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ਮੱਤੀ 1 ਯਿਸੂ ਮਸੀਹ ਦੀ ਵੰਸ਼ਾਵਲੀ ਅਤੇ ਜਨਮ ਦਾ ਬਿਰਤਾਂਤ ਪ੍ਰਦਾਨ ਕਰਦਾ ਹੈ। ਇਹ ਅਧਿਆਇ ਅਬਰਾਹਾਮ ਤੋਂ ਡੇਵਿਡ ਤੱਕ, ਡੇਵਿਡ ਤੋਂ ਬਾਬਲੀ ਗ਼ੁਲਾਮੀ ਤੱਕ, ਅਤੇ ਗ਼ੁਲਾਮੀ ਤੋਂ ਯਿਸੂ ਤੱਕ ਦੇ ਇੱਕ ਵੰਸ਼ ਦੇ ਨਾਲ ਸ਼ੁਰੂ ਹੁੰਦਾ ਹੈ। ਇਸ ਵਿੱਚ ਇਹ ਵੀ ਦੱਸਿਆ ਗਿਆ ਹੈ ਕਿ ਮਰਿਯਮ, ਇੱਕ ਕੁਆਰੀ ਹੋਣ ਦੇ ਬਾਵਜੂਦ, ਪਵਿੱਤਰ ਆਤਮਾ ਦੁਆਰਾ ਗਰਭਵਤੀ ਹੋਈ, ਅਤੇ ਯਿਸੂ ਨੂੰ ਜਨਮ ਦਿੱਤਾ।</w:t>
      </w:r>
    </w:p>
    <w:p w14:paraId="4791712B" w14:textId="77777777" w:rsidR="00F90BDC" w:rsidRDefault="00F90BDC"/>
    <w:p w14:paraId="31AF6174" w14:textId="77777777" w:rsidR="00F90BDC" w:rsidRDefault="00F90BDC">
      <w:r xmlns:w="http://schemas.openxmlformats.org/wordprocessingml/2006/main">
        <w:t xml:space="preserve">ਪਹਿਲਾ ਪੈਰਾ: ਅਧਿਆਇ ਇੱਕ ਵੰਸ਼ਾਵਲੀ ਨਾਲ ਸ਼ੁਰੂ ਹੁੰਦਾ ਹੈ ਜੋ ਅਬਰਾਹਾਮ ਤੋਂ ਰਾਜਾ ਡੇਵਿਡ ਦੁਆਰਾ ਯਿਸੂ ਮਸੀਹ ਤੱਕ 42 ਪੀੜ੍ਹੀਆਂ ਦਾ ਪਤਾ ਲਗਾਉਂਦਾ ਹੈ। ਹਰੇਕ ਹਿੱਸੇ ਨੂੰ ਚੌਦਾਂ ਪੀੜ੍ਹੀਆਂ ਵਿੱਚ ਵੰਡਿਆ ਗਿਆ ਹੈ: ਅਬਰਾਹਾਮ ਤੋਂ ਡੇਵਿਡ ਤੱਕ; ਦਾਊਦ ਤੋਂ ਲੈ ਕੇ ਬਾਬਲ ਵਿੱਚ ਗ਼ੁਲਾਮੀ ਤੱਕ; ਅਤੇ ਉਸ ਬਿੰਦੂ ਤੋਂ ਮਸੀਹ ਦੇ ਜਨਮ ਤੱਕ (ਮੱਤੀ 1:1-17)। ਇਹ ਵੰਸ਼ ਅਬਰਾਹਾਮਿਕ ਅਤੇ ਡੇਵਿਡਿਕ ਦੋਵਾਂ ਲਾਈਨਾਂ ਵਿੱਚ ਯਿਸੂ ਨੂੰ ਇੱਕ ਸਹੀ ਵਾਰਸ ਵਜੋਂ ਸਥਾਪਿਤ ਕਰਦਾ ਹੈ।</w:t>
      </w:r>
    </w:p>
    <w:p w14:paraId="303A6905" w14:textId="77777777" w:rsidR="00F90BDC" w:rsidRDefault="00F90BDC"/>
    <w:p w14:paraId="4BDBC267" w14:textId="77777777" w:rsidR="00F90BDC" w:rsidRDefault="00F90BDC">
      <w:r xmlns:w="http://schemas.openxmlformats.org/wordprocessingml/2006/main">
        <w:t xml:space="preserve">ਦੂਜਾ ਪੈਰਾ: ਅਗਲਾ ਭਾਗ (ਮੱਤੀ 1:18-25) ਮਰਿਯਮ ਦੀ ਚਮਤਕਾਰੀ ਧਾਰਨਾ ਬਾਰੇ ਦੱਸਦਾ ਹੈ। ਜੋਸਫ਼ ਨਾਲ ਵਿਆਹ ਕਰਵਾਉਣ ਦੇ ਬਾਵਜੂਦ, ਉਹ ਪਵਿੱਤਰ ਆਤਮਾ ਦੁਆਰਾ ਗਰਭਵਤੀ ਹੋ ਜਾਂਦੀ ਹੈ। ਜੋਸਫ਼ ਸ਼ੁਰੂ ਵਿੱਚ ਚੁੱਪ-ਚਾਪ ਉਸ ਨੂੰ ਤਲਾਕ ਦੇਣ ਬਾਰੇ ਸੋਚਦਾ ਹੈ ਪਰ ਇੱਕ ਦੂਤ ਉਸ ਦੇ ਸੁਪਨੇ ਵਿੱਚ ਪ੍ਰਗਟ ਹੁੰਦਾ ਹੈ ਜੋ ਇਹ ਦੱਸਦਾ ਹੈ ਕਿ ਮਰਿਯਮ ਦੇ ਬੱਚੇ ਨੂੰ ਪਵਿੱਤਰ ਆਤਮਾ ਦੁਆਰਾ ਗਰਭਵਤੀ ਕੀਤਾ ਗਿਆ ਹੈ ਅਤੇ ਉਹ ਲੋਕਾਂ ਨੂੰ ਉਨ੍ਹਾਂ ਦੇ ਪਾਪਾਂ ਤੋਂ ਬਚਾਏਗਾ।</w:t>
      </w:r>
    </w:p>
    <w:p w14:paraId="48BDBE3D" w14:textId="77777777" w:rsidR="00F90BDC" w:rsidRDefault="00F90BDC"/>
    <w:p w14:paraId="3237F550" w14:textId="77777777" w:rsidR="00F90BDC" w:rsidRDefault="00F90BDC">
      <w:r xmlns:w="http://schemas.openxmlformats.org/wordprocessingml/2006/main">
        <w:t xml:space="preserve">ਤੀਸਰਾ ਪੈਰਾ: ਇਸ ਅੰਤਮ ਭਾਗ ਵਿੱਚ, ਜੋਸਫ਼ ਨੇ ਮਰਿਯਮ ਨੂੰ ਆਪਣੀ ਪਤਨੀ ਦੇ ਰੂਪ ਵਿੱਚ ਲਿਆ ਕੇ ਦੂਤ ਦੇ ਦਰਸ਼ਣ ਦੁਆਰਾ ਦਰਸਾਏ ਗਏ ਪਰਮੇਸ਼ੁਰ ਦੇ ਹੁਕਮ ਦੀ ਪਾਲਣਾ ਕੀਤੀ ਜਦੋਂ ਤੱਕ ਉਹ ਜਨਮ ਨਹੀਂ ਦਿੰਦੀ ਹੈ। ਦੂਤ ਦੇ ਨਿਰਦੇਸ਼ ਅਨੁਸਾਰ, ਉਹ ਆਪਣੇ ਪੁੱਤਰ ਦਾ ਨਾਂ 'ਯਿਸੂ' ਰੱਖਦੇ ਹਨ। ਉਸਦਾ ਨਾਮ ਦਰਸਾਉਂਦਾ ਹੈ "ਉਹ ਆਪਣੇ ਲੋਕਾਂ ਨੂੰ ਉਨ੍ਹਾਂ ਦੇ ਪਾਪਾਂ ਤੋਂ ਬਚਾਵੇਗਾ", ਇੱਕ ਆਉਣ ਵਾਲੇ ਮੁਕਤੀਦਾਤਾ ਬਾਰੇ ਪੁਰਾਣੇ ਨੇਮ ਦੀਆਂ ਭਵਿੱਖਬਾਣੀਆਂ ਨੂੰ ਪੂਰਾ ਕਰਦਾ ਹੈ।</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ਮੱਤੀ 1:1 ਯਿਸੂ ਮਸੀਹ ਦੀ ਪੀੜ੍ਹੀ ਦੀ ਕਿਤਾਬ, ਦਾਊਦ ਦਾ ਪੁੱਤਰ, ਅਬਰਾਹਾਮ ਦਾ ਪੁੱਤਰ।</w:t>
      </w:r>
    </w:p>
    <w:p w14:paraId="1686AE61" w14:textId="77777777" w:rsidR="00F90BDC" w:rsidRDefault="00F90BDC"/>
    <w:p w14:paraId="47DC6F58" w14:textId="77777777" w:rsidR="00F90BDC" w:rsidRDefault="00F90BDC">
      <w:r xmlns:w="http://schemas.openxmlformats.org/wordprocessingml/2006/main">
        <w:t xml:space="preserve">ਇਹ ਆਇਤ ਦਾਊਦ ਅਤੇ ਅਬਰਾਹਾਮ ਦੇ ਪੁੱਤਰ ਯਿਸੂ ਮਸੀਹ ਦੀ ਵੰਸ਼ਾਵਲੀ ਪੇਸ਼ ਕਰਦੀ ਹੈ।</w:t>
      </w:r>
    </w:p>
    <w:p w14:paraId="6EA84DF8" w14:textId="77777777" w:rsidR="00F90BDC" w:rsidRDefault="00F90BDC"/>
    <w:p w14:paraId="49C41C7A" w14:textId="77777777" w:rsidR="00F90BDC" w:rsidRDefault="00F90BDC">
      <w:r xmlns:w="http://schemas.openxmlformats.org/wordprocessingml/2006/main">
        <w:t xml:space="preserve">1. ਯਿਸੂ ਮਸੀਹ ਦੀ ਪੀੜ੍ਹੀ-ਪਾਣੀ: ਅੱਜ ਸਾਡੇ ਲਈ ਇਸਦਾ ਕੀ ਅਰਥ ਹੈ</w:t>
      </w:r>
    </w:p>
    <w:p w14:paraId="0385580E" w14:textId="77777777" w:rsidR="00F90BDC" w:rsidRDefault="00F90BDC"/>
    <w:p w14:paraId="2D8FBB7F" w14:textId="77777777" w:rsidR="00F90BDC" w:rsidRDefault="00F90BDC">
      <w:r xmlns:w="http://schemas.openxmlformats.org/wordprocessingml/2006/main">
        <w:t xml:space="preserve">2. ਅਬਰਾਹਾਮ ਅਤੇ ਡੇਵਿਡ ਦੇ ਨਕਸ਼ੇ ਕਦਮਾਂ 'ਤੇ ਚੱਲਣਾ: ਸਾਡੀ ਰੂਹਾਨੀ ਵਿਰਾਸਤ</w:t>
      </w:r>
    </w:p>
    <w:p w14:paraId="7E18C9A1" w14:textId="77777777" w:rsidR="00F90BDC" w:rsidRDefault="00F90BDC"/>
    <w:p w14:paraId="17FC252B" w14:textId="77777777" w:rsidR="00F90BDC" w:rsidRDefault="00F90BDC">
      <w:r xmlns:w="http://schemas.openxmlformats.org/wordprocessingml/2006/main">
        <w:t xml:space="preserve">1. ਰੋਮੀਆਂ 4:1-12 - ਅਬਰਾਹਾਮ ਦਾ ਵਿਸ਼ਵਾਸ ਅਤੇ ਪਰਮੇਸ਼ੁਰ ਦਾ ਵਾਅਦਾ</w:t>
      </w:r>
    </w:p>
    <w:p w14:paraId="3F2AA9E1" w14:textId="77777777" w:rsidR="00F90BDC" w:rsidRDefault="00F90BDC"/>
    <w:p w14:paraId="62C3EC9C" w14:textId="77777777" w:rsidR="00F90BDC" w:rsidRDefault="00F90BDC">
      <w:r xmlns:w="http://schemas.openxmlformats.org/wordprocessingml/2006/main">
        <w:t xml:space="preserve">2. ਜ਼ਬੂਰ 89:3-4 - ਪਰਮੇਸ਼ੁਰ ਅਤੇ ਡੇਵਿਡ ਵਿਚਕਾਰ ਨੇਮ</w:t>
      </w:r>
    </w:p>
    <w:p w14:paraId="11590EA4" w14:textId="77777777" w:rsidR="00F90BDC" w:rsidRDefault="00F90BDC"/>
    <w:p w14:paraId="2093679F" w14:textId="77777777" w:rsidR="00F90BDC" w:rsidRDefault="00F90BDC">
      <w:r xmlns:w="http://schemas.openxmlformats.org/wordprocessingml/2006/main">
        <w:t xml:space="preserve">ਮੱਤੀ 1:2 ਅਬਰਾਹਾਮ ਤੋਂ ਇਸਹਾਕ ਪੈਦਾ ਹੋਇਆ; ਅਤੇ ਇਸਹਾਕ ਤੋਂ ਯਾਕੂਬ ਪੈਦਾ ਹੋਇਆ। ਅਤੇ ਯਾਕੂਬ ਤੋਂ ਯਹੂਦਾ ਅਤੇ ਉਸਦੇ ਭਰਾ ਪੈਦਾ ਹੋਏ।</w:t>
      </w:r>
    </w:p>
    <w:p w14:paraId="51FB0186" w14:textId="77777777" w:rsidR="00F90BDC" w:rsidRDefault="00F90BDC"/>
    <w:p w14:paraId="25764574" w14:textId="77777777" w:rsidR="00F90BDC" w:rsidRDefault="00F90BDC">
      <w:r xmlns:w="http://schemas.openxmlformats.org/wordprocessingml/2006/main">
        <w:t xml:space="preserve">ਅਬਰਾਹਾਮ ਦਾ ਵੰਸ਼ ਇਸਹਾਕ ਤੋਂ ਯਾਕੂਬ ਅਤੇ ਫਿਰ ਯਹੂਦਾ ਅਤੇ ਉਸਦੇ ਭਰਾਵਾਂ ਤੱਕ ਲੱਭਿਆ ਗਿਆ ਹੈ।</w:t>
      </w:r>
    </w:p>
    <w:p w14:paraId="45532977" w14:textId="77777777" w:rsidR="00F90BDC" w:rsidRDefault="00F90BDC"/>
    <w:p w14:paraId="226A8828" w14:textId="77777777" w:rsidR="00F90BDC" w:rsidRDefault="00F90BDC">
      <w:r xmlns:w="http://schemas.openxmlformats.org/wordprocessingml/2006/main">
        <w:t xml:space="preserve">1: ਅਬਰਾਹਾਮ ਤੋਂ ਲੈ ਕੇ ਯਾਕੂਬ ਅਤੇ ਉਸ ਤੋਂ ਬਾਅਦ ਦੇ ਆਪਣੇ ਵਾਅਦਿਆਂ ਨੂੰ ਸੁਰੱਖਿਅਤ ਰੱਖਣ ਵਿੱਚ ਪਰਮੇਸ਼ੁਰ ਦੀ ਵਫ਼ਾਦਾਰੀ।</w:t>
      </w:r>
    </w:p>
    <w:p w14:paraId="6BF63CC5" w14:textId="77777777" w:rsidR="00F90BDC" w:rsidRDefault="00F90BDC"/>
    <w:p w14:paraId="60865464" w14:textId="77777777" w:rsidR="00F90BDC" w:rsidRDefault="00F90BDC">
      <w:r xmlns:w="http://schemas.openxmlformats.org/wordprocessingml/2006/main">
        <w:t xml:space="preserve">2: ਪਰਮੇਸ਼ੁਰ ਦੀ ਸੰਪੂਰਣ ਯੋਜਨਾ ਅਤੇ ਸਮਾਂ ਜਿਸ ਵਿੱਚ ਉਹ ਆਪਣੇ ਵਾਅਦਿਆਂ ਨੂੰ ਪੂਰਾ ਕਰਨ ਦੀ ਚੋਣ ਕਰਦਾ ਹੈ।</w:t>
      </w:r>
    </w:p>
    <w:p w14:paraId="1C605FDD" w14:textId="77777777" w:rsidR="00F90BDC" w:rsidRDefault="00F90BDC"/>
    <w:p w14:paraId="384A6B77" w14:textId="77777777" w:rsidR="00F90BDC" w:rsidRDefault="00F90BDC">
      <w:r xmlns:w="http://schemas.openxmlformats.org/wordprocessingml/2006/main">
        <w:t xml:space="preserve">1: ਉਤਪਤ 12:1-3; ਪਰਮੇਸ਼ੁਰ ਦਾ ਅਬਰਾਹਾਮ ਨੂੰ ਇੱਕ ਮਹਾਨ ਕੌਮ ਬਣਾਉਣ ਦਾ ਵਾਅਦਾ।</w:t>
      </w:r>
    </w:p>
    <w:p w14:paraId="1A098754" w14:textId="77777777" w:rsidR="00F90BDC" w:rsidRDefault="00F90BDC"/>
    <w:p w14:paraId="7A9965D9" w14:textId="77777777" w:rsidR="00F90BDC" w:rsidRDefault="00F90BDC">
      <w:r xmlns:w="http://schemas.openxmlformats.org/wordprocessingml/2006/main">
        <w:t xml:space="preserve">2: ਉਤਪਤ 28:10-16; ਪਰਮੇਸ਼ੁਰ ਵੱਲੋਂ ਯਾਕੂਬ ਨਾਲ ਕੀਤੇ ਵਾਅਦਿਆਂ ਦੀ ਮੁੜ ਪੁਸ਼ਟੀ।</w:t>
      </w:r>
    </w:p>
    <w:p w14:paraId="69E528D8" w14:textId="77777777" w:rsidR="00F90BDC" w:rsidRDefault="00F90BDC"/>
    <w:p w14:paraId="175CDFC8" w14:textId="77777777" w:rsidR="00F90BDC" w:rsidRDefault="00F90BDC">
      <w:r xmlns:w="http://schemas.openxmlformats.org/wordprocessingml/2006/main">
        <w:t xml:space="preserve">ਮੱਤੀ 1:3 ਅਤੇ ਯਹੂਦਾ ਤੋਂ ਫਰੇਸ ਅਤੇ ਜ਼ਾਰਾ ਤਾਮਾਰ ਤੋਂ ਜੰਮੇ। ਅਤੇ ਫਰੇਸ ਤੋਂ ਐਸਰੋਮ ਜੰਮਿਆ। ਅਤੇ ਐਸਰੋਮ ਤੋਂ ਅਰਾਮ ਜੰਮਿਆ।</w:t>
      </w:r>
    </w:p>
    <w:p w14:paraId="6101B20D" w14:textId="77777777" w:rsidR="00F90BDC" w:rsidRDefault="00F90BDC"/>
    <w:p w14:paraId="191897FB" w14:textId="77777777" w:rsidR="00F90BDC" w:rsidRDefault="00F90BDC">
      <w:r xmlns:w="http://schemas.openxmlformats.org/wordprocessingml/2006/main">
        <w:t xml:space="preserve">ਇਹ ਹਵਾਲਾ ਯਿਸੂ ਮਸੀਹ ਦੀ ਵੰਸ਼ਾਵਲੀ ਨੂੰ ਉਸਦੇ ਪੂਰਵਜ ਯਹੂਦਾ ਦੀ ਲਾਈਨ ਦੁਆਰਾ ਸਮਝਾਉਂਦਾ ਹੈ।</w:t>
      </w:r>
    </w:p>
    <w:p w14:paraId="5F8B4A4E" w14:textId="77777777" w:rsidR="00F90BDC" w:rsidRDefault="00F90BDC"/>
    <w:p w14:paraId="7DAE6F2B" w14:textId="77777777" w:rsidR="00F90BDC" w:rsidRDefault="00F90BDC">
      <w:r xmlns:w="http://schemas.openxmlformats.org/wordprocessingml/2006/main">
        <w:t xml:space="preserve">1. ਪਰਮੇਸ਼ੁਰ ਦੇ ਵਾਅਦਿਆਂ ਨੂੰ ਪੂਰਾ ਕਰਨ ਵਿੱਚ ਯਿਸੂ ਮਸੀਹ ਦੀ ਵਫ਼ਾਦਾਰੀ</w:t>
      </w:r>
    </w:p>
    <w:p w14:paraId="27EBC6D9" w14:textId="77777777" w:rsidR="00F90BDC" w:rsidRDefault="00F90BDC"/>
    <w:p w14:paraId="1B3840FC" w14:textId="77777777" w:rsidR="00F90BDC" w:rsidRDefault="00F90BDC">
      <w:r xmlns:w="http://schemas.openxmlformats.org/wordprocessingml/2006/main">
        <w:t xml:space="preserve">2. ਸਾਡੇ ਵੰਸ਼ ਦਾ ਮਹੱਤਵ</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ਰੋਮੀਆਂ 15:8 - ਹੁਣ ਮੈਂ ਕਹਿੰਦਾ ਹਾਂ ਕਿ ਯਿਸੂ ਮਸੀਹ ਪਿਤਾਵਾਂ ਨਾਲ ਕੀਤੇ ਵਾਅਦਿਆਂ ਦੀ ਪੁਸ਼ਟੀ ਕਰਨ ਲਈ, ਪਰਮੇਸ਼ੁਰ ਦੀ ਸੱਚਾਈ ਲਈ ਸੁੰਨਤ ਦਾ ਸੇਵਕ ਸੀ।</w:t>
      </w:r>
    </w:p>
    <w:p w14:paraId="19703B55" w14:textId="77777777" w:rsidR="00F90BDC" w:rsidRDefault="00F90BDC"/>
    <w:p w14:paraId="01A0DD8F" w14:textId="77777777" w:rsidR="00F90BDC" w:rsidRDefault="00F90BDC">
      <w:r xmlns:w="http://schemas.openxmlformats.org/wordprocessingml/2006/main">
        <w:t xml:space="preserve">2. ਯਸਾਯਾਹ 11:1-3 - ਅਤੇ ਯੱਸੀ ਦੇ ਤਣੇ ਵਿੱਚੋਂ ਇੱਕ ਡੰਡਾ ਨਿਕਲੇਗਾ, ਅਤੇ ਉਸ ਦੀਆਂ ਜੜ੍ਹਾਂ ਵਿੱਚੋਂ ਇੱਕ ਟਹਿਣੀ ਨਿਕਲੇਗੀ: ਅਤੇ ਪ੍ਰਭੂ ਦਾ ਆਤਮਾ ਉਸ ਉੱਤੇ ਟਿਕੇਗਾ, ਬੁੱਧ ਅਤੇ ਸਮਝ ਦੀ ਆਤਮਾ। , ਸਲਾਹ ਅਤੇ ਸ਼ਕਤੀ ਦੀ ਆਤਮਾ, ਗਿਆਨ ਅਤੇ ਪ੍ਰਭੂ ਦੇ ਡਰ ਦੀ ਆਤਮਾ.</w:t>
      </w:r>
    </w:p>
    <w:p w14:paraId="13607AD6" w14:textId="77777777" w:rsidR="00F90BDC" w:rsidRDefault="00F90BDC"/>
    <w:p w14:paraId="77552CF2" w14:textId="77777777" w:rsidR="00F90BDC" w:rsidRDefault="00F90BDC">
      <w:r xmlns:w="http://schemas.openxmlformats.org/wordprocessingml/2006/main">
        <w:t xml:space="preserve">ਮੱਤੀ 1:4 ਅਤੇ ਅਰਾਮ ਤੋਂ ਅਮੀਨਾਦਾਬ ਜੰਮਿਆ। ਅਤੇ ਅਮੀਨਾਦਾਬ ਨੇ ਨਾਸੋਨ ਨੂੰ ਜਨਮ ਦਿੱਤਾ; ਅਤੇ ਨਾਸੋਨ ਨੇ ਸਾਲਮਨ ਨੂੰ ਜਨਮ ਦਿੱਤਾ;</w:t>
      </w:r>
    </w:p>
    <w:p w14:paraId="19AA3704" w14:textId="77777777" w:rsidR="00F90BDC" w:rsidRDefault="00F90BDC"/>
    <w:p w14:paraId="320D5052" w14:textId="77777777" w:rsidR="00F90BDC" w:rsidRDefault="00F90BDC">
      <w:r xmlns:w="http://schemas.openxmlformats.org/wordprocessingml/2006/main">
        <w:t xml:space="preserve">ਇਸ ਹਵਾਲੇ ਵਿਚ ਯਿਸੂ ਦੇ ਜਨਮ ਤੋਂ ਪਹਿਲਾਂ ਦੀਆਂ ਕਈ ਪੀੜ੍ਹੀਆਂ ਦੀ ਵੰਸ਼ਾਵਲੀ ਦਾ ਜ਼ਿਕਰ ਹੈ।</w:t>
      </w:r>
    </w:p>
    <w:p w14:paraId="43CF38A6" w14:textId="77777777" w:rsidR="00F90BDC" w:rsidRDefault="00F90BDC"/>
    <w:p w14:paraId="7FBD107E" w14:textId="77777777" w:rsidR="00F90BDC" w:rsidRDefault="00F90BDC">
      <w:r xmlns:w="http://schemas.openxmlformats.org/wordprocessingml/2006/main">
        <w:t xml:space="preserve">1: ਯਿਸੂ ਦੇ ਮਾਰਗ 'ਤੇ ਚੱਲਣਾ - ਆਪਣੇ ਪੁਰਖਿਆਂ ਦੀ ਮਿਸਾਲ ਤੋਂ ਸਿੱਖਣਾ।</w:t>
      </w:r>
    </w:p>
    <w:p w14:paraId="132EA9F6" w14:textId="77777777" w:rsidR="00F90BDC" w:rsidRDefault="00F90BDC"/>
    <w:p w14:paraId="003B0356" w14:textId="77777777" w:rsidR="00F90BDC" w:rsidRDefault="00F90BDC">
      <w:r xmlns:w="http://schemas.openxmlformats.org/wordprocessingml/2006/main">
        <w:t xml:space="preserve">2: ਆਪਣੀਆਂ ਜੜ੍ਹਾਂ ਦੀ ਕਦਰ ਕਰਨਾ - ਸਾਡੇ ਪਰਿਵਾਰਕ ਇਤਿਹਾਸ ਦੀ ਮਹੱਤਤਾ ਨੂੰ ਪਛਾਣਨਾ।</w:t>
      </w:r>
    </w:p>
    <w:p w14:paraId="72FB99DC" w14:textId="77777777" w:rsidR="00F90BDC" w:rsidRDefault="00F90BDC"/>
    <w:p w14:paraId="394A7FCA" w14:textId="77777777" w:rsidR="00F90BDC" w:rsidRDefault="00F90BDC">
      <w:r xmlns:w="http://schemas.openxmlformats.org/wordprocessingml/2006/main">
        <w:t xml:space="preserve">1: ਲੂਕਾ 3:23-38 - ਯਿਸੂ ਦੀ ਵੰਸ਼ਾਵਲੀ।</w:t>
      </w:r>
    </w:p>
    <w:p w14:paraId="7A153BC6" w14:textId="77777777" w:rsidR="00F90BDC" w:rsidRDefault="00F90BDC"/>
    <w:p w14:paraId="1BA32181" w14:textId="77777777" w:rsidR="00F90BDC" w:rsidRDefault="00F90BDC">
      <w:r xmlns:w="http://schemas.openxmlformats.org/wordprocessingml/2006/main">
        <w:t xml:space="preserve">2: ਬਿਵਸਥਾ ਸਾਰ 7:7-8 - ਅਬਰਾਹਾਮ ਦੇ ਉੱਤਰਾਧਿਕਾਰੀਆਂ ਨਾਲ ਪਰਮੇਸ਼ੁਰ ਦਾ ਵਾਅਦਾ।</w:t>
      </w:r>
    </w:p>
    <w:p w14:paraId="5C490E08" w14:textId="77777777" w:rsidR="00F90BDC" w:rsidRDefault="00F90BDC"/>
    <w:p w14:paraId="79AC1D46" w14:textId="77777777" w:rsidR="00F90BDC" w:rsidRDefault="00F90BDC">
      <w:r xmlns:w="http://schemas.openxmlformats.org/wordprocessingml/2006/main">
        <w:t xml:space="preserve">ਮੱਤੀ 1:5 ਅਤੇ ਸਲਮੋਨ ਤੋਂ ਰਾਕਾਬ ਤੋਂ ਬੂਜ਼ ਜੰਮਿਆ। ਅਤੇ ਬੂਜ਼ ਤੋਂ ਰੂਥ ਤੋਂ ਓਬੇਦ ਪੈਦਾ ਹੋਇਆ। ਅਤੇ ਓਬੇਦ ਤੋਂ ਯੱਸੀ ਜੰਮਿਆ।</w:t>
      </w:r>
    </w:p>
    <w:p w14:paraId="5AEBF47F" w14:textId="77777777" w:rsidR="00F90BDC" w:rsidRDefault="00F90BDC"/>
    <w:p w14:paraId="290FA5E6" w14:textId="77777777" w:rsidR="00F90BDC" w:rsidRDefault="00F90BDC">
      <w:r xmlns:w="http://schemas.openxmlformats.org/wordprocessingml/2006/main">
        <w:t xml:space="preserve">ਸਲਮੋਨ ਬੂਜ਼ ਦਾ ਪਿਤਾ ਸੀ ਜੋ ਓਬੇਦ ਦਾ ਪਿਤਾ ਸੀ ਜੋ ਯੱਸੀ ਦਾ ਪਿਤਾ ਸੀ।</w:t>
      </w:r>
    </w:p>
    <w:p w14:paraId="585C2266" w14:textId="77777777" w:rsidR="00F90BDC" w:rsidRDefault="00F90BDC"/>
    <w:p w14:paraId="61A08595" w14:textId="77777777" w:rsidR="00F90BDC" w:rsidRDefault="00F90BDC">
      <w:r xmlns:w="http://schemas.openxmlformats.org/wordprocessingml/2006/main">
        <w:t xml:space="preserve">1. ਪ੍ਰਮਾਤਮਾ ਕਿਸੇ ਵੀ ਸਥਿਤੀ ਵਿੱਚੋਂ ਭਲਾ ਲਿਆ ਸਕਦਾ ਹੈ</w:t>
      </w:r>
    </w:p>
    <w:p w14:paraId="66319FDC" w14:textId="77777777" w:rsidR="00F90BDC" w:rsidRDefault="00F90BDC"/>
    <w:p w14:paraId="18CEA8FF" w14:textId="77777777" w:rsidR="00F90BDC" w:rsidRDefault="00F90BDC">
      <w:r xmlns:w="http://schemas.openxmlformats.org/wordprocessingml/2006/main">
        <w:t xml:space="preserve">2. ਪਰਮੇਸ਼ੁਰ ਦੀ ਵਫ਼ਾਦਾਰੀ ਸਾਡੀ ਵਿਰਾਸਤ ਵਿਚ ਦਿਖਾਈ ਦਿੰਦੀ ਹੈ</w:t>
      </w:r>
    </w:p>
    <w:p w14:paraId="4B35EB98" w14:textId="77777777" w:rsidR="00F90BDC" w:rsidRDefault="00F90BDC"/>
    <w:p w14:paraId="6E9BFF75"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14:paraId="71A41227" w14:textId="77777777" w:rsidR="00F90BDC" w:rsidRDefault="00F90BDC"/>
    <w:p w14:paraId="3E595CAD" w14:textId="77777777" w:rsidR="00F90BDC" w:rsidRDefault="00F90BDC">
      <w:r xmlns:w="http://schemas.openxmlformats.org/wordprocessingml/2006/main">
        <w:t xml:space="preserve">2. ਵਿਰਲਾਪ 3:22-23 - ਪ੍ਰਭੂ ਦੇ ਮਹਾਨ ਪਿਆਰ ਦੇ ਕਾਰਨ ਅਸੀਂ ਬਰਬਾਦ ਨਹੀਂ ਹੁੰਦੇ, ਕਿਉਂਕਿ ਉਸਦੀ ਦਇਆ ਕਦੇ ਵੀ ਅਸਫਲ ਨਹੀਂ ਹੁੰਦੀ। ਉਹ ਹਰ ਸਵੇਰ ਨਵੇਂ ਹੁੰਦੇ ਹਨ; ਤੁਹਾਡੀ ਵਫ਼ਾਦਾਰੀ ਮਹਾਨ ਹੈ।</w:t>
      </w:r>
    </w:p>
    <w:p w14:paraId="05453217" w14:textId="77777777" w:rsidR="00F90BDC" w:rsidRDefault="00F90BDC"/>
    <w:p w14:paraId="4A9F5CA5" w14:textId="77777777" w:rsidR="00F90BDC" w:rsidRDefault="00F90BDC">
      <w:r xmlns:w="http://schemas.openxmlformats.org/wordprocessingml/2006/main">
        <w:t xml:space="preserve">ਮੱਤੀ 1:6 ਅਤੇ ਯੱਸੀ ਤੋਂ ਦਾਊਦ ਪਾਤਸ਼ਾਹ ਜੰਮਿਆ। ਅਤੇ ਦਾਊਦ ਪਾਤਸ਼ਾਹ ਨੇ ਸੁਲੇਮਾਨ ਨੂੰ ਜਨਮ ਦਿੱਤਾ ਜੋ ਊਰੀਅਸ ਦੀ ਪਤਨੀ ਸੀ।</w:t>
      </w:r>
    </w:p>
    <w:p w14:paraId="5EB1F9EF" w14:textId="77777777" w:rsidR="00F90BDC" w:rsidRDefault="00F90BDC"/>
    <w:p w14:paraId="6CCE376A" w14:textId="77777777" w:rsidR="00F90BDC" w:rsidRDefault="00F90BDC">
      <w:r xmlns:w="http://schemas.openxmlformats.org/wordprocessingml/2006/main">
        <w:t xml:space="preserve">ਇਹ ਹਵਾਲਾ ਰਾਜਾ ਦਾਊਦ ਦੀ ਵੰਸ਼ਾਵਲੀ ਬਾਰੇ ਦੱਸਦਾ ਹੈ, ਯੱਸੀ ਦੇ ਪੁੱਤਰ, ਯੂਰੀਅਸ ਦੀ ਪਤਨੀ ਤੋਂ ਪੈਦਾ ਹੋਇਆ ਸੀ।</w:t>
      </w:r>
    </w:p>
    <w:p w14:paraId="3E30C56F" w14:textId="77777777" w:rsidR="00F90BDC" w:rsidRDefault="00F90BDC"/>
    <w:p w14:paraId="70130AC3" w14:textId="77777777" w:rsidR="00F90BDC" w:rsidRDefault="00F90BDC">
      <w:r xmlns:w="http://schemas.openxmlformats.org/wordprocessingml/2006/main">
        <w:t xml:space="preserve">1. ਸਾਡੇ ਜੀਵਨ ਦੇ ਹਰ ਵੇਰਵੇ ਵਿੱਚ ਪ੍ਰਮਾਤਮਾ ਦਾ ਹੱਥ ਹੈ - ਚੰਗੇ ਅਤੇ ਮਾੜੇ - ਅਤੇ ਉਹ ਇਹ ਸਭ ਆਪਣੀ ਮਹਿਮਾ ਲਈ ਵਰਤਦਾ ਹੈ।</w:t>
      </w:r>
    </w:p>
    <w:p w14:paraId="2590DA12" w14:textId="77777777" w:rsidR="00F90BDC" w:rsidRDefault="00F90BDC"/>
    <w:p w14:paraId="410AA880" w14:textId="77777777" w:rsidR="00F90BDC" w:rsidRDefault="00F90BDC">
      <w:r xmlns:w="http://schemas.openxmlformats.org/wordprocessingml/2006/main">
        <w:t xml:space="preserve">2. ਅਸੀਂ ਸਾਰੇ ਇੱਕ ਵੱਡੀ ਕਹਾਣੀ ਦਾ ਹਿੱਸਾ ਹਾਂ ਜੋ ਪਰਮੇਸ਼ੁਰ ਦੱਸ ਰਿਹਾ ਹੈ, ਅਤੇ ਸਾਡੀਆਂ ਜ਼ਿੰਦਗੀਆਂ ਪਿਛਲੀਆਂ ਪੀੜ੍ਹੀਆਂ ਅਤੇ ਆਉਣ ਵਾਲੀਆਂ ਪੀੜ੍ਹੀਆਂ ਨਾਲ ਜੁੜੀਆਂ ਹੋਈਆਂ ਹਨ।</w:t>
      </w:r>
    </w:p>
    <w:p w14:paraId="50EF06AC" w14:textId="77777777" w:rsidR="00F90BDC" w:rsidRDefault="00F90BDC"/>
    <w:p w14:paraId="7CDFDBF5" w14:textId="77777777" w:rsidR="00F90BDC" w:rsidRDefault="00F90BDC">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14:paraId="3306404A" w14:textId="77777777" w:rsidR="00F90BDC" w:rsidRDefault="00F90BDC"/>
    <w:p w14:paraId="11DD1B25" w14:textId="77777777" w:rsidR="00F90BDC" w:rsidRDefault="00F90BDC">
      <w:r xmlns:w="http://schemas.openxmlformats.org/wordprocessingml/2006/main">
        <w:t xml:space="preserve">2. ਜ਼ਬੂਰ 78:67-68 - ਇਸ ਤੋਂ ਇਲਾਵਾ ਉਸਨੇ ਯੂਸੁਫ਼ ਦੇ ਡੇਰੇ ਤੋਂ ਇਨਕਾਰ ਕਰ ਦਿੱਤਾ, ਅਤੇ ਇਫ਼ਰਾਈਮ ਦੇ ਗੋਤ ਨੂੰ ਨਹੀਂ ਚੁਣਿਆ: ਪਰ ਯਹੂਦਾਹ ਦੇ ਗੋਤ ਨੂੰ ਚੁਣਿਆ, ਸੀਯੋਨ ਪਹਾੜ ਜਿਸ ਨੂੰ ਉਹ ਪਿਆਰ ਕਰਦਾ ਸੀ।</w:t>
      </w:r>
    </w:p>
    <w:p w14:paraId="6A67201F" w14:textId="77777777" w:rsidR="00F90BDC" w:rsidRDefault="00F90BDC"/>
    <w:p w14:paraId="1148429F" w14:textId="77777777" w:rsidR="00F90BDC" w:rsidRDefault="00F90BDC">
      <w:r xmlns:w="http://schemas.openxmlformats.org/wordprocessingml/2006/main">
        <w:t xml:space="preserve">ਮੱਤੀ 1:7 ਅਤੇ ਸੁਲੇਮਾਨ ਤੋਂ ਰੋਬੁਆਮ ਜੰਮਿਆ। ਅਤੇ ਰੋਬੁਆਮ ਤੋਂ ਅਬੀਆ ਜੰਮਿਆ। ਅਤੇ ਅਬੀਆ ਤੋਂ ਆਸਾ ਜੰਮਿਆ।</w:t>
      </w:r>
    </w:p>
    <w:p w14:paraId="1C307CD2" w14:textId="77777777" w:rsidR="00F90BDC" w:rsidRDefault="00F90BDC"/>
    <w:p w14:paraId="0B313A77" w14:textId="77777777" w:rsidR="00F90BDC" w:rsidRDefault="00F90BDC">
      <w:r xmlns:w="http://schemas.openxmlformats.org/wordprocessingml/2006/main">
        <w:t xml:space="preserve">ਇਹ ਹਵਾਲਾ ਰਾਜਾ ਸੁਲੇਮਾਨ ਦੇ ਵੰਸ਼ ਬਾਰੇ ਚਰਚਾ ਕਰਦਾ ਹੈ।</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ਮਸੀਹ ਦੁਆਰਾ ਮੁਕਤੀ ਦੀ ਪਰਮੇਸ਼ੁਰ ਦੀ ਯੋਜਨਾ ਰਾਜਾ ਸੁਲੇਮਾਨ ਦੇ ਵੰਸ਼ ਵਿੱਚ ਸਥਾਪਿਤ ਕੀਤੀ ਗਈ ਸੀ।</w:t>
      </w:r>
    </w:p>
    <w:p w14:paraId="1EFBB9CE" w14:textId="77777777" w:rsidR="00F90BDC" w:rsidRDefault="00F90BDC"/>
    <w:p w14:paraId="3A13DADE" w14:textId="77777777" w:rsidR="00F90BDC" w:rsidRDefault="00F90BDC">
      <w:r xmlns:w="http://schemas.openxmlformats.org/wordprocessingml/2006/main">
        <w:t xml:space="preserve">2. ਅਸੀਂ ਪਰਮੇਸ਼ੁਰ ਦੀ ਵਫ਼ਾਦਾਰੀ ਅਤੇ ਉਸਦੇ ਵਾਅਦਿਆਂ ਦੀ ਯਾਦ ਦਿਵਾਉਣ ਲਈ ਰਾਜਾ ਸੁਲੇਮਾਨ ਦੇ ਵੰਸ਼ ਨੂੰ ਦੇਖ ਸਕਦੇ ਹਾਂ।</w:t>
      </w:r>
    </w:p>
    <w:p w14:paraId="26C057FB" w14:textId="77777777" w:rsidR="00F90BDC" w:rsidRDefault="00F90BDC"/>
    <w:p w14:paraId="3BFC1026" w14:textId="77777777" w:rsidR="00F90BDC" w:rsidRDefault="00F90BDC">
      <w:r xmlns:w="http://schemas.openxmlformats.org/wordprocessingml/2006/main">
        <w:t xml:space="preserve">1. ਰੋਮੀਆਂ 8:28-29 - "ਅਤੇ ਅਸੀਂ ਜਾਣਦੇ ਹਾਂ ਕਿ ਹਰ ਚੀਜ਼ ਵਿੱਚ ਪਰਮੇਸ਼ੁਰ ਉਨ੍ਹਾਂ ਦੇ ਭਲੇ ਲਈ ਕੰਮ ਕਰਦਾ ਹੈ ਜੋ ਉਸ ਨੂੰ ਪਿਆਰ ਕਰਦੇ ਹਨ, ਜਿਨ੍ਹਾਂ ਨੂੰ ਉਸ ਦੇ ਮਕਸਦ ਅਨੁਸਾਰ ਬੁਲਾਇਆ ਗਿਆ ਹੈ। ਉਨ੍ਹਾਂ ਲਈ ਜੋ ਪਰਮੇਸ਼ੁਰ ਨੇ ਪਹਿਲਾਂ ਤੋਂ ਹੀ ਜਾਣਿਆ ਸੀ, ਉਸ ਨੇ ਮੂਰਤ ਦੇ ਅਨੁਕੂਲ ਹੋਣ ਲਈ ਵੀ ਨਿਯਤ ਕੀਤਾ ਸੀ। ਉਸਦੇ ਪੁੱਤਰ ਤੋਂ, ਤਾਂ ਜੋ ਉਹ ਬਹੁਤ ਸਾਰੇ ਭੈਣਾਂ-ਭਰਾਵਾਂ ਵਿੱਚੋਂ ਜੇਠਾ ਹੋਵੇ।"</w:t>
      </w:r>
    </w:p>
    <w:p w14:paraId="50046516" w14:textId="77777777" w:rsidR="00F90BDC" w:rsidRDefault="00F90BDC"/>
    <w:p w14:paraId="53A6CA51" w14:textId="77777777" w:rsidR="00F90BDC" w:rsidRDefault="00F90BDC">
      <w:r xmlns:w="http://schemas.openxmlformats.org/wordprocessingml/2006/main">
        <w:t xml:space="preserve">2. ਇਬਰਾਨੀਆਂ 11: 7-8 - "ਵਿਸ਼ਵਾਸ ਦੁਆਰਾ ਨੂਹ ਨੂੰ, ਜਦੋਂ ਉਨ੍ਹਾਂ ਚੀਜ਼ਾਂ ਬਾਰੇ ਚੇਤਾਵਨੀ ਦਿੱਤੀ ਗਈ ਸੀ ਜੋ ਅਜੇ ਤੱਕ ਨਹੀਂ ਵੇਖੀਆਂ ਗਈਆਂ ਸਨ, ਪਵਿੱਤਰ ਡਰ ਵਿੱਚ ਆਪਣੇ ਪਰਿਵਾਰ ਨੂੰ ਬਚਾਉਣ ਲਈ ਇੱਕ ਕਿਸ਼ਤੀ ਬਣਾਈ. ਆਪਣੀ ਨਿਹਚਾ ਦੁਆਰਾ ਉਸਨੇ ਸੰਸਾਰ ਨੂੰ ਦੋਸ਼ੀ ਠਹਿਰਾਇਆ ਅਤੇ ਵਿਸ਼ਵਾਸ ਦੁਆਰਾ ਆਉਣ ਵਾਲੀ ਧਾਰਮਿਕਤਾ ਦਾ ਵਾਰਸ ਬਣ ਗਿਆ। ."</w:t>
      </w:r>
    </w:p>
    <w:p w14:paraId="40AC70A6" w14:textId="77777777" w:rsidR="00F90BDC" w:rsidRDefault="00F90BDC"/>
    <w:p w14:paraId="326A675F" w14:textId="77777777" w:rsidR="00F90BDC" w:rsidRDefault="00F90BDC">
      <w:r xmlns:w="http://schemas.openxmlformats.org/wordprocessingml/2006/main">
        <w:t xml:space="preserve">ਮੱਤੀ 1:8 ਅਤੇ ਆਸਾ ਤੋਂ ਯੋਸਾਫ਼ਾਟ ਜੰਮਿਆ। ਅਤੇ ਯੋਸਾਫ਼ਾਟ ਤੋਂ ਯੋਰਾਮ ਜੰਮਿਆ। ਅਤੇ ਯੋਰਾਮ ਤੋਂ ਓਜ਼ਿਆਸ ਜੰਮਿਆ।</w:t>
      </w:r>
    </w:p>
    <w:p w14:paraId="370C83E6" w14:textId="77777777" w:rsidR="00F90BDC" w:rsidRDefault="00F90BDC"/>
    <w:p w14:paraId="762CE6F8" w14:textId="77777777" w:rsidR="00F90BDC" w:rsidRDefault="00F90BDC">
      <w:r xmlns:w="http://schemas.openxmlformats.org/wordprocessingml/2006/main">
        <w:t xml:space="preserve">ਇਸ ਹਵਾਲੇ ਵਿੱਚ ਆਸਾ ਤੋਂ ਓਜ਼ੀਆਸ ਤੱਕ ਯਿਸੂ ਦੇ ਵੰਸ਼ ਦਾ ਵੇਰਵਾ ਦਿੱਤਾ ਗਿਆ ਹੈ।</w:t>
      </w:r>
    </w:p>
    <w:p w14:paraId="33A59ED2" w14:textId="77777777" w:rsidR="00F90BDC" w:rsidRDefault="00F90BDC"/>
    <w:p w14:paraId="73CAB953" w14:textId="77777777" w:rsidR="00F90BDC" w:rsidRDefault="00F90BDC">
      <w:r xmlns:w="http://schemas.openxmlformats.org/wordprocessingml/2006/main">
        <w:t xml:space="preserve">1. ਪਰਮੇਸ਼ੁਰ ਦੀ ਵਫ਼ਾਦਾਰੀ ਉਸ ਦੇ ਵਾਅਦਿਆਂ ਨੂੰ ਪੂਰਾ ਕਰਨ ਅਤੇ ਪੀੜ੍ਹੀ ਦਰ ਪੀੜ੍ਹੀ ਭਵਿੱਖਬਾਣੀਆਂ ਨੂੰ ਪੂਰਾ ਕਰਨ ਲਈ ਉਸ ਦੀ ਵਫ਼ਾਦਾਰੀ ਵਿੱਚ ਪ੍ਰਗਟ ਹੁੰਦੀ ਹੈ।</w:t>
      </w:r>
    </w:p>
    <w:p w14:paraId="43349997" w14:textId="77777777" w:rsidR="00F90BDC" w:rsidRDefault="00F90BDC"/>
    <w:p w14:paraId="53F51A2F" w14:textId="77777777" w:rsidR="00F90BDC" w:rsidRDefault="00F90BDC">
      <w:r xmlns:w="http://schemas.openxmlformats.org/wordprocessingml/2006/main">
        <w:t xml:space="preserve">2. ਸਾਡੇ ਪਰਿਵਾਰ ਸਾਡੇ ਜੀਵਨ ਵਿੱਚ ਪਰਮੇਸ਼ੁਰ ਦੀ ਵਫ਼ਾਦਾਰੀ ਦਾ ਪ੍ਰਤੀਬਿੰਬ ਹਨ।</w:t>
      </w:r>
    </w:p>
    <w:p w14:paraId="7CFA5F3A" w14:textId="77777777" w:rsidR="00F90BDC" w:rsidRDefault="00F90BDC"/>
    <w:p w14:paraId="2C243253" w14:textId="77777777" w:rsidR="00F90BDC" w:rsidRDefault="00F90BDC">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14:paraId="03AB768B" w14:textId="77777777" w:rsidR="00F90BDC" w:rsidRDefault="00F90BDC"/>
    <w:p w14:paraId="63EF648C" w14:textId="77777777" w:rsidR="00F90BDC" w:rsidRDefault="00F90BDC">
      <w:r xmlns:w="http://schemas.openxmlformats.org/wordprocessingml/2006/main">
        <w:t xml:space="preserve">2. ਜ਼ਬੂਰਾਂ ਦੀ ਪੋਥੀ 103:17-18 - ਪਰ ਯਹੋਵਾਹ ਦੀ ਦਇਆ ਸਦੀਪਕ ਤੋਂ ਸਦੀਵੀ ਉਨ੍ਹਾਂ ਉੱਤੇ ਹੈ ਜੋ ਉਸ ਤੋਂ ਡਰਦੇ ਹਨ, ਅਤੇ ਉਸਦੀ ਧਾਰਮਿਕਤਾ ਬੱਚਿਆਂ ਦੇ ਬੱਚਿਆਂ ਲਈ ਹੈ; ਅਜਿਹੇ ਲੋਕਾਂ ਲਈ ਜੋ ਉਸਦੇ ਨੇਮ ਦੀ ਪਾਲਣਾ ਕਰਦੇ ਹਨ, ਅਤੇ ਉਹਨਾਂ ਲਈ ਜੋ ਉਹਨਾਂ ਨੂੰ ਕਰਨ ਲਈ ਉਸਦੇ ਹੁਕਮਾਂ ਨੂੰ ਯਾਦ ਰੱਖਦੇ ਹਨ.</w:t>
      </w:r>
    </w:p>
    <w:p w14:paraId="71F13595" w14:textId="77777777" w:rsidR="00F90BDC" w:rsidRDefault="00F90BDC"/>
    <w:p w14:paraId="4DA19674" w14:textId="77777777" w:rsidR="00F90BDC" w:rsidRDefault="00F90BDC">
      <w:r xmlns:w="http://schemas.openxmlformats.org/wordprocessingml/2006/main">
        <w:t xml:space="preserve">ਮੱਤੀ 1:9 ਅਤੇ ਓਜ਼ੀਯਾਸ ਤੋਂ ਯੋਆਥਾਮ ਜੰਮਿਆ। ਅਤੇ ਯੋਆਥਾਮ ਤੋਂ ਆਕਾਜ਼ ਜੰਮਿਆ। ਅਤੇ ਆਕਾਜ਼ ਤੋਂ ਹਿਜ਼ਕੀਯਾਹ ਪੈਦਾ ਹੋਇਆ;</w:t>
      </w:r>
    </w:p>
    <w:p w14:paraId="4B15CDC3" w14:textId="77777777" w:rsidR="00F90BDC" w:rsidRDefault="00F90BDC"/>
    <w:p w14:paraId="1E8381B7" w14:textId="77777777" w:rsidR="00F90BDC" w:rsidRDefault="00F90BDC">
      <w:r xmlns:w="http://schemas.openxmlformats.org/wordprocessingml/2006/main">
        <w:t xml:space="preserve">ਇਹ ਹਵਾਲਾ ਯਿਸੂ ਦੀ ਵੰਸ਼ਾਵਲੀ ਹੈ, ਓਜ਼ੀਆਸ ਤੋਂ ਹਿਜ਼ਕੀਅਸ ਤੱਕ ਉਸਦੇ ਵੰਸ਼ ਦਾ ਪਤਾ ਲਗਾਉਂਦਾ ਹੈ।</w:t>
      </w:r>
    </w:p>
    <w:p w14:paraId="36141516" w14:textId="77777777" w:rsidR="00F90BDC" w:rsidRDefault="00F90BDC"/>
    <w:p w14:paraId="3B79AB09" w14:textId="77777777" w:rsidR="00F90BDC" w:rsidRDefault="00F90BDC">
      <w:r xmlns:w="http://schemas.openxmlformats.org/wordprocessingml/2006/main">
        <w:t xml:space="preserve">1. ਪੀੜ੍ਹੀਆਂ ਦੁਆਰਾ ਆਪਣੇ ਵਾਅਦੇ ਪੂਰੇ ਕਰਨ ਵਿੱਚ ਪਰਮੇਸ਼ੁਰ ਦੀ ਵਫ਼ਾਦਾਰੀ</w:t>
      </w:r>
    </w:p>
    <w:p w14:paraId="45A33B08" w14:textId="77777777" w:rsidR="00F90BDC" w:rsidRDefault="00F90BDC"/>
    <w:p w14:paraId="221C75AE" w14:textId="77777777" w:rsidR="00F90BDC" w:rsidRDefault="00F90BDC">
      <w:r xmlns:w="http://schemas.openxmlformats.org/wordprocessingml/2006/main">
        <w:t xml:space="preserve">2. ਉਸਦੇ ਮਿਸ਼ਨ ਲਈ ਯਿਸੂ ਦੇ ਵੰਸ਼ ਦੀ ਮਹੱਤਤਾ</w:t>
      </w:r>
    </w:p>
    <w:p w14:paraId="38DB4A89" w14:textId="77777777" w:rsidR="00F90BDC" w:rsidRDefault="00F90BDC"/>
    <w:p w14:paraId="4FC737B2" w14:textId="77777777" w:rsidR="00F90BDC" w:rsidRDefault="00F90BDC">
      <w:r xmlns:w="http://schemas.openxmlformats.org/wordprocessingml/2006/main">
        <w:t xml:space="preserve">1. ਇਬਰਾਨੀਆਂ 11: 11-12 - "ਵਿਸ਼ਵਾਸ ਦੇ ਕਾਰਨ ਹੀ ਸਾਰਾ ਨੇ ਆਪਣੇ ਆਪ ਵਿੱਚ ਬੀਜ ਪੈਦਾ ਕਰਨ ਦੀ ਤਾਕਤ ਪ੍ਰਾਪਤ ਕੀਤੀ, ਅਤੇ ਜਦੋਂ ਉਹ ਪੁਰਾਣੀ ਸੀ ਤਾਂ ਇੱਕ ਬੱਚੇ ਨੂੰ ਜਨਮ ਦਿੱਤਾ, ਕਿਉਂਕਿ ਉਸਨੇ ਉਸ ਨੂੰ ਵਫ਼ਾਦਾਰ ਠਹਿਰਾਇਆ ਸੀ ਜਿਸ ਨੇ ਵਾਅਦਾ ਕੀਤਾ ਸੀ। ਉਹ ਮਰਿਆ ਹੋਇਆ ਹੈ, ਅਕਾਸ਼ ਦੇ ਤਾਰਿਆਂ ਜਿੰਨੇ ਭੀੜ ਵਿੱਚ, ਅਤੇ ਸਮੁੰਦਰ ਦੇ ਕੰਢੇ ਦੀ ਰੇਤ ਜਿੰਨੀ ਅਣਗਿਣਤ ਹੈ।"</w:t>
      </w:r>
    </w:p>
    <w:p w14:paraId="28B07DE9" w14:textId="77777777" w:rsidR="00F90BDC" w:rsidRDefault="00F90BDC"/>
    <w:p w14:paraId="15DB09BF" w14:textId="77777777" w:rsidR="00F90BDC" w:rsidRDefault="00F90BDC">
      <w:r xmlns:w="http://schemas.openxmlformats.org/wordprocessingml/2006/main">
        <w:t xml:space="preserve">2. ਲੂਕਾ 3:23-38 - "ਅਤੇ ਯਿਸੂ ਆਪ ਲਗਭਗ ਤੀਹ ਸਾਲਾਂ ਦੀ ਉਮਰ ਦਾ ਸੀ, (ਜਿਵੇਂ ਮੰਨਿਆ ਜਾਂਦਾ ਸੀ) ਯੂਸੁਫ਼ ਦਾ ਪੁੱਤਰ ਸੀ, ਜੋ ਕਿ ਹੇਲੀ ਦਾ ਪੁੱਤਰ ਸੀ, ਜੋ ਮੱਥਤ ਦਾ ਪੁੱਤਰ ਸੀ। ਲੇਵੀ ਦਾ ਪੁੱਤਰ ਸੀ, ਉਹ ਮਲਕੀ ਦਾ ਪੁੱਤਰ ਸੀ, ਉਹ ਯੰਨਾ ਦਾ ਪੁੱਤਰ ਸੀ, ਉਹ ਯੰਨਾ ਦਾ ਪੁੱਤਰ ਸੀ, ਜੋ ਯੂਸੁਫ਼ ਦਾ ਪੁੱਤਰ ਸੀ, ਉਹ ਮਤਾਥਿਆਸ ਦਾ ਪੁੱਤਰ ਸੀ, ਉਹ ਆਮੋਸ ਦਾ ਸੀ, ਜੋ ਕਿ ਨੌਮ ਦਾ ਪੁੱਤਰ ਸੀ। ਏਸਲੀ ਦਾ, ਜੋ ਨਾਗੇ ਦਾ ਪੁੱਤਰ ਸੀ, ਉਹ ਮਾਥ ਦਾ ਪੁੱਤਰ ਸੀ, ਜੋ ਮਤਾਥਿਆਸ ਦਾ ਪੁੱਤਰ ਸੀ, ਉਹ ਸੇਮਈ ਦਾ ਪੁੱਤਰ ਸੀ, ਜੋ ਯੂਸੁਫ਼ ਦਾ ਪੁੱਤਰ ਸੀ, ਜੋ ਕਿ ਯਹੂਦਾ ਦਾ ਪੁੱਤਰ ਸੀ। ਯੋਆਨਾ ਰੇਸਾ ਦਾ ਪੁੱਤਰ ਸੀ, ਜੋ ਜ਼ੋਰੋਬਾਬਲ ਦਾ ਪੁੱਤਰ ਸੀ, ਉਹ ਸਲਤਿਏਲ ਦਾ ਪੁੱਤਰ ਸੀ, ਸਲਤੀਏਲ ਦਾ ਪੁੱਤਰ ਸੀ, ਉਹ ਨੇਰੀ ਦਾ ਪੁੱਤਰ ਸੀ, ਉਹ ਮਲਕੀ ਦਾ ਪੁੱਤਰ ਸੀ, ਉਹ ਅਦੀ ਦਾ ਪੁੱਤਰ ਸੀ, ਜੋ ਅਦੀ ਦਾ ਪੁੱਤਰ ਸੀ, ਜੋ ਕੋਸਾਮ ਦਾ ਪੁੱਤਰ ਸੀ। ਉਹ ਅਲਮੋਦਾਮ ਦਾ ਪੁੱਤਰ ਸੀ, ਉਹ ਏਰ ਦਾ ਪੁੱਤਰ ਸੀ, ਉਹ ਯੋਸੇ ਦਾ ਪੁੱਤਰ ਸੀ, ਉਹ ਯੋਸੇ ਦਾ ਪੁੱਤਰ ਸੀ, ਉਹ ਅਲੀਅਜ਼ਰ ਦਾ ਪੁੱਤਰ ਸੀ, ਜੋ ਯੋਰੀਮ ਦਾ ਪੁੱਤਰ ਸੀ, ਉਹ ਮੱਥਾਟ ਦਾ ਪੁੱਤਰ ਸੀ, ਜੋ ਲੇਵੀ ਦਾ ਪੁੱਤਰ ਸੀ। ਜੋ ਸ਼ਿਮਓਨ ਦਾ ਪੁੱਤਰ ਸੀ, ਉਹ ਯਹੂਦਾ ਦਾ ਪੁੱਤਰ ਸੀ, ਜੋ ਯੂਸੁਫ਼ ਦਾ ਪੁੱਤਰ ਸੀ, ਜੋ ਯੋਨਾਨ ਦਾ ਪੁੱਤਰ ਸੀ, ਜੋ ਅਲਯਾਕੀਮ ਦਾ ਪੁੱਤਰ ਸੀ।"</w:t>
      </w:r>
    </w:p>
    <w:p w14:paraId="0F119D69" w14:textId="77777777" w:rsidR="00F90BDC" w:rsidRDefault="00F90BDC"/>
    <w:p w14:paraId="31D08163" w14:textId="77777777" w:rsidR="00F90BDC" w:rsidRDefault="00F90BDC">
      <w:r xmlns:w="http://schemas.openxmlformats.org/wordprocessingml/2006/main">
        <w:t xml:space="preserve">ਮੱਤੀ 1:10 ਅਤੇ ਹਿਜ਼ਕੀਯਾਹ ਤੋਂ ਮਨੱਸੇ ਜੰਮਿਆ। ਅਤੇ ਮਨੱਸੇ ਤੋਂ ਆਮੋਨ ਜੰਮਿਆ। ਅਤੇ ਆਮੋਨ ਤੋਂ ਯੋਸੀਅਸ ਜੰਮਿਆ।</w:t>
      </w:r>
    </w:p>
    <w:p w14:paraId="27008E4E" w14:textId="77777777" w:rsidR="00F90BDC" w:rsidRDefault="00F90BDC"/>
    <w:p w14:paraId="5B6009EB" w14:textId="77777777" w:rsidR="00F90BDC" w:rsidRDefault="00F90BDC">
      <w:r xmlns:w="http://schemas.openxmlformats.org/wordprocessingml/2006/main">
        <w:t xml:space="preserve">ਇਹ ਹਵਾਲਾ ਯਿਸੂ ਦੀ ਵੰਸ਼ਾਵਲੀ ਦਾ ਵੇਰਵਾ ਦਿੰਦਾ ਹੈ, ਰਾਜਾ ਡੇਵਿਡ ਤੋਂ ਸ਼ੁਰੂ ਹੁੰਦਾ ਹੈ ਅਤੇ ਜੋਸੀਅਸ ਨਾਲ ਖ਼ਤਮ ਹੁੰਦਾ ਹੈ।</w:t>
      </w:r>
    </w:p>
    <w:p w14:paraId="0E69766F" w14:textId="77777777" w:rsidR="00F90BDC" w:rsidRDefault="00F90BDC"/>
    <w:p w14:paraId="7EF12FAD" w14:textId="77777777" w:rsidR="00F90BDC" w:rsidRDefault="00F90BDC">
      <w:r xmlns:w="http://schemas.openxmlformats.org/wordprocessingml/2006/main">
        <w:t xml:space="preserve">1. ਪੀੜ੍ਹੀਆਂ ਦੁਆਰਾ ਅਸੀਸ: ਯਿਸੂ ਦੇ ਵੰਸ਼ ਦਾ ਜਸ਼ਨ ਮਨਾਉਣਾ</w:t>
      </w:r>
    </w:p>
    <w:p w14:paraId="05BEF843" w14:textId="77777777" w:rsidR="00F90BDC" w:rsidRDefault="00F90BDC"/>
    <w:p w14:paraId="0A46D1EC" w14:textId="77777777" w:rsidR="00F90BDC" w:rsidRDefault="00F90BDC">
      <w:r xmlns:w="http://schemas.openxmlformats.org/wordprocessingml/2006/main">
        <w:t xml:space="preserve">2. ਰਾਜਾ ਡੇਵਿਡ ਦੇ ਵੰਸ਼ਜ ਹੋਣ ਦਾ ਕੀ ਮਤਲਬ ਹੈ</w:t>
      </w:r>
    </w:p>
    <w:p w14:paraId="59F00B52" w14:textId="77777777" w:rsidR="00F90BDC" w:rsidRDefault="00F90BDC"/>
    <w:p w14:paraId="68EF38A8" w14:textId="77777777" w:rsidR="00F90BDC" w:rsidRDefault="00F90BDC">
      <w:r xmlns:w="http://schemas.openxmlformats.org/wordprocessingml/2006/main">
        <w:t xml:space="preserve">1. ਜ਼ਬੂਰ 89:3 - "ਮੈਂ ਆਪਣੇ ਚੁਣੇ ਹੋਏ ਨਾਲ ਇਕਰਾਰ ਕੀਤਾ ਹੈ, ਮੈਂ ਆਪਣੇ ਸੇਵਕ ਦਾਊਦ ਨਾਲ ਸਹੁੰ ਖਾਧੀ ਹੈ।"</w:t>
      </w:r>
    </w:p>
    <w:p w14:paraId="3C5D6624" w14:textId="77777777" w:rsidR="00F90BDC" w:rsidRDefault="00F90BDC"/>
    <w:p w14:paraId="66243623" w14:textId="77777777" w:rsidR="00F90BDC" w:rsidRDefault="00F90BDC">
      <w:r xmlns:w="http://schemas.openxmlformats.org/wordprocessingml/2006/main">
        <w:t xml:space="preserve">2. ਲੂਕਾ 3:23-38 - ਲੂਕਾ ਦੁਆਰਾ ਦਰਜ ਕੀਤੀ ਗਈ ਯਿਸੂ ਦੀ ਵੰਸ਼ਾਵਲੀ।</w:t>
      </w:r>
    </w:p>
    <w:p w14:paraId="163DCC5C" w14:textId="77777777" w:rsidR="00F90BDC" w:rsidRDefault="00F90BDC"/>
    <w:p w14:paraId="5BD5B19F" w14:textId="77777777" w:rsidR="00F90BDC" w:rsidRDefault="00F90BDC">
      <w:r xmlns:w="http://schemas.openxmlformats.org/wordprocessingml/2006/main">
        <w:t xml:space="preserve">ਮੱਤੀ 1:11 ਅਤੇ ਯੋਸੀਯਾਸ ਤੋਂ ਯਕੋਨਿਯਾਸ ਅਤੇ ਉਸਦੇ ਭਰਾ ਪੈਦਾ ਹੋਏ, ਜਦੋਂ ਉਹ ਬਾਬਲ ਨੂੰ ਲਿਜਾਏ ਗਏ ਸਨ:</w:t>
      </w:r>
    </w:p>
    <w:p w14:paraId="300C168D" w14:textId="77777777" w:rsidR="00F90BDC" w:rsidRDefault="00F90BDC"/>
    <w:p w14:paraId="5AC9E761" w14:textId="77777777" w:rsidR="00F90BDC" w:rsidRDefault="00F90BDC">
      <w:r xmlns:w="http://schemas.openxmlformats.org/wordprocessingml/2006/main">
        <w:t xml:space="preserve">ਇਹ ਹਵਾਲਾ ਯਿਸੂ ਦੀ ਵੰਸ਼ਾਵਲੀ ਦਾ ਵਰਣਨ ਕਰਦਾ ਹੈ, ਜੋਸੀਅਸ ਤੋਂ ਸ਼ੁਰੂ ਹੁੰਦਾ ਹੈ ਅਤੇ ਜੇਕੋਨੀਆਸ ਨਾਲ ਖ਼ਤਮ ਹੁੰਦਾ ਹੈ, ਜੋ ਦੋਵੇਂ ਬਾਬਲ ਲੈ ਗਏ ਸਨ।</w:t>
      </w:r>
    </w:p>
    <w:p w14:paraId="0EBE4B02" w14:textId="77777777" w:rsidR="00F90BDC" w:rsidRDefault="00F90BDC"/>
    <w:p w14:paraId="35504C3E" w14:textId="77777777" w:rsidR="00F90BDC" w:rsidRDefault="00F90BDC">
      <w:r xmlns:w="http://schemas.openxmlformats.org/wordprocessingml/2006/main">
        <w:t xml:space="preserve">1. ਸਾਡੀ ਨਿਹਚਾ ਦੀ ਜੜ੍ਹ ਪਰਮੇਸ਼ੁਰ ਦੇ ਚੁਣੇ ਹੋਏ ਲੋਕਾਂ ਦੀ ਡੂੰਘੀ ਅਤੇ ਸਥਿਰ ਵੰਸ਼ ਵਿੱਚ ਹੈ।</w:t>
      </w:r>
    </w:p>
    <w:p w14:paraId="6489A90F" w14:textId="77777777" w:rsidR="00F90BDC" w:rsidRDefault="00F90BDC"/>
    <w:p w14:paraId="102789AE" w14:textId="77777777" w:rsidR="00F90BDC" w:rsidRDefault="00F90BDC">
      <w:r xmlns:w="http://schemas.openxmlformats.org/wordprocessingml/2006/main">
        <w:t xml:space="preserve">2. ਜ਼ਿੰਦਗੀ ਦੀਆਂ ਔਕੜਾਂ ਭਾਵੇਂ ਹੋਣ, ਸਾਡੀ ਮੁਕਤੀ ਲਈ ਪ੍ਰਭੂ ਦੀ ਯੋਜਨਾ ਸਦੀਵੀ ਅਤੇ ਅਟੱਲ ਹੈ।</w:t>
      </w:r>
    </w:p>
    <w:p w14:paraId="57D99AE5" w14:textId="77777777" w:rsidR="00F90BDC" w:rsidRDefault="00F90BDC"/>
    <w:p w14:paraId="5218365B" w14:textId="77777777" w:rsidR="00F90BDC" w:rsidRDefault="00F90BDC">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14:paraId="05EA21DF" w14:textId="77777777" w:rsidR="00F90BDC" w:rsidRDefault="00F90BDC"/>
    <w:p w14:paraId="02220F34" w14:textId="77777777" w:rsidR="00F90BDC" w:rsidRDefault="00F90BDC">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14:paraId="6FADF14A" w14:textId="77777777" w:rsidR="00F90BDC" w:rsidRDefault="00F90BDC"/>
    <w:p w14:paraId="7F0E94F3" w14:textId="77777777" w:rsidR="00F90BDC" w:rsidRDefault="00F90BDC">
      <w:r xmlns:w="http://schemas.openxmlformats.org/wordprocessingml/2006/main">
        <w:t xml:space="preserve">ਮੱਤੀ 1:12 ਅਤੇ ਜਦੋਂ ਉਨ੍ਹਾਂ ਨੂੰ ਬਾਬਲ ਲਿਆਂਦਾ ਗਿਆ, ਯਕੋਨਿਯਾਸ ਤੋਂ ਸਲਾਥੀਏਲ ਜੰਮਿਆ। ਅਤੇ ਸਲਤਿਏਲ ਤੋਂ ਜ਼ੋਰੋਬਾਬਲ ਜੰਮਿਆ।</w:t>
      </w:r>
    </w:p>
    <w:p w14:paraId="6D7522CA" w14:textId="77777777" w:rsidR="00F90BDC" w:rsidRDefault="00F90BDC"/>
    <w:p w14:paraId="41C48A9B" w14:textId="77777777" w:rsidR="00F90BDC" w:rsidRDefault="00F90BDC">
      <w:r xmlns:w="http://schemas.openxmlformats.org/wordprocessingml/2006/main">
        <w:t xml:space="preserve">ਜੇਕੋਨੀਅਸ ਦੇ ਵੰਸ਼ਜ ਨੂੰ ਬਾਬਲ ਲਿਜਾਇਆ ਗਿਆ, ਅਤੇ ਜ਼ੋਰੋਬਾਬਲ ਦੁਆਰਾ, ਇੱਕ ਸ਼ਾਹੀ ਲਾਈਨ ਸਥਾਪਿਤ ਕੀਤੀ ਗਈ ਸੀ।</w:t>
      </w:r>
    </w:p>
    <w:p w14:paraId="2C063374" w14:textId="77777777" w:rsidR="00F90BDC" w:rsidRDefault="00F90BDC"/>
    <w:p w14:paraId="04F0A623" w14:textId="77777777" w:rsidR="00F90BDC" w:rsidRDefault="00F90BDC">
      <w:r xmlns:w="http://schemas.openxmlformats.org/wordprocessingml/2006/main">
        <w:t xml:space="preserve">1. ਰੱਬ ਦੀ ਯੋਜਨਾ ਹਮੇਸ਼ਾਂ ਪ੍ਰਬਲ ਹੁੰਦੀ ਹੈ - ਜੇਕੋਨੀਆਸ ਦੀ ਲਾਈਨ ਵਿੱਚ ਰੱਬ ਦੀ ਪ੍ਰਭੂਸੱਤਾ ਕਿਵੇਂ ਪ੍ਰਦਰਸ਼ਿਤ ਹੁੰਦੀ ਹੈ</w:t>
      </w:r>
    </w:p>
    <w:p w14:paraId="1F223AA6" w14:textId="77777777" w:rsidR="00F90BDC" w:rsidRDefault="00F90BDC"/>
    <w:p w14:paraId="7F30B30A" w14:textId="77777777" w:rsidR="00F90BDC" w:rsidRDefault="00F90BDC">
      <w:r xmlns:w="http://schemas.openxmlformats.org/wordprocessingml/2006/main">
        <w:t xml:space="preserve">2. ਪਰਮੇਸ਼ੁਰ ਦੀ ਦਇਆ ਅਤੇ ਵਫ਼ਾਦਾਰੀ - ਪਾਪ ਦੇ ਨਤੀਜਿਆਂ ਦੇ ਬਾਵਜੂਦ ਪਰਮੇਸ਼ੁਰ ਦੀ ਕਿਰਪਾ ਕਿਵੇਂ ਬਰਕਰਾਰ ਰਹਿੰਦੀ ਹੈ</w:t>
      </w:r>
    </w:p>
    <w:p w14:paraId="0A518471" w14:textId="77777777" w:rsidR="00F90BDC" w:rsidRDefault="00F90BDC"/>
    <w:p w14:paraId="745295A0" w14:textId="77777777" w:rsidR="00F90BDC" w:rsidRDefault="00F90BDC">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14:paraId="1F430C45" w14:textId="77777777" w:rsidR="00F90BDC" w:rsidRDefault="00F90BDC"/>
    <w:p w14:paraId="6A3A7154" w14:textId="77777777" w:rsidR="00F90BDC" w:rsidRDefault="00F90BDC">
      <w:r xmlns:w="http://schemas.openxmlformats.org/wordprocessingml/2006/main">
        <w:t xml:space="preserve">2. ਯਸਾਯਾਹ 46:10-11 - ਸ਼ੁਰੂ ਤੋਂ ਲੈ ਕੇ ਅਤੇ ਪੁਰਾਣੇ ਜ਼ਮਾਨੇ ਤੋਂ ਜੋ ਅਜੇ ਤੱਕ ਨਹੀਂ ਕੀਤੀਆਂ ਗਈਆਂ ਸਨ, ਦੇ ਅੰਤ ਦਾ ਐਲਾਨ ਕਰਨਾ, 'ਮੇਰੀ ਸਲਾਹ ਕਾਇਮ ਰਹੇਗੀ, ਅਤੇ ਮੈਂ ਆਪਣਾ ਸਾਰਾ ਮਕਸਦ ਪੂਰਾ ਕਰਾਂਗਾ।'</w:t>
      </w:r>
    </w:p>
    <w:p w14:paraId="5F1AA18B" w14:textId="77777777" w:rsidR="00F90BDC" w:rsidRDefault="00F90BDC"/>
    <w:p w14:paraId="1BB43F45" w14:textId="77777777" w:rsidR="00F90BDC" w:rsidRDefault="00F90BDC">
      <w:r xmlns:w="http://schemas.openxmlformats.org/wordprocessingml/2006/main">
        <w:t xml:space="preserve">ਮੱਤੀ 1:13 ਅਤੇ ਜ਼ੋਰੋਬਾਬਲ ਤੋਂ ਅਬੀਊਦ ਜੰਮਿਆ। ਅਤੇ ਅਬੀਊਦ ਤੋਂ ਅਲਯਾਕੀਮ ਜੰਮਿਆ। ਅਤੇ ਅਲਯਾਕੀਮ ਤੋਂ ਅਜ਼ੋਰ ਜੰਮਿਆ।</w:t>
      </w:r>
    </w:p>
    <w:p w14:paraId="6CEBF183" w14:textId="77777777" w:rsidR="00F90BDC" w:rsidRDefault="00F90BDC"/>
    <w:p w14:paraId="329D1851" w14:textId="77777777" w:rsidR="00F90BDC" w:rsidRDefault="00F90BDC">
      <w:r xmlns:w="http://schemas.openxmlformats.org/wordprocessingml/2006/main">
        <w:t xml:space="preserve">ਹਵਾਲੇ ਦਾ ਸੰਖੇਪ: ਜ਼ੋਰੋਬਾਬਲ ਅਬੀਊਦ ਦਾ ਪਿਤਾ ਸੀ, ਜੋ ਅਲਯਾਕੀਮ ਦਾ ਪਿਤਾ ਸੀ, ਜੋ ਅਜ਼ੋਰ ਦਾ ਪਿਤਾ ਸੀ।</w:t>
      </w:r>
    </w:p>
    <w:p w14:paraId="4FBA9A4A" w14:textId="77777777" w:rsidR="00F90BDC" w:rsidRDefault="00F90BDC"/>
    <w:p w14:paraId="44BDF1EF" w14:textId="77777777" w:rsidR="00F90BDC" w:rsidRDefault="00F90BDC">
      <w:r xmlns:w="http://schemas.openxmlformats.org/wordprocessingml/2006/main">
        <w:t xml:space="preserve">1. ਇੱਕ ਵੰਸ਼ ਅਤੇ ਇੱਕ ਪਰਿਵਾਰਕ ਇਤਿਹਾਸ ਹੋਣ ਦਾ ਮਹੱਤਵ</w:t>
      </w:r>
    </w:p>
    <w:p w14:paraId="45F72AA0" w14:textId="77777777" w:rsidR="00F90BDC" w:rsidRDefault="00F90BDC"/>
    <w:p w14:paraId="362B1CEF" w14:textId="77777777" w:rsidR="00F90BDC" w:rsidRDefault="00F90BDC">
      <w:r xmlns:w="http://schemas.openxmlformats.org/wordprocessingml/2006/main">
        <w:t xml:space="preserve">2. ਪੀੜ੍ਹੀਆਂ ਦੀਆਂ ਅਸੀਸਾਂ ਦੀ ਸ਼ਕਤੀ</w:t>
      </w:r>
    </w:p>
    <w:p w14:paraId="2F01CA60" w14:textId="77777777" w:rsidR="00F90BDC" w:rsidRDefault="00F90BDC"/>
    <w:p w14:paraId="72BD9EA3" w14:textId="77777777" w:rsidR="00F90BDC" w:rsidRDefault="00F90BDC">
      <w:r xmlns:w="http://schemas.openxmlformats.org/wordprocessingml/2006/main">
        <w:t xml:space="preserve">1. ਲੂਕਾ 3:23-38 - ਯਿਸੂ ਦੀ ਵੰਸ਼ਾਵਲੀ</w:t>
      </w:r>
    </w:p>
    <w:p w14:paraId="6F7BC447" w14:textId="77777777" w:rsidR="00F90BDC" w:rsidRDefault="00F90BDC"/>
    <w:p w14:paraId="7A25DBBD" w14:textId="77777777" w:rsidR="00F90BDC" w:rsidRDefault="00F90BDC">
      <w:r xmlns:w="http://schemas.openxmlformats.org/wordprocessingml/2006/main">
        <w:t xml:space="preserve">2. ਕੂਚ 20:6 - ਤੁਹਾਡੇ ਪਿਤਾ ਅਤੇ ਤੁਹਾਡੀ ਮਾਤਾ ਦਾ ਆਦਰ ਕਰਨ ਦਾ ਹੁਕਮ</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1:14 ਅਤੇ ਅਜ਼ੋਰ ਤੋਂ ਸਾਦੋਕ ਜੰਮਿਆ। ਅਤੇ ਸਾਦੋਕ ਤੋਂ ਅਕੀਮ ਜੰਮਿਆ। ਅਤੇ ਅਕੀਮ ਤੋਂ ਅਲੀਊਦ ਜੰਮਿਆ।</w:t>
      </w:r>
    </w:p>
    <w:p w14:paraId="58079F7B" w14:textId="77777777" w:rsidR="00F90BDC" w:rsidRDefault="00F90BDC"/>
    <w:p w14:paraId="377E096D" w14:textId="77777777" w:rsidR="00F90BDC" w:rsidRDefault="00F90BDC">
      <w:r xmlns:w="http://schemas.openxmlformats.org/wordprocessingml/2006/main">
        <w:t xml:space="preserve">ਇਹ ਹਵਾਲੇ ਯਿਸੂ ਦੀ ਵੰਸ਼ਾਵਲੀ ਨੂੰ ਰਿਕਾਰਡ ਕਰਦਾ ਹੈ, ਉਸਦੇ ਪੂਰਵਜ ਅਜ਼ੋਰ ਤੋਂ ਸ਼ੁਰੂ ਹੁੰਦਾ ਹੈ।</w:t>
      </w:r>
    </w:p>
    <w:p w14:paraId="793C68F8" w14:textId="77777777" w:rsidR="00F90BDC" w:rsidRDefault="00F90BDC"/>
    <w:p w14:paraId="1D93F226" w14:textId="77777777" w:rsidR="00F90BDC" w:rsidRDefault="00F90BDC">
      <w:r xmlns:w="http://schemas.openxmlformats.org/wordprocessingml/2006/main">
        <w:t xml:space="preserve">1: ਪਰਮੇਸ਼ੁਰ ਦਾ ਉਪਦੇਸ਼ ਯਿਸੂ ਦੇ ਵੰਸ਼ ਵਿੱਚ ਦੇਖਿਆ ਜਾਂਦਾ ਹੈ।</w:t>
      </w:r>
    </w:p>
    <w:p w14:paraId="4FBD5F9D" w14:textId="77777777" w:rsidR="00F90BDC" w:rsidRDefault="00F90BDC"/>
    <w:p w14:paraId="2F09F2A3" w14:textId="77777777" w:rsidR="00F90BDC" w:rsidRDefault="00F90BDC">
      <w:r xmlns:w="http://schemas.openxmlformats.org/wordprocessingml/2006/main">
        <w:t xml:space="preserve">2: ਅਸੀਂ ਪੂਰੇ ਇਤਿਹਾਸ ਵਿਚ ਪਰਮੇਸ਼ੁਰ ਦੇ ਕੰਮ ਨੂੰ ਲੱਭ ਸਕਦੇ ਹਾਂ।</w:t>
      </w:r>
    </w:p>
    <w:p w14:paraId="2BAE2092" w14:textId="77777777" w:rsidR="00F90BDC" w:rsidRDefault="00F90BDC"/>
    <w:p w14:paraId="52245435" w14:textId="77777777" w:rsidR="00F90BDC" w:rsidRDefault="00F90BDC">
      <w:r xmlns:w="http://schemas.openxmlformats.org/wordprocessingml/2006/main">
        <w:t xml:space="preserve">1: ਰੋਮੀਆਂ 8:28-29 - ਅਤੇ ਅਸੀਂ ਜਾਣਦੇ ਹਾਂ ਕਿ ਜੋ ਲੋਕ ਪਰਮੇਸ਼ੁਰ ਨੂੰ ਪਿਆਰ ਕਰਦੇ ਹਨ ਉਨ੍ਹਾਂ ਲਈ ਸਭ ਕੁਝ ਮਿਲ ਕੇ ਚੰਗੇ ਕੰਮ ਕਰਦੇ ਹਨ, ਉਨ੍ਹਾਂ ਲਈ ਜਿਨ੍ਹਾਂ ਨੂੰ ਉਸ ਦੇ ਮਕਸਦ ਅਨੁਸਾਰ ਬੁਲਾਇਆ ਜਾਂਦਾ ਹੈ।</w:t>
      </w:r>
    </w:p>
    <w:p w14:paraId="56BF66EB" w14:textId="77777777" w:rsidR="00F90BDC" w:rsidRDefault="00F90BDC"/>
    <w:p w14:paraId="07DC3445" w14:textId="77777777" w:rsidR="00F90BDC" w:rsidRDefault="00F90BDC">
      <w:r xmlns:w="http://schemas.openxmlformats.org/wordprocessingml/2006/main">
        <w:t xml:space="preserve">2: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14:paraId="25CDE7F3" w14:textId="77777777" w:rsidR="00F90BDC" w:rsidRDefault="00F90BDC"/>
    <w:p w14:paraId="6748278C" w14:textId="77777777" w:rsidR="00F90BDC" w:rsidRDefault="00F90BDC">
      <w:r xmlns:w="http://schemas.openxmlformats.org/wordprocessingml/2006/main">
        <w:t xml:space="preserve">ਮੱਤੀ 1:15 ਅਤੇ ਅਲੀਊਦ ਤੋਂ ਅਲਆਜ਼ਾਰ ਜੰਮਿਆ। ਅਤੇ ਅਲਆਜ਼ਾਰ ਤੋਂ ਮੱਥਾਨ ਜੰਮਿਆ। ਅਤੇ ਮੱਥਾਨ ਤੋਂ ਯਾਕੂਬ ਜੰਮਿਆ।</w:t>
      </w:r>
    </w:p>
    <w:p w14:paraId="562210A2" w14:textId="77777777" w:rsidR="00F90BDC" w:rsidRDefault="00F90BDC"/>
    <w:p w14:paraId="73E4EA78" w14:textId="77777777" w:rsidR="00F90BDC" w:rsidRDefault="00F90BDC">
      <w:r xmlns:w="http://schemas.openxmlformats.org/wordprocessingml/2006/main">
        <w:t xml:space="preserve">ਇਹ ਹਵਾਲਾ ਉਸ ਦੇ ਪੂਰਵਜ ਏਲੀਉਡ ਦੁਆਰਾ ਯਿਸੂ ਦੀ ਵੰਸ਼ਾਵਲੀ ਦੀ ਵਿਆਖਿਆ ਕਰਦਾ ਹੈ।</w:t>
      </w:r>
    </w:p>
    <w:p w14:paraId="3003F2B5" w14:textId="77777777" w:rsidR="00F90BDC" w:rsidRDefault="00F90BDC"/>
    <w:p w14:paraId="2282E000" w14:textId="77777777" w:rsidR="00F90BDC" w:rsidRDefault="00F90BDC">
      <w:r xmlns:w="http://schemas.openxmlformats.org/wordprocessingml/2006/main">
        <w:t xml:space="preserve">1: ਯਿਸੂ ਦੇ ਵੰਸ਼ ਨੂੰ ਸੁਰੱਖਿਅਤ ਰੱਖਣ ਵਿੱਚ ਪਰਮੇਸ਼ੁਰ ਦੀ ਵਫ਼ਾਦਾਰੀ</w:t>
      </w:r>
    </w:p>
    <w:p w14:paraId="11D8161A" w14:textId="77777777" w:rsidR="00F90BDC" w:rsidRDefault="00F90BDC"/>
    <w:p w14:paraId="29D49C78" w14:textId="77777777" w:rsidR="00F90BDC" w:rsidRDefault="00F90BDC">
      <w:r xmlns:w="http://schemas.openxmlformats.org/wordprocessingml/2006/main">
        <w:t xml:space="preserve">2: ਪਰਮੇਸ਼ੁਰ ਦੇ ਚੁਣੇ ਹੋਏ ਵੰਸ਼ ਦਾ ਹਿੱਸਾ ਬਣਨ ਦੀ ਮਹੱਤਤਾ</w:t>
      </w:r>
    </w:p>
    <w:p w14:paraId="5C8363D6" w14:textId="77777777" w:rsidR="00F90BDC" w:rsidRDefault="00F90BDC"/>
    <w:p w14:paraId="3799E415" w14:textId="77777777" w:rsidR="00F90BDC" w:rsidRDefault="00F90BDC">
      <w:r xmlns:w="http://schemas.openxmlformats.org/wordprocessingml/2006/main">
        <w:t xml:space="preserve">1: ਉਤਪਤ 12:1-3, ਅਬਰਾਹਾਮ ਨਾਲ ਪਰਮੇਸ਼ੁਰ ਦਾ ਵਾਅਦਾ</w:t>
      </w:r>
    </w:p>
    <w:p w14:paraId="25CFBD37" w14:textId="77777777" w:rsidR="00F90BDC" w:rsidRDefault="00F90BDC"/>
    <w:p w14:paraId="2D9ABAAD" w14:textId="77777777" w:rsidR="00F90BDC" w:rsidRDefault="00F90BDC">
      <w:r xmlns:w="http://schemas.openxmlformats.org/wordprocessingml/2006/main">
        <w:t xml:space="preserve">2: ਲੂਕਾ 3:23-38, ਲੂਕਾ ਦੀ ਇੰਜੀਲ ਵਿਚ ਯਿਸੂ ਦੀ ਵੰਸ਼ਾਵਲੀ</w:t>
      </w:r>
    </w:p>
    <w:p w14:paraId="23F85491" w14:textId="77777777" w:rsidR="00F90BDC" w:rsidRDefault="00F90BDC"/>
    <w:p w14:paraId="08D110BA" w14:textId="77777777" w:rsidR="00F90BDC" w:rsidRDefault="00F90BDC">
      <w:r xmlns:w="http://schemas.openxmlformats.org/wordprocessingml/2006/main">
        <w:t xml:space="preserve">ਮੱਤੀ 1:16 ਅਤੇ ਯਾਕੂਬ ਤੋਂ ਮਰਿਯਮ ਦਾ ਪਤੀ ਯੂਸੁਫ਼ ਜੰਮਿਆ, ਜਿਸ ਤੋਂ ਯਿਸੂ ਪੈਦਾ ਹੋਇਆ, ਜਿਹੜਾ ਮਸੀਹ ਕਹਾਉਂਦਾ ਹੈ।</w:t>
      </w:r>
    </w:p>
    <w:p w14:paraId="577B5F13" w14:textId="77777777" w:rsidR="00F90BDC" w:rsidRDefault="00F90BDC"/>
    <w:p w14:paraId="32FB3BE3" w14:textId="77777777" w:rsidR="00F90BDC" w:rsidRDefault="00F90BDC">
      <w:r xmlns:w="http://schemas.openxmlformats.org/wordprocessingml/2006/main">
        <w:t xml:space="preserve">ਮੱਤੀ 1:16 ਦੀ ਇਹ ਆਇਤ ਦੱਸਦੀ ਹੈ ਕਿ ਯੂਸੁਫ਼ ਮਰਿਯਮ ਦਾ ਪਤੀ ਸੀ ਅਤੇ ਯਿਸੂ ਮਸੀਹ ਉਨ੍ਹਾਂ ਤੋਂ ਪੈਦਾ ਹੋਇਆ ਸੀ।</w:t>
      </w:r>
    </w:p>
    <w:p w14:paraId="6B354117" w14:textId="77777777" w:rsidR="00F90BDC" w:rsidRDefault="00F90BDC"/>
    <w:p w14:paraId="750EF016" w14:textId="77777777" w:rsidR="00F90BDC" w:rsidRDefault="00F90BDC">
      <w:r xmlns:w="http://schemas.openxmlformats.org/wordprocessingml/2006/main">
        <w:t xml:space="preserve">1. ਯਿਸੂ ਦੀ ਸ਼ਕਤੀਸ਼ਾਲੀ ਵੰਸ਼: ਪਰਮੇਸ਼ੁਰ ਦੀ ਪੂਰਤੀ ਦੀ ਸ਼ਕਤੀ ਦਾ ਅਧਿਐਨ</w:t>
      </w:r>
    </w:p>
    <w:p w14:paraId="591D6903" w14:textId="77777777" w:rsidR="00F90BDC" w:rsidRDefault="00F90BDC"/>
    <w:p w14:paraId="58527D04" w14:textId="77777777" w:rsidR="00F90BDC" w:rsidRDefault="00F90BDC">
      <w:r xmlns:w="http://schemas.openxmlformats.org/wordprocessingml/2006/main">
        <w:t xml:space="preserve">2. ਇੱਕ ਧਰਮੀ ਵਿਆਹ ਦੀ ਸ਼ਕਤੀ: ਜੋਸਫ਼ ਅਤੇ ਮੈਰੀ ਦੀ ਵਫ਼ਾਦਾਰ ਯੂਨੀਅਨ</w:t>
      </w:r>
    </w:p>
    <w:p w14:paraId="6F92F5FD" w14:textId="77777777" w:rsidR="00F90BDC" w:rsidRDefault="00F90BDC"/>
    <w:p w14:paraId="73F3EE8E" w14:textId="77777777" w:rsidR="00F90BDC" w:rsidRDefault="00F90BDC">
      <w:r xmlns:w="http://schemas.openxmlformats.org/wordprocessingml/2006/main">
        <w:t xml:space="preserve">1. ਲੂਕਾ 3:23-38 - ਯਿਸੂ ਦੀ ਵੰਸ਼ਾਵਲੀ</w:t>
      </w:r>
    </w:p>
    <w:p w14:paraId="7013C355" w14:textId="77777777" w:rsidR="00F90BDC" w:rsidRDefault="00F90BDC"/>
    <w:p w14:paraId="4139768F" w14:textId="77777777" w:rsidR="00F90BDC" w:rsidRDefault="00F90BDC">
      <w:r xmlns:w="http://schemas.openxmlformats.org/wordprocessingml/2006/main">
        <w:t xml:space="preserve">2. ਅਫ਼ਸੀਆਂ 5:31-32 - ਮਸੀਹ ਵਿੱਚ ਵਿਆਹ ਦਾ ਭੇਤ</w:t>
      </w:r>
    </w:p>
    <w:p w14:paraId="54862E54" w14:textId="77777777" w:rsidR="00F90BDC" w:rsidRDefault="00F90BDC"/>
    <w:p w14:paraId="3AAC3950" w14:textId="77777777" w:rsidR="00F90BDC" w:rsidRDefault="00F90BDC">
      <w:r xmlns:w="http://schemas.openxmlformats.org/wordprocessingml/2006/main">
        <w:t xml:space="preserve">ਮੱਤੀ 1:17 ਇਸ ਲਈ ਅਬਰਾਹਾਮ ਤੋਂ ਡੇਵਿਡ ਤੱਕ ਸਾਰੀਆਂ ਪੀੜ੍ਹੀਆਂ ਚੌਦਾਂ ਪੀੜ੍ਹੀਆਂ ਹਨ; ਅਤੇ ਦਾਊਦ ਤੋਂ ਲੈ ਕੇ ਬਾਬਲ ਵਿੱਚ ਲੈ ਜਾਣ ਤੱਕ ਚੌਦਾਂ ਪੀੜ੍ਹੀਆਂ ਹਨ। ਅਤੇ ਬਾਬਲ ਵਿੱਚ ਲੈ ਜਾਣ ਤੋਂ ਲੈ ਕੇ ਮਸੀਹ ਤੱਕ ਚੌਦਾਂ ਪੀੜ੍ਹੀਆਂ ਹਨ।</w:t>
      </w:r>
    </w:p>
    <w:p w14:paraId="7C1F8202" w14:textId="77777777" w:rsidR="00F90BDC" w:rsidRDefault="00F90BDC"/>
    <w:p w14:paraId="5FCB7FA9" w14:textId="77777777" w:rsidR="00F90BDC" w:rsidRDefault="00F90BDC">
      <w:r xmlns:w="http://schemas.openxmlformats.org/wordprocessingml/2006/main">
        <w:t xml:space="preserve">ਇਹ ਆਇਤ ਦੱਸਦੀ ਹੈ ਕਿ ਯਿਸੂ ਮਸੀਹ ਦੇ ਵੰਸ਼ ਨੂੰ ਅਬਰਾਹਾਮ ਤੱਕ 14 ਪੀੜ੍ਹੀਆਂ ਦੁਆਰਾ ਲੱਭਿਆ ਜਾ ਸਕਦਾ ਹੈ।</w:t>
      </w:r>
    </w:p>
    <w:p w14:paraId="1CED56D4" w14:textId="77777777" w:rsidR="00F90BDC" w:rsidRDefault="00F90BDC"/>
    <w:p w14:paraId="5828D416" w14:textId="77777777" w:rsidR="00F90BDC" w:rsidRDefault="00F90BDC">
      <w:r xmlns:w="http://schemas.openxmlformats.org/wordprocessingml/2006/main">
        <w:t xml:space="preserve">1. ਅਸੀਂ ਸਾਰੇ ਪਰਮੇਸ਼ੁਰ ਦੇ ਪਰਿਵਾਰ ਦਾ ਹਿੱਸਾ ਹਾਂ, ਯਿਸੂ ਮਸੀਹ ਦੁਆਰਾ ਇੱਕ ਸਾਂਝੇ ਵੰਸ਼ ਨੂੰ ਸਾਂਝਾ ਕਰਦੇ ਹਾਂ।</w:t>
      </w:r>
    </w:p>
    <w:p w14:paraId="315D3E5D" w14:textId="77777777" w:rsidR="00F90BDC" w:rsidRDefault="00F90BDC"/>
    <w:p w14:paraId="612E3E9D" w14:textId="77777777" w:rsidR="00F90BDC" w:rsidRDefault="00F90BDC">
      <w:r xmlns:w="http://schemas.openxmlformats.org/wordprocessingml/2006/main">
        <w:t xml:space="preserve">2. ਰੱਬ ਦੀ ਯੋਜਨਾ ਵਿੱਚ ਸਾਡੇ ਸਾਰਿਆਂ ਦਾ ਇੱਕ ਵਿਲੱਖਣ ਸਥਾਨ ਹੈ, ਅਤੇ ਸਾਰੇ ਸਾਡੀ ਸਾਂਝੀ ਵਿਰਾਸਤ ਦੁਆਰਾ ਜੁੜੇ ਹੋਏ ਹਨ।</w:t>
      </w:r>
    </w:p>
    <w:p w14:paraId="4624FC27" w14:textId="77777777" w:rsidR="00F90BDC" w:rsidRDefault="00F90BDC"/>
    <w:p w14:paraId="13EA4C52" w14:textId="77777777" w:rsidR="00F90BDC" w:rsidRDefault="00F90BDC">
      <w:r xmlns:w="http://schemas.openxmlformats.org/wordprocessingml/2006/main">
        <w:t xml:space="preserve">1. ਮੱਤੀ 22:32 - "ਮੈਂ ਅਬਰਾਹਾਮ ਦਾ ਪਰਮੇਸ਼ੁਰ, ਇਸਹਾਕ ਦਾ ਪਰਮੇਸ਼ੁਰ, ਅਤੇ ਯਾਕੂਬ ਦਾ ਪਰਮੇਸ਼ੁਰ ਹਾਂ? ਪਰਮੇਸ਼ੁਰ </w:t>
      </w:r>
      <w:r xmlns:w="http://schemas.openxmlformats.org/wordprocessingml/2006/main">
        <w:lastRenderedPageBreak xmlns:w="http://schemas.openxmlformats.org/wordprocessingml/2006/main"/>
      </w:r>
      <w:r xmlns:w="http://schemas.openxmlformats.org/wordprocessingml/2006/main">
        <w:t xml:space="preserve">ਮੁਰਦਿਆਂ ਦਾ ਨਹੀਂ, ਪਰ ਜਿਉਂਦਿਆਂ ਦਾ ਪਰਮੇਸ਼ੁਰ ਹੈ।"</w:t>
      </w:r>
    </w:p>
    <w:p w14:paraId="1E7EABB3" w14:textId="77777777" w:rsidR="00F90BDC" w:rsidRDefault="00F90BDC"/>
    <w:p w14:paraId="7C8DB78F" w14:textId="77777777" w:rsidR="00F90BDC" w:rsidRDefault="00F90BDC">
      <w:r xmlns:w="http://schemas.openxmlformats.org/wordprocessingml/2006/main">
        <w:t xml:space="preserve">2. ਰੋਮੀਆਂ 4:11-12 - "ਉਸ ਨੂੰ ਸੁੰਨਤ ਦਾ ਚਿੰਨ੍ਹ ਪ੍ਰਾਪਤ ਹੋਇਆ, ਵਿਸ਼ਵਾਸ ਦੀ ਧਾਰਮਿਕਤਾ ਦੀ ਮੋਹਰ ਜੋ ਉਸ ਕੋਲ ਅਜੇ ਸੁੰਨਤ ਹੁੰਦਿਆਂ ਵੀ ਸੀ, ਤਾਂ ਜੋ ਉਹ ਉਨ੍ਹਾਂ ਸਾਰਿਆਂ ਦਾ ਪਿਤਾ ਬਣ ਸਕੇ ਜੋ ਵਿਸ਼ਵਾਸ ਕਰਦੇ ਹਨ, ਭਾਵੇਂ ਉਹ ਬੇਸੁੰਨਤ ਹਨ, ਧਾਰਮਿਕਤਾ ਉਹਨਾਂ ਲਈ ਵੀ ਗਿਣੀ ਜਾ ਸਕਦੀ ਹੈ।"</w:t>
      </w:r>
    </w:p>
    <w:p w14:paraId="63C7D85E" w14:textId="77777777" w:rsidR="00F90BDC" w:rsidRDefault="00F90BDC"/>
    <w:p w14:paraId="04C46BE3" w14:textId="77777777" w:rsidR="00F90BDC" w:rsidRDefault="00F90BDC">
      <w:r xmlns:w="http://schemas.openxmlformats.org/wordprocessingml/2006/main">
        <w:t xml:space="preserve">ਮੱਤੀ 1:18 ਹੁਣ ਯਿਸੂ ਮਸੀਹ ਦਾ ਜਨਮ ਇਸ ਬੁੱਧੀ 'ਤੇ ਸੀ: ਜਦੋਂ ਉਸਦੀ ਮਾਂ ਮਰਿਯਮ ਦਾ ਯੂਸੁਫ਼ ਨਾਲ ਵਿਆਹ ਹੋਇਆ ਸੀ, ਉਨ੍ਹਾਂ ਦੇ ਇਕੱਠੇ ਹੋਣ ਤੋਂ ਪਹਿਲਾਂ, ਉਹ ਪਵਿੱਤਰ ਆਤਮਾ ਦੇ ਬੱਚੇ ਨਾਲ ਮਿਲੀ ਸੀ।</w:t>
      </w:r>
    </w:p>
    <w:p w14:paraId="7E6B9FDB" w14:textId="77777777" w:rsidR="00F90BDC" w:rsidRDefault="00F90BDC"/>
    <w:p w14:paraId="01E07DD6" w14:textId="77777777" w:rsidR="00F90BDC" w:rsidRDefault="00F90BDC">
      <w:r xmlns:w="http://schemas.openxmlformats.org/wordprocessingml/2006/main">
        <w:t xml:space="preserve">ਇਹ ਹਵਾਲੇ ਪਵਿੱਤਰ ਆਤਮਾ ਦੁਆਰਾ ਯਿਸੂ ਮਸੀਹ ਦੀ ਚਮਤਕਾਰੀ ਧਾਰਨਾ ਦਾ ਵਰਣਨ ਕਰਦਾ ਹੈ।</w:t>
      </w:r>
    </w:p>
    <w:p w14:paraId="1C48362A" w14:textId="77777777" w:rsidR="00F90BDC" w:rsidRDefault="00F90BDC"/>
    <w:p w14:paraId="19529E50" w14:textId="77777777" w:rsidR="00F90BDC" w:rsidRDefault="00F90BDC">
      <w:r xmlns:w="http://schemas.openxmlformats.org/wordprocessingml/2006/main">
        <w:t xml:space="preserve">1. ਯਿਸੂ ਦੇ ਜਨਮ ਲਈ ਪਰਮੇਸ਼ੁਰ ਦੀ ਯੋਜਨਾ: ਇੱਕ ਚਮਤਕਾਰੀ ਕਹਾਣੀ</w:t>
      </w:r>
    </w:p>
    <w:p w14:paraId="11901E42" w14:textId="77777777" w:rsidR="00F90BDC" w:rsidRDefault="00F90BDC"/>
    <w:p w14:paraId="60E5907B" w14:textId="77777777" w:rsidR="00F90BDC" w:rsidRDefault="00F90BDC">
      <w:r xmlns:w="http://schemas.openxmlformats.org/wordprocessingml/2006/main">
        <w:t xml:space="preserve">2. ਪਵਿੱਤਰ ਆਤਮਾ ਦੀ ਸ਼ਕਤੀ: ਬ੍ਰਹਮ ਦਖਲ ਦੀ ਕਹਾਣੀ</w:t>
      </w:r>
    </w:p>
    <w:p w14:paraId="61E4BBF6" w14:textId="77777777" w:rsidR="00F90BDC" w:rsidRDefault="00F90BDC"/>
    <w:p w14:paraId="1F0BC12F" w14:textId="77777777" w:rsidR="00F90BDC" w:rsidRDefault="00F90BDC">
      <w:r xmlns:w="http://schemas.openxmlformats.org/wordprocessingml/2006/main">
        <w:t xml:space="preserve">1. ਯਸਾਯਾਹ 7:14 - "ਇਸ ਲਈ ਪ੍ਰਭੂ ਆਪ ਤੁਹਾਨੂੰ ਇੱਕ ਨਿਸ਼ਾਨ ਦੇਵੇਗਾ; ਵੇਖੋ, ਇੱਕ ਕੁਆਰੀ ਗਰਭਵਤੀ ਹੋਵੇਗੀ, ਅਤੇ ਇੱਕ ਪੁੱਤਰ ਨੂੰ ਜਨਮ ਦੇਵੇਗੀ, ਅਤੇ ਉਸਦਾ ਨਾਮ ਇਮਾਨੁਏਲ ਰੱਖੇਗੀ।"</w:t>
      </w:r>
    </w:p>
    <w:p w14:paraId="20FEE25F" w14:textId="77777777" w:rsidR="00F90BDC" w:rsidRDefault="00F90BDC"/>
    <w:p w14:paraId="6D3F1620" w14:textId="77777777" w:rsidR="00F90BDC" w:rsidRDefault="00F90BDC">
      <w:r xmlns:w="http://schemas.openxmlformats.org/wordprocessingml/2006/main">
        <w:t xml:space="preserve">2. ਲੂਕਾ 1:34-35 - "ਫੇਰ ਮਰਿਯਮ ਨੇ ਦੂਤ ਨੂੰ ਕਿਹਾ, "ਇਹ ਕਿਵੇਂ ਹੋਵੇਗਾ, ਜਦੋਂ ਮੈਂ ਇੱਕ ਆਦਮੀ ਨੂੰ ਨਹੀਂ ਜਾਣਦਾ?" ਦੂਤ ਨੇ ਉੱਤਰ ਦਿੱਤਾ ਅਤੇ ਉਸਨੂੰ ਕਿਹਾ, "ਪਵਿੱਤਰ ਆਤਮਾ ਤੇਰੇ ਉੱਤੇ ਆਵੇਗਾ, ਅਤੇ ਉਸਦੀ ਸ਼ਕਤੀ ਸਭ ਤੋਂ ਉੱਚਾ ਤੇਰੇ ਉੱਤੇ ਪਰਛਾਵਾਂ ਕਰੇਗਾ: ਇਸਲਈ ਉਹ ਪਵਿੱਤਰ ਵਸਤੂ ਵੀ ਜੋ ਤੇਰੇ ਵਿੱਚੋਂ ਪੈਦਾ ਹੋਵੇਗੀ ਪਰਮੇਸ਼ੁਰ ਦਾ ਪੁੱਤਰ ਕਹਾਵੇਗਾ।"</w:t>
      </w:r>
    </w:p>
    <w:p w14:paraId="2840ABA2" w14:textId="77777777" w:rsidR="00F90BDC" w:rsidRDefault="00F90BDC"/>
    <w:p w14:paraId="54052FCE" w14:textId="77777777" w:rsidR="00F90BDC" w:rsidRDefault="00F90BDC">
      <w:r xmlns:w="http://schemas.openxmlformats.org/wordprocessingml/2006/main">
        <w:t xml:space="preserve">ਮੱਤੀ 1:19 ਫਿਰ ਉਸਦਾ ਪਤੀ ਯੂਸੁਫ਼, ਇੱਕ ਧਰਮੀ ਆਦਮੀ ਹੋਣ ਦੇ ਨਾਤੇ, ਅਤੇ ਉਸਨੂੰ ਇੱਕ ਜਨਤਕ ਉਦਾਹਰਣ ਬਣਾਉਣ ਲਈ ਤਿਆਰ ਨਹੀਂ ਸੀ, ਉਸਨੂੰ ਗੁਪਤ ਰੂਪ ਵਿੱਚ ਛੱਡਣ ਦਾ ਮਨ ਬਣਾਇਆ ਗਿਆ।</w:t>
      </w:r>
    </w:p>
    <w:p w14:paraId="6607D663" w14:textId="77777777" w:rsidR="00F90BDC" w:rsidRDefault="00F90BDC"/>
    <w:p w14:paraId="55B88B06" w14:textId="77777777" w:rsidR="00F90BDC" w:rsidRDefault="00F90BDC">
      <w:r xmlns:w="http://schemas.openxmlformats.org/wordprocessingml/2006/main">
        <w:t xml:space="preserve">ਯੂਸੁਫ਼ ਦੀ ਇਨਸਾਫ਼ ਦੀ ਭਾਵਨਾ ਅਤੇ ਮਰਿਯਮ ਨੂੰ ਜਨਤਕ ਤੌਰ 'ਤੇ ਨਫ਼ਰਤ ਤੋਂ ਬਚਾਉਣ ਦੀ ਉਸਦੀ ਇੱਛਾ ਨੇ ਉਸਨੂੰ ਨਿੱਜੀ ਤੌਰ 'ਤੇ ਤਲਾਕ ਦੇਣ ਦੀ ਯੋਜਨਾ ਬਣਾਉਣ ਲਈ ਪ੍ਰੇਰਿਤ ਕੀਤਾ।</w:t>
      </w:r>
    </w:p>
    <w:p w14:paraId="23BA5713" w14:textId="77777777" w:rsidR="00F90BDC" w:rsidRDefault="00F90BDC"/>
    <w:p w14:paraId="3EAB2AFA" w14:textId="77777777" w:rsidR="00F90BDC" w:rsidRDefault="00F90BDC">
      <w:r xmlns:w="http://schemas.openxmlformats.org/wordprocessingml/2006/main">
        <w:t xml:space="preserve">1: ਪਰਮੇਸ਼ੁਰ ਉਨ੍ਹਾਂ ਲੋਕਾਂ ਨੂੰ ਇਨਾਮ ਦਿੰਦਾ ਹੈ ਜੋ ਇਨਸਾਫ਼ ਕਰਦੇ ਹਨ, ਭਾਵੇਂ ਉਨ੍ਹਾਂ ਦੇ ਕੰਮ ਔਖੇ ਹੋਣ।</w:t>
      </w:r>
    </w:p>
    <w:p w14:paraId="479C7FB4" w14:textId="77777777" w:rsidR="00F90BDC" w:rsidRDefault="00F90BDC"/>
    <w:p w14:paraId="59DBEFC9" w14:textId="77777777" w:rsidR="00F90BDC" w:rsidRDefault="00F90BDC">
      <w:r xmlns:w="http://schemas.openxmlformats.org/wordprocessingml/2006/main">
        <w:t xml:space="preserve">2: ਪਿਆਰ ਅਤੇ ਦਇਆ ਦਾ ਨਿਆਂ ਨਾਲ ਸੰਤੁਲਨ ਹੋਣਾ ਚਾਹੀਦਾ ਹੈ।</w:t>
      </w:r>
    </w:p>
    <w:p w14:paraId="658AD23A" w14:textId="77777777" w:rsidR="00F90BDC" w:rsidRDefault="00F90BDC"/>
    <w:p w14:paraId="19AFDD9B" w14:textId="77777777" w:rsidR="00F90BDC" w:rsidRDefault="00F90BDC">
      <w:r xmlns:w="http://schemas.openxmlformats.org/wordprocessingml/2006/main">
        <w:t xml:space="preserve">1: ਕਹਾਉਤਾਂ 21:15 - ਜਦੋਂ ਨਿਆਂ ਕੀਤਾ ਜਾਂਦਾ ਹੈ, ਤਾਂ ਇਹ ਧਰਮੀ ਨੂੰ ਅਨੰਦ ਲਿਆਉਂਦਾ ਹੈ ਪਰ ਕੁਕਰਮੀਆਂ ਨੂੰ ਡਰਾਉਂਦਾ ਹੈ।</w:t>
      </w:r>
    </w:p>
    <w:p w14:paraId="0AD53151" w14:textId="77777777" w:rsidR="00F90BDC" w:rsidRDefault="00F90BDC"/>
    <w:p w14:paraId="2FD1B822" w14:textId="77777777" w:rsidR="00F90BDC" w:rsidRDefault="00F90BDC">
      <w:r xmlns:w="http://schemas.openxmlformats.org/wordprocessingml/2006/main">
        <w:t xml:space="preserve">2: ਰੋਮੀਆਂ 12:17-21 - ਬੁਰਾਈ ਦੇ ਬਦਲੇ ਕਿਸੇ ਦੀ ਬੁਰਾਈ ਨਾ ਕਰੋ, ਪਰ ਹਮੇਸ਼ਾ ਉਹੀ ਕਰਨ ਦੀ ਕੋਸ਼ਿਸ਼ ਕਰੋ ਜੋ ਇਕ ਦੂਜੇ ਲਈ ਅਤੇ ਸਾਰਿਆਂ ਲਈ ਚੰਗਾ ਹੈ।</w:t>
      </w:r>
    </w:p>
    <w:p w14:paraId="1B91C3AD" w14:textId="77777777" w:rsidR="00F90BDC" w:rsidRDefault="00F90BDC"/>
    <w:p w14:paraId="420C76B9" w14:textId="77777777" w:rsidR="00F90BDC" w:rsidRDefault="00F90BDC">
      <w:r xmlns:w="http://schemas.openxmlformats.org/wordprocessingml/2006/main">
        <w:t xml:space="preserve">ਮੱਤੀ 1:20 ਪਰ ਜਦੋਂ ਉਹ ਇਨ੍ਹਾਂ ਗੱਲਾਂ ਬਾਰੇ ਸੋਚ ਰਿਹਾ ਸੀ, ਤਾਂ ਵੇਖੋ, ਪ੍ਰਭੂ ਦਾ ਦੂਤ ਉਹ ਨੂੰ ਸੁਪਨੇ ਵਿੱਚ ਪ੍ਰਗਟ ਹੋਇਆ ਅਤੇ ਆਖਿਆ, ਹੇ ਦਾਊਦ ਦੇ ਪੁੱਤਰ ਯੂਸੁਫ਼, ਆਪਣੀ ਪਤਨੀ ਮਰਿਯਮ ਨੂੰ ਆਪਣੇ ਕੋਲ ਲੈਣ ਤੋਂ ਨਾ ਡਰ ਕਿਉਂ ਜੋ ਉਹ ਗਰਭਵਤੀ ਹੈ। ਉਸ ਵਿੱਚ ਪਵਿੱਤਰ ਆਤਮਾ ਦਾ ਹੈ.</w:t>
      </w:r>
    </w:p>
    <w:p w14:paraId="73337DDB" w14:textId="77777777" w:rsidR="00F90BDC" w:rsidRDefault="00F90BDC"/>
    <w:p w14:paraId="197034EB" w14:textId="77777777" w:rsidR="00F90BDC" w:rsidRDefault="00F90BDC">
      <w:r xmlns:w="http://schemas.openxmlformats.org/wordprocessingml/2006/main">
        <w:t xml:space="preserve">ਯੂਸੁਫ਼ ਨੂੰ ਪ੍ਰਭੂ ਦੇ ਇੱਕ ਦੂਤ ਦੁਆਰਾ ਸੁਪਨੇ ਵਿੱਚ ਭਰੋਸਾ ਦਿਵਾਇਆ ਗਿਆ ਸੀ ਕਿ ਉਹ ਮਰਿਯਮ ਨੂੰ ਆਪਣੀ ਪਤਨੀ ਵਜੋਂ ਲੈਣ ਤੋਂ ਨਾ ਡਰੇ, ਭਾਵੇਂ ਕਿ ਉਸਦੀ ਗਰਭ ਅਵਸਥਾ ਪਵਿੱਤਰ ਆਤਮਾ ਤੋਂ ਇੱਕ ਚਮਤਕਾਰ ਸੀ।</w:t>
      </w:r>
    </w:p>
    <w:p w14:paraId="00AAE6AE" w14:textId="77777777" w:rsidR="00F90BDC" w:rsidRDefault="00F90BDC"/>
    <w:p w14:paraId="37604361" w14:textId="77777777" w:rsidR="00F90BDC" w:rsidRDefault="00F90BDC">
      <w:r xmlns:w="http://schemas.openxmlformats.org/wordprocessingml/2006/main">
        <w:t xml:space="preserve">1. ਨਾ ਡਰੋ: ਔਖੇ ਹਾਲਾਤਾਂ ਵਿੱਚ ਰੱਬ ਦਾ ਭਰੋਸਾ</w:t>
      </w:r>
    </w:p>
    <w:p w14:paraId="0305B37D" w14:textId="77777777" w:rsidR="00F90BDC" w:rsidRDefault="00F90BDC"/>
    <w:p w14:paraId="0CC379C9" w14:textId="77777777" w:rsidR="00F90BDC" w:rsidRDefault="00F90BDC">
      <w:r xmlns:w="http://schemas.openxmlformats.org/wordprocessingml/2006/main">
        <w:t xml:space="preserve">2. ਪਰਮੇਸ਼ੁਰ ਦਾ ਪ੍ਰਬੰਧ: ਪਵਿੱਤਰ ਆਤਮਾ ਦੇ ਚਮਤਕਾਰ</w:t>
      </w:r>
    </w:p>
    <w:p w14:paraId="4223D06A" w14:textId="77777777" w:rsidR="00F90BDC" w:rsidRDefault="00F90BDC"/>
    <w:p w14:paraId="72FF4C69" w14:textId="77777777" w:rsidR="00F90BDC" w:rsidRDefault="00F90BDC">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14:paraId="472347DD" w14:textId="77777777" w:rsidR="00F90BDC" w:rsidRDefault="00F90BDC"/>
    <w:p w14:paraId="2F88BC88" w14:textId="77777777" w:rsidR="00F90BDC" w:rsidRDefault="00F90BDC">
      <w:r xmlns:w="http://schemas.openxmlformats.org/wordprocessingml/2006/main">
        <w:t xml:space="preserve">2. ਲੂਕਾ 1:34-35 - ਅਤੇ ਮਰਿਯਮ ਨੇ ਦੂਤ ਨੂੰ ਕਿਹਾ, "ਇਹ ਕਿਵੇਂ ਹੋਵੇਗਾ, ਕਿਉਂਕਿ ਮੈਂ ਇੱਕ ਕੁਆਰੀ ਹਾਂ?" ਅਤੇ ਦੂਤ ਨੇ ਉਸ ਨੂੰ ਉੱਤਰ ਦਿੱਤਾ, “ਪਵਿੱਤਰ ਆਤਮਾ ਤੇਰੇ ਉੱਤੇ ਆਵੇਗਾ, ਅਤੇ ਅੱਤ ਮਹਾਨ ਦੀ ਸ਼ਕਤੀ ਤੇਰੇ ਉੱਤੇ ਛਾਇਆ ਕਰੇਗੀ, ਇਸਲਈ ਜਨਮ ਲੈਣ ਵਾਲਾ ਬੱਚਾ ਪਵਿੱਤਰ ਕਹਾਵੇਗਾ—ਪਰਮੇਸ਼ੁਰ ਦਾ ਪੁੱਤਰ।</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1:21 ਅਤੇ ਉਹ ਇੱਕ ਪੁੱਤਰ ਨੂੰ ਜਨਮ ਦੇਵੇਗੀ, ਅਤੇ ਤੂੰ ਉਸਦਾ ਨਾਮ ਯਿਸੂ ਰੱਖਣਾ, ਕਿਉਂਕਿ ਉਹ ਆਪਣੇ ਲੋਕਾਂ ਨੂੰ ਉਹਨਾਂ ਦੇ ਪਾਪਾਂ ਤੋਂ ਬਚਾਵੇਗਾ।</w:t>
      </w:r>
    </w:p>
    <w:p w14:paraId="4D6E7962" w14:textId="77777777" w:rsidR="00F90BDC" w:rsidRDefault="00F90BDC"/>
    <w:p w14:paraId="2233735A" w14:textId="77777777" w:rsidR="00F90BDC" w:rsidRDefault="00F90BDC">
      <w:r xmlns:w="http://schemas.openxmlformats.org/wordprocessingml/2006/main">
        <w:t xml:space="preserve">ਯਿਸੂ ਦਾ ਜਨਮ ਮਨੁੱਖਜਾਤੀ ਨੂੰ ਉਨ੍ਹਾਂ ਦੇ ਪਾਪਾਂ ਤੋਂ ਬਚਾਉਣ ਲਈ ਹੋਇਆ ਸੀ।</w:t>
      </w:r>
    </w:p>
    <w:p w14:paraId="2ADD19DD" w14:textId="77777777" w:rsidR="00F90BDC" w:rsidRDefault="00F90BDC"/>
    <w:p w14:paraId="7F3608C6" w14:textId="77777777" w:rsidR="00F90BDC" w:rsidRDefault="00F90BDC">
      <w:r xmlns:w="http://schemas.openxmlformats.org/wordprocessingml/2006/main">
        <w:t xml:space="preserve">1. ਮੁਕਤੀ ਲਈ ਪਰਮੇਸ਼ੁਰ ਦੀ ਯੋਜਨਾ: ਯਿਸੂ ਮਸੀਹ</w:t>
      </w:r>
    </w:p>
    <w:p w14:paraId="56FB9DCC" w14:textId="77777777" w:rsidR="00F90BDC" w:rsidRDefault="00F90BDC"/>
    <w:p w14:paraId="0DE17D58" w14:textId="77777777" w:rsidR="00F90BDC" w:rsidRDefault="00F90BDC">
      <w:r xmlns:w="http://schemas.openxmlformats.org/wordprocessingml/2006/main">
        <w:t xml:space="preserve">2. ਯਿਸੂ ਵਿੱਚ ਵਿਸ਼ਵਾਸ ਦੀ ਮਹੱਤਤਾ</w:t>
      </w:r>
    </w:p>
    <w:p w14:paraId="1E925178" w14:textId="77777777" w:rsidR="00F90BDC" w:rsidRDefault="00F90BDC"/>
    <w:p w14:paraId="6E4C1A6B" w14:textId="77777777" w:rsidR="00F90BDC" w:rsidRDefault="00F90BDC">
      <w:r xmlns:w="http://schemas.openxmlformats.org/wordprocessingml/2006/main">
        <w:t xml:space="preserve">1. ਰੋਮੀਆਂ 10: 9-10 - “ਕਿ ਜੇ ਤੁਸੀਂ ਆਪਣੇ ਮੂੰਹ ਨਾਲ ਇਕਰਾਰ ਕਰਦੇ ਹੋ, 'ਯਿਸੂ ਪ੍ਰਭੂ ਹੈ,' ਅਤੇ ਆਪਣੇ ਦਿਲ ਵਿੱਚ ਵਿਸ਼ਵਾਸ ਕਰਦੇ ਹੋ ਕਿ ਪਰਮੇਸ਼ੁਰ ਨੇ ਉਸਨੂੰ ਮੁਰਦਿਆਂ ਵਿੱਚੋਂ ਜਿਵਾਲਿਆ, ਤਾਂ ਤੁਸੀਂ ਬਚ ਜਾਵੋਗੇ। ਕਿਉਂਕਿ ਇਹ ਤੁਹਾਡੇ ਦਿਲ ਨਾਲ ਹੈ ਕਿ ਤੁਸੀਂ ਵਿਸ਼ਵਾਸ ਕਰਦੇ ਹੋ ਅਤੇ ਧਰਮੀ ਠਹਿਰਾਉਂਦੇ ਹੋ, ਅਤੇ ਇਹ ਤੁਹਾਡੇ ਮੂੰਹ ਨਾਲ ਹੈ ਕਿ ਤੁਸੀਂ ਇਕਰਾਰ ਕਰਦੇ ਹੋ ਅਤੇ ਬਚਾਏ ਜਾਂਦੇ ਹੋ।”</w:t>
      </w:r>
    </w:p>
    <w:p w14:paraId="789E730E" w14:textId="77777777" w:rsidR="00F90BDC" w:rsidRDefault="00F90BDC"/>
    <w:p w14:paraId="71B0C769" w14:textId="77777777" w:rsidR="00F90BDC" w:rsidRDefault="00F90BDC">
      <w:r xmlns:w="http://schemas.openxmlformats.org/wordprocessingml/2006/main">
        <w:t xml:space="preserve">2. ਅਫ਼ਸੀਆਂ 2: 8-9 - "ਕਿਉਂਕਿ ਤੁਸੀਂ ਕਿਰਪਾ ਦੁਆਰਾ, ਵਿਸ਼ਵਾਸ ਦੁਆਰਾ ਬਚਾਏ ਗਏ ਹੋ - ਅਤੇ ਇਹ ਤੁਹਾਡੇ ਵੱਲੋਂ ਨਹੀਂ ਹੈ, ਇਹ ਪਰਮੇਸ਼ੁਰ ਦੀ ਦਾਤ ਹੈ - ਕੰਮਾਂ ਦੁਆਰਾ ਨਹੀਂ, ਤਾਂ ਜੋ ਕੋਈ ਸ਼ੇਖੀ ਨਾ ਕਰ ਸਕੇ।"</w:t>
      </w:r>
    </w:p>
    <w:p w14:paraId="25DEF391" w14:textId="77777777" w:rsidR="00F90BDC" w:rsidRDefault="00F90BDC"/>
    <w:p w14:paraId="7532D538" w14:textId="77777777" w:rsidR="00F90BDC" w:rsidRDefault="00F90BDC">
      <w:r xmlns:w="http://schemas.openxmlformats.org/wordprocessingml/2006/main">
        <w:t xml:space="preserve">ਮੱਤੀ 1:22 ਹੁਣ ਇਹ ਸਭ ਕੁਝ ਇਸ ਲਈ ਕੀਤਾ ਗਿਆ ਤਾਂ ਜੋ ਉਹ ਗੱਲ ਪੂਰੀ ਹੋਵੇ ਜੋ ਪ੍ਰਭੂ ਨੇ ਨਬੀ ਦੇ ਰਾਹੀਂ ਆਖਿਆ ਸੀ।</w:t>
      </w:r>
    </w:p>
    <w:p w14:paraId="3A2AB37D" w14:textId="77777777" w:rsidR="00F90BDC" w:rsidRDefault="00F90BDC"/>
    <w:p w14:paraId="13349CDA" w14:textId="77777777" w:rsidR="00F90BDC" w:rsidRDefault="00F90BDC">
      <w:r xmlns:w="http://schemas.openxmlformats.org/wordprocessingml/2006/main">
        <w:t xml:space="preserve">ਇਹ ਹਵਾਲੇ ਇੱਕ ਘਟਨਾ ਦਾ ਵਰਣਨ ਕਰਦਾ ਹੈ ਜਿਸ ਵਿੱਚ ਨਬੀ ਦੁਆਰਾ ਕਹੀ ਗਈ ਪ੍ਰਭੂ ਦੀ ਇੱਕ ਭਵਿੱਖਬਾਣੀ ਪੂਰੀ ਹੋਈ ਸੀ।</w:t>
      </w:r>
    </w:p>
    <w:p w14:paraId="647213E3" w14:textId="77777777" w:rsidR="00F90BDC" w:rsidRDefault="00F90BDC"/>
    <w:p w14:paraId="0771CA41" w14:textId="77777777" w:rsidR="00F90BDC" w:rsidRDefault="00F90BDC">
      <w:r xmlns:w="http://schemas.openxmlformats.org/wordprocessingml/2006/main">
        <w:t xml:space="preserve">1. ਪੂਰੀ ਹੋਈ ਭਵਿੱਖਬਾਣੀ ਦੀ ਸ਼ਕਤੀ: ਪਰਮੇਸ਼ੁਰ ਦੀ ਵਫ਼ਾਦਾਰੀ ਨੂੰ ਯਾਦ ਰੱਖਣਾ</w:t>
      </w:r>
    </w:p>
    <w:p w14:paraId="3368CA79" w14:textId="77777777" w:rsidR="00F90BDC" w:rsidRDefault="00F90BDC"/>
    <w:p w14:paraId="562C59E6" w14:textId="77777777" w:rsidR="00F90BDC" w:rsidRDefault="00F90BDC">
      <w:r xmlns:w="http://schemas.openxmlformats.org/wordprocessingml/2006/main">
        <w:t xml:space="preserve">2. ਵਿਸ਼ਵਾਸ ਨਾਲ ਜੀਉਣਾ: ਪਰਮੇਸ਼ੁਰ ਦੇ ਵਾਅਦਿਆਂ ਵਿੱਚ ਭਰੋਸਾ ਕਰਨਾ</w:t>
      </w:r>
    </w:p>
    <w:p w14:paraId="7E81B381" w14:textId="77777777" w:rsidR="00F90BDC" w:rsidRDefault="00F90BDC"/>
    <w:p w14:paraId="50D04BBB" w14:textId="77777777" w:rsidR="00F90BDC" w:rsidRDefault="00F90BDC">
      <w:r xmlns:w="http://schemas.openxmlformats.org/wordprocessingml/2006/main">
        <w:t xml:space="preserve">1. ਯਸਾਯਾਹ 46:9-11 - ਪੁਰਾਣੀਆਂ ਚੀਜ਼ਾਂ ਨੂੰ ਯਾਦ ਰੱਖੋ: ਕਿਉਂਕਿ ਮੈਂ ਪਰਮੇਸ਼ੁਰ ਹਾਂ, ਅਤੇ ਹੋਰ ਕੋਈ ਨਹੀਂ ਹੈ; ਮੈਂ ਪਰਮੇਸ਼ੁਰ ਹਾਂ, ਅਤੇ ਮੇਰੇ ਵਰਗਾ ਕੋਈ ਨਹੀਂ ਹੈ।</w:t>
      </w:r>
    </w:p>
    <w:p w14:paraId="61F6261D" w14:textId="77777777" w:rsidR="00F90BDC" w:rsidRDefault="00F90BDC"/>
    <w:p w14:paraId="3B2116EE" w14:textId="77777777" w:rsidR="00F90BDC" w:rsidRDefault="00F90BDC">
      <w:r xmlns:w="http://schemas.openxmlformats.org/wordprocessingml/2006/main">
        <w:t xml:space="preserve">2. ਇਬਰਾਨੀਆਂ 11:1 - ਹੁਣ ਵਿਸ਼ਵਾਸ ਉਨ੍ਹਾਂ ਚੀਜ਼ਾਂ ਦਾ ਪਦਾਰਥ ਹੈ ਜਿਨ੍ਹਾਂ ਦੀ ਉਮੀਦ ਕੀਤੀ ਜਾਂਦੀ ਹੈ, ਨਾ ਦੇਖੀਆਂ ਗਈਆਂ ਚੀਜ਼ਾਂ ਦਾ ਸਬੂਤ।</w:t>
      </w:r>
    </w:p>
    <w:p w14:paraId="7F796D9E" w14:textId="77777777" w:rsidR="00F90BDC" w:rsidRDefault="00F90BDC"/>
    <w:p w14:paraId="706F3956" w14:textId="77777777" w:rsidR="00F90BDC" w:rsidRDefault="00F90BDC">
      <w:r xmlns:w="http://schemas.openxmlformats.org/wordprocessingml/2006/main">
        <w:t xml:space="preserve">ਮੱਤੀ 1:23 ਵੇਖੋ, ਇੱਕ ਕੁਆਰੀ ਬੱਚੇ ਨੂੰ ਜਨਮ ਦੇਵੇਗੀ, ਅਤੇ ਇੱਕ ਪੁੱਤਰ ਨੂੰ ਜਨਮ ਦੇਵੇਗੀ, ਅਤੇ ਉਹ ਉਸਦਾ ਨਾਮ ਇਮੈਨੁਏਲ ਰੱਖਣਗੇ, ਜਿਸਦਾ ਅਰਥ ਹੈ, ਪਰਮੇਸ਼ੁਰ ਸਾਡੇ ਨਾਲ ਹੈ।</w:t>
      </w:r>
    </w:p>
    <w:p w14:paraId="75F78AA8" w14:textId="77777777" w:rsidR="00F90BDC" w:rsidRDefault="00F90BDC"/>
    <w:p w14:paraId="348F36F5" w14:textId="77777777" w:rsidR="00F90BDC" w:rsidRDefault="00F90BDC">
      <w:r xmlns:w="http://schemas.openxmlformats.org/wordprocessingml/2006/main">
        <w:t xml:space="preserve">ਈਮਾਨੁਏਲ ਦਾ ਪਰਮੇਸ਼ੁਰ ਦਾ ਵਾਅਦਾ, ਪਰਮੇਸ਼ੁਰ ਸਾਡੇ ਨਾਲ, ਪੂਰਾ ਹੋਇਆ ਹੈ।</w:t>
      </w:r>
    </w:p>
    <w:p w14:paraId="753C2C71" w14:textId="77777777" w:rsidR="00F90BDC" w:rsidRDefault="00F90BDC"/>
    <w:p w14:paraId="2081EA48" w14:textId="77777777" w:rsidR="00F90BDC" w:rsidRDefault="00F90BDC">
      <w:r xmlns:w="http://schemas.openxmlformats.org/wordprocessingml/2006/main">
        <w:t xml:space="preserve">1. ਇਮੈਨੁਅਲ: ਸਾਡੇ ਲਈ ਪਰਮੇਸ਼ੁਰ ਦਾ ਪਿਆਰ ਅਤੇ ਪ੍ਰਬੰਧ</w:t>
      </w:r>
    </w:p>
    <w:p w14:paraId="3305901E" w14:textId="77777777" w:rsidR="00F90BDC" w:rsidRDefault="00F90BDC"/>
    <w:p w14:paraId="77769F12" w14:textId="77777777" w:rsidR="00F90BDC" w:rsidRDefault="00F90BDC">
      <w:r xmlns:w="http://schemas.openxmlformats.org/wordprocessingml/2006/main">
        <w:t xml:space="preserve">2. ਕ੍ਰਿਸਮਸ ਦੀ ਮਹੱਤਤਾ: ਇਮੈਨੁਅਲ, ਸਾਡੇ ਨਾਲ ਪਰਮੇਸ਼ੁਰ</w:t>
      </w:r>
    </w:p>
    <w:p w14:paraId="1CC15D04" w14:textId="77777777" w:rsidR="00F90BDC" w:rsidRDefault="00F90BDC"/>
    <w:p w14:paraId="411A3673" w14:textId="77777777" w:rsidR="00F90BDC" w:rsidRDefault="00F90BDC">
      <w:r xmlns:w="http://schemas.openxmlformats.org/wordprocessingml/2006/main">
        <w:t xml:space="preserve">1. ਯਸਾਯਾਹ 7:14 - ਇਸ ਲਈ ਪ੍ਰਭੂ ਆਪ ਤੁਹਾਨੂੰ ਇੱਕ ਨਿਸ਼ਾਨੀ ਦੇਵੇਗਾ। ਵੇਖੋ, ਕੁਆਰੀ ਗਰਭਵਤੀ ਹੋਵੇਗੀ ਅਤੇ ਇੱਕ ਪੁੱਤਰ ਨੂੰ ਜਨਮ ਦੇਵੇਗੀ, ਅਤੇ ਉਸਦਾ ਨਾਮ ਇਮਾਨੂਏਲ ਰੱਖੇਗੀ।</w:t>
      </w:r>
    </w:p>
    <w:p w14:paraId="25A7A502" w14:textId="77777777" w:rsidR="00F90BDC" w:rsidRDefault="00F90BDC"/>
    <w:p w14:paraId="2B71FF4A" w14:textId="77777777" w:rsidR="00F90BDC" w:rsidRDefault="00F90BDC">
      <w:r xmlns:w="http://schemas.openxmlformats.org/wordprocessingml/2006/main">
        <w:t xml:space="preserve">2. ਯੂਹੰਨਾ 1:14 - ਅਤੇ ਬਚਨ ਸਰੀਰ ਬਣ ਗਿਆ ਅਤੇ ਸਾਡੇ ਵਿੱਚ ਵੱਸਿਆ, ਅਤੇ ਅਸੀਂ ਉਸਦੀ ਮਹਿਮਾ, ਪਿਤਾ ਦੇ ਇਕਲੌਤੇ ਪੁੱਤਰ ਦੀ ਮਹਿਮਾ, ਕਿਰਪਾ ਅਤੇ ਸੱਚਾਈ ਨਾਲ ਭਰੀ ਹੋਈ ਦੇਖੀ ਹੈ।</w:t>
      </w:r>
    </w:p>
    <w:p w14:paraId="4F5B9140" w14:textId="77777777" w:rsidR="00F90BDC" w:rsidRDefault="00F90BDC"/>
    <w:p w14:paraId="06E01627" w14:textId="77777777" w:rsidR="00F90BDC" w:rsidRDefault="00F90BDC">
      <w:r xmlns:w="http://schemas.openxmlformats.org/wordprocessingml/2006/main">
        <w:t xml:space="preserve">ਮੱਤੀ 1:24 ਤਦ ਯੂਸੁਫ਼ ਨੇ ਨੀਂਦ ਤੋਂ ਉੱਠ ਕੇ ਉਸੇ ਤਰ੍ਹਾਂ ਕੀਤਾ ਜਿਵੇਂ ਪ੍ਰਭੂ ਦੇ ਦੂਤ ਨੇ ਉਸ ਨੂੰ ਹੁਕਮ ਦਿੱਤਾ ਸੀ, ਅਤੇ ਆਪਣੀ ਪਤਨੀ ਨੂੰ ਆਪਣੇ ਕੋਲ ਲੈ ਲਿਆ।</w:t>
      </w:r>
    </w:p>
    <w:p w14:paraId="5DBE77BC" w14:textId="77777777" w:rsidR="00F90BDC" w:rsidRDefault="00F90BDC"/>
    <w:p w14:paraId="6F044F85" w14:textId="77777777" w:rsidR="00F90BDC" w:rsidRDefault="00F90BDC">
      <w:r xmlns:w="http://schemas.openxmlformats.org/wordprocessingml/2006/main">
        <w:t xml:space="preserve">ਯੂਸੁਫ਼ ਨੇ ਪਰਮੇਸ਼ੁਰ ਦੇ ਹੁਕਮਾਂ ਦੀ ਪਾਲਣਾ ਕੀਤੀ ਅਤੇ ਮਰਿਯਮ ਨੂੰ ਆਪਣੀ ਪਤਨੀ ਵਜੋਂ ਲਿਆ।</w:t>
      </w:r>
    </w:p>
    <w:p w14:paraId="136B948F" w14:textId="77777777" w:rsidR="00F90BDC" w:rsidRDefault="00F90BDC"/>
    <w:p w14:paraId="212EF384" w14:textId="77777777" w:rsidR="00F90BDC" w:rsidRDefault="00F90BDC">
      <w:r xmlns:w="http://schemas.openxmlformats.org/wordprocessingml/2006/main">
        <w:t xml:space="preserve">1. ਪਰਮੇਸ਼ੁਰ ਦੀ ਇੱਛਾ ਨੂੰ ਮੰਨਣਾ: ਯੂਸੁਫ਼ ਤੋਂ ਇੱਕ ਸਬਕ</w:t>
      </w:r>
    </w:p>
    <w:p w14:paraId="2140BFF5" w14:textId="77777777" w:rsidR="00F90BDC" w:rsidRDefault="00F90BDC"/>
    <w:p w14:paraId="4C10EBE6" w14:textId="77777777" w:rsidR="00F90BDC" w:rsidRDefault="00F90BDC">
      <w:r xmlns:w="http://schemas.openxmlformats.org/wordprocessingml/2006/main">
        <w:t xml:space="preserve">2. ਜਦੋਂ ਰੱਬ ਪੁਕਾਰਦਾ ਹੈ, ਸਾਨੂੰ ਜਵਾਬ ਦੇਣਾ ਚਾਹੀਦਾ ਹੈ</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ਅਫ਼ਸੀਆਂ 5:22-33 - ਪਤਨੀਓ, ਆਪਣੇ ਪਤੀਆਂ ਨੂੰ ਪ੍ਰਭੂ ਦੇ ਅਧੀਨ ਕਰੋ</w:t>
      </w:r>
    </w:p>
    <w:p w14:paraId="4E718953" w14:textId="77777777" w:rsidR="00F90BDC" w:rsidRDefault="00F90BDC"/>
    <w:p w14:paraId="74AE1CED" w14:textId="77777777" w:rsidR="00F90BDC" w:rsidRDefault="00F90BDC">
      <w:r xmlns:w="http://schemas.openxmlformats.org/wordprocessingml/2006/main">
        <w:t xml:space="preserve">2. ਜੋਸ਼ੁਆ 24:15 - ਅੱਜ ਚੁਣੋ ਕਿ ਤੁਸੀਂ ਕਿਸ ਦੀ ਸੇਵਾ ਕਰੋਗੇ</w:t>
      </w:r>
    </w:p>
    <w:p w14:paraId="56989FE4" w14:textId="77777777" w:rsidR="00F90BDC" w:rsidRDefault="00F90BDC"/>
    <w:p w14:paraId="383AC7F8" w14:textId="77777777" w:rsidR="00F90BDC" w:rsidRDefault="00F90BDC">
      <w:r xmlns:w="http://schemas.openxmlformats.org/wordprocessingml/2006/main">
        <w:t xml:space="preserve">ਮੱਤੀ 1:25 ਅਤੇ ਉਸ ਨੂੰ ਉਦੋਂ ਤੱਕ ਨਹੀਂ ਜਾਣਦਾ ਸੀ ਜਦੋਂ ਤੱਕ ਉਹ ਆਪਣੇ ਜੇਠੇ ਪੁੱਤਰ ਨੂੰ ਜਨਮ ਨਹੀਂ ਦਿੰਦੀ ਸੀ ਅਤੇ ਉਸ ਨੇ ਉਸਦਾ ਨਾਮ ਯਿਸੂ ਰੱਖਿਆ।</w:t>
      </w:r>
    </w:p>
    <w:p w14:paraId="42163C47" w14:textId="77777777" w:rsidR="00F90BDC" w:rsidRDefault="00F90BDC"/>
    <w:p w14:paraId="6A1338B2" w14:textId="77777777" w:rsidR="00F90BDC" w:rsidRDefault="00F90BDC">
      <w:r xmlns:w="http://schemas.openxmlformats.org/wordprocessingml/2006/main">
        <w:t xml:space="preserve">ਯੂਸੁਫ਼ ਅਤੇ ਮਰਿਯਮ ਦਾ ਇੱਕ ਪੁੱਤਰ ਸੀ, ਅਤੇ ਯੂਸੁਫ਼ ਨੇ ਉਸਦਾ ਨਾਮ ਯਿਸੂ ਰੱਖਿਆ।</w:t>
      </w:r>
    </w:p>
    <w:p w14:paraId="7E72FABF" w14:textId="77777777" w:rsidR="00F90BDC" w:rsidRDefault="00F90BDC"/>
    <w:p w14:paraId="1C0A7BC8" w14:textId="77777777" w:rsidR="00F90BDC" w:rsidRDefault="00F90BDC">
      <w:r xmlns:w="http://schemas.openxmlformats.org/wordprocessingml/2006/main">
        <w:t xml:space="preserve">1. ਮੁਕਤੀ ਲਈ ਪਰਮੇਸ਼ੁਰ ਦੀ ਯੋਜਨਾ: ਯਿਸੂ ਦੇ ਜਨਮ ਨੇ ਭਵਿੱਖਬਾਣੀ ਨੂੰ ਕਿਵੇਂ ਪੂਰਾ ਕੀਤਾ</w:t>
      </w:r>
    </w:p>
    <w:p w14:paraId="593B6E03" w14:textId="77777777" w:rsidR="00F90BDC" w:rsidRDefault="00F90BDC"/>
    <w:p w14:paraId="57F8586F" w14:textId="77777777" w:rsidR="00F90BDC" w:rsidRDefault="00F90BDC">
      <w:r xmlns:w="http://schemas.openxmlformats.org/wordprocessingml/2006/main">
        <w:t xml:space="preserve">2. ਆਗਿਆਕਾਰੀ ਦੀ ਮਹੱਤਤਾ: ਯੂਸੁਫ਼ ਨੇ ਪਰਮੇਸ਼ੁਰ ਦੀ ਇੱਛਾ ਦੀ ਪਾਲਣਾ ਕਿਵੇਂ ਕੀਤੀ</w:t>
      </w:r>
    </w:p>
    <w:p w14:paraId="6D657104" w14:textId="77777777" w:rsidR="00F90BDC" w:rsidRDefault="00F90BDC"/>
    <w:p w14:paraId="67AD865C" w14:textId="77777777" w:rsidR="00F90BDC" w:rsidRDefault="00F90BDC">
      <w:r xmlns:w="http://schemas.openxmlformats.org/wordprocessingml/2006/main">
        <w:t xml:space="preserve">1. ਯਸਾਯਾਹ 7:14: ਇਸ ਲਈ ਪ੍ਰਭੂ ਆਪ ਤੁਹਾਨੂੰ ਇੱਕ ਨਿਸ਼ਾਨ ਦੇਵੇਗਾ; ਵੇਖੋ, ਇੱਕ ਕੁਆਰੀ ਗਰਭਵਤੀ ਹੋਵੇਗੀ, ਅਤੇ ਇੱਕ ਪੁੱਤਰ ਨੂੰ ਜਨਮ ਦੇਵੇਗੀ, ਅਤੇ ਉਸਦਾ ਨਾਮ ਇਮਾਨੁਏਲ ਰੱਖੇਗੀ।</w:t>
      </w:r>
    </w:p>
    <w:p w14:paraId="07086472" w14:textId="77777777" w:rsidR="00F90BDC" w:rsidRDefault="00F90BDC"/>
    <w:p w14:paraId="680227E7" w14:textId="77777777" w:rsidR="00F90BDC" w:rsidRDefault="00F90BDC">
      <w:r xmlns:w="http://schemas.openxmlformats.org/wordprocessingml/2006/main">
        <w:t xml:space="preserve">2. ਲੂਕਾ 2:7: ਅਤੇ ਉਸਨੇ ਆਪਣੇ ਜੇਠੇ ਪੁੱਤਰ ਨੂੰ ਜਨਮ ਦਿੱਤਾ, ਅਤੇ ਉਸਨੂੰ ਕੱਪੜੇ ਵਿੱਚ ਲਪੇਟਿਆ, ਅਤੇ ਉਸਨੂੰ ਇੱਕ ਖੁਰਲੀ ਵਿੱਚ ਰੱਖਿਆ; ਕਿਉਂਕਿ ਸਰਾਏ ਵਿੱਚ ਉਨ੍ਹਾਂ ਲਈ ਕੋਈ ਥਾਂ ਨਹੀਂ ਸੀ।</w:t>
      </w:r>
    </w:p>
    <w:p w14:paraId="35C1B57D" w14:textId="77777777" w:rsidR="00F90BDC" w:rsidRDefault="00F90BDC"/>
    <w:p w14:paraId="445B442C" w14:textId="77777777" w:rsidR="00F90BDC" w:rsidRDefault="00F90BDC">
      <w:r xmlns:w="http://schemas.openxmlformats.org/wordprocessingml/2006/main">
        <w:t xml:space="preserve">ਮੈਥਿਊ 2 ਯਿਸੂ ਦੇ ਜਨਮ ਤੋਂ ਬਾਅਦ ਦੀਆਂ ਘਟਨਾਵਾਂ ਦਾ ਵੇਰਵਾ ਦਿੰਦਾ ਹੈ, ਜਿਸ ਵਿੱਚ ਮਾਗੀ ਦੀ ਫੇਰੀ, ਰਾਜਾ ਹੇਰੋਡ ਦੀ ਯਿਸੂ ਨੂੰ ਮਾਰਨ ਦੀ ਸਾਜ਼ਿਸ਼, ਅਤੇ ਪਵਿੱਤਰ ਪਰਿਵਾਰ ਦਾ ਮਿਸਰ ਲਈ ਉਡਾਣ ਅਤੇ ਹੇਰੋਡ ਦੀ ਮੌਤ ਤੋਂ ਬਾਅਦ ਵਾਪਸੀ ਸ਼ਾਮਲ ਹੈ।</w:t>
      </w:r>
    </w:p>
    <w:p w14:paraId="7C5319C2" w14:textId="77777777" w:rsidR="00F90BDC" w:rsidRDefault="00F90BDC"/>
    <w:p w14:paraId="1B101626" w14:textId="77777777" w:rsidR="00F90BDC" w:rsidRDefault="00F90BDC">
      <w:r xmlns:w="http://schemas.openxmlformats.org/wordprocessingml/2006/main">
        <w:t xml:space="preserve">ਪਹਿਲਾ ਪੈਰਾ: ਅਧਿਆਇ ਦੀ ਸ਼ੁਰੂਆਤ ਮਾਗੀ (ਪੂਰਬ ਦੇ ਬੁੱਧੀਮਾਨ ਆਦਮੀ) ਦੇ ਦੌਰੇ ਨਾਲ ਹੁੰਦੀ ਹੈ ਜਿਨ੍ਹਾਂ ਨੇ ਯਿਸੂ ਨੂੰ ਲੱਭਣ ਅਤੇ ਉਸਦੀ ਪੂਜਾ ਕਰਨ ਲਈ ਇੱਕ ਤਾਰੇ ਦਾ ਪਿੱਛਾ ਕੀਤਾ ਹੈ, ਜਿਸ ਨੂੰ ਉਹ "ਯਹੂਦੀਆਂ ਦਾ ਰਾਜਾ" ਕਹਿੰਦੇ ਹਨ। ਇਹ ਪੁੱਛਗਿੱਛ ਰਾਜਾ ਹੇਰੋਦੇਸ ਅਤੇ ਸਾਰੇ ਯਰੂਸ਼ਲਮ ਨੂੰ ਚੇਤਾਵਨੀ ਦਿੰਦੀ ਹੈ। ਉਹ ਧੋਖੇ ਨਾਲ ਉਨ੍ਹਾਂ ਨੂੰ ਇਹ ਦੱਸਣ ਲਈ ਕਹਿੰਦਾ ਹੈ ਕਿ ਯਿਸੂ ਉਸ ਦੀ ਵੀ ਪੂਜਾ ਕਰਨਾ ਚਾਹੁੰਦਾ ਹੈ (ਮੱਤੀ 2:1-8)।</w:t>
      </w:r>
    </w:p>
    <w:p w14:paraId="532E6E38" w14:textId="77777777" w:rsidR="00F90BDC" w:rsidRDefault="00F90BDC"/>
    <w:p w14:paraId="37473FF3" w14:textId="77777777" w:rsidR="00F90BDC" w:rsidRDefault="00F90BDC">
      <w:r xmlns:w="http://schemas.openxmlformats.org/wordprocessingml/2006/main">
        <w:t xml:space="preserve">ਦੂਜਾ ਪੈਰਾ: ਇੱਕ ਤਾਰੇ ਦੁਆਰਾ ਨਿਰਦੇਸ਼ਤ, ਮੈਗੀ ਯਿਸੂ ਨੂੰ ਮਰਿਯਮ ਨਾਲ ਲੱਭਦਾ ਹੈ ਅਤੇ ਉਨ੍ਹਾਂ ਦੇ ਤੋਹਫ਼ੇ ਪੇਸ਼ ਕਰਦਾ ਹੈ। ਹਾਲਾਂਕਿ, </w:t>
      </w:r>
      <w:r xmlns:w="http://schemas.openxmlformats.org/wordprocessingml/2006/main">
        <w:lastRenderedPageBreak xmlns:w="http://schemas.openxmlformats.org/wordprocessingml/2006/main"/>
      </w:r>
      <w:r xmlns:w="http://schemas.openxmlformats.org/wordprocessingml/2006/main">
        <w:t xml:space="preserve">ਹੇਰੋਦੇਸ ਨੂੰ ਵਾਪਸ ਨਾ ਆਉਣ ਲਈ ਸੁਪਨੇ ਵਿੱਚ ਚੇਤਾਵਨੀ ਦਿੱਤੀ ਗਈ, ਉਹ ਕਿਸੇ ਹੋਰ ਤਰੀਕੇ ਨਾਲ ਆਪਣੇ ਦੇਸ਼ ਲਈ ਰਵਾਨਾ ਹੋਏ। ਜਦੋਂ ਹੇਰੋਦੇਸ ਨੂੰ ਪਤਾ ਲੱਗ ਜਾਂਦਾ ਹੈ ਕਿ ਉਸ ਨੂੰ ਉਨ੍ਹਾਂ ਦੁਆਰਾ ਬਾਹਰ ਕਰ ਦਿੱਤਾ ਗਿਆ ਹੈ, ਤਾਂ ਉਹ ਯਿਸੂ ਨੂੰ ਮਾਰਨ ਦੀ ਕੋਸ਼ਿਸ਼ ਵਿੱਚ ਬੈਥਲਹਮ ਵਿੱਚ ਦੋ ਜਾਂ ਇਸ ਤੋਂ ਘੱਟ ਉਮਰ ਦੇ ਸਾਰੇ ਮਰਦ ਬੱਚਿਆਂ ਦੇ ਕਤਲੇਆਮ ਦਾ ਹੁਕਮ ਦਿੰਦਾ ਹੈ (ਮੱਤੀ 2:9-18)।</w:t>
      </w:r>
    </w:p>
    <w:p w14:paraId="436D0C71" w14:textId="77777777" w:rsidR="00F90BDC" w:rsidRDefault="00F90BDC"/>
    <w:p w14:paraId="4983299C" w14:textId="77777777" w:rsidR="00F90BDC" w:rsidRDefault="00F90BDC">
      <w:r xmlns:w="http://schemas.openxmlformats.org/wordprocessingml/2006/main">
        <w:t xml:space="preserve">ਤੀਜਾ ਪੈਰਾ: ਮੱਤੀ 2:19-23 ਵਿੱਚ, ਇੱਕ ਦੂਤ ਯੂਸੁਫ਼ ਨੂੰ ਸੁਪਨੇ ਵਿੱਚ ਹੇਰੋਦੇਸ ਦੇ ਘਾਤਕ ਇਰਾਦੇ ਬਾਰੇ ਚੇਤਾਵਨੀ ਦਿੰਦਾ ਹੈ ਜੋ ਉਸਨੂੰ ਮਰਿਯਮ ਅਤੇ ਬੱਚੇ ਯਿਸੂ ਦੇ ਨਾਲ ਮਿਸਰ ਵਿੱਚ ਭੱਜਣ ਲਈ ਪ੍ਰੇਰਿਤ ਕਰਦਾ ਹੈ। ਉਹ ਹੇਰੋਦੇਸ ਦੀ ਮੌਤ ਤੋਂ ਬਾਅਦ ਤੱਕ ਉੱਥੇ ਰਹਿੰਦੇ ਹਨ ਜਦੋਂ ਇੱਕ ਦੂਤ ਯੂਸੁਫ਼ ਦੇ ਸੁਪਨੇ ਵਿੱਚ ਦੁਬਾਰਾ ਪ੍ਰਗਟ ਹੁੰਦਾ ਹੈ ਅਤੇ ਉਸਨੂੰ ਦੱਸਦਾ ਹੈ ਕਿ ਹੁਣ ਵਾਪਸ ਆਉਣਾ ਸੁਰੱਖਿਅਤ ਹੈ। ਆਰਚੇਲਾ ਤੋਂ ਡਰਦਾ ਹੈ</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ਮੱਤੀ 2:1 ਜਦੋਂ ਹੇਰੋਦੇਸ ਪਾਤਸ਼ਾਹ ਦੇ ਦਿਨਾਂ ਵਿੱਚ ਯਹੂਦਿਯਾ ਦੇ ਬੈਤਲਹਮ ਵਿੱਚ ਯਿਸੂ ਦਾ ਜਨਮ ਹੋਇਆ, ਤਾਂ ਵੇਖੋ, ਪੂਰਬ ਤੋਂ ਬੁੱਧਵਾਨ ਯਰੂਸ਼ਲਮ ਵਿੱਚ ਆਏ।</w:t>
      </w:r>
    </w:p>
    <w:p w14:paraId="78522928" w14:textId="77777777" w:rsidR="00F90BDC" w:rsidRDefault="00F90BDC"/>
    <w:p w14:paraId="0301E310" w14:textId="77777777" w:rsidR="00F90BDC" w:rsidRDefault="00F90BDC">
      <w:r xmlns:w="http://schemas.openxmlformats.org/wordprocessingml/2006/main">
        <w:t xml:space="preserve">ਹੇਰੋਦੇਸ ਰਾਜੇ ਦੇ ਦਿਨਾਂ ਵਿੱਚ ਯਹੂਦੀਆ ਦੇ ਬੈਤਲਹਮ ਵਿੱਚ ਯਿਸੂ ਦੇ ਜਨਮ ਤੋਂ ਬਾਅਦ ਪੂਰਬ ਦੇ ਬੁੱਧੀਮਾਨ ਲੋਕ ਯਿਸੂ ਨੂੰ ਮਿਲਣ ਆਏ ਸਨ।</w:t>
      </w:r>
    </w:p>
    <w:p w14:paraId="7A709647" w14:textId="77777777" w:rsidR="00F90BDC" w:rsidRDefault="00F90BDC"/>
    <w:p w14:paraId="4C422E36" w14:textId="77777777" w:rsidR="00F90BDC" w:rsidRDefault="00F90BDC">
      <w:r xmlns:w="http://schemas.openxmlformats.org/wordprocessingml/2006/main">
        <w:t xml:space="preserve">1: ਅਸੀਂ ਬੁੱਧੀਮਾਨ ਮਨੁੱਖਾਂ ਤੋਂ ਪਰਮੇਸ਼ੁਰ ਨੂੰ ਭਾਲਣਾ ਅਤੇ ਆਪਣੀਆਂ ਦਾਤਾਂ ਨਾਲ ਉਸ ਦੀ ਪੂਜਾ ਕਰਨਾ ਸਿੱਖ ਸਕਦੇ ਹਾਂ।</w:t>
      </w:r>
    </w:p>
    <w:p w14:paraId="21F3A74F" w14:textId="77777777" w:rsidR="00F90BDC" w:rsidRDefault="00F90BDC"/>
    <w:p w14:paraId="1B664570" w14:textId="77777777" w:rsidR="00F90BDC" w:rsidRDefault="00F90BDC">
      <w:r xmlns:w="http://schemas.openxmlformats.org/wordprocessingml/2006/main">
        <w:t xml:space="preserve">2: ਸਾਨੂੰ ਪਰਮੇਸ਼ੁਰ ਦੀ ਪਾਲਣਾ ਕਰਨ ਲਈ ਤਿਆਰ ਹੋਣਾ ਚਾਹੀਦਾ ਹੈ ਅਤੇ ਜਿੱਥੇ ਵੀ ਉਹ ਸਾਡੀ ਅਗਵਾਈ ਕਰਦਾ ਹੈ ਉੱਥੇ ਜਾਣਾ ਚਾਹੀਦਾ ਹੈ।</w:t>
      </w:r>
    </w:p>
    <w:p w14:paraId="3D8294F5" w14:textId="77777777" w:rsidR="00F90BDC" w:rsidRDefault="00F90BDC"/>
    <w:p w14:paraId="5599487B" w14:textId="77777777" w:rsidR="00F90BDC" w:rsidRDefault="00F90BDC">
      <w:r xmlns:w="http://schemas.openxmlformats.org/wordprocessingml/2006/main">
        <w:t xml:space="preserve">1: ਯਸਾਯਾਹ 60: 1-2 "ਉੱਠ, ਚਮਕ, ਕਿਉਂਕਿ ਤੇਰਾ ਚਾਨਣ ਆ ਗਿਆ ਹੈ, ਅਤੇ ਪ੍ਰਭੂ ਦਾ ਪਰਤਾਪ ਤੇਰੇ ਉੱਤੇ ਚੜ੍ਹਿਆ ਹੈ, ਵੇਖੋ, ਹਨੇਰਾ ਧਰਤੀ ਨੂੰ ਢੱਕਦਾ ਹੈ ਅਤੇ ਲੋਕਾਂ ਉੱਤੇ ਸੰਘਣਾ ਹਨੇਰਾ ਹੈ, ਪਰ ਪ੍ਰਭੂ ਤੁਹਾਡੇ ਉੱਤੇ ਚੜ੍ਹਦਾ ਹੈ ਅਤੇ ਉਸਦੀ ਮਹਿਮਾ ਤੁਹਾਡੇ ਉੱਤੇ ਪ੍ਰਗਟ ਹੁੰਦੀ ਹੈ।"</w:t>
      </w:r>
    </w:p>
    <w:p w14:paraId="747E697A" w14:textId="77777777" w:rsidR="00F90BDC" w:rsidRDefault="00F90BDC"/>
    <w:p w14:paraId="30A16282" w14:textId="77777777" w:rsidR="00F90BDC" w:rsidRDefault="00F90BDC">
      <w:r xmlns:w="http://schemas.openxmlformats.org/wordprocessingml/2006/main">
        <w:t xml:space="preserve">2: ਮੱਤੀ 16:24-25 "ਫਿਰ ਯਿਸੂ ਨੇ ਆਪਣੇ ਚੇਲਿਆਂ ਨੂੰ ਕਿਹਾ, "ਜੇ ਕੋਈ ਮੇਰੇ ਮਗਰ ਆਉਣਾ ਚਾਹੁੰਦਾ ਹੈ, ਤਾਂ ਉਹ ਆਪਣੇ ਆਪ ਦਾ ਇਨਕਾਰ ਕਰੇ ਅਤੇ ਆਪਣੀ ਸਲੀਬ ਚੁੱਕ ਕੇ ਮੇਰੇ ਪਿੱਛੇ ਚੱਲੇ। ਕਿਉਂਕਿ ਜੋ ਕੋਈ ਆਪਣੀ ਜਾਨ ਬਚਾਉਣੀ ਚਾਹੁੰਦਾ ਹੈ, ਉਹ ਉਸਨੂੰ ਗੁਆ ਦੇਵੇਗਾ। ਪਰ ਜੋ ਕੋਈ ਮੇਰੀ ਖ਼ਾਤਰ ਆਪਣੀ ਜਾਨ ਗੁਆ ਦਿੰਦਾ ਹੈ, ਉਹ ਇਸ ਨੂੰ ਪਾ ਲਵੇਗਾ।”</w:t>
      </w:r>
    </w:p>
    <w:p w14:paraId="3A4CF25D" w14:textId="77777777" w:rsidR="00F90BDC" w:rsidRDefault="00F90BDC"/>
    <w:p w14:paraId="34FAAB29" w14:textId="77777777" w:rsidR="00F90BDC" w:rsidRDefault="00F90BDC">
      <w:r xmlns:w="http://schemas.openxmlformats.org/wordprocessingml/2006/main">
        <w:t xml:space="preserve">ਮੱਤੀ 2:2 ਕਿੱਥੇ ਹੈ ਜੋ ਯਹੂਦੀਆਂ ਦਾ ਰਾਜਾ ਜੰਮਿਆ ਹੈ? ਕਿਉਂਕਿ ਅਸੀਂ ਪੂਰਬ ਵਿੱਚ ਉਸਦਾ ਤਾਰਾ ਦੇਖਿਆ ਹੈ </w:t>
      </w:r>
      <w:r xmlns:w="http://schemas.openxmlformats.org/wordprocessingml/2006/main">
        <w:lastRenderedPageBreak xmlns:w="http://schemas.openxmlformats.org/wordprocessingml/2006/main"/>
      </w:r>
      <w:r xmlns:w="http://schemas.openxmlformats.org/wordprocessingml/2006/main">
        <w:t xml:space="preserve">, ਅਤੇ ਉਸਦੀ ਉਪਾਸਨਾ ਕਰਨ ਲਈ ਆਏ ਹਾਂ।</w:t>
      </w:r>
    </w:p>
    <w:p w14:paraId="0F85016A" w14:textId="77777777" w:rsidR="00F90BDC" w:rsidRDefault="00F90BDC"/>
    <w:p w14:paraId="7C93F7DA" w14:textId="77777777" w:rsidR="00F90BDC" w:rsidRDefault="00F90BDC">
      <w:r xmlns:w="http://schemas.openxmlformats.org/wordprocessingml/2006/main">
        <w:t xml:space="preserve">ਬੁੱਧੀਮਾਨਾਂ ਨੇ ਪੁੱਛਿਆ ਕਿ ਯਹੂਦੀਆਂ ਦਾ ਰਾਜਾ ਕਿੱਥੇ ਪੈਦਾ ਹੋਇਆ ਸੀ, ਕਿਉਂਕਿ ਉਨ੍ਹਾਂ ਨੇ ਪੂਰਬ ਵਿੱਚ ਆਪਣਾ ਤਾਰਾ ਦੇਖਿਆ ਸੀ।</w:t>
      </w:r>
    </w:p>
    <w:p w14:paraId="539856D0" w14:textId="77777777" w:rsidR="00F90BDC" w:rsidRDefault="00F90BDC"/>
    <w:p w14:paraId="164743B4" w14:textId="77777777" w:rsidR="00F90BDC" w:rsidRDefault="00F90BDC">
      <w:r xmlns:w="http://schemas.openxmlformats.org/wordprocessingml/2006/main">
        <w:t xml:space="preserve">1. ਵਿਸ਼ਵਾਸ ਦੀ ਸ਼ਕਤੀ: ਬੁੱਧੀਮਾਨ ਆਦਮੀ ਤਾਰੇ ਦੀ ਪਾਲਣਾ ਕਿਵੇਂ ਕਰਦੇ ਹਨ</w:t>
      </w:r>
    </w:p>
    <w:p w14:paraId="46FD1793" w14:textId="77777777" w:rsidR="00F90BDC" w:rsidRDefault="00F90BDC"/>
    <w:p w14:paraId="767E2B4E" w14:textId="77777777" w:rsidR="00F90BDC" w:rsidRDefault="00F90BDC">
      <w:r xmlns:w="http://schemas.openxmlformats.org/wordprocessingml/2006/main">
        <w:t xml:space="preserve">2. ਉਮੀਦ ਦਾ ਵਾਅਦਾ: ਅਚਾਨਕ ਸਥਾਨਾਂ ਵਿੱਚ ਮਸੀਹ ਨੂੰ ਲੱਭਣਾ</w:t>
      </w:r>
    </w:p>
    <w:p w14:paraId="6150456C" w14:textId="77777777" w:rsidR="00F90BDC" w:rsidRDefault="00F90BDC"/>
    <w:p w14:paraId="5F842443" w14:textId="77777777" w:rsidR="00F90BDC" w:rsidRDefault="00F90BDC">
      <w:r xmlns:w="http://schemas.openxmlformats.org/wordprocessingml/2006/main">
        <w:t xml:space="preserve">1. ਯਸਾਯਾਹ 9:6-7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14:paraId="6B700AFC" w14:textId="77777777" w:rsidR="00F90BDC" w:rsidRDefault="00F90BDC"/>
    <w:p w14:paraId="44624DEC" w14:textId="77777777" w:rsidR="00F90BDC" w:rsidRDefault="00F90BDC">
      <w:r xmlns:w="http://schemas.openxmlformats.org/wordprocessingml/2006/main">
        <w:t xml:space="preserve">2. ਲੂਕਾ 1:26-38 ਛੇਵੇਂ ਮਹੀਨੇ ਵਿੱਚ, ਗੈਬਰੀਏਲ ਦੂਤ ਨੂੰ ਪਰਮੇਸ਼ੁਰ ਵੱਲੋਂ ਗਲੀਲ ਦੇ ਨਾਸਰਤ ਨਾਮ ਦੇ ਇੱਕ ਸ਼ਹਿਰ ਵਿੱਚ ਭੇਜਿਆ ਗਿਆ ਸੀ, ਇੱਕ ਕੁਆਰੀ ਕੋਲ, ਜਿਸਦਾ ਨਾਮ ਯੂਸੁਫ਼ ਸੀ, ਦਾਊਦ ਦੇ ਘਰਾਣੇ ਦੇ ਇੱਕ ਆਦਮੀ ਨਾਲ ਵਿਆਹ ਕਰਵਾਇਆ ਗਿਆ ਸੀ। ਅਤੇ ਕੁਆਰੀ ਦਾ ਨਾਮ ਮਰਿਯਮ ਸੀ।</w:t>
      </w:r>
    </w:p>
    <w:p w14:paraId="0A5431A0" w14:textId="77777777" w:rsidR="00F90BDC" w:rsidRDefault="00F90BDC"/>
    <w:p w14:paraId="5B008743" w14:textId="77777777" w:rsidR="00F90BDC" w:rsidRDefault="00F90BDC">
      <w:r xmlns:w="http://schemas.openxmlformats.org/wordprocessingml/2006/main">
        <w:t xml:space="preserve">ਮੱਤੀ 2:3 ਜਦੋਂ ਹੇਰੋਦੇਸ ਪਾਤਸ਼ਾਹ ਨੇ ਇਹ ਗੱਲਾਂ ਸੁਣੀਆਂ ਤਾਂ ਉਹ ਅਤੇ ਸਾਰਾ ਯਰੂਸ਼ਲਮ ਉਸਦੇ ਨਾਲ ਘਬਰਾ ਗਿਆ।</w:t>
      </w:r>
    </w:p>
    <w:p w14:paraId="3E5201C3" w14:textId="77777777" w:rsidR="00F90BDC" w:rsidRDefault="00F90BDC"/>
    <w:p w14:paraId="6B1A694F" w14:textId="77777777" w:rsidR="00F90BDC" w:rsidRDefault="00F90BDC">
      <w:r xmlns:w="http://schemas.openxmlformats.org/wordprocessingml/2006/main">
        <w:t xml:space="preserve">ਹੇਰੋਦੇਸ ਅਤੇ ਯਰੂਸ਼ਲਮ ਦੇ ਲੋਕਾਂ ਨੇ ਮਸੀਹਾ ਦੇ ਆਉਣ ਦੀ ਖਬਰ ਸੁਣ ਕੇ ਪਰੇਸ਼ਾਨ ਹੋ ਗਏ।</w:t>
      </w:r>
    </w:p>
    <w:p w14:paraId="6F46E2DF" w14:textId="77777777" w:rsidR="00F90BDC" w:rsidRDefault="00F90BDC"/>
    <w:p w14:paraId="0D7A89DD" w14:textId="77777777" w:rsidR="00F90BDC" w:rsidRDefault="00F90BDC">
      <w:r xmlns:w="http://schemas.openxmlformats.org/wordprocessingml/2006/main">
        <w:t xml:space="preserve">1. ਮਸੀਹਾ ਦੇ ਆਉਣ ਤੋਂ ਪਰੇਸ਼ਾਨ ਨਾ ਹੋਵੋ - ਮੱਤੀ 2:3</w:t>
      </w:r>
    </w:p>
    <w:p w14:paraId="310798B6" w14:textId="77777777" w:rsidR="00F90BDC" w:rsidRDefault="00F90BDC"/>
    <w:p w14:paraId="0B7A4527" w14:textId="77777777" w:rsidR="00F90BDC" w:rsidRDefault="00F90BDC">
      <w:r xmlns:w="http://schemas.openxmlformats.org/wordprocessingml/2006/main">
        <w:t xml:space="preserve">2. ਔਖੇ ਸਮੇਂ ਵਿਚ ਵਫ਼ਾਦਾਰ ਰਹੋ - ਮੱਤੀ 2:3</w:t>
      </w:r>
    </w:p>
    <w:p w14:paraId="6CBBA422" w14:textId="77777777" w:rsidR="00F90BDC" w:rsidRDefault="00F90BDC"/>
    <w:p w14:paraId="7594AAAD" w14:textId="77777777" w:rsidR="00F90BDC" w:rsidRDefault="00F90BDC">
      <w:r xmlns:w="http://schemas.openxmlformats.org/wordprocessingml/2006/main">
        <w:t xml:space="preserve">1. ਯਸਾਯਾਹ 7:14 - ਇਸ ਲਈ ਪ੍ਰਭੂ ਖੁਦ ਤੁਹਾਨੂੰ ਇੱਕ ਨਿਸ਼ਾਨੀ ਦੇਵੇਗਾ: ਕੁਆਰੀ ਬੱਚੇ ਦੇ ਨਾਲ ਹੋਵੇਗੀ ਅਤੇ </w:t>
      </w:r>
      <w:r xmlns:w="http://schemas.openxmlformats.org/wordprocessingml/2006/main">
        <w:lastRenderedPageBreak xmlns:w="http://schemas.openxmlformats.org/wordprocessingml/2006/main"/>
      </w:r>
      <w:r xmlns:w="http://schemas.openxmlformats.org/wordprocessingml/2006/main">
        <w:t xml:space="preserve">ਇੱਕ ਪੁੱਤਰ ਨੂੰ ਜਨਮ ਦੇਵੇਗੀ, ਅਤੇ ਉਸਨੂੰ ਇਮੈਨੁਏਲ ਕਹੇਗੀ।</w:t>
      </w:r>
    </w:p>
    <w:p w14:paraId="6364B8A4" w14:textId="77777777" w:rsidR="00F90BDC" w:rsidRDefault="00F90BDC"/>
    <w:p w14:paraId="2A0C46EB" w14:textId="77777777" w:rsidR="00F90BDC" w:rsidRDefault="00F90BDC">
      <w:r xmlns:w="http://schemas.openxmlformats.org/wordprocessingml/2006/main">
        <w:t xml:space="preserve">2. ਯਸਾਯਾਹ 9:6-7 - ਸਾਡੇ ਲਈ ਇੱਕ ਬੱਚਾ ਪੈਦਾ ਹੋਇਆ ਹੈ, ਸਾਨੂੰ ਇੱਕ ਪੁੱਤਰ ਦਿੱਤਾ ਗਿਆ ਹੈ, ਅਤੇ ਸਰਕਾਰ ਉਸਦੇ ਮੋਢਿਆਂ 'ਤੇ ਹੋਵੇਗੀ। ਅਤੇ ਉਸਨੂੰ ਅਦਭੁਤ ਸਲਾਹਕਾਰ, ਸ਼ਕਤੀਮਾਨ ਪਰਮੇਸ਼ੁਰ, ਸਦੀਵੀ ਪਿਤਾ, ਸ਼ਾਂਤੀ ਦਾ ਰਾਜਕੁਮਾਰ ਕਿਹਾ ਜਾਵੇਗਾ। ਉਸਦੀ ਸਰਕਾਰ ਅਤੇ ਸ਼ਾਂਤੀ ਦੀ ਮਹਾਨਤਾ ਦਾ ਕੋਈ ਅੰਤ ਨਹੀਂ ਹੋਵੇਗਾ। ਉਹ ਡੇਵਿਡ ਦੇ ਸਿੰਘਾਸਣ ਅਤੇ ਉਸਦੇ ਰਾਜ ਉੱਤੇ ਰਾਜ ਕਰੇਗਾ, ਉਸ ਸਮੇਂ ਤੋਂ ਅਤੇ ਸਦਾ ਲਈ ਨਿਆਂ ਅਤੇ ਧਾਰਮਿਕਤਾ ਨਾਲ ਇਸ ਨੂੰ ਸਥਾਪਿਤ ਅਤੇ ਕਾਇਮ ਰੱਖੇਗਾ। ਸਰਬਸ਼ਕਤੀਮਾਨ ਪ੍ਰਭੂ ਦਾ ਜੋਸ਼ ਇਸ ਨੂੰ ਪੂਰਾ ਕਰੇਗਾ।</w:t>
      </w:r>
    </w:p>
    <w:p w14:paraId="340968F5" w14:textId="77777777" w:rsidR="00F90BDC" w:rsidRDefault="00F90BDC"/>
    <w:p w14:paraId="680C52B2" w14:textId="77777777" w:rsidR="00F90BDC" w:rsidRDefault="00F90BDC">
      <w:r xmlns:w="http://schemas.openxmlformats.org/wordprocessingml/2006/main">
        <w:t xml:space="preserve">ਮੱਤੀ 2:4 ਅਤੇ ਜਦੋਂ ਉਸ ਨੇ ਲੋਕਾਂ ਦੇ ਸਾਰੇ ਮੁੱਖ ਜਾਜਕਾਂ ਅਤੇ ਗ੍ਰੰਥੀਆਂ ਨੂੰ ਇਕੱਠਾ ਕੀਤਾ, ਤਾਂ ਉਸ ਨੇ ਉਨ੍ਹਾਂ ਤੋਂ ਮੰਗ ਕੀਤੀ ਕਿ ਮਸੀਹ ਦਾ ਜਨਮ ਕਿੱਥੇ ਹੋਣਾ ਚਾਹੀਦਾ ਹੈ।</w:t>
      </w:r>
    </w:p>
    <w:p w14:paraId="3BCD72BF" w14:textId="77777777" w:rsidR="00F90BDC" w:rsidRDefault="00F90BDC"/>
    <w:p w14:paraId="53B7DB6F" w14:textId="77777777" w:rsidR="00F90BDC" w:rsidRDefault="00F90BDC">
      <w:r xmlns:w="http://schemas.openxmlformats.org/wordprocessingml/2006/main">
        <w:t xml:space="preserve">ਹੇਰੋਦੇਸ ਨੇ ਲੋਕਾਂ ਦੇ ਮੁੱਖ ਪੁਜਾਰੀਆਂ ਅਤੇ ਗ੍ਰੰਥੀਆਂ ਨੂੰ ਇਕੱਠਾ ਕੀਤਾ ਕਿ ਉਹ ਉਨ੍ਹਾਂ ਨੂੰ ਪੁੱਛਣ ਕਿ ਮਸੀਹਾ ਦਾ ਜਨਮ ਕਿੱਥੇ ਹੋਣਾ ਚਾਹੀਦਾ ਹੈ।</w:t>
      </w:r>
    </w:p>
    <w:p w14:paraId="4F6A0731" w14:textId="77777777" w:rsidR="00F90BDC" w:rsidRDefault="00F90BDC"/>
    <w:p w14:paraId="31A2C2C9" w14:textId="77777777" w:rsidR="00F90BDC" w:rsidRDefault="00F90BDC">
      <w:r xmlns:w="http://schemas.openxmlformats.org/wordprocessingml/2006/main">
        <w:t xml:space="preserve">1. ਮਸੀਹਾ ਲਈ ਪਰਮੇਸ਼ੁਰ ਦੀ ਯੋਜਨਾ: ਕਿਸ ਤਰ੍ਹਾਂ ਭਵਿੱਖਬਾਣੀ ਦੀ ਪੂਰਤੀ ਨੇ ਮਸੀਹ ਦੇ ਜਨਮ ਦੀ ਅਗਵਾਈ ਕੀਤੀ</w:t>
      </w:r>
    </w:p>
    <w:p w14:paraId="4C1766A5" w14:textId="77777777" w:rsidR="00F90BDC" w:rsidRDefault="00F90BDC"/>
    <w:p w14:paraId="38C9A8AD" w14:textId="77777777" w:rsidR="00F90BDC" w:rsidRDefault="00F90BDC">
      <w:r xmlns:w="http://schemas.openxmlformats.org/wordprocessingml/2006/main">
        <w:t xml:space="preserve">2. ਹੇਰੋਦੇਸ ਦਾ ਯਿਸੂ ਦਾ ਡਰ: ਪਰਮੇਸ਼ੁਰ ਦੀ ਯੋਜਨਾ ਨੂੰ ਅਪਣਾਉਣ ਲਈ ਸੰਘਰਸ਼</w:t>
      </w:r>
    </w:p>
    <w:p w14:paraId="2B58BB6F" w14:textId="77777777" w:rsidR="00F90BDC" w:rsidRDefault="00F90BDC"/>
    <w:p w14:paraId="061B48DA" w14:textId="77777777" w:rsidR="00F90BDC" w:rsidRDefault="00F90BDC">
      <w:r xmlns:w="http://schemas.openxmlformats.org/wordprocessingml/2006/main">
        <w:t xml:space="preserve">1. ਯਸਾਯਾਹ 7:14, “ਇਸ ਲਈ ਪ੍ਰਭੂ ਆਪ ਤੁਹਾਨੂੰ ਇੱਕ ਨਿਸ਼ਾਨੀ ਦੇਵੇਗਾ। ਵੇਖੋ, ਕੁਆਰੀ ਗਰਭਵਤੀ ਹੋਵੇਗੀ ਅਤੇ ਇੱਕ ਪੁੱਤਰ ਨੂੰ ਜਨਮ ਦੇਵੇਗੀ, ਅਤੇ ਉਸਦਾ ਨਾਮ ਇਮਾਨੂਏਲ ਰੱਖੇਗੀ।”</w:t>
      </w:r>
    </w:p>
    <w:p w14:paraId="5FC67729" w14:textId="77777777" w:rsidR="00F90BDC" w:rsidRDefault="00F90BDC"/>
    <w:p w14:paraId="5BD640ED" w14:textId="77777777" w:rsidR="00F90BDC" w:rsidRDefault="00F90BDC">
      <w:r xmlns:w="http://schemas.openxmlformats.org/wordprocessingml/2006/main">
        <w:t xml:space="preserve">2. ਮੀਕਾਹ 5:2, “ਪਰ ਤੂੰ, ਹੇ ਬੈਤਲਹਮ ਇਫ਼ਰਾਥਾਹ, ਜੋ ਯਹੂਦਾਹ ਦੇ ਗੋਤਾਂ ਵਿੱਚੋਂ ਹੋਣ ਲਈ ਬਹੁਤ ਛੋਟਾ ਹੈ, ਤੇਰੇ ਵਿੱਚੋਂ ਮੇਰੇ ਲਈ ਇੱਕ ਅਜਿਹਾ ਵਿਅਕਤੀ ਨਿੱਕਲੇਗਾ ਜੋ ਇਸਰਾਏਲ ਵਿੱਚ ਸ਼ਾਸਕ ਹੋਣ ਵਾਲਾ ਹੈ, ਜਿਸ ਦਾ ਆਉਣਾ ਪੁਰਾਣੇ ਸਮੇਂ ਤੋਂ ਹੈ। , ਪੁਰਾਣੇ ਦਿਨਾਂ ਤੋਂ।"</w:t>
      </w:r>
    </w:p>
    <w:p w14:paraId="4585A68E" w14:textId="77777777" w:rsidR="00F90BDC" w:rsidRDefault="00F90BDC"/>
    <w:p w14:paraId="335362FD" w14:textId="77777777" w:rsidR="00F90BDC" w:rsidRDefault="00F90BDC">
      <w:r xmlns:w="http://schemas.openxmlformats.org/wordprocessingml/2006/main">
        <w:t xml:space="preserve">ਮੱਤੀ 2:5 ਤਾਂ ਉਨ੍ਹਾਂ ਨੇ ਉਹ ਨੂੰ ਆਖਿਆ, ਯਹੂਦਿਯਾ ਦੇ ਬੈਤਲਹਮ ਵਿੱਚ ਕਿਉਂ ਜੋ ਨਬੀ ਦੇ ਰਾਹੀਂ ਇਹ ਇਉਂ ਲਿਖਿਆ ਹੋਇਆ ਹੈ,</w:t>
      </w:r>
    </w:p>
    <w:p w14:paraId="21094FBD" w14:textId="77777777" w:rsidR="00F90BDC" w:rsidRDefault="00F90BDC"/>
    <w:p w14:paraId="7D44D89A" w14:textId="77777777" w:rsidR="00F90BDC" w:rsidRDefault="00F90BDC">
      <w:r xmlns:w="http://schemas.openxmlformats.org/wordprocessingml/2006/main">
        <w:t xml:space="preserve">ਪੂਰਬ ਦੇ ਲੋਕਾਂ ਨੇ ਹੇਰੋਦੇਸ ਨੂੰ ਪੁੱਛਿਆ ਕਿ ਨਵਜੰਮੇ ਰਾਜੇ ਨੂੰ ਕਿੱਥੇ ਲੱਭਣਾ ਹੈ ਅਤੇ ਉਸਨੇ ਉਨ੍ਹਾਂ ਨੂੰ ਬੈਥਲਹਮ ਦਾ ਹਵਾਲਾ ਦਿੱਤਾ ਜਿਵੇਂ ਕਿ ਇਹ ਪੋਥੀਆਂ ਵਿੱਚ ਲਿਖਿਆ ਗਿਆ ਸੀ।</w:t>
      </w:r>
    </w:p>
    <w:p w14:paraId="55368F12" w14:textId="77777777" w:rsidR="00F90BDC" w:rsidRDefault="00F90BDC"/>
    <w:p w14:paraId="291B7A96" w14:textId="77777777" w:rsidR="00F90BDC" w:rsidRDefault="00F90BDC">
      <w:r xmlns:w="http://schemas.openxmlformats.org/wordprocessingml/2006/main">
        <w:t xml:space="preserve">1. ਸਾਨੂੰ ਆਪਣੇ ਜੀਵਨ ਵਿੱਚ ਸੇਧ ਅਤੇ ਸੇਧ ਲਈ ਹਮੇਸ਼ਾ ਪਰਮੇਸ਼ੁਰ ਦੇ ਬਚਨ ਵੱਲ ਧਿਆਨ ਦੇਣਾ ਚਾਹੀਦਾ ਹੈ।</w:t>
      </w:r>
    </w:p>
    <w:p w14:paraId="1E3A8630" w14:textId="77777777" w:rsidR="00F90BDC" w:rsidRDefault="00F90BDC"/>
    <w:p w14:paraId="463AB408" w14:textId="77777777" w:rsidR="00F90BDC" w:rsidRDefault="00F90BDC">
      <w:r xmlns:w="http://schemas.openxmlformats.org/wordprocessingml/2006/main">
        <w:t xml:space="preserve">2. ਸਾਨੂੰ ਸਭ ਤੋਂ ਵੱਧ ਪਰਮਾਤਮਾ ਦੀ ਸੇਵਾ ਕਰਨ ਦੀ ਕੋਸ਼ਿਸ਼ ਕਰਨੀ ਚਾਹੀਦੀ ਹੈ, ਭਾਵੇਂ ਇਸਦਾ ਮਤਲਬ ਸਾਡੀਆਂ ਆਪਣੀਆਂ ਇੱਛਾਵਾਂ ਨੂੰ ਕੁਰਬਾਨ ਕਰਨਾ ਹੈ।</w:t>
      </w:r>
    </w:p>
    <w:p w14:paraId="55197384" w14:textId="77777777" w:rsidR="00F90BDC" w:rsidRDefault="00F90BDC"/>
    <w:p w14:paraId="4C717C46" w14:textId="77777777" w:rsidR="00F90BDC" w:rsidRDefault="00F90BDC">
      <w:r xmlns:w="http://schemas.openxmlformats.org/wordprocessingml/2006/main">
        <w:t xml:space="preserve">1. ਯਸਾਯਾਹ 7:14 ਇਸ ਲਈ ਪ੍ਰਭੂ ਆਪ ਤੁਹਾਨੂੰ ਇੱਕ ਨਿਸ਼ਾਨੀ ਦੇਵੇਗਾ; ਵੇਖੋ, ਇੱਕ ਕੁਆਰੀ ਗਰਭਵਤੀ ਹੋਵੇਗੀ, ਅਤੇ ਇੱਕ ਪੁੱਤਰ ਨੂੰ ਜਨਮ ਦੇਵੇਗੀ, ਅਤੇ ਉਸਦਾ ਨਾਮ ਇਮਾਨੁਏਲ ਰੱਖੇਗੀ।</w:t>
      </w:r>
    </w:p>
    <w:p w14:paraId="38B963CB" w14:textId="77777777" w:rsidR="00F90BDC" w:rsidRDefault="00F90BDC"/>
    <w:p w14:paraId="3B363ED5" w14:textId="77777777" w:rsidR="00F90BDC" w:rsidRDefault="00F90BDC">
      <w:r xmlns:w="http://schemas.openxmlformats.org/wordprocessingml/2006/main">
        <w:t xml:space="preserve">2. ਮੱਤੀ 22:37-40 ਯਿਸੂ ਨੇ ਉਸਨੂੰ ਕਿਹਾ, "'ਤੂੰ ਪ੍ਰਭੂ ਆਪਣੇ ਪਰਮੇਸ਼ੁਰ ਨੂੰ ਆਪਣੇ ਸਾਰੇ ਦਿਲ ਨਾਲ, ਆਪਣੀ ਸਾਰੀ ਜਾਨ ਨਾਲ ਅਤੇ ਆਪਣੇ ਸਾਰੇ ਦਿਮਾਗ ਨਾਲ ਪਿਆਰ ਕਰ।' ਇਹ ਪਹਿਲਾ ਅਤੇ ਮਹਾਨ ਹੁਕਮ ਹੈ। ਅਤੇ ਦੂਜਾ ਇਸ ਤਰ੍ਹਾਂ ਹੈ: 'ਤੂੰ ਆਪਣੇ ਗੁਆਂਢੀ ਨੂੰ ਆਪਣੇ ਜਿਹਾ ਪਿਆਰ ਕਰ।' ਇਨ੍ਹਾਂ ਦੋ ਹੁਕਮਾਂ ਉੱਤੇ ਸਾਰੀ ਬਿਵਸਥਾ ਅਤੇ ਨਬੀਆਂ ਲਟਕਦੀਆਂ ਹਨ।”</w:t>
      </w:r>
    </w:p>
    <w:p w14:paraId="2B155449" w14:textId="77777777" w:rsidR="00F90BDC" w:rsidRDefault="00F90BDC"/>
    <w:p w14:paraId="6C4F455D" w14:textId="77777777" w:rsidR="00F90BDC" w:rsidRDefault="00F90BDC">
      <w:r xmlns:w="http://schemas.openxmlformats.org/wordprocessingml/2006/main">
        <w:t xml:space="preserve">ਮੱਤੀ 2:6 ਅਤੇ ਤੂੰ ਬੈਤਲਹਮ, ਯਹੂਦਾਹ ਦੇ ਦੇਸ਼ ਵਿੱਚ, ਯਹੂਦਾ ਦੇ ਸਰਦਾਰਾਂ ਵਿੱਚੋਂ ਸਭ ਤੋਂ ਛੋਟਾ ਨਹੀਂ ਹੈ, ਕਿਉਂ ਜੋ ਤੇਰੇ ਵਿੱਚੋਂ ਇੱਕ ਰਾਜਪਾਲ ਆਵੇਗਾ, ਜੋ ਮੇਰੀ ਪਰਜਾ ਇਸਰਾਏਲ ਉੱਤੇ ਰਾਜ ਕਰੇਗਾ।</w:t>
      </w:r>
    </w:p>
    <w:p w14:paraId="3825009D" w14:textId="77777777" w:rsidR="00F90BDC" w:rsidRDefault="00F90BDC"/>
    <w:p w14:paraId="7E955C60" w14:textId="77777777" w:rsidR="00F90BDC" w:rsidRDefault="00F90BDC">
      <w:r xmlns:w="http://schemas.openxmlformats.org/wordprocessingml/2006/main">
        <w:t xml:space="preserve">ਯਹੂਦਾਹ ਦੇ ਰਾਜਕੁਮਾਰਾਂ ਵਿੱਚੋਂ ਸਭ ਤੋਂ ਘੱਟ, ਬੈਤਲਹਮ ਵਿੱਚ ਯਿਸੂ ਮਸੀਹ ਦੇ ਜਨਮ ਦੀ ਭਵਿੱਖਬਾਣੀ ਕੀਤੀ ਗਈ ਸੀ। ਉਸ ਨੂੰ ਇਸਰਾਏਲ ਦੇ ਲੋਕਾਂ ਦੀ ਅਗਵਾਈ ਕਰਨ ਲਈ ਇੱਕ ਸ਼ਾਸਕ ਬਣਨ ਦੀ ਭਵਿੱਖਬਾਣੀ ਕੀਤੀ ਗਈ ਸੀ।</w:t>
      </w:r>
    </w:p>
    <w:p w14:paraId="4305CACE" w14:textId="77777777" w:rsidR="00F90BDC" w:rsidRDefault="00F90BDC"/>
    <w:p w14:paraId="50422B75" w14:textId="77777777" w:rsidR="00F90BDC" w:rsidRDefault="00F90BDC">
      <w:r xmlns:w="http://schemas.openxmlformats.org/wordprocessingml/2006/main">
        <w:t xml:space="preserve">1: ਯਿਸੂ ਸਾਰਿਆਂ ਦਾ ਸ਼ਾਸਕ ਹੈ, ਭਾਵੇਂ ਅਸੀਂ ਆਪਣੇ ਆਪ ਨੂੰ ਮਾਮੂਲੀ ਮਹਿਸੂਸ ਕਰਦੇ ਹਾਂ।</w:t>
      </w:r>
    </w:p>
    <w:p w14:paraId="158A138E" w14:textId="77777777" w:rsidR="00F90BDC" w:rsidRDefault="00F90BDC"/>
    <w:p w14:paraId="6D1CDF36" w14:textId="77777777" w:rsidR="00F90BDC" w:rsidRDefault="00F90BDC">
      <w:r xmlns:w="http://schemas.openxmlformats.org/wordprocessingml/2006/main">
        <w:t xml:space="preserve">2: ਅਸੀਂ ਯਿਸੂ ਵਿੱਚ ਆਪਣੀ ਕੀਮਤ ਪਾ ਸਕਦੇ ਹਾਂ, ਭਾਵੇਂ ਅਸੀਂ ਆਪਣੇ ਆਪ ਨੂੰ ਘੱਟ ਮਹਿਸੂਸ ਕਰਦੇ ਹਾਂ।</w:t>
      </w:r>
    </w:p>
    <w:p w14:paraId="07AC1667" w14:textId="77777777" w:rsidR="00F90BDC" w:rsidRDefault="00F90BDC"/>
    <w:p w14:paraId="6FE42397" w14:textId="77777777" w:rsidR="00F90BDC" w:rsidRDefault="00F90BDC">
      <w:r xmlns:w="http://schemas.openxmlformats.org/wordprocessingml/2006/main">
        <w:t xml:space="preserve">1: ਯੂਹੰਨਾ 1:1-5 ਸ਼ੁਰੂ ਵਿੱਚ ਸ਼ਬਦ ਸੀ, ਅਤੇ ਸ਼ਬਦ ਪਰਮੇਸ਼ੁਰ ਦੇ ਨਾਲ ਸੀ, ਅਤੇ ਸ਼ਬਦ ਪਰਮੇਸ਼ੁਰ ਸੀ। ਉਹ ਸ਼ੁਰੂ ਵਿੱਚ ਪਰਮੇਸ਼ੁਰ ਦੇ ਨਾਲ ਸੀ। ਸਾਰੀਆਂ ਚੀਜ਼ਾਂ ਉਸ ਦੁਆਰਾ ਰਚੀਆਂ ਗਈਆਂ ਸਨ, ਅਤੇ ਉਸ ਤੋਂ ਬਿਨਾਂ ਕੁਝ ਵੀ ਨਹੀਂ ਬਣਾਇਆ ਗਿਆ ਸੀ। ਉਸ ਵਿੱਚ ਜੀਵਨ ਸੀ, ਅਤੇ ਜੀਵਨ ਮਨੁੱਖਾਂ ਦਾ ਚਾਨਣ ਸੀ।</w:t>
      </w:r>
    </w:p>
    <w:p w14:paraId="1E363E36" w14:textId="77777777" w:rsidR="00F90BDC" w:rsidRDefault="00F90BDC"/>
    <w:p w14:paraId="21FD55E4" w14:textId="77777777" w:rsidR="00F90BDC" w:rsidRDefault="00F90BDC">
      <w:r xmlns:w="http://schemas.openxmlformats.org/wordprocessingml/2006/main">
        <w:t xml:space="preserve">2: ਯਸਾਯਾਹ 9:6-7 ਕਿਉਂਕਿ ਸਾਡੇ ਲਈ ਇੱਕ ਬੱਚਾ ਪੈਦਾ ਹੋਇਆ ਹੈ, ਸਾਨੂੰ ਇੱਕ ਪੁੱਤਰ ਦਿੱਤਾ ਗਿਆ ਹੈ; ਅਤੇ ਸਰਕਾਰ </w:t>
      </w:r>
      <w:r xmlns:w="http://schemas.openxmlformats.org/wordprocessingml/2006/main">
        <w:t xml:space="preserve">ਉਸਦੇ ਮੋਢੇ </w:t>
      </w:r>
      <w:r xmlns:w="http://schemas.openxmlformats.org/wordprocessingml/2006/main">
        <w:t xml:space="preserve">ਉੱਤੇ ਹੋਵੇਗੀ । </w:t>
      </w:r>
      <w:r xmlns:w="http://schemas.openxmlformats.org/wordprocessingml/2006/main">
        <w:lastRenderedPageBreak xmlns:w="http://schemas.openxmlformats.org/wordprocessingml/2006/main"/>
      </w:r>
      <w:r xmlns:w="http://schemas.openxmlformats.org/wordprocessingml/2006/main">
        <w:t xml:space="preserve">ਅਤੇ ਉਸਦਾ ਨਾਮ ਅਦਭੁਤ, ਸਲਾਹਕਾਰ, ਸ਼ਕਤੀਮਾਨ ਪਰਮੇਸ਼ੁਰ, ਸਦੀਵੀ ਪਿਤਾ, ਸ਼ਾਂਤੀ ਦਾ ਰਾਜਕੁਮਾਰ ਕਿਹਾ ਜਾਵੇਗਾ। ਉਸਦੀ ਸਰਕਾਰ ਅਤੇ ਸ਼ਾਂਤੀ ਦੇ ਵਾਧੇ ਦਾ ਕੋਈ ਅੰਤ ਨਹੀਂ ਹੋਵੇਗਾ, ਡੇਵਿਡ ਦੇ ਸਿੰਘਾਸਣ ਉੱਤੇ ਅਤੇ ਉਸਦੇ ਰਾਜ ਉੱਤੇ, ਇਸਨੂੰ ਆਦੇਸ਼ ਦੇਣ ਅਤੇ ਇਸਨੂੰ ਨਿਰਣੇ ਅਤੇ ਨਿਆਂ ਨਾਲ ਉਸ ਸਮੇਂ ਤੋਂ ਅੱਗੇ, ਇੱਥੋਂ ਤੱਕ ਕਿ ਸਦਾ ਲਈ ਸਥਾਪਤ ਕਰਨ ਲਈ. ਮੇਜ਼ਬਾਨਾਂ ਦੇ ਪ੍ਰਭੂ ਦਾ ਜੋਸ਼ ਇਸ ਨੂੰ ਕਰੇਗਾ।</w:t>
      </w:r>
    </w:p>
    <w:p w14:paraId="0ED4CF1E" w14:textId="77777777" w:rsidR="00F90BDC" w:rsidRDefault="00F90BDC"/>
    <w:p w14:paraId="151A69B9" w14:textId="77777777" w:rsidR="00F90BDC" w:rsidRDefault="00F90BDC">
      <w:r xmlns:w="http://schemas.openxmlformats.org/wordprocessingml/2006/main">
        <w:t xml:space="preserve">ਮੱਤੀ 2:7 ਤਦ ਹੇਰੋਦੇਸ ਨੇ ਗਿਆਨਵਾਨਾਂ ਨੂੰ ਗੁਪਤ ਰੂਪ ਵਿੱਚ ਬੁਲਾ ਕੇ ਉਨ੍ਹਾਂ ਤੋਂ ਧਿਆਨ ਨਾਲ ਪੁਛਿਆ ਕਿ ਤਾਰਾ ਕਿਸ ਸਮੇਂ ਪ੍ਰਗਟ ਹੋਇਆ ਹੈ।</w:t>
      </w:r>
    </w:p>
    <w:p w14:paraId="31569E0C" w14:textId="77777777" w:rsidR="00F90BDC" w:rsidRDefault="00F90BDC"/>
    <w:p w14:paraId="62FA02E8" w14:textId="77777777" w:rsidR="00F90BDC" w:rsidRDefault="00F90BDC">
      <w:r xmlns:w="http://schemas.openxmlformats.org/wordprocessingml/2006/main">
        <w:t xml:space="preserve">ਹੇਰੋਦੇਸ ਨੇ ਬੁੱਧੀਮਾਨਾਂ ਤੋਂ ਉਸ ਤਾਰੇ ਬਾਰੇ ਜਾਣਕਾਰੀ ਮੰਗੀ ਜੋ ਪ੍ਰਗਟ ਹੋਇਆ ਸੀ।</w:t>
      </w:r>
    </w:p>
    <w:p w14:paraId="2C4E623D" w14:textId="77777777" w:rsidR="00F90BDC" w:rsidRDefault="00F90BDC"/>
    <w:p w14:paraId="561B7D79" w14:textId="77777777" w:rsidR="00F90BDC" w:rsidRDefault="00F90BDC">
      <w:r xmlns:w="http://schemas.openxmlformats.org/wordprocessingml/2006/main">
        <w:t xml:space="preserve">1: ਮਦਦ ਅਤੇ ਸਲਾਹ ਮੰਗਣ ਤੋਂ ਨਾ ਡਰੋ।</w:t>
      </w:r>
    </w:p>
    <w:p w14:paraId="77A97773" w14:textId="77777777" w:rsidR="00F90BDC" w:rsidRDefault="00F90BDC"/>
    <w:p w14:paraId="3B587794" w14:textId="77777777" w:rsidR="00F90BDC" w:rsidRDefault="00F90BDC">
      <w:r xmlns:w="http://schemas.openxmlformats.org/wordprocessingml/2006/main">
        <w:t xml:space="preserve">2: ਮੁਸ਼ਕਲ ਫ਼ੈਸਲਿਆਂ ਦਾ ਸਾਮ੍ਹਣਾ ਕਰਦੇ ਸਮੇਂ ਅਕਲਮੰਦੀ ਦੀ ਸਲਾਹ ਲਓ।</w:t>
      </w:r>
    </w:p>
    <w:p w14:paraId="4BF04BE5" w14:textId="77777777" w:rsidR="00F90BDC" w:rsidRDefault="00F90BDC"/>
    <w:p w14:paraId="5C9C75F1" w14:textId="77777777" w:rsidR="00F90BDC" w:rsidRDefault="00F90BDC">
      <w:r xmlns:w="http://schemas.openxmlformats.org/wordprocessingml/2006/main">
        <w:t xml:space="preserve">1: ਕਹਾਉਤਾਂ 11:14 "ਜਿੱਥੇ ਕੋਈ ਮਾਰਗਦਰਸ਼ਨ ਨਹੀਂ ਹੈ, ਇੱਕ ਲੋਕ ਡਿੱਗਦੇ ਹਨ, ਪਰ ਸਲਾਹਕਾਰਾਂ ਦੀ ਬਹੁਤਾਤ ਵਿੱਚ ਸੁਰੱਖਿਆ ਹੈ."</w:t>
      </w:r>
    </w:p>
    <w:p w14:paraId="79659203" w14:textId="77777777" w:rsidR="00F90BDC" w:rsidRDefault="00F90BDC"/>
    <w:p w14:paraId="489F79C5" w14:textId="77777777" w:rsidR="00F90BDC" w:rsidRDefault="00F90BDC">
      <w:r xmlns:w="http://schemas.openxmlformats.org/wordprocessingml/2006/main">
        <w:t xml:space="preserve">2: ਯਾਕੂਬ 1:5 "ਜੇਕਰ ਤੁਹਾਡੇ ਵਿੱਚੋਂ ਕਿਸੇ ਕੋਲ ਬੁੱਧ ਦੀ ਘਾਟ ਹੈ, ਤਾਂ ਉਹ ਪਰਮੇਸ਼ੁਰ ਤੋਂ ਮੰਗੇ, ਜੋ ਬਿਨਾਂ ਕਿਸੇ ਨਿੰਦਿਆ ਦੇ ਸਭ ਨੂੰ ਖੁੱਲ੍ਹੇ ਦਿਲ ਨਾਲ ਦਿੰਦਾ ਹੈ, ਅਤੇ ਇਹ ਉਸਨੂੰ ਦਿੱਤਾ ਜਾਵੇਗਾ."</w:t>
      </w:r>
    </w:p>
    <w:p w14:paraId="290F5DFF" w14:textId="77777777" w:rsidR="00F90BDC" w:rsidRDefault="00F90BDC"/>
    <w:p w14:paraId="4D95DAE6" w14:textId="77777777" w:rsidR="00F90BDC" w:rsidRDefault="00F90BDC">
      <w:r xmlns:w="http://schemas.openxmlformats.org/wordprocessingml/2006/main">
        <w:t xml:space="preserve">ਮੱਤੀ 2:8 ਅਤੇ ਉਸ ਨੇ ਉਨ੍ਹਾਂ ਨੂੰ ਬੈਤਲਹਮ ਵਿੱਚ ਘੱਲਿਆ ਅਤੇ ਆਖਿਆ, ਜਾਓ ਅਤੇ ਜੁਆਨ ਬਾਲਕ ਦੀ ਖੋਜ ਕਰੋ। ਅਤੇ ਜਦੋਂ ਤੁਸੀਂ ਉਸਨੂੰ ਲੱਭ ਲਵੋਂ, ਮੈਨੂੰ ਦੁਬਾਰਾ ਦੱਸੋ ਤਾਂ ਜੋ ਮੈਂ ਵੀ ਆ ਕੇ ਉਸਦੀ ਉਪਾਸਨਾ ਕਰਾਂ।</w:t>
      </w:r>
    </w:p>
    <w:p w14:paraId="08FB8C8A" w14:textId="77777777" w:rsidR="00F90BDC" w:rsidRDefault="00F90BDC"/>
    <w:p w14:paraId="354B3B96" w14:textId="77777777" w:rsidR="00F90BDC" w:rsidRDefault="00F90BDC">
      <w:r xmlns:w="http://schemas.openxmlformats.org/wordprocessingml/2006/main">
        <w:t xml:space="preserve">ਇਹ ਹਵਾਲੇ ਦੱਸਦਾ ਹੈ ਕਿ ਕਿਵੇਂ ਬੁੱਧੀਮਾਨ ਆਦਮੀਆਂ ਨੂੰ ਰਾਜਾ ਹੇਰੋਦੇਸ ਦੁਆਰਾ ਬੈਤਲਹਮ ਵਿੱਚ ਨਵਜੰਮੇ ਯਿਸੂ ਦੀ ਖੋਜ ਕਰਨ ਲਈ ਕਿਹਾ ਗਿਆ ਸੀ ਤਾਂ ਜੋ ਹੇਰੋਦੇਸ ਬੱਚੇ ਨੂੰ ਸ਼ਰਧਾਂਜਲੀ ਦੇ ਸਕੇ।</w:t>
      </w:r>
    </w:p>
    <w:p w14:paraId="2239BED6" w14:textId="77777777" w:rsidR="00F90BDC" w:rsidRDefault="00F90BDC"/>
    <w:p w14:paraId="1C5AED50" w14:textId="77777777" w:rsidR="00F90BDC" w:rsidRDefault="00F90BDC">
      <w:r xmlns:w="http://schemas.openxmlformats.org/wordprocessingml/2006/main">
        <w:t xml:space="preserve">1. ਮਸੀਹਾ ਦੇ ਆਉਣ ਲਈ ਪਰਮੇਸ਼ੁਰ ਦੀ ਯੋਜਨਾ ਬੁੱਧੀਮਾਨ ਆਦਮੀਆਂ ਅਤੇ ਰਾਜਾ ਹੇਰੋਦੇਸ ਦੋਵਾਂ ਦੁਆਰਾ ਤਿਆਰ ਕੀਤੀ ਗਈ ਸੀ।</w:t>
      </w:r>
    </w:p>
    <w:p w14:paraId="674EDA2C" w14:textId="77777777" w:rsidR="00F90BDC" w:rsidRDefault="00F90BDC"/>
    <w:p w14:paraId="5714A818" w14:textId="77777777" w:rsidR="00F90BDC" w:rsidRDefault="00F90BDC">
      <w:r xmlns:w="http://schemas.openxmlformats.org/wordprocessingml/2006/main">
        <w:t xml:space="preserve">2. ਰਾਜਾ ਹੇਰੋਦੇਸ ਦੇ ਹੁਕਮ ਨੂੰ ਮੰਨਣ ਵਾਲੇ ਬੁੱਧੀਮਾਨ ਆਦਮੀਆਂ ਦੀ ਆਗਿਆਕਾਰੀ ਆਖਰਕਾਰ ਮਨੁੱਖਜਾਤੀ ਦੀ ਮੁਕਤੀ ਲਈ ਪਰਮੇਸ਼ੁਰ ਦੀ ਯੋਜਨਾ ਦਾ ਇੱਕ ਹਿੱਸਾ ਸੀ।</w:t>
      </w:r>
    </w:p>
    <w:p w14:paraId="4E817FF4" w14:textId="77777777" w:rsidR="00F90BDC" w:rsidRDefault="00F90BDC"/>
    <w:p w14:paraId="5916884F" w14:textId="77777777" w:rsidR="00F90BDC" w:rsidRDefault="00F90BDC">
      <w:r xmlns:w="http://schemas.openxmlformats.org/wordprocessingml/2006/main">
        <w:t xml:space="preserve">1. ਯਸਾਯਾਹ 7:14 - ਇਸ ਲਈ ਪ੍ਰਭੂ ਖੁਦ ਤੁਹਾਨੂੰ ਇੱਕ ਨਿਸ਼ਾਨੀ ਦੇਵੇਗਾ: ਕੁਆਰੀ ਗਰਭਵਤੀ ਹੋਵੇਗੀ ਅਤੇ ਇੱਕ ਪੁੱਤਰ ਨੂੰ ਜਨਮ ਦੇਵੇਗੀ, ਅਤੇ ਉਸਨੂੰ ਇਮੈਨੁਏਲ ਕਹੇਗੀ।</w:t>
      </w:r>
    </w:p>
    <w:p w14:paraId="50782247" w14:textId="77777777" w:rsidR="00F90BDC" w:rsidRDefault="00F90BDC"/>
    <w:p w14:paraId="2BC7E6FE" w14:textId="77777777" w:rsidR="00F90BDC" w:rsidRDefault="00F90BDC">
      <w:r xmlns:w="http://schemas.openxmlformats.org/wordprocessingml/2006/main">
        <w:t xml:space="preserve">2. ਲੂਕਾ 2:1-7 - ਉਨ੍ਹਾਂ ਦਿਨਾਂ ਵਿੱਚ ਸੀਜ਼ਰ ਔਗਸਟਸ ਨੇ ਇੱਕ ਫ਼ਰਮਾਨ ਜਾਰੀ ਕੀਤਾ ਕਿ ਪੂਰੇ ਰੋਮਨ ਸੰਸਾਰ ਦੀ ਮਰਦਮਸ਼ੁਮਾਰੀ ਕੀਤੀ ਜਾਵੇ। ਇਹ ਪਹਿਲੀ ਮਰਦਮਸ਼ੁਮਾਰੀ ਸੀ ਜੋ ਕਿ ਕੁਰਨੀਅਸ ਸੀਰੀਆ ਦੇ ਗਵਰਨਰ ਦੇ ਸਮੇਂ ਹੋਈ ਸੀ। ਅਤੇ ਹਰ ਕੋਈ ਨਾਮ ਦਰਜ ਕਰਵਾਉਣ ਲਈ ਆਪੋ ਆਪਣੇ ਸ਼ਹਿਰ ਚਲਾ ਗਿਆ। ਇਸ ਲਈ ਯੂਸੁਫ਼ ਵੀ ਗਲੀਲ ਵਿੱਚ ਨਾਸਰਤ ਦੇ ਨਗਰ ਤੋਂ ਯਹੂਦਿਯਾ ਵਿੱਚ ਦਾਊਦ ਦੇ ਸ਼ਹਿਰ ਬੈਤਲਹਮ ਨੂੰ ਗਿਆ ਕਿਉਂ ਜੋ ਉਹ ਦਾਊਦ ਦੇ ਘਰਾਣੇ ਅਤੇ ਵੰਸ਼ ਵਿੱਚੋਂ ਸੀ। ਉਹ ਉੱਥੇ ਮਰਿਯਮ ਦੇ ਨਾਲ ਰਜਿਸਟਰ ਕਰਨ ਲਈ ਗਿਆ ਸੀ, ਜਿਸਦਾ ਉਸ ਨਾਲ ਵਿਆਹ ਕਰਨ ਦਾ ਵਾਅਦਾ ਕੀਤਾ ਗਿਆ ਸੀ ਅਤੇ ਉਹ ਇੱਕ ਬੱਚੇ ਦੀ ਉਮੀਦ ਕਰ ਰਹੀ ਸੀ। ਜਦੋਂ ਉਹ ਉੱਥੇ ਸਨ, ਬੱਚੇ ਦੇ ਜਨਮ ਦਾ ਸਮਾਂ ਆ ਗਿਆ, ਅਤੇ ਉਸਨੇ ਆਪਣੇ ਜੇਠੇ ਪੁੱਤਰ ਨੂੰ ਜਨਮ ਦਿੱਤਾ। ਉਸਨੇ ਉਸਨੂੰ ਕੱਪੜੇ ਵਿੱਚ ਲਪੇਟਿਆ ਅਤੇ ਇੱਕ ਖੁਰਲੀ ਵਿੱਚ ਰੱਖਿਆ, ਕਿਉਂਕਿ ਉਹਨਾਂ ਲਈ ਕੋਈ ਮਹਿਮਾਨ ਕਮਰਾ ਉਪਲਬਧ ਨਹੀਂ ਸੀ।</w:t>
      </w:r>
    </w:p>
    <w:p w14:paraId="2EF57903" w14:textId="77777777" w:rsidR="00F90BDC" w:rsidRDefault="00F90BDC"/>
    <w:p w14:paraId="1A3040A8" w14:textId="77777777" w:rsidR="00F90BDC" w:rsidRDefault="00F90BDC">
      <w:r xmlns:w="http://schemas.openxmlformats.org/wordprocessingml/2006/main">
        <w:t xml:space="preserve">ਮੱਤੀ 2:9 ਜਦੋਂ ਉਨ੍ਹਾਂ ਨੇ ਰਾਜੇ ਦੀ ਗੱਲ ਸੁਣੀ ਤਾਂ ਉਹ ਚਲੇ ਗਏ। ਅਤੇ ਵੇਖੋ, ਉਹ ਤਾਰਾ, ਜਿਸਨੂੰ ਉਨ੍ਹਾਂ ਨੇ ਪੂਰਬ ਵਿੱਚ ਦੇਖਿਆ ਸੀ, ਉਨ੍ਹਾਂ ਦੇ ਅੱਗੇ-ਅੱਗੇ ਚੱਲਿਆ, ਜਦੋਂ ਤੱਕ ਕਿ ਉਹ ਆ ਕੇ ਖੜ੍ਹਾ ਹੋ ਗਿਆ ਜਿੱਥੇ ਬੱਚਾ ਸੀ।</w:t>
      </w:r>
    </w:p>
    <w:p w14:paraId="482D3B55" w14:textId="77777777" w:rsidR="00F90BDC" w:rsidRDefault="00F90BDC"/>
    <w:p w14:paraId="0A49FE9A" w14:textId="77777777" w:rsidR="00F90BDC" w:rsidRDefault="00F90BDC">
      <w:r xmlns:w="http://schemas.openxmlformats.org/wordprocessingml/2006/main">
        <w:t xml:space="preserve">ਮਾਗੀ ਨੇ ਨਵਜੰਮੇ ਮਸੀਹ ਨੂੰ ਲੱਭਣ ਲਈ ਇੱਕ ਤਾਰੇ ਦਾ ਪਿੱਛਾ ਕੀਤਾ.</w:t>
      </w:r>
    </w:p>
    <w:p w14:paraId="53B921CD" w14:textId="77777777" w:rsidR="00F90BDC" w:rsidRDefault="00F90BDC"/>
    <w:p w14:paraId="005296BC" w14:textId="77777777" w:rsidR="00F90BDC" w:rsidRDefault="00F90BDC">
      <w:r xmlns:w="http://schemas.openxmlformats.org/wordprocessingml/2006/main">
        <w:t xml:space="preserve">1: ਮਸੀਹ ਦਾ ਅਨੁਸਰਣ ਕਰਨਾ ਵਿਸ਼ਵਾਸ ਦੀ ਯਾਤਰਾ ਹੈ।</w:t>
      </w:r>
    </w:p>
    <w:p w14:paraId="7B6D54EE" w14:textId="77777777" w:rsidR="00F90BDC" w:rsidRDefault="00F90BDC"/>
    <w:p w14:paraId="2C6015DD" w14:textId="77777777" w:rsidR="00F90BDC" w:rsidRDefault="00F90BDC">
      <w:r xmlns:w="http://schemas.openxmlformats.org/wordprocessingml/2006/main">
        <w:t xml:space="preserve">2: ਪਰਮੇਸ਼ੁਰ ਸਾਡੀ ਅਗਵਾਈ ਕਰੇਗਾ ਜੇਕਰ ਅਸੀਂ ਉਸ ਉੱਤੇ ਭਰੋਸਾ ਰੱਖਦੇ ਹਾਂ।</w:t>
      </w:r>
    </w:p>
    <w:p w14:paraId="7D339A9F" w14:textId="77777777" w:rsidR="00F90BDC" w:rsidRDefault="00F90BDC"/>
    <w:p w14:paraId="3FBFAFB6" w14:textId="77777777" w:rsidR="00F90BDC" w:rsidRDefault="00F90BDC">
      <w:r xmlns:w="http://schemas.openxmlformats.org/wordprocessingml/2006/main">
        <w:t xml:space="preserve">1: ਯਸਾਯਾਹ 30:21 - ਭਾਵੇਂ ਤੁਸੀਂ ਸੱਜੇ ਜਾਂ ਖੱਬੇ ਮੁੜੋ, ਤੁਹਾਡੇ ਕੰਨ ਤੁਹਾਡੇ ਪਿੱਛੇ ਇੱਕ ਅਵਾਜ਼ ਸੁਣਨਗੇ, "ਇਹ ਰਸਤਾ ਹੈ; ਇਸ ਵਿੱਚ ਚੱਲੋ।"</w:t>
      </w:r>
    </w:p>
    <w:p w14:paraId="37C4ACF6" w14:textId="77777777" w:rsidR="00F90BDC" w:rsidRDefault="00F90BDC"/>
    <w:p w14:paraId="0F2C3D06" w14:textId="77777777" w:rsidR="00F90BDC" w:rsidRDefault="00F90BDC">
      <w:r xmlns:w="http://schemas.openxmlformats.org/wordprocessingml/2006/main">
        <w:t xml:space="preserve">2: ਕਹਾਉਤਾਂ 3:5-6 - ਆਪਣੇ ਪੂਰੇ ਦਿਲ ਨਾਲ ਪ੍ਰਭੂ ਵਿੱਚ ਭਰੋਸਾ ਰੱਖੋ ਅਤੇ ਆਪਣੀ ਸਮਝ ਉੱਤੇ ਭਰੋਸਾ ਨਾ ਕਰੋ; </w:t>
      </w:r>
      <w:r xmlns:w="http://schemas.openxmlformats.org/wordprocessingml/2006/main">
        <w:lastRenderedPageBreak xmlns:w="http://schemas.openxmlformats.org/wordprocessingml/2006/main"/>
      </w:r>
      <w:r xmlns:w="http://schemas.openxmlformats.org/wordprocessingml/2006/main">
        <w:t xml:space="preserve">ਆਪਣੇ ਸਾਰੇ ਰਾਹਾਂ ਵਿੱਚ ਉਸ ਦੇ ਅਧੀਨ ਹੋਵੋ, ਅਤੇ ਉਹ ਤੁਹਾਡੇ ਮਾਰਗਾਂ ਨੂੰ ਸਿੱਧਾ ਕਰੇਗਾ।</w:t>
      </w:r>
    </w:p>
    <w:p w14:paraId="2F2DD8FC" w14:textId="77777777" w:rsidR="00F90BDC" w:rsidRDefault="00F90BDC"/>
    <w:p w14:paraId="0CEA122B" w14:textId="77777777" w:rsidR="00F90BDC" w:rsidRDefault="00F90BDC">
      <w:r xmlns:w="http://schemas.openxmlformats.org/wordprocessingml/2006/main">
        <w:t xml:space="preserve">ਮੱਤੀ 2:10 ਜਦੋਂ ਉਨ੍ਹਾਂ ਨੇ ਤਾਰੇ ਨੂੰ ਦੇਖਿਆ, ਤਾਂ ਉਹ ਬਹੁਤ ਖੁਸ਼ ਹੋਏ।</w:t>
      </w:r>
    </w:p>
    <w:p w14:paraId="0AC7AE34" w14:textId="77777777" w:rsidR="00F90BDC" w:rsidRDefault="00F90BDC"/>
    <w:p w14:paraId="2972A54F" w14:textId="77777777" w:rsidR="00F90BDC" w:rsidRDefault="00F90BDC">
      <w:r xmlns:w="http://schemas.openxmlformats.org/wordprocessingml/2006/main">
        <w:t xml:space="preserve">ਬੈਤਲਹਮ ਦੇ ਤਾਰੇ ਨੂੰ ਦੇਖ ਕੇ ਮਾਗੀ ਬਹੁਤ ਖੁਸ਼ ਹੋਏ।</w:t>
      </w:r>
    </w:p>
    <w:p w14:paraId="2E3C85D1" w14:textId="77777777" w:rsidR="00F90BDC" w:rsidRDefault="00F90BDC"/>
    <w:p w14:paraId="62E66CA7" w14:textId="77777777" w:rsidR="00F90BDC" w:rsidRDefault="00F90BDC">
      <w:r xmlns:w="http://schemas.openxmlformats.org/wordprocessingml/2006/main">
        <w:t xml:space="preserve">1: ਸਾਨੂੰ ਉਮੀਦ ਅਤੇ ਮੁਕਤੀ ਦੇ ਕਿਸੇ ਵੀ ਚਿੰਨ੍ਹ ਨੂੰ ਖੁਸ਼ੀ ਨਾਲ ਮਨਾਉਣਾ ਚਾਹੀਦਾ ਹੈ ਜੋ ਪਰਮੇਸ਼ੁਰ ਸਾਨੂੰ ਭੇਜਦਾ ਹੈ।</w:t>
      </w:r>
    </w:p>
    <w:p w14:paraId="3CE338AE" w14:textId="77777777" w:rsidR="00F90BDC" w:rsidRDefault="00F90BDC"/>
    <w:p w14:paraId="74024845" w14:textId="77777777" w:rsidR="00F90BDC" w:rsidRDefault="00F90BDC">
      <w:r xmlns:w="http://schemas.openxmlformats.org/wordprocessingml/2006/main">
        <w:t xml:space="preserve">2: ਭਾਵੇਂ ਅੱਗੇ ਦਾ ਰਸਤਾ ਅਸਪਸ਼ਟ ਹੈ, ਸਾਨੂੰ ਪਰਮੇਸ਼ੁਰ ਉੱਤੇ ਭਰੋਸਾ ਰੱਖਣਾ ਚਾਹੀਦਾ ਹੈ ਅਤੇ ਖ਼ੁਸ਼ੀ ਮਨਾਉਣੀ ਚਾਹੀਦੀ ਹੈ।</w:t>
      </w:r>
    </w:p>
    <w:p w14:paraId="169B6FD6" w14:textId="77777777" w:rsidR="00F90BDC" w:rsidRDefault="00F90BDC"/>
    <w:p w14:paraId="641E2674" w14:textId="77777777" w:rsidR="00F90BDC" w:rsidRDefault="00F90BDC">
      <w:r xmlns:w="http://schemas.openxmlformats.org/wordprocessingml/2006/main">
        <w:t xml:space="preserve">1: ਯਸਾਯਾਹ 35:10 - ਅਤੇ ਪ੍ਰਭੂ ਦੇ ਨਿਸਤਾਰੇ ਵਾਲੇ ਵਾਪਸ ਆਉਣਗੇ, ਅਤੇ ਗਾਉਂਦੇ ਹੋਏ ਸੀਯੋਨ ਵਿੱਚ ਆਉਣਗੇ; ਸਦੀਵੀ ਅਨੰਦ ਉਨ੍ਹਾਂ ਦੇ ਸਿਰਾਂ ਉੱਤੇ ਰਹੇਗਾ; ਉਹ ਖੁਸ਼ੀ ਅਤੇ ਅਨੰਦ ਪ੍ਰਾਪਤ ਕਰਨਗੇ, ਅਤੇ ਗਮ ਅਤੇ ਹਉਕੇ ਦੂਰ ਹੋ ਜਾਣਗੇ।</w:t>
      </w:r>
    </w:p>
    <w:p w14:paraId="73B61571" w14:textId="77777777" w:rsidR="00F90BDC" w:rsidRDefault="00F90BDC"/>
    <w:p w14:paraId="2B618012" w14:textId="77777777" w:rsidR="00F90BDC" w:rsidRDefault="00F90BDC">
      <w:r xmlns:w="http://schemas.openxmlformats.org/wordprocessingml/2006/main">
        <w:t xml:space="preserve">2: ਜ਼ਬੂਰ 16:11 - ਤੁਸੀਂ ਮੈਨੂੰ ਜੀਵਨ ਦਾ ਮਾਰਗ ਦੱਸਦੇ ਹੋ; ਤੁਹਾਡੀ ਮੌਜੂਦਗੀ ਵਿੱਚ ਖੁਸ਼ੀ ਦੀ ਭਰਪੂਰਤਾ ਹੈ; ਤੇਰੇ ਸੱਜੇ ਹੱਥ ਸਦਾ ਲਈ ਖੁਸ਼ੀਆਂ ਹਨ।</w:t>
      </w:r>
    </w:p>
    <w:p w14:paraId="567AFB4B" w14:textId="77777777" w:rsidR="00F90BDC" w:rsidRDefault="00F90BDC"/>
    <w:p w14:paraId="47075465" w14:textId="77777777" w:rsidR="00F90BDC" w:rsidRDefault="00F90BDC">
      <w:r xmlns:w="http://schemas.openxmlformats.org/wordprocessingml/2006/main">
        <w:t xml:space="preserve">ਮੱਤੀ 2:11 ਅਤੇ ਜਦੋਂ ਉਹ ਘਰ ਵਿੱਚ ਆਏ ਤਾਂ ਉਨ੍ਹਾਂ ਨੇ ਬਾਲਕ ਨੂੰ ਉਸਦੀ ਮਾਤਾ ਮਰਿਯਮ ਦੇ ਨਾਲ ਵੇਖਿਆ ਅਤੇ ਡਿੱਗ ਕੇ ਉਸਨੂੰ ਮੱਥਾ ਟੇਕਿਆ ਅਤੇ ਜਦੋਂ ਉਨ੍ਹਾਂ ਨੇ ਆਪਣੇ ਖਜ਼ਾਨੇ ਖੋਲ੍ਹੇ ਤਾਂ ਉਨ੍ਹਾਂ ਨੇ ਉਸਨੂੰ ਤੋਹਫ਼ੇ ਦਿੱਤੇ। ਸੋਨਾ, ਅਤੇ ਲੁਬਾਨ, ਅਤੇ ਗੰਧਰਸ.</w:t>
      </w:r>
    </w:p>
    <w:p w14:paraId="7F3D92F6" w14:textId="77777777" w:rsidR="00F90BDC" w:rsidRDefault="00F90BDC"/>
    <w:p w14:paraId="783BD343" w14:textId="77777777" w:rsidR="00F90BDC" w:rsidRDefault="00F90BDC">
      <w:r xmlns:w="http://schemas.openxmlformats.org/wordprocessingml/2006/main">
        <w:t xml:space="preserve">ਬੁੱਧੀਮਾਨ ਆਦਮੀਆਂ ਨੇ ਨੌਜਵਾਨ ਯਿਸੂ ਨੂੰ ਦੇਖਿਆ ਅਤੇ ਉਸਦੀ ਉਪਾਸਨਾ ਕੀਤੀ, ਉਸਨੂੰ ਸੋਨੇ, ਲੁਬਾਨ ਅਤੇ ਗੰਧਰਸ ਦੇ ਤੋਹਫ਼ੇ ਦਿੱਤੇ।</w:t>
      </w:r>
    </w:p>
    <w:p w14:paraId="2A24A0C3" w14:textId="77777777" w:rsidR="00F90BDC" w:rsidRDefault="00F90BDC"/>
    <w:p w14:paraId="5A381036" w14:textId="77777777" w:rsidR="00F90BDC" w:rsidRDefault="00F90BDC">
      <w:r xmlns:w="http://schemas.openxmlformats.org/wordprocessingml/2006/main">
        <w:t xml:space="preserve">1. ਯਿਸੂ ਦੀ ਪੂਜਾ ਕਰੋ: ਸ਼ਰਧਾ ਦਿਖਾਉਣਾ ਅਤੇ ਉਸਦੀ ਬ੍ਰਹਮਤਾ ਨੂੰ ਪਛਾਣਨਾ</w:t>
      </w:r>
    </w:p>
    <w:p w14:paraId="33D2CA60" w14:textId="77777777" w:rsidR="00F90BDC" w:rsidRDefault="00F90BDC"/>
    <w:p w14:paraId="38AA87C9" w14:textId="77777777" w:rsidR="00F90BDC" w:rsidRDefault="00F90BDC">
      <w:r xmlns:w="http://schemas.openxmlformats.org/wordprocessingml/2006/main">
        <w:t xml:space="preserve">2. ਦੇਣ ਦੀ ਸ਼ਕਤੀ: ਉਦਾਰਤਾ ਅਤੇ ਸ਼ੁਕਰਗੁਜ਼ਾਰੀ</w:t>
      </w:r>
    </w:p>
    <w:p w14:paraId="01280BBB" w14:textId="77777777" w:rsidR="00F90BDC" w:rsidRDefault="00F90BDC"/>
    <w:p w14:paraId="7856B303" w14:textId="77777777" w:rsidR="00F90BDC" w:rsidRDefault="00F90BDC">
      <w:r xmlns:w="http://schemas.openxmlformats.org/wordprocessingml/2006/main">
        <w:t xml:space="preserve">1. ਫ਼ਿਲਿੱਪੀਆਂ 2:9-11 - ਇਸ ਲਈ ਪਰਮੇਸ਼ੁਰ ਨੇ ਉਸਨੂੰ ਉੱਚੇ ਸਥਾਨ 'ਤੇ ਉੱਚਾ ਕੀਤਾ ਅਤੇ ਉਸਨੂੰ ਉਹ ਨਾਮ ਦਿੱਤਾ ਜੋ ਹਰ ਨਾਮ ਤੋਂ ਉੱਪਰ ਹੈ, ਕਿ ਯਿਸੂ ਦੇ ਨਾਮ ਤੇ ਹਰ ਇੱਕ ਗੋਡਾ, ਸਵਰਗ ਵਿੱਚ, ਧਰਤੀ ਉੱਤੇ ਅਤੇ ਧਰਤੀ ਦੇ ਹੇਠਾਂ ਝੁਕਦਾ ਹੈ, ਅਤੇ ਹਰ ਜੀਭ ਮੰਨਦੀ ਹੈ ਕਿ ਯਿਸੂ ਮਸੀਹ ਪ੍ਰਭੂ ਹੈ, ਪਰਮੇਸ਼ੁਰ ਪਿਤਾ ਦੀ ਮਹਿਮਾ ਲਈ।</w:t>
      </w:r>
    </w:p>
    <w:p w14:paraId="311E6F21" w14:textId="77777777" w:rsidR="00F90BDC" w:rsidRDefault="00F90BDC"/>
    <w:p w14:paraId="779A1FB9" w14:textId="77777777" w:rsidR="00F90BDC" w:rsidRDefault="00F90BDC">
      <w:r xmlns:w="http://schemas.openxmlformats.org/wordprocessingml/2006/main">
        <w:t xml:space="preserve">2. ਮੱਤੀ 10:8 - ਬਿਮਾਰਾਂ ਨੂੰ ਚੰਗਾ ਕਰੋ, ਮੁਰਦਿਆਂ ਨੂੰ ਜੀਉਂਦਾ ਕਰੋ, ਕੋੜ੍ਹ ਵਾਲੇ ਲੋਕਾਂ ਨੂੰ ਸ਼ੁੱਧ ਕਰੋ, ਭੂਤਾਂ ਨੂੰ ਕੱਢੋ। ਮੁਫ਼ਤ ਵਿੱਚ ਤੁਹਾਨੂੰ ਪ੍ਰਾਪਤ ਕੀਤਾ ਹੈ; ਮੁਫ਼ਤ ਵਿੱਚ ਦਿਓ.</w:t>
      </w:r>
    </w:p>
    <w:p w14:paraId="6EBFFB22" w14:textId="77777777" w:rsidR="00F90BDC" w:rsidRDefault="00F90BDC"/>
    <w:p w14:paraId="56123C2A" w14:textId="77777777" w:rsidR="00F90BDC" w:rsidRDefault="00F90BDC">
      <w:r xmlns:w="http://schemas.openxmlformats.org/wordprocessingml/2006/main">
        <w:t xml:space="preserve">ਮੱਤੀ 2:12 ਅਤੇ ਸੁਪਨੇ ਵਿੱਚ ਪਰਮੇਸ਼ੁਰ ਵੱਲੋਂ ਚੇਤਾਵਨੀ ਦਿੱਤੀ ਗਈ ਕਿ ਉਹ ਹੇਰੋਦੇਸ ਕੋਲ ਨਾ ਮੁੜਨ, ਉਹ ਦੂਜੇ ਰਾਹ ਆਪਣੇ ਦੇਸ ਨੂੰ ਚਲੇ ਗਏ।</w:t>
      </w:r>
    </w:p>
    <w:p w14:paraId="149AF7FE" w14:textId="77777777" w:rsidR="00F90BDC" w:rsidRDefault="00F90BDC"/>
    <w:p w14:paraId="182891DC" w14:textId="77777777" w:rsidR="00F90BDC" w:rsidRDefault="00F90BDC">
      <w:r xmlns:w="http://schemas.openxmlformats.org/wordprocessingml/2006/main">
        <w:t xml:space="preserve">ਪਰਮੇਸ਼ੁਰ ਨੇ ਯੂਸੁਫ਼ ਅਤੇ ਮਰਿਯਮ ਨੂੰ ਹੇਰੋਦੇਸ ਤੋਂ ਬਚਣ ਲਈ ਚੇਤਾਵਨੀ ਦਿੱਤੀ ਅਤੇ ਉਨ੍ਹਾਂ ਨੇ ਆਗਿਆ ਮੰਨੀ।</w:t>
      </w:r>
    </w:p>
    <w:p w14:paraId="67705C71" w14:textId="77777777" w:rsidR="00F90BDC" w:rsidRDefault="00F90BDC"/>
    <w:p w14:paraId="5C974BBE" w14:textId="77777777" w:rsidR="00F90BDC" w:rsidRDefault="00F90BDC">
      <w:r xmlns:w="http://schemas.openxmlformats.org/wordprocessingml/2006/main">
        <w:t xml:space="preserve">1. ਪ੍ਰਮਾਤਮਾ ਹਮੇਸ਼ਾ ਸਾਡੀ ਭਾਲ ਕਰਦਾ ਹੈ ਅਤੇ ਸਾਨੂੰ ਉਸਦੀ ਅਗਵਾਈ ਵਿੱਚ ਭਰੋਸਾ ਕਰਨਾ ਚਾਹੀਦਾ ਹੈ।</w:t>
      </w:r>
    </w:p>
    <w:p w14:paraId="3341990F" w14:textId="77777777" w:rsidR="00F90BDC" w:rsidRDefault="00F90BDC"/>
    <w:p w14:paraId="7699908A" w14:textId="77777777" w:rsidR="00F90BDC" w:rsidRDefault="00F90BDC">
      <w:r xmlns:w="http://schemas.openxmlformats.org/wordprocessingml/2006/main">
        <w:t xml:space="preserve">2. ਪ੍ਰਮਾਤਮਾ ਦੀ ਇੱਛਾ ਦਾ ਪਾਲਣ ਕਰਨਾ ਸਾਨੂੰ ਉਸਦੇ ਨੇੜੇ ਲਿਆਉਂਦਾ ਹੈ ਅਤੇ ਸਾਡੀ ਜ਼ਿੰਦਗੀ ਲਈ ਉਸਦੀ ਯੋਜਨਾ ਦੇ ਅਨੁਸਾਰ ਹੋਣ ਵਿੱਚ ਸਾਡੀ ਮਦਦ ਕਰਦਾ ਹੈ।</w:t>
      </w:r>
    </w:p>
    <w:p w14:paraId="7C4AF1E5" w14:textId="77777777" w:rsidR="00F90BDC" w:rsidRDefault="00F90BDC"/>
    <w:p w14:paraId="622ED075" w14:textId="77777777" w:rsidR="00F90BDC" w:rsidRDefault="00F90BDC">
      <w:r xmlns:w="http://schemas.openxmlformats.org/wordprocessingml/2006/main">
        <w:t xml:space="preserve">1. ਬਿਵਸਥਾ ਸਾਰ 6:24 - "ਅਤੇ ਪ੍ਰਭੂ ਨੇ ਸਾਨੂੰ ਇਹ ਸਾਰੀਆਂ ਬਿਧੀਆਂ ਮੰਨਣ ਦਾ ਹੁਕਮ ਦਿੱਤਾ ਹੈ, ਯਹੋਵਾਹ ਸਾਡੇ ਪਰਮੇਸ਼ੁਰ ਤੋਂ ਡਰਨ ਲਈ, ਸਾਡੇ ਭਲੇ ਲਈ, ਤਾਂ ਜੋ ਉਹ ਸਾਨੂੰ ਜਿਉਂਦਾ ਰੱਖੇ, ਜਿਵੇਂ ਕਿ ਅੱਜ ਦਾ ਦਿਨ ਹੈ।"</w:t>
      </w:r>
    </w:p>
    <w:p w14:paraId="38FFF27E" w14:textId="77777777" w:rsidR="00F90BDC" w:rsidRDefault="00F90BDC"/>
    <w:p w14:paraId="4E06AB62" w14:textId="77777777" w:rsidR="00F90BDC" w:rsidRDefault="00F90BDC">
      <w:r xmlns:w="http://schemas.openxmlformats.org/wordprocessingml/2006/main">
        <w:t xml:space="preserve">2. ਜ਼ਬੂਰ 25:4-5 - “ਹੇ ਪ੍ਰਭੂ, ਮੈਨੂੰ ਆਪਣੇ ਰਾਹ ਦਿਖਾਓ; ਮੈਨੂੰ ਆਪਣੇ ਰਸਤੇ ਸਿਖਾਓ। ਮੈਨੂੰ ਆਪਣੀ ਸੱਚਾਈ ਵਿੱਚ ਅਗਵਾਈ ਕਰੋ ਅਤੇ ਮੈਨੂੰ ਸਿਖਾਓ, ਕਿਉਂਕਿ ਤੁਸੀਂ ਮੇਰੀ ਮੁਕਤੀ ਦਾ ਪਰਮੇਸ਼ੁਰ ਹੋ; ਮੈਂ ਸਾਰਾ ਦਿਨ ਤੁਹਾਡਾ ਇੰਤਜ਼ਾਰ ਕਰਦਾ ਹਾਂ।"</w:t>
      </w:r>
    </w:p>
    <w:p w14:paraId="70E99FBF" w14:textId="77777777" w:rsidR="00F90BDC" w:rsidRDefault="00F90BDC"/>
    <w:p w14:paraId="4DA257B9" w14:textId="77777777" w:rsidR="00F90BDC" w:rsidRDefault="00F90BDC">
      <w:r xmlns:w="http://schemas.openxmlformats.org/wordprocessingml/2006/main">
        <w:t xml:space="preserve">ਮੱਤੀ 2:13 ਅਤੇ ਜਦੋਂ ਉਹ ਚਲੇ ਗਏ ਤਾਂ ਵੇਖੋ, ਪ੍ਰਭੂ ਦਾ ਦੂਤ ਯੂਸੁਫ਼ ਨੂੰ ਸੁਪਨੇ ਵਿੱਚ ਪ੍ਰਗਟ ਹੋਇਆ ਅਤੇ ਆਖਦਾ ਹੈ, ਉੱਠ ਅਤੇ ਬਾਲਕ ਅਤੇ ਉਹ ਦੀ ਮਾਤਾ ਨੂੰ ਲੈ ਕੇ ਮਿਸਰ ਨੂੰ ਭੱਜ ਜਾ ਅਤੇ ਜਦੋਂ ਤੱਕ ਮੈਂ ਤੈਨੂੰ ਨਾ ਲਿਆਵਾਂ ਉੱਥੇ ਹੀ ਰਹਾਂ। ਸ਼ਬਦ: ਹੇਰੋਦੇਸ ਉਸ ਨੂੰ ਤਬਾਹ ਕਰਨ ਲਈ ਛੋਟੇ ਬੱਚੇ ਦੀ ਭਾਲ ਕਰੇਗਾ.</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ਯੂਸੁਫ਼ ਨੂੰ ਇੱਕ ਸੁਪਨੇ ਵਿੱਚ ਯਿਸੂ ਅਤੇ ਮਰਿਯਮ ਨੂੰ ਯਿਸੂ ਨੂੰ ਮਾਰਨ ਦੀ ਹੇਰੋਦੇਸ ਦੀ ਯੋਜਨਾ ਤੋਂ ਬਚਣ ਲਈ ਮਿਸਰ ਲੈ ਜਾਣ ਲਈ ਕਿਹਾ ਗਿਆ ਸੀ।</w:t>
      </w:r>
    </w:p>
    <w:p w14:paraId="0C2786EF" w14:textId="77777777" w:rsidR="00F90BDC" w:rsidRDefault="00F90BDC"/>
    <w:p w14:paraId="637030E0" w14:textId="77777777" w:rsidR="00F90BDC" w:rsidRDefault="00F90BDC">
      <w:r xmlns:w="http://schemas.openxmlformats.org/wordprocessingml/2006/main">
        <w:t xml:space="preserve">1. ਯੂਸੁਫ਼ ਅਤੇ ਯਿਸੂ ਦੀ ਕਹਾਣੀ: ਵਫ਼ਾਦਾਰ ਆਗਿਆਕਾਰੀ ਦੀ ਕਹਾਣੀ</w:t>
      </w:r>
    </w:p>
    <w:p w14:paraId="620FE81A" w14:textId="77777777" w:rsidR="00F90BDC" w:rsidRDefault="00F90BDC"/>
    <w:p w14:paraId="17480869" w14:textId="77777777" w:rsidR="00F90BDC" w:rsidRDefault="00F90BDC">
      <w:r xmlns:w="http://schemas.openxmlformats.org/wordprocessingml/2006/main">
        <w:t xml:space="preserve">2. ਸੁਪਨਿਆਂ ਦੀ ਸ਼ਕਤੀ: ਸਾਡੇ ਅਵਚੇਤਨ ਦੁਆਰਾ ਪਰਮੇਸ਼ੁਰ ਦਾ ਸੰਦੇਸ਼</w:t>
      </w:r>
    </w:p>
    <w:p w14:paraId="41776B40" w14:textId="77777777" w:rsidR="00F90BDC" w:rsidRDefault="00F90BDC"/>
    <w:p w14:paraId="1D5A5E8D" w14:textId="77777777" w:rsidR="00F90BDC" w:rsidRDefault="00F90BDC">
      <w:r xmlns:w="http://schemas.openxmlformats.org/wordprocessingml/2006/main">
        <w:t xml:space="preserve">1. ਕੂਚ 14:13-14 - ਅਤੇ ਮੂਸਾ ਨੇ ਲੋਕਾਂ ਨੂੰ ਕਿਹਾ, ਤੁਸੀਂ ਡਰੋ ਨਾ, ਸ਼ਾਂਤ ਰਹੋ ਅਤੇ ਪ੍ਰਭੂ ਦੀ ਮੁਕਤੀ ਨੂੰ ਵੇਖੋ, ਜੋ ਉਹ ਤੁਹਾਨੂੰ ਅੱਜ ਦਿਖਾਏਗਾ: ਮਿਸਰੀਆਂ ਲਈ ਜਿਨ੍ਹਾਂ ਨੂੰ ਤੁਸੀਂ ਅੱਜ ਦੇਖਿਆ ਹੈ, ਤੁਸੀਂ ਉਨ੍ਹਾਂ ਨੂੰ ਹਮੇਸ਼ਾ ਲਈ ਦੁਬਾਰਾ ਨਹੀਂ ਦੇਖੋਂਗੇ। ਸੁਆਮੀ ਤੁਹਾਡੇ ਲਈ ਲੜੇਗਾ, ਅਤੇ ਤੁਸੀਂ ਸ਼ਾਂਤੀ ਬਣਾਈ ਰੱਖੋਗੇ।</w:t>
      </w:r>
    </w:p>
    <w:p w14:paraId="2EEA1B12" w14:textId="77777777" w:rsidR="00F90BDC" w:rsidRDefault="00F90BDC"/>
    <w:p w14:paraId="661D3ED4" w14:textId="77777777" w:rsidR="00F90BDC" w:rsidRDefault="00F90BDC">
      <w:r xmlns:w="http://schemas.openxmlformats.org/wordprocessingml/2006/main">
        <w:t xml:space="preserve">2. ਮੱਤੀ 1:20-21 - ਪਰ ਜਦੋਂ ਉਹ ਇਨ੍ਹਾਂ ਗੱਲਾਂ ਬਾਰੇ ਸੋਚ ਰਿਹਾ ਸੀ, ਤਾਂ ਵੇਖੋ, ਪ੍ਰਭੂ ਦਾ ਦੂਤ ਉਸ ਨੂੰ ਸੁਪਨੇ ਵਿੱਚ ਪ੍ਰਗਟ ਹੋਇਆ, ਉਸਨੇ ਕਿਹਾ, ਹੇ ਦਾਊਦ ਦੇ ਪੁੱਤਰ ਯੂਸੁਫ਼, ਆਪਣੀ ਪਤਨੀ ਮਰਿਯਮ ਨੂੰ ਆਪਣੇ ਕੋਲ ਲੈਣ ਤੋਂ ਨਾ ਡਰ: ਕਿਉਂਕਿ ਜੋ ਉਸ ਵਿੱਚ ਕਲਪਨਾ ਕੀਤੀ ਗਈ ਹੈ ਉਹ ਪਵਿੱਤਰ ਆਤਮਾ ਤੋਂ ਹੈ।</w:t>
      </w:r>
    </w:p>
    <w:p w14:paraId="0B003B30" w14:textId="77777777" w:rsidR="00F90BDC" w:rsidRDefault="00F90BDC"/>
    <w:p w14:paraId="22EB50B2" w14:textId="77777777" w:rsidR="00F90BDC" w:rsidRDefault="00F90BDC">
      <w:r xmlns:w="http://schemas.openxmlformats.org/wordprocessingml/2006/main">
        <w:t xml:space="preserve">ਮੱਤੀ 2:14 ਜਦੋਂ ਉਹ ਉੱਠਿਆ, ਉਹ ਰਾਤ ਨੂੰ ਬੱਚੇ ਅਤੇ ਉਸਦੀ ਮਾਤਾ ਨੂੰ ਲੈ ਕੇ ਮਿਸਰ ਨੂੰ ਚਲਾ ਗਿਆ।</w:t>
      </w:r>
    </w:p>
    <w:p w14:paraId="38836F3E" w14:textId="77777777" w:rsidR="00F90BDC" w:rsidRDefault="00F90BDC"/>
    <w:p w14:paraId="254F684E" w14:textId="77777777" w:rsidR="00F90BDC" w:rsidRDefault="00F90BDC">
      <w:r xmlns:w="http://schemas.openxmlformats.org/wordprocessingml/2006/main">
        <w:t xml:space="preserve">ਯੂਸੁਫ਼ ਅਤੇ ਮਰਿਯਮ ਛੋਟੇ ਬੱਚੇ ਯਿਸੂ ਨੂੰ ਰਾਜਾ ਹੇਰੋਦੇਸ ਤੋਂ ਬਚਾਉਣ ਲਈ ਮਿਸਰ ਨੂੰ ਭੱਜ ਗਏ।</w:t>
      </w:r>
    </w:p>
    <w:p w14:paraId="72613673" w14:textId="77777777" w:rsidR="00F90BDC" w:rsidRDefault="00F90BDC"/>
    <w:p w14:paraId="1672C9DF" w14:textId="77777777" w:rsidR="00F90BDC" w:rsidRDefault="00F90BDC">
      <w:r xmlns:w="http://schemas.openxmlformats.org/wordprocessingml/2006/main">
        <w:t xml:space="preserve">1. ਯਿਸੂ ਦੀ ਸੁਰੱਖਿਆ: ਪਰਮੇਸ਼ੁਰ ਦੀ ਵਫ਼ਾਦਾਰੀ ਅਤੇ ਅਗਵਾਈ ਸਾਨੂੰ ਕਿਵੇਂ ਸੁਰੱਖਿਅਤ ਰੱਖ ਸਕਦੀ ਹੈ।</w:t>
      </w:r>
    </w:p>
    <w:p w14:paraId="4CB73FA9" w14:textId="77777777" w:rsidR="00F90BDC" w:rsidRDefault="00F90BDC"/>
    <w:p w14:paraId="2D121375" w14:textId="77777777" w:rsidR="00F90BDC" w:rsidRDefault="00F90BDC">
      <w:r xmlns:w="http://schemas.openxmlformats.org/wordprocessingml/2006/main">
        <w:t xml:space="preserve">2. ਜੋਸਫ਼: ਆਗਿਆਕਾਰੀ ਅਤੇ ਪਰਮੇਸ਼ੁਰ ਦੀ ਇੱਛਾ ਵਿੱਚ ਭਰੋਸਾ ਦਾ ਇੱਕ ਨਮੂਨਾ।</w:t>
      </w:r>
    </w:p>
    <w:p w14:paraId="298139E9" w14:textId="77777777" w:rsidR="00F90BDC" w:rsidRDefault="00F90BDC"/>
    <w:p w14:paraId="5D976148" w14:textId="77777777" w:rsidR="00F90BDC" w:rsidRDefault="00F90BDC">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14:paraId="137BE57E" w14:textId="77777777" w:rsidR="00F90BDC" w:rsidRDefault="00F90BDC"/>
    <w:p w14:paraId="131FE08D" w14:textId="77777777" w:rsidR="00F90BDC" w:rsidRDefault="00F90BDC">
      <w:r xmlns:w="http://schemas.openxmlformats.org/wordprocessingml/2006/main">
        <w:t xml:space="preserve">ਇਮੈਨੁਏਲ </w:t>
      </w:r>
      <w:r xmlns:w="http://schemas.openxmlformats.org/wordprocessingml/2006/main">
        <w:t xml:space="preserve">ਰੱਖਣਗੇ " (ਜਿਸਦਾ ਅਰਥ ਹੈ, ਸਾਡੇ ਨਾਲ ਪਰਮੇਸ਼ੁਰ)।</w:t>
      </w:r>
      <w:r xmlns:w="http://schemas.openxmlformats.org/wordprocessingml/2006/main">
        <w:lastRenderedPageBreak xmlns:w="http://schemas.openxmlformats.org/wordprocessingml/2006/main"/>
      </w:r>
    </w:p>
    <w:p w14:paraId="48F64987" w14:textId="77777777" w:rsidR="00F90BDC" w:rsidRDefault="00F90BDC"/>
    <w:p w14:paraId="2B6FA4C0" w14:textId="77777777" w:rsidR="00F90BDC" w:rsidRDefault="00F90BDC">
      <w:r xmlns:w="http://schemas.openxmlformats.org/wordprocessingml/2006/main">
        <w:t xml:space="preserve">ਮੱਤੀ 2:15 ਅਤੇ ਹੇਰੋਦੇਸ ਦੀ ਮੌਤ ਤੱਕ ਉੱਥੇ ਰਿਹਾ, ਤਾਂ ਜੋ ਉਹ ਗੱਲ ਪੂਰੀ ਹੋਵੇ ਜੋ ਪ੍ਰਭੂ ਨੇ ਨਬੀ ਦੇ ਰਾਹੀਂ ਆਖਿਆ ਸੀ ਕਿ ਮੈਂ ਆਪਣੇ ਪੁੱਤਰ ਨੂੰ ਮਿਸਰ ਵਿੱਚੋਂ ਬੁਲਾਇਆ ਹੈ।</w:t>
      </w:r>
    </w:p>
    <w:p w14:paraId="75101205" w14:textId="77777777" w:rsidR="00F90BDC" w:rsidRDefault="00F90BDC"/>
    <w:p w14:paraId="04903378" w14:textId="77777777" w:rsidR="00F90BDC" w:rsidRDefault="00F90BDC">
      <w:r xmlns:w="http://schemas.openxmlformats.org/wordprocessingml/2006/main">
        <w:t xml:space="preserve">ਮੈਥਿਊ ਦੀ ਇੰਜੀਲ ਦੱਸਦੀ ਹੈ ਕਿ ਜਦੋਂ ਯਿਸੂ ਇੱਕ ਬੱਚਾ ਸੀ, ਤਾਂ ਉਸਨੂੰ ਰਾਜਾ ਹੇਰੋਦੇਸ ਦੇ ਕ੍ਰੋਧ ਤੋਂ ਬਚਣ ਲਈ ਮਿਸਰ ਲਿਜਾਇਆ ਗਿਆ ਸੀ। ਇਸ ਨਾਲ ਨਬੀ ਦੁਆਰਾ ਕਹੀ ਗਈ ਪ੍ਰਭੂ ਦੀ ਭਵਿੱਖਬਾਣੀ ਪੂਰੀ ਹੋਈ, ਕਿ ਪ੍ਰਭੂ ਦਾ ਪੁੱਤਰ ਮਿਸਰ ਤੋਂ ਬਾਹਰ ਬੁਲਾਇਆ ਜਾਵੇਗਾ।</w:t>
      </w:r>
    </w:p>
    <w:p w14:paraId="2B133A91" w14:textId="77777777" w:rsidR="00F90BDC" w:rsidRDefault="00F90BDC"/>
    <w:p w14:paraId="1BBA9A74" w14:textId="77777777" w:rsidR="00F90BDC" w:rsidRDefault="00F90BDC">
      <w:r xmlns:w="http://schemas.openxmlformats.org/wordprocessingml/2006/main">
        <w:t xml:space="preserve">1) "ਭਵਿੱਖਬਾਣੀ ਦੀ ਸ਼ਕਤੀ: ਕਿਵੇਂ ਪਰਮੇਸ਼ੁਰ ਦਾ ਬਚਨ ਆਪਣੇ ਵਾਅਦੇ ਪੂਰੇ ਕਰਦਾ ਹੈ"</w:t>
      </w:r>
    </w:p>
    <w:p w14:paraId="60C41C72" w14:textId="77777777" w:rsidR="00F90BDC" w:rsidRDefault="00F90BDC"/>
    <w:p w14:paraId="5E84261E" w14:textId="77777777" w:rsidR="00F90BDC" w:rsidRDefault="00F90BDC">
      <w:r xmlns:w="http://schemas.openxmlformats.org/wordprocessingml/2006/main">
        <w:t xml:space="preserve">2) "ਪਰਮੇਸ਼ੁਰ ਦੀ ਕਾਲ: ਅਸੀਂ ਆਪਣੀਆਂ ਜ਼ਿੰਦਗੀਆਂ ਵਿੱਚ ਉਸਦੀ ਕਾਲ ਦਾ ਜਵਾਬ ਕਿਵੇਂ ਦਿੰਦੇ ਹਾਂ"</w:t>
      </w:r>
    </w:p>
    <w:p w14:paraId="0EB72B89" w14:textId="77777777" w:rsidR="00F90BDC" w:rsidRDefault="00F90BDC"/>
    <w:p w14:paraId="240DEA0F" w14:textId="77777777" w:rsidR="00F90BDC" w:rsidRDefault="00F90BDC">
      <w:r xmlns:w="http://schemas.openxmlformats.org/wordprocessingml/2006/main">
        <w:t xml:space="preserve">1) ਯਸਾਯਾਹ 11:1 - "ਯੱਸੀ ਦੇ ਟੁੰਡ ਵਿੱਚੋਂ ਇੱਕ ਟਹਿਣੀ ਨਿਕਲੇਗੀ, ਅਤੇ ਉਸ ਦੀਆਂ ਜੜ੍ਹਾਂ ਵਿੱਚੋਂ ਇੱਕ ਟਹਿਣੀ ਨਿੱਕਲ ਜਾਵੇਗੀ।"</w:t>
      </w:r>
    </w:p>
    <w:p w14:paraId="44D8F945" w14:textId="77777777" w:rsidR="00F90BDC" w:rsidRDefault="00F90BDC"/>
    <w:p w14:paraId="52DFB245" w14:textId="77777777" w:rsidR="00F90BDC" w:rsidRDefault="00F90BDC">
      <w:r xmlns:w="http://schemas.openxmlformats.org/wordprocessingml/2006/main">
        <w:t xml:space="preserve">2) ਜ਼ਬੂਰ 78: 1-7 - "ਹੇ ਮੇਰੇ ਲੋਕੋ, ਮੇਰੀ ਸਿੱਖਿਆ ਵੱਲ ਕੰਨ ਲਗਾਓ; ਮੇਰੇ ਮੂੰਹ ਦੀਆਂ ਗੱਲਾਂ ਵੱਲ ਆਪਣੇ ਕੰਨ ਲਗਾਓ! ਮੈਂ ਇੱਕ ਦ੍ਰਿਸ਼ਟਾਂਤ ਵਿੱਚ ਆਪਣਾ ਮੂੰਹ ਖੋਲ੍ਹਾਂਗਾ; ਮੈਂ ਪੁਰਾਣੀਆਂ ਗੱਲਾਂ ਦੀਆਂ ਕਾਲੀਆਂ ਗੱਲਾਂ ਸੁਣਾਵਾਂਗਾ। ਜੋ ਕਿ ਅਸੀਂ ਸੁਣਿਆ ਅਤੇ ਜਾਣਿਆ ਹੈ, ਜੋ ਸਾਡੇ ਪਿਉ-ਦਾਦਿਆਂ ਨੇ ਸਾਨੂੰ ਦੱਸਿਆ ਹੈ। ਅਸੀਂ ਉਨ੍ਹਾਂ ਨੂੰ ਉਨ੍ਹਾਂ ਦੇ ਬੱਚਿਆਂ ਤੋਂ ਨਹੀਂ ਲੁਕਾਵਾਂਗੇ, ਪਰ ਆਉਣ ਵਾਲੀ ਪੀੜ੍ਹੀ ਨੂੰ ਪ੍ਰਭੂ ਦੇ ਸ਼ਾਨਦਾਰ ਕੰਮਾਂ, ਉਸਦੀ ਸ਼ਕਤੀ ਅਤੇ ਅਚੰਭੇ ਬਾਰੇ ਦੱਸਾਂਗੇ ਜੋ ਉਸਨੇ ਕੀਤੇ ਹਨ।"</w:t>
      </w:r>
    </w:p>
    <w:p w14:paraId="6AC6D19D" w14:textId="77777777" w:rsidR="00F90BDC" w:rsidRDefault="00F90BDC"/>
    <w:p w14:paraId="686457FD" w14:textId="77777777" w:rsidR="00F90BDC" w:rsidRDefault="00F90BDC">
      <w:r xmlns:w="http://schemas.openxmlformats.org/wordprocessingml/2006/main">
        <w:t xml:space="preserve">ਮੱਤੀ 2:16 ਤਦ ਹੇਰੋਦੇਸ ਨੇ ਜਦ ਵੇਖਿਆ ਜੋ ਬੁੱਧਵਾਨਾਂ ਦੁਆਰਾ ਮੇਰਾ ਮਜ਼ਾਕ ਉਡਾਇਆ ਜਾਂਦਾ ਹੈ ਤਾਂ ਉਹ ਬਹੁਤ ਕ੍ਰੋਧਿਤ ਹੋਇਆ ਅਤੇ ਉਸ ਨੇ ਬਾਹਰ ਭੇਜ ਕੇ ਬੈਤਲਹਮ ਵਿੱਚ ਅਤੇ ਉਸ ਦੇ ਸਾਰੇ ਤੱਟਾਂ ਵਿੱਚ ਦੋ ਸਾਲ ਅਤੇ ਇਸ ਤੋਂ ਘੱਟ ਉਮਰ ਦੇ ਸਾਰੇ ਬਾਲਕਾਂ ਨੂੰ ਵੱਢ ਸੁੱਟਿਆ। , ਉਸ ਸਮੇਂ ਦੇ ਅਨੁਸਾਰ ਜੋ ਉਸਨੇ ਬੁੱਧੀਮਾਨਾਂ ਤੋਂ ਬੜੀ ਲਗਨ ਨਾਲ ਪੁੱਛਗਿੱਛ ਕੀਤੀ ਸੀ।</w:t>
      </w:r>
    </w:p>
    <w:p w14:paraId="6C906ABC" w14:textId="77777777" w:rsidR="00F90BDC" w:rsidRDefault="00F90BDC"/>
    <w:p w14:paraId="7B5BA8BA" w14:textId="77777777" w:rsidR="00F90BDC" w:rsidRDefault="00F90BDC">
      <w:r xmlns:w="http://schemas.openxmlformats.org/wordprocessingml/2006/main">
        <w:t xml:space="preserve">ਹੇਰੋਦੇਸ ਨੇ ਗੁੱਸੇ ਵਿਚ ਆ ਕੇ ਬੈਥਲਹਮ ਅਤੇ ਇਸ ਦੇ ਆਲੇ-ਦੁਆਲੇ ਦੇ ਦੋ ਸਾਲ ਅਤੇ ਇਸ ਤੋਂ ਛੋਟੇ ਬੱਚਿਆਂ ਨੂੰ ਕਤਲ ਕਰਨ ਦਾ ਹੁਕਮ ਦਿੱਤਾ।</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ਪਰਮੇਸ਼ੁਰ ਦੀ ਪ੍ਰਭੂਸੱਤਾ: ਮੱਤੀ 2 ਵਿੱਚ ਹੇਰੋਦੇਸ ਦੇ ਕ੍ਰੋਧ ਦਾ ਅਧਿਐਨ</w:t>
      </w:r>
    </w:p>
    <w:p w14:paraId="11673824" w14:textId="77777777" w:rsidR="00F90BDC" w:rsidRDefault="00F90BDC"/>
    <w:p w14:paraId="3FE18815" w14:textId="77777777" w:rsidR="00F90BDC" w:rsidRDefault="00F90BDC">
      <w:r xmlns:w="http://schemas.openxmlformats.org/wordprocessingml/2006/main">
        <w:t xml:space="preserve">2. ਈਰਖਾ ਦੇ ਨਤੀਜੇ: ਮੱਤੀ 2 ਵਿਚ ਹੇਰੋਦੇਸ ਦੇ ਪਾਪ ਦਾ ਅਧਿਐਨ</w:t>
      </w:r>
    </w:p>
    <w:p w14:paraId="4A2E60A6" w14:textId="77777777" w:rsidR="00F90BDC" w:rsidRDefault="00F90BDC"/>
    <w:p w14:paraId="703EA408" w14:textId="77777777" w:rsidR="00F90BDC" w:rsidRDefault="00F90BDC">
      <w:r xmlns:w="http://schemas.openxmlformats.org/wordprocessingml/2006/main">
        <w:t xml:space="preserve">1. ਰੋਮੀਆਂ 8:28- ਅਤੇ ਅਸੀਂ ਜਾਣਦੇ ਹਾਂ ਕਿ ਸਾਰੀਆਂ ਚੀਜ਼ਾਂ ਮਿਲ ਕੇ ਉਨ੍ਹਾਂ ਦੇ ਭਲੇ ਲਈ ਕੰਮ ਕਰਦੀਆਂ ਹਨ ਜੋ ਪਰਮੇਸ਼ੁਰ ਨੂੰ ਪਿਆਰ ਕਰਦੇ ਹਨ, ਉਨ੍ਹਾਂ ਲਈ ਜਿਹੜੇ ਉਸ ਦੇ ਮਕਸਦ ਅਨੁਸਾਰ ਬੁਲਾਏ ਗਏ ਹਨ।</w:t>
      </w:r>
    </w:p>
    <w:p w14:paraId="2E27BE0B" w14:textId="77777777" w:rsidR="00F90BDC" w:rsidRDefault="00F90BDC"/>
    <w:p w14:paraId="45B27EA4" w14:textId="77777777" w:rsidR="00F90BDC" w:rsidRDefault="00F90BDC">
      <w:r xmlns:w="http://schemas.openxmlformats.org/wordprocessingml/2006/main">
        <w:t xml:space="preserve">2. ਅੱਯੂਬ 5:19- ਉਹ ਤੁਹਾਨੂੰ ਛੇ ਮੁਸੀਬਤਾਂ ਵਿੱਚ ਬਚਾਵੇਗਾ: ਹਾਂ, ਸੱਤਾਂ ਵਿੱਚ ਤੁਹਾਨੂੰ ਕੋਈ ਬੁਰਾਈ ਨਹੀਂ ਛੂਹ ਸਕੇਗੀ।</w:t>
      </w:r>
    </w:p>
    <w:p w14:paraId="6BB140D4" w14:textId="77777777" w:rsidR="00F90BDC" w:rsidRDefault="00F90BDC"/>
    <w:p w14:paraId="0A10EA66" w14:textId="77777777" w:rsidR="00F90BDC" w:rsidRDefault="00F90BDC">
      <w:r xmlns:w="http://schemas.openxmlformats.org/wordprocessingml/2006/main">
        <w:t xml:space="preserve">ਮੱਤੀ 2:17 ਤਦ ਉਹ ਗੱਲ ਪੂਰੀ ਹੋਈ ਜੋ ਯਰੈਮੀ ਨਬੀ ਦੁਆਰਾ ਕਹੀ ਗਈ ਸੀ,</w:t>
      </w:r>
    </w:p>
    <w:p w14:paraId="45FCF564" w14:textId="77777777" w:rsidR="00F90BDC" w:rsidRDefault="00F90BDC"/>
    <w:p w14:paraId="145EC8DC" w14:textId="77777777" w:rsidR="00F90BDC" w:rsidRDefault="00F90BDC">
      <w:r xmlns:w="http://schemas.openxmlformats.org/wordprocessingml/2006/main">
        <w:t xml:space="preserve">ਇਸ ਹਵਾਲੇ ਵਿਚ ਦੱਸਿਆ ਗਿਆ ਹੈ ਕਿ ਯਿਰਮਿਯਾਹ ਨਬੀ ਦੀ ਭਵਿੱਖਬਾਣੀ ਕਿਵੇਂ ਪੂਰੀ ਹੋਈ ਸੀ ਜਦੋਂ ਹੇਰੋਦੇਸ ਨੇ ਬੈਤਲਹਮ ਵਿਚ ਬੱਚਿਆਂ ਨੂੰ ਮਾਰਿਆ ਸੀ।</w:t>
      </w:r>
    </w:p>
    <w:p w14:paraId="134C56FF" w14:textId="77777777" w:rsidR="00F90BDC" w:rsidRDefault="00F90BDC"/>
    <w:p w14:paraId="72B23B84" w14:textId="77777777" w:rsidR="00F90BDC" w:rsidRDefault="00F90BDC">
      <w:r xmlns:w="http://schemas.openxmlformats.org/wordprocessingml/2006/main">
        <w:t xml:space="preserve">1. ਪੂਰੀ ਹੋਈ ਭਵਿੱਖਬਾਣੀ ਦੀ ਸ਼ਕਤੀ: ਪਰਮੇਸ਼ੁਰ ਦਾ ਬਚਨ ਕਿਵੇਂ ਸੱਚ ਹੈ</w:t>
      </w:r>
    </w:p>
    <w:p w14:paraId="3AA230B6" w14:textId="77777777" w:rsidR="00F90BDC" w:rsidRDefault="00F90BDC"/>
    <w:p w14:paraId="7B339666" w14:textId="77777777" w:rsidR="00F90BDC" w:rsidRDefault="00F90BDC">
      <w:r xmlns:w="http://schemas.openxmlformats.org/wordprocessingml/2006/main">
        <w:t xml:space="preserve">2. ਹੇਰੋਦੇਸ ਦੇ ਪਾਪ ਦੀ ਦੁਖਾਂਤ: ਪਰਮੇਸ਼ੁਰ ਤੋਂ ਦੂਰ ਹੋਣ ਦੇ ਨਤੀਜੇ</w:t>
      </w:r>
    </w:p>
    <w:p w14:paraId="051DB08F" w14:textId="77777777" w:rsidR="00F90BDC" w:rsidRDefault="00F90BDC"/>
    <w:p w14:paraId="5F0B07D5" w14:textId="77777777" w:rsidR="00F90BDC" w:rsidRDefault="00F90BDC">
      <w:r xmlns:w="http://schemas.openxmlformats.org/wordprocessingml/2006/main">
        <w:t xml:space="preserve">1. ਯਿਰਮਿਯਾਹ 31:15 - ਯਹੋਵਾਹ ਇਸ ਤਰ੍ਹਾਂ ਕਹਿੰਦਾ ਹੈ; ਰਾਮਾਹ ਵਿੱਚ ਇੱਕ ਅਵਾਜ਼ ਸੁਣਾਈ ਦਿੱਤੀ, ਵਿਰਲਾਪ, ਅਤੇ ਕੌੜਾ ਰੋਣਾ; ਆਪਣੇ ਬੱਚਿਆਂ ਲਈ ਰੋਂਦੀ ਰਾਖੇਲ ਨੇ ਆਪਣੇ ਬੱਚਿਆਂ ਲਈ ਦਿਲਾਸਾ ਦੇਣ ਤੋਂ ਇਨਕਾਰ ਕਰ ਦਿੱਤਾ, ਕਿਉਂਕਿ ਉਹ ਨਹੀਂ ਸਨ।</w:t>
      </w:r>
    </w:p>
    <w:p w14:paraId="453864D3" w14:textId="77777777" w:rsidR="00F90BDC" w:rsidRDefault="00F90BDC"/>
    <w:p w14:paraId="1F80C274" w14:textId="77777777" w:rsidR="00F90BDC" w:rsidRDefault="00F90BDC">
      <w:r xmlns:w="http://schemas.openxmlformats.org/wordprocessingml/2006/main">
        <w:t xml:space="preserve">2. ਮੱਤੀ 2:18 - ਰਾਮ ਵਿੱਚ ਇੱਕ ਅਵਾਜ਼ ਸੁਣਾਈ ਦਿੱਤੀ, ਵਿਰਲਾਪ, ਅਤੇ ਰੋਣਾ, ਅਤੇ ਮਹਾਨ ਸੋਗ, ਰਾਖੇਲ ਆਪਣੇ ਬੱਚਿਆਂ ਲਈ ਰੋ ਰਹੀ ਸੀ, ਅਤੇ ਦਿਲਾਸਾ ਨਹੀਂ ਮਿਲੇਗਾ, ਕਿਉਂਕਿ ਉਹ ਨਹੀਂ ਹਨ.</w:t>
      </w:r>
    </w:p>
    <w:p w14:paraId="29B0A0C7" w14:textId="77777777" w:rsidR="00F90BDC" w:rsidRDefault="00F90BDC"/>
    <w:p w14:paraId="7814B474" w14:textId="77777777" w:rsidR="00F90BDC" w:rsidRDefault="00F90BDC">
      <w:r xmlns:w="http://schemas.openxmlformats.org/wordprocessingml/2006/main">
        <w:t xml:space="preserve">ਮੱਤੀ 2:18 ਰਾਮ ਵਿੱਚ ਇੱਕ ਅਵਾਜ਼ ਸੁਣਾਈ ਦਿੱਤੀ, ਵਿਰਲਾਪ ਅਤੇ ਰੋਣਾ, ਅਤੇ ਬਹੁਤ ਸੋਗ, ਰਾਖੇਲ ਆਪਣੇ ਬੱਚਿਆਂ ਲਈ ਰੋ ਰਹੀ ਸੀ, ਅਤੇ ਦਿਲਾਸਾ ਨਹੀਂ ਸੀ, ਕਿਉਂਕਿ ਉਹ ਨਹੀਂ ਹਨ.</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2:18 ਵਿੱਚ, ਰਾਮ ਵਿੱਚ ਇੱਕ ਅਵਾਜ਼ ਸੁਣਾਈ ਦਿੰਦੀ ਹੈ, ਜੋ ਰਾਖੇਲ ਦੇ ਬੱਚਿਆਂ ਲਈ ਵਿਰਲਾਪ ਕਰਦੀ ਅਤੇ ਰੋ ਰਹੀ ਹੈ ਜੋ ਮਰ ਚੁੱਕੇ ਹਨ ਅਤੇ ਦਿਲਾਸਾ ਨਹੀਂ ਦੇ ਸਕਦੇ।</w:t>
      </w:r>
    </w:p>
    <w:p w14:paraId="33E887EF" w14:textId="77777777" w:rsidR="00F90BDC" w:rsidRDefault="00F90BDC"/>
    <w:p w14:paraId="7AB39FA2" w14:textId="77777777" w:rsidR="00F90BDC" w:rsidRDefault="00F90BDC">
      <w:r xmlns:w="http://schemas.openxmlformats.org/wordprocessingml/2006/main">
        <w:t xml:space="preserve">1. ਦੁੱਖ ਦੇ ਸਮੇਂ ਦੂਜਿਆਂ ਨੂੰ ਦਿਲਾਸਾ ਦੇਣਾ ਸਿੱਖੋ</w:t>
      </w:r>
    </w:p>
    <w:p w14:paraId="57FFF273" w14:textId="77777777" w:rsidR="00F90BDC" w:rsidRDefault="00F90BDC"/>
    <w:p w14:paraId="11051580" w14:textId="77777777" w:rsidR="00F90BDC" w:rsidRDefault="00F90BDC">
      <w:r xmlns:w="http://schemas.openxmlformats.org/wordprocessingml/2006/main">
        <w:t xml:space="preserve">2. ਪ੍ਰਭੂ ਦੇ ਬਚਨ ਵਿੱਚ ਤਾਕਤ ਅਤੇ ਆਰਾਮ ਲੱਭਣਾ</w:t>
      </w:r>
    </w:p>
    <w:p w14:paraId="0B167C50" w14:textId="77777777" w:rsidR="00F90BDC" w:rsidRDefault="00F90BDC"/>
    <w:p w14:paraId="78ABAE00" w14:textId="77777777" w:rsidR="00F90BDC" w:rsidRDefault="00F90BDC">
      <w:r xmlns:w="http://schemas.openxmlformats.org/wordprocessingml/2006/main">
        <w:t xml:space="preserve">1. ਯੂਹੰਨਾ 14:18 - "ਮੈਂ ਤੁਹਾਨੂੰ ਅਨਾਥ ਨਹੀਂ ਛੱਡਾਂਗਾ; ਮੈਂ ਤੁਹਾਡੇ ਕੋਲ ਆਵਾਂਗਾ।"</w:t>
      </w:r>
    </w:p>
    <w:p w14:paraId="6D3F24E4" w14:textId="77777777" w:rsidR="00F90BDC" w:rsidRDefault="00F90BDC"/>
    <w:p w14:paraId="2A773870" w14:textId="77777777" w:rsidR="00F90BDC" w:rsidRDefault="00F90BDC">
      <w:r xmlns:w="http://schemas.openxmlformats.org/wordprocessingml/2006/main">
        <w:t xml:space="preserve">2. ਰੋਮੀਆਂ 8:38-39 - "ਕਿਉਂਕਿ ਮੈਨੂੰ ਯਕੀਨ ਹੈ ਕਿ ਨਾ ਮੌਤ, ਨਾ ਜੀਵਨ, ਨਾ ਦੂਤ, ਨਾ ਭੂਤ, ਨਾ ਵਰਤਮਾਨ, ਨਾ ਭਵਿੱਖ, ਨਾ ਕੋਈ ਸ਼ਕਤੀਆਂ, ਨਾ ਉਚਾਈ, ਨਾ ਡੂੰਘਾਈ, ਨਾ ਹੀ ਸਾਰੀ ਸ੍ਰਿਸ਼ਟੀ ਵਿੱਚ ਹੋਰ ਕੁਝ ਵੀ ਹੋਵੇਗਾ। ਸਾਨੂੰ ਪਰਮੇਸ਼ੁਰ ਦੇ ਪਿਆਰ ਤੋਂ ਵੱਖ ਕਰ ਸਕਦਾ ਹੈ ਜੋ ਮਸੀਹ ਯਿਸੂ ਸਾਡੇ ਪ੍ਰਭੂ ਵਿੱਚ ਹੈ।"</w:t>
      </w:r>
    </w:p>
    <w:p w14:paraId="3ABCF309" w14:textId="77777777" w:rsidR="00F90BDC" w:rsidRDefault="00F90BDC"/>
    <w:p w14:paraId="7DC46BA5" w14:textId="77777777" w:rsidR="00F90BDC" w:rsidRDefault="00F90BDC">
      <w:r xmlns:w="http://schemas.openxmlformats.org/wordprocessingml/2006/main">
        <w:t xml:space="preserve">ਮੱਤੀ 2:19 ਪਰ ਜਦੋਂ ਹੇਰੋਦੇਸ ਮਰ ਗਿਆ ਤਾਂ ਵੇਖੋ, ਪ੍ਰਭੂ ਦਾ ਇੱਕ ਦੂਤ ਮਿਸਰ ਵਿੱਚ ਯੂਸੁਫ਼ ਨੂੰ ਸੁਪਨੇ ਵਿੱਚ ਪ੍ਰਗਟ ਹੋਇਆ।</w:t>
      </w:r>
    </w:p>
    <w:p w14:paraId="73628ECD" w14:textId="77777777" w:rsidR="00F90BDC" w:rsidRDefault="00F90BDC"/>
    <w:p w14:paraId="270D4409" w14:textId="77777777" w:rsidR="00F90BDC" w:rsidRDefault="00F90BDC">
      <w:r xmlns:w="http://schemas.openxmlformats.org/wordprocessingml/2006/main">
        <w:t xml:space="preserve">ਪ੍ਰਭੂ ਦੇ ਇੱਕ ਦੂਤ ਦੁਆਰਾ ਸੁਪਨੇ ਵਿੱਚ ਯੂਸੁਫ਼ ਨੂੰ ਮਰਿਯਮ ਅਤੇ ਯਿਸੂ ਨੂੰ ਇਜ਼ਰਾਈਲ ਵਾਪਸ ਲੈ ਜਾਣ ਲਈ ਕਿਹਾ ਗਿਆ ਸੀ।</w:t>
      </w:r>
    </w:p>
    <w:p w14:paraId="42F7E6F5" w14:textId="77777777" w:rsidR="00F90BDC" w:rsidRDefault="00F90BDC"/>
    <w:p w14:paraId="3B642F1A" w14:textId="77777777" w:rsidR="00F90BDC" w:rsidRDefault="00F90BDC">
      <w:r xmlns:w="http://schemas.openxmlformats.org/wordprocessingml/2006/main">
        <w:t xml:space="preserve">1. ਪ੍ਰਮਾਤਮਾ ਸਰਬਸ਼ਕਤੀਮਾਨ ਹੈ ਅਤੇ ਔਖੇ ਹਾਲਾਤਾਂ ਵਿੱਚ ਵੀ, ਆਪਣੇ ਲੋਕਾਂ ਦੀ ਪਰਵਾਹ ਕਰਦਾ ਹੈ।</w:t>
      </w:r>
    </w:p>
    <w:p w14:paraId="0D6FDA15" w14:textId="77777777" w:rsidR="00F90BDC" w:rsidRDefault="00F90BDC"/>
    <w:p w14:paraId="170DFEBF" w14:textId="77777777" w:rsidR="00F90BDC" w:rsidRDefault="00F90BDC">
      <w:r xmlns:w="http://schemas.openxmlformats.org/wordprocessingml/2006/main">
        <w:t xml:space="preserve">2. ਸਾਡੇ ਜੀਵਨ ਲਈ ਪਰਮੇਸ਼ੁਰ ਦੀ ਇੱਕ ਯੋਜਨਾ ਅਤੇ ਉਦੇਸ਼ ਹੈ, ਭਾਵੇਂ ਚੀਜ਼ਾਂ ਅਨਿਸ਼ਚਿਤ ਲੱਗਦੀਆਂ ਹੋਣ।</w:t>
      </w:r>
    </w:p>
    <w:p w14:paraId="0EF291D3" w14:textId="77777777" w:rsidR="00F90BDC" w:rsidRDefault="00F90BDC"/>
    <w:p w14:paraId="0AD0F41E" w14:textId="77777777" w:rsidR="00F90BDC" w:rsidRDefault="00F90BDC">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14:paraId="0D31D9AD" w14:textId="77777777" w:rsidR="00F90BDC" w:rsidRDefault="00F90BDC"/>
    <w:p w14:paraId="4C786CDB" w14:textId="77777777" w:rsidR="00F90BDC" w:rsidRDefault="00F90BDC">
      <w:r xmlns:w="http://schemas.openxmlformats.org/wordprocessingml/2006/main">
        <w:t xml:space="preserve">2. ਯਸਾਯਾਹ 55: 8-11 - "ਮੇਰੇ ਵਿਚਾਰ ਤੁਹਾਡੇ ਵਿਚਾਰ ਨਹੀਂ ਹਨ, ਨਾ ਤੁਹਾਡੇ ਰਾਹ ਮੇਰੇ ਮਾਰਗ ਹਨ, ਯਹੋਵਾਹ ਦਾ ਵਾਕ ਹੈ, ਕਿਉਂਕਿ ਜਿਵੇਂ ਅਕਾਸ਼ ਧਰਤੀ ਨਾਲੋਂ ਉੱਚੇ ਹਨ, ਉਸੇ ਤਰ੍ਹਾਂ ਮੇਰੇ ਰਾਹ ਤੁਹਾਡੇ ਰਾਹਾਂ ਅਤੇ ਮੇਰੇ ਵਿਚਾਰਾਂ ਨਾਲੋਂ ਉੱਚੇ ਹਨ. ਤੁਹਾਡੇ ਵਿਚਾਰਾਂ ਨਾਲੋਂ।"</w:t>
      </w:r>
    </w:p>
    <w:p w14:paraId="42F4F170" w14:textId="77777777" w:rsidR="00F90BDC" w:rsidRDefault="00F90BDC"/>
    <w:p w14:paraId="49DF3466" w14:textId="77777777" w:rsidR="00F90BDC" w:rsidRDefault="00F90BDC">
      <w:r xmlns:w="http://schemas.openxmlformats.org/wordprocessingml/2006/main">
        <w:t xml:space="preserve">ਮੱਤੀ 2:20 ਇਹ ਆਖ ਕੇ ਉੱਠ ਅਤੇ ਬਾਲਕ ਅਤੇ ਉਹ ਦੀ ਮਾਤਾ ਨੂੰ ਲੈ ਕੇ ਇਸਰਾਏਲ ਦੇ ਦੇਸ ਵਿੱਚ ਚੱਲਾ ਕਿਉਂ ਜੋ ਉਹ ਮੁਰਦੇ ਹਨ ਜਿਹੜੇ ਬਾਲਕ ਦੀ ਜਾਨ ਨੂੰ ਭਾਲਦੇ ਸਨ।</w:t>
      </w:r>
    </w:p>
    <w:p w14:paraId="12E9F750" w14:textId="77777777" w:rsidR="00F90BDC" w:rsidRDefault="00F90BDC"/>
    <w:p w14:paraId="34C16BC4" w14:textId="77777777" w:rsidR="00F90BDC" w:rsidRDefault="00F90BDC">
      <w:r xmlns:w="http://schemas.openxmlformats.org/wordprocessingml/2006/main">
        <w:t xml:space="preserve">ਮਾਗੀ ਨੂੰ ਰਾਜਾ ਹੇਰੋਦੇਸ ਦੇ ਹੁਕਮਾਂ ਤੋਂ ਯਿਸੂ ਅਤੇ ਉਸਦੀ ਮਾਂ ਦੀ ਰੱਖਿਆ ਕਰਨ ਲਈ ਇਜ਼ਰਾਈਲ ਵਾਪਸ ਜਾਣ ਲਈ ਕਿਹਾ ਗਿਆ ਸੀ।</w:t>
      </w:r>
    </w:p>
    <w:p w14:paraId="7B4FFE6A" w14:textId="77777777" w:rsidR="00F90BDC" w:rsidRDefault="00F90BDC"/>
    <w:p w14:paraId="46E01BE6" w14:textId="77777777" w:rsidR="00F90BDC" w:rsidRDefault="00F90BDC">
      <w:r xmlns:w="http://schemas.openxmlformats.org/wordprocessingml/2006/main">
        <w:t xml:space="preserve">1. ਪਰਮੇਸ਼ੁਰ ਹਮੇਸ਼ਾ ਉਨ੍ਹਾਂ ਦੀ ਰੱਖਿਆ ਕਰੇਗਾ ਜੋ ਉਸ ਦੇ ਪ੍ਰਤੀ ਵਫ਼ਾਦਾਰ ਹਨ।</w:t>
      </w:r>
    </w:p>
    <w:p w14:paraId="1E9B15E8" w14:textId="77777777" w:rsidR="00F90BDC" w:rsidRDefault="00F90BDC"/>
    <w:p w14:paraId="3EA42678" w14:textId="77777777" w:rsidR="00F90BDC" w:rsidRDefault="00F90BDC">
      <w:r xmlns:w="http://schemas.openxmlformats.org/wordprocessingml/2006/main">
        <w:t xml:space="preserve">2. ਅਸੀਂ ਖ਼ਤਰੇ ਦੇ ਬਾਵਜੂਦ ਵੀ ਵਫ਼ਾਦਾਰ ਰਹਿਣ ਲਈ ਪਰਮੇਸ਼ੁਰ ਉੱਤੇ ਭਰੋਸਾ ਰੱਖ ਸਕਦੇ ਹਾਂ।</w:t>
      </w:r>
    </w:p>
    <w:p w14:paraId="3A64A47C" w14:textId="77777777" w:rsidR="00F90BDC" w:rsidRDefault="00F90BDC"/>
    <w:p w14:paraId="4206E930" w14:textId="77777777" w:rsidR="00F90BDC" w:rsidRDefault="00F90BDC">
      <w:r xmlns:w="http://schemas.openxmlformats.org/wordprocessingml/2006/main">
        <w:t xml:space="preserve">1. ਜ਼ਬੂਰ 91:11-12 - ਕਿਉਂਕਿ ਉਹ ਤੁਹਾਡੇ ਬਾਰੇ ਆਪਣੇ ਦੂਤਾਂ ਨੂੰ ਹੁਕਮ ਦੇਵੇਗਾ ਕਿ ਉਹ ਤੁਹਾਡੇ ਸਾਰੇ ਰਾਹਾਂ ਵਿੱਚ ਤੁਹਾਡੀ ਰਾਖੀ ਕਰਨ; ਉਹ ਤੁਹਾਨੂੰ ਆਪਣੇ ਹੱਥਾਂ ਵਿੱਚ ਉੱਚਾ ਚੁੱਕਣਗੇ, ਤਾਂ ਜੋ ਤੁਸੀਂ ਆਪਣੇ ਪੈਰ ਪੱਥਰ ਨਾਲ ਨਾ ਮਾਰੋ।</w:t>
      </w:r>
    </w:p>
    <w:p w14:paraId="1E2C9C7F" w14:textId="77777777" w:rsidR="00F90BDC" w:rsidRDefault="00F90BDC"/>
    <w:p w14:paraId="307C879C" w14:textId="77777777" w:rsidR="00F90BDC" w:rsidRDefault="00F90BDC">
      <w:r xmlns:w="http://schemas.openxmlformats.org/wordprocessingml/2006/main">
        <w:t xml:space="preserve">2. ਇਬਰਾਨੀਆਂ 13:6 - ਇਸ ਲਈ ਅਸੀਂ ਭਰੋਸੇ ਨਾਲ ਕਹਿੰਦੇ ਹਾਂ, “ਪ੍ਰਭੂ ਮੇਰਾ ਸਹਾਇਕ ਹੈ; ਮੈਂ ਨਹੀਂ ਡਰਾਂਗਾ। ਸਿਰਫ਼ ਪ੍ਰਾਣੀ ਮੇਰਾ ਕੀ ਕਰ ਸਕਦੇ ਹਨ?”</w:t>
      </w:r>
    </w:p>
    <w:p w14:paraId="346B2C7C" w14:textId="77777777" w:rsidR="00F90BDC" w:rsidRDefault="00F90BDC"/>
    <w:p w14:paraId="0E966F76" w14:textId="77777777" w:rsidR="00F90BDC" w:rsidRDefault="00F90BDC">
      <w:r xmlns:w="http://schemas.openxmlformats.org/wordprocessingml/2006/main">
        <w:t xml:space="preserve">ਮੱਤੀ 2:21 ਅਤੇ ਉਹ ਉੱਠਿਆ ਅਤੇ ਬਾਲਕ ਅਤੇ ਉਹ ਦੀ ਮਾਤਾ ਨੂੰ ਲੈ ਕੇ ਇਸਰਾਏਲ ਦੇ ਦੇਸ ਵਿੱਚ ਆਇਆ।</w:t>
      </w:r>
    </w:p>
    <w:p w14:paraId="3C3EB040" w14:textId="77777777" w:rsidR="00F90BDC" w:rsidRDefault="00F90BDC"/>
    <w:p w14:paraId="4BFC4B6F" w14:textId="77777777" w:rsidR="00F90BDC" w:rsidRDefault="00F90BDC">
      <w:r xmlns:w="http://schemas.openxmlformats.org/wordprocessingml/2006/main">
        <w:t xml:space="preserve">ਯੂਸੁਫ਼ ਅਤੇ ਮਰਿਯਮ ਨੌਜਵਾਨ ਯਿਸੂ ਨੂੰ ਇਸਰਾਏਲ ਦੀ ਧਰਤੀ ਉੱਤੇ ਲੈ ਗਏ।</w:t>
      </w:r>
    </w:p>
    <w:p w14:paraId="28E6C667" w14:textId="77777777" w:rsidR="00F90BDC" w:rsidRDefault="00F90BDC"/>
    <w:p w14:paraId="38563888" w14:textId="77777777" w:rsidR="00F90BDC" w:rsidRDefault="00F90BDC">
      <w:r xmlns:w="http://schemas.openxmlformats.org/wordprocessingml/2006/main">
        <w:t xml:space="preserve">1. ਪ੍ਰਮਾਤਮਾ ਦੀ ਇੱਛਾ ਨੂੰ ਮੰਨਣ ਦਾ ਮਹੱਤਵ।</w:t>
      </w:r>
    </w:p>
    <w:p w14:paraId="5EC38E73" w14:textId="77777777" w:rsidR="00F90BDC" w:rsidRDefault="00F90BDC"/>
    <w:p w14:paraId="0F3CB1D7" w14:textId="77777777" w:rsidR="00F90BDC" w:rsidRDefault="00F90BDC">
      <w:r xmlns:w="http://schemas.openxmlformats.org/wordprocessingml/2006/main">
        <w:t xml:space="preserve">2. ਔਖਾ ਹੋਣ ਦੇ ਬਾਵਜੂਦ ਵੀ ਰੱਬ ਦੀ ਯੋਜਨਾ ਦਾ ਪਾਲਣ ਕਰਨਾ।</w:t>
      </w:r>
    </w:p>
    <w:p w14:paraId="267F3357" w14:textId="77777777" w:rsidR="00F90BDC" w:rsidRDefault="00F90BDC"/>
    <w:p w14:paraId="78E146DA" w14:textId="77777777" w:rsidR="00F90BDC" w:rsidRDefault="00F90BDC">
      <w:r xmlns:w="http://schemas.openxmlformats.org/wordprocessingml/2006/main">
        <w:t xml:space="preserve">1. ਅਫ਼ਸੀਆਂ 5:15-17 - "ਧਿਆਨ ਨਾਲ ਵੇਖੋ, ਤੁਸੀਂ ਕਿਵੇਂ ਚੱਲਦੇ ਹੋ, ਮੂਰਖਾਂ ਵਾਂਗ ਨਹੀਂ, ਸਗੋਂ ਬੁੱਧੀਮਾਨਾਂ ਵਾਂਗ, ਸਮੇਂ ਦੀ ਸਭ ਤੋਂ ਵਧੀਆ ਵਰਤੋਂ ਕਰਦੇ ਹੋਏ, ਕਿਉਂਕਿ ਦਿਨ ਬੁਰੇ ਹਨ, ਇਸ ਲਈ ਮੂਰਖ ਨਾ ਬਣੋ, ਪਰ ਸਮਝੋ ਕਿ ਤੁਹਾਡੀ ਇੱਛਾ ਕੀ ਹੈ </w:t>
      </w:r>
      <w:r xmlns:w="http://schemas.openxmlformats.org/wordprocessingml/2006/main">
        <w:lastRenderedPageBreak xmlns:w="http://schemas.openxmlformats.org/wordprocessingml/2006/main"/>
      </w:r>
      <w:r xmlns:w="http://schemas.openxmlformats.org/wordprocessingml/2006/main">
        <w:t xml:space="preserve">? ਪ੍ਰਭੂ ਹੈ।"</w:t>
      </w:r>
    </w:p>
    <w:p w14:paraId="75680683" w14:textId="77777777" w:rsidR="00F90BDC" w:rsidRDefault="00F90BDC"/>
    <w:p w14:paraId="32CED065" w14:textId="77777777" w:rsidR="00F90BDC" w:rsidRDefault="00F90BDC">
      <w:r xmlns:w="http://schemas.openxmlformats.org/wordprocessingml/2006/main">
        <w:t xml:space="preserve">2. ਮਰਕੁਸ 1:15 - "ਸਮਾਂ ਪੂਰਾ ਹੋ ਗਿਆ ਹੈ, ਅਤੇ ਪਰਮੇਸ਼ੁਰ ਦਾ ਰਾਜ ਨੇੜੇ ਹੈ; ਤੋਬਾ ਕਰੋ ਅਤੇ ਖੁਸ਼ਖਬਰੀ ਵਿੱਚ ਵਿਸ਼ਵਾਸ ਕਰੋ।"</w:t>
      </w:r>
    </w:p>
    <w:p w14:paraId="431D6F75" w14:textId="77777777" w:rsidR="00F90BDC" w:rsidRDefault="00F90BDC"/>
    <w:p w14:paraId="5B49C141" w14:textId="77777777" w:rsidR="00F90BDC" w:rsidRDefault="00F90BDC">
      <w:r xmlns:w="http://schemas.openxmlformats.org/wordprocessingml/2006/main">
        <w:t xml:space="preserve">ਮੱਤੀ 2:22 ਪਰ ਜਦੋਂ ਉਸਨੇ ਸੁਣਿਆ ਕਿ ਅਰਕਿਲਾਉਸ ਨੇ ਯਹੂਦਿਯਾ ਵਿੱਚ ਆਪਣੇ ਪਿਤਾ ਹੇਰੋਦੇਸ ਦੇ ਕਮਰੇ ਵਿੱਚ ਰਾਜ ਕੀਤਾ ਹੈ, ਤਾਂ ਉਹ ਉੱਥੇ ਜਾਣ ਤੋਂ ਡਰਿਆ: ਇਸ ਦੇ ਬਾਵਜੂਦ, ਇੱਕ ਸੁਪਨੇ ਵਿੱਚ ਪਰਮੇਸ਼ੁਰ ਦੁਆਰਾ ਚੇਤਾਵਨੀ ਦਿੱਤੀ ਗਈ, ਉਹ ਗਲੀਲ ਦੇ ਹਿੱਸਿਆਂ ਨੂੰ ਮੁੜ ਗਿਆ:</w:t>
      </w:r>
    </w:p>
    <w:p w14:paraId="3787CE14" w14:textId="77777777" w:rsidR="00F90BDC" w:rsidRDefault="00F90BDC"/>
    <w:p w14:paraId="6FF9AB95" w14:textId="77777777" w:rsidR="00F90BDC" w:rsidRDefault="00F90BDC">
      <w:r xmlns:w="http://schemas.openxmlformats.org/wordprocessingml/2006/main">
        <w:t xml:space="preserve">ਯੂਸੁਫ਼ ਨੂੰ ਸੁਪਨੇ ਵਿਚ ਚੇਤਾਵਨੀ ਦਿੱਤੀ ਗਈ ਸੀ ਕਿ ਉਹ ਆਰਕੇਲੌਸ ਤੋਂ ਬਚੇ, ਇਸ ਲਈ ਉਹ ਅਤੇ ਉਸ ਦਾ ਪਰਿਵਾਰ ਇਸ ਦੀ ਬਜਾਏ ਗਲੀਲ ਚਲੇ ਗਏ।</w:t>
      </w:r>
    </w:p>
    <w:p w14:paraId="5838568F" w14:textId="77777777" w:rsidR="00F90BDC" w:rsidRDefault="00F90BDC"/>
    <w:p w14:paraId="045D874A" w14:textId="77777777" w:rsidR="00F90BDC" w:rsidRDefault="00F90BDC">
      <w:r xmlns:w="http://schemas.openxmlformats.org/wordprocessingml/2006/main">
        <w:t xml:space="preserve">1. ਪ੍ਰਮਾਤਮਾ ਦੇ ਮਾਰਗਦਰਸ਼ਨ ਲਈ ਆਗਿਆਕਾਰੀ ਦੀ ਸਿਆਣਪ</w:t>
      </w:r>
    </w:p>
    <w:p w14:paraId="131BE579" w14:textId="77777777" w:rsidR="00F90BDC" w:rsidRDefault="00F90BDC"/>
    <w:p w14:paraId="303F004A" w14:textId="77777777" w:rsidR="00F90BDC" w:rsidRDefault="00F90BDC">
      <w:r xmlns:w="http://schemas.openxmlformats.org/wordprocessingml/2006/main">
        <w:t xml:space="preserve">2. ਸੁਪਨਿਆਂ ਦੀ ਸ਼ਕਤੀ</w:t>
      </w:r>
    </w:p>
    <w:p w14:paraId="7BFAEC99" w14:textId="77777777" w:rsidR="00F90BDC" w:rsidRDefault="00F90BDC"/>
    <w:p w14:paraId="6453A1FD" w14:textId="77777777" w:rsidR="00F90BDC" w:rsidRDefault="00F90BDC">
      <w:r xmlns:w="http://schemas.openxmlformats.org/wordprocessingml/2006/main">
        <w:t xml:space="preserve">1. ਰਸੂਲਾਂ ਦੇ ਕਰਤੱਬ 16:6-10 - ਪੌਲੁਸ ਅਤੇ ਸੀਲਾਸ ਮਕਦੂਨੀਆ ਲਈ ਪਵਿੱਤਰ ਆਤਮਾ ਦੀ ਅਗਵਾਈ ਵੱਲ ਧਿਆਨ ਦਿੰਦੇ ਹੋਏ</w:t>
      </w:r>
    </w:p>
    <w:p w14:paraId="777A6337" w14:textId="77777777" w:rsidR="00F90BDC" w:rsidRDefault="00F90BDC"/>
    <w:p w14:paraId="2D3D1BEF" w14:textId="77777777" w:rsidR="00F90BDC" w:rsidRDefault="00F90BDC">
      <w:r xmlns:w="http://schemas.openxmlformats.org/wordprocessingml/2006/main">
        <w:t xml:space="preserve">2. ਉਤਪਤ 20:3-7 - ਪਰਮੇਸ਼ੁਰ ਨੇ ਅਬੀਮਲਕ ਨੂੰ ਸੁਪਨੇ ਵਿੱਚ ਸਾਰਾਹ ਨੂੰ ਨਾ ਲੈਣ ਦੀ ਚੇਤਾਵਨੀ ਦਿੱਤੀ</w:t>
      </w:r>
    </w:p>
    <w:p w14:paraId="1C65697B" w14:textId="77777777" w:rsidR="00F90BDC" w:rsidRDefault="00F90BDC"/>
    <w:p w14:paraId="798C5C5C" w14:textId="77777777" w:rsidR="00F90BDC" w:rsidRDefault="00F90BDC">
      <w:r xmlns:w="http://schemas.openxmlformats.org/wordprocessingml/2006/main">
        <w:t xml:space="preserve">ਮੱਤੀ 2:23 ਅਤੇ ਉਹ ਨਾਸਰਤ ਨਾਮ ਦੇ ਇੱਕ ਨਗਰ ਵਿੱਚ ਆ ਕੇ ਵੱਸ ਗਿਆ ਭਈ ਜੋ ਨਬੀਆਂ ਦੇ ਬਚਨ ਹੋਇਆ ਸੀ ਉਹ ਪੂਰਾ ਹੋਵੇ, ਉਹ ਨਾਸਰੀ ਕਹਾਵੇਗਾ।</w:t>
      </w:r>
    </w:p>
    <w:p w14:paraId="18C03CF8" w14:textId="77777777" w:rsidR="00F90BDC" w:rsidRDefault="00F90BDC"/>
    <w:p w14:paraId="21EFC033" w14:textId="77777777" w:rsidR="00F90BDC" w:rsidRDefault="00F90BDC">
      <w:r xmlns:w="http://schemas.openxmlformats.org/wordprocessingml/2006/main">
        <w:t xml:space="preserve">ਨਬੀਆਂ ਦੁਆਰਾ ਕੀਤੀ ਗਈ ਭਵਿੱਖਬਾਣੀ ਨੂੰ ਪੂਰਾ ਕਰਨ ਲਈ ਯਿਸੂ ਨਾਸਰਤ ਚਲਾ ਗਿਆ।</w:t>
      </w:r>
    </w:p>
    <w:p w14:paraId="05AD30A9" w14:textId="77777777" w:rsidR="00F90BDC" w:rsidRDefault="00F90BDC"/>
    <w:p w14:paraId="6030657C" w14:textId="77777777" w:rsidR="00F90BDC" w:rsidRDefault="00F90BDC">
      <w:r xmlns:w="http://schemas.openxmlformats.org/wordprocessingml/2006/main">
        <w:t xml:space="preserve">1. ਸਾਡੇ ਲਈ ਪਰਮੇਸ਼ੁਰ ਦੀਆਂ ਯੋਜਨਾਵਾਂ ਸ਼ਾਇਦ ਉਹ ਨਾ ਹੋਣ ਜੋ ਅਸੀਂ ਉਮੀਦ ਕਰਦੇ ਹਾਂ, ਪਰ ਉਹ ਹਮੇਸ਼ਾ ਸੰਪੂਰਨ ਹੁੰਦੀਆਂ ਹਨ।</w:t>
      </w:r>
    </w:p>
    <w:p w14:paraId="3BB238B0" w14:textId="77777777" w:rsidR="00F90BDC" w:rsidRDefault="00F90BDC"/>
    <w:p w14:paraId="3F358E55" w14:textId="77777777" w:rsidR="00F90BDC" w:rsidRDefault="00F90BDC">
      <w:r xmlns:w="http://schemas.openxmlformats.org/wordprocessingml/2006/main">
        <w:t xml:space="preserve">2. ਸਾਡੀ ਨਿਹਚਾ ਮਜ਼ਬੂਤ ਹੁੰਦੀ ਹੈ ਕਿਉਂਕਿ ਅਸੀਂ ਪਰਮੇਸ਼ੁਰ ਦੀਆਂ ਪੂਰੀਆਂ ਹੋਈਆਂ ਭਵਿੱਖਬਾਣੀਆਂ ਦੀ ਸ਼ਕਤੀ ਨੂੰ ਦੇਖਦੇ ਹਾਂ।</w:t>
      </w:r>
    </w:p>
    <w:p w14:paraId="04A216EB" w14:textId="77777777" w:rsidR="00F90BDC" w:rsidRDefault="00F90BDC"/>
    <w:p w14:paraId="5955E626" w14:textId="77777777" w:rsidR="00F90BDC" w:rsidRDefault="00F90BDC">
      <w:r xmlns:w="http://schemas.openxmlformats.org/wordprocessingml/2006/main">
        <w:t xml:space="preserve">1. ਯਿਰਮਿਯਾਹ 29:11 - "ਕਿਉਂਕਿ ਮੈਂ ਜਾਣਦਾ ਹਾਂ ਕਿ ਮੇਰੇ ਕੋਲ ਤੁਹਾਡੇ ਲਈ ਕੀ ਯੋਜਨਾਵਾਂ ਹਨ," ਪ੍ਰਭੂ ਨੇ ਐਲਾਨ ਕੀਤਾ, "ਤੁਹਾਨੂੰ ਖੁਸ਼ਹਾਲ ਕਰਨ ਦੀਆਂ ਯੋਜਨਾਵਾਂ ਹਨ ਅਤੇ ਤੁਹਾਨੂੰ ਨੁਕਸਾਨ ਨਹੀਂ ਪਹੁੰਚਾਉਣ ਲਈ, ਤੁਹਾਨੂੰ ਉਮੀਦ ਅਤੇ ਭਵਿੱਖ ਦੇਣ ਦੀਆਂ ਯੋਜਨਾਵਾਂ ਹਨ।"</w:t>
      </w:r>
    </w:p>
    <w:p w14:paraId="4F6B2329" w14:textId="77777777" w:rsidR="00F90BDC" w:rsidRDefault="00F90BDC"/>
    <w:p w14:paraId="5C30B030" w14:textId="77777777" w:rsidR="00F90BDC" w:rsidRDefault="00F90BDC">
      <w:r xmlns:w="http://schemas.openxmlformats.org/wordprocessingml/2006/main">
        <w:t xml:space="preserve">2. ਯਸਾਯਾਹ 55:11 - ਇਸ ਤਰ੍ਹਾਂ ਮੇਰਾ ਬਚਨ ਹੋਵੇਗਾ ਜੋ ਮੇਰੇ ਮੂੰਹੋਂ ਨਿਕਲਦਾ ਹੈ; ਇਹ ਮੇਰੇ ਕੋਲ ਬੇਕਾਰ ਵਾਪਸ ਨਹੀਂ ਆਵੇਗਾ, ਪਰ ਇਹ ਉਹੀ ਕਰੇਗਾ ਜੋ ਮੈਂ ਚਾਹੁੰਦਾ ਹਾਂ, ਅਤੇ ਇਹ ਉਸ ਚੀਜ਼ ਵਿੱਚ ਸਫਲ ਹੋਵੇਗਾ ਜਿਸ ਲਈ ਮੈਂ ਇਸਨੂੰ ਭੇਜਿਆ ਹੈ.</w:t>
      </w:r>
    </w:p>
    <w:p w14:paraId="52E4088A" w14:textId="77777777" w:rsidR="00F90BDC" w:rsidRDefault="00F90BDC"/>
    <w:p w14:paraId="6985429E" w14:textId="77777777" w:rsidR="00F90BDC" w:rsidRDefault="00F90BDC">
      <w:r xmlns:w="http://schemas.openxmlformats.org/wordprocessingml/2006/main">
        <w:t xml:space="preserve">ਮੈਥਿਊ 3 ਯੂਹੰਨਾ ਬਪਤਿਸਮਾ ਦੇਣ ਵਾਲੇ ਦੇ ਚਰਿੱਤਰ ਅਤੇ ਸੇਵਕਾਈ, ਉਸਦੇ ਤੋਬਾ ਦਾ ਸੰਦੇਸ਼, ਅਤੇ ਯਿਸੂ ਮਸੀਹ ਦੇ ਬਪਤਿਸਮੇ ਦੀ ਜਾਣ-ਪਛਾਣ ਕਰਦਾ ਹੈ। ਇਹ ਅਧਿਆਇ ਯੂਹੰਨਾ ਨੂੰ ਯਿਸੂ ਦੇ ਇੱਕ ਅਗਾਮੀ ਵਜੋਂ ਦਰਸਾਉਂਦਾ ਹੈ, ਲੋਕਾਂ ਨੂੰ ਤੋਬਾ ਦਾ ਪ੍ਰਚਾਰ ਕਰਕੇ ਅਤੇ ਉਨ੍ਹਾਂ ਨੂੰ ਯਰਦਨ ਨਦੀ ਵਿੱਚ ਬਪਤਿਸਮਾ ਦੇ ਕੇ ਉਸਦੇ ਆਉਣ ਲਈ ਤਿਆਰ ਕਰਦਾ ਹੈ।</w:t>
      </w:r>
    </w:p>
    <w:p w14:paraId="3859964B" w14:textId="77777777" w:rsidR="00F90BDC" w:rsidRDefault="00F90BDC"/>
    <w:p w14:paraId="5FE78E7D" w14:textId="77777777" w:rsidR="00F90BDC" w:rsidRDefault="00F90BDC">
      <w:r xmlns:w="http://schemas.openxmlformats.org/wordprocessingml/2006/main">
        <w:t xml:space="preserve">ਪਹਿਲਾ ਪੈਰਾ: ਅਧਿਆਇ ਯੂਹੰਨਾ ਬਪਤਿਸਮਾ ਦੇਣ ਵਾਲੇ ਦੇ ਯਹੂਦਿਯਾ ਦੇ ਉਜਾੜ ਵਿੱਚ ਪੇਸ਼ ਹੋਣ ਨਾਲ ਤੋਬਾ ਦਾ ਸੰਦੇਸ਼ ਸੁਣਾਉਂਦੇ ਹੋਏ ਸ਼ੁਰੂ ਹੁੰਦਾ ਹੈ ਕਿਉਂਕਿ "ਸਵਰਗ ਦਾ ਰਾਜ ਨੇੜੇ ਆ ਗਿਆ ਹੈ"। ਉਸਦੀ ਪਛਾਣ ਨਬੀ ਯਸਾਯਾਹ ਦੁਆਰਾ ਕਹੀ ਗਈ ਇੱਕ ਦੇ ਤੌਰ ਤੇ ਕੀਤੀ ਗਈ ਹੈ - "ਉਜਾੜ ਵਿੱਚ ਪੁਕਾਰਣ ਵਾਲੇ ਦੀ ਅਵਾਜ਼, 'ਪ੍ਰਭੂ ਲਈ ਰਾਹ ਤਿਆਰ ਕਰੋ'"। ਉਹ ਇੱਕ ਤਪੱਸਵੀ ਜੀਵਨ ਸ਼ੈਲੀ ਦੀ ਅਗਵਾਈ ਕਰਦਾ ਹੈ, ਊਠ ਦੇ ਵਾਲਾਂ ਤੋਂ ਬਣੇ ਕੱਪੜੇ ਪਹਿਨਦਾ ਹੈ ਅਤੇ ਟਿੱਡੀਆਂ ਅਤੇ ਜੰਗਲੀ ਸ਼ਹਿਦ ਖਾਂਦਾ ਹੈ (ਮੱਤੀ 3:1-6)।</w:t>
      </w:r>
    </w:p>
    <w:p w14:paraId="51524A0B" w14:textId="77777777" w:rsidR="00F90BDC" w:rsidRDefault="00F90BDC"/>
    <w:p w14:paraId="5CEF72C4" w14:textId="77777777" w:rsidR="00F90BDC" w:rsidRDefault="00F90BDC">
      <w:r xmlns:w="http://schemas.openxmlformats.org/wordprocessingml/2006/main">
        <w:t xml:space="preserve">ਦੂਜਾ ਪੈਰਾ: ਇਸ ਹਿੱਸੇ ਵਿੱਚ (ਮੱਤੀ 3: 7-12), ਜੌਨ ਨੇ ਆਪਣੇ ਬਪਤਿਸਮੇ ਲਈ ਆਉਣ ਵਾਲੇ ਫ਼ਰੀਸੀਆਂ ਅਤੇ ਸਦੂਕੀਆਂ ਨੂੰ ਝਿੜਕਿਆ। ਉਹ ਅਬਰਾਹਾਮ ਦੇ ਪੂਰਵਜ ਵੰਸ਼ ਦੇ ਆਧਾਰ 'ਤੇ ਧਾਰਮਿਕਤਾ ਦੀ ਧਾਰਨਾ ਨੂੰ ਚੁਣੌਤੀ ਦਿੰਦਾ ਹੈ, ਇਸ ਦੀ ਬਜਾਏ ਸੱਚੇ ਤੋਬਾ 'ਤੇ ਜ਼ੋਰ ਦਿੰਦਾ ਹੈ ਜੋ ਚੰਗੇ ਫਲ ਪੈਦਾ ਕਰਦਾ ਹੈ। ਉਹ ਇਹ ਵੀ ਭਵਿੱਖਬਾਣੀ ਕਰਦਾ ਹੈ ਕਿ ਉਸ ਨਾਲੋਂ ਇੱਕ ਸ਼ਕਤੀਸ਼ਾਲੀ ਆਵੇਗਾ ਜੋ ਪਵਿੱਤਰ ਆਤਮਾ ਅਤੇ ਅੱਗ ਨਾਲ ਬਪਤਿਸਮਾ ਦੇਵੇਗਾ।</w:t>
      </w:r>
    </w:p>
    <w:p w14:paraId="6912C32F" w14:textId="77777777" w:rsidR="00F90BDC" w:rsidRDefault="00F90BDC"/>
    <w:p w14:paraId="0FD6D731" w14:textId="77777777" w:rsidR="00F90BDC" w:rsidRDefault="00F90BDC">
      <w:r xmlns:w="http://schemas.openxmlformats.org/wordprocessingml/2006/main">
        <w:t xml:space="preserve">ਤੀਜਾ ਪੈਰਾ: ਅੰਤਿਮ ਭਾਗ (ਮੱਤੀ 3:13-17) ਯਿਸੂ ਨੂੰ ਯੂਹੰਨਾ ਦੁਆਰਾ ਬਪਤਿਸਮਾ ਲੈਣ ਲਈ ਗਲੀਲ ਤੋਂ ਜਾਰਡਨ ਆਉਣ ਨੂੰ ਪੇਸ਼ ਕਰਦਾ ਹੈ। ਸ਼ੁਰੂ ਵਿਚ ਝਿਜਕਦਾ ਹੈ ਕਿਉਂਕਿ ਉਹ ਯਿਸੂ ਨੂੰ ਆਪਣੇ ਨਾਲੋਂ ਉੱਚਾ ਸਮਝਦਾ ਹੈ, ਜੌਨ ਯਿਸੂ ਦੇ ਜ਼ੋਰ 'ਤੇ ਸਹਿਮਤ ਹੁੰਦਾ ਹੈ। ਜਿਵੇਂ ਹੀ ਯਿਸੂ ਦਾ ਬਪਤਿਸਮਾ ਲਿਆ ਜਾਂਦਾ ਹੈ, ਸਵਰਗ ਖੁੱਲ੍ਹਦਾ ਹੈ ਕਿ ਪਰਮੇਸ਼ੁਰ ਦੀ ਆਤਮਾ ਉਸ ਉੱਤੇ ਘੁੱਗੀ ਵਾਂਗ ਉਤਰਦੀ ਹੈ ਜਦੋਂ ਕਿ ਸਵਰਗ ਤੋਂ ਇੱਕ ਅਵਾਜ਼ ਉਸ ਨੂੰ ਪਰਮੇਸ਼ੁਰ ਦੇ ਪਿਆਰੇ ਪੁੱਤਰ ਵਜੋਂ ਘੋਸ਼ਿਤ ਕਰਦੀ ਹੈ।</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ਮੱਤੀ 3:1 ਉਨ੍ਹੀਂ ਦਿਨੀਂ ਯੂਹੰਨਾ ਬਪਤਿਸਮਾ ਦੇਣ ਵਾਲਾ ਯਹੂਦਿਯਾ ਦੀ ਉਜਾੜ ਵਿੱਚ ਪਰਚਾਰ ਕਰਦਾ ਹੋਇਆ ਆਇਆ।</w:t>
      </w:r>
    </w:p>
    <w:p w14:paraId="4D9AE6A8" w14:textId="77777777" w:rsidR="00F90BDC" w:rsidRDefault="00F90BDC"/>
    <w:p w14:paraId="4A8F9A31" w14:textId="77777777" w:rsidR="00F90BDC" w:rsidRDefault="00F90BDC">
      <w:r xmlns:w="http://schemas.openxmlformats.org/wordprocessingml/2006/main">
        <w:t xml:space="preserve">ਯੂਹੰਨਾ ਬਪਤਿਸਮਾ ਦੇਣ ਵਾਲੇ ਨੇ ਯਹੂਦੀਆ ਦੇ ਉਜਾੜ ਵਿੱਚ ਤੋਬਾ ਕਰਨ ਦਾ ਪ੍ਰਚਾਰ ਕੀਤਾ।</w:t>
      </w:r>
    </w:p>
    <w:p w14:paraId="021B1781" w14:textId="77777777" w:rsidR="00F90BDC" w:rsidRDefault="00F90BDC"/>
    <w:p w14:paraId="64617133" w14:textId="77777777" w:rsidR="00F90BDC" w:rsidRDefault="00F90BDC">
      <w:r xmlns:w="http://schemas.openxmlformats.org/wordprocessingml/2006/main">
        <w:t xml:space="preserve">1. ਤੋਬਾ ਦੀ ਸ਼ਕਤੀ</w:t>
      </w:r>
    </w:p>
    <w:p w14:paraId="09409A5C" w14:textId="77777777" w:rsidR="00F90BDC" w:rsidRDefault="00F90BDC"/>
    <w:p w14:paraId="0E6E63F6" w14:textId="77777777" w:rsidR="00F90BDC" w:rsidRDefault="00F90BDC">
      <w:r xmlns:w="http://schemas.openxmlformats.org/wordprocessingml/2006/main">
        <w:t xml:space="preserve">2. ਤੋਬਾ ਦੁਆਰਾ ਆਪਣੇ ਜੀਵਨ ਨੂੰ ਬਦਲਣਾ</w:t>
      </w:r>
    </w:p>
    <w:p w14:paraId="3BFD921C" w14:textId="77777777" w:rsidR="00F90BDC" w:rsidRDefault="00F90BDC"/>
    <w:p w14:paraId="09DB096D" w14:textId="77777777" w:rsidR="00F90BDC" w:rsidRDefault="00F90BDC">
      <w:r xmlns:w="http://schemas.openxmlformats.org/wordprocessingml/2006/main">
        <w:t xml:space="preserve">1. ਯਸਾਯਾਹ 40:3-5 - ਪ੍ਰਭੂ ਦਾ ਰਾਹ ਤਿਆਰ ਕਰੋ, ਮਾਰੂਥਲ ਵਿੱਚ ਸਾਡੇ ਪਰਮੇਸ਼ੁਰ ਲਈ ਇੱਕ ਰਾਜਮਾਰਗ ਬਣਾਓ।</w:t>
      </w:r>
    </w:p>
    <w:p w14:paraId="3305587D" w14:textId="77777777" w:rsidR="00F90BDC" w:rsidRDefault="00F90BDC"/>
    <w:p w14:paraId="6F208E98" w14:textId="77777777" w:rsidR="00F90BDC" w:rsidRDefault="00F90BDC">
      <w:r xmlns:w="http://schemas.openxmlformats.org/wordprocessingml/2006/main">
        <w:t xml:space="preserve">2. ਲੂਕਾ 13:3 - ਜਦੋਂ ਤੱਕ ਤੁਸੀਂ ਤੋਬਾ ਨਹੀਂ ਕਰਦੇ, ਤੁਸੀਂ ਸਾਰੇ ਇਸੇ ਤਰ੍ਹਾਂ ਨਾਸ਼ ਹੋ ਜਾਵੋਗੇ।</w:t>
      </w:r>
    </w:p>
    <w:p w14:paraId="4F0B5F98" w14:textId="77777777" w:rsidR="00F90BDC" w:rsidRDefault="00F90BDC"/>
    <w:p w14:paraId="025F2629" w14:textId="77777777" w:rsidR="00F90BDC" w:rsidRDefault="00F90BDC">
      <w:r xmlns:w="http://schemas.openxmlformats.org/wordprocessingml/2006/main">
        <w:t xml:space="preserve">ਮੱਤੀ 3:2 ਅਤੇ ਕਿਹਾ, ਤੋਬਾ ਕਰੋ ਕਿਉਂ ਜੋ ਸਵਰਗ ਦਾ ਰਾਜ ਨੇੜੇ ਹੈ।</w:t>
      </w:r>
    </w:p>
    <w:p w14:paraId="1747A181" w14:textId="77777777" w:rsidR="00F90BDC" w:rsidRDefault="00F90BDC"/>
    <w:p w14:paraId="320B8498" w14:textId="77777777" w:rsidR="00F90BDC" w:rsidRDefault="00F90BDC">
      <w:r xmlns:w="http://schemas.openxmlformats.org/wordprocessingml/2006/main">
        <w:t xml:space="preserve">ਇਹ ਹਵਾਲਾ ਸਵਰਗ ਦੇ ਰਾਜ ਵਿੱਚ ਦਾਖਲ ਹੋਣ ਲਈ ਤੋਬਾ ਕਰਨ ਦੀ ਲੋੜ ਬਾਰੇ ਗੱਲ ਕਰਦਾ ਹੈ।</w:t>
      </w:r>
    </w:p>
    <w:p w14:paraId="7EEA8492" w14:textId="77777777" w:rsidR="00F90BDC" w:rsidRDefault="00F90BDC"/>
    <w:p w14:paraId="05ECCE94" w14:textId="77777777" w:rsidR="00F90BDC" w:rsidRDefault="00F90BDC">
      <w:r xmlns:w="http://schemas.openxmlformats.org/wordprocessingml/2006/main">
        <w:t xml:space="preserve">1. ਤੋਬਾ ਦੀ ਤਾਕੀਦ: ਸਵਰਗ ਦੇ ਰਾਜ ਵਿੱਚ ਪ੍ਰਵੇਸ਼ ਕਰਨ ਲਈ ਸਾਨੂੰ ਕੀ ਕਰਨਾ ਚਾਹੀਦਾ ਹੈ।</w:t>
      </w:r>
    </w:p>
    <w:p w14:paraId="68BDA8DA" w14:textId="77777777" w:rsidR="00F90BDC" w:rsidRDefault="00F90BDC"/>
    <w:p w14:paraId="4F03B006" w14:textId="77777777" w:rsidR="00F90BDC" w:rsidRDefault="00F90BDC">
      <w:r xmlns:w="http://schemas.openxmlformats.org/wordprocessingml/2006/main">
        <w:t xml:space="preserve">2. ਤੋਬਾ ਦੀ ਕਿਰਪਾ: ਸਾਡੇ ਲਈ ਪਰਮੇਸ਼ੁਰ ਦੀ ਦਇਆ ਅਤੇ ਪਿਆਰ।</w:t>
      </w:r>
    </w:p>
    <w:p w14:paraId="5B84C78B" w14:textId="77777777" w:rsidR="00F90BDC" w:rsidRDefault="00F90BDC"/>
    <w:p w14:paraId="0FE818E2" w14:textId="77777777" w:rsidR="00F90BDC" w:rsidRDefault="00F90BDC">
      <w:r xmlns:w="http://schemas.openxmlformats.org/wordprocessingml/2006/main">
        <w:t xml:space="preserve">1. ਲੂਕਾ 13:3 - "ਮੈਂ ਤੁਹਾਨੂੰ ਦੱਸਦਾ ਹਾਂ, ਨਹੀਂ! ਪਰ ਜਦੋਂ ਤੱਕ ਤੁਸੀਂ ਤੋਬਾ ਨਹੀਂ ਕਰਦੇ, ਤੁਸੀਂ ਵੀ ਸਾਰੇ ਨਾਸ ਹੋ ਜਾਵੋਗੇ।"</w:t>
      </w:r>
    </w:p>
    <w:p w14:paraId="560F5378" w14:textId="77777777" w:rsidR="00F90BDC" w:rsidRDefault="00F90BDC"/>
    <w:p w14:paraId="2501F35E" w14:textId="77777777" w:rsidR="00F90BDC" w:rsidRDefault="00F90BDC">
      <w:r xmlns:w="http://schemas.openxmlformats.org/wordprocessingml/2006/main">
        <w:t xml:space="preserve">2. ਰਸੂਲਾਂ ਦੇ ਕਰਤੱਬ 17:30-31 - "ਅਤੀਤ ਵਿੱਚ ਪਰਮੇਸ਼ੁਰ ਨੇ ਅਜਿਹੀ ਅਗਿਆਨਤਾ ਨੂੰ ਨਜ਼ਰਅੰਦਾਜ਼ ਕੀਤਾ ਸੀ, ਪਰ ਹੁਣ ਉਹ ਹਰ ਜਗ੍ਹਾ ਸਾਰੇ ਲੋਕਾਂ ਨੂੰ ਤੋਬਾ ਕਰਨ ਦਾ ਹੁਕਮ ਦਿੰਦਾ ਹੈ। ਕਿਉਂਕਿ ਉਸਨੇ ਇੱਕ ਦਿਨ ਨਿਰਧਾਰਤ ਕੀਤਾ ਹੈ ਜਦੋਂ ਉਹ ਆਪਣੇ ਨਿਯੁਕਤ ਕੀਤੇ ਆਦਮੀ ਦੁਆਰਾ ਸੰਸਾਰ ਦਾ ਨਿਆਂ ਕਰੇਗਾ। ਉਸ ਨੂੰ ਮੁਰਦਿਆਂ ਵਿੱਚੋਂ ਜੀ ਉਠਾ ਕੇ ਸਾਰਿਆਂ ਨੂੰ ਇਸ ਦਾ ਸਬੂਤ ਦਿੱਤਾ ਹੈ।”</w:t>
      </w:r>
    </w:p>
    <w:p w14:paraId="56E22FA5" w14:textId="77777777" w:rsidR="00F90BDC" w:rsidRDefault="00F90BDC"/>
    <w:p w14:paraId="3E4AA642" w14:textId="77777777" w:rsidR="00F90BDC" w:rsidRDefault="00F90BDC">
      <w:r xmlns:w="http://schemas.openxmlformats.org/wordprocessingml/2006/main">
        <w:t xml:space="preserve">ਉਜਾੜ ਵਿੱਚ </w:t>
      </w:r>
      <w:r xmlns:w="http://schemas.openxmlformats.org/wordprocessingml/2006/main">
        <w:t xml:space="preserve">ਇੱਕ ਪੁਕਾਰ ਦੀ ਅਵਾਜ਼ , ਪ੍ਰਭੂ ਦਾ ਰਾਹ ਤਿਆਰ ਕਰੋ, ਉਹ ਦੇ ਰਾਹਾਂ ਨੂੰ ਸਿੱਧਾ ਕਰੋ।</w:t>
      </w:r>
      <w:r xmlns:w="http://schemas.openxmlformats.org/wordprocessingml/2006/main">
        <w:lastRenderedPageBreak xmlns:w="http://schemas.openxmlformats.org/wordprocessingml/2006/main"/>
      </w:r>
    </w:p>
    <w:p w14:paraId="50D8F93C" w14:textId="77777777" w:rsidR="00F90BDC" w:rsidRDefault="00F90BDC"/>
    <w:p w14:paraId="2EDE42AC" w14:textId="77777777" w:rsidR="00F90BDC" w:rsidRDefault="00F90BDC">
      <w:r xmlns:w="http://schemas.openxmlformats.org/wordprocessingml/2006/main">
        <w:t xml:space="preserve">ਇਹ ਹਵਾਲਾ ਯੂਹੰਨਾ ਬਪਤਿਸਮਾ ਦੇਣ ਵਾਲੇ ਦੁਆਰਾ ਯਿਸੂ ਦੇ ਆਉਣ ਦੀ ਘੋਸ਼ਣਾ ਹੈ। 1. ਪ੍ਰਭੂ ਦੇ ਆਉਣ ਲਈ ਸਾਡੇ ਦਿਲਾਂ ਨੂੰ ਤਿਆਰ ਕਰਨ ਦੇ ਮਹੱਤਵ ਬਾਰੇ ਸੋਚਣਾ; 2. ਯੂਹੰਨਾ ਬਪਤਿਸਮਾ ਦੇਣ ਵਾਲੇ ਦੇ ਯਿਸੂ ਦੇ ਐਲਾਨ ਦੀ ਮਹੱਤਤਾ। 1. ਯਸਾਯਾਹ 40:3-5; 2. ਲੂਕਾ 3:4-6.</w:t>
      </w:r>
    </w:p>
    <w:p w14:paraId="1FB08C17" w14:textId="77777777" w:rsidR="00F90BDC" w:rsidRDefault="00F90BDC"/>
    <w:p w14:paraId="52FB0C65" w14:textId="77777777" w:rsidR="00F90BDC" w:rsidRDefault="00F90BDC">
      <w:r xmlns:w="http://schemas.openxmlformats.org/wordprocessingml/2006/main">
        <w:t xml:space="preserve">ਮੱਤੀ 3:4 ਅਤੇ ਉਹੀ ਯੂਹੰਨਾ ਊਠ ਦੇ ਵਾਲਾਂ ਦਾ ਕੱਪੜਾ ਅਤੇ ਕਮਰ ਦੁਆਲੇ ਚਮੜੇ ਦਾ ਕਮਰਬੰਦ ਸੀ। ਅਤੇ ਉਸਦਾ ਮਾਸ ਟਿੱਡੀਆਂ ਅਤੇ ਜੰਗਲੀ ਸ਼ਹਿਦ ਸੀ।</w:t>
      </w:r>
    </w:p>
    <w:p w14:paraId="041767D2" w14:textId="77777777" w:rsidR="00F90BDC" w:rsidRDefault="00F90BDC"/>
    <w:p w14:paraId="10F690B3" w14:textId="77777777" w:rsidR="00F90BDC" w:rsidRDefault="00F90BDC">
      <w:r xmlns:w="http://schemas.openxmlformats.org/wordprocessingml/2006/main">
        <w:t xml:space="preserve">ਜੌਨ ਬਪਤਿਸਮਾ ਦੇਣ ਵਾਲਾ ਬਹੁਤ ਸਾਦਾ ਜੀਵਨ ਬਤੀਤ ਕਰਦਾ ਸੀ, ਊਠ ਦੇ ਵਾਲਾਂ ਤੋਂ ਬਣੇ ਕੱਪੜੇ ਪਹਿਨਦਾ ਸੀ ਅਤੇ ਟਿੱਡੀਆਂ ਅਤੇ ਜੰਗਲੀ ਸ਼ਹਿਦ ਖਾਂਦਾ ਸੀ।</w:t>
      </w:r>
    </w:p>
    <w:p w14:paraId="5E19D959" w14:textId="77777777" w:rsidR="00F90BDC" w:rsidRDefault="00F90BDC"/>
    <w:p w14:paraId="20B41F9F" w14:textId="77777777" w:rsidR="00F90BDC" w:rsidRDefault="00F90BDC">
      <w:r xmlns:w="http://schemas.openxmlformats.org/wordprocessingml/2006/main">
        <w:t xml:space="preserve">1. ਪਰਮੇਸ਼ੁਰ ਦੀ ਇੱਛਾ ਦੀ ਪਾਲਣਾ ਕਰਨ ਲਈ, ਸਾਨੂੰ ਇੱਕ ਨਿਮਰ ਅਤੇ ਗੁੰਝਲਦਾਰ ਜੀਵਨ ਜਿਉਣ ਲਈ ਤਿਆਰ ਹੋਣਾ ਚਾਹੀਦਾ ਹੈ.</w:t>
      </w:r>
    </w:p>
    <w:p w14:paraId="392DED01" w14:textId="77777777" w:rsidR="00F90BDC" w:rsidRDefault="00F90BDC"/>
    <w:p w14:paraId="31EA1BD3" w14:textId="77777777" w:rsidR="00F90BDC" w:rsidRDefault="00F90BDC">
      <w:r xmlns:w="http://schemas.openxmlformats.org/wordprocessingml/2006/main">
        <w:t xml:space="preserve">2. ਸਾਨੂੰ ਜੋ ਵੀ ਭੋਜਨ ਪ੍ਰਮਾਤਮਾ ਪ੍ਰਦਾਨ ਕਰਦਾ ਹੈ ਉਸ ਵਿੱਚ ਸੰਤੁਸ਼ਟ ਹੋਣਾ ਚਾਹੀਦਾ ਹੈ।</w:t>
      </w:r>
    </w:p>
    <w:p w14:paraId="7D3A4D08" w14:textId="77777777" w:rsidR="00F90BDC" w:rsidRDefault="00F90BDC"/>
    <w:p w14:paraId="40AA34E0" w14:textId="77777777" w:rsidR="00F90BDC" w:rsidRDefault="00F90BDC">
      <w:r xmlns:w="http://schemas.openxmlformats.org/wordprocessingml/2006/main">
        <w:t xml:space="preserve">1. ਮੱਤੀ 5:3 "ਧੰਨ ਹਨ ਆਤਮਾ ਵਿੱਚ ਗਰੀਬ: ਕਿਉਂਕਿ ਸਵਰਗ ਦਾ ਰਾਜ ਉਹਨਾਂ ਦਾ ਹੈ।"</w:t>
      </w:r>
    </w:p>
    <w:p w14:paraId="5CBB50B6" w14:textId="77777777" w:rsidR="00F90BDC" w:rsidRDefault="00F90BDC"/>
    <w:p w14:paraId="19144012" w14:textId="77777777" w:rsidR="00F90BDC" w:rsidRDefault="00F90BDC">
      <w:r xmlns:w="http://schemas.openxmlformats.org/wordprocessingml/2006/main">
        <w:t xml:space="preserve">2. ਫ਼ਿਲਿੱਪੀਆਂ 4:12-13 "ਮੈਂ ਦੋਵੇਂ ਜਾਣਦਾ ਹਾਂ ਕਿ ਕਿਵੇਂ ਨੀਚ ਹੋਣਾ ਹੈ, ਅਤੇ ਮੈਂ ਜਾਣਦਾ ਹਾਂ ਕਿ ਕਿਵੇਂ ਵਧਣਾ ਹੈ: ਹਰ ਜਗ੍ਹਾ ਅਤੇ ਹਰ ਚੀਜ਼ ਵਿੱਚ ਮੈਨੂੰ ਰੱਜੇ ਰਹਿਣ ਅਤੇ ਭੁੱਖੇ ਰਹਿਣ ਲਈ, ਬਹੁਤ ਜ਼ਿਆਦਾ ਹੋਣ ਅਤੇ ਦੁੱਖ ਭੋਗਣ ਦੀ ਹਿਦਾਇਤ ਦਿੱਤੀ ਗਈ ਹੈ। ਮੈਂ ਮਸੀਹ ਰਾਹੀਂ ਸਭ ਕੁਝ ਕਰ ਸਕਦਾ ਹਾਂ ਜੋ ਮੈਨੂੰ ਮਜ਼ਬੂਤ ਕਰਦਾ ਹੈ।"</w:t>
      </w:r>
    </w:p>
    <w:p w14:paraId="38EA9FDF" w14:textId="77777777" w:rsidR="00F90BDC" w:rsidRDefault="00F90BDC"/>
    <w:p w14:paraId="1C0403BB" w14:textId="77777777" w:rsidR="00F90BDC" w:rsidRDefault="00F90BDC">
      <w:r xmlns:w="http://schemas.openxmlformats.org/wordprocessingml/2006/main">
        <w:t xml:space="preserve">ਮੱਤੀ 3:5 ਤਦ ਯਰੂਸ਼ਲਮ ਅਤੇ ਸਾਰੇ ਯਹੂਦਿਯਾ ਅਤੇ ਯਰਦਨ ਦੇ ਆਲੇ-ਦੁਆਲੇ ਦਾ ਸਾਰਾ ਇਲਾਕਾ ਉਹ ਦੇ ਕੋਲ ਨਿੱਕਲਿਆ।</w:t>
      </w:r>
    </w:p>
    <w:p w14:paraId="610FEEFA" w14:textId="77777777" w:rsidR="00F90BDC" w:rsidRDefault="00F90BDC"/>
    <w:p w14:paraId="3B4FE90D" w14:textId="77777777" w:rsidR="00F90BDC" w:rsidRDefault="00F90BDC">
      <w:r xmlns:w="http://schemas.openxmlformats.org/wordprocessingml/2006/main">
        <w:t xml:space="preserve">ਇਹ ਹਵਾਲਾ ਯਰੂਸ਼ਲਮ, ਯਹੂਦੀਆ, ਅਤੇ ਯਰਦਨ ਨਦੀ ਦੇ ਆਲੇ-ਦੁਆਲੇ ਦੇ ਖੇਤਰ ਦੇ ਲੋਕਾਂ ਬਾਰੇ ਗੱਲ ਕਰਦਾ ਹੈ ਜੋ ਯੂਹੰਨਾ ਬਪਤਿਸਮਾ ਦੇਣ ਵਾਲੇ ਕੋਲ ਉਸਦਾ ਸੰਦੇਸ਼ ਸੁਣਨ ਅਤੇ ਬਪਤਿਸਮਾ ਲੈਣ ਲਈ ਬਾਹਰ ਗਏ ਸਨ।</w:t>
      </w:r>
    </w:p>
    <w:p w14:paraId="03AC77B6" w14:textId="77777777" w:rsidR="00F90BDC" w:rsidRDefault="00F90BDC"/>
    <w:p w14:paraId="0A792862" w14:textId="77777777" w:rsidR="00F90BDC" w:rsidRDefault="00F90BDC">
      <w:r xmlns:w="http://schemas.openxmlformats.org/wordprocessingml/2006/main">
        <w:t xml:space="preserve">1: ਪਰਮੇਸ਼ੁਰ ਨੇ ਆਪਣੇ ਲੋਕਾਂ ਨੂੰ ਆਪਣੀ ਮੁਕਤੀ ਦੇ ਤੋਹਫ਼ੇ ਪ੍ਰਾਪਤ ਕਰਨ ਲਈ ਤੋਬਾ ਕਰਨ ਲਈ ਬੁਲਾਇਆ।</w:t>
      </w:r>
    </w:p>
    <w:p w14:paraId="650EF1F8" w14:textId="77777777" w:rsidR="00F90BDC" w:rsidRDefault="00F90BDC"/>
    <w:p w14:paraId="0965A40B" w14:textId="77777777" w:rsidR="00F90BDC" w:rsidRDefault="00F90BDC">
      <w:r xmlns:w="http://schemas.openxmlformats.org/wordprocessingml/2006/main">
        <w:t xml:space="preserve">2: ਸਾਨੂੰ ਪਰਮੇਸ਼ੁਰ ਦੇ ਸੱਦੇ ਦੀ ਪਾਲਣਾ ਕਰਨ ਅਤੇ ਉਸ ਦੀ ਇੱਛਾ ਦੇ ਅਧੀਨ ਹੋਣ ਲਈ ਤਿਆਰ ਹੋਣਾ ਚਾਹੀਦਾ ਹੈ।</w:t>
      </w:r>
    </w:p>
    <w:p w14:paraId="1B52F185" w14:textId="77777777" w:rsidR="00F90BDC" w:rsidRDefault="00F90BDC"/>
    <w:p w14:paraId="580845A5" w14:textId="77777777" w:rsidR="00F90BDC" w:rsidRDefault="00F90BDC">
      <w:r xmlns:w="http://schemas.openxmlformats.org/wordprocessingml/2006/main">
        <w:t xml:space="preserve">1: ਯਸਾਯਾਹ 55:6-7 “ਪ੍ਰਭੂ ਨੂੰ ਭਾਲੋ ਜਦੋਂ ਤੱਕ ਉਹ ਲੱਭਿਆ ਜਾ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14:paraId="5064ABF9" w14:textId="77777777" w:rsidR="00F90BDC" w:rsidRDefault="00F90BDC"/>
    <w:p w14:paraId="412651EA" w14:textId="77777777" w:rsidR="00F90BDC" w:rsidRDefault="00F90BDC">
      <w:r xmlns:w="http://schemas.openxmlformats.org/wordprocessingml/2006/main">
        <w:t xml:space="preserve">2: ਯਿਰਮਿਯਾਹ 29:13 "ਤੁਸੀਂ ਮੈਨੂੰ ਲੱਭੋਗੇ ਅਤੇ ਮੈਨੂੰ ਲੱਭੋਗੇ, ਜਦੋਂ ਤੁਸੀਂ ਮੈਨੂੰ ਆਪਣੇ ਪੂਰੇ ਦਿਲ ਨਾਲ ਲੱਭੋਗੇ।"</w:t>
      </w:r>
    </w:p>
    <w:p w14:paraId="76214B68" w14:textId="77777777" w:rsidR="00F90BDC" w:rsidRDefault="00F90BDC"/>
    <w:p w14:paraId="7656C6F8" w14:textId="77777777" w:rsidR="00F90BDC" w:rsidRDefault="00F90BDC">
      <w:r xmlns:w="http://schemas.openxmlformats.org/wordprocessingml/2006/main">
        <w:t xml:space="preserve">ਮੱਤੀ 3:6 ਅਤੇ ਆਪਣੇ ਪਾਪਾਂ ਦਾ ਇਕਰਾਰ ਕਰਦੇ ਹੋਏ ਯਰਦਨ ਵਿੱਚ ਉਸ ਤੋਂ ਬਪਤਿਸਮਾ ਲਿਆ।</w:t>
      </w:r>
    </w:p>
    <w:p w14:paraId="7A1C1166" w14:textId="77777777" w:rsidR="00F90BDC" w:rsidRDefault="00F90BDC"/>
    <w:p w14:paraId="21D47942" w14:textId="77777777" w:rsidR="00F90BDC" w:rsidRDefault="00F90BDC">
      <w:r xmlns:w="http://schemas.openxmlformats.org/wordprocessingml/2006/main">
        <w:t xml:space="preserve">ਲੋਕਾਂ ਨੇ ਜੌਨ ਬਪਤਿਸਮਾ ਦੇਣ ਵਾਲੇ ਦੁਆਰਾ ਜਾਰਡਨ ਵਿੱਚ ਬਪਤਿਸਮਾ ਲਿਆ ਅਤੇ ਆਪਣੇ ਪਾਪਾਂ ਦਾ ਇਕਬਾਲ ਕੀਤਾ।</w:t>
      </w:r>
    </w:p>
    <w:p w14:paraId="6F3C8E8C" w14:textId="77777777" w:rsidR="00F90BDC" w:rsidRDefault="00F90BDC"/>
    <w:p w14:paraId="01358C32" w14:textId="77777777" w:rsidR="00F90BDC" w:rsidRDefault="00F90BDC">
      <w:r xmlns:w="http://schemas.openxmlformats.org/wordprocessingml/2006/main">
        <w:t xml:space="preserve">1. ਇਕਬਾਲ ਦੀ ਸ਼ਕਤੀ: ਸਾਡੇ ਪਾਪਾਂ ਦਾ ਇਕਬਾਲ ਕਰਨਾ ਇੱਕ ਨਵੇਂ ਵਿਸ਼ਵਾਸ ਵੱਲ ਕਿਵੇਂ ਅਗਵਾਈ ਕਰ ਸਕਦਾ ਹੈ</w:t>
      </w:r>
    </w:p>
    <w:p w14:paraId="7E500D09" w14:textId="77777777" w:rsidR="00F90BDC" w:rsidRDefault="00F90BDC"/>
    <w:p w14:paraId="60111F49" w14:textId="77777777" w:rsidR="00F90BDC" w:rsidRDefault="00F90BDC">
      <w:r xmlns:w="http://schemas.openxmlformats.org/wordprocessingml/2006/main">
        <w:t xml:space="preserve">2. ਬਪਤਿਸਮੇ ਦੀ ਮਹੱਤਤਾ: ਕਿਵੇਂ ਬਪਤਿਸਮਾ ਪਰਮੇਸ਼ੁਰ ਨਾਲ ਨਜ਼ਦੀਕੀ ਰਿਸ਼ਤਾ ਬਣਾ ਸਕਦਾ ਹੈ</w:t>
      </w:r>
    </w:p>
    <w:p w14:paraId="0BEA130E" w14:textId="77777777" w:rsidR="00F90BDC" w:rsidRDefault="00F90BDC"/>
    <w:p w14:paraId="2DE9CA44" w14:textId="77777777" w:rsidR="00F90BDC" w:rsidRDefault="00F90BDC">
      <w:r xmlns:w="http://schemas.openxmlformats.org/wordprocessingml/2006/main">
        <w:t xml:space="preserve">1. 1 ਯੂਹੰਨਾ 1:9 - ਜੇ ਅਸੀਂ ਆਪਣੇ ਪਾਪਾਂ ਦਾ ਇਕਰਾਰ ਕਰਦੇ ਹਾਂ, ਤਾਂ ਉਹ ਵਫ਼ਾਦਾਰ ਅਤੇ ਧਰਮੀ ਹੈ ਅਤੇ ਸਾਡੇ ਪਾਪ ਮਾਫ਼ ਕਰੇਗਾ ਅਤੇ ਸਾਨੂੰ ਸਾਰੇ ਕੁਧਰਮ ਤੋਂ ਸ਼ੁੱਧ ਕਰੇਗਾ।</w:t>
      </w:r>
    </w:p>
    <w:p w14:paraId="7D0165CC" w14:textId="77777777" w:rsidR="00F90BDC" w:rsidRDefault="00F90BDC"/>
    <w:p w14:paraId="39AB2DCF" w14:textId="77777777" w:rsidR="00F90BDC" w:rsidRDefault="00F90BDC">
      <w:r xmlns:w="http://schemas.openxmlformats.org/wordprocessingml/2006/main">
        <w:t xml:space="preserve">2. ਰਸੂਲਾਂ ਦੇ ਕਰਤੱਬ 2:38 - ਪੀਟਰ ਨੇ ਜਵਾਬ ਦਿੱਤਾ, “ਤੁਹਾਡੇ ਵਿੱਚੋਂ ਹਰ ਕੋਈ ਆਪਣੇ ਪਾਪਾਂ ਦੀ ਮਾਫ਼ੀ ਲਈ ਯਿਸੂ ਮਸੀਹ ਦੇ ਨਾਮ ਵਿੱਚ ਤੋਬਾ ਕਰੋ ਅਤੇ ਬਪਤਿਸਮਾ ਲਓ। ਅਤੇ ਤੁਹਾਨੂੰ ਪਵਿੱਤਰ ਆਤਮਾ ਦੀ ਦਾਤ ਪ੍ਰਾਪਤ ਹੋਵੇਗੀ।</w:t>
      </w:r>
    </w:p>
    <w:p w14:paraId="77092AD9" w14:textId="77777777" w:rsidR="00F90BDC" w:rsidRDefault="00F90BDC"/>
    <w:p w14:paraId="35BDC011" w14:textId="77777777" w:rsidR="00F90BDC" w:rsidRDefault="00F90BDC">
      <w:r xmlns:w="http://schemas.openxmlformats.org/wordprocessingml/2006/main">
        <w:t xml:space="preserve">ਮੱਤੀ 3:7 ਪਰ ਜਦੋਂ ਉਸ ਨੇ ਬਹੁਤ ਸਾਰੇ ਫ਼ਰੀਸੀਆਂ ਅਤੇ ਸਦੂਕੀਆਂ ਨੂੰ ਉਹ ਦੇ ਬਪਤਿਸਮੇ ਲਈ ਆਉਂਦੇ ਵੇਖਿਆ ਤਾਂ ਉਸ ਨੇ ਉਨ੍ਹਾਂ ਨੂੰ ਆਖਿਆ, ਹੇ ਸੱਪਾਂ ਦੀ ਪੀੜ੍ਹੀਓ, ਤੁਹਾਨੂੰ ਆਉਣ ਵਾਲੇ ਕ੍ਰੋਧ ਤੋਂ ਭੱਜਣ ਲਈ ਕਿਸਨੇ ਚੇਤਾਵਨੀ ਦਿੱਤੀ ਹੈ?</w:t>
      </w:r>
    </w:p>
    <w:p w14:paraId="4B7E221E" w14:textId="77777777" w:rsidR="00F90BDC" w:rsidRDefault="00F90BDC"/>
    <w:p w14:paraId="40EFBFDA" w14:textId="77777777" w:rsidR="00F90BDC" w:rsidRDefault="00F90BDC">
      <w:r xmlns:w="http://schemas.openxmlformats.org/wordprocessingml/2006/main">
        <w:t xml:space="preserve">ਯੂਹੰਨਾ ਬਪਤਿਸਮਾ ਦੇਣ ਵਾਲੇ ਨੇ ਫ਼ਰੀਸੀਆਂ ਅਤੇ ਸਦੂਕੀਆਂ ਨੂੰ ਪਰਮੇਸ਼ੁਰ ਦੇ ਆਉਣ ਵਾਲੇ ਕ੍ਰੋਧ ਬਾਰੇ ਚੇਤਾਵਨੀ ਦਿੱਤੀ ਸੀ।</w:t>
      </w:r>
    </w:p>
    <w:p w14:paraId="489FD7B3" w14:textId="77777777" w:rsidR="00F90BDC" w:rsidRDefault="00F90BDC"/>
    <w:p w14:paraId="3722CF23" w14:textId="77777777" w:rsidR="00F90BDC" w:rsidRDefault="00F90BDC">
      <w:r xmlns:w="http://schemas.openxmlformats.org/wordprocessingml/2006/main">
        <w:t xml:space="preserve">1. ਹੇ ਵਾਈਪਰਾਂ ਦੀ ਪੀੜ੍ਹੀ: ਰੱਬ ਦੇ ਕ੍ਰੋਧ ਲਈ ਤਿਆਰੀ</w:t>
      </w:r>
    </w:p>
    <w:p w14:paraId="4D7134C6" w14:textId="77777777" w:rsidR="00F90BDC" w:rsidRDefault="00F90BDC"/>
    <w:p w14:paraId="0B027F94" w14:textId="77777777" w:rsidR="00F90BDC" w:rsidRDefault="00F90BDC">
      <w:r xmlns:w="http://schemas.openxmlformats.org/wordprocessingml/2006/main">
        <w:t xml:space="preserve">2. ਚੇਤਾਵਨੀ ਵੱਲ ਧਿਆਨ ਦਿਓ: ਆਉਣ ਵਾਲੇ ਕ੍ਰੋਧ ਤੋਂ ਭੱਜਣਾ</w:t>
      </w:r>
    </w:p>
    <w:p w14:paraId="79E4F69A" w14:textId="77777777" w:rsidR="00F90BDC" w:rsidRDefault="00F90BDC"/>
    <w:p w14:paraId="5FD567BB" w14:textId="77777777" w:rsidR="00F90BDC" w:rsidRDefault="00F90BDC">
      <w:r xmlns:w="http://schemas.openxmlformats.org/wordprocessingml/2006/main">
        <w:t xml:space="preserve">1. ਹਿਜ਼ਕੀਏਲ 3:17-21</w:t>
      </w:r>
    </w:p>
    <w:p w14:paraId="18F95F75" w14:textId="77777777" w:rsidR="00F90BDC" w:rsidRDefault="00F90BDC"/>
    <w:p w14:paraId="31CFBBE9" w14:textId="77777777" w:rsidR="00F90BDC" w:rsidRDefault="00F90BDC">
      <w:r xmlns:w="http://schemas.openxmlformats.org/wordprocessingml/2006/main">
        <w:t xml:space="preserve">2. ਲੂਕਾ 21:34-36</w:t>
      </w:r>
    </w:p>
    <w:p w14:paraId="09689A29" w14:textId="77777777" w:rsidR="00F90BDC" w:rsidRDefault="00F90BDC"/>
    <w:p w14:paraId="0CEED96F" w14:textId="77777777" w:rsidR="00F90BDC" w:rsidRDefault="00F90BDC">
      <w:r xmlns:w="http://schemas.openxmlformats.org/wordprocessingml/2006/main">
        <w:t xml:space="preserve">ਮੱਤੀ 3:8 ਇਸ ਲਈ ਤੋਬਾ ਕਰਨ ਲਈ ਫਲ ਲਿਆਓ:</w:t>
      </w:r>
    </w:p>
    <w:p w14:paraId="42183630" w14:textId="77777777" w:rsidR="00F90BDC" w:rsidRDefault="00F90BDC"/>
    <w:p w14:paraId="35E3B87D" w14:textId="77777777" w:rsidR="00F90BDC" w:rsidRDefault="00F90BDC">
      <w:r xmlns:w="http://schemas.openxmlformats.org/wordprocessingml/2006/main">
        <w:t xml:space="preserve">ਇਹ ਬਿਰਤਾਂਤ ਯੂਹੰਨਾ ਬਪਤਿਸਮਾ ਦੇਣ ਵਾਲੇ ਦੁਆਰਾ ਤੋਬਾ ਕਰਨ ਦੇ ਯੋਗ ਫਲ ਦੇਣ ਲਈ ਇੱਕ ਉਪਦੇਸ਼ ਹੈ।</w:t>
      </w:r>
    </w:p>
    <w:p w14:paraId="7C296035" w14:textId="77777777" w:rsidR="00F90BDC" w:rsidRDefault="00F90BDC"/>
    <w:p w14:paraId="5A5CD86C" w14:textId="77777777" w:rsidR="00F90BDC" w:rsidRDefault="00F90BDC">
      <w:r xmlns:w="http://schemas.openxmlformats.org/wordprocessingml/2006/main">
        <w:t xml:space="preserve">1. ਤੋਬਾ ਦੇ ਫਲ: ਸੱਚੇ ਵਿਸ਼ਵਾਸ ਦੀਆਂ ਲੋੜਾਂ ਦੀ ਜਾਂਚ</w:t>
      </w:r>
    </w:p>
    <w:p w14:paraId="36E79B26" w14:textId="77777777" w:rsidR="00F90BDC" w:rsidRDefault="00F90BDC"/>
    <w:p w14:paraId="6E37DA91" w14:textId="77777777" w:rsidR="00F90BDC" w:rsidRDefault="00F90BDC">
      <w:r xmlns:w="http://schemas.openxmlformats.org/wordprocessingml/2006/main">
        <w:t xml:space="preserve">2. ਤੋਬਾ ਕਰਨ ਦੇ ਯੋਗ ਜੀਵਨ ਜੀਉ: ਐਕਸ਼ਨ ਲਈ ਇੱਕ ਕਾਲ</w:t>
      </w:r>
    </w:p>
    <w:p w14:paraId="6FC8DDBD" w14:textId="77777777" w:rsidR="00F90BDC" w:rsidRDefault="00F90BDC"/>
    <w:p w14:paraId="07EF9F9D" w14:textId="77777777" w:rsidR="00F90BDC" w:rsidRDefault="00F90BDC">
      <w:r xmlns:w="http://schemas.openxmlformats.org/wordprocessingml/2006/main">
        <w:t xml:space="preserve">1. ਲੂਕਾ 3:8-14 - ਤੋਬਾ ਕਰਨ ਅਤੇ ਬਪਤਿਸਮੇ ਲਈ ਯੂਹੰਨਾ ਬਪਤਿਸਮਾ ਦੇਣ ਵਾਲੇ ਦਾ ਸੱਦਾ</w:t>
      </w:r>
    </w:p>
    <w:p w14:paraId="0ECAF892" w14:textId="77777777" w:rsidR="00F90BDC" w:rsidRDefault="00F90BDC"/>
    <w:p w14:paraId="1BAEA4CD" w14:textId="77777777" w:rsidR="00F90BDC" w:rsidRDefault="00F90BDC">
      <w:r xmlns:w="http://schemas.openxmlformats.org/wordprocessingml/2006/main">
        <w:t xml:space="preserve">2. ਅਫ਼ਸੀਆਂ 5:9-10 - ਪਿਆਰ ਅਤੇ ਰੋਸ਼ਨੀ ਦਾ ਜੀਵਨ ਬਤੀਤ ਕਰਨਾ ਤੋਬਾ ਕਰਨ ਦੇ ਯੋਗ ਹੈ</w:t>
      </w:r>
    </w:p>
    <w:p w14:paraId="15F502F3" w14:textId="77777777" w:rsidR="00F90BDC" w:rsidRDefault="00F90BDC"/>
    <w:p w14:paraId="737ED9C6" w14:textId="77777777" w:rsidR="00F90BDC" w:rsidRDefault="00F90BDC">
      <w:r xmlns:w="http://schemas.openxmlformats.org/wordprocessingml/2006/main">
        <w:t xml:space="preserve">ਮੱਤੀ 3:9 ਅਤੇ ਆਪਣੇ ਆਪ ਵਿੱਚ ਇਹ ਨਾ ਸੋਚੋ ਕਿ ਸਾਡਾ ਪਿਤਾ ਅਬਰਾਹਾਮ ਹੈ ਕਿਉਂਕਿ ਮੈਂ ਤੁਹਾਨੂੰ ਆਖਦਾ ਹਾਂ ਕਿ ਪਰਮੇਸ਼ੁਰ ਇਨ੍ਹਾਂ ਪੱਥਰਾਂ ਵਿੱਚੋਂ ਅਬਰਾਹਾਮ ਲਈ ਬੱਚੇ ਪੈਦਾ ਕਰਨ ਦੇ ਯੋਗ ਹੈ।</w:t>
      </w:r>
    </w:p>
    <w:p w14:paraId="6475754B" w14:textId="77777777" w:rsidR="00F90BDC" w:rsidRDefault="00F90BDC"/>
    <w:p w14:paraId="09219B89" w14:textId="77777777" w:rsidR="00F90BDC" w:rsidRDefault="00F90BDC">
      <w:r xmlns:w="http://schemas.openxmlformats.org/wordprocessingml/2006/main">
        <w:t xml:space="preserve">ਪ੍ਰਮਾਤਮਾ ਦੀ ਸ਼ਕਤੀ ਅਸੀਮ ਹੈ ਅਤੇ ਕੋਈ ਵੀ ਆਪਣੇ ਵੰਸ਼ ਉੱਤੇ ਸ਼ੇਖੀ ਨਹੀਂ ਮਾਰ ਸਕਦਾ।</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ਸਾਨੂੰ ਪ੍ਰਮਾਤਮਾ ਦੀ ਸਰਬ-ਸ਼ਕਤੀਮਾਨਤਾ ਅਤੇ ਸਰਬ-ਵਿਗਿਆਨ ਨੂੰ ਨਹੀਂ ਭੁੱਲਣਾ ਚਾਹੀਦਾ ਹੈ</w:t>
      </w:r>
    </w:p>
    <w:p w14:paraId="3C7ECD5C" w14:textId="77777777" w:rsidR="00F90BDC" w:rsidRDefault="00F90BDC"/>
    <w:p w14:paraId="679905A1" w14:textId="77777777" w:rsidR="00F90BDC" w:rsidRDefault="00F90BDC">
      <w:r xmlns:w="http://schemas.openxmlformats.org/wordprocessingml/2006/main">
        <w:t xml:space="preserve">2: ਸਾਡਾ ਵੰਸ਼ ਸਾਨੂੰ ਕੋਈ ਵਿਸ਼ੇਸ਼ ਅਧਿਕਾਰ ਨਹੀਂ ਦੇ ਸਕਦਾ</w:t>
      </w:r>
    </w:p>
    <w:p w14:paraId="7479EF11" w14:textId="77777777" w:rsidR="00F90BDC" w:rsidRDefault="00F90BDC"/>
    <w:p w14:paraId="04D54981" w14:textId="77777777" w:rsidR="00F90BDC" w:rsidRDefault="00F90BDC">
      <w:r xmlns:w="http://schemas.openxmlformats.org/wordprocessingml/2006/main">
        <w:t xml:space="preserve">ਰੋਮੀਆਂ 4:16 ਇਸ ਲਈ ਇਹ ਵਿਸ਼ਵਾਸ ਤੋਂ ਹੈ, ਤਾਂ ਜੋ ਇਹ ਕਿਰਪਾ ਨਾਲ ਹੋਵੇ। ਅੰਤ ਤੱਕ ਵਾਅਦਾ ਸਾਰੇ ਬੀਜ ਨੂੰ ਯਕੀਨੀ ਹੋ ਸਕਦਾ ਹੈ; ਸਿਰਫ਼ ਉਸ ਲਈ ਨਹੀਂ ਜੋ ਬਿਵਸਥਾ ਤੋਂ ਹੈ, ਸਗੋਂ ਉਸ ਲਈ ਵੀ ਜੋ ਅਬਰਾਹਾਮ ਦੀ ਨਿਹਚਾ ਤੋਂ ਹੈ। ਜੋ ਸਾਡੇ ਸਾਰਿਆਂ ਦਾ ਪਿਤਾ ਹੈ।</w:t>
      </w:r>
    </w:p>
    <w:p w14:paraId="057183C1" w14:textId="77777777" w:rsidR="00F90BDC" w:rsidRDefault="00F90BDC"/>
    <w:p w14:paraId="6ED824D4" w14:textId="77777777" w:rsidR="00F90BDC" w:rsidRDefault="00F90BDC">
      <w:r xmlns:w="http://schemas.openxmlformats.org/wordprocessingml/2006/main">
        <w:t xml:space="preserve">ਰੋਮੀਆਂ 9:7 ਨਾ ਹੀ, ਕਿਉਂਕਿ ਉਹ ਅਬਰਾਹਾਮ ਦੀ ਅੰਸ ਹਨ, ਉਹ ਸਾਰੇ ਬੱਚੇ ਹਨ, ਪਰ, ਇਸਹਾਕ ਵਿੱਚ ਤੇਰੀ ਅੰਸ ਕਹਾਈ ਜਾਵੇਗੀ।</w:t>
      </w:r>
    </w:p>
    <w:p w14:paraId="7509CF2D" w14:textId="77777777" w:rsidR="00F90BDC" w:rsidRDefault="00F90BDC"/>
    <w:p w14:paraId="145DDC6C" w14:textId="77777777" w:rsidR="00F90BDC" w:rsidRDefault="00F90BDC">
      <w:r xmlns:w="http://schemas.openxmlformats.org/wordprocessingml/2006/main">
        <w:t xml:space="preserve">ਮੱਤੀ 3:10 ਅਤੇ ਹੁਣ ਵੀ ਰੁੱਖਾਂ ਦੀਆਂ ਜੜ੍ਹਾਂ ਉੱਤੇ ਕੁਹਾੜਾ ਰੱਖਿਆ ਗਿਆ ਹੈ, ਇਸ ਲਈ ਹਰੇਕ ਰੁੱਖ ਜੋ ਚੰਗਾ ਫਲ ਨਹੀਂ ਦਿੰਦਾ ਹੈ ਵੱਢਿਆ ਜਾਂਦਾ ਹੈ ਅਤੇ ਅੱਗ ਵਿੱਚ ਸੁੱਟ ਦਿੱਤਾ ਜਾਂਦਾ ਹੈ।</w:t>
      </w:r>
    </w:p>
    <w:p w14:paraId="6FDDE470" w14:textId="77777777" w:rsidR="00F90BDC" w:rsidRDefault="00F90BDC"/>
    <w:p w14:paraId="2E918849" w14:textId="77777777" w:rsidR="00F90BDC" w:rsidRDefault="00F90BDC">
      <w:r xmlns:w="http://schemas.openxmlformats.org/wordprocessingml/2006/main">
        <w:t xml:space="preserve">ਕੁਹਾੜਾ ਹੁਣ ਰੁੱਖਾਂ ਦੀਆਂ ਜੜ੍ਹਾਂ ਉੱਤੇ ਰੱਖਿਆ ਗਿਆ ਹੈ, ਅਤੇ ਜਿਹੜੇ ਚੰਗੇ ਫਲ ਨਹੀਂ ਦੇਣਗੇ ਉਨ੍ਹਾਂ ਨੂੰ ਵੱਢਿਆ ਜਾਵੇਗਾ ਅਤੇ ਅੱਗ ਵਿੱਚ ਸੁੱਟ ਦਿੱਤਾ ਜਾਵੇਗਾ।</w:t>
      </w:r>
    </w:p>
    <w:p w14:paraId="20262C11" w14:textId="77777777" w:rsidR="00F90BDC" w:rsidRDefault="00F90BDC"/>
    <w:p w14:paraId="73754FF4" w14:textId="77777777" w:rsidR="00F90BDC" w:rsidRDefault="00F90BDC">
      <w:r xmlns:w="http://schemas.openxmlformats.org/wordprocessingml/2006/main">
        <w:t xml:space="preserve">1. ਸਾਡੇ ਜੀਵਨ ਵਿੱਚ ਚੰਗੇ ਫਲ ਦੇਣ ਦਾ ਮਹੱਤਵ</w:t>
      </w:r>
    </w:p>
    <w:p w14:paraId="7689444A" w14:textId="77777777" w:rsidR="00F90BDC" w:rsidRDefault="00F90BDC"/>
    <w:p w14:paraId="0B0DC671" w14:textId="77777777" w:rsidR="00F90BDC" w:rsidRDefault="00F90BDC">
      <w:r xmlns:w="http://schemas.openxmlformats.org/wordprocessingml/2006/main">
        <w:t xml:space="preserve">2. ਚੰਗਾ ਫਲ ਨਾ ਦੇਣ ਦੇ ਨਤੀਜੇ</w:t>
      </w:r>
    </w:p>
    <w:p w14:paraId="2A82A4C2" w14:textId="77777777" w:rsidR="00F90BDC" w:rsidRDefault="00F90BDC"/>
    <w:p w14:paraId="70F779CB" w14:textId="77777777" w:rsidR="00F90BDC" w:rsidRDefault="00F90BDC">
      <w:r xmlns:w="http://schemas.openxmlformats.org/wordprocessingml/2006/main">
        <w:t xml:space="preserve">1. ਗਲਾਤੀਆਂ 5:22-23 - ਪਰ ਆਤਮਾ ਦਾ ਫਲ ਪਿਆਰ, ਅਨੰਦ, ਸ਼ਾਂਤੀ, ਧੀਰਜ, ਦਿਆਲਤਾ, ਭਲਿਆਈ, ਵਫ਼ਾਦਾਰੀ, ਕੋਮਲਤਾ, ਸੰਜਮ ਹੈ; ਅਜਿਹੀਆਂ ਚੀਜ਼ਾਂ ਦੇ ਵਿਰੁੱਧ ਕੋਈ ਕਾਨੂੰਨ ਨਹੀਂ ਹੈ।</w:t>
      </w:r>
    </w:p>
    <w:p w14:paraId="61086059" w14:textId="77777777" w:rsidR="00F90BDC" w:rsidRDefault="00F90BDC"/>
    <w:p w14:paraId="19651D10" w14:textId="77777777" w:rsidR="00F90BDC" w:rsidRDefault="00F90BDC">
      <w:r xmlns:w="http://schemas.openxmlformats.org/wordprocessingml/2006/main">
        <w:t xml:space="preserve">2. ਯਾਕੂਬ 2:17 - ਇਸੇ ਤਰ੍ਹਾਂ ਵਿਸ਼ਵਾਸ ਵੀ ਆਪਣੇ ਆਪ ਵਿੱਚ, ਜੇਕਰ ਇਸਦੇ ਕੰਮ ਨਹੀਂ ਹਨ, ਤਾਂ ਉਹ ਮਰ ਗਿਆ ਹੈ।</w:t>
      </w:r>
    </w:p>
    <w:p w14:paraId="5718A369" w14:textId="77777777" w:rsidR="00F90BDC" w:rsidRDefault="00F90BDC"/>
    <w:p w14:paraId="6741E09D" w14:textId="77777777" w:rsidR="00F90BDC" w:rsidRDefault="00F90BDC">
      <w:r xmlns:w="http://schemas.openxmlformats.org/wordprocessingml/2006/main">
        <w:t xml:space="preserve">ਮੱਤੀ 3:11 ਮੈਂ ਸੱਚਮੁੱਚ ਤੁਹਾਨੂੰ ਤੋਬਾ ਕਰਨ ਲਈ ਪਾਣੀ ਨਾਲ ਬਪਤਿਸਮਾ ਦਿੰਦਾ ਹਾਂ, ਪਰ ਜੋ ਮੇਰੇ ਬਾਅਦ ਆਵੇਗਾ ਉਹ ਮੇਰੇ ਨਾਲੋਂ ਸ਼ਕਤੀਸ਼ਾਲੀ ਹੈ, ਜਿਸ ਦੀ ਜੁੱਤੀ ਮੈਂ ਚੁੱਕਣ ਦੇ ਯੋਗ ਨਹੀਂ ਹਾਂ: ਉਹ ਤੁਹਾਨੂੰ ਪਵਿੱਤਰ ਆਤਮਾ ਅਤੇ ਅੱਗ ਨਾਲ ਬਪਤਿਸਮਾ ਦੇਵੇਗਾ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ਯੂਹੰਨਾ ਬਪਤਿਸਮਾ ਦੇਣ ਵਾਲੇ ਨੇ ਤੋਬਾ ਕਰਨ ਲਈ ਪਾਣੀ ਨਾਲ ਬਪਤਿਸਮਾ ਦੇ ਕੇ ਯਿਸੂ ਲਈ ਰਾਹ ਤਿਆਰ ਕੀਤਾ। ਯਿਸੂ ਪਵਿੱਤਰ ਆਤਮਾ ਅਤੇ ਅੱਗ ਨਾਲ ਬਪਤਿਸਮਾ ਦੇਵੇਗਾ।</w:t>
      </w:r>
    </w:p>
    <w:p w14:paraId="666931A5" w14:textId="77777777" w:rsidR="00F90BDC" w:rsidRDefault="00F90BDC"/>
    <w:p w14:paraId="6CA2771B" w14:textId="77777777" w:rsidR="00F90BDC" w:rsidRDefault="00F90BDC">
      <w:r xmlns:w="http://schemas.openxmlformats.org/wordprocessingml/2006/main">
        <w:t xml:space="preserve">1. ਯਿਸੂ ਦਾ ਬਪਤਿਸਮਾ: ਪਰਮੇਸ਼ੁਰ ਦੇ ਪਿਆਰ ਦਾ ਪ੍ਰਤੀਕ</w:t>
      </w:r>
    </w:p>
    <w:p w14:paraId="2FC043CA" w14:textId="77777777" w:rsidR="00F90BDC" w:rsidRDefault="00F90BDC"/>
    <w:p w14:paraId="7DF57552" w14:textId="77777777" w:rsidR="00F90BDC" w:rsidRDefault="00F90BDC">
      <w:r xmlns:w="http://schemas.openxmlformats.org/wordprocessingml/2006/main">
        <w:t xml:space="preserve">2. ਪਵਿੱਤਰ ਆਤਮਾ ਦੀ ਸ਼ਕਤੀ: ਆਤਮਾ ਲਈ ਅੱਗ</w:t>
      </w:r>
    </w:p>
    <w:p w14:paraId="4CA2BBEE" w14:textId="77777777" w:rsidR="00F90BDC" w:rsidRDefault="00F90BDC"/>
    <w:p w14:paraId="1A107E18" w14:textId="77777777" w:rsidR="00F90BDC" w:rsidRDefault="00F90BDC">
      <w:r xmlns:w="http://schemas.openxmlformats.org/wordprocessingml/2006/main">
        <w:t xml:space="preserve">1. ਰਸੂਲਾਂ ਦੇ ਕਰਤੱਬ 2:4 - ਅਤੇ ਉਹ ਸਾਰੇ ਪਵਿੱਤਰ ਆਤਮਾ ਨਾਲ ਭਰ ਗਏ, ਅਤੇ ਹੋਰ ਭਾਸ਼ਾਵਾਂ ਨਾਲ ਬੋਲਣ ਲੱਗੇ, ਜਿਵੇਂ ਆਤਮਾ ਨੇ ਉਨ੍ਹਾਂ ਨੂੰ ਬੋਲਣ ਦਿੱਤਾ ਸੀ।</w:t>
      </w:r>
    </w:p>
    <w:p w14:paraId="05C21007" w14:textId="77777777" w:rsidR="00F90BDC" w:rsidRDefault="00F90BDC"/>
    <w:p w14:paraId="00ED7D97" w14:textId="77777777" w:rsidR="00F90BDC" w:rsidRDefault="00F90BDC">
      <w:r xmlns:w="http://schemas.openxmlformats.org/wordprocessingml/2006/main">
        <w:t xml:space="preserve">2. 1 ਕੁਰਿੰਥੀਆਂ 12:13 - ਕਿਉਂਕਿ ਅਸੀਂ ਸਾਰੇ ਇੱਕ ਆਤਮਾ ਦੁਆਰਾ ਇੱਕ ਸਰੀਰ ਵਿੱਚ ਬਪਤਿਸਮਾ ਲੈਂਦੇ ਹਾਂ, ਭਾਵੇਂ ਅਸੀਂ ਯਹੂਦੀ ਹਾਂ ਜਾਂ ਗੈਰ-ਯਹੂਦੀ, ਭਾਵੇਂ ਅਸੀਂ ਬੰਧਨ ਜਾਂ ਆਜ਼ਾਦ ਹਾਂ; ਅਤੇ ਸਾਰਿਆਂ ਨੂੰ ਇੱਕ ਆਤਮਾ ਵਿੱਚ ਪੀਣ ਲਈ ਬਣਾਇਆ ਗਿਆ ਹੈ।</w:t>
      </w:r>
    </w:p>
    <w:p w14:paraId="31F7C14E" w14:textId="77777777" w:rsidR="00F90BDC" w:rsidRDefault="00F90BDC"/>
    <w:p w14:paraId="08BF90B4" w14:textId="77777777" w:rsidR="00F90BDC" w:rsidRDefault="00F90BDC">
      <w:r xmlns:w="http://schemas.openxmlformats.org/wordprocessingml/2006/main">
        <w:t xml:space="preserve">ਮੱਤੀ 3:12 ਜਿਸ ਦੇ ਹੱਥ ਵਿੱਚ ਪੱਖਾ ਹੈ, ਅਤੇ ਉਹ ਆਪਣੇ ਫਰਸ਼ ਨੂੰ ਪੂਰੀ ਤਰ੍ਹਾਂ ਸਾਫ਼ ਕਰੇਗਾ, ਅਤੇ ਆਪਣੀ ਕਣਕ ਨੂੰ ਗਾਰਨਰ ਵਿੱਚ ਇਕੱਠਾ ਕਰੇਗਾ; ਪਰ ਉਹ ਤੂੜੀ ਨੂੰ ਨਾ ਬੁਝਣ ਵਾਲੀ ਅੱਗ ਨਾਲ ਸਾੜ ਦੇਵੇਗਾ।</w:t>
      </w:r>
    </w:p>
    <w:p w14:paraId="381EED52" w14:textId="77777777" w:rsidR="00F90BDC" w:rsidRDefault="00F90BDC"/>
    <w:p w14:paraId="15832D29" w14:textId="77777777" w:rsidR="00F90BDC" w:rsidRDefault="00F90BDC">
      <w:r xmlns:w="http://schemas.openxmlformats.org/wordprocessingml/2006/main">
        <w:t xml:space="preserve">ਯੂਹੰਨਾ ਬਪਤਿਸਮਾ ਦੇਣ ਵਾਲਾ ਪਰਮੇਸ਼ੁਰ ਦੇ ਨਿਆਂ ਬਾਰੇ ਚੇਤਾਵਨੀ ਦਿੰਦਾ ਹੈ, ਕਣਕ ਨੂੰ ਬਾਣੇ ਵਿੱਚ ਇਕੱਠਾ ਕੀਤਾ ਜਾ ਰਿਹਾ ਹੈ ਅਤੇ ਤੂੜੀ ਨੂੰ ਨਾ ਬੁਝਣ ਵਾਲੀ ਅੱਗ ਨਾਲ ਸਾੜਿਆ ਜਾ ਰਿਹਾ ਹੈ।</w:t>
      </w:r>
    </w:p>
    <w:p w14:paraId="646828E7" w14:textId="77777777" w:rsidR="00F90BDC" w:rsidRDefault="00F90BDC"/>
    <w:p w14:paraId="0AF609CD" w14:textId="77777777" w:rsidR="00F90BDC" w:rsidRDefault="00F90BDC">
      <w:r xmlns:w="http://schemas.openxmlformats.org/wordprocessingml/2006/main">
        <w:t xml:space="preserve">1. ਤੋਬਾ ਕਰਨ ਦੀ ਲੋੜ: ਯੂਹੰਨਾ ਬਪਤਿਸਮਾ ਦੇਣ ਵਾਲੇ ਦੀ ਚੇਤਾਵਨੀ</w:t>
      </w:r>
    </w:p>
    <w:p w14:paraId="1BE2B5D2" w14:textId="77777777" w:rsidR="00F90BDC" w:rsidRDefault="00F90BDC"/>
    <w:p w14:paraId="6366038B" w14:textId="77777777" w:rsidR="00F90BDC" w:rsidRDefault="00F90BDC">
      <w:r xmlns:w="http://schemas.openxmlformats.org/wordprocessingml/2006/main">
        <w:t xml:space="preserve">2. ਪਰਮੇਸ਼ੁਰ ਦੇ ਨਿਰਣੇ ਦੀ ਸ਼ਕਤੀ: ਪਵਿੱਤਰਤਾ ਲਈ ਸੱਦਾ</w:t>
      </w:r>
    </w:p>
    <w:p w14:paraId="5BA2C58F" w14:textId="77777777" w:rsidR="00F90BDC" w:rsidRDefault="00F90BDC"/>
    <w:p w14:paraId="0E81E588" w14:textId="77777777" w:rsidR="00F90BDC" w:rsidRDefault="00F90BDC">
      <w:r xmlns:w="http://schemas.openxmlformats.org/wordprocessingml/2006/main">
        <w:t xml:space="preserve">1. ਯਸਾਯਾਹ 5:24 - ਇਸ ਲਈ ਜਿਵੇਂ ਅੱਗ ਪਰਾਲੀ ਨੂੰ ਭਸਮ ਕਰ ਦਿੰਦੀ ਹੈ, ਅਤੇ ਲਾਟ ਤੂੜੀ ਨੂੰ ਭਸਮ ਕਰ ਦਿੰਦੀ ਹੈ, ਉਸੇ ਤਰ੍ਹਾਂ ਉਨ੍ਹਾਂ ਦੀ ਜੜ੍ਹ ਸੜਨ ਵਰਗੀ ਹੋਵੇਗੀ, ਅਤੇ ਉਨ੍ਹਾਂ ਦੇ ਫੁੱਲ ਮਿੱਟੀ ਵਾਂਗ ਚੜ੍ਹ ਜਾਣਗੇ, ਕਿਉਂਕਿ ਉਨ੍ਹਾਂ ਨੇ ਯਹੋਵਾਹ ਦੀ ਬਿਵਸਥਾ ਨੂੰ ਸੁੱਟ ਦਿੱਤਾ ਹੈ। ਮੇਜ਼ਬਾਨਾਂ, ਅਤੇ ਇਸਰਾਏਲ ਦੇ ਪਵਿੱਤਰ ਪੁਰਖ ਦੇ ਬਚਨ ਨੂੰ ਤੁੱਛ ਸਮਝਿਆ।</w:t>
      </w:r>
    </w:p>
    <w:p w14:paraId="284F3912" w14:textId="77777777" w:rsidR="00F90BDC" w:rsidRDefault="00F90BDC"/>
    <w:p w14:paraId="024D36E4" w14:textId="77777777" w:rsidR="00F90BDC" w:rsidRDefault="00F90BDC">
      <w:r xmlns:w="http://schemas.openxmlformats.org/wordprocessingml/2006/main">
        <w:t xml:space="preserve">2. ਇਬਰਾਨੀਆਂ 10: 26-27 - ਕਿਉਂਕਿ ਜੇ ਅਸੀਂ ਸੱਚਾਈ ਦਾ ਗਿਆਨ ਪ੍ਰਾਪਤ ਕਰਨ ਤੋਂ ਬਾਅਦ ਜਾਣ ਬੁੱਝ ਕੇ ਪਾਪ ਕਰਦੇ ਹਾਂ, ਤਾਂ ਪਾਪਾਂ ਲਈ ਕੋਈ ਹੋਰ ਬਲੀਦਾਨ ਨਹੀਂ ਬਚਦਾ, ਪਰ ਨਿਆਂ ਦੀ ਇੱਕ ਖਾਸ ਡਰਾਉਣੀ ਅਤੇ ਅੱਗ ਦੇ ਗੁੱਸੇ ਦੀ ਭਾਲ ਵਿੱਚ, ਜੋ ਵਿਰੋਧੀਆਂ ਨੂੰ ਨਿਗਲ ਜਾਵੇਗਾ। .</w:t>
      </w:r>
    </w:p>
    <w:p w14:paraId="673F8A04" w14:textId="77777777" w:rsidR="00F90BDC" w:rsidRDefault="00F90BDC"/>
    <w:p w14:paraId="0B9E9659" w14:textId="77777777" w:rsidR="00F90BDC" w:rsidRDefault="00F90BDC">
      <w:r xmlns:w="http://schemas.openxmlformats.org/wordprocessingml/2006/main">
        <w:t xml:space="preserve">ਮੱਤੀ 3:13 ਤਦ ਯਿਸੂ ਗਲੀਲ ਤੋਂ ਯਰਦਨ ਤੋਂ ਯੂਹੰਨਾ ਕੋਲ ਆਇਆ, ਉਸ ਤੋਂ ਬਪਤਿਸਮਾ ਲੈਣ।</w:t>
      </w:r>
    </w:p>
    <w:p w14:paraId="5DFA851C" w14:textId="77777777" w:rsidR="00F90BDC" w:rsidRDefault="00F90BDC"/>
    <w:p w14:paraId="6ED16686" w14:textId="77777777" w:rsidR="00F90BDC" w:rsidRDefault="00F90BDC">
      <w:r xmlns:w="http://schemas.openxmlformats.org/wordprocessingml/2006/main">
        <w:t xml:space="preserve">ਯਿਸੂ ਯੂਹੰਨਾ ਕੋਲ ਬਪਤਿਸਮਾ ਲੈਣ ਲਈ ਆਉਂਦਾ ਹੈ।</w:t>
      </w:r>
    </w:p>
    <w:p w14:paraId="72571D56" w14:textId="77777777" w:rsidR="00F90BDC" w:rsidRDefault="00F90BDC"/>
    <w:p w14:paraId="130D536C" w14:textId="77777777" w:rsidR="00F90BDC" w:rsidRDefault="00F90BDC">
      <w:r xmlns:w="http://schemas.openxmlformats.org/wordprocessingml/2006/main">
        <w:t xml:space="preserve">1: ਯਿਸੂ ਸਾਨੂੰ ਆਪਣੇ ਆਪ ਨੂੰ ਨਿਮਰ ਬਣਾਉਣ ਅਤੇ ਪਰਮੇਸ਼ੁਰ ਨੂੰ ਸਾਡੀਆਂ ਜ਼ਿੰਦਗੀਆਂ ਵਿੱਚ ਕੰਮ ਕਰਨ ਦੀ ਇਜਾਜ਼ਤ ਦੇਣ ਦੀ ਮਹੱਤਤਾ ਦਿਖਾਉਂਦਾ ਹੈ।</w:t>
      </w:r>
    </w:p>
    <w:p w14:paraId="01460E5C" w14:textId="77777777" w:rsidR="00F90BDC" w:rsidRDefault="00F90BDC"/>
    <w:p w14:paraId="77A194C5" w14:textId="77777777" w:rsidR="00F90BDC" w:rsidRDefault="00F90BDC">
      <w:r xmlns:w="http://schemas.openxmlformats.org/wordprocessingml/2006/main">
        <w:t xml:space="preserve">2: ਯਿਸੂ ਦੇ ਨਕਸ਼ੇ-ਕਦਮਾਂ ਤੇ ਚੱਲਦੇ ਹੋਏ ਸਾਨੂੰ ਪਰਮੇਸ਼ੁਰ ਦੀ ਇੱਛਾ ਪੂਰੀ ਕਰਨ ਦੀ ਕੋਸ਼ਿਸ਼ ਕਰਨੀ ਚਾਹੀਦੀ ਹੈ।</w:t>
      </w:r>
    </w:p>
    <w:p w14:paraId="0CD52FFF" w14:textId="77777777" w:rsidR="00F90BDC" w:rsidRDefault="00F90BDC"/>
    <w:p w14:paraId="699F1457" w14:textId="77777777" w:rsidR="00F90BDC" w:rsidRDefault="00F90BDC">
      <w:r xmlns:w="http://schemas.openxmlformats.org/wordprocessingml/2006/main">
        <w:t xml:space="preserve">1: ਫ਼ਿਲਿੱਪੀਆਂ 2:5-8 - ਆਪਣੇ ਆਪ ਵਿੱਚ ਇਹ ਮਨ ਰੱਖੋ, ਜੋ ਮਸੀਹ ਯਿਸੂ ਵਿੱਚ ਤੁਹਾਡਾ ਹੈ, ਜਿਸ ਨੇ ਭਾਵੇਂ ਉਹ ਪਰਮੇਸ਼ੁਰ ਦੇ ਰੂਪ ਵਿੱਚ ਸੀ, ਪਰ ਪਰਮੇਸ਼ੁਰ ਦੇ ਨਾਲ ਬਰਾਬਰੀ ਨੂੰ ਸਮਝਣ ਵਾਲੀ ਚੀਜ਼ ਨਹੀਂ ਸਮਝਿਆ, ਸਗੋਂ ਆਪਣੇ ਆਪ ਨੂੰ ਖਾਲੀ ਕਰ ਲਿਆ। ਇੱਕ ਸੇਵਕ ਦਾ ਰੂਪ ਲੈ ਕੇ, ਮਨੁੱਖਾਂ ਦੇ ਰੂਪ ਵਿੱਚ ਪੈਦਾ ਹੋਇਆ. ਅਤੇ ਮਨੁੱਖੀ ਰੂਪ ਵਿੱਚ ਪਾਇਆ ਗਿਆ, ਉਸਨੇ ਮੌਤ ਦੇ ਬਿੰਦੂ, ਇੱਥੋਂ ਤੱਕ ਕਿ ਸਲੀਬ ਉੱਤੇ ਮੌਤ ਤੱਕ ਆਗਿਆਕਾਰੀ ਬਣ ਕੇ ਆਪਣੇ ਆਪ ਨੂੰ ਨਿਮਰ ਕੀਤਾ।</w:t>
      </w:r>
    </w:p>
    <w:p w14:paraId="16DC2B1E" w14:textId="77777777" w:rsidR="00F90BDC" w:rsidRDefault="00F90BDC"/>
    <w:p w14:paraId="176EEBC0" w14:textId="77777777" w:rsidR="00F90BDC" w:rsidRDefault="00F90BDC">
      <w:r xmlns:w="http://schemas.openxmlformats.org/wordprocessingml/2006/main">
        <w:t xml:space="preserve">2: ਯਾਕੂਬ 4:10 - ਪ੍ਰਭੂ ਦੇ ਅੱਗੇ ਨਿਮਰ ਬਣੋ, ਅਤੇ ਉਹ ਤੁਹਾਨੂੰ ਉੱਚਾ ਕਰੇਗਾ.</w:t>
      </w:r>
    </w:p>
    <w:p w14:paraId="1556F407" w14:textId="77777777" w:rsidR="00F90BDC" w:rsidRDefault="00F90BDC"/>
    <w:p w14:paraId="43DC6AC3" w14:textId="77777777" w:rsidR="00F90BDC" w:rsidRDefault="00F90BDC">
      <w:r xmlns:w="http://schemas.openxmlformats.org/wordprocessingml/2006/main">
        <w:t xml:space="preserve">ਮੱਤੀ 3:14 ਪਰ ਯੂਹੰਨਾ ਨੇ ਉਹ ਨੂੰ ਇਹ ਕਹਿ ਕੇ ਮਨ੍ਹਾ ਕੀਤਾ ਕਿ ਮੈਨੂੰ ਤੇਰੇ ਕੋਲੋਂ ਬਪਤਿਸਮਾ ਲੈਣ ਦੀ ਲੋੜ ਹੈ ਅਤੇ ਤੂੰ ਮੇਰੇ ਕੋਲ ਆਉਂਦਾ ਹੈਂ?</w:t>
      </w:r>
    </w:p>
    <w:p w14:paraId="79F899D9" w14:textId="77777777" w:rsidR="00F90BDC" w:rsidRDefault="00F90BDC"/>
    <w:p w14:paraId="5132FFF5" w14:textId="77777777" w:rsidR="00F90BDC" w:rsidRDefault="00F90BDC">
      <w:r xmlns:w="http://schemas.openxmlformats.org/wordprocessingml/2006/main">
        <w:t xml:space="preserve">ਯੂਹੰਨਾ ਬਪਤਿਸਮਾ ਦੇਣ ਵਾਲੇ ਨੇ ਯਿਸੂ ਨੂੰ ਬਪਤਿਸਮਾ ਦੇਣ ਤੋਂ ਇਨਕਾਰ ਕਰ ਦਿੱਤਾ, ਸਗੋਂ ਉਸ ਦੁਆਰਾ ਬਪਤਿਸਮਾ ਲੈਣ ਲਈ ਕਿਹਾ।</w:t>
      </w:r>
    </w:p>
    <w:p w14:paraId="2C924A06" w14:textId="77777777" w:rsidR="00F90BDC" w:rsidRDefault="00F90BDC"/>
    <w:p w14:paraId="032E90DD" w14:textId="77777777" w:rsidR="00F90BDC" w:rsidRDefault="00F90BDC">
      <w:r xmlns:w="http://schemas.openxmlformats.org/wordprocessingml/2006/main">
        <w:t xml:space="preserve">1. ਜੌਹਨ ਬੈਪਟਿਸਟ ਦੀ ਨਿਮਰਤਾ: ਸਵੈ-ਜਾਗਰੂਕਤਾ ਵਿੱਚ ਇੱਕ ਸਬਕ</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ਦੀ ਸ਼ਕਤੀ: ਅਧਿਕਾਰ ਵਿੱਚ ਇੱਕ ਸਬਕ</w:t>
      </w:r>
    </w:p>
    <w:p w14:paraId="2785A645" w14:textId="77777777" w:rsidR="00F90BDC" w:rsidRDefault="00F90BDC"/>
    <w:p w14:paraId="4D486894" w14:textId="77777777" w:rsidR="00F90BDC" w:rsidRDefault="00F90BDC">
      <w:r xmlns:w="http://schemas.openxmlformats.org/wordprocessingml/2006/main">
        <w:t xml:space="preserve">1. ਫ਼ਿਲਿੱਪੀਆਂ 2:3-8</w:t>
      </w:r>
    </w:p>
    <w:p w14:paraId="6DE0C27D" w14:textId="77777777" w:rsidR="00F90BDC" w:rsidRDefault="00F90BDC"/>
    <w:p w14:paraId="6292359C" w14:textId="77777777" w:rsidR="00F90BDC" w:rsidRDefault="00F90BDC">
      <w:r xmlns:w="http://schemas.openxmlformats.org/wordprocessingml/2006/main">
        <w:t xml:space="preserve">2. ਲੂਕਾ 9:46-48</w:t>
      </w:r>
    </w:p>
    <w:p w14:paraId="1E1F99C9" w14:textId="77777777" w:rsidR="00F90BDC" w:rsidRDefault="00F90BDC"/>
    <w:p w14:paraId="3D5B6E04" w14:textId="77777777" w:rsidR="00F90BDC" w:rsidRDefault="00F90BDC">
      <w:r xmlns:w="http://schemas.openxmlformats.org/wordprocessingml/2006/main">
        <w:t xml:space="preserve">ਮੱਤੀ 3:15 ਯਿਸੂ ਨੇ ਉਹ ਨੂੰ ਉੱਤਰ ਦੇ ਕੇ ਆਖਿਆ, ਹੁਣੇ ਇਸ ਤਰ੍ਹਾਂ ਹੀ ਹੋਣ ਦਿਓ ਕਿਉਂ ਜੋ ਇਸ ਤਰ੍ਹਾਂ ਸਾਡੇ ਲਈ ਸਾਰੀ ਧਾਰਮਿਕਤਾ ਪੂਰੀ ਹੁੰਦੀ ਹੈ। ਫਿਰ ਉਸ ਨੇ ਉਸ ਨੂੰ ਦੁੱਖ ਦਿੱਤਾ.</w:t>
      </w:r>
    </w:p>
    <w:p w14:paraId="7798598E" w14:textId="77777777" w:rsidR="00F90BDC" w:rsidRDefault="00F90BDC"/>
    <w:p w14:paraId="2AB08F14" w14:textId="77777777" w:rsidR="00F90BDC" w:rsidRDefault="00F90BDC">
      <w:r xmlns:w="http://schemas.openxmlformats.org/wordprocessingml/2006/main">
        <w:t xml:space="preserve">ਯਿਸੂ ਨੇ ਯੂਹੰਨਾ ਬਪਤਿਸਮਾ ਦੇਣ ਵਾਲੇ ਨੂੰ ਉਸ ਨੂੰ ਬਪਤਿਸਮਾ ਦੇਣ ਦੀ ਇਜਾਜ਼ਤ ਦਿੱਤੀ, ਸਾਰੀ ਧਾਰਮਿਕਤਾ ਨੂੰ ਪੂਰਾ ਕੀਤਾ।</w:t>
      </w:r>
    </w:p>
    <w:p w14:paraId="526DBAB8" w14:textId="77777777" w:rsidR="00F90BDC" w:rsidRDefault="00F90BDC"/>
    <w:p w14:paraId="56A1177C" w14:textId="77777777" w:rsidR="00F90BDC" w:rsidRDefault="00F90BDC">
      <w:r xmlns:w="http://schemas.openxmlformats.org/wordprocessingml/2006/main">
        <w:t xml:space="preserve">1. ਸਾਰੇ ਧਾਰਮਿਕਤਾ ਨੂੰ ਪੂਰਾ ਕਰਨ ਦੀ ਮਹੱਤਤਾ</w:t>
      </w:r>
    </w:p>
    <w:p w14:paraId="7D0EC670" w14:textId="77777777" w:rsidR="00F90BDC" w:rsidRDefault="00F90BDC"/>
    <w:p w14:paraId="3ADFA116" w14:textId="77777777" w:rsidR="00F90BDC" w:rsidRDefault="00F90BDC">
      <w:r xmlns:w="http://schemas.openxmlformats.org/wordprocessingml/2006/main">
        <w:t xml:space="preserve">2. ਬਲੀਦਾਨ ਦੀ ਸ਼ਕਤੀ</w:t>
      </w:r>
    </w:p>
    <w:p w14:paraId="3033A023" w14:textId="77777777" w:rsidR="00F90BDC" w:rsidRDefault="00F90BDC"/>
    <w:p w14:paraId="47931BB5" w14:textId="77777777" w:rsidR="00F90BDC" w:rsidRDefault="00F90BDC">
      <w:r xmlns:w="http://schemas.openxmlformats.org/wordprocessingml/2006/main">
        <w:t xml:space="preserve">1. ਫਿਲਪੀਆਂ 2:8 - ਅਤੇ ਇੱਕ ਆਦਮੀ ਦੇ ਰੂਪ ਵਿੱਚ ਦਿੱਖ ਵਿੱਚ ਪਾਇਆ ਗਿਆ, ਉਸਨੇ ਮੌਤ ਦੇ ਬਿੰਦੂ ਤੱਕ ਆਗਿਆਕਾਰੀ ਬਣ ਕੇ ਆਪਣੇ ਆਪ ਨੂੰ ਨਿਮਰ ਬਣਾਇਆ, ਇੱਥੋਂ ਤੱਕ ਕਿ ਸਲੀਬ ਉੱਤੇ ਮੌਤ ਵੀ.</w:t>
      </w:r>
    </w:p>
    <w:p w14:paraId="719AC30C" w14:textId="77777777" w:rsidR="00F90BDC" w:rsidRDefault="00F90BDC"/>
    <w:p w14:paraId="59398A76" w14:textId="77777777" w:rsidR="00F90BDC" w:rsidRDefault="00F90BDC">
      <w:r xmlns:w="http://schemas.openxmlformats.org/wordprocessingml/2006/main">
        <w:t xml:space="preserve">2. ਇਬਰਾਨੀਆਂ 12:2 - ਵਿਸ਼ਵਾਸ ਦੇ ਪਾਇਨੀਅਰ ਅਤੇ ਸੰਪੂਰਨਤਾ, ਯਿਸੂ ਉੱਤੇ ਸਾਡੀਆਂ ਨਜ਼ਰਾਂ ਟਿਕਾਉਣਾ। ਉਸ ਖੁਸ਼ੀ ਦੇ ਲਈ ਜੋ ਉਸਦੇ ਅੱਗੇ ਰੱਖੀ ਗਈ ਸੀ ਉਸਨੇ ਸਲੀਬ ਨੂੰ ਝੱਲਿਆ, ਉਸਦੀ ਸ਼ਰਮ ਨੂੰ ਘਿਰਣਾ ਕੀਤਾ, ਅਤੇ ਪਰਮੇਸ਼ੁਰ ਦੇ ਸਿੰਘਾਸਣ ਦੇ ਸੱਜੇ ਪਾਸੇ ਬੈਠ ਗਿਆ।</w:t>
      </w:r>
    </w:p>
    <w:p w14:paraId="0F81A850" w14:textId="77777777" w:rsidR="00F90BDC" w:rsidRDefault="00F90BDC"/>
    <w:p w14:paraId="7C22B790" w14:textId="77777777" w:rsidR="00F90BDC" w:rsidRDefault="00F90BDC">
      <w:r xmlns:w="http://schemas.openxmlformats.org/wordprocessingml/2006/main">
        <w:t xml:space="preserve">ਮੱਤੀ 3:16 ਅਤੇ ਯਿਸੂ, ਜਦੋਂ ਉਸਨੇ ਬਪਤਿਸਮਾ ਲਿਆ, ਤੁਰੰਤ ਪਾਣੀ ਵਿੱਚੋਂ ਬਾਹਰ ਨਿਕਲਿਆ, ਅਤੇ ਵੇਖੋ, ਅਕਾਸ਼ ਉਸਦੇ ਲਈ ਖੁਲ੍ਹ ਗਿਆ, ਅਤੇ ਉਸਨੇ ਪਰਮੇਸ਼ੁਰ ਦੇ ਆਤਮਾ ਨੂੰ ਘੁੱਗੀ ਵਾਂਗ ਹੇਠਾਂ ਉਤਰਦੇ ਅਤੇ ਆਪਣੇ ਉੱਤੇ ਪ੍ਰਕਾਸ਼ ਕਰਦੇ ਵੇਖਿਆ।</w:t>
      </w:r>
    </w:p>
    <w:p w14:paraId="5AE8F97C" w14:textId="77777777" w:rsidR="00F90BDC" w:rsidRDefault="00F90BDC"/>
    <w:p w14:paraId="36B7F2B9" w14:textId="77777777" w:rsidR="00F90BDC" w:rsidRDefault="00F90BDC">
      <w:r xmlns:w="http://schemas.openxmlformats.org/wordprocessingml/2006/main">
        <w:t xml:space="preserve">ਯਿਸੂ ਨੇ ਬਪਤਿਸਮਾ ਲਿਆ ਅਤੇ ਅਕਾਸ਼ ਉਸ ਲਈ ਖੁੱਲ੍ਹ ਗਿਆ। ਉਸ ਨੇ ਪਰਮੇਸ਼ੁਰ ਦੇ ਆਤਮਾ ਨੂੰ ਘੁੱਗੀ ਵਾਂਗ ਹੇਠਾਂ ਉਤਰਦਿਆਂ ਅਤੇ ਉਸ ਉੱਤੇ ਰੌਸ਼ਨੀ ਕਰਦੇ ਦੇਖਿਆ।</w:t>
      </w:r>
    </w:p>
    <w:p w14:paraId="49E77388" w14:textId="77777777" w:rsidR="00F90BDC" w:rsidRDefault="00F90BDC"/>
    <w:p w14:paraId="4F47F774" w14:textId="77777777" w:rsidR="00F90BDC" w:rsidRDefault="00F90BDC">
      <w:r xmlns:w="http://schemas.openxmlformats.org/wordprocessingml/2006/main">
        <w:t xml:space="preserve">1. ਬਪਤਿਸਮੇ ਦੀ ਸ਼ਕਤੀ: ਯਿਸੂ ਦੀ ਮਿਸਾਲ</w:t>
      </w:r>
    </w:p>
    <w:p w14:paraId="16ED0F2F" w14:textId="77777777" w:rsidR="00F90BDC" w:rsidRDefault="00F90BDC"/>
    <w:p w14:paraId="1F6C4316" w14:textId="77777777" w:rsidR="00F90BDC" w:rsidRDefault="00F90BDC">
      <w:r xmlns:w="http://schemas.openxmlformats.org/wordprocessingml/2006/main">
        <w:t xml:space="preserve">2. ਪਵਿੱਤਰ ਆਤਮਾ: ਸਾਡਾ ਦਿਲਾਸਾ ਦੇਣ ਵਾਲਾ ਅਤੇ ਮਾਰਗਦਰਸ਼ਕ</w:t>
      </w:r>
    </w:p>
    <w:p w14:paraId="175661A3" w14:textId="77777777" w:rsidR="00F90BDC" w:rsidRDefault="00F90BDC"/>
    <w:p w14:paraId="67EC57FE" w14:textId="77777777" w:rsidR="00F90BDC" w:rsidRDefault="00F90BDC">
      <w:r xmlns:w="http://schemas.openxmlformats.org/wordprocessingml/2006/main">
        <w:t xml:space="preserve">1. ਯਸਾਯਾਹ 11:2-3 - "ਅਤੇ ਪ੍ਰਭੂ ਦਾ ਆਤਮਾ ਉਸ ਉੱਤੇ ਟਿਕੇਗਾ, ਬੁੱਧ ਅਤੇ ਸਮਝ ਦੀ ਆਤਮਾ, ਸਲਾਹ ਅਤੇ ਸ਼ਕਤੀ ਦੀ ਆਤਮਾ, ਗਿਆਨ ਅਤੇ ਪ੍ਰਭੂ ਦੇ ਡਰ ਦੀ ਆਤਮਾ;"</w:t>
      </w:r>
    </w:p>
    <w:p w14:paraId="70F8AACC" w14:textId="77777777" w:rsidR="00F90BDC" w:rsidRDefault="00F90BDC"/>
    <w:p w14:paraId="0EBD5A29" w14:textId="77777777" w:rsidR="00F90BDC" w:rsidRDefault="00F90BDC">
      <w:r xmlns:w="http://schemas.openxmlformats.org/wordprocessingml/2006/main">
        <w:t xml:space="preserve">2. ਯੂਹੰਨਾ 1:32-34 - "ਅਤੇ ਯੂਹੰਨਾ ਨੇ ਇਹ ਬਿਆਨ ਕੀਤਾ, "ਮੈਂ ਆਤਮਾ ਨੂੰ ਘੁੱਗੀ ਵਾਂਗ ਸਵਰਗ ਤੋਂ ਉਤਰਦਿਆਂ ਦੇਖਿਆ, ਅਤੇ ਉਹ ਉਸ ਉੱਤੇ ਠਹਿਰ ਗਿਆ ਅਤੇ ਮੈਂ ਉਸਨੂੰ ਨਹੀਂ ਜਾਣਿਆ, ਪਰ ਉਹ ਜਿਸ ਨੇ ਮੈਨੂੰ ਪਾਣੀ ਨਾਲ ਬਪਤਿਸਮਾ ਦੇਣ ਲਈ ਭੇਜਿਆ ਸੀ, ਉਸੇ ਨੇ ਮੈਨੂੰ ਕਿਹਾ, "ਜਿਸ ਉੱਤੇ ਤੁਸੀਂ ਆਤਮਾ ਨੂੰ ਉਤਰਦੇ ਅਤੇ ਉਸ ਉੱਤੇ ਟਿਕੇ ਹੋਏ ਵੇਖੋਂਗੇ, ਉਹੀ ਉਹ ਹੈ ਜੋ ਪਵਿੱਤਰ ਆਤਮਾ ਨਾਲ ਬਪਤਿਸਮਾ ਦਿੰਦਾ ਹੈ।"</w:t>
      </w:r>
    </w:p>
    <w:p w14:paraId="113888BA" w14:textId="77777777" w:rsidR="00F90BDC" w:rsidRDefault="00F90BDC"/>
    <w:p w14:paraId="40E1F307" w14:textId="77777777" w:rsidR="00F90BDC" w:rsidRDefault="00F90BDC">
      <w:r xmlns:w="http://schemas.openxmlformats.org/wordprocessingml/2006/main">
        <w:t xml:space="preserve">ਮੱਤੀ 3:17 ਅਤੇ ਅਕਾਸ਼ੋਂ ਇੱਕ ਅਵਾਜ਼ ਆਈ, ਜੋ ਆਖਦੀ ਹੈ, ਇਹ ਮੇਰਾ ਪਿਆਰਾ ਪੁੱਤਰ ਹੈ ਜਿਸ ਤੋਂ ਮੈਂ ਪਰਸੰਨ ਹਾਂ।</w:t>
      </w:r>
    </w:p>
    <w:p w14:paraId="37353ADF" w14:textId="77777777" w:rsidR="00F90BDC" w:rsidRDefault="00F90BDC"/>
    <w:p w14:paraId="102042FF" w14:textId="77777777" w:rsidR="00F90BDC" w:rsidRDefault="00F90BDC">
      <w:r xmlns:w="http://schemas.openxmlformats.org/wordprocessingml/2006/main">
        <w:t xml:space="preserve">ਪਰਮੇਸ਼ੁਰ ਨੇ ਆਪਣੇ ਪਿਆਰੇ ਪੁੱਤਰ, ਯਿਸੂ ਦੀ ਪ੍ਰਵਾਨਗੀ ਵਿੱਚ ਸਵਰਗ ਤੋਂ ਗੱਲ ਕੀਤੀ।</w:t>
      </w:r>
    </w:p>
    <w:p w14:paraId="40B6FD24" w14:textId="77777777" w:rsidR="00F90BDC" w:rsidRDefault="00F90BDC"/>
    <w:p w14:paraId="471A1303" w14:textId="77777777" w:rsidR="00F90BDC" w:rsidRDefault="00F90BDC">
      <w:r xmlns:w="http://schemas.openxmlformats.org/wordprocessingml/2006/main">
        <w:t xml:space="preserve">1. ਪ੍ਰਮਾਤਮਾ ਦੀ ਪੁਸ਼ਟੀ ਦੀ ਸ਼ਕਤੀ - ਕਿਵੇਂ ਪ੍ਰਮਾਤਮਾ ਦੀ ਪ੍ਰਵਾਨਗੀ ਦੇ ਸ਼ਬਦ ਸਾਨੂੰ ਉਤਸ਼ਾਹਿਤ ਅਤੇ ਮਜ਼ਬੂਤ ਕਰ ਸਕਦੇ ਹਨ।</w:t>
      </w:r>
    </w:p>
    <w:p w14:paraId="4E583820" w14:textId="77777777" w:rsidR="00F90BDC" w:rsidRDefault="00F90BDC"/>
    <w:p w14:paraId="296DFBE4" w14:textId="77777777" w:rsidR="00F90BDC" w:rsidRDefault="00F90BDC">
      <w:r xmlns:w="http://schemas.openxmlformats.org/wordprocessingml/2006/main">
        <w:t xml:space="preserve">2. ਪਿਆਰਾ ਪੁੱਤਰ - ਪਰਮੇਸ਼ੁਰ ਦੇ ਨਾਲ ਯਿਸੂ ਦੇ ਵਿਲੱਖਣ ਰਿਸ਼ਤੇ ਅਤੇ ਸਾਡੇ ਜੀਵਨ ਲਈ ਇਸ ਦੇ ਪ੍ਰਭਾਵਾਂ 'ਤੇ ਇੱਕ ਨਜ਼ਰ।</w:t>
      </w:r>
    </w:p>
    <w:p w14:paraId="7B65329D" w14:textId="77777777" w:rsidR="00F90BDC" w:rsidRDefault="00F90BDC"/>
    <w:p w14:paraId="7453BA9A" w14:textId="77777777" w:rsidR="00F90BDC" w:rsidRDefault="00F90BDC">
      <w:r xmlns:w="http://schemas.openxmlformats.org/wordprocessingml/2006/main">
        <w:t xml:space="preserve">1. ਯਸਾਯਾਹ 42:1 - “ਵੇਖੋ ਮੇਰਾ ਸੇਵਕ, ਜਿਸਨੂੰ ਮੈਂ ਸੰਭਾਲਦਾ ਹਾਂ; ਮੇਰੇ ਚੁਣੇ ਹੋਏ, ਜਿਨ੍ਹਾਂ ਵਿੱਚ ਮੇਰੀ ਆਤਮਾ ਪ੍ਰਸੰਨ ਹੈ; ਮੈਂ ਆਪਣਾ ਆਤਮਾ ਉਸ ਉੱਤੇ ਪਾ ਦਿੱਤਾ ਹੈ: ਉਹ ਗ਼ੈਰ-ਯਹੂਦੀ ਲੋਕਾਂ ਲਈ ਨਿਆਂ ਲਿਆਵੇਗਾ।”</w:t>
      </w:r>
    </w:p>
    <w:p w14:paraId="4B2A92AA" w14:textId="77777777" w:rsidR="00F90BDC" w:rsidRDefault="00F90BDC"/>
    <w:p w14:paraId="3B49732D" w14:textId="77777777" w:rsidR="00F90BDC" w:rsidRDefault="00F90BDC">
      <w:r xmlns:w="http://schemas.openxmlformats.org/wordprocessingml/2006/main">
        <w:t xml:space="preserve">2. 2 ਕੁਰਿੰਥੀਆਂ 1:20 - "ਕਿਉਂਕਿ ਉਸ ਵਿੱਚ ਪਰਮੇਸ਼ੁਰ ਦੇ ਸਾਰੇ ਵਾਅਦੇ ਹਾਂ ਹਨ, ਅਤੇ ਉਸ ਵਿੱਚ ਆਮੀਨ, ਸਾਡੇ ਦੁਆਰਾ ਪਰਮੇਸ਼ੁਰ ਦੀ ਮਹਿਮਾ ਲਈ। </w:t>
      </w:r>
      <w:r xmlns:w="http://schemas.openxmlformats.org/wordprocessingml/2006/main">
        <w:lastRenderedPageBreak xmlns:w="http://schemas.openxmlformats.org/wordprocessingml/2006/main"/>
      </w:r>
      <w:r xmlns:w="http://schemas.openxmlformats.org/wordprocessingml/2006/main">
        <w:t xml:space="preserve">"</w:t>
      </w:r>
    </w:p>
    <w:p w14:paraId="0BD46303" w14:textId="77777777" w:rsidR="00F90BDC" w:rsidRDefault="00F90BDC"/>
    <w:p w14:paraId="17DB3F6D" w14:textId="77777777" w:rsidR="00F90BDC" w:rsidRDefault="00F90BDC">
      <w:r xmlns:w="http://schemas.openxmlformats.org/wordprocessingml/2006/main">
        <w:t xml:space="preserve">ਮੈਥਿਊ 4 ਉਜਾੜ ਵਿੱਚ ਯਿਸੂ ਦੇ ਪਰਤਾਵੇ, ਗਲੀਲ ਵਿੱਚ ਉਸਦੀ ਸੇਵਕਾਈ, ਅਤੇ ਉਸਦੇ ਪਹਿਲੇ ਚੇਲਿਆਂ ਨੂੰ ਬੁਲਾਉਣ ਨੂੰ ਕਵਰ ਕਰਦਾ ਹੈ। ਇਹ ਉਜਾਗਰ ਕਰਦਾ ਹੈ ਕਿ ਕਿਵੇਂ ਯਿਸੂ ਨੇ ਸ਼ੈਤਾਨ ਦੇ ਪਰਤਾਵਿਆਂ 'ਤੇ ਕਾਬੂ ਪਾਇਆ, ਸਵਰਗ ਦੇ ਰਾਜ ਬਾਰੇ ਪ੍ਰਚਾਰ ਕਰਨਾ ਸ਼ੁਰੂ ਕੀਤਾ, ਅਤੇ ਚੇਲੇ ਇਕੱਠੇ ਕੀਤੇ।</w:t>
      </w:r>
    </w:p>
    <w:p w14:paraId="511CE94D" w14:textId="77777777" w:rsidR="00F90BDC" w:rsidRDefault="00F90BDC"/>
    <w:p w14:paraId="5D2F0B5C" w14:textId="77777777" w:rsidR="00F90BDC" w:rsidRDefault="00F90BDC">
      <w:r xmlns:w="http://schemas.openxmlformats.org/wordprocessingml/2006/main">
        <w:t xml:space="preserve">ਪਹਿਲਾ ਪੈਰਾ: ਅਧਿਆਇ ਯਿਸੂ ਨੂੰ ਆਤਮਾ ਦੁਆਰਾ ਉਜਾੜ ਵਿੱਚ ਸ਼ੈਤਾਨ ਦੁਆਰਾ ਪਰਤਾਏ ਜਾਣ ਦੇ ਨਾਲ ਸ਼ੁਰੂ ਹੁੰਦਾ ਹੈ। ਚਾਲੀ ਦਿਨਾਂ ਅਤੇ ਰਾਤਾਂ ਦਾ ਵਰਤ ਰੱਖਣ ਤੋਂ ਬਾਅਦ, ਉਸਨੂੰ ਸ਼ੈਤਾਨ ਦੁਆਰਾ ਤਿੰਨ ਵਾਰ ਪਰਤਾਇਆ ਜਾਂਦਾ ਹੈ - ਪੱਥਰਾਂ ਨੂੰ ਰੋਟੀ ਵਿੱਚ ਬਦਲਣ ਲਈ, ਪ੍ਰਮਾਤਮਾ ਦੀ ਸੁਰੱਖਿਆ ਦੀ ਪਰਖ ਕਰਨ ਵਾਲੇ ਮੰਦਰ ਦੇ ਇੱਕ ਸਿਖਰ ਤੋਂ ਛਾਲ ਮਾਰਨ ਲਈ, ਅਤੇ ਸੰਸਾਰ ਦੇ ਸਾਰੇ ਰਾਜਾਂ ਦੇ ਬਦਲੇ ਸ਼ੈਤਾਨ ਦੀ ਪੂਜਾ ਕਰਨ ਲਈ। ਹਰ ਇੱਕ ਮਾਮਲੇ ਵਿੱਚ, ਯਿਸੂ ਧਰਮ-ਗ੍ਰੰਥ (ਮੱਤੀ 4:1-11) ਦੀ ਵਰਤੋਂ ਕਰਕੇ ਇਹਨਾਂ ਪਰਤਾਵਿਆਂ ਨੂੰ ਝਿੜਕਦਾ ਹੈ।</w:t>
      </w:r>
    </w:p>
    <w:p w14:paraId="70D3A0D6" w14:textId="77777777" w:rsidR="00F90BDC" w:rsidRDefault="00F90BDC"/>
    <w:p w14:paraId="01CE1879" w14:textId="77777777" w:rsidR="00F90BDC" w:rsidRDefault="00F90BDC">
      <w:r xmlns:w="http://schemas.openxmlformats.org/wordprocessingml/2006/main">
        <w:t xml:space="preserve">ਦੂਜਾ ਪੈਰਾ: ਜੌਨ ਦੀ ਗ੍ਰਿਫਤਾਰੀ ਤੋਂ ਬਾਅਦ, ਯਿਸੂ ਗਲੀਲ ਵਿੱਚ ਕਫ਼ਰਨਾਹੂਮ ਲਈ ਨਾਸਰਤ ਛੱਡਦਾ ਹੈ ਜਿੱਥੇ ਉਸਨੇ ਆਪਣੀ ਜਨਤਕ ਸੇਵਕਾਈ ਸ਼ੁਰੂ ਕੀਤੀ। ਮੱਤੀ 3:2 ਤੋਂ ਯੂਹੰਨਾ ਦੇ ਸੰਦੇਸ਼ ਨੂੰ ਗੂੰਜਦੇ ਹੋਏ, ਉਹ ਘੋਸ਼ਣਾ ਕਰਦਾ ਹੈ "ਤੋਬਾ ਕਰੋ ਕਿਉਂਕਿ ਸਵਰਗ ਦਾ ਰਾਜ ਨੇੜੇ ਆ ਗਿਆ ਹੈ" (ਮੱਤੀ 4:12-17)।</w:t>
      </w:r>
    </w:p>
    <w:p w14:paraId="5A8D8EA1" w14:textId="77777777" w:rsidR="00F90BDC" w:rsidRDefault="00F90BDC"/>
    <w:p w14:paraId="03A5AAEF" w14:textId="77777777" w:rsidR="00F90BDC" w:rsidRDefault="00F90BDC">
      <w:r xmlns:w="http://schemas.openxmlformats.org/wordprocessingml/2006/main">
        <w:t xml:space="preserve">ਤੀਜਾ ਪੈਰਾ: ਇਸ ਅੰਤਮ ਭਾਗ ਵਿੱਚ (ਮੱਤੀ 4:18-25), ਅਸੀਂ ਯਿਸੂ ਨੂੰ ਆਪਣੇ ਪਹਿਲੇ ਚੇਲਿਆਂ - ਮਛੇਰੇ ਸ਼ਮਊਨ ਪੀਟਰ ਅਤੇ ਉਸਦੇ ਭਰਾ ਅੰਦ੍ਰਿਯਾਸ ਅਤੇ ਦੋ ਹੋਰ ਭਰਾਵਾਂ ਜ਼ਬਦੀ ਦੇ ਪੁੱਤਰ ਜੇਮਜ਼ ਅਤੇ ਉਸਦੇ ਭਰਾ ਜੌਨ ਦੇ ਨਾਲ ਬੁਲਾਉਂਦੇ ਹੋਏ ਦੇਖਦੇ ਹਾਂ। ਉਹ ਤੁਰੰਤ ਉਸਦੇ ਮਗਰ ਜਾਣ ਲਈ ਆਪਣਾ ਜਾਲ ਛੱਡ ਦਿੰਦੇ ਹਨ। ਜਦੋਂ ਉਹ ਸਾਰੇ ਗਲੀਲ ਵਿੱਚ ਇਕੱਠੇ ਘੁੰਮਦੇ ਹਨ, ਉਹ ਪ੍ਰਾਰਥਨਾ ਸਥਾਨਾਂ ਵਿੱਚ ਉਪਦੇਸ਼ ਦਿੰਦੇ ਹਨ, ਪਰਮੇਸ਼ੁਰ ਦੇ ਰਾਜ ਬਾਰੇ ਪ੍ਰਚਾਰ ਕਰਦੇ ਹਨ ਅਤੇ ਲੋਕਾਂ ਵਿੱਚ ਕਈ ਬਿਮਾਰੀਆਂ ਨੂੰ ਠੀਕ ਕਰਦੇ ਹਨ।</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ਮੱਤੀ 4:1 ਤਦ ਯਿਸੂ ਨੂੰ ਆਤਮਾ ਦੁਆਰਾ ਉਜਾੜ ਵਿੱਚ ਸ਼ੈਤਾਨ ਤੋਂ ਪਰਤਾਉਣ ਲਈ ਲਿਆਇਆ ਗਿਆ ਸੀ।</w:t>
      </w:r>
    </w:p>
    <w:p w14:paraId="196950EA" w14:textId="77777777" w:rsidR="00F90BDC" w:rsidRDefault="00F90BDC"/>
    <w:p w14:paraId="7851F380" w14:textId="77777777" w:rsidR="00F90BDC" w:rsidRDefault="00F90BDC">
      <w:r xmlns:w="http://schemas.openxmlformats.org/wordprocessingml/2006/main">
        <w:t xml:space="preserve">ਸ਼ੈਤਾਨ ਦੁਆਰਾ ਪਰਤਾਉਣ ਲਈ ਆਤਮਾ ਦੁਆਰਾ ਯਿਸੂ ਨੂੰ ਉਜਾੜ ਵਿੱਚ ਲਿਜਾਇਆ ਗਿਆ ਸੀ।</w:t>
      </w:r>
    </w:p>
    <w:p w14:paraId="7AF7752D" w14:textId="77777777" w:rsidR="00F90BDC" w:rsidRDefault="00F90BDC"/>
    <w:p w14:paraId="02572CF9" w14:textId="77777777" w:rsidR="00F90BDC" w:rsidRDefault="00F90BDC">
      <w:r xmlns:w="http://schemas.openxmlformats.org/wordprocessingml/2006/main">
        <w:t xml:space="preserve">1. ਪਰਮਾਤਮਾ ਸਾਡੇ ਸੰਘਰਸ਼ਾਂ ਨੂੰ ਜਾਣਦਾ ਹੈ ਅਤੇ ਉਹਨਾਂ ਨੂੰ ਸਹਿਣ ਵਿਚ ਸਾਡੀ ਮਦਦ ਕਰਨ ਲਈ ਹਮੇਸ਼ਾ ਮੌਜੂਦ ਹੈ।</w:t>
      </w:r>
    </w:p>
    <w:p w14:paraId="6564F60A" w14:textId="77777777" w:rsidR="00F90BDC" w:rsidRDefault="00F90BDC"/>
    <w:p w14:paraId="6D3FD691" w14:textId="77777777" w:rsidR="00F90BDC" w:rsidRDefault="00F90BDC">
      <w:r xmlns:w="http://schemas.openxmlformats.org/wordprocessingml/2006/main">
        <w:t xml:space="preserve">2. ਯਿਸੂ ਨੇ ਪਰਤਾਵੇ ਦਾ ਸਾਮ੍ਹਣਾ ਕੀਤਾ ਅਤੇ ਆਖਰਕਾਰ ਇਸ 'ਤੇ ਕਾਬੂ ਪਾਇਆ, ਸਾਨੂੰ ਸਾਡੀ ਆਪਣੀ ਤਾਕਤ ਅਤੇ ਲਚਕੀਲੇਪਣ ਦੀ ਯਾਦ ਦਿਵਾਉਂਦਾ ਹੈ।</w:t>
      </w:r>
    </w:p>
    <w:p w14:paraId="45176FF6" w14:textId="77777777" w:rsidR="00F90BDC" w:rsidRDefault="00F90BDC"/>
    <w:p w14:paraId="2F2F10CD" w14:textId="77777777" w:rsidR="00F90BDC" w:rsidRDefault="00F90BDC">
      <w:r xmlns:w="http://schemas.openxmlformats.org/wordprocessingml/2006/main">
        <w:t xml:space="preserve">1. ਇਬਰਾਨੀਆਂ 4:15 - "ਕਿਉਂਕਿ ਸਾਡੇ ਕੋਲ ਇੱਕ ਸਰਦਾਰ ਜਾਜਕ ਨਹੀਂ ਹੈ ਜੋ ਸਾਡੀਆਂ ਕਮਜ਼ੋਰੀਆਂ ਨਾਲ ਹਮਦਰਦੀ ਕਰਨ ਵਿੱਚ ਅਸਮਰੱਥ ਹੈ, ਪਰ ਸਾਡੇ ਕੋਲ ਇੱਕ ਅਜਿਹਾ ਹੈ ਜੋ ਹਰ ਤਰ੍ਹਾਂ ਨਾਲ ਪਰਤਾਇਆ ਗਿਆ ਹੈ, ਜਿਵੇਂ ਕਿ ਅਸੀਂ ਹਾਂ - ਫਿਰ ਵੀ ਉਸਨੇ ਪਾਪ ਨਹੀਂ ਕੀਤਾ."</w:t>
      </w:r>
    </w:p>
    <w:p w14:paraId="3BA4598C" w14:textId="77777777" w:rsidR="00F90BDC" w:rsidRDefault="00F90BDC"/>
    <w:p w14:paraId="2B0C17DE" w14:textId="77777777" w:rsidR="00F90BDC" w:rsidRDefault="00F90BDC">
      <w:r xmlns:w="http://schemas.openxmlformats.org/wordprocessingml/2006/main">
        <w:t xml:space="preserve">2. 1 ਕੁਰਿੰਥੀਆਂ 10:13 - "ਕਿਸੇ ਵੀ ਪਰਤਾਵੇ ਨੇ ਤੁਹਾਡੇ ਉੱਤੇ ਹਾਵੀ ਨਹੀਂ ਕੀਤਾ ਸਿਵਾਏ ਜੋ ਮਨੁੱਖਜਾਤੀ ਲਈ ਆਮ ਹੈ। ਅਤੇ ਪਰਮੇਸ਼ੁਰ ਵਫ਼ਾਦਾਰ ਹੈ; ਉਹ ਤੁਹਾਨੂੰ ਤੁਹਾਡੀ ਸਮਰੱਥਾ ਤੋਂ ਵੱਧ ਪਰਤਾਵੇ ਵਿੱਚ ਨਹੀਂ ਪੈਣ ਦੇਵੇਗਾ। ਬਾਹਰ ਦਾ ਰਸਤਾ ਤਾਂ ਜੋ ਤੁਸੀਂ ਇਸਨੂੰ ਸਹਿ ਸਕੋ।"</w:t>
      </w:r>
    </w:p>
    <w:p w14:paraId="09FC687B" w14:textId="77777777" w:rsidR="00F90BDC" w:rsidRDefault="00F90BDC"/>
    <w:p w14:paraId="3340FF71" w14:textId="77777777" w:rsidR="00F90BDC" w:rsidRDefault="00F90BDC">
      <w:r xmlns:w="http://schemas.openxmlformats.org/wordprocessingml/2006/main">
        <w:t xml:space="preserve">ਮੱਤੀ 4:2 ਅਤੇ ਜਦੋਂ ਉਸ ਨੇ ਚਾਲੀ ਦਿਨ ਅਤੇ ਚਾਲੀ ਰਾਤਾਂ ਵਰਤ ਰੱਖਿਆ ਤਾਂ ਉਸ ਤੋਂ ਬਾਅਦ ਉਸ ਨੂੰ ਭੁੱਖ ਲੱਗੀ।</w:t>
      </w:r>
    </w:p>
    <w:p w14:paraId="5F9453D6" w14:textId="77777777" w:rsidR="00F90BDC" w:rsidRDefault="00F90BDC"/>
    <w:p w14:paraId="58612503" w14:textId="77777777" w:rsidR="00F90BDC" w:rsidRDefault="00F90BDC">
      <w:r xmlns:w="http://schemas.openxmlformats.org/wordprocessingml/2006/main">
        <w:t xml:space="preserve">ਚਾਲੀ ਦਿਨ ਅਤੇ ਚਾਲੀ ਰਾਤਾਂ ਵਰਤ ਰੱਖਣ ਤੋਂ ਬਾਅਦ, ਯਿਸੂ ਨੂੰ ਭੁੱਖ ਲੱਗ ਗਈ।</w:t>
      </w:r>
    </w:p>
    <w:p w14:paraId="21D5CFFD" w14:textId="77777777" w:rsidR="00F90BDC" w:rsidRDefault="00F90BDC"/>
    <w:p w14:paraId="2298E5F8" w14:textId="77777777" w:rsidR="00F90BDC" w:rsidRDefault="00F90BDC">
      <w:r xmlns:w="http://schemas.openxmlformats.org/wordprocessingml/2006/main">
        <w:t xml:space="preserve">1: ਸਾਨੂੰ ਆਪਣੇ ਅਧਿਆਤਮਿਕ ਅਭਿਆਸ ਵਿੱਚ ਸੁਚੇਤ ਰਹਿਣਾ ਚਾਹੀਦਾ ਹੈ ਭਾਵੇਂ ਇਹ ਮੁਸ਼ਕਲ ਆ ਜਾਵੇ।</w:t>
      </w:r>
    </w:p>
    <w:p w14:paraId="5EBB1264" w14:textId="77777777" w:rsidR="00F90BDC" w:rsidRDefault="00F90BDC"/>
    <w:p w14:paraId="49BD621D" w14:textId="77777777" w:rsidR="00F90BDC" w:rsidRDefault="00F90BDC">
      <w:r xmlns:w="http://schemas.openxmlformats.org/wordprocessingml/2006/main">
        <w:t xml:space="preserve">2: ਪ੍ਰਾਰਥਨਾ ਅਤੇ ਵਰਤ ਦੀ ਸ਼ਕਤੀ ਸਾਨੂੰ ਪਰਮੇਸ਼ੁਰ ਦੇ ਨੇੜੇ ਲਿਆ ਸਕਦੀ ਹੈ।</w:t>
      </w:r>
    </w:p>
    <w:p w14:paraId="0169DFEF" w14:textId="77777777" w:rsidR="00F90BDC" w:rsidRDefault="00F90BDC"/>
    <w:p w14:paraId="55C08ECB" w14:textId="77777777" w:rsidR="00F90BDC" w:rsidRDefault="00F90BDC">
      <w:r xmlns:w="http://schemas.openxmlformats.org/wordprocessingml/2006/main">
        <w:t xml:space="preserve">1: ਯਾਕੂਬ 5:16 "ਇਸ ਲਈ ਇੱਕ ਦੂਜੇ ਦੇ ਸਾਹਮਣੇ ਆਪਣੇ ਪਾਪਾਂ ਦਾ ਇਕਰਾਰ ਕਰੋ ਅਤੇ ਇੱਕ ਦੂਜੇ ਲਈ ਪ੍ਰਾਰਥਨਾ ਕਰੋ ਤਾਂ ਜੋ ਤੁਸੀਂ ਠੀਕ ਹੋ ਸਕੋ। ਇੱਕ ਧਰਮੀ ਵਿਅਕਤੀ ਦੀ ਪ੍ਰਾਰਥਨਾ ਸ਼ਕਤੀਸ਼ਾਲੀ ਅਤੇ ਪ੍ਰਭਾਵਸ਼ਾਲੀ ਹੁੰਦੀ ਹੈ।"</w:t>
      </w:r>
    </w:p>
    <w:p w14:paraId="5732D9B6" w14:textId="77777777" w:rsidR="00F90BDC" w:rsidRDefault="00F90BDC"/>
    <w:p w14:paraId="54D709DC" w14:textId="77777777" w:rsidR="00F90BDC" w:rsidRDefault="00F90BDC">
      <w:r xmlns:w="http://schemas.openxmlformats.org/wordprocessingml/2006/main">
        <w:t xml:space="preserve">2:1 ਕੁਰਿੰਥੀਆਂ 9:24-27 "ਕੀ ਤੁਸੀਂ ਨਹੀਂ ਜਾਣਦੇ ਕਿ ਇੱਕ ਦੌੜ ਵਿੱਚ ਸਾਰੇ ਦੌੜਾਕ ਦੌੜਦੇ ਹਨ, ਪਰ ਸਿਰਫ਼ ਇੱਕ ਨੂੰ ਇਨਾਮ ਮਿਲਦਾ ਹੈ? ਇਸ ਲਈ ਦੌੜੋ ਤਾਂ ਜੋ ਤੁਸੀਂ ਇਸਨੂੰ ਪ੍ਰਾਪਤ ਕਰ ਸਕੋ। ਹਰ ਅਥਲੀਟ ਹਰ ਚੀਜ਼ ਵਿੱਚ ਸੰਜਮ ਦਾ ਅਭਿਆਸ ਕਰਦਾ ਹੈ। ਇਹ ਇੱਕ ਨਾਸ਼ਵਾਨ ਪੁਸ਼ਪਾਜਲੀ ਪ੍ਰਾਪਤ ਕਰਨ ਲਈ ਹੈ, ਪਰ ਅਸੀਂ ਅਵਿਨਾਸ਼ੀ ਹਾਂ। ਇਸ ਲਈ ਮੈਂ ਉਦੇਸ਼ ਰਹਿਤ ਨਹੀਂ ਦੌੜਦਾ; ਮੈਂ ਹਵਾ ਨੂੰ ਕੁੱਟਣ ਵਾਲੇ ਵਿਅਕਤੀ ਵਜੋਂ ਡੱਬਾ ਨਹੀਂ ਲਗਾਉਂਦਾ ਪਰ ਮੈਂ ਆਪਣੇ ਸਰੀਰ ਨੂੰ ਅਨੁਸ਼ਾਸਿਤ ਕਰਦਾ ਹਾਂ ਅਤੇ ਇਸਨੂੰ ਨਿਯੰਤਰਣ ਵਿੱਚ ਰੱਖਦਾ ਹਾਂ, ਅਜਿਹਾ ਨਾ ਹੋਵੇ ਕਿ ਦੂਜਿਆਂ ਨੂੰ ਪ੍ਰਚਾਰ ਕਰਨ ਤੋਂ ਬਾਅਦ ਮੈਂ ਖੁਦ ਅਯੋਗ ਹੋ ਜਾਵਾਂ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4:3 ਅਤੇ ਜਦ ਪਰਤਾਉਣ ਵਾਲਾ ਉਹ ਦੇ ਕੋਲ ਆਇਆ ਤਾਂ ਉਸ ਨੇ ਆਖਿਆ, ਜੇ ਤੂੰ ਪਰਮੇਸ਼ੁਰ ਦਾ ਪੁੱਤਰ ਹੈਂ ਤਾਂ ਹੁਕਮ ਦੇ ਕਿ ਇਨ੍ਹਾਂ ਪੱਥਰਾਂ ਨੂੰ ਰੋਟੀ ਬਣਾਇਆ ਜਾਵੇ।</w:t>
      </w:r>
    </w:p>
    <w:p w14:paraId="67D9D4F4" w14:textId="77777777" w:rsidR="00F90BDC" w:rsidRDefault="00F90BDC"/>
    <w:p w14:paraId="2ACB95AB" w14:textId="77777777" w:rsidR="00F90BDC" w:rsidRDefault="00F90BDC">
      <w:r xmlns:w="http://schemas.openxmlformats.org/wordprocessingml/2006/main">
        <w:t xml:space="preserve">ਸ਼ੈਤਾਨ ਯਿਸੂ ਨੂੰ ਪੱਥਰਾਂ ਨੂੰ ਰੋਟੀ ਵਿੱਚ ਬਦਲਣ ਲਈ ਕਹਿ ਕੇ ਪਰਤਾਉਂਦਾ ਹੈ ਜੇਕਰ ਉਹ ਪਰਮੇਸ਼ੁਰ ਦਾ ਪੁੱਤਰ ਹੈ।</w:t>
      </w:r>
    </w:p>
    <w:p w14:paraId="5F3992B7" w14:textId="77777777" w:rsidR="00F90BDC" w:rsidRDefault="00F90BDC"/>
    <w:p w14:paraId="3EBE6F44" w14:textId="77777777" w:rsidR="00F90BDC" w:rsidRDefault="00F90BDC">
      <w:r xmlns:w="http://schemas.openxmlformats.org/wordprocessingml/2006/main">
        <w:t xml:space="preserve">1. ਪਰਤਾਵੇ ਦਾ ਖ਼ਤਰਾ: ਸੰਘਰਸ਼ ਨੂੰ ਕਿਵੇਂ ਸੁਲਝਾਉਣਾ ਹੈ।</w:t>
      </w:r>
    </w:p>
    <w:p w14:paraId="2ABF560D" w14:textId="77777777" w:rsidR="00F90BDC" w:rsidRDefault="00F90BDC"/>
    <w:p w14:paraId="0954FC1B" w14:textId="77777777" w:rsidR="00F90BDC" w:rsidRDefault="00F90BDC">
      <w:r xmlns:w="http://schemas.openxmlformats.org/wordprocessingml/2006/main">
        <w:t xml:space="preserve">2. ਵਿਸ਼ਵਾਸ ਦੀ ਸ਼ਕਤੀ: ਪ੍ਰਮਾਤਮਾ ਦੀ ਮਦਦ ਨਾਲ ਪਰਤਾਵੇ ਉੱਤੇ ਕਾਬੂ ਪਾਉਣਾ।</w:t>
      </w:r>
    </w:p>
    <w:p w14:paraId="1C5840F2" w14:textId="77777777" w:rsidR="00F90BDC" w:rsidRDefault="00F90BDC"/>
    <w:p w14:paraId="00C0530B" w14:textId="77777777" w:rsidR="00F90BDC" w:rsidRDefault="00F90BDC">
      <w:r xmlns:w="http://schemas.openxmlformats.org/wordprocessingml/2006/main">
        <w:t xml:space="preserve">1. ਯਾਕੂਬ 1:12-15 - ਧੰਨ ਹੈ ਉਹ ਆਦਮੀ ਜੋ ਅਜ਼ਮਾਇਸ਼ਾਂ ਦੇ ਅਧੀਨ ਸਥਿਰ ਰਹਿੰਦਾ ਹੈ, ਕਿਉਂਕਿ ਜਦੋਂ ਉਹ ਇਮਤਿਹਾਨ ਵਿੱਚ ਖੜ੍ਹਾ ਹੁੰਦਾ ਹੈ ਤਾਂ ਉਸਨੂੰ ਜੀਵਨ ਦਾ ਮੁਕਟ ਮਿਲੇਗਾ, ਜਿਸਦਾ ਪਰਮੇਸ਼ੁਰ ਨੇ ਉਸ ਨੂੰ ਪਿਆਰ ਕਰਨ ਵਾਲਿਆਂ ਨਾਲ ਵਾਅਦਾ ਕੀਤਾ ਹੈ।</w:t>
      </w:r>
    </w:p>
    <w:p w14:paraId="6D3E7947" w14:textId="77777777" w:rsidR="00F90BDC" w:rsidRDefault="00F90BDC"/>
    <w:p w14:paraId="10BF800C" w14:textId="77777777" w:rsidR="00F90BDC" w:rsidRDefault="00F90BDC">
      <w:r xmlns:w="http://schemas.openxmlformats.org/wordprocessingml/2006/main">
        <w:t xml:space="preserve">2. 1 ਕੁਰਿੰਥੀਆਂ 10:13 - ਕੋਈ ਵੀ ਪਰਤਾਵੇ ਤੁਹਾਡੇ ਉੱਤੇ ਨਹੀਂ ਆਇਆ ਜੋ ਮਨੁੱਖ ਲਈ ਆਮ ਨਹੀਂ ਹੈ.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14:paraId="1DA016EA" w14:textId="77777777" w:rsidR="00F90BDC" w:rsidRDefault="00F90BDC"/>
    <w:p w14:paraId="219BDE95" w14:textId="77777777" w:rsidR="00F90BDC" w:rsidRDefault="00F90BDC">
      <w:r xmlns:w="http://schemas.openxmlformats.org/wordprocessingml/2006/main">
        <w:t xml:space="preserve">ਮੱਤੀ 4:4 ਪਰ ਉਸ ਨੇ ਉੱਤਰ ਦੇ ਕੇ ਕਿਹਾ, ਇਹ ਲਿਖਿਆ ਹੋਇਆ ਹੈ ਕਿ ਮਨੁੱਖ ਨਿਰੀ ਰੋਟੀ ਨਾਲ ਜੀਉਂਦਾ ਨਹੀਂ ਰਹੇਗਾ ਸਗੋਂ ਹਰੇਕ ਬਚਨ ਨਾਲ ਜਿਹੜਾ ਪਰਮੇਸ਼ੁਰ ਦੇ ਮੂੰਹੋਂ ਨਿੱਕਲਦਾ ਹੈ।</w:t>
      </w:r>
    </w:p>
    <w:p w14:paraId="73B6D038" w14:textId="77777777" w:rsidR="00F90BDC" w:rsidRDefault="00F90BDC"/>
    <w:p w14:paraId="475EE93B" w14:textId="77777777" w:rsidR="00F90BDC" w:rsidRDefault="00F90BDC">
      <w:r xmlns:w="http://schemas.openxmlformats.org/wordprocessingml/2006/main">
        <w:t xml:space="preserve">ਮਨੁੱਖ ਇਕੱਲੇ ਰੋਟੀ 'ਤੇ ਨਹੀਂ ਜੀ ਸਕਦਾ, ਸਗੋਂ ਹਰ ਸ਼ਬਦ 'ਤੇ ਜੋ ਪਰਮੇਸ਼ੁਰ ਬੋਲਦਾ ਹੈ.</w:t>
      </w:r>
    </w:p>
    <w:p w14:paraId="1F266410" w14:textId="77777777" w:rsidR="00F90BDC" w:rsidRDefault="00F90BDC"/>
    <w:p w14:paraId="1ED9754F" w14:textId="77777777" w:rsidR="00F90BDC" w:rsidRDefault="00F90BDC">
      <w:r xmlns:w="http://schemas.openxmlformats.org/wordprocessingml/2006/main">
        <w:t xml:space="preserve">1) ਪਰਮੇਸ਼ੁਰ ਦੇ ਬਚਨ ਦੀ ਸ਼ਕਤੀ: ਇਹ ਸਮਝਣਾ ਕਿ ਅਸੀਂ ਪਰਮੇਸ਼ੁਰ ਦੇ ਵਾਅਦਿਆਂ ਤੋਂ ਜੀਵਨ ਕਿਵੇਂ ਪ੍ਰਾਪਤ ਕਰਦੇ ਹਾਂ</w:t>
      </w:r>
    </w:p>
    <w:p w14:paraId="177613B8" w14:textId="77777777" w:rsidR="00F90BDC" w:rsidRDefault="00F90BDC"/>
    <w:p w14:paraId="27DF4047" w14:textId="77777777" w:rsidR="00F90BDC" w:rsidRDefault="00F90BDC">
      <w:r xmlns:w="http://schemas.openxmlformats.org/wordprocessingml/2006/main">
        <w:t xml:space="preserve">2) ਮਸੀਹ ਵਿੱਚ ਰਹਿਣਾ: ਹਰ ਲੋੜ ਲਈ ਮਸੀਹ ਉੱਤੇ ਕਿਵੇਂ ਭਰੋਸਾ ਕਰਨਾ ਹੈ</w:t>
      </w:r>
    </w:p>
    <w:p w14:paraId="3AB1B3BE" w14:textId="77777777" w:rsidR="00F90BDC" w:rsidRDefault="00F90BDC"/>
    <w:p w14:paraId="4E495298" w14:textId="77777777" w:rsidR="00F90BDC" w:rsidRDefault="00F90BDC">
      <w:r xmlns:w="http://schemas.openxmlformats.org/wordprocessingml/2006/main">
        <w:t xml:space="preserve">1) ਯਸਾਯਾਹ 40:8 - ਘਾਹ ਸੁੱਕ ਜਾਂਦਾ ਹੈ, ਫੁੱਲ ਮੁਰਝਾ ਜਾਂਦਾ ਹੈ, ਪਰ ਸਾਡੇ ਪਰਮੇਸ਼ੁਰ ਦਾ ਬਚਨ ਸਦਾ ਲਈ ਕਾਇਮ ਰਹੇਗਾ।</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ਜ਼ਬੂਰ 119:89 - ਸਦਾ ਲਈ, ਹੇ ਪ੍ਰਭੂ, ਤੁਹਾਡਾ ਬਚਨ ਸਵਰਗ ਵਿੱਚ ਪੱਕਾ ਹੈ।</w:t>
      </w:r>
    </w:p>
    <w:p w14:paraId="590D413F" w14:textId="77777777" w:rsidR="00F90BDC" w:rsidRDefault="00F90BDC"/>
    <w:p w14:paraId="6C8CFC54" w14:textId="77777777" w:rsidR="00F90BDC" w:rsidRDefault="00F90BDC">
      <w:r xmlns:w="http://schemas.openxmlformats.org/wordprocessingml/2006/main">
        <w:t xml:space="preserve">ਮੱਤੀ 4:5 ਤਦ ਸ਼ੈਤਾਨ ਉਹ ਨੂੰ ਪਵਿੱਤਰ ਸ਼ਹਿਰ ਵਿੱਚ ਲੈ ਗਿਆ ਅਤੇ ਹੈਕਲ ਦੇ ਸਿਖਰ ਉੱਤੇ ਬਿਠਾ ਦਿੱਤਾ।</w:t>
      </w:r>
    </w:p>
    <w:p w14:paraId="77B918AD" w14:textId="77777777" w:rsidR="00F90BDC" w:rsidRDefault="00F90BDC"/>
    <w:p w14:paraId="12F48FEC" w14:textId="77777777" w:rsidR="00F90BDC" w:rsidRDefault="00F90BDC">
      <w:r xmlns:w="http://schemas.openxmlformats.org/wordprocessingml/2006/main">
        <w:t xml:space="preserve">ਸ਼ੈਤਾਨ ਪਵਿੱਤਰ ਸ਼ਹਿਰ ਵਿਚ ਯਿਸੂ ਨੂੰ ਪਰਤਾਉਂਦਾ ਹੈ ਅਤੇ ਉਸ ਨੂੰ ਮੰਦਰ ਦੇ ਸਿਖਰ 'ਤੇ ਬਿਠਾਉਂਦਾ ਹੈ।</w:t>
      </w:r>
    </w:p>
    <w:p w14:paraId="4B4219F0" w14:textId="77777777" w:rsidR="00F90BDC" w:rsidRDefault="00F90BDC"/>
    <w:p w14:paraId="41E9F7C9" w14:textId="77777777" w:rsidR="00F90BDC" w:rsidRDefault="00F90BDC">
      <w:r xmlns:w="http://schemas.openxmlformats.org/wordprocessingml/2006/main">
        <w:t xml:space="preserve">1. ਰੱਬ ਹਮੇਸ਼ਾ ਸਾਡੇ ਨਾਲ ਹੁੰਦਾ ਹੈ, ਭਾਵੇਂ ਇਹ ਲਗਦਾ ਹੈ ਕਿ ਅਸੀਂ ਇਕੱਲੇ ਹਾਂ।</w:t>
      </w:r>
    </w:p>
    <w:p w14:paraId="47D3AD90" w14:textId="77777777" w:rsidR="00F90BDC" w:rsidRDefault="00F90BDC"/>
    <w:p w14:paraId="1EB65B76" w14:textId="77777777" w:rsidR="00F90BDC" w:rsidRDefault="00F90BDC">
      <w:r xmlns:w="http://schemas.openxmlformats.org/wordprocessingml/2006/main">
        <w:t xml:space="preserve">2. ਜਦੋਂ ਅਸੀਂ ਕੁਝ ਗ਼ਲਤ ਕਰਨ ਲਈ ਪਰਤਾਏ ਜਾਂਦੇ ਹਾਂ, ਤਾਂ ਪਰਮੇਸ਼ੁਰ ਵਿਰੋਧ ਕਰਨ ਲਈ ਤਾਕਤ ਦੇਵੇਗਾ।</w:t>
      </w:r>
    </w:p>
    <w:p w14:paraId="54DF71CB" w14:textId="77777777" w:rsidR="00F90BDC" w:rsidRDefault="00F90BDC"/>
    <w:p w14:paraId="1B1D4DDE" w14:textId="77777777" w:rsidR="00F90BDC" w:rsidRDefault="00F90BDC">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14:paraId="4E40FE50" w14:textId="77777777" w:rsidR="00F90BDC" w:rsidRDefault="00F90BDC"/>
    <w:p w14:paraId="2E691389" w14:textId="77777777" w:rsidR="00F90BDC" w:rsidRDefault="00F90BDC">
      <w:r xmlns:w="http://schemas.openxmlformats.org/wordprocessingml/2006/main">
        <w:t xml:space="preserve">2. ਯਾਕੂਬ 1: 12-15 - "ਧੰਨ ਹੈ ਉਹ ਜੋ ਅਜ਼ਮਾਇਸ਼ਾਂ ਵਿੱਚ ਧੀਰਜ ਰੱਖਦਾ ਹੈ ਕਿਉਂਕਿ, ਪਰੀਖਿਆ ਵਿੱਚ ਖੜਨ ਤੋਂ ਬਾਅਦ, ਉਹ ਵਿਅਕਤੀ ਜੀਵਨ ਦਾ ਮੁਕਟ ਪ੍ਰਾਪਤ ਕਰੇਗਾ ਜਿਸਦਾ ਪ੍ਰਭੂ ਨੇ ਉਸ ਨੂੰ ਪਿਆਰ ਕਰਨ ਵਾਲਿਆਂ ਨਾਲ ਵਾਅਦਾ ਕੀਤਾ ਹੈ। ਕਹੋ, "ਰੱਬ ਮੈਨੂੰ ਪਰਤਾ ਰਿਹਾ ਹੈ।" ਕਿਉਂਕਿ ਪਰਮੇਸ਼ੁਰ ਬੁਰਾਈ ਦੁਆਰਾ ਪਰਤਾਇਆ ਨਹੀਂ ਜਾ ਸਕਦਾ, ਨਾ ਹੀ ਉਹ ਕਿਸੇ ਨੂੰ ਪਰਤਾਇਆ ਜਾਂਦਾ ਹੈ; ਪਰ ਹਰੇਕ ਵਿਅਕਤੀ ਨੂੰ ਪਰਤਾਇਆ ਜਾਂਦਾ ਹੈ ਜਦੋਂ ਉਹ ਆਪਣੀ ਬੁਰੀ ਇੱਛਾ ਦੁਆਰਾ ਖਿੱਚਿਆ ਜਾਂਦਾ ਹੈ ਅਤੇ ਭਰਮਾਇਆ ਜਾਂਦਾ ਹੈ, ਫਿਰ, ਇੱਛਾ ਦੇ ਗਰਭ ਧਾਰਨ ਕਰਨ ਤੋਂ ਬਾਅਦ, ਇਹ ਪਾਪ ਨੂੰ ਜਨਮ ਦਿੰਦੀ ਹੈ; ਅਤੇ ਪਾਪ, ਜਦੋਂ ਇਹ ਪੂਰਾ ਹੋ ਗਿਆ ਹੈ, ਮੌਤ ਨੂੰ ਜਨਮ ਦਿੰਦਾ ਹੈ।"</w:t>
      </w:r>
    </w:p>
    <w:p w14:paraId="101F4BC2" w14:textId="77777777" w:rsidR="00F90BDC" w:rsidRDefault="00F90BDC"/>
    <w:p w14:paraId="1BAA14EA" w14:textId="77777777" w:rsidR="00F90BDC" w:rsidRDefault="00F90BDC">
      <w:r xmlns:w="http://schemas.openxmlformats.org/wordprocessingml/2006/main">
        <w:t xml:space="preserve">ਮੱਤੀ 4:6 ਅਤੇ ਉਹ ਨੂੰ ਆਖਿਆ, ਜੇਕਰ ਤੂੰ ਪਰਮੇਸ਼ੁਰ ਦਾ ਪੁੱਤਰ ਹੈਂ ਤਾਂ ਆਪਣੇ ਆਪ ਨੂੰ ਹੇਠਾਂ ਸੁੱਟ ਕਿਉਂ ਜੋ ਲਿਖਿਆ ਹੋਇਆ ਹੈ, ਉਹ ਆਪਣੇ ਦੂਤਾਂ ਨੂੰ ਤੇਰੇ ਲਈ ਹੁਕਮ ਦੇਵੇਗਾ ਅਤੇ ਉਹ ਤੈਨੂੰ ਆਪਣੇ ਹੱਥਾਂ ਵਿੱਚ ਚੁੱਕਣਗੇ, ਅਜਿਹਾ ਨਾ ਹੋਵੇ ਕਿ ਤੂੰ ਕਿਸੇ ਵੀ ਸਮੇਂ ਆਪਣੇ ਪੈਰਾਂ ਨੂੰ ਇੱਕ ਪੱਥਰ ਨਾਲ ਮਾਰੋ।</w:t>
      </w:r>
    </w:p>
    <w:p w14:paraId="66F11AC4" w14:textId="77777777" w:rsidR="00F90BDC" w:rsidRDefault="00F90BDC"/>
    <w:p w14:paraId="4A9CAF2A" w14:textId="77777777" w:rsidR="00F90BDC" w:rsidRDefault="00F90BDC">
      <w:r xmlns:w="http://schemas.openxmlformats.org/wordprocessingml/2006/main">
        <w:t xml:space="preserve">ਸ਼ੈਤਾਨ ਆਪਣੇ ਆਪ ਨੂੰ ਹੇਠਾਂ ਸੁੱਟ ਕੇ ਯਿਸੂ ਨੂੰ ਇਹ ਸਾਬਤ ਕਰਨ ਲਈ ਪਰਤਾਉਂਦਾ ਹੈ ਕਿ ਉਹ ਪਰਮੇਸ਼ੁਰ ਦਾ ਪੁੱਤਰ ਹੈ, ਪਰ ਯਿਸੂ ਨੇ ਹਵਾਲੇ ਦੇ ਕੇ ਜਵਾਬ ਦਿੱਤਾ ਜੋ ਕਹਿੰਦਾ ਹੈ ਕਿ ਪਰਮੇਸ਼ੁਰ ਉਸਦੀ ਰੱਖਿਆ ਕਰੇਗਾ।</w:t>
      </w:r>
    </w:p>
    <w:p w14:paraId="77F8AF8D" w14:textId="77777777" w:rsidR="00F90BDC" w:rsidRDefault="00F90BDC"/>
    <w:p w14:paraId="1A73B780" w14:textId="77777777" w:rsidR="00F90BDC" w:rsidRDefault="00F90BDC">
      <w:r xmlns:w="http://schemas.openxmlformats.org/wordprocessingml/2006/main">
        <w:t xml:space="preserve">1. ਵਿਸ਼ਵਾਸ ਦੀ ਤਾਕਤ: ਪਰਤਾਵੇ ਦੇ ਸਾਮ੍ਹਣੇ ਦ੍ਰਿੜ੍ਹ ਰਹਿਣਾ</w:t>
      </w:r>
    </w:p>
    <w:p w14:paraId="645365F7" w14:textId="77777777" w:rsidR="00F90BDC" w:rsidRDefault="00F90BDC"/>
    <w:p w14:paraId="6E7BA4F8" w14:textId="77777777" w:rsidR="00F90BDC" w:rsidRDefault="00F90BDC">
      <w:r xmlns:w="http://schemas.openxmlformats.org/wordprocessingml/2006/main">
        <w:t xml:space="preserve">2. ਸ਼ਾਸਤਰ ਦੀ ਸ਼ਕਤੀ: ਸਾਡੀ ਅਗਵਾਈ ਕਰਨ ਲਈ ਪਰਮੇਸ਼ੁਰ ਦਾ ਬਚਨ</w:t>
      </w:r>
    </w:p>
    <w:p w14:paraId="1874C20C" w14:textId="77777777" w:rsidR="00F90BDC" w:rsidRDefault="00F90BDC"/>
    <w:p w14:paraId="5244F4E4" w14:textId="77777777" w:rsidR="00F90BDC" w:rsidRDefault="00F90BDC">
      <w:r xmlns:w="http://schemas.openxmlformats.org/wordprocessingml/2006/main">
        <w:t xml:space="preserve">1. ਇਬਰਾਨੀਆਂ 11:1 - "ਹੁਣ ਵਿਸ਼ਵਾਸ ਉਨ੍ਹਾਂ ਚੀਜ਼ਾਂ ਦਾ ਪਦਾਰਥ ਹੈ ਜਿਨ੍ਹਾਂ ਦੀ ਉਮੀਦ ਕੀਤੀ ਜਾਂਦੀ ਹੈ, ਨਾ ਵੇਖੀਆਂ ਚੀਜ਼ਾਂ ਦਾ ਸਬੂਤ।"</w:t>
      </w:r>
    </w:p>
    <w:p w14:paraId="3A73A0F3" w14:textId="77777777" w:rsidR="00F90BDC" w:rsidRDefault="00F90BDC"/>
    <w:p w14:paraId="00F2671E" w14:textId="77777777" w:rsidR="00F90BDC" w:rsidRDefault="00F90BDC">
      <w:r xmlns:w="http://schemas.openxmlformats.org/wordprocessingml/2006/main">
        <w:t xml:space="preserve">2. ਜ਼ਬੂਰ 119:105 - "ਤੇਰਾ ਬਚਨ ਮੇਰੇ ਪੈਰਾਂ ਲਈ ਦੀਪਕ ਅਤੇ ਮੇਰੇ ਮਾਰਗ ਲਈ ਚਾਨਣ ਹੈ।"</w:t>
      </w:r>
    </w:p>
    <w:p w14:paraId="6E6A9F65" w14:textId="77777777" w:rsidR="00F90BDC" w:rsidRDefault="00F90BDC"/>
    <w:p w14:paraId="0B71DA0F" w14:textId="77777777" w:rsidR="00F90BDC" w:rsidRDefault="00F90BDC">
      <w:r xmlns:w="http://schemas.openxmlformats.org/wordprocessingml/2006/main">
        <w:t xml:space="preserve">ਮੱਤੀ 4:7 ਯਿਸੂ ਨੇ ਉਹ ਨੂੰ ਆਖਿਆ, ਇਹ ਫੇਰ ਲਿਖਿਆ ਹੋਇਆ ਹੈ, ਤੂੰ ਪ੍ਰਭੂ ਆਪਣੇ ਪਰਮੇਸ਼ੁਰ ਨੂੰ ਨਾ ਪਰਤਾਉਣਾ।</w:t>
      </w:r>
    </w:p>
    <w:p w14:paraId="29C733EA" w14:textId="77777777" w:rsidR="00F90BDC" w:rsidRDefault="00F90BDC"/>
    <w:p w14:paraId="5A1F4FE7" w14:textId="77777777" w:rsidR="00F90BDC" w:rsidRDefault="00F90BDC">
      <w:r xmlns:w="http://schemas.openxmlformats.org/wordprocessingml/2006/main">
        <w:t xml:space="preserve">ਇਹ ਹਵਾਲਾ ਪਰਮੇਸ਼ੁਰ ਨੂੰ ਨਾ ਪਰਤਾਉਣ ਲਈ ਯਿਸੂ ਦੀ ਹਿਦਾਇਤ ਨੂੰ ਉਜਾਗਰ ਕਰਦਾ ਹੈ।</w:t>
      </w:r>
    </w:p>
    <w:p w14:paraId="7E493E16" w14:textId="77777777" w:rsidR="00F90BDC" w:rsidRDefault="00F90BDC"/>
    <w:p w14:paraId="5ADFC4C8" w14:textId="77777777" w:rsidR="00F90BDC" w:rsidRDefault="00F90BDC">
      <w:r xmlns:w="http://schemas.openxmlformats.org/wordprocessingml/2006/main">
        <w:t xml:space="preserve">1. "ਪਰਮੇਸ਼ੁਰ ਦੇ ਬਚਨ ਦੀ ਸ਼ਕਤੀ: ਪਰਮਾਤਮਾ 'ਤੇ ਭਰੋਸਾ ਕਰਨਾ ਅਤੇ ਉਸਦੇ ਹੁਕਮਾਂ ਦੀ ਪਾਲਣਾ ਕਰਨਾ"</w:t>
      </w:r>
    </w:p>
    <w:p w14:paraId="558D10FC" w14:textId="77777777" w:rsidR="00F90BDC" w:rsidRDefault="00F90BDC"/>
    <w:p w14:paraId="1FD175B5" w14:textId="77777777" w:rsidR="00F90BDC" w:rsidRDefault="00F90BDC">
      <w:r xmlns:w="http://schemas.openxmlformats.org/wordprocessingml/2006/main">
        <w:t xml:space="preserve">2. "ਪ੍ਰਭੂ ਦੀ ਪਰਖ ਨਾ ਕਰੋ: ਵਿਸ਼ਵਾਸ ਅਤੇ ਆਗਿਆਕਾਰੀ ਦੀ ਜ਼ਿੰਦਗੀ ਜੀਓ"</w:t>
      </w:r>
    </w:p>
    <w:p w14:paraId="419D5248" w14:textId="77777777" w:rsidR="00F90BDC" w:rsidRDefault="00F90BDC"/>
    <w:p w14:paraId="4B6A7078" w14:textId="77777777" w:rsidR="00F90BDC" w:rsidRDefault="00F90BDC">
      <w:r xmlns:w="http://schemas.openxmlformats.org/wordprocessingml/2006/main">
        <w:t xml:space="preserve">1. ਯਾਕੂਬ 1:13-14 - "ਜਦੋਂ ਉਹ ਪਰਤਾਇਆ ਜਾਂਦਾ ਹੈ ਤਾਂ ਕੋਈ ਇਹ ਨਾ ਕਹੇ, 'ਪਰਮੇਸ਼ੁਰ ਦੁਆਰਾ ਮੈਨੂੰ ਪਰਤਾਇਆ ਜਾ ਰਿਹਾ ਹੈ,' ਕਿਉਂਕਿ ਪਰਮੇਸ਼ੁਰ ਬੁਰਾਈ ਨਾਲ ਪਰਤਾਇਆ ਨਹੀਂ ਜਾ ਸਕਦਾ, ਅਤੇ ਉਹ ਆਪ ਕਿਸੇ ਨੂੰ ਪਰਤਾਇਆ ਨਹੀਂ ਜਾਂਦਾ। ਪਰ ਹਰੇਕ ਵਿਅਕਤੀ ਨੂੰ ਪਰਤਾਇਆ ਜਾਂਦਾ ਹੈ ਜਦੋਂ ਉਹ ਆਪਣੀਆਂ ਇੱਛਾਵਾਂ ਦੁਆਰਾ ਖਿੱਚਿਆ ਜਾਂਦਾ ਹੈ ਅਤੇ ਭਰਮਾਇਆ ਜਾਂਦਾ ਹੈ।"</w:t>
      </w:r>
    </w:p>
    <w:p w14:paraId="4D697D0A" w14:textId="77777777" w:rsidR="00F90BDC" w:rsidRDefault="00F90BDC"/>
    <w:p w14:paraId="62EED37B" w14:textId="77777777" w:rsidR="00F90BDC" w:rsidRDefault="00F90BDC">
      <w:r xmlns:w="http://schemas.openxmlformats.org/wordprocessingml/2006/main">
        <w:t xml:space="preserve">2. ਬਿਵਸਥਾ ਸਾਰ 6:16 - "ਯਹੋਵਾਹ ਆਪਣੇ ਪਰਮੇਸ਼ੁਰ ਨੂੰ ਪਰੀਖਿਆ ਵਿੱਚ ਨਾ ਪਾਓ, ਜਿਵੇਂ ਤੁਸੀਂ ਮੱਸਾਹ ਵਿੱਚ ਕੀਤਾ ਸੀ।"</w:t>
      </w:r>
    </w:p>
    <w:p w14:paraId="7F33F045" w14:textId="77777777" w:rsidR="00F90BDC" w:rsidRDefault="00F90BDC"/>
    <w:p w14:paraId="06957810" w14:textId="77777777" w:rsidR="00F90BDC" w:rsidRDefault="00F90BDC">
      <w:r xmlns:w="http://schemas.openxmlformats.org/wordprocessingml/2006/main">
        <w:t xml:space="preserve">ਮੱਤੀ 4:8 ਫੇਰ, ਸ਼ੈਤਾਨ ਉਸਨੂੰ ਇੱਕ ਬਹੁਤ ਹੀ ਉੱਚੇ ਪਹਾੜ ਉੱਤੇ ਲੈ ਜਾਂਦਾ ਹੈ, ਅਤੇ ਉਸਨੂੰ ਦੁਨੀਆਂ ਦੀਆਂ ਸਾਰੀਆਂ ਪਾਤਸ਼ਾਹੀਆਂ ਅਤੇ ਉਹਨਾਂ ਦੀ ਮਹਿਮਾ ਵਿਖਾਉਂਦੀ ਹੈ।</w:t>
      </w:r>
    </w:p>
    <w:p w14:paraId="2F2BADFE" w14:textId="77777777" w:rsidR="00F90BDC" w:rsidRDefault="00F90BDC"/>
    <w:p w14:paraId="39BEBB3F" w14:textId="77777777" w:rsidR="00F90BDC" w:rsidRDefault="00F90BDC">
      <w:r xmlns:w="http://schemas.openxmlformats.org/wordprocessingml/2006/main">
        <w:t xml:space="preserve">ਸ਼ੈਤਾਨ ਯਿਸੂ ਨੂੰ ਇੱਕ ਉੱਚੇ ਪਹਾੜ ਉੱਤੇ ਲੈ ਗਿਆ ਅਤੇ ਉਸਨੂੰ ਸੰਸਾਰ ਦੀਆਂ ਸਾਰੀਆਂ ਪਾਤਸ਼ਾਹੀਆਂ ਅਤੇ ਉਨ੍ਹਾਂ ਦੀ ਮਹਿਮਾ ਦਿਖਾਈ।</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ਪਹਾੜ 'ਤੇ ਯਿਸੂ ਮਸੀਹ ਦਾ ਪਰਤਾਵਾ</w:t>
      </w:r>
    </w:p>
    <w:p w14:paraId="51EFCDE0" w14:textId="77777777" w:rsidR="00F90BDC" w:rsidRDefault="00F90BDC"/>
    <w:p w14:paraId="77B9EEB3" w14:textId="77777777" w:rsidR="00F90BDC" w:rsidRDefault="00F90BDC">
      <w:r xmlns:w="http://schemas.openxmlformats.org/wordprocessingml/2006/main">
        <w:t xml:space="preserve">2. ਦੁਸ਼ਮਣ ਦੀ ਸ਼ਕਤੀ ਪ੍ਰਗਟ ਹੋਈ</w:t>
      </w:r>
    </w:p>
    <w:p w14:paraId="3307518C" w14:textId="77777777" w:rsidR="00F90BDC" w:rsidRDefault="00F90BDC"/>
    <w:p w14:paraId="3AD03FE7" w14:textId="77777777" w:rsidR="00F90BDC" w:rsidRDefault="00F90BDC">
      <w:r xmlns:w="http://schemas.openxmlformats.org/wordprocessingml/2006/main">
        <w:t xml:space="preserve">1. ਲੂਕਾ 4:5-13</w:t>
      </w:r>
    </w:p>
    <w:p w14:paraId="623044CD" w14:textId="77777777" w:rsidR="00F90BDC" w:rsidRDefault="00F90BDC"/>
    <w:p w14:paraId="70CC5C0A" w14:textId="77777777" w:rsidR="00F90BDC" w:rsidRDefault="00F90BDC">
      <w:r xmlns:w="http://schemas.openxmlformats.org/wordprocessingml/2006/main">
        <w:t xml:space="preserve">2. ਅਫ਼ਸੀਆਂ 6:10-12</w:t>
      </w:r>
    </w:p>
    <w:p w14:paraId="6AF3D73A" w14:textId="77777777" w:rsidR="00F90BDC" w:rsidRDefault="00F90BDC"/>
    <w:p w14:paraId="2794C5FB" w14:textId="77777777" w:rsidR="00F90BDC" w:rsidRDefault="00F90BDC">
      <w:r xmlns:w="http://schemas.openxmlformats.org/wordprocessingml/2006/main">
        <w:t xml:space="preserve">ਮੱਤੀ 4:9 ਅਤੇ ਉਹ ਨੂੰ ਆਖਿਆ, ਇਹ ਸਭ ਕੁਝ ਮੈਂ ਤੈਨੂੰ ਦਿਆਂਗਾ ਜੇ ਤੂੰ ਝੁਕ ਕੇ ਮੇਰੀ ਉਪਾਸਨਾ ਕਰੇਂ।</w:t>
      </w:r>
    </w:p>
    <w:p w14:paraId="117BF60B" w14:textId="77777777" w:rsidR="00F90BDC" w:rsidRDefault="00F90BDC"/>
    <w:p w14:paraId="5B9ABEE3" w14:textId="77777777" w:rsidR="00F90BDC" w:rsidRDefault="00F90BDC">
      <w:r xmlns:w="http://schemas.openxmlformats.org/wordprocessingml/2006/main">
        <w:t xml:space="preserve">ਸ਼ੈਤਾਨ ਯਿਸੂ ਨੂੰ ਦੁਨੀਆਂ ਦੀ ਸਾਰੀ ਦੌਲਤ ਦੀ ਪੇਸ਼ਕਸ਼ ਕਰਕੇ ਪਰਤਾਉਂਦਾ ਹੈ ਜੇਕਰ ਉਹ ਉਸਦੀ ਉਪਾਸਨਾ ਕਰੇਗਾ।</w:t>
      </w:r>
    </w:p>
    <w:p w14:paraId="5A9A01D3" w14:textId="77777777" w:rsidR="00F90BDC" w:rsidRDefault="00F90BDC"/>
    <w:p w14:paraId="6144E30D" w14:textId="77777777" w:rsidR="00F90BDC" w:rsidRDefault="00F90BDC">
      <w:r xmlns:w="http://schemas.openxmlformats.org/wordprocessingml/2006/main">
        <w:t xml:space="preserve">1. ਪਰਤਾਵੇ ਦੀ ਸ਼ਕਤੀ: ਕਿਵੇਂ ਵਿਰੋਧ ਕਰਨਾ ਹੈ ਅਤੇ ਉਸ 'ਤੇ ਕਾਬੂ ਪਾਉਣਾ ਹੈ</w:t>
      </w:r>
    </w:p>
    <w:p w14:paraId="2AC75D0A" w14:textId="77777777" w:rsidR="00F90BDC" w:rsidRDefault="00F90BDC"/>
    <w:p w14:paraId="3D491104" w14:textId="77777777" w:rsidR="00F90BDC" w:rsidRDefault="00F90BDC">
      <w:r xmlns:w="http://schemas.openxmlformats.org/wordprocessingml/2006/main">
        <w:t xml:space="preserve">2. ਵਫ਼ਾਦਾਰੀ ਦੀ ਕੀਮਤ: ਪਰਮੇਸ਼ੁਰ ਪ੍ਰਤੀ ਵਚਨਬੱਧ ਕਿਵੇਂ ਰਹਿਣਾ ਹੈ</w:t>
      </w:r>
    </w:p>
    <w:p w14:paraId="371E8BC3" w14:textId="77777777" w:rsidR="00F90BDC" w:rsidRDefault="00F90BDC"/>
    <w:p w14:paraId="29E4925B" w14:textId="77777777" w:rsidR="00F90BDC" w:rsidRDefault="00F90BDC">
      <w:r xmlns:w="http://schemas.openxmlformats.org/wordprocessingml/2006/main">
        <w:t xml:space="preserve">1. 1 ਕੁਰਿੰਥੀਆਂ 10:13 - “ਤੁਹਾਡੇ ਉੱਤੇ ਕੋਈ ਪਰਤਾਵੇ ਨਹੀਂ ਆਏ ਜੋ ਮਨੁੱਖ ਲਈ ਆਮ ਨਾ ਹੋਵੇ। ਪ੍ਰਮਾਤਮਾ ਵਫ਼ਾਦਾਰ ਹੈ, ਅਤੇ ਉਹ ਤੁਹਾਨੂੰ ਤੁਹਾਡੀ ਸਮਰੱਥਾ ਤੋਂ ਵੱਧ ਪਰਤਾਵੇ ਵਿੱਚ ਨਹੀਂ ਪੈਣ ਦੇਵੇਗਾ, ਪਰ ਪਰਤਾਵੇ ਦੇ ਨਾਲ ਉਹ ਬਚਣ ਦਾ ਰਸਤਾ ਵੀ ਪ੍ਰਦਾਨ ਕਰੇਗਾ, ਤਾਂ ਜੋ ਤੁਸੀਂ ਇਸ ਨੂੰ ਸਹਿਣ ਦੇ ਯੋਗ ਹੋ ਸਕੋ। ”</w:t>
      </w:r>
    </w:p>
    <w:p w14:paraId="40CF70B8" w14:textId="77777777" w:rsidR="00F90BDC" w:rsidRDefault="00F90BDC"/>
    <w:p w14:paraId="71241D81" w14:textId="77777777" w:rsidR="00F90BDC" w:rsidRDefault="00F90BDC">
      <w:r xmlns:w="http://schemas.openxmlformats.org/wordprocessingml/2006/main">
        <w:t xml:space="preserve">2. ਯਾਕੂਬ 1:13-15 - “ਜਦੋਂ ਉਹ ਪਰਤਾਇਆ ਜਾਂਦਾ ਹੈ ਤਾਂ ਕੋਈ ਇਹ ਨਾ ਕਹੇ, 'ਮੈਂ ਪਰਮੇਸ਼ੁਰ ਦੁਆਰਾ ਪਰਤਾਇਆ ਜਾ ਰਿਹਾ ਹਾਂ,' ਕਿਉਂਕਿ ਪਰਮੇਸ਼ੁਰ ਬੁਰਾਈ ਨਾਲ ਪਰਤਾਇਆ ਨਹੀਂ ਜਾ ਸਕਦਾ, ਅਤੇ ਉਹ ਖੁਦ ਕਿਸੇ ਨੂੰ ਨਹੀਂ ਪਰਤਾਉਂਦਾ ਹੈ। ਪਰ ਹਰੇਕ ਵਿਅਕਤੀ ਪਰਤਾਇਆ ਜਾਂਦਾ ਹੈ ਜਦੋਂ ਉਹ ਆਪਣੀ ਇੱਛਾ ਦੁਆਰਾ ਲੁਭਾਇਆ ਅਤੇ ਭਰਮਾਇਆ ਜਾਂਦਾ ਹੈ. ਫਿਰ ਇੱਛਾ ਜਦੋਂ ਗਰਭ ਧਾਰਨ ਕਰ ਲੈਂਦੀ ਹੈ ਤਾਂ ਪਾਪ ਨੂੰ ਜਨਮ ਦਿੰਦੀ ਹੈ, ਅਤੇ ਪਾਪ ਜਦੋਂ ਪੂਰੀ ਤਰ੍ਹਾਂ ਵਧ ਜਾਂਦਾ ਹੈ ਤਾਂ ਮੌਤ ਨੂੰ ਜਨਮ ਦਿੰਦਾ ਹੈ।”</w:t>
      </w:r>
    </w:p>
    <w:p w14:paraId="118CD5D4" w14:textId="77777777" w:rsidR="00F90BDC" w:rsidRDefault="00F90BDC"/>
    <w:p w14:paraId="62F3D226" w14:textId="77777777" w:rsidR="00F90BDC" w:rsidRDefault="00F90BDC">
      <w:r xmlns:w="http://schemas.openxmlformats.org/wordprocessingml/2006/main">
        <w:t xml:space="preserve">ਮੱਤੀ 4:10 ਤਦ ਯਿਸੂ ਨੇ ਉਹ ਨੂੰ ਆਖਿਆ, ਹੇ ਸ਼ੈਤਾਨ ਇੱਥੋਂ ਹਟ ਜਾ ਕਿਉਂ ਜੋ ਲਿਖਿਆ ਹੋਇਆ ਹੈ ਕਿ ਤੂੰ ਪ੍ਰਭੂ ਆਪਣੇ ਪਰਮੇਸ਼ੁਰ ਦੀ ਉਪਾਸਨਾ ਕਰ ਅਤੇ ਕੇਵਲ ਉਸੇ ਦੀ ਹੀ ਸੇਵਾ ਕਰ।</w:t>
      </w:r>
    </w:p>
    <w:p w14:paraId="3ED1D51F" w14:textId="77777777" w:rsidR="00F90BDC" w:rsidRDefault="00F90BDC"/>
    <w:p w14:paraId="12E9CD86" w14:textId="77777777" w:rsidR="00F90BDC" w:rsidRDefault="00F90BDC">
      <w:r xmlns:w="http://schemas.openxmlformats.org/wordprocessingml/2006/main">
        <w:t xml:space="preserve">ਯਿਸੂ ਨੇ ਸ਼ੈਤਾਨ ਨੂੰ ਝਿੜਕਿਆ, ਉਸਨੂੰ ਛੱਡਣ ਦਾ ਹੁਕਮ ਦਿੱਤਾ ਅਤੇ ਧਰਮ-ਗ੍ਰੰਥ ਦਾ ਹਵਾਲਾ ਦਿੱਤਾ ਕਿ ਵਿਸ਼ਵਾਸੀਆਂ ਨੂੰ ਇਕੱਲੇ ਪਰਮੇਸ਼ੁਰ ਦੀ ਪੂਜਾ ਅਤੇ ਸੇਵਾ ਕਰਨੀ ਚਾਹੀਦੀ ਹੈ।</w:t>
      </w:r>
    </w:p>
    <w:p w14:paraId="2E7E3731" w14:textId="77777777" w:rsidR="00F90BDC" w:rsidRDefault="00F90BDC"/>
    <w:p w14:paraId="3B181E67" w14:textId="77777777" w:rsidR="00F90BDC" w:rsidRDefault="00F90BDC">
      <w:r xmlns:w="http://schemas.openxmlformats.org/wordprocessingml/2006/main">
        <w:t xml:space="preserve">1. "ਪਰਮੇਸ਼ੁਰ ਦੀ ਸੇਵਾ ਕਰਨ ਦੀ ਕੀਮਤ: ਪਰਤਾਵੇ ਦੇ ਸਾਮ੍ਹਣੇ ਮਜ਼ਬੂਤ ਖੜ੍ਹਨਾ"</w:t>
      </w:r>
    </w:p>
    <w:p w14:paraId="275339D3" w14:textId="77777777" w:rsidR="00F90BDC" w:rsidRDefault="00F90BDC"/>
    <w:p w14:paraId="3EDE166A" w14:textId="77777777" w:rsidR="00F90BDC" w:rsidRDefault="00F90BDC">
      <w:r xmlns:w="http://schemas.openxmlformats.org/wordprocessingml/2006/main">
        <w:t xml:space="preserve">2. "ਸ਼ਬਦ ਦੀ ਸ਼ਕਤੀ: ਬੁਰਾਈ ਦਾ ਮੁਕਾਬਲਾ ਕਰਨ ਲਈ ਸ਼ਾਸਤਰ ਦੀ ਤਾਕਤ"</w:t>
      </w:r>
    </w:p>
    <w:p w14:paraId="690EB447" w14:textId="77777777" w:rsidR="00F90BDC" w:rsidRDefault="00F90BDC"/>
    <w:p w14:paraId="7426E47A" w14:textId="77777777" w:rsidR="00F90BDC" w:rsidRDefault="00F90BDC">
      <w:r xmlns:w="http://schemas.openxmlformats.org/wordprocessingml/2006/main">
        <w:t xml:space="preserve">1. ਅਫ਼ਸੀਆਂ 6:11-13 - "ਪਰਮੇਸ਼ੁਰ ਦੇ ਸਾਰੇ ਸ਼ਸਤ੍ਰ ਬਸਤ੍ਰ ਪਹਿਨ ਲਓ, ਤਾਂ ਜੋ ਤੁਸੀਂ ਸ਼ੈਤਾਨ ਦੀਆਂ ਚਾਲਾਂ ਦਾ ਸਾਹਮਣਾ ਕਰਨ ਦੇ ਯੋਗ ਹੋ ਸਕੋ। ਕਿਉਂਕਿ ਅਸੀਂ ਮਾਸ ਅਤੇ ਲਹੂ ਨਾਲ ਨਹੀਂ, ਸਗੋਂ ਰਿਆਸਤਾਂ, ਸ਼ਕਤੀਆਂ, ਸ਼ਕਤੀਆਂ ਦੇ ਵਿਰੁੱਧ ਲੜਦੇ ਹਾਂ। ਇਸ ਸੰਸਾਰ ਦੇ ਹਨੇਰੇ ਦੇ ਹਾਕਮ, ਉੱਚੇ ਸਥਾਨਾਂ ਵਿੱਚ ਅਧਿਆਤਮਿਕ ਦੁਸ਼ਟਤਾ ਦੇ ਵਿਰੁੱਧ। ਇਸ ਲਈ ਤੁਸੀਂ ਪਰਮੇਸ਼ੁਰ ਦੇ ਸਾਰੇ ਸ਼ਸਤ੍ਰ ਸ਼ਸਤਰ ਲੈ ਜਾਓ, ਤਾਂ ਜੋ ਤੁਸੀਂ ਬੁਰੇ ਦਿਨ ਦਾ ਸਾਮ੍ਹਣਾ ਕਰਨ ਦੇ ਯੋਗ ਹੋਵੋ, ਅਤੇ ਸਭ ਕੁਝ ਕਰਨ ਤੋਂ ਬਾਅਦ, ਖੜ੍ਹੇ ਹੋ ਸਕੋ।"</w:t>
      </w:r>
    </w:p>
    <w:p w14:paraId="1318109D" w14:textId="77777777" w:rsidR="00F90BDC" w:rsidRDefault="00F90BDC"/>
    <w:p w14:paraId="1D4206EB" w14:textId="77777777" w:rsidR="00F90BDC" w:rsidRDefault="00F90BDC">
      <w:r xmlns:w="http://schemas.openxmlformats.org/wordprocessingml/2006/main">
        <w:t xml:space="preserve">2. ਯਾਕੂਬ 4: 7-8 - "ਇਸ ਲਈ ਆਪਣੇ ਆਪ ਨੂੰ ਪਰਮੇਸ਼ੁਰ ਦੇ ਅਧੀਨ ਕਰ ਦਿਓ। ਸ਼ੈਤਾਨ ਦਾ ਵਿਰੋਧ ਕਰੋ, ਅਤੇ ਉਹ ਤੁਹਾਡੇ ਤੋਂ ਭੱਜ ਜਾਵੇਗਾ। ਪਰਮੇਸ਼ੁਰ ਦੇ ਨੇੜੇ ਆਓ, ਅਤੇ ਉਹ ਤੁਹਾਡੇ ਨੇੜੇ ਆਵੇਗਾ। ਹੇ ਪਾਪੀਓ, ਆਪਣੇ ਹੱਥਾਂ ਨੂੰ ਸਾਫ਼ ਕਰੋ; ਅਤੇ ਆਪਣੇ ਆਪ ਨੂੰ ਸ਼ੁੱਧ ਕਰੋ। ਦਿਲੋ, ਤੁਸੀਂ ਦੋਗਲੇ ਦਿਮਾਗ ਵਾਲੇ ਹੋ।"</w:t>
      </w:r>
    </w:p>
    <w:p w14:paraId="09101B79" w14:textId="77777777" w:rsidR="00F90BDC" w:rsidRDefault="00F90BDC"/>
    <w:p w14:paraId="49FAA9FA" w14:textId="77777777" w:rsidR="00F90BDC" w:rsidRDefault="00F90BDC">
      <w:r xmlns:w="http://schemas.openxmlformats.org/wordprocessingml/2006/main">
        <w:t xml:space="preserve">ਮੱਤੀ 4:11 ਤਦ ਸ਼ੈਤਾਨ ਉਸ ਨੂੰ ਛੱਡ ਗਿਆ, ਅਤੇ ਵੇਖੋ, ਦੂਤ ਆਏ ਅਤੇ ਉਹ ਦੀ ਸੇਵਾ ਕੀਤੀ।</w:t>
      </w:r>
    </w:p>
    <w:p w14:paraId="3057BE6D" w14:textId="77777777" w:rsidR="00F90BDC" w:rsidRDefault="00F90BDC"/>
    <w:p w14:paraId="313136F0" w14:textId="77777777" w:rsidR="00F90BDC" w:rsidRDefault="00F90BDC">
      <w:r xmlns:w="http://schemas.openxmlformats.org/wordprocessingml/2006/main">
        <w:t xml:space="preserve">ਯਿਸੂ ਨੇ ਉਜਾੜ ਵਿੱਚ ਚਾਲੀ ਦਿਨਾਂ ਤੱਕ ਵਰਤ ਰੱਖਣ ਤੋਂ ਬਾਅਦ, ਸ਼ੈਤਾਨ ਨੇ ਉਸਨੂੰ ਤਿੰਨ ਵਾਰ ਪਰਤਾਇਆ। ਹਾਲਾਂਕਿ, ਯਿਸੂ ਨੇ ਵਿਰੋਧ ਕੀਤਾ ਅਤੇ ਸ਼ੈਤਾਨ ਨੇ ਉਸਨੂੰ ਛੱਡ ਦਿੱਤਾ. ਤਦ ਦੂਤ ਉਸ ਦੀ ਸੇਵਾ ਕਰਨ ਲਈ ਪ੍ਰਗਟ ਹੋਏ।</w:t>
      </w:r>
    </w:p>
    <w:p w14:paraId="481558C6" w14:textId="77777777" w:rsidR="00F90BDC" w:rsidRDefault="00F90BDC"/>
    <w:p w14:paraId="75FB779F" w14:textId="77777777" w:rsidR="00F90BDC" w:rsidRDefault="00F90BDC">
      <w:r xmlns:w="http://schemas.openxmlformats.org/wordprocessingml/2006/main">
        <w:t xml:space="preserve">1. ਪਰਤਾਵੇ ਦਾ ਵਿਰੋਧ ਕਰਨ ਵਿੱਚ ਪਰਮੇਸ਼ੁਰ ਦੀ ਕਿਰਪਾ ਦੀ ਸ਼ਕਤੀ</w:t>
      </w:r>
    </w:p>
    <w:p w14:paraId="4B290AD8" w14:textId="77777777" w:rsidR="00F90BDC" w:rsidRDefault="00F90BDC"/>
    <w:p w14:paraId="0091D285" w14:textId="77777777" w:rsidR="00F90BDC" w:rsidRDefault="00F90BDC">
      <w:r xmlns:w="http://schemas.openxmlformats.org/wordprocessingml/2006/main">
        <w:t xml:space="preserve">2. ਪਰੀਖਿਆ ਦੇ ਸਮੇਂ ਨਿਹਚਾ ਵਿੱਚ ਮਜ਼ਬੂਤ ਕਿਵੇਂ ਰਹਿਣਾ ਹੈ</w:t>
      </w:r>
    </w:p>
    <w:p w14:paraId="7545E7D1" w14:textId="77777777" w:rsidR="00F90BDC" w:rsidRDefault="00F90BDC"/>
    <w:p w14:paraId="15DB4347" w14:textId="77777777" w:rsidR="00F90BDC" w:rsidRDefault="00F90BDC">
      <w:r xmlns:w="http://schemas.openxmlformats.org/wordprocessingml/2006/main">
        <w:t xml:space="preserve">1. ਇਬਰਾਨੀਆਂ 4:14-16 - ਇਸ ਲਈ, ਕਿਉਂਕਿ ਸਾਡੇ ਕੋਲ ਇੱਕ ਮਹਾਨ ਪ੍ਰਧਾਨ ਜਾਜਕ ਹੈ ਜੋ ਸਵਰਗ ਵਿੱਚੋਂ ਲੰਘਿਆ ਹੈ </w:t>
      </w:r>
      <w:r xmlns:w="http://schemas.openxmlformats.org/wordprocessingml/2006/main">
        <w:lastRenderedPageBreak xmlns:w="http://schemas.openxmlformats.org/wordprocessingml/2006/main"/>
      </w:r>
      <w:r xmlns:w="http://schemas.openxmlformats.org/wordprocessingml/2006/main">
        <w:t xml:space="preserve">, ਪਰਮੇਸ਼ੁਰ ਦਾ ਪੁੱਤਰ ਯਿਸੂ, ਆਓ ਅਸੀਂ ਉਸ ਵਿਸ਼ਵਾਸ ਨੂੰ ਮਜ਼ਬੂਤੀ ਨਾਲ ਫੜੀ ਰੱਖੀਏ ਜਿਸਦਾ ਅਸੀਂ ਦਾਅਵਾ ਕਰਦੇ ਹਾਂ। ਕਿਉਂਕਿ ਸਾਡੇ ਕੋਲ ਕੋਈ ਸਰਦਾਰ ਜਾਜਕ ਨਹੀਂ ਹੈ ਜੋ ਸਾਡੀਆਂ ਕਮਜ਼ੋਰੀਆਂ ਨਾਲ ਹਮਦਰਦੀ ਕਰਨ ਦੇ ਯੋਗ ਨਹੀਂ ਹੈ, ਪਰ ਸਾਡੇ ਕੋਲ ਇੱਕ ਅਜਿਹਾ ਹੈ ਜੋ ਹਰ ਤਰ੍ਹਾਂ ਨਾਲ ਪਰਤਾਇਆ ਗਿਆ ਹੈ, ਜਿਵੇਂ ਕਿ ਅਸੀਂ ਹਾਂ - ਫਿਰ ਵੀ ਉਸਨੇ ਪਾਪ ਨਹੀਂ ਕੀਤਾ.</w:t>
      </w:r>
    </w:p>
    <w:p w14:paraId="17B0ADAC" w14:textId="77777777" w:rsidR="00F90BDC" w:rsidRDefault="00F90BDC"/>
    <w:p w14:paraId="70035FC5" w14:textId="77777777" w:rsidR="00F90BDC" w:rsidRDefault="00F90BDC">
      <w:r xmlns:w="http://schemas.openxmlformats.org/wordprocessingml/2006/main">
        <w:t xml:space="preserve">2. ਯਾਕੂਬ 1:12-15 - ਧੰਨ ਹੈ ਉਹ ਜੋ ਅਜ਼ਮਾਇਸ਼ਾਂ ਵਿੱਚ ਧੀਰਜ ਰੱਖਦਾ ਹੈ ਕਿਉਂਕਿ, ਪਰੀਖਿਆ ਵਿੱਚ ਖੜਨ ਤੋਂ ਬਾਅਦ, ਉਹ ਵਿਅਕਤੀ ਜੀਵਨ ਦਾ ਮੁਕਟ ਪ੍ਰਾਪਤ ਕਰੇਗਾ ਜਿਸਦਾ ਪ੍ਰਭੂ ਨੇ ਉਸ ਨੂੰ ਪਿਆਰ ਕਰਨ ਵਾਲਿਆਂ ਨਾਲ ਵਾਅਦਾ ਕੀਤਾ ਹੈ। ਜਦੋਂ ਉਹ ਪਰਤਾਇਆ ਜਾਂਦਾ ਹੈ, ਤਾਂ ਕੋਈ ਇਹ ਨਾ ਕਹੇ, “ਮੈਂ ਪਰਮੇਸ਼ੁਰ ਦੁਆਰਾ ਪਰਤਾਇਆ ਜਾ ਰਿਹਾ ਹਾਂ,” ਕਿਉਂਕਿ ਪਰਮੇਸ਼ੁਰ ਬੁਰਾਈ ਦੁਆਰਾ ਪਰਤਾਇਆ ਨਹੀਂ ਜਾ ਸਕਦਾ, ਨਾ ਹੀ ਉਹ ਕਿਸੇ ਨੂੰ ਪਰਤਾਇਆ ਜਾਂਦਾ ਹੈ; ਪਰ ਹਰੇਕ ਵਿਅਕਤੀ ਪਰਤਾਇਆ ਜਾਂਦਾ ਹੈ ਜਦੋਂ ਉਹ ਆਪਣੀ ਬੁਰੀ ਇੱਛਾ ਦੁਆਰਾ ਖਿੱਚਿਆ ਜਾਂਦਾ ਹੈ ਅਤੇ ਭਰਮਾਇਆ ਜਾਂਦਾ ਹੈ। ਫਿਰ, ਇੱਛਾ ਗਰਭ ਧਾਰਨ ਕਰਨ ਤੋਂ ਬਾਅਦ, ਇਹ ਪਾਪ ਨੂੰ ਜਨਮ ਦਿੰਦੀ ਹੈ; ਅਤੇ ਪਾਪ, ਜਦੋਂ ਇਹ ਪੂਰਾ ਹੋ ਜਾਂਦਾ ਹੈ, ਮੌਤ ਨੂੰ ਜਨਮ ਦਿੰਦਾ ਹੈ।</w:t>
      </w:r>
    </w:p>
    <w:p w14:paraId="4C7E02ED" w14:textId="77777777" w:rsidR="00F90BDC" w:rsidRDefault="00F90BDC"/>
    <w:p w14:paraId="19430967" w14:textId="77777777" w:rsidR="00F90BDC" w:rsidRDefault="00F90BDC">
      <w:r xmlns:w="http://schemas.openxmlformats.org/wordprocessingml/2006/main">
        <w:t xml:space="preserve">ਮੱਤੀ 4:12 ਜਦੋਂ ਯਿਸੂ ਨੇ ਸੁਣਿਆ ਕਿ ਯੂਹੰਨਾ ਨੂੰ ਕੈਦ ਵਿੱਚ ਸੁੱਟਿਆ ਗਿਆ ਹੈ, ਤਾਂ ਉਹ ਗਲੀਲ ਨੂੰ ਚਲਾ ਗਿਆ।</w:t>
      </w:r>
    </w:p>
    <w:p w14:paraId="3BCC7CF3" w14:textId="77777777" w:rsidR="00F90BDC" w:rsidRDefault="00F90BDC"/>
    <w:p w14:paraId="2EE24986" w14:textId="77777777" w:rsidR="00F90BDC" w:rsidRDefault="00F90BDC">
      <w:r xmlns:w="http://schemas.openxmlformats.org/wordprocessingml/2006/main">
        <w:t xml:space="preserve">ਯਿਸੂ ਇਹ ਸੁਣ ਕੇ ਗਲੀਲ ਨੂੰ ਚਲਾ ਗਿਆ ਕਿ ਯੂਹੰਨਾ ਨੂੰ ਕੈਦ ਵਿੱਚ ਸੁੱਟਿਆ ਗਿਆ ਸੀ।</w:t>
      </w:r>
    </w:p>
    <w:p w14:paraId="3A2B6BF4" w14:textId="77777777" w:rsidR="00F90BDC" w:rsidRDefault="00F90BDC"/>
    <w:p w14:paraId="2ED9340D" w14:textId="77777777" w:rsidR="00F90BDC" w:rsidRDefault="00F90BDC">
      <w:r xmlns:w="http://schemas.openxmlformats.org/wordprocessingml/2006/main">
        <w:t xml:space="preserve">1. ਯਿਸੂ ਦੀ ਹਮਦਰਦੀ - ਕਿਵੇਂ ਯਿਸੂ ਨੇ ਜੌਨ ਲਈ ਹਮਦਰਦੀ ਮਹਿਸੂਸ ਕੀਤੀ ਅਤੇ ਆਪਣਾ ਪਿਆਰ ਦਿਖਾਉਣ ਲਈ ਕੰਮ ਕੀਤਾ।</w:t>
      </w:r>
    </w:p>
    <w:p w14:paraId="5DAEAA57" w14:textId="77777777" w:rsidR="00F90BDC" w:rsidRDefault="00F90BDC"/>
    <w:p w14:paraId="10C9C0B9" w14:textId="77777777" w:rsidR="00F90BDC" w:rsidRDefault="00F90BDC">
      <w:r xmlns:w="http://schemas.openxmlformats.org/wordprocessingml/2006/main">
        <w:t xml:space="preserve">2. ਔਖੇ ਸਮੇਂ - ਮੁਸੀਬਤ ਦੇ ਸਮੇਂ ਵਿੱਚ ਆਸ਼ਾਵਾਦੀ ਅਤੇ ਵਫ਼ਾਦਾਰ ਕਿਵੇਂ ਰਹਿਣਾ ਹੈ।</w:t>
      </w:r>
    </w:p>
    <w:p w14:paraId="26F32903" w14:textId="77777777" w:rsidR="00F90BDC" w:rsidRDefault="00F90BDC"/>
    <w:p w14:paraId="59792D95" w14:textId="77777777" w:rsidR="00F90BDC" w:rsidRDefault="00F90BDC">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14:paraId="18D690A3" w14:textId="77777777" w:rsidR="00F90BDC" w:rsidRDefault="00F90BDC"/>
    <w:p w14:paraId="7A777914" w14:textId="77777777" w:rsidR="00F90BDC" w:rsidRDefault="00F90BDC">
      <w:r xmlns:w="http://schemas.openxmlformats.org/wordprocessingml/2006/main">
        <w:t xml:space="preserve">2. ਮੱਤੀ 11:28 - "ਮੇਰੇ ਕੋਲ ਆਓ, ਤੁਸੀਂ ਸਾਰੇ ਮਿਹਨਤੀ ਅਤੇ ਭਾਰੇ ਬੋਝ ਵਾਲੇ ਹੋ, ਅਤੇ ਮੈਂ ਤੁਹਾਨੂੰ ਆਰਾਮ ਦਿਆਂਗਾ।"</w:t>
      </w:r>
    </w:p>
    <w:p w14:paraId="546CF97D" w14:textId="77777777" w:rsidR="00F90BDC" w:rsidRDefault="00F90BDC"/>
    <w:p w14:paraId="73AC08BF" w14:textId="77777777" w:rsidR="00F90BDC" w:rsidRDefault="00F90BDC">
      <w:r xmlns:w="http://schemas.openxmlformats.org/wordprocessingml/2006/main">
        <w:t xml:space="preserve">ਮੱਤੀ 4:13 ਅਤੇ ਨਾਸਰਤ ਨੂੰ ਛੱਡ ਕੇ ਕਫ਼ਰਨਾਹੂਮ ਵਿੱਚ ਜੋ ਸਮੁੰਦਰ ਦੇ ਕੰਢੇ ਉੱਤੇ ਜ਼ਬੂਲੋਨ ਅਤੇ ਨਫ਼ਥਾਲਿਮ ਦੀਆਂ ਹੱਦਾਂ ਵਿੱਚ ਹੈ, ਆ ਕੇ ਵੱਸ ਗਿਆ।</w:t>
      </w:r>
    </w:p>
    <w:p w14:paraId="29D88D83" w14:textId="77777777" w:rsidR="00F90BDC" w:rsidRDefault="00F90BDC"/>
    <w:p w14:paraId="73B99375" w14:textId="77777777" w:rsidR="00F90BDC" w:rsidRDefault="00F90BDC">
      <w:r xmlns:w="http://schemas.openxmlformats.org/wordprocessingml/2006/main">
        <w:t xml:space="preserve">ਯਿਸੂ ਪ੍ਰਚਾਰ ਕਰਨ ਅਤੇ ਸਿਖਾਉਣ ਲਈ ਕਫ਼ਰਨਾਹੂਮ ਚਲਾ ਗਿਆ।</w:t>
      </w:r>
    </w:p>
    <w:p w14:paraId="315AEA8A" w14:textId="77777777" w:rsidR="00F90BDC" w:rsidRDefault="00F90BDC"/>
    <w:p w14:paraId="07E46D81" w14:textId="77777777" w:rsidR="00F90BDC" w:rsidRDefault="00F90BDC">
      <w:r xmlns:w="http://schemas.openxmlformats.org/wordprocessingml/2006/main">
        <w:t xml:space="preserve">1. ਆਓ ਅਸੀਂ ਯਿਸੂ ਦੀ ਮਿਸਾਲ ਦੀ ਪਾਲਣਾ ਕਰੀਏ ਅਤੇ ਖੁਸ਼ਖਬਰੀ ਨੂੰ ਫੈਲਾਉਣ ਲਈ ਆਪਣੇ ਆਰਾਮ ਵਾਲੇ ਖੇਤਰਾਂ ਤੋਂ ਬਾਹਰ ਨਿਕਲੀਏ।</w:t>
      </w:r>
    </w:p>
    <w:p w14:paraId="61499845" w14:textId="77777777" w:rsidR="00F90BDC" w:rsidRDefault="00F90BDC"/>
    <w:p w14:paraId="5F6387ED" w14:textId="77777777" w:rsidR="00F90BDC" w:rsidRDefault="00F90BDC">
      <w:r xmlns:w="http://schemas.openxmlformats.org/wordprocessingml/2006/main">
        <w:t xml:space="preserve">2. ਯਿਸੂ ਪ੍ਰਚਾਰ ਕਰਨ ਅਤੇ ਸਿਖਾਉਣ ਲਈ ਕਫ਼ਰਨਾਹੂਮ ਚਲੇ ਗਏ, ਆਓ ਅਸੀਂ ਇਨ੍ਹਾਂ ਪਲਾਂ ਨੂੰ ਪਰਮੇਸ਼ੁਰ ਦੇ ਬਚਨ ਦੀ ਖੋਜ ਕਰਨ ਲਈ ਵਰਤੀਏ।</w:t>
      </w:r>
    </w:p>
    <w:p w14:paraId="0862686A" w14:textId="77777777" w:rsidR="00F90BDC" w:rsidRDefault="00F90BDC"/>
    <w:p w14:paraId="424C71C4" w14:textId="77777777" w:rsidR="00F90BDC" w:rsidRDefault="00F90BDC">
      <w:r xmlns:w="http://schemas.openxmlformats.org/wordprocessingml/2006/main">
        <w:t xml:space="preserve">1. ਮੱਤੀ 28:19-20 ਇਸ ਲਈ ਤੁਸੀਂ ਜਾਓ, ਅਤੇ ਸਾਰੀਆਂ ਕੌਮਾਂ ਨੂੰ ਸਿਖਾਓ, ਉਹਨਾਂ ਨੂੰ ਪਿਤਾ, ਪੁੱਤਰ ਅਤੇ ਪਵਿੱਤਰ ਆਤਮਾ ਦੇ ਨਾਮ ਵਿੱਚ ਬਪਤਿਸਮਾ ਦਿਓ: ਉਹਨਾਂ ਨੂੰ ਉਹਨਾਂ ਸਾਰੀਆਂ ਗੱਲਾਂ ਦੀ ਪਾਲਣਾ ਕਰਨਾ ਸਿਖਾਓ ਜੋ ਮੈਂ ਤੁਹਾਨੂੰ ਹੁਕਮ ਦਿੱਤਾ ਹੈ: ਅਤੇ , ਵੇਖੋ, ਮੈਂ ਹਮੇਸ਼ਾ ਤੁਹਾਡੇ ਨਾਲ ਹਾਂ, ਇੱਥੋਂ ਤੱਕ ਕਿ ਸੰਸਾਰ ਦੇ ਅੰਤ ਤੱਕ। ਆਮੀਨ।</w:t>
      </w:r>
    </w:p>
    <w:p w14:paraId="09B53C15" w14:textId="77777777" w:rsidR="00F90BDC" w:rsidRDefault="00F90BDC"/>
    <w:p w14:paraId="08CE96DF" w14:textId="77777777" w:rsidR="00F90BDC" w:rsidRDefault="00F90BDC">
      <w:r xmlns:w="http://schemas.openxmlformats.org/wordprocessingml/2006/main">
        <w:t xml:space="preserve">2. ਮਰਕੁਸ 16:15 ਅਤੇ ਉਸਨੇ ਉਨ੍ਹਾਂ ਨੂੰ ਕਿਹਾ, ਤੁਸੀਂ ਸਾਰੇ ਸੰਸਾਰ ਵਿੱਚ ਜਾਓ ਅਤੇ ਹਰ ਪ੍ਰਾਣੀ ਨੂੰ ਖੁਸ਼ਖਬਰੀ ਦਾ ਪ੍ਰਚਾਰ ਕਰੋ।</w:t>
      </w:r>
    </w:p>
    <w:p w14:paraId="787EA70D" w14:textId="77777777" w:rsidR="00F90BDC" w:rsidRDefault="00F90BDC"/>
    <w:p w14:paraId="2DDB86D9" w14:textId="77777777" w:rsidR="00F90BDC" w:rsidRDefault="00F90BDC">
      <w:r xmlns:w="http://schemas.openxmlformats.org/wordprocessingml/2006/main">
        <w:t xml:space="preserve">ਮੱਤੀ 4:14 ਤਾਂ ਜੋ ਉਹ ਗੱਲ ਪੂਰੀ ਹੋਵੇ ਜੋ ਯਸਾਯਾਹ ਨਬੀ ਨੇ ਕਿਹਾ ਸੀ,</w:t>
      </w:r>
    </w:p>
    <w:p w14:paraId="59D106AD" w14:textId="77777777" w:rsidR="00F90BDC" w:rsidRDefault="00F90BDC"/>
    <w:p w14:paraId="42F9FE81" w14:textId="77777777" w:rsidR="00F90BDC" w:rsidRDefault="00F90BDC">
      <w:r xmlns:w="http://schemas.openxmlformats.org/wordprocessingml/2006/main">
        <w:t xml:space="preserve">ਹਵਾਲਾ ਇਸ ਬਾਰੇ ਹੈ ਕਿ ਯਿਸੂ ਨੇ ਯਸਾਯਾਹ ਦੀ ਭਵਿੱਖਬਾਣੀ ਕਿਵੇਂ ਪੂਰੀ ਕੀਤੀ।</w:t>
      </w:r>
    </w:p>
    <w:p w14:paraId="0BA564AC" w14:textId="77777777" w:rsidR="00F90BDC" w:rsidRDefault="00F90BDC"/>
    <w:p w14:paraId="6313CABD" w14:textId="77777777" w:rsidR="00F90BDC" w:rsidRDefault="00F90BDC">
      <w:r xmlns:w="http://schemas.openxmlformats.org/wordprocessingml/2006/main">
        <w:t xml:space="preserve">1. ਪਰਮੇਸ਼ੁਰ ਦੀ ਸੰਪੂਰਣ ਯੋਜਨਾ: ਬਾਈਬਲ ਵਿਚ ਯਿਸੂ ਦੀ ਭਵਿੱਖਬਾਣੀ ਕਿਵੇਂ ਕੀਤੀ ਗਈ ਸੀ</w:t>
      </w:r>
    </w:p>
    <w:p w14:paraId="09558D9B" w14:textId="77777777" w:rsidR="00F90BDC" w:rsidRDefault="00F90BDC"/>
    <w:p w14:paraId="322617BA" w14:textId="77777777" w:rsidR="00F90BDC" w:rsidRDefault="00F90BDC">
      <w:r xmlns:w="http://schemas.openxmlformats.org/wordprocessingml/2006/main">
        <w:t xml:space="preserve">2. ਪਰਮੇਸ਼ੁਰ ਦੀ ਇੱਛਾ ਦਾ ਪਾਲਣ ਕਰਨਾ: ਯਿਸੂ ਨੇ ਭਵਿੱਖਬਾਣੀ ਕਿਵੇਂ ਪੂਰੀ ਕੀਤੀ</w:t>
      </w:r>
    </w:p>
    <w:p w14:paraId="7A68F8AF" w14:textId="77777777" w:rsidR="00F90BDC" w:rsidRDefault="00F90BDC"/>
    <w:p w14:paraId="281941AB" w14:textId="77777777" w:rsidR="00F90BDC" w:rsidRDefault="00F90BDC">
      <w:r xmlns:w="http://schemas.openxmlformats.org/wordprocessingml/2006/main">
        <w:t xml:space="preserve">1. ਯਸਾਯਾਹ 7:14, "ਇਸ ਲਈ ਪ੍ਰਭੂ ਆਪ ਤੁਹਾਨੂੰ ਇੱਕ ਨਿਸ਼ਾਨ ਦੇਵੇਗਾ। ਵੇਖੋ, ਕੁਆਰੀ ਗਰਭਵਤੀ ਹੋਵੇਗੀ ਅਤੇ ਇੱਕ ਪੁੱਤਰ ਨੂੰ ਜਨਮ ਦੇਵੇਗੀ, ਅਤੇ ਉਸਦਾ ਨਾਮ ਇਮਾਨੁਏਲ ਰੱਖੇਗੀ।"</w:t>
      </w:r>
    </w:p>
    <w:p w14:paraId="6BF90CC4" w14:textId="77777777" w:rsidR="00F90BDC" w:rsidRDefault="00F90BDC"/>
    <w:p w14:paraId="4C6BBEA0" w14:textId="77777777" w:rsidR="00F90BDC" w:rsidRDefault="00F90BDC">
      <w:r xmlns:w="http://schemas.openxmlformats.org/wordprocessingml/2006/main">
        <w:t xml:space="preserve">2. ਮੱਤੀ 3:15, “ਪਰ ਯਿਸੂ ਨੇ ਉਸਨੂੰ ਉੱਤਰ ਦਿੱਤਾ, 'ਹੁਣ ਇਸ ਤਰ੍ਹਾਂ ਹੋਣ ਦਿਓ ਕਿਉਂਕਿ ਇਸ ਤਰ੍ਹਾਂ ਸਾਡੇ ਲਈ ਸਾਰੀ ਧਾਰਮਿਕਤਾ ਨੂੰ ਪੂਰਾ ਕਰਨਾ ਉਚਿਤ ਹੈ।' ਫਿਰ ਉਸ ਨੇ ਸਹਿਮਤੀ ਦਿੱਤੀ।”</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4:15 ਜ਼ਬੂਲੋਨ ਦੀ ਧਰਤੀ, ਅਤੇ ਨਫ਼ਥਾਲਿਮ ਦੀ ਧਰਤੀ, ਸਮੁੰਦਰ ਦੇ ਰਸਤੇ, ਯਰਦਨ ਦੇ ਪਾਰ, ਗੈਰ-ਯਹੂਦੀਆਂ ਦੀ ਗਲੀਲ;</w:t>
      </w:r>
    </w:p>
    <w:p w14:paraId="3FC77122" w14:textId="77777777" w:rsidR="00F90BDC" w:rsidRDefault="00F90BDC"/>
    <w:p w14:paraId="614BF3E0" w14:textId="77777777" w:rsidR="00F90BDC" w:rsidRDefault="00F90BDC">
      <w:r xmlns:w="http://schemas.openxmlformats.org/wordprocessingml/2006/main">
        <w:t xml:space="preserve">ਇਹ ਹਵਾਲਾ ਗਲੀਲ ਨੂੰ ਜ਼ਬੂਲੋਨ ਅਤੇ ਨੈਫਥਲਿਮ ਦੀ ਧਰਤੀ ਦੇ ਤੌਰ ਤੇ ਦਰਸਾਉਂਦਾ ਹੈ, ਜੋ ਸਮੁੰਦਰ ਦੇ ਕੰਢੇ ਅਤੇ ਯਰਦਨ ਨਦੀ ਦੇ ਪਾਰ ਸਥਿਤ ਹੈ, ਅਤੇ ਗੈਰ-ਯਹੂਦੀ ਲੋਕਾਂ ਦਾ ਘਰ ਸੀ।</w:t>
      </w:r>
    </w:p>
    <w:p w14:paraId="39D7C000" w14:textId="77777777" w:rsidR="00F90BDC" w:rsidRDefault="00F90BDC"/>
    <w:p w14:paraId="24EDA1DC" w14:textId="77777777" w:rsidR="00F90BDC" w:rsidRDefault="00F90BDC">
      <w:r xmlns:w="http://schemas.openxmlformats.org/wordprocessingml/2006/main">
        <w:t xml:space="preserve">1. ਪਰਮੇਸ਼ੁਰ ਦਾ ਪ੍ਰਬੰਧ: ਔਖੇ ਸਮਿਆਂ ਵਿੱਚ ਆਸ ਲੱਭਣੀ</w:t>
      </w:r>
    </w:p>
    <w:p w14:paraId="4B6730F0" w14:textId="77777777" w:rsidR="00F90BDC" w:rsidRDefault="00F90BDC"/>
    <w:p w14:paraId="50CD53FC" w14:textId="77777777" w:rsidR="00F90BDC" w:rsidRDefault="00F90BDC">
      <w:r xmlns:w="http://schemas.openxmlformats.org/wordprocessingml/2006/main">
        <w:t xml:space="preserve">2. ਮਾਫੀ ਦੀ ਸ਼ਕਤੀ: ਬਿਪਤਾ ਨੂੰ ਕਿਵੇਂ ਦੂਰ ਕਰਨਾ ਹੈ</w:t>
      </w:r>
    </w:p>
    <w:p w14:paraId="701BBA7E" w14:textId="77777777" w:rsidR="00F90BDC" w:rsidRDefault="00F90BDC"/>
    <w:p w14:paraId="72CE6CB4" w14:textId="77777777" w:rsidR="00F90BDC" w:rsidRDefault="00F90BDC">
      <w:r xmlns:w="http://schemas.openxmlformats.org/wordprocessingml/2006/main">
        <w:t xml:space="preserve">1. ਰੋਮੀਆਂ 15:4 - "ਕਿਉਂਕਿ ਜੋ ਕੁਝ ਪੁਰਾਣੇ ਦਿਨਾਂ ਵਿੱਚ ਲਿਖਿਆ ਗਿਆ ਸੀ, ਉਹ ਸਾਡੀ ਸਿੱਖਿਆ ਲਈ ਲਿਖਿਆ ਗਿਆ ਸੀ, ਤਾਂ ਜੋ ਧੀਰਜ ਅਤੇ ਧਰਮ-ਗ੍ਰੰਥ ਦੀ ਹੱਲਾਸ਼ੇਰੀ ਦੁਆਰਾ ਅਸੀਂ ਆਸ ਰੱਖੀਏ।"</w:t>
      </w:r>
    </w:p>
    <w:p w14:paraId="742D3C2F" w14:textId="77777777" w:rsidR="00F90BDC" w:rsidRDefault="00F90BDC"/>
    <w:p w14:paraId="066ACE97" w14:textId="77777777" w:rsidR="00F90BDC" w:rsidRDefault="00F90BDC">
      <w:r xmlns:w="http://schemas.openxmlformats.org/wordprocessingml/2006/main">
        <w:t xml:space="preserve">2. ਯਸਾਯਾਹ 43:1-2 - "ਡਰ ਨਾ, ਕਿਉਂਕਿ ਮੈਂ ਤੈਨੂੰ ਛੁਡਾਇਆ ਹੈ; ਮੈਂ ਤੈਨੂੰ ਨਾਮ ਲੈ ਕੇ ਬੁਲਾਇਆ ਹੈ, ਤੂੰ ਮੇਰਾ ਹੈਂ, ਜਦੋਂ ਤੂੰ ਪਾਣੀਆਂ ਵਿੱਚੋਂ ਦੀ ਲੰਘੇਂਗਾ, ਮੈਂ ਤੇਰੇ ਨਾਲ ਹੋਵਾਂਗਾ; ਅਤੇ ਦਰਿਆਵਾਂ ਵਿੱਚੋਂ ਦੀ ਲੰਘੇਗਾ। ਤੁਹਾਡੇ ਉੱਤੇ ਹਾਵੀ ਨਾ ਹੋਵੋ; ਜਦੋਂ ਤੁਸੀਂ ਅੱਗ ਵਿੱਚੋਂ ਲੰਘੋਗੇ ਤਾਂ ਤੁਸੀਂ ਨਹੀਂ ਸੜੋਗੇ, ਅਤੇ ਲਾਟ ਤੁਹਾਨੂੰ ਭਸਮ ਨਹੀਂ ਕਰੇਗੀ।"</w:t>
      </w:r>
    </w:p>
    <w:p w14:paraId="4A841F8B" w14:textId="77777777" w:rsidR="00F90BDC" w:rsidRDefault="00F90BDC"/>
    <w:p w14:paraId="49BAE32C" w14:textId="77777777" w:rsidR="00F90BDC" w:rsidRDefault="00F90BDC">
      <w:r xmlns:w="http://schemas.openxmlformats.org/wordprocessingml/2006/main">
        <w:t xml:space="preserve">ਮੱਤੀ 4:16 ਜਿਹੜੇ ਲੋਕ ਹਨੇਰੇ ਵਿੱਚ ਬੈਠੇ ਸਨ, ਉਨ੍ਹਾਂ ਨੇ ਵੱਡਾ ਚਾਨਣ ਦੇਖਿਆ। ਅਤੇ ਉਹਨਾਂ ਲਈ ਜਿਹੜੇ ਇਸ ਖੇਤਰ ਵਿੱਚ ਬੈਠੇ ਸਨ ਅਤੇ ਮੌਤ ਦਾ ਪਰਛਾਵਾਂ ਉਗਿਆ ਹੋਇਆ ਹੈ।</w:t>
      </w:r>
    </w:p>
    <w:p w14:paraId="21A9FA5C" w14:textId="77777777" w:rsidR="00F90BDC" w:rsidRDefault="00F90BDC"/>
    <w:p w14:paraId="10F65A11" w14:textId="77777777" w:rsidR="00F90BDC" w:rsidRDefault="00F90BDC">
      <w:r xmlns:w="http://schemas.openxmlformats.org/wordprocessingml/2006/main">
        <w:t xml:space="preserve">ਇਹ ਹਵਾਲਾ ਹਨੇਰੇ ਵਿੱਚ ਰੋਸ਼ਨੀ ਲਿਆਉਣ ਦੇ ਪਰਮੇਸ਼ੁਰ ਦੇ ਵਾਅਦੇ ਨੂੰ ਪ੍ਰਗਟ ਕਰਦਾ ਹੈ।</w:t>
      </w:r>
    </w:p>
    <w:p w14:paraId="55E9EBF5" w14:textId="77777777" w:rsidR="00F90BDC" w:rsidRDefault="00F90BDC"/>
    <w:p w14:paraId="0A0DEF2C" w14:textId="77777777" w:rsidR="00F90BDC" w:rsidRDefault="00F90BDC">
      <w:r xmlns:w="http://schemas.openxmlformats.org/wordprocessingml/2006/main">
        <w:t xml:space="preserve">1. ਪ੍ਰਮਾਤਮਾ ਸਾਨੂੰ ਹਨੇਰੇ ਵਿੱਚ ਉਮੀਦ ਦੀ ਰੋਸ਼ਨੀ ਦਿੰਦਾ ਹੈ</w:t>
      </w:r>
    </w:p>
    <w:p w14:paraId="539D244E" w14:textId="77777777" w:rsidR="00F90BDC" w:rsidRDefault="00F90BDC"/>
    <w:p w14:paraId="4E869C73" w14:textId="77777777" w:rsidR="00F90BDC" w:rsidRDefault="00F90BDC">
      <w:r xmlns:w="http://schemas.openxmlformats.org/wordprocessingml/2006/main">
        <w:t xml:space="preserve">2. ਨਿਰਾਸ਼ਾ ਦੇ ਸਮੇਂ ਵਿੱਚ ਮਸੀਹ ਦੇ ਪ੍ਰਕਾਸ਼ ਨੂੰ ਗਲੇ ਲਗਾਉਣਾ</w:t>
      </w:r>
    </w:p>
    <w:p w14:paraId="1D2CD8FF" w14:textId="77777777" w:rsidR="00F90BDC" w:rsidRDefault="00F90BDC"/>
    <w:p w14:paraId="5C8D73B8" w14:textId="77777777" w:rsidR="00F90BDC" w:rsidRDefault="00F90BDC">
      <w:r xmlns:w="http://schemas.openxmlformats.org/wordprocessingml/2006/main">
        <w:t xml:space="preserve">1. ਯਸਾਯਾਹ 9:2: "ਹਨੇਰੇ ਵਿੱਚ ਤੁਰਨ ਵਾਲੇ ਲੋਕਾਂ ਨੇ ਇੱਕ ਵੱਡਾ ਚਾਨਣ ਦੇਖਿਆ ਹੈ; ਗਹਿਰੇ ਹਨੇਰੇ ਦੀ ਧਰਤੀ ਵਿੱਚ ਰਹਿਣ ਵਾਲਿਆਂ ਉੱਤੇ </w:t>
      </w:r>
      <w:r xmlns:w="http://schemas.openxmlformats.org/wordprocessingml/2006/main">
        <w:lastRenderedPageBreak xmlns:w="http://schemas.openxmlformats.org/wordprocessingml/2006/main"/>
      </w:r>
      <w:r xmlns:w="http://schemas.openxmlformats.org/wordprocessingml/2006/main">
        <w:t xml:space="preserve">ਇੱਕ ਚਾਨਣ ਚਮਕਿਆ ਹੈ।"</w:t>
      </w:r>
    </w:p>
    <w:p w14:paraId="399D45D1" w14:textId="77777777" w:rsidR="00F90BDC" w:rsidRDefault="00F90BDC"/>
    <w:p w14:paraId="618C32F3" w14:textId="77777777" w:rsidR="00F90BDC" w:rsidRDefault="00F90BDC">
      <w:r xmlns:w="http://schemas.openxmlformats.org/wordprocessingml/2006/main">
        <w:t xml:space="preserve">2. ਯੂਹੰਨਾ 8:12: "ਜਦੋਂ ਯਿਸੂ ਨੇ ਲੋਕਾਂ ਨਾਲ ਦੁਬਾਰਾ ਗੱਲ ਕੀਤੀ, ਤਾਂ ਉਸਨੇ ਕਿਹਾ, 'ਮੈਂ ਦੁਨੀਆਂ ਦਾ ਚਾਨਣ ਹਾਂ। ਜੋ ਕੋਈ ਮੇਰੇ ਪਿੱਛੇ ਚੱਲਦਾ ਹੈ ਉਹ ਕਦੇ ਵੀ ਹਨੇਰੇ ਵਿੱਚ ਨਹੀਂ ਚੱਲੇਗਾ, ਪਰ ਉਸ ਕੋਲ ਜੀਵਨ ਦਾ ਚਾਨਣ ਹੋਵੇਗਾ।'</w:t>
      </w:r>
    </w:p>
    <w:p w14:paraId="5A8B6DD1" w14:textId="77777777" w:rsidR="00F90BDC" w:rsidRDefault="00F90BDC"/>
    <w:p w14:paraId="3200C717" w14:textId="77777777" w:rsidR="00F90BDC" w:rsidRDefault="00F90BDC">
      <w:r xmlns:w="http://schemas.openxmlformats.org/wordprocessingml/2006/main">
        <w:t xml:space="preserve">ਮੱਤੀ 4:17 ਉਸ ਸਮੇਂ ਤੋਂ ਯਿਸੂ ਨੇ ਪਰਚਾਰ ਕਰਨਾ ਸ਼ੁਰੂ ਕੀਤਾ, ਅਤੇ ਕਹਿਣਾ, ਤੋਬਾ ਕਰੋ ਕਿਉਂ ਜੋ ਸਵਰਗ ਦਾ ਰਾਜ ਨੇੜੇ ਹੈ।</w:t>
      </w:r>
    </w:p>
    <w:p w14:paraId="62E280DD" w14:textId="77777777" w:rsidR="00F90BDC" w:rsidRDefault="00F90BDC"/>
    <w:p w14:paraId="26769160" w14:textId="77777777" w:rsidR="00F90BDC" w:rsidRDefault="00F90BDC">
      <w:r xmlns:w="http://schemas.openxmlformats.org/wordprocessingml/2006/main">
        <w:t xml:space="preserve">ਯਿਸੂ ਨੇ ਖ਼ੁਸ਼ ਖ਼ਬਰੀ ਦਾ ਪ੍ਰਚਾਰ ਕਰਨਾ ਸ਼ੁਰੂ ਕੀਤਾ ਕਿ ਸਵਰਗ ਦਾ ਰਾਜ ਨੇੜੇ ਸੀ।</w:t>
      </w:r>
    </w:p>
    <w:p w14:paraId="2DB3E9B7" w14:textId="77777777" w:rsidR="00F90BDC" w:rsidRDefault="00F90BDC"/>
    <w:p w14:paraId="6A19E326" w14:textId="77777777" w:rsidR="00F90BDC" w:rsidRDefault="00F90BDC">
      <w:r xmlns:w="http://schemas.openxmlformats.org/wordprocessingml/2006/main">
        <w:t xml:space="preserve">1: ਤੋਬਾ ਕਰੋ ਅਤੇ ਸਵਰਗ ਦੇ ਰਾਜ ਵਿੱਚ ਵਿਸ਼ਵਾਸ ਕਰੋ</w:t>
      </w:r>
    </w:p>
    <w:p w14:paraId="7E2C288E" w14:textId="77777777" w:rsidR="00F90BDC" w:rsidRDefault="00F90BDC"/>
    <w:p w14:paraId="7F1CC42C" w14:textId="77777777" w:rsidR="00F90BDC" w:rsidRDefault="00F90BDC">
      <w:r xmlns:w="http://schemas.openxmlformats.org/wordprocessingml/2006/main">
        <w:t xml:space="preserve">2: ਸਵਰਗ ਦੇ ਰਾਜ ਦੀ ਭਾਲ ਕਰੋ ਅਤੇ ਨਵੀਂ ਜ਼ਿੰਦਗੀ ਲੱਭੋ</w:t>
      </w:r>
    </w:p>
    <w:p w14:paraId="0D9EBE1B" w14:textId="77777777" w:rsidR="00F90BDC" w:rsidRDefault="00F90BDC"/>
    <w:p w14:paraId="1DEFB780" w14:textId="77777777" w:rsidR="00F90BDC" w:rsidRDefault="00F90BDC">
      <w:r xmlns:w="http://schemas.openxmlformats.org/wordprocessingml/2006/main">
        <w:t xml:space="preserve">1: ਲੂਕਾ 13:3, "ਜੇ ਤੱਕ ਤੁਸੀਂ ਤੋਬਾ ਨਹੀਂ ਕਰਦੇ, ਤੁਸੀਂ ਵੀ ਸਾਰੇ ਨਾਸ ਹੋ ਜਾਵੋਗੇ।"</w:t>
      </w:r>
    </w:p>
    <w:p w14:paraId="105F6AFE" w14:textId="77777777" w:rsidR="00F90BDC" w:rsidRDefault="00F90BDC"/>
    <w:p w14:paraId="37983C4F" w14:textId="77777777" w:rsidR="00F90BDC" w:rsidRDefault="00F90BDC">
      <w:r xmlns:w="http://schemas.openxmlformats.org/wordprocessingml/2006/main">
        <w:t xml:space="preserve">2: ਯੂਹੰਨਾ 3:16-17, "ਕਿਉਂਕਿ ਪਰਮੇਸ਼ੁਰ ਨੇ ਸੰਸਾਰ ਨੂੰ ਇੰਨਾ ਪਿਆਰ ਕੀਤਾ ਕਿ ਉਸਨੇ ਆਪਣਾ ਇੱਕਲੌਤਾ ਪੁੱਤਰ ਦੇ ਦਿੱਤਾ, ਤਾਂ ਜੋ ਜੋ ਕੋਈ ਵੀ ਉਸ ਵਿੱਚ ਵਿਸ਼ਵਾਸ ਕਰੇ ਨਾਸ਼ ਨਾ ਹੋਵੇ ਪਰ ਸਦੀਵੀ ਜੀਵਨ ਪ੍ਰਾਪਤ ਕਰੇ।"</w:t>
      </w:r>
    </w:p>
    <w:p w14:paraId="664E78B7" w14:textId="77777777" w:rsidR="00F90BDC" w:rsidRDefault="00F90BDC"/>
    <w:p w14:paraId="6B79F266" w14:textId="77777777" w:rsidR="00F90BDC" w:rsidRDefault="00F90BDC">
      <w:r xmlns:w="http://schemas.openxmlformats.org/wordprocessingml/2006/main">
        <w:t xml:space="preserve">ਮੱਤੀ 4:18 ਅਤੇ ਯਿਸੂ ਨੇ ਗਲੀਲ ਦੀ ਝੀਲ ਦੇ ਕੰਢੇ ਤੁਰਦਿਆਂ ਦੋ ਭਰਾਵਾਂ ਸ਼ਮਊਨ ਜੋ ਪਤਰਸ ਕਹਾਉਂਦਾ ਹੈ ਅਤੇ ਉਹ ਦੇ ਭਰਾ ਅੰਦ੍ਰਿਯਾਸ ਨੂੰ ਝੀਲ ਵਿੱਚ ਜਾਲ ਪਾਉਂਦਿਆਂ ਵੇਖਿਆ ਕਿਉਂ ਜੋ ਉਹ ਮਛੇਰੇ ਸਨ।</w:t>
      </w:r>
    </w:p>
    <w:p w14:paraId="40551ECD" w14:textId="77777777" w:rsidR="00F90BDC" w:rsidRDefault="00F90BDC"/>
    <w:p w14:paraId="1C8B801B" w14:textId="77777777" w:rsidR="00F90BDC" w:rsidRDefault="00F90BDC">
      <w:r xmlns:w="http://schemas.openxmlformats.org/wordprocessingml/2006/main">
        <w:t xml:space="preserve">ਯਿਸੂ ਦਾ ਸਾਹਮਣਾ ਪਤਰਸ ਅਤੇ ਅੰਦ੍ਰਿਯਾਸ, ਦੋ ਮਛੇਰੇ ਭਰਾਵਾਂ ਨਾਲ ਹੋਇਆ।</w:t>
      </w:r>
    </w:p>
    <w:p w14:paraId="2EBE5949" w14:textId="77777777" w:rsidR="00F90BDC" w:rsidRDefault="00F90BDC"/>
    <w:p w14:paraId="57741850" w14:textId="77777777" w:rsidR="00F90BDC" w:rsidRDefault="00F90BDC">
      <w:r xmlns:w="http://schemas.openxmlformats.org/wordprocessingml/2006/main">
        <w:t xml:space="preserve">1. ਆਦਮੀਆਂ ਦੇ ਫੜਨ ਵਾਲਿਆਂ ਤੱਕ ਪਹੁੰਚਣਾ: ਖੁਸ਼ਖਬਰੀ ਲਈ ਇੱਕ ਕਾਲ</w:t>
      </w:r>
    </w:p>
    <w:p w14:paraId="1BD5AA41" w14:textId="77777777" w:rsidR="00F90BDC" w:rsidRDefault="00F90BDC"/>
    <w:p w14:paraId="6EF13662" w14:textId="77777777" w:rsidR="00F90BDC" w:rsidRDefault="00F90BDC">
      <w:r xmlns:w="http://schemas.openxmlformats.org/wordprocessingml/2006/main">
        <w:t xml:space="preserve">2. ਦੋਸਤੀ ਦੀ ਸ਼ਕਤੀ: ਯਿਸੂ ਅਤੇ ਉਸਦੇ ਚੇਲੇ</w:t>
      </w:r>
    </w:p>
    <w:p w14:paraId="36C04556" w14:textId="77777777" w:rsidR="00F90BDC" w:rsidRDefault="00F90BDC"/>
    <w:p w14:paraId="0930D846" w14:textId="77777777" w:rsidR="00F90BDC" w:rsidRDefault="00F90BDC">
      <w:r xmlns:w="http://schemas.openxmlformats.org/wordprocessingml/2006/main">
        <w:t xml:space="preserve">1. ਮੱਤੀ 28:19-20 - "ਇਸ ਲਈ ਜਾਓ ਅਤੇ ਸਾਰੀਆਂ ਕੌਮਾਂ ਨੂੰ ਚੇਲੇ ਬਣਾਓ, ਉਹਨਾਂ ਨੂੰ ਪਿਤਾ ਅਤੇ ਪੁੱਤਰ ਅਤੇ ਪਵਿੱਤਰ ਆਤਮਾ ਦੇ ਨਾਮ ਵਿੱਚ ਬਪਤਿਸਮਾ ਦਿਓ, ਉਹਨਾਂ ਨੂੰ ਉਹਨਾਂ ਸਾਰੀਆਂ ਗੱਲਾਂ ਦੀ ਪਾਲਨਾ ਕਰਨਾ ਸਿਖਾਓ ਜਿਹਨਾਂ ਦਾ ਮੈਂ ਤੁਹਾਨੂੰ ਹੁਕਮ ਦਿੱਤਾ ਹੈ ਅਤੇ ਵੇਖੋ। , ਮੈਂ ਉਮਰ ਦੇ ਅੰਤ ਤੱਕ ਹਮੇਸ਼ਾ ਤੁਹਾਡੇ ਨਾਲ ਹਾਂ।</w:t>
      </w:r>
    </w:p>
    <w:p w14:paraId="31E5BBB7" w14:textId="77777777" w:rsidR="00F90BDC" w:rsidRDefault="00F90BDC"/>
    <w:p w14:paraId="555F1D7E" w14:textId="77777777" w:rsidR="00F90BDC" w:rsidRDefault="00F90BDC">
      <w:r xmlns:w="http://schemas.openxmlformats.org/wordprocessingml/2006/main">
        <w:t xml:space="preserve">2. ਉਪਦੇਸ਼ਕ ਦੀ ਪੋਥੀ 4:9-12 - “ਇੱਕ ਨਾਲੋਂ ਦੋ ਚੰਗੇ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ਕੋਈ ਵਿਅਕਤੀ ਇਕੱਲੇ ਦੇ ਵਿਰੁੱਧ ਜਿੱਤ ਸਕਦਾ ਹੈ, ਦੋ ਉਸ ਦਾ ਸਾਮ੍ਹਣਾ ਕਰਨਗੇ - ਤਿੰਨ ਗੁਣਾ ਰੱਸੀ ਜਲਦੀ ਨਹੀਂ ਟੁੱਟਦੀ ਹੈ।</w:t>
      </w:r>
    </w:p>
    <w:p w14:paraId="3CFB4596" w14:textId="77777777" w:rsidR="00F90BDC" w:rsidRDefault="00F90BDC"/>
    <w:p w14:paraId="0EA96B07" w14:textId="77777777" w:rsidR="00F90BDC" w:rsidRDefault="00F90BDC">
      <w:r xmlns:w="http://schemas.openxmlformats.org/wordprocessingml/2006/main">
        <w:t xml:space="preserve">ਮੱਤੀ 4:19 ਅਤੇ ਉਸ ਨੇ ਉਨ੍ਹਾਂ ਨੂੰ ਆਖਿਆ, ਮੇਰੇ ਪਿੱਛੇ ਚੱਲੋ ਅਤੇ ਮੈਂ ਤੁਹਾਨੂੰ ਮਨੁੱਖਾਂ ਦੇ ਫੜਨ ਵਾਲੇ ਬਣਾਵਾਂਗਾ।</w:t>
      </w:r>
    </w:p>
    <w:p w14:paraId="147BB5BA" w14:textId="77777777" w:rsidR="00F90BDC" w:rsidRDefault="00F90BDC"/>
    <w:p w14:paraId="68F74D4D" w14:textId="77777777" w:rsidR="00F90BDC" w:rsidRDefault="00F90BDC">
      <w:r xmlns:w="http://schemas.openxmlformats.org/wordprocessingml/2006/main">
        <w:t xml:space="preserve">ਯਿਸੂ ਨੇ ਆਪਣੇ ਚੇਲਿਆਂ ਨੂੰ ਉਸ ਦੇ ਪਿੱਛੇ ਚੱਲਣ ਅਤੇ ਲੋਕਾਂ ਦੇ ਮਛੇਰੇ ਬਣਨ ਲਈ ਕਿਹਾ।</w:t>
      </w:r>
    </w:p>
    <w:p w14:paraId="725D6DAB" w14:textId="77777777" w:rsidR="00F90BDC" w:rsidRDefault="00F90BDC"/>
    <w:p w14:paraId="05452C24" w14:textId="77777777" w:rsidR="00F90BDC" w:rsidRDefault="00F90BDC">
      <w:r xmlns:w="http://schemas.openxmlformats.org/wordprocessingml/2006/main">
        <w:t xml:space="preserve">1. ਯਿਸੂ ਦਾ ਅਨੁਸਰਣ ਕਰਨਾ: ਖੁਸ਼ਖਬਰੀ ਨੂੰ ਸਾਂਝਾ ਕਰਨ ਲਈ ਕਾਲ</w:t>
      </w:r>
    </w:p>
    <w:p w14:paraId="49BB0DA9" w14:textId="77777777" w:rsidR="00F90BDC" w:rsidRDefault="00F90BDC"/>
    <w:p w14:paraId="2807E928" w14:textId="77777777" w:rsidR="00F90BDC" w:rsidRDefault="00F90BDC">
      <w:r xmlns:w="http://schemas.openxmlformats.org/wordprocessingml/2006/main">
        <w:t xml:space="preserve">2. ਪਰਮੇਸ਼ੁਰ ਦੇ ਰਾਜ ਦਾ ਵਿਸਥਾਰ ਕਰਨ ਲਈ ਸਾਡੀਆਂ ਪ੍ਰਤਿਭਾਵਾਂ ਦੀ ਵਰਤੋਂ ਕਰਨਾ</w:t>
      </w:r>
    </w:p>
    <w:p w14:paraId="5288786D" w14:textId="77777777" w:rsidR="00F90BDC" w:rsidRDefault="00F90BDC"/>
    <w:p w14:paraId="5880BFB8" w14:textId="77777777" w:rsidR="00F90BDC" w:rsidRDefault="00F90BDC">
      <w:r xmlns:w="http://schemas.openxmlformats.org/wordprocessingml/2006/main">
        <w:t xml:space="preserve">1. ਅਫ਼ਸੀਆਂ 4:11-12 - ਅਤੇ ਉਸਨੇ ਰਸੂਲਾਂ, ਨਬੀਆਂ, ਪ੍ਰਚਾਰਕਾਂ, ਚਰਵਾਹਿਆਂ ਅਤੇ ਗੁਰੂਆਂ ਨੂੰ, ਮਸੀਹ ਦੇ ਸਰੀਰ ਨੂੰ ਬਣਾਉਣ ਲਈ, ਸੇਵਕਾਈ ਦੇ ਕੰਮ ਲਈ ਸੰਤਾਂ ਨੂੰ ਤਿਆਰ ਕਰਨ ਲਈ ਦਿੱਤਾ।</w:t>
      </w:r>
    </w:p>
    <w:p w14:paraId="5E47D2AE" w14:textId="77777777" w:rsidR="00F90BDC" w:rsidRDefault="00F90BDC"/>
    <w:p w14:paraId="046A3914" w14:textId="77777777" w:rsidR="00F90BDC" w:rsidRDefault="00F90BDC">
      <w:r xmlns:w="http://schemas.openxmlformats.org/wordprocessingml/2006/main">
        <w:t xml:space="preserve">2. ਕਹਾਉਤਾਂ 11:30 - ਧਰਮੀ ਦਾ ਫਲ ਜੀਵਨ ਦਾ ਰੁੱਖ ਹੈ, ਅਤੇ ਜੋ ਕੋਈ ਵੀ ਰੂਹਾਂ ਨੂੰ ਫੜ ਲੈਂਦਾ ਹੈ ਉਹ ਬੁੱਧੀਮਾਨ ਹੈ।</w:t>
      </w:r>
    </w:p>
    <w:p w14:paraId="7A1C5BE6" w14:textId="77777777" w:rsidR="00F90BDC" w:rsidRDefault="00F90BDC"/>
    <w:p w14:paraId="2CFE8A21" w14:textId="77777777" w:rsidR="00F90BDC" w:rsidRDefault="00F90BDC">
      <w:r xmlns:w="http://schemas.openxmlformats.org/wordprocessingml/2006/main">
        <w:t xml:space="preserve">ਮੱਤੀ 4:20 ਅਤੇ ਉਹ ਝੱਟ ਆਪਣੇ ਜਾਲਾਂ ਨੂੰ ਛੱਡ ਕੇ ਉਹ ਦੇ ਮਗਰ ਹੋ ਤੁਰੇ।</w:t>
      </w:r>
    </w:p>
    <w:p w14:paraId="3C05EC54" w14:textId="77777777" w:rsidR="00F90BDC" w:rsidRDefault="00F90BDC"/>
    <w:p w14:paraId="4A483246" w14:textId="77777777" w:rsidR="00F90BDC" w:rsidRDefault="00F90BDC">
      <w:r xmlns:w="http://schemas.openxmlformats.org/wordprocessingml/2006/main">
        <w:t xml:space="preserve">ਦੋ ਮਛੇਰੇ, ਯਿਸੂ ਦੀ ਪੁਕਾਰ ਸੁਣ ਕੇ, ਝੱਟ ਆਪਣੇ ਜਾਲਾਂ ਨੂੰ ਛੱਡ ਕੇ ਉਸ ਦੇ ਮਗਰ ਹੋ ਤੁਰੇ।</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ਦਾ ਅਨੁਸਰਣ ਕਰਨ ਲਈ ਤੁਰੰਤ ਵਚਨਬੱਧਤਾ ਦੀ ਲੋੜ ਹੁੰਦੀ ਹੈ।</w:t>
      </w:r>
    </w:p>
    <w:p w14:paraId="03CAF166" w14:textId="77777777" w:rsidR="00F90BDC" w:rsidRDefault="00F90BDC"/>
    <w:p w14:paraId="1B9B9825" w14:textId="77777777" w:rsidR="00F90BDC" w:rsidRDefault="00F90BDC">
      <w:r xmlns:w="http://schemas.openxmlformats.org/wordprocessingml/2006/main">
        <w:t xml:space="preserve">2. ਯਿਸੂ ਸਾਡੀ ਪੂਰੇ ਦਿਲ ਨਾਲ ਸ਼ਰਧਾ ਦੇ ਯੋਗ ਹੈ।</w:t>
      </w:r>
    </w:p>
    <w:p w14:paraId="3B287EDC" w14:textId="77777777" w:rsidR="00F90BDC" w:rsidRDefault="00F90BDC"/>
    <w:p w14:paraId="1B979956" w14:textId="77777777" w:rsidR="00F90BDC" w:rsidRDefault="00F90BDC">
      <w:r xmlns:w="http://schemas.openxmlformats.org/wordprocessingml/2006/main">
        <w:t xml:space="preserve">1. ਮਰਕੁਸ 8:34-38 - “ਜੇ ਕੋਈ ਮੇਰੇ ਮਗਰ ਆਉਣਾ ਚਾਹੁੰਦਾ ਹੈ, ਤਾਂ ਉਹ ਆਪਣੇ ਆਪ ਦਾ ਇਨਕਾਰ ਕਰੇ ਅਤੇ ਆਪਣੀ ਸਲੀਬ ਚੁੱਕ ਕੇ ਮੇਰੇ ਪਿੱਛੇ ਚੱਲੇ।</w:t>
      </w:r>
    </w:p>
    <w:p w14:paraId="21E242CC" w14:textId="77777777" w:rsidR="00F90BDC" w:rsidRDefault="00F90BDC"/>
    <w:p w14:paraId="00295BB0" w14:textId="77777777" w:rsidR="00F90BDC" w:rsidRDefault="00F90BDC">
      <w:r xmlns:w="http://schemas.openxmlformats.org/wordprocessingml/2006/main">
        <w:t xml:space="preserve">2. ਯਾਕੂਬ 1:22 - "ਪਰ ਬਚਨ ਉੱਤੇ ਅਮਲ ਕਰਨ ਵਾਲੇ ਬਣੋ, ਅਤੇ ਸਿਰਫ਼ ਸੁਣਨ ਵਾਲੇ ਹੀ ਨਹੀਂ, ਆਪਣੇ ਆਪ ਨੂੰ ਧੋਖਾ ਦਿੰਦੇ ਹੋਏ।"</w:t>
      </w:r>
    </w:p>
    <w:p w14:paraId="4DAF1EAB" w14:textId="77777777" w:rsidR="00F90BDC" w:rsidRDefault="00F90BDC"/>
    <w:p w14:paraId="523854A6" w14:textId="77777777" w:rsidR="00F90BDC" w:rsidRDefault="00F90BDC">
      <w:r xmlns:w="http://schemas.openxmlformats.org/wordprocessingml/2006/main">
        <w:t xml:space="preserve">ਮੱਤੀ 4:21 ਅਤੇ ਉੱਥੋਂ ਜਾ ਕੇ ਉਸ ਨੇ ਹੋਰ ਦੋ ਭਰਾਵਾਂ, ਜ਼ਬਦੀ ਦੇ ਪੁੱਤਰ ਯਾਕੂਬ ਅਤੇ ਉਸ ਦੇ ਭਰਾ ਯੂਹੰਨਾ ਨੂੰ ਆਪਣੇ ਪਿਤਾ ਜ਼ਬਦੀ ਦੇ ਨਾਲ ਜਹਾਜ਼ ਵਿੱਚ ਆਪਣੇ ਜਾਲਾਂ ਨੂੰ ਠੀਕ ਕਰਦੇ ਵੇਖਿਆ। ਅਤੇ ਉਸਨੇ ਉਨ੍ਹਾਂ ਨੂੰ ਬੁਲਾਇਆ।</w:t>
      </w:r>
    </w:p>
    <w:p w14:paraId="561433F4" w14:textId="77777777" w:rsidR="00F90BDC" w:rsidRDefault="00F90BDC"/>
    <w:p w14:paraId="6019F4B3" w14:textId="77777777" w:rsidR="00F90BDC" w:rsidRDefault="00F90BDC">
      <w:r xmlns:w="http://schemas.openxmlformats.org/wordprocessingml/2006/main">
        <w:t xml:space="preserve">ਯਿਸੂ ਨੇ ਦੋ ਭਰਾਵਾਂ, ਯਾਕੂਬ ਅਤੇ ਜੌਨ, ਨੂੰ ਆਪਣੇ ਪਿਤਾ ਨਾਲ ਆਪਣੇ ਜਾਲਾਂ ਨੂੰ ਠੀਕ ਕਰਦੇ ਦੇਖਿਆ ਅਤੇ ਉਨ੍ਹਾਂ ਨੂੰ ਆਪਣੇ ਪਿੱਛੇ ਚੱਲਣ ਲਈ ਬੁਲਾਇਆ।</w:t>
      </w:r>
    </w:p>
    <w:p w14:paraId="5ECD67CB" w14:textId="77777777" w:rsidR="00F90BDC" w:rsidRDefault="00F90BDC"/>
    <w:p w14:paraId="0913BEC0" w14:textId="77777777" w:rsidR="00F90BDC" w:rsidRDefault="00F90BDC">
      <w:r xmlns:w="http://schemas.openxmlformats.org/wordprocessingml/2006/main">
        <w:t xml:space="preserve">1. ਚੇਲੇ ਬਣਨ ਲਈ ਕਾਲ - ਰੱਬ ਦੇ ਸੱਦੇ ਦੀ ਆਗਿਆਕਾਰੀ ਦੇ ਮਹੱਤਵ ਨੂੰ ਸਮਝਣਾ।</w:t>
      </w:r>
    </w:p>
    <w:p w14:paraId="558983B8" w14:textId="77777777" w:rsidR="00F90BDC" w:rsidRDefault="00F90BDC"/>
    <w:p w14:paraId="178F1DFC" w14:textId="77777777" w:rsidR="00F90BDC" w:rsidRDefault="00F90BDC">
      <w:r xmlns:w="http://schemas.openxmlformats.org/wordprocessingml/2006/main">
        <w:t xml:space="preserve">2. ਯਿਸੂ ਦਾ ਅਨੁਸਰਣ ਕਰਨਾ - ਯਿਸੂ ਦਾ ਅਨੁਸਰਣ ਕਰਨ ਦੇ ਜੀਵਨ-ਬਦਲਣ ਵਾਲੇ ਪ੍ਰਭਾਵਾਂ ਦੀ ਖੋਜ ਕਰਨਾ।</w:t>
      </w:r>
    </w:p>
    <w:p w14:paraId="687E14DA" w14:textId="77777777" w:rsidR="00F90BDC" w:rsidRDefault="00F90BDC"/>
    <w:p w14:paraId="47F2D3E6" w14:textId="77777777" w:rsidR="00F90BDC" w:rsidRDefault="00F90BDC">
      <w:r xmlns:w="http://schemas.openxmlformats.org/wordprocessingml/2006/main">
        <w:t xml:space="preserve">1. ਲੂਕਾ 9:23-24 - "ਅਤੇ ਉਸਨੇ ਸਾਰਿਆਂ ਨੂੰ ਕਿਹਾ, "ਜੇਕਰ ਕੋਈ ਮੇਰੇ ਮਗਰ ਆਉਣਾ ਚਾਹੁੰਦਾ ਹੈ, ਤਾਂ ਉਹ ਆਪਣੇ ਆਪ ਤੋਂ ਇਨਕਾਰ ਕਰੇ ਅਤੇ ਰੋਜ਼ਾਨਾ ਆਪਣੀ ਸਲੀਬ ਚੁੱਕ ਕੇ ਮੇਰੇ ਪਿੱਛੇ ਚੱਲੇ। ਕਿਉਂਕਿ ਜੋ ਕੋਈ ਆਪਣੀ ਜਾਨ ਬਚਾਉਣਾ ਚਾਹੁੰਦਾ ਹੈ ਉਹ ਗੁਆਵੇਗਾ, ਪਰ ਜੋ ਕੋਈ ਮੇਰੀ ਖ਼ਾਤਰ ਆਪਣੀ ਜਾਨ ਗੁਆ ਦਿੰਦਾ ਹੈ, ਇਸ ਨੂੰ ਬਚਾ ਲਵਾਂਗਾ।”</w:t>
      </w:r>
    </w:p>
    <w:p w14:paraId="49B7FD30" w14:textId="77777777" w:rsidR="00F90BDC" w:rsidRDefault="00F90BDC"/>
    <w:p w14:paraId="32790416" w14:textId="77777777" w:rsidR="00F90BDC" w:rsidRDefault="00F90BDC">
      <w:r xmlns:w="http://schemas.openxmlformats.org/wordprocessingml/2006/main">
        <w:t xml:space="preserve">2. ਮੱਤੀ 16:24 - "ਤਦ ਯਿਸੂ ਨੇ ਆਪਣੇ ਚੇਲਿਆਂ ਨੂੰ ਕਿਹਾ, "ਜੇ ਕੋਈ ਮੇਰੇ ਮਗਰ ਆਉਣਾ ਚਾਹੁੰਦਾ ਹੈ, ਤਾਂ ਉਹ ਆਪਣੇ ਆਪ ਦਾ ਇਨਕਾਰ ਕਰੇ ਅਤੇ ਆਪਣੀ ਸਲੀਬ ਚੁੱਕ ਕੇ ਮੇਰੇ ਪਿੱਛੇ ਚੱਲੇ।"</w:t>
      </w:r>
    </w:p>
    <w:p w14:paraId="679E9E2D" w14:textId="77777777" w:rsidR="00F90BDC" w:rsidRDefault="00F90BDC"/>
    <w:p w14:paraId="4B270A8D" w14:textId="77777777" w:rsidR="00F90BDC" w:rsidRDefault="00F90BDC">
      <w:r xmlns:w="http://schemas.openxmlformats.org/wordprocessingml/2006/main">
        <w:t xml:space="preserve">ਮੱਤੀ 4:22 ਅਤੇ ਉਹ ਝੱਟ ਜਹਾਜ਼ ਅਤੇ ਆਪਣੇ ਪਿਤਾ ਨੂੰ ਛੱਡ ਕੇ ਉਹ ਦੇ ਮਗਰ ਹੋ ਤੁਰੇ।</w:t>
      </w:r>
    </w:p>
    <w:p w14:paraId="33CC93C6" w14:textId="77777777" w:rsidR="00F90BDC" w:rsidRDefault="00F90BDC"/>
    <w:p w14:paraId="4A4DD085" w14:textId="77777777" w:rsidR="00F90BDC" w:rsidRDefault="00F90BDC">
      <w:r xmlns:w="http://schemas.openxmlformats.org/wordprocessingml/2006/main">
        <w:t xml:space="preserve">ਇਹ ਹਵਾਲਾ ਯਿਸੂ ਦੇ ਦੋ ਭਰਾਵਾਂ, ਸ਼ਮਊਨ ਅਤੇ ਅੰਦ੍ਰਿਯਾਸ ਨੂੰ ਆਪਣੇ ਪਿੱਛੇ ਚੱਲਣ ਲਈ ਬੁਲਾਉਣ ਬਾਰੇ ਹੈ।</w:t>
      </w:r>
    </w:p>
    <w:p w14:paraId="264563FF" w14:textId="77777777" w:rsidR="00F90BDC" w:rsidRDefault="00F90BDC"/>
    <w:p w14:paraId="4F19F3C5" w14:textId="77777777" w:rsidR="00F90BDC" w:rsidRDefault="00F90BDC">
      <w:r xmlns:w="http://schemas.openxmlformats.org/wordprocessingml/2006/main">
        <w:t xml:space="preserve">1. ਯਿਸੂ ਦਾ ਅਨੁਸਰਣ ਕਰਨਾ: ਸਭ ਕੁਝ ਪਿੱਛੇ ਛੱਡਣ ਲਈ ਇੱਕ ਕਾਲ</w:t>
      </w:r>
    </w:p>
    <w:p w14:paraId="31A9A702" w14:textId="77777777" w:rsidR="00F90BDC" w:rsidRDefault="00F90BDC"/>
    <w:p w14:paraId="5478B46B" w14:textId="77777777" w:rsidR="00F90BDC" w:rsidRDefault="00F90BDC">
      <w:r xmlns:w="http://schemas.openxmlformats.org/wordprocessingml/2006/main">
        <w:t xml:space="preserve">2. ਮਸੀਹ ਦੇ ਨੇੜੇ ਆਉਣਾ: ਉਸਦੇ ਬਚਨ ਦੀ ਆਗਿਆਕਾਰੀ</w:t>
      </w:r>
    </w:p>
    <w:p w14:paraId="35AE4BA8" w14:textId="77777777" w:rsidR="00F90BDC" w:rsidRDefault="00F90BDC"/>
    <w:p w14:paraId="7A993D40" w14:textId="77777777" w:rsidR="00F90BDC" w:rsidRDefault="00F90BDC">
      <w:r xmlns:w="http://schemas.openxmlformats.org/wordprocessingml/2006/main">
        <w:t xml:space="preserve">1. ਯੂਹੰਨਾ 12:26 - "ਜੋ ਕੋਈ ਮੇਰੀ ਸੇਵਾ ਕਰਦਾ ਹੈ, ਉਸਨੂੰ ਮੇਰੇ ਪਿੱਛੇ ਚੱਲਣਾ ਚਾਹੀਦਾ ਹੈ; ਅਤੇ ਜਿੱਥੇ ਮੈਂ ਹਾਂ, ਮੇਰਾ ਸੇਵਕ ਵੀ ਹੋਵੇਗਾ। ਮੇਰਾ ਪਿਤਾ ਮੇਰੀ ਸੇਵਾ ਕਰਨ ਵਾਲੇ ਦਾ ਆਦਰ ਕਰੇਗਾ।"</w:t>
      </w:r>
    </w:p>
    <w:p w14:paraId="63CFBC8E" w14:textId="77777777" w:rsidR="00F90BDC" w:rsidRDefault="00F90BDC"/>
    <w:p w14:paraId="33817A9D" w14:textId="77777777" w:rsidR="00F90BDC" w:rsidRDefault="00F90BDC">
      <w:r xmlns:w="http://schemas.openxmlformats.org/wordprocessingml/2006/main">
        <w:t xml:space="preserve">2. ਲੂਕਾ 9:23 - ਫਿਰ ਉਸਨੇ ਉਨ੍ਹਾਂ ਸਾਰਿਆਂ ਨੂੰ ਕਿਹਾ: "ਜੋ ਕੋਈ ਮੇਰਾ ਚੇਲਾ ਬਣਨਾ ਚਾਹੁੰਦਾ ਹੈ, ਉਹ ਆਪਣੇ ਆਪ ਤੋਂ ਇਨਕਾਰ ਕਰੇ ਅਤੇ ਰੋਜ਼ਾਨਾ ਆਪਣੀ ਸਲੀਬ ਚੁੱਕ ਕੇ ਮੇਰੇ ਪਿੱਛੇ ਚੱਲੇ।"</w:t>
      </w:r>
    </w:p>
    <w:p w14:paraId="0949A983" w14:textId="77777777" w:rsidR="00F90BDC" w:rsidRDefault="00F90BDC"/>
    <w:p w14:paraId="69F8BD36" w14:textId="77777777" w:rsidR="00F90BDC" w:rsidRDefault="00F90BDC">
      <w:r xmlns:w="http://schemas.openxmlformats.org/wordprocessingml/2006/main">
        <w:t xml:space="preserve">ਮੱਤੀ 4:23 ਅਤੇ ਯਿਸੂ ਸਾਰੇ ਗਲੀਲ ਵਿੱਚ ਘੁੰਮਦਾ ਹੋਇਆ ਉਨ੍ਹਾਂ ਦੇ ਪ੍ਰਾਰਥਨਾ ਸਥਾਨਾਂ ਵਿੱਚ ਉਪਦੇਸ਼ ਦਿੰਦਾ ਅਤੇ ਰਾਜ ਦੀ ਖੁਸ਼ਖਬਰੀ ਦਾ ਪਰਚਾਰ ਕਰਦਾ ਅਤੇ ਲੋਕਾਂ ਵਿੱਚ ਹਰ ਤਰ੍ਹਾਂ ਦੀ ਬੀਮਾਰੀ ਅਤੇ ਹਰ ਤਰ੍ਹਾਂ ਦੀ ਬੀਮਾਰੀ ਨੂੰ ਚੰਗਾ ਕਰਦਾ।</w:t>
      </w:r>
    </w:p>
    <w:p w14:paraId="067FAA6B" w14:textId="77777777" w:rsidR="00F90BDC" w:rsidRDefault="00F90BDC"/>
    <w:p w14:paraId="6AB990A1" w14:textId="77777777" w:rsidR="00F90BDC" w:rsidRDefault="00F90BDC">
      <w:r xmlns:w="http://schemas.openxmlformats.org/wordprocessingml/2006/main">
        <w:t xml:space="preserve">ਯਿਸੂ ਨੇ ਗਲੀਲ ਦੇ ਸਾਰੇ ਖੇਤਰ ਵਿੱਚ ਪ੍ਰਾਰਥਨਾ ਸਥਾਨਾਂ ਵਿੱਚ ਉਪਦੇਸ਼ ਦਿੱਤਾ, ਇੰਜੀਲ ਦਾ ਪ੍ਰਚਾਰ ਕੀਤਾ, ਅਤੇ ਬਿਮਾਰਾਂ ਅਤੇ ਰੋਗੀਆਂ ਨੂੰ ਚੰਗਾ ਕੀਤਾ।</w:t>
      </w:r>
    </w:p>
    <w:p w14:paraId="6BEE4E72" w14:textId="77777777" w:rsidR="00F90BDC" w:rsidRDefault="00F90BDC"/>
    <w:p w14:paraId="30446313" w14:textId="77777777" w:rsidR="00F90BDC" w:rsidRDefault="00F90BDC">
      <w:r xmlns:w="http://schemas.openxmlformats.org/wordprocessingml/2006/main">
        <w:t xml:space="preserve">1. ਯਿਸੂ: ਮਹਾਨ ਚੰਗਾ ਕਰਨ ਵਾਲਾ</w:t>
      </w:r>
    </w:p>
    <w:p w14:paraId="4A99ACE3" w14:textId="77777777" w:rsidR="00F90BDC" w:rsidRDefault="00F90BDC"/>
    <w:p w14:paraId="048A6A44" w14:textId="77777777" w:rsidR="00F90BDC" w:rsidRDefault="00F90BDC">
      <w:r xmlns:w="http://schemas.openxmlformats.org/wordprocessingml/2006/main">
        <w:t xml:space="preserve">2. ਰਾਜ ਦੀ ਇੰਜੀਲ ਨੂੰ ਪੂਰਾ ਕਰਨਾ</w:t>
      </w:r>
    </w:p>
    <w:p w14:paraId="4D1B7876" w14:textId="77777777" w:rsidR="00F90BDC" w:rsidRDefault="00F90BDC"/>
    <w:p w14:paraId="31E924D4" w14:textId="77777777" w:rsidR="00F90BDC" w:rsidRDefault="00F90BDC">
      <w:r xmlns:w="http://schemas.openxmlformats.org/wordprocessingml/2006/main">
        <w:t xml:space="preserve">1. ਜ਼ਬੂਰ 103:3 - ਉਹ ਤੁਹਾਡੇ ਸਾਰੇ ਪਾਪ ਮਾਫ਼ ਕਰਦਾ ਹੈ ਅਤੇ ਤੁਹਾਡੀਆਂ ਸਾਰੀਆਂ ਬਿਮਾਰੀਆਂ ਨੂੰ ਠੀਕ ਕਰਦਾ ਹੈ</w:t>
      </w:r>
    </w:p>
    <w:p w14:paraId="5836AA50" w14:textId="77777777" w:rsidR="00F90BDC" w:rsidRDefault="00F90BDC"/>
    <w:p w14:paraId="44309BF9" w14:textId="77777777" w:rsidR="00F90BDC" w:rsidRDefault="00F90BDC">
      <w:r xmlns:w="http://schemas.openxmlformats.org/wordprocessingml/2006/main">
        <w:t xml:space="preserve">2. ਰਸੂਲਾਂ ਦੇ ਕਰਤੱਬ 10:38 - ਕਿਵੇਂ ਪਰਮੇਸ਼ੁਰ ਨੇ ਨਾਸਰਤ ਦੇ ਯਿਸੂ ਨੂੰ ਪਵਿੱਤਰ ਆਤਮਾ ਅਤੇ ਸ਼ਕਤੀ ਨਾਲ ਮਸਹ ਕੀਤਾ, ਜੋ </w:t>
      </w:r>
      <w:r xmlns:w="http://schemas.openxmlformats.org/wordprocessingml/2006/main">
        <w:lastRenderedPageBreak xmlns:w="http://schemas.openxmlformats.org/wordprocessingml/2006/main"/>
      </w:r>
      <w:r xmlns:w="http://schemas.openxmlformats.org/wordprocessingml/2006/main">
        <w:t xml:space="preserve">ਚੰਗੇ ਕੰਮ ਕਰਦਾ ਰਿਹਾ ਅਤੇ ਸ਼ੈਤਾਨ ਦੁਆਰਾ ਸਤਾਏ ਗਏ ਸਾਰੇ ਲੋਕਾਂ ਨੂੰ ਚੰਗਾ ਕਰਦਾ ਰਿਹਾ।</w:t>
      </w:r>
    </w:p>
    <w:p w14:paraId="17DC824A" w14:textId="77777777" w:rsidR="00F90BDC" w:rsidRDefault="00F90BDC"/>
    <w:p w14:paraId="017F1AC4" w14:textId="77777777" w:rsidR="00F90BDC" w:rsidRDefault="00F90BDC">
      <w:r xmlns:w="http://schemas.openxmlformats.org/wordprocessingml/2006/main">
        <w:t xml:space="preserve">ਮੱਤੀ 4:24 ਅਤੇ ਉਹ ਦੀ ਪ੍ਰਸਿੱਧੀ ਸਾਰੇ ਸੀਰੀਆ ਵਿੱਚ ਫੈਲ ਗਈ: ਅਤੇ ਉਹ ਸਾਰੇ ਬਿਮਾਰ ਲੋਕਾਂ ਨੂੰ ਜਿਹੜੇ ਵੱਖੋ-ਵੱਖਰੀਆਂ ਬਿਮਾਰੀਆਂ ਅਤੇ ਤਸੀਹੇ ਨਾਲ ਫੜੇ ਗਏ ਸਨ, ਅਤੇ ਜਿਨ੍ਹਾਂ ਨੂੰ ਭੂਤ ਚਿੰਬੜੇ ਹੋਏ ਸਨ, ਅਤੇ ਜਿਹੜੇ ਪਾਗਲ ਸਨ, ਅਤੇ ਅਧਰੰਗੀ ਸਨ, ਉਹਨਾਂ ਨੂੰ ਉਸਦੇ ਕੋਲ ਲਿਆਏ। ਅਤੇ ਉਸਨੇ ਉਨ੍ਹਾਂ ਨੂੰ ਚੰਗਾ ਕੀਤਾ।</w:t>
      </w:r>
    </w:p>
    <w:p w14:paraId="0432886E" w14:textId="77777777" w:rsidR="00F90BDC" w:rsidRDefault="00F90BDC"/>
    <w:p w14:paraId="21A8926B" w14:textId="77777777" w:rsidR="00F90BDC" w:rsidRDefault="00F90BDC">
      <w:r xmlns:w="http://schemas.openxmlformats.org/wordprocessingml/2006/main">
        <w:t xml:space="preserve">ਯਿਸੂ ਦੀ ਪ੍ਰਸਿੱਧੀ ਸਾਰੇ ਸੀਰੀਆ ਵਿੱਚ ਫੈਲ ਗਈ ਸੀ, ਅਤੇ ਬਹੁਤ ਸਾਰੇ ਲੋਕ ਜੋ ਬੀਮਾਰੀਆਂ ਅਤੇ ਤਸੀਹੇ ਤੋਂ ਪੀੜਤ ਸਨ, ਉਸ ਨੂੰ ਚੰਗਾ ਕਰਨ ਲਈ ਲਿਆਂਦਾ ਗਿਆ ਸੀ।</w:t>
      </w:r>
    </w:p>
    <w:p w14:paraId="5B05E985" w14:textId="77777777" w:rsidR="00F90BDC" w:rsidRDefault="00F90BDC"/>
    <w:p w14:paraId="0CDC7B48" w14:textId="77777777" w:rsidR="00F90BDC" w:rsidRDefault="00F90BDC">
      <w:r xmlns:w="http://schemas.openxmlformats.org/wordprocessingml/2006/main">
        <w:t xml:space="preserve">1. ਚੰਗਾ ਕਰਨ ਵਿੱਚ ਪਰਮੇਸ਼ੁਰ ਦੀ ਦਇਆ: ਯਿਸੂ ਦੇ ਇਲਾਜ ਦੇ ਮੰਤਰਾਲੇ ਦੀ ਪੜਚੋਲ ਕਰਨਾ</w:t>
      </w:r>
    </w:p>
    <w:p w14:paraId="017240CB" w14:textId="77777777" w:rsidR="00F90BDC" w:rsidRDefault="00F90BDC"/>
    <w:p w14:paraId="172C51BD" w14:textId="77777777" w:rsidR="00F90BDC" w:rsidRDefault="00F90BDC">
      <w:r xmlns:w="http://schemas.openxmlformats.org/wordprocessingml/2006/main">
        <w:t xml:space="preserve">2. ਹਮਦਰਦੀ ਨਾਲ ਪਹੁੰਚਣਾ: ਯਿਸੂ ਦੀ ਬੀਮਾਰਾਂ ਲਈ ਸੇਵਾ</w:t>
      </w:r>
    </w:p>
    <w:p w14:paraId="1A4876A9" w14:textId="77777777" w:rsidR="00F90BDC" w:rsidRDefault="00F90BDC"/>
    <w:p w14:paraId="68FCFCCF" w14:textId="77777777" w:rsidR="00F90BDC" w:rsidRDefault="00F90BDC">
      <w:r xmlns:w="http://schemas.openxmlformats.org/wordprocessingml/2006/main">
        <w:t xml:space="preserve">1. ਯਸਾਯਾਹ 53:4 - ਨਿਸ਼ਚਤ ਤੌਰ 'ਤੇ ਉਸ ਨੇ ਸਾਡੇ ਦੁੱਖਾਂ ਨੂੰ ਚੁੱਕਿਆ ਹੈ, ਅਤੇ ਸਾਡੇ ਦੁੱਖਾਂ ਨੂੰ ਚੁੱਕਿਆ ਹੈ: ਫਿਰ ਵੀ ਅਸੀਂ ਉਸ ਨੂੰ ਮਾਰਿਆ, ਪਰਮੇਸ਼ੁਰ ਦੁਆਰਾ ਮਾਰਿਆ ਅਤੇ ਦੁਖੀ ਸਮਝਿਆ.</w:t>
      </w:r>
    </w:p>
    <w:p w14:paraId="4C7B775D" w14:textId="77777777" w:rsidR="00F90BDC" w:rsidRDefault="00F90BDC"/>
    <w:p w14:paraId="379F0AFE" w14:textId="77777777" w:rsidR="00F90BDC" w:rsidRDefault="00F90BDC">
      <w:r xmlns:w="http://schemas.openxmlformats.org/wordprocessingml/2006/main">
        <w:t xml:space="preserve">2. ਮੱਤੀ 9:35 - ਅਤੇ ਯਿਸੂ ਨੇ ਸਾਰੇ ਸ਼ਹਿਰਾਂ ਅਤੇ ਪਿੰਡਾਂ ਵਿੱਚ ਘੁੰਮਿਆ, ਉਨ੍ਹਾਂ ਦੇ ਪ੍ਰਾਰਥਨਾ ਸਥਾਨਾਂ ਵਿੱਚ ਉਪਦੇਸ਼ ਦਿੱਤਾ, ਅਤੇ ਰਾਜ ਦੀ ਖੁਸ਼ਖਬਰੀ ਦਾ ਪ੍ਰਚਾਰ ਕੀਤਾ, ਅਤੇ ਲੋਕਾਂ ਵਿੱਚ ਹਰ ਬਿਮਾਰੀ ਅਤੇ ਹਰ ਬਿਮਾਰੀ ਨੂੰ ਚੰਗਾ ਕੀਤਾ।</w:t>
      </w:r>
    </w:p>
    <w:p w14:paraId="6B7594CD" w14:textId="77777777" w:rsidR="00F90BDC" w:rsidRDefault="00F90BDC"/>
    <w:p w14:paraId="18DA7735" w14:textId="77777777" w:rsidR="00F90BDC" w:rsidRDefault="00F90BDC">
      <w:r xmlns:w="http://schemas.openxmlformats.org/wordprocessingml/2006/main">
        <w:t xml:space="preserve">ਮੱਤੀ 4:25 ਅਤੇ ਗਲੀਲ, ਡੇਕਾਪੁਲਿਸ, ਯਰੂਸ਼ਲਮ, ਯਹੂਦਿਯਾ ਅਤੇ ਯਰਦਨ ਦੇ ਪਾਰ ਤੋਂ ਬਹੁਤ ਸਾਰੇ ਲੋਕ ਉਸਦੇ ਮਗਰ ਹੋ ਤੁਰੇ।</w:t>
      </w:r>
    </w:p>
    <w:p w14:paraId="101BF41D" w14:textId="77777777" w:rsidR="00F90BDC" w:rsidRDefault="00F90BDC"/>
    <w:p w14:paraId="1B70B76E" w14:textId="77777777" w:rsidR="00F90BDC" w:rsidRDefault="00F90BDC">
      <w:r xmlns:w="http://schemas.openxmlformats.org/wordprocessingml/2006/main">
        <w:t xml:space="preserve">ਇਲਾਕੇ ਦੇ ਵੱਖੋ-ਵੱਖਰੇ ਇਲਾਕਿਆਂ ਤੋਂ ਲੋਕਾਂ ਦੀ ਵੱਡੀ ਭੀੜ ਯਿਸੂ ਦਾ ਪਿੱਛਾ ਕਰਦੀ ਸੀ।</w:t>
      </w:r>
    </w:p>
    <w:p w14:paraId="4E39C7F5" w14:textId="77777777" w:rsidR="00F90BDC" w:rsidRDefault="00F90BDC"/>
    <w:p w14:paraId="19B8E968" w14:textId="77777777" w:rsidR="00F90BDC" w:rsidRDefault="00F90BDC">
      <w:r xmlns:w="http://schemas.openxmlformats.org/wordprocessingml/2006/main">
        <w:t xml:space="preserve">1: ਯਿਸੂ ਦੇ ਪਿੱਛੇ ਚੱਲਣ ਨਾਲ ਸੱਚੀ ਖ਼ੁਸ਼ੀ ਮਿਲਦੀ ਹੈ।</w:t>
      </w:r>
    </w:p>
    <w:p w14:paraId="65DF07BB" w14:textId="77777777" w:rsidR="00F90BDC" w:rsidRDefault="00F90BDC"/>
    <w:p w14:paraId="38387FAE" w14:textId="77777777" w:rsidR="00F90BDC" w:rsidRDefault="00F90BDC">
      <w:r xmlns:w="http://schemas.openxmlformats.org/wordprocessingml/2006/main">
        <w:t xml:space="preserve">2: ਯਿਸੂ ਦਾ ਅਨੁਸਰਣ ਕਰਨ ਲਈ ਸਾਨੂੰ ਸਾਡੇ ਜੀਵਨ ਦੇ ਹਰ ਹਿੱਸੇ ਤੋਂ ਆਉਣ ਦੀ ਲੋੜ ਹੈ।</w:t>
      </w:r>
    </w:p>
    <w:p w14:paraId="6A86FB84" w14:textId="77777777" w:rsidR="00F90BDC" w:rsidRDefault="00F90BDC"/>
    <w:p w14:paraId="576BF7D4" w14:textId="77777777" w:rsidR="00F90BDC" w:rsidRDefault="00F90BDC">
      <w:r xmlns:w="http://schemas.openxmlformats.org/wordprocessingml/2006/main">
        <w:t xml:space="preserve">1: ਮਰਕੁਸ 8:34-35 "ਅਤੇ ਜਦੋਂ ਉਸਨੇ ਲੋਕਾਂ ਨੂੰ ਆਪਣੇ ਚੇਲਿਆਂ ਨਾਲ ਆਪਣੇ ਕੋਲ ਬੁਲਾਇਆ, ਉਸਨੇ ਉਨ੍ਹਾਂ ਨੂੰ ਕਿਹਾ, ਜੋ ਕੋਈ ਮੇਰੇ ਮਗਰ ਆਉਣਾ ਚਾਹੁੰਦਾ ਹੈ, ਉਹ ਆਪਣੇ ਆਪ ਦਾ ਇਨਕਾਰ ਕਰੇ ਅਤੇ ਆਪਣੀ ਸਲੀਬ ਚੁੱਕ ਕੇ ਮੇਰੇ ਪਿੱਛੇ ਚੱਲੇ। ਜੋ ਕੋਈ ਆਪਣੀ ਜਾਨ ਬਚਾਵੇਗਾ ਉਹ ਇਸਨੂੰ ਗੁਆ ਲਵੇਗਾ; ਪਰ ਜੋ ਕੋਈ ਮੇਰੀ ਅਤੇ ਖੁਸ਼ਖਬਰੀ ਦੀ ਖ਼ਾਤਰ ਆਪਣੀ ਜਾਨ ਗੁਆਵੇਗਾ, ਉਹ ਇਸਨੂੰ ਬਚਾ ਲਵੇਗਾ।"</w:t>
      </w:r>
    </w:p>
    <w:p w14:paraId="640F6A0A" w14:textId="77777777" w:rsidR="00F90BDC" w:rsidRDefault="00F90BDC"/>
    <w:p w14:paraId="3E63DC4C" w14:textId="77777777" w:rsidR="00F90BDC" w:rsidRDefault="00F90BDC">
      <w:r xmlns:w="http://schemas.openxmlformats.org/wordprocessingml/2006/main">
        <w:t xml:space="preserve">2: ਰਸੂਲਾਂ ਦੇ ਕਰਤੱਬ 2:41-42 "ਫਿਰ ਜਿਨ੍ਹਾਂ ਨੇ ਖੁਸ਼ੀ ਨਾਲ ਉਸਦੇ ਬਚਨ ਨੂੰ ਸਵੀਕਾਰ ਕੀਤਾ, ਉਨ੍ਹਾਂ ਨੇ ਬਪਤਿਸਮਾ ਲਿਆ: ਅਤੇ ਉਸੇ ਦਿਨ ਉਨ੍ਹਾਂ ਵਿੱਚ ਲਗਭਗ ਤਿੰਨ ਹਜ਼ਾਰ ਪ੍ਰਾਣੀਆਂ ਸ਼ਾਮਲ ਹੋ ਗਈਆਂ ਅਤੇ ਉਹ ਰਸੂਲਾਂ ਦੀ ਸਿੱਖਿਆ ਅਤੇ ਸੰਗਤ ਵਿੱਚ, ਅਤੇ ਰੋਟੀ ਤੋੜਨ ਵਿੱਚ ਦ੍ਰਿੜ੍ਹ ਰਹੇ। , ਅਤੇ ਪ੍ਰਾਰਥਨਾਵਾਂ ਵਿੱਚ."</w:t>
      </w:r>
    </w:p>
    <w:p w14:paraId="18072136" w14:textId="77777777" w:rsidR="00F90BDC" w:rsidRDefault="00F90BDC"/>
    <w:p w14:paraId="6C14C34C" w14:textId="77777777" w:rsidR="00F90BDC" w:rsidRDefault="00F90BDC">
      <w:r xmlns:w="http://schemas.openxmlformats.org/wordprocessingml/2006/main">
        <w:t xml:space="preserve">ਮੱਤੀ 5 ਪਹਾੜੀ ਉਪਦੇਸ਼ ਦੀ ਸ਼ੁਰੂਆਤ ਹੈ, ਜੋ ਕਿ ਯਿਸੂ ਦੀਆਂ ਸਭ ਤੋਂ ਮਹੱਤਵਪੂਰਣ ਸਿੱਖਿਆਵਾਂ ਵਿੱਚੋਂ ਇੱਕ ਹੈ। ਇਹ ਅਧਿਆਇ ਬੀਟੀਟਿਊਡਸ ਨੂੰ ਪੇਸ਼ ਕਰਦਾ ਹੈ, ਕਾਨੂੰਨ ਨੂੰ ਪੂਰਾ ਕਰਨ ਬਾਰੇ ਚਰਚਾ ਕਰਦਾ ਹੈ, ਅਤੇ ਕਤਲ, ਵਿਭਚਾਰ, ਤਲਾਕ, ਸਹੁੰਆਂ, ਬਦਲਾ, ਅਤੇ ਦੁਸ਼ਮਣਾਂ ਲਈ ਪਿਆਰ ਬਾਰੇ ਰਵਾਇਤੀ ਸਿੱਖਿਆਵਾਂ ਲਈ ਨਵੀਂ ਵਿਆਖਿਆ ਪ੍ਰਦਾਨ ਕਰਦਾ ਹੈ।</w:t>
      </w:r>
    </w:p>
    <w:p w14:paraId="73951FFC" w14:textId="77777777" w:rsidR="00F90BDC" w:rsidRDefault="00F90BDC"/>
    <w:p w14:paraId="3AF8FD9C" w14:textId="77777777" w:rsidR="00F90BDC" w:rsidRDefault="00F90BDC">
      <w:r xmlns:w="http://schemas.openxmlformats.org/wordprocessingml/2006/main">
        <w:t xml:space="preserve">1st ਪੈਰੇ: ਅਧਿਆਇ ਯਿਸੂ ਦੁਆਰਾ ਬੀਟੀਟਿਊਡ ਪ੍ਰਦਾਨ ਕਰਨ ਦੇ ਨਾਲ ਸ਼ੁਰੂ ਹੁੰਦਾ ਹੈ - ਉਹਨਾਂ ਲਈ ਅਸੀਸਾਂ ਦੀ ਇੱਕ ਲੜੀ ਜੋ ਨਿਮਰਤਾ ਅਤੇ ਦਇਆ ਵਰਗੇ ਕੁਝ ਗੁਣਾਂ ਨੂੰ ਧਾਰਨ ਕਰਦੇ ਹਨ। ਇਹ ਕਥਨ ਦੁਨਿਆਵੀ ਕਦਰਾਂ-ਕੀਮਤਾਂ ਨਾਲੋਂ ਅਧਿਆਤਮਿਕ ਕਦਰਾਂ-ਕੀਮਤਾਂ ਉੱਤੇ ਜ਼ੋਰ ਦਿੰਦੇ ਹਨ। ਇਸ ਭਾਗ (ਮੱਤੀ 5:1-12) ਵਿੱਚ, ਯਿਸੂ ਆਪਣੇ ਪੈਰੋਕਾਰਾਂ ਨੂੰ ਅਤਿਆਚਾਰ ਵਿੱਚ ਖੁਸ਼ ਹੋਣ ਲਈ ਉਤਸ਼ਾਹਿਤ ਕਰਦਾ ਹੈ ਕਿਉਂਕਿ ਉਨ੍ਹਾਂ ਦਾ ਇਨਾਮ ਸਵਰਗ ਵਿੱਚ ਬਹੁਤ ਵੱਡਾ ਹੋਵੇਗਾ।</w:t>
      </w:r>
    </w:p>
    <w:p w14:paraId="7D261545" w14:textId="77777777" w:rsidR="00F90BDC" w:rsidRDefault="00F90BDC"/>
    <w:p w14:paraId="390B02D6" w14:textId="77777777" w:rsidR="00F90BDC" w:rsidRDefault="00F90BDC">
      <w:r xmlns:w="http://schemas.openxmlformats.org/wordprocessingml/2006/main">
        <w:t xml:space="preserve">ਦੂਜਾ ਪੈਰਾ: ਅੱਗੇ ਵਧਦੇ ਹੋਏ (ਮੱਤੀ 5:13-32), ਯਿਸੂ "ਧਰਤੀ ਦਾ ਲੂਣ" ਅਤੇ "ਸੰਸਾਰ ਦਾ ਚਾਨਣ" ਹੋਣ ਬਾਰੇ ਸਿਖਾਉਂਦਾ ਹੈ, ਇਸ ਗੱਲ 'ਤੇ ਜ਼ੋਰ ਦਿੰਦਾ ਹੈ ਕਿ ਉਸ ਦੇ ਪੈਰੋਕਾਰਾਂ ਨੂੰ ਦੂਜਿਆਂ 'ਤੇ ਸਕਾਰਾਤਮਕ ਪ੍ਰਭਾਵ ਪਾਉਣਾ ਚਾਹੀਦਾ ਹੈ ਅਤੇ ਉਨ੍ਹਾਂ ਨੂੰ ਆਪਣੇ ਵਿਸ਼ਵਾਸ ਨੂੰ ਲੁਕਾਉਣਾ ਨਹੀਂ ਚਾਹੀਦਾ ਪਰ ਇਹ ਸਭ ਨੂੰ ਦੇਖਣ ਲਈ ਚਮਕਦਾ ਹੈ। ਉਹ ਫਿਰ ਚਰਚਾ ਕਰਦਾ ਹੈ ਕਿ ਉਹ ਕਿਵੇਂ ਖ਼ਤਮ ਕਰਨ ਲਈ ਨਹੀਂ ਸਗੋਂ ਕਾਨੂੰਨ ਅਤੇ ਨਬੀਆਂ ਨੂੰ ਪੂਰਾ ਕਰਨ ਆਇਆ ਹੈ। ਉਹ ਕਤਲ (ਕ੍ਰੋਧ), ਵਿਭਚਾਰ (ਕਾਮਨਾਪੂਰਣ ਇਰਾਦਾ), ਤਲਾਕ (ਜਿਨਸੀ ਅਨੈਤਿਕਤਾ ਦੇ ਆਧਾਰ ਨੂੰ ਛੱਡ ਕੇ ਗੈਰ-ਕਾਨੂੰਨੀ) ਬਾਰੇ ਕਾਨੂੰਨਾਂ ਦੀ ਮੁੜ ਵਿਆਖਿਆ ਕਰਦਾ ਹੈ ਜੋ ਸ਼ਾਬਦਿਕ ਪਾਲਣਾ ਤੋਂ ਪਰੇ ਇੱਕ ਡੂੰਘੀ ਸਮਝ ਪ੍ਰਦਾਨ ਕਰਦਾ ਹੈ।</w:t>
      </w:r>
    </w:p>
    <w:p w14:paraId="76788E80" w14:textId="77777777" w:rsidR="00F90BDC" w:rsidRDefault="00F90BDC"/>
    <w:p w14:paraId="09FFBEA3" w14:textId="77777777" w:rsidR="00F90BDC" w:rsidRDefault="00F90BDC">
      <w:r xmlns:w="http://schemas.openxmlformats.org/wordprocessingml/2006/main">
        <w:t xml:space="preserve">ਤੀਜਾ ਪੈਰਾ: ਮੱਤੀ 5:33-48 ਵਿੱਚ, ਯਿਸੂ ਝੂਠੀਆਂ ਸਹੁੰਆਂ ਖਾਣ ਦੇ ਵਿਰੁੱਧ ਸਲਾਹ ਦੇ ਕੇ ਜਾਰੀ ਰੱਖਦਾ ਹੈ; ਇਸ ਦੀ ਬਜਾਏ ਕਿਸੇ ਵੀ ਚੀਜ਼ ਦੀ ਸਹੁੰ ਖਾਣ ਤੋਂ ਬਿਨਾਂ ਈਮਾਨਦਾਰੀ ਨੂੰ ਉਤਸ਼ਾਹਿਤ ਕਰਨਾ। ਉਹ ਫਿਰ ਹਿਦਾਇਤ ਦਿੰਦਾ ਹੈ ਕਿ ਜਦੋਂ ਮਾਰਿਆ ਜਾਂਦਾ ਹੈ ਤਾਂ ਇੱਕ ਹੋਰ ਗੱਲ੍ਹ ਨੂੰ ਮੋੜੋ ਅਤੇ ਆਪਣੇ ਦੁਸ਼ਮਣਾਂ ਨੂੰ ਪਿਆਰ ਕਰੋ ਜਿਵੇਂ ਕਿ ਅੱਖ ਦਾ ਬਦਲਾ ਲੈਣ ਲਈ ਅੱਖ ਮੰਗਣ ਦੇ ਉਲਟ। ਇਹ ਬਦਲਾ ਲੈਣ 'ਤੇ ਮਾਫੀ ਨੂੰ ਉਤਸ਼ਾਹਿਤ ਕਰਦਾ ਹੈ ਜਦੋਂ ਕਿ ਤੁਹਾਡੇ ਦੁਸ਼ਮਣਾਂ ਨੂੰ ਪਿਆਰ ਕਰਨਾ ਪਰਮੇਸ਼ੁਰ ਦੇ ਬਿਨਾਂ ਸ਼ਰਤ ਪਿਆਰ ਨੂੰ ਦਰਸਾਉਂਦੇ ਨਿੱਜੀ ਦਾਇਰਿਆਂ ਤੋਂ ਪਰੇ ਪਿਆਰ ਨੂੰ ਵਧਾਉਣ ਲਈ ਇੱਕ ਚੁਣੌਤੀ ਵਜੋਂ ਕੰਮ ਕਰਦਾ ਹੈ।</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ਮੱਤੀ 5:1 ਅਤੇ ਭੀੜ ਨੂੰ ਵੇਖ ਕੇ ਉਹ ਪਹਾੜ ਉੱਤੇ ਚੜ੍ਹ ਗਿਆ ਅਤੇ ਜਦੋਂ ਉਹ ਬਿਰਾਜਮਾਨ ਹੋਇਆ ਤਾਂ ਉਹ ਦੇ ਚੇਲੇ ਉਹ ਦੇ ਕੋਲ ਆਏ।</w:t>
      </w:r>
    </w:p>
    <w:p w14:paraId="707CCD2A" w14:textId="77777777" w:rsidR="00F90BDC" w:rsidRDefault="00F90BDC"/>
    <w:p w14:paraId="7ED7C2F5" w14:textId="77777777" w:rsidR="00F90BDC" w:rsidRDefault="00F90BDC">
      <w:r xmlns:w="http://schemas.openxmlformats.org/wordprocessingml/2006/main">
        <w:t xml:space="preserve">ਯਿਸੂ ਪਹਾੜ ਦੀ ਚੋਟੀ 'ਤੇ ਆਪਣੇ ਚੇਲਿਆਂ ਨੂੰ ਬੀਟੀਟਿਊਡ ਸਿਖਾਉਂਦਾ ਹੈ।</w:t>
      </w:r>
    </w:p>
    <w:p w14:paraId="365F3734" w14:textId="77777777" w:rsidR="00F90BDC" w:rsidRDefault="00F90BDC"/>
    <w:p w14:paraId="7DD585A7" w14:textId="77777777" w:rsidR="00F90BDC" w:rsidRDefault="00F90BDC">
      <w:r xmlns:w="http://schemas.openxmlformats.org/wordprocessingml/2006/main">
        <w:t xml:space="preserve">1. "ਦ੍ਰਿਸ਼ਟੀਕੋਣ ਦੀ ਸ਼ਕਤੀ: ਬਿਪਤਾ ਵਿੱਚ ਖੁਸ਼ੀ ਲੱਭਣਾ"</w:t>
      </w:r>
    </w:p>
    <w:p w14:paraId="0375479D" w14:textId="77777777" w:rsidR="00F90BDC" w:rsidRDefault="00F90BDC"/>
    <w:p w14:paraId="454913E6" w14:textId="77777777" w:rsidR="00F90BDC" w:rsidRDefault="00F90BDC">
      <w:r xmlns:w="http://schemas.openxmlformats.org/wordprocessingml/2006/main">
        <w:t xml:space="preserve">2. "ਰਾਜੀ ਮਾਨਸਿਕਤਾ ਦੇ ਨਾਲ ਰਹਿਣਾ: ਰੱਬ ਦੀਆਂ ਅਸੀਸਾਂ"</w:t>
      </w:r>
    </w:p>
    <w:p w14:paraId="1F8D2B6F" w14:textId="77777777" w:rsidR="00F90BDC" w:rsidRDefault="00F90BDC"/>
    <w:p w14:paraId="05C802BE" w14:textId="77777777" w:rsidR="00F90BDC" w:rsidRDefault="00F90BDC">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651DD617" w14:textId="77777777" w:rsidR="00F90BDC" w:rsidRDefault="00F90BDC"/>
    <w:p w14:paraId="44AB0A7F" w14:textId="77777777" w:rsidR="00F90BDC" w:rsidRDefault="00F90BDC">
      <w:r xmlns:w="http://schemas.openxmlformats.org/wordprocessingml/2006/main">
        <w:t xml:space="preserve">2. ਜ਼ਬੂਰ 34:8 - "ਓ, ਚੱਖੋ ਅਤੇ ਵੇਖੋ ਕਿ ਪ੍ਰਭੂ ਚੰਗਾ ਹੈ! ਧੰਨ ਹੈ ਉਹ ਮਨੁੱਖ ਜੋ ਉਸ ਵਿੱਚ ਪਨਾਹ ਲੈਂਦਾ ਹੈ!"</w:t>
      </w:r>
    </w:p>
    <w:p w14:paraId="70BE7151" w14:textId="77777777" w:rsidR="00F90BDC" w:rsidRDefault="00F90BDC"/>
    <w:p w14:paraId="550E1FB1" w14:textId="77777777" w:rsidR="00F90BDC" w:rsidRDefault="00F90BDC">
      <w:r xmlns:w="http://schemas.openxmlformats.org/wordprocessingml/2006/main">
        <w:t xml:space="preserve">ਮੱਤੀ 5:2 ਅਤੇ ਉਸ ਨੇ ਆਪਣਾ ਮੂੰਹ ਖੋਲ੍ਹਿਆ ਅਤੇ ਉਨ੍ਹਾਂ ਨੂੰ ਉਪਦੇਸ਼ ਦਿੱਤਾ।</w:t>
      </w:r>
    </w:p>
    <w:p w14:paraId="19E2BF77" w14:textId="77777777" w:rsidR="00F90BDC" w:rsidRDefault="00F90BDC"/>
    <w:p w14:paraId="2AD7FCDE" w14:textId="77777777" w:rsidR="00F90BDC" w:rsidRDefault="00F90BDC">
      <w:r xmlns:w="http://schemas.openxmlformats.org/wordprocessingml/2006/main">
        <w:t xml:space="preserve">ਯਿਸੂ ਨੇ ਪਹਾੜ ਉੱਤੇ ਇੱਕ ਵੱਡੀ ਭੀੜ ਨੂੰ ਆਪਣਾ ਪ੍ਰਚਾਰ ਕੀਤਾ।</w:t>
      </w:r>
    </w:p>
    <w:p w14:paraId="3B0C92D0" w14:textId="77777777" w:rsidR="00F90BDC" w:rsidRDefault="00F90BDC"/>
    <w:p w14:paraId="6C68F7F2" w14:textId="77777777" w:rsidR="00F90BDC" w:rsidRDefault="00F90BDC">
      <w:r xmlns:w="http://schemas.openxmlformats.org/wordprocessingml/2006/main">
        <w:t xml:space="preserve">1: ਯਿਸੂ ਦੇ ਬਚਨ ਦੀ ਸ਼ਕਤੀ ਅਤੇ ਇਹ ਸਾਡੀ ਜ਼ਿੰਦਗੀ ਵਿਚ ਤਬਦੀਲੀ ਕਿਵੇਂ ਲਿਆ ਸਕਦੀ ਹੈ।</w:t>
      </w:r>
    </w:p>
    <w:p w14:paraId="11FCFC92" w14:textId="77777777" w:rsidR="00F90BDC" w:rsidRDefault="00F90BDC"/>
    <w:p w14:paraId="3172380B" w14:textId="77777777" w:rsidR="00F90BDC" w:rsidRDefault="00F90BDC">
      <w:r xmlns:w="http://schemas.openxmlformats.org/wordprocessingml/2006/main">
        <w:t xml:space="preserve">2: ਵਿਸ਼ਵਾਸ ਅਤੇ ਪ੍ਰਭੂ ਵਿੱਚ ਭਰੋਸਾ ਰੱਖਣ ਵਾਲਾ ਜੀਵਨ ਜਿਊਣ ਦੀ ਮਹੱਤਤਾ।</w:t>
      </w:r>
    </w:p>
    <w:p w14:paraId="05DCD105" w14:textId="77777777" w:rsidR="00F90BDC" w:rsidRDefault="00F90BDC"/>
    <w:p w14:paraId="034B6A30" w14:textId="77777777" w:rsidR="00F90BDC" w:rsidRDefault="00F90BDC">
      <w:r xmlns:w="http://schemas.openxmlformats.org/wordprocessingml/2006/main">
        <w:t xml:space="preserve">1: ਯਾਕੂਬ 1:22 - "ਪਰ ਬਚਨ ਉੱਤੇ ਅਮਲ ਕਰਨ ਵਾਲੇ ਬਣੋ, ਅਤੇ ਸਿਰਫ਼ ਸੁਣਨ ਵਾਲੇ ਹੀ ਨਹੀਂ, ਆਪਣੇ ਆਪ ਨੂੰ ਧੋਖਾ ਦਿਓ।"</w:t>
      </w:r>
    </w:p>
    <w:p w14:paraId="7F355DD8" w14:textId="77777777" w:rsidR="00F90BDC" w:rsidRDefault="00F90BDC"/>
    <w:p w14:paraId="3D5E2055" w14:textId="77777777" w:rsidR="00F90BDC" w:rsidRDefault="00F90BDC">
      <w:r xmlns:w="http://schemas.openxmlformats.org/wordprocessingml/2006/main">
        <w:t xml:space="preserve">2: ਰੋਮੀਆਂ 10:17 - "ਇਸ ਲਈ ਵਿਸ਼ਵਾਸ ਸੁਣਨ ਤੋਂ ਆਉਂਦਾ ਹੈ, ਅਤੇ ਮਸੀਹ ਦੇ ਬਚਨ ਦੁਆਰਾ ਸੁਣਨਾ."</w:t>
      </w:r>
    </w:p>
    <w:p w14:paraId="5F0B26D5" w14:textId="77777777" w:rsidR="00F90BDC" w:rsidRDefault="00F90BDC"/>
    <w:p w14:paraId="49DD9DEF" w14:textId="77777777" w:rsidR="00F90BDC" w:rsidRDefault="00F90BDC">
      <w:r xmlns:w="http://schemas.openxmlformats.org/wordprocessingml/2006/main">
        <w:t xml:space="preserve">ਮੱਤੀ 5:3 ਧੰਨ ਹਨ ਉਹ ਲੋਕ ਜੋ ਆਤਮਾ ਵਿੱਚ ਗਰੀਬ ਹਨ ਕਿਉਂਕਿ ਸਵਰਗ ਦਾ ਰਾਜ ਉਨ੍ਹਾਂ ਦਾ ਹੈ।</w:t>
      </w:r>
    </w:p>
    <w:p w14:paraId="5600AA85" w14:textId="77777777" w:rsidR="00F90BDC" w:rsidRDefault="00F90BDC"/>
    <w:p w14:paraId="729AA234" w14:textId="77777777" w:rsidR="00F90BDC" w:rsidRDefault="00F90BDC">
      <w:r xmlns:w="http://schemas.openxmlformats.org/wordprocessingml/2006/main">
        <w:t xml:space="preserve">ਇਹ ਆਇਤ ਘੋਸ਼ਣਾ ਕਰਦੀ ਹੈ ਕਿ ਜਿਹੜੇ ਲੋਕ ਨਿਮਰ ਹਨ ਅਤੇ ਪ੍ਰਮਾਤਮਾ ਉੱਤੇ ਆਪਣੀ ਨਿਰਭਰਤਾ ਨੂੰ ਸਵੀਕਾਰ ਕਰਦੇ ਹਨ, ਉਨ੍ਹਾਂ ਨੂੰ ਸਵਰਗ ਵਿੱਚ ਸਦੀਵੀ ਜੀਵਨ ਨਾਲ ਨਿਵਾਜਿਆ ਜਾਵੇਗਾ।</w:t>
      </w:r>
    </w:p>
    <w:p w14:paraId="314DA8B1" w14:textId="77777777" w:rsidR="00F90BDC" w:rsidRDefault="00F90BDC"/>
    <w:p w14:paraId="0B4D5543" w14:textId="77777777" w:rsidR="00F90BDC" w:rsidRDefault="00F90BDC">
      <w:r xmlns:w="http://schemas.openxmlformats.org/wordprocessingml/2006/main">
        <w:t xml:space="preserve">1. "ਨਿਮਰਤਾ ਦੀ ਬਰਕਤ"</w:t>
      </w:r>
    </w:p>
    <w:p w14:paraId="30CC9F57" w14:textId="77777777" w:rsidR="00F90BDC" w:rsidRDefault="00F90BDC"/>
    <w:p w14:paraId="3509A8B1" w14:textId="77777777" w:rsidR="00F90BDC" w:rsidRDefault="00F90BDC">
      <w:r xmlns:w="http://schemas.openxmlformats.org/wordprocessingml/2006/main">
        <w:t xml:space="preserve">2. "ਆਤਮਾ ਵਿੱਚ ਗਰੀਬੀ ਦਾ ਇਨਾਮ"</w:t>
      </w:r>
    </w:p>
    <w:p w14:paraId="4E997135" w14:textId="77777777" w:rsidR="00F90BDC" w:rsidRDefault="00F90BDC"/>
    <w:p w14:paraId="6F98CF19" w14:textId="77777777" w:rsidR="00F90BDC" w:rsidRDefault="00F90BDC">
      <w:r xmlns:w="http://schemas.openxmlformats.org/wordprocessingml/2006/main">
        <w:t xml:space="preserve">1. ਕਹਾਉਤਾਂ 22:4 - "ਨਿਮਰਤਾ ਅਤੇ ਪ੍ਰਭੂ ਦੇ ਡਰ ਦਾ ਇਨਾਮ ਦੌਲਤ, ਇੱਜ਼ਤ ਅਤੇ ਜੀਵਨ ਹੈ।"</w:t>
      </w:r>
    </w:p>
    <w:p w14:paraId="544DF1E9" w14:textId="77777777" w:rsidR="00F90BDC" w:rsidRDefault="00F90BDC"/>
    <w:p w14:paraId="4D464CFD" w14:textId="77777777" w:rsidR="00F90BDC" w:rsidRDefault="00F90BDC">
      <w:r xmlns:w="http://schemas.openxmlformats.org/wordprocessingml/2006/main">
        <w:t xml:space="preserve">2. ਯਾਕੂਬ 4:6 - "ਪਰ ਉਹ ਹੋਰ ਵੀ ਕਿਰਪਾ ਕਰਦਾ ਹੈ। ਇਸ ਲਈ ਉਹ ਕਹਿੰਦਾ ਹੈ: "ਪਰਮੇਸ਼ੁਰ ਹੰਕਾਰੀਆਂ ਦਾ ਵਿਰੋਧ ਕਰਦਾ ਹੈ, ਪਰ ਨਿਮਰ ਲੋਕਾਂ ਨੂੰ ਕਿਰਪਾ ਕਰਦਾ ਹੈ।"</w:t>
      </w:r>
    </w:p>
    <w:p w14:paraId="1D045B7B" w14:textId="77777777" w:rsidR="00F90BDC" w:rsidRDefault="00F90BDC"/>
    <w:p w14:paraId="4B3641CB" w14:textId="77777777" w:rsidR="00F90BDC" w:rsidRDefault="00F90BDC">
      <w:r xmlns:w="http://schemas.openxmlformats.org/wordprocessingml/2006/main">
        <w:t xml:space="preserve">ਮੱਤੀ 5:4 ਧੰਨ ਹਨ ਉਹ ਜਿਹੜੇ ਸੋਗ ਕਰਦੇ ਹਨ, ਕਿਉਂਕਿ ਉਨ੍ਹਾਂ ਨੂੰ ਦਿਲਾਸਾ ਮਿਲੇਗਾ।</w:t>
      </w:r>
    </w:p>
    <w:p w14:paraId="7B86E6DA" w14:textId="77777777" w:rsidR="00F90BDC" w:rsidRDefault="00F90BDC"/>
    <w:p w14:paraId="01533ECC" w14:textId="77777777" w:rsidR="00F90BDC" w:rsidRDefault="00F90BDC">
      <w:r xmlns:w="http://schemas.openxmlformats.org/wordprocessingml/2006/main">
        <w:t xml:space="preserve">ਯਿਸੂ ਨੇ ਐਲਾਨ ਕੀਤਾ ਕਿ ਸੋਗ ਕਰਨ ਵਾਲਿਆਂ ਨੂੰ ਪਰਮੇਸ਼ੁਰ ਦੁਆਰਾ ਦਿਲਾਸਾ ਦਿੱਤਾ ਜਾਵੇਗਾ।</w:t>
      </w:r>
    </w:p>
    <w:p w14:paraId="719CC67D" w14:textId="77777777" w:rsidR="00F90BDC" w:rsidRDefault="00F90BDC"/>
    <w:p w14:paraId="267793F6" w14:textId="77777777" w:rsidR="00F90BDC" w:rsidRDefault="00F90BDC">
      <w:r xmlns:w="http://schemas.openxmlformats.org/wordprocessingml/2006/main">
        <w:t xml:space="preserve">1. "ਸੋਗ ਕਰਨ ਵਾਲਿਆਂ ਲਈ ਰੱਬ ਦਾ ਦਿਲਾਸਾ," ਇਸ ਗੱਲ 'ਤੇ ਧਿਆਨ ਕੇਂਦ੍ਰਤ ਕਰਦੇ ਹੋਏ ਕਿ ਪਰਮੇਸ਼ੁਰ ਸੋਗ ਕਰਨ ਵਾਲਿਆਂ ਨੂੰ ਕਿਵੇਂ ਦਿਲਾਸਾ ਦਿੰਦਾ ਹੈ।</w:t>
      </w:r>
    </w:p>
    <w:p w14:paraId="54740E9F" w14:textId="77777777" w:rsidR="00F90BDC" w:rsidRDefault="00F90BDC"/>
    <w:p w14:paraId="0361C3D4" w14:textId="77777777" w:rsidR="00F90BDC" w:rsidRDefault="00F90BDC">
      <w:r xmlns:w="http://schemas.openxmlformats.org/wordprocessingml/2006/main">
        <w:t xml:space="preserve">2. "ਸੋਗ ਦਾ ਮੁੱਲ," ਇਸ ਗੱਲ 'ਤੇ ਜ਼ੋਰ ਦਿੰਦੇ ਹੋਏ ਕਿ ਸੋਗ ਕਰਨਾ ਲਾਭਦਾਇਕ ਕਿਉਂ ਹੋ ਸਕਦਾ ਹੈ।</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ਜ਼ਬੂਰ 34:18, "ਪ੍ਰਭੂ ਟੁੱਟੇ ਦਿਲ ਵਾਲਿਆਂ ਦੇ ਨੇੜੇ ਹੈ ਅਤੇ ਆਤਮਾ ਵਿੱਚ ਕੁਚਲੇ ਹੋਏ ਲੋਕਾਂ ਨੂੰ ਬਚਾਉਂਦਾ ਹੈ।"</w:t>
      </w:r>
    </w:p>
    <w:p w14:paraId="41B94E37" w14:textId="77777777" w:rsidR="00F90BDC" w:rsidRDefault="00F90BDC"/>
    <w:p w14:paraId="7CFA7B87" w14:textId="77777777" w:rsidR="00F90BDC" w:rsidRDefault="00F90BDC">
      <w:r xmlns:w="http://schemas.openxmlformats.org/wordprocessingml/2006/main">
        <w:t xml:space="preserve">2. ਯਸਾਯਾਹ 61:2, "ਪ੍ਰਭੂ ਦੀ ਕਿਰਪਾ ਦੇ ਸਾਲ ਅਤੇ ਸਾਡੇ ਪਰਮੇਸ਼ੁਰ ਦੇ ਬਦਲਾ ਲੈਣ ਦੇ ਦਿਨ ਦਾ ਐਲਾਨ ਕਰਨ ਲਈ, ਸਾਰੇ ਸੋਗ ਕਰਨ ਵਾਲਿਆਂ ਨੂੰ ਦਿਲਾਸਾ ਦੇਣ ਲਈ।"</w:t>
      </w:r>
    </w:p>
    <w:p w14:paraId="3061EB4C" w14:textId="77777777" w:rsidR="00F90BDC" w:rsidRDefault="00F90BDC"/>
    <w:p w14:paraId="378C82D3" w14:textId="77777777" w:rsidR="00F90BDC" w:rsidRDefault="00F90BDC">
      <w:r xmlns:w="http://schemas.openxmlformats.org/wordprocessingml/2006/main">
        <w:t xml:space="preserve">ਮੱਤੀ 5:5 ਧੰਨ ਹਨ ਹਲੀਮ ਕਿਉਂ ਜੋ ਉਹ ਧਰਤੀ ਦੇ ਵਾਰਸ ਹੋਣਗੇ।</w:t>
      </w:r>
    </w:p>
    <w:p w14:paraId="2483A5AE" w14:textId="77777777" w:rsidR="00F90BDC" w:rsidRDefault="00F90BDC"/>
    <w:p w14:paraId="6977D38F" w14:textId="77777777" w:rsidR="00F90BDC" w:rsidRDefault="00F90BDC">
      <w:r xmlns:w="http://schemas.openxmlformats.org/wordprocessingml/2006/main">
        <w:t xml:space="preserve">ਇਹ ਹਵਾਲਾ ਮਸਕੀਨੀ ਦੀਆਂ ਬਰਕਤਾਂ ਬਾਰੇ ਗੱਲ ਕਰਦਾ ਹੈ, ਅਤੇ ਜੋ ਮਸਕੀਨ ਹਨ ਉਨ੍ਹਾਂ ਨੂੰ ਧਰਤੀ ਦੇ ਵਾਰਸ ਵਿੱਚ ਕਿਵੇਂ ਇਨਾਮ ਮਿਲੇਗਾ।</w:t>
      </w:r>
    </w:p>
    <w:p w14:paraId="34FBFC80" w14:textId="77777777" w:rsidR="00F90BDC" w:rsidRDefault="00F90BDC"/>
    <w:p w14:paraId="42129563" w14:textId="77777777" w:rsidR="00F90BDC" w:rsidRDefault="00F90BDC">
      <w:r xmlns:w="http://schemas.openxmlformats.org/wordprocessingml/2006/main">
        <w:t xml:space="preserve">1. "ਮਸਕੀਨੀ ਦੀ ਸ਼ਕਤੀ" - ਮਸਕੀਨੀ ਦੀ ਅਧਿਆਤਮਿਕ ਸ਼ਕਤੀ ਦੀ ਜਾਂਚ ਕਰਨਾ ਅਤੇ ਇਹ ਪਰਮੇਸ਼ੁਰ ਲਈ ਇੰਨਾ ਮਹੱਤਵਪੂਰਨ ਕਿਉਂ ਹੈ।</w:t>
      </w:r>
    </w:p>
    <w:p w14:paraId="5DF9DD77" w14:textId="77777777" w:rsidR="00F90BDC" w:rsidRDefault="00F90BDC"/>
    <w:p w14:paraId="55B20AA7" w14:textId="77777777" w:rsidR="00F90BDC" w:rsidRDefault="00F90BDC">
      <w:r xmlns:w="http://schemas.openxmlformats.org/wordprocessingml/2006/main">
        <w:t xml:space="preserve">2. "ਧਰਤੀ ਨੂੰ ਵਿਰਾਸਤ ਵਿੱਚ ਪ੍ਰਾਪਤ ਕਰਨਾ" - ਧਰਤੀ ਨੂੰ ਵਿਰਾਸਤ ਵਿੱਚ ਪ੍ਰਾਪਤ ਕਰਨ ਦੇ ਸੰਕਲਪ ਦੀ ਪੜਚੋਲ ਕਰਨਾ ਅਤੇ ਇਸਨੂੰ ਕਿਵੇਂ ਪ੍ਰਾਪਤ ਕੀਤਾ ਜਾ ਸਕਦਾ ਹੈ।</w:t>
      </w:r>
    </w:p>
    <w:p w14:paraId="2A4F7C24" w14:textId="77777777" w:rsidR="00F90BDC" w:rsidRDefault="00F90BDC"/>
    <w:p w14:paraId="465A31E4" w14:textId="77777777" w:rsidR="00F90BDC" w:rsidRDefault="00F90BDC">
      <w:r xmlns:w="http://schemas.openxmlformats.org/wordprocessingml/2006/main">
        <w:t xml:space="preserve">1. ਯਾਕੂਬ 3:13-18 - ਕ੍ਰੋਧ ਅਤੇ ਹੰਕਾਰ ਉੱਤੇ ਨਿਮਰਤਾ ਅਤੇ ਬੁੱਧੀ ਦੀ ਸ਼ਕਤੀ ਦੀ ਜਾਂਚ ਕਰਨਾ।</w:t>
      </w:r>
    </w:p>
    <w:p w14:paraId="0D38D63E" w14:textId="77777777" w:rsidR="00F90BDC" w:rsidRDefault="00F90BDC"/>
    <w:p w14:paraId="587FB6E7" w14:textId="77777777" w:rsidR="00F90BDC" w:rsidRDefault="00F90BDC">
      <w:r xmlns:w="http://schemas.openxmlformats.org/wordprocessingml/2006/main">
        <w:t xml:space="preserve">2. ਜ਼ਬੂਰ 37:11 - ਉਨ੍ਹਾਂ ਲੋਕਾਂ ਨਾਲ ਪ੍ਰਭੂ ਦੇ ਵਾਅਦੇ ਦੀ ਚਰਚਾ ਕਰਨਾ ਜੋ ਉਸ ਵਿੱਚ ਭਰੋਸਾ ਰੱਖਦੇ ਹਨ ਅਤੇ ਉਸਦੀ ਅਗਵਾਈ 'ਤੇ ਭਰੋਸਾ ਕਰਦੇ ਹਨ।</w:t>
      </w:r>
    </w:p>
    <w:p w14:paraId="3698A678" w14:textId="77777777" w:rsidR="00F90BDC" w:rsidRDefault="00F90BDC"/>
    <w:p w14:paraId="19370850" w14:textId="77777777" w:rsidR="00F90BDC" w:rsidRDefault="00F90BDC">
      <w:r xmlns:w="http://schemas.openxmlformats.org/wordprocessingml/2006/main">
        <w:t xml:space="preserve">ਮੱਤੀ 5:6 ਧੰਨ ਹਨ ਉਹ ਜਿਹੜੇ ਧਰਮ ਦੇ ਭੁੱਖੇ ਅਤੇ ਤਿਹਾਏ ਹਨ ਕਿਉਂ ਜੋ ਉਹ ਰੱਜ ਜਾਣਗੇ।</w:t>
      </w:r>
    </w:p>
    <w:p w14:paraId="6F4699CF" w14:textId="77777777" w:rsidR="00F90BDC" w:rsidRDefault="00F90BDC"/>
    <w:p w14:paraId="0287959C" w14:textId="77777777" w:rsidR="00F90BDC" w:rsidRDefault="00F90BDC">
      <w:r xmlns:w="http://schemas.openxmlformats.org/wordprocessingml/2006/main">
        <w:t xml:space="preserve">ਯਿਸੂ ਸਿਖਾਉਂਦਾ ਹੈ ਕਿ ਜਿਹੜੇ ਲੋਕ ਧਾਰਮਿਕਤਾ ਦੀ ਭਾਲ ਕਰਦੇ ਹਨ ਉਨ੍ਹਾਂ ਨੂੰ ਉਨ੍ਹਾਂ ਦੇ ਜਤਨਾਂ ਦਾ ਫਲ ਮਿਲੇਗਾ।</w:t>
      </w:r>
    </w:p>
    <w:p w14:paraId="26833B72" w14:textId="77777777" w:rsidR="00F90BDC" w:rsidRDefault="00F90BDC"/>
    <w:p w14:paraId="138C399E" w14:textId="77777777" w:rsidR="00F90BDC" w:rsidRDefault="00F90BDC">
      <w:r xmlns:w="http://schemas.openxmlformats.org/wordprocessingml/2006/main">
        <w:t xml:space="preserve">1. "ਧਰਮ ਦੇ ਫਲ"</w:t>
      </w:r>
    </w:p>
    <w:p w14:paraId="058B2B88" w14:textId="77777777" w:rsidR="00F90BDC" w:rsidRDefault="00F90BDC"/>
    <w:p w14:paraId="4711BEAC" w14:textId="77777777" w:rsidR="00F90BDC" w:rsidRDefault="00F90BDC">
      <w:r xmlns:w="http://schemas.openxmlformats.org/wordprocessingml/2006/main">
        <w:t xml:space="preserve">2. "ਧਰਮ ਦੀ ਭਾਲ ਕਰਨ ਦੀਆਂ ਬਰਕਤਾਂ"</w:t>
      </w:r>
    </w:p>
    <w:p w14:paraId="0ECCA427" w14:textId="77777777" w:rsidR="00F90BDC" w:rsidRDefault="00F90BDC"/>
    <w:p w14:paraId="5BC23393" w14:textId="77777777" w:rsidR="00F90BDC" w:rsidRDefault="00F90BDC">
      <w:r xmlns:w="http://schemas.openxmlformats.org/wordprocessingml/2006/main">
        <w:t xml:space="preserve">1. ਗਲਾਤੀਆਂ 5:22-23: "ਪਰ ਆਤਮਾ ਦਾ ਫਲ ਪਿਆਰ, ਅਨੰਦ, ਸ਼ਾਂਤੀ, ਧੀਰਜ, ਕੋਮਲਤਾ, ਭਲਿਆਈ, ਵਿਸ਼ਵਾਸ, ਮਸਕੀਨੀ, ਸੰਜਮ ਹੈ: ਅਜਿਹੇ ਵਿਰੁੱਧ ਕੋਈ ਕਾਨੂੰਨ ਨਹੀਂ ਹੈ।"</w:t>
      </w:r>
    </w:p>
    <w:p w14:paraId="44416C36" w14:textId="77777777" w:rsidR="00F90BDC" w:rsidRDefault="00F90BDC"/>
    <w:p w14:paraId="1CE13D58" w14:textId="77777777" w:rsidR="00F90BDC" w:rsidRDefault="00F90BDC">
      <w:r xmlns:w="http://schemas.openxmlformats.org/wordprocessingml/2006/main">
        <w:t xml:space="preserve">2. ਰੋਮੀਆਂ 8:28: "ਅਤੇ ਅਸੀਂ ਜਾਣਦੇ ਹਾਂ ਕਿ ਪਰਮੇਸ਼ੁਰ ਨੂੰ ਪਿਆਰ ਕਰਨ ਵਾਲਿਆਂ ਲਈ ਸਭ ਕੁਝ ਮਿਲ ਕੇ ਕੰਮ ਕਰਦਾ ਹੈ, ਉਨ੍ਹਾਂ ਲਈ ਜਿਹੜੇ ਉਸਦੇ ਉਦੇਸ਼ ਦੇ ਅਨੁਸਾਰ ਬੁਲਾਏ ਗਏ ਹਨ."</w:t>
      </w:r>
    </w:p>
    <w:p w14:paraId="07FB17C3" w14:textId="77777777" w:rsidR="00F90BDC" w:rsidRDefault="00F90BDC"/>
    <w:p w14:paraId="46CB4F8F" w14:textId="77777777" w:rsidR="00F90BDC" w:rsidRDefault="00F90BDC">
      <w:r xmlns:w="http://schemas.openxmlformats.org/wordprocessingml/2006/main">
        <w:t xml:space="preserve">ਮੱਤੀ 5:7 ਧੰਨ ਹਨ ਦਿਆਲੂ, ਕਿਉਂਕਿ ਉਨ੍ਹਾਂ ਉੱਤੇ ਦਇਆ ਕੀਤੀ ਜਾਵੇਗੀ।</w:t>
      </w:r>
    </w:p>
    <w:p w14:paraId="00B7F1E0" w14:textId="77777777" w:rsidR="00F90BDC" w:rsidRDefault="00F90BDC"/>
    <w:p w14:paraId="2BC6D872" w14:textId="77777777" w:rsidR="00F90BDC" w:rsidRDefault="00F90BDC">
      <w:r xmlns:w="http://schemas.openxmlformats.org/wordprocessingml/2006/main">
        <w:t xml:space="preserve">ਇਹ ਹਵਾਲਾ ਸਾਨੂੰ ਦੂਜਿਆਂ ਪ੍ਰਤੀ ਦਇਆਵਾਨ ਹੋਣ ਲਈ ਉਤਸ਼ਾਹਿਤ ਕਰਦਾ ਹੈ, ਕਿਉਂਕਿ ਸਾਨੂੰ ਬਦਲੇ ਵਿੱਚ ਦਇਆ ਪ੍ਰਾਪਤ ਹੋਵੇਗੀ।</w:t>
      </w:r>
    </w:p>
    <w:p w14:paraId="066A5E7E" w14:textId="77777777" w:rsidR="00F90BDC" w:rsidRDefault="00F90BDC"/>
    <w:p w14:paraId="39B7B4EB" w14:textId="77777777" w:rsidR="00F90BDC" w:rsidRDefault="00F90BDC">
      <w:r xmlns:w="http://schemas.openxmlformats.org/wordprocessingml/2006/main">
        <w:t xml:space="preserve">1. ਦਇਆ ਦੀ ਸ਼ਕਤੀ: ਦੂਜਿਆਂ ਪ੍ਰਤੀ ਦਿਆਲਤਾ ਦਿਖਾਉਣ ਨਾਲ ਬਰਕਤ ਕਿਵੇਂ ਮਿਲਦੀ ਹੈ</w:t>
      </w:r>
    </w:p>
    <w:p w14:paraId="57A472D9" w14:textId="77777777" w:rsidR="00F90BDC" w:rsidRDefault="00F90BDC"/>
    <w:p w14:paraId="5AD6DE53" w14:textId="77777777" w:rsidR="00F90BDC" w:rsidRDefault="00F90BDC">
      <w:r xmlns:w="http://schemas.openxmlformats.org/wordprocessingml/2006/main">
        <w:t xml:space="preserve">2. ਦਇਆ ਦੇ ਇਨਾਮ: ਕਿਸ ਤਰ੍ਹਾਂ ਦਇਆਵਾਨ ਹੋਣਾ ਸਾਨੂੰ ਪਰਮੇਸ਼ੁਰ ਦੇ ਨੇੜੇ ਲਿਆਉਂਦਾ ਹੈ</w:t>
      </w:r>
    </w:p>
    <w:p w14:paraId="001BFAC9" w14:textId="77777777" w:rsidR="00F90BDC" w:rsidRDefault="00F90BDC"/>
    <w:p w14:paraId="4C70A252" w14:textId="77777777" w:rsidR="00F90BDC" w:rsidRDefault="00F90BDC">
      <w:r xmlns:w="http://schemas.openxmlformats.org/wordprocessingml/2006/main">
        <w:t xml:space="preserve">1. ਲੂਕਾ 6:36 - "ਦਿਆਲੂ ਬਣੋ, ਜਿਵੇਂ ਤੁਹਾਡਾ ਪਿਤਾ ਦਿਆਲੂ ਹੈ।"</w:t>
      </w:r>
    </w:p>
    <w:p w14:paraId="18101190" w14:textId="77777777" w:rsidR="00F90BDC" w:rsidRDefault="00F90BDC"/>
    <w:p w14:paraId="3B7E8725" w14:textId="77777777" w:rsidR="00F90BDC" w:rsidRDefault="00F90BDC">
      <w:r xmlns:w="http://schemas.openxmlformats.org/wordprocessingml/2006/main">
        <w:t xml:space="preserve">2. ਕਹਾਉਤਾਂ 11:17 - "ਇੱਕ ਦਿਆਲੂ ਆਦਮੀ ਆਪਣੇ ਆਪ ਨੂੰ ਲਾਭ ਪਹੁੰਚਾਉਂਦਾ ਹੈ, ਪਰ ਇੱਕ ਬੇਰਹਿਮ ਆਦਮੀ ਆਪਣੇ ਆਪ ਉੱਤੇ ਮੁਸੀਬਤ ਲਿਆਉਂਦਾ ਹੈ।"</w:t>
      </w:r>
    </w:p>
    <w:p w14:paraId="00137B60" w14:textId="77777777" w:rsidR="00F90BDC" w:rsidRDefault="00F90BDC"/>
    <w:p w14:paraId="0670B8B1" w14:textId="77777777" w:rsidR="00F90BDC" w:rsidRDefault="00F90BDC">
      <w:r xmlns:w="http://schemas.openxmlformats.org/wordprocessingml/2006/main">
        <w:t xml:space="preserve">ਮੱਤੀ 5:8 ਧੰਨ ਹਨ ਉਹ ਜਿਹੜੇ ਦਿਲ ਦੇ ਸ਼ੁੱਧ ਹਨ ਕਿਉਂਕਿ ਉਹ ਪਰਮੇਸ਼ੁਰ ਨੂੰ ਵੇਖਣਗੇ।</w:t>
      </w:r>
    </w:p>
    <w:p w14:paraId="2D6A153A" w14:textId="77777777" w:rsidR="00F90BDC" w:rsidRDefault="00F90BDC"/>
    <w:p w14:paraId="59BD18AC" w14:textId="77777777" w:rsidR="00F90BDC" w:rsidRDefault="00F90BDC">
      <w:r xmlns:w="http://schemas.openxmlformats.org/wordprocessingml/2006/main">
        <w:t xml:space="preserve">ਇਹ ਆਇਤ ਪਰਮੇਸ਼ੁਰ ਨਾਲ ਨਜ਼ਦੀਕੀ ਰਿਸ਼ਤੇ ਦਾ ਅਨੁਭਵ ਕਰਨ ਲਈ ਸ਼ੁੱਧ ਦਿਲ ਹੋਣ ਦੀ ਮਹੱਤਤਾ ਨੂੰ ਉਜਾਗਰ ਕਰਦੀ ਹੈ।</w:t>
      </w:r>
    </w:p>
    <w:p w14:paraId="46685481" w14:textId="77777777" w:rsidR="00F90BDC" w:rsidRDefault="00F90BDC"/>
    <w:p w14:paraId="2B7EA06C" w14:textId="77777777" w:rsidR="00F90BDC" w:rsidRDefault="00F90BDC">
      <w:r xmlns:w="http://schemas.openxmlformats.org/wordprocessingml/2006/main">
        <w:t xml:space="preserve">1. ਸ਼ੁੱਧ ਦਿਲ ਦੀ ਸ਼ਕਤੀ: ਪਵਿੱਤਰ ਜੀਵਨ ਕਿਵੇਂ ਜੀਣਾ ਹੈ ਅਤੇ ਪਰਮਾਤਮਾ ਦੀ ਮੌਜੂਦਗੀ ਦਾ ਅਨੁਭਵ ਕਰਨਾ ਹੈ</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ਸ਼ੁੱਧਤਾ ਦੀ ਸੁੰਦਰਤਾ: ਇੱਕ ਅਣਵੰਡੇ ਦਿਲ ਨਾਲ ਰਹਿਣਾ ਜੋ ਰੱਬ ਦੀ ਭਾਲ ਕਰਦਾ ਹੈ</w:t>
      </w:r>
    </w:p>
    <w:p w14:paraId="40E2E7A4" w14:textId="77777777" w:rsidR="00F90BDC" w:rsidRDefault="00F90BDC"/>
    <w:p w14:paraId="5BDD599D" w14:textId="77777777" w:rsidR="00F90BDC" w:rsidRDefault="00F90BDC">
      <w:r xmlns:w="http://schemas.openxmlformats.org/wordprocessingml/2006/main">
        <w:t xml:space="preserve">1. 1 ਯੂਹੰਨਾ 3: 2-3 - "ਪਿਆਰੇ, ਅਸੀਂ ਹੁਣ ਪਰਮੇਸ਼ੁਰ ਦੇ ਬੱਚੇ ਹਾਂ, ਅਤੇ ਅਸੀਂ ਜੋ ਹੋਵਾਂਗੇ ਉਹ ਅਜੇ ਪ੍ਰਗਟ ਨਹੀਂ ਹੋਇਆ ਹੈ; ਪਰ ਅਸੀਂ ਜਾਣਦੇ ਹਾਂ ਕਿ ਜਦੋਂ ਉਹ ਪ੍ਰਗਟ ਹੁੰਦਾ ਹੈ ਤਾਂ ਅਸੀਂ ਉਸ ਵਰਗੇ ਹੋਵਾਂਗੇ, ਕਿਉਂਕਿ ਅਸੀਂ ਉਸਨੂੰ ਉਸੇ ਤਰ੍ਹਾਂ ਦੇਖਾਂਗੇ ਜਿਵੇਂ ਉਹ ਹੈ. ਅਤੇ ਹਰ ਕੋਈ ਜੋ ਇਸ ਤਰ੍ਹਾਂ ਉਸ ਵਿੱਚ ਆਸ ਰੱਖਦਾ ਹੈ ਆਪਣੇ ਆਪ ਨੂੰ ਸ਼ੁੱਧ ਕਰਦਾ ਹੈ ਜਿਵੇਂ ਕਿ ਉਹ ਸ਼ੁੱਧ ਹੈ।"</w:t>
      </w:r>
    </w:p>
    <w:p w14:paraId="55C3D079" w14:textId="77777777" w:rsidR="00F90BDC" w:rsidRDefault="00F90BDC"/>
    <w:p w14:paraId="54219623" w14:textId="77777777" w:rsidR="00F90BDC" w:rsidRDefault="00F90BDC">
      <w:r xmlns:w="http://schemas.openxmlformats.org/wordprocessingml/2006/main">
        <w:t xml:space="preserve">2. ਜ਼ਬੂਰ 24:3-4 - "ਕੌਣ ਯਹੋਵਾਹ ਦੀ ਪਹਾੜੀ ਉੱਤੇ ਚੜ੍ਹੇਗਾ? ਅਤੇ ਉਸ ਦੇ ਪਵਿੱਤਰ ਸਥਾਨ ਵਿੱਚ ਕੌਣ ਖੜ੍ਹਾ ਹੋਵੇਗਾ? ਉਹ ਜਿਸ ਦੇ ਹੱਥ ਸਾਫ਼ ਅਤੇ ਸ਼ੁੱਧ ਦਿਲ ਹੈ, ਜੋ ਆਪਣੀ ਆਤਮਾ ਨੂੰ ਝੂਠੇ ਅਤੇ ਝੂਠੇ ਕੰਮਾਂ ਵੱਲ ਨਹੀਂ ਉਠਾਉਂਦਾ। ਧੋਖੇ ਨਾਲ ਸਹੁੰ ਨਹੀਂ ਖਾਂਦਾ।"</w:t>
      </w:r>
    </w:p>
    <w:p w14:paraId="278990F0" w14:textId="77777777" w:rsidR="00F90BDC" w:rsidRDefault="00F90BDC"/>
    <w:p w14:paraId="638A00F5" w14:textId="77777777" w:rsidR="00F90BDC" w:rsidRDefault="00F90BDC">
      <w:r xmlns:w="http://schemas.openxmlformats.org/wordprocessingml/2006/main">
        <w:t xml:space="preserve">ਮੱਤੀ 5:9 ਧੰਨ ਹਨ ਸ਼ਾਂਤੀ ਬਣਾਉਣ ਵਾਲੇ ਕਿਉਂਕਿ ਉਹ ਪਰਮੇਸ਼ੁਰ ਦੇ ਬੱਚੇ ਕਹਾਉਣਗੇ।</w:t>
      </w:r>
    </w:p>
    <w:p w14:paraId="40539291" w14:textId="77777777" w:rsidR="00F90BDC" w:rsidRDefault="00F90BDC"/>
    <w:p w14:paraId="612A9D2A" w14:textId="77777777" w:rsidR="00F90BDC" w:rsidRDefault="00F90BDC">
      <w:r xmlns:w="http://schemas.openxmlformats.org/wordprocessingml/2006/main">
        <w:t xml:space="preserve">ਯਿਸੂ ਸਿਖਾਉਂਦਾ ਹੈ ਕਿ ਸ਼ਾਂਤੀ ਬਣਾਉਣ ਵਾਲਿਆਂ ਨੂੰ ਅਸੀਸ ਦਿੱਤੀ ਜਾਂਦੀ ਹੈ ਅਤੇ ਪਰਮੇਸ਼ੁਰ ਦੇ ਬੱਚੇ ਕਹਾਏ ਜਾਣਗੇ।</w:t>
      </w:r>
    </w:p>
    <w:p w14:paraId="3ADC41F4" w14:textId="77777777" w:rsidR="00F90BDC" w:rsidRDefault="00F90BDC"/>
    <w:p w14:paraId="2EDB047C" w14:textId="77777777" w:rsidR="00F90BDC" w:rsidRDefault="00F90BDC">
      <w:r xmlns:w="http://schemas.openxmlformats.org/wordprocessingml/2006/main">
        <w:t xml:space="preserve">1. "ਸ਼ਾਂਤੀ ਦੀ ਬਰਕਤ: ਰੱਬ ਦੇ ਬੱਚੇ ਬਣਨਾ"</w:t>
      </w:r>
    </w:p>
    <w:p w14:paraId="2347D088" w14:textId="77777777" w:rsidR="00F90BDC" w:rsidRDefault="00F90BDC"/>
    <w:p w14:paraId="1517AFD3" w14:textId="77777777" w:rsidR="00F90BDC" w:rsidRDefault="00F90BDC">
      <w:r xmlns:w="http://schemas.openxmlformats.org/wordprocessingml/2006/main">
        <w:t xml:space="preserve">2. "ਸ਼ਾਂਤੀ ਬਣਾਉਣ ਦਾ ਮਾਰਗ: ਯਿਸੂ ਦੇ ਕਦਮਾਂ 'ਤੇ ਚੱਲਣਾ"</w:t>
      </w:r>
    </w:p>
    <w:p w14:paraId="48C0F0E4" w14:textId="77777777" w:rsidR="00F90BDC" w:rsidRDefault="00F90BDC"/>
    <w:p w14:paraId="2CE6405C" w14:textId="77777777" w:rsidR="00F90BDC" w:rsidRDefault="00F90BDC">
      <w:r xmlns:w="http://schemas.openxmlformats.org/wordprocessingml/2006/main">
        <w:t xml:space="preserve">1. ਰੋਮੀਆਂ 12:18 - "ਜੇ ਇਹ ਸੰਭਵ ਹੈ, ਜਿੱਥੋਂ ਤੱਕ ਇਹ ਤੁਹਾਡੇ 'ਤੇ ਨਿਰਭਰ ਕਰਦਾ ਹੈ, ਹਰ ਕਿਸੇ ਨਾਲ ਸ਼ਾਂਤੀ ਨਾਲ ਰਹੋ।"</w:t>
      </w:r>
    </w:p>
    <w:p w14:paraId="183FC19F" w14:textId="77777777" w:rsidR="00F90BDC" w:rsidRDefault="00F90BDC"/>
    <w:p w14:paraId="60F3AD14" w14:textId="77777777" w:rsidR="00F90BDC" w:rsidRDefault="00F90BDC">
      <w:r xmlns:w="http://schemas.openxmlformats.org/wordprocessingml/2006/main">
        <w:t xml:space="preserve">2. ਯਸਾਯਾਹ 11: 6-9 - "ਬਘਿਆੜ ਲੇਲੇ ਦੇ ਨਾਲ ਰਹੇਗਾ, ਚੀਤਾ ਬੱਕਰੀ, ਵੱਛਾ ਅਤੇ ਸ਼ੇਰ ਅਤੇ ਇੱਕ ਸਾਲ ਦੇ ਬੱਚੇ ਦੇ ਨਾਲ ਲੇਟ ਜਾਵੇਗਾ; ਅਤੇ ਇੱਕ ਛੋਟਾ ਬੱਚਾ ਉਹਨਾਂ ਦੀ ਅਗਵਾਈ ਕਰੇਗਾ ... ਉਹ ਨਹੀਂ ਕਰਨਗੇ. ਮੇਰੇ ਸਾਰੇ ਪਵਿੱਤਰ ਪਰਬਤ ਉੱਤੇ ਨੁਕਸਾਨ ਨਾ ਕਰੋ ਅਤੇ ਨਾ ਹੀ ਤਬਾਹ ਕਰੋ, ਕਿਉਂਕਿ ਧਰਤੀ ਯਹੋਵਾਹ ਦੇ ਗਿਆਨ ਨਾਲ ਭਰੀ ਜਾਵੇਗੀ ਜਿਵੇਂ ਪਾਣੀ ਸਮੁੰਦਰ ਨੂੰ ਢੱਕਦਾ ਹੈ।"</w:t>
      </w:r>
    </w:p>
    <w:p w14:paraId="7F43BA91" w14:textId="77777777" w:rsidR="00F90BDC" w:rsidRDefault="00F90BDC"/>
    <w:p w14:paraId="645958DD" w14:textId="77777777" w:rsidR="00F90BDC" w:rsidRDefault="00F90BDC">
      <w:r xmlns:w="http://schemas.openxmlformats.org/wordprocessingml/2006/main">
        <w:t xml:space="preserve">ਮੱਤੀ 5:10 ਧੰਨ ਹਨ ਓਹ ਜਿਹੜੇ ਧਰਮ ਦੇ ਕਾਰਨ ਸਤਾਏ ਜਾਂਦੇ ਹਨ ਕਿਉਂ ਜੋ ਸਵਰਗ ਦਾ ਰਾਜ ਉਹਨਾਂ ਦਾ ਹੈ।</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ਇਹ ਆਇਤ ਉਨ੍ਹਾਂ ਲੋਕਾਂ ਨੂੰ ਉਤਸ਼ਾਹਿਤ ਕਰਦੀ ਹੈ ਜੋ ਵਫ਼ਾਦਾਰ ਰਹਿਣ ਲਈ ਸਹੀ ਕੰਮ ਕਰਨ ਲਈ ਸਤਾਏ ਜਾਂਦੇ ਹਨ, ਕਿਉਂਕਿ ਪਰਮੇਸ਼ੁਰ ਅੰਤ ਵਿੱਚ ਉਨ੍ਹਾਂ ਨੂੰ ਸਵਰਗ ਦੇ ਰਾਜ ਵਿੱਚ ਪ੍ਰਵੇਸ਼ ਕਰਨ ਦਾ ਇਨਾਮ ਦੇਵੇਗਾ।</w:t>
      </w:r>
    </w:p>
    <w:p w14:paraId="77670E53" w14:textId="77777777" w:rsidR="00F90BDC" w:rsidRDefault="00F90BDC"/>
    <w:p w14:paraId="479D84A2" w14:textId="77777777" w:rsidR="00F90BDC" w:rsidRDefault="00F90BDC">
      <w:r xmlns:w="http://schemas.openxmlformats.org/wordprocessingml/2006/main">
        <w:t xml:space="preserve">1. ਮਜ਼ਬੂਤੀ ਨਾਲ ਖੜ੍ਹੇ ਰਹੋ - ਅਤਿਆਚਾਰ ਦੇ ਸਾਮ੍ਹਣੇ ਵਫ਼ਾਦਾਰ ਰਹਿਣ ਲਈ ਉਤਸ਼ਾਹਿਤ ਕਰੋ</w:t>
      </w:r>
    </w:p>
    <w:p w14:paraId="00F605B6" w14:textId="77777777" w:rsidR="00F90BDC" w:rsidRDefault="00F90BDC"/>
    <w:p w14:paraId="7945B5D6" w14:textId="77777777" w:rsidR="00F90BDC" w:rsidRDefault="00F90BDC">
      <w:r xmlns:w="http://schemas.openxmlformats.org/wordprocessingml/2006/main">
        <w:t xml:space="preserve">2. ਜੋ ਤੁਸੀਂ ਬੀਜਦੇ ਹੋ ਵੱਢੋ - ਜੋ ਸਹੀ ਹੈ ਉਹ ਕਰਨ ਦੇ ਅਧਿਆਤਮਿਕ ਇਨਾਮ</w:t>
      </w:r>
    </w:p>
    <w:p w14:paraId="025DBEB8" w14:textId="77777777" w:rsidR="00F90BDC" w:rsidRDefault="00F90BDC"/>
    <w:p w14:paraId="616A4E1E" w14:textId="77777777" w:rsidR="00F90BDC" w:rsidRDefault="00F90BDC">
      <w:r xmlns:w="http://schemas.openxmlformats.org/wordprocessingml/2006/main">
        <w:t xml:space="preserve">1. ਰੋਮੀਆਂ 8:18 - "ਕਿਉਂਕਿ ਮੈਂ ਸਮਝਦਾ ਹਾਂ ਕਿ ਇਸ ਵਰਤਮਾਨ ਸਮੇਂ ਦੇ ਦੁੱਖ ਉਸ ਮਹਿਮਾ ਨਾਲ ਤੁਲਨਾ ਕਰਨ ਦੇ ਯੋਗ ਨਹੀਂ ਹਨ ਜੋ ਸਾਡੇ ਵਿੱਚ ਪ੍ਰਗਟ ਹੋਵੇਗੀ।"</w:t>
      </w:r>
    </w:p>
    <w:p w14:paraId="4643B45C" w14:textId="77777777" w:rsidR="00F90BDC" w:rsidRDefault="00F90BDC"/>
    <w:p w14:paraId="2E6B07A3" w14:textId="77777777" w:rsidR="00F90BDC" w:rsidRDefault="00F90BDC">
      <w:r xmlns:w="http://schemas.openxmlformats.org/wordprocessingml/2006/main">
        <w:t xml:space="preserve">2. 1 ਪਤਰਸ 4: 12-13 - "ਪਿਆਰੇ, ਇਹ ਸਮਝੋ ਕਿ ਅੱਗ ਦੀ ਅਜ਼ਮਾਇਸ਼ ਬਾਰੇ ਜੋ ਤੁਹਾਨੂੰ ਅਜ਼ਮਾਉਣਾ ਹੈ, ਇਸ ਨੂੰ ਅਜੀਬ ਨਹੀਂ ਸਮਝੋ, ਜਿਵੇਂ ਕਿ ਤੁਹਾਡੇ ਨਾਲ ਕੋਈ ਅਜੀਬ ਗੱਲ ਵਾਪਰੀ ਹੈ: ਪਰ ਖੁਸ਼ ਹੋਵੋ, ਕਿਉਂਕਿ ਤੁਸੀਂ ਮਸੀਹ ਦੇ ਦੁੱਖਾਂ ਦੇ ਭਾਗੀਦਾਰ ਹੋ; ਕਿ, ਜਦੋਂ ਉਸਦੀ ਮਹਿਮਾ ਪ੍ਰਗਟ ਹੋਵੇਗੀ, ਤੁਸੀਂ ਵੀ ਬਹੁਤ ਖੁਸ਼ੀ ਨਾਲ ਖੁਸ਼ ਹੋਵੋਗੇ।"</w:t>
      </w:r>
    </w:p>
    <w:p w14:paraId="5B10C65D" w14:textId="77777777" w:rsidR="00F90BDC" w:rsidRDefault="00F90BDC"/>
    <w:p w14:paraId="2D96C8EF" w14:textId="77777777" w:rsidR="00F90BDC" w:rsidRDefault="00F90BDC">
      <w:r xmlns:w="http://schemas.openxmlformats.org/wordprocessingml/2006/main">
        <w:t xml:space="preserve">ਮੱਤੀ 5:11 ਧੰਨ ਹੋ ਤੁਸੀਂ, ਜਦੋਂ ਮੇਰੇ ਕਾਰਨ ਲੋਕ ਤੁਹਾਨੂੰ ਗਾਲਾਂ ਕੱਢਣਗੇ, ਅਤੇ ਸਤਾਉਣਗੇ, ਅਤੇ ਤੁਹਾਡੇ ਵਿਰੁੱਧ ਹਰ ਤਰ੍ਹਾਂ ਦੀ ਬੁਰਿਆਈ ਝੂਠੀ ਕਹਿਣਗੇ।</w:t>
      </w:r>
    </w:p>
    <w:p w14:paraId="0CA748ED" w14:textId="77777777" w:rsidR="00F90BDC" w:rsidRDefault="00F90BDC"/>
    <w:p w14:paraId="08A5663F" w14:textId="77777777" w:rsidR="00F90BDC" w:rsidRDefault="00F90BDC">
      <w:r xmlns:w="http://schemas.openxmlformats.org/wordprocessingml/2006/main">
        <w:t xml:space="preserve">ਈਸਾਈ ਧੰਨ ਹੁੰਦੇ ਹਨ ਜਦੋਂ ਉਨ੍ਹਾਂ ਨੂੰ ਯਿਸੂ ਮਸੀਹ ਵਿੱਚ ਵਿਸ਼ਵਾਸ ਕਰਨ ਲਈ ਸਤਾਇਆ ਜਾਂਦਾ ਹੈ ਅਤੇ ਝੂਠ ਬੋਲਿਆ ਜਾਂਦਾ ਹੈ।</w:t>
      </w:r>
    </w:p>
    <w:p w14:paraId="4C503090" w14:textId="77777777" w:rsidR="00F90BDC" w:rsidRDefault="00F90BDC"/>
    <w:p w14:paraId="3B63EE90" w14:textId="77777777" w:rsidR="00F90BDC" w:rsidRDefault="00F90BDC">
      <w:r xmlns:w="http://schemas.openxmlformats.org/wordprocessingml/2006/main">
        <w:t xml:space="preserve">1. ਜ਼ੁਲਮ ਵਿੱਚ ਇੱਕ ਬਰਕਤ: ਮਸੀਹ ਦੀ ਖ਼ਾਤਰ ਦੁੱਖਾਂ ਨੂੰ ਗਲੇ ਲਗਾਉਣਾ</w:t>
      </w:r>
    </w:p>
    <w:p w14:paraId="03C3D385" w14:textId="77777777" w:rsidR="00F90BDC" w:rsidRDefault="00F90BDC"/>
    <w:p w14:paraId="0A965A8E" w14:textId="77777777" w:rsidR="00F90BDC" w:rsidRDefault="00F90BDC">
      <w:r xmlns:w="http://schemas.openxmlformats.org/wordprocessingml/2006/main">
        <w:t xml:space="preserve">2. ਸਥਿਰਤਾ: ਇੰਜੀਲ ਦੀ ਖ਼ਾਤਰ ਅਸਵੀਕਾਰ ਕਰਨਾ ਸਹਿਣ ਕਰਨਾ</w:t>
      </w:r>
    </w:p>
    <w:p w14:paraId="451CA6C5" w14:textId="77777777" w:rsidR="00F90BDC" w:rsidRDefault="00F90BDC"/>
    <w:p w14:paraId="77369B58" w14:textId="77777777" w:rsidR="00F90BDC" w:rsidRDefault="00F90BDC">
      <w:r xmlns:w="http://schemas.openxmlformats.org/wordprocessingml/2006/main">
        <w:t xml:space="preserve">1. ਯੂਹੰਨਾ 15:18-21 - "ਜੇਕਰ ਦੁਨੀਆਂ ਤੁਹਾਨੂੰ ਨਫ਼ਰਤ ਕਰਦੀ ਹੈ, ਤਾਂ ਯਾਦ ਰੱਖੋ ਕਿ ਇਸ ਨੇ ਪਹਿਲਾਂ ਮੈਨੂੰ ਨਫ਼ਰਤ ਕੀਤੀ ਸੀ। ਜੇ ਤੁਸੀਂ ਦੁਨੀਆਂ ਦੇ ਹੁੰਦੇ, ਤਾਂ ਇਹ ਤੁਹਾਨੂੰ ਆਪਣੇ ਵਾਂਗ ਪਿਆਰ ਕਰੇਗਾ। ਜਿਵੇਂ ਕਿ ਇਹ ਹੈ, ਤੁਸੀਂ ਸੰਸਾਰ ਦੇ ਨਹੀਂ ਹੋ, ਪਰ ਮੈਂ ਤੁਹਾਨੂੰ ਦੁਨੀਆਂ ਵਿੱਚੋਂ ਚੁਣਿਆ ਹੈ, ਇਸ ਲਈ ਦੁਨੀਆਂ ਤੁਹਾਨੂੰ ਨਫ਼ਰਤ ਕਰਦੀ ਹੈ। ਜੇ ਉਨ੍ਹਾਂ ਨੇ ਮੈਨੂੰ ਸਤਾਇਆ, ਤਾਂ ਉਹ ਤੁਹਾਨੂੰ ਵੀ ਸਤਾਉਣਗੇ। ਜੇ ਉਨ੍ਹਾਂ ਨੇ ਮੇਰੀ ਸਿੱਖਿਆ ਨੂੰ ਮੰਨਿਆ, ਤਾਂ ਉਹ ਤੁਹਾਡੀ ਵੀ ਗੱਲ ਮੰਨਣਗੇ। ਉਹ ਮੇਰੇ ਕਾਰਨ ਤੁਹਾਡੇ ਨਾਲ ਇਹ ਸਭ ਕੁਝ ਕਰਨਗੇ, ਕਿਉਂਕਿ ਉਹ ਉਸ ਨੂੰ ਨਹੀਂ ਜਾਣਦੇ ਜਿਸ ਨੇ ਮੈਨੂੰ ਭੇਜਿਆ ਹੈ।"</w:t>
      </w:r>
    </w:p>
    <w:p w14:paraId="04F27FA0" w14:textId="77777777" w:rsidR="00F90BDC" w:rsidRDefault="00F90BDC"/>
    <w:p w14:paraId="6616CBF4" w14:textId="77777777" w:rsidR="00F90BDC" w:rsidRDefault="00F90BDC">
      <w:r xmlns:w="http://schemas.openxmlformats.org/wordprocessingml/2006/main">
        <w:t xml:space="preserve">2. ਇਬਰਾਨੀਆਂ 12: 1-2 - "ਇਸ ਲਈ, ਕਿਉਂਕਿ ਅਸੀਂ ਗਵਾਹਾਂ ਦੇ ਅਜਿਹੇ ਵੱਡੇ ਬੱਦਲਾਂ ਨਾਲ ਘਿਰੇ ਹੋਏ ਹਾਂ, ਆਓ ਅਸੀਂ ਹਰ ਉਸ ਚੀਜ਼ ਨੂੰ ਸੁੱਟ ਦੇਈਏ ਜੋ ਰੁਕਾਵਟ ਬਣਾਉਂਦੀ ਹੈ ਅਤੇ ਪਾਪ ਜੋ ਇੰਨੀ ਆਸਾਨੀ ਨਾਲ ਫਸ ਜਾਂਦੀ ਹੈ। ਅਸੀਂ, ਵਿਸ਼ਵਾਸ ਦੇ ਮੋਢੀ ਅਤੇ ਸੰਪੂਰਨਤਾ ਵਾਲੇ ਯਿਸੂ ਉੱਤੇ ਆਪਣੀਆਂ ਨਜ਼ਰਾਂ ਟਿਕਾਉਂਦੇ ਹਾਂ। ਉਸ ਦੇ ਅੱਗੇ ਰੱਖੀ ਖੁਸ਼ੀ ਲਈ ਉਸਨੇ ਸਲੀਬ ਨੂੰ ਝੱਲਿਆ, ਇਸ ਦੀ ਸ਼ਰਮ ਨੂੰ ਘਿਰਣਾ ਕੀਤਾ, ਅਤੇ ਪਰਮੇਸ਼ੁਰ ਦੇ ਸਿੰਘਾਸਣ ਦੇ ਸੱਜੇ ਪਾਸੇ ਬੈਠ ਗਿਆ।"</w:t>
      </w:r>
    </w:p>
    <w:p w14:paraId="139B3DA3" w14:textId="77777777" w:rsidR="00F90BDC" w:rsidRDefault="00F90BDC"/>
    <w:p w14:paraId="45986291" w14:textId="77777777" w:rsidR="00F90BDC" w:rsidRDefault="00F90BDC">
      <w:r xmlns:w="http://schemas.openxmlformats.org/wordprocessingml/2006/main">
        <w:t xml:space="preserve">ਮੱਤੀ 5:12 ਅਨੰਦ ਕਰੋ, ਅਤੇ ਬਹੁਤ ਖੁਸ਼ ਹੋਵੋ, ਕਿਉਂਕਿ ਸਵਰਗ ਵਿੱਚ ਤੁਹਾਡਾ ਫਲ ਬਹੁਤ ਵੱਡਾ ਹੈ, ਕਿਉਂਕਿ ਉਨ੍ਹਾਂ ਨੇ ਤੁਹਾਡੇ ਤੋਂ ਪਹਿਲਾਂ ਨਬੀਆਂ ਨੂੰ ਵੀ ਇਸ ਤਰ੍ਹਾਂ ਸਤਾਇਆ ਸੀ।</w:t>
      </w:r>
    </w:p>
    <w:p w14:paraId="020A320A" w14:textId="77777777" w:rsidR="00F90BDC" w:rsidRDefault="00F90BDC"/>
    <w:p w14:paraId="5C2E698C" w14:textId="77777777" w:rsidR="00F90BDC" w:rsidRDefault="00F90BDC">
      <w:r xmlns:w="http://schemas.openxmlformats.org/wordprocessingml/2006/main">
        <w:t xml:space="preserve">ਇਹ ਬਿਰਤਾਂਤ ਵਿਸ਼ਵਾਸੀਆਂ ਨੂੰ ਸਵਰਗ ਵਿੱਚ ਇਨਾਮ ਦੇ ਪਰਮੇਸ਼ੁਰ ਦੇ ਵਾਅਦਿਆਂ ਲਈ ਖੁਸ਼ ਅਤੇ ਸ਼ੁਕਰਗੁਜ਼ਾਰ ਹੋਣ ਲਈ ਉਤਸ਼ਾਹਿਤ ਕਰਦਾ ਹੈ, ਜਿਵੇਂ ਕਿ ਉਹਨਾਂ ਨੂੰ ਉਸੇ ਤਰ੍ਹਾਂ ਸਤਾਇਆ ਗਿਆ ਹੈ ਜਿਵੇਂ ਉਹਨਾਂ ਤੋਂ ਪਹਿਲਾਂ ਨਬੀਆਂ ਨੂੰ ਕੀਤਾ ਗਿਆ ਸੀ।</w:t>
      </w:r>
    </w:p>
    <w:p w14:paraId="7B93F760" w14:textId="77777777" w:rsidR="00F90BDC" w:rsidRDefault="00F90BDC"/>
    <w:p w14:paraId="768614B5" w14:textId="77777777" w:rsidR="00F90BDC" w:rsidRDefault="00F90BDC">
      <w:r xmlns:w="http://schemas.openxmlformats.org/wordprocessingml/2006/main">
        <w:t xml:space="preserve">1. ਸਵਰਗ ਦੇ ਵਾਅਦੇ ਵਿਚ ਅਨੰਦ ਕਰੋ - ਮੱਤੀ 5:12 'ਤੇ ਪ੍ਰਤੀਬਿੰਬ</w:t>
      </w:r>
    </w:p>
    <w:p w14:paraId="10D56742" w14:textId="77777777" w:rsidR="00F90BDC" w:rsidRDefault="00F90BDC"/>
    <w:p w14:paraId="65E6FA0F" w14:textId="77777777" w:rsidR="00F90BDC" w:rsidRDefault="00F90BDC">
      <w:r xmlns:w="http://schemas.openxmlformats.org/wordprocessingml/2006/main">
        <w:t xml:space="preserve">2. ਸਤਾਏ ਹੋਏ ਲੋਕਾਂ ਲਈ ਸਵਰਗ ਵਿੱਚ ਪਰਮੇਸ਼ੁਰ ਦਾ ਇਨਾਮ - ਮੱਤੀ 5:12 ਦੀ ਵਿਆਖਿਆ</w:t>
      </w:r>
    </w:p>
    <w:p w14:paraId="6913FC4B" w14:textId="77777777" w:rsidR="00F90BDC" w:rsidRDefault="00F90BDC"/>
    <w:p w14:paraId="3EC2CA33" w14:textId="77777777" w:rsidR="00F90BDC" w:rsidRDefault="00F90BDC">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14:paraId="51D3D128" w14:textId="77777777" w:rsidR="00F90BDC" w:rsidRDefault="00F90BDC"/>
    <w:p w14:paraId="460BC213" w14:textId="77777777" w:rsidR="00F90BDC" w:rsidRDefault="00F90BDC">
      <w:r xmlns:w="http://schemas.openxmlformats.org/wordprocessingml/2006/main">
        <w:t xml:space="preserve">2. 2 ਕੁਰਿੰਥੀਆਂ 4:17-18 - ਕਿਉਂਕਿ ਸਾਡੀਆਂ ਰੋਸ਼ਨੀ ਅਤੇ ਪਲ-ਪਲ ਮੁਸੀਬਤਾਂ ਸਾਡੇ ਲਈ ਇੱਕ ਸਦੀਵੀ ਮਹਿਮਾ ਪ੍ਰਾਪਤ ਕਰ ਰਹੀਆਂ ਹਨ ਜੋ ਉਨ੍ਹਾਂ ਸਾਰਿਆਂ ਨਾਲੋਂ ਕਿਤੇ ਵੱਧ ਹੈ। ਇਸ ਲਈ ਅਸੀਂ ਆਪਣੀਆਂ ਨਜ਼ਰਾਂ ਦੇਖੀਆਂ ਗਈਆਂ ਚੀਜ਼ਾਂ 'ਤੇ ਨਹੀਂ, ਸਗੋਂ ਅਦ੍ਰਿਸ਼ਟ ਚੀਜ਼ਾਂ 'ਤੇ ਟਿਕਾਉਂਦੇ ਹਾਂ, ਕਿਉਂਕਿ ਜੋ ਦੇਖਿਆ ਜਾਂਦਾ ਹੈ, ਉਹ ਅਸਥਾਈ ਹੈ, ਪਰ ਜੋ ਅਦ੍ਰਿਸ਼ਟ ਹੈ ਉਹ ਸਦੀਵੀ ਹੈ।</w:t>
      </w:r>
    </w:p>
    <w:p w14:paraId="4C2124E0" w14:textId="77777777" w:rsidR="00F90BDC" w:rsidRDefault="00F90BDC"/>
    <w:p w14:paraId="2E907447" w14:textId="77777777" w:rsidR="00F90BDC" w:rsidRDefault="00F90BDC">
      <w:r xmlns:w="http://schemas.openxmlformats.org/wordprocessingml/2006/main">
        <w:t xml:space="preserve">ਮੱਤੀ 5:13 ਤੁਸੀਂ ਧਰਤੀ ਦੇ ਲੂਣ ਹੋ, ਪਰ ਜੇ ਲੂਣ ਆਪਣੀ ਸੁਆਦ ਗੁਆ ਬੈਠਦਾ ਹੈ, ਤਾਂ ਉਹ ਕਿਸ ਨਾਲ ਲੂਣ ਕੀਤਾ ਜਾਵੇਗਾ? ਇਹ ਹੁਣ ਤੋਂ ਕਿਸੇ ਚੀਜ਼ ਲਈ ਚੰਗਾ ਨਹੀਂ ਹੈ, ਪਰ ਬਾਹਰ ਸੁੱਟਿਆ ਜਾਣਾ, ਅਤੇ ਮਨੁੱਖਾਂ ਦੇ ਪੈਰਾਂ ਹੇਠ ਮਿੱਧਿਆ ਜਾਣਾ।</w:t>
      </w:r>
    </w:p>
    <w:p w14:paraId="76C98588" w14:textId="77777777" w:rsidR="00F90BDC" w:rsidRDefault="00F90BDC"/>
    <w:p w14:paraId="2C14A606" w14:textId="77777777" w:rsidR="00F90BDC" w:rsidRDefault="00F90BDC">
      <w:r xmlns:w="http://schemas.openxmlformats.org/wordprocessingml/2006/main">
        <w:t xml:space="preserve">ਧਰਤੀ ਦਾ ਲੂਣ: ਸੰਸਾਰ ਵਿੱਚ ਇੱਕ ਸਕਾਰਾਤਮਕ ਉਦਾਹਰਣ ਹੋਣ ਦੀ ਮਹੱਤਤਾ.</w:t>
      </w:r>
    </w:p>
    <w:p w14:paraId="2F31F226" w14:textId="77777777" w:rsidR="00F90BDC" w:rsidRDefault="00F90BDC"/>
    <w:p w14:paraId="2A235799" w14:textId="77777777" w:rsidR="00F90BDC" w:rsidRDefault="00F90BDC">
      <w:r xmlns:w="http://schemas.openxmlformats.org/wordprocessingml/2006/main">
        <w:t xml:space="preserve">1: ਧਰਤੀ ਦਾ ਲੂਣ ਹੋਣਾ - ਸੰਸਾਰ 'ਤੇ ਸਕਾਰਾਤਮਕ ਪ੍ਰਭਾਵ ਪਾਉਣ ਲਈ ਸਾਡੇ ਤੋਹਫ਼ਿਆਂ ਅਤੇ ਪ੍ਰਤਿਭਾਵਾਂ ਦੀ ਵਰਤੋਂ ਕਰਨਾ।</w:t>
      </w:r>
    </w:p>
    <w:p w14:paraId="28E4607A" w14:textId="77777777" w:rsidR="00F90BDC" w:rsidRDefault="00F90BDC"/>
    <w:p w14:paraId="5C55DE44" w14:textId="77777777" w:rsidR="00F90BDC" w:rsidRDefault="00F90BDC">
      <w:r xmlns:w="http://schemas.openxmlformats.org/wordprocessingml/2006/main">
        <w:t xml:space="preserve">2: ਗੁਆਚਿਆ ਸੁਆਦ - ਇਹ ਸਮਝਣਾ ਕਿ ਕਿਵੇਂ ਸਾਡਾ ਵਿਵਹਾਰ ਸਕਾਰਾਤਮਕ ਪ੍ਰਭਾਵ ਪਾਉਣ ਦੀ ਸਾਡੀ ਯੋਗਤਾ ਨੂੰ ਪ੍ਰਭਾਵਤ ਕਰ ਸਕਦਾ ਹੈ।</w:t>
      </w:r>
    </w:p>
    <w:p w14:paraId="653CCE83" w14:textId="77777777" w:rsidR="00F90BDC" w:rsidRDefault="00F90BDC"/>
    <w:p w14:paraId="68CB626F" w14:textId="77777777" w:rsidR="00F90BDC" w:rsidRDefault="00F90BDC">
      <w:r xmlns:w="http://schemas.openxmlformats.org/wordprocessingml/2006/main">
        <w:t xml:space="preserve">1: ਕੁਲੁੱਸੀਆਂ 4:6 - ਤੁਹਾਡੀ ਗੱਲਬਾਤ ਹਮੇਸ਼ਾ ਕਿਰਪਾ ਨਾਲ ਭਰਪੂਰ, ਲੂਣ ਨਾਲ ਭਰਪੂਰ ਹੋਵੇ, ਤਾਂ ਜੋ ਤੁਸੀਂ ਜਾਣ ਸਕੋ ਕਿ ਹਰ ਕਿਸੇ ਨੂੰ ਕਿਵੇਂ ਜਵਾਬ ਦੇਣਾ ਹੈ.</w:t>
      </w:r>
    </w:p>
    <w:p w14:paraId="5D8C3D46" w14:textId="77777777" w:rsidR="00F90BDC" w:rsidRDefault="00F90BDC"/>
    <w:p w14:paraId="6817976B" w14:textId="77777777" w:rsidR="00F90BDC" w:rsidRDefault="00F90BDC">
      <w:r xmlns:w="http://schemas.openxmlformats.org/wordprocessingml/2006/main">
        <w:t xml:space="preserve">2:1 ਪਤਰਸ 3:15 - ਪਰ ਆਪਣੇ ਦਿਲਾਂ ਵਿੱਚ ਮਸੀਹ ਨੂੰ ਪ੍ਰਭੂ ਵਜੋਂ ਸਤਿਕਾਰ ਦਿਓ। ਹਰ ਉਸ ਵਿਅਕਤੀ ਨੂੰ ਜਵਾਬ ਦੇਣ ਲਈ ਹਮੇਸ਼ਾ ਤਿਆਰ ਰਹੋ ਜੋ ਤੁਹਾਨੂੰ ਉਸ ਉਮੀਦ ਦਾ ਕਾਰਨ ਦੇਣ ਲਈ ਪੁੱਛਦਾ ਹੈ ਜੋ ਤੁਹਾਡੇ ਕੋਲ ਹੈ। ਪਰ ਇਹ ਕੋਮਲਤਾ ਅਤੇ ਸਤਿਕਾਰ ਨਾਲ ਕਰੋ।</w:t>
      </w:r>
    </w:p>
    <w:p w14:paraId="6C18E0C6" w14:textId="77777777" w:rsidR="00F90BDC" w:rsidRDefault="00F90BDC"/>
    <w:p w14:paraId="11740445" w14:textId="77777777" w:rsidR="00F90BDC" w:rsidRDefault="00F90BDC">
      <w:r xmlns:w="http://schemas.openxmlformats.org/wordprocessingml/2006/main">
        <w:t xml:space="preserve">ਮੱਤੀ 5:14 ਤੁਸੀਂ ਸੰਸਾਰ ਦੇ ਚਾਨਣ ਹੋ। ਇੱਕ ਪਹਾੜੀ ਉੱਤੇ ਵਸਿਆ ਹੋਇਆ ਸ਼ਹਿਰ ਲੁਕਿਆ ਨਹੀਂ ਜਾ ਸਕਦਾ।</w:t>
      </w:r>
    </w:p>
    <w:p w14:paraId="2AD473C1" w14:textId="77777777" w:rsidR="00F90BDC" w:rsidRDefault="00F90BDC"/>
    <w:p w14:paraId="33697ECB" w14:textId="77777777" w:rsidR="00F90BDC" w:rsidRDefault="00F90BDC">
      <w:r xmlns:w="http://schemas.openxmlformats.org/wordprocessingml/2006/main">
        <w:t xml:space="preserve">ਯਿਸੂ ਨੇ ਵਿਸ਼ਵਾਸੀਆਂ ਨੂੰ ਸੰਸਾਰ ਲਈ ਇੱਕ ਚਾਨਣ ਹੋਣ ਲਈ ਕਿਹਾ, ਜਿਵੇਂ ਕਿ ਇੱਕ ਪਹਾੜੀ ਉੱਤੇ ਇੱਕ ਸ਼ਹਿਰ।</w:t>
      </w:r>
    </w:p>
    <w:p w14:paraId="7131F6C1" w14:textId="77777777" w:rsidR="00F90BDC" w:rsidRDefault="00F90BDC"/>
    <w:p w14:paraId="24D42F1E" w14:textId="77777777" w:rsidR="00F90BDC" w:rsidRDefault="00F90BDC">
      <w:r xmlns:w="http://schemas.openxmlformats.org/wordprocessingml/2006/main">
        <w:t xml:space="preserve">1. ਸਾਡਾ ਚਾਨਣ: ਸੰਸਾਰ ਵਿੱਚ ਮਸੀਹ ਲਈ ਚਮਕਣਾ</w:t>
      </w:r>
    </w:p>
    <w:p w14:paraId="7B20660A" w14:textId="77777777" w:rsidR="00F90BDC" w:rsidRDefault="00F90BDC"/>
    <w:p w14:paraId="24F78D2A" w14:textId="77777777" w:rsidR="00F90BDC" w:rsidRDefault="00F90BDC">
      <w:r xmlns:w="http://schemas.openxmlformats.org/wordprocessingml/2006/main">
        <w:t xml:space="preserve">2. ਚਾਨਣ ਬਣੋ: ਯਿਸੂ ਦੇ ਪੈਰੋਕਾਰਾਂ ਲਈ ਕਾਲ</w:t>
      </w:r>
    </w:p>
    <w:p w14:paraId="47EF3DBA" w14:textId="77777777" w:rsidR="00F90BDC" w:rsidRDefault="00F90BDC"/>
    <w:p w14:paraId="401FEE9F" w14:textId="77777777" w:rsidR="00F90BDC" w:rsidRDefault="00F90BDC">
      <w:r xmlns:w="http://schemas.openxmlformats.org/wordprocessingml/2006/main">
        <w:t xml:space="preserve">1. ਫਿਲਪੀਆਂ 2:15 - "ਤਾਂ ਕਿ ਤੁਸੀਂ ਨਿਰਦੋਸ਼ ਅਤੇ ਨੁਕਸਾਨ ਰਹਿਤ ਹੋਵੋ, ਪਰਮੇਸ਼ੁਰ ਦੇ ਪੁੱਤਰ, ਬਿਨਾਂ ਕਿਸੇ ਝਿੜਕ ਦੇ, ਇੱਕ ਟੇਢੀ ਅਤੇ ਭ੍ਰਿਸ਼ਟ ਕੌਮ ਦੇ ਵਿਚਕਾਰ, ਜਿਸ ਵਿੱਚ ਤੁਸੀਂ ਸੰਸਾਰ ਵਿੱਚ ਰੌਸ਼ਨੀਆਂ ਵਾਂਗ ਚਮਕਦੇ ਹੋ।"</w:t>
      </w:r>
    </w:p>
    <w:p w14:paraId="241232BD" w14:textId="77777777" w:rsidR="00F90BDC" w:rsidRDefault="00F90BDC"/>
    <w:p w14:paraId="6931427E" w14:textId="77777777" w:rsidR="00F90BDC" w:rsidRDefault="00F90BDC">
      <w:r xmlns:w="http://schemas.openxmlformats.org/wordprocessingml/2006/main">
        <w:t xml:space="preserve">2. ਮੱਤੀ 5:16 - "ਤੁਹਾਡੀ ਰੋਸ਼ਨੀ ਮਨੁੱਖਾਂ ਦੇ ਸਾਮ੍ਹਣੇ ਚਮਕੇ, ਤਾਂ ਜੋ ਉਹ ਤੁਹਾਡੇ ਚੰਗੇ ਕੰਮ ਵੇਖ ਸਕਣ, ਅਤੇ ਤੁਹਾਡੇ ਪਿਤਾ ਦੀ ਵਡਿਆਈ ਕਰਨ ਜੋ ਸਵਰਗ ਵਿੱਚ ਹੈ।"</w:t>
      </w:r>
    </w:p>
    <w:p w14:paraId="21D0C0B4" w14:textId="77777777" w:rsidR="00F90BDC" w:rsidRDefault="00F90BDC"/>
    <w:p w14:paraId="607D8691" w14:textId="77777777" w:rsidR="00F90BDC" w:rsidRDefault="00F90BDC">
      <w:r xmlns:w="http://schemas.openxmlformats.org/wordprocessingml/2006/main">
        <w:t xml:space="preserve">ਮੱਤੀ 5:15 ਨਾ ਹੀ ਲੋਕ ਮੋਮਬੱਤੀ ਜਗਾਉਂਦੇ ਹਨ, ਅਤੇ ਇਸਨੂੰ ਬੁਸ਼ਲ ਦੇ ਹੇਠਾਂ ਰੱਖਦੇ ਹਨ, ਪਰ ਇੱਕ ਮੋਮਬੱਤੀ ਉੱਤੇ; ਅਤੇ </w:t>
      </w:r>
      <w:r xmlns:w="http://schemas.openxmlformats.org/wordprocessingml/2006/main">
        <w:lastRenderedPageBreak xmlns:w="http://schemas.openxmlformats.org/wordprocessingml/2006/main"/>
      </w:r>
      <w:r xmlns:w="http://schemas.openxmlformats.org/wordprocessingml/2006/main">
        <w:t xml:space="preserve">ਇਹ ਘਰ ਦੇ ਸਾਰੇ ਲੋਕਾਂ ਨੂੰ ਰੌਸ਼ਨੀ ਦਿੰਦਾ ਹੈ।</w:t>
      </w:r>
    </w:p>
    <w:p w14:paraId="4AA045F6" w14:textId="77777777" w:rsidR="00F90BDC" w:rsidRDefault="00F90BDC"/>
    <w:p w14:paraId="01A8CDAE" w14:textId="77777777" w:rsidR="00F90BDC" w:rsidRDefault="00F90BDC">
      <w:r xmlns:w="http://schemas.openxmlformats.org/wordprocessingml/2006/main">
        <w:t xml:space="preserve">ਇਹ ਹਵਾਲਾ ਦੂਜਿਆਂ ਨਾਲ ਆਪਣੇ ਵਿਸ਼ਵਾਸ ਨੂੰ ਸਾਂਝਾ ਕਰਨ ਦੀ ਮਹੱਤਤਾ 'ਤੇ ਜ਼ੋਰ ਦੇ ਰਿਹਾ ਹੈ।</w:t>
      </w:r>
    </w:p>
    <w:p w14:paraId="43E7417C" w14:textId="77777777" w:rsidR="00F90BDC" w:rsidRDefault="00F90BDC"/>
    <w:p w14:paraId="19C81182" w14:textId="77777777" w:rsidR="00F90BDC" w:rsidRDefault="00F90BDC">
      <w:r xmlns:w="http://schemas.openxmlformats.org/wordprocessingml/2006/main">
        <w:t xml:space="preserve">1. ਵਿਸ਼ਵਾਸ ਦੀ ਰੋਸ਼ਨੀ: ਦੂਜਿਆਂ ਨਾਲ ਆਪਣੀ ਨਿਹਚਾ ਸਾਂਝੀ ਕਰਨਾ ਮਹੱਤਵਪੂਰਨ ਕਿਉਂ ਹੈ</w:t>
      </w:r>
    </w:p>
    <w:p w14:paraId="2B5476E7" w14:textId="77777777" w:rsidR="00F90BDC" w:rsidRDefault="00F90BDC"/>
    <w:p w14:paraId="62624B1E" w14:textId="77777777" w:rsidR="00F90BDC" w:rsidRDefault="00F90BDC">
      <w:r xmlns:w="http://schemas.openxmlformats.org/wordprocessingml/2006/main">
        <w:t xml:space="preserve">2. ਮਸ਼ਾਲ ਨੂੰ ਪਾਸ ਕਰਨਾ: ਦੂਜਿਆਂ ਨਾਲ ਆਪਣੇ ਵਿਸ਼ਵਾਸ ਨੂੰ ਕਿਵੇਂ ਸਾਂਝਾ ਕਰਨਾ ਹੈ</w:t>
      </w:r>
    </w:p>
    <w:p w14:paraId="6FE89783" w14:textId="77777777" w:rsidR="00F90BDC" w:rsidRDefault="00F90BDC"/>
    <w:p w14:paraId="49095FB8" w14:textId="77777777" w:rsidR="00F90BDC" w:rsidRDefault="00F90BDC">
      <w:r xmlns:w="http://schemas.openxmlformats.org/wordprocessingml/2006/main">
        <w:t xml:space="preserve">1. ਰੋਮੀਆਂ 10:14-15 - “ਫਿਰ ਉਹ ਉਸ ਨੂੰ ਕਿਵੇਂ ਪੁਕਾਰਨਗੇ ਜਿਸ ਉੱਤੇ ਉਨ੍ਹਾਂ ਨੇ ਵਿਸ਼ਵਾਸ ਨਹੀਂ ਕੀਤਾ? ਅਤੇ ਉਹ ਉਸ ਉੱਤੇ ਕਿਵੇਂ ਵਿਸ਼ਵਾਸ ਕਰਨ ਜਿਸ ਬਾਰੇ ਉਨ੍ਹਾਂ ਨੇ ਕਦੇ ਨਹੀਂ ਸੁਣਿਆ? ਅਤੇ ਕਿਸੇ ਦੇ ਪ੍ਰਚਾਰ ਤੋਂ ਬਿਨਾਂ ਉਹ ਕਿਵੇਂ ਸੁਣਨਗੇ? ਅਤੇ ਜਦੋਂ ਤੱਕ ਉਹ ਨਹੀਂ ਭੇਜੇ ਜਾਂਦੇ ਤਾਂ ਉਹ ਪ੍ਰਚਾਰ ਕਿਵੇਂ ਕਰ ਸਕਦੇ ਹਨ? ਜਿਵੇਂ ਕਿ ਲਿਖਿਆ ਹੋਇਆ ਹੈ, “ਖੁਸ਼ ਖ਼ਬਰੀ ਦਾ ਪ੍ਰਚਾਰ ਕਰਨ ਵਾਲਿਆਂ ਦੇ ਪੈਰ ਕਿੰਨੇ ਸੋਹਣੇ ਹਨ!”</w:t>
      </w:r>
    </w:p>
    <w:p w14:paraId="07A9FBAD" w14:textId="77777777" w:rsidR="00F90BDC" w:rsidRDefault="00F90BDC"/>
    <w:p w14:paraId="1F28C98E" w14:textId="77777777" w:rsidR="00F90BDC" w:rsidRDefault="00F90BDC">
      <w:r xmlns:w="http://schemas.openxmlformats.org/wordprocessingml/2006/main">
        <w:t xml:space="preserve">2. ਫ਼ਿਲਿੱਪੀਆਂ 2:14-16 - “ਸਭ ਕੁਝ ਕਰੋ ਬਿਨਾਂ ਬੁੜ-ਬੁੜ ਜਾਂ ਝਗੜਾ ਕੀਤੇ, ਤਾਂ ਜੋ ਤੁਸੀਂ ਨਿਰਦੋਸ਼ ਅਤੇ ਨਿਰਦੋਸ਼ ਹੋਵੋ, ਇੱਕ ਟੇਢੀ ਅਤੇ ਮਰੋੜੀ ਪੀੜ੍ਹੀ ਦੇ ਵਿਚਕਾਰ ਪਰਮੇਸ਼ੁਰ ਦੇ ਬੇਦਾਗ ਬੱਚੇ ਹੋਵੋ, ਜਿਨ੍ਹਾਂ ਵਿੱਚ ਤੁਸੀਂ ਸੰਸਾਰ ਵਿੱਚ ਰੌਸ਼ਨੀ ਵਾਂਗ ਚਮਕਦੇ ਹੋ। , ਜੀਵਨ ਦੇ ਬਚਨ ਨੂੰ ਫੜੀ ਰੱਖੋ, ਤਾਂ ਜੋ ਮਸੀਹ ਦੇ ਦਿਨ ਮੈਨੂੰ ਮਾਣ ਹੋਵੇ ਕਿ ਮੈਂ ਵਿਅਰਥ ਜਾਂ ਮਿਹਨਤ ਵਿਅਰਥ ਵਿੱਚ ਨਹੀਂ ਦੌੜਿਆ. ”</w:t>
      </w:r>
    </w:p>
    <w:p w14:paraId="7AC91EC7" w14:textId="77777777" w:rsidR="00F90BDC" w:rsidRDefault="00F90BDC"/>
    <w:p w14:paraId="10AEC277" w14:textId="77777777" w:rsidR="00F90BDC" w:rsidRDefault="00F90BDC">
      <w:r xmlns:w="http://schemas.openxmlformats.org/wordprocessingml/2006/main">
        <w:t xml:space="preserve">ਮੱਤੀ 5:16 ਤੁਹਾਡਾ ਚਾਨਣ ਮਨੁੱਖਾਂ ਦੇ ਸਾਮ੍ਹਣੇ ਚਮਕੇ ਤਾਂ ਜੋ ਉਹ ਤੁਹਾਡੇ ਚੰਗੇ ਕੰਮ ਵੇਖ ਸਕਣ ਅਤੇ ਤੁਹਾਡੇ ਪਿਤਾ ਦੀ ਜੋ ਸਵਰਗ ਵਿੱਚ ਹੈ ਵਡਿਆਈ ਕਰਨ।</w:t>
      </w:r>
    </w:p>
    <w:p w14:paraId="1B67009C" w14:textId="77777777" w:rsidR="00F90BDC" w:rsidRDefault="00F90BDC"/>
    <w:p w14:paraId="598F2F0C" w14:textId="77777777" w:rsidR="00F90BDC" w:rsidRDefault="00F90BDC">
      <w:r xmlns:w="http://schemas.openxmlformats.org/wordprocessingml/2006/main">
        <w:t xml:space="preserve">ਇਹ ਆਇਤ ਵਿਸ਼ਵਾਸੀਆਂ ਨੂੰ ਅਜਿਹਾ ਜੀਵਨ ਜਿਉਣ ਲਈ ਉਤਸ਼ਾਹਿਤ ਕਰਦੀ ਹੈ ਜੋ ਦਿਖਾਈ ਦਿੰਦੀ ਹੈ ਅਤੇ ਪਰਮੇਸ਼ੁਰ ਦੀ ਵਡਿਆਈ ਕਰਦੀ ਹੈ।</w:t>
      </w:r>
    </w:p>
    <w:p w14:paraId="650CB90C" w14:textId="77777777" w:rsidR="00F90BDC" w:rsidRDefault="00F90BDC"/>
    <w:p w14:paraId="3423EB75" w14:textId="77777777" w:rsidR="00F90BDC" w:rsidRDefault="00F90BDC">
      <w:r xmlns:w="http://schemas.openxmlformats.org/wordprocessingml/2006/main">
        <w:t xml:space="preserve">1. ਸਾਡੀ ਰੋਸ਼ਨੀ ਨੂੰ ਚਮਕਾਉਣ ਲਈ ਕਾਲ: ਰੱਬ ਨੂੰ ਦਿਖਾਈ ਦੇਣ ਵਾਲੀ ਜ਼ਿੰਦਗੀ ਜੀਉਣ ਦੀ ਚੁਣੌਤੀ</w:t>
      </w:r>
    </w:p>
    <w:p w14:paraId="610CC922" w14:textId="77777777" w:rsidR="00F90BDC" w:rsidRDefault="00F90BDC"/>
    <w:p w14:paraId="428D1131" w14:textId="77777777" w:rsidR="00F90BDC" w:rsidRDefault="00F90BDC">
      <w:r xmlns:w="http://schemas.openxmlformats.org/wordprocessingml/2006/main">
        <w:t xml:space="preserve">2. ਚੰਗੇ ਕੰਮਾਂ ਦੀ ਸ਼ਕਤੀ: ਅਜਿਹਾ ਜੀਵਨ ਜੀਣਾ ਜੋ ਪਰਮੇਸ਼ੁਰ ਦੀ ਵਡਿਆਈ ਕਰਦਾ ਹੈ</w:t>
      </w:r>
    </w:p>
    <w:p w14:paraId="38D95799" w14:textId="77777777" w:rsidR="00F90BDC" w:rsidRDefault="00F90BDC"/>
    <w:p w14:paraId="05025769" w14:textId="77777777" w:rsidR="00F90BDC" w:rsidRDefault="00F90BDC">
      <w:r xmlns:w="http://schemas.openxmlformats.org/wordprocessingml/2006/main">
        <w:t xml:space="preserve">1. ਅਫ਼ਸੀਆਂ 2:10 - ਕਿਉਂਕਿ ਅਸੀਂ ਉਸ ਦੀ ਕਾਰੀਗਰੀ ਹਾਂ, ਜੋ ਮਸੀਹ ਯਿਸੂ ਵਿੱਚ ਚੰਗੇ ਕੰਮਾਂ ਲਈ ਰਚਿਆ ਗਿਆ ਹੈ, ਜਿਸ ਨੂੰ ਪਰਮੇਸ਼ੁਰ ਨੇ </w:t>
      </w:r>
      <w:r xmlns:w="http://schemas.openxmlformats.org/wordprocessingml/2006/main">
        <w:lastRenderedPageBreak xmlns:w="http://schemas.openxmlformats.org/wordprocessingml/2006/main"/>
      </w:r>
      <w:r xmlns:w="http://schemas.openxmlformats.org/wordprocessingml/2006/main">
        <w:t xml:space="preserve">ਪਹਿਲਾਂ ਹੀ ਤਿਆਰ ਕੀਤਾ ਹੈ ਕਿ ਅਸੀਂ ਉਨ੍ਹਾਂ ਵਿੱਚ ਚੱਲੀਏ।</w:t>
      </w:r>
    </w:p>
    <w:p w14:paraId="45E00DEB" w14:textId="77777777" w:rsidR="00F90BDC" w:rsidRDefault="00F90BDC"/>
    <w:p w14:paraId="3F82C1BE" w14:textId="77777777" w:rsidR="00F90BDC" w:rsidRDefault="00F90BDC">
      <w:r xmlns:w="http://schemas.openxmlformats.org/wordprocessingml/2006/main">
        <w:t xml:space="preserve">2. ਯਸਾਯਾਹ 43:7 - ਹਰ ਕੋਈ ਜੋ ਮੇਰੇ ਨਾਮ ਦੁਆਰਾ ਬੁਲਾਇਆ ਜਾਂਦਾ ਹੈ, ਜਿਸਨੂੰ ਮੈਂ ਆਪਣੀ ਮਹਿਮਾ ਲਈ ਬਣਾਇਆ ਹੈ; ਮੈਂ ਉਸ ਨੂੰ ਬਣਾਇਆ ਹੈ, ਹਾਂ, ਮੈਂ ਉਸ ਨੂੰ ਬਣਾਇਆ ਹੈ।</w:t>
      </w:r>
    </w:p>
    <w:p w14:paraId="164F79E8" w14:textId="77777777" w:rsidR="00F90BDC" w:rsidRDefault="00F90BDC"/>
    <w:p w14:paraId="020471A2" w14:textId="77777777" w:rsidR="00F90BDC" w:rsidRDefault="00F90BDC">
      <w:r xmlns:w="http://schemas.openxmlformats.org/wordprocessingml/2006/main">
        <w:t xml:space="preserve">ਮੱਤੀ 5:17 ਇਹ ਨਾ ਸੋਚੋ ਕਿ ਮੈਂ ਕਾਨੂੰਨ ਜਾਂ ਨਬੀਆਂ ਨੂੰ ਨਸ਼ਟ ਕਰਨ ਆਇਆ ਹਾਂ: ਮੈਂ ਨਸ਼ਟ ਕਰਨ ਨਹੀਂ ਆਇਆ, ਸਗੋਂ ਪੂਰਾ ਕਰਨ ਆਇਆ ਹਾਂ।</w:t>
      </w:r>
    </w:p>
    <w:p w14:paraId="7F87F7BD" w14:textId="77777777" w:rsidR="00F90BDC" w:rsidRDefault="00F90BDC"/>
    <w:p w14:paraId="1E380E18" w14:textId="77777777" w:rsidR="00F90BDC" w:rsidRDefault="00F90BDC">
      <w:r xmlns:w="http://schemas.openxmlformats.org/wordprocessingml/2006/main">
        <w:t xml:space="preserve">ਯਿਸੂ ਨੇ ਕਾਨੂੰਨ ਅਤੇ ਨਬੀਆਂ ਨੂੰ ਪੂਰਾ ਕਰਨ ਲਈ ਆਇਆ ਸੀ, ਨਾ ਕਿ ਉਨ੍ਹਾਂ ਨੂੰ ਤਬਾਹ ਕਰਨ ਲਈ.</w:t>
      </w:r>
    </w:p>
    <w:p w14:paraId="67815FA5" w14:textId="77777777" w:rsidR="00F90BDC" w:rsidRDefault="00F90BDC"/>
    <w:p w14:paraId="693F2E3B" w14:textId="77777777" w:rsidR="00F90BDC" w:rsidRDefault="00F90BDC">
      <w:r xmlns:w="http://schemas.openxmlformats.org/wordprocessingml/2006/main">
        <w:t xml:space="preserve">1: ਯਿਸੂ ਪਰਮੇਸ਼ੁਰ ਦੀ ਮੁਕਤੀ ਦੀ ਯੋਜਨਾ ਨੂੰ ਪੂਰਾ ਕਰਨ ਲਈ ਆਇਆ ਸੀ।</w:t>
      </w:r>
    </w:p>
    <w:p w14:paraId="37DD7FDA" w14:textId="77777777" w:rsidR="00F90BDC" w:rsidRDefault="00F90BDC"/>
    <w:p w14:paraId="477E8FAF" w14:textId="77777777" w:rsidR="00F90BDC" w:rsidRDefault="00F90BDC">
      <w:r xmlns:w="http://schemas.openxmlformats.org/wordprocessingml/2006/main">
        <w:t xml:space="preserve">2: ਯਿਸੂ ਕਾਨੂੰਨ ਅਤੇ ਨਬੀਆਂ ਨੂੰ ਪੂਰਾ ਕਰਨ ਲਈ ਆਇਆ ਸੀ ਜੋ ਸਾਨੂੰ ਦਿੱਤਾ ਗਿਆ ਸੀ।</w:t>
      </w:r>
    </w:p>
    <w:p w14:paraId="5D5AFCF9" w14:textId="77777777" w:rsidR="00F90BDC" w:rsidRDefault="00F90BDC"/>
    <w:p w14:paraId="06A7B27B" w14:textId="77777777" w:rsidR="00F90BDC" w:rsidRDefault="00F90BDC">
      <w:r xmlns:w="http://schemas.openxmlformats.org/wordprocessingml/2006/main">
        <w:t xml:space="preserve">1: ਯਸਾਯਾਹ 42:21 - ਪ੍ਰਭੂ ਆਪਣੀ ਧਾਰਮਿਕਤਾ ਦੇ ਕਾਰਨ ਪ੍ਰਸੰਨ ਹੈ; ਉਹ ਕਾਨੂੰਨ ਦੀ ਵਡਿਆਈ ਕਰੇਗਾ, ਅਤੇ ਇਸ ਨੂੰ ਆਦਰਯੋਗ ਬਣਾਵੇਗਾ।</w:t>
      </w:r>
    </w:p>
    <w:p w14:paraId="6A76B9E0" w14:textId="77777777" w:rsidR="00F90BDC" w:rsidRDefault="00F90BDC"/>
    <w:p w14:paraId="67C5B21F" w14:textId="77777777" w:rsidR="00F90BDC" w:rsidRDefault="00F90BDC">
      <w:r xmlns:w="http://schemas.openxmlformats.org/wordprocessingml/2006/main">
        <w:t xml:space="preserve">2: ਗਲਾਤੀਆਂ 3:19 - ਫਿਰ ਕਾਨੂੰਨ ਦੀ ਸੇਵਾ ਕਿਉਂ ਕਰਦਾ ਹੈ? ਇਹ ਅਪਰਾਧਾਂ ਦੇ ਕਾਰਨ ਜੋੜਿਆ ਗਿਆ ਸੀ, ਜਦੋਂ ਤੱਕ ਉਹ ਬੀਜ ਨਾ ਆਵੇ ਜਿਸ ਨਾਲ ਵਾਅਦਾ ਕੀਤਾ ਗਿਆ ਸੀ.</w:t>
      </w:r>
    </w:p>
    <w:p w14:paraId="264F30BF" w14:textId="77777777" w:rsidR="00F90BDC" w:rsidRDefault="00F90BDC"/>
    <w:p w14:paraId="470DCEED" w14:textId="77777777" w:rsidR="00F90BDC" w:rsidRDefault="00F90BDC">
      <w:r xmlns:w="http://schemas.openxmlformats.org/wordprocessingml/2006/main">
        <w:t xml:space="preserve">ਮੱਤੀ 5:18 ਕਿਉਂ ਜੋ ਮੈਂ ਤੁਹਾਨੂੰ ਸੱਚ ਆਖਦਾ ਹਾਂ ਕਿ ਜਦੋਂ ਤੱਕ ਅਕਾਸ਼ ਅਤੇ ਧਰਤੀ ਟਲ ਨਾ ਜਾਣ, ਇੱਕ ਬਿੰਦੂ ਜਾਂ ਇੱਕ ਸਿਰਲੇਖ ਬਿਵਸਥਾ ਵਿੱਚੋਂ ਕਿਸੇ ਵੀ ਤਰ੍ਹਾਂ ਨਹੀਂ ਟਲੇਗਾ, ਜਦ ਤੱਕ ਸਭ ਪੂਰਾ ਨਾ ਹੋ ਜਾਵੇ।</w:t>
      </w:r>
    </w:p>
    <w:p w14:paraId="77C83522" w14:textId="77777777" w:rsidR="00F90BDC" w:rsidRDefault="00F90BDC"/>
    <w:p w14:paraId="56AB4DCA" w14:textId="77777777" w:rsidR="00F90BDC" w:rsidRDefault="00F90BDC">
      <w:r xmlns:w="http://schemas.openxmlformats.org/wordprocessingml/2006/main">
        <w:t xml:space="preserve">ਇਹ ਹਵਾਲਾ ਦੱਸਦਾ ਹੈ ਕਿ ਯਿਸੂ ਵਾਅਦਾ ਕਰਦਾ ਹੈ ਕਿ ਪੁਰਾਣੇ ਨੇਮ ਦੇ ਕਾਨੂੰਨ ਉਦੋਂ ਤੱਕ ਲਾਗੂ ਰਹਿਣਗੇ ਜਦੋਂ ਤੱਕ ਉਹ ਪੂਰੇ ਨਹੀਂ ਹੁੰਦੇ।</w:t>
      </w:r>
    </w:p>
    <w:p w14:paraId="04D422B7" w14:textId="77777777" w:rsidR="00F90BDC" w:rsidRDefault="00F90BDC"/>
    <w:p w14:paraId="59448246" w14:textId="77777777" w:rsidR="00F90BDC" w:rsidRDefault="00F90BDC">
      <w:r xmlns:w="http://schemas.openxmlformats.org/wordprocessingml/2006/main">
        <w:t xml:space="preserve">1. ਪ੍ਰਮਾਤਮਾ ਦੇ ਕਾਨੂੰਨ ਦਾ ਅਟੱਲ ਸੁਭਾਅ</w:t>
      </w:r>
    </w:p>
    <w:p w14:paraId="34468F52" w14:textId="77777777" w:rsidR="00F90BDC" w:rsidRDefault="00F90BDC"/>
    <w:p w14:paraId="11F5191B" w14:textId="77777777" w:rsidR="00F90BDC" w:rsidRDefault="00F90BDC">
      <w:r xmlns:w="http://schemas.openxmlformats.org/wordprocessingml/2006/main">
        <w:t xml:space="preserve">2. ਬਦਲਦੇ ਸੰਸਾਰ ਵਿੱਚ ਪਰਮੇਸ਼ੁਰ ਦੇ ਬਚਨ ਨੂੰ ਫੜੀ ਰੱਖਣਾ</w:t>
      </w:r>
    </w:p>
    <w:p w14:paraId="02D0CBE5" w14:textId="77777777" w:rsidR="00F90BDC" w:rsidRDefault="00F90BDC"/>
    <w:p w14:paraId="1F2AD4AE" w14:textId="77777777" w:rsidR="00F90BDC" w:rsidRDefault="00F90BDC">
      <w:r xmlns:w="http://schemas.openxmlformats.org/wordprocessingml/2006/main">
        <w:t xml:space="preserve">1. ਰੋਮੀਆਂ 3:31, "ਕੀ ਅਸੀਂ ਵਿਸ਼ਵਾਸ ਦੁਆਰਾ ਕਾਨੂੰਨ ਨੂੰ ਰੱਦ ਕਰਦੇ ਹਾਂ? ਪਰਮੇਸ਼ੁਰ ਮਨ੍ਹਾ ਕਰਦਾ ਹੈ: ਹਾਂ, ਅਸੀਂ ਕਾਨੂੰਨ ਨੂੰ ਸਥਾਪਿਤ ਕਰਦੇ ਹਾਂ।"</w:t>
      </w:r>
    </w:p>
    <w:p w14:paraId="492DCB70" w14:textId="77777777" w:rsidR="00F90BDC" w:rsidRDefault="00F90BDC"/>
    <w:p w14:paraId="7CE26951" w14:textId="77777777" w:rsidR="00F90BDC" w:rsidRDefault="00F90BDC">
      <w:r xmlns:w="http://schemas.openxmlformats.org/wordprocessingml/2006/main">
        <w:t xml:space="preserve">2. ਯਾਕੂਬ 1:22-25, "ਪਰ ਤੁਸੀਂ ਬਚਨ ਨੂੰ ਮੰਨਣ ਵਾਲੇ ਬਣੋ, ਅਤੇ ਕੇਵਲ ਸੁਣਨ ਵਾਲੇ ਹੀ ਨਹੀਂ, ਆਪਣੇ ਆਪ ਨੂੰ ਧੋਖਾ ਦਿੰਦੇ ਹੋ, ਕਿਉਂਕਿ ਜੇਕਰ ਕੋਈ ਬਚਨ ਦਾ ਸੁਣਨ ਵਾਲਾ ਹੈ, ਪਰ ਅਮਲ ਕਰਨ ਵਾਲਾ ਨਹੀਂ, ਤਾਂ ਉਹ ਵੇਖਣ ਵਾਲੇ ਮਨੁੱਖ ਵਰਗਾ ਹੈ। ਇੱਕ ਸ਼ੀਸ਼ੇ ਵਿੱਚ ਉਸਦਾ ਕੁਦਰਤੀ ਚਿਹਰਾ: ਕਿਉਂਕਿ ਉਹ ਆਪਣੇ ਆਪ ਨੂੰ ਵੇਖਦਾ ਹੈ, ਅਤੇ ਆਪਣੇ ਰਸਤੇ ਤੇ ਜਾਂਦਾ ਹੈ, ਅਤੇ ਤੁਰੰਤ ਭੁੱਲ ਜਾਂਦਾ ਹੈ ਕਿ ਉਹ ਕਿਹੋ ਜਿਹਾ ਮਨੁੱਖ ਸੀ ਪਰ ਜੋ ਆਜ਼ਾਦੀ ਦੇ ਸੰਪੂਰਨ ਨਿਯਮ ਨੂੰ ਵੇਖਦਾ ਹੈ, ਅਤੇ ਉਸ ਵਿੱਚ ਜਾਰੀ ਰਹਿੰਦਾ ਹੈ, ਉਹ ਇੱਕ ਭੁੱਲਣ ਵਾਲਾ ਸੁਣਨ ਵਾਲਾ ਨਹੀਂ ਹੈ, ਪਰ ਇੱਕ ਭੁੱਲਣ ਵਾਲਾ ਹੈ ਕੰਮ ਕਰਨ ਵਾਲਾ, ਇਹ ਆਦਮੀ ਆਪਣੇ ਕੰਮ ਵਿੱਚ ਮੁਬਾਰਕ ਹੋਵੇਗਾ।</w:t>
      </w:r>
    </w:p>
    <w:p w14:paraId="14EF3C45" w14:textId="77777777" w:rsidR="00F90BDC" w:rsidRDefault="00F90BDC"/>
    <w:p w14:paraId="38E7CFA6" w14:textId="77777777" w:rsidR="00F90BDC" w:rsidRDefault="00F90BDC">
      <w:r xmlns:w="http://schemas.openxmlformats.org/wordprocessingml/2006/main">
        <w:t xml:space="preserve">ਮੱਤੀ 5:19 ਇਸ ਲਈ ਜੋ ਕੋਈ ਇਨ੍ਹਾਂ ਸਭ ਤੋਂ ਛੋਟੇ ਹੁਕਮਾਂ ਵਿੱਚੋਂ ਇੱਕ ਨੂੰ ਤੋੜੇਗਾ ਅਤੇ ਮਨੁੱਖਾਂ ਨੂੰ ਇਸ ਤਰ੍ਹਾਂ ਸਿਖਾਏਗਾ, ਉਹ ਸਵਰਗ ਦੇ ਰਾਜ ਵਿੱਚ ਸਭ ਤੋਂ ਛੋਟਾ ਕਹਾਵੇਗਾ, ਪਰ ਜੋ ਕੋਈ ਇਨ੍ਹਾਂ ਨੂੰ ਕਰੇਗਾ ਅਤੇ ਸਿਖਾਏਗਾ, ਉਹ ਦੇ ਰਾਜ ਵਿੱਚ ਮਹਾਨ ਕਿਹਾ ਜਾਵੇਗਾ। ਸਵਰਗ</w:t>
      </w:r>
    </w:p>
    <w:p w14:paraId="3015F011" w14:textId="77777777" w:rsidR="00F90BDC" w:rsidRDefault="00F90BDC"/>
    <w:p w14:paraId="54A79112" w14:textId="77777777" w:rsidR="00F90BDC" w:rsidRDefault="00F90BDC">
      <w:r xmlns:w="http://schemas.openxmlformats.org/wordprocessingml/2006/main">
        <w:t xml:space="preserve">ਯਿਸੂ ਆਪਣੇ ਚੇਲਿਆਂ ਨੂੰ ਪਰਮੇਸ਼ੁਰ ਦੇ ਸਾਰੇ ਹੁਕਮਾਂ ਦੀ ਪਾਲਣਾ ਕਰਨ ਅਤੇ ਦੂਜਿਆਂ ਨੂੰ ਵੀ ਅਜਿਹਾ ਕਰਨ ਲਈ ਸਿਖਾਉਣ ਲਈ ਉਤਸ਼ਾਹਿਤ ਕਰਦਾ ਹੈ, ਕਿਉਂਕਿ ਇਹ ਉਹ ਹਨ ਜੋ ਸਵਰਗ ਦੇ ਰਾਜ ਵਿੱਚ ਮਹਾਨ ਕਹਾਏ ਜਾਣਗੇ।</w:t>
      </w:r>
    </w:p>
    <w:p w14:paraId="3B7531A9" w14:textId="77777777" w:rsidR="00F90BDC" w:rsidRDefault="00F90BDC"/>
    <w:p w14:paraId="19FEFD3C" w14:textId="77777777" w:rsidR="00F90BDC" w:rsidRDefault="00F90BDC">
      <w:r xmlns:w="http://schemas.openxmlformats.org/wordprocessingml/2006/main">
        <w:t xml:space="preserve">1. ਆਗਿਆਕਾਰੀ ਦੀ ਮਹਾਨਤਾ: ਪਰਮੇਸ਼ੁਰ ਦੇ ਹੁਕਮਾਂ ਦੀ ਪਾਲਣਾ ਕਰਨ ਨਾਲ ਸਦੀਵੀ ਇਨਾਮ ਕਿਵੇਂ ਮਿਲ ਸਕਦੇ ਹਨ</w:t>
      </w:r>
    </w:p>
    <w:p w14:paraId="66459C4B" w14:textId="77777777" w:rsidR="00F90BDC" w:rsidRDefault="00F90BDC"/>
    <w:p w14:paraId="1789DD9D" w14:textId="77777777" w:rsidR="00F90BDC" w:rsidRDefault="00F90BDC">
      <w:r xmlns:w="http://schemas.openxmlformats.org/wordprocessingml/2006/main">
        <w:t xml:space="preserve">2. ਪਰਮੇਸ਼ੁਰ ਦੇ ਹੁਕਮਾਂ ਨੂੰ ਸਿਖਾਉਣਾ: ਅਸੀਂ ਪਰਮੇਸ਼ੁਰ ਦੇ ਬਚਨ ਨੂੰ ਕਿਵੇਂ ਫੈਲਾ ਸਕਦੇ ਹਾਂ ਅਤੇ ਉਸ ਦੀਆਂ ਅਸੀਸਾਂ ਪ੍ਰਾਪਤ ਕਰ ਸਕਦੇ ਹਾਂ</w:t>
      </w:r>
    </w:p>
    <w:p w14:paraId="1F0786E3" w14:textId="77777777" w:rsidR="00F90BDC" w:rsidRDefault="00F90BDC"/>
    <w:p w14:paraId="7ECE6470" w14:textId="77777777" w:rsidR="00F90BDC" w:rsidRDefault="00F90BDC">
      <w:r xmlns:w="http://schemas.openxmlformats.org/wordprocessingml/2006/main">
        <w:t xml:space="preserve">1. ਬਿਵਸਥਾ ਸਾਰ 11:18-19 - “ਇਸ ਲਈ ਤੁਸੀਂ ਮੇਰੇ ਇਨ੍ਹਾਂ ਸ਼ਬਦਾਂ ਨੂੰ ਆਪਣੇ ਦਿਲ ਅਤੇ ਆਪਣੀ ਆਤਮਾ ਵਿੱਚ ਰੱਖੋ, ਅਤੇ ਤੁਸੀਂ ਉਨ੍ਹਾਂ ਨੂੰ ਆਪਣੇ ਹੱਥ ਉੱਤੇ ਇੱਕ ਨਿਸ਼ਾਨ ਵਜੋਂ ਬੰਨ੍ਹੋਗੇ, ਅਤੇ ਉਹ ਤੁਹਾਡੀਆਂ ਅੱਖਾਂ ਦੇ ਵਿਚਕਾਰ ਮੂਹਰਲੀਆਂ ਵਾਂਗ ਹੋਣਗੇ। ਤੁਸੀਂ ਉਨ੍ਹਾਂ ਨੂੰ ਆਪਣੇ ਬੱਚਿਆਂ ਨੂੰ ਸਿਖਾਓ, ਜਦੋਂ ਤੁਸੀਂ ਆਪਣੇ ਘਰ ਵਿੱਚ ਬੈਠੋ, ਜਦੋਂ ਤੁਸੀਂ ਰਸਤੇ ਵਿੱਚ ਚੱਲੋ, ਜਦੋਂ ਤੁਸੀਂ ਲੇਟੋਗੇ, ਅਤੇ ਜਦੋਂ ਤੁਸੀਂ ਉੱਠੋਗੇ ਤਾਂ ਉਨ੍ਹਾਂ ਬਾਰੇ ਗੱਲ ਕਰੋ।"</w:t>
      </w:r>
    </w:p>
    <w:p w14:paraId="4EF022CF" w14:textId="77777777" w:rsidR="00F90BDC" w:rsidRDefault="00F90BDC"/>
    <w:p w14:paraId="6D743E6E" w14:textId="77777777" w:rsidR="00F90BDC" w:rsidRDefault="00F90BDC">
      <w:r xmlns:w="http://schemas.openxmlformats.org/wordprocessingml/2006/main">
        <w:t xml:space="preserve">2. ਯਾਕੂਬ 1:22-25 - “ਪਰ ਬਚਨ ਉੱਤੇ ਅਮਲ ਕਰਨ ਵਾਲੇ ਬਣੋ, ਅਤੇ ਸਿਰਫ਼ ਸੁਣਨ ਵਾਲੇ ਹੀ ਨਹੀਂ, ਆਪਣੇ ਆਪ ਨੂੰ ਧੋਖਾ ਦਿਓ। ਕਿਉਂਕਿ ਜੇਕਰ </w:t>
      </w:r>
      <w:r xmlns:w="http://schemas.openxmlformats.org/wordprocessingml/2006/main">
        <w:lastRenderedPageBreak xmlns:w="http://schemas.openxmlformats.org/wordprocessingml/2006/main"/>
      </w:r>
      <w:r xmlns:w="http://schemas.openxmlformats.org/wordprocessingml/2006/main">
        <w:t xml:space="preserve">ਕੋਈ ਵਿਅਕਤੀ ਬਚਨ ਦਾ ਸੁਣਨ ਵਾਲਾ ਹੈ ਅਤੇ ਅਮਲ ਕਰਨ ਵਾਲਾ ਨਹੀਂ ਹੈ, ਤਾਂ ਉਹ ਉਸ ਆਦਮੀ ਵਰਗਾ ਹੈ ਜੋ ਸ਼ੀਸ਼ੇ ਵਿੱਚ ਆਪਣਾ ਸੁਭਾਵਕ ਚਿਹਰਾ ਦੇਖਦਾ ਹੈ। ਕਿਉਂਕਿ ਉਹ ਆਪਣੇ ਆਪ ਨੂੰ ਦੇਖਦਾ ਹੈ, ਚਲਾ ਜਾਂਦਾ ਹੈ, ਅਤੇ ਤੁਰੰਤ ਭੁੱਲ ਜਾਂਦਾ ਹੈ ਕਿ ਉਹ ਕਿਹੋ ਜਿਹਾ ਆਦਮੀ ਸੀ। ਪਰ ਜਿਹੜਾ ਵਿਅਕਤੀ ਸੁਤੰਤਰਤਾ ਦੇ ਸੰਪੂਰਣ ਕਾਨੂੰਨ ਨੂੰ ਵੇਖਦਾ ਹੈ ਅਤੇ ਇਸ ਵਿੱਚ ਜਾਰੀ ਰਹਿੰਦਾ ਹੈ, ਅਤੇ ਸੁਣਨ ਵਾਲਾ ਭੁੱਲਣ ਵਾਲਾ ਨਹੀਂ ਹੈ ਪਰ ਕੰਮ ਕਰਨ ਵਾਲਾ ਹੈ, ਉਹ ਆਪਣੇ ਕੰਮਾਂ ਵਿੱਚ ਬਰਕਤ ਪਾਵੇਗਾ। ”</w:t>
      </w:r>
    </w:p>
    <w:p w14:paraId="1F8BFCFF" w14:textId="77777777" w:rsidR="00F90BDC" w:rsidRDefault="00F90BDC"/>
    <w:p w14:paraId="58758000" w14:textId="77777777" w:rsidR="00F90BDC" w:rsidRDefault="00F90BDC">
      <w:r xmlns:w="http://schemas.openxmlformats.org/wordprocessingml/2006/main">
        <w:t xml:space="preserve">ਮੱਤੀ 5:20 ਕਿਉਂ ਜੋ ਮੈਂ ਤੁਹਾਨੂੰ ਆਖਦਾ ਹਾਂ ਕਿ ਜੇ ਤੁਹਾਡੀ ਧਾਰਮਿਕਤਾ ਗ੍ਰੰਥੀਆਂ ਅਤੇ ਫ਼ਰੀਸੀਆਂ ਦੀ ਧਾਰਮਿਕਤਾ ਨਾਲੋਂ ਵੱਧ ਨਹੀਂ ਹੋਵੇਗੀ, ਤੁਸੀਂ ਕਿਸੇ ਵੀ ਹਾਲਤ ਵਿੱਚ ਸਵਰਗ ਦੇ ਰਾਜ ਵਿੱਚ ਨਹੀਂ ਵੜੋਗੇ।</w:t>
      </w:r>
    </w:p>
    <w:p w14:paraId="2EBC7723" w14:textId="77777777" w:rsidR="00F90BDC" w:rsidRDefault="00F90BDC"/>
    <w:p w14:paraId="0F334C37" w14:textId="77777777" w:rsidR="00F90BDC" w:rsidRDefault="00F90BDC">
      <w:r xmlns:w="http://schemas.openxmlformats.org/wordprocessingml/2006/main">
        <w:t xml:space="preserve">ਯਿਸੂ ਨੇ ਭੀੜ ਨੂੰ ਦੱਸਿਆ ਕਿ ਸਵਰਗ ਦੇ ਰਾਜ ਵਿੱਚ ਦਾਖਲ ਹੋਣ ਲਈ ਉਨ੍ਹਾਂ ਕੋਲ ਗ੍ਰੰਥੀਆਂ ਅਤੇ ਫ਼ਰੀਸੀਆਂ ਨਾਲੋਂ ਵੱਧ ਧਾਰਮਿਕਤਾ ਹੋਣੀ ਚਾਹੀਦੀ ਹੈ।</w:t>
      </w:r>
    </w:p>
    <w:p w14:paraId="3DFF8CEF" w14:textId="77777777" w:rsidR="00F90BDC" w:rsidRDefault="00F90BDC"/>
    <w:p w14:paraId="0FCE7416" w14:textId="77777777" w:rsidR="00F90BDC" w:rsidRDefault="00F90BDC">
      <w:r xmlns:w="http://schemas.openxmlformats.org/wordprocessingml/2006/main">
        <w:t xml:space="preserve">1. ਅਧਿਆਤਮਿਕਤਾ ਦੀ ਲੋੜ</w:t>
      </w:r>
    </w:p>
    <w:p w14:paraId="7E481980" w14:textId="77777777" w:rsidR="00F90BDC" w:rsidRDefault="00F90BDC"/>
    <w:p w14:paraId="2F073578" w14:textId="77777777" w:rsidR="00F90BDC" w:rsidRDefault="00F90BDC">
      <w:r xmlns:w="http://schemas.openxmlformats.org/wordprocessingml/2006/main">
        <w:t xml:space="preserve">2. ਰੱਬ ਨੂੰ ਖੁਸ਼ ਕਰਨ ਲਈ ਜੀਉ, ਮਨੁੱਖ ਨੂੰ ਨਹੀਂ</w:t>
      </w:r>
    </w:p>
    <w:p w14:paraId="429AFAB6" w14:textId="77777777" w:rsidR="00F90BDC" w:rsidRDefault="00F90BDC"/>
    <w:p w14:paraId="4E90E1D9" w14:textId="77777777" w:rsidR="00F90BDC" w:rsidRDefault="00F90BDC">
      <w:r xmlns:w="http://schemas.openxmlformats.org/wordprocessingml/2006/main">
        <w:t xml:space="preserve">1. ਰੋਮੀਆਂ 10:3-4 - ਕਿਉਂਕਿ ਉਹ ਪਰਮੇਸ਼ੁਰ ਦੀ ਧਾਰਮਿਕਤਾ ਤੋਂ ਅਣਜਾਣ ਹਨ, ਅਤੇ ਆਪਣੀ ਧਾਰਮਿਕਤਾ ਨੂੰ ਸਥਾਪਿਤ ਕਰਨ ਲਈ ਜਾ ਰਹੇ ਹਨ, ਆਪਣੇ ਆਪ ਨੂੰ ਪਰਮੇਸ਼ੁਰ ਦੀ ਧਾਰਮਿਕਤਾ ਦੇ ਅਧੀਨ ਨਹੀਂ ਕਰਦੇ ਹਨ।</w:t>
      </w:r>
    </w:p>
    <w:p w14:paraId="2735117C" w14:textId="77777777" w:rsidR="00F90BDC" w:rsidRDefault="00F90BDC"/>
    <w:p w14:paraId="39EC78BF" w14:textId="77777777" w:rsidR="00F90BDC" w:rsidRDefault="00F90BDC">
      <w:r xmlns:w="http://schemas.openxmlformats.org/wordprocessingml/2006/main">
        <w:t xml:space="preserve">2. ਯਾਕੂਬ 4:4-5 - ਹੇ ਵਿਭਚਾਰੀ ਲੋਕੋ! ਕੀ ਤੁਸੀਂ ਨਹੀਂ ਜਾਣਦੇ ਕਿ ਸੰਸਾਰ ਨਾਲ ਦੋਸਤੀ ਰੱਬ ਨਾਲ ਦੁਸ਼ਮਣੀ ਹੈ? ਇਸ ਲਈ ਜੋ ਕੋਈ ਸੰਸਾਰ ਦਾ ਮਿੱਤਰ ਬਣਨਾ ਚਾਹੁੰਦਾ ਹੈ, ਉਹ ਆਪਣੇ ਆਪ ਨੂੰ ਰੱਬ ਦਾ ਦੁਸ਼ਮਣ ਬਣਾਉਂਦਾ ਹੈ।</w:t>
      </w:r>
    </w:p>
    <w:p w14:paraId="3FE101CA" w14:textId="77777777" w:rsidR="00F90BDC" w:rsidRDefault="00F90BDC"/>
    <w:p w14:paraId="360E8A62" w14:textId="77777777" w:rsidR="00F90BDC" w:rsidRDefault="00F90BDC">
      <w:r xmlns:w="http://schemas.openxmlformats.org/wordprocessingml/2006/main">
        <w:t xml:space="preserve">ਮੱਤੀ 5:21 ਤੁਸੀਂ ਸੁਣਿਆ ਹੈ ਜੋ ਪੁਰਾਣੇ ਜ਼ਮਾਨੇ ਦੇ ਉਨ੍ਹਾਂ ਦੁਆਰਾ ਕਿਹਾ ਗਿਆ ਸੀ ਕਿ ਤੁਸੀਂ ਕਤਲ ਨਾ ਕਰੋ। ਅਤੇ ਜੋ ਕੋਈ ਵੀ ਕਤਲ ਕਰੇਗਾ ਉਹ ਨਿਆਂ ਦੇ ਖ਼ਤਰੇ ਵਿੱਚ ਹੋਵੇਗਾ:</w:t>
      </w:r>
    </w:p>
    <w:p w14:paraId="66DFAFEF" w14:textId="77777777" w:rsidR="00F90BDC" w:rsidRDefault="00F90BDC"/>
    <w:p w14:paraId="2E6D57F7" w14:textId="77777777" w:rsidR="00F90BDC" w:rsidRDefault="00F90BDC">
      <w:r xmlns:w="http://schemas.openxmlformats.org/wordprocessingml/2006/main">
        <w:t xml:space="preserve">ਇਸ ਹਵਾਲੇ ਵਿਚ ਕਿਹਾ ਗਿਆ ਹੈ ਕਿ ਮਾਰਨਾ ਮਨ੍ਹਾ ਹੈ ਅਤੇ ਅਜਿਹਾ ਕਰਨ ਵਾਲਿਆਂ ਨੂੰ ਸਜ਼ਾ ਦਾ ਸਾਹਮਣਾ ਕਰਨਾ ਪਵੇਗਾ।</w:t>
      </w:r>
    </w:p>
    <w:p w14:paraId="33D4670A" w14:textId="77777777" w:rsidR="00F90BDC" w:rsidRDefault="00F90BDC"/>
    <w:p w14:paraId="7681A8F8" w14:textId="77777777" w:rsidR="00F90BDC" w:rsidRDefault="00F90BDC">
      <w:r xmlns:w="http://schemas.openxmlformats.org/wordprocessingml/2006/main">
        <w:t xml:space="preserve">1. ਜਾਨ ਲੈਣ ਦੇ ਗੰਭੀਰ ਨਤੀਜੇ</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ਹਰ ਮਨੁੱਖੀ ਜੀਵਨ ਦੀ ਕੀਮਤ</w:t>
      </w:r>
    </w:p>
    <w:p w14:paraId="698B7F6B" w14:textId="77777777" w:rsidR="00F90BDC" w:rsidRDefault="00F90BDC"/>
    <w:p w14:paraId="27A40DF4" w14:textId="77777777" w:rsidR="00F90BDC" w:rsidRDefault="00F90BDC">
      <w:r xmlns:w="http://schemas.openxmlformats.org/wordprocessingml/2006/main">
        <w:t xml:space="preserve">1. ਰੋਮੀਆਂ 6:23 - ਕਿਉਂਕਿ ਪਾਪ ਦੀ ਮਜ਼ਦੂਰੀ ਮੌਤ ਹੈ; ਪਰ ਪਰਮੇਸ਼ੁਰ ਦੀ ਦਾਤ ਸਾਡੇ ਪ੍ਰਭੂ ਯਿਸੂ ਮਸੀਹ ਰਾਹੀਂ ਸਦੀਪਕ ਜੀਵਨ ਹੈ।</w:t>
      </w:r>
    </w:p>
    <w:p w14:paraId="5BB81A90" w14:textId="77777777" w:rsidR="00F90BDC" w:rsidRDefault="00F90BDC"/>
    <w:p w14:paraId="40DFE6BF" w14:textId="77777777" w:rsidR="00F90BDC" w:rsidRDefault="00F90BDC">
      <w:r xmlns:w="http://schemas.openxmlformats.org/wordprocessingml/2006/main">
        <w:t xml:space="preserve">2. ਯਾਕੂਬ 4:17 - ਇਸ ਲਈ ਜਿਹੜਾ ਚੰਗਾ ਕਰਨਾ ਜਾਣਦਾ ਹੈ ਪਰ ਨਹੀਂ ਕਰਦਾ, ਉਸ ਲਈ ਇਹ ਪਾਪ ਹੈ।</w:t>
      </w:r>
    </w:p>
    <w:p w14:paraId="68A3FE75" w14:textId="77777777" w:rsidR="00F90BDC" w:rsidRDefault="00F90BDC"/>
    <w:p w14:paraId="7665BCDF" w14:textId="77777777" w:rsidR="00F90BDC" w:rsidRDefault="00F90BDC">
      <w:r xmlns:w="http://schemas.openxmlformats.org/wordprocessingml/2006/main">
        <w:t xml:space="preserve">ਮੱਤੀ 5:22 ਪਰ ਮੈਂ ਤੁਹਾਨੂੰ ਆਖਦਾ ਹਾਂ, ਜੋ ਕੋਈ ਆਪਣੇ ਭਰਾ ਨਾਲ ਬਿਨਾਂ ਕਾਰਨ ਗੁੱਸੇ ਹੁੰਦਾ ਹੈ, ਉਹ ਨਿਆਂ ਦੇ ਖ਼ਤਰੇ ਵਿੱਚ ਹੋਵੇਗਾ: ਅਤੇ ਜੋ ਕੋਈ ਆਪਣੇ ਭਰਾ ਨੂੰ ਰਾਕਾ ਕਹੇਗਾ, ਉਹ ਸਭਾ ਦੇ ਖ਼ਤਰੇ ਵਿੱਚ ਹੋਵੇਗਾ, ਪਰ ਜੋ ਕੋਈ ਕਹੇਗਾ , ਤੂੰ ਮੂਰਖ, ਨਰਕ ਦੀ ਅੱਗ ਦੇ ਖ਼ਤਰੇ ਵਿੱਚ ਹੋਵੇਗਾ.</w:t>
      </w:r>
    </w:p>
    <w:p w14:paraId="380BA635" w14:textId="77777777" w:rsidR="00F90BDC" w:rsidRDefault="00F90BDC"/>
    <w:p w14:paraId="31F40803" w14:textId="77777777" w:rsidR="00F90BDC" w:rsidRDefault="00F90BDC">
      <w:r xmlns:w="http://schemas.openxmlformats.org/wordprocessingml/2006/main">
        <w:t xml:space="preserve">ਯਿਸੂ ਨੇ ਚੇਤਾਵਨੀ ਦਿੱਤੀ ਹੈ ਕਿ ਕੋਈ ਵੀ ਵਿਅਕਤੀ ਜੋ ਬਿਨਾਂ ਕਾਰਨ ਆਪਣੇ ਭਰਾ ਨਾਲ ਗੁੱਸੇ ਹੁੰਦਾ ਹੈ, ਉਸ ਦਾ ਨਿਰਣਾ ਕੀਤਾ ਜਾਵੇਗਾ, ਪਰ ਕੋਈ ਵੀ ਵਿਅਕਤੀ ਜੋ ਆਪਣੇ ਭਰਾ ਨੂੰ ਬੇਇੱਜ਼ਤ ਕਰਦਾ ਹੈ, ਉਸ ਨੂੰ ਹੋਰ ਵੀ ਵੱਡੀ ਸਜ਼ਾ ਦਿੱਤੀ ਜਾਵੇਗੀ।</w:t>
      </w:r>
    </w:p>
    <w:p w14:paraId="79E41CE0" w14:textId="77777777" w:rsidR="00F90BDC" w:rsidRDefault="00F90BDC"/>
    <w:p w14:paraId="3F34A9A6" w14:textId="77777777" w:rsidR="00F90BDC" w:rsidRDefault="00F90BDC">
      <w:r xmlns:w="http://schemas.openxmlformats.org/wordprocessingml/2006/main">
        <w:t xml:space="preserve">1. "ਸਾਡੇ ਸ਼ਬਦਾਂ ਨੂੰ ਮਾਪਣਾ: ਟਕਰਾਅ ਦਾ ਜਵਾਬ ਕਿਵੇਂ ਦੇਣਾ ਹੈ"</w:t>
      </w:r>
    </w:p>
    <w:p w14:paraId="625D0AE9" w14:textId="77777777" w:rsidR="00F90BDC" w:rsidRDefault="00F90BDC"/>
    <w:p w14:paraId="26788308" w14:textId="77777777" w:rsidR="00F90BDC" w:rsidRDefault="00F90BDC">
      <w:r xmlns:w="http://schemas.openxmlformats.org/wordprocessingml/2006/main">
        <w:t xml:space="preserve">2. "ਸ਼ਬਦਾਂ ਦੀ ਸ਼ਕਤੀ: ਇਕ ਦੂਜੇ ਪ੍ਰਤੀ ਸਾਡੀਆਂ ਜ਼ਿੰਮੇਵਾਰੀਆਂ"</w:t>
      </w:r>
    </w:p>
    <w:p w14:paraId="7847A371" w14:textId="77777777" w:rsidR="00F90BDC" w:rsidRDefault="00F90BDC"/>
    <w:p w14:paraId="6F562893" w14:textId="77777777" w:rsidR="00F90BDC" w:rsidRDefault="00F90BDC">
      <w:r xmlns:w="http://schemas.openxmlformats.org/wordprocessingml/2006/main">
        <w:t xml:space="preserve">1. ਕਹਾਉਤਾਂ 12:18 - ਇੱਕ ਅਜਿਹਾ ਵਿਅਕਤੀ ਹੈ ਜਿਸ ਦੇ ਕਾਹਲੇ ਬੋਲ ਤਲਵਾਰ ਦੇ ਜ਼ੋਰ ਵਰਗੇ ਹੁੰਦੇ ਹਨ, ਪਰ ਬੁੱਧੀਮਾਨ ਦੀ ਜ਼ਬਾਨ ਚੰਗਾ ਕਰਦੀ ਹੈ।</w:t>
      </w:r>
    </w:p>
    <w:p w14:paraId="575F796D" w14:textId="77777777" w:rsidR="00F90BDC" w:rsidRDefault="00F90BDC"/>
    <w:p w14:paraId="04C22557" w14:textId="77777777" w:rsidR="00F90BDC" w:rsidRDefault="00F90BDC">
      <w:r xmlns:w="http://schemas.openxmlformats.org/wordprocessingml/2006/main">
        <w:t xml:space="preserve">2. ਯਾਕੂਬ 3:9-10 - ਇਸਦੇ ਨਾਲ ਅਸੀਂ ਆਪਣੇ ਪ੍ਰਭੂ ਅਤੇ ਪਿਤਾ ਨੂੰ ਅਸੀਸ ਦਿੰਦੇ ਹਾਂ, ਅਤੇ ਇਸਦੇ ਨਾਲ ਅਸੀਂ ਉਹਨਾਂ ਲੋਕਾਂ ਨੂੰ ਸਰਾਪ ਦਿੰਦੇ ਹਾਂ ਜੋ ਪਰਮੇਸ਼ੁਰ ਦੇ ਰੂਪ ਵਿੱਚ ਬਣਾਏ ਗਏ ਹਨ. ਇੱਕੋ ਮੂੰਹੋਂ ਅਸੀਸ ਅਤੇ ਸਰਾਪ ਨਿਕਲਦੇ ਹਨ। ਮੇਰੇ ਭਰਾਵੋ, ਇਹ ਚੀਜ਼ਾਂ ਇਸ ਤਰ੍ਹਾਂ ਨਹੀਂ ਹੋਣੀਆਂ ਚਾਹੀਦੀਆਂ।</w:t>
      </w:r>
    </w:p>
    <w:p w14:paraId="271F2CCF" w14:textId="77777777" w:rsidR="00F90BDC" w:rsidRDefault="00F90BDC"/>
    <w:p w14:paraId="7206CF7F" w14:textId="77777777" w:rsidR="00F90BDC" w:rsidRDefault="00F90BDC">
      <w:r xmlns:w="http://schemas.openxmlformats.org/wordprocessingml/2006/main">
        <w:t xml:space="preserve">ਮੱਤੀ 5:23 ਇਸ ਲਈ ਜੇਕਰ ਤੁਸੀਂ ਆਪਣੀ ਭੇਟ ਜਗਵੇਦੀ ਉੱਤੇ ਲਿਆਉਂਦੇ ਹੋ, ਅਤੇ ਉੱਥੇ ਯਾਦ ਰੱਖੋ ਕਿ ਤੁਹਾਡੇ ਭਰਾ ਨੂੰ ਤੁਹਾਡੇ ਵਿਰੁੱਧ ਕਰਨਾ ਚਾਹੀਦਾ ਹੈ;</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ਮਸੀਹ ਸਾਨੂੰ ਪਰਮੇਸ਼ੁਰ ਦੀ ਉਪਾਸਨਾ ਕਰਨ ਤੋਂ ਪਹਿਲਾਂ ਆਪਣੇ ਭਰਾਵਾਂ ਨਾਲ ਸੁਲ੍ਹਾ ਕਰਨ ਲਈ ਕਹਿੰਦਾ ਹੈ।</w:t>
      </w:r>
    </w:p>
    <w:p w14:paraId="70C51391" w14:textId="77777777" w:rsidR="00F90BDC" w:rsidRDefault="00F90BDC"/>
    <w:p w14:paraId="538C9909" w14:textId="77777777" w:rsidR="00F90BDC" w:rsidRDefault="00F90BDC">
      <w:r xmlns:w="http://schemas.openxmlformats.org/wordprocessingml/2006/main">
        <w:t xml:space="preserve">1: "ਆਪਣੇ ਗੁਆਂਢੀ ਨੂੰ ਪਿਆਰ ਕਰੋ - ਮੇਲ-ਮਿਲਾਪ ਦਾ ਸੱਦਾ"</w:t>
      </w:r>
    </w:p>
    <w:p w14:paraId="53D7D5BF" w14:textId="77777777" w:rsidR="00F90BDC" w:rsidRDefault="00F90BDC"/>
    <w:p w14:paraId="1A2FD44F" w14:textId="77777777" w:rsidR="00F90BDC" w:rsidRDefault="00F90BDC">
      <w:r xmlns:w="http://schemas.openxmlformats.org/wordprocessingml/2006/main">
        <w:t xml:space="preserve">2: "ਮੇਲ ਦੀ ਵੇਦੀ"</w:t>
      </w:r>
    </w:p>
    <w:p w14:paraId="37F09EF6" w14:textId="77777777" w:rsidR="00F90BDC" w:rsidRDefault="00F90BDC"/>
    <w:p w14:paraId="250F090D" w14:textId="77777777" w:rsidR="00F90BDC" w:rsidRDefault="00F90BDC">
      <w:r xmlns:w="http://schemas.openxmlformats.org/wordprocessingml/2006/main">
        <w:t xml:space="preserve">1: ਰੋਮੀਆਂ 12:18, "ਜੇ ਇਹ ਸੰਭਵ ਹੈ, ਜਿੱਥੋਂ ਤੱਕ ਇਹ ਤੁਹਾਡੇ 'ਤੇ ਨਿਰਭਰ ਕਰਦਾ ਹੈ, ਹਰ ਕਿਸੇ ਨਾਲ ਸ਼ਾਂਤੀ ਨਾਲ ਰਹੋ।"</w:t>
      </w:r>
    </w:p>
    <w:p w14:paraId="4CDB0EB7" w14:textId="77777777" w:rsidR="00F90BDC" w:rsidRDefault="00F90BDC"/>
    <w:p w14:paraId="0AD057E7" w14:textId="77777777" w:rsidR="00F90BDC" w:rsidRDefault="00F90BDC">
      <w:r xmlns:w="http://schemas.openxmlformats.org/wordprocessingml/2006/main">
        <w:t xml:space="preserve">2: ਯਾਕੂਬ 4:7, "ਇਸ ਲਈ, ਆਪਣੇ ਆਪ ਨੂੰ ਪਰਮੇਸ਼ੁਰ ਦੇ ਅਧੀਨ ਕਰ ਦਿਓ। ਸ਼ੈਤਾਨ ਦਾ ਵਿਰੋਧ ਕਰੋ, ਅਤੇ ਉਹ ਤੁਹਾਡੇ ਤੋਂ ਭੱਜ ਜਾਵੇਗਾ।"</w:t>
      </w:r>
    </w:p>
    <w:p w14:paraId="75C8EF17" w14:textId="77777777" w:rsidR="00F90BDC" w:rsidRDefault="00F90BDC"/>
    <w:p w14:paraId="38892BB5" w14:textId="77777777" w:rsidR="00F90BDC" w:rsidRDefault="00F90BDC">
      <w:r xmlns:w="http://schemas.openxmlformats.org/wordprocessingml/2006/main">
        <w:t xml:space="preserve">ਮੱਤੀ 5:24 ਉੱਥੇ ਆਪਣੀ ਭੇਟ ਜਗਵੇਦੀ ਦੇ ਅੱਗੇ ਛੱਡ ਕੇ ਆਪਣੇ ਰਾਹ ਤੁਰ ਜਾ। ਪਹਿਲਾਂ ਆਪਣੇ ਭਰਾ ਨਾਲ ਸੁਲ੍ਹਾ ਕਰੋ, ਅਤੇ ਫਿਰ ਆਓ ਅਤੇ ਆਪਣਾ ਤੋਹਫ਼ਾ ਭੇਟ ਕਰੋ।</w:t>
      </w:r>
    </w:p>
    <w:p w14:paraId="015E9D64" w14:textId="77777777" w:rsidR="00F90BDC" w:rsidRDefault="00F90BDC"/>
    <w:p w14:paraId="25C8C89E" w14:textId="77777777" w:rsidR="00F90BDC" w:rsidRDefault="00F90BDC">
      <w:r xmlns:w="http://schemas.openxmlformats.org/wordprocessingml/2006/main">
        <w:t xml:space="preserve">ਪਰਮੇਸ਼ੁਰ ਨੂੰ ਤੋਹਫ਼ੇ ਭੇਟ ਕਰਨ ਤੋਂ ਪਹਿਲਾਂ ਆਪਣੇ ਭਰਾਵਾਂ ਨਾਲ ਸੁਲ੍ਹਾ ਕਰਨੀ ਚਾਹੀਦੀ ਹੈ।</w:t>
      </w:r>
    </w:p>
    <w:p w14:paraId="22C50D39" w14:textId="77777777" w:rsidR="00F90BDC" w:rsidRDefault="00F90BDC"/>
    <w:p w14:paraId="7C990F0B" w14:textId="77777777" w:rsidR="00F90BDC" w:rsidRDefault="00F90BDC">
      <w:r xmlns:w="http://schemas.openxmlformats.org/wordprocessingml/2006/main">
        <w:t xml:space="preserve">1. ਮੇਲ-ਮਿਲਾਪ ਦੀ ਤਰਜੀਹ: ਰੱਬ ਦੀ ਪੂਜਾ ਕਰਨ ਤੋਂ ਪਹਿਲਾਂ ਰਿਸ਼ਤੇ ਨੂੰ ਕਿਵੇਂ ਬਹਾਲ ਕਰਨਾ ਹੈ</w:t>
      </w:r>
    </w:p>
    <w:p w14:paraId="16E31E8F" w14:textId="77777777" w:rsidR="00F90BDC" w:rsidRDefault="00F90BDC"/>
    <w:p w14:paraId="22181211" w14:textId="77777777" w:rsidR="00F90BDC" w:rsidRDefault="00F90BDC">
      <w:r xmlns:w="http://schemas.openxmlformats.org/wordprocessingml/2006/main">
        <w:t xml:space="preserve">2. ਮੇਲ-ਮਿਲਾਪ ਦੀ ਸ਼ਕਤੀ: ਫੈਲੋਸ਼ਿਪ ਵਿੱਚ ਦੁਬਾਰਾ ਜੁੜਨ ਲਈ ਰੱਬ ਦੇ ਪਿਆਰ ਵਿੱਚ ਏਕਤਾ</w:t>
      </w:r>
    </w:p>
    <w:p w14:paraId="1079DFE9" w14:textId="77777777" w:rsidR="00F90BDC" w:rsidRDefault="00F90BDC"/>
    <w:p w14:paraId="2E8F96EE" w14:textId="77777777" w:rsidR="00F90BDC" w:rsidRDefault="00F90BDC">
      <w:r xmlns:w="http://schemas.openxmlformats.org/wordprocessingml/2006/main">
        <w:t xml:space="preserve">1. ਅਫ਼ਸੀਆਂ 4:2-3 "ਪੂਰੀ ਤਰ੍ਹਾਂ ਨਿਮਰ ਅਤੇ ਕੋਮਲ ਬਣੋ; ਧੀਰਜ ਰੱਖੋ, ਪਿਆਰ ਵਿੱਚ ਇੱਕ ਦੂਜੇ ਨੂੰ ਸਹਿਣ ਕਰੋ। ਸ਼ਾਂਤੀ ਦੇ ਬੰਧਨ ਦੁਆਰਾ ਆਤਮਾ ਦੀ ਏਕਤਾ ਨੂੰ ਬਣਾਈ ਰੱਖਣ ਲਈ ਹਰ ਕੋਸ਼ਿਸ਼ ਕਰੋ।"</w:t>
      </w:r>
    </w:p>
    <w:p w14:paraId="559E0585" w14:textId="77777777" w:rsidR="00F90BDC" w:rsidRDefault="00F90BDC"/>
    <w:p w14:paraId="2A46B016" w14:textId="77777777" w:rsidR="00F90BDC" w:rsidRDefault="00F90BDC">
      <w:r xmlns:w="http://schemas.openxmlformats.org/wordprocessingml/2006/main">
        <w:t xml:space="preserve">2. ਯਾਕੂਬ 3:17-18 "ਪਰ ਉੱਪਰੋਂ ਬੁੱਧ ਸਭ ਤੋਂ ਪਹਿਲਾਂ ਸ਼ੁੱਧ ਹੈ। ਇਹ ਸ਼ਾਂਤੀ ਨੂੰ ਪਿਆਰ ਕਰਨ ਵਾਲੀ, ਹਰ ਵੇਲੇ ਕੋਮਲ ਅਤੇ ਦੂਜਿਆਂ ਨੂੰ ਦੇਣ ਲਈ ਤਿਆਰ ਹੈ। ਇਹ ਦਇਆ ਅਤੇ ਚੰਗੇ ਕੰਮਾਂ ਨਾਲ ਭਰਪੂਰ ਹੈ। ਪੱਖਪਾਤ ਅਤੇ ਹਮੇਸ਼ਾ ਇਮਾਨਦਾਰ ਹੁੰਦਾ ਹੈ।"</w:t>
      </w:r>
    </w:p>
    <w:p w14:paraId="74DDFDA0" w14:textId="77777777" w:rsidR="00F90BDC" w:rsidRDefault="00F90BDC"/>
    <w:p w14:paraId="0357E7D4" w14:textId="77777777" w:rsidR="00F90BDC" w:rsidRDefault="00F90BDC">
      <w:r xmlns:w="http://schemas.openxmlformats.org/wordprocessingml/2006/main">
        <w:t xml:space="preserve">ਮੱਤੀ 5:25 ਆਪਣੇ ਵਿਰੋਧੀ ਨਾਲ ਜਲਦੀ ਸਹਿਮਤ ਹੋ, ਜਦੋਂ ਕਿ ਤੁਸੀਂ ਉਸਦੇ ਨਾਲ ਹੋ; ਅਜਿਹਾ ਨਾ ਹੋਵੇ ਕਿ ਕਿਸੇ </w:t>
      </w:r>
      <w:r xmlns:w="http://schemas.openxmlformats.org/wordprocessingml/2006/main">
        <w:lastRenderedPageBreak xmlns:w="http://schemas.openxmlformats.org/wordprocessingml/2006/main"/>
      </w:r>
      <w:r xmlns:w="http://schemas.openxmlformats.org/wordprocessingml/2006/main">
        <w:t xml:space="preserve">ਵੇਲੇ ਵਿਰੋਧੀ ਤੈਨੂੰ ਜੱਜ ਦੇ ਹਵਾਲੇ ਕਰ ਦੇਵੇ, ਅਤੇ ਜੱਜ ਤੈਨੂੰ ਅਫ਼ਸਰ ਦੇ ਹਵਾਲੇ ਕਰ ਦੇਵੇ, ਅਤੇ ਤੈਨੂੰ ਜੇਲ੍ਹ ਵਿੱਚ ਸੁੱਟ ਦਿੱਤਾ ਜਾਵੇਗਾ।</w:t>
      </w:r>
    </w:p>
    <w:p w14:paraId="5E655780" w14:textId="77777777" w:rsidR="00F90BDC" w:rsidRDefault="00F90BDC"/>
    <w:p w14:paraId="70DABF22" w14:textId="77777777" w:rsidR="00F90BDC" w:rsidRDefault="00F90BDC">
      <w:r xmlns:w="http://schemas.openxmlformats.org/wordprocessingml/2006/main">
        <w:t xml:space="preserve">ਅਦਾਲਤ ਵਿੱਚ ਜਾਣ ਤੋਂ ਪਹਿਲਾਂ ਆਪਣੇ ਵਿਰੋਧੀ ਨਾਲ ਜਲਦੀ ਸਹਿਮਤ ਹੋਵੋ।</w:t>
      </w:r>
    </w:p>
    <w:p w14:paraId="12E3824D" w14:textId="77777777" w:rsidR="00F90BDC" w:rsidRDefault="00F90BDC"/>
    <w:p w14:paraId="3D0A7CB2" w14:textId="77777777" w:rsidR="00F90BDC" w:rsidRDefault="00F90BDC">
      <w:r xmlns:w="http://schemas.openxmlformats.org/wordprocessingml/2006/main">
        <w:t xml:space="preserve">1. "ਜਾਓ ਅਤੇ ਰੱਬ ਨੂੰ ਜਾਣ ਦਿਓ: ਸ਼ਾਂਤਮਈ ਤਰੀਕੇ ਨਾਲ ਸੰਘਰਸ਼ ਨੂੰ ਸੁਲਝਾਉਣਾ"</w:t>
      </w:r>
    </w:p>
    <w:p w14:paraId="565E7F65" w14:textId="77777777" w:rsidR="00F90BDC" w:rsidRDefault="00F90BDC"/>
    <w:p w14:paraId="024A3184" w14:textId="77777777" w:rsidR="00F90BDC" w:rsidRDefault="00F90BDC">
      <w:r xmlns:w="http://schemas.openxmlformats.org/wordprocessingml/2006/main">
        <w:t xml:space="preserve">2. "ਸਮਝੌਤੇ ਦੀ ਸ਼ਕਤੀ: ਵਿਸ਼ਵਾਸ ਅਤੇ ਪਿਆਰ ਨਾਲ ਸੰਘਰਸ਼ ਨੂੰ ਹੱਲ ਕਰਨਾ"</w:t>
      </w:r>
    </w:p>
    <w:p w14:paraId="735A5709" w14:textId="77777777" w:rsidR="00F90BDC" w:rsidRDefault="00F90BDC"/>
    <w:p w14:paraId="6BC9FC6A" w14:textId="77777777" w:rsidR="00F90BDC" w:rsidRDefault="00F90BDC">
      <w:r xmlns:w="http://schemas.openxmlformats.org/wordprocessingml/2006/main">
        <w:t xml:space="preserve">1. ਯਾਕੂਬ 4:7 - "ਇਸ ਲਈ ਆਪਣੇ ਆਪ ਨੂੰ ਪਰਮੇਸ਼ੁਰ ਦੇ ਅਧੀਨ ਕਰ ਦਿਓ। ਸ਼ੈਤਾਨ ਦਾ ਵਿਰੋਧ ਕਰੋ, ਅਤੇ ਉਹ ਤੁਹਾਡੇ ਕੋਲੋਂ ਭੱਜ ਜਾਵੇਗਾ।"</w:t>
      </w:r>
    </w:p>
    <w:p w14:paraId="3EE560EC" w14:textId="77777777" w:rsidR="00F90BDC" w:rsidRDefault="00F90BDC"/>
    <w:p w14:paraId="00C425AA" w14:textId="77777777" w:rsidR="00F90BDC" w:rsidRDefault="00F90BDC">
      <w:r xmlns:w="http://schemas.openxmlformats.org/wordprocessingml/2006/main">
        <w:t xml:space="preserve">2. ਫ਼ਿਲਿੱਪੀਆਂ 4:6-7 - "ਕਿਸੇ ਗੱਲ ਦੀ ਚਿੰਤਾ ਨਾ ਕਰੋ, ਪਰ ਹਰ ਗੱਲ ਵਿੱਚ ਪ੍ਰਾਰਥਨਾ ਅਤੇ ਬੇਨਤੀ ਨਾਲ ਧੰਨਵਾਦ ਸਹਿਤ ਤੁਹਾਡੀਆਂ ਬੇਨਤੀਆਂ ਪਰਮੇਸ਼ੁਰ ਨੂੰ ਦੱਸੀਆਂ ਜਾਣੀਆਂ ਚਾਹੀਦੀਆਂ ਹਨ ਅਤੇ ਪਰਮੇਸ਼ੁਰ ਦੀ ਸ਼ਾਂਤੀ, ਜੋ ਸਾਰੀ ਸਮਝ ਤੋਂ ਬਾਹਰ ਹੈ, ਤੁਹਾਡੇ ਦਿਲਾਂ ਦੀ ਰਾਖੀ ਕਰੇਗੀ। ਅਤੇ ਮਸੀਹ ਯਿਸੂ ਵਿੱਚ ਤੁਹਾਡੇ ਮਨ।"</w:t>
      </w:r>
    </w:p>
    <w:p w14:paraId="7FE59BC2" w14:textId="77777777" w:rsidR="00F90BDC" w:rsidRDefault="00F90BDC"/>
    <w:p w14:paraId="269559BD" w14:textId="77777777" w:rsidR="00F90BDC" w:rsidRDefault="00F90BDC">
      <w:r xmlns:w="http://schemas.openxmlformats.org/wordprocessingml/2006/main">
        <w:t xml:space="preserve">ਮੱਤੀ 5:26 ਮੈਂ ਤੈਨੂੰ ਸੱਚ ਆਖਦਾ ਹਾਂ, ਤੂੰ ਉੱਥੋਂ ਕਦੇ ਵੀ ਬਾਹਰ ਨਹੀਂ ਆਵੇਂਗਾ, ਜਦ ਤੱਕ ਤੂੰ ਸਭ ਤੋਂ ਵੱਧ ਦਾ ਭੁਗਤਾਨ ਨਾ ਕਰ ਲਵੇਂ।</w:t>
      </w:r>
    </w:p>
    <w:p w14:paraId="4AA07B34" w14:textId="77777777" w:rsidR="00F90BDC" w:rsidRDefault="00F90BDC"/>
    <w:p w14:paraId="09A3680A" w14:textId="77777777" w:rsidR="00F90BDC" w:rsidRDefault="00F90BDC">
      <w:r xmlns:w="http://schemas.openxmlformats.org/wordprocessingml/2006/main">
        <w:t xml:space="preserve">ਇਹ ਹਵਾਲਾ ਪੂਰੀ ਤਰ੍ਹਾਂ ਕਰਜ਼ ਅਦਾ ਕਰਨ ਦੀ ਮਹੱਤਤਾ ਬਾਰੇ ਦੱਸਦਾ ਹੈ.</w:t>
      </w:r>
    </w:p>
    <w:p w14:paraId="5CDAFB8F" w14:textId="77777777" w:rsidR="00F90BDC" w:rsidRDefault="00F90BDC"/>
    <w:p w14:paraId="57F17211" w14:textId="77777777" w:rsidR="00F90BDC" w:rsidRDefault="00F90BDC">
      <w:r xmlns:w="http://schemas.openxmlformats.org/wordprocessingml/2006/main">
        <w:t xml:space="preserve">1: ਸਾਡੇ ਸਰੋਤਾਂ ਦਾ ਇੱਕ ਚੰਗਾ ਮੁਖ਼ਤਿਆਰ ਹੋਣਾ - ਪਰਮੇਸ਼ੁਰ ਸਾਡੇ ਤੋਂ ਆਪਣੇ ਪੈਸੇ ਨਾਲ ਬੁੱਧੀਮਾਨ ਹੋਣ ਅਤੇ ਸਾਡੇ ਕਰਜ਼ਿਆਂ ਦਾ ਪੂਰਾ ਭੁਗਤਾਨ ਕਰਨ ਦੀ ਉਮੀਦ ਕਰਦਾ ਹੈ।</w:t>
      </w:r>
    </w:p>
    <w:p w14:paraId="64B1DD33" w14:textId="77777777" w:rsidR="00F90BDC" w:rsidRDefault="00F90BDC"/>
    <w:p w14:paraId="167FE45E" w14:textId="77777777" w:rsidR="00F90BDC" w:rsidRDefault="00F90BDC">
      <w:r xmlns:w="http://schemas.openxmlformats.org/wordprocessingml/2006/main">
        <w:t xml:space="preserve">2: ਜ਼ਿੰਮੇਵਾਰ ਹੋਣ ਦੀ ਮਹੱਤਤਾ - ਸਾਨੂੰ ਆਪਣੇ ਵਿੱਤ ਲਈ ਜ਼ਿੰਮੇਵਾਰ ਹੋਣਾ ਚਾਹੀਦਾ ਹੈ ਅਤੇ ਇਹ ਯਕੀਨੀ ਬਣਾਉਣਾ ਚਾਹੀਦਾ ਹੈ ਕਿ ਸਾਡੇ ਕਰਜ਼ਿਆਂ ਦਾ ਭੁਗਤਾਨ ਕੀਤਾ ਜਾਵੇ।</w:t>
      </w:r>
    </w:p>
    <w:p w14:paraId="4368A0C5" w14:textId="77777777" w:rsidR="00F90BDC" w:rsidRDefault="00F90BDC"/>
    <w:p w14:paraId="1FEC8F5E" w14:textId="77777777" w:rsidR="00F90BDC" w:rsidRDefault="00F90BDC">
      <w:r xmlns:w="http://schemas.openxmlformats.org/wordprocessingml/2006/main">
        <w:t xml:space="preserve">1: ਕਹਾਉਤਾਂ 22:7 - ਅਮੀਰ ਗਰੀਬਾਂ ਉੱਤੇ ਰਾਜ ਕਰਦਾ ਹੈ, ਅਤੇ ਉਧਾਰ ਲੈਣ ਵਾਲਾ ਉਧਾਰ ਦੇਣ ਵਾਲੇ ਦਾ ਸੇਵਕ ਹੁੰਦਾ ਹੈ।</w:t>
      </w:r>
    </w:p>
    <w:p w14:paraId="5144CEE8" w14:textId="77777777" w:rsidR="00F90BDC" w:rsidRDefault="00F90BDC"/>
    <w:p w14:paraId="57C2783D" w14:textId="77777777" w:rsidR="00F90BDC" w:rsidRDefault="00F90BDC">
      <w:r xmlns:w="http://schemas.openxmlformats.org/wordprocessingml/2006/main">
        <w:t xml:space="preserve">2: ਲੂਕਾ 16:11 - ਇਸ ਲਈ ਜੇਕਰ ਤੁਸੀਂ ਅਧਰਮੀ ਧਨ ਵਿੱਚ ਵਫ਼ਾਦਾਰ ਨਹੀਂ ਰਹੇ, ਤਾਂ ਸੱਚੇ ਧਨ ਨੂੰ ਤੁਹਾਡੇ ਭਰੋਸੇ ਲਈ ਕੌਣ ਸੌਂਪੇਗਾ?</w:t>
      </w:r>
    </w:p>
    <w:p w14:paraId="5A8BB3D2" w14:textId="77777777" w:rsidR="00F90BDC" w:rsidRDefault="00F90BDC"/>
    <w:p w14:paraId="3C7E5C33" w14:textId="77777777" w:rsidR="00F90BDC" w:rsidRDefault="00F90BDC">
      <w:r xmlns:w="http://schemas.openxmlformats.org/wordprocessingml/2006/main">
        <w:t xml:space="preserve">ਮੱਤੀ 5:27 ਤੁਸੀਂ ਸੁਣਿਆ ਹੈ ਜੋ ਪੁਰਾਣੇ ਜ਼ਮਾਨੇ ਵਿੱਚ ਉਨ੍ਹਾਂ ਨੇ ਕਿਹਾ ਸੀ ਕਿ ਵਿਭਚਾਰ ਨਾ ਕਰ।</w:t>
      </w:r>
    </w:p>
    <w:p w14:paraId="56A3F35B" w14:textId="77777777" w:rsidR="00F90BDC" w:rsidRDefault="00F90BDC"/>
    <w:p w14:paraId="6ABBDA4D" w14:textId="77777777" w:rsidR="00F90BDC" w:rsidRDefault="00F90BDC">
      <w:r xmlns:w="http://schemas.openxmlformats.org/wordprocessingml/2006/main">
        <w:t xml:space="preserve">ਇਹ ਹਵਾਲਾ ਦਸ ਹੁਕਮਾਂ ਦੀ ਪਾਲਣਾ ਕਰਨ ਦੀ ਮਹੱਤਤਾ 'ਤੇ ਜ਼ੋਰ ਦੇ ਰਿਹਾ ਹੈ, ਖਾਸ ਤੌਰ 'ਤੇ ਹੁਕਮ "ਤੂੰ ਵਿਭਚਾਰ ਨਾ ਕਰ"।</w:t>
      </w:r>
    </w:p>
    <w:p w14:paraId="43B2998F" w14:textId="77777777" w:rsidR="00F90BDC" w:rsidRDefault="00F90BDC"/>
    <w:p w14:paraId="35B9D7C5" w14:textId="77777777" w:rsidR="00F90BDC" w:rsidRDefault="00F90BDC">
      <w:r xmlns:w="http://schemas.openxmlformats.org/wordprocessingml/2006/main">
        <w:t xml:space="preserve">1. ਵਚਨਬੱਧਤਾ ਦੀ ਸ਼ਕਤੀ - ਸਾਡੇ ਵਾਅਦੇ ਕਿਵੇਂ ਨਿਭਾਉਣਾ ਸਾਨੂੰ ਸਹੀ ਰਸਤੇ 'ਤੇ ਰੱਖਦਾ ਹੈ</w:t>
      </w:r>
    </w:p>
    <w:p w14:paraId="35976BB8" w14:textId="77777777" w:rsidR="00F90BDC" w:rsidRDefault="00F90BDC"/>
    <w:p w14:paraId="0D0C52CE" w14:textId="77777777" w:rsidR="00F90BDC" w:rsidRDefault="00F90BDC">
      <w:r xmlns:w="http://schemas.openxmlformats.org/wordprocessingml/2006/main">
        <w:t xml:space="preserve">2. ਆਗਿਆਕਾਰੀ ਦਾ ਮੁੱਲ - ਪਰਮੇਸ਼ੁਰ ਦੇ ਹੁਕਮਾਂ ਦੀ ਪਾਲਣਾ ਕਰਨਾ ਸਾਨੂੰ ਉਸ ਦੇ ਨੇੜੇ ਕਿਉਂ ਲਿਆਉਂਦਾ ਹੈ</w:t>
      </w:r>
    </w:p>
    <w:p w14:paraId="2CD15DF6" w14:textId="77777777" w:rsidR="00F90BDC" w:rsidRDefault="00F90BDC"/>
    <w:p w14:paraId="770E77E3" w14:textId="77777777" w:rsidR="00F90BDC" w:rsidRDefault="00F90BDC">
      <w:r xmlns:w="http://schemas.openxmlformats.org/wordprocessingml/2006/main">
        <w:t xml:space="preserve">1. ਇਬਰਾਨੀਆਂ 13:4 - ਵਿਆਹ ਸਭ ਵਿੱਚ ਆਦਰਯੋਗ ਹੈ, ਅਤੇ ਬਿਸਤਰਾ ਬੇਦਾਗ ਹੈ: ਪਰ ਵਿਭਚਾਰੀਆਂ ਅਤੇ ਵਿਭਚਾਰੀਆਂ ਦਾ ਪਰਮੇਸ਼ੁਰ ਨਿਆਂ ਕਰੇਗਾ।</w:t>
      </w:r>
    </w:p>
    <w:p w14:paraId="011A3149" w14:textId="77777777" w:rsidR="00F90BDC" w:rsidRDefault="00F90BDC"/>
    <w:p w14:paraId="64E16DB2" w14:textId="77777777" w:rsidR="00F90BDC" w:rsidRDefault="00F90BDC">
      <w:r xmlns:w="http://schemas.openxmlformats.org/wordprocessingml/2006/main">
        <w:t xml:space="preserve">2. ਕਹਾਉਤਾਂ 6:20-23 - ਮੇਰੇ ਪੁੱਤਰ, ਆਪਣੇ ਪਿਤਾ ਦੇ ਹੁਕਮ ਦੀ ਪਾਲਨਾ ਕਰ, ਅਤੇ ਆਪਣੀ ਮਾਂ ਦੇ ਕਾਨੂੰਨ ਨੂੰ ਨਾ ਤਿਆਗ: ਉਹਨਾਂ ਨੂੰ ਆਪਣੇ ਦਿਲ ਵਿੱਚ ਨਿਰੰਤਰ ਬੰਨ੍ਹੋ, ਅਤੇ ਉਹਨਾਂ ਨੂੰ ਆਪਣੀ ਗਰਦਨ ਵਿੱਚ ਬੰਨ੍ਹੋ। ਜਦੋਂ ਤੁਸੀਂ ਜਾਂਦੇ ਹੋ, ਇਹ ਤੁਹਾਡੀ ਅਗਵਾਈ ਕਰੇਗਾ; ਜਦੋਂ ਤੁਸੀਂ ਸੌਂਦੇ ਹੋ, ਇਹ ਤੁਹਾਡੀ ਰੱਖਿਆ ਕਰੇਗਾ। ਅਤੇ ਜਦੋਂ ਤੁਸੀਂ ਜਾਗਦੇ ਹੋ, ਇਹ ਤੁਹਾਡੇ ਨਾਲ ਗੱਲ ਕਰੇਗਾ। ਕਿਉਂਕਿ ਹੁਕਮ ਇੱਕ ਦੀਵਾ ਹੈ; ਅਤੇ ਕਾਨੂੰਨ ਚਾਨਣ ਹੈ; ਅਤੇ ਸਿੱਖਿਆ ਦੀ ਤਾੜਨਾ ਜੀਵਨ ਦਾ ਰਾਹ ਹੈ।</w:t>
      </w:r>
    </w:p>
    <w:p w14:paraId="373A3E00" w14:textId="77777777" w:rsidR="00F90BDC" w:rsidRDefault="00F90BDC"/>
    <w:p w14:paraId="5069605D" w14:textId="77777777" w:rsidR="00F90BDC" w:rsidRDefault="00F90BDC">
      <w:r xmlns:w="http://schemas.openxmlformats.org/wordprocessingml/2006/main">
        <w:t xml:space="preserve">ਮੱਤੀ 5:28 ਪਰ ਮੈਂ ਤੁਹਾਨੂੰ ਆਖਦਾ ਹਾਂ ਕਿ ਜੋ ਕੋਈ ਕਿਸੇ ਔਰਤ ਨੂੰ ਕਾਮਨਾ ਨਾਲ ਵੇਖਦਾ ਹੈ ਉਹ ਆਪਣੇ ਮਨ ਵਿੱਚ ਪਹਿਲਾਂ ਹੀ ਉਸ ਨਾਲ ਵਿਭਚਾਰ ਕਰ ਚੁੱਕਾ ਹੈ।</w:t>
      </w:r>
    </w:p>
    <w:p w14:paraId="75A2ABDE" w14:textId="77777777" w:rsidR="00F90BDC" w:rsidRDefault="00F90BDC"/>
    <w:p w14:paraId="7CA86CEA" w14:textId="77777777" w:rsidR="00F90BDC" w:rsidRDefault="00F90BDC">
      <w:r xmlns:w="http://schemas.openxmlformats.org/wordprocessingml/2006/main">
        <w:t xml:space="preserve">ਜੋ ਕੋਈ ਇਸਤ੍ਰੀ ਨੂੰ ਵਾਸਨਾ ਨਾਲ ਵੇਖਦਾ ਹੈ, ਉਸ ਨੇ ਆਪਣੇ ਮਨ ਵਿੱਚ ਵਿਭਚਾਰ ਕੀਤਾ ਹੈ।</w:t>
      </w:r>
    </w:p>
    <w:p w14:paraId="64674438" w14:textId="77777777" w:rsidR="00F90BDC" w:rsidRDefault="00F90BDC"/>
    <w:p w14:paraId="68B0F1E2" w14:textId="77777777" w:rsidR="00F90BDC" w:rsidRDefault="00F90BDC">
      <w:r xmlns:w="http://schemas.openxmlformats.org/wordprocessingml/2006/main">
        <w:t xml:space="preserve">1. "ਤੁਹਾਡੇ ਵਿਚਾਰਾਂ ਦੀ ਸ਼ਕਤੀ: ਕਾਮਨਾਤਮਕ ਇੱਛਾਵਾਂ ਦਾ ਪ੍ਰਭਾਵ"</w:t>
      </w:r>
    </w:p>
    <w:p w14:paraId="673C4743" w14:textId="77777777" w:rsidR="00F90BDC" w:rsidRDefault="00F90BDC"/>
    <w:p w14:paraId="0E86BF38" w14:textId="77777777" w:rsidR="00F90BDC" w:rsidRDefault="00F90BDC">
      <w:r xmlns:w="http://schemas.openxmlformats.org/wordprocessingml/2006/main">
        <w:t xml:space="preserve">2. "ਸ਼ੁੱਧਤਾ ਦਾ ਸੱਦਾ: ਮਨ ਅਤੇ ਦਿਲ ਵਿੱਚ ਪਵਿੱਤਰਤਾ ਪ੍ਰਾਪਤ ਕਰਨਾ"</w:t>
      </w:r>
    </w:p>
    <w:p w14:paraId="62626DB5" w14:textId="77777777" w:rsidR="00F90BDC" w:rsidRDefault="00F90BDC"/>
    <w:p w14:paraId="75179297" w14:textId="77777777" w:rsidR="00F90BDC" w:rsidRDefault="00F90BDC">
      <w:r xmlns:w="http://schemas.openxmlformats.org/wordprocessingml/2006/main">
        <w:t xml:space="preserve">1. 1 ਥੱਸਲੁਨੀਕੀਆਂ 4: 3-5 - "ਕਿਉਂਕਿ ਇਹ ਪਰਮੇਸ਼ੁਰ ਦੀ ਇੱਛਾ ਹੈ, ਤੁਹਾਡੀ ਪਵਿੱਤਰਤਾ ਵੀ, ਕਿ ਤੁਸੀਂ ਹਰਾਮਕਾਰੀ ਤੋਂ ਦੂਰ ਰਹੋ: ਕਿ ਤੁਹਾਡੇ ਵਿੱਚੋਂ ਹਰ ਇੱਕ ਨੂੰ ਪਤਾ ਹੋਣਾ ਚਾਹੀਦਾ ਹੈ ਕਿ ਪਵਿੱਤਰਤਾ ਅਤੇ ਆਦਰ ਵਿੱਚ ਆਪਣਾ ਭਾਂਡਾ ਕਿਵੇਂ ਰੱਖਣਾ ਹੈ; ਲਾਲਸਾ ਦੀ ਕਾਮਨਾ, ਜਿਵੇਂ ਕਿ ਪਰਾਈਆਂ ਕੌਮਾਂ ਜੋ ਪਰਮੇਸ਼ੁਰ ਨੂੰ ਨਹੀਂ ਜਾਣਦੀਆਂ ਹਨ।"</w:t>
      </w:r>
    </w:p>
    <w:p w14:paraId="245FA2E5" w14:textId="77777777" w:rsidR="00F90BDC" w:rsidRDefault="00F90BDC"/>
    <w:p w14:paraId="03F8DE5F" w14:textId="77777777" w:rsidR="00F90BDC" w:rsidRDefault="00F90BDC">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14:paraId="7D77984F" w14:textId="77777777" w:rsidR="00F90BDC" w:rsidRDefault="00F90BDC"/>
    <w:p w14:paraId="701AF892" w14:textId="77777777" w:rsidR="00F90BDC" w:rsidRDefault="00F90BDC">
      <w:r xmlns:w="http://schemas.openxmlformats.org/wordprocessingml/2006/main">
        <w:t xml:space="preserve">ਮੱਤੀ 5:29 ਅਤੇ ਜੇ ਤੇਰੀ ਸੱਜੀ ਅੱਖ ਤੈਨੂੰ ਠੇਸ ਪਹੁੰਚਾਵੇ, ਤਾਂ ਉਹ ਨੂੰ ਕੱਢ ਕੇ ਆਪਣੇ ਕੋਲੋਂ ਸੁੱਟ ਦੇਹ, ਕਿਉਂਕਿ ਤੇਰੇ ਲਈ ਇਹ ਭਲਾ ਹੈ ਕਿ ਤੇਰੇ ਅੰਗਾਂ ਵਿੱਚੋਂ ਇੱਕ ਦਾ ਨਾਸ ਹੋ ਜਾਵੇ, ਨਾ ਕਿ ਤੇਰਾ ਸਾਰਾ ਸਰੀਰ ਨਰਕ ਵਿੱਚ ਸੁੱਟਿਆ ਜਾਵੇ।</w:t>
      </w:r>
    </w:p>
    <w:p w14:paraId="55BEEC34" w14:textId="77777777" w:rsidR="00F90BDC" w:rsidRDefault="00F90BDC"/>
    <w:p w14:paraId="187867C7" w14:textId="77777777" w:rsidR="00F90BDC" w:rsidRDefault="00F90BDC">
      <w:r xmlns:w="http://schemas.openxmlformats.org/wordprocessingml/2006/main">
        <w:t xml:space="preserve">ਬਾਈਬਲ ਦਾ ਇਹ ਹਵਾਲਾ ਸਾਨੂੰ ਆਪਣੇ ਕਿਸੇ ਵੀ ਹਿੱਸੇ ਨੂੰ ਕੁਰਬਾਨ ਕਰਨ ਲਈ ਤਿਆਰ ਹੋਣ ਲਈ ਉਤਸ਼ਾਹਿਤ ਕਰਦਾ ਹੈ ਜੋ ਸਾਨੂੰ ਪਰਮੇਸ਼ੁਰ ਦੀ ਇੱਛਾ ਤੋਂ ਭਟਕ ਸਕਦਾ ਹੈ।</w:t>
      </w:r>
    </w:p>
    <w:p w14:paraId="5E31EB73" w14:textId="77777777" w:rsidR="00F90BDC" w:rsidRDefault="00F90BDC"/>
    <w:p w14:paraId="3C22706C" w14:textId="77777777" w:rsidR="00F90BDC" w:rsidRDefault="00F90BDC">
      <w:r xmlns:w="http://schemas.openxmlformats.org/wordprocessingml/2006/main">
        <w:t xml:space="preserve">1. ਰੱਬ ਲਈ ਰੈਡੀਕਲ ਐਕਸ਼ਨ ਲੈਣਾ: ਰੱਬ ਦੀ ਯੋਜਨਾ ਦਾ ਪਾਲਣ ਕਰਨ ਲਈ ਮੁਸ਼ਕਲ ਕੁਰਬਾਨੀਆਂ ਕਰਨਾ</w:t>
      </w:r>
    </w:p>
    <w:p w14:paraId="103FAA51" w14:textId="77777777" w:rsidR="00F90BDC" w:rsidRDefault="00F90BDC"/>
    <w:p w14:paraId="7575990C" w14:textId="77777777" w:rsidR="00F90BDC" w:rsidRDefault="00F90BDC">
      <w:r xmlns:w="http://schemas.openxmlformats.org/wordprocessingml/2006/main">
        <w:t xml:space="preserve">2. ਜਦੋਂ ਪਰਤਾਵੇ ਆਉਂਦੇ ਹਨ ਤਾਂ ਦਖਲ ਦੇਣ ਦੀ ਮਹੱਤਤਾ</w:t>
      </w:r>
    </w:p>
    <w:p w14:paraId="3B7D6755" w14:textId="77777777" w:rsidR="00F90BDC" w:rsidRDefault="00F90BDC"/>
    <w:p w14:paraId="54F1F906" w14:textId="77777777" w:rsidR="00F90BDC" w:rsidRDefault="00F90BDC">
      <w:r xmlns:w="http://schemas.openxmlformats.org/wordprocessingml/2006/main">
        <w:t xml:space="preserve">1. ਕਹਾਉਤਾਂ 4:23 - "ਸਭ ਤੋਂ ਵੱਧ, ਆਪਣੇ ਦਿਲ ਦੀ ਰਾਖੀ ਕਰੋ, ਕਿਉਂਕਿ ਤੁਸੀਂ ਜੋ ਵੀ ਕਰਦੇ ਹੋ, ਉਸ ਤੋਂ ਵਹਿੰਦਾ ਹੈ।"</w:t>
      </w:r>
    </w:p>
    <w:p w14:paraId="61EB5084" w14:textId="77777777" w:rsidR="00F90BDC" w:rsidRDefault="00F90BDC"/>
    <w:p w14:paraId="1B7CC307" w14:textId="77777777" w:rsidR="00F90BDC" w:rsidRDefault="00F90BDC">
      <w:r xmlns:w="http://schemas.openxmlformats.org/wordprocessingml/2006/main">
        <w:t xml:space="preserve">2. ਮੱਤੀ 6:24 - “ਕੋਈ ਵੀ ਵਿਅਕਤੀ ਦੋ ਮਾਲਕਾਂ ਦੀ ਸੇਵਾ ਨਹੀਂ ਕਰ ਸਕਦਾ। ਜਾਂ ਤਾਂ ਤੁਸੀਂ ਇੱਕ ਨਾਲ ਨਫ਼ਰਤ ਕਰੋਗੇ ਅਤੇ ਦੂਜੇ ਨੂੰ ਪਿਆਰ ਕਰੋਗੇ, ਜਾਂ ਤੁਸੀਂ ਇੱਕ ਦੇ ਪ੍ਰਤੀ ਸਮਰਪਿਤ ਹੋਵੋਗੇ ਅਤੇ ਦੂਜੇ ਨੂੰ ਨਫ਼ਰਤ ਕਰੋਗੇ।”</w:t>
      </w:r>
    </w:p>
    <w:p w14:paraId="1C52ACAD" w14:textId="77777777" w:rsidR="00F90BDC" w:rsidRDefault="00F90BDC"/>
    <w:p w14:paraId="2AB7271D" w14:textId="77777777" w:rsidR="00F90BDC" w:rsidRDefault="00F90BDC">
      <w:r xmlns:w="http://schemas.openxmlformats.org/wordprocessingml/2006/main">
        <w:t xml:space="preserve">ਮੱਤੀ 5:30 ਅਤੇ ਜੇ ਤੇਰਾ ਸੱਜਾ ਹੱਥ ਤੈਨੂੰ ਠੋਕਰ ਮਾਰਦਾ ਹੈ, ਤਾਂ ਉਹ ਨੂੰ ਵੱਢ ਕੇ ਆਪਣੇ ਕੋਲੋਂ ਸੁੱਟ ਦੇਹ, ਕਿਉਂਕਿ ਤੇਰੇ ਲਈ ਇਹ ਭਲਾ ਹੈ ਕਿ ਤੇਰੇ ਅੰਗਾਂ ਵਿੱਚੋਂ ਇੱਕ ਦਾ ਨਾਸ ਹੋ ਜਾਵੇ, ਨਾ ਕਿ ਤੇਰਾ ਸਾਰਾ ਸਰੀਰ ਨਰਕ ਵਿੱਚ ਸੁੱਟਿਆ ਜਾਵੇ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ਯਿਸੂ ਸਿਖਾਉਂਦਾ ਹੈ ਕਿ ਸਾਡੇ ਸਾਰੇ ਸਰੀਰ ਨੂੰ ਨਰਕ ਵਿੱਚ ਸੁੱਟੇ ਜਾਣ ਦਾ ਜੋਖਮ ਲੈਣ ਨਾਲੋਂ ਸਾਡੇ ਜੀਵਨ ਵਿੱਚੋਂ ਕਿਸੇ ਚੀਜ਼ ਨੂੰ ਹਟਾਉਣਾ ਬਿਹਤਰ ਹੈ ਜੋ ਸਾਨੂੰ ਪਾਪ ਕਰਨ ਦਾ ਕਾਰਨ ਬਣਦਾ ਹੈ।</w:t>
      </w:r>
    </w:p>
    <w:p w14:paraId="5137BE6B" w14:textId="77777777" w:rsidR="00F90BDC" w:rsidRDefault="00F90BDC"/>
    <w:p w14:paraId="6290F898" w14:textId="77777777" w:rsidR="00F90BDC" w:rsidRDefault="00F90BDC">
      <w:r xmlns:w="http://schemas.openxmlformats.org/wordprocessingml/2006/main">
        <w:t xml:space="preserve">1. "ਕਿਰਿਆਵਾਂ ਸ਼ਬਦਾਂ ਨਾਲੋਂ ਉੱਚੀ ਬੋਲਦੀਆਂ ਹਨ: ਰੋਜ਼ਾਨਾ ਜੀਵਨ ਵਿੱਚ ਖੁਸ਼ਖਬਰੀ ਨੂੰ ਜੀਣਾ"</w:t>
      </w:r>
    </w:p>
    <w:p w14:paraId="6E9DC45F" w14:textId="77777777" w:rsidR="00F90BDC" w:rsidRDefault="00F90BDC"/>
    <w:p w14:paraId="35835298" w14:textId="77777777" w:rsidR="00F90BDC" w:rsidRDefault="00F90BDC">
      <w:r xmlns:w="http://schemas.openxmlformats.org/wordprocessingml/2006/main">
        <w:t xml:space="preserve">2. "ਪਵਿੱਤਰਤਾ ਦਾ ਜੀਵਨ ਜਿਉਣਾ: ਮਸੀਹ ਵਾਂਗ ਬਣਨਾ"</w:t>
      </w:r>
    </w:p>
    <w:p w14:paraId="0A046238" w14:textId="77777777" w:rsidR="00F90BDC" w:rsidRDefault="00F90BDC"/>
    <w:p w14:paraId="6538BF61" w14:textId="77777777" w:rsidR="00F90BDC" w:rsidRDefault="00F90BDC">
      <w:r xmlns:w="http://schemas.openxmlformats.org/wordprocessingml/2006/main">
        <w:t xml:space="preserve">1. ਰੋਮੀਆਂ 6:12-14 - ਇਸ ਲਈ ਪਾਪ ਨੂੰ ਆਪਣੇ ਪ੍ਰਾਣੀ ਸਰੀਰ ਵਿੱਚ ਰਾਜ ਨਾ ਕਰਨ ਦਿਓ ਤਾਂ ਜੋ ਤੁਸੀਂ ਇਸ ਦੀਆਂ ਬੁਰੀਆਂ ਇੱਛਾਵਾਂ ਨੂੰ ਮੰਨ ਸਕੋ। ਆਪਣੇ ਆਪ ਨੂੰ ਦੁਸ਼ਟਤਾ ਦੇ ਸਾਧਨ ਵਜੋਂ ਪਾਪ ਲਈ ਪੇਸ਼ ਨਾ ਕਰੋ, ਸਗੋਂ ਆਪਣੇ ਆਪ ਨੂੰ ਪਰਮੇਸ਼ੁਰ ਨੂੰ ਉਨ੍ਹਾਂ ਲੋਕਾਂ ਵਾਂਗ ਪੇਸ਼ ਕਰੋ ਜੋ ਮੌਤ ਤੋਂ ਜੀਵਨ ਵਿੱਚ ਲਿਆਏ ਗਏ ਹਨ; ਅਤੇ ਧਾਰਮਿਕਤਾ ਦੇ ਸਾਧਨ ਵਜੋਂ ਆਪਣੇ ਆਪ ਦਾ ਹਰ ਹਿੱਸਾ ਉਸ ਨੂੰ ਭੇਟ ਕਰੋ।</w:t>
      </w:r>
    </w:p>
    <w:p w14:paraId="4D12DF8D" w14:textId="77777777" w:rsidR="00F90BDC" w:rsidRDefault="00F90BDC"/>
    <w:p w14:paraId="681712F7" w14:textId="77777777" w:rsidR="00F90BDC" w:rsidRDefault="00F90BDC">
      <w:r xmlns:w="http://schemas.openxmlformats.org/wordprocessingml/2006/main">
        <w:t xml:space="preserve">2. 1 ਕੁਰਿੰਥੀਆਂ 6:18-19 - ਜਿਨਸੀ ਅਨੈਤਿਕਤਾ ਤੋਂ ਭੱਜੋ। ਬਾਕੀ ਸਾਰੇ ਪਾਪ ਜੋ ਇੱਕ ਵਿਅਕਤੀ ਕਰਦਾ ਹੈ ਸਰੀਰ ਤੋਂ ਬਾਹਰ ਹੁੰਦੇ ਹਨ, ਪਰ ਜੋ ਕੋਈ ਜਿਨਸੀ ਪਾਪ ਕਰਦਾ ਹੈ, ਉਹ ਆਪਣੇ ਸਰੀਰ ਦੇ ਵਿਰੁੱਧ ਪਾਪ ਕਰਦਾ ਹੈ। ਕੀ ਤੁਸੀਂ ਨਹੀਂ ਜਾਣਦੇ ਕਿ ਤੁਹਾਡੇ ਸਰੀਰ ਪਵਿੱਤਰ ਆਤਮਾ ਦੇ ਮੰਦਰ ਹਨ, ਜੋ ਤੁਹਾਡੇ ਵਿੱਚ ਹੈ, ਜਿਸ ਨੂੰ ਤੁਸੀਂ ਪਰਮੇਸ਼ੁਰ ਤੋਂ ਪ੍ਰਾਪਤ ਕੀਤਾ ਹੈ? ਤੁਸੀਂ ਆਪਣੇ ਨਹੀਂ ਹੋ।</w:t>
      </w:r>
    </w:p>
    <w:p w14:paraId="583F7967" w14:textId="77777777" w:rsidR="00F90BDC" w:rsidRDefault="00F90BDC"/>
    <w:p w14:paraId="16213EEF" w14:textId="77777777" w:rsidR="00F90BDC" w:rsidRDefault="00F90BDC">
      <w:r xmlns:w="http://schemas.openxmlformats.org/wordprocessingml/2006/main">
        <w:t xml:space="preserve">ਮੱਤੀ 5:31 ਇਹ ਕਿਹਾ ਗਿਆ ਹੈ, ਜੋ ਕੋਈ ਆਪਣੀ ਪਤਨੀ ਨੂੰ ਤਿਆਗ ਦੇਵੇ, ਉਹ ਉਸਨੂੰ ਤਲਾਕ ਦੀ ਲਿਖਤ ਦੇਵੇ:</w:t>
      </w:r>
    </w:p>
    <w:p w14:paraId="14781A7D" w14:textId="77777777" w:rsidR="00F90BDC" w:rsidRDefault="00F90BDC"/>
    <w:p w14:paraId="5E9CE1B5" w14:textId="77777777" w:rsidR="00F90BDC" w:rsidRDefault="00F90BDC">
      <w:r xmlns:w="http://schemas.openxmlformats.org/wordprocessingml/2006/main">
        <w:t xml:space="preserve">ਹਵਾਲੇ ਵਿਚ ਕਿਹਾ ਗਿਆ ਹੈ ਕਿ ਇਹ ਕਿਹਾ ਗਿਆ ਸੀ ਕਿ ਜੋ ਵੀ ਵਿਅਕਤੀ ਆਪਣੇ ਜੀਵਨ ਸਾਥੀ ਨੂੰ ਤਲਾਕ ਦਿੰਦਾ ਹੈ, ਉਸ ਨੂੰ ਤਲਾਕ ਦਾ ਸਰਟੀਫਿਕੇਟ ਦੇਣਾ ਚਾਹੀਦਾ ਹੈ।</w:t>
      </w:r>
    </w:p>
    <w:p w14:paraId="438BD4B7" w14:textId="77777777" w:rsidR="00F90BDC" w:rsidRDefault="00F90BDC"/>
    <w:p w14:paraId="666C42E6" w14:textId="77777777" w:rsidR="00F90BDC" w:rsidRDefault="00F90BDC">
      <w:r xmlns:w="http://schemas.openxmlformats.org/wordprocessingml/2006/main">
        <w:t xml:space="preserve">1. ਵਿਆਹ ਇੱਕ ਪਵਿੱਤਰ ਨੇਮ ਹੈ ਅਤੇ ਇਸਨੂੰ ਦੇਖਭਾਲ ਅਤੇ ਵਚਨਬੱਧਤਾ ਨਾਲ ਦਾਖਲ ਕੀਤਾ ਜਾਣਾ ਚਾਹੀਦਾ ਹੈ।</w:t>
      </w:r>
    </w:p>
    <w:p w14:paraId="624F6A43" w14:textId="77777777" w:rsidR="00F90BDC" w:rsidRDefault="00F90BDC"/>
    <w:p w14:paraId="1BAC7E15" w14:textId="77777777" w:rsidR="00F90BDC" w:rsidRDefault="00F90BDC">
      <w:r xmlns:w="http://schemas.openxmlformats.org/wordprocessingml/2006/main">
        <w:t xml:space="preserve">2. ਤਲਾਕ ਇੱਕ ਆਖ਼ਰੀ ਉਪਾਅ ਹੋਣਾ ਚਾਹੀਦਾ ਹੈ ਅਤੇ ਜਦੋਂ ਇਹ ਵਾਪਰਦਾ ਹੈ, ਤਾਂ ਜੀਵਨ ਸਾਥੀ ਨਾਲ ਦੇਖਭਾਲ ਅਤੇ ਸਤਿਕਾਰ ਨਾਲ ਪੇਸ਼ ਆਉਣਾ ਚਾਹੀਦਾ ਹੈ।</w:t>
      </w:r>
    </w:p>
    <w:p w14:paraId="436DBB21" w14:textId="77777777" w:rsidR="00F90BDC" w:rsidRDefault="00F90BDC"/>
    <w:p w14:paraId="63B0B01C" w14:textId="77777777" w:rsidR="00F90BDC" w:rsidRDefault="00F90BDC">
      <w:r xmlns:w="http://schemas.openxmlformats.org/wordprocessingml/2006/main">
        <w:t xml:space="preserve">1. ਮਲਾਕੀ 2:16 - “'ਮੈਂ ਤਲਾਕ ਨੂੰ ਨਫ਼ਰਤ ਕਰਦਾ ਹਾਂ,' ਯਹੋਵਾਹ, ਇਸਰਾਏਲ ਦਾ ਪਰਮੇਸ਼ੁਰ ਆਖਦਾ ਹੈ, 'ਅਤੇ ਉਹ ਜਿਹੜਾ ਆਪਣੇ ਕੱਪੜੇ ਨੂੰ ਗਲਤ ਨਾਲ ਢੱਕਦਾ ਹੈ,' ਸੈਨਾਂ ਦਾ ਯਹੋਵਾਹ ਆਖਦਾ ਹੈ। 'ਇਸ ਲਈ ਆਪਣੀ ਆਤਮਾ ਦਾ ਧਿਆਨ ਰੱਖੋ, ਕਿ ਤੁਸੀਂ ਧੋਖੇਬਾਜ਼ ਨਾ ਹੋਵੋ।'</w:t>
      </w:r>
    </w:p>
    <w:p w14:paraId="0C611B2F" w14:textId="77777777" w:rsidR="00F90BDC" w:rsidRDefault="00F90BDC"/>
    <w:p w14:paraId="045C9AF7" w14:textId="77777777" w:rsidR="00F90BDC" w:rsidRDefault="00F90BDC">
      <w:r xmlns:w="http://schemas.openxmlformats.org/wordprocessingml/2006/main">
        <w:t xml:space="preserve">2. ਰੋਮੀਆਂ 7:2-3 - “ਵਿਵਾਹਿਤ ਔਰਤ ਆਪਣੇ ਪਤੀ ਦੇ ਜਿਉਂਦੇ ਜੀਅ ਕਾਨੂੰਨ ਦੁਆਰਾ ਬੰਨ੍ਹੀ ਹੋਈ ਹੈ; ਪਰ ਜੇਕਰ ਉਸਦਾ ਪਤੀ ਮਰ ਜਾਂਦਾ ਹੈ, ਤਾਂ ਉਹ ਪਤੀ ਦੇ ਕਾਨੂੰਨ ਤੋਂ ਮੁਕਤ ਹੋ ਜਾਂਦੀ ਹੈ। ਇਸ ਲਈ, ਜੇਕਰ ਉਸਦਾ ਪਤੀ ਜਿਉਂਦਾ ਹੈ, ਉਹ ਕਿਸੇ ਹੋਰ ਆਦਮੀ ਨਾਲ ਜੁੜ ਜਾਂਦੀ ਹੈ, ਤਾਂ ਉਸਨੂੰ ਵਿਭਚਾਰੀ ਕਿਹਾ ਜਾਵੇਗਾ। ਪਰ ਜੇ ਉਸਦਾ ਪਤੀ ਮਰ ਜਾਂਦਾ ਹੈ, ਤਾਂ ਉਹ ਕਾਨੂੰਨ ਤੋਂ ਮੁਕਤ ਹੈ, ਇਸ ਲਈ ਉਹ ਵਿਭਚਾਰੀ ਨਹੀਂ ਹੈ ਭਾਵੇਂ ਉਹ ਕਿਸੇ ਹੋਰ ਆਦਮੀ ਨਾਲ ਜੁੜੀ ਹੋਈ ਹੈ।”</w:t>
      </w:r>
    </w:p>
    <w:p w14:paraId="6FB1B4BE" w14:textId="77777777" w:rsidR="00F90BDC" w:rsidRDefault="00F90BDC"/>
    <w:p w14:paraId="0F6FD403" w14:textId="77777777" w:rsidR="00F90BDC" w:rsidRDefault="00F90BDC">
      <w:r xmlns:w="http://schemas.openxmlformats.org/wordprocessingml/2006/main">
        <w:t xml:space="preserve">ਮੱਤੀ 5:32 ਪਰ ਮੈਂ ਤੁਹਾਨੂੰ ਆਖਦਾ ਹਾਂ ਕਿ ਜੋ ਕੋਈ ਆਪਣੀ ਪਤਨੀ ਨੂੰ ਹਰਾਮਕਾਰੀ ਦੇ ਕਾਰਨ ਛੱਡ ਕੇ ਤਿਆਗ ਦਿੰਦਾ ਹੈ, ਉਹ ਉਸ ਨੂੰ ਵਿਭਚਾਰ ਕਰਨ ਲਈ ਮਜਬੂਰ ਕਰਦਾ ਹੈ ਅਤੇ ਜੋ ਕੋਈ ਉਸ ਤਲਾਕਸ਼ੁਦਾ ਨਾਲ ਵਿਆਹ ਕਰਦਾ ਹੈ ਉਹ ਵਿਭਚਾਰ ਕਰਦਾ ਹੈ।</w:t>
      </w:r>
    </w:p>
    <w:p w14:paraId="50253BA6" w14:textId="77777777" w:rsidR="00F90BDC" w:rsidRDefault="00F90BDC"/>
    <w:p w14:paraId="3F6E30DD" w14:textId="77777777" w:rsidR="00F90BDC" w:rsidRDefault="00F90BDC">
      <w:r xmlns:w="http://schemas.openxmlformats.org/wordprocessingml/2006/main">
        <w:t xml:space="preserve">ਯਿਸੂ ਕਹਿੰਦਾ ਹੈ ਕਿ ਜੇ ਕੋਈ ਆਦਮੀ ਹਰਾਮਕਾਰੀ ਦੇ ਕਾਰਨਾਂ ਨੂੰ ਛੱਡ ਕੇ ਆਪਣੀ ਪਤਨੀ ਨੂੰ ਤਲਾਕ ਦਿੰਦਾ ਹੈ, ਤਾਂ ਇਹ ਉਸ ਨੂੰ ਵਿਭਚਾਰ ਕਰਨ ਦਾ ਕਾਰਨ ਬਣਦਾ ਹੈ। ਇਸ ਤੋਂ ਇਲਾਵਾ, ਜੇ ਔਰਤ ਦੁਬਾਰਾ ਵਿਆਹ ਕਰਵਾਉਂਦੀ ਹੈ, ਤਾਂ ਉਸ ਨਾਲ ਵਿਆਹ ਕਰਨ ਵਾਲਾ ਆਦਮੀ ਵਿਭਚਾਰ ਕਰਦਾ ਹੈ।</w:t>
      </w:r>
    </w:p>
    <w:p w14:paraId="015554CC" w14:textId="77777777" w:rsidR="00F90BDC" w:rsidRDefault="00F90BDC"/>
    <w:p w14:paraId="41A2C6AA" w14:textId="77777777" w:rsidR="00F90BDC" w:rsidRDefault="00F90BDC">
      <w:r xmlns:w="http://schemas.openxmlformats.org/wordprocessingml/2006/main">
        <w:t xml:space="preserve">1. ਵਿਆਹ: ਪਿਆਰ ਦੀ ਪਵਿੱਤਰਤਾ</w:t>
      </w:r>
    </w:p>
    <w:p w14:paraId="1CAC3636" w14:textId="77777777" w:rsidR="00F90BDC" w:rsidRDefault="00F90BDC"/>
    <w:p w14:paraId="15A87B61" w14:textId="77777777" w:rsidR="00F90BDC" w:rsidRDefault="00F90BDC">
      <w:r xmlns:w="http://schemas.openxmlformats.org/wordprocessingml/2006/main">
        <w:t xml:space="preserve">2. ਤਲਾਕ: ਪਰਮੇਸ਼ੁਰ ਦਾ ਦ੍ਰਿਸ਼ਟੀਕੋਣ</w:t>
      </w:r>
    </w:p>
    <w:p w14:paraId="7B91EFD5" w14:textId="77777777" w:rsidR="00F90BDC" w:rsidRDefault="00F90BDC"/>
    <w:p w14:paraId="28AAB60B" w14:textId="77777777" w:rsidR="00F90BDC" w:rsidRDefault="00F90BDC">
      <w:r xmlns:w="http://schemas.openxmlformats.org/wordprocessingml/2006/main">
        <w:t xml:space="preserve">1. ਅਫ਼ਸੀਆਂ 5:22-33 - ਪਤਨੀਓ, ਆਪਣੇ ਪਤੀਆਂ ਦੇ ਅਧੀਨ ਹੋਵੋ, ਜਿਵੇਂ ਕਿ ਪ੍ਰਭੂ ਨੂੰ.</w:t>
      </w:r>
    </w:p>
    <w:p w14:paraId="38167A9F" w14:textId="77777777" w:rsidR="00F90BDC" w:rsidRDefault="00F90BDC"/>
    <w:p w14:paraId="516AE932" w14:textId="77777777" w:rsidR="00F90BDC" w:rsidRDefault="00F90BDC">
      <w:r xmlns:w="http://schemas.openxmlformats.org/wordprocessingml/2006/main">
        <w:t xml:space="preserve">2. ਮਲਾਕੀ 2:14-16 - ਯਹੋਵਾਹ ਲਈ, ਇਸਰਾਏਲ ਦਾ ਪਰਮੇਸ਼ੁਰ ਕਹਿੰਦਾ ਹੈ ਕਿ ਉਹ ਤਲਾਕ ਨੂੰ ਨਫ਼ਰਤ ਕਰਦਾ ਹੈ।</w:t>
      </w:r>
    </w:p>
    <w:p w14:paraId="0D810F4A" w14:textId="77777777" w:rsidR="00F90BDC" w:rsidRDefault="00F90BDC"/>
    <w:p w14:paraId="2B34417B" w14:textId="77777777" w:rsidR="00F90BDC" w:rsidRDefault="00F90BDC">
      <w:r xmlns:w="http://schemas.openxmlformats.org/wordprocessingml/2006/main">
        <w:t xml:space="preserve">ਮੱਤੀ 5:33 ਫ਼ੇਰ, ਤੁਸੀਂ ਸੁਣਿਆ ਹੈ ਕਿ ਪੁਰਾਣੇ ਜ਼ਮਾਨੇ ਦੇ ਉਨ੍ਹਾਂ ਦੁਆਰਾ ਇਹ ਕਿਹਾ ਗਿਆ ਸੀ, ਤੁਸੀਂ ਆਪਣੇ ਆਪ ਨੂੰ ਸੌਂਹ ਨਾ ਖਾਓ, ਪਰ ਪ੍ਰਭੂ ਦੇ ਅੱਗੇ ਆਪਣੀਆਂ ਸਹੁੰਆਂ ਪੂਰੀਆਂ ਕਰੋ:</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ਇਹ ਹਵਾਲਾ ਕਿਸੇ ਦੀਆਂ ਸਹੁੰਆਂ ਦਾ ਸਨਮਾਨ ਕਰਨ ਅਤੇ ਆਪਣੇ ਵਾਅਦੇ ਤੋੜਨ ਤੋਂ ਬਚਣ ਦੀ ਗੱਲ ਕਰਦਾ ਹੈ।</w:t>
      </w:r>
    </w:p>
    <w:p w14:paraId="165B898D" w14:textId="77777777" w:rsidR="00F90BDC" w:rsidRDefault="00F90BDC"/>
    <w:p w14:paraId="50B8B01A" w14:textId="77777777" w:rsidR="00F90BDC" w:rsidRDefault="00F90BDC">
      <w:r xmlns:w="http://schemas.openxmlformats.org/wordprocessingml/2006/main">
        <w:t xml:space="preserve">1. ਆਪਣੇ ਬਚਨ ਨੂੰ ਰੱਖਣ ਦੀ ਮਹੱਤਤਾ</w:t>
      </w:r>
    </w:p>
    <w:p w14:paraId="5848B308" w14:textId="77777777" w:rsidR="00F90BDC" w:rsidRDefault="00F90BDC"/>
    <w:p w14:paraId="78090EB9" w14:textId="77777777" w:rsidR="00F90BDC" w:rsidRDefault="00F90BDC">
      <w:r xmlns:w="http://schemas.openxmlformats.org/wordprocessingml/2006/main">
        <w:t xml:space="preserve">2. ਇਮਾਨਦਾਰੀ ਦੀ ਸ਼ਕਤੀ</w:t>
      </w:r>
    </w:p>
    <w:p w14:paraId="0E86C0BA" w14:textId="77777777" w:rsidR="00F90BDC" w:rsidRDefault="00F90BDC"/>
    <w:p w14:paraId="629C5A3D" w14:textId="77777777" w:rsidR="00F90BDC" w:rsidRDefault="00F90BDC">
      <w:r xmlns:w="http://schemas.openxmlformats.org/wordprocessingml/2006/main">
        <w:t xml:space="preserve">1. ਯਾਕੂਬ 5:12 - "ਪਰ ਸਭ ਤੋਂ ਵੱਧ, ਮੇਰੇ ਭਰਾਵੋ, ਸਹੁੰ ਨਾ ਖਾਓ - ਨਾ ਸਵਰਗ ਦੀ, ਨਾ ਧਰਤੀ ਦੀ ਜਾਂ ਕਿਸੇ ਹੋਰ ਚੀਜ਼ ਦੀ। ਤੁਹਾਡੀ "ਹਾਂ" ਨੂੰ ਹਾਂ, ਅਤੇ ਤੁਹਾਡੀ "ਨਹੀਂ", ਨਹੀਂ, ਜਾਂ ਤੁਹਾਡੀ ਨਿੰਦਾ ਕੀਤੀ ਜਾਵੇਗੀ।</w:t>
      </w:r>
    </w:p>
    <w:p w14:paraId="233EB89E" w14:textId="77777777" w:rsidR="00F90BDC" w:rsidRDefault="00F90BDC"/>
    <w:p w14:paraId="383D52CD" w14:textId="77777777" w:rsidR="00F90BDC" w:rsidRDefault="00F90BDC">
      <w:r xmlns:w="http://schemas.openxmlformats.org/wordprocessingml/2006/main">
        <w:t xml:space="preserve">2. ਕਹਾਉਤਾਂ 12:22 - "ਪ੍ਰਭੂ ਝੂਠ ਬੋਲਣ ਵਾਲੇ ਬੁੱਲ੍ਹਾਂ ਨੂੰ ਨਫ਼ਰਤ ਕਰਦਾ ਹੈ, ਪਰ ਉਹ ਭਰੋਸੇਮੰਦ ਲੋਕਾਂ ਤੋਂ ਪ੍ਰਸੰਨ ਹੁੰਦਾ ਹੈ।"</w:t>
      </w:r>
    </w:p>
    <w:p w14:paraId="239E4E4D" w14:textId="77777777" w:rsidR="00F90BDC" w:rsidRDefault="00F90BDC"/>
    <w:p w14:paraId="0B2EB2EC" w14:textId="77777777" w:rsidR="00F90BDC" w:rsidRDefault="00F90BDC">
      <w:r xmlns:w="http://schemas.openxmlformats.org/wordprocessingml/2006/main">
        <w:t xml:space="preserve">ਮੱਤੀ 5:34 ਪਰ ਮੈਂ ਤੁਹਾਨੂੰ ਆਖਦਾ ਹਾਂ, ਕਸਮ ਨਾ ਖਾਓ। ਨਾ ਹੀ ਸਵਰਗ ਦੁਆਰਾ; ਕਿਉਂਕਿ ਇਹ ਪਰਮੇਸ਼ੁਰ ਦਾ ਸਿੰਘਾਸਣ ਹੈ:</w:t>
      </w:r>
    </w:p>
    <w:p w14:paraId="1992BE23" w14:textId="77777777" w:rsidR="00F90BDC" w:rsidRDefault="00F90BDC"/>
    <w:p w14:paraId="2D94F33F" w14:textId="77777777" w:rsidR="00F90BDC" w:rsidRDefault="00F90BDC">
      <w:r xmlns:w="http://schemas.openxmlformats.org/wordprocessingml/2006/main">
        <w:t xml:space="preserve">ਇਹ ਹਵਾਲੇ ਸਹੁੰ ਖਾਣ ਦੇ ਵਿਰੁੱਧ ਸਾਵਧਾਨ ਕਰਦਾ ਹੈ, ਅਤੇ ਚੇਤਾਵਨੀ ਦਿੰਦਾ ਹੈ ਕਿ ਸਵਰਗ ਦੀ ਸਹੁੰ ਖਾਣੀ ਵੀ ਗਲਤ ਹੈ, ਕਿਉਂਕਿ ਇਹ ਪਰਮੇਸ਼ੁਰ ਦਾ ਸਿੰਘਾਸਣ ਹੈ।</w:t>
      </w:r>
    </w:p>
    <w:p w14:paraId="46448A02" w14:textId="77777777" w:rsidR="00F90BDC" w:rsidRDefault="00F90BDC"/>
    <w:p w14:paraId="4E6F4B90" w14:textId="77777777" w:rsidR="00F90BDC" w:rsidRDefault="00F90BDC">
      <w:r xmlns:w="http://schemas.openxmlformats.org/wordprocessingml/2006/main">
        <w:t xml:space="preserve">1. ਸਾਡੇ ਸ਼ਬਦਾਂ ਨੂੰ ਪਵਿੱਤਰ ਰੱਖਣ ਦੀ ਮਹੱਤਤਾ</w:t>
      </w:r>
    </w:p>
    <w:p w14:paraId="1EB2AF2D" w14:textId="77777777" w:rsidR="00F90BDC" w:rsidRDefault="00F90BDC"/>
    <w:p w14:paraId="47F71F59" w14:textId="77777777" w:rsidR="00F90BDC" w:rsidRDefault="00F90BDC">
      <w:r xmlns:w="http://schemas.openxmlformats.org/wordprocessingml/2006/main">
        <w:t xml:space="preserve">2. ਸਭ ਤੋਂ ਉੱਪਰ ਪਰਮਾਤਮਾ ਦਾ ਆਦਰ ਕਰਨ ਦਾ ਗੁਣ</w:t>
      </w:r>
    </w:p>
    <w:p w14:paraId="6E7A768A" w14:textId="77777777" w:rsidR="00F90BDC" w:rsidRDefault="00F90BDC"/>
    <w:p w14:paraId="6B228AD6" w14:textId="77777777" w:rsidR="00F90BDC" w:rsidRDefault="00F90BDC">
      <w:r xmlns:w="http://schemas.openxmlformats.org/wordprocessingml/2006/main">
        <w:t xml:space="preserve">1. ਯਾਕੂਬ 5:12 - "ਸਭ ਤੋਂ ਵੱਧ, ਮੇਰੇ ਭਰਾਵੋ, ਸਹੁੰ ਨਾ ਖਾਓ - ਨਾ ਸਵਰਗ ਦੀ, ਨਾ ਧਰਤੀ ਦੀ ਨਾ ਕਿਸੇ ਹੋਰ ਚੀਜ਼ ਦੀ। ਤੁਹਾਡੀ "ਹਾਂ" ਨੂੰ ਹਾਂ, ਅਤੇ ਤੁਹਾਡੀ "ਨਹੀਂ", ਨਹੀਂ, ਜਾਂ ਤੁਹਾਡੀ ਨਿੰਦਾ ਕੀਤੀ ਜਾਵੇਗੀ।</w:t>
      </w:r>
    </w:p>
    <w:p w14:paraId="27351394" w14:textId="77777777" w:rsidR="00F90BDC" w:rsidRDefault="00F90BDC"/>
    <w:p w14:paraId="3A3CD488" w14:textId="77777777" w:rsidR="00F90BDC" w:rsidRDefault="00F90BDC">
      <w:r xmlns:w="http://schemas.openxmlformats.org/wordprocessingml/2006/main">
        <w:t xml:space="preserve">2. ਜ਼ਬੂਰ 24:3-4 - “ਕੌਣ ਪ੍ਰਭੂ ਦੇ ਪਹਾੜ ਉੱਤੇ ਚੜ੍ਹ ਸਕਦਾ ਹੈ? ਉਸ ਦੇ ਪਵਿੱਤਰ ਸਥਾਨ ਵਿੱਚ ਕੌਣ ਖੜ੍ਹਾ ਹੋ ਸਕਦਾ ਹੈ? ਜਿਸ ਦੇ ਹੱਥ ਸਾਫ਼ ਅਤੇ ਸ਼ੁੱਧ ਦਿਲ ਹੈ, ਜੋ ਕਿਸੇ ਮੂਰਤੀ ਉੱਤੇ ਭਰੋਸਾ ਨਹੀਂ ਕਰਦਾ ਜਾਂ ਝੂਠੇ ਦੇਵਤੇ ਦੀ ਸੌਂਹ ਨਹੀਂ ਖਾਂਦਾ।”</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5:35 ਨਾ ਹੀ ਧਰਤੀ ਦੁਆਰਾ; ਕਿਉਂਕਿ ਇਹ ਉਸਦੇ ਪੈਰਾਂ ਦੀ ਚੌਂਕੀ ਹੈ। ਕਿਉਂਕਿ ਇਹ ਮਹਾਨ ਰਾਜੇ ਦਾ ਸ਼ਹਿਰ ਹੈ।</w:t>
      </w:r>
    </w:p>
    <w:p w14:paraId="05CAF612" w14:textId="77777777" w:rsidR="00F90BDC" w:rsidRDefault="00F90BDC"/>
    <w:p w14:paraId="564EB3D4" w14:textId="77777777" w:rsidR="00F90BDC" w:rsidRDefault="00F90BDC">
      <w:r xmlns:w="http://schemas.openxmlformats.org/wordprocessingml/2006/main">
        <w:t xml:space="preserve">ਪਰਮਾਤਮਾ ਸਾਰੀ ਸ੍ਰਿਸ਼ਟੀ ਦਾ ਮਹਾਨ ਰਾਜਾ ਹੈ ਅਤੇ ਯਰੂਸ਼ਲਮ ਉਸਦਾ ਸ਼ਹਿਰ ਹੈ।</w:t>
      </w:r>
    </w:p>
    <w:p w14:paraId="2455BB10" w14:textId="77777777" w:rsidR="00F90BDC" w:rsidRDefault="00F90BDC"/>
    <w:p w14:paraId="07F60FA3" w14:textId="77777777" w:rsidR="00F90BDC" w:rsidRDefault="00F90BDC">
      <w:r xmlns:w="http://schemas.openxmlformats.org/wordprocessingml/2006/main">
        <w:t xml:space="preserve">1. ਰੱਬ ਰਾਜਿਆਂ ਦਾ ਰਾਜਾ ਅਤੇ ਪ੍ਰਭੂਆਂ ਦਾ ਸੁਆਮੀ ਹੈ</w:t>
      </w:r>
    </w:p>
    <w:p w14:paraId="05C283E2" w14:textId="77777777" w:rsidR="00F90BDC" w:rsidRDefault="00F90BDC"/>
    <w:p w14:paraId="124A3A43" w14:textId="77777777" w:rsidR="00F90BDC" w:rsidRDefault="00F90BDC">
      <w:r xmlns:w="http://schemas.openxmlformats.org/wordprocessingml/2006/main">
        <w:t xml:space="preserve">2. ਸਾਨੂੰ ਹਮੇਸ਼ਾ ਪਰਮੇਸ਼ੁਰ ਦੇ ਯਰੂਸ਼ਲਮ ਸ਼ਹਿਰ ਦਾ ਆਦਰ ਅਤੇ ਸਤਿਕਾਰ ਕਰਨਾ ਚਾਹੀਦਾ ਹੈ</w:t>
      </w:r>
    </w:p>
    <w:p w14:paraId="44A9E8EB" w14:textId="77777777" w:rsidR="00F90BDC" w:rsidRDefault="00F90BDC"/>
    <w:p w14:paraId="45594B46" w14:textId="77777777" w:rsidR="00F90BDC" w:rsidRDefault="00F90BDC">
      <w:r xmlns:w="http://schemas.openxmlformats.org/wordprocessingml/2006/main">
        <w:t xml:space="preserve">1. ਯਸਾਯਾਹ 66:1 - "ਯਹੋਵਾਹ ਇਸ ਤਰ੍ਹਾਂ ਆਖਦਾ ਹੈ: ਅਕਾਸ਼ ਮੇਰਾ ਸਿੰਘਾਸਣ ਹੈ, ਅਤੇ ਧਰਤੀ ਮੇਰੇ ਪੈਰਾਂ ਦੀ ਚੌਂਕੀ ਹੈ; ਤੁਸੀਂ ਮੇਰੇ ਲਈ ਕਿਹੜਾ ਘਰ ਬਣਾਉਂਦੇ ਹੋ, ਅਤੇ ਮੇਰੇ ਆਰਾਮ ਦੀ ਜਗ੍ਹਾ ਕੀ ਹੈ?"</w:t>
      </w:r>
    </w:p>
    <w:p w14:paraId="0DA99659" w14:textId="77777777" w:rsidR="00F90BDC" w:rsidRDefault="00F90BDC"/>
    <w:p w14:paraId="3DF9869C" w14:textId="77777777" w:rsidR="00F90BDC" w:rsidRDefault="00F90BDC">
      <w:r xmlns:w="http://schemas.openxmlformats.org/wordprocessingml/2006/main">
        <w:t xml:space="preserve">2. ਜ਼ਬੂਰ 48:2 - "ਉੱਚਾਈ ਵਿੱਚ ਸੁੰਦਰ, ਸਾਰੀ ਧਰਤੀ ਦੀ ਖੁਸ਼ੀ, ਸੀਯੋਨ ਪਹਾੜ ਹੈ, ਉੱਤਰ ਦੇ ਪਾਸੇ, ਮਹਾਨ ਰਾਜੇ ਦਾ ਸ਼ਹਿਰ।"</w:t>
      </w:r>
    </w:p>
    <w:p w14:paraId="28ADE3F1" w14:textId="77777777" w:rsidR="00F90BDC" w:rsidRDefault="00F90BDC"/>
    <w:p w14:paraId="320E6327" w14:textId="77777777" w:rsidR="00F90BDC" w:rsidRDefault="00F90BDC">
      <w:r xmlns:w="http://schemas.openxmlformats.org/wordprocessingml/2006/main">
        <w:t xml:space="preserve">ਮੱਤੀ 5:36 ਤੁਸੀਂ ਆਪਣੇ ਸਿਰ ਦੀ ਸੌਂਹ ਨਾ ਖਾਓ ਕਿਉਂਕਿ ਤੁਸੀਂ ਇੱਕ ਵਾਲ ਨੂੰ ਚਿੱਟਾ ਜਾਂ ਕਾਲਾ ਨਹੀਂ ਕਰ ਸਕਦੇ।</w:t>
      </w:r>
    </w:p>
    <w:p w14:paraId="6CFE9765" w14:textId="77777777" w:rsidR="00F90BDC" w:rsidRDefault="00F90BDC"/>
    <w:p w14:paraId="7E0301C9" w14:textId="77777777" w:rsidR="00F90BDC" w:rsidRDefault="00F90BDC">
      <w:r xmlns:w="http://schemas.openxmlformats.org/wordprocessingml/2006/main">
        <w:t xml:space="preserve">ਯਿਸੂ ਆਪਣੇ ਚੇਲਿਆਂ ਨੂੰ ਸਿਖਾਉਂਦਾ ਹੈ ਕਿ ਉਹ ਆਪਣੇ ਸਿਰ ਦੀ ਸਹੁੰ ਨਾ ਖਾਣ ਕਿਉਂਕਿ ਉਨ੍ਹਾਂ ਦਾ ਆਪਣੇ ਵਾਲਾਂ ਦੇ ਰੰਗ ਉੱਤੇ ਕੋਈ ਕੰਟਰੋਲ ਨਹੀਂ ਹੈ।</w:t>
      </w:r>
    </w:p>
    <w:p w14:paraId="54688536" w14:textId="77777777" w:rsidR="00F90BDC" w:rsidRDefault="00F90BDC"/>
    <w:p w14:paraId="48CB58EF" w14:textId="77777777" w:rsidR="00F90BDC" w:rsidRDefault="00F90BDC">
      <w:r xmlns:w="http://schemas.openxmlformats.org/wordprocessingml/2006/main">
        <w:t xml:space="preserve">1. "ਸਾਡੇ ਸਿਰਾਂ ਦੁਆਰਾ ਸਹੁੰ ਖਾਣ ਦੀ ਸ਼ਕਤੀਹੀਣਤਾ"</w:t>
      </w:r>
    </w:p>
    <w:p w14:paraId="3C1FAD61" w14:textId="77777777" w:rsidR="00F90BDC" w:rsidRDefault="00F90BDC"/>
    <w:p w14:paraId="264B32F0" w14:textId="77777777" w:rsidR="00F90BDC" w:rsidRDefault="00F90BDC">
      <w:r xmlns:w="http://schemas.openxmlformats.org/wordprocessingml/2006/main">
        <w:t xml:space="preserve">2. "ਯਿਸੂ ਦੀਆਂ ਸਿੱਖਿਆਵਾਂ ਨੂੰ ਮੰਨਣ ਦੀ ਮਹੱਤਤਾ"</w:t>
      </w:r>
    </w:p>
    <w:p w14:paraId="2DEDECB7" w14:textId="77777777" w:rsidR="00F90BDC" w:rsidRDefault="00F90BDC"/>
    <w:p w14:paraId="1B9F05EB" w14:textId="77777777" w:rsidR="00F90BDC" w:rsidRDefault="00F90BDC">
      <w:r xmlns:w="http://schemas.openxmlformats.org/wordprocessingml/2006/main">
        <w:t xml:space="preserve">1. ਯਾਕੂਬ 5:12 - "ਪਰ ਸਭ ਤੋਂ ਵੱਧ, ਮੇਰੇ ਭਰਾਵੋ, ਸਹੁੰ ਨਾ ਖਾਓ - ਨਾ ਸਵਰਗ ਦੀ, ਨਾ ਧਰਤੀ ਦੀ ਨਾ ਕਿਸੇ ਹੋਰ ਚੀਜ਼ ਦੀ। ਤੁਹਾਡੀ "ਹਾਂ" ਨੂੰ ਹਾਂ, ਅਤੇ ਤੁਹਾਡੀ "ਨਹੀਂ", ਨਹੀਂ, ਜਾਂ ਤੁਸੀਂ ਹੋਵੋਗੇ। ਨਿੰਦਾ ਕੀਤੀ।"</w:t>
      </w:r>
    </w:p>
    <w:p w14:paraId="3EB2CF41" w14:textId="77777777" w:rsidR="00F90BDC" w:rsidRDefault="00F90BDC"/>
    <w:p w14:paraId="6CC5C402" w14:textId="77777777" w:rsidR="00F90BDC" w:rsidRDefault="00F90BDC">
      <w:r xmlns:w="http://schemas.openxmlformats.org/wordprocessingml/2006/main">
        <w:t xml:space="preserve">2. ਯਹੋਸ਼ੁਆ 9:18-20 - “ਪਰ ਇਸਰਾਏਲ ਦੇ ਲੋਕਾਂ ਨੇ ਉਨ੍ਹਾਂ ਉੱਤੇ ਹਮਲਾ ਨਹੀਂ ਕੀਤਾ, ਕਿਉਂਕਿ ਸਭਾ ਦੇ ਹਾਕਮਾਂ ਨੇ ਉਨ੍ਹਾਂ ਨੂੰ ਇਸਰਾਏਲ ਦੇ ਯਹੋਵਾਹ ਪਰਮੇਸ਼ੁਰ ਦੀ ਸਹੁੰ ਖਾਧੀ ਸੀ। ਫਿਰ ਸਾਰੀ ਸਭਾ ਨੇ ਲੀਡਰਾਂ ਦੀ ਸ਼ਿਕਾਇਤ ਕੀਤੀ। ਪਰ ਸਾਰੇ ਆਗੂਆਂ ਨੇ ਉਨ੍ਹਾਂ ਨੂੰ ਉੱਤਰ ਦਿੱਤਾ, 'ਅਸੀਂ ਉਨ੍ਹਾਂ ਨੂੰ ਯਹੋਵਾਹ ਇਸਰਾਏਲ ਦੇ ਪਰਮੇਸ਼ੁਰ ਦੀ ਸੌਂਹ ਦਿੱਤੀ ਹੈ ਅਤੇ ਹੁਣ ਅਸੀਂ ਉਨ੍ਹਾਂ ਨੂੰ ਛੂਹ ਨਹੀਂ ਸਕਦੇ। ਅਸੀਂ ਉਨ੍ਹਾਂ ਨਾਲ ਇਹੀ ਕਰਾਂਗੇ: ਅਸੀਂ ਉਨ੍ਹਾਂ ਨੂੰ ਜਿਉਂਦੇ ਰਹਿਣ ਦੇਵਾਂਗੇ, ਤਾਂ ਜੋ ਪਰਮੇਸ਼ੁਰ ਦਾ ਕ੍ਰੋਧ ਸਾਡੇ ਉੱਤੇ ਉਸ ਸਹੁੰ ਨੂੰ ਤੋੜਨ ਲਈ ਨਾ ਆਵੇ ਜੋ ਅਸੀਂ ਉਨ੍ਹਾਂ ਨਾਲ ਖਾਧੀ ਸੀ।'"</w:t>
      </w:r>
    </w:p>
    <w:p w14:paraId="79FD60EE" w14:textId="77777777" w:rsidR="00F90BDC" w:rsidRDefault="00F90BDC"/>
    <w:p w14:paraId="087C935C" w14:textId="77777777" w:rsidR="00F90BDC" w:rsidRDefault="00F90BDC">
      <w:r xmlns:w="http://schemas.openxmlformats.org/wordprocessingml/2006/main">
        <w:t xml:space="preserve">ਮੱਤੀ 5:37 ਪਰ ਤੁਹਾਡਾ ਸੰਚਾਰ, ਹਾਂ, ਹਾਂ ਹੋਣਾ ਚਾਹੀਦਾ ਹੈ; ਨਹੀਂ, ਨਹੀਂ: ਕਿਉਂਕਿ ਜੋ ਵੀ ਇਨ੍ਹਾਂ ਤੋਂ ਵੱਧ ਹੈ, ਉਹ ਬੁਰਾਈ ਤੋਂ ਆਉਂਦਾ ਹੈ।</w:t>
      </w:r>
    </w:p>
    <w:p w14:paraId="2E2DDE81" w14:textId="77777777" w:rsidR="00F90BDC" w:rsidRDefault="00F90BDC"/>
    <w:p w14:paraId="30BDC98A" w14:textId="77777777" w:rsidR="00F90BDC" w:rsidRDefault="00F90BDC">
      <w:r xmlns:w="http://schemas.openxmlformats.org/wordprocessingml/2006/main">
        <w:t xml:space="preserve">ਸਾਨੂੰ ਆਪਣੀ ਬੋਲੀ ਵਿਚ ਸਿੱਧੀ ਅਤੇ ਈਮਾਨਦਾਰ ਹੋਣੀ ਚਾਹੀਦੀ ਹੈ, ਅਤੇ ਅਤਿਕਥਨੀ ਜਾਂ ਸ਼ਿੰਗਾਰ ਤੋਂ ਬਚਣਾ ਚਾਹੀਦਾ ਹੈ।</w:t>
      </w:r>
    </w:p>
    <w:p w14:paraId="7BE98254" w14:textId="77777777" w:rsidR="00F90BDC" w:rsidRDefault="00F90BDC"/>
    <w:p w14:paraId="4839D07E" w14:textId="77777777" w:rsidR="00F90BDC" w:rsidRDefault="00F90BDC">
      <w:r xmlns:w="http://schemas.openxmlformats.org/wordprocessingml/2006/main">
        <w:t xml:space="preserve">1. ਪਿਆਰ ਨਾਲ ਸੱਚ ਬੋਲੋ - ਅਫ਼ਸੀਆਂ 4:15</w:t>
      </w:r>
    </w:p>
    <w:p w14:paraId="6D0054E7" w14:textId="77777777" w:rsidR="00F90BDC" w:rsidRDefault="00F90BDC"/>
    <w:p w14:paraId="40C607AC" w14:textId="77777777" w:rsidR="00F90BDC" w:rsidRDefault="00F90BDC">
      <w:r xmlns:w="http://schemas.openxmlformats.org/wordprocessingml/2006/main">
        <w:t xml:space="preserve">2. ਤੁਹਾਡੇ ਕੋਲ ਜੋ ਹੈ ਉਸ ਨਾਲ ਸੰਤੁਸ਼ਟ ਰਹੋ - ਇਬਰਾਨੀਆਂ 13:5</w:t>
      </w:r>
    </w:p>
    <w:p w14:paraId="08211EBD" w14:textId="77777777" w:rsidR="00F90BDC" w:rsidRDefault="00F90BDC"/>
    <w:p w14:paraId="79A4F68C" w14:textId="77777777" w:rsidR="00F90BDC" w:rsidRDefault="00F90BDC">
      <w:r xmlns:w="http://schemas.openxmlformats.org/wordprocessingml/2006/main">
        <w:t xml:space="preserve">1. ਯਾਕੂਬ 3:1-12 - ਜੀਭ ਨੂੰ ਕਾਬੂ ਕਰਨਾ</w:t>
      </w:r>
    </w:p>
    <w:p w14:paraId="48935A69" w14:textId="77777777" w:rsidR="00F90BDC" w:rsidRDefault="00F90BDC"/>
    <w:p w14:paraId="58004A3B" w14:textId="77777777" w:rsidR="00F90BDC" w:rsidRDefault="00F90BDC">
      <w:r xmlns:w="http://schemas.openxmlformats.org/wordprocessingml/2006/main">
        <w:t xml:space="preserve">2. ਕਹਾਉਤਾਂ 10:19 - ਸੱਚੇ ਬੁੱਲ੍ਹ ਸਦਾ ਲਈ ਰਹਿੰਦੇ ਹਨ</w:t>
      </w:r>
    </w:p>
    <w:p w14:paraId="1E2C9C57" w14:textId="77777777" w:rsidR="00F90BDC" w:rsidRDefault="00F90BDC"/>
    <w:p w14:paraId="30768674" w14:textId="77777777" w:rsidR="00F90BDC" w:rsidRDefault="00F90BDC">
      <w:r xmlns:w="http://schemas.openxmlformats.org/wordprocessingml/2006/main">
        <w:t xml:space="preserve">ਮੱਤੀ 5:38 ਤੁਸੀਂ ਸੁਣਿਆ ਹੈ ਜੋ ਕਿਹਾ ਗਿਆ ਹੈ, ਅੱਖ ਦੇ ਬਦਲੇ ਅੱਖ ਅਤੇ ਦੰਦ ਦੇ ਬਦਲੇ ਦੰਦ।</w:t>
      </w:r>
    </w:p>
    <w:p w14:paraId="4E10E99B" w14:textId="77777777" w:rsidR="00F90BDC" w:rsidRDefault="00F90BDC"/>
    <w:p w14:paraId="79DEB480" w14:textId="77777777" w:rsidR="00F90BDC" w:rsidRDefault="00F90BDC">
      <w:r xmlns:w="http://schemas.openxmlformats.org/wordprocessingml/2006/main">
        <w:t xml:space="preserve">ਯਿਸੂ ਬਦਲਾ ਲੈਣ ਦੀ ਬਜਾਏ ਦੂਜੀ ਗੱਲ ਨੂੰ ਮੋੜਨਾ ਸਿਖਾਉਂਦਾ ਹੈ।</w:t>
      </w:r>
    </w:p>
    <w:p w14:paraId="6FBF807E" w14:textId="77777777" w:rsidR="00F90BDC" w:rsidRDefault="00F90BDC"/>
    <w:p w14:paraId="20B1547E" w14:textId="77777777" w:rsidR="00F90BDC" w:rsidRDefault="00F90BDC">
      <w:r xmlns:w="http://schemas.openxmlformats.org/wordprocessingml/2006/main">
        <w:t xml:space="preserve">1. ਯਿਸੂ ਨੇ ਸਾਨੂੰ ਜੀਵਨ ਦੇ ਉੱਚੇ ਮਿਆਰ ਲਈ ਬੁਲਾਇਆ: ਪਿਆਰ ਅਤੇ ਮਾਫ਼ੀ।</w:t>
      </w:r>
    </w:p>
    <w:p w14:paraId="4E031CD8" w14:textId="77777777" w:rsidR="00F90BDC" w:rsidRDefault="00F90BDC"/>
    <w:p w14:paraId="687677B6" w14:textId="77777777" w:rsidR="00F90BDC" w:rsidRDefault="00F90BDC">
      <w:r xmlns:w="http://schemas.openxmlformats.org/wordprocessingml/2006/main">
        <w:t xml:space="preserve">2. ਬਦਲਾ ਲੈਣਾ ਕੋਈ ਵਿਕਲਪ ਨਹੀਂ ਹੈ; ਸਾਨੂੰ ਨਿਮਰਤਾ ਅਤੇ ਸ਼ਾਂਤੀ ਦੀ ਚੋਣ ਕਰਨੀ ਚਾਹੀਦੀ ਹੈ।</w:t>
      </w:r>
    </w:p>
    <w:p w14:paraId="23DB7AE1" w14:textId="77777777" w:rsidR="00F90BDC" w:rsidRDefault="00F90BDC"/>
    <w:p w14:paraId="3605C395" w14:textId="77777777" w:rsidR="00F90BDC" w:rsidRDefault="00F90BDC">
      <w:r xmlns:w="http://schemas.openxmlformats.org/wordprocessingml/2006/main">
        <w:t xml:space="preserve">1. ਰੋਮੀਆਂ 12:17-21 - "ਬੁਰਾਈ ਦੇ ਬਦਲੇ ਕਿਸੇ ਨੂੰ ਬੁਰਾ ਨਾ ਦਿਓ। ਹਰ ਕਿਸੇ ਦੀ ਨਜ਼ਰ ਵਿੱਚ ਸਹੀ ਕੰਮ ਕਰਨ ਲਈ ਸਾਵਧਾਨ ਰਹੋ। ਜੇ ਇਹ ਸੰਭਵ ਹੈ, ਜਿੱਥੋਂ ਤੱਕ ਇਹ ਤੁਹਾਡੇ 'ਤੇ ਨਿਰਭਰ ਕਰਦਾ ਹੈ, ਸਾਰਿਆਂ ਨਾਲ ਸ਼ਾਂਤੀ ਨਾਲ ਰਹੋ। ਮੇਰੇ ਪਿਆਰੇ ਮਿੱਤਰੋ, ਬਦਲਾ ਨਾ ਲਓ, ਪਰ ਪਰਮੇਸ਼ੁਰ ਦੇ ਕ੍ਰੋਧ ਲਈ ਜਗ੍ਹਾ ਛੱਡੋ, ਕਿਉਂਕਿ ਇਹ ਲਿਖਿਆ ਹੋਇਆ ਹੈ: "ਬਦਲਾ ਲੈਣਾ ਮੇਰਾ ਕੰਮ ਹੈ, ਮੈਂ ਬਦਲਾ ਲਵਾਂਗਾ," ਪ੍ਰਭੂ ਆਖਦਾ ਹੈ: ਇਸਦੇ ਉਲਟ:</w:t>
      </w:r>
    </w:p>
    <w:p w14:paraId="162D0DAA" w14:textId="77777777" w:rsidR="00F90BDC" w:rsidRDefault="00F90BDC"/>
    <w:p w14:paraId="5971E0C3" w14:textId="77777777" w:rsidR="00F90BDC" w:rsidRDefault="00F90BDC">
      <w:r xmlns:w="http://schemas.openxmlformats.org/wordprocessingml/2006/main">
        <w:t xml:space="preserve">“ਜੇ ਤੁਹਾਡਾ ਦੁਸ਼ਮਣ ਭੁੱਖਾ ਹੈ, ਤਾਂ ਉਸਨੂੰ ਖੁਆਓ; ਜੇਕਰ ਉਹ ਪਿਆਸਾ ਹੈ, ਤਾਂ ਉਸਨੂੰ ਪੀਣ ਲਈ ਕੁਝ ਦਿਓ। ਅਜਿਹਾ ਕਰਨ ਨਾਲ, ਤੁਸੀਂ ਉਸਦੇ ਸਿਰ 'ਤੇ ਬਲਦੇ ਕੋਲਿਆਂ ਦਾ ਢੇਰ ਲਗਾਓਗੇ। ਬੁਰਿਆਈ ਨਾਲ ਨਾ ਜਿੱਤੋ, ਪਰ ਚੰਗਿਆਈ ਨਾਲ ਬੁਰਾਈ ਉੱਤੇ ਕਾਬੂ ਪਾਓ।</w:t>
      </w:r>
    </w:p>
    <w:p w14:paraId="00C886EA" w14:textId="77777777" w:rsidR="00F90BDC" w:rsidRDefault="00F90BDC"/>
    <w:p w14:paraId="27EC6BF7" w14:textId="77777777" w:rsidR="00F90BDC" w:rsidRDefault="00F90BDC">
      <w:r xmlns:w="http://schemas.openxmlformats.org/wordprocessingml/2006/main">
        <w:t xml:space="preserve">2. ਕੁਲੁੱਸੀਆਂ 3:12-14 - ਇਸ ਲਈ, ਪਰਮੇਸ਼ੁਰ ਦੇ ਚੁਣੇ ਹੋਏ ਲੋਕਾਂ ਵਜੋਂ, ਪਵਿੱਤਰ ਅਤੇ ਪਿਆਰੇ ਪਿਆਰੇ, ਆਪਣੇ ਆਪ ਨੂੰ ਦਇਆ, ਦਿਆਲਤਾ, ਨਿਮਰਤਾ, ਕੋਮਲਤਾ ਅਤੇ ਧੀਰਜ ਨਾਲ ਪਹਿਨੋ। ਇੱਕ ਦੂਜੇ ਦਾ ਸਹਿਣ ਕਰੋ ਅਤੇ ਇੱਕ ਦੂਜੇ ਨੂੰ ਮਾਫ਼ ਕਰੋ ਜੇਕਰ ਤੁਹਾਡੇ ਵਿੱਚੋਂ ਕਿਸੇ ਨੂੰ ਕਿਸੇ ਦੇ ਵਿਰੁੱਧ ਕੋਈ ਸ਼ਿਕਾਇਤ ਹੈ. ਮਾਫ਼ ਕਰੋ ਜਿਵੇਂ ਪ੍ਰਭੂ ਨੇ ਤੁਹਾਨੂੰ ਮਾਫ਼ ਕੀਤਾ ਹੈ। ਅਤੇ ਇਹਨਾਂ ਸਾਰੇ ਗੁਣਾਂ ਉੱਤੇ ਪਿਆਰ ਪਾਓ, ਜੋ ਉਹਨਾਂ ਸਾਰਿਆਂ ਨੂੰ ਸੰਪੂਰਨ ਏਕਤਾ ਵਿੱਚ ਬੰਨ੍ਹਦਾ ਹੈ।</w:t>
      </w:r>
    </w:p>
    <w:p w14:paraId="33F6BBF9" w14:textId="77777777" w:rsidR="00F90BDC" w:rsidRDefault="00F90BDC"/>
    <w:p w14:paraId="1B960B40" w14:textId="77777777" w:rsidR="00F90BDC" w:rsidRDefault="00F90BDC">
      <w:r xmlns:w="http://schemas.openxmlformats.org/wordprocessingml/2006/main">
        <w:t xml:space="preserve">ਮੱਤੀ 5:39 ਪਰ ਮੈਂ ਤੁਹਾਨੂੰ ਆਖਦਾ ਹਾਂ ਭਈ ਤੁਸੀਂ ਬੁਰਿਆਈ ਦਾ ਟਾਕਰਾ ਨਾ ਕਰੋ, ਪਰ ਜੋ ਕੋਈ ਤੁਹਾਡੀ ਸੱਜੀ ਗੱਲ੍ਹ ਉੱਤੇ ਚਪੇੜ ਮਾਰੇ, ਤੁਸੀਂ ਦੂਜੀ ਗੱਲ ਵੀ ਉਸ ਵੱਲ ਮੋੜੋ।</w:t>
      </w:r>
    </w:p>
    <w:p w14:paraId="663A5287" w14:textId="77777777" w:rsidR="00F90BDC" w:rsidRDefault="00F90BDC"/>
    <w:p w14:paraId="667CF70B" w14:textId="77777777" w:rsidR="00F90BDC" w:rsidRDefault="00F90BDC">
      <w:r xmlns:w="http://schemas.openxmlformats.org/wordprocessingml/2006/main">
        <w:t xml:space="preserve">ਯਿਸੂ ਨੇ ਆਪਣੇ ਪੈਰੋਕਾਰਾਂ ਨੂੰ ਬੁਰਾਈ ਦਾ ਵਿਰੋਧ ਨਾ ਕਰਨ, ਸਗੋਂ ਦੂਜੀ ਗੱਲ ਨੂੰ ਮੋੜਨ ਲਈ ਉਤਸ਼ਾਹਿਤ ਕੀਤਾ।</w:t>
      </w:r>
    </w:p>
    <w:p w14:paraId="631E5C07" w14:textId="77777777" w:rsidR="00F90BDC" w:rsidRDefault="00F90BDC"/>
    <w:p w14:paraId="1EBD5C20" w14:textId="77777777" w:rsidR="00F90BDC" w:rsidRDefault="00F90BDC">
      <w:r xmlns:w="http://schemas.openxmlformats.org/wordprocessingml/2006/main">
        <w:t xml:space="preserve">1. "ਵੱਡੇ ਵਿਅਕਤੀ ਬਣੋ: ਦੂਜੇ ਗੱਲ੍ਹ ਨੂੰ ਮੋੜਨਾ ਟਕਰਾਅ ਦੇ ਹੱਲ ਲਈ ਇੱਕ ਮਾਡਲ ਕਿਵੇਂ ਹੈ"</w:t>
      </w:r>
    </w:p>
    <w:p w14:paraId="6183FA76" w14:textId="77777777" w:rsidR="00F90BDC" w:rsidRDefault="00F90BDC"/>
    <w:p w14:paraId="1F2C5B9C" w14:textId="77777777" w:rsidR="00F90BDC" w:rsidRDefault="00F90BDC">
      <w:r xmlns:w="http://schemas.openxmlformats.org/wordprocessingml/2006/main">
        <w:t xml:space="preserve">2. "ਨਿਮਰਤਾ ਦੀ ਤਾਕਤ: ਦੂਜੇ ਗੱਲ੍ਹ ਨੂੰ ਮੋੜਨ ਦੇ ਲਾਭਾਂ ਨੂੰ ਕੱਟਣਾ"</w:t>
      </w:r>
    </w:p>
    <w:p w14:paraId="03C321E1" w14:textId="77777777" w:rsidR="00F90BDC" w:rsidRDefault="00F90BDC"/>
    <w:p w14:paraId="6FF75CAC" w14:textId="77777777" w:rsidR="00F90BDC" w:rsidRDefault="00F90BDC">
      <w:r xmlns:w="http://schemas.openxmlformats.org/wordprocessingml/2006/main">
        <w:t xml:space="preserve">1. ਰੋਮੀਆਂ 12:17-21 - "ਬੁਰਾਈ ਦੇ ਬਦਲੇ ਕਿਸੇ ਦੀ ਬੁਰਾਈ ਨਾ ਕਰੋ, ਪਰ ਉਹ ਕੰਮ ਕਰਨ ਦੀ ਸੋਚੋ ਜੋ ਸਭ ਦੀ ਨਜ਼ਰ ਵਿੱਚ ਆਦਰਯੋਗ ਹੈ। ਜੇ ਹੋ ਸਕੇ, ਜਿੱਥੋਂ ਤੱਕ ਇਹ ਤੁਹਾਡੇ 'ਤੇ ਨਿਰਭਰ ਕਰਦਾ ਹੈ, ਸਭ ਦੇ ਨਾਲ ਸ਼ਾਂਤੀ ਨਾਲ ਰਹੋ। ਪਿਆਰੇ, ਕਦੇ ਨਹੀਂ। ਆਪਣਾ ਬਦਲਾ ਲਓ, ਪਰ ਇਸਨੂੰ ਪਰਮੇਸ਼ੁਰ ਦੇ ਕ੍ਰੋਧ ਉੱਤੇ ਛੱਡ ਦਿਓ, ਕਿਉਂਕਿ ਇਹ ਲਿਖਿਆ ਹੋਇਆ ਹੈ, “ਬਦਲਾ ਲੈਣਾ ਮੇਰਾ ਕੰਮ ਹੈ, ਮੈਂ ਬਦਲਾ ਦਿਆਂਗਾ, ਪ੍ਰਭੂ ਆਖਦਾ ਹੈ।” ਇਸ ਦੇ ਉਲਟ, “ਜੇ ਤੁਹਾਡਾ ਦੁਸ਼ਮਣ ਭੁੱਖਾ ਹੈ, ਤਾਂ ਉਸਨੂੰ ਖੁਆਓ; ਜੇ ਉਹ ਪਿਆਸਾ ਹੈ, ਤਾਂ ਉਸਨੂੰ ਪੀਣ ਲਈ ਕੁਝ ਦਿਓ; ਕਿਉਂਕਿ ਅਜਿਹਾ ਕਰਨ ਨਾਲ ਤੁਸੀਂ ਉਸਦੇ ਸਿਰ ਉੱਤੇ ਬਲਦੇ ਕੋਲਿਆਂ ਦਾ ਢੇਰ ਲਗਾਓਗੇ।” ਬੁਰਿਆਈ ਨਾਲ ਨਾ ਜਿੱਤੋ, ਪਰ ਚੰਗਿਆਈ ਨਾਲ ਬੁਰਾਈ ਉੱਤੇ ਕਾਬੂ ਪਾਓ।</w:t>
      </w:r>
    </w:p>
    <w:p w14:paraId="7FAB2B91" w14:textId="77777777" w:rsidR="00F90BDC" w:rsidRDefault="00F90BDC"/>
    <w:p w14:paraId="64B347E5" w14:textId="77777777" w:rsidR="00F90BDC" w:rsidRDefault="00F90BDC">
      <w:r xmlns:w="http://schemas.openxmlformats.org/wordprocessingml/2006/main">
        <w:t xml:space="preserve">2. ਫ਼ਿਲਿੱਪੀਆਂ 2:3-4 - "ਸੁਆਰਥੀ ਲਾਲਸਾ ਜਾਂ ਹੰਕਾਰ ਤੋਂ ਕੁਝ ਨਾ ਕਰੋ, ਪਰ ਨਿਮਰਤਾ ਨਾਲ ਦੂਜਿਆਂ ਨੂੰ ਆਪਣੇ ਨਾਲੋਂ ਵੱਧ ਮਹੱਤਵਪੂਰਣ ਗਿਣੋ। ਤੁਹਾਡੇ ਵਿੱਚੋਂ ਹਰ ਇੱਕ ਨੂੰ ਸਿਰਫ਼ ਆਪਣੇ ਹਿੱਤਾਂ ਲਈ ਹੀ ਨਹੀਂ, ਸਗੋਂ ਦੂਜਿਆਂ ਦੇ ਹਿੱਤਾਂ ਵੱਲ ਵੀ ਧਿਆਨ ਦੇਣ ਦਿਓ।"</w:t>
      </w:r>
    </w:p>
    <w:p w14:paraId="4CD9FD86" w14:textId="77777777" w:rsidR="00F90BDC" w:rsidRDefault="00F90BDC"/>
    <w:p w14:paraId="61DFD5A5" w14:textId="77777777" w:rsidR="00F90BDC" w:rsidRDefault="00F90BDC">
      <w:r xmlns:w="http://schemas.openxmlformats.org/wordprocessingml/2006/main">
        <w:t xml:space="preserve">ਮੱਤੀ 5:40 ਅਤੇ ਜੇ ਕੋਈ ਤੁਹਾਡੇ ਉੱਤੇ ਮੁਕੱਦਮਾ ਚਲਾਵੇ ਅਤੇ ਤੁਹਾਡਾ ਕੁੜਤਾ ਲੈ ਲਵੇ, ਤਾਂ ਉਸ ਨੂੰ ਆਪਣਾ ਚੋਗਾ ਵੀ ਦੇ ਦਿਓ।</w:t>
      </w:r>
    </w:p>
    <w:p w14:paraId="6313FE38" w14:textId="77777777" w:rsidR="00F90BDC" w:rsidRDefault="00F90BDC"/>
    <w:p w14:paraId="110C9E09" w14:textId="77777777" w:rsidR="00F90BDC" w:rsidRDefault="00F90BDC">
      <w:r xmlns:w="http://schemas.openxmlformats.org/wordprocessingml/2006/main">
        <w:t xml:space="preserve">ਇਹ ਆਇਤ ਸਾਨੂੰ ਦੂਜਿਆਂ ਨਾਲ ਆਪਣੇ ਵਿਵਹਾਰ ਵਿੱਚ ਖੁੱਲ੍ਹੇ ਦਿਲ ਅਤੇ ਮਾਫ਼ ਕਰਨ ਲਈ ਉਤਸ਼ਾਹਿਤ ਕਰਦੀ ਹੈ।</w:t>
      </w:r>
    </w:p>
    <w:p w14:paraId="2C178421" w14:textId="77777777" w:rsidR="00F90BDC" w:rsidRDefault="00F90BDC"/>
    <w:p w14:paraId="1D34BD0F" w14:textId="77777777" w:rsidR="00F90BDC" w:rsidRDefault="00F90BDC">
      <w:r xmlns:w="http://schemas.openxmlformats.org/wordprocessingml/2006/main">
        <w:t xml:space="preserve">1. ਉਦਾਰਤਾ ਦੀ ਸ਼ਕਤੀ - ਸਾਡੇ ਆਲੇ ਦੁਆਲੇ ਦੇ ਲੋਕਾਂ ਨਾਲ ਸਾਡੇ ਸਬੰਧਾਂ ਵਿੱਚ ਉਦਾਰ ਹੋਣ ਦੇ ਮਹੱਤਵ ਦੀ ਪੜਚੋਲ ਕਰਨਾ।</w:t>
      </w:r>
    </w:p>
    <w:p w14:paraId="0B459E7A" w14:textId="77777777" w:rsidR="00F90BDC" w:rsidRDefault="00F90BDC"/>
    <w:p w14:paraId="08DD6060" w14:textId="77777777" w:rsidR="00F90BDC" w:rsidRDefault="00F90BDC">
      <w:r xmlns:w="http://schemas.openxmlformats.org/wordprocessingml/2006/main">
        <w:t xml:space="preserve">2. ਮਾਫੀ ਦਾ ਦਿਲ - ਉਹਨਾਂ ਲੋਕਾਂ ਲਈ ਕਿਰਪਾ ਅਤੇ ਰਹਿਮ ਕਿਵੇਂ ਵਧਾਉਣਾ ਹੈ ਜਿਨ੍ਹਾਂ ਨੇ ਸਾਡੇ ਨਾਲ ਗਲਤ ਕੀਤਾ ਹੈ ਬਾਰੇ ਖੋਜ ਕਰਨਾ।</w:t>
      </w:r>
    </w:p>
    <w:p w14:paraId="2FC7033D" w14:textId="77777777" w:rsidR="00F90BDC" w:rsidRDefault="00F90BDC"/>
    <w:p w14:paraId="00D41621" w14:textId="77777777" w:rsidR="00F90BDC" w:rsidRDefault="00F90BDC">
      <w:r xmlns:w="http://schemas.openxmlformats.org/wordprocessingml/2006/main">
        <w:t xml:space="preserve">1. ਲੂਕਾ 6:27-36 - ਚੰਗੇ ਸਾਮਰੀ ਦਾ ਦ੍ਰਿਸ਼ਟਾਂਤ।</w:t>
      </w:r>
    </w:p>
    <w:p w14:paraId="636190BB" w14:textId="77777777" w:rsidR="00F90BDC" w:rsidRDefault="00F90BDC"/>
    <w:p w14:paraId="30FA3E3C" w14:textId="77777777" w:rsidR="00F90BDC" w:rsidRDefault="00F90BDC">
      <w:r xmlns:w="http://schemas.openxmlformats.org/wordprocessingml/2006/main">
        <w:t xml:space="preserve">2. ਰੋਮੀਆਂ 12:19-21 - ਬੁਰਾਈ ਨੂੰ ਚੰਗਿਆਈ ਨਾਲ ਜਿੱਤਣਾ।</w:t>
      </w:r>
    </w:p>
    <w:p w14:paraId="0B32631C" w14:textId="77777777" w:rsidR="00F90BDC" w:rsidRDefault="00F90BDC"/>
    <w:p w14:paraId="2710DE73" w14:textId="77777777" w:rsidR="00F90BDC" w:rsidRDefault="00F90BDC">
      <w:r xmlns:w="http://schemas.openxmlformats.org/wordprocessingml/2006/main">
        <w:t xml:space="preserve">ਮੱਤੀ 5:41 ਅਤੇ ਜੋ ਕੋਈ ਤੁਹਾਨੂੰ ਇੱਕ ਮੀਲ ਜਾਣ ਲਈ ਮਜ਼ਬੂਰ ਕਰੇ, ਉਸ ਦੇ ਨਾਲ ਦੋ-ਦੋ ਚੱਲੋ।</w:t>
      </w:r>
    </w:p>
    <w:p w14:paraId="4D329ADF" w14:textId="77777777" w:rsidR="00F90BDC" w:rsidRDefault="00F90BDC"/>
    <w:p w14:paraId="296C4696" w14:textId="77777777" w:rsidR="00F90BDC" w:rsidRDefault="00F90BDC">
      <w:r xmlns:w="http://schemas.openxmlformats.org/wordprocessingml/2006/main">
        <w:t xml:space="preserve">ਇਹ ਆਇਤ ਸਾਨੂੰ ਉਸ ਤੋਂ ਪਰੇ ਜਾਣ ਲਈ ਉਤਸ਼ਾਹਿਤ ਕਰਦੀ ਹੈ ਜੋ ਸਾਡੇ ਤੋਂ ਮੰਗੀ ਜਾਂਦੀ ਹੈ ਅਤੇ ਜੋ ਉਮੀਦ ਕੀਤੀ ਜਾਂਦੀ ਹੈ ਉਸ ਤੋਂ ਵੱਧ ਕਰਨ ਲਈ।</w:t>
      </w:r>
    </w:p>
    <w:p w14:paraId="39DCBFB6" w14:textId="77777777" w:rsidR="00F90BDC" w:rsidRDefault="00F90BDC"/>
    <w:p w14:paraId="64B36D13" w14:textId="77777777" w:rsidR="00F90BDC" w:rsidRDefault="00F90BDC">
      <w:r xmlns:w="http://schemas.openxmlformats.org/wordprocessingml/2006/main">
        <w:t xml:space="preserve">1: ਉਮੀਦ ਤੋਂ ਪਰੇ ਜਾਣਾ— ਮੱਤੀ 5:41</w:t>
      </w:r>
    </w:p>
    <w:p w14:paraId="526C6870" w14:textId="77777777" w:rsidR="00F90BDC" w:rsidRDefault="00F90BDC"/>
    <w:p w14:paraId="23EF782A" w14:textId="77777777" w:rsidR="00F90BDC" w:rsidRDefault="00F90BDC">
      <w:r xmlns:w="http://schemas.openxmlformats.org/wordprocessingml/2006/main">
        <w:t xml:space="preserve">2: ਹਮਦਰਦੀ, ਪਾਲਣਾ ਨਹੀਂ — ਮੱਤੀ 5:41</w:t>
      </w:r>
    </w:p>
    <w:p w14:paraId="34E1B72E" w14:textId="77777777" w:rsidR="00F90BDC" w:rsidRDefault="00F90BDC"/>
    <w:p w14:paraId="523D23F8" w14:textId="77777777" w:rsidR="00F90BDC" w:rsidRDefault="00F90BDC">
      <w:r xmlns:w="http://schemas.openxmlformats.org/wordprocessingml/2006/main">
        <w:t xml:space="preserve">1: ਫ਼ਿਲਿੱਪੀਆਂ 2: 3-4, "ਸੁਆਰਥੀ ਲਾਲਸਾ ਜਾਂ ਹੰਕਾਰ ਤੋਂ ਕੁਝ ਨਾ ਕਰੋ, ਪਰ ਨਿਮਰਤਾ ਨਾਲ ਦੂਜਿਆਂ ਨੂੰ ਆਪਣੇ ਨਾਲੋਂ ਵੱਧ ਮਹੱਤਵਪੂਰਣ ਗਿਣੋ. ਤੁਹਾਡੇ ਵਿੱਚੋਂ ਹਰ ਇੱਕ ਨੂੰ ਸਿਰਫ਼ ਆਪਣੇ ਹਿੱਤਾਂ ਵੱਲ ਹੀ ਨਹੀਂ, ਸਗੋਂ ਦੂਜਿਆਂ ਦੇ ਹਿੱਤਾਂ ਵੱਲ ਵੀ ਧਿਆਨ ਦੇਣ ਦਿਓ।”</w:t>
      </w:r>
    </w:p>
    <w:p w14:paraId="0E99CD25" w14:textId="77777777" w:rsidR="00F90BDC" w:rsidRDefault="00F90BDC"/>
    <w:p w14:paraId="3D5FB512" w14:textId="77777777" w:rsidR="00F90BDC" w:rsidRDefault="00F90BDC">
      <w:r xmlns:w="http://schemas.openxmlformats.org/wordprocessingml/2006/main">
        <w:t xml:space="preserve">2: ਗਲਾਤੀਆਂ 6:2, "ਇੱਕ ਦੂਜੇ ਦੇ ਬੋਝ ਨੂੰ ਚੁੱਕੋ, ਅਤੇ ਇਸ ਤਰ੍ਹਾਂ ਮਸੀਹ ਦੇ ਕਾਨੂੰਨ ਨੂੰ ਪੂਰਾ ਕਰੋ।"</w:t>
      </w:r>
    </w:p>
    <w:p w14:paraId="1BB248F6" w14:textId="77777777" w:rsidR="00F90BDC" w:rsidRDefault="00F90BDC"/>
    <w:p w14:paraId="21A5BB8B" w14:textId="77777777" w:rsidR="00F90BDC" w:rsidRDefault="00F90BDC">
      <w:r xmlns:w="http://schemas.openxmlformats.org/wordprocessingml/2006/main">
        <w:t xml:space="preserve">ਮੱਤੀ 5:42 ਜੋ ਤੇਰੇ ਤੋਂ ਮੰਗੇ ਉਸਨੂੰ ਦੇ ਦਿਓ ਅਤੇ ਜੋ ਤੇਰੇ ਕੋਲੋਂ ਉਧਾਰ ਲਵੇ ਉਸ ਤੋਂ ਮੂੰਹ ਨਾ ਮੋੜ।</w:t>
      </w:r>
    </w:p>
    <w:p w14:paraId="6E18837B" w14:textId="77777777" w:rsidR="00F90BDC" w:rsidRDefault="00F90BDC"/>
    <w:p w14:paraId="3D790A88" w14:textId="77777777" w:rsidR="00F90BDC" w:rsidRDefault="00F90BDC">
      <w:r xmlns:w="http://schemas.openxmlformats.org/wordprocessingml/2006/main">
        <w:t xml:space="preserve">ਯਿਸੂ ਸਾਨੂੰ ਉਦਾਰ ਬਣਨ ਅਤੇ ਲੋੜਵੰਦਾਂ ਨੂੰ ਉਧਾਰ ਦੇਣ ਲਈ ਤਿਆਰ ਹੋਣ ਲਈ ਉਤਸ਼ਾਹਿਤ ਕਰਦਾ ਹੈ।</w:t>
      </w:r>
    </w:p>
    <w:p w14:paraId="6795DF31" w14:textId="77777777" w:rsidR="00F90BDC" w:rsidRDefault="00F90BDC"/>
    <w:p w14:paraId="7BA04831" w14:textId="77777777" w:rsidR="00F90BDC" w:rsidRDefault="00F90BDC">
      <w:r xmlns:w="http://schemas.openxmlformats.org/wordprocessingml/2006/main">
        <w:t xml:space="preserve">1. ਇੱਕ ਉਦਾਰ ਦਿਲ: ਦੇਣ ਦੀ ਖੁਸ਼ੀ</w:t>
      </w:r>
    </w:p>
    <w:p w14:paraId="4EFE877F" w14:textId="77777777" w:rsidR="00F90BDC" w:rsidRDefault="00F90BDC"/>
    <w:p w14:paraId="15A0EB2E" w14:textId="77777777" w:rsidR="00F90BDC" w:rsidRDefault="00F90BDC">
      <w:r xmlns:w="http://schemas.openxmlformats.org/wordprocessingml/2006/main">
        <w:t xml:space="preserve">2. ਮਦਦ ਕਰਨ ਵਾਲੇ ਹੱਥ ਨੂੰ ਉਧਾਰ ਦੇਣਾ: ਸਾਂਝਾ ਕਰਨ ਦਾ ਪਿਆਰ</w:t>
      </w:r>
    </w:p>
    <w:p w14:paraId="596B0798" w14:textId="77777777" w:rsidR="00F90BDC" w:rsidRDefault="00F90BDC"/>
    <w:p w14:paraId="7A0F41C9" w14:textId="77777777" w:rsidR="00F90BDC" w:rsidRDefault="00F90BDC">
      <w:r xmlns:w="http://schemas.openxmlformats.org/wordprocessingml/2006/main">
        <w:t xml:space="preserve">1. 1 ਯੂਹੰਨਾ 3:17-18 "ਪਰ ਜੇ ਕਿਸੇ ਕੋਲ ਸੰਸਾਰ ਦਾ ਮਾਲ ਹੈ ਅਤੇ ਉਹ ਆਪਣੇ ਭਰਾ ਨੂੰ ਲੋੜਵੰਦ ਦੇਖਦਾ ਹੈ, ਪਰ ਉਸ ਦੇ ਵਿਰੁੱਧ ਆਪਣਾ ਦਿਲ ਬੰਦ ਕਰ ਲੈਂਦਾ ਹੈ, ਤਾਂ ਪਰਮੇਸ਼ੁਰ ਦਾ ਪਿਆਰ ਉਸ ਵਿੱਚ ਕਿਵੇਂ ਰਹਿੰਦਾ ਹੈ? ਛੋਟੇ ਬੱਚਿਓ, ਆਓ ਆਪਾਂ ਗੱਲਾਂ ਜਾਂ ਗੱਲਾਂ ਵਿੱਚ ਪਿਆਰ ਨਾ ਕਰੀਏ। ਪਰ ਕਰਮ ਅਤੇ ਸੱਚਾਈ ਵਿੱਚ।”</w:t>
      </w:r>
    </w:p>
    <w:p w14:paraId="365BA79E" w14:textId="77777777" w:rsidR="00F90BDC" w:rsidRDefault="00F90BDC"/>
    <w:p w14:paraId="753A2BF1" w14:textId="77777777" w:rsidR="00F90BDC" w:rsidRDefault="00F90BDC">
      <w:r xmlns:w="http://schemas.openxmlformats.org/wordprocessingml/2006/main">
        <w:t xml:space="preserve">2. ਕਹਾਉਤਾਂ 11:24-25 “ਕੋਈ ਖੁੱਲ੍ਹ ਕੇ ਦਿੰਦਾ ਹੈ, ਪਰ ਸਭ ਨੂੰ ਅਮੀਰ ਬਣਾਉਂਦਾ ਹੈ; ਦੂਜਾ ਉਸ ਨੂੰ ਜੋ ਦੇਣਾ ਚਾਹੀਦਾ ਹੈ ਉਸਨੂੰ ਰੋਕਦਾ ਹੈ, ਅਤੇ ਕੇਵਲ ਦੁੱਖ ਹੀ ਭੋਗਦਾ ਹੈ। ਜੋ ਕੋਈ ਅਸੀਸ ਲਿਆਉਂਦਾ ਹੈ ਉਹ ਅਮੀਰ ਹੋ ਜਾਵੇਗਾ, ਅਤੇ ਜੋ ਪਾਣੀ ਦਿੰਦਾ ਹੈ ਉਹ ਆਪ ਹੀ ਸਿੰਜਿਆ ਜਾਵੇਗਾ।”</w:t>
      </w:r>
    </w:p>
    <w:p w14:paraId="53B4AAB2" w14:textId="77777777" w:rsidR="00F90BDC" w:rsidRDefault="00F90BDC"/>
    <w:p w14:paraId="5505491A" w14:textId="77777777" w:rsidR="00F90BDC" w:rsidRDefault="00F90BDC">
      <w:r xmlns:w="http://schemas.openxmlformats.org/wordprocessingml/2006/main">
        <w:t xml:space="preserve">ਮੱਤੀ 5:43 ਤੁਸੀਂ ਸੁਣਿਆ ਹੈ ਕਿ ਇਹ ਕਿਹਾ ਗਿਆ ਹੈ, ਆਪਣੇ ਗੁਆਂਢੀ ਨਾਲ ਪਿਆਰ ਕਰੋ, ਅਤੇ ਆਪਣੇ ਦੁਸ਼ਮਣ ਨਾਲ ਵੈਰ ਰੱਖੋ।</w:t>
      </w:r>
    </w:p>
    <w:p w14:paraId="46D24D80" w14:textId="77777777" w:rsidR="00F90BDC" w:rsidRDefault="00F90BDC"/>
    <w:p w14:paraId="0CF4064A" w14:textId="77777777" w:rsidR="00F90BDC" w:rsidRDefault="00F90BDC">
      <w:r xmlns:w="http://schemas.openxmlformats.org/wordprocessingml/2006/main">
        <w:t xml:space="preserve">ਇਹ ਹਵਾਲਾ ਸਾਨੂੰ ਆਪਣੇ ਗੁਆਂਢੀ ਅਤੇ ਆਪਣੇ ਦੁਸ਼ਮਣਾਂ ਨੂੰ ਪਿਆਰ ਕਰਨ ਦੀ ਹਿਦਾਇਤ ਦਿੰਦਾ ਹੈ।</w:t>
      </w:r>
    </w:p>
    <w:p w14:paraId="08A1EFBF" w14:textId="77777777" w:rsidR="00F90BDC" w:rsidRDefault="00F90BDC"/>
    <w:p w14:paraId="477721F7" w14:textId="77777777" w:rsidR="00F90BDC" w:rsidRDefault="00F90BDC">
      <w:r xmlns:w="http://schemas.openxmlformats.org/wordprocessingml/2006/main">
        <w:t xml:space="preserve">1. ਪਿਆਰ ਦੀ ਸ਼ਕਤੀ: ਆਪਣੇ ਗੁਆਂਢੀਆਂ ਅਤੇ ਦੁਸ਼ਮਣਾਂ ਨੂੰ ਕਿਵੇਂ ਪਿਆਰ ਕਰੀਏ</w:t>
      </w:r>
    </w:p>
    <w:p w14:paraId="405EE7AF" w14:textId="77777777" w:rsidR="00F90BDC" w:rsidRDefault="00F90BDC"/>
    <w:p w14:paraId="13EAEE15" w14:textId="77777777" w:rsidR="00F90BDC" w:rsidRDefault="00F90BDC">
      <w:r xmlns:w="http://schemas.openxmlformats.org/wordprocessingml/2006/main">
        <w:t xml:space="preserve">2. ਸਾਡੇ ਦੁਸ਼ਮਣਾਂ ਨੂੰ ਮਾਫ਼ ਕਰਨਾ: ਮੁਸ਼ਕਲ ਸਥਿਤੀਆਂ ਵਿੱਚ ਪਿਆਰ ਕਿਵੇਂ ਕਰੀਏ</w:t>
      </w:r>
    </w:p>
    <w:p w14:paraId="36BC5660" w14:textId="77777777" w:rsidR="00F90BDC" w:rsidRDefault="00F90BDC"/>
    <w:p w14:paraId="724A63EF" w14:textId="77777777" w:rsidR="00F90BDC" w:rsidRDefault="00F90BDC">
      <w:r xmlns:w="http://schemas.openxmlformats.org/wordprocessingml/2006/main">
        <w:t xml:space="preserve">1. ਰੋਮੀਆਂ 12:20-21 - "ਇਸ ਲਈ ਜੇ ਤੇਰਾ ਦੁਸ਼ਮਣ ਭੁੱਖਾ ਹੈ, ਤਾਂ ਉਸਨੂੰ ਖੁਆ; ਜੇ ਉਹ ਪਿਆਸਾ ਹੈ, ਤਾਂ ਉਸਨੂੰ ਪੀਣ ਦਿਓ: ਇਸ ਤਰ੍ਹਾਂ ਕਰਨ ਨਾਲ ਤੁਸੀਂ ਉਸਦੇ ਸਿਰ ਉੱਤੇ ਅੱਗ ਦੇ ਕੋਲਿਆਂ ਦਾ ਢੇਰ ਲਗਾਓਗੇ। ਬੁਰਿਆਈ ਤੋਂ ਨਾ ਹਾਰੋ, ਪਰ ਬੁਰਿਆਈ ਉੱਤੇ ਕਾਬੂ ਪਾਓ। ਚੰਗੇ ਨਾਲ।"</w:t>
      </w:r>
    </w:p>
    <w:p w14:paraId="2AE8B778" w14:textId="77777777" w:rsidR="00F90BDC" w:rsidRDefault="00F90BDC"/>
    <w:p w14:paraId="3CD342F2" w14:textId="77777777" w:rsidR="00F90BDC" w:rsidRDefault="00F90BDC">
      <w:r xmlns:w="http://schemas.openxmlformats.org/wordprocessingml/2006/main">
        <w:t xml:space="preserve">2. ਲੂਕਾ 6:27-28 - "ਪਰ ਮੈਂ ਤੁਹਾਨੂੰ ਸੁਣਨ ਵਾਲਿਆਂ ਨੂੰ ਕਹਿੰਦਾ ਹਾਂ, ਆਪਣੇ ਦੁਸ਼ਮਣਾਂ ਨੂੰ ਪਿਆਰ ਕਰੋ, ਉਹਨਾਂ ਨਾਲ ਚੰਗਾ ਕਰੋ ਜੋ ਤੁਹਾਨੂੰ ਨਫ਼ਰਤ ਕਰਦੇ ਹਨ, ਉਹਨਾਂ ਨੂੰ ਅਸੀਸ ਦਿਓ ਜੋ ਤੁਹਾਨੂੰ ਸਰਾਪ ਦਿੰਦੇ ਹਨ, ਅਤੇ ਉਹਨਾਂ ਲਈ ਪ੍ਰਾਰਥਨਾ ਕਰੋ ਜੋ ਤੁਹਾਨੂੰ ਵਰਤਦੇ ਹਨ."</w:t>
      </w:r>
    </w:p>
    <w:p w14:paraId="0FBC1B47" w14:textId="77777777" w:rsidR="00F90BDC" w:rsidRDefault="00F90BDC"/>
    <w:p w14:paraId="3E6F32B5" w14:textId="77777777" w:rsidR="00F90BDC" w:rsidRDefault="00F90BDC">
      <w:r xmlns:w="http://schemas.openxmlformats.org/wordprocessingml/2006/main">
        <w:t xml:space="preserve">ਮੈਥਿਊ 5:44 ਪਰ ਮੈਂ ਤੁਹਾਨੂੰ ਆਖਦਾ ਹਾਂ, ਆਪਣੇ ਦੁਸ਼ਮਣਾਂ ਨੂੰ ਪਿਆਰ ਕਰੋ, ਉਨ੍ਹਾਂ ਨੂੰ ਅਸੀਸ ਦਿਓ ਜੋ ਤੁਹਾਨੂੰ ਸਰਾਪ ਦਿੰਦੇ ਹਨ, ਉਨ੍ਹਾਂ ਨਾਲ ਚੰਗਾ ਕਰੋ ਜੋ ਤੁਹਾਨੂੰ ਨਫ਼ਰਤ ਕਰਦੇ ਹਨ, ਅਤੇ ਉਨ੍ਹਾਂ ਲਈ ਪ੍ਰਾਰਥਨਾ ਕਰੋ ਜੋ ਤੁਹਾਨੂੰ ਵਰਤਣ ਦੇ ਬਾਵਜੂਦ, ਅਤੇ ਤੁਹਾਨੂੰ ਸਤਾਉਂਦੇ ਹਨ;</w:t>
      </w:r>
    </w:p>
    <w:p w14:paraId="4AF92145" w14:textId="77777777" w:rsidR="00F90BDC" w:rsidRDefault="00F90BDC"/>
    <w:p w14:paraId="527E33E6" w14:textId="77777777" w:rsidR="00F90BDC" w:rsidRDefault="00F90BDC">
      <w:r xmlns:w="http://schemas.openxmlformats.org/wordprocessingml/2006/main">
        <w:t xml:space="preserve">ਆਪਣੇ ਦੁਸ਼ਮਣਾਂ ਨੂੰ ਪਿਆਰ ਕਰੋ ਅਤੇ ਉਨ੍ਹਾਂ ਨਾਲ ਚੰਗਾ ਕਰੋ ਜੋ ਤੁਹਾਨੂੰ ਨਫ਼ਰਤ ਕਰਦੇ ਹਨ।</w:t>
      </w:r>
    </w:p>
    <w:p w14:paraId="4E99E49B" w14:textId="77777777" w:rsidR="00F90BDC" w:rsidRDefault="00F90BDC"/>
    <w:p w14:paraId="00E3F74A" w14:textId="77777777" w:rsidR="00F90BDC" w:rsidRDefault="00F90BDC">
      <w:r xmlns:w="http://schemas.openxmlformats.org/wordprocessingml/2006/main">
        <w:t xml:space="preserve">1. ਸਾਰਿਆਂ ਲਈ ਪਿਆਰ - ਗਲਾਤੀਆਂ 5:14; ਰੋਮੀਆਂ 13:10</w:t>
      </w:r>
    </w:p>
    <w:p w14:paraId="4492715A" w14:textId="77777777" w:rsidR="00F90BDC" w:rsidRDefault="00F90BDC"/>
    <w:p w14:paraId="41136EA0" w14:textId="77777777" w:rsidR="00F90BDC" w:rsidRDefault="00F90BDC">
      <w:r xmlns:w="http://schemas.openxmlformats.org/wordprocessingml/2006/main">
        <w:t xml:space="preserve">2. ਆਪਣੇ ਦੁਸ਼ਮਣਾਂ ਨੂੰ ਪਿਆਰ ਕਰਨਾ - ਫ਼ਿਲਿੱਪੀਆਂ 2:3-4; ਲੂਕਾ 6:27-36</w:t>
      </w:r>
    </w:p>
    <w:p w14:paraId="2187C8C4" w14:textId="77777777" w:rsidR="00F90BDC" w:rsidRDefault="00F90BDC"/>
    <w:p w14:paraId="712DDC78" w14:textId="77777777" w:rsidR="00F90BDC" w:rsidRDefault="00F90BDC">
      <w:r xmlns:w="http://schemas.openxmlformats.org/wordprocessingml/2006/main">
        <w:t xml:space="preserve">1. ਰੋਮੀਆਂ 12:14-21</w:t>
      </w:r>
    </w:p>
    <w:p w14:paraId="076FDC90" w14:textId="77777777" w:rsidR="00F90BDC" w:rsidRDefault="00F90BDC"/>
    <w:p w14:paraId="696D2241" w14:textId="77777777" w:rsidR="00F90BDC" w:rsidRDefault="00F90BDC">
      <w:r xmlns:w="http://schemas.openxmlformats.org/wordprocessingml/2006/main">
        <w:t xml:space="preserve">2. 1 ਯੂਹੰਨਾ 4:7-21</w:t>
      </w:r>
    </w:p>
    <w:p w14:paraId="1AC7FC52" w14:textId="77777777" w:rsidR="00F90BDC" w:rsidRDefault="00F90BDC"/>
    <w:p w14:paraId="05278E10" w14:textId="77777777" w:rsidR="00F90BDC" w:rsidRDefault="00F90BDC">
      <w:r xmlns:w="http://schemas.openxmlformats.org/wordprocessingml/2006/main">
        <w:t xml:space="preserve">ਮੱਤੀ 5:45 ਤਾਂ ਜੋ ਤੁਸੀਂ ਸਵਰਗ ਵਿੱਚ ਆਪਣੇ ਪਿਤਾ ਦੇ ਬੱਚੇ ਹੋਵੋ, ਕਿਉਂਕਿ ਉਹ ਆਪਣਾ ਸੂਰਜ ਬੁਰਿਆਈ ਅਤੇ ਚੰਗਿਆਈਆਂ ਉੱਤੇ ਚੜ੍ਹਾਉਂਦਾ ਹੈ, ਅਤੇ ਧਰਮੀ ਅਤੇ ਕੁਧਰਮੀਆਂ ਉੱਤੇ ਵਰਖਾ ਕਰਦਾ ਹੈ।</w:t>
      </w:r>
    </w:p>
    <w:p w14:paraId="5981BF19" w14:textId="77777777" w:rsidR="00F90BDC" w:rsidRDefault="00F90BDC"/>
    <w:p w14:paraId="618D0044" w14:textId="77777777" w:rsidR="00F90BDC" w:rsidRDefault="00F90BDC">
      <w:r xmlns:w="http://schemas.openxmlformats.org/wordprocessingml/2006/main">
        <w:t xml:space="preserve">ਪ੍ਰਮਾਤਮਾ ਸਾਰਿਆਂ ਲਈ ਦਿਆਲੂ ਅਤੇ ਪਿਆਰ ਕਰਨ ਵਾਲਾ ਹੈ, ਚਾਹੇ ਉਹ ਚੰਗੇ ਜਾਂ ਮਾੜੇ ਲੋਕ ਕਿਉਂ ਨਾ ਹੋਣ।</w:t>
      </w:r>
    </w:p>
    <w:p w14:paraId="795016E7" w14:textId="77777777" w:rsidR="00F90BDC" w:rsidRDefault="00F90BDC"/>
    <w:p w14:paraId="108B92D5" w14:textId="77777777" w:rsidR="00F90BDC" w:rsidRDefault="00F90BDC">
      <w:r xmlns:w="http://schemas.openxmlformats.org/wordprocessingml/2006/main">
        <w:t xml:space="preserve">1. ਰੱਬ ਦਾ ਬਿਨਾਂ ਸ਼ਰਤ ਪਿਆਰ: ਸੂਰਜ ਅਤੇ ਮੀਂਹ ਦਾ ਦ੍ਰਿਸ਼ਟਾਂਤ</w:t>
      </w:r>
    </w:p>
    <w:p w14:paraId="558CB30B" w14:textId="77777777" w:rsidR="00F90BDC" w:rsidRDefault="00F90BDC"/>
    <w:p w14:paraId="11BD99A5" w14:textId="77777777" w:rsidR="00F90BDC" w:rsidRDefault="00F90BDC">
      <w:r xmlns:w="http://schemas.openxmlformats.org/wordprocessingml/2006/main">
        <w:t xml:space="preserve">2. ਰੱਬ ਦੀ ਕਿਰਪਾ ਅਤੇ ਦਇਆ: ਕੋਈ ਵੀ ਉਸਦੀ ਪਹੁੰਚ ਤੋਂ ਬਾਹਰ ਨਹੀਂ ਹੈ</w:t>
      </w:r>
    </w:p>
    <w:p w14:paraId="31BC10F4" w14:textId="77777777" w:rsidR="00F90BDC" w:rsidRDefault="00F90BDC"/>
    <w:p w14:paraId="16E33B75" w14:textId="77777777" w:rsidR="00F90BDC" w:rsidRDefault="00F90BDC">
      <w:r xmlns:w="http://schemas.openxmlformats.org/wordprocessingml/2006/main">
        <w:t xml:space="preserve">1. ਰੋਮੀਆਂ 5:8 - "ਪਰ ਪਰਮੇਸ਼ੁਰ ਸਾਡੇ ਲਈ ਆਪਣਾ ਪਿਆਰ ਇਸ ਵਿੱਚ ਦਰਸਾਉਂਦਾ ਹੈ: ਜਦੋਂ ਅਸੀਂ ਅਜੇ ਪਾਪੀ ਹੀ ਸੀ, ਮਸੀਹ ਸਾਡੇ ਲਈ ਮਰਿਆ।"</w:t>
      </w:r>
    </w:p>
    <w:p w14:paraId="266CB0AD" w14:textId="77777777" w:rsidR="00F90BDC" w:rsidRDefault="00F90BDC"/>
    <w:p w14:paraId="32C2A707" w14:textId="77777777" w:rsidR="00F90BDC" w:rsidRDefault="00F90BDC">
      <w:r xmlns:w="http://schemas.openxmlformats.org/wordprocessingml/2006/main">
        <w:t xml:space="preserve">2. ਯੂਹੰਨਾ 3:16 - "ਕਿਉਂਕਿ ਪਰਮੇਸ਼ੁਰ ਨੇ ਸੰਸਾਰ ਨੂੰ ਇੰਨਾ ਪਿਆਰ ਕੀਤਾ ਕਿ ਉਸਨੇ ਆਪਣਾ ਇੱਕਲੌਤਾ ਪੁੱਤਰ ਦੇ ਦਿੱਤਾ, ਤਾਂ ਜੋ ਜੋ ਕੋਈ ਉਸ ਵਿੱਚ ਵਿਸ਼ਵਾਸ ਕਰਦਾ ਹੈ ਉਹ ਨਾਸ਼ ਨਾ ਹੋਵੇ ਪਰ ਸਦੀਵੀ ਜੀਵਨ ਪਾਵੇ।"</w:t>
      </w:r>
    </w:p>
    <w:p w14:paraId="708E8AA3" w14:textId="77777777" w:rsidR="00F90BDC" w:rsidRDefault="00F90BDC"/>
    <w:p w14:paraId="276979EA" w14:textId="77777777" w:rsidR="00F90BDC" w:rsidRDefault="00F90BDC">
      <w:r xmlns:w="http://schemas.openxmlformats.org/wordprocessingml/2006/main">
        <w:t xml:space="preserve">ਮੱਤੀ 5:46 ਕਿਉਂਕਿ ਜੇ ਤੁਸੀਂ ਉਨ੍ਹਾਂ ਨੂੰ ਪਿਆਰ ਕਰਦੇ ਹੋ ਜੋ ਤੁਹਾਨੂੰ ਪਿਆਰ ਕਰਦੇ ਹਨ, ਤਾਂ ਤੁਹਾਨੂੰ ਕੀ ਫਲ ਮਿਲੇਗਾ? ਕੀ ਮਸੂਲੀਏ ਵੀ ਅਜਿਹਾ ਨਹੀਂ ਕਰਦੇ?</w:t>
      </w:r>
    </w:p>
    <w:p w14:paraId="1476D2AA" w14:textId="77777777" w:rsidR="00F90BDC" w:rsidRDefault="00F90BDC"/>
    <w:p w14:paraId="2D7C7044" w14:textId="77777777" w:rsidR="00F90BDC" w:rsidRDefault="00F90BDC">
      <w:r xmlns:w="http://schemas.openxmlformats.org/wordprocessingml/2006/main">
        <w:t xml:space="preserve">ਇਹ ਆਇਤ ਸਾਨੂੰ ਸਿਖਾਉਂਦੀ ਹੈ ਕਿ ਸਾਨੂੰ ਸਿਰਫ਼ ਉਨ੍ਹਾਂ ਲੋਕਾਂ ਨਾਲ ਹੀ ਪਿਆਰ ਨਹੀਂ ਕਰਨਾ ਚਾਹੀਦਾ ਜੋ ਸਾਨੂੰ ਪਿਆਰ ਕਰਦੇ ਹਨ, ਸਗੋਂ ਉਨ੍ਹਾਂ ਨੂੰ ਵੀ ਜੋ ਸਾਨੂੰ ਪਿਆਰ ਨਹੀਂ ਕਰਦੇ ਹਨ।</w:t>
      </w:r>
    </w:p>
    <w:p w14:paraId="19EBB680" w14:textId="77777777" w:rsidR="00F90BDC" w:rsidRDefault="00F90BDC"/>
    <w:p w14:paraId="02C4FF28" w14:textId="77777777" w:rsidR="00F90BDC" w:rsidRDefault="00F90BDC">
      <w:r xmlns:w="http://schemas.openxmlformats.org/wordprocessingml/2006/main">
        <w:t xml:space="preserve">1: ਅਸੀਂ ਉਨ੍ਹਾਂ ਲੋਕਾਂ ਨਾਲ ਪਿਆਰ ਕਰ ਕੇ ਦੂਜਿਆਂ ਨੂੰ ਪਰਮੇਸ਼ੁਰ ਦਾ ਪਿਆਰ ਦਿਖਾ ਸਕਦੇ ਹਾਂ ਜੋ ਬਦਲੇ ਵਿਚ ਸਾਨੂੰ ਪਿਆਰ ਨਹੀਂ ਕਰਦੇ।</w:t>
      </w:r>
    </w:p>
    <w:p w14:paraId="5A7D4CEA" w14:textId="77777777" w:rsidR="00F90BDC" w:rsidRDefault="00F90BDC"/>
    <w:p w14:paraId="13FC8D5F" w14:textId="77777777" w:rsidR="00F90BDC" w:rsidRDefault="00F90BDC">
      <w:r xmlns:w="http://schemas.openxmlformats.org/wordprocessingml/2006/main">
        <w:t xml:space="preserve">2: ਸਾਨੂੰ ਉਨ੍ਹਾਂ ਲੋਕਾਂ ਨਾਲ ਪਿਆਰ ਕਰਨਾ ਚਾਹੀਦਾ ਹੈ ਜੋ ਯਿਸੂ ਵਾਂਗ ਸਾਨੂੰ ਪਿਆਰ ਨਹੀਂ ਦਿਖਾਉਂਦੇ।</w:t>
      </w:r>
    </w:p>
    <w:p w14:paraId="5AC83041" w14:textId="77777777" w:rsidR="00F90BDC" w:rsidRDefault="00F90BDC"/>
    <w:p w14:paraId="4CF01709" w14:textId="77777777" w:rsidR="00F90BDC" w:rsidRDefault="00F90BDC">
      <w:r xmlns:w="http://schemas.openxmlformats.org/wordprocessingml/2006/main">
        <w:t xml:space="preserve">1: ਲੂਕਾ 6:31-32 - "ਦੂਜਿਆਂ ਨਾਲ ਉਸੇ ਤਰ੍ਹਾਂ ਕਰੋ ਜਿਵੇਂ ਤੁਸੀਂ ਚਾਹੁੰਦੇ ਹੋ ਕਿ ਉਹ ਤੁਹਾਡੇ ਨਾਲ ਕਰਦੇ ਹਨ। ਜੇ ਤੁਸੀਂ ਉਨ੍ਹਾਂ ਨੂੰ ਪਿਆਰ ਕਰਦੇ ਹੋ ਜੋ ਤੁਹਾਨੂੰ ਪਿਆਰ ਕਰਦੇ ਹਨ, ਤਾਂ ਤੁਹਾਨੂੰ ਇਸ ਦਾ ਕੀ ਸਿਹਰਾ ਹੈ? ਇੱਥੋਂ ਤੱਕ ਕਿ 'ਪਾਪੀ' ਵੀ ਉਨ੍ਹਾਂ ਨੂੰ ਪਿਆਰ ਕਰਦੇ ਹਨ ਜੋ ਉਨ੍ਹਾਂ ਨੂੰ ਪਿਆਰ ਕਰਦੇ ਹਨ।"</w:t>
      </w:r>
    </w:p>
    <w:p w14:paraId="31B0A3EA" w14:textId="77777777" w:rsidR="00F90BDC" w:rsidRDefault="00F90BDC"/>
    <w:p w14:paraId="608D1435" w14:textId="77777777" w:rsidR="00F90BDC" w:rsidRDefault="00F90BDC">
      <w:r xmlns:w="http://schemas.openxmlformats.org/wordprocessingml/2006/main">
        <w:t xml:space="preserve">2:1 ਯੂਹੰਨਾ 4:20-21 - "ਜੇ ਕੋਈ ਕਹਿੰਦਾ ਹੈ, 'ਮੈਂ ਪਰਮੇਸ਼ੁਰ ਨੂੰ ਪਿਆਰ ਕਰਦਾ ਹਾਂ', ਪਰ ਆਪਣੇ ਭਰਾ ਨਾਲ ਨਫ਼ਰਤ ਕਰਦਾ ਹੈ, ਤਾਂ ਉਹ ਝੂਠਾ ਹੈ। ਕਿਉਂਕਿ ਜੋ ਕੋਈ ਆਪਣੇ ਭਰਾ ਨੂੰ ਪਿਆਰ ਨਹੀਂ ਕਰਦਾ, ਜਿਸ ਨੂੰ ਉਸਨੇ ਦੇਖਿਆ ਹੈ, ਉਹ ਪਰਮੇਸ਼ੁਰ ਨੂੰ ਪਿਆਰ ਨਹੀਂ ਕਰ ਸਕਦਾ, </w:t>
      </w:r>
      <w:r xmlns:w="http://schemas.openxmlformats.org/wordprocessingml/2006/main">
        <w:lastRenderedPageBreak xmlns:w="http://schemas.openxmlformats.org/wordprocessingml/2006/main"/>
      </w:r>
      <w:r xmlns:w="http://schemas.openxmlformats.org/wordprocessingml/2006/main">
        <w:t xml:space="preserve">ਜਿਸਨੂੰ ਉਸਨੇ ਨਹੀਂ ਦੇਖਿਆ।"</w:t>
      </w:r>
    </w:p>
    <w:p w14:paraId="1F4D2B0B" w14:textId="77777777" w:rsidR="00F90BDC" w:rsidRDefault="00F90BDC"/>
    <w:p w14:paraId="6E790D26" w14:textId="77777777" w:rsidR="00F90BDC" w:rsidRDefault="00F90BDC">
      <w:r xmlns:w="http://schemas.openxmlformats.org/wordprocessingml/2006/main">
        <w:t xml:space="preserve">ਮੱਤੀ 5:47 ਅਤੇ ਜੇ ਤੁਸੀਂ ਸਿਰਫ਼ ਆਪਣੇ ਭਰਾਵਾਂ ਨੂੰ ਹੀ ਨਮਸਕਾਰ ਕਰਦੇ ਹੋ, ਤਾਂ ਤੁਸੀਂ ਦੂਜਿਆਂ ਨਾਲੋਂ ਵੱਧ ਕੀ ਕਰਦੇ ਹੋ? ਕੀ ਮਸੂਲੀਏ ਵੀ ਅਜਿਹਾ ਨਹੀਂ ਕਰਦੇ?</w:t>
      </w:r>
    </w:p>
    <w:p w14:paraId="34FA67F0" w14:textId="77777777" w:rsidR="00F90BDC" w:rsidRDefault="00F90BDC"/>
    <w:p w14:paraId="057222DB" w14:textId="77777777" w:rsidR="00F90BDC" w:rsidRDefault="00F90BDC">
      <w:r xmlns:w="http://schemas.openxmlformats.org/wordprocessingml/2006/main">
        <w:t xml:space="preserve">ਇਹ ਹਵਾਲਾ ਸਾਰੇ ਲੋਕਾਂ ਲਈ ਪਿਆਰ ਅਤੇ ਦਿਆਲਤਾ ਵਧਾਉਣ ਦੀ ਮਹੱਤਤਾ ਬਾਰੇ ਗੱਲ ਕਰਦਾ ਹੈ, ਇੱਥੋਂ ਤੱਕ ਕਿ ਜਿਹੜੇ ਬਾਹਰਲੇ ਲੋਕਾਂ ਵਜੋਂ ਵੀ ਵੇਖੇ ਜਾਂਦੇ ਹਨ।</w:t>
      </w:r>
    </w:p>
    <w:p w14:paraId="06AFD5AC" w14:textId="77777777" w:rsidR="00F90BDC" w:rsidRDefault="00F90BDC"/>
    <w:p w14:paraId="22A4DE1C" w14:textId="77777777" w:rsidR="00F90BDC" w:rsidRDefault="00F90BDC">
      <w:r xmlns:w="http://schemas.openxmlformats.org/wordprocessingml/2006/main">
        <w:t xml:space="preserve">1. ਆਪਣੇ ਗੁਆਂਢੀ ਨੂੰ ਪਿਆਰ ਕਰੋ: ਸਾਰਿਆਂ ਲਈ ਦਿਆਲਤਾ ਵਧਾਉਣ ਦੀ ਮਹੱਤਤਾ।</w:t>
      </w:r>
    </w:p>
    <w:p w14:paraId="29E99B9C" w14:textId="77777777" w:rsidR="00F90BDC" w:rsidRDefault="00F90BDC"/>
    <w:p w14:paraId="0203756F" w14:textId="77777777" w:rsidR="00F90BDC" w:rsidRDefault="00F90BDC">
      <w:r xmlns:w="http://schemas.openxmlformats.org/wordprocessingml/2006/main">
        <w:t xml:space="preserve">2. ਕਿਸੇ ਕਿਤਾਬ ਨੂੰ ਇਸਦੇ ਕਵਰ ਦੁਆਰਾ ਨਿਰਣਾ ਨਾ ਕਰੋ: ਦੂਜਿਆਂ ਨਾਲ ਸਤਿਕਾਰ ਨਾਲ ਪੇਸ਼ ਆਉਣਾ, ਭਾਵੇਂ ਉਹ ਕੋਈ ਵੀ ਹੋਵੇ।</w:t>
      </w:r>
    </w:p>
    <w:p w14:paraId="59BCDAEB" w14:textId="77777777" w:rsidR="00F90BDC" w:rsidRDefault="00F90BDC"/>
    <w:p w14:paraId="3D276109" w14:textId="77777777" w:rsidR="00F90BDC" w:rsidRDefault="00F90BDC">
      <w:r xmlns:w="http://schemas.openxmlformats.org/wordprocessingml/2006/main">
        <w:t xml:space="preserve">1. ਗਲਾਤੀਆਂ 5:13-14 - "ਕਿਉਂਕਿ, ਭਰਾਵੋ, ਤੁਹਾਨੂੰ ਅਜ਼ਾਦੀ ਲਈ ਬੁਲਾਇਆ ਗਿਆ ਹੈ; ਕੇਵਲ ਸਰੀਰ ਲਈ ਅਜ਼ਾਦੀ ਦੀ ਵਰਤੋਂ ਨਾ ਕਰੋ, ਪਰ ਪਿਆਰ ਨਾਲ ਇੱਕ ਦੂਜੇ ਦੀ ਸੇਵਾ ਕਰੋ ਕਿਉਂਕਿ ਸਾਰਾ ਕਾਨੂੰਨ ਇੱਕ ਸ਼ਬਦ ਵਿੱਚ ਪੂਰਾ ਹੁੰਦਾ ਹੈ, ਇੱਥੋਂ ਤੱਕ ਕਿ ਇਸ ਵਿੱਚ; ਤੂੰ ਆਪਣੇ ਗੁਆਂਢੀ ਨੂੰ ਆਪਣੇ ਜਿਹਾ ਪਿਆਰ ਕਰ।"</w:t>
      </w:r>
    </w:p>
    <w:p w14:paraId="2AC263D2" w14:textId="77777777" w:rsidR="00F90BDC" w:rsidRDefault="00F90BDC"/>
    <w:p w14:paraId="7E7C490D" w14:textId="77777777" w:rsidR="00F90BDC" w:rsidRDefault="00F90BDC">
      <w:r xmlns:w="http://schemas.openxmlformats.org/wordprocessingml/2006/main">
        <w:t xml:space="preserve">2. ਰੋਮੀਆਂ 12:9-10 - "ਪਿਆਰ ਬਿਨਾਂ ਕਿਸੇ ਭੇਦ-ਭਾਵ ਦੇ ਹੋਵੇ। ਜੋ ਬੁਰਾ ਹੈ ਉਸ ਤੋਂ ਨਫ਼ਰਤ ਕਰੋ; ਜੋ ਚੰਗਾ ਹੈ ਉਸ ਨਾਲ ਜੁੜੇ ਰਹੋ। ਭਰਾਤਰੀ ਪਿਆਰ ਨਾਲ ਇੱਕ ਦੂਜੇ ਨਾਲ ਪਿਆਰ ਨਾਲ ਪਿਆਰ ਕਰੋ; ਸਨਮਾਨ ਵਿੱਚ ਇੱਕ ਦੂਜੇ ਨੂੰ ਤਰਜੀਹ ਦਿਓ।"</w:t>
      </w:r>
    </w:p>
    <w:p w14:paraId="010B68CB" w14:textId="77777777" w:rsidR="00F90BDC" w:rsidRDefault="00F90BDC"/>
    <w:p w14:paraId="2DBFEAF8" w14:textId="77777777" w:rsidR="00F90BDC" w:rsidRDefault="00F90BDC">
      <w:r xmlns:w="http://schemas.openxmlformats.org/wordprocessingml/2006/main">
        <w:t xml:space="preserve">ਮੱਤੀ 5:48 ਇਸ ਲਈ ਤੁਸੀਂ ਸੰਪੂਰਣ ਬਣੋ, ਜਿਵੇਂ ਤੁਹਾਡਾ ਪਿਤਾ ਜੋ ਸੁਰਗ ਵਿੱਚ ਹੈ ਸੰਪੂਰਣ ਹੈ।</w:t>
      </w:r>
    </w:p>
    <w:p w14:paraId="36A600EA" w14:textId="77777777" w:rsidR="00F90BDC" w:rsidRDefault="00F90BDC"/>
    <w:p w14:paraId="197DE7AA" w14:textId="77777777" w:rsidR="00F90BDC" w:rsidRDefault="00F90BDC">
      <w:r xmlns:w="http://schemas.openxmlformats.org/wordprocessingml/2006/main">
        <w:t xml:space="preserve">ਯਿਸੂ ਮਸੀਹੀਆਂ ਨੂੰ ਸੰਪੂਰਣਤਾ ਲਈ ਜਤਨ ਕਰਨ ਲਈ ਉਤਸ਼ਾਹਿਤ ਕਰਦਾ ਹੈ, ਜਿਵੇਂ ਕਿ ਪਰਮੇਸ਼ੁਰ ਸੰਪੂਰਣ ਹੈ।</w:t>
      </w:r>
    </w:p>
    <w:p w14:paraId="0E2D2E0B" w14:textId="77777777" w:rsidR="00F90BDC" w:rsidRDefault="00F90BDC"/>
    <w:p w14:paraId="764C01D5" w14:textId="77777777" w:rsidR="00F90BDC" w:rsidRDefault="00F90BDC">
      <w:r xmlns:w="http://schemas.openxmlformats.org/wordprocessingml/2006/main">
        <w:t xml:space="preserve">1. ਵਿਸ਼ਵਾਸ ਦੁਆਰਾ ਸੰਪੂਰਨਤਾ: ਪਵਿੱਤਰਤਾ ਦਾ ਜੀਵਨ ਕਿਵੇਂ ਜੀਣਾ ਹੈ</w:t>
      </w:r>
    </w:p>
    <w:p w14:paraId="5CEF3E2A" w14:textId="77777777" w:rsidR="00F90BDC" w:rsidRDefault="00F90BDC"/>
    <w:p w14:paraId="6130BFC6" w14:textId="77777777" w:rsidR="00F90BDC" w:rsidRDefault="00F90BDC">
      <w:r xmlns:w="http://schemas.openxmlformats.org/wordprocessingml/2006/main">
        <w:t xml:space="preserve">2. ਸੰਪੂਰਨਤਾ ਦੀ ਸ਼ਕਤੀ: ਸਾਡੇ ਜੀਵਨ ਵਿੱਚ ਪਰਮੇਸ਼ੁਰ ਦੀ ਇੱਛਾ ਦਾ ਪਿੱਛਾ ਕਰਨਾ</w:t>
      </w:r>
    </w:p>
    <w:p w14:paraId="263A0C10" w14:textId="77777777" w:rsidR="00F90BDC" w:rsidRDefault="00F90BDC"/>
    <w:p w14:paraId="1BED8254" w14:textId="77777777" w:rsidR="00F90BDC" w:rsidRDefault="00F90BDC">
      <w:r xmlns:w="http://schemas.openxmlformats.org/wordprocessingml/2006/main">
        <w:t xml:space="preserve">1. ਫ਼ਿਲਿੱਪੀਆਂ 4:13 - ਮੈਂ ਮਸੀਹ ਦੁਆਰਾ ਸਭ ਕੁਝ ਕਰ ਸਕਦਾ ਹਾਂ ਜੋ ਮੈਨੂੰ ਮਜ਼ਬੂਤ ਕਰਦਾ ਹੈ।</w:t>
      </w:r>
    </w:p>
    <w:p w14:paraId="01AD930E" w14:textId="77777777" w:rsidR="00F90BDC" w:rsidRDefault="00F90BDC"/>
    <w:p w14:paraId="7AEF3EF3" w14:textId="77777777" w:rsidR="00F90BDC" w:rsidRDefault="00F90BDC">
      <w:r xmlns:w="http://schemas.openxmlformats.org/wordprocessingml/2006/main">
        <w:t xml:space="preserve">2. ਇਬਰਾਨੀਆਂ 12:14 - ਸਾਰੇ ਲੋਕਾਂ ਨਾਲ ਸ਼ਾਂਤੀ, ਅਤੇ ਪਵਿੱਤਰਤਾ ਦਾ ਪਿੱਛਾ ਕਰੋ, ਜਿਸ ਤੋਂ ਬਿਨਾਂ ਕੋਈ ਵੀ ਪ੍ਰਭੂ ਨੂੰ ਨਹੀਂ ਦੇਖ ਸਕੇਗਾ।</w:t>
      </w:r>
    </w:p>
    <w:p w14:paraId="474ED954" w14:textId="77777777" w:rsidR="00F90BDC" w:rsidRDefault="00F90BDC"/>
    <w:p w14:paraId="7B2B52D4" w14:textId="77777777" w:rsidR="00F90BDC" w:rsidRDefault="00F90BDC">
      <w:r xmlns:w="http://schemas.openxmlformats.org/wordprocessingml/2006/main">
        <w:t xml:space="preserve">ਮੱਤੀ 6 ਪਹਾੜੀ ਉਪਦੇਸ਼ ਦਾ ਹਿੱਸਾ ਹੈ ਅਤੇ ਇਹ ਤਿੰਨ ਵਿਆਪਕ ਵਿਸ਼ਿਆਂ ਨੂੰ ਕਵਰ ਕਰਦਾ ਹੈ: ਧਾਰਮਿਕਤਾ ਦੇ ਕੰਮ, ਲੋੜਵੰਦਾਂ ਨੂੰ ਦੇਣਾ, ਪ੍ਰਾਰਥਨਾ (ਪ੍ਰਭੂ ਦੀ ਪ੍ਰਾਰਥਨਾ ਸਮੇਤ), ਅਤੇ ਵਰਤ; ਧਰਤੀ ਦੇ ਖਜ਼ਾਨਿਆਂ ਨੂੰ ਸਟੋਰ ਕਰਨ ਦੇ ਵਿਰੁੱਧ ਇੱਕ ਚੇਤਾਵਨੀ; ਅਤੇ ਚਿੰਤਾ ਨਾ ਕਰਨ ਦੀ ਸਲਾਹ.</w:t>
      </w:r>
    </w:p>
    <w:p w14:paraId="48157691" w14:textId="77777777" w:rsidR="00F90BDC" w:rsidRDefault="00F90BDC"/>
    <w:p w14:paraId="7A7273B6" w14:textId="77777777" w:rsidR="00F90BDC" w:rsidRDefault="00F90BDC">
      <w:r xmlns:w="http://schemas.openxmlformats.org/wordprocessingml/2006/main">
        <w:t xml:space="preserve">ਪਹਿਲਾ ਪੈਰਾ: ਅਧਿਆਇ ਯਿਸੂ ਦੇ ਨਾਲ ਸ਼ੁਰੂ ਹੁੰਦਾ ਹੈ ਕਿ ਉਹ ਆਪਣੇ ਪੈਰੋਕਾਰਾਂ ਨੂੰ ਧਾਰਮਿਕਤਾ ਦੇ ਕੰਮ ਕਿਵੇਂ ਕਰਨੇ ਹਨ। ਉਹ ਦੂਜਿਆਂ ਦੀ ਪ੍ਰਸ਼ੰਸਾ ਲਈ ਜਨਤਕ ਤੌਰ 'ਤੇ ਧਾਰਮਿਕਤਾ ਦਾ ਅਭਿਆਸ ਕਰਨ ਦੇ ਵਿਰੁੱਧ ਚੇਤਾਵਨੀ ਦਿੰਦਾ ਹੈ। ਚਾਹੇ ਇਹ ਲੋੜਵੰਦਾਂ ਨੂੰ ਦੇਣ ਜਾਂ ਪ੍ਰਾਰਥਨਾ ਕਰਨ ਜਾਂ ਵਰਤ ਰੱਖਣ ਦੀ ਗੱਲ ਹੈ, ਇਹ ਇਕੱਲੇ ਤੌਰ 'ਤੇ ਕੀਤੇ ਜਾਣੇ ਚਾਹੀਦੇ ਹਨ, ਕਿਉਂਕਿ ਪਰਮਾਤਮਾ ਦੇਖਦਾ ਹੈ ਕਿ ਗੁਪਤ ਵਿਚ ਕੀ ਕੀਤਾ ਜਾਂਦਾ ਹੈ ਅਤੇ ਉਸ ਅਨੁਸਾਰ ਇਨਾਮ ਦਿੰਦਾ ਹੈ. ਇਸ ਭਾਗ ਵਿੱਚ ਯਿਸੂ ਆਪਣੇ ਚੇਲਿਆਂ ਨੂੰ ਸਿਖਾਉਂਦਾ ਹੈ ਕਿ ਉਹਨਾਂ ਨੂੰ ਕਿਵੇਂ ਪ੍ਰਾਰਥਨਾ ਕਰਨੀ ਚਾਹੀਦੀ ਹੈ - "ਪ੍ਰਭੂ ਦੀ ਪ੍ਰਾਰਥਨਾ" ਵਜੋਂ ਜਾਣੀ ਜਾਂਦੀ ਹੈ (ਮੱਤੀ 6:1-18)।</w:t>
      </w:r>
    </w:p>
    <w:p w14:paraId="13CE018F" w14:textId="77777777" w:rsidR="00F90BDC" w:rsidRDefault="00F90BDC"/>
    <w:p w14:paraId="611E88EA" w14:textId="77777777" w:rsidR="00F90BDC" w:rsidRDefault="00F90BDC">
      <w:r xmlns:w="http://schemas.openxmlformats.org/wordprocessingml/2006/main">
        <w:t xml:space="preserve">ਦੂਜਾ ਪੈਰਾ: ਅੱਗੇ, ਯਿਸੂ ਭੌਤਿਕ ਚੀਜ਼ਾਂ ਬਾਰੇ ਗੱਲ ਕਰਦਾ ਹੈ (ਮੱਤੀ 6:19-24)। ਉਹ ਧਰਤੀ ਉੱਤੇ ਖ਼ਜ਼ਾਨਿਆਂ ਨੂੰ ਸਟੋਰ ਕਰਨ ਦੇ ਵਿਰੁੱਧ ਸਾਵਧਾਨ ਕਰਦਾ ਹੈ ਜਿੱਥੇ ਉਨ੍ਹਾਂ ਨੂੰ ਨਸ਼ਟ ਜਾਂ ਚੋਰੀ ਕੀਤਾ ਜਾ ਸਕਦਾ ਹੈ। ਇਸ ਦੀ ਬਜਾਏ, ਉਹ ਆਪਣੇ ਪੈਰੋਕਾਰਾਂ ਨੂੰ ਸਵਰਗ ਵਿੱਚ ਖਜ਼ਾਨਿਆਂ ਨੂੰ ਸਟੋਰ ਕਰਨ ਲਈ ਉਤਸ਼ਾਹਿਤ ਕਰਦਾ ਹੈ ਜੋ ਸਦੀਵੀ ਹਨ। ਉਹ ਇਹ ਵੀ ਸਿਖਾਉਂਦਾ ਹੈ ਕਿ ਕੋਈ ਵੀ ਵਿਅਕਤੀ ਦੋ ਮਾਲਕਾਂ ਦੀ ਸੇਵਾ ਨਹੀਂ ਕਰ ਸਕਦਾ - ਰੱਬ ਅਤੇ ਪੈਸਾ।</w:t>
      </w:r>
    </w:p>
    <w:p w14:paraId="6B775B29" w14:textId="77777777" w:rsidR="00F90BDC" w:rsidRDefault="00F90BDC"/>
    <w:p w14:paraId="5CF13226" w14:textId="77777777" w:rsidR="00F90BDC" w:rsidRDefault="00F90BDC">
      <w:r xmlns:w="http://schemas.openxmlformats.org/wordprocessingml/2006/main">
        <w:t xml:space="preserve">ਤੀਜਾ ਪੈਰਾ: ਅੰਤਮ ਭਾਗ ਵਿੱਚ (ਮੱਤੀ 6:25-34), ਯਿਸੂ ਭੋਜਨ ਅਤੇ ਕੱਪੜੇ ਵਰਗੀਆਂ ਜੀਵਨ ਦੀਆਂ ਜ਼ਰੂਰਤਾਂ ਬਾਰੇ ਚਿੰਤਾ ਕਰਨ ਦੀ ਸਲਾਹ ਦਿੰਦਾ ਹੈ ਕਿਉਂਕਿ ਪ੍ਰਮਾਤਮਾ ਸਾਰੀਆਂ ਜ਼ਰੂਰਤਾਂ ਨੂੰ ਜਾਣਦਾ ਹੈ ਅਤੇ ਉਹਨਾਂ ਲਈ ਉਸੇ ਤਰ੍ਹਾਂ ਪ੍ਰਦਾਨ ਕਰਦਾ ਹੈ ਜਿਵੇਂ ਉਹ ਹਵਾ ਦੇ ਪੰਛੀਆਂ ਅਤੇ ਖੇਤ ਦੇ ਲਿਲੀਜ਼ ਲਈ ਕਰਦਾ ਹੈ। ਦੁਨਿਆਵੀ ਮਾਮਲਿਆਂ ਬਾਰੇ ਚਿੰਤਾ ਕਰਨ ਦੀ ਬਜਾਏ, ਕਿਸੇ ਨੂੰ ਪਹਿਲਾਂ ਪਰਮੇਸ਼ੁਰ ਦੇ ਰਾਜ ਅਤੇ ਉਸ ਦੀ ਧਾਰਮਿਕਤਾ ਨੂੰ ਇਸ ਵਾਅਦੇ ਨਾਲ ਭਾਲਣਾ ਚਾਹੀਦਾ ਹੈ ਕਿ ਬਾਕੀ ਸਭ ਕੁਝ ਵੀ ਦਿੱਤਾ ਜਾਵੇਗਾ।</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ਮੱਤੀ 6:1 ਸਾਵਧਾਨ ਰਹੋ ਕਿ ਤੁਸੀਂ ਮਨੁੱਖਾਂ ਦੇ ਸਾਮ੍ਹਣੇ ਦਾਨ ਨਾ ਕਰੋ ਤਾਂ ਜੋ ਉਹ ਉਨ੍ਹਾਂ ਨੂੰ ਦਿਖਾਈ ਦੇਣ: ਨਹੀਂ ਤਾਂ ਤੁਹਾਡੇ ਲਈ ਤੁਹਾਡੇ ਪਿਤਾ ਦੁਆਰਾ ਜਿਹੜਾ ਸੁਰਗ ਵਿੱਚ ਹੈ ਕੋਈ ਫਲ ਨਹੀਂ ਹੈ।</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ਆਪਣੇ ਚੰਗੇ ਕੰਮਾਂ ਨਾਲ ਹੰਕਾਰ ਨਾ ਕਰੋ, ਕਿਉਂਕਿ ਕੇਵਲ ਪਰਮਾਤਮਾ ਹੀ ਤੁਹਾਨੂੰ ਫਲ ਦੇਵੇਗਾ।</w:t>
      </w:r>
    </w:p>
    <w:p w14:paraId="7EFD2D93" w14:textId="77777777" w:rsidR="00F90BDC" w:rsidRDefault="00F90BDC"/>
    <w:p w14:paraId="51CA5A9C" w14:textId="77777777" w:rsidR="00F90BDC" w:rsidRDefault="00F90BDC">
      <w:r xmlns:w="http://schemas.openxmlformats.org/wordprocessingml/2006/main">
        <w:t xml:space="preserve">1. ਗੁਪਤ ਵਿੱਚ ਉਦਾਰਤਾ: ਪਰਮੇਸ਼ੁਰ ਦੇ ਇਨਾਮ ਨੂੰ ਸਾਡੀ ਪ੍ਰੇਰਣਾ ਵਜੋਂ ਵਰਤਣਾ</w:t>
      </w:r>
    </w:p>
    <w:p w14:paraId="5B02F666" w14:textId="77777777" w:rsidR="00F90BDC" w:rsidRDefault="00F90BDC"/>
    <w:p w14:paraId="1BB39E31" w14:textId="77777777" w:rsidR="00F90BDC" w:rsidRDefault="00F90BDC">
      <w:r xmlns:w="http://schemas.openxmlformats.org/wordprocessingml/2006/main">
        <w:t xml:space="preserve">2. ਆਗਿਆਕਾਰੀ ਦਾ ਆਸ਼ੀਰਵਾਦ: ਪ੍ਰਸ਼ੰਸਾ ਦੀ ਮੰਗ ਕੀਤੇ ਬਿਨਾਂ ਚੰਗਾ ਕਰਨਾ</w:t>
      </w:r>
    </w:p>
    <w:p w14:paraId="54C8904C" w14:textId="77777777" w:rsidR="00F90BDC" w:rsidRDefault="00F90BDC"/>
    <w:p w14:paraId="2D548CED" w14:textId="77777777" w:rsidR="00F90BDC" w:rsidRDefault="00F90BDC">
      <w:r xmlns:w="http://schemas.openxmlformats.org/wordprocessingml/2006/main">
        <w:t xml:space="preserve">1. 1 ਤਿਮੋਥਿਉਸ 6:17-19 - “ਉਨ੍ਹਾਂ ਨੂੰ ਚੰਗੇ ਕੰਮ ਕਰਨ, ਚੰਗੇ ਕੰਮਾਂ ਵਿੱਚ ਅਮੀਰ ਬਣਨ, ਖੁੱਲ੍ਹੇ ਦਿਲ ਵਾਲੇ ਅਤੇ ਸਾਂਝੇ ਕਰਨ ਲਈ ਤਿਆਰ ਹੋਣ ਲਈ, ਆਉਣ ਵਾਲੇ ਸਮੇਂ ਲਈ ਆਪਣੇ ਲਈ ਇੱਕ ਚੰਗੀ ਨੀਂਹ ਨੂੰ ਸੰਭਾਲਣ ਲਈ ਸਿਖਾਓ, ਤਾਂ ਜੋ ਉਹ ਪਕੜ ਸਕਣ। ਸਦੀਵੀ ਜੀਵਨ ਉੱਤੇ।"</w:t>
      </w:r>
    </w:p>
    <w:p w14:paraId="1FAF275B" w14:textId="77777777" w:rsidR="00F90BDC" w:rsidRDefault="00F90BDC"/>
    <w:p w14:paraId="1D859DEF" w14:textId="77777777" w:rsidR="00F90BDC" w:rsidRDefault="00F90BDC">
      <w:r xmlns:w="http://schemas.openxmlformats.org/wordprocessingml/2006/main">
        <w:t xml:space="preserve">2. ਕਹਾਉਤਾਂ 11:25 - "ਜੋ ਕੋਈ ਅਸੀਸ ਲਿਆਉਂਦਾ ਹੈ ਉਹ ਅਮੀਰ ਹੋ ਜਾਵੇਗਾ, ਅਤੇ ਜੋ ਪਾਣੀ ਦਿੰਦਾ ਹੈ ਉਹ ਆਪਣੇ ਆਪ ਨੂੰ ਸਿੰਜਿਆ ਜਾਵੇਗਾ।"</w:t>
      </w:r>
    </w:p>
    <w:p w14:paraId="2A08A56E" w14:textId="77777777" w:rsidR="00F90BDC" w:rsidRDefault="00F90BDC"/>
    <w:p w14:paraId="28BF2B01" w14:textId="77777777" w:rsidR="00F90BDC" w:rsidRDefault="00F90BDC">
      <w:r xmlns:w="http://schemas.openxmlformats.org/wordprocessingml/2006/main">
        <w:t xml:space="preserve">ਮੱਤੀ 6:2 ਇਸ ਲਈ ਜਦੋਂ ਤੁਸੀਂ ਦਾਨ ਕਰੋ ਤਾਂ ਆਪਣੇ ਅੱਗੇ ਤੁਰ੍ਹੀ ਨਾ ਵਜਾਓ, ਜਿਵੇਂ ਕਪਟੀ ਪ੍ਰਾਰਥਨਾ ਸਥਾਨਾਂ ਅਤੇ ਗਲੀਆਂ ਵਿੱਚ ਕਰਦੇ ਹਨ ਤਾਂ ਜੋ ਮਨੁੱਖਾਂ ਦੀ ਮਹਿਮਾ ਹੋਵੇ। ਮੈਂ ਤੁਹਾਨੂੰ ਸੱਚ ਆਖਦਾ ਹਾਂ, ਉਨ੍ਹਾਂ ਦਾ ਇਨਾਮ ਹੈ।</w:t>
      </w:r>
    </w:p>
    <w:p w14:paraId="48E18820" w14:textId="77777777" w:rsidR="00F90BDC" w:rsidRDefault="00F90BDC"/>
    <w:p w14:paraId="0F300766" w14:textId="77777777" w:rsidR="00F90BDC" w:rsidRDefault="00F90BDC">
      <w:r xmlns:w="http://schemas.openxmlformats.org/wordprocessingml/2006/main">
        <w:t xml:space="preserve">ਯਿਸੂ ਨੇ ਮਨੁੱਖੀ ਮਾਨਤਾ ਪ੍ਰਾਪਤ ਕਰਨ ਦੇ ਉਦੇਸ਼ ਲਈ ਚੰਗੇ ਕੰਮ ਕਰਨ ਦੇ ਵਿਰੁੱਧ ਚੇਤਾਵਨੀ ਦਿੱਤੀ, ਜਿਵੇਂ ਕਿ ਪਖੰਡੀ ਪ੍ਰਾਰਥਨਾ ਸਥਾਨਾਂ ਅਤੇ ਗਲੀਆਂ ਵਿੱਚ ਕਰਦੇ ਹਨ।</w:t>
      </w:r>
    </w:p>
    <w:p w14:paraId="40988A61" w14:textId="77777777" w:rsidR="00F90BDC" w:rsidRDefault="00F90BDC"/>
    <w:p w14:paraId="3701792A" w14:textId="77777777" w:rsidR="00F90BDC" w:rsidRDefault="00F90BDC">
      <w:r xmlns:w="http://schemas.openxmlformats.org/wordprocessingml/2006/main">
        <w:t xml:space="preserve">1. ਸਹੀ ਕਾਰਨਾਂ ਕਰਕੇ ਚੰਗੇ ਕੰਮ ਕਰਨਾ</w:t>
      </w:r>
    </w:p>
    <w:p w14:paraId="4E921680" w14:textId="77777777" w:rsidR="00F90BDC" w:rsidRDefault="00F90BDC"/>
    <w:p w14:paraId="557608F6" w14:textId="77777777" w:rsidR="00F90BDC" w:rsidRDefault="00F90BDC">
      <w:r xmlns:w="http://schemas.openxmlformats.org/wordprocessingml/2006/main">
        <w:t xml:space="preserve">2. ਸਾਡੇ ਚੰਗੇ ਕੰਮਾਂ ਵਿੱਚ ਘਮੰਡ ਦਾ ਖ਼ਤਰਾ</w:t>
      </w:r>
    </w:p>
    <w:p w14:paraId="2C42A4C1" w14:textId="77777777" w:rsidR="00F90BDC" w:rsidRDefault="00F90BDC"/>
    <w:p w14:paraId="13B73C5C" w14:textId="77777777" w:rsidR="00F90BDC" w:rsidRDefault="00F90BDC">
      <w:r xmlns:w="http://schemas.openxmlformats.org/wordprocessingml/2006/main">
        <w:t xml:space="preserve">1. ਕਹਾਉਤਾਂ 28:25-26 ਹੰਕਾਰੀ ਦਿਲ ਵਾਲਾ ਝਗੜਾ ਪੈਦਾ ਕਰਦਾ ਹੈ, ਪਰ ਜਿਹੜਾ ਪ੍ਰਭੂ ਵਿੱਚ ਭਰੋਸਾ ਰੱਖਦਾ ਹੈ ਉਹ ਮੋਟਾ ਹੋ ਜਾਵੇਗਾ। ਜਿਹੜਾ ਵਿਅਕਤੀ ਆਪਣੇ ਮਨ ਵਿੱਚ ਭਰੋਸਾ ਰੱਖਦਾ ਹੈ ਉਹ ਮੂਰਖ ਹੈ, ਪਰ ਜਿਹੜਾ ਬੁੱਧੀਮਾਨੀ ਨਾਲ ਚੱਲਦਾ ਹੈ, ਉਹ ਬਚਾਇਆ ਜਾਵੇਗਾ।</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ਫ਼ਿਲਿੱਪੀਆਂ 2:3-4 ਝਗੜੇ ਜਾਂ ਹੰਕਾਰ ਨਾਲ ਕੁਝ ਵੀ ਨਾ ਕੀਤਾ ਜਾਵੇ; ਪਰ ਮਨ ਦੀ ਨਿਮਰਤਾ ਵਿੱਚ ਹਰ ਇੱਕ ਦੂਜੇ ਨੂੰ ਆਪਣੇ ਨਾਲੋਂ ਬਿਹਤਰ ਸਮਝੇ। ਹਰ ਮਨੁੱਖ ਨੂੰ ਆਪਣੀਆਂ ਗੱਲਾਂ ਉੱਤੇ ਨਹੀਂ, ਸਗੋਂ ਹਰ ਇੱਕ ਮਨੁੱਖ ਦੂਸਰਿਆਂ ਦੀਆਂ ਗੱਲਾਂ ਉੱਤੇ ਵੀ ਨਜ਼ਰ ਮਾਰਦਾ ਹੈ।</w:t>
      </w:r>
    </w:p>
    <w:p w14:paraId="7464DD6C" w14:textId="77777777" w:rsidR="00F90BDC" w:rsidRDefault="00F90BDC"/>
    <w:p w14:paraId="5C8F5BE3" w14:textId="77777777" w:rsidR="00F90BDC" w:rsidRDefault="00F90BDC">
      <w:r xmlns:w="http://schemas.openxmlformats.org/wordprocessingml/2006/main">
        <w:t xml:space="preserve">ਮੱਤੀ 6:3 ਪਰ ਜਦੋਂ ਤੁਸੀਂ ਦਾਨ ਕਰਦੇ ਹੋ, ਤਾਂ ਤੁਹਾਡਾ ਖੱਬੇ ਹੱਥ ਇਹ ਨਾ ਜਾਣੇ ਕਿ ਤੁਹਾਡਾ ਸੱਜਾ ਹੱਥ ਕੀ ਕਰਦਾ ਹੈ:</w:t>
      </w:r>
    </w:p>
    <w:p w14:paraId="02C503C9" w14:textId="77777777" w:rsidR="00F90BDC" w:rsidRDefault="00F90BDC"/>
    <w:p w14:paraId="5B2EF435" w14:textId="77777777" w:rsidR="00F90BDC" w:rsidRDefault="00F90BDC">
      <w:r xmlns:w="http://schemas.openxmlformats.org/wordprocessingml/2006/main">
        <w:t xml:space="preserve">ਇਹ ਆਇਤ ਵਿਸ਼ਵਾਸੀਆਂ ਨੂੰ ਬਦਲੇ ਵਿੱਚ ਮਾਨਤਾ ਜਾਂ ਇਨਾਮ ਦੀ ਮੰਗ ਕੀਤੇ ਬਿਨਾਂ ਦਾਨ ਦੇਣ ਲਈ ਉਤਸ਼ਾਹਿਤ ਕਰਦੀ ਹੈ।</w:t>
      </w:r>
    </w:p>
    <w:p w14:paraId="335B8C52" w14:textId="77777777" w:rsidR="00F90BDC" w:rsidRDefault="00F90BDC"/>
    <w:p w14:paraId="5A22E1F5" w14:textId="77777777" w:rsidR="00F90BDC" w:rsidRDefault="00F90BDC">
      <w:r xmlns:w="http://schemas.openxmlformats.org/wordprocessingml/2006/main">
        <w:t xml:space="preserve">1. "ਸੁਆਰਥ ਰਹਿਤ ਜੀਵਨ ਬਤੀਤ ਕਰਨਾ"</w:t>
      </w:r>
    </w:p>
    <w:p w14:paraId="07434860" w14:textId="77777777" w:rsidR="00F90BDC" w:rsidRDefault="00F90BDC"/>
    <w:p w14:paraId="3B3C5295" w14:textId="77777777" w:rsidR="00F90BDC" w:rsidRDefault="00F90BDC">
      <w:r xmlns:w="http://schemas.openxmlformats.org/wordprocessingml/2006/main">
        <w:t xml:space="preserve">2. "ਗੁਪਤਤਾ ਵਿੱਚ ਉਦਾਰਤਾ ਦੀ ਸ਼ਕਤੀ"</w:t>
      </w:r>
    </w:p>
    <w:p w14:paraId="1438F174" w14:textId="77777777" w:rsidR="00F90BDC" w:rsidRDefault="00F90BDC"/>
    <w:p w14:paraId="6793A204" w14:textId="77777777" w:rsidR="00F90BDC" w:rsidRDefault="00F90BDC">
      <w:r xmlns:w="http://schemas.openxmlformats.org/wordprocessingml/2006/main">
        <w:t xml:space="preserve">1. ਕਹਾਉਤਾਂ 11:25 - ਇੱਕ ਖੁੱਲ੍ਹੇ ਦਿਲ ਵਾਲਾ ਵਿਅਕਤੀ ਅਮੀਰ ਹੋ ਜਾਵੇਗਾ, ਅਤੇ ਜੋ ਪਾਣੀ ਦਿੰਦਾ ਹੈ ਉਸਨੂੰ ਪਾਣੀ ਮਿਲੇਗਾ।</w:t>
      </w:r>
    </w:p>
    <w:p w14:paraId="25BB5A1B" w14:textId="77777777" w:rsidR="00F90BDC" w:rsidRDefault="00F90BDC"/>
    <w:p w14:paraId="1F7C91CE" w14:textId="77777777" w:rsidR="00F90BDC" w:rsidRDefault="00F90BDC">
      <w:r xmlns:w="http://schemas.openxmlformats.org/wordprocessingml/2006/main">
        <w:t xml:space="preserve">2. ਲੂਕਾ 6:38 - ਦਿਓ, ਅਤੇ ਇਹ ਤੁਹਾਨੂੰ ਦਿੱਤਾ ਜਾਵੇਗਾ. ਇੱਕ ਚੰਗਾ ਮਾਪ, ਦਬਾਇਆ, ਇਕੱਠੇ ਹਿਲਾ ਕੇ ਅਤੇ ਦੌੜਦਾ ਹੋਇਆ, ਤੁਹਾਡੀ ਗੋਦ ਵਿੱਚ ਡੋਲ੍ਹਿਆ ਜਾਵੇਗਾ। ਕਿਉਂਕਿ ਜਿਸ ਮਾਪ ਨਾਲ ਤੁਸੀਂ ਵਰਤਦੇ ਹੋ, ਇਹ ਤੁਹਾਡੇ ਲਈ ਮਾਪਿਆ ਜਾਵੇਗਾ।</w:t>
      </w:r>
    </w:p>
    <w:p w14:paraId="08F25711" w14:textId="77777777" w:rsidR="00F90BDC" w:rsidRDefault="00F90BDC"/>
    <w:p w14:paraId="5402E8BD" w14:textId="77777777" w:rsidR="00F90BDC" w:rsidRDefault="00F90BDC">
      <w:r xmlns:w="http://schemas.openxmlformats.org/wordprocessingml/2006/main">
        <w:t xml:space="preserve">ਮੱਤੀ 6:4 ਤਾਂ ਜੋ ਤੇਰੀ ਦਾਨ ਗੁਪਤ ਵਿੱਚ ਹੋਵੇ, ਅਤੇ ਤੇਰਾ ਪਿਤਾ ਜਿਹੜਾ ਗੁਪਤ ਵਿੱਚ ਵੇਖਦਾ ਹੈ, ਤੈਨੂੰ ਖੁੱਲ ਕੇ ਫਲ ਦੇਵੇਗਾ।</w:t>
      </w:r>
    </w:p>
    <w:p w14:paraId="0EA77208" w14:textId="77777777" w:rsidR="00F90BDC" w:rsidRDefault="00F90BDC"/>
    <w:p w14:paraId="48CE4870" w14:textId="77777777" w:rsidR="00F90BDC" w:rsidRDefault="00F90BDC">
      <w:r xmlns:w="http://schemas.openxmlformats.org/wordprocessingml/2006/main">
        <w:t xml:space="preserve">ਸਾਨੂੰ ਦੂਸਰਿਆਂ ਨੂੰ ਗੁਪਤ ਰੂਪ ਵਿੱਚ ਦੇਣਾ ਚਾਹੀਦਾ ਹੈ, ਇਹ ਜਾਣਦੇ ਹੋਏ ਕਿ ਪਰਮੇਸ਼ੁਰ ਸਾਨੂੰ ਖੁੱਲ੍ਹੇ ਰੂਪ ਵਿੱਚ ਇਨਾਮ ਦੇਵੇਗਾ।</w:t>
      </w:r>
    </w:p>
    <w:p w14:paraId="2CBDDEFC" w14:textId="77777777" w:rsidR="00F90BDC" w:rsidRDefault="00F90BDC"/>
    <w:p w14:paraId="0B202B6A" w14:textId="77777777" w:rsidR="00F90BDC" w:rsidRDefault="00F90BDC">
      <w:r xmlns:w="http://schemas.openxmlformats.org/wordprocessingml/2006/main">
        <w:t xml:space="preserve">1. ਗੁਪਤ ਦੇਣ ਦੀ ਸ਼ਕਤੀ: ਨਿਜੀ ਤੌਰ 'ਤੇ ਦੇਣ ਨਾਲ ਭਰਪੂਰ ਇਨਾਮ ਕਿਵੇਂ ਮਿਲ ਸਕਦੇ ਹਨ</w:t>
      </w:r>
    </w:p>
    <w:p w14:paraId="6C2E2805" w14:textId="77777777" w:rsidR="00F90BDC" w:rsidRDefault="00F90BDC"/>
    <w:p w14:paraId="41C22F98" w14:textId="77777777" w:rsidR="00F90BDC" w:rsidRDefault="00F90BDC">
      <w:r xmlns:w="http://schemas.openxmlformats.org/wordprocessingml/2006/main">
        <w:t xml:space="preserve">2. ਉਦਾਰਤਾ ਦਾ ਆਸ਼ੀਰਵਾਦ: ਦੂਜਿਆਂ ਨੂੰ ਦੇਣਾ ਜਿਵੇਂ ਪਰਮੇਸ਼ੁਰ ਸਾਨੂੰ ਦਿੰਦਾ ਹੈ</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ਕੁਰਿੰਥੀਆਂ 9: 7-8 - "ਕੌਣ ਕਿਸੇ ਵੀ ਸਮੇਂ ਆਪਣੀ ਮਰਜ਼ੀ ਨਾਲ ਯੁੱਧ ਕਰਦਾ ਹੈ? ਕੌਣ ਅੰਗੂਰੀ ਬਾਗ ਲਾਉਂਦਾ ਹੈ, ਅਤੇ ਉਸ ਦਾ ਫਲ ਨਹੀਂ ਖਾਂਦਾ? ਜਾਂ ਜੋ ਇੱਜੜ ਨੂੰ ਚਾਰਦਾ ਹੈ, ਅਤੇ ਇੱਜੜ ਦਾ ਦੁੱਧ ਨਹੀਂ ਖਾਂਦਾ? ?"</w:t>
      </w:r>
    </w:p>
    <w:p w14:paraId="3A73D37D" w14:textId="77777777" w:rsidR="00F90BDC" w:rsidRDefault="00F90BDC"/>
    <w:p w14:paraId="08852BB2" w14:textId="77777777" w:rsidR="00F90BDC" w:rsidRDefault="00F90BDC">
      <w:r xmlns:w="http://schemas.openxmlformats.org/wordprocessingml/2006/main">
        <w:t xml:space="preserve">2. ਮੱਤੀ 19:21 - "ਯਿਸੂ ਨੇ ਉਸਨੂੰ ਕਿਹਾ, ਜੇ ਤੂੰ ਸੰਪੂਰਨ ਹੋਣਾ ਚਾਹੁੰਦਾ ਹੈ, ਤਾਂ ਜਾ ਅਤੇ ਜੋ ਕੁਝ ਤੇਰੇ ਕੋਲ ਹੈ ਵੇਚ, ਅਤੇ ਗਰੀਬਾਂ ਨੂੰ ਦੇ, ਅਤੇ ਤੇਰੇ ਕੋਲ ਸਵਰਗ ਵਿੱਚ ਖਜ਼ਾਨਾ ਹੋਵੇਗਾ: ਅਤੇ ਆ ਅਤੇ ਮੇਰੇ ਪਿੱਛੇ ਚੱਲ।"</w:t>
      </w:r>
    </w:p>
    <w:p w14:paraId="77E9F180" w14:textId="77777777" w:rsidR="00F90BDC" w:rsidRDefault="00F90BDC"/>
    <w:p w14:paraId="64E2B149" w14:textId="77777777" w:rsidR="00F90BDC" w:rsidRDefault="00F90BDC">
      <w:r xmlns:w="http://schemas.openxmlformats.org/wordprocessingml/2006/main">
        <w:t xml:space="preserve">ਮੱਤੀ 6:5 ਅਤੇ ਜਦੋਂ ਤੁਸੀਂ ਪ੍ਰਾਰਥਨਾ ਕਰੋ ਤਾਂ ਤੁਸੀਂ ਪਖੰਡੀਆਂ ਵਾਂਗ ਨਾ ਬਣੋ, ਕਿਉਂਕਿ ਉਹ ਪ੍ਰਾਰਥਨਾ ਸਥਾਨਾਂ ਵਿੱਚ ਅਤੇ ਗਲੀਆਂ ਦੇ ਖੂੰਜਿਆਂ ਵਿੱਚ ਖੜ੍ਹੇ ਹੋ ਕੇ ਪ੍ਰਾਰਥਨਾ ਕਰਨਾ ਪਸੰਦ ਕਰਦੇ ਹਨ ਤਾਂ ਜੋ ਉਹ ਮਨੁੱਖਾਂ ਨੂੰ ਦਿਖਾਈ ਦੇਣ। ਮੈਂ ਤੁਹਾਨੂੰ ਸੱਚ ਆਖਦਾ ਹਾਂ, ਉਨ੍ਹਾਂ ਦਾ ਇਨਾਮ ਹੈ।</w:t>
      </w:r>
    </w:p>
    <w:p w14:paraId="67B82C09" w14:textId="77777777" w:rsidR="00F90BDC" w:rsidRDefault="00F90BDC"/>
    <w:p w14:paraId="1F7E5267" w14:textId="77777777" w:rsidR="00F90BDC" w:rsidRDefault="00F90BDC">
      <w:r xmlns:w="http://schemas.openxmlformats.org/wordprocessingml/2006/main">
        <w:t xml:space="preserve">ਯਿਸੂ ਦੂਜਿਆਂ ਦੁਆਰਾ ਵੇਖਣ ਲਈ ਪ੍ਰਾਰਥਨਾ ਕਰਨ ਦੇ ਵਿਰੁੱਧ ਚੇਤਾਵਨੀ ਦਿੰਦਾ ਹੈ, ਜਿਵੇਂ ਕਿ ਪਖੰਡੀ ਕਰਦੇ ਹਨ, ਕਿਉਂਕਿ ਉਨ੍ਹਾਂ ਦਾ ਇਨਾਮ ਪਹਿਲਾਂ ਹੀ ਪ੍ਰਾਪਤ ਹੋ ਚੁੱਕਾ ਹੈ।</w:t>
      </w:r>
    </w:p>
    <w:p w14:paraId="4C2BF9EE" w14:textId="77777777" w:rsidR="00F90BDC" w:rsidRDefault="00F90BDC"/>
    <w:p w14:paraId="4E20085C" w14:textId="77777777" w:rsidR="00F90BDC" w:rsidRDefault="00F90BDC">
      <w:r xmlns:w="http://schemas.openxmlformats.org/wordprocessingml/2006/main">
        <w:t xml:space="preserve">1. ਪ੍ਰਾਰਥਨਾ ਵਿਚ ਮਾਣ ਅਤੇ ਨਿਮਰਤਾ</w:t>
      </w:r>
    </w:p>
    <w:p w14:paraId="3DED96A7" w14:textId="77777777" w:rsidR="00F90BDC" w:rsidRDefault="00F90BDC"/>
    <w:p w14:paraId="5EB9475A" w14:textId="77777777" w:rsidR="00F90BDC" w:rsidRDefault="00F90BDC">
      <w:r xmlns:w="http://schemas.openxmlformats.org/wordprocessingml/2006/main">
        <w:t xml:space="preserve">2. ਪ੍ਰਭੂ ਦੀ ਪ੍ਰਵਾਨਗੀ ਮੰਗਣਾ, ਮਨੁੱਖ ਦੀ ਨਹੀਂ</w:t>
      </w:r>
    </w:p>
    <w:p w14:paraId="04F33ADD" w14:textId="77777777" w:rsidR="00F90BDC" w:rsidRDefault="00F90BDC"/>
    <w:p w14:paraId="0225EABC" w14:textId="77777777" w:rsidR="00F90BDC" w:rsidRDefault="00F90BDC">
      <w:r xmlns:w="http://schemas.openxmlformats.org/wordprocessingml/2006/main">
        <w:t xml:space="preserve">1. ਯਾਕੂਬ 4:6 - "ਪਰ ਉਹ ਹੋਰ ਵੀ ਕਿਰਪਾ ਕਰਦਾ ਹੈ। ਇਸ ਲਈ ਉਹ ਕਹਿੰਦਾ ਹੈ, ਪਰਮੇਸ਼ੁਰ ਹੰਕਾਰੀਆਂ ਦਾ ਵਿਰੋਧ ਕਰਦਾ ਹੈ, ਪਰ ਨਿਮਰਾਂ ਨੂੰ ਕਿਰਪਾ ਦਿੰਦਾ ਹੈ।"</w:t>
      </w:r>
    </w:p>
    <w:p w14:paraId="03AAD57D" w14:textId="77777777" w:rsidR="00F90BDC" w:rsidRDefault="00F90BDC"/>
    <w:p w14:paraId="4BCCCFD0" w14:textId="77777777" w:rsidR="00F90BDC" w:rsidRDefault="00F90BDC">
      <w:r xmlns:w="http://schemas.openxmlformats.org/wordprocessingml/2006/main">
        <w:t xml:space="preserve">2. ਯਸਾਯਾਹ 29:13 - "ਇਸ ਲਈ ਪ੍ਰਭੂ ਨੇ ਕਿਹਾ, ਕਿਉਂਕਿ ਇਹ ਲੋਕ ਆਪਣੇ ਮੂੰਹ ਨਾਲ ਮੇਰੇ ਨੇੜੇ ਆਉਂਦੇ ਹਨ, ਅਤੇ ਆਪਣੇ ਬੁੱਲ੍ਹਾਂ ਨਾਲ ਮੇਰਾ ਆਦਰ ਕਰਦੇ ਹਨ, ਪਰ ਆਪਣੇ ਦਿਲ ਨੂੰ ਮੈਥੋਂ ਦੂਰ ਕਰ ਦਿੰਦੇ ਹਨ, ਅਤੇ ਉਨ੍ਹਾਂ ਦਾ ਡਰ ਮੇਰੇ ਲਈ ਸਿਖਾਉਂਦਾ ਹੈ. ਮਰਦਾਂ ਦਾ ਸਿਧਾਂਤ।"</w:t>
      </w:r>
    </w:p>
    <w:p w14:paraId="0B4D4043" w14:textId="77777777" w:rsidR="00F90BDC" w:rsidRDefault="00F90BDC"/>
    <w:p w14:paraId="2DA70F80" w14:textId="77777777" w:rsidR="00F90BDC" w:rsidRDefault="00F90BDC">
      <w:r xmlns:w="http://schemas.openxmlformats.org/wordprocessingml/2006/main">
        <w:t xml:space="preserve">ਮੱਤੀ 6:6 ਪਰ ਜਦੋਂ ਤੁਸੀਂ ਪ੍ਰਾਰਥਨਾ ਕਰੋ, ਆਪਣੀ ਕੋਠੜੀ ਵਿੱਚ ਜਾਵੋ, ਅਤੇ ਜਦੋਂ ਤੁਸੀਂ ਆਪਣਾ ਦਰਵਾਜ਼ਾ ਬੰਦ ਕਰ ਲਵੋ, ਤਾਂ ਆਪਣੇ ਪਿਤਾ ਨੂੰ ਪ੍ਰਾਰਥਨਾ ਕਰੋ ਜੋ ਗੁਪਤ ਵਿੱਚ ਹੈ। ਅਤੇ ਤੁਹਾਡਾ ਪਿਤਾ ਜੋ ਗੁਪਤ ਵਿੱਚ ਵੇਖਦਾ ਹੈ ਤੁਹਾਨੂੰ ਖੁੱਲ੍ਹੇਆਮ ਇਨਾਮ ਦੇਵੇਗਾ।</w:t>
      </w:r>
    </w:p>
    <w:p w14:paraId="7D0A6E13" w14:textId="77777777" w:rsidR="00F90BDC" w:rsidRDefault="00F90BDC"/>
    <w:p w14:paraId="142DC12C" w14:textId="77777777" w:rsidR="00F90BDC" w:rsidRDefault="00F90BDC">
      <w:r xmlns:w="http://schemas.openxmlformats.org/wordprocessingml/2006/main">
        <w:t xml:space="preserve">ਯਿਸੂ ਨੇ ਸਾਨੂੰ ਗੁਪਤ ਵਿੱਚ ਪਰਮੇਸ਼ੁਰ ਨੂੰ ਪ੍ਰਾਰਥਨਾ ਕਰਨ ਦਾ ਹੁਕਮ ਦਿੱਤਾ ਹੈ ਅਤੇ ਪਰਮੇਸ਼ੁਰ ਸਾਨੂੰ ਖੁੱਲ੍ਹੇ ਤੌਰ 'ਤੇ ਇਨਾਮ ਦੇਵੇਗਾ।</w:t>
      </w:r>
    </w:p>
    <w:p w14:paraId="3A58689C" w14:textId="77777777" w:rsidR="00F90BDC" w:rsidRDefault="00F90BDC"/>
    <w:p w14:paraId="6CB20847" w14:textId="77777777" w:rsidR="00F90BDC" w:rsidRDefault="00F90BDC">
      <w:r xmlns:w="http://schemas.openxmlformats.org/wordprocessingml/2006/main">
        <w:t xml:space="preserve">1. ਪ੍ਰਮਾਤਮਾ ਸਾਡੇ ਹਰ ਕੰਮ ਨੂੰ ਦੇਖਦਾ ਹੈ ਅਤੇ ਵਿਸ਼ਵਾਸ ਦੇ ਨਿੱਜੀ ਕੰਮਾਂ ਲਈ ਸਾਨੂੰ ਇਨਾਮ ਦੇਵੇਗਾ।</w:t>
      </w:r>
    </w:p>
    <w:p w14:paraId="04F4834F" w14:textId="77777777" w:rsidR="00F90BDC" w:rsidRDefault="00F90BDC"/>
    <w:p w14:paraId="335E1663" w14:textId="77777777" w:rsidR="00F90BDC" w:rsidRDefault="00F90BDC">
      <w:r xmlns:w="http://schemas.openxmlformats.org/wordprocessingml/2006/main">
        <w:t xml:space="preserve">2. ਗੁਪਤ ਵਿੱਚ ਪ੍ਰਾਰਥਨਾ ਕਰਨ ਨਾਲ ਸਾਨੂੰ ਪਰਮੇਸ਼ੁਰ ਦੇ ਨਾਲ ਇਮਾਨਦਾਰ ਅਤੇ ਸੁਹਿਰਦ ਹੋਣ ਦੀ ਇਜਾਜ਼ਤ ਮਿਲਦੀ ਹੈ।</w:t>
      </w:r>
    </w:p>
    <w:p w14:paraId="3B8D9FA5" w14:textId="77777777" w:rsidR="00F90BDC" w:rsidRDefault="00F90BDC"/>
    <w:p w14:paraId="433241F3" w14:textId="77777777" w:rsidR="00F90BDC" w:rsidRDefault="00F90BDC">
      <w:r xmlns:w="http://schemas.openxmlformats.org/wordprocessingml/2006/main">
        <w:t xml:space="preserve">1. 1 ਥੱਸਲੁਨੀਕੀਆਂ 5:16-18 - ਹਮੇਸ਼ਾ ਖੁਸ਼ ਰਹੋ, ਬਿਨਾਂ ਰੁਕੇ ਪ੍ਰਾਰਥਨਾ ਕਰੋ, ਹਰ ਹਾਲਤ ਵਿੱਚ ਧੰਨਵਾਦ ਕਰੋ; ਕਿਉਂਕਿ ਮਸੀਹ ਯਿਸੂ ਵਿੱਚ ਤੁਹਾਡੇ ਲਈ ਪਰਮੇਸ਼ੁਰ ਦੀ ਇਹੀ ਇੱਛਾ ਹੈ।</w:t>
      </w:r>
    </w:p>
    <w:p w14:paraId="7A18EC47" w14:textId="77777777" w:rsidR="00F90BDC" w:rsidRDefault="00F90BDC"/>
    <w:p w14:paraId="292D5A4D" w14:textId="77777777" w:rsidR="00F90BDC" w:rsidRDefault="00F90BDC">
      <w:r xmlns:w="http://schemas.openxmlformats.org/wordprocessingml/2006/main">
        <w:t xml:space="preserve">2. ਜ਼ਬੂਰ 34:17-19 - ਜਦੋਂ ਧਰਮੀ ਮਦਦ ਲਈ ਪੁਕਾਰਦੇ ਹਨ, ਤਾਂ ਪ੍ਰਭੂ ਸੁਣਦਾ ਹੈ ਅਤੇ ਉਹਨਾਂ ਨੂੰ ਉਹਨਾਂ ਦੀਆਂ ਸਾਰੀਆਂ ਮੁਸੀਬਤਾਂ ਤੋਂ ਛੁਡਾਉਂਦਾ ਹੈ। ਪ੍ਰਭੂ ਟੁੱਟੇ ਦਿਲ ਵਾਲਿਆਂ ਦੇ ਨੇੜੇ ਹੈ ਅਤੇ ਆਤਮਾ ਵਿੱਚ ਕੁਚਲੇ ਹੋਏ ਲੋਕਾਂ ਨੂੰ ਬਚਾਉਂਦਾ ਹੈ। ਧਰਮੀ ਦੀਆਂ ਮੁਸੀਬਤਾਂ ਬਹੁਤ ਹਨ, ਪਰ ਪ੍ਰਭੂ ਉਸ ਨੂੰ ਉਨ੍ਹਾਂ ਸਾਰਿਆਂ ਵਿੱਚੋਂ ਛੁਡਾ ਲੈਂਦਾ ਹੈ।</w:t>
      </w:r>
    </w:p>
    <w:p w14:paraId="4BEE1536" w14:textId="77777777" w:rsidR="00F90BDC" w:rsidRDefault="00F90BDC"/>
    <w:p w14:paraId="07B09F46" w14:textId="77777777" w:rsidR="00F90BDC" w:rsidRDefault="00F90BDC">
      <w:r xmlns:w="http://schemas.openxmlformats.org/wordprocessingml/2006/main">
        <w:t xml:space="preserve">ਮੱਤੀ 6:7 ਪਰ ਜਦੋਂ ਤੁਸੀਂ ਪ੍ਰਾਰਥਨਾ ਕਰਦੇ ਹੋ, ਵਿਅਰਥ ਦੁਹਰਾਓ ਨਾ ਵਰਤੋ, ਜਿਵੇਂ ਕਿ ਕੌਮਾਂ ਕਰਦੇ ਹਨ, ਕਿਉਂਕਿ ਉਹ ਸੋਚਦੇ ਹਨ ਕਿ ਉਨ੍ਹਾਂ ਦੇ ਬਹੁਤ ਬੋਲਣ ਕਾਰਨ ਉਨ੍ਹਾਂ ਦੀ ਸੁਣੀ ਜਾਵੇਗੀ।</w:t>
      </w:r>
    </w:p>
    <w:p w14:paraId="1DDAEE10" w14:textId="77777777" w:rsidR="00F90BDC" w:rsidRDefault="00F90BDC"/>
    <w:p w14:paraId="72EBA70A" w14:textId="77777777" w:rsidR="00F90BDC" w:rsidRDefault="00F90BDC">
      <w:r xmlns:w="http://schemas.openxmlformats.org/wordprocessingml/2006/main">
        <w:t xml:space="preserve">ਪ੍ਰਾਰਥਨਾ ਸੁਹਿਰਦ ਹੋਣੀ ਚਾਹੀਦੀ ਹੈ ਅਤੇ ਵਿਅਰਥ ਦੁਹਰਾਓ ਨਾਲ ਭਰੀ ਨਹੀਂ ਹੋਣੀ ਚਾਹੀਦੀ।</w:t>
      </w:r>
    </w:p>
    <w:p w14:paraId="5574128F" w14:textId="77777777" w:rsidR="00F90BDC" w:rsidRDefault="00F90BDC"/>
    <w:p w14:paraId="60F8CF64" w14:textId="77777777" w:rsidR="00F90BDC" w:rsidRDefault="00F90BDC">
      <w:r xmlns:w="http://schemas.openxmlformats.org/wordprocessingml/2006/main">
        <w:t xml:space="preserve">1: ਪ੍ਰਮਾਤਮਾ ਸਾਡੇ ਤੋਂ ਦਿਲੋਂ, ਇਮਾਨਦਾਰ ਪ੍ਰਾਰਥਨਾਵਾਂ ਚਾਹੁੰਦਾ ਹੈ ਅਤੇ ਖਾਲੀ ਸ਼ਬਦ ਨਹੀਂ।</w:t>
      </w:r>
    </w:p>
    <w:p w14:paraId="44390831" w14:textId="77777777" w:rsidR="00F90BDC" w:rsidRDefault="00F90BDC"/>
    <w:p w14:paraId="5AFC29F9" w14:textId="77777777" w:rsidR="00F90BDC" w:rsidRDefault="00F90BDC">
      <w:r xmlns:w="http://schemas.openxmlformats.org/wordprocessingml/2006/main">
        <w:t xml:space="preserve">2: ਸਾਨੂੰ ਯਾਦ ਰੱਖਣਾ ਚਾਹੀਦਾ ਹੈ ਕਿ ਪਰਮੇਸ਼ੁਰ ਸਾਡੀਆਂ ਪ੍ਰਾਰਥਨਾਵਾਂ ਸੁਣਦਾ ਹੈ, ਸਾਡੇ ਦੁਆਰਾ ਕਹੇ ਗਏ ਸ਼ਬਦਾਂ ਦੀ ਗਿਣਤੀ ਕਰਕੇ ਨਹੀਂ, ਪਰ ਸਾਡੇ ਦਿਲਾਂ ਦੀ ਇਮਾਨਦਾਰੀ ਕਰਕੇ।</w:t>
      </w:r>
    </w:p>
    <w:p w14:paraId="16E31E0F" w14:textId="77777777" w:rsidR="00F90BDC" w:rsidRDefault="00F90BDC"/>
    <w:p w14:paraId="2204EECE" w14:textId="77777777" w:rsidR="00F90BDC" w:rsidRDefault="00F90BDC">
      <w:r xmlns:w="http://schemas.openxmlformats.org/wordprocessingml/2006/main">
        <w:t xml:space="preserve">1: ਯਾਕੂਬ 5:16; ਧਰਮੀ ਮਨੁੱਖ ਦੀ ਪ੍ਰਾਰਥਨਾ ਸ਼ਕਤੀਸ਼ਾਲੀ ਅਤੇ ਪ੍ਰਭਾਵਸ਼ਾਲੀ ਹੁੰਦੀ ਹੈ।</w:t>
      </w:r>
    </w:p>
    <w:p w14:paraId="324A2802" w14:textId="77777777" w:rsidR="00F90BDC" w:rsidRDefault="00F90BDC"/>
    <w:p w14:paraId="61EDA007" w14:textId="77777777" w:rsidR="00F90BDC" w:rsidRDefault="00F90BDC">
      <w:r xmlns:w="http://schemas.openxmlformats.org/wordprocessingml/2006/main">
        <w:t xml:space="preserve">2:1 ਯੂਹੰਨਾ 5:14; ਰੱਬ ਕੋਲ ਪਹੁੰਚਣ ਵਿੱਚ ਸਾਡਾ ਇਹ ਭਰੋਸਾ ਹੈ: ਕਿ ਜੇ ਅਸੀਂ ਉਸਦੀ ਇੱਛਾ ਅਨੁਸਾਰ ਕੁਝ ਮੰਗਦੇ ਹਾਂ, ਤਾਂ ਉਹ ਸਾਡੀ ਸੁਣਦਾ ਹੈ।</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6:8 ਇਸ ਲਈ ਤੁਸੀਂ ਉਨ੍ਹਾਂ ਵਰਗੇ ਨਾ ਬਣੋ ਕਿਉਂਕਿ ਤੁਹਾਡਾ ਪਿਤਾ ਤੁਹਾਡੇ ਮੰਗਣ ਤੋਂ ਪਹਿਲਾਂ ਹੀ ਜਾਣਦਾ ਹੈ ਕਿ ਤੁਹਾਨੂੰ ਕਿਹੜੀਆਂ ਚੀਜ਼ਾਂ ਦੀ ਲੋੜ ਹੈ।</w:t>
      </w:r>
    </w:p>
    <w:p w14:paraId="1DE1252C" w14:textId="77777777" w:rsidR="00F90BDC" w:rsidRDefault="00F90BDC"/>
    <w:p w14:paraId="615BD45C" w14:textId="77777777" w:rsidR="00F90BDC" w:rsidRDefault="00F90BDC">
      <w:r xmlns:w="http://schemas.openxmlformats.org/wordprocessingml/2006/main">
        <w:t xml:space="preserve">ਸਾਡੇ ਮੰਗਣ ਤੋਂ ਪਹਿਲਾਂ ਹੀ ਪਰਮੇਸ਼ੁਰ ਸਾਡੀਆਂ ਲੋੜਾਂ ਨੂੰ ਜਾਣਦਾ ਹੈ, ਇਸ ਲਈ ਸਾਨੂੰ ਚਿੰਤਾ ਨਹੀਂ ਕਰਨੀ ਚਾਹੀਦੀ।</w:t>
      </w:r>
    </w:p>
    <w:p w14:paraId="1AEEC349" w14:textId="77777777" w:rsidR="00F90BDC" w:rsidRDefault="00F90BDC"/>
    <w:p w14:paraId="54C696A5" w14:textId="77777777" w:rsidR="00F90BDC" w:rsidRDefault="00F90BDC">
      <w:r xmlns:w="http://schemas.openxmlformats.org/wordprocessingml/2006/main">
        <w:t xml:space="preserve">1: ਪਰਮੇਸ਼ੁਰ ਸਾਨੂੰ ਉਹ ਮੁਹੱਈਆ ਕਰਦਾ ਹੈ ਜਿਸਦੀ ਸਾਨੂੰ ਲੋੜ ਹੈ</w:t>
      </w:r>
    </w:p>
    <w:p w14:paraId="618E0A96" w14:textId="77777777" w:rsidR="00F90BDC" w:rsidRDefault="00F90BDC"/>
    <w:p w14:paraId="213903BF" w14:textId="77777777" w:rsidR="00F90BDC" w:rsidRDefault="00F90BDC">
      <w:r xmlns:w="http://schemas.openxmlformats.org/wordprocessingml/2006/main">
        <w:t xml:space="preserve">2: ਪਰਮੇਸ਼ੁਰ ਦੇ ਸਮੇਂ ਉੱਤੇ ਭਰੋਸਾ ਰੱਖੋ</w:t>
      </w:r>
    </w:p>
    <w:p w14:paraId="23517567" w14:textId="77777777" w:rsidR="00F90BDC" w:rsidRDefault="00F90BDC"/>
    <w:p w14:paraId="0711C10B" w14:textId="77777777" w:rsidR="00F90BDC" w:rsidRDefault="00F90BDC">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w:t>
      </w:r>
    </w:p>
    <w:p w14:paraId="4F27878E" w14:textId="77777777" w:rsidR="00F90BDC" w:rsidRDefault="00F90BDC"/>
    <w:p w14:paraId="3A883425" w14:textId="77777777" w:rsidR="00F90BDC" w:rsidRDefault="00F90BDC">
      <w:r xmlns:w="http://schemas.openxmlformats.org/wordprocessingml/2006/main">
        <w:t xml:space="preserve">2: ਯਸਾਯਾਹ 40:29-31 - ਉਹ ਥੱਕੇ ਹੋਏ ਲੋਕਾਂ ਨੂੰ ਤਾਕਤ ਦਿੰਦਾ ਹੈ ਅਤੇ ਕਮਜ਼ੋਰਾਂ ਦੀ ਸ਼ਕਤੀ ਵਧਾਉਂਦਾ ਹੈ। ਜਵਾਨ ਵੀ ਥੱਕੇ ਅਤੇ ਥੱਕ ਜਾਂਦੇ ਹਨ, ਅਤੇ ਜਵਾਨ ਠੋਕਰ ਖਾ ਕੇ ਡਿੱਗਦੇ ਹਨ;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14:paraId="164535F4" w14:textId="77777777" w:rsidR="00F90BDC" w:rsidRDefault="00F90BDC"/>
    <w:p w14:paraId="78338231" w14:textId="77777777" w:rsidR="00F90BDC" w:rsidRDefault="00F90BDC">
      <w:r xmlns:w="http://schemas.openxmlformats.org/wordprocessingml/2006/main">
        <w:t xml:space="preserve">ਮੱਤੀ 6:9 ਇਸ ਲਈ ਇਸ ਤਰ੍ਹਾਂ ਪ੍ਰਾਰਥਨਾ ਕਰੋ: ਹੇ ਸਾਡੇ ਪਿਤਾ ਜੋ ਸੁਰਗ ਵਿੱਚ ਹੈ, ਤੇਰਾ ਨਾਮ ਪਵਿੱਤਰ ਮੰਨਿਆ ਜਾਵੇ।</w:t>
      </w:r>
    </w:p>
    <w:p w14:paraId="6B16869D" w14:textId="77777777" w:rsidR="00F90BDC" w:rsidRDefault="00F90BDC"/>
    <w:p w14:paraId="5A3715C4" w14:textId="77777777" w:rsidR="00F90BDC" w:rsidRDefault="00F90BDC">
      <w:r xmlns:w="http://schemas.openxmlformats.org/wordprocessingml/2006/main">
        <w:t xml:space="preserve">ਯਿਸੂ ਸਾਨੂੰ ਸਿਖਾਉਂਦਾ ਹੈ ਕਿ ਸਾਡੇ ਸਵਰਗ ਵਿਚ ਪਿਤਾ ਪਰਮੇਸ਼ੁਰ ਨੂੰ ਕਿਵੇਂ ਪ੍ਰਾਰਥਨਾ ਕਰਨੀ ਹੈ।</w:t>
      </w:r>
    </w:p>
    <w:p w14:paraId="0E4AED3A" w14:textId="77777777" w:rsidR="00F90BDC" w:rsidRDefault="00F90BDC"/>
    <w:p w14:paraId="6B7B888F" w14:textId="77777777" w:rsidR="00F90BDC" w:rsidRDefault="00F90BDC">
      <w:r xmlns:w="http://schemas.openxmlformats.org/wordprocessingml/2006/main">
        <w:t xml:space="preserve">1. ਵਿਸ਼ਵਾਸ ਨਾਲ ਪ੍ਰਾਰਥਨਾ ਕਰਨਾ: ਪ੍ਰਮਾਤਮਾ ਨਾਲ ਸੰਚਾਰ ਕਰਨਾ ਸਿੱਖਣਾ</w:t>
      </w:r>
    </w:p>
    <w:p w14:paraId="7D32C284" w14:textId="77777777" w:rsidR="00F90BDC" w:rsidRDefault="00F90BDC"/>
    <w:p w14:paraId="1F5D49CD" w14:textId="77777777" w:rsidR="00F90BDC" w:rsidRDefault="00F90BDC">
      <w:r xmlns:w="http://schemas.openxmlformats.org/wordprocessingml/2006/main">
        <w:t xml:space="preserve">2. ਤੁਹਾਡਾ ਨਾਮ ਪਵਿੱਤਰ ਹੋਵੇ: ਪਵਿੱਤਰ ਪ੍ਰਾਰਥਨਾ ਦੀ ਸ਼ਕਤੀ</w:t>
      </w:r>
    </w:p>
    <w:p w14:paraId="58E4FD16" w14:textId="77777777" w:rsidR="00F90BDC" w:rsidRDefault="00F90BDC"/>
    <w:p w14:paraId="63CE16FF" w14:textId="77777777" w:rsidR="00F90BDC" w:rsidRDefault="00F90BDC">
      <w:r xmlns:w="http://schemas.openxmlformats.org/wordprocessingml/2006/main">
        <w:t xml:space="preserve">1. ਰੋਮੀਆਂ 8:26 - "ਇਸੇ ਤਰ੍ਹਾਂ ਆਤਮਾ ਵੀ ਸਾਡੀਆਂ ਕਮਜ਼ੋਰੀਆਂ ਦੀ ਸਹਾਇਤਾ ਕਰਦਾ ਹੈ: ਕਿਉਂਕਿ ਅਸੀਂ ਨਹੀਂ ਜਾਣਦੇ ਕਿ ਸਾਨੂੰ ਕਿਸ ਲਈ ਪ੍ਰਾਰਥਨਾ ਕਰਨੀ ਚਾਹੀਦੀ ਹੈ: ਪਰ ਆਤਮਾ ਆਪ ਹੀ ਸਾਡੇ ਲਈ ਹਾਹਾਕਾਰਿਆਂ ਨਾਲ ਬੇਨਤੀ ਕਰਦਾ ਹੈ ਜੋ ਬੋਲਿਆ ਨਹੀਂ ਜਾ ਸਕਦਾ।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ਯਾਕੂਬ 5:16 - "ਇੱਕ ਦੂਜੇ ਦੇ ਸਾਹਮਣੇ ਆਪਣੀਆਂ ਗਲਤੀਆਂ ਦਾ ਇਕਰਾਰ ਕਰੋ, ਅਤੇ ਇੱਕ ਦੂਜੇ ਲਈ ਪ੍ਰਾਰਥਨਾ ਕਰੋ, ਤਾਂ ਜੋ ਤੁਸੀਂ ਠੀਕ ਹੋ ਸਕੋ। ਇੱਕ ਧਰਮੀ ਆਦਮੀ ਦੀ ਪ੍ਰਭਾਵਸ਼ਾਲੀ ਪ੍ਰਾਰਥਨਾ ਦਾ ਬਹੁਤ ਲਾਭ ਹੁੰਦਾ ਹੈ। ”</w:t>
      </w:r>
    </w:p>
    <w:p w14:paraId="61D71403" w14:textId="77777777" w:rsidR="00F90BDC" w:rsidRDefault="00F90BDC"/>
    <w:p w14:paraId="1327908F" w14:textId="77777777" w:rsidR="00F90BDC" w:rsidRDefault="00F90BDC">
      <w:r xmlns:w="http://schemas.openxmlformats.org/wordprocessingml/2006/main">
        <w:t xml:space="preserve">ਮੱਤੀ 6:10 ਤੇਰਾ ਰਾਜ ਆਵੇ। ਤੇਰੀ ਮਰਜ਼ੀ ਧਰਤੀ ਉੱਤੇ ਪੂਰੀ ਹੋਵੇ, ਜਿਵੇਂ ਸਵਰਗ ਵਿੱਚ ਹੁੰਦੀ ਹੈ।</w:t>
      </w:r>
    </w:p>
    <w:p w14:paraId="6FE1783E" w14:textId="77777777" w:rsidR="00F90BDC" w:rsidRDefault="00F90BDC"/>
    <w:p w14:paraId="37CEC880" w14:textId="77777777" w:rsidR="00F90BDC" w:rsidRDefault="00F90BDC">
      <w:r xmlns:w="http://schemas.openxmlformats.org/wordprocessingml/2006/main">
        <w:t xml:space="preserve">ਯਿਸੂ ਨੇ ਸਾਨੂੰ ਪ੍ਰਮਾਤਮਾ ਦੇ ਰਾਜ ਦੇ ਧਰਤੀ ਉੱਤੇ ਆਉਣ ਅਤੇ ਉਸਦੀ ਇੱਛਾ ਧਰਤੀ ਉੱਤੇ ਪੂਰੀ ਹੋਣ ਲਈ ਪ੍ਰਾਰਥਨਾ ਕਰਨ ਲਈ ਕਿਹਾ ਜਿਵੇਂ ਕਿ ਇਹ ਸਵਰਗ ਵਿੱਚ ਹੈ।</w:t>
      </w:r>
    </w:p>
    <w:p w14:paraId="12EEB896" w14:textId="77777777" w:rsidR="00F90BDC" w:rsidRDefault="00F90BDC"/>
    <w:p w14:paraId="6B2BFD0D" w14:textId="77777777" w:rsidR="00F90BDC" w:rsidRDefault="00F90BDC">
      <w:r xmlns:w="http://schemas.openxmlformats.org/wordprocessingml/2006/main">
        <w:t xml:space="preserve">1. "ਪਰਮੇਸ਼ੁਰ ਦੇ ਰਾਜ ਦੇ ਆਉਣ ਲਈ ਪ੍ਰਾਰਥਨਾ ਕਰਨਾ: ਧਰਤੀ ਉੱਤੇ ਉਸਦੀ ਇੱਛਾ ਪੂਰੀ ਹੋਵੇਗੀ"</w:t>
      </w:r>
    </w:p>
    <w:p w14:paraId="1197BC29" w14:textId="77777777" w:rsidR="00F90BDC" w:rsidRDefault="00F90BDC"/>
    <w:p w14:paraId="051A1BAF" w14:textId="77777777" w:rsidR="00F90BDC" w:rsidRDefault="00F90BDC">
      <w:r xmlns:w="http://schemas.openxmlformats.org/wordprocessingml/2006/main">
        <w:t xml:space="preserve">2. "ਪਰਮੇਸ਼ੁਰ ਦੀ ਇੱਛਾ ਦੇ ਅਧੀਨ ਹੋਣਾ: ਜਿਵੇਂ ਕਿ ਇਹ ਸਵਰਗ ਵਿੱਚ ਹੈ"</w:t>
      </w:r>
    </w:p>
    <w:p w14:paraId="55A4B12F" w14:textId="77777777" w:rsidR="00F90BDC" w:rsidRDefault="00F90BDC"/>
    <w:p w14:paraId="2A2E4326" w14:textId="77777777" w:rsidR="00F90BDC" w:rsidRDefault="00F90BDC">
      <w:r xmlns:w="http://schemas.openxmlformats.org/wordprocessingml/2006/main">
        <w:t xml:space="preserve">1. ਲੂਕਾ 11:2 - "ਅਤੇ ਉਸਨੇ ਉਨ੍ਹਾਂ ਨੂੰ ਕਿਹਾ, "ਜਦੋਂ ਤੁਸੀਂ ਪ੍ਰਾਰਥਨਾ ਕਰੋ, ਤਾਂ ਆਖੋ: "ਪਿਤਾ ਜੀ, ਤੇਰਾ ਨਾਮ ਪਵਿੱਤਰ ਮੰਨਿਆ ਜਾਵੇ, ਤੇਰਾ ਰਾਜ ਆਵੇ।"</w:t>
      </w:r>
    </w:p>
    <w:p w14:paraId="4BD2D1EF" w14:textId="77777777" w:rsidR="00F90BDC" w:rsidRDefault="00F90BDC"/>
    <w:p w14:paraId="71CCA273" w14:textId="77777777" w:rsidR="00F90BDC" w:rsidRDefault="00F90BDC">
      <w:r xmlns:w="http://schemas.openxmlformats.org/wordprocessingml/2006/main">
        <w:t xml:space="preserve">2. ਇਬਰਾਨੀਆਂ 13:21 - “ਤੁਹਾਨੂੰ ਹਰ ਚੰਗੀ ਚੀਜ਼ ਨਾਲ ਲੈਸ ਕਰੋ ਤਾਂ ਜੋ ਤੁਸੀਂ ਉਸਦੀ ਇੱਛਾ ਪੂਰੀ ਕਰ ਸਕੋ, ਸਾਡੇ ਵਿੱਚ ਉਹ ਕੰਮ ਕਰੋ ਜੋ ਉਸਦੀ ਨਿਗਾਹ ਵਿੱਚ ਚੰਗਾ ਹੈ, ਯਿਸੂ ਮਸੀਹ ਦੇ ਰਾਹੀਂ, ਜਿਸ ਦੀ ਸਦਾ ਅਤੇ ਸਦਾ ਲਈ ਮਹਿਮਾ ਹੋਵੇ। ਆਮੀਨ।”</w:t>
      </w:r>
    </w:p>
    <w:p w14:paraId="528113CE" w14:textId="77777777" w:rsidR="00F90BDC" w:rsidRDefault="00F90BDC"/>
    <w:p w14:paraId="3CE1B3C2" w14:textId="77777777" w:rsidR="00F90BDC" w:rsidRDefault="00F90BDC">
      <w:r xmlns:w="http://schemas.openxmlformats.org/wordprocessingml/2006/main">
        <w:t xml:space="preserve">ਮੱਤੀ 6:11 ਅੱਜ ਸਾਨੂੰ ਸਾਡੀ ਰੋਜ਼ਾਨਾ ਦੀ ਰੋਟੀ ਦਿਓ।</w:t>
      </w:r>
    </w:p>
    <w:p w14:paraId="39B9DEDC" w14:textId="77777777" w:rsidR="00F90BDC" w:rsidRDefault="00F90BDC"/>
    <w:p w14:paraId="2AA77F68" w14:textId="77777777" w:rsidR="00F90BDC" w:rsidRDefault="00F90BDC">
      <w:r xmlns:w="http://schemas.openxmlformats.org/wordprocessingml/2006/main">
        <w:t xml:space="preserve">ਇਹ ਹਵਾਲਾ ਸਾਨੂੰ ਹਰ ਰੋਜ਼ ਸਾਡੀਆਂ ਲੋੜਾਂ ਪੂਰੀਆਂ ਕਰਨ ਲਈ ਪਰਮੇਸ਼ੁਰ ਵਿੱਚ ਭਰੋਸਾ ਕਰਨ ਲਈ ਉਤਸ਼ਾਹਿਤ ਕਰਦਾ ਹੈ।</w:t>
      </w:r>
    </w:p>
    <w:p w14:paraId="76CF7851" w14:textId="77777777" w:rsidR="00F90BDC" w:rsidRDefault="00F90BDC"/>
    <w:p w14:paraId="1047BCD5" w14:textId="77777777" w:rsidR="00F90BDC" w:rsidRDefault="00F90BDC">
      <w:r xmlns:w="http://schemas.openxmlformats.org/wordprocessingml/2006/main">
        <w:t xml:space="preserve">1) ਪ੍ਰਮਾਤਮਾ ਦੇ ਪ੍ਰਬੰਧ ਵਿੱਚ ਭਰੋਸਾ ਕਰੋ - ਇਹ ਪਤਾ ਲਗਾਓ ਕਿ ਕਿਵੇਂ ਪ੍ਰਮਾਤਮਾ ਸਾਡਾ ਵਫ਼ਾਦਾਰ ਪ੍ਰਦਾਤਾ ਹੈ ਅਤੇ ਅਸੀਂ ਹਰ ਹਾਲਾਤ ਵਿੱਚ ਉਸ ਵਿੱਚ ਵਿਸ਼ਵਾਸ ਕਿਵੇਂ ਰੱਖ ਸਕਦੇ ਹਾਂ।</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ਪ੍ਰਮਾਤਮਾ ਨੂੰ ਪਹਿਲਾਂ ਭਾਲਣਾ - ਇਹ ਸਮਝਣਾ ਕਿ ਕਿਵੇਂ ਸਾਡੇ ਜੀਵਨ ਵਿੱਚ ਪ੍ਰਮਾਤਮਾ ਦੀ ਇੱਛਾ ਅਤੇ ਰਾਜ ਨੂੰ ਤਰਜੀਹ ਦੇਣ ਨਾਲ ਸ਼ਾਂਤੀ ਅਤੇ ਸੰਤੁਸ਼ਟੀ ਮਿਲਦੀ ਹੈ।</w:t>
      </w:r>
    </w:p>
    <w:p w14:paraId="06E81AE2" w14:textId="77777777" w:rsidR="00F90BDC" w:rsidRDefault="00F90BDC"/>
    <w:p w14:paraId="115C0A40" w14:textId="77777777" w:rsidR="00F90BDC" w:rsidRDefault="00F90BDC">
      <w:r xmlns:w="http://schemas.openxmlformats.org/wordprocessingml/2006/main">
        <w:t xml:space="preserve">1) ਫਿਲਿੱਪੀਆਂ 4:6-7 - ਚਿੰਤਾ ਨਾ ਕਰੋ, ਪਰ ਹਰ ਸਥਿਤੀ ਵਿੱਚ, ਪ੍ਰਾਰਥਨਾ ਅਤੇ ਬੇਨਤੀ ਦੁਆਰਾ, ਧੰਨਵਾਦ ਸਹਿਤ, ਆਪਣੀਆਂ ਬੇਨਤੀਆਂ ਪ੍ਰਮਾਤਮਾ ਅੱਗੇ ਪੇਸ਼ ਕਰੋ।</w:t>
      </w:r>
    </w:p>
    <w:p w14:paraId="1301EAEE" w14:textId="77777777" w:rsidR="00F90BDC" w:rsidRDefault="00F90BDC"/>
    <w:p w14:paraId="4B9E7058" w14:textId="77777777" w:rsidR="00F90BDC" w:rsidRDefault="00F90BDC">
      <w:r xmlns:w="http://schemas.openxmlformats.org/wordprocessingml/2006/main">
        <w:t xml:space="preserve">2) ਮੱਤੀ 6:33 - ਪਹਿਲਾਂ ਪਰਮੇਸ਼ੁਰ ਦੇ ਰਾਜ ਅਤੇ ਉਸ ਦੀ ਧਾਰਮਿਕਤਾ ਨੂੰ ਭਾਲੋ, ਅਤੇ ਇਹ ਸਾਰੀਆਂ ਚੀਜ਼ਾਂ ਤੁਹਾਨੂੰ ਜੋੜ ਦਿੱਤੀਆਂ ਜਾਣਗੀਆਂ।</w:t>
      </w:r>
    </w:p>
    <w:p w14:paraId="1848CF8A" w14:textId="77777777" w:rsidR="00F90BDC" w:rsidRDefault="00F90BDC"/>
    <w:p w14:paraId="3C4EA65E" w14:textId="77777777" w:rsidR="00F90BDC" w:rsidRDefault="00F90BDC">
      <w:r xmlns:w="http://schemas.openxmlformats.org/wordprocessingml/2006/main">
        <w:t xml:space="preserve">ਮੱਤੀ 6:12 ਅਤੇ ਸਾਡੇ ਕਰਜ਼ਿਆਂ ਨੂੰ ਮਾਫ਼ ਕਰੋ, ਜਿਵੇਂ ਅਸੀਂ ਆਪਣੇ ਕਰਜ਼ਦਾਰਾਂ ਨੂੰ ਮਾਫ਼ ਕਰਦੇ ਹਾਂ।</w:t>
      </w:r>
    </w:p>
    <w:p w14:paraId="305137B2" w14:textId="77777777" w:rsidR="00F90BDC" w:rsidRDefault="00F90BDC"/>
    <w:p w14:paraId="36D26F72" w14:textId="77777777" w:rsidR="00F90BDC" w:rsidRDefault="00F90BDC">
      <w:r xmlns:w="http://schemas.openxmlformats.org/wordprocessingml/2006/main">
        <w:t xml:space="preserve">ਇਹ ਹਵਾਲੇ ਸਾਨੂੰ ਮਾਫ਼ੀ ਦੀ ਮਹੱਤਤਾ ਦੀ ਯਾਦ ਦਿਵਾਉਂਦਾ ਹੈ; ਕਿ ਸਾਨੂੰ ਦੂਜਿਆਂ ਨੂੰ ਉਸੇ ਤਰ੍ਹਾਂ ਮਾਫ਼ ਕਰਨਾ ਚਾਹੀਦਾ ਹੈ ਜਿਸ ਤਰ੍ਹਾਂ ਸਾਨੂੰ ਪਰਮੇਸ਼ੁਰ ਦੁਆਰਾ ਮਾਫ਼ ਕੀਤਾ ਗਿਆ ਹੈ।</w:t>
      </w:r>
    </w:p>
    <w:p w14:paraId="420A42B4" w14:textId="77777777" w:rsidR="00F90BDC" w:rsidRDefault="00F90BDC"/>
    <w:p w14:paraId="1EADC883" w14:textId="77777777" w:rsidR="00F90BDC" w:rsidRDefault="00F90BDC">
      <w:r xmlns:w="http://schemas.openxmlformats.org/wordprocessingml/2006/main">
        <w:t xml:space="preserve">1: ਮਾਫ਼ੀ - ਜੀਵਨ ਦੀ ਇੱਕ ਲੋੜ</w:t>
      </w:r>
    </w:p>
    <w:p w14:paraId="0BF20A42" w14:textId="77777777" w:rsidR="00F90BDC" w:rsidRDefault="00F90BDC"/>
    <w:p w14:paraId="5F803016" w14:textId="77777777" w:rsidR="00F90BDC" w:rsidRDefault="00F90BDC">
      <w:r xmlns:w="http://schemas.openxmlformats.org/wordprocessingml/2006/main">
        <w:t xml:space="preserve">2: ਮਾਫੀ ਦੀ ਸ਼ਕਤੀ - ਕਿਰਪਾ ਦੇ ਦਰਵਾਜ਼ੇ ਨੂੰ ਖੋਲ੍ਹਣਾ</w:t>
      </w:r>
    </w:p>
    <w:p w14:paraId="53C198FA" w14:textId="77777777" w:rsidR="00F90BDC" w:rsidRDefault="00F90BDC"/>
    <w:p w14:paraId="4516989E" w14:textId="77777777" w:rsidR="00F90BDC" w:rsidRDefault="00F90BDC">
      <w:r xmlns:w="http://schemas.openxmlformats.org/wordprocessingml/2006/main">
        <w:t xml:space="preserve">1: ਅਫ਼ਸੀਆਂ 4:31-32 - ਸਾਰੀ ਕੁੜੱਤਣ, ਕ੍ਰੋਧ, ਕ੍ਰੋਧ ਅਤੇ ਰੌਲਾ-ਰੱਪਾ ਅਤੇ ਨਿੰਦਿਆ ਤੁਹਾਡੇ ਤੋਂ, ਸਾਰੀ ਬੁਰਾਈ ਸਮੇਤ ਦੂਰ ਕੀਤੀ ਜਾਵੇ। ਇੱਕ ਦੂਜੇ ਨਾਲ ਦਿਆਲੂ, ਕੋਮਲ ਦਿਲ, ਇੱਕ ਦੂਜੇ ਨੂੰ ਮਾਫ਼ ਕਰੋ, ਜਿਵੇਂ ਮਸੀਹ ਵਿੱਚ ਪਰਮੇਸ਼ੁਰ ਨੇ ਤੁਹਾਨੂੰ ਮਾਫ਼ ਕੀਤਾ ਹੈ।</w:t>
      </w:r>
    </w:p>
    <w:p w14:paraId="0EE9D186" w14:textId="77777777" w:rsidR="00F90BDC" w:rsidRDefault="00F90BDC"/>
    <w:p w14:paraId="3B17B947" w14:textId="77777777" w:rsidR="00F90BDC" w:rsidRDefault="00F90BDC">
      <w:r xmlns:w="http://schemas.openxmlformats.org/wordprocessingml/2006/main">
        <w:t xml:space="preserve">2: ਕੁਲੁੱਸੀਆਂ 3:13 - ਇੱਕ ਦੂਜੇ ਨੂੰ ਸਹਿਣਾ ਅਤੇ, ਜੇ ਇੱਕ ਦੂਜੇ ਦੇ ਵਿਰੁੱਧ ਸ਼ਿਕਾਇਤ ਹੈ, ਇੱਕ ਦੂਜੇ ਨੂੰ ਮਾਫ਼ ਕਰਨਾ; ਜਿਵੇਂ ਪ੍ਰਭੂ ਨੇ ਤੁਹਾਨੂੰ ਮਾਫ਼ ਕੀਤਾ ਹੈ, ਉਸੇ ਤਰ੍ਹਾਂ ਤੁਹਾਨੂੰ ਵੀ ਮਾਫ਼ ਕਰਨਾ ਚਾਹੀਦਾ ਹੈ।</w:t>
      </w:r>
    </w:p>
    <w:p w14:paraId="182BAA18" w14:textId="77777777" w:rsidR="00F90BDC" w:rsidRDefault="00F90BDC"/>
    <w:p w14:paraId="5E291144" w14:textId="77777777" w:rsidR="00F90BDC" w:rsidRDefault="00F90BDC">
      <w:r xmlns:w="http://schemas.openxmlformats.org/wordprocessingml/2006/main">
        <w:t xml:space="preserve">ਮੱਤੀ 6:13 ਅਤੇ ਸਾਨੂੰ ਪਰਤਾਵੇ ਵਿੱਚ ਨਾ ਲੈ, ਪਰ ਸਾਨੂੰ ਬੁਰਾਈ ਤੋਂ ਬਚਾ: ਕਿਉਂ ਜੋ ਰਾਜ, ਸ਼ਕਤੀ ਅਤੇ ਮਹਿਮਾ ਸਦਾ ਲਈ ਤੇਰੀ ਹੈ। ਆਮੀਨ।</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ਹਵਾਲਾ ਸੁਝਾਅ ਦਿੰਦਾ ਹੈ ਕਿ ਪ੍ਰਮਾਤਮਾ ਸਾਨੂੰ ਪਰਤਾਵੇ ਤੋਂ ਦੂਰ ਲੈ ਜਾ ਸਕਦਾ ਹੈ ਅਤੇ ਬੁਰਾਈ ਤੋਂ ਬਚਾ ਸਕਦਾ ਹੈ।</w:t>
      </w:r>
    </w:p>
    <w:p w14:paraId="52806AE4" w14:textId="77777777" w:rsidR="00F90BDC" w:rsidRDefault="00F90BDC"/>
    <w:p w14:paraId="239181A6" w14:textId="77777777" w:rsidR="00F90BDC" w:rsidRDefault="00F90BDC">
      <w:r xmlns:w="http://schemas.openxmlformats.org/wordprocessingml/2006/main">
        <w:t xml:space="preserve">1: ਸਾਨੂੰ ਪਰਤਾਵੇ ਤੋਂ ਬਚਾਉਣ ਲਈ ਪਰਮੇਸ਼ੁਰ ਦੀ ਸ਼ਕਤੀ ਨੂੰ ਪਛਾਣਨਾ</w:t>
      </w:r>
    </w:p>
    <w:p w14:paraId="20278876" w14:textId="77777777" w:rsidR="00F90BDC" w:rsidRDefault="00F90BDC"/>
    <w:p w14:paraId="27AAD177" w14:textId="77777777" w:rsidR="00F90BDC" w:rsidRDefault="00F90BDC">
      <w:r xmlns:w="http://schemas.openxmlformats.org/wordprocessingml/2006/main">
        <w:t xml:space="preserve">2: ਪਰਮੇਸ਼ੁਰ ਦਾ ਰਾਜ ਅਤੇ ਮਹਿਮਾ: ਐਕਸ਼ਨ ਲਈ ਸੱਦਾ</w:t>
      </w:r>
    </w:p>
    <w:p w14:paraId="5F32775A" w14:textId="77777777" w:rsidR="00F90BDC" w:rsidRDefault="00F90BDC"/>
    <w:p w14:paraId="2E19AF95" w14:textId="77777777" w:rsidR="00F90BDC" w:rsidRDefault="00F90BDC">
      <w:r xmlns:w="http://schemas.openxmlformats.org/wordprocessingml/2006/main">
        <w:t xml:space="preserve">1:1 ਕੁਰਿੰਥੀਆਂ 10:13 - “ਕੋਈ ਵੀ ਪਰਤਾਵਾ ਤੁਹਾਡੇ ਉੱਤੇ ਨਹੀਂ ਆਇਆ ਜੋ ਮਨੁੱਖ ਲਈ ਆਮ ਨਾ ਹੋਵੇ। ਪ੍ਰਮਾਤਮਾ ਵਫ਼ਾਦਾਰ ਹੈ, ਅਤੇ ਉਹ ਤੁਹਾਨੂੰ ਤੁਹਾਡੀ ਸਮਰੱਥਾ ਤੋਂ ਵੱਧ ਪਰਤਾਵੇ ਵਿੱਚ ਨਹੀਂ ਪੈਣ ਦੇਵੇਗਾ, ਪਰ ਪਰਤਾਵੇ ਦੇ ਨਾਲ ਉਹ ਬਚਣ ਦਾ ਰਸਤਾ ਵੀ ਪ੍ਰਦਾਨ ਕਰੇਗਾ, ਤਾਂ ਜੋ ਤੁਸੀਂ ਇਸ ਨੂੰ ਸਹਿਣ ਦੇ ਯੋਗ ਹੋ ਸਕੋ। ”</w:t>
      </w:r>
    </w:p>
    <w:p w14:paraId="2A71B295" w14:textId="77777777" w:rsidR="00F90BDC" w:rsidRDefault="00F90BDC"/>
    <w:p w14:paraId="66DCD498" w14:textId="77777777" w:rsidR="00F90BDC" w:rsidRDefault="00F90BDC">
      <w:r xmlns:w="http://schemas.openxmlformats.org/wordprocessingml/2006/main">
        <w:t xml:space="preserve">2: ਯਾਕੂਬ 1: 12-15 - "ਧੰਨ ਹੈ ਉਹ ਆਦਮੀ ਜੋ ਅਜ਼ਮਾਇਸ਼ਾਂ ਵਿੱਚ ਸਥਿਰ ਰਹਿੰਦਾ ਹੈ, ਕਿਉਂਕਿ ਜਦੋਂ ਉਹ ਪਰੀਖਿਆ ਵਿੱਚ ਖੜਾ ਹੁੰਦਾ ਹੈ ਤਾਂ ਉਸਨੂੰ ਜੀਵਨ ਦਾ ਮੁਕਟ ਮਿਲੇਗਾ, ਜਿਸਦਾ ਪਰਮੇਸ਼ੁਰ ਨੇ ਉਨ੍ਹਾਂ ਨਾਲ ਵਾਅਦਾ ਕੀਤਾ ਹੈ ਜੋ ਉਸਨੂੰ ਪਿਆਰ ਕਰਦੇ ਹਨ. ਜਦੋਂ ਉਹ ਪਰਤਾਇਆ ਜਾਂਦਾ ਹੈ ਤਾਂ ਕੋਈ ਇਹ ਨਾ ਕਹੇ, "ਮੈਂ ਪਰਮੇਸ਼ੁਰ ਦੁਆਰਾ ਪਰਤਾਇਆ ਜਾ ਰਿਹਾ ਹਾਂ," ਕਿਉਂਕਿ ਪਰਮੇਸ਼ੁਰ ਬੁਰਾਈ ਨਾਲ ਪਰਤਾਇਆ ਨਹੀਂ ਜਾ ਸਕਦਾ, ਅਤੇ ਉਹ ਖੁਦ ਕਿਸੇ ਨੂੰ ਨਹੀਂ ਪਰਤਾਉਂਦਾ ਹੈ। ਪਰ ਹਰੇਕ ਵਿਅਕਤੀ ਪਰਤਾਇਆ ਜਾਂਦਾ ਹੈ ਜਦੋਂ ਉਹ ਆਪਣੀ ਇੱਛਾ ਦੁਆਰਾ ਲੁਭਾਇਆ ਅਤੇ ਭਰਮਾਇਆ ਜਾਂਦਾ ਹੈ. ਫਿਰ ਇੱਛਾ ਜਦੋਂ ਗਰਭ ਧਾਰਨ ਕਰ ਲੈਂਦੀ ਹੈ ਤਾਂ ਪਾਪ ਨੂੰ ਜਨਮ ਦਿੰਦੀ ਹੈ, ਅਤੇ ਪਾਪ ਜਦੋਂ ਪੂਰੀ ਤਰ੍ਹਾਂ ਵਧ ਜਾਂਦਾ ਹੈ ਤਾਂ ਮੌਤ ਨੂੰ ਜਨਮ ਦਿੰਦਾ ਹੈ।”</w:t>
      </w:r>
    </w:p>
    <w:p w14:paraId="40D4BC96" w14:textId="77777777" w:rsidR="00F90BDC" w:rsidRDefault="00F90BDC"/>
    <w:p w14:paraId="3C539983" w14:textId="77777777" w:rsidR="00F90BDC" w:rsidRDefault="00F90BDC">
      <w:r xmlns:w="http://schemas.openxmlformats.org/wordprocessingml/2006/main">
        <w:t xml:space="preserve">ਮੱਤੀ 6:14 ਕਿਉਂਕਿ ਜੇ ਤੁਸੀਂ ਮਨੁੱਖਾਂ ਦੇ ਅਪਰਾਧਾਂ ਨੂੰ ਮਾਫ਼ ਕਰਦੇ ਹੋ, ਤਾਂ ਤੁਹਾਡਾ ਸਵਰਗੀ ਪਿਤਾ ਵੀ ਤੁਹਾਨੂੰ ਮਾਫ਼ ਕਰੇਗਾ:</w:t>
      </w:r>
    </w:p>
    <w:p w14:paraId="6E351A51" w14:textId="77777777" w:rsidR="00F90BDC" w:rsidRDefault="00F90BDC"/>
    <w:p w14:paraId="063F8C91" w14:textId="77777777" w:rsidR="00F90BDC" w:rsidRDefault="00F90BDC">
      <w:r xmlns:w="http://schemas.openxmlformats.org/wordprocessingml/2006/main">
        <w:t xml:space="preserve">ਬੀਤਣ ਯਿਸੂ ਸਾਨੂੰ ਆਪਣੇ ਫਾਇਦੇ ਲਈ ਦੂਜਿਆਂ ਨੂੰ ਮਾਫ਼ ਕਰਨ ਲਈ ਉਤਸ਼ਾਹਿਤ ਕਰਦਾ ਹੈ, ਕਿਉਂਕਿ ਸਾਡਾ ਸਵਰਗੀ ਪਿਤਾ ਵੀ ਸਾਨੂੰ ਮਾਫ਼ ਕਰੇਗਾ।</w:t>
      </w:r>
    </w:p>
    <w:p w14:paraId="4F0042F5" w14:textId="77777777" w:rsidR="00F90BDC" w:rsidRDefault="00F90BDC"/>
    <w:p w14:paraId="58159841" w14:textId="77777777" w:rsidR="00F90BDC" w:rsidRDefault="00F90BDC">
      <w:r xmlns:w="http://schemas.openxmlformats.org/wordprocessingml/2006/main">
        <w:t xml:space="preserve">1. ਮਾਫੀ ਦੀ ਸ਼ਕਤੀ: ਮਾਫੀ ਸਾਡੀ ਆਪਣੀ ਜ਼ਿੰਦਗੀ ਨੂੰ ਕਿਵੇਂ ਬਦਲ ਸਕਦੀ ਹੈ</w:t>
      </w:r>
    </w:p>
    <w:p w14:paraId="4F7EDAFE" w14:textId="77777777" w:rsidR="00F90BDC" w:rsidRDefault="00F90BDC"/>
    <w:p w14:paraId="50A412E5" w14:textId="77777777" w:rsidR="00F90BDC" w:rsidRDefault="00F90BDC">
      <w:r xmlns:w="http://schemas.openxmlformats.org/wordprocessingml/2006/main">
        <w:t xml:space="preserve">2. ਮਾਫ਼ੀ ਦਾ ਵਾਅਦਾ: ਦੂਜਿਆਂ ਨੂੰ ਮਾਫ਼ ਕਰਨ ਦੇ ਲਾਭ</w:t>
      </w:r>
    </w:p>
    <w:p w14:paraId="4175C61D" w14:textId="77777777" w:rsidR="00F90BDC" w:rsidRDefault="00F90BDC"/>
    <w:p w14:paraId="5E3E2817" w14:textId="77777777" w:rsidR="00F90BDC" w:rsidRDefault="00F90BDC">
      <w:r xmlns:w="http://schemas.openxmlformats.org/wordprocessingml/2006/main">
        <w:t xml:space="preserve">1. ਅਫ਼ਸੀਆਂ 4:32 - "ਇੱਕ ਦੂਜੇ ਨਾਲ ਦਿਆਲੂ ਅਤੇ ਤਰਸਵਾਨ ਬਣੋ, ਇੱਕ ਦੂਜੇ ਨੂੰ ਮਾਫ਼ ਕਰੋ, ਜਿਵੇਂ ਮਸੀਹ ਵਿੱਚ ਪਰਮੇਸ਼ੁਰ ਨੇ ਤੁਹਾਨੂੰ ਮਾਫ਼ ਕੀਤਾ ਹੈ।"</w:t>
      </w:r>
    </w:p>
    <w:p w14:paraId="1194E73B" w14:textId="77777777" w:rsidR="00F90BDC" w:rsidRDefault="00F90BDC"/>
    <w:p w14:paraId="187772FD" w14:textId="77777777" w:rsidR="00F90BDC" w:rsidRDefault="00F90BDC">
      <w:r xmlns:w="http://schemas.openxmlformats.org/wordprocessingml/2006/main">
        <w:t xml:space="preserve">2. ਕੁਲੁੱਸੀਆਂ 3:13 - "ਇੱਕ ਦੂਜੇ ਦਾ ਸਹਿਣ ਕਰੋ ਅਤੇ ਇੱਕ ਦੂਜੇ ਨੂੰ ਮਾਫ਼ ਕਰੋ ਜੇਕਰ ਤੁਹਾਡੇ ਵਿੱਚੋਂ ਕਿਸੇ ਨੂੰ ਕਿਸੇ ਦੇ ਵਿਰੁੱਧ ਕੋਈ ਸ਼ਿਕਾਇਤ ਹੈ। ਮਾਫ਼ ਕਰੋ ਜਿਵੇਂ ਕਿ ਪ੍ਰਭੂ ਨੇ ਤੁਹਾਨੂੰ ਮਾਫ਼ ਕੀਤਾ ਹੈ।"</w:t>
      </w:r>
    </w:p>
    <w:p w14:paraId="3983225C" w14:textId="77777777" w:rsidR="00F90BDC" w:rsidRDefault="00F90BDC"/>
    <w:p w14:paraId="76CA0414" w14:textId="77777777" w:rsidR="00F90BDC" w:rsidRDefault="00F90BDC">
      <w:r xmlns:w="http://schemas.openxmlformats.org/wordprocessingml/2006/main">
        <w:t xml:space="preserve">ਮੱਤੀ 6:15 ਪਰ ਜੇ ਤੁਸੀਂ ਮਨੁੱਖਾਂ ਨੂੰ ਉਨ੍ਹਾਂ ਦੇ ਅਪਰਾਧ ਮਾਫ਼ ਨਹੀਂ ਕਰਦੇ, ਤਾਂ ਤੁਹਾਡਾ ਪਿਤਾ ਵੀ ਤੁਹਾਡੇ ਅਪਰਾਧ ਮਾਫ਼ ਨਹੀਂ ਕਰੇਗਾ।</w:t>
      </w:r>
    </w:p>
    <w:p w14:paraId="3F0B593E" w14:textId="77777777" w:rsidR="00F90BDC" w:rsidRDefault="00F90BDC"/>
    <w:p w14:paraId="316B819B" w14:textId="77777777" w:rsidR="00F90BDC" w:rsidRDefault="00F90BDC">
      <w:r xmlns:w="http://schemas.openxmlformats.org/wordprocessingml/2006/main">
        <w:t xml:space="preserve">ਸਾਡੇ ਲਈ ਪਰਮੇਸ਼ੁਰ ਤੋਂ ਮਾਫ਼ੀ ਪ੍ਰਾਪਤ ਕਰਨ ਲਈ ਮਾਫ਼ੀ ਜ਼ਰੂਰੀ ਹੈ।</w:t>
      </w:r>
    </w:p>
    <w:p w14:paraId="0457E83C" w14:textId="77777777" w:rsidR="00F90BDC" w:rsidRDefault="00F90BDC"/>
    <w:p w14:paraId="3B74FFDE" w14:textId="77777777" w:rsidR="00F90BDC" w:rsidRDefault="00F90BDC">
      <w:r xmlns:w="http://schemas.openxmlformats.org/wordprocessingml/2006/main">
        <w:t xml:space="preserve">1: ਪਰਮੇਸ਼ੁਰ ਦੀ ਮਾਫ਼ੀ ਦੂਜਿਆਂ ਦੀ ਮਾਫ਼ੀ 'ਤੇ ਨਿਰਭਰ ਕਰਦੀ ਹੈ</w:t>
      </w:r>
    </w:p>
    <w:p w14:paraId="1288B8B9" w14:textId="77777777" w:rsidR="00F90BDC" w:rsidRDefault="00F90BDC"/>
    <w:p w14:paraId="22235937" w14:textId="77777777" w:rsidR="00F90BDC" w:rsidRDefault="00F90BDC">
      <w:r xmlns:w="http://schemas.openxmlformats.org/wordprocessingml/2006/main">
        <w:t xml:space="preserve">2: ਮਾਫੀ ਦੀ ਸ਼ਕਤੀ: ਸਵਰਗ ਦੀਆਂ ਅਸੀਸਾਂ ਨੂੰ ਖੋਲ੍ਹਣਾ</w:t>
      </w:r>
    </w:p>
    <w:p w14:paraId="41225BD0" w14:textId="77777777" w:rsidR="00F90BDC" w:rsidRDefault="00F90BDC"/>
    <w:p w14:paraId="5E290351" w14:textId="77777777" w:rsidR="00F90BDC" w:rsidRDefault="00F90BDC">
      <w:r xmlns:w="http://schemas.openxmlformats.org/wordprocessingml/2006/main">
        <w:t xml:space="preserve">1: ਅਫ਼ਸੀਆਂ 4:32 - "ਇੱਕ ਦੂਜੇ ਨਾਲ ਦਿਆਲੂ, ਕੋਮਲ ਦਿਲ, ਇੱਕ ਦੂਜੇ ਨੂੰ ਮਾਫ਼ ਕਰੋ, ਜਿਵੇਂ ਕਿ ਮਸੀਹ ਵਿੱਚ ਪਰਮੇਸ਼ੁਰ ਨੇ ਤੁਹਾਨੂੰ ਮਾਫ਼ ਕੀਤਾ ਹੈ।"</w:t>
      </w:r>
    </w:p>
    <w:p w14:paraId="66712293" w14:textId="77777777" w:rsidR="00F90BDC" w:rsidRDefault="00F90BDC"/>
    <w:p w14:paraId="1D484DAD" w14:textId="77777777" w:rsidR="00F90BDC" w:rsidRDefault="00F90BDC">
      <w:r xmlns:w="http://schemas.openxmlformats.org/wordprocessingml/2006/main">
        <w:t xml:space="preserve">2: ਕੁਲੁੱਸੀਆਂ 3:13 - "ਇੱਕ ਦੂਜੇ ਨੂੰ ਸਹਿਣਾ ਅਤੇ, ਜੇ ਇੱਕ ਦੂਜੇ ਦੇ ਵਿਰੁੱਧ ਸ਼ਿਕਾਇਤ ਹੈ, ਇੱਕ ਦੂਜੇ ਨੂੰ ਮਾਫ਼ ਕਰਨਾ; ਜਿਵੇਂ ਪ੍ਰਭੂ ਨੇ ਤੁਹਾਨੂੰ ਮਾਫ਼ ਕੀਤਾ ਹੈ, ਉਸੇ ਤਰ੍ਹਾਂ ਤੁਹਾਨੂੰ ਵੀ ਮਾਫ਼ ਕਰਨਾ ਚਾਹੀਦਾ ਹੈ."</w:t>
      </w:r>
    </w:p>
    <w:p w14:paraId="79D8AB61" w14:textId="77777777" w:rsidR="00F90BDC" w:rsidRDefault="00F90BDC"/>
    <w:p w14:paraId="083397A9" w14:textId="77777777" w:rsidR="00F90BDC" w:rsidRDefault="00F90BDC">
      <w:r xmlns:w="http://schemas.openxmlformats.org/wordprocessingml/2006/main">
        <w:t xml:space="preserve">ਮੱਤੀ 6:16 ਇਸ ਤੋਂ ਇਲਾਵਾ, ਜਦੋਂ ਤੁਸੀਂ ਵਰਤ ਰੱਖਦੇ ਹੋ, ਤਾਂ ਪਖੰਡੀਆਂ ਵਾਂਗ ਉਦਾਸ ਚਿਹਰੇ ਵਾਲੇ ਨਾ ਬਣੋ, ਕਿਉਂਕਿ ਉਹ ਆਪਣੇ ਮੂੰਹ ਵਿਗਾੜਦੇ ਹਨ, ਤਾਂ ਜੋ ਉਹ ਲੋਕਾਂ ਨੂੰ ਵਰਤ ਰੱਖਣ ਵਾਲੇ ਵਿਖਾਈ ਦੇਣ। ਮੈਂ ਤੁਹਾਨੂੰ ਸੱਚ ਆਖਦਾ ਹਾਂ, ਉਨ੍ਹਾਂ ਦਾ ਇਨਾਮ ਹੈ।</w:t>
      </w:r>
    </w:p>
    <w:p w14:paraId="3E4DE5C4" w14:textId="77777777" w:rsidR="00F90BDC" w:rsidRDefault="00F90BDC"/>
    <w:p w14:paraId="4D7472F5" w14:textId="77777777" w:rsidR="00F90BDC" w:rsidRDefault="00F90BDC">
      <w:r xmlns:w="http://schemas.openxmlformats.org/wordprocessingml/2006/main">
        <w:t xml:space="preserve">ਯਿਸੂ ਪਖੰਡੀ ਵਰਤ ਰੱਖਣ ਵਿਰੁੱਧ ਚੇਤਾਵਨੀ ਦਿੰਦਾ ਹੈ, ਇਸ ਗੱਲ 'ਤੇ ਜ਼ੋਰ ਦਿੰਦਾ ਹੈ ਕਿ ਜੋ ਲੋਕ ਦਿਖਾਵੇ ਲਈ ਇਸ ਨੂੰ ਕਰਦੇ ਹਨ, ਉਹ ਲੋਕਾਂ ਤੋਂ ਆਪਣਾ ਇਨਾਮ ਪ੍ਰਾਪਤ ਕਰਨਗੇ, ਨਾ ਕਿ ਪਰਮੇਸ਼ੁਰ ਤੋਂ।</w:t>
      </w:r>
    </w:p>
    <w:p w14:paraId="076B0A48" w14:textId="77777777" w:rsidR="00F90BDC" w:rsidRDefault="00F90BDC"/>
    <w:p w14:paraId="30762780" w14:textId="77777777" w:rsidR="00F90BDC" w:rsidRDefault="00F90BDC">
      <w:r xmlns:w="http://schemas.openxmlformats.org/wordprocessingml/2006/main">
        <w:t xml:space="preserve">1. "ਪ੍ਰਦਰਸ਼ਨ ਲਈ ਵਰਤ: ਪਾਖੰਡ ਦੇ ਖ਼ਤਰੇ"</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"ਵਰਤ ਦਾ ਦਿਲ: ਰੱਬ ਦੇ ਇਨਾਮ ਦੀ ਮੰਗ ਕਰਨਾ"</w:t>
      </w:r>
    </w:p>
    <w:p w14:paraId="16054F0F" w14:textId="77777777" w:rsidR="00F90BDC" w:rsidRDefault="00F90BDC"/>
    <w:p w14:paraId="64B6A5B3" w14:textId="77777777" w:rsidR="00F90BDC" w:rsidRDefault="00F90BDC">
      <w:r xmlns:w="http://schemas.openxmlformats.org/wordprocessingml/2006/main">
        <w:t xml:space="preserve">1. ਯਸਾਯਾਹ 58:6-7 - "ਕੀ ਇਹ ਉਹ ਵਰਤ ਨਹੀਂ ਹੈ ਜੋ ਮੈਂ ਚੁਣਿਆ ਹੈ? ਦੁਸ਼ਟਤਾ ਦੇ ਬੰਦਾਂ ਨੂੰ ਖੋਲ੍ਹਣ ਲਈ, ਭਾਰੀ ਬੋਝਾਂ ਨੂੰ ਦੂਰ ਕਰਨ ਲਈ, ਅਤੇ ਸਤਾਏ ਹੋਏ ਲੋਕਾਂ ਨੂੰ ਆਜ਼ਾਦ ਕਰਨ ਲਈ, ਅਤੇ ਤੁਸੀਂ ਹਰੇਕ ਜੂਲੇ ਨੂੰ ਤੋੜਨ ਲਈ ਚੁਣਿਆ ਹੈ? ਭੁੱਖਿਆਂ ਨੂੰ ਆਪਣੀ ਰੋਟੀ ਦਾ ਸੌਦਾ ਨਹੀਂ ਕਰਨਾ, ਅਤੇ ਇਹ ਕਿ ਤੁਸੀਂ ਗਰੀਬਾਂ ਨੂੰ ਆਪਣੇ ਘਰ ਲਿਆਉਂਦੇ ਹੋ? ਜਦੋਂ ਤੁਸੀਂ ਨੰਗੇ ਨੂੰ ਵੇਖਦੇ ਹੋ, ਤਾਂ ਤੁਸੀਂ ਉਸ ਨੂੰ ਢੱਕਦੇ ਹੋ ਅਤੇ ਆਪਣੇ ਆਪ ਨੂੰ ਆਪਣੇ ਸਰੀਰ ਤੋਂ ਨਾ ਛੁਪਾਉਂਦੇ ਹੋ?"</w:t>
      </w:r>
    </w:p>
    <w:p w14:paraId="4DFFA728" w14:textId="77777777" w:rsidR="00F90BDC" w:rsidRDefault="00F90BDC"/>
    <w:p w14:paraId="63BC8F48" w14:textId="77777777" w:rsidR="00F90BDC" w:rsidRDefault="00F90BDC">
      <w:r xmlns:w="http://schemas.openxmlformats.org/wordprocessingml/2006/main">
        <w:t xml:space="preserve">2. ਯਾਕੂਬ 1:27 - "ਪਰਮੇਸ਼ੁਰ ਅਤੇ ਪਿਤਾ ਦੇ ਅੱਗੇ ਸ਼ੁੱਧ ਅਤੇ ਨਿਰਮਲ ਧਰਮ ਇਹ ਹੈ, ਯਤੀਮਾਂ ਅਤੇ ਵਿਧਵਾਵਾਂ ਨੂੰ ਉਨ੍ਹਾਂ ਦੇ ਦੁੱਖ ਵਿੱਚ ਮਿਲਣਾ, ਅਤੇ ਆਪਣੇ ਆਪ ਨੂੰ ਸੰਸਾਰ ਤੋਂ ਬੇਦਾਗ ਰੱਖਣਾ।"</w:t>
      </w:r>
    </w:p>
    <w:p w14:paraId="53D1B09F" w14:textId="77777777" w:rsidR="00F90BDC" w:rsidRDefault="00F90BDC"/>
    <w:p w14:paraId="2E719A15" w14:textId="77777777" w:rsidR="00F90BDC" w:rsidRDefault="00F90BDC">
      <w:r xmlns:w="http://schemas.openxmlformats.org/wordprocessingml/2006/main">
        <w:t xml:space="preserve">ਮੱਤੀ 6:17 ਪਰ ਜਦੋਂ ਤੁਸੀਂ ਵਰਤ ਰੱਖਦੇ ਹੋ, ਆਪਣੇ ਸਿਰ ਨੂੰ ਮਲੋ ਅਤੇ ਆਪਣਾ ਮੂੰਹ ਧੋਵੋ।</w:t>
      </w:r>
    </w:p>
    <w:p w14:paraId="5730D4B2" w14:textId="77777777" w:rsidR="00F90BDC" w:rsidRDefault="00F90BDC"/>
    <w:p w14:paraId="075C8BEE" w14:textId="77777777" w:rsidR="00F90BDC" w:rsidRDefault="00F90BDC">
      <w:r xmlns:w="http://schemas.openxmlformats.org/wordprocessingml/2006/main">
        <w:t xml:space="preserve">ਹਵਾਲਾ ਸਾਨੂੰ ਦੱਸ ਰਿਹਾ ਹੈ ਕਿ ਜਦੋਂ ਅਸੀਂ ਵਰਤ ਰੱਖਦੇ ਹਾਂ, ਤਾਂ ਸਾਨੂੰ ਆਪਣੇ ਸਿਰ ਨੂੰ ਮਲਣਾ ਚਾਹੀਦਾ ਹੈ ਅਤੇ ਆਪਣਾ ਮੂੰਹ ਧੋਣਾ ਚਾਹੀਦਾ ਹੈ.</w:t>
      </w:r>
    </w:p>
    <w:p w14:paraId="0470E615" w14:textId="77777777" w:rsidR="00F90BDC" w:rsidRDefault="00F90BDC"/>
    <w:p w14:paraId="7A376514" w14:textId="77777777" w:rsidR="00F90BDC" w:rsidRDefault="00F90BDC">
      <w:r xmlns:w="http://schemas.openxmlformats.org/wordprocessingml/2006/main">
        <w:t xml:space="preserve">1. ਵਰਤ ਦੀ ਸ਼ਕਤੀ - ਵਰਤ ਦੀ ਅਧਿਆਤਮਿਕ ਸ਼ਕਤੀ ਬਾਰੇ ਅਤੇ ਇਹ ਪਰਮੇਸ਼ੁਰ ਦੇ ਨੇੜੇ ਜਾਣ ਵਿੱਚ ਸਾਡੀ ਕਿਵੇਂ ਮਦਦ ਕਰ ਸਕਦੀ ਹੈ।</w:t>
      </w:r>
    </w:p>
    <w:p w14:paraId="3A2DABF9" w14:textId="77777777" w:rsidR="00F90BDC" w:rsidRDefault="00F90BDC"/>
    <w:p w14:paraId="052B451B" w14:textId="77777777" w:rsidR="00F90BDC" w:rsidRDefault="00F90BDC">
      <w:r xmlns:w="http://schemas.openxmlformats.org/wordprocessingml/2006/main">
        <w:t xml:space="preserve">2. ਮਸਹ ਕਰਨ ਦੀ ਮਹੱਤਤਾ - ਜਦੋਂ ਅਸੀਂ ਵਰਤ ਰੱਖਦੇ ਹਾਂ ਤਾਂ ਸਾਡੇ ਸਿਰ ਨੂੰ ਮਸਹ ਕਰਨ ਅਤੇ ਆਪਣਾ ਚਿਹਰਾ ਧੋਣ ਦੀ ਮਹੱਤਤਾ ਬਾਰੇ ਏ.</w:t>
      </w:r>
    </w:p>
    <w:p w14:paraId="6806C185" w14:textId="77777777" w:rsidR="00F90BDC" w:rsidRDefault="00F90BDC"/>
    <w:p w14:paraId="663B0BAB" w14:textId="77777777" w:rsidR="00F90BDC" w:rsidRDefault="00F90BDC">
      <w:r xmlns:w="http://schemas.openxmlformats.org/wordprocessingml/2006/main">
        <w:t xml:space="preserve">1. ਯਸਾਯਾਹ 58:6-7 - "ਕੀ ਇਹ ਉਹ ਵਰਤ ਨਹੀਂ ਹੈ ਜੋ ਮੈਂ ਚੁਣਿਆ ਹੈ? ਦੁਸ਼ਟਤਾ ਦੇ ਬੰਦਾਂ ਨੂੰ ਖੋਲ੍ਹਣ ਲਈ, ਭਾਰੀ ਬੋਝਾਂ ਨੂੰ ਦੂਰ ਕਰਨ ਲਈ, ਅਤੇ ਸਤਾਏ ਹੋਏ ਲੋਕਾਂ ਨੂੰ ਆਜ਼ਾਦ ਕਰਨ ਲਈ, ਅਤੇ ਤੁਸੀਂ ਹਰੇਕ ਜੂਲੇ ਨੂੰ ਤੋੜਨ ਲਈ ਚੁਣਿਆ ਹੈ? ਭੁੱਖਿਆਂ ਨੂੰ ਆਪਣੀ ਰੋਟੀ ਦਾ ਸੌਦਾ ਨਹੀਂ ਕਰਨਾ, ਅਤੇ ਇਹ ਕਿ ਤੁਸੀਂ ਗਰੀਬਾਂ ਨੂੰ ਆਪਣੇ ਘਰ ਲਿਆਉਂਦੇ ਹੋ? ਜਦੋਂ ਤੁਸੀਂ ਨੰਗੇ ਨੂੰ ਵੇਖਦੇ ਹੋ, ਤਾਂ ਤੁਸੀਂ ਉਸ ਨੂੰ ਢੱਕਦੇ ਹੋ; ਅਤੇ ਇਹ ਕਿ ਤੁਸੀਂ ਆਪਣੇ ਆਪ ਨੂੰ ਆਪਣੇ ਸਰੀਰ ਤੋਂ ਨਾ ਛੁਪਾਓ?".</w:t>
      </w:r>
    </w:p>
    <w:p w14:paraId="023B7EBC" w14:textId="77777777" w:rsidR="00F90BDC" w:rsidRDefault="00F90BDC"/>
    <w:p w14:paraId="3F799D15" w14:textId="77777777" w:rsidR="00F90BDC" w:rsidRDefault="00F90BDC">
      <w:r xmlns:w="http://schemas.openxmlformats.org/wordprocessingml/2006/main">
        <w:t xml:space="preserve">2. ਮੱਤੀ 5:6 - "ਧੰਨ ਹਨ ਉਹ ਜਿਹੜੇ ਧਰਮ ਦੇ ਭੁੱਖੇ ਅਤੇ ਪਿਆਸੇ ਹਨ: ਕਿਉਂਕਿ ਉਹ ਰੱਜ ਜਾਣਗੇ।"</w:t>
      </w:r>
    </w:p>
    <w:p w14:paraId="378BFD9B" w14:textId="77777777" w:rsidR="00F90BDC" w:rsidRDefault="00F90BDC"/>
    <w:p w14:paraId="108CFF06" w14:textId="77777777" w:rsidR="00F90BDC" w:rsidRDefault="00F90BDC">
      <w:r xmlns:w="http://schemas.openxmlformats.org/wordprocessingml/2006/main">
        <w:t xml:space="preserve">ਮੱਤੀ 6:18 ਤਾਂ ਜੋ ਤੁਸੀਂ ਮਨੁੱਖਾਂ ਨੂੰ ਵਰਤ ਰੱਖਣ ਲਈ ਨਹੀਂ, ਪਰ ਆਪਣੇ ਪਿਤਾ ਨੂੰ ਜੋ ਗੁਪਤ ਵਿੱਚ ਹੈ ਵਿਖਾਈ ਦਿਓ, ਅਤੇ </w:t>
      </w:r>
      <w:r xmlns:w="http://schemas.openxmlformats.org/wordprocessingml/2006/main">
        <w:lastRenderedPageBreak xmlns:w="http://schemas.openxmlformats.org/wordprocessingml/2006/main"/>
      </w:r>
      <w:r xmlns:w="http://schemas.openxmlformats.org/wordprocessingml/2006/main">
        <w:t xml:space="preserve">ਤੁਹਾਡਾ ਪਿਤਾ, ਜੋ ਗੁਪਤ ਵਿੱਚ ਵੇਖਦਾ ਹੈ, ਤੁਹਾਨੂੰ ਖੁੱਲ੍ਹਾ ਫਲ ਦੇਵੇਗਾ।</w:t>
      </w:r>
    </w:p>
    <w:p w14:paraId="0C20493F" w14:textId="77777777" w:rsidR="00F90BDC" w:rsidRDefault="00F90BDC"/>
    <w:p w14:paraId="4DA6B4FA" w14:textId="77777777" w:rsidR="00F90BDC" w:rsidRDefault="00F90BDC">
      <w:r xmlns:w="http://schemas.openxmlformats.org/wordprocessingml/2006/main">
        <w:t xml:space="preserve">ਯਿਸੂ ਸਿਖਾਉਂਦਾ ਹੈ ਕਿ ਵਰਤ ਗੁਪਤ ਵਿੱਚ ਰੱਖਿਆ ਜਾਣਾ ਚਾਹੀਦਾ ਹੈ, ਅਤੇ ਜੋ ਕਰਦੇ ਹਨ ਪਰਮੇਸ਼ੁਰ ਉਨ੍ਹਾਂ ਨੂੰ ਇਨਾਮ ਦੇਵੇਗਾ।</w:t>
      </w:r>
    </w:p>
    <w:p w14:paraId="0F79B26A" w14:textId="77777777" w:rsidR="00F90BDC" w:rsidRDefault="00F90BDC"/>
    <w:p w14:paraId="4ABE4CF2" w14:textId="77777777" w:rsidR="00F90BDC" w:rsidRDefault="00F90BDC">
      <w:r xmlns:w="http://schemas.openxmlformats.org/wordprocessingml/2006/main">
        <w:t xml:space="preserve">1. "ਗੁਪਤ ਵਰਤ ਰੱਖਣ ਦੇ ਇਨਾਮ"</w:t>
      </w:r>
    </w:p>
    <w:p w14:paraId="019AC1D9" w14:textId="77777777" w:rsidR="00F90BDC" w:rsidRDefault="00F90BDC"/>
    <w:p w14:paraId="290B64D2" w14:textId="77777777" w:rsidR="00F90BDC" w:rsidRDefault="00F90BDC">
      <w:r xmlns:w="http://schemas.openxmlformats.org/wordprocessingml/2006/main">
        <w:t xml:space="preserve">2. "ਨਿੱਜੀ ਪ੍ਰਾਰਥਨਾ ਦੀ ਸ਼ਕਤੀ"</w:t>
      </w:r>
    </w:p>
    <w:p w14:paraId="35278E9A" w14:textId="77777777" w:rsidR="00F90BDC" w:rsidRDefault="00F90BDC"/>
    <w:p w14:paraId="499685C5" w14:textId="77777777" w:rsidR="00F90BDC" w:rsidRDefault="00F90BDC">
      <w:r xmlns:w="http://schemas.openxmlformats.org/wordprocessingml/2006/main">
        <w:t xml:space="preserve">1. ਮੱਤੀ 6:18</w:t>
      </w:r>
    </w:p>
    <w:p w14:paraId="2E96B444" w14:textId="77777777" w:rsidR="00F90BDC" w:rsidRDefault="00F90BDC"/>
    <w:p w14:paraId="668E60D4" w14:textId="77777777" w:rsidR="00F90BDC" w:rsidRDefault="00F90BDC">
      <w:r xmlns:w="http://schemas.openxmlformats.org/wordprocessingml/2006/main">
        <w:t xml:space="preserve">2. ਯਾਕੂਬ 5:16b - "ਧਰਮੀ ਵਿਅਕਤੀ ਦੀ ਪ੍ਰਾਰਥਨਾ ਵਿੱਚ ਬਹੁਤ ਸ਼ਕਤੀ ਹੁੰਦੀ ਹੈ ਜਿਵੇਂ ਕਿ ਇਹ ਕੰਮ ਕਰ ਰਹੀ ਹੈ।"</w:t>
      </w:r>
    </w:p>
    <w:p w14:paraId="7F2593D5" w14:textId="77777777" w:rsidR="00F90BDC" w:rsidRDefault="00F90BDC"/>
    <w:p w14:paraId="5FA54505" w14:textId="77777777" w:rsidR="00F90BDC" w:rsidRDefault="00F90BDC">
      <w:r xmlns:w="http://schemas.openxmlformats.org/wordprocessingml/2006/main">
        <w:t xml:space="preserve">ਮੱਤੀ 6:19 ਆਪਣੇ ਲਈ ਧਰਤੀ ਉੱਤੇ ਖ਼ਜ਼ਾਨਿਆਂ ਨੂੰ ਨਾ ਇਕੱਠਾ ਕਰੋ, ਜਿੱਥੇ ਕੀੜਾ ਅਤੇ ਜੰਗਾਲ ਵਿਗਾੜ ਦਿੰਦੇ ਹਨ, ਅਤੇ ਜਿੱਥੇ ਚੋਰ ਭੰਨ-ਤੋੜ ਕਰਦੇ ਹਨ ਅਤੇ ਚੋਰੀ ਕਰਦੇ ਹਨ।</w:t>
      </w:r>
    </w:p>
    <w:p w14:paraId="6255A75B" w14:textId="77777777" w:rsidR="00F90BDC" w:rsidRDefault="00F90BDC"/>
    <w:p w14:paraId="0B024666" w14:textId="77777777" w:rsidR="00F90BDC" w:rsidRDefault="00F90BDC">
      <w:r xmlns:w="http://schemas.openxmlformats.org/wordprocessingml/2006/main">
        <w:t xml:space="preserve">ਇਹ ਬੀਤਣ ਸਾਮੱਗਰੀ ਦੇ ਭੰਡਾਰਨ ਦੇ ਵਿਰੁੱਧ ਚੇਤਾਵਨੀ ਦਿੰਦਾ ਹੈ ਜੋ ਨਸ਼ਟ ਜਾਂ ਚੋਰੀ ਕੀਤੇ ਜਾ ਸਕਦੇ ਹਨ।</w:t>
      </w:r>
    </w:p>
    <w:p w14:paraId="71535F97" w14:textId="77777777" w:rsidR="00F90BDC" w:rsidRDefault="00F90BDC"/>
    <w:p w14:paraId="268707F6" w14:textId="77777777" w:rsidR="00F90BDC" w:rsidRDefault="00F90BDC">
      <w:r xmlns:w="http://schemas.openxmlformats.org/wordprocessingml/2006/main">
        <w:t xml:space="preserve">1: ਸੱਚਾ ਖ਼ਜ਼ਾਨਾ: ਸਵਰਗ ਵਿਚ ਆਪਣੀ ਦੌਲਤ ਨੂੰ ਸੰਭਾਲੋ</w:t>
      </w:r>
    </w:p>
    <w:p w14:paraId="2549359F" w14:textId="77777777" w:rsidR="00F90BDC" w:rsidRDefault="00F90BDC"/>
    <w:p w14:paraId="049AD2A8" w14:textId="77777777" w:rsidR="00F90BDC" w:rsidRDefault="00F90BDC">
      <w:r xmlns:w="http://schemas.openxmlformats.org/wordprocessingml/2006/main">
        <w:t xml:space="preserve">2: ਆਪਣੇ ਦਿਲ ਦੀ ਰਾਖੀ: ਦੌਲਤ ਵਿੱਚ ਆਪਣਾ ਭਰੋਸਾ ਨਾ ਰੱਖੋ</w:t>
      </w:r>
    </w:p>
    <w:p w14:paraId="42902BDB" w14:textId="77777777" w:rsidR="00F90BDC" w:rsidRDefault="00F90BDC"/>
    <w:p w14:paraId="2FEF4C92" w14:textId="77777777" w:rsidR="00F90BDC" w:rsidRDefault="00F90BDC">
      <w:r xmlns:w="http://schemas.openxmlformats.org/wordprocessingml/2006/main">
        <w:t xml:space="preserve">1: ਯਾਕੂਬ 4:13-17 - ਹੁਣ ਤੁਸੀਂ ਜੋ ਕਹਿੰਦੇ ਹੋ, "ਅੱਜ ਜਾਂ ਕੱਲ੍ਹ ਅਸੀਂ ਅਜਿਹੇ ਸ਼ਹਿਰ ਵਿੱਚ ਜਾਵਾਂਗੇ ਅਤੇ ਉੱਥੇ ਇੱਕ ਸਾਲ ਬਿਤਾਵਾਂਗੇ ਅਤੇ ਵਪਾਰ ਕਰਾਂਗੇ ਅਤੇ ਲਾਭ ਕਮਾਵਾਂਗੇ" -</w:t>
      </w:r>
    </w:p>
    <w:p w14:paraId="0A5958FB" w14:textId="77777777" w:rsidR="00F90BDC" w:rsidRDefault="00F90BDC"/>
    <w:p w14:paraId="20B743CB" w14:textId="77777777" w:rsidR="00F90BDC" w:rsidRDefault="00F90BDC">
      <w:r xmlns:w="http://schemas.openxmlformats.org/wordprocessingml/2006/main">
        <w:t xml:space="preserve">2: ਕੁਲੁੱਸੀਆਂ 3:1-3 - ਜੇ ਤੁਸੀਂ ਮਸੀਹ ਦੇ ਨਾਲ ਜੀ ਉਠਾਏ ਗਏ ਹੋ, ਤਾਂ ਉੱਪਰਲੀਆਂ ਚੀਜ਼ਾਂ ਦੀ ਭਾਲ ਕਰੋ, ਜਿੱਥੇ ਮਸੀਹ ਹੈ, ਪਰਮੇਸ਼ੁਰ ਦੇ ਸੱਜੇ ਪਾਸੇ ਬੈਠਾ ਹੈ। ਆਪਣੇ ਮਨ ਨੂੰ ਉੱਪਰਲੀਆਂ ਚੀਜ਼ਾਂ 'ਤੇ ਲਗਾਓ, ਨਾ ਕਿ ਧਰਤੀ ਦੀਆਂ ਚੀਜ਼ਾਂ 'ਤੇ।</w:t>
      </w:r>
    </w:p>
    <w:p w14:paraId="31B07579" w14:textId="77777777" w:rsidR="00F90BDC" w:rsidRDefault="00F90BDC"/>
    <w:p w14:paraId="59977BAC" w14:textId="77777777" w:rsidR="00F90BDC" w:rsidRDefault="00F90BDC">
      <w:r xmlns:w="http://schemas.openxmlformats.org/wordprocessingml/2006/main">
        <w:t xml:space="preserve">ਮੱਤੀ 6:20 ਪਰ ਆਪਣੇ ਲਈ ਸਵਰਗ ਵਿੱਚ ਧਨ ਜੋੜੋ, ਜਿੱਥੇ ਨਾ ਕੀੜਾ ਨਾ ਜੰਗਾਲ ਵਿਗਾੜਦਾ ਹੈ, ਅਤੇ ਜਿੱਥੇ ਚੋਰ ਨਾ ਤੋੜਦੇ ਹਨ ਅਤੇ ਨਾ ਹੀ ਚੋਰੀ ਕਰਦੇ ਹਨ।</w:t>
      </w:r>
    </w:p>
    <w:p w14:paraId="237051B9" w14:textId="77777777" w:rsidR="00F90BDC" w:rsidRDefault="00F90BDC"/>
    <w:p w14:paraId="26FBF0B0" w14:textId="77777777" w:rsidR="00F90BDC" w:rsidRDefault="00F90BDC">
      <w:r xmlns:w="http://schemas.openxmlformats.org/wordprocessingml/2006/main">
        <w:t xml:space="preserve">ਯਿਸੂ ਸਾਨੂੰ ਧਰਤੀ ਦੀ ਬਜਾਏ ਸਵਰਗ ਵਿੱਚ ਖਜ਼ਾਨੇ ਨੂੰ ਸਟੋਰ ਕਰਨ ਲਈ ਉਤਸ਼ਾਹਿਤ ਕਰਦਾ ਹੈ, ਕਿਉਂਕਿ ਉਹ ਭ੍ਰਿਸ਼ਟ ਜਾਂ ਚੋਰੀ ਨਹੀਂ ਕੀਤੇ ਜਾਣਗੇ।</w:t>
      </w:r>
    </w:p>
    <w:p w14:paraId="2A4D588B" w14:textId="77777777" w:rsidR="00F90BDC" w:rsidRDefault="00F90BDC"/>
    <w:p w14:paraId="744AA6B5" w14:textId="77777777" w:rsidR="00F90BDC" w:rsidRDefault="00F90BDC">
      <w:r xmlns:w="http://schemas.openxmlformats.org/wordprocessingml/2006/main">
        <w:t xml:space="preserve">1: "ਅਨਾਦੀ ਖ਼ਜ਼ਾਨਿਆਂ ਦੀਆਂ ਬਰਕਤਾਂ"</w:t>
      </w:r>
    </w:p>
    <w:p w14:paraId="6EEA6244" w14:textId="77777777" w:rsidR="00F90BDC" w:rsidRDefault="00F90BDC"/>
    <w:p w14:paraId="30C8B5ED" w14:textId="77777777" w:rsidR="00F90BDC" w:rsidRDefault="00F90BDC">
      <w:r xmlns:w="http://schemas.openxmlformats.org/wordprocessingml/2006/main">
        <w:t xml:space="preserve">2: "ਸਵਰਗ ਵਿੱਚ ਨਿਵੇਸ਼ ਕਰਨ ਦੀ ਕੀਮਤ"</w:t>
      </w:r>
    </w:p>
    <w:p w14:paraId="1EF81C3E" w14:textId="77777777" w:rsidR="00F90BDC" w:rsidRDefault="00F90BDC"/>
    <w:p w14:paraId="2F603384" w14:textId="77777777" w:rsidR="00F90BDC" w:rsidRDefault="00F90BDC">
      <w:r xmlns:w="http://schemas.openxmlformats.org/wordprocessingml/2006/main">
        <w:t xml:space="preserve">1: ਮਰਕੁਸ 10:21-22 - ਯਿਸੂ ਨੇ ਕਿਹਾ ਕਿ ਸਾਨੂੰ ਸਵਰਗੀ ਖਜ਼ਾਨਿਆਂ ਨੂੰ ਹਾਸਲ ਕਰਨ ਲਈ ਧਰਤੀ ਦੀਆਂ ਚੀਜ਼ਾਂ ਨੂੰ ਛੱਡਣ ਲਈ ਤਿਆਰ ਹੋਣਾ ਚਾਹੀਦਾ ਹੈ।</w:t>
      </w:r>
    </w:p>
    <w:p w14:paraId="18A52340" w14:textId="77777777" w:rsidR="00F90BDC" w:rsidRDefault="00F90BDC"/>
    <w:p w14:paraId="12460EFE" w14:textId="77777777" w:rsidR="00F90BDC" w:rsidRDefault="00F90BDC">
      <w:r xmlns:w="http://schemas.openxmlformats.org/wordprocessingml/2006/main">
        <w:t xml:space="preserve">2: ਕੁਲੁੱਸੀਆਂ 3:1-2 - ਸਾਨੂੰ ਆਪਣੇ ਦਿਲਾਂ ਅਤੇ ਦਿਮਾਗਾਂ ਨੂੰ ਸਵਰਗ ਦੀਆਂ ਚੀਜ਼ਾਂ 'ਤੇ ਲਗਾਉਣਾ ਚਾਹੀਦਾ ਹੈ, ਨਾ ਕਿ ਧਰਤੀ 'ਤੇ।</w:t>
      </w:r>
    </w:p>
    <w:p w14:paraId="24B9D75A" w14:textId="77777777" w:rsidR="00F90BDC" w:rsidRDefault="00F90BDC"/>
    <w:p w14:paraId="08877090" w14:textId="77777777" w:rsidR="00F90BDC" w:rsidRDefault="00F90BDC">
      <w:r xmlns:w="http://schemas.openxmlformats.org/wordprocessingml/2006/main">
        <w:t xml:space="preserve">ਮੱਤੀ 6:21 ਕਿਉਂਕਿ ਜਿੱਥੇ ਤੁਹਾਡਾ ਖ਼ਜ਼ਾਨਾ ਹੈ ਉੱਥੇ ਤੁਹਾਡਾ ਦਿਲ ਵੀ ਹੋਵੇਗਾ।</w:t>
      </w:r>
    </w:p>
    <w:p w14:paraId="4EF6081F" w14:textId="77777777" w:rsidR="00F90BDC" w:rsidRDefault="00F90BDC"/>
    <w:p w14:paraId="4FA275DC" w14:textId="77777777" w:rsidR="00F90BDC" w:rsidRDefault="00F90BDC">
      <w:r xmlns:w="http://schemas.openxmlformats.org/wordprocessingml/2006/main">
        <w:t xml:space="preserve">ਇਹ ਆਇਤ ਸਾਨੂੰ ਧਰਤੀ ਦੀਆਂ ਚੀਜ਼ਾਂ ਦੀ ਬਜਾਏ ਆਪਣੇ ਦਿਲਾਂ ਅਤੇ ਖਜ਼ਾਨੇ ਨੂੰ ਪਰਮੇਸ਼ੁਰ ਅਤੇ ਉਸ ਦੇ ਰਾਜ ਉੱਤੇ ਕੇਂਦਰਿਤ ਕਰਨ ਲਈ ਉਤਸ਼ਾਹਿਤ ਕਰਦੀ ਹੈ।</w:t>
      </w:r>
    </w:p>
    <w:p w14:paraId="269068A4" w14:textId="77777777" w:rsidR="00F90BDC" w:rsidRDefault="00F90BDC"/>
    <w:p w14:paraId="0D0B2EC1" w14:textId="77777777" w:rsidR="00F90BDC" w:rsidRDefault="00F90BDC">
      <w:r xmlns:w="http://schemas.openxmlformats.org/wordprocessingml/2006/main">
        <w:t xml:space="preserve">1: "ਇੱਕ ਸਦੀਵੀ ਦ੍ਰਿਸ਼ਟੀਕੋਣ ਨਾਲ ਰਹਿਣਾ"</w:t>
      </w:r>
    </w:p>
    <w:p w14:paraId="010D470F" w14:textId="77777777" w:rsidR="00F90BDC" w:rsidRDefault="00F90BDC"/>
    <w:p w14:paraId="756BAC9D" w14:textId="77777777" w:rsidR="00F90BDC" w:rsidRDefault="00F90BDC">
      <w:r xmlns:w="http://schemas.openxmlformats.org/wordprocessingml/2006/main">
        <w:t xml:space="preserve">2: “ਰਾਜ ਨੂੰ ਪਹਿਲਾਂ ਭਾਲਣਾ”</w:t>
      </w:r>
    </w:p>
    <w:p w14:paraId="3EC9FCA5" w14:textId="77777777" w:rsidR="00F90BDC" w:rsidRDefault="00F90BDC"/>
    <w:p w14:paraId="65EE23D3" w14:textId="77777777" w:rsidR="00F90BDC" w:rsidRDefault="00F90BDC">
      <w:r xmlns:w="http://schemas.openxmlformats.org/wordprocessingml/2006/main">
        <w:t xml:space="preserve">1: ਕੁਲੁੱਸੀਆਂ 3:1-2 - "ਜੇਕਰ ਤੁਸੀਂ ਮਸੀਹ ਦੇ ਨਾਲ ਜੀ ਉਠਾਏ ਗਏ ਹੋ, ਤਾਂ ਉੱਪਰਲੀਆਂ ਚੀਜ਼ਾਂ ਦੀ ਭਾਲ ਕਰੋ, ਜਿੱਥੇ ਮਸੀਹ ਹੈ, ਪਰਮੇਸ਼ੁਰ ਦੇ ਸੱਜੇ ਪਾਸੇ ਬਿਰਾਜਮਾਨ ਹੈ। </w:t>
      </w:r>
      <w:r xmlns:w="http://schemas.openxmlformats.org/wordprocessingml/2006/main">
        <w:lastRenderedPageBreak xmlns:w="http://schemas.openxmlformats.org/wordprocessingml/2006/main"/>
      </w:r>
      <w:r xmlns:w="http://schemas.openxmlformats.org/wordprocessingml/2006/main">
        <w:t xml:space="preserve">ਜੋ ਧਰਤੀ ਉੱਤੇ ਹਨ।"</w:t>
      </w:r>
    </w:p>
    <w:p w14:paraId="7BE14657" w14:textId="77777777" w:rsidR="00F90BDC" w:rsidRDefault="00F90BDC"/>
    <w:p w14:paraId="0C547F01" w14:textId="77777777" w:rsidR="00F90BDC" w:rsidRDefault="00F90BDC">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14:paraId="20990588" w14:textId="77777777" w:rsidR="00F90BDC" w:rsidRDefault="00F90BDC"/>
    <w:p w14:paraId="297606C7" w14:textId="77777777" w:rsidR="00F90BDC" w:rsidRDefault="00F90BDC">
      <w:r xmlns:w="http://schemas.openxmlformats.org/wordprocessingml/2006/main">
        <w:t xml:space="preserve">ਮੱਤੀ 6:22 ਸਰੀਰ ਦਾ ਚਾਨਣ ਅੱਖ ਹੈ, ਇਸ ਲਈ ਜੇਕਰ ਤੁਹਾਡੀ ਅੱਖ ਇੱਕਲੀ ਹੈ, ਤਾਂ ਤੁਹਾਡਾ ਸਾਰਾ ਸਰੀਰ ਚਾਨਣ ਨਾਲ ਭਰਪੂਰ ਹੋਵੇਗਾ।</w:t>
      </w:r>
    </w:p>
    <w:p w14:paraId="2FEEC800" w14:textId="77777777" w:rsidR="00F90BDC" w:rsidRDefault="00F90BDC"/>
    <w:p w14:paraId="767B7B51" w14:textId="77777777" w:rsidR="00F90BDC" w:rsidRDefault="00F90BDC">
      <w:r xmlns:w="http://schemas.openxmlformats.org/wordprocessingml/2006/main">
        <w:t xml:space="preserve">ਅੱਖ ਕਿਸੇ ਦੇ ਫੋਕਸ ਲਈ ਇੱਕ ਅਲੰਕਾਰ ਵਜੋਂ ਕੰਮ ਕਰਦੀ ਹੈ, ਅਤੇ ਇੱਕ ਅੱਖ ਹੋਣ ਦਾ ਮਤਲਬ ਹੈ ਕਿ ਵਿਅਕਤੀ ਦਾ ਧਿਆਨ ਪਰਮਾਤਮਾ 'ਤੇ ਹੈ, ਜੋ ਰੌਸ਼ਨੀ ਦੀ ਪੂਰਨਤਾ ਲਿਆਵੇਗਾ।</w:t>
      </w:r>
    </w:p>
    <w:p w14:paraId="7A36D207" w14:textId="77777777" w:rsidR="00F90BDC" w:rsidRDefault="00F90BDC"/>
    <w:p w14:paraId="24243D46" w14:textId="77777777" w:rsidR="00F90BDC" w:rsidRDefault="00F90BDC">
      <w:r xmlns:w="http://schemas.openxmlformats.org/wordprocessingml/2006/main">
        <w:t xml:space="preserve">1: ਇਕ-ਮਨ ਦੇ ਫੋਕਸ ਦੁਆਰਾ ਪਰਮੇਸ਼ੁਰ ਦੇ ਚਾਨਣ ਦੀ ਭਾਲ ਕਰੋ।</w:t>
      </w:r>
    </w:p>
    <w:p w14:paraId="1D4F5B1B" w14:textId="77777777" w:rsidR="00F90BDC" w:rsidRDefault="00F90BDC"/>
    <w:p w14:paraId="0866E8E3" w14:textId="77777777" w:rsidR="00F90BDC" w:rsidRDefault="00F90BDC">
      <w:r xmlns:w="http://schemas.openxmlformats.org/wordprocessingml/2006/main">
        <w:t xml:space="preserve">2: ਰੱਬ ਨੂੰ ਪਹਿਲ ਦਿਓ ਅਤੇ ਤੁਹਾਡਾ ਜੀਵਨ ਰੋਸ਼ਨੀ ਨਾਲ ਭਰ ਜਾਵੇਗਾ।</w:t>
      </w:r>
    </w:p>
    <w:p w14:paraId="6F010A47" w14:textId="77777777" w:rsidR="00F90BDC" w:rsidRDefault="00F90BDC"/>
    <w:p w14:paraId="15F44061" w14:textId="77777777" w:rsidR="00F90BDC" w:rsidRDefault="00F90BDC">
      <w:r xmlns:w="http://schemas.openxmlformats.org/wordprocessingml/2006/main">
        <w:t xml:space="preserve">1: ਕਹਾਉਤਾਂ 4:18-19 “ਪਰ ਧਰਮੀ ਦਾ ਮਾਰਗ ਸਵੇਰ ਦੀ ਰੋਸ਼ਨੀ ਵਰਗਾ ਹੈ, ਜੋ ਪੂਰੇ ਦਿਨ ਤੱਕ ਚਮਕਦਾ ਅਤੇ ਚਮਕਦਾ ਹੈ। ਦੁਸ਼ਟ ਦਾ ਰਾਹ ਡੂੰਘੇ ਹਨੇਰੇ ਵਰਗਾ ਹੈ; ਉਹ ਨਹੀਂ ਜਾਣਦੇ ਕਿ ਉਹ ਕਿਸ ਚੀਜ਼ ਨਾਲ ਠੋਕਰ ਖਾਂਦੇ ਹਨ।”</w:t>
      </w:r>
    </w:p>
    <w:p w14:paraId="56568302" w14:textId="77777777" w:rsidR="00F90BDC" w:rsidRDefault="00F90BDC"/>
    <w:p w14:paraId="4FECBF4A" w14:textId="77777777" w:rsidR="00F90BDC" w:rsidRDefault="00F90BDC">
      <w:r xmlns:w="http://schemas.openxmlformats.org/wordprocessingml/2006/main">
        <w:t xml:space="preserve">2: ਜ਼ਬੂਰ 119:105 “ਤੇਰਾ ਬਚਨ ਮੇਰੇ ਪੈਰਾਂ ਲਈ ਦੀਪਕ ਅਤੇ ਮੇਰੇ ਮਾਰਗ ਲਈ ਚਾਨਣ ਹੈ।”</w:t>
      </w:r>
    </w:p>
    <w:p w14:paraId="4873525F" w14:textId="77777777" w:rsidR="00F90BDC" w:rsidRDefault="00F90BDC"/>
    <w:p w14:paraId="0B2BF436" w14:textId="77777777" w:rsidR="00F90BDC" w:rsidRDefault="00F90BDC">
      <w:r xmlns:w="http://schemas.openxmlformats.org/wordprocessingml/2006/main">
        <w:t xml:space="preserve">ਮੱਤੀ 6:23 ਪਰ ਜੇ ਤੇਰੀ ਅੱਖ ਭੈੜੀ ਹੈ, ਤਾਂ ਤੇਰਾ ਸਾਰਾ ਸਰੀਰ ਹਨੇਰੇ ਨਾਲ ਭਰਿਆ ਹੋਵੇਗਾ। ਇਸ ਲਈ ਜੇਕਰ ਤੁਹਾਡੇ ਵਿੱਚ ਚਾਨਣ ਹਨੇਰਾ ਹੈ, ਤਾਂ ਉਹ ਹਨੇਰਾ ਕਿੰਨਾ ਵੱਡਾ ਹੈ!</w:t>
      </w:r>
    </w:p>
    <w:p w14:paraId="30446C19" w14:textId="77777777" w:rsidR="00F90BDC" w:rsidRDefault="00F90BDC"/>
    <w:p w14:paraId="4BF3C290" w14:textId="77777777" w:rsidR="00F90BDC" w:rsidRDefault="00F90BDC">
      <w:r xmlns:w="http://schemas.openxmlformats.org/wordprocessingml/2006/main">
        <w:t xml:space="preserve">ਯਿਸੂ ਨੇ ਸਾਡੇ ਦਿਲਾਂ ਨੂੰ ਹਨੇਰਾ ਹੋਣ ਦੇਣ ਦੇ ਖ਼ਤਰਿਆਂ ਬਾਰੇ ਚੇਤਾਵਨੀ ਦਿੱਤੀ ਹੈ, ਕਿਉਂਕਿ ਇਹ ਸਾਡੇ ਪੂਰੇ ਸਰੀਰ ਨੂੰ ਹਨੇਰਾ ਕਰ ਦੇਵੇਗਾ।</w:t>
      </w:r>
    </w:p>
    <w:p w14:paraId="617BF317" w14:textId="77777777" w:rsidR="00F90BDC" w:rsidRDefault="00F90BDC"/>
    <w:p w14:paraId="6B299EF5" w14:textId="77777777" w:rsidR="00F90BDC" w:rsidRDefault="00F90BDC">
      <w:r xmlns:w="http://schemas.openxmlformats.org/wordprocessingml/2006/main">
        <w:t xml:space="preserve">1. ਰੋਸ਼ਨੀ ਦੀ ਸ਼ਕਤੀ: ਸਾਡੇ ਦਿਲਾਂ ਨੂੰ ਹਨੇਰੇ ਤੋਂ ਕਿਵੇਂ ਰੱਖਣਾ ਹੈ</w:t>
      </w:r>
    </w:p>
    <w:p w14:paraId="36C40288" w14:textId="77777777" w:rsidR="00F90BDC" w:rsidRDefault="00F90BDC"/>
    <w:p w14:paraId="18A1FA0B" w14:textId="77777777" w:rsidR="00F90BDC" w:rsidRDefault="00F90BDC">
      <w:r xmlns:w="http://schemas.openxmlformats.org/wordprocessingml/2006/main">
        <w:t xml:space="preserve">2. ਹਨੇਰੇ ਦਾ ਖ਼ਤਰਾ: ਬੁਰੀ ਅੱਖ ਦੇ ਪਰਤਾਵਿਆਂ ਤੋਂ ਬਚਣਾ</w:t>
      </w:r>
    </w:p>
    <w:p w14:paraId="19023B49" w14:textId="77777777" w:rsidR="00F90BDC" w:rsidRDefault="00F90BDC"/>
    <w:p w14:paraId="05A91758" w14:textId="77777777" w:rsidR="00F90BDC" w:rsidRDefault="00F90BDC">
      <w:r xmlns:w="http://schemas.openxmlformats.org/wordprocessingml/2006/main">
        <w:t xml:space="preserve">1. ਅਫ਼ਸੀਆਂ 5:8-10 - "ਕਿਉਂਕਿ ਤੁਸੀਂ ਪਹਿਲਾਂ ਹਨੇਰਾ ਸੀ, ਪਰ ਹੁਣ ਤੁਸੀਂ ਪ੍ਰਭੂ ਵਿੱਚ ਚਾਨਣ ਹੋ। ਚਾਨਣ ਦੇ ਬੱਚਿਆਂ ਵਾਂਗ ਜੀਓ, ਕਿਉਂਕਿ ਚਾਨਣ ਹਰ ਕਿਸਮ ਦੀ ਚੰਗਿਆਈ, ਧਾਰਮਿਕਤਾ ਅਤੇ ਸੱਚਾਈ ਪੈਦਾ ਕਰਦਾ ਹੈ। ਇਹ ਸਿੱਖਣ ਦੀ ਕੋਸ਼ਿਸ਼ ਕਰੋ ਕਿ ਪ੍ਰਭੂ ਨੂੰ ਕੀ ਚੰਗਾ ਲੱਗਦਾ ਹੈ। ."</w:t>
      </w:r>
    </w:p>
    <w:p w14:paraId="42F14ACF" w14:textId="77777777" w:rsidR="00F90BDC" w:rsidRDefault="00F90BDC"/>
    <w:p w14:paraId="3DCFB7BF" w14:textId="77777777" w:rsidR="00F90BDC" w:rsidRDefault="00F90BDC">
      <w:r xmlns:w="http://schemas.openxmlformats.org/wordprocessingml/2006/main">
        <w:t xml:space="preserve">2. ਯੂਹੰਨਾ 12:35-36 - "ਫਿਰ ਯਿਸੂ ਨੇ ਉਨ੍ਹਾਂ ਨੂੰ ਕਿਹਾ, "ਤੁਹਾਡੇ ਕੋਲ ਰੋਸ਼ਨੀ ਥੋੜੀ ਦੇਰ ਦੇਰ ਤੱਕ ਰਹੇਗੀ। ਜਦੋਂ ਤੱਕ ਤੁਹਾਡੇ ਕੋਲ ਚਾਨਣ ਹੈ ਚੱਲੋ, ਇਸ ਤੋਂ ਪਹਿਲਾਂ ਕਿ ਹਨੇਰਾ ਤੁਹਾਡੇ ਉੱਤੇ ਆ ਜਾਵੇ। ਜੋ ਕੋਈ ਹਨੇਰੇ ਵਿੱਚ ਚੱਲਦਾ ਹੈ ਉਹ ਨਹੀਂ ਜਾਣਦਾ ਕਿ ਕਿੱਥੇ ਹੈ। ਉਹ ਜਾ ਰਹੇ ਹਨ। ਚਾਨਣ ਵਿੱਚ ਆਪਣਾ ਭਰੋਸਾ ਰੱਖੋ ਜਦੋਂ ਤੱਕ ਉਹ ਤੁਹਾਡੇ ਕੋਲ ਹੈ, ਤਾਂ ਜੋ ਤੁਸੀਂ ਚਾਨਣ ਦੇ ਬੱਚੇ ਬਣ ਸਕੋ।</w:t>
      </w:r>
    </w:p>
    <w:p w14:paraId="64C8FE57" w14:textId="77777777" w:rsidR="00F90BDC" w:rsidRDefault="00F90BDC"/>
    <w:p w14:paraId="0DD23549" w14:textId="77777777" w:rsidR="00F90BDC" w:rsidRDefault="00F90BDC">
      <w:r xmlns:w="http://schemas.openxmlformats.org/wordprocessingml/2006/main">
        <w:t xml:space="preserve">ਮੱਤੀ 6:24 ਕੋਈ ਵੀ ਮਨੁੱਖ ਦੋ ਮਾਲਕਾਂ ਦੀ ਸੇਵਾ ਨਹੀਂ ਕਰ ਸਕਦਾ, ਕਿਉਂਕਿ ਜਾਂ ਤਾਂ ਉਹ ਇੱਕ ਨਾਲ ਨਫ਼ਰਤ ਕਰੇਗਾ ਅਤੇ ਦੂਜੇ ਨੂੰ ਪਿਆਰ ਕਰੇਗਾ। ਨਹੀਂ ਤਾਂ ਉਹ ਇੱਕ ਨੂੰ ਫੜੀ ਰੱਖੇਗਾ, ਅਤੇ ਦੂਜੇ ਨੂੰ ਤੁੱਛ ਜਾਣੇਗਾ। ਤੁਸੀਂ ਪਰਮੇਸ਼ੁਰ ਅਤੇ ਧਨ ਦੀ ਸੇਵਾ ਨਹੀਂ ਕਰ ਸਕਦੇ।</w:t>
      </w:r>
    </w:p>
    <w:p w14:paraId="5452F7A7" w14:textId="77777777" w:rsidR="00F90BDC" w:rsidRDefault="00F90BDC"/>
    <w:p w14:paraId="0DF39C1C" w14:textId="77777777" w:rsidR="00F90BDC" w:rsidRDefault="00F90BDC">
      <w:r xmlns:w="http://schemas.openxmlformats.org/wordprocessingml/2006/main">
        <w:t xml:space="preserve">ਯਿਸੂ ਸਾਨੂੰ ਸਿਖਾਉਂਦਾ ਹੈ ਕਿ ਦੋ ਮਾਲਕਾਂ ਦੀ ਸੇਵਾ ਕਰਨਾ ਸੰਭਵ ਨਹੀਂ ਹੈ ਕਿਉਂਕਿ ਅਸੀਂ ਆਖਰਕਾਰ ਇੱਕ ਨੂੰ ਪਿਆਰ ਕਰਨਾ ਅਤੇ ਦੂਜੇ ਨਾਲ ਨਫ਼ਰਤ ਕਰਾਂਗੇ.</w:t>
      </w:r>
    </w:p>
    <w:p w14:paraId="55B89ADD" w14:textId="77777777" w:rsidR="00F90BDC" w:rsidRDefault="00F90BDC"/>
    <w:p w14:paraId="2619EF12" w14:textId="77777777" w:rsidR="00F90BDC" w:rsidRDefault="00F90BDC">
      <w:r xmlns:w="http://schemas.openxmlformats.org/wordprocessingml/2006/main">
        <w:t xml:space="preserve">1. ਸੰਸਾਰ ਦੀ ਬਜਾਏ ਪਰਮਾਤਮਾ ਦੇ ਮਾਰਗ ਤੇ ਚੱਲਣਾ</w:t>
      </w:r>
    </w:p>
    <w:p w14:paraId="4BF556C3" w14:textId="77777777" w:rsidR="00F90BDC" w:rsidRDefault="00F90BDC"/>
    <w:p w14:paraId="1E0E4CC9" w14:textId="77777777" w:rsidR="00F90BDC" w:rsidRDefault="00F90BDC">
      <w:r xmlns:w="http://schemas.openxmlformats.org/wordprocessingml/2006/main">
        <w:t xml:space="preserve">2. ਪਰਮੇਸ਼ੁਰ ਨੂੰ ਪਿਆਰ ਕਰਨ ਅਤੇ ਪੈਸੇ ਦੀ ਸੇਵਾ ਕਰਨ ਦੇ ਵਿਚਕਾਰ ਚੋਣ</w:t>
      </w:r>
    </w:p>
    <w:p w14:paraId="25A47B9C" w14:textId="77777777" w:rsidR="00F90BDC" w:rsidRDefault="00F90BDC"/>
    <w:p w14:paraId="3226D92D" w14:textId="77777777" w:rsidR="00F90BDC" w:rsidRDefault="00F90BDC">
      <w:r xmlns:w="http://schemas.openxmlformats.org/wordprocessingml/2006/main">
        <w:t xml:space="preserve">1. ਯਾਕੂਬ 4:4 ਹੇ ਵਿਭਚਾਰੀਓ ਅਤੇ ਵਿਭਚਾਰੀਓ, ਤੁਸੀਂ ਨਹੀਂ ਜਾਣਦੇ ਕਿ ਸੰਸਾਰ ਦੀ ਦੋਸਤੀ ਪਰਮੇਸ਼ੁਰ ਨਾਲ ਦੁਸ਼ਮਣੀ ਹੈ? ਇਸ ਲਈ ਜੋ ਕੋਈ ਵੀ ਸੰਸਾਰ ਦਾ ਮਿੱਤਰ ਬਣਨਾ ਚਾਹੁੰਦਾ ਹੈ ਉਹ ਪਰਮੇਸ਼ੁਰ ਦਾ ਦੁਸ਼ਮਣ ਹੈ।</w:t>
      </w:r>
    </w:p>
    <w:p w14:paraId="17667475" w14:textId="77777777" w:rsidR="00F90BDC" w:rsidRDefault="00F90BDC"/>
    <w:p w14:paraId="508E6F90" w14:textId="77777777" w:rsidR="00F90BDC" w:rsidRDefault="00F90BDC">
      <w:r xmlns:w="http://schemas.openxmlformats.org/wordprocessingml/2006/main">
        <w:t xml:space="preserve">2. ਇਬਰਾਨੀਆਂ 13:5-6 ਤੁਹਾਡੀ ਗੱਲਬਾਤ ਲੋਭ ਤੋਂ ਰਹਿਤ ਹੋਵੇ; ਅਤੇ ਉਨ੍ਹਾਂ ਚੀਜ਼ਾਂ ਵਿੱਚ ਸੰਤੁਸ਼ਟ ਰਹੋ ਜੋ ਤੁਹਾਡੇ ਕੋਲ ਹਨ ਕਿਉਂਕਿ ਉਸਨੇ ਕਿਹਾ ਹੈ, 'ਮੈਂ ਤੈਨੂੰ ਕਦੇ ਨਹੀਂ ਛੱਡਾਂਗਾ ਅਤੇ ਨਾ ਹੀ ਤੈਨੂੰ ਤਿਆਗਾਂਗਾ।' ਤਾਂ ਜੋ ਅਸੀਂ ਦਲੇਰੀ ਨਾਲ ਕਹਿ ਸਕੀਏ, ਪ੍ਰਭੂ ਮੇਰਾ ਸਹਾਇਕ ਹੈ, ਅਤੇ ਮੈਂ ਨਹੀਂ ਡਰਾਂਗਾ ਕਿ ਮਨੁੱਖ ਮੇਰੇ ਨਾਲ ਕੀ ਕਰੇਗਾ।</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6:25 ਇਸ ਲਈ ਮੈਂ ਤੁਹਾਨੂੰ ਆਖਦਾ ਹਾਂ ਕਿ ਤੁਸੀਂ ਆਪਣੀ ਜ਼ਿੰਦਗੀ ਬਾਰੇ ਸੋਚੋ ਨਾ ਕਿ ਤੁਸੀਂ ਕੀ ਖਾਵਾਂਗੇ ਜਾਂ ਕੀ ਪੀਵਾਂਗੇ। ਅਤੇ ਨਾ ਹੀ ਤੁਹਾਡੇ ਸਰੀਰ ਲਈ, ਤੁਹਾਨੂੰ ਕੀ ਪਹਿਨਣਾ ਚਾਹੀਦਾ ਹੈ. ਕੀ ਜੀਵਨ ਮਾਸ ਨਾਲੋਂ ਅਤੇ ਸਰੀਰ ਕੱਪੜਿਆਂ ਨਾਲੋਂ ਵੱਧ ਨਹੀਂ ਹੈ?</w:t>
      </w:r>
    </w:p>
    <w:p w14:paraId="31D35DAE" w14:textId="77777777" w:rsidR="00F90BDC" w:rsidRDefault="00F90BDC"/>
    <w:p w14:paraId="14BDA45F" w14:textId="77777777" w:rsidR="00F90BDC" w:rsidRDefault="00F90BDC">
      <w:r xmlns:w="http://schemas.openxmlformats.org/wordprocessingml/2006/main">
        <w:t xml:space="preserve">ਯਿਸੂ ਸਾਨੂੰ ਸਿਖਾਉਂਦਾ ਹੈ ਕਿ ਅਸੀਂ ਆਪਣੀ ਜ਼ਿੰਦਗੀ ਅਤੇ ਸਰੀਰਕ ਲੋੜਾਂ ਬਾਰੇ ਚਿੰਤਾ ਨਾ ਕਰੀਏ ਕਿਉਂਕਿ ਸਾਡੀ ਜ਼ਿੰਦਗੀ ਭੋਜਨ ਅਤੇ ਕੱਪੜਿਆਂ ਨਾਲੋਂ ਜ਼ਿਆਦਾ ਮਹੱਤਵਪੂਰਨ ਹੈ।</w:t>
      </w:r>
    </w:p>
    <w:p w14:paraId="4A5780EA" w14:textId="77777777" w:rsidR="00F90BDC" w:rsidRDefault="00F90BDC"/>
    <w:p w14:paraId="19F977E3" w14:textId="77777777" w:rsidR="00F90BDC" w:rsidRDefault="00F90BDC">
      <w:r xmlns:w="http://schemas.openxmlformats.org/wordprocessingml/2006/main">
        <w:t xml:space="preserve">1. ਮਸੀਹ ਵਿੱਚ ਸੰਤੁਸ਼ਟੀ: ਪ੍ਰਭੂ ਵਿੱਚ ਸ਼ਾਂਤੀ ਪ੍ਰਾਪਤ ਕਰਨਾ ਅਤੇ ਉਸਦੇ ਪ੍ਰਬੰਧ ਵਿੱਚ ਭਰੋਸਾ ਕਰਨਾ</w:t>
      </w:r>
    </w:p>
    <w:p w14:paraId="12790201" w14:textId="77777777" w:rsidR="00F90BDC" w:rsidRDefault="00F90BDC"/>
    <w:p w14:paraId="474E9F3A" w14:textId="77777777" w:rsidR="00F90BDC" w:rsidRDefault="00F90BDC">
      <w:r xmlns:w="http://schemas.openxmlformats.org/wordprocessingml/2006/main">
        <w:t xml:space="preserve">2. ਚਿੰਤਾ ਨਾ ਕਰੋ: ਚਿੰਤਾ 'ਤੇ ਕਾਬੂ ਪਾਓ ਅਤੇ ਪ੍ਰਭੂ 'ਤੇ ਭਰੋਸਾ ਕਰਨਾ ਸਿੱਖੋ</w:t>
      </w:r>
    </w:p>
    <w:p w14:paraId="2E3F5D1F" w14:textId="77777777" w:rsidR="00F90BDC" w:rsidRDefault="00F90BDC"/>
    <w:p w14:paraId="4FE43B10" w14:textId="77777777" w:rsidR="00F90BDC" w:rsidRDefault="00F90BDC">
      <w:r xmlns:w="http://schemas.openxmlformats.org/wordprocessingml/2006/main">
        <w:t xml:space="preserve">1. ਫਿਲਪੀਆਂ 4:11-13 - ਇਹ ਨਹੀਂ ਕਿ ਮੈਂ ਕਮੀ ਦੇ ਸੰਬੰਧ ਵਿੱਚ ਬੋਲਦਾ ਹਾਂ: ਕਿਉਂਕਿ ਮੈਂ ਸਿੱਖਿਆ ਹੈ, ਮੈਂ ਜੋ ਵੀ ਸਥਿਤੀ ਵਿੱਚ ਹਾਂ, ਇਸ ਨਾਲ ਸੰਤੁਸ਼ਟ ਰਹਿਣਾ ਹੈ।</w:t>
      </w:r>
    </w:p>
    <w:p w14:paraId="01BAB5A0" w14:textId="77777777" w:rsidR="00F90BDC" w:rsidRDefault="00F90BDC"/>
    <w:p w14:paraId="72D6624F" w14:textId="77777777" w:rsidR="00F90BDC" w:rsidRDefault="00F90BDC">
      <w:r xmlns:w="http://schemas.openxmlformats.org/wordprocessingml/2006/main">
        <w:t xml:space="preserve">2. ਯਸਾਯਾਹ 26:3 - ਤੁਸੀਂ ਉਸ ਨੂੰ ਪੂਰਨ ਸ਼ਾਂਤੀ ਵਿੱਚ ਰੱਖੋਗੇ, ਜਿਸਦਾ ਮਨ ਤੁਹਾਡੇ ਉੱਤੇ ਟਿਕਿਆ ਹੋਇਆ ਹੈ: ਕਿਉਂਕਿ ਉਹ ਤੁਹਾਡੇ ਵਿੱਚ ਭਰੋਸਾ ਰੱਖਦਾ ਹੈ।</w:t>
      </w:r>
    </w:p>
    <w:p w14:paraId="258670D5" w14:textId="77777777" w:rsidR="00F90BDC" w:rsidRDefault="00F90BDC"/>
    <w:p w14:paraId="31A356CC" w14:textId="77777777" w:rsidR="00F90BDC" w:rsidRDefault="00F90BDC">
      <w:r xmlns:w="http://schemas.openxmlformats.org/wordprocessingml/2006/main">
        <w:t xml:space="preserve">ਮੱਤੀ 6:26 ਹਵਾ ਦੇ ਪੰਛੀਆਂ ਨੂੰ ਵੇਖੋ, ਕਿਉਂਕਿ ਉਹ ਨਾ ਬੀਜਦੇ ਹਨ, ਨਾ ਵੱਢਦੇ ਹਨ, ਨਾ ਕੋਠੇ ਵਿੱਚ ਇਕੱਠੇ ਕਰਦੇ ਹਨ। ਪਰ ਤੁਹਾਡਾ ਸਵਰਗੀ ਪਿਤਾ ਉਨ੍ਹਾਂ ਨੂੰ ਭੋਜਨ ਦਿੰਦਾ ਹੈ। ਕੀ ਤੁਸੀਂ ਉਨ੍ਹਾਂ ਨਾਲੋਂ ਬਹੁਤ ਚੰਗੇ ਨਹੀਂ ਹੋ?</w:t>
      </w:r>
    </w:p>
    <w:p w14:paraId="6245AB85" w14:textId="77777777" w:rsidR="00F90BDC" w:rsidRDefault="00F90BDC"/>
    <w:p w14:paraId="25D1FE3C" w14:textId="77777777" w:rsidR="00F90BDC" w:rsidRDefault="00F90BDC">
      <w:r xmlns:w="http://schemas.openxmlformats.org/wordprocessingml/2006/main">
        <w:t xml:space="preserve">ਯਿਸੂ ਸਾਨੂੰ ਯਾਦ ਦਿਵਾਉਂਦਾ ਹੈ ਕਿ ਪਰਮੇਸ਼ੁਰ ਹਵਾ ਦੇ ਪੰਛੀਆਂ ਦਾ ਵੀ ਧਿਆਨ ਰੱਖਦਾ ਹੈ, ਇਸ ਲਈ ਸਾਨੂੰ ਚਿੰਤਾ ਕਰਨ ਦੀ ਕੋਈ ਲੋੜ ਨਹੀਂ ਹੈ।</w:t>
      </w:r>
    </w:p>
    <w:p w14:paraId="04131360" w14:textId="77777777" w:rsidR="00F90BDC" w:rsidRDefault="00F90BDC"/>
    <w:p w14:paraId="6ADAF99A" w14:textId="77777777" w:rsidR="00F90BDC" w:rsidRDefault="00F90BDC">
      <w:r xmlns:w="http://schemas.openxmlformats.org/wordprocessingml/2006/main">
        <w:t xml:space="preserve">1. "ਪਰਮੇਸ਼ੁਰ ਦਾ ਪ੍ਰਬੰਧ: ਪਰਮੇਸ਼ੁਰ ਦੀ ਦੇਖਭਾਲ ਵਿੱਚ ਭਰੋਸਾ ਕਰਨਾ ਸਿੱਖਣਾ"</w:t>
      </w:r>
    </w:p>
    <w:p w14:paraId="6DA67DD5" w14:textId="77777777" w:rsidR="00F90BDC" w:rsidRDefault="00F90BDC"/>
    <w:p w14:paraId="27363C02" w14:textId="77777777" w:rsidR="00F90BDC" w:rsidRDefault="00F90BDC">
      <w:r xmlns:w="http://schemas.openxmlformats.org/wordprocessingml/2006/main">
        <w:t xml:space="preserve">2. “ਪਰਮੇਸ਼ੁਰ ਦੀ ਪਿਆਰ ਭਰੀ ਦੇਖਭਾਲ ਦਾ ਦਿਲਾਸਾ”</w:t>
      </w:r>
    </w:p>
    <w:p w14:paraId="66A8D44B" w14:textId="77777777" w:rsidR="00F90BDC" w:rsidRDefault="00F90BDC"/>
    <w:p w14:paraId="75E52A98" w14:textId="77777777" w:rsidR="00F90BDC" w:rsidRDefault="00F90BDC">
      <w:r xmlns:w="http://schemas.openxmlformats.org/wordprocessingml/2006/main">
        <w:t xml:space="preserve">1. ਮੱਤੀ 10:29-31 - “ਕੀ ਦੋ ਚਿੜੀਆਂ ਇੱਕ ਪੈਸੇ ਲਈ ਨਹੀਂ ਵਿਕਦੀਆਂ? ਫਿਰ ਵੀ ਉਨ੍ਹਾਂ ਵਿੱਚੋਂ ਇੱਕ ਵੀ ਤੁਹਾਡੇ ਪਿਤਾ ਦੀ ਦੇਖਭਾਲ ਤੋਂ ਬਾਹਰ ਜ਼ਮੀਨ ਉੱਤੇ ਨਹੀਂ ਡਿੱਗੇਗਾ। ਅਤੇ ਤੁਹਾਡੇ ਸਿਰ ਦੇ ਵਾਲ ਵੀ ਗਿਣੇ ਹੋਏ ਹਨ। ਇਸ ਲਈ </w:t>
      </w:r>
      <w:r xmlns:w="http://schemas.openxmlformats.org/wordprocessingml/2006/main">
        <w:t xml:space="preserve">ਡਰੋ </w:t>
      </w:r>
      <w:r xmlns:w="http://schemas.openxmlformats.org/wordprocessingml/2006/main">
        <w:t xml:space="preserve">ਨਾ ; </w:t>
      </w:r>
      <w:r xmlns:w="http://schemas.openxmlformats.org/wordprocessingml/2006/main">
        <w:lastRenderedPageBreak xmlns:w="http://schemas.openxmlformats.org/wordprocessingml/2006/main"/>
      </w:r>
      <w:r xmlns:w="http://schemas.openxmlformats.org/wordprocessingml/2006/main">
        <w:t xml:space="preserve">ਤੁਸੀਂ ਬਹੁਤ ਸਾਰੀਆਂ ਚਿੜੀਆਂ ਨਾਲੋਂ ਵੱਧ ਕੀਮਤੀ ਹੋ।"</w:t>
      </w:r>
    </w:p>
    <w:p w14:paraId="739FF1E4" w14:textId="77777777" w:rsidR="00F90BDC" w:rsidRDefault="00F90BDC"/>
    <w:p w14:paraId="5A0FAE97" w14:textId="77777777" w:rsidR="00F90BDC" w:rsidRDefault="00F90BDC">
      <w:r xmlns:w="http://schemas.openxmlformats.org/wordprocessingml/2006/main">
        <w:t xml:space="preserve">2. ਜ਼ਬੂਰ 121:2 - "ਮੇਰੀ ਸਹਾਇਤਾ ਪ੍ਰਭੂ ਤੋਂ ਆਉਂਦੀ ਹੈ, ਅਕਾਸ਼ ਅਤੇ ਧਰਤੀ ਦੇ ਨਿਰਮਾਤਾ।"</w:t>
      </w:r>
    </w:p>
    <w:p w14:paraId="26A9ACF3" w14:textId="77777777" w:rsidR="00F90BDC" w:rsidRDefault="00F90BDC"/>
    <w:p w14:paraId="565CB4CD" w14:textId="77777777" w:rsidR="00F90BDC" w:rsidRDefault="00F90BDC">
      <w:r xmlns:w="http://schemas.openxmlformats.org/wordprocessingml/2006/main">
        <w:t xml:space="preserve">ਮੱਤੀ 6:27 ਤੁਹਾਡੇ ਵਿੱਚੋਂ ਕੌਣ ਸੋਚ ਕੇ ਆਪਣੇ ਕੱਦ ਵਿੱਚ ਇੱਕ ਹੱਥ ਵਧਾ ਸਕਦਾ ਹੈ?</w:t>
      </w:r>
    </w:p>
    <w:p w14:paraId="3D910419" w14:textId="77777777" w:rsidR="00F90BDC" w:rsidRDefault="00F90BDC"/>
    <w:p w14:paraId="7F5714EF" w14:textId="77777777" w:rsidR="00F90BDC" w:rsidRDefault="00F90BDC">
      <w:r xmlns:w="http://schemas.openxmlformats.org/wordprocessingml/2006/main">
        <w:t xml:space="preserve">ਇਹ ਹਵਾਲਾ ਸਾਨੂੰ ਯਾਦ ਦਿਵਾਉਂਦਾ ਹੈ ਕਿ ਚਿੰਤਾ ਕਰਨ ਨਾਲ ਸਾਡੇ ਜੀਵਨ ਦੇ ਹਾਲਾਤ ਨਹੀਂ ਬਦਲਣਗੇ।</w:t>
      </w:r>
    </w:p>
    <w:p w14:paraId="4ACB1D91" w14:textId="77777777" w:rsidR="00F90BDC" w:rsidRDefault="00F90BDC"/>
    <w:p w14:paraId="6D3A308B" w14:textId="77777777" w:rsidR="00F90BDC" w:rsidRDefault="00F90BDC">
      <w:r xmlns:w="http://schemas.openxmlformats.org/wordprocessingml/2006/main">
        <w:t xml:space="preserve">1: ਚਿੰਤਾ ਕਰਨੀ ਬੇਲੋੜੀ ਹੈ - ਫ਼ਿਲਿੱਪੀਆਂ 4:6-7</w:t>
      </w:r>
    </w:p>
    <w:p w14:paraId="6C6541C6" w14:textId="77777777" w:rsidR="00F90BDC" w:rsidRDefault="00F90BDC"/>
    <w:p w14:paraId="03993DBF" w14:textId="77777777" w:rsidR="00F90BDC" w:rsidRDefault="00F90BDC">
      <w:r xmlns:w="http://schemas.openxmlformats.org/wordprocessingml/2006/main">
        <w:t xml:space="preserve">2: ਰੱਬ ਉੱਤੇ ਭਰੋਸਾ ਰੱਖੋ - ਕਹਾਉਤਾਂ 3:5-6</w:t>
      </w:r>
    </w:p>
    <w:p w14:paraId="28E282C2" w14:textId="77777777" w:rsidR="00F90BDC" w:rsidRDefault="00F90BDC"/>
    <w:p w14:paraId="14BF1310" w14:textId="77777777" w:rsidR="00F90BDC" w:rsidRDefault="00F90BDC">
      <w:r xmlns:w="http://schemas.openxmlformats.org/wordprocessingml/2006/main">
        <w:t xml:space="preserve">1: ਯਾਕੂਬ 1:2-4</w:t>
      </w:r>
    </w:p>
    <w:p w14:paraId="014B0457" w14:textId="77777777" w:rsidR="00F90BDC" w:rsidRDefault="00F90BDC"/>
    <w:p w14:paraId="35F22192" w14:textId="77777777" w:rsidR="00F90BDC" w:rsidRDefault="00F90BDC">
      <w:r xmlns:w="http://schemas.openxmlformats.org/wordprocessingml/2006/main">
        <w:t xml:space="preserve">2:1 ਪਤਰਸ 5:7</w:t>
      </w:r>
    </w:p>
    <w:p w14:paraId="24FEBF13" w14:textId="77777777" w:rsidR="00F90BDC" w:rsidRDefault="00F90BDC"/>
    <w:p w14:paraId="5BF50375" w14:textId="77777777" w:rsidR="00F90BDC" w:rsidRDefault="00F90BDC">
      <w:r xmlns:w="http://schemas.openxmlformats.org/wordprocessingml/2006/main">
        <w:t xml:space="preserve">ਮੱਤੀ 6:28 ਅਤੇ ਤੁਸੀਂ ਕੱਪੜਿਆਂ ਬਾਰੇ ਕਿਉਂ ਸੋਚਦੇ ਹੋ? ਖੇਤ ਦੀਆਂ ਲਿਲੀਆਂ 'ਤੇ ਗੌਰ ਕਰੋ, ਉਹ ਕਿਵੇਂ ਵਧਦੇ ਹਨ; ਉਹ ਨਾ ਮਿਹਨਤ ਕਰਦੇ ਹਨ, ਨਾ ਹੀ ਕੱਤਦੇ ਹਨ:</w:t>
      </w:r>
    </w:p>
    <w:p w14:paraId="61928B40" w14:textId="77777777" w:rsidR="00F90BDC" w:rsidRDefault="00F90BDC"/>
    <w:p w14:paraId="4DF4F7BB" w14:textId="77777777" w:rsidR="00F90BDC" w:rsidRDefault="00F90BDC">
      <w:r xmlns:w="http://schemas.openxmlformats.org/wordprocessingml/2006/main">
        <w:t xml:space="preserve">1: ਪ੍ਰਮਾਤਮਾ ਸਾਡੇ ਲਈ ਪ੍ਰਦਾਨ ਕਰਦਾ ਹੈ ਅਤੇ ਸਾਡਾ ਪ੍ਰਦਾਤਾ ਹੈ, ਇਸ ਲਈ ਉਸ ਵਿੱਚ ਭਰੋਸਾ ਰੱਖੋ।</w:t>
      </w:r>
    </w:p>
    <w:p w14:paraId="49D0A6D6" w14:textId="77777777" w:rsidR="00F90BDC" w:rsidRDefault="00F90BDC"/>
    <w:p w14:paraId="649D3AC7" w14:textId="77777777" w:rsidR="00F90BDC" w:rsidRDefault="00F90BDC">
      <w:r xmlns:w="http://schemas.openxmlformats.org/wordprocessingml/2006/main">
        <w:t xml:space="preserve">2: ਰੱਬ ਸਾਡੀਆਂ ਲੋੜਾਂ ਦਾ ਧਿਆਨ ਰੱਖੇਗਾ, ਇਸ ਲਈ ਸਾਨੂੰ ਚਿੰਤਾ ਕਰਨ ਦੀ ਲੋੜ ਨਹੀਂ ਹੈ।</w:t>
      </w:r>
    </w:p>
    <w:p w14:paraId="7EE4D8BA" w14:textId="77777777" w:rsidR="00F90BDC" w:rsidRDefault="00F90BDC"/>
    <w:p w14:paraId="2C5B621D" w14:textId="77777777" w:rsidR="00F90BDC" w:rsidRDefault="00F90BDC">
      <w:r xmlns:w="http://schemas.openxmlformats.org/wordprocessingml/2006/main">
        <w:t xml:space="preserve">1: ਫ਼ਿਲਿੱਪੀਆਂ 4:19 - ਅਤੇ ਮੇਰਾ ਪਰਮੇਸ਼ੁਰ ਮਸੀਹ ਯਿਸੂ ਵਿੱਚ ਮਹਿਮਾ ਵਿੱਚ ਆਪਣੀ ਦੌਲਤ ਦੇ ਅਨੁਸਾਰ ਤੁਹਾਡੀ ਹਰ ਲੋੜ ਪੂਰੀ ਕਰੇਗਾ।</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14:paraId="66244856" w14:textId="77777777" w:rsidR="00F90BDC" w:rsidRDefault="00F90BDC"/>
    <w:p w14:paraId="18F80A79" w14:textId="77777777" w:rsidR="00F90BDC" w:rsidRDefault="00F90BDC">
      <w:r xmlns:w="http://schemas.openxmlformats.org/wordprocessingml/2006/main">
        <w:t xml:space="preserve">ਮੱਤੀ 6:29 ਅਤੇ ਫਿਰ ਵੀ ਮੈਂ ਤੁਹਾਨੂੰ ਆਖਦਾ ਹਾਂ ਕਿ ਸੁਲੇਮਾਨ ਵੀ ਆਪਣੀ ਸਾਰੀ ਮਹਿਮਾ ਵਿੱਚ ਇਨ੍ਹਾਂ ਵਿੱਚੋਂ ਇੱਕ ਵਰਗਾ ਪਹਿਰਾਵਾ ਨਹੀਂ ਸੀ।</w:t>
      </w:r>
    </w:p>
    <w:p w14:paraId="7EB687C3" w14:textId="77777777" w:rsidR="00F90BDC" w:rsidRDefault="00F90BDC"/>
    <w:p w14:paraId="3B8352CE" w14:textId="77777777" w:rsidR="00F90BDC" w:rsidRDefault="00F90BDC">
      <w:r xmlns:w="http://schemas.openxmlformats.org/wordprocessingml/2006/main">
        <w:t xml:space="preserve">ਯਿਸੂ ਕੁਦਰਤ ਦੀ ਸੁੰਦਰਤਾ ਵੱਲ ਇਸ਼ਾਰਾ ਕਰਦਾ ਹੈ, ਇਹ ਸੁਝਾਅ ਦਿੰਦਾ ਹੈ ਕਿ ਸੁਲੇਮਾਨ ਵੀ, ਆਪਣੀ ਸਾਰੀ ਮਹਿਮਾ ਵਿੱਚ, ਪਰਮੇਸ਼ੁਰ ਦੀਆਂ ਇਨ੍ਹਾਂ ਰਚਨਾਵਾਂ ਵਿੱਚੋਂ ਇੱਕ ਜਿੰਨਾ ਵਧੀਆ ਪਹਿਰਾਵਾ ਨਹੀਂ ਸੀ।</w:t>
      </w:r>
    </w:p>
    <w:p w14:paraId="380C7231" w14:textId="77777777" w:rsidR="00F90BDC" w:rsidRDefault="00F90BDC"/>
    <w:p w14:paraId="508594F8" w14:textId="77777777" w:rsidR="00F90BDC" w:rsidRDefault="00F90BDC">
      <w:r xmlns:w="http://schemas.openxmlformats.org/wordprocessingml/2006/main">
        <w:t xml:space="preserve">1. "ਕੁਦਰਤ ਦੀ ਮਹਿਮਾ: ਰੱਬ ਦੀ ਮਹਿਮਾ ਦਾ ਪ੍ਰਤੀਬਿੰਬ"</w:t>
      </w:r>
    </w:p>
    <w:p w14:paraId="2FB0DFC3" w14:textId="77777777" w:rsidR="00F90BDC" w:rsidRDefault="00F90BDC"/>
    <w:p w14:paraId="2F85045F" w14:textId="77777777" w:rsidR="00F90BDC" w:rsidRDefault="00F90BDC">
      <w:r xmlns:w="http://schemas.openxmlformats.org/wordprocessingml/2006/main">
        <w:t xml:space="preserve">2. "ਮਨੁੱਖ ਦੀ ਨਿਮਰਤਾ: ਸੁਲੇਮਾਨ ਤੋਂ ਇੱਕ ਸਬਕ"</w:t>
      </w:r>
    </w:p>
    <w:p w14:paraId="1D0583C2" w14:textId="77777777" w:rsidR="00F90BDC" w:rsidRDefault="00F90BDC"/>
    <w:p w14:paraId="779C7BBF" w14:textId="77777777" w:rsidR="00F90BDC" w:rsidRDefault="00F90BDC">
      <w:r xmlns:w="http://schemas.openxmlformats.org/wordprocessingml/2006/main">
        <w:t xml:space="preserve">1. ਜ਼ਬੂਰ 19:1 - "ਅਕਾਸ਼ ਪਰਮੇਸ਼ੁਰ ਦੀ ਮਹਿਮਾ ਦਾ ਐਲਾਨ ਕਰਦੇ ਹਨ; ਅਕਾਸ਼ ਉਸਦੇ ਹੱਥਾਂ ਦੇ ਕੰਮ ਦਾ ਐਲਾਨ ਕਰਦੇ ਹਨ।"</w:t>
      </w:r>
    </w:p>
    <w:p w14:paraId="49443929" w14:textId="77777777" w:rsidR="00F90BDC" w:rsidRDefault="00F90BDC"/>
    <w:p w14:paraId="5951AD97" w14:textId="77777777" w:rsidR="00F90BDC" w:rsidRDefault="00F90BDC">
      <w:r xmlns:w="http://schemas.openxmlformats.org/wordprocessingml/2006/main">
        <w:t xml:space="preserve">2. ਉਪਦੇਸ਼ਕ ਦੀ ਪੋਥੀ 2: 7-8 - "ਮੈਂ ਮਰਦ ਅਤੇ ਮਾਦਾ ਗਾਉਣ ਵਾਲੇ, ਅਤੇ ਇੱਕ ਹਰਮ ਵੀ ਪ੍ਰਾਪਤ ਕੀਤਾ - ਇੱਕ ਆਦਮੀ ਦੇ ਦਿਲ ਦੀ ਖੁਸ਼ੀ। ਮੈਂ ਆਪਣੇ ਤੋਂ ਪਹਿਲਾਂ ਯਰੂਸ਼ਲਮ ਵਿੱਚ ਕਿਸੇ ਨਾਲੋਂ ਵੀ ਵੱਡਾ ਬਣ ਗਿਆ। ਇਸ ਸਭ ਵਿੱਚ ਮੇਰੀ ਬੁੱਧੀ ਮੇਰੇ ਨਾਲ ਰਹੀ। ."</w:t>
      </w:r>
    </w:p>
    <w:p w14:paraId="2D7D4F93" w14:textId="77777777" w:rsidR="00F90BDC" w:rsidRDefault="00F90BDC"/>
    <w:p w14:paraId="3B628C73" w14:textId="77777777" w:rsidR="00F90BDC" w:rsidRDefault="00F90BDC">
      <w:r xmlns:w="http://schemas.openxmlformats.org/wordprocessingml/2006/main">
        <w:t xml:space="preserve">ਮੱਤੀ 6:30 ਇਸ ਲਈ, ਜੇ ਪਰਮੇਸ਼ੁਰ ਖੇਤ ਦੇ ਘਾਹ ਨੂੰ, ਜੋ ਅੱਜ ਹੈ, ਅਤੇ ਭਲਕੇ ਤੰਦੂਰ ਵਿੱਚ ਸੁੱਟਿਆ ਜਾਵੇਗਾ, ਇਸ ਤਰ੍ਹਾਂ ਪਹਿਰਾਵਾ ਪਾਉਂਦਾ ਹੈ, ਤਾਂ ਹੇ ਥੋੜ੍ਹੇ ਵਿਸ਼ਵਾਸ ਵਾਲੇਓ, ਕੀ ਉਹ ਤੁਹਾਨੂੰ ਇਸ ਤੋਂ ਵੱਧ ਨਹੀਂ ਪਹਿਨਾਏਗਾ?</w:t>
      </w:r>
    </w:p>
    <w:p w14:paraId="4EB2EDA5" w14:textId="77777777" w:rsidR="00F90BDC" w:rsidRDefault="00F90BDC"/>
    <w:p w14:paraId="4153B2ED" w14:textId="77777777" w:rsidR="00F90BDC" w:rsidRDefault="00F90BDC">
      <w:r xmlns:w="http://schemas.openxmlformats.org/wordprocessingml/2006/main">
        <w:t xml:space="preserve">ਪਰਮੇਸ਼ੁਰ ਸਾਡੀ ਪਰਵਾਹ ਕਰਦਾ ਹੈ ਅਤੇ ਸਾਡੀਆਂ ਸਾਰੀਆਂ ਲੋੜਾਂ ਪੂਰੀਆਂ ਕਰਦਾ ਹੈ।</w:t>
      </w:r>
    </w:p>
    <w:p w14:paraId="4303FBB9" w14:textId="77777777" w:rsidR="00F90BDC" w:rsidRDefault="00F90BDC"/>
    <w:p w14:paraId="0ADCC8F1" w14:textId="77777777" w:rsidR="00F90BDC" w:rsidRDefault="00F90BDC">
      <w:r xmlns:w="http://schemas.openxmlformats.org/wordprocessingml/2006/main">
        <w:t xml:space="preserve">1: ਪਰਮੇਸ਼ੁਰ ਸਭ ਕੁਝ ਪ੍ਰਦਾਨ ਕਰਨ ਵਾਲਾ ਅਤੇ ਸਭ ਦੀ ਦੇਖਭਾਲ ਕਰਨ ਵਾਲਾ ਹੈ</w:t>
      </w:r>
    </w:p>
    <w:p w14:paraId="53158C22" w14:textId="77777777" w:rsidR="00F90BDC" w:rsidRDefault="00F90BDC"/>
    <w:p w14:paraId="7CADD23C" w14:textId="77777777" w:rsidR="00F90BDC" w:rsidRDefault="00F90BDC">
      <w:r xmlns:w="http://schemas.openxmlformats.org/wordprocessingml/2006/main">
        <w:t xml:space="preserve">2: ਪ੍ਰਭੂ ਦੇ ਪ੍ਰਬੰਧ ਵਿੱਚ ਵਿਸ਼ਵਾਸ ਰੱਖੋ</w:t>
      </w:r>
    </w:p>
    <w:p w14:paraId="3367387D" w14:textId="77777777" w:rsidR="00F90BDC" w:rsidRDefault="00F90BDC"/>
    <w:p w14:paraId="19EEF472" w14:textId="77777777" w:rsidR="00F90BDC" w:rsidRDefault="00F90BDC">
      <w:r xmlns:w="http://schemas.openxmlformats.org/wordprocessingml/2006/main">
        <w:t xml:space="preserve">1: ਯਿਰਮਿਯਾਹ 29:11-13 "ਕਿਉਂਕਿ ਮੈਂ ਜਾਣਦਾ ਹਾਂ ਕਿ ਮੇਰੇ ਕੋਲ ਤੁਹਾਡੇ ਲਈ ਕਿਹੜੀਆਂ ਯੋਜਨਾਵਾਂ ਹਨ," ਯਹੋਵਾਹ ਦਾ ਐਲਾਨ ਹੈ, "ਤੁਹਾਨੂੰ ਖੁਸ਼ਹਾਲ ਕਰਨ ਦੀਆਂ ਯੋਜਨਾਵਾਂ ਹਨ ਅਤੇ ਤੁਹਾਨੂੰ ਨੁਕਸਾਨ ਨਹੀਂ ਪਹੁੰਚਾਉਣ ਦੀਆਂ, ਤੁਹਾਨੂੰ ਉਮੀਦ ਅਤੇ ਭਵਿੱਖ ਦੇਣ ਦੀਆਂ ਯੋਜਨਾਵਾਂ ਹਨ। ਫਿਰ ਤੁਸੀਂ ਮੈਨੂੰ ਪੁਕਾਰੋਗੇ। ਅਤੇ ਆਓ ਅਤੇ ਮੇਰੇ ਕੋਲ ਪ੍ਰਾਰਥਨਾ ਕਰੋ, ਅਤੇ ਮੈਂ ਤੁਹਾਡੀ ਸੁਣਾਂਗਾ। ਤੁਸੀਂ ਮੈਨੂੰ ਲੱਭੋਗੇ ਅਤੇ ਮੈਨੂੰ ਲੱਭੋਗੇ ਜਦੋਂ ਤੁਸੀਂ ਮੈਨੂੰ ਆਪਣੇ ਪੂਰੇ ਦਿਲ ਨਾਲ ਲੱਭੋਗੇ।"</w:t>
      </w:r>
    </w:p>
    <w:p w14:paraId="7F247581" w14:textId="77777777" w:rsidR="00F90BDC" w:rsidRDefault="00F90BDC"/>
    <w:p w14:paraId="34BCC9A1" w14:textId="77777777" w:rsidR="00F90BDC" w:rsidRDefault="00F90BDC">
      <w:r xmlns:w="http://schemas.openxmlformats.org/wordprocessingml/2006/main">
        <w:t xml:space="preserve">2: ਫ਼ਿਲਿੱਪੀਆਂ 4:19 "ਅਤੇ ਮੇਰਾ ਪਰਮੇਸ਼ੁਰ ਮਸੀਹ ਯਿਸੂ ਵਿੱਚ ਆਪਣੀ ਮਹਿਮਾ ਦੇ ਧਨ ਦੇ ਅਨੁਸਾਰ ਤੁਹਾਡੀਆਂ ਸਾਰੀਆਂ ਲੋੜਾਂ ਪੂਰੀਆਂ ਕਰੇਗਾ।"</w:t>
      </w:r>
    </w:p>
    <w:p w14:paraId="498FF164" w14:textId="77777777" w:rsidR="00F90BDC" w:rsidRDefault="00F90BDC"/>
    <w:p w14:paraId="322C633E" w14:textId="77777777" w:rsidR="00F90BDC" w:rsidRDefault="00F90BDC">
      <w:r xmlns:w="http://schemas.openxmlformats.org/wordprocessingml/2006/main">
        <w:t xml:space="preserve">ਮੱਤੀ 6:31 ਇਸ ਲਈ ਇਹ ਨਾ ਸੋਚੋ, ਅਸੀਂ ਕੀ ਖਾਵਾਂਗੇ? ਜਾਂ, ਅਸੀਂ ਕੀ ਪੀਵਾਂਗੇ? ਜਾਂ, ਅਸੀਂ ਕਿੱਥੋਂ ਕੱਪੜੇ ਪਾਵਾਂਗੇ?</w:t>
      </w:r>
    </w:p>
    <w:p w14:paraId="6BE81A29" w14:textId="77777777" w:rsidR="00F90BDC" w:rsidRDefault="00F90BDC"/>
    <w:p w14:paraId="42409287" w14:textId="77777777" w:rsidR="00F90BDC" w:rsidRDefault="00F90BDC">
      <w:r xmlns:w="http://schemas.openxmlformats.org/wordprocessingml/2006/main">
        <w:t xml:space="preserve">ਹਵਾਲਾ ਸਾਨੂੰ ਇਸ ਬਾਰੇ ਚਿੰਤਾ ਨਾ ਕਰਨ ਲਈ ਉਤਸ਼ਾਹਿਤ ਕਰਦਾ ਹੈ ਕਿ ਅਸੀਂ ਕੀ ਖਾਵਾਂਗੇ, ਪੀਵਾਂਗੇ ਜਾਂ ਕੀ ਪਹਿਨਾਂਗੇ।</w:t>
      </w:r>
    </w:p>
    <w:p w14:paraId="424213CB" w14:textId="77777777" w:rsidR="00F90BDC" w:rsidRDefault="00F90BDC"/>
    <w:p w14:paraId="7BFE28E9" w14:textId="77777777" w:rsidR="00F90BDC" w:rsidRDefault="00F90BDC">
      <w:r xmlns:w="http://schemas.openxmlformats.org/wordprocessingml/2006/main">
        <w:t xml:space="preserve">1: ਸਾਨੂੰ ਆਪਣੀਆਂ ਲੋੜਾਂ ਬਾਰੇ ਚਿੰਤਾ ਨਹੀਂ ਕਰਨੀ ਚਾਹੀਦੀ, ਕਿਉਂਕਿ ਪਰਮੇਸ਼ੁਰ ਮੁਹੱਈਆ ਕਰੇਗਾ।</w:t>
      </w:r>
    </w:p>
    <w:p w14:paraId="60746E80" w14:textId="77777777" w:rsidR="00F90BDC" w:rsidRDefault="00F90BDC"/>
    <w:p w14:paraId="6DC00814" w14:textId="77777777" w:rsidR="00F90BDC" w:rsidRDefault="00F90BDC">
      <w:r xmlns:w="http://schemas.openxmlformats.org/wordprocessingml/2006/main">
        <w:t xml:space="preserve">2: ਅਸੀਂ ਆਪਣੀਆਂ ਲੋੜਾਂ ਪੂਰੀਆਂ ਕਰਨ ਲਈ ਯਹੋਵਾਹ ਉੱਤੇ ਭਰੋਸਾ ਰੱਖ ਸਕਦੇ ਹਾਂ।</w:t>
      </w:r>
    </w:p>
    <w:p w14:paraId="7B02D076" w14:textId="77777777" w:rsidR="00F90BDC" w:rsidRDefault="00F90BDC"/>
    <w:p w14:paraId="36043FF8" w14:textId="77777777" w:rsidR="00F90BDC" w:rsidRDefault="00F90BDC">
      <w:r xmlns:w="http://schemas.openxmlformats.org/wordprocessingml/2006/main">
        <w:t xml:space="preserve">1: ਫ਼ਿਲਿੱਪੀਆਂ 4:19 - "ਅਤੇ ਮੇਰਾ ਪਰਮੇਸ਼ੁਰ ਮਸੀਹ ਯਿਸੂ ਵਿੱਚ ਆਪਣੀ ਮਹਿਮਾ ਦੇ ਧਨ ਦੇ ਅਨੁਸਾਰ ਤੁਹਾਡੀਆਂ ਸਾਰੀਆਂ ਲੋੜਾਂ ਪੂਰੀਆਂ ਕਰੇਗਾ।"</w:t>
      </w:r>
    </w:p>
    <w:p w14:paraId="5C16E5BC" w14:textId="77777777" w:rsidR="00F90BDC" w:rsidRDefault="00F90BDC"/>
    <w:p w14:paraId="75783290" w14:textId="77777777" w:rsidR="00F90BDC" w:rsidRDefault="00F90BDC">
      <w:r xmlns:w="http://schemas.openxmlformats.org/wordprocessingml/2006/main">
        <w:t xml:space="preserve">2: ਮੱਤੀ 6:25-26 - "ਇਸ ਲਈ ਮੈਂ ਤੁਹਾਨੂੰ ਦੱਸਦਾ ਹਾਂ, ਆਪਣੀ ਜ਼ਿੰਦਗੀ ਦੀ ਚਿੰਤਾ ਨਾ ਕਰੋ, ਤੁਸੀਂ ਕੀ ਖਾਓਗੇ ਜਾਂ ਪੀਓਗੇ; ਜਾਂ ਆਪਣੇ ਸਰੀਰ ਬਾਰੇ, ਤੁਸੀਂ ਕੀ ਪਹਿਨੋਗੇ, ਕੀ ਜੀਵਨ ਭੋਜਨ ਨਾਲੋਂ ਵੱਧ ਮਹੱਤਵਪੂਰਨ ਨਹੀਂ ਹੈ, ਅਤੇ ਸਰੀਰ? ਕੱਪੜਿਆਂ ਨਾਲੋਂ ਜ਼ਿਆਦਾ ਜ਼ਰੂਰੀ ਹੈ?"</w:t>
      </w:r>
    </w:p>
    <w:p w14:paraId="1F38B347" w14:textId="77777777" w:rsidR="00F90BDC" w:rsidRDefault="00F90BDC"/>
    <w:p w14:paraId="5D427319" w14:textId="77777777" w:rsidR="00F90BDC" w:rsidRDefault="00F90BDC">
      <w:r xmlns:w="http://schemas.openxmlformats.org/wordprocessingml/2006/main">
        <w:t xml:space="preserve">ਮੱਤੀ 6:32 (ਇਨ੍ਹਾਂ ਸਾਰੀਆਂ ਗੱਲਾਂ ਤੋਂ ਬਾਅਦ ਪਰਾਈਆਂ ਕੌਮਾਂ ਭਾਲਦੀਆਂ ਹਨ:) ਕਿਉਂਕਿ ਤੁਹਾਡਾ ਸੁਰਗੀ ਪਿਤਾ ਜਾਣਦਾ ਹੈ ਕਿ ਤੁਹਾਨੂੰ ਇਨ੍ਹਾਂ ਸਾਰੀਆਂ ਚੀਜ਼ਾਂ ਦੀ ਲੋੜ ਹੈ।</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ਪ੍ਰਮਾਤਮਾ ਸਾਡੀਆਂ ਜ਼ਰੂਰਤਾਂ ਨੂੰ ਜਾਣਦਾ ਹੈ ਅਤੇ ਚਾਹੁੰਦਾ ਹੈ ਕਿ ਅਸੀਂ ਦੁਨਿਆਵੀ ਚੀਜ਼ਾਂ ਦੀ ਮੰਗ ਕਰਨ ਦੀ ਬਜਾਏ, ਸਾਡੇ ਲਈ ਪ੍ਰਦਾਨ ਕਰਨ ਲਈ ਉਸ 'ਤੇ ਭਰੋਸਾ ਕਰੀਏ।</w:t>
      </w:r>
    </w:p>
    <w:p w14:paraId="05DD1352" w14:textId="77777777" w:rsidR="00F90BDC" w:rsidRDefault="00F90BDC"/>
    <w:p w14:paraId="0D3AE8C4" w14:textId="77777777" w:rsidR="00F90BDC" w:rsidRDefault="00F90BDC">
      <w:r xmlns:w="http://schemas.openxmlformats.org/wordprocessingml/2006/main">
        <w:t xml:space="preserve">1. "ਸੰਤੁਸ਼ਟੀ: ਪਰਮੇਸ਼ੁਰ ਦੇ ਪ੍ਰਬੰਧ ਵਿੱਚ ਭਰੋਸਾ"</w:t>
      </w:r>
    </w:p>
    <w:p w14:paraId="28004E9E" w14:textId="77777777" w:rsidR="00F90BDC" w:rsidRDefault="00F90BDC"/>
    <w:p w14:paraId="2ED4CBB5" w14:textId="77777777" w:rsidR="00F90BDC" w:rsidRDefault="00F90BDC">
      <w:r xmlns:w="http://schemas.openxmlformats.org/wordprocessingml/2006/main">
        <w:t xml:space="preserve">2. "ਸੰਤੋਖ ਦਾ ਦਿਲ: ਰੱਬ ਨੂੰ ਪਹਿਲ ਦੇਣਾ"</w:t>
      </w:r>
    </w:p>
    <w:p w14:paraId="34979D18" w14:textId="77777777" w:rsidR="00F90BDC" w:rsidRDefault="00F90BDC"/>
    <w:p w14:paraId="3772805B" w14:textId="77777777" w:rsidR="00F90BDC" w:rsidRDefault="00F90BDC">
      <w:r xmlns:w="http://schemas.openxmlformats.org/wordprocessingml/2006/main">
        <w:t xml:space="preserve">1. ਫਿਲਪੀਆਂ 4:12-13 - "ਮੈਂ ਜਾਣਦਾ ਹਾਂ ਕਿ ਲੋੜੀਂਦਾ ਹੋਣਾ ਕੀ ਹੈ, ਅਤੇ ਮੈਂ ਜਾਣਦਾ ਹਾਂ ਕਿ ਬਹੁਤ ਸਾਰਾ ਹੋਣਾ ਕੀ ਹੈ। ਮੈਂ ਕਿਸੇ ਵੀ ਅਤੇ ਹਰ ਸਥਿਤੀ ਵਿੱਚ ਸੰਤੁਸ਼ਟ ਰਹਿਣ ਦਾ ਰਾਜ਼ ਸਿੱਖਿਆ ਹੈ, ਭਾਵੇਂ ਚੰਗੀ ਤਰ੍ਹਾਂ ਭੋਜਨ ਹੋਵੇ ਜਾਂ ਭੁੱਖਾ, ਚਾਹੇ ਬਹੁਤਾਤ ਵਿੱਚ ਜੀਉ ਜਾਂ ਲੋੜ ਵਿੱਚ।"</w:t>
      </w:r>
    </w:p>
    <w:p w14:paraId="3EB2E658" w14:textId="77777777" w:rsidR="00F90BDC" w:rsidRDefault="00F90BDC"/>
    <w:p w14:paraId="703B9C27" w14:textId="77777777" w:rsidR="00F90BDC" w:rsidRDefault="00F90BDC">
      <w:r xmlns:w="http://schemas.openxmlformats.org/wordprocessingml/2006/main">
        <w:t xml:space="preserve">2. 1 ਯੂਹੰਨਾ 2:15-17 - "ਸੰਸਾਰ ਜਾਂ ਸੰਸਾਰ ਦੀ ਕਿਸੇ ਵੀ ਚੀਜ਼ ਨੂੰ ਪਿਆਰ ਨਾ ਕਰੋ। ਜੇ ਕੋਈ ਸੰਸਾਰ ਨੂੰ ਪਿਆਰ ਕਰਦਾ ਹੈ, ਤਾਂ ਪਿਤਾ ਲਈ ਪਿਆਰ ਉਹਨਾਂ ਵਿੱਚ ਨਹੀਂ ਹੈ। ਸੰਸਾਰ ਦੀ ਹਰ ਚੀਜ਼ ਲਈ - ਸਰੀਰ ਦੀ ਲਾਲਸਾ, ਅੱਖਾਂ ਦੀ ਕਾਮਨਾ, ਅਤੇ ਜੀਵਨ ਦਾ ਹੰਕਾਰ - ਪਿਤਾ ਤੋਂ ਨਹੀਂ ਸਗੋਂ ਸੰਸਾਰ ਤੋਂ ਆਉਂਦਾ ਹੈ। ਸੰਸਾਰ ਅਤੇ ਇਸ ਦੀਆਂ ਇੱਛਾਵਾਂ ਖਤਮ ਹੋ ਜਾਂਦੀਆਂ ਹਨ, ਪਰ ਜੋ ਕੋਈ ਪਰਮੇਸ਼ੁਰ ਦੀ ਮਰਜ਼ੀ ਉੱਤੇ ਚੱਲਦਾ ਹੈ, ਉਹ ਸਦਾ ਲਈ ਜੀਉਂਦਾ ਹੈ।"</w:t>
      </w:r>
    </w:p>
    <w:p w14:paraId="39E26A5F" w14:textId="77777777" w:rsidR="00F90BDC" w:rsidRDefault="00F90BDC"/>
    <w:p w14:paraId="3E178F0F" w14:textId="77777777" w:rsidR="00F90BDC" w:rsidRDefault="00F90BDC">
      <w:r xmlns:w="http://schemas.openxmlformats.org/wordprocessingml/2006/main">
        <w:t xml:space="preserve">ਮੱਤੀ 6:33 ਪਰ ਤੁਸੀਂ ਪਹਿਲਾਂ ਪਰਮੇਸ਼ੁਰ ਦੇ ਰਾਜ ਅਤੇ ਉਸ ਦੀ ਧਾਰਮਿਕਤਾ ਨੂੰ ਭਾਲੋ। ਅਤੇ ਇਹ ਸਭ ਕੁਝ ਤੁਹਾਡੇ ਲਈ ਜੋੜਿਆ ਜਾਵੇਗਾ।</w:t>
      </w:r>
    </w:p>
    <w:p w14:paraId="28D81668" w14:textId="77777777" w:rsidR="00F90BDC" w:rsidRDefault="00F90BDC"/>
    <w:p w14:paraId="04E05319" w14:textId="77777777" w:rsidR="00F90BDC" w:rsidRDefault="00F90BDC">
      <w:r xmlns:w="http://schemas.openxmlformats.org/wordprocessingml/2006/main">
        <w:t xml:space="preserve">ਪਹਿਲਾਂ ਪਰਮੇਸ਼ੁਰ ਨੂੰ ਭਾਲੋ ਅਤੇ ਉਹ ਸਾਡੀਆਂ ਸਾਰੀਆਂ ਲੋੜਾਂ ਪੂਰੀਆਂ ਕਰੇਗਾ।</w:t>
      </w:r>
    </w:p>
    <w:p w14:paraId="2CE0AC37" w14:textId="77777777" w:rsidR="00F90BDC" w:rsidRDefault="00F90BDC"/>
    <w:p w14:paraId="423B946B" w14:textId="77777777" w:rsidR="00F90BDC" w:rsidRDefault="00F90BDC">
      <w:r xmlns:w="http://schemas.openxmlformats.org/wordprocessingml/2006/main">
        <w:t xml:space="preserve">1. ਪਰਮੇਸ਼ੁਰ ਨੂੰ ਭਾਲੋ ਅਤੇ ਉਹ ਸਪਲਾਈ ਕਰੇਗਾ - ਮੱਤੀ 6:33</w:t>
      </w:r>
    </w:p>
    <w:p w14:paraId="02B9AFEE" w14:textId="77777777" w:rsidR="00F90BDC" w:rsidRDefault="00F90BDC"/>
    <w:p w14:paraId="289EF5E2" w14:textId="77777777" w:rsidR="00F90BDC" w:rsidRDefault="00F90BDC">
      <w:r xmlns:w="http://schemas.openxmlformats.org/wordprocessingml/2006/main">
        <w:t xml:space="preserve">2. ਪ੍ਰਬੰਧ ਲਈ ਪਰਮੇਸ਼ੁਰ ਉੱਤੇ ਭਰੋਸਾ ਰੱਖੋ — ਮੱਤੀ 6:33</w:t>
      </w:r>
    </w:p>
    <w:p w14:paraId="754BB053" w14:textId="77777777" w:rsidR="00F90BDC" w:rsidRDefault="00F90BDC"/>
    <w:p w14:paraId="73B84D18" w14:textId="77777777" w:rsidR="00F90BDC" w:rsidRDefault="00F90BDC">
      <w:r xmlns:w="http://schemas.openxmlformats.org/wordprocessingml/2006/main">
        <w:t xml:space="preserve">1. ਫ਼ਿਲਿੱਪੀਆਂ 4:19 - ਅਤੇ ਮੇਰਾ ਪਰਮੇਸ਼ੁਰ ਮਸੀਹ ਯਿਸੂ ਵਿੱਚ ਮਹਿਮਾ ਵਿੱਚ ਆਪਣੀ ਦੌਲਤ ਦੇ ਅਨੁਸਾਰ ਤੁਹਾਡੀ ਹਰ ਲੋੜ ਨੂੰ ਪੂਰਾ ਕਰੇਗਾ।</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ਜ਼ਬੂਰ 37:25 - ਮੈਂ ਜਵਾਨ ਸੀ, ਅਤੇ ਹੁਣ ਬੁੱਢਾ ਹੋ ਗਿਆ ਹਾਂ, ਪਰ ਮੈਂ ਧਰਮੀ ਨੂੰ ਤਿਆਗਿਆ ਹੋਇਆ ਜਾਂ ਉਸਦੇ ਬੱਚਿਆਂ ਨੂੰ ਰੋਟੀ ਲਈ ਭੀਖ ਮੰਗਦੇ ਨਹੀਂ ਦੇਖਿਆ ਹੈ।</w:t>
      </w:r>
    </w:p>
    <w:p w14:paraId="600264EB" w14:textId="77777777" w:rsidR="00F90BDC" w:rsidRDefault="00F90BDC"/>
    <w:p w14:paraId="56E675EB" w14:textId="77777777" w:rsidR="00F90BDC" w:rsidRDefault="00F90BDC">
      <w:r xmlns:w="http://schemas.openxmlformats.org/wordprocessingml/2006/main">
        <w:t xml:space="preserve">ਮੱਤੀ 6:34 ਇਸ ਲਈ ਭਲਕ ਲਈ ਕੋਈ ਵਿਚਾਰ ਨਾ ਕਰੋ ਕਿਉਂਕਿ ਕੱਲ੍ਹ ਆਪਣੇ ਆਪ ਦੀਆਂ ਗੱਲਾਂ ਬਾਰੇ ਸੋਚੇਗਾ। ਦਿਨ ਲਈ ਕਾਫ਼ੀ ਹੈ ਇਸਦੀ ਬੁਰਾਈ.</w:t>
      </w:r>
    </w:p>
    <w:p w14:paraId="62469D73" w14:textId="77777777" w:rsidR="00F90BDC" w:rsidRDefault="00F90BDC"/>
    <w:p w14:paraId="4A131FE4" w14:textId="77777777" w:rsidR="00F90BDC" w:rsidRDefault="00F90BDC">
      <w:r xmlns:w="http://schemas.openxmlformats.org/wordprocessingml/2006/main">
        <w:t xml:space="preserve">ਕੱਲ੍ਹ ਦੀ ਚਿੰਤਾ ਨਾ ਕਰੋ; ਅੱਜ ਅਤੇ ਇਸ ਦੀਆਂ ਚੁਣੌਤੀਆਂ 'ਤੇ ਧਿਆਨ ਕੇਂਦਰਤ ਕਰੋ।</w:t>
      </w:r>
    </w:p>
    <w:p w14:paraId="5ABB42DF" w14:textId="77777777" w:rsidR="00F90BDC" w:rsidRDefault="00F90BDC"/>
    <w:p w14:paraId="5D014511" w14:textId="77777777" w:rsidR="00F90BDC" w:rsidRDefault="00F90BDC">
      <w:r xmlns:w="http://schemas.openxmlformats.org/wordprocessingml/2006/main">
        <w:t xml:space="preserve">1: ਪਲ ਵਿੱਚ ਜੀਓ - ਰੱਬ ਵਿੱਚ ਆਪਣਾ ਭਰੋਸਾ ਰੱਖੋ ਅਤੇ ਹਰ ਦਿਨ ਇੱਕ ਸਮੇਂ ਵਿੱਚ ਇੱਕ ਕਦਮ ਚੁੱਕੋ।</w:t>
      </w:r>
    </w:p>
    <w:p w14:paraId="14C39823" w14:textId="77777777" w:rsidR="00F90BDC" w:rsidRDefault="00F90BDC"/>
    <w:p w14:paraId="2EB02CF7" w14:textId="77777777" w:rsidR="00F90BDC" w:rsidRDefault="00F90BDC">
      <w:r xmlns:w="http://schemas.openxmlformats.org/wordprocessingml/2006/main">
        <w:t xml:space="preserve">2: ਚਿੰਤਾ ਨਾ ਕਰੋ, ਖੁਸ਼ ਰਹੋ - ਪ੍ਰਭੂ 'ਤੇ ਭਰੋਸਾ ਕਰੋ ਅਤੇ ਕੱਲ੍ਹ ਦੀਆਂ ਚਿੰਤਾਵਾਂ ਨੂੰ ਕੱਲ੍ਹ 'ਤੇ ਛੱਡ ਦਿਓ।</w:t>
      </w:r>
    </w:p>
    <w:p w14:paraId="37B9C6B0" w14:textId="77777777" w:rsidR="00F90BDC" w:rsidRDefault="00F90BDC"/>
    <w:p w14:paraId="6D08284C" w14:textId="77777777" w:rsidR="00F90BDC" w:rsidRDefault="00F90BDC">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14:paraId="6CFEEE0F" w14:textId="77777777" w:rsidR="00F90BDC" w:rsidRDefault="00F90BDC"/>
    <w:p w14:paraId="0AFF986F" w14:textId="77777777" w:rsidR="00F90BDC" w:rsidRDefault="00F90BDC">
      <w:r xmlns:w="http://schemas.openxmlformats.org/wordprocessingml/2006/main">
        <w:t xml:space="preserve">2:1 ਪਤਰਸ 5:7 - ਆਪਣੀਆਂ ਸਾਰੀਆਂ ਚਿੰਤਾਵਾਂ ਉਸ ਉੱਤੇ ਸੁੱਟ ਦਿਓ ਕਿਉਂਕਿ ਉਹ ਤੁਹਾਡੀ ਪਰਵਾਹ ਕਰਦਾ ਹੈ।</w:t>
      </w:r>
    </w:p>
    <w:p w14:paraId="0A878BDB" w14:textId="77777777" w:rsidR="00F90BDC" w:rsidRDefault="00F90BDC"/>
    <w:p w14:paraId="27B98239" w14:textId="77777777" w:rsidR="00F90BDC" w:rsidRDefault="00F90BDC">
      <w:r xmlns:w="http://schemas.openxmlformats.org/wordprocessingml/2006/main">
        <w:t xml:space="preserve">ਮੱਤੀ 7 ਪਹਾੜੀ ਉਪਦੇਸ਼ ਦੀ ਸਮਾਪਤੀ ਕਰਦਾ ਹੈ, ਜਿਸ ਵਿੱਚ ਯਿਸੂ ਨੇ ਨਿਰਣੇ ਬਾਰੇ ਚਰਚਾ ਕੀਤੀ, ਪਰਮੇਸ਼ੁਰ ਤੋਂ ਮਦਦ ਮੰਗੀ, ਸਵਰਗ ਵੱਲ ਜਾਣ ਦਾ ਰਸਤਾ, ਅਤੇ ਉਸਦੇ ਸ਼ਬਦਾਂ ਨੂੰ ਅਮਲ ਵਿੱਚ ਲਿਆਉਣ ਦੀ ਮਹੱਤਤਾ ਬਾਰੇ ਚਰਚਾ ਕੀਤੀ।</w:t>
      </w:r>
    </w:p>
    <w:p w14:paraId="12C5939C" w14:textId="77777777" w:rsidR="00F90BDC" w:rsidRDefault="00F90BDC"/>
    <w:p w14:paraId="40BC856A" w14:textId="77777777" w:rsidR="00F90BDC" w:rsidRDefault="00F90BDC">
      <w:r xmlns:w="http://schemas.openxmlformats.org/wordprocessingml/2006/main">
        <w:t xml:space="preserve">ਪਹਿਲਾ ਪੈਰਾ: ਅਧਿਆਇ ਯਿਸੂ ਦੇ ਨਾਲ ਸ਼ੁਰੂ ਹੁੰਦਾ ਹੈ ਜੋ ਉਸ ਦੇ ਪੈਰੋਕਾਰਾਂ ਨੂੰ ਪਖੰਡ ਨਾਲ ਦੂਜਿਆਂ ਦਾ ਨਿਰਣਾ ਨਾ ਕਰਨ ਦੀ ਹਿਦਾਇਤ ਦਿੰਦਾ ਹੈ। ਉਹ ਕਿਸੇ ਹੋਰ ਦੀ ਅੱਖ ਵਿੱਚ ਕਣਕਣ ਨੂੰ ਵੇਖਣ ਦੇ ਅਲੰਕਾਰ ਦੀ ਵਰਤੋਂ ਕਰਦਾ ਹੈ ਜਦੋਂ ਕਿ ਆਪਣੀ ਅੱਖ ਵਿੱਚ ਇੱਕ ਤਖ਼ਤੀ ਨੂੰ ਨਜ਼ਰਅੰਦਾਜ਼ ਕਰਦਾ ਹੈ। ਦੂਜਿਆਂ ਦਾ ਨਿਰਣਾ ਕਰਨ ਦੀ ਬਜਾਏ, ਇੱਕ ਨੂੰ ਪਹਿਲਾਂ ਆਪਣੇ ਆਪ ਦੀ ਜਾਂਚ ਕਰਨੀ ਚਾਹੀਦੀ ਹੈ (ਮੱਤੀ 7:1-5)। ਉਹ ਉਨ੍ਹਾਂ ਨੂੰ ਪਵਿੱਤਰ ਚੀਜ਼ਾਂ ਦੇਣ ਬਾਰੇ ਵੀ ਚੇਤਾਵਨੀ ਦਿੰਦਾ ਹੈ ਜੋ ਉਨ੍ਹਾਂ ਦੀ ਕਦਰ ਨਹੀਂ ਕਰ ਸਕਦੇ (ਮੱਤੀ 7:6)।</w:t>
      </w:r>
    </w:p>
    <w:p w14:paraId="1B5700C3" w14:textId="77777777" w:rsidR="00F90BDC" w:rsidRDefault="00F90BDC"/>
    <w:p w14:paraId="73C4F6BA" w14:textId="77777777" w:rsidR="00F90BDC" w:rsidRDefault="00F90BDC">
      <w:r xmlns:w="http://schemas.openxmlformats.org/wordprocessingml/2006/main">
        <w:t xml:space="preserve">ਦੂਜਾ ਪੈਰਾ: ਅੱਗੇ, ਯਿਸੂ ਆਪਣੇ ਪੈਰੋਕਾਰਾਂ ਨੂੰ ਪ੍ਰਮਾਤਮਾ ਤੋਂ ਮੰਗਣ ਲਈ ਉਤਸ਼ਾਹਿਤ ਕਰਦਾ ਹੈ ਕਿ ਉਨ੍ਹਾਂ ਨੂੰ ਕੀ ਚਾਹੀਦਾ ਹੈ, ਇਹ ਵਾਅਦਾ ਕਰਦੇ ਹੋਏ ਕਿ ਉਨ੍ਹਾਂ ਦੀਆਂ ਬੇਨਤੀਆਂ ਦਾ ਜਵਾਬ ਦਿੱਤਾ ਜਾਵੇਗਾ। ਉਹ ਸੁਨਹਿਰੀ ਨਿਯਮ ਪੇਸ਼ ਕਰਦਾ ਹੈ - ਦੂਸਰਿਆਂ ਨਾਲ ਉਸੇ ਤਰ੍ਹਾਂ ਦਾ ਸਲੂਕ ਕਰਨਾ ਜਿਵੇਂ ਤੁਸੀਂ ਚਾਹੁੰਦੇ ਹੋ ਕਿ ਉਹ ਤੁਹਾਡੇ ਨਾਲ ਪੇਸ਼ ਆਉਣ - ਜੋ ਕਾਨੂੰਨ ਅਤੇ ਨਬੀਆਂ ਨੂੰ ਜੋੜਦਾ ਹੈ (ਮੱਤੀ 7:7-12)। ਫਿਰ ਉਹ ਦੋ </w:t>
      </w:r>
      <w:r xmlns:w="http://schemas.openxmlformats.org/wordprocessingml/2006/main">
        <w:lastRenderedPageBreak xmlns:w="http://schemas.openxmlformats.org/wordprocessingml/2006/main"/>
      </w:r>
      <w:r xmlns:w="http://schemas.openxmlformats.org/wordprocessingml/2006/main">
        <w:t xml:space="preserve">ਮਾਰਗਾਂ ਦਾ ਵਰਣਨ ਕਰਦਾ ਹੈ: ਇੱਕ ਤੰਗ ਦਰਵਾਜ਼ਾ ਜੋ ਜੀਵਨ ਵੱਲ ਲੈ ਜਾਂਦਾ ਹੈ ਜੋ ਬਹੁਤ ਘੱਟ ਲੋਕਾਂ ਨੂੰ ਮਿਲਦਾ ਹੈ ਅਤੇ ਇੱਕ ਚੌੜਾ ਦਰਵਾਜ਼ਾ ਜੋ ਤਬਾਹੀ ਵੱਲ ਜਾਂਦਾ ਹੈ ਜੋ ਬਹੁਤ ਸਾਰੇ ਲੈਂਦੇ ਹਨ (ਮੱਤੀ 7:13-14)।</w:t>
      </w:r>
    </w:p>
    <w:p w14:paraId="663A3F1F" w14:textId="77777777" w:rsidR="00F90BDC" w:rsidRDefault="00F90BDC"/>
    <w:p w14:paraId="63946459" w14:textId="77777777" w:rsidR="00F90BDC" w:rsidRDefault="00F90BDC">
      <w:r xmlns:w="http://schemas.openxmlformats.org/wordprocessingml/2006/main">
        <w:t xml:space="preserve">ਤੀਜਾ ਪੈਰਾ: ਇਸ ਅੰਤਮ ਭਾਗ ਵਿੱਚ (ਮੱਤੀ 7:15-29), ਯਿਸੂ ਝੂਠੇ ਨਬੀਆਂ ਬਾਰੇ ਚੇਤਾਵਨੀ ਦਿੰਦਾ ਹੈ ਜੋ ਨੁਕਸਾਨਦੇਹ ਦਿਖਾਈ ਦਿੰਦੇ ਹਨ ਪਰ ਅੰਦਰੂਨੀ ਤੌਰ 'ਤੇ ਨੁਕਸਾਨਦੇਹ ਹੁੰਦੇ ਹਨ। ਆਪਣੇ ਫਲ ਜਾਂ ਕਰਮਾਂ ਦੁਆਰਾ ਉਹ ਪਛਾਣੇ ਜਾਣਗੇ। ਉਹ ਫਿਰ ਇਸ ਗੱਲ 'ਤੇ ਜ਼ੋਰ ਦਿੰਦਾ ਹੈ ਕਿ ਹਰ ਕੋਈ ਜੋ ਉਸ ਨੂੰ ਪ੍ਰਭੂ ਕਹਿੰਦਾ ਹੈ ਉਹ ਸਵਰਗ ਵਿੱਚ ਨਹੀਂ ਜਾਵੇਗਾ ਪਰ ਸਿਰਫ਼ ਉਹੀ ਜਿਹੜੇ ਪਰਮੇਸ਼ੁਰ ਦੀ ਇੱਛਾ ਪੂਰੀ ਕਰਦੇ ਹਨ। ਅਧਿਆਇ ਬੁੱਧੀਮਾਨ ਅਤੇ ਮੂਰਖ ਬਿਲਡਰਾਂ ਦੇ ਉਲਟ ਦ੍ਰਿਸ਼ਟਾਂਤ ਨਾਲ ਖਤਮ ਹੁੰਦਾ ਹੈ; ਉਹ ਜਿਹੜੇ ਉਸ ਦੀਆਂ ਸਿੱਖਿਆਵਾਂ ਨੂੰ ਸੁਣਦੇ ਹਨ ਅਤੇ ਉਨ੍ਹਾਂ ਨੂੰ ਅਮਲ ਵਿੱਚ ਲਿਆਉਂਦੇ ਹਨ, ਉਹ ਬੁੱਧੀਮਾਨ ਬਿਲਡਰਾਂ ਵਰਗੇ ਹਨ ਜਿਨ੍ਹਾਂ ਦਾ ਘਰ ਤੂਫਾਨਾਂ ਵਿੱਚ ਮਜ਼ਬੂਤ ਹੁੰਦਾ ਹੈ, ਜਦੋਂ ਕਿ ਜਿਹੜੇ ਨਹੀਂ ਕਰਦੇ ਉਹ ਮੂਰਖ ਬਿਲਡਰਾਂ ਵਰਗੇ ਹਨ ਜਿਨ੍ਹਾਂ ਦਾ ਘਰ ਤੂਫਾਨ ਆਉਣ ਤੇ ਡਿੱਗ ਜਾਂਦਾ ਹੈ।</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ਮੱਤੀ 7:1 ਨਿਰਣਾ ਨਾ ਕਰੋ, ਤਾਂ ਜੋ ਤੁਹਾਡਾ ਨਿਰਣਾ ਨਾ ਕੀਤਾ ਜਾਵੇ।</w:t>
      </w:r>
    </w:p>
    <w:p w14:paraId="270A18FF" w14:textId="77777777" w:rsidR="00F90BDC" w:rsidRDefault="00F90BDC"/>
    <w:p w14:paraId="496DB645" w14:textId="77777777" w:rsidR="00F90BDC" w:rsidRDefault="00F90BDC">
      <w:r xmlns:w="http://schemas.openxmlformats.org/wordprocessingml/2006/main">
        <w:t xml:space="preserve">ਇਹ ਹਵਾਲਾ ਦੂਜਿਆਂ ਦਾ ਨਿਰਣਾ ਨਾ ਕਰਨ ਦੀ ਯਾਦ ਦਿਵਾਉਂਦਾ ਹੈ ਕਿਉਂਕਿ ਪਰਮੇਸ਼ੁਰ ਹੀ ਅੰਤਮ ਜੱਜ ਹੋਵੇਗਾ।</w:t>
      </w:r>
    </w:p>
    <w:p w14:paraId="10F6416C" w14:textId="77777777" w:rsidR="00F90BDC" w:rsidRDefault="00F90BDC"/>
    <w:p w14:paraId="5238833B" w14:textId="77777777" w:rsidR="00F90BDC" w:rsidRDefault="00F90BDC">
      <w:r xmlns:w="http://schemas.openxmlformats.org/wordprocessingml/2006/main">
        <w:t xml:space="preserve">1. ਕਿਰਪਾ ਦੀ ਸ਼ਕਤੀ: ਅਸੀਂ ਨਿਰਣਾ ਕੀਤੇ ਬਿਨਾਂ ਪਿਆਰ ਕਿਵੇਂ ਕਰ ਸਕਦੇ ਹਾਂ</w:t>
      </w:r>
    </w:p>
    <w:p w14:paraId="5D0F54B6" w14:textId="77777777" w:rsidR="00F90BDC" w:rsidRDefault="00F90BDC"/>
    <w:p w14:paraId="3031A1A2" w14:textId="77777777" w:rsidR="00F90BDC" w:rsidRDefault="00F90BDC">
      <w:r xmlns:w="http://schemas.openxmlformats.org/wordprocessingml/2006/main">
        <w:t xml:space="preserve">2. ਮਾਫੀ ਦਾ ਦਿਲ: ਨਿਰਣੇ ਨੂੰ ਛੱਡ ਦੇਣਾ</w:t>
      </w:r>
    </w:p>
    <w:p w14:paraId="7B12A3AE" w14:textId="77777777" w:rsidR="00F90BDC" w:rsidRDefault="00F90BDC"/>
    <w:p w14:paraId="151E56A1" w14:textId="77777777" w:rsidR="00F90BDC" w:rsidRDefault="00F90BDC">
      <w:r xmlns:w="http://schemas.openxmlformats.org/wordprocessingml/2006/main">
        <w:t xml:space="preserve">1. ਯਾਕੂਬ 4:12 - ਕੇਵਲ ਇੱਕ ਕਾਨੂੰਨ ਦੇਣ ਵਾਲਾ ਅਤੇ ਨਿਆਂਕਾਰ ਹੈ, ਉਹ ਜੋ ਬਚਾਉਣ ਅਤੇ ਨਸ਼ਟ ਕਰਨ ਦੇ ਯੋਗ ਹੈ।</w:t>
      </w:r>
    </w:p>
    <w:p w14:paraId="47EE2140" w14:textId="77777777" w:rsidR="00F90BDC" w:rsidRDefault="00F90BDC"/>
    <w:p w14:paraId="157E6806" w14:textId="77777777" w:rsidR="00F90BDC" w:rsidRDefault="00F90BDC">
      <w:r xmlns:w="http://schemas.openxmlformats.org/wordprocessingml/2006/main">
        <w:t xml:space="preserve">2. ਰੋਮੀਆਂ 14:10-13 - ਤਾਂ ਫਿਰ, ਤੁਸੀਂ ਆਪਣੇ ਭਰਾ ਦਾ ਨਿਰਣਾ ਕਿਉਂ ਕਰਦੇ ਹੋ ਜਾਂ ਤੁਸੀਂ ਆਪਣੇ ਭਰਾ ਨੂੰ ਨੀਵਾਂ ਕਿਉਂ ਦੇਖਦੇ ਹੋ? ਕਿਉਂਕਿ ਅਸੀਂ ਸਾਰੇ ਪਰਮੇਸ਼ੁਰ ਦੇ ਨਿਆਉਂ ਦੀ ਗੱਦੀ ਦੇ ਸਾਮ੍ਹਣੇ ਖੜ੍ਹੇ ਹੋਵਾਂਗੇ।</w:t>
      </w:r>
    </w:p>
    <w:p w14:paraId="2D696481" w14:textId="77777777" w:rsidR="00F90BDC" w:rsidRDefault="00F90BDC"/>
    <w:p w14:paraId="3F4176CA" w14:textId="77777777" w:rsidR="00F90BDC" w:rsidRDefault="00F90BDC">
      <w:r xmlns:w="http://schemas.openxmlformats.org/wordprocessingml/2006/main">
        <w:t xml:space="preserve">ਮੱਤੀ 7:2 ਕਿਉਂਕਿ ਜਿਸ ਨਿਆਉਂ ਨਾਲ ਤੁਸੀਂ ਨਿਆਂ ਕਰਦੇ ਹੋ, ਤੁਹਾਡਾ ਨਿਰਣਾ ਕੀਤਾ ਜਾਵੇਗਾ ਅਤੇ ਜਿਸ ਮਾਪ ਨਾਲ ਤੁਸੀਂ ਮਿਣਦੇ ਹੋ, ਉਹੀ ਤੁਹਾਡੇ ਲਈ ਦੁਬਾਰਾ ਮਾਪਿਆ ਜਾਵੇਗਾ।</w:t>
      </w:r>
    </w:p>
    <w:p w14:paraId="4D76F9A0" w14:textId="77777777" w:rsidR="00F90BDC" w:rsidRDefault="00F90BDC"/>
    <w:p w14:paraId="68534B96" w14:textId="77777777" w:rsidR="00F90BDC" w:rsidRDefault="00F90BDC">
      <w:r xmlns:w="http://schemas.openxmlformats.org/wordprocessingml/2006/main">
        <w:t xml:space="preserve">ਦੂਜਿਆਂ ਦਾ ਨਿਰਣਾ ਕਰਨ ਦੇ ਨਤੀਜੇ ਵਜੋਂ ਉਸੇ ਤਰੀਕੇ ਨਾਲ ਨਿਰਣਾ ਕੀਤਾ ਜਾਵੇਗਾ।</w:t>
      </w:r>
    </w:p>
    <w:p w14:paraId="5E8798E0" w14:textId="77777777" w:rsidR="00F90BDC" w:rsidRDefault="00F90BDC"/>
    <w:p w14:paraId="1300ABFC" w14:textId="77777777" w:rsidR="00F90BDC" w:rsidRDefault="00F90BDC">
      <w:r xmlns:w="http://schemas.openxmlformats.org/wordprocessingml/2006/main">
        <w:t xml:space="preserve">1: “ਨਿਆਂ ਕਰਨ ਤੋਂ ਪਹਿਲਾਂ ਦੋ ਵਾਰ ਸੋਚੋ”</w:t>
      </w:r>
    </w:p>
    <w:p w14:paraId="1BD29786" w14:textId="77777777" w:rsidR="00F90BDC" w:rsidRDefault="00F90BDC"/>
    <w:p w14:paraId="790BB343" w14:textId="77777777" w:rsidR="00F90BDC" w:rsidRDefault="00F90BDC">
      <w:r xmlns:w="http://schemas.openxmlformats.org/wordprocessingml/2006/main">
        <w:t xml:space="preserve">2: “ਦੂਸਰਿਆਂ ਨਾਲ ਉਸੇ ਤਰ੍ਹਾਂ ਪੇਸ਼ ਆਓ ਜਿਵੇਂ ਤੁਸੀਂ ਚਾਹੁੰਦੇ ਹੋ”</w:t>
      </w:r>
    </w:p>
    <w:p w14:paraId="50E90B66" w14:textId="77777777" w:rsidR="00F90BDC" w:rsidRDefault="00F90BDC"/>
    <w:p w14:paraId="17671DDA" w14:textId="77777777" w:rsidR="00F90BDC" w:rsidRDefault="00F90BDC">
      <w:r xmlns:w="http://schemas.openxmlformats.org/wordprocessingml/2006/main">
        <w:t xml:space="preserve">1: ਲੂਕਾ 6:37 - "ਨਿਆਂ ਨਾ ਕਰੋ, ਅਤੇ ਤੁਹਾਡਾ ਨਿਰਣਾ ਨਹੀਂ ਕੀਤਾ ਜਾਵੇਗਾ: ਨਿੰਦਾ ਨਾ ਕਰੋ, ਅਤੇ ਤੁਹਾਨੂੰ ਦੋਸ਼ੀ ਨਹੀਂ ਠਹਿਰਾਇਆ ਜਾਵੇਗਾ: ਮਾਫ਼ ਕਰੋ, ਅਤੇ ਤੁਹਾਨੂੰ ਮਾਫ਼ ਕੀਤਾ ਜਾਵੇਗਾ."</w:t>
      </w:r>
    </w:p>
    <w:p w14:paraId="69F0E6D8" w14:textId="77777777" w:rsidR="00F90BDC" w:rsidRDefault="00F90BDC"/>
    <w:p w14:paraId="59D4E494" w14:textId="77777777" w:rsidR="00F90BDC" w:rsidRDefault="00F90BDC">
      <w:r xmlns:w="http://schemas.openxmlformats.org/wordprocessingml/2006/main">
        <w:t xml:space="preserve">2: ਯਾਕੂਬ 4:11-12 - “ਭਰਾਵੋ, ਇੱਕ ਦੂਜੇ ਨੂੰ ਬੁਰਾ ਨਾ ਬੋਲੋ। ਜਿਹੜਾ ਵਿਅਕਤੀ ਆਪਣੇ ਭਰਾ ਬਾਰੇ ਬੁਰਾ ਬੋਲਦਾ ਹੈ, ਅਤੇ ਆਪਣੇ ਭਰਾ ਦਾ ਨਿਆਂ ਕਰਦਾ ਹੈ, ਉਹ ਸ਼ਰ੍ਹਾ ਦੀ ਬੁਰਾਈ ਬੋਲਦਾ ਹੈ, ਅਤੇ ਸ਼ਰ੍ਹਾ ਦਾ ਨਿਰਣਾ ਕਰਦਾ ਹੈ, ਪਰ ਜੇ ਤੁਸੀਂ ਕਾਨੂੰਨ ਦਾ ਨਿਰਣਾ ਕਰਦੇ ਹੋ, ਤਾਂ ਤੁਸੀਂ ਕਾਨੂੰਨ ਨੂੰ ਮੰਨਣ ਵਾਲੇ ਨਹੀਂ ਹੋ, ਪਰ ਇੱਕ ਜੱਜ ਹੋ। ਇੱਕ ਕਾਨੂੰਨ ਦੇਣ ਵਾਲਾ ਹੈ, ਜੋ ਬਚਾਉਣ ਅਤੇ ਨਸ਼ਟ ਕਰਨ ਦੇ ਯੋਗ ਹੈ: ਤੂੰ ਕੌਣ ਹੈਂ ਜੋ ਦੂਜੇ ਦਾ ਨਿਆਂ ਕਰਦਾ ਹੈ?</w:t>
      </w:r>
    </w:p>
    <w:p w14:paraId="5751E21F" w14:textId="77777777" w:rsidR="00F90BDC" w:rsidRDefault="00F90BDC"/>
    <w:p w14:paraId="7B5CAFBA" w14:textId="77777777" w:rsidR="00F90BDC" w:rsidRDefault="00F90BDC">
      <w:r xmlns:w="http://schemas.openxmlformats.org/wordprocessingml/2006/main">
        <w:t xml:space="preserve">ਮੱਤੀ 7:3 ਅਤੇ ਤੂੰ ਉਸ ਕੱਖ ਨੂੰ ਜੋ ਤੇਰੇ ਭਰਾ ਦੀ ਅੱਖ ਵਿੱਚ ਹੈ ਕਿਉਂ ਵੇਖਦਾ ਹੈਂ, ਪਰ ਉਸ ਸ਼ਤੀਰ ਨੂੰ ਜੋ ਤੇਰੀ ਆਪਣੀ ਅੱਖ ਵਿੱਚ ਹੈ ਕਿਉਂ ਨਹੀਂ ਵੇਖਦਾ?</w:t>
      </w:r>
    </w:p>
    <w:p w14:paraId="2DCE6510" w14:textId="77777777" w:rsidR="00F90BDC" w:rsidRDefault="00F90BDC"/>
    <w:p w14:paraId="6207DF44" w14:textId="77777777" w:rsidR="00F90BDC" w:rsidRDefault="00F90BDC">
      <w:r xmlns:w="http://schemas.openxmlformats.org/wordprocessingml/2006/main">
        <w:t xml:space="preserve">ਦੂਜਿਆਂ ਦਾ ਨਿਰਣਾ ਕਰਨ ਤੋਂ ਪਹਿਲਾਂ ਆਪਣੇ ਨੁਕਸ ਤੋਂ ਸੁਚੇਤ ਰਹੋ।</w:t>
      </w:r>
    </w:p>
    <w:p w14:paraId="630D2657" w14:textId="77777777" w:rsidR="00F90BDC" w:rsidRDefault="00F90BDC"/>
    <w:p w14:paraId="0A84D45D" w14:textId="77777777" w:rsidR="00F90BDC" w:rsidRDefault="00F90BDC">
      <w:r xmlns:w="http://schemas.openxmlformats.org/wordprocessingml/2006/main">
        <w:t xml:space="preserve">1: ਨਿਮਰ ਬਣੋ ਅਤੇ ਦੂਜਿਆਂ ਦਾ ਨਿਰਣਾ ਕਰਨ ਤੋਂ ਪਹਿਲਾਂ ਆਪਣੇ ਅੰਦਰ ਝਾਤੀ ਮਾਰੋ।</w:t>
      </w:r>
    </w:p>
    <w:p w14:paraId="24D3B7D2" w14:textId="77777777" w:rsidR="00F90BDC" w:rsidRDefault="00F90BDC"/>
    <w:p w14:paraId="693FCA6E" w14:textId="77777777" w:rsidR="00F90BDC" w:rsidRDefault="00F90BDC">
      <w:r xmlns:w="http://schemas.openxmlformats.org/wordprocessingml/2006/main">
        <w:t xml:space="preserve">2: ਹੰਕਾਰ ਨੂੰ ਦੂਰ ਕਰੋ ਅਤੇ ਇਹ ਸਮਝਣ ਲਈ ਪਰਮੇਸ਼ੁਰ ਦੀ ਮਦਦ ਲਓ ਕਿ ਅਸੀਂ ਨਿਆਂ ਕਿਉਂ ਕਰਦੇ ਹਾਂ।</w:t>
      </w:r>
    </w:p>
    <w:p w14:paraId="4F45C151" w14:textId="77777777" w:rsidR="00F90BDC" w:rsidRDefault="00F90BDC"/>
    <w:p w14:paraId="421614B8" w14:textId="77777777" w:rsidR="00F90BDC" w:rsidRDefault="00F90BDC">
      <w:r xmlns:w="http://schemas.openxmlformats.org/wordprocessingml/2006/main">
        <w:t xml:space="preserve">1: ਯਾਕੂਬ 4:11-12 "ਭਰਾਵੋ, ਇੱਕ ਦੂਜੇ ਦੇ ਵਿਰੁੱਧ ਬੁਰਾ ਨਾ ਬੋਲੋ। ਜਿਹੜਾ ਆਪਣੇ ਭਰਾ ਦੇ ਵਿਰੁੱਧ ਬੋਲਦਾ ਹੈ ਜਾਂ ਆਪਣੇ ਭਰਾ ਦਾ ਨਿਆਂ ਕਰਦਾ ਹੈ, ਉਹ ਕਾਨੂੰਨ ਦੇ ਵਿਰੁੱਧ ਬੁਰਾ ਬੋਲਦਾ ਹੈ ਅਤੇ ਕਾਨੂੰਨ ਦਾ ਨਿਆਂ ਕਰਦਾ ਹੈ। ਪਰ ਜੇ ਤੁਸੀਂ ਕਾਨੂੰਨ ਦਾ ਨਿਰਣਾ ਕਰਦੇ ਹੋ, ਤਾਂ ਤੁਸੀਂ ਹੋ। ਕਾਨੂੰਨ ਦੀ ਪਾਲਣਾ ਕਰਨ ਵਾਲਾ ਨਹੀਂ ਪਰ ਇੱਕ ਜੱਜ।</w:t>
      </w:r>
    </w:p>
    <w:p w14:paraId="6425BDF1" w14:textId="77777777" w:rsidR="00F90BDC" w:rsidRDefault="00F90BDC"/>
    <w:p w14:paraId="16F4C45C" w14:textId="77777777" w:rsidR="00F90BDC" w:rsidRDefault="00F90BDC">
      <w:r xmlns:w="http://schemas.openxmlformats.org/wordprocessingml/2006/main">
        <w:t xml:space="preserve">2: ਗਲਾਤੀਆਂ 6: 1-2 "ਭਰਾਵੋ, ਜੇ ਕੋਈ ਕਿਸੇ ਅਪਰਾਧ ਵਿੱਚ ਫਸ ਜਾਂਦਾ ਹੈ, ਤਾਂ ਤੁਸੀਂ ਜੋ ਆਤਮਕ ਹੋ, ਉਸਨੂੰ ਨਰਮਾਈ ਦੀ ਭਾਵਨਾ ਨਾਲ ਬਹਾਲ ਕਰਨਾ ਚਾਹੀਦਾ ਹੈ। ਆਪਣੇ ਆਪ ਦਾ ਧਿਆਨ ਰੱਖੋ, ਅਜਿਹਾ ਨਾ ਹੋਵੇ ਕਿ ਤੁਸੀਂ ਵੀ ਇੱਕ ਦੂਜੇ ਦੇ ਬੋਝ ਨੂੰ ਚੁੱਕੋ, ਅਤੇ ਇਸ </w:t>
      </w:r>
      <w:r xmlns:w="http://schemas.openxmlformats.org/wordprocessingml/2006/main">
        <w:lastRenderedPageBreak xmlns:w="http://schemas.openxmlformats.org/wordprocessingml/2006/main"/>
      </w:r>
      <w:r xmlns:w="http://schemas.openxmlformats.org/wordprocessingml/2006/main">
        <w:t xml:space="preserve">ਤਰ੍ਹਾਂ ਮਸੀਹ ਦੇ ਕਾਨੂੰਨ ਨੂੰ ਪੂਰਾ ਕਰੋ।"</w:t>
      </w:r>
    </w:p>
    <w:p w14:paraId="471DAFEC" w14:textId="77777777" w:rsidR="00F90BDC" w:rsidRDefault="00F90BDC"/>
    <w:p w14:paraId="58F2DAE8" w14:textId="77777777" w:rsidR="00F90BDC" w:rsidRDefault="00F90BDC">
      <w:r xmlns:w="http://schemas.openxmlformats.org/wordprocessingml/2006/main">
        <w:t xml:space="preserve">ਮੱਤੀ 7:4 ਜਾਂ ਤੂੰ ਆਪਣੇ ਭਰਾ ਨੂੰ ਕਿਵੇਂ ਕਹੇਂਗਾ, ਮੈਨੂੰ ਤੇਰੀ ਅੱਖ ਵਿੱਚੋਂ ਕੱਖ ਨੂੰ ਬਾਹਰ ਕੱਢਣ ਦੇ। ਅਤੇ ਵੇਖੋ, ਤੁਹਾਡੀ ਆਪਣੀ ਅੱਖ ਵਿੱਚ ਇੱਕ ਸ਼ਤੀਰ ਹੈ?</w:t>
      </w:r>
    </w:p>
    <w:p w14:paraId="77C4DEE1" w14:textId="77777777" w:rsidR="00F90BDC" w:rsidRDefault="00F90BDC"/>
    <w:p w14:paraId="56A74D75" w14:textId="77777777" w:rsidR="00F90BDC" w:rsidRDefault="00F90BDC">
      <w:r xmlns:w="http://schemas.openxmlformats.org/wordprocessingml/2006/main">
        <w:t xml:space="preserve">ਮਸੀਹ ਦੂਜਿਆਂ ਦਾ ਨਿਰਣਾ ਕਰਨ ਦੇ ਵਿਰੁੱਧ ਚੇਤਾਵਨੀ ਦਿੰਦਾ ਹੈ ਜਦੋਂ ਸਾਡੇ ਕੋਲ ਵੱਡੀ ਸਮੱਸਿਆ ਹੁੰਦੀ ਹੈ.</w:t>
      </w:r>
    </w:p>
    <w:p w14:paraId="6B5354BF" w14:textId="77777777" w:rsidR="00F90BDC" w:rsidRDefault="00F90BDC"/>
    <w:p w14:paraId="76E71C05" w14:textId="77777777" w:rsidR="00F90BDC" w:rsidRDefault="00F90BDC">
      <w:r xmlns:w="http://schemas.openxmlformats.org/wordprocessingml/2006/main">
        <w:t xml:space="preserve">1: ਸਾਨੂੰ ਦੂਜਿਆਂ ਦੀਆਂ ਗਲਤੀਆਂ ਅਤੇ ਪਾਪਾਂ ਨੂੰ ਦਰਸਾਉਣ ਤੋਂ ਪਹਿਲਾਂ ਆਪਣੇ ਆਪ 'ਤੇ ਧਿਆਨ ਕੇਂਦਰਿਤ ਕਰਨਾ ਚਾਹੀਦਾ ਹੈ।</w:t>
      </w:r>
    </w:p>
    <w:p w14:paraId="1B2AD6BE" w14:textId="77777777" w:rsidR="00F90BDC" w:rsidRDefault="00F90BDC"/>
    <w:p w14:paraId="557CF24A" w14:textId="77777777" w:rsidR="00F90BDC" w:rsidRDefault="00F90BDC">
      <w:r xmlns:w="http://schemas.openxmlformats.org/wordprocessingml/2006/main">
        <w:t xml:space="preserve">2: ਸਾਨੂੰ ਇਹ ਪਛਾਣ ਲੈਣਾ ਚਾਹੀਦਾ ਹੈ ਕਿ ਅਸੀਂ ਸਾਰੇ ਪਾਪੀ ਹਾਂ, ਅਤੇ ਆਪਣੇ ਨਿਰਣੇ ਵਿੱਚ ਨਿਮਰ ਬਣੀਏ।</w:t>
      </w:r>
    </w:p>
    <w:p w14:paraId="3567F4B9" w14:textId="77777777" w:rsidR="00F90BDC" w:rsidRDefault="00F90BDC"/>
    <w:p w14:paraId="70243000" w14:textId="77777777" w:rsidR="00F90BDC" w:rsidRDefault="00F90BDC">
      <w:r xmlns:w="http://schemas.openxmlformats.org/wordprocessingml/2006/main">
        <w:t xml:space="preserve">1: ਰੋਮੀਆਂ 3:10-12 - "ਜਿਵੇਂ ਕਿ ਇਹ ਲਿਖਿਆ ਹੈ, ਕੋਈ ਵੀ ਧਰਮੀ ਨਹੀਂ, ਕੋਈ ਨਹੀਂ, ਕੋਈ ਨਹੀਂ: ਕੋਈ ਵੀ ਨਹੀਂ ਜੋ ਸਮਝਦਾ ਹੈ, ਕੋਈ ਨਹੀਂ ਜੋ ਪਰਮੇਸ਼ੁਰ ਨੂੰ ਭਾਲਦਾ ਹੈ, ਉਹ ਸਾਰੇ ਰਸਤੇ ਤੋਂ ਦੂਰ ਹੋ ਗਏ ਹਨ, ਉਹ ਹਨ ਇਕੱਠੇ ਬੇਕਾਰ ਹੋ ਜਾਂਦੇ ਹਨ; ਕੋਈ ਵੀ ਅਜਿਹਾ ਨਹੀਂ ਜੋ ਚੰਗਾ ਕਰਦਾ ਹੈ, ਨਹੀਂ, ਇੱਕ ਨਹੀਂ."</w:t>
      </w:r>
    </w:p>
    <w:p w14:paraId="37526530" w14:textId="77777777" w:rsidR="00F90BDC" w:rsidRDefault="00F90BDC"/>
    <w:p w14:paraId="6F00BF92" w14:textId="77777777" w:rsidR="00F90BDC" w:rsidRDefault="00F90BDC">
      <w:r xmlns:w="http://schemas.openxmlformats.org/wordprocessingml/2006/main">
        <w:t xml:space="preserve">2: ਯਾਕੂਬ 4:11-12 - "ਭਰਾਵੋ, ਇੱਕ ਦੂਜੇ ਨੂੰ ਬੁਰਾ ਨਾ ਬੋਲੋ, ਜੋ ਕੋਈ ਆਪਣੇ ਭਰਾ ਬਾਰੇ ਬੁਰਾ ਬੋਲਦਾ ਹੈ, ਅਤੇ ਆਪਣੇ ਭਰਾ ਦਾ ਨਿਰਣਾ ਕਰਦਾ ਹੈ, ਉਹ ਕਾਨੂੰਨ ਨੂੰ ਬੁਰਾ ਬੋਲਦਾ ਹੈ, ਅਤੇ ਕਾਨੂੰਨ ਦਾ ਨਿਰਣਾ ਕਰਦਾ ਹੈ: ਪਰ ਜੇ ਤੁਸੀਂ ਕਾਨੂੰਨ ਦਾ ਨਿਰਣਾ ਕਰਦੇ ਹੋ, ਤੁਸੀਂ ਕਾਨੂੰਨ ਦੀ ਪਾਲਣਾ ਕਰਨ ਵਾਲੇ ਨਹੀਂ ਹੋ, ਪਰ ਇੱਕ ਨਿਆਂਕਾਰ ਹੋ। ਇੱਕ ਕਾਨੂੰਨ ਦੇਣ ਵਾਲਾ ਹੈ, ਜੋ ਬਚਾਉਣ ਅਤੇ ਨਸ਼ਟ ਕਰਨ ਦੇ ਯੋਗ ਹੈ: ਤੁਸੀਂ ਦੂਜੇ ਦਾ ਨਿਆਂ ਕਰਨ ਵਾਲਾ ਕੌਣ ਹੋ?"</w:t>
      </w:r>
    </w:p>
    <w:p w14:paraId="0AC23BC7" w14:textId="77777777" w:rsidR="00F90BDC" w:rsidRDefault="00F90BDC"/>
    <w:p w14:paraId="587BFEF5" w14:textId="77777777" w:rsidR="00F90BDC" w:rsidRDefault="00F90BDC">
      <w:r xmlns:w="http://schemas.openxmlformats.org/wordprocessingml/2006/main">
        <w:t xml:space="preserve">ਮੱਤੀ 7:5 ਹੇ ਕਪਟੀ, ਪਹਿਲਾਂ ਆਪਣੀ ਅੱਖ ਵਿੱਚੋਂ ਸ਼ਤੀਰ ਕੱਢ। ਅਤੇ ਫ਼ੇਰ ਤੁਸੀਂ ਆਪਣੇ ਭਰਾ ਦੀ ਅੱਖ ਵਿੱਚੋਂ ਕਣ ਨੂੰ ਬਾਹਰ ਕੱਢਣ ਲਈ ਸਾਫ਼-ਸਾਫ਼ ਦੇਖ ਸਕੋਗੇ।</w:t>
      </w:r>
    </w:p>
    <w:p w14:paraId="27F0E9A7" w14:textId="77777777" w:rsidR="00F90BDC" w:rsidRDefault="00F90BDC"/>
    <w:p w14:paraId="60406DAE" w14:textId="77777777" w:rsidR="00F90BDC" w:rsidRDefault="00F90BDC">
      <w:r xmlns:w="http://schemas.openxmlformats.org/wordprocessingml/2006/main">
        <w:t xml:space="preserve">ਸਾਨੂੰ ਉਦੋਂ ਤੱਕ ਦੂਜਿਆਂ ਦਾ ਨਿਰਣਾ ਨਹੀਂ ਕਰਨਾ ਚਾਹੀਦਾ ਜਦੋਂ ਤੱਕ ਅਸੀਂ ਪਹਿਲਾਂ ਆਪਣੇ ਆਪ ਦਾ ਨਿਰਣਾ ਨਹੀਂ ਕਰ ਲੈਂਦੇ।</w:t>
      </w:r>
    </w:p>
    <w:p w14:paraId="22BC8707" w14:textId="77777777" w:rsidR="00F90BDC" w:rsidRDefault="00F90BDC"/>
    <w:p w14:paraId="3594D0B7" w14:textId="77777777" w:rsidR="00F90BDC" w:rsidRDefault="00F90BDC">
      <w:r xmlns:w="http://schemas.openxmlformats.org/wordprocessingml/2006/main">
        <w:t xml:space="preserve">1. ਘਮੰਡ 'ਤੇ ਕਾਬੂ ਪਾਉਣਾ ਅਤੇ ਦੂਜਿਆਂ ਦਾ ਨਿਰਣਾ ਕਰਨਾ: ਮੈਥਿਊ 7:5 ਦਾ ਅਧਿਐਨ</w:t>
      </w:r>
    </w:p>
    <w:p w14:paraId="2917C6A9" w14:textId="77777777" w:rsidR="00F90BDC" w:rsidRDefault="00F90BDC"/>
    <w:p w14:paraId="102D147E" w14:textId="77777777" w:rsidR="00F90BDC" w:rsidRDefault="00F90BDC">
      <w:r xmlns:w="http://schemas.openxmlformats.org/wordprocessingml/2006/main">
        <w:t xml:space="preserve">2. ਸਾਫ਼-ਸਾਫ਼ ਦੇਖਣਾ: ਨਿਮਰ ਬਣਨਾ ਅਤੇ ਆਪਣੇ ਭੈਣਾਂ-ਭਰਾਵਾਂ ਨੂੰ ਪਿਆਰ ਕਰਨਾ</w:t>
      </w:r>
    </w:p>
    <w:p w14:paraId="2C77EA1C" w14:textId="77777777" w:rsidR="00F90BDC" w:rsidRDefault="00F90BDC"/>
    <w:p w14:paraId="0F5D00D4" w14:textId="77777777" w:rsidR="00F90BDC" w:rsidRDefault="00F90BDC">
      <w:r xmlns:w="http://schemas.openxmlformats.org/wordprocessingml/2006/main">
        <w:t xml:space="preserve">1. ਯਾਕੂਬ 4:11-12 - “ਭਰਾਵੋ, ਇੱਕ ਦੂਜੇ ਦੇ ਵਿਰੁੱਧ ਬੁਰਾ ਨਾ ਬੋਲੋ। ਜਿਹੜਾ ਆਪਣੇ ਭਰਾ ਦੇ ਵਿਰੁੱਧ ਬੋਲਦਾ ਹੈ ਜਾਂ ਆਪਣੇ ਭਰਾ ਦਾ ਨਿਆਂ ਕਰਦਾ ਹੈ, ਉਹ ਬਿਵਸਥਾ ਦੇ ਵਿਰੁੱਧ ਮੰਦਾ ਬੋਲਦਾ ਹੈ ਅਤੇ ਬਿਵਸਥਾ ਦਾ ਨਿਆਂ ਕਰਦਾ ਹੈ। ਪਰ ਜੇ ਤੁਸੀਂ ਸ਼ਰ੍ਹਾ ਦਾ ਨਿਰਣਾ ਕਰਦੇ ਹੋ, ਤਾਂ ਤੁਸੀਂ ਕਾਨੂੰਨ ਨੂੰ ਮੰਨਣ ਵਾਲੇ ਨਹੀਂ ਹੋ, ਪਰ ਇੱਕ ਜੱਜ ਹੋ।</w:t>
      </w:r>
    </w:p>
    <w:p w14:paraId="7DF57185" w14:textId="77777777" w:rsidR="00F90BDC" w:rsidRDefault="00F90BDC"/>
    <w:p w14:paraId="4C10F779" w14:textId="77777777" w:rsidR="00F90BDC" w:rsidRDefault="00F90BDC">
      <w:r xmlns:w="http://schemas.openxmlformats.org/wordprocessingml/2006/main">
        <w:t xml:space="preserve">2. ਰੋਮੀਆਂ 12: 3 - “ਕਿਉਂ ਜੋ ਮੈਨੂੰ ਦਿੱਤੀ ਗਈ ਕਿਰਪਾ ਦੇ ਕਾਰਨ ਮੈਂ ਤੁਹਾਡੇ ਵਿੱਚੋਂ ਹਰੇਕ ਨੂੰ ਕਹਿੰਦਾ ਹਾਂ ਕਿ ਉਹ ਆਪਣੇ ਆਪ ਨੂੰ ਜਿੰਨਾ ਸੋਚਣਾ ਚਾਹੀਦਾ ਹੈ ਉਸ ਤੋਂ ਵੱਧ ਉੱਚਾ ਨਾ ਸਮਝੋ, ਪਰ ਸੰਜੀਦਗੀ ਨਾਲ ਸੋਚੋ, ਹਰ ਇੱਕ ਵਿਸ਼ਵਾਸ ਦੇ ਮਾਪ ਅਨੁਸਾਰ ਪਰਮੇਸ਼ੁਰ ਨਿਯੁਕਤ ਕੀਤਾ ਹੈ।"</w:t>
      </w:r>
    </w:p>
    <w:p w14:paraId="41F2B60C" w14:textId="77777777" w:rsidR="00F90BDC" w:rsidRDefault="00F90BDC"/>
    <w:p w14:paraId="173EC314" w14:textId="77777777" w:rsidR="00F90BDC" w:rsidRDefault="00F90BDC">
      <w:r xmlns:w="http://schemas.openxmlformats.org/wordprocessingml/2006/main">
        <w:t xml:space="preserve">ਮੱਤੀ 7:6 ਜੋ ਪਵਿੱਤਰ ਹੈ ਉਹ ਕੁੱਤਿਆਂ ਨੂੰ ਨਾ ਦਿਓ, ਨਾ ਆਪਣੇ ਮੋਤੀ ਸੂਰਾਂ ਅੱਗੇ ਸੁੱਟੋ, ਅਜਿਹਾ ਨਾ ਹੋਵੇ ਕਿ ਉਹ ਉਨ੍ਹਾਂ ਨੂੰ ਆਪਣੇ ਪੈਰਾਂ ਹੇਠ ਮਿੱਧ ਦੇਣ, ਅਤੇ ਮੁੜ ਕੇ ਤੁਹਾਨੂੰ ਪਾੜ ਦੇਣ।</w:t>
      </w:r>
    </w:p>
    <w:p w14:paraId="5DCE8C23" w14:textId="77777777" w:rsidR="00F90BDC" w:rsidRDefault="00F90BDC"/>
    <w:p w14:paraId="57E30B8E" w14:textId="77777777" w:rsidR="00F90BDC" w:rsidRDefault="00F90BDC">
      <w:r xmlns:w="http://schemas.openxmlformats.org/wordprocessingml/2006/main">
        <w:t xml:space="preserve">ਆਪਣੀਆਂ ਪਵਿੱਤਰ ਚੀਜ਼ਾਂ ਉਹਨਾਂ ਨੂੰ ਨਾ ਦਿਓ ਜੋ ਉਹਨਾਂ ਦੀ ਕਦਰ ਨਹੀਂ ਕਰਦੇ, ਜਾਂ ਉਹਨਾਂ ਨੂੰ ਉਹਨਾਂ ਨੂੰ ਦਿਖਾਓ ਜੋ ਉਹਨਾਂ ਦੀ ਕਦਰ ਨਹੀਂ ਕਰਦੇ, ਕਿਉਂਕਿ ਇਹ ਉਹਨਾਂ ਨੂੰ ਨੁਕਸਾਨ ਪਹੁੰਚਾ ਸਕਦਾ ਹੈ।</w:t>
      </w:r>
    </w:p>
    <w:p w14:paraId="3C3F358E" w14:textId="77777777" w:rsidR="00F90BDC" w:rsidRDefault="00F90BDC"/>
    <w:p w14:paraId="5FF662CC" w14:textId="77777777" w:rsidR="00F90BDC" w:rsidRDefault="00F90BDC">
      <w:r xmlns:w="http://schemas.openxmlformats.org/wordprocessingml/2006/main">
        <w:t xml:space="preserve">1. ਆਪਣੀਆਂ ਅਸੀਸਾਂ ਨੂੰ ਉਨ੍ਹਾਂ 'ਤੇ ਬਰਬਾਦ ਨਾ ਕਰੋ ਜੋ ਉਨ੍ਹਾਂ ਦੀ ਕਦਰ ਨਹੀਂ ਕਰਨਗੇ.</w:t>
      </w:r>
    </w:p>
    <w:p w14:paraId="0A3920A0" w14:textId="77777777" w:rsidR="00F90BDC" w:rsidRDefault="00F90BDC"/>
    <w:p w14:paraId="4CA55EE9" w14:textId="77777777" w:rsidR="00F90BDC" w:rsidRDefault="00F90BDC">
      <w:r xmlns:w="http://schemas.openxmlformats.org/wordprocessingml/2006/main">
        <w:t xml:space="preserve">2. ਬੁੱਧੀਮਾਨ ਬਣੋ ਜਿਸ ਨਾਲ ਤੁਸੀਂ ਆਪਣੀਆਂ ਰੂਹਾਨੀ ਦਾਤਾਂ ਸਾਂਝੀਆਂ ਕਰਦੇ ਹੋ.</w:t>
      </w:r>
    </w:p>
    <w:p w14:paraId="7F36E0BD" w14:textId="77777777" w:rsidR="00F90BDC" w:rsidRDefault="00F90BDC"/>
    <w:p w14:paraId="7758B987" w14:textId="77777777" w:rsidR="00F90BDC" w:rsidRDefault="00F90BDC">
      <w:r xmlns:w="http://schemas.openxmlformats.org/wordprocessingml/2006/main">
        <w:t xml:space="preserve">1. ਕਹਾਉਤਾਂ 25:12 - "ਸੋਨੇ ਦੀ ਮੁੰਦਰੀ, ਅਤੇ ਵਧੀਆ ਸੋਨੇ ਦੇ ਗਹਿਣੇ ਵਾਂਗ, ਇੱਕ ਆਗਿਆਕਾਰੀ ਕੰਨ ਉੱਤੇ ਇੱਕ ਬੁੱਧੀਮਾਨ ਤਾੜਨਾ ਹੈ।"</w:t>
      </w:r>
    </w:p>
    <w:p w14:paraId="21D26E73" w14:textId="77777777" w:rsidR="00F90BDC" w:rsidRDefault="00F90BDC"/>
    <w:p w14:paraId="20E3F5BD" w14:textId="77777777" w:rsidR="00F90BDC" w:rsidRDefault="00F90BDC">
      <w:r xmlns:w="http://schemas.openxmlformats.org/wordprocessingml/2006/main">
        <w:t xml:space="preserve">2. ਉਪਦੇਸ਼ਕ ਦੀ ਪੋਥੀ 9:10 - "ਜੋ ਕੁਝ ਵੀ ਤੇਰੇ ਹੱਥ ਨੂੰ ਕਰਨ ਲਈ ਲੱਭੇ, ਆਪਣੀ ਤਾਕਤ ਨਾਲ ਕਰੋ; ਕਿਉਂਕਿ ਕਬਰ ਵਿੱਚ, ਜਿੱਥੇ ਤੂੰ ਜਾਂਦਾ ਹੈਂ ਕੋਈ ਕੰਮ, ਨਾ ਯੰਤਰ, ਨਾ ਗਿਆਨ, ਨਾ ਬੁੱਧੀ ਹੈ।"</w:t>
      </w:r>
    </w:p>
    <w:p w14:paraId="645723D5" w14:textId="77777777" w:rsidR="00F90BDC" w:rsidRDefault="00F90BDC"/>
    <w:p w14:paraId="7E0689DA" w14:textId="77777777" w:rsidR="00F90BDC" w:rsidRDefault="00F90BDC">
      <w:r xmlns:w="http://schemas.openxmlformats.org/wordprocessingml/2006/main">
        <w:t xml:space="preserve">ਮੱਤੀ 7:7 ਮੰਗੋ ਅਤੇ ਤੁਹਾਨੂੰ ਦਿੱਤਾ ਜਾਵੇਗਾ। ਭਾਲੋ ਅਤੇ ਤੁਸੀਂ ਪਾਓਗੇ। ਖੜਕਾਓ, ਅਤੇ ਇਹ ਤੁਹਾਡੇ ਲਈ ਖੋਲ੍ਹਿਆ ਜਾਵੇਗਾ:</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ਸਾਨੂੰ ਜੋ ਵੀ ਚਾਹੀਦਾ ਹੈ ਪ੍ਰਾਪਤ ਕਰਨ ਲਈ ਮੰਗਣ, ਭਾਲਣ ਅਤੇ ਖੜਕਾਉਣ ਲਈ ਉਤਸ਼ਾਹਿਤ ਕਰਦਾ ਹੈ।</w:t>
      </w:r>
    </w:p>
    <w:p w14:paraId="37C26D99" w14:textId="77777777" w:rsidR="00F90BDC" w:rsidRDefault="00F90BDC"/>
    <w:p w14:paraId="38F35D93" w14:textId="77777777" w:rsidR="00F90BDC" w:rsidRDefault="00F90BDC">
      <w:r xmlns:w="http://schemas.openxmlformats.org/wordprocessingml/2006/main">
        <w:t xml:space="preserve">1. ਸਵਰਗ ਦੇ ਦਰਵਾਜ਼ੇ 'ਤੇ ਦਸਤਕ: ਪਰਮੇਸ਼ੁਰ ਦੀਆਂ ਅਸੀਸਾਂ ਕਿਵੇਂ ਪ੍ਰਾਪਤ ਕੀਤੀਆਂ ਜਾਣੀਆਂ ਹਨ</w:t>
      </w:r>
    </w:p>
    <w:p w14:paraId="6B59A5D1" w14:textId="77777777" w:rsidR="00F90BDC" w:rsidRDefault="00F90BDC"/>
    <w:p w14:paraId="693B45D3" w14:textId="77777777" w:rsidR="00F90BDC" w:rsidRDefault="00F90BDC">
      <w:r xmlns:w="http://schemas.openxmlformats.org/wordprocessingml/2006/main">
        <w:t xml:space="preserve">2. ਪੁੱਛਣਾ, ਮੰਗਣਾ ਅਤੇ ਖੜਕਾਉਣਾ: ਵਿਸ਼ਵਾਸ ਦੁਆਰਾ ਸਫਲਤਾ ਪ੍ਰਾਪਤ ਕਰਨਾ</w:t>
      </w:r>
    </w:p>
    <w:p w14:paraId="21F29615" w14:textId="77777777" w:rsidR="00F90BDC" w:rsidRDefault="00F90BDC"/>
    <w:p w14:paraId="727462B7" w14:textId="77777777" w:rsidR="00F90BDC" w:rsidRDefault="00F90BDC">
      <w:r xmlns:w="http://schemas.openxmlformats.org/wordprocessingml/2006/main">
        <w:t xml:space="preserve">1. ਜੇਮਜ਼ 4:2-3 (ਤੁਹਾਡੇ ਕੋਲ ਨਹੀਂ ਹੈ, ਕਿਉਂਕਿ ਤੁਸੀਂ ਨਹੀਂ ਮੰਗਦੇ।)</w:t>
      </w:r>
    </w:p>
    <w:p w14:paraId="75FC046F" w14:textId="77777777" w:rsidR="00F90BDC" w:rsidRDefault="00F90BDC"/>
    <w:p w14:paraId="6042FD33" w14:textId="77777777" w:rsidR="00F90BDC" w:rsidRDefault="00F90BDC">
      <w:r xmlns:w="http://schemas.openxmlformats.org/wordprocessingml/2006/main">
        <w:t xml:space="preserve">2. ਫ਼ਿਲਿੱਪੀਆਂ 4:6-7 (ਕਿਸੇ ਗੱਲ ਤੋਂ ਸਾਵਧਾਨ ਰਹੋ; ਪਰ ਹਰ ਗੱਲ ਵਿੱਚ ਪ੍ਰਾਰਥਨਾ ਅਤੇ ਬੇਨਤੀ ਨਾਲ ਧੰਨਵਾਦ ਸਹਿਤ ਤੁਹਾਡੀਆਂ ਬੇਨਤੀਆਂ ਪਰਮੇਸ਼ੁਰ ਨੂੰ ਦੱਸੀਆਂ ਜਾਣ।)</w:t>
      </w:r>
    </w:p>
    <w:p w14:paraId="04F87681" w14:textId="77777777" w:rsidR="00F90BDC" w:rsidRDefault="00F90BDC"/>
    <w:p w14:paraId="4AE6F8B2" w14:textId="77777777" w:rsidR="00F90BDC" w:rsidRDefault="00F90BDC">
      <w:r xmlns:w="http://schemas.openxmlformats.org/wordprocessingml/2006/main">
        <w:t xml:space="preserve">ਮੱਤੀ 7:8 ਕਿਉਂਕਿ ਹਰੇਕ ਜੋ ਮੰਗਦਾ ਹੈ ਉਹ ਪ੍ਰਾਪਤ ਕਰਦਾ ਹੈ; ਅਤੇ ਜੋ ਭਾਲਦਾ ਹੈ ਉਹ ਲੱਭ ਲੈਂਦਾ ਹੈ। ਅਤੇ ਖੜਕਾਉਣ ਵਾਲੇ ਲਈ ਖੋਲ੍ਹਿਆ ਜਾਵੇਗਾ।</w:t>
      </w:r>
    </w:p>
    <w:p w14:paraId="19DFA998" w14:textId="77777777" w:rsidR="00F90BDC" w:rsidRDefault="00F90BDC"/>
    <w:p w14:paraId="3479F965" w14:textId="77777777" w:rsidR="00F90BDC" w:rsidRDefault="00F90BDC">
      <w:r xmlns:w="http://schemas.openxmlformats.org/wordprocessingml/2006/main">
        <w:t xml:space="preserve">ਰੱਬ ਸਾਨੂੰ ਉਹ ਦਿੰਦਾ ਹੈ ਜੋ ਅਸੀਂ ਮੰਗਦੇ ਹਾਂ ਜੇ ਅਸੀਂ ਇਸ ਦੀ ਮੰਗ ਕਰਦੇ ਹਾਂ.</w:t>
      </w:r>
    </w:p>
    <w:p w14:paraId="466174FA" w14:textId="77777777" w:rsidR="00F90BDC" w:rsidRDefault="00F90BDC"/>
    <w:p w14:paraId="23D17A22" w14:textId="77777777" w:rsidR="00F90BDC" w:rsidRDefault="00F90BDC">
      <w:r xmlns:w="http://schemas.openxmlformats.org/wordprocessingml/2006/main">
        <w:t xml:space="preserve">1: ਸਾਨੂੰ ਪ੍ਰਾਰਥਨਾ ਕਰਨੀ ਚਾਹੀਦੀ ਹੈ ਅਤੇ ਪਰਮੇਸ਼ੁਰ ਨੂੰ ਆਪਣੀਆਂ ਬੇਨਤੀਆਂ ਵਿੱਚ ਲਗਾਤਾਰ ਰਹਿਣਾ ਚਾਹੀਦਾ ਹੈ, ਅਤੇ ਉਹ ਸਾਨੂੰ ਆਪਣੀ ਇੱਛਾ ਅਨੁਸਾਰ ਜਵਾਬ ਦੇਵੇਗਾ।</w:t>
      </w:r>
    </w:p>
    <w:p w14:paraId="36471FA0" w14:textId="77777777" w:rsidR="00F90BDC" w:rsidRDefault="00F90BDC"/>
    <w:p w14:paraId="61951C95" w14:textId="77777777" w:rsidR="00F90BDC" w:rsidRDefault="00F90BDC">
      <w:r xmlns:w="http://schemas.openxmlformats.org/wordprocessingml/2006/main">
        <w:t xml:space="preserve">2: ਵਿਸ਼ਵਾਸ ਪਰਮੇਸ਼ੁਰ ਵਿੱਚ ਭਰੋਸਾ ਕਰਨ ਬਾਰੇ ਹੈ ਜੋ ਸਾਨੂੰ ਉਹ ਦਿੰਦਾ ਹੈ ਜੋ ਸਾਨੂੰ ਚਾਹੀਦਾ ਹੈ, ਭਾਵੇਂ ਇਹ ਉਹ ਨਹੀਂ ਹੈ ਜੋ ਅਸੀਂ ਚਾਹੁੰਦੇ ਹਾਂ।</w:t>
      </w:r>
    </w:p>
    <w:p w14:paraId="307669B4" w14:textId="77777777" w:rsidR="00F90BDC" w:rsidRDefault="00F90BDC"/>
    <w:p w14:paraId="49C1F59B" w14:textId="77777777" w:rsidR="00F90BDC" w:rsidRDefault="00F90BDC">
      <w:r xmlns:w="http://schemas.openxmlformats.org/wordprocessingml/2006/main">
        <w:t xml:space="preserve">1: ਯਾਕੂਬ 4:2-3 - ਤੁਹਾਡੇ ਕੋਲ ਨਹੀਂ ਹੈ, ਕਿਉਂਕਿ ਤੁਸੀਂ ਨਹੀਂ ਪੁੱਛਦੇ. ਤੁਸੀਂ ਮੰਗਦੇ ਹੋ ਅਤੇ ਪ੍ਰਾਪਤ ਨਹੀਂ ਕਰਦੇ, ਕਿਉਂਕਿ ਤੁਸੀਂ ਗਲਤ ਤਰੀਕੇ ਨਾਲ ਮੰਗਦੇ ਹੋ, ਇਸ ਨੂੰ ਆਪਣੇ ਜਨੂੰਨ 'ਤੇ ਖਰਚ ਕਰਨ ਲਈ.</w:t>
      </w:r>
    </w:p>
    <w:p w14:paraId="30F825A2" w14:textId="77777777" w:rsidR="00F90BDC" w:rsidRDefault="00F90BDC"/>
    <w:p w14:paraId="3AC88807" w14:textId="77777777" w:rsidR="00F90BDC" w:rsidRDefault="00F90BDC">
      <w:r xmlns:w="http://schemas.openxmlformats.org/wordprocessingml/2006/main">
        <w:t xml:space="preserve">2: ਫ਼ਿਲਿੱਪੀਆਂ 4:6-7 -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ਵਿੱਚ ਤੁਹਾਡੇ ਦਿਲਾਂ ਅਤੇ ਮਨਾਂ ਦੀ ਰਾਖੀ ਕਰੇਗੀ।</w:t>
      </w:r>
    </w:p>
    <w:p w14:paraId="3A1735A8" w14:textId="77777777" w:rsidR="00F90BDC" w:rsidRDefault="00F90BDC"/>
    <w:p w14:paraId="277241F4" w14:textId="77777777" w:rsidR="00F90BDC" w:rsidRDefault="00F90BDC">
      <w:r xmlns:w="http://schemas.openxmlformats.org/wordprocessingml/2006/main">
        <w:t xml:space="preserve">ਮੱਤੀ 7:9 ਜਾਂ ਤੁਹਾਡੇ ਵਿੱਚੋਂ ਅਜਿਹਾ ਕਿਹੜਾ ਮਨੁੱਖ ਹੈ ਜਿਹ ਦੇ ਪੁੱਤਰ ਰੋਟੀ ਮੰਗੇ ਤਾਂ ਕੀ ਉਹ ਉਸ ਨੂੰ ਪੱਥਰ ਦੇਵੇ?</w:t>
      </w:r>
    </w:p>
    <w:p w14:paraId="6558F1E6" w14:textId="77777777" w:rsidR="00F90BDC" w:rsidRDefault="00F90BDC"/>
    <w:p w14:paraId="2044F09B" w14:textId="77777777" w:rsidR="00F90BDC" w:rsidRDefault="00F90BDC">
      <w:r xmlns:w="http://schemas.openxmlformats.org/wordprocessingml/2006/main">
        <w:t xml:space="preserve">ਯਿਸੂ ਨੇ ਆਪਣੇ ਪੁੱਤਰ ਨੂੰ ਉਹ ਦੇਣ ਲਈ ਪਿਤਾ ਦੀ ਇੱਛਾ ਬਾਰੇ ਇੱਕ ਅਲੰਕਾਰਿਕ ਸਵਾਲ ਪੁੱਛਿਆ ਜੋ ਉਸਨੂੰ ਚਾਹੀਦਾ ਹੈ।</w:t>
      </w:r>
    </w:p>
    <w:p w14:paraId="0FCF1AF1" w14:textId="77777777" w:rsidR="00F90BDC" w:rsidRDefault="00F90BDC"/>
    <w:p w14:paraId="17493E9C" w14:textId="77777777" w:rsidR="00F90BDC" w:rsidRDefault="00F90BDC">
      <w:r xmlns:w="http://schemas.openxmlformats.org/wordprocessingml/2006/main">
        <w:t xml:space="preserve">1. ਪਿਤਾ ਦੇ ਪਿਆਰ ਦੀ ਸ਼ਕਤੀ - ਕਿਵੇਂ ਇੱਕ ਪਿਤਾ ਦਾ ਪਿਆਰ ਇੰਨਾ ਮਜ਼ਬੂਤ ਹੈ ਕਿ ਉਹ ਹਮੇਸ਼ਾ ਆਪਣੇ ਪੁੱਤਰ ਦੀਆਂ ਲੋੜਾਂ ਪੂਰੀਆਂ ਕਰੇਗਾ।</w:t>
      </w:r>
    </w:p>
    <w:p w14:paraId="6FF39CD8" w14:textId="77777777" w:rsidR="00F90BDC" w:rsidRDefault="00F90BDC"/>
    <w:p w14:paraId="6FD4F0D1" w14:textId="77777777" w:rsidR="00F90BDC" w:rsidRDefault="00F90BDC">
      <w:r xmlns:w="http://schemas.openxmlformats.org/wordprocessingml/2006/main">
        <w:t xml:space="preserve">2. ਰੋਟੀ ਅਤੇ ਪੱਥਰ ਦਾ ਦ੍ਰਿਸ਼ਟਾਂਤ - ਯਿਸੂ ਦੇ ਦ੍ਰਿਸ਼ਟਾਂਤ ਦੀ ਵਰਤੋਂ ਕਰਦੇ ਹੋਏ ਉਹਨਾਂ ਦੀਆਂ ਲੋੜਾਂ ਨੂੰ ਪੂਰਾ ਕਰਨ ਦੀ ਮਹੱਤਤਾ ਨੂੰ ਦਰਸਾਉਣ ਲਈ ਜਿਨ੍ਹਾਂ ਨੂੰ ਅਸੀਂ ਪਿਆਰ ਕਰਦੇ ਹਾਂ।</w:t>
      </w:r>
    </w:p>
    <w:p w14:paraId="572786EC" w14:textId="77777777" w:rsidR="00F90BDC" w:rsidRDefault="00F90BDC"/>
    <w:p w14:paraId="226FF576" w14:textId="77777777" w:rsidR="00F90BDC" w:rsidRDefault="00F90BDC">
      <w:r xmlns:w="http://schemas.openxmlformats.org/wordprocessingml/2006/main">
        <w:t xml:space="preserve">1. 1 ਜੌਨ 3:1 - “ਦੇਖੋ ਪਿਤਾ ਨੇ ਸਾਨੂੰ ਕਿਹੋ ਜਿਹਾ ਪਿਆਰ ਦਿੱਤਾ ਹੈ, ਤਾਂ ਜੋ ਅਸੀਂ ਪਰਮੇਸ਼ੁਰ ਦੇ ਬੱਚੇ ਕਹਾਈਏ; ਅਤੇ ਇਸ ਲਈ ਅਸੀਂ ਹਾਂ।"</w:t>
      </w:r>
    </w:p>
    <w:p w14:paraId="3C286EA8" w14:textId="77777777" w:rsidR="00F90BDC" w:rsidRDefault="00F90BDC"/>
    <w:p w14:paraId="762A051C" w14:textId="77777777" w:rsidR="00F90BDC" w:rsidRDefault="00F90BDC">
      <w:r xmlns:w="http://schemas.openxmlformats.org/wordprocessingml/2006/main">
        <w:t xml:space="preserve">2. ਰੋਮੀਆਂ 8:35 - "ਕੌਣ ਸਾਨੂੰ ਮਸੀਹ ਦੇ ਪਿਆਰ ਤੋਂ ਵੱਖ ਕਰੇਗਾ? ਕੀ ਬਿਪਤਾ, ਜਾਂ ਬਿਪਤਾ, ਜਾਂ ਅਤਿਆਚਾਰ, ਜਾਂ ਕਾਲ, ਜਾਂ ਨਗਨਤਾ, ਜਾਂ ਖ਼ਤਰਾ, ਜਾਂ ਤਲਵਾਰ?</w:t>
      </w:r>
    </w:p>
    <w:p w14:paraId="4512FA75" w14:textId="77777777" w:rsidR="00F90BDC" w:rsidRDefault="00F90BDC"/>
    <w:p w14:paraId="041F3AF1" w14:textId="77777777" w:rsidR="00F90BDC" w:rsidRDefault="00F90BDC">
      <w:r xmlns:w="http://schemas.openxmlformats.org/wordprocessingml/2006/main">
        <w:t xml:space="preserve">ਮੱਤੀ 7:10 ਜਾਂ ਜੇ ਉਹ ਮੱਛੀ ਮੰਗੇ, ਤਾਂ ਕੀ ਉਹ ਉਸ ਨੂੰ ਸੱਪ ਦੇਵੇਗਾ?</w:t>
      </w:r>
    </w:p>
    <w:p w14:paraId="3D24DA43" w14:textId="77777777" w:rsidR="00F90BDC" w:rsidRDefault="00F90BDC"/>
    <w:p w14:paraId="49D60458" w14:textId="77777777" w:rsidR="00F90BDC" w:rsidRDefault="00F90BDC">
      <w:r xmlns:w="http://schemas.openxmlformats.org/wordprocessingml/2006/main">
        <w:t xml:space="preserve">ਬੀਤਣ ਇੱਕ ਅਲੰਕਾਰਿਕ ਸਵਾਲ ਹੈ ਜੋ ਪੁੱਛਦਾ ਹੈ ਕਿ ਕੀ ਇੱਕ ਚੰਗੇ ਮਾਤਾ-ਪਿਤਾ ਬੱਚੇ ਨੂੰ ਕੁਝ ਨੁਕਸਾਨਦੇਹ ਦੇਵੇਗਾ ਜੇਕਰ ਬੱਚਾ ਕੁਝ ਚੰਗਾ ਮੰਗਦਾ ਹੈ।</w:t>
      </w:r>
    </w:p>
    <w:p w14:paraId="3271932A" w14:textId="77777777" w:rsidR="00F90BDC" w:rsidRDefault="00F90BDC"/>
    <w:p w14:paraId="4A277B03" w14:textId="77777777" w:rsidR="00F90BDC" w:rsidRDefault="00F90BDC">
      <w:r xmlns:w="http://schemas.openxmlformats.org/wordprocessingml/2006/main">
        <w:t xml:space="preserve">1. ਪਿਆਰ ਕਰਨ ਵਾਲੇ ਅਤੇ ਹਮਦਰਦ ਮਾਤਾ-ਪਿਤਾ ਹੋਣ ਦਾ ਮਹੱਤਵ।</w:t>
      </w:r>
    </w:p>
    <w:p w14:paraId="67A70A3D" w14:textId="77777777" w:rsidR="00F90BDC" w:rsidRDefault="00F90BDC"/>
    <w:p w14:paraId="0E40B26F" w14:textId="77777777" w:rsidR="00F90BDC" w:rsidRDefault="00F90BDC">
      <w:r xmlns:w="http://schemas.openxmlformats.org/wordprocessingml/2006/main">
        <w:t xml:space="preserve">2. ਪਰਮੇਸ਼ੁਰ ਦੀ ਚੰਗਿਆਈ ਅਤੇ ਪ੍ਰਬੰਧ ਵਿੱਚ ਭਰੋਸਾ ਕਰਨਾ ਸਿੱਖਣਾ।</w:t>
      </w:r>
    </w:p>
    <w:p w14:paraId="630A11DB" w14:textId="77777777" w:rsidR="00F90BDC" w:rsidRDefault="00F90BDC"/>
    <w:p w14:paraId="145BEDFB" w14:textId="77777777" w:rsidR="00F90BDC" w:rsidRDefault="00F90BDC">
      <w:r xmlns:w="http://schemas.openxmlformats.org/wordprocessingml/2006/main">
        <w:t xml:space="preserve">1. ਗਲਾਤੀਆਂ 6:7-10 - ਧੋਖਾ ਨਾ ਖਾਓ: ਰੱਬ ਦਾ ਮਜ਼ਾਕ ਨਹੀਂ ਉਡਾਇਆ ਜਾਂਦਾ, ਕਿਉਂਕਿ ਜੋ ਕੁਝ ਬੀਜਦਾ ਹੈ, ਉਹੀ </w:t>
      </w:r>
      <w:r xmlns:w="http://schemas.openxmlformats.org/wordprocessingml/2006/main">
        <w:lastRenderedPageBreak xmlns:w="http://schemas.openxmlformats.org/wordprocessingml/2006/main"/>
      </w:r>
      <w:r xmlns:w="http://schemas.openxmlformats.org/wordprocessingml/2006/main">
        <w:t xml:space="preserve">ਵੱਢਦਾ ਵੀ ਹੈ।</w:t>
      </w:r>
    </w:p>
    <w:p w14:paraId="25C56D7C" w14:textId="77777777" w:rsidR="00F90BDC" w:rsidRDefault="00F90BDC"/>
    <w:p w14:paraId="2205E379" w14:textId="77777777" w:rsidR="00F90BDC" w:rsidRDefault="00F90BDC">
      <w:r xmlns:w="http://schemas.openxmlformats.org/wordprocessingml/2006/main">
        <w:t xml:space="preserve">2. ਲੂਕਾ 4:4 - ਅਤੇ ਯਿਸੂ ਨੇ ਉਸਨੂੰ ਉੱਤਰ ਦਿੱਤਾ, "ਲਿਖਿਆ ਹੈ, 'ਮਨੁੱਖ ਸਿਰਫ਼ ਰੋਟੀ ਨਾਲ ਨਹੀਂ ਜੀਵੇਗਾ'।"</w:t>
      </w:r>
    </w:p>
    <w:p w14:paraId="56F45FFD" w14:textId="77777777" w:rsidR="00F90BDC" w:rsidRDefault="00F90BDC"/>
    <w:p w14:paraId="78134E3D" w14:textId="77777777" w:rsidR="00F90BDC" w:rsidRDefault="00F90BDC">
      <w:r xmlns:w="http://schemas.openxmlformats.org/wordprocessingml/2006/main">
        <w:t xml:space="preserve">ਮੱਤੀ 7:11 ਜੇਕਰ ਤੁਸੀਂ ਬੁਰੇ ਹੋ ਕੇ ਆਪਣੇ ਬੱਚਿਆਂ ਨੂੰ ਚੰਗੀਆਂ ਦਾਤਾਂ ਦੇਣੀਆਂ ਜਾਣਦੇ ਹੋ, ਤਾਂ ਤੁਹਾਡਾ ਸਵਰਗੀ ਪਿਤਾ, ਜੋ ਉਸ ਤੋਂ ਮੰਗਦਾ ਹੈ, ਉਨ੍ਹਾਂ ਨੂੰ ਕਿੰਨੀਆਂ ਚੰਗੀਆਂ ਚੀਜ਼ਾਂ ਦੇਵੇਗਾ?</w:t>
      </w:r>
    </w:p>
    <w:p w14:paraId="17AD787E" w14:textId="77777777" w:rsidR="00F90BDC" w:rsidRDefault="00F90BDC"/>
    <w:p w14:paraId="74F436D6" w14:textId="77777777" w:rsidR="00F90BDC" w:rsidRDefault="00F90BDC">
      <w:r xmlns:w="http://schemas.openxmlformats.org/wordprocessingml/2006/main">
        <w:t xml:space="preserve">ਪ੍ਰਮਾਤਮਾ ਸਾਨੂੰ ਚੰਗੇ ਤੋਹਫ਼ੇ ਦੇਣ ਦੀ ਇੱਛਾ ਰੱਖਦਾ ਹੈ ਜੋ ਕਿਸੇ ਵੀ ਚੀਜ਼ ਤੋਂ ਪਰੇ ਹੈ ਜੋ ਅਸੀਂ ਕਦੇ ਵੀ ਮੰਗ ਸਕਦੇ ਹਾਂ।</w:t>
      </w:r>
    </w:p>
    <w:p w14:paraId="57E8B15E" w14:textId="77777777" w:rsidR="00F90BDC" w:rsidRDefault="00F90BDC"/>
    <w:p w14:paraId="14E94648" w14:textId="77777777" w:rsidR="00F90BDC" w:rsidRDefault="00F90BDC">
      <w:r xmlns:w="http://schemas.openxmlformats.org/wordprocessingml/2006/main">
        <w:t xml:space="preserve">1. ਪਰਮਾਤਮਾ ਦੇ ਪਿਆਰ ਅਤੇ ਕਿਰਪਾ ਦੀ ਭਰਪੂਰਤਾ</w:t>
      </w:r>
    </w:p>
    <w:p w14:paraId="5439F78B" w14:textId="77777777" w:rsidR="00F90BDC" w:rsidRDefault="00F90BDC"/>
    <w:p w14:paraId="4EDA82F6" w14:textId="77777777" w:rsidR="00F90BDC" w:rsidRDefault="00F90BDC">
      <w:r xmlns:w="http://schemas.openxmlformats.org/wordprocessingml/2006/main">
        <w:t xml:space="preserve">2. ਰੱਬ ਦੇ ਪ੍ਰਬੰਧ ਦੀ ਚੰਗਿਆਈ</w:t>
      </w:r>
    </w:p>
    <w:p w14:paraId="2FDEEDB0" w14:textId="77777777" w:rsidR="00F90BDC" w:rsidRDefault="00F90BDC"/>
    <w:p w14:paraId="16513602" w14:textId="77777777" w:rsidR="00F90BDC" w:rsidRDefault="00F90BDC">
      <w:r xmlns:w="http://schemas.openxmlformats.org/wordprocessingml/2006/main">
        <w:t xml:space="preserve">1. ਰੋਮੀਆਂ 8:32: "ਜਿਸ ਨੇ ਆਪਣੇ ਪੁੱਤਰ ਨੂੰ ਨਹੀਂ ਬਖਸ਼ਿਆ ਪਰ ਉਸ ਨੂੰ ਸਾਡੇ ਸਾਰਿਆਂ ਲਈ ਦੇ ਦਿੱਤਾ, ਉਹ ਉਸ ਦੇ ਨਾਲ ਸਾਨੂੰ ਸਭ ਕੁਝ ਕਿਵੇਂ ਨਹੀਂ ਦੇਵੇਗਾ?"</w:t>
      </w:r>
    </w:p>
    <w:p w14:paraId="44919FA0" w14:textId="77777777" w:rsidR="00F90BDC" w:rsidRDefault="00F90BDC"/>
    <w:p w14:paraId="21A5A01C" w14:textId="77777777" w:rsidR="00F90BDC" w:rsidRDefault="00F90BDC">
      <w:r xmlns:w="http://schemas.openxmlformats.org/wordprocessingml/2006/main">
        <w:t xml:space="preserve">2. ਅਫ਼ਸੀਆਂ 3:20: "ਹੁਣ ਉਸ ਲਈ ਜੋ ਸਾਡੇ ਅੰਦਰ ਕੰਮ ਕਰਨ ਦੀ ਸ਼ਕਤੀ ਦੇ ਅਨੁਸਾਰ, ਜੋ ਕੁਝ ਅਸੀਂ ਮੰਗਦੇ ਹਾਂ ਜਾਂ ਸੋਚਦੇ ਹਾਂ, ਉਸ ਨਾਲੋਂ ਕਿਤੇ ਵੱਧ ਕਰ ਸਕਦਾ ਹੈ ..."</w:t>
      </w:r>
    </w:p>
    <w:p w14:paraId="69FC039F" w14:textId="77777777" w:rsidR="00F90BDC" w:rsidRDefault="00F90BDC"/>
    <w:p w14:paraId="0423E679" w14:textId="77777777" w:rsidR="00F90BDC" w:rsidRDefault="00F90BDC">
      <w:r xmlns:w="http://schemas.openxmlformats.org/wordprocessingml/2006/main">
        <w:t xml:space="preserve">ਮੱਤੀ 7:12 ਇਸ ਲਈ ਜੋ ਕੁਝ ਤੁਸੀਂ ਚਾਹੁੰਦੇ ਹੋ ਜੋ ਲੋਕ ਤੁਹਾਡੇ ਨਾਲ ਕਰਨ, ਤੁਸੀਂ ਵੀ ਉਨ੍ਹਾਂ ਨਾਲ ਕਰੋ ਕਿਉਂਕਿ ਇਹ ਬਿਵਸਥਾ ਅਤੇ ਨਬੀਆਂ ਹਨ।</w:t>
      </w:r>
    </w:p>
    <w:p w14:paraId="704D5F29" w14:textId="77777777" w:rsidR="00F90BDC" w:rsidRDefault="00F90BDC"/>
    <w:p w14:paraId="6348925E" w14:textId="77777777" w:rsidR="00F90BDC" w:rsidRDefault="00F90BDC">
      <w:r xmlns:w="http://schemas.openxmlformats.org/wordprocessingml/2006/main">
        <w:t xml:space="preserve">ਇਹ ਆਇਤ ਸਾਨੂੰ ਦੂਸਰਿਆਂ ਨਾਲ ਉਸੇ ਤਰ੍ਹਾਂ ਦਾ ਸਲੂਕ ਕਰਨ ਲਈ ਉਤਸ਼ਾਹਿਤ ਕਰਦੀ ਹੈ ਜਿਵੇਂ ਸਾਡੇ ਨਾਲ ਸਲੂਕ ਕੀਤਾ ਜਾਣਾ ਚਾਹੀਦਾ ਹੈ, ਜਿਵੇਂ ਕਿ ਇਹ ਕਾਨੂੰਨ ਅਤੇ ਨਬੀਆਂ ਹਨ।</w:t>
      </w:r>
    </w:p>
    <w:p w14:paraId="7223FE55" w14:textId="77777777" w:rsidR="00F90BDC" w:rsidRDefault="00F90BDC"/>
    <w:p w14:paraId="69E0E914" w14:textId="77777777" w:rsidR="00F90BDC" w:rsidRDefault="00F90BDC">
      <w:r xmlns:w="http://schemas.openxmlformats.org/wordprocessingml/2006/main">
        <w:t xml:space="preserve">1. ਸੁਨਹਿਰੀ ਨਿਯਮ ਦਾ ਅਭਿਆਸ ਕਰਨਾ: ਪਿਆਰ ਦਾ ਕਾਨੂੰਨ</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ਪਰਸਪਰਤਾ ਦੇ ਕਾਨੂੰਨ ਤੋਂ ਬਾਹਰ ਰਹਿਣਾ: ਦੂਜਿਆਂ ਨਾਲ ਉਹੀ ਕਰਨਾ ਜੋ ਅਸੀਂ ਸਾਡੇ ਨਾਲ ਕੀਤਾ ਹੁੰਦਾ</w:t>
      </w:r>
    </w:p>
    <w:p w14:paraId="3FD8FCCD" w14:textId="77777777" w:rsidR="00F90BDC" w:rsidRDefault="00F90BDC"/>
    <w:p w14:paraId="0267188C" w14:textId="77777777" w:rsidR="00F90BDC" w:rsidRDefault="00F90BDC">
      <w:r xmlns:w="http://schemas.openxmlformats.org/wordprocessingml/2006/main">
        <w:t xml:space="preserve">1. ਲੂਕਾ 6:31: “ਦੂਸਰਿਆਂ ਨਾਲ ਉਵੇਂ ਹੀ ਕਰੋ ਜਿਵੇਂ ਤੁਸੀਂ ਚਾਹੁੰਦੇ ਹੋ ਕਿ ਉਹ ਤੁਹਾਡੇ ਨਾਲ ਕਰਨ।”</w:t>
      </w:r>
    </w:p>
    <w:p w14:paraId="48255EB1" w14:textId="77777777" w:rsidR="00F90BDC" w:rsidRDefault="00F90BDC"/>
    <w:p w14:paraId="5CAE901B" w14:textId="77777777" w:rsidR="00F90BDC" w:rsidRDefault="00F90BDC">
      <w:r xmlns:w="http://schemas.openxmlformats.org/wordprocessingml/2006/main">
        <w:t xml:space="preserve">2. ਗਲਾਤੀਆਂ 5:14: "ਸਾਰਾ ਕਾਨੂੰਨ ਇੱਕ ਹੁਕਮ ਵਿੱਚ ਸੰਖੇਪ ਹੈ: 'ਆਪਣੇ ਗੁਆਂਢੀ ਨੂੰ ਆਪਣੇ ਜਿਹਾ ਪਿਆਰ ਕਰੋ।'</w:t>
      </w:r>
    </w:p>
    <w:p w14:paraId="2FDB4A8E" w14:textId="77777777" w:rsidR="00F90BDC" w:rsidRDefault="00F90BDC"/>
    <w:p w14:paraId="0AC7EEE6" w14:textId="77777777" w:rsidR="00F90BDC" w:rsidRDefault="00F90BDC">
      <w:r xmlns:w="http://schemas.openxmlformats.org/wordprocessingml/2006/main">
        <w:t xml:space="preserve">ਮੱਤੀ 7:13 ਤੁਸੀਂ ਤੰਗ ਦਰਵਾਜ਼ੇ ਤੋਂ ਅੰਦਰ ਵੜੋ, ਕਿਉਂਕਿ ਉਹ ਫਾਟਕ ਚੌੜਾ ਹੈ ਅਤੇ ਰਸਤਾ ਚੌੜਾ ਹੈ, ਜੋ ਤਬਾਹੀ ਵੱਲ ਲੈ ਜਾਂਦਾ ਹੈ, ਅਤੇ ਬਹੁਤ ਸਾਰੇ ਹਨ ਜੋ ਉਸ ਤੋਂ ਅੰਦਰ ਜਾਂਦੇ ਹਨ।</w:t>
      </w:r>
    </w:p>
    <w:p w14:paraId="3324A1B5" w14:textId="77777777" w:rsidR="00F90BDC" w:rsidRDefault="00F90BDC"/>
    <w:p w14:paraId="1F5C606B" w14:textId="77777777" w:rsidR="00F90BDC" w:rsidRDefault="00F90BDC">
      <w:r xmlns:w="http://schemas.openxmlformats.org/wordprocessingml/2006/main">
        <w:t xml:space="preserve">ਤੰਗ ਰਸਤਾ ਜੀਵਨ ਵੱਲ ਲੈ ਜਾਂਦਾ ਹੈ ਜਦਕਿ ਚੌੜਾ ਰਸਤਾ ਤਬਾਹੀ ਵੱਲ ਲੈ ਜਾਂਦਾ ਹੈ।</w:t>
      </w:r>
    </w:p>
    <w:p w14:paraId="35EB9D2C" w14:textId="77777777" w:rsidR="00F90BDC" w:rsidRDefault="00F90BDC"/>
    <w:p w14:paraId="2AF97295" w14:textId="77777777" w:rsidR="00F90BDC" w:rsidRDefault="00F90BDC">
      <w:r xmlns:w="http://schemas.openxmlformats.org/wordprocessingml/2006/main">
        <w:t xml:space="preserve">1. ਮੁਕਤੀ ਦਾ ਤੰਗ ਮਾਰਗ</w:t>
      </w:r>
    </w:p>
    <w:p w14:paraId="3EAD908D" w14:textId="77777777" w:rsidR="00F90BDC" w:rsidRDefault="00F90BDC"/>
    <w:p w14:paraId="238F4392" w14:textId="77777777" w:rsidR="00F90BDC" w:rsidRDefault="00F90BDC">
      <w:r xmlns:w="http://schemas.openxmlformats.org/wordprocessingml/2006/main">
        <w:t xml:space="preserve">2. ਚੌੜੇ ਮਾਰਗਾਂ ਦੇ ਨਤੀਜੇ</w:t>
      </w:r>
    </w:p>
    <w:p w14:paraId="4A20036B" w14:textId="77777777" w:rsidR="00F90BDC" w:rsidRDefault="00F90BDC"/>
    <w:p w14:paraId="492FEF5F" w14:textId="77777777" w:rsidR="00F90BDC" w:rsidRDefault="00F90BDC">
      <w:r xmlns:w="http://schemas.openxmlformats.org/wordprocessingml/2006/main">
        <w:t xml:space="preserve">1. ਕਹਾਉਤਾਂ 14:12 - ਇੱਕ ਅਜਿਹਾ ਰਾਹ ਹੈ ਜੋ ਮਨੁੱਖ ਨੂੰ ਸਹੀ ਜਾਪਦਾ ਹੈ, ਪਰ ਇਸਦਾ ਅੰਤ ਮੌਤ ਦਾ ਰਾਹ ਹੈ।</w:t>
      </w:r>
    </w:p>
    <w:p w14:paraId="4EFEDEA3" w14:textId="77777777" w:rsidR="00F90BDC" w:rsidRDefault="00F90BDC"/>
    <w:p w14:paraId="22AFE5DD" w14:textId="77777777" w:rsidR="00F90BDC" w:rsidRDefault="00F90BDC">
      <w:r xmlns:w="http://schemas.openxmlformats.org/wordprocessingml/2006/main">
        <w:t xml:space="preserve">2. ਜ਼ਬੂਰ 16:11 - ਤੁਸੀਂ ਮੈਨੂੰ ਜੀਵਨ ਦਾ ਰਸਤਾ ਦੱਸਦੇ ਹੋ; ਤੁਹਾਡੀ ਮੌਜੂਦਗੀ ਵਿੱਚ ਖੁਸ਼ੀ ਦੀ ਭਰਪੂਰਤਾ ਹੈ; ਤੇਰੇ ਸੱਜੇ ਹੱਥ ਸਦਾ ਲਈ ਖੁਸ਼ੀਆਂ ਹਨ।</w:t>
      </w:r>
    </w:p>
    <w:p w14:paraId="5112102C" w14:textId="77777777" w:rsidR="00F90BDC" w:rsidRDefault="00F90BDC"/>
    <w:p w14:paraId="3D034D5D" w14:textId="77777777" w:rsidR="00F90BDC" w:rsidRDefault="00F90BDC">
      <w:r xmlns:w="http://schemas.openxmlformats.org/wordprocessingml/2006/main">
        <w:t xml:space="preserve">ਮੱਤੀ 7:14 ਕਿਉਂਕਿ ਫਾਟਕ ਤੰਗ ਹੈ, ਅਤੇ ਉਹ ਰਾਹ ਤੰਗ ਹੈ ਜਿਹੜਾ ਜੀਵਨ ਵੱਲ ਲੈ ਜਾਂਦਾ ਹੈ, ਅਤੇ ਥੋੜੇ ਹੀ ਹਨ ਜੋ ਉਸਨੂੰ ਲੱਭਦੇ ਹਨ।</w:t>
      </w:r>
    </w:p>
    <w:p w14:paraId="42BBB968" w14:textId="77777777" w:rsidR="00F90BDC" w:rsidRDefault="00F90BDC"/>
    <w:p w14:paraId="36C4B5B4" w14:textId="77777777" w:rsidR="00F90BDC" w:rsidRDefault="00F90BDC">
      <w:r xmlns:w="http://schemas.openxmlformats.org/wordprocessingml/2006/main">
        <w:t xml:space="preserve">ਜ਼ਿੰਦਗੀ ਦਾ ਰਸਤਾ ਔਖਾ ਹੈ ਅਤੇ ਬਹੁਤ ਘੱਟ ਲੋਕ ਇਸ ਨੂੰ ਲੱਭ ਸਕਦੇ ਹਨ.</w:t>
      </w:r>
    </w:p>
    <w:p w14:paraId="337B9BF3" w14:textId="77777777" w:rsidR="00F90BDC" w:rsidRDefault="00F90BDC"/>
    <w:p w14:paraId="281A7FC9" w14:textId="77777777" w:rsidR="00F90BDC" w:rsidRDefault="00F90BDC">
      <w:r xmlns:w="http://schemas.openxmlformats.org/wordprocessingml/2006/main">
        <w:t xml:space="preserve">1. ਤੰਗ ਮਾਰਗ - ਮੱਤੀ 7:14 ਦੀ ਜਾਂਚ</w:t>
      </w:r>
    </w:p>
    <w:p w14:paraId="1BA518F0" w14:textId="77777777" w:rsidR="00F90BDC" w:rsidRDefault="00F90BDC"/>
    <w:p w14:paraId="27BA7DA4" w14:textId="77777777" w:rsidR="00F90BDC" w:rsidRDefault="00F90BDC">
      <w:r xmlns:w="http://schemas.openxmlformats.org/wordprocessingml/2006/main">
        <w:t xml:space="preserve">2. ਬਹੁਤ ਘੱਟ ਇਸ ਨੂੰ ਲੱਭ ਸਕਣਗੇ - ਕ੍ਰਿਸ਼ਚੀਅਨ ਵਾਕ ਦੀਆਂ ਚੁਣੌਤੀਆਂ</w:t>
      </w:r>
    </w:p>
    <w:p w14:paraId="3872B6E0" w14:textId="77777777" w:rsidR="00F90BDC" w:rsidRDefault="00F90BDC"/>
    <w:p w14:paraId="23DE6EFE" w14:textId="77777777" w:rsidR="00F90BDC" w:rsidRDefault="00F90BDC">
      <w:r xmlns:w="http://schemas.openxmlformats.org/wordprocessingml/2006/main">
        <w:t xml:space="preserve">1. ਮੱਤੀ 19:23-24 - ਯਿਸੂ ਨੇ ਆਪਣੇ ਚੇਲਿਆਂ ਨੂੰ ਕਿਹਾ, "ਮੈਂ ਤੁਹਾਨੂੰ ਸੱਚ ਦੱਸਦਾ ਹਾਂ, ਅਮੀਰ ਵਿਅਕਤੀ ਲਈ ਸਵਰਗ ਦੇ ਰਾਜ ਵਿੱਚ ਵੜਨਾ ਔਖਾ ਹੈ। ਮੈਂ ਤੁਹਾਨੂੰ ਦੁਬਾਰਾ ਦੱਸਦਾ ਹਾਂ, ਊਠ ਦਾ ਲੰਘਣਾ ਸੌਖਾ ਹੈ। ਪਰਮੇਸ਼ੁਰ ਦੇ ਰਾਜ ਵਿੱਚ ਪ੍ਰਵੇਸ਼ ਕਰਨ ਲਈ ਅਮੀਰ ਵਿਅਕਤੀ ਨਾਲੋਂ ਸੂਈ ਦੀ ਅੱਖ।”</w:t>
      </w:r>
    </w:p>
    <w:p w14:paraId="2754C1EB" w14:textId="77777777" w:rsidR="00F90BDC" w:rsidRDefault="00F90BDC"/>
    <w:p w14:paraId="79A01E52" w14:textId="77777777" w:rsidR="00F90BDC" w:rsidRDefault="00F90BDC">
      <w:r xmlns:w="http://schemas.openxmlformats.org/wordprocessingml/2006/main">
        <w:t xml:space="preserve">2. ਯੂਹੰਨਾ 14:6 - ਯਿਸੂ ਨੇ ਕਿਹਾ, "ਰਾਹ ਅਤੇ ਸੱਚ ਅਤੇ ਜੀਵਨ ਮੈਂ ਹਾਂ। ਮੇਰੇ ਰਾਹੀਂ ਕੋਈ ਵੀ ਪਿਤਾ ਕੋਲ ਨਹੀਂ ਆਉਂਦਾ।"</w:t>
      </w:r>
    </w:p>
    <w:p w14:paraId="0EB83AB6" w14:textId="77777777" w:rsidR="00F90BDC" w:rsidRDefault="00F90BDC"/>
    <w:p w14:paraId="4CB1029A" w14:textId="77777777" w:rsidR="00F90BDC" w:rsidRDefault="00F90BDC">
      <w:r xmlns:w="http://schemas.openxmlformats.org/wordprocessingml/2006/main">
        <w:t xml:space="preserve">ਮੱਤੀ 7:15 ਝੂਠੇ ਨਬੀਆਂ ਤੋਂ ਸਾਵਧਾਨ ਰਹੋ, ਜਿਹੜੇ ਤੁਹਾਡੇ ਕੋਲ ਭੇਡਾਂ ਦੇ ਭੇਸ ਵਿੱਚ ਆਉਂਦੇ ਹਨ, ਪਰ ਅੰਦਰੋਂ ਉਹ ਪਾਗਲ ਬਘਿਆੜ ਹਨ।</w:t>
      </w:r>
    </w:p>
    <w:p w14:paraId="3DBDA769" w14:textId="77777777" w:rsidR="00F90BDC" w:rsidRDefault="00F90BDC"/>
    <w:p w14:paraId="2FCC3C57" w14:textId="77777777" w:rsidR="00F90BDC" w:rsidRDefault="00F90BDC">
      <w:r xmlns:w="http://schemas.openxmlformats.org/wordprocessingml/2006/main">
        <w:t xml:space="preserve">ਝੂਠੇ ਨਬੀਆਂ ਤੋਂ ਸਾਵਧਾਨ ਰਹੋ ਜੋ ਭੇਸ ਵਿੱਚ ਆਉਂਦੇ ਹਨ.</w:t>
      </w:r>
    </w:p>
    <w:p w14:paraId="49339D3D" w14:textId="77777777" w:rsidR="00F90BDC" w:rsidRDefault="00F90BDC"/>
    <w:p w14:paraId="5C23F983" w14:textId="77777777" w:rsidR="00F90BDC" w:rsidRDefault="00F90BDC">
      <w:r xmlns:w="http://schemas.openxmlformats.org/wordprocessingml/2006/main">
        <w:t xml:space="preserve">1: ਹਮੇਸ਼ਾ ਉਨ੍ਹਾਂ ਲੋਕਾਂ ਦਾ ਧਿਆਨ ਰੱਖੋ ਜੋ ਭੇਸ ਵਿੱਚ ਆਉਂਦੇ ਹਨ ਅਤੇ ਉਨ੍ਹਾਂ ਦੇ ਇਰਾਦਿਆਂ 'ਤੇ ਸਵਾਲ ਉਠਾਉਂਦੇ ਹਨ।</w:t>
      </w:r>
    </w:p>
    <w:p w14:paraId="6B27F3F3" w14:textId="77777777" w:rsidR="00F90BDC" w:rsidRDefault="00F90BDC"/>
    <w:p w14:paraId="76C6978D" w14:textId="77777777" w:rsidR="00F90BDC" w:rsidRDefault="00F90BDC">
      <w:r xmlns:w="http://schemas.openxmlformats.org/wordprocessingml/2006/main">
        <w:t xml:space="preserve">2: ਉਨ੍ਹਾਂ ਤੋਂ ਸਾਵਧਾਨ ਰਹੋ ਜੋ ਭੇਡਾਂ ਦੇ ਕੱਪੜਿਆਂ ਵਿੱਚ ਆਉਂਦੇ ਹਨ ਪਰ ਭੇਸ ਵਿੱਚ ਬਘਿਆੜ ਹਨ।</w:t>
      </w:r>
    </w:p>
    <w:p w14:paraId="3BB0FA2D" w14:textId="77777777" w:rsidR="00F90BDC" w:rsidRDefault="00F90BDC"/>
    <w:p w14:paraId="0F7A773A" w14:textId="77777777" w:rsidR="00F90BDC" w:rsidRDefault="00F90BDC">
      <w:r xmlns:w="http://schemas.openxmlformats.org/wordprocessingml/2006/main">
        <w:t xml:space="preserve">1:1 ਯੂਹੰਨਾ 4:1 - "ਹੇ ਪਿਆਰਿਓ, ਹਰ ਇੱਕ ਆਤਮਾ ਵਿੱਚ ਵਿਸ਼ਵਾਸ ਨਾ ਕਰੋ, ਪਰ ਆਤਮਾਂ ਨੂੰ ਪਰਖੋ ਕਿ ਉਹ ਪਰਮੇਸ਼ੁਰ ਵੱਲੋਂ ਹਨ ਜਾਂ ਨਹੀਂ, ਕਿਉਂਕਿ ਬਹੁਤ ਸਾਰੇ ਝੂਠੇ ਨਬੀ ਸੰਸਾਰ ਵਿੱਚ ਚਲੇ ਗਏ ਹਨ।"</w:t>
      </w:r>
    </w:p>
    <w:p w14:paraId="683CAE9B" w14:textId="77777777" w:rsidR="00F90BDC" w:rsidRDefault="00F90BDC"/>
    <w:p w14:paraId="7B035589" w14:textId="77777777" w:rsidR="00F90BDC" w:rsidRDefault="00F90BDC">
      <w:r xmlns:w="http://schemas.openxmlformats.org/wordprocessingml/2006/main">
        <w:t xml:space="preserve">2: ਕਹਾਉਤਾਂ 14:15 - "ਸਾਧਾਰਨ ਹਰ ਗੱਲ 'ਤੇ ਵਿਸ਼ਵਾਸ ਕਰਦਾ ਹੈ, ਪਰ ਸਮਝਦਾਰ ਆਪਣੇ ਕਦਮਾਂ ਨੂੰ ਸਮਝਦਾ ਹੈ."</w:t>
      </w:r>
    </w:p>
    <w:p w14:paraId="49F551D2" w14:textId="77777777" w:rsidR="00F90BDC" w:rsidRDefault="00F90BDC"/>
    <w:p w14:paraId="6350B23D" w14:textId="77777777" w:rsidR="00F90BDC" w:rsidRDefault="00F90BDC">
      <w:r xmlns:w="http://schemas.openxmlformats.org/wordprocessingml/2006/main">
        <w:t xml:space="preserve">ਮੱਤੀ 7:16 ਤੁਸੀਂ ਉਨ੍ਹਾਂ ਨੂੰ ਉਨ੍ਹਾਂ ਦੇ ਫਲਾਂ ਤੋਂ ਜਾਣੋਗੇ। ਕੀ ਲੋਕ ਕੰਡਿਆਂ ਦੇ ਅੰਗੂਰ, ਜਾਂ ਕੰਡਿਆਂ ਦੇ ਅੰਜੀਰ ਇਕੱਠੇ ਕਰਦੇ ਹਨ?</w:t>
      </w:r>
    </w:p>
    <w:p w14:paraId="29D2BCE8" w14:textId="77777777" w:rsidR="00F90BDC" w:rsidRDefault="00F90BDC"/>
    <w:p w14:paraId="14A5D598" w14:textId="77777777" w:rsidR="00F90BDC" w:rsidRDefault="00F90BDC">
      <w:r xmlns:w="http://schemas.openxmlformats.org/wordprocessingml/2006/main">
        <w:t xml:space="preserve">ਯਿਸੂ ਸਾਨੂੰ ਲੋਕਾਂ ਨੂੰ ਉਨ੍ਹਾਂ ਦੇ ਸ਼ਬਦਾਂ ਦੀ ਬਜਾਏ ਉਨ੍ਹਾਂ ਦੇ ਕੰਮਾਂ ਦੁਆਰਾ ਨਿਰਣਾ ਕਰਨ ਲਈ ਉਤਸ਼ਾਹਿਤ ਕਰਦਾ ਹੈ।</w:t>
      </w:r>
    </w:p>
    <w:p w14:paraId="38FFDC5F" w14:textId="77777777" w:rsidR="00F90BDC" w:rsidRDefault="00F90BDC"/>
    <w:p w14:paraId="4AB5EC2C" w14:textId="77777777" w:rsidR="00F90BDC" w:rsidRDefault="00F90BDC">
      <w:r xmlns:w="http://schemas.openxmlformats.org/wordprocessingml/2006/main">
        <w:t xml:space="preserve">1. "ਆਤਮਾ ਦੇ ਫਲ ਦੁਆਰਾ ਜੀਉਣਾ"</w:t>
      </w:r>
    </w:p>
    <w:p w14:paraId="40322EA6" w14:textId="77777777" w:rsidR="00F90BDC" w:rsidRDefault="00F90BDC"/>
    <w:p w14:paraId="603467E6" w14:textId="77777777" w:rsidR="00F90BDC" w:rsidRDefault="00F90BDC">
      <w:r xmlns:w="http://schemas.openxmlformats.org/wordprocessingml/2006/main">
        <w:t xml:space="preserve">2. "ਧਰਮ ਅਤੇ ਪ੍ਰਭੂ ਦਾ ਰਾਹ"</w:t>
      </w:r>
    </w:p>
    <w:p w14:paraId="5582DB57" w14:textId="77777777" w:rsidR="00F90BDC" w:rsidRDefault="00F90BDC"/>
    <w:p w14:paraId="18256AF4" w14:textId="77777777" w:rsidR="00F90BDC" w:rsidRDefault="00F90BDC">
      <w:r xmlns:w="http://schemas.openxmlformats.org/wordprocessingml/2006/main">
        <w:t xml:space="preserve">1. ਗਲਾਤੀਆਂ 5:22-23 - "ਪਰ ਆਤਮਾ ਦਾ ਫਲ ਪਿਆਰ, ਅਨੰਦ, ਸ਼ਾਂਤੀ, ਧੀਰਜ, ਦਿਆਲਤਾ, ਭਲਿਆਈ, ਵਫ਼ਾਦਾਰੀ, ਕੋਮਲਤਾ ਅਤੇ ਸੰਜਮ ਹੈ।"</w:t>
      </w:r>
    </w:p>
    <w:p w14:paraId="6E84DE04" w14:textId="77777777" w:rsidR="00F90BDC" w:rsidRDefault="00F90BDC"/>
    <w:p w14:paraId="7A463550" w14:textId="77777777" w:rsidR="00F90BDC" w:rsidRDefault="00F90BDC">
      <w:r xmlns:w="http://schemas.openxmlformats.org/wordprocessingml/2006/main">
        <w:t xml:space="preserve">2. ਯਾਕੂਬ 1:22-25 - "ਪਰ ਆਪਣੇ ਆਪ ਨੂੰ ਧੋਖਾ ਦਿੰਦੇ ਹੋਏ ਬਚਨ ਦੇ ਅਮਲੀ ਬਣੋ, ਅਤੇ ਕੇਵਲ ਸੁਣਨ ਵਾਲੇ ਹੀ ਨਹੀਂ, ਕਿਉਂਕਿ ਜੇ ਕੋਈ ਬਚਨ ਦਾ ਸੁਣਨ ਵਾਲਾ ਹੈ ਅਤੇ ਅਮਲ ਕਰਨ ਵਾਲਾ ਨਹੀਂ ਹੈ, ਤਾਂ ਉਹ ਉਸ ਆਦਮੀ ਵਰਗਾ ਹੈ ਜੋ ਆਪਣੇ ਸੁਭਾਵਕ ਚਿਹਰੇ ਨੂੰ ਵੇਖਦਾ ਹੈ। ਸ਼ੀਸ਼ਾ; ਕਿਉਂਕਿ ਉਹ ਆਪਣੇ ਆਪ ਨੂੰ ਦੇਖਦਾ ਹੈ, ਦੂਰ ਚਲਾ ਜਾਂਦਾ ਹੈ, ਅਤੇ ਤੁਰੰਤ ਭੁੱਲ ਜਾਂਦਾ ਹੈ ਕਿ ਉਹ ਕਿਹੋ ਜਿਹਾ ਮਨੁੱਖ ਸੀ ਪਰ ਉਹ ਜੋ ਆਜ਼ਾਦੀ ਦੇ ਸੰਪੂਰਨ ਨਿਯਮ ਨੂੰ ਵੇਖਦਾ ਹੈ ਅਤੇ ਇਸ ਵਿੱਚ ਜਾਰੀ ਰਹਿੰਦਾ ਹੈ, ਅਤੇ ਸੁਣਨ ਵਾਲਾ ਭੁੱਲਣ ਵਾਲਾ ਨਹੀਂ ਹੈ, ਪਰ ਕੰਮ ਕਰਨ ਵਾਲਾ ਹੈ, ਇਹ ਇੱਕ ਉਹ ਜੋ ਕਰਦਾ ਹੈ ਉਸ ਵਿੱਚ ਬਰਕਤ ਮਿਲੇਗੀ।"</w:t>
      </w:r>
    </w:p>
    <w:p w14:paraId="7278339F" w14:textId="77777777" w:rsidR="00F90BDC" w:rsidRDefault="00F90BDC"/>
    <w:p w14:paraId="08615AD1" w14:textId="77777777" w:rsidR="00F90BDC" w:rsidRDefault="00F90BDC">
      <w:r xmlns:w="http://schemas.openxmlformats.org/wordprocessingml/2006/main">
        <w:t xml:space="preserve">ਮੱਤੀ 7:17 ਇਸੇ ਤਰ੍ਹਾਂ ਹਰੇਕ ਚੰਗਾ ਰੁੱਖ ਚੰਗਾ ਫਲ ਦਿੰਦਾ ਹੈ। ਪਰ ਇੱਕ ਭ੍ਰਿਸ਼ਟ ਰੁੱਖ ਬੁਰਾ ਫਲ ਲਿਆਉਂਦਾ ਹੈ।</w:t>
      </w:r>
    </w:p>
    <w:p w14:paraId="19E5C7BD" w14:textId="77777777" w:rsidR="00F90BDC" w:rsidRDefault="00F90BDC"/>
    <w:p w14:paraId="1F2C5FE6" w14:textId="77777777" w:rsidR="00F90BDC" w:rsidRDefault="00F90BDC">
      <w:r xmlns:w="http://schemas.openxmlformats.org/wordprocessingml/2006/main">
        <w:t xml:space="preserve">ਇੱਕ ਚੰਗਾ ਰੁੱਖ ਚੰਗਾ ਫਲ ਦਿੰਦਾ ਹੈ, ਜਦੋਂ ਕਿ ਇੱਕ ਭ੍ਰਿਸ਼ਟ ਰੁੱਖ ਮਾੜਾ ਫਲ ਦਿੰਦਾ ਹੈ।</w:t>
      </w:r>
    </w:p>
    <w:p w14:paraId="0467C3EA" w14:textId="77777777" w:rsidR="00F90BDC" w:rsidRDefault="00F90BDC"/>
    <w:p w14:paraId="1BD394D1" w14:textId="77777777" w:rsidR="00F90BDC" w:rsidRDefault="00F90BDC">
      <w:r xmlns:w="http://schemas.openxmlformats.org/wordprocessingml/2006/main">
        <w:t xml:space="preserve">1. ਜੀਵਨ ਦਾ ਫਲ: ਤੁਹਾਡਾ ਕੀ ਲੱਗਦਾ ਹੈ?</w:t>
      </w:r>
    </w:p>
    <w:p w14:paraId="1F00E13B" w14:textId="77777777" w:rsidR="00F90BDC" w:rsidRDefault="00F90BDC"/>
    <w:p w14:paraId="7FCD5CF6" w14:textId="77777777" w:rsidR="00F90BDC" w:rsidRDefault="00F90BDC">
      <w:r xmlns:w="http://schemas.openxmlformats.org/wordprocessingml/2006/main">
        <w:t xml:space="preserve">2. ਸਾਡੀਆਂ ਚੋਣਾਂ ਦਾ ਇੱਕ ਸਥਾਈ ਪ੍ਰਭਾਵ ਹੈ: ਮੱਤੀ 7:17 ਵਿੱਚ ਇੱਕ ਅਧਿਐਨ</w:t>
      </w:r>
    </w:p>
    <w:p w14:paraId="047442FB" w14:textId="77777777" w:rsidR="00F90BDC" w:rsidRDefault="00F90BDC"/>
    <w:p w14:paraId="7B3A432A" w14:textId="77777777" w:rsidR="00F90BDC" w:rsidRDefault="00F90BDC">
      <w:r xmlns:w="http://schemas.openxmlformats.org/wordprocessingml/2006/main">
        <w:t xml:space="preserve">1. ਗਲਾਤੀਆਂ 5:22-23, "ਪਰ ਆਤਮਾ ਦਾ ਫਲ ਪਿਆਰ, ਅਨੰਦ, ਸ਼ਾਂਤੀ, ਧੀਰਜ, ਦਿਆਲਤਾ, ਭਲਿਆਈ, ਵਫ਼ਾਦਾਰੀ, ਕੋਮਲਤਾ, ਸੰਜਮ ਹੈ; ਅਜਿਹੀਆਂ ਚੀਜ਼ਾਂ ਦੇ ਵਿਰੁੱਧ ਕੋਈ ਕਾਨੂੰਨ ਨਹੀਂ ਹੈ।"</w:t>
      </w:r>
    </w:p>
    <w:p w14:paraId="052F9401" w14:textId="77777777" w:rsidR="00F90BDC" w:rsidRDefault="00F90BDC"/>
    <w:p w14:paraId="0D4D93A7" w14:textId="77777777" w:rsidR="00F90BDC" w:rsidRDefault="00F90BDC">
      <w:r xmlns:w="http://schemas.openxmlformats.org/wordprocessingml/2006/main">
        <w:t xml:space="preserve">ਉਨ੍ਹਾਂ ਦੁਆਰਾ </w:t>
      </w:r>
      <w:r xmlns:w="http://schemas.openxmlformats.org/wordprocessingml/2006/main">
        <w:t xml:space="preserve">ਸ਼ਾਂਤੀ ਨਾਲ ਧਰਮ ਦੀ ਫ਼ਸਲ ਬੀਜੀ ਜਾਂਦੀ ਹੈ। </w:t>
      </w:r>
      <w:r xmlns:w="http://schemas.openxmlformats.org/wordprocessingml/2006/main">
        <w:lastRenderedPageBreak xmlns:w="http://schemas.openxmlformats.org/wordprocessingml/2006/main"/>
      </w:r>
      <w:r xmlns:w="http://schemas.openxmlformats.org/wordprocessingml/2006/main">
        <w:t xml:space="preserve">ਜੋ ਸ਼ਾਂਤੀ ਬਣਾਉਂਦੇ ਹਨ।"</w:t>
      </w:r>
    </w:p>
    <w:p w14:paraId="7426245D" w14:textId="77777777" w:rsidR="00F90BDC" w:rsidRDefault="00F90BDC"/>
    <w:p w14:paraId="764DF48D" w14:textId="77777777" w:rsidR="00F90BDC" w:rsidRDefault="00F90BDC">
      <w:r xmlns:w="http://schemas.openxmlformats.org/wordprocessingml/2006/main">
        <w:t xml:space="preserve">ਮੱਤੀ 7:18 ਇੱਕ ਚੰਗਾ ਬਿਰਛ ਬੁਰਾ ਫਲ ਨਹੀਂ ਦੇ ਸਕਦਾ ਅਤੇ ਨਾ ਹੀ ਭ੍ਰਿਸ਼ਟ ਬਿਰਛ ਚੰਗਾ ਫਲ ਲਿਆ ਸਕਦਾ ਹੈ।</w:t>
      </w:r>
    </w:p>
    <w:p w14:paraId="27ABAD4D" w14:textId="77777777" w:rsidR="00F90BDC" w:rsidRDefault="00F90BDC"/>
    <w:p w14:paraId="002421FE" w14:textId="77777777" w:rsidR="00F90BDC" w:rsidRDefault="00F90BDC">
      <w:r xmlns:w="http://schemas.openxmlformats.org/wordprocessingml/2006/main">
        <w:t xml:space="preserve">ਹਵਾਲਾ ਇਸ ਗੱਲ 'ਤੇ ਜ਼ੋਰ ਦਿੰਦਾ ਹੈ ਕਿ ਚੰਗੇ ਅਤੇ ਮਾੜੇ ਆਪਸ ਵਿਚ ਨਿਵੇਕਲੇ ਹਨ ਅਤੇ ਇਕੱਠੇ ਨਹੀਂ ਕੀਤੇ ਜਾ ਸਕਦੇ ਹਨ।</w:t>
      </w:r>
    </w:p>
    <w:p w14:paraId="0538B789" w14:textId="77777777" w:rsidR="00F90BDC" w:rsidRDefault="00F90BDC"/>
    <w:p w14:paraId="6BE5C754" w14:textId="77777777" w:rsidR="00F90BDC" w:rsidRDefault="00F90BDC">
      <w:r xmlns:w="http://schemas.openxmlformats.org/wordprocessingml/2006/main">
        <w:t xml:space="preserve">1. ਚੋਣ ਦੀ ਸ਼ਕਤੀ: ਸਾਡੇ ਕੰਮਾਂ ਦੇ ਨਤੀਜਿਆਂ ਨੂੰ ਸਮਝਣਾ</w:t>
      </w:r>
    </w:p>
    <w:p w14:paraId="691CD171" w14:textId="77777777" w:rsidR="00F90BDC" w:rsidRDefault="00F90BDC"/>
    <w:p w14:paraId="119BD3B7" w14:textId="77777777" w:rsidR="00F90BDC" w:rsidRDefault="00F90BDC">
      <w:r xmlns:w="http://schemas.openxmlformats.org/wordprocessingml/2006/main">
        <w:t xml:space="preserve">2. ਫਲ ਦੇਣਾ: ਇਹ ਜਾਣਨਾ ਕਿ ਅਸੀਂ ਕੀ ਕਰਦੇ ਹਾਂ ਮਾਇਨੇ ਰੱਖਦਾ ਹੈ</w:t>
      </w:r>
    </w:p>
    <w:p w14:paraId="2215CA08" w14:textId="77777777" w:rsidR="00F90BDC" w:rsidRDefault="00F90BDC"/>
    <w:p w14:paraId="38F45160" w14:textId="77777777" w:rsidR="00F90BDC" w:rsidRDefault="00F90BDC">
      <w:r xmlns:w="http://schemas.openxmlformats.org/wordprocessingml/2006/main">
        <w:t xml:space="preserve">1. ਗਲਾਤੀਆਂ 5:22-23 - "ਪਰ ਆਤਮਾ ਦਾ ਫਲ ਪਿਆਰ, ਅਨੰਦ, ਸ਼ਾਂਤੀ, ਧੀਰਜ, ਦਿਆਲਤਾ, ਭਲਿਆਈ, ਵਫ਼ਾਦਾਰੀ, ਕੋਮਲਤਾ, ਸੰਜਮ ਹੈ; ਅਜਿਹੀਆਂ ਚੀਜ਼ਾਂ ਦੇ ਵਿਰੁੱਧ ਕੋਈ ਕਾਨੂੰਨ ਨਹੀਂ ਹੈ।"</w:t>
      </w:r>
    </w:p>
    <w:p w14:paraId="0FE299C2" w14:textId="77777777" w:rsidR="00F90BDC" w:rsidRDefault="00F90BDC"/>
    <w:p w14:paraId="03315EB4" w14:textId="77777777" w:rsidR="00F90BDC" w:rsidRDefault="00F90BDC">
      <w:r xmlns:w="http://schemas.openxmlformats.org/wordprocessingml/2006/main">
        <w:t xml:space="preserve">2. ਯਾਕੂਬ 3:17-18 - "ਪਰ ਜੋ ਬੁੱਧ ਉੱਪਰੋਂ ਹੈ ਉਹ ਪਹਿਲਾਂ ਸ਼ੁੱਧ, ਫਿਰ ਸ਼ਾਂਤੀਪੂਰਨ, ਕੋਮਲ, ਅਤੇ ਉਪਚਾਰ ਕਰਨ ਲਈ ਆਸਾਨ, ਦਇਆ ਅਤੇ ਚੰਗੇ ਫਲਾਂ ਨਾਲ ਭਰਪੂਰ, ਪੱਖਪਾਤ ਰਹਿਤ, ਅਤੇ ਪਖੰਡ ਤੋਂ ਰਹਿਤ ਹੈ।"</w:t>
      </w:r>
    </w:p>
    <w:p w14:paraId="180ACDD9" w14:textId="77777777" w:rsidR="00F90BDC" w:rsidRDefault="00F90BDC"/>
    <w:p w14:paraId="7187C8FC" w14:textId="77777777" w:rsidR="00F90BDC" w:rsidRDefault="00F90BDC">
      <w:r xmlns:w="http://schemas.openxmlformats.org/wordprocessingml/2006/main">
        <w:t xml:space="preserve">ਮੱਤੀ 7:19 ਹਰੇਕ ਰੁੱਖ ਜਿਹੜਾ ਚੰਗਾ ਫਲ ਨਹੀਂ ਦਿੰਦਾ, ਵੱਢ ਕੇ ਅੱਗ ਵਿੱਚ ਸੁੱਟ ਦਿੱਤਾ ਜਾਂਦਾ ਹੈ।</w:t>
      </w:r>
    </w:p>
    <w:p w14:paraId="01366383" w14:textId="77777777" w:rsidR="00F90BDC" w:rsidRDefault="00F90BDC"/>
    <w:p w14:paraId="1E9444BA" w14:textId="77777777" w:rsidR="00F90BDC" w:rsidRDefault="00F90BDC">
      <w:r xmlns:w="http://schemas.openxmlformats.org/wordprocessingml/2006/main">
        <w:t xml:space="preserve">ਜਿਹੜੇ ਲੋਕ ਚੰਗੇ ਕੰਮ ਨਹੀਂ ਕਰਦੇ ਉਨ੍ਹਾਂ ਨੂੰ ਨਿੰਦਿਆ ਜਾਵੇਗਾ ਅਤੇ ਅੱਗ ਵਿੱਚ ਸੁੱਟਿਆ ਜਾਵੇਗਾ।</w:t>
      </w:r>
    </w:p>
    <w:p w14:paraId="391D4686" w14:textId="77777777" w:rsidR="00F90BDC" w:rsidRDefault="00F90BDC"/>
    <w:p w14:paraId="33275570" w14:textId="77777777" w:rsidR="00F90BDC" w:rsidRDefault="00F90BDC">
      <w:r xmlns:w="http://schemas.openxmlformats.org/wordprocessingml/2006/main">
        <w:t xml:space="preserve">1. ਫਲ ਦੇਣਾ: ਸਾਡੇ ਜੀਵਨ ਵਿੱਚ ਚੰਗੇ ਕੰਮ ਕਰਨ ਦਾ ਮਹੱਤਵ।</w:t>
      </w:r>
    </w:p>
    <w:p w14:paraId="07058840" w14:textId="77777777" w:rsidR="00F90BDC" w:rsidRDefault="00F90BDC"/>
    <w:p w14:paraId="7A48BB90" w14:textId="77777777" w:rsidR="00F90BDC" w:rsidRDefault="00F90BDC">
      <w:r xmlns:w="http://schemas.openxmlformats.org/wordprocessingml/2006/main">
        <w:t xml:space="preserve">2. ਨਿੰਦਾ ਦੀ ਅੱਗ: ਸਹੀ ਮਾਰਗ 'ਤੇ ਨਾ ਚੱਲਣ ਦੇ ਨਤੀਜੇ.</w:t>
      </w:r>
    </w:p>
    <w:p w14:paraId="53508BFB" w14:textId="77777777" w:rsidR="00F90BDC" w:rsidRDefault="00F90BDC"/>
    <w:p w14:paraId="54170203" w14:textId="77777777" w:rsidR="00F90BDC" w:rsidRDefault="00F90BDC">
      <w:r xmlns:w="http://schemas.openxmlformats.org/wordprocessingml/2006/main">
        <w:t xml:space="preserve">1. ਗਲਾਤੀਆਂ 5:22-23 - ਪਰ ਆਤਮਾ ਦਾ ਫਲ ਪਿਆਰ, ਅਨੰਦ, ਸ਼ਾਂਤੀ, ਧੀਰਜ, ਦਿਆਲਤਾ, ਭਲਿਆਈ, ਵਫ਼ਾਦਾਰੀ, ਕੋਮਲਤਾ, ਸੰਜਮ ਹੈ; ਅਜਿਹੀਆਂ ਚੀਜ਼ਾਂ ਦੇ ਵਿਰੁੱਧ ਕੋਈ ਕਾਨੂੰਨ ਨਹੀਂ ਹੈ।</w:t>
      </w:r>
    </w:p>
    <w:p w14:paraId="11B5012A" w14:textId="77777777" w:rsidR="00F90BDC" w:rsidRDefault="00F90BDC"/>
    <w:p w14:paraId="67FA5417" w14:textId="77777777" w:rsidR="00F90BDC" w:rsidRDefault="00F90BDC">
      <w:r xmlns:w="http://schemas.openxmlformats.org/wordprocessingml/2006/main">
        <w:t xml:space="preserve">2. ਯਾਕੂਬ 2:17 - ਇਸੇ ਤਰ੍ਹਾਂ ਵਿਸ਼ਵਾਸ ਵੀ ਆਪਣੇ ਆਪ ਵਿੱਚ, ਜੇਕਰ ਇਸਦੇ ਕੰਮ ਨਹੀਂ ਹਨ, ਤਾਂ ਉਹ ਮਰ ਗਿਆ ਹੈ।</w:t>
      </w:r>
    </w:p>
    <w:p w14:paraId="0978DA2A" w14:textId="77777777" w:rsidR="00F90BDC" w:rsidRDefault="00F90BDC"/>
    <w:p w14:paraId="7C562EA2" w14:textId="77777777" w:rsidR="00F90BDC" w:rsidRDefault="00F90BDC">
      <w:r xmlns:w="http://schemas.openxmlformats.org/wordprocessingml/2006/main">
        <w:t xml:space="preserve">ਮੱਤੀ 7:20 ਇਸ ਲਈ ਤੁਸੀਂ ਉਨ੍ਹਾਂ ਦੇ ਫਲਾਂ ਤੋਂ ਉਨ੍ਹਾਂ ਨੂੰ ਜਾਣੋਗੇ।</w:t>
      </w:r>
    </w:p>
    <w:p w14:paraId="1147F198" w14:textId="77777777" w:rsidR="00F90BDC" w:rsidRDefault="00F90BDC"/>
    <w:p w14:paraId="100C07B3" w14:textId="77777777" w:rsidR="00F90BDC" w:rsidRDefault="00F90BDC">
      <w:r xmlns:w="http://schemas.openxmlformats.org/wordprocessingml/2006/main">
        <w:t xml:space="preserve">ਇਹ ਆਇਤ ਦੱਸਦੀ ਹੈ ਕਿ ਕਿਸੇ ਵਿਅਕਤੀ ਦੀਆਂ ਕਿਰਿਆਵਾਂ ਨੂੰ ਉਹਨਾਂ ਦੀ ਪਛਾਣ ਕਰਨ ਅਤੇ ਉਹਨਾਂ ਦੇ ਚਰਿੱਤਰ ਨੂੰ ਨਿਰਧਾਰਤ ਕਰਨ ਲਈ ਵਰਤਿਆ ਜਾ ਸਕਦਾ ਹੈ।</w:t>
      </w:r>
    </w:p>
    <w:p w14:paraId="38900956" w14:textId="77777777" w:rsidR="00F90BDC" w:rsidRDefault="00F90BDC"/>
    <w:p w14:paraId="08C301A3" w14:textId="77777777" w:rsidR="00F90BDC" w:rsidRDefault="00F90BDC">
      <w:r xmlns:w="http://schemas.openxmlformats.org/wordprocessingml/2006/main">
        <w:t xml:space="preserve">1. "ਆਤਮਾ ਦਾ ਫਲ: ਸਾਡੇ ਕਾਰਜ ਸਾਡੇ ਚਰਿੱਤਰ ਨੂੰ ਕਿਵੇਂ ਪ੍ਰਗਟ ਕਰਦੇ ਹਨ"</w:t>
      </w:r>
    </w:p>
    <w:p w14:paraId="3C227214" w14:textId="77777777" w:rsidR="00F90BDC" w:rsidRDefault="00F90BDC"/>
    <w:p w14:paraId="107F3505" w14:textId="77777777" w:rsidR="00F90BDC" w:rsidRDefault="00F90BDC">
      <w:r xmlns:w="http://schemas.openxmlformats.org/wordprocessingml/2006/main">
        <w:t xml:space="preserve">2. "ਲੋਕਾਂ ਨੂੰ ਉਨ੍ਹਾਂ ਦੇ ਫਲਾਂ ਦੁਆਰਾ ਜਾਣਨਾ: ਆਪਣੇ ਆਪ ਦੀ ਜਾਂਚ ਕਰਨਾ"</w:t>
      </w:r>
    </w:p>
    <w:p w14:paraId="7B21CCCA" w14:textId="77777777" w:rsidR="00F90BDC" w:rsidRDefault="00F90BDC"/>
    <w:p w14:paraId="5ABA68A1" w14:textId="77777777" w:rsidR="00F90BDC" w:rsidRDefault="00F90BDC">
      <w:r xmlns:w="http://schemas.openxmlformats.org/wordprocessingml/2006/main">
        <w:t xml:space="preserve">1. ਗਲਾਤੀਆਂ 5:22-23 - "ਪਰ ਆਤਮਾ ਦਾ ਫਲ ਪਿਆਰ, ਅਨੰਦ, ਸ਼ਾਂਤੀ, ਧੀਰਜ, ਦਿਆਲਤਾ, ਭਲਿਆਈ, ਵਫ਼ਾਦਾਰੀ, ਕੋਮਲਤਾ, ਸੰਜਮ ਹੈ; ਅਜਿਹੀਆਂ ਚੀਜ਼ਾਂ ਦੇ ਵਿਰੁੱਧ ਕੋਈ ਕਾਨੂੰਨ ਨਹੀਂ ਹੈ।"</w:t>
      </w:r>
    </w:p>
    <w:p w14:paraId="3C4CBD15" w14:textId="77777777" w:rsidR="00F90BDC" w:rsidRDefault="00F90BDC"/>
    <w:p w14:paraId="66FEAB3D" w14:textId="77777777" w:rsidR="00F90BDC" w:rsidRDefault="00F90BDC">
      <w:r xmlns:w="http://schemas.openxmlformats.org/wordprocessingml/2006/main">
        <w:t xml:space="preserve">2. ਯਾਕੂਬ 3:17 - "ਪਰ ਉੱਪਰੋਂ ਬੁੱਧ ਪਹਿਲਾਂ ਸ਼ੁੱਧ, ਫਿਰ ਸ਼ਾਂਤੀਪੂਰਨ, ਕੋਮਲ, ਤਰਕ ਲਈ ਖੁੱਲ੍ਹੀ, ਦਇਆ ਅਤੇ ਚੰਗੇ ਫਲਾਂ ਨਾਲ ਭਰਪੂਰ, ਨਿਰਪੱਖ ਅਤੇ ਸੁਹਿਰਦ ਹੈ।"</w:t>
      </w:r>
    </w:p>
    <w:p w14:paraId="52FC307B" w14:textId="77777777" w:rsidR="00F90BDC" w:rsidRDefault="00F90BDC"/>
    <w:p w14:paraId="2FDCB90C" w14:textId="77777777" w:rsidR="00F90BDC" w:rsidRDefault="00F90BDC">
      <w:r xmlns:w="http://schemas.openxmlformats.org/wordprocessingml/2006/main">
        <w:t xml:space="preserve">ਮੱਤੀ 7:21 ਹਰ ਕੋਈ ਜਿਹੜਾ ਮੈਨੂੰ, ਪ੍ਰਭੂ, ਪ੍ਰਭੂ, ਕਹਿੰਦਾ ਹੈ, ਸਵਰਗ ਦੇ ਰਾਜ ਵਿੱਚ ਪ੍ਰਵੇਸ਼ ਨਹੀਂ ਕਰੇਗਾ। ਪਰ ਉਹ ਜੋ ਮੇਰੇ ਸਵਰਗ ਪਿਤਾ ਦੀ ਮਰਜ਼ੀ ਪੂਰੀ ਕਰਦਾ ਹੈ।</w:t>
      </w:r>
    </w:p>
    <w:p w14:paraId="41B3DD72" w14:textId="77777777" w:rsidR="00F90BDC" w:rsidRDefault="00F90BDC"/>
    <w:p w14:paraId="2C434152" w14:textId="77777777" w:rsidR="00F90BDC" w:rsidRDefault="00F90BDC">
      <w:r xmlns:w="http://schemas.openxmlformats.org/wordprocessingml/2006/main">
        <w:t xml:space="preserve">ਯਿਸੂ ਨੇ ਚੇਤਾਵਨੀ ਦਿੱਤੀ ਹੈ ਕਿ "ਪ੍ਰਭੂ, ਪ੍ਰਭੂ" ਕਹਿਣਾ ਸਵਰਗ ਵਿੱਚ ਪ੍ਰਵੇਸ਼ ਦੀ ਗਾਰੰਟੀ ਨਹੀਂ ਦਿੰਦਾ, ਸਗੋਂ ਪਰਮੇਸ਼ੁਰ ਦੀ ਇੱਛਾ ਪੂਰੀ ਕਰਦਾ ਹੈ।</w:t>
      </w:r>
    </w:p>
    <w:p w14:paraId="2B2DB7A3" w14:textId="77777777" w:rsidR="00F90BDC" w:rsidRDefault="00F90BDC"/>
    <w:p w14:paraId="13EAC1AF" w14:textId="77777777" w:rsidR="00F90BDC" w:rsidRDefault="00F90BDC">
      <w:r xmlns:w="http://schemas.openxmlformats.org/wordprocessingml/2006/main">
        <w:t xml:space="preserve">1. "ਪਰਮੇਸ਼ੁਰ ਦੀ ਰਜ਼ਾ ਵਿੱਚ ਭਰੋਸਾ ਰੱਖੋ, ਤੁਹਾਡੇ ਸ਼ਬਦਾਂ ਵਿੱਚ ਨਹੀਂ"</w:t>
      </w:r>
    </w:p>
    <w:p w14:paraId="30150568" w14:textId="77777777" w:rsidR="00F90BDC" w:rsidRDefault="00F90BDC"/>
    <w:p w14:paraId="317D2E6A" w14:textId="77777777" w:rsidR="00F90BDC" w:rsidRDefault="00F90BDC">
      <w:r xmlns:w="http://schemas.openxmlformats.org/wordprocessingml/2006/main">
        <w:t xml:space="preserve">2. "ਆਗਿਆਕਾਰੀ 'ਤੇ ਧਿਆਨ ਕੇਂਦਰਤ ਕਰੋ, ਨਾ ਕਿ ਸਿਰਫ਼ ਬੁੱਲ੍ਹਾਂ ਦੀ ਸੇਵਾ"</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ਯਾਕੂਬ 2:14-17 - "ਮੇਰੇ ਭਰਾਵੋ, ਜੇ ਕੋਈ ਕਹੇ ਕਿ ਉਸ ਕੋਲ ਨਿਹਚਾ ਹੈ ਪਰ ਕੰਮ ਨਹੀਂ ਹਨ ਤਾਂ ਇਸ ਦਾ ਕੀ ਲਾਭ ਹੈ? ਕੀ ਵਿਸ਼ਵਾਸ ਉਸਨੂੰ ਬਚਾ ਸਕਦਾ ਹੈ? ਜੇ ਕੋਈ ਭਰਾ ਜਾਂ ਭੈਣ ਨੰਗੀ ਹੈ ਅਤੇ ਰੋਜ਼ਾਨਾ ਭੋਜਨ ਤੋਂ ਬੇਸਹਾਰਾ ਹੈ, ਅਤੇ ਇੱਕ ਤੁਸੀਂ ਉਨ੍ਹਾਂ ਨੂੰ ਆਖਦੇ ਹੋ, "ਸ਼ਾਂਤੀ ਨਾਲ ਚੱਲੋ, ਨਿੱਘੇ ਅਤੇ ਭਰੋ," ਪਰ ਤੁਸੀਂ ਉਨ੍ਹਾਂ ਨੂੰ ਉਹ ਚੀਜ਼ਾਂ ਨਹੀਂ ਦਿੰਦੇ ਜੋ ਸਰੀਰ ਲਈ ਜ਼ਰੂਰੀ ਹਨ, ਇਸ ਦਾ ਕੀ ਲਾਭ ਹੈ? ਇਸ ਤਰ੍ਹਾਂ ਵਿਸ਼ਵਾਸ ਵੀ ਆਪਣੇ ਆਪ ਵਿੱਚ, ਜੇ ਕੰਮ ਨਹੀਂ ਹਨ, ਮਰ ਗਿਆ ਹੈ.</w:t>
      </w:r>
    </w:p>
    <w:p w14:paraId="3DB8956F" w14:textId="77777777" w:rsidR="00F90BDC" w:rsidRDefault="00F90BDC"/>
    <w:p w14:paraId="6D499AD7" w14:textId="77777777" w:rsidR="00F90BDC" w:rsidRDefault="00F90BDC">
      <w:r xmlns:w="http://schemas.openxmlformats.org/wordprocessingml/2006/main">
        <w:t xml:space="preserve">2. ਰੋਮੀਆਂ 2:13 - ਕਿਉਂਕਿ ਬਿਵਸਥਾ ਨੂੰ ਸੁਣਨ ਵਾਲੇ ਪਰਮੇਸ਼ੁਰ ਦੀ ਨਿਗਾਹ ਵਿੱਚ ਧਰਮੀ ਨਹੀਂ ਹਨ, ਪਰ ਬਿਵਸਥਾ ਦੀ ਪਾਲਣਾ ਕਰਨ ਵਾਲੇ ਧਰਮੀ ਠਹਿਰਾਏ ਜਾਣਗੇ।</w:t>
      </w:r>
    </w:p>
    <w:p w14:paraId="3BC609F0" w14:textId="77777777" w:rsidR="00F90BDC" w:rsidRDefault="00F90BDC"/>
    <w:p w14:paraId="37782251" w14:textId="77777777" w:rsidR="00F90BDC" w:rsidRDefault="00F90BDC">
      <w:r xmlns:w="http://schemas.openxmlformats.org/wordprocessingml/2006/main">
        <w:t xml:space="preserve">ਮੱਤੀ 7:22 ਉਸ ਦਿਨ ਬਹੁਤ ਸਾਰੇ ਮੈਨੂੰ ਆਖਣਗੇ, ਹੇ ਪ੍ਰਭੂ, ਪ੍ਰਭੂ, ਕੀ ਅਸੀਂ ਤੇਰੇ ਨਾਮ ਉੱਤੇ ਅਗੰਮ ਵਾਕ ਨਹੀਂ ਕੀਤਾ? ਅਤੇ ਤੇਰੇ ਨਾਮ ਉੱਤੇ ਭੂਤਾਂ ਨੂੰ ਕੱਢਿਆ ਹੈ? ਅਤੇ ਤੇਰੇ ਨਾਮ ਉੱਤੇ ਬਹੁਤ ਸਾਰੇ ਅਚਰਜ ਕੰਮ ਕੀਤੇ ਹਨ?</w:t>
      </w:r>
    </w:p>
    <w:p w14:paraId="16C94702" w14:textId="77777777" w:rsidR="00F90BDC" w:rsidRDefault="00F90BDC"/>
    <w:p w14:paraId="42B5D970" w14:textId="77777777" w:rsidR="00F90BDC" w:rsidRDefault="00F90BDC">
      <w:r xmlns:w="http://schemas.openxmlformats.org/wordprocessingml/2006/main">
        <w:t xml:space="preserve">ਨਿਆਂ ਦੇ ਦਿਨ, ਬਹੁਤ ਸਾਰੇ ਘੋਸ਼ਣਾ ਕਰਨਗੇ ਕਿ ਉਨ੍ਹਾਂ ਨੇ ਪ੍ਰਭੂ ਦੇ ਨਾਮ 'ਤੇ ਬਹੁਤ ਸਾਰੇ ਮਹਾਨ ਕੰਮ ਕੀਤੇ ਹਨ, ਜਿਵੇਂ ਕਿ ਭਵਿੱਖਬਾਣੀ ਕਰਨਾ, ਭੂਤਾਂ ਨੂੰ ਕੱਢਣਾ ਅਤੇ ਮਹਾਨ ਕੰਮ ਕਰਨਾ।</w:t>
      </w:r>
    </w:p>
    <w:p w14:paraId="556382FD" w14:textId="77777777" w:rsidR="00F90BDC" w:rsidRDefault="00F90BDC"/>
    <w:p w14:paraId="65A513ED" w14:textId="77777777" w:rsidR="00F90BDC" w:rsidRDefault="00F90BDC">
      <w:r xmlns:w="http://schemas.openxmlformats.org/wordprocessingml/2006/main">
        <w:t xml:space="preserve">1. ਪਵਿੱਤਰਤਾ ਦੀ ਲੋੜ: ਪਵਿੱਤਰ ਜੀਵਨ ਜਿਊਣ ਦੇ ਮਹੱਤਵ ਬਾਰੇ, ਅਤੇ ਨਿਆਂ ਦੇ ਦਿਨ ਅਜਿਹਾ ਨਾ ਕਰਨ ਦੇ ਨਤੀਜੇ।</w:t>
      </w:r>
    </w:p>
    <w:p w14:paraId="08FA5A25" w14:textId="77777777" w:rsidR="00F90BDC" w:rsidRDefault="00F90BDC"/>
    <w:p w14:paraId="0760F844" w14:textId="77777777" w:rsidR="00F90BDC" w:rsidRDefault="00F90BDC">
      <w:r xmlns:w="http://schemas.openxmlformats.org/wordprocessingml/2006/main">
        <w:t xml:space="preserve">2. ਵਿਸ਼ਵਾਸ ਦੀ ਸ਼ਕਤੀ: ਵਿਸ਼ਵਾਸ ਦੀ ਸ਼ਕਤੀ ਅਤੇ ਕਾਰਜਾਂ 'ਤੇ ਇਹ ਇੱਕ ਨੂੰ ਪ੍ਰਭੂ ਦੇ ਨਾਮ 'ਤੇ ਪੂਰਾ ਕਰਨ ਲਈ ਸ਼ਕਤੀ ਪ੍ਰਦਾਨ ਕਰ ਸਕਦਾ ਹੈ।</w:t>
      </w:r>
    </w:p>
    <w:p w14:paraId="2E20EC5F" w14:textId="77777777" w:rsidR="00F90BDC" w:rsidRDefault="00F90BDC"/>
    <w:p w14:paraId="4018BDAC" w14:textId="77777777" w:rsidR="00F90BDC" w:rsidRDefault="00F90BDC">
      <w:r xmlns:w="http://schemas.openxmlformats.org/wordprocessingml/2006/main">
        <w:t xml:space="preserve">1. ਮੱਤੀ 5:20 - "ਕਿਉਂਕਿ ਮੈਂ ਤੁਹਾਨੂੰ ਆਖਦਾ ਹਾਂ, ਕਿ ਜਦੋਂ ਤੱਕ ਤੁਹਾਡੀ ਧਾਰਮਿਕਤਾ ਗ੍ਰੰਥੀਆਂ ਅਤੇ ਫ਼ਰੀਸੀਆਂ ਦੀ ਧਾਰਮਿਕਤਾ ਨਾਲੋਂ ਵੱਧ ਨਹੀਂ ਹੋਵੇਗੀ, ਤੁਸੀਂ ਕਿਸੇ ਵੀ ਹਾਲਤ ਵਿੱਚ ਸਵਰਗ ਦੇ ਰਾਜ ਵਿੱਚ ਦਾਖਲ ਨਹੀਂ ਹੋਵੋਗੇ।"</w:t>
      </w:r>
    </w:p>
    <w:p w14:paraId="10313C10" w14:textId="77777777" w:rsidR="00F90BDC" w:rsidRDefault="00F90BDC"/>
    <w:p w14:paraId="4BD9FDB7" w14:textId="77777777" w:rsidR="00F90BDC" w:rsidRDefault="00F90BDC">
      <w:r xmlns:w="http://schemas.openxmlformats.org/wordprocessingml/2006/main">
        <w:t xml:space="preserve">2. ਯਾਕੂਬ 2:14-17 - "ਮੇਰੇ ਭਰਾਵੋ, ਇਸ ਦਾ ਕੀ ਲਾਭ ਹੈ, ਭਾਵੇਂ ਕੋਈ ਵਿਅਕਤੀ ਆਖਦਾ ਹੈ ਕਿ ਉਸ ਕੋਲ ਨਿਹਚਾ ਹੈ, ਅਤੇ ਕੰਮ ਨਹੀਂ ਹਨ? ਕੀ ਵਿਸ਼ਵਾਸ ਉਸਨੂੰ ਬਚਾ ਸਕਦਾ ਹੈ? ਜੇ ਕੋਈ ਭਰਾ ਜਾਂ ਭੈਣ ਨੰਗੀ ਹੋਵੇ, ਅਤੇ ਰੋਜ਼ਾਨਾ ਭੋਜਨ ਤੋਂ ਬੇਸਹਾਰਾ ਹੋਵੇ, ਅਤੇ ਤੁਹਾਡੇ ਵਿੱਚੋਂ ਇੱਕ ਉਨ੍ਹਾਂ ਨੂੰ ਆਖਦਾ ਹੈ, ਸ਼ਾਂਤੀ ਨਾਲ ਚੱਲੋ, ਨਿੱਘੇ ਅਤੇ ਭਰੇ ਰਹੋ, ਭਾਵੇਂ ਤੁਸੀਂ ਉਨ੍ਹਾਂ ਨੂੰ ਉਹ ਚੀਜ਼ਾਂ ਨਾ ਦਿਓ ਜੋ ਸਰੀਰ ਲਈ ਜ਼ਰੂਰੀ ਹਨ, ਇਸ ਦਾ ਕੀ ਲਾਭ ਹੈ? ਇਕੱਲੇ ਰਹਿਣਾ।"</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7:23 ਅਤੇ ਤਦ ਮੈਂ ਉਨ੍ਹਾਂ ਦੇ ਸਾਹਮਣੇ ਦਾਅਵਾ ਕਰਾਂਗਾ, ਮੈਂ ਤੁਹਾਨੂੰ ਕਦੇ ਨਹੀਂ ਜਾਣਦਾ ਸੀ: ਹੇ ਬਦੀ ਦੇ ਕੰਮ ਕਰਨ ਵਾਲੇ ਮੇਰੇ ਕੋਲੋਂ ਦੂਰ ਹੋ ਜਾਓ।</w:t>
      </w:r>
    </w:p>
    <w:p w14:paraId="33BCA826" w14:textId="77777777" w:rsidR="00F90BDC" w:rsidRDefault="00F90BDC"/>
    <w:p w14:paraId="678B8867" w14:textId="77777777" w:rsidR="00F90BDC" w:rsidRDefault="00F90BDC">
      <w:r xmlns:w="http://schemas.openxmlformats.org/wordprocessingml/2006/main">
        <w:t xml:space="preserve">ਯਿਸੂ ਉਨ੍ਹਾਂ ਲੋਕਾਂ ਨੂੰ ਚੇਤਾਵਨੀ ਦਿੰਦਾ ਹੈ ਜੋ ਬੁਰਾਈ ਕਰਦੇ ਹਨ ਕਿ ਉਹ ਨਿਆਂ ਦੇ ਦਿਨ ਉਨ੍ਹਾਂ ਨੂੰ ਰੱਦ ਕਰ ਦੇਵੇਗਾ।</w:t>
      </w:r>
    </w:p>
    <w:p w14:paraId="6EFCC602" w14:textId="77777777" w:rsidR="00F90BDC" w:rsidRDefault="00F90BDC"/>
    <w:p w14:paraId="72453ED3" w14:textId="77777777" w:rsidR="00F90BDC" w:rsidRDefault="00F90BDC">
      <w:r xmlns:w="http://schemas.openxmlformats.org/wordprocessingml/2006/main">
        <w:t xml:space="preserve">1. ਬਹੁਤ ਦੇਰ ਹੋਣ ਤੋਂ ਪਹਿਲਾਂ ਰੱਬ ਦੀ ਮਿਹਰ ਨੂੰ ਗਲੇ ਲਗਾਓ</w:t>
      </w:r>
    </w:p>
    <w:p w14:paraId="6588077B" w14:textId="77777777" w:rsidR="00F90BDC" w:rsidRDefault="00F90BDC"/>
    <w:p w14:paraId="2E93EA01" w14:textId="77777777" w:rsidR="00F90BDC" w:rsidRDefault="00F90BDC">
      <w:r xmlns:w="http://schemas.openxmlformats.org/wordprocessingml/2006/main">
        <w:t xml:space="preserve">2. ਦੁਸ਼ਟਤਾ ਨਾਲੋਂ ਧਾਰਮਿਕਤਾ ਦੀ ਚੋਣ ਕਰੋ</w:t>
      </w:r>
    </w:p>
    <w:p w14:paraId="7B84E68D" w14:textId="77777777" w:rsidR="00F90BDC" w:rsidRDefault="00F90BDC"/>
    <w:p w14:paraId="348DA649" w14:textId="77777777" w:rsidR="00F90BDC" w:rsidRDefault="00F90BDC">
      <w:r xmlns:w="http://schemas.openxmlformats.org/wordprocessingml/2006/main">
        <w:t xml:space="preserve">1. ਜ਼ਬੂਰ 97:10: "ਹੇ ਯਹੋਵਾਹ ਨੂੰ ਪਿਆਰ ਕਰਨ ਵਾਲੇ, ਬੁਰਾਈ ਨਾਲ ਨਫ਼ਰਤ ਕਰੋ।"</w:t>
      </w:r>
    </w:p>
    <w:p w14:paraId="39310A1F" w14:textId="77777777" w:rsidR="00F90BDC" w:rsidRDefault="00F90BDC"/>
    <w:p w14:paraId="295E2BAB" w14:textId="77777777" w:rsidR="00F90BDC" w:rsidRDefault="00F90BDC">
      <w:r xmlns:w="http://schemas.openxmlformats.org/wordprocessingml/2006/main">
        <w:t xml:space="preserve">2. ਯਾਕੂਬ 4:17: "ਇਸ ਲਈ ਜਿਹੜਾ ਚੰਗਾ ਕਰਨਾ ਜਾਣਦਾ ਹੈ, ਪਰ ਅਜਿਹਾ ਨਹੀਂ ਕਰਦਾ, ਉਸ ਲਈ ਇਹ ਪਾਪ ਹੈ।"</w:t>
      </w:r>
    </w:p>
    <w:p w14:paraId="1CBE01E2" w14:textId="77777777" w:rsidR="00F90BDC" w:rsidRDefault="00F90BDC"/>
    <w:p w14:paraId="405B0EDF" w14:textId="77777777" w:rsidR="00F90BDC" w:rsidRDefault="00F90BDC">
      <w:r xmlns:w="http://schemas.openxmlformats.org/wordprocessingml/2006/main">
        <w:t xml:space="preserve">ਮੱਤੀ 7:24 ਇਸ ਲਈ ਜੋ ਕੋਈ ਵੀ ਮੇਰੀਆਂ ਇਨ੍ਹਾਂ ਗੱਲਾਂ ਨੂੰ ਸੁਣਦਾ ਹੈ ਅਤੇ ਉਨ੍ਹਾਂ ਉੱਤੇ ਅਮਲ ਕਰਦਾ ਹੈ, ਮੈਂ ਉਸ ਦੀ ਤੁਲਨਾ ਉਸ ਬੁੱਧਵਾਨ ਮਨੁੱਖ ਨਾਲ ਕਰਾਂਗਾ ਜਿਸ ਨੇ ਆਪਣਾ ਘਰ ਚੱਟਾਨ ਉੱਤੇ ਬਣਾਇਆ।</w:t>
      </w:r>
    </w:p>
    <w:p w14:paraId="00565DB4" w14:textId="77777777" w:rsidR="00F90BDC" w:rsidRDefault="00F90BDC"/>
    <w:p w14:paraId="0C5569F5" w14:textId="77777777" w:rsidR="00F90BDC" w:rsidRDefault="00F90BDC">
      <w:r xmlns:w="http://schemas.openxmlformats.org/wordprocessingml/2006/main">
        <w:t xml:space="preserve">ਇਹ ਹਵਾਲਾ ਸਾਨੂੰ ਸਾਡੇ ਜੀਵਨ ਵਿੱਚ ਇੱਕ ਮਜ਼ਬੂਤ ਅਧਿਆਤਮਿਕ ਨੀਂਹ ਬਣਾਉਣ ਲਈ ਯਿਸੂ ਦੀਆਂ ਸਿੱਖਿਆਵਾਂ ਅਤੇ ਹੁਕਮਾਂ ਦੀ ਪਾਲਣਾ ਕਰਨ ਦੀ ਮਹੱਤਤਾ ਨੂੰ ਦਰਸਾਉਂਦਾ ਹੈ।</w:t>
      </w:r>
    </w:p>
    <w:p w14:paraId="43CE8BE2" w14:textId="77777777" w:rsidR="00F90BDC" w:rsidRDefault="00F90BDC"/>
    <w:p w14:paraId="65D947F0" w14:textId="77777777" w:rsidR="00F90BDC" w:rsidRDefault="00F90BDC">
      <w:r xmlns:w="http://schemas.openxmlformats.org/wordprocessingml/2006/main">
        <w:t xml:space="preserve">1. "ਚਟਾਨ 'ਤੇ ਸਾਡੀਆਂ ਜ਼ਿੰਦਗੀਆਂ ਦਾ ਨਿਰਮਾਣ: ਵਿਸ਼ਵਾਸ ਦੀ ਨੀਂਹ ਸਥਾਪਤ ਕਰਨਾ"</w:t>
      </w:r>
    </w:p>
    <w:p w14:paraId="5BA9B3DA" w14:textId="77777777" w:rsidR="00F90BDC" w:rsidRDefault="00F90BDC"/>
    <w:p w14:paraId="1865A118" w14:textId="77777777" w:rsidR="00F90BDC" w:rsidRDefault="00F90BDC">
      <w:r xmlns:w="http://schemas.openxmlformats.org/wordprocessingml/2006/main">
        <w:t xml:space="preserve">2. "ਯਿਸੂ ਦੇ ਸ਼ਬਦਾਂ ਨੂੰ ਸੁਣਨਾ: ਅਧਿਆਤਮਿਕ ਵਿਕਾਸ ਦੀ ਕੁੰਜੀ"</w:t>
      </w:r>
    </w:p>
    <w:p w14:paraId="0DE1C29B" w14:textId="77777777" w:rsidR="00F90BDC" w:rsidRDefault="00F90BDC"/>
    <w:p w14:paraId="28F36038" w14:textId="77777777" w:rsidR="00F90BDC" w:rsidRDefault="00F90BDC">
      <w:r xmlns:w="http://schemas.openxmlformats.org/wordprocessingml/2006/main">
        <w:t xml:space="preserve">1. 1 ਕੁਰਿੰਥੀਆਂ 3:10-15 - ਨੀਂਹ 'ਤੇ ਉਸਾਰੀ ਦੇ ਪੌਲੁਸ ਦੀ ਸਮਾਨਤਾ</w:t>
      </w:r>
    </w:p>
    <w:p w14:paraId="1BBF08C1" w14:textId="77777777" w:rsidR="00F90BDC" w:rsidRDefault="00F90BDC"/>
    <w:p w14:paraId="0ABFA7BD" w14:textId="77777777" w:rsidR="00F90BDC" w:rsidRDefault="00F90BDC">
      <w:r xmlns:w="http://schemas.openxmlformats.org/wordprocessingml/2006/main">
        <w:t xml:space="preserve">2. ਜ਼ਬੂਰ 40:1-3 - ਪਰਮੇਸ਼ੁਰ ਦੁਆਰਾ ਸੁਣੇ ਅਤੇ ਜਵਾਬ ਦਿੱਤੇ ਜਾਣ ਲਈ ਦਾਊਦ ਦਾ ਉਸਤਤ ਦਾ ਗੀਤ</w:t>
      </w:r>
    </w:p>
    <w:p w14:paraId="7592A60B" w14:textId="77777777" w:rsidR="00F90BDC" w:rsidRDefault="00F90BDC"/>
    <w:p w14:paraId="15F8F088" w14:textId="77777777" w:rsidR="00F90BDC" w:rsidRDefault="00F90BDC">
      <w:r xmlns:w="http://schemas.openxmlformats.org/wordprocessingml/2006/main">
        <w:t xml:space="preserve">ਮੱਤੀ 7:25 ਅਤੇ ਮੀਂਹ ਵਰ੍ਹਿਆ, ਹੜ੍ਹ ਆਏ, ਹਨੇਰੀਆਂ ਵਗੀਆਂ ਅਤੇ ਉਸ ਘਰ ਨੂੰ ਮਾਰਿਆ। ਅਤੇ ਇਹ ਡਿੱਗਿਆ ਨਹੀਂ: ਕਿਉਂਕਿ ਇਹ ਇੱਕ ਚੱਟਾਨ ਉੱਤੇ ਸਥਾਪਿਤ ਕੀਤਾ ਗਿਆ ਸੀ।</w:t>
      </w:r>
    </w:p>
    <w:p w14:paraId="0A3040B1" w14:textId="77777777" w:rsidR="00F90BDC" w:rsidRDefault="00F90BDC"/>
    <w:p w14:paraId="782E6B03" w14:textId="77777777" w:rsidR="00F90BDC" w:rsidRDefault="00F90BDC">
      <w:r xmlns:w="http://schemas.openxmlformats.org/wordprocessingml/2006/main">
        <w:t xml:space="preserve">ਇਹ ਆਇਤ ਉਸ ਘਰ ਬਾਰੇ ਗੱਲ ਕਰਦੀ ਹੈ ਜੋ ਇੱਕ ਚੱਟਾਨ ਉੱਤੇ ਬਣਾਇਆ ਗਿਆ ਸੀ, ਅਤੇ ਮੀਂਹ, ਹੜ੍ਹਾਂ ਅਤੇ ਹਵਾਵਾਂ ਦੁਆਰਾ ਪ੍ਰਭਾਵਿਤ ਨਹੀਂ ਹੋਇਆ ਸੀ।</w:t>
      </w:r>
    </w:p>
    <w:p w14:paraId="27CC5272" w14:textId="77777777" w:rsidR="00F90BDC" w:rsidRDefault="00F90BDC"/>
    <w:p w14:paraId="648398BB" w14:textId="77777777" w:rsidR="00F90BDC" w:rsidRDefault="00F90BDC">
      <w:r xmlns:w="http://schemas.openxmlformats.org/wordprocessingml/2006/main">
        <w:t xml:space="preserve">1. ਇੱਕ ਮਜ਼ਬੂਤ ਫਾਊਂਡੇਸ਼ਨ ਦੀ ਤਾਕਤ: ਯਿਸੂ ਮਸੀਹ ਦੀ ਚੱਟਾਨ 'ਤੇ ਸਾਡੀਆਂ ਜ਼ਿੰਦਗੀਆਂ ਦਾ ਨਿਰਮਾਣ ਕਰਨਾ</w:t>
      </w:r>
    </w:p>
    <w:p w14:paraId="27873C6A" w14:textId="77777777" w:rsidR="00F90BDC" w:rsidRDefault="00F90BDC"/>
    <w:p w14:paraId="0A25795D" w14:textId="77777777" w:rsidR="00F90BDC" w:rsidRDefault="00F90BDC">
      <w:r xmlns:w="http://schemas.openxmlformats.org/wordprocessingml/2006/main">
        <w:t xml:space="preserve">2. ਮੌਸਮੀ ਤੂਫਾਨ: ਔਖੇ ਸਮੇਂ ਵਿੱਚ ਕਿਵੇਂ ਸਥਿਰ ਰਹਿਣਾ ਹੈ</w:t>
      </w:r>
    </w:p>
    <w:p w14:paraId="5AADA9DE" w14:textId="77777777" w:rsidR="00F90BDC" w:rsidRDefault="00F90BDC"/>
    <w:p w14:paraId="535A959F" w14:textId="77777777" w:rsidR="00F90BDC" w:rsidRDefault="00F90BDC">
      <w:r xmlns:w="http://schemas.openxmlformats.org/wordprocessingml/2006/main">
        <w:t xml:space="preserve">1. ਯਸਾਯਾਹ 28:16 - "ਇਸ ਲਈ ਪ੍ਰਭੂ ਯਹੋਵਾਹ ਇਸ ਤਰ੍ਹਾਂ ਆਖਦਾ ਹੈ, "ਵੇਖੋ, ਮੈਂ ਸੀਯੋਨ ਵਿੱਚ ਇੱਕ ਪੱਥਰ, ਇੱਕ ਪਰਖਿਆ ਹੋਇਆ ਪੱਥਰ, ਨੀਂਹ ਲਈ ਇੱਕ ਕੀਮਤੀ ਖੂੰਜੇ ਦਾ ਪੱਥਰ, ਮਜ਼ਬੂਤੀ ਨਾਲ ਰੱਖਿਆ ਹੋਇਆ ਹਾਂ, ਜੋ ਇਸ ਵਿੱਚ ਵਿਸ਼ਵਾਸ ਕਰਦਾ ਹੈ, ਉਹ ਪਰੇਸ਼ਾਨ ਨਹੀਂ ਹੋਵੇਗਾ. "</w:t>
      </w:r>
    </w:p>
    <w:p w14:paraId="552AC4C9" w14:textId="77777777" w:rsidR="00F90BDC" w:rsidRDefault="00F90BDC"/>
    <w:p w14:paraId="64CC2C8F" w14:textId="77777777" w:rsidR="00F90BDC" w:rsidRDefault="00F90BDC">
      <w:r xmlns:w="http://schemas.openxmlformats.org/wordprocessingml/2006/main">
        <w:t xml:space="preserve">2. ਜ਼ਬੂਰ 25:5 - "ਆਪਣੀ ਸੱਚਾਈ ਵਿੱਚ ਮੇਰੀ ਅਗਵਾਈ ਕਰੋ ਅਤੇ ਮੈਨੂੰ ਸਿਖਾਓ, ਕਿਉਂ ਜੋ ਤੂੰ ਮੇਰੀ ਮੁਕਤੀ ਦਾ ਪਰਮੇਸ਼ੁਰ ਹੈਂ; ਮੈਂ ਸਾਰਾ ਦਿਨ ਤੇਰੀ ਉਡੀਕ ਕਰਦਾ ਹਾਂ।"</w:t>
      </w:r>
    </w:p>
    <w:p w14:paraId="07D6461D" w14:textId="77777777" w:rsidR="00F90BDC" w:rsidRDefault="00F90BDC"/>
    <w:p w14:paraId="424C8A0C" w14:textId="77777777" w:rsidR="00F90BDC" w:rsidRDefault="00F90BDC">
      <w:r xmlns:w="http://schemas.openxmlformats.org/wordprocessingml/2006/main">
        <w:t xml:space="preserve">ਮੱਤੀ 7:26 ਅਤੇ ਹਰ ਕੋਈ ਜੋ ਮੇਰੀਆਂ ਇਨ੍ਹਾਂ ਗੱਲਾਂ ਨੂੰ ਸੁਣਦਾ ਹੈ ਅਤੇ ਉਨ੍ਹਾਂ ਉੱਤੇ ਅਮਲ ਨਹੀਂ ਕਰਦਾ ਹੈ, ਉਸ ਦੀ ਤੁਲਨਾ ਇੱਕ ਮੂਰਖ ਆਦਮੀ ਨਾਲ ਕੀਤੀ ਜਾਵੇਗੀ ਜਿਸ ਨੇ ਆਪਣਾ ਘਰ ਰੇਤ ਉੱਤੇ ਬਣਾਇਆ।</w:t>
      </w:r>
    </w:p>
    <w:p w14:paraId="0D58BB17" w14:textId="77777777" w:rsidR="00F90BDC" w:rsidRDefault="00F90BDC"/>
    <w:p w14:paraId="200E14D5" w14:textId="77777777" w:rsidR="00F90BDC" w:rsidRDefault="00F90BDC">
      <w:r xmlns:w="http://schemas.openxmlformats.org/wordprocessingml/2006/main">
        <w:t xml:space="preserve">ਯਿਸੂ ਸਿਖਾਉਂਦਾ ਹੈ ਕਿ ਜਿਹੜੇ ਲੋਕ ਉਸ ਦੀਆਂ ਗੱਲਾਂ ਵੱਲ ਧਿਆਨ ਨਹੀਂ ਦਿੰਦੇ ਉਹ ਉਸ ਮੂਰਖ ਆਦਮੀ ਵਾਂਗ ਹੋਣਗੇ ਜੋ ਰੇਤ ਉੱਤੇ ਆਪਣਾ ਘਰ ਬਣਾਉਂਦਾ ਹੈ।</w:t>
      </w:r>
    </w:p>
    <w:p w14:paraId="5742010D" w14:textId="77777777" w:rsidR="00F90BDC" w:rsidRDefault="00F90BDC"/>
    <w:p w14:paraId="1A2F291D" w14:textId="77777777" w:rsidR="00F90BDC" w:rsidRDefault="00F90BDC">
      <w:r xmlns:w="http://schemas.openxmlformats.org/wordprocessingml/2006/main">
        <w:t xml:space="preserve">1. "ਸਾਡੇ ਜੀਵਨ ਦੀ ਬੁਨਿਆਦ: ਚੱਟਾਨ 'ਤੇ ਇਮਾਰਤ"</w:t>
      </w:r>
    </w:p>
    <w:p w14:paraId="1E490BC3" w14:textId="77777777" w:rsidR="00F90BDC" w:rsidRDefault="00F90BDC"/>
    <w:p w14:paraId="73550397" w14:textId="77777777" w:rsidR="00F90BDC" w:rsidRDefault="00F90BDC">
      <w:r xmlns:w="http://schemas.openxmlformats.org/wordprocessingml/2006/main">
        <w:t xml:space="preserve">2. "ਪਰਮੇਸ਼ੁਰ ਦੇ ਬਚਨ ਨੂੰ ਨਜ਼ਰਅੰਦਾਜ਼ ਕਰਨ ਦਾ ਖ਼ਤਰਾ"</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ਕਹਾਉਤਾਂ 10:25 - "ਜਦੋਂ ਹਨੇਰੀ ਲੰਘ ਜਾਂਦੀ ਹੈ, ਤਾਂ ਦੁਸ਼ਟ ਨਹੀਂ ਰਹਿੰਦਾ, ਪਰ ਧਰਮੀ ਦੀ ਸਦੀਵੀ ਨੀਂਹ ਹੁੰਦੀ ਹੈ।"</w:t>
      </w:r>
    </w:p>
    <w:p w14:paraId="5B0B5D9E" w14:textId="77777777" w:rsidR="00F90BDC" w:rsidRDefault="00F90BDC"/>
    <w:p w14:paraId="5E136A29" w14:textId="77777777" w:rsidR="00F90BDC" w:rsidRDefault="00F90BDC">
      <w:r xmlns:w="http://schemas.openxmlformats.org/wordprocessingml/2006/main">
        <w:t xml:space="preserve">2. ਜ਼ਬੂਰ 11:3 - "ਜੇ ਨੀਂਹ ਹੀ ਨਸ਼ਟ ਹੋ ਜਾਂਦੀ ਹੈ, ਤਾਂ ਧਰਮੀ ਕੀ ਕਰ ਸਕਦੇ ਹਨ?"</w:t>
      </w:r>
    </w:p>
    <w:p w14:paraId="29DC9916" w14:textId="77777777" w:rsidR="00F90BDC" w:rsidRDefault="00F90BDC"/>
    <w:p w14:paraId="0EE9B3F1" w14:textId="77777777" w:rsidR="00F90BDC" w:rsidRDefault="00F90BDC">
      <w:r xmlns:w="http://schemas.openxmlformats.org/wordprocessingml/2006/main">
        <w:t xml:space="preserve">ਮੱਤੀ 7:27 ਅਤੇ ਮੀਂਹ ਵਰ੍ਹਿਆ, ਹੜ੍ਹ ਆਏ, ਹਨੇਰੀਆਂ ਵਗੀਆਂ ਅਤੇ ਉਸ ਘਰ ਨੂੰ ਮਾਰਿਆ। ਅਤੇ ਇਹ ਡਿੱਗ ਪਿਆ: ਅਤੇ ਇਸਦਾ ਡਿੱਗਣਾ ਬਹੁਤ ਵੱਡਾ ਸੀ।</w:t>
      </w:r>
    </w:p>
    <w:p w14:paraId="36A8DAF3" w14:textId="77777777" w:rsidR="00F90BDC" w:rsidRDefault="00F90BDC"/>
    <w:p w14:paraId="06E4712D" w14:textId="77777777" w:rsidR="00F90BDC" w:rsidRDefault="00F90BDC">
      <w:r xmlns:w="http://schemas.openxmlformats.org/wordprocessingml/2006/main">
        <w:t xml:space="preserve">ਮਜ਼ਬੂਤ ਨੀਂਹ 'ਤੇ ਬਣਿਆ ਘਰ, ਜੋ ਕਿ ਯਿਸੂ ਮਸੀਹ ਹੈ, ਜੀਵਨ ਦੇ ਤੂਫ਼ਾਨਾਂ ਦੇ ਬਾਵਜੂਦ ਮਜ਼ਬੂਤੀ ਨਾਲ ਖੜ੍ਹਾ ਰਹੇਗਾ।</w:t>
      </w:r>
    </w:p>
    <w:p w14:paraId="04D6771C" w14:textId="77777777" w:rsidR="00F90BDC" w:rsidRDefault="00F90BDC"/>
    <w:p w14:paraId="32A423A5" w14:textId="77777777" w:rsidR="00F90BDC" w:rsidRDefault="00F90BDC">
      <w:r xmlns:w="http://schemas.openxmlformats.org/wordprocessingml/2006/main">
        <w:t xml:space="preserve">1: ਇੱਕ ਠੋਸ ਬੁਨਿਆਦ 'ਤੇ ਇੱਕ ਘਰ ਬਣਾਉਣਾ</w:t>
      </w:r>
    </w:p>
    <w:p w14:paraId="5DF84CCD" w14:textId="77777777" w:rsidR="00F90BDC" w:rsidRDefault="00F90BDC"/>
    <w:p w14:paraId="19A748D7" w14:textId="77777777" w:rsidR="00F90BDC" w:rsidRDefault="00F90BDC">
      <w:r xmlns:w="http://schemas.openxmlformats.org/wordprocessingml/2006/main">
        <w:t xml:space="preserve">2: ਜ਼ਿੰਦਗੀ ਦੇ ਤੂਫ਼ਾਨਾਂ ਵਿਚ ਮਜ਼ਬੂਤੀ ਨਾਲ ਖੜ੍ਹੇ ਰਹਿਣਾ</w:t>
      </w:r>
    </w:p>
    <w:p w14:paraId="41A216F4" w14:textId="77777777" w:rsidR="00F90BDC" w:rsidRDefault="00F90BDC"/>
    <w:p w14:paraId="025766FC" w14:textId="77777777" w:rsidR="00F90BDC" w:rsidRDefault="00F90BDC">
      <w:r xmlns:w="http://schemas.openxmlformats.org/wordprocessingml/2006/main">
        <w:t xml:space="preserve">1: ਜ਼ਬੂਰ 18:2 - ਯਹੋਵਾਹ ਮੇਰੀ ਚੱਟਾਨ, ਮੇਰਾ ਕਿਲਾ ਅਤੇ ਮੇਰਾ ਛੁਡਾਉਣ ਵਾਲਾ ਹੈ; ਮੇਰਾ ਪਰਮੇਸ਼ੁਰ ਮੇਰੀ ਚੱਟਾਨ ਹੈ, ਜਿਸ ਵਿੱਚ ਮੈਂ ਪਨਾਹ ਲੈਂਦਾ ਹਾਂ, ਮੇਰੀ ਢਾਲ ਅਤੇ ਮੇਰੀ ਮੁਕਤੀ ਦਾ ਸਿੰਗ, ਮੇਰਾ ਗੜ੍ਹ ਹੈ।</w:t>
      </w:r>
    </w:p>
    <w:p w14:paraId="6E168AF1" w14:textId="77777777" w:rsidR="00F90BDC" w:rsidRDefault="00F90BDC"/>
    <w:p w14:paraId="71DD1EA2" w14:textId="77777777" w:rsidR="00F90BDC" w:rsidRDefault="00F90BDC">
      <w:r xmlns:w="http://schemas.openxmlformats.org/wordprocessingml/2006/main">
        <w:t xml:space="preserve">2: ਅਫ਼ਸੀਆਂ 2:20 - ਰਸੂਲਾਂ ਅਤੇ ਨਬੀਆਂ ਦੀ ਨੀਂਹ 'ਤੇ ਬਣਾਇਆ ਗਿਆ, ਮਸੀਹ ਯਿਸੂ ਖੁਦ ਮੁੱਖ ਖੂੰਜੇ ਦੇ ਪੱਥਰ ਵਜੋਂ।</w:t>
      </w:r>
    </w:p>
    <w:p w14:paraId="4AED30F3" w14:textId="77777777" w:rsidR="00F90BDC" w:rsidRDefault="00F90BDC"/>
    <w:p w14:paraId="087BBD1D" w14:textId="77777777" w:rsidR="00F90BDC" w:rsidRDefault="00F90BDC">
      <w:r xmlns:w="http://schemas.openxmlformats.org/wordprocessingml/2006/main">
        <w:t xml:space="preserve">ਮੱਤੀ 7:28 ਅਤੇ ਅਜਿਹਾ ਹੋਇਆ, ਜਦੋਂ ਯਿਸੂ ਨੇ ਇਹ ਗੱਲਾਂ ਖਤਮ ਕੀਤੀਆਂ, ਲੋਕ ਉਸਦੇ ਉਪਦੇਸ਼ ਤੋਂ ਹੈਰਾਨ ਹੋਏ:</w:t>
      </w:r>
    </w:p>
    <w:p w14:paraId="0E12A50E" w14:textId="77777777" w:rsidR="00F90BDC" w:rsidRDefault="00F90BDC"/>
    <w:p w14:paraId="7C52C14E" w14:textId="77777777" w:rsidR="00F90BDC" w:rsidRDefault="00F90BDC">
      <w:r xmlns:w="http://schemas.openxmlformats.org/wordprocessingml/2006/main">
        <w:t xml:space="preserve">ਲੋਕ ਯਿਸੂ ਦੀ ਸਿੱਖਿਆ ਤੋਂ ਹੈਰਾਨ ਸਨ।</w:t>
      </w:r>
    </w:p>
    <w:p w14:paraId="0DCEC885" w14:textId="77777777" w:rsidR="00F90BDC" w:rsidRDefault="00F90BDC"/>
    <w:p w14:paraId="50EF6178" w14:textId="77777777" w:rsidR="00F90BDC" w:rsidRDefault="00F90BDC">
      <w:r xmlns:w="http://schemas.openxmlformats.org/wordprocessingml/2006/main">
        <w:t xml:space="preserve">1. ਯਿਸੂ: ਸਾਡਾ ਗੁਰੂ ਅਤੇ ਗਾਈਡ</w:t>
      </w:r>
    </w:p>
    <w:p w14:paraId="0A7B198E" w14:textId="77777777" w:rsidR="00F90BDC" w:rsidRDefault="00F90BDC"/>
    <w:p w14:paraId="2F9011B6" w14:textId="77777777" w:rsidR="00F90BDC" w:rsidRDefault="00F90BDC">
      <w:r xmlns:w="http://schemas.openxmlformats.org/wordprocessingml/2006/main">
        <w:t xml:space="preserve">2. ਯਿਸੂ ਦੇ ਸ਼ਬਦਾਂ ਦੀ ਸ਼ਕਤੀ</w:t>
      </w:r>
    </w:p>
    <w:p w14:paraId="450444A4" w14:textId="77777777" w:rsidR="00F90BDC" w:rsidRDefault="00F90BDC"/>
    <w:p w14:paraId="4FCA1308" w14:textId="77777777" w:rsidR="00F90BDC" w:rsidRDefault="00F90BDC">
      <w:r xmlns:w="http://schemas.openxmlformats.org/wordprocessingml/2006/main">
        <w:t xml:space="preserve">1. ਅਫ਼ਸੀਆਂ 4:20-21 - ਪਰ ਇਹ ਉਹ ਤਰੀਕਾ ਨਹੀਂ ਹੈ ਜਿਸ ਤਰ੍ਹਾਂ ਤੁਸੀਂ ਮਸੀਹ ਨੂੰ ਸਿੱਖਿਆ ਹੈ! - ਇਹ ਮੰਨ ਕੇ ਕਿ ਤੁਸੀਂ ਉਸ ਬਾਰੇ ਸੁਣਿਆ ਹੈ ਅਤੇ ਉਸ ਵਿੱਚ ਸਿਖਾਇਆ ਗਿਆ ਹੈ, ਜਿਵੇਂ ਕਿ ਸੱਚਾਈ ਯਿਸੂ ਵਿੱਚ ਹੈ।</w:t>
      </w:r>
    </w:p>
    <w:p w14:paraId="1648F060" w14:textId="77777777" w:rsidR="00F90BDC" w:rsidRDefault="00F90BDC"/>
    <w:p w14:paraId="073A5DE2" w14:textId="77777777" w:rsidR="00F90BDC" w:rsidRDefault="00F90BDC">
      <w:r xmlns:w="http://schemas.openxmlformats.org/wordprocessingml/2006/main">
        <w:t xml:space="preserve">2. ਕੁਲੁੱਸੀਆਂ 3:16-17 - ਮਸੀਹ ਦੇ ਸੰਦੇਸ਼ ਨੂੰ ਤੁਹਾਡੇ ਵਿੱਚ ਭਰਪੂਰ ਰੂਪ ਵਿੱਚ ਵੱਸਣ ਦਿਓ ਜਿਵੇਂ ਕਿ ਤੁਸੀਂ ਜ਼ਬੂਰਾਂ, ਭਜਨਾਂ ਅਤੇ ਆਤਮਾ ਦੇ ਗੀਤਾਂ ਦੁਆਰਾ ਪੂਰੀ ਬੁੱਧੀ ਨਾਲ ਇੱਕ ਦੂਜੇ ਨੂੰ ਸਿਖਾਉਂਦੇ ਅਤੇ ਨਸੀਹਤ ਦਿੰਦੇ ਹੋ, ਆਪਣੇ ਦਿਲਾਂ ਵਿੱਚ ਪਰਮੇਸ਼ੁਰ ਦਾ ਧੰਨਵਾਦ ਕਰਦੇ ਹੋਏ ਗਾਇਨ ਕਰਦੇ ਹੋ।</w:t>
      </w:r>
    </w:p>
    <w:p w14:paraId="653053C2" w14:textId="77777777" w:rsidR="00F90BDC" w:rsidRDefault="00F90BDC"/>
    <w:p w14:paraId="0A0A1D36" w14:textId="77777777" w:rsidR="00F90BDC" w:rsidRDefault="00F90BDC">
      <w:r xmlns:w="http://schemas.openxmlformats.org/wordprocessingml/2006/main">
        <w:t xml:space="preserve">ਮੱਤੀ 7:29 ਕਿਉਂਕਿ ਉਸ ਨੇ ਉਨ੍ਹਾਂ ਨੂੰ ਉਪਦੇਸ਼ਾਂ ਵਾਂਗ ਨਹੀਂ, ਸਗੋਂ ਅਧਿਕਾਰ ਵਾਲੇ ਵਾਂਗ ਸਿੱਖਿਆ ਦਿੱਤੀ।</w:t>
      </w:r>
    </w:p>
    <w:p w14:paraId="410F4B07" w14:textId="77777777" w:rsidR="00F90BDC" w:rsidRDefault="00F90BDC"/>
    <w:p w14:paraId="02BE1E0B" w14:textId="77777777" w:rsidR="00F90BDC" w:rsidRDefault="00F90BDC">
      <w:r xmlns:w="http://schemas.openxmlformats.org/wordprocessingml/2006/main">
        <w:t xml:space="preserve">ਇਹ ਹਵਾਲੇ ਉਸ ਤਰੀਕੇ ਦਾ ਵਰਣਨ ਕਰਦਾ ਹੈ ਜਿਸ ਤਰ੍ਹਾਂ ਯਿਸੂ ਨੇ ਗ੍ਰੰਥੀਆਂ ਦੀ ਤੁਲਨਾ ਵਿਚ ਸਿਖਾਇਆ ਸੀ, ਸਿਰਫ਼ ਪਹਿਲਾਂ ਜੋ ਸਿਖਾਇਆ ਗਿਆ ਸੀ ਉਸ ਦਾ ਪਾਠ ਕਰਨ ਦੀ ਬਜਾਏ ਅਧਿਕਾਰ ਨਾਲ।</w:t>
      </w:r>
    </w:p>
    <w:p w14:paraId="52933EF2" w14:textId="77777777" w:rsidR="00F90BDC" w:rsidRDefault="00F90BDC"/>
    <w:p w14:paraId="75E2B789" w14:textId="77777777" w:rsidR="00F90BDC" w:rsidRDefault="00F90BDC">
      <w:r xmlns:w="http://schemas.openxmlformats.org/wordprocessingml/2006/main">
        <w:t xml:space="preserve">1. ਅਧਿਕਾਰ ਦੀ ਸ਼ਕਤੀ - ਕਿਵੇਂ ਯਿਸੂ ਇੱਕ ਨਵਾਂ ਸੰਦੇਸ਼ ਲੈ ਕੇ ਆਇਆ ਅਤੇ ਧਾਰਮਿਕ ਸਿੱਖਿਆ ਦੀ ਸਥਿਤੀ ਨੂੰ ਚੁਣੌਤੀ ਦਿੱਤੀ।</w:t>
      </w:r>
    </w:p>
    <w:p w14:paraId="15A7E9A6" w14:textId="77777777" w:rsidR="00F90BDC" w:rsidRDefault="00F90BDC"/>
    <w:p w14:paraId="65BB47EA" w14:textId="77777777" w:rsidR="00F90BDC" w:rsidRDefault="00F90BDC">
      <w:r xmlns:w="http://schemas.openxmlformats.org/wordprocessingml/2006/main">
        <w:t xml:space="preserve">2. ਆਗਿਆਕਾਰੀ ਦਾ ਮੁੱਲ - ਅਧਿਕਾਰ ਨਾਲ ਯਿਸੂ ਦੇ ਸ਼ਬਦਾਂ ਦੀ ਪਾਲਣਾ ਕਿਵੇਂ ਇੱਕ ਅਰਥਪੂਰਨ ਜੀਵਨ ਜੀ ਸਕਦੀ ਹੈ।</w:t>
      </w:r>
    </w:p>
    <w:p w14:paraId="5CC2C834" w14:textId="77777777" w:rsidR="00F90BDC" w:rsidRDefault="00F90BDC"/>
    <w:p w14:paraId="378757D2" w14:textId="77777777" w:rsidR="00F90BDC" w:rsidRDefault="00F90BDC">
      <w:r xmlns:w="http://schemas.openxmlformats.org/wordprocessingml/2006/main">
        <w:t xml:space="preserve">1. 1 ਕੁਰਿੰਥੀਆਂ 12:28 - ਅਤੇ ਪਰਮੇਸ਼ੁਰ ਨੇ ਚਰਚ ਵਿੱਚ ਪਹਿਲੇ ਰਸੂਲ, ਦੂਜੇ ਨਬੀ, ਤੀਜੇ ਅਧਿਆਪਕ ...</w:t>
      </w:r>
    </w:p>
    <w:p w14:paraId="5E40E077" w14:textId="77777777" w:rsidR="00F90BDC" w:rsidRDefault="00F90BDC"/>
    <w:p w14:paraId="79F01283" w14:textId="77777777" w:rsidR="00F90BDC" w:rsidRDefault="00F90BDC">
      <w:r xmlns:w="http://schemas.openxmlformats.org/wordprocessingml/2006/main">
        <w:t xml:space="preserve">2. ਯਸਾਯਾਹ 50: 4-5 - ਪ੍ਰਭੂ ਪਰਮੇਸ਼ੁਰ ਨੇ ਮੈਨੂੰ ਸਿਖਾਏ ਗਏ ਲੋਕਾਂ ਦੀ ਜ਼ਬਾਨ ਦਿੱਤੀ ਹੈ, ਤਾਂ ਜੋ ਮੈਂ ਜਾਣ ਸਕਾਂ ਕਿ ਥੱਕੇ ਹੋਏ ਨੂੰ ਇੱਕ ਸ਼ਬਦ ਨਾਲ ਕਿਵੇਂ ਕਾਇਮ ਰੱਖਣਾ ਹੈ. ਸਵੇਰੇ-ਸਵੇਰੇ ਉਹ ਜਾਗਦਾ ਹੈ; ਉਹ ਮੇਰੇ ਕੰਨਾਂ ਨੂੰ ਉਨ੍ਹਾਂ ਵਾਂਗ ਸੁਣਨ ਲਈ ਜਗਾਉਂਦਾ ਹੈ ਜਿਨ੍ਹਾਂ ਨੂੰ ਸਿਖਾਇਆ ਜਾਂਦਾ ਹੈ।</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ਮੈਥਿਊ 8 ਯਿਸੂ ਦੁਆਰਾ ਕੀਤੇ ਗਏ ਕਈ ਚਮਤਕਾਰ ਪੇਸ਼ ਕਰਦਾ ਹੈ, ਬਿਮਾਰੀ, ਕੁਦਰਤ ਅਤੇ ਅਧਿਆਤਮਿਕ ਖੇਤਰ ਉੱਤੇ ਉਸਦੇ ਅਧਿਕਾਰ ਦਾ ਪ੍ਰਦਰਸ਼ਨ ਕਰਦਾ ਹੈ। ਇਹ ਚੇਲੇ ਬਣਨ ਦੀ ਕੀਮਤ ਨੂੰ ਵੀ ਉਜਾਗਰ ਕਰਦਾ ਹੈ.</w:t>
      </w:r>
    </w:p>
    <w:p w14:paraId="280D1E56" w14:textId="77777777" w:rsidR="00F90BDC" w:rsidRDefault="00F90BDC"/>
    <w:p w14:paraId="1A518D81" w14:textId="77777777" w:rsidR="00F90BDC" w:rsidRDefault="00F90BDC">
      <w:r xmlns:w="http://schemas.openxmlformats.org/wordprocessingml/2006/main">
        <w:t xml:space="preserve">ਪਹਿਲਾ ਪੈਰਾ: ਅਧਿਆਇ ਸ਼ੁਰੂ ਹੁੰਦਾ ਹੈ ਯਿਸੂ ਨੇ ਇੱਕ ਕੋੜ੍ਹ ਵਾਲੇ ਵਿਅਕਤੀ ਨੂੰ ਚੰਗਾ ਕੀਤਾ ਜੋ ਵਿਸ਼ਵਾਸ ਵਿੱਚ ਉਸ ਕੋਲ ਆਉਂਦਾ ਹੈ (ਮੱਤੀ 8:1-4)। ਇਸ ਤੋਂ ਬਾਅਦ, ਉਹ ਆਪਣੇ ਬਚਨ ਦੁਆਰਾ ਦੂਰੋਂ ਹੀ ਇੱਕ ਰੋਮੀ ਸੂਬੇਦਾਰ ਦੇ ਨੌਕਰ ਨੂੰ ਚੰਗਾ ਕਰਦਾ ਹੈ। ਇਹ ਘਟਨਾ ਯਿਸੂ ਨੂੰ ਸੂਬੇਦਾਰ ਦੇ ਮਹਾਨ ਵਿਸ਼ਵਾਸ ਦੀ ਪ੍ਰਸ਼ੰਸਾ ਕਰਨ ਵੱਲ ਲੈ ਜਾਂਦੀ ਹੈ (ਮੱਤੀ 8:5-13)। ਫਿਰ ਉਹ ਪੀਟਰ ਦੀ ਸੱਸ ਅਤੇ ਹੋਰ ਬਹੁਤ ਸਾਰੇ ਲੋਕਾਂ ਨੂੰ ਚੰਗਾ ਕਰਨ ਲਈ ਜਾਂਦਾ ਹੈ ਜੋ ਭੂਤ ਚਿੰਬੜੇ ਜਾਂ ਬਿਮਾਰ ਸਨ (ਮੱਤੀ 8:14-17)।</w:t>
      </w:r>
    </w:p>
    <w:p w14:paraId="45AE538C" w14:textId="77777777" w:rsidR="00F90BDC" w:rsidRDefault="00F90BDC"/>
    <w:p w14:paraId="4BC7F8DA" w14:textId="77777777" w:rsidR="00F90BDC" w:rsidRDefault="00F90BDC">
      <w:r xmlns:w="http://schemas.openxmlformats.org/wordprocessingml/2006/main">
        <w:t xml:space="preserve">ਦੂਜਾ ਪੈਰਾ: ਮੱਤੀ 8:18-22 ਵਿੱਚ, ਯਿਸੂ ਨੇ ਸੰਭਾਵੀ ਚੇਲਿਆਂ ਨਾਲ ਗੱਲਬਾਤ ਕੀਤੀ ਹੈ। ਜਦੋਂ ਇੱਕ ਆਦਮੀ ਕਹਿੰਦਾ ਹੈ ਕਿ ਉਹ ਜਿੱਥੇ ਵੀ ਜਾਂਦਾ ਹੈ ਉਸ ਦਾ ਅਨੁਸਰਣ ਕਰੇਗਾ, ਯਿਸੂ ਚੇਲੇ ਬਣਨ ਨਾਲ ਆਉਣ ਵਾਲੀਆਂ ਮੁਸ਼ਕਲਾਂ ਬਾਰੇ ਚੇਤਾਵਨੀ ਦਿੰਦਾ ਹੈ - ਇੱਥੋਂ ਤੱਕ ਕਿ ਉਸਦਾ ਸਿਰ ਰੱਖਣ ਲਈ ਕੋਈ ਜਗ੍ਹਾ ਨਹੀਂ ਹੈ। ਕਿਸੇ ਹੋਰ ਨੂੰ ਜੋ ਉਸ ਦੇ ਪਿੱਛੇ ਚੱਲਣ ਤੋਂ ਪਹਿਲਾਂ ਆਪਣੇ ਪਿਤਾ ਨੂੰ ਦਫ਼ਨਾਉਣ ਲਈ ਸਮਾਂ ਮੰਗਦਾ ਹੈ, ਯਿਸੂ ਜਵਾਬ ਦਿੰਦਾ ਹੈ ਕਿ ਉਸਨੂੰ ਮੁਰਦਿਆਂ ਨੂੰ ਆਪਣੇ ਮੁਰਦਿਆਂ ਨੂੰ ਦਫ਼ਨਾਉਣ ਦੇਣਾ ਚਾਹੀਦਾ ਹੈ; ਉਸ ਦਾ ਫਰਜ਼ ਪਰਮੇਸ਼ੁਰ ਦੇ ਰਾਜ ਦੀ ਪਾਲਣਾ ਕਰਨਾ ਅਤੇ ਉਸ ਦਾ ਐਲਾਨ ਕਰਨਾ ਹੈ।</w:t>
      </w:r>
    </w:p>
    <w:p w14:paraId="51A2989D" w14:textId="77777777" w:rsidR="00F90BDC" w:rsidRDefault="00F90BDC"/>
    <w:p w14:paraId="65C59B92" w14:textId="77777777" w:rsidR="00F90BDC" w:rsidRDefault="00F90BDC">
      <w:r xmlns:w="http://schemas.openxmlformats.org/wordprocessingml/2006/main">
        <w:t xml:space="preserve">ਤੀਜਾ ਪੈਰਾ: ਆਖਰੀ ਭਾਗ (ਮੱਤੀ 8:23-34) ਦੋ ਹੋਰ ਚਮਤਕਾਰ ਪੇਸ਼ ਕਰਦਾ ਹੈ ਜਿੱਥੇ ਯਿਸੂ ਕੁਦਰਤ ਅਤੇ ਭੂਤਾਂ ਉੱਤੇ ਆਪਣਾ ਅਧਿਕਾਰ ਦਰਸਾਉਂਦਾ ਹੈ। ਪਹਿਲਾਂ, ਉਹ ਹਵਾ ਅਤੇ ਲਹਿਰਾਂ ਨੂੰ ਝਿੜਕ ਕੇ ਸਮੁੰਦਰ ਦੇ ਤੂਫਾਨ ਨੂੰ ਸ਼ਾਂਤ ਕਰਦਾ ਹੈ ਜੋ ਕੁਦਰਤੀ ਤੱਤਾਂ ਉੱਤੇ ਉਸਦੀ ਸ਼ਕਤੀ ਦਾ ਪ੍ਰਦਰਸ਼ਨ ਕਰਦਾ ਹੈ (ਮੱਤੀ 8:23-27)। ਫਿਰ ਗਦਰਨੇਸ ਦੇ ਇਲਾਕੇ ਵਿੱਚ, ਉਹ ਦੋ ਆਦਮੀਆਂ ਵਿੱਚੋਂ ਭੂਤਾਂ ਨੂੰ ਸੂਰਾਂ ਦੇ ਝੁੰਡ ਵਿੱਚ ਕੱਢਦਾ ਹੈ ਜੋ ਪਾਣੀ ਵਿੱਚ ਖੜ੍ਹੀ ਕੰਢੇ ਤੋਂ ਹੇਠਾਂ ਭੱਜਦੇ ਹਨ ਅਤੇ ਮਰ ਜਾਂਦੇ ਹਨ। ਇਹ ਕਸਬੇ ਦੇ ਲੋਕਾਂ ਨੂੰ ਡਰਾਉਂਦਾ ਹੈ ਜੋ ਉਹਨਾਂ ਨੂੰ ਆਪਣਾ ਖੇਤਰ ਛੱਡਣ ਲਈ ਉਸਨੂੰ ਬੇਨਤੀ ਕਰਨ ਲਈ ਅਗਵਾਈ ਕਰਦਾ ਹੈ।</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ਮੱਤੀ 8:1 ਜਦੋਂ ਉਹ ਪਹਾੜ ਤੋਂ ਹੇਠਾਂ ਉਤਰਿਆ ਤਾਂ ਵੱਡੀ ਭੀੜ ਉਸ ਦੇ ਮਗਰ ਹੋ ਤੁਰੀ।</w:t>
      </w:r>
    </w:p>
    <w:p w14:paraId="28306503" w14:textId="77777777" w:rsidR="00F90BDC" w:rsidRDefault="00F90BDC"/>
    <w:p w14:paraId="639FFBAE" w14:textId="77777777" w:rsidR="00F90BDC" w:rsidRDefault="00F90BDC">
      <w:r xmlns:w="http://schemas.openxmlformats.org/wordprocessingml/2006/main">
        <w:t xml:space="preserve">ਯਿਸੂ ਪਹਾੜ ਤੋਂ ਹੇਠਾਂ ਉਤਰਿਆ ਤਾਂ ਜੋ ਲੋਕਾਂ ਦੀ ਇੱਕ ਵੱਡੀ ਭੀੜ ਉਸ ਦਾ ਪਿੱਛਾ ਕਰ ਸਕੇ।</w:t>
      </w:r>
    </w:p>
    <w:p w14:paraId="0B872904" w14:textId="77777777" w:rsidR="00F90BDC" w:rsidRDefault="00F90BDC"/>
    <w:p w14:paraId="5B3D3A05" w14:textId="77777777" w:rsidR="00F90BDC" w:rsidRDefault="00F90BDC">
      <w:r xmlns:w="http://schemas.openxmlformats.org/wordprocessingml/2006/main">
        <w:t xml:space="preserve">1. ਯਿਸੂ ਬਹੁਤ ਸਾਰੇ ਲੋਕਾਂ ਦੁਆਰਾ ਪਾਲਣਾ ਅਤੇ ਦੇਖਭਾਲ ਕਰਨਾ ਚਾਹੁੰਦਾ ਹੈ।</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ਨਿਮਰ ਅਗਵਾਈ ਦੀ ਇੱਕ ਮਿਸਾਲ ਹੈ।</w:t>
      </w:r>
    </w:p>
    <w:p w14:paraId="20BCFB26" w14:textId="77777777" w:rsidR="00F90BDC" w:rsidRDefault="00F90BDC"/>
    <w:p w14:paraId="0CFBAFDC" w14:textId="77777777" w:rsidR="00F90BDC" w:rsidRDefault="00F90BDC">
      <w:r xmlns:w="http://schemas.openxmlformats.org/wordprocessingml/2006/main">
        <w:t xml:space="preserve">1. ਯੂਹੰਨਾ 13:13-17 - ਯਿਸੂ ਨਿਮਰ ਅਗਵਾਈ ਦੀ ਇੱਕ ਉਦਾਹਰਣ ਵਜੋਂ ਚੇਲਿਆਂ ਦੇ ਪੈਰ ਧੋ ਰਿਹਾ ਹੈ।</w:t>
      </w:r>
    </w:p>
    <w:p w14:paraId="2E96303D" w14:textId="77777777" w:rsidR="00F90BDC" w:rsidRDefault="00F90BDC"/>
    <w:p w14:paraId="52C5592B" w14:textId="77777777" w:rsidR="00F90BDC" w:rsidRDefault="00F90BDC">
      <w:r xmlns:w="http://schemas.openxmlformats.org/wordprocessingml/2006/main">
        <w:t xml:space="preserve">2. ਮੱਤੀ 19:27-30 - ਅਮੀਰ ਨੌਜਵਾਨ ਸ਼ਾਸਕ ਦੀ ਯਿਸੂ ਦੀ ਪਾਲਣਾ ਕਰਨ ਦੀ ਬੇਨਤੀ ਅਤੇ ਚੇਲੇ ਬਣਨ ਲਈ ਇਸਦਾ ਕੀ ਅਰਥ ਹੈ।</w:t>
      </w:r>
    </w:p>
    <w:p w14:paraId="77FAAB9F" w14:textId="77777777" w:rsidR="00F90BDC" w:rsidRDefault="00F90BDC"/>
    <w:p w14:paraId="6696ED44" w14:textId="77777777" w:rsidR="00F90BDC" w:rsidRDefault="00F90BDC">
      <w:r xmlns:w="http://schemas.openxmlformats.org/wordprocessingml/2006/main">
        <w:t xml:space="preserve">ਮੱਤੀ 8:2 ਅਤੇ ਵੇਖੋ, ਇੱਕ ਕੋੜ੍ਹੀ ਨੇ ਆਣ ਕੇ ਉਹ ਨੂੰ ਮੱਥਾ ਟੇਕਿਆ ਅਤੇ ਕਿਹਾ, ਹੇ ਪ੍ਰਭੂ, ਜੇ ਤੂੰ ਚਾਹੇਂ ਤਾਂ ਮੈਨੂੰ ਸ਼ੁੱਧ ਕਰ ਸਕਦਾ ਹੈਂ।</w:t>
      </w:r>
    </w:p>
    <w:p w14:paraId="4719494E" w14:textId="77777777" w:rsidR="00F90BDC" w:rsidRDefault="00F90BDC"/>
    <w:p w14:paraId="301E1BFD" w14:textId="77777777" w:rsidR="00F90BDC" w:rsidRDefault="00F90BDC">
      <w:r xmlns:w="http://schemas.openxmlformats.org/wordprocessingml/2006/main">
        <w:t xml:space="preserve">ਇੱਕ ਕੋੜ੍ਹੀ ਯਿਸੂ ਕੋਲ ਆਇਆ ਅਤੇ ਉਸ ਨੇ ਚੰਗਾ ਹੋਣ ਲਈ ਕਿਹਾ ਅਤੇ ਕਿਹਾ ਕਿ ਜੇ ਯਿਸੂ ਚਾਹੇ, ਤਾਂ ਉਹ ਉਸਨੂੰ ਸ਼ੁੱਧ ਕਰ ਸਕਦਾ ਹੈ।</w:t>
      </w:r>
    </w:p>
    <w:p w14:paraId="0E248CE8" w14:textId="77777777" w:rsidR="00F90BDC" w:rsidRDefault="00F90BDC"/>
    <w:p w14:paraId="2B3E6B83" w14:textId="77777777" w:rsidR="00F90BDC" w:rsidRDefault="00F90BDC">
      <w:r xmlns:w="http://schemas.openxmlformats.org/wordprocessingml/2006/main">
        <w:t xml:space="preserve">1. ਵਿਸ਼ਵਾਸ ਦੀ ਸ਼ਕਤੀ: ਯਿਸੂ ਵਿਸ਼ਵਾਸ ਦੀਆਂ ਪ੍ਰਾਰਥਨਾਵਾਂ ਦਾ ਜਵਾਬ ਦੇਣ ਅਤੇ ਸਾਨੂੰ ਸਾਡੇ ਸਾਰੇ ਪਾਪਾਂ ਤੋਂ ਸ਼ੁੱਧ ਕਰਨ ਲਈ ਤਿਆਰ ਹੈ।</w:t>
      </w:r>
    </w:p>
    <w:p w14:paraId="14AF4228" w14:textId="77777777" w:rsidR="00F90BDC" w:rsidRDefault="00F90BDC"/>
    <w:p w14:paraId="2289A989" w14:textId="77777777" w:rsidR="00F90BDC" w:rsidRDefault="00F90BDC">
      <w:r xmlns:w="http://schemas.openxmlformats.org/wordprocessingml/2006/main">
        <w:t xml:space="preserve">2. ਯਿਸੂ ਦੀ ਹਮਦਰਦੀ: ਯਿਸੂ ਨੇ ਕੋੜ੍ਹੀ ਨੂੰ ਚੰਗਾ ਕਰਕੇ ਅਤੇ ਉਸ ਨੂੰ ਪਰਮੇਸ਼ੁਰ ਨਾਲ ਇੱਕ ਸਹੀ ਰਿਸ਼ਤਾ ਬਹਾਲ ਕਰਕੇ ਉਸ ਉੱਤੇ ਦਇਆ ਅਤੇ ਹਮਦਰਦੀ ਦਿਖਾਈ।</w:t>
      </w:r>
    </w:p>
    <w:p w14:paraId="1639BEAB" w14:textId="77777777" w:rsidR="00F90BDC" w:rsidRDefault="00F90BDC"/>
    <w:p w14:paraId="40546E0D" w14:textId="77777777" w:rsidR="00F90BDC" w:rsidRDefault="00F90BDC">
      <w:r xmlns:w="http://schemas.openxmlformats.org/wordprocessingml/2006/main">
        <w:t xml:space="preserve">1. ਰੋਮੀਆਂ 8:38-39 - ਕਿਉਂਕਿ ਮੈਨੂੰ ਯਕੀਨ ਹੈ ਕਿ ਨਾ ਮੌਤ, ਨਾ ਜੀਵਨ, ਨਾ ਦੂਤ, ਨਾ ਭੂਤ, ਨਾ ਵਰਤਮਾਨ, ਨਾ ਭਵਿੱਖ, ਨਾ ਕੋਈ ਸ਼ਕਤੀਆਂ, ਨਾ ਉਚਾਈ, ਨਾ ਡੂੰਘਾਈ, ਨਾ ਹੀ ਸਾਰੀ ਸ੍ਰਿਸ਼ਟੀ ਵਿੱਚ ਕੋਈ ਹੋਰ ਚੀਜ਼, ਯੋਗ ਹੋਵੇਗੀ। ਸਾਨੂੰ ਪਰਮੇਸ਼ੁਰ ਦੇ ਪਿਆਰ ਤੋਂ ਵੱਖ ਕਰਨ ਲਈ ਜੋ ਮਸੀਹ ਯਿਸੂ ਸਾਡੇ ਪ੍ਰਭੂ ਵਿੱਚ ਹੈ।</w:t>
      </w:r>
    </w:p>
    <w:p w14:paraId="020ED0F4" w14:textId="77777777" w:rsidR="00F90BDC" w:rsidRDefault="00F90BDC"/>
    <w:p w14:paraId="0D72C728" w14:textId="77777777" w:rsidR="00F90BDC" w:rsidRDefault="00F90BDC">
      <w:r xmlns:w="http://schemas.openxmlformats.org/wordprocessingml/2006/main">
        <w:t xml:space="preserve">2. ਮਰਕੁਸ 10:45-46 - ਕਿਉਂਕਿ ਮਨੁੱਖ ਦਾ ਪੁੱਤਰ ਵੀ ਸੇਵਾ ਕਰਾਉਣ ਨਹੀਂ ਆਇਆ, ਸਗੋਂ ਸੇਵਾ ਕਰਨ ਅਤੇ ਬਹੁਤਿਆਂ ਦੀ ਰਿਹਾਈ ਦੀ ਕੀਮਤ ਵਜੋਂ ਆਪਣੀ ਜਾਨ ਦੇਣ ਆਇਆ ਹੈ।</w:t>
      </w:r>
    </w:p>
    <w:p w14:paraId="074F0AF3" w14:textId="77777777" w:rsidR="00F90BDC" w:rsidRDefault="00F90BDC"/>
    <w:p w14:paraId="7E63C658" w14:textId="77777777" w:rsidR="00F90BDC" w:rsidRDefault="00F90BDC">
      <w:r xmlns:w="http://schemas.openxmlformats.org/wordprocessingml/2006/main">
        <w:t xml:space="preserve">ਮੱਤੀ 8:3 ਤਾਂ ਯਿਸੂ ਨੇ ਆਪਣਾ ਹੱਥ ਵਧਾ ਕੇ ਉਸ ਨੂੰ ਛੂਹਿਆ ਅਤੇ ਆਖਿਆ, ਮੈਂ ਕਰਾਂਗਾ। ਤੁਸੀਂ ਸ਼ੁੱਧ ਹੋਵੋ। ਅਤੇ ਤੁਰੰਤ ਹੀ ਉਸਦਾ ਕੋੜ੍ਹ ਸਾਫ਼ ਹੋ ਗਿਆ।</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ਇਹ ਹਵਾਲਾ ਯਿਸੂ ਦੀ ਇੱਕ ਕੋੜ੍ਹੀ ਨੂੰ ਠੀਕ ਕਰਨ ਦੀ ਕਹਾਣੀ ਦੱਸਦਾ ਹੈ।</w:t>
      </w:r>
    </w:p>
    <w:p w14:paraId="764313F4" w14:textId="77777777" w:rsidR="00F90BDC" w:rsidRDefault="00F90BDC"/>
    <w:p w14:paraId="06615EAC" w14:textId="77777777" w:rsidR="00F90BDC" w:rsidRDefault="00F90BDC">
      <w:r xmlns:w="http://schemas.openxmlformats.org/wordprocessingml/2006/main">
        <w:t xml:space="preserve">1: ਯਿਸੂ ਕੋਲ ਸਾਡੇ ਪਾਪਾਂ ਨੂੰ ਠੀਕ ਕਰਨ ਅਤੇ ਮਾਫ਼ ਕਰਨ ਦੀ ਸ਼ਕਤੀ ਹੈ।</w:t>
      </w:r>
    </w:p>
    <w:p w14:paraId="607996AB" w14:textId="77777777" w:rsidR="00F90BDC" w:rsidRDefault="00F90BDC"/>
    <w:p w14:paraId="33960214" w14:textId="77777777" w:rsidR="00F90BDC" w:rsidRDefault="00F90BDC">
      <w:r xmlns:w="http://schemas.openxmlformats.org/wordprocessingml/2006/main">
        <w:t xml:space="preserve">2: ਯਿਸੂ ਦਾ ਕੋੜ੍ਹੀ ਨੂੰ ਚੰਗਾ ਕਰਨਾ ਸਾਨੂੰ ਬਹਾਲ ਕਰਨ, ਨਵਿਆਉਣ ਅਤੇ ਬਦਲਣ ਦੀ ਉਸਦੀ ਸ਼ਕਤੀ ਦੀ ਯਾਦ ਦਿਵਾਉਂਦਾ ਹੈ।</w:t>
      </w:r>
    </w:p>
    <w:p w14:paraId="1CDA7895" w14:textId="77777777" w:rsidR="00F90BDC" w:rsidRDefault="00F90BDC"/>
    <w:p w14:paraId="0450B244" w14:textId="77777777" w:rsidR="00F90BDC" w:rsidRDefault="00F90BDC">
      <w:r xmlns:w="http://schemas.openxmlformats.org/wordprocessingml/2006/main">
        <w:t xml:space="preserve">1: ਯਸਾਯਾਹ 53:4-5 - ਯਕੀਨਨ ਉਸ ਨੇ ਸਾਡੇ ਦੁੱਖਾਂ ਨੂੰ ਚੁੱਕਿਆ ਹੈ ਅਤੇ ਸਾਡੇ ਦੁੱਖਾਂ ਨੂੰ ਚੁੱਕਿਆ ਹੈ; ਫਿਰ ਵੀ ਅਸੀਂ ਉਸ ਨੂੰ ਦੁਖੀ, ਪਰਮੇਸ਼ੁਰ ਦੁਆਰਾ ਮਾਰਿਆ ਅਤੇ ਦੁਖੀ ਸਮਝਿਆ। ਪਰ ਉਹ ਸਾਡੇ ਅਪਰਾਧਾਂ ਲਈ ਜ਼ਖਮੀ ਹੋਇਆ ਸੀ; ਉਹ ਸਾਡੀਆਂ ਬਦੀਆਂ ਲਈ ਕੁਚਲਿਆ ਗਿਆ ਸੀ; ਉਸ ਉੱਤੇ ਉਹ ਸਜ਼ਾ ਸੀ ਜਿਸ ਨੇ ਸਾਨੂੰ ਸ਼ਾਂਤੀ ਦਿੱਤੀ, ਅਤੇ ਉਸ ਦੀਆਂ ਪੱਟੀਆਂ ਨਾਲ ਅਸੀਂ ਠੀਕ ਹੋ ਗਏ ਹਾਂ।</w:t>
      </w:r>
    </w:p>
    <w:p w14:paraId="26D38EC8" w14:textId="77777777" w:rsidR="00F90BDC" w:rsidRDefault="00F90BDC"/>
    <w:p w14:paraId="1D194B5A" w14:textId="77777777" w:rsidR="00F90BDC" w:rsidRDefault="00F90BDC">
      <w:r xmlns:w="http://schemas.openxmlformats.org/wordprocessingml/2006/main">
        <w:t xml:space="preserve">2: ਯਾਕੂਬ 5:15 - ਅਤੇ ਵਿਸ਼ਵਾਸ ਦੀ ਪ੍ਰਾਰਥਨਾ ਬਿਮਾਰ ਨੂੰ ਬਚਾਵੇਗੀ, ਅਤੇ ਪ੍ਰਭੂ ਉਸਨੂੰ ਉਠਾਏਗਾ. ਅਤੇ ਜੇਕਰ ਉਸਨੇ ਪਾਪ ਕੀਤੇ ਹਨ, ਤਾਂ ਉਸਨੂੰ ਮਾਫ਼ ਕੀਤਾ ਜਾਵੇਗਾ।</w:t>
      </w:r>
    </w:p>
    <w:p w14:paraId="6E6C741D" w14:textId="77777777" w:rsidR="00F90BDC" w:rsidRDefault="00F90BDC"/>
    <w:p w14:paraId="51AF741F" w14:textId="77777777" w:rsidR="00F90BDC" w:rsidRDefault="00F90BDC">
      <w:r xmlns:w="http://schemas.openxmlformats.org/wordprocessingml/2006/main">
        <w:t xml:space="preserve">ਮੱਤੀ 8:4 ਯਿਸੂ ਨੇ ਉਹ ਨੂੰ ਆਖਿਆ, ਵੇਖ, ਤੂੰ ਕਿਸੇ ਨੂੰ ਨਾ ਦੱਸ। ਪਰ ਜਾਹ, ਆਪਣੇ ਆਪ ਨੂੰ ਜਾਜਕ ਨੂੰ ਦਿਖਾ ਅਤੇ ਉਸ ਤੋਹਫ਼ੇ ਨੂੰ ਭੇਟ ਕਰ ਜਿਸਦਾ ਮੂਸਾ ਨੇ ਹੁਕਮ ਦਿੱਤਾ ਸੀ, ਉਨ੍ਹਾਂ ਲਈ ਗਵਾਹੀ ਲਈ।</w:t>
      </w:r>
    </w:p>
    <w:p w14:paraId="53069F34" w14:textId="77777777" w:rsidR="00F90BDC" w:rsidRDefault="00F90BDC"/>
    <w:p w14:paraId="401674D8" w14:textId="77777777" w:rsidR="00F90BDC" w:rsidRDefault="00F90BDC">
      <w:r xmlns:w="http://schemas.openxmlformats.org/wordprocessingml/2006/main">
        <w:t xml:space="preserve">ਯਿਸੂ ਨੇ ਇੱਕ ਚੰਗਾ ਹੋਏ ਕੋੜ੍ਹੀ ਨੂੰ ਉਸ ਦੇ ਇਲਾਜ ਨੂੰ ਗੁਪਤ ਰੱਖਣ, ਪੁਜਾਰੀ ਕੋਲ ਜਾਣ ਅਤੇ ਮੂਸਾ ਦੇ ਹੁਕਮ ਅਨੁਸਾਰ ਬਲੀਦਾਨ ਦੇਣ ਲਈ ਕਿਹਾ।</w:t>
      </w:r>
    </w:p>
    <w:p w14:paraId="388D4BF9" w14:textId="77777777" w:rsidR="00F90BDC" w:rsidRDefault="00F90BDC"/>
    <w:p w14:paraId="1FA87091" w14:textId="77777777" w:rsidR="00F90BDC" w:rsidRDefault="00F90BDC">
      <w:r xmlns:w="http://schemas.openxmlformats.org/wordprocessingml/2006/main">
        <w:t xml:space="preserve">1. ਆਗਿਆਕਾਰੀ ਦੀ ਸ਼ਕਤੀ: ਯਿਸੂ ਦੇ ਹੁਕਮ ਦੀ ਪਾਲਣਾ ਕਿਵੇਂ ਕਰਾਮਾਤੀ ਤੌਰ 'ਤੇ ਠੀਕ ਹੋ ਸਕਦੀ ਹੈ।</w:t>
      </w:r>
    </w:p>
    <w:p w14:paraId="1BF32DBD" w14:textId="77777777" w:rsidR="00F90BDC" w:rsidRDefault="00F90BDC"/>
    <w:p w14:paraId="5B2E74F0" w14:textId="77777777" w:rsidR="00F90BDC" w:rsidRDefault="00F90BDC">
      <w:r xmlns:w="http://schemas.openxmlformats.org/wordprocessingml/2006/main">
        <w:t xml:space="preserve">2. ਆਗਿਆਕਾਰੀ ਦੀ ਬਰਕਤ: ਪ੍ਰਮਾਤਮਾ ਦੇ ਹੁਕਮਾਂ ਦਾ ਆਦਰ ਕਰਨ ਨਾਲ ਅਵਿਸ਼ਵਾਸ਼ਯੋਗ ਬਰਕਤਾਂ ਕਿਵੇਂ ਮਿਲ ਸਕਦੀਆਂ ਹਨ।</w:t>
      </w:r>
    </w:p>
    <w:p w14:paraId="20490DC1" w14:textId="77777777" w:rsidR="00F90BDC" w:rsidRDefault="00F90BDC"/>
    <w:p w14:paraId="2DA1748A" w14:textId="77777777" w:rsidR="00F90BDC" w:rsidRDefault="00F90BDC">
      <w:r xmlns:w="http://schemas.openxmlformats.org/wordprocessingml/2006/main">
        <w:t xml:space="preserve">1. ਲੇਵੀਟਿਕਸ 14:2-32 - ਕੋੜ੍ਹੀ ਦੇ ਸ਼ੁੱਧ ਹੋਣ ਬਾਰੇ ਪੁਜਾਰੀਆਂ ਨੂੰ ਹਦਾਇਤਾਂ।</w:t>
      </w:r>
    </w:p>
    <w:p w14:paraId="26009A4A" w14:textId="77777777" w:rsidR="00F90BDC" w:rsidRDefault="00F90BDC"/>
    <w:p w14:paraId="002BDFA7" w14:textId="77777777" w:rsidR="00F90BDC" w:rsidRDefault="00F90BDC">
      <w:r xmlns:w="http://schemas.openxmlformats.org/wordprocessingml/2006/main">
        <w:t xml:space="preserve">2. ਮਰਕੁਸ 1:45 - ਕੋੜ੍ਹੀ ਨੂੰ ਉਸ ਦੇ ਇਲਾਜ ਬਾਰੇ ਕਿਸੇ ਨੂੰ ਨਾ ਦੱਸਣ ਦੀ ਹਦਾਇਤ।</w:t>
      </w:r>
    </w:p>
    <w:p w14:paraId="2E2FCA2F" w14:textId="77777777" w:rsidR="00F90BDC" w:rsidRDefault="00F90BDC"/>
    <w:p w14:paraId="7A6C2F9C" w14:textId="77777777" w:rsidR="00F90BDC" w:rsidRDefault="00F90BDC">
      <w:r xmlns:w="http://schemas.openxmlformats.org/wordprocessingml/2006/main">
        <w:t xml:space="preserve">ਮੱਤੀ 8:5 ਜਦੋਂ ਯਿਸੂ ਕਫ਼ਰਨਾਹੂਮ ਵਿੱਚ ਵੜਿਆ ਤਾਂ ਇੱਕ ਸੂਬੇਦਾਰ ਨੇ ਉਹ ਦੇ ਕੋਲ ਆ ਕੇ ਬੇਨਤੀ ਕੀਤੀ।</w:t>
      </w:r>
    </w:p>
    <w:p w14:paraId="236B674A" w14:textId="77777777" w:rsidR="00F90BDC" w:rsidRDefault="00F90BDC"/>
    <w:p w14:paraId="6A663FD9" w14:textId="77777777" w:rsidR="00F90BDC" w:rsidRDefault="00F90BDC">
      <w:r xmlns:w="http://schemas.openxmlformats.org/wordprocessingml/2006/main">
        <w:t xml:space="preserve">ਸੂਬੇਦਾਰ ਯਿਸੂ ਕੋਲ ਆ ਕੇ ਬੇਨਤੀ ਕਰਦਾ ਹੈ।</w:t>
      </w:r>
    </w:p>
    <w:p w14:paraId="6FAC49FC" w14:textId="77777777" w:rsidR="00F90BDC" w:rsidRDefault="00F90BDC"/>
    <w:p w14:paraId="3F9F46CD" w14:textId="77777777" w:rsidR="00F90BDC" w:rsidRDefault="00F90BDC">
      <w:r xmlns:w="http://schemas.openxmlformats.org/wordprocessingml/2006/main">
        <w:t xml:space="preserve">1. ਵਿਸ਼ਵਾਸ ਦੀ ਸ਼ਕਤੀ: ਯਿਸੂ ਵਿੱਚ ਵਿਸ਼ਵਾਸ ਸਾਡੀ ਜ਼ਿੰਦਗੀ ਦੀਆਂ ਚੁਣੌਤੀਆਂ ਨੂੰ ਪਾਰ ਕਰਨ ਵਿੱਚ ਕਿਵੇਂ ਮਦਦ ਕਰ ਸਕਦਾ ਹੈ</w:t>
      </w:r>
    </w:p>
    <w:p w14:paraId="5C6C02DC" w14:textId="77777777" w:rsidR="00F90BDC" w:rsidRDefault="00F90BDC"/>
    <w:p w14:paraId="36B68A57" w14:textId="77777777" w:rsidR="00F90BDC" w:rsidRDefault="00F90BDC">
      <w:r xmlns:w="http://schemas.openxmlformats.org/wordprocessingml/2006/main">
        <w:t xml:space="preserve">2. ਦ੍ਰਿੜਤਾ ਦੀ ਸ਼ਕਤੀ: ਸ਼ੱਕ ਨੂੰ ਕਿਵੇਂ ਦੂਰ ਕਰਨਾ ਹੈ ਅਤੇ ਵਿਸ਼ਵਾਸ ਕਰਨਾ ਹੈ</w:t>
      </w:r>
    </w:p>
    <w:p w14:paraId="13E5EBF9" w14:textId="77777777" w:rsidR="00F90BDC" w:rsidRDefault="00F90BDC"/>
    <w:p w14:paraId="769A640E" w14:textId="77777777" w:rsidR="00F90BDC" w:rsidRDefault="00F90BDC">
      <w:r xmlns:w="http://schemas.openxmlformats.org/wordprocessingml/2006/main">
        <w:t xml:space="preserve">1. ਫਿਲਪੀਆਂ 4:13 - "ਮੈਂ ਮਸੀਹ ਦੁਆਰਾ ਸਭ ਕੁਝ ਕਰ ਸਕਦਾ ਹਾਂ ਜੋ ਮੈਨੂੰ ਮਜ਼ਬੂਤ ਕਰਦਾ ਹੈ।"</w:t>
      </w:r>
    </w:p>
    <w:p w14:paraId="1BFD5A8F" w14:textId="77777777" w:rsidR="00F90BDC" w:rsidRDefault="00F90BDC"/>
    <w:p w14:paraId="6187E1F6" w14:textId="77777777" w:rsidR="00F90BDC" w:rsidRDefault="00F90BDC">
      <w:r xmlns:w="http://schemas.openxmlformats.org/wordprocessingml/2006/main">
        <w:t xml:space="preserve">2. ਇਬਰਾਨੀਆਂ 11:1 - "ਹੁਣ ਵਿਸ਼ਵਾਸ ਉਨ੍ਹਾਂ ਚੀਜ਼ਾਂ ਦਾ ਭਰੋਸਾ ਹੈ ਜਿਨ੍ਹਾਂ ਦੀ ਉਮੀਦ ਕੀਤੀ ਜਾਂਦੀ ਹੈ, ਨਾ ਵੇਖੀਆਂ ਚੀਜ਼ਾਂ ਦਾ ਵਿਸ਼ਵਾਸ।"</w:t>
      </w:r>
    </w:p>
    <w:p w14:paraId="34F4752E" w14:textId="77777777" w:rsidR="00F90BDC" w:rsidRDefault="00F90BDC"/>
    <w:p w14:paraId="2140453F" w14:textId="77777777" w:rsidR="00F90BDC" w:rsidRDefault="00F90BDC">
      <w:r xmlns:w="http://schemas.openxmlformats.org/wordprocessingml/2006/main">
        <w:t xml:space="preserve">ਮੱਤੀ 8:6 ਅਤੇ ਆਖਿਆ, ਹੇ ਪ੍ਰਭੂ, ਮੇਰਾ ਸੇਵਕ ਅਧਰੰਗ ਦਾ ਰੋਗੀ, ਦੁਖੀ ਹੋ ਕੇ ਘਰ ਵਿੱਚ ਪਿਆ ਹੈ।</w:t>
      </w:r>
    </w:p>
    <w:p w14:paraId="39AD4C11" w14:textId="77777777" w:rsidR="00F90BDC" w:rsidRDefault="00F90BDC"/>
    <w:p w14:paraId="484BFB45" w14:textId="77777777" w:rsidR="00F90BDC" w:rsidRDefault="00F90BDC">
      <w:r xmlns:w="http://schemas.openxmlformats.org/wordprocessingml/2006/main">
        <w:t xml:space="preserve">ਯਿਸੂ ਨੇ ਇੱਕ ਅਧਰੰਗੀ ਨੂੰ ਚੰਗਾ ਕੀਤਾ।</w:t>
      </w:r>
    </w:p>
    <w:p w14:paraId="25F370C4" w14:textId="77777777" w:rsidR="00F90BDC" w:rsidRDefault="00F90BDC"/>
    <w:p w14:paraId="0739DBDC" w14:textId="77777777" w:rsidR="00F90BDC" w:rsidRDefault="00F90BDC">
      <w:r xmlns:w="http://schemas.openxmlformats.org/wordprocessingml/2006/main">
        <w:t xml:space="preserve">1. ਸਾਡੇ ਸਰੀਰਾਂ ਅਤੇ ਰੂਹਾਂ ਨੂੰ ਚੰਗਾ ਕਰਨ ਲਈ ਪਰਮੇਸ਼ੁਰ ਦੀ ਸ਼ਕਤੀ।</w:t>
      </w:r>
    </w:p>
    <w:p w14:paraId="51B4336E" w14:textId="77777777" w:rsidR="00F90BDC" w:rsidRDefault="00F90BDC"/>
    <w:p w14:paraId="0925D8C2" w14:textId="77777777" w:rsidR="00F90BDC" w:rsidRDefault="00F90BDC">
      <w:r xmlns:w="http://schemas.openxmlformats.org/wordprocessingml/2006/main">
        <w:t xml:space="preserve">2. ਪ੍ਰਭੂ ਵਿੱਚ ਵਿਸ਼ਵਾਸ ਅਤੇ ਵਿਸ਼ਵਾਸ ਦੀ ਮਹੱਤਤਾ।</w:t>
      </w:r>
    </w:p>
    <w:p w14:paraId="0BF93D22" w14:textId="77777777" w:rsidR="00F90BDC" w:rsidRDefault="00F90BDC"/>
    <w:p w14:paraId="73AAECBB" w14:textId="77777777" w:rsidR="00F90BDC" w:rsidRDefault="00F90BDC">
      <w:r xmlns:w="http://schemas.openxmlformats.org/wordprocessingml/2006/main">
        <w:t xml:space="preserve">1. ਮਰਕੁਸ 2:1-12 - ਯਿਸੂ ਇੱਕ ਅਧਰੰਗੀ ਨੂੰ ਚੰਗਾ ਕਰਦਾ ਹੈ।</w:t>
      </w:r>
    </w:p>
    <w:p w14:paraId="7F48C8A7" w14:textId="77777777" w:rsidR="00F90BDC" w:rsidRDefault="00F90BDC"/>
    <w:p w14:paraId="26469F49" w14:textId="77777777" w:rsidR="00F90BDC" w:rsidRDefault="00F90BDC">
      <w:r xmlns:w="http://schemas.openxmlformats.org/wordprocessingml/2006/main">
        <w:t xml:space="preserve">2. ਯਸਾਯਾਹ 53:5 - ਪਰ ਉਹ ਸਾਡੇ ਅਪਰਾਧਾਂ ਲਈ ਜ਼ਖਮੀ ਹੋਇਆ ਸੀ, ਉਹ ਸਾਡੀਆਂ ਬਦੀਆਂ ਲਈ ਡੰਗਿਆ ਗਿਆ ਸੀ; ਸਾਡੀ ਸ਼ਾਂਤੀ ਲਈ </w:t>
      </w:r>
      <w:r xmlns:w="http://schemas.openxmlformats.org/wordprocessingml/2006/main">
        <w:t xml:space="preserve">ਸਜ਼ਾ </w:t>
      </w:r>
      <w:r xmlns:w="http://schemas.openxmlformats.org/wordprocessingml/2006/main">
        <w:lastRenderedPageBreak xmlns:w="http://schemas.openxmlformats.org/wordprocessingml/2006/main"/>
      </w:r>
      <w:r xmlns:w="http://schemas.openxmlformats.org/wordprocessingml/2006/main">
        <w:t xml:space="preserve">ਉਸ ਉੱਤੇ ਸੀ, ਅਤੇ ਉਸ ਦੀਆਂ ਪੱਟੀਆਂ ਨਾਲ ਅਸੀਂ ਠੀਕ ਹੋ ਗਏ ਹਾਂ।</w:t>
      </w:r>
    </w:p>
    <w:p w14:paraId="7E598DA8" w14:textId="77777777" w:rsidR="00F90BDC" w:rsidRDefault="00F90BDC"/>
    <w:p w14:paraId="4C9C5393" w14:textId="77777777" w:rsidR="00F90BDC" w:rsidRDefault="00F90BDC">
      <w:r xmlns:w="http://schemas.openxmlformats.org/wordprocessingml/2006/main">
        <w:t xml:space="preserve">ਮੱਤੀ 8:7 ਯਿਸੂ ਨੇ ਉਹ ਨੂੰ ਆਖਿਆ, ਮੈਂ ਆ ਕੇ ਉਹ ਨੂੰ ਚੰਗਾ ਕਰਾਂਗਾ।</w:t>
      </w:r>
    </w:p>
    <w:p w14:paraId="243F1DD3" w14:textId="77777777" w:rsidR="00F90BDC" w:rsidRDefault="00F90BDC"/>
    <w:p w14:paraId="2467DEF4" w14:textId="77777777" w:rsidR="00F90BDC" w:rsidRDefault="00F90BDC">
      <w:r xmlns:w="http://schemas.openxmlformats.org/wordprocessingml/2006/main">
        <w:t xml:space="preserve">ਯਿਸੂ ਲੋੜਵੰਦ ਆਦਮੀ ਨੂੰ ਚੰਗਾ ਕਰਨ ਦੀ ਪੇਸ਼ਕਸ਼ ਕਰਦਾ ਹੈ।</w:t>
      </w:r>
    </w:p>
    <w:p w14:paraId="3FE0EC11" w14:textId="77777777" w:rsidR="00F90BDC" w:rsidRDefault="00F90BDC"/>
    <w:p w14:paraId="32CD0F35" w14:textId="77777777" w:rsidR="00F90BDC" w:rsidRDefault="00F90BDC">
      <w:r xmlns:w="http://schemas.openxmlformats.org/wordprocessingml/2006/main">
        <w:t xml:space="preserve">1. ਪ੍ਰਮਾਤਮਾ ਦੀ ਚੰਗਾ ਕਰਨ ਦੀ ਦਇਆ - ਕਿਵੇਂ ਯਿਸੂ ਹਮੇਸ਼ਾ ਸਾਨੂੰ ਸਰੀਰਕ ਅਤੇ ਅਧਿਆਤਮਿਕ ਤੰਦਰੁਸਤੀ ਲਿਆਉਣ ਲਈ ਤਿਆਰ ਰਹਿੰਦਾ ਹੈ।</w:t>
      </w:r>
    </w:p>
    <w:p w14:paraId="7FCD4595" w14:textId="77777777" w:rsidR="00F90BDC" w:rsidRDefault="00F90BDC"/>
    <w:p w14:paraId="00F36376" w14:textId="77777777" w:rsidR="00F90BDC" w:rsidRDefault="00F90BDC">
      <w:r xmlns:w="http://schemas.openxmlformats.org/wordprocessingml/2006/main">
        <w:t xml:space="preserve">2. ਵਿਸ਼ਵਾਸ ਦੀ ਸ਼ਕਤੀ - ਕਿਵੇਂ ਪ੍ਰਮਾਤਮਾ ਵਿੱਚ ਵਿਸ਼ਵਾਸ ਸਾਨੂੰ ਅਸਾਧਾਰਣ ਬਰਕਤਾਂ ਲਿਆ ਸਕਦਾ ਹੈ।</w:t>
      </w:r>
    </w:p>
    <w:p w14:paraId="143B62F0" w14:textId="77777777" w:rsidR="00F90BDC" w:rsidRDefault="00F90BDC"/>
    <w:p w14:paraId="454F4617" w14:textId="77777777" w:rsidR="00F90BDC" w:rsidRDefault="00F90BDC">
      <w:r xmlns:w="http://schemas.openxmlformats.org/wordprocessingml/2006/main">
        <w:t xml:space="preserve">1. ਯਸਾਯਾਹ 53:5 - “ਪਰ ਉਹ ਸਾਡੇ ਅਪਰਾਧਾਂ ਲਈ ਵਿੰਨ੍ਹਿਆ ਗਿਆ, ਉਹ ਸਾਡੀਆਂ ਬਦੀਆਂ ਲਈ ਕੁਚਲਿਆ ਗਿਆ; ਸਜ਼ਾ ਜਿਸ ਨੇ ਸਾਨੂੰ ਸ਼ਾਂਤੀ ਦਿੱਤੀ, ਉਸ ਉੱਤੇ ਸੀ, ਅਤੇ ਉਸ ਦੇ ਜ਼ਖ਼ਮਾਂ ਨਾਲ ਅਸੀਂ ਚੰਗੇ ਹੋਏ ਹਾਂ।”</w:t>
      </w:r>
    </w:p>
    <w:p w14:paraId="0D40A87A" w14:textId="77777777" w:rsidR="00F90BDC" w:rsidRDefault="00F90BDC"/>
    <w:p w14:paraId="048C1076" w14:textId="77777777" w:rsidR="00F90BDC" w:rsidRDefault="00F90BDC">
      <w:r xmlns:w="http://schemas.openxmlformats.org/wordprocessingml/2006/main">
        <w:t xml:space="preserve">2. ਯਾਕੂਬ 5:14-16 - “ਕੀ ਤੁਹਾਡੇ ਵਿੱਚੋਂ ਕੋਈ ਬਿਮਾਰ ਹੈ? ਉਨ੍ਹਾਂ ਨੂੰ ਚਰਚ ਦੇ ਬਜ਼ੁਰਗਾਂ ਨੂੰ ਉਨ੍ਹਾਂ ਲਈ ਪ੍ਰਾਰਥਨਾ ਕਰਨ ਅਤੇ ਪ੍ਰਭੂ ਦੇ ਨਾਮ ਵਿੱਚ ਤੇਲ ਨਾਲ ਮਸਹ ਕਰਨ ਲਈ ਬੁਲਾਉਣ ਦਿਓ। ਅਤੇ ਵਿਸ਼ਵਾਸ ਨਾਲ ਕੀਤੀ ਪ੍ਰਾਰਥਨਾ ਬਿਮਾਰ ਵਿਅਕਤੀ ਨੂੰ ਚੰਗਾ ਕਰ ਦੇਵੇਗੀ; ਯਹੋਵਾਹ ਉਨ੍ਹਾਂ ਨੂੰ ਉਠਾਏਗਾ। ਜੇਕਰ ਉਨ੍ਹਾਂ ਨੇ ਪਾਪ ਕੀਤਾ ਹੈ, ਤਾਂ ਉਨ੍ਹਾਂ ਨੂੰ ਮਾਫ਼ ਕੀਤਾ ਜਾਵੇਗਾ। ਇਸ ਲਈ ਇੱਕ ਦੂਜੇ ਦੇ ਸਾਹਮਣੇ ਆਪਣੇ ਪਾਪਾਂ ਦਾ ਇਕਰਾਰ ਕਰੋ ਅਤੇ ਇੱਕ ਦੂਜੇ ਲਈ ਪ੍ਰਾਰਥਨਾ ਕਰੋ ਤਾਂ ਜੋ ਤੁਸੀਂ ਠੀਕ ਹੋ ਸਕੋ। ਧਰਮੀ ਵਿਅਕਤੀ ਦੀ ਪ੍ਰਾਰਥਨਾ ਸ਼ਕਤੀਸ਼ਾਲੀ ਅਤੇ ਪ੍ਰਭਾਵਸ਼ਾਲੀ ਹੁੰਦੀ ਹੈ।”</w:t>
      </w:r>
    </w:p>
    <w:p w14:paraId="0C6044EE" w14:textId="77777777" w:rsidR="00F90BDC" w:rsidRDefault="00F90BDC"/>
    <w:p w14:paraId="64410B91" w14:textId="77777777" w:rsidR="00F90BDC" w:rsidRDefault="00F90BDC">
      <w:r xmlns:w="http://schemas.openxmlformats.org/wordprocessingml/2006/main">
        <w:t xml:space="preserve">ਮੱਤੀ 8:8 ਸੂਬੇਦਾਰ ਨੇ ਉੱਤਰ ਦੇ ਕੇ ਕਿਹਾ, ਪ੍ਰਭੂ ਜੀ, ਮੈਂ ਇਸ ਲਾਇਕ ਨਹੀਂ ਜੋ ਤੁਸੀਂ ਮੇਰੀ ਛੱਤ ਹੇਠ ਆਵਾਂ ਪਰ ਕੇਵਲ ਬਚਨ ਹੀ ਬੋਲ ਤਾਂ ਮੇਰਾ ਸੇਵਕ ਚੰਗਾ ਹੋ ਜਾਵੇਗਾ।</w:t>
      </w:r>
    </w:p>
    <w:p w14:paraId="2E65A0DA" w14:textId="77777777" w:rsidR="00F90BDC" w:rsidRDefault="00F90BDC"/>
    <w:p w14:paraId="0BD8A99C" w14:textId="77777777" w:rsidR="00F90BDC" w:rsidRDefault="00F90BDC">
      <w:r xmlns:w="http://schemas.openxmlformats.org/wordprocessingml/2006/main">
        <w:t xml:space="preserve">ਸੂਬੇਦਾਰ ਨੇ ਪਛਾਣ ਲਿਆ ਕਿ ਯਿਸੂ ਕੋਲ ਸਰੀਰਕ ਤੌਰ 'ਤੇ ਮੌਜੂਦ ਹੋਣ ਤੋਂ ਬਿਨਾਂ ਵੀ ਆਪਣੇ ਸੇਵਕ ਨੂੰ ਚੰਗਾ ਕਰਨ ਦੀ ਸ਼ਕਤੀ ਸੀ। ਉਸ ਨੇ ਨਿਮਰਤਾ ਨਾਲ ਆਪਣੀ ਅਯੋਗਤਾ ਨੂੰ ਸਵੀਕਾਰ ਕੀਤਾ ਅਤੇ ਯਿਸੂ ਦੇ ਠੀਕ ਕਰਨ ਦੀ ਕਾਬਲੀਅਤ ਵਿਚ ਆਪਣੀ ਨਿਹਚਾ ਪ੍ਰਗਟ ਕੀਤੀ।</w:t>
      </w:r>
    </w:p>
    <w:p w14:paraId="11EF740E" w14:textId="77777777" w:rsidR="00F90BDC" w:rsidRDefault="00F90BDC"/>
    <w:p w14:paraId="2A440146" w14:textId="77777777" w:rsidR="00F90BDC" w:rsidRDefault="00F90BDC">
      <w:r xmlns:w="http://schemas.openxmlformats.org/wordprocessingml/2006/main">
        <w:t xml:space="preserve">1. ਨਿਮਰਤਾ ਅਤੇ ਵਿਸ਼ਵਾਸ: ਯਿਸੂ 'ਤੇ ਭਰੋਸਾ ਕਰਨਾ ਸਿੱਖਣਾ</w:t>
      </w:r>
    </w:p>
    <w:p w14:paraId="0DF19926" w14:textId="77777777" w:rsidR="00F90BDC" w:rsidRDefault="00F90BDC"/>
    <w:p w14:paraId="088CFB8F" w14:textId="77777777" w:rsidR="00F90BDC" w:rsidRDefault="00F90BDC">
      <w:r xmlns:w="http://schemas.openxmlformats.org/wordprocessingml/2006/main">
        <w:t xml:space="preserve">2. ਆਪਣੀ ਅਯੋਗਤਾ ਅਤੇ ਰੱਬ ਦੀ ਮਹਾਨਤਾ ਨੂੰ ਪਛਾਣਨਾ</w:t>
      </w:r>
    </w:p>
    <w:p w14:paraId="239B4BA2" w14:textId="77777777" w:rsidR="00F90BDC" w:rsidRDefault="00F90BDC"/>
    <w:p w14:paraId="17B13F8D" w14:textId="77777777" w:rsidR="00F90BDC" w:rsidRDefault="00F90BDC">
      <w:r xmlns:w="http://schemas.openxmlformats.org/wordprocessingml/2006/main">
        <w:t xml:space="preserve">1. ਮੱਤੀ 8:5-13</w:t>
      </w:r>
    </w:p>
    <w:p w14:paraId="05DFB275" w14:textId="77777777" w:rsidR="00F90BDC" w:rsidRDefault="00F90BDC"/>
    <w:p w14:paraId="71CDE8C0" w14:textId="77777777" w:rsidR="00F90BDC" w:rsidRDefault="00F90BDC">
      <w:r xmlns:w="http://schemas.openxmlformats.org/wordprocessingml/2006/main">
        <w:t xml:space="preserve">2. ਯਸਾਯਾਹ 40:28-31</w:t>
      </w:r>
    </w:p>
    <w:p w14:paraId="0366FB13" w14:textId="77777777" w:rsidR="00F90BDC" w:rsidRDefault="00F90BDC"/>
    <w:p w14:paraId="20BABBFB" w14:textId="77777777" w:rsidR="00F90BDC" w:rsidRDefault="00F90BDC">
      <w:r xmlns:w="http://schemas.openxmlformats.org/wordprocessingml/2006/main">
        <w:t xml:space="preserve">ਮੱਤੀ 8:9 ਕਿਉਂ ਜੋ ਮੈਂ ਇੱਕ ਅਧਿਕਾਰ ਦੇ ਅਧੀਨ ਆਦਮੀ ਹਾਂ ਅਤੇ ਮੇਰੇ ਅਧੀਨ ਸਿਪਾਹੀ ਹਨ ਅਤੇ ਮੈਂ ਇਸ ਆਦਮੀ ਨੂੰ ਆਖਦਾ ਹਾਂ, ਜਾਹ ਅਤੇ ਉਹ ਚਲਾ ਜਾਵੇਗਾ। ਅਤੇ ਦੂਜੇ ਨੂੰ, ਆਓ, ਅਤੇ ਉਹ ਆਵੇਗਾ। ਅਤੇ ਮੇਰੇ ਸੇਵਕ ਨੂੰ, ਇਹ ਕਰ, ਅਤੇ ਉਹ ਇਹ ਕਰਦਾ ਹੈ।</w:t>
      </w:r>
    </w:p>
    <w:p w14:paraId="36CA48E0" w14:textId="77777777" w:rsidR="00F90BDC" w:rsidRDefault="00F90BDC"/>
    <w:p w14:paraId="095A982A" w14:textId="77777777" w:rsidR="00F90BDC" w:rsidRDefault="00F90BDC">
      <w:r xmlns:w="http://schemas.openxmlformats.org/wordprocessingml/2006/main">
        <w:t xml:space="preserve">ਇਹ ਆਇਤ ਯਿਸੂ ਦੇ ਅਧਿਕਾਰ ਬਾਰੇ ਦੱਸਦੀ ਹੈ ਅਤੇ ਕਿਵੇਂ ਉਹ ਦੂਜਿਆਂ ਨੂੰ ਆਪਣੀ ਇੱਛਾ ਪੂਰੀ ਕਰਨ ਦਾ ਹੁਕਮ ਦਿੰਦਾ ਹੈ।</w:t>
      </w:r>
    </w:p>
    <w:p w14:paraId="738C2E1D" w14:textId="77777777" w:rsidR="00F90BDC" w:rsidRDefault="00F90BDC"/>
    <w:p w14:paraId="63D20AD7" w14:textId="77777777" w:rsidR="00F90BDC" w:rsidRDefault="00F90BDC">
      <w:r xmlns:w="http://schemas.openxmlformats.org/wordprocessingml/2006/main">
        <w:t xml:space="preserve">1. ਪਰਮੇਸ਼ੁਰ ਦਾ ਅਧਿਕਾਰ: ਆਗਿਆਕਾਰੀ ਦੀ ਯਿਸੂ ਦੀ ਮਿਸਾਲ</w:t>
      </w:r>
    </w:p>
    <w:p w14:paraId="0BF6C123" w14:textId="77777777" w:rsidR="00F90BDC" w:rsidRDefault="00F90BDC"/>
    <w:p w14:paraId="145C05D4" w14:textId="77777777" w:rsidR="00F90BDC" w:rsidRDefault="00F90BDC">
      <w:r xmlns:w="http://schemas.openxmlformats.org/wordprocessingml/2006/main">
        <w:t xml:space="preserve">2. ਰੱਬ ਦੀ ਇੱਛਾ ਪ੍ਰਤੀ ਸਾਡੀ ਆਗਿਆਕਾਰੀ</w:t>
      </w:r>
    </w:p>
    <w:p w14:paraId="29584CA4" w14:textId="77777777" w:rsidR="00F90BDC" w:rsidRDefault="00F90BDC"/>
    <w:p w14:paraId="3B80F304" w14:textId="77777777" w:rsidR="00F90BDC" w:rsidRDefault="00F90BDC">
      <w:r xmlns:w="http://schemas.openxmlformats.org/wordprocessingml/2006/main">
        <w:t xml:space="preserve">1. ਰੋਮੀਆਂ 6:16 - ਕੀ ਤੁਸੀਂ ਨਹੀਂ ਜਾਣਦੇ ਕਿ ਜੇ ਤੁਸੀਂ ਆਪਣੇ ਆਪ ਨੂੰ ਆਗਿਆਕਾਰੀ ਗੁਲਾਮਾਂ ਵਜੋਂ ਕਿਸੇ ਦੇ ਅੱਗੇ ਪੇਸ਼ ਕਰਦੇ ਹੋ, ਤਾਂ ਤੁਸੀਂ ਉਸ ਦੇ ਗੁਲਾਮ ਹੋ ਜਿਸਦਾ ਤੁਸੀਂ ਹੁਕਮ ਮੰਨਦੇ ਹੋ, ਜਾਂ ਤਾਂ ਪਾਪ ਦੇ, ਜੋ ਮੌਤ ਵੱਲ ਲੈ ਜਾਂਦਾ ਹੈ, ਜਾਂ ਆਗਿਆਕਾਰੀ ਦੇ, ਜੋ ਧਾਰਮਿਕਤਾ ਵੱਲ ਲੈ ਜਾਂਦਾ ਹੈ?</w:t>
      </w:r>
    </w:p>
    <w:p w14:paraId="5CF7A636" w14:textId="77777777" w:rsidR="00F90BDC" w:rsidRDefault="00F90BDC"/>
    <w:p w14:paraId="23B04394" w14:textId="77777777" w:rsidR="00F90BDC" w:rsidRDefault="00F90BDC">
      <w:r xmlns:w="http://schemas.openxmlformats.org/wordprocessingml/2006/main">
        <w:t xml:space="preserve">2. ਫ਼ਿਲਿੱਪੀਆਂ 2:8 - ਅਤੇ ਮਨੁੱਖੀ ਰੂਪ ਵਿੱਚ ਪਾਇਆ ਗਿਆ, ਉਸਨੇ ਮੌਤ ਦੇ ਬਿੰਦੂ, ਇੱਥੋਂ ਤੱਕ ਕਿ ਸਲੀਬ ਉੱਤੇ ਮੌਤ ਤੱਕ ਆਗਿਆਕਾਰੀ ਬਣ ਕੇ ਆਪਣੇ ਆਪ ਨੂੰ ਨਿਮਰ ਕੀਤਾ।</w:t>
      </w:r>
    </w:p>
    <w:p w14:paraId="3C1D5610" w14:textId="77777777" w:rsidR="00F90BDC" w:rsidRDefault="00F90BDC"/>
    <w:p w14:paraId="4C7B80B9" w14:textId="77777777" w:rsidR="00F90BDC" w:rsidRDefault="00F90BDC">
      <w:r xmlns:w="http://schemas.openxmlformats.org/wordprocessingml/2006/main">
        <w:t xml:space="preserve">ਮੱਤੀ 8:10 ਜਦੋਂ ਯਿਸੂ ਨੇ ਇਹ ਸੁਣਿਆ ਤਾਂ ਉਹ ਅਚਰਜ ਹੋਇਆ ਅਤੇ ਉਨ੍ਹਾਂ ਦੇ ਮਗਰ ਆਉਣ ਵਾਲਿਆਂ ਨੂੰ ਕਿਹਾ, ਮੈਂ ਤੁਹਾਨੂੰ ਸੱਚ ਆਖਦਾ ਹਾਂ ਕਿ ਮੈਂ ਇਜ਼ਰਾਈਲ ਵਿੱਚ ਇੰਨਾ ਵੱਡਾ ਵਿਸ਼ਵਾਸ ਨਹੀਂ ਪਾਇਆ।</w:t>
      </w:r>
    </w:p>
    <w:p w14:paraId="39061C0A" w14:textId="77777777" w:rsidR="00F90BDC" w:rsidRDefault="00F90BDC"/>
    <w:p w14:paraId="3A6E7583" w14:textId="77777777" w:rsidR="00F90BDC" w:rsidRDefault="00F90BDC">
      <w:r xmlns:w="http://schemas.openxmlformats.org/wordprocessingml/2006/main">
        <w:t xml:space="preserve">ਯਿਸੂ ਰੋਮੀ ਸੈਂਚੁਰੀਅਨ ਦੀ ਮਹਾਨ ਨਿਹਚਾ ਤੋਂ ਹੈਰਾਨ ਹੁੰਦਾ ਹੈ।</w:t>
      </w:r>
    </w:p>
    <w:p w14:paraId="3A9F002D" w14:textId="77777777" w:rsidR="00F90BDC" w:rsidRDefault="00F90BDC"/>
    <w:p w14:paraId="00D6932C" w14:textId="77777777" w:rsidR="00F90BDC" w:rsidRDefault="00F90BDC">
      <w:r xmlns:w="http://schemas.openxmlformats.org/wordprocessingml/2006/main">
        <w:t xml:space="preserve">1. ਪਰਮਾਤਮਾ ਦੀਆਂ ਅੱਖਾਂ ਦੁਆਰਾ ਮਹਾਨ ਵਿਸ਼ਵਾਸ ਨੂੰ ਵੇਖਣਾ</w:t>
      </w:r>
    </w:p>
    <w:p w14:paraId="42D8A3C6" w14:textId="77777777" w:rsidR="00F90BDC" w:rsidRDefault="00F90BDC"/>
    <w:p w14:paraId="0C0FC3E4" w14:textId="77777777" w:rsidR="00F90BDC" w:rsidRDefault="00F90BDC">
      <w:r xmlns:w="http://schemas.openxmlformats.org/wordprocessingml/2006/main">
        <w:t xml:space="preserve">2. ਸਾਡੇ ਰੋਜ਼ਾਨਾ ਜੀਵਨ ਵਿੱਚ ਵਿਸ਼ਵਾਸ ਰੱਖਣਾ</w:t>
      </w:r>
    </w:p>
    <w:p w14:paraId="53DAC26A" w14:textId="77777777" w:rsidR="00F90BDC" w:rsidRDefault="00F90BDC"/>
    <w:p w14:paraId="0A614C61" w14:textId="77777777" w:rsidR="00F90BDC" w:rsidRDefault="00F90BDC">
      <w:r xmlns:w="http://schemas.openxmlformats.org/wordprocessingml/2006/main">
        <w:t xml:space="preserve">1. ਇਬਰਾਨੀਆਂ 11:1 - ਹੁਣ ਵਿਸ਼ਵਾਸ ਉਨ੍ਹਾਂ ਚੀਜ਼ਾਂ ਦਾ ਪਦਾਰਥ ਹੈ ਜਿਨ੍ਹਾਂ ਦੀ ਉਮੀਦ ਕੀਤੀ ਜਾਂਦੀ ਹੈ, ਨਾ ਦੇਖੀਆਂ ਗਈਆਂ ਚੀਜ਼ਾਂ ਦਾ ਸਬੂਤ।</w:t>
      </w:r>
    </w:p>
    <w:p w14:paraId="51BBDFFB" w14:textId="77777777" w:rsidR="00F90BDC" w:rsidRDefault="00F90BDC"/>
    <w:p w14:paraId="2F8C899C" w14:textId="77777777" w:rsidR="00F90BDC" w:rsidRDefault="00F90BDC">
      <w:r xmlns:w="http://schemas.openxmlformats.org/wordprocessingml/2006/main">
        <w:t xml:space="preserve">2. ਰੋਮੀਆਂ 10:17 - ਇਸ ਲਈ ਵਿਸ਼ਵਾਸ ਸੁਣਨ ਤੋਂ ਆਉਂਦਾ ਹੈ, ਅਤੇ ਮਸੀਹ ਦੇ ਬਚਨ ਦੁਆਰਾ ਸੁਣਨਾ.</w:t>
      </w:r>
    </w:p>
    <w:p w14:paraId="3D87EEF4" w14:textId="77777777" w:rsidR="00F90BDC" w:rsidRDefault="00F90BDC"/>
    <w:p w14:paraId="22E6D2D8" w14:textId="77777777" w:rsidR="00F90BDC" w:rsidRDefault="00F90BDC">
      <w:r xmlns:w="http://schemas.openxmlformats.org/wordprocessingml/2006/main">
        <w:t xml:space="preserve">ਮੱਤੀ 8:11 ਅਤੇ ਮੈਂ ਤੁਹਾਨੂੰ ਆਖਦਾ ਹਾਂ ਕਿ ਬਹੁਤ ਸਾਰੇ ਪੂਰਬ ਅਤੇ ਪੱਛਮ ਤੋਂ ਆਉਣਗੇ ਅਤੇ ਅਬਰਾਹਾਮ, ਇਸਹਾਕ ਅਤੇ ਯਾਕੂਬ ਦੇ ਨਾਲ ਸਵਰਗ ਦੇ ਰਾਜ ਵਿੱਚ ਬੈਠਣਗੇ।</w:t>
      </w:r>
    </w:p>
    <w:p w14:paraId="0C3377E5" w14:textId="77777777" w:rsidR="00F90BDC" w:rsidRDefault="00F90BDC"/>
    <w:p w14:paraId="2D8B5459" w14:textId="77777777" w:rsidR="00F90BDC" w:rsidRDefault="00F90BDC">
      <w:r xmlns:w="http://schemas.openxmlformats.org/wordprocessingml/2006/main">
        <w:t xml:space="preserve">ਬਹੁਤ ਸਾਰੇ ਲੋਕਾਂ ਦਾ ਸਾਰੇ ਦਿਸ਼ਾਵਾਂ ਤੋਂ ਸਵਰਗ ਵਿੱਚ ਸੁਆਗਤ ਕੀਤਾ ਜਾਵੇਗਾ।</w:t>
      </w:r>
    </w:p>
    <w:p w14:paraId="552FB119" w14:textId="77777777" w:rsidR="00F90BDC" w:rsidRDefault="00F90BDC"/>
    <w:p w14:paraId="21A9F2F6" w14:textId="77777777" w:rsidR="00F90BDC" w:rsidRDefault="00F90BDC">
      <w:r xmlns:w="http://schemas.openxmlformats.org/wordprocessingml/2006/main">
        <w:t xml:space="preserve">1. ਸਵਰਗ ਦਾ ਬੇਅੰਤ ਸੁਆਗਤ: ਪਰਮੇਸ਼ੁਰ ਦਾ ਪਿਆਰ ਅਤੇ ਦਇਆ ਸਾਰਿਆਂ ਲਈ</w:t>
      </w:r>
    </w:p>
    <w:p w14:paraId="0FDA89E8" w14:textId="77777777" w:rsidR="00F90BDC" w:rsidRDefault="00F90BDC"/>
    <w:p w14:paraId="4DE94825" w14:textId="77777777" w:rsidR="00F90BDC" w:rsidRDefault="00F90BDC">
      <w:r xmlns:w="http://schemas.openxmlformats.org/wordprocessingml/2006/main">
        <w:t xml:space="preserve">2. ਵਿਭਿੰਨਤਾ ਨੂੰ ਗਲੇ ਲਗਾਉਣਾ: ਸਵਰਗ ਦੀ ਏਕਤਾ ਦਾ ਜਸ਼ਨ ਮਨਾਉਣਾ</w:t>
      </w:r>
    </w:p>
    <w:p w14:paraId="09819C7F" w14:textId="77777777" w:rsidR="00F90BDC" w:rsidRDefault="00F90BDC"/>
    <w:p w14:paraId="4C5D5A93" w14:textId="77777777" w:rsidR="00F90BDC" w:rsidRDefault="00F90BDC">
      <w:r xmlns:w="http://schemas.openxmlformats.org/wordprocessingml/2006/main">
        <w:t xml:space="preserve">1. ਅਫ਼ਸੀਆਂ 2:13-18 - ਪਰ ਹੁਣ ਮਸੀਹ ਯਿਸੂ ਵਿੱਚ ਤੁਸੀਂ ਜੋ ਪਹਿਲਾਂ ਦੂਰ ਸੀ ਮਸੀਹ ਦੇ ਲਹੂ ਦੁਆਰਾ ਨੇੜੇ ਲਿਆਏ ਗਏ ਹੋ।</w:t>
      </w:r>
    </w:p>
    <w:p w14:paraId="34689A36" w14:textId="77777777" w:rsidR="00F90BDC" w:rsidRDefault="00F90BDC"/>
    <w:p w14:paraId="2BF0D72B" w14:textId="77777777" w:rsidR="00F90BDC" w:rsidRDefault="00F90BDC">
      <w:r xmlns:w="http://schemas.openxmlformats.org/wordprocessingml/2006/main">
        <w:t xml:space="preserve">2. ਰੋਮੀਆਂ 5:8 - ਪਰ ਪਰਮੇਸ਼ੁਰ ਸਾਡੇ ਲਈ ਆਪਣਾ ਪਿਆਰ ਇਸ ਵਿੱਚ ਦਰਸਾਉਂਦਾ ਹੈ: ਜਦੋਂ ਅਸੀਂ ਅਜੇ ਪਾਪੀ ਹੀ ਸੀ, ਮਸੀਹ ਸਾਡੇ ਲਈ ਮਰਿਆ।</w:t>
      </w:r>
    </w:p>
    <w:p w14:paraId="517B6662" w14:textId="77777777" w:rsidR="00F90BDC" w:rsidRDefault="00F90BDC"/>
    <w:p w14:paraId="0613AEAC" w14:textId="77777777" w:rsidR="00F90BDC" w:rsidRDefault="00F90BDC">
      <w:r xmlns:w="http://schemas.openxmlformats.org/wordprocessingml/2006/main">
        <w:t xml:space="preserve">ਮੱਤੀ 8:12 ਪਰ ਰਾਜ ਦੇ ਬੱਚੇ ਬਾਹਰ ਦੇ ਹਨੇਰੇ ਵਿੱਚ ਸੁੱਟ ਦਿੱਤੇ ਜਾਣਗੇ: ਉੱਥੇ ਰੋਣਾ ਅਤੇ ਦੰਦ ਪੀਸਣਾ ਹੋਵੇਗਾ।</w:t>
      </w:r>
    </w:p>
    <w:p w14:paraId="3C20B3A2" w14:textId="77777777" w:rsidR="00F90BDC" w:rsidRDefault="00F90BDC"/>
    <w:p w14:paraId="4D981BB4" w14:textId="77777777" w:rsidR="00F90BDC" w:rsidRDefault="00F90BDC">
      <w:r xmlns:w="http://schemas.openxmlformats.org/wordprocessingml/2006/main">
        <w:t xml:space="preserve">ਇਹ ਆਇਤ ਪਰਮੇਸ਼ੁਰ ਦੇ ਰਾਜ ਨੂੰ ਰੱਦ ਕਰਨ ਦੇ ਨਤੀਜਿਆਂ ਬਾਰੇ ਗੱਲ ਕਰਦੀ ਹੈ: ਰੋਣ ਅਤੇ ਦੰਦ ਪੀਸਣ ਨਾਲ ਬਾਹਰੀ ਹਨੇਰੇ ਵਿੱਚ ਸੁੱਟਿਆ ਜਾਣਾ।</w:t>
      </w:r>
    </w:p>
    <w:p w14:paraId="5F6B97AA" w14:textId="77777777" w:rsidR="00F90BDC" w:rsidRDefault="00F90BDC"/>
    <w:p w14:paraId="3DA63557" w14:textId="77777777" w:rsidR="00F90BDC" w:rsidRDefault="00F90BDC">
      <w:r xmlns:w="http://schemas.openxmlformats.org/wordprocessingml/2006/main">
        <w:t xml:space="preserve">1. ਅਸਵੀਕਾਰ ਕਰਨ ਦੀ ਕੀਮਤ: ਪਰਮੇਸ਼ੁਰ ਦੇ ਰਾਜ ਤੋਂ ਇਨਕਾਰ ਕਰਨ ਦੇ ਨਤੀਜੇ</w:t>
      </w:r>
    </w:p>
    <w:p w14:paraId="2C59299E" w14:textId="77777777" w:rsidR="00F90BDC" w:rsidRDefault="00F90BDC"/>
    <w:p w14:paraId="739E5229" w14:textId="77777777" w:rsidR="00F90BDC" w:rsidRDefault="00F90BDC">
      <w:r xmlns:w="http://schemas.openxmlformats.org/wordprocessingml/2006/main">
        <w:t xml:space="preserve">2. ਪਾਪ ਦਾ ਹਨੇਰਾ: ਪਰਮੇਸ਼ੁਰ ਦੇ ਰਾਜ ਨੂੰ ਰੱਦ ਕਰਨ ਦੀ ਗੰਭੀਰਤਾ ਨੂੰ ਸਮਝਣਾ</w:t>
      </w:r>
    </w:p>
    <w:p w14:paraId="1BC2DED7" w14:textId="77777777" w:rsidR="00F90BDC" w:rsidRDefault="00F90BDC"/>
    <w:p w14:paraId="1DEB9FF8" w14:textId="77777777" w:rsidR="00F90BDC" w:rsidRDefault="00F90BDC">
      <w:r xmlns:w="http://schemas.openxmlformats.org/wordprocessingml/2006/main">
        <w:t xml:space="preserve">1. ਲੂਕਾ 13:25-28 - ਗੁਆਚੀਆਂ ਭੇਡਾਂ ਦਾ ਦ੍ਰਿਸ਼ਟਾਂਤ</w:t>
      </w:r>
    </w:p>
    <w:p w14:paraId="7364B9F8" w14:textId="77777777" w:rsidR="00F90BDC" w:rsidRDefault="00F90BDC"/>
    <w:p w14:paraId="7A3F46DE" w14:textId="77777777" w:rsidR="00F90BDC" w:rsidRDefault="00F90BDC">
      <w:r xmlns:w="http://schemas.openxmlformats.org/wordprocessingml/2006/main">
        <w:t xml:space="preserve">2. 2 ਥੱਸਲੁਨੀਕੀਆਂ 1:6-10 - ਪਰਮੇਸ਼ੁਰ ਦਾ ਕ੍ਰੋਧ ਪ੍ਰਗਟ ਹੋਇਆ</w:t>
      </w:r>
    </w:p>
    <w:p w14:paraId="688EA284" w14:textId="77777777" w:rsidR="00F90BDC" w:rsidRDefault="00F90BDC"/>
    <w:p w14:paraId="42FD8323" w14:textId="77777777" w:rsidR="00F90BDC" w:rsidRDefault="00F90BDC">
      <w:r xmlns:w="http://schemas.openxmlformats.org/wordprocessingml/2006/main">
        <w:t xml:space="preserve">ਮੱਤੀ 8:13 ਤਦ ਯਿਸੂ ਨੇ ਸੂਬੇਦਾਰ ਨੂੰ ਆਖਿਆ, ਜਾਹ। ਅਤੇ ਜਿਵੇਂ ਤੁਸੀਂ ਵਿਸ਼ਵਾਸ ਕੀਤਾ ਹੈ, ਉਵੇਂ ਹੀ ਤੁਹਾਡੇ ਨਾਲ ਕੀਤਾ ਜਾਵੇ। ਅਤੇ ਉਸਦਾ ਨੌਕਰ ਉਸੇ ਸਮੇਂ ਚੰਗਾ ਹੋ ਗਿਆ।</w:t>
      </w:r>
    </w:p>
    <w:p w14:paraId="129C9FBF" w14:textId="77777777" w:rsidR="00F90BDC" w:rsidRDefault="00F90BDC"/>
    <w:p w14:paraId="1DA9278C" w14:textId="77777777" w:rsidR="00F90BDC" w:rsidRDefault="00F90BDC">
      <w:r xmlns:w="http://schemas.openxmlformats.org/wordprocessingml/2006/main">
        <w:t xml:space="preserve">ਯਿਸੂ ਨੇ ਵਿਸ਼ਵਾਸ ਦੁਆਰਾ ਸੂਬੇਦਾਰ ਦੇ ਨੌਕਰ ਨੂੰ ਚੰਗਾ ਕੀਤਾ.</w:t>
      </w:r>
    </w:p>
    <w:p w14:paraId="7D5EF26F" w14:textId="77777777" w:rsidR="00F90BDC" w:rsidRDefault="00F90BDC"/>
    <w:p w14:paraId="3E877E97" w14:textId="77777777" w:rsidR="00F90BDC" w:rsidRDefault="00F90BDC">
      <w:r xmlns:w="http://schemas.openxmlformats.org/wordprocessingml/2006/main">
        <w:t xml:space="preserve">1. ਵਿਸ਼ਵਾਸ ਦੀ ਸ਼ਕਤੀ ਅਤੇ ਇਹ ਕਿਵੇਂ ਠੀਕ ਕਰ ਸਕਦਾ ਹੈ</w:t>
      </w:r>
    </w:p>
    <w:p w14:paraId="6F1040D8" w14:textId="77777777" w:rsidR="00F90BDC" w:rsidRDefault="00F90BDC"/>
    <w:p w14:paraId="5D947E13" w14:textId="77777777" w:rsidR="00F90BDC" w:rsidRDefault="00F90BDC">
      <w:r xmlns:w="http://schemas.openxmlformats.org/wordprocessingml/2006/main">
        <w:t xml:space="preserve">2. ਯਿਸੂ ਨੇ ਚੰਗਾ ਕਰਨ ਦੁਆਰਾ ਆਪਣੀ ਹਮਦਰਦੀ ਦਾ ਪ੍ਰਦਰਸ਼ਨ ਕੀਤਾ</w:t>
      </w:r>
    </w:p>
    <w:p w14:paraId="24B5966A" w14:textId="77777777" w:rsidR="00F90BDC" w:rsidRDefault="00F90BDC"/>
    <w:p w14:paraId="65582F7B" w14:textId="77777777" w:rsidR="00F90BDC" w:rsidRDefault="00F90BDC">
      <w:r xmlns:w="http://schemas.openxmlformats.org/wordprocessingml/2006/main">
        <w:t xml:space="preserve">1. ਇਬਰਾਨੀਆਂ 11:1 - "ਹੁਣ ਵਿਸ਼ਵਾਸ ਉਨ੍ਹਾਂ ਚੀਜ਼ਾਂ ਦਾ ਭਰੋਸਾ ਹੈ ਜਿਨ੍ਹਾਂ ਦੀ ਉਮੀਦ ਕੀਤੀ ਜਾਂਦੀ ਹੈ, ਨਾ ਵੇਖੀਆਂ ਚੀਜ਼ਾਂ ਦਾ ਵਿਸ਼ਵਾਸ।"</w:t>
      </w:r>
    </w:p>
    <w:p w14:paraId="03226CC3" w14:textId="77777777" w:rsidR="00F90BDC" w:rsidRDefault="00F90BDC"/>
    <w:p w14:paraId="5AB3179B" w14:textId="77777777" w:rsidR="00F90BDC" w:rsidRDefault="00F90BDC">
      <w:r xmlns:w="http://schemas.openxmlformats.org/wordprocessingml/2006/main">
        <w:t xml:space="preserve">2. ਯਾਕੂਬ 5:15 - "ਅਤੇ ਵਿਸ਼ਵਾਸ ਨਾਲ ਕੀਤੀ ਪ੍ਰਾਰਥਨਾ ਬਿਮਾਰ ਵਿਅਕਤੀ ਨੂੰ ਠੀਕ ਕਰ ਦੇਵੇਗੀ; ਪ੍ਰਭੂ ਉਨ੍ਹਾਂ ਨੂੰ ਉਠਾਏਗਾ। ਜੇ ਉਨ੍ਹਾਂ ਨੇ ਪਾਪ ਕੀਤਾ ਹੈ, ਤਾਂ ਉਨ੍ਹਾਂ ਨੂੰ ਮਾਫ਼ ਕੀਤਾ ਜਾਵੇਗਾ।"</w:t>
      </w:r>
    </w:p>
    <w:p w14:paraId="239D79F1" w14:textId="77777777" w:rsidR="00F90BDC" w:rsidRDefault="00F90BDC"/>
    <w:p w14:paraId="6B5BDADB" w14:textId="77777777" w:rsidR="00F90BDC" w:rsidRDefault="00F90BDC">
      <w:r xmlns:w="http://schemas.openxmlformats.org/wordprocessingml/2006/main">
        <w:t xml:space="preserve">ਮੱਤੀ 8:14 ਅਤੇ ਜਦੋਂ ਯਿਸੂ ਪਤਰਸ ਦੇ ਘਰ ਆਇਆ ਤਾਂ ਉਸ ਨੇ ਆਪਣੀ ਪਤਨੀ ਦੀ ਮਾਤਾ ਨੂੰ ਬੁਖਾਰ ਨਾਲ ਬਿਮਾਰ ਪਈ ਹੋਈ ਵੇਖਿਆ।</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ਪਤਰਸ ਦੇ ਘਰ ਜਾ ਕੇ ਦੇਖਿਆ ਕਿ ਉਸ ਦੀ ਸੱਸ ਬੁਖਾਰ ਤੋਂ ਪੀੜਤ ਸੀ।</w:t>
      </w:r>
    </w:p>
    <w:p w14:paraId="4251AA1B" w14:textId="77777777" w:rsidR="00F90BDC" w:rsidRDefault="00F90BDC"/>
    <w:p w14:paraId="51F7ABFE" w14:textId="77777777" w:rsidR="00F90BDC" w:rsidRDefault="00F90BDC">
      <w:r xmlns:w="http://schemas.openxmlformats.org/wordprocessingml/2006/main">
        <w:t xml:space="preserve">1. ਬੀਮਾਰੀ ਦੇ ਸਮੇਂ ਵਿਚ ਰੱਬ 'ਤੇ ਭਰੋਸਾ ਕਰਨਾ - ਮੁਸ਼ਕਲ ਹਾਲਾਤਾਂ ਦਾ ਸਾਹਮਣਾ ਕਰਦੇ ਹੋਏ ਰੱਬ 'ਤੇ ਭਰੋਸਾ ਕਰਨਾ ਸਿੱਖਣਾ।</w:t>
      </w:r>
    </w:p>
    <w:p w14:paraId="258E157A" w14:textId="77777777" w:rsidR="00F90BDC" w:rsidRDefault="00F90BDC"/>
    <w:p w14:paraId="56DAB9DE" w14:textId="77777777" w:rsidR="00F90BDC" w:rsidRDefault="00F90BDC">
      <w:r xmlns:w="http://schemas.openxmlformats.org/wordprocessingml/2006/main">
        <w:t xml:space="preserve">2. ਯਿਸੂ ਦੀ ਹਮਦਰਦੀ - ਚੰਗਾ ਕਰਨ ਅਤੇ ਸੇਵਾ ਕਰਨ ਲਈ ਯਿਸੂ ਦੀ ਇੱਛਾ ਤੋਂ ਉਤਸ਼ਾਹ ਪ੍ਰਾਪਤ ਕਰਨਾ।</w:t>
      </w:r>
    </w:p>
    <w:p w14:paraId="20195D9B" w14:textId="77777777" w:rsidR="00F90BDC" w:rsidRDefault="00F90BDC"/>
    <w:p w14:paraId="0828C2A0" w14:textId="77777777" w:rsidR="00F90BDC" w:rsidRDefault="00F90BDC">
      <w:r xmlns:w="http://schemas.openxmlformats.org/wordprocessingml/2006/main">
        <w:t xml:space="preserve">1. ਇਬਰਾਨੀਆਂ 13:5-6 - "ਆਪਣੀ ਜ਼ਿੰਦਗੀ ਨੂੰ ਪੈਸੇ ਦੇ ਪਿਆਰ ਤੋਂ ਮੁਕਤ ਰੱਖੋ, ਅਤੇ ਜੋ ਤੁਹਾਡੇ ਕੋਲ ਹੈ ਉਸ ਵਿੱਚ ਸੰਤੁਸ਼ਟ ਰਹੋ, ਕਿਉਂਕਿ ਉਸਨੇ ਕਿਹਾ ਹੈ, "ਮੈਂ ਤੁਹਾਨੂੰ ਕਦੇ ਨਹੀਂ ਛੱਡਾਂਗਾ ਅਤੇ ਨਾ ਹੀ ਤਿਆਗਾਂਗਾ।"</w:t>
      </w:r>
    </w:p>
    <w:p w14:paraId="1EBF3A43" w14:textId="77777777" w:rsidR="00F90BDC" w:rsidRDefault="00F90BDC"/>
    <w:p w14:paraId="292AD06B" w14:textId="77777777" w:rsidR="00F90BDC" w:rsidRDefault="00F90BDC">
      <w:r xmlns:w="http://schemas.openxmlformats.org/wordprocessingml/2006/main">
        <w:t xml:space="preserve">2. ਯਾਕੂਬ 5:14-15 - "ਕੀ ਤੁਹਾਡੇ ਵਿੱਚੋਂ ਕੋਈ ਬਿਮਾਰ ਹੈ? ਉਹ ਕਲੀਸਿਯਾ ਦੇ ਬਜ਼ੁਰਗਾਂ ਨੂੰ ਆਪਣੇ ਲਈ ਪ੍ਰਾਰਥਨਾ ਕਰਨ ਲਈ ਬੁਲਾਉਣ ਅਤੇ ਪ੍ਰਭੂ ਦੇ ਨਾਮ ਵਿੱਚ ਤੇਲ ਨਾਲ ਮਸਹ ਕਰਨ। ਅਤੇ ਵਿਸ਼ਵਾਸ ਨਾਲ ਕੀਤੀ ਪ੍ਰਾਰਥਨਾ ਬਿਮਾਰ ਕਰ ਦੇਵੇਗੀ। ਚੰਗਾ ਵਿਅਕਤੀ; ਪ੍ਰਭੂ ਉਨ੍ਹਾਂ ਨੂੰ ਉਠਾਏਗਾ। ਜੇਕਰ ਉਨ੍ਹਾਂ ਨੇ ਪਾਪ ਕੀਤਾ ਹੈ, ਤਾਂ ਉਨ੍ਹਾਂ ਨੂੰ ਮਾਫ਼ ਕੀਤਾ ਜਾਵੇਗਾ।"</w:t>
      </w:r>
    </w:p>
    <w:p w14:paraId="6A8A5590" w14:textId="77777777" w:rsidR="00F90BDC" w:rsidRDefault="00F90BDC"/>
    <w:p w14:paraId="58015418" w14:textId="77777777" w:rsidR="00F90BDC" w:rsidRDefault="00F90BDC">
      <w:r xmlns:w="http://schemas.openxmlformats.org/wordprocessingml/2006/main">
        <w:t xml:space="preserve">ਮੱਤੀ 8:15 ਅਤੇ ਉਸ ਨੇ ਉਸ ਦੇ ਹੱਥ ਨੂੰ ਛੂਹਿਆ ਅਤੇ ਬੁਖਾਰ ਉਸ ਤੋਂ ਉਤਰ ਗਿਆ ਅਤੇ ਉਹ ਉੱਠ ਕੇ ਉਨ੍ਹਾਂ ਦੀ ਸੇਵਾ ਕਰਨ ਲੱਗੀ।</w:t>
      </w:r>
    </w:p>
    <w:p w14:paraId="4604144E" w14:textId="77777777" w:rsidR="00F90BDC" w:rsidRDefault="00F90BDC"/>
    <w:p w14:paraId="258BCA48" w14:textId="77777777" w:rsidR="00F90BDC" w:rsidRDefault="00F90BDC">
      <w:r xmlns:w="http://schemas.openxmlformats.org/wordprocessingml/2006/main">
        <w:t xml:space="preserve">ਇਹ ਹਵਾਲਾ ਦੱਸਦਾ ਹੈ ਕਿ ਕਿਵੇਂ ਯਿਸੂ ਨੇ ਇੱਕ ਔਰਤ ਨੂੰ ਠੀਕ ਕੀਤਾ ਅਤੇ ਉਸ ਨੂੰ ਬੁਖਾਰ ਤੋਂ ਮੁਕਤ ਕੀਤਾ।</w:t>
      </w:r>
    </w:p>
    <w:p w14:paraId="7EDBECBE" w14:textId="77777777" w:rsidR="00F90BDC" w:rsidRDefault="00F90BDC"/>
    <w:p w14:paraId="561624E4" w14:textId="77777777" w:rsidR="00F90BDC" w:rsidRDefault="00F90BDC">
      <w:r xmlns:w="http://schemas.openxmlformats.org/wordprocessingml/2006/main">
        <w:t xml:space="preserve">1: ਅਸੀਂ ਲੋੜ ਦੇ ਸਮੇਂ ਸਾਨੂੰ ਚੰਗਾ ਕਰਨ ਲਈ ਯਿਸੂ 'ਤੇ ਭਰੋਸਾ ਕਰ ਸਕਦੇ ਹਾਂ।</w:t>
      </w:r>
    </w:p>
    <w:p w14:paraId="2A922003" w14:textId="77777777" w:rsidR="00F90BDC" w:rsidRDefault="00F90BDC"/>
    <w:p w14:paraId="42E2DD1F" w14:textId="77777777" w:rsidR="00F90BDC" w:rsidRDefault="00F90BDC">
      <w:r xmlns:w="http://schemas.openxmlformats.org/wordprocessingml/2006/main">
        <w:t xml:space="preserve">2: ਜਦੋਂ ਯਿਸੂ ਸਾਨੂੰ ਚੰਗਾ ਕਰਦਾ ਹੈ, ਤਾਂ ਉਹ ਸਾਨੂੰ ਦੂਜਿਆਂ ਦੀ ਸੇਵਾ ਕਰਨ ਦੀ ਤਾਕਤ ਦਿੰਦਾ ਹੈ।</w:t>
      </w:r>
    </w:p>
    <w:p w14:paraId="1449B36C" w14:textId="77777777" w:rsidR="00F90BDC" w:rsidRDefault="00F90BDC"/>
    <w:p w14:paraId="6A7502CF" w14:textId="77777777" w:rsidR="00F90BDC" w:rsidRDefault="00F90BDC">
      <w:r xmlns:w="http://schemas.openxmlformats.org/wordprocessingml/2006/main">
        <w:t xml:space="preserve">1: ਯਸਾਯਾਹ 53:5 - "ਪਰ ਉਹ ਸਾਡੇ ਅਪਰਾਧਾਂ ਲਈ ਜ਼ਖਮੀ ਹੋਇਆ ਸੀ, ਉਹ ਸਾਡੀਆਂ ਬਦੀਆਂ ਲਈ ਡੰਗਿਆ ਗਿਆ ਸੀ: ਸਾਡੀ ਸ਼ਾਂਤੀ ਦੀ ਸਜ਼ਾ ਉਸ ਉੱਤੇ ਸੀ; ਅਤੇ ਉਸ ਦੀਆਂ ਸੱਟਾਂ ਨਾਲ ਅਸੀਂ ਚੰਗੇ ਹੋਏ ਹਾਂ."</w:t>
      </w:r>
    </w:p>
    <w:p w14:paraId="25F9B177" w14:textId="77777777" w:rsidR="00F90BDC" w:rsidRDefault="00F90BDC"/>
    <w:p w14:paraId="7719FC24" w14:textId="77777777" w:rsidR="00F90BDC" w:rsidRDefault="00F90BDC">
      <w:r xmlns:w="http://schemas.openxmlformats.org/wordprocessingml/2006/main">
        <w:t xml:space="preserve">2: ਯਾਕੂਬ 5:14-15 - "ਕੀ ਤੁਹਾਡੇ ਵਿੱਚੋਂ ਕੋਈ ਬਿਮਾਰ ਹੈ? ਉਸਨੂੰ ਕਲੀਸਿਯਾ ਦੇ ਬਜ਼ੁਰਗਾਂ ਨੂੰ ਬੁਲਾਉਣ ਦਿਓ; ਅਤੇ ਉਹ ਪ੍ਰਭੂ ਦੇ ਨਾਮ ਵਿੱਚ ਤੇਲ ਨਾਲ ਮਸਹ ਕਰਕੇ, ਉਸਦੇ ਲਈ ਪ੍ਰਾਰਥਨਾ ਕਰਨ: ਅਤੇ ਵਿਸ਼ਵਾਸ ਦੀ ਪ੍ਰਾਰਥਨਾ ਬਿਮਾਰ ਨੂੰ ਬਚਾਓ, ਅਤੇ ਪ੍ਰਭੂ ਉਸਨੂੰ ਉਠਾਏਗਾ; ਅਤੇ ਜੇ ਉਸਨੇ ਪਾਪ ਕੀਤੇ ਹਨ, ਤਾਂ ਉਹ ਉਸਨੂੰ ਮਾਫ਼ ਕਰ ਦਿੱਤੇ ਜਾਣਗੇ."</w:t>
      </w:r>
    </w:p>
    <w:p w14:paraId="3AEAF015" w14:textId="77777777" w:rsidR="00F90BDC" w:rsidRDefault="00F90BDC"/>
    <w:p w14:paraId="62092AF8" w14:textId="77777777" w:rsidR="00F90BDC" w:rsidRDefault="00F90BDC">
      <w:r xmlns:w="http://schemas.openxmlformats.org/wordprocessingml/2006/main">
        <w:t xml:space="preserve">ਮੱਤੀ 8:16 ਜਦੋਂ ਸੰਧਿਆ ਹੋਈ ਤਾਂ ਉਹ ਬਹੁਤਿਆਂ ਨੂੰ ਉਹ ਦੇ ਕੋਲ ਲਿਆਏ ਜਿਨ੍ਹਾਂ ਨੂੰ ਭੂਤ ਚਿੰਬੜੇ ਹੋਏ ਸਨ ਅਤੇ ਉਸ ਨੇ ਆਪਣੇ ਬਚਨ ਨਾਲ ਆਤਮਾਵਾਂ ਨੂੰ ਕੱਢ ਦਿੱਤਾ ਅਤੇ ਸਭਨਾਂ ਬਿਮਾਰਾਂ ਨੂੰ ਚੰਗਾ ਕੀਤਾ।</w:t>
      </w:r>
    </w:p>
    <w:p w14:paraId="14C26807" w14:textId="77777777" w:rsidR="00F90BDC" w:rsidRDefault="00F90BDC"/>
    <w:p w14:paraId="011D98A8" w14:textId="77777777" w:rsidR="00F90BDC" w:rsidRDefault="00F90BDC">
      <w:r xmlns:w="http://schemas.openxmlformats.org/wordprocessingml/2006/main">
        <w:t xml:space="preserve">ਇਹ ਹਵਾਲਾ ਦੱਸਦਾ ਹੈ ਕਿ ਯਿਸੂ ਨੇ ਬਹੁਤ ਸਾਰੇ ਲੋਕਾਂ ਨੂੰ ਚੰਗਾ ਕੀਤਾ ਜੋ ਬਿਮਾਰ ਸਨ ਅਤੇ ਆਪਣੇ ਬਚਨ ਨਾਲ ਦੁਸ਼ਟ ਆਤਮਾਵਾਂ ਨੂੰ ਬਾਹਰ ਕੱਢ ਰਹੇ ਸਨ।</w:t>
      </w:r>
    </w:p>
    <w:p w14:paraId="67761CC7" w14:textId="77777777" w:rsidR="00F90BDC" w:rsidRDefault="00F90BDC"/>
    <w:p w14:paraId="393ADD87" w14:textId="77777777" w:rsidR="00F90BDC" w:rsidRDefault="00F90BDC">
      <w:r xmlns:w="http://schemas.openxmlformats.org/wordprocessingml/2006/main">
        <w:t xml:space="preserve">1. ਪਰਮੇਸ਼ੁਰ ਕੋਲ ਸਾਨੂੰ ਚੰਗਾ ਕਰਨ ਅਤੇ ਬੁਰਾਈ ਤੋਂ ਬਚਾਉਣ ਦੀ ਸ਼ਕਤੀ ਹੈ।</w:t>
      </w:r>
    </w:p>
    <w:p w14:paraId="2251642E" w14:textId="77777777" w:rsidR="00F90BDC" w:rsidRDefault="00F90BDC"/>
    <w:p w14:paraId="277CEDE9" w14:textId="77777777" w:rsidR="00F90BDC" w:rsidRDefault="00F90BDC">
      <w:r xmlns:w="http://schemas.openxmlformats.org/wordprocessingml/2006/main">
        <w:t xml:space="preserve">2. ਯਿਸੂ ਦੀ ਤਾਕਤ ਦੁਆਰਾ ਅਸੀਂ ਤੰਦਰੁਸਤੀ ਅਤੇ ਪੂਰਨਤਾ ਪ੍ਰਾਪਤ ਕਰ ਸਕਦੇ ਹਾਂ।</w:t>
      </w:r>
    </w:p>
    <w:p w14:paraId="7EBFDC22" w14:textId="77777777" w:rsidR="00F90BDC" w:rsidRDefault="00F90BDC"/>
    <w:p w14:paraId="216CF20C" w14:textId="77777777" w:rsidR="00F90BDC" w:rsidRDefault="00F90BDC">
      <w:r xmlns:w="http://schemas.openxmlformats.org/wordprocessingml/2006/main">
        <w:t xml:space="preserve">1. ਜ਼ਬੂਰ 103: 2-3 "ਯਹੋਵਾਹ ਨੂੰ ਮੁਬਾਰਕ ਆਖ, ਹੇ ਮੇਰੀ ਜਾਨ, ਅਤੇ ਉਸਦੇ ਸਾਰੇ ਲਾਭਾਂ ਨੂੰ ਨਾ ਭੁੱਲੋ: ਜੋ ਤੁਹਾਡੀਆਂ ਸਾਰੀਆਂ ਬਦੀਆਂ ਨੂੰ ਮਾਫ਼ ਕਰਦਾ ਹੈ; ਜੋ ਤੁਹਾਡੀਆਂ ਸਾਰੀਆਂ ਬਿਮਾਰੀਆਂ ਨੂੰ ਚੰਗਾ ਕਰਦਾ ਹੈ;"</w:t>
      </w:r>
    </w:p>
    <w:p w14:paraId="6B8E8D33" w14:textId="77777777" w:rsidR="00F90BDC" w:rsidRDefault="00F90BDC"/>
    <w:p w14:paraId="56CBCB5F" w14:textId="77777777" w:rsidR="00F90BDC" w:rsidRDefault="00F90BDC">
      <w:r xmlns:w="http://schemas.openxmlformats.org/wordprocessingml/2006/main">
        <w:t xml:space="preserve">2. ਯਸਾਯਾਹ 41:10 "ਤੂੰ ਨਾ ਡਰ, ਕਿਉਂਕਿ ਮੈਂ ਤੇਰੇ ਨਾਲ ਹਾਂ: ਨਿਰਾਸ਼ ਨਾ ਹੋ, ਕਿਉਂਕਿ ਮੈਂ ਤੇਰਾ ਪਰਮੇਸ਼ੁਰ ਹਾਂ: ਮੈਂ ਤੈਨੂੰ ਤਕੜਾ ਕਰਾਂਗਾ; ਹਾਂ, ਮੈਂ ਤੇਰੀ ਸਹਾਇਤਾ ਕਰਾਂਗਾ; ਹਾਂ, ਮੈਂ ਤੈਨੂੰ ਆਪਣੇ ਸੱਜੇ ਹੱਥ ਨਾਲ ਸੰਭਾਲਾਂਗਾ। ਮੇਰੀ ਧਾਰਮਿਕਤਾ।"</w:t>
      </w:r>
    </w:p>
    <w:p w14:paraId="6345E070" w14:textId="77777777" w:rsidR="00F90BDC" w:rsidRDefault="00F90BDC"/>
    <w:p w14:paraId="0AC01C3B" w14:textId="77777777" w:rsidR="00F90BDC" w:rsidRDefault="00F90BDC">
      <w:r xmlns:w="http://schemas.openxmlformats.org/wordprocessingml/2006/main">
        <w:t xml:space="preserve">ਮੱਤੀ 8:17 ਤਾਂ ਜੋ ਉਹ ਗੱਲ ਪੂਰੀ ਹੋਵੇ ਜਿਹੜੀ ਯਸਾਯਾਹ ਨਬੀ ਨੇ ਕਹੀ ਸੀ ਭਈ ਆਪੇ ਹੀ ਸਾਡੀਆਂ ਬੀਮਾਰੀਆਂ ਨੂੰ ਲੈ ਲਿਆ ਅਤੇ ਸਾਡੀਆਂ ਬੀਮਾਰੀਆਂ ਨੂੰ ਚੁੱਕ ਲਿਆ।</w:t>
      </w:r>
    </w:p>
    <w:p w14:paraId="0707BA5C" w14:textId="77777777" w:rsidR="00F90BDC" w:rsidRDefault="00F90BDC"/>
    <w:p w14:paraId="4E85145E" w14:textId="77777777" w:rsidR="00F90BDC" w:rsidRDefault="00F90BDC">
      <w:r xmlns:w="http://schemas.openxmlformats.org/wordprocessingml/2006/main">
        <w:t xml:space="preserve">ਯਸਾਯਾਹ ਦੀ ਭਵਿੱਖਬਾਣੀ ਨੂੰ ਪੂਰਾ ਕਰਨ ਲਈ ਯਿਸੂ ਨੇ ਬੀਮਾਰਾਂ ਨੂੰ ਚੰਗਾ ਕੀਤਾ।</w:t>
      </w:r>
    </w:p>
    <w:p w14:paraId="626B35C9" w14:textId="77777777" w:rsidR="00F90BDC" w:rsidRDefault="00F90BDC"/>
    <w:p w14:paraId="45FB3F7A" w14:textId="77777777" w:rsidR="00F90BDC" w:rsidRDefault="00F90BDC">
      <w:r xmlns:w="http://schemas.openxmlformats.org/wordprocessingml/2006/main">
        <w:t xml:space="preserve">1. ਯਿਸੂ ਠੀਕ ਕਰਦਾ ਹੈ: ਮੱਤੀ 8:17 'ਤੇ ਪ੍ਰਤੀਬਿੰਬ</w:t>
      </w:r>
    </w:p>
    <w:p w14:paraId="52BF14E5" w14:textId="77777777" w:rsidR="00F90BDC" w:rsidRDefault="00F90BDC"/>
    <w:p w14:paraId="07916C69" w14:textId="77777777" w:rsidR="00F90BDC" w:rsidRDefault="00F90BDC">
      <w:r xmlns:w="http://schemas.openxmlformats.org/wordprocessingml/2006/main">
        <w:t xml:space="preserve">2. ਭਵਿੱਖਬਾਣੀ ਨੂੰ ਪੂਰਾ ਕਰਨ ਦੀ ਸ਼ਕਤੀ: ਮੱਤੀ 8:17 ਦਾ ਅਧਿਐਨ</w:t>
      </w:r>
    </w:p>
    <w:p w14:paraId="70F8BC1A" w14:textId="77777777" w:rsidR="00F90BDC" w:rsidRDefault="00F90BDC"/>
    <w:p w14:paraId="115527FC" w14:textId="77777777" w:rsidR="00F90BDC" w:rsidRDefault="00F90BDC">
      <w:r xmlns:w="http://schemas.openxmlformats.org/wordprocessingml/2006/main">
        <w:t xml:space="preserve">1. ਯਸਾਯਾਹ 53:4-5 - "ਯਕੀਨਨ ਉਸਨੇ ਸਾਡੇ ਦੁੱਖਾਂ ਨੂੰ ਚੁੱਕਿਆ ਹੈ ਅਤੇ ਸਾਡੇ ਦੁੱਖਾਂ ਨੂੰ ਚੁੱਕਿਆ ਹੈ; ਫਿਰ ਵੀ ਅਸੀਂ ਉਸ ਨੂੰ </w:t>
      </w:r>
      <w:r xmlns:w="http://schemas.openxmlformats.org/wordprocessingml/2006/main">
        <w:lastRenderedPageBreak xmlns:w="http://schemas.openxmlformats.org/wordprocessingml/2006/main"/>
      </w:r>
      <w:r xmlns:w="http://schemas.openxmlformats.org/wordprocessingml/2006/main">
        <w:t xml:space="preserve">ਦੁਖੀ, ਪਰਮੇਸ਼ੁਰ ਦੁਆਰਾ ਮਾਰਿਆ ਅਤੇ ਦੁਖੀ ਸਮਝਿਆ। ਪਰ ਉਹ ਸਾਡੇ ਅਪਰਾਧਾਂ ਲਈ ਜ਼ਖਮੀ ਹੋਇਆ ਸੀ; ਉਹ ਸਾਡੀਆਂ ਬਦੀਆਂ ਲਈ ਕੁਚਲਿਆ ਗਿਆ ਸੀ; ਉਸ ਉੱਤੇ ਉਹ ਸਜ਼ਾ ਸੀ ਜਿਸ ਨੇ ਸਾਨੂੰ ਸ਼ਾਂਤੀ ਦਿੱਤੀ, ਅਤੇ ਉਸ ਦੀਆਂ ਧਾਰੀਆਂ ਨਾਲ ਅਸੀਂ ਚੰਗੇ ਹੋ ਗਏ ਹਾਂ। ”</w:t>
      </w:r>
    </w:p>
    <w:p w14:paraId="0AEBAFD0" w14:textId="77777777" w:rsidR="00F90BDC" w:rsidRDefault="00F90BDC"/>
    <w:p w14:paraId="0EC47A0F" w14:textId="77777777" w:rsidR="00F90BDC" w:rsidRDefault="00F90BDC">
      <w:r xmlns:w="http://schemas.openxmlformats.org/wordprocessingml/2006/main">
        <w:t xml:space="preserve">2. ਲੂਕਾ 4:18-19 - “ਪ੍ਰਭੂ ਦਾ ਆਤਮਾ ਮੇਰੇ ਉੱਤੇ ਹੈ, ਕਿਉਂਕਿ ਉਸਨੇ ਗਰੀਬਾਂ ਨੂੰ ਖੁਸ਼ਖਬਰੀ ਸੁਣਾਉਣ ਲਈ ਮੈਨੂੰ ਮਸਹ ਕੀਤਾ ਹੈ। ਉਸਨੇ ਮੈਨੂੰ ਗ਼ੁਲਾਮਾਂ ਨੂੰ ਅਜ਼ਾਦੀ ਦਾ ਐਲਾਨ ਕਰਨ ਅਤੇ ਅੰਨ੍ਹਿਆਂ ਨੂੰ ਅੱਖਾਂ ਦੀ ਮੁੜ ਪ੍ਰਾਪਤੀ ਦਾ ਐਲਾਨ ਕਰਨ ਲਈ, ਸਤਾਏ ਹੋਏ ਲੋਕਾਂ ਨੂੰ ਆਜ਼ਾਦ ਕਰਨ ਲਈ, ਪ੍ਰਭੂ ਦੀ ਕਿਰਪਾ ਦੇ ਸਾਲ ਦਾ ਐਲਾਨ ਕਰਨ ਲਈ ਭੇਜਿਆ ਹੈ। ”</w:t>
      </w:r>
    </w:p>
    <w:p w14:paraId="228B4D78" w14:textId="77777777" w:rsidR="00F90BDC" w:rsidRDefault="00F90BDC"/>
    <w:p w14:paraId="5527BB06" w14:textId="77777777" w:rsidR="00F90BDC" w:rsidRDefault="00F90BDC">
      <w:r xmlns:w="http://schemas.openxmlformats.org/wordprocessingml/2006/main">
        <w:t xml:space="preserve">ਮੱਤੀ 8:18 ਜਦੋਂ ਯਿਸੂ ਨੇ ਆਪਣੇ ਆਲੇ-ਦੁਆਲੇ ਵੱਡੀ ਭੀੜ ਵੇਖੀ ਤਾਂ ਉਸ ਨੇ ਦੂਜੇ ਪਾਸੇ ਜਾਣ ਦਾ ਹੁਕਮ ਦਿੱਤਾ।</w:t>
      </w:r>
    </w:p>
    <w:p w14:paraId="703ECB7D" w14:textId="77777777" w:rsidR="00F90BDC" w:rsidRDefault="00F90BDC"/>
    <w:p w14:paraId="34117358" w14:textId="77777777" w:rsidR="00F90BDC" w:rsidRDefault="00F90BDC">
      <w:r xmlns:w="http://schemas.openxmlformats.org/wordprocessingml/2006/main">
        <w:t xml:space="preserve">ਯਿਸੂ ਨੇ ਇੱਕ ਵੱਡੀ ਭੀੜ ਦੇਖੀ ਅਤੇ ਉਨ੍ਹਾਂ ਨੂੰ ਦੂਜੇ ਪਾਸੇ ਜਾਣ ਦਾ ਹੁਕਮ ਦਿੱਤਾ।</w:t>
      </w:r>
    </w:p>
    <w:p w14:paraId="1C82D767" w14:textId="77777777" w:rsidR="00F90BDC" w:rsidRDefault="00F90BDC"/>
    <w:p w14:paraId="628E5B7D" w14:textId="77777777" w:rsidR="00F90BDC" w:rsidRDefault="00F90BDC">
      <w:r xmlns:w="http://schemas.openxmlformats.org/wordprocessingml/2006/main">
        <w:t xml:space="preserve">1. ਯਿਸੂ ਉਦਾਹਰਨ ਦਿੰਦਾ ਹੈ ਕਿ ਕਿਵੇਂ ਵੱਡੀ ਭੀੜ ਨੂੰ ਦਇਆ ਅਤੇ ਦੇਖਭਾਲ ਨਾਲ ਜਵਾਬ ਦੇਣਾ ਹੈ।</w:t>
      </w:r>
    </w:p>
    <w:p w14:paraId="0A58B8C8" w14:textId="77777777" w:rsidR="00F90BDC" w:rsidRDefault="00F90BDC"/>
    <w:p w14:paraId="08B5997E" w14:textId="77777777" w:rsidR="00F90BDC" w:rsidRDefault="00F90BDC">
      <w:r xmlns:w="http://schemas.openxmlformats.org/wordprocessingml/2006/main">
        <w:t xml:space="preserve">2. ਅਸੀਂ ਫੈਸਲਾ ਲੈਣ ਤੋਂ ਪਹਿਲਾਂ ਇੱਕ ਕਦਮ ਪਿੱਛੇ ਹਟਣਾ ਅਤੇ ਸਥਿਤੀ ਦਾ ਮੁਲਾਂਕਣ ਕਰਨਾ ਸਿੱਖ ਸਕਦੇ ਹਾਂ।</w:t>
      </w:r>
    </w:p>
    <w:p w14:paraId="39CE192B" w14:textId="77777777" w:rsidR="00F90BDC" w:rsidRDefault="00F90BDC"/>
    <w:p w14:paraId="32A84869" w14:textId="77777777" w:rsidR="00F90BDC" w:rsidRDefault="00F90BDC">
      <w:r xmlns:w="http://schemas.openxmlformats.org/wordprocessingml/2006/main">
        <w:t xml:space="preserve">1. ਮੱਤੀ 9:35-38 - ਯਿਸੂ ਨੇ ਦਇਆ ਨਾਲ ਵੱਡੀ ਭੀੜ ਨੂੰ ਜਵਾਬ ਦਿੱਤਾ।</w:t>
      </w:r>
    </w:p>
    <w:p w14:paraId="7CEEAA0D" w14:textId="77777777" w:rsidR="00F90BDC" w:rsidRDefault="00F90BDC"/>
    <w:p w14:paraId="6AFEA09E" w14:textId="77777777" w:rsidR="00F90BDC" w:rsidRDefault="00F90BDC">
      <w:r xmlns:w="http://schemas.openxmlformats.org/wordprocessingml/2006/main">
        <w:t xml:space="preserve">2. ਕੂਚ 14:15 - ਮੂਸਾ ਨੇ ਉਦਾਹਰਣ ਦਿੱਤੀ ਕਿ ਕਿਵੇਂ ਵੱਡੀ ਭੀੜ ਨੂੰ ਪਰਮੇਸ਼ੁਰ ਵਿੱਚ ਵਿਸ਼ਵਾਸ ਅਤੇ ਭਰੋਸੇ ਨਾਲ ਜਵਾਬ ਦੇਣਾ ਹੈ।</w:t>
      </w:r>
    </w:p>
    <w:p w14:paraId="4564BCD1" w14:textId="77777777" w:rsidR="00F90BDC" w:rsidRDefault="00F90BDC"/>
    <w:p w14:paraId="44AC7BA9" w14:textId="77777777" w:rsidR="00F90BDC" w:rsidRDefault="00F90BDC">
      <w:r xmlns:w="http://schemas.openxmlformats.org/wordprocessingml/2006/main">
        <w:t xml:space="preserve">ਮੱਤੀ 8:19 ਅਤੇ ਇੱਕ ਉਪਦੇਸ਼ਕ ਨੇ ਆ ਕੇ ਉਹ ਨੂੰ ਆਖਿਆ, ਗੁਰੂ ਜੀ, ਜਿੱਥੇ ਕਿਤੇ ਤੂੰ ਜਾਵੇਂਗਾ ਮੈਂ ਤੇਰੇ ਪਿੱਛੇ ਚੱਲਾਂਗਾ।</w:t>
      </w:r>
    </w:p>
    <w:p w14:paraId="2810E527" w14:textId="77777777" w:rsidR="00F90BDC" w:rsidRDefault="00F90BDC"/>
    <w:p w14:paraId="2B33CC15" w14:textId="77777777" w:rsidR="00F90BDC" w:rsidRDefault="00F90BDC">
      <w:r xmlns:w="http://schemas.openxmlformats.org/wordprocessingml/2006/main">
        <w:t xml:space="preserve">ਇਸ ਗ੍ਰੰਥੀ ਨੇ ਯਿਸੂ ਦੇ ਪਿੱਛੇ-ਪਿੱਛੇ ਜਾਣ ਦੀ ਇੱਛਾ ਪ੍ਰਗਟਾਈ।</w:t>
      </w:r>
    </w:p>
    <w:p w14:paraId="7D28FCF8" w14:textId="77777777" w:rsidR="00F90BDC" w:rsidRDefault="00F90BDC"/>
    <w:p w14:paraId="287DB0E7" w14:textId="77777777" w:rsidR="00F90BDC" w:rsidRDefault="00F90BDC">
      <w:r xmlns:w="http://schemas.openxmlformats.org/wordprocessingml/2006/main">
        <w:t xml:space="preserve">1: ਯਿਸੂ ਦਾ ਅਨੁਸਰਣ ਕਰਨ ਲਈ ਵਚਨਬੱਧਤਾ ਅਤੇ ਜਿੱਥੇ ਵੀ ਉਹ ਅਗਵਾਈ ਕਰਦਾ ਹੈ ਜਾਣ ਦੀ ਇੱਛਾ ਦੀ ਲੋੜ ਹੁੰਦੀ ਹੈ।</w:t>
      </w:r>
    </w:p>
    <w:p w14:paraId="78F85CAA" w14:textId="77777777" w:rsidR="00F90BDC" w:rsidRDefault="00F90BDC"/>
    <w:p w14:paraId="6B07E249" w14:textId="77777777" w:rsidR="00F90BDC" w:rsidRDefault="00F90BDC">
      <w:r xmlns:w="http://schemas.openxmlformats.org/wordprocessingml/2006/main">
        <w:t xml:space="preserve">2: ਸਾਨੂੰ ਆਪਣੇ ਆਰਾਮ ਦੇ ਖੇਤਰਾਂ ਨੂੰ ਛੱਡਣ ਲਈ ਤਿਆਰ ਹੋਣਾ ਚਾਹੀਦਾ ਹੈ ਅਤੇ ਯਿਸੂ ਨੂੰ ਜਿੱਥੇ ਵੀ ਉਹ ਸਾਨੂੰ ਲੈ ਕੇ ਜਾਂਦਾ ਹੈ, ਉਸ ਦਾ ਅਨੁਸਰਣ ਕਰਨ ਲਈ ਤਿਆਰ ਹੋਣਾ ਚਾਹੀਦਾ ਹੈ।</w:t>
      </w:r>
    </w:p>
    <w:p w14:paraId="28810687" w14:textId="77777777" w:rsidR="00F90BDC" w:rsidRDefault="00F90BDC"/>
    <w:p w14:paraId="78E43431" w14:textId="77777777" w:rsidR="00F90BDC" w:rsidRDefault="00F90BDC">
      <w:r xmlns:w="http://schemas.openxmlformats.org/wordprocessingml/2006/main">
        <w:t xml:space="preserve">1: ਲੂਕਾ 9:23 - ਅਤੇ ਉਸ ਨੇ ਉਨ੍ਹਾਂ ਸਭਨਾਂ ਨੂੰ ਕਿਹਾ, ਜੇ ਕੋਈ ਮੇਰੇ ਮਗਰ ਆਉਣਾ ਚਾਹੁੰਦਾ ਹੈ, ਤਾਂ ਉਹ ਆਪਣੇ ਆਪ ਦਾ ਇਨਕਾਰ ਕਰੇ ਅਤੇ ਹਰ ਰੋਜ਼ ਆਪਣੀ ਸਲੀਬ ਚੁੱਕ ਕੇ ਮੇਰੇ ਪਿੱਛੇ ਚੱਲੇ।</w:t>
      </w:r>
    </w:p>
    <w:p w14:paraId="65B3431F" w14:textId="77777777" w:rsidR="00F90BDC" w:rsidRDefault="00F90BDC"/>
    <w:p w14:paraId="2922D7E7" w14:textId="77777777" w:rsidR="00F90BDC" w:rsidRDefault="00F90BDC">
      <w:r xmlns:w="http://schemas.openxmlformats.org/wordprocessingml/2006/main">
        <w:t xml:space="preserve">2: ਯੂਹੰਨਾ 10:27 - ਮੇਰੀਆਂ ਭੇਡਾਂ ਮੇਰੀ ਅਵਾਜ਼ ਸੁਣਦੀਆਂ ਹਨ, ਅਤੇ ਮੈਂ ਉਹਨਾਂ ਨੂੰ ਜਾਣਦਾ ਹਾਂ, ਅਤੇ ਉਹ ਮੇਰੇ ਮਗਰ ਲੱਗਦੀਆਂ ਹਨ।</w:t>
      </w:r>
    </w:p>
    <w:p w14:paraId="38C17204" w14:textId="77777777" w:rsidR="00F90BDC" w:rsidRDefault="00F90BDC"/>
    <w:p w14:paraId="703FC6A9" w14:textId="77777777" w:rsidR="00F90BDC" w:rsidRDefault="00F90BDC">
      <w:r xmlns:w="http://schemas.openxmlformats.org/wordprocessingml/2006/main">
        <w:t xml:space="preserve">ਮੱਤੀ 8:20 ਯਿਸੂ ਨੇ ਉਹ ਨੂੰ ਆਖਿਆ, ਲੂੰਬੜੀਆਂ ਦੇ ਘੁਰਨੇ ਹਨ ਅਤੇ ਆਕਾਸ਼ ਦੇ ਪੰਛੀਆਂ ਦੇ ਆਲ੍ਹਣੇ ਹਨ। ਪਰ ਮਨੁੱਖ ਦੇ ਪੁੱਤਰ ਕੋਲ ਸਿਰ ਰੱਖਣ ਲਈ ਥਾਂ ਨਹੀਂ ਹੈ।</w:t>
      </w:r>
    </w:p>
    <w:p w14:paraId="59B53EF9" w14:textId="77777777" w:rsidR="00F90BDC" w:rsidRDefault="00F90BDC"/>
    <w:p w14:paraId="193DC0C8" w14:textId="77777777" w:rsidR="00F90BDC" w:rsidRDefault="00F90BDC">
      <w:r xmlns:w="http://schemas.openxmlformats.org/wordprocessingml/2006/main">
        <w:t xml:space="preserve">ਯਿਸੂ ਇੱਕ ਆਦਮੀ ਨੂੰ ਦੱਸਦਾ ਹੈ ਕਿ ਉਸ ਕੋਲ ਹੋਰ ਪ੍ਰਾਣੀਆਂ ਵਾਂਗ ਰਹਿਣ ਲਈ ਜਗ੍ਹਾ ਨਹੀਂ ਹੈ, ਕਿਉਂਕਿ ਉਹ ਮਨੁੱਖ ਦਾ ਪੁੱਤਰ ਹੈ।</w:t>
      </w:r>
    </w:p>
    <w:p w14:paraId="711988D4" w14:textId="77777777" w:rsidR="00F90BDC" w:rsidRDefault="00F90BDC"/>
    <w:p w14:paraId="7BA3147D" w14:textId="77777777" w:rsidR="00F90BDC" w:rsidRDefault="00F90BDC">
      <w:r xmlns:w="http://schemas.openxmlformats.org/wordprocessingml/2006/main">
        <w:t xml:space="preserve">1. ਯਿਸੂ ਦੀ ਕੁਰਬਾਨੀ: ਮਨੁੱਖ ਦੇ ਬੇਘਰ ਹੋਣ ਦਾ ਪੁੱਤਰ</w:t>
      </w:r>
    </w:p>
    <w:p w14:paraId="3A55F9C5" w14:textId="77777777" w:rsidR="00F90BDC" w:rsidRDefault="00F90BDC"/>
    <w:p w14:paraId="0F5BC5DF" w14:textId="77777777" w:rsidR="00F90BDC" w:rsidRDefault="00F90BDC">
      <w:r xmlns:w="http://schemas.openxmlformats.org/wordprocessingml/2006/main">
        <w:t xml:space="preserve">2. ਚੇਲੇ ਬਣਨ ਦੀ ਕੀਮਤ: ਯਿਸੂ ਦੀ ਨਿਮਰਤਾ ਦੀ ਮਿਸਾਲ</w:t>
      </w:r>
    </w:p>
    <w:p w14:paraId="4EC2C48B" w14:textId="77777777" w:rsidR="00F90BDC" w:rsidRDefault="00F90BDC"/>
    <w:p w14:paraId="20FADBBE" w14:textId="77777777" w:rsidR="00F90BDC" w:rsidRDefault="00F90BDC">
      <w:r xmlns:w="http://schemas.openxmlformats.org/wordprocessingml/2006/main">
        <w:t xml:space="preserve">1. ਫ਼ਿਲਿੱਪੀਆਂ 2: 5-7 - ਇਹ ਮਨ ਤੁਹਾਡੇ ਵਿੱਚ ਰਹਿਣ ਦਿਓ, ਜੋ ਮਸੀਹ ਯਿਸੂ ਵਿੱਚ ਵੀ ਸੀ: ਜਿਸ ਨੇ ਪਰਮੇਸ਼ੁਰ ਦੇ ਰੂਪ ਵਿੱਚ ਹੋ ਕੇ, ਪਰਮੇਸ਼ੁਰ ਦੇ ਬਰਾਬਰ ਹੋਣ ਨੂੰ ਲੁੱਟ ਨਹੀਂ ਸਮਝਿਆ: ਪਰ ਆਪਣੇ ਆਪ ਨੂੰ ਬੇਨਾਮ ਬਣਾਇਆ, ਅਤੇ ਉਸ ਉੱਤੇ ਇੱਕ ਨੌਕਰ ਦਾ ਰੂਪ ਧਾਰਨ ਕੀਤਾ, ਅਤੇ ਮਨੁੱਖਾਂ ਦੇ ਰੂਪ ਵਿੱਚ ਬਣਾਇਆ ਗਿਆ ਸੀ।</w:t>
      </w:r>
    </w:p>
    <w:p w14:paraId="52CCDA4B" w14:textId="77777777" w:rsidR="00F90BDC" w:rsidRDefault="00F90BDC"/>
    <w:p w14:paraId="17DF5A06" w14:textId="77777777" w:rsidR="00F90BDC" w:rsidRDefault="00F90BDC">
      <w:r xmlns:w="http://schemas.openxmlformats.org/wordprocessingml/2006/main">
        <w:t xml:space="preserve">2. ਇਬਰਾਨੀਆਂ 4:14-15 - ਇਹ ਦੇਖਦੇ ਹੋਏ ਕਿ ਸਾਡੇ ਕੋਲ ਇੱਕ ਮਹਾਨ ਸਰਦਾਰ ਜਾਜਕ ਹੈ, ਜੋ ਸਵਰਗ ਵਿੱਚ ਗਿਆ ਹੈ, ਪਰਮੇਸ਼ੁਰ ਦਾ ਪੁੱਤਰ ਯਿਸੂ, ਆਓ ਅਸੀਂ ਆਪਣੇ ਪੇਸ਼ੇ ਨੂੰ ਮਜ਼ਬੂਤੀ ਨਾਲ ਫੜੀ ਰੱਖੀਏ। ਕਿਉਂਕਿ ਸਾਡੇ ਕੋਲ ਕੋਈ ਮਹਾਂ ਪੁਜਾਰੀ ਨਹੀਂ ਹੈ ਜਿਸ ਨੂੰ ਸਾਡੀਆਂ ਕਮਜ਼ੋਰੀਆਂ ਦੀ ਭਾਵਨਾ ਨਾਲ ਛੂਹਿਆ ਨਹੀਂ ਜਾ ਸਕਦਾ; ਪਰ ਸਾਰੇ ਬਿੰਦੂਆਂ ਵਿੱਚ ਪਰਤਾਇਆ ਗਿਆ ਸੀ ਜਿਵੇਂ ਅਸੀਂ ਹਾਂ, ਫਿਰ ਵੀ ਪਾਪ ਤੋਂ ਬਿਨਾਂ।</w:t>
      </w:r>
    </w:p>
    <w:p w14:paraId="6E8D456F" w14:textId="77777777" w:rsidR="00F90BDC" w:rsidRDefault="00F90BDC"/>
    <w:p w14:paraId="3CADA870" w14:textId="77777777" w:rsidR="00F90BDC" w:rsidRDefault="00F90BDC">
      <w:r xmlns:w="http://schemas.openxmlformats.org/wordprocessingml/2006/main">
        <w:t xml:space="preserve">ਮੱਤੀ 8:21 ਅਤੇ ਉਹ ਦੇ ਚੇਲਿਆਂ ਵਿੱਚੋਂ ਇੱਕ ਹੋਰ ਨੇ ਉਹ ਨੂੰ ਆਖਿਆ, ਪ੍ਰਭੂ ਜੀ, ਪਹਿਲਾਂ ਮੈਨੂੰ ਜਾ ਕੇ ਆਪਣੇ ਪਿਤਾ ਨੂੰ ਦਫ਼ਨਾਉਣ ਦੀ ਆਗਿਆ ਦਿਓ।</w:t>
      </w:r>
    </w:p>
    <w:p w14:paraId="6D23A6ED" w14:textId="77777777" w:rsidR="00F90BDC" w:rsidRDefault="00F90BDC"/>
    <w:p w14:paraId="0BC7D4ED" w14:textId="77777777" w:rsidR="00F90BDC" w:rsidRDefault="00F90BDC">
      <w:r xmlns:w="http://schemas.openxmlformats.org/wordprocessingml/2006/main">
        <w:t xml:space="preserve">ਇੱਕ ਚੇਲੇ ਨੇ ਯਿਸੂ ਨੂੰ ਕਿਹਾ ਕਿ ਉਹ ਉਸਨੂੰ ਜਾਣ ਅਤੇ ਉਸਦੇ ਪਿੱਛੇ ਚੱਲਣ ਤੋਂ ਪਹਿਲਾਂ ਆਪਣੇ ਪਿਤਾ ਨੂੰ ਦਫ਼ਨਾਉਣ ਦੀ ਇਜਾਜ਼ਤ ਦੇਵੇ।</w:t>
      </w:r>
    </w:p>
    <w:p w14:paraId="0C404145" w14:textId="77777777" w:rsidR="00F90BDC" w:rsidRDefault="00F90BDC"/>
    <w:p w14:paraId="1814BE40" w14:textId="77777777" w:rsidR="00F90BDC" w:rsidRDefault="00F90BDC">
      <w:r xmlns:w="http://schemas.openxmlformats.org/wordprocessingml/2006/main">
        <w:t xml:space="preserve">1. "ਪਲ ਵਿੱਚ ਰਹਿਣਾ: ਯਿਸੂ ਦੇ ਨਾਲ ਸਾਡਾ ਸਮਾਂ ਹੁਣ ਹੈ,"</w:t>
      </w:r>
    </w:p>
    <w:p w14:paraId="6ED349FB" w14:textId="77777777" w:rsidR="00F90BDC" w:rsidRDefault="00F90BDC"/>
    <w:p w14:paraId="3ACA0CE2" w14:textId="77777777" w:rsidR="00F90BDC" w:rsidRDefault="00F90BDC">
      <w:r xmlns:w="http://schemas.openxmlformats.org/wordprocessingml/2006/main">
        <w:t xml:space="preserve">2. "ਪਰਮੇਸ਼ੁਰ ਦਾ ਕਾਲ: ਹੋਰ ਜ਼ਿੰਮੇਵਾਰੀਆਂ ਦੇ ਬਾਵਜੂਦ ਉਸਦਾ ਅਨੁਸਰਣ ਕਰਨਾ."</w:t>
      </w:r>
    </w:p>
    <w:p w14:paraId="745D06C0" w14:textId="77777777" w:rsidR="00F90BDC" w:rsidRDefault="00F90BDC"/>
    <w:p w14:paraId="2FD8ECFC" w14:textId="77777777" w:rsidR="00F90BDC" w:rsidRDefault="00F90BDC">
      <w:r xmlns:w="http://schemas.openxmlformats.org/wordprocessingml/2006/main">
        <w:t xml:space="preserve">1. ਲੂਕਾ 9:59-60: "ਉਸ ਨੇ ਦੂਜੇ ਨੂੰ ਕਿਹਾ, 'ਮੇਰੇ ਪਿੱਛੇ ਚੱਲੋ।' ਪਰ ਉਸ ਨੇ ਕਿਹਾ, 'ਪ੍ਰਭੂ, ਮੈਨੂੰ ਪਹਿਲਾਂ ਜਾ ਕੇ ਆਪਣੇ ਪਿਤਾ ਨੂੰ ਦਫ਼ਨਾਉਣ ਦਿਓ।' ਅਤੇ ਯਿਸੂ ਨੇ ਉਸ ਨੂੰ ਕਿਹਾ, 'ਮੁਰਦਿਆਂ ਨੂੰ ਆਪਣੇ ਮੁਰਦਿਆਂ ਨੂੰ ਦਫ਼ਨਾਉਣ ਲਈ ਛੱਡ ਦਿਓ, ਪਰ ਤੇਰੇ ਲਈ ਜਾ ਅਤੇ ਪਰਮੇਸ਼ੁਰ ਦੇ ਰਾਜ ਦਾ ਪਰਚਾਰ ਕਰ।'</w:t>
      </w:r>
    </w:p>
    <w:p w14:paraId="3008557E" w14:textId="77777777" w:rsidR="00F90BDC" w:rsidRDefault="00F90BDC"/>
    <w:p w14:paraId="4AC4835C" w14:textId="77777777" w:rsidR="00F90BDC" w:rsidRDefault="00F90BDC">
      <w:r xmlns:w="http://schemas.openxmlformats.org/wordprocessingml/2006/main">
        <w:t xml:space="preserve">2. ਉਪਦੇਸ਼ਕ ਦੀ ਪੋਥੀ 11:4: "ਜੋ ਹਵਾ ਨੂੰ ਵੇਖਦਾ ਹੈ ਉਹ ਨਹੀਂ ਬੀਜੇਗਾ; ਜੋ ਕੋਈ ਬੱਦਲਾਂ ਨੂੰ ਵੇਖਦਾ ਹੈ ਉਹ ਵੱਢੇਗਾ ਨਹੀਂ।"</w:t>
      </w:r>
    </w:p>
    <w:p w14:paraId="6FF0504A" w14:textId="77777777" w:rsidR="00F90BDC" w:rsidRDefault="00F90BDC"/>
    <w:p w14:paraId="714507FD" w14:textId="77777777" w:rsidR="00F90BDC" w:rsidRDefault="00F90BDC">
      <w:r xmlns:w="http://schemas.openxmlformats.org/wordprocessingml/2006/main">
        <w:t xml:space="preserve">ਮੱਤੀ 8:22 ਪਰ ਯਿਸੂ ਨੇ ਉਹ ਨੂੰ ਆਖਿਆ, ਮੇਰੇ ਪਿੱਛੇ ਚੱਲ। ਅਤੇ ਮੁਰਦਿਆਂ ਨੂੰ ਆਪਣੇ ਮੁਰਦਿਆਂ ਨੂੰ ਦਫ਼ਨਾਉਣ ਦਿਓ।</w:t>
      </w:r>
    </w:p>
    <w:p w14:paraId="00505E57" w14:textId="77777777" w:rsidR="00F90BDC" w:rsidRDefault="00F90BDC"/>
    <w:p w14:paraId="263FD299" w14:textId="77777777" w:rsidR="00F90BDC" w:rsidRDefault="00F90BDC">
      <w:r xmlns:w="http://schemas.openxmlformats.org/wordprocessingml/2006/main">
        <w:t xml:space="preserve">ਇਹ ਹਵਾਲਾ ਸਾਨੂੰ ਹੋਰ ਸਾਰੀਆਂ ਵਚਨਬੱਧਤਾਵਾਂ ਉੱਤੇ ਯਿਸੂ ਦਾ ਅਨੁਸਰਣ ਕਰਨ ਲਈ ਉਤਸ਼ਾਹਿਤ ਕਰਦਾ ਹੈ।</w:t>
      </w:r>
    </w:p>
    <w:p w14:paraId="797F0AC0" w14:textId="77777777" w:rsidR="00F90BDC" w:rsidRDefault="00F90BDC"/>
    <w:p w14:paraId="19CC67CE" w14:textId="77777777" w:rsidR="00F90BDC" w:rsidRDefault="00F90BDC">
      <w:r xmlns:w="http://schemas.openxmlformats.org/wordprocessingml/2006/main">
        <w:t xml:space="preserve">1: ਆਪਣੀ ਸਲੀਬ ਚੁੱਕ ਕੇ ਯਿਸੂ ਦਾ ਪਿੱਛਾ ਕਰਨਾ।</w:t>
      </w:r>
    </w:p>
    <w:p w14:paraId="51B70DA5" w14:textId="77777777" w:rsidR="00F90BDC" w:rsidRDefault="00F90BDC"/>
    <w:p w14:paraId="76935B8A" w14:textId="77777777" w:rsidR="00F90BDC" w:rsidRDefault="00F90BDC">
      <w:r xmlns:w="http://schemas.openxmlformats.org/wordprocessingml/2006/main">
        <w:t xml:space="preserve">2: ਪਰਮੇਸ਼ੁਰ ਦੀਆਂ ਯੋਜਨਾਵਾਂ ਦੀ ਪਾਲਣਾ ਕਰਨ ਲਈ ਆਪਣੀਆਂ ਯੋਜਨਾਵਾਂ ਨੂੰ ਛੱਡਣਾ।</w:t>
      </w:r>
    </w:p>
    <w:p w14:paraId="0E2BACDB" w14:textId="77777777" w:rsidR="00F90BDC" w:rsidRDefault="00F90BDC"/>
    <w:p w14:paraId="3C92FA71" w14:textId="77777777" w:rsidR="00F90BDC" w:rsidRDefault="00F90BDC">
      <w:r xmlns:w="http://schemas.openxmlformats.org/wordprocessingml/2006/main">
        <w:t xml:space="preserve">1: ਲੂਕਾ 9:23-24 - "ਅਤੇ ਉਸ ਨੇ ਉਨ੍ਹਾਂ ਸਾਰਿਆਂ ਨੂੰ ਕਿਹਾ, ਜੇ ਕੋਈ ਮੇਰੇ ਮਗਰ ਆਉਣਾ ਚਾਹੁੰਦਾ ਹੈ, ਤਾਂ ਉਹ ਆਪਣੇ ਆਪ ਦਾ ਇਨਕਾਰ ਕਰੇ ਅਤੇ ਰੋਜ਼ਾਨਾ ਆਪਣੀ ਸਲੀਬ ਚੁੱਕ ਕੇ ਮੇਰੇ ਪਿੱਛੇ ਚੱਲੇ।</w:t>
      </w:r>
    </w:p>
    <w:p w14:paraId="6D9E9352" w14:textId="77777777" w:rsidR="00F90BDC" w:rsidRDefault="00F90BDC"/>
    <w:p w14:paraId="77869B8F" w14:textId="77777777" w:rsidR="00F90BDC" w:rsidRDefault="00F90BDC">
      <w:r xmlns:w="http://schemas.openxmlformats.org/wordprocessingml/2006/main">
        <w:t xml:space="preserve">2: ਮੱਤੀ 16:24-25 - "ਫਿਰ ਯਿਸੂ ਨੇ ਆਪਣੇ ਚੇਲਿਆਂ ਨੂੰ ਕਿਹਾ, ਜੇ ਕੋਈ ਮੇਰੇ ਪਿੱਛੇ ਆਵੇ, ਤਾਂ ਉਹ ਆਪਣੇ ਆਪ ਦਾ ਇਨਕਾਰ ਕਰੇ ਅਤੇ ਆਪਣੀ ਸਲੀਬ ਚੁੱਕ ਕੇ ਮੇਰੇ ਪਿੱਛੇ ਚੱਲੇ।"</w:t>
      </w:r>
    </w:p>
    <w:p w14:paraId="020AB703" w14:textId="77777777" w:rsidR="00F90BDC" w:rsidRDefault="00F90BDC"/>
    <w:p w14:paraId="701B9D84" w14:textId="77777777" w:rsidR="00F90BDC" w:rsidRDefault="00F90BDC">
      <w:r xmlns:w="http://schemas.openxmlformats.org/wordprocessingml/2006/main">
        <w:t xml:space="preserve">ਮੱਤੀ 8:23 ਜਦੋਂ ਉਹ ਜਹਾਜ਼ ਵਿੱਚ ਚੜ੍ਹਿਆ ਤਾਂ ਉਸਦੇ ਚੇਲੇ ਉਸਦੇ ਮਗਰ ਹੋ ਤੁਰੇ।</w:t>
      </w:r>
    </w:p>
    <w:p w14:paraId="6E76D055" w14:textId="77777777" w:rsidR="00F90BDC" w:rsidRDefault="00F90BDC"/>
    <w:p w14:paraId="5F2335B4" w14:textId="77777777" w:rsidR="00F90BDC" w:rsidRDefault="00F90BDC">
      <w:r xmlns:w="http://schemas.openxmlformats.org/wordprocessingml/2006/main">
        <w:t xml:space="preserve">ਯਿਸੂ ਅਤੇ ਉਸਦੇ ਚੇਲੇ ਇੱਕ ਕਿਸ਼ਤੀ ਵਿੱਚ ਚੜ੍ਹ ਗਏ ਅਤੇ ਉੱਥੋਂ ਤੁਰਨ ਲੱਗੇ।</w:t>
      </w:r>
    </w:p>
    <w:p w14:paraId="64D018B9" w14:textId="77777777" w:rsidR="00F90BDC" w:rsidRDefault="00F90BDC"/>
    <w:p w14:paraId="1E516559" w14:textId="77777777" w:rsidR="00F90BDC" w:rsidRDefault="00F90BDC">
      <w:r xmlns:w="http://schemas.openxmlformats.org/wordprocessingml/2006/main">
        <w:t xml:space="preserve">1. ਯਿਸੂ ਸਾਡੀ ਤਾਕਤ ਅਤੇ ਹੌਸਲੇ ਦਾ ਸਰੋਤ ਹੈ</w:t>
      </w:r>
    </w:p>
    <w:p w14:paraId="33A9CFA4" w14:textId="77777777" w:rsidR="00F90BDC" w:rsidRDefault="00F90BDC"/>
    <w:p w14:paraId="148F84EC" w14:textId="77777777" w:rsidR="00F90BDC" w:rsidRDefault="00F90BDC">
      <w:r xmlns:w="http://schemas.openxmlformats.org/wordprocessingml/2006/main">
        <w:t xml:space="preserve">2. ਯਿਸੂ ਦਾ ਅਨੁਸਰਣ ਕਰਨਾ: ਵਿਸ਼ਵਾਸ ਦੀ ਯਾਤਰਾ</w:t>
      </w:r>
    </w:p>
    <w:p w14:paraId="60EB0A01" w14:textId="77777777" w:rsidR="00F90BDC" w:rsidRDefault="00F90BDC"/>
    <w:p w14:paraId="33EBB203" w14:textId="77777777" w:rsidR="00F90BDC" w:rsidRDefault="00F90BDC">
      <w:r xmlns:w="http://schemas.openxmlformats.org/wordprocessingml/2006/main">
        <w:t xml:space="preserve">1. ਇਬਰਾਨੀਆਂ 13:5 - ਆਪਣੀ ਜ਼ਿੰਦਗੀ ਨੂੰ ਪੈਸੇ ਦੇ ਪਿਆਰ ਤੋਂ ਮੁਕਤ ਰੱਖੋ, ਅਤੇ ਜੋ ਤੁਹਾਡੇ ਕੋਲ ਹੈ ਉਸ ਵਿੱਚ ਸੰਤੁਸ਼ਟ ਰਹੋ, ਕਿਉਂਕਿ ਉਸਨੇ ਕਿਹਾ ਹੈ, "ਮੈਂ ਤੁਹਾਨੂੰ ਕਦੇ ਨਹੀਂ ਛੱਡਾਂਗਾ ਅਤੇ ਨਾ ਹੀ ਤਿਆਗਾਂਗਾ।"</w:t>
      </w:r>
    </w:p>
    <w:p w14:paraId="7418FB46" w14:textId="77777777" w:rsidR="00F90BDC" w:rsidRDefault="00F90BDC"/>
    <w:p w14:paraId="7D6C92A1" w14:textId="77777777" w:rsidR="00F90BDC" w:rsidRDefault="00F90BDC">
      <w:r xmlns:w="http://schemas.openxmlformats.org/wordprocessingml/2006/main">
        <w:t xml:space="preserve">2. ਯੂਹੰਨਾ 10:27 - ਮੇਰੀਆਂ ਭੇਡਾਂ ਮੇਰੀ ਅਵਾਜ਼ ਸੁਣਦੀਆਂ ਹਨ, ਅਤੇ ਮੈਂ ਉਹਨਾਂ ਨੂੰ ਜਾਣਦਾ ਹਾਂ, ਅਤੇ ਉਹ ਮੇਰੇ ਮਗਰ ਲੱਗਦੀਆਂ ਹਨ।</w:t>
      </w:r>
    </w:p>
    <w:p w14:paraId="49422166" w14:textId="77777777" w:rsidR="00F90BDC" w:rsidRDefault="00F90BDC"/>
    <w:p w14:paraId="09082A16" w14:textId="77777777" w:rsidR="00F90BDC" w:rsidRDefault="00F90BDC">
      <w:r xmlns:w="http://schemas.openxmlformats.org/wordprocessingml/2006/main">
        <w:t xml:space="preserve">ਮੱਤੀ 8:24 ਅਤੇ ਵੇਖੋ, ਸਮੁੰਦਰ ਵਿੱਚ ਇੱਕ ਵੱਡਾ ਤੂਫਾਨ ਆਇਆ, ਇੱਥੋਂ ਤੱਕ ਕਿ ਜਹਾਜ਼ ਲਹਿਰਾਂ ਨਾਲ ਢੱਕ ਗਿਆ, ਪਰ ਉਹ ਸੁੱਤਾ ਪਿਆ ਸੀ।</w:t>
      </w:r>
    </w:p>
    <w:p w14:paraId="19435447" w14:textId="77777777" w:rsidR="00F90BDC" w:rsidRDefault="00F90BDC"/>
    <w:p w14:paraId="4704E9CE" w14:textId="77777777" w:rsidR="00F90BDC" w:rsidRDefault="00F90BDC">
      <w:r xmlns:w="http://schemas.openxmlformats.org/wordprocessingml/2006/main">
        <w:t xml:space="preserve">ਚੇਲੇ ਝੀਲ ਉੱਤੇ ਇੱਕ ਵੱਡੇ ਤੂਫ਼ਾਨ ਤੋਂ ਡਰ ਗਏ, ਪਰ ਯਿਸੂ ਸੌਂ ਰਿਹਾ ਸੀ।</w:t>
      </w:r>
    </w:p>
    <w:p w14:paraId="228A5EA7" w14:textId="77777777" w:rsidR="00F90BDC" w:rsidRDefault="00F90BDC"/>
    <w:p w14:paraId="315DE5D7" w14:textId="77777777" w:rsidR="00F90BDC" w:rsidRDefault="00F90BDC">
      <w:r xmlns:w="http://schemas.openxmlformats.org/wordprocessingml/2006/main">
        <w:t xml:space="preserve">1. ਮੁਸ਼ਕਲ ਸਮਿਆਂ ਵਿੱਚ ਯਿਸੂ ਦੀ ਸ਼ਾਂਤੀ</w:t>
      </w:r>
    </w:p>
    <w:p w14:paraId="7A473348" w14:textId="77777777" w:rsidR="00F90BDC" w:rsidRDefault="00F90BDC"/>
    <w:p w14:paraId="18874A9E" w14:textId="77777777" w:rsidR="00F90BDC" w:rsidRDefault="00F90BDC">
      <w:r xmlns:w="http://schemas.openxmlformats.org/wordprocessingml/2006/main">
        <w:t xml:space="preserve">2. ਔਖੇ ਹਾਲਾਤਾਂ ਵਿੱਚ ਰੱਬ ਉੱਤੇ ਭਰੋਸਾ ਰੱਖਣਾ</w:t>
      </w:r>
    </w:p>
    <w:p w14:paraId="194653D0" w14:textId="77777777" w:rsidR="00F90BDC" w:rsidRDefault="00F90BDC"/>
    <w:p w14:paraId="3A09FFD2" w14:textId="77777777" w:rsidR="00F90BDC" w:rsidRDefault="00F90BDC">
      <w:r xmlns:w="http://schemas.openxmlformats.org/wordprocessingml/2006/main">
        <w:t xml:space="preserve">1. ਜ਼ਬੂਰ 31:24 - ਹੌਂਸਲਾ ਰੱਖੋ, ਅਤੇ ਉਹ ਤੁਹਾਡੇ ਦਿਲ ਨੂੰ ਮਜ਼ਬੂਤ ਕਰੇਗਾ, ਤੁਸੀਂ ਸਾਰੇ ਜੋ ਯਹੋਵਾਹ ਵਿੱਚ ਆਸ ਰੱਖਦੇ ਹੋ।</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ਯਸਾਯਾਹ 26:3 - ਤੁਸੀਂ ਉਸ ਨੂੰ ਪੂਰਨ ਸ਼ਾਂਤੀ ਵਿੱਚ ਰੱਖੋਗੇ, ਜਿਸਦਾ ਮਨ ਤੁਹਾਡੇ ਉੱਤੇ ਟਿਕਿਆ ਹੋਇਆ ਹੈ: ਕਿਉਂਕਿ ਉਹ ਤੁਹਾਡੇ ਵਿੱਚ ਭਰੋਸਾ ਰੱਖਦਾ ਹੈ।</w:t>
      </w:r>
    </w:p>
    <w:p w14:paraId="2D9728F8" w14:textId="77777777" w:rsidR="00F90BDC" w:rsidRDefault="00F90BDC"/>
    <w:p w14:paraId="1B0B6F3D" w14:textId="77777777" w:rsidR="00F90BDC" w:rsidRDefault="00F90BDC">
      <w:r xmlns:w="http://schemas.openxmlformats.org/wordprocessingml/2006/main">
        <w:t xml:space="preserve">ਮੱਤੀ 8:25 ਅਤੇ ਉਹ ਦੇ ਚੇਲਿਆਂ ਨੇ ਉਹ ਦੇ ਕੋਲ ਆ ਕੇ ਉਹ ਨੂੰ ਜਗਾਇਆ ਅਤੇ ਆਖਿਆ, ਹੇ ਪ੍ਰਭੂ, ਸਾਨੂੰ ਬਚਾਉ, ਅਸੀਂ ਨਾਸ ਹੋ ਰਹੇ ਹਾਂ।</w:t>
      </w:r>
    </w:p>
    <w:p w14:paraId="20B73308" w14:textId="77777777" w:rsidR="00F90BDC" w:rsidRDefault="00F90BDC"/>
    <w:p w14:paraId="2F2D7267" w14:textId="77777777" w:rsidR="00F90BDC" w:rsidRDefault="00F90BDC">
      <w:r xmlns:w="http://schemas.openxmlformats.org/wordprocessingml/2006/main">
        <w:t xml:space="preserve">ਯਿਸੂ ਦੇ ਚੇਲੇ ਡਰ ਗਏ ਅਤੇ ਉਨ੍ਹਾਂ ਨੂੰ ਖ਼ਤਰੇ ਤੋਂ ਬਚਾਉਣ ਲਈ ਕਿਹਾ।</w:t>
      </w:r>
    </w:p>
    <w:p w14:paraId="7D8AB19B" w14:textId="77777777" w:rsidR="00F90BDC" w:rsidRDefault="00F90BDC"/>
    <w:p w14:paraId="4CCC7F7E" w14:textId="77777777" w:rsidR="00F90BDC" w:rsidRDefault="00F90BDC">
      <w:r xmlns:w="http://schemas.openxmlformats.org/wordprocessingml/2006/main">
        <w:t xml:space="preserve">1. ਮੁਸ਼ਕਲ ਸਮਿਆਂ ਵਿੱਚ ਵਿਸ਼ਵਾਸ ਦੀ ਸ਼ਕਤੀ</w:t>
      </w:r>
    </w:p>
    <w:p w14:paraId="5C43EC19" w14:textId="77777777" w:rsidR="00F90BDC" w:rsidRDefault="00F90BDC"/>
    <w:p w14:paraId="34C5676E" w14:textId="77777777" w:rsidR="00F90BDC" w:rsidRDefault="00F90BDC">
      <w:r xmlns:w="http://schemas.openxmlformats.org/wordprocessingml/2006/main">
        <w:t xml:space="preserve">2. ਲੋੜ ਦੇ ਸਮੇਂ ਯਿਸੂ ਵੱਲ ਮੁੜਨਾ</w:t>
      </w:r>
    </w:p>
    <w:p w14:paraId="141DB377" w14:textId="77777777" w:rsidR="00F90BDC" w:rsidRDefault="00F90BDC"/>
    <w:p w14:paraId="527AA12A" w14:textId="77777777" w:rsidR="00F90BDC" w:rsidRDefault="00F90BDC">
      <w:r xmlns:w="http://schemas.openxmlformats.org/wordprocessingml/2006/main">
        <w:t xml:space="preserve">1. ਜ਼ਬੂਰ 91:2 - "ਮੈਂ ਪ੍ਰਭੂ ਬਾਰੇ ਆਖਾਂਗਾ, ਉਹ ਮੇਰੀ ਪਨਾਹ ਅਤੇ ਮੇਰਾ ਕਿਲਾ ਹੈ: ਮੇਰਾ ਪਰਮੇਸ਼ੁਰ; ਮੈਂ ਉਸ ਵਿੱਚ ਭਰੋਸਾ ਰੱਖਾਂਗਾ।"</w:t>
      </w:r>
    </w:p>
    <w:p w14:paraId="4585A64B" w14:textId="77777777" w:rsidR="00F90BDC" w:rsidRDefault="00F90BDC"/>
    <w:p w14:paraId="33496383" w14:textId="77777777" w:rsidR="00F90BDC" w:rsidRDefault="00F90BDC">
      <w:r xmlns:w="http://schemas.openxmlformats.org/wordprocessingml/2006/main">
        <w:t xml:space="preserve">2. ਰੋਮੀਆਂ 10:13 - "ਕਿਉਂਕਿ ਜੋ ਕੋਈ ਪ੍ਰਭੂ ਦਾ ਨਾਮ ਲਵੇਗਾ ਉਹ ਬਚਾਇਆ ਜਾਵੇਗਾ।"</w:t>
      </w:r>
    </w:p>
    <w:p w14:paraId="217B7162" w14:textId="77777777" w:rsidR="00F90BDC" w:rsidRDefault="00F90BDC"/>
    <w:p w14:paraId="17B97972" w14:textId="77777777" w:rsidR="00F90BDC" w:rsidRDefault="00F90BDC">
      <w:r xmlns:w="http://schemas.openxmlformats.org/wordprocessingml/2006/main">
        <w:t xml:space="preserve">ਮੱਤੀ 8:26 ਅਤੇ ਉਸ ਨੇ ਉਨ੍ਹਾਂ ਨੂੰ ਕਿਹਾ, ਹੇ ਥੋੜ੍ਹੇ ਵਿਸ਼ਵਾਸ ਵਾਲੇ, ਤੁਸੀਂ ਕਿਉਂ ਡਰਦੇ ਹੋ? ਤਦ ਉਹ ਉੱਠਿਆ ਅਤੇ ਹਵਾਵਾਂ ਅਤੇ ਸਮੁੰਦਰ ਨੂੰ ਝਿੜਕਿਆ। ਅਤੇ ਇੱਕ ਬਹੁਤ ਸ਼ਾਂਤ ਸੀ।</w:t>
      </w:r>
    </w:p>
    <w:p w14:paraId="4174D0C6" w14:textId="77777777" w:rsidR="00F90BDC" w:rsidRDefault="00F90BDC"/>
    <w:p w14:paraId="397A04E9" w14:textId="77777777" w:rsidR="00F90BDC" w:rsidRDefault="00F90BDC">
      <w:r xmlns:w="http://schemas.openxmlformats.org/wordprocessingml/2006/main">
        <w:t xml:space="preserve">ਯਿਸੂ ਨੇ ਆਪਣੇ ਚੇਲਿਆਂ ਨੂੰ ਪੁੱਛਿਆ ਕਿ ਉਹ ਕਿਉਂ ਡਰਦੇ ਸਨ, ਅਤੇ ਫਿਰ ਆਪਣੇ ਅਧਿਕਾਰ ਨਾਲ ਸਮੁੰਦਰ ਅਤੇ ਹਵਾ ਨੂੰ ਸ਼ਾਂਤ ਕੀਤਾ।</w:t>
      </w:r>
    </w:p>
    <w:p w14:paraId="191B3557" w14:textId="77777777" w:rsidR="00F90BDC" w:rsidRDefault="00F90BDC"/>
    <w:p w14:paraId="43DA0427" w14:textId="77777777" w:rsidR="00F90BDC" w:rsidRDefault="00F90BDC">
      <w:r xmlns:w="http://schemas.openxmlformats.org/wordprocessingml/2006/main">
        <w:t xml:space="preserve">1. ਵਿਸ਼ਵਾਸ ਦੀ ਸ਼ਕਤੀ: ਵਿਸ਼ਵਾਸ ਕਰਨ ਵਾਲਿਆਂ ਨੂੰ ਰੱਬ ਕਿਵੇਂ ਇਨਾਮ ਦਿੰਦਾ ਹੈ</w:t>
      </w:r>
    </w:p>
    <w:p w14:paraId="1DDE12D4" w14:textId="77777777" w:rsidR="00F90BDC" w:rsidRDefault="00F90BDC"/>
    <w:p w14:paraId="6B850D81" w14:textId="77777777" w:rsidR="00F90BDC" w:rsidRDefault="00F90BDC">
      <w:r xmlns:w="http://schemas.openxmlformats.org/wordprocessingml/2006/main">
        <w:t xml:space="preserve">2. ਤੁਹਾਡੇ ਡਰ ਦਾ ਸਾਹਮਣਾ ਕਰਨਾ: ਯਿਸੂ ਚਿੰਤਾ ਨੂੰ ਦੂਰ ਕਰਨ ਵਿੱਚ ਸਾਡੀ ਕਿਵੇਂ ਮਦਦ ਕਰਦਾ ਹੈ</w:t>
      </w:r>
    </w:p>
    <w:p w14:paraId="6A63FA6F" w14:textId="77777777" w:rsidR="00F90BDC" w:rsidRDefault="00F90BDC"/>
    <w:p w14:paraId="188B55CF" w14:textId="77777777" w:rsidR="00F90BDC" w:rsidRDefault="00F90BDC">
      <w:r xmlns:w="http://schemas.openxmlformats.org/wordprocessingml/2006/main">
        <w:t xml:space="preserve">1. ਯਸਾਯਾਹ 43:2 - ਜਦੋਂ ਤੁਸੀਂ ਪਾਣੀਆਂ ਵਿੱਚੋਂ ਦੀ ਲੰਘੋਗੇ, ਮੈਂ ਤੁਹਾਡੇ ਨਾਲ ਹੋਵਾਂਗਾ; ਅਤੇ ਨਦੀਆਂ ਰਾਹੀਂ, ਉਹ ਤੁਹਾਨੂੰ ਹਾਵੀ ਨਹੀਂ ਕਰਨਗੇ।</w:t>
      </w:r>
    </w:p>
    <w:p w14:paraId="3467A5BD" w14:textId="77777777" w:rsidR="00F90BDC" w:rsidRDefault="00F90BDC"/>
    <w:p w14:paraId="074E1EB4" w14:textId="77777777" w:rsidR="00F90BDC" w:rsidRDefault="00F90BDC">
      <w:r xmlns:w="http://schemas.openxmlformats.org/wordprocessingml/2006/main">
        <w:t xml:space="preserve">2. ਫ਼ਿਲਿੱਪੀਆਂ 4:6-7 -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ਵਿੱਚ ਤੁਹਾਡੇ ਦਿਲਾਂ ਅਤੇ ਮਨਾਂ ਦੀ ਰਾਖੀ ਕਰੇਗੀ।</w:t>
      </w:r>
    </w:p>
    <w:p w14:paraId="5AFC871A" w14:textId="77777777" w:rsidR="00F90BDC" w:rsidRDefault="00F90BDC"/>
    <w:p w14:paraId="24D7D4A0" w14:textId="77777777" w:rsidR="00F90BDC" w:rsidRDefault="00F90BDC">
      <w:r xmlns:w="http://schemas.openxmlformats.org/wordprocessingml/2006/main">
        <w:t xml:space="preserve">ਮੱਤੀ 8:27 ਪਰ ਮਨੁੱਖ ਅਚਰਜ ਹੋ ਕੇ ਬੋਲੇ, ਇਹ ਕਿਹੋ ਜਿਹਾ ਮਨੁੱਖ ਹੈ ਕਿ ਹਵਾ ਅਤੇ ਸਮੁੰਦਰ ਵੀ ਉਹ ਦੀ ਗੱਲ ਮੰਨਦੇ ਹਨ!</w:t>
      </w:r>
    </w:p>
    <w:p w14:paraId="0704D259" w14:textId="77777777" w:rsidR="00F90BDC" w:rsidRDefault="00F90BDC"/>
    <w:p w14:paraId="5F065A1A" w14:textId="77777777" w:rsidR="00F90BDC" w:rsidRDefault="00F90BDC">
      <w:r xmlns:w="http://schemas.openxmlformats.org/wordprocessingml/2006/main">
        <w:t xml:space="preserve">ਇਹ ਹਵਾਲਾ ਹੈਰਾਨੀ ਦੇ ਇੱਕ ਦ੍ਰਿਸ਼ ਦਾ ਵਰਣਨ ਕਰਦਾ ਹੈ ਕਿਉਂਕਿ ਆਦਮੀ ਹਵਾ ਅਤੇ ਸਮੁੰਦਰ ਉੱਤੇ ਯਿਸੂ ਦੀ ਸ਼ਕਤੀ ਦੇ ਗਵਾਹ ਹਨ।</w:t>
      </w:r>
    </w:p>
    <w:p w14:paraId="11BB7303" w14:textId="77777777" w:rsidR="00F90BDC" w:rsidRDefault="00F90BDC"/>
    <w:p w14:paraId="5F37EC37" w14:textId="77777777" w:rsidR="00F90BDC" w:rsidRDefault="00F90BDC">
      <w:r xmlns:w="http://schemas.openxmlformats.org/wordprocessingml/2006/main">
        <w:t xml:space="preserve">1. ਹੈਰਾਨੀ ਅਤੇ ਹੈਰਾਨੀ: ਯਿਸੂ ਦੀ ਸ਼ਕਤੀ ਨੂੰ ਮੁੜ ਖੋਜਣਾ</w:t>
      </w:r>
    </w:p>
    <w:p w14:paraId="7F6DE7AC" w14:textId="77777777" w:rsidR="00F90BDC" w:rsidRDefault="00F90BDC"/>
    <w:p w14:paraId="365DAEB1" w14:textId="77777777" w:rsidR="00F90BDC" w:rsidRDefault="00F90BDC">
      <w:r xmlns:w="http://schemas.openxmlformats.org/wordprocessingml/2006/main">
        <w:t xml:space="preserve">2. ਸਵਰਗ ਅਤੇ ਧਰਤੀ ਦਾ ਪ੍ਰਭੂ: ਯਿਸੂ ਦੀ ਚਮਤਕਾਰੀ ਸ਼ਕਤੀ</w:t>
      </w:r>
    </w:p>
    <w:p w14:paraId="430383DC" w14:textId="77777777" w:rsidR="00F90BDC" w:rsidRDefault="00F90BDC"/>
    <w:p w14:paraId="78E6544D" w14:textId="77777777" w:rsidR="00F90BDC" w:rsidRDefault="00F90BDC">
      <w:r xmlns:w="http://schemas.openxmlformats.org/wordprocessingml/2006/main">
        <w:t xml:space="preserve">1. ਅੱਯੂਬ 9:5-10</w:t>
      </w:r>
    </w:p>
    <w:p w14:paraId="373D15D2" w14:textId="77777777" w:rsidR="00F90BDC" w:rsidRDefault="00F90BDC"/>
    <w:p w14:paraId="3D7AD8E7" w14:textId="77777777" w:rsidR="00F90BDC" w:rsidRDefault="00F90BDC">
      <w:r xmlns:w="http://schemas.openxmlformats.org/wordprocessingml/2006/main">
        <w:t xml:space="preserve">2. ਯਸਾਯਾਹ 55:8-9</w:t>
      </w:r>
    </w:p>
    <w:p w14:paraId="2CDFF7ED" w14:textId="77777777" w:rsidR="00F90BDC" w:rsidRDefault="00F90BDC"/>
    <w:p w14:paraId="2737090E" w14:textId="77777777" w:rsidR="00F90BDC" w:rsidRDefault="00F90BDC">
      <w:r xmlns:w="http://schemas.openxmlformats.org/wordprocessingml/2006/main">
        <w:t xml:space="preserve">ਮੱਤੀ 8:28 ਅਤੇ ਜਦੋਂ ਉਹ ਦੂਜੇ ਪਾਸੇ ਗਰਗਸੀਨੀਆਂ ਦੇ ਦੇਸ ਵਿੱਚ ਪਹੁੰਚਿਆ, ਤਾਂ ਉੱਥੇ ਦੋ ਭੂਤ ਚਿੰਬੜੇ ਹੋਏ ਕਬਰਾਂ ਵਿੱਚੋਂ ਬਹੁਤ ਹੀ ਭਿਆਨਕ ਰੂਪ ਵਿੱਚ ਨਿੱਕਲਦੇ ਹੋਏ ਉਹ ਨੂੰ ਮਿਲੇ ਤਾਂ ਜੋ ਕੋਈ ਮਨੁੱਖ ਉਸ ਰਾਹ ਤੋਂ ਨਾ ਲੰਘੇ।</w:t>
      </w:r>
    </w:p>
    <w:p w14:paraId="05631C48" w14:textId="77777777" w:rsidR="00F90BDC" w:rsidRDefault="00F90BDC"/>
    <w:p w14:paraId="4640A07E" w14:textId="77777777" w:rsidR="00F90BDC" w:rsidRDefault="00F90BDC">
      <w:r xmlns:w="http://schemas.openxmlformats.org/wordprocessingml/2006/main">
        <w:t xml:space="preserve">ਜਦੋਂ ਉਹ ਗਰਗੇਸੀਨੀਆਂ ਦੇ ਦੇਸ਼ ਦੀ ਯਾਤਰਾ ਕਰ ਰਿਹਾ ਸੀ ਤਾਂ ਯਿਸੂ ਦਾ ਸਾਹਮਣਾ ਦੋ ਆਦਮੀਆਂ ਨਾਲ ਹੋਇਆ ਜਿਨ੍ਹਾਂ ਨੂੰ ਭੂਤ ਚਿੰਬੜੇ ਹੋਏ ਸਨ। ਆਦਮੀ ਇੰਨੇ ਭਿਆਨਕ ਸਨ ਕਿ ਕੋਈ ਵੀ ਉਨ੍ਹਾਂ ਦੇ ਕੋਲੋਂ ਨਹੀਂ ਲੰਘ ਸਕਦਾ ਸੀ।</w:t>
      </w:r>
    </w:p>
    <w:p w14:paraId="3859CD4D" w14:textId="77777777" w:rsidR="00F90BDC" w:rsidRDefault="00F90BDC"/>
    <w:p w14:paraId="6825E068" w14:textId="77777777" w:rsidR="00F90BDC" w:rsidRDefault="00F90BDC">
      <w:r xmlns:w="http://schemas.openxmlformats.org/wordprocessingml/2006/main">
        <w:t xml:space="preserve">1. ਯਿਸੂ ਨੂੰ ਸਾਡੇ ਮੁਕਤੀਦਾਤਾ ਵਜੋਂ ਸਵੀਕਾਰ ਕਰਨਾ: ਕੋਈ ਵੀ ਭੂਤ ਰਾਹ ਵਿੱਚ ਨਹੀਂ ਖੜਾ ਹੋ ਸਕਦਾ</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ਵਿਸ਼ਵਾਸ ਦੁਆਰਾ ਡਰ ਅਤੇ ਸ਼ੱਕ ਨੂੰ ਦੂਰ ਕਰਨਾ</w:t>
      </w:r>
    </w:p>
    <w:p w14:paraId="512C1565" w14:textId="77777777" w:rsidR="00F90BDC" w:rsidRDefault="00F90BDC"/>
    <w:p w14:paraId="233DA639" w14:textId="77777777" w:rsidR="00F90BDC" w:rsidRDefault="00F90BDC">
      <w:r xmlns:w="http://schemas.openxmlformats.org/wordprocessingml/2006/main">
        <w:t xml:space="preserve">1. ਯਾਕੂਬ 4:7-8 - "ਇਸ ਲਈ ਆਪਣੇ ਆਪ ਨੂੰ ਪਰਮੇਸ਼ੁਰ ਦੇ ਅਧੀਨ ਕਰੋ। ਸ਼ੈਤਾਨ ਦਾ ਵਿਰੋਧ ਕਰੋ, ਅਤੇ ਉਹ ਤੁਹਾਡੇ ਤੋਂ ਭੱਜ ਜਾਵੇਗਾ। ਪਰਮੇਸ਼ੁਰ ਦੇ ਨੇੜੇ ਆਓ, ਅਤੇ ਉਹ ਤੁਹਾਡੇ ਨੇੜੇ ਆਵੇਗਾ।"</w:t>
      </w:r>
    </w:p>
    <w:p w14:paraId="0F1EAD14" w14:textId="77777777" w:rsidR="00F90BDC" w:rsidRDefault="00F90BDC"/>
    <w:p w14:paraId="26E29FF9" w14:textId="77777777" w:rsidR="00F90BDC" w:rsidRDefault="00F90BDC">
      <w:r xmlns:w="http://schemas.openxmlformats.org/wordprocessingml/2006/main">
        <w:t xml:space="preserve">2. ਮੱਤੀ 16:24 - "ਫਿਰ ਯਿਸੂ ਨੇ ਆਪਣੇ ਚੇਲਿਆਂ ਨੂੰ ਕਿਹਾ, "ਜੋ ਕੋਈ ਮੇਰਾ ਚੇਲਾ ਬਣਨਾ ਚਾਹੁੰਦਾ ਹੈ, ਉਹ ਆਪਣੇ ਆਪ ਨੂੰ ਇਨਕਾਰ ਕਰੇ ਅਤੇ ਆਪਣੀ ਸਲੀਬ ਚੁੱਕ ਕੇ ਮੇਰੇ ਪਿੱਛੇ ਚੱਲੇ।"</w:t>
      </w:r>
    </w:p>
    <w:p w14:paraId="5F1FE6C7" w14:textId="77777777" w:rsidR="00F90BDC" w:rsidRDefault="00F90BDC"/>
    <w:p w14:paraId="65E53988" w14:textId="77777777" w:rsidR="00F90BDC" w:rsidRDefault="00F90BDC">
      <w:r xmlns:w="http://schemas.openxmlformats.org/wordprocessingml/2006/main">
        <w:t xml:space="preserve">ਮੱਤੀ 8:29 ਅਤੇ ਵੇਖੋ, ਉਹ ਉੱਚੀ-ਉੱਚੀ ਪੁਕਾਰ ਕੇ ਬੋਲੇ, ਹੇ ਯਿਸੂ, ਪਰਮੇਸ਼ੁਰ ਦੇ ਪੁੱਤਰ, ਸਾਨੂੰ ਤੇਰੇ ਨਾਲ ਕੀ ਕੰਮ ਹੈ? ਕੀ ਤੁਸੀਂ ਸਮੇਂ ਤੋਂ ਪਹਿਲਾਂ ਸਾਨੂੰ ਕਸ਼ਟ ਦੇਣ ਲਈ ਇੱਥੇ ਆਏ ਹੋ?</w:t>
      </w:r>
    </w:p>
    <w:p w14:paraId="25DCFD0F" w14:textId="77777777" w:rsidR="00F90BDC" w:rsidRDefault="00F90BDC"/>
    <w:p w14:paraId="29E4FC72" w14:textId="77777777" w:rsidR="00F90BDC" w:rsidRDefault="00F90BDC">
      <w:r xmlns:w="http://schemas.openxmlformats.org/wordprocessingml/2006/main">
        <w:t xml:space="preserve">ਭੂਤਾਂ ਦੇ ਇੱਕ ਸਮੂਹ ਨੇ ਯਿਸੂ ਨੂੰ ਪੁਕਾਰਿਆ, ਸਵਾਲ ਕੀਤਾ ਕਿ ਉਹ ਉਨ੍ਹਾਂ ਦਾ ਸਮਾਂ ਪੂਰਾ ਹੋਣ ਤੋਂ ਪਹਿਲਾਂ ਉਨ੍ਹਾਂ ਨੂੰ ਤਸੀਹੇ ਦੇਣ ਲਈ ਉੱਥੇ ਕਿਉਂ ਸੀ।</w:t>
      </w:r>
    </w:p>
    <w:p w14:paraId="50B56CA4" w14:textId="77777777" w:rsidR="00F90BDC" w:rsidRDefault="00F90BDC"/>
    <w:p w14:paraId="5B15B781" w14:textId="77777777" w:rsidR="00F90BDC" w:rsidRDefault="00F90BDC">
      <w:r xmlns:w="http://schemas.openxmlformats.org/wordprocessingml/2006/main">
        <w:t xml:space="preserve">1. ਯਿਸੂ ਦੀ ਸ਼ਕਤੀ: ਉਹ ਸਭ ਨੂੰ ਕਿਵੇਂ ਜਿੱਤਦਾ ਹੈ</w:t>
      </w:r>
    </w:p>
    <w:p w14:paraId="6B2DA73A" w14:textId="77777777" w:rsidR="00F90BDC" w:rsidRDefault="00F90BDC"/>
    <w:p w14:paraId="51755454" w14:textId="77777777" w:rsidR="00F90BDC" w:rsidRDefault="00F90BDC">
      <w:r xmlns:w="http://schemas.openxmlformats.org/wordprocessingml/2006/main">
        <w:t xml:space="preserve">2. ਯਿਸੂ ਮਸੀਹ: ਗੁਆਚੇ ਲੋਕਾਂ ਲਈ ਇੱਕੋ ਇੱਕ ਉਮੀਦ</w:t>
      </w:r>
    </w:p>
    <w:p w14:paraId="1D3108E3" w14:textId="77777777" w:rsidR="00F90BDC" w:rsidRDefault="00F90BDC"/>
    <w:p w14:paraId="7D2EB54B" w14:textId="77777777" w:rsidR="00F90BDC" w:rsidRDefault="00F90BDC">
      <w:r xmlns:w="http://schemas.openxmlformats.org/wordprocessingml/2006/main">
        <w:t xml:space="preserve">1. ਰੋਮੀਆਂ 8:37-39 - ਨਹੀਂ, ਇਨ੍ਹਾਂ ਸਾਰੀਆਂ ਚੀਜ਼ਾਂ ਵਿੱਚ ਅਸੀਂ ਉਸ ਦੁਆਰਾ ਜਿੱਤਣ ਵਾਲੇ ਨਾਲੋਂ ਵੱਧ ਹਾਂ ਜਿਸਨੇ ਸਾਨੂੰ ਪਿਆਰ ਕੀਤਾ। ਕਿਉਂਕਿ ਮੈਨੂੰ ਯਕੀਨ ਹੈ ਕਿ ਨਾ ਤਾਂ ਮੌਤ, ਨਾ ਜੀਵਨ, ਨਾ ਦੂਤ, ਨਾ ਭੂਤ, ਨਾ ਵਰਤਮਾਨ, ਨਾ ਭਵਿੱਖ, ਨਾ ਕੋਈ ਸ਼ਕਤੀਆਂ, ਨਾ ਉਚਾਈ, ਨਾ ਡੂੰਘਾਈ, ਨਾ ਹੀ ਸਾਰੀ ਸ੍ਰਿਸ਼ਟੀ ਵਿੱਚ ਕੋਈ ਹੋਰ ਚੀਜ਼, ਸਾਨੂੰ ਪ੍ਰਮਾਤਮਾ ਦੇ ਪਿਆਰ ਤੋਂ ਵੱਖ ਕਰ ਸਕੇਗੀ। ਮਸੀਹ ਯਿਸੂ ਸਾਡੇ ਪ੍ਰਭੂ ਵਿੱਚ ਹੈ.</w:t>
      </w:r>
    </w:p>
    <w:p w14:paraId="03EDED5E" w14:textId="77777777" w:rsidR="00F90BDC" w:rsidRDefault="00F90BDC"/>
    <w:p w14:paraId="59B7F102" w14:textId="77777777" w:rsidR="00F90BDC" w:rsidRDefault="00F90BDC">
      <w:r xmlns:w="http://schemas.openxmlformats.org/wordprocessingml/2006/main">
        <w:t xml:space="preserve">2. ਰੋਮੀਆਂ 10:13 - ਕਿਉਂਕਿ “ਹਰ ਕੋਈ ਜਿਹੜਾ ਪ੍ਰਭੂ ਦਾ ਨਾਮ ਲੈਂਦਾ ਹੈ ਬਚਾਇਆ ਜਾਵੇਗਾ।”</w:t>
      </w:r>
    </w:p>
    <w:p w14:paraId="00A5CCF8" w14:textId="77777777" w:rsidR="00F90BDC" w:rsidRDefault="00F90BDC"/>
    <w:p w14:paraId="73B50781" w14:textId="77777777" w:rsidR="00F90BDC" w:rsidRDefault="00F90BDC">
      <w:r xmlns:w="http://schemas.openxmlformats.org/wordprocessingml/2006/main">
        <w:t xml:space="preserve">ਮੱਤੀ 8:30 ਅਤੇ ਉਨ੍ਹਾਂ ਤੋਂ ਬਹੁਤ ਦੂਰ ਸੂਰਾਂ ਦਾ ਇੱਕ ਇੱਜੜ ਚਰ ਰਿਹਾ ਸੀ।</w:t>
      </w:r>
    </w:p>
    <w:p w14:paraId="02EDCFA9" w14:textId="77777777" w:rsidR="00F90BDC" w:rsidRDefault="00F90BDC"/>
    <w:p w14:paraId="784445B5" w14:textId="77777777" w:rsidR="00F90BDC" w:rsidRDefault="00F90BDC">
      <w:r xmlns:w="http://schemas.openxmlformats.org/wordprocessingml/2006/main">
        <w:t xml:space="preserve">ਲੋਕਾਂ ਦੇ ਇੱਕ ਸਮੂਹ ਤੋਂ ਦੂਰ ਜਾਂਦੇ ਹੋਏ ਯਿਸੂ ਨੇ ਸੂਰਾਂ ਦੇ ਝੁੰਡ ਦਾ ਸਾਹਮਣਾ ਕੀਤਾ।</w:t>
      </w:r>
    </w:p>
    <w:p w14:paraId="6E331D40" w14:textId="77777777" w:rsidR="00F90BDC" w:rsidRDefault="00F90BDC"/>
    <w:p w14:paraId="39F611C4" w14:textId="77777777" w:rsidR="00F90BDC" w:rsidRDefault="00F90BDC">
      <w:r xmlns:w="http://schemas.openxmlformats.org/wordprocessingml/2006/main">
        <w:t xml:space="preserve">1. ਯਿਸੂ ਦੀ ਸ਼ਕਤੀ: ਅਧਿਕਾਰ ਦਾ ਪ੍ਰਦਰਸ਼ਨ</w:t>
      </w:r>
    </w:p>
    <w:p w14:paraId="30146D3D" w14:textId="77777777" w:rsidR="00F90BDC" w:rsidRDefault="00F90BDC"/>
    <w:p w14:paraId="1AAF7941" w14:textId="77777777" w:rsidR="00F90BDC" w:rsidRDefault="00F90BDC">
      <w:r xmlns:w="http://schemas.openxmlformats.org/wordprocessingml/2006/main">
        <w:t xml:space="preserve">2. ਦੂਜਿਆਂ ਦੇ ਜੀਵਨ 'ਤੇ ਯਿਸੂ ਦੀ ਸੇਵਕਾਈ ਦੇ ਪ੍ਰਭਾਵ</w:t>
      </w:r>
    </w:p>
    <w:p w14:paraId="58CB8003" w14:textId="77777777" w:rsidR="00F90BDC" w:rsidRDefault="00F90BDC"/>
    <w:p w14:paraId="11FAE549" w14:textId="77777777" w:rsidR="00F90BDC" w:rsidRDefault="00F90BDC">
      <w:r xmlns:w="http://schemas.openxmlformats.org/wordprocessingml/2006/main">
        <w:t xml:space="preserve">1. ਮਰਕੁਸ 5:1-17 - ਯਿਸੂ ਨੇ ਇੱਕ ਆਦਮੀ ਵਿੱਚੋਂ ਭੂਤਾਂ ਦੀ ਇੱਕ ਟੁਕੜੀ ਨੂੰ ਸੂਰਾਂ ਦੇ ਝੁੰਡ ਵਿੱਚ ਸੁੱਟ ਦਿੱਤਾ।</w:t>
      </w:r>
    </w:p>
    <w:p w14:paraId="613ACE1A" w14:textId="77777777" w:rsidR="00F90BDC" w:rsidRDefault="00F90BDC"/>
    <w:p w14:paraId="28019835" w14:textId="77777777" w:rsidR="00F90BDC" w:rsidRDefault="00F90BDC">
      <w:r xmlns:w="http://schemas.openxmlformats.org/wordprocessingml/2006/main">
        <w:t xml:space="preserve">2. ਲੂਕਾ 8:26-33 - ਯਿਸੂ ਨੇ ਇੱਕ ਆਦਮੀ ਵਿੱਚੋਂ ਭੂਤਾਂ ਦੇ ਇੱਕ ਦਲ ਨੂੰ ਬਾਹਰ ਕੱਢਿਆ ਅਤੇ ਉਨ੍ਹਾਂ ਨੂੰ ਸੂਰਾਂ ਦੇ ਝੁੰਡ ਵਿੱਚ ਦਾਖਲ ਹੋਣ ਦਿੱਤਾ।</w:t>
      </w:r>
    </w:p>
    <w:p w14:paraId="6038FE25" w14:textId="77777777" w:rsidR="00F90BDC" w:rsidRDefault="00F90BDC"/>
    <w:p w14:paraId="057AC9EE" w14:textId="77777777" w:rsidR="00F90BDC" w:rsidRDefault="00F90BDC">
      <w:r xmlns:w="http://schemas.openxmlformats.org/wordprocessingml/2006/main">
        <w:t xml:space="preserve">ਮੱਤੀ 8:31 ਤਾਂ ਭੂਤਾਂ ਨੇ ਉਹ ਦੀ ਮਿੰਨਤ ਕੀਤੀ ਅਤੇ ਆਖਿਆ, ਜੇ ਤੂੰ ਸਾਨੂੰ ਕਢਦਾ ਹੈਂ ਤਾਂ ਸਾਨੂੰ ਸੂਰਾਂ ਦੇ ਇੱਜੜ ਵਿੱਚ ਜਾਣ ਦੇ।</w:t>
      </w:r>
    </w:p>
    <w:p w14:paraId="52A165EF" w14:textId="77777777" w:rsidR="00F90BDC" w:rsidRDefault="00F90BDC"/>
    <w:p w14:paraId="14D05DB0" w14:textId="77777777" w:rsidR="00F90BDC" w:rsidRDefault="00F90BDC">
      <w:r xmlns:w="http://schemas.openxmlformats.org/wordprocessingml/2006/main">
        <w:t xml:space="preserve">ਭੂਤਾਂ ਨੇ ਯਿਸੂ ਨੂੰ ਕਿਹਾ ਕਿ ਉਹ ਉਨ੍ਹਾਂ ਨੂੰ ਸੂਰਾਂ ਦੇ ਝੁੰਡ ਵਿੱਚ ਵੜਨ ਦੇਣ ਜੇ ਉਹ ਉਨ੍ਹਾਂ ਨੂੰ ਬਾਹਰ ਕੱਢਦਾ ਹੈ।</w:t>
      </w:r>
    </w:p>
    <w:p w14:paraId="18A6F6F1" w14:textId="77777777" w:rsidR="00F90BDC" w:rsidRDefault="00F90BDC"/>
    <w:p w14:paraId="585C3266" w14:textId="77777777" w:rsidR="00F90BDC" w:rsidRDefault="00F90BDC">
      <w:r xmlns:w="http://schemas.openxmlformats.org/wordprocessingml/2006/main">
        <w:t xml:space="preserve">1: ਪ੍ਰਮਾਤਮਾ ਦਾ ਸ਼ੈਤਾਨੀ ਸ਼ਕਤੀਆਂ ਉੱਤੇ ਅੰਤਮ ਨਿਯੰਤਰਣ ਹੈ, ਅਤੇ ਉਹ ਉਨ੍ਹਾਂ ਨੂੰ ਉਸਦੀ ਆਗਿਆ ਮੰਨਣ ਦਾ ਹੁਕਮ ਦਿੰਦਾ ਹੈ।</w:t>
      </w:r>
    </w:p>
    <w:p w14:paraId="64064B65" w14:textId="77777777" w:rsidR="00F90BDC" w:rsidRDefault="00F90BDC"/>
    <w:p w14:paraId="60874173" w14:textId="77777777" w:rsidR="00F90BDC" w:rsidRDefault="00F90BDC">
      <w:r xmlns:w="http://schemas.openxmlformats.org/wordprocessingml/2006/main">
        <w:t xml:space="preserve">2: ਸਾਨੂੰ ਸ਼ੈਤਾਨੀ ਤਾਕਤਾਂ ਤੋਂ ਸਾਵਧਾਨ ਰਹਿਣਾ ਚਾਹੀਦਾ ਹੈ ਅਤੇ ਉਨ੍ਹਾਂ ਤੋਂ ਸੁਰੱਖਿਆ ਲਈ ਪਰਮੇਸ਼ੁਰ ਉੱਤੇ ਭਰੋਸਾ ਰੱਖਣਾ ਚਾਹੀਦਾ ਹੈ।</w:t>
      </w:r>
    </w:p>
    <w:p w14:paraId="3FE6B7DD" w14:textId="77777777" w:rsidR="00F90BDC" w:rsidRDefault="00F90BDC"/>
    <w:p w14:paraId="11286005" w14:textId="77777777" w:rsidR="00F90BDC" w:rsidRDefault="00F90BDC">
      <w:r xmlns:w="http://schemas.openxmlformats.org/wordprocessingml/2006/main">
        <w:t xml:space="preserve">1: ਯਾਕੂਬ 4:7 - “ਇਸ ਲਈ ਆਪਣੇ ਆਪ ਨੂੰ ਪਰਮੇਸ਼ੁਰ ਦੇ ਅਧੀਨ ਕਰ ਦਿਓ। ਸ਼ੈਤਾਨ ਦਾ ਵਿਰੋਧ ਕਰੋ, ਅਤੇ ਉਹ ਤੁਹਾਡੇ ਕੋਲੋਂ ਭੱਜ ਜਾਵੇਗਾ।”</w:t>
      </w:r>
    </w:p>
    <w:p w14:paraId="54F86546" w14:textId="77777777" w:rsidR="00F90BDC" w:rsidRDefault="00F90BDC"/>
    <w:p w14:paraId="585216E1" w14:textId="77777777" w:rsidR="00F90BDC" w:rsidRDefault="00F90BDC">
      <w:r xmlns:w="http://schemas.openxmlformats.org/wordprocessingml/2006/main">
        <w:t xml:space="preserve">2: ਅਫ਼ਸੀਆਂ 6:11-13 - “ਪਰਮੇਸ਼ੁਰ ਦੇ ਸਾਰੇ ਸ਼ਸਤ੍ਰ ਬਸਤ੍ਰ ਪਾਓ, ਤਾਂ ਜੋ ਤੁਸੀਂ ਸ਼ੈਤਾਨ ਦੀਆਂ ਚਾਲਾਂ ਦਾ ਸਾਹਮਣਾ ਕਰਨ ਦੇ ਯੋਗ ਹੋ ਸਕੋ। ਕਿਉਂਕਿ ਅਸੀਂ ਮਾਸ ਅਤੇ ਲਹੂ ਨਾਲ ਨਹੀਂ ਲੜਦੇ ਹਾਂ, ਪਰ ਅਸੀਂ ਸ਼ਾਸਕਾਂ, ਅਧਿਕਾਰੀਆਂ ਦੇ ਵਿਰੁੱਧ, ਇਸ ਮੌਜੂਦਾ ਹਨੇਰੇ ਵਿੱਚ ਬ੍ਰਹਿਮੰਡੀ ਸ਼ਕਤੀਆਂ ਦੇ ਵਿਰੁੱਧ, ਸਵਰਗੀ ਸਥਾਨਾਂ ਵਿੱਚ ਬੁਰਾਈ ਦੀਆਂ ਆਤਮਿਕ ਸ਼ਕਤੀਆਂ ਦੇ ਵਿਰੁੱਧ ਲੜਦੇ ਹਾਂ।</w:t>
      </w:r>
    </w:p>
    <w:p w14:paraId="60449785" w14:textId="77777777" w:rsidR="00F90BDC" w:rsidRDefault="00F90BDC"/>
    <w:p w14:paraId="4275A4BB" w14:textId="77777777" w:rsidR="00F90BDC" w:rsidRDefault="00F90BDC">
      <w:r xmlns:w="http://schemas.openxmlformats.org/wordprocessingml/2006/main">
        <w:t xml:space="preserve">ਮੱਤੀ 8:32 ਅਤੇ ਉਸ ਨੇ ਉਨ੍ਹਾਂ ਨੂੰ ਆਖਿਆ, ਜਾਓ। ਅਤੇ ਜਦੋਂ ਉਹ ਬਾਹਰ ਆਏ, ਉਹ ਸੂਰਾਂ ਦੇ ਇੱਜੜ ਵਿੱਚ ਗਏ </w:t>
      </w:r>
      <w:r xmlns:w="http://schemas.openxmlformats.org/wordprocessingml/2006/main">
        <w:lastRenderedPageBreak xmlns:w="http://schemas.openxmlformats.org/wordprocessingml/2006/main"/>
      </w:r>
      <w:r xmlns:w="http://schemas.openxmlformats.org/wordprocessingml/2006/main">
        <w:t xml:space="preserve">ਅਤੇ ਵੇਖੋ, ਸੂਰਾਂ ਦਾ ਸਾਰਾ ਇੱਜੜ ਇੱਕ ਉੱਚੀ ਥਾਂ ਤੋਂ ਸਮੁੰਦਰ ਵਿੱਚ ਹਿੰਸਕ ਢੰਗ ਨਾਲ ਦੌੜਿਆ ਅਤੇ ਪਾਣੀ ਵਿੱਚ ਮਰ ਗਿਆ।</w:t>
      </w:r>
    </w:p>
    <w:p w14:paraId="363D647D" w14:textId="77777777" w:rsidR="00F90BDC" w:rsidRDefault="00F90BDC"/>
    <w:p w14:paraId="6C44DEFB" w14:textId="77777777" w:rsidR="00F90BDC" w:rsidRDefault="00F90BDC">
      <w:r xmlns:w="http://schemas.openxmlformats.org/wordprocessingml/2006/main">
        <w:t xml:space="preserve">ਯਿਸੂ ਨੇ ਦੋ ਲੋਕਾਂ ਦੇ ਇੱਕ ਸਮੂਹ ਨੂੰ ਜਾਣ ਲਈ ਕਿਹਾ ਅਤੇ ਜਦੋਂ ਉਨ੍ਹਾਂ ਨੇ ਅਜਿਹਾ ਕੀਤਾ, ਤਾਂ ਸੂਰਾਂ ਦਾ ਇੱਕ ਝੁੰਡ ਇੱਕ ਉੱਚੀ ਪਹਾੜੀ ਤੋਂ ਹੇਠਾਂ ਅਤੇ ਸਮੁੰਦਰ ਵਿੱਚ ਭੱਜ ਗਿਆ, ਜਿੱਥੇ ਉਹ ਸਾਰੇ ਮਾਰੇ ਗਏ।</w:t>
      </w:r>
    </w:p>
    <w:p w14:paraId="292B3FA4" w14:textId="77777777" w:rsidR="00F90BDC" w:rsidRDefault="00F90BDC"/>
    <w:p w14:paraId="7B35452D" w14:textId="77777777" w:rsidR="00F90BDC" w:rsidRDefault="00F90BDC">
      <w:r xmlns:w="http://schemas.openxmlformats.org/wordprocessingml/2006/main">
        <w:t xml:space="preserve">1. ਯਿਸੂ ਦੇ ਸ਼ਬਦਾਂ ਦੀ ਤਾਕਤ: ਆਗਿਆਕਾਰੀ ਕਿਵੇਂ ਚਮਤਕਾਰਾਂ ਵੱਲ ਲੈ ਜਾ ਸਕਦੀ ਹੈ</w:t>
      </w:r>
    </w:p>
    <w:p w14:paraId="45ABBDF1" w14:textId="77777777" w:rsidR="00F90BDC" w:rsidRDefault="00F90BDC"/>
    <w:p w14:paraId="68A2A449" w14:textId="77777777" w:rsidR="00F90BDC" w:rsidRDefault="00F90BDC">
      <w:r xmlns:w="http://schemas.openxmlformats.org/wordprocessingml/2006/main">
        <w:t xml:space="preserve">2. ਸਟੀਅਰਿੰਗ ਕਲੀਅਰ ਆਫ ਟੈਂਪਟੇਸ਼ਨ: ਸਾਡੀਆਂ ਇੱਛਾਵਾਂ ਦੀ ਪਾਲਣਾ ਕਰਨ ਦੇ ਨਤੀਜੇ</w:t>
      </w:r>
    </w:p>
    <w:p w14:paraId="42856746" w14:textId="77777777" w:rsidR="00F90BDC" w:rsidRDefault="00F90BDC"/>
    <w:p w14:paraId="12D7D1B5" w14:textId="77777777" w:rsidR="00F90BDC" w:rsidRDefault="00F90BDC">
      <w:r xmlns:w="http://schemas.openxmlformats.org/wordprocessingml/2006/main">
        <w:t xml:space="preserve">1. ਯਾਕੂਬ 4:7 - ਇਸ ਲਈ ਆਪਣੇ ਆਪ ਨੂੰ ਪਰਮੇਸ਼ੁਰ ਦੇ ਅਧੀਨ ਕਰੋ। ਸ਼ੈਤਾਨ ਦਾ ਵਿਰੋਧ ਕਰੋ, ਅਤੇ ਉਹ ਤੁਹਾਡੇ ਤੋਂ ਭੱਜ ਜਾਵੇਗਾ।</w:t>
      </w:r>
    </w:p>
    <w:p w14:paraId="7C94C818" w14:textId="77777777" w:rsidR="00F90BDC" w:rsidRDefault="00F90BDC"/>
    <w:p w14:paraId="72CD3B86" w14:textId="77777777" w:rsidR="00F90BDC" w:rsidRDefault="00F90BDC">
      <w:r xmlns:w="http://schemas.openxmlformats.org/wordprocessingml/2006/main">
        <w:t xml:space="preserve">2. 1 ਪਤਰਸ 5:8 - ਸੁਚੇਤ ਰਹੋ, ਚੌਕਸ ਰਹੋ; ਕਿਉਂਕਿ ਤੁਹਾਡਾ ਵਿਰੋਧੀ ਸ਼ੈਤਾਨ, ਗਰਜਦੇ ਸ਼ੇਰ ਵਾਂਗ, ਇਹ ਭਾਲਦਾ ਫਿਰਦਾ ਹੈ ਕਿ ਉਹ ਕਿਸ ਨੂੰ ਨਿਗਲ ਜਾਵੇ।</w:t>
      </w:r>
    </w:p>
    <w:p w14:paraId="467178CB" w14:textId="77777777" w:rsidR="00F90BDC" w:rsidRDefault="00F90BDC"/>
    <w:p w14:paraId="0A33D9FE" w14:textId="77777777" w:rsidR="00F90BDC" w:rsidRDefault="00F90BDC">
      <w:r xmlns:w="http://schemas.openxmlformats.org/wordprocessingml/2006/main">
        <w:t xml:space="preserve">ਮੱਤੀ 8:33 ਅਤੇ ਜਿਹੜੇ ਉਨ੍ਹਾਂ ਦੀ ਰਾਖੀ ਕਰਦੇ ਸਨ ਉਹ ਭੱਜ ਗਏ ਅਤੇ ਸ਼ਹਿਰ ਵਿੱਚ ਜਾ ਕੇ ਸਭ ਕੁਝ ਦੱਸਿਆ ਅਤੇ ਭੂਤਾਂ ਦੇ ਚਿੰਬੜੇ ਹੋਏ ਲੋਕਾਂ ਨੂੰ ਕੀ ਹੋਇਆ ਸੀ।</w:t>
      </w:r>
    </w:p>
    <w:p w14:paraId="023E9B60" w14:textId="77777777" w:rsidR="00F90BDC" w:rsidRDefault="00F90BDC"/>
    <w:p w14:paraId="36DB6AE5" w14:textId="77777777" w:rsidR="00F90BDC" w:rsidRDefault="00F90BDC">
      <w:r xmlns:w="http://schemas.openxmlformats.org/wordprocessingml/2006/main">
        <w:t xml:space="preserve">ਕਬਜੇ ਦੇ ਇੰਚਾਰਜ ਲੋਕ ਭੱਜ ਗਏ ਅਤੇ ਸ਼ਹਿਰ ਵਿੱਚ ਵਾਪਰੀ ਘਟਨਾ ਦੀ ਖ਼ਬਰ ਫੈਲਾ ਦਿੱਤੀ।</w:t>
      </w:r>
    </w:p>
    <w:p w14:paraId="1AA0B5CD" w14:textId="77777777" w:rsidR="00F90BDC" w:rsidRDefault="00F90BDC"/>
    <w:p w14:paraId="226B4574" w14:textId="77777777" w:rsidR="00F90BDC" w:rsidRDefault="00F90BDC">
      <w:r xmlns:w="http://schemas.openxmlformats.org/wordprocessingml/2006/main">
        <w:t xml:space="preserve">1. ਮੁਸੀਬਤਾਂ ਨੂੰ ਦੂਰ ਕਰਨ ਲਈ ਪਰਮਾਤਮਾ ਦੀ ਸ਼ਕਤੀ</w:t>
      </w:r>
    </w:p>
    <w:p w14:paraId="08542DAA" w14:textId="77777777" w:rsidR="00F90BDC" w:rsidRDefault="00F90BDC"/>
    <w:p w14:paraId="206880EA" w14:textId="77777777" w:rsidR="00F90BDC" w:rsidRDefault="00F90BDC">
      <w:r xmlns:w="http://schemas.openxmlformats.org/wordprocessingml/2006/main">
        <w:t xml:space="preserve">2. ਮੁਸ਼ਕਲ ਸਮਿਆਂ ਵਿੱਚ ਭਾਈਚਾਰੇ ਦੀ ਤਾਕਤ</w:t>
      </w:r>
    </w:p>
    <w:p w14:paraId="642666A6" w14:textId="77777777" w:rsidR="00F90BDC" w:rsidRDefault="00F90BDC"/>
    <w:p w14:paraId="303CDFBF" w14:textId="77777777" w:rsidR="00F90BDC" w:rsidRDefault="00F90BDC">
      <w:r xmlns:w="http://schemas.openxmlformats.org/wordprocessingml/2006/main">
        <w:t xml:space="preserve">1. ਜ਼ਬੂਰ 46:1 - "ਪਰਮੇਸ਼ੁਰ ਸਾਡੀ ਪਨਾਹ ਅਤੇ ਤਾਕਤ ਹੈ, ਮੁਸੀਬਤ ਵਿੱਚ ਇੱਕ ਸਦਾ ਮੌਜੂਦ ਸਹਾਇਤਾ ਹੈ।"</w:t>
      </w:r>
    </w:p>
    <w:p w14:paraId="2A607C61" w14:textId="77777777" w:rsidR="00F90BDC" w:rsidRDefault="00F90BDC"/>
    <w:p w14:paraId="52904E7C" w14:textId="77777777" w:rsidR="00F90BDC" w:rsidRDefault="00F90BDC">
      <w:r xmlns:w="http://schemas.openxmlformats.org/wordprocessingml/2006/main">
        <w:t xml:space="preserve">2. ਰਸੂਲਾਂ ਦੇ ਕਰਤੱਬ 16:25-26 - “ਅੱਧੀ ਰਾਤ ਪੌਲੁਸ ਅਤੇ ਸੀਲਾਸ ਪ੍ਰਾਰਥਨਾ ਕਰ ਰਹੇ ਸਨ ਅਤੇ ਪਰਮੇਸ਼ੁਰ ਦੇ ਭਜਨ ਗਾ ਰਹੇ ਸਨ, ਅਤੇ ਬਾਕੀ </w:t>
      </w:r>
      <w:r xmlns:w="http://schemas.openxmlformats.org/wordprocessingml/2006/main">
        <w:lastRenderedPageBreak xmlns:w="http://schemas.openxmlformats.org/wordprocessingml/2006/main"/>
      </w:r>
      <w:r xmlns:w="http://schemas.openxmlformats.org/wordprocessingml/2006/main">
        <w:t xml:space="preserve">ਕੈਦੀ ਉਨ੍ਹਾਂ ਨੂੰ ਸੁਣ ਰਹੇ ਸਨ। ਅਚਾਨਕ ਇੱਕ ਵੱਡਾ ਭੁਚਾਲ ਆਇਆ, ਅਤੇ ਜੇਲ੍ਹ ਦੀਆਂ ਨੀਹਾਂ ਤੱਕ ਹਿੱਲ ਗਈਆਂ। ਸਾਰੇ ਦਰਵਾਜ਼ੇ ਤੁਰੰਤ ਖੁੱਲ੍ਹ ਗਏ ਅਤੇ ਹਰ ਕੈਦੀ ਦੀਆਂ ਜ਼ੰਜੀਰਾਂ ਟੁੱਟ ਗਈਆਂ!”</w:t>
      </w:r>
    </w:p>
    <w:p w14:paraId="051FBC33" w14:textId="77777777" w:rsidR="00F90BDC" w:rsidRDefault="00F90BDC"/>
    <w:p w14:paraId="2D839924" w14:textId="77777777" w:rsidR="00F90BDC" w:rsidRDefault="00F90BDC">
      <w:r xmlns:w="http://schemas.openxmlformats.org/wordprocessingml/2006/main">
        <w:t xml:space="preserve">ਮੱਤੀ 8:34 ਅਤੇ ਵੇਖੋ, ਸਾਰਾ ਸ਼ਹਿਰ ਯਿਸੂ ਨੂੰ ਮਿਲਣ ਲਈ ਨਿੱਕਲਿਆ ਅਤੇ ਜਦੋਂ ਉਨ੍ਹਾਂ ਨੇ ਉਹ ਨੂੰ ਵੇਖਿਆ ਤਾਂ ਉਹ ਦੀ ਮਿੰਨਤ ਕੀਤੀ ਜੋ ਉਹ ਉਨ੍ਹਾਂ ਦੇ ਕੰਢਿਆਂ ਤੋਂ ਚਲਾ ਜਾਵੇ।</w:t>
      </w:r>
    </w:p>
    <w:p w14:paraId="2C96BECA" w14:textId="77777777" w:rsidR="00F90BDC" w:rsidRDefault="00F90BDC"/>
    <w:p w14:paraId="2E221484" w14:textId="77777777" w:rsidR="00F90BDC" w:rsidRDefault="00F90BDC">
      <w:r xmlns:w="http://schemas.openxmlformats.org/wordprocessingml/2006/main">
        <w:t xml:space="preserve">ਲੋਕਾਂ ਦਾ ਸਾਰਾ ਸ਼ਹਿਰ ਯਿਸੂ ਨੂੰ ਮਿਲਣ ਲਈ ਬਾਹਰ ਆਇਆ ਪਰ ਉਸਨੂੰ ਆਪਣੇ ਤੱਟ ਛੱਡਣ ਲਈ ਕਿਹਾ।</w:t>
      </w:r>
    </w:p>
    <w:p w14:paraId="6C79CA37" w14:textId="77777777" w:rsidR="00F90BDC" w:rsidRDefault="00F90BDC"/>
    <w:p w14:paraId="174F9E03" w14:textId="77777777" w:rsidR="00F90BDC" w:rsidRDefault="00F90BDC">
      <w:r xmlns:w="http://schemas.openxmlformats.org/wordprocessingml/2006/main">
        <w:t xml:space="preserve">1: ਯਿਸੂ ਨਿਮਰਤਾ ਅਤੇ ਪਰਮੇਸ਼ੁਰ ਦੀ ਇੱਛਾ ਪੂਰੀ ਕਰਨ ਦੀ ਇੱਛਾ ਦੀ ਇਕ ਮਿਸਾਲ ਹੈ, ਭਾਵੇਂ ਕਿ ਇਸ ਦਾ ਮਤਲਬ ਕਿਸੇ ਜਗ੍ਹਾ 'ਤੇ ਸੁਆਗਤ ਨਹੀਂ ਕੀਤਾ ਜਾਣਾ ਚਾਹੀਦਾ ਹੈ।</w:t>
      </w:r>
    </w:p>
    <w:p w14:paraId="646DA0A5" w14:textId="77777777" w:rsidR="00F90BDC" w:rsidRDefault="00F90BDC"/>
    <w:p w14:paraId="5CB8C5B0" w14:textId="77777777" w:rsidR="00F90BDC" w:rsidRDefault="00F90BDC">
      <w:r xmlns:w="http://schemas.openxmlformats.org/wordprocessingml/2006/main">
        <w:t xml:space="preserve">2: ਅਸੀਂ ਯਿਸੂ ਤੋਂ ਸਿੱਖ ਸਕਦੇ ਹਾਂ ਕਿ ਅਸੀਂ ਪਰਮੇਸ਼ੁਰ ਦੀ ਮਰਜ਼ੀ ਪੂਰੀ ਕਰਨ ਉੱਤੇ ਧਿਆਨ ਕੇਂਦਰਿਤ ਕਰੀਏ, ਭਾਵੇਂ ਕੋਈ ਵੀ ਕੀਮਤ ਕਿਉਂ ਨਾ ਪਵੇ।</w:t>
      </w:r>
    </w:p>
    <w:p w14:paraId="3784D26C" w14:textId="77777777" w:rsidR="00F90BDC" w:rsidRDefault="00F90BDC"/>
    <w:p w14:paraId="7D8938C5" w14:textId="77777777" w:rsidR="00F90BDC" w:rsidRDefault="00F90BDC">
      <w:r xmlns:w="http://schemas.openxmlformats.org/wordprocessingml/2006/main">
        <w:t xml:space="preserve">1: ਫ਼ਿਲਿੱਪੀਆਂ 2: 5-8 - "ਇਹ ਮਨ ਆਪਣੇ ਆਪ ਵਿੱਚ ਰੱਖੋ, ਜੋ ਮਸੀਹ ਯਿਸੂ ਵਿੱਚ ਤੁਹਾਡਾ ਹੈ, ਜਿਸ ਨੇ ਭਾਵੇਂ ਉਹ ਪਰਮੇਸ਼ੁਰ ਦੇ ਰੂਪ ਵਿੱਚ ਸੀ, ਪਰ ਪਰਮੇਸ਼ੁਰ ਦੇ ਨਾਲ ਬਰਾਬਰੀ ਨੂੰ ਸਮਝਣ ਵਾਲੀ ਚੀਜ਼ ਨਹੀਂ ਸਮਝਿਆ, ਸਗੋਂ ਆਪਣੇ ਆਪ ਨੂੰ ਖਾਲੀ ਕਰ ਲਿਆ। ਇੱਕ ਸੇਵਕ ਦਾ ਰੂਪ ਧਾਰ ਕੇ, ਮਨੁੱਖਾਂ ਦੇ ਸਰੂਪ ਵਿੱਚ ਪੈਦਾ ਹੋ ਕੇ। ਅਤੇ ਮਨੁੱਖ ਦੇ ਰੂਪ ਵਿੱਚ ਪਾਇਆ ਗਿਆ, ਉਸਨੇ ਮੌਤ ਤੱਕ ਆਗਿਆਕਾਰੀ ਬਣ ਕੇ, ਇੱਥੋਂ ਤੱਕ ਕਿ ਸਲੀਬ ਉੱਤੇ ਮੌਤ ਤੱਕ ਆਪਣੇ ਆਪ ਨੂੰ ਨਿਮਰ ਕੀਤਾ।"</w:t>
      </w:r>
    </w:p>
    <w:p w14:paraId="1453DEF8" w14:textId="77777777" w:rsidR="00F90BDC" w:rsidRDefault="00F90BDC"/>
    <w:p w14:paraId="709D9E3E" w14:textId="77777777" w:rsidR="00F90BDC" w:rsidRDefault="00F90BDC">
      <w:r xmlns:w="http://schemas.openxmlformats.org/wordprocessingml/2006/main">
        <w:t xml:space="preserve">2: ਯਾਕੂਬ 4:10 - "ਪ੍ਰਭੂ ਦੇ ਅੱਗੇ ਨਿਮਰ ਬਣੋ, ਅਤੇ ਉਹ ਤੁਹਾਨੂੰ ਉੱਚਾ ਕਰੇਗਾ।"</w:t>
      </w:r>
    </w:p>
    <w:p w14:paraId="69CC9BAB" w14:textId="77777777" w:rsidR="00F90BDC" w:rsidRDefault="00F90BDC"/>
    <w:p w14:paraId="5CCE5D8B" w14:textId="77777777" w:rsidR="00F90BDC" w:rsidRDefault="00F90BDC">
      <w:r xmlns:w="http://schemas.openxmlformats.org/wordprocessingml/2006/main">
        <w:t xml:space="preserve">ਮੈਥਿਊ 9 ਯਿਸੂ ਦੇ ਚਮਤਕਾਰਾਂ ਦਾ ਵਰਣਨ ਕਰਨਾ ਜਾਰੀ ਰੱਖਦਾ ਹੈ, ਪਾਪਾਂ ਨੂੰ ਮਾਫ਼ ਕਰਨ, ਬਿਮਾਰਾਂ ਨੂੰ ਚੰਗਾ ਕਰਨ ਅਤੇ ਮੁਰਦਿਆਂ ਨੂੰ ਜੀਉਂਦਾ ਕਰਨ ਦੇ ਉਸਦੇ ਅਧਿਕਾਰ ਦਾ ਪ੍ਰਦਰਸ਼ਨ ਕਰਦਾ ਹੈ। ਇਹ ਪਾਪੀਆਂ ਨੂੰ ਬੁਲਾਉਣ ਦੇ ਉਸਦੇ ਮਿਸ਼ਨ ਅਤੇ ਪਰਮੇਸ਼ੁਰ ਦੀ ਵਾਢੀ ਵਿੱਚ ਮਜ਼ਦੂਰਾਂ ਦੀ ਲੋੜ ਬਾਰੇ ਵੀ ਚਰਚਾ ਕਰਦਾ ਹੈ।</w:t>
      </w:r>
    </w:p>
    <w:p w14:paraId="73E78784" w14:textId="77777777" w:rsidR="00F90BDC" w:rsidRDefault="00F90BDC"/>
    <w:p w14:paraId="1446D3FC" w14:textId="77777777" w:rsidR="00F90BDC" w:rsidRDefault="00F90BDC">
      <w:r xmlns:w="http://schemas.openxmlformats.org/wordprocessingml/2006/main">
        <w:t xml:space="preserve">ਪਹਿਲਾ ਪੈਰਾ: ਅਧਿਆਇ ਸ਼ੁਰੂ ਹੁੰਦਾ ਹੈ ਯਿਸੂ ਨੇ ਇੱਕ ਅਧਰੰਗੀ ਆਦਮੀ ਨੂੰ ਚੰਗਾ ਕਰਨ ਤੋਂ ਬਾਅਦ ਉਸਦੇ ਪਾਪ ਮਾਫ਼ ਕੀਤੇ ਜਾਣ ਦੀ ਘੋਸ਼ਣਾ ਕਰਨ ਤੋਂ ਬਾਅਦ, ਸਰੀਰਕ ਬਿਮਾਰੀ ਅਤੇ ਅਧਿਆਤਮਿਕ ਮਾਫੀ ਦੋਵਾਂ ਉੱਤੇ ਉਸਦੇ ਅਧਿਕਾਰ ਨੂੰ ਦਰਸਾਉਂਦਾ ਹੈ (ਮੱਤੀ 9: 1-8)। ਫਿਰ ਉਹ ਮੈਥਿਊ, ਇੱਕ ਟੈਕਸ ਇਕੱਠਾ ਕਰਨ ਵਾਲੇ, ਨੂੰ ਉਸ ਦਾ ਪਾਲਣ ਕਰਨ ਲਈ ਬੁਲਾਉਂਦੀ ਹੈ। ਇਹ ਦੂਜੇ ਟੈਕਸ ਵਸੂਲਣ ਵਾਲਿਆਂ </w:t>
      </w:r>
      <w:r xmlns:w="http://schemas.openxmlformats.org/wordprocessingml/2006/main">
        <w:t xml:space="preserve">ਅਤੇ ਪਾਪੀਆਂ </w:t>
      </w:r>
      <w:r xmlns:w="http://schemas.openxmlformats.org/wordprocessingml/2006/main">
        <w:t xml:space="preserve">ਨਾਲ ਭੋਜਨ ਕਰਨ ਦੀ ਅਗਵਾਈ ਕਰਦਾ ਹੈ ਜਿੱਥੇ ਯਿਸੂ ਸਪੱਸ਼ਟ ਕਰਦਾ ਹੈ ਕਿ ਉਹ ਧਰਮੀ ਲੋਕਾਂ ਲਈ ਨਹੀਂ ਸਗੋਂ ਪਾਪੀਆਂ ਲਈ ਆਇਆ ਹੈ (ਮੱਤੀ 9:9-13)।</w:t>
      </w:r>
      <w:r xmlns:w="http://schemas.openxmlformats.org/wordprocessingml/2006/main">
        <w:lastRenderedPageBreak xmlns:w="http://schemas.openxmlformats.org/wordprocessingml/2006/main"/>
      </w:r>
    </w:p>
    <w:p w14:paraId="7C3F15ED" w14:textId="77777777" w:rsidR="00F90BDC" w:rsidRDefault="00F90BDC"/>
    <w:p w14:paraId="1B392BD2" w14:textId="77777777" w:rsidR="00F90BDC" w:rsidRDefault="00F90BDC">
      <w:r xmlns:w="http://schemas.openxmlformats.org/wordprocessingml/2006/main">
        <w:t xml:space="preserve">2 ਪੈਰਾਗ੍ਰਾਫ਼: ਅੱਗੇ ਯਿਸੂ ਦੁਆਰਾ ਕੀਤੇ ਗਏ ਤਿੰਨ ਹੋਰ ਚਮਤਕਾਰ ਹਨ - ਇੱਕ ਔਰਤ ਨੂੰ ਚੰਗਾ ਕਰਨਾ ਜੋ ਬਾਰਾਂ ਸਾਲਾਂ ਤੋਂ ਖੂਨ ਵਹਿ ਰਿਹਾ ਸੀ ਉਸ ਦੇ ਵਿਸ਼ਵਾਸ ਵਿੱਚ ਉਸਦੇ ਚਾਦਰ ਨੂੰ ਛੂਹਣ ਨਾਲ (ਮੱਤੀ 9:20-22), ਜੈਰਸ ਦੀ ਧੀ ਨੂੰ ਮੌਤ ਤੋਂ ਉਠਾਉਣਾ (ਮੱਤੀ 9:23) -26), ਅਤੇ ਦੋ ਅੰਨ੍ਹੇ ਆਦਮੀਆਂ ਨੂੰ ਨਜ਼ਰ ਬਹਾਲ ਕਰਨਾ ਜੋ ਉਸਨੂੰ ਦਾਊਦ ਦੇ ਪੁੱਤਰ ਵਜੋਂ ਸਵੀਕਾਰ ਕਰਦੇ ਹਨ ਅਤੇ ਮਸੀਹਾ ਵਜੋਂ ਉਸ ਵਿੱਚ ਵਿਸ਼ਵਾਸ ਦੀ ਪੁਸ਼ਟੀ ਕਰਦੇ ਹਨ (ਮੱਤੀ 9:27-31)। ਉਹ ਇੱਕ ਗੁੰਗੇ ਆਦਮੀ ਵਿੱਚੋਂ ਇੱਕ ਭੂਤ ਨੂੰ ਵੀ ਬਾਹਰ ਕੱਢਦਾ ਹੈ ਜਿਸ ਨਾਲ ਉਹ ਦੁਬਾਰਾ ਬੋਲ ਸਕਦਾ ਹੈ ਜੋ ਭੀੜ ਨੂੰ ਹੈਰਾਨ ਕਰਦਾ ਹੈ ਪਰ ਫ਼ਰੀਸੀਆਂ ਤੋਂ ਇਹ ਦੋਸ਼ ਲਾਉਂਦਾ ਹੈ ਕਿ ਉਹ ਭੂਤਾਂ ਦੇ ਰਾਜਕੁਮਾਰ ਦੀ ਸ਼ਕਤੀ ਦੀ ਵਰਤੋਂ ਕਰ ਰਿਹਾ ਹੈ (ਮੱਤੀ 9:32-34)।</w:t>
      </w:r>
    </w:p>
    <w:p w14:paraId="7B52E18A" w14:textId="77777777" w:rsidR="00F90BDC" w:rsidRDefault="00F90BDC"/>
    <w:p w14:paraId="35A36B90" w14:textId="77777777" w:rsidR="00F90BDC" w:rsidRDefault="00F90BDC">
      <w:r xmlns:w="http://schemas.openxmlformats.org/wordprocessingml/2006/main">
        <w:t xml:space="preserve">ਤੀਜਾ ਪੈਰਾ: ਇਸ ਅੰਤਮ ਭਾਗ ਵਿੱਚ (ਮੱਤੀ 9:35-38), ਯਿਸੂ ਕਸਬਿਆਂ ਅਤੇ ਪਿੰਡਾਂ ਵਿੱਚ ਸਿੱਖਿਆ ਅਤੇ ਚੰਗਾ ਕਰਨਾ ਜਾਰੀ ਰੱਖਦਾ ਹੈ। ਭੀੜ ਨੂੰ ਚਰਵਾਹੇ ਤੋਂ ਬਿਨਾਂ ਭੇਡਾਂ ਵਾਂਗ ਪਰੇਸ਼ਾਨ ਅਤੇ ਬੇਸਹਾਰਾ ਦੇਖ ਕੇ ਉਹ ਉਨ੍ਹਾਂ ਪ੍ਰਤੀ ਤਰਸਵਾਨ ਬਣ ਜਾਂਦਾ ਹੈ। ਉਹ ਆਪਣੇ ਚੇਲਿਆਂ ਨੂੰ ਇਹ ਦੱਸ ਕੇ ਸਿੱਟਾ ਕੱਢਦਾ ਹੈ ਕਿ ਜਦੋਂ ਵਾਢੀ ਬਹੁਤ ਹੁੰਦੀ ਹੈ, ਮਜ਼ਦੂਰ ਥੋੜ੍ਹੇ ਹੁੰਦੇ ਹਨ; ਇਸ ਲਈ ਉਹਨਾਂ ਨੂੰ ਵਾਢੀ ਦੇ ਪ੍ਰਭੂ ਲਈ ਪ੍ਰਾਰਥਨਾ ਕਰਨੀ ਚਾਹੀਦੀ ਹੈ, ਭਾਵ, ਖੁਦ ਪਰਮਾਤਮਾ, ਆਪਣੇ ਖੇਤ ਵਿੱਚ ਮਜ਼ਦੂਰਾਂ ਨੂੰ ਭੇਜਣ ਲਈ।</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ਮੱਤੀ 9:1 ਅਤੇ ਉਹ ਬੇੜੀ ਵਿੱਚ ਚੜ੍ਹਿਆ ਅਤੇ ਪਾਰ ਲੰਘ ਕੇ ਆਪਣੇ ਸ਼ਹਿਰ ਵਿੱਚ ਆਇਆ।</w:t>
      </w:r>
    </w:p>
    <w:p w14:paraId="6B29B06B" w14:textId="77777777" w:rsidR="00F90BDC" w:rsidRDefault="00F90BDC"/>
    <w:p w14:paraId="3961F314" w14:textId="77777777" w:rsidR="00F90BDC" w:rsidRDefault="00F90BDC">
      <w:r xmlns:w="http://schemas.openxmlformats.org/wordprocessingml/2006/main">
        <w:t xml:space="preserve">ਯਿਸੂ ਕਿਸ਼ਤੀ ਰਾਹੀਂ ਆਪਣੇ ਜੱਦੀ ਸ਼ਹਿਰ ਗਿਆ।</w:t>
      </w:r>
    </w:p>
    <w:p w14:paraId="7DB729FE" w14:textId="77777777" w:rsidR="00F90BDC" w:rsidRDefault="00F90BDC"/>
    <w:p w14:paraId="76D2EC68" w14:textId="77777777" w:rsidR="00F90BDC" w:rsidRDefault="00F90BDC">
      <w:r xmlns:w="http://schemas.openxmlformats.org/wordprocessingml/2006/main">
        <w:t xml:space="preserve">1: ਯਿਸੂ ਪਰਮੇਸ਼ੁਰ ਦੀ ਯੋਜਨਾ ਉੱਤੇ ਭਰੋਸਾ ਰੱਖਦਾ ਹੈ ਅਤੇ ਇਸ ਦੀ ਪਾਲਣਾ ਕਰਨ ਲਈ ਜੋਖਮ ਉਠਾਉਂਦਾ ਹੈ।</w:t>
      </w:r>
    </w:p>
    <w:p w14:paraId="14C44ACB" w14:textId="77777777" w:rsidR="00F90BDC" w:rsidRDefault="00F90BDC"/>
    <w:p w14:paraId="49760EB5" w14:textId="77777777" w:rsidR="00F90BDC" w:rsidRDefault="00F90BDC">
      <w:r xmlns:w="http://schemas.openxmlformats.org/wordprocessingml/2006/main">
        <w:t xml:space="preserve">2: ਯਿਸੂ ਨਮੂਨਾ ਦਿੰਦਾ ਹੈ ਕਿ ਅਸੀਂ ਪਰਮੇਸ਼ੁਰ ਦੇ ਰਾਜ ਨੂੰ ਅੱਗੇ ਵਧਾਉਣ ਦੀ ਕੋਸ਼ਿਸ਼ ਕਰਦੇ ਹੋਏ ਆਪਣੀਆਂ ਜੜ੍ਹਾਂ ਨਾਲ ਕਿਵੇਂ ਜੁੜੇ ਰਹਿ ਸਕਦੇ ਹਾਂ।</w:t>
      </w:r>
    </w:p>
    <w:p w14:paraId="511F2219" w14:textId="77777777" w:rsidR="00F90BDC" w:rsidRDefault="00F90BDC"/>
    <w:p w14:paraId="326C0BF3" w14:textId="77777777" w:rsidR="00F90BDC" w:rsidRDefault="00F90BDC">
      <w:r xmlns:w="http://schemas.openxmlformats.org/wordprocessingml/2006/main">
        <w:t xml:space="preserve">1: ਯਸਾਯਾਹ 43:2 - "ਜਦੋਂ ਤੁਸੀਂ ਪਾਣੀਆਂ ਵਿੱਚੋਂ ਦੀ ਲੰਘੋਗੇ, ਮੈਂ ਤੁਹਾਡੇ ਨਾਲ ਹੋਵਾਂਗਾ, ਅਤੇ ਦਰਿਆਵਾਂ ਵਿੱਚੋਂ ਦੀ ਲੰਘੋਗੇ, ਉਹ ਤੁਹਾਨੂੰ ਨਹੀਂ ਡੁਬੋਣਗੇ, ਜਦੋਂ ਤੁਸੀਂ ਅੱਗ ਵਿੱਚੋਂ ਲੰਘੋਗੇ, ਤਾਂ ਤੁਸੀਂ ਨਹੀਂ ਸਾੜੋਗੇ, ਅਤੇ ਲਾਟ ਤੁਹਾਨੂੰ ਭਸਮ ਨਹੀਂ ਕਰੇਗੀ.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ਯੂਹੰਨਾ 4:35 - "ਕੀ ਤੁਸੀਂ ਨਹੀਂ ਕਹਿੰਦੇ, 'ਅਜੇ ਚਾਰ ਮਹੀਨੇ ਹਨ, ਫਿਰ ਵਾਢੀ ਆਉਂਦੀ ਹੈ'? ਵੇਖੋ, ਮੈਂ ਤੁਹਾਨੂੰ ਆਖਦਾ ਹਾਂ, ਆਪਣੀਆਂ ਅੱਖਾਂ ਚੁੱਕੋ, ਅਤੇ ਵੇਖੋ ਕਿ ਵਾਢੀ ਲਈ ਖੇਤ ਚਿੱਟੇ ਹਨ।"</w:t>
      </w:r>
    </w:p>
    <w:p w14:paraId="3E25FE02" w14:textId="77777777" w:rsidR="00F90BDC" w:rsidRDefault="00F90BDC"/>
    <w:p w14:paraId="528E727C" w14:textId="77777777" w:rsidR="00F90BDC" w:rsidRDefault="00F90BDC">
      <w:r xmlns:w="http://schemas.openxmlformats.org/wordprocessingml/2006/main">
        <w:t xml:space="preserve">ਮੱਤੀ 9:2 ਅਤੇ ਵੇਖੋ, ਉਹ ਇੱਕ ਅਧਰੰਗ ਦੇ ਰੋਗੀ ਨੂੰ ਮੰਜੇ ਉੱਤੇ ਲੇਟਿਆ ਹੋਇਆ ਉਹ ਦੇ ਕੋਲ ਲਿਆਏ ਅਤੇ ਯਿਸੂ ਨੇ ਉਨ੍ਹਾਂ ਦੀ ਨਿਹਚਾ ਵੇਖ ਕੇ ਅਧਰੰਗ ਦੇ ਰੋਗੀ ਨੂੰ ਕਿਹਾ। ਪੁੱਤਰ, ਖੁਸ਼ ਰਹੋ; ਤੇਰੇ ਪਾਪ ਮਾਫ਼ ਕੀਤੇ ਜਾਣ।</w:t>
      </w:r>
    </w:p>
    <w:p w14:paraId="3DCADE22" w14:textId="77777777" w:rsidR="00F90BDC" w:rsidRDefault="00F90BDC"/>
    <w:p w14:paraId="2AB88516" w14:textId="77777777" w:rsidR="00F90BDC" w:rsidRDefault="00F90BDC">
      <w:r xmlns:w="http://schemas.openxmlformats.org/wordprocessingml/2006/main">
        <w:t xml:space="preserve">ਇੱਕ ਅਧਰੰਗੀ ਆਦਮੀ ਨੂੰ ਯਿਸੂ ਕੋਲ ਲਿਆਂਦਾ ਗਿਆ, ਅਤੇ ਯਿਸੂ ਨੇ ਉਸ ਨੂੰ ਲਿਆਉਣ ਵਾਲੇ ਲੋਕਾਂ ਦੀ ਨਿਹਚਾ ਨੂੰ ਦੇਖਿਆ ਅਤੇ ਉਸ ਆਦਮੀ ਨੂੰ ਕਿਹਾ ਕਿ ਉਸਦੇ ਪਾਪ ਮਾਫ਼ ਹੋ ਗਏ ਹਨ।</w:t>
      </w:r>
    </w:p>
    <w:p w14:paraId="03D66274" w14:textId="77777777" w:rsidR="00F90BDC" w:rsidRDefault="00F90BDC"/>
    <w:p w14:paraId="528BBE3A" w14:textId="77777777" w:rsidR="00F90BDC" w:rsidRDefault="00F90BDC">
      <w:r xmlns:w="http://schemas.openxmlformats.org/wordprocessingml/2006/main">
        <w:t xml:space="preserve">1. ਯਿਸੂ ਮਸੀਹ ਵਿੱਚ ਵਿਸ਼ਵਾਸ ਦੀ ਸ਼ਕਤੀ</w:t>
      </w:r>
    </w:p>
    <w:p w14:paraId="560D98DA" w14:textId="77777777" w:rsidR="00F90BDC" w:rsidRDefault="00F90BDC"/>
    <w:p w14:paraId="62ADBE9B" w14:textId="77777777" w:rsidR="00F90BDC" w:rsidRDefault="00F90BDC">
      <w:r xmlns:w="http://schemas.openxmlformats.org/wordprocessingml/2006/main">
        <w:t xml:space="preserve">2. ਯਿਸੂ ਦੁਆਰਾ ਮਾਫ਼ੀ ਦਾ ਤੋਹਫ਼ਾ</w:t>
      </w:r>
    </w:p>
    <w:p w14:paraId="3E76313A" w14:textId="77777777" w:rsidR="00F90BDC" w:rsidRDefault="00F90BDC"/>
    <w:p w14:paraId="574B4DA5" w14:textId="77777777" w:rsidR="00F90BDC" w:rsidRDefault="00F90BDC">
      <w:r xmlns:w="http://schemas.openxmlformats.org/wordprocessingml/2006/main">
        <w:t xml:space="preserve">1. ਇਬਰਾਨੀਆਂ 11:1 - ਹੁਣ ਵਿਸ਼ਵਾਸ ਉਨ੍ਹਾਂ ਚੀਜ਼ਾਂ ਦਾ ਪਦਾਰਥ ਹੈ ਜਿਨ੍ਹਾਂ ਦੀ ਉਮੀਦ ਕੀਤੀ ਜਾਂਦੀ ਹੈ, ਨਾ ਦੇਖੀਆਂ ਗਈਆਂ ਚੀਜ਼ਾਂ ਦਾ ਸਬੂਤ।</w:t>
      </w:r>
    </w:p>
    <w:p w14:paraId="7EEE8908" w14:textId="77777777" w:rsidR="00F90BDC" w:rsidRDefault="00F90BDC"/>
    <w:p w14:paraId="200BECCC" w14:textId="77777777" w:rsidR="00F90BDC" w:rsidRDefault="00F90BDC">
      <w:r xmlns:w="http://schemas.openxmlformats.org/wordprocessingml/2006/main">
        <w:t xml:space="preserve">2. ਅਫ਼ਸੀਆਂ 1:7 - ਉਸ ਵਿੱਚ ਸਾਨੂੰ ਉਸਦੇ ਲਹੂ ਦੁਆਰਾ ਛੁਟਕਾਰਾ, ਪਾਪਾਂ ਦੀ ਮਾਫ਼ੀ, ਉਸਦੀ ਕਿਰਪਾ ਦੇ ਧਨ ਦੇ ਅਨੁਸਾਰ ਹੈ।</w:t>
      </w:r>
    </w:p>
    <w:p w14:paraId="04880F60" w14:textId="77777777" w:rsidR="00F90BDC" w:rsidRDefault="00F90BDC"/>
    <w:p w14:paraId="72C2915E" w14:textId="77777777" w:rsidR="00F90BDC" w:rsidRDefault="00F90BDC">
      <w:r xmlns:w="http://schemas.openxmlformats.org/wordprocessingml/2006/main">
        <w:t xml:space="preserve">ਮੱਤੀ 9:3 ਅਤੇ ਵੇਖੋ, ਉਪਦੇਸ਼ਕਾਂ ਵਿੱਚੋਂ ਕਈਆਂ ਨੇ ਆਪੋ ਵਿੱਚ ਆਖਿਆ, ਇਹ ਮਨੁੱਖ ਕੁਫ਼ਰ ਬੋਲਦਾ ਹੈ।</w:t>
      </w:r>
    </w:p>
    <w:p w14:paraId="2D4FA588" w14:textId="77777777" w:rsidR="00F90BDC" w:rsidRDefault="00F90BDC"/>
    <w:p w14:paraId="638E18E9" w14:textId="77777777" w:rsidR="00F90BDC" w:rsidRDefault="00F90BDC">
      <w:r xmlns:w="http://schemas.openxmlformats.org/wordprocessingml/2006/main">
        <w:t xml:space="preserve">ਇਸ ਹਵਾਲੇ ਤੋਂ ਪਤਾ ਲੱਗਦਾ ਹੈ ਕਿ ਕੁਝ ਗ੍ਰੰਥੀ ਯਿਸੂ ਉੱਤੇ ਕੁਫ਼ਰ ਦਾ ਦੋਸ਼ ਲਗਾ ਰਹੇ ਸਨ।</w:t>
      </w:r>
    </w:p>
    <w:p w14:paraId="5D5E9FEC" w14:textId="77777777" w:rsidR="00F90BDC" w:rsidRDefault="00F90BDC"/>
    <w:p w14:paraId="122A158D" w14:textId="77777777" w:rsidR="00F90BDC" w:rsidRDefault="00F90BDC">
      <w:r xmlns:w="http://schemas.openxmlformats.org/wordprocessingml/2006/main">
        <w:t xml:space="preserve">1: ਯਿਸੂ ਉੱਤੇ ਕੁਫ਼ਰ ਦਾ ਦੋਸ਼ ਲਗਾਇਆ ਗਿਆ ਸੀ, ਪਰ ਉਹ ਆਪਣੀਆਂ ਸਿੱਖਿਆਵਾਂ ਵਿਚ ਅਡੋਲ ਰਿਹਾ।</w:t>
      </w:r>
    </w:p>
    <w:p w14:paraId="73897C84" w14:textId="77777777" w:rsidR="00F90BDC" w:rsidRDefault="00F90BDC"/>
    <w:p w14:paraId="7C7AB9ED" w14:textId="77777777" w:rsidR="00F90BDC" w:rsidRDefault="00F90BDC">
      <w:r xmlns:w="http://schemas.openxmlformats.org/wordprocessingml/2006/main">
        <w:t xml:space="preserve">2: ਪਰਮੇਸ਼ੁਰ ਦੀ ਸੱਚਾਈ ਨੂੰ ਹਮੇਸ਼ਾ ਚੁਣੌਤੀ ਦਿੱਤੀ ਜਾਵੇਗੀ, ਪਰ ਬਿਪਤਾ ਦੇ ਸਾਮ੍ਹਣੇ ਸਾਡੀ ਨਿਹਚਾ ਨਹੀਂ ਛੱਡੇਗੀ।</w:t>
      </w:r>
    </w:p>
    <w:p w14:paraId="0B3BC18C" w14:textId="77777777" w:rsidR="00F90BDC" w:rsidRDefault="00F90BDC"/>
    <w:p w14:paraId="0E7CC27F" w14:textId="77777777" w:rsidR="00F90BDC" w:rsidRDefault="00F90BDC">
      <w:r xmlns:w="http://schemas.openxmlformats.org/wordprocessingml/2006/main">
        <w:t xml:space="preserve">1: ਯਸਾਯਾਹ 53:7 - “ਉਸ ਉੱਤੇ ਜ਼ੁਲਮ ਕੀਤਾ ਗਿਆ, ਅਤੇ ਉਹ ਦੁਖੀ ਹੋਇਆ, ਪਰ ਉਸਨੇ ਆਪਣਾ ਮੂੰਹ ਨਹੀਂ ਖੋਲ੍ਹਿਆ; ਇੱਕ ਲੇਲੇ ਵਰਗਾ </w:t>
      </w:r>
      <w:r xmlns:w="http://schemas.openxmlformats.org/wordprocessingml/2006/main">
        <w:lastRenderedPageBreak xmlns:w="http://schemas.openxmlformats.org/wordprocessingml/2006/main"/>
      </w:r>
      <w:r xmlns:w="http://schemas.openxmlformats.org/wordprocessingml/2006/main">
        <w:t xml:space="preserve">ਜੋ ਵੱਢੇ ਜਾਣ ਲਈ ਲਿਜਾਇਆ ਜਾਂਦਾ ਹੈ, ਅਤੇ ਇੱਕ ਭੇਡ ਵਾਂਙੁ ਜੋ ਆਪਣੇ ਕਟਵਾਉਣ ਵਾਲਿਆਂ ਦੇ ਅੱਗੇ ਚੁੱਪ ਹੈ, ਇਸ ਲਈ ਉਸਨੇ ਆਪਣਾ ਮੂੰਹ ਨਹੀਂ ਖੋਲ੍ਹਿਆ।"</w:t>
      </w:r>
    </w:p>
    <w:p w14:paraId="633E432C" w14:textId="77777777" w:rsidR="00F90BDC" w:rsidRDefault="00F90BDC"/>
    <w:p w14:paraId="66A3E24C" w14:textId="77777777" w:rsidR="00F90BDC" w:rsidRDefault="00F90BDC">
      <w:r xmlns:w="http://schemas.openxmlformats.org/wordprocessingml/2006/main">
        <w:t xml:space="preserve">2: ਗਲਾਤੀਆਂ 6:9 - "ਅਤੇ ਅਸੀਂ ਚੰਗੇ ਕੰਮ ਕਰਦੇ ਨਾ ਥੱਕੀਏ, ਕਿਉਂਕਿ ਜੇ ਅਸੀਂ ਹਿੰਮਤ ਨਾ ਹਾਰਾਂਗੇ ਤਾਂ ਅਸੀਂ ਸਮੇਂ ਸਿਰ ਵੱਢਾਂਗੇ।"</w:t>
      </w:r>
    </w:p>
    <w:p w14:paraId="382D6C5B" w14:textId="77777777" w:rsidR="00F90BDC" w:rsidRDefault="00F90BDC"/>
    <w:p w14:paraId="41A2A45E" w14:textId="77777777" w:rsidR="00F90BDC" w:rsidRDefault="00F90BDC">
      <w:r xmlns:w="http://schemas.openxmlformats.org/wordprocessingml/2006/main">
        <w:t xml:space="preserve">ਮੱਤੀ 9:4 ਅਤੇ ਯਿਸੂ ਨੇ ਉਨ੍ਹਾਂ ਦੇ ਵਿਚਾਰਾਂ ਨੂੰ ਜਾਣ ਕੇ ਕਿਹਾ, ਤੁਸੀਂ ਆਪਣੇ ਮਨਾਂ ਵਿੱਚ ਬੁਰਾ ਕਿਉਂ ਸਮਝਦੇ ਹੋ?</w:t>
      </w:r>
    </w:p>
    <w:p w14:paraId="178884AA" w14:textId="77777777" w:rsidR="00F90BDC" w:rsidRDefault="00F90BDC"/>
    <w:p w14:paraId="6B56316A" w14:textId="77777777" w:rsidR="00F90BDC" w:rsidRDefault="00F90BDC">
      <w:r xmlns:w="http://schemas.openxmlformats.org/wordprocessingml/2006/main">
        <w:t xml:space="preserve">ਯਿਸੂ ਲੋਕਾਂ ਦੇ ਵਿਚਾਰਾਂ ਨੂੰ ਜਾਣਦਾ ਸੀ ਅਤੇ ਉਨ੍ਹਾਂ ਨੂੰ ਪੁੱਛਿਆ ਕਿ ਉਹ ਆਪਣੇ ਦਿਲਾਂ ਵਿੱਚ ਬੁਰਾ ਕਿਉਂ ਸੋਚ ਰਹੇ ਹਨ।</w:t>
      </w:r>
    </w:p>
    <w:p w14:paraId="64B2B088" w14:textId="77777777" w:rsidR="00F90BDC" w:rsidRDefault="00F90BDC"/>
    <w:p w14:paraId="362B4984" w14:textId="77777777" w:rsidR="00F90BDC" w:rsidRDefault="00F90BDC">
      <w:r xmlns:w="http://schemas.openxmlformats.org/wordprocessingml/2006/main">
        <w:t xml:space="preserve">1. ਵਿਚਾਰਾਂ ਦੀ ਸ਼ਕਤੀ ਨੂੰ ਸਮਝਣਾ: ਸਾਡੇ ਵਿਚਾਰ ਸਾਡੇ ਜੀਵਨ ਨੂੰ ਕਿਵੇਂ ਪ੍ਰਭਾਵਿਤ ਕਰਦੇ ਹਨ</w:t>
      </w:r>
    </w:p>
    <w:p w14:paraId="35B02D50" w14:textId="77777777" w:rsidR="00F90BDC" w:rsidRDefault="00F90BDC"/>
    <w:p w14:paraId="42C7202B" w14:textId="77777777" w:rsidR="00F90BDC" w:rsidRDefault="00F90BDC">
      <w:r xmlns:w="http://schemas.openxmlformats.org/wordprocessingml/2006/main">
        <w:t xml:space="preserve">2. ਇੱਕ ਧਰਮੀ ਦਿਲ ਦੀ ਸ਼ਕਤੀ: ਸਹੀ ਸੋਚਣ ਦੀ ਚੋਣ ਕਰਨ ਦੀ ਬਰਕਤ</w:t>
      </w:r>
    </w:p>
    <w:p w14:paraId="6C29DDBF" w14:textId="77777777" w:rsidR="00F90BDC" w:rsidRDefault="00F90BDC"/>
    <w:p w14:paraId="1D2CD735" w14:textId="77777777" w:rsidR="00F90BDC" w:rsidRDefault="00F90BDC">
      <w:r xmlns:w="http://schemas.openxmlformats.org/wordprocessingml/2006/main">
        <w:t xml:space="preserve">1. ਕਹਾਉਤਾਂ 23:7 - "ਜਿਵੇਂ ਉਹ ਆਪਣੇ ਮਨ ਵਿੱਚ ਸੋਚਦਾ ਹੈ, ਉਹੀ ਉਹ ਹੈ"</w:t>
      </w:r>
    </w:p>
    <w:p w14:paraId="5C48D89B" w14:textId="77777777" w:rsidR="00F90BDC" w:rsidRDefault="00F90BDC"/>
    <w:p w14:paraId="71AA8FAB" w14:textId="77777777" w:rsidR="00F90BDC" w:rsidRDefault="00F90BDC">
      <w:r xmlns:w="http://schemas.openxmlformats.org/wordprocessingml/2006/main">
        <w:t xml:space="preserve">2. ਰੋਮੀਆਂ 8: 6-8 - "ਕਿਉਂਕਿ ਸਰੀਰਕ ਮਨ ਰੱਖਣਾ ਮੌਤ ਹੈ; ਪਰ ਆਤਮਿਕ ਮਨ ਰੱਖਣਾ ਜੀਵਨ ਅਤੇ ਸ਼ਾਂਤੀ ਹੈ ਕਿਉਂਕਿ ਸਰੀਰਕ ਮਨ ਪਰਮੇਸ਼ੁਰ ਨਾਲ ਦੁਸ਼ਮਣੀ ਹੈ: ਕਿਉਂਕਿ ਇਹ ਪਰਮੇਸ਼ੁਰ ਦੇ ਕਾਨੂੰਨ ਦੇ ਅਧੀਨ ਨਹੀਂ ਹੈ, ਨਾ ਹੀ ਅਸਲ ਵਿੱਚ ਹੋ ਸਕਦਾ ਹੈ।"</w:t>
      </w:r>
    </w:p>
    <w:p w14:paraId="37567966" w14:textId="77777777" w:rsidR="00F90BDC" w:rsidRDefault="00F90BDC"/>
    <w:p w14:paraId="0B7C15A6" w14:textId="77777777" w:rsidR="00F90BDC" w:rsidRDefault="00F90BDC">
      <w:r xmlns:w="http://schemas.openxmlformats.org/wordprocessingml/2006/main">
        <w:t xml:space="preserve">ਮੱਤੀ 9:5 ਕਿਉਂ ਜੋ ਇਹ ਕਹਿਣਾ ਸੌਖਾ ਹੈ, ਤੇਰੇ ਪਾਪ ਮਾਫ਼ ਕੀਤੇ ਜਾਣ। ਜਾਂ ਇਹ ਕਹਿਣਾ, ਉੱਠ ਅਤੇ ਤੁਰ?</w:t>
      </w:r>
    </w:p>
    <w:p w14:paraId="325741BF" w14:textId="77777777" w:rsidR="00F90BDC" w:rsidRDefault="00F90BDC"/>
    <w:p w14:paraId="5881F7F4" w14:textId="77777777" w:rsidR="00F90BDC" w:rsidRDefault="00F90BDC">
      <w:r xmlns:w="http://schemas.openxmlformats.org/wordprocessingml/2006/main">
        <w:t xml:space="preserve">ਯਿਸੂ ਨੇ ਸਵਾਲ ਕੀਤਾ ਕਿ ਕੀ ਪਾਪਾਂ ਨੂੰ ਮਾਫ਼ ਕਰਨਾ ਜਾਂ ਸਰੀਰਕ ਬਿਮਾਰੀਆਂ ਨੂੰ ਠੀਕ ਕਰਨਾ ਸੌਖਾ ਸੀ।</w:t>
      </w:r>
    </w:p>
    <w:p w14:paraId="0D1234FE" w14:textId="77777777" w:rsidR="00F90BDC" w:rsidRDefault="00F90BDC"/>
    <w:p w14:paraId="0E87B697" w14:textId="77777777" w:rsidR="00F90BDC" w:rsidRDefault="00F90BDC">
      <w:r xmlns:w="http://schemas.openxmlformats.org/wordprocessingml/2006/main">
        <w:t xml:space="preserve">1. ਪਰਮੇਸ਼ੁਰ ਦੀ ਬੇਮਿਸਾਲ ਦਇਆ - ਕਿਵੇਂ ਯਿਸੂ ਮਾਫ਼ ਕਰਨ ਦੀ ਪਰਮੇਸ਼ੁਰ ਦੀ ਯੋਗਤਾ ਦਾ ਪ੍ਰਦਰਸ਼ਨ ਕਰਦਾ ਹੈ</w:t>
      </w:r>
    </w:p>
    <w:p w14:paraId="077468D2" w14:textId="77777777" w:rsidR="00F90BDC" w:rsidRDefault="00F90BDC"/>
    <w:p w14:paraId="17E5E8FA" w14:textId="77777777" w:rsidR="00F90BDC" w:rsidRDefault="00F90BDC">
      <w:r xmlns:w="http://schemas.openxmlformats.org/wordprocessingml/2006/main">
        <w:t xml:space="preserve">2. ਯਿਸੂ ਦੀ ਸ਼ਕਤੀ - ਯਿਸੂ ਦੀ ਸ਼ਕਤੀ ਵਿਸ਼ਵਾਸ ਕਰਨ ਵਾਲਿਆਂ ਦੇ ਜੀਵਨ ਨੂੰ ਕਿਵੇਂ ਬਦਲ ਸਕਦੀ ਹੈ</w:t>
      </w:r>
    </w:p>
    <w:p w14:paraId="6A278A7F" w14:textId="77777777" w:rsidR="00F90BDC" w:rsidRDefault="00F90BDC"/>
    <w:p w14:paraId="09F91583" w14:textId="77777777" w:rsidR="00F90BDC" w:rsidRDefault="00F90BDC">
      <w:r xmlns:w="http://schemas.openxmlformats.org/wordprocessingml/2006/main">
        <w:t xml:space="preserve">1. ਯਸਾਯਾਹ 43:25 - "ਮੈਂ, ਮੈਂ ਵੀ, ਉਹ ਹਾਂ ਜੋ ਤੁਹਾਡੇ ਅਪਰਾਧਾਂ ਨੂੰ ਆਪਣੇ ਖ਼ਾਤਰ ਮਿਟਾ ਦਿੰਦਾ ਹਾਂ; ਅਤੇ ਮੈਂ ਤੁਹਾਡੇ ਪਾਪਾਂ ਨੂੰ ਯਾਦ ਨਹੀਂ ਕਰਾਂਗਾ।"</w:t>
      </w:r>
    </w:p>
    <w:p w14:paraId="33BB013B" w14:textId="77777777" w:rsidR="00F90BDC" w:rsidRDefault="00F90BDC"/>
    <w:p w14:paraId="282B0894" w14:textId="77777777" w:rsidR="00F90BDC" w:rsidRDefault="00F90BDC">
      <w:r xmlns:w="http://schemas.openxmlformats.org/wordprocessingml/2006/main">
        <w:t xml:space="preserve">2. ਜ਼ਬੂਰ 103:12 - "ਜਿੰਨਾ ਦੂਰ ਪੂਰਬ ਪੱਛਮ ਤੋਂ ਹੈ, ਉੱਨੀ ਦੂਰ ਉਸਨੇ ਸਾਡੇ ਅਪਰਾਧ ਸਾਡੇ ਤੋਂ ਦੂਰ ਕਰ ਦਿੱਤੇ ਹਨ।"</w:t>
      </w:r>
    </w:p>
    <w:p w14:paraId="15F4EEEF" w14:textId="77777777" w:rsidR="00F90BDC" w:rsidRDefault="00F90BDC"/>
    <w:p w14:paraId="707F0024" w14:textId="77777777" w:rsidR="00F90BDC" w:rsidRDefault="00F90BDC">
      <w:r xmlns:w="http://schemas.openxmlformats.org/wordprocessingml/2006/main">
        <w:t xml:space="preserve">ਮੱਤੀ 9:6 ਪਰ ਤਾਂ ਜੋ ਤੁਸੀਂ ਜਾਣੋ ਕਿ ਮਨੁੱਖ ਦੇ ਪੁੱਤਰ ਕੋਲ ਧਰਤੀ ਉੱਤੇ ਪਾਪ ਮਾਫ਼ ਕਰਨ ਦੀ ਸ਼ਕਤੀ ਹੈ, (ਫਿਰ ਉਹ ਅਧਰੰਗ ਦੇ ਰੋਗੀ ਨੂੰ ਆਖਦਾ ਹੈ,) ਉੱਠ, ਆਪਣਾ ਬਿਸਤਰਾ ਚੁੱਕ ਅਤੇ ਆਪਣੇ ਘਰ ਨੂੰ ਚੱਲ।</w:t>
      </w:r>
    </w:p>
    <w:p w14:paraId="5335638E" w14:textId="77777777" w:rsidR="00F90BDC" w:rsidRDefault="00F90BDC"/>
    <w:p w14:paraId="42392FCE" w14:textId="77777777" w:rsidR="00F90BDC" w:rsidRDefault="00F90BDC">
      <w:r xmlns:w="http://schemas.openxmlformats.org/wordprocessingml/2006/main">
        <w:t xml:space="preserve">ਯਿਸੂ ਨੇ ਅਧਰੰਗ ਦੇ ਇੱਕ ਆਦਮੀ ਨੂੰ ਚੰਗਾ ਕਰਕੇ ਪਾਪ ਮਾਫ਼ ਕਰਨ ਦੇ ਆਪਣੇ ਅਧਿਕਾਰ ਦਾ ਪ੍ਰਦਰਸ਼ਨ ਕੀਤਾ।</w:t>
      </w:r>
    </w:p>
    <w:p w14:paraId="26EBB6EC" w14:textId="77777777" w:rsidR="00F90BDC" w:rsidRDefault="00F90BDC"/>
    <w:p w14:paraId="3BD54158" w14:textId="77777777" w:rsidR="00F90BDC" w:rsidRDefault="00F90BDC">
      <w:r xmlns:w="http://schemas.openxmlformats.org/wordprocessingml/2006/main">
        <w:t xml:space="preserve">1. ਪਾਪਾਂ ਨੂੰ ਮਾਫ਼ ਕਰਨ ਲਈ ਯਿਸੂ ਦੀ ਸ਼ਕਤੀ</w:t>
      </w:r>
    </w:p>
    <w:p w14:paraId="7F389CFD" w14:textId="77777777" w:rsidR="00F90BDC" w:rsidRDefault="00F90BDC"/>
    <w:p w14:paraId="39EB95D0" w14:textId="77777777" w:rsidR="00F90BDC" w:rsidRDefault="00F90BDC">
      <w:r xmlns:w="http://schemas.openxmlformats.org/wordprocessingml/2006/main">
        <w:t xml:space="preserve">2. ਯਿਸੂ ਚੰਗਾ ਕਰਦਾ ਹੈ: ਵਿਸ਼ਵਾਸ ਦਾ ਚਮਤਕਾਰ</w:t>
      </w:r>
    </w:p>
    <w:p w14:paraId="1DDF28CD" w14:textId="77777777" w:rsidR="00F90BDC" w:rsidRDefault="00F90BDC"/>
    <w:p w14:paraId="152D0AF4" w14:textId="77777777" w:rsidR="00F90BDC" w:rsidRDefault="00F90BDC">
      <w:r xmlns:w="http://schemas.openxmlformats.org/wordprocessingml/2006/main">
        <w:t xml:space="preserve">1. ਯੂਹੰਨਾ 8:36 - "ਇਸ ਲਈ ਜੇ ਪੁੱਤਰ ਤੁਹਾਨੂੰ ਆਜ਼ਾਦ ਕਰਦਾ ਹੈ, ਤਾਂ ਤੁਸੀਂ ਸੱਚਮੁੱਚ ਆਜ਼ਾਦ ਹੋਵੋਗੇ।"</w:t>
      </w:r>
    </w:p>
    <w:p w14:paraId="7C09FB3E" w14:textId="77777777" w:rsidR="00F90BDC" w:rsidRDefault="00F90BDC"/>
    <w:p w14:paraId="25F87A1A" w14:textId="77777777" w:rsidR="00F90BDC" w:rsidRDefault="00F90BDC">
      <w:r xmlns:w="http://schemas.openxmlformats.org/wordprocessingml/2006/main">
        <w:t xml:space="preserve">2. ਯਸਾਯਾਹ 53:5 - "ਪਰ ਉਹ ਸਾਡੇ ਅਪਰਾਧਾਂ ਲਈ ਵਿੰਨ੍ਹਿਆ ਗਿਆ ਸੀ, ਉਹ ਸਾਡੀਆਂ ਬਦੀਆਂ ਲਈ ਕੁਚਲਿਆ ਗਿਆ ਸੀ; ਉਹ ਸਜ਼ਾ ਜਿਸ ਨੇ ਸਾਨੂੰ ਸ਼ਾਂਤੀ ਦਿੱਤੀ ਸੀ, ਉਸ ਉੱਤੇ ਸੀ, ਅਤੇ ਉਸਦੇ ਜ਼ਖਮਾਂ ਨਾਲ ਅਸੀਂ ਚੰਗੇ ਹੋਏ ਹਾਂ."</w:t>
      </w:r>
    </w:p>
    <w:p w14:paraId="48710598" w14:textId="77777777" w:rsidR="00F90BDC" w:rsidRDefault="00F90BDC"/>
    <w:p w14:paraId="32F0835E" w14:textId="77777777" w:rsidR="00F90BDC" w:rsidRDefault="00F90BDC">
      <w:r xmlns:w="http://schemas.openxmlformats.org/wordprocessingml/2006/main">
        <w:t xml:space="preserve">ਮੱਤੀ 9:7 ਅਤੇ ਉਹ ਉੱਠਿਆ ਅਤੇ ਆਪਣੇ ਘਰ ਨੂੰ ਚੱਲਿਆ ਗਿਆ।</w:t>
      </w:r>
    </w:p>
    <w:p w14:paraId="4FEC7D3F" w14:textId="77777777" w:rsidR="00F90BDC" w:rsidRDefault="00F90BDC"/>
    <w:p w14:paraId="3E8DBA65" w14:textId="77777777" w:rsidR="00F90BDC" w:rsidRDefault="00F90BDC">
      <w:r xmlns:w="http://schemas.openxmlformats.org/wordprocessingml/2006/main">
        <w:t xml:space="preserve">ਯਿਸੂ ਨੇ ਇੱਕ ਅਧਰੰਗੀ ਆਦਮੀ ਦੇ ਪਾਪ ਮਾਫ਼ ਕਰ ਕੇ ਦਇਆ ਅਤੇ ਦਇਆ ਦਿਖਾਈ।</w:t>
      </w:r>
    </w:p>
    <w:p w14:paraId="5E348CBB" w14:textId="77777777" w:rsidR="00F90BDC" w:rsidRDefault="00F90BDC"/>
    <w:p w14:paraId="2107CC2F" w14:textId="77777777" w:rsidR="00F90BDC" w:rsidRDefault="00F90BDC">
      <w:r xmlns:w="http://schemas.openxmlformats.org/wordprocessingml/2006/main">
        <w:t xml:space="preserve">1: ਯਿਸੂ ਹਮੇਸ਼ਾ ਲੋੜਵੰਦਾਂ ਲਈ ਦਇਆ ਅਤੇ ਹਮਦਰਦੀ ਦਿਖਾਉਣ ਲਈ ਤਿਆਰ ਰਹਿੰਦਾ ਹੈ।</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ਸਾਨੂੰ ਯਿਸੂ ਦੀ ਮਿਸਾਲ ਉੱਤੇ ਚੱਲਣ ਦੀ ਕੋਸ਼ਿਸ਼ ਕਰਨੀ ਚਾਹੀਦੀ ਹੈ ਅਤੇ ਦੂਜਿਆਂ ਉੱਤੇ ਦਇਆ ਅਤੇ ਹਮਦਰਦੀ ਦਿਖਾਉਣੀ ਚਾਹੀਦੀ ਹੈ।</w:t>
      </w:r>
    </w:p>
    <w:p w14:paraId="648132DF" w14:textId="77777777" w:rsidR="00F90BDC" w:rsidRDefault="00F90BDC"/>
    <w:p w14:paraId="4B898328" w14:textId="77777777" w:rsidR="00F90BDC" w:rsidRDefault="00F90BDC">
      <w:r xmlns:w="http://schemas.openxmlformats.org/wordprocessingml/2006/main">
        <w:t xml:space="preserve">1: ਕੁਲੁੱਸੀਆਂ 3:12-14 - ਇਸ ਲਈ, ਪਰਮੇਸ਼ੁਰ ਦੇ ਚੁਣੇ ਹੋਏ ਲੋਕਾਂ ਦੇ ਰੂਪ ਵਿੱਚ, ਪਵਿੱਤਰ ਅਤੇ ਪਿਆਰੇ ਪਿਆਰੇ, ਆਪਣੇ ਆਪ ਨੂੰ ਦਇਆ, ਦਿਆਲਤਾ, ਨਿਮਰਤਾ, ਕੋਮਲਤਾ ਅਤੇ ਧੀਰਜ ਨਾਲ ਪਹਿਨੋ।</w:t>
      </w:r>
    </w:p>
    <w:p w14:paraId="75796FD1" w14:textId="77777777" w:rsidR="00F90BDC" w:rsidRDefault="00F90BDC"/>
    <w:p w14:paraId="4EC3A068" w14:textId="77777777" w:rsidR="00F90BDC" w:rsidRDefault="00F90BDC">
      <w:r xmlns:w="http://schemas.openxmlformats.org/wordprocessingml/2006/main">
        <w:t xml:space="preserve">2: ਯਾਕੂਬ 2:13 - ਕਿਉਂਕਿ ਨਿਰਣਾ ਉਸ ਵਿਅਕਤੀ ਲਈ ਰਹਿਮ ਰਹਿਤ ਹੈ ਜਿਸ ਨੇ ਦਇਆ ਨਹੀਂ ਕੀਤੀ। ਦਇਆ ਨਿਰਣੇ ਉੱਤੇ ਜਿੱਤ ਜਾਂਦੀ ਹੈ।</w:t>
      </w:r>
    </w:p>
    <w:p w14:paraId="41ED9CCF" w14:textId="77777777" w:rsidR="00F90BDC" w:rsidRDefault="00F90BDC"/>
    <w:p w14:paraId="53A581AC" w14:textId="77777777" w:rsidR="00F90BDC" w:rsidRDefault="00F90BDC">
      <w:r xmlns:w="http://schemas.openxmlformats.org/wordprocessingml/2006/main">
        <w:t xml:space="preserve">ਮੱਤੀ 9:8 ਪਰ ਜਦੋਂ ਭੀੜ ਨੇ ਇਹ ਵੇਖਿਆ ਤਾਂ ਹੈਰਾਨ ਹੋਏ ਅਤੇ ਪਰਮੇਸ਼ੁਰ ਦੀ ਵਡਿਆਈ ਕੀਤੀ ਜਿਸ ਨੇ ਮਨੁੱਖਾਂ ਨੂੰ ਅਜਿਹੀ ਸ਼ਕਤੀ ਦਿੱਤੀ ਸੀ।</w:t>
      </w:r>
    </w:p>
    <w:p w14:paraId="0F6C8079" w14:textId="77777777" w:rsidR="00F90BDC" w:rsidRDefault="00F90BDC"/>
    <w:p w14:paraId="50896564" w14:textId="77777777" w:rsidR="00F90BDC" w:rsidRDefault="00F90BDC">
      <w:r xmlns:w="http://schemas.openxmlformats.org/wordprocessingml/2006/main">
        <w:t xml:space="preserve">ਲੋਕ ਯਿਸੂ ਦੀ ਸ਼ਕਤੀ ਦੇਖ ਕੇ ਹੈਰਾਨ ਹੋਏ, ਅਤੇ ਮਨੁੱਖ ਨੂੰ ਅਜਿਹੀ ਸ਼ਕਤੀ ਦੇਣ ਲਈ ਪਰਮੇਸ਼ੁਰ ਦੀ ਵਡਿਆਈ ਕੀਤੀ।</w:t>
      </w:r>
    </w:p>
    <w:p w14:paraId="42039973" w14:textId="77777777" w:rsidR="00F90BDC" w:rsidRDefault="00F90BDC"/>
    <w:p w14:paraId="1F22AEBD" w14:textId="77777777" w:rsidR="00F90BDC" w:rsidRDefault="00F90BDC">
      <w:r xmlns:w="http://schemas.openxmlformats.org/wordprocessingml/2006/main">
        <w:t xml:space="preserve">1: ਅਸੀਂ ਵਿਸ਼ਵਾਸ ਰੱਖ ਸਕਦੇ ਹਾਂ ਕਿ ਪਰਮੇਸ਼ੁਰ ਨੇ ਸਾਨੂੰ ਮਹਾਨ ਕੰਮ ਕਰਨ ਦੀ ਸ਼ਕਤੀ ਦਿੱਤੀ ਹੈ।</w:t>
      </w:r>
    </w:p>
    <w:p w14:paraId="109659F6" w14:textId="77777777" w:rsidR="00F90BDC" w:rsidRDefault="00F90BDC"/>
    <w:p w14:paraId="7305E8EA" w14:textId="77777777" w:rsidR="00F90BDC" w:rsidRDefault="00F90BDC">
      <w:r xmlns:w="http://schemas.openxmlformats.org/wordprocessingml/2006/main">
        <w:t xml:space="preserve">2: ਸਾਨੂੰ ਹਮੇਸ਼ਾ ਪਰਮੇਸ਼ੁਰ ਦੀ ਵਡਿਆਈ ਕਰਨੀ ਚਾਹੀਦੀ ਹੈ, ਕਿਉਂਕਿ ਉਹ ਸਾਰੀ ਸ਼ਕਤੀ ਦਾ ਸਰੋਤ ਹੈ।</w:t>
      </w:r>
    </w:p>
    <w:p w14:paraId="44C53BD7" w14:textId="77777777" w:rsidR="00F90BDC" w:rsidRDefault="00F90BDC"/>
    <w:p w14:paraId="5D95710F" w14:textId="77777777" w:rsidR="00F90BDC" w:rsidRDefault="00F90BDC">
      <w:r xmlns:w="http://schemas.openxmlformats.org/wordprocessingml/2006/main">
        <w:t xml:space="preserve">1: ਫ਼ਿਲਿੱਪੀਆਂ 4:13 - "ਮੈਂ ਮਸੀਹ ਦੁਆਰਾ ਸਭ ਕੁਝ ਕਰ ਸਕਦਾ ਹਾਂ ਜੋ ਮੈਨੂੰ ਤਾਕਤ ਦਿੰਦਾ ਹੈ।"</w:t>
      </w:r>
    </w:p>
    <w:p w14:paraId="491F3101" w14:textId="77777777" w:rsidR="00F90BDC" w:rsidRDefault="00F90BDC"/>
    <w:p w14:paraId="4CA7C410" w14:textId="77777777" w:rsidR="00F90BDC" w:rsidRDefault="00F90BDC">
      <w:r xmlns:w="http://schemas.openxmlformats.org/wordprocessingml/2006/main">
        <w:t xml:space="preserve">2: ਜ਼ਬੂਰ 62:11 - "ਪਰਮੇਸ਼ੁਰ ਇੱਕ ਵਾਰ ਬੋਲਿਆ ਹੈ, ਦੋ ਵਾਰ ਮੈਂ ਇਹ ਸੁਣਿਆ ਹੈ: ਇਹ ਸ਼ਕਤੀ ਪਰਮੇਸ਼ੁਰ ਦੀ ਹੈ।"</w:t>
      </w:r>
    </w:p>
    <w:p w14:paraId="5B196557" w14:textId="77777777" w:rsidR="00F90BDC" w:rsidRDefault="00F90BDC"/>
    <w:p w14:paraId="7851980A" w14:textId="77777777" w:rsidR="00F90BDC" w:rsidRDefault="00F90BDC">
      <w:r xmlns:w="http://schemas.openxmlformats.org/wordprocessingml/2006/main">
        <w:t xml:space="preserve">ਮੱਤੀ 9:9 ਅਤੇ ਜਦੋਂ ਯਿਸੂ ਉੱਥੋਂ ਲੰਘ ਰਿਹਾ ਸੀ, ਤਾਂ ਉਸ ਨੇ ਮੱਤੀ ਨਾਮ ਦੇ ਇੱਕ ਮਨੁੱਖ ਨੂੰ ਰਿਵਾਜ ਦੀ ਚੌਂਕੀ ਉੱਤੇ ਬੈਠੇ ਵੇਖਿਆ ਅਤੇ ਉਹ ਨੂੰ ਆਖਿਆ, ਮੇਰੇ ਪਿੱਛੇ ਚੱਲ। ਅਤੇ ਉਹ ਉੱਠਿਆ ਅਤੇ ਉਸਦੇ ਮਗਰ ਹੋ ਤੁਰਿਆ।</w:t>
      </w:r>
    </w:p>
    <w:p w14:paraId="6D42A4E0" w14:textId="77777777" w:rsidR="00F90BDC" w:rsidRDefault="00F90BDC"/>
    <w:p w14:paraId="30BC1F49" w14:textId="77777777" w:rsidR="00F90BDC" w:rsidRDefault="00F90BDC">
      <w:r xmlns:w="http://schemas.openxmlformats.org/wordprocessingml/2006/main">
        <w:t xml:space="preserve">ਇਹ ਹਵਾਲਾ ਦੱਸਦਾ ਹੈ ਕਿ ਕਿਵੇਂ ਯਿਸੂ ਨੇ ਮੈਥਿਊ ਨੂੰ ਆਪਣੇ ਪਿੱਛੇ ਚੱਲਣ ਲਈ ਬੁਲਾਇਆ।</w:t>
      </w:r>
    </w:p>
    <w:p w14:paraId="3C08FB60" w14:textId="77777777" w:rsidR="00F90BDC" w:rsidRDefault="00F90BDC"/>
    <w:p w14:paraId="3FA07322" w14:textId="77777777" w:rsidR="00F90BDC" w:rsidRDefault="00F90BDC">
      <w:r xmlns:w="http://schemas.openxmlformats.org/wordprocessingml/2006/main">
        <w:t xml:space="preserve">1. ਯਿਸੂ ਦੀ ਕਾਲ - ਯਿਸੂ ਦੇ ਸੱਦੇ ਨੂੰ ਸਵੀਕਾਰ ਕਰਨ ਅਤੇ ਮੰਨਣ ਲਈ ਤਿਆਰ ਹੋਣ ਦੀ ਮਹੱਤਤਾ।</w:t>
      </w:r>
    </w:p>
    <w:p w14:paraId="096DB05A" w14:textId="77777777" w:rsidR="00F90BDC" w:rsidRDefault="00F90BDC"/>
    <w:p w14:paraId="50132DBB" w14:textId="77777777" w:rsidR="00F90BDC" w:rsidRDefault="00F90BDC">
      <w:r xmlns:w="http://schemas.openxmlformats.org/wordprocessingml/2006/main">
        <w:t xml:space="preserve">2. ਯਿਸੂ ਦਾ ਅਨੁਸਰਣ ਕਰਨਾ - ਯਿਸੂ ਦਾ ਅਨੁਸਰਣ ਕਰਨ ਅਤੇ ਉਸ ਰਾਹ ਨੂੰ ਅਪਣਾਉਣ ਦੀ ਮਹੱਤਤਾ ਜੋ ਉਸਨੇ ਸਾਡੇ ਸਾਹਮਣੇ ਰੱਖਿਆ ਹੈ।</w:t>
      </w:r>
    </w:p>
    <w:p w14:paraId="0ACE5240" w14:textId="77777777" w:rsidR="00F90BDC" w:rsidRDefault="00F90BDC"/>
    <w:p w14:paraId="283629A2" w14:textId="77777777" w:rsidR="00F90BDC" w:rsidRDefault="00F90BDC">
      <w:r xmlns:w="http://schemas.openxmlformats.org/wordprocessingml/2006/main">
        <w:t xml:space="preserve">1. ਲੂਕਾ 5:27-28 - ਜਦੋਂ ਯਿਸੂ ਨੇ ਉਨ੍ਹਾਂ ਦੇ ਵਿਸ਼ਵਾਸ ਨੂੰ ਦੇਖਿਆ, ਉਸਨੇ ਅਧਰੰਗੀ ਨੂੰ ਕਿਹਾ, "ਪੁੱਤਰ, ਤੇਰੇ ਪਾਪ ਮਾਫ਼ ਹੋ ਗਏ ਹਨ।" 28 ਤਦ ਕੁਝ ਗ੍ਰੰਥੀਆਂ ਨੇ ਉਸ ਅਧਿਕਾਰ ਉੱਤੇ ਸਵਾਲ ਕੀਤਾ ਜਿਸ ਨਾਲ ਯਿਸੂ ਨੇ ਗੱਲ ਕੀਤੀ ਸੀ।</w:t>
      </w:r>
    </w:p>
    <w:p w14:paraId="40E7F129" w14:textId="77777777" w:rsidR="00F90BDC" w:rsidRDefault="00F90BDC"/>
    <w:p w14:paraId="1D1B8C69" w14:textId="77777777" w:rsidR="00F90BDC" w:rsidRDefault="00F90BDC">
      <w:r xmlns:w="http://schemas.openxmlformats.org/wordprocessingml/2006/main">
        <w:t xml:space="preserve">2. ਯੂਹੰਨਾ 15:16 - ਤੁਸੀਂ ਮੈਨੂੰ ਨਹੀਂ ਚੁਣਿਆ, ਪਰ ਮੈਂ ਤੁਹਾਨੂੰ ਚੁਣਿਆ ਹੈ ਅਤੇ ਤੁਹਾਨੂੰ ਨਿਯੁਕਤ ਕੀਤਾ ਹੈ ਤਾਂ ਜੋ ਤੁਸੀਂ ਜਾ ਸਕੋ ਅਤੇ ਫਲ ਦਿਓ - ਫਲ ਜੋ ਰਹੇਗਾ - ਅਤੇ ਇਸ ਲਈ ਜੋ ਤੁਸੀਂ ਮੇਰੇ ਨਾਮ ਵਿੱਚ ਮੰਗੋਗੇ ਪਿਤਾ ਤੁਹਾਨੂੰ ਦੇਵੇਗਾ.</w:t>
      </w:r>
    </w:p>
    <w:p w14:paraId="44E65BCE" w14:textId="77777777" w:rsidR="00F90BDC" w:rsidRDefault="00F90BDC"/>
    <w:p w14:paraId="545CC880" w14:textId="77777777" w:rsidR="00F90BDC" w:rsidRDefault="00F90BDC">
      <w:r xmlns:w="http://schemas.openxmlformats.org/wordprocessingml/2006/main">
        <w:t xml:space="preserve">ਮੱਤੀ 9:10 ਅਤੇ ਐਉਂ ਹੋਇਆ ਕਿ ਜਦੋਂ ਯਿਸੂ ਘਰ ਵਿੱਚ ਭੋਜਨ ਕਰਨ ਬੈਠਾ ਸੀ, ਤਾਂ ਵੇਖੋ, ਬਹੁਤ ਸਾਰੇ ਮਸੂਲੀਏ ਅਤੇ ਪਾਪੀ ਆਣ ਕੇ ਉਹ ਦੇ ਅਤੇ ਉਹ ਦੇ ਚੇਲਿਆਂ ਨਾਲ ਬੈਠ ਗਏ।</w:t>
      </w:r>
    </w:p>
    <w:p w14:paraId="0684A81A" w14:textId="77777777" w:rsidR="00F90BDC" w:rsidRDefault="00F90BDC"/>
    <w:p w14:paraId="2A319981" w14:textId="77777777" w:rsidR="00F90BDC" w:rsidRDefault="00F90BDC">
      <w:r xmlns:w="http://schemas.openxmlformats.org/wordprocessingml/2006/main">
        <w:t xml:space="preserve">ਯਿਸੂ ਆਪਣੇ ਚੇਲਿਆਂ ਨਾਲ ਇੱਕ ਘਰ ਵਿੱਚ ਖਾਣਾ ਖਾ ਰਿਹਾ ਸੀ ਜਦੋਂ ਬਹੁਤ ਸਾਰੇ ਮਸੂਲੀਏ ਅਤੇ ਪਾਪੀ ਉਸ ਨਾਲ ਸ਼ਾਮਲ ਹੋਏ।</w:t>
      </w:r>
    </w:p>
    <w:p w14:paraId="4BDABC36" w14:textId="77777777" w:rsidR="00F90BDC" w:rsidRDefault="00F90BDC"/>
    <w:p w14:paraId="21732EFF" w14:textId="77777777" w:rsidR="00F90BDC" w:rsidRDefault="00F90BDC">
      <w:r xmlns:w="http://schemas.openxmlformats.org/wordprocessingml/2006/main">
        <w:t xml:space="preserve">1. ਯਿਸੂ ਦਾ ਬਿਨਾਂ ਸ਼ਰਤ ਪਿਆਰ ਅਤੇ ਸਵੀਕ੍ਰਿਤੀ</w:t>
      </w:r>
    </w:p>
    <w:p w14:paraId="5ADEBC22" w14:textId="77777777" w:rsidR="00F90BDC" w:rsidRDefault="00F90BDC"/>
    <w:p w14:paraId="2DE459D7" w14:textId="77777777" w:rsidR="00F90BDC" w:rsidRDefault="00F90BDC">
      <w:r xmlns:w="http://schemas.openxmlformats.org/wordprocessingml/2006/main">
        <w:t xml:space="preserve">2. ਮਾਫੀ ਦੀ ਸ਼ਕਤੀ</w:t>
      </w:r>
    </w:p>
    <w:p w14:paraId="2C575FC1" w14:textId="77777777" w:rsidR="00F90BDC" w:rsidRDefault="00F90BDC"/>
    <w:p w14:paraId="2F013001" w14:textId="77777777" w:rsidR="00F90BDC" w:rsidRDefault="00F90BDC">
      <w:r xmlns:w="http://schemas.openxmlformats.org/wordprocessingml/2006/main">
        <w:t xml:space="preserve">1. ਲੂਕਾ 19:10 "ਕਿਉਂਕਿ ਮਨੁੱਖ ਦਾ ਪੁੱਤਰ ਗੁਆਚੇ ਹੋਏ ਨੂੰ ਲੱਭਣ ਅਤੇ ਬਚਾਉਣ ਲਈ ਆਇਆ ਹੈ।"</w:t>
      </w:r>
    </w:p>
    <w:p w14:paraId="5B9B5560" w14:textId="77777777" w:rsidR="00F90BDC" w:rsidRDefault="00F90BDC"/>
    <w:p w14:paraId="71273ADC" w14:textId="77777777" w:rsidR="00F90BDC" w:rsidRDefault="00F90BDC">
      <w:r xmlns:w="http://schemas.openxmlformats.org/wordprocessingml/2006/main">
        <w:t xml:space="preserve">2. ਰੋਮੀਆਂ 5:8 "ਪਰ ਪਰਮੇਸ਼ੁਰ ਸਾਡੇ ਲਈ ਆਪਣਾ ਪਿਆਰ ਇਸ ਤਰ੍ਹਾਂ ਦਰਸਾਉਂਦਾ ਹੈ ਕਿ ਜਦੋਂ ਅਸੀਂ ਅਜੇ ਪਾਪੀ ਹੀ ਸੀ, ਮਸੀਹ ਸਾਡੇ ਲਈ ਮਰਿਆ।"</w:t>
      </w:r>
    </w:p>
    <w:p w14:paraId="0909F4D9" w14:textId="77777777" w:rsidR="00F90BDC" w:rsidRDefault="00F90BDC"/>
    <w:p w14:paraId="5E02E419" w14:textId="77777777" w:rsidR="00F90BDC" w:rsidRDefault="00F90BDC">
      <w:r xmlns:w="http://schemas.openxmlformats.org/wordprocessingml/2006/main">
        <w:t xml:space="preserve">ਮੱਤੀ 9:11 ਜਦੋਂ ਫ਼ਰੀਸੀਆਂ ਨੇ ਇਹ ਵੇਖਿਆ ਤਾਂ ਉਹ ਦੇ ਚੇਲਿਆਂ ਨੂੰ ਆਖਿਆ, ਤੁਹਾਡਾ ਗੁਰੂ ਮਸੂਲੀਏ ਅਤੇ ਪਾਪੀਆਂ ਨਾਲ ਕਿਉਂ ਖਾਂਦਾ ਹੈ?</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ਮਸੂਲੀਏ ਅਤੇ ਪਾਪੀਆਂ ਨਾਲ ਖਾਣਾ ਖਾਣ ਲਈ ਫ਼ਰੀਸੀਆਂ ਦੁਆਰਾ ਯਿਸੂ ਦੀ ਆਲੋਚਨਾ ਕੀਤੀ ਗਈ ਸੀ।</w:t>
      </w:r>
    </w:p>
    <w:p w14:paraId="0876D63C" w14:textId="77777777" w:rsidR="00F90BDC" w:rsidRDefault="00F90BDC"/>
    <w:p w14:paraId="52057292" w14:textId="77777777" w:rsidR="00F90BDC" w:rsidRDefault="00F90BDC">
      <w:r xmlns:w="http://schemas.openxmlformats.org/wordprocessingml/2006/main">
        <w:t xml:space="preserve">1. ਅਸੀਂ ਸਾਰੇ ਪਾਪੀ ਹਾਂ, ਅਤੇ ਯਿਸੂ ਨੇ ਪਿਆਰ ਅਤੇ ਸਵੀਕਾਰਤਾ ਦੀ ਆਪਣੀ ਮਿਸਾਲ ਦੁਆਰਾ ਸਾਨੂੰ ਮੁਕਤੀ ਦਾ ਰਸਤਾ ਦਿਖਾਇਆ।</w:t>
      </w:r>
    </w:p>
    <w:p w14:paraId="36091C6A" w14:textId="77777777" w:rsidR="00F90BDC" w:rsidRDefault="00F90BDC"/>
    <w:p w14:paraId="1693CC07" w14:textId="77777777" w:rsidR="00F90BDC" w:rsidRDefault="00F90BDC">
      <w:r xmlns:w="http://schemas.openxmlformats.org/wordprocessingml/2006/main">
        <w:t xml:space="preserve">2. ਪ੍ਰਮਾਤਮਾ ਹਰ ਕਿਸੇ ਨੂੰ ਪਿਆਰ ਕਰਦਾ ਹੈ, ਅਤੇ ਇਹ ਸਾਡਾ ਕੰਮ ਹੈ ਕਿ ਅਸੀਂ ਉਸਦੀ ਮਿਸਾਲ ਦੀ ਪਾਲਣਾ ਕਰੀਏ ਅਤੇ ਸਾਰਿਆਂ ਨੂੰ ਪਿਆਰ ਅਤੇ ਸਵੀਕਾਰਤਾ ਦਿਖਾਉਣਾ।</w:t>
      </w:r>
    </w:p>
    <w:p w14:paraId="3F06E0E4" w14:textId="77777777" w:rsidR="00F90BDC" w:rsidRDefault="00F90BDC"/>
    <w:p w14:paraId="05EE5516" w14:textId="77777777" w:rsidR="00F90BDC" w:rsidRDefault="00F90BDC">
      <w:r xmlns:w="http://schemas.openxmlformats.org/wordprocessingml/2006/main">
        <w:t xml:space="preserve">1. ਲੂਕਾ 6:37, "ਨਿਆਂ ਨਾ ਕਰੋ, ਅਤੇ ਤੁਹਾਡਾ ਨਿਰਣਾ ਨਹੀਂ ਕੀਤਾ ਜਾਵੇਗਾ: ਨਿੰਦਾ ਨਾ ਕਰੋ, ਅਤੇ ਤੁਹਾਨੂੰ ਦੋਸ਼ੀ ਨਹੀਂ ਠਹਿਰਾਇਆ ਜਾਵੇਗਾ: ਮਾਫ਼ ਕਰੋ, ਅਤੇ ਤੁਹਾਨੂੰ ਮਾਫ਼ ਕੀਤਾ ਜਾਵੇਗਾ"।</w:t>
      </w:r>
    </w:p>
    <w:p w14:paraId="2342E0B2" w14:textId="77777777" w:rsidR="00F90BDC" w:rsidRDefault="00F90BDC"/>
    <w:p w14:paraId="57B2CCE0" w14:textId="77777777" w:rsidR="00F90BDC" w:rsidRDefault="00F90BDC">
      <w:r xmlns:w="http://schemas.openxmlformats.org/wordprocessingml/2006/main">
        <w:t xml:space="preserve">2. 1 ਯੂਹੰਨਾ 4: 7-8, "ਪਿਆਰੇ, ਆਓ ਆਪਾਂ ਇੱਕ ਦੂਜੇ ਨੂੰ ਪਿਆਰ ਕਰੀਏ: ਕਿਉਂਕਿ ਪਿਆਰ ਪਰਮੇਸ਼ੁਰ ਤੋਂ ਹੈ; ਅਤੇ ਹਰ ਕੋਈ ਜੋ ਪਿਆਰ ਕਰਦਾ ਹੈ ਉਹ ਪਰਮੇਸ਼ੁਰ ਤੋਂ ਪੈਦਾ ਹੋਇਆ ਹੈ, ਅਤੇ ਪਰਮੇਸ਼ੁਰ ਨੂੰ ਜਾਣਦਾ ਹੈ। ਜੋ ਪਿਆਰ ਨਹੀਂ ਕਰਦਾ ਉਹ ਪਰਮੇਸ਼ੁਰ ਨੂੰ ਨਹੀਂ ਜਾਣਦਾ; ਕਿਉਂਕਿ ਪਰਮੇਸ਼ੁਰ ਹੈ; ਪਿਆਰ"।</w:t>
      </w:r>
    </w:p>
    <w:p w14:paraId="016AA0C5" w14:textId="77777777" w:rsidR="00F90BDC" w:rsidRDefault="00F90BDC"/>
    <w:p w14:paraId="72A64E8D" w14:textId="77777777" w:rsidR="00F90BDC" w:rsidRDefault="00F90BDC">
      <w:r xmlns:w="http://schemas.openxmlformats.org/wordprocessingml/2006/main">
        <w:t xml:space="preserve">ਮੱਤੀ 9:12 ਪਰ ਯਿਸੂ ਨੇ ਇਹ ਸੁਣ ਕੇ ਉਨ੍ਹਾਂ ਨੂੰ ਆਖਿਆ, ਤੰਦਰੁਸਤ ਲੋਕਾਂ ਨੂੰ ਹਕੀਮ ਦੀ ਨਹੀਂ ਸਗੋਂ ਰੋਗੀਆਂ ਨੂੰ ਲੋੜ ਹੈ।</w:t>
      </w:r>
    </w:p>
    <w:p w14:paraId="71205EC6" w14:textId="77777777" w:rsidR="00F90BDC" w:rsidRDefault="00F90BDC"/>
    <w:p w14:paraId="01E0B85C" w14:textId="77777777" w:rsidR="00F90BDC" w:rsidRDefault="00F90BDC">
      <w:r xmlns:w="http://schemas.openxmlformats.org/wordprocessingml/2006/main">
        <w:t xml:space="preserve">ਯਿਸੂ ਸਿਖਾਉਂਦਾ ਹੈ ਕਿ ਜਿਹੜੇ ਲੋਕ ਅਧਿਆਤਮਿਕ ਅਤੇ ਸਰੀਰਕ ਤੌਰ ਤੇ ਬਿਮਾਰ ਹਨ ਉਨ੍ਹਾਂ ਨੂੰ ਚੰਗਾ ਕਰਨ ਲਈ ਇੱਕ ਡਾਕਟਰ ਦੀ ਲੋੜ ਹੈ।</w:t>
      </w:r>
    </w:p>
    <w:p w14:paraId="250D6097" w14:textId="77777777" w:rsidR="00F90BDC" w:rsidRDefault="00F90BDC"/>
    <w:p w14:paraId="0D3F390F" w14:textId="77777777" w:rsidR="00F90BDC" w:rsidRDefault="00F90BDC">
      <w:r xmlns:w="http://schemas.openxmlformats.org/wordprocessingml/2006/main">
        <w:t xml:space="preserve">1. ਬਿਮਾਰਾਂ ਨੂੰ ਇੱਕ ਡਾਕਟਰ ਦੀ ਲੋੜ ਹੈ: ਚੰਗਾ ਕਰਨ ਬਾਰੇ ਯਿਸੂ ਦੀ ਸਿੱਖਿਆ ਦੀ ਪੜਚੋਲ ਕਰਨਾ</w:t>
      </w:r>
    </w:p>
    <w:p w14:paraId="4D7CA168" w14:textId="77777777" w:rsidR="00F90BDC" w:rsidRDefault="00F90BDC"/>
    <w:p w14:paraId="4148EC05" w14:textId="77777777" w:rsidR="00F90BDC" w:rsidRDefault="00F90BDC">
      <w:r xmlns:w="http://schemas.openxmlformats.org/wordprocessingml/2006/main">
        <w:t xml:space="preserve">2. ਬੀਮਾਰੀ ਤੋਂ ਬਾਹਰ: ਯਿਸੂ ਸੰਪੂਰਨਤਾ ਕਿਵੇਂ ਲਿਆ ਸਕਦਾ ਹੈ</w:t>
      </w:r>
    </w:p>
    <w:p w14:paraId="25936278" w14:textId="77777777" w:rsidR="00F90BDC" w:rsidRDefault="00F90BDC"/>
    <w:p w14:paraId="22356997" w14:textId="77777777" w:rsidR="00F90BDC" w:rsidRDefault="00F90BDC">
      <w:r xmlns:w="http://schemas.openxmlformats.org/wordprocessingml/2006/main">
        <w:t xml:space="preserve">1. ਯਸਾਯਾਹ 53:5 - ਪਰ ਉਹ ਸਾਡੇ ਅਪਰਾਧਾਂ ਲਈ ਜ਼ਖਮੀ ਹੋਇਆ ਸੀ, ਉਹ ਸਾਡੀਆਂ ਬਦੀਆਂ ਲਈ ਡੰਗਿਆ ਗਿਆ ਸੀ: ਸਾਡੀ ਸ਼ਾਂਤੀ ਦੀ ਸਜ਼ਾ ਉਸ ਉੱਤੇ ਸੀ; ਅਤੇ ਉਸ ਦੀਆਂ ਧਾਰੀਆਂ ਨਾਲ ਅਸੀਂ ਠੀਕ ਹੋ ਗਏ ਹਾਂ।</w:t>
      </w:r>
    </w:p>
    <w:p w14:paraId="76209115" w14:textId="77777777" w:rsidR="00F90BDC" w:rsidRDefault="00F90BDC"/>
    <w:p w14:paraId="5A6ABA8E" w14:textId="77777777" w:rsidR="00F90BDC" w:rsidRDefault="00F90BDC">
      <w:r xmlns:w="http://schemas.openxmlformats.org/wordprocessingml/2006/main">
        <w:t xml:space="preserve">2. ਯਾਕੂਬ 5:14 - ਕੀ ਤੁਹਾਡੇ ਵਿੱਚੋਂ ਕੋਈ ਬਿਮਾਰ ਹੈ? ਉਸਨੂੰ ਚਰਚ ਦੇ ਬਜ਼ੁਰਗਾਂ ਨੂੰ ਬੁਲਾਉਣ ਦਿਓ; ਅਤੇ ਉਨ੍ਹਾਂ ਨੂੰ ਪ੍ਰਭੂ ਦੇ ਨਾਮ ਵਿੱਚ ਤੇਲ ਨਾਲ ਮਸਹ ਕਰਕੇ ਉਸਦੇ ਲਈ ਪ੍ਰਾਰਥਨਾ ਕਰਨੀ ਚਾਹੀਦੀ ਹੈ।</w:t>
      </w:r>
    </w:p>
    <w:p w14:paraId="4B83B107" w14:textId="77777777" w:rsidR="00F90BDC" w:rsidRDefault="00F90BDC"/>
    <w:p w14:paraId="162B3269" w14:textId="77777777" w:rsidR="00F90BDC" w:rsidRDefault="00F90BDC">
      <w:r xmlns:w="http://schemas.openxmlformats.org/wordprocessingml/2006/main">
        <w:t xml:space="preserve">ਮੱਤੀ 9:13 ਪਰ ਤੁਸੀਂ ਜਾਓ ਅਤੇ ਸਿੱਖੋ ਕਿ ਇਸਦਾ ਕੀ ਅਰਥ ਹੈ, ਮੈਂ ਦਯਾ ਕਰਾਂਗਾ, ਬਲੀਦਾਨ ਨਹੀਂ, ਕਿਉਂਕਿ ਮੈਂ ਧਰਮੀਆਂ ਨੂੰ ਨਹੀਂ, ਸਗੋਂ ਪਾਪੀਆਂ ਨੂੰ ਤੋਬਾ ਕਰਨ ਆਇਆ ਹਾਂ।</w:t>
      </w:r>
    </w:p>
    <w:p w14:paraId="1239A9F5" w14:textId="77777777" w:rsidR="00F90BDC" w:rsidRDefault="00F90BDC"/>
    <w:p w14:paraId="4939DE3E" w14:textId="77777777" w:rsidR="00F90BDC" w:rsidRDefault="00F90BDC">
      <w:r xmlns:w="http://schemas.openxmlformats.org/wordprocessingml/2006/main">
        <w:t xml:space="preserve">ਕੁਰਬਾਨੀ ਨਾਲੋਂ ਦਇਆ ਕੀਮਤੀ ਹੈ। ਪਰਮੇਸ਼ੁਰ ਪਾਪੀਆਂ ਨੂੰ ਤੋਬਾ ਕਰਨ ਲਈ ਕਹਿੰਦਾ ਹੈ, ਧਰਮੀ ਨੂੰ ਨਹੀਂ।</w:t>
      </w:r>
    </w:p>
    <w:p w14:paraId="4C0FB9E1" w14:textId="77777777" w:rsidR="00F90BDC" w:rsidRDefault="00F90BDC"/>
    <w:p w14:paraId="125ABFE9" w14:textId="77777777" w:rsidR="00F90BDC" w:rsidRDefault="00F90BDC">
      <w:r xmlns:w="http://schemas.openxmlformats.org/wordprocessingml/2006/main">
        <w:t xml:space="preserve">1: ਰਹਿਮ ਦੇ ਮਾਮਲੇ: ਕੁਧਰਮੀ ਲੋਕਾਂ ਤੱਕ ਪਹੁੰਚਣਾ</w:t>
      </w:r>
    </w:p>
    <w:p w14:paraId="3E8118F3" w14:textId="77777777" w:rsidR="00F90BDC" w:rsidRDefault="00F90BDC"/>
    <w:p w14:paraId="79A6EACE" w14:textId="77777777" w:rsidR="00F90BDC" w:rsidRDefault="00F90BDC">
      <w:r xmlns:w="http://schemas.openxmlformats.org/wordprocessingml/2006/main">
        <w:t xml:space="preserve">2: ਤੋਬਾ ਕਰਨ ਦੀ ਸ਼ਕਤੀ</w:t>
      </w:r>
    </w:p>
    <w:p w14:paraId="138ADA73" w14:textId="77777777" w:rsidR="00F90BDC" w:rsidRDefault="00F90BDC"/>
    <w:p w14:paraId="50EB19C2" w14:textId="77777777" w:rsidR="00F90BDC" w:rsidRDefault="00F90BDC">
      <w:r xmlns:w="http://schemas.openxmlformats.org/wordprocessingml/2006/main">
        <w:t xml:space="preserve">1: ਲੂਕਾ 5:32 - ਯਿਸੂ ਨੇ ਕਿਹਾ, "ਮੈਂ ਧਰਮੀ ਲੋਕਾਂ ਨੂੰ ਨਹੀਂ, ਸਗੋਂ ਪਾਪੀਆਂ ਨੂੰ ਤੋਬਾ ਕਰਨ ਲਈ ਬੁਲਾਉਣ ਆਇਆ ਹਾਂ।"</w:t>
      </w:r>
    </w:p>
    <w:p w14:paraId="66481937" w14:textId="77777777" w:rsidR="00F90BDC" w:rsidRDefault="00F90BDC"/>
    <w:p w14:paraId="76FC48D7" w14:textId="77777777" w:rsidR="00F90BDC" w:rsidRDefault="00F90BDC">
      <w:r xmlns:w="http://schemas.openxmlformats.org/wordprocessingml/2006/main">
        <w:t xml:space="preserve">2: ਯਸਾਯਾਹ 1:10-17 - ਕਿਉਂਕਿ ਭਾਵੇਂ ਤੁਹਾਡੇ ਪਾਪ ਲਾਲ ਰੰਗ ਵਰਗੇ ਹਨ, ਉਹ ਬਰਫ਼ ਵਾਂਗ ਚਿੱਟੇ ਹੋਣਗੇ; ਭਾਵੇਂ ਉਹ ਲਾਲ ਰੰਗ ਦੇ ਹਨ, ਉਹ ਉੱਨ ਵਰਗੇ ਹੋਣਗੇ।</w:t>
      </w:r>
    </w:p>
    <w:p w14:paraId="47835598" w14:textId="77777777" w:rsidR="00F90BDC" w:rsidRDefault="00F90BDC"/>
    <w:p w14:paraId="14777ADE" w14:textId="77777777" w:rsidR="00F90BDC" w:rsidRDefault="00F90BDC">
      <w:r xmlns:w="http://schemas.openxmlformats.org/wordprocessingml/2006/main">
        <w:t xml:space="preserve">ਮੱਤੀ 9:14 ਤਦ ਯੂਹੰਨਾ ਦੇ ਚੇਲੇ ਉਹ ਦੇ ਕੋਲ ਆਣ ਕੇ ਬੋਲੇ, ਅਸੀਂ ਅਤੇ ਫ਼ਰੀਸੀ ਕਿਉਂ ਵਰਤ ਰੱਖਦੇ ਹਾਂ ਪਰ ਤੇਰੇ ਚੇਲੇ ਵਰਤ ਨਹੀਂ ਰੱਖਦੇ?</w:t>
      </w:r>
    </w:p>
    <w:p w14:paraId="46B15789" w14:textId="77777777" w:rsidR="00F90BDC" w:rsidRDefault="00F90BDC"/>
    <w:p w14:paraId="1C780826" w14:textId="77777777" w:rsidR="00F90BDC" w:rsidRDefault="00F90BDC">
      <w:r xmlns:w="http://schemas.openxmlformats.org/wordprocessingml/2006/main">
        <w:t xml:space="preserve">ਯੂਹੰਨਾ ਦੇ ਚੇਲੇ ਪੁੱਛਦੇ ਹਨ ਕਿ ਯਿਸੂ ਦੇ ਚੇਲੇ ਫ਼ਰੀਸੀਆਂ ਵਾਂਗ ਅਕਸਰ ਵਰਤ ਕਿਉਂ ਨਹੀਂ ਰੱਖਦੇ।</w:t>
      </w:r>
    </w:p>
    <w:p w14:paraId="43DD6A6D" w14:textId="77777777" w:rsidR="00F90BDC" w:rsidRDefault="00F90BDC"/>
    <w:p w14:paraId="2048C286" w14:textId="77777777" w:rsidR="00F90BDC" w:rsidRDefault="00F90BDC">
      <w:r xmlns:w="http://schemas.openxmlformats.org/wordprocessingml/2006/main">
        <w:t xml:space="preserve">1. ਪੁਨਰ-ਉਥਾਨ ਦੀ ਸ਼ਕਤੀ: ਯਿਸੂ ਦਾ ਜੀ ਉੱਠਣਾ ਵਰਤ ਨੂੰ ਕਿਵੇਂ ਬਦਲਦਾ ਹੈ</w:t>
      </w:r>
    </w:p>
    <w:p w14:paraId="225B49E0" w14:textId="77777777" w:rsidR="00F90BDC" w:rsidRDefault="00F90BDC"/>
    <w:p w14:paraId="232DDCE2" w14:textId="77777777" w:rsidR="00F90BDC" w:rsidRDefault="00F90BDC">
      <w:r xmlns:w="http://schemas.openxmlformats.org/wordprocessingml/2006/main">
        <w:t xml:space="preserve">2. ਵਰਤ ਰੱਖਣ ਨੂੰ ਉਤਸ਼ਾਹਿਤ ਕਰਨਾ: ਵਰਤ ਰੱਖਣ ਦੇ ਅਨੁਸ਼ਾਸਨ ਨੂੰ ਮੁੜ ਜਗਾਉਣ ਲਈ ਇੱਕ ਕਾਲ</w:t>
      </w:r>
    </w:p>
    <w:p w14:paraId="317FA105" w14:textId="77777777" w:rsidR="00F90BDC" w:rsidRDefault="00F90BDC"/>
    <w:p w14:paraId="08510B45" w14:textId="77777777" w:rsidR="00F90BDC" w:rsidRDefault="00F90BDC">
      <w:r xmlns:w="http://schemas.openxmlformats.org/wordprocessingml/2006/main">
        <w:t xml:space="preserve">1. ਮੱਤੀ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ਰੋਮੀਆਂ 8:11 - "ਪਰ ਜੇ ਉਸ ਦਾ ਆਤਮਾ ਜਿਸਨੇ ਯਿਸੂ ਨੂੰ ਮੁਰਦਿਆਂ ਵਿੱਚੋਂ ਜਿਵਾਲਿਆ, ਤੁਹਾਡੇ ਵਿੱਚ ਵੱਸਦਾ ਹੈ, ਤਾਂ ਉਹ ਜਿਸਨੇ ਮਸੀਹ ਨੂੰ ਮੁਰਦਿਆਂ ਵਿੱਚੋਂ ਜਿਵਾਲਿਆ ਹੈ, ਉਹ ਤੁਹਾਡੇ ਸਰੀਰਾਂ ਨੂੰ ਆਪਣੇ ਆਤਮਾ ਦੁਆਰਾ ਜੋ ਤੁਹਾਡੇ ਵਿੱਚ ਵੱਸਦਾ ਹੈ, ਜੀਉਂਦਾ ਕਰੇਗਾ।"</w:t>
      </w:r>
    </w:p>
    <w:p w14:paraId="709E4E0F" w14:textId="77777777" w:rsidR="00F90BDC" w:rsidRDefault="00F90BDC"/>
    <w:p w14:paraId="042585C5" w14:textId="77777777" w:rsidR="00F90BDC" w:rsidRDefault="00F90BDC">
      <w:r xmlns:w="http://schemas.openxmlformats.org/wordprocessingml/2006/main">
        <w:t xml:space="preserve">ਮੱਤੀ 9:15 ਯਿਸੂ ਨੇ ਉਨ੍ਹਾਂ ਨੂੰ ਆਖਿਆ, ਕੀ ਲਾੜੇ ਦੇ ਬੱਚੇ ਸੋਗ ਕਰ ਸਕਦੇ ਹਨ ਜਿੰਨਾ ਚਿਰ ਲਾੜਾ ਉਨ੍ਹਾਂ ਦੇ ਨਾਲ ਹੈ? ਪਰ ਉਹ ਦਿਨ ਆਉਣਗੇ ਜਦੋਂ ਲਾੜਾ ਉਨ੍ਹਾਂ ਤੋਂ ਖੋਹ ਲਿਆ ਜਾਵੇਗਾ ਅਤੇ ਫ਼ੇਰ ਉਹ ਵਰਤ ਰੱਖਣਗੇ।</w:t>
      </w:r>
    </w:p>
    <w:p w14:paraId="2E8994D5" w14:textId="77777777" w:rsidR="00F90BDC" w:rsidRDefault="00F90BDC"/>
    <w:p w14:paraId="6F1F870B" w14:textId="77777777" w:rsidR="00F90BDC" w:rsidRDefault="00F90BDC">
      <w:r xmlns:w="http://schemas.openxmlformats.org/wordprocessingml/2006/main">
        <w:t xml:space="preserve">ਯਿਸੂ ਆਪਣੇ ਚੇਲਿਆਂ ਨੂੰ ਦੱਸਦਾ ਹੈ ਕਿ ਜਦੋਂ ਉਹ ਉਨ੍ਹਾਂ ਦੇ ਨਾਲ ਹੈ ਤਾਂ ਉਨ੍ਹਾਂ ਨੂੰ ਵਰਤ ਰੱਖਣ ਦੀ ਕੋਈ ਲੋੜ ਨਹੀਂ ਹੈ, ਪਰ ਇੱਕ ਦਿਨ ਆਵੇਗਾ ਜਦੋਂ ਉਸਨੂੰ ਚੁੱਕ ਲਿਆ ਜਾਵੇਗਾ ਅਤੇ ਫਿਰ ਉਹ ਵਰਤ ਰੱਖਣਗੇ।</w:t>
      </w:r>
    </w:p>
    <w:p w14:paraId="278C9EC5" w14:textId="77777777" w:rsidR="00F90BDC" w:rsidRDefault="00F90BDC"/>
    <w:p w14:paraId="58B3A316" w14:textId="77777777" w:rsidR="00F90BDC" w:rsidRDefault="00F90BDC">
      <w:r xmlns:w="http://schemas.openxmlformats.org/wordprocessingml/2006/main">
        <w:t xml:space="preserve">1. ਯਿਸੂ ਮਸੀਹ ਦੀ ਮੌਜੂਦਗੀ ਵਿੱਚ ਅਨੰਦਮਈ ਜੀਵਨ</w:t>
      </w:r>
    </w:p>
    <w:p w14:paraId="7E8473AE" w14:textId="77777777" w:rsidR="00F90BDC" w:rsidRDefault="00F90BDC"/>
    <w:p w14:paraId="3A56E19B" w14:textId="77777777" w:rsidR="00F90BDC" w:rsidRDefault="00F90BDC">
      <w:r xmlns:w="http://schemas.openxmlformats.org/wordprocessingml/2006/main">
        <w:t xml:space="preserve">2. ਲਾੜੇ ਦੇ ਆਉਣ ਦੀ ਤਿਆਰੀ</w:t>
      </w:r>
    </w:p>
    <w:p w14:paraId="3219D9D7" w14:textId="77777777" w:rsidR="00F90BDC" w:rsidRDefault="00F90BDC"/>
    <w:p w14:paraId="24C6E17A" w14:textId="77777777" w:rsidR="00F90BDC" w:rsidRDefault="00F90BDC">
      <w:r xmlns:w="http://schemas.openxmlformats.org/wordprocessingml/2006/main">
        <w:t xml:space="preserve">1. ਰੋਮੀਆਂ 12:12 - ਉਮੀਦ ਵਿੱਚ ਅਨੰਦ; ਬਿਪਤਾ ਵਿੱਚ ਮਰੀਜ਼; ਪ੍ਰਾਰਥਨਾ ਵਿੱਚ ਤੁਰੰਤ ਜਾਰੀ;</w:t>
      </w:r>
    </w:p>
    <w:p w14:paraId="7CC4CD06" w14:textId="77777777" w:rsidR="00F90BDC" w:rsidRDefault="00F90BDC"/>
    <w:p w14:paraId="24FA58DD" w14:textId="77777777" w:rsidR="00F90BDC" w:rsidRDefault="00F90BDC">
      <w:r xmlns:w="http://schemas.openxmlformats.org/wordprocessingml/2006/main">
        <w:t xml:space="preserve">2. ਲੂਕਾ 5:34-35 - ਅਤੇ ਯਿਸੂ ਨੇ ਉਨ੍ਹਾਂ ਨੂੰ ਕਿਹਾ, ਕੀ ਤੁਸੀਂ ਲਾੜੇ ਦੇ ਬੱਚਿਆਂ ਨੂੰ ਵਰਤ ਰੱਖ ਸਕਦੇ ਹੋ, ਜਦੋਂ ਕਿ ਲਾੜਾ ਉਨ੍ਹਾਂ ਦੇ ਨਾਲ ਹੈ? ਪਰ ਉਹ ਦਿਨ ਆਉਣਗੇ ਜਦੋਂ ਲਾੜਾ ਉਨ੍ਹਾਂ ਤੋਂ ਦੂਰ ਕੀਤਾ ਜਾਵੇਗਾ, ਅਤੇ ਉਹ ਉਨ੍ਹਾਂ ਦਿਨਾਂ ਵਿੱਚ ਵਰਤ ਰੱਖਣਗੇ।</w:t>
      </w:r>
    </w:p>
    <w:p w14:paraId="332FEF87" w14:textId="77777777" w:rsidR="00F90BDC" w:rsidRDefault="00F90BDC"/>
    <w:p w14:paraId="5104CE55" w14:textId="77777777" w:rsidR="00F90BDC" w:rsidRDefault="00F90BDC">
      <w:r xmlns:w="http://schemas.openxmlformats.org/wordprocessingml/2006/main">
        <w:t xml:space="preserve">ਮੱਤੀ 9:16 ਕੋਈ ਵੀ ਨਵੇਂ ਕੱਪੜੇ ਦੇ ਟੁਕੜੇ ਨੂੰ ਪੁਰਾਣੇ ਕੱਪੜੇ ਵਿੱਚ ਨਹੀਂ ਪਾਉਂਦਾ ਕਿਉਂਕਿ ਜੋ ਇਸ ਨੂੰ ਭਰਨ ਲਈ ਪਾਇਆ ਜਾਂਦਾ ਹੈ ਉਹ ਕੱਪੜੇ ਤੋਂ ਖੋਹ ਲੈਂਦਾ ਹੈ ਅਤੇ ਕਿਰਾਇਆ ਹੋਰ ਵੀ ਮਾੜਾ ਹੋ ਜਾਂਦਾ ਹੈ।</w:t>
      </w:r>
    </w:p>
    <w:p w14:paraId="406C66E0" w14:textId="77777777" w:rsidR="00F90BDC" w:rsidRDefault="00F90BDC"/>
    <w:p w14:paraId="19B36A9B" w14:textId="77777777" w:rsidR="00F90BDC" w:rsidRDefault="00F90BDC">
      <w:r xmlns:w="http://schemas.openxmlformats.org/wordprocessingml/2006/main">
        <w:t xml:space="preserve">ਇਹ ਹਵਾਲਾ ਇਸ ਵਿਚਾਰ 'ਤੇ ਜ਼ੋਰ ਦਿੰਦਾ ਹੈ ਕਿ ਇੱਕ ਖਰਾਬ ਹੋਏ ਕੱਪੜੇ ਨੂੰ ਨਵੇਂ ਕੱਪੜੇ ਨਾਲ ਜੋੜਨ ਦੀ ਕੋਸ਼ਿਸ਼ ਕਰਨ ਨਾਲ ਸਿਰਫ ਅੱਥਰੂ ਹੀ ਖਰਾਬ ਹੋ ਜਾਵੇਗਾ।</w:t>
      </w:r>
    </w:p>
    <w:p w14:paraId="130D7DE0" w14:textId="77777777" w:rsidR="00F90BDC" w:rsidRDefault="00F90BDC"/>
    <w:p w14:paraId="07A2AB62" w14:textId="77777777" w:rsidR="00F90BDC" w:rsidRDefault="00F90BDC">
      <w:r xmlns:w="http://schemas.openxmlformats.org/wordprocessingml/2006/main">
        <w:t xml:space="preserve">1. ਸਾਨੂੰ ਭੌਤਿਕ ਚੀਜ਼ਾਂ ਨਾਲ ਟੁੱਟੇ ਰਿਸ਼ਤੇ ਨੂੰ ਸੁਧਾਰਨ ਦੀ ਕੋਸ਼ਿਸ਼ ਨਹੀਂ ਕਰਨੀ ਚਾਹੀਦੀ; ਇਹ ਸਿਰਫ ਸਥਿਤੀ ਨੂੰ ਬਦਤਰ ਬਣਾ ਦੇਵੇਗਾ।</w:t>
      </w:r>
    </w:p>
    <w:p w14:paraId="06957A24" w14:textId="77777777" w:rsidR="00F90BDC" w:rsidRDefault="00F90BDC"/>
    <w:p w14:paraId="2F7B58A6" w14:textId="77777777" w:rsidR="00F90BDC" w:rsidRDefault="00F90BDC">
      <w:r xmlns:w="http://schemas.openxmlformats.org/wordprocessingml/2006/main">
        <w:t xml:space="preserve">2. ਸਾਨੂੰ ਆਪਣੇ ਖੁਦ ਦੇ ਹੱਲਾਂ ਨਾਲ ਆਪਣੇ ਪਾਪਾਂ ਦੀ ਮੁਰੰਮਤ ਕਰਨ ਦੀ ਕੋਸ਼ਿਸ਼ ਨਹੀਂ ਕਰਨੀ ਚਾਹੀਦੀ; ਪ੍ਰਮਾਤਮਾ ਹੀ ਹੈ ਜੋ ਸਾਡੀ ਟੁੱਟ-ਭੱਜ ਨੂੰ ਦੁਬਾਰਾ ਨਵਾਂ ਬਣਾ ਸਕਦਾ ਹੈ।</w:t>
      </w:r>
    </w:p>
    <w:p w14:paraId="2A049A2B" w14:textId="77777777" w:rsidR="00F90BDC" w:rsidRDefault="00F90BDC"/>
    <w:p w14:paraId="0D9B3080" w14:textId="77777777" w:rsidR="00F90BDC" w:rsidRDefault="00F90BDC">
      <w:r xmlns:w="http://schemas.openxmlformats.org/wordprocessingml/2006/main">
        <w:t xml:space="preserve">1. ਯਸਾਯਾਹ 1:18 - "ਆਓ, ਆਓ ਆਪਾਂ ਇਕੱਠੇ ਵਿਚਾਰ ਕਰੀਏ, ਪ੍ਰਭੂ ਆਖਦਾ ਹੈ: ਭਾਵੇਂ ਤੁਹਾਡੇ ਪਾਪ ਲਾਲ ਰੰਗ ਦੇ ਹੋਣ, ਉਹ ਬਰਫ਼ ਵਾਂਗ ਚਿੱਟੇ ਹੋਣਗੇ; ਭਾਵੇਂ ਉਹ ਕਿਰਮੀ ਵਰਗੇ ਲਾਲ ਹੋਣਗੇ, ਉਹ ਉੱਨ ਵਰਗੇ ਹੋਣਗੇ."</w:t>
      </w:r>
    </w:p>
    <w:p w14:paraId="15A05FEA" w14:textId="77777777" w:rsidR="00F90BDC" w:rsidRDefault="00F90BDC"/>
    <w:p w14:paraId="448C5D70" w14:textId="77777777" w:rsidR="00F90BDC" w:rsidRDefault="00F90BDC">
      <w:r xmlns:w="http://schemas.openxmlformats.org/wordprocessingml/2006/main">
        <w:t xml:space="preserve">2. 2 ਕੁਰਿੰਥੀਆਂ 5:17 - "ਇਸ ਲਈ ਜੇ ਕੋਈ ਮਸੀਹ ਵਿੱਚ ਹੈ, ਤਾਂ ਉਹ ਇੱਕ ਨਵਾਂ ਪ੍ਰਾਣੀ ਹੈ: ਪੁਰਾਣੀਆਂ ਚੀਜ਼ਾਂ ਖਤਮ ਹੋ ਗਈਆਂ ਹਨ; ਵੇਖੋ, ਸਾਰੀਆਂ ਚੀਜ਼ਾਂ ਨਵੀਆਂ ਬਣ ਗਈਆਂ ਹਨ।"</w:t>
      </w:r>
    </w:p>
    <w:p w14:paraId="57E96BD3" w14:textId="77777777" w:rsidR="00F90BDC" w:rsidRDefault="00F90BDC"/>
    <w:p w14:paraId="30DA6B33" w14:textId="77777777" w:rsidR="00F90BDC" w:rsidRDefault="00F90BDC">
      <w:r xmlns:w="http://schemas.openxmlformats.org/wordprocessingml/2006/main">
        <w:t xml:space="preserve">ਮੱਤੀ 9:17 ਨਾ ਹੀ ਮਨੁੱਖ ਨਵੀਂ ਮੈ ਨੂੰ ਪੁਰਾਣੀਆਂ ਬੋਤਲਾਂ ਵਿੱਚ ਪਾਉਂਦੇ ਹਨ, ਨਹੀਂ ਤਾਂ ਬੋਤਲਾਂ ਟੁੱਟ ਜਾਂਦੀਆਂ ਹਨ, ਅਤੇ ਮੈ ਮੁੱਕ ਜਾਂਦੀ ਹੈ ਅਤੇ ਬੋਤਲਾਂ ਨਸ਼ਟ ਹੋ ਜਾਂਦੀਆਂ ਹਨ, ਪਰ ਉਹ ਨਵੀਂ ਸ਼ਰਾਬ ਨੂੰ ਨਵੀਆਂ ਬੋਤਲਾਂ ਵਿੱਚ ਪਾਉਂਦੇ ਹਨ, ਅਤੇ ਦੋਵੇਂ ਸੁਰੱਖਿਅਤ ਰਹਿੰਦੇ ਹਨ।</w:t>
      </w:r>
    </w:p>
    <w:p w14:paraId="464F4C6F" w14:textId="77777777" w:rsidR="00F90BDC" w:rsidRDefault="00F90BDC"/>
    <w:p w14:paraId="6B340E0C" w14:textId="77777777" w:rsidR="00F90BDC" w:rsidRDefault="00F90BDC">
      <w:r xmlns:w="http://schemas.openxmlformats.org/wordprocessingml/2006/main">
        <w:t xml:space="preserve">ਹਵਾਲਾ ਸਾਨੂੰ ਯਾਦ ਦਿਵਾਉਂਦਾ ਹੈ ਕਿ ਸਾਨੂੰ ਪੁਰਾਣੀ ਚੀਜ਼ ਵਿੱਚ ਨਵੀਂ ਚੀਜ਼ ਨੂੰ ਫਿੱਟ ਕਰਨ ਦੀ ਕੋਸ਼ਿਸ਼ ਨਹੀਂ ਕਰਨੀ ਚਾਹੀਦੀ, ਕਿਉਂਕਿ ਪੁਰਾਣੀ ਨਵੀਂ ਚੀਜ਼ ਨੂੰ ਸ਼ਾਮਲ ਕਰਨ ਦੇ ਯੋਗ ਨਹੀਂ ਹੋਵੇਗੀ।</w:t>
      </w:r>
    </w:p>
    <w:p w14:paraId="470BC663" w14:textId="77777777" w:rsidR="00F90BDC" w:rsidRDefault="00F90BDC"/>
    <w:p w14:paraId="29C6B0B0" w14:textId="77777777" w:rsidR="00F90BDC" w:rsidRDefault="00F90BDC">
      <w:r xmlns:w="http://schemas.openxmlformats.org/wordprocessingml/2006/main">
        <w:t xml:space="preserve">1: ਸਾਨੂੰ ਹਮੇਸ਼ਾ ਭਵਿੱਖ ਦੀਆਂ ਸੰਭਾਵਨਾਵਾਂ ਲਈ ਖੁੱਲ੍ਹੇ ਰਹਿਣ ਦੀ ਕੋਸ਼ਿਸ਼ ਕਰਨੀ ਚਾਹੀਦੀ ਹੈ।</w:t>
      </w:r>
    </w:p>
    <w:p w14:paraId="467518EB" w14:textId="77777777" w:rsidR="00F90BDC" w:rsidRDefault="00F90BDC"/>
    <w:p w14:paraId="1549C611" w14:textId="77777777" w:rsidR="00F90BDC" w:rsidRDefault="00F90BDC">
      <w:r xmlns:w="http://schemas.openxmlformats.org/wordprocessingml/2006/main">
        <w:t xml:space="preserve">2: ਸਾਨੂੰ ਕੁਝ ਨਵਾਂ ਕਰਨ ਦੀ ਕੋਸ਼ਿਸ਼ ਕਰਨ ਤੋਂ ਨਹੀਂ ਡਰਨਾ ਚਾਹੀਦਾ, ਭਾਵੇਂ ਇਹ ਅਣਜਾਣ ਹੀ ਕਿਉਂ ਨਾ ਹੋਵੇ।</w:t>
      </w:r>
    </w:p>
    <w:p w14:paraId="4A4033B8" w14:textId="77777777" w:rsidR="00F90BDC" w:rsidRDefault="00F90BDC"/>
    <w:p w14:paraId="1C0D06DE" w14:textId="77777777" w:rsidR="00F90BDC" w:rsidRDefault="00F90BDC">
      <w:r xmlns:w="http://schemas.openxmlformats.org/wordprocessingml/2006/main">
        <w:t xml:space="preserve">1: ਅਫ਼ਸੀਆਂ 4:22-24 - "ਇਹ ਕਿ ਤੁਸੀਂ ਪੁਰਾਣੇ ਆਦਮੀ ਨੂੰ ਪੁਰਾਣੀ ਗੱਲਬਾਤ ਤੋਂ ਦੂਰ ਕਰ ਦਿਓ, ਜੋ ਧੋਖੇਬਾਜ਼ ਕਾਮਨਾਵਾਂ ਦੇ ਅਨੁਸਾਰ ਭ੍ਰਿਸ਼ਟ ਹੈ; ਅਤੇ ਆਪਣੇ ਮਨ ਦੀ ਆਤਮਾ ਵਿੱਚ ਨਵੇਂ ਬਣੋ; ਅਤੇ ਇਹ ਕਿ ਤੁਸੀਂ ਨਵੇਂ ਆਦਮੀ ਨੂੰ ਪਹਿਨੋ, ਜੋ ਪਰਮੇਸ਼ੁਰ ਤੋਂ ਬਾਅਦ ਧਾਰਮਿਕਤਾ ਅਤੇ ਸੱਚੀ ਪਵਿੱਤਰਤਾ ਵਿੱਚ ਬਣਾਇਆ ਗਿਆ ਹੈ।</w:t>
      </w:r>
    </w:p>
    <w:p w14:paraId="3ACD3124" w14:textId="77777777" w:rsidR="00F90BDC" w:rsidRDefault="00F90BDC"/>
    <w:p w14:paraId="6CE2F849" w14:textId="77777777" w:rsidR="00F90BDC" w:rsidRDefault="00F90BDC">
      <w:r xmlns:w="http://schemas.openxmlformats.org/wordprocessingml/2006/main">
        <w:t xml:space="preserve">2: ਯਸਾਯਾਹ 43:18-19 - "ਤੁਸੀਂ ਪੁਰਾਣੀਆਂ ਗੱਲਾਂ ਨੂੰ ਚੇਤੇ ਨਾ ਕਰੋ, ਨਾ ਪੁਰਾਣੀਆਂ ਗੱਲਾਂ ਨੂੰ ਧਿਆਨ ਵਿੱਚ ਰੱਖੋ। ਵੇਖੋ, ਮੈਂ ਇੱਕ ਨਵੀਂ ਗੱਲ ਕਰਾਂਗਾ; ਹੁਣ ਇਹ ਉਗਮੇਗਾ; ਕੀ ਤੁਸੀਂ ਇਹ ਨਹੀਂ ਜਾਣੋਗੇ? ਮੈਂ ਇੱਕ ਬਣਾਵਾਂਗਾ। ਉਜਾੜ ਵਿੱਚ ਰਾਹ, ਅਤੇ ਮਾਰੂਥਲ ਵਿੱਚ ਨਦੀਆਂ।"</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9:18 ਜਦੋਂ ਉਹ ਉਨ੍ਹਾਂ ਨੂੰ ਇਹ ਗੱਲਾਂ ਕਹਿ ਰਿਹਾ ਸੀ, ਤਾਂ ਵੇਖੋ, ਇੱਕ ਹਾਕਮ ਨੇ ਆਣ ਕੇ ਉਹ ਨੂੰ ਮੱਥਾ ਟੇਕਿਆ ਅਤੇ ਕਿਹਾ, ਮੇਰੀ ਧੀ ਹੁਣੇ ਮਰ ਗਈ ਹੈ, ਪਰ ਆਓ ਅਤੇ ਆਪਣਾ ਹੱਥ ਉਸ ਉੱਤੇ ਰੱਖੋ ਤਾਂ ਉਹ ਜੀਉਂਦੀ ਰਹੇਗੀ।</w:t>
      </w:r>
    </w:p>
    <w:p w14:paraId="4E82FA11" w14:textId="77777777" w:rsidR="00F90BDC" w:rsidRDefault="00F90BDC"/>
    <w:p w14:paraId="11C02BE1" w14:textId="77777777" w:rsidR="00F90BDC" w:rsidRDefault="00F90BDC">
      <w:r xmlns:w="http://schemas.openxmlformats.org/wordprocessingml/2006/main">
        <w:t xml:space="preserve">ਇੱਕ ਸ਼ਾਸਕ ਯਿਸੂ ਕੋਲ ਆਇਆ ਅਤੇ ਉਸਨੂੰ ਕਿਹਾ ਕਿ ਉਹ ਆਵੇ ਅਤੇ ਉਸਦੀ ਧੀ 'ਤੇ ਆਪਣਾ ਹੱਥ ਰੱਖੇ, ਜੋ ਹਾਲ ਹੀ ਵਿੱਚ ਮਰ ਗਈ ਸੀ, ਤਾਂ ਜੋ ਉਹ ਜਿਉਂਦੀ ਰਹੇ।</w:t>
      </w:r>
    </w:p>
    <w:p w14:paraId="14601814" w14:textId="77777777" w:rsidR="00F90BDC" w:rsidRDefault="00F90BDC"/>
    <w:p w14:paraId="458879BA" w14:textId="77777777" w:rsidR="00F90BDC" w:rsidRDefault="00F90BDC">
      <w:r xmlns:w="http://schemas.openxmlformats.org/wordprocessingml/2006/main">
        <w:t xml:space="preserve">1. ਵਿਸ਼ਵਾਸ ਦੀ ਸ਼ਕਤੀ: ਯਿਸੂ ਤੁਹਾਡੀ ਜ਼ਿੰਦਗੀ ਨੂੰ ਕਿਵੇਂ ਬਦਲ ਸਕਦਾ ਹੈ</w:t>
      </w:r>
    </w:p>
    <w:p w14:paraId="1FB2B2D5" w14:textId="77777777" w:rsidR="00F90BDC" w:rsidRDefault="00F90BDC"/>
    <w:p w14:paraId="25835C30" w14:textId="77777777" w:rsidR="00F90BDC" w:rsidRDefault="00F90BDC">
      <w:r xmlns:w="http://schemas.openxmlformats.org/wordprocessingml/2006/main">
        <w:t xml:space="preserve">2. ਪਿਤਾ ਦਾ ਪਿਆਰ: ਕਦੇ ਵੀ ਉਮੀਦ ਨਾ ਛੱਡੋ</w:t>
      </w:r>
    </w:p>
    <w:p w14:paraId="3B7469DD" w14:textId="77777777" w:rsidR="00F90BDC" w:rsidRDefault="00F90BDC"/>
    <w:p w14:paraId="7C0E279C" w14:textId="77777777" w:rsidR="00F90BDC" w:rsidRDefault="00F90BDC">
      <w:r xmlns:w="http://schemas.openxmlformats.org/wordprocessingml/2006/main">
        <w:t xml:space="preserve">1. ਮਰਕੁਸ 5:21-43 - ਯੀਸਸ ਦ ਵੋਮੈਨ ਨੂੰ ਹੈਮਰੇਜ ਨਾਲ ਠੀਕ ਕਰਨਾ</w:t>
      </w:r>
    </w:p>
    <w:p w14:paraId="46129431" w14:textId="77777777" w:rsidR="00F90BDC" w:rsidRDefault="00F90BDC"/>
    <w:p w14:paraId="51CBF3D7" w14:textId="77777777" w:rsidR="00F90BDC" w:rsidRDefault="00F90BDC">
      <w:r xmlns:w="http://schemas.openxmlformats.org/wordprocessingml/2006/main">
        <w:t xml:space="preserve">2. 1 ਯੂਹੰਨਾ 5:14-15 - ਚੰਗਾ ਕਰਨ ਲਈ ਪਰਮੇਸ਼ੁਰ ਨੂੰ ਪ੍ਰਾਰਥਨਾ ਕਰਨ ਵਿੱਚ ਭਰੋਸਾ</w:t>
      </w:r>
    </w:p>
    <w:p w14:paraId="1856695B" w14:textId="77777777" w:rsidR="00F90BDC" w:rsidRDefault="00F90BDC"/>
    <w:p w14:paraId="46149143" w14:textId="77777777" w:rsidR="00F90BDC" w:rsidRDefault="00F90BDC">
      <w:r xmlns:w="http://schemas.openxmlformats.org/wordprocessingml/2006/main">
        <w:t xml:space="preserve">ਮੱਤੀ 9:19 ਅਤੇ ਯਿਸੂ ਉੱਠਿਆ ਅਤੇ ਉਸਦੇ ਮਗਰ ਹੋ ਤੁਰਿਆ ਅਤੇ ਉਸਦੇ ਚੇਲੇ ਵੀ।</w:t>
      </w:r>
    </w:p>
    <w:p w14:paraId="1E15A2F0" w14:textId="77777777" w:rsidR="00F90BDC" w:rsidRDefault="00F90BDC"/>
    <w:p w14:paraId="3F18A4BC" w14:textId="77777777" w:rsidR="00F90BDC" w:rsidRDefault="00F90BDC">
      <w:r xmlns:w="http://schemas.openxmlformats.org/wordprocessingml/2006/main">
        <w:t xml:space="preserve">ਯਿਸੂ ਨੇ ਨਿਮਰਤਾ ਨਾਲ ਟੈਕਸ ਵਸੂਲਣ ਵਾਲੇ ਨਾਲ ਚੱਲ ਕੇ ਪਰਮੇਸ਼ੁਰ ਦੀ ਪਾਲਣਾ ਕਰਨ ਦੀ ਮਿਸਾਲ ਕਾਇਮ ਕੀਤੀ।</w:t>
      </w:r>
    </w:p>
    <w:p w14:paraId="2F748814" w14:textId="77777777" w:rsidR="00F90BDC" w:rsidRDefault="00F90BDC"/>
    <w:p w14:paraId="2495418E" w14:textId="77777777" w:rsidR="00F90BDC" w:rsidRDefault="00F90BDC">
      <w:r xmlns:w="http://schemas.openxmlformats.org/wordprocessingml/2006/main">
        <w:t xml:space="preserve">1. ਰੱਬ ਦਾ ਅਨੁਸਰਣ ਕਰਨਾ: ਨਿਮਰਤਾ ਦੀ ਇੱਕ ਉਦਾਹਰਣ</w:t>
      </w:r>
    </w:p>
    <w:p w14:paraId="0D00B9B5" w14:textId="77777777" w:rsidR="00F90BDC" w:rsidRDefault="00F90BDC"/>
    <w:p w14:paraId="6FE1156A" w14:textId="77777777" w:rsidR="00F90BDC" w:rsidRDefault="00F90BDC">
      <w:r xmlns:w="http://schemas.openxmlformats.org/wordprocessingml/2006/main">
        <w:t xml:space="preserve">2. ਦੂਜਿਆਂ ਲਈ ਪਿਆਰ: ਯਿਸੂ ਵਰਗਾ ਦਿਲ</w:t>
      </w:r>
    </w:p>
    <w:p w14:paraId="28FF7A59" w14:textId="77777777" w:rsidR="00F90BDC" w:rsidRDefault="00F90BDC"/>
    <w:p w14:paraId="6C055F1A" w14:textId="77777777" w:rsidR="00F90BDC" w:rsidRDefault="00F90BDC">
      <w:r xmlns:w="http://schemas.openxmlformats.org/wordprocessingml/2006/main">
        <w:t xml:space="preserve">1. ਫ਼ਿਲਿੱਪੀਆਂ 2: 5-8 - "ਇਹ ਮਨ ਆਪਣੇ ਆਪ ਵਿੱਚ ਰੱਖੋ, ਜੋ ਮਸੀਹ ਯਿਸੂ ਵਿੱਚ ਤੁਹਾਡਾ ਹੈ, ਜਿਸ ਨੇ ਭਾਵੇਂ ਉਹ ਪਰਮੇਸ਼ੁਰ ਦੇ ਰੂਪ ਵਿੱਚ ਸੀ, ਪਰ ਪਰਮੇਸ਼ੁਰ ਦੇ ਨਾਲ ਬਰਾਬਰੀ ਨੂੰ ਸਮਝਣ ਵਾਲੀ ਚੀਜ਼ ਨਹੀਂ ਸਮਝਿਆ, ਸਗੋਂ ਆਪਣੇ ਆਪ ਨੂੰ ਖਾਲੀ ਕਰ ਲਿਆ। ਇੱਕ ਸੇਵਕ ਦਾ ਰੂਪ ਧਾਰ ਕੇ, ਮਨੁੱਖਾਂ ਦੇ ਸਰੂਪ ਵਿੱਚ ਪੈਦਾ ਹੋ ਕੇ। ਅਤੇ ਮਨੁੱਖ ਦੇ ਰੂਪ ਵਿੱਚ ਪਾਇਆ ਗਿਆ, ਉਸਨੇ ਮੌਤ ਤੱਕ ਆਗਿਆਕਾਰੀ ਬਣ ਕੇ, ਇੱਥੋਂ ਤੱਕ ਕਿ ਸਲੀਬ ਉੱਤੇ ਮੌਤ ਤੱਕ ਆਪਣੇ ਆਪ ਨੂੰ ਨਿਮਰ ਕੀਤਾ।"</w:t>
      </w:r>
    </w:p>
    <w:p w14:paraId="251E602F" w14:textId="77777777" w:rsidR="00F90BDC" w:rsidRDefault="00F90BDC"/>
    <w:p w14:paraId="195CA8BE" w14:textId="77777777" w:rsidR="00F90BDC" w:rsidRDefault="00F90BDC">
      <w:r xmlns:w="http://schemas.openxmlformats.org/wordprocessingml/2006/main">
        <w:t xml:space="preserve">2. ਲੂਕਾ 19: 1-10 - "ਉਹ ਯਰੀਹੋ ਵਿੱਚ ਦਾਖਲ ਹੋਇਆ ਅਤੇ ਲੰਘ ਰਿਹਾ ਸੀ। ਅਤੇ ਉੱਥੇ ਜ਼ੱਕੀ ਨਾਮ ਦਾ ਇੱਕ ਆਦਮੀ ਸੀ। ਉਹ ਇੱਕ ਮੁੱਖ ਮਸੂਲੀਆ ਸੀ ਅਤੇ ਅਮੀਰ ਸੀ। ਅਤੇ ਉਹ ਇਹ ਵੇਖਣਾ ਚਾਹੁੰਦਾ ਸੀ ਕਿ ਯਿਸੂ ਕੌਣ ਹੈ, ਪਰ ਉਸ ਦੇ ਕਾਰਨ। ਭੀੜ ਉਹ ਨਹੀਂ ਕਰ ਸਕਦਾ ਸੀ, ਕਿਉਂਕਿ ਉਹ ਛੋਟਾ ਸੀ, ਇਸ ਲਈ ਉਹ ਅੱਗੇ ਨੂੰ ਭੱਜਿਆ ਅਤੇ ਉਸਨੂੰ ਵੇਖਣ ਲਈ ਇੱਕ ਗੁਲਰ ਦੇ ਦਰਖਤ ਤੇ ਚੜ੍ਹ ਗਿਆ, ਕਿਉਂਕਿ ਉਹ ਉਸ ਰਸਤੇ ਤੋਂ ਲੰਘਣ ਵਾਲਾ ਸੀ ਅਤੇ ਜਦੋਂ ਯਿਸੂ ਉਸ ਥਾਂ ਤੇ ਆਇਆ, ਉਸਨੇ ਉੱਪਰ ਤੱਕਿਆ ਅਤੇ ਵੇਖਿਆ। ਉਸ ਨੂੰ ਕਿਹਾ, 'ਜ਼ੱਕੀ, ਛੇਤੀ ਕਰ ਅਤੇ ਹੇਠਾਂ ਆ, ਕਿਉਂਕਿ ਮੈਨੂੰ ਅੱਜ ਤੇਰੇ ਘਰ ਰਹਿਣਾ ਪਵੇਗਾ।' ਇਸ ਲਈ ਉਹ ਜਲਦੀ ਆਇਆ ਅਤੇ ਹੇਠਾਂ ਆਇਆ ਅਤੇ ਖੁਸ਼ੀ ਨਾਲ ਉਸਦਾ ਸੁਆਗਤ ਕੀਤਾ।”</w:t>
      </w:r>
    </w:p>
    <w:p w14:paraId="12C2474F" w14:textId="77777777" w:rsidR="00F90BDC" w:rsidRDefault="00F90BDC"/>
    <w:p w14:paraId="423663B6" w14:textId="77777777" w:rsidR="00F90BDC" w:rsidRDefault="00F90BDC">
      <w:r xmlns:w="http://schemas.openxmlformats.org/wordprocessingml/2006/main">
        <w:t xml:space="preserve">ਮੱਤੀ 9:20 ਅਤੇ ਵੇਖੋ, ਇੱਕ ਤੀਵੀਂ ਜੋ ਬਾਰਾਂ ਸਾਲਾਂ ਤੋਂ ਲਹੂ ਦੇ ਰੋਗ ਨਾਲ ਬਿਮਾਰ ਸੀ, ਉਹ ਦੇ ਪਿੱਛੇ ਆਈ ਅਤੇ ਉਹ ਦੇ ਕੱਪੜੇ ਦੇ ਸਿਰ ਨੂੰ ਛੂਹਿਆ।</w:t>
      </w:r>
    </w:p>
    <w:p w14:paraId="3B9C17EE" w14:textId="77777777" w:rsidR="00F90BDC" w:rsidRDefault="00F90BDC"/>
    <w:p w14:paraId="6E4EE4FE" w14:textId="77777777" w:rsidR="00F90BDC" w:rsidRDefault="00F90BDC">
      <w:r xmlns:w="http://schemas.openxmlformats.org/wordprocessingml/2006/main">
        <w:t xml:space="preserve">ਇਹ ਹਵਾਲਾ ਇਕ ਔਰਤ ਦੀ ਯਿਸੂ ਦੁਆਰਾ ਉਸ ਨੂੰ ਠੀਕ ਕਰਨ ਦੀ ਯੋਗਤਾ ਵਿਚ ਵਿਸ਼ਵਾਸ ਬਾਰੇ ਦੱਸਦਾ ਹੈ।</w:t>
      </w:r>
    </w:p>
    <w:p w14:paraId="63B3D4D0" w14:textId="77777777" w:rsidR="00F90BDC" w:rsidRDefault="00F90BDC"/>
    <w:p w14:paraId="04F8292D" w14:textId="77777777" w:rsidR="00F90BDC" w:rsidRDefault="00F90BDC">
      <w:r xmlns:w="http://schemas.openxmlformats.org/wordprocessingml/2006/main">
        <w:t xml:space="preserve">1: ਵਿਸ਼ਵਾਸ ਦੀ ਸ਼ਕਤੀ - ਖੂਨ ਦੇ ਮੁੱਦੇ ਵਾਲੀ ਔਰਤ ਦੀ ਕਹਾਣੀ ਪਹਾੜਾਂ ਨੂੰ ਹਿਲਾਉਣ ਲਈ ਵਿਸ਼ਵਾਸ ਦੀ ਸ਼ਕਤੀ ਨੂੰ ਦਰਸਾਉਂਦੀ ਹੈ।</w:t>
      </w:r>
    </w:p>
    <w:p w14:paraId="3F504F42" w14:textId="77777777" w:rsidR="00F90BDC" w:rsidRDefault="00F90BDC"/>
    <w:p w14:paraId="06FD5B64" w14:textId="77777777" w:rsidR="00F90BDC" w:rsidRDefault="00F90BDC">
      <w:r xmlns:w="http://schemas.openxmlformats.org/wordprocessingml/2006/main">
        <w:t xml:space="preserve">2: ਯਿਸੂ ਦੀ ਤੰਦਰੁਸਤੀ - ਯਿਸੂ ਦੀ ਹਮਦਰਦੀ ਅਤੇ ਇਲਾਜ ਸ਼ਕਤੀ ਨੂੰ ਖੂਨ ਦੇ ਮੁੱਦੇ ਵਾਲੀ ਔਰਤ ਦੀ ਕਹਾਣੀ ਵਿਚ ਦਰਸਾਇਆ ਗਿਆ ਹੈ।</w:t>
      </w:r>
    </w:p>
    <w:p w14:paraId="40A7B896" w14:textId="77777777" w:rsidR="00F90BDC" w:rsidRDefault="00F90BDC"/>
    <w:p w14:paraId="7D61213D" w14:textId="77777777" w:rsidR="00F90BDC" w:rsidRDefault="00F90BDC">
      <w:r xmlns:w="http://schemas.openxmlformats.org/wordprocessingml/2006/main">
        <w:t xml:space="preserve">1: ਮਰਕੁਸ 5:25-34 - ਯਿਸੂ ਨੇ ਖੂਨ ਦੇ ਮੁੱਦੇ ਨਾਲ ਇੱਕ ਔਰਤ ਨੂੰ ਚੰਗਾ ਕੀਤਾ, ਉਸਦੀ ਸ਼ਕਤੀ ਦਾ ਪ੍ਰਦਰਸ਼ਨ ਕੀਤਾ ਅਤੇ ਵਿਸ਼ਵਾਸ ਦਾ ਪ੍ਰਦਰਸ਼ਨ ਪਹਾੜਾਂ ਨੂੰ ਹਿਲਾ ਸਕਦਾ ਹੈ।</w:t>
      </w:r>
    </w:p>
    <w:p w14:paraId="12451DB2" w14:textId="77777777" w:rsidR="00F90BDC" w:rsidRDefault="00F90BDC"/>
    <w:p w14:paraId="0090E4F3" w14:textId="77777777" w:rsidR="00F90BDC" w:rsidRDefault="00F90BDC">
      <w:r xmlns:w="http://schemas.openxmlformats.org/wordprocessingml/2006/main">
        <w:t xml:space="preserve">2: ਇਬਰਾਨੀਆਂ 11:1 - ਹੁਣ ਵਿਸ਼ਵਾਸ ਉਨ੍ਹਾਂ ਚੀਜ਼ਾਂ ਦਾ ਪਦਾਰਥ ਹੈ ਜਿਨ੍ਹਾਂ ਦੀ ਉਮੀਦ ਕੀਤੀ ਜਾਂਦੀ ਹੈ, ਉਨ੍ਹਾਂ ਚੀਜ਼ਾਂ ਦਾ ਸਬੂਤ ਜੋ ਨਹੀਂ ਦੇਖੀਆਂ ਜਾਂਦੀਆਂ ਹਨ।</w:t>
      </w:r>
    </w:p>
    <w:p w14:paraId="51ABE2FE" w14:textId="77777777" w:rsidR="00F90BDC" w:rsidRDefault="00F90BDC"/>
    <w:p w14:paraId="4A300443" w14:textId="77777777" w:rsidR="00F90BDC" w:rsidRDefault="00F90BDC">
      <w:r xmlns:w="http://schemas.openxmlformats.org/wordprocessingml/2006/main">
        <w:t xml:space="preserve">ਮੱਤੀ 9:21 ਕਿਉਂਕਿ ਉਸ ਨੇ ਆਪਣੇ ਮਨ ਵਿੱਚ ਕਿਹਾ, ਜੇ ਮੈਂ ਉਹ ਦੇ ਕੱਪੜੇ ਨੂੰ ਛੂਹ ਲਵਾਂ, ਤਾਂ ਮੈਂ ਤੰਦਰੁਸਤ ਹੋ ਜਾਵਾਂਗੀ।</w:t>
      </w:r>
    </w:p>
    <w:p w14:paraId="2F20696A" w14:textId="77777777" w:rsidR="00F90BDC" w:rsidRDefault="00F90BDC"/>
    <w:p w14:paraId="0978D0A4" w14:textId="77777777" w:rsidR="00F90BDC" w:rsidRDefault="00F90BDC">
      <w:r xmlns:w="http://schemas.openxmlformats.org/wordprocessingml/2006/main">
        <w:t xml:space="preserve">ਇਹ ਬੀਤਣ ਇਕ ਔਰਤ ਬਾਰੇ ਹੈ ਜਿਸ ਨੂੰ ਖੂਨ ਵਹਿਣ ਦੀ ਬਿਮਾਰੀ ਸੀ ਜੋ ਯਿਸੂ ਦੇ ਕੱਪੜੇ ਨੂੰ ਛੂਹਣ 'ਤੇ ਠੀਕ ਹੋ ਗਈ ਸੀ।</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ਵਿਸ਼ਵਾਸ ਦੀ ਸ਼ਕਤੀ - ਸਾਰੀਆਂ ਔਕੜਾਂ ਦੇ ਬਾਵਜੂਦ ਪ੍ਰਭੂ ਵਿੱਚ ਭਰੋਸਾ ਕਰਨਾ</w:t>
      </w:r>
    </w:p>
    <w:p w14:paraId="7E784D45" w14:textId="77777777" w:rsidR="00F90BDC" w:rsidRDefault="00F90BDC"/>
    <w:p w14:paraId="68393BD0" w14:textId="77777777" w:rsidR="00F90BDC" w:rsidRDefault="00F90BDC">
      <w:r xmlns:w="http://schemas.openxmlformats.org/wordprocessingml/2006/main">
        <w:t xml:space="preserve">2. ਯਿਸੂ ਦਾ ਚੰਗਾ ਕਰਨ ਵਾਲਾ ਛੋਹ - ਯਿਸੂ ਸਾਡੇ ਜੀਵਨ ਵਿੱਚ ਕਿਵੇਂ ਤੰਦਰੁਸਤੀ ਲਿਆ ਸਕਦਾ ਹੈ</w:t>
      </w:r>
    </w:p>
    <w:p w14:paraId="76B87C31" w14:textId="77777777" w:rsidR="00F90BDC" w:rsidRDefault="00F90BDC"/>
    <w:p w14:paraId="1E8157A4" w14:textId="77777777" w:rsidR="00F90BDC" w:rsidRDefault="00F90BDC">
      <w:r xmlns:w="http://schemas.openxmlformats.org/wordprocessingml/2006/main">
        <w:t xml:space="preserve">1. ਇਬਰਾਨੀਆਂ 11:1 - ਹੁਣ ਵਿਸ਼ਵਾਸ ਉਨ੍ਹਾਂ ਚੀਜ਼ਾਂ ਦਾ ਪਦਾਰਥ ਹੈ ਜਿਨ੍ਹਾਂ ਦੀ ਉਮੀਦ ਕੀਤੀ ਜਾਂਦੀ ਹੈ, ਨਾ ਦੇਖੀਆਂ ਗਈਆਂ ਚੀਜ਼ਾਂ ਦਾ ਸਬੂਤ।</w:t>
      </w:r>
    </w:p>
    <w:p w14:paraId="630C0186" w14:textId="77777777" w:rsidR="00F90BDC" w:rsidRDefault="00F90BDC"/>
    <w:p w14:paraId="5EA34E70" w14:textId="77777777" w:rsidR="00F90BDC" w:rsidRDefault="00F90BDC">
      <w:r xmlns:w="http://schemas.openxmlformats.org/wordprocessingml/2006/main">
        <w:t xml:space="preserve">2. ਯਾਕੂਬ 5:14-15 - ਕੀ ਤੁਹਾਡੇ ਵਿੱਚੋਂ ਕੋਈ ਬਿਮਾਰ ਹੈ? ਉਸਨੂੰ ਚਰਚ ਦੇ ਬਜ਼ੁਰਗਾਂ ਨੂੰ ਬੁਲਾਉਣ ਦਿਓ; ਅਤੇ ਉਨ੍ਹਾਂ ਨੂੰ ਪ੍ਰਭੂ ਦੇ ਨਾਮ ਵਿੱਚ ਤੇਲ ਨਾਲ ਮਸਹ ਕਰਕੇ ਉਸਦੇ ਲਈ ਪ੍ਰਾਰਥਨਾ ਕਰਨੀ ਚਾਹੀਦੀ ਹੈ: ਅਤੇ ਵਿਸ਼ਵਾਸ ਦੀ ਪ੍ਰਾਰਥਨਾ ਬਿਮਾਰ ਨੂੰ ਬਚਾਵੇਗੀ, ਅਤੇ ਪ੍ਰਭੂ ਉਸਨੂੰ ਉਠਾਏਗਾ; ਅਤੇ ਜੇਕਰ ਉਸਨੇ ਪਾਪ ਕੀਤੇ ਹਨ, ਤਾਂ ਉਹ ਉਸਨੂੰ ਮਾਫ਼ ਕਰ ਦਿੱਤੇ ਜਾਣਗੇ।</w:t>
      </w:r>
    </w:p>
    <w:p w14:paraId="3A0519F2" w14:textId="77777777" w:rsidR="00F90BDC" w:rsidRDefault="00F90BDC"/>
    <w:p w14:paraId="70C12B08" w14:textId="77777777" w:rsidR="00F90BDC" w:rsidRDefault="00F90BDC">
      <w:r xmlns:w="http://schemas.openxmlformats.org/wordprocessingml/2006/main">
        <w:t xml:space="preserve">ਮੱਤੀ 9:22 ਪਰ ਯਿਸੂ ਨੇ ਉਸ ਨੂੰ ਮੋੜਿਆ ਅਤੇ ਉਸ ਨੂੰ ਵੇਖ ਕੇ ਕਿਹਾ, ਹੇ ਬੇਟੀ, ਤਸੱਲੀ ਕਰ! ਤੁਹਾਡੇ ਵਿਸ਼ਵਾਸ ਨੇ ਤੁਹਾਨੂੰ ਤੰਦਰੁਸਤ ਕੀਤਾ ਹੈ। ਅਤੇ ਔਰਤ ਉਸੇ ਘੜੀ ਤੋਂ ਚੰਗੀ ਹੋ ਗਈ।</w:t>
      </w:r>
    </w:p>
    <w:p w14:paraId="3D9CD51B" w14:textId="77777777" w:rsidR="00F90BDC" w:rsidRDefault="00F90BDC"/>
    <w:p w14:paraId="44A848BF" w14:textId="77777777" w:rsidR="00F90BDC" w:rsidRDefault="00F90BDC">
      <w:r xmlns:w="http://schemas.openxmlformats.org/wordprocessingml/2006/main">
        <w:t xml:space="preserve">ਇਹ ਹਵਾਲਾ ਯਿਸੂ ਦੀ ਕਹਾਣੀ ਦੱਸਦਾ ਹੈ ਜਦੋਂ ਉਸਨੇ ਇੱਕ ਔਰਤ ਨੂੰ ਉਸਦੇ ਦੁੱਖਾਂ ਤੋਂ ਚੰਗਾ ਕੀਤਾ ਜਦੋਂ ਉਸਨੇ ਉਸ ਵਿੱਚ ਵਿਸ਼ਵਾਸ ਦਿਖਾਇਆ।</w:t>
      </w:r>
    </w:p>
    <w:p w14:paraId="06FB9C5C" w14:textId="77777777" w:rsidR="00F90BDC" w:rsidRDefault="00F90BDC"/>
    <w:p w14:paraId="7DAA2825" w14:textId="77777777" w:rsidR="00F90BDC" w:rsidRDefault="00F90BDC">
      <w:r xmlns:w="http://schemas.openxmlformats.org/wordprocessingml/2006/main">
        <w:t xml:space="preserve">1. ਵਿਸ਼ਵਾਸ ਦੀ ਸ਼ਕਤੀ: ਯਿਸੂ ਤੁਹਾਡੀ ਜ਼ਿੰਦਗੀ ਨੂੰ ਕਿਵੇਂ ਬਦਲ ਸਕਦਾ ਹੈ</w:t>
      </w:r>
    </w:p>
    <w:p w14:paraId="03D31286" w14:textId="77777777" w:rsidR="00F90BDC" w:rsidRDefault="00F90BDC"/>
    <w:p w14:paraId="537A548D" w14:textId="77777777" w:rsidR="00F90BDC" w:rsidRDefault="00F90BDC">
      <w:r xmlns:w="http://schemas.openxmlformats.org/wordprocessingml/2006/main">
        <w:t xml:space="preserve">2. ਮਸੀਹ ਵਿੱਚ ਦਿਲਾਸਾ ਲੈਣਾ: ਮੁਸ਼ਕਲ ਸਮਿਆਂ ਵਿੱਚ ਉਮੀਦ ਲੱਭਣਾ</w:t>
      </w:r>
    </w:p>
    <w:p w14:paraId="170A9611" w14:textId="77777777" w:rsidR="00F90BDC" w:rsidRDefault="00F90BDC"/>
    <w:p w14:paraId="0C2BD2C9" w14:textId="77777777" w:rsidR="00F90BDC" w:rsidRDefault="00F90BDC">
      <w:r xmlns:w="http://schemas.openxmlformats.org/wordprocessingml/2006/main">
        <w:t xml:space="preserve">1. ਇਬਰਾਨੀਆਂ 11:6 -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14:paraId="08421CE0" w14:textId="77777777" w:rsidR="00F90BDC" w:rsidRDefault="00F90BDC"/>
    <w:p w14:paraId="6B5A6529" w14:textId="77777777" w:rsidR="00F90BDC" w:rsidRDefault="00F90BDC">
      <w:r xmlns:w="http://schemas.openxmlformats.org/wordprocessingml/2006/main">
        <w:t xml:space="preserve">2. ਰੋਮੀਆਂ 10:17 - "ਇਸ ਲਈ ਫਿਰ ਵਿਸ਼ਵਾਸ ਸੁਣਨ ਨਾਲ ਆਉਂਦਾ ਹੈ, ਅਤੇ ਪਰਮੇਸ਼ੁਰ ਦੇ ਬਚਨ ਦੁਆਰਾ ਸੁਣਦਾ ਹੈ।"</w:t>
      </w:r>
    </w:p>
    <w:p w14:paraId="05E7C10C" w14:textId="77777777" w:rsidR="00F90BDC" w:rsidRDefault="00F90BDC"/>
    <w:p w14:paraId="26E5933F" w14:textId="77777777" w:rsidR="00F90BDC" w:rsidRDefault="00F90BDC">
      <w:r xmlns:w="http://schemas.openxmlformats.org/wordprocessingml/2006/main">
        <w:t xml:space="preserve">ਮੱਤੀ 9:23 ਅਤੇ ਜਦੋਂ ਯਿਸੂ ਹਾਕਮ ਦੇ ਘਰ ਆਇਆ ਅਤੇ ਟਕਸਾਲਾਂ ਅਤੇ ਲੋਕਾਂ ਨੂੰ ਰੌਲਾ ਪਾਉਂਦੇ ਵੇਖਿਆ।</w:t>
      </w:r>
    </w:p>
    <w:p w14:paraId="504E9FF8" w14:textId="77777777" w:rsidR="00F90BDC" w:rsidRDefault="00F90BDC"/>
    <w:p w14:paraId="735BBCE4" w14:textId="77777777" w:rsidR="00F90BDC" w:rsidRDefault="00F90BDC">
      <w:r xmlns:w="http://schemas.openxmlformats.org/wordprocessingml/2006/main">
        <w:t xml:space="preserve">ਯਿਸੂ ਨੇ ਇੱਕ ਹਾਕਮ ਦੇ ਘਰ ਵਿੱਚ ਰੌਲੇ-ਰੱਪੇ ਵਾਲੇ ਇਕੱਠ ਨੂੰ ਸ਼ਾਂਤ ਕੀਤਾ।</w:t>
      </w:r>
    </w:p>
    <w:p w14:paraId="216A61D4" w14:textId="77777777" w:rsidR="00F90BDC" w:rsidRDefault="00F90BDC"/>
    <w:p w14:paraId="0937C42E" w14:textId="77777777" w:rsidR="00F90BDC" w:rsidRDefault="00F90BDC">
      <w:r xmlns:w="http://schemas.openxmlformats.org/wordprocessingml/2006/main">
        <w:t xml:space="preserve">1: ਯਿਸੂ ਨੇ ਸਾਨੂੰ ਆਪਣੇ ਅਧਿਕਾਰ ਦੀ ਸ਼ਕਤੀ ਦਿਖਾਈ ਅਤੇ ਅਸੀਂ ਉਸਦੀ ਮੌਜੂਦਗੀ ਵਿੱਚ ਕਿਵੇਂ ਰਹਿ ਸਕਦੇ ਹਾਂ।</w:t>
      </w:r>
    </w:p>
    <w:p w14:paraId="3B6DDB19" w14:textId="77777777" w:rsidR="00F90BDC" w:rsidRDefault="00F90BDC"/>
    <w:p w14:paraId="007B2561" w14:textId="77777777" w:rsidR="00F90BDC" w:rsidRDefault="00F90BDC">
      <w:r xmlns:w="http://schemas.openxmlformats.org/wordprocessingml/2006/main">
        <w:t xml:space="preserve">2: ਹਫੜਾ-ਦਫੜੀ ਵਿਚ ਵੀ ਅਸੀਂ ਯਿਸੂ ਵਿਚ ਸ਼ਾਂਤੀ ਪਾ ਸਕਦੇ ਹਾਂ।</w:t>
      </w:r>
    </w:p>
    <w:p w14:paraId="0F559ECE" w14:textId="77777777" w:rsidR="00F90BDC" w:rsidRDefault="00F90BDC"/>
    <w:p w14:paraId="62BA10E3" w14:textId="77777777" w:rsidR="00F90BDC" w:rsidRDefault="00F90BDC">
      <w:r xmlns:w="http://schemas.openxmlformats.org/wordprocessingml/2006/main">
        <w:t xml:space="preserve">1: ਲੂਕਾ 1:79 - ਉਹ ਉਨ੍ਹਾਂ ਨੂੰ ਚਾਨਣ ਦੇਵੇਗਾ ਜੋ ਹਨੇਰੇ ਅਤੇ ਮੌਤ ਦੇ ਸਾਯੇ ਵਿੱਚ ਬੈਠੇ ਹਨ, ਸਾਡੇ ਪੈਰਾਂ ਨੂੰ ਸ਼ਾਂਤੀ ਦੇ ਰਾਹ ਵੱਲ ਸੇਧ ਦੇਣ ਲਈ।</w:t>
      </w:r>
    </w:p>
    <w:p w14:paraId="1726C7D2" w14:textId="77777777" w:rsidR="00F90BDC" w:rsidRDefault="00F90BDC"/>
    <w:p w14:paraId="45CC7BEF" w14:textId="77777777" w:rsidR="00F90BDC" w:rsidRDefault="00F90BDC">
      <w:r xmlns:w="http://schemas.openxmlformats.org/wordprocessingml/2006/main">
        <w:t xml:space="preserve">2: ਯੂਹੰਨਾ 14:27 - ਸ਼ਾਂਤੀ ਮੈਂ ਤੁਹਾਡੇ ਨਾਲ ਛੱਡਦਾ ਹਾਂ, ਆਪਣੀ ਸ਼ਾਂਤੀ ਮੈਂ ਤੁਹਾਨੂੰ ਦਿੰਦਾ ਹਾਂ: ਨਹੀਂ ਜਿਵੇਂ ਸੰਸਾਰ ਦਿੰਦਾ ਹੈ, ਮੈਂ ਤੁਹਾਨੂੰ ਦਿੰਦਾ ਹਾਂ. ਤੇਰਾ ਦਿਲ ਦੁਖੀ ਨਾ ਹੋਵੇ, ਨਾ ਡਰੇ।</w:t>
      </w:r>
    </w:p>
    <w:p w14:paraId="50BB65F3" w14:textId="77777777" w:rsidR="00F90BDC" w:rsidRDefault="00F90BDC"/>
    <w:p w14:paraId="40430B38" w14:textId="77777777" w:rsidR="00F90BDC" w:rsidRDefault="00F90BDC">
      <w:r xmlns:w="http://schemas.openxmlformats.org/wordprocessingml/2006/main">
        <w:t xml:space="preserve">ਮੱਤੀ 9:24 ਉਸ ਨੇ ਉਨ੍ਹਾਂ ਨੂੰ ਆਖਿਆ, ਥਾਂ ਦਿਓ ਕਿਉਂ ਜੋ ਦਾਸੀ ਮਰੀ ਨਹੀਂ ਸਗੋਂ ਸੁੱਤੀ ਪਈ ਹੈ। ਅਤੇ ਉਹ ਉਸ ਨੂੰ ਬਦਨਾਮ ਕਰਨ ਲਈ ਹੱਸੇ।</w:t>
      </w:r>
    </w:p>
    <w:p w14:paraId="67124B6B" w14:textId="77777777" w:rsidR="00F90BDC" w:rsidRDefault="00F90BDC"/>
    <w:p w14:paraId="43E42D2D" w14:textId="77777777" w:rsidR="00F90BDC" w:rsidRDefault="00F90BDC">
      <w:r xmlns:w="http://schemas.openxmlformats.org/wordprocessingml/2006/main">
        <w:t xml:space="preserve">ਲੋਕ ਯਿਸੂ 'ਤੇ ਹੱਸੇ ਜਦੋਂ ਉਸਨੇ ਕਿਹਾ ਕਿ ਕੁੜੀ ਮਰੀ ਨਹੀਂ ਸੀ, ਪਰ ਸਿਰਫ਼ ਸੌਂ ਰਹੀ ਸੀ।</w:t>
      </w:r>
    </w:p>
    <w:p w14:paraId="23A5E101" w14:textId="77777777" w:rsidR="00F90BDC" w:rsidRDefault="00F90BDC"/>
    <w:p w14:paraId="2DB5AC0C" w14:textId="77777777" w:rsidR="00F90BDC" w:rsidRDefault="00F90BDC">
      <w:r xmlns:w="http://schemas.openxmlformats.org/wordprocessingml/2006/main">
        <w:t xml:space="preserve">1. ਡਰ ਉੱਤੇ ਵਿਸ਼ਵਾਸ - ਅਨਿਸ਼ਚਿਤਤਾ ਅਤੇ ਡਰ ਦੇ ਸਮੇਂ ਵਿੱਚ ਵੀ ਪ੍ਰਮਾਤਮਾ ਵਿੱਚ ਭਰੋਸਾ ਕਰਨ ਦੀ ਜ਼ਰੂਰਤ।</w:t>
      </w:r>
    </w:p>
    <w:p w14:paraId="2D96032E" w14:textId="77777777" w:rsidR="00F90BDC" w:rsidRDefault="00F90BDC"/>
    <w:p w14:paraId="6F04C5BD" w14:textId="77777777" w:rsidR="00F90BDC" w:rsidRDefault="00F90BDC">
      <w:r xmlns:w="http://schemas.openxmlformats.org/wordprocessingml/2006/main">
        <w:t xml:space="preserve">2. ਯਿਸੂ ਵਿੱਚ ਆਸ - ਮਰੇ ਹੋਏ ਲੋਕਾਂ ਨੂੰ ਜੀਵਨ ਦੇਣ ਲਈ ਯਿਸੂ ਦੀ ਸ਼ਕਤੀ।</w:t>
      </w:r>
    </w:p>
    <w:p w14:paraId="2522CF2F" w14:textId="77777777" w:rsidR="00F90BDC" w:rsidRDefault="00F90BDC"/>
    <w:p w14:paraId="43730ABA" w14:textId="77777777" w:rsidR="00F90BDC" w:rsidRDefault="00F90BDC">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14:paraId="2F6F5471" w14:textId="77777777" w:rsidR="00F90BDC" w:rsidRDefault="00F90BDC"/>
    <w:p w14:paraId="5D0748D8" w14:textId="77777777" w:rsidR="00F90BDC" w:rsidRDefault="00F90BDC">
      <w:r xmlns:w="http://schemas.openxmlformats.org/wordprocessingml/2006/main">
        <w:t xml:space="preserve">2. ਯੂਹੰਨਾ 11:25-26 - ਯਿਸੂ ਨੇ ਉਸਨੂੰ ਕਿਹਾ, “ਮੈਂ ਪੁਨਰ ਉਥਾਨ ਅਤੇ ਜੀਵਨ ਹਾਂ। ਜੋ ਕੋਈ ਮੇਰੇ ਵਿੱਚ ਵਿਸ਼ਵਾਸ ਕਰਦਾ ਹੈ, ਭਾਵੇਂ ਉਹ ਮਰ ਜਾਵੇ, ਉਹ ਜੀਉਂਦਾ ਰਹੇਗਾ, ਅਤੇ ਹਰ ਕੋਈ ਜੋ ਜਿਉਂਦਾ ਹੈ ਅਤੇ ਮੇਰੇ ਵਿੱਚ ਵਿਸ਼ਵਾਸ ਕਰਦਾ ਹੈ, ਕਦੇ ਨਹੀਂ ਮਰੇਗਾ। ਕੀ ਤੁਸੀਂ </w:t>
      </w:r>
      <w:r xmlns:w="http://schemas.openxmlformats.org/wordprocessingml/2006/main">
        <w:lastRenderedPageBreak xmlns:w="http://schemas.openxmlformats.org/wordprocessingml/2006/main"/>
      </w:r>
      <w:r xmlns:w="http://schemas.openxmlformats.org/wordprocessingml/2006/main">
        <w:t xml:space="preserve">ਇਹ ਮੰਨਦੇ ਹੋ?"</w:t>
      </w:r>
    </w:p>
    <w:p w14:paraId="7B825F7B" w14:textId="77777777" w:rsidR="00F90BDC" w:rsidRDefault="00F90BDC"/>
    <w:p w14:paraId="5395E9CB" w14:textId="77777777" w:rsidR="00F90BDC" w:rsidRDefault="00F90BDC">
      <w:r xmlns:w="http://schemas.openxmlformats.org/wordprocessingml/2006/main">
        <w:t xml:space="preserve">ਮੱਤੀ 9:25 ਪਰ ਜਦੋਂ ਲੋਕਾਂ ਨੂੰ ਬਾਹਰ ਕੱਢਿਆ ਗਿਆ ਤਾਂ ਉਹ ਅੰਦਰ ਗਿਆ ਅਤੇ ਉਸ ਦਾ ਹੱਥ ਫੜਿਆ ਅਤੇ ਨੌਕਰਾਣੀ ਉੱਠ ਖੜ੍ਹੀ ਹੋਈ।</w:t>
      </w:r>
    </w:p>
    <w:p w14:paraId="3936F12E" w14:textId="77777777" w:rsidR="00F90BDC" w:rsidRDefault="00F90BDC"/>
    <w:p w14:paraId="0BCF42C9" w14:textId="77777777" w:rsidR="00F90BDC" w:rsidRDefault="00F90BDC">
      <w:r xmlns:w="http://schemas.openxmlformats.org/wordprocessingml/2006/main">
        <w:t xml:space="preserve">ਇਸ ਹਵਾਲੇ ਵਿਚ ਦੱਸਿਆ ਗਿਆ ਹੈ ਕਿ ਯਿਸੂ ਨੇ ਅਧਰੰਗੀ ਔਰਤ ਨੂੰ ਚੰਗਾ ਕੀਤਾ ਸੀ।</w:t>
      </w:r>
    </w:p>
    <w:p w14:paraId="2941E107" w14:textId="77777777" w:rsidR="00F90BDC" w:rsidRDefault="00F90BDC"/>
    <w:p w14:paraId="5F62925F" w14:textId="77777777" w:rsidR="00F90BDC" w:rsidRDefault="00F90BDC">
      <w:r xmlns:w="http://schemas.openxmlformats.org/wordprocessingml/2006/main">
        <w:t xml:space="preserve">1: ਯਿਸੂ ਦੀ ਹਮਦਰਦੀ ਸਾਨੂੰ ਦਿਆਲਤਾ ਅਤੇ ਪਿਆਰ ਦੀ ਸ਼ਕਤੀ ਦਿਖਾਉਂਦੀ ਹੈ।</w:t>
      </w:r>
    </w:p>
    <w:p w14:paraId="639635A1" w14:textId="77777777" w:rsidR="00F90BDC" w:rsidRDefault="00F90BDC"/>
    <w:p w14:paraId="149449A4" w14:textId="77777777" w:rsidR="00F90BDC" w:rsidRDefault="00F90BDC">
      <w:r xmlns:w="http://schemas.openxmlformats.org/wordprocessingml/2006/main">
        <w:t xml:space="preserve">2: ਚੰਗਾ ਕਰਨ ਦੀ ਯਿਸੂ ਦੀ ਮਿਸਾਲ ਸਾਨੂੰ ਲੋੜਵੰਦਾਂ ਦੀ ਮਦਦ ਕਰਨ ਦੀ ਮਹੱਤਤਾ ਦਿਖਾਉਂਦੀ ਹੈ।</w:t>
      </w:r>
    </w:p>
    <w:p w14:paraId="17D9DE7D" w14:textId="77777777" w:rsidR="00F90BDC" w:rsidRDefault="00F90BDC"/>
    <w:p w14:paraId="1C3926F2" w14:textId="77777777" w:rsidR="00F90BDC" w:rsidRDefault="00F90BDC">
      <w:r xmlns:w="http://schemas.openxmlformats.org/wordprocessingml/2006/main">
        <w:t xml:space="preserve">1: ਮਰਕੁਸ 5:34-35 - ਯਿਸੂ ਨੇ ਔਰਤ ਨੂੰ ਕਿਹਾ, "ਧੀ, ਤੇਰੇ ਵਿਸ਼ਵਾਸ ਨੇ ਤੈਨੂੰ ਚੰਗਾ ਕੀਤਾ ਹੈ। ਸ਼ਾਂਤੀ ਨਾਲ ਜਾਓ ਅਤੇ ਆਪਣੇ ਦੁੱਖਾਂ ਤੋਂ ਮੁਕਤ ਹੋਵੋ। ”</w:t>
      </w:r>
    </w:p>
    <w:p w14:paraId="5797DAF8" w14:textId="77777777" w:rsidR="00F90BDC" w:rsidRDefault="00F90BDC"/>
    <w:p w14:paraId="77B839C0" w14:textId="77777777" w:rsidR="00F90BDC" w:rsidRDefault="00F90BDC">
      <w:r xmlns:w="http://schemas.openxmlformats.org/wordprocessingml/2006/main">
        <w:t xml:space="preserve">2: ਲੂਕਾ 7:13-15 - ਜਦੋਂ ਪ੍ਰਭੂ ਨੇ ਉਸਨੂੰ ਦੇਖਿਆ, ਤਾਂ ਉਸਦਾ ਦਿਲ ਤਰਸ ਨਾਲ ਭਰ ਗਿਆ। ਉਸਨੇ ਉਸਨੂੰ ਕਿਹਾ, "ਰੋ ਨਾ।" ਫਿਰ ਉਹ ਅੱਗੇ ਵਧਿਆ ਅਤੇ ਤਾਬੂਤ ਨੂੰ ਛੂਹਿਆ, ਅਤੇ ਧਾਰਕ ਰੁਕ ਗਏ. ਉਸ ਨੇ ਕਿਹਾ, “ਨੌਜਵਾਨ, ਮੈਂ ਤੈਨੂੰ ਆਖਦਾ ਹਾਂ, ਉੱਠ!”</w:t>
      </w:r>
    </w:p>
    <w:p w14:paraId="718C7CE6" w14:textId="77777777" w:rsidR="00F90BDC" w:rsidRDefault="00F90BDC"/>
    <w:p w14:paraId="35A07107" w14:textId="77777777" w:rsidR="00F90BDC" w:rsidRDefault="00F90BDC">
      <w:r xmlns:w="http://schemas.openxmlformats.org/wordprocessingml/2006/main">
        <w:t xml:space="preserve">ਮੱਤੀ 9:26 ਅਤੇ ਇੱਥੋਂ ਦੀ ਪ੍ਰਸਿੱਧੀ ਉਸ ਸਾਰੇ ਦੇਸ਼ ਵਿੱਚ ਫੈਲ ਗਈ।</w:t>
      </w:r>
    </w:p>
    <w:p w14:paraId="671CDB8E" w14:textId="77777777" w:rsidR="00F90BDC" w:rsidRDefault="00F90BDC"/>
    <w:p w14:paraId="591FB166" w14:textId="77777777" w:rsidR="00F90BDC" w:rsidRDefault="00F90BDC">
      <w:r xmlns:w="http://schemas.openxmlformats.org/wordprocessingml/2006/main">
        <w:t xml:space="preserve">ਯਿਸੂ ਦੇ ਠੀਕ ਹੋਣ ਦੀ ਪ੍ਰਸਿੱਧੀ ਸਾਰੇ ਦੇਸ਼ ਵਿੱਚ ਫੈਲ ਗਈ।</w:t>
      </w:r>
    </w:p>
    <w:p w14:paraId="2FE57597" w14:textId="77777777" w:rsidR="00F90BDC" w:rsidRDefault="00F90BDC"/>
    <w:p w14:paraId="10DCEC0A" w14:textId="77777777" w:rsidR="00F90BDC" w:rsidRDefault="00F90BDC">
      <w:r xmlns:w="http://schemas.openxmlformats.org/wordprocessingml/2006/main">
        <w:t xml:space="preserve">1. ਪਰਮੇਸ਼ੁਰ ਦੇ ਪਿਆਰ ਦੀ ਸ਼ਕਤੀ: ਯਿਸੂ ਨੇ ਇੱਕ ਕੌਮ ਨੂੰ ਕਿਵੇਂ ਬਦਲਿਆ</w:t>
      </w:r>
    </w:p>
    <w:p w14:paraId="0657E85E" w14:textId="77777777" w:rsidR="00F90BDC" w:rsidRDefault="00F90BDC"/>
    <w:p w14:paraId="757A227B" w14:textId="77777777" w:rsidR="00F90BDC" w:rsidRDefault="00F90BDC">
      <w:r xmlns:w="http://schemas.openxmlformats.org/wordprocessingml/2006/main">
        <w:t xml:space="preserve">2. ਵਿਸ਼ਵਾਸ ਦਾ ਚਮਤਕਾਰ: ਅਸੀਂ ਯਿਸੂ ਦੇ ਇਲਾਜ ਤੋਂ ਕੀ ਸਿੱਖ ਸਕਦੇ ਹਾਂ</w:t>
      </w:r>
    </w:p>
    <w:p w14:paraId="6989BBB2" w14:textId="77777777" w:rsidR="00F90BDC" w:rsidRDefault="00F90BDC"/>
    <w:p w14:paraId="63F294F9" w14:textId="77777777" w:rsidR="00F90BDC" w:rsidRDefault="00F90BDC">
      <w:r xmlns:w="http://schemas.openxmlformats.org/wordprocessingml/2006/main">
        <w:t xml:space="preserve">1. ਮੱਤੀ 4:23-25 - ਯਿਸੂ ਪੂਰੇ ਗਲੀਲ ਵਿੱਚ ਗਿਆ, ਉਨ੍ਹਾਂ ਦੇ ਪ੍ਰਾਰਥਨਾ ਸਥਾਨਾਂ ਵਿੱਚ ਉਪਦੇਸ਼ ਦਿੱਤਾ, ਰਾਜ ਦੀ ਖੁਸ਼ਖਬਰੀ ਦਾ ਪ੍ਰਚਾਰ ਕੀਤਾ </w:t>
      </w:r>
      <w:r xmlns:w="http://schemas.openxmlformats.org/wordprocessingml/2006/main">
        <w:lastRenderedPageBreak xmlns:w="http://schemas.openxmlformats.org/wordprocessingml/2006/main"/>
      </w:r>
      <w:r xmlns:w="http://schemas.openxmlformats.org/wordprocessingml/2006/main">
        <w:t xml:space="preserve">, ਅਤੇ ਲੋਕਾਂ ਵਿੱਚ ਹਰ ਬਿਮਾਰੀ ਅਤੇ ਬਿਮਾਰੀ ਨੂੰ ਚੰਗਾ ਕੀਤਾ।</w:t>
      </w:r>
    </w:p>
    <w:p w14:paraId="6C49F137" w14:textId="77777777" w:rsidR="00F90BDC" w:rsidRDefault="00F90BDC"/>
    <w:p w14:paraId="6BB7C63C" w14:textId="77777777" w:rsidR="00F90BDC" w:rsidRDefault="00F90BDC">
      <w:r xmlns:w="http://schemas.openxmlformats.org/wordprocessingml/2006/main">
        <w:t xml:space="preserve">2. ਮਰਕੁਸ 5:19-20 - ਯਿਸੂ ਨੇ ਉਸਨੂੰ ਆਗਿਆ ਨਹੀਂ ਦਿੱਤੀ, ਪਰ ਕਿਹਾ, "ਆਪਣੇ ਘਰ ਜਾ ਕੇ ਆਪਣੇ ਲੋਕਾਂ ਕੋਲ ਜਾ ਅਤੇ ਉਨ੍ਹਾਂ ਨੂੰ ਦੱਸੋ ਕਿ ਪ੍ਰਭੂ ਨੇ ਤੁਹਾਡੇ ਲਈ ਕਿੰਨਾ ਕੁਝ ਕੀਤਾ ਹੈ, ਅਤੇ ਉਸਨੇ ਤੁਹਾਡੇ 'ਤੇ ਕਿਵੇਂ ਦਇਆ ਕੀਤੀ ਹੈ।" ਤਾਂ ਉਹ ਆਦਮੀ ਚਲਾ ਗਿਆ ਅਤੇ ਡੇਕਾਪੁਲਿਸ ਵਿੱਚ ਦੱਸਣ ਲੱਗਾ ਕਿ ਯਿਸੂ ਨੇ ਉਸ ਲਈ ਕਿੰਨਾ ਕੁਝ ਕੀਤਾ ਸੀ।</w:t>
      </w:r>
    </w:p>
    <w:p w14:paraId="043CE45C" w14:textId="77777777" w:rsidR="00F90BDC" w:rsidRDefault="00F90BDC"/>
    <w:p w14:paraId="2F115AF0" w14:textId="77777777" w:rsidR="00F90BDC" w:rsidRDefault="00F90BDC">
      <w:r xmlns:w="http://schemas.openxmlformats.org/wordprocessingml/2006/main">
        <w:t xml:space="preserve">ਮੱਤੀ 9:27 ਅਤੇ ਜਦੋਂ ਯਿਸੂ ਉੱਥੋਂ ਚੱਲਿਆ ਗਿਆ ਤਾਂ ਦੋ ਅੰਨ੍ਹੇ ਉਹ ਦੇ ਪਿੱਛੇ-ਪਿੱਛੇ ਹੋ ਕੇ ਰੌਲਾ ਪਾਉਂਦੇ ਹੋਏ ਆਖਣ ਲੱਗੇ, ਹੇ ਦਾਊਦ ਦੇ ਪੁੱਤਰ, ਸਾਡੇ ਉੱਤੇ ਦਯਾ ਕਰ।</w:t>
      </w:r>
    </w:p>
    <w:p w14:paraId="47DA87E6" w14:textId="77777777" w:rsidR="00F90BDC" w:rsidRDefault="00F90BDC"/>
    <w:p w14:paraId="259C4CD0" w14:textId="77777777" w:rsidR="00F90BDC" w:rsidRDefault="00F90BDC">
      <w:r xmlns:w="http://schemas.openxmlformats.org/wordprocessingml/2006/main">
        <w:t xml:space="preserve">ਇਹ ਬੀਤਣ ਦੋ ਅੰਨ੍ਹੇ ਆਦਮੀਆਂ ਬਾਰੇ ਹੈ ਜੋ ਯਿਸੂ ਦਾ ਪਿੱਛਾ ਕਰ ਰਹੇ ਹਨ, ਉਨ੍ਹਾਂ ਉੱਤੇ ਦਇਆ ਕਰਨ ਲਈ ਉਸ ਨੂੰ ਦੁਹਾਈ ਦੇ ਰਹੇ ਹਨ।</w:t>
      </w:r>
    </w:p>
    <w:p w14:paraId="783B7B43" w14:textId="77777777" w:rsidR="00F90BDC" w:rsidRDefault="00F90BDC"/>
    <w:p w14:paraId="1CF49FEB" w14:textId="77777777" w:rsidR="00F90BDC" w:rsidRDefault="00F90BDC">
      <w:r xmlns:w="http://schemas.openxmlformats.org/wordprocessingml/2006/main">
        <w:t xml:space="preserve">1. ਨਿਹਚਾ ਦੀ ਤਾਕਤ: ਅੰਨ੍ਹਾਪਣ ਕਿਸ ਤਰ੍ਹਾਂ ਅੱਖਾਂ ਦੀ ਰੌਸ਼ਨੀ ਲੈ ਸਕਦਾ ਹੈ</w:t>
      </w:r>
    </w:p>
    <w:p w14:paraId="6FA7C778" w14:textId="77777777" w:rsidR="00F90BDC" w:rsidRDefault="00F90BDC"/>
    <w:p w14:paraId="129C4347" w14:textId="77777777" w:rsidR="00F90BDC" w:rsidRDefault="00F90BDC">
      <w:r xmlns:w="http://schemas.openxmlformats.org/wordprocessingml/2006/main">
        <w:t xml:space="preserve">2. ਸਹੀ ਸਰੋਤ ਤੋਂ ਮਦਦ ਮੰਗਣਾ: ਪ੍ਰਭੂ ਵਿੱਚ ਭਰੋਸਾ ਰੱਖਣਾ</w:t>
      </w:r>
    </w:p>
    <w:p w14:paraId="0FCDB7DD" w14:textId="77777777" w:rsidR="00F90BDC" w:rsidRDefault="00F90BDC"/>
    <w:p w14:paraId="62134E2F" w14:textId="77777777" w:rsidR="00F90BDC" w:rsidRDefault="00F90BDC">
      <w:r xmlns:w="http://schemas.openxmlformats.org/wordprocessingml/2006/main">
        <w:t xml:space="preserve">1. ਲੂਕਾ 18:35-43 - ਅੰਨ੍ਹੇ ਭਿਖਾਰੀ ਦਾ ਦ੍ਰਿਸ਼ਟਾਂਤ</w:t>
      </w:r>
    </w:p>
    <w:p w14:paraId="19AB440F" w14:textId="77777777" w:rsidR="00F90BDC" w:rsidRDefault="00F90BDC"/>
    <w:p w14:paraId="5A5EA4E7" w14:textId="77777777" w:rsidR="00F90BDC" w:rsidRDefault="00F90BDC">
      <w:r xmlns:w="http://schemas.openxmlformats.org/wordprocessingml/2006/main">
        <w:t xml:space="preserve">2. ਮੱਤੀ 21:14-15 - ਦਇਆ ਲਈ ਬੱਚਿਆਂ ਦੀ ਪੁਕਾਰ</w:t>
      </w:r>
    </w:p>
    <w:p w14:paraId="7BE90742" w14:textId="77777777" w:rsidR="00F90BDC" w:rsidRDefault="00F90BDC"/>
    <w:p w14:paraId="35C86AE9" w14:textId="77777777" w:rsidR="00F90BDC" w:rsidRDefault="00F90BDC">
      <w:r xmlns:w="http://schemas.openxmlformats.org/wordprocessingml/2006/main">
        <w:t xml:space="preserve">ਮੱਤੀ 9:28 ਜਦੋਂ ਉਹ ਘਰ ਵਿੱਚ ਆਇਆ ਤਾਂ ਅੰਨ੍ਹੇ ਉਹ ਦੇ ਕੋਲ ਆਏ ਅਤੇ ਯਿਸੂ ਨੇ ਉਨ੍ਹਾਂ ਨੂੰ ਕਿਹਾ, ਕੀ ਤੁਸੀਂ ਵਿਸ਼ਵਾਸ ਕਰਦੇ ਹੋ ਜੋ ਮੈਂ ਇਹ ਕਰ ਸਕਦਾ ਹਾਂ? ਉਨ੍ਹਾਂ ਨੇ ਉਸਨੂੰ ਕਿਹਾ, ਹਾਂ, ਪ੍ਰਭੂ।</w:t>
      </w:r>
    </w:p>
    <w:p w14:paraId="64BA30E7" w14:textId="77777777" w:rsidR="00F90BDC" w:rsidRDefault="00F90BDC"/>
    <w:p w14:paraId="55F2F9F7" w14:textId="77777777" w:rsidR="00F90BDC" w:rsidRDefault="00F90BDC">
      <w:r xmlns:w="http://schemas.openxmlformats.org/wordprocessingml/2006/main">
        <w:t xml:space="preserve">ਯਿਸੂ ਨੇ ਦੋ ਅੰਨ੍ਹੇ ਆਦਮੀਆਂ ਨੂੰ ਦੇਖਿਆ ਅਤੇ ਉਨ੍ਹਾਂ ਨੂੰ ਪੁੱਛਿਆ ਕਿ ਕੀ ਉਹ ਵਿਸ਼ਵਾਸ ਕਰਦੇ ਹਨ ਕਿ ਉਹ ਉਨ੍ਹਾਂ ਨੂੰ ਠੀਕ ਕਰਨ ਦੇ ਯੋਗ ਸੀ। ਆਦਮੀਆਂ ਨੇ ਜਵਾਬ ਦਿੱਤਾ ਕਿ ਉਨ੍ਹਾਂ ਨੇ ਉਸ ਉੱਤੇ ਵਿਸ਼ਵਾਸ ਕੀਤਾ ਹੈ।</w:t>
      </w:r>
    </w:p>
    <w:p w14:paraId="656C4FB8" w14:textId="77777777" w:rsidR="00F90BDC" w:rsidRDefault="00F90BDC"/>
    <w:p w14:paraId="073B41A1" w14:textId="77777777" w:rsidR="00F90BDC" w:rsidRDefault="00F90BDC">
      <w:r xmlns:w="http://schemas.openxmlformats.org/wordprocessingml/2006/main">
        <w:t xml:space="preserve">1. ਪ੍ਰਭੂ ਵਿੱਚ ਭਰੋਸਾ ਰੱਖੋ ਅਤੇ ਵਿਸ਼ਵਾਸ ਕਰੋ ਕਿ ਉਹ ਸਭ ਕੁਝ ਕਰ ਸਕਦਾ ਹੈ</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ਚਮਤਕਾਰ ਕਰਨ ਦੇ ਯੋਗ ਹੈ</w:t>
      </w:r>
    </w:p>
    <w:p w14:paraId="525C7DDF" w14:textId="77777777" w:rsidR="00F90BDC" w:rsidRDefault="00F90BDC"/>
    <w:p w14:paraId="4155AFB9" w14:textId="77777777" w:rsidR="00F90BDC" w:rsidRDefault="00F90BDC">
      <w:r xmlns:w="http://schemas.openxmlformats.org/wordprocessingml/2006/main">
        <w:t xml:space="preserve">1. ਇਬਰਾਨੀਆਂ 11:6 -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14:paraId="0F4332A3" w14:textId="77777777" w:rsidR="00F90BDC" w:rsidRDefault="00F90BDC"/>
    <w:p w14:paraId="1FFA564F" w14:textId="77777777" w:rsidR="00F90BDC" w:rsidRDefault="00F90BDC">
      <w:r xmlns:w="http://schemas.openxmlformats.org/wordprocessingml/2006/main">
        <w:t xml:space="preserve">2. ਯੂਹੰਨਾ 14: 12-14 - "ਮੈਂ ਤੁਹਾਨੂੰ ਸੱਚ-ਸੱਚ ਆਖਦਾ ਹਾਂ, ਜੋ ਮੇਰੇ ਉੱਤੇ ਵਿਸ਼ਵਾਸ ਕਰਦਾ ਹੈ, ਉਹ ਕੰਮ ਜੋ ਮੈਂ ਕਰਦਾ ਹਾਂ ਉਹ ਵੀ ਕਰੇਗਾ; ਅਤੇ ਇਨ੍ਹਾਂ ਨਾਲੋਂ ਵੱਡੇ ਕੰਮ ਉਹ ਕਰੇਗਾ; ਕਿਉਂਕਿ ਮੈਂ ਆਪਣੇ ਪਿਤਾ ਕੋਲ ਜਾਂਦਾ ਹਾਂ ਅਤੇ ਜੋ ਕੁਝ ਤੁਸੀਂ ਮੇਰੇ ਨਾਮ ਵਿੱਚ ਮੰਗੋਗੇ, ਮੈਂ ਉਹੀ ਕਰਾਂਗਾ, ਤਾਂ ਜੋ ਪੁੱਤਰ ਵਿੱਚ ਪਿਤਾ ਦੀ ਮਹਿਮਾ ਹੋਵੇ। ਜੇਕਰ ਤੁਸੀਂ ਮੇਰੇ ਨਾਮ ਵਿੱਚ ਕੁਝ ਮੰਗੋਗੇ, ਮੈਂ ਉਹ ਕਰਾਂਗਾ।"</w:t>
      </w:r>
    </w:p>
    <w:p w14:paraId="61CDC5ED" w14:textId="77777777" w:rsidR="00F90BDC" w:rsidRDefault="00F90BDC"/>
    <w:p w14:paraId="2E2EFBE7" w14:textId="77777777" w:rsidR="00F90BDC" w:rsidRDefault="00F90BDC">
      <w:r xmlns:w="http://schemas.openxmlformats.org/wordprocessingml/2006/main">
        <w:t xml:space="preserve">ਮੱਤੀ 9:29 ਤਦ ਉਸ ਨੇ ਉਨ੍ਹਾਂ ਦੀਆਂ ਅੱਖਾਂ ਨੂੰ ਛੂਹ ਕੇ ਕਿਹਾ, ਤੁਹਾਡੀ ਨਿਹਚਾ ਦੇ ਅਨੁਸਾਰ ਤੁਹਾਡੇ ਨਾਲ ਹੋਵੇ।</w:t>
      </w:r>
    </w:p>
    <w:p w14:paraId="5B82887C" w14:textId="77777777" w:rsidR="00F90BDC" w:rsidRDefault="00F90BDC"/>
    <w:p w14:paraId="39BAE666" w14:textId="77777777" w:rsidR="00F90BDC" w:rsidRDefault="00F90BDC">
      <w:r xmlns:w="http://schemas.openxmlformats.org/wordprocessingml/2006/main">
        <w:t xml:space="preserve">ਇਹ ਹਵਾਲੇ ਦਰਸਾਉਂਦਾ ਹੈ ਕਿ ਯਿਸੂ ਦੋ ਅੰਨ੍ਹੇ ਆਦਮੀਆਂ ਨੂੰ ਚੰਗਾ ਕਰਦਾ ਹੈ, ਅਤੇ ਵਿਸ਼ਵਾਸ ਦੀ ਮਹੱਤਤਾ 'ਤੇ ਜ਼ੋਰ ਦਿੰਦਾ ਹੈ।</w:t>
      </w:r>
    </w:p>
    <w:p w14:paraId="5225995E" w14:textId="77777777" w:rsidR="00F90BDC" w:rsidRDefault="00F90BDC"/>
    <w:p w14:paraId="07797B7A" w14:textId="77777777" w:rsidR="00F90BDC" w:rsidRDefault="00F90BDC">
      <w:r xmlns:w="http://schemas.openxmlformats.org/wordprocessingml/2006/main">
        <w:t xml:space="preserve">1. "ਵਿਸ਼ਵਾਸ ਦੀ ਸ਼ਕਤੀ: ਸਾਡੇ ਤਤਕਾਲੀ ਹਾਲਾਤਾਂ ਤੋਂ ਪਰੇ ਦੇਖਣਾ"</w:t>
      </w:r>
    </w:p>
    <w:p w14:paraId="5A82A001" w14:textId="77777777" w:rsidR="00F90BDC" w:rsidRDefault="00F90BDC"/>
    <w:p w14:paraId="60413867" w14:textId="77777777" w:rsidR="00F90BDC" w:rsidRDefault="00F90BDC">
      <w:r xmlns:w="http://schemas.openxmlformats.org/wordprocessingml/2006/main">
        <w:t xml:space="preserve">2. "ਵਿਸ਼ਵਾਸ ਦੀ ਸੁੰਦਰਤਾ: ਵਿਸ਼ਵਾਸ ਦੁਆਰਾ ਚਮਤਕਾਰ"</w:t>
      </w:r>
    </w:p>
    <w:p w14:paraId="411DB2CA" w14:textId="77777777" w:rsidR="00F90BDC" w:rsidRDefault="00F90BDC"/>
    <w:p w14:paraId="2B60D463" w14:textId="77777777" w:rsidR="00F90BDC" w:rsidRDefault="00F90BDC">
      <w:r xmlns:w="http://schemas.openxmlformats.org/wordprocessingml/2006/main">
        <w:t xml:space="preserve">1. ਇਬਰਾਨੀਆਂ 11:1 - "ਹੁਣ ਵਿਸ਼ਵਾਸ ਉਨ੍ਹਾਂ ਚੀਜ਼ਾਂ ਦਾ ਭਰੋਸਾ ਹੈ ਜਿਨ੍ਹਾਂ ਦੀ ਉਮੀਦ ਕੀਤੀ ਜਾਂਦੀ ਹੈ, ਨਾ ਵੇਖੀਆਂ ਚੀਜ਼ਾਂ ਦਾ ਵਿਸ਼ਵਾਸ।"</w:t>
      </w:r>
    </w:p>
    <w:p w14:paraId="3CC0AE1C" w14:textId="77777777" w:rsidR="00F90BDC" w:rsidRDefault="00F90BDC"/>
    <w:p w14:paraId="46E44156" w14:textId="77777777" w:rsidR="00F90BDC" w:rsidRDefault="00F90BDC">
      <w:r xmlns:w="http://schemas.openxmlformats.org/wordprocessingml/2006/main">
        <w:t xml:space="preserve">2. ਯਾਕੂਬ 1: 2-4 - "ਮੇਰੇ ਭਰਾਵੋ, ਜਦੋਂ ਤੁਸੀਂ ਵੱਖੋ-ਵੱਖਰੀਆਂ ਅਜ਼ਮਾਇਸ਼ਾਂ ਦਾ ਸਾਹਮਣਾ ਕਰਦੇ ਹੋ, ਤਾਂ ਇਸ ਨੂੰ ਪੂਰੀ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14:paraId="3DAB5FED" w14:textId="77777777" w:rsidR="00F90BDC" w:rsidRDefault="00F90BDC"/>
    <w:p w14:paraId="728BDF36" w14:textId="77777777" w:rsidR="00F90BDC" w:rsidRDefault="00F90BDC">
      <w:r xmlns:w="http://schemas.openxmlformats.org/wordprocessingml/2006/main">
        <w:t xml:space="preserve">ਮੱਤੀ 9:30 ਅਤੇ ਉਨ੍ਹਾਂ ਦੀਆਂ ਅੱਖਾਂ ਖੁੱਲ੍ਹ ਗਈਆਂ; ਅਤੇ ਯਿਸੂ ਨੇ ਉਨ੍ਹਾਂ ਨੂੰ ਸਖ਼ਤ ਤਾੜਨਾ ਕੀਤੀ ਅਤੇ ਕਿਹਾ, ਵੇਖੋ, ਕੋਈ ਵੀ ਇਹ ਨਾ ਜਾਣੇ।</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ਦੋ ਅੰਨ੍ਹੇ ਆਦਮੀਆਂ ਨੂੰ ਚੰਗਾ ਕੀਤਾ ਅਤੇ ਉਨ੍ਹਾਂ ਨੂੰ ਇਸ ਨੂੰ ਗੁਪਤ ਰੱਖਣ ਲਈ ਕਿਹਾ।</w:t>
      </w:r>
    </w:p>
    <w:p w14:paraId="349BCB92" w14:textId="77777777" w:rsidR="00F90BDC" w:rsidRDefault="00F90BDC"/>
    <w:p w14:paraId="57DD72E9" w14:textId="77777777" w:rsidR="00F90BDC" w:rsidRDefault="00F90BDC">
      <w:r xmlns:w="http://schemas.openxmlformats.org/wordprocessingml/2006/main">
        <w:t xml:space="preserve">1. ਚੰਗਾ ਕਰਨ ਲਈ ਯਿਸੂ ਦੀ ਸ਼ਕਤੀ</w:t>
      </w:r>
    </w:p>
    <w:p w14:paraId="658E2A6F" w14:textId="77777777" w:rsidR="00F90BDC" w:rsidRDefault="00F90BDC"/>
    <w:p w14:paraId="19FEE3B4" w14:textId="77777777" w:rsidR="00F90BDC" w:rsidRDefault="00F90BDC">
      <w:r xmlns:w="http://schemas.openxmlformats.org/wordprocessingml/2006/main">
        <w:t xml:space="preserve">2. ਯਿਸੂ ਦੇ ਹੁਕਮਾਂ ਨੂੰ ਮੰਨਣ ਦੀ ਮਹੱਤਤਾ</w:t>
      </w:r>
    </w:p>
    <w:p w14:paraId="62724223" w14:textId="77777777" w:rsidR="00F90BDC" w:rsidRDefault="00F90BDC"/>
    <w:p w14:paraId="54601912" w14:textId="77777777" w:rsidR="00F90BDC" w:rsidRDefault="00F90BDC">
      <w:r xmlns:w="http://schemas.openxmlformats.org/wordprocessingml/2006/main">
        <w:t xml:space="preserve">1. ਮਰਕੁਸ 5:43 - "ਅਤੇ ਉਸ ਨੇ ਉਨ੍ਹਾਂ ਨੂੰ ਸਖ਼ਤ ਤਾਕੀਦ ਕੀਤੀ ਕਿ ਕਿਸੇ ਨੂੰ ਇਹ ਪਤਾ ਨਾ ਲੱਗੇ; ਅਤੇ ਹੁਕਮ ਦਿੱਤਾ ਕਿ ਉਸਨੂੰ ਕੁਝ ਖਾਣ ਲਈ ਦਿੱਤਾ ਜਾਵੇ।"</w:t>
      </w:r>
    </w:p>
    <w:p w14:paraId="05AEB803" w14:textId="77777777" w:rsidR="00F90BDC" w:rsidRDefault="00F90BDC"/>
    <w:p w14:paraId="1AD5F0DB" w14:textId="77777777" w:rsidR="00F90BDC" w:rsidRDefault="00F90BDC">
      <w:r xmlns:w="http://schemas.openxmlformats.org/wordprocessingml/2006/main">
        <w:t xml:space="preserve">2. ਯਸਾਯਾਹ 35:5-6 - "ਤਦ ਅੰਨ੍ਹਿਆਂ ਦੀਆਂ ਅੱਖਾਂ ਖੁਲ੍ਹ ਜਾਣਗੀਆਂ, ਅਤੇ ਬੋਲਿਆਂ ਦੇ ਕੰਨ ਬੰਦ ਹੋ ਜਾਣਗੇ, ਤਦ ਲੰਗੜਾ ਹਰਣ ਵਾਂਗ ਛਾਲ ਮਾਰੇਗਾ, ਅਤੇ ਗੂੰਗਿਆਂ ਦੀ ਜੀਭ ਗਾਉਣਗੇ: ਕਿਉਂਕਿ ਉਜਾੜ ਵਿੱਚੋਂ ਪਾਣੀ ਵਗੇਗਾ, ਅਤੇ ਮਾਰੂਥਲ ਵਿੱਚ ਨਦੀਆਂ ਵਗਣਗੀਆਂ।"</w:t>
      </w:r>
    </w:p>
    <w:p w14:paraId="1C85CA04" w14:textId="77777777" w:rsidR="00F90BDC" w:rsidRDefault="00F90BDC"/>
    <w:p w14:paraId="53A3C7BB" w14:textId="77777777" w:rsidR="00F90BDC" w:rsidRDefault="00F90BDC">
      <w:r xmlns:w="http://schemas.openxmlformats.org/wordprocessingml/2006/main">
        <w:t xml:space="preserve">ਮੱਤੀ 9:31 ਪਰ ਜਦੋਂ ਉਹ ਚਲੇ ਗਏ ਤਾਂ ਸਾਰੇ ਦੇਸ ਵਿੱਚ ਉਹ ਦੀ ਪ੍ਰਸਿੱਧੀ ਫੈਲ ਗਈ।</w:t>
      </w:r>
    </w:p>
    <w:p w14:paraId="4D322753" w14:textId="77777777" w:rsidR="00F90BDC" w:rsidRDefault="00F90BDC"/>
    <w:p w14:paraId="181B858E" w14:textId="77777777" w:rsidR="00F90BDC" w:rsidRDefault="00F90BDC">
      <w:r xmlns:w="http://schemas.openxmlformats.org/wordprocessingml/2006/main">
        <w:t xml:space="preserve">ਇਹ ਹਵਾਲਾ ਦੱਸਦਾ ਹੈ ਕਿ ਕਿਵੇਂ ਯਿਸੂ ਦੀ ਪ੍ਰਸਿੱਧੀ ਉਸ ਖੇਤਰ ਤੋਂ ਉਸ ਦੇ ਪੈਰੋਕਾਰਾਂ ਦੇ ਚਲੇ ਜਾਣ ਤੋਂ ਬਾਅਦ ਫੈਲੀ।</w:t>
      </w:r>
    </w:p>
    <w:p w14:paraId="72DF495D" w14:textId="77777777" w:rsidR="00F90BDC" w:rsidRDefault="00F90BDC"/>
    <w:p w14:paraId="7B0E5823" w14:textId="77777777" w:rsidR="00F90BDC" w:rsidRDefault="00F90BDC">
      <w:r xmlns:w="http://schemas.openxmlformats.org/wordprocessingml/2006/main">
        <w:t xml:space="preserve">1: ਸਾਨੂੰ ਮਸੀਹ ਲਈ ਗਵਾਹ ਬਣਨ ਅਤੇ ਉਸਦੇ ਸੰਦੇਸ਼ ਨੂੰ ਆਪਣੇ ਆਲੇ ਦੁਆਲੇ ਦੇ ਲੋਕਾਂ ਨਾਲ ਸਾਂਝਾ ਕਰਨ ਦੀ ਲੋੜ ਹੈ।</w:t>
      </w:r>
    </w:p>
    <w:p w14:paraId="70583185" w14:textId="77777777" w:rsidR="00F90BDC" w:rsidRDefault="00F90BDC"/>
    <w:p w14:paraId="0270B06F" w14:textId="77777777" w:rsidR="00F90BDC" w:rsidRDefault="00F90BDC">
      <w:r xmlns:w="http://schemas.openxmlformats.org/wordprocessingml/2006/main">
        <w:t xml:space="preserve">2: ਯਿਸੂ ਦੀ ਸੇਵਕਾਈ ਦੀ ਤਾਕਤ ਸਿਰਫ਼ ਉਨ੍ਹਾਂ ਲੋਕਾਂ ਤਕ ਹੀ ਸੀਮਿਤ ਨਹੀਂ ਹੈ ਜਿਨ੍ਹਾਂ ਨੇ ਇਸ ਨੂੰ ਖ਼ੁਦ ਦੇਖਿਆ ਹੈ।</w:t>
      </w:r>
    </w:p>
    <w:p w14:paraId="382D4234" w14:textId="77777777" w:rsidR="00F90BDC" w:rsidRDefault="00F90BDC"/>
    <w:p w14:paraId="3B51A15B" w14:textId="77777777" w:rsidR="00F90BDC" w:rsidRDefault="00F90BDC">
      <w:r xmlns:w="http://schemas.openxmlformats.org/wordprocessingml/2006/main">
        <w:t xml:space="preserve">1: ਰਸੂਲਾਂ ਦੇ ਕਰਤੱਬ 1: 8 - "ਪਰ ਤੁਸੀਂ ਸ਼ਕਤੀ ਪ੍ਰਾਪਤ ਕਰੋਗੇ, ਜਦੋਂ ਪਵਿੱਤਰ ਆਤਮਾ ਤੁਹਾਡੇ ਉੱਤੇ ਆਵੇਗਾ: ਅਤੇ ਤੁਸੀਂ ਮੇਰੇ ਲਈ ਯਰੂਸ਼ਲਮ ਵਿੱਚ, ਸਾਰੇ ਯਹੂਦਿਯਾ ਵਿੱਚ, ਸਾਮਰਿਯਾ ਵਿੱਚ, ਅਤੇ ਇਸ ਦੇ ਅੰਤਲੇ ਹਿੱਸੇ ਵਿੱਚ ਗਵਾਹ ਹੋਵੋਗੇ। ਧਰਤੀ."</w:t>
      </w:r>
    </w:p>
    <w:p w14:paraId="45A7F015" w14:textId="77777777" w:rsidR="00F90BDC" w:rsidRDefault="00F90BDC"/>
    <w:p w14:paraId="56B22F2B" w14:textId="77777777" w:rsidR="00F90BDC" w:rsidRDefault="00F90BDC">
      <w:r xmlns:w="http://schemas.openxmlformats.org/wordprocessingml/2006/main">
        <w:t xml:space="preserve">2: ਮੱਤੀ 28:19-20 - "ਇਸ ਲਈ ਤੁਸੀਂ ਜਾਓ, ਅਤੇ ਸਾਰੀਆਂ ਕੌਮਾਂ ਨੂੰ ਸਿਖਾਓ, ਉਨ੍ਹਾਂ ਨੂੰ ਪਿਤਾ, ਪੁੱਤਰ ਅਤੇ ਪਵਿੱਤਰ ਆਤਮਾ ਦੇ ਨਾਮ ਵਿੱਚ ਬਪਤਿਸਮਾ ਦਿਓ: ਉਨ੍ਹਾਂ ਨੂੰ ਉਨ੍ਹਾਂ ਸਾਰੀਆਂ ਗੱਲਾਂ ਦੀ ਪਾਲਣਾ ਕਰਨ ਲਈ ਸਿਖਾਓ ਜਿਨ੍ਹਾਂ ਦਾ ਮੈਂ ਤੁਹਾਨੂੰ ਹੁਕਮ ਦਿੱਤਾ ਹੈ। : ਅਤੇ, ਵੇਖੋ, ਮੈਂ ਹਮੇਸ਼ਾ ਤੁਹਾਡੇ ਨਾਲ ਹਾਂ, ਇੱਥੋਂ ਤੱਕ ਕਿ ਸੰਸਾਰ ਦੇ ਅੰਤ ਤੱਕ। ਆਮੀਨ।"</w:t>
      </w:r>
    </w:p>
    <w:p w14:paraId="0CC860C9" w14:textId="77777777" w:rsidR="00F90BDC" w:rsidRDefault="00F90BDC"/>
    <w:p w14:paraId="7E35C287" w14:textId="77777777" w:rsidR="00F90BDC" w:rsidRDefault="00F90BDC">
      <w:r xmlns:w="http://schemas.openxmlformats.org/wordprocessingml/2006/main">
        <w:t xml:space="preserve">ਮੱਤੀ 9:32 ਜਦੋਂ ਉਹ ਬਾਹਰ ਜਾ ਰਹੇ ਸਨ, ਤਾਂ ਵੇਖੋ, ਉਹ ਇੱਕ ਗੂੰਗਾ ਮਨੁੱਖ ਜਿਸ ਨੂੰ ਭੂਤ ਚਿੰਬੜਿਆ ਹੋਇਆ ਸੀ, ਉਹ ਦੇ ਕੋਲ ਲਿਆਏ।</w:t>
      </w:r>
    </w:p>
    <w:p w14:paraId="6F74A821" w14:textId="77777777" w:rsidR="00F90BDC" w:rsidRDefault="00F90BDC"/>
    <w:p w14:paraId="6962FA30" w14:textId="77777777" w:rsidR="00F90BDC" w:rsidRDefault="00F90BDC">
      <w:r xmlns:w="http://schemas.openxmlformats.org/wordprocessingml/2006/main">
        <w:t xml:space="preserve">ਲੋਕਾਂ ਦਾ ਇੱਕ ਸਮੂਹ ਯਿਸੂ ਕੋਲ ਇੱਕ ਆਦਮੀ ਲਿਆਇਆ ਜੋ ਬੋਲ ਨਹੀਂ ਸਕਦਾ ਸੀ ਅਤੇ ਇੱਕ ਭੂਤ ਚਿੰਬੜਿਆ ਹੋਇਆ ਸੀ।</w:t>
      </w:r>
    </w:p>
    <w:p w14:paraId="1524FB8D" w14:textId="77777777" w:rsidR="00F90BDC" w:rsidRDefault="00F90BDC"/>
    <w:p w14:paraId="46D30A38" w14:textId="77777777" w:rsidR="00F90BDC" w:rsidRDefault="00F90BDC">
      <w:r xmlns:w="http://schemas.openxmlformats.org/wordprocessingml/2006/main">
        <w:t xml:space="preserve">1. ਬੁਰਾਈ ਨੂੰ ਦੂਰ ਕਰਨ ਲਈ ਪਰਮੇਸ਼ੁਰ ਦੀ ਸ਼ਕਤੀ: ਮੱਤੀ 9:32 ਦਾ ਅਧਿਐਨ</w:t>
      </w:r>
    </w:p>
    <w:p w14:paraId="293BD073" w14:textId="77777777" w:rsidR="00F90BDC" w:rsidRDefault="00F90BDC"/>
    <w:p w14:paraId="76B897E7" w14:textId="77777777" w:rsidR="00F90BDC" w:rsidRDefault="00F90BDC">
      <w:r xmlns:w="http://schemas.openxmlformats.org/wordprocessingml/2006/main">
        <w:t xml:space="preserve">2. ਵਿਸ਼ਵਾਸ ਦੀ ਸ਼ਕਤੀ: ਕਿਵੇਂ ਯਿਸੂ ਨੇ ਮੱਤੀ 9:32 ਵਿਚ ਪੀੜਤ ਆਦਮੀ ਨੂੰ ਚੰਗਾ ਕੀਤਾ</w:t>
      </w:r>
    </w:p>
    <w:p w14:paraId="22A867BD" w14:textId="77777777" w:rsidR="00F90BDC" w:rsidRDefault="00F90BDC"/>
    <w:p w14:paraId="31A08A03" w14:textId="77777777" w:rsidR="00F90BDC" w:rsidRDefault="00F90BDC">
      <w:r xmlns:w="http://schemas.openxmlformats.org/wordprocessingml/2006/main">
        <w:t xml:space="preserve">1. ਲੂਕਾ 11:14, "ਅਤੇ ਉਹ ਇੱਕ ਸ਼ੈਤਾਨ ਨੂੰ ਕੱਢ ਰਿਹਾ ਸੀ, ਅਤੇ ਉਹ ਗੂੰਗਾ ਸੀ। ਅਤੇ ਅਜਿਹਾ ਹੋਇਆ, ਜਦੋਂ ਸ਼ੈਤਾਨ ਬਾਹਰ ਚਲਾ ਗਿਆ, ਤਾਂ ਗੂੰਗਾ ਬੋਲਿਆ; ਅਤੇ ਲੋਕ ਹੈਰਾਨ ਹੋਏ।"</w:t>
      </w:r>
    </w:p>
    <w:p w14:paraId="76DB7273" w14:textId="77777777" w:rsidR="00F90BDC" w:rsidRDefault="00F90BDC"/>
    <w:p w14:paraId="5BC28C0E" w14:textId="77777777" w:rsidR="00F90BDC" w:rsidRDefault="00F90BDC">
      <w:r xmlns:w="http://schemas.openxmlformats.org/wordprocessingml/2006/main">
        <w:t xml:space="preserve">2. ਮਰਕੁਸ 9:25, "ਜਦੋਂ ਯਿਸੂ ਨੇ ਵੇਖਿਆ ਕਿ ਲੋਕ ਇਕੱਠੇ ਭੱਜਦੇ ਹਨ, ਤਾਂ ਉਸਨੇ ਭਰਿਸ਼ਟ ਆਤਮਾ ਨੂੰ ਝਿੜਕਿਆ ਅਤੇ ਉਸਨੂੰ ਕਿਹਾ, ਹੇ ਗੂੰਗੇ ਅਤੇ ਬੋਲ਼ੇ ਆਤਮਾ, ਮੈਂ ਤੈਨੂੰ ਹੁਕਮ ਦਿੰਦਾ ਹਾਂ, ਇਸ ਵਿੱਚੋਂ ਬਾਹਰ ਆ ਜਾ ਅਤੇ ਉਸ ਵਿੱਚ ਹੋਰ ਨਾ ਵੜਨਾ। "</w:t>
      </w:r>
    </w:p>
    <w:p w14:paraId="5183CCAD" w14:textId="77777777" w:rsidR="00F90BDC" w:rsidRDefault="00F90BDC"/>
    <w:p w14:paraId="484FEFA6" w14:textId="77777777" w:rsidR="00F90BDC" w:rsidRDefault="00F90BDC">
      <w:r xmlns:w="http://schemas.openxmlformats.org/wordprocessingml/2006/main">
        <w:t xml:space="preserve">ਮੱਤੀ 9:33 ਅਤੇ ਜਦੋਂ ਸ਼ੈਤਾਨ ਨੂੰ ਕਢਿਆ ਗਿਆ ਤਾਂ ਗੂੰਗਾ ਬੋਲਿਆ ਅਤੇ ਭੀੜ ਅਚਰਜ ਹੋ ਕੇ ਕਹਿਣ ਲੱਗੀ, ਇਜ਼ਰਾਈਲ ਵਿੱਚ ਅਜਿਹਾ ਕਦੇ ਨਹੀਂ ਦੇਖਿਆ ਗਿਆ।</w:t>
      </w:r>
    </w:p>
    <w:p w14:paraId="3DA9953D" w14:textId="77777777" w:rsidR="00F90BDC" w:rsidRDefault="00F90BDC"/>
    <w:p w14:paraId="2DCF0826" w14:textId="77777777" w:rsidR="00F90BDC" w:rsidRDefault="00F90BDC">
      <w:r xmlns:w="http://schemas.openxmlformats.org/wordprocessingml/2006/main">
        <w:t xml:space="preserve">ਲੋਕ ਭੂਤ ਕੱਢਣ ਦੀ ਯਿਸੂ ਦੀ ਸ਼ਕਤੀ ਦੇਖ ਕੇ ਹੈਰਾਨ ਰਹਿ ਗਏ, ਜਿਸ ਨਾਲ ਪਹਿਲਾਂ ਇਕ ਗੁੰਗੇ ਵਿਅਕਤੀ ਨੂੰ ਬੋਲਣ ਦੇ ਯੋਗ ਬਣਾਇਆ ਗਿਆ।</w:t>
      </w:r>
    </w:p>
    <w:p w14:paraId="7A785C1D" w14:textId="77777777" w:rsidR="00F90BDC" w:rsidRDefault="00F90BDC"/>
    <w:p w14:paraId="7672BB38" w14:textId="77777777" w:rsidR="00F90BDC" w:rsidRDefault="00F90BDC">
      <w:r xmlns:w="http://schemas.openxmlformats.org/wordprocessingml/2006/main">
        <w:t xml:space="preserve">1. ਟੁੱਟੇ ਹੋਏ ਲੋਕਾਂ ਨੂੰ ਠੀਕ ਕਰਨ ਅਤੇ ਬਹਾਲ ਕਰਨ ਦੀ ਯਿਸੂ ਦੀ ਸ਼ਕਤੀ ਬੇਮਿਸਾਲ ਹੈ।</w:t>
      </w:r>
    </w:p>
    <w:p w14:paraId="2A8548C2" w14:textId="77777777" w:rsidR="00F90BDC" w:rsidRDefault="00F90BDC"/>
    <w:p w14:paraId="5645063A" w14:textId="77777777" w:rsidR="00F90BDC" w:rsidRDefault="00F90BDC">
      <w:r xmlns:w="http://schemas.openxmlformats.org/wordprocessingml/2006/main">
        <w:t xml:space="preserve">2. ਯਿਸੂ ਵਿੱਚ ਭਰੋਸਾ ਕਰਨਾ ਅਣਗਿਣਤ ਸੰਭਾਵਨਾਵਾਂ ਦੇ ਦਰਵਾਜ਼ੇ ਨੂੰ ਖੋਲ੍ਹਦਾ ਹੈ।</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ਲੂਕਾ 4:18-19 - “ਪ੍ਰਭੂ ਦਾ ਆਤਮਾ ਮੇਰੇ ਉੱਤੇ ਹੈ, ਕਿਉਂਕਿ ਉਸਨੇ ਮੈਨੂੰ ਗਰੀਬਾਂ ਨੂੰ ਖੁਸ਼ਖਬਰੀ ਦਾ ਪ੍ਰਚਾਰ ਕਰਨ ਲਈ ਮਸਹ ਕੀਤਾ ਹੈ; ਉਸ ਨੇ ਮੈਨੂੰ ਟੁੱਟੇ ਦਿਲ ਵਾਲਿਆਂ ਨੂੰ ਚੰਗਾ ਕਰਨ, ਗ਼ੁਲਾਮਾਂ ਨੂੰ ਛੁਟਕਾਰਾ ਅਤੇ ਅੰਨ੍ਹਿਆਂ ਨੂੰ ਨਜ਼ਰ ਆਉਣ ਦਾ ਪ੍ਰਚਾਰ ਕਰਨ ਲਈ, ਕੁਚਲੇ ਹੋਏ ਲੋਕਾਂ ਨੂੰ ਆਜ਼ਾਦ ਕਰਨ ਲਈ, 19 ਪ੍ਰਭੂ ਦੇ ਸਵੀਕਾਰਯੋਗ ਸਾਲ ਦਾ ਪ੍ਰਚਾਰ ਕਰਨ ਲਈ ਭੇਜਿਆ ਹੈ।</w:t>
      </w:r>
    </w:p>
    <w:p w14:paraId="1C1E0311" w14:textId="77777777" w:rsidR="00F90BDC" w:rsidRDefault="00F90BDC"/>
    <w:p w14:paraId="46685275" w14:textId="77777777" w:rsidR="00F90BDC" w:rsidRDefault="00F90BDC">
      <w:r xmlns:w="http://schemas.openxmlformats.org/wordprocessingml/2006/main">
        <w:t xml:space="preserve">2. ਰਸੂਲਾਂ ਦੇ ਕਰਤੱਬ 10:38 - “ਕਿਵੇਂ ਪਰਮੇਸ਼ੁਰ ਨੇ ਨਾਸਰਤ ਦੇ ਯਿਸੂ ਨੂੰ ਪਵਿੱਤਰ ਆਤਮਾ ਅਤੇ ਸ਼ਕਤੀ ਨਾਲ ਮਸਹ ਕੀਤਾ: ਜੋ ਚੰਗਾ ਕੰਮ ਕਰਦਾ ਰਿਹਾ, ਅਤੇ ਸ਼ੈਤਾਨ ਦੇ ਸਤਾਏ ਹੋਏ ਸਾਰੇ ਲੋਕਾਂ ਨੂੰ ਚੰਗਾ ਕਰਦਾ ਰਿਹਾ; ਕਿਉਂਕਿ ਪਰਮੇਸ਼ੁਰ ਉਸਦੇ ਨਾਲ ਸੀ।”</w:t>
      </w:r>
    </w:p>
    <w:p w14:paraId="2B301D95" w14:textId="77777777" w:rsidR="00F90BDC" w:rsidRDefault="00F90BDC"/>
    <w:p w14:paraId="6FEBB71D" w14:textId="77777777" w:rsidR="00F90BDC" w:rsidRDefault="00F90BDC">
      <w:r xmlns:w="http://schemas.openxmlformats.org/wordprocessingml/2006/main">
        <w:t xml:space="preserve">ਮੱਤੀ 9:34 ਪਰ ਫ਼ਰੀਸੀਆਂ ਨੇ ਆਖਿਆ, ਉਹ ਭੂਤਾਂ ਦੇ ਸਰਦਾਰ ਦੇ ਰਾਹੀਂ ਭੂਤਾਂ ਨੂੰ ਕੱਢਦਾ ਹੈ।</w:t>
      </w:r>
    </w:p>
    <w:p w14:paraId="40DCD982" w14:textId="77777777" w:rsidR="00F90BDC" w:rsidRDefault="00F90BDC"/>
    <w:p w14:paraId="7391215F" w14:textId="77777777" w:rsidR="00F90BDC" w:rsidRDefault="00F90BDC">
      <w:r xmlns:w="http://schemas.openxmlformats.org/wordprocessingml/2006/main">
        <w:t xml:space="preserve">ਫ਼ਰੀਸੀਆਂ ਨੇ ਯਿਸੂ ਉੱਤੇ ਸ਼ੈਤਾਨ ਦੀ ਸ਼ਕਤੀ ਦੁਆਰਾ ਭੂਤਾਂ ਨੂੰ ਕੱਢਣ ਦਾ ਦੋਸ਼ ਲਗਾਇਆ।</w:t>
      </w:r>
    </w:p>
    <w:p w14:paraId="21BA2EDA" w14:textId="77777777" w:rsidR="00F90BDC" w:rsidRDefault="00F90BDC"/>
    <w:p w14:paraId="7EA4260D" w14:textId="77777777" w:rsidR="00F90BDC" w:rsidRDefault="00F90BDC">
      <w:r xmlns:w="http://schemas.openxmlformats.org/wordprocessingml/2006/main">
        <w:t xml:space="preserve">1: ਸਾਨੂੰ ਦੂਸਰਿਆਂ ਦਾ ਨਿਰਣਾ ਕਰਨ ਵਿਚ ਕਾਹਲੀ ਨਹੀਂ ਕਰਨੀ ਚਾਹੀਦੀ ਅਤੇ ਇਸ ਦੀ ਬਜਾਏ ਪਰਮੇਸ਼ੁਰ ਦੀ ਇੱਛਾ ਉੱਤੇ ਭਰੋਸਾ ਰੱਖਣਾ ਚਾਹੀਦਾ ਹੈ।</w:t>
      </w:r>
    </w:p>
    <w:p w14:paraId="7A54BE26" w14:textId="77777777" w:rsidR="00F90BDC" w:rsidRDefault="00F90BDC"/>
    <w:p w14:paraId="200FBAB5" w14:textId="77777777" w:rsidR="00F90BDC" w:rsidRDefault="00F90BDC">
      <w:r xmlns:w="http://schemas.openxmlformats.org/wordprocessingml/2006/main">
        <w:t xml:space="preserve">2: ਪਰਮੇਸ਼ੁਰ ਵਿਚ ਸਾਡੀ ਨਿਹਚਾ ਨੂੰ ਝੂਠੀਆਂ ਗੱਲਾਂ ਜਾਂ ਮਾੜੇ ਸ਼ਬਦਾਂ ਨਾਲ ਨਹੀਂ ਡੋਲਣਾ ਚਾਹੀਦਾ ਹੈ।</w:t>
      </w:r>
    </w:p>
    <w:p w14:paraId="167A71D2" w14:textId="77777777" w:rsidR="00F90BDC" w:rsidRDefault="00F90BDC"/>
    <w:p w14:paraId="726D4460" w14:textId="77777777" w:rsidR="00F90BDC" w:rsidRDefault="00F90BDC">
      <w:r xmlns:w="http://schemas.openxmlformats.org/wordprocessingml/2006/main">
        <w:t xml:space="preserve">1: ਯਿਰਮਿਯਾਹ 29:11 - "ਕਿਉਂਕਿ ਮੈਂ ਜਾਣਦਾ ਹਾਂ ਕਿ ਮੇਰੇ ਕੋਲ ਤੁਹਾਡੇ ਲਈ ਕਿਹੜੀਆਂ ਯੋਜਨਾਵਾਂ ਹਨ," ਪ੍ਰਭੂ ਨੇ ਐਲਾਨ ਕੀਤਾ, "ਤੁਹਾਨੂੰ ਖੁਸ਼ਹਾਲ ਕਰਨ ਦੀ ਯੋਜਨਾ ਹੈ ਅਤੇ ਤੁਹਾਨੂੰ ਨੁਕਸਾਨ ਨਹੀਂ ਪਹੁੰਚਾਉਣ ਦੀ, ਤੁਹਾਨੂੰ ਉਮੀਦ ਅਤੇ ਭਵਿੱਖ ਦੇਣ ਦੀ ਯੋਜਨਾ ਹੈ।"</w:t>
      </w:r>
    </w:p>
    <w:p w14:paraId="64E514D4" w14:textId="77777777" w:rsidR="00F90BDC" w:rsidRDefault="00F90BDC"/>
    <w:p w14:paraId="435CEFE4" w14:textId="77777777" w:rsidR="00F90BDC" w:rsidRDefault="00F90BDC">
      <w:r xmlns:w="http://schemas.openxmlformats.org/wordprocessingml/2006/main">
        <w:t xml:space="preserve">2:1 ਪਤਰਸ 5:7 - “ਆਪਣੀਆਂ ਸਾਰੀਆਂ ਚਿੰਤਾਵਾਂ ਉਸ ਉੱਤੇ ਸੁੱਟ ਦਿਓ ਕਿਉਂਕਿ ਉਹ ਤੁਹਾਡੀ ਪਰਵਾਹ ਕਰਦਾ ਹੈ।”</w:t>
      </w:r>
    </w:p>
    <w:p w14:paraId="5F6BE6BA" w14:textId="77777777" w:rsidR="00F90BDC" w:rsidRDefault="00F90BDC"/>
    <w:p w14:paraId="497F52CC" w14:textId="77777777" w:rsidR="00F90BDC" w:rsidRDefault="00F90BDC">
      <w:r xmlns:w="http://schemas.openxmlformats.org/wordprocessingml/2006/main">
        <w:t xml:space="preserve">ਮੱਤੀ 9:35 ਅਤੇ ਯਿਸੂ ਉਨ੍ਹਾਂ ਦੇ ਪ੍ਰਾਰਥਨਾ ਸਥਾਨਾਂ ਵਿੱਚ ਉਪਦੇਸ਼ ਦਿੰਦਾ ਅਤੇ ਰਾਜ ਦੀ ਖੁਸ਼ਖਬਰੀ ਦਾ ਪਰਚਾਰ ਕਰਦਾ ਅਤੇ ਲੋਕਾਂ ਵਿੱਚ ਹਰ ਬਿਮਾਰੀ ਅਤੇ ਹਰ ਇੱਕ ਬਿਮਾਰੀ ਨੂੰ ਚੰਗਾ ਕਰਦਾ ਹੋਇਆ ਸਾਰੇ ਸ਼ਹਿਰਾਂ ਅਤੇ ਪਿੰਡਾਂ ਵਿੱਚ ਘੁੰਮਦਾ ਰਿਹਾ।</w:t>
      </w:r>
    </w:p>
    <w:p w14:paraId="34984529" w14:textId="77777777" w:rsidR="00F90BDC" w:rsidRDefault="00F90BDC"/>
    <w:p w14:paraId="50A202B2" w14:textId="77777777" w:rsidR="00F90BDC" w:rsidRDefault="00F90BDC">
      <w:r xmlns:w="http://schemas.openxmlformats.org/wordprocessingml/2006/main">
        <w:t xml:space="preserve">ਯਿਸੂ ਨੇ ਸਾਰੇ ਸ਼ਹਿਰਾਂ ਅਤੇ ਪਿੰਡਾਂ ਵਿੱਚ ਘੁੰਮਿਆ, ਪ੍ਰਾਰਥਨਾ ਸਥਾਨਾਂ ਵਿੱਚ ਉਪਦੇਸ਼ ਦਿੱਤਾ, ਰਾਜ ਦੀ ਖੁਸ਼ਖਬਰੀ ਦਾ ਪ੍ਰਚਾਰ ਕੀਤਾ, ਅਤੇ ਲੋਕਾਂ ਦੀਆਂ ਸਾਰੀਆਂ ਬਿਮਾਰੀਆਂ ਅਤੇ ਬਿਮਾਰੀਆਂ ਨੂੰ ਚੰਗਾ ਕੀਤਾ।</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ਇੰਜੀਲ ਦੀ ਸ਼ਕਤੀ: ਯਿਸੂ ਨੇ ਬਿਮਾਰਾਂ ਨੂੰ ਚੰਗਾ ਕਰਨ ਲਈ ਇੰਜੀਲ ਦੀ ਵਰਤੋਂ ਕਿਵੇਂ ਕੀਤੀ</w:t>
      </w:r>
    </w:p>
    <w:p w14:paraId="0FB7E712" w14:textId="77777777" w:rsidR="00F90BDC" w:rsidRDefault="00F90BDC"/>
    <w:p w14:paraId="1D2848DA" w14:textId="77777777" w:rsidR="00F90BDC" w:rsidRDefault="00F90BDC">
      <w:r xmlns:w="http://schemas.openxmlformats.org/wordprocessingml/2006/main">
        <w:t xml:space="preserve">2. ਇਲਾਜ ਦਾ ਮੰਤਰਾਲਾ: ਯਿਸੂ ਦੀ ਮਿਸਾਲ 'ਤੇ ਚੱਲਣ ਦਾ ਸੱਦਾ</w:t>
      </w:r>
    </w:p>
    <w:p w14:paraId="2D7F8639" w14:textId="77777777" w:rsidR="00F90BDC" w:rsidRDefault="00F90BDC"/>
    <w:p w14:paraId="104D06EF" w14:textId="77777777" w:rsidR="00F90BDC" w:rsidRDefault="00F90BDC">
      <w:r xmlns:w="http://schemas.openxmlformats.org/wordprocessingml/2006/main">
        <w:t xml:space="preserve">1. 1 ਪਤਰਸ 2:24 - "ਉਸ ਨੇ ਆਪਣੇ ਸਰੀਰ ਵਿੱਚ ਸਾਡੇ ਪਾਪਾਂ ਨੂੰ ਦਰਖਤ ਉੱਤੇ ਚੁੱਕ ਲਿਆ, ਤਾਂ ਜੋ ਅਸੀਂ ਪਾਪ ਕਰਨ ਲਈ ਮਰੀਏ ਅਤੇ ਧਾਰਮਿਕਤਾ ਲਈ ਜੀ ਸਕੀਏ। ਉਸਦੇ ਜ਼ਖਮਾਂ ਨਾਲ ਤੁਸੀਂ ਠੀਕ ਹੋ ਗਏ ਹੋ।"</w:t>
      </w:r>
    </w:p>
    <w:p w14:paraId="760FCA93" w14:textId="77777777" w:rsidR="00F90BDC" w:rsidRDefault="00F90BDC"/>
    <w:p w14:paraId="56DB5BBE" w14:textId="77777777" w:rsidR="00F90BDC" w:rsidRDefault="00F90BDC">
      <w:r xmlns:w="http://schemas.openxmlformats.org/wordprocessingml/2006/main">
        <w:t xml:space="preserve">2. ਯਾਕੂਬ 5:14-15 - "ਕੀ ਤੁਹਾਡੇ ਵਿੱਚੋਂ ਕੋਈ ਬਿਮਾਰ ਹੈ? ਉਸਨੂੰ ਕਲੀਸਿਯਾ ਦੇ ਬਜ਼ੁਰਗਾਂ ਨੂੰ ਬੁਲਾਉਣ ਦਿਓ, ਅਤੇ ਉਹ ਪ੍ਰਭੂ ਦੇ ਨਾਮ ਵਿੱਚ ਤੇਲ ਨਾਲ ਮਸਹ ਕਰਕੇ, ਉਸਦੇ ਲਈ ਪ੍ਰਾਰਥਨਾ ਕਰਨ ਦਿਓ। ਅਤੇ ਵਿਸ਼ਵਾਸ ਦੀ ਪ੍ਰਾਰਥਨਾ ਕੀਤੀ ਜਾਵੇਗੀ। ਬਿਮਾਰ ਨੂੰ ਬਚਾਓ, ਅਤੇ ਪ੍ਰਭੂ ਉਸਨੂੰ ਉਠਾਏਗਾ। ਅਤੇ ਜੇ ਉਸਨੇ ਪਾਪ ਕੀਤੇ ਹਨ, ਤਾਂ ਉਸਨੂੰ ਮਾਫ਼ ਕੀਤਾ ਜਾਵੇਗਾ।"</w:t>
      </w:r>
    </w:p>
    <w:p w14:paraId="385B690E" w14:textId="77777777" w:rsidR="00F90BDC" w:rsidRDefault="00F90BDC"/>
    <w:p w14:paraId="25DA208B" w14:textId="77777777" w:rsidR="00F90BDC" w:rsidRDefault="00F90BDC">
      <w:r xmlns:w="http://schemas.openxmlformats.org/wordprocessingml/2006/main">
        <w:t xml:space="preserve">ਮੱਤੀ 9:36 ਪਰ ਜਦ ਉਸ ਨੇ ਭੀੜਾਂ ਨੂੰ ਦੇਖਿਆ ਤਾਂ ਉਸ ਨੂੰ ਉਨ੍ਹਾਂ ਉੱਤੇ ਤਰਸ ਆਇਆ ਕਿਉਂ ਜੋ ਉਹ ਬੇਹੋਸ਼ ਹੋ ਗਏ ਅਤੇ ਭੇਡਾਂ ਵਾਂਗੂੰ ਚਰਵਾਹੇ ਨਾ ਹੋਣ ਕਰਕੇ ਖਿੱਲਰ ਗਏ।</w:t>
      </w:r>
    </w:p>
    <w:p w14:paraId="3C1F41E6" w14:textId="77777777" w:rsidR="00F90BDC" w:rsidRDefault="00F90BDC"/>
    <w:p w14:paraId="162FE063" w14:textId="77777777" w:rsidR="00F90BDC" w:rsidRDefault="00F90BDC">
      <w:r xmlns:w="http://schemas.openxmlformats.org/wordprocessingml/2006/main">
        <w:t xml:space="preserve">ਯਿਸੂ ਨੇ ਉਨ੍ਹਾਂ ਲੋਕਾਂ ਲਈ ਹਮਦਰਦੀ ਦਿਖਾਈ ਜੋ ਗੁਆਚੀਆਂ ਹੋਈਆਂ ਸਨ ਅਤੇ ਜਿਨ੍ਹਾਂ ਦਾ ਕੋਈ ਆਜੜੀ ਨਹੀਂ ਸੀ।</w:t>
      </w:r>
    </w:p>
    <w:p w14:paraId="45BFE28C" w14:textId="77777777" w:rsidR="00F90BDC" w:rsidRDefault="00F90BDC"/>
    <w:p w14:paraId="6D62F19E" w14:textId="77777777" w:rsidR="00F90BDC" w:rsidRDefault="00F90BDC">
      <w:r xmlns:w="http://schemas.openxmlformats.org/wordprocessingml/2006/main">
        <w:t xml:space="preserve">1. ਯਿਸੂ ਅਤੇ ਗੁਆਚੀਆਂ ਭੇਡਾਂ: ਕਿਵੇਂ ਦਇਆ ਮੁਕਤੀ ਵੱਲ ਲੈ ਜਾਂਦੀ ਹੈ</w:t>
      </w:r>
    </w:p>
    <w:p w14:paraId="07DC35A9" w14:textId="77777777" w:rsidR="00F90BDC" w:rsidRDefault="00F90BDC"/>
    <w:p w14:paraId="2603403B" w14:textId="77777777" w:rsidR="00F90BDC" w:rsidRDefault="00F90BDC">
      <w:r xmlns:w="http://schemas.openxmlformats.org/wordprocessingml/2006/main">
        <w:t xml:space="preserve">2. ਚਰਵਾਹੇ ਰਹਿਤ: ਯਿਸੂ ਵਿੱਚ ਆਰਾਮ ਅਤੇ ਤਾਕਤ ਲੱਭਣਾ</w:t>
      </w:r>
    </w:p>
    <w:p w14:paraId="65C3D4DF" w14:textId="77777777" w:rsidR="00F90BDC" w:rsidRDefault="00F90BDC"/>
    <w:p w14:paraId="24CA6D1E" w14:textId="77777777" w:rsidR="00F90BDC" w:rsidRDefault="00F90BDC">
      <w:r xmlns:w="http://schemas.openxmlformats.org/wordprocessingml/2006/main">
        <w:t xml:space="preserve">1. ਯਸਾਯਾਹ 40:11 - ਉਹ ਇੱਕ ਚਰਵਾਹੇ ਵਾਂਗ ਆਪਣੇ ਇੱਜੜ ਨੂੰ ਚਰਾਏਗਾ: ਉਹ ਆਪਣੀ ਬਾਂਹ ਨਾਲ ਲੇਲਿਆਂ ਨੂੰ ਇਕੱਠਾ ਕਰੇਗਾ, ਅਤੇ ਉਹਨਾਂ ਨੂੰ ਆਪਣੀ ਬੁੱਕਲ ਵਿੱਚ ਲੈ ਜਾਵੇਗਾ, ਅਤੇ ਉਹਨਾਂ ਨੂੰ ਹੌਲੀ ਹੌਲੀ ਅਗਵਾਈ ਕਰੇਗਾ ਜੋ ਜਵਾਨ ਹਨ.</w:t>
      </w:r>
    </w:p>
    <w:p w14:paraId="04C8E647" w14:textId="77777777" w:rsidR="00F90BDC" w:rsidRDefault="00F90BDC"/>
    <w:p w14:paraId="2A36E51F" w14:textId="77777777" w:rsidR="00F90BDC" w:rsidRDefault="00F90BDC">
      <w:r xmlns:w="http://schemas.openxmlformats.org/wordprocessingml/2006/main">
        <w:t xml:space="preserve">2. 1 ਪਤਰਸ 5:4 - ਅਤੇ ਜਦੋਂ ਮੁੱਖ ਚਰਵਾਹਾ ਪ੍ਰਗਟ ਹੋਵੇਗਾ, ਤੁਹਾਨੂੰ ਮਹਿਮਾ ਦਾ ਇੱਕ ਤਾਜ ਮਿਲੇਗਾ ਜੋ ਨਹੀਂ ਮਿਟਦਾ.</w:t>
      </w:r>
    </w:p>
    <w:p w14:paraId="17009A00" w14:textId="77777777" w:rsidR="00F90BDC" w:rsidRDefault="00F90BDC"/>
    <w:p w14:paraId="0D20AD46" w14:textId="77777777" w:rsidR="00F90BDC" w:rsidRDefault="00F90BDC">
      <w:r xmlns:w="http://schemas.openxmlformats.org/wordprocessingml/2006/main">
        <w:t xml:space="preserve">ਮੱਤੀ 9:37 ਤਦ ਉਸ ਨੇ ਆਪਣੇ ਚੇਲਿਆਂ ਨੂੰ ਆਖਿਆ, ਵਾਢੀ ਤਾਂ ਬਹੁਤ ਹੈ ਪਰ ਵਾਢੇ </w:t>
      </w:r>
      <w:r xmlns:w="http://schemas.openxmlformats.org/wordprocessingml/2006/main">
        <w:lastRenderedPageBreak xmlns:w="http://schemas.openxmlformats.org/wordprocessingml/2006/main"/>
      </w:r>
      <w:r xmlns:w="http://schemas.openxmlformats.org/wordprocessingml/2006/main">
        <w:t xml:space="preserve">ਥੋੜੇ ਹਨ।</w:t>
      </w:r>
    </w:p>
    <w:p w14:paraId="39A3FD8B" w14:textId="77777777" w:rsidR="00F90BDC" w:rsidRDefault="00F90BDC"/>
    <w:p w14:paraId="6342904A" w14:textId="77777777" w:rsidR="00F90BDC" w:rsidRDefault="00F90BDC">
      <w:r xmlns:w="http://schemas.openxmlformats.org/wordprocessingml/2006/main">
        <w:t xml:space="preserve">ਵਾਢੀ ਬਹੁਤ ਹੈ, ਪਰ ਮਜ਼ਦੂਰ ਥੋੜੇ ਹਨ।</w:t>
      </w:r>
    </w:p>
    <w:p w14:paraId="0BA65C13" w14:textId="77777777" w:rsidR="00F90BDC" w:rsidRDefault="00F90BDC"/>
    <w:p w14:paraId="0826FBAE" w14:textId="77777777" w:rsidR="00F90BDC" w:rsidRDefault="00F90BDC">
      <w:r xmlns:w="http://schemas.openxmlformats.org/wordprocessingml/2006/main">
        <w:t xml:space="preserve">1. ਪਰਮੇਸ਼ੁਰ ਦੇ ਪਿਆਰ ਦੀ ਭਰਪੂਰਤਾ: ਸਾਨੂੰ ਉਸ ਦੀਆਂ ਅਸੀਸਾਂ ਦੀ ਵੱਢਣ ਲਈ ਕਦਮ ਕਿਉਂ ਚੁੱਕਣੇ ਚਾਹੀਦੇ ਹਨ</w:t>
      </w:r>
    </w:p>
    <w:p w14:paraId="5A91ED38" w14:textId="77777777" w:rsidR="00F90BDC" w:rsidRDefault="00F90BDC"/>
    <w:p w14:paraId="2B46613A" w14:textId="77777777" w:rsidR="00F90BDC" w:rsidRDefault="00F90BDC">
      <w:r xmlns:w="http://schemas.openxmlformats.org/wordprocessingml/2006/main">
        <w:t xml:space="preserve">2. ਇੰਜੀਲ ਦੀ ਤਾਕੀਦ: ਸਾਨੂੰ ਖੁਸ਼ਖਬਰੀ ਨੂੰ ਸਾਂਝਾ ਕਰਨ ਲਈ ਹੁਣੇ ਕੰਮ ਕਿਉਂ ਕਰਨਾ ਚਾਹੀਦਾ ਹੈ</w:t>
      </w:r>
    </w:p>
    <w:p w14:paraId="460CA66B" w14:textId="77777777" w:rsidR="00F90BDC" w:rsidRDefault="00F90BDC"/>
    <w:p w14:paraId="6E59211F" w14:textId="77777777" w:rsidR="00F90BDC" w:rsidRDefault="00F90BDC">
      <w:r xmlns:w="http://schemas.openxmlformats.org/wordprocessingml/2006/main">
        <w:t xml:space="preserve">1. ਯੂਹੰਨਾ 4:35-38 - ਯਿਸੂ ਦਾ ਆਪਣੇ ਚੇਲਿਆਂ ਨੂੰ ਹਿਦਾਇਤ ਹੈ ਕਿ ਉਹ ਜਾ ਕੇ ਸੰਸਾਰ ਨੂੰ ਰਾਜ ਦੀ ਖੁਸ਼ਖਬਰੀ ਦਾ ਪ੍ਰਚਾਰ ਕਰਨ।</w:t>
      </w:r>
    </w:p>
    <w:p w14:paraId="6C58A2B0" w14:textId="77777777" w:rsidR="00F90BDC" w:rsidRDefault="00F90BDC"/>
    <w:p w14:paraId="1F6620AB" w14:textId="77777777" w:rsidR="00F90BDC" w:rsidRDefault="00F90BDC">
      <w:r xmlns:w="http://schemas.openxmlformats.org/wordprocessingml/2006/main">
        <w:t xml:space="preserve">2. ਜ਼ਬੂਰ 126:5-6 - ਪ੍ਰਭੂ ਦੇ ਲੋਕਾਂ ਦੀ ਖੁਸ਼ੀ ਜਦੋਂ ਉਹ ਦੂਜਿਆਂ ਨਾਲ ਉਸਦੀ ਸੱਚਾਈ ਸਾਂਝੀ ਕਰਦੇ ਹਨ।</w:t>
      </w:r>
    </w:p>
    <w:p w14:paraId="2BFFF4CC" w14:textId="77777777" w:rsidR="00F90BDC" w:rsidRDefault="00F90BDC"/>
    <w:p w14:paraId="155F0430" w14:textId="77777777" w:rsidR="00F90BDC" w:rsidRDefault="00F90BDC">
      <w:r xmlns:w="http://schemas.openxmlformats.org/wordprocessingml/2006/main">
        <w:t xml:space="preserve">ਮੱਤੀ 9:38 ਇਸ ਲਈ ਤੁਸੀਂ ਫ਼ਸਲ ਦੇ ਪ੍ਰਭੂ ਅੱਗੇ ਪ੍ਰਾਰਥਨਾ ਕਰੋ ਕਿ ਉਹ ਆਪਣੀ ਫ਼ਸਲ ਵੱਢਣ ਲਈ ਮਜ਼ਦੂਰ ਘੱਲੇ।</w:t>
      </w:r>
    </w:p>
    <w:p w14:paraId="79306340" w14:textId="77777777" w:rsidR="00F90BDC" w:rsidRDefault="00F90BDC"/>
    <w:p w14:paraId="505C88D5" w14:textId="77777777" w:rsidR="00F90BDC" w:rsidRDefault="00F90BDC">
      <w:r xmlns:w="http://schemas.openxmlformats.org/wordprocessingml/2006/main">
        <w:t xml:space="preserve">ਯਿਸੂ ਨੇ ਆਪਣੇ ਚੇਲਿਆਂ ਨੂੰ ਵਾਢੀ ਦੇ ਪ੍ਰਭੂ ਅੱਗੇ ਪ੍ਰਾਰਥਨਾ ਕਰਨ ਲਈ ਕਿਹਾ ਕਿ ਉਹ ਵਾਢੀ ਵਿੱਚ ਮਦਦ ਕਰਨ ਲਈ ਮਜ਼ਦੂਰਾਂ ਨੂੰ ਭੇਜਣ।</w:t>
      </w:r>
    </w:p>
    <w:p w14:paraId="08FA3384" w14:textId="77777777" w:rsidR="00F90BDC" w:rsidRDefault="00F90BDC"/>
    <w:p w14:paraId="01970428" w14:textId="77777777" w:rsidR="00F90BDC" w:rsidRDefault="00F90BDC">
      <w:r xmlns:w="http://schemas.openxmlformats.org/wordprocessingml/2006/main">
        <w:t xml:space="preserve">1. ਪ੍ਰਾਰਥਨਾ ਦੀ ਸ਼ਕਤੀ: ਆਪਣੇ ਕੰਮ ਲਈ ਪ੍ਰਮਾਤਮਾ ਦੇ ਪ੍ਰਬੰਧ ਦੀ ਮੰਗ ਕਰਨਾ</w:t>
      </w:r>
    </w:p>
    <w:p w14:paraId="198724A9" w14:textId="77777777" w:rsidR="00F90BDC" w:rsidRDefault="00F90BDC"/>
    <w:p w14:paraId="70962EBA" w14:textId="77777777" w:rsidR="00F90BDC" w:rsidRDefault="00F90BDC">
      <w:r xmlns:w="http://schemas.openxmlformats.org/wordprocessingml/2006/main">
        <w:t xml:space="preserve">2. ਪਰਮੇਸ਼ੁਰ ਦੇ ਮਹਾਨ ਕਮਿਸ਼ਨ ਨੂੰ ਪੂਰਾ ਕਰਨਾ: ਸੇਵਾ ਲਈ ਯਿਸੂ ਦੇ ਸੱਦੇ ਦਾ ਜਵਾਬ ਦੇਣਾ</w:t>
      </w:r>
    </w:p>
    <w:p w14:paraId="4C8B77EA" w14:textId="77777777" w:rsidR="00F90BDC" w:rsidRDefault="00F90BDC"/>
    <w:p w14:paraId="1D842241" w14:textId="77777777" w:rsidR="00F90BDC" w:rsidRDefault="00F90BDC">
      <w:r xmlns:w="http://schemas.openxmlformats.org/wordprocessingml/2006/main">
        <w:t xml:space="preserve">1. ਯਾਕੂਬ 1:5-8 - ਜੇਕਰ ਤੁਹਾਡੇ ਵਿੱਚੋਂ ਕਿਸੇ ਨੂੰ ਬੁੱਧੀ ਦੀ ਘਾਟ ਹੈ, ਤਾਂ ਉਸਨੂੰ ਪਰਮੇਸ਼ੁਰ ਤੋਂ ਮੰਗਣਾ ਚਾਹੀਦਾ ਹੈ, ਜੋ ਸਾਰੇ ਮਨੁੱਖਾਂ ਨੂੰ ਖੁੱਲ੍ਹੇ ਦਿਲ ਨਾਲ ਦਿੰਦਾ ਹੈ, ਅਤੇ ਬੇਇੱਜ਼ਤੀ ਨਹੀਂ ਕਰਦਾ; ਅਤੇ ਇਹ ਉਸਨੂੰ ਦਿੱਤਾ ਜਾਵੇਗਾ।</w:t>
      </w:r>
    </w:p>
    <w:p w14:paraId="7122CDB5" w14:textId="77777777" w:rsidR="00F90BDC" w:rsidRDefault="00F90BDC"/>
    <w:p w14:paraId="5F3A9E80" w14:textId="77777777" w:rsidR="00F90BDC" w:rsidRDefault="00F90BDC">
      <w:r xmlns:w="http://schemas.openxmlformats.org/wordprocessingml/2006/main">
        <w:t xml:space="preserve">2. ਯਸਾਯਾਹ 6:8 - ਨਾਲੇ ਮੈਂ ਪ੍ਰਭੂ ਦੀ ਅਵਾਜ਼ ਸੁਣੀ, ਇਹ ਕਹਿੰਦੇ ਹੋਏ, ਮੈਂ ਕਿਸ ਨੂੰ ਭੇਜਾਂ, ਅਤੇ ਕੌਣ ਸਾਡੇ ਲਈ ਜਾਵੇਗਾ? </w:t>
      </w:r>
      <w:r xmlns:w="http://schemas.openxmlformats.org/wordprocessingml/2006/main">
        <w:lastRenderedPageBreak xmlns:w="http://schemas.openxmlformats.org/wordprocessingml/2006/main"/>
      </w:r>
      <w:r xmlns:w="http://schemas.openxmlformats.org/wordprocessingml/2006/main">
        <w:t xml:space="preserve">ਤਦ ਮੈਂ ਕਿਹਾ, ਮੈਂ ਇੱਥੇ ਹਾਂ; ਮੈਨੂੰ ਭੇਜੋ.</w:t>
      </w:r>
    </w:p>
    <w:p w14:paraId="66DF772E" w14:textId="77777777" w:rsidR="00F90BDC" w:rsidRDefault="00F90BDC"/>
    <w:p w14:paraId="5F51325C" w14:textId="77777777" w:rsidR="00F90BDC" w:rsidRDefault="00F90BDC">
      <w:r xmlns:w="http://schemas.openxmlformats.org/wordprocessingml/2006/main">
        <w:t xml:space="preserve">ਮੈਥਿਊ 10 ਬਾਰ੍ਹਾਂ ਰਸੂਲਾਂ ਦੀ ਨਿਯੁਕਤੀ, ਉਨ੍ਹਾਂ ਦੇ ਮਿਸ਼ਨ ਨਿਰਦੇਸ਼ਾਂ, ਅਤੇ ਯਿਸੂ ਦੀ ਪਾਲਣਾ ਕਰਨ ਦੀ ਕੀਮਤ ਦਾ ਵੇਰਵਾ ਦਿੰਦਾ ਹੈ।</w:t>
      </w:r>
    </w:p>
    <w:p w14:paraId="4905CD7C" w14:textId="77777777" w:rsidR="00F90BDC" w:rsidRDefault="00F90BDC"/>
    <w:p w14:paraId="7EA8F49F" w14:textId="77777777" w:rsidR="00F90BDC" w:rsidRDefault="00F90BDC">
      <w:r xmlns:w="http://schemas.openxmlformats.org/wordprocessingml/2006/main">
        <w:t xml:space="preserve">ਪਹਿਲਾ ਪੈਰਾ: ਅਧਿਆਇ ਸ਼ੁਰੂ ਹੁੰਦਾ ਹੈ ਜਦੋਂ ਯਿਸੂ ਨੇ ਆਪਣੇ ਬਾਰਾਂ ਚੇਲਿਆਂ ਨੂੰ ਅਸ਼ੁੱਧ ਆਤਮਾਵਾਂ ਨੂੰ ਬਾਹਰ ਕੱਢਣ ਅਤੇ ਹਰ ਬਿਮਾਰੀ ਅਤੇ ਬਿਮਾਰੀ ਨੂੰ ਠੀਕ ਕਰਨ ਦਾ ਅਧਿਕਾਰ ਦਿੱਤਾ ਸੀ (ਮੱਤੀ 10: 1-4)। ਇਨ੍ਹਾਂ ਚੇਲਿਆਂ ਨੂੰ ਫਿਰ ਰਸੂਲ ਕਿਹਾ ਜਾਂਦਾ ਹੈ।</w:t>
      </w:r>
    </w:p>
    <w:p w14:paraId="32BD6B27" w14:textId="77777777" w:rsidR="00F90BDC" w:rsidRDefault="00F90BDC"/>
    <w:p w14:paraId="27C48685" w14:textId="77777777" w:rsidR="00F90BDC" w:rsidRDefault="00F90BDC">
      <w:r xmlns:w="http://schemas.openxmlformats.org/wordprocessingml/2006/main">
        <w:t xml:space="preserve">ਦੂਜਾ ਪੈਰਾ: ਮੱਤੀ 10: 5-15 ਵਿਚ, ਯਿਸੂ ਉਨ੍ਹਾਂ ਨੂੰ ਉਨ੍ਹਾਂ ਦੇ ਮਿਸ਼ਨ 'ਤੇ ਹਿਦਾਇਤ ਦਿੰਦਾ ਹੈ - ਉਨ੍ਹਾਂ ਨੂੰ ਸਿਰਫ ਇਜ਼ਰਾਈਲ ਦੀਆਂ ਗੁਆਚੀਆਂ ਭੇਡਾਂ ਕੋਲ ਜਾਣਾ ਹੈ ਅਤੇ ਇਹ ਐਲਾਨ ਕਰਨਾ ਹੈ ਕਿ ਸਵਰਗ ਦਾ ਰਾਜ ਨੇੜੇ ਹੈ. ਉਨ੍ਹਾਂ ਨੂੰ ਬੀਮਾਰਾਂ ਨੂੰ ਚੰਗਾ ਕਰਨ, ਮੁਰਦਿਆਂ ਨੂੰ ਜੀਉਂਦਾ ਕਰਨ, ਕੋੜ੍ਹੀਆਂ ਨੂੰ ਸ਼ੁੱਧ ਕਰਨ ਅਤੇ ਭੂਤਾਂ ਨੂੰ ਕੱਢਣ ਦੀ ਸ਼ਕਤੀ ਵੀ ਦਿੱਤੀ ਗਈ ਹੈ। ਉਹ ਆਪਣੀ ਯਾਤਰਾ ਲਈ ਪੈਸੇ ਜਾਂ ਵਾਧੂ ਕੱਪੜੇ ਨਹੀਂ ਲੈਣੇ ਹਨ ਪਰ ਗੁਜ਼ਾਰੇ ਲਈ ਸਥਾਨਕ ਪਰਾਹੁਣਚਾਰੀ 'ਤੇ ਭਰੋਸਾ ਕਰਦੇ ਹਨ। ਜੇਕਰ ਕੋਈ ਨਗਰ ਉਨ੍ਹਾਂ ਦਾ ਸੁਆਗਤ ਨਹੀਂ ਕਰਦਾ ਜਾਂ ਉਨ੍ਹਾਂ ਦਾ ਸੰਦੇਸ਼ ਨਹੀਂ ਸੁਣਦਾ, ਤਾਂ ਉਨ੍ਹਾਂ ਨੂੰ ਛੱਡਣ ਵੇਲੇ ਆਪਣੇ ਪੈਰਾਂ ਦੀ ਧੂੜ ਝਾੜ ਲੈਣੀ ਚਾਹੀਦੀ ਹੈ।</w:t>
      </w:r>
    </w:p>
    <w:p w14:paraId="39695D81" w14:textId="77777777" w:rsidR="00F90BDC" w:rsidRDefault="00F90BDC"/>
    <w:p w14:paraId="1A34F8C1" w14:textId="77777777" w:rsidR="00F90BDC" w:rsidRDefault="00F90BDC">
      <w:r xmlns:w="http://schemas.openxmlformats.org/wordprocessingml/2006/main">
        <w:t xml:space="preserve">ਤੀਜਾ ਪੈਰਾ: ਅੰਤਮ ਭਾਗ (ਮੱਤੀ 10:16-42) ਆਉਣ ਵਾਲੇ ਅਤਿਆਚਾਰਾਂ ਬਾਰੇ ਚੇਤਾਵਨੀ ਦਿੰਦਾ ਹੈ ਪਰ ਉਨ੍ਹਾਂ ਨੂੰ ਡਰਨ ਦੀ ਸਲਾਹ ਦਿੰਦਾ ਹੈ ਕਿਉਂਕਿ ਪਰਮੇਸ਼ੁਰ ਉਨ੍ਹਾਂ ਦੇ ਨਾਲ ਹੋਵੇਗਾ। ਉਨ੍ਹਾਂ ਨੂੰ ਤਿਆਰ ਰਹਿਣਾ ਚਾਹੀਦਾ ਹੈ ਕਿ ਪਰਿਵਾਰ ਉਸ ਦੇ ਕਾਰਨ ਵੰਡੇ ਜਾਣਗੇ; ਜੋ ਕੋਈ ਉਸ ਤੋਂ ਵੱਧ ਪਰਿਵਾਰ ਨੂੰ ਪਿਆਰ ਕਰਦਾ ਹੈ ਉਹ ਉਸ ਦੇ ਯੋਗ ਨਹੀਂ ਹੈ; ਜੋ ਕੋਈ ਉਸ ਦੀ ਖ਼ਾਤਰ ਜੀਵਨ ਗੁਆ ਲੈਂਦਾ ਹੈ, ਉਹ ਇਸ ਨੂੰ ਪਾ ਲਵੇਗਾ। ਉਸ ਦੇ ਪੈਰੋਕਾਰਾਂ ਦਾ ਸੁਆਗਤ ਕਰਨ ਵਾਲੇ ਵੀ ਉਸ ਦਾ ਸੁਆਗਤ ਕਰਦੇ ਹਨ ਅਤੇ ਉਸ ਅਨੁਸਾਰ ਇਨਾਮ ਪ੍ਰਾਪਤ ਕਰਨਗੇ।</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ਮੱਤੀ 10:1 ਅਤੇ ਜਦੋਂ ਉਸ ਨੇ ਆਪਣੇ ਬਾਰਾਂ ਚੇਲਿਆਂ ਨੂੰ ਆਪਣੇ ਕੋਲ ਬੁਲਾਇਆ, ਤਾਂ ਉਸ ਨੇ ਉਨ੍ਹਾਂ ਨੂੰ ਭਰਿਸ਼ਟ ਆਤਮਿਆਂ ਦੇ ਵਿਰੁੱਧ, ਉਨ੍ਹਾਂ ਨੂੰ ਬਾਹਰ ਕੱਢਣ ਅਤੇ ਹਰ ਤਰ੍ਹਾਂ ਦੀ ਬੀਮਾਰੀ ਅਤੇ ਹਰ ਤਰ੍ਹਾਂ ਦੀ ਬੀਮਾਰੀ ਨੂੰ ਠੀਕ ਕਰਨ ਦੀ ਸ਼ਕਤੀ ਦਿੱਤੀ।</w:t>
      </w:r>
    </w:p>
    <w:p w14:paraId="7A83893A" w14:textId="77777777" w:rsidR="00F90BDC" w:rsidRDefault="00F90BDC"/>
    <w:p w14:paraId="23346232" w14:textId="77777777" w:rsidR="00F90BDC" w:rsidRDefault="00F90BDC">
      <w:r xmlns:w="http://schemas.openxmlformats.org/wordprocessingml/2006/main">
        <w:t xml:space="preserve">ਯਿਸੂ ਨੇ ਆਪਣੇ 12 ਚੇਲਿਆਂ ਨੂੰ ਅਸ਼ੁੱਧ ਆਤਮਾਵਾਂ ਨੂੰ ਕੱਢਣ ਅਤੇ ਹਰ ਤਰ੍ਹਾਂ ਦੀਆਂ ਬੀਮਾਰੀਆਂ ਅਤੇ ਬੀਮਾਰੀਆਂ ਨੂੰ ਠੀਕ ਕਰਨ ਦੀ ਸ਼ਕਤੀ ਦਿੱਤੀ ਸੀ।</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ਚੰਗਾ ਕਰਨ ਦੀ ਸ਼ਕਤੀ: ਯਿਸੂ ਨੇ ਆਪਣੇ ਮਿਸ਼ਨ ਨੂੰ ਪੂਰਾ ਕਰਨ ਲਈ ਸਾਨੂੰ ਸ਼ਕਤੀ ਕਿਵੇਂ ਦਿੱਤੀ</w:t>
      </w:r>
    </w:p>
    <w:p w14:paraId="40AEAE84" w14:textId="77777777" w:rsidR="00F90BDC" w:rsidRDefault="00F90BDC"/>
    <w:p w14:paraId="0869E129" w14:textId="77777777" w:rsidR="00F90BDC" w:rsidRDefault="00F90BDC">
      <w:r xmlns:w="http://schemas.openxmlformats.org/wordprocessingml/2006/main">
        <w:t xml:space="preserve">2. ਬਿਮਾਰੀ ਦੀਆਂ ਜੰਜ਼ੀਰਾਂ ਤੋਂ ਮੁਕਤ ਹੋਣਾ: ਯਿਸੂ ਸਾਨੂੰ ਬਿਮਾਰੀ ਦੇ ਬੰਧਨ ਤੋਂ ਕਿਵੇਂ ਆਜ਼ਾਦ ਕਰਦਾ ਹੈ</w:t>
      </w:r>
    </w:p>
    <w:p w14:paraId="60EFA840" w14:textId="77777777" w:rsidR="00F90BDC" w:rsidRDefault="00F90BDC"/>
    <w:p w14:paraId="65168E97" w14:textId="77777777" w:rsidR="00F90BDC" w:rsidRDefault="00F90BDC">
      <w:r xmlns:w="http://schemas.openxmlformats.org/wordprocessingml/2006/main">
        <w:t xml:space="preserve">1. ਰਸੂਲਾਂ ਦੇ ਕਰਤੱਬ 3:6-7 - ਫਿਰ ਪਤਰਸ ਨੇ ਕਿਹਾ, “ਮੇਰੇ ਕੋਲ ਚਾਂਦੀ ਜਾਂ ਸੋਨਾ ਨਹੀਂ ਹੈ, ਪਰ ਜੋ ਮੇਰੇ ਕੋਲ ਹੈ ਮੈਂ ਤੁਹਾਨੂੰ ਦਿੰਦਾ ਹਾਂ। ਨਾਸਰਤ ਦੇ ਯਿਸੂ ਮਸੀਹ ਦੇ ਨਾਮ ਵਿੱਚ, ਚੱਲੋ। ” ਉਸ ਨੇ ਉਸ ਦਾ ਸੱਜਾ ਹੱਥ ਫੜ ਕੇ ਉਸ ਦੀ ਮਦਦ ਕੀਤੀ, ਅਤੇ ਉਸੇ ਵੇਲੇ ਆਦਮੀ ਦੇ ਪੈਰ ਅਤੇ ਗਿੱਟੇ ਮਜ਼ਬੂਤ ਹੋ ਗਏ।</w:t>
      </w:r>
    </w:p>
    <w:p w14:paraId="2D6933EA" w14:textId="77777777" w:rsidR="00F90BDC" w:rsidRDefault="00F90BDC"/>
    <w:p w14:paraId="37F9518E" w14:textId="77777777" w:rsidR="00F90BDC" w:rsidRDefault="00F90BDC">
      <w:r xmlns:w="http://schemas.openxmlformats.org/wordprocessingml/2006/main">
        <w:t xml:space="preserve">2. ਯਸਾਯਾਹ 53:5 - ਪਰ ਉਹ ਸਾਡੇ ਅਪਰਾਧਾਂ ਲਈ ਵਿੰਨ੍ਹਿਆ ਗਿਆ ਸੀ, ਉਹ ਸਾਡੀਆਂ ਬਦੀਆਂ ਲਈ ਕੁਚਲਿਆ ਗਿਆ ਸੀ; ਉਹ ਸਜ਼ਾ ਜਿਸ ਨੇ ਸਾਨੂੰ ਸ਼ਾਂਤੀ ਲਿਆਂਦੀ ਸੀ, ਉਸ ਉੱਤੇ ਸੀ, ਅਤੇ ਉਸਦੇ ਜ਼ਖਮਾਂ ਨਾਲ ਅਸੀਂ ਚੰਗੇ ਹੋਏ ਹਾਂ।</w:t>
      </w:r>
    </w:p>
    <w:p w14:paraId="72BA7B3E" w14:textId="77777777" w:rsidR="00F90BDC" w:rsidRDefault="00F90BDC"/>
    <w:p w14:paraId="7716DE60" w14:textId="77777777" w:rsidR="00F90BDC" w:rsidRDefault="00F90BDC">
      <w:r xmlns:w="http://schemas.openxmlformats.org/wordprocessingml/2006/main">
        <w:t xml:space="preserve">ਮੱਤੀ 10:2 ਹੁਣ ਬਾਰ੍ਹਾਂ ਰਸੂਲਾਂ ਦੇ ਨਾਮ ਇਹ ਹਨ; ਪਹਿਲਾ, ਸ਼ਮਊਨ, ਜਿਸਨੂੰ ਪਤਰਸ ਕਿਹਾ ਜਾਂਦਾ ਹੈ, ਅਤੇ ਉਸਦਾ ਭਰਾ ਅੰਦ੍ਰਿਯਾਸ; ਜ਼ਬਦੀ ਦਾ ਪੁੱਤਰ ਯਾਕੂਬ ਅਤੇ ਉਸਦਾ ਭਰਾ ਯੂਹੰਨਾ;</w:t>
      </w:r>
    </w:p>
    <w:p w14:paraId="435DF599" w14:textId="77777777" w:rsidR="00F90BDC" w:rsidRDefault="00F90BDC"/>
    <w:p w14:paraId="06A3B7A4" w14:textId="77777777" w:rsidR="00F90BDC" w:rsidRDefault="00F90BDC">
      <w:r xmlns:w="http://schemas.openxmlformats.org/wordprocessingml/2006/main">
        <w:t xml:space="preserve">ਯਿਸੂ ਨੇ ਖੁਸ਼ਖਬਰੀ ਫੈਲਾਉਣ ਲਈ ਬਾਰਾਂ ਰਸੂਲਾਂ ਨੂੰ ਨਿਯੁਕਤ ਕੀਤਾ।</w:t>
      </w:r>
    </w:p>
    <w:p w14:paraId="51C8C5E0" w14:textId="77777777" w:rsidR="00F90BDC" w:rsidRDefault="00F90BDC"/>
    <w:p w14:paraId="1E5BFE2A" w14:textId="77777777" w:rsidR="00F90BDC" w:rsidRDefault="00F90BDC">
      <w:r xmlns:w="http://schemas.openxmlformats.org/wordprocessingml/2006/main">
        <w:t xml:space="preserve">1: ਯਿਸੂ ਦੀ ਮਿਸਾਲ ਦੀ ਪਾਲਣਾ ਕਰਨ ਅਤੇ ਪਰਮੇਸ਼ੁਰ ਦੇ ਬਚਨ ਨੂੰ ਫੈਲਾਉਣ ਲਈ ਦੂਜਿਆਂ ਨੂੰ ਨਿਯੁਕਤ ਕਰਨ ਦੀ ਮਹੱਤਤਾ।</w:t>
      </w:r>
    </w:p>
    <w:p w14:paraId="4A32584A" w14:textId="77777777" w:rsidR="00F90BDC" w:rsidRDefault="00F90BDC"/>
    <w:p w14:paraId="0871F038" w14:textId="77777777" w:rsidR="00F90BDC" w:rsidRDefault="00F90BDC">
      <w:r xmlns:w="http://schemas.openxmlformats.org/wordprocessingml/2006/main">
        <w:t xml:space="preserve">2: ਚੇਲੇ ਬਣਨ ਦੀ ਮਹੱਤਤਾ ਅਤੇ ਵਿਰਾਸਤ ਜੋ ਅਸੀਂ ਪਿੱਛੇ ਛੱਡ ਸਕਦੇ ਹਾਂ।</w:t>
      </w:r>
    </w:p>
    <w:p w14:paraId="161945F3" w14:textId="77777777" w:rsidR="00F90BDC" w:rsidRDefault="00F90BDC"/>
    <w:p w14:paraId="629D3831" w14:textId="77777777" w:rsidR="00F90BDC" w:rsidRDefault="00F90BDC">
      <w:r xmlns:w="http://schemas.openxmlformats.org/wordprocessingml/2006/main">
        <w:t xml:space="preserve">1: ਰਸੂਲਾਂ ਦੇ ਕਰਤੱਬ 1:8 - ਪਰ ਤੁਸੀਂ ਸ਼ਕਤੀ ਪ੍ਰਾਪਤ ਕਰੋਗੇ ਜਦੋਂ ਪਵਿੱਤਰ ਆਤਮਾ ਤੁਹਾਡੇ ਉੱਤੇ ਆਵੇਗਾ; ਅਤੇ ਤੁਸੀਂ ਯਰੂਸ਼ਲਮ ਵਿੱਚ, ਸਾਰੇ ਯਹੂਦਿਯਾ ਅਤੇ ਸਾਮਰਿਯਾ ਵਿੱਚ, ਅਤੇ ਧਰਤੀ ਦੇ ਦੂਰ-ਦੁਰਾਡੇ ਹਿੱਸੇ ਵਿੱਚ ਵੀ ਮੇਰੇ ਗਵਾਹ ਹੋਵੋਂਗੇ।</w:t>
      </w:r>
    </w:p>
    <w:p w14:paraId="4481A37D" w14:textId="77777777" w:rsidR="00F90BDC" w:rsidRDefault="00F90BDC"/>
    <w:p w14:paraId="3C69DDA2" w14:textId="77777777" w:rsidR="00F90BDC" w:rsidRDefault="00F90BDC">
      <w:r xmlns:w="http://schemas.openxmlformats.org/wordprocessingml/2006/main">
        <w:t xml:space="preserve">2: ਮਰਕੁਸ 16:15 - ਉਸਨੇ ਉਨ੍ਹਾਂ ਨੂੰ ਕਿਹਾ, “ਸਾਰੇ ਸੰਸਾਰ ਵਿੱਚ ਜਾਓ ਅਤੇ ਸਾਰੀ ਸ੍ਰਿਸ਼ਟੀ ਨੂੰ ਖੁਸ਼ਖਬਰੀ ਦਾ ਪ੍ਰਚਾਰ ਕਰੋ।</w:t>
      </w:r>
    </w:p>
    <w:p w14:paraId="446866EB" w14:textId="77777777" w:rsidR="00F90BDC" w:rsidRDefault="00F90BDC"/>
    <w:p w14:paraId="744121C1" w14:textId="77777777" w:rsidR="00F90BDC" w:rsidRDefault="00F90BDC">
      <w:r xmlns:w="http://schemas.openxmlformats.org/wordprocessingml/2006/main">
        <w:t xml:space="preserve">ਮੱਤੀ 10:3 ਫਿਲਿਪ, ਅਤੇ ਬਰਥੋਲੋਮਿਊ; ਥਾਮਸ, ਅਤੇ ਮਸੂਲੀਆ ਮੈਥਿਊ; ਯਾਕੂਬ ਅਲਫੇਅਸ ਦਾ ਪੁੱਤਰ ਅਤੇ ਲੇਬਬੀਅਸ, ਜਿਸਦਾ ਉਪਨਾਮ ਥਡਾਈਅਸ ਸੀ;</w:t>
      </w:r>
    </w:p>
    <w:p w14:paraId="01B8E7E5" w14:textId="77777777" w:rsidR="00F90BDC" w:rsidRDefault="00F90BDC"/>
    <w:p w14:paraId="2DA4FC8E" w14:textId="77777777" w:rsidR="00F90BDC" w:rsidRDefault="00F90BDC">
      <w:r xmlns:w="http://schemas.openxmlformats.org/wordprocessingml/2006/main">
        <w:t xml:space="preserve">ਯਿਸੂ ਨੇ ਬਾਰ੍ਹਾਂ ਰਸੂਲਾਂ ਨੂੰ ਨਿਯੁਕਤ ਕੀਤਾ।</w:t>
      </w:r>
    </w:p>
    <w:p w14:paraId="2D79AE8D" w14:textId="77777777" w:rsidR="00F90BDC" w:rsidRDefault="00F90BDC"/>
    <w:p w14:paraId="302A3555" w14:textId="77777777" w:rsidR="00F90BDC" w:rsidRDefault="00F90BDC">
      <w:r xmlns:w="http://schemas.openxmlformats.org/wordprocessingml/2006/main">
        <w:t xml:space="preserve">1. ਪਰਮੇਸ਼ੁਰ ਦੀ ਯੋਜਨਾ ਵਿੱਚ ਭਰੋਸਾ ਕਰਨਾ: ਯਿਸੂ ਨੇ ਬਾਰ੍ਹਾਂ ਰਸੂਲਾਂ ਨੂੰ ਨਿਯੁਕਤ ਕੀਤਾ</w:t>
      </w:r>
    </w:p>
    <w:p w14:paraId="5E4CDD1C" w14:textId="77777777" w:rsidR="00F90BDC" w:rsidRDefault="00F90BDC"/>
    <w:p w14:paraId="45CB7634" w14:textId="77777777" w:rsidR="00F90BDC" w:rsidRDefault="00F90BDC">
      <w:r xmlns:w="http://schemas.openxmlformats.org/wordprocessingml/2006/main">
        <w:t xml:space="preserve">2. ਕਾਲ ਦਾ ਪਾਲਣ ਕਰਨਾ: ਯਿਸੂ ਦੇ ਬਾਰਾਂ ਰਸੂਲ</w:t>
      </w:r>
    </w:p>
    <w:p w14:paraId="29828C79" w14:textId="77777777" w:rsidR="00F90BDC" w:rsidRDefault="00F90BDC"/>
    <w:p w14:paraId="1053C0CC" w14:textId="77777777" w:rsidR="00F90BDC" w:rsidRDefault="00F90BDC">
      <w:r xmlns:w="http://schemas.openxmlformats.org/wordprocessingml/2006/main">
        <w:t xml:space="preserve">1. ਯੂਹੰਨਾ 15:16 - "ਤੁਸੀਂ ਮੈਨੂੰ ਨਹੀਂ ਚੁਣਿਆ, ਪਰ ਮੈਂ ਤੁਹਾਨੂੰ ਚੁਣਿਆ ਹੈ ਅਤੇ ਤੁਹਾਨੂੰ ਨਿਯੁਕਤ ਕੀਤਾ ਹੈ ਤਾਂ ਜੋ ਤੁਸੀਂ ਜਾ ਕੇ ਫਲ ਦਿਓ - ਫਲ ਜੋ ਕਾਇਮ ਰਹੇਗਾ।"</w:t>
      </w:r>
    </w:p>
    <w:p w14:paraId="7818067B" w14:textId="77777777" w:rsidR="00F90BDC" w:rsidRDefault="00F90BDC"/>
    <w:p w14:paraId="4CBD9B9D" w14:textId="77777777" w:rsidR="00F90BDC" w:rsidRDefault="00F90BDC">
      <w:r xmlns:w="http://schemas.openxmlformats.org/wordprocessingml/2006/main">
        <w:t xml:space="preserve">2. 1 ਕੁਰਿੰਥੀਆਂ 12:12-13 - “ਜਿਵੇਂ ਇੱਕ ਸਰੀਰ, ਭਾਵੇਂ ਇੱਕ ਦੇ ਬਹੁਤ ਸਾਰੇ ਅੰਗ ਹੁੰਦੇ ਹਨ, ਪਰ ਇਸਦੇ ਸਾਰੇ ਅੰਗ ਇੱਕ ਸਰੀਰ ਬਣਦੇ ਹਨ, ਉਸੇ ਤਰ੍ਹਾਂ ਇਹ ਮਸੀਹ ਦੇ ਨਾਲ ਹੈ। ਕਿਉਂਕਿ ਅਸੀਂ ਸਾਰਿਆਂ ਨੂੰ ਇੱਕ ਆਤਮਾ ਦੁਆਰਾ ਬਪਤਿਸਮਾ ਦਿੱਤਾ ਗਿਆ ਸੀ ਤਾਂ ਜੋ ਇੱਕ ਸਰੀਰ ਬਣੀਏ - ਭਾਵੇਂ ਯਹੂਦੀ ਜਾਂ ਗੈਰ-ਯਹੂਦੀ, ਗ਼ੁਲਾਮ ਜਾਂ ਆਜ਼ਾਦ - ਅਤੇ ਸਾਨੂੰ ਸਾਰਿਆਂ ਨੂੰ ਇੱਕ ਆਤਮਾ ਪੀਣ ਲਈ ਦਿੱਤਾ ਗਿਆ ਸੀ।"</w:t>
      </w:r>
    </w:p>
    <w:p w14:paraId="2107A47D" w14:textId="77777777" w:rsidR="00F90BDC" w:rsidRDefault="00F90BDC"/>
    <w:p w14:paraId="3D3E09B4" w14:textId="77777777" w:rsidR="00F90BDC" w:rsidRDefault="00F90BDC">
      <w:r xmlns:w="http://schemas.openxmlformats.org/wordprocessingml/2006/main">
        <w:t xml:space="preserve">ਮੱਤੀ 10:4 ਸ਼ਮਊਨ ਕਨਾਨੀ ਅਤੇ ਯਹੂਦਾ ਇਸਕਰਿਯੋਤੀ, ਜਿਸ ਨੇ ਵੀ ਉਸਨੂੰ ਧੋਖਾ ਦਿੱਤਾ।</w:t>
      </w:r>
    </w:p>
    <w:p w14:paraId="1007245F" w14:textId="77777777" w:rsidR="00F90BDC" w:rsidRDefault="00F90BDC"/>
    <w:p w14:paraId="7D0B0C27" w14:textId="77777777" w:rsidR="00F90BDC" w:rsidRDefault="00F90BDC">
      <w:r xmlns:w="http://schemas.openxmlformats.org/wordprocessingml/2006/main">
        <w:t xml:space="preserve">ਇਸ ਹਵਾਲੇ ਵਿਚ ਸ਼ਮਊਨ ਕਨਾਨੀ ਅਤੇ ਯਹੂਦਾ ਇਸਕਰਿਯੋਤੀ ਦਾ ਜ਼ਿਕਰ ਹੈ, ਜਿਨ੍ਹਾਂ ਨੇ ਯਿਸੂ ਨੂੰ ਧੋਖਾ ਦਿੱਤਾ ਸੀ।</w:t>
      </w:r>
    </w:p>
    <w:p w14:paraId="2BDE247D" w14:textId="77777777" w:rsidR="00F90BDC" w:rsidRDefault="00F90BDC"/>
    <w:p w14:paraId="042A8DAE" w14:textId="77777777" w:rsidR="00F90BDC" w:rsidRDefault="00F90BDC">
      <w:r xmlns:w="http://schemas.openxmlformats.org/wordprocessingml/2006/main">
        <w:t xml:space="preserve">1. ਵਿਸ਼ਵਾਸਘਾਤ ਦਾ ਖ਼ਤਰਾ: ਯਹੂਦਾ ਦੀ ਮਿਸਾਲ ਤੋਂ ਸਿੱਖਣਾ</w:t>
      </w:r>
    </w:p>
    <w:p w14:paraId="6F89FD83" w14:textId="77777777" w:rsidR="00F90BDC" w:rsidRDefault="00F90BDC"/>
    <w:p w14:paraId="1BCF785D" w14:textId="77777777" w:rsidR="00F90BDC" w:rsidRDefault="00F90BDC">
      <w:r xmlns:w="http://schemas.openxmlformats.org/wordprocessingml/2006/main">
        <w:t xml:space="preserve">2. ਯਿਸੂ ਦੀ ਮਾਫ਼ੀ: ਸ਼ਮਊਨ ਕਨਾਨੀ ਤੋਂ ਲੈ ਕੇ ਯਹੂਦਾ ਇਸਕਰਿਯੋਤੀ ਤੱਕ</w:t>
      </w:r>
    </w:p>
    <w:p w14:paraId="01493F50" w14:textId="77777777" w:rsidR="00F90BDC" w:rsidRDefault="00F90BDC"/>
    <w:p w14:paraId="720E8406" w14:textId="77777777" w:rsidR="00F90BDC" w:rsidRDefault="00F90BDC">
      <w:r xmlns:w="http://schemas.openxmlformats.org/wordprocessingml/2006/main">
        <w:t xml:space="preserve">1. ਮੱਤੀ 18:21-22 - ਮਾਫੀ ਬਾਰੇ ਯਿਸੂ ਨੂੰ ਪਤਰਸ ਦਾ ਸਵਾਲ</w:t>
      </w:r>
    </w:p>
    <w:p w14:paraId="31EBE194" w14:textId="77777777" w:rsidR="00F90BDC" w:rsidRDefault="00F90BDC"/>
    <w:p w14:paraId="4139B279" w14:textId="77777777" w:rsidR="00F90BDC" w:rsidRDefault="00F90BDC">
      <w:r xmlns:w="http://schemas.openxmlformats.org/wordprocessingml/2006/main">
        <w:t xml:space="preserve">2. ਲੂਕਾ 22:47-48 - ਯਿਸੂ ਨੇ ਵਿਸ਼ਵਾਸਘਾਤ ਲਈ ਯਹੂਦਾ ਨੂੰ ਝਿੜਕਿਆ</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10:5 ਇਨ੍ਹਾਂ ਬਾਰਾਂ ਨੂੰ ਯਿਸੂ ਨੇ ਅੱਗੇ ਭੇਜਿਆ ਅਤੇ ਉਨ੍ਹਾਂ ਨੂੰ ਇਹ ਹੁਕਮ ਦਿੱਤਾ ਕਿ ਪਰਾਈਆਂ ਕੌਮਾਂ ਦੇ ਰਾਹ ਵਿੱਚ ਨਾ ਜਾਓ ਅਤੇ ਸਾਮਰੀਆਂ ਦੇ ਕਿਸੇ ਸ਼ਹਿਰ ਵਿੱਚ ਨਾ ਵੜੋ।</w:t>
      </w:r>
    </w:p>
    <w:p w14:paraId="6F84598E" w14:textId="77777777" w:rsidR="00F90BDC" w:rsidRDefault="00F90BDC"/>
    <w:p w14:paraId="436C96F2" w14:textId="77777777" w:rsidR="00F90BDC" w:rsidRDefault="00F90BDC">
      <w:r xmlns:w="http://schemas.openxmlformats.org/wordprocessingml/2006/main">
        <w:t xml:space="preserve">ਯਿਸੂ ਨੇ ਬਾਰ੍ਹਾਂ ਰਸੂਲਾਂ ਨੂੰ ਗ਼ੈਰ-ਯਹੂਦੀ ਜਾਂ ਸਾਮਰੀ ਲੋਕਾਂ ਕੋਲ ਨਾ ਜਾਣ ਦੀ ਹਿਦਾਇਤ ਦੇ ਨਾਲ ਭੇਜਿਆ।</w:t>
      </w:r>
    </w:p>
    <w:p w14:paraId="37E78D38" w14:textId="77777777" w:rsidR="00F90BDC" w:rsidRDefault="00F90BDC"/>
    <w:p w14:paraId="492165E0" w14:textId="77777777" w:rsidR="00F90BDC" w:rsidRDefault="00F90BDC">
      <w:r xmlns:w="http://schemas.openxmlformats.org/wordprocessingml/2006/main">
        <w:t xml:space="preserve">1. ਸੇਵਕਾਈ ਲਈ ਯਿਸੂ ਦਾ ਸੱਦਾ: ਭਰੋਸੇ ਨਾਲ ਅੱਗੇ ਵਧੋ</w:t>
      </w:r>
    </w:p>
    <w:p w14:paraId="214E159F" w14:textId="77777777" w:rsidR="00F90BDC" w:rsidRDefault="00F90BDC"/>
    <w:p w14:paraId="4BA04708" w14:textId="77777777" w:rsidR="00F90BDC" w:rsidRDefault="00F90BDC">
      <w:r xmlns:w="http://schemas.openxmlformats.org/wordprocessingml/2006/main">
        <w:t xml:space="preserve">2. ਰਸੂਲਾਂ ਦੇ ਮਿਸ਼ਨ ਨੂੰ ਸਮਝਣਾ</w:t>
      </w:r>
    </w:p>
    <w:p w14:paraId="5ED1E8AD" w14:textId="77777777" w:rsidR="00F90BDC" w:rsidRDefault="00F90BDC"/>
    <w:p w14:paraId="35D82ED5" w14:textId="77777777" w:rsidR="00F90BDC" w:rsidRDefault="00F90BDC">
      <w:r xmlns:w="http://schemas.openxmlformats.org/wordprocessingml/2006/main">
        <w:t xml:space="preserve">1. ਰਸੂਲਾਂ ਦੇ ਕਰਤੱਬ 1:8 - ਪਰ ਜਦੋਂ ਪਵਿੱਤਰ ਆਤਮਾ ਤੁਹਾਡੇ ਉੱਤੇ ਆਵੇਗਾ ਤਾਂ ਤੁਸੀਂ ਸ਼ਕਤੀ ਪ੍ਰਾਪਤ ਕਰੋਗੇ; ਅਤੇ ਤੁਸੀਂ ਯਰੂਸ਼ਲਮ ਵਿੱਚ, ਸਾਰੇ ਯਹੂਦਿਯਾ ਅਤੇ ਸਾਮਰਿਯਾ ਵਿੱਚ ਅਤੇ ਧਰਤੀ ਦੇ ਸਿਰੇ ਤੱਕ ਮੇਰੇ ਗਵਾਹ ਹੋਵੋਂਗੇ।</w:t>
      </w:r>
    </w:p>
    <w:p w14:paraId="41897021" w14:textId="77777777" w:rsidR="00F90BDC" w:rsidRDefault="00F90BDC"/>
    <w:p w14:paraId="509F7828" w14:textId="77777777" w:rsidR="00F90BDC" w:rsidRDefault="00F90BDC">
      <w:r xmlns:w="http://schemas.openxmlformats.org/wordprocessingml/2006/main">
        <w:t xml:space="preserve">2. ਮੱਤੀ 28:19 - ਇਸ ਲਈ ਜਾਓ ਅਤੇ ਸਾਰੀਆਂ ਕੌਮਾਂ ਨੂੰ ਚੇਲੇ ਬਣਾਓ, ਉਨ੍ਹਾਂ ਨੂੰ ਪਿਤਾ ਅਤੇ ਪੁੱਤਰ ਅਤੇ ਪਵਿੱਤਰ ਆਤਮਾ ਦੇ ਨਾਮ ਵਿੱਚ ਬਪਤਿਸਮਾ ਦਿਓ।</w:t>
      </w:r>
    </w:p>
    <w:p w14:paraId="10D16C07" w14:textId="77777777" w:rsidR="00F90BDC" w:rsidRDefault="00F90BDC"/>
    <w:p w14:paraId="4D2A05AF" w14:textId="77777777" w:rsidR="00F90BDC" w:rsidRDefault="00F90BDC">
      <w:r xmlns:w="http://schemas.openxmlformats.org/wordprocessingml/2006/main">
        <w:t xml:space="preserve">ਮੱਤੀ 10:6 ਪਰ ਇਸਰਾਏਲ ਦੇ ਘਰਾਣੇ ਦੀਆਂ ਗੁਆਚੀਆਂ ਹੋਈਆਂ ਭੇਡਾਂ ਕੋਲ ਜਾਓ।</w:t>
      </w:r>
    </w:p>
    <w:p w14:paraId="6028ECCE" w14:textId="77777777" w:rsidR="00F90BDC" w:rsidRDefault="00F90BDC"/>
    <w:p w14:paraId="1D1179B3" w14:textId="77777777" w:rsidR="00F90BDC" w:rsidRDefault="00F90BDC">
      <w:r xmlns:w="http://schemas.openxmlformats.org/wordprocessingml/2006/main">
        <w:t xml:space="preserve">ਯਿਸੂ ਨੇ ਆਪਣੇ ਚੇਲਿਆਂ ਨੂੰ ਆਪਣੀਆਂ ਸਿੱਖਿਆਵਾਂ ਫੈਲਾਉਣ ਲਈ ਇਜ਼ਰਾਈਲ ਦੇ ਲੋਕਾਂ ਕੋਲ ਜਾਣ ਲਈ ਕਿਹਾ।</w:t>
      </w:r>
    </w:p>
    <w:p w14:paraId="427679DB" w14:textId="77777777" w:rsidR="00F90BDC" w:rsidRDefault="00F90BDC"/>
    <w:p w14:paraId="562D9861" w14:textId="77777777" w:rsidR="00F90BDC" w:rsidRDefault="00F90BDC">
      <w:r xmlns:w="http://schemas.openxmlformats.org/wordprocessingml/2006/main">
        <w:t xml:space="preserve">1. ਯਿਸੂ ਦੀ ਸੇਵਕਾਈ ਦੀ ਸ਼ਕਤੀ: ਗੁਆਚੀਆਂ ਭੇਡਾਂ ਨੂੰ ਘਰ ਲਿਆਉਣਾ</w:t>
      </w:r>
    </w:p>
    <w:p w14:paraId="2E3BA891" w14:textId="77777777" w:rsidR="00F90BDC" w:rsidRDefault="00F90BDC"/>
    <w:p w14:paraId="41BE88A9" w14:textId="77777777" w:rsidR="00F90BDC" w:rsidRDefault="00F90BDC">
      <w:r xmlns:w="http://schemas.openxmlformats.org/wordprocessingml/2006/main">
        <w:t xml:space="preserve">2. ਗੁਆਚੇ ਲੋਕਾਂ ਤੱਕ ਪਹੁੰਚਣ ਲਈ ਯਿਸੂ ਦੇ ਸੱਦੇ ਨੂੰ ਸਵੀਕਾਰ ਕਰਨਾ</w:t>
      </w:r>
    </w:p>
    <w:p w14:paraId="458D87E5" w14:textId="77777777" w:rsidR="00F90BDC" w:rsidRDefault="00F90BDC"/>
    <w:p w14:paraId="61A3477D" w14:textId="77777777" w:rsidR="00F90BDC" w:rsidRDefault="00F90BDC">
      <w:r xmlns:w="http://schemas.openxmlformats.org/wordprocessingml/2006/main">
        <w:t xml:space="preserve">1. ਯਸਾਯਾਹ 53:6 - "ਅਸੀਂ ਸਾਰੇ ਭੇਡਾਂ ਵਾਂਗ ਕੁਰਾਹੇ ਪੈ ਗਏ ਹਾਂ; ਅਸੀਂ ਹਰ ਇੱਕ ਨੂੰ ਆਪਣੇ ਰਾਹ ਵੱਲ ਮੋੜ ਲਿਆ ਹੈ; ਅਤੇ ਪ੍ਰਭੂ ਨੇ ਸਾਡੇ ਸਾਰਿਆਂ ਦੀ ਬਦੀ ਉਸ ਉੱਤੇ ਪਾ ਦਿੱਤੀ ਹੈ."</w:t>
      </w:r>
    </w:p>
    <w:p w14:paraId="4FFA6472" w14:textId="77777777" w:rsidR="00F90BDC" w:rsidRDefault="00F90BDC"/>
    <w:p w14:paraId="53EC41AE" w14:textId="77777777" w:rsidR="00F90BDC" w:rsidRDefault="00F90BDC">
      <w:r xmlns:w="http://schemas.openxmlformats.org/wordprocessingml/2006/main">
        <w:t xml:space="preserve">2. ਹਿਜ਼ਕੀਏਲ 34:11-12 - "ਕਿਉਂਕਿ ਪ੍ਰਭੂ ਯਹੋਵਾਹ ਇਹ ਆਖਦਾ ਹੈ, ਵੇਖੋ, ਮੈਂ, ਮੈਂ ਵੀ, ਆਪਣੀਆਂ ਭੇਡਾਂ ਨੂੰ ਲੱਭਾਂਗਾ, ਅਤੇ </w:t>
      </w:r>
      <w:r xmlns:w="http://schemas.openxmlformats.org/wordprocessingml/2006/main">
        <w:lastRenderedPageBreak xmlns:w="http://schemas.openxmlformats.org/wordprocessingml/2006/main"/>
      </w:r>
      <w:r xmlns:w="http://schemas.openxmlformats.org/wordprocessingml/2006/main">
        <w:t xml:space="preserve">ਉਹਨਾਂ ਨੂੰ ਲੱਭਾਂਗਾ, ਜਿਵੇਂ ਇੱਕ ਅਯਾਲੀ ਆਪਣੇ ਇੱਜੜ ਨੂੰ ਉਸ ਦਿਨ ਲੱਭਦਾ ਹੈ ਜਦੋਂ ਉਹ ਆਪਣੇ ਆਪ ਵਿੱਚ ਹੁੰਦਾ ਹੈ. ਭੇਡਾਂ ਜਿਹੜੀਆਂ ਖਿੱਲਰੀਆਂ ਹੋਈਆਂ ਹਨ; ਇਸੇ ਤਰ੍ਹਾਂ ਮੈਂ ਆਪਣੀਆਂ ਭੇਡਾਂ ਨੂੰ ਲੱਭਾਂਗਾ, ਅਤੇ ਉਨ੍ਹਾਂ ਨੂੰ ਉਨ੍ਹਾਂ ਸਾਰੀਆਂ ਥਾਵਾਂ ਤੋਂ ਬਚਾਵਾਂਗਾ ਜਿੱਥੇ ਉਹ ਬੱਦਲਵਾਈ ਅਤੇ ਹਨੇਰੇ ਦਿਨ ਵਿੱਚ ਖਿੱਲਰ ਗਈਆਂ ਹਨ।"</w:t>
      </w:r>
    </w:p>
    <w:p w14:paraId="29A08901" w14:textId="77777777" w:rsidR="00F90BDC" w:rsidRDefault="00F90BDC"/>
    <w:p w14:paraId="0EB4A835" w14:textId="77777777" w:rsidR="00F90BDC" w:rsidRDefault="00F90BDC">
      <w:r xmlns:w="http://schemas.openxmlformats.org/wordprocessingml/2006/main">
        <w:t xml:space="preserve">ਮੱਤੀ 10:7 ਅਤੇ ਜਾਂਦੇ ਹੋਏ ਪਰਚਾਰ ਕਰੋ ਅਤੇ ਇਹ ਆਖੋ ਕਿ ਸਵਰਗ ਦਾ ਰਾਜ ਨੇੜੇ ਹੈ।</w:t>
      </w:r>
    </w:p>
    <w:p w14:paraId="43A5BF9D" w14:textId="77777777" w:rsidR="00F90BDC" w:rsidRDefault="00F90BDC"/>
    <w:p w14:paraId="48B4B304" w14:textId="77777777" w:rsidR="00F90BDC" w:rsidRDefault="00F90BDC">
      <w:r xmlns:w="http://schemas.openxmlformats.org/wordprocessingml/2006/main">
        <w:t xml:space="preserve">ਯਿਸੂ ਨੇ ਆਪਣੇ ਚੇਲਿਆਂ ਨੂੰ ਬਾਹਰ ਜਾਣ ਅਤੇ ਪ੍ਰਚਾਰ ਕਰਨ ਲਈ ਕਿਹਾ, ਇਹ ਐਲਾਨ ਕਰਦੇ ਹੋਏ ਕਿ ਸਵਰਗ ਦਾ ਰਾਜ ਨੇੜੇ ਹੈ।</w:t>
      </w:r>
    </w:p>
    <w:p w14:paraId="57447725" w14:textId="77777777" w:rsidR="00F90BDC" w:rsidRDefault="00F90BDC"/>
    <w:p w14:paraId="789BA659" w14:textId="77777777" w:rsidR="00F90BDC" w:rsidRDefault="00F90BDC">
      <w:r xmlns:w="http://schemas.openxmlformats.org/wordprocessingml/2006/main">
        <w:t xml:space="preserve">1. "ਸਵਰਗ ਦਾ ਰਾਜ ਨੇੜੇ ਹੈ: ਸਾਨੂੰ ਹਰ ਜਗ੍ਹਾ ਇਸਦਾ ਐਲਾਨ ਕਿਉਂ ਕਰਨਾ ਚਾਹੀਦਾ ਹੈ"</w:t>
      </w:r>
    </w:p>
    <w:p w14:paraId="0649915B" w14:textId="77777777" w:rsidR="00F90BDC" w:rsidRDefault="00F90BDC"/>
    <w:p w14:paraId="4F5A0EA0" w14:textId="77777777" w:rsidR="00F90BDC" w:rsidRDefault="00F90BDC">
      <w:r xmlns:w="http://schemas.openxmlformats.org/wordprocessingml/2006/main">
        <w:t xml:space="preserve">2. "ਸਵਰਗ ਦੇ ਰਾਜ ਦੀ ਨੇੜਤਾ: ਇਹ ਸਾਡੇ ਜੀਵਨ ਨੂੰ ਕਿਵੇਂ ਪ੍ਰਭਾਵਿਤ ਕਰਦਾ ਹੈ"</w:t>
      </w:r>
    </w:p>
    <w:p w14:paraId="4CEFDD4D" w14:textId="77777777" w:rsidR="00F90BDC" w:rsidRDefault="00F90BDC"/>
    <w:p w14:paraId="2909B043" w14:textId="77777777" w:rsidR="00F90BDC" w:rsidRDefault="00F90BDC">
      <w:r xmlns:w="http://schemas.openxmlformats.org/wordprocessingml/2006/main">
        <w:t xml:space="preserve">1. ਲੂਕਾ 10:9 - "ਉਸ ਵਿੱਚ ਬਿਮਾਰ ਲੋਕਾਂ ਨੂੰ ਚੰਗਾ ਕਰੋ, ਅਤੇ ਉਨ੍ਹਾਂ ਨੂੰ ਕਹੋ, ਪਰਮੇਸ਼ੁਰ ਦਾ ਰਾਜ ਤੁਹਾਡੇ ਨੇੜੇ ਆ ਗਿਆ ਹੈ।"</w:t>
      </w:r>
    </w:p>
    <w:p w14:paraId="73BBB348" w14:textId="77777777" w:rsidR="00F90BDC" w:rsidRDefault="00F90BDC"/>
    <w:p w14:paraId="02D9D329" w14:textId="77777777" w:rsidR="00F90BDC" w:rsidRDefault="00F90BDC">
      <w:r xmlns:w="http://schemas.openxmlformats.org/wordprocessingml/2006/main">
        <w:t xml:space="preserve">2. ਯਸਾਯਾਹ 52:7 - "ਉਸ ਦੇ ਪੈਰ ਪਹਾੜਾਂ ਉੱਤੇ ਕਿੰਨੇ ਸੋਹਣੇ ਹਨ ਜੋ ਖੁਸ਼ਖਬਰੀ ਲਿਆਉਂਦਾ ਹੈ, ਜੋ ਸ਼ਾਂਤੀ ਦਾ ਪ੍ਰਚਾਰ ਕਰਦਾ ਹੈ; ਜੋ ਖੁਸ਼ਖਬਰੀ ਦੀ ਖੁਸ਼ਖਬਰੀ ਲਿਆਉਂਦਾ ਹੈ, ਜੋ ਮੁਕਤੀ ਦਾ ਪ੍ਰਚਾਰ ਕਰਦਾ ਹੈ; ਜੋ ਸੀਯੋਨ ਨੂੰ ਕਹਿੰਦਾ ਹੈ, ਤੇਰਾ ਪਰਮੇਸ਼ੁਰ ਰਾਜ ਕਰਦਾ ਹੈ!"</w:t>
      </w:r>
    </w:p>
    <w:p w14:paraId="79868510" w14:textId="77777777" w:rsidR="00F90BDC" w:rsidRDefault="00F90BDC"/>
    <w:p w14:paraId="38ABA75C" w14:textId="77777777" w:rsidR="00F90BDC" w:rsidRDefault="00F90BDC">
      <w:r xmlns:w="http://schemas.openxmlformats.org/wordprocessingml/2006/main">
        <w:t xml:space="preserve">ਮੱਤੀ 10:8 ਬਿਮਾਰਾਂ ਨੂੰ ਚੰਗਾ ਕਰੋ, ਕੋੜ੍ਹੀਆਂ ਨੂੰ ਸ਼ੁੱਧ ਕਰੋ, ਮੁਰਦਿਆਂ ਨੂੰ ਜ਼ਿੰਦਾ ਕਰੋ, ਭੂਤਾਂ ਨੂੰ ਕੱਢੋ: ਤੁਹਾਨੂੰ ਮੁਫ਼ਤ ਵਿੱਚ ਪ੍ਰਾਪਤ ਹੋਇਆ ਹੈ, ਮੁਫ਼ਤ ਵਿੱਚ ਦਿਓ।</w:t>
      </w:r>
    </w:p>
    <w:p w14:paraId="2C40383C" w14:textId="77777777" w:rsidR="00F90BDC" w:rsidRDefault="00F90BDC"/>
    <w:p w14:paraId="36BA1809" w14:textId="77777777" w:rsidR="00F90BDC" w:rsidRDefault="00F90BDC">
      <w:r xmlns:w="http://schemas.openxmlformats.org/wordprocessingml/2006/main">
        <w:t xml:space="preserve">ਜੋ ਕੁਝ ਤੁਸੀਂ ਪ੍ਰਮਾਤਮਾ ਤੋਂ ਪ੍ਰਾਪਤ ਕੀਤਾ ਹੈ, ਉਹ ਮੁਫ਼ਤ ਵਿੱਚ ਦਿਓ।</w:t>
      </w:r>
    </w:p>
    <w:p w14:paraId="1C38DAA0" w14:textId="77777777" w:rsidR="00F90BDC" w:rsidRDefault="00F90BDC"/>
    <w:p w14:paraId="4C27FF4C" w14:textId="77777777" w:rsidR="00F90BDC" w:rsidRDefault="00F90BDC">
      <w:r xmlns:w="http://schemas.openxmlformats.org/wordprocessingml/2006/main">
        <w:t xml:space="preserve">1: ਦੇਣ ਦਾ ਤੋਹਫ਼ਾ - ਪਰਮੇਸ਼ੁਰ ਨੇ ਸਾਨੂੰ ਦੂਜਿਆਂ ਦੀ ਸੇਵਾ ਕਰਨ ਲਈ ਦਿੱਤੇ ਤੋਹਫ਼ਿਆਂ ਦੀ ਵਰਤੋਂ ਕਰਨਾ</w:t>
      </w:r>
    </w:p>
    <w:p w14:paraId="3579D1EA" w14:textId="77777777" w:rsidR="00F90BDC" w:rsidRDefault="00F90BDC"/>
    <w:p w14:paraId="1D76C68A" w14:textId="77777777" w:rsidR="00F90BDC" w:rsidRDefault="00F90BDC">
      <w:r xmlns:w="http://schemas.openxmlformats.org/wordprocessingml/2006/main">
        <w:t xml:space="preserve">2: ਮੁਫ਼ਤ ਵਿੱਚ ਦਿਓ - ਜੋ ਕੁਝ ਪ੍ਰਮਾਤਮਾ ਨੇ ਸਾਨੂੰ ਦਿੱਤਾ ਹੈ ਉਸ ਨਾਲ ਦੇਣ ਨੂੰ ਅਮਲ ਵਿੱਚ ਕਿਵੇਂ ਲਿਆਉਣਾ ਹੈ</w:t>
      </w:r>
    </w:p>
    <w:p w14:paraId="70AB6F60" w14:textId="77777777" w:rsidR="00F90BDC" w:rsidRDefault="00F90BDC"/>
    <w:p w14:paraId="7BDCAE82" w14:textId="77777777" w:rsidR="00F90BDC" w:rsidRDefault="00F90BDC">
      <w:r xmlns:w="http://schemas.openxmlformats.org/wordprocessingml/2006/main">
        <w:t xml:space="preserve">1:2 ਕੁਰਿੰਥੀਆਂ 9:7 - ਤੁਹਾਡੇ ਵਿੱਚੋਂ ਹਰੇਕ ਨੂੰ ਉਹ ਦੇਣਾ ਚਾਹੀਦਾ ਹੈ ਜੋ ਤੁਸੀਂ ਆਪਣੇ ਦਿਲ ਵਿੱਚ ਦੇਣ ਦਾ ਫੈਸਲਾ ਕੀਤਾ ਹੈ, ਨਾ ਕਿ ਝਿਜਕ ਜਾਂ ਮਜਬੂਰੀ ਵਿੱਚ, ਕਿਉਂਕਿ ਪ੍ਰਮਾਤਮਾ ਖੁਸ਼ੀ ਨਾਲ ਦੇਣ ਵਾਲੇ ਨੂੰ ਪਿਆਰ ਕਰਦਾ ਹੈ।</w:t>
      </w:r>
    </w:p>
    <w:p w14:paraId="5C1F9C26" w14:textId="77777777" w:rsidR="00F90BDC" w:rsidRDefault="00F90BDC"/>
    <w:p w14:paraId="43B63F70" w14:textId="77777777" w:rsidR="00F90BDC" w:rsidRDefault="00F90BDC">
      <w:r xmlns:w="http://schemas.openxmlformats.org/wordprocessingml/2006/main">
        <w:t xml:space="preserve">2: ਯਾਕੂਬ 1:17 - ਹਰ ਚੰਗੀ ਦਾਤ ਅਤੇ ਹਰ ਸੰਪੂਰਣ ਤੋਹਫ਼ਾ ਉੱਪਰੋਂ ਹੈ, ਜੋ ਰੌਸ਼ਨੀਆਂ ਦੇ ਪਿਤਾ ਦੁਆਰਾ ਹੇਠਾਂ ਆ ਰਿਹਾ ਹੈ ਜਿਸ ਨਾਲ ਤਬਦੀਲੀ ਕਾਰਨ ਕੋਈ ਪਰਿਵਰਤਨ ਜਾਂ ਪਰਛਾਵਾਂ ਨਹੀਂ ਹੈ.</w:t>
      </w:r>
    </w:p>
    <w:p w14:paraId="41AC792A" w14:textId="77777777" w:rsidR="00F90BDC" w:rsidRDefault="00F90BDC"/>
    <w:p w14:paraId="10B1130F" w14:textId="77777777" w:rsidR="00F90BDC" w:rsidRDefault="00F90BDC">
      <w:r xmlns:w="http://schemas.openxmlformats.org/wordprocessingml/2006/main">
        <w:t xml:space="preserve">ਮੱਤੀ 10:9 ਆਪਣੇ ਪਰਸ ਵਿੱਚ ਨਾ ਸੋਨਾ, ਨਾ ਚਾਂਦੀ, ਨਾ ਪਿੱਤਲ ਦਿਓ।</w:t>
      </w:r>
    </w:p>
    <w:p w14:paraId="7434CEE8" w14:textId="77777777" w:rsidR="00F90BDC" w:rsidRDefault="00F90BDC"/>
    <w:p w14:paraId="28F29DC8" w14:textId="77777777" w:rsidR="00F90BDC" w:rsidRDefault="00F90BDC">
      <w:r xmlns:w="http://schemas.openxmlformats.org/wordprocessingml/2006/main">
        <w:t xml:space="preserve">ਪਾਠ ਪ੍ਰਚਾਰ ਕਰਦੇ ਸਮੇਂ ਪੈਸੇ ਨਾ ਚੁੱਕਣ ਦਾ ਉਪਦੇਸ਼ ਦੇ ਰਿਹਾ ਹੈ।</w:t>
      </w:r>
    </w:p>
    <w:p w14:paraId="7E9BD31A" w14:textId="77777777" w:rsidR="00F90BDC" w:rsidRDefault="00F90BDC"/>
    <w:p w14:paraId="3AFE774B" w14:textId="77777777" w:rsidR="00F90BDC" w:rsidRDefault="00F90BDC">
      <w:r xmlns:w="http://schemas.openxmlformats.org/wordprocessingml/2006/main">
        <w:t xml:space="preserve">1. ਦੇਣ ਦੀ ਸ਼ਕਤੀ: ਪ੍ਰਦਾਨ ਕਰਨ ਦੇ ਉਦੇਸ਼ ਨੂੰ ਸਮਝਣਾ</w:t>
      </w:r>
    </w:p>
    <w:p w14:paraId="4F3352FC" w14:textId="77777777" w:rsidR="00F90BDC" w:rsidRDefault="00F90BDC"/>
    <w:p w14:paraId="7F03661C" w14:textId="77777777" w:rsidR="00F90BDC" w:rsidRDefault="00F90BDC">
      <w:r xmlns:w="http://schemas.openxmlformats.org/wordprocessingml/2006/main">
        <w:t xml:space="preserve">2. ਬਿਨਾਂ ਜੀਣਾ ਸਿੱਖਣਾ: ਪਦਾਰਥਕ ਚੀਜ਼ਾਂ ਨੂੰ ਛੱਡਣ ਦੇ ਲਾਭ</w:t>
      </w:r>
    </w:p>
    <w:p w14:paraId="407134D6" w14:textId="77777777" w:rsidR="00F90BDC" w:rsidRDefault="00F90BDC"/>
    <w:p w14:paraId="5204C88A" w14:textId="77777777" w:rsidR="00F90BDC" w:rsidRDefault="00F90BDC">
      <w:r xmlns:w="http://schemas.openxmlformats.org/wordprocessingml/2006/main">
        <w:t xml:space="preserve">1. 2 ਕੁਰਿੰਥੀਆਂ 9:7 - ਹਰ ਮਨੁੱਖ ਜਿਵੇਂ ਉਹ ਆਪਣੇ ਦਿਲ ਵਿੱਚ ਇਰਾਦਾ ਰੱਖਦਾ ਹੈ, ਉਸੇ ਤਰ੍ਹਾਂ ਉਸਨੂੰ ਦੇਣਾ ਚਾਹੀਦਾ ਹੈ; ਬੇਰਹਿਮੀ ਨਾਲ, ਜਾਂ ਲੋੜ ਤੋਂ ਨਹੀਂ: ਕਿਉਂਕਿ ਪਰਮੇਸ਼ੁਰ ਖੁਸ਼ੀ ਨਾਲ ਦੇਣ ਵਾਲੇ ਨੂੰ ਪਿਆਰ ਕਰਦਾ ਹੈ।</w:t>
      </w:r>
    </w:p>
    <w:p w14:paraId="1C8E24F6" w14:textId="77777777" w:rsidR="00F90BDC" w:rsidRDefault="00F90BDC"/>
    <w:p w14:paraId="142CA825" w14:textId="77777777" w:rsidR="00F90BDC" w:rsidRDefault="00F90BDC">
      <w:r xmlns:w="http://schemas.openxmlformats.org/wordprocessingml/2006/main">
        <w:t xml:space="preserve">2. ਮੱਤੀ 6:19-20 - ਧਰਤੀ ਉੱਤੇ ਆਪਣੇ ਲਈ ਖ਼ਜ਼ਾਨੇ ਨਾ ਰੱਖੋ, ਜਿੱਥੇ ਕੀੜਾ ਅਤੇ ਜੰਗਾਲ ਭ੍ਰਿਸ਼ਟ ਹੋ ਜਾਂਦੇ ਹਨ, ਅਤੇ ਜਿੱਥੇ ਚੋਰ ਭੰਨ-ਤੋੜ ਕਰਦੇ ਹਨ ਅਤੇ ਚੋਰੀ ਕਰਦੇ ਹਨ: ਪਰ ਆਪਣੇ ਲਈ ਸਵਰਗ ਵਿੱਚ ਖ਼ਜ਼ਾਨੇ ਰੱਖੋ, ਜਿੱਥੇ ਨਾ ਤਾਂ ਕੀੜਾ ਅਤੇ ਜੰਗਾਲ ਵਿਗਾੜਦਾ ਹੈ, ਅਤੇ ਜਿੱਥੇ ਚੋਰ ਨਾ ਤਾਂ ਤੋੜਦੇ ਹਨ ਅਤੇ ਨਾ ਹੀ ਚੋਰੀ ਕਰਦੇ ਹਨ।</w:t>
      </w:r>
    </w:p>
    <w:p w14:paraId="103B3E74" w14:textId="77777777" w:rsidR="00F90BDC" w:rsidRDefault="00F90BDC"/>
    <w:p w14:paraId="4BD7A5A8" w14:textId="77777777" w:rsidR="00F90BDC" w:rsidRDefault="00F90BDC">
      <w:r xmlns:w="http://schemas.openxmlformats.org/wordprocessingml/2006/main">
        <w:t xml:space="preserve">ਮੱਤੀ 10:10 ਨਾ ਆਪਣੇ ਸਫ਼ਰ ਲਈ ਝੋਲਾ, ਨਾ ਦੋ ਕੁੜਤੇ, ਨਾ ਜੁੱਤੀਆਂ, ਨਾ ਡੰਡੇ ਕਿਉਂ ਜੋ ਕੰਮ ਕਰਨ ਵਾਲਾ ਆਪਣੇ ਮਾਸ ਦੇ ਯੋਗ ਹੈ।</w:t>
      </w:r>
    </w:p>
    <w:p w14:paraId="2AFAFCBE" w14:textId="77777777" w:rsidR="00F90BDC" w:rsidRDefault="00F90BDC"/>
    <w:p w14:paraId="79BECF46" w14:textId="77777777" w:rsidR="00F90BDC" w:rsidRDefault="00F90BDC">
      <w:r xmlns:w="http://schemas.openxmlformats.org/wordprocessingml/2006/main">
        <w:t xml:space="preserve">ਮਜ਼ਦੂਰ ਉਨ੍ਹਾਂ ਨੂੰ ਮਿਲਣ ਵਾਲੀ ਉਜਰਤ ਦਾ ਹੱਕਦਾਰ ਹੈ।</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ਪਰਮੇਸ਼ੁਰ ਸਾਡੇ ਹੱਥਾਂ ਦੇ ਕੰਮ ਦੀ ਕਦਰ ਕਰਦਾ ਹੈ ਅਤੇ ਸਾਨੂੰ ਵੀ ਕਰਨਾ ਚਾਹੀਦਾ ਹੈ।</w:t>
      </w:r>
    </w:p>
    <w:p w14:paraId="332FD37C" w14:textId="77777777" w:rsidR="00F90BDC" w:rsidRDefault="00F90BDC"/>
    <w:p w14:paraId="4CD10327" w14:textId="77777777" w:rsidR="00F90BDC" w:rsidRDefault="00F90BDC">
      <w:r xmlns:w="http://schemas.openxmlformats.org/wordprocessingml/2006/main">
        <w:t xml:space="preserve">2: ਜੋਸ਼ ਅਤੇ ਉੱਤਮਤਾ ਨਾਲ ਕੋਈ ਕੰਮ ਕਰਨ ਨਾਲ ਪਰਮਾਤਮਾ ਦਾ ਆਦਰ ਹੁੰਦਾ ਹੈ ਅਤੇ ਇਨਾਮ ਮਿਲਦਾ ਹੈ।</w:t>
      </w:r>
    </w:p>
    <w:p w14:paraId="0972D779" w14:textId="77777777" w:rsidR="00F90BDC" w:rsidRDefault="00F90BDC"/>
    <w:p w14:paraId="15C0EA71" w14:textId="77777777" w:rsidR="00F90BDC" w:rsidRDefault="00F90BDC">
      <w:r xmlns:w="http://schemas.openxmlformats.org/wordprocessingml/2006/main">
        <w:t xml:space="preserve">1: ਕੁਲੁੱਸੀਆਂ 3:23-24, “ਤੁਸੀਂ ਜੋ ਵੀ ਕਰਦੇ ਹੋ, ਉਸ ਨੂੰ ਆਪਣੇ ਪੂਰੇ ਦਿਲ ਨਾਲ ਕਰੋ, ਜਿਵੇਂ ਕਿ ਪ੍ਰਭੂ ਲਈ ਕੰਮ ਕਰਨਾ, ਮਨੁੱਖੀ ਮਾਲਕਾਂ ਲਈ ਨਹੀਂ, ਕਿਉਂਕਿ ਤੁਸੀਂ ਜਾਣਦੇ ਹੋ ਕਿ ਤੁਹਾਨੂੰ ਇਨਾਮ ਵਜੋਂ ਪ੍ਰਭੂ ਤੋਂ ਵਿਰਾਸਤ ਪ੍ਰਾਪਤ ਹੋਵੇਗੀ। ਇਹ ਪ੍ਰਭੂ ਮਸੀਹ ਹੈ ਜਿਸਦੀ ਤੁਸੀਂ ਸੇਵਾ ਕਰ ਰਹੇ ਹੋ।”</w:t>
      </w:r>
    </w:p>
    <w:p w14:paraId="24EEAE58" w14:textId="77777777" w:rsidR="00F90BDC" w:rsidRDefault="00F90BDC"/>
    <w:p w14:paraId="73A32FC5" w14:textId="77777777" w:rsidR="00F90BDC" w:rsidRDefault="00F90BDC">
      <w:r xmlns:w="http://schemas.openxmlformats.org/wordprocessingml/2006/main">
        <w:t xml:space="preserve">2: ਅਫ਼ਸੀਆਂ 4:28, "ਕੋਈ ਵੀ ਜੋ ਚੋਰੀ ਕਰਦਾ ਹੈ, ਉਸਨੂੰ ਹੁਣ ਚੋਰੀ ਨਹੀਂ ਕਰਨੀ ਚਾਹੀਦੀ, ਪਰ ਕੰਮ ਕਰਨਾ ਚਾਹੀਦਾ ਹੈ, ਆਪਣੇ ਹੱਥਾਂ ਨਾਲ ਕੁਝ ਲਾਭਦਾਇਕ ਕਰਨਾ ਚਾਹੀਦਾ ਹੈ, ਤਾਂ ਜੋ ਉਹਨਾਂ ਕੋਲ ਲੋੜਵੰਦਾਂ ਨਾਲ ਸਾਂਝਾ ਕਰਨ ਲਈ ਕੁਝ ਹੋਵੇ।"</w:t>
      </w:r>
    </w:p>
    <w:p w14:paraId="566C958C" w14:textId="77777777" w:rsidR="00F90BDC" w:rsidRDefault="00F90BDC"/>
    <w:p w14:paraId="1EB1F4CD" w14:textId="77777777" w:rsidR="00F90BDC" w:rsidRDefault="00F90BDC">
      <w:r xmlns:w="http://schemas.openxmlformats.org/wordprocessingml/2006/main">
        <w:t xml:space="preserve">ਮੱਤੀ 10:11 ਅਤੇ ਜਿਸ ਵੀ ਸ਼ਹਿਰ ਜਾਂ ਕਸਬੇ ਵਿੱਚ ਤੁਸੀਂ ਦਾਖਲ ਹੋਵੋ, ਪੁੱਛੋ ਕਿ ਉਸ ਵਿੱਚ ਕੌਣ ਯੋਗ ਹੈ; ਅਤੇ ਉੱਥੇ ਰਹੋ ਜਦੋਂ ਤੱਕ ਤੁਸੀਂ ਉੱਥੋਂ ਨਹੀਂ ਜਾਂਦੇ।</w:t>
      </w:r>
    </w:p>
    <w:p w14:paraId="2C092741" w14:textId="77777777" w:rsidR="00F90BDC" w:rsidRDefault="00F90BDC"/>
    <w:p w14:paraId="7633A6BA" w14:textId="77777777" w:rsidR="00F90BDC" w:rsidRDefault="00F90BDC">
      <w:r xmlns:w="http://schemas.openxmlformats.org/wordprocessingml/2006/main">
        <w:t xml:space="preserve">ਇਹ ਹਵਾਲਾ ਸਾਨੂੰ ਉਨ੍ਹਾਂ ਲੋਕਾਂ ਦੀ ਭਾਲ ਕਰਨ ਅਤੇ ਉਨ੍ਹਾਂ ਨਾਲ ਰਹਿਣ ਲਈ ਉਤਸ਼ਾਹਿਤ ਕਰਦਾ ਹੈ ਜੋ ਸਾਡੀ ਸੰਗਤ ਦੇ ਯੋਗ ਹਨ।</w:t>
      </w:r>
    </w:p>
    <w:p w14:paraId="36901DAA" w14:textId="77777777" w:rsidR="00F90BDC" w:rsidRDefault="00F90BDC"/>
    <w:p w14:paraId="51CED268" w14:textId="77777777" w:rsidR="00F90BDC" w:rsidRDefault="00F90BDC">
      <w:r xmlns:w="http://schemas.openxmlformats.org/wordprocessingml/2006/main">
        <w:t xml:space="preserve">1. ਯੋਗ ਜੀਵਨ: ਸਹੀ ਲੋਕਾਂ ਦੀ ਭਾਲ ਕਰਨਾ ਅਤੇ ਉਨ੍ਹਾਂ ਨਾਲ ਰਹਿਣਾ</w:t>
      </w:r>
    </w:p>
    <w:p w14:paraId="066ABCD9" w14:textId="77777777" w:rsidR="00F90BDC" w:rsidRDefault="00F90BDC"/>
    <w:p w14:paraId="47DB74DF" w14:textId="77777777" w:rsidR="00F90BDC" w:rsidRDefault="00F90BDC">
      <w:r xmlns:w="http://schemas.openxmlformats.org/wordprocessingml/2006/main">
        <w:t xml:space="preserve">2. ਸਾਥੀ ਦਾ ਮੁੱਲ: ਉਹਨਾਂ ਲੋਕਾਂ ਨਾਲ ਜੁੜਨਾ ਜੋ ਸਾਨੂੰ ਉੱਚਾ ਚੁੱਕਦੇ ਹਨ</w:t>
      </w:r>
    </w:p>
    <w:p w14:paraId="491F7703" w14:textId="77777777" w:rsidR="00F90BDC" w:rsidRDefault="00F90BDC"/>
    <w:p w14:paraId="57258C6C" w14:textId="77777777" w:rsidR="00F90BDC" w:rsidRDefault="00F90BDC">
      <w:r xmlns:w="http://schemas.openxmlformats.org/wordprocessingml/2006/main">
        <w:t xml:space="preserve">1. ਕਹਾਉਤਾਂ 13:20 - "ਜਿਹੜਾ ਬੁੱਧਵਾਨ ਦੇ ਨਾਲ ਚੱਲਦਾ ਹੈ ਉਹ ਬੁੱਧਵਾਨ ਬਣ ਜਾਂਦਾ ਹੈ, ਪਰ ਮੂਰਖਾਂ ਦਾ ਸਾਥੀ ਨੁਕਸਾਨ ਕਰਦਾ ਹੈ।"</w:t>
      </w:r>
    </w:p>
    <w:p w14:paraId="5688FF5F" w14:textId="77777777" w:rsidR="00F90BDC" w:rsidRDefault="00F90BDC"/>
    <w:p w14:paraId="60B9CE2E" w14:textId="77777777" w:rsidR="00F90BDC" w:rsidRDefault="00F90BDC">
      <w:r xmlns:w="http://schemas.openxmlformats.org/wordprocessingml/2006/main">
        <w:t xml:space="preserve">2. 1 ਥੱਸਲੁਨੀਕੀਆਂ 5:11- "ਇਸ ਲਈ ਇੱਕ ਦੂਜੇ ਨੂੰ ਉਤਸ਼ਾਹਿਤ ਕਰੋ ਅਤੇ ਇੱਕ ਦੂਜੇ ਨੂੰ ਮਜ਼ਬੂਤ ਕਰੋ, ਜਿਵੇਂ ਤੁਸੀਂ ਕਰ ਰਹੇ ਹੋ।"</w:t>
      </w:r>
    </w:p>
    <w:p w14:paraId="53279F6A" w14:textId="77777777" w:rsidR="00F90BDC" w:rsidRDefault="00F90BDC"/>
    <w:p w14:paraId="321B8425" w14:textId="77777777" w:rsidR="00F90BDC" w:rsidRDefault="00F90BDC">
      <w:r xmlns:w="http://schemas.openxmlformats.org/wordprocessingml/2006/main">
        <w:t xml:space="preserve">ਮੱਤੀ 10:12 ਅਤੇ ਜਦੋਂ ਤੁਸੀਂ ਕਿਸੇ ਘਰ ਵਿੱਚ ਆਓ, ਤਾਂ ਉਸ ਨੂੰ ਨਮਸਕਾਰ ਕਰੋ।</w:t>
      </w:r>
    </w:p>
    <w:p w14:paraId="64A942BA" w14:textId="77777777" w:rsidR="00F90BDC" w:rsidRDefault="00F90BDC"/>
    <w:p w14:paraId="4C71B7C1" w14:textId="77777777" w:rsidR="00F90BDC" w:rsidRDefault="00F90BDC">
      <w:r xmlns:w="http://schemas.openxmlformats.org/wordprocessingml/2006/main">
        <w:t xml:space="preserve">ਇਹ ਆਇਤ ਸਾਨੂੰ ਲੋਕਾਂ ਨੂੰ ਉਨ੍ਹਾਂ ਦੇ ਘਰਾਂ ਵਿਚ ਨਿੱਘਾ ਸੁਆਗਤ ਕਰਨ ਲਈ ਉਤਸ਼ਾਹਿਤ ਕਰਦੀ ਹੈ।</w:t>
      </w:r>
    </w:p>
    <w:p w14:paraId="41A34D51" w14:textId="77777777" w:rsidR="00F90BDC" w:rsidRDefault="00F90BDC"/>
    <w:p w14:paraId="30D9ECFA" w14:textId="77777777" w:rsidR="00F90BDC" w:rsidRDefault="00F90BDC">
      <w:r xmlns:w="http://schemas.openxmlformats.org/wordprocessingml/2006/main">
        <w:t xml:space="preserve">1. ਪਿਆਰ ਅਤੇ ਆਦਰ ਨਾਲ ਦੂਜਿਆਂ ਨੂੰ ਨਮਸਕਾਰ ਕਰਨ ਦੀ ਸ਼ਕਤੀ</w:t>
      </w:r>
    </w:p>
    <w:p w14:paraId="3364F06A" w14:textId="77777777" w:rsidR="00F90BDC" w:rsidRDefault="00F90BDC"/>
    <w:p w14:paraId="4267D1D3" w14:textId="77777777" w:rsidR="00F90BDC" w:rsidRDefault="00F90BDC">
      <w:r xmlns:w="http://schemas.openxmlformats.org/wordprocessingml/2006/main">
        <w:t xml:space="preserve">2. ਪਰਾਹੁਣਚਾਰੀ ਦਾ ਦਿਲ: ਤੁਹਾਡੇ ਘਰ ਵਿੱਚ ਦੂਜਿਆਂ ਦਾ ਸੁਆਗਤ ਕਰਨਾ</w:t>
      </w:r>
    </w:p>
    <w:p w14:paraId="23E951CA" w14:textId="77777777" w:rsidR="00F90BDC" w:rsidRDefault="00F90BDC"/>
    <w:p w14:paraId="48F36675" w14:textId="77777777" w:rsidR="00F90BDC" w:rsidRDefault="00F90BDC">
      <w:r xmlns:w="http://schemas.openxmlformats.org/wordprocessingml/2006/main">
        <w:t xml:space="preserve">1. ਰੋਮੀਆਂ 12:10 - ਭਰਾਵਾਂ ਦੇ ਪਿਆਰ ਨਾਲ ਇੱਕ ਦੂਜੇ ਨਾਲ ਪਿਆਰ ਨਾਲ ਪਿਆਰ ਕਰੋ; ਸਨਮਾਨ ਵਿੱਚ ਇੱਕ ਦੂਜੇ ਨੂੰ ਤਰਜੀਹ.</w:t>
      </w:r>
    </w:p>
    <w:p w14:paraId="3CAE798F" w14:textId="77777777" w:rsidR="00F90BDC" w:rsidRDefault="00F90BDC"/>
    <w:p w14:paraId="0C7A41BD" w14:textId="77777777" w:rsidR="00F90BDC" w:rsidRDefault="00F90BDC">
      <w:r xmlns:w="http://schemas.openxmlformats.org/wordprocessingml/2006/main">
        <w:t xml:space="preserve">2. ਕਹਾਉਤਾਂ 3:27 - ਜਿਨ੍ਹਾਂ ਨੂੰ ਇਹ ਕਰਨਾ ਚਾਹੀਦਾ ਹੈ ਉਨ੍ਹਾਂ ਤੋਂ ਚੰਗਾ ਨਾ ਰੱਖੋ, ਜਦੋਂ ਇਹ ਤੁਹਾਡੇ ਹੱਥ ਵਿੱਚ ਕਰਨਾ ਹੈ.</w:t>
      </w:r>
    </w:p>
    <w:p w14:paraId="49389A85" w14:textId="77777777" w:rsidR="00F90BDC" w:rsidRDefault="00F90BDC"/>
    <w:p w14:paraId="1B8CB643" w14:textId="77777777" w:rsidR="00F90BDC" w:rsidRDefault="00F90BDC">
      <w:r xmlns:w="http://schemas.openxmlformats.org/wordprocessingml/2006/main">
        <w:t xml:space="preserve">ਮੱਤੀ 10:13 ਅਤੇ ਜੇ ਘਰ ਯੋਗ ਹੈ, ਤਾਂ ਤੁਹਾਡੀ ਸ਼ਾਂਤੀ ਉਸ ਉੱਤੇ ਆਵੇ, ਪਰ ਜੇ ਇਹ ਯੋਗ ਨਹੀਂ ਹੈ, ਤਾਂ ਤੁਹਾਡੀ ਸ਼ਾਂਤੀ ਤੁਹਾਡੇ ਕੋਲ ਵਾਪਸ ਆਵੇ।</w:t>
      </w:r>
    </w:p>
    <w:p w14:paraId="0038E8EF" w14:textId="77777777" w:rsidR="00F90BDC" w:rsidRDefault="00F90BDC"/>
    <w:p w14:paraId="224CBBF8" w14:textId="77777777" w:rsidR="00F90BDC" w:rsidRDefault="00F90BDC">
      <w:r xmlns:w="http://schemas.openxmlformats.org/wordprocessingml/2006/main">
        <w:t xml:space="preserve">ਇਹ ਹਵਾਲਾ ਸਾਨੂੰ ਉਨ੍ਹਾਂ ਲਈ ਸ਼ਾਂਤੀ ਫੈਲਾਉਣ ਲਈ ਉਤਸ਼ਾਹਿਤ ਕਰਦਾ ਹੈ ਜੋ ਇਸ ਦੇ ਯੋਗ ਹਨ, ਅਤੇ ਇਸ ਨੂੰ ਉਨ੍ਹਾਂ ਤੋਂ ਵਾਪਸ ਲੈਣ ਲਈ ਜੋ ਨਹੀਂ ਹਨ।</w:t>
      </w:r>
    </w:p>
    <w:p w14:paraId="74D3D3D6" w14:textId="77777777" w:rsidR="00F90BDC" w:rsidRDefault="00F90BDC"/>
    <w:p w14:paraId="7D72B08D" w14:textId="77777777" w:rsidR="00F90BDC" w:rsidRDefault="00F90BDC">
      <w:r xmlns:w="http://schemas.openxmlformats.org/wordprocessingml/2006/main">
        <w:t xml:space="preserve">1: ਆਓ ਅਸੀਂ ਇਸ ਗੱਲ ਦਾ ਧਿਆਨ ਰੱਖੀਏ ਕਿ ਅਸੀਂ ਆਪਣੀ ਸ਼ਾਂਤੀ ਕਿਸ ਨੂੰ ਦਿੰਦੇ ਹਾਂ, ਅਤੇ ਇਸ ਨੂੰ ਉਨ੍ਹਾਂ 'ਤੇ ਬਰਬਾਦ ਨਾ ਕਰੋ ਜੋ ਇਸ ਦੇ ਹੱਕਦਾਰ ਨਹੀਂ ਹਨ।</w:t>
      </w:r>
    </w:p>
    <w:p w14:paraId="33EBFC25" w14:textId="77777777" w:rsidR="00F90BDC" w:rsidRDefault="00F90BDC"/>
    <w:p w14:paraId="7F34F912" w14:textId="77777777" w:rsidR="00F90BDC" w:rsidRDefault="00F90BDC">
      <w:r xmlns:w="http://schemas.openxmlformats.org/wordprocessingml/2006/main">
        <w:t xml:space="preserve">2: ਸਾਨੂੰ ਦੂਜਿਆਂ ਨੂੰ ਸ਼ਾਂਤੀ ਦੇਣ ਦੀ ਕੋਸ਼ਿਸ਼ ਕਰਨੀ ਚਾਹੀਦੀ ਹੈ, ਪਰ ਇਹ ਵੀ ਸਮਝਣਾ ਚਾਹੀਦਾ ਹੈ ਕਿ ਕੌਣ ਇਸ ਦੇ ਲਾਇਕ ਹੈ।</w:t>
      </w:r>
    </w:p>
    <w:p w14:paraId="2E441B61" w14:textId="77777777" w:rsidR="00F90BDC" w:rsidRDefault="00F90BDC"/>
    <w:p w14:paraId="05DB2B30" w14:textId="77777777" w:rsidR="00F90BDC" w:rsidRDefault="00F90BDC">
      <w:r xmlns:w="http://schemas.openxmlformats.org/wordprocessingml/2006/main">
        <w:t xml:space="preserve">1: ਰੋਮੀਆਂ 12:18 - ਜੇ ਇਹ ਸੰਭਵ ਹੋਵੇ, ਜਿੰਨਾ ਤੁਹਾਡੇ ਵਿੱਚ ਪਿਆ ਹੈ, ਸਾਰੇ ਮਨੁੱਖਾਂ ਨਾਲ ਸ਼ਾਂਤੀ ਨਾਲ ਰਹੋ।</w:t>
      </w:r>
    </w:p>
    <w:p w14:paraId="441486D6" w14:textId="77777777" w:rsidR="00F90BDC" w:rsidRDefault="00F90BDC"/>
    <w:p w14:paraId="628594A2" w14:textId="77777777" w:rsidR="00F90BDC" w:rsidRDefault="00F90BDC">
      <w:r xmlns:w="http://schemas.openxmlformats.org/wordprocessingml/2006/main">
        <w:t xml:space="preserve">2: ਯਾਕੂਬ 3:17-18 - ਪਰ ਜੋ ਬੁੱਧ ਉੱਪਰੋਂ ਹੈ ਉਹ ਪਹਿਲਾਂ ਸ਼ੁੱਧ, ਫਿਰ ਸ਼ਾਂਤੀਪੂਰਨ, ਕੋਮਲ ਅਤੇ ਬੇਨਤੀ ਕਰਨ ਲਈ ਆਸਾਨ, </w:t>
      </w:r>
      <w:r xmlns:w="http://schemas.openxmlformats.org/wordprocessingml/2006/main">
        <w:lastRenderedPageBreak xmlns:w="http://schemas.openxmlformats.org/wordprocessingml/2006/main"/>
      </w:r>
      <w:r xmlns:w="http://schemas.openxmlformats.org/wordprocessingml/2006/main">
        <w:t xml:space="preserve">ਦਇਆ ਅਤੇ ਚੰਗੇ ਫਲਾਂ ਨਾਲ ਭਰਪੂਰ, ਪੱਖਪਾਤ ਤੋਂ ਬਿਨਾਂ ਅਤੇ ਪਖੰਡ ਤੋਂ ਬਿਨਾਂ ਹੈ।</w:t>
      </w:r>
    </w:p>
    <w:p w14:paraId="39A40356" w14:textId="77777777" w:rsidR="00F90BDC" w:rsidRDefault="00F90BDC"/>
    <w:p w14:paraId="6420D714" w14:textId="77777777" w:rsidR="00F90BDC" w:rsidRDefault="00F90BDC">
      <w:r xmlns:w="http://schemas.openxmlformats.org/wordprocessingml/2006/main">
        <w:t xml:space="preserve">ਮੱਤੀ 10:14 ਅਤੇ ਜੋ ਕੋਈ ਤੁਹਾਨੂੰ ਕਬੂਲ ਨਹੀਂ ਕਰੇਗਾ ਅਤੇ ਨਾ ਹੀ ਤੁਹਾਡੀਆਂ ਗੱਲਾਂ ਸੁਣੇਗਾ, ਜਦੋਂ ਤੁਸੀਂ ਉਸ ਘਰ ਜਾਂ ਸ਼ਹਿਰ ਤੋਂ ਬਾਹਰ ਜਾਓ ਤਾਂ ਆਪਣੇ ਪੈਰਾਂ ਦੀ ਧੂੜ ਝਾੜ ਦਿਓ।</w:t>
      </w:r>
    </w:p>
    <w:p w14:paraId="5AE7F620" w14:textId="77777777" w:rsidR="00F90BDC" w:rsidRDefault="00F90BDC"/>
    <w:p w14:paraId="0FDA1DFE" w14:textId="77777777" w:rsidR="00F90BDC" w:rsidRDefault="00F90BDC">
      <w:r xmlns:w="http://schemas.openxmlformats.org/wordprocessingml/2006/main">
        <w:t xml:space="preserve">ਯਿਸੂ ਨੇ ਆਪਣੇ ਚੇਲਿਆਂ ਨੂੰ ਆਪਣੇ ਪੈਰਾਂ ਦੀ ਧੂੜ ਝਾੜਨ ਲਈ ਕਿਹਾ ਜੇਕਰ ਉਨ੍ਹਾਂ ਦਾ ਕਿਸੇ ਘਰ ਜਾਂ ਸ਼ਹਿਰ ਵਿੱਚ ਸੁਆਗਤ ਨਹੀਂ ਕੀਤਾ ਜਾਂਦਾ ਹੈ।</w:t>
      </w:r>
    </w:p>
    <w:p w14:paraId="3DBD501F" w14:textId="77777777" w:rsidR="00F90BDC" w:rsidRDefault="00F90BDC"/>
    <w:p w14:paraId="22B78D9B" w14:textId="77777777" w:rsidR="00F90BDC" w:rsidRDefault="00F90BDC">
      <w:r xmlns:w="http://schemas.openxmlformats.org/wordprocessingml/2006/main">
        <w:t xml:space="preserve">1. ਅਸਵੀਕਾਰ ਕਰਨ ਦੀ ਸ਼ਕਤੀ: ਅਣਚਾਹੇ ਹਾਲਾਤਾਂ ਤੋਂ ਕਿਵੇਂ ਅੱਗੇ ਵਧਣਾ ਹੈ</w:t>
      </w:r>
    </w:p>
    <w:p w14:paraId="76C02CB3" w14:textId="77777777" w:rsidR="00F90BDC" w:rsidRDefault="00F90BDC"/>
    <w:p w14:paraId="457FD47A" w14:textId="77777777" w:rsidR="00F90BDC" w:rsidRDefault="00F90BDC">
      <w:r xmlns:w="http://schemas.openxmlformats.org/wordprocessingml/2006/main">
        <w:t xml:space="preserve">2. ਯਿਸੂ ਦਾ ਦਿਲਾਸਾ: ਅਸਵੀਕਾਰ ਦੇ ਚਿਹਰੇ ਵਿੱਚ ਉਸ ਵਿੱਚ ਭਰੋਸਾ ਕਰਨਾ</w:t>
      </w:r>
    </w:p>
    <w:p w14:paraId="54071320" w14:textId="77777777" w:rsidR="00F90BDC" w:rsidRDefault="00F90BDC"/>
    <w:p w14:paraId="2E75A56B" w14:textId="77777777" w:rsidR="00F90BDC" w:rsidRDefault="00F90BDC">
      <w:r xmlns:w="http://schemas.openxmlformats.org/wordprocessingml/2006/main">
        <w:t xml:space="preserve">1. ਰੋਮੀਆਂ 12:19-21 - "ਬਦਲਾ ਨਾ ਲਓ, ਮੇਰੇ ਪਿਆਰੇ ਮਿੱਤਰੋ, ਪਰ ਪਰਮੇਸ਼ੁਰ ਦੇ ਕ੍ਰੋਧ ਲਈ ਜਗ੍ਹਾ ਛੱਡੋ, ਕਿਉਂਕਿ ਇਹ ਲਿਖਿਆ ਹੈ: "ਬਦਲਾ ਲੈਣਾ ਮੇਰਾ ਕੰਮ ਹੈ, ਮੈਂ ਬਦਲਾ ਲਵਾਂਗਾ," ਪ੍ਰਭੂ ਕਹਿੰਦਾ ਹੈ। : "ਜੇ ਤੇਰਾ ਦੁਸ਼ਮਣ ਭੁੱਖਾ ਹੈ, ਤਾਂ ਉਸਨੂੰ ਖੁਆਓ; ਜੇ ਉਹ ਪਿਆਸਾ ਹੈ, ਤਾਂ ਉਸਨੂੰ ਪੀਣ ਲਈ ਕੁਝ ਦਿਓ, ਅਜਿਹਾ ਕਰਨ ਨਾਲ, ਤੁਸੀਂ ਉਸਦੇ ਸਿਰ ਉੱਤੇ ਬਲਦੇ ਹੋਏ ਕੋਲਿਆਂ ਦਾ ਢੇਰ ਲਗਾਓਗੇ."</w:t>
      </w:r>
    </w:p>
    <w:p w14:paraId="7257B7D6" w14:textId="77777777" w:rsidR="00F90BDC" w:rsidRDefault="00F90BDC"/>
    <w:p w14:paraId="2A346EE6" w14:textId="77777777" w:rsidR="00F90BDC" w:rsidRDefault="00F90BDC">
      <w:r xmlns:w="http://schemas.openxmlformats.org/wordprocessingml/2006/main">
        <w:t xml:space="preserve">2. ਕਹਾਉਤਾਂ 17:13 - "ਜੇਕਰ ਕੋਈ ਮਨੁੱਖ ਭਲਿਆਈ ਦੇ ਬਦਲੇ ਬੁਰਾਈ ਕਰਦਾ ਹੈ, ਤਾਂ ਬੁਰਾਈ ਕਦੇ ਵੀ ਉਸਦਾ ਘਰ ਨਹੀਂ ਛੱਡਦੀ।"</w:t>
      </w:r>
    </w:p>
    <w:p w14:paraId="388F4599" w14:textId="77777777" w:rsidR="00F90BDC" w:rsidRDefault="00F90BDC"/>
    <w:p w14:paraId="6B6DC277" w14:textId="77777777" w:rsidR="00F90BDC" w:rsidRDefault="00F90BDC">
      <w:r xmlns:w="http://schemas.openxmlformats.org/wordprocessingml/2006/main">
        <w:t xml:space="preserve">ਮੱਤੀ 10:15 ਮੈਂ ਤੁਹਾਨੂੰ ਸੱਚ ਆਖਦਾ ਹਾਂ ਕਿ ਨਿਆਉਂ ਦੇ ਦਿਨ ਉਸ ਸ਼ਹਿਰ ਨਾਲੋਂ ਸਦੂਮ ਅਤੇ ਅਮੂਰਾਹ ਦੇ ਦੇਸ ਲਈ ਇਹ ਜ਼ਿਆਦਾ ਸਹਿਣਯੋਗ ਹੋਵੇਗਾ।</w:t>
      </w:r>
    </w:p>
    <w:p w14:paraId="6CCA3ECC" w14:textId="77777777" w:rsidR="00F90BDC" w:rsidRDefault="00F90BDC"/>
    <w:p w14:paraId="25D803C9" w14:textId="77777777" w:rsidR="00F90BDC" w:rsidRDefault="00F90BDC">
      <w:r xmlns:w="http://schemas.openxmlformats.org/wordprocessingml/2006/main">
        <w:t xml:space="preserve">ਯਿਸੂ ਨੇ ਆਪਣੇ ਸੰਦੇਸ਼ ਨੂੰ ਰੱਦ ਕਰਨ ਦੇ ਨਤੀਜਿਆਂ ਬਾਰੇ ਚੇਤਾਵਨੀ ਦਿੰਦੇ ਹੋਏ ਕਿਹਾ ਕਿ ਜਿਹੜੇ ਲੋਕ ਇਸ ਨੂੰ ਪ੍ਰਾਪਤ ਨਹੀਂ ਕਰਦੇ ਉਨ੍ਹਾਂ ਲਈ ਸਜ਼ਾ ਸਦੂਮ ਅਤੇ ਅਮੂਰਾਹ ਨਾਲੋਂ ਵੱਡੀ ਹੋਵੇਗੀ।</w:t>
      </w:r>
    </w:p>
    <w:p w14:paraId="6B15EA3E" w14:textId="77777777" w:rsidR="00F90BDC" w:rsidRDefault="00F90BDC"/>
    <w:p w14:paraId="42C83D84" w14:textId="77777777" w:rsidR="00F90BDC" w:rsidRDefault="00F90BDC">
      <w:r xmlns:w="http://schemas.openxmlformats.org/wordprocessingml/2006/main">
        <w:t xml:space="preserve">1. ਪਰਮੇਸ਼ੁਰ ਦੇ ਬਚਨ ਨੂੰ ਰੱਦ ਕਰਨ ਦਾ ਖ਼ਤਰਾ</w:t>
      </w:r>
    </w:p>
    <w:p w14:paraId="16ECC780" w14:textId="77777777" w:rsidR="00F90BDC" w:rsidRDefault="00F90BDC"/>
    <w:p w14:paraId="14AE251C" w14:textId="77777777" w:rsidR="00F90BDC" w:rsidRDefault="00F90BDC">
      <w:r xmlns:w="http://schemas.openxmlformats.org/wordprocessingml/2006/main">
        <w:t xml:space="preserve">2. ਅਣਆਗਿਆਕਾਰੀ ਬਾਰੇ ਯਿਸੂ ਦੀ ਚੇਤਾਵਨੀ</w:t>
      </w:r>
    </w:p>
    <w:p w14:paraId="77D27211" w14:textId="77777777" w:rsidR="00F90BDC" w:rsidRDefault="00F90BDC"/>
    <w:p w14:paraId="5F6F00A4" w14:textId="77777777" w:rsidR="00F90BDC" w:rsidRDefault="00F90BDC">
      <w:r xmlns:w="http://schemas.openxmlformats.org/wordprocessingml/2006/main">
        <w:t xml:space="preserve">1. ਹਿਜ਼ਕੀਏਲ 16:48-50</w:t>
      </w:r>
    </w:p>
    <w:p w14:paraId="40788731" w14:textId="77777777" w:rsidR="00F90BDC" w:rsidRDefault="00F90BDC"/>
    <w:p w14:paraId="6AE7470D" w14:textId="77777777" w:rsidR="00F90BDC" w:rsidRDefault="00F90BDC">
      <w:r xmlns:w="http://schemas.openxmlformats.org/wordprocessingml/2006/main">
        <w:t xml:space="preserve">2. ਲੂਕਾ 17:26-30</w:t>
      </w:r>
    </w:p>
    <w:p w14:paraId="459DBF46" w14:textId="77777777" w:rsidR="00F90BDC" w:rsidRDefault="00F90BDC"/>
    <w:p w14:paraId="4FBFBC84" w14:textId="77777777" w:rsidR="00F90BDC" w:rsidRDefault="00F90BDC">
      <w:r xmlns:w="http://schemas.openxmlformats.org/wordprocessingml/2006/main">
        <w:t xml:space="preserve">ਮੱਤੀ 10:16 ਵੇਖੋ, ਮੈਂ ਤੁਹਾਨੂੰ ਭੇਡਾਂ ਵਾਂਗੂੰ ਬਘਿਆੜਾਂ ਵਿੱਚ ਘੱਲਦਾ ਹਾਂ, ਇਸ ਲਈ ਤੁਸੀਂ ਸੱਪਾਂ ਵਾਂਗ ਬੁੱਧਵਾਨ ਅਤੇ ਕਬੂਤਰਾਂ ਵਾਂਗ ਨਿਰਦੋਸ਼ ਬਣੋ।</w:t>
      </w:r>
    </w:p>
    <w:p w14:paraId="09AFF6DD" w14:textId="77777777" w:rsidR="00F90BDC" w:rsidRDefault="00F90BDC"/>
    <w:p w14:paraId="3E9E26C5" w14:textId="77777777" w:rsidR="00F90BDC" w:rsidRDefault="00F90BDC">
      <w:r xmlns:w="http://schemas.openxmlformats.org/wordprocessingml/2006/main">
        <w:t xml:space="preserve">ਮਸੀਹ ਨੇ ਚੇਲਿਆਂ ਨੂੰ ਖ਼ਤਰੇ ਦੇ ਵਿਚਕਾਰ ਬੁੱਧੀਮਾਨ ਅਤੇ ਨੁਕਸਾਨ ਰਹਿਤ ਹੋਣ ਦਾ ਹੁਕਮ ਦਿੱਤਾ।</w:t>
      </w:r>
    </w:p>
    <w:p w14:paraId="54422D08" w14:textId="77777777" w:rsidR="00F90BDC" w:rsidRDefault="00F90BDC"/>
    <w:p w14:paraId="09C6611A" w14:textId="77777777" w:rsidR="00F90BDC" w:rsidRDefault="00F90BDC">
      <w:r xmlns:w="http://schemas.openxmlformats.org/wordprocessingml/2006/main">
        <w:t xml:space="preserve">1. "ਇੱਕ ਖ਼ਤਰਨਾਕ ਸੰਸਾਰ ਵਿੱਚ ਸਮਝਦਾਰੀ ਨਾਲ ਰਹਿਣਾ"</w:t>
      </w:r>
    </w:p>
    <w:p w14:paraId="1A87EA14" w14:textId="77777777" w:rsidR="00F90BDC" w:rsidRDefault="00F90BDC"/>
    <w:p w14:paraId="6B2BCD9E" w14:textId="77777777" w:rsidR="00F90BDC" w:rsidRDefault="00F90BDC">
      <w:r xmlns:w="http://schemas.openxmlformats.org/wordprocessingml/2006/main">
        <w:t xml:space="preserve">2. "ਸਿਆਣਪ ਅਤੇ ਨੁਕਸਾਨ ਰਹਿਤ ਦਾ ਸੰਤੁਲਨ"</w:t>
      </w:r>
    </w:p>
    <w:p w14:paraId="0A7C03C3" w14:textId="77777777" w:rsidR="00F90BDC" w:rsidRDefault="00F90BDC"/>
    <w:p w14:paraId="52A90FE7" w14:textId="77777777" w:rsidR="00F90BDC" w:rsidRDefault="00F90BDC">
      <w:r xmlns:w="http://schemas.openxmlformats.org/wordprocessingml/2006/main">
        <w:t xml:space="preserve">1. ਕਹਾਉਤਾਂ 4: 5-7, "ਬੁੱਧ ਪ੍ਰਾਪਤ ਕਰੋ, ਸਮਝ ਪ੍ਰਾਪਤ ਕਰੋ: ਇਸਨੂੰ ਨਾ ਭੁੱਲੋ; ਨਾ ਮੇਰੇ ਮੂੰਹ ਦੇ ਬਚਨਾਂ ਤੋਂ ਇਨਕਾਰ ਕਰੋ. ਉਸਨੂੰ ਨਾ ਤਿਆਗ, ਅਤੇ ਉਹ ਤੈਨੂੰ ਬਚਾਵੇਗੀ: ਉਸਨੂੰ ਪਿਆਰ ਕਰੋ, ਅਤੇ ਉਹ ਤੁਹਾਡੀ ਰੱਖਿਆ ਕਰੇਗੀ। ਮੁੱਖ ਗੱਲ ਹੈ; ਇਸ ਲਈ ਬੁੱਧ ਪ੍ਰਾਪਤ ਕਰੋ: ਅਤੇ ਆਪਣੀ ਸਾਰੀ ਪ੍ਰਾਪਤੀ ਨਾਲ ਸਮਝ ਪ੍ਰਾਪਤ ਕਰੋ."</w:t>
      </w:r>
    </w:p>
    <w:p w14:paraId="3AD3F65F" w14:textId="77777777" w:rsidR="00F90BDC" w:rsidRDefault="00F90BDC"/>
    <w:p w14:paraId="709F721A" w14:textId="77777777" w:rsidR="00F90BDC" w:rsidRDefault="00F90BDC">
      <w:r xmlns:w="http://schemas.openxmlformats.org/wordprocessingml/2006/main">
        <w:t xml:space="preserve">2. ਯਾਕੂਬ 1:5, "ਜੇਕਰ ਤੁਹਾਡੇ ਵਿੱਚੋਂ ਕਿਸੇ ਨੂੰ ਬੁੱਧੀ ਦੀ ਘਾਟ ਹੈ, ਤਾਂ ਉਸਨੂੰ ਪਰਮੇਸ਼ੁਰ ਤੋਂ ਮੰਗਣਾ ਚਾਹੀਦਾ ਹੈ, ਜੋ ਸਾਰੇ ਮਨੁੱਖਾਂ ਨੂੰ ਖੁੱਲ੍ਹੇ ਦਿਲ ਨਾਲ ਦਿੰਦਾ ਹੈ, ਅਤੇ ਬੇਇੱਜ਼ਤੀ ਨਹੀਂ ਕਰਦਾ; ਅਤੇ ਇਹ ਉਸਨੂੰ ਦਿੱਤਾ ਜਾਵੇਗਾ."</w:t>
      </w:r>
    </w:p>
    <w:p w14:paraId="2FE93640" w14:textId="77777777" w:rsidR="00F90BDC" w:rsidRDefault="00F90BDC"/>
    <w:p w14:paraId="20D2F0D2" w14:textId="77777777" w:rsidR="00F90BDC" w:rsidRDefault="00F90BDC">
      <w:r xmlns:w="http://schemas.openxmlformats.org/wordprocessingml/2006/main">
        <w:t xml:space="preserve">ਮੱਤੀ 10:17 ਪਰ ਮਨੁੱਖਾਂ ਤੋਂ ਖ਼ਬਰਦਾਰ ਰਹੋ, ਕਿਉਂਕਿ ਉਹ ਤੁਹਾਨੂੰ ਸਭਾਵਾਂ ਦੇ ਹਵਾਲੇ ਕਰ ਦੇਣਗੇ, ਅਤੇ ਆਪਣੇ ਪ੍ਰਾਰਥਨਾ ਸਥਾਨਾਂ ਵਿੱਚ ਤੁਹਾਨੂੰ ਕੋੜੇ ਮਾਰਨਗੇ।</w:t>
      </w:r>
    </w:p>
    <w:p w14:paraId="576D6B46" w14:textId="77777777" w:rsidR="00F90BDC" w:rsidRDefault="00F90BDC"/>
    <w:p w14:paraId="1BB9451B" w14:textId="77777777" w:rsidR="00F90BDC" w:rsidRDefault="00F90BDC">
      <w:r xmlns:w="http://schemas.openxmlformats.org/wordprocessingml/2006/main">
        <w:t xml:space="preserve">ਮਰਦਾਂ ਤੋਂ ਅਤਿਆਚਾਰ ਦੇ ਖ਼ਤਰਿਆਂ ਤੋਂ ਸਾਵਧਾਨ ਰਹੋ।</w:t>
      </w:r>
    </w:p>
    <w:p w14:paraId="2D9CED22" w14:textId="77777777" w:rsidR="00F90BDC" w:rsidRDefault="00F90BDC"/>
    <w:p w14:paraId="78420066" w14:textId="77777777" w:rsidR="00F90BDC" w:rsidRDefault="00F90BDC">
      <w:r xmlns:w="http://schemas.openxmlformats.org/wordprocessingml/2006/main">
        <w:t xml:space="preserve">1. ਪ੍ਰਭੂ ਵਿੱਚ ਭਰੋਸਾ ਰੱਖੋ, ਕਿਉਂਕਿ ਉਹ ਕਦੇ ਵੀ ਆਪਣੇ ਆਪ ਨੂੰ ਨਹੀਂ ਤਿਆਗਦਾ।</w:t>
      </w:r>
    </w:p>
    <w:p w14:paraId="17163B19" w14:textId="77777777" w:rsidR="00F90BDC" w:rsidRDefault="00F90BDC"/>
    <w:p w14:paraId="4AE5F33E" w14:textId="77777777" w:rsidR="00F90BDC" w:rsidRDefault="00F90BDC">
      <w:r xmlns:w="http://schemas.openxmlformats.org/wordprocessingml/2006/main">
        <w:t xml:space="preserve">2. ਪ੍ਰਭੂ ਸਾਨੂੰ ਅਤਿਆਚਾਰ ਦੁਆਰਾ ਸੰਭਾਲੇਗਾ।</w:t>
      </w:r>
    </w:p>
    <w:p w14:paraId="72B15E19" w14:textId="77777777" w:rsidR="00F90BDC" w:rsidRDefault="00F90BDC"/>
    <w:p w14:paraId="1973D75A" w14:textId="77777777" w:rsidR="00F90BDC" w:rsidRDefault="00F90BDC">
      <w:r xmlns:w="http://schemas.openxmlformats.org/wordprocessingml/2006/main">
        <w:t xml:space="preserve">1. ਜ਼ਬੂਰ 27:10 - "ਹਾਲਾਂਕਿ ਮੇਰੇ ਪਿਤਾ ਅਤੇ ਮਾਤਾ ਮੈਨੂੰ ਤਿਆਗ ਦਿੰਦੇ ਹਨ, ਪ੍ਰਭੂ ਮੈਨੂੰ ਅੰਦਰ ਲੈ ਜਾਵੇਗਾ।"</w:t>
      </w:r>
    </w:p>
    <w:p w14:paraId="0C194B53" w14:textId="77777777" w:rsidR="00F90BDC" w:rsidRDefault="00F90BDC"/>
    <w:p w14:paraId="416B6866" w14:textId="77777777" w:rsidR="00F90BDC" w:rsidRDefault="00F90BDC">
      <w:r xmlns:w="http://schemas.openxmlformats.org/wordprocessingml/2006/main">
        <w:t xml:space="preserve">2.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14:paraId="5090E234" w14:textId="77777777" w:rsidR="00F90BDC" w:rsidRDefault="00F90BDC"/>
    <w:p w14:paraId="6142B3DD" w14:textId="77777777" w:rsidR="00F90BDC" w:rsidRDefault="00F90BDC">
      <w:r xmlns:w="http://schemas.openxmlformats.org/wordprocessingml/2006/main">
        <w:t xml:space="preserve">ਮੱਤੀ 10:18 ਅਤੇ ਤੁਹਾਨੂੰ ਮੇਰੇ ਕਾਰਨ ਰਾਜਪਾਲਾਂ ਅਤੇ ਰਾਜਿਆਂ ਦੇ ਅੱਗੇ ਪੇਸ਼ ਕੀਤਾ ਜਾਵੇਗਾ, ਜੋ ਉਹਨਾਂ ਅਤੇ ਪਰਾਈਆਂ ਕੌਮਾਂ ਦੇ ਵਿਰੁੱਧ ਗਵਾਹੀ ਦੇਣ ਲਈ।</w:t>
      </w:r>
    </w:p>
    <w:p w14:paraId="56FB105B" w14:textId="77777777" w:rsidR="00F90BDC" w:rsidRDefault="00F90BDC"/>
    <w:p w14:paraId="78AF628C" w14:textId="77777777" w:rsidR="00F90BDC" w:rsidRDefault="00F90BDC">
      <w:r xmlns:w="http://schemas.openxmlformats.org/wordprocessingml/2006/main">
        <w:t xml:space="preserve">ਯਿਸੂ ਨੇ ਆਪਣੇ ਚੇਲਿਆਂ ਨੂੰ ਦੱਸਿਆ ਕਿ ਉਨ੍ਹਾਂ ਨੂੰ ਰਾਜਪਾਲਾਂ ਅਤੇ ਰਾਜਿਆਂ ਦੇ ਸਾਮ੍ਹਣੇ ਉਨ੍ਹਾਂ ਅਤੇ ਗ਼ੈਰ-ਯਹੂਦੀਆਂ ਦੇ ਵਿਰੁੱਧ ਗਵਾਹੀ ਦੇਣ ਲਈ ਲਿਆਂਦਾ ਜਾਵੇਗਾ।</w:t>
      </w:r>
    </w:p>
    <w:p w14:paraId="7B649FD9" w14:textId="77777777" w:rsidR="00F90BDC" w:rsidRDefault="00F90BDC"/>
    <w:p w14:paraId="5E5545EF" w14:textId="77777777" w:rsidR="00F90BDC" w:rsidRDefault="00F90BDC">
      <w:r xmlns:w="http://schemas.openxmlformats.org/wordprocessingml/2006/main">
        <w:t xml:space="preserve">1. ਗਵਾਹੀ ਦੀ ਸ਼ਕਤੀ: ਇੰਜੀਲ ਨੂੰ ਫੈਲਾਉਣ ਵਿੱਚ ਸਾਡੀ ਭੂਮਿਕਾ</w:t>
      </w:r>
    </w:p>
    <w:p w14:paraId="0868D6A4" w14:textId="77777777" w:rsidR="00F90BDC" w:rsidRDefault="00F90BDC"/>
    <w:p w14:paraId="38FF0BE0" w14:textId="77777777" w:rsidR="00F90BDC" w:rsidRDefault="00F90BDC">
      <w:r xmlns:w="http://schemas.openxmlformats.org/wordprocessingml/2006/main">
        <w:t xml:space="preserve">2. ਡਰ ਨੂੰ ਦੂਰ ਕਰਨਾ ਅਤੇ ਆਪਣੇ ਵਿਸ਼ਵਾਸ ਵਿੱਚ ਦ੍ਰਿੜ ਰਹਿਣਾ</w:t>
      </w:r>
    </w:p>
    <w:p w14:paraId="2B774FFE" w14:textId="77777777" w:rsidR="00F90BDC" w:rsidRDefault="00F90BDC"/>
    <w:p w14:paraId="1B447EEB" w14:textId="77777777" w:rsidR="00F90BDC" w:rsidRDefault="00F90BDC">
      <w:r xmlns:w="http://schemas.openxmlformats.org/wordprocessingml/2006/main">
        <w:t xml:space="preserve">1. ਰਸੂਲਾਂ ਦੇ ਕਰਤੱਬ 4:29-31 - "ਅਤੇ ਹੁਣ, ਹੇ ਪ੍ਰਭੂ, ਉਨ੍ਹਾਂ ਦੀਆਂ ਧਮਕੀਆਂ ਵੱਲ ਧਿਆਨ ਦਿਓ ਅਤੇ ਆਪਣੇ ਸੇਵਕਾਂ ਨੂੰ ਪੂਰੀ ਦਲੇਰੀ ਨਾਲ ਆਪਣਾ ਬਚਨ ਬੋਲਣ ਦੀ ਆਗਿਆ ਦਿਓ, ਜਦੋਂ ਤੁਸੀਂ ਚੰਗਾ ਕਰਨ ਲਈ ਆਪਣਾ ਹੱਥ ਪਸਾਰਦੇ ਹੋ, ਅਤੇ ਨਿਸ਼ਾਨ ਅਤੇ ਅਚੰਭੇ ਕੀਤੇ ਜਾਂਦੇ ਹਨ. ਤੁਹਾਡੇ ਪਵਿੱਤਰ ਸੇਵਕ ਯਿਸੂ ਦਾ ਨਾਮ। ਅਤੇ ਜਦੋਂ ਉਨ੍ਹਾਂ ਨੇ ਪ੍ਰਾਰਥਨਾ ਕੀਤੀ ਤਾਂ ਉਹ ਥਾਂ ਜਿੱਥੇ ਉਹ ਇਕੱਠੇ ਹੋਏ ਸਨ ਹਿੱਲ ਗਿਆ ਅਤੇ ਉਹ ਸਾਰੇ ਪਵਿੱਤਰ ਆਤਮਾ ਨਾਲ ਭਰ ਗਏ ਅਤੇ ਪਰਮੇਸ਼ੁਰ ਦਾ ਬਚਨ ਦਲੇਰੀ ਨਾਲ ਸੁਣਾਉਂਦੇ ਰਹੇ।</w:t>
      </w:r>
    </w:p>
    <w:p w14:paraId="2DC5C754" w14:textId="77777777" w:rsidR="00F90BDC" w:rsidRDefault="00F90BDC"/>
    <w:p w14:paraId="177C9FB5" w14:textId="77777777" w:rsidR="00F90BDC" w:rsidRDefault="00F90BDC">
      <w:r xmlns:w="http://schemas.openxmlformats.org/wordprocessingml/2006/main">
        <w:t xml:space="preserve">2. 1 ਪਤਰਸ 3:14-15 - ਪਰ ਭਾਵੇਂ ਤੁਹਾਨੂੰ ਧਾਰਮਿਕਤਾ ਦੀ ਖ਼ਾਤਰ ਦੁੱਖ ਝੱਲਣਾ ਪਏ, ਤੁਹਾਨੂੰ ਅਸੀਸ ਮਿਲੇਗੀ। ਉਨ੍ਹਾਂ ਤੋਂ ਨਾ ਡਰੋ, ਨਾ ਘਬਰਾਓ, ਪਰ ਆਪਣੇ ਦਿਲਾਂ ਵਿੱਚ ਮਸੀਹ ਪ੍ਰਭੂ ਨੂੰ ਪਵਿੱਤਰ ਮੰਨੋ, ਹਮੇਸ਼ਾ ਹਰ ਉਸ ਵਿਅਕਤੀ ਦੀ ਰੱਖਿਆ ਕਰਨ ਲਈ ਤਿਆਰ ਰਹੋ ਜੋ ਤੁਹਾਡੇ ਵਿੱਚ ਆਸ ਦਾ ਕਾਰਨ ਪੁੱਛਦਾ ਹੈ; ਫਿਰ ਵੀ ਇਸ ਨੂੰ ਕੋਮਲਤਾ ਅਤੇ ਸਤਿਕਾਰ ਨਾਲ ਕਰੋ।</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10:19 ਪਰ ਜਦੋਂ ਉਹ ਤੁਹਾਨੂੰ ਫੜਵਾਉਂਦੇ ਹਨ, ਤਾਂ ਇਹ ਨਾ ਸੋਚੋ ਕਿ ਤੁਸੀਂ ਕਿਵੇਂ ਜਾਂ ਕੀ ਬੋਲਾਂਗੇ, ਕਿਉਂਕਿ ਉਸੇ ਸਮੇਂ ਤੁਹਾਨੂੰ ਦੱਸਿਆ ਜਾਵੇਗਾ ਕਿ ਤੁਸੀਂ ਕੀ ਬੋਲੋਗੇ।</w:t>
      </w:r>
    </w:p>
    <w:p w14:paraId="2CFD618F" w14:textId="77777777" w:rsidR="00F90BDC" w:rsidRDefault="00F90BDC"/>
    <w:p w14:paraId="0F9471E9" w14:textId="77777777" w:rsidR="00F90BDC" w:rsidRDefault="00F90BDC">
      <w:r xmlns:w="http://schemas.openxmlformats.org/wordprocessingml/2006/main">
        <w:t xml:space="preserve">ਇਹ ਹਵਾਲਾ ਲੋਕਾਂ ਨੂੰ ਪ੍ਰਮਾਤਮਾ ਵਿੱਚ ਭਰੋਸਾ ਕਰਨ ਲਈ ਉਤਸ਼ਾਹਿਤ ਕਰਦਾ ਹੈ ਕਿ ਉਹ ਉਨ੍ਹਾਂ ਨੂੰ ਲੋੜ ਪੈਣ 'ਤੇ ਬੋਲਣ ਲਈ ਸ਼ਬਦ ਦੇਵੇਗਾ।</w:t>
      </w:r>
    </w:p>
    <w:p w14:paraId="4CE2ABA5" w14:textId="77777777" w:rsidR="00F90BDC" w:rsidRDefault="00F90BDC"/>
    <w:p w14:paraId="2EDFB508" w14:textId="77777777" w:rsidR="00F90BDC" w:rsidRDefault="00F90BDC">
      <w:r xmlns:w="http://schemas.openxmlformats.org/wordprocessingml/2006/main">
        <w:t xml:space="preserve">1. "ਪ੍ਰਭੂ ਵਿੱਚ ਭਰੋਸਾ ਰੱਖੋ: ਉਸਦੇ ਵਾਅਦੇ ਸੱਚੇ ਹਨ"</w:t>
      </w:r>
    </w:p>
    <w:p w14:paraId="5730B072" w14:textId="77777777" w:rsidR="00F90BDC" w:rsidRDefault="00F90BDC"/>
    <w:p w14:paraId="01EDFCA1" w14:textId="77777777" w:rsidR="00F90BDC" w:rsidRDefault="00F90BDC">
      <w:r xmlns:w="http://schemas.openxmlformats.org/wordprocessingml/2006/main">
        <w:t xml:space="preserve">2. “ਪ੍ਰਭੂ ਵਿੱਚ ਭਰੋਸਾ ਰੱਖੋ ਅਤੇ ਉਸਦੀ ਤਾਕਤ ਉੱਤੇ ਭਰੋਸਾ ਰੱਖੋ”</w:t>
      </w:r>
    </w:p>
    <w:p w14:paraId="22015F97" w14:textId="77777777" w:rsidR="00F90BDC" w:rsidRDefault="00F90BDC"/>
    <w:p w14:paraId="29BCF90E" w14:textId="77777777" w:rsidR="00F90BDC" w:rsidRDefault="00F90BDC">
      <w:r xmlns:w="http://schemas.openxmlformats.org/wordprocessingml/2006/main">
        <w:t xml:space="preserve">1. ਜ਼ਬੂਰ 56:3-4 “ਮੈਂ ਕਿਸ ਸਮੇਂ ਤੋਂ ਡਰਦਾ ਹਾਂ, ਮੈਂ ਤੇਰੇ ਉੱਤੇ ਭਰੋਸਾ ਕਰਾਂਗਾ। ਪਰਮੇਸ਼ੁਰ ਵਿੱਚ ਮੈਂ ਉਸ ਦੇ ਬਚਨ ਦੀ ਉਸਤਤਿ ਕਰਾਂਗਾ, ਪਰਮੇਸ਼ੁਰ ਵਿੱਚ ਮੈਂ ਆਪਣਾ ਭਰੋਸਾ ਰੱਖਿਆ ਹੈ; ਮੈਂ ਨਹੀਂ ਡਰਾਂਗਾ ਕਿ ਮਾਸ ਮੇਰੇ ਨਾਲ ਕੀ ਕਰ ਸਕਦਾ ਹੈ।”</w:t>
      </w:r>
    </w:p>
    <w:p w14:paraId="51AB465B" w14:textId="77777777" w:rsidR="00F90BDC" w:rsidRDefault="00F90BDC"/>
    <w:p w14:paraId="32B6FAB5" w14:textId="77777777" w:rsidR="00F90BDC" w:rsidRDefault="00F90BDC">
      <w:r xmlns:w="http://schemas.openxmlformats.org/wordprocessingml/2006/main">
        <w:t xml:space="preserve">2. ਯਸਾਯਾਹ 41:10 “ਤੂੰ ਨਾ ਡਰ; ਕਿਉਂਕਿ ਮੈਂ ਤੇਰੇ ਨਾਲ ਹਾਂ: ਨਿਰਾਸ਼ ਨਾ ਹੋਵੋ। ਮੈਂ ਤੇਰਾ ਪਰਮੇਸ਼ੁਰ ਹਾਂ। ਮੈਂ ਤੈਨੂੰ ਮਜ਼ਬੂਤ ਕਰਾਂਗਾ। ਹਾਂ, ਮੈਂ ਤੁਹਾਡੀ ਮਦਦ ਕਰਾਂਗਾ; ਹਾਂ, ਮੈਂ ਤੈਨੂੰ ਆਪਣੇ ਧਰਮ ਦੇ ਸੱਜੇ ਹੱਥ ਨਾਲ ਸੰਭਾਲਾਂਗਾ।”</w:t>
      </w:r>
    </w:p>
    <w:p w14:paraId="30BCCFF1" w14:textId="77777777" w:rsidR="00F90BDC" w:rsidRDefault="00F90BDC"/>
    <w:p w14:paraId="56821063" w14:textId="77777777" w:rsidR="00F90BDC" w:rsidRDefault="00F90BDC">
      <w:r xmlns:w="http://schemas.openxmlformats.org/wordprocessingml/2006/main">
        <w:t xml:space="preserve">ਮੱਤੀ 10:20 ਕਿਉਂਕਿ ਬੋਲਣ ਵਾਲੇ ਤੁਸੀਂ ਨਹੀਂ ਹੋ, ਪਰ ਤੁਹਾਡੇ ਪਿਤਾ ਦਾ ਆਤਮਾ ਤੁਹਾਡੇ ਵਿੱਚ ਬੋਲਦਾ ਹੈ।</w:t>
      </w:r>
    </w:p>
    <w:p w14:paraId="56BB9CE0" w14:textId="77777777" w:rsidR="00F90BDC" w:rsidRDefault="00F90BDC"/>
    <w:p w14:paraId="767E2154" w14:textId="77777777" w:rsidR="00F90BDC" w:rsidRDefault="00F90BDC">
      <w:r xmlns:w="http://schemas.openxmlformats.org/wordprocessingml/2006/main">
        <w:t xml:space="preserve">ਪਰਮੇਸ਼ੁਰ ਦਾ ਆਤਮਾ ਸਾਡੇ ਦੁਆਰਾ ਬੋਲਦਾ ਹੈ, ਸਾਡੇ ਆਪਣੇ ਸ਼ਬਦਾਂ ਦੁਆਰਾ ਨਹੀਂ।</w:t>
      </w:r>
    </w:p>
    <w:p w14:paraId="5FD17931" w14:textId="77777777" w:rsidR="00F90BDC" w:rsidRDefault="00F90BDC"/>
    <w:p w14:paraId="02233960" w14:textId="77777777" w:rsidR="00F90BDC" w:rsidRDefault="00F90BDC">
      <w:r xmlns:w="http://schemas.openxmlformats.org/wordprocessingml/2006/main">
        <w:t xml:space="preserve">1. ਸਾਡੇ ਜੀਵਨ ਵਿੱਚ ਪਵਿੱਤਰ ਆਤਮਾ ਦੀ ਸ਼ਕਤੀ</w:t>
      </w:r>
    </w:p>
    <w:p w14:paraId="1C5CD2EC" w14:textId="77777777" w:rsidR="00F90BDC" w:rsidRDefault="00F90BDC"/>
    <w:p w14:paraId="3014604F" w14:textId="77777777" w:rsidR="00F90BDC" w:rsidRDefault="00F90BDC">
      <w:r xmlns:w="http://schemas.openxmlformats.org/wordprocessingml/2006/main">
        <w:t xml:space="preserve">2. ਰੱਬ ਦੇ ਪਿਆਰ ਦਾ ਜਿਉਂਦਾ ਜਾਗਦਾ ਗਵਾਹ ਬਣਨਾ</w:t>
      </w:r>
    </w:p>
    <w:p w14:paraId="18BF8680" w14:textId="77777777" w:rsidR="00F90BDC" w:rsidRDefault="00F90BDC"/>
    <w:p w14:paraId="0697A123" w14:textId="77777777" w:rsidR="00F90BDC" w:rsidRDefault="00F90BDC">
      <w:r xmlns:w="http://schemas.openxmlformats.org/wordprocessingml/2006/main">
        <w:t xml:space="preserve">1. ਯੂਹੰਨਾ 14:26 - "ਪਰ ਵਕੀਲ, ਪਵਿੱਤਰ ਆਤਮਾ, ਜਿਸ ਨੂੰ ਪਿਤਾ ਮੇਰੇ ਨਾਮ ਵਿੱਚ ਭੇਜੇਗਾ, ਤੁਹਾਨੂੰ ਸਭ ਕੁਝ ਸਿਖਾਏਗਾ ਅਤੇ ਤੁਹਾਨੂੰ ਉਹ ਸਭ ਕੁਝ ਯਾਦ ਕਰਵਾਏਗਾ ਜੋ ਮੈਂ ਤੁਹਾਨੂੰ ਕਿਹਾ ਹੈ।"</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ਰਸੂਲਾਂ ਦੇ ਕਰਤੱਬ 1:8 - “ਪਰ ਜਦੋਂ ਪਵਿੱਤਰ ਆਤਮਾ ਤੁਹਾਡੇ ਉੱਤੇ ਆਵੇਗਾ ਤਾਂ ਤੁਸੀਂ ਸ਼ਕਤੀ ਪ੍ਰਾਪਤ ਕਰੋਗੇ; ਅਤੇ ਤੁਸੀਂ ਯਰੂਸ਼ਲਮ ਵਿੱਚ ਅਤੇ ਸਾਰੇ ਯਹੂਦਿਯਾ ਅਤੇ ਸਾਮਰਿਯਾ ਵਿੱਚ ਅਤੇ ਧਰਤੀ ਦੇ ਸਿਰੇ ਤੱਕ ਮੇਰੇ ਗਵਾਹ ਹੋਵੋਗੇ।”</w:t>
      </w:r>
    </w:p>
    <w:p w14:paraId="35F019EB" w14:textId="77777777" w:rsidR="00F90BDC" w:rsidRDefault="00F90BDC"/>
    <w:p w14:paraId="571F2E4D" w14:textId="77777777" w:rsidR="00F90BDC" w:rsidRDefault="00F90BDC">
      <w:r xmlns:w="http://schemas.openxmlformats.org/wordprocessingml/2006/main">
        <w:t xml:space="preserve">ਮੱਤੀ 10:21 ਅਤੇ ਭਰਾ ਭਰਾ ਨੂੰ ਅਤੇ ਪਿਤਾ ਬੱਚੇ ਨੂੰ ਮੌਤ ਦੇ ਹਵਾਲੇ ਕਰ ਦੇਵੇਗਾ ਅਤੇ ਬੱਚੇ ਆਪਣੇ ਮਾਪਿਆਂ ਦੇ ਵਿਰੁੱਧ ਉੱਠਣਗੇ ਅਤੇ ਉਨ੍ਹਾਂ ਨੂੰ ਮਾਰ ਸੁੱਟਣਗੇ।</w:t>
      </w:r>
    </w:p>
    <w:p w14:paraId="62402952" w14:textId="77777777" w:rsidR="00F90BDC" w:rsidRDefault="00F90BDC"/>
    <w:p w14:paraId="527E1777" w14:textId="77777777" w:rsidR="00F90BDC" w:rsidRDefault="00F90BDC">
      <w:r xmlns:w="http://schemas.openxmlformats.org/wordprocessingml/2006/main">
        <w:t xml:space="preserve">Passage ਭਰਾ ਅਤੇ ਪਿਤਾ ਇੱਕ ਦੂਜੇ ਨੂੰ ਜਾਂ ਆਪਣੇ ਬੱਚਿਆਂ ਨੂੰ ਮੌਤ ਤੱਕ ਪਹੁੰਚਾ ਸਕਦੇ ਹਨ, ਅਤੇ ਬੱਚੇ ਆਪਣੇ ਮਾਪਿਆਂ ਦੇ ਵਿਰੁੱਧ ਉੱਠ ਸਕਦੇ ਹਨ ਅਤੇ ਉਹਨਾਂ ਨੂੰ ਮੌਤ ਦੇ ਘਾਟ ਉਤਾਰ ਸਕਦੇ ਹਨ।</w:t>
      </w:r>
    </w:p>
    <w:p w14:paraId="4A57008E" w14:textId="77777777" w:rsidR="00F90BDC" w:rsidRDefault="00F90BDC"/>
    <w:p w14:paraId="06BD16A4" w14:textId="77777777" w:rsidR="00F90BDC" w:rsidRDefault="00F90BDC">
      <w:r xmlns:w="http://schemas.openxmlformats.org/wordprocessingml/2006/main">
        <w:t xml:space="preserve">1. ਮੁਸ਼ਕਲ ਸਮਿਆਂ ਵਿੱਚ ਪਰਿਵਾਰਕ ਪਿਆਰ ਦੀ ਮਹੱਤਤਾ</w:t>
      </w:r>
    </w:p>
    <w:p w14:paraId="1F1A36E5" w14:textId="77777777" w:rsidR="00F90BDC" w:rsidRDefault="00F90BDC"/>
    <w:p w14:paraId="4BB8B433" w14:textId="77777777" w:rsidR="00F90BDC" w:rsidRDefault="00F90BDC">
      <w:r xmlns:w="http://schemas.openxmlformats.org/wordprocessingml/2006/main">
        <w:t xml:space="preserve">2. ਵਿਸ਼ਵਾਸਘਾਤ ਹੋਣ 'ਤੇ ਮਾਫੀ ਦੀ ਚੁਣੌਤੀ</w:t>
      </w:r>
    </w:p>
    <w:p w14:paraId="07E5ED89" w14:textId="77777777" w:rsidR="00F90BDC" w:rsidRDefault="00F90BDC"/>
    <w:p w14:paraId="1AD64E8E" w14:textId="77777777" w:rsidR="00F90BDC" w:rsidRDefault="00F90BDC">
      <w:r xmlns:w="http://schemas.openxmlformats.org/wordprocessingml/2006/main">
        <w:t xml:space="preserve">1. ਰੋਮੀਆਂ 12:17-21 - ਬੁਰਾਈ ਦੇ ਬਦਲੇ ਕਿਸੇ ਦੀ ਬੁਰਾਈ ਨਾ ਕਰੋ, ਪਰ ਉਸ ਲਈ ਸੋਚੋ ਜੋ ਸਾਰਿਆਂ ਦੀ ਨਜ਼ਰ ਵਿਚ ਨੇਕ ਹੈ। ਜੇ ਸੰਭਵ ਹੋਵੇ, ਜਿੱਥੋਂ ਤੱਕ ਇਹ ਤੁਹਾਡੇ 'ਤੇ ਨਿਰਭਰ ਕਰਦਾ ਹੈ, ਸਾਰਿਆਂ ਨਾਲ ਸ਼ਾਂਤੀ ਨਾਲ ਰਹੋ। ਪਿਆਰਿਓ, ਕਦੇ ਵੀ ਆਪਣੇ ਆਪ ਦਾ ਬਦਲਾ ਨਾ ਲਓ, ਪਰ ਇਸਨੂੰ ਰੱਬ ਦੇ ਕ੍ਰੋਧ ਉੱਤੇ ਛੱਡੋ; ਕਿਉਂਕਿ ਇਹ ਲਿਖਿਆ ਹੋਇਆ ਹੈ, “ਬਦਲਾ ਲੈਣਾ ਮੇਰਾ ਕੰਮ ਹੈ, ਮੈਂ ਬਦਲਾ ਦਿਆਂਗਾ, ਪ੍ਰਭੂ ਆਖਦਾ ਹੈ।” ਨਹੀਂ, “ਜੇ ਤੁਹਾਡੇ ਦੁਸ਼ਮਣ ਭੁੱਖੇ ਹਨ, ਤਾਂ ਉਨ੍ਹਾਂ ਨੂੰ ਖੁਆਓ; ਜੇ ਉਹ ਪਿਆਸੇ ਹਨ, ਤਾਂ ਉਨ੍ਹਾਂ ਨੂੰ ਪੀਣ ਲਈ ਕੁਝ ਦਿਓ; ਕਿਉਂਕਿ ਅਜਿਹਾ ਕਰਨ ਨਾਲ ਤੁਸੀਂ ਉਨ੍ਹਾਂ ਦੇ ਸਿਰਾਂ ਉੱਤੇ ਬਲਦੇ ਕੋਲਿਆਂ ਦਾ ਢੇਰ ਲਗਾਓਗੇ।” ਬੁਰਿਆਈ ਨਾਲ ਨਾ ਜਿੱਤੋ, ਪਰ ਚੰਗਿਆਈ ਨਾਲ ਬੁਰਾਈ ਉੱਤੇ ਕਾਬੂ ਪਾਓ।</w:t>
      </w:r>
    </w:p>
    <w:p w14:paraId="2A905064" w14:textId="77777777" w:rsidR="00F90BDC" w:rsidRDefault="00F90BDC"/>
    <w:p w14:paraId="7D68C5A5" w14:textId="77777777" w:rsidR="00F90BDC" w:rsidRDefault="00F90BDC">
      <w:r xmlns:w="http://schemas.openxmlformats.org/wordprocessingml/2006/main">
        <w:t xml:space="preserve">2. 1 ਪੀਟਰ 4:8 - ਸਭ ਤੋਂ ਵੱਧ, ਇੱਕ ਦੂਜੇ ਲਈ ਨਿਰੰਤਰ ਪਿਆਰ ਬਣਾਈ ਰੱਖੋ, ਕਿਉਂਕਿ ਪਿਆਰ ਬਹੁਤ ਸਾਰੇ ਪਾਪਾਂ ਨੂੰ ਕਵਰ ਕਰਦਾ ਹੈ।</w:t>
      </w:r>
    </w:p>
    <w:p w14:paraId="3773496C" w14:textId="77777777" w:rsidR="00F90BDC" w:rsidRDefault="00F90BDC"/>
    <w:p w14:paraId="5CD47F16" w14:textId="77777777" w:rsidR="00F90BDC" w:rsidRDefault="00F90BDC">
      <w:r xmlns:w="http://schemas.openxmlformats.org/wordprocessingml/2006/main">
        <w:t xml:space="preserve">ਮੱਤੀ 10:22 ਅਤੇ ਮੇਰੇ ਨਾਮ ਦੇ ਕਾਰਨ ਸਾਰੇ ਲੋਕ ਤੁਹਾਡੇ ਨਾਲ ਵੈਰ ਰੱਖਣਗੇ, ਪਰ ਜਿਹੜਾ ਅੰਤ ਤੱਕ ਸਹੇਗਾ ਉਹ ਬਚਾਇਆ ਜਾਵੇਗਾ।</w:t>
      </w:r>
    </w:p>
    <w:p w14:paraId="5F1C5A70" w14:textId="77777777" w:rsidR="00F90BDC" w:rsidRDefault="00F90BDC"/>
    <w:p w14:paraId="5DC666A8" w14:textId="77777777" w:rsidR="00F90BDC" w:rsidRDefault="00F90BDC">
      <w:r xmlns:w="http://schemas.openxmlformats.org/wordprocessingml/2006/main">
        <w:t xml:space="preserve">ਇਹ ਹਵਾਲਾ ਸਾਨੂੰ ਯਾਦ ਦਿਵਾਉਂਦਾ ਹੈ ਕਿ ਯਿਸੂ ਵਿਚ ਸਾਡੀ ਨਿਹਚਾ ਸਾਨੂੰ ਅਤਿਆਚਾਰ ਸਹਿਣ ਲਈ ਤਿਆਰ ਰਹਿਣ ਦੀ ਲੋੜ ਪਵੇਗੀ, ਪਰ ਅਸੀਂ ਇਹ ਜਾਣ ਕੇ ਦਿਲਾਸਾ ਲੈ ਸਕਦੇ ਹਾਂ ਕਿ ਜਿਹੜੇ ਲੋਕ ਅੰਤ ਤਕ ਵਫ਼ਾਦਾਰ ਰਹਿੰਦੇ ਹਨ ਉਨ੍ਹਾਂ ਨੂੰ ਬਚਾਇਆ ਜਾਵੇਗਾ।</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ਜ਼ੁਲਮ ਵਿੱਚ ਵਫ਼ਾਦਾਰ ਰਹੋ: ਮਸੀਹ ਵਿੱਚ ਸਹਿਣ ਦੀ ਸ਼ਕਤੀ</w:t>
      </w:r>
    </w:p>
    <w:p w14:paraId="3A7F2B4F" w14:textId="77777777" w:rsidR="00F90BDC" w:rsidRDefault="00F90BDC"/>
    <w:p w14:paraId="3BAD3936" w14:textId="77777777" w:rsidR="00F90BDC" w:rsidRDefault="00F90BDC">
      <w:r xmlns:w="http://schemas.openxmlformats.org/wordprocessingml/2006/main">
        <w:t xml:space="preserve">2. ਵਫ਼ਾਦਾਰਾਂ ਲਈ ਮੁਕਤੀ ਦੇ ਵਾਅਦੇ ਵਿੱਚ ਖੁਸ਼ੀ ਮਨਾਉਣਾ</w:t>
      </w:r>
    </w:p>
    <w:p w14:paraId="7F789957" w14:textId="77777777" w:rsidR="00F90BDC" w:rsidRDefault="00F90BDC"/>
    <w:p w14:paraId="509F9ECF" w14:textId="77777777" w:rsidR="00F90BDC" w:rsidRDefault="00F90BDC">
      <w:r xmlns:w="http://schemas.openxmlformats.org/wordprocessingml/2006/main">
        <w:t xml:space="preserve">1. ਰਸੂਲਾਂ ਦੇ ਕਰਤੱਬ 5:41 - "ਅਤੇ ਉਹ ਸਭਾ ਦੀ ਮੌਜੂਦਗੀ ਤੋਂ ਚਲੇ ਗਏ, ਇਸ ਗੱਲ ਤੋਂ ਖੁਸ਼ ਹੋ ਕੇ ਕਿ ਉਹ ਉਸਦੇ ਨਾਮ ਲਈ ਸ਼ਰਮਿੰਦਾ ਹੋਣ ਦੇ ਯੋਗ ਗਿਣੇ ਗਏ ਸਨ."</w:t>
      </w:r>
    </w:p>
    <w:p w14:paraId="169C3CF3" w14:textId="77777777" w:rsidR="00F90BDC" w:rsidRDefault="00F90BDC"/>
    <w:p w14:paraId="02DAF047" w14:textId="77777777" w:rsidR="00F90BDC" w:rsidRDefault="00F90BDC">
      <w:r xmlns:w="http://schemas.openxmlformats.org/wordprocessingml/2006/main">
        <w:t xml:space="preserve">2. ਯਾਕੂਬ 1:2-4 - "ਮੇਰੇ ਭਰਾਵੋ, ਜਦੋਂ ਤੁਸੀਂ ਵੰਨ-ਸੁਵੰਨੇ ਪਰਤਾਵਿਆਂ ਵਿੱਚ ਪੈ ਜਾਂਦੇ ਹੋ ਤਾਂ ਇਸ ਨੂੰ ਪੂਰੀ ਖੁਸ਼ੀ ਸਮਝੋ; ਇਹ ਜਾਣਦੇ ਹੋਏ ਕਿ ਤੁਹਾਡੀ ਨਿਹਚਾ ਦੀ ਕੋਸ਼ਿਸ਼ ਧੀਰਜ ਨੂੰ ਕੰਮ ਦਿੰਦੀ ਹੈ। ਪਰ ਧੀਰਜ ਨੂੰ ਆਪਣਾ ਸੰਪੂਰਨ ਕੰਮ ਹੋਣ ਦਿਓ, ਤਾਂ ਜੋ ਤੁਸੀਂ ਸੰਪੂਰਨ ਹੋ ਸਕੋ ਅਤੇ ਪੂਰਾ, ਕੁਝ ਨਹੀਂ ਚਾਹੁੰਦੇ।"</w:t>
      </w:r>
    </w:p>
    <w:p w14:paraId="24407789" w14:textId="77777777" w:rsidR="00F90BDC" w:rsidRDefault="00F90BDC"/>
    <w:p w14:paraId="58368EE6" w14:textId="77777777" w:rsidR="00F90BDC" w:rsidRDefault="00F90BDC">
      <w:r xmlns:w="http://schemas.openxmlformats.org/wordprocessingml/2006/main">
        <w:t xml:space="preserve">ਮੱਤੀ 10:23 ਪਰ ਜਦੋਂ ਉਹ ਤੁਹਾਨੂੰ ਇਸ ਸ਼ਹਿਰ ਵਿੱਚ ਸਤਾਉਣ ਤਾਂ ਤੁਸੀਂ ਕਿਸੇ ਹੋਰ ਸ਼ਹਿਰ ਵਿੱਚ ਭੱਜ ਜਾਓ ਕਿਉਂਕਿ ਮੈਂ ਤੁਹਾਨੂੰ ਸੱਚ ਆਖਦਾ ਹਾਂ ਕਿ ਜਦੋਂ ਤੱਕ ਮਨੁੱਖ ਦਾ ਪੁੱਤਰ ਨਾ ਆਵੇ, ਤੁਸੀਂ ਇਸਰਾਏਲ ਦੇ ਸ਼ਹਿਰਾਂ ਵਿੱਚੋਂ ਨਹੀਂ ਲੰਘੋਗੇ।</w:t>
      </w:r>
    </w:p>
    <w:p w14:paraId="4014ED03" w14:textId="77777777" w:rsidR="00F90BDC" w:rsidRDefault="00F90BDC"/>
    <w:p w14:paraId="7DD575A9" w14:textId="77777777" w:rsidR="00F90BDC" w:rsidRDefault="00F90BDC">
      <w:r xmlns:w="http://schemas.openxmlformats.org/wordprocessingml/2006/main">
        <w:t xml:space="preserve">ਯਿਸੂ ਨੇ ਆਪਣੇ ਚੇਲਿਆਂ ਨੂੰ ਕਿਹਾ ਕਿ ਉਹ ਇਜ਼ਰਾਈਲ ਦੇ ਸ਼ਹਿਰਾਂ ਵਿੱਚ ਅਤਿਆਚਾਰ ਸਹਿਣਗੇ, ਪਰ ਉਨ੍ਹਾਂ ਨੂੰ ਕਿਸੇ ਹੋਰ ਸ਼ਹਿਰ ਨੂੰ ਭੱਜ ਜਾਣਾ ਚਾਹੀਦਾ ਹੈ ਕਿਉਂਕਿ ਉਹ ਉਦੋਂ ਤੱਕ ਨਹੀਂ ਆਏਗਾ ਜਦੋਂ ਤੱਕ ਉਹ ਸਾਰੇ ਸ਼ਹਿਰਾਂ ਵਿੱਚ ਨਹੀਂ ਚਲੇ ਜਾਂਦੇ।</w:t>
      </w:r>
    </w:p>
    <w:p w14:paraId="010FD1FA" w14:textId="77777777" w:rsidR="00F90BDC" w:rsidRDefault="00F90BDC"/>
    <w:p w14:paraId="56F727C7" w14:textId="77777777" w:rsidR="00F90BDC" w:rsidRDefault="00F90BDC">
      <w:r xmlns:w="http://schemas.openxmlformats.org/wordprocessingml/2006/main">
        <w:t xml:space="preserve">1. ਜ਼ੁਲਮ ਵਿੱਚ ਤਾਕਤ ਲੱਭਣਾ: ਯਿਸੂ ਨੇ ਸਾਨੂੰ ਧੀਰਜ ਰੱਖਣ ਲਈ ਕਿਵੇਂ ਬੁਲਾਇਆ</w:t>
      </w:r>
    </w:p>
    <w:p w14:paraId="62BDF3D4" w14:textId="77777777" w:rsidR="00F90BDC" w:rsidRDefault="00F90BDC"/>
    <w:p w14:paraId="2C3FFEF5" w14:textId="77777777" w:rsidR="00F90BDC" w:rsidRDefault="00F90BDC">
      <w:r xmlns:w="http://schemas.openxmlformats.org/wordprocessingml/2006/main">
        <w:t xml:space="preserve">2. ਮਸੀਹ ਦੀ ਵਾਪਸੀ ਦਾ ਵਾਅਦਾ: ਮੁਸ਼ਕਲ ਸਮਿਆਂ ਵਿੱਚ ਸਾਡੀ ਉਮੀਦ ਹੈ</w:t>
      </w:r>
    </w:p>
    <w:p w14:paraId="2E24C8E8" w14:textId="77777777" w:rsidR="00F90BDC" w:rsidRDefault="00F90BDC"/>
    <w:p w14:paraId="543C4632" w14:textId="77777777" w:rsidR="00F90BDC" w:rsidRDefault="00F90BDC">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14:paraId="275DC4CE" w14:textId="77777777" w:rsidR="00F90BDC" w:rsidRDefault="00F90BDC"/>
    <w:p w14:paraId="5353E81A" w14:textId="77777777" w:rsidR="00F90BDC" w:rsidRDefault="00F90BDC">
      <w:r xmlns:w="http://schemas.openxmlformats.org/wordprocessingml/2006/main">
        <w:t xml:space="preserve">2. ਰੋਮੀਆਂ 8:18 - "ਕਿਉਂਕਿ ਮੈਂ ਸਮਝਦਾ ਹਾਂ ਕਿ ਇਸ ਵਰਤਮਾਨ ਸਮੇਂ ਦੇ ਦੁੱਖ ਉਸ ਮਹਿਮਾ ਨਾਲ ਤੁਲਨਾ ਕਰਨ ਦੇ ਯੋਗ ਨਹੀਂ ਹਨ ਜੋ ਸਾਡੇ ਵਿੱਚ ਪ੍ਰਗਟ ਹੋਵੇਗੀ।"</w:t>
      </w:r>
    </w:p>
    <w:p w14:paraId="54FC2268" w14:textId="77777777" w:rsidR="00F90BDC" w:rsidRDefault="00F90BDC"/>
    <w:p w14:paraId="67C0DE60" w14:textId="77777777" w:rsidR="00F90BDC" w:rsidRDefault="00F90BDC">
      <w:r xmlns:w="http://schemas.openxmlformats.org/wordprocessingml/2006/main">
        <w:t xml:space="preserve">ਮੱਤੀ 10:24 ਚੇਲਾ ਆਪਣੇ ਮਾਲਕ ਤੋਂ ਉੱਪਰ ਨਹੀਂ ਹੈ ਅਤੇ ਨਾ ਹੀ ਸੇਵਕ ਆਪਣੇ ਮਾਲਕ ਤੋਂ ਉੱਪਰ ਹੈ।</w:t>
      </w:r>
    </w:p>
    <w:p w14:paraId="6D1FE69C" w14:textId="77777777" w:rsidR="00F90BDC" w:rsidRDefault="00F90BDC"/>
    <w:p w14:paraId="7BDED16D" w14:textId="77777777" w:rsidR="00F90BDC" w:rsidRDefault="00F90BDC">
      <w:r xmlns:w="http://schemas.openxmlformats.org/wordprocessingml/2006/main">
        <w:t xml:space="preserve">ਯਿਸੂ ਆਪਣੇ ਚੇਲਿਆਂ ਨੂੰ ਯਾਦ ਕਰਾ ਰਿਹਾ ਹੈ ਕਿ ਉਹ ਉਸ ਤੋਂ ਉੱਪਰ ਜਾਂ ਵੱਡੇ ਨਹੀਂ ਹਨ।</w:t>
      </w:r>
    </w:p>
    <w:p w14:paraId="2E152C06" w14:textId="77777777" w:rsidR="00F90BDC" w:rsidRDefault="00F90BDC"/>
    <w:p w14:paraId="7D46AB88" w14:textId="77777777" w:rsidR="00F90BDC" w:rsidRDefault="00F90BDC">
      <w:r xmlns:w="http://schemas.openxmlformats.org/wordprocessingml/2006/main">
        <w:t xml:space="preserve">1. ਯਿਸੂ ਗੁਰੂ ਹੈ ਅਤੇ ਅਸੀਂ ਉਸਦੇ ਚੇਲੇ ਹਾਂ</w:t>
      </w:r>
    </w:p>
    <w:p w14:paraId="1B2F79F1" w14:textId="77777777" w:rsidR="00F90BDC" w:rsidRDefault="00F90BDC"/>
    <w:p w14:paraId="0765DE02" w14:textId="77777777" w:rsidR="00F90BDC" w:rsidRDefault="00F90BDC">
      <w:r xmlns:w="http://schemas.openxmlformats.org/wordprocessingml/2006/main">
        <w:t xml:space="preserve">2. ਇੱਕ ਸੇਵਕ ਦੀ ਆਪਣੇ ਪ੍ਰਭੂ ਪ੍ਰਤੀ ਵਫ਼ਾਦਾਰੀ</w:t>
      </w:r>
    </w:p>
    <w:p w14:paraId="6A02A2D4" w14:textId="77777777" w:rsidR="00F90BDC" w:rsidRDefault="00F90BDC"/>
    <w:p w14:paraId="022D9063" w14:textId="77777777" w:rsidR="00F90BDC" w:rsidRDefault="00F90BDC">
      <w:r xmlns:w="http://schemas.openxmlformats.org/wordprocessingml/2006/main">
        <w:t xml:space="preserve">1. ਯੂਹੰਨਾ 13:15 - "ਕਿਉਂਕਿ ਮੈਂ ਤੁਹਾਨੂੰ ਇੱਕ ਉਦਾਹਰਣ ਦਿੱਤੀ ਹੈ, ਕਿ ਤੁਸੀਂ ਉਹੀ ਕਰੋ ਜਿਵੇਂ ਮੈਂ ਤੁਹਾਡੇ ਨਾਲ ਕੀਤਾ ਹੈ।"</w:t>
      </w:r>
    </w:p>
    <w:p w14:paraId="2908D2A0" w14:textId="77777777" w:rsidR="00F90BDC" w:rsidRDefault="00F90BDC"/>
    <w:p w14:paraId="5285017E" w14:textId="77777777" w:rsidR="00F90BDC" w:rsidRDefault="00F90BDC">
      <w:r xmlns:w="http://schemas.openxmlformats.org/wordprocessingml/2006/main">
        <w:t xml:space="preserve">2. ਫ਼ਿਲਿੱਪੀਆਂ 2: 5-8 - "ਤੁਸੀਂ ਆਪਸ ਵਿੱਚ ਇਹ ਮਨ ਰੱਖੋ, ਜੋ ਮਸੀਹ ਯਿਸੂ ਵਿੱਚ ਤੁਹਾਡਾ ਹੈ, ਜਿਸ ਨੇ ਭਾਵੇਂ ਉਹ ਪਰਮੇਸ਼ੁਰ ਦੇ ਰੂਪ ਵਿੱਚ ਸੀ, ਪਰ ਪਰਮੇਸ਼ੁਰ ਦੇ ਨਾਲ ਬਰਾਬਰੀ ਨੂੰ ਸਮਝਣ ਵਾਲੀ ਚੀਜ਼ ਨਹੀਂ ਮੰਨਿਆ, ਪਰ ਆਪਣੇ ਆਪ ਨੂੰ ਕੁਝ ਨਹੀਂ ਬਣਾਇਆ। , ਇੱਕ ਸੇਵਕ ਦਾ ਰੂਪ ਧਾਰ ਕੇ, ਮਨੁੱਖਾਂ ਦੇ ਰੂਪ ਵਿੱਚ ਪੈਦਾ ਹੋਇਆ। ਅਤੇ ਮਨੁੱਖੀ ਰੂਪ ਵਿੱਚ ਪਾਇਆ ਗਿਆ, ਉਸਨੇ ਮੌਤ ਦੇ ਬਿੰਦੂ ਤੱਕ ਆਗਿਆਕਾਰੀ ਬਣ ਕੇ ਆਪਣੇ ਆਪ ਨੂੰ ਨਿਮਰ ਕੀਤਾ, ਇੱਥੋਂ ਤੱਕ ਕਿ ਸਲੀਬ ਉੱਤੇ ਮੌਤ ਵੀ."</w:t>
      </w:r>
    </w:p>
    <w:p w14:paraId="5397268C" w14:textId="77777777" w:rsidR="00F90BDC" w:rsidRDefault="00F90BDC"/>
    <w:p w14:paraId="68AEB8A6" w14:textId="77777777" w:rsidR="00F90BDC" w:rsidRDefault="00F90BDC">
      <w:r xmlns:w="http://schemas.openxmlformats.org/wordprocessingml/2006/main">
        <w:t xml:space="preserve">ਮੱਤੀ 10:25 ਚੇਲੇ ਲਈ ਇਹ ਕਾਫ਼ੀ ਹੈ ਕਿ ਉਹ ਆਪਣੇ ਮਾਲਕ ਦੇ ਰੂਪ ਵਿੱਚ ਹੋਵੇ, ਅਤੇ ਨੌਕਰ ਆਪਣੇ ਮਾਲਕ ਦੇ ਰੂਪ ਵਿੱਚ। ਜੇ ਉਨ੍ਹਾਂ ਨੇ ਘਰ ਦੇ ਮਾਲਕ ਨੂੰ ਬੇਲਜ਼ਬੂਬ ਕਿਹਾ ਹੈ, ਤਾਂ ਉਹ ਉਨ੍ਹਾਂ ਨੂੰ ਉਸਦੇ ਘਰਾਣੇ ਵਿੱਚੋਂ ਕਿੰਨਾ ਕੁ ਹੋਰ ਕਹਿਣਗੇ?</w:t>
      </w:r>
    </w:p>
    <w:p w14:paraId="11EEB8CF" w14:textId="77777777" w:rsidR="00F90BDC" w:rsidRDefault="00F90BDC"/>
    <w:p w14:paraId="0E34A462" w14:textId="77777777" w:rsidR="00F90BDC" w:rsidRDefault="00F90BDC">
      <w:r xmlns:w="http://schemas.openxmlformats.org/wordprocessingml/2006/main">
        <w:t xml:space="preserve">ਚੇਲੇ ਨੂੰ ਆਪਣੇ ਗੁਰੂ ਵਾਂਗ ਬਣਨ ਦੀ ਕੋਸ਼ਿਸ਼ ਕਰਨੀ ਚਾਹੀਦੀ ਹੈ, ਭਾਵੇਂ ਕਿ ਉਹ ਆਪਣੇ ਗੁਰੂ ਨਾਲੋਂ ਜ਼ਿਆਦਾ ਆਲੋਚਨਾ ਅਤੇ ਨਿੰਦਿਆ ਦਾ ਸ਼ਿਕਾਰ ਹੋ ਸਕਦਾ ਹੈ।</w:t>
      </w:r>
    </w:p>
    <w:p w14:paraId="14930C83" w14:textId="77777777" w:rsidR="00F90BDC" w:rsidRDefault="00F90BDC"/>
    <w:p w14:paraId="6853A6F3" w14:textId="77777777" w:rsidR="00F90BDC" w:rsidRDefault="00F90BDC">
      <w:r xmlns:w="http://schemas.openxmlformats.org/wordprocessingml/2006/main">
        <w:t xml:space="preserve">1. ਆਲੋਚਨਾ ਦੇ ਸਾਮ੍ਹਣੇ ਮਜ਼ਬੂਤ ਬਣੋ — ਮੱਤੀ 10:25</w:t>
      </w:r>
    </w:p>
    <w:p w14:paraId="6C389C4E" w14:textId="77777777" w:rsidR="00F90BDC" w:rsidRDefault="00F90BDC"/>
    <w:p w14:paraId="52D148FB" w14:textId="77777777" w:rsidR="00F90BDC" w:rsidRDefault="00F90BDC">
      <w:r xmlns:w="http://schemas.openxmlformats.org/wordprocessingml/2006/main">
        <w:t xml:space="preserve">2. ਆਪਣੇ ਸੱਦੇ ਦੇ ਯੋਗ ਜੀਵਨ ਜੀਓ - ਫ਼ਿਲਿੱਪੀਆਂ 1:27</w:t>
      </w:r>
    </w:p>
    <w:p w14:paraId="41E9ADB5" w14:textId="77777777" w:rsidR="00F90BDC" w:rsidRDefault="00F90BDC"/>
    <w:p w14:paraId="3CB9E181" w14:textId="77777777" w:rsidR="00F90BDC" w:rsidRDefault="00F90BDC">
      <w:r xmlns:w="http://schemas.openxmlformats.org/wordprocessingml/2006/main">
        <w:t xml:space="preserve">1. ਫਿਲਪੀਆਂ 1:27 - "ਤੁਸੀਂ ਜੋ ਵੀ ਕਰਦੇ ਹੋ, ਦਿਲੋਂ ਕੰਮ ਕਰੋ, ਜਿਵੇਂ ਕਿ ਪ੍ਰਭੂ ਲਈ ਨਾ ਕਿ ਮਨੁੱਖਾਂ ਲਈ"।</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ਰੋਮੀਆਂ 8:18 - "ਕਿਉਂਕਿ ਮੈਂ ਸਮਝਦਾ ਹਾਂ ਕਿ ਇਸ ਸਮੇਂ ਦੇ ਦੁੱਖ ਉਸ ਮਹਿਮਾ ਨਾਲ ਤੁਲਨਾ ਕਰਨ ਯੋਗ ਨਹੀਂ ਹਨ ਜੋ ਸਾਡੇ ਉੱਤੇ ਪ੍ਰਗਟ ਹੋਣ ਵਾਲੀ ਹੈ"।</w:t>
      </w:r>
    </w:p>
    <w:p w14:paraId="75EF70EB" w14:textId="77777777" w:rsidR="00F90BDC" w:rsidRDefault="00F90BDC"/>
    <w:p w14:paraId="7DCBCF38" w14:textId="77777777" w:rsidR="00F90BDC" w:rsidRDefault="00F90BDC">
      <w:r xmlns:w="http://schemas.openxmlformats.org/wordprocessingml/2006/main">
        <w:t xml:space="preserve">ਮੱਤੀ 10:26 ਇਸ ਲਈ ਉਨ੍ਹਾਂ ਤੋਂ ਨਾ ਡਰੋ ਕਿਉਂਕਿ ਇੱਥੇ ਕੁਝ ਵੀ ਢੱਕਿਆ ਹੋਇਆ ਨਹੀਂ ਹੈ ਜੋ ਪ੍ਰਗਟ ਨਹੀਂ ਕੀਤਾ ਜਾਵੇਗਾ। ਅਤੇ ਲੁਕਿਆ ਹੋਇਆ ਹੈ, ਜੋ ਕਿ ਜਾਣਿਆ ਨਹੀਂ ਜਾਵੇਗਾ.</w:t>
      </w:r>
    </w:p>
    <w:p w14:paraId="0ED98E42" w14:textId="77777777" w:rsidR="00F90BDC" w:rsidRDefault="00F90BDC"/>
    <w:p w14:paraId="4B3337A4" w14:textId="77777777" w:rsidR="00F90BDC" w:rsidRDefault="00F90BDC">
      <w:r xmlns:w="http://schemas.openxmlformats.org/wordprocessingml/2006/main">
        <w:t xml:space="preserve">ਰੱਬ ਨਹੀਂ ਚਾਹੁੰਦਾ ਕਿ ਅਸੀਂ ਕਿਸੇ ਵੀ ਸਥਿਤੀ ਤੋਂ ਡਰੀਏ, ਕਿਉਂਕਿ ਉਸ ਤੋਂ ਕੁਝ ਵੀ ਲੁਕਿਆ ਨਹੀਂ ਹੈ ਅਤੇ ਉਹ ਸਭ ਕੁਝ ਜਾਣਦਾ ਹੈ।</w:t>
      </w:r>
    </w:p>
    <w:p w14:paraId="06EA7B3A" w14:textId="77777777" w:rsidR="00F90BDC" w:rsidRDefault="00F90BDC"/>
    <w:p w14:paraId="6C862214" w14:textId="77777777" w:rsidR="00F90BDC" w:rsidRDefault="00F90BDC">
      <w:r xmlns:w="http://schemas.openxmlformats.org/wordprocessingml/2006/main">
        <w:t xml:space="preserve">1. ਰੱਬ ਸਭ ਜਾਣਦਾ ਹੈ: ਉਸ ਵਿੱਚ ਭਰੋਸਾ ਰੱਖੋ</w:t>
      </w:r>
    </w:p>
    <w:p w14:paraId="70D65A70" w14:textId="77777777" w:rsidR="00F90BDC" w:rsidRDefault="00F90BDC"/>
    <w:p w14:paraId="6A588095" w14:textId="77777777" w:rsidR="00F90BDC" w:rsidRDefault="00F90BDC">
      <w:r xmlns:w="http://schemas.openxmlformats.org/wordprocessingml/2006/main">
        <w:t xml:space="preserve">2. ਡਰ ਦੇ ਚਿਹਰੇ ਵਿੱਚ ਹਿੰਮਤ</w:t>
      </w:r>
    </w:p>
    <w:p w14:paraId="6049C4BF" w14:textId="77777777" w:rsidR="00F90BDC" w:rsidRDefault="00F90BDC"/>
    <w:p w14:paraId="090DAD74" w14:textId="77777777" w:rsidR="00F90BDC" w:rsidRDefault="00F90BDC">
      <w:r xmlns:w="http://schemas.openxmlformats.org/wordprocessingml/2006/main">
        <w:t xml:space="preserve">1. ਯੂਹੰਨਾ 3:20-21 “ਕਿਉਂਕਿ ਹਰ ਕੋਈ ਜੋ ਬੁਰੇ ਕੰਮ ਕਰਦਾ ਹੈ ਉਹ ਰੋਸ਼ਨੀ ਨੂੰ ਨਫ਼ਰਤ ਕਰਦਾ ਹੈ ਅਤੇ ਚਾਨਣ ਕੋਲ ਨਹੀਂ ਆਉਂਦਾ, ਅਜਿਹਾ ਨਾ ਹੋਵੇ ਕਿ ਉਸਦੇ ਕੰਮ ਉਜਾਗਰ ਹੋ ਜਾਣ। ਪਰ ਜੋ ਕੋਈ ਸੱਚਾ ਕੰਮ ਕਰਦਾ ਹੈ ਉਹ ਚਾਨਣ ਕੋਲ ਆਉਂਦਾ ਹੈ, ਤਾਂ ਜੋ ਇਹ ਸਪੱਸ਼ਟ ਤੌਰ ਤੇ ਦੇਖਿਆ ਜਾਵੇ ਕਿ ਉਹ ਦੇ ਕੰਮ ਪਰਮੇਸ਼ੁਰ ਵਿੱਚ ਕੀਤੇ ਗਏ ਹਨ।</w:t>
      </w:r>
    </w:p>
    <w:p w14:paraId="6CC3FB5A" w14:textId="77777777" w:rsidR="00F90BDC" w:rsidRDefault="00F90BDC"/>
    <w:p w14:paraId="358E9F16" w14:textId="77777777" w:rsidR="00F90BDC" w:rsidRDefault="00F90BDC">
      <w:r xmlns:w="http://schemas.openxmlformats.org/wordprocessingml/2006/main">
        <w:t xml:space="preserve">2. ਫ਼ਿਲਿੱਪੀਆਂ 4:6-7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ਦਿਮਾਗਾਂ ਦੀ ਰਾਖੀ ਕਰੇਗੀ।”</w:t>
      </w:r>
    </w:p>
    <w:p w14:paraId="3B79DE58" w14:textId="77777777" w:rsidR="00F90BDC" w:rsidRDefault="00F90BDC"/>
    <w:p w14:paraId="4D539728" w14:textId="77777777" w:rsidR="00F90BDC" w:rsidRDefault="00F90BDC">
      <w:r xmlns:w="http://schemas.openxmlformats.org/wordprocessingml/2006/main">
        <w:t xml:space="preserve">ਮੱਤੀ 10:27 ਜੋ ਮੈਂ ਤੁਹਾਨੂੰ ਹਨੇਰੇ ਵਿੱਚ ਦੱਸਦਾ ਹਾਂ, ਜੋ ਤੁਸੀਂ ਚਾਨਣ ਵਿੱਚ ਬੋਲਦੇ ਹੋ, ਅਤੇ ਜੋ ਤੁਸੀਂ ਕੰਨਾਂ ਵਿੱਚ ਸੁਣਦੇ ਹੋ, ਜੋ ਤੁਸੀਂ ਛੱਤਾਂ ਉੱਤੇ ਪ੍ਰਚਾਰ ਕਰਦੇ ਹੋ।</w:t>
      </w:r>
    </w:p>
    <w:p w14:paraId="1ADAB46C" w14:textId="77777777" w:rsidR="00F90BDC" w:rsidRDefault="00F90BDC"/>
    <w:p w14:paraId="5348535F" w14:textId="77777777" w:rsidR="00F90BDC" w:rsidRDefault="00F90BDC">
      <w:r xmlns:w="http://schemas.openxmlformats.org/wordprocessingml/2006/main">
        <w:t xml:space="preserve">ਯਿਸੂ ਨੇ ਆਪਣੇ ਚੇਲਿਆਂ ਨੂੰ ਪਿਆਰ ਅਤੇ ਉਮੀਦ ਦਾ ਸੰਦੇਸ਼ ਦੂਜਿਆਂ ਤੱਕ ਫੈਲਾਉਣ ਲਈ ਉਤਸ਼ਾਹਿਤ ਕੀਤਾ।</w:t>
      </w:r>
    </w:p>
    <w:p w14:paraId="18B34FF0" w14:textId="77777777" w:rsidR="00F90BDC" w:rsidRDefault="00F90BDC"/>
    <w:p w14:paraId="320E574C" w14:textId="77777777" w:rsidR="00F90BDC" w:rsidRDefault="00F90BDC">
      <w:r xmlns:w="http://schemas.openxmlformats.org/wordprocessingml/2006/main">
        <w:t xml:space="preserve">1: "ਪਰਮੇਸ਼ੁਰ ਦੇ ਪਿਆਰ ਅਤੇ ਉਮੀਦ ਨੂੰ ਸਾਂਝਾ ਕਰਨਾ"</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"ਦੁਨੀਆਂ ਨੂੰ ਖੁਸ਼ਖਬਰੀ ਦਾ ਪ੍ਰਚਾਰ ਕਰਨਾ"</w:t>
      </w:r>
    </w:p>
    <w:p w14:paraId="1C693EB0" w14:textId="77777777" w:rsidR="00F90BDC" w:rsidRDefault="00F90BDC"/>
    <w:p w14:paraId="0C96AA20" w14:textId="77777777" w:rsidR="00F90BDC" w:rsidRDefault="00F90BDC">
      <w:r xmlns:w="http://schemas.openxmlformats.org/wordprocessingml/2006/main">
        <w:t xml:space="preserve">1: ਰੋਮੀਆਂ 10:14-15 - "ਫਿਰ ਉਹ ਉਸ ਨੂੰ ਕਿਵੇਂ ਪੁਕਾਰਨਗੇ ਜਿਸ ਵਿੱਚ ਉਨ੍ਹਾਂ ਨੇ ਵਿਸ਼ਵਾਸ ਨਹੀਂ ਕੀਤਾ? ਅਤੇ ਉਹ ਉਸ ਵਿੱਚ ਕਿਵੇਂ ਵਿਸ਼ਵਾਸ ਕਰਨਗੇ ਜਿਸ ਬਾਰੇ ਉਨ੍ਹਾਂ ਨੇ ਨਹੀਂ ਸੁਣਿਆ? ਅਤੇ ਉਹ ਪ੍ਰਚਾਰਕ ਤੋਂ ਬਿਨਾਂ ਕਿਵੇਂ ਸੁਣਨਗੇ? ਅਤੇ ਕਿਵੇਂ ਕਰਨਗੇ? ਉਹ ਪ੍ਰਚਾਰ ਕਰਦੇ ਹਨ, ਜਦੋਂ ਤੱਕ ਕਿ ਉਹ ਭੇਜੇ ਨਾ ਜਾਣ? ਜਿਵੇਂ ਕਿ ਲਿਖਿਆ ਹੋਇਆ ਹੈ, "ਉਹਨਾਂ ਦੇ ਪੈਰ ਕਿੰਨੇ ਸੋਹਣੇ ਹਨ ਜਿਹੜੇ ਸ਼ਾਂਤੀ ਦੀ ਖੁਸ਼ਖਬਰੀ ਦਾ ਪ੍ਰਚਾਰ ਕਰਦੇ ਹਨ, ਅਤੇ ਚੰਗੀਆਂ ਗੱਲਾਂ ਦੀ ਖੁਸ਼ਖਬਰੀ ਦਿੰਦੇ ਹਨ!"</w:t>
      </w:r>
    </w:p>
    <w:p w14:paraId="0B094C58" w14:textId="77777777" w:rsidR="00F90BDC" w:rsidRDefault="00F90BDC"/>
    <w:p w14:paraId="7EC280B7" w14:textId="77777777" w:rsidR="00F90BDC" w:rsidRDefault="00F90BDC">
      <w:r xmlns:w="http://schemas.openxmlformats.org/wordprocessingml/2006/main">
        <w:t xml:space="preserve">2: ਮਰਕੁਸ 16:15 - "ਅਤੇ ਉਸ ਨੇ ਉਨ੍ਹਾਂ ਨੂੰ ਕਿਹਾ, ਤੁਸੀਂ ਸਾਰੇ ਸੰਸਾਰ ਵਿੱਚ ਜਾਓ ਅਤੇ ਹਰ ਪ੍ਰਾਣੀ ਨੂੰ ਖੁਸ਼ਖਬਰੀ ਦਾ ਪ੍ਰਚਾਰ ਕਰੋ।"</w:t>
      </w:r>
    </w:p>
    <w:p w14:paraId="06D0E7E4" w14:textId="77777777" w:rsidR="00F90BDC" w:rsidRDefault="00F90BDC"/>
    <w:p w14:paraId="175CCF9A" w14:textId="77777777" w:rsidR="00F90BDC" w:rsidRDefault="00F90BDC">
      <w:r xmlns:w="http://schemas.openxmlformats.org/wordprocessingml/2006/main">
        <w:t xml:space="preserve">ਮੱਤੀ 10:28 ਅਤੇ ਉਨ੍ਹਾਂ ਤੋਂ ਨਾ ਡਰੋ ਜਿਹੜੇ ਸਰੀਰ ਨੂੰ ਮਾਰਦੇ ਹਨ ਪਰ ਆਤਮਾ ਨੂੰ ਮਾਰ ਨਹੀਂ ਸਕਦੇ, ਸਗੋਂ ਉਸ ਤੋਂ ਡਰੋ ਜੋ ਆਤਮਾ ਅਤੇ ਸਰੀਰ ਦੋਹਾਂ ਨੂੰ ਨਰਕ ਵਿੱਚ ਨਾਸ ਕਰਨ ਦੇ ਯੋਗ ਹੈ।</w:t>
      </w:r>
    </w:p>
    <w:p w14:paraId="5E94FC25" w14:textId="77777777" w:rsidR="00F90BDC" w:rsidRDefault="00F90BDC"/>
    <w:p w14:paraId="1499EFEF" w14:textId="77777777" w:rsidR="00F90BDC" w:rsidRDefault="00F90BDC">
      <w:r xmlns:w="http://schemas.openxmlformats.org/wordprocessingml/2006/main">
        <w:t xml:space="preserve">ਯਿਸੂ ਸਾਨੂੰ ਉਨ੍ਹਾਂ ਲੋਕਾਂ ਤੋਂ ਨਾ ਡਰਨ ਲਈ ਕਹਿੰਦਾ ਹੈ ਜੋ ਸਿਰਫ ਸਰੀਰ ਨੂੰ ਮਾਰ ਸਕਦੇ ਹਨ, ਪਰ ਪਰਮੇਸ਼ੁਰ ਤੋਂ ਡਰੋ ਜੋ ਨਰਕ ਵਿੱਚ ਸਰੀਰ ਅਤੇ ਆਤਮਾ ਦੋਵਾਂ ਨੂੰ ਤਬਾਹ ਕਰ ਸਕਦਾ ਹੈ।</w:t>
      </w:r>
    </w:p>
    <w:p w14:paraId="70966B27" w14:textId="77777777" w:rsidR="00F90BDC" w:rsidRDefault="00F90BDC"/>
    <w:p w14:paraId="5599B45F" w14:textId="77777777" w:rsidR="00F90BDC" w:rsidRDefault="00F90BDC">
      <w:r xmlns:w="http://schemas.openxmlformats.org/wordprocessingml/2006/main">
        <w:t xml:space="preserve">1. ਨਾ ਡਰੋ: ਮੁਸ਼ਕਲ ਸਮਿਆਂ ਵਿੱਚ ਭਰੋਸਾ</w:t>
      </w:r>
    </w:p>
    <w:p w14:paraId="04A98E6F" w14:textId="77777777" w:rsidR="00F90BDC" w:rsidRDefault="00F90BDC"/>
    <w:p w14:paraId="77C9FDB4" w14:textId="77777777" w:rsidR="00F90BDC" w:rsidRDefault="00F90BDC">
      <w:r xmlns:w="http://schemas.openxmlformats.org/wordprocessingml/2006/main">
        <w:t xml:space="preserve">2. ਪਰਮਾਤਮਾ ਦੀ ਅਥਾਹ ਸ਼ਕਤੀ</w:t>
      </w:r>
    </w:p>
    <w:p w14:paraId="1B16EA3D" w14:textId="77777777" w:rsidR="00F90BDC" w:rsidRDefault="00F90BDC"/>
    <w:p w14:paraId="5924E5C6" w14:textId="77777777" w:rsidR="00F90BDC" w:rsidRDefault="00F90BDC">
      <w:r xmlns:w="http://schemas.openxmlformats.org/wordprocessingml/2006/main">
        <w:t xml:space="preserve">1. ਯਸਾਯਾਹ 8:12-13 "ਉਸ ਸਭ ਨੂੰ ਸਾਜ਼ਿਸ਼ ਨਾ ਕਹੋ ਜਿਸ ਨੂੰ ਇਹ ਲੋਕ ਸਾਜ਼ਿਸ਼ ਆਖਦੇ ਹਨ, ਅਤੇ ਜਿਸ ਤੋਂ ਉਹ ਡਰਦੇ ਹਨ ਉਸ ਤੋਂ ਨਾ ਡਰੋ, ਨਾ ਡਰੋ, ਪਰ ਸੈਨਾਂ ਦੇ ਪ੍ਰਭੂ, ਤੁਸੀਂ ਉਸ ਨੂੰ ਪਵਿੱਤਰ ਮੰਨੋ। ਡਰੋ, ਅਤੇ ਉਸਨੂੰ ਤੁਹਾਡਾ ਡਰ ਹੋਣ ਦਿਓ।</w:t>
      </w:r>
    </w:p>
    <w:p w14:paraId="778FBEEF" w14:textId="77777777" w:rsidR="00F90BDC" w:rsidRDefault="00F90BDC"/>
    <w:p w14:paraId="609CC724" w14:textId="77777777" w:rsidR="00F90BDC" w:rsidRDefault="00F90BDC">
      <w:r xmlns:w="http://schemas.openxmlformats.org/wordprocessingml/2006/main">
        <w:t xml:space="preserve">2. ਰੋਮੀਆਂ 8:38-39 "ਕਿਉਂਕਿ ਮੈਨੂੰ ਯਕੀਨ ਹੈ ਕਿ ਨਾ ਮੌਤ, ਨਾ ਜੀਵਨ, ਨਾ ਦੂਤ, ਨਾ ਸ਼ਾਸਕ, ਨਾ ਵਰਤਮਾਨ ਚੀਜ਼ਾਂ, ਨਾ ਆਉਣ ਵਾਲੀਆਂ ਚੀਜ਼ਾਂ, ਨਾ ਸ਼ਕਤੀਆਂ, ਨਾ ਉਚਾਈ, ਨਾ ਡੂੰਘਾਈ, ਨਾ ਹੀ ਸਾਰੀ ਸ੍ਰਿਸ਼ਟੀ ਵਿੱਚ ਕੋਈ ਹੋਰ ਚੀਜ਼ ਦੇ ਯੋਗ ਹੋਵੇਗੀ। ਸਾਨੂੰ ਮਸੀਹ ਯਿਸੂ ਸਾਡੇ ਪ੍ਰਭੂ ਵਿੱਚ ਪਰਮੇਸ਼ੁਰ ਦੇ ਪਿਆਰ ਤੋਂ ਵੱਖ ਕਰਨ ਲਈ।"</w:t>
      </w:r>
    </w:p>
    <w:p w14:paraId="799094B4" w14:textId="77777777" w:rsidR="00F90BDC" w:rsidRDefault="00F90BDC"/>
    <w:p w14:paraId="3AA5BB6C" w14:textId="77777777" w:rsidR="00F90BDC" w:rsidRDefault="00F90BDC">
      <w:r xmlns:w="http://schemas.openxmlformats.org/wordprocessingml/2006/main">
        <w:t xml:space="preserve">ਮੱਤੀ 10:29 ਕੀ ਦੋ ਚਿੜੀਆਂ ਇੱਕ ਰੁਪਏ ਵਿੱਚ ਨਹੀਂ ਵਿਕਦੀਆਂ? ਅਤੇ ਉਨ੍ਹਾਂ ਵਿੱਚੋਂ ਇੱਕ ਵੀ </w:t>
      </w:r>
      <w:r xmlns:w="http://schemas.openxmlformats.org/wordprocessingml/2006/main">
        <w:t xml:space="preserve">ਤੁਹਾਡੇ ਪਿਤਾ ਤੋਂ ਬਿਨਾਂ ਜ਼ਮੀਨ </w:t>
      </w:r>
      <w:r xmlns:w="http://schemas.openxmlformats.org/wordprocessingml/2006/main">
        <w:t xml:space="preserve">ਉੱਤੇ ਨਹੀਂ ਡਿੱਗੇਗਾ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ਪਰਮਾਤਮਾ ਸਾਰੇ ਜੀਵ-ਜੰਤੂਆਂ ਨੂੰ ਦੇਖਦਾ ਹੈ, ਇੱਥੋਂ ਤੱਕ ਕਿ ਸਭ ਤੋਂ ਛੋਟੇ ਜੀਵ ਵੀ।</w:t>
      </w:r>
    </w:p>
    <w:p w14:paraId="58B86D79" w14:textId="77777777" w:rsidR="00F90BDC" w:rsidRDefault="00F90BDC"/>
    <w:p w14:paraId="364C9180" w14:textId="77777777" w:rsidR="00F90BDC" w:rsidRDefault="00F90BDC">
      <w:r xmlns:w="http://schemas.openxmlformats.org/wordprocessingml/2006/main">
        <w:t xml:space="preserve">1: ਅਸੀਂ ਨਿਹਚਾ ਰੱਖ ਸਕਦੇ ਹਾਂ ਕਿ ਪਰਮੇਸ਼ੁਰ ਹਮੇਸ਼ਾ ਸਾਡੇ ਵੱਲ ਦੇਖਦਾ ਰਹੇਗਾ।</w:t>
      </w:r>
    </w:p>
    <w:p w14:paraId="3276AD79" w14:textId="77777777" w:rsidR="00F90BDC" w:rsidRDefault="00F90BDC"/>
    <w:p w14:paraId="0DE9C9DC" w14:textId="77777777" w:rsidR="00F90BDC" w:rsidRDefault="00F90BDC">
      <w:r xmlns:w="http://schemas.openxmlformats.org/wordprocessingml/2006/main">
        <w:t xml:space="preserve">2: ਸਾਡੇ ਲਈ ਪਰਮੇਸ਼ੁਰ ਦਾ ਪਿਆਰ ਅਤੇ ਦੇਖਭਾਲ ਇੰਨਾ ਮਹਾਨ ਹੈ ਕਿ ਉਹ ਇਹ ਵੀ ਜਾਣਦਾ ਹੈ ਕਿ ਚਿੜੀ ਕਦੋਂ ਡਿੱਗਦੀ ਹੈ।</w:t>
      </w:r>
    </w:p>
    <w:p w14:paraId="5CF1BAA9" w14:textId="77777777" w:rsidR="00F90BDC" w:rsidRDefault="00F90BDC"/>
    <w:p w14:paraId="4092D902" w14:textId="77777777" w:rsidR="00F90BDC" w:rsidRDefault="00F90BDC">
      <w:r xmlns:w="http://schemas.openxmlformats.org/wordprocessingml/2006/main">
        <w:t xml:space="preserve">1: ਯਸਾਯਾਹ 40:12-17 - ਜਿਸ ਨੇ ਪਾਣੀਆਂ ਨੂੰ ਆਪਣੇ ਹੱਥ ਦੇ ਖੋਖਲੇ ਵਿੱਚ ਮਿਣਿਆ, ਅਤੇ ਅਕਾਸ਼ ਨੂੰ ਵਿੱਥ ਨਾਲ ਮਿਣਿਆ, ਅਤੇ ਧਰਤੀ ਦੀ ਧੂੜ ਨੂੰ ਇੱਕ ਮਾਪ ਵਿੱਚ ਸਮਝਿਆ, ਅਤੇ ਪਹਾੜਾਂ ਨੂੰ ਤੱਕੜੀ ਵਿੱਚ ਤੋਲਿਆ, ਅਤੇ ਪਹਾੜੀਆਂ ਨੂੰ ਇੱਕ ਸੰਤੁਲਨ ਵਿੱਚ?</w:t>
      </w:r>
    </w:p>
    <w:p w14:paraId="5C9C05FB" w14:textId="77777777" w:rsidR="00F90BDC" w:rsidRDefault="00F90BDC"/>
    <w:p w14:paraId="689E495F" w14:textId="77777777" w:rsidR="00F90BDC" w:rsidRDefault="00F90BDC">
      <w:r xmlns:w="http://schemas.openxmlformats.org/wordprocessingml/2006/main">
        <w:t xml:space="preserve">2: ਜ਼ਬੂਰ 147:9 - ਉਹ ਜਾਨਵਰ ਨੂੰ ਆਪਣਾ ਭੋਜਨ ਦਿੰਦਾ ਹੈ, ਅਤੇ ਰੋਂਦੇ ਕਾਵਾਂ ਨੂੰ।</w:t>
      </w:r>
    </w:p>
    <w:p w14:paraId="1B719D87" w14:textId="77777777" w:rsidR="00F90BDC" w:rsidRDefault="00F90BDC"/>
    <w:p w14:paraId="70B4F99D" w14:textId="77777777" w:rsidR="00F90BDC" w:rsidRDefault="00F90BDC">
      <w:r xmlns:w="http://schemas.openxmlformats.org/wordprocessingml/2006/main">
        <w:t xml:space="preserve">ਮੱਤੀ 10:30 ਪਰ ਤੁਹਾਡੇ ਸਿਰ ਦੇ ਸਾਰੇ ਵਾਲ ਗਿਣੇ ਹੋਏ ਹਨ।</w:t>
      </w:r>
    </w:p>
    <w:p w14:paraId="69D8F75D" w14:textId="77777777" w:rsidR="00F90BDC" w:rsidRDefault="00F90BDC"/>
    <w:p w14:paraId="4396AA63" w14:textId="77777777" w:rsidR="00F90BDC" w:rsidRDefault="00F90BDC">
      <w:r xmlns:w="http://schemas.openxmlformats.org/wordprocessingml/2006/main">
        <w:t xml:space="preserve">ਯਿਸੂ ਆਪਣੇ ਸੁਣਨ ਵਾਲਿਆਂ ਨੂੰ ਡਰਨ ਨਾ ਦੇਣ ਲਈ ਉਤਸ਼ਾਹਿਤ ਕਰਦਾ ਹੈ, ਕਿਉਂਕਿ ਪਰਮੇਸ਼ੁਰ ਜਾਣਦਾ ਹੈ ਅਤੇ ਉਹਨਾਂ ਦੇ ਜੀਵਨ ਦੇ ਛੋਟੇ ਤੋਂ ਛੋਟੇ ਵੇਰਵਿਆਂ ਦੀ ਵੀ ਪਰਵਾਹ ਕਰਦਾ ਹੈ।</w:t>
      </w:r>
    </w:p>
    <w:p w14:paraId="06137E9F" w14:textId="77777777" w:rsidR="00F90BDC" w:rsidRDefault="00F90BDC"/>
    <w:p w14:paraId="34ED4765" w14:textId="77777777" w:rsidR="00F90BDC" w:rsidRDefault="00F90BDC">
      <w:r xmlns:w="http://schemas.openxmlformats.org/wordprocessingml/2006/main">
        <w:t xml:space="preserve">1. ਸਾਡੇ ਲਈ ਪਰਮੇਸ਼ੁਰ ਦੀ ਦੇਖਭਾਲ - ਸਾਡੇ ਜੀਵਨ ਬਾਰੇ ਪਰਮੇਸ਼ੁਰ ਦਾ ਗੂੜ੍ਹਾ ਗਿਆਨ ਸਾਡੇ ਲਈ ਉਸ ਦਾ ਡੂੰਘਾ ਪਿਆਰ ਕਿਵੇਂ ਦਰਸਾਉਂਦਾ ਹੈ।</w:t>
      </w:r>
    </w:p>
    <w:p w14:paraId="0DD8B8EC" w14:textId="77777777" w:rsidR="00F90BDC" w:rsidRDefault="00F90BDC"/>
    <w:p w14:paraId="4E3AF74C" w14:textId="77777777" w:rsidR="00F90BDC" w:rsidRDefault="00F90BDC">
      <w:r xmlns:w="http://schemas.openxmlformats.org/wordprocessingml/2006/main">
        <w:t xml:space="preserve">2. ਨਾ ਡਰੋ - ਸਾਨੂੰ ਰੱਬ ਵਿੱਚ ਭਰੋਸਾ ਕਿਉਂ ਰੱਖਣਾ ਚਾਹੀਦਾ ਹੈ ਅਤੇ ਕਿਸੇ ਵੀ ਸਥਿਤੀ ਵਿੱਚ ਡਰਨਾ ਨਹੀਂ ਚਾਹੀਦਾ।</w:t>
      </w:r>
    </w:p>
    <w:p w14:paraId="472DF5FA" w14:textId="77777777" w:rsidR="00F90BDC" w:rsidRDefault="00F90BDC"/>
    <w:p w14:paraId="494249B7" w14:textId="77777777" w:rsidR="00F90BDC" w:rsidRDefault="00F90BDC">
      <w:r xmlns:w="http://schemas.openxmlformats.org/wordprocessingml/2006/main">
        <w:t xml:space="preserve">1. ਜ਼ਬੂਰ 139:1-6 - ਹੇ ਪ੍ਰਭੂ, ਤੁਸੀਂ ਮੈਨੂੰ ਖੋਜਿਆ ਹੈ ਅਤੇ ਮੈਨੂੰ ਜਾਣ ਲਿਆ ਹੈ!</w:t>
      </w:r>
    </w:p>
    <w:p w14:paraId="0F12DFC7" w14:textId="77777777" w:rsidR="00F90BDC" w:rsidRDefault="00F90BDC"/>
    <w:p w14:paraId="621F9727" w14:textId="77777777" w:rsidR="00F90BDC" w:rsidRDefault="00F90BDC">
      <w:r xmlns:w="http://schemas.openxmlformats.org/wordprocessingml/2006/main">
        <w:t xml:space="preserve">2. ਮੱਤੀ 6:25-34 - ਇਸ ਲਈ ਮੈਂ ਤੁਹਾਨੂੰ ਦੱਸਦਾ ਹਾਂ, ਆਪਣੀ ਜ਼ਿੰਦਗੀ ਦੀ ਚਿੰਤਾ ਨਾ ਕਰੋ।</w:t>
      </w:r>
    </w:p>
    <w:p w14:paraId="70F6A668" w14:textId="77777777" w:rsidR="00F90BDC" w:rsidRDefault="00F90BDC"/>
    <w:p w14:paraId="415ACB8F" w14:textId="77777777" w:rsidR="00F90BDC" w:rsidRDefault="00F90BDC">
      <w:r xmlns:w="http://schemas.openxmlformats.org/wordprocessingml/2006/main">
        <w:t xml:space="preserve">ਮੱਤੀ 10:31 ਇਸ ਲਈ ਡਰੋ ਨਾ, ਤੁਸੀਂ ਬਹੁਤੀਆਂ ਚਿੜੀਆਂ ਨਾਲੋਂ ਵੱਧ ਕੀਮਤੀ ਹੋ।</w:t>
      </w:r>
    </w:p>
    <w:p w14:paraId="533FF674" w14:textId="77777777" w:rsidR="00F90BDC" w:rsidRDefault="00F90BDC"/>
    <w:p w14:paraId="57DEA13F" w14:textId="77777777" w:rsidR="00F90BDC" w:rsidRDefault="00F90BDC">
      <w:r xmlns:w="http://schemas.openxmlformats.org/wordprocessingml/2006/main">
        <w:t xml:space="preserve">ਯਿਸੂ ਨੇ ਆਪਣੇ ਚੇਲਿਆਂ ਨੂੰ ਡਰਨ ਦੀ ਹੱਲਾਸ਼ੇਰੀ ਦਿੱਤੀ ਕਿਉਂਕਿ ਉਹ ਬਹੁਤ ਸਾਰੀਆਂ ਚਿੜੀਆਂ ਨਾਲੋਂ ਜ਼ਿਆਦਾ ਕੀਮਤੀ ਹਨ।</w:t>
      </w:r>
    </w:p>
    <w:p w14:paraId="12DCD750" w14:textId="77777777" w:rsidR="00F90BDC" w:rsidRDefault="00F90BDC"/>
    <w:p w14:paraId="3D3CE158" w14:textId="77777777" w:rsidR="00F90BDC" w:rsidRDefault="00F90BDC">
      <w:r xmlns:w="http://schemas.openxmlformats.org/wordprocessingml/2006/main">
        <w:t xml:space="preserve">1. "ਹਰੇਕ ਜੀਵਨ ਦੀ ਕੀਮਤ"</w:t>
      </w:r>
    </w:p>
    <w:p w14:paraId="639DB92B" w14:textId="77777777" w:rsidR="00F90BDC" w:rsidRDefault="00F90BDC"/>
    <w:p w14:paraId="34D59C69" w14:textId="77777777" w:rsidR="00F90BDC" w:rsidRDefault="00F90BDC">
      <w:r xmlns:w="http://schemas.openxmlformats.org/wordprocessingml/2006/main">
        <w:t xml:space="preserve">2. "ਪਰਮੇਸ਼ੁਰ ਦੀ ਸੁਰੱਖਿਆ ਦਾ ਭਰੋਸਾ"</w:t>
      </w:r>
    </w:p>
    <w:p w14:paraId="01DE304E" w14:textId="77777777" w:rsidR="00F90BDC" w:rsidRDefault="00F90BDC"/>
    <w:p w14:paraId="43EFD0BD" w14:textId="77777777" w:rsidR="00F90BDC" w:rsidRDefault="00F90BDC">
      <w:r xmlns:w="http://schemas.openxmlformats.org/wordprocessingml/2006/main">
        <w:t xml:space="preserve">1. ਯਸਾਯਾਹ 41:10 - "ਡਰ ਨਾ, ਮੈਂ ਤੇਰੇ ਨਾਲ ਹਾਂ; ਘਬਰਾ ਨਾ, ਕਿਉਂਕਿ ਮੈਂ ਤੇਰਾ ਪਰਮੇਸ਼ੁਰ ਹਾਂ। ਮੈਂ ਤੈਨੂੰ ਤਕੜਾ ਕਰਾਂਗਾ ਅਤੇ ਤੇਰੀ ਸਹਾਇਤਾ ਕਰਾਂਗਾ; ਮੈਂ ਆਪਣੇ ਧਰਮੀ ਸੱਜੇ ਹੱਥ ਨਾਲ ਤੈਨੂੰ ਸੰਭਾਲਾਂਗਾ।"</w:t>
      </w:r>
    </w:p>
    <w:p w14:paraId="6227C98A" w14:textId="77777777" w:rsidR="00F90BDC" w:rsidRDefault="00F90BDC"/>
    <w:p w14:paraId="2B6B8CAC" w14:textId="77777777" w:rsidR="00F90BDC" w:rsidRDefault="00F90BDC">
      <w:r xmlns:w="http://schemas.openxmlformats.org/wordprocessingml/2006/main">
        <w:t xml:space="preserve">2. ਜ਼ਬੂਰ 91: 9-10 - "ਜੇ ਤੁਸੀਂ ਸਰਬ ਉੱਚ ਨੂੰ ਆਪਣਾ ਨਿਵਾਸ ਬਣਾ ਲੈਂਦੇ ਹੋ - ਇੱਥੋਂ ਤੱਕ ਕਿ ਪ੍ਰਭੂ, ਜੋ ਮੇਰੀ ਪਨਾਹ ਹੈ - ਤਾਂ ਤੁਹਾਨੂੰ ਕੋਈ ਨੁਕਸਾਨ ਨਹੀਂ ਹੋਵੇਗਾ, ਕੋਈ ਬਿਪਤਾ ਤੁਹਾਡੇ ਤੰਬੂ ਦੇ ਨੇੜੇ ਨਹੀਂ ਆਵੇਗੀ।"</w:t>
      </w:r>
    </w:p>
    <w:p w14:paraId="58007EA5" w14:textId="77777777" w:rsidR="00F90BDC" w:rsidRDefault="00F90BDC"/>
    <w:p w14:paraId="260769D1" w14:textId="77777777" w:rsidR="00F90BDC" w:rsidRDefault="00F90BDC">
      <w:r xmlns:w="http://schemas.openxmlformats.org/wordprocessingml/2006/main">
        <w:t xml:space="preserve">ਮੱਤੀ 10:32 ਇਸ ਲਈ ਜੋ ਕੋਈ ਮਨੁੱਖਾਂ ਦੇ ਸਾਮ੍ਹਣੇ ਮੇਰਾ ਇਕਰਾਰ ਕਰੇਗਾ, ਮੈਂ ਵੀ ਆਪਣੇ ਪਿਤਾ ਦੇ ਸਾਮ੍ਹਣੇ ਜਿਹੜਾ ਸਵਰਗ ਵਿੱਚ ਹੈ ਉਸਦਾ ਇਕਰਾਰ ਕਰਾਂਗਾ।</w:t>
      </w:r>
    </w:p>
    <w:p w14:paraId="057343A8" w14:textId="77777777" w:rsidR="00F90BDC" w:rsidRDefault="00F90BDC"/>
    <w:p w14:paraId="31F73782" w14:textId="77777777" w:rsidR="00F90BDC" w:rsidRDefault="00F90BDC">
      <w:r xmlns:w="http://schemas.openxmlformats.org/wordprocessingml/2006/main">
        <w:t xml:space="preserve">ਯਿਸੂ ਉਨ੍ਹਾਂ ਲੋਕਾਂ ਨੂੰ ਉਤਸ਼ਾਹਿਤ ਕਰਦਾ ਹੈ ਜੋ ਮਨੁੱਖਾਂ ਦੇ ਸਾਮ੍ਹਣੇ ਉਸ ਦਾ ਇਕਰਾਰ ਕਰਦੇ ਹਨ ਕਿ ਉਹ ਸਵਰਗ ਵਿਚ ਆਪਣੇ ਪਿਤਾ ਦੇ ਸਾਮ੍ਹਣੇ ਉਨ੍ਹਾਂ ਦਾ ਇਕਰਾਰ ਕਰਕੇ ਕਿਰਪਾ ਵਾਪਸ ਕਰ ਦੇਵੇਗਾ।</w:t>
      </w:r>
    </w:p>
    <w:p w14:paraId="741947E5" w14:textId="77777777" w:rsidR="00F90BDC" w:rsidRDefault="00F90BDC"/>
    <w:p w14:paraId="08E81BF3" w14:textId="77777777" w:rsidR="00F90BDC" w:rsidRDefault="00F90BDC">
      <w:r xmlns:w="http://schemas.openxmlformats.org/wordprocessingml/2006/main">
        <w:t xml:space="preserve">1. ਬੋਲਣ ਦੀ ਹਿੰਮਤ: ਮਨੁੱਖਾਂ ਦੇ ਸਾਹਮਣੇ ਯਿਸੂ ਨੂੰ ਸਵੀਕਾਰ ਕਰਨ ਦੀ ਸ਼ਕਤੀ</w:t>
      </w:r>
    </w:p>
    <w:p w14:paraId="4B84E137" w14:textId="77777777" w:rsidR="00F90BDC" w:rsidRDefault="00F90BDC"/>
    <w:p w14:paraId="43C0CDB4" w14:textId="77777777" w:rsidR="00F90BDC" w:rsidRDefault="00F90BDC">
      <w:r xmlns:w="http://schemas.openxmlformats.org/wordprocessingml/2006/main">
        <w:t xml:space="preserve">2. ਇਕਬਾਲ ਦਾ ਵਾਅਦਾ: ਯਿਸੂ ਦੇ ਸ਼ਬਦਾਂ ਵਿਚ ਤਾਕਤ ਲੱਭਣਾ</w:t>
      </w:r>
    </w:p>
    <w:p w14:paraId="56A03A3F" w14:textId="77777777" w:rsidR="00F90BDC" w:rsidRDefault="00F90BDC"/>
    <w:p w14:paraId="5BE76424" w14:textId="77777777" w:rsidR="00F90BDC" w:rsidRDefault="00F90BDC">
      <w:r xmlns:w="http://schemas.openxmlformats.org/wordprocessingml/2006/main">
        <w:t xml:space="preserve">1. ਰੋਮੀਆਂ 10:9-10 - "ਕਿ ਜੇ ਤੁਸੀਂ ਆਪਣੇ ਮੂੰਹ ਨਾਲ ਇਕਰਾਰ ਕਰਦੇ ਹੋ, "ਯਿਸੂ ਪ੍ਰਭੂ ਹੈ," ਅਤੇ ਆਪਣੇ ਦਿਲ ਵਿੱਚ ਵਿਸ਼ਵਾਸ ਕਰਦੇ ਹੋ ਕਿ ਪਰਮੇਸ਼ੁਰ ਨੇ ਉਸਨੂੰ ਮੁਰਦਿਆਂ ਵਿੱਚੋਂ ਜਿਵਾਲਿਆ, ਤਾਂ ਤੁਸੀਂ ਬਚਾਏ ਜਾਵੋਗੇ। ਕਿਉਂਕਿ ਇਹ ਤੁਹਾਡੇ ਦਿਲ ਨਾਲ ਹੈ ਕਿ ਤੁਸੀਂ ਵਿਸ਼ਵਾਸ ਕਰੋ ਅਤੇ </w:t>
      </w:r>
      <w:r xmlns:w="http://schemas.openxmlformats.org/wordprocessingml/2006/main">
        <w:lastRenderedPageBreak xmlns:w="http://schemas.openxmlformats.org/wordprocessingml/2006/main"/>
      </w:r>
      <w:r xmlns:w="http://schemas.openxmlformats.org/wordprocessingml/2006/main">
        <w:t xml:space="preserve">ਧਰਮੀ ਠਹਿਰਾਏ ਗਏ ਹੋ, ਅਤੇ ਇਹ ਤੁਹਾਡੇ ਮੂੰਹ ਨਾਲ ਹੈ ਕਿ ਤੁਸੀਂ ਇਕਰਾਰ ਕਰਦੇ ਹੋ ਅਤੇ ਬਚਾਏ ਜਾਂਦੇ ਹੋ।”</w:t>
      </w:r>
    </w:p>
    <w:p w14:paraId="56F9B070" w14:textId="77777777" w:rsidR="00F90BDC" w:rsidRDefault="00F90BDC"/>
    <w:p w14:paraId="43F2A017" w14:textId="77777777" w:rsidR="00F90BDC" w:rsidRDefault="00F90BDC">
      <w:r xmlns:w="http://schemas.openxmlformats.org/wordprocessingml/2006/main">
        <w:t xml:space="preserve">2. 1 ਯੂਹੰਨਾ 4:15 - "ਜੋ ਕੋਈ ਕਬੂਲ ਕਰਦਾ ਹੈ ਕਿ ਯਿਸੂ ਪਰਮੇਸ਼ੁਰ ਦਾ ਪੁੱਤਰ ਹੈ, ਪਰਮੇਸ਼ੁਰ ਉਸ ਵਿੱਚ ਰਹਿੰਦਾ ਹੈ, ਅਤੇ ਉਹ ਪਰਮੇਸ਼ੁਰ ਵਿੱਚ।"</w:t>
      </w:r>
    </w:p>
    <w:p w14:paraId="4DF45F4E" w14:textId="77777777" w:rsidR="00F90BDC" w:rsidRDefault="00F90BDC"/>
    <w:p w14:paraId="32F92215" w14:textId="77777777" w:rsidR="00F90BDC" w:rsidRDefault="00F90BDC">
      <w:r xmlns:w="http://schemas.openxmlformats.org/wordprocessingml/2006/main">
        <w:t xml:space="preserve">ਮੱਤੀ 10:33 ਪਰ ਜੋ ਕੋਈ ਮਨੁੱਖਾਂ ਦੇ ਸਾਮ੍ਹਣੇ ਮੇਰਾ ਇਨਕਾਰ ਕਰੇਗਾ, ਮੈਂ ਵੀ ਆਪਣੇ ਪਿਤਾ ਦੇ ਸਾਮ੍ਹਣੇ ਜਿਹੜਾ ਸੁਰਗ ਵਿੱਚ ਹੈ ਉਸਦਾ ਇਨਕਾਰ ਕਰਾਂਗਾ।</w:t>
      </w:r>
    </w:p>
    <w:p w14:paraId="1A9D44F1" w14:textId="77777777" w:rsidR="00F90BDC" w:rsidRDefault="00F90BDC"/>
    <w:p w14:paraId="1E6A85B4" w14:textId="77777777" w:rsidR="00F90BDC" w:rsidRDefault="00F90BDC">
      <w:r xmlns:w="http://schemas.openxmlformats.org/wordprocessingml/2006/main">
        <w:t xml:space="preserve">ਯਿਸੂ ਨੇ ਚੇਤਾਵਨੀ ਦਿੱਤੀ ਹੈ ਕਿ ਜਿਹੜੇ ਲੋਕ ਉਸ ਨੂੰ ਮਨੁੱਖਾਂ ਦੇ ਸਾਮ੍ਹਣੇ ਇਨਕਾਰ ਕਰਦੇ ਹਨ ਉਨ੍ਹਾਂ ਨੂੰ ਸਵਰਗ ਵਿੱਚ ਪਿਤਾ ਦੇ ਸਾਹਮਣੇ ਵੀ ਇਨਕਾਰ ਕੀਤਾ ਜਾਵੇਗਾ।</w:t>
      </w:r>
    </w:p>
    <w:p w14:paraId="77980E0C" w14:textId="77777777" w:rsidR="00F90BDC" w:rsidRDefault="00F90BDC"/>
    <w:p w14:paraId="1F5FE363" w14:textId="77777777" w:rsidR="00F90BDC" w:rsidRDefault="00F90BDC">
      <w:r xmlns:w="http://schemas.openxmlformats.org/wordprocessingml/2006/main">
        <w:t xml:space="preserve">1. ਵਿਸ਼ਵਾਸ ਦੀ ਮਹੱਤਤਾ: ਸਾਨੂੰ ਯਿਸੂ ਨੂੰ ਇਨਕਾਰ ਕਿਉਂ ਨਹੀਂ ਕਰਨਾ ਚਾਹੀਦਾ</w:t>
      </w:r>
    </w:p>
    <w:p w14:paraId="3CA31EB6" w14:textId="77777777" w:rsidR="00F90BDC" w:rsidRDefault="00F90BDC"/>
    <w:p w14:paraId="58DE0C79" w14:textId="77777777" w:rsidR="00F90BDC" w:rsidRDefault="00F90BDC">
      <w:r xmlns:w="http://schemas.openxmlformats.org/wordprocessingml/2006/main">
        <w:t xml:space="preserve">2. ਯਿਸੂ ਨੂੰ ਇਨਕਾਰ ਕਰਨ ਦੇ ਨਤੀਜੇ: ਕੀ ਹੁੰਦਾ ਹੈ ਜਦੋਂ ਅਸੀਂ ਵਿਸ਼ਵਾਸ ਨਾ ਕਰਨਾ ਚੁਣਦੇ ਹਾਂ</w:t>
      </w:r>
    </w:p>
    <w:p w14:paraId="59916E6C" w14:textId="77777777" w:rsidR="00F90BDC" w:rsidRDefault="00F90BDC"/>
    <w:p w14:paraId="3B4617BA" w14:textId="77777777" w:rsidR="00F90BDC" w:rsidRDefault="00F90BDC">
      <w:r xmlns:w="http://schemas.openxmlformats.org/wordprocessingml/2006/main">
        <w:t xml:space="preserve">1. ਰੋਮੀਆਂ 10: 9-10 "ਕਿ ਜੇ ਤੁਸੀਂ ਆਪਣੇ ਮੂੰਹ ਨਾਲ ਪ੍ਰਭੂ ਯਿਸੂ ਦਾ ਇਕਰਾਰ ਕਰੋ, ਅਤੇ ਆਪਣੇ ਦਿਲ ਵਿੱਚ ਵਿਸ਼ਵਾਸ ਕਰੋ ਕਿ ਪਰਮੇਸ਼ੁਰ ਨੇ ਉਸਨੂੰ ਮੁਰਦਿਆਂ ਵਿੱਚੋਂ ਜਿਵਾਲਿਆ ਹੈ, ਤਾਂ ਤੁਸੀਂ ਬਚ ਜਾਵੋਗੇ। ਕਿਉਂਕਿ ਮਨ ਨਾਲ ਮਨੁੱਖ ਧਾਰਮਿਕਤਾ ਲਈ ਵਿਸ਼ਵਾਸ ਕਰਦਾ ਹੈ; ਅਤੇ ਮੁਕਤੀ ਲਈ ਮੂੰਹ ਨਾਲ ਇਕਰਾਰ ਕੀਤਾ ਜਾਂਦਾ ਹੈ।"</w:t>
      </w:r>
    </w:p>
    <w:p w14:paraId="0B090308" w14:textId="77777777" w:rsidR="00F90BDC" w:rsidRDefault="00F90BDC"/>
    <w:p w14:paraId="73C5EFD1" w14:textId="77777777" w:rsidR="00F90BDC" w:rsidRDefault="00F90BDC">
      <w:r xmlns:w="http://schemas.openxmlformats.org/wordprocessingml/2006/main">
        <w:t xml:space="preserve">2. 1 ਯੂਹੰਨਾ 4:15 "ਜੋ ਕੋਈ ਇਹ ਕਬੂਲ ਕਰਦਾ ਹੈ ਕਿ ਯਿਸੂ ਪਰਮੇਸ਼ੁਰ ਦਾ ਪੁੱਤਰ ਹੈ, ਪਰਮੇਸ਼ੁਰ ਉਸ ਵਿੱਚ ਵੱਸਦਾ ਹੈ, ਅਤੇ ਉਹ ਪਰਮੇਸ਼ੁਰ ਵਿੱਚ।"</w:t>
      </w:r>
    </w:p>
    <w:p w14:paraId="0B8E21AF" w14:textId="77777777" w:rsidR="00F90BDC" w:rsidRDefault="00F90BDC"/>
    <w:p w14:paraId="66AEFAAF" w14:textId="77777777" w:rsidR="00F90BDC" w:rsidRDefault="00F90BDC">
      <w:r xmlns:w="http://schemas.openxmlformats.org/wordprocessingml/2006/main">
        <w:t xml:space="preserve">ਮੱਤੀ 10:34 ਇਹ ਨਾ ਸੋਚੋ ਕਿ ਮੈਂ ਧਰਤੀ ਉੱਤੇ ਸ਼ਾਂਤੀ ਭੇਜਣ ਆਇਆ ਹਾਂ: ਮੈਂ ਸ਼ਾਂਤੀ ਭੇਜਣ ਨਹੀਂ ਆਇਆ, ਪਰ ਇੱਕ ਤਲਵਾਰ।</w:t>
      </w:r>
    </w:p>
    <w:p w14:paraId="61D3E9AF" w14:textId="77777777" w:rsidR="00F90BDC" w:rsidRDefault="00F90BDC"/>
    <w:p w14:paraId="19B8BDD0" w14:textId="77777777" w:rsidR="00F90BDC" w:rsidRDefault="00F90BDC">
      <w:r xmlns:w="http://schemas.openxmlformats.org/wordprocessingml/2006/main">
        <w:t xml:space="preserve">ਯਿਸੂ ਮਸੀਹ ਸੰਸਾਰ ਵਿੱਚ ਵੰਡ ਲਿਆਉਣ ਲਈ ਆਇਆ ਹੈ, ਸ਼ਾਂਤੀ ਨਹੀਂ।</w:t>
      </w:r>
    </w:p>
    <w:p w14:paraId="5F5682DE" w14:textId="77777777" w:rsidR="00F90BDC" w:rsidRDefault="00F90BDC"/>
    <w:p w14:paraId="14E7623B" w14:textId="77777777" w:rsidR="00F90BDC" w:rsidRDefault="00F90BDC">
      <w:r xmlns:w="http://schemas.openxmlformats.org/wordprocessingml/2006/main">
        <w:t xml:space="preserve">1. ਸੱਚ ਦੀ ਤਲਵਾਰ: ਸੰਸਾਰ ਤੋਂ ਵੱਖ ਹੋਣ ਲਈ ਯਿਸੂ ਦੀ ਕਾਲ</w:t>
      </w:r>
    </w:p>
    <w:p w14:paraId="0BB03446" w14:textId="77777777" w:rsidR="00F90BDC" w:rsidRDefault="00F90BDC"/>
    <w:p w14:paraId="01D215CF" w14:textId="77777777" w:rsidR="00F90BDC" w:rsidRDefault="00F90BDC">
      <w:r xmlns:w="http://schemas.openxmlformats.org/wordprocessingml/2006/main">
        <w:t xml:space="preserve">2. ਵਿਸ਼ਵਾਸ ਦੀ ਤਲਵਾਰ ਚੁੱਕਣ ਦੀ ਲੋੜ</w:t>
      </w:r>
    </w:p>
    <w:p w14:paraId="739B5866" w14:textId="77777777" w:rsidR="00F90BDC" w:rsidRDefault="00F90BDC"/>
    <w:p w14:paraId="299B35B9" w14:textId="77777777" w:rsidR="00F90BDC" w:rsidRDefault="00F90BDC">
      <w:r xmlns:w="http://schemas.openxmlformats.org/wordprocessingml/2006/main">
        <w:t xml:space="preserve">1. ਅਫ਼ਸੀਆਂ 6:10-17 - ਪਰਮੇਸ਼ੁਰ ਦਾ ਸ਼ਸਤਰ</w:t>
      </w:r>
    </w:p>
    <w:p w14:paraId="4268BD91" w14:textId="77777777" w:rsidR="00F90BDC" w:rsidRDefault="00F90BDC"/>
    <w:p w14:paraId="473D48D4" w14:textId="77777777" w:rsidR="00F90BDC" w:rsidRDefault="00F90BDC">
      <w:r xmlns:w="http://schemas.openxmlformats.org/wordprocessingml/2006/main">
        <w:t xml:space="preserve">2. ਯਾਕੂਬ 4:4 - ਸੰਸਾਰ ਨਾਲ ਦੋਸਤੀ ਪਰਮੇਸ਼ੁਰ ਪ੍ਰਤੀ ਦੁਸ਼ਮਣੀ ਹੈ</w:t>
      </w:r>
    </w:p>
    <w:p w14:paraId="151FCF1A" w14:textId="77777777" w:rsidR="00F90BDC" w:rsidRDefault="00F90BDC"/>
    <w:p w14:paraId="0058C302" w14:textId="77777777" w:rsidR="00F90BDC" w:rsidRDefault="00F90BDC">
      <w:r xmlns:w="http://schemas.openxmlformats.org/wordprocessingml/2006/main">
        <w:t xml:space="preserve">ਮੱਤੀ 10:35 ਕਿਉਂ ਜੋ ਮੈਂ ਆਦਮੀ ਨੂੰ ਉਹ ਦੇ ਪਿਤਾ ਦੇ ਵਿਰੁੱਧ ਅਤੇ ਧੀ ਨੂੰ ਉਹ ਦੀ ਮਾਂ ਦੇ ਵਿਰੁੱਧ ਅਤੇ ਨੂੰਹ ਨੂੰ ਉਹ ਦੀ ਸੱਸ ਦੇ ਵਿਰੁੱਧ ਕਰਨ ਆਇਆ ਹਾਂ।</w:t>
      </w:r>
    </w:p>
    <w:p w14:paraId="683DDDCB" w14:textId="77777777" w:rsidR="00F90BDC" w:rsidRDefault="00F90BDC"/>
    <w:p w14:paraId="2872AC2F" w14:textId="77777777" w:rsidR="00F90BDC" w:rsidRDefault="00F90BDC">
      <w:r xmlns:w="http://schemas.openxmlformats.org/wordprocessingml/2006/main">
        <w:t xml:space="preserve">ਯਿਸੂ ਦਾ ਸੰਦੇਸ਼ ਪਰਿਵਾਰਾਂ ਨੂੰ ਵੰਡਦਾ ਹੈ: ਇੰਜੀਲ ਦਾ ਯਿਸੂ ਦਾ ਸੰਦੇਸ਼ ਪਰਿਵਾਰਾਂ ਵਿੱਚ ਵੰਡ ਲਿਆਉਂਦਾ ਹੈ ਜਦੋਂ ਮੈਂਬਰਾਂ ਦੇ ਵੱਖੋ-ਵੱਖਰੇ ਵਿਸ਼ਵਾਸ ਅਤੇ ਕਦਰਾਂ-ਕੀਮਤਾਂ ਹੁੰਦੀਆਂ ਹਨ।</w:t>
      </w:r>
    </w:p>
    <w:p w14:paraId="52445D77" w14:textId="77777777" w:rsidR="00F90BDC" w:rsidRDefault="00F90BDC"/>
    <w:p w14:paraId="23C288A1" w14:textId="77777777" w:rsidR="00F90BDC" w:rsidRDefault="00F90BDC">
      <w:r xmlns:w="http://schemas.openxmlformats.org/wordprocessingml/2006/main">
        <w:t xml:space="preserve">1: ਆਪਣੇ ਵਿਸ਼ਵਾਸ ਨੂੰ ਆਪਣੇ ਪਰਿਵਾਰ ਨੂੰ ਵੰਡਣ ਨਾ ਦਿਓ, ਇਸ ਦੀ ਬਜਾਏ ਇਸਦੀ ਵਰਤੋਂ ਤੁਹਾਨੂੰ ਇੱਕ ਦੂਜੇ ਦੇ ਨੇੜੇ ਲਿਆਉਣ ਲਈ ਇੱਕ ਸਾਧਨ ਵਜੋਂ ਕਰੋ।</w:t>
      </w:r>
    </w:p>
    <w:p w14:paraId="79005FA0" w14:textId="77777777" w:rsidR="00F90BDC" w:rsidRDefault="00F90BDC"/>
    <w:p w14:paraId="1E6186D8" w14:textId="77777777" w:rsidR="00F90BDC" w:rsidRDefault="00F90BDC">
      <w:r xmlns:w="http://schemas.openxmlformats.org/wordprocessingml/2006/main">
        <w:t xml:space="preserve">2: ਵੰਡ ਦੇ ਸਮੇਂ ਵੀ, ਯਾਦ ਰੱਖੋ ਕਿ ਯਿਸੂ ਦਾ ਸੰਦੇਸ਼ ਸ਼ਾਂਤੀ ਅਤੇ ਮੇਲ-ਮਿਲਾਪ ਦਾ ਸੀ।</w:t>
      </w:r>
    </w:p>
    <w:p w14:paraId="1E7EE0EA" w14:textId="77777777" w:rsidR="00F90BDC" w:rsidRDefault="00F90BDC"/>
    <w:p w14:paraId="04873FB0" w14:textId="77777777" w:rsidR="00F90BDC" w:rsidRDefault="00F90BDC">
      <w:r xmlns:w="http://schemas.openxmlformats.org/wordprocessingml/2006/main">
        <w:t xml:space="preserve">1: ਅਫ਼ਸੀਆਂ 4: 1-3, "ਇਸ ਲਈ, ਮੈਂ, ਪ੍ਰਭੂ ਦਾ ਕੈਦੀ, ਤੁਹਾਨੂੰ ਬੇਨਤੀ ਕਰਦਾ ਹਾਂ ਕਿ ਤੁਸੀਂ ਉਸ ਸੱਦੇ ਦੇ ਯੋਗ ਢੰਗ ਨਾਲ ਜੀਓ ਜੋ ਤੁਹਾਨੂੰ ਪ੍ਰਾਪਤ ਹੋਇਆ ਹੈ, ਪੂਰੀ ਨਿਮਰਤਾ ਅਤੇ ਕੋਮਲਤਾ ਨਾਲ, ਧੀਰਜ ਨਾਲ, ਪਿਆਰ ਨਾਲ ਇੱਕ ਦੂਜੇ ਨਾਲ ਸਹਿਣ ਕਰੋ। , ਸ਼ਾਂਤੀ ਦੇ ਬੰਧਨ ਵਿੱਚ ਆਤਮਾ ਦੀ ਏਕਤਾ ਨੂੰ ਬਣਾਈ ਰੱਖਣ ਲਈ ਹਰ ਸੰਭਵ ਯਤਨ ਕਰਨਾ।"</w:t>
      </w:r>
    </w:p>
    <w:p w14:paraId="53A2EBC6" w14:textId="77777777" w:rsidR="00F90BDC" w:rsidRDefault="00F90BDC"/>
    <w:p w14:paraId="2C3BE48C" w14:textId="77777777" w:rsidR="00F90BDC" w:rsidRDefault="00F90BDC">
      <w:r xmlns:w="http://schemas.openxmlformats.org/wordprocessingml/2006/main">
        <w:t xml:space="preserve">2: ਰੋਮੀਆਂ 12:18, "ਜੇ ਇਹ ਸੰਭਵ ਹੈ, ਜਿੱਥੋਂ ਤੱਕ ਇਹ ਤੁਹਾਡੇ 'ਤੇ ਨਿਰਭਰ ਕਰਦਾ ਹੈ, ਸਾਰਿਆਂ ਨਾਲ ਸ਼ਾਂਤੀ ਨਾਲ ਰਹੋ।"</w:t>
      </w:r>
    </w:p>
    <w:p w14:paraId="10BB8BA1" w14:textId="77777777" w:rsidR="00F90BDC" w:rsidRDefault="00F90BDC"/>
    <w:p w14:paraId="05E85EE2" w14:textId="77777777" w:rsidR="00F90BDC" w:rsidRDefault="00F90BDC">
      <w:r xmlns:w="http://schemas.openxmlformats.org/wordprocessingml/2006/main">
        <w:t xml:space="preserve">ਮੱਤੀ 10:36 ਅਤੇ ਇੱਕ ਆਦਮੀ ਦੇ ਦੁਸ਼ਮਣ ਉਹ ਦੇ ਆਪਣੇ ਘਰ ਦੇ ਹੀ ਹੋਣਗੇ।</w:t>
      </w:r>
    </w:p>
    <w:p w14:paraId="3E8CAAD7" w14:textId="77777777" w:rsidR="00F90BDC" w:rsidRDefault="00F90BDC"/>
    <w:p w14:paraId="3582D06C" w14:textId="77777777" w:rsidR="00F90BDC" w:rsidRDefault="00F90BDC">
      <w:r xmlns:w="http://schemas.openxmlformats.org/wordprocessingml/2006/main">
        <w:t xml:space="preserve">ਇਹ ਹਵਾਲਾ ਦੱਸਦਾ ਹੈ ਕਿ ਕਿਵੇਂ ਇੱਕ ਵਿਅਕਤੀ ਦੇ ਦੁਸ਼ਮਣ ਉਸਦੇ ਆਪਣੇ ਪਰਿਵਾਰ ਦੇ ਅੰਦਰੋਂ ਆ ਸਕਦੇ ਹਨ।</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ਮਾਫੀ ਦੀ ਸ਼ਕਤੀ: ਪਰਿਵਾਰਕ ਝਗੜੇ ਨੂੰ ਦੂਰ ਕਰਨਾ</w:t>
      </w:r>
    </w:p>
    <w:p w14:paraId="04C3B5F3" w14:textId="77777777" w:rsidR="00F90BDC" w:rsidRDefault="00F90BDC"/>
    <w:p w14:paraId="6327EAAA" w14:textId="77777777" w:rsidR="00F90BDC" w:rsidRDefault="00F90BDC">
      <w:r xmlns:w="http://schemas.openxmlformats.org/wordprocessingml/2006/main">
        <w:t xml:space="preserve">2. ਹੈਰਾਨੀਜਨਕ ਦੁਸ਼ਮਣ: ਆਪਣੇ ਪਰਿਵਾਰ ਨੂੰ ਪਿਆਰ ਕਰਨਾ ਸਿੱਖਣਾ</w:t>
      </w:r>
    </w:p>
    <w:p w14:paraId="0D626F3A" w14:textId="77777777" w:rsidR="00F90BDC" w:rsidRDefault="00F90BDC"/>
    <w:p w14:paraId="1451B407" w14:textId="77777777" w:rsidR="00F90BDC" w:rsidRDefault="00F90BDC">
      <w:r xmlns:w="http://schemas.openxmlformats.org/wordprocessingml/2006/main">
        <w:t xml:space="preserve">1. ਮੱਤੀ 5:44 - ਪਰ ਮੈਂ ਤੁਹਾਨੂੰ ਦੱਸਦਾ ਹਾਂ, ਆਪਣੇ ਦੁਸ਼ਮਣਾਂ ਨੂੰ ਪਿਆਰ ਕਰੋ ਅਤੇ ਉਨ੍ਹਾਂ ਲਈ ਪ੍ਰਾਰਥਨਾ ਕਰੋ ਜੋ ਤੁਹਾਨੂੰ ਸਤਾਉਂਦੇ ਹਨ।</w:t>
      </w:r>
    </w:p>
    <w:p w14:paraId="1D742D9D" w14:textId="77777777" w:rsidR="00F90BDC" w:rsidRDefault="00F90BDC"/>
    <w:p w14:paraId="0D0694F0" w14:textId="77777777" w:rsidR="00F90BDC" w:rsidRDefault="00F90BDC">
      <w:r xmlns:w="http://schemas.openxmlformats.org/wordprocessingml/2006/main">
        <w:t xml:space="preserve">2. ਰੋਮੀਆਂ 12:20 - “ਜੇ ਤੁਹਾਡਾ ਦੁਸ਼ਮਣ ਭੁੱਖਾ ਹੈ, ਤਾਂ ਉਸਨੂੰ ਖੁਆਓ; ਜੇਕਰ ਉਹ ਪਿਆਸਾ ਹੈ, ਤਾਂ ਉਸਨੂੰ ਪੀਣ ਲਈ ਕੁਝ ਦਿਓ। ਅਜਿਹਾ ਕਰਨ ਨਾਲ, ਤੁਸੀਂ ਉਸਦੇ ਸਿਰ 'ਤੇ ਬਲਦੇ ਕੋਲਿਆਂ ਦਾ ਢੇਰ ਲਗਾਓਗੇ।</w:t>
      </w:r>
    </w:p>
    <w:p w14:paraId="508C77CE" w14:textId="77777777" w:rsidR="00F90BDC" w:rsidRDefault="00F90BDC"/>
    <w:p w14:paraId="37DCF1A7" w14:textId="77777777" w:rsidR="00F90BDC" w:rsidRDefault="00F90BDC">
      <w:r xmlns:w="http://schemas.openxmlformats.org/wordprocessingml/2006/main">
        <w:t xml:space="preserve">ਮੱਤੀ 10:37 ਜੋ ਮੇਰੇ ਪਿਤਾ ਜਾਂ ਮਾਤਾ ਨੂੰ ਮੇਰੇ ਨਾਲੋਂ ਵੱਧ ਪਿਆਰ ਕਰਦਾ ਹੈ ਉਹ ਮੇਰੇ ਲਾਇਕ ਨਹੀਂ ਹੈ ਅਤੇ ਜੋ ਕੋਈ ਪੁੱਤਰ ਜਾਂ ਧੀ ਨੂੰ ਮੇਰੇ ਨਾਲੋਂ ਵੱਧ ਪਿਆਰ ਕਰਦਾ ਹੈ ਉਹ ਮੇਰੇ ਲਾਇਕ ਨਹੀਂ ਹੈ।</w:t>
      </w:r>
    </w:p>
    <w:p w14:paraId="322F6903" w14:textId="77777777" w:rsidR="00F90BDC" w:rsidRDefault="00F90BDC"/>
    <w:p w14:paraId="5FDC6DA8" w14:textId="77777777" w:rsidR="00F90BDC" w:rsidRDefault="00F90BDC">
      <w:r xmlns:w="http://schemas.openxmlformats.org/wordprocessingml/2006/main">
        <w:t xml:space="preserve">ਯਿਸੂ ਨੇ ਪਰਿਵਾਰ ਦੇ ਸਾਮ੍ਹਣੇ ਉਸ ਪ੍ਰਤੀ ਪੂਰਨ ਵਫ਼ਾਦਾਰੀ ਦੀ ਮੰਗ ਕੀਤੀ।</w:t>
      </w:r>
    </w:p>
    <w:p w14:paraId="2667B082" w14:textId="77777777" w:rsidR="00F90BDC" w:rsidRDefault="00F90BDC"/>
    <w:p w14:paraId="72EB22F8" w14:textId="77777777" w:rsidR="00F90BDC" w:rsidRDefault="00F90BDC">
      <w:r xmlns:w="http://schemas.openxmlformats.org/wordprocessingml/2006/main">
        <w:t xml:space="preserve">1: ਸਾਨੂੰ ਆਪਣੇ ਪਰਿਵਾਰ ਲਈ ਆਪਣੇ ਪਿਆਰ ਨਾਲੋਂ ਪਰਮੇਸ਼ੁਰ ਲਈ ਆਪਣੇ ਪਿਆਰ ਨੂੰ ਪਹਿਲ ਦੇਣੀ ਚਾਹੀਦੀ ਹੈ।</w:t>
      </w:r>
    </w:p>
    <w:p w14:paraId="41A989B1" w14:textId="77777777" w:rsidR="00F90BDC" w:rsidRDefault="00F90BDC"/>
    <w:p w14:paraId="2014200C" w14:textId="77777777" w:rsidR="00F90BDC" w:rsidRDefault="00F90BDC">
      <w:r xmlns:w="http://schemas.openxmlformats.org/wordprocessingml/2006/main">
        <w:t xml:space="preserve">2: ਸਾਨੂੰ ਆਪਣੀ ਜ਼ਿੰਦਗੀ ਵਿਚ ਪਰਮੇਸ਼ੁਰ ਨੂੰ ਪਹਿਲ ਦੇਣੀ ਚਾਹੀਦੀ ਹੈ, ਇੱਥੋਂ ਤਕ ਕਿ ਆਪਣੇ ਨਜ਼ਦੀਕੀ ਪਰਿਵਾਰ ਤੋਂ ਵੀ ਪਹਿਲਾਂ।</w:t>
      </w:r>
    </w:p>
    <w:p w14:paraId="3F1E308B" w14:textId="77777777" w:rsidR="00F90BDC" w:rsidRDefault="00F90BDC"/>
    <w:p w14:paraId="04392994" w14:textId="77777777" w:rsidR="00F90BDC" w:rsidRDefault="00F90BDC">
      <w:r xmlns:w="http://schemas.openxmlformats.org/wordprocessingml/2006/main">
        <w:t xml:space="preserve">1: ਮੱਤੀ 22:37-40 - ਯਿਸੂ ਨੇ ਉਸਨੂੰ ਕਿਹਾ, “ਤੂੰ ਪ੍ਰਭੂ ਆਪਣੇ ਪਰਮੇਸ਼ੁਰ ਨੂੰ ਆਪਣੇ ਸਾਰੇ ਦਿਲ ਨਾਲ, ਆਪਣੀ ਸਾਰੀ ਜਾਨ ਨਾਲ ਅਤੇ ਆਪਣੇ ਸਾਰੇ ਦਿਮਾਗ ਨਾਲ ਪਿਆਰ ਕਰ।</w:t>
      </w:r>
    </w:p>
    <w:p w14:paraId="1FFCC784" w14:textId="77777777" w:rsidR="00F90BDC" w:rsidRDefault="00F90BDC"/>
    <w:p w14:paraId="3F7EE7FF" w14:textId="77777777" w:rsidR="00F90BDC" w:rsidRDefault="00F90BDC">
      <w:r xmlns:w="http://schemas.openxmlformats.org/wordprocessingml/2006/main">
        <w:t xml:space="preserve">2: ਰੋਮੀਆਂ 8:35-39 - ਕੌਣ ਸਾਨੂੰ ਮਸੀਹ ਦੇ ਪਿਆਰ ਤੋਂ ਵੱਖ ਕਰੇਗਾ? ਕੀ ਬਿਪਤਾ, ਜਾਂ ਬਿਪਤਾ, ਜਾਂ ਅਤਿਆਚਾਰ, ਜਾਂ ਕਾਲ, ਜਾਂ ਨਗਨਤਾ, ਜਾਂ ਖ਼ਤਰਾ, ਜਾਂ ਤਲਵਾਰ?</w:t>
      </w:r>
    </w:p>
    <w:p w14:paraId="029701B3" w14:textId="77777777" w:rsidR="00F90BDC" w:rsidRDefault="00F90BDC"/>
    <w:p w14:paraId="7628DE41" w14:textId="77777777" w:rsidR="00F90BDC" w:rsidRDefault="00F90BDC">
      <w:r xmlns:w="http://schemas.openxmlformats.org/wordprocessingml/2006/main">
        <w:t xml:space="preserve">ਮੱਤੀ 10:38 ਅਤੇ ਜਿਹੜਾ ਆਪਣੀ ਸਲੀਬ ਨਹੀਂ ਚੁੱਕਦਾ ਅਤੇ ਮੇਰੇ ਮਗਰ ਨਹੀਂ ਚੱਲਦਾ, ਉਹ ਮੇਰੇ ਲਾਇਕ ਨਹੀਂ ਹੈ।</w:t>
      </w:r>
    </w:p>
    <w:p w14:paraId="18E36698" w14:textId="77777777" w:rsidR="00F90BDC" w:rsidRDefault="00F90BDC"/>
    <w:p w14:paraId="66E38CE3" w14:textId="77777777" w:rsidR="00F90BDC" w:rsidRDefault="00F90BDC">
      <w:r xmlns:w="http://schemas.openxmlformats.org/wordprocessingml/2006/main">
        <w:t xml:space="preserve">ਯਿਸੂ ਸਿਖਾਉਂਦਾ ਹੈ ਕਿ ਉਸ ਦੇ ਯੋਗ ਬਣਨ ਲਈ, ਵਿਅਕਤੀ ਨੂੰ ਆਪਣੀ ਸਲੀਬ ਚੁੱਕਣ ਅਤੇ </w:t>
      </w:r>
      <w:r xmlns:w="http://schemas.openxmlformats.org/wordprocessingml/2006/main">
        <w:lastRenderedPageBreak xmlns:w="http://schemas.openxmlformats.org/wordprocessingml/2006/main"/>
      </w:r>
      <w:r xmlns:w="http://schemas.openxmlformats.org/wordprocessingml/2006/main">
        <w:t xml:space="preserve">ਉਸ ਦੇ ਪਿੱਛੇ ਚੱਲਣ ਲਈ ਤਿਆਰ ਹੋਣਾ ਚਾਹੀਦਾ ਹੈ।</w:t>
      </w:r>
    </w:p>
    <w:p w14:paraId="42A0DF18" w14:textId="77777777" w:rsidR="00F90BDC" w:rsidRDefault="00F90BDC"/>
    <w:p w14:paraId="309B7483" w14:textId="77777777" w:rsidR="00F90BDC" w:rsidRDefault="00F90BDC">
      <w:r xmlns:w="http://schemas.openxmlformats.org/wordprocessingml/2006/main">
        <w:t xml:space="preserve">1. ਯਿਸੂ ਦੀ ਸਲੀਬ: ਉਸ ਦਾ ਪਾਲਣ ਕਰਨ ਲਈ ਇੱਕ ਕਾਲ</w:t>
      </w:r>
    </w:p>
    <w:p w14:paraId="56D1826E" w14:textId="77777777" w:rsidR="00F90BDC" w:rsidRDefault="00F90BDC"/>
    <w:p w14:paraId="3E85A2AF" w14:textId="77777777" w:rsidR="00F90BDC" w:rsidRDefault="00F90BDC">
      <w:r xmlns:w="http://schemas.openxmlformats.org/wordprocessingml/2006/main">
        <w:t xml:space="preserve">2. ਸਾਡੀ ਸਲੀਬ ਨੂੰ ਚੁੱਕਣਾ: ਮਸੀਹ ਦੇ ਯੋਗ ਹੋਣ ਦਾ ਮਾਰਗ</w:t>
      </w:r>
    </w:p>
    <w:p w14:paraId="27BEDC8E" w14:textId="77777777" w:rsidR="00F90BDC" w:rsidRDefault="00F90BDC"/>
    <w:p w14:paraId="60200A47" w14:textId="77777777" w:rsidR="00F90BDC" w:rsidRDefault="00F90BDC">
      <w:r xmlns:w="http://schemas.openxmlformats.org/wordprocessingml/2006/main">
        <w:t xml:space="preserve">1. ਲੂਕਾ 9:23 - "ਅਤੇ ਉਸਨੇ ਉਨ੍ਹਾਂ ਸਾਰਿਆਂ ਨੂੰ ਕਿਹਾ, ਜੇ ਕੋਈ ਮੇਰੇ ਮਗਰ ਆਉਣਾ ਚਾਹੁੰਦਾ ਹੈ, ਤਾਂ ਉਹ ਆਪਣੇ ਆਪ ਤੋਂ ਇਨਕਾਰ ਕਰੇ ਅਤੇ ਰੋਜ਼ਾਨਾ ਆਪਣੀ ਸਲੀਬ ਚੁੱਕ ਕੇ ਮੇਰੇ ਪਿੱਛੇ ਚੱਲੇ।"</w:t>
      </w:r>
    </w:p>
    <w:p w14:paraId="483725B3" w14:textId="77777777" w:rsidR="00F90BDC" w:rsidRDefault="00F90BDC"/>
    <w:p w14:paraId="06AE310D" w14:textId="77777777" w:rsidR="00F90BDC" w:rsidRDefault="00F90BDC">
      <w:r xmlns:w="http://schemas.openxmlformats.org/wordprocessingml/2006/main">
        <w:t xml:space="preserve">2. ਗਲਾਤੀਆਂ 6:14 - "ਪਰ ਪਰਮੇਸ਼ੁਰ ਨਾ ਕਰੇ ਕਿ ਮੈਂ ਮਹਿਮਾ ਕਰਾਂ, ਸਿਵਾਏ ਸਾਡੇ ਪ੍ਰਭੂ ਯਿਸੂ ਮਸੀਹ ਦੀ ਸਲੀਬ ਵਿੱਚ, ਜਿਸ ਦੁਆਰਾ ਸੰਸਾਰ ਮੇਰੇ ਲਈ ਸਲੀਬ ਉੱਤੇ ਚੜ੍ਹਾਇਆ ਗਿਆ ਹੈ, ਅਤੇ ਮੈਂ ਸੰਸਾਰ ਲਈ।"</w:t>
      </w:r>
    </w:p>
    <w:p w14:paraId="639C7E36" w14:textId="77777777" w:rsidR="00F90BDC" w:rsidRDefault="00F90BDC"/>
    <w:p w14:paraId="05A2CA31" w14:textId="77777777" w:rsidR="00F90BDC" w:rsidRDefault="00F90BDC">
      <w:r xmlns:w="http://schemas.openxmlformats.org/wordprocessingml/2006/main">
        <w:t xml:space="preserve">ਮੱਤੀ 10:39 ਜਿਹੜਾ ਆਪਣੀ ਜਾਨ ਨੂੰ ਲਭਦਾ ਹੈ ਉਹ ਇਸ ਨੂੰ ਗੁਆ ਲਵੇਗਾ ਅਤੇ ਜੋ ਮੇਰੀ ਖ਼ਾਤਰ ਆਪਣੀ ਜਾਨ ਗੁਆ ਲੈਂਦਾ ਹੈ ਉਹ ਇਸ ਨੂੰ ਪਾ ਲਵੇਗਾ।</w:t>
      </w:r>
    </w:p>
    <w:p w14:paraId="513374D8" w14:textId="77777777" w:rsidR="00F90BDC" w:rsidRDefault="00F90BDC"/>
    <w:p w14:paraId="3E166167" w14:textId="77777777" w:rsidR="00F90BDC" w:rsidRDefault="00F90BDC">
      <w:r xmlns:w="http://schemas.openxmlformats.org/wordprocessingml/2006/main">
        <w:t xml:space="preserve">ਜੋ ਕੋਈ ਮਸੀਹ ਲਈ ਆਪਣੀ ਜਾਨ ਦੇ ਦਿੰਦਾ ਹੈ ਉਹ ਸੱਚਾ ਜੀਵਨ ਪ੍ਰਾਪਤ ਕਰੇਗਾ।</w:t>
      </w:r>
    </w:p>
    <w:p w14:paraId="7BA38B93" w14:textId="77777777" w:rsidR="00F90BDC" w:rsidRDefault="00F90BDC"/>
    <w:p w14:paraId="4C2E7A77" w14:textId="77777777" w:rsidR="00F90BDC" w:rsidRDefault="00F90BDC">
      <w:r xmlns:w="http://schemas.openxmlformats.org/wordprocessingml/2006/main">
        <w:t xml:space="preserve">1. ਸੱਚਾ ਜੀਵਨ ਯਿਸੂ ਨੂੰ ਆਪਣਾ ਜੀਵਨ ਸਮਰਪਣ ਕਰਨ ਦੁਆਰਾ ਪਾਇਆ ਜਾਂਦਾ ਹੈ</w:t>
      </w:r>
    </w:p>
    <w:p w14:paraId="2E1D0F02" w14:textId="77777777" w:rsidR="00F90BDC" w:rsidRDefault="00F90BDC"/>
    <w:p w14:paraId="2BD58928" w14:textId="77777777" w:rsidR="00F90BDC" w:rsidRDefault="00F90BDC">
      <w:r xmlns:w="http://schemas.openxmlformats.org/wordprocessingml/2006/main">
        <w:t xml:space="preserve">2. ਜ਼ਿੰਦਗੀ ਦਾ ਸਾਡੀਆਂ ਆਪਣੀਆਂ ਇੱਛਾਵਾਂ ਨਾਲੋਂ ਉੱਚਾ ਉਦੇਸ਼ ਹੈ</w:t>
      </w:r>
    </w:p>
    <w:p w14:paraId="39FB9DAC" w14:textId="77777777" w:rsidR="00F90BDC" w:rsidRDefault="00F90BDC"/>
    <w:p w14:paraId="04DC96AC" w14:textId="77777777" w:rsidR="00F90BDC" w:rsidRDefault="00F90BDC">
      <w:r xmlns:w="http://schemas.openxmlformats.org/wordprocessingml/2006/main">
        <w:t xml:space="preserve">1. ਯੂਹੰਨਾ 12:25 - ਜੋ ਕੋਈ ਆਪਣੀ ਜ਼ਿੰਦਗੀ ਨੂੰ ਪਿਆਰ ਕਰਦਾ ਹੈ ਉਹ ਇਸ ਨੂੰ ਗੁਆ ਦੇਵੇਗਾ, ਅਤੇ ਜੋ ਕੋਈ ਇਸ ਸੰਸਾਰ ਵਿੱਚ ਆਪਣੇ ਜੀਵਨ ਨੂੰ ਨਫ਼ਰਤ ਕਰਦਾ ਹੈ ਉਹ ਇਸਨੂੰ ਸਦੀਵੀ ਜੀਵਨ ਲਈ ਰੱਖੇਗਾ.</w:t>
      </w:r>
    </w:p>
    <w:p w14:paraId="1D8CE707" w14:textId="77777777" w:rsidR="00F90BDC" w:rsidRDefault="00F90BDC"/>
    <w:p w14:paraId="4187C744" w14:textId="77777777" w:rsidR="00F90BDC" w:rsidRDefault="00F90BDC">
      <w:r xmlns:w="http://schemas.openxmlformats.org/wordprocessingml/2006/main">
        <w:t xml:space="preserve">2. ਫਿਲਪੀਆਂ 1:21 - ਮੇਰੇ ਲਈ ਜੀਉਣਾ ਮਸੀਹ ਹੈ, ਅਤੇ ਮਰਨਾ ਲਾਭ ਹੈ।</w:t>
      </w:r>
    </w:p>
    <w:p w14:paraId="10F45FBC" w14:textId="77777777" w:rsidR="00F90BDC" w:rsidRDefault="00F90BDC"/>
    <w:p w14:paraId="0A097595" w14:textId="77777777" w:rsidR="00F90BDC" w:rsidRDefault="00F90BDC">
      <w:r xmlns:w="http://schemas.openxmlformats.org/wordprocessingml/2006/main">
        <w:t xml:space="preserve">ਮੱਤੀ 10:40 ਜੋ ਤੁਹਾਨੂੰ ਕਬੂਲ ਕਰਦਾ ਹੈ ਉਹ ਮੈਨੂੰ ਕਬੂਲ ਕਰਦਾ ਹੈ ਅਤੇ ਜੋ ਮੈਨੂੰ ਕਬੂਲ ਕਰਦਾ ਹੈ ਉਹ ਉਸ ਨੂੰ ਕਬੂਲ ਕਰਦਾ ਹੈ ਜਿਸਨੇ </w:t>
      </w:r>
      <w:r xmlns:w="http://schemas.openxmlformats.org/wordprocessingml/2006/main">
        <w:lastRenderedPageBreak xmlns:w="http://schemas.openxmlformats.org/wordprocessingml/2006/main"/>
      </w:r>
      <w:r xmlns:w="http://schemas.openxmlformats.org/wordprocessingml/2006/main">
        <w:t xml:space="preserve">ਮੈਨੂੰ ਭੇਜਿਆ ਹੈ।</w:t>
      </w:r>
    </w:p>
    <w:p w14:paraId="27F09724" w14:textId="77777777" w:rsidR="00F90BDC" w:rsidRDefault="00F90BDC"/>
    <w:p w14:paraId="53E31AE4" w14:textId="77777777" w:rsidR="00F90BDC" w:rsidRDefault="00F90BDC">
      <w:r xmlns:w="http://schemas.openxmlformats.org/wordprocessingml/2006/main">
        <w:t xml:space="preserve">ਯਿਸੂ ਨੂੰ ਪ੍ਰਾਪਤ ਕਰਨਾ ਉਸ ਪਿਤਾ ਨੂੰ ਪ੍ਰਾਪਤ ਕਰਨਾ ਹੈ ਜਿਸਨੇ ਉਸਨੂੰ ਭੇਜਿਆ ਹੈ।</w:t>
      </w:r>
    </w:p>
    <w:p w14:paraId="4A8B7C5D" w14:textId="77777777" w:rsidR="00F90BDC" w:rsidRDefault="00F90BDC"/>
    <w:p w14:paraId="642EC5F6" w14:textId="77777777" w:rsidR="00F90BDC" w:rsidRDefault="00F90BDC">
      <w:r xmlns:w="http://schemas.openxmlformats.org/wordprocessingml/2006/main">
        <w:t xml:space="preserve">1. ਯਿਸੂ: ਪਿਤਾ ਦੁਆਰਾ ਭੇਜਿਆ ਵਿਅਕਤੀ</w:t>
      </w:r>
    </w:p>
    <w:p w14:paraId="716D67D3" w14:textId="77777777" w:rsidR="00F90BDC" w:rsidRDefault="00F90BDC"/>
    <w:p w14:paraId="0D34F45B" w14:textId="77777777" w:rsidR="00F90BDC" w:rsidRDefault="00F90BDC">
      <w:r xmlns:w="http://schemas.openxmlformats.org/wordprocessingml/2006/main">
        <w:t xml:space="preserve">2. ਯਿਸੂ ਨੂੰ ਪ੍ਰਾਪਤ ਕਰਨਾ: ਪਿਤਾ ਵੱਲੋਂ ਇੱਕ ਅਸੀਸ</w:t>
      </w:r>
    </w:p>
    <w:p w14:paraId="438EED59" w14:textId="77777777" w:rsidR="00F90BDC" w:rsidRDefault="00F90BDC"/>
    <w:p w14:paraId="5D344234" w14:textId="77777777" w:rsidR="00F90BDC" w:rsidRDefault="00F90BDC">
      <w:r xmlns:w="http://schemas.openxmlformats.org/wordprocessingml/2006/main">
        <w:t xml:space="preserve">1. ਯੂਹੰਨਾ 14:9 - ਯਿਸੂ ਨੇ ਕਿਹਾ, "ਜਿਸ ਕਿਸੇ ਨੇ ਮੈਨੂੰ ਦੇਖਿਆ ਹੈ ਉਸ ਨੇ ਪਿਤਾ ਨੂੰ ਦੇਖਿਆ ਹੈ।"</w:t>
      </w:r>
    </w:p>
    <w:p w14:paraId="38DC9AAF" w14:textId="77777777" w:rsidR="00F90BDC" w:rsidRDefault="00F90BDC"/>
    <w:p w14:paraId="02270498" w14:textId="77777777" w:rsidR="00F90BDC" w:rsidRDefault="00F90BDC">
      <w:r xmlns:w="http://schemas.openxmlformats.org/wordprocessingml/2006/main">
        <w:t xml:space="preserve">2. ਯਸਾਯਾਹ 9:6 - ਸਾਡੇ ਲਈ ਇੱਕ ਬੱਚਾ ਪੈਦਾ ਹੋਇਆ ਹੈ, ਸਾਨੂੰ ਇੱਕ ਪੁੱਤਰ ਦਿੱਤਾ ਗਿਆ ਹੈ, ਅਤੇ ਸਰਕਾਰ ਉਸਦੇ ਮੋਢਿਆਂ 'ਤੇ ਹੋਵੇਗੀ। ਅਤੇ ਉਸਨੂੰ ਅਦਭੁਤ ਸਲਾਹਕਾਰ, ਸ਼ਕਤੀਮਾਨ ਪਰਮੇਸ਼ੁਰ, ਸਦੀਵੀ ਪਿਤਾ, ਸ਼ਾਂਤੀ ਦਾ ਰਾਜਕੁਮਾਰ ਕਿਹਾ ਜਾਵੇਗਾ।</w:t>
      </w:r>
    </w:p>
    <w:p w14:paraId="2DE7E69B" w14:textId="77777777" w:rsidR="00F90BDC" w:rsidRDefault="00F90BDC"/>
    <w:p w14:paraId="3486824E" w14:textId="77777777" w:rsidR="00F90BDC" w:rsidRDefault="00F90BDC">
      <w:r xmlns:w="http://schemas.openxmlformats.org/wordprocessingml/2006/main">
        <w:t xml:space="preserve">ਮੱਤੀ 10:41 ਜੋ ਕੋਈ ਨਬੀ ਨੂੰ ਨਬੀ ਦੇ ਨਾਮ ਤੇ ਕਬੂਲ ਕਰਦਾ ਹੈ ਉਹ ਨਬੀ ਦਾ ਇਨਾਮ ਪ੍ਰਾਪਤ ਕਰੇਗਾ। ਅਤੇ ਜਿਹੜਾ ਇੱਕ ਧਰਮੀ ਆਦਮੀ ਨੂੰ ਇੱਕ ਧਰਮੀ ਆਦਮੀ ਦੇ ਨਾਮ ਤੇ ਕਬੂਲ ਕਰਦਾ ਹੈ ਉਸਨੂੰ ਇੱਕ ਧਰਮੀ ਆਦਮੀ ਦਾ ਇਨਾਮ ਮਿਲੇਗਾ।</w:t>
      </w:r>
    </w:p>
    <w:p w14:paraId="2741CB72" w14:textId="77777777" w:rsidR="00F90BDC" w:rsidRDefault="00F90BDC"/>
    <w:p w14:paraId="2226977A" w14:textId="77777777" w:rsidR="00F90BDC" w:rsidRDefault="00F90BDC">
      <w:r xmlns:w="http://schemas.openxmlformats.org/wordprocessingml/2006/main">
        <w:t xml:space="preserve">ਯਿਸੂ ਸਾਨੂੰ ਉਨ੍ਹਾਂ ਲੋਕਾਂ ਦਾ ਆਦਰ ਕਰਨ ਲਈ ਉਤਸ਼ਾਹਿਤ ਕਰਦਾ ਹੈ ਜੋ ਪਰਮੇਸ਼ੁਰ ਦਾ ਕੰਮ ਕਰਦੇ ਹਨ ਅਤੇ ਉਨ੍ਹਾਂ ਨੂੰ ਉਹੀ ਸਨਮਾਨ ਦੇ ਕੇ ਇਨਾਮ ਦਿੰਦੇ ਹਨ ਜੋ ਅਸੀਂ ਪਰਮੇਸ਼ੁਰ ਨੂੰ ਦੇਵਾਂਗੇ।</w:t>
      </w:r>
    </w:p>
    <w:p w14:paraId="3D8DEC9A" w14:textId="77777777" w:rsidR="00F90BDC" w:rsidRDefault="00F90BDC"/>
    <w:p w14:paraId="08BA9C27" w14:textId="77777777" w:rsidR="00F90BDC" w:rsidRDefault="00F90BDC">
      <w:r xmlns:w="http://schemas.openxmlformats.org/wordprocessingml/2006/main">
        <w:t xml:space="preserve">1. "ਪਰਮੇਸ਼ੁਰ ਦੇ ਸੇਵਕਾਂ ਦਾ ਆਦਰ ਕਰਨ ਦੀ ਬਰਕਤ"</w:t>
      </w:r>
    </w:p>
    <w:p w14:paraId="7A052D3A" w14:textId="77777777" w:rsidR="00F90BDC" w:rsidRDefault="00F90BDC"/>
    <w:p w14:paraId="33A4F897" w14:textId="77777777" w:rsidR="00F90BDC" w:rsidRDefault="00F90BDC">
      <w:r xmlns:w="http://schemas.openxmlformats.org/wordprocessingml/2006/main">
        <w:t xml:space="preserve">2. "ਧਰਮ ਦੇ ਇਨਾਮ"</w:t>
      </w:r>
    </w:p>
    <w:p w14:paraId="5AE18FB2" w14:textId="77777777" w:rsidR="00F90BDC" w:rsidRDefault="00F90BDC"/>
    <w:p w14:paraId="1A528D83" w14:textId="77777777" w:rsidR="00F90BDC" w:rsidRDefault="00F90BDC">
      <w:r xmlns:w="http://schemas.openxmlformats.org/wordprocessingml/2006/main">
        <w:t xml:space="preserve">1. ਇਬਰਾਨੀਆਂ 6:10 - ਪਰਮੇਸ਼ੁਰ ਬੇਇਨਸਾਫ਼ੀ ਨਹੀਂ ਹੈ; ਉਹ ਤੁਹਾਡੇ ਕੰਮ ਅਤੇ ਉਸ ਪਿਆਰ ਨੂੰ ਨਹੀਂ ਭੁੱਲੇਗਾ ਜੋ ਤੁਸੀਂ ਉਸ ਨੂੰ ਦਿਖਾਇਆ ਹੈ ਕਿਉਂਕਿ ਤੁਸੀਂ ਉਸ ਦੇ ਲੋਕਾਂ ਦੀ ਮਦਦ ਕੀਤੀ ਹੈ ਅਤੇ ਉਨ੍ਹਾਂ ਦੀ ਮਦਦ ਕਰਨਾ ਜਾਰੀ ਰੱਖਿਆ ਹੈ।</w:t>
      </w:r>
    </w:p>
    <w:p w14:paraId="6C0B9901" w14:textId="77777777" w:rsidR="00F90BDC" w:rsidRDefault="00F90BDC"/>
    <w:p w14:paraId="13F9A0F8" w14:textId="77777777" w:rsidR="00F90BDC" w:rsidRDefault="00F90BDC">
      <w:r xmlns:w="http://schemas.openxmlformats.org/wordprocessingml/2006/main">
        <w:t xml:space="preserve">2. ਕਹਾਉਤਾਂ 19:17 - ਜੋ ਕੋਈ ਗਰੀਬਾਂ ਲਈ ਦਿਆਲੂ ਹੈ ਉਹ ਪ੍ਰਭੂ ਨੂੰ ਉਧਾਰ ਦਿੰਦਾ ਹੈ, ਅਤੇ ਉਹ ਉਨ੍ਹਾਂ ਨੂੰ ਉਨ੍ਹਾਂ ਦੇ ਕੀਤੇ ਦਾ ਫਲ ਦੇਵੇਗਾ।</w:t>
      </w:r>
    </w:p>
    <w:p w14:paraId="6AA10942" w14:textId="77777777" w:rsidR="00F90BDC" w:rsidRDefault="00F90BDC"/>
    <w:p w14:paraId="3EED0789" w14:textId="77777777" w:rsidR="00F90BDC" w:rsidRDefault="00F90BDC">
      <w:r xmlns:w="http://schemas.openxmlformats.org/wordprocessingml/2006/main">
        <w:t xml:space="preserve">ਮੱਤੀ 10:42 ਅਤੇ ਜੋ ਕੋਈ ਇਹਨਾਂ ਛੋਟਿਆਂ ਵਿੱਚੋਂ ਇੱਕ ਨੂੰ ਕੇਵਲ ਇੱਕ ਚੇਲੇ ਦੇ ਨਾਮ ਤੇ ਇੱਕ ਪਿਆਲਾ ਠੰਡੇ ਪਾਣੀ ਦਾ ਪਿਆਲਾ ਦਿੰਦਾ ਹੈ, ਮੈਂ ਤੁਹਾਨੂੰ ਸੱਚ ਆਖਦਾ ਹਾਂ, ਉਹ ਕਿਸੇ ਵੀ ਤਰ੍ਹਾਂ ਆਪਣਾ ਇਨਾਮ ਨਹੀਂ ਗੁਆਏਗਾ।</w:t>
      </w:r>
    </w:p>
    <w:p w14:paraId="2646F574" w14:textId="77777777" w:rsidR="00F90BDC" w:rsidRDefault="00F90BDC"/>
    <w:p w14:paraId="0B431F16" w14:textId="77777777" w:rsidR="00F90BDC" w:rsidRDefault="00F90BDC">
      <w:r xmlns:w="http://schemas.openxmlformats.org/wordprocessingml/2006/main">
        <w:t xml:space="preserve">ਇਹ ਆਇਤ ਸਾਨੂੰ ਲੋੜਵੰਦਾਂ ਦੀ ਮਦਦ ਕਰਨ ਲਈ ਉਤਸ਼ਾਹਿਤ ਕਰਦੀ ਹੈ, ਭਾਵੇਂ ਕੰਮ ਕਿੰਨਾ ਵੀ ਛੋਟਾ ਹੋਵੇ ਜਾਂ ਇਨਾਮ ਕਿੰਨਾ ਵੀ ਨਿਮਰ ਕਿਉਂ ਨਾ ਹੋਵੇ।</w:t>
      </w:r>
    </w:p>
    <w:p w14:paraId="290C4E75" w14:textId="77777777" w:rsidR="00F90BDC" w:rsidRDefault="00F90BDC"/>
    <w:p w14:paraId="582AB293" w14:textId="77777777" w:rsidR="00F90BDC" w:rsidRDefault="00F90BDC">
      <w:r xmlns:w="http://schemas.openxmlformats.org/wordprocessingml/2006/main">
        <w:t xml:space="preserve">1. "ਦਿਆਲਤਾ ਦੇ ਇਨਾਮ: ਇੱਕ ਚੇਲੇ ਦੇ ਨਾਮ 'ਤੇ ਠੰਡੇ ਪਾਣੀ ਦਾ ਇੱਕ ਕੱਪ ਦੇਣਾ"</w:t>
      </w:r>
    </w:p>
    <w:p w14:paraId="79118398" w14:textId="77777777" w:rsidR="00F90BDC" w:rsidRDefault="00F90BDC"/>
    <w:p w14:paraId="2FF26863" w14:textId="77777777" w:rsidR="00F90BDC" w:rsidRDefault="00F90BDC">
      <w:r xmlns:w="http://schemas.openxmlformats.org/wordprocessingml/2006/main">
        <w:t xml:space="preserve">2. "ਛੋਟੇ ਕੰਮਾਂ ਦੀ ਸ਼ਕਤੀ: ਠੰਡੇ ਪਾਣੀ ਦਾ ਇੱਕ ਕੱਪ ਕਿਵੇਂ ਇੱਕ ਵੱਡਾ ਫਰਕ ਲਿਆ ਸਕਦਾ ਹੈ"</w:t>
      </w:r>
    </w:p>
    <w:p w14:paraId="019B75B6" w14:textId="77777777" w:rsidR="00F90BDC" w:rsidRDefault="00F90BDC"/>
    <w:p w14:paraId="43FF6F21" w14:textId="77777777" w:rsidR="00F90BDC" w:rsidRDefault="00F90BDC">
      <w:r xmlns:w="http://schemas.openxmlformats.org/wordprocessingml/2006/main">
        <w:t xml:space="preserve">1. ਲੂਕਾ 6:38 - "ਦੇਵੋ, ਅਤੇ ਇਹ ਤੁਹਾਨੂੰ ਦਿੱਤਾ ਜਾਵੇਗਾ। ਇੱਕ ਚੰਗਾ ਮਾਪ, ਹੇਠਾਂ ਦਬਾਇਆ, ਹਿਲਾ ਕੇ ਅਤੇ ਦੌੜਦਾ ਹੋਇਆ, ਤੁਹਾਡੀ ਗੋਦ ਵਿੱਚ ਡੋਲ੍ਹਿਆ ਜਾਵੇਗਾ। ਕਿਉਂਕਿ ਜਿਸ ਮਾਪ ਨਾਲ ਤੁਸੀਂ ਵਰਤਦੇ ਹੋ, ਇਹ ਮਾਪਿਆ ਜਾਵੇਗਾ. ਤੁਸੀਂ।"</w:t>
      </w:r>
    </w:p>
    <w:p w14:paraId="39571EAE" w14:textId="77777777" w:rsidR="00F90BDC" w:rsidRDefault="00F90BDC"/>
    <w:p w14:paraId="5E40C869" w14:textId="77777777" w:rsidR="00F90BDC" w:rsidRDefault="00F90BDC">
      <w:r xmlns:w="http://schemas.openxmlformats.org/wordprocessingml/2006/main">
        <w:t xml:space="preserve">2. 2 ਕੁਰਿੰਥੀਆਂ 9: 6-7 - "ਇਹ ਯਾਦ ਰੱਖੋ: ਜੋ ਕੋਈ ਥੋੜਾ ਬੀਜਦਾ ਹੈ ਉਹ ਵੀ ਥੋੜਾ ਵੱਢੇਗਾ, ਅਤੇ ਜੋ ਖੁੱਲ੍ਹੇ ਦਿਲ ਨਾਲ ਬੀਜਦਾ ਹੈ ਉਹ ਵੀ ਖੁੱਲ੍ਹੇ ਦਿਲ ਨਾਲ ਵੱਢੇਗਾ। ਤੁਹਾਡੇ ਵਿੱਚੋਂ ਹਰੇਕ ਨੂੰ ਉਹ ਦੇਣਾ ਚਾਹੀਦਾ ਹੈ ਜੋ ਤੁਸੀਂ ਆਪਣੇ ਦਿਲ ਵਿੱਚ ਦੇਣ ਦਾ ਫੈਸਲਾ ਕੀਤਾ ਹੈ, ਨਾ ਕਿ ਝਿਜਕ ਜਾਂ ਘੱਟ. ਮਜਬੂਰੀ, ਕਿਉਂਕਿ ਪ੍ਰਮਾਤਮਾ ਖੁਸ਼ੀ ਨਾਲ ਦੇਣ ਵਾਲੇ ਨੂੰ ਪਿਆਰ ਕਰਦਾ ਹੈ।"</w:t>
      </w:r>
    </w:p>
    <w:p w14:paraId="76553DC1" w14:textId="77777777" w:rsidR="00F90BDC" w:rsidRDefault="00F90BDC"/>
    <w:p w14:paraId="1E464338" w14:textId="77777777" w:rsidR="00F90BDC" w:rsidRDefault="00F90BDC">
      <w:r xmlns:w="http://schemas.openxmlformats.org/wordprocessingml/2006/main">
        <w:t xml:space="preserve">ਮੈਥਿਊ 11 ਯੂਹੰਨਾ ਬਪਤਿਸਮਾ ਦੇਣ ਵਾਲੇ ਦੇ ਸ਼ੰਕਿਆਂ ਪ੍ਰਤੀ ਯਿਸੂ ਦੇ ਜਵਾਬ, ਤੋਬਾ ਨਾ ਕਰਨ ਵਾਲੇ ਸ਼ਹਿਰਾਂ ਦੀ ਉਸ ਦੀ ਆਲੋਚਨਾ, ਅਤੇ ਉਸ ਵਿੱਚ ਆਰਾਮ ਕਰਨ ਲਈ ਉਸ ਦੇ ਸੱਦੇ ਨੂੰ ਰਿਕਾਰਡ ਕਰਦਾ ਹੈ।</w:t>
      </w:r>
    </w:p>
    <w:p w14:paraId="088D6EAC" w14:textId="77777777" w:rsidR="00F90BDC" w:rsidRDefault="00F90BDC"/>
    <w:p w14:paraId="34DB8038" w14:textId="77777777" w:rsidR="00F90BDC" w:rsidRDefault="00F90BDC">
      <w:r xmlns:w="http://schemas.openxmlformats.org/wordprocessingml/2006/main">
        <w:t xml:space="preserve">ਪਹਿਲਾ ਪੈਰਾ: ਅਧਿਆਇ ਯੂਹੰਨਾ ਬੈਪਟਿਸਟ ਨਾਲ ਸ਼ੁਰੂ ਹੁੰਦਾ ਹੈ, ਜੋ ਹੁਣ ਜੇਲ੍ਹ ਵਿੱਚ ਹੈ, ਆਪਣੇ ਚੇਲਿਆਂ ਨੂੰ ਇਹ ਪੁਸ਼ਟੀ ਕਰਨ ਲਈ ਯਿਸੂ ਕੋਲ ਭੇਜ ਰਿਹਾ ਹੈ ਕਿ ਕੀ ਉਹ ਸੱਚਮੁੱਚ ਮਸੀਹਾ ਹੈ (ਮੱਤੀ 11: 1-6)। ਯਿਸੂ ਉਨ੍ਹਾਂ ਚਮਤਕਾਰਾਂ ਵੱਲ ਇਸ਼ਾਰਾ ਕਰਕੇ ਜਵਾਬ ਦਿੰਦਾ ਹੈ ਜੋ ਉਸਨੇ ਆਪਣੀ ਮਸੀਹੀ ਪਛਾਣ ਦੇ ਸਬੂਤ ਵਜੋਂ ਕੀਤੇ ਹਨ। ਯੂਹੰਨਾ ਦੇ ਚੇਲਿਆਂ ਦੇ ਜਾਣ ਤੋਂ ਬਾਅਦ, ਯਿਸੂ ਨੇ ਜੌਨ ਨੂੰ ਇੱਕ ਨਬੀ ਦੇ ਤੌਰ ਤੇ ਅਤੇ ਇੱਕ ਨਬੀ ਤੋਂ ਵੱਧ ਕੇ ਉਸਤਤ ਕੀਤੀ - ਉਹ ਜੋ ਉਸ ਲਈ ਰਾਹ ਤਿਆਰ ਕਰਦਾ ਹੈ। ਫਿਰ ਵੀ ਉਹ </w:t>
      </w:r>
      <w:r xmlns:w="http://schemas.openxmlformats.org/wordprocessingml/2006/main">
        <w:lastRenderedPageBreak xmlns:w="http://schemas.openxmlformats.org/wordprocessingml/2006/main"/>
      </w:r>
      <w:r xmlns:w="http://schemas.openxmlformats.org/wordprocessingml/2006/main">
        <w:t xml:space="preserve">ਇਹ ਵੀ ਕਹਿੰਦਾ ਹੈ ਕਿ ਸਵਰਗ ਦੇ ਰਾਜ ਵਿੱਚ ਸਭ ਤੋਂ ਘੱਟ ਯੂਹੰਨਾ ਨਾਲੋਂ ਵੱਡਾ ਹੈ (ਮੱਤੀ 11:7-15)।</w:t>
      </w:r>
    </w:p>
    <w:p w14:paraId="63D2C5F9" w14:textId="77777777" w:rsidR="00F90BDC" w:rsidRDefault="00F90BDC"/>
    <w:p w14:paraId="2801D54C" w14:textId="77777777" w:rsidR="00F90BDC" w:rsidRDefault="00F90BDC">
      <w:r xmlns:w="http://schemas.openxmlformats.org/wordprocessingml/2006/main">
        <w:t xml:space="preserve">ਦੂਜਾ ਪੈਰਾ: ਅੱਗੇ, ਯਿਸੂ ਉਨ੍ਹਾਂ ਸ਼ਹਿਰਾਂ ਦੀ ਆਲੋਚਨਾ ਕਰਦਾ ਹੈ ਜਿੱਥੇ ਉਸਦੇ ਜ਼ਿਆਦਾਤਰ ਚਮਤਕਾਰ ਕੀਤੇ ਗਏ ਸਨ ਪਰ ਉਨ੍ਹਾਂ ਨੇ ਤੋਬਾ ਨਹੀਂ ਕੀਤੀ - ਚੋਰਾਜ਼ਿਨ, ਬੈਤਸੈਦਾ ਅਤੇ ਕਫ਼ਰਨਾਹੂਮ (ਮੱਤੀ 11:20-24)। ਉਹ ਉਨ੍ਹਾਂ ਦੀ ਤੁਲਨਾ ਸੂਰ, ਸੈਦਾ ਅਤੇ ਸਦੂਮ ਨਾਲ ਕਰਦਾ ਹੈ ਜਿਨ੍ਹਾਂ ਨੇ ਅਜਿਹੇ ਚਮਤਕਾਰ ਵੇਖੇ ਹੁੰਦੇ ਤਾਂ ਪਛਤਾਵਾ ਹੁੰਦਾ। ਇਹ ਪਰਮੇਸ਼ੁਰ ਦੇ ਰਾਜ ਦੀਆਂ ਨਿਸ਼ਾਨੀਆਂ ਦੇ ਗਵਾਹ ਹੋਣ ਦੇ ਬਾਵਜੂਦ ਉਨ੍ਹਾਂ ਦੇ ਦਿਲ ਦੀ ਕਠੋਰਤਾ ਨੂੰ ਉਜਾਗਰ ਕਰਦਾ ਹੈ।</w:t>
      </w:r>
    </w:p>
    <w:p w14:paraId="69609767" w14:textId="77777777" w:rsidR="00F90BDC" w:rsidRDefault="00F90BDC"/>
    <w:p w14:paraId="399D3F9B" w14:textId="77777777" w:rsidR="00F90BDC" w:rsidRDefault="00F90BDC">
      <w:r xmlns:w="http://schemas.openxmlformats.org/wordprocessingml/2006/main">
        <w:t xml:space="preserve">ਤੀਜਾ ਪੈਰਾ: ਇਸ ਅੰਤਮ ਭਾਗ ਵਿੱਚ (ਮੱਤੀ 11:25-30), ਯਿਸੂ ਨੇ ਆਪਣੇ ਅਤੇ ਰਾਜ ਬਾਰੇ ਸੱਚਾਈਆਂ ਨੂੰ ਬੁੱਧੀਮਾਨ ਅਤੇ ਸਿੱਖਣ ਵਾਲਿਆਂ ਲਈ ਨਹੀਂ, ਸਗੋਂ ਛੋਟੇ ਬੱਚਿਆਂ ਲਈ, ਭਾਵ, ਜਿਹੜੇ ਪਰਮੇਸ਼ੁਰ ਅੱਗੇ ਨਿਮਰ ਹਨ, ਨੂੰ ਪ੍ਰਗਟ ਕਰਨ ਲਈ ਪਰਮੇਸ਼ੁਰ ਦਾ ਧੰਨਵਾਦ ਕਰਦੇ ਹੋਏ ਪ੍ਰਾਰਥਨਾ ਕਰਦੇ ਹਨ। ਫਿਰ ਉਹ ਸਾਰੇ ਥੱਕੇ ਹੋਏ ਅਤੇ ਬੋਝੇ ਹੋਏ ਲੋਕਾਂ ਨੂੰ ਆਰਾਮ ਕਰਨ ਲਈ ਉਸ ਕੋਲ ਆਉਣ ਲਈ ਸੱਦਾ ਦਿੰਦਾ ਹੈ। ਕਿਉਂਕਿ ਉਸਦਾ ਜੂਲਾ ਆਸਾਨ ਅਤੇ ਬੋਝ ਵਾਲਾ ਹਲਕਾ ਹੈ ਜੋ ਇਹ ਦਰਸਾਉਂਦਾ ਹੈ ਕਿ ਉਸਦਾ ਅਨੁਸਰਣ ਕਰਨ ਨਾਲ ਧਾਰਮਿਕ ਕਾਨੂੰਨਵਾਦ ਦੁਆਰਾ ਲਗਾਏ ਗਏ ਬੋਝਾਂ ਤੋਂ ਰਾਹਤ ਮਿਲਦੀ ਹੈ।</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ਮੱਤੀ 11:1 ਅਤੇ ਐਉਂ ਹੋਇਆ ਕਿ ਜਦੋਂ ਯਿਸੂ ਨੇ ਆਪਣੇ ਬਾਰਾਂ ਚੇਲਿਆਂ ਨੂੰ ਹੁਕਮ ਦਿੱਤਾ ਤਾਂ ਉਹ ਉੱਥੋਂ ਉਨ੍ਹਾਂ ਦੇ ਸ਼ਹਿਰਾਂ ਵਿੱਚ ਉਪਦੇਸ਼ ਦੇਣ ਅਤੇ ਪਰਚਾਰ ਕਰਨ ਲਈ ਚਲਾ ਗਿਆ।</w:t>
      </w:r>
    </w:p>
    <w:p w14:paraId="2FC88844" w14:textId="77777777" w:rsidR="00F90BDC" w:rsidRDefault="00F90BDC"/>
    <w:p w14:paraId="3B2062F5" w14:textId="77777777" w:rsidR="00F90BDC" w:rsidRDefault="00F90BDC">
      <w:r xmlns:w="http://schemas.openxmlformats.org/wordprocessingml/2006/main">
        <w:t xml:space="preserve">ਬੀਤਣ ਯਿਸੂ ਨੇ ਆਪਣੇ ਬਾਰਾਂ ਚੇਲਿਆਂ ਨੂੰ ਸਿਖਾਉਣਾ ਖਤਮ ਕੀਤਾ ਅਤੇ ਫਿਰ ਦੂਜੇ ਸ਼ਹਿਰਾਂ ਵਿੱਚ ਉਪਦੇਸ਼ ਦੇਣ ਅਤੇ ਪ੍ਰਚਾਰ ਕਰਨ ਲਈ ਚਲਾ ਗਿਆ।</w:t>
      </w:r>
    </w:p>
    <w:p w14:paraId="64812B11" w14:textId="77777777" w:rsidR="00F90BDC" w:rsidRDefault="00F90BDC"/>
    <w:p w14:paraId="4A5E11C1" w14:textId="77777777" w:rsidR="00F90BDC" w:rsidRDefault="00F90BDC">
      <w:r xmlns:w="http://schemas.openxmlformats.org/wordprocessingml/2006/main">
        <w:t xml:space="preserve">1. "ਯਿਸੂ ਦੇ ਸੰਦੇਸ਼ ਨੂੰ ਸਾਂਝਾ ਕਰਨ ਲਈ ਇੱਕ ਚੇਲੇ ਦੀ ਜ਼ਿੰਮੇਵਾਰੀ"</w:t>
      </w:r>
    </w:p>
    <w:p w14:paraId="15DBE624" w14:textId="77777777" w:rsidR="00F90BDC" w:rsidRDefault="00F90BDC"/>
    <w:p w14:paraId="3018C26E" w14:textId="77777777" w:rsidR="00F90BDC" w:rsidRDefault="00F90BDC">
      <w:r xmlns:w="http://schemas.openxmlformats.org/wordprocessingml/2006/main">
        <w:t xml:space="preserve">2. "ਇੰਜੀਲ ਦਾ ਪ੍ਰਚਾਰ ਕਰਨ ਦੀ ਸ਼ਕਤੀ"</w:t>
      </w:r>
    </w:p>
    <w:p w14:paraId="40E7B726" w14:textId="77777777" w:rsidR="00F90BDC" w:rsidRDefault="00F90BDC"/>
    <w:p w14:paraId="146A07B2" w14:textId="77777777" w:rsidR="00F90BDC" w:rsidRDefault="00F90BDC">
      <w:r xmlns:w="http://schemas.openxmlformats.org/wordprocessingml/2006/main">
        <w:t xml:space="preserve">1. ਮੱਤੀ 28:19-20 - "ਇਸ ਲਈ ਜਾਓ ਅਤੇ ਸਾਰੀਆਂ ਕੌਮਾਂ ਨੂੰ ਚੇਲੇ ਬਣਾਓ, ਉਹਨਾਂ ਨੂੰ ਪਿਤਾ ਅਤੇ ਪੁੱਤਰ ਅਤੇ ਪਵਿੱਤਰ ਆਤਮਾ ਦੇ ਨਾਮ ਵਿੱਚ ਬਪਤਿਸਮਾ ਦਿਓ, ਉਹਨਾਂ ਨੂੰ ਉਹਨਾਂ ਸਾਰੀਆਂ ਗੱਲਾਂ ਦੀ ਪਾਲਨਾ ਕਰਨਾ ਸਿਖਾਓ ਜਿਹਨਾਂ ਦਾ ਮੈਂ ਤੁਹਾਨੂੰ ਹੁਕਮ ਦਿੱਤਾ ਹੈ ਅਤੇ ਵੇਖੋ। , ਮੈਂ ਹਮੇਸ਼ਾ ਤੁਹਾਡੇ ਨਾਲ ਹਾਂ, ਉਮਰ ਦੇ ਅੰਤ ਤੱਕ."</w:t>
      </w:r>
    </w:p>
    <w:p w14:paraId="42B5F7CE" w14:textId="77777777" w:rsidR="00F90BDC" w:rsidRDefault="00F90BDC"/>
    <w:p w14:paraId="59F05FE5" w14:textId="77777777" w:rsidR="00F90BDC" w:rsidRDefault="00F90BDC">
      <w:r xmlns:w="http://schemas.openxmlformats.org/wordprocessingml/2006/main">
        <w:t xml:space="preserve">ਯਰੂਸ਼ਲਮ ਅਤੇ ਸਾਰੇ ਯਹੂਦਿਯਾ ਅਤੇ ਸਾਮਰਿਯਾ ਵਿੱਚ ਅਤੇ ਧਰਤੀ ਦੇ ਅੰਤ ਤੱਕ ਮੇਰੇ ਗਵਾਹ </w:t>
      </w:r>
      <w:r xmlns:w="http://schemas.openxmlformats.org/wordprocessingml/2006/main">
        <w:t xml:space="preserve">ਹੋਵੋਗੇ। "</w:t>
      </w:r>
      <w:r xmlns:w="http://schemas.openxmlformats.org/wordprocessingml/2006/main">
        <w:lastRenderedPageBreak xmlns:w="http://schemas.openxmlformats.org/wordprocessingml/2006/main"/>
      </w:r>
    </w:p>
    <w:p w14:paraId="759BA7A9" w14:textId="77777777" w:rsidR="00F90BDC" w:rsidRDefault="00F90BDC"/>
    <w:p w14:paraId="6F7BE591" w14:textId="77777777" w:rsidR="00F90BDC" w:rsidRDefault="00F90BDC">
      <w:r xmlns:w="http://schemas.openxmlformats.org/wordprocessingml/2006/main">
        <w:t xml:space="preserve">ਮੱਤੀ 11:2 ਜਦੋਂ ਯੂਹੰਨਾ ਨੇ ਕੈਦਖਾਨੇ ਵਿੱਚ ਮਸੀਹ ਦੇ ਕੰਮਾਂ ਬਾਰੇ ਸੁਣਿਆ ਤਾਂ ਉਸਨੇ ਆਪਣੇ ਦੋ ਚੇਲਿਆਂ ਨੂੰ ਭੇਜਿਆ।</w:t>
      </w:r>
    </w:p>
    <w:p w14:paraId="7F22F085" w14:textId="77777777" w:rsidR="00F90BDC" w:rsidRDefault="00F90BDC"/>
    <w:p w14:paraId="7A722077" w14:textId="77777777" w:rsidR="00F90BDC" w:rsidRDefault="00F90BDC">
      <w:r xmlns:w="http://schemas.openxmlformats.org/wordprocessingml/2006/main">
        <w:t xml:space="preserve">ਯੂਹੰਨਾ ਬੈਪਟਿਸਟ ਆਪਣੇ ਚੇਲਿਆਂ ਤੋਂ ਯਿਸੂ ਦੇ ਕੰਮਾਂ ਬਾਰੇ ਸੁਣਦਾ ਹੈ ਅਤੇ ਉਨ੍ਹਾਂ ਵਿੱਚੋਂ ਦੋ ਨੂੰ ਯਿਸੂ ਨੂੰ ਪੁੱਛਣ ਲਈ ਭੇਜਦਾ ਹੈ ਕਿ ਕੀ ਉਹ ਮਸੀਹਾ ਹੈ।</w:t>
      </w:r>
    </w:p>
    <w:p w14:paraId="075462B4" w14:textId="77777777" w:rsidR="00F90BDC" w:rsidRDefault="00F90BDC"/>
    <w:p w14:paraId="4B5B5567" w14:textId="77777777" w:rsidR="00F90BDC" w:rsidRDefault="00F90BDC">
      <w:r xmlns:w="http://schemas.openxmlformats.org/wordprocessingml/2006/main">
        <w:t xml:space="preserve">1. ਗਵਾਹੀ ਦੇਣ ਦੀ ਸ਼ਕਤੀ - ਕਿਵੇਂ ਕੈਦ ਹੋਣ ਦੇ ਬਾਵਜੂਦ, ਯੂਹੰਨਾ ਬਪਤਿਸਮਾ ਦੇਣ ਵਾਲਾ ਅਜੇ ਵੀ ਯਿਸੂ ਦੇ ਕੰਮਾਂ ਦੀ ਖੁਸ਼ਖਬਰੀ ਸਾਂਝੀ ਕਰਨ ਲਈ ਤਿਆਰ ਸੀ</w:t>
      </w:r>
    </w:p>
    <w:p w14:paraId="09E82B3C" w14:textId="77777777" w:rsidR="00F90BDC" w:rsidRDefault="00F90BDC"/>
    <w:p w14:paraId="2ACF55F8" w14:textId="77777777" w:rsidR="00F90BDC" w:rsidRDefault="00F90BDC">
      <w:r xmlns:w="http://schemas.openxmlformats.org/wordprocessingml/2006/main">
        <w:t xml:space="preserve">2. ਵਫ਼ਾਦਾਰੀ ਦੀ ਮਹੱਤਤਾ - ਮੁਸ਼ਕਲਾਂ ਦੇ ਬਾਵਜੂਦ, ਸੱਚਾਈ ਲਈ ਜੌਨ ਦਾ ਅਟੁੱਟ ਸਮਰਪਣ</w:t>
      </w:r>
    </w:p>
    <w:p w14:paraId="6F21D545" w14:textId="77777777" w:rsidR="00F90BDC" w:rsidRDefault="00F90BDC"/>
    <w:p w14:paraId="7FFFB186" w14:textId="77777777" w:rsidR="00F90BDC" w:rsidRDefault="00F90BDC">
      <w:r xmlns:w="http://schemas.openxmlformats.org/wordprocessingml/2006/main">
        <w:t xml:space="preserve">1. ਇਬਰਾਨੀਆਂ 11:1-2 - ਹੁਣ ਵਿਸ਼ਵਾਸ ਉਸ ਚੀਜ਼ ਵਿੱਚ ਭਰੋਸਾ ਹੈ ਜਿਸਦੀ ਅਸੀਂ ਉਮੀਦ ਕਰਦੇ ਹਾਂ ਅਤੇ ਜੋ ਅਸੀਂ ਨਹੀਂ ਦੇਖਦੇ ਉਸ ਬਾਰੇ ਭਰੋਸਾ। ਇਸ ਗੱਲ ਲਈ ਪੁਰਾਤਨ ਲੋਕਾਂ ਦੀ ਤਾਰੀਫ਼ ਕੀਤੀ ਗਈ ਸੀ।</w:t>
      </w:r>
    </w:p>
    <w:p w14:paraId="0F4A4C75" w14:textId="77777777" w:rsidR="00F90BDC" w:rsidRDefault="00F90BDC"/>
    <w:p w14:paraId="3063D1D6" w14:textId="77777777" w:rsidR="00F90BDC" w:rsidRDefault="00F90BDC">
      <w:r xmlns:w="http://schemas.openxmlformats.org/wordprocessingml/2006/main">
        <w:t xml:space="preserve">2. ਰੋਮੀਆਂ 10:14-15 - ਤਾਂ ਫਿਰ, ਉਹ ਉਸ ਨੂੰ ਕਿਵੇਂ ਬੁਲਾ ਸਕਦੇ ਹਨ ਜਿਸ ਵਿੱਚ ਉਨ੍ਹਾਂ ਨੇ ਵਿਸ਼ਵਾਸ ਨਹੀਂ ਕੀਤਾ? ਅਤੇ ਉਹ ਉਸ ਉੱਤੇ ਕਿਵੇਂ ਵਿਸ਼ਵਾਸ ਕਰ ਸਕਦੇ ਹਨ ਜਿਸ ਬਾਰੇ ਉਨ੍ਹਾਂ ਨੇ ਨਹੀਂ ਸੁਣਿਆ? ਅਤੇ ਉਨ੍ਹਾਂ ਨੂੰ ਪ੍ਰਚਾਰ ਕੀਤੇ ਬਿਨਾਂ ਉਹ ਕਿਵੇਂ ਸੁਣ ਸਕਦੇ ਹਨ? ਅਤੇ ਜਦੋਂ ਤੱਕ ਉਸਨੂੰ ਭੇਜਿਆ ਨਹੀਂ ਜਾਂਦਾ, ਕੋਈ ਕਿਵੇਂ ਪ੍ਰਚਾਰ ਕਰ ਸਕਦਾ ਹੈ?</w:t>
      </w:r>
    </w:p>
    <w:p w14:paraId="0075D477" w14:textId="77777777" w:rsidR="00F90BDC" w:rsidRDefault="00F90BDC"/>
    <w:p w14:paraId="436484EA" w14:textId="77777777" w:rsidR="00F90BDC" w:rsidRDefault="00F90BDC">
      <w:r xmlns:w="http://schemas.openxmlformats.org/wordprocessingml/2006/main">
        <w:t xml:space="preserve">ਮੱਤੀ 11:3 ਅਤੇ ਉਹ ਨੂੰ ਆਖਿਆ, ਆਉਣ ਵਾਲਾ ਤੂੰ ਹੀ ਹੈਂ ਜਾਂ ਅਸੀਂ ਕਿਸੇ ਹੋਰ ਨੂੰ ਭਾਲਦੇ ਹਾਂ?</w:t>
      </w:r>
    </w:p>
    <w:p w14:paraId="024BDAE2" w14:textId="77777777" w:rsidR="00F90BDC" w:rsidRDefault="00F90BDC"/>
    <w:p w14:paraId="3318AED3" w14:textId="77777777" w:rsidR="00F90BDC" w:rsidRDefault="00F90BDC">
      <w:r xmlns:w="http://schemas.openxmlformats.org/wordprocessingml/2006/main">
        <w:t xml:space="preserve">ਯਰੂਸ਼ਲਮ ਦੇ ਲੋਕਾਂ ਨੇ ਯੂਹੰਨਾ ਬਪਤਿਸਮਾ ਦੇਣ ਵਾਲੇ ਨੂੰ ਪੁੱਛਿਆ ਕਿ ਕੀ ਯਿਸੂ ਉਮੀਦ ਕੀਤੀ ਗਈ ਮਸੀਹਾ ਸੀ ਜਾਂ ਕੀ ਉਨ੍ਹਾਂ ਨੂੰ ਕਿਸੇ ਹੋਰ ਦੀ ਭਾਲ ਕਰਨੀ ਚਾਹੀਦੀ ਹੈ।</w:t>
      </w:r>
    </w:p>
    <w:p w14:paraId="54F79A43" w14:textId="77777777" w:rsidR="00F90BDC" w:rsidRDefault="00F90BDC"/>
    <w:p w14:paraId="39E5E35E" w14:textId="77777777" w:rsidR="00F90BDC" w:rsidRDefault="00F90BDC">
      <w:r xmlns:w="http://schemas.openxmlformats.org/wordprocessingml/2006/main">
        <w:t xml:space="preserve">1. ਅਸੀਂ ਪ੍ਰਭੂ ਵਿੱਚ ਭਰੋਸਾ ਪਾ ਸਕਦੇ ਹਾਂ, ਭਾਵੇਂ ਸਾਡੇ ਸਵਾਲਾਂ ਦੇ ਜਵਾਬ ਨਾ ਦਿੱਤੇ ਜਾਣ।</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ਅਸੀਂ ਪ੍ਰਭੂ ਵਿੱਚ ਭਰੋਸਾ ਰੱਖ ਸਕਦੇ ਹਾਂ, ਭਾਵੇਂ ਸਾਡੀਆਂ ਉਮੀਦਾਂ ਪੂਰੀਆਂ ਨਾ ਹੋਣ।</w:t>
      </w:r>
    </w:p>
    <w:p w14:paraId="7B5F7E2F" w14:textId="77777777" w:rsidR="00F90BDC" w:rsidRDefault="00F90BDC"/>
    <w:p w14:paraId="1978BD33" w14:textId="77777777" w:rsidR="00F90BDC" w:rsidRDefault="00F90BDC">
      <w:r xmlns:w="http://schemas.openxmlformats.org/wordprocessingml/2006/main">
        <w:t xml:space="preserve">1.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14:paraId="47FF0533" w14:textId="77777777" w:rsidR="00F90BDC" w:rsidRDefault="00F90BDC"/>
    <w:p w14:paraId="1D774DCC" w14:textId="77777777" w:rsidR="00F90BDC" w:rsidRDefault="00F90BDC">
      <w:r xmlns:w="http://schemas.openxmlformats.org/wordprocessingml/2006/main">
        <w:t xml:space="preserve">2. ਜ਼ਬੂਰ 37:3-4 - ਪ੍ਰਭੂ ਵਿੱਚ ਭਰੋਸਾ ਰੱਖੋ ਅਤੇ ਚੰਗਾ ਕਰੋ; ਧਰਤੀ ਵਿੱਚ ਰਹੋ ਅਤੇ ਸੁਰੱਖਿਅਤ ਚਰਾਗਾਹ ਦਾ ਆਨੰਦ ਮਾਣੋ। ਪ੍ਰਭੂ ਵਿੱਚ ਅਨੰਦ ਮਾਣੋ, ਅਤੇ ਉਹ ਤੁਹਾਨੂੰ ਤੁਹਾਡੇ ਦਿਲ ਦੀਆਂ ਇੱਛਾਵਾਂ ਦੇਵੇਗਾ।</w:t>
      </w:r>
    </w:p>
    <w:p w14:paraId="04F03D8A" w14:textId="77777777" w:rsidR="00F90BDC" w:rsidRDefault="00F90BDC"/>
    <w:p w14:paraId="0F7593FA" w14:textId="77777777" w:rsidR="00F90BDC" w:rsidRDefault="00F90BDC">
      <w:r xmlns:w="http://schemas.openxmlformats.org/wordprocessingml/2006/main">
        <w:t xml:space="preserve">ਮੱਤੀ 11:4 ਯਿਸੂ ਨੇ ਉੱਤਰ ਦਿੱਤਾ ਅਤੇ ਉਨ੍ਹਾਂ ਨੂੰ ਆਖਿਆ, ਜਾਓ ਅਤੇ ਯੂਹੰਨਾ ਨੂੰ ਉਹ ਗੱਲਾਂ ਫੇਰ ਵਿਖਾਓ ਜਿਹੜੀਆਂ ਤੁਸੀਂ ਸੁਣਦੇ ਅਤੇ ਦੇਖਦੇ ਹੋ।</w:t>
      </w:r>
    </w:p>
    <w:p w14:paraId="2CBAA42E" w14:textId="77777777" w:rsidR="00F90BDC" w:rsidRDefault="00F90BDC"/>
    <w:p w14:paraId="0F3941B2" w14:textId="77777777" w:rsidR="00F90BDC" w:rsidRDefault="00F90BDC">
      <w:r xmlns:w="http://schemas.openxmlformats.org/wordprocessingml/2006/main">
        <w:t xml:space="preserve">ਯਿਸੂ ਨੇ ਲੋਕਾਂ ਨੂੰ ਯੂਹੰਨਾ ਕੋਲ ਵਾਪਸ ਜਾਣ ਅਤੇ ਉਸ ਨੂੰ ਉਨ੍ਹਾਂ ਸ਼ਾਨਦਾਰ ਚੀਜ਼ਾਂ ਬਾਰੇ ਦੱਸਣ ਲਈ ਕਿਹਾ ਜੋ ਉਨ੍ਹਾਂ ਨੇ ਵੇਖੀਆਂ ਅਤੇ ਸੁਣੀਆਂ ਹਨ।</w:t>
      </w:r>
    </w:p>
    <w:p w14:paraId="2299F9FF" w14:textId="77777777" w:rsidR="00F90BDC" w:rsidRDefault="00F90BDC"/>
    <w:p w14:paraId="0818652F" w14:textId="77777777" w:rsidR="00F90BDC" w:rsidRDefault="00F90BDC">
      <w:r xmlns:w="http://schemas.openxmlformats.org/wordprocessingml/2006/main">
        <w:t xml:space="preserve">1: ਆਓ ਅਸੀਂ ਵਾਪਸ ਚੱਲੀਏ ਅਤੇ ਦੂਜਿਆਂ ਨੂੰ ਉਨ੍ਹਾਂ ਸ਼ਾਨਦਾਰ ਚੀਜ਼ਾਂ ਬਾਰੇ ਦੱਸੀਏ ਜੋ ਅਸੀਂ ਯਿਸੂ ਦੇ ਨਾਮ ਵਿੱਚ ਵੇਖੀਆਂ ਅਤੇ ਸੁਣੀਆਂ ਹਨ।</w:t>
      </w:r>
    </w:p>
    <w:p w14:paraId="2AEE82BC" w14:textId="77777777" w:rsidR="00F90BDC" w:rsidRDefault="00F90BDC"/>
    <w:p w14:paraId="1B1A24CA" w14:textId="77777777" w:rsidR="00F90BDC" w:rsidRDefault="00F90BDC">
      <w:r xmlns:w="http://schemas.openxmlformats.org/wordprocessingml/2006/main">
        <w:t xml:space="preserve">2: ਸਾਨੂੰ ਮਸੀਹ ਦੀ ਖੁਸ਼ਖਬਰੀ ਅਤੇ ਸਾਡੇ ਲਈ ਉਸਦੇ ਪਿਆਰ ਨੂੰ ਸਾਂਝਾ ਕਰਨਾ ਕਦੇ ਨਹੀਂ ਭੁੱਲਣਾ ਚਾਹੀਦਾ।</w:t>
      </w:r>
    </w:p>
    <w:p w14:paraId="55021F97" w14:textId="77777777" w:rsidR="00F90BDC" w:rsidRDefault="00F90BDC"/>
    <w:p w14:paraId="4D82C543" w14:textId="77777777" w:rsidR="00F90BDC" w:rsidRDefault="00F90BDC">
      <w:r xmlns:w="http://schemas.openxmlformats.org/wordprocessingml/2006/main">
        <w:t xml:space="preserve">1: ਫ਼ਿਲਿੱਪੀਆਂ 1:27 - "ਸਿਰਫ਼ ਤੁਹਾਡਾ ਜੀਵਨ ਢੰਗ ਮਸੀਹ ਦੀ ਖੁਸ਼ਖਬਰੀ ਦੇ ਯੋਗ ਹੋਵੇ, ਤਾਂ ਜੋ ਮੈਂ ਆ ਕੇ ਤੁਹਾਨੂੰ ਵੇਖਾਂ ਜਾਂ ਗੈਰਹਾਜ਼ਰ ਹੋਵਾਂ, ਮੈਂ ਤੁਹਾਡੇ ਬਾਰੇ ਸੁਣਾਂ ਕਿ ਤੁਸੀਂ ਇੱਕ ਆਤਮਾ ਵਿੱਚ, ਇੱਕ ਆਤਮਾ ਵਿੱਚ ਦ੍ਰਿੜ੍ਹ ਹੋ। ਮਨ ਖੁਸ਼ਖਬਰੀ ਦੇ ਵਿਸ਼ਵਾਸ ਲਈ ਨਾਲ-ਨਾਲ ਯਤਨਸ਼ੀਲ ਹੈ। ”</w:t>
      </w:r>
    </w:p>
    <w:p w14:paraId="2CD67A47" w14:textId="77777777" w:rsidR="00F90BDC" w:rsidRDefault="00F90BDC"/>
    <w:p w14:paraId="3B1DAE97" w14:textId="77777777" w:rsidR="00F90BDC" w:rsidRDefault="00F90BDC">
      <w:r xmlns:w="http://schemas.openxmlformats.org/wordprocessingml/2006/main">
        <w:t xml:space="preserve">2: ਰਸੂਲਾਂ ਦੇ ਕਰਤੱਬ 1:8 - "ਪਰ ਤੁਸੀਂ ਸ਼ਕਤੀ ਪ੍ਰਾਪਤ ਕਰੋਗੇ ਜਦੋਂ ਪਵਿੱਤਰ ਆਤਮਾ ਤੁਹਾਡੇ ਉੱਤੇ ਆਵੇਗਾ, ਅਤੇ ਤੁਸੀਂ ਯਰੂਸ਼ਲਮ ਅਤੇ ਸਾਰੇ ਯਹੂਦਿਯਾ ਅਤੇ ਸਾਮਰਿਯਾ ਵਿੱਚ ਅਤੇ ਧਰਤੀ ਦੇ ਅੰਤ ਤੱਕ ਮੇਰੇ ਗਵਾਹ ਹੋਵੋਗੇ।"</w:t>
      </w:r>
    </w:p>
    <w:p w14:paraId="7CBFA48D" w14:textId="77777777" w:rsidR="00F90BDC" w:rsidRDefault="00F90BDC"/>
    <w:p w14:paraId="5F18C349" w14:textId="77777777" w:rsidR="00F90BDC" w:rsidRDefault="00F90BDC">
      <w:r xmlns:w="http://schemas.openxmlformats.org/wordprocessingml/2006/main">
        <w:t xml:space="preserve">ਮੱਤੀ 11:5 ਅੰਨ੍ਹੇ ਅੱਖਾਂ ਪਾ ਲੈਂਦੇ ਹਨ, ਲੰਗੜੇ ਤੁਰਦੇ ਹਨ, ਕੋੜ੍ਹੀ ਸ਼ੁੱਧ ਹੋ ਜਾਂਦੇ ਹਨ, ਬੋਲੇ ਸੁਣਦੇ ਹਨ, ਮੁਰਦੇ ਜੀ ਉੱਠਦੇ ਹਨ, ਅਤੇ ਗਰੀਬਾਂ ਨੂੰ ਖੁਸ਼ਖਬਰੀ ਸੁਣਾਈ ਜਾਂਦੀ ਹੈ।</w:t>
      </w:r>
    </w:p>
    <w:p w14:paraId="5408B058" w14:textId="77777777" w:rsidR="00F90BDC" w:rsidRDefault="00F90BDC"/>
    <w:p w14:paraId="6C61FE3A" w14:textId="77777777" w:rsidR="00F90BDC" w:rsidRDefault="00F90BDC">
      <w:r xmlns:w="http://schemas.openxmlformats.org/wordprocessingml/2006/main">
        <w:t xml:space="preserve">ਯਿਸੂ ਦੇ ਚਮਤਕਾਰ ਉਸ ਦੀ ਸ਼ਕਤੀ ਦਾ ਪ੍ਰਦਰਸ਼ਨ ਕਰਦੇ ਹਨ ਅਤੇ ਸਾਰੇ ਲੋਕਾਂ ਦੀ ਦੇਖਭਾਲ ਕਰਦੇ ਹਨ, ਭਾਵੇਂ ਉਨ੍ਹਾਂ ਦੀ ਸਥਿਤੀ ਕੋਈ ਵੀ ਹੋਵੇ।</w:t>
      </w:r>
    </w:p>
    <w:p w14:paraId="0662E43F" w14:textId="77777777" w:rsidR="00F90BDC" w:rsidRDefault="00F90BDC"/>
    <w:p w14:paraId="1ADAEB07" w14:textId="77777777" w:rsidR="00F90BDC" w:rsidRDefault="00F90BDC">
      <w:r xmlns:w="http://schemas.openxmlformats.org/wordprocessingml/2006/main">
        <w:t xml:space="preserve">1: ਯਿਸੂ ਸਾਡੀ ਸਾਰਿਆਂ ਦੀ ਪਰਵਾਹ ਕਰਦਾ ਹੈ ਅਤੇ ਜੇ ਅਸੀਂ ਉਸ ਵੱਲ ਮੁੜਦੇ ਹਾਂ ਤਾਂ ਸਾਨੂੰ ਚੰਗਾ ਕਰਨ ਲਈ ਤਿਆਰ ਹੈ।</w:t>
      </w:r>
    </w:p>
    <w:p w14:paraId="5B77307A" w14:textId="77777777" w:rsidR="00F90BDC" w:rsidRDefault="00F90BDC"/>
    <w:p w14:paraId="068B965C" w14:textId="77777777" w:rsidR="00F90BDC" w:rsidRDefault="00F90BDC">
      <w:r xmlns:w="http://schemas.openxmlformats.org/wordprocessingml/2006/main">
        <w:t xml:space="preserve">2: ਯਿਸੂ ਕੋਲ ਸਾਨੂੰ ਹਨੇਰੇ ਵਿੱਚੋਂ ਬਾਹਰ ਕੱਢਣ ਅਤੇ ਉਸ ਦੇ ਸ਼ਾਨਦਾਰ ਚਾਨਣ ਵਿੱਚ ਲਿਆਉਣ ਦੀ ਸ਼ਕਤੀ ਹੈ।</w:t>
      </w:r>
    </w:p>
    <w:p w14:paraId="3413F953" w14:textId="77777777" w:rsidR="00F90BDC" w:rsidRDefault="00F90BDC"/>
    <w:p w14:paraId="7D50BDF0" w14:textId="77777777" w:rsidR="00F90BDC" w:rsidRDefault="00F90BDC">
      <w:r xmlns:w="http://schemas.openxmlformats.org/wordprocessingml/2006/main">
        <w:t xml:space="preserve">ਯੂਹੰਨਾ 8:12 - "ਤਦ ਯਿਸੂ ਨੇ ਉਨ੍ਹਾਂ ਨਾਲ ਦੁਬਾਰਾ ਗੱਲ ਕੀਤੀ, "ਮੈਂ ਸੰਸਾਰ ਦਾ ਚਾਨਣ ਹਾਂ, ਜੋ ਕੋਈ ਮੇਰਾ ਅਨੁਸਰਣ ਕਰਦਾ ਹੈ ਉਹ ਹਨੇਰੇ ਵਿੱਚ ਨਹੀਂ ਚੱਲੇਗਾ, ਪਰ ਉਸ ਕੋਲ ਜੀਵਨ ਦਾ ਚਾਨਣ ਹੋਵੇਗਾ।"</w:t>
      </w:r>
    </w:p>
    <w:p w14:paraId="1D93A9C2" w14:textId="77777777" w:rsidR="00F90BDC" w:rsidRDefault="00F90BDC"/>
    <w:p w14:paraId="44E43DD6" w14:textId="77777777" w:rsidR="00F90BDC" w:rsidRDefault="00F90BDC">
      <w:r xmlns:w="http://schemas.openxmlformats.org/wordprocessingml/2006/main">
        <w:t xml:space="preserve">ਯਸਾਯਾਹ 61:1 - “ਪ੍ਰਭੂ ਪਰਮੇਸ਼ੁਰ ਦਾ ਆਤਮਾ ਮੇਰੇ ਉੱਤੇ ਹੈ, ਕਿਉਂਕਿ ਪ੍ਰਭੂ ਨੇ ਮੈਨੂੰ ਗਰੀਬਾਂ ਨੂੰ ਖੁਸ਼ਖਬਰੀ ਸੁਣਾਉਣ ਲਈ ਮਸਹ ਕੀਤਾ ਹੈ; ਉਸਨੇ ਮੈਨੂੰ ਟੁੱਟੇ ਦਿਲਾਂ ਨੂੰ ਚੰਗਾ ਕਰਨ ਲਈ, ਗ਼ੁਲਾਮਾਂ ਨੂੰ ਅਜ਼ਾਦੀ ਦਾ ਐਲਾਨ ਕਰਨ ਅਤੇ ਬੰਨ੍ਹੇ ਹੋਏ ਲੋਕਾਂ ਲਈ ਜੇਲ੍ਹ ਖੋਲ੍ਹਣ ਲਈ ਭੇਜਿਆ ਹੈ। ”</w:t>
      </w:r>
    </w:p>
    <w:p w14:paraId="032503BA" w14:textId="77777777" w:rsidR="00F90BDC" w:rsidRDefault="00F90BDC"/>
    <w:p w14:paraId="3E0CA6E6" w14:textId="77777777" w:rsidR="00F90BDC" w:rsidRDefault="00F90BDC">
      <w:r xmlns:w="http://schemas.openxmlformats.org/wordprocessingml/2006/main">
        <w:t xml:space="preserve">ਮੱਤੀ 11:6 ਅਤੇ ਧੰਨ ਹੈ ਉਹ ਜਿਹੜਾ ਮੇਰੇ ਵਿੱਚ ਨਾਰਾਜ਼ ਨਹੀਂ ਹੋਵੇਗਾ।</w:t>
      </w:r>
    </w:p>
    <w:p w14:paraId="066BA578" w14:textId="77777777" w:rsidR="00F90BDC" w:rsidRDefault="00F90BDC"/>
    <w:p w14:paraId="6AB7A3E3" w14:textId="77777777" w:rsidR="00F90BDC" w:rsidRDefault="00F90BDC">
      <w:r xmlns:w="http://schemas.openxmlformats.org/wordprocessingml/2006/main">
        <w:t xml:space="preserve">ਯਿਸੂ ਉਨ੍ਹਾਂ ਨੂੰ ਉਤਸ਼ਾਹਿਤ ਕਰਦਾ ਹੈ ਜੋ ਉਸ ਦਾ ਅਨੁਸਰਣ ਕਰਦੇ ਹਨ ਉਸ ਤੋਂ ਨਾਰਾਜ਼ ਨਾ ਹੋਣ।</w:t>
      </w:r>
    </w:p>
    <w:p w14:paraId="22173D9E" w14:textId="77777777" w:rsidR="00F90BDC" w:rsidRDefault="00F90BDC"/>
    <w:p w14:paraId="70A39D6E" w14:textId="77777777" w:rsidR="00F90BDC" w:rsidRDefault="00F90BDC">
      <w:r xmlns:w="http://schemas.openxmlformats.org/wordprocessingml/2006/main">
        <w:t xml:space="preserve">1. "ਯਿਸੂ ਵਿੱਚ ਭਰੋਸਾ ਕਰਨ ਦੀਆਂ ਬਰਕਤਾਂ"</w:t>
      </w:r>
    </w:p>
    <w:p w14:paraId="4FDB664B" w14:textId="77777777" w:rsidR="00F90BDC" w:rsidRDefault="00F90BDC"/>
    <w:p w14:paraId="2EF0234A" w14:textId="77777777" w:rsidR="00F90BDC" w:rsidRDefault="00F90BDC">
      <w:r xmlns:w="http://schemas.openxmlformats.org/wordprocessingml/2006/main">
        <w:t xml:space="preserve">2. "ਅਟੁੱਟ ਵਿਸ਼ਵਾਸ ਦੀ ਤਾਕਤ"</w:t>
      </w:r>
    </w:p>
    <w:p w14:paraId="4D8691C4" w14:textId="77777777" w:rsidR="00F90BDC" w:rsidRDefault="00F90BDC"/>
    <w:p w14:paraId="3E92FBC6" w14:textId="77777777" w:rsidR="00F90BDC" w:rsidRDefault="00F90BDC">
      <w:r xmlns:w="http://schemas.openxmlformats.org/wordprocessingml/2006/main">
        <w:t xml:space="preserve">1. ਜ਼ਬੂਰ 37:5 - ਪ੍ਰਭੂ ਨੂੰ ਆਪਣਾ ਰਾਹ ਸੌਂਪੋ, ਉਸ ਵਿੱਚ ਭਰੋਸਾ ਕਰੋ, ਅਤੇ ਉਹ ਕੰਮ ਕਰੇਗਾ।</w:t>
      </w:r>
    </w:p>
    <w:p w14:paraId="27D1A02A" w14:textId="77777777" w:rsidR="00F90BDC" w:rsidRDefault="00F90BDC"/>
    <w:p w14:paraId="2FFA3ECE" w14:textId="77777777" w:rsidR="00F90BDC" w:rsidRDefault="00F90BDC">
      <w:r xmlns:w="http://schemas.openxmlformats.org/wordprocessingml/2006/main">
        <w:t xml:space="preserve">2. ਫ਼ਿਲਿੱਪੀਆਂ 4:6-7 -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ਵਿੱਚ ਤੁਹਾਡੇ ਦਿਲਾਂ ਅਤੇ ਮਨਾਂ ਦੀ ਰਾਖੀ ਕਰੇਗੀ।</w:t>
      </w:r>
    </w:p>
    <w:p w14:paraId="2E482C9E" w14:textId="77777777" w:rsidR="00F90BDC" w:rsidRDefault="00F90BDC"/>
    <w:p w14:paraId="21E483B0" w14:textId="77777777" w:rsidR="00F90BDC" w:rsidRDefault="00F90BDC">
      <w:r xmlns:w="http://schemas.openxmlformats.org/wordprocessingml/2006/main">
        <w:t xml:space="preserve">ਮੱਤੀ 11:7 ਅਤੇ ਜਦੋਂ ਉਹ ਚਲੇ ਗਏ ਤਾਂ ਯਿਸੂ ਨੇ ਯੂਹੰਨਾ ਦੇ ਵਿਖੇ ਭੀੜ ਨੂੰ ਕਹਿਣਾ ਸ਼ੁਰੂ ਕੀਤਾ, ਤੁਸੀਂ ਉਜਾੜ ਵਿੱਚ ਕੀ ਵੇਖਣ ਗਏ ਸੀ? ਹਵਾ ਨਾਲ ਹਿੱਲਿਆ ਇੱਕ ਕਾਨਾ?</w:t>
      </w:r>
    </w:p>
    <w:p w14:paraId="569CCC0E" w14:textId="77777777" w:rsidR="00F90BDC" w:rsidRDefault="00F90BDC"/>
    <w:p w14:paraId="584D1C1C" w14:textId="77777777" w:rsidR="00F90BDC" w:rsidRDefault="00F90BDC">
      <w:r xmlns:w="http://schemas.openxmlformats.org/wordprocessingml/2006/main">
        <w:t xml:space="preserve">ਯੂਹੰਨਾ ਬਪਤਿਸਮਾ ਦੇਣ ਵਾਲਾ ਇੱਕ ਅਸਾਧਾਰਨ ਵਿਅਕਤੀ ਸੀ, ਅਤੇ ਯਿਸੂ ਨੇ ਲੋਕਾਂ ਨੂੰ ਪੁੱਛਿਆ ਕਿ ਉਹ ਉਸਨੂੰ ਦੇਖਣ ਲਈ ਉਜਾੜ ਵਿੱਚ ਕਿਉਂ ਗਏ ਸਨ।</w:t>
      </w:r>
    </w:p>
    <w:p w14:paraId="213C5503" w14:textId="77777777" w:rsidR="00F90BDC" w:rsidRDefault="00F90BDC"/>
    <w:p w14:paraId="22960AB7" w14:textId="77777777" w:rsidR="00F90BDC" w:rsidRDefault="00F90BDC">
      <w:r xmlns:w="http://schemas.openxmlformats.org/wordprocessingml/2006/main">
        <w:t xml:space="preserve">1: ਯੂਹੰਨਾ ਬਪਤਿਸਮਾ ਦੇਣ ਵਾਲਾ ਇੱਕ ਬਹੁਤ ਵਿਸ਼ਵਾਸ ਅਤੇ ਦਲੇਰੀ ਵਾਲਾ ਆਦਮੀ ਸੀ, ਅਤੇ ਯਿਸੂ ਨੇ ਲੋਕਾਂ ਨੂੰ ਪੁੱਛਿਆ ਕਿ ਉਹ ਉਸਨੂੰ ਲੱਭਣ ਲਈ ਉਜਾੜ ਵਿੱਚ ਕਿਉਂ ਗਏ ਸਨ।</w:t>
      </w:r>
    </w:p>
    <w:p w14:paraId="7125D1EA" w14:textId="77777777" w:rsidR="00F90BDC" w:rsidRDefault="00F90BDC"/>
    <w:p w14:paraId="52F2EA21" w14:textId="77777777" w:rsidR="00F90BDC" w:rsidRDefault="00F90BDC">
      <w:r xmlns:w="http://schemas.openxmlformats.org/wordprocessingml/2006/main">
        <w:t xml:space="preserve">2: ਯਿਸੂ ਜਾਣਨਾ ਚਾਹੁੰਦਾ ਸੀ ਕਿ ਲੋਕਾਂ ਨੂੰ ਉਜਾੜ ਵਿਚ ਯੂਹੰਨਾ ਬਪਤਿਸਮਾ ਦੇਣ ਵਾਲੇ ਨੂੰ ਲੱਭਣ ਲਈ ਕਿਸ ਗੱਲ ਨੇ ਪ੍ਰੇਰਿਤ ਕੀਤਾ। ਸਾਨੂੰ ਸਾਰਿਆਂ ਨੂੰ ਜੌਨ ਦੀ ਨਿਹਚਾ ਅਤੇ ਹਿੰਮਤ ਦੀ ਰੀਸ ਕਰਨ ਦੀ ਕੋਸ਼ਿਸ਼ ਕਰਨੀ ਚਾਹੀਦੀ ਹੈ।</w:t>
      </w:r>
    </w:p>
    <w:p w14:paraId="4C0CD206" w14:textId="77777777" w:rsidR="00F90BDC" w:rsidRDefault="00F90BDC"/>
    <w:p w14:paraId="22E20873" w14:textId="77777777" w:rsidR="00F90BDC" w:rsidRDefault="00F90BDC">
      <w:r xmlns:w="http://schemas.openxmlformats.org/wordprocessingml/2006/main">
        <w:t xml:space="preserve">1: ਲੂਕਾ 7:28 - ਕਿਉਂਕਿ ਮੈਂ ਤੁਹਾਨੂੰ ਆਖਦਾ ਹਾਂ, ਜੋ ਔਰਤਾਂ ਤੋਂ ਪੈਦਾ ਹੋਏ ਹਨ, ਉਨ੍ਹਾਂ ਵਿੱਚ ਯੂਹੰਨਾ ਬਪਤਿਸਮਾ ਦੇਣ ਵਾਲੇ ਤੋਂ ਵੱਡਾ ਕੋਈ ਵੀ ਨਬੀ ਨਹੀਂ ਹੈ।</w:t>
      </w:r>
    </w:p>
    <w:p w14:paraId="546AD634" w14:textId="77777777" w:rsidR="00F90BDC" w:rsidRDefault="00F90BDC"/>
    <w:p w14:paraId="21A86C19" w14:textId="77777777" w:rsidR="00F90BDC" w:rsidRDefault="00F90BDC">
      <w:r xmlns:w="http://schemas.openxmlformats.org/wordprocessingml/2006/main">
        <w:t xml:space="preserve">2: ਯਸਾਯਾਹ 40: 3-5 - ਉਸ ਦੀ ਅਵਾਜ਼ ਜੋ ਉਜਾੜ ਵਿੱਚ ਪੁਕਾਰਦਾ ਹੈ, ਤੁਸੀਂ ਯਹੋਵਾਹ ਦੇ ਰਾਹ ਨੂੰ ਤਿਆਰ ਕਰੋ, ਮਾਰੂਥਲ ਵਿੱਚ ਸਾਡੇ ਪਰਮੇਸ਼ੁਰ ਲਈ ਇੱਕ ਮਾਰਗ ਸਿੱਧਾ ਕਰੋ। ਹਰ ਘਾਟੀ ਉੱਚੀ ਕੀਤੀ ਜਾਵੇਗੀ, ਅਤੇ ਹਰ ਪਹਾੜ ਅਤੇ ਟਿੱਬਾ ਨੀਵਾਂ ਕੀਤਾ ਜਾਵੇਗਾ, ਅਤੇ ਟੇਢੇ ਨੂੰ ਸਿੱਧੇ ਕੀਤੇ ਜਾਣਗੇ, ਅਤੇ ਖੁਰਦਰੇ ਸਥਾਨਾਂ ਨੂੰ ਮੈਦਾਨੀ ਬਣਾਇਆ ਜਾਵੇਗਾ। ਅਤੇ ਯਹੋਵਾਹ ਦਾ ਪਰਤਾਪ ਪ੍ਰਗਟ ਹੋਵੇਗਾ, ਅਤੇ ਸਾਰੇ ਜੀਵ ਇਸ ਨੂੰ ਇਕੱਠੇ ਵੇਖਣਗੇ, ਕਿਉਂਕਿ ਯਹੋਵਾਹ ਦੇ ਮੂੰਹ ਨੇ ਇਹ ਕਿਹਾ ਹੈ।</w:t>
      </w:r>
    </w:p>
    <w:p w14:paraId="5547C170" w14:textId="77777777" w:rsidR="00F90BDC" w:rsidRDefault="00F90BDC"/>
    <w:p w14:paraId="3CD4D508" w14:textId="77777777" w:rsidR="00F90BDC" w:rsidRDefault="00F90BDC">
      <w:r xmlns:w="http://schemas.openxmlformats.org/wordprocessingml/2006/main">
        <w:t xml:space="preserve">ਮੱਤੀ 11:8 ਪਰ ਤੁਸੀਂ ਕੀ ਵੇਖਣ ਗਏ ਸੀ? ਨਰਮ ਕੱਪੜੇ ਪਹਿਨੇ ਇੱਕ ਆਦਮੀ? ਵੇਖੋ, ਜਿਹੜੇ ਨਰਮ ਕੱਪੜੇ ਪਹਿਨਦੇ ਹਨ ਉਹ ਰਾਜਿਆਂ ਦੇ ਘਰਾਂ ਵਿੱਚ ਹਨ।</w:t>
      </w:r>
    </w:p>
    <w:p w14:paraId="4BFD6A99" w14:textId="77777777" w:rsidR="00F90BDC" w:rsidRDefault="00F90BDC"/>
    <w:p w14:paraId="53EF4F7D" w14:textId="77777777" w:rsidR="00F90BDC" w:rsidRDefault="00F90BDC">
      <w:r xmlns:w="http://schemas.openxmlformats.org/wordprocessingml/2006/main">
        <w:t xml:space="preserve">ਇਹ ਆਇਤ ਕਿਸੇ ਹੋਰ ਵਿਅਕਤੀ ਦੀ ਕੀਮਤ ਦਾ ਮੁਲਾਂਕਣ ਕਰਦੇ ਸਮੇਂ ਬਾਹਰੀ ਦਿੱਖ ਅਤੇ ਭੌਤਿਕ ਸੰਪਤੀਆਂ ਤੋਂ ਪਰੇ ਦੇਖਣ ਦੀ ਮਹੱਤਤਾ 'ਤੇ ਜ਼ੋਰ ਦਿੰਦੀ ਹੈ।</w:t>
      </w:r>
    </w:p>
    <w:p w14:paraId="1EC95B6F" w14:textId="77777777" w:rsidR="00F90BDC" w:rsidRDefault="00F90BDC"/>
    <w:p w14:paraId="2DC56FD1" w14:textId="77777777" w:rsidR="00F90BDC" w:rsidRDefault="00F90BDC">
      <w:r xmlns:w="http://schemas.openxmlformats.org/wordprocessingml/2006/main">
        <w:t xml:space="preserve">1. "ਰਾਜੇ ਦੇ ਕੱਪੜੇ: ਸਤ੍ਹਾ ਤੋਂ ਪਰੇ ਦੇਖਣ ਦਾ ਸਬਕ"</w:t>
      </w:r>
    </w:p>
    <w:p w14:paraId="0A5F6B23" w14:textId="77777777" w:rsidR="00F90BDC" w:rsidRDefault="00F90BDC"/>
    <w:p w14:paraId="099DD8C3" w14:textId="77777777" w:rsidR="00F90BDC" w:rsidRDefault="00F90BDC">
      <w:r xmlns:w="http://schemas.openxmlformats.org/wordprocessingml/2006/main">
        <w:t xml:space="preserve">2. “ਰਾਜ ਦੀ ਦੌਲਤ: ਮੁੱਲ ਦਾ ਨਿਰਣਾ ਕਰਨ ਦਾ ਪਰਮੇਸ਼ੁਰ ਦਾ ਤਰੀਕਾ”</w:t>
      </w:r>
    </w:p>
    <w:p w14:paraId="0791696A" w14:textId="77777777" w:rsidR="00F90BDC" w:rsidRDefault="00F90BDC"/>
    <w:p w14:paraId="7085C04D" w14:textId="77777777" w:rsidR="00F90BDC" w:rsidRDefault="00F90BDC">
      <w:r xmlns:w="http://schemas.openxmlformats.org/wordprocessingml/2006/main">
        <w:t xml:space="preserve">1. ਲੂਕਾ 7:25 - ਪਰ ਤੁਸੀਂ ਕੀ ਵੇਖਣ ਗਏ ਸੀ? ਇੱਕ ਨਬੀ? ਹਾਂ, ਮੈਂ ਤੁਹਾਨੂੰ ਦੱਸਦਾ ਹਾਂ, ਅਤੇ ਇੱਕ ਨਬੀ ਨਾਲੋਂ ਵੀ ਵੱਧ।</w:t>
      </w:r>
    </w:p>
    <w:p w14:paraId="562F3E09" w14:textId="77777777" w:rsidR="00F90BDC" w:rsidRDefault="00F90BDC"/>
    <w:p w14:paraId="6D6BC70B" w14:textId="77777777" w:rsidR="00F90BDC" w:rsidRDefault="00F90BDC">
      <w:r xmlns:w="http://schemas.openxmlformats.org/wordprocessingml/2006/main">
        <w:t xml:space="preserve">2. ਯਾਕੂਬ 2:1-7 - ਮੇਰੇ ਭਰਾਵੋ, ਸਾਡੇ ਪ੍ਰਭੂ ਯਿਸੂ ਮਸੀਹ, ਮਹਿਮਾ ਦੇ ਪ੍ਰਭੂ, ਵਿਅਕਤੀਆਂ ਦੇ ਆਦਰ ਵਿੱਚ ਵਿਸ਼ਵਾਸ ਨਾ ਕਰੋ.</w:t>
      </w:r>
    </w:p>
    <w:p w14:paraId="5ABFE0CA" w14:textId="77777777" w:rsidR="00F90BDC" w:rsidRDefault="00F90BDC"/>
    <w:p w14:paraId="0E1F7F86" w14:textId="77777777" w:rsidR="00F90BDC" w:rsidRDefault="00F90BDC">
      <w:r xmlns:w="http://schemas.openxmlformats.org/wordprocessingml/2006/main">
        <w:t xml:space="preserve">ਮੱਤੀ 11:9 ਪਰ ਤੁਸੀਂ ਕੀ ਵੇਖਣ ਗਏ ਸੀ? ਇੱਕ ਨਬੀ? ਹਾਂ, ਮੈਂ ਤੁਹਾਨੂੰ ਦੱਸਦਾ ਹਾਂ, ਅਤੇ ਇੱਕ ਨਬੀ ਨਾਲੋਂ ਵੀ ਵੱਧ।</w:t>
      </w:r>
    </w:p>
    <w:p w14:paraId="696BFEDC" w14:textId="77777777" w:rsidR="00F90BDC" w:rsidRDefault="00F90BDC"/>
    <w:p w14:paraId="6F1D2D30" w14:textId="77777777" w:rsidR="00F90BDC" w:rsidRDefault="00F90BDC">
      <w:r xmlns:w="http://schemas.openxmlformats.org/wordprocessingml/2006/main">
        <w:t xml:space="preserve">ਮੈਥਿਊ ਦਾ ਇਹ ਹਵਾਲਾ ਯਿਸੂ ਦੀ ਮਹਾਨਤਾ ਦੀ ਗੱਲ ਕਰਦਾ ਹੈ, ਕਿਉਂਕਿ ਉਹ ਇੱਕ ਨਬੀ ਤੋਂ ਵੱਧ ਹੈ।</w:t>
      </w:r>
    </w:p>
    <w:p w14:paraId="4D5B8086" w14:textId="77777777" w:rsidR="00F90BDC" w:rsidRDefault="00F90BDC"/>
    <w:p w14:paraId="4A5E78B5" w14:textId="77777777" w:rsidR="00F90BDC" w:rsidRDefault="00F90BDC">
      <w:r xmlns:w="http://schemas.openxmlformats.org/wordprocessingml/2006/main">
        <w:t xml:space="preserve">1. ਯਿਸੂ ਸਾਡਾ ਸਭ ਤੋਂ ਵੱਡਾ ਤੋਹਫ਼ਾ ਹੈ: ਯਿਸੂ ਨੂੰ ਇੱਕ ਨਬੀ ਨਾਲੋਂ ਵੱਧ ਮਾਨਤਾ ਦੇਣਾ</w:t>
      </w:r>
    </w:p>
    <w:p w14:paraId="2549A467" w14:textId="77777777" w:rsidR="00F90BDC" w:rsidRDefault="00F90BDC"/>
    <w:p w14:paraId="1534C56F" w14:textId="77777777" w:rsidR="00F90BDC" w:rsidRDefault="00F90BDC">
      <w:r xmlns:w="http://schemas.openxmlformats.org/wordprocessingml/2006/main">
        <w:t xml:space="preserve">2. ਯਿਸੂ ਦੀ ਮਹੱਤਤਾ: ਸਾਡੇ ਜੀਵਨ ਵਿੱਚ ਉਸਦੀ ਭੂਮਿਕਾ ਨੂੰ ਸਮਝਣਾ</w:t>
      </w:r>
    </w:p>
    <w:p w14:paraId="2486E7C7" w14:textId="77777777" w:rsidR="00F90BDC" w:rsidRDefault="00F90BDC"/>
    <w:p w14:paraId="66767676" w14:textId="77777777" w:rsidR="00F90BDC" w:rsidRDefault="00F90BDC">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ਸ਼ਕਤੀਸ਼ਾਲੀ ਪਰਮੇਸ਼ੁਰ, ਸਦੀਵੀ ਪਿਤਾ ਕਿਹਾ ਜਾਵੇਗਾ। , ਸ਼ਾਂਤੀ ਦਾ ਰਾਜਕੁਮਾਰ।</w:t>
      </w:r>
    </w:p>
    <w:p w14:paraId="69AB7D68" w14:textId="77777777" w:rsidR="00F90BDC" w:rsidRDefault="00F90BDC"/>
    <w:p w14:paraId="72F6F83D" w14:textId="77777777" w:rsidR="00F90BDC" w:rsidRDefault="00F90BDC">
      <w:r xmlns:w="http://schemas.openxmlformats.org/wordprocessingml/2006/main">
        <w:t xml:space="preserve">2. ਯੂਹੰਨਾ 1:14-18 - ਅਤੇ ਸ਼ਬਦ ਸਰੀਰ ਬਣਿਆ, ਅਤੇ ਸਾਡੇ ਵਿਚਕਾਰ ਰਿਹਾ, (ਅਤੇ ਅਸੀਂ ਉਸਦੀ ਮਹਿਮਾ, ਪਿਤਾ ਦੇ ਇਕਲੌਤੇ ਪੁੱਤਰ ਦੀ ਮਹਿਮਾ ਦੇਖੀ,) ਕਿਰਪਾ ਅਤੇ ਸੱਚਾਈ ਨਾਲ ਭਰਪੂਰ।</w:t>
      </w:r>
    </w:p>
    <w:p w14:paraId="079E26DD" w14:textId="77777777" w:rsidR="00F90BDC" w:rsidRDefault="00F90BDC"/>
    <w:p w14:paraId="59459293" w14:textId="77777777" w:rsidR="00F90BDC" w:rsidRDefault="00F90BDC">
      <w:r xmlns:w="http://schemas.openxmlformats.org/wordprocessingml/2006/main">
        <w:t xml:space="preserve">ਮੱਤੀ 11:10 ਕਿਉਂ ਜੋ ਇਹ ਉਹੋ ਹੈ ਜਿਹ ਦੇ ਬਾਰੇ ਲਿਖਿਆ ਹੋਇਆ ਹੈ, ਵੇਖ, ਮੈਂ ਆਪਣੇ ਦੂਤ ਨੂੰ ਤੇਰੇ ਅੱਗੇ ਘੱਲਦਾ ਹਾਂ, ਜੋ ਤੇਰੇ ਅੱਗੇ ਤੇਰਾ ਰਾਹ ਤਿਆਰ ਕਰੇਗਾ।</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ਇਹ ਹਵਾਲਾ ਯੂਹੰਨਾ ਬਪਤਿਸਮਾ ਦੇਣ ਵਾਲੇ ਬਾਰੇ ਹੈ, ਜਿਸ ਨੂੰ ਯਿਸੂ ਲਈ ਰਾਹ ਤਿਆਰ ਕਰਨ ਲਈ ਭੇਜਿਆ ਗਿਆ ਸੀ।</w:t>
      </w:r>
    </w:p>
    <w:p w14:paraId="069B8EBA" w14:textId="77777777" w:rsidR="00F90BDC" w:rsidRDefault="00F90BDC"/>
    <w:p w14:paraId="18BF20F5" w14:textId="77777777" w:rsidR="00F90BDC" w:rsidRDefault="00F90BDC">
      <w:r xmlns:w="http://schemas.openxmlformats.org/wordprocessingml/2006/main">
        <w:t xml:space="preserve">1. ਯੂਹੰਨਾ ਬਪਤਿਸਮਾ ਦੇਣ ਵਾਲੇ ਨੇ ਯਿਸੂ ਲਈ ਰਾਹ ਕਿਵੇਂ ਤਿਆਰ ਕੀਤਾ</w:t>
      </w:r>
    </w:p>
    <w:p w14:paraId="776010FF" w14:textId="77777777" w:rsidR="00F90BDC" w:rsidRDefault="00F90BDC"/>
    <w:p w14:paraId="3B78F71B" w14:textId="77777777" w:rsidR="00F90BDC" w:rsidRDefault="00F90BDC">
      <w:r xmlns:w="http://schemas.openxmlformats.org/wordprocessingml/2006/main">
        <w:t xml:space="preserve">2. ਬਾਈਬਲ ਵਿਚ ਯੂਹੰਨਾ ਬੈਪਟਿਸਟ ਦੀ ਮਹੱਤਤਾ</w:t>
      </w:r>
    </w:p>
    <w:p w14:paraId="2AAC9303" w14:textId="77777777" w:rsidR="00F90BDC" w:rsidRDefault="00F90BDC"/>
    <w:p w14:paraId="3990A984" w14:textId="77777777" w:rsidR="00F90BDC" w:rsidRDefault="00F90BDC">
      <w:r xmlns:w="http://schemas.openxmlformats.org/wordprocessingml/2006/main">
        <w:t xml:space="preserve">1. ਯਸਾਯਾਹ 40:3-5 - ਇੱਕ ਪੁਕਾਰ ਦੀ ਆਵਾਜ਼: “ਉਜਾੜ ਵਿੱਚ ਪ੍ਰਭੂ ਲਈ ਰਾਹ ਤਿਆਰ ਕਰੋ; ਮਾਰੂਥਲ ਵਿੱਚ ਸਾਡੇ ਪਰਮੇਸ਼ੁਰ ਲਈ ਇੱਕ ਰਾਜਮਾਰਗ ਬਣਾਉ।</w:t>
      </w:r>
    </w:p>
    <w:p w14:paraId="7DC3F51B" w14:textId="77777777" w:rsidR="00F90BDC" w:rsidRDefault="00F90BDC"/>
    <w:p w14:paraId="619F09F0" w14:textId="77777777" w:rsidR="00F90BDC" w:rsidRDefault="00F90BDC">
      <w:r xmlns:w="http://schemas.openxmlformats.org/wordprocessingml/2006/main">
        <w:t xml:space="preserve">4 ਹਰ ਘਾਟੀ ਉੱਚੀ ਕੀਤੀ ਜਾਵੇਗੀ, ਹਰ ਪਹਾੜ ਅਤੇ ਪਹਾੜ ਨੀਵੇਂ ਕੀਤੇ ਜਾਣਗੇ; ਖੁਰਦਰੀ ਜ਼ਮੀਨ ਪੱਧਰੀ ਹੋ ਜਾਵੇਗੀ, ਕੱਚੀ ਥਾਂ ਇੱਕ ਮੈਦਾਨ ਬਣ ਜਾਵੇਗੀ।</w:t>
      </w:r>
    </w:p>
    <w:p w14:paraId="2D4D2337" w14:textId="77777777" w:rsidR="00F90BDC" w:rsidRDefault="00F90BDC"/>
    <w:p w14:paraId="034CC575" w14:textId="77777777" w:rsidR="00F90BDC" w:rsidRDefault="00F90BDC">
      <w:r xmlns:w="http://schemas.openxmlformats.org/wordprocessingml/2006/main">
        <w:t xml:space="preserve">2. ਮਲਾਕੀ 3:1 - “ਮੈਂ ਆਪਣੇ ਦੂਤ ਨੂੰ ਭੇਜਾਂਗਾ, ਜੋ ਮੇਰੇ ਅੱਗੇ ਰਸਤਾ ਤਿਆਰ ਕਰੇਗਾ। ਫਿਰ ਅਚਾਨਕ ਜਿਸ ਪ੍ਰਭੂ ਨੂੰ ਤੁਸੀਂ ਲੱਭ ਰਹੇ ਹੋ ਉਹ ਉਸਦੇ ਮੰਦਰ ਵਿੱਚ ਆ ਜਾਵੇਗਾ; ਨੇਮ ਦਾ ਦੂਤ, ਜਿਸਨੂੰ ਤੁਸੀਂ ਚਾਹੁੰਦੇ ਹੋ, ਆਵੇਗਾ, "ਸਰਬ ਸ਼ਕਤੀਮਾਨ ਪ੍ਰਭੂ ਆਖਦਾ ਹੈ।</w:t>
      </w:r>
    </w:p>
    <w:p w14:paraId="333FD021" w14:textId="77777777" w:rsidR="00F90BDC" w:rsidRDefault="00F90BDC"/>
    <w:p w14:paraId="3220456D" w14:textId="77777777" w:rsidR="00F90BDC" w:rsidRDefault="00F90BDC">
      <w:r xmlns:w="http://schemas.openxmlformats.org/wordprocessingml/2006/main">
        <w:t xml:space="preserve">ਮੱਤੀ 11:11 ਮੈਂ ਤੁਹਾਨੂੰ ਸੱਚ ਆਖਦਾ ਹਾਂ, ਉਨ੍ਹਾਂ ਵਿੱਚੋਂ ਜਿਹੜੇ ਔਰਤਾਂ ਤੋਂ ਜੰਮੇ ਹਨ, ਯੂਹੰਨਾ ਬਪਤਿਸਮਾ ਦੇਣ ਵਾਲੇ ਨਾਲੋਂ ਵੱਡਾ ਕੋਈ ਨਹੀਂ ਉੱਠਿਆ ਹੈ, ਭਾਵੇਂ ਉਹ ਜੋ ਸਵਰਗ ਦੇ ਰਾਜ ਵਿੱਚ ਸਭ ਤੋਂ ਛੋਟਾ ਹੈ ਉਹ ਉਸ ਨਾਲੋਂ ਵੱਡਾ ਹੈ।</w:t>
      </w:r>
    </w:p>
    <w:p w14:paraId="1B14435D" w14:textId="77777777" w:rsidR="00F90BDC" w:rsidRDefault="00F90BDC"/>
    <w:p w14:paraId="7368F550" w14:textId="77777777" w:rsidR="00F90BDC" w:rsidRDefault="00F90BDC">
      <w:r xmlns:w="http://schemas.openxmlformats.org/wordprocessingml/2006/main">
        <w:t xml:space="preserve">ਇਹ ਆਇਤ ਸਾਨੂੰ ਦੱਸਦੀ ਹੈ ਕਿ ਯਿਸੂ ਨੇ ਪਰਮੇਸ਼ੁਰ ਦੇ ਸੰਦੇਸ਼ ਪ੍ਰਤੀ ਆਪਣੀ ਵਚਨਬੱਧਤਾ ਲਈ ਯੂਹੰਨਾ ਬਪਤਿਸਮਾ ਦੇਣ ਵਾਲੇ ਦੀ ਬਹੁਤ ਪ੍ਰਸ਼ੰਸਾ ਕੀਤੀ, ਪਰ ਇਹ ਕਿ ਸਵਰਗ ਦੇ ਰਾਜ ਵਿੱਚ ਸਭ ਤੋਂ ਨਿਮਰ ਵਿਅਕਤੀ ਵੀ ਉਸ ਤੋਂ ਵੱਡਾ ਹੈ।</w:t>
      </w:r>
    </w:p>
    <w:p w14:paraId="1C97F68D" w14:textId="77777777" w:rsidR="00F90BDC" w:rsidRDefault="00F90BDC"/>
    <w:p w14:paraId="0CDA35B3" w14:textId="77777777" w:rsidR="00F90BDC" w:rsidRDefault="00F90BDC">
      <w:r xmlns:w="http://schemas.openxmlformats.org/wordprocessingml/2006/main">
        <w:t xml:space="preserve">1. ਜੌਨ ਬਪਤਿਸਮਾ ਦੇਣ ਵਾਲੇ ਦੀ ਮਹਾਨਤਾ: ਅਸੀਂ ਉਸਦੀ ਮਿਸਾਲ ਦੀ ਪਾਲਣਾ ਕਿਵੇਂ ਕਰ ਸਕਦੇ ਹਾਂ</w:t>
      </w:r>
    </w:p>
    <w:p w14:paraId="2A4AC987" w14:textId="77777777" w:rsidR="00F90BDC" w:rsidRDefault="00F90BDC"/>
    <w:p w14:paraId="12220E0C" w14:textId="77777777" w:rsidR="00F90BDC" w:rsidRDefault="00F90BDC">
      <w:r xmlns:w="http://schemas.openxmlformats.org/wordprocessingml/2006/main">
        <w:t xml:space="preserve">2. ਸਵਰਗ ਦੇ ਰਾਜ ਦੀ ਨਿਮਰਤਾ: ਅਸੀਂ ਨਿਮਰਤਾ ਨਾਲ ਇਸ ਦੀਆਂ ਸਿੱਖਿਆਵਾਂ ਦੀ ਪਾਲਣਾ ਕਿਵੇਂ ਕਰ ਸਕਦੇ ਹਾਂ</w:t>
      </w:r>
    </w:p>
    <w:p w14:paraId="3F819935" w14:textId="77777777" w:rsidR="00F90BDC" w:rsidRDefault="00F90BDC"/>
    <w:p w14:paraId="69DF5E98" w14:textId="77777777" w:rsidR="00F90BDC" w:rsidRDefault="00F90BDC">
      <w:r xmlns:w="http://schemas.openxmlformats.org/wordprocessingml/2006/main">
        <w:t xml:space="preserve">1. ਮੱਤੀ 5:3-12 - ਧੰਨ ਹਨ ਉਹ ਆਤਮਾ ਦੇ ਗਰੀਬ: ਕਿਉਂਕਿ ਸਵਰਗ ਦਾ ਰਾਜ ਉਨ੍ਹਾਂ ਦਾ ਹੈ।</w:t>
      </w:r>
    </w:p>
    <w:p w14:paraId="393CCCFA" w14:textId="77777777" w:rsidR="00F90BDC" w:rsidRDefault="00F90BDC"/>
    <w:p w14:paraId="6C9071E7" w14:textId="77777777" w:rsidR="00F90BDC" w:rsidRDefault="00F90BDC">
      <w:r xmlns:w="http://schemas.openxmlformats.org/wordprocessingml/2006/main">
        <w:t xml:space="preserve">2. ਯਸਾਯਾਹ 40:3-5 - ਪ੍ਰਭੂ ਦਾ ਰਾਹ ਤਿਆਰ ਕਰੋ; ਮਾਰੂਥਲ ਵਿੱਚ ਸਾਡੇ ਪਰਮੇਸ਼ੁਰ ਲਈ ਇੱਕ ਰਾਜਮਾਰਗ ਬਣਾਉ।</w:t>
      </w:r>
    </w:p>
    <w:p w14:paraId="7C6E9803" w14:textId="77777777" w:rsidR="00F90BDC" w:rsidRDefault="00F90BDC"/>
    <w:p w14:paraId="39CA96EA" w14:textId="77777777" w:rsidR="00F90BDC" w:rsidRDefault="00F90BDC">
      <w:r xmlns:w="http://schemas.openxmlformats.org/wordprocessingml/2006/main">
        <w:t xml:space="preserve">ਮੱਤੀ 11:12 ਅਤੇ ਯੂਹੰਨਾ ਬਪਤਿਸਮਾ ਦੇਣ ਵਾਲੇ ਦੇ ਦਿਨਾਂ ਤੋਂ ਲੈ ਕੇ ਹੁਣ ਤੱਕ ਸਵਰਗ ਦੇ ਰਾਜ ਉੱਤੇ ਜ਼ੁਲਮ ਹੁੰਦੇ ਹਨ, ਅਤੇ ਹਿੰਸਕ ਇਸਨੂੰ ਜ਼ਬਰਦਸਤੀ ਲੈ ਜਾਂਦੇ ਹਨ।</w:t>
      </w:r>
    </w:p>
    <w:p w14:paraId="2C0C512C" w14:textId="77777777" w:rsidR="00F90BDC" w:rsidRDefault="00F90BDC"/>
    <w:p w14:paraId="6F92C75E" w14:textId="77777777" w:rsidR="00F90BDC" w:rsidRDefault="00F90BDC">
      <w:r xmlns:w="http://schemas.openxmlformats.org/wordprocessingml/2006/main">
        <w:t xml:space="preserve">ਸਵਰਗ ਦੇ ਰਾਜ ਨੂੰ ਉਹਨਾਂ ਦੁਆਰਾ ਸਖ਼ਤੀ ਨਾਲ ਭਾਲਿਆ ਜਾਂਦਾ ਹੈ ਜੋ ਇਸਨੂੰ ਜ਼ਬਰਦਸਤੀ ਲੈਂਦੇ ਹਨ.</w:t>
      </w:r>
    </w:p>
    <w:p w14:paraId="6CF75ECD" w14:textId="77777777" w:rsidR="00F90BDC" w:rsidRDefault="00F90BDC"/>
    <w:p w14:paraId="68FCCFD6" w14:textId="77777777" w:rsidR="00F90BDC" w:rsidRDefault="00F90BDC">
      <w:r xmlns:w="http://schemas.openxmlformats.org/wordprocessingml/2006/main">
        <w:t xml:space="preserve">1. ਵਿਸ਼ਵਾਸ ਦੀ ਸ਼ਕਤੀ: ਤਾਕਤ ਨਾਲ ਸਵਰਗ ਲੈਣਾ</w:t>
      </w:r>
    </w:p>
    <w:p w14:paraId="45BE3E33" w14:textId="77777777" w:rsidR="00F90BDC" w:rsidRDefault="00F90BDC"/>
    <w:p w14:paraId="2E65153A" w14:textId="77777777" w:rsidR="00F90BDC" w:rsidRDefault="00F90BDC">
      <w:r xmlns:w="http://schemas.openxmlformats.org/wordprocessingml/2006/main">
        <w:t xml:space="preserve">2. ਵਿਸ਼ਵਾਸ ਦੀ ਤਾਕਤ: ਸਵਰਗ ਦੇ ਰਾਜ ਉੱਤੇ ਕਬਜ਼ਾ ਕਰਨਾ</w:t>
      </w:r>
    </w:p>
    <w:p w14:paraId="76EC1EB8" w14:textId="77777777" w:rsidR="00F90BDC" w:rsidRDefault="00F90BDC"/>
    <w:p w14:paraId="5B637214" w14:textId="77777777" w:rsidR="00F90BDC" w:rsidRDefault="00F90BDC">
      <w:r xmlns:w="http://schemas.openxmlformats.org/wordprocessingml/2006/main">
        <w:t xml:space="preserve">1. ਲੂਕਾ 16:16 - ਸ਼ਰ੍ਹਾ ਅਤੇ ਨਬੀ ਯੂਹੰਨਾ ਤੱਕ ਸਨ: ਉਸ ਸਮੇਂ ਤੋਂ ਪਰਮੇਸ਼ੁਰ ਦੇ ਰਾਜ ਦਾ ਪ੍ਰਚਾਰ ਕੀਤਾ ਗਿਆ ਹੈ, ਅਤੇ ਹਰ ਕੋਈ ਇਸ ਵਿੱਚ ਦਬਾਇਆ ਜਾਂਦਾ ਹੈ.</w:t>
      </w:r>
    </w:p>
    <w:p w14:paraId="111C3F36" w14:textId="77777777" w:rsidR="00F90BDC" w:rsidRDefault="00F90BDC"/>
    <w:p w14:paraId="03B1BB36" w14:textId="77777777" w:rsidR="00F90BDC" w:rsidRDefault="00F90BDC">
      <w:r xmlns:w="http://schemas.openxmlformats.org/wordprocessingml/2006/main">
        <w:t xml:space="preserve">2. ਰੋਮੀਆਂ 10:17 - ਤਾਂ ਫਿਰ ਵਿਸ਼ਵਾਸ ਸੁਣਨ ਦੁਆਰਾ ਆਉਂਦਾ ਹੈ, ਅਤੇ ਪਰਮੇਸ਼ੁਰ ਦੇ ਬਚਨ ਦੁਆਰਾ ਸੁਣਦਾ ਹੈ।</w:t>
      </w:r>
    </w:p>
    <w:p w14:paraId="5467A9C2" w14:textId="77777777" w:rsidR="00F90BDC" w:rsidRDefault="00F90BDC"/>
    <w:p w14:paraId="27E85896" w14:textId="77777777" w:rsidR="00F90BDC" w:rsidRDefault="00F90BDC">
      <w:r xmlns:w="http://schemas.openxmlformats.org/wordprocessingml/2006/main">
        <w:t xml:space="preserve">ਮੱਤੀ 11:13 ਕਿਉਂਕਿ ਸਾਰੇ ਨਬੀਆਂ ਅਤੇ ਬਿਵਸਥਾ ਨੇ ਯੂਹੰਨਾ ਤੱਕ ਭਵਿੱਖਬਾਣੀ ਕੀਤੀ ਸੀ।</w:t>
      </w:r>
    </w:p>
    <w:p w14:paraId="179B358E" w14:textId="77777777" w:rsidR="00F90BDC" w:rsidRDefault="00F90BDC"/>
    <w:p w14:paraId="386251DE" w14:textId="77777777" w:rsidR="00F90BDC" w:rsidRDefault="00F90BDC">
      <w:r xmlns:w="http://schemas.openxmlformats.org/wordprocessingml/2006/main">
        <w:t xml:space="preserve">ਹਵਾਲੇ ਦੱਸਦਾ ਹੈ ਕਿ ਸਾਰੇ ਨਬੀਆਂ ਅਤੇ ਕਾਨੂੰਨ ਨੇ ਯੂਹੰਨਾ ਤੱਕ ਭਵਿੱਖਬਾਣੀ ਕੀਤੀ ਸੀ।</w:t>
      </w:r>
    </w:p>
    <w:p w14:paraId="2EEB7DDA" w14:textId="77777777" w:rsidR="00F90BDC" w:rsidRDefault="00F90BDC"/>
    <w:p w14:paraId="1B47E39F" w14:textId="77777777" w:rsidR="00F90BDC" w:rsidRDefault="00F90BDC">
      <w:r xmlns:w="http://schemas.openxmlformats.org/wordprocessingml/2006/main">
        <w:t xml:space="preserve">1. ਭਵਿੱਖਬਾਣੀ ਦੀ ਪੂਰਤੀ - ਜਾਂਚ ਕਰਨਾ ਕਿ ਕਿਵੇਂ ਜੌਨ ਬੈਪਟਿਸਟ ਦੇ ਆਉਣ ਨਾਲ ਬਾਈਬਲ ਵਿਚ ਭਵਿੱਖਬਾਣੀ ਦੀ ਪੂਰਤੀ ਹੋਈ।</w:t>
      </w:r>
    </w:p>
    <w:p w14:paraId="2FF412EB" w14:textId="77777777" w:rsidR="00F90BDC" w:rsidRDefault="00F90BDC"/>
    <w:p w14:paraId="41869823" w14:textId="77777777" w:rsidR="00F90BDC" w:rsidRDefault="00F90BDC">
      <w:r xmlns:w="http://schemas.openxmlformats.org/wordprocessingml/2006/main">
        <w:t xml:space="preserve">2. ਭਵਿੱਖਬਾਣੀ ਦੀ ਤਰੱਕੀ - ਇਹ ਪਤਾ ਲਗਾਉਣਾ ਕਿ ਕਿਵੇਂ ਪ੍ਰਮਾਤਮਾ ਨੇ ਪੁਰਾਣੇ ਨੇਮ ਦੇ ਨਬੀਆਂ ਦੁਆਰਾ ਆਪਣੀ ਇੱਛਾ ਨੂੰ ਹੌਲੀ-ਹੌਲੀ ਪ੍ਰਗਟ ਕੀਤਾ।</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ਯਸਾਯਾਹ 40:3 - "ਉਜਾੜ ਵਿੱਚ ਚੀਕਣ ਵਾਲੇ ਦੀ ਅਵਾਜ਼, ਪ੍ਰਭੂ ਦਾ ਰਾਹ ਤਿਆਰ ਕਰੋ, ਮਾਰੂਥਲ ਵਿੱਚ ਸਾਡੇ ਪਰਮੇਸ਼ੁਰ ਲਈ ਇੱਕ ਮਾਰਗ ਸਿੱਧਾ ਕਰੋ।"</w:t>
      </w:r>
    </w:p>
    <w:p w14:paraId="35599B58" w14:textId="77777777" w:rsidR="00F90BDC" w:rsidRDefault="00F90BDC"/>
    <w:p w14:paraId="49A941A8" w14:textId="77777777" w:rsidR="00F90BDC" w:rsidRDefault="00F90BDC">
      <w:r xmlns:w="http://schemas.openxmlformats.org/wordprocessingml/2006/main">
        <w:t xml:space="preserve">2. ਮਲਾਕੀ 3: 1 - "ਵੇਖੋ, ਮੈਂ ਆਪਣੇ ਦੂਤ ਨੂੰ ਭੇਜਾਂਗਾ, ਅਤੇ ਉਹ ਮੇਰੇ ਅੱਗੇ ਰਸਤਾ ਤਿਆਰ ਕਰੇਗਾ: ਅਤੇ ਪ੍ਰਭੂ, ਜਿਸਨੂੰ ਤੁਸੀਂ ਭਾਲਦੇ ਹੋ, ਅਚਾਨਕ ਉਸਦੇ ਮੰਦਰ ਵਿੱਚ ਆ ਜਾਵੇਗਾ, ਨੇਮ ਦਾ ਦੂਤ ਵੀ, ਜਿਸਨੂੰ ਤੁਸੀਂ ਖੁਸ਼ ਕਰਦੇ ਹੋ। ਵਿੱਚ: ਵੇਖੋ, ਉਹ ਆਵੇਗਾ, ਸੈਨਾਂ ਦਾ ਪ੍ਰਭੂ ਆਖਦਾ ਹੈ।</w:t>
      </w:r>
    </w:p>
    <w:p w14:paraId="7D4896D4" w14:textId="77777777" w:rsidR="00F90BDC" w:rsidRDefault="00F90BDC"/>
    <w:p w14:paraId="64CF4A2F" w14:textId="77777777" w:rsidR="00F90BDC" w:rsidRDefault="00F90BDC">
      <w:r xmlns:w="http://schemas.openxmlformats.org/wordprocessingml/2006/main">
        <w:t xml:space="preserve">ਮੱਤੀ 11:14 ਅਤੇ ਜੇ ਤੁਸੀਂ ਇਸ ਨੂੰ ਪ੍ਰਾਪਤ ਕਰੋਗੇ, ਤਾਂ ਇਹ ਏਲੀਯਾਸ ਹੈ, ਜੋ ਆਉਣ ਵਾਲਾ ਸੀ।</w:t>
      </w:r>
    </w:p>
    <w:p w14:paraId="7F5DE0FC" w14:textId="77777777" w:rsidR="00F90BDC" w:rsidRDefault="00F90BDC"/>
    <w:p w14:paraId="4F8D23AC" w14:textId="77777777" w:rsidR="00F90BDC" w:rsidRDefault="00F90BDC">
      <w:r xmlns:w="http://schemas.openxmlformats.org/wordprocessingml/2006/main">
        <w:t xml:space="preserve">ਯਿਸੂ ਏਲੀਯਾਹ ਨਬੀ ਦੇ ਰੂਪ ਵਿੱਚ ਉਸ ਦੇ ਸਾਹਮਣੇ ਆਉਣ ਵਾਲਾ ਹੈ।</w:t>
      </w:r>
    </w:p>
    <w:p w14:paraId="749E6EB3" w14:textId="77777777" w:rsidR="00F90BDC" w:rsidRDefault="00F90BDC"/>
    <w:p w14:paraId="7D09B479" w14:textId="77777777" w:rsidR="00F90BDC" w:rsidRDefault="00F90BDC">
      <w:r xmlns:w="http://schemas.openxmlformats.org/wordprocessingml/2006/main">
        <w:t xml:space="preserve">1. ਏਲੀਯਾਹ ਦਾ ਆਉਣਾ: ਪਰਮੇਸ਼ੁਰ ਦੇ ਸਮੇਂ ਅਤੇ ਉਦੇਸ਼ ਨੂੰ ਜਾਣਨਾ</w:t>
      </w:r>
    </w:p>
    <w:p w14:paraId="785D7213" w14:textId="77777777" w:rsidR="00F90BDC" w:rsidRDefault="00F90BDC"/>
    <w:p w14:paraId="33EE474D" w14:textId="77777777" w:rsidR="00F90BDC" w:rsidRDefault="00F90BDC">
      <w:r xmlns:w="http://schemas.openxmlformats.org/wordprocessingml/2006/main">
        <w:t xml:space="preserve">2. ਬਾਈਬਲ ਵਿਚ ਏਲੀਯਾਹ ਦੀ ਮਹੱਤਤਾ: ਪਰਮੇਸ਼ੁਰ ਦੀ ਵਫ਼ਾਦਾਰੀ ਦਾ ਅਧਿਐਨ</w:t>
      </w:r>
    </w:p>
    <w:p w14:paraId="57322D50" w14:textId="77777777" w:rsidR="00F90BDC" w:rsidRDefault="00F90BDC"/>
    <w:p w14:paraId="3B0135D2" w14:textId="77777777" w:rsidR="00F90BDC" w:rsidRDefault="00F90BDC">
      <w:r xmlns:w="http://schemas.openxmlformats.org/wordprocessingml/2006/main">
        <w:t xml:space="preserve">1. ਮਲਾਕੀ 4:5-6 - "ਵੇਖੋ, ਮੈਂ ਯਹੋਵਾਹ ਦੇ ਉਸ ਮਹਾਨ ਅਤੇ ਭਿਆਨਕ ਦਿਨ ਦੇ ਆਉਣ ਤੋਂ ਪਹਿਲਾਂ ਏਲੀਯਾਹ ਨਬੀ ਨੂੰ ਤੁਹਾਡੇ ਕੋਲ ਭੇਜਾਂਗਾ, ਉਹ ਪਿਤਾਵਾਂ ਦੇ ਦਿਲਾਂ ਨੂੰ ਉਨ੍ਹਾਂ ਦੇ ਬੱਚਿਆਂ ਵੱਲ ਅਤੇ ਬੱਚਿਆਂ ਦੇ ਦਿਲਾਂ ਨੂੰ ਉਨ੍ਹਾਂ ਦੇ ਵੱਲ ਮੋੜ ਦੇਵੇਗਾ। ਪਿਤਾਓ; ਨਹੀਂ ਤਾਂ ਮੈਂ ਆ ਕੇ ਧਰਤੀ ਨੂੰ ਪੂਰੀ ਤਰ੍ਹਾਂ ਤਬਾਹ ਕਰ ਦਿਆਂਗਾ।"</w:t>
      </w:r>
    </w:p>
    <w:p w14:paraId="387A9860" w14:textId="77777777" w:rsidR="00F90BDC" w:rsidRDefault="00F90BDC"/>
    <w:p w14:paraId="5234619B" w14:textId="77777777" w:rsidR="00F90BDC" w:rsidRDefault="00F90BDC">
      <w:r xmlns:w="http://schemas.openxmlformats.org/wordprocessingml/2006/main">
        <w:t xml:space="preserve">2. ਯੂਹੰਨਾ 1:19-21 - "ਹੁਣ ਇਹ ਯੂਹੰਨਾ ਦੀ ਗਵਾਹੀ ਸੀ ਜਦੋਂ ਯਰੂਸ਼ਲਮ ਵਿੱਚ ਯਹੂਦੀ ਆਗੂਆਂ ਨੇ ਪੁਜਾਰੀਆਂ ਅਤੇ ਲੇਵੀਆਂ ਨੂੰ ਉਸਨੂੰ ਪੁੱਛਣ ਲਈ ਭੇਜਿਆ ਕਿ ਉਹ ਕੌਣ ਹੈ। ਉਸਨੇ ਇਕਬਾਲ ਕਰਨ ਵਿੱਚ ਅਸਫਲ ਨਹੀਂ ਕੀਤਾ, ਪਰ ਖੁੱਲ੍ਹ ਕੇ ਇਕਬਾਲ ਕੀਤਾ, 'ਮੈਂ ਮਸੀਹ ਨਹੀਂ ਹਾਂ। ' ਉਨ੍ਹਾਂ ਨੇ ਉਸ ਨੂੰ ਪੁੱਛਿਆ, 'ਫੇਰ ਤੂੰ ਕੌਣ ਹੈਂ? ਕੀ ਤੂੰ ਏਲੀਯਾਹ ਹੈਂ?' ਉਸ ਨੇ ਕਿਹਾ, 'ਮੈਂ ਨਹੀਂ ਹਾਂ।'</w:t>
      </w:r>
    </w:p>
    <w:p w14:paraId="3E916321" w14:textId="77777777" w:rsidR="00F90BDC" w:rsidRDefault="00F90BDC"/>
    <w:p w14:paraId="6A94D170" w14:textId="77777777" w:rsidR="00F90BDC" w:rsidRDefault="00F90BDC">
      <w:r xmlns:w="http://schemas.openxmlformats.org/wordprocessingml/2006/main">
        <w:t xml:space="preserve">ਮੱਤੀ 11:15 ਜਿਸ ਦੇ ਸੁਣਨ ਲਈ ਕੰਨ ਹਨ, ਉਹ ਸੁਣੇ।</w:t>
      </w:r>
    </w:p>
    <w:p w14:paraId="6A339777" w14:textId="77777777" w:rsidR="00F90BDC" w:rsidRDefault="00F90BDC"/>
    <w:p w14:paraId="5846B201" w14:textId="77777777" w:rsidR="00F90BDC" w:rsidRDefault="00F90BDC">
      <w:r xmlns:w="http://schemas.openxmlformats.org/wordprocessingml/2006/main">
        <w:t xml:space="preserve">ਇਹ ਹਵਾਲਾ ਯਿਸੂ ਦੇ ਸ਼ਬਦਾਂ ਨੂੰ ਸੁਣਨ ਦੀ ਮਹੱਤਤਾ ਉੱਤੇ ਜ਼ੋਰ ਦਿੰਦਾ ਹੈ।</w:t>
      </w:r>
    </w:p>
    <w:p w14:paraId="2B27C148" w14:textId="77777777" w:rsidR="00F90BDC" w:rsidRDefault="00F90BDC"/>
    <w:p w14:paraId="2F2EB6BB" w14:textId="77777777" w:rsidR="00F90BDC" w:rsidRDefault="00F90BDC">
      <w:r xmlns:w="http://schemas.openxmlformats.org/wordprocessingml/2006/main">
        <w:t xml:space="preserve">1. ਸਾਨੂੰ ਯਿਸੂ ਦੇ ਸ਼ਬਦਾਂ ਵੱਲ ਧਿਆਨ ਦੇਣਾ ਚਾਹੀਦਾ ਹੈ ਅਤੇ ਸਾਡੇ </w:t>
      </w:r>
      <w:r xmlns:w="http://schemas.openxmlformats.org/wordprocessingml/2006/main">
        <w:lastRenderedPageBreak xmlns:w="http://schemas.openxmlformats.org/wordprocessingml/2006/main"/>
      </w:r>
      <w:r xmlns:w="http://schemas.openxmlformats.org/wordprocessingml/2006/main">
        <w:t xml:space="preserve">ਜੀਵਨ ਵਿੱਚ ਉਹਨਾਂ ਦੀ ਸ਼ਕਤੀ ਅਤੇ ਅਰਥ ਨੂੰ ਸਮਝਣਾ ਚਾਹੀਦਾ ਹੈ।</w:t>
      </w:r>
    </w:p>
    <w:p w14:paraId="2E24FA07" w14:textId="77777777" w:rsidR="00F90BDC" w:rsidRDefault="00F90BDC"/>
    <w:p w14:paraId="5B98AD11" w14:textId="77777777" w:rsidR="00F90BDC" w:rsidRDefault="00F90BDC">
      <w:r xmlns:w="http://schemas.openxmlformats.org/wordprocessingml/2006/main">
        <w:t xml:space="preserve">2. ਯਿਸੂ ਚਾਹੁੰਦਾ ਹੈ ਕਿ ਅਸੀਂ ਉਸ ਦੀਆਂ ਸਿੱਖਿਆਵਾਂ ਲਈ ਆਪਣੇ ਦਿਲ ਅਤੇ ਦਿਮਾਗ ਖੋਲ੍ਹੀਏ, ਤਾਂ ਜੋ ਅਸੀਂ ਉਸ ਦੇ ਪਿਆਰ ਅਤੇ ਕਿਰਪਾ ਦਾ ਅਨੁਭਵ ਕਰ ਸਕੀਏ।</w:t>
      </w:r>
    </w:p>
    <w:p w14:paraId="0B344CCE" w14:textId="77777777" w:rsidR="00F90BDC" w:rsidRDefault="00F90BDC"/>
    <w:p w14:paraId="70733654" w14:textId="77777777" w:rsidR="00F90BDC" w:rsidRDefault="00F90BDC">
      <w:r xmlns:w="http://schemas.openxmlformats.org/wordprocessingml/2006/main">
        <w:t xml:space="preserve">1. ਲੂਕਾ 8:18 - "ਇਸ ਲਈ ਧਿਆਨ ਰੱਖੋ ਕਿ ਤੁਸੀਂ ਕਿਵੇਂ ਸੁਣਦੇ ਹੋ: ਕਿਉਂਕਿ ਜਿਸ ਕੋਲ ਹੈ, ਉਸ ਨੂੰ ਦਿੱਤਾ ਜਾਵੇਗਾ; ਅਤੇ ਜਿਸ ਕੋਲ ਨਹੀਂ ਹੈ, ਉਸ ਤੋਂ ਉਹ ਵੀ ਲੈ ਲਿਆ ਜਾਵੇਗਾ ਜੋ ਉਸ ਕੋਲ ਜਾਪਦਾ ਹੈ।"</w:t>
      </w:r>
    </w:p>
    <w:p w14:paraId="0EF816E6" w14:textId="77777777" w:rsidR="00F90BDC" w:rsidRDefault="00F90BDC"/>
    <w:p w14:paraId="5E933C10" w14:textId="77777777" w:rsidR="00F90BDC" w:rsidRDefault="00F90BDC">
      <w:r xmlns:w="http://schemas.openxmlformats.org/wordprocessingml/2006/main">
        <w:t xml:space="preserve">2. ਯਾਕੂਬ 1:19 - "ਇਸ ਲਈ, ਮੇਰੇ ਪਿਆਰੇ ਭਰਾਵੋ, ਹਰ ਮਨੁੱਖ ਸੁਣਨ ਵਿੱਚ ਤੇਜ਼, ਬੋਲਣ ਵਿੱਚ ਧੀਮਾ, ਕ੍ਰੋਧ ਵਿੱਚ ਧੀਰਾ ਹੋਵੇ।"</w:t>
      </w:r>
    </w:p>
    <w:p w14:paraId="517408BB" w14:textId="77777777" w:rsidR="00F90BDC" w:rsidRDefault="00F90BDC"/>
    <w:p w14:paraId="6B7FBC62" w14:textId="77777777" w:rsidR="00F90BDC" w:rsidRDefault="00F90BDC">
      <w:r xmlns:w="http://schemas.openxmlformats.org/wordprocessingml/2006/main">
        <w:t xml:space="preserve">ਮੱਤੀ 11:16 ਪਰ ਮੈਂ ਇਸ ਪੀੜ੍ਹੀ ਦੀ ਤੁਲਨਾ ਕਿਸ ਨਾਲ ਕਰਾਂ? ਇਹ ਉਨ੍ਹਾਂ ਬੱਚਿਆਂ ਵਰਗਾ ਹੈ ਜੋ ਬਜ਼ਾਰਾਂ ਵਿੱਚ ਬੈਠੇ ਹਨ, ਅਤੇ ਆਪਣੇ ਸਾਥੀਆਂ ਨੂੰ ਬੁਲਾਉਂਦੇ ਹਨ,</w:t>
      </w:r>
    </w:p>
    <w:p w14:paraId="1E6ADC43" w14:textId="77777777" w:rsidR="00F90BDC" w:rsidRDefault="00F90BDC"/>
    <w:p w14:paraId="0490B61C" w14:textId="77777777" w:rsidR="00F90BDC" w:rsidRDefault="00F90BDC">
      <w:r xmlns:w="http://schemas.openxmlformats.org/wordprocessingml/2006/main">
        <w:t xml:space="preserve">ਇਹ ਹਵਾਲਾ ਮੌਜੂਦਾ ਪੀੜ੍ਹੀ ਦੀ ਤੁਲਨਾ ਬਾਜ਼ਾਰ ਵਿੱਚ ਇੱਕ ਦੂਜੇ ਨੂੰ ਬੁਲਾਉਣ ਵਾਲੇ ਬੱਚਿਆਂ ਨਾਲ ਕਰਦਾ ਹੈ।</w:t>
      </w:r>
    </w:p>
    <w:p w14:paraId="3EA6F363" w14:textId="77777777" w:rsidR="00F90BDC" w:rsidRDefault="00F90BDC"/>
    <w:p w14:paraId="25D4050B" w14:textId="77777777" w:rsidR="00F90BDC" w:rsidRDefault="00F90BDC">
      <w:r xmlns:w="http://schemas.openxmlformats.org/wordprocessingml/2006/main">
        <w:t xml:space="preserve">1. ਸਾਡੀ ਪੀੜ੍ਹੀ ਨੂੰ ਸਮਝਣਾ</w:t>
      </w:r>
    </w:p>
    <w:p w14:paraId="51D235EF" w14:textId="77777777" w:rsidR="00F90BDC" w:rsidRDefault="00F90BDC"/>
    <w:p w14:paraId="086C01D9" w14:textId="77777777" w:rsidR="00F90BDC" w:rsidRDefault="00F90BDC">
      <w:r xmlns:w="http://schemas.openxmlformats.org/wordprocessingml/2006/main">
        <w:t xml:space="preserve">2. ਬਜ਼ਾਰ ਵਿੱਚ ਸਿਆਣਪ ਦੀ ਭਾਲ ਕਰੋ</w:t>
      </w:r>
    </w:p>
    <w:p w14:paraId="328F8426" w14:textId="77777777" w:rsidR="00F90BDC" w:rsidRDefault="00F90BDC"/>
    <w:p w14:paraId="46CD86FD" w14:textId="77777777" w:rsidR="00F90BDC" w:rsidRDefault="00F90BDC">
      <w:r xmlns:w="http://schemas.openxmlformats.org/wordprocessingml/2006/main">
        <w:t xml:space="preserve">1. ਕਹਾਉਤਾਂ 1:20-33 - ਸਿਆਣਪ ਗਲੀਆਂ ਵਿੱਚ ਪੁਕਾਰਦੀ ਹੈ</w:t>
      </w:r>
    </w:p>
    <w:p w14:paraId="55C061F0" w14:textId="77777777" w:rsidR="00F90BDC" w:rsidRDefault="00F90BDC"/>
    <w:p w14:paraId="507A1FB5" w14:textId="77777777" w:rsidR="00F90BDC" w:rsidRDefault="00F90BDC">
      <w:r xmlns:w="http://schemas.openxmlformats.org/wordprocessingml/2006/main">
        <w:t xml:space="preserve">2. ਉਪਦੇਸ਼ਕ ਦੀ ਪੋਥੀ 12:1-7 - ਬੁੱਧੀ ਤੋਂ ਬਿਨਾਂ ਜੀਵਨ ਦਾ ਖ਼ਤਰਾ</w:t>
      </w:r>
    </w:p>
    <w:p w14:paraId="781F55B1" w14:textId="77777777" w:rsidR="00F90BDC" w:rsidRDefault="00F90BDC"/>
    <w:p w14:paraId="65275991" w14:textId="77777777" w:rsidR="00F90BDC" w:rsidRDefault="00F90BDC">
      <w:r xmlns:w="http://schemas.openxmlformats.org/wordprocessingml/2006/main">
        <w:t xml:space="preserve">ਮੱਤੀ 11:17 ਅਤੇ ਕਿਹਾ, ਅਸੀਂ ਤੁਹਾਡੇ ਲਈ ਪਾਈਪ ਵਜਾਈ ਅਤੇ ਤੁਸੀਂ ਨਾ ਨੱਚੇ। ਅਸੀਂ ਤੁਹਾਡੇ ਲਈ ਸੋਗ ਕੀਤਾ ਹੈ, ਅਤੇ ਤੁਸੀਂ ਵਿਰਲਾਪ ਨਹੀਂ ਕੀਤਾ।</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ਉਨ੍ਹਾਂ ਤੱਕ ਪਹੁੰਚਣ ਦੀਆਂ ਕੋਸ਼ਿਸ਼ਾਂ ਦੇ ਬਾਵਜੂਦ ਲੋਕਾਂ ਨੇ ਯਿਸੂ ਦੇ ਸ਼ਬਦਾਂ ਦਾ ਜਵਾਬ ਨਹੀਂ ਦਿੱਤਾ।</w:t>
      </w:r>
    </w:p>
    <w:p w14:paraId="7CF62D4B" w14:textId="77777777" w:rsidR="00F90BDC" w:rsidRDefault="00F90BDC"/>
    <w:p w14:paraId="0B348BAA" w14:textId="77777777" w:rsidR="00F90BDC" w:rsidRDefault="00F90BDC">
      <w:r xmlns:w="http://schemas.openxmlformats.org/wordprocessingml/2006/main">
        <w:t xml:space="preserve">1. ਯਿਸੂ ਦੇ ਸ਼ਬਦਾਂ ਦੀ ਤਾਕਤ: ਸਾਨੂੰ ਕਿਵੇਂ ਜਵਾਬ ਦੇਣਾ ਚਾਹੀਦਾ ਹੈ</w:t>
      </w:r>
    </w:p>
    <w:p w14:paraId="79DE9E25" w14:textId="77777777" w:rsidR="00F90BDC" w:rsidRDefault="00F90BDC"/>
    <w:p w14:paraId="6C65E3C8" w14:textId="77777777" w:rsidR="00F90BDC" w:rsidRDefault="00F90BDC">
      <w:r xmlns:w="http://schemas.openxmlformats.org/wordprocessingml/2006/main">
        <w:t xml:space="preserve">2. ਪਰਮਾਤਮਾ ਦੀ ਸੇਧ ਨੂੰ ਸੁਣਨ ਦੀ ਮਹੱਤਤਾ</w:t>
      </w:r>
    </w:p>
    <w:p w14:paraId="1BE050B1" w14:textId="77777777" w:rsidR="00F90BDC" w:rsidRDefault="00F90BDC"/>
    <w:p w14:paraId="07845279" w14:textId="77777777" w:rsidR="00F90BDC" w:rsidRDefault="00F90BDC">
      <w:r xmlns:w="http://schemas.openxmlformats.org/wordprocessingml/2006/main">
        <w:t xml:space="preserve">1. ਯਸਾਯਾਹ 55:3 - "ਆਪਣਾ ਕੰਨ ਲਗਾਓ, ਅਤੇ ਮੇਰੇ ਕੋਲ ਆਓ: ਸੁਣੋ, ਅਤੇ ਤੁਹਾਡੀ ਆਤਮਾ ਜੀਉਂਦਾ ਰਹੇਗੀ; ਅਤੇ ਮੈਂ ਤੁਹਾਡੇ ਨਾਲ ਇੱਕ ਸਦੀਵੀ ਨੇਮ ਬੰਨ੍ਹਾਂਗਾ, ਡੇਵਿਡ ਦੀ ਪੱਕੀ ਦਯਾ ਵੀ।"</w:t>
      </w:r>
    </w:p>
    <w:p w14:paraId="7A5C99F6" w14:textId="77777777" w:rsidR="00F90BDC" w:rsidRDefault="00F90BDC"/>
    <w:p w14:paraId="4D8B6070" w14:textId="77777777" w:rsidR="00F90BDC" w:rsidRDefault="00F90BDC">
      <w:r xmlns:w="http://schemas.openxmlformats.org/wordprocessingml/2006/main">
        <w:t xml:space="preserve">2. ਯਾਕੂਬ 1:19 - "ਇਸ ਲਈ, ਮੇਰੇ ਪਿਆਰੇ ਭਰਾਵੋ, ਹਰ ਮਨੁੱਖ ਸੁਣਨ ਵਿੱਚ ਤੇਜ਼, ਬੋਲਣ ਵਿੱਚ ਧੀਮਾ, ਕ੍ਰੋਧ ਵਿੱਚ ਧੀਰਾ ਹੋਵੇ।"</w:t>
      </w:r>
    </w:p>
    <w:p w14:paraId="76FF7C14" w14:textId="77777777" w:rsidR="00F90BDC" w:rsidRDefault="00F90BDC"/>
    <w:p w14:paraId="424811D6" w14:textId="77777777" w:rsidR="00F90BDC" w:rsidRDefault="00F90BDC">
      <w:r xmlns:w="http://schemas.openxmlformats.org/wordprocessingml/2006/main">
        <w:t xml:space="preserve">ਮੱਤੀ 11:18 ਕਿਉਂ ਜੋ ਯੂਹੰਨਾ ਨਾ ਖਾਧਾ ਪੀਂਦਾ ਆਇਆ ਅਤੇ ਓਹ ਆਖਦੇ ਹਨ ਭਈ ਉਸ ਵਿੱਚ ਭੂਤ ਹੈ।</w:t>
      </w:r>
    </w:p>
    <w:p w14:paraId="61E12145" w14:textId="77777777" w:rsidR="00F90BDC" w:rsidRDefault="00F90BDC"/>
    <w:p w14:paraId="14C64ECD" w14:textId="77777777" w:rsidR="00F90BDC" w:rsidRDefault="00F90BDC">
      <w:r xmlns:w="http://schemas.openxmlformats.org/wordprocessingml/2006/main">
        <w:t xml:space="preserve">ਜੌਨ ਬਪਤਿਸਮਾ ਦੇਣ ਵਾਲੇ ਨੇ ਕੁਰਬਾਨੀ ਅਤੇ ਸਵੈ-ਇਨਕਾਰ ਦਾ ਜੀਵਨ ਬਤੀਤ ਕੀਤਾ, ਫਿਰ ਵੀ ਲੋਕਾਂ ਨੇ ਉਸ ਦੀ ਆਲੋਚਨਾ ਕਰਨ ਅਤੇ ਉਸ 'ਤੇ ਭੂਤ ਦੁਆਰਾ ਗ੍ਰਸਤ ਹੋਣ ਦਾ ਝੂਠਾ ਦੋਸ਼ ਲਗਾਉਣਾ ਚੁਣਿਆ।</w:t>
      </w:r>
    </w:p>
    <w:p w14:paraId="16C9D62F" w14:textId="77777777" w:rsidR="00F90BDC" w:rsidRDefault="00F90BDC"/>
    <w:p w14:paraId="582A7608" w14:textId="77777777" w:rsidR="00F90BDC" w:rsidRDefault="00F90BDC">
      <w:r xmlns:w="http://schemas.openxmlformats.org/wordprocessingml/2006/main">
        <w:t xml:space="preserve">1. ਕੁਰਬਾਨੀ ਅਤੇ ਸਵੈ-ਇਨਕਾਰ ਦੀ ਜ਼ਿੰਦਗੀ ਜੀਉਣ ਦੇ ਨਤੀਜੇ ਵਜੋਂ ਅਕਸਰ ਆਲੋਚਨਾ ਅਤੇ ਝੂਠੇ ਦੋਸ਼ ਲੱਗਦੇ ਹਨ।</w:t>
      </w:r>
    </w:p>
    <w:p w14:paraId="6FFEEA25" w14:textId="77777777" w:rsidR="00F90BDC" w:rsidRDefault="00F90BDC"/>
    <w:p w14:paraId="21697418" w14:textId="77777777" w:rsidR="00F90BDC" w:rsidRDefault="00F90BDC">
      <w:r xmlns:w="http://schemas.openxmlformats.org/wordprocessingml/2006/main">
        <w:t xml:space="preserve">2. ਯਿਸੂ ਨੇ ਸਾਨੂੰ ਚੇਤਾਵਨੀ ਦਿੱਤੀ ਹੈ ਕਿ ਸੰਸਾਰ ਹਮੇਸ਼ਾ ਸਾਡੇ ਕੰਮਾਂ ਦੀ ਪਵਿੱਤਰਤਾ ਨੂੰ ਨਹੀਂ ਪਛਾਣੇਗਾ।</w:t>
      </w:r>
    </w:p>
    <w:p w14:paraId="659790DC" w14:textId="77777777" w:rsidR="00F90BDC" w:rsidRDefault="00F90BDC"/>
    <w:p w14:paraId="029D4774" w14:textId="77777777" w:rsidR="00F90BDC" w:rsidRDefault="00F90BDC">
      <w:r xmlns:w="http://schemas.openxmlformats.org/wordprocessingml/2006/main">
        <w:t xml:space="preserve">1. ਮੱਤੀ 7:16-20, "ਤੁਸੀਂ ਉਨ੍ਹਾਂ ਨੂੰ ਉਨ੍ਹਾਂ ਦੇ ਫਲਾਂ ਤੋਂ ਜਾਣੋਗੇ। ਕੀ ਲੋਕ ਕੰਡਿਆਂ ਦੇ ਅੰਗੂਰ, ਜਾਂ ਕੰਡਿਆਂ ਦੇ ਅੰਜੀਰ ਇਕੱਠੇ ਕਰਦੇ ਹਨ?"</w:t>
      </w:r>
    </w:p>
    <w:p w14:paraId="66CAE675" w14:textId="77777777" w:rsidR="00F90BDC" w:rsidRDefault="00F90BDC"/>
    <w:p w14:paraId="10F814FD" w14:textId="77777777" w:rsidR="00F90BDC" w:rsidRDefault="00F90BDC">
      <w:r xmlns:w="http://schemas.openxmlformats.org/wordprocessingml/2006/main">
        <w:t xml:space="preserve">2. 1 ਪਤਰਸ 4:12-14, "ਪਿਆਰੇ, ਇਹ ਸੋਚੋ ਕਿ ਇਹ ਅੱਗ ਦੀ ਅਜ਼ਮਾਇਸ਼ ਬਾਰੇ ਅਜੀਬ ਨਹੀਂ ਹੈ ਜੋ ਤੁਹਾਨੂੰ ਅਜ਼ਮਾਉਣ ਲਈ ਹੈ, ਜਿਵੇਂ ਕਿ ਤੁਹਾਡੇ ਨਾਲ ਕੋਈ ਅਜੀਬ ਗੱਲ ਹੋਈ ਹੈ।"</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11:19 ਮਨੁੱਖ ਦਾ ਪੁੱਤਰ ਖਾਂਦਾ ਪੀਂਦਾ ਆਇਆ ਅਤੇ ਆਖਦੇ ਹਨ, ਵੇਖੋ ਇੱਕ ਪੇਟੂ ਅਤੇ ਸ਼ਰਾਬੀ, ਮਸੂਲੀਏ ਅਤੇ ਪਾਪੀਆਂ ਦਾ ਮਿੱਤਰ। ਪਰ ਸਿਆਣਪ ਉਸ ਦੇ ਬੱਚਿਆਂ ਲਈ ਜਾਇਜ਼ ਹੈ।</w:t>
      </w:r>
    </w:p>
    <w:p w14:paraId="2287DCE8" w14:textId="77777777" w:rsidR="00F90BDC" w:rsidRDefault="00F90BDC"/>
    <w:p w14:paraId="5132803B" w14:textId="77777777" w:rsidR="00F90BDC" w:rsidRDefault="00F90BDC">
      <w:r xmlns:w="http://schemas.openxmlformats.org/wordprocessingml/2006/main">
        <w:t xml:space="preserve">ਯਿਸੂ ਉੱਤੇ ਇੱਕ ਪੇਟੂ ਅਤੇ ਸ਼ਰਾਬੀ ਹੋਣ ਦਾ ਦੋਸ਼ ਲਗਾਇਆ ਗਿਆ ਸੀ ਕਿਉਂਕਿ ਉਸਨੇ ਪਾਪੀਆਂ ਅਤੇ ਟੈਕਸ ਵਸੂਲਣ ਵਾਲਿਆਂ ਨਾਲ ਖਾਧਾ ਪੀਤਾ ਸੀ। ਹਾਲਾਂਕਿ, ਉਸਦੀ ਸਿਆਣਪ ਉਹਨਾਂ ਲੋਕਾਂ ਦੁਆਰਾ ਸੱਚੀ ਸਾਬਤ ਹੋਈ ਜੋ ਉਸਦੇ ਪਿੱਛੇ ਚੱਲਦੇ ਸਨ।</w:t>
      </w:r>
    </w:p>
    <w:p w14:paraId="196E2A02" w14:textId="77777777" w:rsidR="00F90BDC" w:rsidRDefault="00F90BDC"/>
    <w:p w14:paraId="324E48A6" w14:textId="77777777" w:rsidR="00F90BDC" w:rsidRDefault="00F90BDC">
      <w:r xmlns:w="http://schemas.openxmlformats.org/wordprocessingml/2006/main">
        <w:t xml:space="preserve">1. ਯਿਸੂ ਦੀ ਬੁੱਧੀ ਦੀ ਸ਼ਕਤੀ: ਸਾਡੇ ਜੀਵਨ 'ਤੇ ਯਿਸੂ ਦੀਆਂ ਸਿੱਖਿਆਵਾਂ ਦੇ ਪ੍ਰਭਾਵ ਦੀ ਪੜਚੋਲ ਕਰਨਾ</w:t>
      </w:r>
    </w:p>
    <w:p w14:paraId="0045CB72" w14:textId="77777777" w:rsidR="00F90BDC" w:rsidRDefault="00F90BDC"/>
    <w:p w14:paraId="109A7E4D" w14:textId="77777777" w:rsidR="00F90BDC" w:rsidRDefault="00F90BDC">
      <w:r xmlns:w="http://schemas.openxmlformats.org/wordprocessingml/2006/main">
        <w:t xml:space="preserve">2. ਨਿਮਰਤਾ ਦੀ ਸੁੰਦਰਤਾ: ਯਿਸੂ ਦੀ ਨਿਮਰਤਾ ਸਾਨੂੰ ਕਿਵੇਂ ਪ੍ਰੇਰਿਤ ਕਰ ਸਕਦੀ ਹੈ</w:t>
      </w:r>
    </w:p>
    <w:p w14:paraId="11EC180F" w14:textId="77777777" w:rsidR="00F90BDC" w:rsidRDefault="00F90BDC"/>
    <w:p w14:paraId="2963AF41" w14:textId="77777777" w:rsidR="00F90BDC" w:rsidRDefault="00F90BDC">
      <w:r xmlns:w="http://schemas.openxmlformats.org/wordprocessingml/2006/main">
        <w:t xml:space="preserve">1. ਯੂਹੰਨਾ 5:39-40 - "ਤੁਸੀਂ ਸ਼ਾਸਤਰਾਂ ਦੀ ਖੋਜ ਕਰਦੇ ਹੋ ਕਿਉਂਕਿ ਤੁਸੀਂ ਸੋਚਦੇ ਹੋ ਕਿ ਉਹਨਾਂ ਵਿੱਚ ਤੁਹਾਨੂੰ ਸਦੀਪਕ ਜੀਵਨ ਹੈ; ਅਤੇ ਇਹ ਉਹ ਹਨ ਜੋ ਮੇਰੇ ਬਾਰੇ ਗਵਾਹੀ ਦਿੰਦੇ ਹਨ, ਫਿਰ ਵੀ ਤੁਸੀਂ ਮੇਰੇ ਕੋਲ ਆਉਣ ਤੋਂ ਇਨਕਾਰ ਕਰਦੇ ਹੋ ਤਾਂ ਜੋ ਤੁਹਾਨੂੰ ਜੀਵਨ ਮਿਲੇ।"</w:t>
      </w:r>
    </w:p>
    <w:p w14:paraId="7047184C" w14:textId="77777777" w:rsidR="00F90BDC" w:rsidRDefault="00F90BDC"/>
    <w:p w14:paraId="727C1D28" w14:textId="77777777" w:rsidR="00F90BDC" w:rsidRDefault="00F90BDC">
      <w:r xmlns:w="http://schemas.openxmlformats.org/wordprocessingml/2006/main">
        <w:t xml:space="preserve">2. ਯਾਕੂਬ 3:17 - "ਪਰ ਉੱਪਰੋਂ ਬੁੱਧ ਪਹਿਲਾਂ ਸ਼ੁੱਧ, ਫਿਰ ਸ਼ਾਂਤੀਪੂਰਨ, ਕੋਮਲ, ਤਰਕ ਲਈ ਖੁੱਲ੍ਹੀ, ਦਇਆ ਅਤੇ ਚੰਗੇ ਫਲਾਂ ਨਾਲ ਭਰਪੂਰ, ਨਿਰਪੱਖ ਅਤੇ ਸੁਹਿਰਦ ਹੈ।"</w:t>
      </w:r>
    </w:p>
    <w:p w14:paraId="1E7789FC" w14:textId="77777777" w:rsidR="00F90BDC" w:rsidRDefault="00F90BDC"/>
    <w:p w14:paraId="6AF54529" w14:textId="77777777" w:rsidR="00F90BDC" w:rsidRDefault="00F90BDC">
      <w:r xmlns:w="http://schemas.openxmlformats.org/wordprocessingml/2006/main">
        <w:t xml:space="preserve">ਮੱਤੀ 11:20 ਤਦ ਉਸ ਨੇ ਉਨ੍ਹਾਂ ਸ਼ਹਿਰਾਂ ਨੂੰ ਉੱਚਾ ਚੁੱਕਣਾ ਸ਼ੁਰੂ ਕੀਤਾ ਜਿੱਥੇ ਉਸ ਦੇ ਬਹੁਤ ਸਾਰੇ ਮਹਾਨ ਕੰਮ ਕੀਤੇ ਗਏ ਸਨ, ਕਿਉਂਕਿ ਉਨ੍ਹਾਂ ਨੇ ਤੋਬਾ ਨਹੀਂ ਕੀਤੀ:</w:t>
      </w:r>
    </w:p>
    <w:p w14:paraId="5E6B3412" w14:textId="77777777" w:rsidR="00F90BDC" w:rsidRDefault="00F90BDC"/>
    <w:p w14:paraId="51B9923F" w14:textId="77777777" w:rsidR="00F90BDC" w:rsidRDefault="00F90BDC">
      <w:r xmlns:w="http://schemas.openxmlformats.org/wordprocessingml/2006/main">
        <w:t xml:space="preserve">ਯਿਸੂ ਨੇ ਉਨ੍ਹਾਂ ਸ਼ਹਿਰਾਂ ਨੂੰ ਸਖ਼ਤੀ ਨਾਲ ਝਿੜਕਿਆ ਜਿਨ੍ਹਾਂ ਨੇ ਉਸ ਦੇ ਚਮਤਕਾਰ ਦੇਖੇ ਸਨ ਪਰ ਤੋਬਾ ਕਰਨ ਤੋਂ ਇਨਕਾਰ ਕਰ ਦਿੱਤਾ ਸੀ।</w:t>
      </w:r>
    </w:p>
    <w:p w14:paraId="572C5074" w14:textId="77777777" w:rsidR="00F90BDC" w:rsidRDefault="00F90BDC"/>
    <w:p w14:paraId="5A175C9D" w14:textId="77777777" w:rsidR="00F90BDC" w:rsidRDefault="00F90BDC">
      <w:r xmlns:w="http://schemas.openxmlformats.org/wordprocessingml/2006/main">
        <w:t xml:space="preserve">1: ਯਿਸੂ ਸਾਨੂੰ ਤੋਬਾ ਕਰਨ ਲਈ ਕਹਿੰਦਾ ਹੈ, ਭਾਵੇਂ ਸਾਡਾ ਅਤੀਤ ਕੋਈ ਵੀ ਹੋਵੇ।</w:t>
      </w:r>
    </w:p>
    <w:p w14:paraId="4D48D125" w14:textId="77777777" w:rsidR="00F90BDC" w:rsidRDefault="00F90BDC"/>
    <w:p w14:paraId="7D8C57AC" w14:textId="77777777" w:rsidR="00F90BDC" w:rsidRDefault="00F90BDC">
      <w:r xmlns:w="http://schemas.openxmlformats.org/wordprocessingml/2006/main">
        <w:t xml:space="preserve">2: ਯਿਸੂ ਸਾਡੇ ਉੱਤੇ ਕਿਰਪਾ ਦਰਸਾਉਂਦਾ ਹੈ, ਭਾਵੇਂ ਅਸੀਂ ਪਹਿਲਾਂ ਵਿਸ਼ਵਾਸ ਨਾ ਕੀਤਾ ਹੋਵੇ।</w:t>
      </w:r>
    </w:p>
    <w:p w14:paraId="0C0C5C85" w14:textId="77777777" w:rsidR="00F90BDC" w:rsidRDefault="00F90BDC"/>
    <w:p w14:paraId="514617AF" w14:textId="77777777" w:rsidR="00F90BDC" w:rsidRDefault="00F90BDC">
      <w:r xmlns:w="http://schemas.openxmlformats.org/wordprocessingml/2006/main">
        <w:t xml:space="preserve">1: ਲੂਕਾ 15:7 - "ਮੈਂ ਤੁਹਾਨੂੰ ਦੱਸਦਾ ਹਾਂ ਕਿ ਇਸੇ ਤਰ੍ਹਾਂ ਸਵਰਗ ਵਿੱਚ ਇੱਕ ਤੋਬਾ ਕਰਨ ਵਾਲੇ ਪਾਪੀ ਉੱਤੇ ਨੜਨਵੇਂ ਧਰਮੀ ਵਿਅਕਤੀਆਂ ਨਾਲੋਂ ਵੱਧ ਖੁਸ਼ੀ ਹੋਵੇਗੀ ਜਿਨ੍ਹਾਂ ਨੂੰ ਤੋਬਾ ਕਰਨ ਦੀ ਲੋੜ ਨਹੀਂ ਹੈ।"</w:t>
      </w:r>
    </w:p>
    <w:p w14:paraId="0907655A" w14:textId="77777777" w:rsidR="00F90BDC" w:rsidRDefault="00F90BDC"/>
    <w:p w14:paraId="7BC7D9D3" w14:textId="77777777" w:rsidR="00F90BDC" w:rsidRDefault="00F90BDC">
      <w:r xmlns:w="http://schemas.openxmlformats.org/wordprocessingml/2006/main">
        <w:t xml:space="preserve">2: ਹਿਜ਼ਕੀਏਲ 33:11 - "ਉਨ੍ਹਾਂ ਨੂੰ ਆਖ, 'ਪ੍ਰਭੂ ਯਹੋਵਾਹ ਦਾ ਵਾਕ ਹੈ, ਮੇਰੇ ਜੀਵਨ ਦੀ ਸਹੁੰ, ਮੈਂ ਦੁਸ਼ਟਾਂ ਦੀ ਮੌਤ ਤੋਂ ਪ੍ਰਸੰਨ ਨਹੀਂ ਹਾਂ, ਸਗੋਂ ਇਸ ਲਈ ਕਿ ਉਹ ਆਪਣੇ ਰਾਹਾਂ ਤੋਂ ਮੁੜਨ ਅਤੇ ਜੀਉਣ।'"</w:t>
      </w:r>
    </w:p>
    <w:p w14:paraId="3CFC7355" w14:textId="77777777" w:rsidR="00F90BDC" w:rsidRDefault="00F90BDC"/>
    <w:p w14:paraId="3BE14B23" w14:textId="77777777" w:rsidR="00F90BDC" w:rsidRDefault="00F90BDC">
      <w:r xmlns:w="http://schemas.openxmlformats.org/wordprocessingml/2006/main">
        <w:t xml:space="preserve">ਮੱਤੀ 11:21 ਹੇ ਚੋਰਾਜ਼ੀਨ ਤੇਰੇ ਉੱਤੇ ਹਾਇ! ਤੇਰੇ ਉੱਤੇ ਹਾਇ, ਬੈਤਸੈਦਾ! ਕਿਉਂਕਿ ਜੇਕਰ ਉਹ ਮਹਾਨ ਕੰਮ, ਜੋ ਤੁਹਾਡੇ ਵਿੱਚ ਕੀਤੇ ਗਏ ਸਨ, ਸੂਰ ਅਤੇ ਸੈਦਾ ਵਿੱਚ ਕੀਤੇ ਗਏ ਹੁੰਦੇ, ਤਾਂ ਉਹ ਤੱਪੜ ਅਤੇ ਸੁਆਹ ਵਿੱਚ ਬਹੁਤ ਪਹਿਲਾਂ ਤੋਬਾ ਕਰ ਲੈਂਦੇ।</w:t>
      </w:r>
    </w:p>
    <w:p w14:paraId="4D0C4D97" w14:textId="77777777" w:rsidR="00F90BDC" w:rsidRDefault="00F90BDC"/>
    <w:p w14:paraId="6C096575" w14:textId="77777777" w:rsidR="00F90BDC" w:rsidRDefault="00F90BDC">
      <w:r xmlns:w="http://schemas.openxmlformats.org/wordprocessingml/2006/main">
        <w:t xml:space="preserve">ਯਿਸੂ ਨੇ ਚੋਰਾਜ਼ੀਨ ਅਤੇ ਬੈਤਸੈਦਾ ਨਾਲ ਆਪਣੀ ਨਾਰਾਜ਼ਗੀ ਜ਼ਾਹਰ ਕੀਤੀ, ਉਨ੍ਹਾਂ ਵਿੱਚ ਕੀਤੇ ਗਏ ਸ਼ਕਤੀਸ਼ਾਲੀ ਕੰਮਾਂ ਦੇ ਬਾਵਜੂਦ, ਕਿਉਂਕਿ ਜੇ ਇਹੀ ਕੰਮ ਸੂਰ ਅਤੇ ਸੈਦਾ ਵਿੱਚ ਕੀਤੇ ਗਏ ਸਨ, ਤਾਂ ਉਨ੍ਹਾਂ ਨੇ ਡੂੰਘੇ ਦੁੱਖ ਵਿੱਚ ਤੋਬਾ ਕਰਨੀ ਸੀ।</w:t>
      </w:r>
    </w:p>
    <w:p w14:paraId="3F861DE8" w14:textId="77777777" w:rsidR="00F90BDC" w:rsidRDefault="00F90BDC"/>
    <w:p w14:paraId="17363669" w14:textId="77777777" w:rsidR="00F90BDC" w:rsidRDefault="00F90BDC">
      <w:r xmlns:w="http://schemas.openxmlformats.org/wordprocessingml/2006/main">
        <w:t xml:space="preserve">1. ਤੋਬਾ ਅਤੇ ਮਾਫ਼ੀ ਦੀ ਸ਼ਕਤੀ</w:t>
      </w:r>
    </w:p>
    <w:p w14:paraId="15D2078E" w14:textId="77777777" w:rsidR="00F90BDC" w:rsidRDefault="00F90BDC"/>
    <w:p w14:paraId="357888E9" w14:textId="77777777" w:rsidR="00F90BDC" w:rsidRDefault="00F90BDC">
      <w:r xmlns:w="http://schemas.openxmlformats.org/wordprocessingml/2006/main">
        <w:t xml:space="preserve">2. ਧਰਮੀ ਜੀਵਨ ਦੀ ਮਹੱਤਤਾ</w:t>
      </w:r>
    </w:p>
    <w:p w14:paraId="6C292091" w14:textId="77777777" w:rsidR="00F90BDC" w:rsidRDefault="00F90BDC"/>
    <w:p w14:paraId="00D35749" w14:textId="77777777" w:rsidR="00F90BDC" w:rsidRDefault="00F90BDC">
      <w:r xmlns:w="http://schemas.openxmlformats.org/wordprocessingml/2006/main">
        <w:t xml:space="preserve">1. ਰਸੂਲਾਂ ਦੇ ਕਰਤੱਬ 2:38 - ਅਤੇ ਪਤਰਸ ਨੇ ਉਨ੍ਹਾਂ ਨੂੰ ਕਿਹਾ, ਤੋਬਾ ਕਰੋ ਅਤੇ ਪਾਪਾਂ ਦੀ ਮਾਫ਼ੀ ਲਈ ਤੁਹਾਡੇ ਵਿੱਚੋਂ ਹਰ ਇੱਕ ਯਿਸੂ ਮਸੀਹ ਦੇ ਨਾਮ ਵਿੱਚ ਬਪਤਿਸਮਾ ਲਓ, ਅਤੇ ਤੁਹਾਨੂੰ ਪਵਿੱਤਰ ਆਤਮਾ ਦੀ ਦਾਤ ਪ੍ਰਾਪਤ ਹੋਵੇਗੀ।</w:t>
      </w:r>
    </w:p>
    <w:p w14:paraId="46C841B1" w14:textId="77777777" w:rsidR="00F90BDC" w:rsidRDefault="00F90BDC"/>
    <w:p w14:paraId="0B8D09A8" w14:textId="77777777" w:rsidR="00F90BDC" w:rsidRDefault="00F90BDC">
      <w:r xmlns:w="http://schemas.openxmlformats.org/wordprocessingml/2006/main">
        <w:t xml:space="preserve">2. 1 ਪਤਰਸ 1:17 - ਅਤੇ ਜੇ ਤੁਸੀਂ ਪਿਤਾ ਨੂੰ ਪੁਕਾਰਦੇ ਹੋ, ਜੋ ਬਿਨਾਂ ਕਿਸੇ ਵਿਅਕਤੀ ਦੇ ਹਰ ਕੰਮ ਦੇ ਅਨੁਸਾਰ ਨਿਰਣਾ ਕਰਦਾ ਹੈ, ਤਾਂ ਇੱਥੇ ਡਰ ਕੇ ਆਪਣੇ ਪਰਵਾਸ ਦਾ ਸਮਾਂ ਗੁਜ਼ਾਰੋ।</w:t>
      </w:r>
    </w:p>
    <w:p w14:paraId="3CB8359E" w14:textId="77777777" w:rsidR="00F90BDC" w:rsidRDefault="00F90BDC"/>
    <w:p w14:paraId="01EDC219" w14:textId="77777777" w:rsidR="00F90BDC" w:rsidRDefault="00F90BDC">
      <w:r xmlns:w="http://schemas.openxmlformats.org/wordprocessingml/2006/main">
        <w:t xml:space="preserve">ਮੱਤੀ 11:22 ਪਰ ਮੈਂ ਤੁਹਾਨੂੰ ਆਖਦਾ ਹਾਂ ਕਿ ਨਿਆਂ ਦੇ ਦਿਨ ਸੂਰ ਅਤੇ ਸੈਦਾ ਲਈ ਤੁਹਾਡੇ ਨਾਲੋਂ ਵੱਧ ਸਹਿਣਯੋਗ ਹੋਵੇਗਾ।</w:t>
      </w:r>
    </w:p>
    <w:p w14:paraId="193BE870" w14:textId="77777777" w:rsidR="00F90BDC" w:rsidRDefault="00F90BDC"/>
    <w:p w14:paraId="2A50E2BD" w14:textId="77777777" w:rsidR="00F90BDC" w:rsidRDefault="00F90BDC">
      <w:r xmlns:w="http://schemas.openxmlformats.org/wordprocessingml/2006/main">
        <w:t xml:space="preserve">ਇਸਰਾਏਲ ਦੇ ਲੋਕਾਂ ਨੂੰ ਸੂਰ ਅਤੇ ਸੈਦਾ ਦੇ ਲੋਕਾਂ ਨਾਲੋਂ ਉੱਚੇ ਨਿਆਉਂ ਦੇ ਮਿਆਰ ਉੱਤੇ ਰੱਖਿਆ ਜਾਵੇਗਾ।</w:t>
      </w:r>
    </w:p>
    <w:p w14:paraId="7C17332A" w14:textId="77777777" w:rsidR="00F90BDC" w:rsidRDefault="00F90BDC"/>
    <w:p w14:paraId="2112CF8A" w14:textId="77777777" w:rsidR="00F90BDC" w:rsidRDefault="00F90BDC">
      <w:r xmlns:w="http://schemas.openxmlformats.org/wordprocessingml/2006/main">
        <w:t xml:space="preserve">1: ਨਿਆਂ ਦਾ ਦਿਨ ਆ ਰਿਹਾ ਹੈ - ਇਸਦੇ ਲਈ ਤਿਆਰ ਰਹੋ!</w:t>
      </w:r>
    </w:p>
    <w:p w14:paraId="69B0AF95" w14:textId="77777777" w:rsidR="00F90BDC" w:rsidRDefault="00F90BDC"/>
    <w:p w14:paraId="3A4CC7C9" w14:textId="77777777" w:rsidR="00F90BDC" w:rsidRDefault="00F90BDC">
      <w:r xmlns:w="http://schemas.openxmlformats.org/wordprocessingml/2006/main">
        <w:t xml:space="preserve">2: ਹੁਣ ਪ੍ਰਭੂ ਵਿੱਚ ਆਪਣੀ ਨਿਹਚਾ ਰੱਖੋ ਅਤੇ ਇਨਾਮ ਪ੍ਰਾਪਤ ਕਰੋ</w:t>
      </w:r>
    </w:p>
    <w:p w14:paraId="2E995000" w14:textId="77777777" w:rsidR="00F90BDC" w:rsidRDefault="00F90BDC"/>
    <w:p w14:paraId="4A9ECBA5" w14:textId="77777777" w:rsidR="00F90BDC" w:rsidRDefault="00F90BDC">
      <w:r xmlns:w="http://schemas.openxmlformats.org/wordprocessingml/2006/main">
        <w:t xml:space="preserve">1: ਪਰਕਾਸ਼ ਦੀ ਪੋਥੀ 20:11-15 - ਮਹਾਨ ਚਿੱਟੇ ਸਿੰਘਾਸਣ ਦਾ ਨਿਰਣਾ</w:t>
      </w:r>
    </w:p>
    <w:p w14:paraId="48F742E5" w14:textId="77777777" w:rsidR="00F90BDC" w:rsidRDefault="00F90BDC"/>
    <w:p w14:paraId="50CE2FBF" w14:textId="77777777" w:rsidR="00F90BDC" w:rsidRDefault="00F90BDC">
      <w:r xmlns:w="http://schemas.openxmlformats.org/wordprocessingml/2006/main">
        <w:t xml:space="preserve">2: ਯਸਾਯਾਹ 3:10-11 - ਦੁਸ਼ਟਾਂ ਉੱਤੇ ਪਰਮੇਸ਼ੁਰ ਦਾ ਨਿਆਂ</w:t>
      </w:r>
    </w:p>
    <w:p w14:paraId="110A8316" w14:textId="77777777" w:rsidR="00F90BDC" w:rsidRDefault="00F90BDC"/>
    <w:p w14:paraId="5B53AE85" w14:textId="77777777" w:rsidR="00F90BDC" w:rsidRDefault="00F90BDC">
      <w:r xmlns:w="http://schemas.openxmlformats.org/wordprocessingml/2006/main">
        <w:t xml:space="preserve">ਮੱਤੀ 11:23 ਅਤੇ ਹੇ ਕਫ਼ਰਨਾਹੂਮ, ਜੋ ਸਵਰਗ ਵਿੱਚ ਉੱਚਾ ਕੀਤਾ ਗਿਆ ਹੈ, ਨਰਕ ਵਿੱਚ ਲਿਆਇਆ ਜਾਵੇਂਗਾ, ਕਿਉਂਕਿ ਜੇ ਉਹ ਸ਼ਕਤੀਸ਼ਾਲੀ ਕੰਮ ਜੋ ਤੇਰੇ ਵਿੱਚ ਕੀਤੇ ਗਏ ਹਨ, ਸਦੂਮ ਵਿੱਚ ਕੀਤੇ ਗਏ ਹੁੰਦੇ, ਤਾਂ ਇਹ ਅੱਜ ਤੱਕ ਕਾਇਮ ਰਹਿੰਦਾ।</w:t>
      </w:r>
    </w:p>
    <w:p w14:paraId="345B01C1" w14:textId="77777777" w:rsidR="00F90BDC" w:rsidRDefault="00F90BDC"/>
    <w:p w14:paraId="225F0FFF" w14:textId="77777777" w:rsidR="00F90BDC" w:rsidRDefault="00F90BDC">
      <w:r xmlns:w="http://schemas.openxmlformats.org/wordprocessingml/2006/main">
        <w:t xml:space="preserve">ਇਹ ਹਵਾਲਾ ਕਫ਼ਰਨਾਹੂਮ ਨੂੰ ਚੇਤਾਵਨੀ ਦੇਣ ਦੀ ਗੱਲ ਕਰਦਾ ਹੈ ਕਿ ਜੇ ਉਹ ਤੋਬਾ ਨਹੀਂ ਕਰਦਾ, ਤਾਂ ਇਸ ਨੂੰ ਸਦੂਮ ਅਤੇ ਅਮੂਰਾਹ ਵਾਂਗ ਨਰਕ ਵਿੱਚ ਲਿਆਂਦਾ ਜਾਵੇਗਾ।</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ਪਰਮੇਸ਼ੁਰ ਨੇ ਸਾਨੂੰ ਚੇਤਾਵਨੀ ਦਿੱਤੀ ਹੈ ਕਿ ਜੇ ਅਸੀਂ ਤੋਬਾ ਨਹੀਂ ਕਰਦੇ, ਤਾਂ ਅਸੀਂ ਕਫ਼ਰਨਾਹੂਮ, ਸਦੂਮ ਅਤੇ ਅਮੂਰਾਹ ਵਾਂਗ ਉਸਦੇ ਕ੍ਰੋਧ ਦੇ ਅਧੀਨ ਹੋਵਾਂਗੇ।</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ਪ੍ਰਮਾਤਮਾ ਧੀਰਜਵਾਨ ਅਤੇ ਦਿਆਲੂ ਹੈ, ਪਰ ਸਾਨੂੰ ਉਸ ਦੀਆਂ ਚੇਤਾਵਨੀਆਂ ਨੂੰ ਮੰਨਣਾ ਚਾਹੀਦਾ ਹੈ ਅਤੇ ਆਪਣੇ ਪਾਪਾਂ ਤੋਂ ਮੁੜਨਾ ਚਾਹੀਦਾ ਹੈ ਜਾਂ ਨਤੀਜਿਆਂ ਦਾ ਸਾਹਮਣਾ ਕਰਨਾ ਚਾਹੀਦਾ ਹੈ।</w:t>
      </w:r>
    </w:p>
    <w:p w14:paraId="56FC7471" w14:textId="77777777" w:rsidR="00F90BDC" w:rsidRDefault="00F90BDC"/>
    <w:p w14:paraId="2E0C06AB" w14:textId="77777777" w:rsidR="00F90BDC" w:rsidRDefault="00F90BDC">
      <w:r xmlns:w="http://schemas.openxmlformats.org/wordprocessingml/2006/main">
        <w:t xml:space="preserve">1: ਰੋਮੀਆਂ 2:4-10 - ਪਰਮੇਸ਼ੁਰ ਦਾ ਨਿਆਂ ਅਤੇ ਉਨ੍ਹਾਂ ਲੋਕਾਂ ਉੱਤੇ ਦਇਆ ਜਿਨ੍ਹਾਂ ਨੇ ਚੰਗੇ ਅਤੇ ਬੁਰੇ ਕੰਮ ਕੀਤੇ ਹਨ।</w:t>
      </w:r>
    </w:p>
    <w:p w14:paraId="1E688C04" w14:textId="77777777" w:rsidR="00F90BDC" w:rsidRDefault="00F90BDC"/>
    <w:p w14:paraId="2BD02A47" w14:textId="77777777" w:rsidR="00F90BDC" w:rsidRDefault="00F90BDC">
      <w:r xmlns:w="http://schemas.openxmlformats.org/wordprocessingml/2006/main">
        <w:t xml:space="preserve">2: ਲੂਕਾ 13:3-5 - ਤੋਬਾ ਕਰਨ ਜਾਂ ਸਜ਼ਾ ਦਾ ਸਾਹਮਣਾ ਕਰਨ ਲਈ ਯਿਸੂ ਦੀ ਚੇਤਾਵਨੀ।</w:t>
      </w:r>
    </w:p>
    <w:p w14:paraId="6BF2C1CD" w14:textId="77777777" w:rsidR="00F90BDC" w:rsidRDefault="00F90BDC"/>
    <w:p w14:paraId="5B01D7C6" w14:textId="77777777" w:rsidR="00F90BDC" w:rsidRDefault="00F90BDC">
      <w:r xmlns:w="http://schemas.openxmlformats.org/wordprocessingml/2006/main">
        <w:t xml:space="preserve">ਮੱਤੀ 11:24 ਪਰ ਮੈਂ ਤੁਹਾਨੂੰ ਆਖਦਾ ਹਾਂ ਕਿ ਨਿਆਂ ਦੇ ਦਿਨ ਤੁਹਾਡੇ ਨਾਲੋਂ ਸਦੂਮ ਦੇ ਦੇਸ਼ ਲਈ ਇਹ ਜ਼ਿਆਦਾ ਸਹਿਣਯੋਗ ਹੋਵੇਗਾ।</w:t>
      </w:r>
    </w:p>
    <w:p w14:paraId="70BF9BF8" w14:textId="77777777" w:rsidR="00F90BDC" w:rsidRDefault="00F90BDC"/>
    <w:p w14:paraId="01CF7F85" w14:textId="77777777" w:rsidR="00F90BDC" w:rsidRDefault="00F90BDC">
      <w:r xmlns:w="http://schemas.openxmlformats.org/wordprocessingml/2006/main">
        <w:t xml:space="preserve">ਨਿਆਂ ਉਹਨਾਂ ਲਈ ਸਖ਼ਤ ਹੋਵੇਗਾ ਜੋ ਯਿਸੂ ਨੂੰ ਰੱਦ ਕਰਦੇ ਹਨ ਉਹਨਾਂ ਲਈ ਜੋ ਨਹੀਂ ਕਰਦੇ.</w:t>
      </w:r>
    </w:p>
    <w:p w14:paraId="105BBFB3" w14:textId="77777777" w:rsidR="00F90BDC" w:rsidRDefault="00F90BDC"/>
    <w:p w14:paraId="2AD5FA37" w14:textId="77777777" w:rsidR="00F90BDC" w:rsidRDefault="00F90BDC">
      <w:r xmlns:w="http://schemas.openxmlformats.org/wordprocessingml/2006/main">
        <w:t xml:space="preserve">1: ਯਿਸੂ ਨੂੰ ਰੱਦ ਕਰਨਾ ਸਭ ਤੋਂ ਸਖ਼ਤ ਸਜ਼ਾ ਲਿਆਉਂਦਾ ਹੈ।</w:t>
      </w:r>
    </w:p>
    <w:p w14:paraId="6DECE5B2" w14:textId="77777777" w:rsidR="00F90BDC" w:rsidRDefault="00F90BDC"/>
    <w:p w14:paraId="3434D613" w14:textId="77777777" w:rsidR="00F90BDC" w:rsidRDefault="00F90BDC">
      <w:r xmlns:w="http://schemas.openxmlformats.org/wordprocessingml/2006/main">
        <w:t xml:space="preserve">2: ਯਿਸੂ ਨੂੰ ਸਵੀਕਾਰ ਕਰਨ ਨਾਲ ਦਇਆ ਅਤੇ ਕਿਰਪਾ ਮਿਲਦੀ ਹੈ।</w:t>
      </w:r>
    </w:p>
    <w:p w14:paraId="6A056CD8" w14:textId="77777777" w:rsidR="00F90BDC" w:rsidRDefault="00F90BDC"/>
    <w:p w14:paraId="6D2D816B" w14:textId="77777777" w:rsidR="00F90BDC" w:rsidRDefault="00F90BDC">
      <w:r xmlns:w="http://schemas.openxmlformats.org/wordprocessingml/2006/main">
        <w:t xml:space="preserve">1: ਲੂਕਾ 6:37 - "ਨਿਆਂ ਨਾ ਕਰੋ, ਅਤੇ ਤੁਹਾਡਾ ਨਿਰਣਾ ਨਹੀਂ ਕੀਤਾ ਜਾਵੇਗਾ: ਨਿੰਦਾ ਨਾ ਕਰੋ, ਅਤੇ ਤੁਹਾਨੂੰ ਦੋਸ਼ੀ ਨਹੀਂ ਠਹਿਰਾਇਆ ਜਾਵੇਗਾ: ਮਾਫ਼ ਕਰੋ, ਅਤੇ ਤੁਹਾਨੂੰ ਮਾਫ਼ ਕੀਤਾ ਜਾਵੇਗਾ."</w:t>
      </w:r>
    </w:p>
    <w:p w14:paraId="05CAD5BE" w14:textId="77777777" w:rsidR="00F90BDC" w:rsidRDefault="00F90BDC"/>
    <w:p w14:paraId="517694D7" w14:textId="77777777" w:rsidR="00F90BDC" w:rsidRDefault="00F90BDC">
      <w:r xmlns:w="http://schemas.openxmlformats.org/wordprocessingml/2006/main">
        <w:t xml:space="preserve">2: ਰੋਮੀਆਂ 10: 9-10 - "ਕਿ ਜੇ ਤੁਸੀਂ ਆਪਣੇ ਮੂੰਹ ਨਾਲ ਪ੍ਰਭੂ ਯਿਸੂ ਦਾ ਇਕਰਾਰ ਕਰੋ, ਅਤੇ ਆਪਣੇ ਦਿਲ ਵਿੱਚ ਵਿਸ਼ਵਾਸ ਕਰੋ ਕਿ ਪਰਮੇਸ਼ੁਰ ਨੇ ਉਸਨੂੰ ਮੁਰਦਿਆਂ ਵਿੱਚੋਂ ਜਿਵਾਲਿਆ ਹੈ, ਤਾਂ ਤੁਸੀਂ ਬਚ ਜਾਵੋਗੇ ਕਿਉਂਕਿ ਮਨੁੱਖ ਆਪਣੇ ਦਿਲ ਨਾਲ ਧਾਰਮਿਕਤਾ ਲਈ ਵਿਸ਼ਵਾਸ ਕਰਦਾ ਹੈ ; ਅਤੇ ਮੁਕਤੀ ਲਈ ਮੂੰਹ ਨਾਲ ਇਕਰਾਰ ਕੀਤਾ ਜਾਂਦਾ ਹੈ।"</w:t>
      </w:r>
    </w:p>
    <w:p w14:paraId="4D38EC7F" w14:textId="77777777" w:rsidR="00F90BDC" w:rsidRDefault="00F90BDC"/>
    <w:p w14:paraId="1BD5AFA9" w14:textId="77777777" w:rsidR="00F90BDC" w:rsidRDefault="00F90BDC">
      <w:r xmlns:w="http://schemas.openxmlformats.org/wordprocessingml/2006/main">
        <w:t xml:space="preserve">ਮੱਤੀ 11:25 ਉਸ ਵੇਲੇ ਯਿਸੂ ਨੇ ਉੱਤਰ ਦਿੱਤਾ ਅਤੇ ਆਖਿਆ, ਹੇ ਪਿਤਾ, ਅਕਾਸ਼ ਅਤੇ ਧਰਤੀ ਦੇ ਪ੍ਰਭੂ, ਮੈਂ ਤੇਰਾ ਧੰਨਵਾਦ ਕਰਦਾ ਹਾਂ, ਕਿਉਂਕਿ ਤੂੰ ਇਨ੍ਹਾਂ ਗੱਲਾਂ ਨੂੰ ਬੁੱਧਵਾਨਾਂ ਅਤੇ ਸਿਆਣਪਾਂ ਤੋਂ ਛੁਪਾਇਆ ਹੈ, ਅਤੇ ਨਿਆਣਿਆਂ ਉੱਤੇ ਪ੍ਰਗਟ ਕੀਤਾ ਹੈ।</w:t>
      </w:r>
    </w:p>
    <w:p w14:paraId="6FC0B2F8" w14:textId="77777777" w:rsidR="00F90BDC" w:rsidRDefault="00F90BDC"/>
    <w:p w14:paraId="4E9EC65C" w14:textId="77777777" w:rsidR="00F90BDC" w:rsidRDefault="00F90BDC">
      <w:r xmlns:w="http://schemas.openxmlformats.org/wordprocessingml/2006/main">
        <w:t xml:space="preserve">ਯਿਸੂ ਨਿਮਰ ਅਤੇ ਸਧਾਰਨ ਲੋਕਾਂ ਨੂੰ ਆਪਣੀ ਸੱਚਾਈ ਪ੍ਰਗਟ ਕਰਨ ਲਈ ਪਰਮੇਸ਼ੁਰ ਦਾ ਧੰਨਵਾਦ ਕਰਦਾ ਹੈ।</w:t>
      </w:r>
    </w:p>
    <w:p w14:paraId="3C2C9169" w14:textId="77777777" w:rsidR="00F90BDC" w:rsidRDefault="00F90BDC"/>
    <w:p w14:paraId="14D348C2" w14:textId="77777777" w:rsidR="00F90BDC" w:rsidRDefault="00F90BDC">
      <w:r xmlns:w="http://schemas.openxmlformats.org/wordprocessingml/2006/main">
        <w:t xml:space="preserve">1: ਪਰਮੇਸ਼ੁਰ ਨਿਮਰ ਲੋਕਾਂ ਨੂੰ ਆਪਣਾ ਸੱਚ ਪ੍ਰਗਟ ਕਰਦਾ ਹੈ</w:t>
      </w:r>
    </w:p>
    <w:p w14:paraId="089AE544" w14:textId="77777777" w:rsidR="00F90BDC" w:rsidRDefault="00F90BDC"/>
    <w:p w14:paraId="395A0A51" w14:textId="77777777" w:rsidR="00F90BDC" w:rsidRDefault="00F90BDC">
      <w:r xmlns:w="http://schemas.openxmlformats.org/wordprocessingml/2006/main">
        <w:t xml:space="preserve">2: ਪਰਮੇਸ਼ੁਰ ਦੁਆਰਾ ਸੱਚਾਈ ਪ੍ਰਗਟ ਕਰਨ ਲਈ ਯਿਸੂ ਦਾ ਦਿਲੋਂ ਸ਼ੁਕਰਗੁਜ਼ਾਰ</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ਯਾਕੂਬ 4:6 - "ਪਰਮੇਸ਼ੁਰ ਹੰਕਾਰੀ ਲੋਕਾਂ ਦਾ ਵਿਰੋਧ ਕਰਦਾ ਹੈ ਪਰ ਨਿਮਰ ਲੋਕਾਂ ਨੂੰ ਕਿਰਪਾ ਕਰਦਾ ਹੈ।"</w:t>
      </w:r>
    </w:p>
    <w:p w14:paraId="142C281A" w14:textId="77777777" w:rsidR="00F90BDC" w:rsidRDefault="00F90BDC"/>
    <w:p w14:paraId="7D0B1EBF" w14:textId="77777777" w:rsidR="00F90BDC" w:rsidRDefault="00F90BDC">
      <w:r xmlns:w="http://schemas.openxmlformats.org/wordprocessingml/2006/main">
        <w:t xml:space="preserve">2:1 ਪਤਰਸ 5:5 - "ਪਰਮੇਸ਼ੁਰ ਹੰਕਾਰੀਆਂ ਦਾ ਵਿਰੋਧ ਕਰਦਾ ਹੈ, ਪਰ ਨਿਮਰ ਲੋਕਾਂ ਨੂੰ ਕਿਰਪਾ ਕਰਦਾ ਹੈ।"</w:t>
      </w:r>
    </w:p>
    <w:p w14:paraId="2EA77328" w14:textId="77777777" w:rsidR="00F90BDC" w:rsidRDefault="00F90BDC"/>
    <w:p w14:paraId="68F9A36A" w14:textId="77777777" w:rsidR="00F90BDC" w:rsidRDefault="00F90BDC">
      <w:r xmlns:w="http://schemas.openxmlformats.org/wordprocessingml/2006/main">
        <w:t xml:space="preserve">ਮੱਤੀ 11:26 ਇਸ ਤਰ੍ਹਾਂ ਵੀ, ਪਿਤਾ, ਕਿਉਂਕਿ ਇਹ ਤੁਹਾਡੀ ਨਿਗਾਹ ਵਿੱਚ ਚੰਗਾ ਲੱਗਿਆ।</w:t>
      </w:r>
    </w:p>
    <w:p w14:paraId="4BFF0A33" w14:textId="77777777" w:rsidR="00F90BDC" w:rsidRDefault="00F90BDC"/>
    <w:p w14:paraId="12372790" w14:textId="77777777" w:rsidR="00F90BDC" w:rsidRDefault="00F90BDC">
      <w:r xmlns:w="http://schemas.openxmlformats.org/wordprocessingml/2006/main">
        <w:t xml:space="preserve">ਇਹ ਆਇਤ ਪਰਮਾਤਮਾ ਦੀ ਪਰਮ ਪ੍ਰਭੂਸੱਤਾ ਦੀ ਗੱਲ ਕਰਦੀ ਹੈ, ਕਿ ਉਸਦੀ ਇੱਛਾ ਹਮੇਸ਼ਾਂ ਪੂਰੀ ਹੁੰਦੀ ਹੈ, ਅਤੇ ਇਹ ਹਮੇਸ਼ਾਂ ਸਭ ਤੋਂ ਉੱਤਮ ਹੈ।</w:t>
      </w:r>
    </w:p>
    <w:p w14:paraId="68F57B67" w14:textId="77777777" w:rsidR="00F90BDC" w:rsidRDefault="00F90BDC"/>
    <w:p w14:paraId="2C8C122F" w14:textId="77777777" w:rsidR="00F90BDC" w:rsidRDefault="00F90BDC">
      <w:r xmlns:w="http://schemas.openxmlformats.org/wordprocessingml/2006/main">
        <w:t xml:space="preserve">1: ਪਰਮੇਸ਼ੁਰ ਨਿਯੰਤਰਣ ਵਿੱਚ ਹੈ - ਸਾਨੂੰ ਭਰੋਸਾ ਰੱਖਣਾ ਚਾਹੀਦਾ ਹੈ ਕਿ ਪਰਮੇਸ਼ੁਰ ਦੀ ਇੱਛਾ ਹਮੇਸ਼ਾ ਸੰਪੂਰਣ ਹੈ, ਭਾਵੇਂ ਇਹ ਕਿੰਨੀ ਵੀ ਔਖੀ ਕਿਉਂ ਨਾ ਹੋਵੇ।</w:t>
      </w:r>
    </w:p>
    <w:p w14:paraId="14A260E8" w14:textId="77777777" w:rsidR="00F90BDC" w:rsidRDefault="00F90BDC"/>
    <w:p w14:paraId="346C50DD" w14:textId="77777777" w:rsidR="00F90BDC" w:rsidRDefault="00F90BDC">
      <w:r xmlns:w="http://schemas.openxmlformats.org/wordprocessingml/2006/main">
        <w:t xml:space="preserve">2: ਪ੍ਰਮਾਤਮਾ ਦੀ ਇੱਛਾ ਹਮੇਸ਼ਾਂ ਸਭ ਤੋਂ ਉੱਤਮ ਹੁੰਦੀ ਹੈ - ਸਾਨੂੰ ਇਹ ਸਵੀਕਾਰ ਕਰਨਾ ਚਾਹੀਦਾ ਹੈ ਕਿ ਪ੍ਰਮਾਤਮਾ ਦੀ ਇੱਛਾ ਹਮੇਸ਼ਾਂ ਸਭ ਤੋਂ ਉੱਤਮ ਹੁੰਦੀ ਹੈ ਅਤੇ ਉਹ ਜੋ ਚਾਹੁੰਦਾ ਹੈ ਉਸਨੂੰ ਕਰਨ ਦੀ ਕੋਸ਼ਿਸ਼ ਕਰਨੀ ਚਾਹੀਦੀ ਹੈ।</w:t>
      </w:r>
    </w:p>
    <w:p w14:paraId="3A670B0C" w14:textId="77777777" w:rsidR="00F90BDC" w:rsidRDefault="00F90BDC"/>
    <w:p w14:paraId="1E1FA041" w14:textId="77777777" w:rsidR="00F90BDC" w:rsidRDefault="00F90BDC">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ਉਦੇਸ਼ ਦੇ ਅਨੁਸਾਰ ਬੁਲਾਏ ਗਏ ਹਨ.</w:t>
      </w:r>
    </w:p>
    <w:p w14:paraId="3E53AFBC" w14:textId="77777777" w:rsidR="00F90BDC" w:rsidRDefault="00F90BDC"/>
    <w:p w14:paraId="2B899C22" w14:textId="77777777" w:rsidR="00F90BDC" w:rsidRDefault="00F90BDC">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14:paraId="5937A036" w14:textId="77777777" w:rsidR="00F90BDC" w:rsidRDefault="00F90BDC"/>
    <w:p w14:paraId="460A2BFB" w14:textId="77777777" w:rsidR="00F90BDC" w:rsidRDefault="00F90BDC">
      <w:r xmlns:w="http://schemas.openxmlformats.org/wordprocessingml/2006/main">
        <w:t xml:space="preserve">ਮੱਤੀ 11:27 ਸਭ ਕੁਝ ਮੇਰੇ ਪਿਤਾ ਦੁਆਰਾ ਮੈਨੂੰ ਸੌਂਪਿਆ ਗਿਆ ਹੈ: ਅਤੇ ਕੋਈ ਵੀ ਪੁੱਤਰ ਨੂੰ ਨਹੀਂ ਜਾਣਦਾ, ਪਰ ਪਿਤਾ ਨਹੀਂ; ਕੋਈ ਵੀ ਪਿਤਾ ਨੂੰ ਨਹੀਂ ਜਾਣਦਾ, ਸਿਰਫ਼ ਪੁੱਤਰ ਨੂੰ, ਅਤੇ ਉਹ ਜਿਸ ਨੂੰ ਪੁੱਤਰ ਉਸ ਨੂੰ ਪ੍ਰਗਟ ਕਰੇਗਾ।</w:t>
      </w:r>
    </w:p>
    <w:p w14:paraId="0F461966" w14:textId="77777777" w:rsidR="00F90BDC" w:rsidRDefault="00F90BDC"/>
    <w:p w14:paraId="0F491009" w14:textId="77777777" w:rsidR="00F90BDC" w:rsidRDefault="00F90BDC">
      <w:r xmlns:w="http://schemas.openxmlformats.org/wordprocessingml/2006/main">
        <w:t xml:space="preserve">ਪੁੱਤਰ ਹੀ ਉਹ ਹੈ ਜੋ ਪਿਤਾ ਨੂੰ ਮਨੁੱਖਤਾ ਲਈ ਪ੍ਰਗਟ ਕਰ ਸਕਦਾ ਹੈ, ਅਤੇ ਪਿਤਾ ਨੇ ਸਭ ਕੁਝ ਪੁੱਤਰ ਨੂੰ ਸੌਂਪ ਦਿੱਤਾ ਹੈ।</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ਪਿਤਾ ਨੂੰ ਜਾਣਨਾ: ਦੂਜਿਆਂ ਨੂੰ ਪ੍ਰਭੂ ਨੂੰ ਪ੍ਰਗਟ ਕਰਨ ਦਾ ਵਿਸ਼ੇਸ਼ ਅਧਿਕਾਰ</w:t>
      </w:r>
    </w:p>
    <w:p w14:paraId="496E8F34" w14:textId="77777777" w:rsidR="00F90BDC" w:rsidRDefault="00F90BDC"/>
    <w:p w14:paraId="31788ED0" w14:textId="77777777" w:rsidR="00F90BDC" w:rsidRDefault="00F90BDC">
      <w:r xmlns:w="http://schemas.openxmlformats.org/wordprocessingml/2006/main">
        <w:t xml:space="preserve">2. ਮਸੀਹ ਦੀ ਵਿਲੱਖਣਤਾ: ਪਿਤਾ ਅਤੇ ਪੁੱਤਰ ਵਿਚਕਾਰ ਸਬੰਧ ਨੂੰ ਸਮਝਣਾ</w:t>
      </w:r>
    </w:p>
    <w:p w14:paraId="790BA1FE" w14:textId="77777777" w:rsidR="00F90BDC" w:rsidRDefault="00F90BDC"/>
    <w:p w14:paraId="4E5284B5" w14:textId="77777777" w:rsidR="00F90BDC" w:rsidRDefault="00F90BDC">
      <w:r xmlns:w="http://schemas.openxmlformats.org/wordprocessingml/2006/main">
        <w:t xml:space="preserve">1. ਯੂਹੰਨਾ 14:9-11, ਯਿਸੂ ਨੇ ਉਸਨੂੰ ਕਿਹਾ, “ਫਿਲਿਪੁੱਸ, ਕੀ ਮੈਂ ਤੇਰੇ ਨਾਲ ਇੰਨਾ ਸਮਾਂ ਰਿਹਾ, ਪਰ ਤੂੰ ਮੈਨੂੰ ਨਹੀਂ ਜਾਣਿਆ? ਜਿਸ ਨੇ ਮੈਨੂੰ ਦੇਖਿਆ ਹੈ ਉਸ ਨੇ ਪਿਤਾ ਨੂੰ ਦੇਖਿਆ ਹੈ। ਤਾਂ ਤੁਸੀਂ ਕਿਵੇਂ ਕਹਿ ਸਕਦੇ ਹੋ, 'ਸਾਨੂੰ ਪਿਤਾ ਦਿਖਾਓ'? ਕੀ ਤੁਸੀਂ ਵਿਸ਼ਵਾਸ ਨਹੀਂ ਕਰਦੇ ਕਿ ਮੈਂ ਪਿਤਾ ਵਿੱਚ ਹਾਂ ਅਤੇ ਪਿਤਾ ਮੇਰੇ ਵਿੱਚ ਹੈ? ਉਹ ਸ਼ਬਦ ਜੋ ਮੈਂ ਤੁਹਾਡੇ ਨਾਲ ਬੋਲਦਾ ਹਾਂ ਮੈਂ ਆਪਣੇ ਅਧਿਕਾਰ 'ਤੇ ਨਹੀਂ ਬੋਲਦਾ; ਪਰ ਪਿਤਾ ਜੋ ਮੇਰੇ ਵਿੱਚ ਰਹਿੰਦਾ ਹੈ ਉਹ ਕੰਮ ਕਰਦਾ ਹੈ।</w:t>
      </w:r>
    </w:p>
    <w:p w14:paraId="4EBA0246" w14:textId="77777777" w:rsidR="00F90BDC" w:rsidRDefault="00F90BDC"/>
    <w:p w14:paraId="50F60E32" w14:textId="77777777" w:rsidR="00F90BDC" w:rsidRDefault="00F90BDC">
      <w:r xmlns:w="http://schemas.openxmlformats.org/wordprocessingml/2006/main">
        <w:t xml:space="preserve">11 ਮੇਰੇ ਵਿੱਚ ਵਿਸ਼ਵਾਸ ਕਰੋ ਕਿ ਮੈਂ ਪਿਤਾ ਵਿੱਚ ਹਾਂ ਅਤੇ ਪਿਤਾ ਮੇਰੇ ਵਿੱਚ ਹੈ, ਨਹੀਂ ਤਾਂ ਆਪਣੇ ਕੰਮਾਂ ਦੇ ਕਾਰਨ ਮੇਰੇ ਵਿੱਚ ਵਿਸ਼ਵਾਸ ਕਰੋ।</w:t>
      </w:r>
    </w:p>
    <w:p w14:paraId="0A8B7B0B" w14:textId="77777777" w:rsidR="00F90BDC" w:rsidRDefault="00F90BDC"/>
    <w:p w14:paraId="23FC1789" w14:textId="77777777" w:rsidR="00F90BDC" w:rsidRDefault="00F90BDC">
      <w:r xmlns:w="http://schemas.openxmlformats.org/wordprocessingml/2006/main">
        <w:t xml:space="preserve">2. ਇਬਰਾਨੀਆਂ 1: 1-3, ਪਰਮੇਸ਼ੁਰ, ਜਿਸ ਨੇ ਵੱਖ-ਵੱਖ ਸਮਿਆਂ ਅਤੇ ਵੱਖੋ-ਵੱਖਰੇ ਤਰੀਕਿਆਂ ਨਾਲ ਪਿਛਲੇ ਸਮੇਂ ਵਿੱਚ ਨਬੀਆਂ ਦੁਆਰਾ ਪਿਉ-ਦਾਦਿਆਂ ਨਾਲ ਗੱਲ ਕੀਤੀ ਸੀ, ਨੇ ਇਨ੍ਹਾਂ ਅੰਤਮ ਦਿਨਾਂ ਵਿੱਚ ਆਪਣੇ ਪੁੱਤਰ ਦੁਆਰਾ ਸਾਡੇ ਨਾਲ ਗੱਲ ਕੀਤੀ ਹੈ, ਜਿਸ ਨੂੰ ਉਸਨੇ ਸਾਰੀਆਂ ਚੀਜ਼ਾਂ ਦਾ ਵਾਰਸ ਨਿਯੁਕਤ ਕੀਤਾ ਹੈ। , ਜਿਸ ਦੁਆਰਾ ਉਸਨੇ ਸੰਸਾਰ ਨੂੰ ਵੀ ਬਣਾਇਆ; ਜੋ ਉਸ ਦੀ ਮਹਿਮਾ ਦੀ ਚਮਕ ਅਤੇ ਉਸ ਦੀ ਸ਼ਖਸੀਅਤ ਦਾ ਪ੍ਰਗਟ ਰੂਪ ਹੈ, ਅਤੇ ਉਸ ਦੀ ਸ਼ਕਤੀ ਦੇ ਬਚਨ ਦੁਆਰਾ ਸਾਰੀਆਂ ਚੀਜ਼ਾਂ ਨੂੰ ਬਰਕਰਾਰ ਰੱਖਦਾ ਹੈ, ਜਦੋਂ ਉਸਨੇ ਆਪਣੇ ਆਪ ਸਾਡੇ ਪਾਪਾਂ ਨੂੰ ਸ਼ੁੱਧ ਕੀਤਾ ਸੀ, ਉੱਚੇ ਪਾਤਸ਼ਾਹ ਦੇ ਸੱਜੇ ਪਾਸੇ ਬੈਠ ਗਿਆ ਸੀ।</w:t>
      </w:r>
    </w:p>
    <w:p w14:paraId="191FA1A3" w14:textId="77777777" w:rsidR="00F90BDC" w:rsidRDefault="00F90BDC"/>
    <w:p w14:paraId="6D88ACE6" w14:textId="77777777" w:rsidR="00F90BDC" w:rsidRDefault="00F90BDC">
      <w:r xmlns:w="http://schemas.openxmlformats.org/wordprocessingml/2006/main">
        <w:t xml:space="preserve">ਮੱਤੀ 11:28 ਹੇ ਸਾਰੇ ਮਿਹਨਤੀਓ ਅਤੇ ਭਾਰੇ ਬੋਝ ਵਾਲੇ ਲੋਕੋ, ਮੇਰੇ ਕੋਲ ਆਓ ਅਤੇ ਮੈਂ ਤੁਹਾਨੂੰ ਅਰਾਮ ਦਿਆਂਗਾ।</w:t>
      </w:r>
    </w:p>
    <w:p w14:paraId="2F5DE6B9" w14:textId="77777777" w:rsidR="00F90BDC" w:rsidRDefault="00F90BDC"/>
    <w:p w14:paraId="406901BA" w14:textId="77777777" w:rsidR="00F90BDC" w:rsidRDefault="00F90BDC">
      <w:r xmlns:w="http://schemas.openxmlformats.org/wordprocessingml/2006/main">
        <w:t xml:space="preserve">ਯਿਸੂ ਉਨ੍ਹਾਂ ਲੋਕਾਂ ਨੂੰ ਸੱਦਾ ਦਿੰਦਾ ਹੈ ਜੋ ਬੋਝ ਅਤੇ ਥੱਕੇ ਹੋਏ ਹਨ ਆਰਾਮ ਲਈ ਉਸ ਕੋਲ ਆਉਣ ਲਈ।</w:t>
      </w:r>
    </w:p>
    <w:p w14:paraId="17741118" w14:textId="77777777" w:rsidR="00F90BDC" w:rsidRDefault="00F90BDC"/>
    <w:p w14:paraId="5AC074FF" w14:textId="77777777" w:rsidR="00F90BDC" w:rsidRDefault="00F90BDC">
      <w:r xmlns:w="http://schemas.openxmlformats.org/wordprocessingml/2006/main">
        <w:t xml:space="preserve">1. ਆਰਾਮ ਲਈ ਯਿਸੂ ਕੋਲ ਆਓ - ਮੱਤੀ 11:28</w:t>
      </w:r>
    </w:p>
    <w:p w14:paraId="24554C15" w14:textId="77777777" w:rsidR="00F90BDC" w:rsidRDefault="00F90BDC"/>
    <w:p w14:paraId="77547540" w14:textId="77777777" w:rsidR="00F90BDC" w:rsidRDefault="00F90BDC">
      <w:r xmlns:w="http://schemas.openxmlformats.org/wordprocessingml/2006/main">
        <w:t xml:space="preserve">2. ਮਸੀਹ ਵਿੱਚ ਆਰਾਮ ਲੱਭਣਾ - ਮੱਤੀ 11:28</w:t>
      </w:r>
    </w:p>
    <w:p w14:paraId="7E231E38" w14:textId="77777777" w:rsidR="00F90BDC" w:rsidRDefault="00F90BDC"/>
    <w:p w14:paraId="244B41DB" w14:textId="77777777" w:rsidR="00F90BDC" w:rsidRDefault="00F90BDC">
      <w:r xmlns:w="http://schemas.openxmlformats.org/wordprocessingml/2006/main">
        <w:t xml:space="preserve">1. ਯਸਾਯਾਹ 40:29-31 - ਉਹ ਥੱਕੇ ਹੋਏ ਲੋਕਾਂ ਨੂੰ ਤਾਕਤ ਦਿੰਦਾ ਹੈ ਅਤੇ ਕਮਜ਼ੋਰਾਂ ਦੀ ਸ਼ਕਤੀ ਵਧਾਉਂਦਾ ਹੈ।</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ਜ਼ਬੂਰ 62:5-7 - ਕੇਵਲ ਉਹ ਹੀ ਮੇਰੀ ਚੱਟਾਨ ਅਤੇ ਮੇਰੀ ਮੁਕਤੀ ਹੈ; ਉਹ ਮੇਰਾ ਕਿਲਾ ਹੈ, ਮੈਂ ਕਦੇ ਨਹੀਂ ਹਿੱਲਾਂਗਾ।</w:t>
      </w:r>
    </w:p>
    <w:p w14:paraId="4EF922DB" w14:textId="77777777" w:rsidR="00F90BDC" w:rsidRDefault="00F90BDC"/>
    <w:p w14:paraId="46BAF823" w14:textId="77777777" w:rsidR="00F90BDC" w:rsidRDefault="00F90BDC">
      <w:r xmlns:w="http://schemas.openxmlformats.org/wordprocessingml/2006/main">
        <w:t xml:space="preserve">ਮੱਤੀ 11:29 ਮੇਰਾ ਜੂਲਾ ਆਪਣੇ ਉੱਤੇ ਲੈ ਲਵੋ, ਅਤੇ ਮੇਰੇ ਤੋਂ ਸਿੱਖੋ। ਕਿਉਂਕਿ ਮੈਂ ਨਿਮਰ ਅਤੇ ਨਿਮਰ ਦਿਲ ਹਾਂ।</w:t>
      </w:r>
    </w:p>
    <w:p w14:paraId="0DCE229F" w14:textId="77777777" w:rsidR="00F90BDC" w:rsidRDefault="00F90BDC"/>
    <w:p w14:paraId="3812E150" w14:textId="77777777" w:rsidR="00F90BDC" w:rsidRDefault="00F90BDC">
      <w:r xmlns:w="http://schemas.openxmlformats.org/wordprocessingml/2006/main">
        <w:t xml:space="preserve">ਇਹ ਹਵਾਲਾ ਸਾਨੂੰ ਯਿਸੂ ਤੋਂ ਸਿੱਖਣ ਲਈ ਉਤਸ਼ਾਹਿਤ ਕਰਦਾ ਹੈ, ਜੋ ਨਿਮਰ ਅਤੇ ਨਿਮਰ ਹੈ, ਤਾਂ ਜੋ ਸਾਡੀਆਂ ਰੂਹਾਂ ਨੂੰ ਆਰਾਮ ਮਿਲ ਸਕੇ।</w:t>
      </w:r>
    </w:p>
    <w:p w14:paraId="475A92B4" w14:textId="77777777" w:rsidR="00F90BDC" w:rsidRDefault="00F90BDC"/>
    <w:p w14:paraId="78BAD8A8" w14:textId="77777777" w:rsidR="00F90BDC" w:rsidRDefault="00F90BDC">
      <w:r xmlns:w="http://schemas.openxmlformats.org/wordprocessingml/2006/main">
        <w:t xml:space="preserve">1. ਨਿਮਰ ਬਣਨਾ ਸਿੱਖਣਾ: ਯਿਸੂ ਦਾ ਜੂਲਾ ਸਾਡੇ ਉੱਤੇ ਚੁੱਕਣਾ</w:t>
      </w:r>
    </w:p>
    <w:p w14:paraId="331699FF" w14:textId="77777777" w:rsidR="00F90BDC" w:rsidRDefault="00F90BDC"/>
    <w:p w14:paraId="051E93F2" w14:textId="77777777" w:rsidR="00F90BDC" w:rsidRDefault="00F90BDC">
      <w:r xmlns:w="http://schemas.openxmlformats.org/wordprocessingml/2006/main">
        <w:t xml:space="preserve">2. ਉਸਦੀ ਸ਼ਾਂਤੀ ਵਿੱਚ ਆਰਾਮ ਕਰਨਾ: ਯਿਸੂ ਤੋਂ ਸਿੱਖਣਾ</w:t>
      </w:r>
    </w:p>
    <w:p w14:paraId="011E6942" w14:textId="77777777" w:rsidR="00F90BDC" w:rsidRDefault="00F90BDC"/>
    <w:p w14:paraId="06B8C140" w14:textId="77777777" w:rsidR="00F90BDC" w:rsidRDefault="00F90BDC">
      <w:r xmlns:w="http://schemas.openxmlformats.org/wordprocessingml/2006/main">
        <w:t xml:space="preserve">1. ਫ਼ਿਲਿੱਪੀਆਂ 2:5-8 - ਆਪਣੇ ਆਪ ਵਿੱਚ ਇਹ ਮਨ ਰੱਖੋ, ਜੋ ਮਸੀਹ ਯਿਸੂ ਵਿੱਚ ਤੁਹਾਡਾ ਹੈ, ਜਿਸ ਨੇ ਭਾਵੇਂ ਉਹ ਪਰਮੇਸ਼ੁਰ ਦੇ ਰੂਪ ਵਿੱਚ ਸੀ, ਪਰ ਪਰਮੇਸ਼ੁਰ ਦੇ ਨਾਲ ਬਰਾਬਰੀ ਨੂੰ ਸਮਝਣ ਵਾਲੀ ਚੀਜ਼ ਨਹੀਂ ਸਮਝਿਆ, ਪਰ ਆਪਣੇ ਆਪ ਨੂੰ ਕੁਝ ਨਹੀਂ ਬਣਾਇਆ, ਇੱਕ ਸੇਵਕ ਦਾ ਰੂਪ ਲੈ ਕੇ, ਮਨੁੱਖਾਂ ਦੇ ਰੂਪ ਵਿੱਚ ਪੈਦਾ ਹੋਇਆ.</w:t>
      </w:r>
    </w:p>
    <w:p w14:paraId="78DA7789" w14:textId="77777777" w:rsidR="00F90BDC" w:rsidRDefault="00F90BDC"/>
    <w:p w14:paraId="7028AC74" w14:textId="77777777" w:rsidR="00F90BDC" w:rsidRDefault="00F90BDC">
      <w:r xmlns:w="http://schemas.openxmlformats.org/wordprocessingml/2006/main">
        <w:t xml:space="preserve">2. ਜ਼ਬੂਰ 37:7 - ਪ੍ਰਭੂ ਦੇ ਸਾਹਮਣੇ ਸਥਿਰ ਰਹੋ ਅਤੇ ਧੀਰਜ ਨਾਲ ਉਸ ਦੀ ਉਡੀਕ ਕਰੋ; ਆਪਣੇ ਆਪ ਨੂੰ ਉਸ ਵਿਅਕਤੀ ਲਈ ਜੋ ਉਸ ਦੇ ਰਾਹ ਵਿੱਚ ਖੁਸ਼ਹਾਲ ਹੁੰਦਾ ਹੈ, ਉਸ ਆਦਮੀ ਤੋਂ ਜੋ ਬੁਰਾਈਆਂ ਕਰਦਾ ਹੈ, ਆਪਣੇ ਆਪ ਨੂੰ ਪਰੇਸ਼ਾਨ ਨਾ ਕਰੋ.</w:t>
      </w:r>
    </w:p>
    <w:p w14:paraId="636CD31A" w14:textId="77777777" w:rsidR="00F90BDC" w:rsidRDefault="00F90BDC"/>
    <w:p w14:paraId="60EB7B1D" w14:textId="77777777" w:rsidR="00F90BDC" w:rsidRDefault="00F90BDC">
      <w:r xmlns:w="http://schemas.openxmlformats.org/wordprocessingml/2006/main">
        <w:t xml:space="preserve">ਮੱਤੀ 11:30 ਕਿਉਂਕਿ ਮੇਰਾ ਜੂਲਾ ਸੌਖਾ ਹੈ, ਅਤੇ ਮੇਰਾ ਬੋਝ ਹਲਕਾ ਹੈ।</w:t>
      </w:r>
    </w:p>
    <w:p w14:paraId="44DEEC3D" w14:textId="77777777" w:rsidR="00F90BDC" w:rsidRDefault="00F90BDC"/>
    <w:p w14:paraId="3719BECC" w14:textId="77777777" w:rsidR="00F90BDC" w:rsidRDefault="00F90BDC">
      <w:r xmlns:w="http://schemas.openxmlformats.org/wordprocessingml/2006/main">
        <w:t xml:space="preserve">ਇਹ ਹਵਾਲਾ ਯਿਸੂ ਦੇ ਉਨ੍ਹਾਂ ਲੋਕਾਂ ਲਈ ਹਲਕਾ ਬੋਝ ਦੇ ਵਾਅਦੇ ਬਾਰੇ ਹੈ ਜੋ ਉਸ ਦਾ ਅਨੁਸਰਣ ਕਰਦੇ ਹਨ।</w:t>
      </w:r>
    </w:p>
    <w:p w14:paraId="71B95B64" w14:textId="77777777" w:rsidR="00F90BDC" w:rsidRDefault="00F90BDC"/>
    <w:p w14:paraId="6EF40FE0" w14:textId="77777777" w:rsidR="00F90BDC" w:rsidRDefault="00F90BDC">
      <w:r xmlns:w="http://schemas.openxmlformats.org/wordprocessingml/2006/main">
        <w:t xml:space="preserve">1: ਯਿਸੂ ਦਾ ਜਵਾਬ ਹੈ - ਉਸਦਾ ਜੂਲਾ ਆਸਾਨ ਹੈ ਅਤੇ ਉਸਦਾ ਬੋਝ ਹਲਕਾ ਹੈ।</w:t>
      </w:r>
    </w:p>
    <w:p w14:paraId="2411EAA7" w14:textId="77777777" w:rsidR="00F90BDC" w:rsidRDefault="00F90BDC"/>
    <w:p w14:paraId="5E63E042" w14:textId="77777777" w:rsidR="00F90BDC" w:rsidRDefault="00F90BDC">
      <w:r xmlns:w="http://schemas.openxmlformats.org/wordprocessingml/2006/main">
        <w:t xml:space="preserve">2: ਧਾਰਮਿਕਤਾ ਦਾ ਮਾਰਗ - ਯਿਸੂ ਸਾਨੂੰ ਜੀਵਨ ਦਾ ਇੱਕ ਤਰੀਕਾ ਪ੍ਰਦਾਨ ਕਰਦਾ ਹੈ ਜੋ ਮੁਸ਼ਕਲਾਂ ਨਾਲ ਬੋਝ ਨਹੀਂ ਹੈ.</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ਜ਼ਬੂਰ 55:22 - ਆਪਣਾ ਬੋਝ ਪ੍ਰਭੂ ਉੱਤੇ ਸੁੱਟੋ, ਅਤੇ ਉਹ ਤੁਹਾਨੂੰ ਸੰਭਾਲੇਗਾ।</w:t>
      </w:r>
    </w:p>
    <w:p w14:paraId="1D4AD20F" w14:textId="77777777" w:rsidR="00F90BDC" w:rsidRDefault="00F90BDC"/>
    <w:p w14:paraId="5A694BC2" w14:textId="77777777" w:rsidR="00F90BDC" w:rsidRDefault="00F90BDC">
      <w:r xmlns:w="http://schemas.openxmlformats.org/wordprocessingml/2006/main">
        <w:t xml:space="preserve">2:1 ਪਤਰਸ 5:7 - ਆਪਣੀਆਂ ਸਾਰੀਆਂ ਚਿੰਤਾਵਾਂ ਉਸ ਉੱਤੇ ਸੁੱਟੋ, ਕਿਉਂਕਿ ਉਹ ਤੁਹਾਡੀ ਪਰਵਾਹ ਕਰਦਾ ਹੈ।</w:t>
      </w:r>
    </w:p>
    <w:p w14:paraId="148C482A" w14:textId="77777777" w:rsidR="00F90BDC" w:rsidRDefault="00F90BDC"/>
    <w:p w14:paraId="4EE3A951" w14:textId="77777777" w:rsidR="00F90BDC" w:rsidRDefault="00F90BDC">
      <w:r xmlns:w="http://schemas.openxmlformats.org/wordprocessingml/2006/main">
        <w:t xml:space="preserve">ਮੈਥਿਊ 12 ਸਬਤ ਦੇ ਦਿਨ ਨੂੰ ਮਨਾਉਣ ਨੂੰ ਲੈ ਕੇ ਯਿਸੂ ਅਤੇ ਫ਼ਰੀਸੀਆਂ ਵਿਚਕਾਰ ਝਗੜੇ ਨੂੰ ਪੇਸ਼ ਕਰਦਾ ਹੈ, ਉਸ ਦੀ ਆਪਣੇ ਆਪ ਨੂੰ ਮੰਦਰ ਅਤੇ ਯੂਨਾਹ ਨਾਲੋਂ ਮਹਾਨ ਵਜੋਂ ਜਾਣਨਾ, ਅਤੇ ਸੱਚੀ ਰਿਸ਼ਤੇਦਾਰੀ ਬਾਰੇ ਉਸ ਦੀ ਸਿੱਖਿਆ।</w:t>
      </w:r>
    </w:p>
    <w:p w14:paraId="0EE35C6C" w14:textId="77777777" w:rsidR="00F90BDC" w:rsidRDefault="00F90BDC"/>
    <w:p w14:paraId="435D6676" w14:textId="77777777" w:rsidR="00F90BDC" w:rsidRDefault="00F90BDC">
      <w:r xmlns:w="http://schemas.openxmlformats.org/wordprocessingml/2006/main">
        <w:t xml:space="preserve">ਪਹਿਲਾ ਪੈਰਾ: ਅਧਿਆਇ ਦੀ ਸ਼ੁਰੂਆਤ ਫ਼ਰੀਸੀਆਂ ਨਾਲ ਹੁੰਦੀ ਹੈ ਜੋ ਯਿਸੂ ਦੇ ਚੇਲਿਆਂ 'ਤੇ ਸਬਤ ਦੇ ਕਾਨੂੰਨ ਨੂੰ ਤੋੜਨ ਦਾ ਦੋਸ਼ ਲਾਉਂਦੇ ਹਨ (ਮੱਤੀ 12:1-8)। ਯਿਸੂ ਨੇ ਉਨ੍ਹਾਂ ਦਾ ਬਚਾਅ ਕਰਦੇ ਹੋਏ ਕਿਹਾ ਕਿ ਮਨੁੱਖੀ ਲੋੜ ਰੀਤੀ-ਰਿਵਾਜ ਕਾਨੂੰਨ ਨਾਲੋਂ ਪਹਿਲ ਦਿੰਦੀ ਹੈ। ਉਹ ਧਾਰਮਿਕ ਪਰੰਪਰਾਵਾਂ ਉੱਤੇ ਆਪਣੇ ਅਧਿਕਾਰ ਦਾ ਦਾਅਵਾ ਕਰਦੇ ਹੋਏ ਆਪਣੇ ਆਪ ਨੂੰ "ਸਬਤ ਦਾ ਪ੍ਰਭੂ" ਘੋਸ਼ਿਤ ਕਰਦਾ ਹੈ। ਇੱਕ ਹੋਰ ਸਬਤ ਵਿਵਾਦ ਪੈਦਾ ਹੁੰਦਾ ਹੈ ਜਦੋਂ ਉਹ ਪ੍ਰਾਰਥਨਾ ਸਥਾਨ ਵਿੱਚ ਇੱਕ ਆਦਮੀ ਨੂੰ ਸੁੰਗੜਿਆ ਹੋਇਆ ਹੱਥ ਨਾਲ ਚੰਗਾ ਕਰਦਾ ਹੈ (ਮੱਤੀ 12:9-14)। ਫ਼ਰੀਸੀਆਂ ਦੇ ਇਤਰਾਜ਼ ਦੇ ਬਾਵਜੂਦ, ਯਿਸੂ ਦਲੀਲ ਦਿੰਦਾ ਹੈ ਕਿ ਸਬਤ ਦੇ ਦਿਨ ਚੰਗਾ ਕਰਨਾ ਜਾਇਜ਼ ਹੈ।</w:t>
      </w:r>
    </w:p>
    <w:p w14:paraId="7130A4CA" w14:textId="77777777" w:rsidR="00F90BDC" w:rsidRDefault="00F90BDC"/>
    <w:p w14:paraId="722ED71C" w14:textId="77777777" w:rsidR="00F90BDC" w:rsidRDefault="00F90BDC">
      <w:r xmlns:w="http://schemas.openxmlformats.org/wordprocessingml/2006/main">
        <w:t xml:space="preserve">ਦੂਜਾ ਪੈਰਾਗ੍ਰਾਫ: ਇੱਕ ਭੂਤ-ਗ੍ਰਸਤ ਆਦਮੀ ਦੀ ਨਜ਼ਰ ਅਤੇ ਬੋਲਣ ਨੂੰ ਬਹਾਲ ਕਰਨ ਸਮੇਤ ਹੋਰ ਚੰਗਾ ਕਰਨ ਤੋਂ ਬਾਅਦ, ਯਿਸੂ ਨੂੰ ਫ਼ਰੀਸੀਆਂ ਦੇ ਦੋਸ਼ਾਂ ਦਾ ਸਾਹਮਣਾ ਕਰਨਾ ਪੈਂਦਾ ਹੈ ਕਿ ਉਹ ਆਪਣੇ ਚਮਤਕਾਰਾਂ ਲਈ ਬੇਲਜ਼ਬੁਲ (ਸ਼ਤਾਨ) ਦੀ ਸ਼ਕਤੀ ਦੀ ਵਰਤੋਂ ਕਰ ਰਿਹਾ ਹੈ (ਮੱਤੀ 12:22-37)। ਇਸ ਦਾਅਵੇ ਨੂੰ ਰੱਦ ਕਰਦੇ ਹੋਏ, ਉਹ ਦੱਸਦਾ ਹੈ ਕਿ ਆਪਣੇ ਵਿਰੁੱਧ ਵੰਡਿਆ ਹੋਇਆ ਰਾਜ ਕਾਇਮ ਨਹੀਂ ਰਹਿ ਸਕਦਾ; ਇਸ ਤਰ੍ਹਾਂ ਇਹ ਸੁਝਾਅ ਦੇਣਾ ਤਰਕਹੀਣ ਹੈ ਕਿ ਸ਼ੈਤਾਨ ਉਸ ਨੂੰ ਭੂਤਾਂ ਨੂੰ ਕੱਢਣ ਲਈ ਸ਼ਕਤੀ ਪ੍ਰਦਾਨ ਕਰੇਗਾ। ਉਹ ਪਵਿੱਤਰ ਆਤਮਾ ਦੇ ਵਿਰੁੱਧ ਕੁਫ਼ਰ ਬਾਰੇ ਚੇਤਾਵਨੀ ਦਿੰਦਾ ਹੈ ਜਿਸ ਨੂੰ ਮਾਫ਼ ਨਹੀਂ ਕੀਤਾ ਜਾਵੇਗਾ - ਪਰਮੇਸ਼ੁਰ ਦੇ ਕੰਮ ਨੂੰ ਸ਼ੈਤਾਨ ਨਾਲ ਜੋੜਨਾ। ਜਦੋਂ ਕੁਝ ਗ੍ਰੰਥੀਆਂ ਅਤੇ ਫ਼ਰੀਸੀਆਂ ਦੁਆਰਾ ਨਿਸ਼ਾਨੀ ਲਈ ਕਿਹਾ ਗਿਆ, ਤਾਂ ਉਹ ਯੂਨਾਹ ਦੇ ਮੱਛੀ ਦੇ ਢਿੱਡ ਵਿੱਚ ਤਿੰਨ ਦਿਨਾਂ ਦੀ ਆਪਣੀ ਮੌਤ ਅਤੇ ਪੁਨਰ-ਉਥਾਨ ਦੀ ਭਵਿੱਖਬਾਣੀ ਦਾ ਹਵਾਲਾ ਦਿੰਦਾ ਹੈ - "ਯੂਨਾਹ ਦਾ ਚਿੰਨ੍ਹ"।</w:t>
      </w:r>
    </w:p>
    <w:p w14:paraId="09FF4596" w14:textId="77777777" w:rsidR="00F90BDC" w:rsidRDefault="00F90BDC"/>
    <w:p w14:paraId="211D3B13" w14:textId="77777777" w:rsidR="00F90BDC" w:rsidRDefault="00F90BDC">
      <w:r xmlns:w="http://schemas.openxmlformats.org/wordprocessingml/2006/main">
        <w:t xml:space="preserve">ਤੀਜਾ ਪੈਰਾ: ਇਸ ਅੰਤਮ ਭਾਗ ਵਿੱਚ (ਮੱਤੀ 12:38-50), ਯਿਸੂ ਨੇ ਉਸ ਦੀ ਸੇਵਕਾਈ ਦੁਆਰਾ ਪਹਿਲਾਂ ਹੀ ਪ੍ਰਦਾਨ ਕੀਤੇ ਗਏ ਸਬੂਤਾਂ ਦੇ ਬਾਵਜੂਦ ਪਰਮੇਸ਼ੁਰ ਪ੍ਰਤੀ ਉਨ੍ਹਾਂ ਦੀ ਬੇਵਫ਼ਾਈ ਨੂੰ ਦਰਸਾਉਣ ਵਾਲੇ ਚਿੰਨ੍ਹਾਂ ਦੀ ਮੰਗ ਕਰਨ ਵਾਲੀ ਪੀੜ੍ਹੀ ਨੂੰ ਬੁਰਾਈ ਅਤੇ ਵਿਭਚਾਰਕ ਵਜੋਂ ਦਰਸਾਇਆ ਹੈ। ਫਿਰ ਇਹ ਦੱਸੇ ਜਾਣ 'ਤੇ ਕਿ ਉਸਦੀ ਮਾਂ ਅਤੇ ਭਰਾ ਬਾਹਰ ਉਡੀਕ ਕਰ ਰਹੇ ਹਨ ਅਤੇ ਉਸ ਨਾਲ ਗੱਲ ਕਰਨਾ ਚਾਹੁੰਦੇ ਹਨ, ਉਹ ਜੀਵ-ਵਿਗਿਆਨਕ ਸਬੰਧਾਂ ਦੇ ਅਧਾਰ 'ਤੇ ਨਹੀਂ ਬਲਕਿ ਰੱਬ ਦੀ ਇੱਛਾ ਪੂਰੀ ਕਰਨ 'ਤੇ ਪਰਿਵਾਰ ਨੂੰ ਮੁੜ ਪਰਿਭਾਸ਼ਤ ਕਰਦਾ ਹੈ।</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ਮੱਤੀ 12:1 ਉਸ ਸਮੇਂ ਯਿਸੂ ਸਬਤ ਦੇ ਦਿਨ ਮੱਕੀ ਵਿੱਚੋਂ ਦੀ ਲੰਘਿਆ। ਅਤੇ ਉਸਦੇ ਚੇਲਿਆਂ ਨੂੰ ਭੁੱਖ ਲੱਗੀ ਸੀ, ਅਤੇ ਉਹ ਅਨਾਜ ਦੇ ਸਿੱਟੇ ਵੱਢ ਕੇ ਖਾਣ ਲੱਗੇ।</w:t>
      </w:r>
    </w:p>
    <w:p w14:paraId="2FE19FDA" w14:textId="77777777" w:rsidR="00F90BDC" w:rsidRDefault="00F90BDC"/>
    <w:p w14:paraId="7DBE335A" w14:textId="77777777" w:rsidR="00F90BDC" w:rsidRDefault="00F90BDC">
      <w:r xmlns:w="http://schemas.openxmlformats.org/wordprocessingml/2006/main">
        <w:t xml:space="preserve">ਯਿਸੂ ਅਤੇ ਉਸ ਦੇ ਚੇਲੇ ਸਬਤ ਦੇ ਦਿਨ ਮੱਕੀ ਚੁਗਦੇ ਹਨ।</w:t>
      </w:r>
    </w:p>
    <w:p w14:paraId="04C4F6A4" w14:textId="77777777" w:rsidR="00F90BDC" w:rsidRDefault="00F90BDC"/>
    <w:p w14:paraId="13369745" w14:textId="77777777" w:rsidR="00F90BDC" w:rsidRDefault="00F90BDC">
      <w:r xmlns:w="http://schemas.openxmlformats.org/wordprocessingml/2006/main">
        <w:t xml:space="preserve">1: ਪਰਮੇਸ਼ੁਰ ਦੇ ਨਿਯਮ ਪਾਬੰਦੀਆਂ ਲਈ ਨਹੀਂ ਹਨ; ਇਸ ਦੀ ਬਜਾਏ, ਉਹਨਾਂ ਨੂੰ ਸਾਨੂੰ ਉਸਦੇ ਨੇੜੇ ਲਿਆਉਣ ਦੇ ਇੱਕ ਤਰੀਕੇ ਵਜੋਂ ਦੇਖਿਆ ਜਾਣਾ ਚਾਹੀਦਾ ਹੈ।</w:t>
      </w:r>
    </w:p>
    <w:p w14:paraId="3055F38E" w14:textId="77777777" w:rsidR="00F90BDC" w:rsidRDefault="00F90BDC"/>
    <w:p w14:paraId="6C6D5EFB" w14:textId="77777777" w:rsidR="00F90BDC" w:rsidRDefault="00F90BDC">
      <w:r xmlns:w="http://schemas.openxmlformats.org/wordprocessingml/2006/main">
        <w:t xml:space="preserve">2: ਯਿਸੂ ਨੇ ਦਿਖਾਇਆ ਕਿ ਪਿਆਰ ਅਤੇ ਦਇਆ ਕਾਨੂੰਨੀ ਪਾਲਣਾ ਨਾਲੋਂ ਜ਼ਿਆਦਾ ਜ਼ਰੂਰੀ ਹਨ।</w:t>
      </w:r>
    </w:p>
    <w:p w14:paraId="3AE1BF91" w14:textId="77777777" w:rsidR="00F90BDC" w:rsidRDefault="00F90BDC"/>
    <w:p w14:paraId="017EE53D" w14:textId="77777777" w:rsidR="00F90BDC" w:rsidRDefault="00F90BDC">
      <w:r xmlns:w="http://schemas.openxmlformats.org/wordprocessingml/2006/main">
        <w:t xml:space="preserve">1: ਕੂਚ 20:8-11 - ਸਬਤ ਦੇ ਦਿਨ ਨੂੰ ਯਾਦ ਰੱਖੋ, ਇਸ ਨੂੰ ਪਵਿੱਤਰ ਰੱਖਣ ਲਈ।</w:t>
      </w:r>
    </w:p>
    <w:p w14:paraId="7C2CF42D" w14:textId="77777777" w:rsidR="00F90BDC" w:rsidRDefault="00F90BDC"/>
    <w:p w14:paraId="63A06A31" w14:textId="77777777" w:rsidR="00F90BDC" w:rsidRDefault="00F90BDC">
      <w:r xmlns:w="http://schemas.openxmlformats.org/wordprocessingml/2006/main">
        <w:t xml:space="preserve">2: ਮੱਤੀ 23:23 - ਤੁਹਾਡੇ ਉੱਤੇ ਹਾਏ, ਗ੍ਰੰਥੀ ਅਤੇ ਫ਼ਰੀਸੀਓ, ਕਪਟੀਓ! ਕਿਉਂਕਿ ਤੁਸੀਂ ਪੁਦੀਨੇ, ਸੌਂਫ ਅਤੇ ਜੀਰੇ ਦਾ ਦਸਵੰਧ ਦਿੰਦੇ ਹੋ, ਅਤੇ ਕਾਨੂੰਨ, ਨਿਰਣੇ, ਦਇਆ ਅਤੇ ਵਿਸ਼ਵਾਸ ਦੇ ਭਾਰੇ ਮਾਮਲਿਆਂ ਨੂੰ ਛੱਡ ਦਿੱਤਾ ਹੈ: ਇਹ ਤੁਹਾਨੂੰ ਕਰਨਾ ਚਾਹੀਦਾ ਸੀ, ਅਤੇ ਬਾਕੀ ਨੂੰ ਨਾ ਛੱਡਣਾ ਚਾਹੀਦਾ ਸੀ।</w:t>
      </w:r>
    </w:p>
    <w:p w14:paraId="1C16CB52" w14:textId="77777777" w:rsidR="00F90BDC" w:rsidRDefault="00F90BDC"/>
    <w:p w14:paraId="3182C362" w14:textId="77777777" w:rsidR="00F90BDC" w:rsidRDefault="00F90BDC">
      <w:r xmlns:w="http://schemas.openxmlformats.org/wordprocessingml/2006/main">
        <w:t xml:space="preserve">ਮੱਤੀ 12:2 ਪਰ ਜਦੋਂ ਫ਼ਰੀਸੀਆਂ ਨੇ ਇਹ ਵੇਖਿਆ ਤਾਂ ਉਹ ਨੂੰ ਆਖਿਆ, ਵੇਖ ਤੇਰੇ ਚੇਲੇ ਉਹ ਕੰਮ ਕਰਦੇ ਹਨ ਜੋ ਸਬਤ ਦੇ ਦਿਨ ਕਰਨਾ ਯੋਗ ਨਹੀਂ ਹੈ।</w:t>
      </w:r>
    </w:p>
    <w:p w14:paraId="008E6218" w14:textId="77777777" w:rsidR="00F90BDC" w:rsidRDefault="00F90BDC"/>
    <w:p w14:paraId="7155DDE0" w14:textId="77777777" w:rsidR="00F90BDC" w:rsidRDefault="00F90BDC">
      <w:r xmlns:w="http://schemas.openxmlformats.org/wordprocessingml/2006/main">
        <w:t xml:space="preserve">ਫ਼ਰੀਸੀਆਂ ਨੇ ਦੇਖਿਆ ਕਿ ਯਿਸੂ ਦੇ ਚੇਲੇ ਸਬਤ ਦੇ ਦਿਨ ਕਾਨੂੰਨ ਦੀ ਉਲੰਘਣਾ ਕਰਦੇ ਸਨ।</w:t>
      </w:r>
    </w:p>
    <w:p w14:paraId="062DCC32" w14:textId="77777777" w:rsidR="00F90BDC" w:rsidRDefault="00F90BDC"/>
    <w:p w14:paraId="25FF55E2" w14:textId="77777777" w:rsidR="00F90BDC" w:rsidRDefault="00F90BDC">
      <w:r xmlns:w="http://schemas.openxmlformats.org/wordprocessingml/2006/main">
        <w:t xml:space="preserve">1. ਸਬਤ ਸਾਡੇ ਲਈ ਪ੍ਰਭੂ ਵਿੱਚ ਆਰਾਮ ਕਰਨ ਦਾ ਸਮਾਂ ਹੈ ਅਤੇ ਧਰਤੀ ਦੀਆਂ ਚਿੰਤਾਵਾਂ ਬਾਰੇ ਚਿੰਤਾ ਨਾ ਕਰਨ ਦਾ ਸਮਾਂ ਹੈ।</w:t>
      </w:r>
    </w:p>
    <w:p w14:paraId="4F8E9006" w14:textId="77777777" w:rsidR="00F90BDC" w:rsidRDefault="00F90BDC"/>
    <w:p w14:paraId="2B38169D" w14:textId="77777777" w:rsidR="00F90BDC" w:rsidRDefault="00F90BDC">
      <w:r xmlns:w="http://schemas.openxmlformats.org/wordprocessingml/2006/main">
        <w:t xml:space="preserve">2. ਸਬਤ ਦਾ ਦਿਨ ਸਾਡੇ ਨਾਲ ਪਰਮੇਸ਼ੁਰ ਦੇ ਨੇਮ ਨੂੰ ਯਾਦ ਕਰਨ ਦਾ ਦਿਨ ਹੈ ਅਤੇ ਉਸ ਨੇ ਸਾਡੇ ਲਈ ਕੀਤਾ ਹੈ।</w:t>
      </w:r>
    </w:p>
    <w:p w14:paraId="21C8561C" w14:textId="77777777" w:rsidR="00F90BDC" w:rsidRDefault="00F90BDC"/>
    <w:p w14:paraId="1D9C382E" w14:textId="77777777" w:rsidR="00F90BDC" w:rsidRDefault="00F90BDC">
      <w:r xmlns:w="http://schemas.openxmlformats.org/wordprocessingml/2006/main">
        <w:t xml:space="preserve">1. ਕੂਚ 20:8-11 - ਸਬਤ ਦੇ ਦਿਨ ਨੂੰ ਯਾਦ ਰੱਖੋ ਅਤੇ ਇਸਨੂੰ ਪਵਿੱਤਰ ਰੱਖੋ।</w:t>
      </w:r>
    </w:p>
    <w:p w14:paraId="0D24058B" w14:textId="77777777" w:rsidR="00F90BDC" w:rsidRDefault="00F90BDC"/>
    <w:p w14:paraId="39F56E41" w14:textId="77777777" w:rsidR="00F90BDC" w:rsidRDefault="00F90BDC">
      <w:r xmlns:w="http://schemas.openxmlformats.org/wordprocessingml/2006/main">
        <w:t xml:space="preserve">2. ਯਸਾਯਾਹ 58:13-14 - ਜੇ ਤੁਸੀਂ ਸਬਤ ਦੇ ਦਿਨ ਨੂੰ ਅਨੰਦਦਾਇਕ ਕਹਿੰਦੇ ਹੋ, ਤਾਂ ਪ੍ਰਭੂ ਤੁਹਾਡੇ ਦਿਲ ਦੀ ਇੱਛਾ ਪੂਰੀ ਕਰੇਗਾ।</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12:3 ਪਰ ਉਸ ਨੇ ਉਨ੍ਹਾਂ ਨੂੰ ਕਿਹਾ, “ਕੀ ਤੁਸੀਂ ਇਹ ਨਹੀਂ ਪੜ੍ਹਿਆ ਕਿ ਦਾਊਦ ਨੇ ਕੀ ਕੀਤਾ ਸੀ, ਜਦੋਂ ਉਹ ਭੁੱਖਾ ਸੀ ਅਤੇ ਉਸਦੇ ਨਾਲ ਸਨ।</w:t>
      </w:r>
    </w:p>
    <w:p w14:paraId="4F5E7A0C" w14:textId="77777777" w:rsidR="00F90BDC" w:rsidRDefault="00F90BDC"/>
    <w:p w14:paraId="767D0DC6" w14:textId="77777777" w:rsidR="00F90BDC" w:rsidRDefault="00F90BDC">
      <w:r xmlns:w="http://schemas.openxmlformats.org/wordprocessingml/2006/main">
        <w:t xml:space="preserve">ਇਹ ਹਵਾਲਾ ਪ੍ਰਭੂ ਦੇ ਦਿਨ ਦੀ ਮਹੱਤਤਾ ਬਾਰੇ ਯਿਸੂ ਦੀ ਸਿੱਖਿਆ ਅਤੇ ਡੇਵਿਡ ਅਤੇ ਉਸ ਦੇ ਚੇਲੇ ਇਸ ਦਾ ਆਦਰ ਕਰਨ ਬਾਰੇ ਹੈ।</w:t>
      </w:r>
    </w:p>
    <w:p w14:paraId="368668F4" w14:textId="77777777" w:rsidR="00F90BDC" w:rsidRDefault="00F90BDC"/>
    <w:p w14:paraId="5D753493" w14:textId="77777777" w:rsidR="00F90BDC" w:rsidRDefault="00F90BDC">
      <w:r xmlns:w="http://schemas.openxmlformats.org/wordprocessingml/2006/main">
        <w:t xml:space="preserve">1. ਆਗਿਆਕਾਰੀ ਦੀ ਸ਼ਕਤੀ: ਯਿਸੂ ਦੀਆਂ ਸਿੱਖਿਆਵਾਂ ਸਾਨੂੰ ਪ੍ਰਭੂ ਦੇ ਦਿਨ ਦਾ ਆਦਰ ਕਰਨ ਲਈ ਕਿਵੇਂ ਸੇਧ ਦਿੰਦੀਆਂ ਹਨ</w:t>
      </w:r>
    </w:p>
    <w:p w14:paraId="746EE6BB" w14:textId="77777777" w:rsidR="00F90BDC" w:rsidRDefault="00F90BDC"/>
    <w:p w14:paraId="5D969363" w14:textId="77777777" w:rsidR="00F90BDC" w:rsidRDefault="00F90BDC">
      <w:r xmlns:w="http://schemas.openxmlformats.org/wordprocessingml/2006/main">
        <w:t xml:space="preserve">2. ਇਮਾਨਦਾਰੀ ਨਾਲ ਜੀਉਣਾ: ਭਗਤੀ ਦੇ ਜੀਵਨ ਦੀ ਯਿਸੂ ਦੀ ਮਿਸਾਲ ਉੱਤੇ ਚੱਲਣਾ</w:t>
      </w:r>
    </w:p>
    <w:p w14:paraId="74A115C1" w14:textId="77777777" w:rsidR="00F90BDC" w:rsidRDefault="00F90BDC"/>
    <w:p w14:paraId="62CC7051" w14:textId="77777777" w:rsidR="00F90BDC" w:rsidRDefault="00F90BDC">
      <w:r xmlns:w="http://schemas.openxmlformats.org/wordprocessingml/2006/main">
        <w:t xml:space="preserve">1. ਕੂਚ 20:8-11 - ਸਬਤ ਦੇ ਦਿਨ ਨੂੰ ਯਾਦ ਰੱਖੋ, ਇਸ ਨੂੰ ਪਵਿੱਤਰ ਰੱਖਣ ਲਈ।</w:t>
      </w:r>
    </w:p>
    <w:p w14:paraId="57FDC025" w14:textId="77777777" w:rsidR="00F90BDC" w:rsidRDefault="00F90BDC"/>
    <w:p w14:paraId="3CC13AC9" w14:textId="77777777" w:rsidR="00F90BDC" w:rsidRDefault="00F90BDC">
      <w:r xmlns:w="http://schemas.openxmlformats.org/wordprocessingml/2006/main">
        <w:t xml:space="preserve">2. ਰੋਮੀਆਂ 12: 1-2 - ਇਸ ਸੰਸਾਰ ਦੇ ਅਨੁਕੂਲ ਨਾ ਬਣੋ, ਪਰ ਆਪਣੇ ਮਨ ਦੇ ਨਵੀਨੀਕਰਨ ਦੁਆਰਾ ਬਦਲੋ, ਤਾਂ ਜੋ ਤੁਸੀਂ ਪਰਖ ਕੇ ਜਾਣ ਸਕੋ ਕਿ ਪਰਮੇਸ਼ੁਰ ਦੀ ਇੱਛਾ ਕੀ ਹੈ, ਕੀ ਚੰਗੀ ਅਤੇ ਸਵੀਕਾਰਯੋਗ ਅਤੇ ਸੰਪੂਰਨ ਹੈ.</w:t>
      </w:r>
    </w:p>
    <w:p w14:paraId="5BF907B6" w14:textId="77777777" w:rsidR="00F90BDC" w:rsidRDefault="00F90BDC"/>
    <w:p w14:paraId="7BA9B106" w14:textId="77777777" w:rsidR="00F90BDC" w:rsidRDefault="00F90BDC">
      <w:r xmlns:w="http://schemas.openxmlformats.org/wordprocessingml/2006/main">
        <w:t xml:space="preserve">ਮੱਤੀ 12:4 ਉਹ ਪਰਮੇਸ਼ੁਰ ਦੇ ਘਰ ਵਿੱਚ ਕਿਵੇਂ ਵੜਿਆ ਅਤੇ ਉਹ ਰੋਟੀ ਖਾਧੀ ਜਿਹੜੀ ਨਾ ਉਸ ਦੇ ਲਈ ਅਤੇ ਨਾ ਹੀ ਉਨ੍ਹਾਂ ਲਈ ਜੋ ਉਸ ਦੇ ਨਾਲ ਸਨ, ਪਰ ਸਿਰਫ਼ ਜਾਜਕਾਂ ਲਈ ਖਾਣੀ ਸੀ?</w:t>
      </w:r>
    </w:p>
    <w:p w14:paraId="37F92034" w14:textId="77777777" w:rsidR="00F90BDC" w:rsidRDefault="00F90BDC"/>
    <w:p w14:paraId="6B552974" w14:textId="77777777" w:rsidR="00F90BDC" w:rsidRDefault="00F90BDC">
      <w:r xmlns:w="http://schemas.openxmlformats.org/wordprocessingml/2006/main">
        <w:t xml:space="preserve">ਯਿਸੂ ਨੇ ਪ੍ਰਮਾਤਮਾ ਦੇ ਘਰ ਵਿੱਚ ਪ੍ਰਵੇਸ਼ ਕੀਤਾ ਅਤੇ ਸ਼ੋਅ ਦੀ ਰੋਟੀ ਖਾਧੀ, ਜਿਸਦੀ ਸਿਰਫ਼ ਪੁਜਾਰੀਆਂ ਨੂੰ ਆਗਿਆ ਸੀ।</w:t>
      </w:r>
    </w:p>
    <w:p w14:paraId="3D243AAE" w14:textId="77777777" w:rsidR="00F90BDC" w:rsidRDefault="00F90BDC"/>
    <w:p w14:paraId="31EC02A6" w14:textId="77777777" w:rsidR="00F90BDC" w:rsidRDefault="00F90BDC">
      <w:r xmlns:w="http://schemas.openxmlformats.org/wordprocessingml/2006/main">
        <w:t xml:space="preserve">1. ਪਰਮੇਸ਼ੁਰ ਪ੍ਰਤੀ ਆਪਣੀ ਆਗਿਆਕਾਰੀ ਦਿਖਾਉਣ ਲਈ ਨਿਯਮਾਂ ਨੂੰ ਤੋੜਨ ਲਈ ਯਿਸੂ ਦੀ ਇੱਛਾ</w:t>
      </w:r>
    </w:p>
    <w:p w14:paraId="462E6130" w14:textId="77777777" w:rsidR="00F90BDC" w:rsidRDefault="00F90BDC"/>
    <w:p w14:paraId="7C5341D4" w14:textId="77777777" w:rsidR="00F90BDC" w:rsidRDefault="00F90BDC">
      <w:r xmlns:w="http://schemas.openxmlformats.org/wordprocessingml/2006/main">
        <w:t xml:space="preserve">2. ਅੱਜ ਸਾਡੇ ਲਈ ਯਿਸੂ ਦੀ ਆਗਿਆਕਾਰੀ ਦੀ ਮਿਸਾਲ ਕਿਉਂ ਜ਼ਰੂਰੀ ਹੈ</w:t>
      </w:r>
    </w:p>
    <w:p w14:paraId="21116897" w14:textId="77777777" w:rsidR="00F90BDC" w:rsidRDefault="00F90BDC"/>
    <w:p w14:paraId="33E62506" w14:textId="77777777" w:rsidR="00F90BDC" w:rsidRDefault="00F90BDC">
      <w:r xmlns:w="http://schemas.openxmlformats.org/wordprocessingml/2006/main">
        <w:t xml:space="preserve">1. ਯੂਹੰਨਾ 14:15 - "ਜੇ ਤੁਸੀਂ ਮੈਨੂੰ ਪਿਆਰ ਕਰਦੇ ਹੋ, ਤਾਂ ਮੇਰੇ ਹੁਕਮਾਂ ਦੀ ਪਾਲਣਾ ਕਰੋ।"</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ਰੋਮੀਆਂ 13:8-10 - "ਇੱਕ ਦੂਜੇ ਨੂੰ ਪਿਆਰ ਕਰਨ ਦੇ ਨਿਰੰਤਰ ਕਰਜ਼ੇ ਤੋਂ ਇਲਾਵਾ, ਕੋਈ ਵੀ ਕਰਜ਼ਾ ਬਕਾਇਆ ਨਾ ਰਹਿਣ ਦਿਓ, ਕਿਉਂਕਿ ਜੋ ਵੀ ਦੂਜਿਆਂ ਨੂੰ ਪਿਆਰ ਕਰਦਾ ਹੈ ਉਸਨੇ ਕਾਨੂੰਨ ਨੂੰ ਪੂਰਾ ਕੀਤਾ ਹੈ।"</w:t>
      </w:r>
    </w:p>
    <w:p w14:paraId="747188C7" w14:textId="77777777" w:rsidR="00F90BDC" w:rsidRDefault="00F90BDC"/>
    <w:p w14:paraId="429939E5" w14:textId="77777777" w:rsidR="00F90BDC" w:rsidRDefault="00F90BDC">
      <w:r xmlns:w="http://schemas.openxmlformats.org/wordprocessingml/2006/main">
        <w:t xml:space="preserve">ਮੱਤੀ 12:5 ਜਾਂ ਕੀ ਤੁਸਾਂ ਬਿਵਸਥਾ ਵਿੱਚ ਨਹੀਂ ਪੜ੍ਹਿਆ ਭਈ ਸਬਤ ਦੇ ਦਿਨ ਮੰਦਰ ਵਿੱਚ ਜਾਜਕ ਸਬਤ ਦੇ ਦਿਨ ਨੂੰ ਅਪਵਿੱਤਰ ਕਰਦੇ ਹਨ ਅਤੇ ਨਿਰਦੋਸ਼ ਹਨ?</w:t>
      </w:r>
    </w:p>
    <w:p w14:paraId="0B4EECEC" w14:textId="77777777" w:rsidR="00F90BDC" w:rsidRDefault="00F90BDC"/>
    <w:p w14:paraId="6DE3CE55" w14:textId="77777777" w:rsidR="00F90BDC" w:rsidRDefault="00F90BDC">
      <w:r xmlns:w="http://schemas.openxmlformats.org/wordprocessingml/2006/main">
        <w:t xml:space="preserve">ਹਵਾਲਾ ਇਸ ਬਾਰੇ ਗੱਲ ਕਰਦਾ ਹੈ ਕਿ ਕਿਵੇਂ ਮੰਦਰ ਦੇ ਪੁਜਾਰੀ ਸਬਤ ਦੇ ਦਿਨ ਨੂੰ ਅਪਵਿੱਤਰ ਕਰਦੇ ਹਨ ਪਰ ਫਿਰ ਵੀ ਉਨ੍ਹਾਂ ਨੂੰ ਦੋਸ਼ ਰਹਿਤ ਮੰਨਿਆ ਜਾਂਦਾ ਹੈ।</w:t>
      </w:r>
    </w:p>
    <w:p w14:paraId="576F8059" w14:textId="77777777" w:rsidR="00F90BDC" w:rsidRDefault="00F90BDC"/>
    <w:p w14:paraId="6B9BBEB4" w14:textId="77777777" w:rsidR="00F90BDC" w:rsidRDefault="00F90BDC">
      <w:r xmlns:w="http://schemas.openxmlformats.org/wordprocessingml/2006/main">
        <w:t xml:space="preserve">1. ਰੱਬ ਦਾ ਕਾਨੂੰਨ ਮਨੁੱਖ ਦੇ ਕਾਨੂੰਨ ਨਾਲੋਂ ਵੱਡਾ ਹੈ</w:t>
      </w:r>
    </w:p>
    <w:p w14:paraId="50F00091" w14:textId="77777777" w:rsidR="00F90BDC" w:rsidRDefault="00F90BDC"/>
    <w:p w14:paraId="22529A36" w14:textId="77777777" w:rsidR="00F90BDC" w:rsidRDefault="00F90BDC">
      <w:r xmlns:w="http://schemas.openxmlformats.org/wordprocessingml/2006/main">
        <w:t xml:space="preserve">2. ਸਹੀ ਅਤੇ ਗਲਤ ਵਿਚਲਾ ਫਰਕ ਜਾਣਨਾ</w:t>
      </w:r>
    </w:p>
    <w:p w14:paraId="55F2D3CC" w14:textId="77777777" w:rsidR="00F90BDC" w:rsidRDefault="00F90BDC"/>
    <w:p w14:paraId="5FB40C34" w14:textId="77777777" w:rsidR="00F90BDC" w:rsidRDefault="00F90BDC">
      <w:r xmlns:w="http://schemas.openxmlformats.org/wordprocessingml/2006/main">
        <w:t xml:space="preserve">1. ਰੋਮੀਆਂ 7:12-14 - ਇਸ ਲਈ ਕਾਨੂੰਨ ਪਵਿੱਤਰ ਹੈ, ਅਤੇ ਹੁਕਮ ਪਵਿੱਤਰ ਅਤੇ ਧਰਮੀ ਅਤੇ ਚੰਗਾ ਹੈ।</w:t>
      </w:r>
    </w:p>
    <w:p w14:paraId="19451197" w14:textId="77777777" w:rsidR="00F90BDC" w:rsidRDefault="00F90BDC"/>
    <w:p w14:paraId="09C09A83" w14:textId="77777777" w:rsidR="00F90BDC" w:rsidRDefault="00F90BDC">
      <w:r xmlns:w="http://schemas.openxmlformats.org/wordprocessingml/2006/main">
        <w:t xml:space="preserve">2. ਕੂਚ 20:8-11 - ਸਬਤ ਦੇ ਦਿਨ ਨੂੰ ਯਾਦ ਰੱਖੋ, ਇਸ ਨੂੰ ਪਵਿੱਤਰ ਰੱਖਣ ਲਈ।</w:t>
      </w:r>
    </w:p>
    <w:p w14:paraId="3CF44019" w14:textId="77777777" w:rsidR="00F90BDC" w:rsidRDefault="00F90BDC"/>
    <w:p w14:paraId="014BD4E1" w14:textId="77777777" w:rsidR="00F90BDC" w:rsidRDefault="00F90BDC">
      <w:r xmlns:w="http://schemas.openxmlformats.org/wordprocessingml/2006/main">
        <w:t xml:space="preserve">ਮੱਤੀ 12:6 ਪਰ ਮੈਂ ਤੁਹਾਨੂੰ ਆਖਦਾ ਹਾਂ ਕਿ ਇਸ ਸਥਾਨ ਵਿੱਚ ਹੈਕਲ ਨਾਲੋਂ ਵੀ ਵੱਡਾ ਹੈ।</w:t>
      </w:r>
    </w:p>
    <w:p w14:paraId="55326E64" w14:textId="77777777" w:rsidR="00F90BDC" w:rsidRDefault="00F90BDC"/>
    <w:p w14:paraId="0AC1C414" w14:textId="77777777" w:rsidR="00F90BDC" w:rsidRDefault="00F90BDC">
      <w:r xmlns:w="http://schemas.openxmlformats.org/wordprocessingml/2006/main">
        <w:t xml:space="preserve">ਯਿਸੂ ਸਿਖਾ ਰਿਹਾ ਹੈ ਕਿ ਉਹ ਹੈਕਲ ਨਾਲੋਂ ਮਹਾਨ ਹੈ ਅਤੇ ਇਹ ਕਿ ਮੰਦਰ ਨਾਲੋਂ ਵੀ ਵੱਡੀ ਚੀਜ਼ ਇਸ ਜਗ੍ਹਾ ਮੌਜੂਦ ਹੈ।</w:t>
      </w:r>
    </w:p>
    <w:p w14:paraId="468BF8B9" w14:textId="77777777" w:rsidR="00F90BDC" w:rsidRDefault="00F90BDC"/>
    <w:p w14:paraId="02D1B9A9" w14:textId="77777777" w:rsidR="00F90BDC" w:rsidRDefault="00F90BDC">
      <w:r xmlns:w="http://schemas.openxmlformats.org/wordprocessingml/2006/main">
        <w:t xml:space="preserve">1. ਯਿਸੂ ਕਿਸੇ ਵੀ ਮੰਦਰ ਨਾਲੋਂ ਮਹਾਨ ਹੈ - ਮੱਤੀ 12:6 ਵਿਚ ਯਿਸੂ ਦੀਆਂ ਸਿੱਖਿਆਵਾਂ ਦੀ ਮਹੱਤਤਾ ਦੀ ਪੜਚੋਲ ਕਰਨਾ</w:t>
      </w:r>
    </w:p>
    <w:p w14:paraId="42CC43D0" w14:textId="77777777" w:rsidR="00F90BDC" w:rsidRDefault="00F90BDC"/>
    <w:p w14:paraId="31525DFB" w14:textId="77777777" w:rsidR="00F90BDC" w:rsidRDefault="00F90BDC">
      <w:r xmlns:w="http://schemas.openxmlformats.org/wordprocessingml/2006/main">
        <w:t xml:space="preserve">2. ਕਿਸੇ ਵੱਡੀ ਚੀਜ਼ ਦੀ ਮੌਜੂਦਗੀ ਨੂੰ ਗਲੇ ਲਗਾਉਣਾ - ਯਿਸੂ ਦੀ ਬ੍ਰਹਮਤਾ ਦੇ ਰਹੱਸ ਦਾ ਜਸ਼ਨ ਮਨਾਉਣਾ</w:t>
      </w:r>
    </w:p>
    <w:p w14:paraId="3FEC2161" w14:textId="77777777" w:rsidR="00F90BDC" w:rsidRDefault="00F90BDC"/>
    <w:p w14:paraId="60C94CBE" w14:textId="77777777" w:rsidR="00F90BDC" w:rsidRDefault="00F90BDC">
      <w:r xmlns:w="http://schemas.openxmlformats.org/wordprocessingml/2006/main">
        <w:t xml:space="preserve">1. ਯੂਹੰਨਾ 10:30 - "ਮੈਂ ਅਤੇ ਮੇਰਾ ਪਿਤਾ ਇੱਕ ਹਾਂ।"</w:t>
      </w:r>
    </w:p>
    <w:p w14:paraId="2592124E" w14:textId="77777777" w:rsidR="00F90BDC" w:rsidRDefault="00F90BDC"/>
    <w:p w14:paraId="6FD508C9" w14:textId="77777777" w:rsidR="00F90BDC" w:rsidRDefault="00F90BDC">
      <w:r xmlns:w="http://schemas.openxmlformats.org/wordprocessingml/2006/main">
        <w:t xml:space="preserve">2. ਕੁਲੁੱਸੀਆਂ 2: 9 - "ਕਿਉਂਕਿ ਉਸ ਵਿੱਚ ਦੇਵਤਾ ਦੀ ਪੂਰੀ ਸੰਪੂਰਨਤਾ ਸਰੀਰ ਵਿੱਚ ਵੱਸਦੀ ਹੈ।"</w:t>
      </w:r>
    </w:p>
    <w:p w14:paraId="5ABEE7AD" w14:textId="77777777" w:rsidR="00F90BDC" w:rsidRDefault="00F90BDC"/>
    <w:p w14:paraId="68CABDF9" w14:textId="77777777" w:rsidR="00F90BDC" w:rsidRDefault="00F90BDC">
      <w:r xmlns:w="http://schemas.openxmlformats.org/wordprocessingml/2006/main">
        <w:t xml:space="preserve">ਮੱਤੀ 12:7 ਪਰ ਜੇ ਤੁਸੀਂ ਜਾਣਦੇ ਹੁੰਦੇ ਕਿ ਇਸਦਾ ਕੀ ਅਰਥ ਹੈ, ਤਾਂ ਮੈਂ ਦਇਆ ਕਰਾਂਗਾ, ਬਲੀਦਾਨ ਨਹੀਂ, ਤੁਸੀਂ ਨਿਰਦੋਸ਼ਾਂ ਨੂੰ ਦੋਸ਼ੀ ਨਾ ਠਹਿਰਾਉਂਦੇ।</w:t>
      </w:r>
    </w:p>
    <w:p w14:paraId="44E6E966" w14:textId="77777777" w:rsidR="00F90BDC" w:rsidRDefault="00F90BDC"/>
    <w:p w14:paraId="6994D621" w14:textId="77777777" w:rsidR="00F90BDC" w:rsidRDefault="00F90BDC">
      <w:r xmlns:w="http://schemas.openxmlformats.org/wordprocessingml/2006/main">
        <w:t xml:space="preserve">ਦਇਆ ਧਾਰਮਿਕ ਨਿਯਮਾਂ ਅਤੇ ਨਿਯਮਾਂ ਦੀ ਪਾਲਣਾ ਕਰਨ ਨਾਲੋਂ ਵਧੇਰੇ ਮਹੱਤਵਪੂਰਨ ਹੈ।</w:t>
      </w:r>
    </w:p>
    <w:p w14:paraId="0DE7954B" w14:textId="77777777" w:rsidR="00F90BDC" w:rsidRDefault="00F90BDC"/>
    <w:p w14:paraId="085727E8" w14:textId="77777777" w:rsidR="00F90BDC" w:rsidRDefault="00F90BDC">
      <w:r xmlns:w="http://schemas.openxmlformats.org/wordprocessingml/2006/main">
        <w:t xml:space="preserve">1: ਪਰਮੇਸ਼ੁਰ ਦੇ ਪਿਆਰ ਅਤੇ ਦਇਆ ਦੀ ਹਮੇਸ਼ਾ ਜਿੱਤ ਹੁੰਦੀ ਹੈ</w:t>
      </w:r>
    </w:p>
    <w:p w14:paraId="12A2919A" w14:textId="77777777" w:rsidR="00F90BDC" w:rsidRDefault="00F90BDC"/>
    <w:p w14:paraId="01B87BC5" w14:textId="77777777" w:rsidR="00F90BDC" w:rsidRDefault="00F90BDC">
      <w:r xmlns:w="http://schemas.openxmlformats.org/wordprocessingml/2006/main">
        <w:t xml:space="preserve">2: ਪ੍ਰਮਾਤਮਾ ਦੀ ਕਿਰਪਾ ਅਤੇ ਦਇਆ ਨੂੰ ਗਲੇ ਲਗਾਉਣਾ</w:t>
      </w:r>
    </w:p>
    <w:p w14:paraId="1D70D83C" w14:textId="77777777" w:rsidR="00F90BDC" w:rsidRDefault="00F90BDC"/>
    <w:p w14:paraId="0D243AF6" w14:textId="77777777" w:rsidR="00F90BDC" w:rsidRDefault="00F90BDC">
      <w:r xmlns:w="http://schemas.openxmlformats.org/wordprocessingml/2006/main">
        <w:t xml:space="preserve">1: ਯਾਕੂਬ 2:13 - ਕਿਉਂਕਿ ਨਿਰਣਾ ਉਸ ਵਿਅਕਤੀ ਲਈ ਰਹਿਮ ਰਹਿਤ ਹੈ ਜਿਸ ਨੇ ਦਇਆ ਨਹੀਂ ਕੀਤੀ। ਦਇਆ ਨਿਰਣੇ ਉੱਤੇ ਜਿੱਤ ਜਾਂਦੀ ਹੈ।</w:t>
      </w:r>
    </w:p>
    <w:p w14:paraId="41F6AC95" w14:textId="77777777" w:rsidR="00F90BDC" w:rsidRDefault="00F90BDC"/>
    <w:p w14:paraId="2F47B954" w14:textId="77777777" w:rsidR="00F90BDC" w:rsidRDefault="00F90BDC">
      <w:r xmlns:w="http://schemas.openxmlformats.org/wordprocessingml/2006/main">
        <w:t xml:space="preserve">2: ਰੋਮੀਆਂ 5:8 - ਪਰ ਪਰਮੇਸ਼ੁਰ ਸਾਡੇ ਲਈ ਆਪਣਾ ਪਿਆਰ ਇਸ ਤਰ੍ਹਾਂ ਦਰਸਾਉਂਦਾ ਹੈ: ਜਦੋਂ ਅਸੀਂ ਅਜੇ ਪਾਪੀ ਹੀ ਸੀ, ਮਸੀਹ ਸਾਡੇ ਲਈ ਮਰਿਆ।</w:t>
      </w:r>
    </w:p>
    <w:p w14:paraId="6D9DA640" w14:textId="77777777" w:rsidR="00F90BDC" w:rsidRDefault="00F90BDC"/>
    <w:p w14:paraId="53FFE42D" w14:textId="77777777" w:rsidR="00F90BDC" w:rsidRDefault="00F90BDC">
      <w:r xmlns:w="http://schemas.openxmlformats.org/wordprocessingml/2006/main">
        <w:t xml:space="preserve">ਮੱਤੀ 12:8 ਕਿਉਂ ਜੋ ਮਨੁੱਖ ਦਾ ਪੁੱਤਰ ਸਬਤ ਦੇ ਦਿਨ ਦਾ ਵੀ ਪ੍ਰਭੂ ਹੈ।</w:t>
      </w:r>
    </w:p>
    <w:p w14:paraId="1AE1872A" w14:textId="77777777" w:rsidR="00F90BDC" w:rsidRDefault="00F90BDC"/>
    <w:p w14:paraId="590B108D" w14:textId="77777777" w:rsidR="00F90BDC" w:rsidRDefault="00F90BDC">
      <w:r xmlns:w="http://schemas.openxmlformats.org/wordprocessingml/2006/main">
        <w:t xml:space="preserve">ਇਹ ਹਵਾਲਾ ਦੱਸਦਾ ਹੈ ਕਿ ਯਿਸੂ ਸਬਤ ਦਾ ਪ੍ਰਭੂ ਹੈ।</w:t>
      </w:r>
    </w:p>
    <w:p w14:paraId="1886D734" w14:textId="77777777" w:rsidR="00F90BDC" w:rsidRDefault="00F90BDC"/>
    <w:p w14:paraId="07FAA18A" w14:textId="77777777" w:rsidR="00F90BDC" w:rsidRDefault="00F90BDC">
      <w:r xmlns:w="http://schemas.openxmlformats.org/wordprocessingml/2006/main">
        <w:t xml:space="preserve">1. "ਸਬਤ ਦੇ ਪ੍ਰਭੂ ਹੋਣ ਦਾ ਕੀ ਮਤਲਬ ਹੈ?"</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"ਸਬਤ ਦੇ ਪ੍ਰਭੂ ਵਜੋਂ ਯਿਸੂ ਦਾ ਆਦਰ ਕਰਨ ਦੀ ਮਹੱਤਤਾ"</w:t>
      </w:r>
    </w:p>
    <w:p w14:paraId="7DDBD089" w14:textId="77777777" w:rsidR="00F90BDC" w:rsidRDefault="00F90BDC"/>
    <w:p w14:paraId="74DC09A8" w14:textId="77777777" w:rsidR="00F90BDC" w:rsidRDefault="00F90BDC">
      <w:r xmlns:w="http://schemas.openxmlformats.org/wordprocessingml/2006/main">
        <w:t xml:space="preserve">1. ਕੂਚ 20:8-11 - ਸਬਤ ਨੂੰ ਪਵਿੱਤਰ ਰੱਖਣ ਦਾ ਪਰਮੇਸ਼ੁਰ ਦਾ ਹੁਕਮ।</w:t>
      </w:r>
    </w:p>
    <w:p w14:paraId="386B75D5" w14:textId="77777777" w:rsidR="00F90BDC" w:rsidRDefault="00F90BDC"/>
    <w:p w14:paraId="0D943357" w14:textId="77777777" w:rsidR="00F90BDC" w:rsidRDefault="00F90BDC">
      <w:r xmlns:w="http://schemas.openxmlformats.org/wordprocessingml/2006/main">
        <w:t xml:space="preserve">2. ਕੁਲੁੱਸੀਆਂ 2:16-17 - ਸਬਤ ਦੇ ਸੰਬੰਧ ਵਿੱਚ ਪਰਮੇਸ਼ੁਰ ਦੇ ਹੁਕਮਾਂ ਦਾ ਆਦਰ ਕਰਨ ਦੀ ਮਹੱਤਤਾ।</w:t>
      </w:r>
    </w:p>
    <w:p w14:paraId="0982449C" w14:textId="77777777" w:rsidR="00F90BDC" w:rsidRDefault="00F90BDC"/>
    <w:p w14:paraId="658ECA65" w14:textId="77777777" w:rsidR="00F90BDC" w:rsidRDefault="00F90BDC">
      <w:r xmlns:w="http://schemas.openxmlformats.org/wordprocessingml/2006/main">
        <w:t xml:space="preserve">ਮੱਤੀ 12:9 ਅਤੇ ਜਦੋਂ ਉਹ ਉੱਥੋਂ ਚਲਾ ਗਿਆ ਤਾਂ ਉਹ ਉਨ੍ਹਾਂ ਦੇ ਪ੍ਰਾਰਥਨਾ ਸਥਾਨ ਵਿੱਚ ਗਿਆ।</w:t>
      </w:r>
    </w:p>
    <w:p w14:paraId="31F76799" w14:textId="77777777" w:rsidR="00F90BDC" w:rsidRDefault="00F90BDC"/>
    <w:p w14:paraId="7B4E296D" w14:textId="77777777" w:rsidR="00F90BDC" w:rsidRDefault="00F90BDC">
      <w:r xmlns:w="http://schemas.openxmlformats.org/wordprocessingml/2006/main">
        <w:t xml:space="preserve">ਯਿਸੂ ਇੱਕ ਪ੍ਰਾਰਥਨਾ ਸਥਾਨ ਵਿੱਚ ਗਿਆ ਅਤੇ ਲੋਕਾਂ ਨੂੰ ਸਿੱਖਿਆ ਦਿੱਤੀ।</w:t>
      </w:r>
    </w:p>
    <w:p w14:paraId="00983A6E" w14:textId="77777777" w:rsidR="00F90BDC" w:rsidRDefault="00F90BDC"/>
    <w:p w14:paraId="6B063CF0" w14:textId="77777777" w:rsidR="00F90BDC" w:rsidRDefault="00F90BDC">
      <w:r xmlns:w="http://schemas.openxmlformats.org/wordprocessingml/2006/main">
        <w:t xml:space="preserve">1. ਯਿਸੂ ਨੇ ਇੱਕ ਪ੍ਰਾਰਥਨਾ ਸਥਾਨ ਵਿੱਚ ਜਾ ਕੇ ਸਾਨੂੰ ਭਾਈਚਾਰੇ ਅਤੇ ਸੰਗਤ ਦੀ ਮਹੱਤਤਾ ਦਿਖਾਈ।</w:t>
      </w:r>
    </w:p>
    <w:p w14:paraId="695CBF1E" w14:textId="77777777" w:rsidR="00F90BDC" w:rsidRDefault="00F90BDC"/>
    <w:p w14:paraId="261CD7EA" w14:textId="77777777" w:rsidR="00F90BDC" w:rsidRDefault="00F90BDC">
      <w:r xmlns:w="http://schemas.openxmlformats.org/wordprocessingml/2006/main">
        <w:t xml:space="preserve">2. ਯਿਸੂ ਨੇ ਪ੍ਰਾਰਥਨਾ ਸਥਾਨ ਵਿੱਚ ਉਪਦੇਸ਼ ਦੇ ਕੇ ਨਿਮਰਤਾ ਅਤੇ ਕਿਰਪਾ ਦਾ ਪ੍ਰਦਰਸ਼ਨ ਕੀਤਾ।</w:t>
      </w:r>
    </w:p>
    <w:p w14:paraId="3B93E2B5" w14:textId="77777777" w:rsidR="00F90BDC" w:rsidRDefault="00F90BDC"/>
    <w:p w14:paraId="336D0429" w14:textId="77777777" w:rsidR="00F90BDC" w:rsidRDefault="00F90BDC">
      <w:r xmlns:w="http://schemas.openxmlformats.org/wordprocessingml/2006/main">
        <w:t xml:space="preserve">1. ਇਬਰਾਨੀਆਂ 10:24-25 - ਆਓ ਦੇਖੀਏ ਕਿ ਕਿਵੇਂ ਇੱਕ ਦੂਜੇ ਨੂੰ ਪਿਆਰ ਅਤੇ ਚੰਗੇ ਕੰਮਾਂ ਲਈ ਪ੍ਰੇਰਿਤ ਕਰੀਏ, ਇਕੱਠੇ ਮਿਲਣ ਦੀ ਅਣਦੇਖੀ ਨਾ ਕਰੀਏ, ਜਿਵੇਂ ਕਿ ਕੁਝ ਲੋਕਾਂ ਦੀ ਆਦਤ ਹੈ, ਪਰ ਇੱਕ ਦੂਜੇ ਨੂੰ ਉਤਸ਼ਾਹਿਤ ਕਰਨਾ ਹੈ।</w:t>
      </w:r>
    </w:p>
    <w:p w14:paraId="78455A87" w14:textId="77777777" w:rsidR="00F90BDC" w:rsidRDefault="00F90BDC"/>
    <w:p w14:paraId="17AEF1BE" w14:textId="77777777" w:rsidR="00F90BDC" w:rsidRDefault="00F90BDC">
      <w:r xmlns:w="http://schemas.openxmlformats.org/wordprocessingml/2006/main">
        <w:t xml:space="preserve">2. ਰਸੂਲਾਂ ਦੇ ਕਰਤੱਬ 20:7 - ਹਫ਼ਤੇ ਦੇ ਪਹਿਲੇ ਦਿਨ, ਜਦੋਂ ਅਸੀਂ ਰੋਟੀ ਤੋੜਨ ਲਈ ਇਕੱਠੇ ਹੋਏ ਸੀ, ਪੌਲੁਸ ਨੇ ਉਨ੍ਹਾਂ ਨਾਲ ਗੱਲ ਕੀਤੀ, ਅਗਲੇ ਦਿਨ ਜਾਣ ਦਾ ਇਰਾਦਾ ਕੀਤਾ, ਅਤੇ ਉਸਨੇ ਅੱਧੀ ਰਾਤ ਤੱਕ ਆਪਣਾ ਭਾਸ਼ਣ ਲੰਮਾ ਕੀਤਾ।</w:t>
      </w:r>
    </w:p>
    <w:p w14:paraId="2D7CD3E0" w14:textId="77777777" w:rsidR="00F90BDC" w:rsidRDefault="00F90BDC"/>
    <w:p w14:paraId="28D907A7" w14:textId="77777777" w:rsidR="00F90BDC" w:rsidRDefault="00F90BDC">
      <w:r xmlns:w="http://schemas.openxmlformats.org/wordprocessingml/2006/main">
        <w:t xml:space="preserve">ਮੱਤੀ 12:10 ਅਤੇ ਵੇਖੋ, ਇੱਕ ਮਨੁੱਖ ਸੀ ਜਿਸ ਦਾ ਹੱਥ ਸੁੱਕਿਆ ਹੋਇਆ ਸੀ। ਅਤੇ ਉਨ੍ਹਾਂ ਨੇ ਉਸ ਨੂੰ ਪੁੱਛਿਆ, ਕੀ ਸਬਤ ਦੇ ਦਿਨ ਚੰਗਾ ਕਰਨਾ ਜਾਇਜ਼ ਹੈ? ਤਾਂ ਜੋ ਉਹ ਉਸ ਉੱਤੇ ਦੋਸ਼ ਲਗਾ ਸਕਣ।</w:t>
      </w:r>
    </w:p>
    <w:p w14:paraId="29074BE4" w14:textId="77777777" w:rsidR="00F90BDC" w:rsidRDefault="00F90BDC"/>
    <w:p w14:paraId="17F7227A" w14:textId="77777777" w:rsidR="00F90BDC" w:rsidRDefault="00F90BDC">
      <w:r xmlns:w="http://schemas.openxmlformats.org/wordprocessingml/2006/main">
        <w:t xml:space="preserve">ਫ਼ਰੀਸੀਆਂ ਦੁਆਰਾ ਪੁੱਛੇ ਗਏ ਇੱਕ ਸਵਾਲ ਦੇ ਜਵਾਬ ਵਿੱਚ ਯਿਸੂ ਸਬਤ ਦੇ ਦਿਨ ਇੱਕ ਸੁੱਕੇ ਹੱਥ ਵਾਲੇ ਆਦਮੀ ਨੂੰ ਚੰਗਾ ਕਰਦਾ ਹੈ।</w:t>
      </w:r>
    </w:p>
    <w:p w14:paraId="7EF26215" w14:textId="77777777" w:rsidR="00F90BDC" w:rsidRDefault="00F90BDC"/>
    <w:p w14:paraId="33A9AF93" w14:textId="77777777" w:rsidR="00F90BDC" w:rsidRDefault="00F90BDC">
      <w:r xmlns:w="http://schemas.openxmlformats.org/wordprocessingml/2006/main">
        <w:t xml:space="preserve">1. ਰੱਬ ਦੀ ਦਇਆ ਮਨੁੱਖ ਦੇ ਨਿਯਮਾਂ ਨੂੰ ਉਲਟਾਉਂਦੀ ਹੈ</w:t>
      </w:r>
    </w:p>
    <w:p w14:paraId="0FC15C45" w14:textId="77777777" w:rsidR="00F90BDC" w:rsidRDefault="00F90BDC"/>
    <w:p w14:paraId="07FD6995" w14:textId="77777777" w:rsidR="00F90BDC" w:rsidRDefault="00F90BDC">
      <w:r xmlns:w="http://schemas.openxmlformats.org/wordprocessingml/2006/main">
        <w:t xml:space="preserve">2. ਵਿਸ਼ਵਾਸ ਦੀ ਚੰਗਾ ਕਰਨ ਦੀ ਸ਼ਕਤੀ</w:t>
      </w:r>
    </w:p>
    <w:p w14:paraId="1FC83A8B" w14:textId="77777777" w:rsidR="00F90BDC" w:rsidRDefault="00F90BDC"/>
    <w:p w14:paraId="5F7AAFED" w14:textId="77777777" w:rsidR="00F90BDC" w:rsidRDefault="00F90BDC">
      <w:r xmlns:w="http://schemas.openxmlformats.org/wordprocessingml/2006/main">
        <w:t xml:space="preserve">1. ਯਸਾਯਾਹ 43:25 - "ਮੈਂ, ਮੈਂ ਵੀ, ਉਹ ਹਾਂ ਜੋ ਤੁਹਾਡੇ ਅਪਰਾਧਾਂ ਨੂੰ ਆਪਣੇ ਕਾਰਨ ਮਿਟਾ ਦਿੰਦਾ ਹਾਂ, ਅਤੇ ਤੁਹਾਡੇ ਪਾਪਾਂ ਨੂੰ ਯਾਦ ਨਹੀਂ ਕਰਦਾ।"</w:t>
      </w:r>
    </w:p>
    <w:p w14:paraId="00BBF13E" w14:textId="77777777" w:rsidR="00F90BDC" w:rsidRDefault="00F90BDC"/>
    <w:p w14:paraId="45227858" w14:textId="77777777" w:rsidR="00F90BDC" w:rsidRDefault="00F90BDC">
      <w:r xmlns:w="http://schemas.openxmlformats.org/wordprocessingml/2006/main">
        <w:t xml:space="preserve">2. ਯਾਕੂਬ 5:15 - “ਅਤੇ ਵਿਸ਼ਵਾਸ ਨਾਲ ਕੀਤੀ ਪ੍ਰਾਰਥਨਾ ਬਿਮਾਰ ਵਿਅਕਤੀ ਨੂੰ ਚੰਗਾ ਕਰ ਦੇਵੇਗੀ; ਯਹੋਵਾਹ ਉਨ੍ਹਾਂ ਨੂੰ ਉਠਾਏਗਾ। ਜੇਕਰ ਉਨ੍ਹਾਂ ਨੇ ਪਾਪ ਕੀਤਾ ਹੈ, ਤਾਂ ਉਨ੍ਹਾਂ ਨੂੰ ਮਾਫ਼ ਕੀਤਾ ਜਾਵੇਗਾ।”</w:t>
      </w:r>
    </w:p>
    <w:p w14:paraId="566F90E0" w14:textId="77777777" w:rsidR="00F90BDC" w:rsidRDefault="00F90BDC"/>
    <w:p w14:paraId="1115BC91" w14:textId="77777777" w:rsidR="00F90BDC" w:rsidRDefault="00F90BDC">
      <w:r xmlns:w="http://schemas.openxmlformats.org/wordprocessingml/2006/main">
        <w:t xml:space="preserve">ਮੱਤੀ 12:11 ਅਤੇ ਉਸ ਨੇ ਉਨ੍ਹਾਂ ਨੂੰ ਆਖਿਆ, ਤੁਹਾਡੇ ਵਿੱਚੋਂ ਕਿਹੜਾ ਮਨੁੱਖ ਹੋਵੇਗਾ ਜਿਸ ਦੀ ਇੱਕ ਭੇਡ ਹੋਵੇ ਅਤੇ ਜੇ ਉਹ ਸਬਤ ਦੇ ਦਿਨ ਟੋਏ ਵਿੱਚ ਡਿੱਗ ਪਵੇ ਤਾਂ ਕੀ ਉਹ ਉਸ ਨੂੰ ਫੜ ਕੇ ਬਾਹਰ ਨਾ ਕੱਢੇਗਾ?</w:t>
      </w:r>
    </w:p>
    <w:p w14:paraId="09EFBC54" w14:textId="77777777" w:rsidR="00F90BDC" w:rsidRDefault="00F90BDC"/>
    <w:p w14:paraId="4D189817" w14:textId="77777777" w:rsidR="00F90BDC" w:rsidRDefault="00F90BDC">
      <w:r xmlns:w="http://schemas.openxmlformats.org/wordprocessingml/2006/main">
        <w:t xml:space="preserve">ਯਿਸੂ ਨੇ ਸਬਤ ਦੇ ਦਿਨ ਇੱਕ ਭੇਡ ਦੇ ਨਾਲ ਇੱਕ ਆਦਮੀ ਦੇ ਟੋਏ ਵਿੱਚ ਡਿੱਗਣ ਅਤੇ ਉਹ ਕੀ ਕਰੇਗਾ ਬਾਰੇ ਇੱਕ ਅਲੰਕਾਰਿਕ ਸਵਾਲ ਪੁੱਛਿਆ।</w:t>
      </w:r>
    </w:p>
    <w:p w14:paraId="438F7F53" w14:textId="77777777" w:rsidR="00F90BDC" w:rsidRDefault="00F90BDC"/>
    <w:p w14:paraId="73146C3D" w14:textId="77777777" w:rsidR="00F90BDC" w:rsidRDefault="00F90BDC">
      <w:r xmlns:w="http://schemas.openxmlformats.org/wordprocessingml/2006/main">
        <w:t xml:space="preserve">1. ਦਇਆ ਦੀ ਸ਼ਕਤੀ - ਕਿਵੇਂ ਦਇਆ ਅਤੇ ਦਿਆਲਤਾ ਦਿਖਾਉਣਾ ਸਭ ਤੋਂ ਪਵਿੱਤਰ ਨਿਯਮਾਂ ਤੋਂ ਵੀ ਪਾਰ ਹੋ ਸਕਦਾ ਹੈ</w:t>
      </w:r>
    </w:p>
    <w:p w14:paraId="71895F3C" w14:textId="77777777" w:rsidR="00F90BDC" w:rsidRDefault="00F90BDC"/>
    <w:p w14:paraId="3E178366" w14:textId="77777777" w:rsidR="00F90BDC" w:rsidRDefault="00F90BDC">
      <w:r xmlns:w="http://schemas.openxmlformats.org/wordprocessingml/2006/main">
        <w:t xml:space="preserve">2. ਦੇਖਭਾਲ ਲਈ ਸਮਾਂ ਲੈਣਾ - ਇਹ ਸਮਝਣਾ ਕਿ ਰੋਜ਼ਾਨਾ ਜੀਵਨ ਤੋਂ ਕਦੋਂ ਅਤੇ ਕਿਵੇਂ ਬ੍ਰੇਕ ਲੈਣਾ ਹੈ</w:t>
      </w:r>
    </w:p>
    <w:p w14:paraId="2718AA9C" w14:textId="77777777" w:rsidR="00F90BDC" w:rsidRDefault="00F90BDC"/>
    <w:p w14:paraId="7855F23E" w14:textId="77777777" w:rsidR="00F90BDC" w:rsidRDefault="00F90BDC">
      <w:r xmlns:w="http://schemas.openxmlformats.org/wordprocessingml/2006/main">
        <w:t xml:space="preserve">1. ਮੱਤੀ 12:7 - "ਪਰ ਜੇ ਤੁਸੀਂ ਜਾਣਦੇ ਹੁੰਦੇ ਕਿ ਇਸ ਦਾ ਕੀ ਅਰਥ ਹੈ, 'ਮੈਂ ਦਇਆ ਚਾਹੁੰਦਾ ਹਾਂ ਨਾ ਕਿ ਬਲੀਦਾਨ', ਤਾਂ ਤੁਸੀਂ ਨਿਰਦੋਸ਼ਾਂ ਦੀ ਨਿੰਦਾ ਨਾ ਕਰਦੇ।"</w:t>
      </w:r>
    </w:p>
    <w:p w14:paraId="143B30FB" w14:textId="77777777" w:rsidR="00F90BDC" w:rsidRDefault="00F90BDC"/>
    <w:p w14:paraId="3DD2DBC9" w14:textId="77777777" w:rsidR="00F90BDC" w:rsidRDefault="00F90BDC">
      <w:r xmlns:w="http://schemas.openxmlformats.org/wordprocessingml/2006/main">
        <w:t xml:space="preserve">2. ਲੂਕਾ 6:35-36 - “ਪਰ ਆਪਣੇ ਦੁਸ਼ਮਣਾਂ ਨਾਲ ਪਿਆਰ ਕਰੋ, ਅਤੇ ਭਲਾ ਕਰੋ, ਅਤੇ ਉਧਾਰ ਦਿਓ, ਬਦਲੇ ਵਿੱਚ ਕਿਸੇ ਚੀਜ਼ ਦੀ ਉਮੀਦ ਨਾ ਕਰੋ; ਅਤੇ ਤੁਹਾਡਾ ਇਨਾਮ ਮਹਾਨ ਹੋਵੇਗਾ, ਅਤੇ ਤੁਸੀਂ ਅੱਤ ਮਹਾਨ ਦੇ ਪੁੱਤਰ ਹੋਵੋਗੇ। ਕਿਉਂਕਿ ਉਹ ਨਾਸ਼ੁਕਰੇ ਅਤੇ ਦੁਸ਼ਟ ਲੋਕਾਂ ਲਈ ਦਿਆਲੂ ਹੈ।”</w:t>
      </w:r>
    </w:p>
    <w:p w14:paraId="5D467640" w14:textId="77777777" w:rsidR="00F90BDC" w:rsidRDefault="00F90BDC"/>
    <w:p w14:paraId="733352FC" w14:textId="77777777" w:rsidR="00F90BDC" w:rsidRDefault="00F90BDC">
      <w:r xmlns:w="http://schemas.openxmlformats.org/wordprocessingml/2006/main">
        <w:t xml:space="preserve">ਮੱਤੀ 12:12 ਤਾਂ ਮਨੁੱਖ ਭੇਡ ਨਾਲੋਂ ਕਿੰਨਾ ਕੁ ਚੰਗਾ ਹੈ? ਇਸ ਲਈ </w:t>
      </w:r>
      <w:r xmlns:w="http://schemas.openxmlformats.org/wordprocessingml/2006/main">
        <w:t xml:space="preserve">ਸਬਤ ਦੇ ਦਿਨ </w:t>
      </w:r>
      <w:r xmlns:w="http://schemas.openxmlformats.org/wordprocessingml/2006/main">
        <w:t xml:space="preserve">ਚੰਗਾ ਕਰਨਾ ਜਾਇਜ਼ ਹੈ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ਇਹ ਹਵਾਲਾ ਸਬਤ ਦੇ ਦਿਨ ਚੰਗੇ ਕੰਮ ਕਰਨ ਦੀ ਮਹੱਤਤਾ 'ਤੇ ਜ਼ੋਰ ਦਿੰਦਾ ਹੈ, ਜਿਸ ਨੂੰ ਭੇਡ ਨਾਲੋਂ ਜ਼ਿਆਦਾ ਮਹੱਤਵਪੂਰਨ ਸਮਝਿਆ ਜਾਂਦਾ ਹੈ।</w:t>
      </w:r>
    </w:p>
    <w:p w14:paraId="1B72C956" w14:textId="77777777" w:rsidR="00F90BDC" w:rsidRDefault="00F90BDC"/>
    <w:p w14:paraId="1DA2B472" w14:textId="77777777" w:rsidR="00F90BDC" w:rsidRDefault="00F90BDC">
      <w:r xmlns:w="http://schemas.openxmlformats.org/wordprocessingml/2006/main">
        <w:t xml:space="preserve">1. "ਸਬਤ ਦੇ ਦਿਨ ਚੰਗਾ ਕਰਨ ਦੀ ਸ਼ਕਤੀ"</w:t>
      </w:r>
    </w:p>
    <w:p w14:paraId="05F148D8" w14:textId="77777777" w:rsidR="00F90BDC" w:rsidRDefault="00F90BDC"/>
    <w:p w14:paraId="14842844" w14:textId="77777777" w:rsidR="00F90BDC" w:rsidRDefault="00F90BDC">
      <w:r xmlns:w="http://schemas.openxmlformats.org/wordprocessingml/2006/main">
        <w:t xml:space="preserve">2. "ਸਬਤ ਦੇ ਦਿਨ ਚੰਗਾ ਕਰਨ ਦੀ ਉੱਚੀ ਪੁਕਾਰ"</w:t>
      </w:r>
    </w:p>
    <w:p w14:paraId="2D09691C" w14:textId="77777777" w:rsidR="00F90BDC" w:rsidRDefault="00F90BDC"/>
    <w:p w14:paraId="5D1217AF" w14:textId="77777777" w:rsidR="00F90BDC" w:rsidRDefault="00F90BDC">
      <w:r xmlns:w="http://schemas.openxmlformats.org/wordprocessingml/2006/main">
        <w:t xml:space="preserve">1. ਯਸਾਯਾਹ 58:13-14 - “ਜੇ ਤੁਸੀਂ ਆਪਣੇ ਪੈਰਾਂ ਨੂੰ ਸਬਤ ਦੇ ਦਿਨ ਨੂੰ ਤੋੜਨ ਤੋਂ ਅਤੇ ਮੇਰੇ ਪਵਿੱਤਰ ਦਿਨ ਤੇ ਆਪਣੀ ਮਰਜ਼ੀ ਅਨੁਸਾਰ ਕਰਨ ਤੋਂ ਰੋਕਦੇ ਹੋ, ਜੇ ਤੁਸੀਂ ਸਬਤ ਨੂੰ ਅਨੰਦਦਾਇਕ ਅਤੇ ਪ੍ਰਭੂ ਦੇ ਪਵਿੱਤਰ ਦਿਨ ਨੂੰ ਸਤਿਕਾਰਯੋਗ ਕਹਿੰਦੇ ਹੋ, ਅਤੇ ਜੇ ਤੁਸੀਂ ਇਸ ਦਾ ਆਦਰ ਕਰਦੇ ਹੋ ਆਪਣੇ ਤਰੀਕੇ ਨਾਲ ਨਾ ਚੱਲੋ ਅਤੇ ਆਪਣੀ ਮਰਜ਼ੀ ਅਨੁਸਾਰ ਨਾ ਕਰੋ ਜਾਂ ਵਿਅਰਥ ਸ਼ਬਦ ਨਾ ਬੋਲੋ, ਤਾਂ ਤੁਸੀਂ ਪ੍ਰਭੂ ਵਿੱਚ ਆਪਣੀ ਖੁਸ਼ੀ ਪਾਓਗੇ।"</w:t>
      </w:r>
    </w:p>
    <w:p w14:paraId="1A237D7A" w14:textId="77777777" w:rsidR="00F90BDC" w:rsidRDefault="00F90BDC"/>
    <w:p w14:paraId="5E91702F" w14:textId="77777777" w:rsidR="00F90BDC" w:rsidRDefault="00F90BDC">
      <w:r xmlns:w="http://schemas.openxmlformats.org/wordprocessingml/2006/main">
        <w:t xml:space="preserve">2. ਯਾਕੂਬ 1:27 - "ਧਰਮ ਜਿਸ ਨੂੰ ਸਾਡਾ ਪਿਤਾ ਪਰਮੇਸ਼ੁਰ ਸ਼ੁੱਧ ਅਤੇ ਨੁਕਸ ਰਹਿਤ ਮੰਨਦਾ ਹੈ, ਇਹ ਹੈ: ਅਨਾਥਾਂ ਅਤੇ ਵਿਧਵਾਵਾਂ ਦੀ ਉਨ੍ਹਾਂ ਦੇ ਦੁੱਖਾਂ ਵਿੱਚ ਦੇਖਭਾਲ ਕਰਨਾ ਅਤੇ ਆਪਣੇ ਆਪ ਨੂੰ ਸੰਸਾਰ ਦੁਆਰਾ ਪਲੀਤ ਹੋਣ ਤੋਂ ਬਚਾਉਣਾ।"</w:t>
      </w:r>
    </w:p>
    <w:p w14:paraId="0C89A421" w14:textId="77777777" w:rsidR="00F90BDC" w:rsidRDefault="00F90BDC"/>
    <w:p w14:paraId="176A2C6E" w14:textId="77777777" w:rsidR="00F90BDC" w:rsidRDefault="00F90BDC">
      <w:r xmlns:w="http://schemas.openxmlformats.org/wordprocessingml/2006/main">
        <w:t xml:space="preserve">ਮੱਤੀ 12:13 ਤਦ ਉਸ ਨੇ ਉਸ ਮਨੁੱਖ ਨੂੰ ਆਖਿਆ, ਆਪਣਾ ਹੱਥ ਵਧਾ। ਅਤੇ ਉਸਨੇ ਇਸਨੂੰ ਅੱਗੇ ਵਧਾਇਆ; ਅਤੇ ਇਹ ਦੂਜੇ ਵਾਂਗ, ਪੂਰੀ ਤਰ੍ਹਾਂ ਬਹਾਲ ਕੀਤਾ ਗਿਆ ਸੀ।</w:t>
      </w:r>
    </w:p>
    <w:p w14:paraId="5F373267" w14:textId="77777777" w:rsidR="00F90BDC" w:rsidRDefault="00F90BDC"/>
    <w:p w14:paraId="63958D55" w14:textId="77777777" w:rsidR="00F90BDC" w:rsidRDefault="00F90BDC">
      <w:r xmlns:w="http://schemas.openxmlformats.org/wordprocessingml/2006/main">
        <w:t xml:space="preserve">ਯਿਸੂ ਨੇ ਇੱਕ ਆਦਮੀ ਦੇ ਹੱਥ ਨੂੰ ਅੱਗੇ ਵਧਾਉਣ ਦਾ ਹੁਕਮ ਦੇ ਕੇ ਚੰਗਾ ਕੀਤਾ।</w:t>
      </w:r>
    </w:p>
    <w:p w14:paraId="7B5BCFA4" w14:textId="77777777" w:rsidR="00F90BDC" w:rsidRDefault="00F90BDC"/>
    <w:p w14:paraId="0C39B7A6" w14:textId="77777777" w:rsidR="00F90BDC" w:rsidRDefault="00F90BDC">
      <w:r xmlns:w="http://schemas.openxmlformats.org/wordprocessingml/2006/main">
        <w:t xml:space="preserve">1. ਸਾਨੂੰ ਸਰੀਰਕ ਅਤੇ ਅਧਿਆਤਮਿਕ ਤੌਰ 'ਤੇ ਠੀਕ ਕਰਨ ਅਤੇ ਬਹਾਲ ਕਰਨ ਲਈ ਯਿਸੂ ਦੀ ਸ਼ਕਤੀ।</w:t>
      </w:r>
    </w:p>
    <w:p w14:paraId="1D471287" w14:textId="77777777" w:rsidR="00F90BDC" w:rsidRDefault="00F90BDC"/>
    <w:p w14:paraId="4A9E99DD" w14:textId="77777777" w:rsidR="00F90BDC" w:rsidRDefault="00F90BDC">
      <w:r xmlns:w="http://schemas.openxmlformats.org/wordprocessingml/2006/main">
        <w:t xml:space="preserve">2. ਯਿਸੂ ਦੇ ਹੁਕਮਾਂ ਨੂੰ ਮੰਨਣ ਦੀ ਮਹੱਤਤਾ।</w:t>
      </w:r>
    </w:p>
    <w:p w14:paraId="41817E70" w14:textId="77777777" w:rsidR="00F90BDC" w:rsidRDefault="00F90BDC"/>
    <w:p w14:paraId="1FDC6FA6" w14:textId="77777777" w:rsidR="00F90BDC" w:rsidRDefault="00F90BDC">
      <w:r xmlns:w="http://schemas.openxmlformats.org/wordprocessingml/2006/main">
        <w:t xml:space="preserve">1. ਯਸਾਯਾਹ 53:5 - “ਪਰ ਉਹ ਸਾਡੇ ਅਪਰਾਧਾਂ ਲਈ ਵਿੰਨ੍ਹਿਆ ਗਿਆ, ਉਹ ਸਾਡੀਆਂ ਬਦੀਆਂ ਲਈ ਕੁਚਲਿਆ ਗਿਆ; ਸਜ਼ਾ ਜਿਸ ਨੇ ਸਾਨੂੰ ਸ਼ਾਂਤੀ ਦਿੱਤੀ, ਉਹ ਉਸ ਉੱਤੇ ਸੀ, ਅਤੇ ਉਸਦੇ ਜ਼ਖਮਾਂ ਨਾਲ ਅਸੀਂ ਠੀਕ ਹੋ ਗਏ ਹਾਂ।”</w:t>
      </w:r>
    </w:p>
    <w:p w14:paraId="66B3E86D" w14:textId="77777777" w:rsidR="00F90BDC" w:rsidRDefault="00F90BDC"/>
    <w:p w14:paraId="1EE8957C" w14:textId="77777777" w:rsidR="00F90BDC" w:rsidRDefault="00F90BDC">
      <w:r xmlns:w="http://schemas.openxmlformats.org/wordprocessingml/2006/main">
        <w:t xml:space="preserve">2. ਜ਼ਬੂਰ 103:3 - "ਉਹ ਤੁਹਾਡੇ ਸਾਰੇ ਪਾਪ ਮਾਫ਼ ਕਰਦਾ ਹੈ, ਅਤੇ ਉਹ ਤੁਹਾਡੀਆਂ ਸਾਰੀਆਂ ਬਿਮਾਰੀਆਂ ਨੂੰ ਚੰਗਾ ਕਰਦਾ ਹੈ।"</w:t>
      </w:r>
    </w:p>
    <w:p w14:paraId="5BBB8180" w14:textId="77777777" w:rsidR="00F90BDC" w:rsidRDefault="00F90BDC"/>
    <w:p w14:paraId="4363E1F8" w14:textId="77777777" w:rsidR="00F90BDC" w:rsidRDefault="00F90BDC">
      <w:r xmlns:w="http://schemas.openxmlformats.org/wordprocessingml/2006/main">
        <w:t xml:space="preserve">ਮੱਤੀ 12:14 ਤਦ ਫ਼ਰੀਸੀਆਂ ਨੇ ਬਾਹਰ ਜਾ ਕੇ ਉਹ ਦੇ ਵਿਰੁੱਧ ਇੱਕ ਸਭਾ ਕੀਤੀ ਜੋ ਉਹ ਨੂੰ ਕਿਵੇਂ ਨਾਸ ਕਰਨ।</w:t>
      </w:r>
    </w:p>
    <w:p w14:paraId="69E0B218" w14:textId="77777777" w:rsidR="00F90BDC" w:rsidRDefault="00F90BDC"/>
    <w:p w14:paraId="6C1D3C1A" w14:textId="77777777" w:rsidR="00F90BDC" w:rsidRDefault="00F90BDC">
      <w:r xmlns:w="http://schemas.openxmlformats.org/wordprocessingml/2006/main">
        <w:t xml:space="preserve">ਫ਼ਰੀਸੀਆਂ ਨੇ ਯਿਸੂ ਨੂੰ ਤਬਾਹ ਕਰਨ ਦੀ ਸਾਜ਼ਿਸ਼ ਰਚੀ।</w:t>
      </w:r>
    </w:p>
    <w:p w14:paraId="3897952D" w14:textId="77777777" w:rsidR="00F90BDC" w:rsidRDefault="00F90BDC"/>
    <w:p w14:paraId="2A42B032" w14:textId="77777777" w:rsidR="00F90BDC" w:rsidRDefault="00F90BDC">
      <w:r xmlns:w="http://schemas.openxmlformats.org/wordprocessingml/2006/main">
        <w:t xml:space="preserve">1: ਸਾਨੂੰ ਹਮੇਸ਼ਾ ਉਨ੍ਹਾਂ ਨੂੰ ਮਾਫ਼ ਕਰਨਾ ਯਾਦ ਰੱਖਣਾ ਚਾਹੀਦਾ ਹੈ ਜੋ ਸਾਡੇ ਨਾਲ ਗ਼ਲਤੀ ਕਰਦੇ ਹਨ, ਭਾਵੇਂ ਇਹ ਲੱਗਦਾ ਹੈ ਕਿ ਉਹ ਸਾਡੀ ਤਬਾਹੀ ਦੇ ਇਰਾਦੇ ਨਾਲ ਹਨ।</w:t>
      </w:r>
    </w:p>
    <w:p w14:paraId="5B6E47A1" w14:textId="77777777" w:rsidR="00F90BDC" w:rsidRDefault="00F90BDC"/>
    <w:p w14:paraId="30BEC0AF" w14:textId="77777777" w:rsidR="00F90BDC" w:rsidRDefault="00F90BDC">
      <w:r xmlns:w="http://schemas.openxmlformats.org/wordprocessingml/2006/main">
        <w:t xml:space="preserve">2: ਸਾਨੂੰ ਪਰਮੇਸ਼ੁਰ ਵਿੱਚ ਆਪਣੀ ਨਿਹਚਾ ਰੱਖਣੀ ਚਾਹੀਦੀ ਹੈ, ਉਸ ਉੱਤੇ ਭਰੋਸਾ ਰੱਖਣਾ ਚਾਹੀਦਾ ਹੈ ਕਿ ਉਹ ਸਾਨੂੰ ਉਨ੍ਹਾਂ ਲੋਕਾਂ ਤੋਂ ਬਚਾਵੇ ਜੋ ਸਾਨੂੰ ਨੁਕਸਾਨ ਪਹੁੰਚਾਉਂਦੇ ਹਨ।</w:t>
      </w:r>
    </w:p>
    <w:p w14:paraId="20F2C135" w14:textId="77777777" w:rsidR="00F90BDC" w:rsidRDefault="00F90BDC"/>
    <w:p w14:paraId="1BEADA9C" w14:textId="77777777" w:rsidR="00F90BDC" w:rsidRDefault="00F90BDC">
      <w:r xmlns:w="http://schemas.openxmlformats.org/wordprocessingml/2006/main">
        <w:t xml:space="preserve">1: ਰੋਮੀਆਂ 12:19-21 - ਮੇਰੇ ਪਿਆਰੇ ਦੋਸਤੋ, ਬਦਲਾ ਨਾ ਲਓ, ਪਰ ਪਰਮੇਸ਼ੁਰ ਦੇ ਕ੍ਰੋਧ ਲਈ ਜਗ੍ਹਾ ਛੱਡੋ, ਕਿਉਂਕਿ ਇਹ ਲਿਖਿਆ ਹੋਇਆ ਹੈ: "ਬਦਲਾ ਲੈਣਾ ਮੇਰਾ ਕੰਮ ਹੈ; ਮੈਂ ਬਦਲਾ ਦਿਆਂਗਾ," ਪ੍ਰਭੂ ਆਖਦਾ ਹੈ. ਇਸ ਦੇ ਉਲਟ: "ਜੇ ਤੁਹਾਡਾ ਦੁਸ਼ਮਣ ਭੁੱਖਾ ਹੈ, ਤਾਂ ਉਸਨੂੰ ਖੁਆਓ; ਜੇ ਉਹ ਪਿਆਸਾ ਹੈ, ਤਾਂ ਉਸਨੂੰ ਪੀਣ ਲਈ ਕੁਝ ਦਿਓ। ਅਜਿਹਾ ਕਰਨ ਨਾਲ, ਤੁਸੀਂ ਉਸਦੇ ਸਿਰ 'ਤੇ ਬਲਦੇ ਕੋਲਿਆਂ ਦਾ ਢੇਰ ਲਗਾਓਗੇ."</w:t>
      </w:r>
    </w:p>
    <w:p w14:paraId="1BD149AC" w14:textId="77777777" w:rsidR="00F90BDC" w:rsidRDefault="00F90BDC"/>
    <w:p w14:paraId="47040B66" w14:textId="77777777" w:rsidR="00F90BDC" w:rsidRDefault="00F90BDC">
      <w:r xmlns:w="http://schemas.openxmlformats.org/wordprocessingml/2006/main">
        <w:t xml:space="preserve">2: ਜ਼ਬੂਰ 27:1 - ਪ੍ਰਭੂ ਮੇਰਾ ਚਾਨਣ ਅਤੇ ਮੇਰੀ ਮੁਕਤੀ ਹੈ- ਮੈਂ ਕਿਸ ਤੋਂ ਡਰਾਂ? ਪ੍ਰਭੂ ਮੇਰੇ ਜੀਵਨ ਦਾ ਗੜ੍ਹ ਹੈ, ਮੈਂ ਕਿਸ ਤੋਂ ਡਰਾਂ?</w:t>
      </w:r>
    </w:p>
    <w:p w14:paraId="01361F93" w14:textId="77777777" w:rsidR="00F90BDC" w:rsidRDefault="00F90BDC"/>
    <w:p w14:paraId="146603E0" w14:textId="77777777" w:rsidR="00F90BDC" w:rsidRDefault="00F90BDC">
      <w:r xmlns:w="http://schemas.openxmlformats.org/wordprocessingml/2006/main">
        <w:t xml:space="preserve">ਮੱਤੀ 12:15 ਪਰ ਜਦੋਂ ਯਿਸੂ ਨੇ ਇਹ ਜਾਣ ਲਿਆ, ਤਾਂ ਉਹ ਉੱਥੋਂ ਹਟ ਗਿਆ ਅਤੇ ਵੱਡੀ ਭੀੜ ਉਸਦੇ ਮਗਰ ਹੋ ਤੁਰੀ ਅਤੇ ਉਸਨੇ ਉਨ੍ਹਾਂ ਸਾਰਿਆਂ ਨੂੰ ਚੰਗਾ ਕੀਤਾ।</w:t>
      </w:r>
    </w:p>
    <w:p w14:paraId="28AF6811" w14:textId="77777777" w:rsidR="00F90BDC" w:rsidRDefault="00F90BDC"/>
    <w:p w14:paraId="6C382249" w14:textId="77777777" w:rsidR="00F90BDC" w:rsidRDefault="00F90BDC">
      <w:r xmlns:w="http://schemas.openxmlformats.org/wordprocessingml/2006/main">
        <w:t xml:space="preserve">ਯਿਸੂ ਨੇ ਉਨ੍ਹਾਂ ਵੱਡੀਆਂ ਭੀੜਾਂ ਨੂੰ ਚੰਗਾ ਕੀਤਾ ਜੋ ਉਸ ਦਾ ਪਿੱਛਾ ਕਰਦੇ ਸਨ।</w:t>
      </w:r>
    </w:p>
    <w:p w14:paraId="4088455D" w14:textId="77777777" w:rsidR="00F90BDC" w:rsidRDefault="00F90BDC"/>
    <w:p w14:paraId="46D9E62A" w14:textId="77777777" w:rsidR="00F90BDC" w:rsidRDefault="00F90BDC">
      <w:r xmlns:w="http://schemas.openxmlformats.org/wordprocessingml/2006/main">
        <w:t xml:space="preserve">1: ਯਿਸੂ ਸਾਰਿਆਂ ਦਾ ਚੰਗਾ ਕਰਨ ਵਾਲਾ ਹੈ</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ਦੁਆਰਾ ਚੰਗਾ ਕਰਨਾ</w:t>
      </w:r>
    </w:p>
    <w:p w14:paraId="1903BFF4" w14:textId="77777777" w:rsidR="00F90BDC" w:rsidRDefault="00F90BDC"/>
    <w:p w14:paraId="3FE7BA26" w14:textId="77777777" w:rsidR="00F90BDC" w:rsidRDefault="00F90BDC">
      <w:r xmlns:w="http://schemas.openxmlformats.org/wordprocessingml/2006/main">
        <w:t xml:space="preserve">1: ਯਸਾਯਾਹ 53:5 - "ਪਰ ਉਹ ਸਾਡੇ ਅਪਰਾਧਾਂ ਲਈ ਜ਼ਖਮੀ ਹੋਇਆ ਸੀ, ਉਹ ਸਾਡੀਆਂ ਬਦੀਆਂ ਲਈ ਡੰਗਿਆ ਗਿਆ ਸੀ: ਸਾਡੀ ਸ਼ਾਂਤੀ ਦੀ ਸਜ਼ਾ ਉਸ ਉੱਤੇ ਸੀ; ਅਤੇ ਉਸ ਦੀਆਂ ਸੱਟਾਂ ਨਾਲ ਅਸੀਂ ਚੰਗੇ ਹੋਏ ਹਾਂ."</w:t>
      </w:r>
    </w:p>
    <w:p w14:paraId="37DD1AB9" w14:textId="77777777" w:rsidR="00F90BDC" w:rsidRDefault="00F90BDC"/>
    <w:p w14:paraId="3856F9A8" w14:textId="77777777" w:rsidR="00F90BDC" w:rsidRDefault="00F90BDC">
      <w:r xmlns:w="http://schemas.openxmlformats.org/wordprocessingml/2006/main">
        <w:t xml:space="preserve">2: ਯਾਕੂਬ 5:14-15 - "ਕੀ ਤੁਹਾਡੇ ਵਿੱਚੋਂ ਕੋਈ ਬਿਮਾਰ ਹੈ? ਉਸਨੂੰ ਕਲੀਸਿਯਾ ਦੇ ਬਜ਼ੁਰਗਾਂ ਨੂੰ ਬੁਲਾਉਣ ਦਿਓ; ਅਤੇ ਉਹ ਪ੍ਰਭੂ ਦੇ ਨਾਮ ਵਿੱਚ ਤੇਲ ਨਾਲ ਮਸਹ ਕਰਕੇ, ਉਸਦੇ ਲਈ ਪ੍ਰਾਰਥਨਾ ਕਰਨ: ਅਤੇ ਵਿਸ਼ਵਾਸ ਦੀ ਪ੍ਰਾਰਥਨਾ ਬਿਮਾਰ ਨੂੰ ਬਚਾਓ, ਅਤੇ ਪ੍ਰਭੂ ਉਸਨੂੰ ਉਠਾਏਗਾ; ਅਤੇ ਜੇ ਉਸਨੇ ਪਾਪ ਕੀਤੇ ਹਨ, ਤਾਂ ਉਹ ਉਸਨੂੰ ਮਾਫ਼ ਕਰ ਦਿੱਤੇ ਜਾਣਗੇ."</w:t>
      </w:r>
    </w:p>
    <w:p w14:paraId="7BB482AF" w14:textId="77777777" w:rsidR="00F90BDC" w:rsidRDefault="00F90BDC"/>
    <w:p w14:paraId="57067FEA" w14:textId="77777777" w:rsidR="00F90BDC" w:rsidRDefault="00F90BDC">
      <w:r xmlns:w="http://schemas.openxmlformats.org/wordprocessingml/2006/main">
        <w:t xml:space="preserve">ਮੱਤੀ 12:16 ਅਤੇ ਉਨ੍ਹਾਂ ਨੂੰ ਹੁਕਮ ਦਿੱਤਾ ਕਿ ਉਹ ਉਸ ਨੂੰ ਪ੍ਰਗਟ ਨਾ ਕਰਨ।</w:t>
      </w:r>
    </w:p>
    <w:p w14:paraId="2F661617" w14:textId="77777777" w:rsidR="00F90BDC" w:rsidRDefault="00F90BDC"/>
    <w:p w14:paraId="7A6A4146" w14:textId="77777777" w:rsidR="00F90BDC" w:rsidRDefault="00F90BDC">
      <w:r xmlns:w="http://schemas.openxmlformats.org/wordprocessingml/2006/main">
        <w:t xml:space="preserve">ਯਿਸੂ ਨੇ ਆਪਣੇ ਚੇਲਿਆਂ ਨੂੰ ਆਪਣੀ ਪਛਾਣ ਗੁਪਤ ਰੱਖਣ ਲਈ ਕਿਹਾ।</w:t>
      </w:r>
    </w:p>
    <w:p w14:paraId="59572139" w14:textId="77777777" w:rsidR="00F90BDC" w:rsidRDefault="00F90BDC"/>
    <w:p w14:paraId="7EA27F37" w14:textId="77777777" w:rsidR="00F90BDC" w:rsidRDefault="00F90BDC">
      <w:r xmlns:w="http://schemas.openxmlformats.org/wordprocessingml/2006/main">
        <w:t xml:space="preserve">1. ਚੁੱਪ ਦੀ ਸ਼ਕਤੀ: ਆਪਣੇ ਵਿਸ਼ਵਾਸ ਵਿੱਚ ਸਮਝਦਾਰ ਬਣਨਾ ਸਿੱਖਣਾ</w:t>
      </w:r>
    </w:p>
    <w:p w14:paraId="3AF75652" w14:textId="77777777" w:rsidR="00F90BDC" w:rsidRDefault="00F90BDC"/>
    <w:p w14:paraId="3DB74CA6" w14:textId="77777777" w:rsidR="00F90BDC" w:rsidRDefault="00F90BDC">
      <w:r xmlns:w="http://schemas.openxmlformats.org/wordprocessingml/2006/main">
        <w:t xml:space="preserve">2. ਯਿਸੂ ਨੂੰ ਪਰਛਾਵੇਂ ਵਿੱਚ ਰੱਖਣਾ: ਪਰਮੇਸ਼ੁਰ ਦੇ ਨਾਲ ਸਾਡੇ ਚੱਲਣ ਵਿੱਚ ਗੁਪਤਤਾ ਦੀ ਲੋੜ</w:t>
      </w:r>
    </w:p>
    <w:p w14:paraId="3C04535F" w14:textId="77777777" w:rsidR="00F90BDC" w:rsidRDefault="00F90BDC"/>
    <w:p w14:paraId="0CFF3FE7" w14:textId="77777777" w:rsidR="00F90BDC" w:rsidRDefault="00F90BDC">
      <w:r xmlns:w="http://schemas.openxmlformats.org/wordprocessingml/2006/main">
        <w:t xml:space="preserve">1. ਮੱਤੀ 6:5-6: "ਅਤੇ ਜਦੋਂ ਤੁਸੀਂ ਪ੍ਰਾਰਥਨਾ ਕਰੋ ਤਾਂ ਪਖੰਡੀਆਂ ਵਾਂਗ ਨਾ ਬਣੋ, ਕਿਉਂਕਿ ਉਹ ਪ੍ਰਾਰਥਨਾ ਸਥਾਨਾਂ ਵਿੱਚ ਅਤੇ ਗਲੀ ਦੇ ਕੋਨਿਆਂ ਵਿੱਚ ਖੜ੍ਹੇ ਹੋ ਕੇ ਪ੍ਰਾਰਥਨਾ ਕਰਨਾ ਪਸੰਦ ਕਰਦੇ ਹਨ ਤਾਂ ਜੋ ਦੂਜਿਆਂ ਨੂੰ ਦਿਖਾਈ ਦੇਵੇ। ਮੈਂ ਤੁਹਾਨੂੰ ਸੱਚ ਦੱਸਦਾ ਹਾਂ, ਉਨ੍ਹਾਂ ਨੇ ਪ੍ਰਾਪਤ ਕੀਤਾ ਹੈ ਪਰ ਜਦੋਂ ਤੁਸੀਂ ਪ੍ਰਾਰਥਨਾ ਕਰਦੇ ਹੋ, ਤਾਂ ਆਪਣੇ ਕਮਰੇ ਵਿੱਚ ਜਾਓ, ਦਰਵਾਜ਼ਾ ਬੰਦ ਕਰੋ ਅਤੇ ਆਪਣੇ ਪਿਤਾ ਨੂੰ ਪ੍ਰਾਰਥਨਾ ਕਰੋ, ਜੋ ਅਦ੍ਰਿਸ਼ਟ ਹੈ।"</w:t>
      </w:r>
    </w:p>
    <w:p w14:paraId="374332F9" w14:textId="77777777" w:rsidR="00F90BDC" w:rsidRDefault="00F90BDC"/>
    <w:p w14:paraId="28073AD2" w14:textId="77777777" w:rsidR="00F90BDC" w:rsidRDefault="00F90BDC">
      <w:r xmlns:w="http://schemas.openxmlformats.org/wordprocessingml/2006/main">
        <w:t xml:space="preserve">2. ਕੁਲੁੱਸੀਆਂ 4:5-6: "ਬਾਹਰਲੇ ਲੋਕਾਂ ਨਾਲ ਆਪਣੇ ਵਿਵਹਾਰ ਵਿੱਚ ਬੁੱਧੀਮਾਨ ਬਣੋ; ਹਰ ਮੌਕੇ ਦਾ ਵੱਧ ਤੋਂ ਵੱਧ ਲਾਭ ਉਠਾਓ। ਤੁਹਾਡੀ ਗੱਲਬਾਤ ਹਮੇਸ਼ਾ ਕਿਰਪਾ ਨਾਲ ਭਰਪੂਰ, ਲੂਣ ਨਾਲ ਭਰਪੂਰ ਹੋਵੇ, ਤਾਂ ਜੋ ਤੁਸੀਂ ਜਾਣ ਸਕੋ ਕਿ ਹਰ ਕਿਸੇ ਨੂੰ ਕਿਵੇਂ ਜਵਾਬ ਦੇਣਾ ਹੈ. "</w:t>
      </w:r>
    </w:p>
    <w:p w14:paraId="38686541" w14:textId="77777777" w:rsidR="00F90BDC" w:rsidRDefault="00F90BDC"/>
    <w:p w14:paraId="180135B9" w14:textId="77777777" w:rsidR="00F90BDC" w:rsidRDefault="00F90BDC">
      <w:r xmlns:w="http://schemas.openxmlformats.org/wordprocessingml/2006/main">
        <w:t xml:space="preserve">ਮੱਤੀ 12:17 ਤਾਂ ਜੋ ਉਹ ਗੱਲ ਪੂਰੀ ਹੋਵੇ ਜੋ ਯਸਾਯਾਹ ਨਬੀ ਦੁਆਰਾ ਕਹੀ ਗਈ ਸੀ,</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ਯਸਾਯਾਹ ਦੁਆਰਾ ਕਹੀ ਗਈ ਭਵਿੱਖਬਾਣੀ ਨੂੰ ਪੂਰਾ ਕੀਤਾ।</w:t>
      </w:r>
    </w:p>
    <w:p w14:paraId="3DE3F32D" w14:textId="77777777" w:rsidR="00F90BDC" w:rsidRDefault="00F90BDC"/>
    <w:p w14:paraId="6CF4DA9D" w14:textId="77777777" w:rsidR="00F90BDC" w:rsidRDefault="00F90BDC">
      <w:r xmlns:w="http://schemas.openxmlformats.org/wordprocessingml/2006/main">
        <w:t xml:space="preserve">1: ਯਿਸੂ ਭਵਿੱਖਬਾਣੀ ਦੀ ਪੂਰਤੀ ਹੈ - ਕਿਵੇਂ ਉਹ ਮੌਤ ਤੋਂ ਜੀਵਨ ਲਿਆਉਂਦਾ ਹੈ।</w:t>
      </w:r>
    </w:p>
    <w:p w14:paraId="0873AE00" w14:textId="77777777" w:rsidR="00F90BDC" w:rsidRDefault="00F90BDC"/>
    <w:p w14:paraId="58E6FE4E" w14:textId="77777777" w:rsidR="00F90BDC" w:rsidRDefault="00F90BDC">
      <w:r xmlns:w="http://schemas.openxmlformats.org/wordprocessingml/2006/main">
        <w:t xml:space="preserve">2: ਯਸਾਯਾਹ ਦੀ ਭਵਿੱਖਬਾਣੀ ਨੂੰ ਪੂਰਾ ਕਰਨ ਲਈ ਯਿਸੂ ਦੇ ਮਿਸ਼ਨ ਦੀ ਸ਼ਕਤੀ।</w:t>
      </w:r>
    </w:p>
    <w:p w14:paraId="30B6DB0A" w14:textId="77777777" w:rsidR="00F90BDC" w:rsidRDefault="00F90BDC"/>
    <w:p w14:paraId="71FDED44" w14:textId="77777777" w:rsidR="00F90BDC" w:rsidRDefault="00F90BDC">
      <w:r xmlns:w="http://schemas.openxmlformats.org/wordprocessingml/2006/main">
        <w:t xml:space="preserve">1: ਯਸਾਯਾਹ 53:4-5 - ਨਿਸ਼ਚਤ ਤੌਰ 'ਤੇ ਉਸ ਨੇ ਸਾਡੇ ਦੁੱਖਾਂ ਨੂੰ ਚੁੱਕਿਆ ਹੈ, ਅਤੇ ਸਾਡੇ ਦੁੱਖਾਂ ਨੂੰ ਚੁੱਕਿਆ ਹੈ: ਫਿਰ ਵੀ ਅਸੀਂ ਉਸ ਨੂੰ ਮਾਰਿਆ, ਪਰਮੇਸ਼ੁਰ ਦੁਆਰਾ ਮਾਰਿਆ ਅਤੇ ਦੁਖੀ ਸਮਝਿਆ. ਪਰ ਉਹ ਸਾਡੇ ਅਪਰਾਧਾਂ ਲਈ ਜ਼ਖਮੀ ਹੋਇਆ ਸੀ, ਉਹ ਸਾਡੀਆਂ ਬਦੀਆਂ ਲਈ ਡੰਗਿਆ ਗਿਆ ਸੀ: ਸਾਡੀ ਸ਼ਾਂਤੀ ਦੀ ਸਜ਼ਾ ਉਸ ਉੱਤੇ ਸੀ; ਅਤੇ ਉਸ ਦੀਆਂ ਧਾਰੀਆਂ ਨਾਲ ਅਸੀਂ ਠੀਕ ਹੋ ਗਏ ਹਾਂ।</w:t>
      </w:r>
    </w:p>
    <w:p w14:paraId="3584335A" w14:textId="77777777" w:rsidR="00F90BDC" w:rsidRDefault="00F90BDC"/>
    <w:p w14:paraId="2BB2E208" w14:textId="77777777" w:rsidR="00F90BDC" w:rsidRDefault="00F90BDC">
      <w:r xmlns:w="http://schemas.openxmlformats.org/wordprocessingml/2006/main">
        <w:t xml:space="preserve">2: ਯੂਹੰਨਾ 1:45 - ਫ਼ਿਲਿਪੁੱਸ ਨੇ ਨਥਾਨਿਏਲ ਨੂੰ ਲੱਭਿਆ ਅਤੇ ਉਸਨੂੰ ਕਿਹਾ, "ਅਸੀਂ ਉਸਨੂੰ ਲੱਭ ਲਿਆ ਹੈ, ਜਿਸ ਬਾਰੇ ਮੂਸਾ ਨੇ ਬਿਵਸਥਾ ਵਿੱਚ ਅਤੇ ਨਬੀਆਂ ਨੇ ਲਿਖਿਆ ਸੀ, ਯੂਸੁਫ਼ ਦਾ ਪੁੱਤਰ, ਨਾਸਰਤ ਦਾ ਯਿਸੂ।</w:t>
      </w:r>
    </w:p>
    <w:p w14:paraId="08961AAF" w14:textId="77777777" w:rsidR="00F90BDC" w:rsidRDefault="00F90BDC"/>
    <w:p w14:paraId="018A73E2" w14:textId="77777777" w:rsidR="00F90BDC" w:rsidRDefault="00F90BDC">
      <w:r xmlns:w="http://schemas.openxmlformats.org/wordprocessingml/2006/main">
        <w:t xml:space="preserve">ਮੱਤੀ 12:18 ਵੇਖੋ ਮੇਰਾ ਸੇਵਕ, ਜਿਸ ਨੂੰ ਮੈਂ ਚੁਣਿਆ ਹੈ; ਮੇਰਾ ਪਿਆਰਾ, ਜਿਸ ਤੋਂ ਮੇਰੀ ਜਾਨ ਪ੍ਰਸੰਨ ਹੈ: ਮੈਂ ਆਪਣਾ ਆਤਮਾ ਉਸ ਉੱਤੇ ਰੱਖਾਂਗਾ, ਅਤੇ ਉਹ ਗੈਰ-ਯਹੂਦੀ ਲੋਕਾਂ ਦਾ ਨਿਆਂ ਕਰੇਗਾ।</w:t>
      </w:r>
    </w:p>
    <w:p w14:paraId="378C6371" w14:textId="77777777" w:rsidR="00F90BDC" w:rsidRDefault="00F90BDC"/>
    <w:p w14:paraId="1FCFC4B0" w14:textId="77777777" w:rsidR="00F90BDC" w:rsidRDefault="00F90BDC">
      <w:r xmlns:w="http://schemas.openxmlformats.org/wordprocessingml/2006/main">
        <w:t xml:space="preserve">ਇਹ ਹਵਾਲਾ ਪਰਮੇਸ਼ੁਰ ਦੇ ਚੁਣੇ ਹੋਏ ਸੇਵਕ ਅਤੇ ਗ਼ੈਰ-ਯਹੂਦੀ ਲੋਕਾਂ ਨੂੰ ਇਨਸਾਫ਼ ਦਿਵਾਉਣ ਦੇ ਉਸ ਦੇ ਮਿਸ਼ਨ ਬਾਰੇ ਗੱਲ ਕਰਦਾ ਹੈ।</w:t>
      </w:r>
    </w:p>
    <w:p w14:paraId="00B962B1" w14:textId="77777777" w:rsidR="00F90BDC" w:rsidRDefault="00F90BDC"/>
    <w:p w14:paraId="630BD01A" w14:textId="77777777" w:rsidR="00F90BDC" w:rsidRDefault="00F90BDC">
      <w:r xmlns:w="http://schemas.openxmlformats.org/wordprocessingml/2006/main">
        <w:t xml:space="preserve">1. ਪਰਮੇਸ਼ੁਰ ਦੇ ਪਿਆਰ ਦੀ ਸ਼ਕਤੀ: ਯਿਸੂ ਨੂੰ ਪ੍ਰਭੂ ਦੇ ਚੁਣੇ ਹੋਏ ਸੇਵਕ ਵਜੋਂ ਸਮਝਣਾ</w:t>
      </w:r>
    </w:p>
    <w:p w14:paraId="573B714D" w14:textId="77777777" w:rsidR="00F90BDC" w:rsidRDefault="00F90BDC"/>
    <w:p w14:paraId="1E7685F2" w14:textId="77777777" w:rsidR="00F90BDC" w:rsidRDefault="00F90BDC">
      <w:r xmlns:w="http://schemas.openxmlformats.org/wordprocessingml/2006/main">
        <w:t xml:space="preserve">2. ਨਿਆਂ ਦਾ ਮਿਸ਼ਨ: ਪਰਾਈਆਂ ਕੌਮਾਂ ਲਈ ਪਰਮੇਸ਼ੁਰ ਦੀ ਯੋਜਨਾ ਨੂੰ ਲਾਗੂ ਕਰਨਾ</w:t>
      </w:r>
    </w:p>
    <w:p w14:paraId="43FD48C4" w14:textId="77777777" w:rsidR="00F90BDC" w:rsidRDefault="00F90BDC"/>
    <w:p w14:paraId="66DD555A" w14:textId="77777777" w:rsidR="00F90BDC" w:rsidRDefault="00F90BDC">
      <w:r xmlns:w="http://schemas.openxmlformats.org/wordprocessingml/2006/main">
        <w:t xml:space="preserve">1. ਯਸਾਯਾਹ 42:1-4 - ਪ੍ਰਭੂ ਦਾ ਸੇਵਕ</w:t>
      </w:r>
    </w:p>
    <w:p w14:paraId="542048D8" w14:textId="77777777" w:rsidR="00F90BDC" w:rsidRDefault="00F90BDC"/>
    <w:p w14:paraId="75975690" w14:textId="77777777" w:rsidR="00F90BDC" w:rsidRDefault="00F90BDC">
      <w:r xmlns:w="http://schemas.openxmlformats.org/wordprocessingml/2006/main">
        <w:t xml:space="preserve">2. ਰਸੂਲਾਂ ਦੇ ਕਰਤੱਬ 10:34-35 - ਪਰਾਈਆਂ ਕੌਮਾਂ ਨੂੰ ਪ੍ਰਚਾਰ ਕਰਨਾ</w:t>
      </w:r>
    </w:p>
    <w:p w14:paraId="49E0D92F" w14:textId="77777777" w:rsidR="00F90BDC" w:rsidRDefault="00F90BDC"/>
    <w:p w14:paraId="51F8B81D" w14:textId="77777777" w:rsidR="00F90BDC" w:rsidRDefault="00F90BDC">
      <w:r xmlns:w="http://schemas.openxmlformats.org/wordprocessingml/2006/main">
        <w:t xml:space="preserve">ਮੱਤੀ 12:19 ਉਹ ਨਾ ਲੜੇਗਾ, ਨਾ ਰੋਵੇਗਾ। ਗਲੀਆਂ ਵਿੱਚ ਕੋਈ ਵੀ ਉਸਦੀ ਅਵਾਜ਼ ਨਹੀਂ ਸੁਣੇਗਾ।</w:t>
      </w:r>
    </w:p>
    <w:p w14:paraId="4DBC1AC8" w14:textId="77777777" w:rsidR="00F90BDC" w:rsidRDefault="00F90BDC"/>
    <w:p w14:paraId="445C5A39" w14:textId="77777777" w:rsidR="00F90BDC" w:rsidRDefault="00F90BDC">
      <w:r xmlns:w="http://schemas.openxmlformats.org/wordprocessingml/2006/main">
        <w:t xml:space="preserve">ਇਹ ਹਵਾਲਾ ਯਿਸੂ ਦੀ ਨਿਮਰਤਾ ਦੀ ਗੱਲ ਕਰਦਾ ਹੈ, ਇਸ ਗੱਲ 'ਤੇ ਜ਼ੋਰ ਦਿੰਦਾ ਹੈ ਕਿ ਉਸਨੇ ਜਨਤਕ ਤੌਰ 'ਤੇ ਝਗੜਾ ਨਹੀਂ ਕੀਤਾ ਜਾਂ ਕੋਈ ਦ੍ਰਿਸ਼ ਨਹੀਂ ਬਣਾਇਆ।</w:t>
      </w:r>
    </w:p>
    <w:p w14:paraId="25FE284E" w14:textId="77777777" w:rsidR="00F90BDC" w:rsidRDefault="00F90BDC"/>
    <w:p w14:paraId="225D0BE2" w14:textId="77777777" w:rsidR="00F90BDC" w:rsidRDefault="00F90BDC">
      <w:r xmlns:w="http://schemas.openxmlformats.org/wordprocessingml/2006/main">
        <w:t xml:space="preserve">1. ਮਸਕੀਨੀ ਦੀ ਸੁੰਦਰਤਾ: ਅਸੀਂ ਯਿਸੂ ਤੋਂ ਕੀ ਸਿੱਖ ਸਕਦੇ ਹਾਂ</w:t>
      </w:r>
    </w:p>
    <w:p w14:paraId="669DA4E1" w14:textId="77777777" w:rsidR="00F90BDC" w:rsidRDefault="00F90BDC"/>
    <w:p w14:paraId="48CB4C64" w14:textId="77777777" w:rsidR="00F90BDC" w:rsidRDefault="00F90BDC">
      <w:r xmlns:w="http://schemas.openxmlformats.org/wordprocessingml/2006/main">
        <w:t xml:space="preserve">2. ਸੰਜਮ ਦੀ ਸ਼ਕਤੀ: ਯਿਸੂ ਦੀ ਮਿਸਾਲ ਤੋਂ ਸਿੱਖਣਾ</w:t>
      </w:r>
    </w:p>
    <w:p w14:paraId="3A3E6D73" w14:textId="77777777" w:rsidR="00F90BDC" w:rsidRDefault="00F90BDC"/>
    <w:p w14:paraId="07F99572" w14:textId="77777777" w:rsidR="00F90BDC" w:rsidRDefault="00F90BDC">
      <w:r xmlns:w="http://schemas.openxmlformats.org/wordprocessingml/2006/main">
        <w:t xml:space="preserve">1. ਕਹਾਉਤਾਂ 15:1 - "ਨਰਮ ਜਵਾਬ ਗੁੱਸੇ ਨੂੰ ਦੂਰ ਕਰ ਦਿੰਦਾ ਹੈ, ਪਰ ਕਠੋਰ ਸ਼ਬਦ ਗੁੱਸੇ ਨੂੰ ਭੜਕਾਉਂਦਾ ਹੈ।"</w:t>
      </w:r>
    </w:p>
    <w:p w14:paraId="0CE6E087" w14:textId="77777777" w:rsidR="00F90BDC" w:rsidRDefault="00F90BDC"/>
    <w:p w14:paraId="104051AB" w14:textId="77777777" w:rsidR="00F90BDC" w:rsidRDefault="00F90BDC">
      <w:r xmlns:w="http://schemas.openxmlformats.org/wordprocessingml/2006/main">
        <w:t xml:space="preserve">2. 1 ਪਤਰਸ 3:4 - "ਇਸ ਦੀ ਬਜਾਏ, ਇਹ ਤੁਹਾਡੇ ਅੰਦਰਲੇ ਸੁਭਾਅ ਦੀ ਹੋਣੀ ਚਾਹੀਦੀ ਹੈ, ਇੱਕ ਕੋਮਲ ਅਤੇ ਸ਼ਾਂਤ ਆਤਮਾ ਦੀ ਬੇਮਿਸਾਲ ਸੁੰਦਰਤਾ, ਜੋ ਪਰਮੇਸ਼ੁਰ ਦੀ ਨਜ਼ਰ ਵਿੱਚ ਬਹੁਤ ਕੀਮਤੀ ਹੈ।"</w:t>
      </w:r>
    </w:p>
    <w:p w14:paraId="0E89D08F" w14:textId="77777777" w:rsidR="00F90BDC" w:rsidRDefault="00F90BDC"/>
    <w:p w14:paraId="5812C3B5" w14:textId="77777777" w:rsidR="00F90BDC" w:rsidRDefault="00F90BDC">
      <w:r xmlns:w="http://schemas.openxmlformats.org/wordprocessingml/2006/main">
        <w:t xml:space="preserve">ਮੱਤੀ 12:20 ਉਹ ਡੰਗਿਆ ਹੋਇਆ ਕਾਨਾ ਨਹੀਂ ਤੋੜੇਗਾ, ਅਤੇ ਸਿਗਰਟ ਪੀਂਦਾ ਸਣ ਉਹ ਨਹੀਂ ਬੁਝੇਗਾ, ਜਦ ਤੱਕ ਉਹ ਜਿੱਤ ਲਈ ਨਿਆਂ ਨਹੀਂ ਭੇਜਦਾ।</w:t>
      </w:r>
    </w:p>
    <w:p w14:paraId="62EAD4B6" w14:textId="77777777" w:rsidR="00F90BDC" w:rsidRDefault="00F90BDC"/>
    <w:p w14:paraId="65EF41C7" w14:textId="77777777" w:rsidR="00F90BDC" w:rsidRDefault="00F90BDC">
      <w:r xmlns:w="http://schemas.openxmlformats.org/wordprocessingml/2006/main">
        <w:t xml:space="preserve">ਪ੍ਰਮਾਤਮਾ ਕਮਜ਼ੋਰਾਂ ਨੂੰ ਨਹੀਂ ਤੋੜੇਗਾ, ਪਰ ਇਨਸਾਫ਼ ਮਿਲਣ ਤੱਕ ਤਾਕਤ ਪ੍ਰਦਾਨ ਕਰੇਗਾ।</w:t>
      </w:r>
    </w:p>
    <w:p w14:paraId="26BB4C35" w14:textId="77777777" w:rsidR="00F90BDC" w:rsidRDefault="00F90BDC"/>
    <w:p w14:paraId="7A6749B8" w14:textId="77777777" w:rsidR="00F90BDC" w:rsidRDefault="00F90BDC">
      <w:r xmlns:w="http://schemas.openxmlformats.org/wordprocessingml/2006/main">
        <w:t xml:space="preserve">1: ਪਰਮੇਸ਼ੁਰ ਕਮਜ਼ੋਰਾਂ ਨੂੰ ਜ਼ਿੰਦਗੀ ਦੇ ਸੰਘਰਸ਼ਾਂ ਰਾਹੀਂ ਧੀਰਜ ਰੱਖਣ ਦੀ ਤਾਕਤ ਪ੍ਰਦਾਨ ਕਰੇਗਾ।</w:t>
      </w:r>
    </w:p>
    <w:p w14:paraId="67840816" w14:textId="77777777" w:rsidR="00F90BDC" w:rsidRDefault="00F90BDC"/>
    <w:p w14:paraId="4F3711BA" w14:textId="77777777" w:rsidR="00F90BDC" w:rsidRDefault="00F90BDC">
      <w:r xmlns:w="http://schemas.openxmlformats.org/wordprocessingml/2006/main">
        <w:t xml:space="preserve">2: ਪਰਮੇਸ਼ੁਰ ਜ਼ੁਲਮ ਕਰਨ ਵਾਲਿਆਂ ਨੂੰ ਇਨਸਾਫ਼ ਪ੍ਰਦਾਨ ਕਰੇਗਾ।</w:t>
      </w:r>
    </w:p>
    <w:p w14:paraId="0EAFEF54" w14:textId="77777777" w:rsidR="00F90BDC" w:rsidRDefault="00F90BDC"/>
    <w:p w14:paraId="0E7D2C6E" w14:textId="77777777" w:rsidR="00F90BDC" w:rsidRDefault="00F90BDC">
      <w:r xmlns:w="http://schemas.openxmlformats.org/wordprocessingml/2006/main">
        <w:t xml:space="preserve">1: ਯਸਾਯਾਹ 40:29 ਉਹ ਬੇਹੋਸ਼ਾਂ ਨੂੰ ਸ਼ਕਤੀ ਦਿੰਦਾ ਹੈ; ਅਤੇ ਜਿਨ੍ਹਾਂ ਕੋਲ ਸ਼ਕਤੀ ਨਹੀਂ ਹੈ, ਉਹ ਉਨ੍ਹਾਂ ਲਈ ਤਾਕਤ ਵਧਾਉਂਦਾ ਹੈ।</w:t>
      </w:r>
    </w:p>
    <w:p w14:paraId="731E334D" w14:textId="77777777" w:rsidR="00F90BDC" w:rsidRDefault="00F90BDC"/>
    <w:p w14:paraId="68A30BC7" w14:textId="77777777" w:rsidR="00F90BDC" w:rsidRDefault="00F90BDC">
      <w:r xmlns:w="http://schemas.openxmlformats.org/wordprocessingml/2006/main">
        <w:t xml:space="preserve">2: ਜ਼ਬੂਰ 9:9 ਯਹੋਵਾਹ ਵੀ ਦੱਬੇ-ਕੁਚਲੇ ਲੋਕਾਂ ਲਈ ਪਨਾਹ ਹੋਵੇਗਾ, ਮੁਸੀਬਤ ਦੇ ਸਮੇਂ ਵਿੱਚ ਪਨਾਹ ਹੋਵੇਗਾ।</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12:21 ਅਤੇ ਪਰਾਈਆਂ ਕੌਮਾਂ ਉਸ ਦੇ ਨਾਮ ਉੱਤੇ ਭਰੋਸਾ ਰੱਖਣਗੀਆਂ।</w:t>
      </w:r>
    </w:p>
    <w:p w14:paraId="0BAE94C6" w14:textId="77777777" w:rsidR="00F90BDC" w:rsidRDefault="00F90BDC"/>
    <w:p w14:paraId="438E2D12" w14:textId="77777777" w:rsidR="00F90BDC" w:rsidRDefault="00F90BDC">
      <w:r xmlns:w="http://schemas.openxmlformats.org/wordprocessingml/2006/main">
        <w:t xml:space="preserve">ਇਹ ਹਵਾਲਾ ਗ਼ੈਰ-ਯਹੂਦੀ ਲੋਕਾਂ ਵਜੋਂ ਯਿਸੂ ਦੇ ਨਾਮ ਉੱਤੇ ਭਰੋਸਾ ਕਰਨ ਦੀ ਮਹੱਤਤਾ ਨੂੰ ਉਜਾਗਰ ਕਰਦਾ ਹੈ।</w:t>
      </w:r>
    </w:p>
    <w:p w14:paraId="4063EDC5" w14:textId="77777777" w:rsidR="00F90BDC" w:rsidRDefault="00F90BDC"/>
    <w:p w14:paraId="54A57D6D" w14:textId="77777777" w:rsidR="00F90BDC" w:rsidRDefault="00F90BDC">
      <w:r xmlns:w="http://schemas.openxmlformats.org/wordprocessingml/2006/main">
        <w:t xml:space="preserve">1: ਜਦੋਂ ਅਸੀਂ ਯਿਸੂ ਉੱਤੇ ਭਰੋਸਾ ਰੱਖਦੇ ਹਾਂ, ਤਾਂ ਅਸੀਂ ਵਿਸ਼ਵਾਸ ਰੱਖ ਸਕਦੇ ਹਾਂ ਕਿ ਉਹ ਸਾਨੂੰ ਪ੍ਰਦਾਨ ਕਰੇਗਾ।</w:t>
      </w:r>
    </w:p>
    <w:p w14:paraId="6BC996C9" w14:textId="77777777" w:rsidR="00F90BDC" w:rsidRDefault="00F90BDC"/>
    <w:p w14:paraId="2FAA9535" w14:textId="77777777" w:rsidR="00F90BDC" w:rsidRDefault="00F90BDC">
      <w:r xmlns:w="http://schemas.openxmlformats.org/wordprocessingml/2006/main">
        <w:t xml:space="preserve">2: ਜਦੋਂ ਅਸੀਂ ਯਿਸੂ ਉੱਤੇ ਭਰੋਸਾ ਕਰਦੇ ਹਾਂ, ਤਾਂ ਅਸੀਂ ਲੋੜ ਦੇ ਸਮੇਂ ਉਸ ਉੱਤੇ ਭਰੋਸਾ ਕਰਨ ਦੇ ਯੋਗ ਹੁੰਦੇ ਹਾਂ।</w:t>
      </w:r>
    </w:p>
    <w:p w14:paraId="3E2AD338" w14:textId="77777777" w:rsidR="00F90BDC" w:rsidRDefault="00F90BDC"/>
    <w:p w14:paraId="0BF5D155" w14:textId="77777777" w:rsidR="00F90BDC" w:rsidRDefault="00F90BDC">
      <w:r xmlns:w="http://schemas.openxmlformats.org/wordprocessingml/2006/main">
        <w:t xml:space="preserve">1: ਯਸਾਯਾਹ 12:2 - “ਵੇਖੋ, ਪਰਮੇਸ਼ੁਰ ਮੇਰੀ ਮੁਕਤੀ ਹੈ; ਮੈਂ ਭਰੋਸਾ ਕਰਾਂਗਾ, ਅਤੇ ਡਰਾਂਗਾ ਨਹੀਂ; ਕਿਉਂ ਜੋ ਪ੍ਰਭੂ ਪਰਮੇਸ਼ੁਰ ਮੇਰੀ ਤਾਕਤ ਅਤੇ ਮੇਰਾ ਗੀਤ ਹੈ, ਅਤੇ ਉਹ ਮੇਰਾ ਮੁਕਤੀ ਬਣ ਗਿਆ ਹੈ।”</w:t>
      </w:r>
    </w:p>
    <w:p w14:paraId="706C5004" w14:textId="77777777" w:rsidR="00F90BDC" w:rsidRDefault="00F90BDC"/>
    <w:p w14:paraId="064694C1" w14:textId="77777777" w:rsidR="00F90BDC" w:rsidRDefault="00F90BDC">
      <w:r xmlns:w="http://schemas.openxmlformats.org/wordprocessingml/2006/main">
        <w:t xml:space="preserve">2: ਇਬਰਾਨੀਆਂ 11: 1 - "ਹੁਣ ਵਿਸ਼ਵਾਸ ਉਨ੍ਹਾਂ ਚੀਜ਼ਾਂ ਦਾ ਭਰੋਸਾ ਹੈ ਜਿਨ੍ਹਾਂ ਦੀ ਉਮੀਦ ਕੀਤੀ ਜਾਂਦੀ ਹੈ, ਅਤੇ ਉਨ੍ਹਾਂ ਚੀਜ਼ਾਂ ਦਾ ਵਿਸ਼ਵਾਸ ਹੈ ਜੋ ਨਜ਼ਰ ਨਹੀਂ ਆਉਂਦੀਆਂ ਹਨ।"</w:t>
      </w:r>
    </w:p>
    <w:p w14:paraId="5CC567C9" w14:textId="77777777" w:rsidR="00F90BDC" w:rsidRDefault="00F90BDC"/>
    <w:p w14:paraId="1C2B624A" w14:textId="77777777" w:rsidR="00F90BDC" w:rsidRDefault="00F90BDC">
      <w:r xmlns:w="http://schemas.openxmlformats.org/wordprocessingml/2006/main">
        <w:t xml:space="preserve">ਮੱਤੀ 12:22 ਤਦ ਇੱਕ ਅੰਨ੍ਹੇ ਅਤੇ ਗੂੰਗੇ ਨੂੰ ਭੂਤ ਚਿੰਬੜੇ ਹੋਏ ਉਸ ਦੇ ਕੋਲ ਲਿਆਇਆ ਗਿਆ ਅਤੇ ਉਸ ਨੇ ਉਹ ਨੂੰ ਅਜਿਹਾ ਚੰਗਾ ਕੀਤਾ ਕਿ ਅੰਨ੍ਹੇ ਅਤੇ ਗੂੰਗੇ ਬੋਲਦੇ ਅਤੇ ਵੇਖਦੇ ਸਨ।</w:t>
      </w:r>
    </w:p>
    <w:p w14:paraId="4766634F" w14:textId="77777777" w:rsidR="00F90BDC" w:rsidRDefault="00F90BDC"/>
    <w:p w14:paraId="3DFCB0E8" w14:textId="77777777" w:rsidR="00F90BDC" w:rsidRDefault="00F90BDC">
      <w:r xmlns:w="http://schemas.openxmlformats.org/wordprocessingml/2006/main">
        <w:t xml:space="preserve">ਯਿਸੂ ਇੱਕ ਭੂਤ ਦੁਆਰਾ ਗ੍ਰਸਤ ਆਦਮੀ ਨੂੰ ਚੰਗਾ ਕਰਦਾ ਹੈ, ਉਸ ਨੂੰ ਨਜ਼ਰ ਅਤੇ ਬੋਲਣ ਦੋਵੇਂ ਦਿੰਦਾ ਹੈ।</w:t>
      </w:r>
    </w:p>
    <w:p w14:paraId="221B7AA4" w14:textId="77777777" w:rsidR="00F90BDC" w:rsidRDefault="00F90BDC"/>
    <w:p w14:paraId="133CAE90" w14:textId="77777777" w:rsidR="00F90BDC" w:rsidRDefault="00F90BDC">
      <w:r xmlns:w="http://schemas.openxmlformats.org/wordprocessingml/2006/main">
        <w:t xml:space="preserve">1. ਚੰਗਾ ਕਰਨ ਲਈ ਯਿਸੂ ਦੀ ਸ਼ਕਤੀ</w:t>
      </w:r>
    </w:p>
    <w:p w14:paraId="1A017AA5" w14:textId="77777777" w:rsidR="00F90BDC" w:rsidRDefault="00F90BDC"/>
    <w:p w14:paraId="45CAC57C" w14:textId="77777777" w:rsidR="00F90BDC" w:rsidRDefault="00F90BDC">
      <w:r xmlns:w="http://schemas.openxmlformats.org/wordprocessingml/2006/main">
        <w:t xml:space="preserve">2. ਯਿਸੂ ਈਸ਼ਵਰੀ ਅਧਿਕਾਰ ਦਾ ਪ੍ਰਦਰਸ਼ਨ ਕਰਦਾ ਹੈ</w:t>
      </w:r>
    </w:p>
    <w:p w14:paraId="0F071312" w14:textId="77777777" w:rsidR="00F90BDC" w:rsidRDefault="00F90BDC"/>
    <w:p w14:paraId="1D735808" w14:textId="77777777" w:rsidR="00F90BDC" w:rsidRDefault="00F90BDC">
      <w:r xmlns:w="http://schemas.openxmlformats.org/wordprocessingml/2006/main">
        <w:t xml:space="preserve">1. ਮੱਤੀ 8:16 - ਜਦੋਂ ਸ਼ਾਮ ਹੋਈ, ਬਹੁਤ ਸਾਰੇ ਜਿਨ੍ਹਾਂ ਨੂੰ ਭੂਤ ਚਿੰਬੜੇ ਹੋਏ ਸਨ, ਉਸ ਕੋਲ ਲਿਆਏ ਗਏ, ਅਤੇ ਉਸਨੇ ਇੱਕ ਸ਼ਬਦ ਨਾਲ ਆਤਮਾਵਾਂ ਨੂੰ ਕੱਢ ਦਿੱਤਾ ਅਤੇ ਸਾਰੇ ਬਿਮਾਰਾਂ ਨੂੰ ਚੰਗਾ ਕੀਤਾ।</w:t>
      </w:r>
    </w:p>
    <w:p w14:paraId="6D04F11D" w14:textId="77777777" w:rsidR="00F90BDC" w:rsidRDefault="00F90BDC"/>
    <w:p w14:paraId="71A2C6F0" w14:textId="77777777" w:rsidR="00F90BDC" w:rsidRDefault="00F90BDC">
      <w:r xmlns:w="http://schemas.openxmlformats.org/wordprocessingml/2006/main">
        <w:t xml:space="preserve">2. ਮਰਕੁਸ 16:17-18 - ਅਤੇ ਇਹ ਚਿੰਨ੍ਹ ਵਿਸ਼ਵਾਸ ਕਰਨ ਵਾਲਿਆਂ ਦੇ ਨਾਲ ਹੋਣਗੇ: ਮੇਰੇ ਨਾਮ ਵਿੱਚ ਉਹ </w:t>
      </w:r>
      <w:r xmlns:w="http://schemas.openxmlformats.org/wordprocessingml/2006/main">
        <w:lastRenderedPageBreak xmlns:w="http://schemas.openxmlformats.org/wordprocessingml/2006/main"/>
      </w:r>
      <w:r xmlns:w="http://schemas.openxmlformats.org/wordprocessingml/2006/main">
        <w:t xml:space="preserve">ਭੂਤਾਂ ਨੂੰ ਕੱਢਣਗੇ; ਉਹ ਨਵੀਆਂ ਭਾਸ਼ਾਵਾਂ ਵਿੱਚ ਗੱਲ ਕਰਨਗੇ; ਉਹ ਆਪਣੇ ਹੱਥਾਂ ਨਾਲ ਸੱਪਾਂ ਨੂੰ ਚੁੱਕ ਲੈਣਗੇ। ਅਤੇ ਜਦੋਂ ਉਹ ਮਾਰੂ ਜ਼ਹਿਰ ਪੀਂਦੇ ਹਨ, ਤਾਂ ਇਹ ਉਹਨਾਂ ਨੂੰ ਬਿਲਕੁਲ ਵੀ ਨੁਕਸਾਨ ਨਹੀਂ ਪਹੁੰਚਾਏਗਾ; ਉਹ ਬਿਮਾਰ ਲੋਕਾਂ ਉੱਤੇ ਆਪਣੇ ਹੱਥ ਰੱਖਣਗੇ, ਅਤੇ ਉਹ ਠੀਕ ਹੋ ਜਾਣਗੇ।</w:t>
      </w:r>
    </w:p>
    <w:p w14:paraId="0CB6EA7D" w14:textId="77777777" w:rsidR="00F90BDC" w:rsidRDefault="00F90BDC"/>
    <w:p w14:paraId="604E7647" w14:textId="77777777" w:rsidR="00F90BDC" w:rsidRDefault="00F90BDC">
      <w:r xmlns:w="http://schemas.openxmlformats.org/wordprocessingml/2006/main">
        <w:t xml:space="preserve">ਮੱਤੀ 12:23 ਅਤੇ ਸਭ ਲੋਕ ਹੈਰਾਨ ਹੋਏ ਅਤੇ ਬੋਲੇ, ਭਲਾ, ਇਹ ਦਾਊਦ ਦਾ ਪੁੱਤਰ ਨਹੀਂ ਹੈ?</w:t>
      </w:r>
    </w:p>
    <w:p w14:paraId="3D1C7CD3" w14:textId="77777777" w:rsidR="00F90BDC" w:rsidRDefault="00F90BDC"/>
    <w:p w14:paraId="08ED8E3C" w14:textId="77777777" w:rsidR="00F90BDC" w:rsidRDefault="00F90BDC">
      <w:r xmlns:w="http://schemas.openxmlformats.org/wordprocessingml/2006/main">
        <w:t xml:space="preserve">ਯਿਸੂ ਦੇ ਜ਼ਮਾਨੇ ਦੇ ਲੋਕ ਇਹ ਦੇਖ ਕੇ ਹੈਰਾਨ ਰਹਿ ਗਏ ਕਿ ਉਹ ਦਾਊਦ ਦਾ ਪੁੱਤਰ ਸੀ।</w:t>
      </w:r>
    </w:p>
    <w:p w14:paraId="1C7656A3" w14:textId="77777777" w:rsidR="00F90BDC" w:rsidRDefault="00F90BDC"/>
    <w:p w14:paraId="02E65F98" w14:textId="77777777" w:rsidR="00F90BDC" w:rsidRDefault="00F90BDC">
      <w:r xmlns:w="http://schemas.openxmlformats.org/wordprocessingml/2006/main">
        <w:t xml:space="preserve">1. ਪਰਮੇਸ਼ੁਰ ਦੀ ਯੋਜਨਾ: ਦਾਊਦ ਦੇ ਪੁੱਤਰ ਦੀ ਭਵਿੱਖਬਾਣੀ ਦਾ ਪਾਲਣ ਕਰਨਾ</w:t>
      </w:r>
    </w:p>
    <w:p w14:paraId="5AEDFC6B" w14:textId="77777777" w:rsidR="00F90BDC" w:rsidRDefault="00F90BDC"/>
    <w:p w14:paraId="76F98989" w14:textId="77777777" w:rsidR="00F90BDC" w:rsidRDefault="00F90BDC">
      <w:r xmlns:w="http://schemas.openxmlformats.org/wordprocessingml/2006/main">
        <w:t xml:space="preserve">2. ਵਾਅਦੇ ਵਿੱਚ ਵਿਸ਼ਵਾਸ ਕਰੋ: ਦਾਊਦ ਦੇ ਪੁੱਤਰ ਵਿੱਚ ਖੁਸ਼ੀ ਮਨਾਉਣਾ</w:t>
      </w:r>
    </w:p>
    <w:p w14:paraId="5E1E367E" w14:textId="77777777" w:rsidR="00F90BDC" w:rsidRDefault="00F90BDC"/>
    <w:p w14:paraId="481D6500" w14:textId="77777777" w:rsidR="00F90BDC" w:rsidRDefault="00F90BDC">
      <w:r xmlns:w="http://schemas.openxmlformats.org/wordprocessingml/2006/main">
        <w:t xml:space="preserve">1. ਯਸਾਯਾਹ 11:1 - "ਅਤੇ ਯੱਸੀ ਦੇ ਤਣੇ ਵਿੱਚੋਂ ਇੱਕ ਡੰਡਾ ਨਿੱਕਲੇਗਾ, ਅਤੇ ਉਹ ਦੀਆਂ ਜੜ੍ਹਾਂ ਵਿੱਚੋਂ ਇੱਕ ਟਹਿਣੀ ਨਿੱਕਲ ਜਾਵੇਗੀ"</w:t>
      </w:r>
    </w:p>
    <w:p w14:paraId="2AB89A0D" w14:textId="77777777" w:rsidR="00F90BDC" w:rsidRDefault="00F90BDC"/>
    <w:p w14:paraId="06FAB187" w14:textId="77777777" w:rsidR="00F90BDC" w:rsidRDefault="00F90BDC">
      <w:r xmlns:w="http://schemas.openxmlformats.org/wordprocessingml/2006/main">
        <w:t xml:space="preserve">2. ਮੀਕਾਹ 5:2 - "ਪਰ ਤੂੰ, ਬੈਤਲਹਮ ਅਫ਼ਰਾਤਾਹ, ਭਾਵੇਂ ਤੂੰ ਯਹੂਦਾਹ ਦੇ ਹਜ਼ਾਰਾਂ ਵਿੱਚੋਂ ਛੋਟਾ ਹੈਂ, ਪਰ ਤੇਰੇ ਵਿੱਚੋਂ ਉਹ ਮੇਰੇ ਕੋਲ ਆਵੇਗਾ ਜੋ ਇਸਰਾਏਲ ਵਿੱਚ ਸ਼ਾਸਕ ਹੋਵੇਗਾ"</w:t>
      </w:r>
    </w:p>
    <w:p w14:paraId="5A79427C" w14:textId="77777777" w:rsidR="00F90BDC" w:rsidRDefault="00F90BDC"/>
    <w:p w14:paraId="78F882F5" w14:textId="77777777" w:rsidR="00F90BDC" w:rsidRDefault="00F90BDC">
      <w:r xmlns:w="http://schemas.openxmlformats.org/wordprocessingml/2006/main">
        <w:t xml:space="preserve">ਮੱਤੀ 12:24 ਪਰ ਜਦੋਂ ਫ਼ਰੀਸੀਆਂ ਨੇ ਇਹ ਸੁਣਿਆ ਤਾਂ ਆਖਿਆ, ਇਹ ਮਨੁੱਖ ਭੂਤਾਂ ਦੇ ਸਰਦਾਰ ਬਆਲਜ਼ਬੂਲ ਦੀ ਮਦਦ ਨਾਲ ਭੂਤਾਂ ਨੂੰ ਨਹੀਂ ਕੱਢਦਾ।</w:t>
      </w:r>
    </w:p>
    <w:p w14:paraId="70C4F121" w14:textId="77777777" w:rsidR="00F90BDC" w:rsidRDefault="00F90BDC"/>
    <w:p w14:paraId="4E637034" w14:textId="77777777" w:rsidR="00F90BDC" w:rsidRDefault="00F90BDC">
      <w:r xmlns:w="http://schemas.openxmlformats.org/wordprocessingml/2006/main">
        <w:t xml:space="preserve">ਫ਼ਰੀਸੀਆਂ ਨੇ ਯਿਸੂ ਉੱਤੇ ਇਲਜ਼ਾਮ ਲਗਾਇਆ ਕਿ ਉਹ ਸ਼ੈਤਾਨਾਂ ਦੇ ਰਾਜਕੁਮਾਰ ਬੇਲਜ਼ਬੂਬ ਦੀ ਸ਼ਕਤੀ ਨਾਲ ਭੂਤਾਂ ਨੂੰ ਕੱਢਦਾ ਹੈ।</w:t>
      </w:r>
    </w:p>
    <w:p w14:paraId="57D46669" w14:textId="77777777" w:rsidR="00F90BDC" w:rsidRDefault="00F90BDC"/>
    <w:p w14:paraId="0A69BD17" w14:textId="77777777" w:rsidR="00F90BDC" w:rsidRDefault="00F90BDC">
      <w:r xmlns:w="http://schemas.openxmlformats.org/wordprocessingml/2006/main">
        <w:t xml:space="preserve">1. ਯਿਸੂ ਦੀ ਸ਼ਕਤੀ: ਯਿਸੂ ਨੇ ਬੁਰਾਈ ਨੂੰ ਕਿਵੇਂ ਦੂਰ ਕੀਤਾ</w:t>
      </w:r>
    </w:p>
    <w:p w14:paraId="1587C0E6" w14:textId="77777777" w:rsidR="00F90BDC" w:rsidRDefault="00F90BDC"/>
    <w:p w14:paraId="13FFEB1C" w14:textId="77777777" w:rsidR="00F90BDC" w:rsidRDefault="00F90BDC">
      <w:r xmlns:w="http://schemas.openxmlformats.org/wordprocessingml/2006/main">
        <w:t xml:space="preserve">2. ਫ਼ਰੀਸੀ ਅਤੇ ਉਨ੍ਹਾਂ ਦੇ ਦੋਸ਼: ਅਵਿਸ਼ਵਾਸ ਨੂੰ ਸਮਝਣਾ</w:t>
      </w:r>
    </w:p>
    <w:p w14:paraId="5BEB4373" w14:textId="77777777" w:rsidR="00F90BDC" w:rsidRDefault="00F90BDC"/>
    <w:p w14:paraId="6B87680B" w14:textId="77777777" w:rsidR="00F90BDC" w:rsidRDefault="00F90BDC">
      <w:r xmlns:w="http://schemas.openxmlformats.org/wordprocessingml/2006/main">
        <w:t xml:space="preserve">1. ਅਫ਼ਸੀਆਂ 6:12 - ਕਿਉਂਕਿ ਅਸੀਂ ਮਾਸ ਅਤੇ ਲਹੂ ਦੇ ਵਿਰੁੱਧ ਨਹੀਂ, ਸਗੋਂ ਰਿਆਸਤਾਂ, ਸ਼ਕਤੀਆਂ ਦੇ ਵਿਰੁੱਧ, ਇਸ ਯੁੱਗ ਦੇ ਹਨੇਰੇ ਦੇ ਸ਼ਾਸਕਾਂ ਦੇ ਵਿਰੁੱਧ, ਸਵਰਗੀ ਸਥਾਨਾਂ ਵਿੱਚ ਦੁਸ਼ਟਤਾ ਦੇ ਅਧਿਆਤਮਿਕ ਦਲਾਂ ਦੇ ਵਿਰੁੱਧ ਲੜਦੇ ਹਾਂ।</w:t>
      </w:r>
    </w:p>
    <w:p w14:paraId="44AF62F6" w14:textId="77777777" w:rsidR="00F90BDC" w:rsidRDefault="00F90BDC"/>
    <w:p w14:paraId="17743FAD" w14:textId="77777777" w:rsidR="00F90BDC" w:rsidRDefault="00F90BDC">
      <w:r xmlns:w="http://schemas.openxmlformats.org/wordprocessingml/2006/main">
        <w:t xml:space="preserve">2. ਕੁਲੁੱਸੀਆਂ 2:15 - ਨਿਹੱਥੇ ਰਿਆਸਤਾਂ ਅਤੇ ਸ਼ਕਤੀਆਂ ਦੇ ਨਾਲ, ਉਸਨੇ ਉਹਨਾਂ ਦਾ ਇੱਕ ਜਨਤਕ ਤਮਾਸ਼ਾ ਬਣਾਇਆ, ਇਸ ਵਿੱਚ ਉਹਨਾਂ ਉੱਤੇ ਜਿੱਤ ਪ੍ਰਾਪਤ ਕੀਤੀ।</w:t>
      </w:r>
    </w:p>
    <w:p w14:paraId="61BB8E30" w14:textId="77777777" w:rsidR="00F90BDC" w:rsidRDefault="00F90BDC"/>
    <w:p w14:paraId="734AA612" w14:textId="77777777" w:rsidR="00F90BDC" w:rsidRDefault="00F90BDC">
      <w:r xmlns:w="http://schemas.openxmlformats.org/wordprocessingml/2006/main">
        <w:t xml:space="preserve">ਮੱਤੀ 12:25 ਅਤੇ ਯਿਸੂ ਨੇ ਉਨ੍ਹਾਂ ਦੇ ਵਿਚਾਰਾਂ ਨੂੰ ਜਾਣ ਲਿਆ ਅਤੇ ਉਨ੍ਹਾਂ ਨੂੰ ਕਿਹਾ, ਹਰ ਰਾਜ ਜੋ ਆਪਣੇ ਆਪ ਵਿੱਚ ਵੰਡਿਆ ਹੋਇਆ ਹੈ ਤਬਾਹ ਹੋ ਜਾਵੇਗਾ। ਅਤੇ ਹਰੇਕ ਸ਼ਹਿਰ ਜਾਂ ਘਰ ਜੋ ਆਪਣੇ ਆਪ ਵਿੱਚ ਵੰਡਿਆ ਹੋਇਆ ਹੈ ਖੜ੍ਹਾ ਨਹੀਂ ਹੋਵੇਗਾ।</w:t>
      </w:r>
    </w:p>
    <w:p w14:paraId="11D1EA31" w14:textId="77777777" w:rsidR="00F90BDC" w:rsidRDefault="00F90BDC"/>
    <w:p w14:paraId="3D1211C6" w14:textId="77777777" w:rsidR="00F90BDC" w:rsidRDefault="00F90BDC">
      <w:r xmlns:w="http://schemas.openxmlformats.org/wordprocessingml/2006/main">
        <w:t xml:space="preserve">ਇੱਕ ਵੰਡਿਆ ਹੋਇਆ ਰਾਜ ਜਾਂ ਘਰ ਖੜ੍ਹਾ ਨਹੀਂ ਹੋਵੇਗਾ।</w:t>
      </w:r>
    </w:p>
    <w:p w14:paraId="7940A6B4" w14:textId="77777777" w:rsidR="00F90BDC" w:rsidRDefault="00F90BDC"/>
    <w:p w14:paraId="4048360F" w14:textId="77777777" w:rsidR="00F90BDC" w:rsidRDefault="00F90BDC">
      <w:r xmlns:w="http://schemas.openxmlformats.org/wordprocessingml/2006/main">
        <w:t xml:space="preserve">1. ਏਕਤਾ ਦੀ ਤਾਕਤ: ਆਪਣੇ ਰਿਸ਼ਤੇ ਨੂੰ ਕਿਵੇਂ ਮਜ਼ਬੂਤ ਕਰਨਾ ਹੈ</w:t>
      </w:r>
    </w:p>
    <w:p w14:paraId="2D4EC23B" w14:textId="77777777" w:rsidR="00F90BDC" w:rsidRDefault="00F90BDC"/>
    <w:p w14:paraId="417E10AC" w14:textId="77777777" w:rsidR="00F90BDC" w:rsidRDefault="00F90BDC">
      <w:r xmlns:w="http://schemas.openxmlformats.org/wordprocessingml/2006/main">
        <w:t xml:space="preserve">2. ਵੰਡ 'ਤੇ ਕਾਬੂ ਪਾਉਣਾ: ਵੰਡੇ ਹੋਏ ਰਾਜ ਨੂੰ ਕਿਵੇਂ ਜੋੜਿਆ ਜਾਵੇ</w:t>
      </w:r>
    </w:p>
    <w:p w14:paraId="1C527C04" w14:textId="77777777" w:rsidR="00F90BDC" w:rsidRDefault="00F90BDC"/>
    <w:p w14:paraId="236C5DA7" w14:textId="77777777" w:rsidR="00F90BDC" w:rsidRDefault="00F90BDC">
      <w:r xmlns:w="http://schemas.openxmlformats.org/wordprocessingml/2006/main">
        <w:t xml:space="preserve">1. ਅਫ਼ਸੀਆਂ 4: 1-3 - “ਇਸ ਲਈ ਮੈਂ, ਪ੍ਰਭੂ ਲਈ ਇੱਕ ਕੈਦੀ, ਤੁਹਾਨੂੰ ਬੇਨਤੀ ਕਰਦਾ ਹਾਂ ਕਿ ਤੁਸੀਂ ਉਸ ਸੱਦੇ ਦੇ ਯੋਗ ਤਰੀਕੇ ਨਾਲ ਚੱਲੋ ਜਿਸ ਲਈ ਤੁਹਾਨੂੰ ਬੁਲਾਇਆ ਗਿਆ ਹੈ, ਪੂਰੀ ਨਿਮਰਤਾ ਅਤੇ ਨਰਮਾਈ ਨਾਲ, ਧੀਰਜ ਨਾਲ, ਇੱਕ ਦੂਜੇ ਦਾ ਸਹਾਰਾ ਲੈ ਕੇ। ਪਿਆਰ ਵਿੱਚ, ਸ਼ਾਂਤੀ ਦੇ ਬੰਧਨ ਵਿੱਚ ਆਤਮਾ ਦੀ ਏਕਤਾ ਨੂੰ ਬਣਾਈ ਰੱਖਣ ਲਈ ਉਤਸੁਕ।”</w:t>
      </w:r>
    </w:p>
    <w:p w14:paraId="0F518BFD" w14:textId="77777777" w:rsidR="00F90BDC" w:rsidRDefault="00F90BDC"/>
    <w:p w14:paraId="467424DA" w14:textId="77777777" w:rsidR="00F90BDC" w:rsidRDefault="00F90BDC">
      <w:r xmlns:w="http://schemas.openxmlformats.org/wordprocessingml/2006/main">
        <w:t xml:space="preserve">2. ਜ਼ਬੂਰ 133:1 - "ਵੇਖੋ, ਇਹ ਕਿੰਨਾ ਚੰਗਾ ਅਤੇ ਸੁਹਾਵਣਾ ਹੁੰਦਾ ਹੈ ਜਦੋਂ ਭਰਾ ਏਕਤਾ ਵਿੱਚ ਰਹਿੰਦੇ ਹਨ!"</w:t>
      </w:r>
    </w:p>
    <w:p w14:paraId="70B6A505" w14:textId="77777777" w:rsidR="00F90BDC" w:rsidRDefault="00F90BDC"/>
    <w:p w14:paraId="29E5AB40" w14:textId="77777777" w:rsidR="00F90BDC" w:rsidRDefault="00F90BDC">
      <w:r xmlns:w="http://schemas.openxmlformats.org/wordprocessingml/2006/main">
        <w:t xml:space="preserve">ਮੱਤੀ 12:26 ਅਤੇ ਜੇ ਸ਼ੈਤਾਨ ਸ਼ੈਤਾਨ ਨੂੰ ਬਾਹਰ ਕੱਢਦਾ ਹੈ, ਤਾਂ ਉਹ ਆਪਣੇ ਵਿਰੁੱਧ ਵੰਡਿਆ ਹੋਇਆ ਹੈ; ਤਾਂ ਉਸਦਾ ਰਾਜ ਕਿਵੇਂ ਕਾਇਮ ਰਹੇਗਾ?</w:t>
      </w:r>
    </w:p>
    <w:p w14:paraId="6AE78898" w14:textId="77777777" w:rsidR="00F90BDC" w:rsidRDefault="00F90BDC"/>
    <w:p w14:paraId="4F7020F6" w14:textId="77777777" w:rsidR="00F90BDC" w:rsidRDefault="00F90BDC">
      <w:r xmlns:w="http://schemas.openxmlformats.org/wordprocessingml/2006/main">
        <w:t xml:space="preserve">ਯਿਸੂ ਪੁੱਛਦਾ ਹੈ ਕਿ ਸ਼ੈਤਾਨ ਸ਼ਤਾਨ ਨੂੰ ਕਿਵੇਂ ਬਾਹਰ ਕੱਢ ਸਕਦਾ ਹੈ ਜੇਕਰ ਉਹ ਆਪਣੇ ਆਪ ਵਿੱਚ ਵੰਡੇ ਹੋਏ ਹਨ, ਕਿਉਂਕਿ ਇਸਦਾ ਮਤਲਬ ਇਹ ਹੋਵੇਗਾ ਕਿ ਉਸਦਾ ਰਾਜ ਕਾਇਮ ਨਹੀਂ ਰਹਿ ਸਕੇਗਾ।</w:t>
      </w:r>
    </w:p>
    <w:p w14:paraId="1BAD4D05" w14:textId="77777777" w:rsidR="00F90BDC" w:rsidRDefault="00F90BDC"/>
    <w:p w14:paraId="62706F83" w14:textId="77777777" w:rsidR="00F90BDC" w:rsidRDefault="00F90BDC">
      <w:r xmlns:w="http://schemas.openxmlformats.org/wordprocessingml/2006/main">
        <w:t xml:space="preserve">1. ਇਹ ਕਿਵੇਂ ਜਾਣਨਾ ਹੈ ਜਦੋਂ ਤੁਸੀਂ ਸ਼ੈਤਾਨ ਦੁਆਰਾ ਪਰੀਖਿਆ ਜਾ ਰਹੇ ਹੋ</w:t>
      </w:r>
    </w:p>
    <w:p w14:paraId="0E72E55C" w14:textId="77777777" w:rsidR="00F90BDC" w:rsidRDefault="00F90BDC"/>
    <w:p w14:paraId="68D5BC0F" w14:textId="77777777" w:rsidR="00F90BDC" w:rsidRDefault="00F90BDC">
      <w:r xmlns:w="http://schemas.openxmlformats.org/wordprocessingml/2006/main">
        <w:t xml:space="preserve">2. ਬੁਰਾਈ ਦੇ ਵਿਰੁੱਧ ਲੜਨ ਵਿੱਚ ਏਕਤਾ ਦੀ ਸ਼ਕਤੀ</w:t>
      </w:r>
    </w:p>
    <w:p w14:paraId="6A9C69C8" w14:textId="77777777" w:rsidR="00F90BDC" w:rsidRDefault="00F90BDC"/>
    <w:p w14:paraId="0D9311CC" w14:textId="77777777" w:rsidR="00F90BDC" w:rsidRDefault="00F90BDC">
      <w:r xmlns:w="http://schemas.openxmlformats.org/wordprocessingml/2006/main">
        <w:t xml:space="preserve">1. ਅਫ਼ਸੀਆਂ 6:10-18 - ਪ੍ਰਭੂ ਵਿੱਚ ਅਤੇ ਉਸਦੀ ਸ਼ਕਤੀ ਦੀ ਤਾਕਤ ਵਿੱਚ ਮਜ਼ਬੂਤ ਬਣੋ।</w:t>
      </w:r>
    </w:p>
    <w:p w14:paraId="5E1E876A" w14:textId="77777777" w:rsidR="00F90BDC" w:rsidRDefault="00F90BDC"/>
    <w:p w14:paraId="543DD236" w14:textId="77777777" w:rsidR="00F90BDC" w:rsidRDefault="00F90BDC">
      <w:r xmlns:w="http://schemas.openxmlformats.org/wordprocessingml/2006/main">
        <w:t xml:space="preserve">2. ਯਾਕੂਬ 4:7 - ਇਸ ਲਈ ਆਪਣੇ ਆਪ ਨੂੰ ਪਰਮੇਸ਼ੁਰ ਦੇ ਅਧੀਨ ਕਰੋ। ਸ਼ੈਤਾਨ ਦਾ ਵਿਰੋਧ ਕਰੋ, ਅਤੇ ਉਹ ਤੁਹਾਡੇ ਤੋਂ ਭੱਜ ਜਾਵੇਗਾ।</w:t>
      </w:r>
    </w:p>
    <w:p w14:paraId="62B64040" w14:textId="77777777" w:rsidR="00F90BDC" w:rsidRDefault="00F90BDC"/>
    <w:p w14:paraId="04CBC0E7" w14:textId="77777777" w:rsidR="00F90BDC" w:rsidRDefault="00F90BDC">
      <w:r xmlns:w="http://schemas.openxmlformats.org/wordprocessingml/2006/main">
        <w:t xml:space="preserve">ਮੱਤੀ 12:27 ਅਤੇ ਜੇ ਮੈਂ ਬਾਲਜ਼ਬੂਲ ਦੀ ਸਹਾਇਤਾ ਨਾਲ ਭੂਤਾਂ ਨੂੰ ਕੱਢਦਾ ਹਾਂ, ਤਾਂ ਤੁਹਾਡੇ ਬੱਚੇ ਕਿਸ ਦੀ ਸਹਾਇਤਾ ਨਾਲ ਉਨ੍ਹਾਂ ਨੂੰ ਕੱਢਦੇ ਹਨ? ਇਸ ਲਈ ਉਹ ਤੁਹਾਡੇ ਨਿਆਂਕਾਰ ਹੋਣਗੇ।</w:t>
      </w:r>
    </w:p>
    <w:p w14:paraId="17B415BE" w14:textId="77777777" w:rsidR="00F90BDC" w:rsidRDefault="00F90BDC"/>
    <w:p w14:paraId="72B2D9DC" w14:textId="77777777" w:rsidR="00F90BDC" w:rsidRDefault="00F90BDC">
      <w:r xmlns:w="http://schemas.openxmlformats.org/wordprocessingml/2006/main">
        <w:t xml:space="preserve">ਯਿਸੂ ਨੇ ਅਜਿਹਾ ਕਰਨ ਲਈ ਫ਼ਰੀਸੀਆਂ ਦੇ ਬੱਚਿਆਂ ਦੇ ਅਧਿਕਾਰ ਉੱਤੇ ਸਵਾਲ ਚੁੱਕ ਕੇ ਭੂਤਾਂ ਨੂੰ ਕੱਢਣ ਦੇ ਆਪਣੇ ਅਧਿਕਾਰ ਦਾ ਬਚਾਅ ਕੀਤਾ।</w:t>
      </w:r>
    </w:p>
    <w:p w14:paraId="525CC3D5" w14:textId="77777777" w:rsidR="00F90BDC" w:rsidRDefault="00F90BDC"/>
    <w:p w14:paraId="4BD1A668" w14:textId="77777777" w:rsidR="00F90BDC" w:rsidRDefault="00F90BDC">
      <w:r xmlns:w="http://schemas.openxmlformats.org/wordprocessingml/2006/main">
        <w:t xml:space="preserve">1: ਯਿਸੂ ਸਰਵਉੱਚ ਹੈ - ਸਾਡਾ ਪ੍ਰਭੂ ਯਿਸੂ ਹੀ ਬੁਰਾਈ ਦੀਆਂ ਤਾਕਤਾਂ ਉੱਤੇ ਅਧਿਕਾਰ ਵਾਲਾ ਹੈ।</w:t>
      </w:r>
    </w:p>
    <w:p w14:paraId="44E9D06D" w14:textId="77777777" w:rsidR="00F90BDC" w:rsidRDefault="00F90BDC"/>
    <w:p w14:paraId="58EDCDF9" w14:textId="77777777" w:rsidR="00F90BDC" w:rsidRDefault="00F90BDC">
      <w:r xmlns:w="http://schemas.openxmlformats.org/wordprocessingml/2006/main">
        <w:t xml:space="preserve">2: ਅੰਤਮ ਜੱਜ - ਅਸੀਂ ਅੰਤਿਮ ਨਿਰਣਾ ਕਰਨ ਲਈ ਯਿਸੂ 'ਤੇ ਭਰੋਸਾ ਕਰ ਸਕਦੇ ਹਾਂ, ਕਿਉਂਕਿ ਉਹ ਅੰਤਮ ਜੱਜ ਹੈ।</w:t>
      </w:r>
    </w:p>
    <w:p w14:paraId="3603A445" w14:textId="77777777" w:rsidR="00F90BDC" w:rsidRDefault="00F90BDC"/>
    <w:p w14:paraId="44C1CA9A" w14:textId="77777777" w:rsidR="00F90BDC" w:rsidRDefault="00F90BDC">
      <w:r xmlns:w="http://schemas.openxmlformats.org/wordprocessingml/2006/main">
        <w:t xml:space="preserve">1: ਕੁਲੁੱਸੀਆਂ 1:17 - ਉਹ ਸਭ ਚੀਜ਼ਾਂ ਤੋਂ ਪਹਿਲਾਂ ਹੈ, ਅਤੇ ਉਸ ਵਿੱਚ ਸਾਰੀਆਂ ਚੀਜ਼ਾਂ ਇਕੱਠੀਆਂ ਹਨ.</w:t>
      </w:r>
    </w:p>
    <w:p w14:paraId="59864020" w14:textId="77777777" w:rsidR="00F90BDC" w:rsidRDefault="00F90BDC"/>
    <w:p w14:paraId="0E56DEB9" w14:textId="77777777" w:rsidR="00F90BDC" w:rsidRDefault="00F90BDC">
      <w:r xmlns:w="http://schemas.openxmlformats.org/wordprocessingml/2006/main">
        <w:t xml:space="preserve">2: ਯੂਹੰਨਾ 5:22 - ਕਿਉਂਕਿ ਪਿਤਾ ਕਿਸੇ ਦਾ ਨਿਆਂ ਨਹੀਂ ਕਰਦਾ, ਪਰ ਉਸਨੇ ਪੁੱਤਰ ਨੂੰ ਸਾਰਾ ਨਿਰਣਾ ਦਿੱਤਾ ਹੈ।</w:t>
      </w:r>
    </w:p>
    <w:p w14:paraId="35AB238B" w14:textId="77777777" w:rsidR="00F90BDC" w:rsidRDefault="00F90BDC"/>
    <w:p w14:paraId="017F5827" w14:textId="77777777" w:rsidR="00F90BDC" w:rsidRDefault="00F90BDC">
      <w:r xmlns:w="http://schemas.openxmlformats.org/wordprocessingml/2006/main">
        <w:t xml:space="preserve">ਮੱਤੀ 12:28 ਪਰ ਜੇ ਮੈਂ ਪਰਮੇਸ਼ੁਰ ਦੇ ਆਤਮਾ ਦੁਆਰਾ ਭੂਤਾਂ ਨੂੰ ਕੱਢਦਾ ਹਾਂ, ਤਾਂ ਪਰਮੇਸ਼ੁਰ ਦਾ ਰਾਜ ਤੁਹਾਡੇ ਕੋਲ ਆ ਗਿਆ ਹੈ।</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ਦਾਅਵਾ ਕਰਦਾ ਹੈ ਕਿ ਉਹ ਪਰਮੇਸ਼ੁਰ ਦੇ ਰਾਜ ਤੋਂ ਹੈ ਅਤੇ ਉਸ ਕੋਲ ਪਰਮੇਸ਼ੁਰ ਦੀ ਆਤਮਾ ਦੁਆਰਾ ਭੂਤਾਂ ਅਤੇ ਦੁਸ਼ਟ ਆਤਮਾਵਾਂ ਨੂੰ ਕੱਢਣ ਦੀ ਸ਼ਕਤੀ ਹੈ।</w:t>
      </w:r>
    </w:p>
    <w:p w14:paraId="2E404E19" w14:textId="77777777" w:rsidR="00F90BDC" w:rsidRDefault="00F90BDC"/>
    <w:p w14:paraId="7400CF1C" w14:textId="77777777" w:rsidR="00F90BDC" w:rsidRDefault="00F90BDC">
      <w:r xmlns:w="http://schemas.openxmlformats.org/wordprocessingml/2006/main">
        <w:t xml:space="preserve">1. ਪਰਮੇਸ਼ੁਰ ਦੀ ਸ਼ਕਤੀ: ਯਿਸੂ ਆਪਣੇ ਬ੍ਰਹਮ ਅਧਿਕਾਰ ਨੂੰ ਕਿਵੇਂ ਪ੍ਰਦਰਸ਼ਿਤ ਕਰਦਾ ਹੈ।</w:t>
      </w:r>
    </w:p>
    <w:p w14:paraId="5E166C4E" w14:textId="77777777" w:rsidR="00F90BDC" w:rsidRDefault="00F90BDC"/>
    <w:p w14:paraId="1D45C9A0" w14:textId="77777777" w:rsidR="00F90BDC" w:rsidRDefault="00F90BDC">
      <w:r xmlns:w="http://schemas.openxmlformats.org/wordprocessingml/2006/main">
        <w:t xml:space="preserve">2. ਪਰਮੇਸ਼ੁਰ ਦੇ ਰਾਜ ਨੂੰ ਸਮਝਣਾ: ਯਿਸੂ ਅਸਲ ਵਿੱਚ ਸਾਨੂੰ ਕੀ ਦੱਸ ਰਿਹਾ ਹੈ।</w:t>
      </w:r>
    </w:p>
    <w:p w14:paraId="1954B813" w14:textId="77777777" w:rsidR="00F90BDC" w:rsidRDefault="00F90BDC"/>
    <w:p w14:paraId="6226662D" w14:textId="77777777" w:rsidR="00F90BDC" w:rsidRDefault="00F90BDC">
      <w:r xmlns:w="http://schemas.openxmlformats.org/wordprocessingml/2006/main">
        <w:t xml:space="preserve">1. ਲੂਕਾ 11:20 - ਪਰ ਜੇ ਮੈਂ ਪਰਮੇਸ਼ੁਰ ਦੀ ਉਂਗਲ ਨਾਲ ਭੂਤਾਂ ਨੂੰ ਕੱਢਦਾ ਹਾਂ, ਤਾਂ ਬਿਨਾਂ ਸ਼ੱਕ ਪਰਮੇਸ਼ੁਰ ਦਾ ਰਾਜ ਤੁਹਾਡੇ ਉੱਤੇ ਆ ਗਿਆ ਹੈ।</w:t>
      </w:r>
    </w:p>
    <w:p w14:paraId="762AABCE" w14:textId="77777777" w:rsidR="00F90BDC" w:rsidRDefault="00F90BDC"/>
    <w:p w14:paraId="5E0DE769" w14:textId="77777777" w:rsidR="00F90BDC" w:rsidRDefault="00F90BDC">
      <w:r xmlns:w="http://schemas.openxmlformats.org/wordprocessingml/2006/main">
        <w:t xml:space="preserve">2. ਯਸਾਯਾਹ 9:6-7 - ਸਾਡੇ ਲਈ ਇੱਕ ਬੱਚਾ ਪੈਦਾ ਹੋਇਆ ਹੈ, ਸਾਨੂੰ ਇੱਕ ਪੁੱਤਰ ਦਿੱਤਾ ਗਿਆ ਹੈ: ਅਤੇ ਸਰਕਾਰ ਉਸਦੇ ਮੋਢੇ ਉੱਤੇ ਹੋਵੇਗੀ: ਅਤੇ ਉਸਦਾ ਨਾਮ ਅਦਭੁਤ, ਸਲਾਹਕਾਰ, ਸ਼ਕਤੀਸ਼ਾਲੀ ਪਰਮੇਸ਼ੁਰ, ਸਦੀਵੀ ਪਿਤਾ ਕਿਹਾ ਜਾਵੇਗਾ। , ਸ਼ਾਂਤੀ ਦਾ ਰਾਜਕੁਮਾਰ। ਉਸਦੀ ਸਰਕਾਰ ਅਤੇ ਸ਼ਾਂਤੀ ਦੇ ਵਾਧੇ ਦਾ ਕੋਈ ਅੰਤ ਨਹੀਂ ਹੋਵੇਗਾ।</w:t>
      </w:r>
    </w:p>
    <w:p w14:paraId="56737E6F" w14:textId="77777777" w:rsidR="00F90BDC" w:rsidRDefault="00F90BDC"/>
    <w:p w14:paraId="27C6599E" w14:textId="77777777" w:rsidR="00F90BDC" w:rsidRDefault="00F90BDC">
      <w:r xmlns:w="http://schemas.openxmlformats.org/wordprocessingml/2006/main">
        <w:t xml:space="preserve">ਮੱਤੀ 12:29 ਜਾਂ ਕੋਈ ਤਾਕਤਵਰ ਆਦਮੀ ਦੇ ਘਰ ਵਿੱਚ ਵੜ ਕੇ ਉਸ ਦਾ ਮਾਲ ਕਿਵੇਂ ਲੁੱਟ ਸਕਦਾ ਹੈ, ਬਸ਼ਰਤੇ ਉਹ ਤਾਕਤਵਰ ਆਦਮੀ ਨੂੰ ਪਹਿਲਾਂ ਬੰਨ੍ਹੇ? ਅਤੇ ਫ਼ੇਰ ਉਹ ਉਸਦਾ ਘਰ ਲੁੱਟ ਲਵੇਗਾ।</w:t>
      </w:r>
    </w:p>
    <w:p w14:paraId="7F68CE72" w14:textId="77777777" w:rsidR="00F90BDC" w:rsidRDefault="00F90BDC"/>
    <w:p w14:paraId="72C4F9A0" w14:textId="77777777" w:rsidR="00F90BDC" w:rsidRDefault="00F90BDC">
      <w:r xmlns:w="http://schemas.openxmlformats.org/wordprocessingml/2006/main">
        <w:t xml:space="preserve">ਇਹ ਹਵਾਲਾ ਯਿਸੂ ਨੂੰ ਮੁਕਤੀ ਲਿਆਉਣ ਲਈ ਸ਼ਤਾਨ ਨੂੰ ਬੰਨ੍ਹੇ ਜਾਣ ਬਾਰੇ ਹੈ।</w:t>
      </w:r>
    </w:p>
    <w:p w14:paraId="09A9660A" w14:textId="77777777" w:rsidR="00F90BDC" w:rsidRDefault="00F90BDC"/>
    <w:p w14:paraId="42BC4B4D" w14:textId="77777777" w:rsidR="00F90BDC" w:rsidRDefault="00F90BDC">
      <w:r xmlns:w="http://schemas.openxmlformats.org/wordprocessingml/2006/main">
        <w:t xml:space="preserve">1. ਯਿਸੂ ਦੀ ਸ਼ਕਤੀ: ਮਜ਼ਬੂਤ ਆਦਮੀ ਨੂੰ ਬੰਨ੍ਹਣਾ ਅਤੇ ਉਸਦੇ ਘਰ ਨੂੰ ਵਿਗਾੜਨਾ</w:t>
      </w:r>
    </w:p>
    <w:p w14:paraId="4CA18F41" w14:textId="77777777" w:rsidR="00F90BDC" w:rsidRDefault="00F90BDC"/>
    <w:p w14:paraId="6D0198FC" w14:textId="77777777" w:rsidR="00F90BDC" w:rsidRDefault="00F90BDC">
      <w:r xmlns:w="http://schemas.openxmlformats.org/wordprocessingml/2006/main">
        <w:t xml:space="preserve">2. ਮੁਕਤੀ ਦਾ ਪ੍ਰਭਾਵ: ਸ਼ੈਤਾਨ ਨੂੰ ਮੁਕਤ ਕਰਨਾ ਅਤੇ ਪਰਮੇਸ਼ੁਰ ਦੇ ਰਾਜ ਨੂੰ ਬਹਾਲ ਕਰਨਾ</w:t>
      </w:r>
    </w:p>
    <w:p w14:paraId="7156FCB8" w14:textId="77777777" w:rsidR="00F90BDC" w:rsidRDefault="00F90BDC"/>
    <w:p w14:paraId="312A24BE" w14:textId="77777777" w:rsidR="00F90BDC" w:rsidRDefault="00F90BDC">
      <w:r xmlns:w="http://schemas.openxmlformats.org/wordprocessingml/2006/main">
        <w:t xml:space="preserve">1. ਕੁਲੁੱਸੀਆਂ 2:14-15 - "ਮੰਗਾਂ ਦੀ ਲਿਖਤ ਨੂੰ ਮਿਟਾ ਕੇ ਜੋ ਸਾਡੇ ਵਿਰੁੱਧ ਸੀ, ਜੋ ਸਾਡੇ ਵਿਰੁੱਧ ਸੀ। ਉਸਨੇ ਇਸਨੂੰ ਸਲੀਬ ਉੱਤੇ ਮੇਖਾਂ ਮਾਰ ਕੇ, ਰਸਤੇ ਤੋਂ ਹਟਾ ਦਿੱਤਾ ਹੈ।"</w:t>
      </w:r>
    </w:p>
    <w:p w14:paraId="38D05747" w14:textId="77777777" w:rsidR="00F90BDC" w:rsidRDefault="00F90BDC"/>
    <w:p w14:paraId="2BB118DC" w14:textId="77777777" w:rsidR="00F90BDC" w:rsidRDefault="00F90BDC">
      <w:r xmlns:w="http://schemas.openxmlformats.org/wordprocessingml/2006/main">
        <w:t xml:space="preserve">2. ਰੋਮੀਆਂ 8:1-2 - "ਇਸ ਲਈ ਹੁਣ ਉਨ੍ਹਾਂ ਲਈ ਕੋਈ ਸਜ਼ਾ ਨਹੀਂ ਹੈ ਜੋ ਮਸੀਹ ਯਿਸੂ ਵਿੱਚ ਹਨ। ਕਿਉਂਕਿ </w:t>
      </w:r>
      <w:r xmlns:w="http://schemas.openxmlformats.org/wordprocessingml/2006/main">
        <w:lastRenderedPageBreak xmlns:w="http://schemas.openxmlformats.org/wordprocessingml/2006/main"/>
      </w:r>
      <w:r xmlns:w="http://schemas.openxmlformats.org/wordprocessingml/2006/main">
        <w:t xml:space="preserve">ਮਸੀਹ ਯਿਸੂ ਵਿੱਚ ਜੀਵਨ ਦੇ ਆਤਮਾ ਦੇ ਕਾਨੂੰਨ ਨੇ ਤੁਹਾਨੂੰ ਪਾਪ ਅਤੇ ਮੌਤ ਦੇ ਕਾਨੂੰਨ ਤੋਂ ਆਜ਼ਾਦ ਕੀਤਾ ਹੈ।"</w:t>
      </w:r>
    </w:p>
    <w:p w14:paraId="44137023" w14:textId="77777777" w:rsidR="00F90BDC" w:rsidRDefault="00F90BDC"/>
    <w:p w14:paraId="38C1BBBE" w14:textId="77777777" w:rsidR="00F90BDC" w:rsidRDefault="00F90BDC">
      <w:r xmlns:w="http://schemas.openxmlformats.org/wordprocessingml/2006/main">
        <w:t xml:space="preserve">ਮੱਤੀ 12:30 ਜੋ ਮੇਰੇ ਨਾਲ ਨਹੀਂ ਹੈ ਉਹ ਮੇਰੇ ਵਿਰੁੱਧ ਹੈ। ਅਤੇ ਜਿਹੜਾ ਮੇਰੇ ਨਾਲ ਇਕੱਠਾ ਨਹੀਂ ਕਰਦਾ ਉਹ ਵਿਦੇਸ਼ਾਂ ਵਿੱਚ ਖਿੰਡ ਜਾਂਦਾ ਹੈ।</w:t>
      </w:r>
    </w:p>
    <w:p w14:paraId="7B4C375F" w14:textId="77777777" w:rsidR="00F90BDC" w:rsidRDefault="00F90BDC"/>
    <w:p w14:paraId="35F51F10" w14:textId="77777777" w:rsidR="00F90BDC" w:rsidRDefault="00F90BDC">
      <w:r xmlns:w="http://schemas.openxmlformats.org/wordprocessingml/2006/main">
        <w:t xml:space="preserve">ਜੋ ਪ੍ਰਮਾਤਮਾ ਨਾਲ ਇਕਸਾਰ ਨਹੀਂ ਹੁੰਦਾ ਉਹ ਉਸਦੇ ਵਿਰੁੱਧ ਹੈ, ਅਤੇ ਉਹਨਾਂ ਦੇ ਯਤਨਾਂ ਨੂੰ ਖਿੰਡਾਇਆ ਜਾਵੇਗਾ।</w:t>
      </w:r>
    </w:p>
    <w:p w14:paraId="17B583DA" w14:textId="77777777" w:rsidR="00F90BDC" w:rsidRDefault="00F90BDC"/>
    <w:p w14:paraId="29901046" w14:textId="77777777" w:rsidR="00F90BDC" w:rsidRDefault="00F90BDC">
      <w:r xmlns:w="http://schemas.openxmlformats.org/wordprocessingml/2006/main">
        <w:t xml:space="preserve">1: ਜੇਕਰ ਅਸੀਂ ਆਪਣੇ ਯਤਨਾਂ ਵਿੱਚ ਸਫ਼ਲ ਹੋਣਾ ਚਾਹੁੰਦੇ ਹਾਂ ਤਾਂ ਸਾਨੂੰ ਪਰਮੇਸ਼ੁਰ ਦੇ ਨਾਲ ਹੋਣਾ ਚਾਹੀਦਾ ਹੈ।</w:t>
      </w:r>
    </w:p>
    <w:p w14:paraId="16CD0B40" w14:textId="77777777" w:rsidR="00F90BDC" w:rsidRDefault="00F90BDC"/>
    <w:p w14:paraId="5335441B" w14:textId="77777777" w:rsidR="00F90BDC" w:rsidRDefault="00F90BDC">
      <w:r xmlns:w="http://schemas.openxmlformats.org/wordprocessingml/2006/main">
        <w:t xml:space="preserve">2: ਸੱਚਮੁੱਚ ਪ੍ਰਮਾਤਮਾ ਨਾਲ ਜੁੜਨ ਲਈ, ਸਾਨੂੰ ਉਸ ਨਾਲ ਇਕੱਠੇ ਹੋਣਾ ਚਾਹੀਦਾ ਹੈ ਅਤੇ ਆਪਣੀਆਂ ਕੋਸ਼ਿਸ਼ਾਂ ਨੂੰ ਖਿੰਡਾਉਣਾ ਨਹੀਂ ਚਾਹੀਦਾ।</w:t>
      </w:r>
    </w:p>
    <w:p w14:paraId="3D829FF1" w14:textId="77777777" w:rsidR="00F90BDC" w:rsidRDefault="00F90BDC"/>
    <w:p w14:paraId="573EBC1D" w14:textId="77777777" w:rsidR="00F90BDC" w:rsidRDefault="00F90BDC">
      <w:r xmlns:w="http://schemas.openxmlformats.org/wordprocessingml/2006/main">
        <w:t xml:space="preserve">1: ਉਪਦੇਸ਼ਕ ਦੀ ਪੋਥੀ 4:9-12 - ਦੋ ਵਿਅਕਤੀ ਇੱਕ ਨਾਲੋਂ ਬਿਹਤਰ ਹਨ, ਕਿਉਂਕਿ ਉਹ ਇਕੱਠੇ ਕੰਮ ਕਰਨ ਨਾਲ ਵਧੇਰੇ ਕੰਮ ਕਰਦੇ ਹਨ।</w:t>
      </w:r>
    </w:p>
    <w:p w14:paraId="1CC37D07" w14:textId="77777777" w:rsidR="00F90BDC" w:rsidRDefault="00F90BDC"/>
    <w:p w14:paraId="12A03CE1" w14:textId="77777777" w:rsidR="00F90BDC" w:rsidRDefault="00F90BDC">
      <w:r xmlns:w="http://schemas.openxmlformats.org/wordprocessingml/2006/main">
        <w:t xml:space="preserve">2: ਕਹਾਉਤਾਂ 27:17 - ਲੋਹਾ ਲੋਹੇ ਨੂੰ ਤਿੱਖਾ ਕਰਦਾ ਹੈ, ਇਸ ਤਰ੍ਹਾਂ ਇੱਕ ਵਿਅਕਤੀ ਦੂਜੇ ਨੂੰ ਤਿੱਖਾ ਕਰਦਾ ਹੈ।</w:t>
      </w:r>
    </w:p>
    <w:p w14:paraId="284C3438" w14:textId="77777777" w:rsidR="00F90BDC" w:rsidRDefault="00F90BDC"/>
    <w:p w14:paraId="0E7C0FD4" w14:textId="77777777" w:rsidR="00F90BDC" w:rsidRDefault="00F90BDC">
      <w:r xmlns:w="http://schemas.openxmlformats.org/wordprocessingml/2006/main">
        <w:t xml:space="preserve">ਮੱਤੀ 12:31 ਇਸ ਲਈ ਮੈਂ ਤੁਹਾਨੂੰ ਆਖਦਾ ਹਾਂ, ਮਨੁੱਖਾਂ ਲਈ ਹਰ ਤਰ੍ਹਾਂ ਦੇ ਪਾਪ ਅਤੇ ਕੁਫ਼ਰ ਮਾਫ਼ ਕੀਤੇ ਜਾਣਗੇ, ਪਰ ਪਵਿੱਤਰ ਆਤਮਾ ਦੇ ਵਿਰੁੱਧ ਕੁਫ਼ਰ ਮਨੁੱਖਾਂ ਨੂੰ ਮਾਫ਼ ਨਹੀਂ ਕੀਤਾ ਜਾਵੇਗਾ।</w:t>
      </w:r>
    </w:p>
    <w:p w14:paraId="4877F66E" w14:textId="77777777" w:rsidR="00F90BDC" w:rsidRDefault="00F90BDC"/>
    <w:p w14:paraId="3D35BF90" w14:textId="77777777" w:rsidR="00F90BDC" w:rsidRDefault="00F90BDC">
      <w:r xmlns:w="http://schemas.openxmlformats.org/wordprocessingml/2006/main">
        <w:t xml:space="preserve">ਪਾਪ ਅਤੇ ਕੁਫ਼ਰ ਮਾਫ਼ ਕੀਤੇ ਜਾ ਸਕਦੇ ਹਨ, ਪਰ ਪਵਿੱਤਰ ਆਤਮਾ ਦੇ ਵਿਰੁੱਧ ਕੁਫ਼ਰ ਮਾਫ਼ ਨਹੀਂ ਹੋ ਸਕਦੇ।</w:t>
      </w:r>
    </w:p>
    <w:p w14:paraId="5202DCD7" w14:textId="77777777" w:rsidR="00F90BDC" w:rsidRDefault="00F90BDC"/>
    <w:p w14:paraId="52DF02AA" w14:textId="77777777" w:rsidR="00F90BDC" w:rsidRDefault="00F90BDC">
      <w:r xmlns:w="http://schemas.openxmlformats.org/wordprocessingml/2006/main">
        <w:t xml:space="preserve">1: ਪਰਮੇਸ਼ੁਰ ਦਿਆਲੂ ਅਤੇ ਮਾਫ਼ ਕਰਨ ਵਾਲਾ ਹੈ, ਪਰ ਸਾਨੂੰ ਉਸ ਦੇ ਧੀਰਜ ਨੂੰ ਨਹੀਂ ਪਰਖਿਆ ਜਾਣਾ ਚਾਹੀਦਾ ਹੈ।</w:t>
      </w:r>
    </w:p>
    <w:p w14:paraId="50761670" w14:textId="77777777" w:rsidR="00F90BDC" w:rsidRDefault="00F90BDC"/>
    <w:p w14:paraId="5D47A8FE" w14:textId="77777777" w:rsidR="00F90BDC" w:rsidRDefault="00F90BDC">
      <w:r xmlns:w="http://schemas.openxmlformats.org/wordprocessingml/2006/main">
        <w:t xml:space="preserve">2: ਪ੍ਰਮਾਤਮਾ ਅਜੇ ਵੀ ਮਿਹਰਬਾਨ ਅਤੇ ਪਿਆਰ ਕਰਨ ਵਾਲਾ ਹੈ ਭਾਵੇਂ ਅਸੀਂ ਗਲਤੀਆਂ ਕਰਦੇ ਹਾਂ, ਪਰ ਸਾਨੂੰ ਉਸਦੀ ਕਿਰਪਾ ਨੂੰ ਘੱਟ ਨਹੀਂ ਸਮਝਣਾ ਚਾਹੀਦਾ।</w:t>
      </w:r>
    </w:p>
    <w:p w14:paraId="212AFE1A" w14:textId="77777777" w:rsidR="00F90BDC" w:rsidRDefault="00F90BDC"/>
    <w:p w14:paraId="0962FF85" w14:textId="77777777" w:rsidR="00F90BDC" w:rsidRDefault="00F90BDC">
      <w:r xmlns:w="http://schemas.openxmlformats.org/wordprocessingml/2006/main">
        <w:t xml:space="preserve">1: ਅਫ਼ਸੀਆਂ 2: 4-5 - ਪਰ ਪਰਮੇਸ਼ੁਰ ਨੇ ਦਇਆ ਵਿੱਚ ਧਨੀ ਹੋਣ ਕਰਕੇ, ਉਸ ਮਹਾਨ ਪਿਆਰ ਦੇ ਕਾਰਨ ਜਿਸ ਨਾਲ ਉਸ ਨੇ </w:t>
      </w:r>
      <w:r xmlns:w="http://schemas.openxmlformats.org/wordprocessingml/2006/main">
        <w:lastRenderedPageBreak xmlns:w="http://schemas.openxmlformats.org/wordprocessingml/2006/main"/>
      </w:r>
      <w:r xmlns:w="http://schemas.openxmlformats.org/wordprocessingml/2006/main">
        <w:t xml:space="preserve">ਸਾਨੂੰ ਪਿਆਰ ਕੀਤਾ, ਭਾਵੇਂ ਅਸੀਂ ਆਪਣੇ ਅਪਰਾਧਾਂ ਵਿੱਚ ਮਰੇ ਹੋਏ ਸੀ, ਸਾਨੂੰ ਮਸੀਹ ਦੇ ਨਾਲ ਜੀਉਂਦਾ ਕੀਤਾ - ਕਿਰਪਾ ਨਾਲ ਤੁਸੀਂ ਬਚਾਏ ਗਏ ਹੋ. -</w:t>
      </w:r>
    </w:p>
    <w:p w14:paraId="35F13D27" w14:textId="77777777" w:rsidR="00F90BDC" w:rsidRDefault="00F90BDC"/>
    <w:p w14:paraId="02C3BE9D" w14:textId="77777777" w:rsidR="00F90BDC" w:rsidRDefault="00F90BDC">
      <w:r xmlns:w="http://schemas.openxmlformats.org/wordprocessingml/2006/main">
        <w:t xml:space="preserve">2: 1 ਯੂਹੰਨਾ 1: 9 - ਜੇ ਅਸੀਂ ਆਪਣੇ ਪਾਪਾਂ ਦਾ ਇਕਰਾਰ ਕਰਦੇ ਹਾਂ, ਤਾਂ ਉਹ ਸਾਡੇ ਪਾਪਾਂ ਨੂੰ ਮਾਫ਼ ਕਰਨ ਅਤੇ ਸਾਨੂੰ ਸਾਰੇ ਕੁਧਰਮ ਤੋਂ ਸ਼ੁੱਧ ਕਰਨ ਲਈ ਵਫ਼ਾਦਾਰ ਅਤੇ ਧਰਮੀ ਹੈ।</w:t>
      </w:r>
    </w:p>
    <w:p w14:paraId="2A743E6A" w14:textId="77777777" w:rsidR="00F90BDC" w:rsidRDefault="00F90BDC"/>
    <w:p w14:paraId="488B36E3" w14:textId="77777777" w:rsidR="00F90BDC" w:rsidRDefault="00F90BDC">
      <w:r xmlns:w="http://schemas.openxmlformats.org/wordprocessingml/2006/main">
        <w:t xml:space="preserve">ਮੱਤੀ 12:32 ਅਤੇ ਜੋ ਕੋਈ ਮਨੁੱਖ ਦੇ ਪੁੱਤਰ ਦੇ ਵਿਰੁੱਧ ਬੋਲਦਾ ਹੈ, ਉਸਨੂੰ ਮਾਫ਼ ਕੀਤਾ ਜਾਵੇਗਾ, ਪਰ ਜੋ ਕੋਈ ਪਵਿੱਤਰ ਆਤਮਾ ਦੇ ਵਿਰੁੱਧ ਬੋਲਦਾ ਹੈ, ਉਸਨੂੰ ਮਾਫ਼ ਨਹੀਂ ਕੀਤਾ ਜਾਵੇਗਾ, ਨਾ ਇਸ ਸੰਸਾਰ ਵਿੱਚ, ਨਾ ਆਉਣ ਵਾਲੇ ਸੰਸਾਰ ਵਿੱਚ।</w:t>
      </w:r>
    </w:p>
    <w:p w14:paraId="1FC56CCC" w14:textId="77777777" w:rsidR="00F90BDC" w:rsidRDefault="00F90BDC"/>
    <w:p w14:paraId="73EB88C6" w14:textId="77777777" w:rsidR="00F90BDC" w:rsidRDefault="00F90BDC">
      <w:r xmlns:w="http://schemas.openxmlformats.org/wordprocessingml/2006/main">
        <w:t xml:space="preserve">ਯਿਸੂ ਸਿਖਾਉਂਦਾ ਹੈ ਕਿ ਜੋ ਕੋਈ ਮਨੁੱਖ ਦੇ ਪੁੱਤਰ ਦੇ ਵਿਰੁੱਧ ਬੋਲਦਾ ਹੈ ਉਸਨੂੰ ਮਾਫ਼ ਕੀਤਾ ਜਾਵੇਗਾ, ਪਰ ਪਵਿੱਤਰ ਆਤਮਾ ਦੇ ਵਿਰੁੱਧ ਬੋਲਣ ਵਾਲਿਆਂ ਨੂੰ ਨਹੀਂ।</w:t>
      </w:r>
    </w:p>
    <w:p w14:paraId="2DEB1CC0" w14:textId="77777777" w:rsidR="00F90BDC" w:rsidRDefault="00F90BDC"/>
    <w:p w14:paraId="2FBABF4D" w14:textId="77777777" w:rsidR="00F90BDC" w:rsidRDefault="00F90BDC">
      <w:r xmlns:w="http://schemas.openxmlformats.org/wordprocessingml/2006/main">
        <w:t xml:space="preserve">1. ਯਿਸੂ ਵਿੱਚ ਮਾਫੀ ਦੀ ਸ਼ਕਤੀ</w:t>
      </w:r>
    </w:p>
    <w:p w14:paraId="2A49C6BD" w14:textId="77777777" w:rsidR="00F90BDC" w:rsidRDefault="00F90BDC"/>
    <w:p w14:paraId="6B5A0B5D" w14:textId="77777777" w:rsidR="00F90BDC" w:rsidRDefault="00F90BDC">
      <w:r xmlns:w="http://schemas.openxmlformats.org/wordprocessingml/2006/main">
        <w:t xml:space="preserve">2. ਪਵਿੱਤਰ ਆਤਮਾ ਦੀ ਪਵਿੱਤਰਤਾ</w:t>
      </w:r>
    </w:p>
    <w:p w14:paraId="7872CC4B" w14:textId="77777777" w:rsidR="00F90BDC" w:rsidRDefault="00F90BDC"/>
    <w:p w14:paraId="67144D75" w14:textId="77777777" w:rsidR="00F90BDC" w:rsidRDefault="00F90BDC">
      <w:r xmlns:w="http://schemas.openxmlformats.org/wordprocessingml/2006/main">
        <w:t xml:space="preserve">1. ਰੋਮੀਆਂ 8:26-27 - ਇਸੇ ਤਰ੍ਹਾਂ ਆਤਮਾ ਸਾਡੀ ਕਮਜ਼ੋਰੀ ਵਿੱਚ ਸਾਡੀ ਮਦਦ ਕਰਦਾ ਹੈ। ਕਿਉਂਕਿ ਅਸੀਂ ਨਹੀਂ ਜਾਣਦੇ ਕਿ ਸਾਨੂੰ ਕਿਸ ਲਈ ਪ੍ਰਾਰਥਨਾ ਕਰਨੀ ਚਾਹੀਦੀ ਹੈ, ਪਰ ਆਤਮਾ ਆਪ ਹੀ ਸਾਡੇ ਲਈ ਸ਼ਬਦਾਂ ਲਈ ਬਹੁਤ ਡੂੰਘੇ ਹਾਹਾਕਾਰਿਆਂ ਨਾਲ ਬੇਨਤੀ ਕਰਦਾ ਹੈ।</w:t>
      </w:r>
    </w:p>
    <w:p w14:paraId="10EC7738" w14:textId="77777777" w:rsidR="00F90BDC" w:rsidRDefault="00F90BDC"/>
    <w:p w14:paraId="5AA66088" w14:textId="77777777" w:rsidR="00F90BDC" w:rsidRDefault="00F90BDC">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14:paraId="3BD21C4B" w14:textId="77777777" w:rsidR="00F90BDC" w:rsidRDefault="00F90BDC"/>
    <w:p w14:paraId="06944FC0" w14:textId="77777777" w:rsidR="00F90BDC" w:rsidRDefault="00F90BDC">
      <w:r xmlns:w="http://schemas.openxmlformats.org/wordprocessingml/2006/main">
        <w:t xml:space="preserve">ਮੱਤੀ 12:33 ਜਾਂ ਤਾਂ ਰੁੱਖ ਨੂੰ ਚੰਗਾ ਬਣਾਉ, ਅਤੇ ਉਸ ਦੇ ਫਲ ਨੂੰ ਚੰਗਾ; ਨਹੀਂ ਤਾਂ ਰੁੱਖ ਨੂੰ ਭ੍ਰਿਸ਼ਟ ਕਰ ਦਿਓ, ਅਤੇ ਉਸ ਦੇ ਫਲ ਨੂੰ ਵੀ ਭ੍ਰਿਸ਼ਟ ਕਰ ਦਿਓ, ਕਿਉਂਕਿ ਰੁੱਖ ਆਪਣੇ ਫਲ ਤੋਂ ਜਾਣਿਆ ਜਾਂਦਾ ਹੈ।</w:t>
      </w:r>
    </w:p>
    <w:p w14:paraId="02C43ED0" w14:textId="77777777" w:rsidR="00F90BDC" w:rsidRDefault="00F90BDC"/>
    <w:p w14:paraId="3DAA5EAB" w14:textId="77777777" w:rsidR="00F90BDC" w:rsidRDefault="00F90BDC">
      <w:r xmlns:w="http://schemas.openxmlformats.org/wordprocessingml/2006/main">
        <w:t xml:space="preserve">ਰੁੱਖ ਨੂੰ ਆਪਣੇ ਫਲ ਦੁਆਰਾ ਜਾਣਿਆ ਜਾਂਦਾ ਹੈ; ਚੰਗੇ ਰੁੱਖ ਚੰਗੇ ਫਲ ਦਿੰਦੇ ਹਨ ਅਤੇ ਭ੍ਰਿਸ਼ਟ ਰੁੱਖ ਭ੍ਰਿਸ਼ਟ ਫਲ ਦਿੰਦੇ ਹਨ।</w:t>
      </w:r>
    </w:p>
    <w:p w14:paraId="4BFEAD4D" w14:textId="77777777" w:rsidR="00F90BDC" w:rsidRDefault="00F90BDC"/>
    <w:p w14:paraId="044B3207" w14:textId="77777777" w:rsidR="00F90BDC" w:rsidRDefault="00F90BDC">
      <w:r xmlns:w="http://schemas.openxmlformats.org/wordprocessingml/2006/main">
        <w:t xml:space="preserve">1. ਸਾਡੀਆਂ ਕਾਰਵਾਈਆਂ ਦੀ ਸ਼ਕਤੀ: ਸਾਡੀਆਂ ਚੋਣਾਂ ਸਾਡੀ ਵਿਰਾਸਤ ਨੂੰ ਕਿਵੇਂ ਨਿਰਧਾਰਤ ਕਰਦੀਆਂ ਹਨ</w:t>
      </w:r>
    </w:p>
    <w:p w14:paraId="53CADBDB" w14:textId="77777777" w:rsidR="00F90BDC" w:rsidRDefault="00F90BDC"/>
    <w:p w14:paraId="28614BEF" w14:textId="77777777" w:rsidR="00F90BDC" w:rsidRDefault="00F90BDC">
      <w:r xmlns:w="http://schemas.openxmlformats.org/wordprocessingml/2006/main">
        <w:t xml:space="preserve">2. ਅਸੀਂ ਸੰਸਾਰ ਵਿੱਚ ਕੀ ਪਾਉਂਦੇ ਹਾਂ: ਸਾਡੇ ਸ਼ਬਦਾਂ ਅਤੇ ਕੰਮਾਂ ਦੇ ਨਤੀਜੇ</w:t>
      </w:r>
    </w:p>
    <w:p w14:paraId="37AACE77" w14:textId="77777777" w:rsidR="00F90BDC" w:rsidRDefault="00F90BDC"/>
    <w:p w14:paraId="2EBF7F60" w14:textId="77777777" w:rsidR="00F90BDC" w:rsidRDefault="00F90BDC">
      <w:r xmlns:w="http://schemas.openxmlformats.org/wordprocessingml/2006/main">
        <w:t xml:space="preserve">1. ਗਲਾਤੀਆਂ 6:7-8 - ਧੋਖਾ ਨਾ ਖਾਓ: ਪਰਮੇਸ਼ੁਰ ਦਾ ਮਜ਼ਾਕ ਨਹੀਂ ਉਡਾਇਆ ਜਾਂਦਾ, ਕਿਉਂਕਿ ਜੋ ਕੁਝ ਬੀਜਦਾ ਹੈ, ਉਹੀ ਵੱਢਦਾ ਵੀ ਹੈ। 8 ਕਿਉਂਕਿ ਜਿਹੜਾ ਆਪਣੇ ਸਰੀਰ ਲਈ ਬੀਜਦਾ ਹੈ ਉਹ ਸਰੀਰ ਤੋਂ ਵਿਨਾਸ਼ ਨੂੰ ਵੱਢੇਗਾ, ਪਰ ਜਿਹੜਾ ਆਤਮਾ ਲਈ ਬੀਜਦਾ ਹੈ ਉਹ ਆਤਮਾ ਤੋਂ ਸਦੀਪਕ ਜੀਵਨ ਵੱਢੇਗਾ।</w:t>
      </w:r>
    </w:p>
    <w:p w14:paraId="03865F0B" w14:textId="77777777" w:rsidR="00F90BDC" w:rsidRDefault="00F90BDC"/>
    <w:p w14:paraId="54F8E251" w14:textId="77777777" w:rsidR="00F90BDC" w:rsidRDefault="00F90BDC">
      <w:r xmlns:w="http://schemas.openxmlformats.org/wordprocessingml/2006/main">
        <w:t xml:space="preserve">2. ਯਾਕੂਬ 3:17-18 - ਪਰ ਉਪਰੋਕਤ ਤੋਂ ਬੁੱਧ ਪਹਿਲਾਂ ਸ਼ੁੱਧ, ਫਿਰ ਸ਼ਾਂਤੀਪੂਰਨ, ਕੋਮਲ, ਤਰਕ ਲਈ ਖੁੱਲ੍ਹੀ, ਦਇਆ ਅਤੇ ਚੰਗੇ ਫਲਾਂ ਨਾਲ ਭਰਪੂਰ, ਨਿਰਪੱਖ ਅਤੇ ਸੁਹਿਰਦ ਹੈ। 18 ਅਤੇ ਧਰਮ ਦੀ ਵਾਢੀ ਸ਼ਾਂਤੀ ਵਿੱਚ ਬੀਜਣ ਵਾਲਿਆਂ ਦੁਆਰਾ ਕੀਤੀ ਜਾਂਦੀ ਹੈ।</w:t>
      </w:r>
    </w:p>
    <w:p w14:paraId="6B0F158A" w14:textId="77777777" w:rsidR="00F90BDC" w:rsidRDefault="00F90BDC"/>
    <w:p w14:paraId="3CBA405A" w14:textId="77777777" w:rsidR="00F90BDC" w:rsidRDefault="00F90BDC">
      <w:r xmlns:w="http://schemas.openxmlformats.org/wordprocessingml/2006/main">
        <w:t xml:space="preserve">ਮੱਤੀ 12:34 ਹੇ ਸੱਪਾਂ ਦੀ ਪੀੜ੍ਹੀ, ਤੁਸੀਂ ਬੁਰੇ ਹੋ ਕੇ ਚੰਗੀਆਂ ਗੱਲਾਂ ਕਿਵੇਂ ਕਰ ਸਕਦੇ ਹੋ? ਕਿਉਂਕਿ ਦਿਲ ਦੀ ਬਹੁਤਾਤ ਵਿੱਚੋਂ ਮੂੰਹ ਬੋਲਦਾ ਹੈ।</w:t>
      </w:r>
    </w:p>
    <w:p w14:paraId="504381DA" w14:textId="77777777" w:rsidR="00F90BDC" w:rsidRDefault="00F90BDC"/>
    <w:p w14:paraId="48D97B23" w14:textId="77777777" w:rsidR="00F90BDC" w:rsidRDefault="00F90BDC">
      <w:r xmlns:w="http://schemas.openxmlformats.org/wordprocessingml/2006/main">
        <w:t xml:space="preserve">ਮੂੰਹ ਦਿਲ ਦੀ ਭਰਪੂਰੀ ਦੇ ਅਨੁਸਾਰ ਬੋਲਦਾ ਹੈ, ਇਸ ਲਈ ਬੁਰੇ ਲੋਕ ਚੰਗੀਆਂ ਗੱਲਾਂ ਨਹੀਂ ਬੋਲ ਸਕਦੇ।</w:t>
      </w:r>
    </w:p>
    <w:p w14:paraId="5A55B99E" w14:textId="77777777" w:rsidR="00F90BDC" w:rsidRDefault="00F90BDC"/>
    <w:p w14:paraId="25BEBC50" w14:textId="77777777" w:rsidR="00F90BDC" w:rsidRDefault="00F90BDC">
      <w:r xmlns:w="http://schemas.openxmlformats.org/wordprocessingml/2006/main">
        <w:t xml:space="preserve">1. ਮਾਮਲੇ ਦਾ ਦਿਲ: ਦਿਲ ਦੀ ਭਰਪੂਰਤਾ ਸਾਡੀ ਬੋਲੀ ਨੂੰ ਕਿਵੇਂ ਪ੍ਰਭਾਵਤ ਕਰਦੀ ਹੈ</w:t>
      </w:r>
    </w:p>
    <w:p w14:paraId="214B21B4" w14:textId="77777777" w:rsidR="00F90BDC" w:rsidRDefault="00F90BDC"/>
    <w:p w14:paraId="5A58CBA8" w14:textId="77777777" w:rsidR="00F90BDC" w:rsidRDefault="00F90BDC">
      <w:r xmlns:w="http://schemas.openxmlformats.org/wordprocessingml/2006/main">
        <w:t xml:space="preserve">2. ਤੁਸੀਂ ਜੋ ਕਹਿੰਦੇ ਹੋ ਉਸ ਤੋਂ ਸਾਵਧਾਨ ਰਹੋ: ਸਾਡੇ ਸ਼ਬਦ ਸਾਡੇ ਚਰਿੱਤਰ ਨੂੰ ਕਿਵੇਂ ਪ੍ਰਗਟ ਕਰਦੇ ਹਨ</w:t>
      </w:r>
    </w:p>
    <w:p w14:paraId="1B89E0FF" w14:textId="77777777" w:rsidR="00F90BDC" w:rsidRDefault="00F90BDC"/>
    <w:p w14:paraId="13895EDF" w14:textId="77777777" w:rsidR="00F90BDC" w:rsidRDefault="00F90BDC">
      <w:r xmlns:w="http://schemas.openxmlformats.org/wordprocessingml/2006/main">
        <w:t xml:space="preserve">1. ਯਾਕੂਬ 3:1-12 - ਜੀਭ ਦੀ ਸ਼ਕਤੀ</w:t>
      </w:r>
    </w:p>
    <w:p w14:paraId="18094863" w14:textId="77777777" w:rsidR="00F90BDC" w:rsidRDefault="00F90BDC"/>
    <w:p w14:paraId="372ABA5C" w14:textId="77777777" w:rsidR="00F90BDC" w:rsidRDefault="00F90BDC">
      <w:r xmlns:w="http://schemas.openxmlformats.org/wordprocessingml/2006/main">
        <w:t xml:space="preserve">2. ਮੱਤੀ 15:18-20 - ਕਿਹੜੀ ਚੀਜ਼ ਇੱਕ ਵਿਅਕਤੀ ਨੂੰ ਭ੍ਰਿਸ਼ਟ ਕਰਦੀ ਹੈ</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12:35 ਇੱਕ ਚੰਗਾ ਮਨੁੱਖ ਦਿਲ ਦੇ ਚੰਗੇ ਖ਼ਜ਼ਾਨੇ ਵਿੱਚੋਂ ਚੰਗੀਆਂ ਗੱਲਾਂ ਕੱਢਦਾ ਹੈ ਅਤੇ ਇੱਕ ਬੁਰਾ ਮਨੁੱਖ ਬੁਰੇ ਖ਼ਜ਼ਾਨੇ ਵਿੱਚੋਂ ਬੁਰੀਆਂ ਗੱਲਾਂ ਕੱਢਦਾ ਹੈ।</w:t>
      </w:r>
    </w:p>
    <w:p w14:paraId="593F42EF" w14:textId="77777777" w:rsidR="00F90BDC" w:rsidRDefault="00F90BDC"/>
    <w:p w14:paraId="6AF7BFDC" w14:textId="77777777" w:rsidR="00F90BDC" w:rsidRDefault="00F90BDC">
      <w:r xmlns:w="http://schemas.openxmlformats.org/wordprocessingml/2006/main">
        <w:t xml:space="preserve">ਇੱਕ ਚੰਗਾ ਆਦਮੀ ਆਪਣੇ ਦਿਲ ਵਿੱਚੋਂ ਚੰਗੀਆਂ ਗੱਲਾਂ ਕੱਢਦਾ ਹੈ ਅਤੇ ਇੱਕ ਬੁਰਾ ਆਦਮੀ ਆਪਣੇ ਦਿਲ ਵਿੱਚੋਂ ਬੁਰੀਆਂ ਗੱਲਾਂ ਕੱਢਦਾ ਹੈ।</w:t>
      </w:r>
    </w:p>
    <w:p w14:paraId="3D88507C" w14:textId="77777777" w:rsidR="00F90BDC" w:rsidRDefault="00F90BDC"/>
    <w:p w14:paraId="31847EBD" w14:textId="77777777" w:rsidR="00F90BDC" w:rsidRDefault="00F90BDC">
      <w:r xmlns:w="http://schemas.openxmlformats.org/wordprocessingml/2006/main">
        <w:t xml:space="preserve">1. ਸਾਡੇ ਵਿਚਾਰਾਂ ਦੀ ਸ਼ਕਤੀ: ਅਸੀਂ ਜੋ ਸੋਚਦੇ ਹਾਂ, ਅਸੀਂ ਬਣਦੇ ਹਾਂ</w:t>
      </w:r>
    </w:p>
    <w:p w14:paraId="42FEDC65" w14:textId="77777777" w:rsidR="00F90BDC" w:rsidRDefault="00F90BDC"/>
    <w:p w14:paraId="4659F053" w14:textId="77777777" w:rsidR="00F90BDC" w:rsidRDefault="00F90BDC">
      <w:r xmlns:w="http://schemas.openxmlformats.org/wordprocessingml/2006/main">
        <w:t xml:space="preserve">2. ਪਵਿੱਤਰਤਾ ਅਤੇ ਸ਼ੁੱਧਤਾ ਦਾ ਦਿਲ ਪੈਦਾ ਕਰਨਾ</w:t>
      </w:r>
    </w:p>
    <w:p w14:paraId="03656DA2" w14:textId="77777777" w:rsidR="00F90BDC" w:rsidRDefault="00F90BDC"/>
    <w:p w14:paraId="652B8C48" w14:textId="77777777" w:rsidR="00F90BDC" w:rsidRDefault="00F90BDC">
      <w:r xmlns:w="http://schemas.openxmlformats.org/wordprocessingml/2006/main">
        <w:t xml:space="preserve">1. ਫ਼ਿਲਿੱਪੀਆਂ 4: 8-9 - "ਅੰਤ ਵਿੱਚ, ਭਰਾਵੋ, ਜੋ ਕੁਝ ਵੀ ਸੱਚ ਹੈ, ਜੋ ਵੀ ਸਤਿਕਾਰਯੋਗ ਹੈ, ਜੋ ਕੁਝ ਵੀ ਧਰਮੀ ਹੈ, ਜੋ ਕੁਝ ਵੀ ਸ਼ੁੱਧ ਹੈ, ਜੋ ਵੀ ਪਿਆਰਾ ਹੈ, ਜੋ ਵੀ ਪ੍ਰਸ਼ੰਸਾਯੋਗ ਹੈ, ਜੇ ਕੋਈ ਉੱਤਮਤਾ ਹੈ, ਜੇ ਕੁਝ ਵੀ ਯੋਗ ਹੈ। ਪ੍ਰਸ਼ੰਸਾ ਕਰੋ, ਇਹਨਾਂ ਗੱਲਾਂ ਬਾਰੇ ਸੋਚੋ। ਜੋ ਤੁਸੀਂ ਮੇਰੇ ਵਿੱਚ ਸਿੱਖਿਆ ਅਤੇ ਪ੍ਰਾਪਤ ਕੀਤਾ ਅਤੇ ਸੁਣਿਆ ਅਤੇ ਦੇਖਿਆ ਹੈ - ਇਹਨਾਂ ਗੱਲਾਂ ਦਾ ਅਭਿਆਸ ਕਰੋ, ਅਤੇ ਸ਼ਾਂਤੀ ਦਾ ਪਰਮੇਸ਼ੁਰ ਤੁਹਾਡੇ ਨਾਲ ਹੋਵੇਗਾ।"</w:t>
      </w:r>
    </w:p>
    <w:p w14:paraId="52B19B58" w14:textId="77777777" w:rsidR="00F90BDC" w:rsidRDefault="00F90BDC"/>
    <w:p w14:paraId="02A15C1C" w14:textId="77777777" w:rsidR="00F90BDC" w:rsidRDefault="00F90BDC">
      <w:r xmlns:w="http://schemas.openxmlformats.org/wordprocessingml/2006/main">
        <w:t xml:space="preserve">2. ਇਬਰਾਨੀਆਂ 10:22 - "ਆਓ ਅਸੀਂ ਵਿਸ਼ਵਾਸ ਦੇ ਪੂਰੇ ਭਰੋਸੇ ਨਾਲ ਇੱਕ ਸੱਚੇ ਦਿਲ ਨਾਲ ਨੇੜੇ ਆਈਏ, ਸਾਡੇ ਦਿਲਾਂ ਨੂੰ ਬੁਰੀ ਜ਼ਮੀਰ ਤੋਂ ਸ਼ੁੱਧ ਕੀਤਾ ਗਿਆ ਹੈ ਅਤੇ ਸਾਡੇ ਸਰੀਰ ਸ਼ੁੱਧ ਪਾਣੀ ਨਾਲ ਧੋਤੇ ਗਏ ਹਨ."</w:t>
      </w:r>
    </w:p>
    <w:p w14:paraId="0357492F" w14:textId="77777777" w:rsidR="00F90BDC" w:rsidRDefault="00F90BDC"/>
    <w:p w14:paraId="469F4D98" w14:textId="77777777" w:rsidR="00F90BDC" w:rsidRDefault="00F90BDC">
      <w:r xmlns:w="http://schemas.openxmlformats.org/wordprocessingml/2006/main">
        <w:t xml:space="preserve">ਮੱਤੀ 12:36 ਪਰ ਮੈਂ ਤੁਹਾਨੂੰ ਆਖਦਾ ਹਾਂ ਕਿ ਹਰੇਕ ਵਿਅਰਥ ਬਚਨ ਜੋ ਮਨੁੱਖ ਬੋਲਣਗੇ, ਉਹ ਨਿਆਂ ਦੇ ਦਿਨ ਉਸਦਾ ਲੇਖਾ ਕਰਨਗੇ।</w:t>
      </w:r>
    </w:p>
    <w:p w14:paraId="68708F8E" w14:textId="77777777" w:rsidR="00F90BDC" w:rsidRDefault="00F90BDC"/>
    <w:p w14:paraId="41403937" w14:textId="77777777" w:rsidR="00F90BDC" w:rsidRDefault="00F90BDC">
      <w:r xmlns:w="http://schemas.openxmlformats.org/wordprocessingml/2006/main">
        <w:t xml:space="preserve">ਨਿਆਂ ਦੇ ਦਿਨ ਬੋਲੇ ਗਏ ਹਰ ਵਿਅਰਥ ਸ਼ਬਦ ਦਾ ਨਿਰਣਾ ਕੀਤਾ ਜਾਵੇਗਾ।</w:t>
      </w:r>
    </w:p>
    <w:p w14:paraId="57DFCBC5" w14:textId="77777777" w:rsidR="00F90BDC" w:rsidRDefault="00F90BDC"/>
    <w:p w14:paraId="3F9927C6" w14:textId="77777777" w:rsidR="00F90BDC" w:rsidRDefault="00F90BDC">
      <w:r xmlns:w="http://schemas.openxmlformats.org/wordprocessingml/2006/main">
        <w:t xml:space="preserve">1: ਆਪਣੇ ਸ਼ਬਦਾਂ ਵੱਲ ਧਿਆਨ ਦਿਓ — ਮੱਤੀ 12:36</w:t>
      </w:r>
    </w:p>
    <w:p w14:paraId="71979D49" w14:textId="77777777" w:rsidR="00F90BDC" w:rsidRDefault="00F90BDC"/>
    <w:p w14:paraId="6079E8DD" w14:textId="77777777" w:rsidR="00F90BDC" w:rsidRDefault="00F90BDC">
      <w:r xmlns:w="http://schemas.openxmlformats.org/wordprocessingml/2006/main">
        <w:t xml:space="preserve">2: ਧਿਆਨ ਰੱਖੋ ਜੋ ਤੁਸੀਂ ਕਹਿੰਦੇ ਹੋ — ਮੱਤੀ 12:36</w:t>
      </w:r>
    </w:p>
    <w:p w14:paraId="3FE73D21" w14:textId="77777777" w:rsidR="00F90BDC" w:rsidRDefault="00F90BDC"/>
    <w:p w14:paraId="2520E279" w14:textId="77777777" w:rsidR="00F90BDC" w:rsidRDefault="00F90BDC">
      <w:r xmlns:w="http://schemas.openxmlformats.org/wordprocessingml/2006/main">
        <w:t xml:space="preserve">1: ਯਾਕੂਬ 3:1-12 - ਜੀਭ ਨੂੰ ਕਾਬੂ ਕਰਨਾ</w:t>
      </w:r>
    </w:p>
    <w:p w14:paraId="799CFA5E" w14:textId="77777777" w:rsidR="00F90BDC" w:rsidRDefault="00F90BDC"/>
    <w:p w14:paraId="163DF41E" w14:textId="77777777" w:rsidR="00F90BDC" w:rsidRDefault="00F90BDC">
      <w:r xmlns:w="http://schemas.openxmlformats.org/wordprocessingml/2006/main">
        <w:t xml:space="preserve">2: ਕਹਾਉਤਾਂ 18:21 - ਜੀਵਨ ਅਤੇ ਮੌਤ ਦੀ ਸ਼ਕਤੀ ਜੀਭ ਵਿੱਚ ਹੈ।</w:t>
      </w:r>
    </w:p>
    <w:p w14:paraId="61CAE210" w14:textId="77777777" w:rsidR="00F90BDC" w:rsidRDefault="00F90BDC"/>
    <w:p w14:paraId="3F4F5E5F" w14:textId="77777777" w:rsidR="00F90BDC" w:rsidRDefault="00F90BDC">
      <w:r xmlns:w="http://schemas.openxmlformats.org/wordprocessingml/2006/main">
        <w:t xml:space="preserve">ਮੱਤੀ 12:37 ਕਿਉਂ ਜੋ ਤੁਸੀਂ ਆਪਣੇ ਸ਼ਬਦਾਂ ਦੁਆਰਾ ਧਰਮੀ ਠਹਿਰਾਏ ਜਾਵੋਂਗੇ, ਅਤੇ ਆਪਣੇ ਸ਼ਬਦਾਂ ਦੁਆਰਾ ਤੁਹਾਨੂੰ ਦੋਸ਼ੀ ਠਹਿਰਾਇਆ ਜਾਵੇਗਾ।</w:t>
      </w:r>
    </w:p>
    <w:p w14:paraId="62E44531" w14:textId="77777777" w:rsidR="00F90BDC" w:rsidRDefault="00F90BDC"/>
    <w:p w14:paraId="6A3F4B1B" w14:textId="77777777" w:rsidR="00F90BDC" w:rsidRDefault="00F90BDC">
      <w:r xmlns:w="http://schemas.openxmlformats.org/wordprocessingml/2006/main">
        <w:t xml:space="preserve">ਇਹ ਆਇਤ ਸਿਖਾਉਂਦੀ ਹੈ ਕਿ ਸਾਡੇ ਸ਼ਬਦ ਸਾਡੀ ਜਾਇਜ਼ ਜਾਂ ਨਿੰਦਾ ਨੂੰ ਨਿਰਧਾਰਤ ਕਰਨਗੇ।</w:t>
      </w:r>
    </w:p>
    <w:p w14:paraId="193130A4" w14:textId="77777777" w:rsidR="00F90BDC" w:rsidRDefault="00F90BDC"/>
    <w:p w14:paraId="0F23B14A" w14:textId="77777777" w:rsidR="00F90BDC" w:rsidRDefault="00F90BDC">
      <w:r xmlns:w="http://schemas.openxmlformats.org/wordprocessingml/2006/main">
        <w:t xml:space="preserve">1: ਸਾਡੇ ਸ਼ਬਦਾਂ ਦੀ ਤਾਕਤ - ਸਾਨੂੰ ਆਪਣੇ ਸ਼ਬਦਾਂ ਨੂੰ ਸਮਝਦਾਰੀ ਨਾਲ ਵਰਤਣਾ ਚਾਹੀਦਾ ਹੈ, ਕਿਉਂਕਿ ਇਹ ਸਾਡੇ ਅਤੇ ਦੂਜਿਆਂ 'ਤੇ ਸ਼ਕਤੀਸ਼ਾਲੀ ਅਤੇ ਸਥਾਈ ਪ੍ਰਭਾਵ ਪਾ ਸਕਦੇ ਹਨ।</w:t>
      </w:r>
    </w:p>
    <w:p w14:paraId="67550FB7" w14:textId="77777777" w:rsidR="00F90BDC" w:rsidRDefault="00F90BDC"/>
    <w:p w14:paraId="4548C349" w14:textId="77777777" w:rsidR="00F90BDC" w:rsidRDefault="00F90BDC">
      <w:r xmlns:w="http://schemas.openxmlformats.org/wordprocessingml/2006/main">
        <w:t xml:space="preserve">2: ਸਾਡੇ ਸ਼ਬਦਾਂ ਦੇ ਨਤੀਜੇ - ਸਾਡੇ ਸ਼ਬਦ ਇਸ ਗੱਲ 'ਤੇ ਨਿਰਭਰ ਕਰਦੇ ਹੋਏ ਸਕਾਰਾਤਮਕ ਜਾਂ ਨਕਾਰਾਤਮਕ ਨਤੀਜੇ ਪੈਦਾ ਕਰ ਸਕਦੇ ਹਨ ਕਿ ਉਹ ਕਿਵੇਂ ਵਰਤੇ ਜਾਂਦੇ ਹਨ।</w:t>
      </w:r>
    </w:p>
    <w:p w14:paraId="13789F43" w14:textId="77777777" w:rsidR="00F90BDC" w:rsidRDefault="00F90BDC"/>
    <w:p w14:paraId="15829BB8" w14:textId="77777777" w:rsidR="00F90BDC" w:rsidRDefault="00F90BDC">
      <w:r xmlns:w="http://schemas.openxmlformats.org/wordprocessingml/2006/main">
        <w:t xml:space="preserve">1: ਯਾਕੂਬ 3:5-8 - ਸਾਡੇ ਸ਼ਬਦਾਂ ਵਿੱਚ ਅਸੀਸ ਦੇਣ ਜਾਂ ਸਰਾਪ ਦੇਣ ਦੀ ਸ਼ਕਤੀ ਹੈ, ਅਤੇ ਸਾਨੂੰ ਉਹਨਾਂ ਨੂੰ ਅਜਿਹੇ ਤਰੀਕੇ ਨਾਲ ਵਰਤਣ ਦੀ ਕੋਸ਼ਿਸ਼ ਕਰਨੀ ਚਾਹੀਦੀ ਹੈ ਜੋ ਉਸਾਰੂ ਅਤੇ ਉਤਸ਼ਾਹਿਤ ਹੋਵੇ।</w:t>
      </w:r>
    </w:p>
    <w:p w14:paraId="4E9C952B" w14:textId="77777777" w:rsidR="00F90BDC" w:rsidRDefault="00F90BDC"/>
    <w:p w14:paraId="68137CB8" w14:textId="77777777" w:rsidR="00F90BDC" w:rsidRDefault="00F90BDC">
      <w:r xmlns:w="http://schemas.openxmlformats.org/wordprocessingml/2006/main">
        <w:t xml:space="preserve">2: ਕਹਾਉਤਾਂ 12:18 - ਸਹੀ ਸਮੇਂ ਤੇ ਸਹੀ ਸ਼ਬਦ ਤੰਦਰੁਸਤੀ ਅਤੇ ਸ਼ਾਂਤੀ ਲਿਆ ਸਕਦੇ ਹਨ।</w:t>
      </w:r>
    </w:p>
    <w:p w14:paraId="4EA4807A" w14:textId="77777777" w:rsidR="00F90BDC" w:rsidRDefault="00F90BDC"/>
    <w:p w14:paraId="17E195CD" w14:textId="77777777" w:rsidR="00F90BDC" w:rsidRDefault="00F90BDC">
      <w:r xmlns:w="http://schemas.openxmlformats.org/wordprocessingml/2006/main">
        <w:t xml:space="preserve">ਮੱਤੀ 12:38 ਤਦ ਉਪਦੇਸ਼ਕਾਂ ਅਤੇ ਫ਼ਰੀਸੀਆਂ ਵਿੱਚੋਂ ਕਈਆਂ ਨੇ ਉੱਤਰ ਦਿੱਤਾ, ਗੁਰੂ ਜੀ ਅਸੀਂ ਤੁਹਾਡੇ ਵੱਲੋਂ ਇੱਕ ਨਿਸ਼ਾਨ ਵੇਖਾਂਗੇ।</w:t>
      </w:r>
    </w:p>
    <w:p w14:paraId="443C85E8" w14:textId="77777777" w:rsidR="00F90BDC" w:rsidRDefault="00F90BDC"/>
    <w:p w14:paraId="60E9E41B" w14:textId="77777777" w:rsidR="00F90BDC" w:rsidRDefault="00F90BDC">
      <w:r xmlns:w="http://schemas.openxmlformats.org/wordprocessingml/2006/main">
        <w:t xml:space="preserve">ਗ੍ਰੰਥੀਆਂ ਅਤੇ ਫ਼ਰੀਸੀਆਂ ਨੇ ਯਿਸੂ ਤੋਂ ਆਪਣੇ ਅਧਿਕਾਰ ਨੂੰ ਸਾਬਤ ਕਰਨ ਲਈ ਇੱਕ ਨਿਸ਼ਾਨ ਮੰਗਿਆ।</w:t>
      </w:r>
    </w:p>
    <w:p w14:paraId="07E0BCF3" w14:textId="77777777" w:rsidR="00F90BDC" w:rsidRDefault="00F90BDC"/>
    <w:p w14:paraId="53BD6149" w14:textId="77777777" w:rsidR="00F90BDC" w:rsidRDefault="00F90BDC">
      <w:r xmlns:w="http://schemas.openxmlformats.org/wordprocessingml/2006/main">
        <w:t xml:space="preserve">1) ਬੇਨਤੀ ਦੀ ਸ਼ਕਤੀ: ਸਵਾਲ ਪੁੱਛਣ ਨਾਲ ਜਵਾਬ ਕਿਵੇਂ ਮਿਲ ਸਕਦੇ ਹਨ</w:t>
      </w:r>
    </w:p>
    <w:p w14:paraId="234A1167" w14:textId="77777777" w:rsidR="00F90BDC" w:rsidRDefault="00F90BDC"/>
    <w:p w14:paraId="6B8A54C3" w14:textId="77777777" w:rsidR="00F90BDC" w:rsidRDefault="00F90BDC">
      <w:r xmlns:w="http://schemas.openxmlformats.org/wordprocessingml/2006/main">
        <w:t xml:space="preserve">2) ਨਿਸ਼ਾਨੀਆਂ ਦੀ ਭਾਲ: ਫ਼ਰੀਸੀ ਸਾਨੂੰ ਵਿਸ਼ਵਾਸ ਬਾਰੇ ਕੀ ਸਿਖਾ ਸਕਦੇ ਹਨ</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16:1-4</w:t>
      </w:r>
    </w:p>
    <w:p w14:paraId="6A6DF01F" w14:textId="77777777" w:rsidR="00F90BDC" w:rsidRDefault="00F90BDC"/>
    <w:p w14:paraId="16A1C4AF" w14:textId="77777777" w:rsidR="00F90BDC" w:rsidRDefault="00F90BDC">
      <w:r xmlns:w="http://schemas.openxmlformats.org/wordprocessingml/2006/main">
        <w:t xml:space="preserve">2) ਯੂਹੰਨਾ 4:48-51</w:t>
      </w:r>
    </w:p>
    <w:p w14:paraId="570324DF" w14:textId="77777777" w:rsidR="00F90BDC" w:rsidRDefault="00F90BDC"/>
    <w:p w14:paraId="2EAA5ACD" w14:textId="77777777" w:rsidR="00F90BDC" w:rsidRDefault="00F90BDC">
      <w:r xmlns:w="http://schemas.openxmlformats.org/wordprocessingml/2006/main">
        <w:t xml:space="preserve">ਮੱਤੀ 12:39 ਪਰ ਉਸ ਨੇ ਉਨ੍ਹਾਂ ਨੂੰ ਉੱਤਰ ਦਿੱਤਾ, ਇੱਕ ਭੈੜੀ ਅਤੇ ਵਿਭਚਾਰੀ ਪੀੜ੍ਹੀ ਨਿਸ਼ਾਨ ਦੀ ਭਾਲ ਵਿੱਚ ਹੈ। ਅਤੇ ਇਸ ਨੂੰ ਕੋਈ ਨਿਸ਼ਾਨ ਨਹੀਂ ਦਿੱਤਾ ਜਾਵੇਗਾ, ਪਰ ਜੋਨਸ ਨਬੀ ਦੀ ਨਿਸ਼ਾਨੀ ਹੈ:</w:t>
      </w:r>
    </w:p>
    <w:p w14:paraId="586A3181" w14:textId="77777777" w:rsidR="00F90BDC" w:rsidRDefault="00F90BDC"/>
    <w:p w14:paraId="7CFA0331" w14:textId="77777777" w:rsidR="00F90BDC" w:rsidRDefault="00F90BDC">
      <w:r xmlns:w="http://schemas.openxmlformats.org/wordprocessingml/2006/main">
        <w:t xml:space="preserve">ਯਿਸੂ ਨੇ ਲੋਕਾਂ ਨੂੰ ਦੱਸਿਆ ਕਿ ਉਨ੍ਹਾਂ ਨੂੰ ਇੱਕ ਨਿਸ਼ਾਨ ਦਿੱਤਾ ਜਾਵੇਗਾ, ਜੋ ਕਿ ਨਬੀ ਯੂਨਾਹ ਦਾ ਚਿੰਨ੍ਹ ਹੈ।</w:t>
      </w:r>
    </w:p>
    <w:p w14:paraId="1E596D22" w14:textId="77777777" w:rsidR="00F90BDC" w:rsidRDefault="00F90BDC"/>
    <w:p w14:paraId="67BC6E6B" w14:textId="77777777" w:rsidR="00F90BDC" w:rsidRDefault="00F90BDC">
      <w:r xmlns:w="http://schemas.openxmlformats.org/wordprocessingml/2006/main">
        <w:t xml:space="preserve">1. ਯੂਨਾਹ ਦਾ ਚਿੰਨ੍ਹ: ਬਾਈਬਲ ਸਾਨੂੰ ਸਾਡੀ ਜ਼ਿੰਦਗੀ ਵਿਚ ਪਰਮੇਸ਼ੁਰ ਦੇ ਦਖਲ ਬਾਰੇ ਕੀ ਸਿਖਾਉਂਦੀ ਹੈ</w:t>
      </w:r>
    </w:p>
    <w:p w14:paraId="42E4DA22" w14:textId="77777777" w:rsidR="00F90BDC" w:rsidRDefault="00F90BDC"/>
    <w:p w14:paraId="60912D55" w14:textId="77777777" w:rsidR="00F90BDC" w:rsidRDefault="00F90BDC">
      <w:r xmlns:w="http://schemas.openxmlformats.org/wordprocessingml/2006/main">
        <w:t xml:space="preserve">2. ਚਿੰਨ੍ਹਾਂ ਦੀ ਭਾਲ ਕਰਨਾ: ਰੋਜ਼ਾਨਾ ਜੀਵਨ ਵਿੱਚ ਪਰਮੇਸ਼ੁਰ ਦੇ ਚਮਤਕਾਰਾਂ ਨੂੰ ਪਛਾਣਨਾ</w:t>
      </w:r>
    </w:p>
    <w:p w14:paraId="3C84EDB2" w14:textId="77777777" w:rsidR="00F90BDC" w:rsidRDefault="00F90BDC"/>
    <w:p w14:paraId="529F9B02" w14:textId="77777777" w:rsidR="00F90BDC" w:rsidRDefault="00F90BDC">
      <w:r xmlns:w="http://schemas.openxmlformats.org/wordprocessingml/2006/main">
        <w:t xml:space="preserve">1. ਲੂਕਾ 11:29-30 - ਜਦੋਂ ਭੀੜ ਵਧ ਰਹੀ ਸੀ, ਉਸਨੇ ਕਹਿਣਾ ਸ਼ੁਰੂ ਕੀਤਾ, “ਇਹ ਪੀੜ੍ਹੀ ਇੱਕ ਬੁਰੀ ਪੀੜ੍ਹੀ ਹੈ। ਇਹ ਇੱਕ ਨਿਸ਼ਾਨੀ ਦੀ ਭਾਲ ਕਰਦਾ ਹੈ, ਪਰ ਯੂਨਾਹ ਦੇ ਨਿਸ਼ਾਨ ਤੋਂ ਬਿਨਾਂ ਇਸ ਨੂੰ ਕੋਈ ਨਿਸ਼ਾਨ ਨਹੀਂ ਦਿੱਤਾ ਜਾਵੇਗਾ।</w:t>
      </w:r>
    </w:p>
    <w:p w14:paraId="500A714B" w14:textId="77777777" w:rsidR="00F90BDC" w:rsidRDefault="00F90BDC"/>
    <w:p w14:paraId="3BA934B8" w14:textId="77777777" w:rsidR="00F90BDC" w:rsidRDefault="00F90BDC">
      <w:r xmlns:w="http://schemas.openxmlformats.org/wordprocessingml/2006/main">
        <w:t xml:space="preserve">2. ਜ਼ਬੂਰ 78:12-14 - ਉਸਨੇ ਸਮੁੰਦਰ ਨੂੰ ਵੰਡਿਆ ਅਤੇ ਉਨ੍ਹਾਂ ਨੂੰ ਇਸ ਵਿੱਚੋਂ ਲੰਘਣ ਦਿੱਤਾ, ਅਤੇ ਪਾਣੀ ਨੂੰ ਇੱਕ ਢੇਰ ਵਾਂਗ ਖੜ੍ਹਾ ਕਰ ਦਿੱਤਾ। ਦਿਨ ਵੇਲੇ ਉਹ ਉਨ੍ਹਾਂ ਦੀ ਅਗਵਾਈ ਬੱਦਲ ਨਾਲ ਕਰਦਾ ਸੀ, ਅਤੇ ਸਾਰੀ ਰਾਤ ਬਲਦੀ ਰੌਸ਼ਨੀ ਨਾਲ। ਉਸ ਨੇ ਉਜਾੜ ਵਿੱਚ ਚੱਟਾਨਾਂ ਨੂੰ ਵੰਡਿਆ ਅਤੇ ਉਨ੍ਹਾਂ ਨੂੰ ਡੂੰਘੇ ਪਾਣੀ ਵਾਂਗ ਬਹੁਤ ਸਾਰਾ ਪਾਣੀ ਦਿੱਤਾ।</w:t>
      </w:r>
    </w:p>
    <w:p w14:paraId="655854F4" w14:textId="77777777" w:rsidR="00F90BDC" w:rsidRDefault="00F90BDC"/>
    <w:p w14:paraId="08BFF3E1" w14:textId="77777777" w:rsidR="00F90BDC" w:rsidRDefault="00F90BDC">
      <w:r xmlns:w="http://schemas.openxmlformats.org/wordprocessingml/2006/main">
        <w:t xml:space="preserve">ਮੱਤੀ 12:40 ਕਿਉਂਕਿ ਯੂਨਾਹ ਤਿੰਨ ਦਿਨ ਅਤੇ ਤਿੰਨ ਰਾਤਾਂ ਵ੍ਹੇਲ ਦੇ ਢਿੱਡ ਵਿੱਚ ਸੀ। ਇਸ ਤਰ੍ਹਾਂ ਮਨੁੱਖ ਦਾ ਪੁੱਤਰ ਤਿੰਨ ਦਿਨ ਅਤੇ ਤਿੰਨ ਰਾਤਾਂ ਧਰਤੀ ਦੇ ਦਿਲ ਵਿੱਚ ਰਹੇਗਾ।</w:t>
      </w:r>
    </w:p>
    <w:p w14:paraId="46FBAD0B" w14:textId="77777777" w:rsidR="00F90BDC" w:rsidRDefault="00F90BDC"/>
    <w:p w14:paraId="402A6293" w14:textId="77777777" w:rsidR="00F90BDC" w:rsidRDefault="00F90BDC">
      <w:r xmlns:w="http://schemas.openxmlformats.org/wordprocessingml/2006/main">
        <w:t xml:space="preserve">ਵ੍ਹੇਲ ਦੇ ਢਿੱਡ ਵਿੱਚ ਜੋਨਾਸ ਦਾ ਸਮਾਂ ਯਿਸੂ ਦੀ ਮੌਤ ਅਤੇ ਪੁਨਰ-ਉਥਾਨ ਦੇ ਪ੍ਰਤੀਕ ਵਜੋਂ ਕੰਮ ਕਰਦਾ ਹੈ।</w:t>
      </w:r>
    </w:p>
    <w:p w14:paraId="35148A9A" w14:textId="77777777" w:rsidR="00F90BDC" w:rsidRDefault="00F90BDC"/>
    <w:p w14:paraId="701610AE" w14:textId="77777777" w:rsidR="00F90BDC" w:rsidRDefault="00F90BDC">
      <w:r xmlns:w="http://schemas.openxmlformats.org/wordprocessingml/2006/main">
        <w:t xml:space="preserve">1: ਯਿਸੂ ਮਰਿਆ ਅਤੇ ਸਾਨੂੰ ਸਾਡੇ ਪਾਪਾਂ ਤੋਂ ਬਚਾਉਣ ਲਈ ਦੁਬਾਰਾ ਜੀਉਂਦਾ ਹੋਇਆ।</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ਪੁਨਰ-ਉਥਾਨ ਅਤੇ ਜੀਵਨ ਹੈ; ਉਸ ਵਿੱਚ ਵਿਸ਼ਵਾਸ ਕਰਨ ਨਾਲ ਸਦੀਵੀ ਜੀਵਨ ਮਿਲਦਾ ਹੈ।</w:t>
      </w:r>
    </w:p>
    <w:p w14:paraId="593514B3" w14:textId="77777777" w:rsidR="00F90BDC" w:rsidRDefault="00F90BDC"/>
    <w:p w14:paraId="6467FD01" w14:textId="77777777" w:rsidR="00F90BDC" w:rsidRDefault="00F90BDC">
      <w:r xmlns:w="http://schemas.openxmlformats.org/wordprocessingml/2006/main">
        <w:t xml:space="preserve">1: ਯੂਹੰਨਾ 11:25 ਯਿਸੂ ਨੇ ਉਸਨੂੰ ਕਿਹਾ, “ਮੈਂ ਪੁਨਰ ਉਥਾਨ ਅਤੇ ਜੀਵਨ ਹਾਂ। ਜੋ ਕੋਈ ਮੇਰੇ ਵਿੱਚ ਵਿਸ਼ਵਾਸ ਕਰਦਾ ਹੈ, ਭਾਵੇਂ ਉਹ ਮਰ ਜਾਵੇ, ਪਰ ਉਹ ਜਿਉਂਦਾ ਰਹੇਗਾ।</w:t>
      </w:r>
    </w:p>
    <w:p w14:paraId="0461FF03" w14:textId="77777777" w:rsidR="00F90BDC" w:rsidRDefault="00F90BDC"/>
    <w:p w14:paraId="3E80BBEE" w14:textId="77777777" w:rsidR="00F90BDC" w:rsidRDefault="00F90BDC">
      <w:r xmlns:w="http://schemas.openxmlformats.org/wordprocessingml/2006/main">
        <w:t xml:space="preserve">2: ਰੋਮੀਆਂ 5:8 ਪਰ ਪਰਮੇਸ਼ੁਰ ਸਾਡੇ ਲਈ ਆਪਣਾ ਪਿਆਰ ਇਸ ਤਰ੍ਹਾਂ ਦਰਸਾਉਂਦਾ ਹੈ ਕਿ ਜਦੋਂ ਅਸੀਂ ਅਜੇ ਪਾਪੀ ਹੀ ਸੀ, ਮਸੀਹ ਸਾਡੇ ਲਈ ਮਰਿਆ।</w:t>
      </w:r>
    </w:p>
    <w:p w14:paraId="6BB668E2" w14:textId="77777777" w:rsidR="00F90BDC" w:rsidRDefault="00F90BDC"/>
    <w:p w14:paraId="4FE2949F" w14:textId="77777777" w:rsidR="00F90BDC" w:rsidRDefault="00F90BDC">
      <w:r xmlns:w="http://schemas.openxmlformats.org/wordprocessingml/2006/main">
        <w:t xml:space="preserve">ਮੱਤੀ 12:41 ਨੀਨਵਾਹ ਦੇ ਲੋਕ ਇਸ ਪੀੜ੍ਹੀ ਦੇ ਨਾਲ ਨਿਆਉਂ ਵਿੱਚ ਉੱਠਣਗੇ, ਅਤੇ ਇਸ ਨੂੰ ਦੋਸ਼ੀ ਠਹਿਰਾਉਣਗੇ: ਕਿਉਂਕਿ ਉਨ੍ਹਾਂ ਨੇ ਯੂਨਾਸ ਦੇ ਪ੍ਰਚਾਰ ਤੋਂ ਤੋਬਾ ਕੀਤੀ ਸੀ; ਅਤੇ, ਵੇਖੋ, ਜੋਨਾਸ ਤੋਂ ਵੀ ਮਹਾਨ ਇੱਥੇ ਹੈ।</w:t>
      </w:r>
    </w:p>
    <w:p w14:paraId="426C6E9B" w14:textId="77777777" w:rsidR="00F90BDC" w:rsidRDefault="00F90BDC"/>
    <w:p w14:paraId="54DBF7CA" w14:textId="77777777" w:rsidR="00F90BDC" w:rsidRDefault="00F90BDC">
      <w:r xmlns:w="http://schemas.openxmlformats.org/wordprocessingml/2006/main">
        <w:t xml:space="preserve">ਨੀਨਵਾਹ ਦੇ ਲੋਕ ਦਿਖਾਉਂਦੇ ਹਨ ਕਿ ਤੋਬਾ ਕਰਨ ਨਾਲ ਮੁਕਤੀ ਮਿਲ ਸਕਦੀ ਹੈ, ਭਾਵੇਂ ਲੋਕ ਪਰਮੇਸ਼ੁਰ ਤੋਂ ਦੂਰ ਹੋਣ।</w:t>
      </w:r>
    </w:p>
    <w:p w14:paraId="15BDE52A" w14:textId="77777777" w:rsidR="00F90BDC" w:rsidRDefault="00F90BDC"/>
    <w:p w14:paraId="310D3B80" w14:textId="77777777" w:rsidR="00F90BDC" w:rsidRDefault="00F90BDC">
      <w:r xmlns:w="http://schemas.openxmlformats.org/wordprocessingml/2006/main">
        <w:t xml:space="preserve">1. ਪਸ਼ਚਾਤਾਪ ਮੁਕਤੀ ਵੱਲ ਲੈ ਜਾਂਦਾ ਹੈ, ਭਾਵੇਂ ਤੁਸੀਂ ਜੀਵਨ ਵਿੱਚ ਕਿਤੇ ਵੀ ਹੋ।</w:t>
      </w:r>
    </w:p>
    <w:p w14:paraId="63B05CAA" w14:textId="77777777" w:rsidR="00F90BDC" w:rsidRDefault="00F90BDC"/>
    <w:p w14:paraId="7FDFC450" w14:textId="77777777" w:rsidR="00F90BDC" w:rsidRDefault="00F90BDC">
      <w:r xmlns:w="http://schemas.openxmlformats.org/wordprocessingml/2006/main">
        <w:t xml:space="preserve">2. ਪ੍ਰਮਾਤਮਾ ਦੀ ਕਿਰਪਾ ਸਾਡੇ ਵਿੱਚੋਂ ਕਿਸੇ ਦੀ ਵੀ ਕਲਪਨਾ ਤੋਂ ਵੱਧ ਹੈ।</w:t>
      </w:r>
    </w:p>
    <w:p w14:paraId="467B3A1B" w14:textId="77777777" w:rsidR="00F90BDC" w:rsidRDefault="00F90BDC"/>
    <w:p w14:paraId="00710032" w14:textId="77777777" w:rsidR="00F90BDC" w:rsidRDefault="00F90BDC">
      <w:r xmlns:w="http://schemas.openxmlformats.org/wordprocessingml/2006/main">
        <w:t xml:space="preserve">1. ਯੂਨਾਹ 3:1-10 - ਨੀਨਵਾਹ ਦੇ ਲੋਕਾਂ ਨੇ ਪਰਮੇਸ਼ੁਰ ਦੇ ਸੰਦੇਸ਼ 'ਤੇ ਵਿਸ਼ਵਾਸ ਕੀਤਾ ਅਤੇ ਤੋਬਾ ਕੀਤੀ।</w:t>
      </w:r>
    </w:p>
    <w:p w14:paraId="0A211E3D" w14:textId="77777777" w:rsidR="00F90BDC" w:rsidRDefault="00F90BDC"/>
    <w:p w14:paraId="3391B3BF" w14:textId="77777777" w:rsidR="00F90BDC" w:rsidRDefault="00F90BDC">
      <w:r xmlns:w="http://schemas.openxmlformats.org/wordprocessingml/2006/main">
        <w:t xml:space="preserve">2. ਰੋਮੀਆਂ 5:8 - ਪਰ ਪਰਮੇਸ਼ੁਰ ਸਾਡੇ ਲਈ ਆਪਣਾ ਪਿਆਰ ਇਸ ਵਿੱਚ ਦਰਸਾਉਂਦਾ ਹੈ: ਜਦੋਂ ਅਸੀਂ ਅਜੇ ਪਾਪੀ ਹੀ ਸੀ, ਮਸੀਹ ਸਾਡੇ ਲਈ ਮਰਿਆ।</w:t>
      </w:r>
    </w:p>
    <w:p w14:paraId="77A98475" w14:textId="77777777" w:rsidR="00F90BDC" w:rsidRDefault="00F90BDC"/>
    <w:p w14:paraId="3D4B6B70" w14:textId="77777777" w:rsidR="00F90BDC" w:rsidRDefault="00F90BDC">
      <w:r xmlns:w="http://schemas.openxmlformats.org/wordprocessingml/2006/main">
        <w:t xml:space="preserve">ਮੱਤੀ 12:42 ਦੱਖਣ ਦੀ ਰਾਣੀ ਇਸ ਪੀੜ੍ਹੀ ਦੇ ਨਾਲ ਨਿਆਂ ਵਿੱਚ ਉੱਠੇਗੀ, ਅਤੇ ਇਸਨੂੰ ਦੋਸ਼ੀ ਠਹਿਰਾਏਗੀ: ਕਿਉਂਕਿ ਉਹ ਸੁਲੇਮਾਨ ਦੀ ਬੁੱਧੀ ਨੂੰ ਸੁਣਨ ਲਈ ਧਰਤੀ ਦੇ ਸਿਰੇ ਤੋਂ ਆਈ ਸੀ; ਅਤੇ, ਵੇਖੋ, ਸੁਲੇਮਾਨ ਤੋਂ ਵੀ ਮਹਾਨ ਇੱਥੇ ਹੈ।</w:t>
      </w:r>
    </w:p>
    <w:p w14:paraId="11656B5A" w14:textId="77777777" w:rsidR="00F90BDC" w:rsidRDefault="00F90BDC"/>
    <w:p w14:paraId="7AD40FFE" w14:textId="77777777" w:rsidR="00F90BDC" w:rsidRDefault="00F90BDC">
      <w:r xmlns:w="http://schemas.openxmlformats.org/wordprocessingml/2006/main">
        <w:t xml:space="preserve">ਇਹ ਬਿਰਤਾਂਤ ਸੁਲੇਮਾਨ ਨਾਲੋਂ ਇੱਕ ਮਹਾਨ ਸ਼ਕਤੀ ਦੀ ਗੱਲ ਕਰਦਾ ਹੈ, ਜੋ ਆਵੇਗਾ ਅਤੇ ਇਸ ਪੀੜ੍ਹੀ ਦਾ ਨਿਆਂ ਕਰੇਗਾ।</w:t>
      </w:r>
    </w:p>
    <w:p w14:paraId="34767B3C" w14:textId="77777777" w:rsidR="00F90BDC" w:rsidRDefault="00F90BDC"/>
    <w:p w14:paraId="40627F4B" w14:textId="77777777" w:rsidR="00F90BDC" w:rsidRDefault="00F90BDC">
      <w:r xmlns:w="http://schemas.openxmlformats.org/wordprocessingml/2006/main">
        <w:t xml:space="preserve">1: ਸਾਨੂੰ ਪਰਮੇਸ਼ੁਰ ਦੀ ਬੁੱਧੀ ਦੀ ਭਾਲ ਕਰਨੀ ਚਾਹੀਦੀ ਹੈ, ਜਿਵੇਂ ਕਿ ਦੱਖਣ ਦੀ ਰਾਣੀ ਨੇ ਸੁਲੇਮਾਨ ਦੀ ਬੁੱਧੀ ਦੀ ਖੋਜ ਕੀਤੀ ਸੀ।</w:t>
      </w:r>
    </w:p>
    <w:p w14:paraId="1DBA3990" w14:textId="77777777" w:rsidR="00F90BDC" w:rsidRDefault="00F90BDC"/>
    <w:p w14:paraId="0C3F1093" w14:textId="77777777" w:rsidR="00F90BDC" w:rsidRDefault="00F90BDC">
      <w:r xmlns:w="http://schemas.openxmlformats.org/wordprocessingml/2006/main">
        <w:t xml:space="preserve">2: ਸਾਨੂੰ ਪਰਮੇਸ਼ੁਰ ਦੀ ਸ਼ਕਤੀ ਨੂੰ ਘੱਟ ਨਹੀਂ ਸਮਝਣਾ ਚਾਹੀਦਾ, ਕਿਉਂਕਿ ਉਹ ਕਿਸੇ ਵੀ ਦੁਨਿਆਵੀ ਆਗੂ ਨਾਲੋਂ ਮਹਾਨ ਹੈ।</w:t>
      </w:r>
    </w:p>
    <w:p w14:paraId="6A6B80E9" w14:textId="77777777" w:rsidR="00F90BDC" w:rsidRDefault="00F90BDC"/>
    <w:p w14:paraId="393D5C9C" w14:textId="77777777" w:rsidR="00F90BDC" w:rsidRDefault="00F90BDC">
      <w:r xmlns:w="http://schemas.openxmlformats.org/wordprocessingml/2006/main">
        <w:t xml:space="preserve">1: ਯਾਕੂਬ 1: 5 - "ਜੇਕਰ ਤੁਹਾਡੇ ਵਿੱਚੋਂ ਕਿਸੇ ਵਿੱਚ ਬੁੱਧ ਦੀ ਘਾਟ ਹੈ, ਤਾਂ ਉਹ ਪਰਮੇਸ਼ੁਰ ਤੋਂ ਮੰਗੇ, ਜੋ ਸਭਨਾਂ ਨੂੰ ਖੁੱਲ੍ਹੇ ਦਿਲ ਨਾਲ ਦਿੰਦਾ ਹੈ, ਅਤੇ ਬੇਇੱਜ਼ਤੀ ਨਹੀਂ ਕਰਦਾ; ਅਤੇ ਇਹ ਉਸਨੂੰ ਦਿੱਤਾ ਜਾਵੇਗਾ."</w:t>
      </w:r>
    </w:p>
    <w:p w14:paraId="0216B114" w14:textId="77777777" w:rsidR="00F90BDC" w:rsidRDefault="00F90BDC"/>
    <w:p w14:paraId="3B940F07" w14:textId="77777777" w:rsidR="00F90BDC" w:rsidRDefault="00F90BDC">
      <w:r xmlns:w="http://schemas.openxmlformats.org/wordprocessingml/2006/main">
        <w:t xml:space="preserve">2: ਕਹਾਉਤਾਂ 2: 1-5 - "ਮੇਰੇ ਪੁੱਤਰ, ਜੇ ਤੂੰ ਮੇਰੇ ਬਚਨਾਂ ਨੂੰ ਕਬੂਲ ਕਰ, ਅਤੇ ਮੇਰੇ ਹੁਕਮਾਂ ਨੂੰ ਆਪਣੇ ਕੋਲ ਲੁਕਾਵੇਂ; ਤਾਂ ਜੋ ਤੂੰ ਆਪਣੇ ਕੰਨ ਬੁੱਧੀ ਵੱਲ ਲਗਾਵੇਂ, ਅਤੇ ਆਪਣੇ ਮਨ ਨੂੰ ਸਮਝ ਵੱਲ ਲਗਾਵੇ; ਹਾਂ, ਜੇ ਤੁਸੀਂ ਗਿਆਨ ਦੇ ਪਿੱਛੇ ਪੁਕਾਰਦੇ ਹੋ ਅਤੇ ਸਮਝ ਲਈ ਆਪਣੀ ਅਵਾਜ਼ ਉੱਚੀ ਕਰ; ਜੇ ਤੂੰ ਉਹ ਨੂੰ ਚਾਂਦੀ ਵਾਂਗ ਭਾਲੇਂ, ਅਤੇ ਉਹ ਨੂੰ ਲੁਕੇ ਹੋਏ ਖ਼ਜ਼ਾਨਿਆਂ ਵਾਂਗ ਲੱਭੇਂ, ਤਾਂ ਤੂੰ ਯਹੋਵਾਹ ਦੇ ਭੈ ਨੂੰ ਸਮਝੇਂਗਾ, ਅਤੇ ਪਰਮੇਸ਼ੁਰ ਦੇ ਗਿਆਨ ਨੂੰ ਪਾ ਲਵੇਂਗਾ।"</w:t>
      </w:r>
    </w:p>
    <w:p w14:paraId="3A115351" w14:textId="77777777" w:rsidR="00F90BDC" w:rsidRDefault="00F90BDC"/>
    <w:p w14:paraId="45B617C0" w14:textId="77777777" w:rsidR="00F90BDC" w:rsidRDefault="00F90BDC">
      <w:r xmlns:w="http://schemas.openxmlformats.org/wordprocessingml/2006/main">
        <w:t xml:space="preserve">ਮੱਤੀ 12:43 ਜਦੋਂ ਅਸ਼ੁੱਧ ਆਤਮਾ ਮਨੁੱਖ ਵਿੱਚੋਂ ਨਿੱਕਲ ਜਾਂਦਾ ਹੈ, ਤਾਂ ਉਹ ਸੁੱਕੀਆਂ ਥਾਵਾਂ ਵਿੱਚੋਂ ਅਰਾਮ ਭਾਲਦਾ ਫਿਰਦਾ ਹੈ, ਪਰ ਕੁਝ ਨਹੀਂ ਲੱਭਦਾ।</w:t>
      </w:r>
    </w:p>
    <w:p w14:paraId="75BA0BF8" w14:textId="77777777" w:rsidR="00F90BDC" w:rsidRDefault="00F90BDC"/>
    <w:p w14:paraId="7D6A2685" w14:textId="77777777" w:rsidR="00F90BDC" w:rsidRDefault="00F90BDC">
      <w:r xmlns:w="http://schemas.openxmlformats.org/wordprocessingml/2006/main">
        <w:t xml:space="preserve">ਅਸ਼ੁੱਧ ਆਤਮਾ ਸੁੱਕੀਆਂ ਥਾਵਾਂ ਵਿੱਚ ਆਰਾਮ ਲੱਭਣ ਦੀ ਕੋਸ਼ਿਸ਼ ਕਰਦੀ ਹੈ ਪਰ ਕੋਈ ਨਹੀਂ ਲੱਭਦੀ।</w:t>
      </w:r>
    </w:p>
    <w:p w14:paraId="6C54BF37" w14:textId="77777777" w:rsidR="00F90BDC" w:rsidRDefault="00F90BDC"/>
    <w:p w14:paraId="0A388769" w14:textId="77777777" w:rsidR="00F90BDC" w:rsidRDefault="00F90BDC">
      <w:r xmlns:w="http://schemas.openxmlformats.org/wordprocessingml/2006/main">
        <w:t xml:space="preserve">1. ਥੱਕੇ ਹੋਏ ਸੰਸਾਰ ਵਿੱਚ ਆਰਾਮ ਲੱਭਣ ਦਾ ਸੰਘਰਸ਼</w:t>
      </w:r>
    </w:p>
    <w:p w14:paraId="35AF864F" w14:textId="77777777" w:rsidR="00F90BDC" w:rsidRDefault="00F90BDC"/>
    <w:p w14:paraId="29C06343" w14:textId="77777777" w:rsidR="00F90BDC" w:rsidRDefault="00F90BDC">
      <w:r xmlns:w="http://schemas.openxmlformats.org/wordprocessingml/2006/main">
        <w:t xml:space="preserve">2. ਨਿਰਾਸ਼ਾ ਦੇ ਸਮੇਂ ਵਿੱਚ ਆਰਾਮ ਲੱਭਣਾ</w:t>
      </w:r>
    </w:p>
    <w:p w14:paraId="54ACBDA8" w14:textId="77777777" w:rsidR="00F90BDC" w:rsidRDefault="00F90BDC"/>
    <w:p w14:paraId="01F4B857" w14:textId="77777777" w:rsidR="00F90BDC" w:rsidRDefault="00F90BDC">
      <w:r xmlns:w="http://schemas.openxmlformats.org/wordprocessingml/2006/main">
        <w:t xml:space="preserve">1. ਯਸਾਯਾਹ 40:30-31 - ਇੱਥੋਂ ਤੱਕ ਕਿ ਨੌਜਵਾਨ ਬੇਹੋਸ਼ ਹੋ ਜਾਣਗੇ ਅਤੇ ਥੱਕ ਜਾਣਗੇ, ਅਤੇ ਨੌਜਵਾਨ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14:paraId="2450A112" w14:textId="77777777" w:rsidR="00F90BDC" w:rsidRDefault="00F90BDC"/>
    <w:p w14:paraId="4440039C" w14:textId="77777777" w:rsidR="00F90BDC" w:rsidRDefault="00F90BDC">
      <w:r xmlns:w="http://schemas.openxmlformats.org/wordprocessingml/2006/main">
        <w:t xml:space="preserve">2. ਜ਼ਬੂਰ 127:2 - ਇਹ ਵਿਅਰਥ ਹੈ ਕਿ ਤੁਸੀਂ ਜਲਦੀ ਉੱਠਦੇ ਹੋ ਅਤੇ ਆਰਾਮ ਕਰਨ ਲਈ ਦੇਰ ਨਾਲ ਜਾਂਦੇ ਹੋ, ਚਿੰਤਾਜਨਕ </w:t>
      </w:r>
      <w:r xmlns:w="http://schemas.openxmlformats.org/wordprocessingml/2006/main">
        <w:lastRenderedPageBreak xmlns:w="http://schemas.openxmlformats.org/wordprocessingml/2006/main"/>
      </w:r>
      <w:r xmlns:w="http://schemas.openxmlformats.org/wordprocessingml/2006/main">
        <w:t xml:space="preserve">ਮਿਹਨਤ ਦੀ ਰੋਟੀ ਖਾਂਦੇ ਹੋ; ਕਿਉਂਕਿ ਉਹ ਆਪਣੇ ਪਿਆਰੇ ਨੂੰ ਨੀਂਦ ਦਿੰਦਾ ਹੈ।</w:t>
      </w:r>
    </w:p>
    <w:p w14:paraId="66D760DF" w14:textId="77777777" w:rsidR="00F90BDC" w:rsidRDefault="00F90BDC"/>
    <w:p w14:paraId="6FAC25BF" w14:textId="77777777" w:rsidR="00F90BDC" w:rsidRDefault="00F90BDC">
      <w:r xmlns:w="http://schemas.openxmlformats.org/wordprocessingml/2006/main">
        <w:t xml:space="preserve">ਮੱਤੀ 12:44 ਤਦ ਉਸ ਨੇ ਆਖਿਆ, ਮੈਂ ਆਪਣੇ ਘਰ ਵਿੱਚ ਮੁੜਾਂਗਾ ਜਿੱਥੋਂ ਮੈਂ ਨਿੱਕਲਿਆ ਸੀ। ਅਤੇ ਜਦੋਂ ਉਹ ਆਉਂਦਾ ਹੈ, ਉਸਨੇ ਇਸਨੂੰ ਖਾਲੀ, ਝਾੜਿਆ ਅਤੇ ਸਜਾਇਆ ਹੋਇਆ ਪਾਇਆ।</w:t>
      </w:r>
    </w:p>
    <w:p w14:paraId="3A310F51" w14:textId="77777777" w:rsidR="00F90BDC" w:rsidRDefault="00F90BDC"/>
    <w:p w14:paraId="072564E1" w14:textId="77777777" w:rsidR="00F90BDC" w:rsidRDefault="00F90BDC">
      <w:r xmlns:w="http://schemas.openxmlformats.org/wordprocessingml/2006/main">
        <w:t xml:space="preserve">ਯਿਸੂ ਇੱਕ ਆਦਮੀ ਬਾਰੇ ਗੱਲ ਕਰਦਾ ਹੈ ਜੋ ਘਰ ਨੂੰ ਖਾਲੀ ਅਤੇ ਸਾਫ਼ ਲੱਭਣ ਲਈ ਵਾਪਸ ਆਉਂਦਾ ਹੈ।</w:t>
      </w:r>
    </w:p>
    <w:p w14:paraId="409BC608" w14:textId="77777777" w:rsidR="00F90BDC" w:rsidRDefault="00F90BDC"/>
    <w:p w14:paraId="330906E3" w14:textId="77777777" w:rsidR="00F90BDC" w:rsidRDefault="00F90BDC">
      <w:r xmlns:w="http://schemas.openxmlformats.org/wordprocessingml/2006/main">
        <w:t xml:space="preserve">1. "ਸਵੱਛਤਾ ਦੀ ਸ਼ਕਤੀ: ਯਿਸੂ ਦੇ ਦ੍ਰਿਸ਼ਟਾਂਤ ਤੋਂ ਸਬਕ"</w:t>
      </w:r>
    </w:p>
    <w:p w14:paraId="7C59EE1B" w14:textId="77777777" w:rsidR="00F90BDC" w:rsidRDefault="00F90BDC"/>
    <w:p w14:paraId="21107221" w14:textId="77777777" w:rsidR="00F90BDC" w:rsidRDefault="00F90BDC">
      <w:r xmlns:w="http://schemas.openxmlformats.org/wordprocessingml/2006/main">
        <w:t xml:space="preserve">2. "ਇੱਕ ਖਾਲੀ ਘਰ ਵਿੱਚ ਸੰਤੁਸ਼ਟੀ ਲੱਭਣਾ"</w:t>
      </w:r>
    </w:p>
    <w:p w14:paraId="0EF71A42" w14:textId="77777777" w:rsidR="00F90BDC" w:rsidRDefault="00F90BDC"/>
    <w:p w14:paraId="38B70748" w14:textId="77777777" w:rsidR="00F90BDC" w:rsidRDefault="00F90BDC">
      <w:r xmlns:w="http://schemas.openxmlformats.org/wordprocessingml/2006/main">
        <w:t xml:space="preserve">1. ਯਸਾਯਾਹ 40:11 - ਉਹ ਇੱਕ ਚਰਵਾਹੇ ਵਾਂਗ ਆਪਣੇ ਇੱਜੜ ਦੀ ਦੇਖਭਾਲ ਕਰੇਗਾ; ਉਹ ਲੇਲਿਆਂ ਨੂੰ ਆਪਣੀਆਂ ਬਾਹਾਂ ਵਿੱਚ ਇਕੱਠਾ ਕਰੇਗਾ; ਉਹ ਉਨ੍ਹਾਂ ਨੂੰ ਆਪਣੀ ਬੁੱਕਲ ਵਿੱਚ ਚੁੱਕ ਲਵੇਗਾ, ਅਤੇ ਉਨ੍ਹਾਂ ਨੂੰ ਹੌਲੀ ਹੌਲੀ ਅਗਵਾਈ ਕਰੇਗਾ ਜੋ ਜਵਾਨ ਹਨ।</w:t>
      </w:r>
    </w:p>
    <w:p w14:paraId="609F1C90" w14:textId="77777777" w:rsidR="00F90BDC" w:rsidRDefault="00F90BDC"/>
    <w:p w14:paraId="53179E1F" w14:textId="77777777" w:rsidR="00F90BDC" w:rsidRDefault="00F90BDC">
      <w:r xmlns:w="http://schemas.openxmlformats.org/wordprocessingml/2006/main">
        <w:t xml:space="preserve">2. ਕਹਾਉਤਾਂ 24:3-4 - ਬੁੱਧੀ ਨਾਲ ਘਰ ਬਣਾਇਆ ਜਾਂਦਾ ਹੈ, ਅਤੇ ਸਮਝ ਨਾਲ ਇਹ ਸਥਾਪਿਤ ਹੁੰਦਾ ਹੈ; ਗਿਆਨ ਦੁਆਰਾ ਕਮਰੇ ਸਾਰੇ ਕੀਮਤੀ ਅਤੇ ਸੁਹਾਵਣੇ ਧਨ ਨਾਲ ਭਰੇ ਹੋਏ ਹਨ।</w:t>
      </w:r>
    </w:p>
    <w:p w14:paraId="4C19F4FC" w14:textId="77777777" w:rsidR="00F90BDC" w:rsidRDefault="00F90BDC"/>
    <w:p w14:paraId="1AD84CB4" w14:textId="77777777" w:rsidR="00F90BDC" w:rsidRDefault="00F90BDC">
      <w:r xmlns:w="http://schemas.openxmlformats.org/wordprocessingml/2006/main">
        <w:t xml:space="preserve">ਮੱਤੀ 12:45 ਤਦ ਉਹ ਜਾਂਦਾ ਹੈ ਅਤੇ ਆਪਣੇ ਨਾਲੋਂ ਵੱਧ ਦੁਸ਼ਟ ਸੱਤ ਹੋਰ ਆਤਮੇ ਆਪਣੇ ਨਾਲ ਲੈ ਜਾਂਦਾ ਹੈ ਅਤੇ ਉਹ ਅੰਦਰ ਜਾ ਕੇ ਵੱਸਦੇ ਹਨ ਅਤੇ ਉਸ ਮਨੁੱਖ ਦੀ ਪਿਛਲੀ ਹਾਲਤ ਪਹਿਲੇ ਨਾਲੋਂ ਭੈੜੀ ਹੁੰਦੀ ਹੈ। ਇਸੇ ਤਰ੍ਹਾਂ ਇਸ ਦੁਸ਼ਟ ਪੀੜ੍ਹੀ ਲਈ ਵੀ ਹੋਵੇਗਾ।</w:t>
      </w:r>
    </w:p>
    <w:p w14:paraId="7703511B" w14:textId="77777777" w:rsidR="00F90BDC" w:rsidRDefault="00F90BDC"/>
    <w:p w14:paraId="554B7018" w14:textId="77777777" w:rsidR="00F90BDC" w:rsidRDefault="00F90BDC">
      <w:r xmlns:w="http://schemas.openxmlformats.org/wordprocessingml/2006/main">
        <w:t xml:space="preserve">ਯਿਸੂ ਨੇ ਲੋਕਾਂ ਨੂੰ ਚੇਤਾਵਨੀ ਦਿੱਤੀ ਕਿ ਪਾਪ ਕਰਨ ਨਾਲ ਪਹਿਲਾਂ ਨਾਲੋਂ ਵੀ ਭੈੜੀ ਹਾਲਤ ਹੋਵੇਗੀ, ਅਤੇ ਇਹੀ ਵਰਤਮਾਨ ਦੁਸ਼ਟ ਪੀੜ੍ਹੀ ਉੱਤੇ ਲਾਗੂ ਹੋਵੇਗਾ।</w:t>
      </w:r>
    </w:p>
    <w:p w14:paraId="4A182927" w14:textId="77777777" w:rsidR="00F90BDC" w:rsidRDefault="00F90BDC"/>
    <w:p w14:paraId="1BEF8E3E" w14:textId="77777777" w:rsidR="00F90BDC" w:rsidRDefault="00F90BDC">
      <w:r xmlns:w="http://schemas.openxmlformats.org/wordprocessingml/2006/main">
        <w:t xml:space="preserve">1. ਪਾਪ ਦਾ ਖ਼ਤਰਾ: ਯਿਸੂ ਵੱਲੋਂ ਚੇਤਾਵਨੀ</w:t>
      </w:r>
    </w:p>
    <w:p w14:paraId="5030A887" w14:textId="77777777" w:rsidR="00F90BDC" w:rsidRDefault="00F90BDC"/>
    <w:p w14:paraId="75BE323C" w14:textId="77777777" w:rsidR="00F90BDC" w:rsidRDefault="00F90BDC">
      <w:r xmlns:w="http://schemas.openxmlformats.org/wordprocessingml/2006/main">
        <w:t xml:space="preserve">2. ਦੁਸ਼ਟਤਾ ਦੀ ਕੀਮਤ: ਯਿਸੂ ਤੋਂ ਸਿੱਖਣਾ</w:t>
      </w:r>
    </w:p>
    <w:p w14:paraId="1C9A16EB" w14:textId="77777777" w:rsidR="00F90BDC" w:rsidRDefault="00F90BDC"/>
    <w:p w14:paraId="5E6DF73B" w14:textId="77777777" w:rsidR="00F90BDC" w:rsidRDefault="00F90BDC">
      <w:r xmlns:w="http://schemas.openxmlformats.org/wordprocessingml/2006/main">
        <w:t xml:space="preserve">1. ਯਾਕੂਬ 1:14-15 - ਪਰ ਹਰ ਵਿਅਕਤੀ ਉਦੋਂ ਪਰਤਾਇਆ ਜਾਂਦਾ ਹੈ ਜਦੋਂ ਉਹ ਆਪਣੀ ਇੱਛਾ ਦੁਆਰਾ ਲੁਭਾਇਆ ਅਤੇ ਭਰਮਾਇਆ ਜਾਂਦਾ ਹੈ। ਤਦ ਇੱਛਾ ਜਦੋਂ ਗਰਭਵਤੀ ਹੋ ਜਾਂਦੀ ਹੈ ਤਾਂ ਪਾਪ ਨੂੰ ਜਨਮ ਦਿੰਦੀ ਹੈ, ਅਤੇ ਜਦੋਂ ਇਹ ਪੂਰੀ ਤਰ੍ਹਾਂ ਵਧ ਜਾਂਦੀ ਹੈ ਤਾਂ ਪਾਪ ਮੌਤ ਨੂੰ ਜਨਮ ਦਿੰਦਾ ਹੈ।</w:t>
      </w:r>
    </w:p>
    <w:p w14:paraId="3BB285AD" w14:textId="77777777" w:rsidR="00F90BDC" w:rsidRDefault="00F90BDC"/>
    <w:p w14:paraId="4ABEFF42" w14:textId="77777777" w:rsidR="00F90BDC" w:rsidRDefault="00F90BDC">
      <w:r xmlns:w="http://schemas.openxmlformats.org/wordprocessingml/2006/main">
        <w:t xml:space="preserve">2. ਕਹਾਉਤਾਂ 14:12 - ਇੱਕ ਅਜਿਹਾ ਰਾਹ ਹੈ ਜੋ ਮਨੁੱਖ ਨੂੰ ਸਹੀ ਜਾਪਦਾ ਹੈ, ਪਰ ਇਸਦਾ ਅੰਤ ਮੌਤ ਦਾ ਰਾਹ ਹੈ।</w:t>
      </w:r>
    </w:p>
    <w:p w14:paraId="1C5376C6" w14:textId="77777777" w:rsidR="00F90BDC" w:rsidRDefault="00F90BDC"/>
    <w:p w14:paraId="49003DB4" w14:textId="77777777" w:rsidR="00F90BDC" w:rsidRDefault="00F90BDC">
      <w:r xmlns:w="http://schemas.openxmlformats.org/wordprocessingml/2006/main">
        <w:t xml:space="preserve">ਮੱਤੀ 12:46 ਜਦੋਂ ਉਹ ਅਜੇ ਲੋਕਾਂ ਨਾਲ ਗੱਲਾਂ ਕਰ ਰਿਹਾ ਸੀ, ਤਾਂ ਵੇਖੋ, ਉਸਦੀ ਮਾਤਾ ਅਤੇ ਉਸਦੇ ਭਰਾ ਬਾਹਰ ਖੜੇ ਸਨ ਅਤੇ ਉਹ ਦੇ ਨਾਲ ਗੱਲ ਕਰਨਾ ਚਾਹੁੰਦੇ ਸਨ।</w:t>
      </w:r>
    </w:p>
    <w:p w14:paraId="294C0FF0" w14:textId="77777777" w:rsidR="00F90BDC" w:rsidRDefault="00F90BDC"/>
    <w:p w14:paraId="660C3317" w14:textId="77777777" w:rsidR="00F90BDC" w:rsidRDefault="00F90BDC">
      <w:r xmlns:w="http://schemas.openxmlformats.org/wordprocessingml/2006/main">
        <w:t xml:space="preserve">ਯਿਸੂ ਦੇ ਪਰਿਵਾਰ ਨੇ ਉਸ ਨਾਲ ਗੱਲ ਕਰਨ ਦੀ ਕੋਸ਼ਿਸ਼ ਕੀਤੀ ਜਦੋਂ ਉਹ ਲੋਕਾਂ ਨੂੰ ਸਿਖਾ ਰਿਹਾ ਸੀ।</w:t>
      </w:r>
    </w:p>
    <w:p w14:paraId="7D10EF70" w14:textId="77777777" w:rsidR="00F90BDC" w:rsidRDefault="00F90BDC"/>
    <w:p w14:paraId="0DBEA615" w14:textId="77777777" w:rsidR="00F90BDC" w:rsidRDefault="00F90BDC">
      <w:r xmlns:w="http://schemas.openxmlformats.org/wordprocessingml/2006/main">
        <w:t xml:space="preserve">1. ਹੱਥ ਵਿਚ ਕੰਮ 'ਤੇ ਕੇਂਦ੍ਰਿਤ ਰਹਿਣ ਦੀ ਮਹੱਤਤਾ, ਭਾਵੇਂ ਪਰਿਵਾਰ ਸਾਡਾ ਧਿਆਨ ਭਟਕਾਉਣ ਦੀ ਕੋਸ਼ਿਸ਼ ਕਰੇ।</w:t>
      </w:r>
    </w:p>
    <w:p w14:paraId="65F639FC" w14:textId="77777777" w:rsidR="00F90BDC" w:rsidRDefault="00F90BDC"/>
    <w:p w14:paraId="321B67E4" w14:textId="77777777" w:rsidR="00F90BDC" w:rsidRDefault="00F90BDC">
      <w:r xmlns:w="http://schemas.openxmlformats.org/wordprocessingml/2006/main">
        <w:t xml:space="preserve">2. ਆਪਣੇ ਪਰਿਵਾਰ ਨਾਲੋਂ ਦੂਜਿਆਂ ਦੀਆਂ ਲੋੜਾਂ ਨੂੰ ਪਹਿਲ ਦੇਣ ਬਾਰੇ ਯਿਸੂ ਦੀ ਮਿਸਾਲ।</w:t>
      </w:r>
    </w:p>
    <w:p w14:paraId="606D6C85" w14:textId="77777777" w:rsidR="00F90BDC" w:rsidRDefault="00F90BDC"/>
    <w:p w14:paraId="60E90A39" w14:textId="77777777" w:rsidR="00F90BDC" w:rsidRDefault="00F90BDC">
      <w:r xmlns:w="http://schemas.openxmlformats.org/wordprocessingml/2006/main">
        <w:t xml:space="preserve">1. ਫ਼ਿਲਿੱਪੀਆਂ 2:3-4 - ਸੁਆਰਥੀ ਲਾਲਸਾ ਜਾਂ ਵਿਅਰਥ ਹੰਕਾਰ ਤੋਂ ਕੁਝ ਨਾ ਕਰੋ। ਇਸ ਦੀ ਬਜਾਇ, ਨਿਮਰਤਾ ਵਿਚ ਦੂਸਰਿਆਂ ਨੂੰ ਆਪਣੇ ਨਾਲੋਂ ਉੱਚਾ ਸਮਝੋ।</w:t>
      </w:r>
    </w:p>
    <w:p w14:paraId="673A19BA" w14:textId="77777777" w:rsidR="00F90BDC" w:rsidRDefault="00F90BDC"/>
    <w:p w14:paraId="3AF9D96D" w14:textId="77777777" w:rsidR="00F90BDC" w:rsidRDefault="00F90BDC">
      <w:r xmlns:w="http://schemas.openxmlformats.org/wordprocessingml/2006/main">
        <w:t xml:space="preserve">2. ਮਰਕੁਸ 3:31-35 - ਯਿਸੂ ਦੀ ਮਾਤਾ ਅਤੇ ਭਰਾ ਉਸ ਕੋਲ ਆਏ, ਪਰ ਉਸਨੇ ਜਵਾਬ ਦਿੱਤਾ, "ਜੋ ਕੋਈ ਪਰਮੇਸ਼ੁਰ ਦੀ ਮਰਜ਼ੀ ਉੱਤੇ ਚੱਲਦਾ ਹੈ ਉਹ ਮੇਰਾ ਭਰਾ ਅਤੇ ਭੈਣ ਅਤੇ ਮਾਤਾ ਹੈ।"</w:t>
      </w:r>
    </w:p>
    <w:p w14:paraId="1E16F0CF" w14:textId="77777777" w:rsidR="00F90BDC" w:rsidRDefault="00F90BDC"/>
    <w:p w14:paraId="7120F03D" w14:textId="77777777" w:rsidR="00F90BDC" w:rsidRDefault="00F90BDC">
      <w:r xmlns:w="http://schemas.openxmlformats.org/wordprocessingml/2006/main">
        <w:t xml:space="preserve">ਮੱਤੀ 12:47 ਤਦ ਇੱਕ ਨੇ ਉਹ ਨੂੰ ਆਖਿਆ, ਵੇਖ, ਤੇਰੀ ਮਾਤਾ ਅਤੇ ਤੇਰੇ ਭਰਾ ਤੇਰੇ ਨਾਲ ਗੱਲ ਕਰਨ ਲਈ ਬਾਹਰ ਖੜ੍ਹੇ ਹਨ।</w:t>
      </w:r>
    </w:p>
    <w:p w14:paraId="17AD5976" w14:textId="77777777" w:rsidR="00F90BDC" w:rsidRDefault="00F90BDC"/>
    <w:p w14:paraId="704DBCBC" w14:textId="77777777" w:rsidR="00F90BDC" w:rsidRDefault="00F90BDC">
      <w:r xmlns:w="http://schemas.openxmlformats.org/wordprocessingml/2006/main">
        <w:t xml:space="preserve">ਯਿਸੂ ਕੋਲ ਉਸਦੀ ਮਾਂ ਅਤੇ ਭੈਣ-ਭਰਾ ਸਨ ਜੋ ਉਸ ਨਾਲ ਗੱਲ ਕਰਨਾ ਚਾਹੁੰਦੇ ਸਨ।</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ਪਰਿਵਾਰ ਦੀ ਮਹੱਤਤਾ ਅਤੇ ਸਾਡੇ ਨਜ਼ਦੀਕੀ ਲੋਕਾਂ ਨਾਲ ਸਬੰਧਾਂ ਨੂੰ ਤਰਜੀਹ ਦੇਣ ਦੀ ਲੋੜ।</w:t>
      </w:r>
    </w:p>
    <w:p w14:paraId="69F2DEBB" w14:textId="77777777" w:rsidR="00F90BDC" w:rsidRDefault="00F90BDC"/>
    <w:p w14:paraId="2557ABC3" w14:textId="77777777" w:rsidR="00F90BDC" w:rsidRDefault="00F90BDC">
      <w:r xmlns:w="http://schemas.openxmlformats.org/wordprocessingml/2006/main">
        <w:t xml:space="preserve">2. ਆਪਣੀ ਸੇਵਕਾਈ ਦੇ ਦੌਰਾਨ ਵੀ, ਆਪਣੇ ਪਰਿਵਾਰ ਨਾਲ ਗੱਲ ਕਰਨ ਲਈ ਸਮਾਂ ਕੱਢਣ ਵਿਚ ਯਿਸੂ ਦੀ ਮਿਸਾਲ।</w:t>
      </w:r>
    </w:p>
    <w:p w14:paraId="2F652D09" w14:textId="77777777" w:rsidR="00F90BDC" w:rsidRDefault="00F90BDC"/>
    <w:p w14:paraId="577D79E6" w14:textId="77777777" w:rsidR="00F90BDC" w:rsidRDefault="00F90BDC">
      <w:r xmlns:w="http://schemas.openxmlformats.org/wordprocessingml/2006/main">
        <w:t xml:space="preserve">1. ਮਰਕੁਸ 3:31-35 - ਯਿਸੂ ਦੇ ਪਰਿਵਾਰ ਦੁਆਰਾ ਉਸਨੂੰ ਰੋਕਣ ਦੀ ਕੋਸ਼ਿਸ਼।</w:t>
      </w:r>
    </w:p>
    <w:p w14:paraId="03BA5F46" w14:textId="77777777" w:rsidR="00F90BDC" w:rsidRDefault="00F90BDC"/>
    <w:p w14:paraId="1FE5B76E" w14:textId="77777777" w:rsidR="00F90BDC" w:rsidRDefault="00F90BDC">
      <w:r xmlns:w="http://schemas.openxmlformats.org/wordprocessingml/2006/main">
        <w:t xml:space="preserve">2. ਮੱਤੀ 10:37 - ਆਪਣੇ ਪਰਿਵਾਰ ਨੂੰ ਪਿਆਰ ਕਰਨ ਦੀ ਮਹੱਤਤਾ ਬਾਰੇ ਯਿਸੂ ਦੀ ਸਿੱਖਿਆ।</w:t>
      </w:r>
    </w:p>
    <w:p w14:paraId="4ABAB6E0" w14:textId="77777777" w:rsidR="00F90BDC" w:rsidRDefault="00F90BDC"/>
    <w:p w14:paraId="780686E3" w14:textId="77777777" w:rsidR="00F90BDC" w:rsidRDefault="00F90BDC">
      <w:r xmlns:w="http://schemas.openxmlformats.org/wordprocessingml/2006/main">
        <w:t xml:space="preserve">ਮੱਤੀ 12:48 ਪਰ ਉਸ ਨੇ ਉੱਤਰ ਦਿੱਤਾ ਅਤੇ ਉਸ ਨੂੰ ਆਖਿਆ ਜਿਸ ਨੇ ਉਹ ਨੂੰ ਦੱਸਿਆ, ਮੇਰੀ ਮਾਤਾ ਕੌਣ ਹੈ? ਅਤੇ ਮੇਰੇ ਭਰਾ ਕੌਣ ਹਨ?</w:t>
      </w:r>
    </w:p>
    <w:p w14:paraId="2D71B8AA" w14:textId="77777777" w:rsidR="00F90BDC" w:rsidRDefault="00F90BDC"/>
    <w:p w14:paraId="7EC61185" w14:textId="77777777" w:rsidR="00F90BDC" w:rsidRDefault="00F90BDC">
      <w:r xmlns:w="http://schemas.openxmlformats.org/wordprocessingml/2006/main">
        <w:t xml:space="preserve">ਯਿਸੂ ਪਰਿਵਾਰ ਦੇ ਅਰਥਾਂ 'ਤੇ ਸਵਾਲ ਉਠਾਉਂਦਾ ਹੈ ਅਤੇ ਰਵਾਇਤੀ ਪਰਿਭਾਸ਼ਾ ਨੂੰ ਚੁਣੌਤੀ ਦਿੰਦਾ ਹੈ।</w:t>
      </w:r>
    </w:p>
    <w:p w14:paraId="0F9B0B43" w14:textId="77777777" w:rsidR="00F90BDC" w:rsidRDefault="00F90BDC"/>
    <w:p w14:paraId="4A0BCB34" w14:textId="77777777" w:rsidR="00F90BDC" w:rsidRDefault="00F90BDC">
      <w:r xmlns:w="http://schemas.openxmlformats.org/wordprocessingml/2006/main">
        <w:t xml:space="preserve">1. ਪਰਿਵਾਰ ਕੇਵਲ ਖੂਨ ਤੋਂ ਵੱਧ ਹੈ: ਜੀਵ-ਵਿਗਿਆਨਕ ਸਬੰਧਾਂ ਤੋਂ ਪਰੇ ਪਰਿਵਾਰ ਦੇ ਅਰਥ ਦੀ ਪੜਚੋਲ ਕਰਨਾ</w:t>
      </w:r>
    </w:p>
    <w:p w14:paraId="417F56C4" w14:textId="77777777" w:rsidR="00F90BDC" w:rsidRDefault="00F90BDC"/>
    <w:p w14:paraId="4D3084FA" w14:textId="77777777" w:rsidR="00F90BDC" w:rsidRDefault="00F90BDC">
      <w:r xmlns:w="http://schemas.openxmlformats.org/wordprocessingml/2006/main">
        <w:t xml:space="preserve">2. ਪਿਆਰ ਦਾ ਸੱਦਾ: ਸਾਡੀ ਸਾਂਝੀ ਮਨੁੱਖਤਾ ਨੂੰ ਪਛਾਣਨ ਲਈ ਯਿਸੂ ਦੀ ਚੁਣੌਤੀ</w:t>
      </w:r>
    </w:p>
    <w:p w14:paraId="596A5A9D" w14:textId="77777777" w:rsidR="00F90BDC" w:rsidRDefault="00F90BDC"/>
    <w:p w14:paraId="6023132C" w14:textId="77777777" w:rsidR="00F90BDC" w:rsidRDefault="00F90BDC">
      <w:r xmlns:w="http://schemas.openxmlformats.org/wordprocessingml/2006/main">
        <w:t xml:space="preserve">1. ਮੱਤੀ 22:34-40 - ਚੰਗੇ ਸਾਮਰੀ ਦਾ ਯਿਸੂ ਦਾ ਦ੍ਰਿਸ਼ਟਾਂਤ</w:t>
      </w:r>
    </w:p>
    <w:p w14:paraId="3CA36C88" w14:textId="77777777" w:rsidR="00F90BDC" w:rsidRDefault="00F90BDC"/>
    <w:p w14:paraId="6487664F" w14:textId="77777777" w:rsidR="00F90BDC" w:rsidRDefault="00F90BDC">
      <w:r xmlns:w="http://schemas.openxmlformats.org/wordprocessingml/2006/main">
        <w:t xml:space="preserve">2. ਮਰਕੁਸ 12:28-31 - ਪਰਮੇਸ਼ੁਰ ਅਤੇ ਗੁਆਂਢੀ ਨੂੰ ਪਿਆਰ ਕਰਨ ਲਈ ਯਿਸੂ ਦਾ ਹੁਕਮ</w:t>
      </w:r>
    </w:p>
    <w:p w14:paraId="396CDAC9" w14:textId="77777777" w:rsidR="00F90BDC" w:rsidRDefault="00F90BDC"/>
    <w:p w14:paraId="2012350D" w14:textId="77777777" w:rsidR="00F90BDC" w:rsidRDefault="00F90BDC">
      <w:r xmlns:w="http://schemas.openxmlformats.org/wordprocessingml/2006/main">
        <w:t xml:space="preserve">ਮੱਤੀ 12:49 ਅਤੇ ਉਸ ਨੇ ਆਪਣਾ ਹੱਥ ਆਪਣੇ ਚੇਲਿਆਂ ਵੱਲ ਵਧਾ ਕੇ ਕਿਹਾ, ਵੇਖੋ ਮੇਰੀ ਮਾਤਾ ਅਤੇ ਮੇਰੇ ਭਰਾਵੋ!</w:t>
      </w:r>
    </w:p>
    <w:p w14:paraId="7589FA01" w14:textId="77777777" w:rsidR="00F90BDC" w:rsidRDefault="00F90BDC"/>
    <w:p w14:paraId="4948E0BD" w14:textId="77777777" w:rsidR="00F90BDC" w:rsidRDefault="00F90BDC">
      <w:r xmlns:w="http://schemas.openxmlformats.org/wordprocessingml/2006/main">
        <w:t xml:space="preserve">ਯਿਸੂ ਨੇ ਐਲਾਨ ਕੀਤਾ ਕਿ ਉਸਦੇ ਚੇਲੇ ਉਸਦੇ ਪਰਿਵਾਰ ਸਨ।</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ਜਿਸ ਪਰਿਵਾਰ ਨੂੰ ਅਸੀਂ ਚੁਣਦੇ ਹਾਂ, ਉਹ ਉਨਾ ਹੀ ਮਹੱਤਵਪੂਰਨ ਹੋ ਸਕਦਾ ਹੈ ਜਿੰਨਾ ਅਸੀਂ ਉਸ ਪਰਿਵਾਰ ਵਿੱਚ ਪੈਦਾ ਹੋਏ ਹਾਂ।</w:t>
      </w:r>
    </w:p>
    <w:p w14:paraId="47C927D8" w14:textId="77777777" w:rsidR="00F90BDC" w:rsidRDefault="00F90BDC"/>
    <w:p w14:paraId="0B0A5CF1" w14:textId="77777777" w:rsidR="00F90BDC" w:rsidRDefault="00F90BDC">
      <w:r xmlns:w="http://schemas.openxmlformats.org/wordprocessingml/2006/main">
        <w:t xml:space="preserve">2: ਪਰਮੇਸ਼ੁਰ ਦੇ ਹੁਕਮਾਂ ਦਾ ਪਾਲਣ ਕਰਨਾ ਸਾਨੂੰ ਉਸ ਦੇ ਨੇੜੇ ਲਿਆ ਸਕਦਾ ਹੈ, ਅਤੇ ਸਾਨੂੰ ਇੱਕੋ ਪਰਿਵਾਰ ਦੇ ਮੈਂਬਰ ਬਣਾ ਸਕਦਾ ਹੈ।</w:t>
      </w:r>
    </w:p>
    <w:p w14:paraId="279C4A5E" w14:textId="77777777" w:rsidR="00F90BDC" w:rsidRDefault="00F90BDC"/>
    <w:p w14:paraId="31DDB032" w14:textId="77777777" w:rsidR="00F90BDC" w:rsidRDefault="00F90BDC">
      <w:r xmlns:w="http://schemas.openxmlformats.org/wordprocessingml/2006/main">
        <w:t xml:space="preserve">1: ਯੂਹੰਨਾ 15:13 - "ਇਸ ਤੋਂ ਵੱਡਾ ਪਿਆਰ ਹੋਰ ਕੋਈ ਨਹੀਂ ਹੈ, ਕਿ ਇੱਕ ਆਦਮੀ ਆਪਣੇ ਦੋਸਤਾਂ ਲਈ ਆਪਣੀ ਜਾਨ ਦੇਵੇ।"</w:t>
      </w:r>
    </w:p>
    <w:p w14:paraId="20BD42E9" w14:textId="77777777" w:rsidR="00F90BDC" w:rsidRDefault="00F90BDC"/>
    <w:p w14:paraId="17BCA8D5" w14:textId="77777777" w:rsidR="00F90BDC" w:rsidRDefault="00F90BDC">
      <w:r xmlns:w="http://schemas.openxmlformats.org/wordprocessingml/2006/main">
        <w:t xml:space="preserve">2: ਗਲਾਤੀਆਂ 6:10 - "ਜਿਵੇਂ ਸਾਡੇ ਕੋਲ ਮੌਕਾ ਹੈ, ਆਓ ਅਸੀਂ ਸਾਰੇ ਮਨੁੱਖਾਂ ਦਾ ਭਲਾ ਕਰੀਏ, ਖਾਸ ਕਰਕੇ ਉਨ੍ਹਾਂ ਲਈ ਜਿਹੜੇ ਵਿਸ਼ਵਾਸ ਦੇ ਘਰਾਣੇ ਵਿੱਚੋਂ ਹਨ."</w:t>
      </w:r>
    </w:p>
    <w:p w14:paraId="3BA5B218" w14:textId="77777777" w:rsidR="00F90BDC" w:rsidRDefault="00F90BDC"/>
    <w:p w14:paraId="5EAE1DD4" w14:textId="77777777" w:rsidR="00F90BDC" w:rsidRDefault="00F90BDC">
      <w:r xmlns:w="http://schemas.openxmlformats.org/wordprocessingml/2006/main">
        <w:t xml:space="preserve">ਮੱਤੀ 12:50 ਕਿਉਂਕਿ ਜੋ ਕੋਈ ਮੇਰੇ ਸੁਰਗ ਵਿੱਚ ਪਿਤਾ ਦੀ ਮਰਜ਼ੀ ਉੱਤੇ ਚੱਲਦਾ ਹੈ, ਉਹੀ ਮੇਰਾ ਭਰਾ, ਭੈਣ ਅਤੇ ਮਾਤਾ ਹੈ।</w:t>
      </w:r>
    </w:p>
    <w:p w14:paraId="58BB496C" w14:textId="77777777" w:rsidR="00F90BDC" w:rsidRDefault="00F90BDC"/>
    <w:p w14:paraId="23FC944B" w14:textId="77777777" w:rsidR="00F90BDC" w:rsidRDefault="00F90BDC">
      <w:r xmlns:w="http://schemas.openxmlformats.org/wordprocessingml/2006/main">
        <w:t xml:space="preserve">ਇਹ ਹਵਾਲਾ ਸਾਨੂੰ ਪਰਮੇਸ਼ੁਰ ਦੀ ਇੱਛਾ ਨੂੰ ਪੂਰਾ ਕਰਨ ਦੀ ਮਹੱਤਤਾ ਸਿਖਾਉਂਦਾ ਹੈ।</w:t>
      </w:r>
    </w:p>
    <w:p w14:paraId="2BD1D5D7" w14:textId="77777777" w:rsidR="00F90BDC" w:rsidRDefault="00F90BDC"/>
    <w:p w14:paraId="2C0575B8" w14:textId="77777777" w:rsidR="00F90BDC" w:rsidRDefault="00F90BDC">
      <w:r xmlns:w="http://schemas.openxmlformats.org/wordprocessingml/2006/main">
        <w:t xml:space="preserve">1: ਜਦੋਂ ਅਸੀਂ ਪਰਮੇਸ਼ੁਰ ਦੀ ਮਰਜ਼ੀ ਨੂੰ ਮੰਨਦੇ ਹਾਂ ਤਾਂ ਅਸੀਂ ਸਾਰੇ ਮਸੀਹ ਵਿੱਚ ਇੱਕਜੁੱਟ ਹੁੰਦੇ ਹਾਂ।</w:t>
      </w:r>
    </w:p>
    <w:p w14:paraId="6881DACC" w14:textId="77777777" w:rsidR="00F90BDC" w:rsidRDefault="00F90BDC"/>
    <w:p w14:paraId="58B3C4D6" w14:textId="77777777" w:rsidR="00F90BDC" w:rsidRDefault="00F90BDC">
      <w:r xmlns:w="http://schemas.openxmlformats.org/wordprocessingml/2006/main">
        <w:t xml:space="preserve">2: ਪਰਮੇਸ਼ੁਰ ਦੀ ਇੱਛਾ ਦਾ ਪਾਲਣ ਕਰਨਾ ਸਾਨੂੰ ਉਸ ਨਾਲ ਅਤੇ ਇੱਕ ਦੂਜੇ ਨਾਲ ਸੰਗਤੀ ਵਿੱਚ ਲਿਆਉਂਦਾ ਹੈ।</w:t>
      </w:r>
    </w:p>
    <w:p w14:paraId="039321D5" w14:textId="77777777" w:rsidR="00F90BDC" w:rsidRDefault="00F90BDC"/>
    <w:p w14:paraId="3E85A4EC" w14:textId="77777777" w:rsidR="00F90BDC" w:rsidRDefault="00F90BDC">
      <w:r xmlns:w="http://schemas.openxmlformats.org/wordprocessingml/2006/main">
        <w:t xml:space="preserve">1: ਯੂਹੰਨਾ 15:14 - "ਤੁਸੀਂ ਮੇਰੇ ਦੋਸਤ ਹੋ ਜੇ ਤੁਸੀਂ ਉਹੀ ਕਰਦੇ ਹੋ ਜੋ ਮੈਂ ਹੁਕਮ ਦਿੰਦਾ ਹਾਂ।"</w:t>
      </w:r>
    </w:p>
    <w:p w14:paraId="2814C295" w14:textId="77777777" w:rsidR="00F90BDC" w:rsidRDefault="00F90BDC"/>
    <w:p w14:paraId="3F79A798" w14:textId="77777777" w:rsidR="00F90BDC" w:rsidRDefault="00F90BDC">
      <w:r xmlns:w="http://schemas.openxmlformats.org/wordprocessingml/2006/main">
        <w:t xml:space="preserve">2: ਰਸੂਲਾਂ ਦੇ ਕਰਤੱਬ 10:34-35 - "ਫਿਰ ਪਤਰਸ ਨੇ ਆਪਣਾ ਮੂੰਹ ਖੋਲ੍ਹਿਆ ਅਤੇ ਕਿਹਾ: "ਮੈਂ ਸੱਚਮੁੱਚ ਸਮਝਦਾ ਹਾਂ ਕਿ ਪਰਮੇਸ਼ੁਰ ਕਿਸੇ ਨਾਲ ਪੱਖਪਾਤ ਨਹੀਂ ਕਰਦਾ, ਪਰ ਹਰੇਕ ਕੌਮ ਵਿੱਚ ਜੋ ਕੋਈ ਉਸ ਤੋਂ ਡਰਦਾ ਹੈ ਅਤੇ ਸਹੀ ਕੰਮ ਕਰਦਾ ਹੈ ਉਹ ਉਸਨੂੰ ਸਵੀਕਾਰ ਕਰਦਾ ਹੈ।"</w:t>
      </w:r>
    </w:p>
    <w:p w14:paraId="391F476A" w14:textId="77777777" w:rsidR="00F90BDC" w:rsidRDefault="00F90BDC"/>
    <w:p w14:paraId="4A512CC2" w14:textId="77777777" w:rsidR="00F90BDC" w:rsidRDefault="00F90BDC">
      <w:r xmlns:w="http://schemas.openxmlformats.org/wordprocessingml/2006/main">
        <w:t xml:space="preserve">ਮੱਤੀ 13 ਦ੍ਰਿਸ਼ਟਾਂਤ ਦਾ ਸੰਗ੍ਰਹਿ ਹੈ ਜੋ ਯਿਸੂ ਸਵਰਗ ਦੇ ਰਾਜ ਦਾ ਵਰਣਨ ਕਰਨ ਲਈ ਵਰਤਦਾ ਹੈ, ਇਸਦੀ ਕੀਮਤ, ਵਿਕਾਸ ਅਤੇ ਅੰਤਮ ਪੂਰਤੀ ਨੂੰ ਦਰਸਾਉਂਦਾ ਹੈ।</w:t>
      </w:r>
    </w:p>
    <w:p w14:paraId="272EFA13" w14:textId="77777777" w:rsidR="00F90BDC" w:rsidRDefault="00F90BDC"/>
    <w:p w14:paraId="503C7E72" w14:textId="77777777" w:rsidR="00F90BDC" w:rsidRDefault="00F90BDC">
      <w:r xmlns:w="http://schemas.openxmlformats.org/wordprocessingml/2006/main">
        <w:t xml:space="preserve">ਪਹਿਲਾ ਪੈਰਾ: ਅਧਿਆਇ ਬੀਜਣ ਵਾਲੇ ਦੇ ਦ੍ਰਿਸ਼ਟਾਂਤ (ਮੱਤੀ 13: 1-9) ਨਾਲ ਸ਼ੁਰੂ ਹੁੰਦਾ ਹੈ, ਜਿੱਥੇ </w:t>
      </w:r>
      <w:r xmlns:w="http://schemas.openxmlformats.org/wordprocessingml/2006/main">
        <w:lastRenderedPageBreak xmlns:w="http://schemas.openxmlformats.org/wordprocessingml/2006/main"/>
      </w:r>
      <w:r xmlns:w="http://schemas.openxmlformats.org/wordprocessingml/2006/main">
        <w:t xml:space="preserve">ਵੱਖ-ਵੱਖ ਕਿਸਮਾਂ ਦੀਆਂ ਜ਼ਮੀਨਾਂ 'ਤੇ ਬੀਜਿਆ ਗਿਆ ਬੀਜ ਪਰਮੇਸ਼ੁਰ ਦੇ ਬਚਨ ਦੇ ਵੱਖੋ-ਵੱਖਰੇ ਜਵਾਬਾਂ ਨੂੰ ਦਰਸਾਉਂਦਾ ਹੈ। ਜਦੋਂ ਉਸਦੇ ਚੇਲੇ ਉਸਨੂੰ ਉਸਦੇ ਦ੍ਰਿਸ਼ਟਾਂਤ ਦੀ ਵਰਤੋਂ ਬਾਰੇ ਪੁੱਛਦੇ ਹਨ, ਤਾਂ ਯਿਸੂ ਸਮਝਾਉਂਦਾ ਹੈ ਕਿ ਉਹ ਉਹਨਾਂ ਨੂੰ ਉਹਨਾਂ ਲੋਕਾਂ ਲਈ ਸੱਚਾਈ ਪ੍ਰਗਟ ਕਰਨ ਲਈ ਵਰਤਦਾ ਹੈ ਜੋ ਖੁੱਲੇ ਹਨ ਅਤੇ ਉਹਨਾਂ ਤੋਂ ਉਹਨਾਂ ਨੂੰ ਲੁਕਾਉਂਦੇ ਹਨ ਜੋ ਨਹੀਂ ਹਨ (ਮੱਤੀ 13:10-17)। ਫਿਰ ਉਹ ਆਪਣੇ ਚੇਲਿਆਂ ਲਈ ਬੀਜਣ ਵਾਲੇ ਦੇ ਦ੍ਰਿਸ਼ਟਾਂਤ ਦੀ ਵਿਆਖਿਆ ਕਰਦਾ ਹੈ (ਮੱਤੀ 13:18-23)।</w:t>
      </w:r>
    </w:p>
    <w:p w14:paraId="3BCBC98F" w14:textId="77777777" w:rsidR="00F90BDC" w:rsidRDefault="00F90BDC"/>
    <w:p w14:paraId="14004D3E" w14:textId="77777777" w:rsidR="00F90BDC" w:rsidRDefault="00F90BDC">
      <w:r xmlns:w="http://schemas.openxmlformats.org/wordprocessingml/2006/main">
        <w:t xml:space="preserve">ਦੂਜਾ ਪੈਰਾ: ਯਿਸੂ ਰਾਜ ਬਾਰੇ ਹੋਰ ਦ੍ਰਿਸ਼ਟਾਂਤ ਸਾਂਝੇ ਕਰਦਾ ਹੈ - ਕਣਕ ਦੇ ਵਿਚਕਾਰ ਜੰਗਲੀ ਬੂਟੀ ਦਾ ਦ੍ਰਿਸ਼ਟਾਂਤ ਅੰਤ ਦੇ ਸਮੇਂ ਤੱਕ ਚੰਗੇ ਅਤੇ ਬੁਰਾਈ ਦੀ ਸਹਿ-ਹੋਂਦ ਦੀ ਵਿਆਖਿਆ ਕਰਦਾ ਹੈ ਜਦੋਂ ਪਰਮੇਸ਼ੁਰ ਉਨ੍ਹਾਂ ਨੂੰ ਵੱਖ ਕਰ ਦੇਵੇਗਾ (ਮੱਤੀ 13:24-30), ਸਰ੍ਹੋਂ ਦੇ ਬੀਜ ਅਤੇ ਖਮੀਰ ਦੇ ਦ੍ਰਿਸ਼ਟਾਂਤ ਇਸ ਗੱਲ 'ਤੇ ਜ਼ੋਰ ਦਿੰਦੇ ਹੋਏ ਕਿ ਰਾਜ ਕਿਵੇਂ ਹੈ। ਛੋਟਾ ਸ਼ੁਰੂ ਹੁੰਦਾ ਹੈ ਪਰ ਮਹੱਤਵਪੂਰਨ ਤੌਰ 'ਤੇ ਵਧਦਾ ਹੈ (ਮੱਤੀ 13:31-33)। ਇਹ ਦ੍ਰਿਸ਼ਟਾਂਤ ਦੱਸਣ ਤੋਂ ਬਾਅਦ, ਯਿਸੂ ਨੇ ਆਪਣੇ ਚੇਲਿਆਂ ਨੂੰ ਜੰਗਲੀ ਬੂਟੀ ਦੇ ਦ੍ਰਿਸ਼ਟਾਂਤ (ਮੱਤੀ 13:36-43) ਦੇ ਪਿੱਛੇ ਦਾ ਅਰਥ ਗੁਪਤ ਰੂਪ ਵਿੱਚ ਸਮਝਾਇਆ।</w:t>
      </w:r>
    </w:p>
    <w:p w14:paraId="6A9FF247" w14:textId="77777777" w:rsidR="00F90BDC" w:rsidRDefault="00F90BDC"/>
    <w:p w14:paraId="151E74D3" w14:textId="77777777" w:rsidR="00F90BDC" w:rsidRDefault="00F90BDC">
      <w:r xmlns:w="http://schemas.openxmlformats.org/wordprocessingml/2006/main">
        <w:t xml:space="preserve">ਤੀਜਾ ਪੈਰਾ: ਇਸ ਅੰਤਮ ਭਾਗ ਵਿੱਚ, ਯਿਸੂ ਤਿੰਨ ਹੋਰ ਛੋਟੇ ਦ੍ਰਿਸ਼ਟਾਂਤ ਦੱਸਦਾ ਹੈ - ਲੁਕਿਆ ਹੋਇਆ ਖਜ਼ਾਨਾ, ਮੋਤੀ ਵਪਾਰੀ ਅਤੇ ਫਿਸ਼ਿੰਗ ਨੈੱਟ - ਸਾਰੇ ਰਾਜ ਦੇ ਬੇਅੰਤ ਮੁੱਲ 'ਤੇ ਜ਼ੋਰ ਦਿੰਦੇ ਹਨ ਅਤੇ ਇਹ ਉਹਨਾਂ ਲੋਕਾਂ ਤੋਂ ਪੂਰੀ ਵਚਨਬੱਧਤਾ ਦੀ ਮੰਗ ਕਰਦਾ ਹੈ ਜੋ ਇਸਨੂੰ ਚਾਹੁੰਦੇ ਹਨ (ਮੱਤੀ 13:44-50)। ਜਦੋਂ ਉਹ ਆਪਣੇ ਜੱਦੀ ਸ਼ਹਿਰ ਨਾਜ਼ਰਤ ਵਿੱਚ ਇਹ ਸਿੱਖਿਆਵਾਂ ਖਤਮ ਕਰਦਾ ਹੈ ਤਾਂ ਲੋਕ ਹੈਰਾਨ ਹੁੰਦੇ ਹਨ ਪਰ ਨਾਲ ਹੀ ਨਾਰਾਜ਼ ਵੀ ਹੁੰਦੇ ਹਨ ਕਿਉਂਕਿ ਉਹ ਉਸਦੇ ਪਰਿਵਾਰ ਨੂੰ ਜਾਣਦੇ ਹਨ। ਇਸ ਤਰ੍ਹਾਂ ਉਸਦੀ ਸਿਆਣਪ ਅਤੇ ਚਮਤਕਾਰੀ ਕੰਮਾਂ ਦੇ ਬਾਵਜੂਦ ਉਹ ਉਸ ਵਿੱਚ ਵਿਸ਼ਵਾਸ ਨਹੀਂ ਕਰਦੇ ਹਨ ਜੋ ਯਿਸੂ ਨੂੰ ਟਿੱਪਣੀ ਕਰਨ ਲਈ ਅਗਵਾਈ ਕਰਦੇ ਹਨ ਕਿ ਇੱਕ ਪੈਗੰਬਰ ਕੇਵਲ ਉਸਦੇ ਜੱਦੀ ਸ਼ਹਿਰ ਅਤੇ ਉਸਦੇ ਰਿਸ਼ਤੇਦਾਰਾਂ ਵਿੱਚ ਸਤਿਕਾਰ ਤੋਂ ਬਿਨਾਂ ਹੁੰਦਾ ਹੈ।</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ਮੱਤੀ 13:1 ਉਸੇ ਦਿਨ ਯਿਸੂ ਘਰੋਂ ਨਿਕਲ ਕੇ ਝੀਲ ਦੇ ਕੰਢੇ ਬੈਠ ਗਿਆ।</w:t>
      </w:r>
    </w:p>
    <w:p w14:paraId="1DAD28E7" w14:textId="77777777" w:rsidR="00F90BDC" w:rsidRDefault="00F90BDC"/>
    <w:p w14:paraId="1706DD85" w14:textId="77777777" w:rsidR="00F90BDC" w:rsidRDefault="00F90BDC">
      <w:r xmlns:w="http://schemas.openxmlformats.org/wordprocessingml/2006/main">
        <w:t xml:space="preserve">ਯਿਸੂ ਉਪਦੇਸ਼ ਦੇਣ ਲਈ ਸਮੁੰਦਰ ਦੇ ਕਿਨਾਰੇ ਗਿਆ।</w:t>
      </w:r>
    </w:p>
    <w:p w14:paraId="7D6CE23F" w14:textId="77777777" w:rsidR="00F90BDC" w:rsidRDefault="00F90BDC"/>
    <w:p w14:paraId="55308E29" w14:textId="77777777" w:rsidR="00F90BDC" w:rsidRDefault="00F90BDC">
      <w:r xmlns:w="http://schemas.openxmlformats.org/wordprocessingml/2006/main">
        <w:t xml:space="preserve">1: ਯਿਸੂ ਸਾਨੂੰ ਸਿਖਾਉਣ ਲਈ ਸਮੁੰਦਰ ਦੇ ਕਿਨਾਰੇ ਗਿਆ ਸੀ ਕਿ ਉਹ ਹਮੇਸ਼ਾ ਆਪਣੀ ਬੁੱਧੀ ਅਤੇ ਗਿਆਨ ਸਾਡੇ ਨਾਲ ਸਾਂਝਾ ਕਰਨ ਲਈ ਤਿਆਰ ਹੈ।</w:t>
      </w:r>
    </w:p>
    <w:p w14:paraId="42CA9DBA" w14:textId="77777777" w:rsidR="00F90BDC" w:rsidRDefault="00F90BDC"/>
    <w:p w14:paraId="7211B272" w14:textId="77777777" w:rsidR="00F90BDC" w:rsidRDefault="00F90BDC">
      <w:r xmlns:w="http://schemas.openxmlformats.org/wordprocessingml/2006/main">
        <w:t xml:space="preserve">2: ਯਿਸੂ ਸਾਨੂੰ ਇਹ ਦਿਖਾਉਣ ਲਈ ਸਮੁੰਦਰ ਦੇ ਕਿਨਾਰੇ ਗਿਆ ਸੀ ਕਿ ਉਹ ਖੁਸ਼ਖਬਰੀ ਫੈਲਾਉਣ ਲਈ ਆਪਣੇ ਰਸਤੇ ਤੋਂ ਬਾਹਰ ਜਾਣ ਲਈ ਤਿਆਰ ਹੈ।</w:t>
      </w:r>
    </w:p>
    <w:p w14:paraId="2BF7C35D" w14:textId="77777777" w:rsidR="00F90BDC" w:rsidRDefault="00F90BDC"/>
    <w:p w14:paraId="5B0E9BAD" w14:textId="77777777" w:rsidR="00F90BDC" w:rsidRDefault="00F90BDC">
      <w:r xmlns:w="http://schemas.openxmlformats.org/wordprocessingml/2006/main">
        <w:t xml:space="preserve">1: ਮਰਕੁਸ 4:1-2 - ਅਤੇ ਉਹ ਫੇਰ ਸਮੁੰਦਰ ਦੇ ਕੰਢੇ ਉਪਦੇਸ਼ ਦੇਣ ਲੱਗਾ, ਅਤੇ ਇੱਕ ਵੱਡੀ ਭੀੜ ਉਸ ਕੋਲ ਇੱਕਠੀ ਹੋ ਗਈ </w:t>
      </w:r>
      <w:r xmlns:w="http://schemas.openxmlformats.org/wordprocessingml/2006/main">
        <w:lastRenderedPageBreak xmlns:w="http://schemas.openxmlformats.org/wordprocessingml/2006/main"/>
      </w:r>
      <w:r xmlns:w="http://schemas.openxmlformats.org/wordprocessingml/2006/main">
        <w:t xml:space="preserve">, ਇਸ ਲਈ ਉਹ ਇੱਕ ਬੇੜੀ ਵਿੱਚ ਚੜ੍ਹਿਆ ਅਤੇ ਸਮੁੰਦਰ ਵਿੱਚ ਬੈਠ ਗਿਆ। ਅਤੇ ਸਾਰੀ ਭੀੜ ਸਮੁੰਦਰ ਦੇ ਕੰਢੇ ਜ਼ਮੀਨ ਉੱਤੇ ਸੀ।</w:t>
      </w:r>
    </w:p>
    <w:p w14:paraId="5A773455" w14:textId="77777777" w:rsidR="00F90BDC" w:rsidRDefault="00F90BDC"/>
    <w:p w14:paraId="2A1F7DB7" w14:textId="77777777" w:rsidR="00F90BDC" w:rsidRDefault="00F90BDC">
      <w:r xmlns:w="http://schemas.openxmlformats.org/wordprocessingml/2006/main">
        <w:t xml:space="preserve">2: ਯੂਹੰਨਾ 21:25 - ਅਤੇ ਹੋਰ ਵੀ ਬਹੁਤ ਸਾਰੀਆਂ ਗੱਲਾਂ ਹਨ ਜੋ ਯਿਸੂ ਨੇ ਕੀਤੀਆਂ, ਜੋ ਕਿ, ਜੇ ਉਹ ਹਰ ਇੱਕ ਨੂੰ ਲਿਖੀਆਂ ਜਾਣੀਆਂ ਚਾਹੀਦੀਆਂ ਹਨ, ਤਾਂ ਮੈਂ ਸੋਚਦਾ ਹਾਂ ਕਿ ਸੰਸਾਰ ਵਿੱਚ ਵੀ ਉਹ ਕਿਤਾਬਾਂ ਨਹੀਂ ਹੋ ਸਕਦੀਆਂ ਜੋ ਲਿਖੀਆਂ ਜਾਣੀਆਂ ਚਾਹੀਦੀਆਂ ਹਨ. ਆਮੀਨ।</w:t>
      </w:r>
    </w:p>
    <w:p w14:paraId="1526B158" w14:textId="77777777" w:rsidR="00F90BDC" w:rsidRDefault="00F90BDC"/>
    <w:p w14:paraId="086E4AF9" w14:textId="77777777" w:rsidR="00F90BDC" w:rsidRDefault="00F90BDC">
      <w:r xmlns:w="http://schemas.openxmlformats.org/wordprocessingml/2006/main">
        <w:t xml:space="preserve">ਮੱਤੀ 13:2 ਅਤੇ ਵੱਡੀ ਭੀੜ ਉਹ ਦੇ ਕੋਲ ਇਕੱਠੀ ਹੋ ਗਈ ਤਾਂ ਜੋ ਉਹ ਬੇੜੀ ਵਿੱਚ ਜਾ ਬੈਠਿਆ। ਅਤੇ ਸਾਰੀ ਭੀੜ ਕੰਢੇ ਉੱਤੇ ਖੜ੍ਹੀ ਸੀ।</w:t>
      </w:r>
    </w:p>
    <w:p w14:paraId="0A3EE94F" w14:textId="77777777" w:rsidR="00F90BDC" w:rsidRDefault="00F90BDC"/>
    <w:p w14:paraId="2A892DAE" w14:textId="77777777" w:rsidR="00F90BDC" w:rsidRDefault="00F90BDC">
      <w:r xmlns:w="http://schemas.openxmlformats.org/wordprocessingml/2006/main">
        <w:t xml:space="preserve">ਭੀੜ ਯਿਸੂ ਦੇ ਆਲੇ-ਦੁਆਲੇ ਇਕੱਠੀ ਹੋ ਗਈ ਤਾਂ ਉਹ ਜਹਾਜ਼ ਵਿੱਚ ਚੜ੍ਹ ਗਿਆ ਅਤੇ ਉੱਥੋਂ ਉਨ੍ਹਾਂ ਨਾਲ ਗੱਲ ਕੀਤੀ।</w:t>
      </w:r>
    </w:p>
    <w:p w14:paraId="6BAA259B" w14:textId="77777777" w:rsidR="00F90BDC" w:rsidRDefault="00F90BDC"/>
    <w:p w14:paraId="79718A64" w14:textId="77777777" w:rsidR="00F90BDC" w:rsidRDefault="00F90BDC">
      <w:r xmlns:w="http://schemas.openxmlformats.org/wordprocessingml/2006/main">
        <w:t xml:space="preserve">1. ਯਿਸੂ ਲੋਕਾਂ ਤੱਕ ਪਹੁੰਚਣ ਲਈ ਵਾਧੂ ਮੀਲ ਜਾਣ ਲਈ ਤਿਆਰ ਸੀ।</w:t>
      </w:r>
    </w:p>
    <w:p w14:paraId="13D70B80" w14:textId="77777777" w:rsidR="00F90BDC" w:rsidRDefault="00F90BDC"/>
    <w:p w14:paraId="3BE0FA01" w14:textId="77777777" w:rsidR="00F90BDC" w:rsidRDefault="00F90BDC">
      <w:r xmlns:w="http://schemas.openxmlformats.org/wordprocessingml/2006/main">
        <w:t xml:space="preserve">2. ਸਾਨੂੰ ਦੂਜਿਆਂ ਤੱਕ ਪਹੁੰਚਣ ਲਈ ਹਮੇਸ਼ਾ ਖੁੱਲ੍ਹਾ ਰਹਿਣਾ ਚਾਹੀਦਾ ਹੈ।</w:t>
      </w:r>
    </w:p>
    <w:p w14:paraId="40E3BD4C" w14:textId="77777777" w:rsidR="00F90BDC" w:rsidRDefault="00F90BDC"/>
    <w:p w14:paraId="7BE1EAA4" w14:textId="77777777" w:rsidR="00F90BDC" w:rsidRDefault="00F90BDC">
      <w:r xmlns:w="http://schemas.openxmlformats.org/wordprocessingml/2006/main">
        <w:t xml:space="preserve">1. ਯੂਹੰਨਾ 4: 7-8 - "ਪਿਆਰੇ, ਆਓ ਆਪਾਂ ਇੱਕ ਦੂਜੇ ਨੂੰ ਪਿਆਰ ਕਰੀਏ, ਕਿਉਂਕਿ ਪਿਆਰ ਪਰਮੇਸ਼ੁਰ ਵੱਲੋਂ ਹੈ, ਅਤੇ ਜੋ ਕੋਈ ਪਿਆਰ ਕਰਦਾ ਹੈ ਉਹ ਪਰਮੇਸ਼ੁਰ ਤੋਂ ਪੈਦਾ ਹੋਇਆ ਹੈ ਅਤੇ ਪਰਮੇਸ਼ੁਰ ਨੂੰ ਜਾਣਦਾ ਹੈ। ਜਿਹੜਾ ਵੀ ਵਿਅਕਤੀ ਪਿਆਰ ਨਹੀਂ ਕਰਦਾ ਉਹ ਪਰਮੇਸ਼ੁਰ ਨੂੰ ਨਹੀਂ ਜਾਣਦਾ ਕਿਉਂਕਿ ਪਰਮੇਸ਼ੁਰ ਪਿਆਰ ਹੈ।”</w:t>
      </w:r>
    </w:p>
    <w:p w14:paraId="24F39435" w14:textId="77777777" w:rsidR="00F90BDC" w:rsidRDefault="00F90BDC"/>
    <w:p w14:paraId="2F898E32" w14:textId="77777777" w:rsidR="00F90BDC" w:rsidRDefault="00F90BDC">
      <w:r xmlns:w="http://schemas.openxmlformats.org/wordprocessingml/2006/main">
        <w:t xml:space="preserve">2. ਮਰਕੁਸ 12:29-31 - “ਯਿਸੂ ਨੇ ਜਵਾਬ ਦਿੱਤਾ, 'ਸਭ ਤੋਂ ਮਹੱਤਵਪੂਰਨ ਹੈ, 'ਹੇ ਇਸਰਾਏਲ, ਸੁਣੋ: ਪ੍ਰਭੂ ਸਾਡਾ ਪਰਮੇਸ਼ੁਰ, ਪ੍ਰਭੂ ਇੱਕ ਹੈ। ਅਤੇ ਤੁਸੀਂ ਯਹੋਵਾਹ ਆਪਣੇ ਪਰਮੇਸ਼ੁਰ ਨੂੰ ਆਪਣੇ ਸਾਰੇ ਦਿਲ ਨਾਲ, ਆਪਣੀ ਸਾਰੀ ਜਾਨ ਨਾਲ ਅਤੇ ਆਪਣੀ ਸਾਰੀ ਬੁੱਧ ਨਾਲ ਅਤੇ ਆਪਣੀ ਸਾਰੀ ਸ਼ਕਤੀ ਨਾਲ ਪਿਆਰ ਕਰੋ।' ਦੂਜਾ ਇਹ ਹੈ: 'ਤੂੰ ਆਪਣੇ ਗੁਆਂਢੀ ਨੂੰ ਆਪਣੇ ਜਿਹਾ ਪਿਆਰ ਕਰ।' ਇਨ੍ਹਾਂ ਤੋਂ ਵੱਡਾ ਕੋਈ ਹੋਰ ਹੁਕਮ ਨਹੀਂ ਹੈ।''</w:t>
      </w:r>
    </w:p>
    <w:p w14:paraId="4B20DEF1" w14:textId="77777777" w:rsidR="00F90BDC" w:rsidRDefault="00F90BDC"/>
    <w:p w14:paraId="4715A808" w14:textId="77777777" w:rsidR="00F90BDC" w:rsidRDefault="00F90BDC">
      <w:r xmlns:w="http://schemas.openxmlformats.org/wordprocessingml/2006/main">
        <w:t xml:space="preserve">ਮੱਤੀ 13:3 ਅਤੇ ਉਸ ਨੇ ਉਨ੍ਹਾਂ ਨੂੰ ਦ੍ਰਿਸ਼ਟਾਂਤ ਵਿੱਚ ਬਹੁਤ ਸਾਰੀਆਂ ਗੱਲਾਂ ਆਖੀਆਂ, ਵੇਖੋ, ਇੱਕ ਬੀਜਣ ਵਾਲਾ ਬੀਜਣ ਲਈ ਨਿਕਲਿਆ।</w:t>
      </w:r>
    </w:p>
    <w:p w14:paraId="24DC04A3" w14:textId="77777777" w:rsidR="00F90BDC" w:rsidRDefault="00F90BDC"/>
    <w:p w14:paraId="27AAB0DE" w14:textId="77777777" w:rsidR="00F90BDC" w:rsidRDefault="00F90BDC">
      <w:r xmlns:w="http://schemas.openxmlformats.org/wordprocessingml/2006/main">
        <w:t xml:space="preserve">ਯਿਸੂ ਬੀਜਣ ਵਾਲੇ ਦੇ ਦ੍ਰਿਸ਼ਟਾਂਤ ਦੁਆਰਾ ਖੁਸ਼ਖਬਰੀ ਨੂੰ ਫੈਲਾਉਣ ਦੇ ਮਹੱਤਵ ਬਾਰੇ ਸਬਕ ਸਿਖਾਉਂਦਾ ਹੈ।</w:t>
      </w:r>
    </w:p>
    <w:p w14:paraId="5A4FEB58" w14:textId="77777777" w:rsidR="00F90BDC" w:rsidRDefault="00F90BDC"/>
    <w:p w14:paraId="47047FBC" w14:textId="77777777" w:rsidR="00F90BDC" w:rsidRDefault="00F90BDC">
      <w:r xmlns:w="http://schemas.openxmlformats.org/wordprocessingml/2006/main">
        <w:t xml:space="preserve">1: "ਬੀਜਣ ਵਾਲੇ ਦਾ ਦ੍ਰਿਸ਼ਟਾਂਤ: ਪਰਮੇਸ਼ੁਰ ਦੇ ਬਚਨ ਦੀ ਸ਼ਕਤੀ"</w:t>
      </w:r>
    </w:p>
    <w:p w14:paraId="12A5374D" w14:textId="77777777" w:rsidR="00F90BDC" w:rsidRDefault="00F90BDC"/>
    <w:p w14:paraId="67473CF1" w14:textId="77777777" w:rsidR="00F90BDC" w:rsidRDefault="00F90BDC">
      <w:r xmlns:w="http://schemas.openxmlformats.org/wordprocessingml/2006/main">
        <w:t xml:space="preserve">2: "ਬੀਜਣ ਵਾਲੇ ਦਾ ਦ੍ਰਿਸ਼ਟਾਂਤ: ਅਸੀਂ ਜੋ ਬੀਜਦੇ ਹਾਂ ਵੱਢਣਾ"</w:t>
      </w:r>
    </w:p>
    <w:p w14:paraId="32F9DDB1" w14:textId="77777777" w:rsidR="00F90BDC" w:rsidRDefault="00F90BDC"/>
    <w:p w14:paraId="36BA979C" w14:textId="77777777" w:rsidR="00F90BDC" w:rsidRDefault="00F90BDC">
      <w:r xmlns:w="http://schemas.openxmlformats.org/wordprocessingml/2006/main">
        <w:t xml:space="preserve">1: ਰੋਮੀਆਂ 10:17 - "ਇਸ ਲਈ ਵਿਸ਼ਵਾਸ ਸੁਣਨ ਤੋਂ ਆਉਂਦਾ ਹੈ, ਅਤੇ ਮਸੀਹ ਦੇ ਬਚਨ ਦੁਆਰਾ ਸੁਣਨਾ."</w:t>
      </w:r>
    </w:p>
    <w:p w14:paraId="2F56FA03" w14:textId="77777777" w:rsidR="00F90BDC" w:rsidRDefault="00F90BDC"/>
    <w:p w14:paraId="36C223BA" w14:textId="77777777" w:rsidR="00F90BDC" w:rsidRDefault="00F90BDC">
      <w:r xmlns:w="http://schemas.openxmlformats.org/wordprocessingml/2006/main">
        <w:t xml:space="preserve">2: ਮੱਤੀ 28:19-20 -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w:t>
      </w:r>
    </w:p>
    <w:p w14:paraId="50E159DB" w14:textId="77777777" w:rsidR="00F90BDC" w:rsidRDefault="00F90BDC"/>
    <w:p w14:paraId="704104BE" w14:textId="77777777" w:rsidR="00F90BDC" w:rsidRDefault="00F90BDC">
      <w:r xmlns:w="http://schemas.openxmlformats.org/wordprocessingml/2006/main">
        <w:t xml:space="preserve">ਮੱਤੀ 13:4 ਅਤੇ ਜਦੋਂ ਉਸਨੇ ਬੀਜਿਆ ਤਾਂ ਕੁਝ ਬੀਜ ਰਾਹ ਦੇ ਕਿਨਾਰੇ ਡਿੱਗ ਪਏ ਅਤੇ ਪੰਛੀਆਂ ਨੇ ਆ ਕੇ ਉਨ੍ਹਾਂ ਨੂੰ ਖਾ ਲਿਆ।</w:t>
      </w:r>
    </w:p>
    <w:p w14:paraId="095FD33B" w14:textId="77777777" w:rsidR="00F90BDC" w:rsidRDefault="00F90BDC"/>
    <w:p w14:paraId="3C37289E" w14:textId="77777777" w:rsidR="00F90BDC" w:rsidRDefault="00F90BDC">
      <w:r xmlns:w="http://schemas.openxmlformats.org/wordprocessingml/2006/main">
        <w:t xml:space="preserve">ਬੀਜਣ ਵਾਲੇ ਦਾ ਦ੍ਰਿਸ਼ਟਾਂਤ ਦੱਸਦਾ ਹੈ ਕਿ ਪਰਮੇਸ਼ੁਰ ਦਾ ਬਚਨ ਕਿਵੇਂ ਫੈਲਦਾ ਹੈ।</w:t>
      </w:r>
    </w:p>
    <w:p w14:paraId="2B1E195B" w14:textId="77777777" w:rsidR="00F90BDC" w:rsidRDefault="00F90BDC"/>
    <w:p w14:paraId="3CBF7760" w14:textId="77777777" w:rsidR="00F90BDC" w:rsidRDefault="00F90BDC">
      <w:r xmlns:w="http://schemas.openxmlformats.org/wordprocessingml/2006/main">
        <w:t xml:space="preserve">1. "ਵਿਸ਼ਵਾਸ ਵਿੱਚ ਬੀਜਣਾ: ਬਰਕਤ ਦੀ ਫ਼ਸਲ ਵੱਢਣਾ"</w:t>
      </w:r>
    </w:p>
    <w:p w14:paraId="18536403" w14:textId="77777777" w:rsidR="00F90BDC" w:rsidRDefault="00F90BDC"/>
    <w:p w14:paraId="52307B2A" w14:textId="77777777" w:rsidR="00F90BDC" w:rsidRDefault="00F90BDC">
      <w:r xmlns:w="http://schemas.openxmlformats.org/wordprocessingml/2006/main">
        <w:t xml:space="preserve">2. "ਪੰਛੀ ਅਤੇ ਬੀਜਣ ਵਾਲੇ: ਦੁਸ਼ਮਣ ਦੀ ਸ਼ਕਤੀ ਨੂੰ ਸਮਝਣਾ"</w:t>
      </w:r>
    </w:p>
    <w:p w14:paraId="28F1DD51" w14:textId="77777777" w:rsidR="00F90BDC" w:rsidRDefault="00F90BDC"/>
    <w:p w14:paraId="61C424D8" w14:textId="77777777" w:rsidR="00F90BDC" w:rsidRDefault="00F90BDC">
      <w:r xmlns:w="http://schemas.openxmlformats.org/wordprocessingml/2006/main">
        <w:t xml:space="preserve">1. ਮਰਕੁਸ 4:14-20</w:t>
      </w:r>
    </w:p>
    <w:p w14:paraId="3CC66A0E" w14:textId="77777777" w:rsidR="00F90BDC" w:rsidRDefault="00F90BDC"/>
    <w:p w14:paraId="22DF7108" w14:textId="77777777" w:rsidR="00F90BDC" w:rsidRDefault="00F90BDC">
      <w:r xmlns:w="http://schemas.openxmlformats.org/wordprocessingml/2006/main">
        <w:t xml:space="preserve">2. ਜ਼ਬੂਰ 126:5-6</w:t>
      </w:r>
    </w:p>
    <w:p w14:paraId="7100007E" w14:textId="77777777" w:rsidR="00F90BDC" w:rsidRDefault="00F90BDC"/>
    <w:p w14:paraId="281FD1A5" w14:textId="77777777" w:rsidR="00F90BDC" w:rsidRDefault="00F90BDC">
      <w:r xmlns:w="http://schemas.openxmlformats.org/wordprocessingml/2006/main">
        <w:t xml:space="preserve">ਮੱਤੀ 13:5 ਕੁਝ ਪੱਥਰੀਲੀ ਥਾਵਾਂ ਉੱਤੇ ਡਿੱਗ ਪਏ ਜਿੱਥੇ ਉਨ੍ਹਾਂ ਕੋਲ ਬਹੁਤੀ ਧਰਤੀ ਨਹੀਂ ਸੀ ਅਤੇ ਉਹ ਉਸੇ ਵੇਲੇ ਉੱਗ ਪਏ ਕਿਉਂਕਿ ਉਨ੍ਹਾਂ ਵਿੱਚ ਧਰਤੀ ਦੀ ਡੂੰਘਾਈ ਨਹੀਂ ਸੀ।</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ਬੀਜਣ ਵਾਲੇ ਦਾ ਦ੍ਰਿਸ਼ਟਾਂਤ ਸਾਨੂੰ ਸਿਖਾਉਂਦਾ ਹੈ ਕਿ ਵਧਣ ਲਈ ਬੀਜ ਦੀਆਂ ਜੜ੍ਹਾਂ ਡੂੰਘੀਆਂ ਹੋਣੀਆਂ ਚਾਹੀਦੀਆਂ ਹਨ।</w:t>
      </w:r>
    </w:p>
    <w:p w14:paraId="1FB0132C" w14:textId="77777777" w:rsidR="00F90BDC" w:rsidRDefault="00F90BDC"/>
    <w:p w14:paraId="40DC4BA3" w14:textId="77777777" w:rsidR="00F90BDC" w:rsidRDefault="00F90BDC">
      <w:r xmlns:w="http://schemas.openxmlformats.org/wordprocessingml/2006/main">
        <w:t xml:space="preserve">1. ਜੜ੍ਹ ਜਿੰਨੀ ਡੂੰਘੀ ਹੋਵੇਗੀ, ਵਾਢੀ ਓਨੀ ਹੀ ਜ਼ਿਆਦਾ ਹੋਵੇਗੀ</w:t>
      </w:r>
    </w:p>
    <w:p w14:paraId="5E4E7F16" w14:textId="77777777" w:rsidR="00F90BDC" w:rsidRDefault="00F90BDC"/>
    <w:p w14:paraId="046E44CA" w14:textId="77777777" w:rsidR="00F90BDC" w:rsidRDefault="00F90BDC">
      <w:r xmlns:w="http://schemas.openxmlformats.org/wordprocessingml/2006/main">
        <w:t xml:space="preserve">2. ਵਿਸ਼ਵਾਸ ਦਾ ਦਿਲ ਪੈਦਾ ਕਰਨਾ</w:t>
      </w:r>
    </w:p>
    <w:p w14:paraId="1551AC0A" w14:textId="77777777" w:rsidR="00F90BDC" w:rsidRDefault="00F90BDC"/>
    <w:p w14:paraId="7941A703" w14:textId="77777777" w:rsidR="00F90BDC" w:rsidRDefault="00F90BDC">
      <w:r xmlns:w="http://schemas.openxmlformats.org/wordprocessingml/2006/main">
        <w:t xml:space="preserve">1. ਕੁਲੁੱਸੀਆਂ 2:7 - ਉਸ ਵਿੱਚ ਜੜ੍ਹਾਂ ਪਾਈਆਂ ਅਤੇ ਉਸਾਰੇ, ਅਤੇ ਵਿਸ਼ਵਾਸ ਵਿੱਚ ਸਥਿਰ, ਜਿਵੇਂ ਤੁਹਾਨੂੰ ਸਿਖਾਇਆ ਗਿਆ ਹੈ, ਉਸ ਵਿੱਚ ਧੰਨਵਾਦ ਨਾਲ ਭਰਪੂਰ ਹੋਵੋ।</w:t>
      </w:r>
    </w:p>
    <w:p w14:paraId="66B124CF" w14:textId="77777777" w:rsidR="00F90BDC" w:rsidRDefault="00F90BDC"/>
    <w:p w14:paraId="34DE09D1" w14:textId="77777777" w:rsidR="00F90BDC" w:rsidRDefault="00F90BDC">
      <w:r xmlns:w="http://schemas.openxmlformats.org/wordprocessingml/2006/main">
        <w:t xml:space="preserve">2. ਜ਼ਬੂਰ 1:3 - ਉਹ ਪਾਣੀ ਦੀਆਂ ਨਦੀਆਂ ਦੇ ਕੰਢੇ ਲਗਾਏ ਰੁੱਖ ਵਰਗਾ ਹੋਵੇਗਾ, ਜੋ ਆਪਣੇ ਮੌਸਮ ਵਿੱਚ ਆਪਣਾ ਫਲ ਲਿਆਉਂਦਾ ਹੈ; ਉਸਦਾ ਪੱਤਾ ਵੀ ਨਹੀਂ ਸੁੱਕੇਗਾ। ਅਤੇ ਜੋ ਵੀ ਉਹ ਕਰਦਾ ਹੈ ਸਫਲ ਹੋਵੇਗਾ।</w:t>
      </w:r>
    </w:p>
    <w:p w14:paraId="452B70FD" w14:textId="77777777" w:rsidR="00F90BDC" w:rsidRDefault="00F90BDC"/>
    <w:p w14:paraId="2E9A807D" w14:textId="77777777" w:rsidR="00F90BDC" w:rsidRDefault="00F90BDC">
      <w:r xmlns:w="http://schemas.openxmlformats.org/wordprocessingml/2006/main">
        <w:t xml:space="preserve">ਮੱਤੀ 13:6 ਅਤੇ ਜਦੋਂ ਸੂਰਜ ਚੜ੍ਹਿਆ ਤਾਂ ਉਹ ਝੁਲਸ ਗਏ। ਅਤੇ ਕਿਉਂਕਿ ਉਨ੍ਹਾਂ ਦੀਆਂ ਜੜ੍ਹਾਂ ਨਹੀਂ ਸਨ, ਉਹ ਸੁੱਕ ਗਏ।</w:t>
      </w:r>
    </w:p>
    <w:p w14:paraId="7840086F" w14:textId="77777777" w:rsidR="00F90BDC" w:rsidRDefault="00F90BDC"/>
    <w:p w14:paraId="4B908009" w14:textId="77777777" w:rsidR="00F90BDC" w:rsidRDefault="00F90BDC">
      <w:r xmlns:w="http://schemas.openxmlformats.org/wordprocessingml/2006/main">
        <w:t xml:space="preserve">ਬੀਜਣ ਵਾਲੇ ਦਾ ਦ੍ਰਿਸ਼ਟਾਂਤ ਉਹਨਾਂ ਲੋਕਾਂ ਵਿੱਚ ਅੰਤਰ ਦਰਸਾਉਂਦਾ ਹੈ ਜਿਹਨਾਂ ਦੀਆਂ ਜੜ੍ਹਾਂ ਹਨ ਅਤੇ ਉਹਨਾਂ ਦੇ ਬਿਨਾਂ.</w:t>
      </w:r>
    </w:p>
    <w:p w14:paraId="018CC0E6" w14:textId="77777777" w:rsidR="00F90BDC" w:rsidRDefault="00F90BDC"/>
    <w:p w14:paraId="0FD0F30D" w14:textId="77777777" w:rsidR="00F90BDC" w:rsidRDefault="00F90BDC">
      <w:r xmlns:w="http://schemas.openxmlformats.org/wordprocessingml/2006/main">
        <w:t xml:space="preserve">1. ਨਿਹਚਾ ਵਿੱਚ ਪੱਕੀ ਨੀਂਹ ਰੱਖਣ ਦਾ ਮੁੱਲ</w:t>
      </w:r>
    </w:p>
    <w:p w14:paraId="5E08F5BD" w14:textId="77777777" w:rsidR="00F90BDC" w:rsidRDefault="00F90BDC"/>
    <w:p w14:paraId="18C84BF6" w14:textId="77777777" w:rsidR="00F90BDC" w:rsidRDefault="00F90BDC">
      <w:r xmlns:w="http://schemas.openxmlformats.org/wordprocessingml/2006/main">
        <w:t xml:space="preserve">2. ਸਤਹ-ਪੱਧਰ ਦਾ ਵਿਸ਼ਵਾਸ ਰੱਖਣ ਦਾ ਖ਼ਤਰਾ</w:t>
      </w:r>
    </w:p>
    <w:p w14:paraId="5716D490" w14:textId="77777777" w:rsidR="00F90BDC" w:rsidRDefault="00F90BDC"/>
    <w:p w14:paraId="21E57AFF" w14:textId="77777777" w:rsidR="00F90BDC" w:rsidRDefault="00F90BDC">
      <w:r xmlns:w="http://schemas.openxmlformats.org/wordprocessingml/2006/main">
        <w:t xml:space="preserve">1. ਕੁਲੁੱਸੀਆਂ 2:7 - "ਉਸ ਵਿੱਚ ਜੜ੍ਹ ਅਤੇ ਉਸਾਰਿਆ ਗਿਆ ਅਤੇ ਵਿਸ਼ਵਾਸ ਵਿੱਚ ਸਥਾਪਿਤ ਕੀਤਾ ਗਿਆ, ਜਿਵੇਂ ਤੁਹਾਨੂੰ ਸਿਖਾਇਆ ਗਿਆ ਸੀ, ਧੰਨਵਾਦ ਵਿੱਚ ਭਰਪੂਰ।"</w:t>
      </w:r>
    </w:p>
    <w:p w14:paraId="7BAC4493" w14:textId="77777777" w:rsidR="00F90BDC" w:rsidRDefault="00F90BDC"/>
    <w:p w14:paraId="1ACFC799" w14:textId="77777777" w:rsidR="00F90BDC" w:rsidRDefault="00F90BDC">
      <w:r xmlns:w="http://schemas.openxmlformats.org/wordprocessingml/2006/main">
        <w:t xml:space="preserve">2. ਇਬਰਾਨੀਆਂ 11:1 - "ਹੁਣ ਵਿਸ਼ਵਾਸ ਉਨ੍ਹਾਂ ਚੀਜ਼ਾਂ ਦਾ ਭਰੋਸਾ ਹੈ ਜਿਨ੍ਹਾਂ ਦੀ ਉਮੀਦ ਕੀਤੀ ਜਾਂਦੀ ਹੈ, ਨਾ ਵੇਖੀਆਂ ਚੀਜ਼ਾਂ ਦਾ ਵਿਸ਼ਵਾਸ।"</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13:7 ਅਤੇ ਕੁਝ ਕੰਡਿਆਂ ਵਿੱਚ ਡਿੱਗ ਪਏ। ਅਤੇ ਕੰਡੇ ਉੱਗ ਪਏ, ਅਤੇ ਉਨ੍ਹਾਂ ਨੂੰ ਦਬਾ ਦਿੱਤਾ:</w:t>
      </w:r>
    </w:p>
    <w:p w14:paraId="098687F7" w14:textId="77777777" w:rsidR="00F90BDC" w:rsidRDefault="00F90BDC"/>
    <w:p w14:paraId="091AC07D" w14:textId="77777777" w:rsidR="00F90BDC" w:rsidRDefault="00F90BDC">
      <w:r xmlns:w="http://schemas.openxmlformats.org/wordprocessingml/2006/main">
        <w:t xml:space="preserve">ਬੀਜਣ ਵਾਲੇ ਦਾ ਦ੍ਰਿਸ਼ਟਾਂਤ ਸਿਖਾਉਂਦਾ ਹੈ ਕਿ ਕੁਝ ਲੋਕਾਂ ਦਾ ਵਿਸ਼ਵਾਸ ਸੰਸਾਰ ਦੇ ਪਰਤਾਵਿਆਂ ਦੁਆਰਾ ਦਬਾਇਆ ਜਾਂਦਾ ਹੈ।</w:t>
      </w:r>
    </w:p>
    <w:p w14:paraId="62571FE6" w14:textId="77777777" w:rsidR="00F90BDC" w:rsidRDefault="00F90BDC"/>
    <w:p w14:paraId="436FA601" w14:textId="77777777" w:rsidR="00F90BDC" w:rsidRDefault="00F90BDC">
      <w:r xmlns:w="http://schemas.openxmlformats.org/wordprocessingml/2006/main">
        <w:t xml:space="preserve">1: ਸੱਚੀ ਨਿਹਚਾ ਪਰਮੇਸ਼ੁਰ ਦੇ ਬਚਨ ਵਿੱਚ ਟਿਕੀ ਹੋਈ ਹੈ ਅਤੇ ਸੰਸਾਰ ਦੇ ਪਰਤਾਵਿਆਂ ਤੋਂ ਸੁਰੱਖਿਅਤ ਹੈ।</w:t>
      </w:r>
    </w:p>
    <w:p w14:paraId="2D4039F9" w14:textId="77777777" w:rsidR="00F90BDC" w:rsidRDefault="00F90BDC"/>
    <w:p w14:paraId="13FCD57C" w14:textId="77777777" w:rsidR="00F90BDC" w:rsidRDefault="00F90BDC">
      <w:r xmlns:w="http://schemas.openxmlformats.org/wordprocessingml/2006/main">
        <w:t xml:space="preserve">2: ਪੱਕੀ ਨਿਹਚਾ ਰੱਖਣ ਲਈ, ਸਾਨੂੰ ਪਰਮੇਸ਼ੁਰ ਦੇ ਬਚਨ ਨੂੰ ਸੁਣਨ ਅਤੇ ਸਮਝਣ ਵਿੱਚ ਨਿਵੇਸ਼ ਕਰਨਾ ਚਾਹੀਦਾ ਹੈ।</w:t>
      </w:r>
    </w:p>
    <w:p w14:paraId="6596A939" w14:textId="77777777" w:rsidR="00F90BDC" w:rsidRDefault="00F90BDC"/>
    <w:p w14:paraId="5FE6CBDE" w14:textId="77777777" w:rsidR="00F90BDC" w:rsidRDefault="00F90BDC">
      <w:r xmlns:w="http://schemas.openxmlformats.org/wordprocessingml/2006/main">
        <w:t xml:space="preserve">1: ਕੁਲੁੱਸੀਆਂ 3:2 - ਆਪਣਾ ਮਨ ਉੱਪਰਲੀਆਂ ਚੀਜ਼ਾਂ 'ਤੇ ਲਗਾਓ, ਨਾ ਕਿ ਧਰਤੀ 'ਤੇ ਮੌਜੂਦ ਚੀਜ਼ਾਂ 'ਤੇ।</w:t>
      </w:r>
    </w:p>
    <w:p w14:paraId="3427ED86" w14:textId="77777777" w:rsidR="00F90BDC" w:rsidRDefault="00F90BDC"/>
    <w:p w14:paraId="7ACFFA67" w14:textId="77777777" w:rsidR="00F90BDC" w:rsidRDefault="00F90BDC">
      <w:r xmlns:w="http://schemas.openxmlformats.org/wordprocessingml/2006/main">
        <w:t xml:space="preserve">2: ਇਬਰਾਨੀਆਂ 12:1 - ਇਸ ਲਈ, ਕਿਉਂਕਿ ਅਸੀਂ ਗਵਾਹਾਂ ਦੇ ਬਹੁਤ ਵੱਡੇ ਬੱਦਲਾਂ ਨਾਲ ਘਿਰੇ ਹੋਏ ਹਾਂ, ਆਓ ਅਸੀਂ ਹਰ ਭਾਰ, ਅਤੇ ਪਾਪ ਜੋ ਇੰਨੀ ਨਜ਼ਦੀਕੀ ਨਾਲ ਚਿਪਕਿਆ ਹੋਇਆ ਹੈ, ਨੂੰ ਇੱਕ ਪਾਸੇ ਰੱਖੀਏ, ਅਤੇ ਅਸੀਂ ਧੀਰਜ ਨਾਲ ਉਸ ਦੌੜ ਨੂੰ ਦੌੜੀਏ ਜੋ ਸਾਡੇ ਸਾਹਮਣੇ ਰੱਖੀ ਗਈ ਹੈ.</w:t>
      </w:r>
    </w:p>
    <w:p w14:paraId="17C641A0" w14:textId="77777777" w:rsidR="00F90BDC" w:rsidRDefault="00F90BDC"/>
    <w:p w14:paraId="2BD04283" w14:textId="77777777" w:rsidR="00F90BDC" w:rsidRDefault="00F90BDC">
      <w:r xmlns:w="http://schemas.openxmlformats.org/wordprocessingml/2006/main">
        <w:t xml:space="preserve">ਮੱਤੀ 13:8 ਪਰ ਹੋਰ ਚੰਗੀ ਜ਼ਮੀਨ ਵਿੱਚ ਡਿੱਗੇ ਅਤੇ ਫਲ ਲਿਆਏ, ਕੋਈ ਸੌ ਗੁਣਾ, ਕੋਈ ਸੱਠ ਗੁਣਾ, ਕੋਈ ਤੀਹ ਗੁਣਾ।</w:t>
      </w:r>
    </w:p>
    <w:p w14:paraId="6F945595" w14:textId="77777777" w:rsidR="00F90BDC" w:rsidRDefault="00F90BDC"/>
    <w:p w14:paraId="28A42599" w14:textId="77777777" w:rsidR="00F90BDC" w:rsidRDefault="00F90BDC">
      <w:r xmlns:w="http://schemas.openxmlformats.org/wordprocessingml/2006/main">
        <w:t xml:space="preserve">ਚੰਗੀ ਮਿੱਟੀ ਚੰਗੀ ਫ਼ਸਲ ਪੈਦਾ ਕਰਦੀ ਹੈ।</w:t>
      </w:r>
    </w:p>
    <w:p w14:paraId="3C432AC9" w14:textId="77777777" w:rsidR="00F90BDC" w:rsidRDefault="00F90BDC"/>
    <w:p w14:paraId="77CD3071" w14:textId="77777777" w:rsidR="00F90BDC" w:rsidRDefault="00F90BDC">
      <w:r xmlns:w="http://schemas.openxmlformats.org/wordprocessingml/2006/main">
        <w:t xml:space="preserve">1: ਚੰਗੀ ਵਾਢੀ ਚੰਗੀ ਮਿੱਟੀ 'ਤੇ ਨਿਰਭਰ ਕਰਦੀ ਹੈ</w:t>
      </w:r>
    </w:p>
    <w:p w14:paraId="15C84D93" w14:textId="77777777" w:rsidR="00F90BDC" w:rsidRDefault="00F90BDC"/>
    <w:p w14:paraId="4054B0E2" w14:textId="77777777" w:rsidR="00F90BDC" w:rsidRDefault="00F90BDC">
      <w:r xmlns:w="http://schemas.openxmlformats.org/wordprocessingml/2006/main">
        <w:t xml:space="preserve">2: ਚੰਗੀ ਮਿੱਟੀ ਭਰਪੂਰਤਾ ਲਿਆਉਂਦੀ ਹੈ</w:t>
      </w:r>
    </w:p>
    <w:p w14:paraId="0C129596" w14:textId="77777777" w:rsidR="00F90BDC" w:rsidRDefault="00F90BDC"/>
    <w:p w14:paraId="400159E8" w14:textId="77777777" w:rsidR="00F90BDC" w:rsidRDefault="00F90BDC">
      <w:r xmlns:w="http://schemas.openxmlformats.org/wordprocessingml/2006/main">
        <w:t xml:space="preserve">1: 2 ਕੁਰਿੰਥੀਆਂ 9: 6-8 - "ਪਰ ਮੈਂ ਇਹ ਕਹਿੰਦਾ ਹਾਂ: ਜੋ ਥੋੜਾ ਬੀਜਦਾ ਹੈ ਉਹ ਥੋੜਾ ਵੱਢੇਗਾ, ਅਤੇ ਜੋ ਖੁਲ੍ਹੇ ਦਿਲ ਨਾਲ ਬੀਜਦਾ ਹੈ ਉਹ ਵੀ ਖੁਲ੍ਹੇਆਮ ਵੱਢੇਗਾ। ਇਸ ਲਈ ਹਰ ਕੋਈ ਆਪਣੇ ਮਨ ਦੇ ਮਕਸਦ ਅਨੁਸਾਰ ਦੇਵੇ, ਨਾ ਕਿ ਬੇਰਹਿਮੀ ਨਾਲ ਅਤੇ ਨਾ ਹੀ ਲੋੜ ਤੋਂ; ਕਿਉਂਕਿ ਪ੍ਰਮਾਤਮਾ ਖੁਸ਼ੀ ਨਾਲ ਦੇਣ ਵਾਲੇ ਨੂੰ ਪਿਆਰ ਕਰਦਾ ਹੈ। ਅਤੇ ਪ੍ਰਮਾਤਮਾ ਤੁਹਾਡੇ ਉੱਤੇ ਹਰ ਤਰ੍ਹਾਂ ਦੀ ਕਿਰਪਾ ਕਰਨ ਦੇ ਯੋਗ ਹੈ, ਤਾਂ ਜੋ ਤੁਸੀਂ, ਹਰ ਚੀਜ਼ ਵਿੱਚ ਪੂਰੀ ਸਮਰੱਥਾ ਰੱਖਦੇ ਹੋਏ, ਹਰ ਚੰਗੇ ਕੰਮ ਲਈ ਭਰਪੂਰ ਹੋਵੋ।"</w:t>
      </w:r>
    </w:p>
    <w:p w14:paraId="0EE2FEE3" w14:textId="77777777" w:rsidR="00F90BDC" w:rsidRDefault="00F90BDC"/>
    <w:p w14:paraId="355909A1" w14:textId="77777777" w:rsidR="00F90BDC" w:rsidRDefault="00F90BDC">
      <w:r xmlns:w="http://schemas.openxmlformats.org/wordprocessingml/2006/main">
        <w:t xml:space="preserve">2: ਯੂਹੰਨਾ 4:35-38 - "ਕੀ ਤੁਸੀਂ ਨਹੀਂ ਕਹਿੰਦੇ, 'ਅਜੇ ਚਾਰ ਮਹੀਨੇ ਹਨ ਅਤੇ ਫਿਰ ਵਾਢੀ ਆਉਂਦੀ ਹੈ'? ਵੇਖੋ, ਮੈਂ ਤੁਹਾਨੂੰ ਆਖਦਾ ਹਾਂ, ਆਪਣੀਆਂ ਅੱਖਾਂ ਚੁੱਕੋ ਅਤੇ ਖੇਤਾਂ ਵੱਲ ਦੇਖੋ, ਕਿਉਂਕਿ ਉਹ ਪਹਿਲਾਂ ਹੀ ਚਿੱਟੇ ਹਨ ਅਤੇ ਜਿਹੜਾ ਵੱਢਦਾ ਹੈ ਉਹ ਮਜ਼ਦੂਰੀ ਲੈਂਦਾ ਹੈ ਅਤੇ ਸਦੀਪਕ ਜੀਵਨ ਲਈ ਫਲ ਇਕੱਠਾ ਕਰਦਾ ਹੈ, ਤਾਂ ਜੋ ਬੀਜਣ ਵਾਲਾ ਅਤੇ ਵੱਢਣ ਵਾਲਾ ਦੋਵੇਂ ਇਕੱਠੇ ਅਨੰਦ ਹੋਣ ਕਿਉਂਕਿ ਇਸ ਵਿੱਚ ਇਹ ਕਹਾਵਤ ਸੱਚ ਹੈ: 'ਇੱਕ ਬੀਜਦਾ ਹੈ ਅਤੇ ਦੂਜਾ ਵੱਢਦਾ ਹੈ'। ਮੈਂ ਤੁਹਾਨੂੰ ਉਹ ਵੱਢਣ ਲਈ ਭੇਜਿਆ ਹੈ ਜਿਸ ਲਈ ਤੁਸੀਂ ਮਿਹਨਤ ਨਹੀਂ ਕੀਤੀ; ਦੂਜਿਆਂ ਨੇ ਮਿਹਨਤ ਕੀਤੀ, ਅਤੇ ਤੁਸੀਂ ਉਨ੍ਹਾਂ ਦੀ ਮਿਹਨਤ ਵਿੱਚ ਸ਼ਾਮਲ ਹੋ ਗਏ ਹੋ।</w:t>
      </w:r>
    </w:p>
    <w:p w14:paraId="33D3440D" w14:textId="77777777" w:rsidR="00F90BDC" w:rsidRDefault="00F90BDC"/>
    <w:p w14:paraId="4AE6630A" w14:textId="77777777" w:rsidR="00F90BDC" w:rsidRDefault="00F90BDC">
      <w:r xmlns:w="http://schemas.openxmlformats.org/wordprocessingml/2006/main">
        <w:t xml:space="preserve">ਮੱਤੀ 13:9 ਜਿਸ ਦੇ ਸੁਣਨ ਲਈ ਕੰਨ ਹਨ, ਉਹ ਸੁਣੇ।</w:t>
      </w:r>
    </w:p>
    <w:p w14:paraId="037258F1" w14:textId="77777777" w:rsidR="00F90BDC" w:rsidRDefault="00F90BDC"/>
    <w:p w14:paraId="54CAD504" w14:textId="77777777" w:rsidR="00F90BDC" w:rsidRDefault="00F90BDC">
      <w:r xmlns:w="http://schemas.openxmlformats.org/wordprocessingml/2006/main">
        <w:t xml:space="preserve">ਇਹ ਬਿਰਤਾਂਤ ਪਰਮੇਸ਼ੁਰ ਦੇ ਬਚਨ ਨੂੰ ਖੁੱਲ੍ਹੇ ਦਿਲ ਅਤੇ ਦਿਮਾਗ ਨਾਲ ਸੁਣਨ ਦੀ ਯਾਦ ਦਿਵਾਉਂਦਾ ਹੈ।</w:t>
      </w:r>
    </w:p>
    <w:p w14:paraId="045ACE87" w14:textId="77777777" w:rsidR="00F90BDC" w:rsidRDefault="00F90BDC"/>
    <w:p w14:paraId="2AB1BCE1" w14:textId="77777777" w:rsidR="00F90BDC" w:rsidRDefault="00F90BDC">
      <w:r xmlns:w="http://schemas.openxmlformats.org/wordprocessingml/2006/main">
        <w:t xml:space="preserve">1. "ਆਓ ਅਸੀਂ ਪਰਮੇਸ਼ੁਰ ਦੇ ਬਚਨ ਨੂੰ ਸੁਣੀਏ"</w:t>
      </w:r>
    </w:p>
    <w:p w14:paraId="7FA7C12D" w14:textId="77777777" w:rsidR="00F90BDC" w:rsidRDefault="00F90BDC"/>
    <w:p w14:paraId="61AAD973" w14:textId="77777777" w:rsidR="00F90BDC" w:rsidRDefault="00F90BDC">
      <w:r xmlns:w="http://schemas.openxmlformats.org/wordprocessingml/2006/main">
        <w:t xml:space="preserve">2. "ਪਰਮੇਸ਼ੁਰ ਦਾ ਬਚਨ ਸੁਣਨ ਲਈ ਆਪਣਾ ਦਿਲ ਅਤੇ ਦਿਮਾਗ ਖੋਲ੍ਹੋ"</w:t>
      </w:r>
    </w:p>
    <w:p w14:paraId="72650596" w14:textId="77777777" w:rsidR="00F90BDC" w:rsidRDefault="00F90BDC"/>
    <w:p w14:paraId="28945284" w14:textId="77777777" w:rsidR="00F90BDC" w:rsidRDefault="00F90BDC">
      <w:r xmlns:w="http://schemas.openxmlformats.org/wordprocessingml/2006/main">
        <w:t xml:space="preserve">1. ਯਸਾਯਾਹ 50: 4-5 - "ਪ੍ਰਭੂ ਪਰਮੇਸ਼ੁਰ ਨੇ ਮੈਨੂੰ ਸਿਖਾਏ ਗਏ ਲੋਕਾਂ ਦੀ ਜ਼ਬਾਨ ਦਿੱਤੀ ਹੈ, ਤਾਂ ਜੋ ਮੈਂ ਜਾਣ ਸਕਾਂ ਕਿ ਥੱਕੇ ਹੋਏ ਨੂੰ ਕਿਵੇਂ ਬਚਨ ਨਾਲ ਸੰਭਾਲਣਾ ਹੈ. ਸਵੇਰੇ-ਸਵੇਰੇ ਉਹ ਜਾਗਦਾ ਹੈ; ਉਹ ਮੇਰੇ ਕੰਨਾਂ ਨੂੰ ਉਨ੍ਹਾਂ ਵਾਂਗ ਸੁਣਨ ਲਈ ਜਗਾਉਂਦਾ ਹੈ ਜਿਨ੍ਹਾਂ ਨੂੰ ਸਿਖਾਇਆ ਜਾਂਦਾ ਹੈ।”</w:t>
      </w:r>
    </w:p>
    <w:p w14:paraId="5D2E51B7" w14:textId="77777777" w:rsidR="00F90BDC" w:rsidRDefault="00F90BDC"/>
    <w:p w14:paraId="5501C96C" w14:textId="77777777" w:rsidR="00F90BDC" w:rsidRDefault="00F90BDC">
      <w:r xmlns:w="http://schemas.openxmlformats.org/wordprocessingml/2006/main">
        <w:t xml:space="preserve">2. ਯਾਕੂਬ 1:19-21 - "ਮੇਰੇ ਪਿਆਰੇ ਭਰਾਵੋ, ਇਹ ਜਾਣੋ: ਹਰ ਵਿਅਕਤੀ ਸੁਣਨ ਵਿੱਚ ਤੇਜ਼, ਬੋਲਣ ਵਿੱਚ ਧੀਮਾ, ਗੁੱਸੇ ਵਿੱਚ ਧੀਮਾ ਹੋਵੇ; ਕਿਉਂਕਿ ਮਨੁੱਖ ਦਾ ਗੁੱਸਾ ਪਰਮੇਸ਼ੁਰ ਦੀ ਧਾਰਮਿਕਤਾ ਪੈਦਾ ਨਹੀਂ ਕਰਦਾ। ਇਸ ਲਈ ਸਾਰੀ ਗੰਦਗੀ ਅਤੇ ਫੈਲੀ ਹੋਈ ਦੁਸ਼ਟਤਾ ਨੂੰ ਦੂਰ ਕਰ ਦਿਓ ਅਤੇ ਪੱਕੇ ਹੋਏ ਬਚਨ ਨੂੰ ਨਿਮਰਤਾ ਨਾਲ ਪ੍ਰਾਪਤ ਕਰੋ, ਜੋ ਤੁਹਾਡੀਆਂ ਜਾਨਾਂ ਨੂੰ ਬਚਾਉਣ ਦੇ ਯੋਗ ਹੈ।”</w:t>
      </w:r>
    </w:p>
    <w:p w14:paraId="40991C4F" w14:textId="77777777" w:rsidR="00F90BDC" w:rsidRDefault="00F90BDC"/>
    <w:p w14:paraId="4CDFE800" w14:textId="77777777" w:rsidR="00F90BDC" w:rsidRDefault="00F90BDC">
      <w:r xmlns:w="http://schemas.openxmlformats.org/wordprocessingml/2006/main">
        <w:t xml:space="preserve">ਮੱਤੀ 13:10 ਤਦ ਚੇਲਿਆਂ ਨੇ ਆਣ ਕੇ ਉਹ ਨੂੰ ਆਖਿਆ, ਤੂੰ ਉਨ੍ਹਾਂ ਨਾਲ ਦ੍ਰਿਸ਼ਟਾਂਤ ਵਿੱਚ ਕਿਉਂ ਬੋਲਦਾ ਹੈਂ?</w:t>
      </w:r>
    </w:p>
    <w:p w14:paraId="44D43805" w14:textId="77777777" w:rsidR="00F90BDC" w:rsidRDefault="00F90BDC"/>
    <w:p w14:paraId="1C75E080" w14:textId="77777777" w:rsidR="00F90BDC" w:rsidRDefault="00F90BDC">
      <w:r xmlns:w="http://schemas.openxmlformats.org/wordprocessingml/2006/main">
        <w:t xml:space="preserve">ਚੇਲਿਆਂ ਨੇ ਯਿਸੂ ਨੂੰ ਪੁੱਛਿਆ ਕਿ ਉਹ ਲੋਕਾਂ ਨਾਲ ਦ੍ਰਿਸ਼ਟਾਂਤਾਂ ਵਿੱਚ ਕਿਉਂ ਗੱਲ ਕਰ ਰਿਹਾ ਸੀ।</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ਪਰਮੇਸ਼ੁਰ ਸਾਡੇ ਨਾਲ ਅਜਿਹੇ ਤਰੀਕਿਆਂ ਨਾਲ ਗੱਲ ਕਰਦਾ ਹੈ ਜੋ ਸਾਨੂੰ ਡੂੰਘੀ ਸਮਝ ਪ੍ਰਾਪਤ ਕਰਨ ਲਈ ਚੁਣੌਤੀ ਦਿੰਦੇ ਹਨ।</w:t>
      </w:r>
    </w:p>
    <w:p w14:paraId="237A7573" w14:textId="77777777" w:rsidR="00F90BDC" w:rsidRDefault="00F90BDC"/>
    <w:p w14:paraId="2BF8895B" w14:textId="77777777" w:rsidR="00F90BDC" w:rsidRDefault="00F90BDC">
      <w:r xmlns:w="http://schemas.openxmlformats.org/wordprocessingml/2006/main">
        <w:t xml:space="preserve">2: ਪਰਮੇਸ਼ੁਰ ਸਾਡੇ ਨਾਲ ਦ੍ਰਿਸ਼ਟਾਂਤ ਵਿੱਚ ਗੱਲ ਕਰਦਾ ਹੈ ਤਾਂ ਜੋ ਉਸ ਦੇ ਨੇੜੇ ਆਉਣ ਅਤੇ ਅਧਿਆਤਮਿਕ ਸੱਚਾਈਆਂ ਨੂੰ ਸਮਝਣ ਵਿੱਚ ਸਾਡੀ ਮਦਦ ਕੀਤੀ ਜਾ ਸਕੇ।</w:t>
      </w:r>
    </w:p>
    <w:p w14:paraId="78BA33F5" w14:textId="77777777" w:rsidR="00F90BDC" w:rsidRDefault="00F90BDC"/>
    <w:p w14:paraId="1A683E49" w14:textId="77777777" w:rsidR="00F90BDC" w:rsidRDefault="00F90BDC">
      <w:r xmlns:w="http://schemas.openxmlformats.org/wordprocessingml/2006/main">
        <w:t xml:space="preserve">1: ਜ਼ਬੂਰ 78:2 - ਮੈਂ ਇੱਕ ਦ੍ਰਿਸ਼ਟਾਂਤ ਵਿੱਚ ਆਪਣਾ ਮੂੰਹ ਖੋਲ੍ਹਾਂਗਾ: ਮੈਂ ਪੁਰਾਣੀਆਂ ਹਨੇਰੀਆਂ ਗੱਲਾਂ ਸੁਣਾਵਾਂਗਾ:</w:t>
      </w:r>
    </w:p>
    <w:p w14:paraId="2C2A28CC" w14:textId="77777777" w:rsidR="00F90BDC" w:rsidRDefault="00F90BDC"/>
    <w:p w14:paraId="686BEF60" w14:textId="77777777" w:rsidR="00F90BDC" w:rsidRDefault="00F90BDC">
      <w:r xmlns:w="http://schemas.openxmlformats.org/wordprocessingml/2006/main">
        <w:t xml:space="preserve">2: ਲੂਕਾ 8:9-10 - ਅਤੇ ਉਸਦੇ ਚੇਲਿਆਂ ਨੇ ਉਸਨੂੰ ਪੁੱਛਿਆ, ਇਹ ਦ੍ਰਿਸ਼ਟਾਂਤ ਕੀ ਹੋ ਸਕਦਾ ਹੈ? ਅਤੇ ਉਸਨੇ ਕਿਹਾ, “ਤੁਹਾਨੂੰ ਪਰਮੇਸ਼ੁਰ ਦੇ ਰਾਜ ਦੇ ਭੇਤ ਜਾਣਨ ਦਾ ਅਧਿਕਾਰ ਦਿੱਤਾ ਗਿਆ ਹੈ, ਪਰ ਦੂਜਿਆਂ ਨੂੰ ਦ੍ਰਿਸ਼ਟਾਂਤ ਵਿੱਚ। ਤਾਂ ਜੋ ਉਹ ਦੇਖਦੇ ਹੋਏ ਨਾ ਵੇਖ ਸਕਣ, ਅਤੇ ਸੁਣ ਕੇ ਉਹ ਸਮਝ ਨਾ ਸਕਣ।</w:t>
      </w:r>
    </w:p>
    <w:p w14:paraId="0FCB2AD7" w14:textId="77777777" w:rsidR="00F90BDC" w:rsidRDefault="00F90BDC"/>
    <w:p w14:paraId="00374257" w14:textId="77777777" w:rsidR="00F90BDC" w:rsidRDefault="00F90BDC">
      <w:r xmlns:w="http://schemas.openxmlformats.org/wordprocessingml/2006/main">
        <w:t xml:space="preserve">ਮੱਤੀ 13:11 ਉਸ ਨੇ ਉੱਤਰ ਦਿੱਤਾ ਅਤੇ ਉਨ੍ਹਾਂ ਨੂੰ ਕਿਹਾ, ਕਿਉਂਕਿ ਤੁਹਾਨੂੰ ਸਵਰਗ ਦੇ ਰਾਜ ਦੇ ਭੇਤ ਨੂੰ ਜਾਣਨਾ ਦਿੱਤਾ ਗਿਆ ਹੈ, ਪਰ ਉਨ੍ਹਾਂ ਨੂੰ ਨਹੀਂ ਦਿੱਤਾ ਗਿਆ।</w:t>
      </w:r>
    </w:p>
    <w:p w14:paraId="62F8BAFA" w14:textId="77777777" w:rsidR="00F90BDC" w:rsidRDefault="00F90BDC"/>
    <w:p w14:paraId="7B29EB93" w14:textId="77777777" w:rsidR="00F90BDC" w:rsidRDefault="00F90BDC">
      <w:r xmlns:w="http://schemas.openxmlformats.org/wordprocessingml/2006/main">
        <w:t xml:space="preserve">ਯਿਸੂ ਨੇ ਆਪਣੇ ਚੇਲਿਆਂ ਨੂੰ ਸਵਰਗ ਦੇ ਰਾਜ ਦਾ ਭੇਤ ਸਮਝਾਇਆ।</w:t>
      </w:r>
    </w:p>
    <w:p w14:paraId="123F5E11" w14:textId="77777777" w:rsidR="00F90BDC" w:rsidRDefault="00F90BDC"/>
    <w:p w14:paraId="240868CD" w14:textId="77777777" w:rsidR="00F90BDC" w:rsidRDefault="00F90BDC">
      <w:r xmlns:w="http://schemas.openxmlformats.org/wordprocessingml/2006/main">
        <w:t xml:space="preserve">1. ਸਵਰਗ ਦੇ ਰਾਜ ਦੇ ਰਹੱਸਾਂ ਨੂੰ ਸਮਝਣਾ</w:t>
      </w:r>
    </w:p>
    <w:p w14:paraId="71A943E8" w14:textId="77777777" w:rsidR="00F90BDC" w:rsidRDefault="00F90BDC"/>
    <w:p w14:paraId="059F0768" w14:textId="77777777" w:rsidR="00F90BDC" w:rsidRDefault="00F90BDC">
      <w:r xmlns:w="http://schemas.openxmlformats.org/wordprocessingml/2006/main">
        <w:t xml:space="preserve">2. ਸਵਰਗ ਦੇ ਰਾਜ ਦੇ ਰਹੱਸਾਂ ਨੂੰ ਖੋਲ੍ਹਣ ਲਈ ਪਰਮੇਸ਼ੁਰ ਦੀ ਬੁੱਧੀ ਦੀ ਭਾਲ ਕਰਨਾ</w:t>
      </w:r>
    </w:p>
    <w:p w14:paraId="40EBD874" w14:textId="77777777" w:rsidR="00F90BDC" w:rsidRDefault="00F90BDC"/>
    <w:p w14:paraId="32DBB268" w14:textId="77777777" w:rsidR="00F90BDC" w:rsidRDefault="00F90BDC">
      <w:r xmlns:w="http://schemas.openxmlformats.org/wordprocessingml/2006/main">
        <w:t xml:space="preserve">1. ਯਾਕੂਬ 1:5 "ਜੇਕਰ ਤੁਹਾਡੇ ਵਿੱਚੋਂ ਕਿਸੇ ਕੋਲ ਬੁੱਧੀ ਦੀ ਘਾਟ ਹੈ, ਤਾਂ ਉਸਨੂੰ ਪਰਮੇਸ਼ੁਰ ਤੋਂ ਮੰਗਣਾ ਚਾਹੀਦਾ ਹੈ, ਜੋ ਬਿਨਾਂ ਕਿਸੇ ਨਿੰਦਿਆ ਦੇ ਸਭ ਨੂੰ ਖੁੱਲ੍ਹੇ ਦਿਲ ਨਾਲ ਦਿੰਦਾ ਹੈ, ਅਤੇ ਇਹ ਉਸਨੂੰ ਦਿੱਤਾ ਜਾਵੇਗਾ."</w:t>
      </w:r>
    </w:p>
    <w:p w14:paraId="31581893" w14:textId="77777777" w:rsidR="00F90BDC" w:rsidRDefault="00F90BDC"/>
    <w:p w14:paraId="1BB37C3F" w14:textId="77777777" w:rsidR="00F90BDC" w:rsidRDefault="00F90BDC">
      <w:r xmlns:w="http://schemas.openxmlformats.org/wordprocessingml/2006/main">
        <w:t xml:space="preserve">2. ਜ਼ਬੂਰ 25:14 "ਯਹੋਵਾਹ ਦਾ ਭੇਤ ਉਨ੍ਹਾਂ ਦੇ ਨਾਲ ਹੈ ਜੋ ਉਸ ਤੋਂ ਡਰਦੇ ਹਨ, ਅਤੇ ਉਹ ਉਨ੍ਹਾਂ ਨੂੰ ਆਪਣਾ ਨੇਮ ਦਿਖਾਵੇਗਾ।"</w:t>
      </w:r>
    </w:p>
    <w:p w14:paraId="4FB2433E" w14:textId="77777777" w:rsidR="00F90BDC" w:rsidRDefault="00F90BDC"/>
    <w:p w14:paraId="04CA90DF" w14:textId="77777777" w:rsidR="00F90BDC" w:rsidRDefault="00F90BDC">
      <w:r xmlns:w="http://schemas.openxmlformats.org/wordprocessingml/2006/main">
        <w:t xml:space="preserve">ਮੱਤੀ 13:12 ਕਿਉਂਕਿ ਜਿਸ ਦੇ ਕੋਲ ਹੈ, ਉਸਨੂੰ ਦਿੱਤਾ ਜਾਵੇਗਾ, ਅਤੇ ਉਸਦੇ ਕੋਲ ਬਹੁਤਾ ਹੋਵੇਗਾ, ਪਰ ਜਿਸ ਕੋਲ ਨਹੀਂ ਹੈ, ਉਸ ਤੋਂ ਉਹ ਵੀ ਖੋਹ ਲਿਆ ਜਾਵੇਗਾ ਜੋ ਉਸਦੇ ਕੋਲ ਹੈ।</w:t>
      </w:r>
    </w:p>
    <w:p w14:paraId="6A246B57" w14:textId="77777777" w:rsidR="00F90BDC" w:rsidRDefault="00F90BDC"/>
    <w:p w14:paraId="1236C884" w14:textId="77777777" w:rsidR="00F90BDC" w:rsidRDefault="00F90BDC">
      <w:r xmlns:w="http://schemas.openxmlformats.org/wordprocessingml/2006/main">
        <w:t xml:space="preserve">ਜਿਨ੍ਹਾਂ ਕੋਲ ਹੈ, ਉਨ੍ਹਾਂ ਨੂੰ ਹੋਰ ਦਿੱਤਾ ਜਾਵੇਗਾ, ਅਤੇ ਜਿਨ੍ਹਾਂ ਕੋਲ ਨਹੀਂ ਹੈ, ਉਨ੍ਹਾਂ ਨੂੰ ਉਸ ਤੋਂ ਵਾਂਝਾ ਰੱਖਿਆ ਜਾਵੇਗਾ।</w:t>
      </w:r>
    </w:p>
    <w:p w14:paraId="5AB7369C" w14:textId="77777777" w:rsidR="00F90BDC" w:rsidRDefault="00F90BDC"/>
    <w:p w14:paraId="41B6E387" w14:textId="77777777" w:rsidR="00F90BDC" w:rsidRDefault="00F90BDC">
      <w:r xmlns:w="http://schemas.openxmlformats.org/wordprocessingml/2006/main">
        <w:t xml:space="preserve">1. ਆਪਣੇ ਲੋਕਾਂ ਲਈ ਪਰਮੇਸ਼ੁਰ ਦੀ ਭਰਪੂਰਤਾ: ਖੁਸ਼ਹਾਲੀ ਦੀਆਂ ਬਰਕਤਾਂ ਨੂੰ ਸਮਝਣਾ</w:t>
      </w:r>
    </w:p>
    <w:p w14:paraId="20437841" w14:textId="77777777" w:rsidR="00F90BDC" w:rsidRDefault="00F90BDC"/>
    <w:p w14:paraId="576910A8" w14:textId="77777777" w:rsidR="00F90BDC" w:rsidRDefault="00F90BDC">
      <w:r xmlns:w="http://schemas.openxmlformats.org/wordprocessingml/2006/main">
        <w:t xml:space="preserve">2. ਸੰਤੋਖ ਦੀ ਬਰਕਤ: ਬਿਪਤਾ ਦੇ ਵਿਚਕਾਰ ਸ਼ਾਂਤੀ ਲੱਭਣਾ</w:t>
      </w:r>
    </w:p>
    <w:p w14:paraId="74B0DBF6" w14:textId="77777777" w:rsidR="00F90BDC" w:rsidRDefault="00F90BDC"/>
    <w:p w14:paraId="3FF371E4" w14:textId="77777777" w:rsidR="00F90BDC" w:rsidRDefault="00F90BDC">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14:paraId="796505AD" w14:textId="77777777" w:rsidR="00F90BDC" w:rsidRDefault="00F90BDC"/>
    <w:p w14:paraId="3397B37C" w14:textId="77777777" w:rsidR="00F90BDC" w:rsidRDefault="00F90BDC">
      <w:r xmlns:w="http://schemas.openxmlformats.org/wordprocessingml/2006/main">
        <w:t xml:space="preserve">2. ਜ਼ਬੂਰ 37:25 - ਮੈਂ ਜਵਾਨ ਸੀ ਅਤੇ ਹੁਣ ਮੈਂ ਬੁੱਢਾ ਹੋ ਗਿਆ ਹਾਂ, ਪਰ ਮੈਂ ਕਦੇ ਵੀ ਧਰਮੀ ਲੋਕਾਂ ਨੂੰ ਤਿਆਗਿਆ ਹੋਇਆ ਜਾਂ ਉਨ੍ਹਾਂ ਦੇ ਬੱਚਿਆਂ ਨੂੰ ਰੋਟੀ ਮੰਗਦੇ ਨਹੀਂ ਦੇਖਿਆ।</w:t>
      </w:r>
    </w:p>
    <w:p w14:paraId="5DCD7CC7" w14:textId="77777777" w:rsidR="00F90BDC" w:rsidRDefault="00F90BDC"/>
    <w:p w14:paraId="2F38CB3D" w14:textId="77777777" w:rsidR="00F90BDC" w:rsidRDefault="00F90BDC">
      <w:r xmlns:w="http://schemas.openxmlformats.org/wordprocessingml/2006/main">
        <w:t xml:space="preserve">ਮੱਤੀ 13:13 ਇਸ ਲਈ ਮੈਂ ਉਨ੍ਹਾਂ ਨਾਲ ਦ੍ਰਿਸ਼ਟਾਂਤ ਵਿੱਚ ਗੱਲ ਕਰਦਾ ਹਾਂ ਕਿਉਂਕਿ ਉਹ ਵੇਖਦੇ ਹੋਏ ਨਹੀਂ ਵੇਖਦੇ। ਅਤੇ ਉਹ ਸੁਣਦੇ ਹੋਏ ਵੀ ਨਹੀਂ ਸੁਣਦੇ ਅਤੇ ਨਾ ਹੀ ਸਮਝਦੇ ਹਨ।</w:t>
      </w:r>
    </w:p>
    <w:p w14:paraId="30D9C10C" w14:textId="77777777" w:rsidR="00F90BDC" w:rsidRDefault="00F90BDC"/>
    <w:p w14:paraId="2CCFB3B1" w14:textId="77777777" w:rsidR="00F90BDC" w:rsidRDefault="00F90BDC">
      <w:r xmlns:w="http://schemas.openxmlformats.org/wordprocessingml/2006/main">
        <w:t xml:space="preserve">ਯਿਸੂ ਸਵਰਗ ਦੇ ਰਾਜ ਬਾਰੇ ਲੋਕਾਂ ਨੂੰ ਦ੍ਰਿਸ਼ਟਾਂਤਾਂ ਰਾਹੀਂ ਸਿਖਾਉਂਦਾ ਹੈ ਕਿਉਂਕਿ ਉਹ ਇਸ ਨੂੰ ਸਮਝਣ ਤੋਂ ਅਸਮਰੱਥ ਹਨ।</w:t>
      </w:r>
    </w:p>
    <w:p w14:paraId="372D47F8" w14:textId="77777777" w:rsidR="00F90BDC" w:rsidRDefault="00F90BDC"/>
    <w:p w14:paraId="5F2ED78C" w14:textId="77777777" w:rsidR="00F90BDC" w:rsidRDefault="00F90BDC">
      <w:r xmlns:w="http://schemas.openxmlformats.org/wordprocessingml/2006/main">
        <w:t xml:space="preserve">1. ਸਵਰਗ ਦੇ ਰਾਜ ਨੂੰ ਸਮਝਣਾ: ਯਿਸੂ ਦੇ ਦ੍ਰਿਸ਼ਟਾਂਤ ਦੀ ਪੜਚੋਲ ਕਰਨਾ</w:t>
      </w:r>
    </w:p>
    <w:p w14:paraId="231009A0" w14:textId="77777777" w:rsidR="00F90BDC" w:rsidRDefault="00F90BDC"/>
    <w:p w14:paraId="394E0AF4" w14:textId="77777777" w:rsidR="00F90BDC" w:rsidRDefault="00F90BDC">
      <w:r xmlns:w="http://schemas.openxmlformats.org/wordprocessingml/2006/main">
        <w:t xml:space="preserve">2. ਸਮਝਦਾਰੀ: ਵਿਸ਼ਵਾਸ ਨਾਲ ਸੁਣਨਾ ਅਤੇ ਦੇਖਣਾ ਕਿ ਪਰਮੇਸ਼ੁਰ ਸਾਨੂੰ ਕੀ ਦਿਖਾ ਰਿਹਾ ਹੈ</w:t>
      </w:r>
    </w:p>
    <w:p w14:paraId="02070597" w14:textId="77777777" w:rsidR="00F90BDC" w:rsidRDefault="00F90BDC"/>
    <w:p w14:paraId="626E2840" w14:textId="77777777" w:rsidR="00F90BDC" w:rsidRDefault="00F90BDC">
      <w:r xmlns:w="http://schemas.openxmlformats.org/wordprocessingml/2006/main">
        <w:t xml:space="preserve">1. ਕਹਾਉਤਾਂ 4:7 - ਬੁੱਧ ਮੁੱਖ ਚੀਜ਼ ਹੈ; ਇਸ ਲਈ ਬੁੱਧ ਪ੍ਰਾਪਤ ਕਰੋ ਅਤੇ ਆਪਣੀ ਸਾਰੀ ਪ੍ਰਾਪਤੀ ਨਾਲ ਸਮਝ ਪ੍ਰਾਪਤ ਕਰੋ।</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ਯੂਹੰਨਾ 8:31-32 - ਫਿਰ ਯਿਸੂ ਨੇ ਉਨ੍ਹਾਂ ਯਹੂਦੀਆਂ ਨੂੰ ਕਿਹਾ ਜਿਨ੍ਹਾਂ ਨੇ ਉਸ ਉੱਤੇ ਵਿਸ਼ਵਾਸ ਕੀਤਾ ਸੀ, ਜੇਕਰ ਤੁਸੀਂ ਮੇਰੇ ਬਚਨ ਉੱਤੇ ਚੱਲਦੇ ਹੋ, ਤਾਂ ਤੁਸੀਂ ਸੱਚਮੁੱਚ ਮੇਰੇ ਚੇਲੇ ਹੋ। ਅਤੇ ਤੁਸੀਂ ਸੱਚ ਨੂੰ ਜਾਣੋਗੇ, ਅਤੇ ਸੱਚ ਤੁਹਾਨੂੰ ਆਜ਼ਾਦ ਕਰ ਦੇਵੇਗਾ।</w:t>
      </w:r>
    </w:p>
    <w:p w14:paraId="14A00E78" w14:textId="77777777" w:rsidR="00F90BDC" w:rsidRDefault="00F90BDC"/>
    <w:p w14:paraId="5B57C7EA" w14:textId="77777777" w:rsidR="00F90BDC" w:rsidRDefault="00F90BDC">
      <w:r xmlns:w="http://schemas.openxmlformats.org/wordprocessingml/2006/main">
        <w:t xml:space="preserve">ਮੱਤੀ 13:14 ਅਤੇ ਉਨ੍ਹਾਂ ਵਿੱਚ ਯਸਾਯਾਹ ਦੀ ਭਵਿੱਖਬਾਣੀ ਪੂਰੀ ਹੋਈ, ਜੋ ਆਖਦੀ ਹੈ, ਤੁਸੀਂ ਸੁਣ ਕੇ ਸੁਣੋਗੇ, ਪਰ ਸਮਝ ਨਹੀਂ ਸਕੋਗੇ। ਅਤੇ ਤੁਸੀਂ ਵੇਖਦੇ ਹੋਏ ਵੇਖੋਗੇ, ਪਰ ਤੁਸੀਂ ਨਹੀਂ ਵੇਖੋਂਗੇ।</w:t>
      </w:r>
    </w:p>
    <w:p w14:paraId="519D504C" w14:textId="77777777" w:rsidR="00F90BDC" w:rsidRDefault="00F90BDC"/>
    <w:p w14:paraId="1B1E49DB" w14:textId="77777777" w:rsidR="00F90BDC" w:rsidRDefault="00F90BDC">
      <w:r xmlns:w="http://schemas.openxmlformats.org/wordprocessingml/2006/main">
        <w:t xml:space="preserve">ਯਸਾਯਾਹ ਦੀ ਭਵਿੱਖਬਾਣੀ ਉਨ੍ਹਾਂ ਲੋਕਾਂ ਵਿੱਚ ਪੂਰੀ ਹੁੰਦੀ ਹੈ ਜੋ ਉਹ ਨਹੀਂ ਸਮਝਦੇ ਜੋ ਉਹ ਸੁਣਦੇ ਹਨ ਅਤੇ ਨਹੀਂ ਸਮਝਦੇ ਜੋ ਉਹ ਦੇਖਦੇ ਹਨ.</w:t>
      </w:r>
    </w:p>
    <w:p w14:paraId="74040CA7" w14:textId="77777777" w:rsidR="00F90BDC" w:rsidRDefault="00F90BDC"/>
    <w:p w14:paraId="5A66686A" w14:textId="77777777" w:rsidR="00F90BDC" w:rsidRDefault="00F90BDC">
      <w:r xmlns:w="http://schemas.openxmlformats.org/wordprocessingml/2006/main">
        <w:t xml:space="preserve">1. "ਦੇਖਣਾ ਅਤੇ ਸੁਣਨਾ ਪਰ ਸਮਝ ਨਹੀਂ: ਯਸਾਯਾਹ ਦੀ ਭਵਿੱਖਬਾਣੀ ਦੀ ਪੂਰਤੀ"</w:t>
      </w:r>
    </w:p>
    <w:p w14:paraId="25C08D31" w14:textId="77777777" w:rsidR="00F90BDC" w:rsidRDefault="00F90BDC"/>
    <w:p w14:paraId="66F54CBE" w14:textId="77777777" w:rsidR="00F90BDC" w:rsidRDefault="00F90BDC">
      <w:r xmlns:w="http://schemas.openxmlformats.org/wordprocessingml/2006/main">
        <w:t xml:space="preserve">2. "ਸਮਝਣ ਲਈ ਨਾ ਚੁਣਨਾ: ਯਸਾਯਾਹ ਦੀ ਭਵਿੱਖਬਾਣੀ ਦੀ ਪੂਰਤੀ ਨੂੰ ਪਾਰ ਕਰਨਾ"</w:t>
      </w:r>
    </w:p>
    <w:p w14:paraId="6B8DFAD9" w14:textId="77777777" w:rsidR="00F90BDC" w:rsidRDefault="00F90BDC"/>
    <w:p w14:paraId="40DD5144" w14:textId="77777777" w:rsidR="00F90BDC" w:rsidRDefault="00F90BDC">
      <w:r xmlns:w="http://schemas.openxmlformats.org/wordprocessingml/2006/main">
        <w:t xml:space="preserve">1. ਯਸਾਯਾਹ 6:9-10 - "ਅਤੇ ਉਸ ਨੇ ਕਿਹਾ, "ਜਾਓ ਅਤੇ ਇਸ ਲੋਕਾਂ ਨੂੰ ਦੱਸੋ, ਤੁਸੀਂ ਸੱਚਮੁੱਚ ਸੁਣਦੇ ਹੋ, ਪਰ ਸਮਝਦੇ ਨਹੀਂ, ਅਤੇ ਤੁਸੀਂ ਸੱਚਮੁੱਚ ਦੇਖਦੇ ਹੋ ਪਰ ਨਹੀਂ ਜਾਣਦੇ ਹੋ, ਇਸ ਲੋਕਾਂ ਦੇ ਦਿਲ ਨੂੰ ਮੋਟਾ ਕਰੋ, ਅਤੇ ਉਹਨਾਂ ਦੇ ਕੰਨ ਬਣਾਓ ਭਾਰੀ, ਅਤੇ ਆਪਣੀਆਂ ਅੱਖਾਂ ਬੰਦ ਕਰੋ; ਅਜਿਹਾ ਨਾ ਹੋਵੇ ਕਿ ਉਹ ਆਪਣੀਆਂ ਅੱਖਾਂ ਨਾਲ ਵੇਖਣ, ਅਤੇ ਆਪਣੇ ਕੰਨਾਂ ਨਾਲ ਸੁਣਨ, ਅਤੇ ਆਪਣੇ ਦਿਲ ਨਾਲ ਸਮਝ ਲੈਣ, ਅਤੇ ਬਦਲ ਜਾਣ ਅਤੇ ਚੰਗੇ ਹੋ ਜਾਣ."</w:t>
      </w:r>
    </w:p>
    <w:p w14:paraId="0583700E" w14:textId="77777777" w:rsidR="00F90BDC" w:rsidRDefault="00F90BDC"/>
    <w:p w14:paraId="1E6E6E1A" w14:textId="77777777" w:rsidR="00F90BDC" w:rsidRDefault="00F90BDC">
      <w:r xmlns:w="http://schemas.openxmlformats.org/wordprocessingml/2006/main">
        <w:t xml:space="preserve">2. ਰੋਮੀਆਂ 11:8-10 - "ਜਿਵੇਂ ਕਿ ਇਹ ਲਿਖਿਆ ਹੋਇਆ ਹੈ, ਪਰਮੇਸ਼ੁਰ ਨੇ ਉਨ੍ਹਾਂ ਨੂੰ ਨੀਂਦ ਦਾ ਆਤਮਾ, ਅੱਖਾਂ ਜੋ ਉਹ ਨਾ ਵੇਖਣ, ਅਤੇ ਕੰਨ ਜੋ ਉਹ ਨਾ ਸੁਣਨ ਦਿੱਤੇ ਹਨ, ਅੱਜ ਦੇ ਦਿਨ ਤੱਕ ਦਿੱਤਾ ਹੈ।" ਅਤੇ ਦਾਊਦ ਨੇ ਕਿਹਾ, ਮੇਜ਼ ਉਹਨਾਂ ਲਈ ਇੱਕ ਫਾਹੀ, ਇੱਕ ਫੰਦਾ, ਇੱਕ ਠੋਕਰ, ਅਤੇ ਇੱਕ ਬਦਲਾ ਬਣ ਜਾਵੇ: ਉਹਨਾਂ ਦੀਆਂ ਅੱਖਾਂ ਹਨੇਰਾ ਹੋ ਜਾਣ, ਤਾਂ ਜੋ ਉਹ ਨਾ ਵੇਖ ਸਕਣ, ਅਤੇ ਉਹਨਾਂ ਦੀ ਪਿੱਠ ਹਮੇਸ਼ਾ ਝੁਕ ਜਾਵੇ।"</w:t>
      </w:r>
    </w:p>
    <w:p w14:paraId="0D82AAF3" w14:textId="77777777" w:rsidR="00F90BDC" w:rsidRDefault="00F90BDC"/>
    <w:p w14:paraId="68E4D509" w14:textId="77777777" w:rsidR="00F90BDC" w:rsidRDefault="00F90BDC">
      <w:r xmlns:w="http://schemas.openxmlformats.org/wordprocessingml/2006/main">
        <w:t xml:space="preserve">ਮੱਤੀ 13:15 ਕਿਉਂ ਜੋ ਏਸ ਲੋਕਾਂ ਦਾ ਮਨ ਭੈੜਾ ਹੋ ਗਿਆ ਹੈ, ਅਤੇ ਉਹਨਾਂ ਦੇ ਕੰਨ ਸੁਣਨ ਤੋਂ ਅਸਮਰੱਥ ਹਨ, ਅਤੇ ਉਹਨਾਂ ਦੀਆਂ ਅੱਖਾਂ ਬੰਦ ਹਨ। ਅਜਿਹਾ ਨਾ ਹੋਵੇ ਕਿ ਉਹ ਕਿਸੇ ਵੇਲੇ ਆਪਣੀਆਂ ਅੱਖਾਂ ਨਾਲ ਵੇਖਣ ਅਤੇ ਆਪਣੇ ਕੰਨਾਂ ਨਾਲ ਸੁਣਨ, ਅਤੇ ਆਪਣੇ ਦਿਲ ਨਾਲ ਸਮਝ ਲੈਣ, ਅਤੇ ਬਦਲ ਜਾਣ ਅਤੇ ਮੈਂ ਉਨ੍ਹਾਂ ਨੂੰ ਚੰਗਾ ਕਰਾਂ।</w:t>
      </w:r>
    </w:p>
    <w:p w14:paraId="2DCDB348" w14:textId="77777777" w:rsidR="00F90BDC" w:rsidRDefault="00F90BDC"/>
    <w:p w14:paraId="4763920B" w14:textId="77777777" w:rsidR="00F90BDC" w:rsidRDefault="00F90BDC">
      <w:r xmlns:w="http://schemas.openxmlformats.org/wordprocessingml/2006/main">
        <w:t xml:space="preserve">ਇਹ ਹਵਾਲੇ ਇਸ ਬਾਰੇ ਗੱਲ ਕਰਦਾ ਹੈ ਕਿ ਕਿਵੇਂ ਲੋਕ ਪਰਮੇਸ਼ੁਰ ਦੇ ਬਚਨ ਲਈ ਅਧਿਆਤਮਿਕ ਤੌਰ 'ਤੇ ਅੰਨ੍ਹੇ ਅਤੇ ਬੋਲੇ ਹੋ ਸਕਦੇ ਹਨ।</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ਪਰਮੇਸ਼ੁਰ ਦੇ ਬਚਨ ਵੱਲ ਆਪਣੀਆਂ ਅੱਖਾਂ ਬੰਦ ਨਾ ਕਰੋ</w:t>
      </w:r>
    </w:p>
    <w:p w14:paraId="329F770F" w14:textId="77777777" w:rsidR="00F90BDC" w:rsidRDefault="00F90BDC"/>
    <w:p w14:paraId="2AA75C02" w14:textId="77777777" w:rsidR="00F90BDC" w:rsidRDefault="00F90BDC">
      <w:r xmlns:w="http://schemas.openxmlformats.org/wordprocessingml/2006/main">
        <w:t xml:space="preserve">2: ਖੁੱਲ੍ਹੇ ਦਿਲ ਨਾਲ ਪਰਮੇਸ਼ੁਰ ਦੇ ਬਚਨ ਨੂੰ ਸੁਣਨਾ ਅਤੇ ਦੇਖਣਾ</w:t>
      </w:r>
    </w:p>
    <w:p w14:paraId="71817F3B" w14:textId="77777777" w:rsidR="00F90BDC" w:rsidRDefault="00F90BDC"/>
    <w:p w14:paraId="0FFAF7B8" w14:textId="77777777" w:rsidR="00F90BDC" w:rsidRDefault="00F90BDC">
      <w:r xmlns:w="http://schemas.openxmlformats.org/wordprocessingml/2006/main">
        <w:t xml:space="preserve">1: ਯਸਾਯਾਹ 6:9-10 - ਜਾਓ, ਅਤੇ ਇਸ ਲੋਕਾਂ ਨੂੰ ਦੱਸੋ, ਤੁਸੀਂ ਸੱਚਮੁੱਚ ਸੁਣੋ, ਪਰ ਨਾ ਸਮਝੋ; ਅਤੇ ਤੁਸੀਂ ਸੱਚਮੁੱਚ ਦੇਖਦੇ ਹੋ, ਪਰ ਮਹਿਸੂਸ ਨਹੀਂ ਕਰਦੇ। ਇਨ੍ਹਾਂ ਲੋਕਾਂ ਦੇ ਦਿਲ ਮੋਟੇ ਕਰ, ਅਤੇ ਉਨ੍ਹਾਂ ਦੇ ਕੰਨਾਂ ਨੂੰ ਭਾਰਾ ਕਰ, ਅਤੇ ਉਨ੍ਹਾਂ ਦੀਆਂ ਅੱਖਾਂ ਬੰਦ ਕਰ; ਅਜਿਹਾ ਨਾ ਹੋਵੇ ਕਿ ਉਹ ਆਪਣੀਆਂ ਅੱਖਾਂ ਨਾਲ ਵੇਖਣ, ਅਤੇ ਆਪਣੇ ਕੰਨਾਂ ਨਾਲ ਸੁਣਨ, ਅਤੇ ਆਪਣੇ ਦਿਲ ਨਾਲ ਸਮਝ ਸਕਣ, ਅਤੇ ਬਦਲ ਜਾਣ ਅਤੇ ਚੰਗੇ ਹੋ ਜਾਣ।</w:t>
      </w:r>
    </w:p>
    <w:p w14:paraId="29FDF5EF" w14:textId="77777777" w:rsidR="00F90BDC" w:rsidRDefault="00F90BDC"/>
    <w:p w14:paraId="0ED08C1F" w14:textId="77777777" w:rsidR="00F90BDC" w:rsidRDefault="00F90BDC">
      <w:r xmlns:w="http://schemas.openxmlformats.org/wordprocessingml/2006/main">
        <w:t xml:space="preserve">2: ਯੂਹੰਨਾ 12:37-40 - ਪਰ ਭਾਵੇਂ ਉਸ ਨੇ ਉਨ੍ਹਾਂ ਦੇ ਸਾਹਮਣੇ ਬਹੁਤ ਸਾਰੇ ਚਮਤਕਾਰ ਕੀਤੇ ਸਨ, ਪਰ ਉਨ੍ਹਾਂ ਨੇ ਉਸ ਉੱਤੇ ਵਿਸ਼ਵਾਸ ਨਹੀਂ ਕੀਤਾ: ਤਾਂ ਜੋ ਯਸਾਯਾਹ ਨਬੀ ਦੀ ਗੱਲ ਪੂਰੀ ਹੋ ਸਕੇ, ਜੋ ਉਸਨੇ ਕਿਹਾ ਸੀ, ਪ੍ਰਭੂ, ਸਾਡੀ ਖਬਰ ਉੱਤੇ ਕਿਸਨੇ ਵਿਸ਼ਵਾਸ ਕੀਤਾ? ਅਤੇ ਪ੍ਰਭੂ ਦੀ ਬਾਂਹ ਕਿਸ ਨੂੰ ਪ੍ਰਗਟ ਕੀਤੀ ਗਈ ਹੈ? ਇਸ ਲਈ ਉਹ ਵਿਸ਼ਵਾਸ ਨਾ ਕਰ ਸਕੇ ਕਿਉਂਕਿ ਯਸਾਯਾਹ ਨੇ ਫ਼ੇਰ ਕਿਹਾ ਸੀ, 'ਉਸ ਨੇ ਉਨ੍ਹਾਂ ਦੀਆਂ ਅੱਖਾਂ ਨੂੰ ਅੰਨ੍ਹਾ ਕਰ ਦਿੱਤਾ ਹੈ ਅਤੇ ਉਨ੍ਹਾਂ ਦੇ ਦਿਲ ਨੂੰ ਕਠੋਰ ਕਰ ਦਿੱਤਾ ਹੈ।' ਕਿ ਉਹ ਆਪਣੀਆਂ ਅੱਖਾਂ ਨਾਲ ਨਾ ਵੇਖਣ, ਨਾ ਆਪਣੇ ਦਿਲ ਨਾਲ ਸਮਝਣ, ਅਤੇ ਬਦਲ ਜਾਣ, ਅਤੇ ਮੈਂ ਉਨ੍ਹਾਂ ਨੂੰ ਚੰਗਾ ਕਰਾਂ।</w:t>
      </w:r>
    </w:p>
    <w:p w14:paraId="719C40E0" w14:textId="77777777" w:rsidR="00F90BDC" w:rsidRDefault="00F90BDC"/>
    <w:p w14:paraId="1271B362" w14:textId="77777777" w:rsidR="00F90BDC" w:rsidRDefault="00F90BDC">
      <w:r xmlns:w="http://schemas.openxmlformats.org/wordprocessingml/2006/main">
        <w:t xml:space="preserve">ਮੱਤੀ 13:16 ਪਰ ਧੰਨ ਹਨ ਤੁਹਾਡੀਆਂ ਅੱਖਾਂ ਕਿਉਂ ਜੋ ਉਹ ਵੇਖਦੀਆਂ ਹਨ ਅਤੇ ਤੁਹਾਡੇ ਕੰਨ ਕਿਉਂ ਜੋ ਉਹ ਸੁਣਦੇ ਹਨ।</w:t>
      </w:r>
    </w:p>
    <w:p w14:paraId="2EFB808F" w14:textId="77777777" w:rsidR="00F90BDC" w:rsidRDefault="00F90BDC"/>
    <w:p w14:paraId="017FAC25" w14:textId="77777777" w:rsidR="00F90BDC" w:rsidRDefault="00F90BDC">
      <w:r xmlns:w="http://schemas.openxmlformats.org/wordprocessingml/2006/main">
        <w:t xml:space="preserve">ਯਿਸੂ ਉਨ੍ਹਾਂ ਨੂੰ ਅਸੀਸ ਦਿੰਦਾ ਹੈ ਜੋ ਉਸ ਦੀਆਂ ਸਿੱਖਿਆਵਾਂ ਨੂੰ ਦੇਖ ਅਤੇ ਸੁਣ ਸਕਦੇ ਹਨ।</w:t>
      </w:r>
    </w:p>
    <w:p w14:paraId="19FBB1C7" w14:textId="77777777" w:rsidR="00F90BDC" w:rsidRDefault="00F90BDC"/>
    <w:p w14:paraId="67DFEAD2" w14:textId="77777777" w:rsidR="00F90BDC" w:rsidRDefault="00F90BDC">
      <w:r xmlns:w="http://schemas.openxmlformats.org/wordprocessingml/2006/main">
        <w:t xml:space="preserve">1. ਨਜ਼ਰ ਅਤੇ ਸੁਣਨ ਦਾ ਤੋਹਫ਼ਾ: ਪਰਮਾਤਮਾ ਦੇ ਸੰਦੇਸ਼ ਨੂੰ ਵੇਖਣਾ ਅਤੇ ਸੁਣਨਾ.</w:t>
      </w:r>
    </w:p>
    <w:p w14:paraId="1440633B" w14:textId="77777777" w:rsidR="00F90BDC" w:rsidRDefault="00F90BDC"/>
    <w:p w14:paraId="052B7DA4" w14:textId="77777777" w:rsidR="00F90BDC" w:rsidRDefault="00F90BDC">
      <w:r xmlns:w="http://schemas.openxmlformats.org/wordprocessingml/2006/main">
        <w:t xml:space="preserve">2. ਪਰਮੇਸ਼ੁਰ ਦੇ ਬਚਨ ਨੂੰ ਦੇਖਣ ਅਤੇ ਸੁਣਨ ਦੀਆਂ ਬਰਕਤਾਂ ਵਿੱਚ ਆਨੰਦ ਮਾਣੋ।</w:t>
      </w:r>
    </w:p>
    <w:p w14:paraId="707FC0AF" w14:textId="77777777" w:rsidR="00F90BDC" w:rsidRDefault="00F90BDC"/>
    <w:p w14:paraId="700FFE0B" w14:textId="77777777" w:rsidR="00F90BDC" w:rsidRDefault="00F90BDC">
      <w:r xmlns:w="http://schemas.openxmlformats.org/wordprocessingml/2006/main">
        <w:t xml:space="preserve">1. ਰੋਮੀਆਂ 10:17 - ਇਸ ਲਈ ਵਿਸ਼ਵਾਸ ਸੁਣਨ ਤੋਂ ਆਉਂਦਾ ਹੈ, ਅਤੇ ਮਸੀਹ ਦੇ ਬਚਨ ਦੁਆਰਾ ਸੁਣਨਾ.</w:t>
      </w:r>
    </w:p>
    <w:p w14:paraId="3091F198" w14:textId="77777777" w:rsidR="00F90BDC" w:rsidRDefault="00F90BDC"/>
    <w:p w14:paraId="69EE28F6" w14:textId="77777777" w:rsidR="00F90BDC" w:rsidRDefault="00F90BDC">
      <w:r xmlns:w="http://schemas.openxmlformats.org/wordprocessingml/2006/main">
        <w:t xml:space="preserve">2. ਜ਼ਬੂਰ 119:18 - ਮੇਰੀਆਂ ਅੱਖਾਂ ਖੋਲ੍ਹੋ, ਤਾਂ ਜੋ ਮੈਂ ਤੁਹਾਡੀ ਬਿਵਸਥਾ ਵਿੱਚੋਂ ਅਚੰਭੇ ਵਾਲੀਆਂ ਚੀਜ਼ਾਂ ਦੇਖ ਸਕਾਂ।</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13:17 ਕਿਉਂਕਿ ਮੈਂ ਤੁਹਾਨੂੰ ਸੱਚ ਆਖਦਾ ਹਾਂ ਕਿ ਬਹੁਤ ਸਾਰੇ ਨਬੀ ਅਤੇ ਧਰਮੀ ਮਨੁੱਖ ਉਨ੍ਹਾਂ ਚੀਜ਼ਾਂ ਨੂੰ ਵੇਖਣਾ ਚਾਹੁੰਦੇ ਹਨ ਜੋ ਤੁਸੀਂ ਦੇਖਦੇ ਹੋ, ਪਰ ਉਨ੍ਹਾਂ ਨੇ ਉਨ੍ਹਾਂ ਨੂੰ ਨਹੀਂ ਦੇਖਿਆ। ਅਤੇ ਉਨ੍ਹਾਂ ਗੱਲਾਂ ਨੂੰ ਸੁਣਨ ਲਈ ਜੋ ਤੁਸੀਂ ਸੁਣਦੇ ਹੋ, ਪਰ ਉਨ੍ਹਾਂ ਨੂੰ ਨਹੀਂ ਸੁਣਿਆ।</w:t>
      </w:r>
    </w:p>
    <w:p w14:paraId="45E78C2E" w14:textId="77777777" w:rsidR="00F90BDC" w:rsidRDefault="00F90BDC"/>
    <w:p w14:paraId="5EF99CB9" w14:textId="77777777" w:rsidR="00F90BDC" w:rsidRDefault="00F90BDC">
      <w:r xmlns:w="http://schemas.openxmlformats.org/wordprocessingml/2006/main">
        <w:t xml:space="preserve">ਅਤੀਤ ਦੇ ਪੈਗੰਬਰਾਂ ਅਤੇ ਧਰਮੀ ਆਦਮੀਆਂ ਨੇ ਉਨ੍ਹਾਂ ਬਰਕਤਾਂ ਦਾ ਅਨੁਭਵ ਕਰਨ ਦੀ ਇੱਛਾ ਕੀਤੀ ਜੋ ਮੌਜੂਦਾ ਪੀੜ੍ਹੀ ਨੂੰ ਦਿੱਤੀਆਂ ਗਈਆਂ ਹਨ.</w:t>
      </w:r>
    </w:p>
    <w:p w14:paraId="28FE4125" w14:textId="77777777" w:rsidR="00F90BDC" w:rsidRDefault="00F90BDC"/>
    <w:p w14:paraId="3D15FD69" w14:textId="77777777" w:rsidR="00F90BDC" w:rsidRDefault="00F90BDC">
      <w:r xmlns:w="http://schemas.openxmlformats.org/wordprocessingml/2006/main">
        <w:t xml:space="preserve">1: ਆਓ ਅਸੀਂ ਉਨ੍ਹਾਂ ਸਨਮਾਨਾਂ ਲਈ ਸ਼ੁਕਰਗੁਜ਼ਾਰ ਹੋਈਏ ਜੋ ਸਾਨੂੰ ਦਿੱਤੇ ਗਏ ਹਨ ਅਤੇ ਪਰਮੇਸ਼ੁਰ ਦੀ ਵਡਿਆਈ ਕਰਨ ਲਈ ਇਨ੍ਹਾਂ ਦੀ ਵਰਤੋਂ ਕਰੀਏ।</w:t>
      </w:r>
    </w:p>
    <w:p w14:paraId="0FA77E3D" w14:textId="77777777" w:rsidR="00F90BDC" w:rsidRDefault="00F90BDC"/>
    <w:p w14:paraId="27A29C84" w14:textId="77777777" w:rsidR="00F90BDC" w:rsidRDefault="00F90BDC">
      <w:r xmlns:w="http://schemas.openxmlformats.org/wordprocessingml/2006/main">
        <w:t xml:space="preserve">2: ਸਾਨੂੰ ਧਾਰਮਿਕ ਜੀਵਨ ਜਿਉਣ ਦੀ ਕੋਸ਼ਿਸ਼ ਕਰਨੀ ਚਾਹੀਦੀ ਹੈ ਤਾਂ ਜੋ ਅਸੀਂ ਅਤੀਤ ਦੇ ਨਬੀਆਂ ਅਤੇ ਧਰਮੀ ਮਨੁੱਖਾਂ ਵਾਂਗ ਬਰਕਤਾਂ ਦਾ ਅਨੁਭਵ ਕਰ ਸਕੀਏ।</w:t>
      </w:r>
    </w:p>
    <w:p w14:paraId="245B29D4" w14:textId="77777777" w:rsidR="00F90BDC" w:rsidRDefault="00F90BDC"/>
    <w:p w14:paraId="5860747E" w14:textId="77777777" w:rsidR="00F90BDC" w:rsidRDefault="00F90BDC">
      <w:r xmlns:w="http://schemas.openxmlformats.org/wordprocessingml/2006/main">
        <w:t xml:space="preserve">1: ਅਫ਼ਸੀਆਂ 5:20 - "ਸਾਡੇ ਪ੍ਰਭੂ ਯਿਸੂ ਮਸੀਹ ਦੇ ਨਾਮ ਵਿੱਚ ਪਰਮੇਸ਼ੁਰ ਅਤੇ ਪਿਤਾ ਦਾ ਸਭ ਕੁਝ ਲਈ ਹਮੇਸ਼ਾ ਧੰਨਵਾਦ ਕਰੋ।"</w:t>
      </w:r>
    </w:p>
    <w:p w14:paraId="0761F4BF" w14:textId="77777777" w:rsidR="00F90BDC" w:rsidRDefault="00F90BDC"/>
    <w:p w14:paraId="53F6F73C" w14:textId="77777777" w:rsidR="00F90BDC" w:rsidRDefault="00F90BDC">
      <w:r xmlns:w="http://schemas.openxmlformats.org/wordprocessingml/2006/main">
        <w:t xml:space="preserve">2: ਜ਼ਬੂਰ 112:1- “ਯਹੋਵਾਹ ਦੀ ਉਸਤਤਿ ਕਰੋ। ਧੰਨ ਹੈ ਉਹ ਮਨੁੱਖ ਜਿਹੜਾ ਯਹੋਵਾਹ ਦਾ ਭੈ ਮੰਨਦਾ ਹੈ, ਜੋ ਉਸ ਦੇ ਹੁਕਮਾਂ ਵਿੱਚ ਬਹੁਤ ਪ੍ਰਸੰਨ ਹੁੰਦਾ ਹੈ।”</w:t>
      </w:r>
    </w:p>
    <w:p w14:paraId="4477AD4F" w14:textId="77777777" w:rsidR="00F90BDC" w:rsidRDefault="00F90BDC"/>
    <w:p w14:paraId="3E409AD9" w14:textId="77777777" w:rsidR="00F90BDC" w:rsidRDefault="00F90BDC">
      <w:r xmlns:w="http://schemas.openxmlformats.org/wordprocessingml/2006/main">
        <w:t xml:space="preserve">ਮੱਤੀ 13:18 ਸੋ ਬੀਜਣ ਵਾਲੇ ਦੀ ਦ੍ਰਿਸ਼ਟਾਂਤ ਸੁਣੋ।</w:t>
      </w:r>
    </w:p>
    <w:p w14:paraId="4F8146EE" w14:textId="77777777" w:rsidR="00F90BDC" w:rsidRDefault="00F90BDC"/>
    <w:p w14:paraId="2D8AF8F8" w14:textId="77777777" w:rsidR="00F90BDC" w:rsidRDefault="00F90BDC">
      <w:r xmlns:w="http://schemas.openxmlformats.org/wordprocessingml/2006/main">
        <w:t xml:space="preserve">ਬੀਜਣ ਵਾਲੇ ਦਾ ਦ੍ਰਿਸ਼ਟਾਂਤ ਪਰਮੇਸ਼ੁਰ ਦੇ ਬਚਨ ਨੂੰ ਸਮਝਣ ਦੀ ਮਹੱਤਤਾ ਬਾਰੇ ਇੱਕ ਸਬਕ ਹੈ।</w:t>
      </w:r>
    </w:p>
    <w:p w14:paraId="477E1A22" w14:textId="77777777" w:rsidR="00F90BDC" w:rsidRDefault="00F90BDC"/>
    <w:p w14:paraId="4BBD7499" w14:textId="77777777" w:rsidR="00F90BDC" w:rsidRDefault="00F90BDC">
      <w:r xmlns:w="http://schemas.openxmlformats.org/wordprocessingml/2006/main">
        <w:t xml:space="preserve">1: ਬੀਜਣ ਵਾਲਾ ਅਤੇ ਬੀਜ: ਬੀਜਣ ਵਾਲੇ ਦਾ ਦ੍ਰਿਸ਼ਟਾਂਤ ਸਾਨੂੰ ਪਰਮੇਸ਼ੁਰ ਦੇ ਬਚਨ ਬਾਰੇ ਕੀ ਸਿਖਾਉਂਦਾ ਹੈ</w:t>
      </w:r>
    </w:p>
    <w:p w14:paraId="3E2F0127" w14:textId="77777777" w:rsidR="00F90BDC" w:rsidRDefault="00F90BDC"/>
    <w:p w14:paraId="2C4BFA67" w14:textId="77777777" w:rsidR="00F90BDC" w:rsidRDefault="00F90BDC">
      <w:r xmlns:w="http://schemas.openxmlformats.org/wordprocessingml/2006/main">
        <w:t xml:space="preserve">2: ਦ੍ਰਿਸ਼ਟਾਂਤ ਦੀ ਸ਼ਕਤੀ: ਦ੍ਰਿਸ਼ਟਾਂਤ ਪਰਮੇਸ਼ੁਰ ਦੇ ਬਚਨ ਨੂੰ ਸਮਝਣ ਵਿਚ ਸਾਡੀ ਕਿਵੇਂ ਮਦਦ ਕਰ ਸਕਦੇ ਹਨ</w:t>
      </w:r>
    </w:p>
    <w:p w14:paraId="79D214F6" w14:textId="77777777" w:rsidR="00F90BDC" w:rsidRDefault="00F90BDC"/>
    <w:p w14:paraId="0B7B0F84" w14:textId="77777777" w:rsidR="00F90BDC" w:rsidRDefault="00F90BDC">
      <w:r xmlns:w="http://schemas.openxmlformats.org/wordprocessingml/2006/main">
        <w:t xml:space="preserve">1: ਯਸਾਯਾਹ 55:10-11 - “ਜਿਵੇਂ ਮੀਂਹ ਅਤੇ ਬਰਫ਼ ਅਕਾਸ਼ ਤੋਂ ਹੇਠਾਂ ਆਉਂਦੀ ਹੈ ਅਤੇ ਉੱਥੇ ਵਾਪਸ ਨਹੀਂ ਆਉਂਦੀਆਂ ਪਰ ਧਰਤੀ ਨੂੰ ਪਾਣੀ ਦਿੰਦੀਆਂ ਹਨ, ਇਸ ਨੂੰ ਪੈਦਾ ਕਰਦੀਆਂ ਹਨ ਅਤੇ ਪੁੰਗਰਦੀਆਂ ਹਨ, ਬੀਜਣ ਵਾਲੇ ਨੂੰ ਬੀਜ ਦਿੰਦੀਆਂ ਹਨ ਅਤੇ ਖਾਣ ਵਾਲੇ ਨੂੰ ਰੋਟੀ ਦਿੰਦੀਆਂ ਹਨ </w:t>
      </w:r>
      <w:r xmlns:w="http://schemas.openxmlformats.org/wordprocessingml/2006/main">
        <w:lastRenderedPageBreak xmlns:w="http://schemas.openxmlformats.org/wordprocessingml/2006/main"/>
      </w:r>
      <w:r xmlns:w="http://schemas.openxmlformats.org/wordprocessingml/2006/main">
        <w:t xml:space="preserve">। ਕੀ ਮੇਰਾ ਬਚਨ ਮੇਰੇ ਮੂੰਹੋਂ ਨਿਕਲਦਾ ਹੈ। ਇਹ ਮੇਰੇ ਕੋਲ ਖਾਲੀ ਨਹੀਂ ਮੁੜੇਗਾ, ਪਰ ਇਹ ਉਹ ਕੰਮ ਪੂਰਾ ਕਰੇਗਾ ਜੋ ਮੇਰਾ ਉਦੇਸ਼ ਹੈ, ਅਤੇ ਉਸ ਕੰਮ ਵਿੱਚ ਸਫਲ ਹੋਵੇਗਾ ਜਿਸ ਲਈ ਮੈਂ ਇਸਨੂੰ ਭੇਜਿਆ ਹੈ।</w:t>
      </w:r>
    </w:p>
    <w:p w14:paraId="0B0EEF08" w14:textId="77777777" w:rsidR="00F90BDC" w:rsidRDefault="00F90BDC"/>
    <w:p w14:paraId="56F4C299" w14:textId="77777777" w:rsidR="00F90BDC" w:rsidRDefault="00F90BDC">
      <w:r xmlns:w="http://schemas.openxmlformats.org/wordprocessingml/2006/main">
        <w:t xml:space="preserve">2:2 ਤਿਮੋਥਿਉਸ 3:16-17 - “ਸਾਰਾ ਧਰਮ-ਗ੍ਰੰਥ ਪ੍ਰਮੇਸ਼ਰ ਦੁਆਰਾ ਸਾਹਿਆ ਗਿਆ ਹੈ ਅਤੇ ਉਪਦੇਸ਼, ਤਾੜਨਾ, ਤਾੜਨਾ ਅਤੇ ਧਾਰਮਿਕਤਾ ਦੀ ਸਿਖਲਾਈ ਲਈ ਲਾਭਦਾਇਕ ਹੈ, ਤਾਂ ਜੋ ਪਰਮੇਸ਼ੁਰ ਦਾ ਮਨੁੱਖ ਹਰ ਚੰਗੇ ਕੰਮ ਲਈ ਯੋਗ ਅਤੇ ਤਿਆਰ ਹੋਵੇ। "</w:t>
      </w:r>
    </w:p>
    <w:p w14:paraId="06DA465F" w14:textId="77777777" w:rsidR="00F90BDC" w:rsidRDefault="00F90BDC"/>
    <w:p w14:paraId="7ECA555E" w14:textId="77777777" w:rsidR="00F90BDC" w:rsidRDefault="00F90BDC">
      <w:r xmlns:w="http://schemas.openxmlformats.org/wordprocessingml/2006/main">
        <w:t xml:space="preserve">ਮੱਤੀ 13:19 ਜਦੋਂ ਕੋਈ ਰਾਜ ਦੇ ਬਚਨ ਨੂੰ ਸੁਣਦਾ ਹੈ, ਅਤੇ ਇਸਨੂੰ ਨਹੀਂ ਸਮਝਦਾ, ਤਾਂ ਉਹ ਦੁਸ਼ਟ ਆਉਂਦਾ ਹੈ, ਅਤੇ ਜੋ ਉਸਦੇ ਦਿਲ ਵਿੱਚ ਬੀਜਿਆ ਗਿਆ ਸੀ ਉਸਨੂੰ ਖੋਹ ਲੈਂਦਾ ਹੈ। ਇਹ ਉਹ ਹੈ ਜਿਸਨੇ ਰਾਹ ਦੇ ਕਿਨਾਰੇ ਬੀਜ ਪ੍ਰਾਪਤ ਕੀਤਾ।</w:t>
      </w:r>
    </w:p>
    <w:p w14:paraId="3339F375" w14:textId="77777777" w:rsidR="00F90BDC" w:rsidRDefault="00F90BDC"/>
    <w:p w14:paraId="513D902B" w14:textId="77777777" w:rsidR="00F90BDC" w:rsidRDefault="00F90BDC">
      <w:r xmlns:w="http://schemas.openxmlformats.org/wordprocessingml/2006/main">
        <w:t xml:space="preserve">ਬੀਤਣ ਜਦੋਂ ਕੋਈ ਰਾਜ ਦਾ ਬਚਨ ਸੁਣਦਾ ਹੈ ਪਰ ਇਸ ਨੂੰ ਸਮਝਣ ਵਿੱਚ ਅਸਫਲ ਰਹਿੰਦਾ ਹੈ, ਤਾਂ ਦੁਸ਼ਟ ਆ ਕੇ ਉਸ ਬੀਜ ਨੂੰ ਖੋਹ ਲੈਂਦਾ ਹੈ ਜੋ ਉਸ ਦੇ ਦਿਲ ਵਿੱਚ ਬੀਜਿਆ ਗਿਆ ਸੀ।</w:t>
      </w:r>
    </w:p>
    <w:p w14:paraId="41D09218" w14:textId="77777777" w:rsidR="00F90BDC" w:rsidRDefault="00F90BDC"/>
    <w:p w14:paraId="79817FB4" w14:textId="77777777" w:rsidR="00F90BDC" w:rsidRDefault="00F90BDC">
      <w:r xmlns:w="http://schemas.openxmlformats.org/wordprocessingml/2006/main">
        <w:t xml:space="preserve">1. ਆਓ ਆਪਾਂ ਦੁਸ਼ਟ ਨੂੰ ਸਾਡਾ ਦਿਲ ਚੋਰੀ ਨਾ ਕਰਨ ਦੇਈਏ</w:t>
      </w:r>
    </w:p>
    <w:p w14:paraId="780D0630" w14:textId="77777777" w:rsidR="00F90BDC" w:rsidRDefault="00F90BDC"/>
    <w:p w14:paraId="26B34B90" w14:textId="77777777" w:rsidR="00F90BDC" w:rsidRDefault="00F90BDC">
      <w:r xmlns:w="http://schemas.openxmlformats.org/wordprocessingml/2006/main">
        <w:t xml:space="preserve">2. ਅਧਿਆਤਮਿਕ ਵਿਕਾਸ ਲਈ ਰਾਜ ਦੇ ਬਚਨ ਨੂੰ ਸਮਝਣਾ ਜ਼ਰੂਰੀ ਹੈ</w:t>
      </w:r>
    </w:p>
    <w:p w14:paraId="47668AFC" w14:textId="77777777" w:rsidR="00F90BDC" w:rsidRDefault="00F90BDC"/>
    <w:p w14:paraId="43EEBDD0" w14:textId="77777777" w:rsidR="00F90BDC" w:rsidRDefault="00F90BDC">
      <w:r xmlns:w="http://schemas.openxmlformats.org/wordprocessingml/2006/main">
        <w:t xml:space="preserve">1. ਲੂਕਾ 8:11-15 - ਬੀਜਣ ਵਾਲੇ ਦਾ ਦ੍ਰਿਸ਼ਟਾਂਤ</w:t>
      </w:r>
    </w:p>
    <w:p w14:paraId="38F4AD5A" w14:textId="77777777" w:rsidR="00F90BDC" w:rsidRDefault="00F90BDC"/>
    <w:p w14:paraId="1DAB38E7" w14:textId="77777777" w:rsidR="00F90BDC" w:rsidRDefault="00F90BDC">
      <w:r xmlns:w="http://schemas.openxmlformats.org/wordprocessingml/2006/main">
        <w:t xml:space="preserve">2. ਅਫ਼ਸੀਆਂ 6:11-12 - ਪਰਮੇਸ਼ੁਰ ਦੇ ਸਾਰੇ ਸ਼ਸਤ੍ਰ ਬਸਤ੍ਰ ਪਹਿਨੋ</w:t>
      </w:r>
    </w:p>
    <w:p w14:paraId="4CB2BC46" w14:textId="77777777" w:rsidR="00F90BDC" w:rsidRDefault="00F90BDC"/>
    <w:p w14:paraId="7FEDB8C5" w14:textId="77777777" w:rsidR="00F90BDC" w:rsidRDefault="00F90BDC">
      <w:r xmlns:w="http://schemas.openxmlformats.org/wordprocessingml/2006/main">
        <w:t xml:space="preserve">ਮੱਤੀ 13:20 ਪਰ ਜਿਸਨੇ ਬੀਜ ਨੂੰ ਪੱਥਰੀਲੀ ਥਾਵਾਂ ਵਿੱਚ ਗ੍ਰਹਿਣ ਕੀਤਾ, ਉਹੀ ਉਹੀ ਹੈ ਜੋ ਬਚਨ ਨੂੰ ਸੁਣਦਾ ਹੈ, ਅਤੇ ਅਨੰਦ ਨਾਲ ਇਸਨੂੰ ਸਵੀਕਾਰ ਕਰਦਾ ਹੈ।</w:t>
      </w:r>
    </w:p>
    <w:p w14:paraId="5DD65A9F" w14:textId="77777777" w:rsidR="00F90BDC" w:rsidRDefault="00F90BDC"/>
    <w:p w14:paraId="035F65C0" w14:textId="77777777" w:rsidR="00F90BDC" w:rsidRDefault="00F90BDC">
      <w:r xmlns:w="http://schemas.openxmlformats.org/wordprocessingml/2006/main">
        <w:t xml:space="preserve">ਜਿਹੜਾ ਵਿਅਕਤੀ ਪਰਮੇਸ਼ੁਰ ਦੇ ਬਚਨ ਨੂੰ ਸੁਣਦਾ ਹੈ ਅਤੇ ਖੁਸ਼ੀ ਨਾਲ ਸਵੀਕਾਰ ਕਰਦਾ ਹੈ, ਉਹੀ ਹੈ ਜਿਸ ਨੇ ਪੱਥਰੀਲੀ ਜ਼ਮੀਨ ਵਿੱਚ ਆਪਣਾ ਬੀਜ ਬੀਜਿਆ ਹੈ।</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ਪਰਮੇਸ਼ੁਰ ਦੇ ਬਚਨ ਨੂੰ ਸਵੀਕਾਰ ਕਰਨ ਦੀ ਖੁਸ਼ੀ</w:t>
      </w:r>
    </w:p>
    <w:p w14:paraId="7C1A1A4E" w14:textId="77777777" w:rsidR="00F90BDC" w:rsidRDefault="00F90BDC"/>
    <w:p w14:paraId="10702D8E" w14:textId="77777777" w:rsidR="00F90BDC" w:rsidRDefault="00F90BDC">
      <w:r xmlns:w="http://schemas.openxmlformats.org/wordprocessingml/2006/main">
        <w:t xml:space="preserve">2. ਪੱਥਰੀਲੀ ਜ਼ਮੀਨ ਵਿੱਚ ਇੰਜੀਲ ਦਾ ਬੀਜ ਬੀਜਣਾ</w:t>
      </w:r>
    </w:p>
    <w:p w14:paraId="3A9066F2" w14:textId="77777777" w:rsidR="00F90BDC" w:rsidRDefault="00F90BDC"/>
    <w:p w14:paraId="50CA1AE5" w14:textId="77777777" w:rsidR="00F90BDC" w:rsidRDefault="00F90BDC">
      <w:r xmlns:w="http://schemas.openxmlformats.org/wordprocessingml/2006/main">
        <w:t xml:space="preserve">1. ਜ਼ਬੂਰ 119:162 - ਮੈਂ ਤੁਹਾਡੇ ਬਚਨ ਤੋਂ ਉਸ ਵਿਅਕਤੀ ਵਾਂਗ ਖੁਸ਼ ਹਾਂ ਜਿਸਨੂੰ ਬਹੁਤ ਵੱਡੀ ਲੁੱਟ ਮਿਲਦੀ ਹੈ।</w:t>
      </w:r>
    </w:p>
    <w:p w14:paraId="747699E1" w14:textId="77777777" w:rsidR="00F90BDC" w:rsidRDefault="00F90BDC"/>
    <w:p w14:paraId="04FA5304" w14:textId="77777777" w:rsidR="00F90BDC" w:rsidRDefault="00F90BDC">
      <w:r xmlns:w="http://schemas.openxmlformats.org/wordprocessingml/2006/main">
        <w:t xml:space="preserve">2. ਰੋਮੀਆਂ 10:17 - ਤਾਂ ਫਿਰ ਵਿਸ਼ਵਾਸ ਸੁਣਨ ਦੁਆਰਾ ਆਉਂਦਾ ਹੈ, ਅਤੇ ਪਰਮੇਸ਼ੁਰ ਦੇ ਬਚਨ ਦੁਆਰਾ ਸੁਣਨਾ.</w:t>
      </w:r>
    </w:p>
    <w:p w14:paraId="124F60C0" w14:textId="77777777" w:rsidR="00F90BDC" w:rsidRDefault="00F90BDC"/>
    <w:p w14:paraId="0A3F643E" w14:textId="77777777" w:rsidR="00F90BDC" w:rsidRDefault="00F90BDC">
      <w:r xmlns:w="http://schemas.openxmlformats.org/wordprocessingml/2006/main">
        <w:t xml:space="preserve">ਮੱਤੀ 13:21 ਫਿਰ ਵੀ ਉਹ ਆਪਣੇ ਆਪ ਵਿੱਚ ਜੜ੍ਹ ਨਹੀਂ ਰੱਖਦਾ, ਪਰ ਥੋੜ੍ਹੇ ਸਮੇਂ ਲਈ ਰਹਿੰਦਾ ਹੈ: ਕਿਉਂਕਿ ਜਦੋਂ ਬਚਨ ਦੇ ਕਾਰਨ ਬਿਪਤਾ ਜਾਂ ਅਤਿਆਚਾਰ ਪੈਦਾ ਹੁੰਦਾ ਹੈ, ਤਾਂ ਉਹ ਨਾਰਾਜ਼ ਹੁੰਦਾ ਹੈ।</w:t>
      </w:r>
    </w:p>
    <w:p w14:paraId="3CF564BB" w14:textId="77777777" w:rsidR="00F90BDC" w:rsidRDefault="00F90BDC"/>
    <w:p w14:paraId="2D263B58" w14:textId="77777777" w:rsidR="00F90BDC" w:rsidRDefault="00F90BDC">
      <w:r xmlns:w="http://schemas.openxmlformats.org/wordprocessingml/2006/main">
        <w:t xml:space="preserve">ਜੜ੍ਹ ਰਹਿਤ ਮੁਸ਼ਕਲਾਂ ਦੇ ਚਿਹਰੇ ਵਿੱਚ ਚੰਚਲਤਾ ਵੱਲ ਲੈ ਜਾਂਦੀ ਹੈ.</w:t>
      </w:r>
    </w:p>
    <w:p w14:paraId="2EBF578A" w14:textId="77777777" w:rsidR="00F90BDC" w:rsidRDefault="00F90BDC"/>
    <w:p w14:paraId="7D8E284A" w14:textId="77777777" w:rsidR="00F90BDC" w:rsidRDefault="00F90BDC">
      <w:r xmlns:w="http://schemas.openxmlformats.org/wordprocessingml/2006/main">
        <w:t xml:space="preserve">1: ਅਤਿਆਚਾਰ ਦੇ ਬਾਵਜੂਦ ਨਿਹਚਾ ਵਿਚ ਲੱਗੇ ਰਹੋ</w:t>
      </w:r>
    </w:p>
    <w:p w14:paraId="51AC92F2" w14:textId="77777777" w:rsidR="00F90BDC" w:rsidRDefault="00F90BDC"/>
    <w:p w14:paraId="648E35B0" w14:textId="77777777" w:rsidR="00F90BDC" w:rsidRDefault="00F90BDC">
      <w:r xmlns:w="http://schemas.openxmlformats.org/wordprocessingml/2006/main">
        <w:t xml:space="preserve">2: ਮਸੀਹ ਵਿੱਚ ਇੱਕ ਮਜ਼ਬੂਤ ਬੁਨਿਆਦ ਹੋਣ ਦੀ ਲੋੜ</w:t>
      </w:r>
    </w:p>
    <w:p w14:paraId="3EAE90BB" w14:textId="77777777" w:rsidR="00F90BDC" w:rsidRDefault="00F90BDC"/>
    <w:p w14:paraId="49F33012" w14:textId="77777777" w:rsidR="00F90BDC" w:rsidRDefault="00F90BDC">
      <w:r xmlns:w="http://schemas.openxmlformats.org/wordprocessingml/2006/main">
        <w:t xml:space="preserve">1: ਰੋਮੀਆਂ 5: 3-5 "ਸਿਰਫ਼ ਇੰਨਾ ਹੀ ਨਹੀਂ, ਸਗੋਂ ਅਸੀਂ ਆਪਣੇ ਦੁੱਖਾਂ ਵਿੱਚ ਵੀ ਮਾਣ ਕਰਦੇ ਹਾਂ, ਕਿਉਂਕਿ ਅਸੀਂ ਜਾਣਦੇ ਹਾਂ ਕਿ ਦੁੱਖ ਸਹਿਣਸ਼ੀਲਤਾ ਪੈਦਾ ਕਰਦੇ ਹਨ; ਲਗਨ, ਚਰਿੱਤਰ; ਅਤੇ ਚਰਿੱਤਰ, ਉਮੀਦ, ਅਤੇ ਉਮੀਦ ਸਾਨੂੰ ਸ਼ਰਮਿੰਦਾ ਨਹੀਂ ਕਰਦੀ, ਕਿਉਂਕਿ ਪਰਮੇਸ਼ੁਰ ਦਾ ਪਿਆਰ ਪਵਿੱਤਰ ਆਤਮਾ ਦੁਆਰਾ ਸਾਡੇ ਦਿਲਾਂ ਵਿੱਚ ਡੋਲ੍ਹਿਆ ਗਿਆ ਹੈ, ਜੋ ਸਾਨੂੰ ਦਿੱਤਾ ਗਿਆ ਹੈ।"</w:t>
      </w:r>
    </w:p>
    <w:p w14:paraId="11881016" w14:textId="77777777" w:rsidR="00F90BDC" w:rsidRDefault="00F90BDC"/>
    <w:p w14:paraId="2BDDE4E6" w14:textId="77777777" w:rsidR="00F90BDC" w:rsidRDefault="00F90BDC">
      <w:r xmlns:w="http://schemas.openxmlformats.org/wordprocessingml/2006/main">
        <w:t xml:space="preserve">2: ਯਾਕੂਬ 1: 2-4 "ਮੇਰੇ ਭਰਾਵੋ ਅਤੇ ਭੈਣੋ, ਜਦੋਂ ਵੀ ਤੁਸੀਂ ਕਈ ਤਰ੍ਹਾਂ ਦੀਆਂ ਅਜ਼ਮਾਇਸ਼ਾਂ ਦਾ ਸਾਮ੍ਹਣਾ ਕਰਦੇ ਹੋ ਤਾਂ ਇਸ ਨੂੰ ਸ਼ੁੱਧ ਅਨੰਦ ਸਮਝੋ, ਕਿਉਂਕਿ ਤੁਸੀਂ ਜਾਣਦੇ ਹੋ ਕਿ ਤੁਹਾਡੀ ਨਿਹਚਾ ਦੀ ਪਰੀਖਿਆ ਧੀਰਜ ਪੈਦਾ ਕਰਦੀ ਹੈ। ਧੀਰਜ ਨੂੰ ਆਪਣਾ ਕੰਮ ਪੂਰਾ ਕਰਨ ਦਿਓ ਤਾਂ ਜੋ ਤੁਸੀਂ ਸਿਆਣੇ ਹੋ ਸਕੋ ਅਤੇ ਸੰਪੂਰਨ, ਕਿਸੇ ਚੀਜ਼ ਦੀ ਕਮੀ ਨਹੀਂ ਹੈ।"</w:t>
      </w:r>
    </w:p>
    <w:p w14:paraId="7AA31B46" w14:textId="77777777" w:rsidR="00F90BDC" w:rsidRDefault="00F90BDC"/>
    <w:p w14:paraId="5E5A56D2" w14:textId="77777777" w:rsidR="00F90BDC" w:rsidRDefault="00F90BDC">
      <w:r xmlns:w="http://schemas.openxmlformats.org/wordprocessingml/2006/main">
        <w:t xml:space="preserve">ਮੱਤੀ 13:22 ਕੰਡਿਆਂ ਵਿੱਚ ਬੀਜ ਪ੍ਰਾਪਤ ਕਰਨ ਵਾਲਾ ਉਹੀ ਹੈ ਜੋ ਬਚਨ ਨੂੰ ਸੁਣਦਾ ਹੈ। ਅਤੇ ਇਸ ਸੰਸਾਰ ਦੀ ਚਿੰਤਾ, ਅਤੇ ਦੌਲਤ ਦਾ ਧੋਖਾ, ਸ਼ਬਦ ਨੂੰ ਦਬਾ ਦਿੰਦਾ ਹੈ, ਅਤੇ ਉਹ ਬੇਫਲ ਹੋ ਜਾਂਦਾ ਹੈ।</w:t>
      </w:r>
    </w:p>
    <w:p w14:paraId="4AC1A302" w14:textId="77777777" w:rsidR="00F90BDC" w:rsidRDefault="00F90BDC"/>
    <w:p w14:paraId="01977313" w14:textId="77777777" w:rsidR="00F90BDC" w:rsidRDefault="00F90BDC">
      <w:r xmlns:w="http://schemas.openxmlformats.org/wordprocessingml/2006/main">
        <w:t xml:space="preserve">ਸੰਸਾਰ ਦੀ ਦੇਖਭਾਲ ਅਤੇ ਧਨ-ਦੌਲਤ ਦਾ ਧੋਖਾ ਰੱਬ ਦੇ ਬਚਨ ਨੂੰ ਦਬਾ ਸਕਦਾ ਹੈ ਅਤੇ ਇਸ ਨੂੰ ਬੇਕਾਰ ਕਰ ਸਕਦਾ ਹੈ।</w:t>
      </w:r>
    </w:p>
    <w:p w14:paraId="2A26503C" w14:textId="77777777" w:rsidR="00F90BDC" w:rsidRDefault="00F90BDC"/>
    <w:p w14:paraId="1AE0C758" w14:textId="77777777" w:rsidR="00F90BDC" w:rsidRDefault="00F90BDC">
      <w:r xmlns:w="http://schemas.openxmlformats.org/wordprocessingml/2006/main">
        <w:t xml:space="preserve">1: ਸੱਚਮੁੱਚ ਫਲਦਾਇਕ ਬਣਨ ਲਈ ਸਾਨੂੰ ਦੁਨਿਆਵੀ ਚੀਜ਼ਾਂ ਉੱਤੇ ਨਹੀਂ, ਸਗੋਂ ਪਰਮੇਸ਼ੁਰ ਉੱਤੇ ਧਿਆਨ ਕੇਂਦਰਿਤ ਕਰਨ ਦੀ ਲੋੜ ਹੈ।</w:t>
      </w:r>
    </w:p>
    <w:p w14:paraId="3C4C4D21" w14:textId="77777777" w:rsidR="00F90BDC" w:rsidRDefault="00F90BDC"/>
    <w:p w14:paraId="5637B820" w14:textId="77777777" w:rsidR="00F90BDC" w:rsidRDefault="00F90BDC">
      <w:r xmlns:w="http://schemas.openxmlformats.org/wordprocessingml/2006/main">
        <w:t xml:space="preserve">2: ਪੈਸੇ ਦਾ ਪਿਆਰ ਪਰਮੇਸ਼ੁਰ ਦੇ ਬਚਨ ਨੂੰ ਸੁਣਨ ਵਿਚ ਰੁਕਾਵਟ ਬਣ ਸਕਦਾ ਹੈ।</w:t>
      </w:r>
    </w:p>
    <w:p w14:paraId="329F9092" w14:textId="77777777" w:rsidR="00F90BDC" w:rsidRDefault="00F90BDC"/>
    <w:p w14:paraId="2E7A0EED" w14:textId="77777777" w:rsidR="00F90BDC" w:rsidRDefault="00F90BDC">
      <w:r xmlns:w="http://schemas.openxmlformats.org/wordprocessingml/2006/main">
        <w:t xml:space="preserve">1: ਲੂਕਾ 12:15 - "ਅਤੇ ਉਸਨੇ ਉਨ੍ਹਾਂ ਨੂੰ ਕਿਹਾ, "ਸਾਵਧਾਨ ਰਹੋ ਅਤੇ ਲੋਭ ਤੋਂ ਸਾਵਧਾਨ ਰਹੋ, ਕਿਉਂਕਿ ਕਿਸੇ ਦੀ ਜ਼ਿੰਦਗੀ ਉਸ ਕੋਲ ਬਹੁਤਾਤ ਵਿੱਚ ਨਹੀਂ ਹੁੰਦੀ।"</w:t>
      </w:r>
    </w:p>
    <w:p w14:paraId="1B9B646E" w14:textId="77777777" w:rsidR="00F90BDC" w:rsidRDefault="00F90BDC"/>
    <w:p w14:paraId="33688AA2" w14:textId="77777777" w:rsidR="00F90BDC" w:rsidRDefault="00F90BDC">
      <w:r xmlns:w="http://schemas.openxmlformats.org/wordprocessingml/2006/main">
        <w:t xml:space="preserve">2:1 ਤਿਮੋਥਿਉਸ 6:10 - "ਕਿਉਂਕਿ ਪੈਸੇ ਦਾ ਪਿਆਰ ਹਰ ਕਿਸਮ ਦੀ ਬੁਰਾਈ ਦੀ ਜੜ੍ਹ ਹੈ, ਜਿਸ ਦੇ ਕਾਰਨ ਕਈ ਆਪਣੇ ਲਾਲਚ ਵਿੱਚ ਵਿਸ਼ਵਾਸ ਤੋਂ ਭਟਕ ਗਏ ਹਨ, ਅਤੇ ਆਪਣੇ ਆਪ ਨੂੰ ਬਹੁਤ ਸਾਰੇ ਦੁੱਖਾਂ ਵਿੱਚ ਵਿੰਨ੍ਹਦੇ ਹਨ।"</w:t>
      </w:r>
    </w:p>
    <w:p w14:paraId="4C9B24F2" w14:textId="77777777" w:rsidR="00F90BDC" w:rsidRDefault="00F90BDC"/>
    <w:p w14:paraId="76E52550" w14:textId="77777777" w:rsidR="00F90BDC" w:rsidRDefault="00F90BDC">
      <w:r xmlns:w="http://schemas.openxmlformats.org/wordprocessingml/2006/main">
        <w:t xml:space="preserve">ਮੱਤੀ 13:23 ਪਰ ਜਿਸ ਨੇ ਚੰਗੀ ਜ਼ਮੀਨ ਵਿੱਚ ਬੀਜ ਲਿਆ ਉਹ ਉਹ ਹੈ ਜੋ ਬਚਨ ਨੂੰ ਸੁਣਦਾ ਅਤੇ ਸਮਝਦਾ ਹੈ। ਜੋ ਫਲ ਵੀ ਦਿੰਦਾ ਹੈ, ਅਤੇ ਪੈਦਾ ਕਰਦਾ ਹੈ, ਕੋਈ ਸੌ ਗੁਣਾ, ਕੋਈ ਸੱਠ ਗੁਣਾ, ਕੋਈ ਤੀਹ।</w:t>
      </w:r>
    </w:p>
    <w:p w14:paraId="4FD56041" w14:textId="77777777" w:rsidR="00F90BDC" w:rsidRDefault="00F90BDC"/>
    <w:p w14:paraId="47DA708F" w14:textId="77777777" w:rsidR="00F90BDC" w:rsidRDefault="00F90BDC">
      <w:r xmlns:w="http://schemas.openxmlformats.org/wordprocessingml/2006/main">
        <w:t xml:space="preserve">ਬੀਜਣ ਵਾਲੇ ਦਾ ਦ੍ਰਿਸ਼ਟਾਂਤ ਦਰਸਾਉਂਦਾ ਹੈ ਕਿ ਜਿਹੜੇ ਲੋਕ ਪਰਮੇਸ਼ੁਰ ਦੇ ਬਚਨ ਨੂੰ ਸੁਣਦੇ ਹਨ ਅਤੇ ਇਸ ਨੂੰ ਸਮਝਦੇ ਹਨ ਉਹ ਬਹੁਤ ਫਲ ਦੇਣਗੇ।</w:t>
      </w:r>
    </w:p>
    <w:p w14:paraId="221CFAB6" w14:textId="77777777" w:rsidR="00F90BDC" w:rsidRDefault="00F90BDC"/>
    <w:p w14:paraId="4CCAED03" w14:textId="77777777" w:rsidR="00F90BDC" w:rsidRDefault="00F90BDC">
      <w:r xmlns:w="http://schemas.openxmlformats.org/wordprocessingml/2006/main">
        <w:t xml:space="preserve">1. ਫਲ ਦੇਣਾ: ਆਗਿਆਕਾਰੀ ਦੀ ਸ਼ਕਤੀ</w:t>
      </w:r>
    </w:p>
    <w:p w14:paraId="1FF35E37" w14:textId="77777777" w:rsidR="00F90BDC" w:rsidRDefault="00F90BDC"/>
    <w:p w14:paraId="56721A74" w14:textId="77777777" w:rsidR="00F90BDC" w:rsidRDefault="00F90BDC">
      <w:r xmlns:w="http://schemas.openxmlformats.org/wordprocessingml/2006/main">
        <w:t xml:space="preserve">2. ਵਿਸ਼ਵਾਸ ਵਿੱਚ ਵਾਧਾ: ਪਰਮੇਸ਼ੁਰ ਦੇ ਬਚਨ ਨੂੰ ਸੁਣਨ ਅਤੇ ਸਮਝਣ ਦੇ ਇਨਾਮ</w:t>
      </w:r>
    </w:p>
    <w:p w14:paraId="726DB000" w14:textId="77777777" w:rsidR="00F90BDC" w:rsidRDefault="00F90BDC"/>
    <w:p w14:paraId="7505E45C" w14:textId="77777777" w:rsidR="00F90BDC" w:rsidRDefault="00F90BDC">
      <w:r xmlns:w="http://schemas.openxmlformats.org/wordprocessingml/2006/main">
        <w:t xml:space="preserve">1. ਗਲਾਤੀਆਂ 5:22-23 - ਪਰ ਆਤਮਾ ਦਾ ਫਲ ਪਿਆਰ, ਅਨੰਦ, ਸ਼ਾਂਤੀ, ਧੀਰਜ, ਦਿਆਲਤਾ, ਭਲਿਆਈ, ਵਫ਼ਾਦਾਰੀ, ਕੋਮਲਤਾ, ਸੰਜਮ ਹੈ; ਅਜਿਹੀਆਂ ਚੀਜ਼ਾਂ ਦੇ ਵਿਰੁੱਧ ਕੋਈ ਕਾਨੂੰਨ ਨਹੀਂ ਹੈ।</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ਜ਼ਬੂਰ 19:7-8 - ਪ੍ਰਭੂ ਦਾ ਕਾਨੂੰਨ ਸੰਪੂਰਨ ਹੈ, ਆਤਮਾ ਨੂੰ ਸੁਰਜੀਤ ਕਰਦਾ ਹੈ; ਪ੍ਰਭੂ ਦੀ ਗਵਾਹੀ ਪੱਕੀ ਹੈ, ਸਧਾਰਨ ਨੂੰ ਬੁੱਧੀਮਾਨ ਬਣਾਉਣਾ; ਪ੍ਰਭੂ ਦੇ ਉਪਦੇਸ਼ ਸਹੀ ਹਨ, ਦਿਲ ਨੂੰ ਅਨੰਦ ਕਰਦੇ ਹਨ; ਸੁਆਮੀ ਦਾ ਹੁਕਮ ਪਵਿੱਤਰ ਹੈ, ਅੱਖਾਂ ਨੂੰ ਰੋਸ਼ਨ ਕਰਨ ਵਾਲਾ।</w:t>
      </w:r>
    </w:p>
    <w:p w14:paraId="12FF566B" w14:textId="77777777" w:rsidR="00F90BDC" w:rsidRDefault="00F90BDC"/>
    <w:p w14:paraId="68A302D0" w14:textId="77777777" w:rsidR="00F90BDC" w:rsidRDefault="00F90BDC">
      <w:r xmlns:w="http://schemas.openxmlformats.org/wordprocessingml/2006/main">
        <w:t xml:space="preserve">ਮੱਤੀ 13:24 ਉਸ ਨੇ ਉਨ੍ਹਾਂ ਨੂੰ ਇੱਕ ਹੋਰ ਦ੍ਰਿਸ਼ਟਾਂਤ ਦੇ ਕੇ ਕਿਹਾ, “ਸਵਰਗ ਦਾ ਰਾਜ ਉਸ ਮਨੁੱਖ ਵਰਗਾ ਹੈ ਜਿਸ ਨੇ ਆਪਣੇ ਖੇਤ ਵਿੱਚ ਚੰਗਾ ਬੀ ਬੀਜਿਆ।</w:t>
      </w:r>
    </w:p>
    <w:p w14:paraId="50AFCB64" w14:textId="77777777" w:rsidR="00F90BDC" w:rsidRDefault="00F90BDC"/>
    <w:p w14:paraId="031A8F67" w14:textId="77777777" w:rsidR="00F90BDC" w:rsidRDefault="00F90BDC">
      <w:r xmlns:w="http://schemas.openxmlformats.org/wordprocessingml/2006/main">
        <w:t xml:space="preserve">ਯਿਸੂ ਨੇ ਸਵਰਗ ਦੇ ਰਾਜ ਨੂੰ ਦਰਸਾਉਣ ਲਈ ਇੱਕ ਆਦਮੀ ਦੀ ਮਿਸਾਲ ਦਿੱਤੀ ਜਿਸ ਨੇ ਆਪਣੇ ਖੇਤ ਵਿੱਚ ਚੰਗਾ ਬੀ ਬੀਜਿਆ ਸੀ।</w:t>
      </w:r>
    </w:p>
    <w:p w14:paraId="2CFC0E41" w14:textId="77777777" w:rsidR="00F90BDC" w:rsidRDefault="00F90BDC"/>
    <w:p w14:paraId="5CBB910E" w14:textId="77777777" w:rsidR="00F90BDC" w:rsidRDefault="00F90BDC">
      <w:r xmlns:w="http://schemas.openxmlformats.org/wordprocessingml/2006/main">
        <w:t xml:space="preserve">1. ਪਰਮੇਸ਼ੁਰ ਦੀ ਵਾਢੀ: ਉਸਦੇ ਰਾਜ ਦਾ ਚੰਗਾ ਬੀਜ</w:t>
      </w:r>
    </w:p>
    <w:p w14:paraId="22B8B4D5" w14:textId="77777777" w:rsidR="00F90BDC" w:rsidRDefault="00F90BDC"/>
    <w:p w14:paraId="22FE14B1" w14:textId="77777777" w:rsidR="00F90BDC" w:rsidRDefault="00F90BDC">
      <w:r xmlns:w="http://schemas.openxmlformats.org/wordprocessingml/2006/main">
        <w:t xml:space="preserve">2. ਬੀਜਣ ਵਾਲੇ ਦਾ ਦ੍ਰਿਸ਼ਟਾਂਤ: ਸਵਰਗ ਦੇ ਰਾਜ ਵਿੱਚ ਚੰਗਾ ਬੀਜ ਕਿਵੇਂ ਬੀਜਣਾ ਹੈ</w:t>
      </w:r>
    </w:p>
    <w:p w14:paraId="086C7E74" w14:textId="77777777" w:rsidR="00F90BDC" w:rsidRDefault="00F90BDC"/>
    <w:p w14:paraId="453BEBCD" w14:textId="77777777" w:rsidR="00F90BDC" w:rsidRDefault="00F90BDC">
      <w:r xmlns:w="http://schemas.openxmlformats.org/wordprocessingml/2006/main">
        <w:t xml:space="preserve">1. ਗਲਾਤੀਆਂ 6:7-8 - "ਧੋਖਾ ਨਾ ਖਾਓ: ਪਰਮੇਸ਼ੁਰ ਦਾ ਮਜ਼ਾਕ ਨਹੀਂ ਉਡਾਇਆ ਜਾਂਦਾ, ਕਿਉਂਕਿ ਜੋ ਕੁਝ ਬੀਜਦਾ ਹੈ, ਉਹ ਵੱਢਦਾ ਵੀ ਹੈ, ਕਿਉਂਕਿ ਜਿਹੜਾ ਆਪਣੇ ਸਰੀਰ ਲਈ ਬੀਜਦਾ ਹੈ ਉਹ ਸਰੀਰ ਤੋਂ ਵਿਨਾਸ਼ ਦੀ ਵੱਢੇਗਾ, ਪਰ ਇੱਕ ਜਿਹੜਾ ਆਤਮਾ ਲਈ ਬੀਜਦਾ ਹੈ ਉਹ ਆਤਮਾ ਤੋਂ ਸਦੀਪਕ ਜੀਵਨ ਵੱਢੇਗਾ।”</w:t>
      </w:r>
    </w:p>
    <w:p w14:paraId="26D1F223" w14:textId="77777777" w:rsidR="00F90BDC" w:rsidRDefault="00F90BDC"/>
    <w:p w14:paraId="5F42FA4F" w14:textId="77777777" w:rsidR="00F90BDC" w:rsidRDefault="00F90BDC">
      <w:r xmlns:w="http://schemas.openxmlformats.org/wordprocessingml/2006/main">
        <w:t xml:space="preserve">2. ਮੱਤੀ 7:15-20 - "ਝੂਠੇ ਨਬੀਆਂ ਤੋਂ ਸਾਵਧਾਨ ਰਹੋ, ਜਿਹੜੇ ਤੁਹਾਡੇ ਕੋਲ ਭੇਡਾਂ ਦੇ ਭੇਸ ਵਿੱਚ ਆਉਂਦੇ ਹਨ, ਪਰ ਅੰਦਰੋਂ ਪਾਗਲ ਬਘਿਆੜ ਹਨ। ਤੁਸੀਂ ਉਨ੍ਹਾਂ ਨੂੰ ਉਨ੍ਹਾਂ ਦੇ ਫਲਾਂ ਤੋਂ ਪਛਾਣੋਗੇ। ਕੀ ਅੰਗੂਰ ਕੰਡਿਆਲੀਆਂ ਝਾੜੀਆਂ ਵਿੱਚੋਂ ਇਕੱਠੇ ਹੁੰਦੇ ਹਨ, ਜਾਂ ਅੰਜੀਰ ਕੰਡਿਆਲੀਆਂ ਝਾੜੀਆਂ ਵਿੱਚੋਂ? ਸਿਹਤਮੰਦ ਬਿਰਛ ਚੰਗਾ ਫਲ ਦਿੰਦਾ ਹੈ, ਪਰ ਰੋਗੀ ਬਿਰਛ ਮਾੜਾ ਫਲ ਦਿੰਦਾ ਹੈ, ਤੰਦਰੁਸਤ ਬਿਰਛ ਮਾੜਾ ਫਲ ਨਹੀਂ ਦੇ ਸਕਦਾ ਅਤੇ ਨਾ ਹੀ ਰੋਗੀ ਰੁੱਖ ਚੰਗਾ ਫਲ ਦੇ ਸਕਦਾ ਹੈ, ਹਰੇਕ ਰੁੱਖ ਜੋ ਚੰਗਾ ਫਲ ਨਹੀਂ ਦਿੰਦਾ, ਵੱਢ ਕੇ ਅੱਗ ਵਿਚ ਸੁੱਟ ਦਿੱਤਾ ਜਾਂਦਾ ਹੈ। ਉਨ੍ਹਾਂ ਨੂੰ ਉਨ੍ਹਾਂ ਦੇ ਫਲਾਂ ਦੁਆਰਾ ਪਛਾਣਿਆ ਜਾਵੇਗਾ।"</w:t>
      </w:r>
    </w:p>
    <w:p w14:paraId="2789A17C" w14:textId="77777777" w:rsidR="00F90BDC" w:rsidRDefault="00F90BDC"/>
    <w:p w14:paraId="6604E464" w14:textId="77777777" w:rsidR="00F90BDC" w:rsidRDefault="00F90BDC">
      <w:r xmlns:w="http://schemas.openxmlformats.org/wordprocessingml/2006/main">
        <w:t xml:space="preserve">ਮੱਤੀ 13:25 ਪਰ ਜਦੋਂ ਲੋਕ ਸੌਂ ਰਹੇ ਸਨ, ਤਾਂ ਉਹ ਦਾ ਵੈਰੀ ਆਇਆ ਅਤੇ ਕਣਕ ਦੇ ਵਿਚਕਾਰ ਜੰਗਲੀ ਬੂਟੀ ਬੀਜ ਕੇ ਆਪਣੇ ਰਾਹ ਤੁਰ ਪਿਆ।</w:t>
      </w:r>
    </w:p>
    <w:p w14:paraId="64BAC211" w14:textId="77777777" w:rsidR="00F90BDC" w:rsidRDefault="00F90BDC"/>
    <w:p w14:paraId="6BB3FC09" w14:textId="77777777" w:rsidR="00F90BDC" w:rsidRDefault="00F90BDC">
      <w:r xmlns:w="http://schemas.openxmlformats.org/wordprocessingml/2006/main">
        <w:t xml:space="preserve">ਪਰਮੇਸ਼ੁਰ ਦੇ ਲੋਕਾਂ ਦੇ ਦੁਸ਼ਮਣ ਨੇ ਕਣਕ ਦੇ ਵਿਚਕਾਰ ਜੰਗਲੀ ਬੂਟੀ ਬੀਜੀ ਜਦੋਂ ਲੋਕ ਸੁੱਤੇ ਹੋਏ ਸਨ।</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ਅਧਿਆਤਮਿਕ ਜੀਵਨ ਵਿੱਚ ਸੰਤੁਸ਼ਟੀ ਦਾ ਖ਼ਤਰਾ</w:t>
      </w:r>
    </w:p>
    <w:p w14:paraId="1C7CE797" w14:textId="77777777" w:rsidR="00F90BDC" w:rsidRDefault="00F90BDC"/>
    <w:p w14:paraId="7ECD51D6" w14:textId="77777777" w:rsidR="00F90BDC" w:rsidRDefault="00F90BDC">
      <w:r xmlns:w="http://schemas.openxmlformats.org/wordprocessingml/2006/main">
        <w:t xml:space="preserve">2. ਪਰਤਾਵੇ ਦੀ ਦੁਨੀਆਂ ਵਿੱਚ ਚੌਕਸ ਰਹਿਣਾ</w:t>
      </w:r>
    </w:p>
    <w:p w14:paraId="25C9719C" w14:textId="77777777" w:rsidR="00F90BDC" w:rsidRDefault="00F90BDC"/>
    <w:p w14:paraId="3C1832AE" w14:textId="77777777" w:rsidR="00F90BDC" w:rsidRDefault="00F90BDC">
      <w:r xmlns:w="http://schemas.openxmlformats.org/wordprocessingml/2006/main">
        <w:t xml:space="preserve">1. ਅਫ਼ਸੀਆਂ 6:10-18 (ਪਰਮੇਸ਼ੁਰ ਦੇ ਸਾਰੇ ਸ਼ਸਤ੍ਰ ਬਸਤ੍ਰ ਪਾਓ, ਤਾਂ ਜੋ ਤੁਸੀਂ ਸ਼ੈਤਾਨ ਦੀਆਂ ਚਾਲਾਂ ਦਾ ਸਾਹਮਣਾ ਕਰਨ ਦੇ ਯੋਗ ਹੋ ਸਕੋ)</w:t>
      </w:r>
    </w:p>
    <w:p w14:paraId="075D2238" w14:textId="77777777" w:rsidR="00F90BDC" w:rsidRDefault="00F90BDC"/>
    <w:p w14:paraId="1AF66C21" w14:textId="77777777" w:rsidR="00F90BDC" w:rsidRDefault="00F90BDC">
      <w:r xmlns:w="http://schemas.openxmlformats.org/wordprocessingml/2006/main">
        <w:t xml:space="preserve">2. 1 ਪਤਰਸ 5:8 (ਸੁਚੇਤ ਰਹੋ; ਸੁਚੇਤ ਰਹੋ। ਤੁਹਾਡਾ ਵਿਰੋਧੀ ਸ਼ੈਤਾਨ ਗਰਜਦੇ ਸ਼ੇਰ ਵਾਂਗ ਚਾਰੇ ਪਾਸੇ ਘੁੰਮਦਾ ਹੈ, ਕਿਸੇ ਨੂੰ ਨਿਗਲਣ ਲਈ ਭਾਲਦਾ ਹੈ)।</w:t>
      </w:r>
    </w:p>
    <w:p w14:paraId="7A9EE0C9" w14:textId="77777777" w:rsidR="00F90BDC" w:rsidRDefault="00F90BDC"/>
    <w:p w14:paraId="3C228511" w14:textId="77777777" w:rsidR="00F90BDC" w:rsidRDefault="00F90BDC">
      <w:r xmlns:w="http://schemas.openxmlformats.org/wordprocessingml/2006/main">
        <w:t xml:space="preserve">ਮੱਤੀ 13:26 ਪਰ ਜਦੋਂ ਪੱਤਾ ਉੱਗਿਆ ਅਤੇ ਫਲ ਲਿਆਇਆ, ਤਦ ਜੰਗਲੀ ਬੂਟੀ ਵੀ ਦਿਖਾਈ ਦਿੱਤੀ।</w:t>
      </w:r>
    </w:p>
    <w:p w14:paraId="1357B55F" w14:textId="77777777" w:rsidR="00F90BDC" w:rsidRDefault="00F90BDC"/>
    <w:p w14:paraId="26D5A8F9" w14:textId="77777777" w:rsidR="00F90BDC" w:rsidRDefault="00F90BDC">
      <w:r xmlns:w="http://schemas.openxmlformats.org/wordprocessingml/2006/main">
        <w:t xml:space="preserve">ਕਣਕ ਅਤੇ ਤਾਰਾਂ ਦੀ ਮਿਸਾਲ ਦੱਸਦੀ ਹੈ ਕਿ ਚੰਗਿਆਈਆਂ ਦੇ ਵਿਚਕਾਰ ਵੀ ਮਾੜਾ ਦਿਖਾਈ ਦੇ ਸਕਦਾ ਹੈ।</w:t>
      </w:r>
    </w:p>
    <w:p w14:paraId="6DC0196B" w14:textId="77777777" w:rsidR="00F90BDC" w:rsidRDefault="00F90BDC"/>
    <w:p w14:paraId="7D9C0A37" w14:textId="77777777" w:rsidR="00F90BDC" w:rsidRDefault="00F90BDC">
      <w:r xmlns:w="http://schemas.openxmlformats.org/wordprocessingml/2006/main">
        <w:t xml:space="preserve">1. ਕਣਕ ਅਤੇ ਤਾਰਾਂ ਦਾ ਦ੍ਰਿਸ਼ਟਾਂਤ: ਜੀਵਨ ਵਿੱਚ ਚੰਗੇ ਅਤੇ ਮਾੜੇ ਦੀ ਪਛਾਣ ਕਰਨਾ</w:t>
      </w:r>
    </w:p>
    <w:p w14:paraId="6640D2FE" w14:textId="77777777" w:rsidR="00F90BDC" w:rsidRDefault="00F90BDC"/>
    <w:p w14:paraId="5FEB5395" w14:textId="77777777" w:rsidR="00F90BDC" w:rsidRDefault="00F90BDC">
      <w:r xmlns:w="http://schemas.openxmlformats.org/wordprocessingml/2006/main">
        <w:t xml:space="preserve">2. ਧੀਰਜ ਦਾ ਮੁੱਲ: ਕਣਕ ਅਤੇ ਤਾਰਾਂ ਦੇ ਦ੍ਰਿਸ਼ਟਾਂਤ ਤੋਂ ਸਿੱਖਣਾ</w:t>
      </w:r>
    </w:p>
    <w:p w14:paraId="61F257E3" w14:textId="77777777" w:rsidR="00F90BDC" w:rsidRDefault="00F90BDC"/>
    <w:p w14:paraId="29229AB9" w14:textId="77777777" w:rsidR="00F90BDC" w:rsidRDefault="00F90BDC">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2F967D54" w14:textId="77777777" w:rsidR="00F90BDC" w:rsidRDefault="00F90BDC"/>
    <w:p w14:paraId="3B52DC5A" w14:textId="77777777" w:rsidR="00F90BDC" w:rsidRDefault="00F90BDC">
      <w:r xmlns:w="http://schemas.openxmlformats.org/wordprocessingml/2006/main">
        <w:t xml:space="preserve">2. ਯਾਕੂਬ 1: 2-4 - "ਮੇਰੇ ਭਰਾਵੋ, ਜਦੋਂ ਤੁਸੀਂ ਵੱਖੋ-ਵੱਖਰੀਆਂ ਅਜ਼ਮਾਇਸ਼ਾਂ ਦਾ ਸਾਹਮਣਾ ਕਰਦੇ ਹੋ, ਤਾਂ ਇਸ ਨੂੰ ਪੂਰੀ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13:27 ਤਾਂ ਮਾਲਕ ਦੇ ਨੌਕਰਾਂ ਨੇ ਆ ਕੇ ਉਹ ਨੂੰ ਆਖਿਆ, ਮਹਾਰਾਜ, ਕੀ ਤੁਸੀਂ ਆਪਣੇ ਖੇਤ ਵਿੱਚ ਚੰਗਾ ਬੀ ਨਹੀਂ ਬੀਜਿਆ? ਤਾਂ ਫਿਰ ਇਹ ਕਿੱਥੋਂ ਨਿਕਲਦਾ ਹੈ?</w:t>
      </w:r>
    </w:p>
    <w:p w14:paraId="26881A91" w14:textId="77777777" w:rsidR="00F90BDC" w:rsidRDefault="00F90BDC"/>
    <w:p w14:paraId="4E6FE59F" w14:textId="77777777" w:rsidR="00F90BDC" w:rsidRDefault="00F90BDC">
      <w:r xmlns:w="http://schemas.openxmlformats.org/wordprocessingml/2006/main">
        <w:t xml:space="preserve">ਨੌਕਰਾਂ ਨੇ ਘਰ-ਮਾਲਕ ਨੂੰ ਖੇਤ ਵਿੱਚ ਨਦੀਨਾਂ ਦੀ ਮੌਜੂਦਗੀ ਬਾਰੇ ਸਵਾਲ ਕੀਤਾ ਜੋ ਚੰਗੇ ਬੀਜ ਨਾਲ ਬੀਜਿਆ ਗਿਆ ਸੀ।</w:t>
      </w:r>
    </w:p>
    <w:p w14:paraId="35C8E066" w14:textId="77777777" w:rsidR="00F90BDC" w:rsidRDefault="00F90BDC"/>
    <w:p w14:paraId="76558883" w14:textId="77777777" w:rsidR="00F90BDC" w:rsidRDefault="00F90BDC">
      <w:r xmlns:w="http://schemas.openxmlformats.org/wordprocessingml/2006/main">
        <w:t xml:space="preserve">1. ਪਰਮੇਸ਼ੁਰ ਸਾਡੀਆਂ ਕਮੀਆਂ-ਕਮਜ਼ੋਰੀਆਂ ਨੂੰ ਆਪਣੀ ਸੰਪੂਰਣ ਇੱਛਾ ਪੂਰੀ ਕਰਨ ਲਈ ਵਰਤਦਾ ਹੈ।</w:t>
      </w:r>
    </w:p>
    <w:p w14:paraId="4A62F32A" w14:textId="77777777" w:rsidR="00F90BDC" w:rsidRDefault="00F90BDC"/>
    <w:p w14:paraId="5117698C" w14:textId="77777777" w:rsidR="00F90BDC" w:rsidRDefault="00F90BDC">
      <w:r xmlns:w="http://schemas.openxmlformats.org/wordprocessingml/2006/main">
        <w:t xml:space="preserve">2. ਅਸੀਂ ਰੱਬ 'ਤੇ ਭਰੋਸਾ ਕਰ ਸਕਦੇ ਹਾਂ ਭਾਵੇਂ ਅਸੀਂ ਇਹ ਨਹੀਂ ਸਮਝਦੇ ਕਿ ਉਹ ਕੀ ਕਰ ਰਿਹਾ ਹੈ।</w:t>
      </w:r>
    </w:p>
    <w:p w14:paraId="0A391128" w14:textId="77777777" w:rsidR="00F90BDC" w:rsidRDefault="00F90BDC"/>
    <w:p w14:paraId="4A53D138"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14:paraId="0C8E3933" w14:textId="77777777" w:rsidR="00F90BDC" w:rsidRDefault="00F90BDC"/>
    <w:p w14:paraId="47350390" w14:textId="77777777" w:rsidR="00F90BDC" w:rsidRDefault="00F90BDC">
      <w:r xmlns:w="http://schemas.openxmlformats.org/wordprocessingml/2006/main">
        <w:t xml:space="preserve">2. ਯਸਾਯਾਹ 55:8-9 - "ਮੇਰੇ ਵਿਚਾਰ ਤੁਹਾਡੇ ਵਿਚਾਰ ਨਹੀਂ ਹਨ, ਨਾ ਹੀ ਤੁਹਾਡੇ ਰਾਹ ਮੇਰੇ ਮਾਰਗ ਹਨ, ਪ੍ਰਭੂ ਆਖਦਾ ਹੈ, ਕਿਉਂਕਿ ਜਿਵੇਂ ਅਕਾਸ਼ ਧਰਤੀ ਨਾਲੋਂ ਉੱਚੇ ਹਨ, ਉਸੇ ਤਰ੍ਹਾਂ ਮੇਰੇ ਰਾਹ ਤੁਹਾਡੇ ਰਾਹਾਂ ਨਾਲੋਂ ਉੱਚੇ ਹਨ, ਤੁਹਾਡੇ ਵਿਚਾਰਾਂ ਨਾਲੋਂ ਵਿਚਾਰ।"</w:t>
      </w:r>
    </w:p>
    <w:p w14:paraId="57D68154" w14:textId="77777777" w:rsidR="00F90BDC" w:rsidRDefault="00F90BDC"/>
    <w:p w14:paraId="5B2C616F" w14:textId="77777777" w:rsidR="00F90BDC" w:rsidRDefault="00F90BDC">
      <w:r xmlns:w="http://schemas.openxmlformats.org/wordprocessingml/2006/main">
        <w:t xml:space="preserve">ਮੱਤੀ 13:28 ਉਸ ਨੇ ਉਨ੍ਹਾਂ ਨੂੰ ਆਖਿਆ, ਕਿਸੇ ਵੈਰੀ ਨੇ ਇਹ ਕੀਤਾ ਹੈ। ਨੌਕਰਾਂ ਨੇ ਉਹ ਨੂੰ ਕਿਹਾ, ਕੀ ਤੁਸੀਂ ਚਾਹੁੰਦੇ ਹੋ ਕਿ ਅਸੀਂ ਜਾ ਕੇ ਉਨ੍ਹਾਂ ਨੂੰ ਇਕੱਠਾ ਕਰੀਏ?</w:t>
      </w:r>
    </w:p>
    <w:p w14:paraId="50A2CB12" w14:textId="77777777" w:rsidR="00F90BDC" w:rsidRDefault="00F90BDC"/>
    <w:p w14:paraId="10555306" w14:textId="77777777" w:rsidR="00F90BDC" w:rsidRDefault="00F90BDC">
      <w:r xmlns:w="http://schemas.openxmlformats.org/wordprocessingml/2006/main">
        <w:t xml:space="preserve">ਇੱਕ ਘਰ ਦੇ ਮਾਲਕ ਨੇ ਦੇਖਿਆ ਕਿ ਉਸਦੀ ਕਣਕ ਦੇ ਖੇਤ ਵਿੱਚ ਨਦੀਨ ਬੀਜੀ ਗਈ ਹੈ। ਉਸ ਦੇ ਨੌਕਰ ਪੁੱਛਦੇ ਹਨ ਕਿ ਕੀ ਉਹ ਜਾ ਕੇ ਜੰਗਲੀ ਬੂਟੀ ਨੂੰ ਹਟਾਉਣ, ਪਰ ਮਾਲਕ ਨੇ ਉਨ੍ਹਾਂ ਨੂੰ ਦੱਸਿਆ ਕਿ ਇਹ ਕਿਸੇ ਦੁਸ਼ਮਣ ਨੇ ਕੀਤਾ ਹੈ।</w:t>
      </w:r>
    </w:p>
    <w:p w14:paraId="345ECCB8" w14:textId="77777777" w:rsidR="00F90BDC" w:rsidRDefault="00F90BDC"/>
    <w:p w14:paraId="33E089E2" w14:textId="77777777" w:rsidR="00F90BDC" w:rsidRDefault="00F90BDC">
      <w:r xmlns:w="http://schemas.openxmlformats.org/wordprocessingml/2006/main">
        <w:t xml:space="preserve">1. ਸਾਡੀ ਆਤਮਾ ਦਾ ਦੁਸ਼ਮਣ ਸਾਡੇ ਜੀਵਨ ਵਿੱਚ ਸ਼ੱਕ ਅਤੇ ਡਰ ਦੇ ਬੂਟੀ ਬੀਜਣ ਦੀ ਕੋਸ਼ਿਸ਼ ਕਰਦਾ ਹੈ।</w:t>
      </w:r>
    </w:p>
    <w:p w14:paraId="4816712D" w14:textId="77777777" w:rsidR="00F90BDC" w:rsidRDefault="00F90BDC"/>
    <w:p w14:paraId="2000AF87" w14:textId="77777777" w:rsidR="00F90BDC" w:rsidRDefault="00F90BDC">
      <w:r xmlns:w="http://schemas.openxmlformats.org/wordprocessingml/2006/main">
        <w:t xml:space="preserve">2. ਅਸੀਂ ਕਦੇ ਵੀ ਦੁਸ਼ਮਣ ਦੇ ਕੰਮ ਨੂੰ ਸੱਚਮੁੱਚ ਨਜ਼ਰਅੰਦਾਜ਼ ਨਹੀਂ ਕਰ ਸਕਦੇ, ਪਰ ਇਸ ਦੀ ਬਜਾਏ ਸਾਨੂੰ ਚੌਕਸ ਰਹਿਣਾ ਚਾਹੀਦਾ ਹੈ ਅਤੇ ਆਪਣੇ ਜੀਵਨ ਲਈ ਪਰਮੇਸ਼ੁਰ ਦੀ ਯੋਜਨਾ 'ਤੇ ਕੇਂਦ੍ਰਿਤ ਰਹਿਣਾ ਚਾਹੀਦਾ ਹੈ।</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ਅਫ਼ਸੀਆਂ 6:10-13 - ਅੰਤ ਵਿੱਚ, ਪ੍ਰਭੂ ਵਿੱਚ ਅਤੇ ਉਸਦੀ ਸ਼ਕਤੀ ਦੀ ਤਾਕਤ ਵਿੱਚ ਮਜ਼ਬੂਤ ਬਣੋ। ਪਰਮੇਸ਼ੁਰ ਦੇ ਸਾਰੇ ਸ਼ਸਤ੍ਰ ਬਸਤ੍ਰ ਪਹਿਨੋ, ਤਾਂ ਜੋ ਤੁਸੀਂ ਸ਼ੈਤਾਨ ਦੀਆਂ ਚਾਲਾਂ ਦਾ ਸਾਹਮਣਾ ਕਰਨ ਦੇ ਯੋਗ ਹੋ ਸਕੋ।</w:t>
      </w:r>
    </w:p>
    <w:p w14:paraId="24F13185" w14:textId="77777777" w:rsidR="00F90BDC" w:rsidRDefault="00F90BDC"/>
    <w:p w14:paraId="540593CE" w14:textId="77777777" w:rsidR="00F90BDC" w:rsidRDefault="00F90BDC">
      <w:r xmlns:w="http://schemas.openxmlformats.org/wordprocessingml/2006/main">
        <w:t xml:space="preserve">2. ਯਾਕੂਬ 4:7 - ਇਸ ਲਈ ਆਪਣੇ ਆਪ ਨੂੰ ਪਰਮੇਸ਼ੁਰ ਦੇ ਅਧੀਨ ਕਰੋ। ਸ਼ੈਤਾਨ ਦਾ ਵਿਰੋਧ ਕਰੋ, ਅਤੇ ਉਹ ਤੁਹਾਡੇ ਤੋਂ ਭੱਜ ਜਾਵੇਗਾ।</w:t>
      </w:r>
    </w:p>
    <w:p w14:paraId="75043387" w14:textId="77777777" w:rsidR="00F90BDC" w:rsidRDefault="00F90BDC"/>
    <w:p w14:paraId="3D39BF40" w14:textId="77777777" w:rsidR="00F90BDC" w:rsidRDefault="00F90BDC">
      <w:r xmlns:w="http://schemas.openxmlformats.org/wordprocessingml/2006/main">
        <w:t xml:space="preserve">ਮੱਤੀ 13:29 ਪਰ ਉਸ ਨੇ ਕਿਹਾ, ਨਹੀਂ। ਅਜਿਹਾ ਨਾ ਹੋਵੇ ਕਿ ਜਦੋਂ ਤੁਸੀਂ ਜੰਗਲੀ ਬੂਟੀ ਨੂੰ ਇਕੱਠਾ ਕਰਦੇ ਹੋ, ਤੁਸੀਂ ਉਨ੍ਹਾਂ ਦੇ ਨਾਲ ਕਣਕ ਨੂੰ ਵੀ ਜੜ੍ਹੋਂ ਪੁੱਟ ਦਿੰਦੇ ਹੋ।</w:t>
      </w:r>
    </w:p>
    <w:p w14:paraId="6B6AC1CE" w14:textId="77777777" w:rsidR="00F90BDC" w:rsidRDefault="00F90BDC"/>
    <w:p w14:paraId="7999E794" w14:textId="77777777" w:rsidR="00F90BDC" w:rsidRDefault="00F90BDC">
      <w:r xmlns:w="http://schemas.openxmlformats.org/wordprocessingml/2006/main">
        <w:t xml:space="preserve">ਕਣਕ ਅਤੇ ਤਾਰੇ ਦਾ ਦ੍ਰਿਸ਼ਟਾਂਤ ਸਾਨੂੰ ਸਿਖਾਉਂਦਾ ਹੈ ਕਿ ਸਾਨੂੰ ਬੁਰਾਈ ਤੋਂ ਚੰਗੇ ਨੂੰ ਵੱਖ ਕਰਨ ਵੇਲੇ ਸਾਵਧਾਨ ਰਹਿਣਾ ਚਾਹੀਦਾ ਹੈ ਕਿਉਂਕਿ ਅਸੀਂ ਅਣਜਾਣੇ ਵਿੱਚ ਪ੍ਰਕਿਰਿਆ ਵਿੱਚ ਨੁਕਸਾਨ ਪਹੁੰਚਾ ਸਕਦੇ ਹਾਂ।</w:t>
      </w:r>
    </w:p>
    <w:p w14:paraId="205620C3" w14:textId="77777777" w:rsidR="00F90BDC" w:rsidRDefault="00F90BDC"/>
    <w:p w14:paraId="2333A665" w14:textId="77777777" w:rsidR="00F90BDC" w:rsidRDefault="00F90BDC">
      <w:r xmlns:w="http://schemas.openxmlformats.org/wordprocessingml/2006/main">
        <w:t xml:space="preserve">1. "ਪ੍ਰਭੂ ਦੀ ਸਮਝ: ਬੁਰਾਈ ਤੋਂ ਚੰਗੇ ਨੂੰ ਵੱਖ ਕਰਨਾ"</w:t>
      </w:r>
    </w:p>
    <w:p w14:paraId="0F832418" w14:textId="77777777" w:rsidR="00F90BDC" w:rsidRDefault="00F90BDC"/>
    <w:p w14:paraId="350C776C" w14:textId="77777777" w:rsidR="00F90BDC" w:rsidRDefault="00F90BDC">
      <w:r xmlns:w="http://schemas.openxmlformats.org/wordprocessingml/2006/main">
        <w:t xml:space="preserve">2. "ਕਣਕ ਅਤੇ ਤਾਰੇ ਦਾ ਦ੍ਰਿਸ਼ਟਾਂਤ: ਸਮਝਦਾਰੀ 'ਤੇ ਇੱਕ ਸਬਕ"</w:t>
      </w:r>
    </w:p>
    <w:p w14:paraId="3A4E47BF" w14:textId="77777777" w:rsidR="00F90BDC" w:rsidRDefault="00F90BDC"/>
    <w:p w14:paraId="6823383C" w14:textId="77777777" w:rsidR="00F90BDC" w:rsidRDefault="00F90BDC">
      <w:r xmlns:w="http://schemas.openxmlformats.org/wordprocessingml/2006/main">
        <w:t xml:space="preserve">1. ਯਾਕੂਬ 1:5 - "ਜੇਕਰ ਤੁਹਾਡੇ ਵਿੱਚੋਂ ਕਿਸੇ ਕੋਲ ਬੁੱਧ ਦੀ ਘਾਟ ਹੈ, ਤਾਂ ਉਹ ਪਰਮੇਸ਼ੁਰ ਤੋਂ ਮੰਗੇ, ਜੋ ਬਿਨਾਂ ਕਿਸੇ ਨਿੰਦਿਆ ਦੇ ਸਭ ਨੂੰ ਖੁੱਲ੍ਹੇ ਦਿਲ ਨਾਲ ਦਿੰਦਾ ਹੈ, ਅਤੇ ਇਹ ਉਸਨੂੰ ਦਿੱਤਾ ਜਾਵੇਗਾ."</w:t>
      </w:r>
    </w:p>
    <w:p w14:paraId="2A314B70" w14:textId="77777777" w:rsidR="00F90BDC" w:rsidRDefault="00F90BDC"/>
    <w:p w14:paraId="4027C1E8" w14:textId="77777777" w:rsidR="00F90BDC" w:rsidRDefault="00F90BDC">
      <w:r xmlns:w="http://schemas.openxmlformats.org/wordprocessingml/2006/main">
        <w:t xml:space="preserve">2. ਕਹਾਉਤਾਂ 3:5-6 - "ਆਪਣੇ ਪੂਰੇ ਦਿਲ ਨਾਲ ਪ੍ਰਭੂ ਉੱਤੇ ਭਰੋਸਾ ਰੱਖੋ, ਅਤੇ ਆਪਣੀ ਹੀ ਸਮਝ ਉੱਤੇ ਅਤਬਾਰ ਨਾ ਕਰੋ। ਆਪਣੇ ਸਾਰੇ ਰਾਹਾਂ ਵਿੱਚ ਉਸ ਨੂੰ ਮੰਨੋ, ਅਤੇ ਉਹ ਤੁਹਾਡੇ ਮਾਰਗਾਂ ਨੂੰ ਸਿੱਧਾ ਕਰੇਗਾ।"</w:t>
      </w:r>
    </w:p>
    <w:p w14:paraId="5046C04A" w14:textId="77777777" w:rsidR="00F90BDC" w:rsidRDefault="00F90BDC"/>
    <w:p w14:paraId="454BBD03" w14:textId="77777777" w:rsidR="00F90BDC" w:rsidRDefault="00F90BDC">
      <w:r xmlns:w="http://schemas.openxmlformats.org/wordprocessingml/2006/main">
        <w:t xml:space="preserve">ਮੱਤੀ 13:30 ਵਾਢੀ ਤੱਕ ਦੋਹਾਂ ਨੂੰ ਇਕੱਠੇ ਵਧਣ ਦਿਓ ਅਤੇ ਵਾਢੀ ਦੇ ਸਮੇਂ ਮੈਂ ਵੱਢਣ ਵਾਲਿਆਂ ਨੂੰ ਕਹਾਂਗਾ, ਪਹਿਲਾਂ ਜੰਗਲੀ ਬੂਟੀ ਨੂੰ ਇਕੱਠਾ ਕਰੋ ਅਤੇ ਸਾੜਨ ਲਈ ਉਨ੍ਹਾਂ ਨੂੰ ਬੰਨ੍ਹੋ, ਪਰ ਕਣਕ ਨੂੰ ਮੇਰੇ ਕੋਠੇ ਵਿੱਚ ਇਕੱਠਾ ਕਰੋ।</w:t>
      </w:r>
    </w:p>
    <w:p w14:paraId="059EE5AC" w14:textId="77777777" w:rsidR="00F90BDC" w:rsidRDefault="00F90BDC"/>
    <w:p w14:paraId="3BDDB932" w14:textId="77777777" w:rsidR="00F90BDC" w:rsidRDefault="00F90BDC">
      <w:r xmlns:w="http://schemas.openxmlformats.org/wordprocessingml/2006/main">
        <w:t xml:space="preserve">ਯਿਸੂ ਕਣਕ ਅਤੇ ਜੰਗਲੀ ਬੂਟੀਆਂ ਦਾ ਦ੍ਰਿਸ਼ਟਾਂਤ ਦੱਸਦਾ ਹੈ, ਜਿਸ ਵਿੱਚ ਕਣਕ ਅਤੇ ਨਾੜ ਨੂੰ ਵਾਢੀ ਤੱਕ ਇਕੱਠੇ ਵਧਣ ਦਿੱਤਾ ਜਾਂਦਾ ਹੈ। ਵਾਢੀ ਦੇ ਸਮੇਂ, ਵਾਢੀ ਕਰਨ ਵਾਲਿਆਂ ਨੂੰ ਹਦਾਇਤ ਕੀਤੀ ਜਾਵੇਗੀ ਕਿ ਉਹ ਪਰਾਲੀ ਨੂੰ ਸਾੜਨ ਲਈ ਬੰਡਲਾਂ ਵਿੱਚ ਇਕੱਠਾ ਕਰਨ, ਅਤੇ ਕਣਕ ਨੂੰ ਕੋਠੇ ਵਿੱਚ ਸਟੋਰ ਕਰਨ।</w:t>
      </w:r>
    </w:p>
    <w:p w14:paraId="44169878" w14:textId="77777777" w:rsidR="00F90BDC" w:rsidRDefault="00F90BDC"/>
    <w:p w14:paraId="31E3FD40" w14:textId="77777777" w:rsidR="00F90BDC" w:rsidRDefault="00F90BDC">
      <w:r xmlns:w="http://schemas.openxmlformats.org/wordprocessingml/2006/main">
        <w:t xml:space="preserve">1. ਕਣਕ ਅਤੇ ਸਾੜ ਦਾ ਦ੍ਰਿਸ਼ਟਾਂਤ: ਵਾਢੀ ਦੀ ਤਿਆਰੀ</w:t>
      </w:r>
    </w:p>
    <w:p w14:paraId="127748EF" w14:textId="77777777" w:rsidR="00F90BDC" w:rsidRDefault="00F90BDC"/>
    <w:p w14:paraId="0535B3A6" w14:textId="77777777" w:rsidR="00F90BDC" w:rsidRDefault="00F90BDC">
      <w:r xmlns:w="http://schemas.openxmlformats.org/wordprocessingml/2006/main">
        <w:t xml:space="preserve">2. ਵਫ਼ਾਦਾਰੀ ਪੈਦਾ ਕਰਨਾ: ਮੱਤੀ 13:30 ਦਾ ਅਧਿਐਨ</w:t>
      </w:r>
    </w:p>
    <w:p w14:paraId="78398AF8" w14:textId="77777777" w:rsidR="00F90BDC" w:rsidRDefault="00F90BDC"/>
    <w:p w14:paraId="5295379D" w14:textId="77777777" w:rsidR="00F90BDC" w:rsidRDefault="00F90BDC">
      <w:r xmlns:w="http://schemas.openxmlformats.org/wordprocessingml/2006/main">
        <w:t xml:space="preserve">1. ਗਲਾਤੀਆਂ 6:7-9 - ਧੋਖਾ ਨਾ ਖਾਓ: ਰੱਬ ਦਾ ਮਜ਼ਾਕ ਨਹੀਂ ਉਡਾਇਆ ਜਾਂਦਾ, ਕਿਉਂਕਿ ਜੋ ਕੁਝ ਬੀਜਦਾ ਹੈ, ਉਹੀ ਵੱਢਦਾ ਵੀ ਹੈ।</w:t>
      </w:r>
    </w:p>
    <w:p w14:paraId="4183750D" w14:textId="77777777" w:rsidR="00F90BDC" w:rsidRDefault="00F90BDC"/>
    <w:p w14:paraId="6B2E4697" w14:textId="77777777" w:rsidR="00F90BDC" w:rsidRDefault="00F90BDC">
      <w:r xmlns:w="http://schemas.openxmlformats.org/wordprocessingml/2006/main">
        <w:t xml:space="preserve">2. ਯਾਕੂਬ 3:18 - ਅਤੇ ਧਰਮ ਦੀ ਵਾਢੀ ਸ਼ਾਂਤੀ ਵਿੱਚ ਬੀਜੀ ਜਾਂਦੀ ਹੈ ਜੋ ਸ਼ਾਂਤੀ ਕਾਇਮ ਕਰਦੇ ਹਨ।</w:t>
      </w:r>
    </w:p>
    <w:p w14:paraId="69570B02" w14:textId="77777777" w:rsidR="00F90BDC" w:rsidRDefault="00F90BDC"/>
    <w:p w14:paraId="4B4E4B2E" w14:textId="77777777" w:rsidR="00F90BDC" w:rsidRDefault="00F90BDC">
      <w:r xmlns:w="http://schemas.openxmlformats.org/wordprocessingml/2006/main">
        <w:t xml:space="preserve">ਮੱਤੀ 13:31 ਉਸ ਨੇ ਉਨ੍ਹਾਂ ਨੂੰ ਇੱਕ ਹੋਰ ਦ੍ਰਿਸ਼ਟਾਂਤ ਦੇ ਕੇ ਆਖਿਆ, ਸਵਰਗ ਦਾ ਰਾਜ ਰਾਈ ਦੇ ਦਾਣੇ ਵਰਗਾ ਹੈ ਜਿਸ ਨੂੰ ਇੱਕ ਮਨੁੱਖ ਨੇ ਲੈ ਕੇ ਆਪਣੇ ਖੇਤ ਵਿੱਚ ਬੀਜਿਆ।</w:t>
      </w:r>
    </w:p>
    <w:p w14:paraId="15A6FC6E" w14:textId="77777777" w:rsidR="00F90BDC" w:rsidRDefault="00F90BDC"/>
    <w:p w14:paraId="422EBDD6" w14:textId="77777777" w:rsidR="00F90BDC" w:rsidRDefault="00F90BDC">
      <w:r xmlns:w="http://schemas.openxmlformats.org/wordprocessingml/2006/main">
        <w:t xml:space="preserve">ਸਵਰਗ ਦੇ ਰਾਜ ਦੀ ਤੁਲਨਾ ਰਾਈ ਦੇ ਇੱਕ ਛੋਟੇ ਜਿਹੇ ਬੀਜ ਨਾਲ ਕੀਤੀ ਜਾਂਦੀ ਹੈ।</w:t>
      </w:r>
    </w:p>
    <w:p w14:paraId="16358539" w14:textId="77777777" w:rsidR="00F90BDC" w:rsidRDefault="00F90BDC"/>
    <w:p w14:paraId="1E44A451" w14:textId="77777777" w:rsidR="00F90BDC" w:rsidRDefault="00F90BDC">
      <w:r xmlns:w="http://schemas.openxmlformats.org/wordprocessingml/2006/main">
        <w:t xml:space="preserve">1. ਸਰ੍ਹੋਂ ਦਾ ਬੀਜ: ਵਿਸ਼ਵਾਸ ਦਾ ਪ੍ਰਤੀਕ</w:t>
      </w:r>
    </w:p>
    <w:p w14:paraId="4A606B47" w14:textId="77777777" w:rsidR="00F90BDC" w:rsidRDefault="00F90BDC"/>
    <w:p w14:paraId="700050F1" w14:textId="77777777" w:rsidR="00F90BDC" w:rsidRDefault="00F90BDC">
      <w:r xmlns:w="http://schemas.openxmlformats.org/wordprocessingml/2006/main">
        <w:t xml:space="preserve">2. ਆਗਿਆਕਾਰੀ ਦੇ ਇੱਕ ਛੋਟੇ ਐਕਟ ਦੀ ਸ਼ਕਤੀ</w:t>
      </w:r>
    </w:p>
    <w:p w14:paraId="572E18B2" w14:textId="77777777" w:rsidR="00F90BDC" w:rsidRDefault="00F90BDC"/>
    <w:p w14:paraId="1E765B47" w14:textId="77777777" w:rsidR="00F90BDC" w:rsidRDefault="00F90BDC">
      <w:r xmlns:w="http://schemas.openxmlformats.org/wordprocessingml/2006/main">
        <w:t xml:space="preserve">1. ਲੂਕਾ 17:6 - "ਅਤੇ ਪ੍ਰਭੂ ਨੇ ਕਿਹਾ, ਜੇਕਰ ਤੁਹਾਡੇ ਕੋਲ ਰਾਈ ਦੇ ਦਾਣੇ ਦੇ ਬਰਾਬਰ ਵਿਸ਼ਵਾਸ ਹੁੰਦਾ, ਤਾਂ ਤੁਸੀਂ ਇਸ ਤੂਤ ਦੇ ਰੁੱਖ ਨੂੰ ਕਹਿ ਸਕਦੇ ਹੋ, "ਤੂੰ ਜੜ੍ਹ ਤੋਂ ਪੁੱਟ ਜਾ, ਅਤੇ ਸਮੁੰਦਰ ਵਿੱਚ ਬੀਜਿਆ ਜਾ"। ਅਤੇ ਇਸ ਨੂੰ ਤੁਹਾਡੀ ਗੱਲ ਮੰਨਣੀ ਚਾਹੀਦੀ ਹੈ।”</w:t>
      </w:r>
    </w:p>
    <w:p w14:paraId="3D987AE0" w14:textId="77777777" w:rsidR="00F90BDC" w:rsidRDefault="00F90BDC"/>
    <w:p w14:paraId="1DAEB32D" w14:textId="77777777" w:rsidR="00F90BDC" w:rsidRDefault="00F90BDC">
      <w:r xmlns:w="http://schemas.openxmlformats.org/wordprocessingml/2006/main">
        <w:t xml:space="preserve">2. ਮਰਕੁਸ 4:31 - "ਇਹ ਰਾਈ ਦੇ ਦਾਣੇ ਵਰਗਾ ਹੈ, ਜੋ, ਜਦੋਂ ਇਹ ਧਰਤੀ ਵਿੱਚ ਬੀਜਿਆ ਜਾਂਦਾ ਹੈ, ਤਾਂ ਧਰਤੀ ਦੇ ਸਾਰੇ ਬੀਜਾਂ ਨਾਲੋਂ ਘੱਟ ਹੁੰਦਾ ਹੈ:"</w:t>
      </w:r>
    </w:p>
    <w:p w14:paraId="521C89FB" w14:textId="77777777" w:rsidR="00F90BDC" w:rsidRDefault="00F90BDC"/>
    <w:p w14:paraId="2BE64AB6" w14:textId="77777777" w:rsidR="00F90BDC" w:rsidRDefault="00F90BDC">
      <w:r xmlns:w="http://schemas.openxmlformats.org/wordprocessingml/2006/main">
        <w:t xml:space="preserve">ਮੱਤੀ 13:32 ਜੋ ਸੱਚਮੁੱਚ ਸਾਰੇ ਬੀਜਾਂ ਵਿੱਚੋਂ ਸਭ ਤੋਂ ਛੋਟਾ ਹੈ, ਪਰ ਜਦੋਂ ਉਹ ਉੱਗਦਾ ਹੈ, ਤਾਂ ਉਹ ਜੜ੍ਹੀਆਂ ਬੂਟੀਆਂ ਵਿੱਚੋਂ ਸਭ ਤੋਂ ਵੱਡਾ ਹੁੰਦਾ ਹੈ </w:t>
      </w:r>
      <w:r xmlns:w="http://schemas.openxmlformats.org/wordprocessingml/2006/main">
        <w:lastRenderedPageBreak xmlns:w="http://schemas.openxmlformats.org/wordprocessingml/2006/main"/>
      </w:r>
      <w:r xmlns:w="http://schemas.openxmlformats.org/wordprocessingml/2006/main">
        <w:t xml:space="preserve">, ਅਤੇ ਇੱਕ ਰੁੱਖ ਬਣ ਜਾਂਦਾ ਹੈ, ਤਾਂ ਜੋ ਹਵਾ ਦੇ ਪੰਛੀ ਆ ਕੇ ਉਹ ਦੀਆਂ ਟਾਹਣੀਆਂ ਵਿੱਚ ਟਿਕਣ।</w:t>
      </w:r>
    </w:p>
    <w:p w14:paraId="3CCCEA81" w14:textId="77777777" w:rsidR="00F90BDC" w:rsidRDefault="00F90BDC"/>
    <w:p w14:paraId="1C4D2E28" w14:textId="77777777" w:rsidR="00F90BDC" w:rsidRDefault="00F90BDC">
      <w:r xmlns:w="http://schemas.openxmlformats.org/wordprocessingml/2006/main">
        <w:t xml:space="preserve">ਇਹ ਬਿਰਤਾਂਤ ਇੱਕ ਪ੍ਰਤੀਤ ਛੋਟੀ ਜਿਹੀ ਸ਼ੁਰੂਆਤ ਦੀ ਮਹਾਨਤਾ ਨੂੰ ਦਰਸਾਉਂਦਾ ਹੈ।</w:t>
      </w:r>
    </w:p>
    <w:p w14:paraId="57F07F75" w14:textId="77777777" w:rsidR="00F90BDC" w:rsidRDefault="00F90BDC"/>
    <w:p w14:paraId="40569DEB" w14:textId="77777777" w:rsidR="00F90BDC" w:rsidRDefault="00F90BDC">
      <w:r xmlns:w="http://schemas.openxmlformats.org/wordprocessingml/2006/main">
        <w:t xml:space="preserve">1. "ਛੋਟੀਆਂ ਸ਼ੁਰੂਆਤਾਂ ਦੀ ਸ਼ਕਤੀ"</w:t>
      </w:r>
    </w:p>
    <w:p w14:paraId="55F52838" w14:textId="77777777" w:rsidR="00F90BDC" w:rsidRDefault="00F90BDC"/>
    <w:p w14:paraId="3914E31B" w14:textId="77777777" w:rsidR="00F90BDC" w:rsidRDefault="00F90BDC">
      <w:r xmlns:w="http://schemas.openxmlformats.org/wordprocessingml/2006/main">
        <w:t xml:space="preserve">2. "ਛੋਟੀਆਂ-ਛੋਟੀਆਂ ਚੀਜ਼ਾਂ ਵਿੱਚ ਸੰਭਾਵੀ ਨੂੰ ਵਰਤਣਾ"</w:t>
      </w:r>
    </w:p>
    <w:p w14:paraId="715958D3" w14:textId="77777777" w:rsidR="00F90BDC" w:rsidRDefault="00F90BDC"/>
    <w:p w14:paraId="0BB18493" w14:textId="77777777" w:rsidR="00F90BDC" w:rsidRDefault="00F90BDC">
      <w:r xmlns:w="http://schemas.openxmlformats.org/wordprocessingml/2006/main">
        <w:t xml:space="preserve">1. 1 ਕੁਰਿੰਥੀਆਂ 1:27-29 - “ਪਰ ਪਰਮੇਸ਼ੁਰ ਨੇ ਬੁੱਧੀਮਾਨਾਂ ਨੂੰ ਸ਼ਰਮਸਾਰ ਕਰਨ ਲਈ ਸੰਸਾਰ ਵਿੱਚ ਮੂਰਖ ਨੂੰ ਚੁਣਿਆ; ਪਰਮੇਸ਼ੁਰ ਨੇ ਤਾਕਤਵਰ ਨੂੰ ਸ਼ਰਮਿੰਦਾ ਕਰਨ ਲਈ ਸੰਸਾਰ ਵਿੱਚ ਕਮਜ਼ੋਰ ਕੀ ਚੁਣਿਆ ਹੈ; 28 ਪਰਮੇਸ਼ੁਰ ਨੇ ਦੁਨੀਆਂ ਵਿੱਚ ਜਿਹੜੀਆਂ ਚੀਜ਼ਾਂ ਨੀਚ ਅਤੇ ਤੁੱਛ ਜਾਣੀਆਂ ਹਨ, ਉਨ੍ਹਾਂ ਚੀਜ਼ਾਂ ਨੂੰ ਵੀ ਚੁਣਿਆ ਹੈ ਜੋ ਨਹੀਂ ਹਨ, 29 ਤਾਂ ਜੋ ਕੋਈ ਮਨੁੱਖ ਪਰਮੇਸ਼ੁਰ ਦੀ ਹਜ਼ੂਰੀ ਵਿੱਚ ਘਮੰਡ ਨਾ ਕਰੇ।”</w:t>
      </w:r>
    </w:p>
    <w:p w14:paraId="3437C0DD" w14:textId="77777777" w:rsidR="00F90BDC" w:rsidRDefault="00F90BDC"/>
    <w:p w14:paraId="59EEA05F" w14:textId="77777777" w:rsidR="00F90BDC" w:rsidRDefault="00F90BDC">
      <w:r xmlns:w="http://schemas.openxmlformats.org/wordprocessingml/2006/main">
        <w:t xml:space="preserve">2. ਯਸਾਯਾਹ 40:31 - “ਪਰ ਜਿਹੜੇ ਯਹੋਵਾਹ ਦੀ ਉਡੀਕ ਕਰਦੇ ਹਨ ਉਹ ਆਪਣੀ ਤਾਕਤ ਨੂੰ ਨਵਾਂ ਕਰਨਗੇ; ਉਹ ਉਕਾਬ ਵਾਂਗ ਖੰਭਾਂ ਨਾਲ ਚੜ੍ਹਨਗੇ। ਉਹ ਭੱਜਣਗੇ ਅਤੇ ਥੱਕਣਗੇ ਨਹੀਂ। ਉਹ ਤੁਰਨਗੇ ਅਤੇ ਬੇਹੋਸ਼ ਨਹੀਂ ਹੋਣਗੇ।”</w:t>
      </w:r>
    </w:p>
    <w:p w14:paraId="328B3E4B" w14:textId="77777777" w:rsidR="00F90BDC" w:rsidRDefault="00F90BDC"/>
    <w:p w14:paraId="22E19EA9" w14:textId="77777777" w:rsidR="00F90BDC" w:rsidRDefault="00F90BDC">
      <w:r xmlns:w="http://schemas.openxmlformats.org/wordprocessingml/2006/main">
        <w:t xml:space="preserve">ਮੱਤੀ 13:33 ਉਸਨੇ ਉਨ੍ਹਾਂ ਨੂੰ ਇੱਕ ਹੋਰ ਦ੍ਰਿਸ਼ਟਾਂਤ ਦਿੱਤਾ। ਸਵਰਗ ਦਾ ਰਾਜ ਖਮੀਰ ਵਰਗਾ ਹੈ, ਜਿਸ ਨੂੰ ਇੱਕ ਔਰਤ ਨੇ ਲੈ ਕੇ ਤਿੰਨ ਮਾਪ ਦੇ ਭੋਜਨ ਵਿੱਚ ਲੁਕਾ ਦਿੱਤਾ, ਜਦੋਂ ਤੱਕ ਸਾਰਾ ਖਮੀਰ ਨਾ ਹੋ ਗਿਆ।</w:t>
      </w:r>
    </w:p>
    <w:p w14:paraId="449083F3" w14:textId="77777777" w:rsidR="00F90BDC" w:rsidRDefault="00F90BDC"/>
    <w:p w14:paraId="7722D0D9" w14:textId="77777777" w:rsidR="00F90BDC" w:rsidRDefault="00F90BDC">
      <w:r xmlns:w="http://schemas.openxmlformats.org/wordprocessingml/2006/main">
        <w:t xml:space="preserve">ਸਵਰਗ ਦਾ ਰਾਜ ਖਮੀਰ ਵਰਗਾ ਹੈ ਜਿਸਨੂੰ ਇੱਕ ਔਰਤ ਨੇ ਤਿੰਨ ਮਾਪ ਆਟੇ ਵਿੱਚ ਉਦੋਂ ਤੱਕ ਲੁਕੋਇਆ ਜਦੋਂ ਤੱਕ ਇਹ ਪੂਰੀ ਤਰ੍ਹਾਂ ਖਮੀਰ ਨਹੀਂ ਹੋ ਜਾਂਦਾ।</w:t>
      </w:r>
    </w:p>
    <w:p w14:paraId="0DB3114B" w14:textId="77777777" w:rsidR="00F90BDC" w:rsidRDefault="00F90BDC"/>
    <w:p w14:paraId="29AB127C" w14:textId="77777777" w:rsidR="00F90BDC" w:rsidRDefault="00F90BDC">
      <w:r xmlns:w="http://schemas.openxmlformats.org/wordprocessingml/2006/main">
        <w:t xml:space="preserve">1. "ਥੋੜ੍ਹੇ ਜਿਹੇ ਵਿਸ਼ਵਾਸ ਦੀ ਸ਼ਕਤੀ"</w:t>
      </w:r>
    </w:p>
    <w:p w14:paraId="22F0E748" w14:textId="77777777" w:rsidR="00F90BDC" w:rsidRDefault="00F90BDC"/>
    <w:p w14:paraId="0EE56C88" w14:textId="77777777" w:rsidR="00F90BDC" w:rsidRDefault="00F90BDC">
      <w:r xmlns:w="http://schemas.openxmlformats.org/wordprocessingml/2006/main">
        <w:t xml:space="preserve">2. "ਪਰਮੇਸ਼ੁਰ ਦੇ ਰਾਜ ਦਾ ਚਮਤਕਾਰੀ ਕੰਮ"</w:t>
      </w:r>
    </w:p>
    <w:p w14:paraId="128159CD" w14:textId="77777777" w:rsidR="00F90BDC" w:rsidRDefault="00F90BDC"/>
    <w:p w14:paraId="075ED063" w14:textId="77777777" w:rsidR="00F90BDC" w:rsidRDefault="00F90BDC">
      <w:r xmlns:w="http://schemas.openxmlformats.org/wordprocessingml/2006/main">
        <w:t xml:space="preserve">1. ਮੱਤੀ 16:17, "ਧੰਨ ਹੋ, ਸ਼ਮਊਨ, ਯੂਨਾਹ ਦੇ ਪੁੱਤਰ, ਕਿਉਂਕਿ ਇਹ ਤੁਹਾਨੂੰ ਮਾਸ ਅਤੇ ਲਹੂ ਦੁਆਰਾ ਨਹੀਂ, ਸਗੋਂ ਮੇਰੇ ਸਵਰਗ ਵਿੱਚ ਪਿਤਾ ਦੁਆਰਾ ਪ੍ਰਗਟ ਕੀਤਾ ਗਿਆ ਸੀ।"</w:t>
      </w:r>
    </w:p>
    <w:p w14:paraId="5B6D214F" w14:textId="77777777" w:rsidR="00F90BDC" w:rsidRDefault="00F90BDC"/>
    <w:p w14:paraId="04A3A826" w14:textId="77777777" w:rsidR="00F90BDC" w:rsidRDefault="00F90BDC">
      <w:r xmlns:w="http://schemas.openxmlformats.org/wordprocessingml/2006/main">
        <w:t xml:space="preserve">2. ਗਲਾਟੀਆਂ 5:9, "ਥੋੜਾ ਜਿਹਾ ਖਮੀਰ ਆਟੇ ਦੇ ਪੂਰੇ ਜਥੇ ਵਿੱਚ ਕੰਮ ਕਰਦਾ ਹੈ।"</w:t>
      </w:r>
    </w:p>
    <w:p w14:paraId="1576621E" w14:textId="77777777" w:rsidR="00F90BDC" w:rsidRDefault="00F90BDC"/>
    <w:p w14:paraId="799EE818" w14:textId="77777777" w:rsidR="00F90BDC" w:rsidRDefault="00F90BDC">
      <w:r xmlns:w="http://schemas.openxmlformats.org/wordprocessingml/2006/main">
        <w:t xml:space="preserve">ਮੱਤੀ 13:34 ਇਹ ਸਾਰੀਆਂ ਗੱਲਾਂ ਯਿਸੂ ਨੇ ਲੋਕਾਂ ਨੂੰ ਦ੍ਰਿਸ਼ਟਾਂਤਾਂ ਵਿੱਚ ਦੱਸੀਆਂ। ਅਤੇ ਬਿਨ੍ਹਾਂ ਦ੍ਰਿਸ਼ਟਾਂਤ ਦੇ ਉਸਨੇ ਉਨ੍ਹਾਂ ਨਾਲ ਗੱਲ ਨਹੀਂ ਕੀਤੀ।</w:t>
      </w:r>
    </w:p>
    <w:p w14:paraId="603AE0B2" w14:textId="77777777" w:rsidR="00F90BDC" w:rsidRDefault="00F90BDC"/>
    <w:p w14:paraId="4DCAEFCB" w14:textId="77777777" w:rsidR="00F90BDC" w:rsidRDefault="00F90BDC">
      <w:r xmlns:w="http://schemas.openxmlformats.org/wordprocessingml/2006/main">
        <w:t xml:space="preserve">ਯਿਸੂ ਨੇ ਦ੍ਰਿਸ਼ਟਾਂਤਾਂ ਰਾਹੀਂ ਲੋਕਾਂ ਨੂੰ ਸਿਖਾਇਆ।</w:t>
      </w:r>
    </w:p>
    <w:p w14:paraId="7D5E247F" w14:textId="77777777" w:rsidR="00F90BDC" w:rsidRDefault="00F90BDC"/>
    <w:p w14:paraId="1FAB0F9B" w14:textId="77777777" w:rsidR="00F90BDC" w:rsidRDefault="00F90BDC">
      <w:r xmlns:w="http://schemas.openxmlformats.org/wordprocessingml/2006/main">
        <w:t xml:space="preserve">1: ਯਿਸੂ ਇੱਕ ਮਾਸਟਰ ਗੁਰੂ ਸੀ, ਆਪਣਾ ਸੰਦੇਸ਼ ਦੱਸਣ ਲਈ ਦ੍ਰਿਸ਼ਟਾਂਤਾਂ ਦੀ ਵਰਤੋਂ ਕਰਦਾ ਸੀ।</w:t>
      </w:r>
    </w:p>
    <w:p w14:paraId="00825D58" w14:textId="77777777" w:rsidR="00F90BDC" w:rsidRDefault="00F90BDC"/>
    <w:p w14:paraId="244396A4" w14:textId="77777777" w:rsidR="00F90BDC" w:rsidRDefault="00F90BDC">
      <w:r xmlns:w="http://schemas.openxmlformats.org/wordprocessingml/2006/main">
        <w:t xml:space="preserve">2: ਦ੍ਰਿਸ਼ਟਾਂਤ ਡੂੰਘੀਆਂ ਰੂਹਾਨੀ ਸੱਚਾਈਆਂ ਨੂੰ ਸੰਚਾਰ ਕਰਨ ਦਾ ਇੱਕ ਪ੍ਰਭਾਵਸ਼ਾਲੀ ਤਰੀਕਾ ਹੈ।</w:t>
      </w:r>
    </w:p>
    <w:p w14:paraId="4FF6E8B8" w14:textId="77777777" w:rsidR="00F90BDC" w:rsidRDefault="00F90BDC"/>
    <w:p w14:paraId="4E4AC9B3" w14:textId="77777777" w:rsidR="00F90BDC" w:rsidRDefault="00F90BDC">
      <w:r xmlns:w="http://schemas.openxmlformats.org/wordprocessingml/2006/main">
        <w:t xml:space="preserve">1: ਕਹਾਉਤਾਂ 1:5-7 - ਇੱਕ ਬੁੱਧੀਮਾਨ ਆਦਮੀ ਸੁਣੇਗਾ ਅਤੇ ਸਿੱਖਣ ਵਿੱਚ ਵਾਧਾ ਕਰੇਗਾ, ਅਤੇ ਇੱਕ ਸਮਝਦਾਰ ਆਦਮੀ ਬੁੱਧੀਮਾਨ ਸਲਾਹ ਪ੍ਰਾਪਤ ਕਰੇਗਾ।</w:t>
      </w:r>
    </w:p>
    <w:p w14:paraId="2628BAEF" w14:textId="77777777" w:rsidR="00F90BDC" w:rsidRDefault="00F90BDC"/>
    <w:p w14:paraId="039833AD" w14:textId="77777777" w:rsidR="00F90BDC" w:rsidRDefault="00F90BDC">
      <w:r xmlns:w="http://schemas.openxmlformats.org/wordprocessingml/2006/main">
        <w:t xml:space="preserve">2: ਕਹਾਉਤਾਂ 9:9 - ਇੱਕ ਬੁੱਧੀਮਾਨ ਆਦਮੀ ਨੂੰ ਹਿਦਾਇਤ ਦਿਓ ਅਤੇ ਉਹ ਹੋਰ ਵੀ ਬੁੱਧੀਮਾਨ ਹੋਵੇਗਾ, ਇੱਕ ਧਰਮੀ ਆਦਮੀ ਨੂੰ ਸਿਖਾਓ ਅਤੇ ਉਹ ਸਿੱਖਣ ਵਿੱਚ ਵਾਧਾ ਕਰੇਗਾ.</w:t>
      </w:r>
    </w:p>
    <w:p w14:paraId="010326F4" w14:textId="77777777" w:rsidR="00F90BDC" w:rsidRDefault="00F90BDC"/>
    <w:p w14:paraId="70FA0D78" w14:textId="77777777" w:rsidR="00F90BDC" w:rsidRDefault="00F90BDC">
      <w:r xmlns:w="http://schemas.openxmlformats.org/wordprocessingml/2006/main">
        <w:t xml:space="preserve">ਮੱਤੀ 13:35 ਤਾਂ ਜੋ ਉਹ ਪੂਰਾ ਹੋਵੇ ਜੋ ਨਬੀ ਨੇ ਕਿਹਾ ਸੀ, ਮੈਂ ਦ੍ਰਿਸ਼ਟਾਂਤਾਂ ਵਿੱਚ ਆਪਣਾ ਮੂੰਹ ਖੋਲ੍ਹਾਂਗਾ। ਮੈਂ ਉਹ ਗੱਲਾਂ ਦੱਸਾਂਗਾ ਜਿਹੜੀਆਂ ਦੁਨੀਆਂ ਦੀ ਨੀਂਹ ਤੋਂ ਗੁਪਤ ਰੱਖੀਆਂ ਗਈਆਂ ਹਨ।</w:t>
      </w:r>
    </w:p>
    <w:p w14:paraId="43E3A297" w14:textId="77777777" w:rsidR="00F90BDC" w:rsidRDefault="00F90BDC"/>
    <w:p w14:paraId="0EE152C0" w14:textId="77777777" w:rsidR="00F90BDC" w:rsidRDefault="00F90BDC">
      <w:r xmlns:w="http://schemas.openxmlformats.org/wordprocessingml/2006/main">
        <w:t xml:space="preserve">ਰੱਬ ਸੁਣਨ ਵਾਲਿਆਂ ਨੂੰ ਆਪਣੇ ਭੇਦ ਪ੍ਰਗਟ ਕਰਦਾ ਹੈ।</w:t>
      </w:r>
    </w:p>
    <w:p w14:paraId="753045B2" w14:textId="77777777" w:rsidR="00F90BDC" w:rsidRDefault="00F90BDC"/>
    <w:p w14:paraId="57EEB579" w14:textId="77777777" w:rsidR="00F90BDC" w:rsidRDefault="00F90BDC">
      <w:r xmlns:w="http://schemas.openxmlformats.org/wordprocessingml/2006/main">
        <w:t xml:space="preserve">1: ਪਰਮੇਸ਼ੁਰ ਦੀ ਅਵਾਜ਼ ਨੂੰ ਸੁਣਨਾ।</w:t>
      </w:r>
    </w:p>
    <w:p w14:paraId="7BB4CDE0" w14:textId="77777777" w:rsidR="00F90BDC" w:rsidRDefault="00F90BDC"/>
    <w:p w14:paraId="624B124B" w14:textId="77777777" w:rsidR="00F90BDC" w:rsidRDefault="00F90BDC">
      <w:r xmlns:w="http://schemas.openxmlformats.org/wordprocessingml/2006/main">
        <w:t xml:space="preserve">2: ਦ੍ਰਿਸ਼ਟਾਂਤ ਦੀ ਸ਼ਕਤੀ।</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ਯਸਾਯਾਹ 28:9-10, “ਉਹ ਕਿਸ ਨੂੰ ਗਿਆਨ ਸਿਖਾਵੇਗਾ? ਅਤੇ ਉਹ ਕਿਸ ਨੂੰ ਸਿਧਾਂਤ ਸਮਝਾਵੇਗਾ? ਉਹ ਜਿਹੜੇ ਦੁੱਧ ਤੋਂ ਛੁਡਾਏ ਜਾਂਦੇ ਹਨ, ਅਤੇ ਛਾਤੀਆਂ ਤੋਂ ਖਿੱਚੇ ਜਾਂਦੇ ਹਨ. ਕਿਉਂਕਿ ਉਪਦੇਸ਼ ਉਪਦੇਸ਼ ਉੱਤੇ ਹੋਣਾ ਚਾਹੀਦਾ ਹੈ, ਉਪਦੇਸ਼ ਉੱਤੇ ਉਪਦੇਸ਼; ਲਾਈਨ ਉੱਤੇ ਲਾਈਨ, ਲਾਈਨ ਉੱਤੇ ਲਾਈਨ; ਇੱਥੇ ਥੋੜਾ, ਅਤੇ ਉੱਥੇ ਥੋੜਾ।"</w:t>
      </w:r>
    </w:p>
    <w:p w14:paraId="3A25294F" w14:textId="77777777" w:rsidR="00F90BDC" w:rsidRDefault="00F90BDC"/>
    <w:p w14:paraId="3EAE84AE" w14:textId="77777777" w:rsidR="00F90BDC" w:rsidRDefault="00F90BDC">
      <w:r xmlns:w="http://schemas.openxmlformats.org/wordprocessingml/2006/main">
        <w:t xml:space="preserve">2: ਜ਼ਬੂਰ 25:14, "ਪ੍ਰਭੂ ਦਾ ਭੇਤ ਉਨ੍ਹਾਂ ਦੇ ਨਾਲ ਹੈ ਜੋ ਉਸ ਤੋਂ ਡਰਦੇ ਹਨ; ਅਤੇ ਉਹ ਉਨ੍ਹਾਂ ਨੂੰ ਆਪਣਾ ਨੇਮ ਦਿਖਾਵੇਗਾ।”</w:t>
      </w:r>
    </w:p>
    <w:p w14:paraId="4824DDE7" w14:textId="77777777" w:rsidR="00F90BDC" w:rsidRDefault="00F90BDC"/>
    <w:p w14:paraId="4961C6D3" w14:textId="77777777" w:rsidR="00F90BDC" w:rsidRDefault="00F90BDC">
      <w:r xmlns:w="http://schemas.openxmlformats.org/wordprocessingml/2006/main">
        <w:t xml:space="preserve">ਮੱਤੀ 13:36 ਤਦ ਯਿਸੂ ਨੇ ਭੀੜ ਨੂੰ ਵਿਦਾ ਕੀਤਾ ਅਤੇ ਘਰ ਵਿੱਚ ਚਲਾ ਗਿਆ ਅਤੇ ਉਹ ਦੇ ਚੇਲੇ ਉਹ ਦੇ ਕੋਲ ਆਏ ਅਤੇ ਆਖਿਆ, ਸਾਨੂੰ ਖੇਤ ਦੇ ਜੰਗਲੀ ਬੂਟਿਆਂ ਦੀ ਦ੍ਰਿਸ਼ਟਾਂਤ ਸੁਣਾਓ।</w:t>
      </w:r>
    </w:p>
    <w:p w14:paraId="471579AC" w14:textId="77777777" w:rsidR="00F90BDC" w:rsidRDefault="00F90BDC"/>
    <w:p w14:paraId="1DE9A057" w14:textId="77777777" w:rsidR="00F90BDC" w:rsidRDefault="00F90BDC">
      <w:r xmlns:w="http://schemas.openxmlformats.org/wordprocessingml/2006/main">
        <w:t xml:space="preserve">ਯਿਸੂ ਨੇ ਭੀੜ ਨੂੰ ਵਿਦਾ ਕੀਤਾ ਅਤੇ ਘਰ ਵਿੱਚ ਚਲਾ ਗਿਆ। ਉਸਦੇ ਚੇਲਿਆਂ ਨੇ ਉਸਨੂੰ ਖੇਤ ਦੇ ਜੰਗਲੀ ਬੂਟਿਆਂ ਦੀ ਦ੍ਰਿਸ਼ਟਾਂਤ ਦੀ ਵਿਆਖਿਆ ਕਰਨ ਲਈ ਕਿਹਾ।</w:t>
      </w:r>
    </w:p>
    <w:p w14:paraId="26B8EFD1" w14:textId="77777777" w:rsidR="00F90BDC" w:rsidRDefault="00F90BDC"/>
    <w:p w14:paraId="1FD4DFF9" w14:textId="77777777" w:rsidR="00F90BDC" w:rsidRDefault="00F90BDC">
      <w:r xmlns:w="http://schemas.openxmlformats.org/wordprocessingml/2006/main">
        <w:t xml:space="preserve">1. ਜੀਵਨ ਦੇ ਖੇਤਰ ਵਿੱਚ ਵਫ਼ਾਦਾਰੀ ਦਾ ਪਾਲਣ ਪੋਸ਼ਣ ਕਰਨਾ</w:t>
      </w:r>
    </w:p>
    <w:p w14:paraId="44A10C07" w14:textId="77777777" w:rsidR="00F90BDC" w:rsidRDefault="00F90BDC"/>
    <w:p w14:paraId="715747B3" w14:textId="77777777" w:rsidR="00F90BDC" w:rsidRDefault="00F90BDC">
      <w:r xmlns:w="http://schemas.openxmlformats.org/wordprocessingml/2006/main">
        <w:t xml:space="preserve">2. ਵਿਸ਼ਵਾਸ ਦੇ ਖੇਤਰ ਵਿੱਚ ਧੀਰਜ ਅਤੇ ਲਗਨ ਦਾ ਅਭਿਆਸ ਕਰਨਾ</w:t>
      </w:r>
    </w:p>
    <w:p w14:paraId="3C669218" w14:textId="77777777" w:rsidR="00F90BDC" w:rsidRDefault="00F90BDC"/>
    <w:p w14:paraId="45FF6422" w14:textId="77777777" w:rsidR="00F90BDC" w:rsidRDefault="00F90BDC">
      <w:r xmlns:w="http://schemas.openxmlformats.org/wordprocessingml/2006/main">
        <w:t xml:space="preserve">1. ਗਲਾਤੀਆਂ 6:9 - ਅਤੇ ਆਓ ਅਸੀਂ ਚੰਗੇ ਕੰਮ ਕਰਦੇ ਨਾ ਥੱਕੀਏ: ਕਿਉਂਕਿ ਜੇ ਅਸੀਂ ਬੇਹੋਸ਼ ਨਾ ਹੋਏ ਤਾਂ ਅਸੀਂ ਨਿਯਤ ਸਮੇਂ ਵਿੱਚ ਵੱਢਾਂਗੇ।</w:t>
      </w:r>
    </w:p>
    <w:p w14:paraId="71B135C7" w14:textId="77777777" w:rsidR="00F90BDC" w:rsidRDefault="00F90BDC"/>
    <w:p w14:paraId="366913CC" w14:textId="77777777" w:rsidR="00F90BDC" w:rsidRDefault="00F90BDC">
      <w:r xmlns:w="http://schemas.openxmlformats.org/wordprocessingml/2006/main">
        <w:t xml:space="preserve">2. ਯਾਕੂਬ 5:7 - ਇਸ ਲਈ ਭਰਾਵੋ, ਪ੍ਰਭੂ ਦੇ ਆਉਣ ਤੱਕ ਧੀਰਜ ਰੱਖੋ। ਵੇਖੋ, ਕਿਸਾਨ ਧਰਤੀ ਦੇ ਕੀਮਤੀ ਫਲ ਦੀ ਉਡੀਕ ਕਰਦਾ ਹੈ, ਅਤੇ ਇਸ ਲਈ ਲੰਬੇ ਸਮੇਂ ਤੱਕ ਧੀਰਜ ਰੱਖਦਾ ਹੈ, ਜਦੋਂ ਤੱਕ ਉਹ ਜਲਦੀ ਅਤੇ ਬਾਅਦ ਵਿੱਚ ਮੀਂਹ ਨਹੀਂ ਪਾਉਂਦਾ।</w:t>
      </w:r>
    </w:p>
    <w:p w14:paraId="7829405D" w14:textId="77777777" w:rsidR="00F90BDC" w:rsidRDefault="00F90BDC"/>
    <w:p w14:paraId="61972605" w14:textId="77777777" w:rsidR="00F90BDC" w:rsidRDefault="00F90BDC">
      <w:r xmlns:w="http://schemas.openxmlformats.org/wordprocessingml/2006/main">
        <w:t xml:space="preserve">ਮੱਤੀ 13:37 ਉਸ ਨੇ ਉੱਤਰ ਦਿੱਤਾ ਅਤੇ ਉਨ੍ਹਾਂ ਨੂੰ ਆਖਿਆ, ਜਿਹੜਾ ਚੰਗਾ ਬੀਜ ਬੀਜਦਾ ਹੈ ਉਹ ਮਨੁੱਖ ਦਾ ਪੁੱਤਰ ਹੈ।</w:t>
      </w:r>
    </w:p>
    <w:p w14:paraId="7E9A7FEE" w14:textId="77777777" w:rsidR="00F90BDC" w:rsidRDefault="00F90BDC"/>
    <w:p w14:paraId="082ABFCE" w14:textId="77777777" w:rsidR="00F90BDC" w:rsidRDefault="00F90BDC">
      <w:r xmlns:w="http://schemas.openxmlformats.org/wordprocessingml/2006/main">
        <w:t xml:space="preserve">ਮਨੁੱਖ ਦਾ ਪੁੱਤਰ ਉਹ ਹੈ ਜੋ ਚੰਗਾ ਬੀਜ ਬੀਜਦਾ ਹੈ।</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ਮਨੁੱਖ ਦਾ ਪੁੱਤਰ: ਸਾਡਾ ਮੁਕਤੀਦਾਤਾ ਅਤੇ ਚੰਗੇ ਬੀਜ ਬੀਜਣ ਵਾਲਾ</w:t>
      </w:r>
    </w:p>
    <w:p w14:paraId="6534EE57" w14:textId="77777777" w:rsidR="00F90BDC" w:rsidRDefault="00F90BDC"/>
    <w:p w14:paraId="3AA85972" w14:textId="77777777" w:rsidR="00F90BDC" w:rsidRDefault="00F90BDC">
      <w:r xmlns:w="http://schemas.openxmlformats.org/wordprocessingml/2006/main">
        <w:t xml:space="preserve">2. ਮਨੁੱਖ ਦੇ ਪੁੱਤਰ ਅਤੇ ਉਸਦੇ ਚੰਗੇ ਬੀਜ ਦੀ ਮਹੱਤਤਾ</w:t>
      </w:r>
    </w:p>
    <w:p w14:paraId="677C3C15" w14:textId="77777777" w:rsidR="00F90BDC" w:rsidRDefault="00F90BDC"/>
    <w:p w14:paraId="2419F162" w14:textId="77777777" w:rsidR="00F90BDC" w:rsidRDefault="00F90BDC">
      <w:r xmlns:w="http://schemas.openxmlformats.org/wordprocessingml/2006/main">
        <w:t xml:space="preserve">1. ਲੂਕਾ 8:11 - "ਹੁਣ ਦ੍ਰਿਸ਼ਟਾਂਤ ਇਹ ਹੈ: ਬੀਜ ਪਰਮੇਸ਼ੁਰ ਦਾ ਬਚਨ ਹੈ।"</w:t>
      </w:r>
    </w:p>
    <w:p w14:paraId="124E0AD4" w14:textId="77777777" w:rsidR="00F90BDC" w:rsidRDefault="00F90BDC"/>
    <w:p w14:paraId="570232C4" w14:textId="77777777" w:rsidR="00F90BDC" w:rsidRDefault="00F90BDC">
      <w:r xmlns:w="http://schemas.openxmlformats.org/wordprocessingml/2006/main">
        <w:t xml:space="preserve">2. ਯੂਹੰਨਾ 15:5 - "ਮੈਂ ਅੰਗੂਰ ਦੀ ਵੇਲ ਹਾਂ, ਤੁਸੀਂ ਟਹਿਣੀਆਂ ਹੋ। ਜੋ ਮੇਰੇ ਵਿੱਚ ਰਹਿੰਦਾ ਹੈ, ਅਤੇ ਮੈਂ ਉਸ ਵਿੱਚ, ਬਹੁਤ ਫਲ ਦਿੰਦਾ ਹੈ; ਕਿਉਂਕਿ ਮੇਰੇ ਬਿਨਾਂ ਤੁਸੀਂ ਕੁਝ ਨਹੀਂ ਕਰ ਸਕਦੇ।"</w:t>
      </w:r>
    </w:p>
    <w:p w14:paraId="0A627B8C" w14:textId="77777777" w:rsidR="00F90BDC" w:rsidRDefault="00F90BDC"/>
    <w:p w14:paraId="7F2A6460" w14:textId="77777777" w:rsidR="00F90BDC" w:rsidRDefault="00F90BDC">
      <w:r xmlns:w="http://schemas.openxmlformats.org/wordprocessingml/2006/main">
        <w:t xml:space="preserve">ਮੱਤੀ 13:38 ਖੇਤ ਸੰਸਾਰ ਹੈ; ਚੰਗੇ ਬੀਜ ਰਾਜ ਦੇ ਬੱਚੇ ਹਨ; ਪਰ ਜੰਗਲੀ ਬੂਟੀ ਦੁਸ਼ਟ ਦੇ ਬੱਚੇ ਹਨ।</w:t>
      </w:r>
    </w:p>
    <w:p w14:paraId="1859B1C3" w14:textId="77777777" w:rsidR="00F90BDC" w:rsidRDefault="00F90BDC"/>
    <w:p w14:paraId="4405351F" w14:textId="77777777" w:rsidR="00F90BDC" w:rsidRDefault="00F90BDC">
      <w:r xmlns:w="http://schemas.openxmlformats.org/wordprocessingml/2006/main">
        <w:t xml:space="preserve">ਇਹ ਆਇਤ ਸੰਸਾਰ ਨੂੰ ਚੰਗੇ ਅਤੇ ਮਾੜੇ ਬੀਜਾਂ ਦੇ ਨਾਲ ਇੱਕ ਖੇਤ ਦੇ ਰੂਪ ਵਿੱਚ ਬੋਲਦੀ ਹੈ, ਜੋ ਪਰਮੇਸ਼ੁਰ ਦੇ ਬੱਚਿਆਂ ਅਤੇ ਦੁਸ਼ਟ ਦੇ ਬੱਚਿਆਂ ਨੂੰ ਦਰਸਾਉਂਦੀ ਹੈ।</w:t>
      </w:r>
    </w:p>
    <w:p w14:paraId="16D3B158" w14:textId="77777777" w:rsidR="00F90BDC" w:rsidRDefault="00F90BDC"/>
    <w:p w14:paraId="52473098" w14:textId="77777777" w:rsidR="00F90BDC" w:rsidRDefault="00F90BDC">
      <w:r xmlns:w="http://schemas.openxmlformats.org/wordprocessingml/2006/main">
        <w:t xml:space="preserve">1: ਸਾਨੂੰ ਪਰਮੇਸ਼ੁਰ ਦੇ ਨਾਲ-ਨਾਲ ਚੱਲਣ ਵਿਚ ਚੌਕਸ ਰਹਿਣਾ ਚਾਹੀਦਾ ਹੈ, ਕਿਉਂਕਿ ਦੁਨੀਆਂ ਚੰਗੇ-ਮਾੜੇ ਪ੍ਰਭਾਵਾਂ ਨਾਲ ਭਰੀ ਹੋਈ ਹੈ।</w:t>
      </w:r>
    </w:p>
    <w:p w14:paraId="102016D5" w14:textId="77777777" w:rsidR="00F90BDC" w:rsidRDefault="00F90BDC"/>
    <w:p w14:paraId="3A18942A" w14:textId="77777777" w:rsidR="00F90BDC" w:rsidRDefault="00F90BDC">
      <w:r xmlns:w="http://schemas.openxmlformats.org/wordprocessingml/2006/main">
        <w:t xml:space="preserve">2: ਸਾਨੂੰ ਆਪਣੇ ਜੀਵਨ ਵਿੱਚ ਚੰਗੇ ਬੀਜ ਬੀਜਣੇ ਯਕੀਨੀ ਬਣਾਉਣੇ ਚਾਹੀਦੇ ਹਨ, ਕਿਉਂਕਿ ਅਸੀਂ ਜੋ ਫ਼ਸਲ ਵੱਢਦੇ ਹਾਂ ਉਹ ਬੀਜਾਂ ਦੀ ਉਪਜ ਹੈ।</w:t>
      </w:r>
    </w:p>
    <w:p w14:paraId="5BF8DE3B" w14:textId="77777777" w:rsidR="00F90BDC" w:rsidRDefault="00F90BDC"/>
    <w:p w14:paraId="75726881" w14:textId="77777777" w:rsidR="00F90BDC" w:rsidRDefault="00F90BDC">
      <w:r xmlns:w="http://schemas.openxmlformats.org/wordprocessingml/2006/main">
        <w:t xml:space="preserve">1: ਗਲਾਤੀਆਂ 6: 7-8 - "ਧੋਖਾ ਨਾ ਖਾਓ: ਪਰਮੇਸ਼ੁਰ ਦਾ ਮਜ਼ਾਕ ਨਹੀਂ ਉਡਾਇਆ ਜਾਂਦਾ, ਕਿਉਂਕਿ ਜੋ ਕੁਝ ਬੀਜਦਾ ਹੈ, ਉਹ ਵੀ ਵੱਢੇਗਾ, ਕਿਉਂਕਿ ਜਿਹੜਾ ਆਪਣੇ ਸਰੀਰ ਲਈ ਬੀਜਦਾ ਹੈ ਉਹ ਸਰੀਰ ਤੋਂ ਵਿਨਾਸ਼ ਦੀ ਵੱਢੇਗਾ, ਪਰ ਇੱਕ ਜਿਹੜਾ ਆਤਮਾ ਲਈ ਬੀਜਦਾ ਹੈ ਉਹ ਆਤਮਾ ਤੋਂ ਸਦੀਪਕ ਜੀਵਨ ਵੱਢੇਗਾ।”</w:t>
      </w:r>
    </w:p>
    <w:p w14:paraId="41200C5B" w14:textId="77777777" w:rsidR="00F90BDC" w:rsidRDefault="00F90BDC"/>
    <w:p w14:paraId="0586E3B1" w14:textId="77777777" w:rsidR="00F90BDC" w:rsidRDefault="00F90BDC">
      <w:r xmlns:w="http://schemas.openxmlformats.org/wordprocessingml/2006/main">
        <w:t xml:space="preserve">2: ਅਫ਼ਸੀਆਂ 6:11 - "ਪਰਮੇਸ਼ੁਰ ਦੇ ਸਾਰੇ ਸ਼ਸਤ੍ਰ ਬਸਤ੍ਰ ਪਹਿਨੋ, ਤਾਂ ਜੋ ਤੁਸੀਂ ਸ਼ੈਤਾਨ ਦੀਆਂ ਚਾਲਾਂ ਦੇ ਵਿਰੁੱਧ ਖੜ੍ਹੇ ਹੋ ਸਕੋ।"</w:t>
      </w:r>
    </w:p>
    <w:p w14:paraId="22D9AE9B" w14:textId="77777777" w:rsidR="00F90BDC" w:rsidRDefault="00F90BDC"/>
    <w:p w14:paraId="140C37B8" w14:textId="77777777" w:rsidR="00F90BDC" w:rsidRDefault="00F90BDC">
      <w:r xmlns:w="http://schemas.openxmlformats.org/wordprocessingml/2006/main">
        <w:t xml:space="preserve">ਮੱਤੀ 13:39 ਉਨ੍ਹਾਂ ਨੂੰ ਬੀਜਣ ਵਾਲਾ ਦੁਸ਼ਮਣ ਸ਼ੈਤਾਨ ਹੈ; ਵਾਢੀ ਸੰਸਾਰ ਦਾ ਅੰਤ ਹੈ; ਅਤੇ </w:t>
      </w:r>
      <w:r xmlns:w="http://schemas.openxmlformats.org/wordprocessingml/2006/main">
        <w:lastRenderedPageBreak xmlns:w="http://schemas.openxmlformats.org/wordprocessingml/2006/main"/>
      </w:r>
      <w:r xmlns:w="http://schemas.openxmlformats.org/wordprocessingml/2006/main">
        <w:t xml:space="preserve">ਵਾਢੀ ਕਰਨ ਵਾਲੇ ਦੂਤ ਹਨ।</w:t>
      </w:r>
    </w:p>
    <w:p w14:paraId="33C2454B" w14:textId="77777777" w:rsidR="00F90BDC" w:rsidRDefault="00F90BDC"/>
    <w:p w14:paraId="3EE9119B" w14:textId="77777777" w:rsidR="00F90BDC" w:rsidRDefault="00F90BDC">
      <w:r xmlns:w="http://schemas.openxmlformats.org/wordprocessingml/2006/main">
        <w:t xml:space="preserve">ਸ਼ੈਤਾਨ ਸੰਸਾਰ ਵਿੱਚ ਝੂਠ ਅਤੇ ਝੂਠ ਬੀਜਦਾ ਹੈ, ਪਰ ਪਰਮੇਸ਼ੁਰ ਆਪਣੇ ਦੂਤਾਂ ਦੁਆਰਾ ਸਮੇਂ ਦੇ ਅੰਤ ਵਿੱਚ ਸੱਚ ਅਤੇ ਨਿਆਂ ਲਿਆਵੇਗਾ।</w:t>
      </w:r>
    </w:p>
    <w:p w14:paraId="0E554C77" w14:textId="77777777" w:rsidR="00F90BDC" w:rsidRDefault="00F90BDC"/>
    <w:p w14:paraId="79632CF2" w14:textId="77777777" w:rsidR="00F90BDC" w:rsidRDefault="00F90BDC">
      <w:r xmlns:w="http://schemas.openxmlformats.org/wordprocessingml/2006/main">
        <w:t xml:space="preserve">1. ਝੂਠ ਅਤੇ ਧੋਖੇ ਦੇ ਖਿਲਾਫ ਸਾਡੇ ਸੰਘਰਸ਼ ਨੂੰ ਅੰਤ ਵਿੱਚ ਪਰਮੇਸ਼ੁਰ ਦੁਆਰਾ ਇਨਾਮ ਦਿੱਤਾ ਜਾਵੇਗਾ.</w:t>
      </w:r>
    </w:p>
    <w:p w14:paraId="6CC03733" w14:textId="77777777" w:rsidR="00F90BDC" w:rsidRDefault="00F90BDC"/>
    <w:p w14:paraId="25127FF6" w14:textId="77777777" w:rsidR="00F90BDC" w:rsidRDefault="00F90BDC">
      <w:r xmlns:w="http://schemas.openxmlformats.org/wordprocessingml/2006/main">
        <w:t xml:space="preserve">2. ਅਸੀਂ ਭਰੋਸਾ ਰੱਖ ਸਕਦੇ ਹਾਂ ਕਿ ਪਰਮੇਸ਼ੁਰ ਦੇ ਦੂਤ ਅੰਤ ਵਿਚ ਇਨਸਾਫ਼ ਲਿਆਉਣਗੇ।</w:t>
      </w:r>
    </w:p>
    <w:p w14:paraId="51C3D184" w14:textId="77777777" w:rsidR="00F90BDC" w:rsidRDefault="00F90BDC"/>
    <w:p w14:paraId="604983ED" w14:textId="77777777" w:rsidR="00F90BDC" w:rsidRDefault="00F90BDC">
      <w:r xmlns:w="http://schemas.openxmlformats.org/wordprocessingml/2006/main">
        <w:t xml:space="preserve">1. ਯੂਹੰਨਾ 8:44 - "ਤੁਸੀਂ ਆਪਣੇ ਪਿਤਾ, ਸ਼ੈਤਾਨ ਦੇ ਹੋ, ਅਤੇ ਤੁਸੀਂ ਆਪਣੇ ਪਿਤਾ ਦੀਆਂ ਇੱਛਾਵਾਂ ਨੂੰ ਪੂਰਾ ਕਰਨਾ ਚਾਹੁੰਦੇ ਹੋ। ਉਹ ਸ਼ੁਰੂ ਤੋਂ ਹੀ ਇੱਕ ਕਾਤਲ ਸੀ, ਸੱਚਾਈ ਨੂੰ ਨਹੀਂ ਫੜਦਾ, ਕਿਉਂਕਿ ਉਸ ਵਿੱਚ ਕੋਈ ਸੱਚਾਈ ਨਹੀਂ ਹੈ। ਉਹ ਝੂਠ ਬੋਲਦਾ ਹੈ, ਉਹ ਆਪਣੀ ਮੂਲ ਭਾਸ਼ਾ ਬੋਲਦਾ ਹੈ, ਕਿਉਂਕਿ ਉਹ ਝੂਠਾ ਹੈ ਅਤੇ ਝੂਠ ਦਾ ਪਿਤਾ ਹੈ।"</w:t>
      </w:r>
    </w:p>
    <w:p w14:paraId="7F57062B" w14:textId="77777777" w:rsidR="00F90BDC" w:rsidRDefault="00F90BDC"/>
    <w:p w14:paraId="48948F1D" w14:textId="77777777" w:rsidR="00F90BDC" w:rsidRDefault="00F90BDC">
      <w:r xmlns:w="http://schemas.openxmlformats.org/wordprocessingml/2006/main">
        <w:t xml:space="preserve">2. ਪਰਕਾਸ਼ ਦੀ ਪੋਥੀ 20:10- "ਅਤੇ ਸ਼ੈਤਾਨ, ਜਿਸਨੇ ਉਹਨਾਂ ਨੂੰ ਧੋਖਾ ਦਿੱਤਾ, ਬਲਦੀ ਗੰਧਕ ਦੀ ਝੀਲ ਵਿੱਚ ਸੁੱਟ ਦਿੱਤਾ ਗਿਆ, ਜਿੱਥੇ ਦਰਿੰਦੇ ਅਤੇ ਝੂਠੇ ਨਬੀ ਨੂੰ ਸੁੱਟਿਆ ਗਿਆ ਸੀ। ਉਹਨਾਂ ਨੂੰ ਦਿਨ-ਰਾਤ ਸਦਾ ਅਤੇ ਸਦਾ ਲਈ ਤਸੀਹੇ ਦਿੱਤੇ ਜਾਣਗੇ।"</w:t>
      </w:r>
    </w:p>
    <w:p w14:paraId="0643302B" w14:textId="77777777" w:rsidR="00F90BDC" w:rsidRDefault="00F90BDC"/>
    <w:p w14:paraId="5A9B92EC" w14:textId="77777777" w:rsidR="00F90BDC" w:rsidRDefault="00F90BDC">
      <w:r xmlns:w="http://schemas.openxmlformats.org/wordprocessingml/2006/main">
        <w:t xml:space="preserve">ਮੱਤੀ 13:40 ਇਸ ਲਈ ਜਿਵੇਂ ਕਿ ਜੰਗਲੀ ਬੂਟੀ ਇਕੱਠੀ ਕੀਤੀ ਜਾਂਦੀ ਹੈ ਅਤੇ ਅੱਗ ਵਿੱਚ ਸਾੜ ਦਿੱਤੀ ਜਾਂਦੀ ਹੈ। ਇਸ ਤਰ੍ਹਾਂ ਇਸ ਸੰਸਾਰ ਦੇ ਅੰਤ ਵਿੱਚ ਹੋਵੇਗਾ।</w:t>
      </w:r>
    </w:p>
    <w:p w14:paraId="1D605582" w14:textId="77777777" w:rsidR="00F90BDC" w:rsidRDefault="00F90BDC"/>
    <w:p w14:paraId="13BD13AD" w14:textId="77777777" w:rsidR="00F90BDC" w:rsidRDefault="00F90BDC">
      <w:r xmlns:w="http://schemas.openxmlformats.org/wordprocessingml/2006/main">
        <w:t xml:space="preserve">ਤਾਰਾਂ ਦਾ ਦ੍ਰਿਸ਼ਟਾਂਤ ਸਾਨੂੰ ਸਿਖਾਉਂਦਾ ਹੈ ਕਿ ਸੰਸਾਰ ਦੇ ਅੰਤ ਵਿੱਚ ਇੱਕ ਵਿਛੋੜਾ ਹੋਵੇਗਾ।</w:t>
      </w:r>
    </w:p>
    <w:p w14:paraId="57A89735" w14:textId="77777777" w:rsidR="00F90BDC" w:rsidRDefault="00F90BDC"/>
    <w:p w14:paraId="79BDB167" w14:textId="77777777" w:rsidR="00F90BDC" w:rsidRDefault="00F90BDC">
      <w:r xmlns:w="http://schemas.openxmlformats.org/wordprocessingml/2006/main">
        <w:t xml:space="preserve">1. ਤਾਰੇ ਦਾ ਦ੍ਰਿਸ਼ਟਾਂਤ: ਅੰਤਮ ਨਿਰਣੇ ਨੂੰ ਸਮਝਣਾ</w:t>
      </w:r>
    </w:p>
    <w:p w14:paraId="7D4BC4DC" w14:textId="77777777" w:rsidR="00F90BDC" w:rsidRDefault="00F90BDC"/>
    <w:p w14:paraId="5ECC2348" w14:textId="77777777" w:rsidR="00F90BDC" w:rsidRDefault="00F90BDC">
      <w:r xmlns:w="http://schemas.openxmlformats.org/wordprocessingml/2006/main">
        <w:t xml:space="preserve">2. ਤਾਰੇ ਦਾ ਦ੍ਰਿਸ਼ਟਾਂਤ ਸਾਨੂੰ ਧਰਮੀ ਜੀਵਨ ਜਿਉਣ ਵਿਚ ਕਿਵੇਂ ਮਦਦ ਕਰ ਸਕਦਾ ਹੈ</w:t>
      </w:r>
    </w:p>
    <w:p w14:paraId="587268A2" w14:textId="77777777" w:rsidR="00F90BDC" w:rsidRDefault="00F90BDC"/>
    <w:p w14:paraId="3824E2C6" w14:textId="77777777" w:rsidR="00F90BDC" w:rsidRDefault="00F90BDC">
      <w:r xmlns:w="http://schemas.openxmlformats.org/wordprocessingml/2006/main">
        <w:t xml:space="preserve">1. ਮੱਤੀ 25:31-46 - ਭੇਡਾਂ ਅਤੇ ਬੱਕਰੀਆਂ ਦਾ ਦ੍ਰਿਸ਼ਟਾਂਤ</w:t>
      </w:r>
    </w:p>
    <w:p w14:paraId="7A1C8A30" w14:textId="77777777" w:rsidR="00F90BDC" w:rsidRDefault="00F90BDC"/>
    <w:p w14:paraId="33EE3F7C" w14:textId="77777777" w:rsidR="00F90BDC" w:rsidRDefault="00F90BDC">
      <w:r xmlns:w="http://schemas.openxmlformats.org/wordprocessingml/2006/main">
        <w:t xml:space="preserve">2. 2 ਕੁਰਿੰਥੀਆਂ 5:10 - ਸਾਨੂੰ ਸਾਰਿਆਂ ਨੂੰ ਮਸੀਹ ਦੇ ਨਿਰਣੇ ਦੇ ਸੀਟ ਦੇ ਸਾਹਮਣੇ ਪੇਸ਼ ਹੋਣਾ ਚਾਹੀਦਾ ਹੈ</w:t>
      </w:r>
    </w:p>
    <w:p w14:paraId="56064F30" w14:textId="77777777" w:rsidR="00F90BDC" w:rsidRDefault="00F90BDC"/>
    <w:p w14:paraId="4B18C7CB" w14:textId="77777777" w:rsidR="00F90BDC" w:rsidRDefault="00F90BDC">
      <w:r xmlns:w="http://schemas.openxmlformats.org/wordprocessingml/2006/main">
        <w:t xml:space="preserve">ਮੱਤੀ 13:41 ਮਨੁੱਖ ਦਾ ਪੁੱਤਰ ਆਪਣੇ ਦੂਤਾਂ ਨੂੰ ਭੇਜੇਗਾ, ਅਤੇ ਉਹ ਉਸ ਦੇ ਰਾਜ ਵਿੱਚੋਂ ਉਨ੍ਹਾਂ ਸਾਰੀਆਂ ਚੀਜ਼ਾਂ ਨੂੰ ਇਕੱਠਾ ਕਰਨਗੇ ਜੋ ਪਾਪ ਕਰਦੇ ਹਨ, ਅਤੇ ਉਨ੍ਹਾਂ ਨੂੰ ਜੋ ਬੁਰਾਈ ਕਰਦੇ ਹਨ;</w:t>
      </w:r>
    </w:p>
    <w:p w14:paraId="10B58B0B" w14:textId="77777777" w:rsidR="00F90BDC" w:rsidRDefault="00F90BDC"/>
    <w:p w14:paraId="1FA3E5BD" w14:textId="77777777" w:rsidR="00F90BDC" w:rsidRDefault="00F90BDC">
      <w:r xmlns:w="http://schemas.openxmlformats.org/wordprocessingml/2006/main">
        <w:t xml:space="preserve">ਮਨੁੱਖ ਦਾ ਪੁੱਤਰ ਆਪਣੇ ਦੂਤਾਂ ਨੂੰ ਉਨ੍ਹਾਂ ਸਾਰੇ ਲੋਕਾਂ ਨੂੰ ਦੂਰ ਕਰਨ ਲਈ ਭੇਜੇਗਾ ਜੋ ਉਸਦੇ ਰਾਜ ਤੋਂ ਅਪਰਾਧ ਜਾਂ ਗਲਤ ਕੰਮ ਕਰਦੇ ਹਨ।</w:t>
      </w:r>
    </w:p>
    <w:p w14:paraId="6DB134BC" w14:textId="77777777" w:rsidR="00F90BDC" w:rsidRDefault="00F90BDC"/>
    <w:p w14:paraId="42410F86" w14:textId="77777777" w:rsidR="00F90BDC" w:rsidRDefault="00F90BDC">
      <w:r xmlns:w="http://schemas.openxmlformats.org/wordprocessingml/2006/main">
        <w:t xml:space="preserve">1: ਪਰਮੇਸ਼ੁਰ ਦੇ ਰਾਜ ਵਿਚ ਬਣੇ ਰਹਿਣ ਲਈ ਸਾਨੂੰ ਹਮੇਸ਼ਾ ਧਾਰਮਿਕਤਾ ਅਤੇ ਨਿਮਰਤਾ ਵਿਚ ਰਹਿਣ ਦੀ ਕੋਸ਼ਿਸ਼ ਕਰਨੀ ਚਾਹੀਦੀ ਹੈ।</w:t>
      </w:r>
    </w:p>
    <w:p w14:paraId="54FD7201" w14:textId="77777777" w:rsidR="00F90BDC" w:rsidRDefault="00F90BDC"/>
    <w:p w14:paraId="1A0B608A" w14:textId="77777777" w:rsidR="00F90BDC" w:rsidRDefault="00F90BDC">
      <w:r xmlns:w="http://schemas.openxmlformats.org/wordprocessingml/2006/main">
        <w:t xml:space="preserve">2: ਸਾਨੂੰ ਹਮੇਸ਼ਾ ਚੌਕਸ ਰਹਿਣਾ ਚਾਹੀਦਾ ਹੈ ਅਤੇ ਆਪਣੀਆਂ ਜ਼ਿੰਦਗੀਆਂ ਅਤੇ ਸਮਾਜਾਂ ਵਿੱਚੋਂ ਸਾਰੀਆਂ ਬੁਰਾਈਆਂ ਨੂੰ ਦੂਰ ਕਰਨ ਦੀ ਕੋਸ਼ਿਸ਼ ਕਰਨੀ ਚਾਹੀਦੀ ਹੈ।</w:t>
      </w:r>
    </w:p>
    <w:p w14:paraId="41834F3F" w14:textId="77777777" w:rsidR="00F90BDC" w:rsidRDefault="00F90BDC"/>
    <w:p w14:paraId="6583F7CE" w14:textId="77777777" w:rsidR="00F90BDC" w:rsidRDefault="00F90BDC">
      <w:r xmlns:w="http://schemas.openxmlformats.org/wordprocessingml/2006/main">
        <w:t xml:space="preserve">1:1 ਕੁਰਿੰਥੀਆਂ 6:9-10 - “ਕੀ ਤੁਸੀਂ ਨਹੀਂ ਜਾਣਦੇ ਕਿ ਕੁਧਰਮੀ ਪਰਮੇਸ਼ੁਰ ਦੇ ਰਾਜ ਦੇ ਵਾਰਸ ਨਹੀਂ ਹੋਣਗੇ? ਧੋਖਾ ਨਾ ਖਾਓ: ਨਾ ਅਨੈਤਿਕ, ਨਾ ਮੂਰਤੀ ਪੂਜਕ, ਨਾ ਵਿਭਚਾਰੀ, ਨਾ ਸਮਲਿੰਗੀ ਕੰਮ ਕਰਨ ਵਾਲੇ, ਨਾ ਚੋਰ, ਨਾ ਲੋਭੀ, ਨਾ ਸ਼ਰਾਬੀ, ਨਾ ਗਾਲਾਂ ਕੱਢਣ ਵਾਲੇ, ਨਾ ਹੀ ਧੋਖੇਬਾਜ਼ ਪਰਮੇਸ਼ੁਰ ਦੇ ਰਾਜ ਦੇ ਵਾਰਸ ਹੋਣਗੇ। ”</w:t>
      </w:r>
    </w:p>
    <w:p w14:paraId="12C68476" w14:textId="77777777" w:rsidR="00F90BDC" w:rsidRDefault="00F90BDC"/>
    <w:p w14:paraId="64D4688C" w14:textId="77777777" w:rsidR="00F90BDC" w:rsidRDefault="00F90BDC">
      <w:r xmlns:w="http://schemas.openxmlformats.org/wordprocessingml/2006/main">
        <w:t xml:space="preserve">2: ਗਲਾਤੀਆਂ 5:19-21 - “ਹੁਣ ਸਰੀਰ ਦੇ ਕੰਮ ਸਪੱਸ਼ਟ ਹਨ: ਜਿਨਸੀ ਅਨੈਤਿਕਤਾ, ਅਸ਼ੁੱਧਤਾ, ਕਾਮੁਕਤਾ, ਮੂਰਤੀ-ਪੂਜਾ, ਜਾਦੂ-ਟੂਣਾ, ਦੁਸ਼ਮਣੀ, ਝਗੜਾ, ਈਰਖਾ, ਗੁੱਸਾ, ਦੁਸ਼ਮਣੀ, ਮਤਭੇਦ, ਫੁੱਟ, ਈਰਖਾ, ਸ਼ਰਾਬੀ, ਅੰਗ, ਅਤੇ ਇਸ ਤਰ੍ਹਾਂ ਦੀਆਂ ਚੀਜ਼ਾਂ। ਮੈਂ ਤੁਹਾਨੂੰ ਚੇਤਾਵਨੀ ਦਿੰਦਾ ਹਾਂ, ਜਿਵੇਂ ਮੈਂ ਤੁਹਾਨੂੰ ਪਹਿਲਾਂ ਚੇਤਾਵਨੀ ਦਿੱਤੀ ਸੀ, ਜੋ ਅਜਿਹੇ ਕੰਮ ਕਰਦੇ ਹਨ ਉਹ ਪਰਮੇਸ਼ੁਰ ਦੇ ਰਾਜ ਦੇ ਵਾਰਸ ਨਹੀਂ ਹੋਣਗੇ। ”</w:t>
      </w:r>
    </w:p>
    <w:p w14:paraId="43BBC037" w14:textId="77777777" w:rsidR="00F90BDC" w:rsidRDefault="00F90BDC"/>
    <w:p w14:paraId="14C9D367" w14:textId="77777777" w:rsidR="00F90BDC" w:rsidRDefault="00F90BDC">
      <w:r xmlns:w="http://schemas.openxmlformats.org/wordprocessingml/2006/main">
        <w:t xml:space="preserve">ਮੱਤੀ 13:42 ਅਤੇ ਉਨ੍ਹਾਂ ਨੂੰ ਅੱਗ ਦੀ ਭੱਠੀ ਵਿੱਚ ਸੁੱਟ ਦੇਵਾਂਗਾ: ਉੱਥੇ ਰੋਣਾ ਅਤੇ ਦੰਦ ਪੀਸਣਾ ਹੋਵੇਗਾ।</w:t>
      </w:r>
    </w:p>
    <w:p w14:paraId="1DBFCC98" w14:textId="77777777" w:rsidR="00F90BDC" w:rsidRDefault="00F90BDC"/>
    <w:p w14:paraId="6218A335" w14:textId="77777777" w:rsidR="00F90BDC" w:rsidRDefault="00F90BDC">
      <w:r xmlns:w="http://schemas.openxmlformats.org/wordprocessingml/2006/main">
        <w:t xml:space="preserve">ਯਿਸੂ ਸਿਖਾਉਂਦਾ ਹੈ ਕਿ ਜਿਹੜੇ ਲੋਕ ਆਪਣੀਆਂ ਜ਼ਿੰਦਗੀਆਂ ਵਿਚ ਫਲ ਨਹੀਂ ਦਿੰਦੇ ਹਨ, ਉਨ੍ਹਾਂ ਨੂੰ ਅੱਗ ਦੀ ਭੱਠੀ ਵਿਚ ਸੁੱਟ ਦਿੱਤਾ ਜਾਵੇਗਾ, ਜਿੱਥੇ ਬਹੁਤ ਦੁੱਖ ਅਤੇ ਪੀੜ ਹੋਵੇਗੀ।</w:t>
      </w:r>
    </w:p>
    <w:p w14:paraId="663A06BD" w14:textId="77777777" w:rsidR="00F90BDC" w:rsidRDefault="00F90BDC"/>
    <w:p w14:paraId="5B215C5F" w14:textId="77777777" w:rsidR="00F90BDC" w:rsidRDefault="00F90BDC">
      <w:r xmlns:w="http://schemas.openxmlformats.org/wordprocessingml/2006/main">
        <w:t xml:space="preserve">1. ਫਲ ਦੇਣਾ: ਚੰਗਾ ਕਰਨ ਦੀ ਲੋੜ</w:t>
      </w:r>
    </w:p>
    <w:p w14:paraId="29E18EF1" w14:textId="77777777" w:rsidR="00F90BDC" w:rsidRDefault="00F90BDC"/>
    <w:p w14:paraId="4D3572A4" w14:textId="77777777" w:rsidR="00F90BDC" w:rsidRDefault="00F90BDC">
      <w:r xmlns:w="http://schemas.openxmlformats.org/wordprocessingml/2006/main">
        <w:t xml:space="preserve">2. ਫਲ ਨਾ ਦੇਣ ਦੇ ਨਤੀਜੇ</w:t>
      </w:r>
    </w:p>
    <w:p w14:paraId="167BD52C" w14:textId="77777777" w:rsidR="00F90BDC" w:rsidRDefault="00F90BDC"/>
    <w:p w14:paraId="27ADB96D" w14:textId="77777777" w:rsidR="00F90BDC" w:rsidRDefault="00F90BDC">
      <w:r xmlns:w="http://schemas.openxmlformats.org/wordprocessingml/2006/main">
        <w:t xml:space="preserve">1. ਗਲਾਤੀਆਂ 5:22-23 - ਪਰ ਆਤਮਾ ਦਾ ਫਲ ਪਿਆਰ, ਅਨੰਦ, ਸ਼ਾਂਤੀ, ਧੀਰਜ, ਦਿਆਲਤਾ, ਭਲਿਆਈ, ਵਫ਼ਾਦਾਰੀ, ਕੋਮਲਤਾ ਅਤੇ ਸੰਜਮ ਹੈ।</w:t>
      </w:r>
    </w:p>
    <w:p w14:paraId="4EAF462A" w14:textId="77777777" w:rsidR="00F90BDC" w:rsidRDefault="00F90BDC"/>
    <w:p w14:paraId="3523A29C" w14:textId="77777777" w:rsidR="00F90BDC" w:rsidRDefault="00F90BDC">
      <w:r xmlns:w="http://schemas.openxmlformats.org/wordprocessingml/2006/main">
        <w:t xml:space="preserve">2. ਮੱਤੀ 7:21-23 - ਹਰ ਕੋਈ ਜੋ ਮੈਨੂੰ ਕਹਿੰਦਾ ਹੈ, 'ਪ੍ਰਭੂ, ਪ੍ਰਭੂ,' ਸਵਰਗ ਦੇ ਰਾਜ ਵਿੱਚ ਪ੍ਰਵੇਸ਼ ਨਹੀਂ ਕਰੇਗਾ, ਪਰ ਕੇਵਲ ਉਹੀ ਜੋ ਸਵਰਗ ਵਿੱਚ ਮੇਰੇ ਪਿਤਾ ਦੀ ਇੱਛਾ ਪੂਰੀ ਕਰਦਾ ਹੈ.</w:t>
      </w:r>
    </w:p>
    <w:p w14:paraId="3321FCFC" w14:textId="77777777" w:rsidR="00F90BDC" w:rsidRDefault="00F90BDC"/>
    <w:p w14:paraId="39F31FDF" w14:textId="77777777" w:rsidR="00F90BDC" w:rsidRDefault="00F90BDC">
      <w:r xmlns:w="http://schemas.openxmlformats.org/wordprocessingml/2006/main">
        <w:t xml:space="preserve">ਮੱਤੀ 13:43 ਤਦ ਧਰਮੀ ਆਪਣੇ ਪਿਤਾ ਦੇ ਰਾਜ ਵਿੱਚ ਸੂਰਜ ਵਾਂਗ ਚਮਕਣਗੇ। ਜਿਸ ਕੋਲ ਸੁਣਨ ਲਈ ਕੰਨ ਹਨ, ਉਹ ਸੁਣੇ।</w:t>
      </w:r>
    </w:p>
    <w:p w14:paraId="3F1A7D10" w14:textId="77777777" w:rsidR="00F90BDC" w:rsidRDefault="00F90BDC"/>
    <w:p w14:paraId="763C9A7D" w14:textId="77777777" w:rsidR="00F90BDC" w:rsidRDefault="00F90BDC">
      <w:r xmlns:w="http://schemas.openxmlformats.org/wordprocessingml/2006/main">
        <w:t xml:space="preserve">ਧਰਮੀ ਲੋਕ ਉਸਦੇ ਰਾਜ ਵਿੱਚ ਪਰਮੇਸ਼ੁਰ ਦੀ ਮਹਿਮਾ ਨਾਲ ਚਮਕਣਗੇ।</w:t>
      </w:r>
    </w:p>
    <w:p w14:paraId="0DFF98C9" w14:textId="77777777" w:rsidR="00F90BDC" w:rsidRDefault="00F90BDC"/>
    <w:p w14:paraId="219515BD" w14:textId="77777777" w:rsidR="00F90BDC" w:rsidRDefault="00F90BDC">
      <w:r xmlns:w="http://schemas.openxmlformats.org/wordprocessingml/2006/main">
        <w:t xml:space="preserve">1: ਪ੍ਰਭੂ ਦੀਆਂ ਸਿੱਖਿਆਵਾਂ ਨੂੰ ਸੁਣੋ ਅਤੇ ਰਾਜ ਵਿੱਚ ਉਸਦੀ ਮਹਿਮਾ ਦਾ ਅਨੁਭਵ ਕਰਨ ਲਈ ਤਿਆਰ ਰਹੋ।</w:t>
      </w:r>
    </w:p>
    <w:p w14:paraId="6F6FA868" w14:textId="77777777" w:rsidR="00F90BDC" w:rsidRDefault="00F90BDC"/>
    <w:p w14:paraId="299C9931" w14:textId="77777777" w:rsidR="00F90BDC" w:rsidRDefault="00F90BDC">
      <w:r xmlns:w="http://schemas.openxmlformats.org/wordprocessingml/2006/main">
        <w:t xml:space="preserve">2: ਧਰਮੀ ਹੋਣ ਵਿੱਚ ਖੁਸ਼ ਹੋਵੋ ਤਾਂ ਜੋ ਤੁਸੀਂ ਪਰਮੇਸ਼ੁਰ ਦੇ ਰਾਜ ਦਾ ਹਿੱਸਾ ਬਣ ਸਕੋ।</w:t>
      </w:r>
    </w:p>
    <w:p w14:paraId="77ADA691" w14:textId="77777777" w:rsidR="00F90BDC" w:rsidRDefault="00F90BDC"/>
    <w:p w14:paraId="5BDC0A9A" w14:textId="77777777" w:rsidR="00F90BDC" w:rsidRDefault="00F90BDC">
      <w:r xmlns:w="http://schemas.openxmlformats.org/wordprocessingml/2006/main">
        <w:t xml:space="preserve">1: ਫ਼ਿਲਿੱਪੀਆਂ 3:20-21 - ਪਰ ਸਾਡੀ ਨਾਗਰਿਕਤਾ ਸਵਰਗ ਵਿੱਚ ਹੈ, ਅਤੇ ਇਸ ਤੋਂ ਅਸੀਂ ਇੱਕ ਮੁਕਤੀਦਾਤਾ, ਪ੍ਰਭੂ ਯਿਸੂ ਮਸੀਹ ਦੀ ਉਡੀਕ ਕਰਦੇ ਹਾਂ, ਜੋ ਸਾਡੇ ਨੀਵੇਂ ਸਰੀਰ ਨੂੰ ਆਪਣੇ ਸ਼ਾਨਦਾਰ ਸਰੀਰ ਵਾਂਗ ਬਦਲ ਦੇਵੇਗਾ, ਉਸ ਸ਼ਕਤੀ ਦੁਆਰਾ ਜੋ ਉਸਨੂੰ ਵੀ ਕਰਨ ਦੇ ਯੋਗ ਬਣਾਉਂਦਾ ਹੈ. ਸਭ ਕੁਝ ਆਪਣੇ ਅਧੀਨ ਕਰਦਾ ਹੈ।</w:t>
      </w:r>
    </w:p>
    <w:p w14:paraId="238F8E96" w14:textId="77777777" w:rsidR="00F90BDC" w:rsidRDefault="00F90BDC"/>
    <w:p w14:paraId="555DE5C2" w14:textId="77777777" w:rsidR="00F90BDC" w:rsidRDefault="00F90BDC">
      <w:r xmlns:w="http://schemas.openxmlformats.org/wordprocessingml/2006/main">
        <w:t xml:space="preserve">2:1 ਕੁਰਿੰਥੀਆਂ 15:51-53 - ਵੇਖੋ! ਮੈਂ ਤੁਹਾਨੂੰ ਇੱਕ ਭੇਤ ਦੱਸਦਾ ਹਾਂ। ਅਸੀਂ ਸਾਰੇ ਸੌਂ ਨਹੀਂ ਜਾਵਾਂਗੇ, ਪਰ ਅਸੀਂ ਸਾਰੇ ਬਦਲ ਜਾਵਾਂਗੇ, ਇੱਕ ਪਲ ਵਿੱਚ, ਇੱਕ ਅੱਖ ਦੇ ਝਪਕਣ ਵਿੱਚ, ਆਖਰੀ ਤੁਰ੍ਹੀ ਤੇ. ਕਿਉਂਕਿ ਤੁਰ੍ਹੀ ਵੱਜੇਗੀ, ਅਤੇ ਮਰੇ ਹੋਏ ਅਵਿਨਾਸ਼ੀ ਜੀ ਉੱਠਣਗੇ, ਅਤੇ ਅਸੀਂ ਬਦਲ ਜਾਵਾਂਗੇ। ਇਸ ਨਾਸ਼ਵਾਨ ਸਰੀਰ ਲਈ ਅਵਿਨਾਸ਼ੀ ਸਰੀਰ ਨੂੰ ਪਹਿਨਣਾ ਚਾਹੀਦਾ ਹੈ, ਅਤੇ ਇਸ ਨਾਸ਼ਵਾਨ ਸਰੀਰ ਨੂੰ ਅਮਰਤਾ ਨੂੰ ਪਹਿਨਣਾ ਚਾਹੀਦਾ ਹੈ.</w:t>
      </w:r>
    </w:p>
    <w:p w14:paraId="0E443871" w14:textId="77777777" w:rsidR="00F90BDC" w:rsidRDefault="00F90BDC"/>
    <w:p w14:paraId="6A360F48" w14:textId="77777777" w:rsidR="00F90BDC" w:rsidRDefault="00F90BDC">
      <w:r xmlns:w="http://schemas.openxmlformats.org/wordprocessingml/2006/main">
        <w:t xml:space="preserve">ਮੱਤੀ 13:44 ਫੇਰ, ਸਵਰਗ ਦਾ ਰਾਜ ਖੇਤ ਵਿੱਚ ਲੁਕੇ ਖਜ਼ਾਨੇ ਵਰਗਾ ਹੈ; ਜਿਸ ਨੂੰ ਜਦੋਂ ਮਨੁੱਖ ਲੱਭਦਾ ਹੈ, ਉਹ ਛੁਪਾਉਂਦਾ ਹੈ, ਅਤੇ ਉਸਦੀ ਖੁਸ਼ੀ ਲਈ ਜਾਂਦਾ ਹੈ ਅਤੇ ਆਪਣਾ ਸਭ ਕੁਝ ਵੇਚ ਦਿੰਦਾ ਹੈ, ਅਤੇ ਉਹ ਖੇਤ ਖਰੀਦਦਾ ਹੈ।</w:t>
      </w:r>
    </w:p>
    <w:p w14:paraId="36F51AE4" w14:textId="77777777" w:rsidR="00F90BDC" w:rsidRDefault="00F90BDC"/>
    <w:p w14:paraId="74157F95" w14:textId="77777777" w:rsidR="00F90BDC" w:rsidRDefault="00F90BDC">
      <w:r xmlns:w="http://schemas.openxmlformats.org/wordprocessingml/2006/main">
        <w:t xml:space="preserve">ਯਿਸੂ ਨੇ ਇੱਕ ਆਦਮੀ ਦਾ ਦ੍ਰਿਸ਼ਟਾਂਤ ਦੱਸਿਆ ਜਿਸ ਨੂੰ ਖੇਤ ਵਿੱਚ ਇੱਕ ਛੁਪਿਆ ਹੋਇਆ ਖਜ਼ਾਨਾ ਮਿਲਦਾ ਹੈ, ਅਤੇ ਉਸਦੀ ਖੁਸ਼ੀ ਵਿੱਚ, ਉਹ ਖੇਤ ਨੂੰ ਖਰੀਦਣ ਲਈ ਆਪਣਾ ਸਭ ਕੁਝ ਵੇਚ ਦਿੰਦਾ ਹੈ।</w:t>
      </w:r>
    </w:p>
    <w:p w14:paraId="77CC6066" w14:textId="77777777" w:rsidR="00F90BDC" w:rsidRDefault="00F90BDC"/>
    <w:p w14:paraId="769B3132" w14:textId="77777777" w:rsidR="00F90BDC" w:rsidRDefault="00F90BDC">
      <w:r xmlns:w="http://schemas.openxmlformats.org/wordprocessingml/2006/main">
        <w:t xml:space="preserve">1. ਸਵਰਗ ਦੇ ਰਾਜ ਨੂੰ ਲੱਭਣ ਦੀ ਖੁਸ਼ੀ</w:t>
      </w:r>
    </w:p>
    <w:p w14:paraId="3ABB4D04" w14:textId="77777777" w:rsidR="00F90BDC" w:rsidRDefault="00F90BDC"/>
    <w:p w14:paraId="3E86640D" w14:textId="77777777" w:rsidR="00F90BDC" w:rsidRDefault="00F90BDC">
      <w:r xmlns:w="http://schemas.openxmlformats.org/wordprocessingml/2006/main">
        <w:t xml:space="preserve">2. ਸਵਰਗ ਦੇ ਰਾਜ ਨੂੰ ਲੱਭਣ ਦੀ ਲਾਗਤ</w:t>
      </w:r>
    </w:p>
    <w:p w14:paraId="44B91925" w14:textId="77777777" w:rsidR="00F90BDC" w:rsidRDefault="00F90BDC"/>
    <w:p w14:paraId="0C0672CB" w14:textId="77777777" w:rsidR="00F90BDC" w:rsidRDefault="00F90BDC">
      <w:r xmlns:w="http://schemas.openxmlformats.org/wordprocessingml/2006/main">
        <w:t xml:space="preserve">1. ਜ਼ਬੂਰ 37:4 - ਆਪਣੇ ਆਪ ਨੂੰ ਪ੍ਰਭੂ ਵਿੱਚ ਅਨੰਦ ਕਰੋ, ਅਤੇ ਉਹ ਤੁਹਾਨੂੰ ਤੁਹਾਡੇ ਦਿਲ ਦੀਆਂ ਇੱਛਾਵਾਂ ਦੇਵੇਗਾ।</w:t>
      </w:r>
    </w:p>
    <w:p w14:paraId="6E6E7AC2" w14:textId="77777777" w:rsidR="00F90BDC" w:rsidRDefault="00F90BDC"/>
    <w:p w14:paraId="1F685A57" w14:textId="77777777" w:rsidR="00F90BDC" w:rsidRDefault="00F90BDC">
      <w:r xmlns:w="http://schemas.openxmlformats.org/wordprocessingml/2006/main">
        <w:t xml:space="preserve">2. ਕੁਲੁੱਸੀਆਂ 3:12-14 - ਫਿਰ, ਪਰਮੇਸ਼ੁਰ ਦੇ ਚੁਣੇ ਹੋਏ, ਪਵਿੱਤਰ ਅਤੇ ਪਿਆਰੇ, ਦਿਆਲੂ ਦਿਲ, ਦਿਆਲਤਾ, ਨਿਮਰਤਾ, ਨਿਮਰਤਾ, ਅਤੇ ਧੀਰਜ, ਇੱਕ ਦੂਜੇ ਦੇ ਨਾਲ ਸਹਿਣਸ਼ੀਲਤਾ ਅਤੇ, ਜੇ ਇੱਕ ਦੂਜੇ ਦੇ ਵਿਰੁੱਧ ਸ਼ਿਕਾਇਤ ਹੈ, ਹਰੇਕ ਨੂੰ ਮਾਫ਼ ਕਰਨ ਦੇ ਰੂਪ ਵਿੱਚ ਪਹਿਨੋ। ਹੋਰ; ਜਿਵੇਂ ਪ੍ਰਭੂ ਨੇ ਤੁਹਾਨੂੰ ਮਾਫ਼ ਕੀਤਾ ਹੈ, ਉਸੇ ਤਰ੍ਹਾਂ ਤੁਹਾਨੂੰ ਵੀ ਮਾਫ਼ ਕਰਨਾ ਚਾਹੀਦਾ ਹੈ। ਅਤੇ ਸਭ ਤੋਂ ਵੱਧ ਇਹ ਪਿਆਰ ਪਹਿਨਦੇ ਹਨ, ਜੋ ਹਰ ਚੀਜ਼ ਨੂੰ ਸੰਪੂਰਨ ਇਕਸੁਰਤਾ ਨਾਲ ਜੋੜਦਾ ਹੈ.</w:t>
      </w:r>
    </w:p>
    <w:p w14:paraId="015E8ACF" w14:textId="77777777" w:rsidR="00F90BDC" w:rsidRDefault="00F90BDC"/>
    <w:p w14:paraId="22FFDA74" w14:textId="77777777" w:rsidR="00F90BDC" w:rsidRDefault="00F90BDC">
      <w:r xmlns:w="http://schemas.openxmlformats.org/wordprocessingml/2006/main">
        <w:t xml:space="preserve">ਮੱਤੀ 13:45 ਫੇਰ, ਸਵਰਗ ਦਾ ਰਾਜ ਇੱਕ ਵਪਾਰੀ ਵਰਗਾ ਹੈ, ਜੋ ਚੰਗੇ ਮੋਤੀ ਭਾਲਦਾ ਹੈ:</w:t>
      </w:r>
    </w:p>
    <w:p w14:paraId="4C6C50E9" w14:textId="77777777" w:rsidR="00F90BDC" w:rsidRDefault="00F90BDC"/>
    <w:p w14:paraId="7268C588" w14:textId="77777777" w:rsidR="00F90BDC" w:rsidRDefault="00F90BDC">
      <w:r xmlns:w="http://schemas.openxmlformats.org/wordprocessingml/2006/main">
        <w:t xml:space="preserve">ਸਵਰਗ ਦਾ ਰਾਜ ਕੀਮਤੀ ਮੋਤੀਆਂ ਦੀ ਭਾਲ ਵਿੱਚ ਇੱਕ ਵਪਾਰੀ ਵਰਗਾ ਹੈ।</w:t>
      </w:r>
    </w:p>
    <w:p w14:paraId="386EF47C" w14:textId="77777777" w:rsidR="00F90BDC" w:rsidRDefault="00F90BDC"/>
    <w:p w14:paraId="13A5F91D" w14:textId="77777777" w:rsidR="00F90BDC" w:rsidRDefault="00F90BDC">
      <w:r xmlns:w="http://schemas.openxmlformats.org/wordprocessingml/2006/main">
        <w:t xml:space="preserve">1. ਸਵਰਗ ਦੇ ਰਾਜ ਦਾ ਮੁੱਲ</w:t>
      </w:r>
    </w:p>
    <w:p w14:paraId="61528CA0" w14:textId="77777777" w:rsidR="00F90BDC" w:rsidRDefault="00F90BDC"/>
    <w:p w14:paraId="36E9ADB8" w14:textId="77777777" w:rsidR="00F90BDC" w:rsidRDefault="00F90BDC">
      <w:r xmlns:w="http://schemas.openxmlformats.org/wordprocessingml/2006/main">
        <w:t xml:space="preserve">2. ਚੰਗੇ ਮੋਤੀਆਂ ਦੀ ਖੋਜ</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6:33 - "ਪਰ ਪਹਿਲਾਂ ਪਰਮੇਸ਼ੁਰ ਦੇ ਰਾਜ ਅਤੇ ਉਸ ਦੀ ਧਾਰਮਿਕਤਾ ਨੂੰ ਭਾਲੋ, ਅਤੇ ਇਹ ਸਾਰੀਆਂ ਚੀਜ਼ਾਂ ਤੁਹਾਨੂੰ ਜੋੜ ਦਿੱਤੀਆਂ ਜਾਣਗੀਆਂ।"</w:t>
      </w:r>
    </w:p>
    <w:p w14:paraId="33DA3D58" w14:textId="77777777" w:rsidR="00F90BDC" w:rsidRDefault="00F90BDC"/>
    <w:p w14:paraId="56701B47" w14:textId="77777777" w:rsidR="00F90BDC" w:rsidRDefault="00F90BDC">
      <w:r xmlns:w="http://schemas.openxmlformats.org/wordprocessingml/2006/main">
        <w:t xml:space="preserve">2. ਕਹਾਉਤਾਂ 8:10-11 - "ਚਾਂਦੀ ਦੀ ਬਜਾਏ ਮੇਰੀ ਹਿਦਾਇਤ ਨੂੰ ਚੁਣੋ, ਸੋਨੇ ਦੀ ਬਜਾਏ ਗਿਆਨ ਨੂੰ ਚੁਣੋ, ਕਿਉਂਕਿ ਸਿਆਣਪ ਰੂਬੀ ਨਾਲੋਂ ਵੱਧ ਕੀਮਤੀ ਹੈ, ਅਤੇ ਜੋ ਕੁਝ ਵੀ ਤੁਸੀਂ ਚਾਹੁੰਦੇ ਹੋ ਉਸਦੀ ਤੁਲਨਾ ਨਹੀਂ ਕਰ ਸਕਦੀ।"</w:t>
      </w:r>
    </w:p>
    <w:p w14:paraId="25D3697B" w14:textId="77777777" w:rsidR="00F90BDC" w:rsidRDefault="00F90BDC"/>
    <w:p w14:paraId="3A8262BC" w14:textId="77777777" w:rsidR="00F90BDC" w:rsidRDefault="00F90BDC">
      <w:r xmlns:w="http://schemas.openxmlformats.org/wordprocessingml/2006/main">
        <w:t xml:space="preserve">ਮੱਤੀ 13:46 ਜਦੋਂ ਉਸ ਨੂੰ ਇੱਕ ਵੱਡੀ ਕੀਮਤ ਦਾ ਮੋਤੀ ਮਿਲਿਆ, ਤਾਂ ਉਸ ਨੇ ਜਾ ਕੇ ਆਪਣਾ ਸਭ ਕੁਝ ਵੇਚ ਕੇ ਮੁੱਲ ਲਿਆ।</w:t>
      </w:r>
    </w:p>
    <w:p w14:paraId="371291FA" w14:textId="77777777" w:rsidR="00F90BDC" w:rsidRDefault="00F90BDC"/>
    <w:p w14:paraId="5E76E8D4" w14:textId="77777777" w:rsidR="00F90BDC" w:rsidRDefault="00F90BDC">
      <w:r xmlns:w="http://schemas.openxmlformats.org/wordprocessingml/2006/main">
        <w:t xml:space="preserve">ਮੈਥਿਊ 13:46 ਦਾ ਇਹ ਹਵਾਲਾ ਉਸ ਆਦਮੀ ਬਾਰੇ ਦੱਸਦਾ ਹੈ ਜਿਸ ਨੂੰ ਬਹੁਤ ਕੀਮਤੀ ਮੋਤੀ ਮਿਲਿਆ ਅਤੇ ਉਹ ਸਭ ਕੁਝ ਛੱਡਣ ਲਈ ਤਿਆਰ ਸੀ ਜੋ ਉਸ ਕੋਲ ਸੀ।</w:t>
      </w:r>
    </w:p>
    <w:p w14:paraId="12CEF206" w14:textId="77777777" w:rsidR="00F90BDC" w:rsidRDefault="00F90BDC"/>
    <w:p w14:paraId="28277DF6" w14:textId="77777777" w:rsidR="00F90BDC" w:rsidRDefault="00F90BDC">
      <w:r xmlns:w="http://schemas.openxmlformats.org/wordprocessingml/2006/main">
        <w:t xml:space="preserve">1. "ਇੱਕ ਰੂਹ ਦਾ ਮੁੱਲ" - ਇੱਕ ਮਨੁੱਖੀ ਜੀਵਨ ਦੀ ਕੀਮਤ ਦੀ ਪੜਚੋਲ ਕਰਨਾ ਅਤੇ ਸਾਨੂੰ ਖੁਸ਼ਖਬਰੀ ਦੇ ਨਾਲ ਦੂਜਿਆਂ ਤੱਕ ਪਹੁੰਚਣ ਲਈ ਸਾਨੂੰ ਸਭ ਕੁਝ ਛੱਡਣ ਲਈ ਕਿਵੇਂ ਤਿਆਰ ਹੋਣਾ ਚਾਹੀਦਾ ਹੈ।</w:t>
      </w:r>
    </w:p>
    <w:p w14:paraId="0E181F89" w14:textId="77777777" w:rsidR="00F90BDC" w:rsidRDefault="00F90BDC"/>
    <w:p w14:paraId="4E7E8417" w14:textId="77777777" w:rsidR="00F90BDC" w:rsidRDefault="00F90BDC">
      <w:r xmlns:w="http://schemas.openxmlformats.org/wordprocessingml/2006/main">
        <w:t xml:space="preserve">2. "ਪਿਆਰ ਦੀ ਕੁਰਬਾਨੀ" - ਇਸ ਗੱਲ 'ਤੇ ਧਿਆਨ ਕੇਂਦਰਤ ਕਰਨਾ ਕਿ ਯਿਸੂ ਨੇ ਸਾਨੂੰ ਬਚਾਉਣ ਲਈ ਸਭ ਕੁਝ ਕਿਵੇਂ ਛੱਡ ਦਿੱਤਾ ਅਤੇ ਸਾਨੂੰ ਪਿਆਰ ਦੀ ਖ਼ਾਤਰ ਕੁਰਬਾਨੀ ਕਰਨ ਲਈ ਕਿਵੇਂ ਤਿਆਰ ਹੋਣਾ ਚਾਹੀਦਾ ਹੈ।</w:t>
      </w:r>
    </w:p>
    <w:p w14:paraId="669E3E78" w14:textId="77777777" w:rsidR="00F90BDC" w:rsidRDefault="00F90BDC"/>
    <w:p w14:paraId="5FCF72CF"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ਕਰਦਾ ਹੈ ਉਹ ਨਾਸ਼ ਨਾ ਹੋਵੇ, ਪਰ ਸਦੀਪਕ ਜੀਵਨ ਪ੍ਰਾਪਤ ਕਰੇ।</w:t>
      </w:r>
    </w:p>
    <w:p w14:paraId="34745AA6" w14:textId="77777777" w:rsidR="00F90BDC" w:rsidRDefault="00F90BDC"/>
    <w:p w14:paraId="6EC657E9" w14:textId="77777777" w:rsidR="00F90BDC" w:rsidRDefault="00F90BDC">
      <w:r xmlns:w="http://schemas.openxmlformats.org/wordprocessingml/2006/main">
        <w:t xml:space="preserve">2. ਫ਼ਿਲਿੱਪੀਆਂ 2:5-8 - ਆਪਣੇ ਆਪ ਵਿੱਚ ਇਹ ਮਨ ਰੱਖੋ, ਜੋ ਮਸੀਹ ਯਿਸੂ ਵਿੱਚ ਤੁਹਾਡਾ ਹੈ, ਜਿਸ ਨੇ, ਭਾਵੇਂ ਉਹ ਪਰਮੇਸ਼ੁਰ ਦੇ ਰੂਪ ਵਿੱਚ ਸੀ, ਪਰ ਪਰਮੇਸ਼ੁਰ ਦੇ ਨਾਲ ਬਰਾਬਰੀ ਨੂੰ ਸਮਝਣ ਵਾਲੀ ਚੀਜ਼ ਨਹੀਂ ਸਮਝਿਆ, ਸਗੋਂ ਆਪਣੇ ਆਪ ਨੂੰ ਖਾਲੀ ਕਰ ਲਿਆ। ਇੱਕ ਸੇਵਕ ਦਾ ਰੂਪ ਲੈ ਕੇ, ਮਨੁੱਖਾਂ ਦੇ ਰੂਪ ਵਿੱਚ ਪੈਦਾ ਹੋਇਆ. ਅਤੇ ਮਨੁੱਖੀ ਰੂਪ ਵਿੱਚ ਪਾਇਆ ਗਿਆ, ਉਸਨੇ ਮੌਤ ਦੇ ਬਿੰਦੂ, ਇੱਥੋਂ ਤੱਕ ਕਿ ਸਲੀਬ ਉੱਤੇ ਮੌਤ ਤੱਕ ਆਗਿਆਕਾਰੀ ਬਣ ਕੇ ਆਪਣੇ ਆਪ ਨੂੰ ਨਿਮਰ ਕੀਤਾ।</w:t>
      </w:r>
    </w:p>
    <w:p w14:paraId="4A277C08" w14:textId="77777777" w:rsidR="00F90BDC" w:rsidRDefault="00F90BDC"/>
    <w:p w14:paraId="67CE1872" w14:textId="77777777" w:rsidR="00F90BDC" w:rsidRDefault="00F90BDC">
      <w:r xmlns:w="http://schemas.openxmlformats.org/wordprocessingml/2006/main">
        <w:t xml:space="preserve">ਮੱਤੀ 13:47 ਫੇਰ, ਸਵਰਗ ਦਾ ਰਾਜ ਇੱਕ ਜਾਲ ਵਰਗਾ ਹੈ, ਜੋ ਸਮੁੰਦਰ ਵਿੱਚ ਸੁੱਟਿਆ ਗਿਆ ਸੀ, ਅਤੇ ਹਰ ਕਿਸਮ ਦਾ ਇਕੱਠਾ ਕੀਤਾ ਗਿਆ ਸੀ:</w:t>
      </w:r>
    </w:p>
    <w:p w14:paraId="688CA993" w14:textId="77777777" w:rsidR="00F90BDC" w:rsidRDefault="00F90BDC"/>
    <w:p w14:paraId="77525646" w14:textId="77777777" w:rsidR="00F90BDC" w:rsidRDefault="00F90BDC">
      <w:r xmlns:w="http://schemas.openxmlformats.org/wordprocessingml/2006/main">
        <w:t xml:space="preserve">ਸਵਰਗ ਦਾ ਰਾਜ ਇੱਕ ਜਾਲ ਵਰਗਾ ਹੈ ਜੋ ਹਰ ਕਿਸਮ ਦੀਆਂ ਮੱਛੀਆਂ ਨੂੰ ਫੜਦਾ ਹੈ।</w:t>
      </w:r>
    </w:p>
    <w:p w14:paraId="2CC4AE85" w14:textId="77777777" w:rsidR="00F90BDC" w:rsidRDefault="00F90BDC"/>
    <w:p w14:paraId="1067FE29" w14:textId="77777777" w:rsidR="00F90BDC" w:rsidRDefault="00F90BDC">
      <w:r xmlns:w="http://schemas.openxmlformats.org/wordprocessingml/2006/main">
        <w:t xml:space="preserve">1. ਪਰਮੇਸ਼ੁਰ ਦੇ ਰਾਜ ਦੀ ਸ਼ਮੂਲੀਅਤ - ਪਰਮੇਸ਼ੁਰ ਦਾ ਰਾਜ ਹਰ ਤਰ੍ਹਾਂ ਦੇ ਲੋਕਾਂ ਦਾ ਸੁਆਗਤ ਕਰਦਾ ਹੈ।</w:t>
      </w:r>
    </w:p>
    <w:p w14:paraId="008E1635" w14:textId="77777777" w:rsidR="00F90BDC" w:rsidRDefault="00F90BDC"/>
    <w:p w14:paraId="65F6A247" w14:textId="77777777" w:rsidR="00F90BDC" w:rsidRDefault="00F90BDC">
      <w:r xmlns:w="http://schemas.openxmlformats.org/wordprocessingml/2006/main">
        <w:t xml:space="preserve">2. ਪਰਮੇਸ਼ੁਰ ਦੇ ਰਾਜ ਦੀ ਬੁੱਧ - ਪਰਮੇਸ਼ੁਰ ਦਾ ਰਾਜ ਬੁੱਧੀਮਾਨ ਹੈ ਅਤੇ ਹਮੇਸ਼ਾ ਇੱਕ ਯੋਜਨਾ ਰੱਖਦਾ ਹੈ।</w:t>
      </w:r>
    </w:p>
    <w:p w14:paraId="41BC7262" w14:textId="77777777" w:rsidR="00F90BDC" w:rsidRDefault="00F90BDC"/>
    <w:p w14:paraId="757CF0D1" w14:textId="77777777" w:rsidR="00F90BDC" w:rsidRDefault="00F90BDC">
      <w:r xmlns:w="http://schemas.openxmlformats.org/wordprocessingml/2006/main">
        <w:t xml:space="preserve">1. ਲੂਕਾ 15:3-7 - ਗੁੰਮੀਆਂ ਭੇਡਾਂ ਅਤੇ ਗੁਆਚੇ ਸਿੱਕੇ ਦੇ ਦ੍ਰਿਸ਼ਟਾਂਤ।</w:t>
      </w:r>
    </w:p>
    <w:p w14:paraId="552F6C40" w14:textId="77777777" w:rsidR="00F90BDC" w:rsidRDefault="00F90BDC"/>
    <w:p w14:paraId="1758A380" w14:textId="77777777" w:rsidR="00F90BDC" w:rsidRDefault="00F90BDC">
      <w:r xmlns:w="http://schemas.openxmlformats.org/wordprocessingml/2006/main">
        <w:t xml:space="preserve">2. ਯਸਾਯਾਹ 11:6-9 - ਬਘਿਆੜ ਲੇਲੇ ਦੇ ਨਾਲ ਰਹੇਗਾ ਅਤੇ ਸ਼ੇਰ ਬਲਦ ਵਾਂਗ ਤੂੜੀ ਖਾਵੇਗਾ।</w:t>
      </w:r>
    </w:p>
    <w:p w14:paraId="3E852D95" w14:textId="77777777" w:rsidR="00F90BDC" w:rsidRDefault="00F90BDC"/>
    <w:p w14:paraId="16327CEE" w14:textId="77777777" w:rsidR="00F90BDC" w:rsidRDefault="00F90BDC">
      <w:r xmlns:w="http://schemas.openxmlformats.org/wordprocessingml/2006/main">
        <w:t xml:space="preserve">ਮੱਤੀ 13:48 ਜਦੋਂ ਉਹ ਭਰ ਗਿਆ ਤਾਂ ਉਹ ਕੰਢੇ ਵੱਲ ਖਿੱਚੇ ਅਤੇ ਬੈਠ ਗਏ ਅਤੇ ਚੰਗੀਆਂ ਨੂੰ ਭਾਂਡਿਆਂ ਵਿੱਚ ਇਕੱਠਾ ਕੀਤਾ ਪਰ ਬੁਰੀਆਂ ਨੂੰ ਸੁੱਟ ਦਿੱਤਾ।</w:t>
      </w:r>
    </w:p>
    <w:p w14:paraId="29EF7B19" w14:textId="77777777" w:rsidR="00F90BDC" w:rsidRDefault="00F90BDC"/>
    <w:p w14:paraId="6352303E" w14:textId="77777777" w:rsidR="00F90BDC" w:rsidRDefault="00F90BDC">
      <w:r xmlns:w="http://schemas.openxmlformats.org/wordprocessingml/2006/main">
        <w:t xml:space="preserve">ਜਾਲ ਦਾ ਦ੍ਰਿਸ਼ਟਾਂਤ ਸਾਨੂੰ ਸਿਖਾਉਂਦਾ ਹੈ ਕਿ ਪਰਮਾਤਮਾ ਅੰਤ ਦੇ ਸਮੇਂ ਵਿਚ ਚੰਗੇ ਨੂੰ ਬੁਰੇ ਤੋਂ ਵੱਖ ਕਰੇਗਾ.</w:t>
      </w:r>
    </w:p>
    <w:p w14:paraId="6311A345" w14:textId="77777777" w:rsidR="00F90BDC" w:rsidRDefault="00F90BDC"/>
    <w:p w14:paraId="36B18BB9" w14:textId="77777777" w:rsidR="00F90BDC" w:rsidRDefault="00F90BDC">
      <w:r xmlns:w="http://schemas.openxmlformats.org/wordprocessingml/2006/main">
        <w:t xml:space="preserve">1: ਸਾਨੂੰ ਨਿਆਂ ਦੇ ਦਿਨ ਲਈ ਤਿਆਰ ਰਹਿਣਾ ਚਾਹੀਦਾ ਹੈ, ਜਦੋਂ ਪਰਮੇਸ਼ੁਰ ਧਰਮੀ ਨੂੰ ਦੁਸ਼ਟ ਤੋਂ ਵੱਖ ਕਰੇਗਾ।</w:t>
      </w:r>
    </w:p>
    <w:p w14:paraId="544A0322" w14:textId="77777777" w:rsidR="00F90BDC" w:rsidRDefault="00F90BDC"/>
    <w:p w14:paraId="366721C5" w14:textId="77777777" w:rsidR="00F90BDC" w:rsidRDefault="00F90BDC">
      <w:r xmlns:w="http://schemas.openxmlformats.org/wordprocessingml/2006/main">
        <w:t xml:space="preserve">2: ਪ੍ਰਮਾਤਮਾ ਦਾ ਨਿਰਣਾ ਨਿਰਪੱਖ ਅਤੇ ਨਿਆਂਪੂਰਨ ਹੈ, ਇਸ ਲਈ ਸਾਨੂੰ ਚੰਗੀ ਜ਼ਿੰਦਗੀ ਜਿਊਣ ਦੀ ਕੋਸ਼ਿਸ਼ ਕਰਨੀ ਚਾਹੀਦੀ ਹੈ ਅਤੇ ਉਸਦੀ ਦਇਆ ਦੇ ਯੋਗ ਬਣਨਾ ਚਾਹੀਦਾ ਹੈ।</w:t>
      </w:r>
    </w:p>
    <w:p w14:paraId="2D87440E" w14:textId="77777777" w:rsidR="00F90BDC" w:rsidRDefault="00F90BDC"/>
    <w:p w14:paraId="394A9D7C" w14:textId="77777777" w:rsidR="00F90BDC" w:rsidRDefault="00F90BDC">
      <w:r xmlns:w="http://schemas.openxmlformats.org/wordprocessingml/2006/main">
        <w:t xml:space="preserve">1: ਮੱਤੀ 25:31-46 - ਭੇਡਾਂ ਅਤੇ ਬੱਕਰੀਆਂ ਦਾ ਯਿਸੂ ਦਾ ਦ੍ਰਿਸ਼ਟਾਂਤ।</w:t>
      </w:r>
    </w:p>
    <w:p w14:paraId="7E887410" w14:textId="77777777" w:rsidR="00F90BDC" w:rsidRDefault="00F90BDC"/>
    <w:p w14:paraId="53D977BB" w14:textId="77777777" w:rsidR="00F90BDC" w:rsidRDefault="00F90BDC">
      <w:r xmlns:w="http://schemas.openxmlformats.org/wordprocessingml/2006/main">
        <w:t xml:space="preserve">2:2 ਕੁਰਿੰਥੀਆਂ 5:10 - ਸਾਨੂੰ ਸਾਰਿਆਂ ਨੂੰ ਮਸੀਹ ਦੇ ਨਿਆਂ ਦੇ ਸੀਟ ਦੇ ਸਾਹਮਣੇ ਪੇਸ਼ ਹੋਣਾ ਚਾਹੀਦਾ ਹੈ।</w:t>
      </w:r>
    </w:p>
    <w:p w14:paraId="58D32CC1" w14:textId="77777777" w:rsidR="00F90BDC" w:rsidRDefault="00F90BDC"/>
    <w:p w14:paraId="3868D090" w14:textId="77777777" w:rsidR="00F90BDC" w:rsidRDefault="00F90BDC">
      <w:r xmlns:w="http://schemas.openxmlformats.org/wordprocessingml/2006/main">
        <w:t xml:space="preserve">ਮੱਤੀ 13:49 ਸੰਸਾਰ ਦੇ ਅੰਤ ਵਿੱਚ ਅਜਿਹਾ ਹੀ ਹੋਵੇਗਾ: ਦੂਤ ਬਾਹਰ ਆਉਣਗੇ, ਅਤੇ </w:t>
      </w:r>
      <w:r xmlns:w="http://schemas.openxmlformats.org/wordprocessingml/2006/main">
        <w:lastRenderedPageBreak xmlns:w="http://schemas.openxmlformats.org/wordprocessingml/2006/main"/>
      </w:r>
      <w:r xmlns:w="http://schemas.openxmlformats.org/wordprocessingml/2006/main">
        <w:t xml:space="preserve">ਧਰਮੀਆਂ ਵਿੱਚੋਂ ਦੁਸ਼ਟਾਂ ਨੂੰ ਵੱਖ ਕਰ ਦੇਣਗੇ,</w:t>
      </w:r>
    </w:p>
    <w:p w14:paraId="28160619" w14:textId="77777777" w:rsidR="00F90BDC" w:rsidRDefault="00F90BDC"/>
    <w:p w14:paraId="6FF4A221" w14:textId="77777777" w:rsidR="00F90BDC" w:rsidRDefault="00F90BDC">
      <w:r xmlns:w="http://schemas.openxmlformats.org/wordprocessingml/2006/main">
        <w:t xml:space="preserve">ਦੁਨੀਆਂ ਦੇ ਅੰਤ ਤੇ, ਦੂਤ ਧਰਮੀ ਲੋਕਾਂ ਨੂੰ ਦੁਸ਼ਟਾਂ ਤੋਂ ਵੱਖ ਕਰ ਦੇਣਗੇ।</w:t>
      </w:r>
    </w:p>
    <w:p w14:paraId="16FCBCE8" w14:textId="77777777" w:rsidR="00F90BDC" w:rsidRDefault="00F90BDC"/>
    <w:p w14:paraId="78E7DFED" w14:textId="77777777" w:rsidR="00F90BDC" w:rsidRDefault="00F90BDC">
      <w:r xmlns:w="http://schemas.openxmlformats.org/wordprocessingml/2006/main">
        <w:t xml:space="preserve">1: ਸਾਨੂੰ ਧਰਮੀ ਬਣਨ ਦੀ ਕੋਸ਼ਿਸ਼ ਕਰਨੀ ਚਾਹੀਦੀ ਹੈ ਅਤੇ ਪਰਮੇਸ਼ੁਰ ਦੀ ਇੱਛਾ ਦੀ ਪਾਲਣਾ ਕਰਨੀ ਚਾਹੀਦੀ ਹੈ, ਕਿਉਂਕਿ ਸੰਸਾਰ ਦੇ ਅੰਤ ਵਿੱਚ, ਉਹ ਧਰਮੀ ਨੂੰ ਦੁਸ਼ਟਾਂ ਤੋਂ ਵੱਖ ਕਰ ਦੇਵੇਗਾ।</w:t>
      </w:r>
    </w:p>
    <w:p w14:paraId="72868A85" w14:textId="77777777" w:rsidR="00F90BDC" w:rsidRDefault="00F90BDC"/>
    <w:p w14:paraId="2E7D013C" w14:textId="77777777" w:rsidR="00F90BDC" w:rsidRDefault="00F90BDC">
      <w:r xmlns:w="http://schemas.openxmlformats.org/wordprocessingml/2006/main">
        <w:t xml:space="preserve">2: ਅੰਤ ਵਿੱਚ, ਧਰਮੀ ਨੂੰ ਉਨ੍ਹਾਂ ਦੀ ਵਫ਼ਾਦਾਰੀ ਲਈ ਇਨਾਮ ਦਿੱਤਾ ਜਾਵੇਗਾ, ਜਦੋਂ ਕਿ ਦੁਸ਼ਟਾਂ ਨੂੰ ਉਨ੍ਹਾਂ ਦੀ ਅਣਆਗਿਆਕਾਰੀ ਲਈ ਸਜ਼ਾ ਦਿੱਤੀ ਜਾਵੇਗੀ।</w:t>
      </w:r>
    </w:p>
    <w:p w14:paraId="0CA52A73" w14:textId="77777777" w:rsidR="00F90BDC" w:rsidRDefault="00F90BDC"/>
    <w:p w14:paraId="375A347A" w14:textId="77777777" w:rsidR="00F90BDC" w:rsidRDefault="00F90BDC">
      <w:r xmlns:w="http://schemas.openxmlformats.org/wordprocessingml/2006/main">
        <w:t xml:space="preserve">1: ਮੱਤੀ 25:31-46 - ਭੇਡਾਂ ਅਤੇ ਬੱਕਰੀਆਂ ਦਾ ਯਿਸੂ ਦਾ ਦ੍ਰਿਸ਼ਟਾਂਤ।</w:t>
      </w:r>
    </w:p>
    <w:p w14:paraId="1A9BF6BA" w14:textId="77777777" w:rsidR="00F90BDC" w:rsidRDefault="00F90BDC"/>
    <w:p w14:paraId="6C54FF35" w14:textId="77777777" w:rsidR="00F90BDC" w:rsidRDefault="00F90BDC">
      <w:r xmlns:w="http://schemas.openxmlformats.org/wordprocessingml/2006/main">
        <w:t xml:space="preserve">2: ਰੋਮੀਆਂ 2:6-10 - ਧਰਮ ਦਾ ਪਰਮੇਸ਼ੁਰ ਦਾ ਨਿਰਣਾ।</w:t>
      </w:r>
    </w:p>
    <w:p w14:paraId="13CF7297" w14:textId="77777777" w:rsidR="00F90BDC" w:rsidRDefault="00F90BDC"/>
    <w:p w14:paraId="186BD8B5" w14:textId="77777777" w:rsidR="00F90BDC" w:rsidRDefault="00F90BDC">
      <w:r xmlns:w="http://schemas.openxmlformats.org/wordprocessingml/2006/main">
        <w:t xml:space="preserve">ਮੱਤੀ 13:50 ਅਤੇ ਉਨ੍ਹਾਂ ਨੂੰ ਅੱਗ ਦੀ ਭੱਠੀ ਵਿੱਚ ਸੁੱਟ ਦੇਵਾਂਗਾ: ਉੱਥੇ ਰੋਣਾ ਅਤੇ ਦੰਦ ਪੀਸਣਾ ਹੋਵੇਗਾ।</w:t>
      </w:r>
    </w:p>
    <w:p w14:paraId="7C656706" w14:textId="77777777" w:rsidR="00F90BDC" w:rsidRDefault="00F90BDC"/>
    <w:p w14:paraId="592E5820" w14:textId="77777777" w:rsidR="00F90BDC" w:rsidRDefault="00F90BDC">
      <w:r xmlns:w="http://schemas.openxmlformats.org/wordprocessingml/2006/main">
        <w:t xml:space="preserve">ਯਿਸੂ ਨੇ ਦੁਸ਼ਟ ਲੋਕਾਂ ਦੀ ਕਿਸਮਤ ਬਾਰੇ ਗੱਲ ਕੀਤੀ, ਜਿਸ ਵਿੱਚ ਉਨ੍ਹਾਂ ਨੂੰ ਅੱਗ ਦੀ ਭੱਠੀ ਵਿੱਚ ਸੁੱਟ ਦਿੱਤਾ ਜਾਵੇਗਾ, ਜਿੱਥੇ ਉਹ ਰੋਣਾ ਅਤੇ ਦੰਦ ਪੀਸਣ ਦਾ ਅਨੁਭਵ ਕਰਨਗੇ।</w:t>
      </w:r>
    </w:p>
    <w:p w14:paraId="61F7A2B5" w14:textId="77777777" w:rsidR="00F90BDC" w:rsidRDefault="00F90BDC"/>
    <w:p w14:paraId="7429E6D9" w14:textId="77777777" w:rsidR="00F90BDC" w:rsidRDefault="00F90BDC">
      <w:r xmlns:w="http://schemas.openxmlformats.org/wordprocessingml/2006/main">
        <w:t xml:space="preserve">1. ਨਰਕ ਦੀ ਅਸਲੀਅਤ: ਪਾਪ ਦੇ ਨਤੀਜਿਆਂ ਨੂੰ ਪਛਾਣਨਾ</w:t>
      </w:r>
    </w:p>
    <w:p w14:paraId="0689FEA8" w14:textId="77777777" w:rsidR="00F90BDC" w:rsidRDefault="00F90BDC"/>
    <w:p w14:paraId="76FB3531" w14:textId="77777777" w:rsidR="00F90BDC" w:rsidRDefault="00F90BDC">
      <w:r xmlns:w="http://schemas.openxmlformats.org/wordprocessingml/2006/main">
        <w:t xml:space="preserve">2. ਪਸ਼ਚਾਤਾਪ ਦੀ ਤਾਕੀਦ: ਸਮਾਂ ਤੱਤ ਦਾ ਹੈ</w:t>
      </w:r>
    </w:p>
    <w:p w14:paraId="1E34818E" w14:textId="77777777" w:rsidR="00F90BDC" w:rsidRDefault="00F90BDC"/>
    <w:p w14:paraId="5F5AD5AA" w14:textId="77777777" w:rsidR="00F90BDC" w:rsidRDefault="00F90BDC">
      <w:r xmlns:w="http://schemas.openxmlformats.org/wordprocessingml/2006/main">
        <w:t xml:space="preserve">1. ਪਰਕਾਸ਼ ਦੀ ਪੋਥੀ 14:10-11 - ਪਵਿੱਤਰ ਦੂਤਾਂ ਅਤੇ ਲੇਲੇ ਦੀ ਮੌਜੂਦਗੀ ਵਿੱਚ ਦੁਸ਼ਟਾਂ ਨੂੰ ਅੱਗ ਅਤੇ ਗੰਧਕ ਨਾਲ ਤਸੀਹੇ ਦਿੱਤੇ ਜਾਣਗੇ।</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ਯਹੂਦਾਹ 1:7 - ਇਸੇ ਤਰ੍ਹਾਂ, ਸਦੂਮ ਅਤੇ ਅਮੂਰਾਹ ਅਤੇ ਆਸ-ਪਾਸ ਦੇ ਸ਼ਹਿਰ, ਜੋ ਇਸੇ ਤਰ੍ਹਾਂ ਜਿਨਸੀ ਅਨੈਤਿਕਤਾ ਵਿੱਚ ਉਲਝੇ ਹੋਏ ਸਨ ਅਤੇ ਗੈਰ-ਕੁਦਰਤੀ ਇੱਛਾਵਾਂ ਦਾ ਪਿੱਛਾ ਕਰਦੇ ਸਨ, ਸਦੀਵੀ ਅੱਗ ਦੀ ਸਜ਼ਾ ਵਿੱਚੋਂ ਲੰਘ ਕੇ ਇੱਕ ਉਦਾਹਰਣ ਵਜੋਂ ਕੰਮ ਕਰਦੇ ਹਨ।</w:t>
      </w:r>
    </w:p>
    <w:p w14:paraId="1765ED6D" w14:textId="77777777" w:rsidR="00F90BDC" w:rsidRDefault="00F90BDC"/>
    <w:p w14:paraId="3C5237F4" w14:textId="77777777" w:rsidR="00F90BDC" w:rsidRDefault="00F90BDC">
      <w:r xmlns:w="http://schemas.openxmlformats.org/wordprocessingml/2006/main">
        <w:t xml:space="preserve">ਮੱਤੀ 13:51 ਯਿਸੂ ਨੇ ਉਨ੍ਹਾਂ ਨੂੰ ਕਿਹਾ, ਕੀ ਤੁਸੀਂ ਇਹ ਸਭ ਗੱਲਾਂ ਸਮਝ ਗਏ ਹੋ? ਉਨ੍ਹਾਂ ਨੇ ਉਸਨੂੰ ਕਿਹਾ, ਹਾਂ, ਪ੍ਰਭੂ।</w:t>
      </w:r>
    </w:p>
    <w:p w14:paraId="39396A50" w14:textId="77777777" w:rsidR="00F90BDC" w:rsidRDefault="00F90BDC"/>
    <w:p w14:paraId="6AB058F9" w14:textId="77777777" w:rsidR="00F90BDC" w:rsidRDefault="00F90BDC">
      <w:r xmlns:w="http://schemas.openxmlformats.org/wordprocessingml/2006/main">
        <w:t xml:space="preserve">ਯਿਸੂ ਨੇ ਚੇਲਿਆਂ ਨੂੰ ਪੁੱਛਿਆ ਕਿ ਕੀ ਉਹ ਦ੍ਰਿਸ਼ਟਾਂਤ ਨੂੰ ਸਮਝਦੇ ਹਨ, ਜਿਸ ਦਾ ਉਨ੍ਹਾਂ ਨੇ ਹਾਂ ਵਿੱਚ ਜਵਾਬ ਦਿੱਤਾ।</w:t>
      </w:r>
    </w:p>
    <w:p w14:paraId="0A524777" w14:textId="77777777" w:rsidR="00F90BDC" w:rsidRDefault="00F90BDC"/>
    <w:p w14:paraId="118C4F24" w14:textId="77777777" w:rsidR="00F90BDC" w:rsidRDefault="00F90BDC">
      <w:r xmlns:w="http://schemas.openxmlformats.org/wordprocessingml/2006/main">
        <w:t xml:space="preserve">1: ਨਿਹਚਾ ਦੁਆਰਾ ਸਮਝ ਵਿਚ ਚੱਲੋ</w:t>
      </w:r>
    </w:p>
    <w:p w14:paraId="4EC4C050" w14:textId="77777777" w:rsidR="00F90BDC" w:rsidRDefault="00F90BDC"/>
    <w:p w14:paraId="6D12ABA7" w14:textId="77777777" w:rsidR="00F90BDC" w:rsidRDefault="00F90BDC">
      <w:r xmlns:w="http://schemas.openxmlformats.org/wordprocessingml/2006/main">
        <w:t xml:space="preserve">2: ਯਿਸੂ ਦੁਆਰਾ ਡੂੰਘੀ ਸਮਝ ਦਾ ਪਿੱਛਾ ਕਰੋ</w:t>
      </w:r>
    </w:p>
    <w:p w14:paraId="005029C5" w14:textId="77777777" w:rsidR="00F90BDC" w:rsidRDefault="00F90BDC"/>
    <w:p w14:paraId="1E5F2709" w14:textId="77777777" w:rsidR="00F90BDC" w:rsidRDefault="00F90BDC">
      <w:r xmlns:w="http://schemas.openxmlformats.org/wordprocessingml/2006/main">
        <w:t xml:space="preserve">1: ਕਹਾਉਤਾਂ 4:5-7 - ਬੁੱਧ ਪ੍ਰਾਪਤ ਕਰੋ, ਸਮਝ ਪ੍ਰਾਪਤ ਕਰੋ: ਇਸਨੂੰ ਨਾ ਭੁੱਲੋ; ਨਾ ਹੀ ਮੇਰੇ ਮੂੰਹ ਦੇ ਸ਼ਬਦਾਂ ਤੋਂ ਇਨਕਾਰ ਕਰੋ। ਉਸ ਨੂੰ ਨਾ ਤਿਆਗ, ਅਤੇ ਉਹ ਤੁਹਾਨੂੰ ਬਚਾਵੇਗੀ: ਉਸ ਨੂੰ ਪਿਆਰ ਕਰੋ, ਅਤੇ ਉਹ ਤੁਹਾਡੀ ਰੱਖਿਆ ਕਰੇਗੀ। ਸਿਆਣਪ ਮੁੱਖ ਚੀਜ਼ ਹੈ; ਇਸ ਲਈ ਬੁੱਧ ਪ੍ਰਾਪਤ ਕਰੋ ਅਤੇ ਆਪਣੀ ਸਾਰੀ ਪ੍ਰਾਪਤੀ ਨਾਲ ਸਮਝ ਪ੍ਰਾਪਤ ਕਰੋ।</w:t>
      </w:r>
    </w:p>
    <w:p w14:paraId="43694E27" w14:textId="77777777" w:rsidR="00F90BDC" w:rsidRDefault="00F90BDC"/>
    <w:p w14:paraId="39E7F3C7" w14:textId="77777777" w:rsidR="00F90BDC" w:rsidRDefault="00F90BDC">
      <w:r xmlns:w="http://schemas.openxmlformats.org/wordprocessingml/2006/main">
        <w:t xml:space="preserve">2: ਕੁਲੁੱਸੀਆਂ 1:9-10 - ਇਸ ਕਾਰਨ ਅਸੀਂ ਵੀ, ਜਿਸ ਦਿਨ ਤੋਂ ਅਸੀਂ ਇਹ ਸੁਣਿਆ ਹੈ, ਤੁਹਾਡੇ ਲਈ ਪ੍ਰਾਰਥਨਾ ਕਰਨ ਤੋਂ ਨਹੀਂ ਰੁਕਦੇ, ਅਤੇ ਇਹ ਇੱਛਾ ਕਰਦੇ ਹਾਂ ਕਿ ਤੁਸੀਂ ਸਾਰੀ ਬੁੱਧੀ ਅਤੇ ਆਤਮਕ ਸਮਝ ਵਿੱਚ ਉਸਦੀ ਇੱਛਾ ਦੇ ਗਿਆਨ ਨਾਲ ਭਰਪੂਰ ਹੋਵੋ। ; ਤਾਂ ਜੋ ਤੁਸੀਂ ਪ੍ਰਭੂ ਨੂੰ ਹਰ ਪ੍ਰਸੰਨ ਕਰਨ ਦੇ ਯੋਗ ਬਣੋ, ਹਰ ਚੰਗੇ ਕੰਮ ਵਿੱਚ ਫਲਦੇ ਰਹੋ ਅਤੇ ਪਰਮੇਸ਼ੁਰ ਦੇ ਗਿਆਨ ਵਿੱਚ ਵਧੋ।</w:t>
      </w:r>
    </w:p>
    <w:p w14:paraId="127FE952" w14:textId="77777777" w:rsidR="00F90BDC" w:rsidRDefault="00F90BDC"/>
    <w:p w14:paraId="5026A1F7" w14:textId="77777777" w:rsidR="00F90BDC" w:rsidRDefault="00F90BDC">
      <w:r xmlns:w="http://schemas.openxmlformats.org/wordprocessingml/2006/main">
        <w:t xml:space="preserve">ਮੱਤੀ 13:52 ਤਦ ਉਸ ਨੇ ਉਨ੍ਹਾਂ ਨੂੰ ਆਖਿਆ, ਇਸ ਲਈ ਹਰ ਇੱਕ ਗ੍ਰੰਥੀ ਜਿਸ ਨੂੰ ਸਵਰਗ ਦੇ ਰਾਜ ਦੀ ਸਿੱਖਿਆ ਦਿੱਤੀ ਜਾਂਦੀ ਹੈ, ਉਸ ਮਨੁੱਖ ਵਰਗਾ ਹੈ ਜਿਹੜਾ ਇੱਕ ਘਰ ਦਾ ਮਾਲਕ ਹੈ ਜੋ ਆਪਣੇ ਖ਼ਜ਼ਾਨੇ ਵਿੱਚੋਂ ਨਵੀਆਂ ਅਤੇ ਪੁਰਾਣੀਆਂ ਚੀਜ਼ਾਂ ਕੱਢਦਾ ਹੈ।</w:t>
      </w:r>
    </w:p>
    <w:p w14:paraId="75205CE4" w14:textId="77777777" w:rsidR="00F90BDC" w:rsidRDefault="00F90BDC"/>
    <w:p w14:paraId="759880B3" w14:textId="77777777" w:rsidR="00F90BDC" w:rsidRDefault="00F90BDC">
      <w:r xmlns:w="http://schemas.openxmlformats.org/wordprocessingml/2006/main">
        <w:t xml:space="preserve">ਯਿਸੂ ਨੇ ਸਵਰਗ ਦੇ ਰਾਜ ਵਿਚ ਉਪਦੇਸ਼ ਦੇਣ ਵਾਲੇ ਗ੍ਰੰਥੀਆਂ ਦੀ ਤੁਲਨਾ ਇਕ ਅਜਿਹੇ ਘਰ-ਮਾਲਕ ਨਾਲ ਕੀਤੀ ਜੋ ਆਪਣੇ ਖ਼ਜ਼ਾਨੇ ਵਿੱਚੋਂ ਨਵੀਆਂ ਅਤੇ ਪੁਰਾਣੀਆਂ ਚੀਜ਼ਾਂ ਲਿਆਉਂਦਾ ਹੈ।</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ਸਵਰਗ ਅਤੇ ਲਿਖਾਰੀ ਦਾ ਰਾਜ: ਗ੍ਰਹਿਸਥੀ ਦੇ ਦ੍ਰਿਸ਼ਟਾਂਤ ਦੀ ਪੜਚੋਲ ਕਰਨਾ।</w:t>
      </w:r>
    </w:p>
    <w:p w14:paraId="4B325C2B" w14:textId="77777777" w:rsidR="00F90BDC" w:rsidRDefault="00F90BDC"/>
    <w:p w14:paraId="6606BA3B" w14:textId="77777777" w:rsidR="00F90BDC" w:rsidRDefault="00F90BDC">
      <w:r xmlns:w="http://schemas.openxmlformats.org/wordprocessingml/2006/main">
        <w:t xml:space="preserve">2. ਨਵੇਂ ਅਤੇ ਪੁਰਾਣੇ ਖਜ਼ਾਨੇ: ਸਵਰਗ ਦੇ ਰਾਜ ਵਿੱਚ ਕੀ ਮਾਇਨੇ ਰੱਖਦੇ ਹਨ, ਮੁੜ ਖੋਜਣਾ।</w:t>
      </w:r>
    </w:p>
    <w:p w14:paraId="2B2356C1" w14:textId="77777777" w:rsidR="00F90BDC" w:rsidRDefault="00F90BDC"/>
    <w:p w14:paraId="05C4047B" w14:textId="77777777" w:rsidR="00F90BDC" w:rsidRDefault="00F90BDC">
      <w:r xmlns:w="http://schemas.openxmlformats.org/wordprocessingml/2006/main">
        <w:t xml:space="preserve">1. ਕੁਲੁੱਸੀਆਂ 3:1-2, “ਜੇਕਰ ਤੁਸੀਂ ਮਸੀਹ ਦੇ ਨਾਲ ਜੀ ਉਠਾਏ ਗਏ ਹੋ, ਤਾਂ ਉੱਪਰਲੀਆਂ ਚੀਜ਼ਾਂ ਦੀ ਭਾਲ ਕਰੋ, ਜਿੱਥੇ ਮਸੀਹ ਹੈ, ਪਰਮੇਸ਼ੁਰ ਦੇ ਸੱਜੇ ਪਾਸੇ ਬੈਠਾ ਹੈ। ਆਪਣਾ ਮਨ ਉੱਪਰਲੀਆਂ ਚੀਜ਼ਾਂ 'ਤੇ ਲਗਾਓ, ਨਾ ਕਿ ਧਰਤੀ ਦੀਆਂ ਚੀਜ਼ਾਂ 'ਤੇ।</w:t>
      </w:r>
    </w:p>
    <w:p w14:paraId="4BEC9868" w14:textId="77777777" w:rsidR="00F90BDC" w:rsidRDefault="00F90BDC"/>
    <w:p w14:paraId="4E9FB0B0" w14:textId="77777777" w:rsidR="00F90BDC" w:rsidRDefault="00F90BDC">
      <w:r xmlns:w="http://schemas.openxmlformats.org/wordprocessingml/2006/main">
        <w:t xml:space="preserve">2. ਲੂਕਾ 12:33, “ਆਪਣਾ ਮਾਲ ਵੇਚੋ, ਅਤੇ ਲੋੜਵੰਦਾਂ ਨੂੰ ਦਿਓ। ਆਪਣੇ ਆਪ ਨੂੰ ਪੈਸਿਆਂ ਦੇ ਥੈਲਿਆਂ ਨਾਲ ਪ੍ਰਦਾਨ ਕਰੋ ਜੋ ਬੁੱਢੇ ਨਹੀਂ ਹੁੰਦੇ ਹਨ, ਸਵਰਗ ਵਿੱਚ ਇੱਕ ਖਜ਼ਾਨਾ ਹੈ ਜੋ ਅਸਫਲ ਨਹੀਂ ਹੁੰਦਾ, ਜਿੱਥੇ ਕੋਈ ਚੋਰ ਨੇੜੇ ਨਹੀਂ ਆਉਂਦਾ ਅਤੇ ਕੋਈ ਕੀੜਾ ਤਬਾਹ ਨਹੀਂ ਹੁੰਦਾ।"</w:t>
      </w:r>
    </w:p>
    <w:p w14:paraId="5F4A20C9" w14:textId="77777777" w:rsidR="00F90BDC" w:rsidRDefault="00F90BDC"/>
    <w:p w14:paraId="39D8987C" w14:textId="77777777" w:rsidR="00F90BDC" w:rsidRDefault="00F90BDC">
      <w:r xmlns:w="http://schemas.openxmlformats.org/wordprocessingml/2006/main">
        <w:t xml:space="preserve">ਮੱਤੀ 13:53 ਅਤੇ ਐਉਂ ਹੋਇਆ ਕਿ ਜਦੋਂ ਯਿਸੂ ਨੇ ਇਹ ਦ੍ਰਿਸ਼ਟਾਂਤ ਪੂਰੇ ਕੀਤੇ ਤਾਂ ਉਹ ਉੱਥੋਂ ਚਲਾ ਗਿਆ।</w:t>
      </w:r>
    </w:p>
    <w:p w14:paraId="455EA23E" w14:textId="77777777" w:rsidR="00F90BDC" w:rsidRDefault="00F90BDC"/>
    <w:p w14:paraId="5A82EC27" w14:textId="77777777" w:rsidR="00F90BDC" w:rsidRDefault="00F90BDC">
      <w:r xmlns:w="http://schemas.openxmlformats.org/wordprocessingml/2006/main">
        <w:t xml:space="preserve">ਯਿਸੂ ਨੇ ਜਾਣ ਤੋਂ ਪਹਿਲਾਂ ਭੀੜ ਨੂੰ ਦ੍ਰਿਸ਼ਟਾਂਤ ਦੀ ਇੱਕ ਲੜੀ ਸਿਖਾਈ।</w:t>
      </w:r>
    </w:p>
    <w:p w14:paraId="6BAA86E1" w14:textId="77777777" w:rsidR="00F90BDC" w:rsidRDefault="00F90BDC"/>
    <w:p w14:paraId="08056977" w14:textId="77777777" w:rsidR="00F90BDC" w:rsidRDefault="00F90BDC">
      <w:r xmlns:w="http://schemas.openxmlformats.org/wordprocessingml/2006/main">
        <w:t xml:space="preserve">1. ਯਿਸੂ ਦੇ ਦ੍ਰਿਸ਼ਟਾਂਤ ਸਾਨੂੰ ਪਰਮੇਸ਼ੁਰ ਦੇ ਰਾਜ ਅਤੇ ਸਾਡੀਆਂ ਜ਼ਿੰਦਗੀਆਂ ਬਾਰੇ ਕੀਮਤੀ ਸਬਕ ਸਿਖਾਉਂਦੇ ਹਨ।</w:t>
      </w:r>
    </w:p>
    <w:p w14:paraId="52ABBA4B" w14:textId="77777777" w:rsidR="00F90BDC" w:rsidRDefault="00F90BDC"/>
    <w:p w14:paraId="2116B4B4" w14:textId="77777777" w:rsidR="00F90BDC" w:rsidRDefault="00F90BDC">
      <w:r xmlns:w="http://schemas.openxmlformats.org/wordprocessingml/2006/main">
        <w:t xml:space="preserve">2. ਯਿਸੂ ਨੇ ਵਿਸ਼ਵਾਸ ਅਤੇ ਆਗਿਆਕਾਰੀ ਦੀ ਸ਼ਕਤੀ ਨੂੰ ਦਰਸਾਉਣ ਲਈ ਦ੍ਰਿਸ਼ਟਾਂਤ ਵਰਤੇ।</w:t>
      </w:r>
    </w:p>
    <w:p w14:paraId="7F1F0E9D" w14:textId="77777777" w:rsidR="00F90BDC" w:rsidRDefault="00F90BDC"/>
    <w:p w14:paraId="6580AA33" w14:textId="77777777" w:rsidR="00F90BDC" w:rsidRDefault="00F90BDC">
      <w:r xmlns:w="http://schemas.openxmlformats.org/wordprocessingml/2006/main">
        <w:t xml:space="preserve">1. ਮੱਤੀ 7:24-27 - ਇਸ ਲਈ ਜੋ ਕੋਈ ਵੀ ਮੇਰੀਆਂ ਇਨ੍ਹਾਂ ਗੱਲਾਂ ਨੂੰ ਸੁਣਦਾ ਹੈ ਅਤੇ ਉਨ੍ਹਾਂ 'ਤੇ ਅਮਲ ਕਰਦਾ ਹੈ, ਮੈਂ ਉਸ ਦੀ ਤੁਲਨਾ ਇੱਕ ਬੁੱਧੀਮਾਨ ਆਦਮੀ ਨਾਲ ਕਰਾਂਗਾ, ਜਿਸ ਨੇ ਆਪਣਾ ਘਰ ਇੱਕ ਚੱਟਾਨ ਉੱਤੇ ਬਣਾਇਆ ਸੀ:</w:t>
      </w:r>
    </w:p>
    <w:p w14:paraId="140E4876" w14:textId="77777777" w:rsidR="00F90BDC" w:rsidRDefault="00F90BDC"/>
    <w:p w14:paraId="02FE99DB" w14:textId="77777777" w:rsidR="00F90BDC" w:rsidRDefault="00F90BDC">
      <w:r xmlns:w="http://schemas.openxmlformats.org/wordprocessingml/2006/main">
        <w:t xml:space="preserve">2. ਲੂਕਾ 18:15-17 - ਅਤੇ ਉਹ ਨਿਆਣਿਆਂ ਨੂੰ ਵੀ ਉਸਦੇ ਕੋਲ ਲਿਆਏ ਤਾਂ ਜੋ ਉਹ ਉਨ੍ਹਾਂ ਨੂੰ ਛੂਹ ਲਵੇ, ਪਰ ਜਦੋਂ ਉਸਦੇ ਚੇਲਿਆਂ ਨੇ ਇਹ ਵੇਖਿਆ ਤਾਂ ਉਨ੍ਹਾਂ ਨੇ ਉਨ੍ਹਾਂ ਨੂੰ ਝਿੜਕਿਆ।</w:t>
      </w:r>
    </w:p>
    <w:p w14:paraId="7C6128DE" w14:textId="77777777" w:rsidR="00F90BDC" w:rsidRDefault="00F90BDC"/>
    <w:p w14:paraId="3669C357" w14:textId="77777777" w:rsidR="00F90BDC" w:rsidRDefault="00F90BDC">
      <w:r xmlns:w="http://schemas.openxmlformats.org/wordprocessingml/2006/main">
        <w:t xml:space="preserve">ਮੱਤੀ 13:54 ਅਤੇ ਆਪਣੇ ਦੇਸ ਵਿੱਚ ਆ ਕੇ ਉਨ੍ਹਾਂ ਨੂੰ ਉਨ੍ਹਾਂ ਦੇ ਪ੍ਰਾਰਥਨਾ ਸਥਾਨ ਵਿੱਚ </w:t>
      </w:r>
      <w:r xmlns:w="http://schemas.openxmlformats.org/wordprocessingml/2006/main">
        <w:lastRenderedPageBreak xmlns:w="http://schemas.openxmlformats.org/wordprocessingml/2006/main"/>
      </w:r>
      <w:r xmlns:w="http://schemas.openxmlformats.org/wordprocessingml/2006/main">
        <w:t xml:space="preserve">ਅਜਿਹਾ ਉਪਦੇਸ਼ ਦਿੱਤਾ ਕਿ ਉਹ ਹੈਰਾਨ ਰਹਿ ਗਏ ਅਤੇ ਆਖਿਆ, ਇਸ ਮਨੁੱਖ ਕੋਲ ਇਹ ਬੁੱਧ ਅਤੇ ਇਹ ਮਹਾਨ ਕੰਮ ਕਿੱਥੋਂ ਆਏ?</w:t>
      </w:r>
    </w:p>
    <w:p w14:paraId="1277A05F" w14:textId="77777777" w:rsidR="00F90BDC" w:rsidRDefault="00F90BDC"/>
    <w:p w14:paraId="12502618" w14:textId="77777777" w:rsidR="00F90BDC" w:rsidRDefault="00F90BDC">
      <w:r xmlns:w="http://schemas.openxmlformats.org/wordprocessingml/2006/main">
        <w:t xml:space="preserve">ਯਿਸੂ ਨੇ ਆਪਣੀ ਬੁੱਧੀ ਅਤੇ ਸ਼ਕਤੀਸ਼ਾਲੀ ਕੰਮਾਂ ਨਾਲ ਲੋਕਾਂ ਨੂੰ ਹੈਰਾਨ ਕੀਤਾ।</w:t>
      </w:r>
    </w:p>
    <w:p w14:paraId="27D2286F" w14:textId="77777777" w:rsidR="00F90BDC" w:rsidRDefault="00F90BDC"/>
    <w:p w14:paraId="4465E944" w14:textId="77777777" w:rsidR="00F90BDC" w:rsidRDefault="00F90BDC">
      <w:r xmlns:w="http://schemas.openxmlformats.org/wordprocessingml/2006/main">
        <w:t xml:space="preserve">1: ਯਿਸੂ ਬੁੱਧ ਅਤੇ ਸ਼ਕਤੀ ਦਾ ਰੂਪ ਹੈ।</w:t>
      </w:r>
    </w:p>
    <w:p w14:paraId="14B29F5C" w14:textId="77777777" w:rsidR="00F90BDC" w:rsidRDefault="00F90BDC"/>
    <w:p w14:paraId="2398551B" w14:textId="77777777" w:rsidR="00F90BDC" w:rsidRDefault="00F90BDC">
      <w:r xmlns:w="http://schemas.openxmlformats.org/wordprocessingml/2006/main">
        <w:t xml:space="preserve">2: ਯਿਸੂ ਉਮੀਦ ਅਤੇ ਤਾਕਤ ਦਾ ਸੋਮਾ ਹੈ।</w:t>
      </w:r>
    </w:p>
    <w:p w14:paraId="2605A7A1" w14:textId="77777777" w:rsidR="00F90BDC" w:rsidRDefault="00F90BDC"/>
    <w:p w14:paraId="41FC9585" w14:textId="77777777" w:rsidR="00F90BDC" w:rsidRDefault="00F90BDC">
      <w:r xmlns:w="http://schemas.openxmlformats.org/wordprocessingml/2006/main">
        <w:t xml:space="preserve">1: ਕਹਾਉਤਾਂ 2:6-7 "ਕਿਉਂਕਿ ਯਹੋਵਾਹ ਬੁੱਧ ਦਿੰਦਾ ਹੈ; ਉਸ ਦੇ ਮੂੰਹੋਂ ਗਿਆਨ ਅਤੇ ਸਮਝ ਨਿਕਲਦੀ ਹੈ। ਉਹ ਨੇਕ ਲੋਕਾਂ ਲਈ ਚੰਗੀ ਬੁੱਧੀ ਨੂੰ ਸੰਭਾਲਦਾ ਹੈ; ਉਹ ਖਰਿਆਈ ਨਾਲ ਚੱਲਣ ਵਾਲਿਆਂ ਲਈ ਇੱਕ ਢਾਲ ਹੈ।"</w:t>
      </w:r>
    </w:p>
    <w:p w14:paraId="1200D47A" w14:textId="77777777" w:rsidR="00F90BDC" w:rsidRDefault="00F90BDC"/>
    <w:p w14:paraId="44E418E6" w14:textId="77777777" w:rsidR="00F90BDC" w:rsidRDefault="00F90BDC">
      <w:r xmlns:w="http://schemas.openxmlformats.org/wordprocessingml/2006/main">
        <w:t xml:space="preserve">2: ਰਸੂਲਾਂ ਦੇ ਕਰਤੱਬ 10:38 "ਕਿਵੇਂ ਪਰਮੇਸ਼ੁਰ ਨੇ ਨਾਸਰਤ ਦੇ ਯਿਸੂ ਨੂੰ ਪਵਿੱਤਰ ਆਤਮਾ ਅਤੇ ਸ਼ਕਤੀ ਨਾਲ ਮਸਹ ਕੀਤਾ। ਉਹ ਚੰਗਾ ਕੰਮ ਕਰਦਾ ਰਿਹਾ ਅਤੇ ਸ਼ੈਤਾਨ ਦੁਆਰਾ ਸਤਾਏ ਗਏ ਸਾਰੇ ਲੋਕਾਂ ਨੂੰ ਚੰਗਾ ਕਰਦਾ ਰਿਹਾ, ਕਿਉਂਕਿ ਪਰਮੇਸ਼ੁਰ ਉਸਦੇ ਨਾਲ ਸੀ।"</w:t>
      </w:r>
    </w:p>
    <w:p w14:paraId="7D9BFB74" w14:textId="77777777" w:rsidR="00F90BDC" w:rsidRDefault="00F90BDC"/>
    <w:p w14:paraId="640A916A" w14:textId="77777777" w:rsidR="00F90BDC" w:rsidRDefault="00F90BDC">
      <w:r xmlns:w="http://schemas.openxmlformats.org/wordprocessingml/2006/main">
        <w:t xml:space="preserve">ਮੱਤੀ 13:55 ਕੀ ਇਹ ਤਰਖਾਣ ਦਾ ਪੁੱਤਰ ਨਹੀਂ ਹੈ? ਕੀ ਉਸਦੀ ਮਾਂ ਮਰਿਯਮ ਨਹੀਂ ਕਹਾਉਂਦੀ? ਅਤੇ ਉਸਦੇ ਭਰਾ, ਯਾਕੂਬ, ਅਤੇ ਜੋਸੇਸ, ਅਤੇ ਸ਼ਮਊਨ ਅਤੇ ਯਹੂਦਾ?</w:t>
      </w:r>
    </w:p>
    <w:p w14:paraId="04798E84" w14:textId="77777777" w:rsidR="00F90BDC" w:rsidRDefault="00F90BDC"/>
    <w:p w14:paraId="465D0CDC" w14:textId="77777777" w:rsidR="00F90BDC" w:rsidRDefault="00F90BDC">
      <w:r xmlns:w="http://schemas.openxmlformats.org/wordprocessingml/2006/main">
        <w:t xml:space="preserve">ਇਹ ਹਵਾਲੇ ਯਿਸੂ ਦੇ ਪਰਿਵਾਰਕ ਮੈਂਬਰਾਂ ਦੀ ਪਛਾਣ ਕੀਤੇ ਜਾਣ ਬਾਰੇ ਹੈ।</w:t>
      </w:r>
    </w:p>
    <w:p w14:paraId="7AC32285" w14:textId="77777777" w:rsidR="00F90BDC" w:rsidRDefault="00F90BDC"/>
    <w:p w14:paraId="2B1036EA" w14:textId="77777777" w:rsidR="00F90BDC" w:rsidRDefault="00F90BDC">
      <w:r xmlns:w="http://schemas.openxmlformats.org/wordprocessingml/2006/main">
        <w:t xml:space="preserve">1. ਯਿਸੂ ਇੱਕ ਤਰਖਾਣ ਦਾ ਪੁੱਤਰ ਸੀ, ਪਰ ਉਹ ਹੋਰ ਵੀ ਬਹੁਤ ਕੁਝ ਸੀ।</w:t>
      </w:r>
    </w:p>
    <w:p w14:paraId="28176662" w14:textId="77777777" w:rsidR="00F90BDC" w:rsidRDefault="00F90BDC"/>
    <w:p w14:paraId="24BF79FF" w14:textId="77777777" w:rsidR="00F90BDC" w:rsidRDefault="00F90BDC">
      <w:r xmlns:w="http://schemas.openxmlformats.org/wordprocessingml/2006/main">
        <w:t xml:space="preserve">2. ਪਰਮੇਸ਼ੁਰ ਅਸਧਾਰਨ ਚੀਜ਼ਾਂ ਨੂੰ ਪੂਰਾ ਕਰਨ ਲਈ ਆਮ ਲੋਕਾਂ ਦੁਆਰਾ ਕੰਮ ਕਰਦਾ ਹੈ।</w:t>
      </w:r>
    </w:p>
    <w:p w14:paraId="60B7EE8C" w14:textId="77777777" w:rsidR="00F90BDC" w:rsidRDefault="00F90BDC"/>
    <w:p w14:paraId="0B475292" w14:textId="77777777" w:rsidR="00F90BDC" w:rsidRDefault="00F90BDC">
      <w:r xmlns:w="http://schemas.openxmlformats.org/wordprocessingml/2006/main">
        <w:t xml:space="preserve">1. ਫ਼ਿਲਿੱਪੀਆਂ 2: 7-8 - "ਪਰ ਆਪਣੇ ਆਪ ਨੂੰ ਕੋਈ ਨੇਕ ਨਹੀਂ ਬਣਾਇਆ, ਅਤੇ ਉਸ ਉੱਤੇ ਇੱਕ ਨੌਕਰ ਦਾ ਰੂਪ ਧਾਰਿਆ, ਅਤੇ ਮਨੁੱਖਾਂ ਦੇ ਸਮਾਨ ਬਣਾਇਆ ਗਿਆ: ਅਤੇ ਇੱਕ ਆਦਮੀ ਦੇ ਰੂਪ ਵਿੱਚ ਪਾਇਆ ਗਿਆ, ਉਸਨੇ ਆਪਣੇ ਆਪ ਨੂੰ ਨਿਮਰ ਬਣਾਇਆ, ਅਤੇ ਮੌਤ ਤੱਕ ਆਗਿਆਕਾਰੀ ਬਣ ਗਿਆ, ਇੱਥੋਂ ਤੱਕ ਕਿ ਸਲੀਬ ਦੀ ਮੌਤ ਤੱਕ।"</w:t>
      </w:r>
    </w:p>
    <w:p w14:paraId="4A37591F" w14:textId="77777777" w:rsidR="00F90BDC" w:rsidRDefault="00F90BDC"/>
    <w:p w14:paraId="4862C8F0" w14:textId="77777777" w:rsidR="00F90BDC" w:rsidRDefault="00F90BDC">
      <w:r xmlns:w="http://schemas.openxmlformats.org/wordprocessingml/2006/main">
        <w:t xml:space="preserve">2. ਮੱਤੀ 12:46-47 - "ਜਦੋਂ ਉਹ ਅਜੇ ਲੋਕਾਂ ਨਾਲ ਗੱਲ ਕਰ ਰਿਹਾ ਸੀ, ਤਾਂ ਵੇਖੋ, ਉਸਦੀ ਮਾਤਾ ਅਤੇ ਉਸਦੇ ਭਰਾ ਬਾਹਰ ਖੜੇ ਸਨ, ਉਹ ਉਸਦੇ ਨਾਲ ਗੱਲ ਕਰਨਾ ਚਾਹੁੰਦੇ ਸਨ, ਤਦ ਇੱਕ ਨੇ ਉਸਨੂੰ ਕਿਹਾ, ਵੇਖ, ਤੇਰੀ ਮਾਤਾ ਅਤੇ ਤੇਰੇ ਭਰਾ ਬਾਹਰ ਖੜੇ ਹਨ, ਤੇਰੇ ਨਾਲ ਗੱਲ ਕਰਨਾ ਚਾਹੁੰਦਾ ਹਾਂ।"</w:t>
      </w:r>
    </w:p>
    <w:p w14:paraId="10C36E64" w14:textId="77777777" w:rsidR="00F90BDC" w:rsidRDefault="00F90BDC"/>
    <w:p w14:paraId="346EA595" w14:textId="77777777" w:rsidR="00F90BDC" w:rsidRDefault="00F90BDC">
      <w:r xmlns:w="http://schemas.openxmlformats.org/wordprocessingml/2006/main">
        <w:t xml:space="preserve">ਮੱਤੀ 13:56 ਅਤੇ ਉਹ ਦੀਆਂ ਭੈਣਾਂ, ਕੀ ਉਹ ਸਭ ਸਾਡੇ ਨਾਲ ਨਹੀਂ ਹਨ? ਫਿਰ ਇਸ ਆਦਮੀ ਕੋਲ ਇਹ ਸਭ ਕੁਝ ਕਿੱਥੋਂ ਆਇਆ?</w:t>
      </w:r>
    </w:p>
    <w:p w14:paraId="13D301E6" w14:textId="77777777" w:rsidR="00F90BDC" w:rsidRDefault="00F90BDC"/>
    <w:p w14:paraId="20FC93F2" w14:textId="77777777" w:rsidR="00F90BDC" w:rsidRDefault="00F90BDC">
      <w:r xmlns:w="http://schemas.openxmlformats.org/wordprocessingml/2006/main">
        <w:t xml:space="preserve">ਇਹ ਹਵਾਲਾ ਯਿਸੂ ਦੇ ਪਰਿਵਾਰ ਬਾਰੇ ਹੈ ਜੋ ਚਮਤਕਾਰੀ ਕੰਮ ਕਰਨ ਦੀ ਉਸਦੀ ਯੋਗਤਾ 'ਤੇ ਸਵਾਲ ਉਠਾਉਂਦਾ ਹੈ।</w:t>
      </w:r>
    </w:p>
    <w:p w14:paraId="14C47805" w14:textId="77777777" w:rsidR="00F90BDC" w:rsidRDefault="00F90BDC"/>
    <w:p w14:paraId="503D07C5" w14:textId="77777777" w:rsidR="00F90BDC" w:rsidRDefault="00F90BDC">
      <w:r xmlns:w="http://schemas.openxmlformats.org/wordprocessingml/2006/main">
        <w:t xml:space="preserve">1. ਯਿਸੂ ਚਮਤਕਾਰ ਕਰਨ ਦੇ ਯੋਗ ਸੀ ਕਿਉਂਕਿ ਉਸਨੂੰ ਪਰਮੇਸ਼ੁਰ ਵੱਲੋਂ ਭੇਜਿਆ ਗਿਆ ਸੀ।</w:t>
      </w:r>
    </w:p>
    <w:p w14:paraId="505FF3FF" w14:textId="77777777" w:rsidR="00F90BDC" w:rsidRDefault="00F90BDC"/>
    <w:p w14:paraId="0C2058E7" w14:textId="77777777" w:rsidR="00F90BDC" w:rsidRDefault="00F90BDC">
      <w:r xmlns:w="http://schemas.openxmlformats.org/wordprocessingml/2006/main">
        <w:t xml:space="preserve">2. ਯਿਸੂ ਆਪਣੇ ਚੇਲਿਆਂ ਲਈ ਪਰਮੇਸ਼ੁਰ ਵਿੱਚ ਵਿਸ਼ਵਾਸ ਅਤੇ ਵਿਸ਼ਵਾਸ ਦੀ ਇੱਕ ਉਦਾਹਰਣ ਸੀ।</w:t>
      </w:r>
    </w:p>
    <w:p w14:paraId="4FFF5289" w14:textId="77777777" w:rsidR="00F90BDC" w:rsidRDefault="00F90BDC"/>
    <w:p w14:paraId="110E2997" w14:textId="77777777" w:rsidR="00F90BDC" w:rsidRDefault="00F90BDC">
      <w:r xmlns:w="http://schemas.openxmlformats.org/wordprocessingml/2006/main">
        <w:t xml:space="preserve">1. ਯਸਾਯਾਹ 9:6 -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14:paraId="675E34D5" w14:textId="77777777" w:rsidR="00F90BDC" w:rsidRDefault="00F90BDC"/>
    <w:p w14:paraId="241DCB50" w14:textId="77777777" w:rsidR="00F90BDC" w:rsidRDefault="00F90BDC">
      <w:r xmlns:w="http://schemas.openxmlformats.org/wordprocessingml/2006/main">
        <w:t xml:space="preserve">2. ਯੂਹੰਨਾ 3:16-17 - ਕਿਉਂਕਿ ਪਰਮੇਸ਼ੁਰ ਨੇ ਸੰਸਾਰ ਨੂੰ ਇੰਨਾ ਪਿਆਰ ਕੀਤਾ ਕਿ ਉਸਨੇ ਆਪਣਾ ਇਕਲੌਤਾ ਪੁੱਤਰ ਦੇ ਦਿੱਤਾ, ਤਾਂ ਜੋ ਜੋ ਕੋਈ ਉਸ ਵਿੱਚ ਵਿਸ਼ਵਾਸ ਕਰੇ ਉਹ ਨਾਸ਼ ਨਾ ਹੋਵੇ ਪਰ ਸਦੀਵੀ ਜੀਵਨ ਪ੍ਰਾਪਤ ਕਰੇ। ਕਿਉਂਕਿ ਪਰਮੇਸ਼ੁਰ ਨੇ ਆਪਣੇ ਪੁੱਤਰ ਨੂੰ ਦੁਨੀਆਂ ਨੂੰ ਦੋਸ਼ੀ ਠਹਿਰਾਉਣ ਲਈ ਦੁਨੀਆਂ ਵਿੱਚ ਨਹੀਂ ਭੇਜਿਆ, ਸਗੋਂ ਇਸ ਲਈ ਭੇਜਿਆ ਕਿ ਦੁਨੀਆਂ ਉਸ ਰਾਹੀਂ ਬਚਾਈ ਜਾਵੇ।</w:t>
      </w:r>
    </w:p>
    <w:p w14:paraId="260D802D" w14:textId="77777777" w:rsidR="00F90BDC" w:rsidRDefault="00F90BDC"/>
    <w:p w14:paraId="6EFAF617" w14:textId="77777777" w:rsidR="00F90BDC" w:rsidRDefault="00F90BDC">
      <w:r xmlns:w="http://schemas.openxmlformats.org/wordprocessingml/2006/main">
        <w:t xml:space="preserve">ਮੱਤੀ 13:57 ਅਤੇ ਉਹ ਉਸ ਵਿੱਚ ਨਾਰਾਜ਼ ਹੋਏ। ਪਰ ਯਿਸੂ ਨੇ ਉਨ੍ਹਾਂ ਨੂੰ ਕਿਹਾ, ਇੱਕ ਨਬੀ ਆਪਣੇ ਦੇਸ਼ ਵਿੱਚ ਅਤੇ ਆਪਣੇ ਘਰ ਵਿੱਚ ਆਦਰ ਤੋਂ ਬਿਨਾਂ ਨਹੀਂ ਹੁੰਦਾ।</w:t>
      </w:r>
    </w:p>
    <w:p w14:paraId="2CBFD5F4" w14:textId="77777777" w:rsidR="00F90BDC" w:rsidRDefault="00F90BDC"/>
    <w:p w14:paraId="567FC662" w14:textId="77777777" w:rsidR="00F90BDC" w:rsidRDefault="00F90BDC">
      <w:r xmlns:w="http://schemas.openxmlformats.org/wordprocessingml/2006/main">
        <w:t xml:space="preserve">ਯਿਸੂ ਨੇ ਸਿਖਾਇਆ ਕਿ ਨਬੀਆਂ ਨੂੰ ਉਨ੍ਹਾਂ ਦੇ ਆਪਣੇ ਸ਼ਹਿਰਾਂ ਵਿੱਚ ਸਵੀਕਾਰ ਨਹੀਂ ਕੀਤਾ ਜਾਂਦਾ ਹੈ।</w:t>
      </w:r>
    </w:p>
    <w:p w14:paraId="7EEA8825" w14:textId="77777777" w:rsidR="00F90BDC" w:rsidRDefault="00F90BDC"/>
    <w:p w14:paraId="0675FEE3" w14:textId="77777777" w:rsidR="00F90BDC" w:rsidRDefault="00F90BDC">
      <w:r xmlns:w="http://schemas.openxmlformats.org/wordprocessingml/2006/main">
        <w:t xml:space="preserve">1. ਅਣ-ਪਛਾਣਿਆ ਪੈਗੰਬਰ: ਇਹ ਜਾਣਨਾ ਕਿ ਵਿਰੋਧੀ ਧਿਰ ਦੁਆਰਾ ਕਦੋਂ ਧੱਕਣਾ ਹੈ</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ਆਪਣੀ ਕੀਮਤ ਜਾਣਨਾ: ਦੂਜਿਆਂ ਦੀ ਅਣਉਚਿਤ ਧਾਰਨਾ ਨੂੰ ਰੱਦ ਕਰਨਾ</w:t>
      </w:r>
    </w:p>
    <w:p w14:paraId="06D04E22" w14:textId="77777777" w:rsidR="00F90BDC" w:rsidRDefault="00F90BDC"/>
    <w:p w14:paraId="00521CF6" w14:textId="77777777" w:rsidR="00F90BDC" w:rsidRDefault="00F90BDC">
      <w:r xmlns:w="http://schemas.openxmlformats.org/wordprocessingml/2006/main">
        <w:t xml:space="preserve">1. ਯਿਰਮਿਯਾਹ 1:5-7 - “ਮੈਂ ਤੁਹਾਨੂੰ ਗਰਭ ਵਿੱਚ ਸਾਜਣ ਤੋਂ ਪਹਿਲਾਂ, ਮੈਂ ਤੁਹਾਨੂੰ ਜਾਣਦਾ ਸੀ, ਅਤੇ ਤੁਹਾਡੇ ਜਨਮ ਤੋਂ ਪਹਿਲਾਂ ਮੈਂ ਤੁਹਾਨੂੰ ਪਵਿੱਤਰ ਕੀਤਾ ਸੀ; ਮੈਂ ਤੈਨੂੰ ਕੌਮਾਂ ਲਈ ਨਬੀ ਨਿਯੁਕਤ ਕੀਤਾ ਹੈ।”</w:t>
      </w:r>
    </w:p>
    <w:p w14:paraId="692DBC17" w14:textId="77777777" w:rsidR="00F90BDC" w:rsidRDefault="00F90BDC"/>
    <w:p w14:paraId="1A95BD70" w14:textId="77777777" w:rsidR="00F90BDC" w:rsidRDefault="00F90BDC">
      <w:r xmlns:w="http://schemas.openxmlformats.org/wordprocessingml/2006/main">
        <w:t xml:space="preserve">2. ਮੱਤੀ 5:13-14 - “ਤੁਸੀਂ ਧਰਤੀ ਦੇ ਲੂਣ ਹੋ, ਪਰ ਜੇ ਲੂਣ ਦਾ ਸੁਆਦ ਖਤਮ ਹੋ ਗਿਆ ਹੈ, ਤਾਂ ਇਸਦਾ ਖਾਰਾਪਣ ਕਿਵੇਂ ਬਹਾਲ ਕੀਤਾ ਜਾਵੇਗਾ? ਹੁਣ ਲੋਕਾਂ ਦੇ ਪੈਰਾਂ ਹੇਠ ਸੁੱਟੇ ਜਾਣ ਅਤੇ ਮਿੱਧੇ ਜਾਣ ਤੋਂ ਇਲਾਵਾ ਹੋਰ ਕਿਸੇ ਚੀਜ਼ ਲਈ ਚੰਗਾ ਨਹੀਂ ਹੈ। ”</w:t>
      </w:r>
    </w:p>
    <w:p w14:paraId="7D9135F2" w14:textId="77777777" w:rsidR="00F90BDC" w:rsidRDefault="00F90BDC"/>
    <w:p w14:paraId="46CF70F6" w14:textId="77777777" w:rsidR="00F90BDC" w:rsidRDefault="00F90BDC">
      <w:r xmlns:w="http://schemas.openxmlformats.org/wordprocessingml/2006/main">
        <w:t xml:space="preserve">ਮੱਤੀ 13:58 ਅਤੇ ਉਸ ਨੇ ਉੱਥੇ ਉਨ੍ਹਾਂ ਦੇ ਅਵਿਸ਼ਵਾਸ ਦੇ ਕਾਰਨ ਬਹੁਤ ਸਾਰੇ ਮਹਾਨ ਕੰਮ ਨਹੀਂ ਕੀਤੇ।</w:t>
      </w:r>
    </w:p>
    <w:p w14:paraId="1F2D6483" w14:textId="77777777" w:rsidR="00F90BDC" w:rsidRDefault="00F90BDC"/>
    <w:p w14:paraId="2B75B295" w14:textId="77777777" w:rsidR="00F90BDC" w:rsidRDefault="00F90BDC">
      <w:r xmlns:w="http://schemas.openxmlformats.org/wordprocessingml/2006/main">
        <w:t xml:space="preserve">ਯਿਸੂ ਨੇ ਕਿਸੇ ਖਾਸ ਜਗ੍ਹਾ ਵਿੱਚ ਬਹੁਤ ਸਾਰੇ ਚਮਤਕਾਰ ਨਹੀਂ ਕੀਤੇ ਕਿਉਂਕਿ ਲੋਕ ਉਸ ਵਿੱਚ ਵਿਸ਼ਵਾਸ ਨਹੀਂ ਕਰਦੇ ਸਨ।</w:t>
      </w:r>
    </w:p>
    <w:p w14:paraId="5D50D26C" w14:textId="77777777" w:rsidR="00F90BDC" w:rsidRDefault="00F90BDC"/>
    <w:p w14:paraId="00A56057" w14:textId="77777777" w:rsidR="00F90BDC" w:rsidRDefault="00F90BDC">
      <w:r xmlns:w="http://schemas.openxmlformats.org/wordprocessingml/2006/main">
        <w:t xml:space="preserve">1. ਵਿਸ਼ਵਾਸ ਕਰਨਾ ਦੇਖਣਾ ਹੈ: ਵਿਸ਼ਵਾਸ ਸਾਡੀ ਜ਼ਿੰਦਗੀ ਨੂੰ ਕਿਵੇਂ ਬਦਲਦਾ ਹੈ</w:t>
      </w:r>
    </w:p>
    <w:p w14:paraId="636D9AAF" w14:textId="77777777" w:rsidR="00F90BDC" w:rsidRDefault="00F90BDC"/>
    <w:p w14:paraId="7ED40470" w14:textId="77777777" w:rsidR="00F90BDC" w:rsidRDefault="00F90BDC">
      <w:r xmlns:w="http://schemas.openxmlformats.org/wordprocessingml/2006/main">
        <w:t xml:space="preserve">2. ਅਵਿਸ਼ਵਾਸ: ਕੀ ਹੁੰਦਾ ਹੈ ਜਦੋਂ ਅਸੀਂ ਵਿਸ਼ਵਾਸ ਨਹੀਂ ਕਰਦੇ</w:t>
      </w:r>
    </w:p>
    <w:p w14:paraId="26BB3254" w14:textId="77777777" w:rsidR="00F90BDC" w:rsidRDefault="00F90BDC"/>
    <w:p w14:paraId="76867AE2" w14:textId="77777777" w:rsidR="00F90BDC" w:rsidRDefault="00F90BDC">
      <w:r xmlns:w="http://schemas.openxmlformats.org/wordprocessingml/2006/main">
        <w:t xml:space="preserve">1. ਇਬਰਾਨੀਆਂ 11:6 - "ਅਤੇ ਵਿਸ਼ਵਾਸ ਤੋਂ ਬਿਨਾਂ ਉਸਨੂੰ ਪ੍ਰਸੰਨ ਕਰਨਾ ਅਸੰਭਵ ਹੈ, ਕਿਉਂਕਿ ਜੋ ਕੋਈ ਵੀ ਪ੍ਰਮਾਤਮਾ ਦੇ ਨੇੜੇ ਜਾਣਾ ਚਾਹੁੰਦਾ ਹੈ ਉਸਨੂੰ ਵਿਸ਼ਵਾਸ ਕਰਨਾ ਚਾਹੀਦਾ ਹੈ ਕਿ ਉਹ ਮੌਜੂਦ ਹੈ ਅਤੇ ਉਹ ਉਨ੍ਹਾਂ ਨੂੰ ਇਨਾਮ ਦਿੰਦਾ ਹੈ ਜੋ ਉਸਨੂੰ ਭਾਲਦੇ ਹਨ."</w:t>
      </w:r>
    </w:p>
    <w:p w14:paraId="20251D0D" w14:textId="77777777" w:rsidR="00F90BDC" w:rsidRDefault="00F90BDC"/>
    <w:p w14:paraId="4AD83365" w14:textId="77777777" w:rsidR="00F90BDC" w:rsidRDefault="00F90BDC">
      <w:r xmlns:w="http://schemas.openxmlformats.org/wordprocessingml/2006/main">
        <w:t xml:space="preserve">2. ਯਾਕੂਬ 1: 6-8 - "ਪਰ ਉਹ ਬਿਨਾਂ ਸ਼ੱਕ ਵਿਸ਼ਵਾਸ ਨਾਲ ਮੰਗੇ, ਕਿਉਂਕਿ ਜੋ ਸ਼ੱਕ ਕਰਦਾ ਹੈ ਉਹ ਸਮੁੰਦਰ ਦੀ ਲਹਿਰ ਵਰਗਾ ਹੈ ਜੋ ਹਵਾ ਦੁਆਰਾ ਚਲਾਇਆ ਜਾਂਦਾ ਹੈ ਅਤੇ ਉਛਾਲਿਆ ਜਾਂਦਾ ਹੈ, ਕਿਉਂਕਿ ਉਸ ਵਿਅਕਤੀ ਨੂੰ ਇਹ ਨਹੀਂ ਸੋਚਣਾ ਚਾਹੀਦਾ ਕਿ ਉਹ ਪ੍ਰਭੂ ਤੋਂ ਕੁਝ ਵੀ ਪ੍ਰਾਪਤ ਕਰੇਗਾ; ਉਹ ਇੱਕ ਦੋਗਲਾ ਆਦਮੀ ਹੈ, ਆਪਣੇ ਸਾਰੇ ਤਰੀਕਿਆਂ ਵਿੱਚ ਅਸਥਿਰ ਹੈ।"</w:t>
      </w:r>
    </w:p>
    <w:p w14:paraId="633881F5" w14:textId="77777777" w:rsidR="00F90BDC" w:rsidRDefault="00F90BDC"/>
    <w:p w14:paraId="2E6D93F6" w14:textId="77777777" w:rsidR="00F90BDC" w:rsidRDefault="00F90BDC">
      <w:r xmlns:w="http://schemas.openxmlformats.org/wordprocessingml/2006/main">
        <w:t xml:space="preserve">ਮੈਥਿਊ 14 ਮੈਥਿਊ ਦੀ ਇੰਜੀਲ ਦਾ ਚੌਦਵਾਂ ਅਧਿਆਇ ਹੈ, ਜਿਸ ਵਿੱਚ ਮਹੱਤਵਪੂਰਨ ਘਟਨਾਵਾਂ ਸ਼ਾਮਲ ਹਨ ਜਿਵੇਂ ਕਿ ਜੌਨ ਬੈਪਟਿਸਟ ਦੀ ਮੌਤ, ਯਿਸੂ ਦਾ ਪੰਜ ਹਜ਼ਾਰ ਲੋਕਾਂ ਨੂੰ ਭੋਜਨ ਦੇਣਾ, ਅਤੇ ਯਿਸੂ ਦਾ ਪਾਣੀ ਉੱਤੇ ਤੁਰਨਾ।</w:t>
      </w:r>
    </w:p>
    <w:p w14:paraId="3CD2039B" w14:textId="77777777" w:rsidR="00F90BDC" w:rsidRDefault="00F90BDC"/>
    <w:p w14:paraId="5FE136D6" w14:textId="77777777" w:rsidR="00F90BDC" w:rsidRDefault="00F90BDC">
      <w:r xmlns:w="http://schemas.openxmlformats.org/wordprocessingml/2006/main">
        <w:t xml:space="preserve">ਪਹਿਲਾ ਪੈਰਾ: ਅਧਿਆਇ ਯਿਸੂ ਦੀ ਸੇਵਕਾਈ ਪ੍ਰਤੀ ਹੇਰੋਦੇਸ ਦੀ ਪ੍ਰਤੀਕ੍ਰਿਆ ਅਤੇ ਉਸ ਦੇ </w:t>
      </w:r>
      <w:r xmlns:w="http://schemas.openxmlformats.org/wordprocessingml/2006/main">
        <w:lastRenderedPageBreak xmlns:w="http://schemas.openxmlformats.org/wordprocessingml/2006/main"/>
      </w:r>
      <w:r xmlns:w="http://schemas.openxmlformats.org/wordprocessingml/2006/main">
        <w:t xml:space="preserve">ਗਲਤ ਵਿਸ਼ਵਾਸ ਦੇ ਬਿਰਤਾਂਤ ਨਾਲ ਸ਼ੁਰੂ ਹੁੰਦਾ ਹੈ ਕਿ ਯਿਸੂ ਯੂਹੰਨਾ ਬਪਤਿਸਮਾ ਦੇਣ ਵਾਲਾ ਸੀ (ਮੱਤੀ 14:1-12)। ਹੇਰੋਦੇਸ ਦੇ ਗੈਰ-ਕਾਨੂੰਨੀ ਵਿਆਹ ਦੀ ਨਿੰਦਾ ਕਰਕੇ ਹੇਰੋਦੇਸ ਨੇ ਜੌਨ ਨੂੰ ਕੈਦ ਕਰ ਲਿਆ ਸੀ। ਹਾਲਾਂਕਿ, ਇੱਕ ਜਨਮਦਿਨ ਦੇ ਜਸ਼ਨ ਦੌਰਾਨ, ਹੇਰੋਡ ਨੇ ਆਪਣੀ ਮਤਰੇਈ ਧੀ ਦੁਆਰਾ ਕੀਤੀ ਗਈ ਕਿਸੇ ਵੀ ਬੇਨਤੀ ਨੂੰ ਸਵੀਕਾਰ ਕਰਨ ਲਈ ਇੱਕ ਕਾਹਲੀ ਨਾਲ ਵਾਅਦਾ ਕੀਤਾ। ਉਸਦੀ ਮਾਂ ਦੁਆਰਾ ਪ੍ਰੇਰਿਤ, ਉਸਨੇ ਇੱਕ ਥਾਲੀ ਵਿੱਚ ਜੌਨ ਦਾ ਸਿਰ ਮੰਗਿਆ। ਬੇਝਿਜਕ, ਹੇਰੋਦੇਸ ਨੇ ਉਸਦੀ ਬੇਨਤੀ ਪੂਰੀ ਕੀਤੀ ਅਤੇ ਜੌਨ ਨੂੰ ਮੌਤ ਦੀ ਸਜ਼ਾ ਦਿੱਤੀ।</w:t>
      </w:r>
    </w:p>
    <w:p w14:paraId="5E018E4D" w14:textId="77777777" w:rsidR="00F90BDC" w:rsidRDefault="00F90BDC"/>
    <w:p w14:paraId="7CBD02A6" w14:textId="77777777" w:rsidR="00F90BDC" w:rsidRDefault="00F90BDC">
      <w:r xmlns:w="http://schemas.openxmlformats.org/wordprocessingml/2006/main">
        <w:t xml:space="preserve">ਦੂਜਾ ਪੈਰਾ: ਬਿਰਤਾਂਤ ਫਿਰ ਯਿਸੂ ਨੂੰ ਸਿਰਫ਼ ਪੰਜ ਰੋਟੀਆਂ ਅਤੇ ਦੋ ਮੱਛੀਆਂ ਦੇ ਨਾਲ ਇੱਕ ਵੱਡੀ ਭੀੜ ਨੂੰ ਖੁਆ ਰਿਹਾ ਸੀ (ਮੱਤੀ 14:13-21)। ਜਦੋਂ ਯਿਸੂ ਨੂੰ ਯੂਹੰਨਾ ਦੀ ਮੌਤ ਬਾਰੇ ਪਤਾ ਲੱਗਾ, ਤਾਂ ਉਹ ਇਕਾਂਤ ਵਿਚ ਚਲਾ ਗਿਆ। ਹਾਲਾਂਕਿ, ਭੀੜ ਪੈਦਲ ਹੀ ਉਸਦਾ ਪਿੱਛਾ ਕਰਦੀ ਸੀ। ਉਨ੍ਹਾਂ ਦੀ ਭੋਜਨ ਦੀ ਲੋੜ ਨੂੰ ਦੇਖ ਕੇ, ਯਿਸੂ ਨੇ ਉਨ੍ਹਾਂ 'ਤੇ ਤਰਸ ਕੀਤਾ ਅਤੇ ਚਮਤਕਾਰੀ ਢੰਗ ਨਾਲ ਪੰਜ ਹਜ਼ਾਰ ਆਦਮੀਆਂ ਅਤੇ ਔਰਤਾਂ ਅਤੇ ਬੱਚਿਆਂ ਨੂੰ ਭੋਜਨ ਦੇਣ ਲਈ ਰੋਟੀਆਂ ਅਤੇ ਮੱਛੀਆਂ ਨੂੰ ਵਧਾ ਦਿੱਤਾ। ਸਾਰਿਆਂ ਦੀ ਤਸੱਲੀ ਹੋਣ ਤੋਂ ਬਾਅਦ, ਬਚੇ-ਖੁਚੇ ਬਾਰਾਂ ਟੋਕਰੀਆਂ ਭਰੀਆਂ ਗਈਆਂ।</w:t>
      </w:r>
    </w:p>
    <w:p w14:paraId="7A1BA2F8" w14:textId="77777777" w:rsidR="00F90BDC" w:rsidRDefault="00F90BDC"/>
    <w:p w14:paraId="1148104A" w14:textId="77777777" w:rsidR="00F90BDC" w:rsidRDefault="00F90BDC">
      <w:r xmlns:w="http://schemas.openxmlformats.org/wordprocessingml/2006/main">
        <w:t xml:space="preserve">ਤੀਜਾ ਪੈਰਾ: ਅਧਿਆਇ ਇੱਕ ਅਸਾਧਾਰਣ ਘਟਨਾ ਨਾਲ ਸਮਾਪਤ ਹੁੰਦਾ ਹੈ ਜਿੱਥੇ ਯਿਸੂ ਪਾਣੀ ਉੱਤੇ ਤੁਰਦਾ ਹੈ (ਮੱਤੀ 14:22-36)। ਜਦੋਂ ਉਸਦੇ ਚੇਲੇ ਤੂਫ਼ਾਨੀ ਰਾਤ ਵਿੱਚ ਇੱਕ ਕਿਸ਼ਤੀ ਵਿੱਚ ਗਲੀਲ ਦੀ ਝੀਲ ਨੂੰ ਪਾਰ ਕਰ ਰਹੇ ਸਨ, ਤਾਂ ਉਹਨਾਂ ਨੇ ਦੇਖਿਆ ਕਿ ਉਹਨਾਂ ਨੂੰ ਇੱਕ ਭੂਤ ਉਹਨਾਂ ਵੱਲ ਆ ਰਿਹਾ ਸੀ। ਪਰ ਅਸਲ ਵਿੱਚ ਇਹ ਯਿਸੂ ਹੀ ਸੀ ਜਿਸ ਨੇ ਉਨ੍ਹਾਂ ਨੂੰ ਡਰਨ ਨਾ ਦੇਣ ਦਾ ਭਰੋਸਾ ਦਿੱਤਾ। ਪੀਟਰ ਨੇ ਪਾਣੀ 'ਤੇ ਵੀ ਚੱਲਣ ਦੀ ਇਜਾਜ਼ਤ ਮੰਗੀ ਪਰ ਸ਼ੱਕ ਹੋਣ 'ਤੇ ਉਹ ਡੁੱਬਣ ਲੱਗਾ। ਯਿਸੂ ਨੇ ਉਸ ਨੂੰ ਬਚਾਇਆ ਅਤੇ ਤੂਫ਼ਾਨ ਨੂੰ ਸ਼ਾਂਤ ਕੀਤਾ ਜਦੋਂ ਉਹ ਗਨੇਸਰੇਟ ਵਿੱਚ ਆਪਣੀ ਮੰਜ਼ਿਲ ਤੇ ਪਹੁੰਚੇ। ਪਹੁੰਚਣ 'ਤੇ, ਬਹੁਤ ਸਾਰੇ ਲੋਕਾਂ ਨੇ ਉਸਨੂੰ "ਪਰਮੇਸ਼ੁਰ ਦੇ ਪੁੱਤਰ" ਵਜੋਂ ਪਛਾਣਿਆ ਅਤੇ ਆਪਣੇ ਬਿਮਾਰਾਂ ਨੂੰ ਚੰਗਾ ਕਰਨ ਲਈ ਲਿਆਏ।</w:t>
      </w:r>
    </w:p>
    <w:p w14:paraId="14A594AB" w14:textId="77777777" w:rsidR="00F90BDC" w:rsidRDefault="00F90BDC"/>
    <w:p w14:paraId="2F4516EC" w14:textId="77777777" w:rsidR="00F90BDC" w:rsidRDefault="00F90BDC">
      <w:r xmlns:w="http://schemas.openxmlformats.org/wordprocessingml/2006/main">
        <w:t xml:space="preserve">ਸਾਰੰਸ਼ ਵਿੱਚ,</w:t>
      </w:r>
    </w:p>
    <w:p w14:paraId="088D3B6C" w14:textId="77777777" w:rsidR="00F90BDC" w:rsidRDefault="00F90BDC">
      <w:r xmlns:w="http://schemas.openxmlformats.org/wordprocessingml/2006/main">
        <w:t xml:space="preserve">ਮੈਥਿਊ ਦਾ ਚੌਦਵਾਂ ਅਧਿਆਇ ਹੇਰੋਦੇਸ ਦੇ ਹੱਥੋਂ ਯੂਹੰਨਾ ਬਪਤਿਸਮਾ ਦੇਣ ਵਾਲੇ ਦੀ ਮੌਤ ਦਾ ਵਰਣਨ ਕਰਦਾ ਹੈ, ਜਿਸ ਤੋਂ ਬਾਅਦ ਯਿਸੂ ਨੇ ਪੰਜ ਹਜ਼ਾਰ ਲੋਕਾਂ ਨੂੰ ਕੁਝ ਰੋਟੀਆਂ ਅਤੇ ਮੱਛੀਆਂ ਨਾਲ ਚਮਤਕਾਰੀ ਭੋਜਨ ਦਿੱਤਾ ਸੀ।</w:t>
      </w:r>
    </w:p>
    <w:p w14:paraId="2D2D4FFD" w14:textId="77777777" w:rsidR="00F90BDC" w:rsidRDefault="00F90BDC">
      <w:r xmlns:w="http://schemas.openxmlformats.org/wordprocessingml/2006/main">
        <w:t xml:space="preserve">ਇਸ ਵਿੱਚ ਗਲੀਲ ਦੀ ਝੀਲ ਉੱਤੇ ਤੂਫ਼ਾਨੀ ਰਾਤ ਦੌਰਾਨ ਯਿਸੂ ਦੇ ਪਾਣੀ ਉੱਤੇ ਤੁਰਨ ਅਤੇ ਪੀਟਰ ਨੂੰ ਬਚਾਉਣ ਦੀ ਅਸਾਧਾਰਣ ਘਟਨਾ ਵੀ ਸ਼ਾਮਲ ਹੈ।</w:t>
      </w:r>
    </w:p>
    <w:p w14:paraId="3E6267C4" w14:textId="77777777" w:rsidR="00F90BDC" w:rsidRDefault="00F90BDC">
      <w:r xmlns:w="http://schemas.openxmlformats.org/wordprocessingml/2006/main">
        <w:t xml:space="preserve">ਅਧਿਆਇ ਲੋਕਾਂ ਲਈ ਯਿਸੂ ਦੀ ਦਇਆ, ਚਮਤਕਾਰ ਕਰਨ ਦੀ ਉਸਦੀ ਬ੍ਰਹਮ ਸ਼ਕਤੀ, ਅਤੇ ਕੁਦਰਤ ਉੱਤੇ ਉਸਦੇ ਅਧਿਕਾਰ ਨੂੰ ਉਜਾਗਰ ਕਰਦਾ ਹੈ। ਇਹ ਭੌਤਿਕ ਲੋੜਾਂ ਪੂਰੀਆਂ ਕਰਨ ਦੀ ਉਸਦੀ ਇੱਛਾ ਨੂੰ ਦਰਸਾਉਂਦਾ ਹੈ ਅਤੇ ਡਰ ਦੇ ਸਮੇਂ ਵਿੱਚ ਭਰੋਸਾ ਪ੍ਰਦਾਨ ਕਰਦਾ ਹੈ। ਇਹ ਅਧਿਆਇ ਯਿਸੂ ਦੀ ਮਨੁੱਖਤਾ ਅਤੇ ਉਸਦੇ ਬ੍ਰਹਮ ਗੁਣਾਂ ਨੂੰ ਦਰਸਾਉਂਦਾ ਹੈ ਕਿਉਂਕਿ ਲੋਕ ਉਸਨੂੰ "ਪਰਮੇਸ਼ੁਰ ਦੇ ਪੁੱਤਰ" ਵਜੋਂ ਮਾਨਤਾ ਦਿੰਦੇ ਹਨ ਅਤੇ ਉਸ ਤੋਂ ਇਲਾਜ ਦੀ ਮੰਗ ਕਰਦੇ ਹਨ।</w:t>
      </w:r>
    </w:p>
    <w:p w14:paraId="60338F49" w14:textId="77777777" w:rsidR="00F90BDC" w:rsidRDefault="00F90BDC"/>
    <w:p w14:paraId="350CCF7E" w14:textId="77777777" w:rsidR="00F90BDC" w:rsidRDefault="00F90BDC">
      <w:r xmlns:w="http://schemas.openxmlformats.org/wordprocessingml/2006/main">
        <w:t xml:space="preserve">ਮੱਤੀ 14:1 ਉਸ ਸਮੇਂ ਹੇਰੋਦੇਸ ਰਾਜੇ ਨੇ ਯਿਸੂ ਦੀ ਪ੍ਰਸਿੱਧੀ ਬਾਰੇ ਸੁਣਿਆ।</w:t>
      </w:r>
    </w:p>
    <w:p w14:paraId="4780E4CC" w14:textId="77777777" w:rsidR="00F90BDC" w:rsidRDefault="00F90BDC"/>
    <w:p w14:paraId="36D63FA6" w14:textId="77777777" w:rsidR="00F90BDC" w:rsidRDefault="00F90BDC">
      <w:r xmlns:w="http://schemas.openxmlformats.org/wordprocessingml/2006/main">
        <w:t xml:space="preserve">ਹੇਰੋਦੇਸ ਨੇ ਯਿਸੂ ਦੀ ਪ੍ਰਸਿੱਧੀ ਬਾਰੇ ਸੁਣਿਆ।</w:t>
      </w:r>
    </w:p>
    <w:p w14:paraId="54549F77" w14:textId="77777777" w:rsidR="00F90BDC" w:rsidRDefault="00F90BDC"/>
    <w:p w14:paraId="4D76821B" w14:textId="77777777" w:rsidR="00F90BDC" w:rsidRDefault="00F90BDC">
      <w:r xmlns:w="http://schemas.openxmlformats.org/wordprocessingml/2006/main">
        <w:t xml:space="preserve">1. ਪ੍ਰਮਾਤਮਾ ਦੀ ਪ੍ਰਸਿੱਧੀ ਬਹੁਤ ਦੂਰ ਤੱਕ ਪਹੁੰਚਦੀ ਹੈ ਅਤੇ ਸਾਰੇ ਲੋਕਾਂ ਨੂੰ ਪ੍ਰਭਾਵਿਤ ਕਰਦੀ ਹੈ, ਉਹਨਾਂ ਦੇ ਵਿਸ਼ਵਾਸਾਂ ਜਾਂ ਪਿਛੋਕੜ ਦੀ ਪਰਵਾਹ ਕੀਤੇ ਬਿਨਾਂ।</w:t>
      </w:r>
    </w:p>
    <w:p w14:paraId="566A1289" w14:textId="77777777" w:rsidR="00F90BDC" w:rsidRDefault="00F90BDC"/>
    <w:p w14:paraId="3E55EB9C" w14:textId="77777777" w:rsidR="00F90BDC" w:rsidRDefault="00F90BDC">
      <w:r xmlns:w="http://schemas.openxmlformats.org/wordprocessingml/2006/main">
        <w:t xml:space="preserve">2. ਯਿਸੂ ਦੀ ਪ੍ਰਸਿੱਧੀ ਹਨੇਰੇ ਵਿੱਚ ਰਹਿਣ ਵਾਲਿਆਂ ਲਈ ਇੱਕ ਰੋਸ਼ਨੀ ਹੋ ਸਕਦੀ ਹੈ, ਜਿਸ ਨਾਲ ਉਹ ਆਪਣੀ ਸਮਰੱਥਾ ਨੂੰ ਦੇਖ ਸਕਦੇ ਹਨ।</w:t>
      </w:r>
    </w:p>
    <w:p w14:paraId="013C9159" w14:textId="77777777" w:rsidR="00F90BDC" w:rsidRDefault="00F90BDC"/>
    <w:p w14:paraId="0BA0B65D" w14:textId="77777777" w:rsidR="00F90BDC" w:rsidRDefault="00F90BDC">
      <w:r xmlns:w="http://schemas.openxmlformats.org/wordprocessingml/2006/main">
        <w:t xml:space="preserve">1. ਮੱਤੀ 5:14-16 - “ਤੁਸੀਂ ਸੰਸਾਰ ਦਾ ਚਾਨਣ ਹੋ। ਪਹਾੜੀ ਉੱਤੇ ਬਣਿਆ ਕਸਬਾ ਲੁਕਿਆ ਨਹੀਂ ਜਾ ਸਕਦਾ। ਨਾ ਹੀ ਲੋਕ ਦੀਵਾ ਜਗਾ ਕੇ ਕਟੋਰੇ ਹੇਠ ਰੱਖਦੇ ਹਨ। ਇਸ ਦੀ ਬਜਾਏ ਉਹ ਇਸ ਨੂੰ ਆਪਣੇ ਸਟੈਂਡ 'ਤੇ ਰੱਖਦੇ ਹਨ, ਅਤੇ ਇਹ ਘਰ ਦੇ ਹਰ ਕਿਸੇ ਨੂੰ ਰੋਸ਼ਨੀ ਦਿੰਦਾ ਹੈ। ਇਸੇ ਤਰ੍ਹਾਂ, ਤੁਹਾਡੀ ਰੋਸ਼ਨੀ ਦੂਜਿਆਂ ਦੇ ਸਾਹਮਣੇ ਚਮਕਣ ਦਿਓ, ਤਾਂ ਜੋ ਉਹ ਤੁਹਾਡੇ ਚੰਗੇ ਕੰਮ ਦੇਖ ਸਕਣ ਅਤੇ ਤੁਹਾਡੇ ਸਵਰਗ ਪਿਤਾ ਦੀ ਵਡਿਆਈ ਕਰਨ।</w:t>
      </w:r>
    </w:p>
    <w:p w14:paraId="2F80B5A6" w14:textId="77777777" w:rsidR="00F90BDC" w:rsidRDefault="00F90BDC"/>
    <w:p w14:paraId="77C5788E" w14:textId="77777777" w:rsidR="00F90BDC" w:rsidRDefault="00F90BDC">
      <w:r xmlns:w="http://schemas.openxmlformats.org/wordprocessingml/2006/main">
        <w:t xml:space="preserve">2. ਲੂਕਾ 4:18-19 - “ਪ੍ਰਭੂ ਦਾ ਆਤਮਾ ਮੇਰੇ ਉੱਤੇ ਹੈ, ਕਿਉਂਕਿ ਉਸਨੇ ਗਰੀਬਾਂ ਨੂੰ ਖੁਸ਼ਖਬਰੀ ਸੁਣਾਉਣ ਲਈ ਮੈਨੂੰ ਮਸਹ ਕੀਤਾ ਹੈ। ਉਸਨੇ ਮੈਨੂੰ ਕੈਦੀਆਂ ਲਈ ਅਜ਼ਾਦੀ ਦਾ ਐਲਾਨ ਕਰਨ ਅਤੇ ਅੰਨ੍ਹਿਆਂ ਲਈ ਨਜ਼ਰ ਦੀ ਮੁੜ ਪ੍ਰਾਪਤੀ, ਦੱਬੇ-ਕੁਚਲੇ ਲੋਕਾਂ ਨੂੰ ਆਜ਼ਾਦ ਕਰਨ, ਪ੍ਰਭੂ ਦੀ ਕਿਰਪਾ ਦੇ ਸਾਲ ਦਾ ਐਲਾਨ ਕਰਨ ਲਈ ਭੇਜਿਆ ਹੈ। ”</w:t>
      </w:r>
    </w:p>
    <w:p w14:paraId="6DAEE093" w14:textId="77777777" w:rsidR="00F90BDC" w:rsidRDefault="00F90BDC"/>
    <w:p w14:paraId="68EA48BB" w14:textId="77777777" w:rsidR="00F90BDC" w:rsidRDefault="00F90BDC">
      <w:r xmlns:w="http://schemas.openxmlformats.org/wordprocessingml/2006/main">
        <w:t xml:space="preserve">ਮੱਤੀ 14:2 ਅਤੇ ਆਪਣੇ ਸੇਵਕਾਂ ਨੂੰ ਆਖਿਆ, ਇਹ ਯੂਹੰਨਾ ਬਪਤਿਸਮਾ ਦੇਣ ਵਾਲਾ ਹੈ। ਉਹ ਮੁਰਦਿਆਂ ਵਿੱਚੋਂ ਜੀ ਉੱਠਿਆ ਹੈ; ਅਤੇ ਇਸ ਲਈ ਸ਼ਕਤੀਸ਼ਾਲੀ ਕੰਮ ਉਸ ਵਿੱਚ ਆਪਣੇ ਆਪ ਨੂੰ ਪ੍ਰਗਟ ਕਰਦੇ ਹਨ।</w:t>
      </w:r>
    </w:p>
    <w:p w14:paraId="7EF52C56" w14:textId="77777777" w:rsidR="00F90BDC" w:rsidRDefault="00F90BDC"/>
    <w:p w14:paraId="1EB2C97E" w14:textId="77777777" w:rsidR="00F90BDC" w:rsidRDefault="00F90BDC">
      <w:r xmlns:w="http://schemas.openxmlformats.org/wordprocessingml/2006/main">
        <w:t xml:space="preserve">ਯੂਹੰਨਾ ਬਪਤਿਸਮਾ ਦੇਣ ਵਾਲੇ ਨੂੰ ਮੁਰਦਿਆਂ ਵਿੱਚੋਂ ਜੀ ਉੱਠਣ ਦੇ ਰੂਪ ਵਿੱਚ ਪ੍ਰਗਟ ਕੀਤਾ ਗਿਆ ਹੈ, ਅਤੇ ਉਸਦੀ ਮੌਜੂਦਗੀ ਸ਼ਕਤੀਸ਼ਾਲੀ ਕੰਮਾਂ ਵਿੱਚ ਪ੍ਰਗਟ ਹੁੰਦੀ ਹੈ।</w:t>
      </w:r>
    </w:p>
    <w:p w14:paraId="4BE8B021" w14:textId="77777777" w:rsidR="00F90BDC" w:rsidRDefault="00F90BDC"/>
    <w:p w14:paraId="38B9B529" w14:textId="77777777" w:rsidR="00F90BDC" w:rsidRDefault="00F90BDC">
      <w:r xmlns:w="http://schemas.openxmlformats.org/wordprocessingml/2006/main">
        <w:t xml:space="preserve">1. ਉਮੀਦ ਦੀ ਸ਼ਕਤੀ: ਜੌਨ ਬੈਪਟਿਸਟ ਦਾ ਪੁਨਰ-ਉਥਾਨ</w:t>
      </w:r>
    </w:p>
    <w:p w14:paraId="4767B133" w14:textId="77777777" w:rsidR="00F90BDC" w:rsidRDefault="00F90BDC"/>
    <w:p w14:paraId="7005BA0E" w14:textId="77777777" w:rsidR="00F90BDC" w:rsidRDefault="00F90BDC">
      <w:r xmlns:w="http://schemas.openxmlformats.org/wordprocessingml/2006/main">
        <w:t xml:space="preserve">2. ਚਮਤਕਾਰਾਂ ਦੀ ਜ਼ਿੰਦਗੀ ਜੀਉਣਾ: ਜੌਨ ਬੈਪਟਿਸਟ ਦੀ ਵਿਰਾਸਤ ਦੀ ਪੜਚੋਲ ਕਰਨਾ</w:t>
      </w:r>
    </w:p>
    <w:p w14:paraId="26BFA4B2" w14:textId="77777777" w:rsidR="00F90BDC" w:rsidRDefault="00F90BDC"/>
    <w:p w14:paraId="211E1303" w14:textId="77777777" w:rsidR="00F90BDC" w:rsidRDefault="00F90BDC">
      <w:r xmlns:w="http://schemas.openxmlformats.org/wordprocessingml/2006/main">
        <w:t xml:space="preserve">1. ਰੋਮੀਆਂ 4:17 - ਜਿਵੇਂ ਲਿਖਿਆ ਹੋਇਆ ਹੈ, "ਮੈਂ ਤੈਨੂੰ ਬਹੁਤ ਸਾਰੀਆਂ ਕੌਮਾਂ ਦਾ ਪਿਤਾ ਬਣਾਇਆ ਹੈ" - ਪਰਮੇਸ਼ੁਰ ਦੀ ਹਜ਼ੂਰੀ ਵਿੱਚ ਜਿਸ ਵਿੱਚ ਉਸਨੇ ਵਿਸ਼ਵਾਸ ਕੀਤਾ, ਜੋ ਮੁਰਦਿਆਂ ਨੂੰ ਜੀਵਨ ਦਿੰਦਾ ਹੈ ਅਤੇ ਉਨ੍ਹਾਂ ਚੀਜ਼ਾਂ ਨੂੰ ਹੋਂਦ ਵਿੱਚ ਲਿਆਉਂਦਾ ਹੈ ਜੋ ਨਹੀਂ ਹਨ </w:t>
      </w:r>
      <w:r xmlns:w="http://schemas.openxmlformats.org/wordprocessingml/2006/main">
        <w:lastRenderedPageBreak xmlns:w="http://schemas.openxmlformats.org/wordprocessingml/2006/main"/>
      </w:r>
      <w:r xmlns:w="http://schemas.openxmlformats.org/wordprocessingml/2006/main">
        <w:t xml:space="preserve">। ਮੌਜੂਦ ਹੈ।</w:t>
      </w:r>
    </w:p>
    <w:p w14:paraId="19CC2578" w14:textId="77777777" w:rsidR="00F90BDC" w:rsidRDefault="00F90BDC"/>
    <w:p w14:paraId="47C63C18" w14:textId="77777777" w:rsidR="00F90BDC" w:rsidRDefault="00F90BDC">
      <w:r xmlns:w="http://schemas.openxmlformats.org/wordprocessingml/2006/main">
        <w:t xml:space="preserve">2. ਮਰਕੁਸ 16:19 - ਤਾਂ ਫਿਰ ਪ੍ਰਭੂ ਯਿਸੂ, ਉਨ੍ਹਾਂ ਨਾਲ ਗੱਲ ਕਰਨ ਤੋਂ ਬਾਅਦ, ਸਵਰਗ ਵਿੱਚ ਉਠਾਇਆ ਗਿਆ ਅਤੇ ਪਰਮੇਸ਼ੁਰ ਦੇ ਸੱਜੇ ਪਾਸੇ ਬੈਠ ਗਿਆ।</w:t>
      </w:r>
    </w:p>
    <w:p w14:paraId="1AFC33D8" w14:textId="77777777" w:rsidR="00F90BDC" w:rsidRDefault="00F90BDC"/>
    <w:p w14:paraId="585DB81D" w14:textId="77777777" w:rsidR="00F90BDC" w:rsidRDefault="00F90BDC">
      <w:r xmlns:w="http://schemas.openxmlformats.org/wordprocessingml/2006/main">
        <w:t xml:space="preserve">ਮੱਤੀ 14:3 ਕਿਉਂਕਿ ਹੇਰੋਦੇਸ ਨੇ ਆਪਣੇ ਭਰਾ ਫ਼ਿਲਿਪੁੱਸ ਦੀ ਪਤਨੀ ਹੇਰੋਦਿਯਾਸ ਦੀ ਖ਼ਾਤਰ ਯੂਹੰਨਾ ਨੂੰ ਫੜ ਕੇ ਬੰਨ੍ਹਿਆ ਸੀ ਅਤੇ ਕੈਦ ਵਿੱਚ ਪਾ ਦਿੱਤਾ ਸੀ।</w:t>
      </w:r>
    </w:p>
    <w:p w14:paraId="1E6D17CA" w14:textId="77777777" w:rsidR="00F90BDC" w:rsidRDefault="00F90BDC"/>
    <w:p w14:paraId="5A365F65" w14:textId="77777777" w:rsidR="00F90BDC" w:rsidRDefault="00F90BDC">
      <w:r xmlns:w="http://schemas.openxmlformats.org/wordprocessingml/2006/main">
        <w:t xml:space="preserve">ਜੌਹਨ ਬੈਪਟਿਸਟ ਨੂੰ ਹੇਰੋਦੇਸ ਦੇ ਗੈਰ-ਕਾਨੂੰਨੀ ਵਿਆਹ ਦਾ ਵਿਰੋਧ ਕਰਨ ਲਈ ਗ੍ਰਿਫਤਾਰ ਕੀਤਾ ਗਿਆ ਸੀ ਅਤੇ ਕੈਦ ਕੀਤਾ ਗਿਆ ਸੀ।</w:t>
      </w:r>
    </w:p>
    <w:p w14:paraId="72F69CAD" w14:textId="77777777" w:rsidR="00F90BDC" w:rsidRDefault="00F90BDC"/>
    <w:p w14:paraId="79E583C4" w14:textId="77777777" w:rsidR="00F90BDC" w:rsidRDefault="00F90BDC">
      <w:r xmlns:w="http://schemas.openxmlformats.org/wordprocessingml/2006/main">
        <w:t xml:space="preserve">1. ਸਹੀ ਲਈ ਖੜ੍ਹੇ ਹੋਣ ਦੀ ਮਹੱਤਤਾ, ਭਾਵੇਂ ਇਹ ਮੁਸ਼ਕਲ ਹੋਵੇ।</w:t>
      </w:r>
    </w:p>
    <w:p w14:paraId="74FCFE32" w14:textId="77777777" w:rsidR="00F90BDC" w:rsidRDefault="00F90BDC"/>
    <w:p w14:paraId="28B0B814" w14:textId="77777777" w:rsidR="00F90BDC" w:rsidRDefault="00F90BDC">
      <w:r xmlns:w="http://schemas.openxmlformats.org/wordprocessingml/2006/main">
        <w:t xml:space="preserve">2. ਪ੍ਰਮਾਤਮਾ ਆਪਣੀ ਇੱਛਾ ਪੂਰੀ ਕਰਨ ਲਈ ਸਾਡੀ ਆਗਿਆਕਾਰੀ ਦੀ ਵਰਤੋਂ ਕਰ ਸਕਦਾ ਹੈ, ਭਾਵੇਂ ਇਸ ਦੇ ਨਤੀਜੇ ਮੁਸ਼ਕਲ ਹੋਣ।</w:t>
      </w:r>
    </w:p>
    <w:p w14:paraId="1E92B11B" w14:textId="77777777" w:rsidR="00F90BDC" w:rsidRDefault="00F90BDC"/>
    <w:p w14:paraId="7CA12A7A" w14:textId="77777777" w:rsidR="00F90BDC" w:rsidRDefault="00F90BDC">
      <w:r xmlns:w="http://schemas.openxmlformats.org/wordprocessingml/2006/main">
        <w:t xml:space="preserve">1. ਰਸੂਲਾਂ ਦੇ ਕਰਤੱਬ 5:29 - "ਪਰ ਪਤਰਸ ਅਤੇ ਰਸੂਲਾਂ ਨੇ ਜਵਾਬ ਦਿੱਤਾ, 'ਸਾਨੂੰ ਮਨੁੱਖਾਂ ਨਾਲੋਂ ਪਰਮੇਸ਼ੁਰ ਦਾ ਕਹਿਣਾ ਮੰਨਣਾ ਚਾਹੀਦਾ ਹੈ।'"</w:t>
      </w:r>
    </w:p>
    <w:p w14:paraId="4DE78A13" w14:textId="77777777" w:rsidR="00F90BDC" w:rsidRDefault="00F90BDC"/>
    <w:p w14:paraId="46A8C934" w14:textId="77777777" w:rsidR="00F90BDC" w:rsidRDefault="00F90BDC">
      <w:r xmlns:w="http://schemas.openxmlformats.org/wordprocessingml/2006/main">
        <w:t xml:space="preserve">2. ਮੱਤੀ 10:28 - “ਅਤੇ ਉਨ੍ਹਾਂ ਤੋਂ ਨਾ ਡਰੋ ਜੋ ਸਰੀਰ ਨੂੰ ਮਾਰਦੇ ਹਨ ਪਰ ਆਤਮਾ ਨੂੰ ਨਹੀਂ ਮਾਰ ਸਕਦੇ। ਸਗੋਂ ਉਸ ਤੋਂ ਡਰੋ ਜੋ ਆਤਮਾ ਅਤੇ ਸਰੀਰ ਦੋਹਾਂ ਨੂੰ ਨਰਕ ਵਿੱਚ ਨਸ਼ਟ ਕਰ ਸਕਦਾ ਹੈ।”</w:t>
      </w:r>
    </w:p>
    <w:p w14:paraId="543BA29C" w14:textId="77777777" w:rsidR="00F90BDC" w:rsidRDefault="00F90BDC"/>
    <w:p w14:paraId="0EDA28E5" w14:textId="77777777" w:rsidR="00F90BDC" w:rsidRDefault="00F90BDC">
      <w:r xmlns:w="http://schemas.openxmlformats.org/wordprocessingml/2006/main">
        <w:t xml:space="preserve">ਮੱਤੀ 14:4 ਕਿਉਂ ਜੋ ਯੂਹੰਨਾ ਨੇ ਉਹ ਨੂੰ ਆਖਿਆ, ਉਹ ਨੂੰ ਰੱਖਣਾ ਤੇਰੇ ਲਈ ਯੋਗ ਨਹੀਂ ਹੈ।</w:t>
      </w:r>
    </w:p>
    <w:p w14:paraId="625F9415" w14:textId="77777777" w:rsidR="00F90BDC" w:rsidRDefault="00F90BDC"/>
    <w:p w14:paraId="07C0E0FE" w14:textId="77777777" w:rsidR="00F90BDC" w:rsidRDefault="00F90BDC">
      <w:r xmlns:w="http://schemas.openxmlformats.org/wordprocessingml/2006/main">
        <w:t xml:space="preserve">ਜੌਨ ਦ ਬੈਪਟਿਸਟ ਨੇ ਹੇਰੋਡ ਐਂਟੀਪਾਸ ਨੂੰ ਚੇਤਾਵਨੀ ਦਿੱਤੀ ਸੀ ਕਿ ਉਸਦੇ ਭਰਾ ਦੀ ਪਤਨੀ ਹੇਰੋਡੀਆਸ ਨੂੰ ਆਪਣੀ ਪਤਨੀ ਵਜੋਂ ਰੱਖਣਾ ਜਾਇਜ਼ ਨਹੀਂ ਸੀ।</w:t>
      </w:r>
    </w:p>
    <w:p w14:paraId="0D843151" w14:textId="77777777" w:rsidR="00F90BDC" w:rsidRDefault="00F90BDC"/>
    <w:p w14:paraId="23649704" w14:textId="77777777" w:rsidR="00F90BDC" w:rsidRDefault="00F90BDC">
      <w:r xmlns:w="http://schemas.openxmlformats.org/wordprocessingml/2006/main">
        <w:t xml:space="preserve">1: ਸਾਨੂੰ ਪਰਮੇਸ਼ੁਰ ਦੇ ਨਿਯਮਾਂ ਨੂੰ ਤੋੜਨ ਦਾ ਪਰਤਾਵਾ ਨਹੀਂ ਕਰਨਾ ਚਾਹੀਦਾ ਭਾਵੇਂ ਇਹ ਸੁਵਿਧਾਜਨਕ ਹੋਵੇ।</w:t>
      </w:r>
    </w:p>
    <w:p w14:paraId="65023CD5" w14:textId="77777777" w:rsidR="00F90BDC" w:rsidRDefault="00F90BDC"/>
    <w:p w14:paraId="21E4A30E" w14:textId="77777777" w:rsidR="00F90BDC" w:rsidRDefault="00F90BDC">
      <w:r xmlns:w="http://schemas.openxmlformats.org/wordprocessingml/2006/main">
        <w:t xml:space="preserve">2: ਸਾਨੂੰ ਯਾਦ ਰੱਖਣਾ ਚਾਹੀਦਾ ਹੈ ਕਿ ਸਾਡੇ ਕੰਮਾਂ ਦੇ ਨਤੀਜੇ ਹੁੰਦੇ ਹਨ ਜੋ ਦੂਜਿਆਂ ਨੂੰ ਪ੍ਰਭਾਵਿਤ ਕਰ ਸਕਦੇ ਹਨ।</w:t>
      </w:r>
    </w:p>
    <w:p w14:paraId="5B50043C" w14:textId="77777777" w:rsidR="00F90BDC" w:rsidRDefault="00F90BDC"/>
    <w:p w14:paraId="27BF5BD2" w14:textId="77777777" w:rsidR="00F90BDC" w:rsidRDefault="00F90BDC">
      <w:r xmlns:w="http://schemas.openxmlformats.org/wordprocessingml/2006/main">
        <w:t xml:space="preserve">1: ਅਫ਼ਸੀਆਂ 5:3 - "ਪਰ ਤੁਹਾਡੇ ਵਿੱਚ ਜਿਨਸੀ ਅਨੈਤਿਕਤਾ, ਜਾਂ ਕਿਸੇ ਕਿਸਮ ਦੀ ਅਸ਼ੁੱਧਤਾ, ਜਾਂ ਲਾਲਚ ਦਾ ਇੱਕ ਇਸ਼ਾਰਾ ਵੀ ਨਹੀਂ ਹੋਣਾ ਚਾਹੀਦਾ, ਕਿਉਂਕਿ ਇਹ ਪਰਮੇਸ਼ੁਰ ਦੇ ਪਵਿੱਤਰ ਲੋਕਾਂ ਲਈ ਅਣਉਚਿਤ ਹਨ।"</w:t>
      </w:r>
    </w:p>
    <w:p w14:paraId="733261F3" w14:textId="77777777" w:rsidR="00F90BDC" w:rsidRDefault="00F90BDC"/>
    <w:p w14:paraId="6EE49F3C" w14:textId="77777777" w:rsidR="00F90BDC" w:rsidRDefault="00F90BDC">
      <w:r xmlns:w="http://schemas.openxmlformats.org/wordprocessingml/2006/main">
        <w:t xml:space="preserve">2: ਯਾਕੂਬ 4:17 - "ਇਸ ਲਈ ਜੋ ਕੋਈ ਸਹੀ ਕੰਮ ਕਰਨਾ ਜਾਣਦਾ ਹੈ ਅਤੇ ਇਸ ਨੂੰ ਕਰਨ ਵਿੱਚ ਅਸਫਲ ਰਹਿੰਦਾ ਹੈ, ਉਸ ਲਈ ਇਹ ਪਾਪ ਹੈ।"</w:t>
      </w:r>
    </w:p>
    <w:p w14:paraId="53BDB9A8" w14:textId="77777777" w:rsidR="00F90BDC" w:rsidRDefault="00F90BDC"/>
    <w:p w14:paraId="30883B6C" w14:textId="77777777" w:rsidR="00F90BDC" w:rsidRDefault="00F90BDC">
      <w:r xmlns:w="http://schemas.openxmlformats.org/wordprocessingml/2006/main">
        <w:t xml:space="preserve">ਮੱਤੀ 14:5 ਅਤੇ ਜਦੋਂ ਉਹ ਉਸ ਨੂੰ ਮਾਰਨਾ ਚਾਹੁੰਦਾ ਸੀ, ਤਾਂ ਉਹ ਭੀੜ ਤੋਂ ਡਰਦਾ ਸੀ ਕਿਉਂ ਜੋ ਉਹ ਉਸ ਨੂੰ ਨਬੀ ਸਮਝਦੇ ਸਨ।</w:t>
      </w:r>
    </w:p>
    <w:p w14:paraId="755C6C75" w14:textId="77777777" w:rsidR="00F90BDC" w:rsidRDefault="00F90BDC"/>
    <w:p w14:paraId="75B9B69E" w14:textId="77777777" w:rsidR="00F90BDC" w:rsidRDefault="00F90BDC">
      <w:r xmlns:w="http://schemas.openxmlformats.org/wordprocessingml/2006/main">
        <w:t xml:space="preserve">ਹੇਰੋਦੇਸ ਯੂਹੰਨਾ ਬਪਤਿਸਮਾ ਦੇਣ ਵਾਲੇ ਨੂੰ ਮਾਰਨਾ ਚਾਹੁੰਦਾ ਸੀ, ਪਰ ਉਹ ਅਜਿਹਾ ਕਰਨ ਤੋਂ ਡਰਦਾ ਸੀ ਕਿਉਂਕਿ ਲੋਕ ਉਸ ਨੂੰ ਨਬੀ ਸਮਝਦੇ ਸਨ।</w:t>
      </w:r>
    </w:p>
    <w:p w14:paraId="709FBDD0" w14:textId="77777777" w:rsidR="00F90BDC" w:rsidRDefault="00F90BDC"/>
    <w:p w14:paraId="3B41BC7D" w14:textId="77777777" w:rsidR="00F90BDC" w:rsidRDefault="00F90BDC">
      <w:r xmlns:w="http://schemas.openxmlformats.org/wordprocessingml/2006/main">
        <w:t xml:space="preserve">1. ਖਤਰੇ ਦੇ ਬਾਵਜੂਦ ਵੀ ਰੱਬ ਦੀ ਰੱਖਿਆ</w:t>
      </w:r>
    </w:p>
    <w:p w14:paraId="63E8DED9" w14:textId="77777777" w:rsidR="00F90BDC" w:rsidRDefault="00F90BDC"/>
    <w:p w14:paraId="77BA2A0F" w14:textId="77777777" w:rsidR="00F90BDC" w:rsidRDefault="00F90BDC">
      <w:r xmlns:w="http://schemas.openxmlformats.org/wordprocessingml/2006/main">
        <w:t xml:space="preserve">2. ਜਨਤਕ ਰਾਏ ਦੀ ਸ਼ਕਤੀ</w:t>
      </w:r>
    </w:p>
    <w:p w14:paraId="3BEC6BA0" w14:textId="77777777" w:rsidR="00F90BDC" w:rsidRDefault="00F90BDC"/>
    <w:p w14:paraId="77E99B6F" w14:textId="77777777" w:rsidR="00F90BDC" w:rsidRDefault="00F90BDC">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14:paraId="57FCE802" w14:textId="77777777" w:rsidR="00F90BDC" w:rsidRDefault="00F90BDC"/>
    <w:p w14:paraId="1C5D8A24" w14:textId="77777777" w:rsidR="00F90BDC" w:rsidRDefault="00F90BDC">
      <w:r xmlns:w="http://schemas.openxmlformats.org/wordprocessingml/2006/main">
        <w:t xml:space="preserve">2. ਕਹਾਉਤਾਂ 29:25 - ਮਨੁੱਖ ਦਾ ਡਰ ਇੱਕ ਫੰਦਾ ਸਾਬਤ ਹੋਵੇਗਾ, ਪਰ ਜਿਹੜਾ ਪ੍ਰਭੂ ਵਿੱਚ ਭਰੋਸਾ ਰੱਖਦਾ ਹੈ ਉਹ ਸੁਰੱਖਿਅਤ ਰੱਖਿਆ ਜਾਂਦਾ ਹੈ।</w:t>
      </w:r>
    </w:p>
    <w:p w14:paraId="4B8952C1" w14:textId="77777777" w:rsidR="00F90BDC" w:rsidRDefault="00F90BDC"/>
    <w:p w14:paraId="6E38A17C" w14:textId="77777777" w:rsidR="00F90BDC" w:rsidRDefault="00F90BDC">
      <w:r xmlns:w="http://schemas.openxmlformats.org/wordprocessingml/2006/main">
        <w:t xml:space="preserve">ਮੱਤੀ 14:6 ਪਰ ਜਦੋਂ ਹੇਰੋਦੇਸ ਦਾ ਜਨਮ ਦਿਨ ਰੱਖਿਆ ਗਿਆ ਤਾਂ ਹੇਰੋਦਿਯਾਸ ਦੀ ਧੀ ਨੇ ਉਨ੍ਹਾਂ ਦੇ ਅੱਗੇ ਨੱਚ ਕੇ ਹੇਰੋਦੇਸ ਨੂੰ ਪ੍ਰਸੰਨ ਕੀਤਾ।</w:t>
      </w:r>
    </w:p>
    <w:p w14:paraId="0D97F70E" w14:textId="77777777" w:rsidR="00F90BDC" w:rsidRDefault="00F90BDC"/>
    <w:p w14:paraId="19ED81DF" w14:textId="77777777" w:rsidR="00F90BDC" w:rsidRDefault="00F90BDC">
      <w:r xmlns:w="http://schemas.openxmlformats.org/wordprocessingml/2006/main">
        <w:t xml:space="preserve">ਹੇਰੋਦੇਸ ਦੇ ਜਨਮ ਦਿਨ ਤੇ, ਉਸਦੀ ਧੀ ਨੇ ਨੱਚ ਕੇ ਉਸਨੂੰ ਖੁਸ਼ ਕੀਤਾ।</w:t>
      </w:r>
    </w:p>
    <w:p w14:paraId="479BFAD0" w14:textId="77777777" w:rsidR="00F90BDC" w:rsidRDefault="00F90BDC"/>
    <w:p w14:paraId="45F1DD3F" w14:textId="77777777" w:rsidR="00F90BDC" w:rsidRDefault="00F90BDC">
      <w:r xmlns:w="http://schemas.openxmlformats.org/wordprocessingml/2006/main">
        <w:t xml:space="preserve">1. ਪਰਤਾਵੇ ਵਿੱਚ ਦੇਣ ਦਾ ਖ਼ਤਰਾ</w:t>
      </w:r>
    </w:p>
    <w:p w14:paraId="6AC19200" w14:textId="77777777" w:rsidR="00F90BDC" w:rsidRDefault="00F90BDC"/>
    <w:p w14:paraId="1F0AFB38" w14:textId="77777777" w:rsidR="00F90BDC" w:rsidRDefault="00F90BDC">
      <w:r xmlns:w="http://schemas.openxmlformats.org/wordprocessingml/2006/main">
        <w:t xml:space="preserve">2. ਦੂਜਿਆਂ ਨੂੰ ਖੁਸ਼ ਕਰਨ ਦੀ ਸ਼ਕਤੀ</w:t>
      </w:r>
    </w:p>
    <w:p w14:paraId="0354586F" w14:textId="77777777" w:rsidR="00F90BDC" w:rsidRDefault="00F90BDC"/>
    <w:p w14:paraId="55D13991" w14:textId="77777777" w:rsidR="00F90BDC" w:rsidRDefault="00F90BDC">
      <w:r xmlns:w="http://schemas.openxmlformats.org/wordprocessingml/2006/main">
        <w:t xml:space="preserve">1. ਕੁਲੁੱਸੀਆਂ 3:17 - ਅਤੇ ਤੁਸੀਂ ਜੋ ਵੀ ਕਰਦੇ ਹੋ, ਬਚਨ ਜਾਂ ਕੰਮ ਵਿੱਚ, ਸਭ ਕੁਝ ਪ੍ਰਭੂ ਯਿਸੂ ਦੇ ਨਾਮ ਵਿੱਚ ਕਰੋ, ਉਸਦੇ ਦੁਆਰਾ ਪਿਤਾ ਪਰਮੇਸ਼ੁਰ ਦਾ ਧੰਨਵਾਦ ਕਰੋ।</w:t>
      </w:r>
    </w:p>
    <w:p w14:paraId="569A6610" w14:textId="77777777" w:rsidR="00F90BDC" w:rsidRDefault="00F90BDC"/>
    <w:p w14:paraId="7C4A645A" w14:textId="77777777" w:rsidR="00F90BDC" w:rsidRDefault="00F90BDC">
      <w:r xmlns:w="http://schemas.openxmlformats.org/wordprocessingml/2006/main">
        <w:t xml:space="preserve">2. ਯਾਕੂਬ 4:7 - ਇਸ ਲਈ ਆਪਣੇ ਆਪ ਨੂੰ ਪਰਮੇਸ਼ੁਰ ਦੇ ਅਧੀਨ ਕਰੋ। ਸ਼ੈਤਾਨ ਦਾ ਵਿਰੋਧ ਕਰੋ, ਅਤੇ ਉਹ ਤੁਹਾਡੇ ਤੋਂ ਭੱਜ ਜਾਵੇਗਾ।</w:t>
      </w:r>
    </w:p>
    <w:p w14:paraId="4CF8CA27" w14:textId="77777777" w:rsidR="00F90BDC" w:rsidRDefault="00F90BDC"/>
    <w:p w14:paraId="7F7024F0" w14:textId="77777777" w:rsidR="00F90BDC" w:rsidRDefault="00F90BDC">
      <w:r xmlns:w="http://schemas.openxmlformats.org/wordprocessingml/2006/main">
        <w:t xml:space="preserve">ਮੱਤੀ 14:7 ਤਦ ਉਸ ਨੇ ਸਹੁੰ ਖਾਧੀ ਜੋ ਉਹ ਮੰਗੇਗੀ ਉਹ ਉਸ ਨੂੰ ਦੇਣ ਦਾ ਵਾਅਦਾ ਕੀਤਾ।</w:t>
      </w:r>
    </w:p>
    <w:p w14:paraId="0C46052D" w14:textId="77777777" w:rsidR="00F90BDC" w:rsidRDefault="00F90BDC"/>
    <w:p w14:paraId="754137BB" w14:textId="77777777" w:rsidR="00F90BDC" w:rsidRDefault="00F90BDC">
      <w:r xmlns:w="http://schemas.openxmlformats.org/wordprocessingml/2006/main">
        <w:t xml:space="preserve">ਇਹ ਹਵਾਲਾ ਦੱਸਦਾ ਹੈ ਕਿ ਕਿਵੇਂ ਹੇਰੋਦੇਸ ਨੇ ਸਲੋਮ ਨੂੰ ਜੋ ਵੀ ਮੰਗਿਆ ਸੀ, ਉਹ ਸੌਂਹ ਦੇ ਨਾਲ ਦੇਣ ਦਾ ਵਾਅਦਾ ਕੀਤਾ ਸੀ।</w:t>
      </w:r>
    </w:p>
    <w:p w14:paraId="6203FD76" w14:textId="77777777" w:rsidR="00F90BDC" w:rsidRDefault="00F90BDC"/>
    <w:p w14:paraId="4E1F93DF" w14:textId="77777777" w:rsidR="00F90BDC" w:rsidRDefault="00F90BDC">
      <w:r xmlns:w="http://schemas.openxmlformats.org/wordprocessingml/2006/main">
        <w:t xml:space="preserve">1. ਸੁੱਖਣਾ ਦੀ ਸ਼ਕਤੀ - ਸਹੁੰ ਕਿਵੇਂ ਸਾਨੂੰ ਕੁਝ ਕਰਨ ਲਈ ਬੰਨ੍ਹ ਸਕਦੀ ਹੈ ਅਤੇ ਸਾਡੇ ਵਾਅਦੇ ਨਿਭਾਉਣ ਦੀ ਮਹੱਤਤਾ।</w:t>
      </w:r>
    </w:p>
    <w:p w14:paraId="2C78C374" w14:textId="77777777" w:rsidR="00F90BDC" w:rsidRDefault="00F90BDC"/>
    <w:p w14:paraId="2FEF1321" w14:textId="77777777" w:rsidR="00F90BDC" w:rsidRDefault="00F90BDC">
      <w:r xmlns:w="http://schemas.openxmlformats.org/wordprocessingml/2006/main">
        <w:t xml:space="preserve">2. ਚਾਪਲੂਸੀ ਦਾ ਖ਼ਤਰਾ - ਪਰਤਾਵੇ ਵਿੱਚ ਦੇਣ ਦੇ ਨਤੀਜੇ ਅਤੇ ਇਹ ਕਿਸ ਤਰ੍ਹਾਂ ਪ੍ਰਭਾਵਸ਼ਾਲੀ ਫੈਸਲੇ ਲੈ ਸਕਦਾ ਹੈ।</w:t>
      </w:r>
    </w:p>
    <w:p w14:paraId="01BDB89A" w14:textId="77777777" w:rsidR="00F90BDC" w:rsidRDefault="00F90BDC"/>
    <w:p w14:paraId="665F96BA" w14:textId="77777777" w:rsidR="00F90BDC" w:rsidRDefault="00F90BDC">
      <w:r xmlns:w="http://schemas.openxmlformats.org/wordprocessingml/2006/main">
        <w:t xml:space="preserve">1. ਉਪਦੇਸ਼ਕ ਦੀ ਪੋਥੀ 5:5 - "ਸੁਣਨ ਨਾਲੋਂ ਸੁੱਖਣਾ ਨਾ ਮੰਨਣਾ ਅਤੇ ਇਸ ਨੂੰ ਪੂਰਾ ਨਾ ਕਰਨਾ ਬਿਹਤਰ ਹੈ"।</w:t>
      </w:r>
    </w:p>
    <w:p w14:paraId="7C2652E8" w14:textId="77777777" w:rsidR="00F90BDC" w:rsidRDefault="00F90BDC"/>
    <w:p w14:paraId="6547905B" w14:textId="77777777" w:rsidR="00F90BDC" w:rsidRDefault="00F90BDC">
      <w:r xmlns:w="http://schemas.openxmlformats.org/wordprocessingml/2006/main">
        <w:t xml:space="preserve">2. ਜ਼ਬੂਰ 15:4 - "ਉਹ ਜਿਹੜਾ ਆਪਣੇ ਦੁੱਖ ਦੀ ਸਹੁੰ ਖਾਂਦਾ ਹੈ ਅਤੇ ਬਦਲਦਾ ਨਹੀਂ ਹੈ"।</w:t>
      </w:r>
    </w:p>
    <w:p w14:paraId="0579D97D" w14:textId="77777777" w:rsidR="00F90BDC" w:rsidRDefault="00F90BDC"/>
    <w:p w14:paraId="2E994F80" w14:textId="77777777" w:rsidR="00F90BDC" w:rsidRDefault="00F90BDC">
      <w:r xmlns:w="http://schemas.openxmlformats.org/wordprocessingml/2006/main">
        <w:t xml:space="preserve">ਮੱਤੀ 14:8 ਅਤੇ ਉਸ ਨੇ ਆਪਣੀ ਮਾਂ ਦੇ ਅੱਗੇ ਉਪਦੇਸ਼ ਦੇ ਕੇ ਕਿਹਾ, ਮੈਨੂੰ ਇੱਥੇ ਇੱਕ ਚਾਰਜਰ ਵਿੱਚ ਜੌਨ ਬੈਪਟਿਸਟ ਦਾ ਸਿਰ ਦੇ ਦਿਓ।</w:t>
      </w:r>
    </w:p>
    <w:p w14:paraId="4A8BB917" w14:textId="77777777" w:rsidR="00F90BDC" w:rsidRDefault="00F90BDC"/>
    <w:p w14:paraId="6D488E28" w14:textId="77777777" w:rsidR="00F90BDC" w:rsidRDefault="00F90BDC">
      <w:r xmlns:w="http://schemas.openxmlformats.org/wordprocessingml/2006/main">
        <w:t xml:space="preserve">ਇਹ ਹਵਾਲਾ ਹੇਰੋਡੀਆਸ ਦੀ ਧੀ ਦੁਆਰਾ ਜੌਹਨ ਬੈਪਟਿਸਟ ਦੇ ਸਿਰ ਲਈ ਹੇਰੋਦੇਸ ਨੂੰ ਬੇਨਤੀ ਦਾ ਵਰਣਨ ਕਰਦਾ ਹੈ।</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ਭਾਵੇਂ ਕਿਸੇ ਮੁਸ਼ਕਲ ਕੰਮ ਜਾਂ ਬੇਨਤੀ ਦਾ ਸਾਮ੍ਹਣਾ ਕੀਤਾ ਜਾਵੇ, ਸਾਨੂੰ ਅਜੇ ਵੀ ਧਾਰਮਿਕਤਾ ਅਤੇ ਬੁੱਧੀ ਲਈ ਕੋਸ਼ਿਸ਼ ਕਰਨੀ ਚਾਹੀਦੀ ਹੈ।</w:t>
      </w:r>
    </w:p>
    <w:p w14:paraId="2C51E487" w14:textId="77777777" w:rsidR="00F90BDC" w:rsidRDefault="00F90BDC"/>
    <w:p w14:paraId="5CB8DB3E" w14:textId="77777777" w:rsidR="00F90BDC" w:rsidRDefault="00F90BDC">
      <w:r xmlns:w="http://schemas.openxmlformats.org/wordprocessingml/2006/main">
        <w:t xml:space="preserve">2. ਸਾਨੂੰ ਆਪਣੇ ਫੈਸਲਿਆਂ ਅਤੇ ਸਾਡੇ ਆਲੇ-ਦੁਆਲੇ ਦੇ ਲੋਕਾਂ 'ਤੇ ਸਾਡੇ ਕੰਮਾਂ ਦਾ ਸਥਾਈ ਪ੍ਰਭਾਵ ਕਿਵੇਂ ਪੈ ਸਕਦਾ ਹੈ, ਇਸ ਬਾਰੇ ਧਿਆਨ ਰੱਖਣਾ ਚਾਹੀਦਾ ਹੈ।</w:t>
      </w:r>
    </w:p>
    <w:p w14:paraId="3ABFCF50" w14:textId="77777777" w:rsidR="00F90BDC" w:rsidRDefault="00F90BDC"/>
    <w:p w14:paraId="6B80F837" w14:textId="77777777" w:rsidR="00F90BDC" w:rsidRDefault="00F90BDC">
      <w:r xmlns:w="http://schemas.openxmlformats.org/wordprocessingml/2006/main">
        <w:t xml:space="preserve">1. ਯਾਕੂਬ 1: 5-8 - "ਜੇ ਤੁਹਾਡੇ ਵਿੱਚੋਂ ਕਿਸੇ ਕੋਲ ਬੁੱਧ ਦੀ ਘਾਟ ਹੈ, ਤਾਂ ਉਹ ਪਰਮੇਸ਼ੁਰ ਤੋਂ ਮੰਗੇ, ਜੋ ਬਿਨਾਂ ਕਿਸੇ ਨਿੰਦਿਆ ਦੇ ਸਭ ਨੂੰ ਖੁੱਲ੍ਹੇ ਦਿਲ ਨਾਲ ਦਿੰਦਾ ਹੈ, ਅਤੇ ਇਹ ਉਸਨੂੰ ਦਿੱਤਾ ਜਾਵੇਗਾ. ਪਰ ਉਹ ਬਿਨਾਂ ਸ਼ੱਕ ਵਿਸ਼ਵਾਸ ਨਾਲ ਮੰਗੇ ਕਿਉਂ ਜੋ ਸ਼ੱਕ ਕਰਨ ਵਾਲਾ ਸਮੁੰਦਰ ਦੀ ਲਹਿਰ ਵਰਗਾ ਹੈ ਜਿਸ ਨੂੰ ਹਵਾ ਨਾਲ ਉਛਾਲਿਆ ਜਾਂਦਾ ਹੈ। ਕਿਉਂਕਿ ਉਸ ਵਿਅਕਤੀ ਨੂੰ ਇਹ ਨਹੀਂ ਸੋਚਣਾ ਚਾਹੀਦਾ ਕਿ ਉਸਨੂੰ ਪ੍ਰਭੂ ਤੋਂ ਕੁਝ ਪ੍ਰਾਪਤ ਹੋਵੇਗਾ; ਉਹ ਇੱਕ ਦੋਗਲਾ ਆਦਮੀ ਹੈ, ਆਪਣੇ ਸਾਰੇ ਤਰੀਕਿਆਂ ਵਿੱਚ ਅਸਥਿਰ ਹੈ।”</w:t>
      </w:r>
    </w:p>
    <w:p w14:paraId="4DBF531C" w14:textId="77777777" w:rsidR="00F90BDC" w:rsidRDefault="00F90BDC"/>
    <w:p w14:paraId="3FE44033" w14:textId="77777777" w:rsidR="00F90BDC" w:rsidRDefault="00F90BDC">
      <w:r xmlns:w="http://schemas.openxmlformats.org/wordprocessingml/2006/main">
        <w:t xml:space="preserve">2. ਕਹਾਉਤਾਂ 3:5-7 - “ਆਪਣੇ ਪੂਰੇ ਦਿਲ ਨਾਲ ਪ੍ਰਭੂ ਉੱਤੇ ਭਰੋਸਾ ਰੱਖੋ, ਅਤੇ ਆਪਣੀ ਹੀ ਸਮਝ ਉੱਤੇ ਅਤਬਾਰ ਨਾ ਕਰੋ। ਆਪਣੇ ਸਾਰੇ ਰਾਹਾਂ ਵਿੱਚ ਉਸ ਨੂੰ ਮੰਨੋ, ਅਤੇ ਉਹ ਤੁਹਾਡੇ ਮਾਰਗਾਂ ਨੂੰ ਸਿੱਧਾ ਕਰੇਗਾ। ਆਪਣੀ ਨਿਗਾਹ ਵਿੱਚ ਬੁੱਧਵਾਨ ਨਾ ਬਣੋ; ਯਹੋਵਾਹ ਤੋਂ ਡਰੋ, ਅਤੇ ਬੁਰਾਈ ਤੋਂ ਦੂਰ ਰਹੋ।”</w:t>
      </w:r>
    </w:p>
    <w:p w14:paraId="327FB500" w14:textId="77777777" w:rsidR="00F90BDC" w:rsidRDefault="00F90BDC"/>
    <w:p w14:paraId="684F9DFC" w14:textId="77777777" w:rsidR="00F90BDC" w:rsidRDefault="00F90BDC">
      <w:r xmlns:w="http://schemas.openxmlformats.org/wordprocessingml/2006/main">
        <w:t xml:space="preserve">ਮੱਤੀ 14:9 ਅਤੇ ਰਾਜੇ ਨੂੰ ਅਫ਼ਸੋਸ ਹੋਇਆ: ਫਿਰ ਵੀ ਸਹੁੰ ਖਾਤਰ, ਅਤੇ ਉਨ੍ਹਾਂ ਨੂੰ ਜਿਹੜੇ ਉਸ ਦੇ ਨਾਲ ਭੋਜਨ 'ਤੇ ਬੈਠੇ ਸਨ, ਉਸਨੇ ਹੁਕਮ ਦਿੱਤਾ ਕਿ ਉਹ ਉਸ ਨੂੰ ਦਿੱਤਾ ਜਾਵੇ।</w:t>
      </w:r>
    </w:p>
    <w:p w14:paraId="516CB658" w14:textId="77777777" w:rsidR="00F90BDC" w:rsidRDefault="00F90BDC"/>
    <w:p w14:paraId="529C3A17" w14:textId="77777777" w:rsidR="00F90BDC" w:rsidRDefault="00F90BDC">
      <w:r xmlns:w="http://schemas.openxmlformats.org/wordprocessingml/2006/main">
        <w:t xml:space="preserve">ਬਾਦਸ਼ਾਹ ਨੇ ਆਪਣੀ ਸਹੁੰ ਪੂਰੀ ਕੀਤੀ ਭਾਵੇਂ ਇਸ ਨਾਲ ਉਸ ਨੂੰ ਦੁੱਖ ਹੋਇਆ।</w:t>
      </w:r>
    </w:p>
    <w:p w14:paraId="4E6D6251" w14:textId="77777777" w:rsidR="00F90BDC" w:rsidRDefault="00F90BDC"/>
    <w:p w14:paraId="55618EB9" w14:textId="77777777" w:rsidR="00F90BDC" w:rsidRDefault="00F90BDC">
      <w:r xmlns:w="http://schemas.openxmlformats.org/wordprocessingml/2006/main">
        <w:t xml:space="preserve">1: ਮੁਸ਼ਕਲ ਹੋਣ ਦੇ ਬਾਵਜੂਦ ਵੀ ਆਪਣੇ ਬਚਨ ਨੂੰ ਜਾਰੀ ਰੱਖਣਾ।</w:t>
      </w:r>
    </w:p>
    <w:p w14:paraId="1AAD2C1F" w14:textId="77777777" w:rsidR="00F90BDC" w:rsidRDefault="00F90BDC"/>
    <w:p w14:paraId="00825DBC" w14:textId="77777777" w:rsidR="00F90BDC" w:rsidRDefault="00F90BDC">
      <w:r xmlns:w="http://schemas.openxmlformats.org/wordprocessingml/2006/main">
        <w:t xml:space="preserve">2: ਵਾਅਦੇ ਨਿਭਾਉਣਾ, ਭਾਵੇਂ ਇਹ ਔਖਾ ਹੋਵੇ।</w:t>
      </w:r>
    </w:p>
    <w:p w14:paraId="245298D1" w14:textId="77777777" w:rsidR="00F90BDC" w:rsidRDefault="00F90BDC"/>
    <w:p w14:paraId="0FBD4127" w14:textId="77777777" w:rsidR="00F90BDC" w:rsidRDefault="00F90BDC">
      <w:r xmlns:w="http://schemas.openxmlformats.org/wordprocessingml/2006/main">
        <w:t xml:space="preserve">1: ਜ਼ਬੂਰ 15: 4, "ਉਹ ਜਿਹੜਾ ਆਪਣੇ ਦੁੱਖ ਦੀ ਸਹੁੰ ਖਾਂਦਾ ਹੈ ਅਤੇ ਬਦਲਦਾ ਨਹੀਂ ਹੈ।"</w:t>
      </w:r>
    </w:p>
    <w:p w14:paraId="6A792F1F" w14:textId="77777777" w:rsidR="00F90BDC" w:rsidRDefault="00F90BDC"/>
    <w:p w14:paraId="4611B86D" w14:textId="77777777" w:rsidR="00F90BDC" w:rsidRDefault="00F90BDC">
      <w:r xmlns:w="http://schemas.openxmlformats.org/wordprocessingml/2006/main">
        <w:t xml:space="preserve">2: ਯਾਕੂਬ 5:12, "ਪਰ ਸਭ ਤੋਂ ਵੱਧ, ਮੇਰੇ ਭਰਾਵੋ, ਸਹੁੰ ਨਾ ਖਾਓ - ਨਾ ਸਵਰਗ ਦੀ, ਨਾ ਧਰਤੀ ਦੀ ਨਾ ਕਿਸੇ ਹੋਰ ਚੀਜ਼ ਦੀ। ਤੁਹਾਡੀ "ਹਾਂ" ਨੂੰ ਹਾਂ, ਅਤੇ ਤੁਹਾਡੀ "ਨਹੀਂ", ਨਹੀਂ, ਜਾਂ ਤੁਸੀਂ ਹੋਵੋਗੇ। ਨਿੰਦਾ ਕੀਤੀ।"</w:t>
      </w:r>
    </w:p>
    <w:p w14:paraId="30DD0F01" w14:textId="77777777" w:rsidR="00F90BDC" w:rsidRDefault="00F90BDC"/>
    <w:p w14:paraId="2B95784D" w14:textId="77777777" w:rsidR="00F90BDC" w:rsidRDefault="00F90BDC">
      <w:r xmlns:w="http://schemas.openxmlformats.org/wordprocessingml/2006/main">
        <w:t xml:space="preserve">ਮੱਤੀ 14:10 ਅਤੇ ਉਸ ਨੇ ਘੱਲਿਆ ਅਤੇ ਜੇਲ੍ਹ ਵਿੱਚ ਯੂਹੰਨਾ ਦਾ ਸਿਰ ਵੱਢ ਦਿੱਤਾ।</w:t>
      </w:r>
    </w:p>
    <w:p w14:paraId="2034DAC5" w14:textId="77777777" w:rsidR="00F90BDC" w:rsidRDefault="00F90BDC"/>
    <w:p w14:paraId="26B98545" w14:textId="77777777" w:rsidR="00F90BDC" w:rsidRDefault="00F90BDC">
      <w:r xmlns:w="http://schemas.openxmlformats.org/wordprocessingml/2006/main">
        <w:t xml:space="preserve">ਜੌਨ ਬੈਪਟਿਸਟ ਦੀ ਸ਼ਹਾਦਤ: ਰਾਜਾ ਹੇਰੋਦੇਸ ਦੇ ਹੁਕਮਾਂ ਦੇ ਨਤੀਜੇ ਵਜੋਂ ਜੌਹਨ ਬੈਪਟਿਸਟ ਦਾ ਸਿਰ ਕਲਮ ਕੀਤਾ ਗਿਆ ਸੀ।</w:t>
      </w:r>
    </w:p>
    <w:p w14:paraId="363A6968" w14:textId="77777777" w:rsidR="00F90BDC" w:rsidRDefault="00F90BDC"/>
    <w:p w14:paraId="79EA7D3D" w14:textId="77777777" w:rsidR="00F90BDC" w:rsidRDefault="00F90BDC">
      <w:r xmlns:w="http://schemas.openxmlformats.org/wordprocessingml/2006/main">
        <w:t xml:space="preserve">1. ਪ੍ਰਮਾਤਮਾ ਦੀ ਯੋਜਨਾ ਸਾਡੇ ਆਪਣੇ ਨਾਲੋਂ ਵੱਡੀ ਹੈ, ਅਤੇ ਕਈ ਵਾਰ ਸਾਨੂੰ ਉਸ ਲਈ ਦੁੱਖਾਂ ਨੂੰ ਸਵੀਕਾਰ ਕਰਨਾ ਅਤੇ ਸਹਿਣਾ ਚਾਹੀਦਾ ਹੈ।</w:t>
      </w:r>
    </w:p>
    <w:p w14:paraId="33D391C9" w14:textId="77777777" w:rsidR="00F90BDC" w:rsidRDefault="00F90BDC"/>
    <w:p w14:paraId="568C92FA" w14:textId="77777777" w:rsidR="00F90BDC" w:rsidRDefault="00F90BDC">
      <w:r xmlns:w="http://schemas.openxmlformats.org/wordprocessingml/2006/main">
        <w:t xml:space="preserve">2. ਸਾਡਾ ਜੀਵਨ ਅਸਥਾਈ ਹੈ, ਅਤੇ ਸਾਡਾ ਸੱਚਾ ਇਨਾਮ ਸਵਰਗ ਵਿੱਚ ਹੈ।</w:t>
      </w:r>
    </w:p>
    <w:p w14:paraId="69EF5B2E" w14:textId="77777777" w:rsidR="00F90BDC" w:rsidRDefault="00F90BDC"/>
    <w:p w14:paraId="1E89F62A" w14:textId="77777777" w:rsidR="00F90BDC" w:rsidRDefault="00F90BDC">
      <w:r xmlns:w="http://schemas.openxmlformats.org/wordprocessingml/2006/main">
        <w:t xml:space="preserve">1. ਰੋਮੀਆਂ 8:18, "ਕਿਉਂਕਿ ਮੈਂ ਸਮਝਦਾ ਹਾਂ ਕਿ ਇਸ ਵਰਤਮਾਨ ਸਮੇਂ ਦੇ ਦੁੱਖ ਉਸ ਮਹਿਮਾ ਨਾਲ ਤੁਲਨਾ ਕਰਨ ਯੋਗ ਨਹੀਂ ਹਨ ਜੋ ਸਾਡੇ ਉੱਤੇ ਪ੍ਰਗਟ ਹੋਣ ਵਾਲੀ ਹੈ।"</w:t>
      </w:r>
    </w:p>
    <w:p w14:paraId="2DB565CD" w14:textId="77777777" w:rsidR="00F90BDC" w:rsidRDefault="00F90BDC"/>
    <w:p w14:paraId="230F3A53" w14:textId="77777777" w:rsidR="00F90BDC" w:rsidRDefault="00F90BDC">
      <w:r xmlns:w="http://schemas.openxmlformats.org/wordprocessingml/2006/main">
        <w:t xml:space="preserve">2. 2 ਕੁਰਿੰਥੀਆਂ 4:17-18, "ਇਹ ਹਲਕਾ ਪਲ-ਪਲ ਮੁਸੀਬਤ ਸਾਡੇ ਲਈ ਹਰ ਤਰ੍ਹਾਂ ਦੀ ਤੁਲਨਾ ਤੋਂ ਪਰੇ ਮਹਿਮਾ ਦਾ ਇੱਕ ਅਨਾਦਿ ਭਾਰ ਤਿਆਰ ਕਰ ਰਿਹਾ ਹੈ, ਕਿਉਂਕਿ ਅਸੀਂ ਉਨ੍ਹਾਂ ਚੀਜ਼ਾਂ ਵੱਲ ਨਹੀਂ ਦੇਖਦੇ ਹਾਂ ਜੋ ਦਿਖਾਈ ਦਿੰਦੀਆਂ ਹਨ, ਪਰ ਅਣਦੇਖੀ ਵਸਤੂਆਂ ਲਈ। ਜੋ ਦਿਸਦੀਆਂ ਹਨ ਉਹ ਅਸਥਾਈ ਹਨ, ਪਰ ਜਿਹੜੀਆਂ ਅਣਦੇਖੀਆਂ ਹਨ ਉਹ ਸਦੀਵੀ ਹਨ।"</w:t>
      </w:r>
    </w:p>
    <w:p w14:paraId="1A3D3542" w14:textId="77777777" w:rsidR="00F90BDC" w:rsidRDefault="00F90BDC"/>
    <w:p w14:paraId="3930D3CF" w14:textId="77777777" w:rsidR="00F90BDC" w:rsidRDefault="00F90BDC">
      <w:r xmlns:w="http://schemas.openxmlformats.org/wordprocessingml/2006/main">
        <w:t xml:space="preserve">ਮੱਤੀ 14:11 ਅਤੇ ਉਹ ਦਾ ਸਿਰ ਚਾਰਜਰ ਵਿੱਚ ਲਿਆਇਆ ਗਿਆ ਅਤੇ ਕੁੜੀ ਨੂੰ ਦਿੱਤਾ ਗਿਆ ਅਤੇ ਉਹ ਆਪਣੀ ਮਾਂ ਕੋਲ ਲੈ ਆਈ।</w:t>
      </w:r>
    </w:p>
    <w:p w14:paraId="213A73D5" w14:textId="77777777" w:rsidR="00F90BDC" w:rsidRDefault="00F90BDC"/>
    <w:p w14:paraId="5A7A7EBB" w14:textId="77777777" w:rsidR="00F90BDC" w:rsidRDefault="00F90BDC">
      <w:r xmlns:w="http://schemas.openxmlformats.org/wordprocessingml/2006/main">
        <w:t xml:space="preserve">ਯੂਹੰਨਾ ਬਪਤਿਸਮਾ ਦੇਣ ਵਾਲੇ ਦਾ ਸਿਰ ਵੱਢਿਆ ਗਿਆ ਸੀ ਅਤੇ ਉਸਦਾ ਸਿਰ ਹੇਰੋਦੇਸ ਦੀ ਧੀ ਕੋਲ ਭੇਜਿਆ ਗਿਆ ਸੀ, ਜੋ ਫਿਰ ਇਸਨੂੰ ਆਪਣੀ ਮਾਂ ਕੋਲ ਲੈ ਆਈ ਸੀ।</w:t>
      </w:r>
    </w:p>
    <w:p w14:paraId="285CA94C" w14:textId="77777777" w:rsidR="00F90BDC" w:rsidRDefault="00F90BDC"/>
    <w:p w14:paraId="05D78887" w14:textId="77777777" w:rsidR="00F90BDC" w:rsidRDefault="00F90BDC">
      <w:r xmlns:w="http://schemas.openxmlformats.org/wordprocessingml/2006/main">
        <w:t xml:space="preserve">1. ਮੁਸੀਬਤਾਂ ਦੇ ਸਾਮ੍ਹਣੇ ਲਗਨ ਦੀ ਸ਼ਕਤੀ</w:t>
      </w:r>
    </w:p>
    <w:p w14:paraId="389D5432" w14:textId="77777777" w:rsidR="00F90BDC" w:rsidRDefault="00F90BDC"/>
    <w:p w14:paraId="06B3E200" w14:textId="77777777" w:rsidR="00F90BDC" w:rsidRDefault="00F90BDC">
      <w:r xmlns:w="http://schemas.openxmlformats.org/wordprocessingml/2006/main">
        <w:t xml:space="preserve">2. ਪਰਿਵਾਰ ਪ੍ਰਤੀ ਵਫ਼ਾਦਾਰੀ ਦਾ ਮਹੱਤਵ</w:t>
      </w:r>
    </w:p>
    <w:p w14:paraId="3DF1D9B1" w14:textId="77777777" w:rsidR="00F90BDC" w:rsidRDefault="00F90BDC"/>
    <w:p w14:paraId="02391DEB" w14:textId="77777777" w:rsidR="00F90BDC" w:rsidRDefault="00F90BDC">
      <w:r xmlns:w="http://schemas.openxmlformats.org/wordprocessingml/2006/main">
        <w:t xml:space="preserve">1. ਜ਼ਬੂਰ 118:6 - "ਯਹੋਵਾਹ ਮੇਰੇ ਪਾਸੇ ਹੈ; ਮੈਂ ਨਹੀਂ ਡਰਾਂਗਾ। ਮਨੁੱਖ ਮੇਰਾ ਕੀ ਕਰ ਸਕਦਾ ਹੈ?"</w:t>
      </w:r>
    </w:p>
    <w:p w14:paraId="643D5FD7" w14:textId="77777777" w:rsidR="00F90BDC" w:rsidRDefault="00F90BDC"/>
    <w:p w14:paraId="2192A00A" w14:textId="77777777" w:rsidR="00F90BDC" w:rsidRDefault="00F90BDC">
      <w:r xmlns:w="http://schemas.openxmlformats.org/wordprocessingml/2006/main">
        <w:t xml:space="preserve">2. ਕਹਾਉਤਾਂ 17:17 - "ਇੱਕ ਦੋਸਤ ਹਰ ਸਮੇਂ ਪਿਆਰ ਕਰਦਾ ਹੈ, ਅਤੇ ਇੱਕ ਭਰਾ ਬਿਪਤਾ ਲਈ ਪੈਦਾ ਹੁੰਦਾ ਹੈ."</w:t>
      </w:r>
    </w:p>
    <w:p w14:paraId="11125D74" w14:textId="77777777" w:rsidR="00F90BDC" w:rsidRDefault="00F90BDC"/>
    <w:p w14:paraId="0897D900" w14:textId="77777777" w:rsidR="00F90BDC" w:rsidRDefault="00F90BDC">
      <w:r xmlns:w="http://schemas.openxmlformats.org/wordprocessingml/2006/main">
        <w:t xml:space="preserve">ਮੱਤੀ 14:12 ਅਤੇ ਉਹ ਦੇ ਚੇਲਿਆਂ ਨੇ ਆ ਕੇ ਲੋਥ ਨੂੰ ਚੁੱਕ ਕੇ ਦਫ਼ਨਾਇਆ ਅਤੇ ਜਾ ਕੇ ਯਿਸੂ ਨੂੰ ਦੱਸਿਆ।</w:t>
      </w:r>
    </w:p>
    <w:p w14:paraId="446C8EC5" w14:textId="77777777" w:rsidR="00F90BDC" w:rsidRDefault="00F90BDC"/>
    <w:p w14:paraId="13ADF722" w14:textId="77777777" w:rsidR="00F90BDC" w:rsidRDefault="00F90BDC">
      <w:r xmlns:w="http://schemas.openxmlformats.org/wordprocessingml/2006/main">
        <w:t xml:space="preserve">ਯਿਸੂ ਦੇ ਚੇਲਿਆਂ ਨੇ ਉਸਦੀ ਲਾਸ਼ ਲੈ ਲਈ ਅਤੇ ਉਸਦੀ ਮੌਤ ਤੋਂ ਬਾਅਦ ਇਸਨੂੰ ਦਫ਼ਨਾਇਆ, ਅਤੇ ਫਿਰ ਯਿਸੂ ਨੂੰ ਦੱਸਿਆ।</w:t>
      </w:r>
    </w:p>
    <w:p w14:paraId="13EE857B" w14:textId="77777777" w:rsidR="00F90BDC" w:rsidRDefault="00F90BDC"/>
    <w:p w14:paraId="40838704" w14:textId="77777777" w:rsidR="00F90BDC" w:rsidRDefault="00F90BDC">
      <w:r xmlns:w="http://schemas.openxmlformats.org/wordprocessingml/2006/main">
        <w:t xml:space="preserve">1. ਪਿਆਰ ਦੀ ਸ਼ਕਤੀ: ਕਿਵੇਂ ਯਿਸੂ ਦੇ ਚੇਲਿਆਂ ਨੇ ਉਸਦੀ ਮੌਤ ਤੋਂ ਬਾਅਦ ਵੀ ਆਪਣੀ ਸ਼ਰਧਾ ਦਾ ਪ੍ਰਦਰਸ਼ਨ ਕੀਤਾ</w:t>
      </w:r>
    </w:p>
    <w:p w14:paraId="10DF7B4C" w14:textId="77777777" w:rsidR="00F90BDC" w:rsidRDefault="00F90BDC"/>
    <w:p w14:paraId="6889DA17" w14:textId="77777777" w:rsidR="00F90BDC" w:rsidRDefault="00F90BDC">
      <w:r xmlns:w="http://schemas.openxmlformats.org/wordprocessingml/2006/main">
        <w:t xml:space="preserve">2. ਮੁਰਦਿਆਂ ਦੀ ਦੇਖਭਾਲ: ਯਿਸੂ ਦੇ ਚੇਲਿਆਂ ਦੀ ਮਿਸਾਲ</w:t>
      </w:r>
    </w:p>
    <w:p w14:paraId="0B808923" w14:textId="77777777" w:rsidR="00F90BDC" w:rsidRDefault="00F90BDC"/>
    <w:p w14:paraId="5D19C2F4" w14:textId="77777777" w:rsidR="00F90BDC" w:rsidRDefault="00F90BDC">
      <w:r xmlns:w="http://schemas.openxmlformats.org/wordprocessingml/2006/main">
        <w:t xml:space="preserve">1. ਰੋਮੀਆਂ 12:15 - "ਅਨੰਦ ਕਰਨ ਵਾਲਿਆਂ ਨਾਲ ਅਨੰਦ ਕਰੋ; ਸੋਗ ਕਰਨ ਵਾਲਿਆਂ ਨਾਲ ਸੋਗ ਕਰੋ।"</w:t>
      </w:r>
    </w:p>
    <w:p w14:paraId="4058F02B" w14:textId="77777777" w:rsidR="00F90BDC" w:rsidRDefault="00F90BDC"/>
    <w:p w14:paraId="2F02802F" w14:textId="77777777" w:rsidR="00F90BDC" w:rsidRDefault="00F90BDC">
      <w:r xmlns:w="http://schemas.openxmlformats.org/wordprocessingml/2006/main">
        <w:t xml:space="preserve">2. 1 ਕੁਰਿੰਥੀਆਂ 13:13 - "ਅਤੇ ਹੁਣ ਇਹ ਤਿੰਨ ਬਚੇ ਹਨ: ਵਿਸ਼ਵਾਸ, ਉਮੀਦ ਅਤੇ ਪਿਆਰ। ਪਰ ਇਨ੍ਹਾਂ ਵਿੱਚੋਂ ਸਭ ਤੋਂ ਵੱਡਾ ਪਿਆਰ ਹੈ।"</w:t>
      </w:r>
    </w:p>
    <w:p w14:paraId="0DFC4765" w14:textId="77777777" w:rsidR="00F90BDC" w:rsidRDefault="00F90BDC"/>
    <w:p w14:paraId="224BA9A3" w14:textId="77777777" w:rsidR="00F90BDC" w:rsidRDefault="00F90BDC">
      <w:r xmlns:w="http://schemas.openxmlformats.org/wordprocessingml/2006/main">
        <w:t xml:space="preserve">ਮੱਤੀ 14:13 ਜਦੋਂ ਯਿਸੂ ਨੇ ਇਹ ਸੁਣਿਆ ਤਾਂ ਉਹ ਉੱਥੋਂ ਬੇੜੀ ਉੱਤੇ ਇੱਕ ਉਜਾੜ ਥਾਂ ਨੂੰ ਚੱਲਿਆ ਗਿਆ ਅਤੇ ਜਦੋਂ ਲੋਕਾਂ ਨੇ ਇਹ ਸੁਣਿਆ ਤਾਂ ਉਹ ਸ਼ਹਿਰਾਂ ਵਿੱਚੋਂ ਪੈਦਲ ਉਸਦੇ ਮਗਰ ਹੋ ਤੁਰੇ।</w:t>
      </w:r>
    </w:p>
    <w:p w14:paraId="4BB791AE" w14:textId="77777777" w:rsidR="00F90BDC" w:rsidRDefault="00F90BDC"/>
    <w:p w14:paraId="5C5C9447" w14:textId="77777777" w:rsidR="00F90BDC" w:rsidRDefault="00F90BDC">
      <w:r xmlns:w="http://schemas.openxmlformats.org/wordprocessingml/2006/main">
        <w:t xml:space="preserve">ਯਿਸੂ ਨੂੰ ਇੱਕ ਸਥਿਤੀ ਦੀ ਖ਼ਬਰ ਮਿਲੀ ਅਤੇ ਉਸਨੇ ਕਿਸ਼ਤੀ ਦੁਆਰਾ ਇੱਕ ਦੂਰ-ਦੁਰਾਡੇ ਸਥਾਨ ਤੇ ਜਾਣ ਦਾ ਫੈਸਲਾ ਕੀਤਾ। ਲੋਕਾਂ ਨੇ ਇਹ ਸੁਣਿਆ ਅਤੇ ਸ਼ਹਿਰਾਂ ਤੋਂ ਪੈਦਲ ਉਸਦੇ ਮਗਰ ਹੋ ਤੁਰੇ।</w:t>
      </w:r>
    </w:p>
    <w:p w14:paraId="66B1605A" w14:textId="77777777" w:rsidR="00F90BDC" w:rsidRDefault="00F90BDC"/>
    <w:p w14:paraId="3DCA4080" w14:textId="77777777" w:rsidR="00F90BDC" w:rsidRDefault="00F90BDC">
      <w:r xmlns:w="http://schemas.openxmlformats.org/wordprocessingml/2006/main">
        <w:t xml:space="preserve">1. "ਯਿਸੂ ਵਿੱਚ ਭਰੋਸਾ ਕਰੋ: ਜਦੋਂ ਜ਼ਿੰਦਗੀ ਔਖੀ ਹੋ ਜਾਂਦੀ ਹੈ"</w:t>
      </w:r>
    </w:p>
    <w:p w14:paraId="1319463E" w14:textId="77777777" w:rsidR="00F90BDC" w:rsidRDefault="00F90BDC"/>
    <w:p w14:paraId="4BA886E6" w14:textId="77777777" w:rsidR="00F90BDC" w:rsidRDefault="00F90BDC">
      <w:r xmlns:w="http://schemas.openxmlformats.org/wordprocessingml/2006/main">
        <w:t xml:space="preserve">2. "ਪਰਮੇਸ਼ੁਰ ਦਾ ਪ੍ਰਾਵਧਾਨ: ਵਿਸ਼ਵਾਸ ਵਿੱਚ ਯਿਸੂ ਦਾ ਅਨੁਸਰਣ ਕਰਨਾ"</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14:paraId="08DBD066" w14:textId="77777777" w:rsidR="00F90BDC" w:rsidRDefault="00F90BDC"/>
    <w:p w14:paraId="73D6802A" w14:textId="77777777" w:rsidR="00F90BDC" w:rsidRDefault="00F90BDC">
      <w:r xmlns:w="http://schemas.openxmlformats.org/wordprocessingml/2006/main">
        <w:t xml:space="preserve">2. 1 ਪੀਟਰ 5:7 - ਆਪਣੀਆਂ ਸਾਰੀਆਂ ਚਿੰਤਾਵਾਂ ਉਸ ਉੱਤੇ ਸੁੱਟ ਦਿਓ ਕਿਉਂਕਿ ਉਹ ਤੁਹਾਡੀ ਪਰਵਾਹ ਕਰਦਾ ਹੈ।</w:t>
      </w:r>
    </w:p>
    <w:p w14:paraId="06FFC46C" w14:textId="77777777" w:rsidR="00F90BDC" w:rsidRDefault="00F90BDC"/>
    <w:p w14:paraId="1D1F0BC6" w14:textId="77777777" w:rsidR="00F90BDC" w:rsidRDefault="00F90BDC">
      <w:r xmlns:w="http://schemas.openxmlformats.org/wordprocessingml/2006/main">
        <w:t xml:space="preserve">ਮੱਤੀ 14:14 ਅਤੇ ਯਿਸੂ ਨੇ ਬਾਹਰ ਜਾ ਕੇ ਇੱਕ ਵੱਡੀ ਭੀੜ ਵੇਖੀ ਅਤੇ ਉਨ੍ਹਾਂ ਉੱਤੇ ਤਰਸ ਖਾ ਕੇ ਉਨ੍ਹਾਂ ਦੇ ਬਿਮਾਰਾਂ ਨੂੰ ਚੰਗਾ ਕੀਤਾ।</w:t>
      </w:r>
    </w:p>
    <w:p w14:paraId="4B1368AC" w14:textId="77777777" w:rsidR="00F90BDC" w:rsidRDefault="00F90BDC"/>
    <w:p w14:paraId="42A35BBC" w14:textId="77777777" w:rsidR="00F90BDC" w:rsidRDefault="00F90BDC">
      <w:r xmlns:w="http://schemas.openxmlformats.org/wordprocessingml/2006/main">
        <w:t xml:space="preserve">ਯਿਸੂ ਨੇ ਬਿਮਾਰਾਂ ਉੱਤੇ ਹਮਦਰਦੀ ਦਿਖਾਈ ਅਤੇ ਉਨ੍ਹਾਂ ਨੂੰ ਚੰਗਾ ਕੀਤਾ।</w:t>
      </w:r>
    </w:p>
    <w:p w14:paraId="10031F8E" w14:textId="77777777" w:rsidR="00F90BDC" w:rsidRDefault="00F90BDC"/>
    <w:p w14:paraId="62DE3F69" w14:textId="77777777" w:rsidR="00F90BDC" w:rsidRDefault="00F90BDC">
      <w:r xmlns:w="http://schemas.openxmlformats.org/wordprocessingml/2006/main">
        <w:t xml:space="preserve">1: ਯਿਸੂ ਸਾਨੂੰ ਸਾਰਿਆਂ ਨਾਲ ਹਮਦਰਦੀ ਅਤੇ ਪਿਆਰ ਦਿਖਾਉਣ ਲਈ ਸੱਦਦਾ ਹੈ, ਇੱਥੋਂ ਤਕ ਕਿ ਉਨ੍ਹਾਂ ਲਈ ਵੀ ਜੋ ਦੁੱਖ ਝੱਲ ਰਹੇ ਹਨ।</w:t>
      </w:r>
    </w:p>
    <w:p w14:paraId="03337B29" w14:textId="77777777" w:rsidR="00F90BDC" w:rsidRDefault="00F90BDC"/>
    <w:p w14:paraId="69088977" w14:textId="77777777" w:rsidR="00F90BDC" w:rsidRDefault="00F90BDC">
      <w:r xmlns:w="http://schemas.openxmlformats.org/wordprocessingml/2006/main">
        <w:t xml:space="preserve">2: ਯਿਸੂ ਸਾਨੂੰ ਦਿਖਾਉਂਦਾ ਹੈ ਕਿ ਬਿਨਾਂ ਸ਼ਰਤ ਪਿਆਰ ਅਤੇ ਦੇਖਭਾਲ ਨਾਲ ਆਪਣੀ ਜ਼ਿੰਦਗੀ ਕਿਵੇਂ ਜੀਣੀ ਹੈ।</w:t>
      </w:r>
    </w:p>
    <w:p w14:paraId="078E9592" w14:textId="77777777" w:rsidR="00F90BDC" w:rsidRDefault="00F90BDC"/>
    <w:p w14:paraId="040CA569" w14:textId="77777777" w:rsidR="00F90BDC" w:rsidRDefault="00F90BDC">
      <w:r xmlns:w="http://schemas.openxmlformats.org/wordprocessingml/2006/main">
        <w:t xml:space="preserve">1: ਲੂਕਾ 10:25-37 - ਚੰਗੇ ਸਾਮਰੀ ਦਾ ਦ੍ਰਿਸ਼ਟਾਂਤ।</w:t>
      </w:r>
    </w:p>
    <w:p w14:paraId="7432566D" w14:textId="77777777" w:rsidR="00F90BDC" w:rsidRDefault="00F90BDC"/>
    <w:p w14:paraId="4A2A9706" w14:textId="77777777" w:rsidR="00F90BDC" w:rsidRDefault="00F90BDC">
      <w:r xmlns:w="http://schemas.openxmlformats.org/wordprocessingml/2006/main">
        <w:t xml:space="preserve">2: 1 ਯੂਹੰਨਾ 3: 16-18 - ਸਾਡੇ ਲਈ ਪਰਮੇਸ਼ੁਰ ਦਾ ਪਿਆਰ ਅਤੇ ਇੱਕ ਦੂਜੇ ਨੂੰ ਪਿਆਰ ਕਰਨ ਲਈ ਉਸਦਾ ਸੱਦਾ।</w:t>
      </w:r>
    </w:p>
    <w:p w14:paraId="5EF08BBB" w14:textId="77777777" w:rsidR="00F90BDC" w:rsidRDefault="00F90BDC"/>
    <w:p w14:paraId="4D2D7ADF" w14:textId="77777777" w:rsidR="00F90BDC" w:rsidRDefault="00F90BDC">
      <w:r xmlns:w="http://schemas.openxmlformats.org/wordprocessingml/2006/main">
        <w:t xml:space="preserve">ਮੱਤੀ 14:15 ਜਦੋਂ ਸ਼ਾਮ ਹੋਈ ਤਾਂ ਉਹ ਦੇ ਚੇਲੇ ਉਹ ਦੇ ਕੋਲ ਆਏ ਅਤੇ ਆਖਿਆ, ਇਹ ਉਜਾੜ ਥਾਂ ਹੈ ਅਤੇ ਸਮਾਂ ਬੀਤ ਗਿਆ ਹੈ। ਭੀੜ ਨੂੰ ਵਿਦਾ ਕਰ ਦਿਓ, ਤਾਂ ਜੋ ਉਹ ਪਿੰਡਾਂ ਵਿੱਚ ਜਾ ਕੇ ਭੋਜਨ ਖਰੀਦ ਸਕਣ।</w:t>
      </w:r>
    </w:p>
    <w:p w14:paraId="64CF931A" w14:textId="77777777" w:rsidR="00F90BDC" w:rsidRDefault="00F90BDC"/>
    <w:p w14:paraId="0A4B4156" w14:textId="77777777" w:rsidR="00F90BDC" w:rsidRDefault="00F90BDC">
      <w:r xmlns:w="http://schemas.openxmlformats.org/wordprocessingml/2006/main">
        <w:t xml:space="preserve">ਯਿਸੂ ਦੇ ਚੇਲਿਆਂ ਨੇ ਉਸਨੂੰ ਭੋਜਨ ਖਰੀਦਣ ਲਈ ਭੀੜ ਨੂੰ ਦੂਰ ਭੇਜਣ ਲਈ ਕਿਹਾ ਕਿਉਂਕਿ ਸ਼ਾਮ ਸੀ ਅਤੇ ਉਹ ਇੱਕ ਉਜਾੜ ਜਗ੍ਹਾ ਵਿੱਚ ਸਨ।</w:t>
      </w:r>
    </w:p>
    <w:p w14:paraId="04164182" w14:textId="77777777" w:rsidR="00F90BDC" w:rsidRDefault="00F90BDC"/>
    <w:p w14:paraId="64DBD3B8" w14:textId="77777777" w:rsidR="00F90BDC" w:rsidRDefault="00F90BDC">
      <w:r xmlns:w="http://schemas.openxmlformats.org/wordprocessingml/2006/main">
        <w:t xml:space="preserve">1. ਜੇਕਰ ਅਸੀਂ ਉਸ ਵਿੱਚ ਭਰੋਸਾ ਰੱਖਦੇ ਹਾਂ ਤਾਂ ਪਰਮੇਸ਼ੁਰ ਸਾਡੀਆਂ ਸਾਰੀਆਂ ਲੋੜਾਂ ਪੂਰੀਆਂ ਕਰੇਗਾ।</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ਸਾਨੂੰ ਲੋੜਵੰਦ ਭੈਣਾਂ-ਭਰਾਵਾਂ ਦਾ ਧਿਆਨ ਰੱਖਣਾ ਚਾਹੀਦਾ ਹੈ।</w:t>
      </w:r>
    </w:p>
    <w:p w14:paraId="3BDE5BD0" w14:textId="77777777" w:rsidR="00F90BDC" w:rsidRDefault="00F90BDC"/>
    <w:p w14:paraId="5C750D22" w14:textId="77777777" w:rsidR="00F90BDC" w:rsidRDefault="00F90BDC">
      <w:r xmlns:w="http://schemas.openxmlformats.org/wordprocessingml/2006/main">
        <w:t xml:space="preserve">1. ਫ਼ਿਲਿੱਪੀਆਂ 4:19 - ਅਤੇ ਮੇਰਾ ਪਰਮੇਸ਼ੁਰ ਮਸੀਹ ਯਿਸੂ ਵਿੱਚ ਮਹਿਮਾ ਵਿੱਚ ਆਪਣੀ ਦੌਲਤ ਦੇ ਅਨੁਸਾਰ ਤੁਹਾਡੀ ਹਰ ਲੋੜ ਨੂੰ ਪੂਰਾ ਕਰੇਗਾ।</w:t>
      </w:r>
    </w:p>
    <w:p w14:paraId="1185B1A3" w14:textId="77777777" w:rsidR="00F90BDC" w:rsidRDefault="00F90BDC"/>
    <w:p w14:paraId="50FC7D5A" w14:textId="77777777" w:rsidR="00F90BDC" w:rsidRDefault="00F90BDC">
      <w:r xmlns:w="http://schemas.openxmlformats.org/wordprocessingml/2006/main">
        <w:t xml:space="preserve">2. ਯਾਕੂਬ 2:15-17 - ਜੇ ਕੋਈ ਭਰਾ ਜਾਂ ਭੈਣ ਮਾੜੇ ਕੱਪੜੇ ਪਹਿਨੇ ਹੋਏ ਹਨ ਅਤੇ ਰੋਜ਼ਾਨਾ ਭੋਜਨ ਦੀ ਘਾਟ ਹੈ, ਅਤੇ ਤੁਹਾਡੇ ਵਿੱਚੋਂ ਕੋਈ ਉਨ੍ਹਾਂ ਨੂੰ ਇਹ ਕਹਿੰਦਾ ਹੈ, "ਸ਼ਾਂਤੀ ਨਾਲ ਜਾਓ, ਨਿੱਘੇ ਅਤੇ ਭਰੋ," ਉਨ੍ਹਾਂ ਨੂੰ ਲੋੜੀਂਦੀਆਂ ਚੀਜ਼ਾਂ ਦਿੱਤੇ ਬਿਨਾਂ ਸਰੀਰ, ਇਹ ਕੀ ਚੰਗਾ ਹੈ?</w:t>
      </w:r>
    </w:p>
    <w:p w14:paraId="0161B5F3" w14:textId="77777777" w:rsidR="00F90BDC" w:rsidRDefault="00F90BDC"/>
    <w:p w14:paraId="1C8DCCFF" w14:textId="77777777" w:rsidR="00F90BDC" w:rsidRDefault="00F90BDC">
      <w:r xmlns:w="http://schemas.openxmlformats.org/wordprocessingml/2006/main">
        <w:t xml:space="preserve">ਮੱਤੀ 14:16 ਪਰ ਯਿਸੂ ਨੇ ਉਨ੍ਹਾਂ ਨੂੰ ਆਖਿਆ, ਉਨ੍ਹਾਂ ਨੂੰ ਜਾਣ ਦੀ ਲੋੜ ਨਹੀਂ ਹੈ। ਤੁਸੀਂ ਉਨ੍ਹਾਂ ਨੂੰ ਖਾਣ ਲਈ ਦਿਓ।</w:t>
      </w:r>
    </w:p>
    <w:p w14:paraId="06FE2271" w14:textId="77777777" w:rsidR="00F90BDC" w:rsidRDefault="00F90BDC"/>
    <w:p w14:paraId="5E7BF2D2" w14:textId="77777777" w:rsidR="00F90BDC" w:rsidRDefault="00F90BDC">
      <w:r xmlns:w="http://schemas.openxmlformats.org/wordprocessingml/2006/main">
        <w:t xml:space="preserve">ਯਿਸੂ ਨੇ ਆਪਣੇ ਚੇਲਿਆਂ ਨੂੰ ਉਨ੍ਹਾਂ ਨੂੰ ਭੋਜਨ ਦੇਣ ਦੀ ਹਿਦਾਇਤ ਦੇ ਕੇ ਲੋਕਾਂ ਉੱਤੇ ਹਮਦਰਦੀ ਦਿਖਾਈ।</w:t>
      </w:r>
    </w:p>
    <w:p w14:paraId="541F5976" w14:textId="77777777" w:rsidR="00F90BDC" w:rsidRDefault="00F90BDC"/>
    <w:p w14:paraId="51B7ED11" w14:textId="77777777" w:rsidR="00F90BDC" w:rsidRDefault="00F90BDC">
      <w:r xmlns:w="http://schemas.openxmlformats.org/wordprocessingml/2006/main">
        <w:t xml:space="preserve">1: ਯਿਸੂ ਸਾਨੂੰ ਲੋੜਵੰਦਾਂ ਲਈ ਦਇਆਵਾਨ ਅਤੇ ਉਦਾਰ ਹੋਣਾ ਸਿਖਾਉਂਦਾ ਹੈ।</w:t>
      </w:r>
    </w:p>
    <w:p w14:paraId="180E7FEB" w14:textId="77777777" w:rsidR="00F90BDC" w:rsidRDefault="00F90BDC"/>
    <w:p w14:paraId="7F4E0C92" w14:textId="77777777" w:rsidR="00F90BDC" w:rsidRDefault="00F90BDC">
      <w:r xmlns:w="http://schemas.openxmlformats.org/wordprocessingml/2006/main">
        <w:t xml:space="preserve">2: ਯਿਸੂ ਸਾਨੂੰ ਦਿਖਾਉਂਦਾ ਹੈ ਕਿ ਜਦੋਂ ਅਸੀਂ ਆਪਣੇ ਕੋਲ ਜੋ ਕੁਝ ਸਾਂਝਾ ਕਰਦੇ ਹਾਂ ਤਾਂ ਆਲੇ-ਦੁਆਲੇ ਘੁੰਮਣ ਲਈ ਕਾਫ਼ੀ ਹੁੰਦਾ ਹੈ।</w:t>
      </w:r>
    </w:p>
    <w:p w14:paraId="704531B3" w14:textId="77777777" w:rsidR="00F90BDC" w:rsidRDefault="00F90BDC"/>
    <w:p w14:paraId="29909930" w14:textId="77777777" w:rsidR="00F90BDC" w:rsidRDefault="00F90BDC">
      <w:r xmlns:w="http://schemas.openxmlformats.org/wordprocessingml/2006/main">
        <w:t xml:space="preserve">1: ਮੱਤੀ 25:35-40 - ਕਿਉਂਕਿ ਮੈਂ ਭੁੱਖਾ ਸੀ ਅਤੇ ਤੁਸੀਂ ਮੈਨੂੰ ਖਾਣ ਲਈ ਕੁਝ ਦਿੱਤਾ; ਮੈਂ ਪਿਆਸਾ ਸੀ ਅਤੇ ਤੁਸੀਂ ਮੈਨੂੰ ਪੀਣ ਲਈ ਕੁਝ ਦਿੱਤਾ; ਮੈਂ ਇੱਕ ਅਜਨਬੀ ਸੀ ਅਤੇ ਤੁਸੀਂ ਮੈਨੂੰ ਅੰਦਰ ਬੁਲਾਇਆ ਸੀ।</w:t>
      </w:r>
    </w:p>
    <w:p w14:paraId="2B519557" w14:textId="77777777" w:rsidR="00F90BDC" w:rsidRDefault="00F90BDC"/>
    <w:p w14:paraId="73DAE858" w14:textId="77777777" w:rsidR="00F90BDC" w:rsidRDefault="00F90BDC">
      <w:r xmlns:w="http://schemas.openxmlformats.org/wordprocessingml/2006/main">
        <w:t xml:space="preserve">2:1 ਯੂਹੰਨਾ 3:17-18 - ਜੇਕਰ ਕਿਸੇ ਕੋਲ ਧਨ-ਦੌਲਤ ਹੈ ਅਤੇ ਉਹ ਕਿਸੇ ਭੈਣ ਜਾਂ ਭਰਾ ਨੂੰ ਲੋੜਵੰਦ ਦੇਖਦਾ ਹੈ ਪਰ ਉਸ ਉੱਤੇ ਤਰਸ ਨਹੀਂ ਕਰਦਾ, ਤਾਂ ਉਸ ਵਿਅਕਤੀ ਵਿੱਚ ਪਰਮੇਸ਼ੁਰ ਦਾ ਪਿਆਰ ਕਿਵੇਂ ਹੋ ਸਕਦਾ ਹੈ? ਪਿਆਰੇ ਬੱਚਿਓ, ਆਓ ਆਪਾਂ ਸ਼ਬਦਾਂ ਜਾਂ ਬੋਲਾਂ ਨਾਲ ਨਹੀਂ ਸਗੋਂ ਕੰਮਾਂ ਅਤੇ ਸੱਚਾਈ ਨਾਲ ਪਿਆਰ ਕਰੀਏ।</w:t>
      </w:r>
    </w:p>
    <w:p w14:paraId="30106B96" w14:textId="77777777" w:rsidR="00F90BDC" w:rsidRDefault="00F90BDC"/>
    <w:p w14:paraId="00FC1776" w14:textId="77777777" w:rsidR="00F90BDC" w:rsidRDefault="00F90BDC">
      <w:r xmlns:w="http://schemas.openxmlformats.org/wordprocessingml/2006/main">
        <w:t xml:space="preserve">ਮੱਤੀ 14:17 ਅਤੇ ਉਨ੍ਹਾਂ ਨੇ ਉਸ ਨੂੰ ਕਿਹਾ, ਸਾਡੇ ਕੋਲ ਇੱਥੇ ਸਿਰਫ਼ ਪੰਜ ਰੋਟੀਆਂ ਅਤੇ ਦੋ ਮੱਛੀਆਂ ਹਨ।</w:t>
      </w:r>
    </w:p>
    <w:p w14:paraId="621CC5A9" w14:textId="77777777" w:rsidR="00F90BDC" w:rsidRDefault="00F90BDC"/>
    <w:p w14:paraId="04D7BC4A" w14:textId="77777777" w:rsidR="00F90BDC" w:rsidRDefault="00F90BDC">
      <w:r xmlns:w="http://schemas.openxmlformats.org/wordprocessingml/2006/main">
        <w:t xml:space="preserve">ਯਿਸੂ ਪੰਜ ਰੋਟੀਆਂ ਅਤੇ ਦੋ ਮੱਛੀਆਂ ਨਾਲ 5,000 ਲੋਕਾਂ ਨੂੰ ਖੁਆਉਂਦਾ ਹੈ।</w:t>
      </w:r>
    </w:p>
    <w:p w14:paraId="635F244B" w14:textId="77777777" w:rsidR="00F90BDC" w:rsidRDefault="00F90BDC"/>
    <w:p w14:paraId="5400410A" w14:textId="77777777" w:rsidR="00F90BDC" w:rsidRDefault="00F90BDC">
      <w:r xmlns:w="http://schemas.openxmlformats.org/wordprocessingml/2006/main">
        <w:t xml:space="preserve">1: ਯਿਸੂ ਸਾਡੀ ਕਿਸੇ ਵੀ ਲੋੜ ਨੂੰ ਪੂਰਾ ਕਰਨ ਦੇ ਸਮਰੱਥ ਹੈ - ਭਾਵੇਂ ਸਾਧਨ ਕਿੰਨੇ ਵੀ ਛੋਟੇ ਕਿਉਂ ਨਾ ਹੋਣ।</w:t>
      </w:r>
    </w:p>
    <w:p w14:paraId="28CBF6C6" w14:textId="77777777" w:rsidR="00F90BDC" w:rsidRDefault="00F90BDC"/>
    <w:p w14:paraId="33C6D11D" w14:textId="77777777" w:rsidR="00F90BDC" w:rsidRDefault="00F90BDC">
      <w:r xmlns:w="http://schemas.openxmlformats.org/wordprocessingml/2006/main">
        <w:t xml:space="preserve">2: ਯਿਸੂ ਦੇ ਚਮਤਕਾਰ ਸਾਨੂੰ ਉਸ ਦੀ ਸ਼ਕਤੀ ਅਤੇ ਅਧਿਕਾਰ ਦਿਖਾਉਂਦੇ ਹਨ ਕਿ ਉਹ ਸਾਡੇ ਲਈ ਪ੍ਰਬੰਧ ਕਰੇ।</w:t>
      </w:r>
    </w:p>
    <w:p w14:paraId="6D510E70" w14:textId="77777777" w:rsidR="00F90BDC" w:rsidRDefault="00F90BDC"/>
    <w:p w14:paraId="59A3D4C6" w14:textId="77777777" w:rsidR="00F90BDC" w:rsidRDefault="00F90BDC">
      <w:r xmlns:w="http://schemas.openxmlformats.org/wordprocessingml/2006/main">
        <w:t xml:space="preserve">1: ਫ਼ਿਲਿੱਪੀਆਂ 4:19 - ਅਤੇ ਮੇਰਾ ਪਰਮੇਸ਼ੁਰ ਮਸੀਹ ਯਿਸੂ ਵਿੱਚ ਮਹਿਮਾ ਵਿੱਚ ਆਪਣੀ ਦੌਲਤ ਦੇ ਅਨੁਸਾਰ ਤੁਹਾਡੀ ਹਰ ਲੋੜ ਪੂਰੀ ਕਰੇਗਾ।</w:t>
      </w:r>
    </w:p>
    <w:p w14:paraId="7D2693F5" w14:textId="77777777" w:rsidR="00F90BDC" w:rsidRDefault="00F90BDC"/>
    <w:p w14:paraId="4C070AA6" w14:textId="77777777" w:rsidR="00F90BDC" w:rsidRDefault="00F90BDC">
      <w:r xmlns:w="http://schemas.openxmlformats.org/wordprocessingml/2006/main">
        <w:t xml:space="preserve">2: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ਸ਼ਕਤੀ ਨਹੀਂ ਹੈ, ਉਹ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14:paraId="45306AD4" w14:textId="77777777" w:rsidR="00F90BDC" w:rsidRDefault="00F90BDC"/>
    <w:p w14:paraId="6D7F2FC3" w14:textId="77777777" w:rsidR="00F90BDC" w:rsidRDefault="00F90BDC">
      <w:r xmlns:w="http://schemas.openxmlformats.org/wordprocessingml/2006/main">
        <w:t xml:space="preserve">ਮੱਤੀ 14:18 ਉਸ ਨੇ ਆਖਿਆ, ਉਨ੍ਹਾਂ ਨੂੰ ਇੱਥੇ ਮੇਰੇ ਕੋਲ ਲਿਆਓ।</w:t>
      </w:r>
    </w:p>
    <w:p w14:paraId="4358497F" w14:textId="77777777" w:rsidR="00F90BDC" w:rsidRDefault="00F90BDC"/>
    <w:p w14:paraId="2D085824" w14:textId="77777777" w:rsidR="00F90BDC" w:rsidRDefault="00F90BDC">
      <w:r xmlns:w="http://schemas.openxmlformats.org/wordprocessingml/2006/main">
        <w:t xml:space="preserve">ਯਿਸੂ ਨੇ ਚੇਲਿਆਂ ਨੂੰ ਕਿਹਾ ਕਿ ਉਹ ਲੋਕਾਂ ਨੂੰ ਆਪਣੇ ਕੋਲ ਲਿਆਉਣ ਤਾਂ ਜੋ ਉਹ ਉਨ੍ਹਾਂ ਨੂੰ ਭੋਜਨ ਦੇ ਸਕੇ।</w:t>
      </w:r>
    </w:p>
    <w:p w14:paraId="342A301A" w14:textId="77777777" w:rsidR="00F90BDC" w:rsidRDefault="00F90BDC"/>
    <w:p w14:paraId="518412D0" w14:textId="77777777" w:rsidR="00F90BDC" w:rsidRDefault="00F90BDC">
      <w:r xmlns:w="http://schemas.openxmlformats.org/wordprocessingml/2006/main">
        <w:t xml:space="preserve">1: ਯਿਸੂ ਸਾਡੀਆਂ ਲੋੜਾਂ ਪੂਰੀਆਂ ਕਰ ਕੇ ਸਾਡੇ ਲਈ ਆਪਣੇ ਪਿਆਰ ਅਤੇ ਦੇਖਭਾਲ ਦਾ ਸਬੂਤ ਦਿੰਦਾ ਹੈ।</w:t>
      </w:r>
    </w:p>
    <w:p w14:paraId="52D28656" w14:textId="77777777" w:rsidR="00F90BDC" w:rsidRDefault="00F90BDC"/>
    <w:p w14:paraId="717863BC" w14:textId="77777777" w:rsidR="00F90BDC" w:rsidRDefault="00F90BDC">
      <w:r xmlns:w="http://schemas.openxmlformats.org/wordprocessingml/2006/main">
        <w:t xml:space="preserve">2: ਅਸੀਂ ਯਿਸੂ ਉੱਤੇ ਭਰੋਸਾ ਰੱਖ ਸਕਦੇ ਹਾਂ ਕਿ ਉਹ ਸਾਡੇ ਲਈ ਪ੍ਰਬੰਧ ਕਰੇਗਾ ਭਾਵੇਂ ਅਸੀਂ ਦੱਬੇ ਹੋਏ ਮਹਿਸੂਸ ਕਰਦੇ ਹਾਂ।</w:t>
      </w:r>
    </w:p>
    <w:p w14:paraId="329722FA" w14:textId="77777777" w:rsidR="00F90BDC" w:rsidRDefault="00F90BDC"/>
    <w:p w14:paraId="6B259813" w14:textId="77777777" w:rsidR="00F90BDC" w:rsidRDefault="00F90BDC">
      <w:r xmlns:w="http://schemas.openxmlformats.org/wordprocessingml/2006/main">
        <w:t xml:space="preserve">1: ਫ਼ਿਲਿੱਪੀਆਂ 4:19 - ਅਤੇ ਮੇਰਾ ਪਰਮੇਸ਼ੁਰ ਮਸੀਹ ਯਿਸੂ ਵਿੱਚ ਮਹਿਮਾ ਵਿੱਚ ਆਪਣੀ ਦੌਲਤ ਦੇ ਅਨੁਸਾਰ ਤੁਹਾਡੀ ਹਰ ਲੋੜ ਪੂਰੀ ਕਰੇਗਾ।</w:t>
      </w:r>
    </w:p>
    <w:p w14:paraId="1C480724" w14:textId="77777777" w:rsidR="00F90BDC" w:rsidRDefault="00F90BDC"/>
    <w:p w14:paraId="1246BBD5" w14:textId="77777777" w:rsidR="00F90BDC" w:rsidRDefault="00F90BDC">
      <w:r xmlns:w="http://schemas.openxmlformats.org/wordprocessingml/2006/main">
        <w:t xml:space="preserve">2: ਮੱਤੀ 6:31-33 - ਇਸ ਲਈ ਇਹ ਕਹਿ ਕੇ ਚਿੰਤਾ ਨਾ ਕਰੋ, 'ਅਸੀਂ ਕੀ ਖਾਵਾਂਗੇ?' ਜਾਂ 'ਅਸੀਂ ਕੀ ਪੀਵਾਂਗੇ?' ਜਾਂ 'ਸਾਨੂੰ ਕੀ ਪਹਿਨਣਾ ਚਾਹੀਦਾ ਹੈ?' ਕਿਉਂਕਿ ਗ਼ੈਰ-ਯਹੂਦੀ ਲੋਕ ਇਨ੍ਹਾਂ ਸਾਰੀਆਂ ਚੀਜ਼ਾਂ ਦੀ ਭਾਲ ਕਰਦੇ ਹਨ, ਅਤੇ ਤੁਹਾਡਾ ਸੁਰਗੀ </w:t>
      </w:r>
      <w:r xmlns:w="http://schemas.openxmlformats.org/wordprocessingml/2006/main">
        <w:lastRenderedPageBreak xmlns:w="http://schemas.openxmlformats.org/wordprocessingml/2006/main"/>
      </w:r>
      <w:r xmlns:w="http://schemas.openxmlformats.org/wordprocessingml/2006/main">
        <w:t xml:space="preserve">ਪਿਤਾ ਜਾਣਦਾ ਹੈ ਕਿ ਤੁਹਾਨੂੰ ਇਨ੍ਹਾਂ ਸਭਨਾਂ ਦੀ ਲੋੜ ਹੈ। ਪਰ ਪਹਿਲਾਂ ਪਰਮੇਸ਼ੁਰ ਦੇ ਰਾਜ ਅਤੇ ਉਸ ਦੀ ਧਾਰਮਿਕਤਾ ਨੂੰ ਭਾਲੋ, ਅਤੇ ਇਹ ਸਾਰੀਆਂ ਚੀਜ਼ਾਂ ਤੁਹਾਨੂੰ ਦਿੱਤੀਆਂ ਜਾਣਗੀਆਂ।</w:t>
      </w:r>
    </w:p>
    <w:p w14:paraId="3EA0A65B" w14:textId="77777777" w:rsidR="00F90BDC" w:rsidRDefault="00F90BDC"/>
    <w:p w14:paraId="341AD1F1" w14:textId="77777777" w:rsidR="00F90BDC" w:rsidRDefault="00F90BDC">
      <w:r xmlns:w="http://schemas.openxmlformats.org/wordprocessingml/2006/main">
        <w:t xml:space="preserve">ਮੱਤੀ 14:19 ਅਤੇ ਉਸ ਨੇ ਭੀੜ ਨੂੰ ਘਾਹ ਉੱਤੇ ਬੈਠਣ ਦਾ ਹੁਕਮ ਦਿੱਤਾ ਅਤੇ ਪੰਜ ਰੋਟੀਆਂ ਅਤੇ ਦੋ ਮੱਛੀਆਂ ਲਈਆਂ ਅਤੇ ਅਕਾਸ਼ ਵੱਲ ਵੇਖ ਕੇ ਅਸੀਸ ਦਿੱਤੀ ਅਤੇ ਤੋੜੀ ਅਤੇ ਰੋਟੀਆਂ ਆਪਣੇ ਚੇਲਿਆਂ ਅਤੇ ਚੇਲਿਆਂ ਨੂੰ ਦਿੱਤੀਆਂ। ਭੀੜ ਨੂੰ.</w:t>
      </w:r>
    </w:p>
    <w:p w14:paraId="03F4DF13" w14:textId="77777777" w:rsidR="00F90BDC" w:rsidRDefault="00F90BDC"/>
    <w:p w14:paraId="641E8B2E" w14:textId="77777777" w:rsidR="00F90BDC" w:rsidRDefault="00F90BDC">
      <w:r xmlns:w="http://schemas.openxmlformats.org/wordprocessingml/2006/main">
        <w:t xml:space="preserve">ਯਿਸੂ ਨੇ ਪੰਜ ਰੋਟੀਆਂ ਅਤੇ ਦੋ ਮੱਛੀਆਂ ਨੂੰ ਅਸੀਸ ਦਿੱਤੀ, ਉਨ੍ਹਾਂ ਨੂੰ ਤੋੜਿਆ ਅਤੇ ਲੋਕਾਂ ਨੂੰ ਦੇਣ ਲਈ ਆਪਣੇ ਚੇਲਿਆਂ ਨੂੰ ਦਿੱਤਾ।</w:t>
      </w:r>
    </w:p>
    <w:p w14:paraId="02CE5528" w14:textId="77777777" w:rsidR="00F90BDC" w:rsidRDefault="00F90BDC"/>
    <w:p w14:paraId="40A59328" w14:textId="77777777" w:rsidR="00F90BDC" w:rsidRDefault="00F90BDC">
      <w:r xmlns:w="http://schemas.openxmlformats.org/wordprocessingml/2006/main">
        <w:t xml:space="preserve">1. ਯਿਸੂ ਦੀ ਉਦਾਰਤਾ ਅਤੇ ਦੂਜਿਆਂ ਦੀ ਦੇਖਭਾਲ ਦੀ ਮਿਸਾਲ।</w:t>
      </w:r>
    </w:p>
    <w:p w14:paraId="2B0B4525" w14:textId="77777777" w:rsidR="00F90BDC" w:rsidRDefault="00F90BDC"/>
    <w:p w14:paraId="6A685E3A" w14:textId="77777777" w:rsidR="00F90BDC" w:rsidRDefault="00F90BDC">
      <w:r xmlns:w="http://schemas.openxmlformats.org/wordprocessingml/2006/main">
        <w:t xml:space="preserve">2. ਵਿਸ਼ਵਾਸ ਅਤੇ ਬਰਕਤ ਦੀ ਸ਼ਕਤੀ।</w:t>
      </w:r>
    </w:p>
    <w:p w14:paraId="40F3C358" w14:textId="77777777" w:rsidR="00F90BDC" w:rsidRDefault="00F90BDC"/>
    <w:p w14:paraId="6299CC80" w14:textId="77777777" w:rsidR="00F90BDC" w:rsidRDefault="00F90BDC">
      <w:r xmlns:w="http://schemas.openxmlformats.org/wordprocessingml/2006/main">
        <w:t xml:space="preserve">1. ਫ਼ਿਲਿੱਪੀਆਂ 4:19 - ਅਤੇ ਮੇਰਾ ਪਰਮੇਸ਼ੁਰ ਮਸੀਹ ਯਿਸੂ ਵਿੱਚ ਆਪਣੀ ਮਹਿਮਾ ਦੇ ਧਨ ਦੇ ਅਨੁਸਾਰ ਤੁਹਾਡੀਆਂ ਸਾਰੀਆਂ ਲੋੜਾਂ ਪੂਰੀਆਂ ਕਰੇਗਾ।</w:t>
      </w:r>
    </w:p>
    <w:p w14:paraId="414739EB" w14:textId="77777777" w:rsidR="00F90BDC" w:rsidRDefault="00F90BDC"/>
    <w:p w14:paraId="6485CA08" w14:textId="77777777" w:rsidR="00F90BDC" w:rsidRDefault="00F90BDC">
      <w:r xmlns:w="http://schemas.openxmlformats.org/wordprocessingml/2006/main">
        <w:t xml:space="preserve">2. ਲੂਕਾ 12:22-34 - ਫਿਰ ਯਿਸੂ ਨੇ ਆਪਣੇ ਚੇਲਿਆਂ ਨੂੰ ਕਿਹਾ: “ਇਸ ਲਈ ਮੈਂ ਤੁਹਾਨੂੰ ਆਖਦਾ ਹਾਂ, ਆਪਣੀ ਜਾਨ ਦੀ ਚਿੰਤਾ ਨਾ ਕਰੋ ਕਿ ਤੁਸੀਂ ਕੀ ਖਾਓਗੇ; ਜਾਂ ਤੁਹਾਡੇ ਸਰੀਰ ਬਾਰੇ, ਤੁਸੀਂ ਕੀ ਪਹਿਨੋਗੇ।</w:t>
      </w:r>
    </w:p>
    <w:p w14:paraId="7BA470B1" w14:textId="77777777" w:rsidR="00F90BDC" w:rsidRDefault="00F90BDC"/>
    <w:p w14:paraId="6E8423B2" w14:textId="77777777" w:rsidR="00F90BDC" w:rsidRDefault="00F90BDC">
      <w:r xmlns:w="http://schemas.openxmlformats.org/wordprocessingml/2006/main">
        <w:t xml:space="preserve">ਮੱਤੀ 14:20 ਅਤੇ ਸਭਨਾਂ ਨੇ ਖਾਧਾ ਅਤੇ ਰੱਜ ਗਏ ਅਤੇ ਉਨ੍ਹਾਂ ਟੁਕੜਿਆਂ ਨੂੰ ਚੁੱਕ ਲਿਆ ਜੋ ਬਾਰਾਂ ਟੋਕਰੀਆਂ ਭਰੀਆਂ ਰਹਿ ਗਈਆਂ ਸਨ।</w:t>
      </w:r>
    </w:p>
    <w:p w14:paraId="5E5A44FF" w14:textId="77777777" w:rsidR="00F90BDC" w:rsidRDefault="00F90BDC"/>
    <w:p w14:paraId="4815C2AD" w14:textId="77777777" w:rsidR="00F90BDC" w:rsidRDefault="00F90BDC">
      <w:r xmlns:w="http://schemas.openxmlformats.org/wordprocessingml/2006/main">
        <w:t xml:space="preserve">ਚੇਲੇ ਥੋੜ੍ਹੇ ਜਿਹੇ ਭੋਜਨ ਨਾਲ ਵੱਡੀ ਭੀੜ ਨੂੰ ਭੋਜਨ ਦੇਣ ਦੇ ਯੋਗ ਸਨ।</w:t>
      </w:r>
    </w:p>
    <w:p w14:paraId="05DA511A" w14:textId="77777777" w:rsidR="00F90BDC" w:rsidRDefault="00F90BDC"/>
    <w:p w14:paraId="2365F54A" w14:textId="77777777" w:rsidR="00F90BDC" w:rsidRDefault="00F90BDC">
      <w:r xmlns:w="http://schemas.openxmlformats.org/wordprocessingml/2006/main">
        <w:t xml:space="preserve">1: ਪਰਮੇਸ਼ੁਰ ਦਾ ਪ੍ਰਬੰਧ ਸਾਡੀਆਂ ਸਾਰੀਆਂ ਲੋੜਾਂ ਲਈ ਕਾਫ਼ੀ ਹੈ।</w:t>
      </w:r>
    </w:p>
    <w:p w14:paraId="197FDD1F" w14:textId="77777777" w:rsidR="00F90BDC" w:rsidRDefault="00F90BDC"/>
    <w:p w14:paraId="59529B71" w14:textId="77777777" w:rsidR="00F90BDC" w:rsidRDefault="00F90BDC">
      <w:r xmlns:w="http://schemas.openxmlformats.org/wordprocessingml/2006/main">
        <w:t xml:space="preserve">2: ਪ੍ਰਦਾਨ ਕਰਨ ਲਈ ਪ੍ਰਭੂ ਵਿੱਚ ਭਰੋਸਾ ਰੱਖੋ।</w:t>
      </w:r>
    </w:p>
    <w:p w14:paraId="51222C32" w14:textId="77777777" w:rsidR="00F90BDC" w:rsidRDefault="00F90BDC"/>
    <w:p w14:paraId="27065474" w14:textId="77777777" w:rsidR="00F90BDC" w:rsidRDefault="00F90BDC">
      <w:r xmlns:w="http://schemas.openxmlformats.org/wordprocessingml/2006/main">
        <w:t xml:space="preserve">1: ਫ਼ਿਲਿੱਪੀਆਂ 4:19 "ਅਤੇ ਮੇਰਾ ਪਰਮੇਸ਼ੁਰ ਮਸੀਹ ਯਿਸੂ ਵਿੱਚ ਆਪਣੀ ਮਹਿਮਾ ਦੇ ਧਨ ਦੇ ਅਨੁਸਾਰ ਤੁਹਾਡੀਆਂ ਸਾਰੀਆਂ ਲੋੜਾਂ ਪੂਰੀਆਂ ਕਰੇਗਾ।"</w:t>
      </w:r>
    </w:p>
    <w:p w14:paraId="38E2BB43" w14:textId="77777777" w:rsidR="00F90BDC" w:rsidRDefault="00F90BDC"/>
    <w:p w14:paraId="6D36BA00" w14:textId="77777777" w:rsidR="00F90BDC" w:rsidRDefault="00F90BDC">
      <w:r xmlns:w="http://schemas.openxmlformats.org/wordprocessingml/2006/main">
        <w:t xml:space="preserve">2: ਕਹਾਉਤਾਂ 3:5-6 "ਆਪਣੇ ਪੂਰੇ ਦਿਲ ਨਾਲ ਪ੍ਰਭੂ ਉੱਤੇ ਭਰੋਸਾ ਰੱਖੋ ਅਤੇ ਆਪਣੀ ਹੀ ਸਮਝ ਉੱਤੇ ਅਤਬਾਰ ਨਾ ਕਰੋ; ਆਪਣੇ ਸਾਰੇ ਰਾਹਾਂ ਵਿੱਚ ਉਸਦੇ ਅਧੀਨ ਹੋਵੋ, ਅਤੇ ਉਹ ਤੁਹਾਡੇ ਮਾਰਗਾਂ ਨੂੰ ਸਿੱਧਾ ਕਰੇਗਾ।"</w:t>
      </w:r>
    </w:p>
    <w:p w14:paraId="678A88D6" w14:textId="77777777" w:rsidR="00F90BDC" w:rsidRDefault="00F90BDC"/>
    <w:p w14:paraId="48B056E1" w14:textId="77777777" w:rsidR="00F90BDC" w:rsidRDefault="00F90BDC">
      <w:r xmlns:w="http://schemas.openxmlformats.org/wordprocessingml/2006/main">
        <w:t xml:space="preserve">ਮੱਤੀ 14:21 ਅਤੇ ਜਿਨ੍ਹਾਂ ਨੇ ਖਾਣਾ ਖਾਧਾ ਉਹ ਔਰਤਾਂ ਅਤੇ ਬੱਚਿਆਂ ਤੋਂ ਇਲਾਵਾ ਲਗਭਗ ਪੰਜ ਹਜ਼ਾਰ ਆਦਮੀ ਸਨ।</w:t>
      </w:r>
    </w:p>
    <w:p w14:paraId="3001C71D" w14:textId="77777777" w:rsidR="00F90BDC" w:rsidRDefault="00F90BDC"/>
    <w:p w14:paraId="4F40610D" w14:textId="77777777" w:rsidR="00F90BDC" w:rsidRDefault="00F90BDC">
      <w:r xmlns:w="http://schemas.openxmlformats.org/wordprocessingml/2006/main">
        <w:t xml:space="preserve">ਇਹ ਹਵਾਲਾ ਸਿਰਫ਼ ਪੰਜ ਰੋਟੀਆਂ ਅਤੇ ਦੋ ਮੱਛੀਆਂ ਨਾਲ ਪੰਜ ਹਜ਼ਾਰ ਲੋਕਾਂ ਨੂੰ ਚਮਤਕਾਰੀ ਭੋਜਨ ਦੇਣ ਦੀ ਗੱਲ ਕਰਦਾ ਹੈ।</w:t>
      </w:r>
    </w:p>
    <w:p w14:paraId="73D80E6E" w14:textId="77777777" w:rsidR="00F90BDC" w:rsidRDefault="00F90BDC"/>
    <w:p w14:paraId="42AE8294" w14:textId="77777777" w:rsidR="00F90BDC" w:rsidRDefault="00F90BDC">
      <w:r xmlns:w="http://schemas.openxmlformats.org/wordprocessingml/2006/main">
        <w:t xml:space="preserve">1. ਨਿਹਚਾ ਦੀ ਤਾਕਤ: ਕਿਵੇਂ ਯਿਸੂ ਨੇ ਚਮਤਕਾਰੀ ਢੰਗ ਨਾਲ ਪੰਜ ਹਜ਼ਾਰ ਲੋਕਾਂ ਨੂੰ ਪੰਜ ਰੋਟੀਆਂ ਅਤੇ ਦੋ ਮੱਛੀਆਂ ਖੁਆਈਆਂ</w:t>
      </w:r>
    </w:p>
    <w:p w14:paraId="3BD441E8" w14:textId="77777777" w:rsidR="00F90BDC" w:rsidRDefault="00F90BDC"/>
    <w:p w14:paraId="58F12876" w14:textId="77777777" w:rsidR="00F90BDC" w:rsidRDefault="00F90BDC">
      <w:r xmlns:w="http://schemas.openxmlformats.org/wordprocessingml/2006/main">
        <w:t xml:space="preserve">2. ਜੀਵਨ ਦੀ ਰੋਟੀ: ਕਿਵੇਂ ਯਿਸੂ ਨੇ ਮਨੁੱਖਜਾਤੀ ਲਈ ਆਪਣੇ ਪਿਆਰ ਨੂੰ ਦਰਸਾਉਣ ਲਈ ਰੋਟੀ ਦੀ ਵਰਤੋਂ ਕੀਤੀ</w:t>
      </w:r>
    </w:p>
    <w:p w14:paraId="36AA2623" w14:textId="77777777" w:rsidR="00F90BDC" w:rsidRDefault="00F90BDC"/>
    <w:p w14:paraId="3885DC70" w14:textId="77777777" w:rsidR="00F90BDC" w:rsidRDefault="00F90BDC">
      <w:r xmlns:w="http://schemas.openxmlformats.org/wordprocessingml/2006/main">
        <w:t xml:space="preserve">1. ਯੂਹੰਨਾ 6:1-14 - ਯਿਸੂ ਪੰਜ ਹਜ਼ਾਰ ਨੂੰ ਭੋਜਨ ਦਿੰਦਾ ਹੈ</w:t>
      </w:r>
    </w:p>
    <w:p w14:paraId="026698B9" w14:textId="77777777" w:rsidR="00F90BDC" w:rsidRDefault="00F90BDC"/>
    <w:p w14:paraId="34FD9121" w14:textId="77777777" w:rsidR="00F90BDC" w:rsidRDefault="00F90BDC">
      <w:r xmlns:w="http://schemas.openxmlformats.org/wordprocessingml/2006/main">
        <w:t xml:space="preserve">2. ਲੂਕਾ 9:10-17 - ਯਿਸੂ ਚਾਰ ਹਜ਼ਾਰ ਨੂੰ ਭੋਜਨ ਦਿੰਦਾ ਹੈ</w:t>
      </w:r>
    </w:p>
    <w:p w14:paraId="7EB56100" w14:textId="77777777" w:rsidR="00F90BDC" w:rsidRDefault="00F90BDC"/>
    <w:p w14:paraId="0F572ED2" w14:textId="77777777" w:rsidR="00F90BDC" w:rsidRDefault="00F90BDC">
      <w:r xmlns:w="http://schemas.openxmlformats.org/wordprocessingml/2006/main">
        <w:t xml:space="preserve">ਮੱਤੀ 14:22 ਅਤੇ ਯਿਸੂ ਨੇ ਉਸੇ ਵੇਲੇ ਆਪਣੇ ਚੇਲਿਆਂ ਨੂੰ ਬੇੜੀ ਵਿੱਚ ਚੜ੍ਹਨ ਅਤੇ ਉਸ ਤੋਂ ਪਹਿਲਾਂ ਦੂਜੇ ਪਾਸੇ ਜਾਣ ਲਈ ਮਜ਼ਬੂਰ ਕੀਤਾ, ਜਦੋਂ ਕਿ ਉਸਨੇ ਭੀੜ ਨੂੰ ਵਿਦਾ ਕੀਤਾ।</w:t>
      </w:r>
    </w:p>
    <w:p w14:paraId="1EABDE78" w14:textId="77777777" w:rsidR="00F90BDC" w:rsidRDefault="00F90BDC"/>
    <w:p w14:paraId="42827391" w14:textId="77777777" w:rsidR="00F90BDC" w:rsidRDefault="00F90BDC">
      <w:r xmlns:w="http://schemas.openxmlformats.org/wordprocessingml/2006/main">
        <w:t xml:space="preserve">ਯਿਸੂ ਨੇ ਆਪਣੇ ਚੇਲਿਆਂ ਨੂੰ ਇੱਕ ਜਹਾਜ਼ ਵਿੱਚ ਵੜਨ ਅਤੇ ਦੂਜੇ ਪਾਸੇ ਲਈ ਰਵਾਨਾ ਹੋਣ ਲਈ ਕਿਹਾ ਜਦੋਂ ਉਸਨੇ ਭੀੜ ਨੂੰ ਵਿਦਾ ਕੀਤਾ।</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ਸਾਨੂੰ ਯਿਸੂ ਦੀਆਂ ਹਿਦਾਇਤਾਂ ਦੀ ਪਾਲਣਾ ਕਰਨੀ ਚਾਹੀਦੀ ਹੈ, ਭਾਵੇਂ ਸਾਨੂੰ ਇਹ ਸਮਝ ਨਾ ਆਵੇ ਕਿ ਕਿਉਂ।</w:t>
      </w:r>
    </w:p>
    <w:p w14:paraId="2958777B" w14:textId="77777777" w:rsidR="00F90BDC" w:rsidRDefault="00F90BDC"/>
    <w:p w14:paraId="41EC67A6" w14:textId="77777777" w:rsidR="00F90BDC" w:rsidRDefault="00F90BDC">
      <w:r xmlns:w="http://schemas.openxmlformats.org/wordprocessingml/2006/main">
        <w:t xml:space="preserve">2: ਸਾਨੂੰ ਯਿਸੂ ਦੇ ਪਿੱਛੇ ਚੱਲਣ ਲਈ ਤਿਆਰ ਰਹਿਣਾ ਚਾਹੀਦਾ ਹੈ ਜਿੱਥੇ ਉਹ ਸਾਡੀ ਅਗਵਾਈ ਕਰਦਾ ਹੈ।</w:t>
      </w:r>
    </w:p>
    <w:p w14:paraId="25512D76" w14:textId="77777777" w:rsidR="00F90BDC" w:rsidRDefault="00F90BDC"/>
    <w:p w14:paraId="3649DFC2" w14:textId="77777777" w:rsidR="00F90BDC" w:rsidRDefault="00F90BDC">
      <w:r xmlns:w="http://schemas.openxmlformats.org/wordprocessingml/2006/main">
        <w:t xml:space="preserve">1: ਲੂਕਾ 5: 4-5 - "ਅਤੇ ਜਦੋਂ ਉਹ ਬੋਲਣ ਤੋਂ ਹਟ ਗਿਆ, ਉਸਨੇ ਸ਼ਮਊਨ ਨੂੰ ਕਿਹਾ, "ਡੂੰਘਾਈ ਵਿੱਚ ਜਾ ਅਤੇ ਫੜਨ ਲਈ ਆਪਣੇ ਜਾਲਾਂ ਨੂੰ ਸੁੱਟੋ।" ਅਤੇ ਸ਼ਮਊਨ ਨੇ ਉੱਤਰ ਦਿੱਤਾ, “ਗੁਰੂ ਜੀ, ਅਸੀਂ ਸਾਰੀ ਰਾਤ ਮਿਹਨਤ ਕੀਤੀ ਅਤੇ ਕੁਝ ਨਹੀਂ ਲਿਆ ਪਰ ਤੁਹਾਡੇ ਕਹਿਣ ਤੇ ਮੈਂ ਜਾਲਾਂ ਨੂੰ ਸੁੱਟਾਂਗਾ।”</w:t>
      </w:r>
    </w:p>
    <w:p w14:paraId="4B19F1CA" w14:textId="77777777" w:rsidR="00F90BDC" w:rsidRDefault="00F90BDC"/>
    <w:p w14:paraId="3D5DA3D5" w14:textId="77777777" w:rsidR="00F90BDC" w:rsidRDefault="00F90BDC">
      <w:r xmlns:w="http://schemas.openxmlformats.org/wordprocessingml/2006/main">
        <w:t xml:space="preserve">2: ਯੂਹੰਨਾ 21:22 - ਯਿਸੂ ਨੇ ਉਸਨੂੰ ਕਿਹਾ, "ਜੇ ਇਹ ਮੇਰੀ ਇੱਛਾ ਹੈ ਕਿ ਉਹ ਮੇਰੇ ਆਉਣ ਤੱਕ ਰਹੇ, ਤਾਂ ਤੁਹਾਨੂੰ ਕੀ ਹੈ? ਤੁਸੀਂ ਮੇਰਾ ਪਿੱਛਾ ਕਰੋ!”</w:t>
      </w:r>
    </w:p>
    <w:p w14:paraId="4C62E6DD" w14:textId="77777777" w:rsidR="00F90BDC" w:rsidRDefault="00F90BDC"/>
    <w:p w14:paraId="093F86E1" w14:textId="77777777" w:rsidR="00F90BDC" w:rsidRDefault="00F90BDC">
      <w:r xmlns:w="http://schemas.openxmlformats.org/wordprocessingml/2006/main">
        <w:t xml:space="preserve">ਮੱਤੀ 14:23 ਅਤੇ ਭੀੜ ਨੂੰ ਵਿਦਾ ਕਰ ਕੇ ਪ੍ਰਾਰਥਨਾ ਕਰਨ ਲਈ ਇੱਕ ਪਹਾੜ ਉੱਤੇ ਚੜ੍ਹ ਗਿਆ ਅਤੇ ਜਦੋਂ ਸ਼ਾਮ ਹੋਈ ਤਾਂ ਉਹ ਉੱਥੇ ਇਕੱਲਾ ਸੀ।</w:t>
      </w:r>
    </w:p>
    <w:p w14:paraId="65260A00" w14:textId="77777777" w:rsidR="00F90BDC" w:rsidRDefault="00F90BDC"/>
    <w:p w14:paraId="7F5A9EE7" w14:textId="77777777" w:rsidR="00F90BDC" w:rsidRDefault="00F90BDC">
      <w:r xmlns:w="http://schemas.openxmlformats.org/wordprocessingml/2006/main">
        <w:t xml:space="preserve">ਯਿਸੂ ਨੇ ਭੀੜ ਨੂੰ ਵਿਦਾ ਕੀਤਾ ਅਤੇ ਸ਼ਾਮ ਨੂੰ ਪ੍ਰਾਰਥਨਾ ਕਰਨ ਲਈ ਇਕੱਲੇ ਪਹਾੜ ਉੱਤੇ ਚੜ੍ਹ ਗਿਆ।</w:t>
      </w:r>
    </w:p>
    <w:p w14:paraId="528EFC41" w14:textId="77777777" w:rsidR="00F90BDC" w:rsidRDefault="00F90BDC"/>
    <w:p w14:paraId="527018A9" w14:textId="77777777" w:rsidR="00F90BDC" w:rsidRDefault="00F90BDC">
      <w:r xmlns:w="http://schemas.openxmlformats.org/wordprocessingml/2006/main">
        <w:t xml:space="preserve">1. ਸ਼ਾਂਤ ਰਹਿਣਾ ਸਿੱਖਣਾ ਅਤੇ ਪ੍ਰਾਰਥਨਾ ਲਈ ਸਮਾਂ ਕੱਢਣਾ।</w:t>
      </w:r>
    </w:p>
    <w:p w14:paraId="316EFD70" w14:textId="77777777" w:rsidR="00F90BDC" w:rsidRDefault="00F90BDC"/>
    <w:p w14:paraId="09FD76B3" w14:textId="77777777" w:rsidR="00F90BDC" w:rsidRDefault="00F90BDC">
      <w:r xmlns:w="http://schemas.openxmlformats.org/wordprocessingml/2006/main">
        <w:t xml:space="preserve">2. ਉਸ ਨਾਲ ਸਮਾਂ ਬਿਤਾਉਣ ਦੁਆਰਾ ਪਰਮੇਸ਼ੁਰ ਦੇ ਨੇੜੇ ਵਧਣਾ।</w:t>
      </w:r>
    </w:p>
    <w:p w14:paraId="5BBF6FAB" w14:textId="77777777" w:rsidR="00F90BDC" w:rsidRDefault="00F90BDC"/>
    <w:p w14:paraId="5A2BC744" w14:textId="77777777" w:rsidR="00F90BDC" w:rsidRDefault="00F90BDC">
      <w:r xmlns:w="http://schemas.openxmlformats.org/wordprocessingml/2006/main">
        <w:t xml:space="preserve">1. ਫ਼ਿਲਿੱਪੀਆਂ 4:6-7 - “ਕਿਸੇ ਗੱਲ ਦੀ ਚਿੰਤਾ ਨਾ ਕਰੋ, ਪਰ ਹਰ ਸਥਿਤੀ ਵਿੱਚ, ਪ੍ਰਾਰਥਨਾ ਅਤੇ ਬੇਨਤੀ ਦੁਆਰਾ, ਧੰਨਵਾਦ ਸਹਿਤ, ਆਪਣੀਆਂ ਬੇਨਤੀਆਂ ਪਰਮੇਸ਼ੁਰ ਅੱਗੇ ਪੇਸ਼ ਕਰੋ। ਅਤੇ ਪਰਮੇਸ਼ੁਰ ਦੀ ਸ਼ਾਂਤੀ, ਜੋ ਸਾਰੀ ਸਮਝ ਤੋਂ ਪਰੇ ਹੈ, ਮਸੀਹ ਯਿਸੂ ਵਿੱਚ ਤੁਹਾਡੇ ਦਿਲਾਂ ਅਤੇ ਮਨਾਂ ਦੀ ਰਾਖੀ ਕਰੇਗੀ।”</w:t>
      </w:r>
    </w:p>
    <w:p w14:paraId="5C8854DE" w14:textId="77777777" w:rsidR="00F90BDC" w:rsidRDefault="00F90BDC"/>
    <w:p w14:paraId="752CA854" w14:textId="77777777" w:rsidR="00F90BDC" w:rsidRDefault="00F90BDC">
      <w:r xmlns:w="http://schemas.openxmlformats.org/wordprocessingml/2006/main">
        <w:t xml:space="preserve">2. ਜ਼ਬੂਰ 63:1 - “ਹੇ ਪਰਮੇਸ਼ੁਰ, ਤੂੰ ਮੇਰਾ ਪਰਮੇਸ਼ੁਰ ਹੈਂ; ਮੈਂ ਤੁਹਾਨੂੰ ਦਿਲੋਂ ਭਾਲਦਾ ਹਾਂ; ਮੇਰੀ ਆਤਮਾ ਤੁਹਾਡੇ ਲਈ ਪਿਆਸੀ ਹੈ; ਮੇਰਾ ਮਾਸ ਤੁਹਾਡੇ ਲਈ ਬੇਹੋਸ਼ ਹੋ ਗਿਆ ਹੈ, ਜਿਵੇਂ ਸੁੱਕੀ ਅਤੇ ਥੱਕੀ ਹੋਈ ਧਰਤੀ ਵਿੱਚ ਜਿੱਥੇ ਪਾਣੀ ਨਹੀਂ ਹੈ।</w:t>
      </w:r>
    </w:p>
    <w:p w14:paraId="4D429CFE" w14:textId="77777777" w:rsidR="00F90BDC" w:rsidRDefault="00F90BDC"/>
    <w:p w14:paraId="0F8DAD7E" w14:textId="77777777" w:rsidR="00F90BDC" w:rsidRDefault="00F90BDC">
      <w:r xmlns:w="http://schemas.openxmlformats.org/wordprocessingml/2006/main">
        <w:t xml:space="preserve">ਮੱਤੀ 14:24 ਪਰ ਜਹਾਜ਼ ਹੁਣ ਸਮੁੰਦਰ ਦੇ ਵਿਚਕਾਰ ਸੀ, ਲਹਿਰਾਂ ਨਾਲ ਉਛਾਲਿਆ ਹੋਇਆ ਸੀ, ਕਿਉਂਕਿ ਹਵਾ </w:t>
      </w:r>
      <w:r xmlns:w="http://schemas.openxmlformats.org/wordprocessingml/2006/main">
        <w:lastRenderedPageBreak xmlns:w="http://schemas.openxmlformats.org/wordprocessingml/2006/main"/>
      </w:r>
      <w:r xmlns:w="http://schemas.openxmlformats.org/wordprocessingml/2006/main">
        <w:t xml:space="preserve">ਉਲਟ ਸੀ।</w:t>
      </w:r>
    </w:p>
    <w:p w14:paraId="49457FDB" w14:textId="77777777" w:rsidR="00F90BDC" w:rsidRDefault="00F90BDC"/>
    <w:p w14:paraId="0A46E089" w14:textId="77777777" w:rsidR="00F90BDC" w:rsidRDefault="00F90BDC">
      <w:r xmlns:w="http://schemas.openxmlformats.org/wordprocessingml/2006/main">
        <w:t xml:space="preserve">ਚੇਲੇ ਸਮੁੰਦਰ ਦੇ ਵਿਚਕਾਰ ਇੱਕ ਕਿਸ਼ਤੀ ਵਿੱਚ ਸਨ, ਤੇਜ਼ ਹਵਾਵਾਂ ਕਾਰਨ ਲਹਿਰਾਂ ਦੁਆਰਾ ਉਛਾਲਿਆ ਜਾ ਰਿਹਾ ਸੀ।</w:t>
      </w:r>
    </w:p>
    <w:p w14:paraId="5C20916E" w14:textId="77777777" w:rsidR="00F90BDC" w:rsidRDefault="00F90BDC"/>
    <w:p w14:paraId="68780280" w14:textId="77777777" w:rsidR="00F90BDC" w:rsidRDefault="00F90BDC">
      <w:r xmlns:w="http://schemas.openxmlformats.org/wordprocessingml/2006/main">
        <w:t xml:space="preserve">1. ਮੁਸੀਬਤਾਂ 'ਤੇ ਕਾਬੂ ਪਾਉਣਾ - ਜ਼ਿੰਦਗੀ ਦੇ ਤੂਫਾਨਾਂ ਵਿਚ ਤਾਕਤ ਲੱਭਣਾ</w:t>
      </w:r>
    </w:p>
    <w:p w14:paraId="5F04C4A9" w14:textId="77777777" w:rsidR="00F90BDC" w:rsidRDefault="00F90BDC"/>
    <w:p w14:paraId="54F97144" w14:textId="77777777" w:rsidR="00F90BDC" w:rsidRDefault="00F90BDC">
      <w:r xmlns:w="http://schemas.openxmlformats.org/wordprocessingml/2006/main">
        <w:t xml:space="preserve">2. ਡਰ ਦੇ ਚਿਹਰੇ ਵਿੱਚ ਵਿਸ਼ਵਾਸ - ਪਰਮੇਸ਼ੁਰ ਦੀ ਯੋਜਨਾ ਵਿੱਚ ਭਰੋਸਾ ਕਰਨਾ ਸਿੱਖਣਾ</w:t>
      </w:r>
    </w:p>
    <w:p w14:paraId="007B30CC" w14:textId="77777777" w:rsidR="00F90BDC" w:rsidRDefault="00F90BDC"/>
    <w:p w14:paraId="110BB597" w14:textId="77777777" w:rsidR="00F90BDC" w:rsidRDefault="00F90BDC">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14:paraId="09420D2B" w14:textId="77777777" w:rsidR="00F90BDC" w:rsidRDefault="00F90BDC"/>
    <w:p w14:paraId="45FFE926" w14:textId="77777777" w:rsidR="00F90BDC" w:rsidRDefault="00F90BDC">
      <w:r xmlns:w="http://schemas.openxmlformats.org/wordprocessingml/2006/main">
        <w:t xml:space="preserve">2. ਜ਼ਬੂਰ 46:1-3 - “ਪਰਮੇਸ਼ੁਰ ਸਾਡੀ ਪਨਾਹ ਅਤੇ ਤਾਕਤ ਹੈ, ਮੁਸੀਬਤ ਵਿੱਚ ਇੱਕ ਬਹੁਤ ਹੀ ਮੌਜੂਦ ਸਹਾਇਤਾ ਹੈ। ਇਸ ਲਈ ਅਸੀਂ ਨਹੀਂ ਡਰਾਂਗੇ ਭਾਵੇਂ ਧਰਤੀ ਰਸਤਾ ਦੇਵੇ, ਭਾਵੇਂ ਪਹਾੜ ਸਮੁੰਦਰ ਦੇ ਦਿਲ ਵਿੱਚ ਚਲੇ ਜਾਣ, ਭਾਵੇਂ ਉਹ ਦੇ ਪਾਣੀ ਗਰਜਦੇ ਹਨ ਅਤੇ ਝੱਗ ਉੱਠਦੇ ਹਨ, ਭਾਵੇਂ ਪਹਾੜ ਇਸ ਦੇ ਸੁੱਜਣ ਤੋਂ ਕੰਬਦੇ ਹਨ। ”</w:t>
      </w:r>
    </w:p>
    <w:p w14:paraId="05A033AF" w14:textId="77777777" w:rsidR="00F90BDC" w:rsidRDefault="00F90BDC"/>
    <w:p w14:paraId="6DEB6656" w14:textId="77777777" w:rsidR="00F90BDC" w:rsidRDefault="00F90BDC">
      <w:r xmlns:w="http://schemas.openxmlformats.org/wordprocessingml/2006/main">
        <w:t xml:space="preserve">ਮੱਤੀ 14:25 ਅਤੇ ਰਾਤ ਦੇ ਚੌਥੇ ਪਹਿਰ ਯਿਸੂ ਝੀਲ ਉੱਤੇ ਤੁਰਦਾ ਹੋਇਆ ਉਨ੍ਹਾਂ ਕੋਲ ਗਿਆ।</w:t>
      </w:r>
    </w:p>
    <w:p w14:paraId="7AC1E00F" w14:textId="77777777" w:rsidR="00F90BDC" w:rsidRDefault="00F90BDC"/>
    <w:p w14:paraId="7ABD9229" w14:textId="77777777" w:rsidR="00F90BDC" w:rsidRDefault="00F90BDC">
      <w:r xmlns:w="http://schemas.openxmlformats.org/wordprocessingml/2006/main">
        <w:t xml:space="preserve">ਰਾਤ ਦੇ ਚੌਥੇ ਪਹਿਰ, ਯਿਸੂ ਨੇ ਆਪਣੇ ਚੇਲਿਆਂ ਨੂੰ ਸਮੁੰਦਰ ਉੱਤੇ ਤੁਰ ਕੇ ਆਪਣੀ ਸ਼ਕਤੀ ਦਾ ਪ੍ਰਦਰਸ਼ਨ ਕੀਤਾ।</w:t>
      </w:r>
    </w:p>
    <w:p w14:paraId="559D32B1" w14:textId="77777777" w:rsidR="00F90BDC" w:rsidRDefault="00F90BDC"/>
    <w:p w14:paraId="0AAE9DA0" w14:textId="77777777" w:rsidR="00F90BDC" w:rsidRDefault="00F90BDC">
      <w:r xmlns:w="http://schemas.openxmlformats.org/wordprocessingml/2006/main">
        <w:t xml:space="preserve">1. ਕੁਦਰਤ ਉੱਤੇ ਯਿਸੂ ਦੀ ਸ਼ਕਤੀ ਅਤੇ ਅਧਿਕਾਰ</w:t>
      </w:r>
    </w:p>
    <w:p w14:paraId="67E1B720" w14:textId="77777777" w:rsidR="00F90BDC" w:rsidRDefault="00F90BDC"/>
    <w:p w14:paraId="593B22B6" w14:textId="77777777" w:rsidR="00F90BDC" w:rsidRDefault="00F90BDC">
      <w:r xmlns:w="http://schemas.openxmlformats.org/wordprocessingml/2006/main">
        <w:t xml:space="preserve">2. ਯਿਸੂ ਦਾ ਚਮਤਕਾਰੀ ਪ੍ਰਬੰਧ</w:t>
      </w:r>
    </w:p>
    <w:p w14:paraId="4CAF8306" w14:textId="77777777" w:rsidR="00F90BDC" w:rsidRDefault="00F90BDC"/>
    <w:p w14:paraId="04424E08" w14:textId="77777777" w:rsidR="00F90BDC" w:rsidRDefault="00F90BDC">
      <w:r xmlns:w="http://schemas.openxmlformats.org/wordprocessingml/2006/main">
        <w:t xml:space="preserve">1. ਮਰਕੁਸ 6:45-51 - ਯਿਸੂ ਪਾਣੀ 'ਤੇ ਤੁਰਦਾ ਹੋਇਆ</w:t>
      </w:r>
    </w:p>
    <w:p w14:paraId="7EB83C01" w14:textId="77777777" w:rsidR="00F90BDC" w:rsidRDefault="00F90BDC"/>
    <w:p w14:paraId="7CE2EDEB" w14:textId="77777777" w:rsidR="00F90BDC" w:rsidRDefault="00F90BDC">
      <w:r xmlns:w="http://schemas.openxmlformats.org/wordprocessingml/2006/main">
        <w:t xml:space="preserve">2. ਜ਼ਬੂਰ 18:30 - ਬਚਾਉਣ ਅਤੇ ਰੱਖਿਆ ਕਰਨ ਦੀ ਪਰਮੇਸ਼ੁਰ ਦੀ ਸ਼ਕਤੀ</w:t>
      </w:r>
    </w:p>
    <w:p w14:paraId="28CE3E71" w14:textId="77777777" w:rsidR="00F90BDC" w:rsidRDefault="00F90BDC"/>
    <w:p w14:paraId="0B3E4873" w14:textId="77777777" w:rsidR="00F90BDC" w:rsidRDefault="00F90BDC">
      <w:r xmlns:w="http://schemas.openxmlformats.org/wordprocessingml/2006/main">
        <w:t xml:space="preserve">ਮੱਤੀ 14:26 ਜਦੋਂ ਚੇਲਿਆਂ ਨੇ ਉਸਨੂੰ ਝੀਲ ਉੱਤੇ ਤੁਰਦਿਆਂ ਵੇਖਿਆ ਤਾਂ ਘਬਰਾ ਗਏ ਅਤੇ ਆਖਿਆ, ਇਹ ਇੱਕ ਆਤਮਾ ਹੈ। ਅਤੇ ਉਹ ਡਰ ਕੇ ਚੀਕਣ ਲੱਗੇ।</w:t>
      </w:r>
    </w:p>
    <w:p w14:paraId="6F6E1D9F" w14:textId="77777777" w:rsidR="00F90BDC" w:rsidRDefault="00F90BDC"/>
    <w:p w14:paraId="6E733F4A" w14:textId="77777777" w:rsidR="00F90BDC" w:rsidRDefault="00F90BDC">
      <w:r xmlns:w="http://schemas.openxmlformats.org/wordprocessingml/2006/main">
        <w:t xml:space="preserve">ਚੇਲੇ ਡਰ ਗਏ ਜਦੋਂ ਉਨ੍ਹਾਂ ਨੇ ਯਿਸੂ ਨੂੰ ਝੀਲ ਉੱਤੇ ਤੁਰਦਿਆਂ ਦੇਖਿਆ।</w:t>
      </w:r>
    </w:p>
    <w:p w14:paraId="564FF4B0" w14:textId="77777777" w:rsidR="00F90BDC" w:rsidRDefault="00F90BDC"/>
    <w:p w14:paraId="546AF90D" w14:textId="77777777" w:rsidR="00F90BDC" w:rsidRDefault="00F90BDC">
      <w:r xmlns:w="http://schemas.openxmlformats.org/wordprocessingml/2006/main">
        <w:t xml:space="preserve">1. ਨਾ ਡਰੋ: ਪ੍ਰਭੂ ਦੀ ਸ਼ਕਤੀ ਵਿੱਚ ਭਰੋਸਾ ਰੱਖੋ</w:t>
      </w:r>
    </w:p>
    <w:p w14:paraId="26E13DE4" w14:textId="77777777" w:rsidR="00F90BDC" w:rsidRDefault="00F90BDC"/>
    <w:p w14:paraId="2A102953" w14:textId="77777777" w:rsidR="00F90BDC" w:rsidRDefault="00F90BDC">
      <w:r xmlns:w="http://schemas.openxmlformats.org/wordprocessingml/2006/main">
        <w:t xml:space="preserve">2. ਵਿਸ਼ਵਾਸ ਦੀ ਲੀਪ ਲੈਣ ਤੋਂ ਨਾ ਡਰੋ</w:t>
      </w:r>
    </w:p>
    <w:p w14:paraId="490E124B" w14:textId="77777777" w:rsidR="00F90BDC" w:rsidRDefault="00F90BDC"/>
    <w:p w14:paraId="3BE0A97A" w14:textId="77777777" w:rsidR="00F90BDC" w:rsidRDefault="00F90BDC">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14:paraId="34D28C2E" w14:textId="77777777" w:rsidR="00F90BDC" w:rsidRDefault="00F90BDC"/>
    <w:p w14:paraId="0C5898E8" w14:textId="77777777" w:rsidR="00F90BDC" w:rsidRDefault="00F90BDC">
      <w:r xmlns:w="http://schemas.openxmlformats.org/wordprocessingml/2006/main">
        <w:t xml:space="preserve">2. ਜ਼ਬੂਰ 46: 1-3 - "ਪਰਮੇਸ਼ੁਰ ਸਾਡੀ ਪਨਾਹ ਅਤੇ ਸ਼ਕਤੀ ਹੈ, ਮੁਸੀਬਤ ਵਿੱਚ ਇੱਕ ਸਦਾ ਮੌਜੂਦ ਸਹਾਇਤਾ ਹੈ, ਇਸ ਲਈ ਅਸੀਂ ਡਰਨਗੇ ਨਹੀਂ, ਭਾਵੇਂ ਧਰਤੀ ਰਾਹ ਦੇਵੇ ਅਤੇ ਪਹਾੜ ਸਮੁੰਦਰ ਦੇ ਦਿਲ ਵਿੱਚ ਡਿੱਗ ਜਾਣ, ਭਾਵੇਂ ਇਸਦੇ ਪਾਣੀ ਗਰਜ ਅਤੇ ਝੱਗ ਅਤੇ ਪਹਾੜ ਆਪਣੇ ਉਛਾਲ ਨਾਲ ਕੰਬਦੇ ਹਨ।"</w:t>
      </w:r>
    </w:p>
    <w:p w14:paraId="3DEEA7BD" w14:textId="77777777" w:rsidR="00F90BDC" w:rsidRDefault="00F90BDC"/>
    <w:p w14:paraId="07A5E4FD" w14:textId="77777777" w:rsidR="00F90BDC" w:rsidRDefault="00F90BDC">
      <w:r xmlns:w="http://schemas.openxmlformats.org/wordprocessingml/2006/main">
        <w:t xml:space="preserve">ਮੱਤੀ 14:27 ਪਰ ਯਿਸੂ ਨੇ ਤੁਰੰਤ ਉਨ੍ਹਾਂ ਨੂੰ ਆਖਿਆ, ਹੌਸਲਾ ਰੱਖੋ। ਇਹ ਮੈਂ ਹਾਂ; ਡਰੋ ਨਾ.</w:t>
      </w:r>
    </w:p>
    <w:p w14:paraId="024E83E6" w14:textId="77777777" w:rsidR="00F90BDC" w:rsidRDefault="00F90BDC"/>
    <w:p w14:paraId="1926B4B2" w14:textId="77777777" w:rsidR="00F90BDC" w:rsidRDefault="00F90BDC">
      <w:r xmlns:w="http://schemas.openxmlformats.org/wordprocessingml/2006/main">
        <w:t xml:space="preserve">ਯਿਸੂ ਨੇ ਆਪਣੇ ਚੇਲਿਆਂ ਨੂੰ ਹੌਸਲਾ ਰੱਖਣ ਅਤੇ ਨਾ ਡਰਨ ਦੀ ਹੱਲਾਸ਼ੇਰੀ ਦਿੱਤੀ।</w:t>
      </w:r>
    </w:p>
    <w:p w14:paraId="7CEED599" w14:textId="77777777" w:rsidR="00F90BDC" w:rsidRDefault="00F90BDC"/>
    <w:p w14:paraId="7185439E" w14:textId="77777777" w:rsidR="00F90BDC" w:rsidRDefault="00F90BDC">
      <w:r xmlns:w="http://schemas.openxmlformats.org/wordprocessingml/2006/main">
        <w:t xml:space="preserve">1. "ਪਰਮੇਸ਼ੁਰ ਸਾਡੇ ਨਾਲ ਹੈ: ਵਿਸ਼ਵਾਸ ਦੁਆਰਾ ਡਰ ਨੂੰ ਦੂਰ ਕਰਨਾ"</w:t>
      </w:r>
    </w:p>
    <w:p w14:paraId="207FFA1D" w14:textId="77777777" w:rsidR="00F90BDC" w:rsidRDefault="00F90BDC"/>
    <w:p w14:paraId="68AAEBCC" w14:textId="77777777" w:rsidR="00F90BDC" w:rsidRDefault="00F90BDC">
      <w:r xmlns:w="http://schemas.openxmlformats.org/wordprocessingml/2006/main">
        <w:t xml:space="preserve">2. "ਚੰਗੇ ਰਹੋ: ਯਿਸੂ ਦੇ ਵਾਅਦੇ 'ਤੇ ਭਰੋਸਾ ਕਰਨਾ"</w:t>
      </w:r>
    </w:p>
    <w:p w14:paraId="0024D2F8" w14:textId="77777777" w:rsidR="00F90BDC" w:rsidRDefault="00F90BDC"/>
    <w:p w14:paraId="1FBE301D" w14:textId="77777777" w:rsidR="00F90BDC" w:rsidRDefault="00F90BDC">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14:paraId="5E488EF8" w14:textId="77777777" w:rsidR="00F90BDC" w:rsidRDefault="00F90BDC"/>
    <w:p w14:paraId="20A19E6E" w14:textId="77777777" w:rsidR="00F90BDC" w:rsidRDefault="00F90BDC">
      <w:r xmlns:w="http://schemas.openxmlformats.org/wordprocessingml/2006/main">
        <w:t xml:space="preserve">2. ਇਬਰਾਨੀਆਂ 13: 5-6 -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ਮੇਰਾ ਸਹਾਇਕ ਹੈ, ਮੈਂ ਨਹੀਂ ਡਰਾਂਗਾ; ਮਨੁੱਖ ਮੇਰਾ ਕੀ ਕਰ ਸਕਦਾ ਹੈ?"</w:t>
      </w:r>
    </w:p>
    <w:p w14:paraId="7347AFBC" w14:textId="77777777" w:rsidR="00F90BDC" w:rsidRDefault="00F90BDC"/>
    <w:p w14:paraId="202DADF8" w14:textId="77777777" w:rsidR="00F90BDC" w:rsidRDefault="00F90BDC">
      <w:r xmlns:w="http://schemas.openxmlformats.org/wordprocessingml/2006/main">
        <w:t xml:space="preserve">ਮੱਤੀ 14:28 ਤਾਂ ਪਤਰਸ ਨੇ ਉਹ ਨੂੰ ਉੱਤਰ ਦੇ ਕੇ ਆਖਿਆ, ਪ੍ਰਭੂ ਜੀ, ਜੇ ਤੂੰ ਹੋਵੇ ਤਾਂ ਮੈਨੂੰ ਪਾਣੀ ਉੱਤੇ ਆਪਣੇ ਕੋਲ ਆਉਣ ਦਾ ਹੁਕਮ ਦੇ।</w:t>
      </w:r>
    </w:p>
    <w:p w14:paraId="1377C183" w14:textId="77777777" w:rsidR="00F90BDC" w:rsidRDefault="00F90BDC"/>
    <w:p w14:paraId="74477DD4" w14:textId="77777777" w:rsidR="00F90BDC" w:rsidRDefault="00F90BDC">
      <w:r xmlns:w="http://schemas.openxmlformats.org/wordprocessingml/2006/main">
        <w:t xml:space="preserve">ਪਤਰਸ ਨੇ ਯਿਸੂ ਨੂੰ ਉੱਤਰ ਦਿੱਤਾ ਜਦੋਂ ਉਸਨੇ ਉਸਨੂੰ ਪੁਕਾਰਿਆ, ਪੁੱਛਿਆ ਕਿ ਕੀ ਇਹ ਸੱਚਮੁੱਚ ਯਿਸੂ ਬੋਲ ਰਿਹਾ ਸੀ, ਅਤੇ ਕੀ ਇਹ ਸੀ, ਯਿਸੂ ਨੂੰ ਕਿਹਾ ਕਿ ਉਹ ਉਸਨੂੰ ਪਾਣੀ ਉੱਤੇ ਆਪਣੇ ਕੋਲ ਆਉਣ ਲਈ ਆਖੇ।</w:t>
      </w:r>
    </w:p>
    <w:p w14:paraId="75B3138A" w14:textId="77777777" w:rsidR="00F90BDC" w:rsidRDefault="00F90BDC"/>
    <w:p w14:paraId="72019A21" w14:textId="77777777" w:rsidR="00F90BDC" w:rsidRDefault="00F90BDC">
      <w:r xmlns:w="http://schemas.openxmlformats.org/wordprocessingml/2006/main">
        <w:t xml:space="preserve">1. ਵਿਸ਼ਵਾਸ ਦੀ ਸ਼ਕਤੀ - ਪੀਟਰ ਵਾਂਗ ਯਿਸੂ ਵਿੱਚ ਕਿੰਨਾ ਭਰੋਸਾ ਕਰਨਾ, ਸਾਨੂੰ ਉਨ੍ਹਾਂ ਥਾਵਾਂ 'ਤੇ ਪਹੁੰਚਾ ਸਕਦਾ ਹੈ ਜਿਨ੍ਹਾਂ ਬਾਰੇ ਅਸੀਂ ਕਦੇ ਸੋਚਿਆ ਵੀ ਨਹੀਂ ਸੀ।</w:t>
      </w:r>
    </w:p>
    <w:p w14:paraId="4282CDB6" w14:textId="77777777" w:rsidR="00F90BDC" w:rsidRDefault="00F90BDC"/>
    <w:p w14:paraId="2F1AA459" w14:textId="77777777" w:rsidR="00F90BDC" w:rsidRDefault="00F90BDC">
      <w:r xmlns:w="http://schemas.openxmlformats.org/wordprocessingml/2006/main">
        <w:t xml:space="preserve">2. ਯਿਸੂ ਲਈ ਜੋਖਮ ਲੈਣਾ - ਯਿਸੂ ਪ੍ਰਤੀ ਸਾਡੀ ਵਫ਼ਾਦਾਰੀ ਦਿਖਾਉਣ ਲਈ ਜੋਖਮ ਕਿਵੇਂ ਉਠਾਉਣ ਨਾਲ ਬਹੁਤ ਵਧੀਆ ਇਨਾਮ ਮਿਲ ਸਕਦੇ ਹਨ।</w:t>
      </w:r>
    </w:p>
    <w:p w14:paraId="2C1FAD05" w14:textId="77777777" w:rsidR="00F90BDC" w:rsidRDefault="00F90BDC"/>
    <w:p w14:paraId="563D659E" w14:textId="77777777" w:rsidR="00F90BDC" w:rsidRDefault="00F90BDC">
      <w:r xmlns:w="http://schemas.openxmlformats.org/wordprocessingml/2006/main">
        <w:t xml:space="preserve">1. ਅਫ਼ਸੀਆਂ 3:20 - ਹੁਣ ਉਸ ਲਈ ਜੋ ਸਾਡੇ ਅੰਦਰ ਕੰਮ ਕਰ ਰਹੀ ਉਸ ਦੀ ਸ਼ਕਤੀ ਦੇ ਅਨੁਸਾਰ, ਜੋ ਅਸੀਂ ਮੰਗਦੇ ਜਾਂ ਕਲਪਨਾ ਕਰਦੇ ਹਾਂ, ਉਸ ਤੋਂ ਵੀ ਵੱਧ ਕੁਝ ਕਰਨ ਦੇ ਯੋਗ ਹੈ।</w:t>
      </w:r>
    </w:p>
    <w:p w14:paraId="0C703F36" w14:textId="77777777" w:rsidR="00F90BDC" w:rsidRDefault="00F90BDC"/>
    <w:p w14:paraId="4935A1CE" w14:textId="77777777" w:rsidR="00F90BDC" w:rsidRDefault="00F90BDC">
      <w:r xmlns:w="http://schemas.openxmlformats.org/wordprocessingml/2006/main">
        <w:t xml:space="preserve">2. ਰੋਮੀਆਂ 10:17 - ਇਸ ਲਈ ਵਿਸ਼ਵਾਸ ਸੁਣਨ ਤੋਂ ਆਉਂਦਾ ਹੈ, ਅਤੇ ਮਸੀਹ ਦੇ ਬਚਨ ਦੁਆਰਾ ਸੁਣਨਾ.</w:t>
      </w:r>
    </w:p>
    <w:p w14:paraId="298D359A" w14:textId="77777777" w:rsidR="00F90BDC" w:rsidRDefault="00F90BDC"/>
    <w:p w14:paraId="294E1FA7" w14:textId="77777777" w:rsidR="00F90BDC" w:rsidRDefault="00F90BDC">
      <w:r xmlns:w="http://schemas.openxmlformats.org/wordprocessingml/2006/main">
        <w:t xml:space="preserve">ਮੱਤੀ 14:29 ਅਤੇ ਉਸ ਨੇ ਕਿਹਾ, ਆਓ। ਅਤੇ ਜਦੋਂ ਪਤਰਸ ਬੇੜੀ ਤੋਂ ਹੇਠਾਂ ਉਤਰਿਆ ਤਾਂ ਯਿਸੂ ਕੋਲ ਜਾਣ ਲਈ ਪਾਣੀ ਉੱਤੇ ਤੁਰਿਆ।</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ਪਤਰਸ ਨੂੰ ਯਿਸੂ ਦੁਆਰਾ ਉਸ ਕੋਲ ਆਉਣ ਲਈ ਕਿਹਾ ਗਿਆ ਸੀ, ਅਤੇ ਪਤਰਸ ਨੇ ਪਾਣੀ ਉੱਤੇ ਤੁਰ ਕੇ ਅਜਿਹਾ ਕੀਤਾ।</w:t>
      </w:r>
    </w:p>
    <w:p w14:paraId="1AB4E492" w14:textId="77777777" w:rsidR="00F90BDC" w:rsidRDefault="00F90BDC"/>
    <w:p w14:paraId="28B16F43" w14:textId="77777777" w:rsidR="00F90BDC" w:rsidRDefault="00F90BDC">
      <w:r xmlns:w="http://schemas.openxmlformats.org/wordprocessingml/2006/main">
        <w:t xml:space="preserve">1. ਪਰਮੇਸ਼ੁਰ ਦੀ ਸ਼ਕਤੀ ਅਤੇ ਵਿਸ਼ਵਾਸ: ਪੀਟਰ ਪਾਣੀ 'ਤੇ ਕਿਵੇਂ ਚੱਲਿਆ।</w:t>
      </w:r>
    </w:p>
    <w:p w14:paraId="3A0615FC" w14:textId="77777777" w:rsidR="00F90BDC" w:rsidRDefault="00F90BDC"/>
    <w:p w14:paraId="16864AAD" w14:textId="77777777" w:rsidR="00F90BDC" w:rsidRDefault="00F90BDC">
      <w:r xmlns:w="http://schemas.openxmlformats.org/wordprocessingml/2006/main">
        <w:t xml:space="preserve">2. ਯਿਸੂ ਦੇ ਨਾਲ ਵਿਸ਼ਵਾਸ ਦਾ ਅਸੰਭਵ ਕਦਮ ਚੁੱਕਣਾ।</w:t>
      </w:r>
    </w:p>
    <w:p w14:paraId="38EB986E" w14:textId="77777777" w:rsidR="00F90BDC" w:rsidRDefault="00F90BDC"/>
    <w:p w14:paraId="414375AC" w14:textId="77777777" w:rsidR="00F90BDC" w:rsidRDefault="00F90BDC">
      <w:r xmlns:w="http://schemas.openxmlformats.org/wordprocessingml/2006/main">
        <w:t xml:space="preserve">1. ਇਬਰਾਨੀਆਂ 11:6 - "ਅਤੇ ਵਿਸ਼ਵਾਸ ਤੋਂ ਬਿਨਾਂ ਪ੍ਰਮਾਤਮਾ ਨੂੰ ਪ੍ਰਸੰਨ ਕਰਨਾ ਅਸੰਭਵ ਹੈ, ਕਿਉਂਕਿ ਜੋ ਕੋਈ ਵੀ ਉਸਦੇ ਕੋਲ ਆਉਂਦਾ ਹੈ ਉਸਨੂੰ ਵਿਸ਼ਵਾਸ ਕਰਨਾ ਚਾਹੀਦਾ ਹੈ ਕਿ ਉਹ ਮੌਜੂਦ ਹੈ ਅਤੇ ਜੋ ਉਸਨੂੰ ਦਿਲੋਂ ਭਾਲਣ ਵਾਲਿਆਂ ਨੂੰ ਇਨਾਮ ਦਿੰਦਾ ਹੈ।"</w:t>
      </w:r>
    </w:p>
    <w:p w14:paraId="54062CC9" w14:textId="77777777" w:rsidR="00F90BDC" w:rsidRDefault="00F90BDC"/>
    <w:p w14:paraId="0BF10B0A" w14:textId="77777777" w:rsidR="00F90BDC" w:rsidRDefault="00F90BDC">
      <w:r xmlns:w="http://schemas.openxmlformats.org/wordprocessingml/2006/main">
        <w:t xml:space="preserve">2. ਯੂਹੰਨਾ 14:6 - "ਯਿਸੂ ਨੇ ਉੱਤਰ ਦਿੱਤਾ, "ਰਾਹ ਅਤੇ ਸੱਚ ਅਤੇ ਜੀਵਨ ਮੈਂ ਹਾਂ। ਮੇਰੇ ਰਾਹੀਂ ਸਿਵਾਏ ਕੋਈ ਵੀ ਪਿਤਾ ਕੋਲ ਨਹੀਂ ਆਉਂਦਾ।"</w:t>
      </w:r>
    </w:p>
    <w:p w14:paraId="39414750" w14:textId="77777777" w:rsidR="00F90BDC" w:rsidRDefault="00F90BDC"/>
    <w:p w14:paraId="1859A93F" w14:textId="77777777" w:rsidR="00F90BDC" w:rsidRDefault="00F90BDC">
      <w:r xmlns:w="http://schemas.openxmlformats.org/wordprocessingml/2006/main">
        <w:t xml:space="preserve">ਮੱਤੀ 14:30 ਪਰ ਜਦੋਂ ਉਸਨੇ ਹਵਾ ਨੂੰ ਹੁਲਾਰਾ ਭਰਿਆ ਵੇਖਿਆ ਤਾਂ ਉਹ ਡਰ ਗਿਆ। ਅਤੇ ਡੁੱਬਣ ਲੱਗਾ, ਉਸਨੇ ਚੀਕਦਿਆਂ ਕਿਹਾ, ਪ੍ਰਭੂ, ਮੈਨੂੰ ਬਚਾਓ।</w:t>
      </w:r>
    </w:p>
    <w:p w14:paraId="42BE9FEB" w14:textId="77777777" w:rsidR="00F90BDC" w:rsidRDefault="00F90BDC"/>
    <w:p w14:paraId="2609BF88" w14:textId="77777777" w:rsidR="00F90BDC" w:rsidRDefault="00F90BDC">
      <w:r xmlns:w="http://schemas.openxmlformats.org/wordprocessingml/2006/main">
        <w:t xml:space="preserve">ਪਤਰਸ ਸਮੁੰਦਰ ਵਿੱਚ ਡੁੱਬਣ ਲੱਗਾ ਜਦੋਂ ਉਸਨੇ ਤੇਜ਼ ਹਵਾ ਵੇਖੀ ਅਤੇ ਉਸਨੇ ਉਸਨੂੰ ਬਚਾਉਣ ਲਈ ਪ੍ਰਭੂ ਅੱਗੇ ਦੁਹਾਈ ਦਿੱਤੀ।</w:t>
      </w:r>
    </w:p>
    <w:p w14:paraId="5F0590FB" w14:textId="77777777" w:rsidR="00F90BDC" w:rsidRDefault="00F90BDC"/>
    <w:p w14:paraId="7397DF72" w14:textId="77777777" w:rsidR="00F90BDC" w:rsidRDefault="00F90BDC">
      <w:r xmlns:w="http://schemas.openxmlformats.org/wordprocessingml/2006/main">
        <w:t xml:space="preserve">1. ਪ੍ਰਭੂ ਵਿੱਚ ਭਰੋਸਾ ਕਰਕੇ ਡਰ ਨੂੰ ਦੂਰ ਕਰਨਾ</w:t>
      </w:r>
    </w:p>
    <w:p w14:paraId="246418B1" w14:textId="77777777" w:rsidR="00F90BDC" w:rsidRDefault="00F90BDC"/>
    <w:p w14:paraId="2F1416F1" w14:textId="77777777" w:rsidR="00F90BDC" w:rsidRDefault="00F90BDC">
      <w:r xmlns:w="http://schemas.openxmlformats.org/wordprocessingml/2006/main">
        <w:t xml:space="preserve">2. ਔਖੇ ਸਮੇਂ ਵਿੱਚ ਕਦੇ ਵੀ ਉਮੀਦ ਨਾ ਛੱਡੋ</w:t>
      </w:r>
    </w:p>
    <w:p w14:paraId="30C0F0D2" w14:textId="77777777" w:rsidR="00F90BDC" w:rsidRDefault="00F90BDC"/>
    <w:p w14:paraId="74E376E3" w14:textId="77777777" w:rsidR="00F90BDC" w:rsidRDefault="00F90BDC">
      <w:r xmlns:w="http://schemas.openxmlformats.org/wordprocessingml/2006/main">
        <w:t xml:space="preserve">1. ਮੱਤੀ 8:25-26 - ਅਤੇ ਉਸਦੇ ਚੇਲੇ ਉਸਦੇ ਕੋਲ ਆਏ ਅਤੇ ਉਸਨੂੰ ਜਗਾਇਆ ਅਤੇ ਕਿਹਾ, ਹੇ ਪ੍ਰਭੂ, ਸਾਨੂੰ ਬਚਾਓ: ਅਸੀਂ ਨਾਸ ਹੋ ਗਏ ਹਾਂ। ਅਤੇ ਉਸ ਨੇ ਉਨ੍ਹਾਂ ਨੂੰ ਕਿਹਾ, ਹੇ ਥੋੜ੍ਹੇ ਵਿਸ਼ਵਾਸੀਓ, ਤੁਸੀਂ ਕਿਉਂ ਡਰਦੇ ਹੋ?</w:t>
      </w:r>
    </w:p>
    <w:p w14:paraId="5554D10F" w14:textId="77777777" w:rsidR="00F90BDC" w:rsidRDefault="00F90BDC"/>
    <w:p w14:paraId="31E50A30" w14:textId="77777777" w:rsidR="00F90BDC" w:rsidRDefault="00F90BDC">
      <w:r xmlns:w="http://schemas.openxmlformats.org/wordprocessingml/2006/main">
        <w:t xml:space="preserve">2. ਜ਼ਬੂਰ 34:17-19 - ਧਰਮੀ ਪੁਕਾਰ, ਅਤੇ ਯਹੋਵਾਹ ਸੁਣਦਾ ਹੈ, ਅਤੇ ਉਹਨਾਂ ਨੂੰ ਉਹਨਾਂ ਦੀਆਂ ਸਾਰੀਆਂ ਮੁਸੀਬਤਾਂ ਤੋਂ ਛੁਡਾਉਂਦਾ ਹੈ। ਯਹੋਵਾਹ ਟੁੱਟੇ ਦਿਲ ਵਾਲਿਆਂ ਦੇ ਨੇੜੇ ਹੈ। ਅਤੇ ਅਜਿਹੇ ਲੋਕਾਂ ਨੂੰ ਬਚਾਉਂਦਾ ਹੈ ਜਿਵੇਂ ਕਿ ਪਛਤਾਵਾ ਆਤਮਾ ਹੋਵੇ। ਧਰਮੀ ਦੀਆਂ ਮੁਸੀਬਤਾਂ ਬਹੁਤ ਹਨ, ਪਰ ਯਹੋਵਾਹ ਉਸ ਨੂੰ ਉਨ੍ਹਾਂ ਸਾਰਿਆਂ ਵਿੱਚੋਂ ਛੁਡਾ ਲੈਂਦਾ ਹੈ।</w:t>
      </w:r>
    </w:p>
    <w:p w14:paraId="3AC48FD5" w14:textId="77777777" w:rsidR="00F90BDC" w:rsidRDefault="00F90BDC"/>
    <w:p w14:paraId="21CEA14B" w14:textId="77777777" w:rsidR="00F90BDC" w:rsidRDefault="00F90BDC">
      <w:r xmlns:w="http://schemas.openxmlformats.org/wordprocessingml/2006/main">
        <w:t xml:space="preserve">ਮੱਤੀ 14:31 ਅਤੇ ਉਸੇ ਵੇਲੇ ਯਿਸੂ ਨੇ ਆਪਣਾ ਹੱਥ ਵਧਾ ਕੇ ਉਹ ਨੂੰ ਫੜ ਲਿਆ ਅਤੇ ਉਹ ਨੂੰ ਆਖਿਆ, ਹੇ ਥੋੜ੍ਹੇ ਵਿਸ਼ਵਾਸ ਵਾਲੇ, ਤੂੰ ਕਿਉਂ ਸ਼ੱਕ ਕੀਤਾ?</w:t>
      </w:r>
    </w:p>
    <w:p w14:paraId="0F0E7598" w14:textId="77777777" w:rsidR="00F90BDC" w:rsidRDefault="00F90BDC"/>
    <w:p w14:paraId="38C1F64D" w14:textId="77777777" w:rsidR="00F90BDC" w:rsidRDefault="00F90BDC">
      <w:r xmlns:w="http://schemas.openxmlformats.org/wordprocessingml/2006/main">
        <w:t xml:space="preserve">ਯਿਸੂ ਨੇ ਪਤਰਸ ਨੂੰ ਸਮੁੰਦਰ ਵਿੱਚ ਡੁੱਬਣ ਤੋਂ ਬਚਾਇਆ ਅਤੇ ਉਸ ਨੂੰ ਥੋੜਾ ਵਿਸ਼ਵਾਸ ਰੱਖਣ ਲਈ ਝਿੜਕਿਆ।</w:t>
      </w:r>
    </w:p>
    <w:p w14:paraId="0412B6A7" w14:textId="77777777" w:rsidR="00F90BDC" w:rsidRDefault="00F90BDC"/>
    <w:p w14:paraId="5CF5CD81" w14:textId="77777777" w:rsidR="00F90BDC" w:rsidRDefault="00F90BDC">
      <w:r xmlns:w="http://schemas.openxmlformats.org/wordprocessingml/2006/main">
        <w:t xml:space="preserve">1. ਵਿਸ਼ਵਾਸ ਦੀ ਸ਼ਕਤੀ: ਯਿਸੂ ਸ਼ੱਕ ਦੇ ਸਮੇਂ ਵਿੱਚ ਕਿਵੇਂ ਮਦਦ ਕਰ ਸਕਦਾ ਹੈ</w:t>
      </w:r>
    </w:p>
    <w:p w14:paraId="5CD9A77A" w14:textId="77777777" w:rsidR="00F90BDC" w:rsidRDefault="00F90BDC"/>
    <w:p w14:paraId="24FAD674" w14:textId="77777777" w:rsidR="00F90BDC" w:rsidRDefault="00F90BDC">
      <w:r xmlns:w="http://schemas.openxmlformats.org/wordprocessingml/2006/main">
        <w:t xml:space="preserve">2. ਯਿਸੂ ਦਾ ਪਿਆਰ: ਉਹ ਹਮੇਸ਼ਾ ਮਦਦ ਲਈ ਤਿਆਰ ਰਹਿੰਦਾ ਹੈ</w:t>
      </w:r>
    </w:p>
    <w:p w14:paraId="4601DF88" w14:textId="77777777" w:rsidR="00F90BDC" w:rsidRDefault="00F90BDC"/>
    <w:p w14:paraId="50E93182" w14:textId="77777777" w:rsidR="00F90BDC" w:rsidRDefault="00F90BDC">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14:paraId="1D1D1E8C" w14:textId="77777777" w:rsidR="00F90BDC" w:rsidRDefault="00F90BDC"/>
    <w:p w14:paraId="01299DEE" w14:textId="77777777" w:rsidR="00F90BDC" w:rsidRDefault="00F90BDC">
      <w:r xmlns:w="http://schemas.openxmlformats.org/wordprocessingml/2006/main">
        <w:t xml:space="preserve">2. ਇਬਰਾਨੀਆਂ 11:6 - "ਅਤੇ ਵਿਸ਼ਵਾਸ ਤੋਂ ਬਿਨਾਂ ਉਸਨੂੰ ਪ੍ਰਸੰਨ ਕਰਨਾ ਅਸੰਭਵ ਹੈ, ਕਿਉਂਕਿ ਜੋ ਕੋਈ ਵੀ ਪ੍ਰਮਾਤਮਾ ਦੇ ਨੇੜੇ ਜਾਣਾ ਚਾਹੁੰਦਾ ਹੈ ਉਸਨੂੰ ਵਿਸ਼ਵਾਸ ਕਰਨਾ ਚਾਹੀਦਾ ਹੈ ਕਿ ਉਹ ਮੌਜੂਦ ਹੈ ਅਤੇ ਉਹ ਉਨ੍ਹਾਂ ਨੂੰ ਇਨਾਮ ਦਿੰਦਾ ਹੈ ਜੋ ਉਸਨੂੰ ਭਾਲਦੇ ਹਨ."</w:t>
      </w:r>
    </w:p>
    <w:p w14:paraId="349C685D" w14:textId="77777777" w:rsidR="00F90BDC" w:rsidRDefault="00F90BDC"/>
    <w:p w14:paraId="6F5C7467" w14:textId="77777777" w:rsidR="00F90BDC" w:rsidRDefault="00F90BDC">
      <w:r xmlns:w="http://schemas.openxmlformats.org/wordprocessingml/2006/main">
        <w:t xml:space="preserve">ਮੱਤੀ 14:32 ਅਤੇ ਜਦੋਂ ਉਹ ਜਹਾਜ਼ ਵਿੱਚ ਚੜ੍ਹੇ ਤਾਂ ਹਵਾ ਰੁਕ ਗਈ।</w:t>
      </w:r>
    </w:p>
    <w:p w14:paraId="48EA76BC" w14:textId="77777777" w:rsidR="00F90BDC" w:rsidRDefault="00F90BDC"/>
    <w:p w14:paraId="65D9EE53" w14:textId="77777777" w:rsidR="00F90BDC" w:rsidRDefault="00F90BDC">
      <w:r xmlns:w="http://schemas.openxmlformats.org/wordprocessingml/2006/main">
        <w:t xml:space="preserve">ਯਿਸੂ ਅਤੇ ਉਸ ਦੇ ਚੇਲੇ ਇਕ ਜਹਾਜ਼ ਵਿਚ ਚੜ੍ਹਦੇ ਹਨ, ਅਤੇ ਹਵਾ ਇਕਦਮ ਰੁਕ ਜਾਂਦੀ ਹੈ।</w:t>
      </w:r>
    </w:p>
    <w:p w14:paraId="7498D2CC" w14:textId="77777777" w:rsidR="00F90BDC" w:rsidRDefault="00F90BDC"/>
    <w:p w14:paraId="25DBC47D" w14:textId="77777777" w:rsidR="00F90BDC" w:rsidRDefault="00F90BDC">
      <w:r xmlns:w="http://schemas.openxmlformats.org/wordprocessingml/2006/main">
        <w:t xml:space="preserve">1. ਅਸੀਂ ਯਿਸੂ ਦੀ ਨਿਹਚਾ ਅਤੇ ਪਰਮੇਸ਼ੁਰ ਉੱਤੇ ਭਰੋਸਾ ਰੱਖਣ ਦੀ ਮਿਸਾਲ ਤੋਂ ਸਿੱਖ ਸਕਦੇ ਹਾਂ।</w:t>
      </w:r>
    </w:p>
    <w:p w14:paraId="7B0DA3EE" w14:textId="77777777" w:rsidR="00F90BDC" w:rsidRDefault="00F90BDC"/>
    <w:p w14:paraId="5556EE53" w14:textId="77777777" w:rsidR="00F90BDC" w:rsidRDefault="00F90BDC">
      <w:r xmlns:w="http://schemas.openxmlformats.org/wordprocessingml/2006/main">
        <w:t xml:space="preserve">2. ਅਸੀਂ ਔਖੇ ਸਮਿਆਂ ਵਿਚ ਵੀ ਪਰਮੇਸ਼ੁਰ ਵਿਚ ਸ਼ਾਂਤੀ ਅਤੇ ਦਿਲਾਸਾ ਪਾ ਸਕਦੇ ਹਾਂ।</w:t>
      </w:r>
    </w:p>
    <w:p w14:paraId="0301D294" w14:textId="77777777" w:rsidR="00F90BDC" w:rsidRDefault="00F90BDC"/>
    <w:p w14:paraId="77F824DF" w14:textId="77777777" w:rsidR="00F90BDC" w:rsidRDefault="00F90BDC">
      <w:r xmlns:w="http://schemas.openxmlformats.org/wordprocessingml/2006/main">
        <w:t xml:space="preserve">1. ਜ਼ਬੂਰ 56:3 "ਜਦੋਂ ਮੈਂ ਡਰਦਾ ਹਾਂ, ਮੈਂ ਤੇਰੇ ਉੱਤੇ ਭਰੋਸਾ ਰੱਖਦਾ ਹਾਂ।"</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ਰੋਮੀਆਂ 8:28 "ਅਤੇ ਅਸੀਂ ਜਾਣਦੇ ਹਾਂ ਕਿ ਜਿਹੜੇ ਲੋਕ ਪਰਮੇਸ਼ੁਰ ਨੂੰ ਪਿਆਰ ਕਰਦੇ ਹਨ, ਉਨ੍ਹਾਂ ਲਈ ਸਭ ਕੁਝ ਮਿਲ ਕੇ ਭਲੇ ਲਈ ਕੰਮ ਕਰਦਾ ਹੈ, ਉਨ੍ਹਾਂ ਲਈ ਜਿਹੜੇ ਉਸ ਦੇ ਮਕਸਦ ਅਨੁਸਾਰ ਬੁਲਾਏ ਜਾਂਦੇ ਹਨ।"</w:t>
      </w:r>
    </w:p>
    <w:p w14:paraId="07045AE0" w14:textId="77777777" w:rsidR="00F90BDC" w:rsidRDefault="00F90BDC"/>
    <w:p w14:paraId="4D1F0862" w14:textId="77777777" w:rsidR="00F90BDC" w:rsidRDefault="00F90BDC">
      <w:r xmlns:w="http://schemas.openxmlformats.org/wordprocessingml/2006/main">
        <w:t xml:space="preserve">ਮੱਤੀ 14:33 ਤਦ ਜਿਹੜੇ ਜਹਾਜ਼ ਵਿੱਚ ਸਨ ਉਨ੍ਹਾਂ ਨੇ ਆਣ ਕੇ ਉਹ ਨੂੰ ਮੱਥਾ ਟੇਕਿਆ ਅਤੇ ਆਖਿਆ, ਸੱਚਮੁੱਚ ਤੂੰ ਪਰਮੇਸ਼ੁਰ ਦਾ ਪੁੱਤਰ ਹੈਂ।</w:t>
      </w:r>
    </w:p>
    <w:p w14:paraId="3A917C9B" w14:textId="77777777" w:rsidR="00F90BDC" w:rsidRDefault="00F90BDC"/>
    <w:p w14:paraId="7A661A73" w14:textId="77777777" w:rsidR="00F90BDC" w:rsidRDefault="00F90BDC">
      <w:r xmlns:w="http://schemas.openxmlformats.org/wordprocessingml/2006/main">
        <w:t xml:space="preserve">ਕਿਸ਼ਤੀ ਵਿਚ ਬੈਠੇ ਲੋਕ ਯਿਸੂ ਦੀ ਸ਼ਕਤੀ ਤੋਂ ਇੰਨੇ ਹੈਰਾਨ ਹੋਏ ਕਿ ਉਨ੍ਹਾਂ ਨੇ ਉਸ ਦੀ ਉਪਾਸਨਾ ਕੀਤੀ ਅਤੇ ਉਸ ਨੂੰ ਪਰਮੇਸ਼ੁਰ ਦਾ ਪੁੱਤਰ ਹੋਣ ਦਾ ਐਲਾਨ ਕੀਤਾ।</w:t>
      </w:r>
    </w:p>
    <w:p w14:paraId="3A11AD4E" w14:textId="77777777" w:rsidR="00F90BDC" w:rsidRDefault="00F90BDC"/>
    <w:p w14:paraId="5332692B" w14:textId="77777777" w:rsidR="00F90BDC" w:rsidRDefault="00F90BDC">
      <w:r xmlns:w="http://schemas.openxmlformats.org/wordprocessingml/2006/main">
        <w:t xml:space="preserve">1. ਯਿਸੂ ਦੀ ਸ਼ਕਤੀ: ਯਿਸੂ ਦੇ ਚਮਤਕਾਰੀ ਕੰਮ ਉਸ ਦੀ ਬ੍ਰਹਮਤਾ ਨੂੰ ਕਿਵੇਂ ਪ੍ਰਦਰਸ਼ਿਤ ਕਰਦੇ ਹਨ</w:t>
      </w:r>
    </w:p>
    <w:p w14:paraId="4FF97CAC" w14:textId="77777777" w:rsidR="00F90BDC" w:rsidRDefault="00F90BDC"/>
    <w:p w14:paraId="3130BB76" w14:textId="77777777" w:rsidR="00F90BDC" w:rsidRDefault="00F90BDC">
      <w:r xmlns:w="http://schemas.openxmlformats.org/wordprocessingml/2006/main">
        <w:t xml:space="preserve">2. ਯਿਸੂ ਦੀ ਪੂਜਾ: ਅਸੀਂ ਕਿਵੇਂ ਯਿਸੂ ਦੇ ਪੁੱਤਰ ਹੋਣ ਦੀ ਸੱਚਾਈ ਦਾ ਐਲਾਨ ਕਰਦੇ ਹਾਂ</w:t>
      </w:r>
    </w:p>
    <w:p w14:paraId="359463B4" w14:textId="77777777" w:rsidR="00F90BDC" w:rsidRDefault="00F90BDC"/>
    <w:p w14:paraId="18C1AEF5" w14:textId="77777777" w:rsidR="00F90BDC" w:rsidRDefault="00F90BDC">
      <w:r xmlns:w="http://schemas.openxmlformats.org/wordprocessingml/2006/main">
        <w:t xml:space="preserve">1. ਯਸਾਯਾਹ 9:6 - ਸਾਡੇ ਲਈ ਇੱਕ ਬੱਚਾ ਪੈਦਾ ਹੋਇਆ ਹੈ, ਸਾਨੂੰ ਇੱਕ ਪੁੱਤਰ ਦਿੱਤਾ ਗਿਆ ਹੈ: ਅਤੇ ਸਰਕਾਰ ਉਸਦੇ ਮੋਢੇ ਉੱਤੇ ਹੋਵੇਗੀ: ਅਤੇ ਉਸਦਾ ਨਾਮ ਅਦਭੁਤ, ਸਲਾਹਕਾਰ, ਸ਼ਕਤੀਸ਼ਾਲੀ ਪਰਮੇਸ਼ੁਰ, ਸਦੀਵੀ ਪਿਤਾ, ਦ ਸ਼ਾਂਤੀ ਦਾ ਰਾਜਕੁਮਾਰ.</w:t>
      </w:r>
    </w:p>
    <w:p w14:paraId="5961BA2E" w14:textId="77777777" w:rsidR="00F90BDC" w:rsidRDefault="00F90BDC"/>
    <w:p w14:paraId="15305400" w14:textId="77777777" w:rsidR="00F90BDC" w:rsidRDefault="00F90BDC">
      <w:r xmlns:w="http://schemas.openxmlformats.org/wordprocessingml/2006/main">
        <w:t xml:space="preserve">2. ਯੂਹੰਨਾ 3:16-17 - ਕਿਉਂਕਿ ਪਰਮੇਸ਼ੁਰ ਨੇ ਸੰਸਾਰ ਨੂੰ ਇੰਨਾ ਪਿਆਰ ਕੀਤਾ, ਕਿ ਉਸਨੇ ਆਪਣਾ ਇਕਲੌਤਾ ਪੁੱਤਰ ਦੇ ਦਿੱਤਾ, ਤਾਂ ਜੋ ਜੋ ਕੋਈ ਵੀ ਉਸ ਵਿੱਚ ਵਿਸ਼ਵਾਸ ਕਰੇ ਉਹ ਨਾਸ਼ ਨਾ ਹੋਵੇ, ਪਰ ਸਦੀਪਕ ਜੀਵਨ ਪ੍ਰਾਪਤ ਕਰੇ। ਕਿਉਂਕਿ ਪਰਮੇਸ਼ੁਰ ਨੇ ਆਪਣੇ ਪੁੱਤਰ ਨੂੰ ਦੁਨੀਆਂ ਵਿੱਚ ਦੋਸ਼ੀ ਠਹਿਰਾਉਣ ਲਈ ਨਹੀਂ ਭੇਜਿਆ। ਪਰ ਇਸ ਲਈ ਕਿ ਉਸਦੇ ਰਾਹੀਂ ਸੰਸਾਰ ਨੂੰ ਬਚਾਇਆ ਜਾ ਸਕਦਾ ਹੈ।</w:t>
      </w:r>
    </w:p>
    <w:p w14:paraId="7A133CF1" w14:textId="77777777" w:rsidR="00F90BDC" w:rsidRDefault="00F90BDC"/>
    <w:p w14:paraId="4F15EB8D" w14:textId="77777777" w:rsidR="00F90BDC" w:rsidRDefault="00F90BDC">
      <w:r xmlns:w="http://schemas.openxmlformats.org/wordprocessingml/2006/main">
        <w:t xml:space="preserve">ਮੱਤੀ 14:34 ਅਤੇ ਉਹ ਪਾਰ ਲੰਘ ਕੇ ਗੰਨੇਸਰਤ ਦੇ ਦੇਸ ਵਿੱਚ ਆਏ।</w:t>
      </w:r>
    </w:p>
    <w:p w14:paraId="16FA5FC2" w14:textId="77777777" w:rsidR="00F90BDC" w:rsidRDefault="00F90BDC"/>
    <w:p w14:paraId="1E385FA8" w14:textId="77777777" w:rsidR="00F90BDC" w:rsidRDefault="00F90BDC">
      <w:r xmlns:w="http://schemas.openxmlformats.org/wordprocessingml/2006/main">
        <w:t xml:space="preserve">ਯਿਸੂ ਅਤੇ ਉਸਦੇ ਚੇਲੇ ਗਲੀਲ ਦੀ ਝੀਲ ਨੂੰ ਪਾਰ ਕਰਕੇ ਗਨੇਸਰਤ ਦੀ ਧਰਤੀ ਉੱਤੇ ਪਹੁੰਚੇ।</w:t>
      </w:r>
    </w:p>
    <w:p w14:paraId="73BA8320" w14:textId="77777777" w:rsidR="00F90BDC" w:rsidRDefault="00F90BDC"/>
    <w:p w14:paraId="55454D52" w14:textId="77777777" w:rsidR="00F90BDC" w:rsidRDefault="00F90BDC">
      <w:r xmlns:w="http://schemas.openxmlformats.org/wordprocessingml/2006/main">
        <w:t xml:space="preserve">1. ਪ੍ਰਮਾਤਮਾ ਸਾਨੂੰ ਸਾਡੀ ਮੰਜ਼ਿਲ ਤੱਕ ਪਹੁੰਚਣ ਲਈ ਸਾਧਨ ਪ੍ਰਦਾਨ ਕਰਦਾ ਹੈ।</w:t>
      </w:r>
    </w:p>
    <w:p w14:paraId="5EB435CD" w14:textId="77777777" w:rsidR="00F90BDC" w:rsidRDefault="00F90BDC"/>
    <w:p w14:paraId="4280F2B5" w14:textId="77777777" w:rsidR="00F90BDC" w:rsidRDefault="00F90BDC">
      <w:r xmlns:w="http://schemas.openxmlformats.org/wordprocessingml/2006/main">
        <w:t xml:space="preserve">2. ਜਦੋਂ ਇਹ ਅਸੰਭਵ ਜਾਪਦਾ ਹੈ, ਤਾਂ ਵੀ ਪ੍ਰਮਾਤਮਾ ਸਾਨੂੰ ਸਾਡੀ ਇੱਛਤ ਜਗ੍ਹਾ ਵੱਲ ਸੇਧ ਦੇ ਸਕਦਾ ਹੈ।</w:t>
      </w:r>
    </w:p>
    <w:p w14:paraId="67EBDF8B" w14:textId="77777777" w:rsidR="00F90BDC" w:rsidRDefault="00F90BDC"/>
    <w:p w14:paraId="5EEBD6DF" w14:textId="77777777" w:rsidR="00F90BDC" w:rsidRDefault="00F90BDC">
      <w:r xmlns:w="http://schemas.openxmlformats.org/wordprocessingml/2006/main">
        <w:t xml:space="preserve">1. ਯਸਾਯਾਹ 43:2 -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14:paraId="189F2120" w14:textId="77777777" w:rsidR="00F90BDC" w:rsidRDefault="00F90BDC"/>
    <w:p w14:paraId="2BC6829F" w14:textId="77777777" w:rsidR="00F90BDC" w:rsidRDefault="00F90BDC">
      <w:r xmlns:w="http://schemas.openxmlformats.org/wordprocessingml/2006/main">
        <w:t xml:space="preserve">2. ਜ਼ਬੂਰ 23:2 - "ਉਹ ਮੈਨੂੰ ਹਰੀਆਂ ਚਰਾਂਦਾਂ ਵਿੱਚ ਲੇਟਾਉਂਦਾ ਹੈ। ਉਹ ਮੈਨੂੰ ਸ਼ਾਂਤ ਪਾਣੀਆਂ ਦੇ ਕੋਲ ਲੈ ਜਾਂਦਾ ਹੈ।"</w:t>
      </w:r>
    </w:p>
    <w:p w14:paraId="798DD7DD" w14:textId="77777777" w:rsidR="00F90BDC" w:rsidRDefault="00F90BDC"/>
    <w:p w14:paraId="519F2BC6" w14:textId="77777777" w:rsidR="00F90BDC" w:rsidRDefault="00F90BDC">
      <w:r xmlns:w="http://schemas.openxmlformats.org/wordprocessingml/2006/main">
        <w:t xml:space="preserve">ਮੱਤੀ 14:35 ਅਤੇ ਜਦੋਂ ਉਸ ਸਥਾਨ ਦੇ ਲੋਕਾਂ ਨੂੰ ਉਸ ਬਾਰੇ ਪਤਾ ਲੱਗਾ, ਤਾਂ ਉਨ੍ਹਾਂ ਨੇ ਆਲੇ-ਦੁਆਲੇ ਦੇ ਸਾਰੇ ਦੇਸ ਵਿੱਚ ਘੱਲੇ ਅਤੇ ਉਨ੍ਹਾਂ ਸਭਨਾਂ ਨੂੰ ਜਿਹੜੇ ਬਿਮਾਰ ਸਨ ਉਹ ਦੇ ਕੋਲ ਲਿਆਏ।</w:t>
      </w:r>
    </w:p>
    <w:p w14:paraId="625F39BF" w14:textId="77777777" w:rsidR="00F90BDC" w:rsidRDefault="00F90BDC"/>
    <w:p w14:paraId="7A374706" w14:textId="77777777" w:rsidR="00F90BDC" w:rsidRDefault="00F90BDC">
      <w:r xmlns:w="http://schemas.openxmlformats.org/wordprocessingml/2006/main">
        <w:t xml:space="preserve">ਯਿਸੂ ਨੇ ਇਲਾਕੇ ਦੇ ਬੀਮਾਰਾਂ ਨੂੰ ਚੰਗਾ ਕੀਤਾ।</w:t>
      </w:r>
    </w:p>
    <w:p w14:paraId="35ACADF0" w14:textId="77777777" w:rsidR="00F90BDC" w:rsidRDefault="00F90BDC"/>
    <w:p w14:paraId="3C99944C" w14:textId="77777777" w:rsidR="00F90BDC" w:rsidRDefault="00F90BDC">
      <w:r xmlns:w="http://schemas.openxmlformats.org/wordprocessingml/2006/main">
        <w:t xml:space="preserve">1: ਯਿਸੂ ਦੇ ਚੰਗਾ ਕਰਨ ਦੇ ਚਮਤਕਾਰ: ਕਿਵੇਂ ਉਸਦੀ ਸ਼ਕਤੀ ਸਮੇਂ ਅਤੇ ਸਪੇਸ ਤੋਂ ਪਰੇ ਹੈ</w:t>
      </w:r>
    </w:p>
    <w:p w14:paraId="6ADB05B8" w14:textId="77777777" w:rsidR="00F90BDC" w:rsidRDefault="00F90BDC"/>
    <w:p w14:paraId="6F774313" w14:textId="77777777" w:rsidR="00F90BDC" w:rsidRDefault="00F90BDC">
      <w:r xmlns:w="http://schemas.openxmlformats.org/wordprocessingml/2006/main">
        <w:t xml:space="preserve">2: ਅਸਵੀਕਾਰਨਯੋਗ ਚਮਤਕਾਰ: ਚੰਗਾ ਕਰਨ ਲਈ ਯਿਸੂ ਦੀ ਸ਼ਕਤੀ</w:t>
      </w:r>
    </w:p>
    <w:p w14:paraId="4D552B02" w14:textId="77777777" w:rsidR="00F90BDC" w:rsidRDefault="00F90BDC"/>
    <w:p w14:paraId="575FD659" w14:textId="77777777" w:rsidR="00F90BDC" w:rsidRDefault="00F90BDC">
      <w:r xmlns:w="http://schemas.openxmlformats.org/wordprocessingml/2006/main">
        <w:t xml:space="preserve">1: ਯਸਾਯਾਹ 53: 5, "ਪਰ ਉਹ ਸਾਡੇ ਅਪਰਾਧਾਂ ਲਈ ਜ਼ਖਮੀ ਹੋਇਆ ਸੀ, ਉਹ ਸਾਡੀਆਂ ਬਦੀਆਂ ਲਈ ਡੰਗਿਆ ਗਿਆ ਸੀ: ਸਾਡੀ ਸ਼ਾਂਤੀ ਦੀ ਸਜ਼ਾ ਉਸ ਉੱਤੇ ਸੀ; ਅਤੇ ਉਸ ਦੀਆਂ ਪੱਟੀਆਂ ਨਾਲ ਅਸੀਂ ਚੰਗੇ ਹੋਏ ਹਾਂ."</w:t>
      </w:r>
    </w:p>
    <w:p w14:paraId="12AF0062" w14:textId="77777777" w:rsidR="00F90BDC" w:rsidRDefault="00F90BDC"/>
    <w:p w14:paraId="5EAE603A" w14:textId="77777777" w:rsidR="00F90BDC" w:rsidRDefault="00F90BDC">
      <w:r xmlns:w="http://schemas.openxmlformats.org/wordprocessingml/2006/main">
        <w:t xml:space="preserve">2: ਜ਼ਬੂਰ 103:3, "ਜੋ ਤੇਰੀਆਂ ਸਾਰੀਆਂ ਬਦੀਆਂ ਨੂੰ ਮਾਫ਼ ਕਰਦਾ ਹੈ; ਜੋ ਤੇਰੀਆਂ ਸਾਰੀਆਂ ਬਿਮਾਰੀਆਂ ਨੂੰ ਚੰਗਾ ਕਰਦਾ ਹੈ।"</w:t>
      </w:r>
    </w:p>
    <w:p w14:paraId="62AE8CDA" w14:textId="77777777" w:rsidR="00F90BDC" w:rsidRDefault="00F90BDC"/>
    <w:p w14:paraId="5D5E63BB" w14:textId="77777777" w:rsidR="00F90BDC" w:rsidRDefault="00F90BDC">
      <w:r xmlns:w="http://schemas.openxmlformats.org/wordprocessingml/2006/main">
        <w:t xml:space="preserve">ਮੱਤੀ 14:36 ਅਤੇ ਉਹ ਦੀ ਮਿੰਨਤ ਕੀਤੀ ਜੋ ਉਹ ਦੇ ਬਸਤਰ ਦੇ ਸਿਰੇ ਨੂੰ ਹੀ ਛੂਹਣ ਅਤੇ ਜਿੰਨੇ ਵੀ ਛੂਹੇ ਉਹ ਬਿਲਕੁਲ ਠੀਕ ਹੋ ਗਏ।</w:t>
      </w:r>
    </w:p>
    <w:p w14:paraId="0924E34A" w14:textId="77777777" w:rsidR="00F90BDC" w:rsidRDefault="00F90BDC"/>
    <w:p w14:paraId="67304601" w14:textId="77777777" w:rsidR="00F90BDC" w:rsidRDefault="00F90BDC">
      <w:r xmlns:w="http://schemas.openxmlformats.org/wordprocessingml/2006/main">
        <w:t xml:space="preserve">ਭੀੜ ਦੇ ਲੋਕਾਂ ਨੇ ਯਿਸੂ ਨੂੰ ਬੇਨਤੀ ਕੀਤੀ ਕਿ ਉਹ ਉਨ੍ਹਾਂ ਨੂੰ ਉਸਦੇ ਕੱਪੜੇ ਦੇ ਸਿਰ ਨੂੰ ਛੂਹਣ ਦੀ ਇਜਾਜ਼ਤ ਦੇਵੇ, ਅਤੇ ਜਿਨ੍ਹਾਂ ਨੇ ਅਜਿਹਾ ਕੀਤਾ ਉਹ ਠੀਕ ਹੋ ਗਏ।</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ਵਿਸ਼ਵਾਸ ਦੀ ਸ਼ਕਤੀ: ਯਿਸੂ ਦੇ ਨਾਲ ਭੀੜ ਦੇ ਮੁਕਾਬਲੇ ਤੋਂ ਸਿੱਖਣਾ</w:t>
      </w:r>
    </w:p>
    <w:p w14:paraId="087DCEF9" w14:textId="77777777" w:rsidR="00F90BDC" w:rsidRDefault="00F90BDC"/>
    <w:p w14:paraId="5D79D7AF" w14:textId="77777777" w:rsidR="00F90BDC" w:rsidRDefault="00F90BDC">
      <w:r xmlns:w="http://schemas.openxmlformats.org/wordprocessingml/2006/main">
        <w:t xml:space="preserve">2. ਯਿਸੂ ਦਾ ਚਮਤਕਾਰੀ ਛੋਹ: ਛੁਟਕਾਰਾ ਅਤੇ ਇਲਾਜ ਦਾ ਅਨੁਭਵ ਕਰਨਾ</w:t>
      </w:r>
    </w:p>
    <w:p w14:paraId="26543B61" w14:textId="77777777" w:rsidR="00F90BDC" w:rsidRDefault="00F90BDC"/>
    <w:p w14:paraId="0876B3CF" w14:textId="77777777" w:rsidR="00F90BDC" w:rsidRDefault="00F90BDC">
      <w:r xmlns:w="http://schemas.openxmlformats.org/wordprocessingml/2006/main">
        <w:t xml:space="preserve">1. ਇਬਰਾਨੀਆਂ 11:1 - ਹੁਣ ਵਿਸ਼ਵਾਸ ਉਨ੍ਹਾਂ ਚੀਜ਼ਾਂ ਦਾ ਪਦਾਰਥ ਹੈ ਜਿਨ੍ਹਾਂ ਦੀ ਉਮੀਦ ਕੀਤੀ ਜਾਂਦੀ ਹੈ, ਨਾ ਦੇਖੀਆਂ ਗਈਆਂ ਚੀਜ਼ਾਂ ਦਾ ਸਬੂਤ।</w:t>
      </w:r>
    </w:p>
    <w:p w14:paraId="4CDCCF2F" w14:textId="77777777" w:rsidR="00F90BDC" w:rsidRDefault="00F90BDC"/>
    <w:p w14:paraId="4E0526C0" w14:textId="77777777" w:rsidR="00F90BDC" w:rsidRDefault="00F90BDC">
      <w:r xmlns:w="http://schemas.openxmlformats.org/wordprocessingml/2006/main">
        <w:t xml:space="preserve">2. ਯਸਾਯਾਹ 53:5 - ਪਰ ਉਹ ਸਾਡੇ ਅਪਰਾਧਾਂ ਲਈ ਜ਼ਖਮੀ ਹੋਇਆ ਸੀ, ਉਹ ਸਾਡੀਆਂ ਬਦੀਆਂ ਲਈ ਡੰਗਿਆ ਗਿਆ ਸੀ: ਸਾਡੀ ਸ਼ਾਂਤੀ ਦੀ ਸਜ਼ਾ ਉਸ ਉੱਤੇ ਸੀ; ਅਤੇ ਉਸ ਦੀਆਂ ਧਾਰੀਆਂ ਨਾਲ ਅਸੀਂ ਠੀਕ ਹੋ ਗਏ ਹਾਂ।</w:t>
      </w:r>
    </w:p>
    <w:p w14:paraId="36AC6413" w14:textId="77777777" w:rsidR="00F90BDC" w:rsidRDefault="00F90BDC"/>
    <w:p w14:paraId="49A2DA6E" w14:textId="77777777" w:rsidR="00F90BDC" w:rsidRDefault="00F90BDC">
      <w:r xmlns:w="http://schemas.openxmlformats.org/wordprocessingml/2006/main">
        <w:t xml:space="preserve">ਮੈਥਿਊ 15 ਸੱਚੀ ਸ਼ੁੱਧਤਾ, ਉਸਦੇ ਚੰਗਾ ਕਰਨ ਵਾਲੇ ਚਮਤਕਾਰਾਂ, ਅਤੇ ਚਾਰ ਹਜ਼ਾਰ ਲੋਕਾਂ ਨੂੰ ਭੋਜਨ ਦੇਣ ਬਾਰੇ ਯਿਸੂ ਦੀਆਂ ਸਿੱਖਿਆਵਾਂ ਨੂੰ ਪੇਸ਼ ਕਰਦਾ ਹੈ।</w:t>
      </w:r>
    </w:p>
    <w:p w14:paraId="07A281F6" w14:textId="77777777" w:rsidR="00F90BDC" w:rsidRDefault="00F90BDC"/>
    <w:p w14:paraId="00605F3C" w14:textId="77777777" w:rsidR="00F90BDC" w:rsidRDefault="00F90BDC">
      <w:r xmlns:w="http://schemas.openxmlformats.org/wordprocessingml/2006/main">
        <w:t xml:space="preserve">ਪਹਿਲਾ ਪੈਰਾ: ਅਧਿਆਇ ਫ਼ਰੀਸੀਆਂ ਅਤੇ ਕਾਨੂੰਨ ਦੇ ਅਧਿਆਪਕਾਂ ਨਾਲ ਸ਼ੁਰੂ ਹੁੰਦਾ ਹੈ ਜੋ ਯਿਸੂ ਦੇ ਚੇਲਿਆਂ ਉੱਤੇ ਖਾਣ ਤੋਂ ਪਹਿਲਾਂ ਆਪਣੇ ਹੱਥ ਨਾ ਧੋਣ ਦੁਆਰਾ ਪਰੰਪਰਾ ਨੂੰ ਤੋੜਨ ਦਾ ਦੋਸ਼ ਲਗਾਉਂਦੇ ਹਨ (ਮੱਤੀ 15: 1-2)। ਯਿਸੂ ਉਹਨਾਂ ਦਾ ਮੁਕਾਬਲਾ ਕਰਦਾ ਹੈ, ਉਹਨਾਂ ਦੇ ਪਖੰਡ ਦੀ ਆਲੋਚਨਾ ਕਰਦਾ ਹੈ ਕਿਉਂਕਿ ਉਹ ਖੁਦ ਪਰੰਪਰਾ ਦੀ ਖ਼ਾਤਰ ਪਰਮੇਸ਼ੁਰ ਦੇ ਹੁਕਮਾਂ ਨੂੰ ਤੋੜਦੇ ਹਨ। ਉਹ ਸਿਖਾਉਂਦਾ ਹੈ ਕਿ ਜੋ ਚੀਜ਼ ਇੱਕ ਵਿਅਕਤੀ ਨੂੰ ਅਸ਼ੁੱਧ ਕਰਦੀ ਹੈ ਉਹ ਮੂੰਹ ਵਿੱਚ ਨਹੀਂ ਜਾਂਦੀ ਪਰ ਜੋ ਦਿਲ ਵਿੱਚੋਂ ਨਿਕਲਦੀ ਹੈ - ਨੈਤਿਕ ਅਸ਼ੁੱਧਤਾ ਨੂੰ ਦਰਸਾਉਣਾ ਰਸਮੀ ਅਸ਼ੁੱਧਤਾ ਨਾਲੋਂ ਵਧੇਰੇ ਗੰਭੀਰ ਹੈ (ਮੱਤੀ 15:10-20)।</w:t>
      </w:r>
    </w:p>
    <w:p w14:paraId="0C32425D" w14:textId="77777777" w:rsidR="00F90BDC" w:rsidRDefault="00F90BDC"/>
    <w:p w14:paraId="7F289AC9" w14:textId="77777777" w:rsidR="00F90BDC" w:rsidRDefault="00F90BDC">
      <w:r xmlns:w="http://schemas.openxmlformats.org/wordprocessingml/2006/main">
        <w:t xml:space="preserve">ਦੂਜਾ ਪੈਰਾ: ਗਲੀਲ ਛੱਡ ਕੇ ਸੂਰ ਅਤੇ ਸੈਦਾ ਦੇ ਖੇਤਰ ਲਈ, ਯਿਸੂ ਇੱਕ ਕਨਾਨੀ ਔਰਤ ਨੂੰ ਮਿਲਦਾ ਹੈ ਜੋ ਆਪਣੀ ਭੂਤ-ਗ੍ਰਸਤ ਧੀ ਦੇ ਇਲਾਜ ਲਈ ਬੇਨਤੀ ਕਰਦੀ ਹੈ (ਮੱਤੀ 15:21-28)। ਸ਼ੁਰੂ ਵਿਚ, ਯਿਸੂ ਜਵਾਬ ਦਿੰਦਾ ਹੈ ਕਿ ਉਸ ਨੂੰ ਸਿਰਫ਼ ਇਸਰਾਏਲ ਦੀਆਂ ਗੁਆਚੀਆਂ ਭੇਡਾਂ ਲਈ ਭੇਜਿਆ ਗਿਆ ਸੀ। ਪਰ ਉਸ ਦੇ ਵਿਸ਼ਵਾਸ ਦੁਆਰਾ ਪ੍ਰੇਰਿਤ ਹੋ ਕੇ ਉਸ ਨੂੰ ਪ੍ਰਭੂ ਦੇ ਰੂਪ ਵਿੱਚ ਲਗਾਤਾਰ ਬੇਨਤੀ ਅਤੇ ਮਾਨਤਾ ਵਿੱਚ ਪ੍ਰਗਟ ਕੀਤਾ ਗਿਆ ਹੈ, ਉਹ ਉਸਦੀ ਬੇਨਤੀ ਨੂੰ ਸਵੀਕਾਰ ਕਰਦਾ ਹੈ।</w:t>
      </w:r>
    </w:p>
    <w:p w14:paraId="53C717A8" w14:textId="77777777" w:rsidR="00F90BDC" w:rsidRDefault="00F90BDC"/>
    <w:p w14:paraId="17E36253" w14:textId="77777777" w:rsidR="00F90BDC" w:rsidRDefault="00F90BDC">
      <w:r xmlns:w="http://schemas.openxmlformats.org/wordprocessingml/2006/main">
        <w:t xml:space="preserve">ਤੀਸਰਾ ਪੈਰਾ: ਗਲੀਲ ਦੀ ਝੀਲ ਵੱਲ ਪਰਤਣਾ, ਯਿਸੂ ਬਹੁਤ ਸਾਰੇ ਲੋਕਾਂ ਨੂੰ ਚੰਗਾ ਕਰਦਾ ਹੈ ਜੋ ਉਸ ਕੋਲ ਲਿਆਏ ਗਏ ਹਨ - ਲੰਗੜੇ, ਅੰਨ੍ਹੇ, ਗੁੰਗੇ ਆਦਿ, ਜਿਸ ਨਾਲ ਭੀੜ ਹੈਰਾਨ ਹੋ ਜਾਂਦੀ ਹੈ (ਮੱਤੀ 15:29-31)। ਅੰਤ ਵਿੱਚ ਇਸ ਅਧਿਆਇ ਵਿੱਚ ਚਾਰ ਹਜ਼ਾਰ ਮਰਦਾਂ ਤੋਂ ਇਲਾਵਾ ਔਰਤਾਂ ਅਤੇ ਬੱਚਿਆਂ ਨੂੰ ਸੱਤ ਰੋਟੀਆਂ ਅਤੇ ਕੁਝ ਛੋਟੀਆਂ ਮੱਛੀਆਂ ਨਾਲ ਖੁਆਉਣ ਦਾ ਚਮਤਕਾਰ ਹੈ (ਮੱਤੀ 15:32-39)। ਪਹਿਲਾਂ ਪੰਜ ਹਜ਼ਾਰ ਚਮਤਕਾਰ ਨੂੰ ਭੋਜਨ ਦੇਣ ਵਾਂਗ ਇਹ ਵੀ ਲੋੜਵੰਦਾਂ ਪ੍ਰਤੀ ਉਸਦੀ ਦਇਆ ਅਤੇ ਉਸਦੀ ਬ੍ਰਹਮ ਸ਼ਕਤੀ ਨੂੰ ਦਰਸਾਉਂਦਾ ਹੈ।</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ਮੱਤੀ 15:1 ਤਦ ਯਰੂਸ਼ਲਮ ਦੇ ਉਪਦੇਸ਼ਕ ਅਤੇ ਫ਼ਰੀਸੀ ਯਿਸੂ ਕੋਲ ਆਏ ਅਤੇ ਕਹਿਣ ਲੱਗੇ,</w:t>
      </w:r>
    </w:p>
    <w:p w14:paraId="587CFB1E" w14:textId="77777777" w:rsidR="00F90BDC" w:rsidRDefault="00F90BDC"/>
    <w:p w14:paraId="4DBAA5A2" w14:textId="77777777" w:rsidR="00F90BDC" w:rsidRDefault="00F90BDC">
      <w:r xmlns:w="http://schemas.openxmlformats.org/wordprocessingml/2006/main">
        <w:t xml:space="preserve">ਇਸ ਹਵਾਲੇ ਤੋਂ ਪਤਾ ਲੱਗਦਾ ਹੈ ਕਿ ਯਰੂਸ਼ਲਮ ਤੋਂ ਗ੍ਰੰਥੀ ਅਤੇ ਫ਼ਰੀਸੀ ਯਿਸੂ ਕੋਲ ਆਏ ਸਨ।</w:t>
      </w:r>
    </w:p>
    <w:p w14:paraId="0C711BBC" w14:textId="77777777" w:rsidR="00F90BDC" w:rsidRDefault="00F90BDC"/>
    <w:p w14:paraId="6A41B3A4" w14:textId="77777777" w:rsidR="00F90BDC" w:rsidRDefault="00F90BDC">
      <w:r xmlns:w="http://schemas.openxmlformats.org/wordprocessingml/2006/main">
        <w:t xml:space="preserve">1. ਸਾਨੂੰ ਹਮੇਸ਼ਾ ਯਿਸੂ ਅਤੇ ਉਸ ਦੀਆਂ ਸਿੱਖਿਆਵਾਂ ਦੀ ਰੀਸ ਕਰਨ ਦੀ ਕੋਸ਼ਿਸ਼ ਕਰਨੀ ਚਾਹੀਦੀ ਹੈ।</w:t>
      </w:r>
    </w:p>
    <w:p w14:paraId="75958B31" w14:textId="77777777" w:rsidR="00F90BDC" w:rsidRDefault="00F90BDC"/>
    <w:p w14:paraId="0509D73B" w14:textId="77777777" w:rsidR="00F90BDC" w:rsidRDefault="00F90BDC">
      <w:r xmlns:w="http://schemas.openxmlformats.org/wordprocessingml/2006/main">
        <w:t xml:space="preserve">2. ਸਾਡੇ ਮਤਭੇਦਾਂ ਦਾ ਕੋਈ ਫ਼ਰਕ ਨਹੀਂ ਪੈਂਦਾ, ਯਿਸੂ ਸਾਨੂੰ ਸਾਰਿਆਂ ਨੂੰ ਪਿਆਰ ਕਰਦਾ ਹੈ ਅਤੇ ਉਸਦਾ ਸੁਆਗਤ ਕਰਦਾ ਹੈ।</w:t>
      </w:r>
    </w:p>
    <w:p w14:paraId="6592B2CC" w14:textId="77777777" w:rsidR="00F90BDC" w:rsidRDefault="00F90BDC"/>
    <w:p w14:paraId="47E21712" w14:textId="77777777" w:rsidR="00F90BDC" w:rsidRDefault="00F90BDC">
      <w:r xmlns:w="http://schemas.openxmlformats.org/wordprocessingml/2006/main">
        <w:t xml:space="preserve">1. ਯੂਹੰਨਾ 13:34-35 - "ਮੈਂ ਤੁਹਾਨੂੰ ਇੱਕ ਨਵਾਂ ਹੁਕਮ ਦਿੰਦਾ ਹਾਂ, ਕਿ ਤੁਸੀਂ ਇੱਕ ਦੂਜੇ ਨੂੰ ਪਿਆਰ ਕਰੋ; ਜਿਵੇਂ ਮੈਂ ਤੁਹਾਨੂੰ ਪਿਆਰ ਕੀਤਾ ਹੈ, ਤੁਸੀਂ ਵੀ ਇੱਕ ਦੂਜੇ ਨੂੰ ਪਿਆਰ ਕਰਦੇ ਹੋ। ਇਸ ਤੋਂ ਸਾਰੇ ਲੋਕ ਜਾਣ ਲੈਣਗੇ ਕਿ ਤੁਸੀਂ ਮੇਰੇ ਚੇਲੇ ਹੋ, ਜੇਕਰ ਤੁਹਾਡਾ ਇੱਕ ਦੂਜੇ ਨਾਲ ਪਿਆਰ ਹੈ।"</w:t>
      </w:r>
    </w:p>
    <w:p w14:paraId="479BFB02" w14:textId="77777777" w:rsidR="00F90BDC" w:rsidRDefault="00F90BDC"/>
    <w:p w14:paraId="45F96407" w14:textId="77777777" w:rsidR="00F90BDC" w:rsidRDefault="00F90BDC">
      <w:r xmlns:w="http://schemas.openxmlformats.org/wordprocessingml/2006/main">
        <w:t xml:space="preserve">2. ਰੋਮੀਆਂ 12:10 - "ਭਾਈਚਾਰੇ ਦੇ ਪਿਆਰ ਨਾਲ ਇੱਕ ਦੂਜੇ ਨਾਲ ਪਿਆਰ ਨਾਲ ਪਿਆਰ ਕਰੋ; ਇੱਕ ਦੂਜੇ ਨੂੰ ਤਰਜੀਹ ਦਿੰਦੇ ਹੋਏ."</w:t>
      </w:r>
    </w:p>
    <w:p w14:paraId="0B7F3464" w14:textId="77777777" w:rsidR="00F90BDC" w:rsidRDefault="00F90BDC"/>
    <w:p w14:paraId="2A099D9F" w14:textId="77777777" w:rsidR="00F90BDC" w:rsidRDefault="00F90BDC">
      <w:r xmlns:w="http://schemas.openxmlformats.org/wordprocessingml/2006/main">
        <w:t xml:space="preserve">ਮੱਤੀ 15:2 ਤੇਰੇ ਚੇਲੇ ਬਜ਼ੁਰਗਾਂ ਦੀ ਰੀਤ ਦੀ ਉਲੰਘਣਾ ਕਿਉਂ ਕਰਦੇ ਹਨ? ਕਿਉਂਕਿ ਜਦੋਂ ਉਹ ਰੋਟੀ ਖਾਂਦੇ ਹਨ ਤਾਂ ਉਹ ਆਪਣੇ ਹੱਥ ਨਹੀਂ ਧੋਂਦੇ।</w:t>
      </w:r>
    </w:p>
    <w:p w14:paraId="4DF0A691" w14:textId="77777777" w:rsidR="00F90BDC" w:rsidRDefault="00F90BDC"/>
    <w:p w14:paraId="2432DF4B" w14:textId="77777777" w:rsidR="00F90BDC" w:rsidRDefault="00F90BDC">
      <w:r xmlns:w="http://schemas.openxmlformats.org/wordprocessingml/2006/main">
        <w:t xml:space="preserve">ਇਹ ਹਵਾਲਾ ਯਿਸੂ ਦੇ ਚੇਲਿਆਂ ਬਾਰੇ ਚਰਚਾ ਕਰਦਾ ਹੈ ਜਦੋਂ ਉਹ ਰੋਟੀ ਖਾਂਦੇ ਹਨ ਤਾਂ ਆਪਣੇ ਹੱਥ ਨਾ ਧੋ ਕੇ ਬਜ਼ੁਰਗਾਂ ਦੀ ਪਰੰਪਰਾ ਦੀ ਉਲੰਘਣਾ ਕਰਦੇ ਹਨ।</w:t>
      </w:r>
    </w:p>
    <w:p w14:paraId="4EAD192F" w14:textId="77777777" w:rsidR="00F90BDC" w:rsidRDefault="00F90BDC"/>
    <w:p w14:paraId="61AC1137" w14:textId="77777777" w:rsidR="00F90BDC" w:rsidRDefault="00F90BDC">
      <w:r xmlns:w="http://schemas.openxmlformats.org/wordprocessingml/2006/main">
        <w:t xml:space="preserve">1. ਪਰੰਪਰਾਵਾਂ ਦੀ ਪਾਲਣਾ ਕਰਨ ਅਤੇ ਅਧਿਕਾਰ ਦਾ ਆਦਰ ਕਰਨ ਦੀ ਮਹੱਤਤਾ।</w:t>
      </w:r>
    </w:p>
    <w:p w14:paraId="211D4F76" w14:textId="77777777" w:rsidR="00F90BDC" w:rsidRDefault="00F90BDC"/>
    <w:p w14:paraId="7C7E2B98" w14:textId="77777777" w:rsidR="00F90BDC" w:rsidRDefault="00F90BDC">
      <w:r xmlns:w="http://schemas.openxmlformats.org/wordprocessingml/2006/main">
        <w:t xml:space="preserve">2. ਇਹ ਸਮਝਣਾ ਕਿ ਅਸੀਂ ਨਿਯਮਾਂ ਦੀ ਅੰਨ੍ਹੇਵਾਹ ਪਾਲਣਾ ਕਰਨ ਦੀ ਬਜਾਏ, ਅਸੀਂ ਉਹ ਕੰਮ ਕਿਉਂ ਕਰਦੇ ਹਾਂ ਜੋ ਅਸੀਂ ਕਰਦੇ ਹਾਂ।</w:t>
      </w:r>
    </w:p>
    <w:p w14:paraId="0F5B5C3C" w14:textId="77777777" w:rsidR="00F90BDC" w:rsidRDefault="00F90BDC"/>
    <w:p w14:paraId="3EEE2092" w14:textId="77777777" w:rsidR="00F90BDC" w:rsidRDefault="00F90BDC">
      <w:r xmlns:w="http://schemas.openxmlformats.org/wordprocessingml/2006/main">
        <w:t xml:space="preserve">1. ਕਹਾਉਤਾਂ 3:5-6 "ਆਪਣੇ ਪੂਰੇ ਦਿਲ ਨਾਲ ਯਹੋਵਾਹ ਉੱਤੇ ਭਰੋਸਾ ਰੱਖੋ, ਅਤੇ ਆਪਣੀ ਹੀ ਸਮਝ ਉੱਤੇ ਅਤਬਾਰ ਨਾ ਕਰੋ। </w:t>
      </w:r>
      <w:r xmlns:w="http://schemas.openxmlformats.org/wordprocessingml/2006/main">
        <w:lastRenderedPageBreak xmlns:w="http://schemas.openxmlformats.org/wordprocessingml/2006/main"/>
      </w:r>
      <w:r xmlns:w="http://schemas.openxmlformats.org/wordprocessingml/2006/main">
        <w:t xml:space="preserve">ਆਪਣੇ ਸਾਰੇ ਰਾਹਾਂ ਵਿੱਚ ਉਸ ਨੂੰ ਮੰਨੋ, ਅਤੇ ਉਹ ਤੁਹਾਡੇ ਮਾਰਗਾਂ ਨੂੰ ਸਿੱਧਾ ਕਰੇਗਾ।"</w:t>
      </w:r>
    </w:p>
    <w:p w14:paraId="50645269" w14:textId="77777777" w:rsidR="00F90BDC" w:rsidRDefault="00F90BDC"/>
    <w:p w14:paraId="33BA6A06" w14:textId="77777777" w:rsidR="00F90BDC" w:rsidRDefault="00F90BDC">
      <w:r xmlns:w="http://schemas.openxmlformats.org/wordprocessingml/2006/main">
        <w:t xml:space="preserve">2. ਕੁਲੁੱਸੀਆਂ 3:17 "ਅਤੇ ਜੋ ਵੀ ਤੁਸੀਂ ਕਰਦੇ ਹੋ, ਬਚਨ ਜਾਂ ਕੰਮ ਵਿੱਚ, ਸਭ ਕੁਝ ਪ੍ਰਭੂ ਯਿਸੂ ਦੇ ਨਾਮ ਵਿੱਚ ਕਰੋ, ਉਸਦੇ ਦੁਆਰਾ ਪਰਮੇਸ਼ੁਰ ਪਿਤਾ ਦਾ ਧੰਨਵਾਦ ਕਰੋ।"</w:t>
      </w:r>
    </w:p>
    <w:p w14:paraId="118246E4" w14:textId="77777777" w:rsidR="00F90BDC" w:rsidRDefault="00F90BDC"/>
    <w:p w14:paraId="4DE66315" w14:textId="77777777" w:rsidR="00F90BDC" w:rsidRDefault="00F90BDC">
      <w:r xmlns:w="http://schemas.openxmlformats.org/wordprocessingml/2006/main">
        <w:t xml:space="preserve">ਮੱਤੀ 15:3 ਪਰ ਉਸ ਨੇ ਉੱਤਰ ਦੇ ਕੇ ਉਨ੍ਹਾਂ ਨੂੰ ਕਿਹਾ, ਤੁਸੀਂ ਵੀ ਆਪਣੀ ਰੀਤ ਨਾਲ ਪਰਮੇਸ਼ੁਰ ਦੇ ਹੁਕਮ ਦੀ ਉਲੰਘਣਾ ਕਿਉਂ ਕਰਦੇ ਹੋ?</w:t>
      </w:r>
    </w:p>
    <w:p w14:paraId="1A73F6B2" w14:textId="77777777" w:rsidR="00F90BDC" w:rsidRDefault="00F90BDC"/>
    <w:p w14:paraId="6DCBCAE0" w14:textId="77777777" w:rsidR="00F90BDC" w:rsidRDefault="00F90BDC">
      <w:r xmlns:w="http://schemas.openxmlformats.org/wordprocessingml/2006/main">
        <w:t xml:space="preserve">ਇਹ ਹਵਾਲਾ ਮਨੁੱਖੀ ਪਰੰਪਰਾਵਾਂ ਦੀ ਬਜਾਏ ਪਰਮੇਸ਼ੁਰ ਦੇ ਹੁਕਮਾਂ ਦੀ ਪਾਲਣਾ ਕਰਨ ਦੀ ਮਹੱਤਤਾ ਬਾਰੇ ਗੱਲ ਕਰਦਾ ਹੈ।</w:t>
      </w:r>
    </w:p>
    <w:p w14:paraId="3E32E6C4" w14:textId="77777777" w:rsidR="00F90BDC" w:rsidRDefault="00F90BDC"/>
    <w:p w14:paraId="41CBBC8D" w14:textId="77777777" w:rsidR="00F90BDC" w:rsidRDefault="00F90BDC">
      <w:r xmlns:w="http://schemas.openxmlformats.org/wordprocessingml/2006/main">
        <w:t xml:space="preserve">1. ਪਰਮੇਸ਼ੁਰ ਦੇ ਹੁਕਮਾਂ ਦੀ ਪਾਲਣਾ ਕਰਨ ਦੀ ਮਹੱਤਤਾ</w:t>
      </w:r>
    </w:p>
    <w:p w14:paraId="400D54C6" w14:textId="77777777" w:rsidR="00F90BDC" w:rsidRDefault="00F90BDC"/>
    <w:p w14:paraId="5A7A0AD1" w14:textId="77777777" w:rsidR="00F90BDC" w:rsidRDefault="00F90BDC">
      <w:r xmlns:w="http://schemas.openxmlformats.org/wordprocessingml/2006/main">
        <w:t xml:space="preserve">2. ਪਰੰਪਰਾਵਾਂ ਨੂੰ ਸਹੀ ਕਰਨ ਦੇ ਰਾਹ ਵਿੱਚ ਨਾ ਆਉਣ ਦਿਓ</w:t>
      </w:r>
    </w:p>
    <w:p w14:paraId="16FDDA6E" w14:textId="77777777" w:rsidR="00F90BDC" w:rsidRDefault="00F90BDC"/>
    <w:p w14:paraId="23B17405" w14:textId="77777777" w:rsidR="00F90BDC" w:rsidRDefault="00F90BDC">
      <w:r xmlns:w="http://schemas.openxmlformats.org/wordprocessingml/2006/main">
        <w:t xml:space="preserve">1. ਯੂਹੰਨਾ 14:15 - "ਜੇਕਰ ਤੁਸੀਂ ਮੈਨੂੰ ਪਿਆਰ ਕਰਦੇ ਹੋ, ਤਾਂ ਤੁਸੀਂ ਮੇਰੇ ਹੁਕਮਾਂ ਦੀ ਪਾਲਣਾ ਕਰੋਗੇ।"</w:t>
      </w:r>
    </w:p>
    <w:p w14:paraId="69BCB749" w14:textId="77777777" w:rsidR="00F90BDC" w:rsidRDefault="00F90BDC"/>
    <w:p w14:paraId="07D052B3" w14:textId="77777777" w:rsidR="00F90BDC" w:rsidRDefault="00F90BDC">
      <w:r xmlns:w="http://schemas.openxmlformats.org/wordprocessingml/2006/main">
        <w:t xml:space="preserve">2. ਬਿਵਸਥਾ ਸਾਰ 11:26-28 - “ਵੇਖੋ, ਮੈਂ ਅੱਜ ਤੁਹਾਡੇ ਅੱਗੇ ਇੱਕ ਬਰਕਤ ਅਤੇ ਸਰਾਪ ਰੱਖ ਰਿਹਾ ਹਾਂ: ਬਰਕਤ, ਜੇਕਰ ਤੁਸੀਂ ਯਹੋਵਾਹ ਆਪਣੇ ਪਰਮੇਸ਼ੁਰ ਦੇ ਹੁਕਮਾਂ ਦੀ ਪਾਲਣਾ ਕਰਦੇ ਹੋ, ਜਿਨ੍ਹਾਂ ਦਾ ਮੈਂ ਅੱਜ ਤੁਹਾਨੂੰ ਹੁਕਮ ਦਿੰਦਾ ਹਾਂ; ਅਤੇ ਸਰਾਪ, ਜੇਕਰ ਤੁਸੀਂ ਯਹੋਵਾਹ ਆਪਣੇ ਪਰਮੇਸ਼ੁਰ ਦੇ ਹੁਕਮਾਂ ਨੂੰ ਨਹੀਂ ਮੰਨਦੇ।”</w:t>
      </w:r>
    </w:p>
    <w:p w14:paraId="5E015512" w14:textId="77777777" w:rsidR="00F90BDC" w:rsidRDefault="00F90BDC"/>
    <w:p w14:paraId="74298EA5" w14:textId="77777777" w:rsidR="00F90BDC" w:rsidRDefault="00F90BDC">
      <w:r xmlns:w="http://schemas.openxmlformats.org/wordprocessingml/2006/main">
        <w:t xml:space="preserve">ਮੱਤੀ 15:4 ਕਿਉਂ ਜੋ ਪਰਮੇਸ਼ੁਰ ਨੇ ਹੁਕਮ ਦਿੱਤਾ ਹੈ, ਆਪਣੇ ਪਿਤਾ ਅਤੇ ਮਾਤਾ ਦਾ ਆਦਰ ਕਰੋ, ਅਤੇ ਜੋ ਕੋਈ ਪਿਤਾ ਜਾਂ ਮਾਤਾ ਨੂੰ ਸਰਾਪ ਦੇਵੇ, ਉਹ ਮੌਤ ਦੀ ਸਜ਼ਾ ਦੇਵੇ।</w:t>
      </w:r>
    </w:p>
    <w:p w14:paraId="79523A7C" w14:textId="77777777" w:rsidR="00F90BDC" w:rsidRDefault="00F90BDC"/>
    <w:p w14:paraId="629AB2A3" w14:textId="77777777" w:rsidR="00F90BDC" w:rsidRDefault="00F90BDC">
      <w:r xmlns:w="http://schemas.openxmlformats.org/wordprocessingml/2006/main">
        <w:t xml:space="preserve">ਪ੍ਰਮਾਤਮਾ ਸਾਨੂੰ ਆਪਣੇ ਮਾਪਿਆਂ ਦਾ ਆਦਰ ਕਰਨ ਦਾ ਹੁਕਮ ਦਿੰਦਾ ਹੈ ਅਤੇ ਜੋ ਆਪਣੇ ਮਾਪਿਆਂ ਨੂੰ ਸਰਾਪ ਦਿੰਦੇ ਹਨ, ਉਨ੍ਹਾਂ ਨੂੰ ਸਜ਼ਾ ਦਿੱਤੀ ਜਾਵੇਗੀ।</w:t>
      </w:r>
    </w:p>
    <w:p w14:paraId="63C40056" w14:textId="77777777" w:rsidR="00F90BDC" w:rsidRDefault="00F90BDC"/>
    <w:p w14:paraId="714DDD5F" w14:textId="77777777" w:rsidR="00F90BDC" w:rsidRDefault="00F90BDC">
      <w:r xmlns:w="http://schemas.openxmlformats.org/wordprocessingml/2006/main">
        <w:t xml:space="preserve">1. ਸਾਡੇ ਮਾਤਾ-ਪਿਤਾ ਦਾ ਆਦਰ ਕਰਨ ਲਈ ਇੱਕ ਕਾਲ - ਮਾਤਾ-ਪਿਤਾ ਦਾ ਆਦਰ ਅਤੇ ਆਗਿਆਕਾਰੀ ਪਰਮੇਸ਼ੁਰ ਦੇ ਹੁਕਮ ਦੀ ਨੀਂਹ ਹੈ।</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ਨਿਰਾਦਰ ਦੇ ਨਤੀਜੇ - ਕਿਸੇ ਦੇ ਮਾਪਿਆਂ ਨੂੰ ਸਰਾਪ ਦੇਣਾ ਇੱਕ ਗੰਭੀਰ ਅਪਰਾਧ ਹੈ ਜਿਸ ਦੇ ਗੰਭੀਰ ਨਤੀਜੇ ਹੋਣਗੇ।</w:t>
      </w:r>
    </w:p>
    <w:p w14:paraId="2A373C46" w14:textId="77777777" w:rsidR="00F90BDC" w:rsidRDefault="00F90BDC"/>
    <w:p w14:paraId="241021C6" w14:textId="77777777" w:rsidR="00F90BDC" w:rsidRDefault="00F90BDC">
      <w:r xmlns:w="http://schemas.openxmlformats.org/wordprocessingml/2006/main">
        <w:t xml:space="preserve">1. ਅਫ਼ਸੀਆਂ 6:1-3 - ਬੱਚਿਓ, ਪ੍ਰਭੂ ਵਿੱਚ ਆਪਣੇ ਮਾਪਿਆਂ ਦਾ ਕਹਿਣਾ ਮੰਨੋ, ਕਿਉਂਕਿ ਇਹ ਸਹੀ ਹੈ। "ਆਪਣੇ ਪਿਤਾ ਅਤੇ ਮਾਤਾ ਦਾ ਆਦਰ ਕਰੋ" - ਜੋ ਕਿ ਇਕ ਵਾਅਦੇ ਨਾਲ ਪਹਿਲਾ ਹੁਕਮ ਹੈ - "ਤਾਂ ਜੋ ਤੁਹਾਡਾ ਭਲਾ ਹੋਵੇ ਅਤੇ ਤੁਸੀਂ ਧਰਤੀ ਉੱਤੇ ਲੰਬੀ ਉਮਰ ਦਾ ਆਨੰਦ ਮਾਣੋ।"</w:t>
      </w:r>
    </w:p>
    <w:p w14:paraId="19EC6254" w14:textId="77777777" w:rsidR="00F90BDC" w:rsidRDefault="00F90BDC"/>
    <w:p w14:paraId="1C84E93D" w14:textId="77777777" w:rsidR="00F90BDC" w:rsidRDefault="00F90BDC">
      <w:r xmlns:w="http://schemas.openxmlformats.org/wordprocessingml/2006/main">
        <w:t xml:space="preserve">2. ਕਹਾਉਤਾਂ 23:22 - ਆਪਣੇ ਪਿਤਾ ਦੀ ਗੱਲ ਸੁਣੋ, ਜਿਸ ਨੇ ਤੁਹਾਨੂੰ ਜੀਵਨ ਦਿੱਤਾ, ਅਤੇ ਆਪਣੀ ਮਾਂ ਨੂੰ ਬੁੱਢੇ ਹੋਣ 'ਤੇ ਤੁੱਛ ਨਾ ਸਮਝੋ।</w:t>
      </w:r>
    </w:p>
    <w:p w14:paraId="31F48FE5" w14:textId="77777777" w:rsidR="00F90BDC" w:rsidRDefault="00F90BDC"/>
    <w:p w14:paraId="0E4109A7" w14:textId="77777777" w:rsidR="00F90BDC" w:rsidRDefault="00F90BDC">
      <w:r xmlns:w="http://schemas.openxmlformats.org/wordprocessingml/2006/main">
        <w:t xml:space="preserve">ਮੱਤੀ 15:5 ਪਰ ਤੁਸੀਂ ਕਹਿੰਦੇ ਹੋ, ਜੋ ਕੋਈ ਆਪਣੇ ਪਿਤਾ ਜਾਂ ਮਾਤਾ ਨੂੰ ਕਹੇ, ਇਹ ਇੱਕ ਤੋਹਫ਼ਾ ਹੈ, ਜਿਸ ਨਾਲ ਤੁਹਾਨੂੰ ਮੇਰੇ ਦੁਆਰਾ ਲਾਭ ਹੋ ਸਕਦਾ ਹੈ;</w:t>
      </w:r>
    </w:p>
    <w:p w14:paraId="701C0DC1" w14:textId="77777777" w:rsidR="00F90BDC" w:rsidRDefault="00F90BDC"/>
    <w:p w14:paraId="7F4886E4" w14:textId="77777777" w:rsidR="00F90BDC" w:rsidRDefault="00F90BDC">
      <w:r xmlns:w="http://schemas.openxmlformats.org/wordprocessingml/2006/main">
        <w:t xml:space="preserve">ਯਿਸੂ ਨੇ ਆਪਣੇ ਮਾਤਾ-ਪਿਤਾ ਦਾ ਆਦਰ ਕਰਨ ਦੀ ਬਜਾਏ ਪਰਮੇਸ਼ੁਰ ਨੂੰ ਤੋਹਫ਼ਾ ਦੇਣ ਦੀ ਪ੍ਰਥਾ ਦੀ ਨਿੰਦਾ ਕੀਤੀ।</w:t>
      </w:r>
    </w:p>
    <w:p w14:paraId="1C6BDAAE" w14:textId="77777777" w:rsidR="00F90BDC" w:rsidRDefault="00F90BDC"/>
    <w:p w14:paraId="70B116CE" w14:textId="77777777" w:rsidR="00F90BDC" w:rsidRDefault="00F90BDC">
      <w:r xmlns:w="http://schemas.openxmlformats.org/wordprocessingml/2006/main">
        <w:t xml:space="preserve">1. ਆਪਣੇ ਮਾਤਾ-ਪਿਤਾ ਦਾ ਆਦਰ ਕਰਨਾ ਪਰਮੇਸ਼ੁਰ ਦਾ ਹੁਕਮ ਹੈ ਅਤੇ ਸਾਡੇ ਵਿਸ਼ਵਾਸ ਦੀ ਨਿਸ਼ਾਨੀ ਹੈ।</w:t>
      </w:r>
    </w:p>
    <w:p w14:paraId="54C4D59F" w14:textId="77777777" w:rsidR="00F90BDC" w:rsidRDefault="00F90BDC"/>
    <w:p w14:paraId="1E44071C" w14:textId="77777777" w:rsidR="00F90BDC" w:rsidRDefault="00F90BDC">
      <w:r xmlns:w="http://schemas.openxmlformats.org/wordprocessingml/2006/main">
        <w:t xml:space="preserve">2. ਸਾਨੂੰ ਆਪਣੇ ਜੀਵਨ ਵਿੱਚ ਪਰਮੇਸ਼ੁਰ ਦੇ ਹੁਕਮਾਂ ਨੂੰ ਸਭ ਤੋਂ ਉੱਪਰ ਰੱਖਣ ਦੀ ਕੋਸ਼ਿਸ਼ ਕਰਨੀ ਚਾਹੀਦੀ ਹੈ।</w:t>
      </w:r>
    </w:p>
    <w:p w14:paraId="32D1888D" w14:textId="77777777" w:rsidR="00F90BDC" w:rsidRDefault="00F90BDC"/>
    <w:p w14:paraId="2B7058B9" w14:textId="77777777" w:rsidR="00F90BDC" w:rsidRDefault="00F90BDC">
      <w:r xmlns:w="http://schemas.openxmlformats.org/wordprocessingml/2006/main">
        <w:t xml:space="preserve">1. ਅਫ਼ਸੀਆਂ 6: 1-3 - "ਬੱਚਿਓ, ਪ੍ਰਭੂ ਵਿੱਚ ਆਪਣੇ ਮਾਤਾ-ਪਿਤਾ ਦਾ ਕਹਿਣਾ ਮੰਨੋ, ਕਿਉਂਕਿ ਇਹ ਸਹੀ ਹੈ। ਆਪਣੇ ਮਾਤਾ-ਪਿਤਾ ਦਾ ਆਦਰ ਕਰੋ - ਜੋ ਕਿ ਇੱਕ ਵਚਨ ਦੇ ਨਾਲ ਪਹਿਲਾ ਹੁਕਮ ਹੈ - ਤਾਂ ਜੋ ਤੁਹਾਡਾ ਭਲਾ ਹੋਵੇ ਅਤੇ ਤੁਸੀਂ ਕਰ ਸਕੋ। ਧਰਤੀ ਉੱਤੇ ਲੰਬੀ ਉਮਰ ਦਾ ਆਨੰਦ ਮਾਣੋ।"</w:t>
      </w:r>
    </w:p>
    <w:p w14:paraId="10088056" w14:textId="77777777" w:rsidR="00F90BDC" w:rsidRDefault="00F90BDC"/>
    <w:p w14:paraId="31300F87" w14:textId="77777777" w:rsidR="00F90BDC" w:rsidRDefault="00F90BDC">
      <w:r xmlns:w="http://schemas.openxmlformats.org/wordprocessingml/2006/main">
        <w:t xml:space="preserve">2. ਕੂਚ 20:12 - "ਆਪਣੇ ਪਿਤਾ ਅਤੇ ਆਪਣੀ ਮਾਤਾ ਦਾ ਆਦਰ ਕਰੋ, ਤਾਂ ਜੋ ਤੁਸੀਂ ਉਸ ਧਰਤੀ ਉੱਤੇ ਲੰਮੀ ਉਮਰ ਭੋਗੋ ਜੋ ਯਹੋਵਾਹ ਤੁਹਾਡਾ ਪਰਮੇਸ਼ੁਰ ਤੁਹਾਨੂੰ ਦੇ ਰਿਹਾ ਹੈ।"</w:t>
      </w:r>
    </w:p>
    <w:p w14:paraId="1BD06EEF" w14:textId="77777777" w:rsidR="00F90BDC" w:rsidRDefault="00F90BDC"/>
    <w:p w14:paraId="263C85D7" w14:textId="77777777" w:rsidR="00F90BDC" w:rsidRDefault="00F90BDC">
      <w:r xmlns:w="http://schemas.openxmlformats.org/wordprocessingml/2006/main">
        <w:t xml:space="preserve">ਮੱਤੀ 15:6 ਅਤੇ ਆਪਣੇ ਪਿਤਾ ਜਾਂ ਮਾਤਾ ਦਾ ਆਦਰ ਨਾ ਕਰੋ, ਉਹ ਆਜ਼ਾਦ ਹੋਵੇਗਾ। ਇਸ ਤਰ੍ਹਾਂ ਤੁਸੀਂ ਪਰਮੇਸ਼ੁਰ ਦੇ ਹੁਕਮ ਨੂੰ ਆਪਣੀ ਰਵਾਇਤ ਦੁਆਰਾ ਬੇਕਾਰ ਕੀਤਾ ਹੈ।</w:t>
      </w:r>
    </w:p>
    <w:p w14:paraId="7AE759BA" w14:textId="77777777" w:rsidR="00F90BDC" w:rsidRDefault="00F90BDC"/>
    <w:p w14:paraId="186A1F7F" w14:textId="77777777" w:rsidR="00F90BDC" w:rsidRDefault="00F90BDC">
      <w:r xmlns:w="http://schemas.openxmlformats.org/wordprocessingml/2006/main">
        <w:t xml:space="preserve">ਇਹ ਹਵਾਲਾ ਮਨੁੱਖ ਦੁਆਰਾ ਬਣਾਈਆਂ ਪਰੰਪਰਾਵਾਂ ਦੇ ਹੱਕ ਵਿੱਚ ਪਰਮੇਸ਼ੁਰ ਦੇ ਹੁਕਮਾਂ ਦੀ ਅਣਦੇਖੀ ਕਰਨ ਦੇ ਵਿਰੁੱਧ ਇੱਕ ਚੇਤਾਵਨੀ ਹੈ।</w:t>
      </w:r>
    </w:p>
    <w:p w14:paraId="3A470668" w14:textId="77777777" w:rsidR="00F90BDC" w:rsidRDefault="00F90BDC"/>
    <w:p w14:paraId="51CD9142" w14:textId="77777777" w:rsidR="00F90BDC" w:rsidRDefault="00F90BDC">
      <w:r xmlns:w="http://schemas.openxmlformats.org/wordprocessingml/2006/main">
        <w:t xml:space="preserve">1: ਸਾਨੂੰ ਸਭ ਤੋਂ ਵੱਧ ਪ੍ਰਭੂ ਦੇ ਹੁਕਮਾਂ ਦਾ ਆਦਰ ਕਰਨਾ ਹਮੇਸ਼ਾ ਯਾਦ ਰੱਖਣਾ ਚਾਹੀਦਾ ਹੈ।</w:t>
      </w:r>
    </w:p>
    <w:p w14:paraId="564A63C5" w14:textId="77777777" w:rsidR="00F90BDC" w:rsidRDefault="00F90BDC"/>
    <w:p w14:paraId="7EE271C0" w14:textId="77777777" w:rsidR="00F90BDC" w:rsidRDefault="00F90BDC">
      <w:r xmlns:w="http://schemas.openxmlformats.org/wordprocessingml/2006/main">
        <w:t xml:space="preserve">2: ਸਾਨੂੰ ਆਪਣੀਆਂ ਪਰੰਪਰਾਵਾਂ ਲਈ ਪਰਮੇਸ਼ੁਰ ਦੇ ਹੁਕਮਾਂ ਨੂੰ ਨਜ਼ਰਅੰਦਾਜ਼ ਜਾਂ ਬਦਲਣਾ ਨਹੀਂ ਚਾਹੀਦਾ।</w:t>
      </w:r>
    </w:p>
    <w:p w14:paraId="5032D640" w14:textId="77777777" w:rsidR="00F90BDC" w:rsidRDefault="00F90BDC"/>
    <w:p w14:paraId="495226B2" w14:textId="77777777" w:rsidR="00F90BDC" w:rsidRDefault="00F90BDC">
      <w:r xmlns:w="http://schemas.openxmlformats.org/wordprocessingml/2006/main">
        <w:t xml:space="preserve">1: ਬਿਵਸਥਾ ਸਾਰ 10:12-13 - "ਅਤੇ ਹੁਣ, ਇਸਰਾਏਲ, ਯਹੋਵਾਹ ਤੇਰਾ ਪਰਮੇਸ਼ੁਰ ਤੇਰੇ ਤੋਂ ਕੀ ਚਾਹੁੰਦਾ ਹੈ, ਪਰ ਯਹੋਵਾਹ ਆਪਣੇ ਪਰਮੇਸ਼ੁਰ ਤੋਂ ਡਰੋ, ਉਸਦੇ ਸਾਰੇ ਰਾਹਾਂ ਵਿੱਚ ਚੱਲੋ, ਉਸਨੂੰ ਪਿਆਰ ਕਰੋ, ਯਹੋਵਾਹ ਆਪਣੇ ਪਰਮੇਸ਼ੁਰ ਦੀ ਸੇਵਾ ਕਰੋ। ਆਪਣੇ ਪੂਰੇ ਦਿਲ ਨਾਲ ਅਤੇ ਆਪਣੀ ਪੂਰੀ ਜਾਨ ਨਾਲ, ਅਤੇ ਪ੍ਰਭੂ ਦੇ ਹੁਕਮਾਂ ਅਤੇ ਬਿਧੀਆਂ ਦੀ ਪਾਲਣਾ ਕਰੋ, ਜੋ ਮੈਂ ਅੱਜ ਤੁਹਾਨੂੰ ਤੁਹਾਡੇ ਭਲੇ ਲਈ ਦਿੰਦਾ ਹਾਂ?"</w:t>
      </w:r>
    </w:p>
    <w:p w14:paraId="6FA36582" w14:textId="77777777" w:rsidR="00F90BDC" w:rsidRDefault="00F90BDC"/>
    <w:p w14:paraId="6A7A2D2D" w14:textId="77777777" w:rsidR="00F90BDC" w:rsidRDefault="00F90BDC">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6C240869" w14:textId="77777777" w:rsidR="00F90BDC" w:rsidRDefault="00F90BDC"/>
    <w:p w14:paraId="3D63A805" w14:textId="77777777" w:rsidR="00F90BDC" w:rsidRDefault="00F90BDC">
      <w:r xmlns:w="http://schemas.openxmlformats.org/wordprocessingml/2006/main">
        <w:t xml:space="preserve">ਮੱਤੀ 15:7 ਹੇ ਕਪਟੀਓ, ਯਸਾਯਾਹ ਨੇ ਤੁਹਾਡੇ ਬਾਰੇ ਚੰਗਾ ਅਗੰਮ ਵਾਕ ਕੀਤਾ ਸੀ,</w:t>
      </w:r>
    </w:p>
    <w:p w14:paraId="333195AB" w14:textId="77777777" w:rsidR="00F90BDC" w:rsidRDefault="00F90BDC"/>
    <w:p w14:paraId="10479066" w14:textId="77777777" w:rsidR="00F90BDC" w:rsidRDefault="00F90BDC">
      <w:r xmlns:w="http://schemas.openxmlformats.org/wordprocessingml/2006/main">
        <w:t xml:space="preserve">ਮੱਤੀ 15: 7 ਦਾ ਇਹ ਹਵਾਲਾ ਦੱਸਦਾ ਹੈ ਕਿ ਯਿਸੂ ਫ਼ਰੀਸੀਆਂ ਉੱਤੇ ਪਖੰਡ ਦਾ ਦੋਸ਼ ਲਗਾ ਰਿਹਾ ਹੈ ਅਤੇ ਉਨ੍ਹਾਂ ਬਾਰੇ ਯਸਾਯਾਹ ਦੀ ਇੱਕ ਭਵਿੱਖਬਾਣੀ ਦਾ ਹਵਾਲਾ ਦਿੰਦਾ ਹੈ।</w:t>
      </w:r>
    </w:p>
    <w:p w14:paraId="247B5347" w14:textId="77777777" w:rsidR="00F90BDC" w:rsidRDefault="00F90BDC"/>
    <w:p w14:paraId="2A368371" w14:textId="77777777" w:rsidR="00F90BDC" w:rsidRDefault="00F90BDC">
      <w:r xmlns:w="http://schemas.openxmlformats.org/wordprocessingml/2006/main">
        <w:t xml:space="preserve">1. "ਚਰਚ ਵਿੱਚ ਪਖੰਡ"</w:t>
      </w:r>
    </w:p>
    <w:p w14:paraId="085D45D2" w14:textId="77777777" w:rsidR="00F90BDC" w:rsidRDefault="00F90BDC"/>
    <w:p w14:paraId="7D4C2C80" w14:textId="77777777" w:rsidR="00F90BDC" w:rsidRDefault="00F90BDC">
      <w:r xmlns:w="http://schemas.openxmlformats.org/wordprocessingml/2006/main">
        <w:t xml:space="preserve">2. "ਕੁਧਰਮੀ ਉੱਤੇ ਪਰਮੇਸ਼ੁਰ ਦਾ ਨਿਆਂ"</w:t>
      </w:r>
    </w:p>
    <w:p w14:paraId="6E5438F0" w14:textId="77777777" w:rsidR="00F90BDC" w:rsidRDefault="00F90BDC"/>
    <w:p w14:paraId="30193491" w14:textId="77777777" w:rsidR="00F90BDC" w:rsidRDefault="00F90BDC">
      <w:r xmlns:w="http://schemas.openxmlformats.org/wordprocessingml/2006/main">
        <w:t xml:space="preserve">1. ਯਸਾਯਾਹ 29:13 - "ਅਤੇ ਪ੍ਰਭੂ ਨੇ ਕਿਹਾ: "ਕਿਉਂਕਿ ਇਹ ਲੋਕ ਆਪਣੇ ਮੂੰਹ ਨਾਲ ਨੇੜੇ ਆਉਂਦੇ ਹਨ ਅਤੇ ਆਪਣੇ ਬੁੱਲ੍ਹਾਂ ਨਾਲ ਮੇਰਾ ਆਦਰ ਕਰਦੇ ਹਨ, ਜਦੋਂ ਕਿ ਉਨ੍ਹਾਂ ਦੇ ਦਿਲ ਮੇਰੇ ਤੋਂ ਦੂਰ ਹਨ, ਅਤੇ ਉਨ੍ਹਾਂ ਦਾ ਮੇਰੇ ਤੋਂ ਡਰਨਾ ਮਨੁੱਖਾਂ ਦੁਆਰਾ ਸਿਖਾਇਆ ਗਿਆ ਹੁਕਮ ਹੈ।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ਯਾਕੂਬ 2:10 - "ਕਿਉਂਕਿ ਜੋ ਕੋਈ ਵੀ ਪੂਰੇ ਕਾਨੂੰਨ ਦੀ ਪਾਲਣਾ ਕਰਦਾ ਹੈ ਪਰ ਇੱਕ ਬਿੰਦੂ ਵਿੱਚ ਅਸਫਲ ਰਹਿੰਦਾ ਹੈ, ਉਹ ਸਭ ਲਈ ਜਵਾਬਦੇਹ ਹੈ।"</w:t>
      </w:r>
    </w:p>
    <w:p w14:paraId="7DAC29DA" w14:textId="77777777" w:rsidR="00F90BDC" w:rsidRDefault="00F90BDC"/>
    <w:p w14:paraId="50CE7D71" w14:textId="77777777" w:rsidR="00F90BDC" w:rsidRDefault="00F90BDC">
      <w:r xmlns:w="http://schemas.openxmlformats.org/wordprocessingml/2006/main">
        <w:t xml:space="preserve">ਮੱਤੀ 15:8 ਇਹ ਲੋਕ ਆਪਣੇ ਮੂੰਹ ਨਾਲ ਮੇਰੇ ਨੇੜੇ ਆਉਂਦੇ ਹਨ, ਅਤੇ ਆਪਣੇ ਬੁੱਲ੍ਹਾਂ ਨਾਲ ਮੇਰਾ ਆਦਰ ਕਰਦੇ ਹਨ। ਪਰ ਉਨ੍ਹਾਂ ਦਾ ਦਿਲ ਮੇਰੇ ਤੋਂ ਦੂਰ ਹੈ।</w:t>
      </w:r>
    </w:p>
    <w:p w14:paraId="1CAF2B99" w14:textId="77777777" w:rsidR="00F90BDC" w:rsidRDefault="00F90BDC"/>
    <w:p w14:paraId="0728545E" w14:textId="77777777" w:rsidR="00F90BDC" w:rsidRDefault="00F90BDC">
      <w:r xmlns:w="http://schemas.openxmlformats.org/wordprocessingml/2006/main">
        <w:t xml:space="preserve">ਇਹ ਹਵਾਲਾ ਉਨ੍ਹਾਂ ਲੋਕਾਂ ਬਾਰੇ ਗੱਲ ਕਰਦਾ ਹੈ ਜੋ ਬਾਹਰੋਂ ਪਰਮੇਸ਼ੁਰ ਦਾ ਸਤਿਕਾਰ ਕਰਦੇ ਹਨ, ਪਰ ਉਨ੍ਹਾਂ ਦੇ ਦਿਲ ਉਸ ਤੋਂ ਦੂਰ ਹਨ।</w:t>
      </w:r>
    </w:p>
    <w:p w14:paraId="31394E13" w14:textId="77777777" w:rsidR="00F90BDC" w:rsidRDefault="00F90BDC"/>
    <w:p w14:paraId="7E750404" w14:textId="77777777" w:rsidR="00F90BDC" w:rsidRDefault="00F90BDC">
      <w:r xmlns:w="http://schemas.openxmlformats.org/wordprocessingml/2006/main">
        <w:t xml:space="preserve">1: ਸਾਨੂੰ ਸਾਵਧਾਨ ਰਹਿਣਾ ਚਾਹੀਦਾ ਹੈ ਕਿ ਅਸੀਂ ਸਿਰਫ਼ ਪ੍ਰਮਾਤਮਾ ਦੀ ਸੇਵਾ ਨਾ ਕਰੀਏ, ਪਰ ਇਹ ਯਕੀਨੀ ਬਣਾਉਣ ਲਈ ਕਿ ਸਾਡੇ ਦਿਲ ਸੱਚਮੁੱਚ ਉਸ ਪ੍ਰਤੀ ਸਮਰਪਿਤ ਹਨ।</w:t>
      </w:r>
    </w:p>
    <w:p w14:paraId="6A281AD7" w14:textId="77777777" w:rsidR="00F90BDC" w:rsidRDefault="00F90BDC"/>
    <w:p w14:paraId="1F9AA105" w14:textId="77777777" w:rsidR="00F90BDC" w:rsidRDefault="00F90BDC">
      <w:r xmlns:w="http://schemas.openxmlformats.org/wordprocessingml/2006/main">
        <w:t xml:space="preserve">2: ਧਰਮ ਦੇ ਬਾਹਰੀ ਰੂਪਾਂ ਵਿਚ ਫਸਣਾ ਆਸਾਨ ਹੈ, ਪਰ ਸਾਨੂੰ ਇਹ ਯਕੀਨੀ ਬਣਾਉਣਾ ਚਾਹੀਦਾ ਹੈ ਕਿ ਪਰਮੇਸ਼ੁਰ ਲਈ ਸ਼ਰਧਾ ਅਤੇ ਪਿਆਰ ਨਾਲ ਭਰਿਆ ਦਿਲ ਹੋਵੇ।</w:t>
      </w:r>
    </w:p>
    <w:p w14:paraId="0A1FFA69" w14:textId="77777777" w:rsidR="00F90BDC" w:rsidRDefault="00F90BDC"/>
    <w:p w14:paraId="07D64D76" w14:textId="77777777" w:rsidR="00F90BDC" w:rsidRDefault="00F90BDC">
      <w:r xmlns:w="http://schemas.openxmlformats.org/wordprocessingml/2006/main">
        <w:t xml:space="preserve">1: ਯਾਕੂਬ 1:22 - ਬਚਨ ਉੱਤੇ ਅਮਲ ਕਰਨ ਵਾਲੇ ਬਣੋ, ਅਤੇ ਸਿਰਫ਼ ਸੁਣਨ ਵਾਲੇ ਹੀ ਨਹੀਂ, ਆਪਣੇ ਆਪ ਨੂੰ ਧੋਖਾ ਦਿਓ।</w:t>
      </w:r>
    </w:p>
    <w:p w14:paraId="43666E00" w14:textId="77777777" w:rsidR="00F90BDC" w:rsidRDefault="00F90BDC"/>
    <w:p w14:paraId="4B96D070" w14:textId="77777777" w:rsidR="00F90BDC" w:rsidRDefault="00F90BDC">
      <w:r xmlns:w="http://schemas.openxmlformats.org/wordprocessingml/2006/main">
        <w:t xml:space="preserve">2: ਲੂਕਾ 6:45 - ਇੱਕ ਚੰਗਾ ਆਦਮੀ ਆਪਣੇ ਦਿਲ ਦੇ ਚੰਗੇ ਖ਼ਜ਼ਾਨੇ ਵਿੱਚੋਂ ਚੰਗੀਆਂ ਗੱਲਾਂ ਕੱਢਦਾ ਹੈ; ਅਤੇ ਇੱਕ ਦੁਸ਼ਟ ਆਦਮੀ ਆਪਣੇ ਦਿਲ ਦੇ ਬੁਰੇ ਖਜ਼ਾਨੇ ਵਿੱਚੋਂ ਉਹੀ ਕੱਢਦਾ ਹੈ ਜੋ ਬੁਰਾਈ ਹੈ।</w:t>
      </w:r>
    </w:p>
    <w:p w14:paraId="73C73BBD" w14:textId="77777777" w:rsidR="00F90BDC" w:rsidRDefault="00F90BDC"/>
    <w:p w14:paraId="3D4BC6CF" w14:textId="77777777" w:rsidR="00F90BDC" w:rsidRDefault="00F90BDC">
      <w:r xmlns:w="http://schemas.openxmlformats.org/wordprocessingml/2006/main">
        <w:t xml:space="preserve">ਮੱਤੀ 15:9 ਪਰ ਉਹ ਵਿਅਰਥ ਹੀ ਮੇਰੀ ਉਪਾਸਨਾ ਕਰਦੇ ਹਨ, ਮਨੁੱਖਾਂ ਦੇ ਹੁਕਮਾਂ ਦੀ ਸਿੱਖਿਆ ਦਿੰਦੇ ਹਨ।</w:t>
      </w:r>
    </w:p>
    <w:p w14:paraId="1F16C480" w14:textId="77777777" w:rsidR="00F90BDC" w:rsidRDefault="00F90BDC"/>
    <w:p w14:paraId="477D190C" w14:textId="77777777" w:rsidR="00F90BDC" w:rsidRDefault="00F90BDC">
      <w:r xmlns:w="http://schemas.openxmlformats.org/wordprocessingml/2006/main">
        <w:t xml:space="preserve">ਯਿਸੂ ਘੋਸ਼ਣਾ ਕਰਦਾ ਹੈ ਕਿ ਪਰਮੇਸ਼ੁਰ ਦੀ ਉਪਾਸਨਾ ਕਰਨਾ ਵਿਅਰਥ ਹੈ ਜੇਕਰ ਕੋਈ ਅਜਿਹੇ ਸਿਧਾਂਤਾਂ ਨੂੰ ਸਿਖਾ ਰਿਹਾ ਹੈ ਜੋ ਪਰਮੇਸ਼ੁਰ ਦੇ ਬਚਨ ਦੀ ਬਜਾਏ ਮਨੁੱਖਾਂ ਦੇ ਹੁਕਮਾਂ 'ਤੇ ਅਧਾਰਤ ਹਨ।</w:t>
      </w:r>
    </w:p>
    <w:p w14:paraId="2536C431" w14:textId="77777777" w:rsidR="00F90BDC" w:rsidRDefault="00F90BDC"/>
    <w:p w14:paraId="411155AE" w14:textId="77777777" w:rsidR="00F90BDC" w:rsidRDefault="00F90BDC">
      <w:r xmlns:w="http://schemas.openxmlformats.org/wordprocessingml/2006/main">
        <w:t xml:space="preserve">1. ਸਾਨੂੰ ਪਰਮੇਸ਼ੁਰ ਦੇ ਬਚਨ ਦੀ ਪਾਲਣਾ ਕਰਨੀ ਚਾਹੀਦੀ ਹੈ ਨਾ ਕਿ ਸਾਡੀਆਂ ਆਪਣੀਆਂ ਇੱਛਾਵਾਂ</w:t>
      </w:r>
    </w:p>
    <w:p w14:paraId="5110D1CC" w14:textId="77777777" w:rsidR="00F90BDC" w:rsidRDefault="00F90BDC"/>
    <w:p w14:paraId="0D4D53EE" w14:textId="77777777" w:rsidR="00F90BDC" w:rsidRDefault="00F90BDC">
      <w:r xmlns:w="http://schemas.openxmlformats.org/wordprocessingml/2006/main">
        <w:t xml:space="preserve">2. ਆਤਮਾ ਅਤੇ ਸੱਚ ਵਿੱਚ ਪਰਮੇਸ਼ੁਰ ਦੀ ਉਪਾਸਨਾ ਕਰੋ</w:t>
      </w:r>
    </w:p>
    <w:p w14:paraId="6A999C9D" w14:textId="77777777" w:rsidR="00F90BDC" w:rsidRDefault="00F90BDC"/>
    <w:p w14:paraId="221A13FF" w14:textId="77777777" w:rsidR="00F90BDC" w:rsidRDefault="00F90BDC">
      <w:r xmlns:w="http://schemas.openxmlformats.org/wordprocessingml/2006/main">
        <w:t xml:space="preserve">1. ਯੂਹੰਨਾ 4:24 - "ਪਰਮੇਸ਼ੁਰ ਇੱਕ ਆਤਮਾ ਹੈ: ਅਤੇ ਜੋ ਉਸਦੀ ਉਪਾਸਨਾ ਕਰਦੇ ਹਨ ਉਹਨਾਂ ਨੂੰ ਆਤਮਾ ਅਤੇ ਸੱਚਾਈ ਵਿੱਚ ਉਸਦੀ ਉਪਾਸਨਾ ਕਰਨੀ ਚਾਹੀਦੀ ਹੈ।"</w:t>
      </w:r>
    </w:p>
    <w:p w14:paraId="5D7DD2C2" w14:textId="77777777" w:rsidR="00F90BDC" w:rsidRDefault="00F90BDC"/>
    <w:p w14:paraId="3F0B545D" w14:textId="77777777" w:rsidR="00F90BDC" w:rsidRDefault="00F90BDC">
      <w:r xmlns:w="http://schemas.openxmlformats.org/wordprocessingml/2006/main">
        <w:t xml:space="preserve">2. ਜ਼ਬੂਰ 119:172 - "ਮੇਰੀ ਜੀਭ ਤੇਰੇ ਬਚਨ ਬਾਰੇ ਬੋਲੇਗੀ: ਕਿਉਂਕਿ ਤੇਰੇ ਸਾਰੇ ਹੁਕਮ ਧਰਮ ਹਨ।"</w:t>
      </w:r>
    </w:p>
    <w:p w14:paraId="30B03F3D" w14:textId="77777777" w:rsidR="00F90BDC" w:rsidRDefault="00F90BDC"/>
    <w:p w14:paraId="7476DDA0" w14:textId="77777777" w:rsidR="00F90BDC" w:rsidRDefault="00F90BDC">
      <w:r xmlns:w="http://schemas.openxmlformats.org/wordprocessingml/2006/main">
        <w:t xml:space="preserve">ਮੱਤੀ 15:10 ਅਤੇ ਉਸ ਨੇ ਭੀੜ ਨੂੰ ਬੁਲਾਇਆ ਅਤੇ ਉਨ੍ਹਾਂ ਨੂੰ ਕਿਹਾ, ਸੁਣੋ ਅਤੇ ਸਮਝੋ।</w:t>
      </w:r>
    </w:p>
    <w:p w14:paraId="0F21347F" w14:textId="77777777" w:rsidR="00F90BDC" w:rsidRDefault="00F90BDC"/>
    <w:p w14:paraId="07E798DF" w14:textId="77777777" w:rsidR="00F90BDC" w:rsidRDefault="00F90BDC">
      <w:r xmlns:w="http://schemas.openxmlformats.org/wordprocessingml/2006/main">
        <w:t xml:space="preserve">ਯਿਸੂ ਪਰਮੇਸ਼ੁਰ ਦੇ ਬਚਨ ਨੂੰ ਸਮਝਣ ਦੀ ਮਹੱਤਤਾ ਸਿਖਾਉਂਦਾ ਹੈ।</w:t>
      </w:r>
    </w:p>
    <w:p w14:paraId="5AE06758" w14:textId="77777777" w:rsidR="00F90BDC" w:rsidRDefault="00F90BDC"/>
    <w:p w14:paraId="6DE98DFB" w14:textId="77777777" w:rsidR="00F90BDC" w:rsidRDefault="00F90BDC">
      <w:r xmlns:w="http://schemas.openxmlformats.org/wordprocessingml/2006/main">
        <w:t xml:space="preserve">1: ਸਾਨੂੰ ਪਰਮੇਸ਼ੁਰ ਦੇ ਬਚਨ ਨੂੰ ਸਮਝਣ ਦੀ ਕੋਸ਼ਿਸ਼ ਕਰਨੀ ਚਾਹੀਦੀ ਹੈ ਤਾਂ ਜੋ ਅਸੀਂ ਉਸ ਦੀ ਇੱਛਾ ਅਨੁਸਾਰ ਜੀ ਸਕੀਏ।</w:t>
      </w:r>
    </w:p>
    <w:p w14:paraId="33F8CF6B" w14:textId="77777777" w:rsidR="00F90BDC" w:rsidRDefault="00F90BDC"/>
    <w:p w14:paraId="6B3A11D0" w14:textId="77777777" w:rsidR="00F90BDC" w:rsidRDefault="00F90BDC">
      <w:r xmlns:w="http://schemas.openxmlformats.org/wordprocessingml/2006/main">
        <w:t xml:space="preserve">2: ਉਸਦੇ ਪਿਆਰ ਅਤੇ ਕਿਰਪਾ ਤੋਂ ਲਾਭ ਪ੍ਰਾਪਤ ਕਰਨ ਲਈ ਯਿਸੂ ਦੀਆਂ ਸਿੱਖਿਆਵਾਂ ਨੂੰ ਸੁਣਨਾ ਅਤੇ ਸਮਝਣਾ ਜ਼ਰੂਰੀ ਹੈ।</w:t>
      </w:r>
    </w:p>
    <w:p w14:paraId="2DCA3F84" w14:textId="77777777" w:rsidR="00F90BDC" w:rsidRDefault="00F90BDC"/>
    <w:p w14:paraId="42F3749C" w14:textId="77777777" w:rsidR="00F90BDC" w:rsidRDefault="00F90BDC">
      <w:r xmlns:w="http://schemas.openxmlformats.org/wordprocessingml/2006/main">
        <w:t xml:space="preserve">1: ਜ਼ਬੂਰ 119:105 - "ਤੇਰਾ ਬਚਨ ਮੇਰੇ ਪੈਰਾਂ ਦੀ ਅਗਵਾਈ ਕਰਨ ਲਈ ਇੱਕ ਦੀਪਕ ਅਤੇ ਮੇਰੇ ਮਾਰਗ ਲਈ ਇੱਕ ਚਾਨਣ ਹੈ."</w:t>
      </w:r>
    </w:p>
    <w:p w14:paraId="10CD4D5B" w14:textId="77777777" w:rsidR="00F90BDC" w:rsidRDefault="00F90BDC"/>
    <w:p w14:paraId="2F1D56E1" w14:textId="77777777" w:rsidR="00F90BDC" w:rsidRDefault="00F90BDC">
      <w:r xmlns:w="http://schemas.openxmlformats.org/wordprocessingml/2006/main">
        <w:t xml:space="preserve">2:2 ਤਿਮੋਥਿਉਸ 3:16-17 - "ਸਾਰਾ ਸ਼ਾਸਤਰ ਪਰਮੇਸ਼ੁਰ ਦੁਆਰਾ ਪ੍ਰੇਰਿਤ ਹੈ ਅਤੇ ਸਾਨੂੰ ਇਹ ਸਿਖਾਉਣ ਲਈ ਉਪਯੋਗੀ ਹੈ ਕਿ ਕੀ ਸੱਚ ਹੈ ਅਤੇ ਸਾਨੂੰ ਇਹ ਅਹਿਸਾਸ ਕਰਾਉਣ ਲਈ ਕਿ ਸਾਡੇ ਜੀਵਨ ਵਿੱਚ ਕੀ ਗਲਤ ਹੈ। ਇਹ ਸਾਨੂੰ ਸਹੀ ਕਰਦਾ ਹੈ ਜਦੋਂ ਅਸੀਂ ਗਲਤ ਹੁੰਦੇ ਹਾਂ ਅਤੇ ਸਾਨੂੰ ਕੀ ਕਰਨਾ ਸਿਖਾਉਂਦੇ ਹਨ। ਕੀ ਸਹੀ ਹੈ।"</w:t>
      </w:r>
    </w:p>
    <w:p w14:paraId="139ABFC5" w14:textId="77777777" w:rsidR="00F90BDC" w:rsidRDefault="00F90BDC"/>
    <w:p w14:paraId="32BBADBA" w14:textId="77777777" w:rsidR="00F90BDC" w:rsidRDefault="00F90BDC">
      <w:r xmlns:w="http://schemas.openxmlformats.org/wordprocessingml/2006/main">
        <w:t xml:space="preserve">ਮੱਤੀ 15:11 ਜੋ ਮੂੰਹ ਵਿੱਚ ਜਾਂਦਾ ਹੈ ਉਹ ਮਨੁੱਖ ਨੂੰ ਅਸ਼ੁੱਧ ਨਹੀਂ ਕਰਦਾ। ਪਰ ਜੋ ਮੂੰਹ ਵਿੱਚੋਂ ਨਿਕਲਦਾ ਹੈ, ਉਹ ਮਨੁੱਖ ਨੂੰ ਅਸ਼ੁੱਧ ਕਰ ਦਿੰਦਾ ਹੈ।</w:t>
      </w:r>
    </w:p>
    <w:p w14:paraId="65048525" w14:textId="77777777" w:rsidR="00F90BDC" w:rsidRDefault="00F90BDC"/>
    <w:p w14:paraId="7974CEB4" w14:textId="77777777" w:rsidR="00F90BDC" w:rsidRDefault="00F90BDC">
      <w:r xmlns:w="http://schemas.openxmlformats.org/wordprocessingml/2006/main">
        <w:t xml:space="preserve">ਇਹ ਆਇਤ ਇਸ ਗੱਲ 'ਤੇ ਜ਼ੋਰ ਦਿੰਦੀ ਹੈ ਕਿ ਇਹ ਉਹ ਚੀਜ਼ ਨਹੀਂ ਹੈ ਜੋ ਅਸੀਂ ਖਾਂਦੇ ਹਾਂ ਜੋ ਸਾਨੂੰ ਅਸ਼ੁੱਧ ਬਣਾਉਂਦਾ ਹੈ, ਪਰ ਅਸੀਂ ਕੀ ਕਹਿੰਦੇ ਹਾਂ ਅਤੇ ਅਸੀਂ ਕਿਵੇਂ ਕੰਮ ਕਰਦੇ ਹਾਂ।</w:t>
      </w:r>
    </w:p>
    <w:p w14:paraId="112ACFAC" w14:textId="77777777" w:rsidR="00F90BDC" w:rsidRDefault="00F90BDC"/>
    <w:p w14:paraId="326DABC3" w14:textId="77777777" w:rsidR="00F90BDC" w:rsidRDefault="00F90BDC">
      <w:r xmlns:w="http://schemas.openxmlformats.org/wordprocessingml/2006/main">
        <w:t xml:space="preserve">1: ਸਾਡੇ ਸ਼ਬਦਾਂ ਵਿਚ ਸ਼ਕਤੀ ਹੈ। ਸਾਨੂੰ ਇਨ੍ਹਾਂ ਦੀ ਵਰਤੋਂ ਸਾਵਧਾਨੀ ਅਤੇ ਸਮਝਦਾਰੀ ਨਾਲ ਕਰਨੀ ਚਾਹੀਦੀ ਹੈ।</w:t>
      </w:r>
    </w:p>
    <w:p w14:paraId="34632D1C" w14:textId="77777777" w:rsidR="00F90BDC" w:rsidRDefault="00F90BDC"/>
    <w:p w14:paraId="5BC659C5" w14:textId="77777777" w:rsidR="00F90BDC" w:rsidRDefault="00F90BDC">
      <w:r xmlns:w="http://schemas.openxmlformats.org/wordprocessingml/2006/main">
        <w:t xml:space="preserve">2: ਅਸੀਂ ਸਾਨੂੰ ਪਵਿੱਤਰ ਬਣਾਉਣ ਲਈ ਬਾਹਰੀ ਤਾਕਤਾਂ 'ਤੇ ਭਰੋਸਾ ਨਹੀਂ ਕਰ ਸਕਦੇ; ਇਹ ਸਾਡੇ ਅੰਦਰੂਨੀ ਵਿਚਾਰ ਅਤੇ ਕਿਰਿਆਵਾਂ ਹਨ ਜੋ ਮਹੱਤਵਪੂਰਨ ਹਨ।</w:t>
      </w:r>
    </w:p>
    <w:p w14:paraId="636EC929" w14:textId="77777777" w:rsidR="00F90BDC" w:rsidRDefault="00F90BDC"/>
    <w:p w14:paraId="2C2807A2" w14:textId="77777777" w:rsidR="00F90BDC" w:rsidRDefault="00F90BDC">
      <w:r xmlns:w="http://schemas.openxmlformats.org/wordprocessingml/2006/main">
        <w:t xml:space="preserve">1: ਯਾਕੂਬ 3:8-10 - ਜੀਭ ਸਰੀਰ ਦਾ ਇੱਕ ਛੋਟਾ ਜਿਹਾ ਅੰਗ ਹੈ, ਪਰ ਇਹ ਬਹੁਤ ਸ਼ੇਖੀ ਮਾਰਦੀ ਹੈ। ਵਿਚਾਰ ਕਰੋ ਕਿ ਇੱਕ ਛੋਟੀ ਜਿਹੀ ਚੰਗਿਆੜੀ ਨਾਲ ਕਿੰਨੇ ਵੱਡੇ ਜੰਗਲ ਨੂੰ ਅੱਗ ਲੱਗ ਜਾਂਦੀ ਹੈ।</w:t>
      </w:r>
    </w:p>
    <w:p w14:paraId="16B98E3F" w14:textId="77777777" w:rsidR="00F90BDC" w:rsidRDefault="00F90BDC"/>
    <w:p w14:paraId="6792C9CC" w14:textId="77777777" w:rsidR="00F90BDC" w:rsidRDefault="00F90BDC">
      <w:r xmlns:w="http://schemas.openxmlformats.org/wordprocessingml/2006/main">
        <w:t xml:space="preserve">2: ਅਫ਼ਸੀਆਂ 4:29 - ਤੁਹਾਡੇ ਮੂੰਹੋਂ ਕੋਈ ਭ੍ਰਿਸ਼ਟ ਗੱਲ ਨਾ ਨਿਕਲੇ, ਪਰ ਸਿਰਫ਼ ਉਹੀ ਜੋ ਉਸਾਰਨ ਲਈ ਚੰਗੀ ਹੈ, ਜਿਵੇਂ ਕਿ ਮੌਕੇ ਦੇ ਅਨੁਕੂਲ ਹੈ, ਤਾਂ ਜੋ ਸੁਣਨ ਵਾਲਿਆਂ ਨੂੰ ਕਿਰਪਾ ਮਿਲੇ।</w:t>
      </w:r>
    </w:p>
    <w:p w14:paraId="055478D2" w14:textId="77777777" w:rsidR="00F90BDC" w:rsidRDefault="00F90BDC"/>
    <w:p w14:paraId="14ABBE5F" w14:textId="77777777" w:rsidR="00F90BDC" w:rsidRDefault="00F90BDC">
      <w:r xmlns:w="http://schemas.openxmlformats.org/wordprocessingml/2006/main">
        <w:t xml:space="preserve">ਮੱਤੀ 15:12 ਤਦ ਉਹ ਦੇ ਚੇਲਿਆਂ ਨੇ ਆ ਕੇ ਉਹ ਨੂੰ ਆਖਿਆ, ਕੀ ਤੂੰ ਜਾਣਦਾ ਹੈਂ ਜੋ ਫ਼ਰੀਸੀਆਂ ਨੇ ਇਹ ਗੱਲ ਸੁਣ ਕੇ ਨਾਰਾਜ਼ ਕੀਤਾ?</w:t>
      </w:r>
    </w:p>
    <w:p w14:paraId="1BB31130" w14:textId="77777777" w:rsidR="00F90BDC" w:rsidRDefault="00F90BDC"/>
    <w:p w14:paraId="3FA72DA3" w14:textId="77777777" w:rsidR="00F90BDC" w:rsidRDefault="00F90BDC">
      <w:r xmlns:w="http://schemas.openxmlformats.org/wordprocessingml/2006/main">
        <w:t xml:space="preserve">ਜਦੋਂ ਯਿਸੂ ਨੇ ਇੱਕ ਖਾਸ ਗੱਲ ਕਹੀ ਤਾਂ ਫ਼ਰੀਸੀ ਬਹੁਤ ਨਾਰਾਜ਼ ਹੋਏ।</w:t>
      </w:r>
    </w:p>
    <w:p w14:paraId="0B8E9FD5" w14:textId="77777777" w:rsidR="00F90BDC" w:rsidRDefault="00F90BDC"/>
    <w:p w14:paraId="79966B24" w14:textId="77777777" w:rsidR="00F90BDC" w:rsidRDefault="00F90BDC">
      <w:r xmlns:w="http://schemas.openxmlformats.org/wordprocessingml/2006/main">
        <w:t xml:space="preserve">1. ਯਿਸੂ ਦੇ ਸ਼ਬਦ ਸ਼ਕਤੀਸ਼ਾਲੀ ਸਨ ਅਤੇ ਲੋਕਾਂ ਨੂੰ ਨਾਰਾਜ਼ ਕਰਦੇ ਸਨ। ਸਾਨੂੰ ਦੂਜਿਆਂ ਨੂੰ ਨਾਰਾਜ਼ ਕਰਨ ਤੋਂ ਬਚਣ ਲਈ ਸਾਡੇ ਬੋਲਣ ਅਤੇ ਕੰਮ ਕਰਨ ਦੇ ਤਰੀਕੇ ਵਿੱਚ ਧਿਆਨ ਰੱਖਣਾ ਚਾਹੀਦਾ ਹੈ।</w:t>
      </w:r>
    </w:p>
    <w:p w14:paraId="1A995032" w14:textId="77777777" w:rsidR="00F90BDC" w:rsidRDefault="00F90BDC"/>
    <w:p w14:paraId="06A65B6B" w14:textId="77777777" w:rsidR="00F90BDC" w:rsidRDefault="00F90BDC">
      <w:r xmlns:w="http://schemas.openxmlformats.org/wordprocessingml/2006/main">
        <w:t xml:space="preserve">2. ਯਿਸੂ ਨੇ ਅਧਿਕਾਰ ਅਤੇ ਵਿਸ਼ਵਾਸ ਨਾਲ ਗੱਲ ਕੀਤੀ, ਸਾਨੂੰ ਨਤੀਜਿਆਂ ਦੇ ਬਾਵਜੂਦ ਜਿਸ ਵਿੱਚ ਅਸੀਂ ਵਿਸ਼ਵਾਸ ਕਰਦੇ ਹਾਂ ਉਸ ਲਈ ਖੜੇ ਹੋਣਾ ਸਿਖਾਇਆ।</w:t>
      </w:r>
    </w:p>
    <w:p w14:paraId="370DD5C3" w14:textId="77777777" w:rsidR="00F90BDC" w:rsidRDefault="00F90BDC"/>
    <w:p w14:paraId="28CE7508" w14:textId="77777777" w:rsidR="00F90BDC" w:rsidRDefault="00F90BDC">
      <w:r xmlns:w="http://schemas.openxmlformats.org/wordprocessingml/2006/main">
        <w:t xml:space="preserve">1. ਕੁਲੁੱਸੀਆਂ 4:6 - ਤੁਹਾਡੀ ਬੋਲੀ ਨੂੰ ਹਮੇਸ਼ਾ ਦਿਆਲੂ, ਲੂਣ ਨਾਲ ਸੁਆਦੀ ਹੋਣ ਦਿਓ, ਤਾਂ ਜੋ ਤੁਸੀਂ ਜਾਣ ਸਕੋ ਕਿ ਤੁਹਾਨੂੰ ਸਾਰਿਆਂ ਨੂੰ ਕਿਵੇਂ ਜਵਾਬ ਦੇਣਾ ਚਾਹੀਦਾ ਹੈ.</w:t>
      </w:r>
    </w:p>
    <w:p w14:paraId="136C698F" w14:textId="77777777" w:rsidR="00F90BDC" w:rsidRDefault="00F90BDC"/>
    <w:p w14:paraId="411A4886" w14:textId="77777777" w:rsidR="00F90BDC" w:rsidRDefault="00F90BDC">
      <w:r xmlns:w="http://schemas.openxmlformats.org/wordprocessingml/2006/main">
        <w:t xml:space="preserve">2. ਯਾਕੂਬ 1:19-20 - ਮੇਰੇ ਪਿਆਰੇ ਭਰਾਵੋ, ਇਹ ਜਾਣੋ: ਹਰ ਵਿਅਕਤੀ ਨੂੰ ਸੁਣਨ ਵਿੱਚ ਤੇਜ਼, ਬੋਲਣ ਵਿੱਚ ਧੀਮਾ, ਗੁੱਸੇ ਵਿੱਚ ਧੀਮਾ ਹੋਣਾ ਚਾਹੀਦਾ ਹੈ; ਕਿਉਂਕਿ ਮਨੁੱਖ ਦਾ ਗੁੱਸਾ ਪਰਮੇਸ਼ੁਰ ਦੀ ਧਾਰਮਿਕਤਾ ਪੈਦਾ ਨਹੀਂ ਕਰਦਾ।</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15:13 ਪਰ ਉਸ ਨੇ ਉੱਤਰ ਦਿੱਤਾ, ਹਰ ਇੱਕ ਬੂਟਾ ਜਿਹੜਾ ਮੇਰੇ ਸੁਰਗੀ ਪਿਤਾ ਨੇ ਨਹੀਂ ਲਾਇਆ, ਪੁੱਟਿਆ ਜਾਵੇਗਾ।</w:t>
      </w:r>
    </w:p>
    <w:p w14:paraId="26E58969" w14:textId="77777777" w:rsidR="00F90BDC" w:rsidRDefault="00F90BDC"/>
    <w:p w14:paraId="4ED53704" w14:textId="77777777" w:rsidR="00F90BDC" w:rsidRDefault="00F90BDC">
      <w:r xmlns:w="http://schemas.openxmlformats.org/wordprocessingml/2006/main">
        <w:t xml:space="preserve">ਯਿਸੂ ਨੇ ਚੇਤਾਵਨੀ ਦਿੱਤੀ ਹੈ ਕਿ ਜੋ ਵੀ ਚੀਜ਼ ਪਰਮੇਸ਼ੁਰ ਦੁਆਰਾ ਨਹੀਂ ਲਗਾਈ ਗਈ ਹੈ, ਉਹ ਆਖਰਕਾਰ ਪੁੱਟ ਦਿੱਤੀ ਜਾਵੇਗੀ।</w:t>
      </w:r>
    </w:p>
    <w:p w14:paraId="64AC854B" w14:textId="77777777" w:rsidR="00F90BDC" w:rsidRDefault="00F90BDC"/>
    <w:p w14:paraId="49827D37" w14:textId="77777777" w:rsidR="00F90BDC" w:rsidRDefault="00F90BDC">
      <w:r xmlns:w="http://schemas.openxmlformats.org/wordprocessingml/2006/main">
        <w:t xml:space="preserve">1. "ਪਰਮੇਸ਼ੁਰ ਦੇ ਪੌਦੇ ਲਗਾਉਣ ਦੀ ਸਥਾਈ ਕੁਦਰਤ"</w:t>
      </w:r>
    </w:p>
    <w:p w14:paraId="2E0A8132" w14:textId="77777777" w:rsidR="00F90BDC" w:rsidRDefault="00F90BDC"/>
    <w:p w14:paraId="640B2950" w14:textId="77777777" w:rsidR="00F90BDC" w:rsidRDefault="00F90BDC">
      <w:r xmlns:w="http://schemas.openxmlformats.org/wordprocessingml/2006/main">
        <w:t xml:space="preserve">2. "ਪਰਮੇਸ਼ੁਰ ਦੇ ਪਿਆਰ ਵਿੱਚ ਜੜ੍ਹ"</w:t>
      </w:r>
    </w:p>
    <w:p w14:paraId="1B3CCD36" w14:textId="77777777" w:rsidR="00F90BDC" w:rsidRDefault="00F90BDC"/>
    <w:p w14:paraId="069960B8" w14:textId="77777777" w:rsidR="00F90BDC" w:rsidRDefault="00F90BDC">
      <w:r xmlns:w="http://schemas.openxmlformats.org/wordprocessingml/2006/main">
        <w:t xml:space="preserve">1. ਯਸਾਯਾਹ 61:3 - ਇਜ਼ਰਾਈਲ ਵਿੱਚ ਸੋਗ ਕਰਨ ਵਾਲੇ ਸਾਰੇ ਲੋਕਾਂ ਨੂੰ, ਉਹ ਸੁਆਹ ਲਈ ਸੁੰਦਰਤਾ ਦਾ ਤਾਜ, ਸੋਗ ਦੀ ਬਜਾਏ ਖੁਸ਼ੀ ਦੀ ਬਰਕਤ, ਨਿਰਾਸ਼ਾ ਦੀ ਬਜਾਏ ਤਿਉਹਾਰ ਦੀ ਪ੍ਰਸ਼ੰਸਾ ਦੇਵੇਗਾ। ਆਪਣੀ ਧਾਰਮਿਕਤਾ ਵਿੱਚ, ਉਹ ਵੱਡੇ ਬਲੂਤ ਵਰਗੇ ਹੋਣਗੇ ਜਿਨ੍ਹਾਂ ਨੂੰ ਯਹੋਵਾਹ ਨੇ ਆਪਣੀ ਮਹਿਮਾ ਲਈ ਲਾਇਆ ਹੈ।</w:t>
      </w:r>
    </w:p>
    <w:p w14:paraId="45202CFD" w14:textId="77777777" w:rsidR="00F90BDC" w:rsidRDefault="00F90BDC"/>
    <w:p w14:paraId="7E6ABDF3" w14:textId="77777777" w:rsidR="00F90BDC" w:rsidRDefault="00F90BDC">
      <w:r xmlns:w="http://schemas.openxmlformats.org/wordprocessingml/2006/main">
        <w:t xml:space="preserve">2. ਜ਼ਬੂਰ 92:13 - ਉਹ ਅਜੇ ਵੀ ਬੁਢਾਪੇ ਵਿੱਚ ਫਲ ਦੇਣਗੇ, ਉਹ ਤਾਜ਼ੇ ਅਤੇ ਹਰੇ ਰਹਿਣਗੇ, ਐਲਾਨ ਕਰਨਗੇ, "ਯਹੋਵਾਹ ਸਿੱਧਾ ਹੈ; ਉਹ ਮੇਰੀ ਚੱਟਾਨ ਹੈ, ਅਤੇ ਉਸ ਵਿੱਚ ਕੋਈ ਬੁਰਾਈ ਨਹੀਂ ਹੈ।”</w:t>
      </w:r>
    </w:p>
    <w:p w14:paraId="6005FD86" w14:textId="77777777" w:rsidR="00F90BDC" w:rsidRDefault="00F90BDC"/>
    <w:p w14:paraId="60DBED65" w14:textId="77777777" w:rsidR="00F90BDC" w:rsidRDefault="00F90BDC">
      <w:r xmlns:w="http://schemas.openxmlformats.org/wordprocessingml/2006/main">
        <w:t xml:space="preserve">ਮੱਤੀ 15:14 ਉਨ੍ਹਾਂ ਨੂੰ ਇਕੱਲੇ ਰਹਿਣ ਦਿਓ: ਉਹ ਅੰਨ੍ਹਿਆਂ ਦੇ ਅੰਨ੍ਹੇ ਆਗੂ ਹੋਣ। ਅਤੇ ਜੇਕਰ ਅੰਨ੍ਹਾ ਅੰਨ੍ਹੇ ਦੀ ਅਗਵਾਈ ਕਰਦਾ ਹੈ, ਤਾਂ ਦੋਵੇਂ ਟੋਏ ਵਿੱਚ ਡਿੱਗਣਗੇ।</w:t>
      </w:r>
    </w:p>
    <w:p w14:paraId="702F3539" w14:textId="77777777" w:rsidR="00F90BDC" w:rsidRDefault="00F90BDC"/>
    <w:p w14:paraId="5E19BD5F" w14:textId="77777777" w:rsidR="00F90BDC" w:rsidRDefault="00F90BDC">
      <w:r xmlns:w="http://schemas.openxmlformats.org/wordprocessingml/2006/main">
        <w:t xml:space="preserve">ਅੰਨ੍ਹੇ ਆਗੂ ਉਨ੍ਹਾਂ ਨੂੰ ਖ਼ਤਰੇ ਵਿੱਚ ਲੈ ਜਾਣਗੇ ਜੋ ਉਨ੍ਹਾਂ ਦਾ ਅਨੁਸਰਣ ਕਰਨਗੇ।</w:t>
      </w:r>
    </w:p>
    <w:p w14:paraId="1C82D47C" w14:textId="77777777" w:rsidR="00F90BDC" w:rsidRDefault="00F90BDC"/>
    <w:p w14:paraId="621E4CE5" w14:textId="77777777" w:rsidR="00F90BDC" w:rsidRDefault="00F90BDC">
      <w:r xmlns:w="http://schemas.openxmlformats.org/wordprocessingml/2006/main">
        <w:t xml:space="preserve">1: ਸਾਨੂੰ ਸਾਵਧਾਨ ਰਹਿਣਾ ਚਾਹੀਦਾ ਹੈ ਕਿ ਅਸੀਂ ਕਿਸ ਦੀ ਪਾਲਣਾ ਕਰਨਾ ਚੁਣਦੇ ਹਾਂ।</w:t>
      </w:r>
    </w:p>
    <w:p w14:paraId="3F78E1B5" w14:textId="77777777" w:rsidR="00F90BDC" w:rsidRDefault="00F90BDC"/>
    <w:p w14:paraId="1B77A18A" w14:textId="77777777" w:rsidR="00F90BDC" w:rsidRDefault="00F90BDC">
      <w:r xmlns:w="http://schemas.openxmlformats.org/wordprocessingml/2006/main">
        <w:t xml:space="preserve">2: ਪਰਮੇਸ਼ੁਰ ਚਾਹੁੰਦਾ ਹੈ ਕਿ ਅਸੀਂ ਆਪਣੇ ਫ਼ੈਸਲਿਆਂ ਵਿਚ ਬੁੱਧੀਮਾਨ ਬਣੀਏ ਅਤੇ ਸੇਧ ਲਈ ਉਸ ਵੱਲ ਮੁੜੀਏ।</w:t>
      </w:r>
    </w:p>
    <w:p w14:paraId="577CFB3B" w14:textId="77777777" w:rsidR="00F90BDC" w:rsidRDefault="00F90BDC"/>
    <w:p w14:paraId="70BEE6F0" w14:textId="77777777" w:rsidR="00F90BDC" w:rsidRDefault="00F90BDC">
      <w:r xmlns:w="http://schemas.openxmlformats.org/wordprocessingml/2006/main">
        <w:t xml:space="preserve">1: ਕਹਾਉਤਾਂ 3:5-6 - "ਆਪਣੇ ਪੂਰੇ ਦਿਲ ਨਾਲ ਪ੍ਰਭੂ ਉੱਤੇ ਭਰੋਸਾ ਰੱਖੋ ਅਤੇ ਆਪਣੀ ਹੀ ਸਮਝ ਉੱਤੇ ਅਤਬਾਰ ਨਾ ਕਰੋ। ਆਪਣੇ ਸਾਰੇ ਰਾਹਾਂ ਵਿੱਚ ਉਸ ਨੂੰ ਮੰਨੋ, ਅਤੇ ਉਹ ਤੁਹਾਡੇ ਮਾਰਗਾਂ ਨੂੰ ਸਿੱਧਾ ਕਰੇਗਾ।"</w:t>
      </w:r>
    </w:p>
    <w:p w14:paraId="66AE8397" w14:textId="77777777" w:rsidR="00F90BDC" w:rsidRDefault="00F90BDC"/>
    <w:p w14:paraId="4FFB222E" w14:textId="77777777" w:rsidR="00F90BDC" w:rsidRDefault="00F90BDC">
      <w:r xmlns:w="http://schemas.openxmlformats.org/wordprocessingml/2006/main">
        <w:t xml:space="preserve">2: ਯਸਾਯਾਹ 30:21 - "ਜਦੋਂ ਵੀ ਤੁਸੀਂ ਸੱਜੇ ਜਾਂ ਖੱਬੇ ਮੁੜੋ ਤਾਂ ਤੁਹਾਡੇ ਕੰਨ ਤੁਹਾਡੇ ਪਿੱਛੇ ਇੱਕ ਬਚਨ ਸੁਣਨਗੇ, 'ਇਹੀ ਰਸਤਾ ਹੈ, ਇਸ ਵਿੱਚ ਚੱਲੋ'।"</w:t>
      </w:r>
    </w:p>
    <w:p w14:paraId="705B0EE2" w14:textId="77777777" w:rsidR="00F90BDC" w:rsidRDefault="00F90BDC"/>
    <w:p w14:paraId="7056DB93" w14:textId="77777777" w:rsidR="00F90BDC" w:rsidRDefault="00F90BDC">
      <w:r xmlns:w="http://schemas.openxmlformats.org/wordprocessingml/2006/main">
        <w:t xml:space="preserve">ਮੱਤੀ 15:15 ਤਦ ਪਤਰਸ ਨੇ ਉੱਤਰ ਦੇ ਕੇ ਉਹ ਨੂੰ ਆਖਿਆ, ਸਾਨੂੰ ਇਹ ਦ੍ਰਿਸ਼ਟਾਂਤ ਸੁਣਾ।</w:t>
      </w:r>
    </w:p>
    <w:p w14:paraId="4F3290C2" w14:textId="77777777" w:rsidR="00F90BDC" w:rsidRDefault="00F90BDC"/>
    <w:p w14:paraId="61E85424" w14:textId="77777777" w:rsidR="00F90BDC" w:rsidRDefault="00F90BDC">
      <w:r xmlns:w="http://schemas.openxmlformats.org/wordprocessingml/2006/main">
        <w:t xml:space="preserve">ਯਿਸੂ ਭਗਤੀ ਵਿਚ ਦਿਲ ਦੀ ਮਹੱਤਤਾ ਸਿਖਾਉਂਦਾ ਹੈ।</w:t>
      </w:r>
    </w:p>
    <w:p w14:paraId="28F0D7F9" w14:textId="77777777" w:rsidR="00F90BDC" w:rsidRDefault="00F90BDC"/>
    <w:p w14:paraId="3A9A3EB4" w14:textId="77777777" w:rsidR="00F90BDC" w:rsidRDefault="00F90BDC">
      <w:r xmlns:w="http://schemas.openxmlformats.org/wordprocessingml/2006/main">
        <w:t xml:space="preserve">1: ਪਰਮੇਸ਼ੁਰ ਸਾਡਾ ਦਿਲ ਚਾਹੁੰਦਾ ਹੈ</w:t>
      </w:r>
    </w:p>
    <w:p w14:paraId="4A6451A9" w14:textId="77777777" w:rsidR="00F90BDC" w:rsidRDefault="00F90BDC"/>
    <w:p w14:paraId="059DAB2C" w14:textId="77777777" w:rsidR="00F90BDC" w:rsidRDefault="00F90BDC">
      <w:r xmlns:w="http://schemas.openxmlformats.org/wordprocessingml/2006/main">
        <w:t xml:space="preserve">ਪ੍ਰਮਾਤਮਾ ਪੂਜਾ ਵਿੱਚ ਸਭ ਤੋਂ ਪਹਿਲਾਂ ਸਾਡੇ ਦਿਲਾਂ ਦੀ ਇੱਛਾ ਰੱਖਦਾ ਹੈ। ਜਦੋਂ ਅਸੀਂ ਉਸਦੇ ਸਾਮ੍ਹਣੇ ਆਉਂਦੇ ਹਾਂ, ਤਾਂ ਸਾਡੇ ਦਿਲਾਂ ਨੂੰ ਸਭ ਤੋਂ ਮਹੱਤਵਪੂਰਨ ਭੇਟ ਹੋਣਾ ਚਾਹੀਦਾ ਹੈ ਜੋ ਅਸੀਂ ਦਿੰਦੇ ਹਾਂ.</w:t>
      </w:r>
    </w:p>
    <w:p w14:paraId="0CBC643F" w14:textId="77777777" w:rsidR="00F90BDC" w:rsidRDefault="00F90BDC"/>
    <w:p w14:paraId="325E6D46" w14:textId="77777777" w:rsidR="00F90BDC" w:rsidRDefault="00F90BDC">
      <w:r xmlns:w="http://schemas.openxmlformats.org/wordprocessingml/2006/main">
        <w:t xml:space="preserve">2: ਆਪਣੇ ਜੀਵਨ ਨਾਲ ਪਰਮੇਸ਼ੁਰ ਦਾ ਆਦਰ ਕਰਨਾ</w:t>
      </w:r>
    </w:p>
    <w:p w14:paraId="6B92EC98" w14:textId="77777777" w:rsidR="00F90BDC" w:rsidRDefault="00F90BDC"/>
    <w:p w14:paraId="7E8B7F12" w14:textId="77777777" w:rsidR="00F90BDC" w:rsidRDefault="00F90BDC">
      <w:r xmlns:w="http://schemas.openxmlformats.org/wordprocessingml/2006/main">
        <w:t xml:space="preserve">ਪ੍ਰਮਾਤਮਾ ਚਾਹੁੰਦਾ ਹੈ ਕਿ ਅਸੀਂ ਆਪਣੇ ਜੀਵਨ ਨਾਲ ਉਸਦਾ ਆਦਰ ਕਰੀਏ। ਸਾਨੂੰ ਸਭ ਕੁਝ ਉਸਦੀ ਮਹਿਮਾ ਲਈ ਕਰਨ ਦੀ ਕੋਸ਼ਿਸ਼ ਕਰਨੀ ਚਾਹੀਦੀ ਹੈ, ਨਾ ਕਿ ਸਿਰਫ਼ ਉਹ ਚੀਜ਼ਾਂ ਜੋ ਅਸੀਂ ਚਰਚ ਵਿੱਚ ਕਰਦੇ ਹਾਂ।</w:t>
      </w:r>
    </w:p>
    <w:p w14:paraId="4896DF7B" w14:textId="77777777" w:rsidR="00F90BDC" w:rsidRDefault="00F90BDC"/>
    <w:p w14:paraId="5F085AF5" w14:textId="77777777" w:rsidR="00F90BDC" w:rsidRDefault="00F90BDC">
      <w:r xmlns:w="http://schemas.openxmlformats.org/wordprocessingml/2006/main">
        <w:t xml:space="preserve">1: ਮੱਤੀ 22:37 - ਯਿਸੂ ਨੇ ਉਸਨੂੰ ਕਿਹਾ, "'ਤੂੰ ਪ੍ਰਭੂ ਆਪਣੇ ਪਰਮੇਸ਼ੁਰ ਨੂੰ ਆਪਣੇ ਸਾਰੇ ਦਿਲ ਨਾਲ, ਆਪਣੀ ਸਾਰੀ ਜਾਨ ਨਾਲ ਅਤੇ ਆਪਣੀ ਸਾਰੀ ਬੁੱਧ ਨਾਲ ਪਿਆਰ ਕਰ।'</w:t>
      </w:r>
    </w:p>
    <w:p w14:paraId="5E964AB5" w14:textId="77777777" w:rsidR="00F90BDC" w:rsidRDefault="00F90BDC"/>
    <w:p w14:paraId="46BCFC90" w14:textId="77777777" w:rsidR="00F90BDC" w:rsidRDefault="00F90BDC">
      <w:r xmlns:w="http://schemas.openxmlformats.org/wordprocessingml/2006/main">
        <w:t xml:space="preserve">2: ਕਹਾਉਤਾਂ 4:23 - ਆਪਣੇ ਦਿਲ ਨੂੰ ਪੂਰੀ ਲਗਨ ਨਾਲ ਰੱਖੋ, ਕਿਉਂਕਿ ਇਸ ਤੋਂ ਜੀਵਨ ਦੀਆਂ ਸਮੱਸਿਆਵਾਂ ਪੈਦਾ ਹੁੰਦੀਆਂ ਹਨ।</w:t>
      </w:r>
    </w:p>
    <w:p w14:paraId="5B31EEFC" w14:textId="77777777" w:rsidR="00F90BDC" w:rsidRDefault="00F90BDC"/>
    <w:p w14:paraId="25AA2F1C" w14:textId="77777777" w:rsidR="00F90BDC" w:rsidRDefault="00F90BDC">
      <w:r xmlns:w="http://schemas.openxmlformats.org/wordprocessingml/2006/main">
        <w:t xml:space="preserve">ਮੱਤੀ 15:16 ਯਿਸੂ ਨੇ ਆਖਿਆ, ਕੀ ਤੁਸੀਂ ਵੀ ਅਜੇ ਤੱਕ ਬੇਸਮਝ ਹੋ?</w:t>
      </w:r>
    </w:p>
    <w:p w14:paraId="0CDE1ECA" w14:textId="77777777" w:rsidR="00F90BDC" w:rsidRDefault="00F90BDC"/>
    <w:p w14:paraId="404FE826" w14:textId="77777777" w:rsidR="00F90BDC" w:rsidRDefault="00F90BDC">
      <w:r xmlns:w="http://schemas.openxmlformats.org/wordprocessingml/2006/main">
        <w:t xml:space="preserve">ਯਿਸੂ ਨੇ ਆਪਣੇ ਆਲੇ-ਦੁਆਲੇ ਦੇ ਲੋਕਾਂ ਦੀ ਸਮਝ ਦੀ ਕਮੀ 'ਤੇ ਆਪਣੀ ਅਵਿਸ਼ਵਾਸ ਪ੍ਰਗਟ ਕੀਤੀ।</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ਸਾਡੇ ਸਾਰਿਆਂ ਵਿੱਚੋਂ ਸਭ ਤੋਂ ਬੁੱਧੀਮਾਨ ਯਿਸੂ ਵੀ ਕਈ ਵਾਰ ਆਪਣੀਆਂ ਸਿੱਖਿਆਵਾਂ ਦੀ ਸਮਝ ਦੀ ਘਾਟ ਕਾਰਨ ਨਿਰਾਸ਼ ਹੋ ਜਾਂਦਾ ਸੀ।</w:t>
      </w:r>
    </w:p>
    <w:p w14:paraId="16234F0B" w14:textId="77777777" w:rsidR="00F90BDC" w:rsidRDefault="00F90BDC"/>
    <w:p w14:paraId="639C1610" w14:textId="77777777" w:rsidR="00F90BDC" w:rsidRDefault="00F90BDC">
      <w:r xmlns:w="http://schemas.openxmlformats.org/wordprocessingml/2006/main">
        <w:t xml:space="preserve">2: ਸਾਨੂੰ ਯਿਸੂ ਦੀਆਂ ਸਿੱਖਿਆਵਾਂ ਨੂੰ ਸਮਝਣ ਦੀ ਕੋਸ਼ਿਸ਼ ਕਰਨੀ ਚਾਹੀਦੀ ਹੈ ਇਸ ਤੋਂ ਪਹਿਲਾਂ ਕਿ ਅਸੀਂ ਸੱਚਮੁੱਚ ਉਸ ਦਾ ਅਨੁਸਰਣ ਕਰ ਸਕੀਏ।</w:t>
      </w:r>
    </w:p>
    <w:p w14:paraId="76073F12" w14:textId="77777777" w:rsidR="00F90BDC" w:rsidRDefault="00F90BDC"/>
    <w:p w14:paraId="0F0B9EE3" w14:textId="77777777" w:rsidR="00F90BDC" w:rsidRDefault="00F90BDC">
      <w:r xmlns:w="http://schemas.openxmlformats.org/wordprocessingml/2006/main">
        <w:t xml:space="preserve">1: ਯਾਕੂਬ 1:5 - ਜੇ ਤੁਹਾਡੇ ਵਿੱਚੋਂ ਕਿਸੇ ਕੋਲ ਬੁੱਧੀ ਦੀ ਘਾਟ ਹੈ, ਤਾਂ ਉਸਨੂੰ ਪਰਮੇਸ਼ੁਰ ਤੋਂ ਮੰਗਣਾ ਚਾਹੀਦਾ ਹੈ, ਜੋ ਸਾਰੇ ਮਨੁੱਖਾਂ ਨੂੰ ਖੁੱਲ੍ਹੇ ਦਿਲ ਨਾਲ ਦਿੰਦਾ ਹੈ, ਅਤੇ ਬੇਇੱਜ਼ਤ ਨਹੀਂ ਕਰਦਾ; ਅਤੇ ਇਹ ਉਸਨੂੰ ਦਿੱਤਾ ਜਾਵੇਗਾ।</w:t>
      </w:r>
    </w:p>
    <w:p w14:paraId="4BDB1BFE" w14:textId="77777777" w:rsidR="00F90BDC" w:rsidRDefault="00F90BDC"/>
    <w:p w14:paraId="2FCDBB96" w14:textId="77777777" w:rsidR="00F90BDC" w:rsidRDefault="00F90BDC">
      <w:r xmlns:w="http://schemas.openxmlformats.org/wordprocessingml/2006/main">
        <w:t xml:space="preserve">2: ਕਹਾਉਤਾਂ 2:6-9 - ਕਿਉਂਕਿ ਪ੍ਰਭੂ ਬੁੱਧ ਦਿੰਦਾ ਹੈ: ਉਸਦੇ ਮੂੰਹੋਂ ਗਿਆਨ ਅਤੇ ਸਮਝ ਨਿਕਲਦੀ ਹੈ। ਉਹ ਧਰਮੀ ਲੋਕਾਂ ਲਈ ਚੰਗੀ ਸਿਆਣਪ ਰੱਖਦਾ ਹੈ, ਉਹ ਉਨ੍ਹਾਂ ਲਈ ਜੋ ਸਿੱਧੇ ਚੱਲਦੇ ਹਨ, ਇੱਕ ਠੋਕਰ ਹੈ। ਉਹ ਨਿਆਂ ਦੇ ਮਾਰਗਾਂ ਦੀ ਰੱਖਿਆ ਕਰਦਾ ਹੈ, ਅਤੇ ਆਪਣੇ ਸੰਤਾਂ ਦੇ ਮਾਰਗ ਦੀ ਰੱਖਿਆ ਕਰਦਾ ਹੈ। ਫ਼ੇਰ ਤੁਸੀਂ ਧਾਰਮਿਕਤਾ, ਨਿਰਣੇ ਅਤੇ ਬਰਾਬਰੀ ਨੂੰ ਸਮਝ ਸਕੋਗੇ। ਹਾਂ, ਹਰ ਚੰਗਾ ਮਾਰਗ।</w:t>
      </w:r>
    </w:p>
    <w:p w14:paraId="02A23AF1" w14:textId="77777777" w:rsidR="00F90BDC" w:rsidRDefault="00F90BDC"/>
    <w:p w14:paraId="24BBF40A" w14:textId="77777777" w:rsidR="00F90BDC" w:rsidRDefault="00F90BDC">
      <w:r xmlns:w="http://schemas.openxmlformats.org/wordprocessingml/2006/main">
        <w:t xml:space="preserve">ਮੱਤੀ 15:17 ਕੀ ਤੁਸੀਂ ਅਜੇ ਤੱਕ ਨਹੀਂ ਸਮਝਦੇ ਜੋ ਜੋ ਮੂੰਹ ਵਿੱਚ ਵੜਦਾ ਹੈ ਉਹ ਢਿੱਡ ਵਿੱਚ ਜਾਂਦਾ ਹੈ ਅਤੇ ਬਾਹਰ ਕੱਖ ਵਿੱਚ ਸੁੱਟਿਆ ਜਾਂਦਾ ਹੈ?</w:t>
      </w:r>
    </w:p>
    <w:p w14:paraId="598DD7DC" w14:textId="77777777" w:rsidR="00F90BDC" w:rsidRDefault="00F90BDC"/>
    <w:p w14:paraId="319EF48E" w14:textId="77777777" w:rsidR="00F90BDC" w:rsidRDefault="00F90BDC">
      <w:r xmlns:w="http://schemas.openxmlformats.org/wordprocessingml/2006/main">
        <w:t xml:space="preserve">ਮੱਤੀ 15:17 ਦਾ ਇਹ ਹਵਾਲਾ ਦੱਸਦਾ ਹੈ ਕਿ ਜੋ ਵੀ ਕਿਸੇ ਦੇ ਮੂੰਹ ਵਿੱਚ ਜਾਂਦਾ ਹੈ ਅੰਤ ਵਿੱਚ ਲੰਘਦਾ ਹੈ ਅਤੇ ਬਾਹਰ ਕੱਢ ਦਿੱਤਾ ਜਾਂਦਾ ਹੈ।</w:t>
      </w:r>
    </w:p>
    <w:p w14:paraId="3A18B910" w14:textId="77777777" w:rsidR="00F90BDC" w:rsidRDefault="00F90BDC"/>
    <w:p w14:paraId="61806D9B" w14:textId="77777777" w:rsidR="00F90BDC" w:rsidRDefault="00F90BDC">
      <w:r xmlns:w="http://schemas.openxmlformats.org/wordprocessingml/2006/main">
        <w:t xml:space="preserve">1: ਸਾਨੂੰ ਇਸ ਬਾਰੇ ਸਾਵਧਾਨ ਰਹਿਣਾ ਚਾਹੀਦਾ ਹੈ ਕਿ ਅਸੀਂ ਆਪਣੇ ਸਰੀਰ ਵਿੱਚ ਕੀ ਪਾਉਂਦੇ ਹਾਂ, ਕਿਉਂਕਿ ਇਹ ਅੰਤ ਵਿੱਚ ਬਾਹਰ ਕੱਢਿਆ ਜਾਵੇਗਾ।</w:t>
      </w:r>
    </w:p>
    <w:p w14:paraId="16F9C880" w14:textId="77777777" w:rsidR="00F90BDC" w:rsidRDefault="00F90BDC"/>
    <w:p w14:paraId="078D8D47" w14:textId="77777777" w:rsidR="00F90BDC" w:rsidRDefault="00F90BDC">
      <w:r xmlns:w="http://schemas.openxmlformats.org/wordprocessingml/2006/main">
        <w:t xml:space="preserve">2: ਸਾਨੂੰ ਇਸ ਗੱਲ ਦਾ ਧਿਆਨ ਰੱਖਣਾ ਚਾਹੀਦਾ ਹੈ ਕਿ ਅਸੀਂ ਕੀ ਖਾਂਦੇ ਹਾਂ, ਕਿਉਂਕਿ ਸਾਡੇ ਸਰੀਰ ਆਖਰਕਾਰ ਇਸਨੂੰ ਰੱਦ ਕਰ ਦੇਣਗੇ।</w:t>
      </w:r>
    </w:p>
    <w:p w14:paraId="5C7187CD" w14:textId="77777777" w:rsidR="00F90BDC" w:rsidRDefault="00F90BDC"/>
    <w:p w14:paraId="0A73A75B" w14:textId="77777777" w:rsidR="00F90BDC" w:rsidRDefault="00F90BDC">
      <w:r xmlns:w="http://schemas.openxmlformats.org/wordprocessingml/2006/main">
        <w:t xml:space="preserve">1: ਕਹਾਉਤਾਂ 4:23 - "ਆਪਣੇ ਮਨ ਨੂੰ ਪੂਰੀ ਲਗਨ ਨਾਲ ਸੰਭਾਲੋ, ਕਿਉਂਕਿ ਜੀਵਨ ਦੇ ਮਸਲੇ ਇਸੇ ਵਿੱਚੋਂ ਹਨ।"</w:t>
      </w:r>
    </w:p>
    <w:p w14:paraId="11E80668" w14:textId="77777777" w:rsidR="00F90BDC" w:rsidRDefault="00F90BDC"/>
    <w:p w14:paraId="0D4A8E0A" w14:textId="77777777" w:rsidR="00F90BDC" w:rsidRDefault="00F90BDC">
      <w:r xmlns:w="http://schemas.openxmlformats.org/wordprocessingml/2006/main">
        <w:t xml:space="preserve">2: ਫ਼ਿਲਿੱਪੀਆਂ 4:8 - "ਆਖ਼ਰ ਵਿੱਚ, ਭਰਾਵੋ, ਜੋ ਵੀ ਗੱਲਾਂ ਸੱਚੀਆਂ ਹਨ, ਜਿਹੜੀਆਂ ਗੱਲਾਂ ਸੱਚੀਆਂ ਹਨ, ਜੋ ਵੀ ਗੱਲਾਂ ਧਰਮੀ ਹਨ, ਜੋ ਵੀ ਸ਼ੁੱਧ ਹਨ, ਜੋ ਵੀ ਚੀਜ਼ਾਂ ਪਿਆਰੀਆਂ ਹਨ, ਜੋ ਵੀ ਚੰਗੀਆਂ ਗੱਲਾਂ ਹਨ; ਜੇ ਕੋਈ ਗੁਣ ਹੈ, ਅਤੇ ਜੇਕਰ ਕੋਈ ਪ੍ਰਸ਼ੰਸਾ ਹੈ, ਤਾਂ ਇਹਨਾਂ ਗੱਲਾਂ ਬਾਰੇ ਸੋਚੋ।"</w:t>
      </w:r>
    </w:p>
    <w:p w14:paraId="0037C956" w14:textId="77777777" w:rsidR="00F90BDC" w:rsidRDefault="00F90BDC"/>
    <w:p w14:paraId="7733A874" w14:textId="77777777" w:rsidR="00F90BDC" w:rsidRDefault="00F90BDC">
      <w:r xmlns:w="http://schemas.openxmlformats.org/wordprocessingml/2006/main">
        <w:t xml:space="preserve">ਮੱਤੀ 15:18 ਪਰ ਜਿਹੜੀਆਂ ਗੱਲਾਂ ਮੂੰਹੋਂ ਨਿਕਲਦੀਆਂ ਹਨ ਉਹ ਦਿਲੋਂ ਨਿਕਲਦੀਆਂ ਹਨ। ਅਤੇ ਉਹ ਆਦਮੀ ਨੂੰ ਅਸ਼ੁੱਧ ਕਰਦੇ ਹਨ।</w:t>
      </w:r>
    </w:p>
    <w:p w14:paraId="13D25D89" w14:textId="77777777" w:rsidR="00F90BDC" w:rsidRDefault="00F90BDC"/>
    <w:p w14:paraId="085B0825" w14:textId="77777777" w:rsidR="00F90BDC" w:rsidRDefault="00F90BDC">
      <w:r xmlns:w="http://schemas.openxmlformats.org/wordprocessingml/2006/main">
        <w:t xml:space="preserve">ਇਹ ਹਵਾਲਾ ਉਹਨਾਂ ਸ਼ਬਦਾਂ ਬਾਰੇ ਬੋਲਦਾ ਹੈ ਜੋ ਅਸੀਂ ਬੋਲਦੇ ਹਾਂ ਸਾਡੇ ਦਿਲਾਂ ਤੋਂ ਆਉਂਦੇ ਹਨ, ਅਤੇ ਉਹ ਇੱਕ ਵਿਅਕਤੀ ਨੂੰ ਕਿਵੇਂ ਭ੍ਰਿਸ਼ਟ ਕਰ ਸਕਦੇ ਹਨ।</w:t>
      </w:r>
    </w:p>
    <w:p w14:paraId="27542FD6" w14:textId="77777777" w:rsidR="00F90BDC" w:rsidRDefault="00F90BDC"/>
    <w:p w14:paraId="63BBE7A7" w14:textId="77777777" w:rsidR="00F90BDC" w:rsidRDefault="00F90BDC">
      <w:r xmlns:w="http://schemas.openxmlformats.org/wordprocessingml/2006/main">
        <w:t xml:space="preserve">1. ਸ਼ਬਦਾਂ ਦੀ ਸ਼ਕਤੀ: ਸਾਡੇ ਸ਼ਬਦ ਸਾਨੂੰ ਕਿਵੇਂ ਭ੍ਰਿਸ਼ਟ ਕਰ ਸਕਦੇ ਹਨ</w:t>
      </w:r>
    </w:p>
    <w:p w14:paraId="3AB2D360" w14:textId="77777777" w:rsidR="00F90BDC" w:rsidRDefault="00F90BDC"/>
    <w:p w14:paraId="7963DE51" w14:textId="77777777" w:rsidR="00F90BDC" w:rsidRDefault="00F90BDC">
      <w:r xmlns:w="http://schemas.openxmlformats.org/wordprocessingml/2006/main">
        <w:t xml:space="preserve">2. ਜੀਵਨ ਬੋਲੋ: ਆਪਣੇ ਸ਼ਬਦਾਂ ਨੂੰ ਢਾਹ ਦੇਣ ਦੀ ਬਜਾਏ ਮਜ਼ਬੂਤ ਹੋਣ ਦਿਓ</w:t>
      </w:r>
    </w:p>
    <w:p w14:paraId="0754BE78" w14:textId="77777777" w:rsidR="00F90BDC" w:rsidRDefault="00F90BDC"/>
    <w:p w14:paraId="591BAA94" w14:textId="77777777" w:rsidR="00F90BDC" w:rsidRDefault="00F90BDC">
      <w:r xmlns:w="http://schemas.openxmlformats.org/wordprocessingml/2006/main">
        <w:t xml:space="preserve">1. ਕਹਾਉਤਾਂ 18:21 - ਮੌਤ ਅਤੇ ਜੀਵਨ ਜੀਭ ਦੇ ਵੱਸ ਵਿੱਚ ਹਨ।</w:t>
      </w:r>
    </w:p>
    <w:p w14:paraId="156BD752" w14:textId="77777777" w:rsidR="00F90BDC" w:rsidRDefault="00F90BDC"/>
    <w:p w14:paraId="65301950" w14:textId="77777777" w:rsidR="00F90BDC" w:rsidRDefault="00F90BDC">
      <w:r xmlns:w="http://schemas.openxmlformats.org/wordprocessingml/2006/main">
        <w:t xml:space="preserve">2. ਜੇਮਜ਼ 3:1-12 - ਜੀਭ ਦੀ ਸ਼ਕਤੀ 'ਤੇ ਇੱਕ ਨਜ਼ਰ ਅਤੇ ਇਹ ਕਿਵੇਂ ਧੋਖਾ ਦੇ ਸਕਦੀ ਹੈ ਅਤੇ ਬਹੁਤ ਨੁਕਸਾਨ ਪਹੁੰਚਾ ਸਕਦੀ ਹੈ।</w:t>
      </w:r>
    </w:p>
    <w:p w14:paraId="0147F892" w14:textId="77777777" w:rsidR="00F90BDC" w:rsidRDefault="00F90BDC"/>
    <w:p w14:paraId="411798BC" w14:textId="77777777" w:rsidR="00F90BDC" w:rsidRDefault="00F90BDC">
      <w:r xmlns:w="http://schemas.openxmlformats.org/wordprocessingml/2006/main">
        <w:t xml:space="preserve">ਮੱਤੀ 15:19 ਕਿਉਂਕਿ ਮਨ ਵਿੱਚੋਂ ਭੈੜੇ ਵਿਚਾਰ, ਕਤਲ, ਵਿਭਚਾਰ, ਵਿਭਚਾਰ, ਚੋਰੀ, ਝੂਠੀ ਗਵਾਹੀ, ਕੁਫ਼ਰ ਨਿਕਲਦੇ ਹਨ।</w:t>
      </w:r>
    </w:p>
    <w:p w14:paraId="414B37C5" w14:textId="77777777" w:rsidR="00F90BDC" w:rsidRDefault="00F90BDC"/>
    <w:p w14:paraId="7DA74CD7" w14:textId="77777777" w:rsidR="00F90BDC" w:rsidRDefault="00F90BDC">
      <w:r xmlns:w="http://schemas.openxmlformats.org/wordprocessingml/2006/main">
        <w:t xml:space="preserve">ਹਵਾਲਾ ਉਸ ਬੁਰਾਈ ਬਾਰੇ ਬੋਲਦਾ ਹੈ ਜੋ ਮਨੁੱਖੀ ਦਿਲ ਵਿੱਚ ਪੈਦਾ ਹੁੰਦੀ ਹੈ।</w:t>
      </w:r>
    </w:p>
    <w:p w14:paraId="163BD0DD" w14:textId="77777777" w:rsidR="00F90BDC" w:rsidRDefault="00F90BDC"/>
    <w:p w14:paraId="0FC87266" w14:textId="77777777" w:rsidR="00F90BDC" w:rsidRDefault="00F90BDC">
      <w:r xmlns:w="http://schemas.openxmlformats.org/wordprocessingml/2006/main">
        <w:t xml:space="preserve">1: ਪਰਮੇਸ਼ੁਰ ਸਾਨੂੰ ਬੁਰਾਈ ਦੇ ਆਪਣੇ ਦਿਲਾਂ ਤੋਂ ਦੂਰ ਕਰਨ ਅਤੇ ਧਾਰਮਿਕਤਾ ਲਈ ਉਸ ਵੱਲ ਮੁੜਨ ਲਈ ਕਹਿੰਦਾ ਹੈ।</w:t>
      </w:r>
    </w:p>
    <w:p w14:paraId="17D96ACE" w14:textId="77777777" w:rsidR="00F90BDC" w:rsidRDefault="00F90BDC"/>
    <w:p w14:paraId="0AE319B6" w14:textId="77777777" w:rsidR="00F90BDC" w:rsidRDefault="00F90BDC">
      <w:r xmlns:w="http://schemas.openxmlformats.org/wordprocessingml/2006/main">
        <w:t xml:space="preserve">2: ਸਾਨੂੰ ਆਪਣੇ ਦਿਲਾਂ ਨੂੰ ਸ਼ੁੱਧ ਅਤੇ ਬੁਰੇ ਵਿਚਾਰਾਂ ਅਤੇ ਕੰਮਾਂ ਤੋਂ ਮੁਕਤ ਰੱਖਣ ਦੀ ਕੋਸ਼ਿਸ਼ ਕਰਨੀ ਚਾਹੀਦੀ ਹੈ।</w:t>
      </w:r>
    </w:p>
    <w:p w14:paraId="455E096C" w14:textId="77777777" w:rsidR="00F90BDC" w:rsidRDefault="00F90BDC"/>
    <w:p w14:paraId="439C57D0" w14:textId="77777777" w:rsidR="00F90BDC" w:rsidRDefault="00F90BDC">
      <w:r xmlns:w="http://schemas.openxmlformats.org/wordprocessingml/2006/main">
        <w:t xml:space="preserve">1: ਕਹਾਉਤਾਂ 4:23 - ਆਪਣੇ ਦਿਲ ਨੂੰ ਪੂਰੀ ਲਗਨ ਨਾਲ ਰੱਖੋ; ਇਸ ਵਿੱਚੋਂ ਜੀਵਨ ਦੇ ਮੁੱਦੇ ਹਨ।</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ਯਿਰਮਿਯਾਹ 17:9 - ਦਿਲ ਸਾਰੀਆਂ ਚੀਜ਼ਾਂ ਨਾਲੋਂ ਧੋਖੇਬਾਜ਼ ਹੈ, ਅਤੇ ਬੁਰੀ ਤਰ੍ਹਾਂ ਦੁਸ਼ਟ ਹੈ: ਇਸ ਨੂੰ ਕੌਣ ਜਾਣ ਸਕਦਾ ਹੈ?</w:t>
      </w:r>
    </w:p>
    <w:p w14:paraId="2FA35455" w14:textId="77777777" w:rsidR="00F90BDC" w:rsidRDefault="00F90BDC"/>
    <w:p w14:paraId="27E70F55" w14:textId="77777777" w:rsidR="00F90BDC" w:rsidRDefault="00F90BDC">
      <w:r xmlns:w="http://schemas.openxmlformats.org/wordprocessingml/2006/main">
        <w:t xml:space="preserve">ਮੱਤੀ 15:20 ਇਹ ਉਹ ਗੱਲਾਂ ਹਨ ਜਿਹੜੀਆਂ ਮਨੁੱਖ ਨੂੰ ਅਸ਼ੁੱਧ ਕਰਦੀਆਂ ਹਨ, ਪਰ ਬਿਨਾਂ ਹੱਥ ਧੋਤੇ ਖਾਣ ਨਾਲ ਮਨੁੱਖ ਨੂੰ ਅਸ਼ੁੱਧ ਨਹੀਂ ਹੁੰਦਾ।</w:t>
      </w:r>
    </w:p>
    <w:p w14:paraId="6643EA2C" w14:textId="77777777" w:rsidR="00F90BDC" w:rsidRDefault="00F90BDC"/>
    <w:p w14:paraId="567B7FF6" w14:textId="77777777" w:rsidR="00F90BDC" w:rsidRDefault="00F90BDC">
      <w:r xmlns:w="http://schemas.openxmlformats.org/wordprocessingml/2006/main">
        <w:t xml:space="preserve">ਇਹ ਹਵਾਲਾ ਦੱਸਦਾ ਹੈ ਕਿ ਕਿਵੇਂ ਬਾਹਰੀ ਕਿਰਿਆਵਾਂ ਜ਼ਰੂਰੀ ਤੌਰ 'ਤੇ ਕਿਸੇ ਵਿਅਕਤੀ ਦੀ ਅਧਿਆਤਮਿਕ ਸਥਿਤੀ ਨੂੰ ਪਰਿਭਾਸ਼ਿਤ ਨਹੀਂ ਕਰਦੀਆਂ, ਇਸ ਗੱਲ 'ਤੇ ਜ਼ੋਰ ਦਿੰਦੀਆਂ ਹਨ ਕਿ ਇਹ ਮਹੱਤਵਪੂਰਨ ਨਹੀਂ ਹੈ ਕਿ ਵਿਅਕਤੀ ਦੇ ਸਰੀਰ ਵਿੱਚ ਕੀ ਜਾਂਦਾ ਹੈ, ਸਗੋਂ ਇਸ ਵਿੱਚੋਂ ਕੀ ਨਿਕਲਦਾ ਹੈ।</w:t>
      </w:r>
    </w:p>
    <w:p w14:paraId="5AE8E25F" w14:textId="77777777" w:rsidR="00F90BDC" w:rsidRDefault="00F90BDC"/>
    <w:p w14:paraId="334146D5" w14:textId="77777777" w:rsidR="00F90BDC" w:rsidRDefault="00F90BDC">
      <w:r xmlns:w="http://schemas.openxmlformats.org/wordprocessingml/2006/main">
        <w:t xml:space="preserve">1. "ਮਾਮਲੇ ਦਾ ਦਿਲ: ਸਭ ਤੋਂ ਵੱਧ ਮਾਮਲਿਆਂ ਦੇ ਅੰਦਰ ਕੀ ਹੈ"</w:t>
      </w:r>
    </w:p>
    <w:p w14:paraId="6A471791" w14:textId="77777777" w:rsidR="00F90BDC" w:rsidRDefault="00F90BDC"/>
    <w:p w14:paraId="44600CBD" w14:textId="77777777" w:rsidR="00F90BDC" w:rsidRDefault="00F90BDC">
      <w:r xmlns:w="http://schemas.openxmlformats.org/wordprocessingml/2006/main">
        <w:t xml:space="preserve">2. "ਸਾਫ਼ ਹੱਥ ਜਾਂ ਸਾਫ਼ ਦਿਲ: ਸ਼ੁੱਧਤਾ ਦਾ ਸਹੀ ਮਾਪ"</w:t>
      </w:r>
    </w:p>
    <w:p w14:paraId="33D57A30" w14:textId="77777777" w:rsidR="00F90BDC" w:rsidRDefault="00F90BDC"/>
    <w:p w14:paraId="1FBD60E0" w14:textId="77777777" w:rsidR="00F90BDC" w:rsidRDefault="00F90BDC">
      <w:r xmlns:w="http://schemas.openxmlformats.org/wordprocessingml/2006/main">
        <w:t xml:space="preserve">1. ਯਾਕੂਬ 3:12 - "ਕੀ ਅੰਜੀਰ ਦਾ ਰੁੱਖ, ਮੇਰੇ ਭਰਾਵੋ, ਜੈਤੂਨ ਜਾਂ ਅੰਗੂਰ ਦੀ ਵੇਲ ਅੰਜੀਰ ਪੈਦਾ ਕਰ ਸਕਦੀ ਹੈ? ਨਾ ਹੀ ਲੂਣ ਵਾਲੇ ਤਾਲਾਬ ਤੋਂ ਤਾਜ਼ੇ ਪਾਣੀ ਮਿਲ ਸਕਦੇ ਹਨ।"</w:t>
      </w:r>
    </w:p>
    <w:p w14:paraId="3F3A3842" w14:textId="77777777" w:rsidR="00F90BDC" w:rsidRDefault="00F90BDC"/>
    <w:p w14:paraId="378D0F5F" w14:textId="77777777" w:rsidR="00F90BDC" w:rsidRDefault="00F90BDC">
      <w:r xmlns:w="http://schemas.openxmlformats.org/wordprocessingml/2006/main">
        <w:t xml:space="preserve">2. ਕਹਾਉਤਾਂ 4:23 - "ਸਭ ਤੋਂ ਵੱਧ, ਆਪਣੇ ਦਿਲ ਦੀ ਰਾਖੀ ਕਰੋ, ਕਿਉਂਕਿ ਇਹ ਜੀਵਨ ਦਾ ਸੋਮਾ ਹੈ।"</w:t>
      </w:r>
    </w:p>
    <w:p w14:paraId="39938FB8" w14:textId="77777777" w:rsidR="00F90BDC" w:rsidRDefault="00F90BDC"/>
    <w:p w14:paraId="6CFD685F" w14:textId="77777777" w:rsidR="00F90BDC" w:rsidRDefault="00F90BDC">
      <w:r xmlns:w="http://schemas.openxmlformats.org/wordprocessingml/2006/main">
        <w:t xml:space="preserve">ਮੱਤੀ 15:21 ਤਦ ਯਿਸੂ ਉੱਥੋਂ ਚਲਾ ਗਿਆ ਅਤੇ ਸੂਰ ਅਤੇ ਸੈਦਾ ਦੇ ਤੱਟਾਂ ਨੂੰ ਚਲਾ ਗਿਆ।</w:t>
      </w:r>
    </w:p>
    <w:p w14:paraId="5099FF3E" w14:textId="77777777" w:rsidR="00F90BDC" w:rsidRDefault="00F90BDC"/>
    <w:p w14:paraId="3EE1DBBE" w14:textId="77777777" w:rsidR="00F90BDC" w:rsidRDefault="00F90BDC">
      <w:r xmlns:w="http://schemas.openxmlformats.org/wordprocessingml/2006/main">
        <w:t xml:space="preserve">ਯਿਸੂ ਨੇ ਸੂਰ ਅਤੇ ਸੈਦਾ ਦੇ ਤੱਟਾਂ ਦੀ ਯਾਤਰਾ ਕੀਤੀ।</w:t>
      </w:r>
    </w:p>
    <w:p w14:paraId="79B7E947" w14:textId="77777777" w:rsidR="00F90BDC" w:rsidRDefault="00F90BDC"/>
    <w:p w14:paraId="1F7D4028" w14:textId="77777777" w:rsidR="00F90BDC" w:rsidRDefault="00F90BDC">
      <w:r xmlns:w="http://schemas.openxmlformats.org/wordprocessingml/2006/main">
        <w:t xml:space="preserve">1. ਯਿਸੂ ਦੀ ਇੱਛਾ ਸਾਰੇ ਲੋਕਾਂ ਤੱਕ ਪਹੁੰਚਣ ਲਈ ਆਪਣੇ ਰਸਤੇ ਤੋਂ ਬਾਹਰ ਜਾਣ ਲਈ।</w:t>
      </w:r>
    </w:p>
    <w:p w14:paraId="2312FFA5" w14:textId="77777777" w:rsidR="00F90BDC" w:rsidRDefault="00F90BDC"/>
    <w:p w14:paraId="2AE630DD" w14:textId="77777777" w:rsidR="00F90BDC" w:rsidRDefault="00F90BDC">
      <w:r xmlns:w="http://schemas.openxmlformats.org/wordprocessingml/2006/main">
        <w:t xml:space="preserve">2. ਵਿਸ਼ਵਾਸ ਦੀ ਸ਼ਕਤੀ ਅਤੇ ਇਹ ਮੁਸ਼ਕਲ ਸਮਿਆਂ ਵਿੱਚ ਸਾਡੀ ਕਿਵੇਂ ਮਦਦ ਕਰ ਸਕਦੀ ਹੈ।</w:t>
      </w:r>
    </w:p>
    <w:p w14:paraId="5BED528B" w14:textId="77777777" w:rsidR="00F90BDC" w:rsidRDefault="00F90BDC"/>
    <w:p w14:paraId="3A848A8B" w14:textId="77777777" w:rsidR="00F90BDC" w:rsidRDefault="00F90BDC">
      <w:r xmlns:w="http://schemas.openxmlformats.org/wordprocessingml/2006/main">
        <w:t xml:space="preserve">1. ਯਿਰਮਿਯਾਹ 29:11 "ਕਿਉਂਕਿ ਮੈਂ ਜਾਣਦਾ ਹਾਂ ਕਿ ਮੇਰੇ ਕੋਲ ਤੁਹਾਡੇ ਲਈ ਕੀ ਯੋਜਨਾਵਾਂ ਹਨ, ਪ੍ਰਭੂ ਦਾ ਐਲਾਨ ਹੈ, ਭਲਾਈ ਲਈ ਯੋਜਨਾਵਾਂ ਹਨ ਨਾ ਕਿ </w:t>
      </w:r>
      <w:r xmlns:w="http://schemas.openxmlformats.org/wordprocessingml/2006/main">
        <w:lastRenderedPageBreak xmlns:w="http://schemas.openxmlformats.org/wordprocessingml/2006/main"/>
      </w:r>
      <w:r xmlns:w="http://schemas.openxmlformats.org/wordprocessingml/2006/main">
        <w:t xml:space="preserve">ਬੁਰਾਈ ਲਈ, ਤੁਹਾਨੂੰ ਭਵਿੱਖ ਅਤੇ ਉਮੀਦ ਦੇਣ ਲਈ।"</w:t>
      </w:r>
    </w:p>
    <w:p w14:paraId="09C3CD7E" w14:textId="77777777" w:rsidR="00F90BDC" w:rsidRDefault="00F90BDC"/>
    <w:p w14:paraId="37AF09D4" w14:textId="77777777" w:rsidR="00F90BDC" w:rsidRDefault="00F90BDC">
      <w:r xmlns:w="http://schemas.openxmlformats.org/wordprocessingml/2006/main">
        <w:t xml:space="preserve">2. ਇਬਰਾਨੀਆਂ 11: 1 "ਹੁਣ ਵਿਸ਼ਵਾਸ ਉਨ੍ਹਾਂ ਚੀਜ਼ਾਂ ਦਾ ਭਰੋਸਾ ਹੈ ਜਿਨ੍ਹਾਂ ਦੀ ਉਮੀਦ ਕੀਤੀ ਜਾਂਦੀ ਹੈ, ਅਤੇ ਉਨ੍ਹਾਂ ਚੀਜ਼ਾਂ ਦਾ ਵਿਸ਼ਵਾਸ ਹੈ ਜੋ ਨਜ਼ਰ ਨਹੀਂ ਆਉਂਦੀਆਂ ਹਨ।"</w:t>
      </w:r>
    </w:p>
    <w:p w14:paraId="5118E68D" w14:textId="77777777" w:rsidR="00F90BDC" w:rsidRDefault="00F90BDC"/>
    <w:p w14:paraId="43519593" w14:textId="77777777" w:rsidR="00F90BDC" w:rsidRDefault="00F90BDC">
      <w:r xmlns:w="http://schemas.openxmlformats.org/wordprocessingml/2006/main">
        <w:t xml:space="preserve">ਮੱਤੀ 15:22 ਅਤੇ ਵੇਖੋ, ਇੱਕ ਕਨਾਨ ਦੀ ਤੀਵੀਂ ਉਨ੍ਹਾਂ ਕੰਢਿਆਂ ਵਿੱਚੋਂ ਨਿੱਕਲ ਆਈ ਅਤੇ ਉਹ ਨੂੰ ਪੁਕਾਰ ਕੇ ਆਖਿਆ, ਹੇ ਪ੍ਰਭੂ, ਦਾਊਦ ਦੇ ਪੁੱਤਰ, ਮੇਰੇ ਉੱਤੇ ਦਯਾ ਕਰ। ਮੇਰੀ ਧੀ ਇੱਕ ਸ਼ੈਤਾਨ ਨਾਲ ਬੁਰੀ ਤਰ੍ਹਾਂ ਪਰੇਸ਼ਾਨ ਹੈ।</w:t>
      </w:r>
    </w:p>
    <w:p w14:paraId="2BE406E3" w14:textId="77777777" w:rsidR="00F90BDC" w:rsidRDefault="00F90BDC"/>
    <w:p w14:paraId="65E90E2D" w14:textId="77777777" w:rsidR="00F90BDC" w:rsidRDefault="00F90BDC">
      <w:r xmlns:w="http://schemas.openxmlformats.org/wordprocessingml/2006/main">
        <w:t xml:space="preserve">ਕਨਾਨ ਦੀ ਔਰਤ ਨੇ ਆਪਣੀ ਧੀ ਲਈ ਦਇਆ ਲਈ ਯਿਸੂ ਨੂੰ ਦੁਹਾਈ ਦਿੱਤੀ ਜੋ ਇੱਕ ਸ਼ੈਤਾਨ ਨਾਲ ਬੁਰੀ ਤਰ੍ਹਾਂ ਪਰੇਸ਼ਾਨ ਸੀ।</w:t>
      </w:r>
    </w:p>
    <w:p w14:paraId="38D1BAC7" w14:textId="77777777" w:rsidR="00F90BDC" w:rsidRDefault="00F90BDC"/>
    <w:p w14:paraId="60F72362" w14:textId="77777777" w:rsidR="00F90BDC" w:rsidRDefault="00F90BDC">
      <w:r xmlns:w="http://schemas.openxmlformats.org/wordprocessingml/2006/main">
        <w:t xml:space="preserve">1. ਵਿਸ਼ਵਾਸ ਦੀ ਸ਼ਕਤੀ: ਚੰਗਾ ਕਰਨ ਦੀ ਪਰਮੇਸ਼ੁਰ ਦੀ ਯੋਗਤਾ ਵਿੱਚ ਭਰੋਸਾ ਕਰਨਾ</w:t>
      </w:r>
    </w:p>
    <w:p w14:paraId="04153E32" w14:textId="77777777" w:rsidR="00F90BDC" w:rsidRDefault="00F90BDC"/>
    <w:p w14:paraId="3DFFC49A" w14:textId="77777777" w:rsidR="00F90BDC" w:rsidRDefault="00F90BDC">
      <w:r xmlns:w="http://schemas.openxmlformats.org/wordprocessingml/2006/main">
        <w:t xml:space="preserve">2. ਮੁਸੀਬਤਾਂ 'ਤੇ ਕਾਬੂ ਪਾਉਣਾ: ਮੁਸ਼ਕਲ ਸਮਿਆਂ ਵਿਚ ਯਿਸੂ 'ਤੇ ਭਰੋਸਾ ਕਰਨਾ</w:t>
      </w:r>
    </w:p>
    <w:p w14:paraId="182629E1" w14:textId="77777777" w:rsidR="00F90BDC" w:rsidRDefault="00F90BDC"/>
    <w:p w14:paraId="0B215FBA" w14:textId="77777777" w:rsidR="00F90BDC" w:rsidRDefault="00F90BDC">
      <w:r xmlns:w="http://schemas.openxmlformats.org/wordprocessingml/2006/main">
        <w:t xml:space="preserve">1. 1 ਪਤਰਸ 5:7 - "ਆਪਣੀਆਂ ਸਾਰੀਆਂ ਚਿੰਤਾਵਾਂ ਉਸ ਉੱਤੇ ਸੁੱਟੋ, ਕਿਉਂਕਿ ਉਹ ਤੁਹਾਡੀ ਪਰਵਾਹ ਕਰਦਾ ਹੈ।"</w:t>
      </w:r>
    </w:p>
    <w:p w14:paraId="1A6224E2" w14:textId="77777777" w:rsidR="00F90BDC" w:rsidRDefault="00F90BDC"/>
    <w:p w14:paraId="422DC26D" w14:textId="77777777" w:rsidR="00F90BDC" w:rsidRDefault="00F90BDC">
      <w:r xmlns:w="http://schemas.openxmlformats.org/wordprocessingml/2006/main">
        <w:t xml:space="preserve">2. ਯਾਕੂਬ 4:6 - "ਪਰ ਉਹ ਹੋਰ ਵੀ ਕਿਰਪਾ ਕਰਦਾ ਹੈ। ਇਸ ਲਈ ਇਹ ਕਹਿੰਦਾ ਹੈ, "ਪਰਮੇਸ਼ੁਰ ਹੰਕਾਰੀਆਂ ਦਾ ਵਿਰੋਧ ਕਰਦਾ ਹੈ, ਪਰ ਨਿਮਰਾਂ ਨੂੰ ਕਿਰਪਾ ਦਿੰਦਾ ਹੈ।"</w:t>
      </w:r>
    </w:p>
    <w:p w14:paraId="70889EA5" w14:textId="77777777" w:rsidR="00F90BDC" w:rsidRDefault="00F90BDC"/>
    <w:p w14:paraId="443B11FB" w14:textId="77777777" w:rsidR="00F90BDC" w:rsidRDefault="00F90BDC">
      <w:r xmlns:w="http://schemas.openxmlformats.org/wordprocessingml/2006/main">
        <w:t xml:space="preserve">ਮੱਤੀ 15:23 ਪਰ ਉਸ ਨੇ ਉਸ ਨੂੰ ਇੱਕ ਸ਼ਬਦ ਨਾ ਦਿੱਤਾ। ਉਸਦੇ ਚੇਲਿਆਂ ਨੇ ਉਸਦੇ ਕੋਲ ਆਕੇ ਉਸਦੀ ਮਿੰਨਤ ਕੀਤੀ ਅਤੇ ਕਿਹਾ, “ਉਸ ਨੂੰ ਵਿਦਾ ਕਰ ਦਿਓ। ਕਿਉਂਕਿ ਉਹ ਸਾਡੇ ਪਿੱਛੇ ਰੋ ਰਹੀ ਹੈ।</w:t>
      </w:r>
    </w:p>
    <w:p w14:paraId="292DB5B5" w14:textId="77777777" w:rsidR="00F90BDC" w:rsidRDefault="00F90BDC"/>
    <w:p w14:paraId="59A0AD54" w14:textId="77777777" w:rsidR="00F90BDC" w:rsidRDefault="00F90BDC">
      <w:r xmlns:w="http://schemas.openxmlformats.org/wordprocessingml/2006/main">
        <w:t xml:space="preserve">ਯਿਸੂ ਨੇ ਕਨਾਨੀ ਔਰਤ ਦੀ ਚੰਗਾ ਕਰਨ ਦੀ ਬੇਨਤੀ ਦਾ ਜਵਾਬ ਦੇਣ ਤੋਂ ਇਨਕਾਰ ਕਰ ਦਿੱਤਾ, ਪਰ ਉਸ ਦੇ ਚੇਲਿਆਂ ਨੇ ਉਸ ਨੂੰ ਉਸ ਨੂੰ ਦੂਰ ਭੇਜਣ ਲਈ ਬੇਨਤੀ ਕੀਤੀ।</w:t>
      </w:r>
    </w:p>
    <w:p w14:paraId="042661C9" w14:textId="77777777" w:rsidR="00F90BDC" w:rsidRDefault="00F90BDC"/>
    <w:p w14:paraId="4F820F92" w14:textId="77777777" w:rsidR="00F90BDC" w:rsidRDefault="00F90BDC">
      <w:r xmlns:w="http://schemas.openxmlformats.org/wordprocessingml/2006/main">
        <w:t xml:space="preserve">1. "ਦ੍ਰਿੜਤਾ ਦੀ ਸ਼ਕਤੀ: ਮੁਸ਼ਕਲ ਦੇ ਚਿਹਰੇ ਵਿੱਚ ਰੱਬ 'ਤੇ ਭਰੋਸਾ ਕਰਨਾ"</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"ਵਿਚਾਰ ਦੀ ਸ਼ਕਤੀ: ਯਿਸੂ ਸਾਡੀਆਂ ਪ੍ਰਾਰਥਨਾਵਾਂ ਦਾ ਕਿਵੇਂ ਜਵਾਬ ਦਿੰਦਾ ਹੈ"</w:t>
      </w:r>
    </w:p>
    <w:p w14:paraId="3CCC1149" w14:textId="77777777" w:rsidR="00F90BDC" w:rsidRDefault="00F90BDC"/>
    <w:p w14:paraId="7BBFE5BF" w14:textId="77777777" w:rsidR="00F90BDC" w:rsidRDefault="00F90BDC">
      <w:r xmlns:w="http://schemas.openxmlformats.org/wordprocessingml/2006/main">
        <w:t xml:space="preserve">1. ਯਾਕੂਬ 5:16 - "ਇਸ ਲਈ, ਇੱਕ ਦੂਜੇ ਦੇ ਅੱਗੇ ਆਪਣੇ ਪਾਪਾਂ ਦਾ ਇਕਰਾਰ ਕਰੋ ਅਤੇ ਇੱਕ ਦੂਜੇ ਲਈ ਪ੍ਰਾਰਥਨਾ ਕਰੋ, ਤਾਂ ਜੋ ਤੁਸੀਂ ਚੰਗੇ ਹੋ ਜਾਵੋ। ਇੱਕ ਧਰਮੀ ਵਿਅਕਤੀ ਦੀ ਪ੍ਰਾਰਥਨਾ ਵਿੱਚ ਬਹੁਤ ਸ਼ਕਤੀ ਹੁੰਦੀ ਹੈ ਕਿਉਂਕਿ ਇਹ ਕੰਮ ਕਰ ਰਹੀ ਹੈ।"</w:t>
      </w:r>
    </w:p>
    <w:p w14:paraId="0BDDD47D" w14:textId="77777777" w:rsidR="00F90BDC" w:rsidRDefault="00F90BDC"/>
    <w:p w14:paraId="582D7BE0" w14:textId="77777777" w:rsidR="00F90BDC" w:rsidRDefault="00F90BDC">
      <w:r xmlns:w="http://schemas.openxmlformats.org/wordprocessingml/2006/main">
        <w:t xml:space="preserve">2. 1 ਯੂਹੰਨਾ 5:14-15 - "ਅਤੇ ਇਹ ਵਿਸ਼ਵਾਸ ਹੈ ਕਿ ਸਾਡਾ ਉਸ ਉੱਤੇ ਭਰੋਸਾ ਹੈ, ਕਿ ਜੇ ਅਸੀਂ ਉਸਦੀ ਇੱਛਾ ਦੇ ਅਨੁਸਾਰ ਕੁਝ ਮੰਗਦੇ ਹਾਂ ਤਾਂ ਉਹ ਸਾਡੀ ਸੁਣਦਾ ਹੈ। ਅਤੇ ਜੇ ਅਸੀਂ ਜਾਣਦੇ ਹਾਂ ਕਿ ਜੋ ਵੀ ਅਸੀਂ ਮੰਗਦੇ ਹਾਂ ਉਹ ਸਾਡੀ ਸੁਣਦਾ ਹੈ, ਅਸੀਂ ਜਾਣਦੇ ਹਾਂ ਕਿ ਸਾਡੇ ਕੋਲ ਉਹ ਬੇਨਤੀਆਂ ਹਨ ਜੋ ਅਸੀਂ ਉਸ ਤੋਂ ਮੰਗੀਆਂ ਹਨ।"</w:t>
      </w:r>
    </w:p>
    <w:p w14:paraId="63F6309E" w14:textId="77777777" w:rsidR="00F90BDC" w:rsidRDefault="00F90BDC"/>
    <w:p w14:paraId="76B3FAFB" w14:textId="77777777" w:rsidR="00F90BDC" w:rsidRDefault="00F90BDC">
      <w:r xmlns:w="http://schemas.openxmlformats.org/wordprocessingml/2006/main">
        <w:t xml:space="preserve">ਮੱਤੀ 15:24 ਪਰ ਉਸ ਨੇ ਉੱਤਰ ਦਿੱਤਾ ਅਤੇ ਆਖਿਆ, ਮੈਂ ਇਸਰਾਏਲ ਦੇ ਘਰਾਣੇ ਦੀਆਂ ਗੁਆਚੀਆਂ ਹੋਈਆਂ ਭੇਡਾਂ ਕੋਲ ਨਹੀਂ ਭੇਜਿਆ ਗਿਆ ਹਾਂ।</w:t>
      </w:r>
    </w:p>
    <w:p w14:paraId="71B06A5D" w14:textId="77777777" w:rsidR="00F90BDC" w:rsidRDefault="00F90BDC"/>
    <w:p w14:paraId="17ED634E" w14:textId="77777777" w:rsidR="00F90BDC" w:rsidRDefault="00F90BDC">
      <w:r xmlns:w="http://schemas.openxmlformats.org/wordprocessingml/2006/main">
        <w:t xml:space="preserve">ਇਜ਼ਰਾਈਲ ਦੀਆਂ ਗੁਆਚੀਆਂ ਭੇਡਾਂ ਲਈ ਯਿਸੂ ਦਾ ਮਿਸ਼ਨ।</w:t>
      </w:r>
    </w:p>
    <w:p w14:paraId="09076202" w14:textId="77777777" w:rsidR="00F90BDC" w:rsidRDefault="00F90BDC"/>
    <w:p w14:paraId="7B47A2D1" w14:textId="77777777" w:rsidR="00F90BDC" w:rsidRDefault="00F90BDC">
      <w:r xmlns:w="http://schemas.openxmlformats.org/wordprocessingml/2006/main">
        <w:t xml:space="preserve">1: ਇਜ਼ਰਾਈਲ ਦੀਆਂ ਗੁਆਚੀਆਂ ਭੇਡਾਂ ਲਈ ਯਿਸੂ ਦਾ ਪਿਆਰ ਅਤੇ ਦੇਖਭਾਲ।</w:t>
      </w:r>
    </w:p>
    <w:p w14:paraId="063E1FB2" w14:textId="77777777" w:rsidR="00F90BDC" w:rsidRDefault="00F90BDC"/>
    <w:p w14:paraId="18529535" w14:textId="77777777" w:rsidR="00F90BDC" w:rsidRDefault="00F90BDC">
      <w:r xmlns:w="http://schemas.openxmlformats.org/wordprocessingml/2006/main">
        <w:t xml:space="preserve">2: ਇਸਰਾਏਲ ਦੀਆਂ ਗੁਆਚੀਆਂ ਭੇਡਾਂ ਲਈ ਯਿਸੂ ਦੇ ਮਿਸ਼ਨ ਦੀ ਮਹੱਤਤਾ।</w:t>
      </w:r>
    </w:p>
    <w:p w14:paraId="3332C5CE" w14:textId="77777777" w:rsidR="00F90BDC" w:rsidRDefault="00F90BDC"/>
    <w:p w14:paraId="3DDB487A" w14:textId="77777777" w:rsidR="00F90BDC" w:rsidRDefault="00F90BDC">
      <w:r xmlns:w="http://schemas.openxmlformats.org/wordprocessingml/2006/main">
        <w:t xml:space="preserve">1: ਯਸਾਯਾਹ 53:6 - "ਅਸੀਂ ਸਾਰੇ ਭੇਡਾਂ ਵਾਂਗ ਕੁਰਾਹੇ ਪੈ ਗਏ ਹਾਂ; ਅਸੀਂ ਹਰ ਇੱਕ ਨੂੰ ਆਪੋ ਆਪਣੇ ਰਾਹ ਨੂੰ ਮੋੜ ਲਿਆ ਹੈ; ਅਤੇ ਪ੍ਰਭੂ ਨੇ ਸਾਡੇ ਸਾਰਿਆਂ ਦੀ ਬਦੀ ਉਸ ਉੱਤੇ ਪਾ ਦਿੱਤੀ ਹੈ."</w:t>
      </w:r>
    </w:p>
    <w:p w14:paraId="20784597" w14:textId="77777777" w:rsidR="00F90BDC" w:rsidRDefault="00F90BDC"/>
    <w:p w14:paraId="41128075" w14:textId="77777777" w:rsidR="00F90BDC" w:rsidRDefault="00F90BDC">
      <w:r xmlns:w="http://schemas.openxmlformats.org/wordprocessingml/2006/main">
        <w:t xml:space="preserve">2: ਜ਼ਬੂਰ 23:1 - "ਯਹੋਵਾਹ ਮੇਰਾ ਆਜੜੀ ਹੈ, ਮੈਂ ਨਹੀਂ ਚਾਹਾਂਗਾ।"</w:t>
      </w:r>
    </w:p>
    <w:p w14:paraId="7DD6D0BB" w14:textId="77777777" w:rsidR="00F90BDC" w:rsidRDefault="00F90BDC"/>
    <w:p w14:paraId="35129A08" w14:textId="77777777" w:rsidR="00F90BDC" w:rsidRDefault="00F90BDC">
      <w:r xmlns:w="http://schemas.openxmlformats.org/wordprocessingml/2006/main">
        <w:t xml:space="preserve">ਮੱਤੀ 15:25 ਤਦ ਉਸ ਨੇ ਆ ਕੇ ਉਸ ਨੂੰ ਮੱਥਾ ਟੇਕਿਆ ਅਤੇ ਕਿਹਾ, ਹੇ ਪ੍ਰਭੂ, ਮੇਰੀ ਸਹਾਇਤਾ ਕਰੋ।</w:t>
      </w:r>
    </w:p>
    <w:p w14:paraId="25AC07BD" w14:textId="77777777" w:rsidR="00F90BDC" w:rsidRDefault="00F90BDC"/>
    <w:p w14:paraId="53B1A78A" w14:textId="77777777" w:rsidR="00F90BDC" w:rsidRDefault="00F90BDC">
      <w:r xmlns:w="http://schemas.openxmlformats.org/wordprocessingml/2006/main">
        <w:t xml:space="preserve">ਇੱਕ ਔਰਤ ਯਿਸੂ ਕੋਲ ਆਉਂਦੀ ਹੈ ਅਤੇ ਮਦਦ ਲਈ ਬੇਨਤੀ ਕਰਦੀ ਹੈ।</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ਨੂੰ ਪ੍ਰਭੂ ਵਜੋਂ ਪਛਾਣਨਾ: ਮੱਤੀ 15:25 ਦਾ ਅਧਿਐਨ</w:t>
      </w:r>
    </w:p>
    <w:p w14:paraId="500315E9" w14:textId="77777777" w:rsidR="00F90BDC" w:rsidRDefault="00F90BDC"/>
    <w:p w14:paraId="216C6C9B" w14:textId="77777777" w:rsidR="00F90BDC" w:rsidRDefault="00F90BDC">
      <w:r xmlns:w="http://schemas.openxmlformats.org/wordprocessingml/2006/main">
        <w:t xml:space="preserve">2. ਸੰਘਰਸ਼ਾਂ ਨੂੰ ਪਾਰ ਕਰਨਾ ਅਤੇ ਯਿਸੂ ਮਸੀਹ ਵਿੱਚ ਤਾਕਤ ਲੱਭਣਾ</w:t>
      </w:r>
    </w:p>
    <w:p w14:paraId="578F2B6F" w14:textId="77777777" w:rsidR="00F90BDC" w:rsidRDefault="00F90BDC"/>
    <w:p w14:paraId="2A8212D9" w14:textId="77777777" w:rsidR="00F90BDC" w:rsidRDefault="00F90BDC">
      <w:r xmlns:w="http://schemas.openxmlformats.org/wordprocessingml/2006/main">
        <w:t xml:space="preserve">1. ਮੱਤੀ 11:28-30 - ਮੇਰੇ ਕੋਲ ਆਓ, ਸਾਰੇ ਮਿਹਨਤੀ ਅਤੇ ਭਾਰੇ ਬੋਝ ਵਾਲੇ, ਅਤੇ ਮੈਂ ਤੁਹਾਨੂੰ ਆਰਾਮ ਦਿਆਂਗਾ।</w:t>
      </w:r>
    </w:p>
    <w:p w14:paraId="5B19DA49" w14:textId="77777777" w:rsidR="00F90BDC" w:rsidRDefault="00F90BDC"/>
    <w:p w14:paraId="09D7F8FE" w14:textId="77777777" w:rsidR="00F90BDC" w:rsidRDefault="00F90BDC">
      <w:r xmlns:w="http://schemas.openxmlformats.org/wordprocessingml/2006/main">
        <w:t xml:space="preserve">2. ਯਸਾਯਾਹ 55:6-7 - ਪ੍ਰਭੂ ਨੂੰ ਲੱਭੋ ਜਦੋਂ ਤੱਕ ਉਹ ਮਿਲ ਸਕਦਾ ਹੈ; ਜਦੋਂ ਉਹ ਨੇੜੇ ਹੋਵੇ ਉਸਨੂੰ ਬੁਲਾਓ।</w:t>
      </w:r>
    </w:p>
    <w:p w14:paraId="3D77CCEA" w14:textId="77777777" w:rsidR="00F90BDC" w:rsidRDefault="00F90BDC"/>
    <w:p w14:paraId="37FD0007" w14:textId="77777777" w:rsidR="00F90BDC" w:rsidRDefault="00F90BDC">
      <w:r xmlns:w="http://schemas.openxmlformats.org/wordprocessingml/2006/main">
        <w:t xml:space="preserve">ਮੱਤੀ 15:26 ਪਰ ਉਸ ਨੇ ਉੱਤਰ ਦਿੱਤਾ, ਬਾਲਕਾਂ ਦੀ ਰੋਟੀ ਲੈ ਕੇ ਕੁੱਤਿਆਂ ਨੂੰ ਸੁੱਟਣਾ ਠੀਕ ਨਹੀਂ।</w:t>
      </w:r>
    </w:p>
    <w:p w14:paraId="7FF6F045" w14:textId="77777777" w:rsidR="00F90BDC" w:rsidRDefault="00F90BDC"/>
    <w:p w14:paraId="3F6C7E34" w14:textId="77777777" w:rsidR="00F90BDC" w:rsidRDefault="00F90BDC">
      <w:r xmlns:w="http://schemas.openxmlformats.org/wordprocessingml/2006/main">
        <w:t xml:space="preserve">ਯਿਸੂ ਸਾਨੂੰ ਆਪਣੇ ਤੋਂ ਪਹਿਲਾਂ ਲੋੜਵੰਦਾਂ ਨੂੰ ਪਹਿਲ ਦੇਣਾ ਸਿਖਾਉਂਦਾ ਹੈ।</w:t>
      </w:r>
    </w:p>
    <w:p w14:paraId="40326389" w14:textId="77777777" w:rsidR="00F90BDC" w:rsidRDefault="00F90BDC"/>
    <w:p w14:paraId="68216605" w14:textId="77777777" w:rsidR="00F90BDC" w:rsidRDefault="00F90BDC">
      <w:r xmlns:w="http://schemas.openxmlformats.org/wordprocessingml/2006/main">
        <w:t xml:space="preserve">1: ਸਾਨੂੰ ਆਪਣੇ ਤੋਂ ਪਹਿਲਾਂ ਲੋੜਵੰਦਾਂ ਦੀ ਮਦਦ ਕਰਨ ਲਈ ਹਮੇਸ਼ਾ ਤਿਆਰ ਰਹਿਣਾ ਚਾਹੀਦਾ ਹੈ।</w:t>
      </w:r>
    </w:p>
    <w:p w14:paraId="6453B331" w14:textId="77777777" w:rsidR="00F90BDC" w:rsidRDefault="00F90BDC"/>
    <w:p w14:paraId="7A0E55C9" w14:textId="77777777" w:rsidR="00F90BDC" w:rsidRDefault="00F90BDC">
      <w:r xmlns:w="http://schemas.openxmlformats.org/wordprocessingml/2006/main">
        <w:t xml:space="preserve">2: ਯਿਸੂ ਸਾਨੂੰ ਦੂਸਰਿਆਂ ਦੀਆਂ ਲੋੜਾਂ ਨੂੰ ਆਪਣੇ ਨਾਲੋਂ ਪਹਿਲਾਂ ਰੱਖਣ ਲਈ ਸਿਖਾਉਂਦਾ ਹੈ।</w:t>
      </w:r>
    </w:p>
    <w:p w14:paraId="12FDEAF2" w14:textId="77777777" w:rsidR="00F90BDC" w:rsidRDefault="00F90BDC"/>
    <w:p w14:paraId="322B012F" w14:textId="77777777" w:rsidR="00F90BDC" w:rsidRDefault="00F90BDC">
      <w:r xmlns:w="http://schemas.openxmlformats.org/wordprocessingml/2006/main">
        <w:t xml:space="preserve">1: ਫ਼ਿਲਿੱਪੀਆਂ 2:3-4 “ਸੁਆਰਥੀ ਲਾਲਸਾ ਜਾਂ ਵਿਅਰਥ ਹੰਕਾਰ ਤੋਂ ਕੁਝ ਨਾ ਕਰੋ। ਇਸ ਦੀ ਬਜਾਇ, ਨਿਮਰਤਾ ਵਿਚ ਦੂਸਰਿਆਂ ਨੂੰ ਆਪਣੇ ਨਾਲੋਂ ਉੱਚਾ ਸਮਝੋ।”</w:t>
      </w:r>
    </w:p>
    <w:p w14:paraId="36D9358D" w14:textId="77777777" w:rsidR="00F90BDC" w:rsidRDefault="00F90BDC"/>
    <w:p w14:paraId="45E83505" w14:textId="77777777" w:rsidR="00F90BDC" w:rsidRDefault="00F90BDC">
      <w:r xmlns:w="http://schemas.openxmlformats.org/wordprocessingml/2006/main">
        <w:t xml:space="preserve">2: ਯਾਕੂਬ 2:15-17 “ਮੰਨ ਲਓ ਕਿ ਕੋਈ ਭਰਾ ਜਾਂ ਭੈਣ ਕੱਪੜੇ ਅਤੇ ਰੋਜ਼ਾਨਾ ਭੋਜਨ ਤੋਂ ਬਿਨਾਂ ਹੈ। ਜੇਕਰ ਤੁਹਾਡੇ ਵਿੱਚੋਂ ਕੋਈ ਉਨ੍ਹਾਂ ਨੂੰ ਕਹੇ, 'ਸ਼ਾਂਤੀ ਨਾਲ ਜਾਓ; ਨਿੱਘਾ ਰੱਖੋ ਅਤੇ ਚੰਗੀ ਤਰ੍ਹਾਂ ਖੁਆਓ,' ਪਰ ਉਨ੍ਹਾਂ ਦੀਆਂ ਸਰੀਰਕ ਜ਼ਰੂਰਤਾਂ ਬਾਰੇ ਕੁਝ ਨਹੀਂ ਕਰਦਾ, ਇਹ ਕੀ ਚੰਗਾ ਹੈ?"</w:t>
      </w:r>
    </w:p>
    <w:p w14:paraId="7846CFA3" w14:textId="77777777" w:rsidR="00F90BDC" w:rsidRDefault="00F90BDC"/>
    <w:p w14:paraId="4F98A3B7" w14:textId="77777777" w:rsidR="00F90BDC" w:rsidRDefault="00F90BDC">
      <w:r xmlns:w="http://schemas.openxmlformats.org/wordprocessingml/2006/main">
        <w:t xml:space="preserve">ਮੱਤੀ 15:27 ਅਤੇ ਉਸਨੇ ਕਿਹਾ, ਸੱਚ ਹੈ, ਪ੍ਰਭੂ, ਫਿਰ ਵੀ ਕੁੱਤੇ ਉਨ੍ਹਾਂ ਦੇ ਮਾਲਕਾਂ ਦੀ ਮੇਜ਼ ਤੋਂ ਡਿੱਗਣ ਵਾਲੇ ਟੁਕੜਿਆਂ ਨੂੰ ਖਾਂਦੇ ਹਨ।</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ਸਾਰੇ ਲੋਕਾਂ ਲਈ ਪਰਮੇਸ਼ੁਰ ਦੇ ਪਿਆਰ ਨੂੰ ਪ੍ਰਗਟ ਕੀਤਾ, ਇੱਥੋਂ ਤਕ ਕਿ ਜਿਹੜੇ ਬਾਹਰਲੇ ਸਮਝੇ ਜਾਂਦੇ ਹਨ।</w:t>
      </w:r>
    </w:p>
    <w:p w14:paraId="5D112880" w14:textId="77777777" w:rsidR="00F90BDC" w:rsidRDefault="00F90BDC"/>
    <w:p w14:paraId="764BA77D" w14:textId="77777777" w:rsidR="00F90BDC" w:rsidRDefault="00F90BDC">
      <w:r xmlns:w="http://schemas.openxmlformats.org/wordprocessingml/2006/main">
        <w:t xml:space="preserve">1: ਬਾਹਰਲੇ ਲੋਕਾਂ ਲਈ ਪਰਮੇਸ਼ੁਰ ਦਾ ਪਿਆਰ - ਲੂਕਾ 15:1-2</w:t>
      </w:r>
    </w:p>
    <w:p w14:paraId="4F656351" w14:textId="77777777" w:rsidR="00F90BDC" w:rsidRDefault="00F90BDC"/>
    <w:p w14:paraId="7F9FEC78" w14:textId="77777777" w:rsidR="00F90BDC" w:rsidRDefault="00F90BDC">
      <w:r xmlns:w="http://schemas.openxmlformats.org/wordprocessingml/2006/main">
        <w:t xml:space="preserve">2: ਪਰਮੇਸ਼ੁਰ ਦੀ ਦਇਆ ਸਾਰਿਆਂ ਲਈ - ਅਫ਼ਸੀਆਂ 2:4-7</w:t>
      </w:r>
    </w:p>
    <w:p w14:paraId="353FB3D3" w14:textId="77777777" w:rsidR="00F90BDC" w:rsidRDefault="00F90BDC"/>
    <w:p w14:paraId="67E285C9" w14:textId="77777777" w:rsidR="00F90BDC" w:rsidRDefault="00F90BDC">
      <w:r xmlns:w="http://schemas.openxmlformats.org/wordprocessingml/2006/main">
        <w:t xml:space="preserve">1: ਲੂਕਾ 15: 1-2 "ਹੁਣ ਟੈਕਸ ਵਸੂਲਣ ਵਾਲੇ ਅਤੇ ਪਾਪੀ ਸਾਰੇ ਯਿਸੂ ਨੂੰ ਸੁਣਨ ਲਈ ਆਲੇ-ਦੁਆਲੇ ਇਕੱਠੇ ਹੋ ਰਹੇ ਸਨ, ਪਰ ਫ਼ਰੀਸੀ ਅਤੇ ਨੇਮ ਦੇ ਉਪਦੇਸ਼ਕ ਬੁੜਬੁੜਾਉਣ ਲੱਗੇ, "ਇਹ ਆਦਮੀ ਪਾਪੀਆਂ ਦਾ ਸੁਆਗਤ ਕਰਦਾ ਹੈ ਅਤੇ ਉਨ੍ਹਾਂ ਨਾਲ ਖਾਂਦਾ ਹੈ।"</w:t>
      </w:r>
    </w:p>
    <w:p w14:paraId="78334B94" w14:textId="77777777" w:rsidR="00F90BDC" w:rsidRDefault="00F90BDC"/>
    <w:p w14:paraId="62E76B9E" w14:textId="77777777" w:rsidR="00F90BDC" w:rsidRDefault="00F90BDC">
      <w:r xmlns:w="http://schemas.openxmlformats.org/wordprocessingml/2006/main">
        <w:t xml:space="preserve">2: ਅਫ਼ਸੀਆਂ 2: 4-7 “ਪਰ ਸਾਡੇ ਲਈ ਆਪਣੇ ਮਹਾਨ ਪਿਆਰ ਦੇ ਕਾਰਨ, ਦਇਆ ਵਿੱਚ ਅਮੀਰ ਪਰਮੇਸ਼ੁਰ ਨੇ ਸਾਨੂੰ ਮਸੀਹ ਦੇ ਨਾਲ ਜਿਉਂਦਾ ਕੀਤਾ ਭਾਵੇਂ ਅਸੀਂ ਅਪਰਾਧਾਂ ਵਿੱਚ ਮਰੇ ਹੋਏ ਸੀ - ਇਹ ਕਿਰਪਾ ਨਾਲ ਤੁਹਾਨੂੰ ਬਚਾਇਆ ਗਿਆ ਹੈ। ਅਤੇ ਪਰਮੇਸ਼ੁਰ ਨੇ ਸਾਨੂੰ ਮਸੀਹ ਦੇ ਨਾਲ ਉਭਾਰਿਆ ਅਤੇ ਸਾਨੂੰ ਮਸੀਹ ਯਿਸੂ ਵਿੱਚ ਸਵਰਗੀ ਸਥਾਨਾਂ ਵਿੱਚ ਆਪਣੇ ਨਾਲ ਬਿਠਾਇਆ, ਤਾਂ ਜੋ ਆਉਣ ਵਾਲੇ ਯੁੱਗਾਂ ਵਿੱਚ ਉਹ ਆਪਣੀ ਕਿਰਪਾ ਦੇ ਬੇਮਿਸਾਲ ਧਨ ਨੂੰ ਦਿਖਾ ਸਕੇ, ਜੋ ਮਸੀਹ ਯਿਸੂ ਵਿੱਚ ਸਾਡੇ ਉੱਤੇ ਆਪਣੀ ਦਿਆਲਤਾ ਵਿੱਚ ਪ੍ਰਗਟ ਕੀਤੀ ਗਈ ਹੈ। ”</w:t>
      </w:r>
    </w:p>
    <w:p w14:paraId="63187A2B" w14:textId="77777777" w:rsidR="00F90BDC" w:rsidRDefault="00F90BDC"/>
    <w:p w14:paraId="3D13A16F" w14:textId="77777777" w:rsidR="00F90BDC" w:rsidRDefault="00F90BDC">
      <w:r xmlns:w="http://schemas.openxmlformats.org/wordprocessingml/2006/main">
        <w:t xml:space="preserve">ਮੱਤੀ 15:28 ਤਦ ਯਿਸੂ ਨੇ ਉੱਤਰ ਦਿੱਤਾ ਅਤੇ ਉਹ ਨੂੰ ਆਖਿਆ, ਹੇ ਔਰਤ, ਤੇਰੀ ਨਿਹਚਾ ਬਹੁਤ ਵੱਡੀ ਹੈ, ਜਿਵੇਂ ਤੂੰ ਚਾਹੇਂ ਤੇਰੇ ਨਾਲ ਹੋਵੇ। ਅਤੇ ਉਸਦੀ ਧੀ ਉਸੇ ਘੜੀ ਤੋਂ ਠੀਕ ਹੋ ਗਈ ਸੀ।</w:t>
      </w:r>
    </w:p>
    <w:p w14:paraId="3524E2B0" w14:textId="77777777" w:rsidR="00F90BDC" w:rsidRDefault="00F90BDC"/>
    <w:p w14:paraId="631938BA" w14:textId="77777777" w:rsidR="00F90BDC" w:rsidRDefault="00F90BDC">
      <w:r xmlns:w="http://schemas.openxmlformats.org/wordprocessingml/2006/main">
        <w:t xml:space="preserve">ਇਹ ਹਵਾਲਾ ਦੱਸਦਾ ਹੈ ਕਿ ਯਿਸੂ ਨੇ ਇੱਕ ਔਰਤ ਦੇ ਮਹਾਨ ਵਿਸ਼ਵਾਸ ਦੀ ਪ੍ਰਸ਼ੰਸਾ ਕੀਤੀ ਅਤੇ ਉਸੇ ਪਲ ਤੋਂ ਉਸਦੀ ਧੀ ਨੂੰ ਚੰਗਾ ਕੀਤਾ।</w:t>
      </w:r>
    </w:p>
    <w:p w14:paraId="59A219A6" w14:textId="77777777" w:rsidR="00F90BDC" w:rsidRDefault="00F90BDC"/>
    <w:p w14:paraId="3ABEEC97" w14:textId="77777777" w:rsidR="00F90BDC" w:rsidRDefault="00F90BDC">
      <w:r xmlns:w="http://schemas.openxmlformats.org/wordprocessingml/2006/main">
        <w:t xml:space="preserve">1. "ਵਿਸ਼ਵਾਸ ਦੀ ਸ਼ਕਤੀ"</w:t>
      </w:r>
    </w:p>
    <w:p w14:paraId="49873D4A" w14:textId="77777777" w:rsidR="00F90BDC" w:rsidRDefault="00F90BDC"/>
    <w:p w14:paraId="644710F4" w14:textId="77777777" w:rsidR="00F90BDC" w:rsidRDefault="00F90BDC">
      <w:r xmlns:w="http://schemas.openxmlformats.org/wordprocessingml/2006/main">
        <w:t xml:space="preserve">2. "ਯਿਸੂ ਵਿੱਚ ਵਿਸ਼ਵਾਸ ਕਰਨ ਦੀ ਬਰਕਤ"</w:t>
      </w:r>
    </w:p>
    <w:p w14:paraId="15624F03" w14:textId="77777777" w:rsidR="00F90BDC" w:rsidRDefault="00F90BDC"/>
    <w:p w14:paraId="777DEEEB" w14:textId="77777777" w:rsidR="00F90BDC" w:rsidRDefault="00F90BDC">
      <w:r xmlns:w="http://schemas.openxmlformats.org/wordprocessingml/2006/main">
        <w:t xml:space="preserve">1. ਇਬਰਾਨੀਆਂ 11:6 - "ਅਤੇ ਵਿਸ਼ਵਾਸ ਤੋਂ ਬਿਨਾਂ ਪ੍ਰਮਾਤਮਾ ਨੂੰ ਪ੍ਰਸੰਨ ਕਰਨਾ ਅਸੰਭਵ ਹੈ, ਕਿਉਂਕਿ ਜੋ ਕੋਈ ਵੀ ਉਸਦੇ ਕੋਲ ਆਉਂਦਾ ਹੈ ਉਸਨੂੰ ਵਿਸ਼ਵਾਸ ਕਰਨਾ ਚਾਹੀਦਾ ਹੈ ਕਿ ਉਹ ਮੌਜੂਦ ਹੈ ਅਤੇ ਜੋ ਉਸਨੂੰ ਦਿਲੋਂ ਭਾਲਣ ਵਾਲਿਆਂ ਨੂੰ ਇਨਾਮ ਦਿੰਦਾ ਹੈ।"</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ਯਾਕੂਬ 5:15 - “ਅਤੇ ਵਿਸ਼ਵਾਸ ਨਾਲ ਕੀਤੀ ਪ੍ਰਾਰਥਨਾ ਬਿਮਾਰ ਵਿਅਕਤੀ ਨੂੰ ਚੰਗਾ ਕਰ ਦੇਵੇਗੀ; ਯਹੋਵਾਹ ਉਨ੍ਹਾਂ ਨੂੰ ਉਠਾਏਗਾ। ਜੇਕਰ ਉਨ੍ਹਾਂ ਨੇ ਪਾਪ ਕੀਤਾ ਹੈ, ਤਾਂ ਉਨ੍ਹਾਂ ਨੂੰ ਮਾਫ਼ ਕੀਤਾ ਜਾਵੇਗਾ।”</w:t>
      </w:r>
    </w:p>
    <w:p w14:paraId="4816ED17" w14:textId="77777777" w:rsidR="00F90BDC" w:rsidRDefault="00F90BDC"/>
    <w:p w14:paraId="32927348" w14:textId="77777777" w:rsidR="00F90BDC" w:rsidRDefault="00F90BDC">
      <w:r xmlns:w="http://schemas.openxmlformats.org/wordprocessingml/2006/main">
        <w:t xml:space="preserve">ਮੱਤੀ 15:29 ਅਤੇ ਯਿਸੂ ਉੱਥੋਂ ਤੁਰ ਪਿਆ ਅਤੇ ਗਲੀਲ ਦੀ ਝੀਲ ਦੇ ਨੇੜੇ ਆਇਆ। ਅਤੇ ਇੱਕ ਪਹਾੜ ਉੱਤੇ ਚੜ੍ਹ ਗਿਆ ਅਤੇ ਉੱਥੇ ਬੈਠ ਗਿਆ।</w:t>
      </w:r>
    </w:p>
    <w:p w14:paraId="375D6886" w14:textId="77777777" w:rsidR="00F90BDC" w:rsidRDefault="00F90BDC"/>
    <w:p w14:paraId="157FAE94" w14:textId="77777777" w:rsidR="00F90BDC" w:rsidRDefault="00F90BDC">
      <w:r xmlns:w="http://schemas.openxmlformats.org/wordprocessingml/2006/main">
        <w:t xml:space="preserve">ਯਿਸੂ ਇੱਕ ਥਾਂ ਤੋਂ ਚਲਾ ਜਾਂਦਾ ਹੈ ਅਤੇ ਗਲੀਲ ਦੀ ਝੀਲ ਵਿੱਚ ਜਾਂਦਾ ਹੈ, ਫਿਰ ਉਹ ਇੱਕ ਪਹਾੜ ਉੱਤੇ ਚੜ੍ਹਦਾ ਹੈ ਅਤੇ ਉੱਥੇ ਬੈਠਦਾ ਹੈ।</w:t>
      </w:r>
    </w:p>
    <w:p w14:paraId="5E592BB2" w14:textId="77777777" w:rsidR="00F90BDC" w:rsidRDefault="00F90BDC"/>
    <w:p w14:paraId="1DEE33E4" w14:textId="77777777" w:rsidR="00F90BDC" w:rsidRDefault="00F90BDC">
      <w:r xmlns:w="http://schemas.openxmlformats.org/wordprocessingml/2006/main">
        <w:t xml:space="preserve">1. ਯਿਸੂ ਦੀ ਪ੍ਰਾਰਥਨਾ ਦਾ ਨਮੂਨਾ: ਉਸ ਦੀ ਮਿਸਾਲ ਅੱਜ ਸਾਡੀ ਕਿਵੇਂ ਅਗਵਾਈ ਕਰ ਸਕਦੀ ਹੈ</w:t>
      </w:r>
    </w:p>
    <w:p w14:paraId="56497EB4" w14:textId="77777777" w:rsidR="00F90BDC" w:rsidRDefault="00F90BDC"/>
    <w:p w14:paraId="5C8EA72A" w14:textId="77777777" w:rsidR="00F90BDC" w:rsidRDefault="00F90BDC">
      <w:r xmlns:w="http://schemas.openxmlformats.org/wordprocessingml/2006/main">
        <w:t xml:space="preserve">2. ਇਕਾਂਤ ਦੀ ਸ਼ਕਤੀ: ਕਿਵੇਂ ਮਸੀਹ ਇਕੱਲਤਾ ਵਿੱਚ ਪਰਮੇਸ਼ੁਰ ਨਾਲ ਜੁੜਿਆ</w:t>
      </w:r>
    </w:p>
    <w:p w14:paraId="67AFE60C" w14:textId="77777777" w:rsidR="00F90BDC" w:rsidRDefault="00F90BDC"/>
    <w:p w14:paraId="62195ADC" w14:textId="77777777" w:rsidR="00F90BDC" w:rsidRDefault="00F90BDC">
      <w:r xmlns:w="http://schemas.openxmlformats.org/wordprocessingml/2006/main">
        <w:t xml:space="preserve">1. ਯਸਾਯਾਹ 55:8-9 “ਕਿਉਂਕਿ ਮੇਰੇ ਵਿਚਾਰ ਤੁਹਾਡੇ ਵਿਚਾਰ ਨਹੀਂ ਹਨ, ਨਾ ਹੀ ਤੁਹਾਡੇ ਰਾਹ ਮੇਰੇ ਮਾਰਗ ਹਨ, ਪ੍ਰਭੂ ਆਖਦਾ ਹੈ। ਕਿਉਂਕਿ ਜਿਵੇਂ ਅਕਾਸ਼ ਧਰਤੀ ਨਾਲੋਂ ਉੱਚੇ ਹਨ, ਉਸੇ ਤਰ੍ਹਾਂ ਮੇਰੇ ਰਾਹ ਤੁਹਾਡੇ ਰਾਹਾਂ ਨਾਲੋਂ, ਅਤੇ ਮੇਰੇ ਵਿਚਾਰ ਤੁਹਾਡੇ ਵਿਚਾਰਾਂ ਨਾਲੋਂ ਉੱਚੇ ਹਨ।”</w:t>
      </w:r>
    </w:p>
    <w:p w14:paraId="01BF9779" w14:textId="77777777" w:rsidR="00F90BDC" w:rsidRDefault="00F90BDC"/>
    <w:p w14:paraId="2E229F80" w14:textId="77777777" w:rsidR="00F90BDC" w:rsidRDefault="00F90BDC">
      <w:r xmlns:w="http://schemas.openxmlformats.org/wordprocessingml/2006/main">
        <w:t xml:space="preserve">2. ਮਰਕੁਸ 1:35 "ਅਤੇ ਸਵੇਰ ਨੂੰ, ਦਿਨ ਤੋਂ ਬਹੁਤ ਪਹਿਲਾਂ ਉੱਠ ਕੇ, ਉਹ ਬਾਹਰ ਗਿਆ, ਇੱਕ ਇਕਾਂਤ ਜਗ੍ਹਾ ਵਿੱਚ ਚਲਾ ਗਿਆ, ਅਤੇ ਉੱਥੇ ਪ੍ਰਾਰਥਨਾ ਕੀਤੀ।"</w:t>
      </w:r>
    </w:p>
    <w:p w14:paraId="014DC13B" w14:textId="77777777" w:rsidR="00F90BDC" w:rsidRDefault="00F90BDC"/>
    <w:p w14:paraId="1EFAA2BE" w14:textId="77777777" w:rsidR="00F90BDC" w:rsidRDefault="00F90BDC">
      <w:r xmlns:w="http://schemas.openxmlformats.org/wordprocessingml/2006/main">
        <w:t xml:space="preserve">ਮੱਤੀ 15:30 ਅਤੇ ਵੱਡੀ ਭੀੜ ਉਹ ਦੇ ਕੋਲ ਆਈ ਅਤੇ ਆਪਣੇ ਨਾਲ ਲੰਗੜੇ, ਅੰਨ੍ਹੇ, ਗੂੰਗੇ, ਲੰਗੜੇ ਅਤੇ ਹੋਰ ਬਹੁਤ ਸਾਰੇ ਲੋਕਾਂ ਨੂੰ ਲੈ ਕੇ ਯਿਸੂ ਦੇ ਚਰਨਾਂ ਵਿੱਚ ਸੁੱਟ ਦਿੱਤਾ। ਅਤੇ ਉਸਨੇ ਉਨ੍ਹਾਂ ਨੂੰ ਚੰਗਾ ਕੀਤਾ:</w:t>
      </w:r>
    </w:p>
    <w:p w14:paraId="1042103F" w14:textId="77777777" w:rsidR="00F90BDC" w:rsidRDefault="00F90BDC"/>
    <w:p w14:paraId="5175E8DC" w14:textId="77777777" w:rsidR="00F90BDC" w:rsidRDefault="00F90BDC">
      <w:r xmlns:w="http://schemas.openxmlformats.org/wordprocessingml/2006/main">
        <w:t xml:space="preserve">ਯਿਸੂ ਨੇ ਬਹੁਤ ਸਾਰੇ ਲੋਕਾਂ ਨੂੰ ਚੰਗਾ ਕੀਤਾ ਜਿਨ੍ਹਾਂ ਨੂੰ ਸਰੀਰਕ ਬਿਮਾਰੀਆਂ ਸਨ, ਜਿਵੇਂ ਕਿ ਲੰਗੜੇ, ਅੰਨ੍ਹੇ, ਗੂੰਗੇ ਅਤੇ ਅਪੰਗ, ਜਦੋਂ ਬਹੁਤ ਸਾਰੇ ਲੋਕ ਉਸਦੇ ਆਲੇ ਦੁਆਲੇ ਇਕੱਠੇ ਹੋਏ ਸਨ।</w:t>
      </w:r>
    </w:p>
    <w:p w14:paraId="3373294F" w14:textId="77777777" w:rsidR="00F90BDC" w:rsidRDefault="00F90BDC"/>
    <w:p w14:paraId="640494B6" w14:textId="77777777" w:rsidR="00F90BDC" w:rsidRDefault="00F90BDC">
      <w:r xmlns:w="http://schemas.openxmlformats.org/wordprocessingml/2006/main">
        <w:t xml:space="preserve">1. ਯਿਸੂ ਸਾਡਾ ਚੰਗਾ ਕਰਨ ਵਾਲਾ ਹੈ - ਕਿਵੇਂ ਪ੍ਰਮਾਤਮਾ ਦੀ ਕਿਰਪਾ ਸਾਰਿਆਂ ਲਈ ਉਮੀਦ ਅਤੇ ਤੰਦਰੁਸਤੀ ਪ੍ਰਦਾਨ ਕਰਦੀ ਹੈ</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ਦਇਆ ਦੀ ਸ਼ਕਤੀ - ਕਿਵੇਂ ਪ੍ਰਮਾਤਮਾ ਦਾ ਪਿਆਰ ਸਰੀਰਕ ਅਤੇ ਅਧਿਆਤਮਿਕ ਬਿਮਾਰੀ ਨੂੰ ਠੀਕ ਕਰਦਾ ਹੈ</w:t>
      </w:r>
    </w:p>
    <w:p w14:paraId="738E8510" w14:textId="77777777" w:rsidR="00F90BDC" w:rsidRDefault="00F90BDC"/>
    <w:p w14:paraId="3D93A94E" w14:textId="77777777" w:rsidR="00F90BDC" w:rsidRDefault="00F90BDC">
      <w:r xmlns:w="http://schemas.openxmlformats.org/wordprocessingml/2006/main">
        <w:t xml:space="preserve">1. ਯਸਾਯਾਹ 53: 4-5 - ਯਕੀਨਨ ਉਸ ਨੇ ਸਾਡੇ ਦੁੱਖਾਂ ਨੂੰ ਚੁੱਕਿਆ ਹੈ, ਅਤੇ ਸਾਡੇ ਦੁੱਖਾਂ ਨੂੰ ਚੁੱਕਿਆ ਹੈ: ਫਿਰ ਵੀ ਅਸੀਂ ਉਸ ਨੂੰ ਮਾਰਿਆ, ਪਰਮੇਸ਼ੁਰ ਦੁਆਰਾ ਮਾਰਿਆ ਅਤੇ ਦੁਖੀ ਸਮਝਿਆ ਹੈ। ਪਰ ਉਹ ਸਾਡੇ ਅਪਰਾਧਾਂ ਲਈ ਜ਼ਖਮੀ ਹੋਇਆ ਸੀ, ਉਹ ਸਾਡੀਆਂ ਬਦੀਆਂ ਲਈ ਡੰਗਿਆ ਗਿਆ ਸੀ: ਸਾਡੀ ਸ਼ਾਂਤੀ ਦੀ ਸਜ਼ਾ ਉਸ ਉੱਤੇ ਸੀ; ਅਤੇ ਉਸ ਦੀਆਂ ਧਾਰੀਆਂ ਨਾਲ ਅਸੀਂ ਠੀਕ ਹੋ ਗਏ ਹਾਂ।</w:t>
      </w:r>
    </w:p>
    <w:p w14:paraId="64D2DDCA" w14:textId="77777777" w:rsidR="00F90BDC" w:rsidRDefault="00F90BDC"/>
    <w:p w14:paraId="08938107" w14:textId="77777777" w:rsidR="00F90BDC" w:rsidRDefault="00F90BDC">
      <w:r xmlns:w="http://schemas.openxmlformats.org/wordprocessingml/2006/main">
        <w:t xml:space="preserve">2. ਯਾਕੂਬ 5:14-15 - ਕੀ ਤੁਹਾਡੇ ਵਿੱਚੋਂ ਕੋਈ ਬਿਮਾਰ ਹੈ? ਉਸਨੂੰ ਚਰਚ ਦੇ ਬਜ਼ੁਰਗਾਂ ਨੂੰ ਬੁਲਾਉਣ ਦਿਓ; ਅਤੇ ਉਨ੍ਹਾਂ ਨੂੰ ਪ੍ਰਭੂ ਦੇ ਨਾਮ ਵਿੱਚ ਤੇਲ ਨਾਲ ਮਸਹ ਕਰਕੇ ਉਸਦੇ ਲਈ ਪ੍ਰਾਰਥਨਾ ਕਰਨੀ ਚਾਹੀਦੀ ਹੈ: ਅਤੇ ਵਿਸ਼ਵਾਸ ਦੀ ਪ੍ਰਾਰਥਨਾ ਬਿਮਾਰ ਨੂੰ ਬਚਾਵੇਗੀ, ਅਤੇ ਪ੍ਰਭੂ ਉਸਨੂੰ ਉਠਾਏਗਾ; ਅਤੇ ਜੇਕਰ ਉਸਨੇ ਪਾਪ ਕੀਤੇ ਹਨ, ਤਾਂ ਉਹ ਉਸਨੂੰ ਮਾਫ਼ ਕਰ ਦਿੱਤੇ ਜਾਣਗੇ।</w:t>
      </w:r>
    </w:p>
    <w:p w14:paraId="1DC99993" w14:textId="77777777" w:rsidR="00F90BDC" w:rsidRDefault="00F90BDC"/>
    <w:p w14:paraId="5A156070" w14:textId="77777777" w:rsidR="00F90BDC" w:rsidRDefault="00F90BDC">
      <w:r xmlns:w="http://schemas.openxmlformats.org/wordprocessingml/2006/main">
        <w:t xml:space="preserve">ਮੱਤੀ 15:31 ਇੱਥੋਂ ਤੱਕ ਕਿ ਭੀੜ ਹੈਰਾਨ ਹੋਈ, ਜਦੋਂ ਉਨ੍ਹਾਂ ਨੇ ਗੂੰਗਿਆਂ ਨੂੰ ਬੋਲਣ ਲਈ, ਟੁੰਡਿਆਂ ਨੂੰ ਤੰਦਰੁਸਤ, ਲੰਗੜੇ ਨੂੰ ਤੁਰਨ ਅਤੇ ਅੰਨ੍ਹੇ ਨੂੰ ਵੇਖਣ ਨੂੰ ਵੇਖਿਆ, ਅਤੇ ਉਨ੍ਹਾਂ ਨੇ ਇਸਰਾਏਲ ਦੇ ਪਰਮੇਸ਼ੁਰ ਦੀ ਵਡਿਆਈ ਕੀਤੀ।</w:t>
      </w:r>
    </w:p>
    <w:p w14:paraId="01217FD5" w14:textId="77777777" w:rsidR="00F90BDC" w:rsidRDefault="00F90BDC"/>
    <w:p w14:paraId="7D31CB5E" w14:textId="77777777" w:rsidR="00F90BDC" w:rsidRDefault="00F90BDC">
      <w:r xmlns:w="http://schemas.openxmlformats.org/wordprocessingml/2006/main">
        <w:t xml:space="preserve">ਭੀੜ ਬਿਮਾਰ ਅਤੇ ਕਮਜ਼ੋਰ ਲੋਕਾਂ ਦੇ ਚਮਤਕਾਰੀ ਇਲਾਜ ਨੂੰ ਦੇਖ ਕੇ ਹੈਰਾਨ ਰਹਿ ਗਈ ਸੀ, ਉਸ ਦੀ ਚੰਗਿਆਈ ਲਈ ਪਰਮੇਸ਼ੁਰ ਦੀ ਉਸਤਤਿ ਕਰ ਰਹੀ ਸੀ।</w:t>
      </w:r>
    </w:p>
    <w:p w14:paraId="7A53CFCE" w14:textId="77777777" w:rsidR="00F90BDC" w:rsidRDefault="00F90BDC"/>
    <w:p w14:paraId="7C58048C" w14:textId="77777777" w:rsidR="00F90BDC" w:rsidRDefault="00F90BDC">
      <w:r xmlns:w="http://schemas.openxmlformats.org/wordprocessingml/2006/main">
        <w:t xml:space="preserve">1. ਪਰਮੇਸ਼ੁਰ ਦੀ ਦਇਆ ਅਤੇ ਦਇਆ: ਯਿਸੂ ਦੇ ਚਮਤਕਾਰਾਂ ਦਾ ਜਸ਼ਨ ਮਨਾਉਣਾ</w:t>
      </w:r>
    </w:p>
    <w:p w14:paraId="57B372A8" w14:textId="77777777" w:rsidR="00F90BDC" w:rsidRDefault="00F90BDC"/>
    <w:p w14:paraId="1A42845B" w14:textId="77777777" w:rsidR="00F90BDC" w:rsidRDefault="00F90BDC">
      <w:r xmlns:w="http://schemas.openxmlformats.org/wordprocessingml/2006/main">
        <w:t xml:space="preserve">2. ਵਿਸ਼ਵਾਸ ਦੀ ਸ਼ਕਤੀ: ਪਰਮੇਸ਼ੁਰ ਦਾ ਪਿਆਰ ਸਾਨੂੰ ਕਿਵੇਂ ਬਦਲਦਾ ਹੈ</w:t>
      </w:r>
    </w:p>
    <w:p w14:paraId="04DC4B10" w14:textId="77777777" w:rsidR="00F90BDC" w:rsidRDefault="00F90BDC"/>
    <w:p w14:paraId="12385A8A" w14:textId="77777777" w:rsidR="00F90BDC" w:rsidRDefault="00F90BDC">
      <w:r xmlns:w="http://schemas.openxmlformats.org/wordprocessingml/2006/main">
        <w:t xml:space="preserve">1. ਯਸਾਯਾਹ 35:5-6 - "ਤਦ ਅੰਨ੍ਹਿਆਂ ਦੀਆਂ ਅੱਖਾਂ ਖੁਲ੍ਹ ਜਾਣਗੀਆਂ, ਅਤੇ ਬੋਲਿਆਂ ਦੇ ਕੰਨ ਖੁੱਲ੍ਹ ਜਾਣਗੇ; ਤਦ ਲੰਗੜਾ ਹਿਰਨ ਵਾਂਗ ਛਾਲਾਂ ਮਾਰੇਗਾ, ਅਤੇ ਗੁੰਗਿਆਂ ਦੀ ਜੀਭ ਖੁਸ਼ੀ ਵਿੱਚ ਗਾਉਣਗੇ।"</w:t>
      </w:r>
    </w:p>
    <w:p w14:paraId="16F61CAD" w14:textId="77777777" w:rsidR="00F90BDC" w:rsidRDefault="00F90BDC"/>
    <w:p w14:paraId="7AB6E9B1" w14:textId="77777777" w:rsidR="00F90BDC" w:rsidRDefault="00F90BDC">
      <w:r xmlns:w="http://schemas.openxmlformats.org/wordprocessingml/2006/main">
        <w:t xml:space="preserve">2. ਜ਼ਬੂਰ 103: 3-5 - "ਜੋ ਤੁਹਾਡੀਆਂ ਸਾਰੀਆਂ ਬੁਰਾਈਆਂ ਨੂੰ ਮਾਫ਼ ਕਰਦਾ ਹੈ, ਜੋ ਤੁਹਾਡੀਆਂ ਸਾਰੀਆਂ ਬਿਮਾਰੀਆਂ ਨੂੰ ਚੰਗਾ ਕਰਦਾ ਹੈ, ਜੋ ਤੁਹਾਡੀ ਜ਼ਿੰਦਗੀ ਨੂੰ ਟੋਏ ਤੋਂ ਛੁਟਕਾਰਾ ਦਿੰਦਾ ਹੈ, ਜੋ ਤੁਹਾਨੂੰ ਅਡੋਲ ਪਿਆਰ ਅਤੇ ਦਇਆ ਨਾਲ ਤਾਜ ਦਿੰਦਾ ਹੈ।"</w:t>
      </w:r>
    </w:p>
    <w:p w14:paraId="56302B21" w14:textId="77777777" w:rsidR="00F90BDC" w:rsidRDefault="00F90BDC"/>
    <w:p w14:paraId="10F36656" w14:textId="77777777" w:rsidR="00F90BDC" w:rsidRDefault="00F90BDC">
      <w:r xmlns:w="http://schemas.openxmlformats.org/wordprocessingml/2006/main">
        <w:t xml:space="preserve">ਮੱਤੀ 15:32 ਤਦ ਯਿਸੂ ਨੇ ਆਪਣੇ ਚੇਲਿਆਂ ਨੂੰ ਕੋਲ ਬੁਲਾ ਕੇ ਆਖਿਆ, ਮੈਨੂੰ ਭੀੜ ਉੱਤੇ ਤਰਸ ਆਉਂਦਾ ਹੈ ਕਿਉਂ ਜੋ ਉਹ ਹੁਣ ਤਿੰਨ ਦਿਨਾਂ ਤੋਂ ਮੇਰੇ ਨਾਲ ਹਨ ਅਤੇ ਉਨ੍ਹਾਂ ਕੋਲ ਖਾਣ ਨੂੰ ਕੁਝ ਨਹੀਂ ਹੈ ਅਤੇ ਮੈਂ ਉਨ੍ਹਾਂ ਨੂੰ ਵਰਤ ਰੱਖ ਕੇ ਨਹੀਂ ਭੇਜਾਂਗਾ, ਕਿਤੇ ਉਹ ਬੇਹੋਸ਼ ਹੋ ਜਾਣ। ਰਸਤਾ.</w:t>
      </w:r>
    </w:p>
    <w:p w14:paraId="64A9A072" w14:textId="77777777" w:rsidR="00F90BDC" w:rsidRDefault="00F90BDC"/>
    <w:p w14:paraId="5A7D1FE3" w14:textId="77777777" w:rsidR="00F90BDC" w:rsidRDefault="00F90BDC">
      <w:r xmlns:w="http://schemas.openxmlformats.org/wordprocessingml/2006/main">
        <w:t xml:space="preserve">ਯਿਸੂ ਨੇ ਉਸ ਵੱਡੀ ਭੀੜ ਉੱਤੇ ਤਰਸ ਕੀਤਾ ਜੋ ਤਿੰਨ ਦਿਨਾਂ ਤੋਂ ਉਸ ਦਾ ਪਿੱਛਾ ਕਰ ਰਹੀ ਸੀ ਅਤੇ ਉਨ੍ਹਾਂ ਨੂੰ ਭੋਜਨ ਦੀ ਲੋੜ ਸੀ।</w:t>
      </w:r>
    </w:p>
    <w:p w14:paraId="0D3D2594" w14:textId="77777777" w:rsidR="00F90BDC" w:rsidRDefault="00F90BDC"/>
    <w:p w14:paraId="7DD757A2" w14:textId="77777777" w:rsidR="00F90BDC" w:rsidRDefault="00F90BDC">
      <w:r xmlns:w="http://schemas.openxmlformats.org/wordprocessingml/2006/main">
        <w:t xml:space="preserve">1. ਕਿਰਿਆ ਵਿੱਚ ਹਮਦਰਦੀ: ਯਿਸੂ ਅਤੇ ਉਸਦੇ ਚੇਲੇ</w:t>
      </w:r>
    </w:p>
    <w:p w14:paraId="4949DCE2" w14:textId="77777777" w:rsidR="00F90BDC" w:rsidRDefault="00F90BDC"/>
    <w:p w14:paraId="31ABADD5" w14:textId="77777777" w:rsidR="00F90BDC" w:rsidRDefault="00F90BDC">
      <w:r xmlns:w="http://schemas.openxmlformats.org/wordprocessingml/2006/main">
        <w:t xml:space="preserve">2. ਵਿਸ਼ਵਾਸ ਦੀ ਸ਼ਕਤੀ: ਯਿਸੂ ਅਤੇ ਭੀੜ</w:t>
      </w:r>
    </w:p>
    <w:p w14:paraId="22389527" w14:textId="77777777" w:rsidR="00F90BDC" w:rsidRDefault="00F90BDC"/>
    <w:p w14:paraId="6FBECBA9" w14:textId="77777777" w:rsidR="00F90BDC" w:rsidRDefault="00F90BDC">
      <w:r xmlns:w="http://schemas.openxmlformats.org/wordprocessingml/2006/main">
        <w:t xml:space="preserve">1. ਯਾਕੂਬ 2: 15-16 - “ਜੇ ਕੋਈ ਭਰਾ ਜਾਂ ਭੈਣ ਮਾੜੇ ਕੱਪੜੇ ਪਾਏ ਹੋਏ ਹਨ ਅਤੇ ਰੋਜ਼ਾਨਾ ਭੋਜਨ ਦੀ ਘਾਟ ਹੈ, ਅਤੇ ਤੁਹਾਡੇ ਵਿੱਚੋਂ ਕੋਈ ਉਨ੍ਹਾਂ ਨੂੰ ਲੋੜੀਂਦੀਆਂ ਚੀਜ਼ਾਂ ਦਿੱਤੇ ਬਿਨਾਂ, “ਸ਼ਾਂਤੀ ਨਾਲ ਜਾਓ, ਗਰਮ ਹੋਵੋ ਅਤੇ ਭਰੋ”। ਸਰੀਰ, ਇਹ ਕੀ ਚੰਗਾ ਹੈ?"</w:t>
      </w:r>
    </w:p>
    <w:p w14:paraId="05981214" w14:textId="77777777" w:rsidR="00F90BDC" w:rsidRDefault="00F90BDC"/>
    <w:p w14:paraId="35FA2A29" w14:textId="77777777" w:rsidR="00F90BDC" w:rsidRDefault="00F90BDC">
      <w:r xmlns:w="http://schemas.openxmlformats.org/wordprocessingml/2006/main">
        <w:t xml:space="preserve">2. ਰੋਮੀਆਂ 12:15 - "ਅਨੰਦ ਕਰਨ ਵਾਲਿਆਂ ਨਾਲ ਅਨੰਦ ਕਰੋ, ਰੋਣ ਵਾਲਿਆਂ ਨਾਲ ਰੋਵੋ।"</w:t>
      </w:r>
    </w:p>
    <w:p w14:paraId="593036C4" w14:textId="77777777" w:rsidR="00F90BDC" w:rsidRDefault="00F90BDC"/>
    <w:p w14:paraId="29B1EF2C" w14:textId="77777777" w:rsidR="00F90BDC" w:rsidRDefault="00F90BDC">
      <w:r xmlns:w="http://schemas.openxmlformats.org/wordprocessingml/2006/main">
        <w:t xml:space="preserve">ਮੱਤੀ 15:33 ਅਤੇ ਉਹ ਦੇ ਚੇਲਿਆਂ ਨੇ ਉਹ ਨੂੰ ਆਖਿਆ, ਸਾਡੇ ਕੋਲ ਉਜਾੜ ਵਿੱਚ ਐਨੀ ਰੋਟੀ ਕਿੱਥੋਂ ਹੋਣੀ ਚਾਹੀਦੀ ਹੈ ਜੋ ਇੰਨੀ ਵੱਡੀ ਭੀੜ ਨੂੰ ਭਰ ਦਿਆਂ?</w:t>
      </w:r>
    </w:p>
    <w:p w14:paraId="2A312907" w14:textId="77777777" w:rsidR="00F90BDC" w:rsidRDefault="00F90BDC"/>
    <w:p w14:paraId="3AFFB44E" w14:textId="77777777" w:rsidR="00F90BDC" w:rsidRDefault="00F90BDC">
      <w:r xmlns:w="http://schemas.openxmlformats.org/wordprocessingml/2006/main">
        <w:t xml:space="preserve">ਚੇਲਿਆਂ ਨੇ ਯਿਸੂ ਨੂੰ ਪੁੱਛਿਆ ਕਿ ਉਹ ਉਜਾੜ ਵਿੱਚ ਵੱਡੀ ਭੀੜ ਨੂੰ ਖਾਣ ਲਈ ਰੋਟੀ ਕਿੱਥੋਂ ਲੱਭ ਸਕਦੇ ਹਨ।</w:t>
      </w:r>
    </w:p>
    <w:p w14:paraId="7EB4E81A" w14:textId="77777777" w:rsidR="00F90BDC" w:rsidRDefault="00F90BDC"/>
    <w:p w14:paraId="7D39307E" w14:textId="77777777" w:rsidR="00F90BDC" w:rsidRDefault="00F90BDC">
      <w:r xmlns:w="http://schemas.openxmlformats.org/wordprocessingml/2006/main">
        <w:t xml:space="preserve">1. ਪ੍ਰਬੰਧ ਦੀ ਸ਼ਕਤੀ: ਪ੍ਰਮਾਤਮਾ ਦੀ ਭਰਪੂਰਤਾ ਵਿੱਚ ਭਰੋਸਾ ਕਰਨਾ</w:t>
      </w:r>
    </w:p>
    <w:p w14:paraId="16064624" w14:textId="77777777" w:rsidR="00F90BDC" w:rsidRDefault="00F90BDC"/>
    <w:p w14:paraId="09BD8A01" w14:textId="77777777" w:rsidR="00F90BDC" w:rsidRDefault="00F90BDC">
      <w:r xmlns:w="http://schemas.openxmlformats.org/wordprocessingml/2006/main">
        <w:t xml:space="preserve">2. ਸ਼ੱਕ ਨੂੰ ਦੂਰ ਕਰਨਾ: ਪ੍ਰਭੂ ਵਿੱਚ ਤਾਕਤ ਲੱਭਣਾ</w:t>
      </w:r>
    </w:p>
    <w:p w14:paraId="4764014F" w14:textId="77777777" w:rsidR="00F90BDC" w:rsidRDefault="00F90BDC"/>
    <w:p w14:paraId="62930F56" w14:textId="77777777" w:rsidR="00F90BDC" w:rsidRDefault="00F90BDC">
      <w:r xmlns:w="http://schemas.openxmlformats.org/wordprocessingml/2006/main">
        <w:t xml:space="preserve">1. ਫ਼ਿਲਿੱਪੀਆਂ 4:19 - "ਅਤੇ ਮੇਰਾ ਪਰਮੇਸ਼ੁਰ ਮਸੀਹ ਯਿਸੂ ਵਿੱਚ ਆਪਣੀ ਮਹਿਮਾ ਦੇ ਧਨ ਦੇ ਅਨੁਸਾਰ ਤੁਹਾਡੀਆਂ ਸਾਰੀਆਂ ਲੋੜਾਂ ਪੂਰੀਆਂ ਕਰੇਗਾ।"</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ਯਸਾਯਾਹ 41:10 - “ਇਸ ਲਈ ਨਾ ਡਰ, ਕਿਉਂਕਿ ਮੈਂ ਤੇਰੇ ਨਾਲ ਹਾਂ; ਨਿਰਾਸ਼ ਨਾ ਹੋਵੋ, ਕਿਉਂਕਿ ਮੈਂ ਤੁਹਾਡਾ ਪਰਮੇਸ਼ੁਰ ਹਾਂ। ਮੈਂ ਤੁਹਾਨੂੰ ਮਜ਼ਬੂਤ ਕਰਾਂਗਾ ਅਤੇ ਤੁਹਾਡੀ ਮਦਦ ਕਰਾਂਗਾ; ਮੈਂ ਤੈਨੂੰ ਆਪਣੇ ਧਰਮੀ ਸੱਜੇ ਹੱਥ ਨਾਲ ਸੰਭਾਲਾਂਗਾ।”</w:t>
      </w:r>
    </w:p>
    <w:p w14:paraId="1585D42A" w14:textId="77777777" w:rsidR="00F90BDC" w:rsidRDefault="00F90BDC"/>
    <w:p w14:paraId="4A291338" w14:textId="77777777" w:rsidR="00F90BDC" w:rsidRDefault="00F90BDC">
      <w:r xmlns:w="http://schemas.openxmlformats.org/wordprocessingml/2006/main">
        <w:t xml:space="preserve">ਮੱਤੀ 15:34 ਯਿਸੂ ਨੇ ਉਨ੍ਹਾਂ ਨੂੰ ਕਿਹਾ, ਤੁਹਾਡੇ ਕੋਲ ਕਿੰਨੀਆਂ ਰੋਟੀਆਂ ਹਨ? ਅਤੇ ਉਨ੍ਹਾਂ ਨੇ ਕਿਹਾ, ਸੱਤ ਅਤੇ ਕੁਝ ਛੋਟੀਆਂ ਮੱਛੀਆਂ।</w:t>
      </w:r>
    </w:p>
    <w:p w14:paraId="24D31B85" w14:textId="77777777" w:rsidR="00F90BDC" w:rsidRDefault="00F90BDC"/>
    <w:p w14:paraId="51D37E6E" w14:textId="77777777" w:rsidR="00F90BDC" w:rsidRDefault="00F90BDC">
      <w:r xmlns:w="http://schemas.openxmlformats.org/wordprocessingml/2006/main">
        <w:t xml:space="preserve">ਯਿਸੂ ਨੇ ਚੇਲਿਆਂ ਨੂੰ ਪੁੱਛਿਆ ਕਿ ਉਨ੍ਹਾਂ ਕੋਲ ਕਿੰਨੀਆਂ ਰੋਟੀਆਂ ਅਤੇ ਮੱਛੀਆਂ ਹਨ, ਤਾਂ ਉਨ੍ਹਾਂ ਨੇ ਜਵਾਬ ਦਿੱਤਾ ਸੱਤ ਰੋਟੀਆਂ ਅਤੇ ਕੁਝ ਮੱਛੀਆਂ।</w:t>
      </w:r>
    </w:p>
    <w:p w14:paraId="39A615E2" w14:textId="77777777" w:rsidR="00F90BDC" w:rsidRDefault="00F90BDC"/>
    <w:p w14:paraId="33A2435D" w14:textId="77777777" w:rsidR="00F90BDC" w:rsidRDefault="00F90BDC">
      <w:r xmlns:w="http://schemas.openxmlformats.org/wordprocessingml/2006/main">
        <w:t xml:space="preserve">1. ਯਿਸੂ ਸਾਡੀਆਂ ਲੋੜਾਂ ਦੀ ਪਰਵਾਹ ਕਰਦਾ ਹੈ - ਚੇਲਿਆਂ ਕੋਲ ਜੋ ਕੁਝ ਸੀ ਉਸ ਨੂੰ ਲੈਣਾ ਅਤੇ ਭੀੜ ਨੂੰ ਭੋਜਨ ਦੇਣ ਲਈ ਇਸ ਨੂੰ ਗੁਣਾ ਕਰਨਾ ਸਾਡੀਆਂ ਲੋੜਾਂ ਪੂਰੀਆਂ ਕਰਨ ਲਈ ਯਿਸੂ ਦੀ ਇੱਛਾ ਨੂੰ ਦਰਸਾਉਂਦਾ ਹੈ।</w:t>
      </w:r>
    </w:p>
    <w:p w14:paraId="72FF0C77" w14:textId="77777777" w:rsidR="00F90BDC" w:rsidRDefault="00F90BDC"/>
    <w:p w14:paraId="3D8E2E96" w14:textId="77777777" w:rsidR="00F90BDC" w:rsidRDefault="00F90BDC">
      <w:r xmlns:w="http://schemas.openxmlformats.org/wordprocessingml/2006/main">
        <w:t xml:space="preserve">2. ਕਮੀ ਵਿੱਚ ਭਰਪੂਰਤਾ - ਯਿਸੂ ਸਾਨੂੰ ਦਿਖਾਉਂਦਾ ਹੈ ਕਿ ਅਸੀਂ ਉਹਨਾਂ ਸਥਿਤੀਆਂ ਵਿੱਚ ਵੀ ਭਰਪੂਰਤਾ ਲੱਭ ਸਕਦੇ ਹਾਂ ਜਿੱਥੇ ਸਰੋਤਾਂ ਦੀ ਘਾਟ ਜਾਪਦੀ ਹੈ।</w:t>
      </w:r>
    </w:p>
    <w:p w14:paraId="129E05FD" w14:textId="77777777" w:rsidR="00F90BDC" w:rsidRDefault="00F90BDC"/>
    <w:p w14:paraId="5358780D" w14:textId="77777777" w:rsidR="00F90BDC" w:rsidRDefault="00F90BDC">
      <w:r xmlns:w="http://schemas.openxmlformats.org/wordprocessingml/2006/main">
        <w:t xml:space="preserve">1. 2 ਕੁਰਿੰਥੀਆਂ 9:8 - ਅਤੇ ਪ੍ਰਮਾਤਮਾ ਤੁਹਾਡੇ ਉੱਤੇ ਸਾਰੀ ਕਿਰਪਾ ਭਰਪੂਰ ਕਰਨ ਦੇ ਯੋਗ ਹੈ; ਤਾਂ ਜੋ ਤੁਹਾਡੇ ਕੋਲ ਹਮੇਸ਼ਾ ਹਰ ਚੀਜ਼ ਵਿੱਚ ਭਰਪੂਰਤਾ ਹੋਵੇ, ਹਰ ਚੰਗੇ ਕੰਮ ਵਿੱਚ ਭਰਪੂਰ ਹੋਵੋ।</w:t>
      </w:r>
    </w:p>
    <w:p w14:paraId="04026CF5" w14:textId="77777777" w:rsidR="00F90BDC" w:rsidRDefault="00F90BDC"/>
    <w:p w14:paraId="6C1AAB7F" w14:textId="77777777" w:rsidR="00F90BDC" w:rsidRDefault="00F90BDC">
      <w:r xmlns:w="http://schemas.openxmlformats.org/wordprocessingml/2006/main">
        <w:t xml:space="preserve">2. ਫ਼ਿਲਿੱਪੀਆਂ 4:19 - ਪਰ ਮੇਰਾ ਪਰਮੇਸ਼ੁਰ ਮਸੀਹ ਯਿਸੂ ਦੁਆਰਾ ਮਹਿਮਾ ਵਿੱਚ ਆਪਣੀ ਦੌਲਤ ਦੇ ਅਨੁਸਾਰ ਤੁਹਾਡੀਆਂ ਸਾਰੀਆਂ ਲੋੜਾਂ ਪੂਰੀਆਂ ਕਰੇਗਾ।</w:t>
      </w:r>
    </w:p>
    <w:p w14:paraId="563225B1" w14:textId="77777777" w:rsidR="00F90BDC" w:rsidRDefault="00F90BDC"/>
    <w:p w14:paraId="5CDCC932" w14:textId="77777777" w:rsidR="00F90BDC" w:rsidRDefault="00F90BDC">
      <w:r xmlns:w="http://schemas.openxmlformats.org/wordprocessingml/2006/main">
        <w:t xml:space="preserve">ਮੱਤੀ 15:35 ਅਤੇ ਉਸ ਨੇ ਭੀੜ ਨੂੰ ਜ਼ਮੀਨ ਉੱਤੇ ਬੈਠਣ ਦਾ ਹੁਕਮ ਦਿੱਤਾ।</w:t>
      </w:r>
    </w:p>
    <w:p w14:paraId="1D1F7176" w14:textId="77777777" w:rsidR="00F90BDC" w:rsidRDefault="00F90BDC"/>
    <w:p w14:paraId="5A507DBA" w14:textId="77777777" w:rsidR="00F90BDC" w:rsidRDefault="00F90BDC">
      <w:r xmlns:w="http://schemas.openxmlformats.org/wordprocessingml/2006/main">
        <w:t xml:space="preserve">ਯਿਸੂ ਨੇ ਭੀੜ ਨੂੰ ਕੁਝ ਰੋਟੀਆਂ ਅਤੇ ਕੁਝ ਮੱਛੀਆਂ ਖੁਆਈਆਂ।</w:t>
      </w:r>
    </w:p>
    <w:p w14:paraId="5CF43BCF" w14:textId="77777777" w:rsidR="00F90BDC" w:rsidRDefault="00F90BDC"/>
    <w:p w14:paraId="20A75BFA" w14:textId="77777777" w:rsidR="00F90BDC" w:rsidRDefault="00F90BDC">
      <w:r xmlns:w="http://schemas.openxmlformats.org/wordprocessingml/2006/main">
        <w:t xml:space="preserve">1. ਸਾਡੀ ਕਮੀ ਦੇ ਬਾਵਜੂਦ ਪਰਮੇਸ਼ੁਰ ਸਾਡੀਆਂ ਲੋੜਾਂ ਪੂਰੀਆਂ ਕਰਦਾ ਹੈ।</w:t>
      </w:r>
    </w:p>
    <w:p w14:paraId="4F804F40" w14:textId="77777777" w:rsidR="00F90BDC" w:rsidRDefault="00F90BDC"/>
    <w:p w14:paraId="086D2464" w14:textId="77777777" w:rsidR="00F90BDC" w:rsidRDefault="00F90BDC">
      <w:r xmlns:w="http://schemas.openxmlformats.org/wordprocessingml/2006/main">
        <w:t xml:space="preserve">2. ਅਸੀਂ ਦੂਜਿਆਂ ਲਈ ਅਸੀਸ ਬਣਨ ਦੇ ਯੋਗ ਹੋ ਕੇ ਧੰਨ ਹਾਂ।</w:t>
      </w:r>
    </w:p>
    <w:p w14:paraId="5E19D782" w14:textId="77777777" w:rsidR="00F90BDC" w:rsidRDefault="00F90BDC"/>
    <w:p w14:paraId="206D857F" w14:textId="77777777" w:rsidR="00F90BDC" w:rsidRDefault="00F90BDC">
      <w:r xmlns:w="http://schemas.openxmlformats.org/wordprocessingml/2006/main">
        <w:t xml:space="preserve">1. ਫ਼ਿਲਿੱਪੀਆਂ 4:19 - "ਅਤੇ ਮੇਰਾ ਪਰਮੇਸ਼ੁਰ ਮਸੀਹ ਯਿਸੂ ਵਿੱਚ ਆਪਣੀ ਮਹਿਮਾ ਦੇ ਧਨ ਦੇ ਅਨੁਸਾਰ ਤੁਹਾਡੀ ਹਰ ਲੋੜ ਨੂੰ ਪੂਰਾ ਕਰੇਗਾ।"</w:t>
      </w:r>
    </w:p>
    <w:p w14:paraId="24A728DD" w14:textId="77777777" w:rsidR="00F90BDC" w:rsidRDefault="00F90BDC"/>
    <w:p w14:paraId="3BD763F4" w14:textId="77777777" w:rsidR="00F90BDC" w:rsidRDefault="00F90BDC">
      <w:r xmlns:w="http://schemas.openxmlformats.org/wordprocessingml/2006/main">
        <w:t xml:space="preserve">2. ਲੂਕਾ 6:38 - "ਦੇਵੋ, ਅਤੇ ਇਹ ਤੁਹਾਨੂੰ ਦਿੱਤਾ ਜਾਵੇਗਾ. ਇੱਕ ਚੰਗਾ ਮਾਪ, ਦਬਾਇਆ, ਇਕੱਠੇ ਹਿਲਾ ਕੇ ਅਤੇ ਦੌੜਦਾ ਹੋਇਆ, ਤੁਹਾਡੀ ਗੋਦ ਵਿੱਚ ਡੋਲ੍ਹਿਆ ਜਾਵੇਗਾ। ਕਿਉਂਕਿ ਜਿਸ ਮਾਪ ਨਾਲ ਤੁਸੀਂ ਵਰਤਦੇ ਹੋ, ਉਹ ਤੁਹਾਡੇ ਲਈ ਮਾਪਿਆ ਜਾਵੇਗਾ।”</w:t>
      </w:r>
    </w:p>
    <w:p w14:paraId="51224DEC" w14:textId="77777777" w:rsidR="00F90BDC" w:rsidRDefault="00F90BDC"/>
    <w:p w14:paraId="2C143F1C" w14:textId="77777777" w:rsidR="00F90BDC" w:rsidRDefault="00F90BDC">
      <w:r xmlns:w="http://schemas.openxmlformats.org/wordprocessingml/2006/main">
        <w:t xml:space="preserve">ਮੱਤੀ 15:36 ਅਤੇ ਉਸ ਨੇ ਸੱਤ ਰੋਟੀਆਂ ਅਤੇ ਮੱਛੀਆਂ ਲਈਆਂ ਅਤੇ ਧੰਨਵਾਦ ਕੀਤਾ ਅਤੇ ਤੋੜੀਆਂ ਅਤੇ ਆਪਣੇ ਚੇਲਿਆਂ ਨੂੰ ਦਿੱਤੀਆਂ ਅਤੇ ਚੇਲਿਆਂ ਨੇ ਭੀੜ ਨੂੰ ਦਿੱਤੀਆਂ।</w:t>
      </w:r>
    </w:p>
    <w:p w14:paraId="1FC5EFFD" w14:textId="77777777" w:rsidR="00F90BDC" w:rsidRDefault="00F90BDC"/>
    <w:p w14:paraId="07947616" w14:textId="77777777" w:rsidR="00F90BDC" w:rsidRDefault="00F90BDC">
      <w:r xmlns:w="http://schemas.openxmlformats.org/wordprocessingml/2006/main">
        <w:t xml:space="preserve">ਯਿਸੂ ਦਾ ਧੰਨਵਾਦ ਕਰਨ ਅਤੇ ਤੋੜਨ ਤੋਂ ਬਾਅਦ ਚੇਲਿਆਂ ਨੇ ਉਹ ਸੱਤ ਰੋਟੀਆਂ ਅਤੇ ਮੱਛੀਆਂ ਭੀੜ ਨੂੰ ਦਿੱਤੀਆਂ।</w:t>
      </w:r>
    </w:p>
    <w:p w14:paraId="6582CDCE" w14:textId="77777777" w:rsidR="00F90BDC" w:rsidRDefault="00F90BDC"/>
    <w:p w14:paraId="661E514B" w14:textId="77777777" w:rsidR="00F90BDC" w:rsidRDefault="00F90BDC">
      <w:r xmlns:w="http://schemas.openxmlformats.org/wordprocessingml/2006/main">
        <w:t xml:space="preserve">1. ਯਿਸੂ ਪ੍ਰਬੰਧ ਅਤੇ ਬਰਕਤ ਦਾ ਸਰੋਤ ਹੈ।</w:t>
      </w:r>
    </w:p>
    <w:p w14:paraId="342194F2" w14:textId="77777777" w:rsidR="00F90BDC" w:rsidRDefault="00F90BDC"/>
    <w:p w14:paraId="075BD492" w14:textId="77777777" w:rsidR="00F90BDC" w:rsidRDefault="00F90BDC">
      <w:r xmlns:w="http://schemas.openxmlformats.org/wordprocessingml/2006/main">
        <w:t xml:space="preserve">2. ਸ਼ੁਕਰਗੁਜ਼ਾਰੀ ਦੀ ਸ਼ਕਤੀ।</w:t>
      </w:r>
    </w:p>
    <w:p w14:paraId="68F6918B" w14:textId="77777777" w:rsidR="00F90BDC" w:rsidRDefault="00F90BDC"/>
    <w:p w14:paraId="563A7DA7" w14:textId="77777777" w:rsidR="00F90BDC" w:rsidRDefault="00F90BDC">
      <w:r xmlns:w="http://schemas.openxmlformats.org/wordprocessingml/2006/main">
        <w:t xml:space="preserve">1. ਫ਼ਿਲਿੱਪੀਆਂ 4:6-7 “ਕਿਸੇ ਗੱਲ ਦੀ ਚਿੰਤਾ ਨਾ ਕਰੋ, ਪਰ ਹਰ ਸਥਿਤੀ ਵਿੱਚ, ਪ੍ਰਾਰਥਨਾ ਅਤੇ ਬੇਨਤੀ ਦੁਆਰਾ, ਧੰਨਵਾਦ ਸਹਿਤ, ਆਪਣੀਆਂ ਬੇਨਤੀਆਂ ਪਰਮੇਸ਼ੁਰ ਅੱਗੇ ਪੇਸ਼ ਕਰੋ। ਅਤੇ ਪਰਮੇਸ਼ੁਰ ਦੀ ਸ਼ਾਂਤੀ, ਜੋ ਸਾਰੀ ਸਮਝ ਤੋਂ ਪਰੇ ਹੈ, ਮਸੀਹ ਯਿਸੂ ਵਿੱਚ ਤੁਹਾਡੇ ਦਿਲਾਂ ਅਤੇ ਮਨਾਂ ਦੀ ਰਾਖੀ ਕਰੇਗੀ।”</w:t>
      </w:r>
    </w:p>
    <w:p w14:paraId="1CF348AF" w14:textId="77777777" w:rsidR="00F90BDC" w:rsidRDefault="00F90BDC"/>
    <w:p w14:paraId="3C383352" w14:textId="77777777" w:rsidR="00F90BDC" w:rsidRDefault="00F90BDC">
      <w:r xmlns:w="http://schemas.openxmlformats.org/wordprocessingml/2006/main">
        <w:t xml:space="preserve">2. ਅਫ਼ਸੀਆਂ 5:20 "ਸਾਡੇ ਪ੍ਰਭੂ ਯਿਸੂ ਮਸੀਹ ਦੇ ਨਾਮ ਵਿੱਚ ਪਰਮੇਸ਼ੁਰ ਪਿਤਾ ਦਾ ਹਮੇਸ਼ਾ ਅਤੇ ਹਰ ਚੀਜ਼ ਲਈ ਧੰਨਵਾਦ ਕਰੋ।"</w:t>
      </w:r>
    </w:p>
    <w:p w14:paraId="5315B125" w14:textId="77777777" w:rsidR="00F90BDC" w:rsidRDefault="00F90BDC"/>
    <w:p w14:paraId="0239C8EA" w14:textId="77777777" w:rsidR="00F90BDC" w:rsidRDefault="00F90BDC">
      <w:r xmlns:w="http://schemas.openxmlformats.org/wordprocessingml/2006/main">
        <w:t xml:space="preserve">ਮੱਤੀ 15:37 ਅਤੇ ਸਭਨਾਂ ਨੇ ਖਾਧਾ ਅਤੇ ਰੱਜ ਗਏ ਅਤੇ ਉਨ੍ਹਾਂ ਨੇ ਉਸ ਟੁੱਟੇ ਹੋਏ ਮਾਸ ਵਿੱਚੋਂ ਜੋ ਬਚਿਆ ਸੀ ਸੱਤ ਟੋਕਰੀਆਂ ਭਰੀਆਂ।</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ਇਹ ਹਵਾਲਾ ਉਨ੍ਹਾਂ ਲੋਕਾਂ ਦੀ ਵੱਡੀ ਗਿਣਤੀ ਦਾ ਵਰਣਨ ਕਰਦਾ ਹੈ ਜਿਨ੍ਹਾਂ ਨੂੰ ਯਿਸੂ ਅਤੇ ਉਸਦੇ ਚੇਲਿਆਂ ਨੇ ਸੱਤ ਰੋਟੀਆਂ ਅਤੇ ਦੋ ਮੱਛੀਆਂ ਨਾਲ ਖੁਆਇਆ ਸੀ। ਜਦੋਂ ਸਾਰੇ ਲੋਕ ਖਾ ਗਏ ਅਤੇ ਰੱਜ ਗਏ, ਤਾਂ ਵੀ ਟੁੱਟੇ ਹੋਏ ਟੁਕੜਿਆਂ ਦੀਆਂ ਸੱਤ ਟੋਕਰੀਆਂ ਬਚੀਆਂ ਸਨ।</w:t>
      </w:r>
    </w:p>
    <w:p w14:paraId="29F4AB3F" w14:textId="77777777" w:rsidR="00F90BDC" w:rsidRDefault="00F90BDC"/>
    <w:p w14:paraId="2A5A5D37" w14:textId="77777777" w:rsidR="00F90BDC" w:rsidRDefault="00F90BDC">
      <w:r xmlns:w="http://schemas.openxmlformats.org/wordprocessingml/2006/main">
        <w:t xml:space="preserve">1. ਪ੍ਰਮਾਤਮਾ ਸੀਮਤ ਸਾਧਨਾਂ ਨਾਲ ਕਲਪਨਾਯੋਗ ਚੀਜ਼ਾਂ ਕਰ ਸਕਦਾ ਹੈ।</w:t>
      </w:r>
    </w:p>
    <w:p w14:paraId="67B6CBD6" w14:textId="77777777" w:rsidR="00F90BDC" w:rsidRDefault="00F90BDC"/>
    <w:p w14:paraId="6AB6CE2B" w14:textId="77777777" w:rsidR="00F90BDC" w:rsidRDefault="00F90BDC">
      <w:r xmlns:w="http://schemas.openxmlformats.org/wordprocessingml/2006/main">
        <w:t xml:space="preserve">2. ਪਰਮੇਸ਼ੁਰ ਦੀ ਭਰਪੂਰਤਾ ਸਾਨੂੰ ਸਾਰਿਆਂ ਨੂੰ ਭੋਜਨ ਦੇ ਸਕਦੀ ਹੈ।</w:t>
      </w:r>
    </w:p>
    <w:p w14:paraId="02104A60" w14:textId="77777777" w:rsidR="00F90BDC" w:rsidRDefault="00F90BDC"/>
    <w:p w14:paraId="4601F6ED" w14:textId="77777777" w:rsidR="00F90BDC" w:rsidRDefault="00F90BDC">
      <w:r xmlns:w="http://schemas.openxmlformats.org/wordprocessingml/2006/main">
        <w:t xml:space="preserve">1. ਯੂਹੰਨਾ 6:12-13 - ਜਦੋਂ ਉਹ ਭਰ ਗਏ, ਉਸਨੇ ਆਪਣੇ ਚੇਲਿਆਂ ਨੂੰ ਕਿਹਾ, ਬਚੇ ਹੋਏ ਟੁਕੜਿਆਂ ਨੂੰ ਇਕੱਠਾ ਕਰੋ, ਤਾਂ ਜੋ ਕੁਝ ਵੀ ਗੁਆਚ ਨਾ ਜਾਵੇ। ਇਸ ਲਈ ਉਨ੍ਹਾਂ ਨੇ ਉਨ੍ਹਾਂ ਨੂੰ ਇਕੱਠਾ ਕੀਤਾ ਅਤੇ ਜੌਂ ਦੀਆਂ ਪੰਜ ਰੋਟੀਆਂ ਦੇ ਟੁਕੜਿਆਂ ਨਾਲ ਬਾਰਾਂ ਟੋਕਰੀਆਂ ਭਰੀਆਂ, ਜੋ ਖਾਣ ਵਾਲਿਆਂ ਲਈ ਉੱਪਰ ਅਤੇ ਉੱਪਰ ਬਚੀਆਂ ਸਨ।</w:t>
      </w:r>
    </w:p>
    <w:p w14:paraId="546AC8D3" w14:textId="77777777" w:rsidR="00F90BDC" w:rsidRDefault="00F90BDC"/>
    <w:p w14:paraId="1FA7389F" w14:textId="77777777" w:rsidR="00F90BDC" w:rsidRDefault="00F90BDC">
      <w:r xmlns:w="http://schemas.openxmlformats.org/wordprocessingml/2006/main">
        <w:t xml:space="preserve">2. ਲੂਕਾ 9:16-17 - ਫਿਰ ਉਸਨੇ ਪੰਜ ਰੋਟੀਆਂ ਅਤੇ ਦੋ ਮੱਛੀਆਂ ਲਈਆਂ, ਅਤੇ ਸਵਰਗ ਵੱਲ ਵੇਖ ਕੇ, ਉਸਨੇ ਉਨ੍ਹਾਂ ਨੂੰ ਅਸੀਸ ਦਿੱਤੀ, ਅਤੇ ਤੋੜਿਆ, ਅਤੇ ਭੀੜ ਦੇ ਅੱਗੇ ਰੱਖਣ ਲਈ ਚੇਲਿਆਂ ਨੂੰ ਦਿੱਤਾ। ਅਤੇ ਉਨ੍ਹਾਂ ਨੇ ਖਾਧਾ ਅਤੇ ਸਭ ਰੱਜ ਗਏ।</w:t>
      </w:r>
    </w:p>
    <w:p w14:paraId="6D33E9CD" w14:textId="77777777" w:rsidR="00F90BDC" w:rsidRDefault="00F90BDC"/>
    <w:p w14:paraId="7B9D4698" w14:textId="77777777" w:rsidR="00F90BDC" w:rsidRDefault="00F90BDC">
      <w:r xmlns:w="http://schemas.openxmlformats.org/wordprocessingml/2006/main">
        <w:t xml:space="preserve">ਮੱਤੀ 15:38 ਅਤੇ ਖਾਣ ਵਾਲੇ ਚਾਰ ਹਜ਼ਾਰ ਆਦਮੀ ਸਨ, ਔਰਤਾਂ ਅਤੇ ਬੱਚਿਆਂ ਤੋਂ ਇਲਾਵਾ।</w:t>
      </w:r>
    </w:p>
    <w:p w14:paraId="5BAA2F6D" w14:textId="77777777" w:rsidR="00F90BDC" w:rsidRDefault="00F90BDC"/>
    <w:p w14:paraId="2AEA4C54" w14:textId="77777777" w:rsidR="00F90BDC" w:rsidRDefault="00F90BDC">
      <w:r xmlns:w="http://schemas.openxmlformats.org/wordprocessingml/2006/main">
        <w:t xml:space="preserve">ਇਹ ਹਵਾਲਾ ਦੱਸਦਾ ਹੈ ਕਿ ਯਿਸੂ ਨੇ ਔਰਤਾਂ ਅਤੇ ਬੱਚਿਆਂ ਸਮੇਤ ਚਾਰ ਹਜ਼ਾਰ ਲੋਕਾਂ ਨੂੰ ਭੋਜਨ ਦਿੱਤਾ ਸੀ।</w:t>
      </w:r>
    </w:p>
    <w:p w14:paraId="797F0349" w14:textId="77777777" w:rsidR="00F90BDC" w:rsidRDefault="00F90BDC"/>
    <w:p w14:paraId="18AE0062" w14:textId="77777777" w:rsidR="00F90BDC" w:rsidRDefault="00F90BDC">
      <w:r xmlns:w="http://schemas.openxmlformats.org/wordprocessingml/2006/main">
        <w:t xml:space="preserve">1. "ਪਰਮੇਸ਼ੁਰ ਦੀ ਭਰਪੂਰਤਾ: ਬਹੁਤਿਆਂ ਨੂੰ ਭੋਜਨ ਦੇਣ ਦਾ ਚਮਤਕਾਰ"</w:t>
      </w:r>
    </w:p>
    <w:p w14:paraId="665162A0" w14:textId="77777777" w:rsidR="00F90BDC" w:rsidRDefault="00F90BDC"/>
    <w:p w14:paraId="5B4188B6" w14:textId="77777777" w:rsidR="00F90BDC" w:rsidRDefault="00F90BDC">
      <w:r xmlns:w="http://schemas.openxmlformats.org/wordprocessingml/2006/main">
        <w:t xml:space="preserve">2. "ਯਿਸੂ ਦੀ ਸ਼ਕਤੀ: ਉਸਦੇ ਲੋਕਾਂ ਲਈ ਅਲੌਕਿਕ ਪ੍ਰਬੰਧ"</w:t>
      </w:r>
    </w:p>
    <w:p w14:paraId="7C26A03B" w14:textId="77777777" w:rsidR="00F90BDC" w:rsidRDefault="00F90BDC"/>
    <w:p w14:paraId="70DDE9C6" w14:textId="77777777" w:rsidR="00F90BDC" w:rsidRDefault="00F90BDC">
      <w:r xmlns:w="http://schemas.openxmlformats.org/wordprocessingml/2006/main">
        <w:t xml:space="preserve">1. ਯਸਾਯਾਹ 55:1 - "ਆਓ, ਤੁਸੀਂ ਸਾਰੇ ਜੋ ਪਿਆਸੇ ਹੋ, ਪਾਣੀ ਕੋਲ ਆਓ; ਅਤੇ ਤੁਸੀਂ ਜਿਨ੍ਹਾਂ ਕੋਲ ਪੈਸੇ ਨਹੀਂ ਹਨ, ਆਓ, ਖਰੀਦੋ ਅਤੇ ਖਾਓ! ਆਓ, ਬਿਨਾਂ ਪੈਸੇ ਅਤੇ ਬਿਨਾਂ ਕੀਮਤ ਦੇ ਸ਼ਰਾਬ ਅਤੇ ਦੁੱਧ ਖਰੀਦੋ।"</w:t>
      </w:r>
    </w:p>
    <w:p w14:paraId="0C5E31F7" w14:textId="77777777" w:rsidR="00F90BDC" w:rsidRDefault="00F90BDC"/>
    <w:p w14:paraId="14AF8CE7" w14:textId="77777777" w:rsidR="00F90BDC" w:rsidRDefault="00F90BDC">
      <w:r xmlns:w="http://schemas.openxmlformats.org/wordprocessingml/2006/main">
        <w:t xml:space="preserve">2. 2 ਰਾਜਿਆਂ 4:42-44 - ਇੱਕ ਆਦਮੀ ਬਆਲ ਸ਼ਲੀਸ਼ਾਹ ਤੋਂ ਆਇਆ, ਪਰਮੇਸ਼ੁਰ ਦੇ ਮਨੁੱਖ ਲਈ ਪਹਿਲੇ ਫਲਾਂ ਤੋਂ ਭੋਜਨ ਲਿਆ ਰਿਹਾ ਸੀ </w:t>
      </w:r>
      <w:r xmlns:w="http://schemas.openxmlformats.org/wordprocessingml/2006/main">
        <w:lastRenderedPageBreak xmlns:w="http://schemas.openxmlformats.org/wordprocessingml/2006/main"/>
      </w:r>
      <w:r xmlns:w="http://schemas.openxmlformats.org/wordprocessingml/2006/main">
        <w:t xml:space="preserve">: ਜੌਂ ਦੀਆਂ ਵੀਹ ਰੋਟੀਆਂ ਅਤੇ ਅਨਾਜ ਦੇ ਤਾਜ਼ੇ ਕੰਨ ਆਪਣੀ ਬੋਰੀ ਵਿੱਚ। ਅਲੀਸ਼ਾ ਨੇ ਕਿਹਾ, “ਇਹ ਲੋਕਾਂ ਨੂੰ ਦੇ ਦਿਓ ਅਤੇ ਉਨ੍ਹਾਂ ਨੂੰ ਖਾਣ ਦਿਓ।” ਪਰ ਉਸਦੇ ਨੌਕਰ ਨੇ ਕਿਹਾ, "ਮੈਂ ਇਸਨੂੰ ਸੌ ਆਦਮੀਆਂ ਅੱਗੇ ਕਿਵੇਂ ਰੱਖ ਸਕਦਾ ਹਾਂ?" ਉਸ ਨੇ ਦੁਹਰਾਇਆ, “ਇਹ ਲੋਕਾਂ ਨੂੰ ਦੇ ਦਿਓ ਅਤੇ ਉਨ੍ਹਾਂ ਨੂੰ ਖਾਣ ਦਿਓ ਕਿਉਂਕਿ ਯਹੋਵਾਹ ਇਹ ਆਖਦਾ ਹੈ: ‘ਉਹ ਖਾਣਗੇ ਅਤੇ ਕੁਝ ਬਚਿਆ ਹੋਇਆ ਹੈ।’ ਇਸ ਲਈ ਉਸ ਨੇ ਉਨ੍ਹਾਂ ਦੇ ਅੱਗੇ ਰੱਖਿਆ ਅਤੇ ਉਨ੍ਹਾਂ ਨੇ ਖਾਧਾ ਅਤੇ ਕੁਝ ਬਚਿਆ। ਪ੍ਰਭੂ ਦੇ ਸ਼ਬਦ ਦੇ ਅਨੁਸਾਰ.</w:t>
      </w:r>
    </w:p>
    <w:p w14:paraId="2DBD27ED" w14:textId="77777777" w:rsidR="00F90BDC" w:rsidRDefault="00F90BDC"/>
    <w:p w14:paraId="4CB176CE" w14:textId="77777777" w:rsidR="00F90BDC" w:rsidRDefault="00F90BDC">
      <w:r xmlns:w="http://schemas.openxmlformats.org/wordprocessingml/2006/main">
        <w:t xml:space="preserve">ਮੱਤੀ 15:39 ਅਤੇ ਉਸ ਨੇ ਭੀੜ ਨੂੰ ਵਿਦਾ ਕੀਤਾ ਅਤੇ ਜਹਾਜ਼ ਲੈ ਕੇ ਮਗਦਾਲਾ ਦੇ ਕੰਢਿਆਂ ਵਿੱਚ ਆਇਆ।</w:t>
      </w:r>
    </w:p>
    <w:p w14:paraId="4F279028" w14:textId="77777777" w:rsidR="00F90BDC" w:rsidRDefault="00F90BDC"/>
    <w:p w14:paraId="3BD227C5" w14:textId="77777777" w:rsidR="00F90BDC" w:rsidRDefault="00F90BDC">
      <w:r xmlns:w="http://schemas.openxmlformats.org/wordprocessingml/2006/main">
        <w:t xml:space="preserve">ਯਿਸੂ ਨੇ ਭੀੜ ਨੂੰ ਵਿਦਾ ਕੀਤਾ ਅਤੇ ਇੱਕ ਕਿਸ਼ਤੀ ਲੈ ਕੇ ਮਗਦਾਲਾ ਸ਼ਹਿਰ ਵਿੱਚ ਪਹੁੰਚ ਗਿਆ।</w:t>
      </w:r>
    </w:p>
    <w:p w14:paraId="084C9739" w14:textId="77777777" w:rsidR="00F90BDC" w:rsidRDefault="00F90BDC"/>
    <w:p w14:paraId="7D521356" w14:textId="77777777" w:rsidR="00F90BDC" w:rsidRDefault="00F90BDC">
      <w:r xmlns:w="http://schemas.openxmlformats.org/wordprocessingml/2006/main">
        <w:t xml:space="preserve">1. ਯਿਸੂ ਦੀ ਉਦਾਹਰਨ ਦੀ ਸ਼ਕਤੀ: ਯਿਸੂ ਸਾਨੂੰ ਦਿਖਾਉਂਦਾ ਹੈ ਕਿ ਨਿਮਰਤਾ ਅਤੇ ਕਿਰਪਾ ਨਾਲ ਦੂਜਿਆਂ ਦੀ ਸੇਵਾ ਕਰਨ ਲਈ ਕਿਵੇਂ ਤਿਆਰ ਰਹਿਣਾ ਹੈ।</w:t>
      </w:r>
    </w:p>
    <w:p w14:paraId="50BCBBD5" w14:textId="77777777" w:rsidR="00F90BDC" w:rsidRDefault="00F90BDC"/>
    <w:p w14:paraId="737EC24D" w14:textId="77777777" w:rsidR="00F90BDC" w:rsidRDefault="00F90BDC">
      <w:r xmlns:w="http://schemas.openxmlformats.org/wordprocessingml/2006/main">
        <w:t xml:space="preserve">2. ਦਇਆ ਦੀ ਤਾਕਤ: ਯਿਸੂ ਦੂਜਿਆਂ ਦੀ ਮਦਦ ਕਰਨ ਲਈ ਆਪਣੇ ਰਸਤੇ ਤੋਂ ਬਾਹਰ ਜਾ ਕੇ ਉਨ੍ਹਾਂ ਲਈ ਆਪਣੇ ਪਿਆਰ ਦਾ ਪ੍ਰਦਰਸ਼ਨ ਕਰਦਾ ਹੈ।</w:t>
      </w:r>
    </w:p>
    <w:p w14:paraId="60F101B3" w14:textId="77777777" w:rsidR="00F90BDC" w:rsidRDefault="00F90BDC"/>
    <w:p w14:paraId="18DB2871" w14:textId="77777777" w:rsidR="00F90BDC" w:rsidRDefault="00F90BDC">
      <w:r xmlns:w="http://schemas.openxmlformats.org/wordprocessingml/2006/main">
        <w:t xml:space="preserve">1. ਫ਼ਿਲਿੱਪੀਆਂ 2:3-4 “ਸੁਆਰਥੀ ਲਾਲਸਾ ਜਾਂ ਵਿਅਰਥ ਹੰਕਾਰ ਤੋਂ ਕੁਝ ਨਾ ਕਰੋ। ਇਸ ਦੀ ਬਜਾਇ, ਨਿਮਰਤਾ ਨਾਲ ਦੂਜਿਆਂ ਨੂੰ ਆਪਣੇ ਆਪ ਤੋਂ ਵੱਧ ਮਹੱਤਵ ਦਿਓ, ਆਪਣੇ ਹਿੱਤਾਂ ਨੂੰ ਨਹੀਂ, ਪਰ ਤੁਹਾਡੇ ਵਿੱਚੋਂ ਹਰ ਇੱਕ ਦੂਜੇ ਦੇ ਹਿੱਤਾਂ ਨੂੰ ਵੇਖਦਾ ਹੈ। ”</w:t>
      </w:r>
    </w:p>
    <w:p w14:paraId="2AAB268F" w14:textId="77777777" w:rsidR="00F90BDC" w:rsidRDefault="00F90BDC"/>
    <w:p w14:paraId="02F2F593" w14:textId="77777777" w:rsidR="00F90BDC" w:rsidRDefault="00F90BDC">
      <w:r xmlns:w="http://schemas.openxmlformats.org/wordprocessingml/2006/main">
        <w:t xml:space="preserve">2. ਮੱਤੀ 11:28-29 “ਹੇ ਸਾਰੇ ਥੱਕੇ ਹੋਏ ਅਤੇ ਬੋਝ ਵਾਲੇ ਲੋਕੋ, ਮੇਰੇ ਕੋਲ ਆਓ, ਅਤੇ ਮੈਂ ਤੁਹਾਨੂੰ ਆਰਾਮ ਦਿਆਂਗਾ। ਮੇਰਾ ਜੂਲਾ ਆਪਣੇ ਉੱਤੇ ਲੈ ਲਵੋ ਅਤੇ ਮੇਰੇ ਤੋਂ ਸਿੱਖੋ, ਕਿਉਂਕਿ ਮੈਂ ਦਿਲ ਵਿੱਚ ਕੋਮਲ ਅਤੇ ਨਿਮਰ ਹਾਂ, ਅਤੇ ਤੁਸੀਂ ਆਪਣੀਆਂ ਰੂਹਾਂ ਲਈ ਆਰਾਮ ਪਾਓਗੇ।"</w:t>
      </w:r>
    </w:p>
    <w:p w14:paraId="3DC3AFAA" w14:textId="77777777" w:rsidR="00F90BDC" w:rsidRDefault="00F90BDC"/>
    <w:p w14:paraId="532027C0" w14:textId="77777777" w:rsidR="00F90BDC" w:rsidRDefault="00F90BDC">
      <w:r xmlns:w="http://schemas.openxmlformats.org/wordprocessingml/2006/main">
        <w:t xml:space="preserve">ਮੱਤੀ 16 ਫ਼ਰੀਸੀਆਂ ਅਤੇ ਸਦੂਕੀਆਂ ਦੀਆਂ ਸਿੱਖਿਆਵਾਂ ਬਾਰੇ ਯਿਸੂ ਦੀਆਂ ਚੇਤਾਵਨੀਆਂ ਨੂੰ ਪੇਸ਼ ਕਰਦਾ ਹੈ, ਪਤਰਸ ਦੁਆਰਾ ਯਿਸੂ ਨੂੰ ਮਸੀਹਾ ਵਜੋਂ ਸਵੀਕਾਰ ਕਰਨਾ, ਅਤੇ ਯਿਸੂ ਦੀ ਮੌਤ ਅਤੇ ਜੀ ਉੱਠਣ ਦੀ ਭਵਿੱਖਬਾਣੀ।</w:t>
      </w:r>
    </w:p>
    <w:p w14:paraId="13A1C32D" w14:textId="77777777" w:rsidR="00F90BDC" w:rsidRDefault="00F90BDC"/>
    <w:p w14:paraId="3FC94155" w14:textId="77777777" w:rsidR="00F90BDC" w:rsidRDefault="00F90BDC">
      <w:r xmlns:w="http://schemas.openxmlformats.org/wordprocessingml/2006/main">
        <w:t xml:space="preserve">ਪਹਿਲਾ ਪੈਰਾ: ਅਧਿਆਇ ਦੀ ਸ਼ੁਰੂਆਤ ਫ਼ਰੀਸੀਆਂ ਅਤੇ ਸਦੂਕੀਆਂ ਨਾਲ ਹੁੰਦੀ ਹੈ ਜੋ ਯਿਸੂ ਨੂੰ ਸਵਰਗ ਤੋਂ ਇੱਕ ਨਿਸ਼ਾਨ ਦਿਖਾਉਣ ਲਈ ਕਹਿ ਕੇ ਪਰਖ ਰਹੇ ਸਨ (ਮੱਤੀ 16: 1-4)। ਉਹ </w:t>
      </w:r>
      <w:r xmlns:w="http://schemas.openxmlformats.org/wordprocessingml/2006/main">
        <w:lastRenderedPageBreak xmlns:w="http://schemas.openxmlformats.org/wordprocessingml/2006/main"/>
      </w:r>
      <w:r xmlns:w="http://schemas.openxmlformats.org/wordprocessingml/2006/main">
        <w:t xml:space="preserve">ਮੌਸਮ ਦੇ ਨਮੂਨੇ ਦੀ ਵਿਆਖਿਆ ਕਰਨ ਦੇ ਯੋਗ ਹੋਣ ਦੇ ਬਾਵਜੂਦ ਅਧਿਆਤਮਿਕ ਚਿੰਨ੍ਹਾਂ ਦੀ ਵਿਆਖਿਆ ਕਰਨ ਵਿੱਚ ਅਸਮਰੱਥਾ ਲਈ ਉਨ੍ਹਾਂ ਨੂੰ ਝਿੜਕਦਾ ਹੈ। ਉਹ ਉਨ੍ਹਾਂ ਨੂੰ ਦੱਸਦਾ ਹੈ ਕਿ ਉਸ ਦੀ ਆਉਣ ਵਾਲੀ ਮੌਤ ਅਤੇ ਪੁਨਰ-ਉਥਾਨ ਦਾ ਹਵਾਲਾ ਦਿੰਦੇ ਹੋਏ “ਯੂਨਾਹ ਦੇ ਚਿੰਨ੍ਹ” ਤੋਂ ਬਿਨਾਂ ਹੋਰ ਕੋਈ ਨਿਸ਼ਾਨ ਨਹੀਂ ਦਿੱਤਾ ਜਾਵੇਗਾ। ਬਾਅਦ ਵਿੱਚ, ਉਹ ਆਪਣੇ ਚੇਲਿਆਂ ਨੂੰ ਫ਼ਰੀਸੀਆਂ ਅਤੇ ਸਦੂਕੀਆਂ ਦੇ ਖਮੀਰ (ਸਿੱਖਿਆ) ਬਾਰੇ ਚੇਤਾਵਨੀ ਦਿੰਦਾ ਹੈ ਜਿਸ ਨੂੰ ਉਹ ਆਪਣੇ ਸਿਧਾਂਤ ਦੇ ਵਿਰੁੱਧ ਚੇਤਾਵਨੀ ਸਮਝਦੇ ਹਨ।</w:t>
      </w:r>
    </w:p>
    <w:p w14:paraId="26DC2542" w14:textId="77777777" w:rsidR="00F90BDC" w:rsidRDefault="00F90BDC"/>
    <w:p w14:paraId="668E2479" w14:textId="77777777" w:rsidR="00F90BDC" w:rsidRDefault="00F90BDC">
      <w:r xmlns:w="http://schemas.openxmlformats.org/wordprocessingml/2006/main">
        <w:t xml:space="preserve">ਦੂਜਾ ਪੈਰਾ: ਜਦੋਂ ਇਹ ਪੁੱਛਿਆ ਗਿਆ ਕਿ ਲੋਕ ਕਹਿੰਦੇ ਹਨ ਕਿ ਉਹ ਕੌਣ ਹੈ, ਤਾਂ ਚੇਲੇ ਵੱਖ-ਵੱਖ ਜਵਾਬ ਦਿੰਦੇ ਹਨ - ਜੌਨ ਬੈਪਟਿਸਟ, ਏਲੀਯਾਹ ਜਾਂ ਨਬੀਆਂ ਵਿੱਚੋਂ ਇੱਕ। ਪਰ ਜਦੋਂ ਉਨ੍ਹਾਂ ਨੂੰ ਪੁੱਛਿਆ ਗਿਆ ਕਿ ਉਹ ਕੌਣ ਹੈ, ਤਾਂ ਪੀਟਰ ਨੇ ਕਬੂਲ ਕੀਤਾ ਕਿ ਯਿਸੂ "ਮਸੀਹ, ਜੀਵਿਤ ਪਰਮੇਸ਼ੁਰ ਦਾ ਪੁੱਤਰ" ਹੈ (ਮੱਤੀ 16:13-20)। ਮਾਸ ਅਤੇ ਲਹੂ ਦੁਆਰਾ ਨਹੀਂ ਸਵਰਗ ਵਿੱਚ ਪਿਤਾ ਦੁਆਰਾ ਦਿੱਤੇ ਗਏ ਇਸ ਪ੍ਰਗਟਾਵੇ ਦੇ ਜਵਾਬ ਵਿੱਚ, ਯਿਸੂ ਨੇ ਪੀਟਰ ਨੂੰ ਮੁਬਾਰਕ ਘੋਸ਼ਿਤ ਕੀਤਾ ਅਤੇ ਇਸ ਚੱਟਾਨ (ਪੀਟਰ ਦਾ ਵਿਸ਼ਵਾਸ ਜਾਂ ਉਸਦਾ ਇਕਰਾਰ) ਉੱਤੇ ਉਹ ਆਪਣਾ ਚਰਚ ਬਣਾਏਗਾ ਜਿਸ ਨੂੰ ਹੇਡਜ਼ ਦੇ ਦਰਵਾਜ਼ੇ ਨਹੀਂ ਪਾਰ ਕਰਨਗੇ।</w:t>
      </w:r>
    </w:p>
    <w:p w14:paraId="761A2B71" w14:textId="77777777" w:rsidR="00F90BDC" w:rsidRDefault="00F90BDC"/>
    <w:p w14:paraId="6501870F" w14:textId="77777777" w:rsidR="00F90BDC" w:rsidRDefault="00F90BDC">
      <w:r xmlns:w="http://schemas.openxmlformats.org/wordprocessingml/2006/main">
        <w:t xml:space="preserve">ਤੀਜਾ ਪੈਰਾ: ਇਸ ਉੱਚ ਬਿੰਦੂ ਤੋਂ ਬਾਅਦ ਉਸਦੇ ਦੁੱਖਾਂ ਦੀ ਪਹਿਲੀ ਸਪੱਸ਼ਟ ਭਵਿੱਖਬਾਣੀ ਆਉਂਦੀ ਹੈ - ਕਿ ਉਸਨੂੰ ਯਰੂਸ਼ਲਮ ਜਾਣਾ ਚਾਹੀਦਾ ਹੈ ਜਿੱਥੇ ਉਸਨੂੰ ਬਜ਼ੁਰਗਾਂ ਦੇ ਹੱਥੋਂ ਬਹੁਤ ਸਾਰੀਆਂ ਚੀਜ਼ਾਂ ਝੱਲਣੀਆਂ ਪੈਣਗੀਆਂ ਮੁੱਖ ਪੁਜਾਰੀਆਂ ਅਤੇ ਗ੍ਰੰਥੀਆਂ ਨੂੰ ਮਾਰਿਆ ਜਾਵੇਗਾ ਪਰ ਤੀਜੇ ਦਿਨ ਉਠਾਇਆ ਜਾਵੇਗਾ (ਮੱਤੀ 16:21-28) . ਜਦੋਂ ਪੀਟਰ ਉਸ ਨੂੰ ਅਜਿਹੇ ਰਾਹ ਤੋਂ ਰੋਕਣ ਦੀ ਕੋਸ਼ਿਸ਼ ਕਰਦਾ ਹੈ, ਤਾਂ ਯਿਸੂ ਨੇ ਉਸ ਨੂੰ ਦੈਵੀ ਚੀਜ਼ਾਂ ਦੀ ਬਜਾਏ ਮਨੁੱਖੀ ਚੀਜ਼ਾਂ 'ਤੇ ਮਨ ਲਗਾਉਣ ਲਈ ਸਖ਼ਤੀ ਨਾਲ ਝਿੜਕਿਆ। ਫਿਰ ਮਹਿੰਗਾਈ ਬਾਰੇ ਸਿਖਾਉਂਦੇ ਹੋਏ ਪਰ ਉਸ ਦੀ ਪਾਲਣਾ ਕਰਨ ਦੀ ਯੋਗਤਾ ਬਾਰੇ ਉਹ ਦੱਸਦਾ ਹੈ ਕਿ ਜੋ ਕੋਈ ਜੀਵਨ ਬਚਾਉਣਾ ਚਾਹੁੰਦਾ ਹੈ ਉਹ ਇਸ ਨੂੰ ਗੁਆ ਦੇਵੇਗਾ ਪਰ ਉਸ ਦੀ ਖ਼ਾਤਰ ਜੀਵਨ ਗੁਆ ਲੈਂਦਾ ਹੈ ਇਸ ਨੂੰ ਅਸਥਾਈ ਦ੍ਰਿਸ਼ਟੀਕੋਣ ਤੋਂ ਸਦੀਵੀ ਉੱਤੇ ਜ਼ੋਰ ਦਿੰਦਾ ਹੈ।</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ਮੱਤੀ 16:1 ਫ਼ਰੀਸੀ ਵੀ ਸਦੂਕੀਆਂ ਦੇ ਨਾਲ ਆਏ ਅਤੇ ਉਹ ਨੂੰ ਪਰਤਾਉਣ ਲਈ ਚਾਹਿਆ ਜੋ ਉਹ ਉਨ੍ਹਾਂ ਨੂੰ ਸਵਰਗ ਤੋਂ ਕੋਈ ਨਿਸ਼ਾਨ ਵਿਖਾਵੇ।</w:t>
      </w:r>
    </w:p>
    <w:p w14:paraId="3E71258B" w14:textId="77777777" w:rsidR="00F90BDC" w:rsidRDefault="00F90BDC"/>
    <w:p w14:paraId="15BA2389" w14:textId="77777777" w:rsidR="00F90BDC" w:rsidRDefault="00F90BDC">
      <w:r xmlns:w="http://schemas.openxmlformats.org/wordprocessingml/2006/main">
        <w:t xml:space="preserve">ਫ਼ਰੀਸੀਆਂ ਅਤੇ ਸਦੂਕੀਆਂ ਨੇ ਯਿਸੂ ਤੋਂ ਸਵਰਗ ਤੋਂ ਇੱਕ ਨਿਸ਼ਾਨ ਮੰਗਿਆ।</w:t>
      </w:r>
    </w:p>
    <w:p w14:paraId="20F1F0AD" w14:textId="77777777" w:rsidR="00F90BDC" w:rsidRDefault="00F90BDC"/>
    <w:p w14:paraId="7CAACF45" w14:textId="77777777" w:rsidR="00F90BDC" w:rsidRDefault="00F90BDC">
      <w:r xmlns:w="http://schemas.openxmlformats.org/wordprocessingml/2006/main">
        <w:t xml:space="preserve">1. ਰੱਬ ਨੂੰ ਪਰਖਣ ਦਾ ਖ਼ਤਰਾ</w:t>
      </w:r>
    </w:p>
    <w:p w14:paraId="3FDE93A3" w14:textId="77777777" w:rsidR="00F90BDC" w:rsidRDefault="00F90BDC"/>
    <w:p w14:paraId="58D29A92" w14:textId="77777777" w:rsidR="00F90BDC" w:rsidRDefault="00F90BDC">
      <w:r xmlns:w="http://schemas.openxmlformats.org/wordprocessingml/2006/main">
        <w:t xml:space="preserve">2. ਵਿਸ਼ਵਾਸ ਦੀ ਮਹੱਤਤਾ</w:t>
      </w:r>
    </w:p>
    <w:p w14:paraId="2280C262" w14:textId="77777777" w:rsidR="00F90BDC" w:rsidRDefault="00F90BDC"/>
    <w:p w14:paraId="40AE004B" w14:textId="77777777" w:rsidR="00F90BDC" w:rsidRDefault="00F90BDC">
      <w:r xmlns:w="http://schemas.openxmlformats.org/wordprocessingml/2006/main">
        <w:t xml:space="preserve">1. ਬਿਵਸਥਾ ਸਾਰ 6:16 - "ਯਹੋਵਾਹ ਆਪਣੇ ਪਰਮੇਸ਼ੁਰ ਨੂੰ ਪਰੀਖਿਆ ਵਿੱਚ ਨਾ ਪਾਓ"</w:t>
      </w:r>
    </w:p>
    <w:p w14:paraId="6E4E1D27" w14:textId="77777777" w:rsidR="00F90BDC" w:rsidRDefault="00F90BDC"/>
    <w:p w14:paraId="45C14E30" w14:textId="77777777" w:rsidR="00F90BDC" w:rsidRDefault="00F90BDC">
      <w:r xmlns:w="http://schemas.openxmlformats.org/wordprocessingml/2006/main">
        <w:t xml:space="preserve">2. ਇਬਰਾਨੀਆਂ 11: 1 - "ਹੁਣ ਵਿਸ਼ਵਾਸ ਉਨ੍ਹਾਂ ਚੀਜ਼ਾਂ ਦਾ ਭਰੋਸਾ ਹੈ ਜਿਨ੍ਹਾਂ ਦੀ ਉਮੀਦ ਕੀਤੀ ਜਾਂਦੀ ਹੈ, ਨਾ ਵੇਖੀਆਂ ਗਈਆਂ ਚੀਜ਼ਾਂ ਦਾ ਵਿਸ਼ਵਾਸ."</w:t>
      </w:r>
    </w:p>
    <w:p w14:paraId="23E16C5E" w14:textId="77777777" w:rsidR="00F90BDC" w:rsidRDefault="00F90BDC"/>
    <w:p w14:paraId="1A071F54" w14:textId="77777777" w:rsidR="00F90BDC" w:rsidRDefault="00F90BDC">
      <w:r xmlns:w="http://schemas.openxmlformats.org/wordprocessingml/2006/main">
        <w:t xml:space="preserve">ਮੱਤੀ 16:2 ਉਸ ਨੇ ਉੱਤਰ ਦੇ ਕੇ ਉਨ੍ਹਾਂ ਨੂੰ ਆਖਿਆ, ਜਦੋਂ ਸ਼ਾਮ ਹੁੰਦੀ ਹੈ ਤਾਂ ਤੁਸੀਂ ਕਹਿੰਦੇ ਹੋ ਕਿ ਮੌਸਮ ਠੀਕ ਰਹੇਗਾ ਕਿਉਂ ਜੋ ਅਕਾਸ਼ ਲਾਲ ਹੈ।</w:t>
      </w:r>
    </w:p>
    <w:p w14:paraId="1E499071" w14:textId="77777777" w:rsidR="00F90BDC" w:rsidRDefault="00F90BDC"/>
    <w:p w14:paraId="0736F800" w14:textId="77777777" w:rsidR="00F90BDC" w:rsidRDefault="00F90BDC">
      <w:r xmlns:w="http://schemas.openxmlformats.org/wordprocessingml/2006/main">
        <w:t xml:space="preserve">ਯਿਸੂ ਭੀੜ ਨੂੰ ਅਸਮਾਨ ਦੀ ਦਿੱਖ ਦੇ ਆਧਾਰ 'ਤੇ ਮੌਸਮ ਦੀ ਭਵਿੱਖਬਾਣੀ ਕਰਨ ਦੀ ਉਨ੍ਹਾਂ ਦੀ ਯੋਗਤਾ ਬਾਰੇ ਸਿਖਾਉਂਦਾ ਹੈ।</w:t>
      </w:r>
    </w:p>
    <w:p w14:paraId="62D4CD46" w14:textId="77777777" w:rsidR="00F90BDC" w:rsidRDefault="00F90BDC"/>
    <w:p w14:paraId="18D3D5E4" w14:textId="77777777" w:rsidR="00F90BDC" w:rsidRDefault="00F90BDC">
      <w:r xmlns:w="http://schemas.openxmlformats.org/wordprocessingml/2006/main">
        <w:t xml:space="preserve">1. ਪਰਮੇਸ਼ੁਰ ਦੀ ਰਚਨਾ: ਉਸਦੀ ਯੋਜਨਾ ਨੂੰ ਸਮਝਣ ਲਈ ਕੁਦਰਤੀ ਸੰਸਾਰ ਦੀ ਵਰਤੋਂ ਕਰਨਾ</w:t>
      </w:r>
    </w:p>
    <w:p w14:paraId="11C14F0B" w14:textId="77777777" w:rsidR="00F90BDC" w:rsidRDefault="00F90BDC"/>
    <w:p w14:paraId="400209DA" w14:textId="77777777" w:rsidR="00F90BDC" w:rsidRDefault="00F90BDC">
      <w:r xmlns:w="http://schemas.openxmlformats.org/wordprocessingml/2006/main">
        <w:t xml:space="preserve">2. ਸਮਝ ਦੀ ਸ਼ਕਤੀ: ਇਹ ਜਾਣਨਾ ਕਿ ਰੱਬ ਕੀ ਕਹਿ ਰਿਹਾ ਹੈ</w:t>
      </w:r>
    </w:p>
    <w:p w14:paraId="2940B428" w14:textId="77777777" w:rsidR="00F90BDC" w:rsidRDefault="00F90BDC"/>
    <w:p w14:paraId="324C32B5" w14:textId="77777777" w:rsidR="00F90BDC" w:rsidRDefault="00F90BDC">
      <w:r xmlns:w="http://schemas.openxmlformats.org/wordprocessingml/2006/main">
        <w:t xml:space="preserve">1. ਜ਼ਬੂਰ 19:1-2 - "ਅਕਾਸ਼ ਪਰਮੇਸ਼ੁਰ ਦੀ ਮਹਿਮਾ ਦਾ ਐਲਾਨ ਕਰਦੇ ਹਨ; ਅਕਾਸ਼ ਉਸਦੇ ਹੱਥਾਂ ਦੇ ਕੰਮ ਦਾ ਐਲਾਨ ਕਰਦੇ ਹਨ।"</w:t>
      </w:r>
    </w:p>
    <w:p w14:paraId="30420ADE" w14:textId="77777777" w:rsidR="00F90BDC" w:rsidRDefault="00F90BDC"/>
    <w:p w14:paraId="70A7BA91" w14:textId="77777777" w:rsidR="00F90BDC" w:rsidRDefault="00F90BDC">
      <w:r xmlns:w="http://schemas.openxmlformats.org/wordprocessingml/2006/main">
        <w:t xml:space="preserve">2. 1 ਕੁਰਿੰਥੀਆਂ 2:13-14 - "ਇਹ ਉਹ ਹੈ ਜੋ ਅਸੀਂ ਬੋਲਦੇ ਹਾਂ, ਮਨੁੱਖੀ ਗਿਆਨ ਦੁਆਰਾ ਸਾਨੂੰ ਸਿਖਾਏ ਗਏ ਸ਼ਬਦਾਂ ਵਿੱਚ ਨਹੀਂ, ਪਰ ਆਤਮਾ ਦੁਆਰਾ ਸਿਖਾਏ ਗਏ ਸ਼ਬਦਾਂ ਵਿੱਚ, ਆਤਮਾ ਦੁਆਰਾ ਸਿਖਾਏ ਗਏ ਸ਼ਬਦਾਂ ਨਾਲ ਅਧਿਆਤਮਿਕ ਅਸਲੀਅਤਾਂ ਨੂੰ ਸਮਝਾਉਂਦੇ ਹੋਏ, ਆਤਮਾ ਤੋਂ ਬਿਨਾਂ ਵਿਅਕਤੀ ਸਵੀਕਾਰ ਨਹੀਂ ਕਰਦਾ। ਉਹ ਚੀਜ਼ਾਂ ਜਿਹੜੀਆਂ ਪਰਮੇਸ਼ੁਰ ਦੇ ਆਤਮਾ ਤੋਂ ਆਉਂਦੀਆਂ ਹਨ, ਪਰ ਉਹਨਾਂ ਨੂੰ ਮੂਰਖਤਾ ਸਮਝਦੀਆਂ ਹਨ, ਅਤੇ ਉਹਨਾਂ ਨੂੰ ਸਮਝ ਨਹੀਂ ਸਕਦੀਆਂ ਕਿਉਂਕਿ ਉਹਨਾਂ ਨੂੰ ਕੇਵਲ ਆਤਮਾ ਦੁਆਰਾ ਪਛਾਣਿਆ ਜਾਂਦਾ ਹੈ।"</w:t>
      </w:r>
    </w:p>
    <w:p w14:paraId="6DAD374C" w14:textId="77777777" w:rsidR="00F90BDC" w:rsidRDefault="00F90BDC"/>
    <w:p w14:paraId="292F4ABC" w14:textId="77777777" w:rsidR="00F90BDC" w:rsidRDefault="00F90BDC">
      <w:r xmlns:w="http://schemas.openxmlformats.org/wordprocessingml/2006/main">
        <w:t xml:space="preserve">ਮੱਤੀ 16:3 ਅਤੇ ਸਵੇਰ ਨੂੰ, ਅੱਜ ਦਾ ਮੌਸਮ ਖਰਾਬ ਹੋਵੇਗਾ: ਕਿਉਂਕਿ ਅਕਾਸ਼ ਲਾਲ ਅਤੇ ਨੀਵਾਂ ਹੈ। ਹੇ ਕਪਟੀਓ, ਤੁਸੀਂ ਅਸਮਾਨ ਦੇ ਚਿਹਰੇ ਨੂੰ ਪਛਾਣ ਸਕਦੇ ਹੋ; ਪਰ ਕੀ ਤੁਸੀਂ ਸਮੇਂ ਦੀਆਂ ਨਿਸ਼ਾਨੀਆਂ ਨੂੰ ਨਹੀਂ ਪਛਾਣ ਸਕਦੇ?</w:t>
      </w:r>
    </w:p>
    <w:p w14:paraId="1652C5F9" w14:textId="77777777" w:rsidR="00F90BDC" w:rsidRDefault="00F90BDC"/>
    <w:p w14:paraId="0081935D" w14:textId="77777777" w:rsidR="00F90BDC" w:rsidRDefault="00F90BDC">
      <w:r xmlns:w="http://schemas.openxmlformats.org/wordprocessingml/2006/main">
        <w:t xml:space="preserve">ਯਿਸੂ ਸਮੇਂ ਦੀਆਂ ਨਿਸ਼ਾਨੀਆਂ ਨੂੰ ਪਛਾਣਨ ਦੀ ਬਜਾਏ, ਫ਼ਰੀਸੀਆਂ ਅਤੇ ਸਦੂਕੀਆਂ ਨੂੰ ਉਨ੍ਹਾਂ ਦੀ ਅਧਿਆਤਮਿਕ ਸਮਝ ਦੀ ਘਾਟ ਲਈ ਝਿੜਕਦਾ ਹੈ।</w:t>
      </w:r>
    </w:p>
    <w:p w14:paraId="05FF0937" w14:textId="77777777" w:rsidR="00F90BDC" w:rsidRDefault="00F90BDC"/>
    <w:p w14:paraId="24113FD3" w14:textId="77777777" w:rsidR="00F90BDC" w:rsidRDefault="00F90BDC">
      <w:r xmlns:w="http://schemas.openxmlformats.org/wordprocessingml/2006/main">
        <w:t xml:space="preserve">1. ਅਜ਼ਮਾਇਸ਼ ਦੇ ਸਮਿਆਂ ਵਿੱਚ ਸਮਝਦਾਰੀ</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ਆਧੁਨਿਕ ਸਮੇਂ ਵਿੱਚ ਅਧਿਆਤਮਿਕ ਜਾਗਰੂਕਤਾ ਦੀ ਲੋੜ</w:t>
      </w:r>
    </w:p>
    <w:p w14:paraId="10146AD2" w14:textId="77777777" w:rsidR="00F90BDC" w:rsidRDefault="00F90BDC"/>
    <w:p w14:paraId="7A52AEA9" w14:textId="77777777" w:rsidR="00F90BDC" w:rsidRDefault="00F90BDC">
      <w:r xmlns:w="http://schemas.openxmlformats.org/wordprocessingml/2006/main">
        <w:t xml:space="preserve">1. ਯਿਰਮਿਯਾਹ 6:16 - "ਯਹੋਵਾਹ ਇਸ ਤਰ੍ਹਾਂ ਆਖਦਾ ਹੈ: 'ਸੜਕਾਂ ਦੇ ਕੋਲ ਖੜੇ ਹੋਵੋ, ਅਤੇ ਵੇਖੋ, ਅਤੇ ਪ੍ਰਾਚੀਨ ਮਾਰਗਾਂ ਦੀ ਮੰਗ ਕਰੋ, ਜਿੱਥੇ ਚੰਗਾ ਰਸਤਾ ਹੈ; ਅਤੇ ਇਸ ਵਿੱਚ ਚੱਲੋ, ਅਤੇ ਆਪਣੀਆਂ ਰੂਹਾਂ ਲਈ ਆਰਾਮ ਪਾਓ।'"</w:t>
      </w:r>
    </w:p>
    <w:p w14:paraId="51038853" w14:textId="77777777" w:rsidR="00F90BDC" w:rsidRDefault="00F90BDC"/>
    <w:p w14:paraId="0F91A69B" w14:textId="77777777" w:rsidR="00F90BDC" w:rsidRDefault="00F90BDC">
      <w:r xmlns:w="http://schemas.openxmlformats.org/wordprocessingml/2006/main">
        <w:t xml:space="preserve">2. ਯਸਾਯਾਹ 5:20 - “ਹਾਇ ਉਹਨਾਂ ਉੱਤੇ ਜਿਹੜੇ ਬੁਰਿਆਈ ਨੂੰ ਚੰਗਿਆਈ ਅਤੇ ਭਲੇ ਨੂੰ ਬੁਰਿਆਈ ਕਹਿੰਦੇ ਹਨ, ਜਿਹੜੇ ਚਾਨਣ ਦੇ ਬਦਲੇ ਹਨੇਰਾ ਅਤੇ ਹਨੇਰੇ ਦੇ ਬਦਲੇ ਚਾਨਣ ਪਾਉਂਦੇ ਹਨ, ਜੋ ਮਿੱਠੇ ਦੇ ਬਦਲੇ ਕੌੜਾ ਅਤੇ ਕੌੜੇ ਨੂੰ ਮਿੱਠਾ ਰੱਖਦੇ ਹਨ!”</w:t>
      </w:r>
    </w:p>
    <w:p w14:paraId="61B1429A" w14:textId="77777777" w:rsidR="00F90BDC" w:rsidRDefault="00F90BDC"/>
    <w:p w14:paraId="6854F3EC" w14:textId="77777777" w:rsidR="00F90BDC" w:rsidRDefault="00F90BDC">
      <w:r xmlns:w="http://schemas.openxmlformats.org/wordprocessingml/2006/main">
        <w:t xml:space="preserve">ਮੱਤੀ 16:4 ਇੱਕ ਦੁਸ਼ਟ ਅਤੇ ਵਿਭਚਾਰੀ ਪੀੜ੍ਹੀ ਨਿਸ਼ਾਨ ਦੀ ਭਾਲ ਵਿੱਚ ਹੈ; ਅਤੇ ਉਸ ਨੂੰ ਕੋਈ ਨਿਸ਼ਾਨ ਨਹੀਂ ਦਿੱਤਾ ਜਾਵੇਗਾ, ਪਰ ਯੂਨਾਸ ਨਬੀ ਦੀ ਨਿਸ਼ਾਨੀ ਹੈ। ਅਤੇ ਉਹ ਉਨ੍ਹਾਂ ਨੂੰ ਛੱਡ ਕੇ ਚਲਾ ਗਿਆ।</w:t>
      </w:r>
    </w:p>
    <w:p w14:paraId="1E1E86BE" w14:textId="77777777" w:rsidR="00F90BDC" w:rsidRDefault="00F90BDC"/>
    <w:p w14:paraId="1423F0FB" w14:textId="77777777" w:rsidR="00F90BDC" w:rsidRDefault="00F90BDC">
      <w:r xmlns:w="http://schemas.openxmlformats.org/wordprocessingml/2006/main">
        <w:t xml:space="preserve">ਇੱਕ ਦੁਸ਼ਟ ਅਤੇ ਵਿਭਚਾਰੀ ਪੀੜ੍ਹੀ ਨਿਸ਼ਾਨੀਆਂ ਦੀ ਮੰਗ ਕਰ ਰਹੀ ਹੈ, ਪਰ ਉਨ੍ਹਾਂ ਨੂੰ ਸਿਰਫ ਇੱਕ ਹੀ ਨਿਸ਼ਾਨ ਦਿੱਤਾ ਜਾਵੇਗਾ ਜੋ ਨਬੀ ਜੋਨਸ ਦਾ ਚਿੰਨ੍ਹ ਹੈ।</w:t>
      </w:r>
    </w:p>
    <w:p w14:paraId="41E08B60" w14:textId="77777777" w:rsidR="00F90BDC" w:rsidRDefault="00F90BDC"/>
    <w:p w14:paraId="5E4FB292" w14:textId="77777777" w:rsidR="00F90BDC" w:rsidRDefault="00F90BDC">
      <w:r xmlns:w="http://schemas.openxmlformats.org/wordprocessingml/2006/main">
        <w:t xml:space="preserve">1. ਪਰਮੇਸ਼ੁਰ ਦਿਲ ਨੂੰ ਜਾਣਦਾ ਹੈ ਅਤੇ ਦੁਸ਼ਟ ਦੁਆਰਾ ਪਰਖਿਆ ਨਹੀਂ ਜਾਵੇਗਾ।</w:t>
      </w:r>
    </w:p>
    <w:p w14:paraId="32827CEE" w14:textId="77777777" w:rsidR="00F90BDC" w:rsidRDefault="00F90BDC"/>
    <w:p w14:paraId="52FF93E5" w14:textId="77777777" w:rsidR="00F90BDC" w:rsidRDefault="00F90BDC">
      <w:r xmlns:w="http://schemas.openxmlformats.org/wordprocessingml/2006/main">
        <w:t xml:space="preserve">2. ਨਬੀ ਜੋਨਸ ਦਾ ਚਿੰਨ੍ਹ ਸਾਨੂੰ ਪਰਮੇਸ਼ੁਰ ਦੀ ਕਿਰਪਾ ਦੀ ਸ਼ਕਤੀ ਦਿਖਾਉਂਦਾ ਹੈ।</w:t>
      </w:r>
    </w:p>
    <w:p w14:paraId="31D9A570" w14:textId="77777777" w:rsidR="00F90BDC" w:rsidRDefault="00F90BDC"/>
    <w:p w14:paraId="05AC8D16" w14:textId="77777777" w:rsidR="00F90BDC" w:rsidRDefault="00F90BDC">
      <w:r xmlns:w="http://schemas.openxmlformats.org/wordprocessingml/2006/main">
        <w:t xml:space="preserve">1. ਯੂਨਾਹ 1:17 - ਹੁਣ ਯਹੋਵਾਹ ਨੇ ਯੂਨਾਹ ਨੂੰ ਨਿਗਲਣ ਲਈ ਇੱਕ ਵੱਡੀ ਮੱਛੀ ਤਿਆਰ ਕੀਤੀ ਸੀ। ਅਤੇ ਯੂਨਾਹ ਤਿੰਨ ਦਿਨ ਅਤੇ ਤਿੰਨ ਰਾਤਾਂ ਮੱਛੀ ਦੇ ਢਿੱਡ ਵਿੱਚ ਰਿਹਾ।</w:t>
      </w:r>
    </w:p>
    <w:p w14:paraId="47AD3ED6" w14:textId="77777777" w:rsidR="00F90BDC" w:rsidRDefault="00F90BDC"/>
    <w:p w14:paraId="5C507A46" w14:textId="77777777" w:rsidR="00F90BDC" w:rsidRDefault="00F90BDC">
      <w:r xmlns:w="http://schemas.openxmlformats.org/wordprocessingml/2006/main">
        <w:t xml:space="preserve">2. ਹਿਜ਼ਕੀਏਲ 18:31 - ਆਪਣੇ ਤੋਂ ਸਾਰੇ ਅਪਰਾਧਾਂ ਨੂੰ ਦੂਰ ਕਰੋ ਜੋ ਤੁਸੀਂ ਕੀਤੇ ਹਨ, ਅਤੇ ਆਪਣੇ ਆਪ ਨੂੰ ਇੱਕ ਨਵਾਂ ਦਿਲ ਅਤੇ ਇੱਕ ਨਵਾਂ ਆਤਮਾ ਪ੍ਰਾਪਤ ਕਰੋ.</w:t>
      </w:r>
    </w:p>
    <w:p w14:paraId="166FA3CD" w14:textId="77777777" w:rsidR="00F90BDC" w:rsidRDefault="00F90BDC"/>
    <w:p w14:paraId="53EBB72E" w14:textId="77777777" w:rsidR="00F90BDC" w:rsidRDefault="00F90BDC">
      <w:r xmlns:w="http://schemas.openxmlformats.org/wordprocessingml/2006/main">
        <w:t xml:space="preserve">ਮੱਤੀ 16:5 ਅਤੇ ਜਦੋਂ ਉਹ ਦੇ ਚੇਲੇ ਦੂਜੇ ਪਾਸੇ ਆਏ ਤਾਂ ਰੋਟੀ ਲੈਣੀ ਭੁੱਲ ਗਏ।</w:t>
      </w:r>
    </w:p>
    <w:p w14:paraId="14DF3309" w14:textId="77777777" w:rsidR="00F90BDC" w:rsidRDefault="00F90BDC"/>
    <w:p w14:paraId="51B59325" w14:textId="77777777" w:rsidR="00F90BDC" w:rsidRDefault="00F90BDC">
      <w:r xmlns:w="http://schemas.openxmlformats.org/wordprocessingml/2006/main">
        <w:t xml:space="preserve">ਯਿਸੂ ਦੇ ਚੇਲੇ ਦੂਜੇ ਪਾਸੇ ਆ ਕੇ ਰੋਟੀ ਲੈਣਾ ਭੁੱਲ ਗਏ ਸਨ।</w:t>
      </w:r>
    </w:p>
    <w:p w14:paraId="3DDAD918" w14:textId="77777777" w:rsidR="00F90BDC" w:rsidRDefault="00F90BDC"/>
    <w:p w14:paraId="0FC741B7" w14:textId="77777777" w:rsidR="00F90BDC" w:rsidRDefault="00F90BDC">
      <w:r xmlns:w="http://schemas.openxmlformats.org/wordprocessingml/2006/main">
        <w:t xml:space="preserve">1. ਤਿਆਰੀ ਦੀ ਲੋੜ: ਯਿਸੂ ਦੇ ਚੇਲਿਆਂ ਤੋਂ ਸਬਕ</w:t>
      </w:r>
    </w:p>
    <w:p w14:paraId="6A30D4B5" w14:textId="77777777" w:rsidR="00F90BDC" w:rsidRDefault="00F90BDC"/>
    <w:p w14:paraId="6E5D0BAD" w14:textId="77777777" w:rsidR="00F90BDC" w:rsidRDefault="00F90BDC">
      <w:r xmlns:w="http://schemas.openxmlformats.org/wordprocessingml/2006/main">
        <w:t xml:space="preserve">2. ਵਿਸ਼ਵਾਸ ਦੀ ਸ਼ਕਤੀ: ਯਿਸੂ ਦੇ ਨਾਲ ਚੁਣੌਤੀਆਂ ਨੂੰ ਪਾਰ ਕਰਨਾ</w:t>
      </w:r>
    </w:p>
    <w:p w14:paraId="0295E995" w14:textId="77777777" w:rsidR="00F90BDC" w:rsidRDefault="00F90BDC"/>
    <w:p w14:paraId="4C2EA4D0" w14:textId="77777777" w:rsidR="00F90BDC" w:rsidRDefault="00F90BDC">
      <w:r xmlns:w="http://schemas.openxmlformats.org/wordprocessingml/2006/main">
        <w:t xml:space="preserve">1. ਰੋਮੀਆਂ 12:12 - ਉਮੀਦ ਵਿੱਚ ਅਨੰਦ; ਬਿਪਤਾ ਵਿੱਚ ਮਰੀਜ਼; ਪ੍ਰਾਰਥਨਾ ਵਿੱਚ ਤੁਰੰਤ ਜਾਰੀ.</w:t>
      </w:r>
    </w:p>
    <w:p w14:paraId="3475956F" w14:textId="77777777" w:rsidR="00F90BDC" w:rsidRDefault="00F90BDC"/>
    <w:p w14:paraId="1DF293F3" w14:textId="77777777" w:rsidR="00F90BDC" w:rsidRDefault="00F90BDC">
      <w:r xmlns:w="http://schemas.openxmlformats.org/wordprocessingml/2006/main">
        <w:t xml:space="preserve">2. ਫ਼ਿਲਿੱਪੀਆਂ 4:6-7 - ਕਿਸੇ ਵੀ ਚੀਜ਼ ਲਈ ਸਾਵਧਾਨ ਰਹੋ; ਪਰ ਹਰ ਗੱਲ ਵਿੱਚ ਪ੍ਰਾਰਥਨਾ ਅਤੇ ਬੇਨਤੀ ਨਾਲ ਧੰਨਵਾਦ ਸਹਿਤ ਤੁਹਾਡੀਆਂ ਬੇਨਤੀਆਂ ਪਰਮੇਸ਼ੁਰ ਦੇ ਅੱਗੇ ਕੀਤੀਆਂ ਜਾਣ। ਅਤੇ ਪਰਮੇਸ਼ੁਰ ਦੀ ਸ਼ਾਂਤੀ, ਜੋ ਸਾਰੀ ਸਮਝ ਤੋਂ ਬਾਹਰ ਹੈ, ਮਸੀਹ ਯਿਸੂ ਰਾਹੀਂ ਤੁਹਾਡੇ ਦਿਲਾਂ ਅਤੇ ਦਿਮਾਗਾਂ ਨੂੰ ਸੁਰੱਖਿਅਤ ਰੱਖੇਗੀ।</w:t>
      </w:r>
    </w:p>
    <w:p w14:paraId="7E2295D5" w14:textId="77777777" w:rsidR="00F90BDC" w:rsidRDefault="00F90BDC"/>
    <w:p w14:paraId="0FDB144D" w14:textId="77777777" w:rsidR="00F90BDC" w:rsidRDefault="00F90BDC">
      <w:r xmlns:w="http://schemas.openxmlformats.org/wordprocessingml/2006/main">
        <w:t xml:space="preserve">ਮੱਤੀ 16:6 ਤਦ ਯਿਸੂ ਨੇ ਉਨ੍ਹਾਂ ਨੂੰ ਆਖਿਆ, ਸੁਚੇਤ ਰਹੋ ਅਤੇ ਫ਼ਰੀਸੀਆਂ ਅਤੇ ਸਦੂਕੀਆਂ ਦੇ ਖ਼ਮੀਰ ਤੋਂ ਖ਼ਬਰਦਾਰ ਰਹੋ।</w:t>
      </w:r>
    </w:p>
    <w:p w14:paraId="62A694A1" w14:textId="77777777" w:rsidR="00F90BDC" w:rsidRDefault="00F90BDC"/>
    <w:p w14:paraId="2BA0C958" w14:textId="77777777" w:rsidR="00F90BDC" w:rsidRDefault="00F90BDC">
      <w:r xmlns:w="http://schemas.openxmlformats.org/wordprocessingml/2006/main">
        <w:t xml:space="preserve">ਯਿਸੂ ਨੇ ਆਪਣੇ ਚੇਲਿਆਂ ਨੂੰ ਫ਼ਰੀਸੀਆਂ ਅਤੇ ਸਦੂਕੀਆਂ ਦੀਆਂ ਸਿੱਖਿਆਵਾਂ ਤੋਂ ਸੁਚੇਤ ਰਹਿਣ ਦੀ ਚੇਤਾਵਨੀ ਦਿੱਤੀ ਸੀ।</w:t>
      </w:r>
    </w:p>
    <w:p w14:paraId="5258FB2D" w14:textId="77777777" w:rsidR="00F90BDC" w:rsidRDefault="00F90BDC"/>
    <w:p w14:paraId="3AA8CEC1" w14:textId="77777777" w:rsidR="00F90BDC" w:rsidRDefault="00F90BDC">
      <w:r xmlns:w="http://schemas.openxmlformats.org/wordprocessingml/2006/main">
        <w:t xml:space="preserve">1. ਝੂਠੀਆਂ ਸਿੱਖਿਆਵਾਂ ਤੋਂ ਸਾਵਧਾਨ ਰਹੋ</w:t>
      </w:r>
    </w:p>
    <w:p w14:paraId="7910A10B" w14:textId="77777777" w:rsidR="00F90BDC" w:rsidRDefault="00F90BDC"/>
    <w:p w14:paraId="0DFF2886" w14:textId="77777777" w:rsidR="00F90BDC" w:rsidRDefault="00F90BDC">
      <w:r xmlns:w="http://schemas.openxmlformats.org/wordprocessingml/2006/main">
        <w:t xml:space="preserve">2. ਆਪਣੇ ਚੇਲਿਆਂ ਨੂੰ ਯਿਸੂ ਦੀ ਚੇਤਾਵਨੀ</w:t>
      </w:r>
    </w:p>
    <w:p w14:paraId="10C2442C" w14:textId="77777777" w:rsidR="00F90BDC" w:rsidRDefault="00F90BDC"/>
    <w:p w14:paraId="07BDF4E6" w14:textId="77777777" w:rsidR="00F90BDC" w:rsidRDefault="00F90BDC">
      <w:r xmlns:w="http://schemas.openxmlformats.org/wordprocessingml/2006/main">
        <w:t xml:space="preserve">1. ਅਫ਼ਸੀਆਂ 4:14 - ਕਿ ਅਸੀਂ ਹੁਣ ਤੋਂ ਬੱਚੇ ਨਹੀਂ ਬਣਾਂਗੇ, ਇਧਰ ਉਧਰ ਸੁੱਟੇ, ਅਤੇ ਸਿਧਾਂਤ ਦੀ ਹਰ ਹਵਾ ਨਾਲ ਘੁੰਮਦੇ ਰਹੇ।</w:t>
      </w:r>
    </w:p>
    <w:p w14:paraId="1D68D5C7" w14:textId="77777777" w:rsidR="00F90BDC" w:rsidRDefault="00F90BDC"/>
    <w:p w14:paraId="59DDEBF0" w14:textId="77777777" w:rsidR="00F90BDC" w:rsidRDefault="00F90BDC">
      <w:r xmlns:w="http://schemas.openxmlformats.org/wordprocessingml/2006/main">
        <w:t xml:space="preserve">2. ਰਸੂਲਾਂ ਦੇ ਕਰਤੱਬ 20:29-31 - ਕਿਉਂਕਿ ਮੈਂ ਇਹ ਜਾਣਦਾ ਹਾਂ, ਕਿ ਮੇਰੇ ਜਾਣ ਤੋਂ ਬਾਅਦ ਦੁਖੀ ਬਘਿਆੜ ਤੁਹਾਡੇ ਵਿੱਚ ਆ ਜਾਣਗੇ, ਇੱਜੜ ਨੂੰ ਨਹੀਂ ਛੱਡਣਗੇ। ਤੁਹਾਡੇ ਆਪਣੇ ਵਿੱਚੋਂ ਵੀ ਲੋਕ ਉੱਠਣਗੇ, ਜੋ ਉਲਟੀਆਂ ਗੱਲਾਂ ਕਰਦੇ ਹੋਏ, ਚੇਲਿਆਂ ਨੂੰ ਆਪਣੇ ਪਿੱਛੇ ਖਿੱਚਣ ਲਈ। ਇਸ ਲਈ ਜਾਗਦੇ ਰਹੋ, ਅਤੇ ਯਾਦ ਰੱਖੋ, ਕਿ ਮੈਂ ਤਿੰਨ ਸਾਲਾਂ ਦੇ ਸਮੇਂ ਵਿੱਚ ਹਰ ਇੱਕ ਰਾਤ ਅਤੇ ਦਿਨ ਹੰਝੂਆਂ ਨਾਲ ਚੇਤਾਵਨੀ ਦੇਣ ਤੋਂ ਨਹੀਂ ਰੁਕਿਆ.</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16:7 ਅਤੇ ਉਹ ਆਪਸ ਵਿੱਚ ਬਹਿਸ ਕਰ ਕੇ ਕਹਿਣ ਲੱਗੇ, ਇਹ ਇਸ ਲਈ ਹੈ ਜੋ ਅਸੀਂ ਰੋਟੀ ਨਹੀਂ ਲਈ।</w:t>
      </w:r>
    </w:p>
    <w:p w14:paraId="47BD4370" w14:textId="77777777" w:rsidR="00F90BDC" w:rsidRDefault="00F90BDC"/>
    <w:p w14:paraId="42D10511" w14:textId="77777777" w:rsidR="00F90BDC" w:rsidRDefault="00F90BDC">
      <w:r xmlns:w="http://schemas.openxmlformats.org/wordprocessingml/2006/main">
        <w:t xml:space="preserve">ਭੁੱਖ ਕਾਰਨ ਉਹ ਝੂਠੀਆਂ ਧਾਰਨਾਵਾਂ ਬਣਾ ਰਹੇ ਸਨ।</w:t>
      </w:r>
    </w:p>
    <w:p w14:paraId="67BC2DCC" w14:textId="77777777" w:rsidR="00F90BDC" w:rsidRDefault="00F90BDC"/>
    <w:p w14:paraId="3935D608" w14:textId="77777777" w:rsidR="00F90BDC" w:rsidRDefault="00F90BDC">
      <w:r xmlns:w="http://schemas.openxmlformats.org/wordprocessingml/2006/main">
        <w:t xml:space="preserve">1: ਸਾਡੀ ਨਿਹਚਾ ਨੂੰ ਸਾਡੀਆਂ ਸਰੀਰਕ ਲੋੜਾਂ ਦੁਆਰਾ ਪ੍ਰਭਾਵਿਤ ਨਹੀਂ ਕਰਨਾ ਚਾਹੀਦਾ ਹੈ।</w:t>
      </w:r>
    </w:p>
    <w:p w14:paraId="6160D276" w14:textId="77777777" w:rsidR="00F90BDC" w:rsidRDefault="00F90BDC"/>
    <w:p w14:paraId="5A76E5BD" w14:textId="77777777" w:rsidR="00F90BDC" w:rsidRDefault="00F90BDC">
      <w:r xmlns:w="http://schemas.openxmlformats.org/wordprocessingml/2006/main">
        <w:t xml:space="preserve">2: ਪ੍ਰਭੂ ਦੀ ਖੋਜ ਪੂਰੇ ਦਿਲ ਨਾਲ ਕੀਤੀ ਜਾਣੀ ਚਾਹੀਦੀ ਹੈ ਅਤੇ ਬਿਨਾਂ ਕਿਸੇ ਮਨਘੜਤ ਇਰਾਦੇ ਦੇ.</w:t>
      </w:r>
    </w:p>
    <w:p w14:paraId="1E585A94" w14:textId="77777777" w:rsidR="00F90BDC" w:rsidRDefault="00F90BDC"/>
    <w:p w14:paraId="3E97AE37" w14:textId="77777777" w:rsidR="00F90BDC" w:rsidRDefault="00F90BDC">
      <w:r xmlns:w="http://schemas.openxmlformats.org/wordprocessingml/2006/main">
        <w:t xml:space="preserve">1: ਫ਼ਿਲਿੱਪੀਆਂ 4:13 "ਮੈਂ ਉਸ ਰਾਹੀਂ ਸਭ ਕੁਝ ਕਰ ਸਕਦਾ ਹਾਂ ਜੋ ਮੈਨੂੰ ਤਾਕਤ ਦਿੰਦਾ ਹੈ।"</w:t>
      </w:r>
    </w:p>
    <w:p w14:paraId="5C0354A3" w14:textId="77777777" w:rsidR="00F90BDC" w:rsidRDefault="00F90BDC"/>
    <w:p w14:paraId="06D2D732" w14:textId="77777777" w:rsidR="00F90BDC" w:rsidRDefault="00F90BDC">
      <w:r xmlns:w="http://schemas.openxmlformats.org/wordprocessingml/2006/main">
        <w:t xml:space="preserve">2: ਕਹਾਉਤਾਂ 3:5-6 "ਆਪਣੇ ਪੂਰੇ ਦਿਲ ਨਾਲ ਪ੍ਰਭੂ ਉੱਤੇ ਭਰੋਸਾ ਰੱਖੋ, ਅਤੇ ਆਪਣੀ ਹੀ ਸਮਝ ਉੱਤੇ ਅਤਬਾਰ ਨਾ ਕਰੋ। ਆਪਣੇ ਸਾਰੇ ਰਾਹਾਂ ਵਿੱਚ ਉਸਨੂੰ ਮੰਨੋ, ਅਤੇ ਉਹ ਤੁਹਾਡੇ ਮਾਰਗਾਂ ਨੂੰ ਸਿੱਧਾ ਕਰੇਗਾ।"</w:t>
      </w:r>
    </w:p>
    <w:p w14:paraId="619654CE" w14:textId="77777777" w:rsidR="00F90BDC" w:rsidRDefault="00F90BDC"/>
    <w:p w14:paraId="5F405327" w14:textId="77777777" w:rsidR="00F90BDC" w:rsidRDefault="00F90BDC">
      <w:r xmlns:w="http://schemas.openxmlformats.org/wordprocessingml/2006/main">
        <w:t xml:space="preserve">ਮੱਤੀ 16:8 ਜਦੋਂ ਯਿਸੂ ਨੇ ਜਾਣ ਲਿਆ ਤਾਂ ਉਨ੍ਹਾਂ ਨੂੰ ਕਿਹਾ, ਹੇ ਥੋੜ੍ਹੇ ਵਿਸ਼ਵਾਸ ਵਾਲੇ, ਤੁਸੀਂ ਰੋਟੀ ਕਿਉਂ ਨਹੀਂ ਲਿਆਏ ਤੁਸੀਂ ਆਪਸ ਵਿੱਚ ਕਿਉਂ ਝਗੜਾ ਕਰਦੇ ਹੋ?</w:t>
      </w:r>
    </w:p>
    <w:p w14:paraId="41C2E3B9" w14:textId="77777777" w:rsidR="00F90BDC" w:rsidRDefault="00F90BDC"/>
    <w:p w14:paraId="6CA700E7" w14:textId="77777777" w:rsidR="00F90BDC" w:rsidRDefault="00F90BDC">
      <w:r xmlns:w="http://schemas.openxmlformats.org/wordprocessingml/2006/main">
        <w:t xml:space="preserve">ਯਿਸੂ ਨੇ ਦੇਖਿਆ ਕਿ ਚੇਲੇ ਰੋਟੀ ਨਾ ਲਿਆਉਣ ਬਾਰੇ ਚਿੰਤਾ ਕਰ ਰਹੇ ਸਨ ਅਤੇ ਉਨ੍ਹਾਂ ਦੀ ਨਿਹਚਾ ਦੀ ਘਾਟ ਕਾਰਨ ਉਨ੍ਹਾਂ ਨੂੰ ਤਾੜਨਾ ਕੀਤੀ।</w:t>
      </w:r>
    </w:p>
    <w:p w14:paraId="5DDA8FCF" w14:textId="77777777" w:rsidR="00F90BDC" w:rsidRDefault="00F90BDC"/>
    <w:p w14:paraId="24CBD5A3" w14:textId="77777777" w:rsidR="00F90BDC" w:rsidRDefault="00F90BDC">
      <w:r xmlns:w="http://schemas.openxmlformats.org/wordprocessingml/2006/main">
        <w:t xml:space="preserve">1. "ਪਰਮੇਸ਼ੁਰ ਦਾ ਪ੍ਰਬੰਧ: ਡਰ ਦੀ ਬਜਾਏ ਵਿਸ਼ਵਾਸ 'ਤੇ ਧਿਆਨ ਕੇਂਦਰਿਤ ਕਰਨਾ"</w:t>
      </w:r>
    </w:p>
    <w:p w14:paraId="3ACF9519" w14:textId="77777777" w:rsidR="00F90BDC" w:rsidRDefault="00F90BDC"/>
    <w:p w14:paraId="4897B37A" w14:textId="77777777" w:rsidR="00F90BDC" w:rsidRDefault="00F90BDC">
      <w:r xmlns:w="http://schemas.openxmlformats.org/wordprocessingml/2006/main">
        <w:t xml:space="preserve">2. "ਚਿੰਤਾ: ਬਿੰਦੂ ਕੀ ਹੈ?"</w:t>
      </w:r>
    </w:p>
    <w:p w14:paraId="7ECD2F86" w14:textId="77777777" w:rsidR="00F90BDC" w:rsidRDefault="00F90BDC"/>
    <w:p w14:paraId="20A53093" w14:textId="77777777" w:rsidR="00F90BDC" w:rsidRDefault="00F90BDC">
      <w:r xmlns:w="http://schemas.openxmlformats.org/wordprocessingml/2006/main">
        <w:t xml:space="preserve">1. ਫ਼ਿਲਿੱਪੀਆਂ 4:6-7 -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ਦਿਮਾਗਾਂ ਦੀ ਰਾਖੀ ਕਰੇਗੀ।”</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ਯਸਾਯਾਹ 41:10 - “ਨਾ ਡਰ, ਮੈਂ ਤੇਰੇ ਨਾਲ ਹਾਂ; ਨਿਰਾਸ਼ ਨਾ ਹੋਵੋ, ਕਿਉਂਕਿ ਮੈਂ ਤੁਹਾਡਾ ਪਰਮੇਸ਼ੁਰ ਹਾਂ। ਮੈਂ ਤੈਨੂੰ ਤਕੜਾ ਕਰਾਂਗਾ, ਮੈਂ ਤੇਰੀ ਸਹਾਇਤਾ ਕਰਾਂਗਾ, ਮੈਂ ਤੈਨੂੰ ਆਪਣੇ ਧਰਮੀ ਸੱਜੇ ਹੱਥ ਨਾਲ ਸੰਭਾਲਾਂਗਾ।”</w:t>
      </w:r>
    </w:p>
    <w:p w14:paraId="64B05493" w14:textId="77777777" w:rsidR="00F90BDC" w:rsidRDefault="00F90BDC"/>
    <w:p w14:paraId="5BA972F4" w14:textId="77777777" w:rsidR="00F90BDC" w:rsidRDefault="00F90BDC">
      <w:r xmlns:w="http://schemas.openxmlformats.org/wordprocessingml/2006/main">
        <w:t xml:space="preserve">ਮੱਤੀ 16:9 ਕੀ ਤੁਸੀਂ ਅਜੇ ਤੱਕ ਨਹੀਂ ਸਮਝਦੇ, ਨਾ ਪੰਜ ਹਜ਼ਾਰਾਂ ਦੀਆਂ ਪੰਜ ਰੋਟੀਆਂ ਨੂੰ ਯਾਦ ਕਰਦੇ ਹੋ, ਅਤੇ ਤੁਸੀਂ ਕਿੰਨੀਆਂ ਟੋਕਰੀਆਂ ਚੁੱਕੀਆਂ ਸਨ?</w:t>
      </w:r>
    </w:p>
    <w:p w14:paraId="0EABD588" w14:textId="77777777" w:rsidR="00F90BDC" w:rsidRDefault="00F90BDC"/>
    <w:p w14:paraId="712B828B" w14:textId="77777777" w:rsidR="00F90BDC" w:rsidRDefault="00F90BDC">
      <w:r xmlns:w="http://schemas.openxmlformats.org/wordprocessingml/2006/main">
        <w:t xml:space="preserve">ਯਿਸੂ ਨੇ ਚੇਲਿਆਂ ਨੂੰ ਪੰਜ ਰੋਟੀਆਂ ਅਤੇ ਦੋ ਮੱਛੀਆਂ ਨਾਲ 5,000 ਲੋਕਾਂ ਨੂੰ ਚਮਤਕਾਰੀ ਢੰਗ ਨਾਲ ਖੁਆਉਣਾ ਅਤੇ ਬਾਅਦ ਵਿੱਚ ਕਿੰਨੀਆਂ ਟੋਕਰੀਆਂ ਚੁੱਕੀਆਂ ਗਈਆਂ ਸਨ ਯਾਦ ਦਿਵਾਉਂਦਾ ਹੈ।</w:t>
      </w:r>
    </w:p>
    <w:p w14:paraId="2D3BFAEB" w14:textId="77777777" w:rsidR="00F90BDC" w:rsidRDefault="00F90BDC"/>
    <w:p w14:paraId="7115DCEA" w14:textId="77777777" w:rsidR="00F90BDC" w:rsidRDefault="00F90BDC">
      <w:r xmlns:w="http://schemas.openxmlformats.org/wordprocessingml/2006/main">
        <w:t xml:space="preserve">1. ਥੋੜ੍ਹੇ ਵਿਸ਼ਵਾਸ ਦੀ ਤਾਕਤ: ਯਿਸੂ ਸਾਨੂੰ ਦਿਖਾਉਂਦਾ ਹੈ ਕਿ ਥੋੜਾ ਜਿਹਾ ਵਿਸ਼ਵਾਸ ਪਹਾੜਾਂ ਨੂੰ ਹਿਲਾ ਸਕਦਾ ਹੈ।</w:t>
      </w:r>
    </w:p>
    <w:p w14:paraId="6EC8EB26" w14:textId="77777777" w:rsidR="00F90BDC" w:rsidRDefault="00F90BDC"/>
    <w:p w14:paraId="2CF2119C" w14:textId="77777777" w:rsidR="00F90BDC" w:rsidRDefault="00F90BDC">
      <w:r xmlns:w="http://schemas.openxmlformats.org/wordprocessingml/2006/main">
        <w:t xml:space="preserve">2. ਯਿਸੂ ਦੇ ਚਮਤਕਾਰ: ਕਿਵੇਂ ਯਿਸੂ ਨੇ ਸਿਰਫ਼ ਪੰਜ ਰੋਟੀਆਂ ਅਤੇ ਦੋ ਮੱਛੀਆਂ ਨਾਲ 5,000 ਲੋਕਾਂ ਨੂੰ ਚਮਤਕਾਰੀ ਢੰਗ ਨਾਲ ਭੋਜਨ ਦਿੱਤਾ।</w:t>
      </w:r>
    </w:p>
    <w:p w14:paraId="5D9A4A70" w14:textId="77777777" w:rsidR="00F90BDC" w:rsidRDefault="00F90BDC"/>
    <w:p w14:paraId="03269072" w14:textId="77777777" w:rsidR="00F90BDC" w:rsidRDefault="00F90BDC">
      <w:r xmlns:w="http://schemas.openxmlformats.org/wordprocessingml/2006/main">
        <w:t xml:space="preserve">1. ਮਰਕੁਸ 8:17-21 - ਯਿਸੂ ਨੇ ਸੱਤ ਰੋਟੀਆਂ ਅਤੇ ਕੁਝ ਛੋਟੀਆਂ ਮੱਛੀਆਂ ਨਾਲ 4,000 ਲੋਕਾਂ ਨੂੰ ਖੁਆਇਆ।</w:t>
      </w:r>
    </w:p>
    <w:p w14:paraId="79800C26" w14:textId="77777777" w:rsidR="00F90BDC" w:rsidRDefault="00F90BDC"/>
    <w:p w14:paraId="405F0A7D" w14:textId="77777777" w:rsidR="00F90BDC" w:rsidRDefault="00F90BDC">
      <w:r xmlns:w="http://schemas.openxmlformats.org/wordprocessingml/2006/main">
        <w:t xml:space="preserve">2. ਲੂਕਾ 9:10-17 - ਯਿਸੂ ਨੇ ਪੰਜ ਰੋਟੀਆਂ ਅਤੇ ਦੋ ਮੱਛੀਆਂ ਨਾਲ 5,000 ਲੋਕਾਂ ਨੂੰ ਖੁਆਇਆ।</w:t>
      </w:r>
    </w:p>
    <w:p w14:paraId="1922318F" w14:textId="77777777" w:rsidR="00F90BDC" w:rsidRDefault="00F90BDC"/>
    <w:p w14:paraId="4FD3EDC0" w14:textId="77777777" w:rsidR="00F90BDC" w:rsidRDefault="00F90BDC">
      <w:r xmlns:w="http://schemas.openxmlformats.org/wordprocessingml/2006/main">
        <w:t xml:space="preserve">ਮੱਤੀ 16:10 ਨਾ ਚਾਰ ਹਜ਼ਾਰਾਂ ਦੀਆਂ ਸੱਤ ਰੋਟੀਆਂ, ਅਤੇ ਤੁਸੀਂ ਕਿੰਨੀਆਂ ਟੋਕਰੀਆਂ ਚੁੱਕੀਆਂ?</w:t>
      </w:r>
    </w:p>
    <w:p w14:paraId="1054BE70" w14:textId="77777777" w:rsidR="00F90BDC" w:rsidRDefault="00F90BDC"/>
    <w:p w14:paraId="1E1A8071" w14:textId="77777777" w:rsidR="00F90BDC" w:rsidRDefault="00F90BDC">
      <w:r xmlns:w="http://schemas.openxmlformats.org/wordprocessingml/2006/main">
        <w:t xml:space="preserve">ਯਿਸੂ ਆਪਣੇ ਚੇਲਿਆਂ ਨੂੰ ਪਰਮੇਸ਼ੁਰ ਦੇ ਅਤੀਤ ਵਿਚ ਕੀਤੇ ਕੰਮਾਂ ਨੂੰ ਯਾਦ ਰੱਖਣ ਦੀ ਮਹੱਤਤਾ ਸਿਖਾ ਰਿਹਾ ਸੀ।</w:t>
      </w:r>
    </w:p>
    <w:p w14:paraId="79BE39E7" w14:textId="77777777" w:rsidR="00F90BDC" w:rsidRDefault="00F90BDC"/>
    <w:p w14:paraId="11C03E5E" w14:textId="77777777" w:rsidR="00F90BDC" w:rsidRDefault="00F90BDC">
      <w:r xmlns:w="http://schemas.openxmlformats.org/wordprocessingml/2006/main">
        <w:t xml:space="preserve">1: ਸਾਨੂੰ ਹਮੇਸ਼ਾ ਯਾਦ ਰੱਖਣਾ ਚਾਹੀਦਾ ਹੈ ਕਿ ਪ੍ਰਮਾਤਮਾ ਨੇ ਸਾਨੂੰ ਅਤੀਤ ਵਿੱਚ ਦਿੱਤੀਆਂ ਅਸੀਸਾਂ ਅਤੇ ਉਸ ਨੇ ਸਾਡੇ ਜੀਵਨ ਵਿੱਚ ਕਿਵੇਂ ਕੰਮ ਕੀਤਾ ਹੈ।</w:t>
      </w:r>
    </w:p>
    <w:p w14:paraId="172561E9" w14:textId="77777777" w:rsidR="00F90BDC" w:rsidRDefault="00F90BDC"/>
    <w:p w14:paraId="1029DF3F" w14:textId="77777777" w:rsidR="00F90BDC" w:rsidRDefault="00F90BDC">
      <w:r xmlns:w="http://schemas.openxmlformats.org/wordprocessingml/2006/main">
        <w:t xml:space="preserve">2: ਸਾਨੂੰ ਇਹ ਕਦੇ ਨਹੀਂ ਭੁੱਲਣਾ ਚਾਹੀਦਾ ਕਿ ਪਰਮੇਸ਼ੁਰ ਨੇ ਸਾਡੇ ਲਈ ਕਿਵੇਂ ਪ੍ਰਬੰਧ ਕੀਤੇ ਹਨ ਅਤੇ ਉਸ ਨੇ ਸਾਡੇ ਜੀਵਨ ਵਿੱਚ ਕਿਵੇਂ ਕੰਮ ਕੀਤਾ ਹੈ।</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6:31-33 - ਇਸ ਲਈ ਇਹ ਨਾ ਸੋਚੋ ਕਿ ਅਸੀਂ ਕੀ ਖਾਵਾਂਗੇ? ਜਾਂ, ਅਸੀਂ ਕੀ ਪੀਵਾਂਗੇ? ਜਾਂ, ਅਸੀਂ ਕਿੱਥੋਂ ਕੱਪੜੇ ਪਾਵਾਂਗੇ? ... ਪਰ ਤੁਸੀਂ ਪਹਿਲਾਂ ਪਰਮੇਸ਼ੁਰ ਦੇ ਰਾਜ ਅਤੇ ਉਸ ਦੀ ਧਾਰਮਿਕਤਾ ਨੂੰ ਭਾਲੋ। ਅਤੇ ਇਹ ਸਭ ਕੁਝ ਤੁਹਾਡੇ ਲਈ ਜੋੜਿਆ ਜਾਵੇਗਾ।</w:t>
      </w:r>
    </w:p>
    <w:p w14:paraId="1E20F65C" w14:textId="77777777" w:rsidR="00F90BDC" w:rsidRDefault="00F90BDC"/>
    <w:p w14:paraId="7197F14C" w14:textId="77777777" w:rsidR="00F90BDC" w:rsidRDefault="00F90BDC">
      <w:r xmlns:w="http://schemas.openxmlformats.org/wordprocessingml/2006/main">
        <w:t xml:space="preserve">2: ਜ਼ਬੂਰ 103:2 - ਹੇ ਮੇਰੀ ਜਾਨ, ਪ੍ਰਭੂ ਨੂੰ ਮੁਬਾਰਕ ਆਖੋ, ਅਤੇ ਉਸਦੇ ਸਾਰੇ ਲਾਭਾਂ ਨੂੰ ਨਾ ਭੁੱਲੋ।</w:t>
      </w:r>
    </w:p>
    <w:p w14:paraId="6D10F48E" w14:textId="77777777" w:rsidR="00F90BDC" w:rsidRDefault="00F90BDC"/>
    <w:p w14:paraId="3E82E6D8" w14:textId="77777777" w:rsidR="00F90BDC" w:rsidRDefault="00F90BDC">
      <w:r xmlns:w="http://schemas.openxmlformats.org/wordprocessingml/2006/main">
        <w:t xml:space="preserve">ਮੱਤੀ 16:11 ਤੁਸੀਂ ਇਹ ਕਿਵੇਂ ਨਹੀਂ ਸਮਝਦੇ ਜੋ ਮੈਂ ਤੁਹਾਨੂੰ ਰੋਟੀ ਦੇ ਬਾਰੇ ਵਿੱਚ ਨਹੀਂ ਕਿਹਾ ਸੀ ਕਿ ਤੁਸੀਂ ਫ਼ਰੀਸੀਆਂ ਅਤੇ ਸਦੂਕੀਆਂ ਦੇ ਖਮੀਰ ਤੋਂ ਖ਼ਬਰਦਾਰ ਰਹੋ?</w:t>
      </w:r>
    </w:p>
    <w:p w14:paraId="3EDEBEAA" w14:textId="77777777" w:rsidR="00F90BDC" w:rsidRDefault="00F90BDC"/>
    <w:p w14:paraId="02456391" w14:textId="77777777" w:rsidR="00F90BDC" w:rsidRDefault="00F90BDC">
      <w:r xmlns:w="http://schemas.openxmlformats.org/wordprocessingml/2006/main">
        <w:t xml:space="preserve">ਇਹ ਹਵਾਲਾ ਯਿਸੂ ਦੁਆਰਾ ਆਪਣੇ ਚੇਲਿਆਂ ਨੂੰ ਫ਼ਰੀਸੀਆਂ ਅਤੇ ਸਦੂਕੀਆਂ ਦੀਆਂ ਸਿੱਖਿਆਵਾਂ ਤੋਂ ਸਾਵਧਾਨ ਰਹਿਣ ਦੀ ਚੇਤਾਵਨੀ ਨੂੰ ਉਜਾਗਰ ਕਰਦਾ ਹੈ।</w:t>
      </w:r>
    </w:p>
    <w:p w14:paraId="3B09630E" w14:textId="77777777" w:rsidR="00F90BDC" w:rsidRDefault="00F90BDC"/>
    <w:p w14:paraId="7229DE76" w14:textId="77777777" w:rsidR="00F90BDC" w:rsidRDefault="00F90BDC">
      <w:r xmlns:w="http://schemas.openxmlformats.org/wordprocessingml/2006/main">
        <w:t xml:space="preserve">1. ਝੂਠੀ ਸਿੱਖਿਆ ਦਾ ਖ਼ਤਰਾ</w:t>
      </w:r>
    </w:p>
    <w:p w14:paraId="4B48458F" w14:textId="77777777" w:rsidR="00F90BDC" w:rsidRDefault="00F90BDC"/>
    <w:p w14:paraId="2EA15FFC" w14:textId="77777777" w:rsidR="00F90BDC" w:rsidRDefault="00F90BDC">
      <w:r xmlns:w="http://schemas.openxmlformats.org/wordprocessingml/2006/main">
        <w:t xml:space="preserve">2. ਵਿਵੇਕ ਵਿੱਚ ਬੁੱਧ</w:t>
      </w:r>
    </w:p>
    <w:p w14:paraId="7FEC02A3" w14:textId="77777777" w:rsidR="00F90BDC" w:rsidRDefault="00F90BDC"/>
    <w:p w14:paraId="1C2E1AFB" w14:textId="77777777" w:rsidR="00F90BDC" w:rsidRDefault="00F90BDC">
      <w:r xmlns:w="http://schemas.openxmlformats.org/wordprocessingml/2006/main">
        <w:t xml:space="preserve">1. ਅਫ਼ਸੀਆਂ 4:14 - ਕਿ ਅਸੀਂ ਹੁਣ ਤੋਂ ਬੱਚੇ ਨਹੀਂ ਬਣਾਂਗੇ, ਇਧਰ ਉਧਰ ਸੁੱਟੇ, ਅਤੇ ਸਿਧਾਂਤ ਦੀ ਹਰ ਹਵਾ ਦੇ ਨਾਲ, ਮਨੁੱਖਾਂ ਦੀ ਚਾਪਲੂਸੀ, ਅਤੇ ਚਲਾਕੀ ਨਾਲ ਚਲਦੇ ਹੋਏ, ਜਿਸ ਨਾਲ ਉਹ ਧੋਖਾ ਦੇਣ ਦੀ ਉਡੀਕ ਵਿੱਚ ਪਏ ਹੋਏ ਹਨ।</w:t>
      </w:r>
    </w:p>
    <w:p w14:paraId="2FCDDB16" w14:textId="77777777" w:rsidR="00F90BDC" w:rsidRDefault="00F90BDC"/>
    <w:p w14:paraId="075AB4E9" w14:textId="77777777" w:rsidR="00F90BDC" w:rsidRDefault="00F90BDC">
      <w:r xmlns:w="http://schemas.openxmlformats.org/wordprocessingml/2006/main">
        <w:t xml:space="preserve">2. ਰਸੂਲਾਂ ਦੇ ਕਰਤੱਬ 20:28-30 - ਇਸ ਲਈ ਆਪਣੇ ਵੱਲ, ਅਤੇ ਸਾਰੇ ਇੱਜੜ ਦਾ ਧਿਆਨ ਰੱਖੋ, ਜਿਸਦਾ ਪਵਿੱਤਰ ਆਤਮਾ ਨੇ ਤੁਹਾਨੂੰ ਨਿਗਾਹਬਾਨ ਬਣਾਇਆ ਹੈ, ਤਾਂ ਜੋ ਪਰਮੇਸ਼ੁਰ ਦੀ ਕਲੀਸਿਯਾ ਨੂੰ ਖੁਆਉ, ਜਿਸ ਨੂੰ ਉਸਨੇ ਆਪਣੇ ਲਹੂ ਨਾਲ ਖਰੀਦਿਆ ਹੈ। ਕਿਉਂਕਿ ਮੈਂ ਇਹ ਜਾਣਦਾ ਹਾਂ, ਕਿ ਮੇਰੇ ਜਾਣ ਤੋਂ ਬਾਅਦ ਦੁਖੀ ਬਘਿਆੜ ਤੁਹਾਡੇ ਵਿੱਚ ਆ ਜਾਣਗੇ, ਇੱਜੜ ਨੂੰ ਨਹੀਂ ਛੱਡਣਗੇ। ਤੁਹਾਡੇ ਆਪਣੇ ਵਿੱਚੋਂ ਵੀ ਲੋਕ ਉੱਠਣਗੇ, ਜੋ ਉਲਟੀਆਂ ਗੱਲਾਂ ਕਰਦੇ ਹੋਏ, ਚੇਲਿਆਂ ਨੂੰ ਆਪਣੇ ਪਿੱਛੇ ਖਿੱਚਣ ਲਈ।</w:t>
      </w:r>
    </w:p>
    <w:p w14:paraId="3DDB00EC" w14:textId="77777777" w:rsidR="00F90BDC" w:rsidRDefault="00F90BDC"/>
    <w:p w14:paraId="15BF3301" w14:textId="77777777" w:rsidR="00F90BDC" w:rsidRDefault="00F90BDC">
      <w:r xmlns:w="http://schemas.openxmlformats.org/wordprocessingml/2006/main">
        <w:t xml:space="preserve">ਮੱਤੀ 16:12 ਤਦ ਉਨ੍ਹਾਂ ਨੇ ਸਮਝ ਲਿਆ ਕਿ ਉਸ ਨੇ ਉਨ੍ਹਾਂ ਨੂੰ ਰੋਟੀ ਦੇ ਖ਼ਮੀਰ ਤੋਂ ਨਹੀਂ ਸਗੋਂ ਫ਼ਰੀਸੀਆਂ ਅਤੇ ਸਦੂਕੀਆਂ ਦੀ ਸਿੱਖਿਆ ਤੋਂ ਖ਼ਬਰਦਾਰ ਰਹਿਣ ਲਈ ਕਿਹਾ ਹੈ।</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ਚੇਲਿਆਂ ਨੂੰ ਫ਼ਰੀਸੀਆਂ ਅਤੇ ਸਦੂਕੀਆਂ ਦੀਆਂ ਸਿੱਖਿਆਵਾਂ ਤੋਂ ਖ਼ਬਰਦਾਰ ਰਹਿਣ ਦੀ ਚੇਤਾਵਨੀ ਦਿੱਤੀ, ਨਾ ਕਿ ਰੋਟੀ ਦੇ ਖਮੀਰ ਤੋਂ।</w:t>
      </w:r>
    </w:p>
    <w:p w14:paraId="0F4E0D1B" w14:textId="77777777" w:rsidR="00F90BDC" w:rsidRDefault="00F90BDC"/>
    <w:p w14:paraId="40598133" w14:textId="77777777" w:rsidR="00F90BDC" w:rsidRDefault="00F90BDC">
      <w:r xmlns:w="http://schemas.openxmlformats.org/wordprocessingml/2006/main">
        <w:t xml:space="preserve">1. ਝੂਠੇ ਸਿਧਾਂਤਾਂ ਦਾ ਖ਼ਤਰਾ</w:t>
      </w:r>
    </w:p>
    <w:p w14:paraId="44BE6ACD" w14:textId="77777777" w:rsidR="00F90BDC" w:rsidRDefault="00F90BDC"/>
    <w:p w14:paraId="58141C2E" w14:textId="77777777" w:rsidR="00F90BDC" w:rsidRDefault="00F90BDC">
      <w:r xmlns:w="http://schemas.openxmlformats.org/wordprocessingml/2006/main">
        <w:t xml:space="preserve">2. ਬਾਈਬਲੀ ਸਮਝ ਦੀ ਲੋੜ</w:t>
      </w:r>
    </w:p>
    <w:p w14:paraId="1689E528" w14:textId="77777777" w:rsidR="00F90BDC" w:rsidRDefault="00F90BDC"/>
    <w:p w14:paraId="4328FE35" w14:textId="77777777" w:rsidR="00F90BDC" w:rsidRDefault="00F90BDC">
      <w:r xmlns:w="http://schemas.openxmlformats.org/wordprocessingml/2006/main">
        <w:t xml:space="preserve">1. ਕਹਾਉਤਾਂ 4:7 - "ਸਿਆਣਪ ਮੁੱਖ ਚੀਜ਼ ਹੈ; ਇਸ ਲਈ ਬੁੱਧ ਪ੍ਰਾਪਤ ਕਰੋ: ਅਤੇ ਆਪਣੀ ਸਾਰੀ ਪ੍ਰਾਪਤੀ ਨਾਲ ਸਮਝ ਪ੍ਰਾਪਤ ਕਰੋ।"</w:t>
      </w:r>
    </w:p>
    <w:p w14:paraId="16AD0675" w14:textId="77777777" w:rsidR="00F90BDC" w:rsidRDefault="00F90BDC"/>
    <w:p w14:paraId="06DD69C2" w14:textId="77777777" w:rsidR="00F90BDC" w:rsidRDefault="00F90BDC">
      <w:r xmlns:w="http://schemas.openxmlformats.org/wordprocessingml/2006/main">
        <w:t xml:space="preserve">2. ਕੁਲੁੱਸੀਆਂ 2:8 - "ਸਾਵਧਾਨ ਰਹੋ ਕਿਤੇ ਕੋਈ ਮਨੁੱਖ ਤੁਹਾਨੂੰ ਫ਼ਲਸਫ਼ੇ ਅਤੇ ਵਿਅਰਥ ਛਲ ਦੁਆਰਾ, ਮਨੁੱਖਾਂ ਦੀ ਰੀਤ ਦੇ ਅਨੁਸਾਰ, ਸੰਸਾਰ ਦੇ ਮੂਲ ਨਿਯਮਾਂ ਦੇ ਅਨੁਸਾਰ, ਨਾ ਕਿ ਮਸੀਹ ਦੇ ਅਨੁਸਾਰ ਵਿਗਾੜ ਦੇਵੇ।"</w:t>
      </w:r>
    </w:p>
    <w:p w14:paraId="772EF43E" w14:textId="77777777" w:rsidR="00F90BDC" w:rsidRDefault="00F90BDC"/>
    <w:p w14:paraId="5F5CD446" w14:textId="77777777" w:rsidR="00F90BDC" w:rsidRDefault="00F90BDC">
      <w:r xmlns:w="http://schemas.openxmlformats.org/wordprocessingml/2006/main">
        <w:t xml:space="preserve">ਮੱਤੀ 16:13 ਜਦੋਂ ਯਿਸੂ ਕੈਸਰਿਯਾ ਫ਼ਿਲਿੱਪੀ ਦੇ ਕੰਢਿਆਂ ਵਿੱਚ ਆਇਆ, ਉਸਨੇ ਆਪਣੇ ਚੇਲਿਆਂ ਨੂੰ ਪੁੱਛਿਆ, ਲੋਕ ਕੀ ਆਖਦੇ ਹਨ ਜੋ ਮੈਂ ਮਨੁੱਖ ਦਾ ਪੁੱਤਰ ਹਾਂ?</w:t>
      </w:r>
    </w:p>
    <w:p w14:paraId="0748750C" w14:textId="77777777" w:rsidR="00F90BDC" w:rsidRDefault="00F90BDC"/>
    <w:p w14:paraId="01BF0B41" w14:textId="77777777" w:rsidR="00F90BDC" w:rsidRDefault="00F90BDC">
      <w:r xmlns:w="http://schemas.openxmlformats.org/wordprocessingml/2006/main">
        <w:t xml:space="preserve">ਯਿਸੂ ਨੇ ਆਪਣੇ ਚੇਲਿਆਂ ਨੂੰ ਪੁੱਛਿਆ ਕਿ ਲੋਕ ਉਹ ਕੌਣ ਸਨ?</w:t>
      </w:r>
    </w:p>
    <w:p w14:paraId="191F7171" w14:textId="77777777" w:rsidR="00F90BDC" w:rsidRDefault="00F90BDC"/>
    <w:p w14:paraId="664FB1B3" w14:textId="77777777" w:rsidR="00F90BDC" w:rsidRDefault="00F90BDC">
      <w:r xmlns:w="http://schemas.openxmlformats.org/wordprocessingml/2006/main">
        <w:t xml:space="preserve">1. "ਤੁਸੀਂ ਕੀ ਕਹਿੰਦੇ ਹੋ ਕਿ ਯਿਸੂ ਕੌਣ ਹੈ?"</w:t>
      </w:r>
    </w:p>
    <w:p w14:paraId="1A6112F8" w14:textId="77777777" w:rsidR="00F90BDC" w:rsidRDefault="00F90BDC"/>
    <w:p w14:paraId="19218000" w14:textId="77777777" w:rsidR="00F90BDC" w:rsidRDefault="00F90BDC">
      <w:r xmlns:w="http://schemas.openxmlformats.org/wordprocessingml/2006/main">
        <w:t xml:space="preserve">2. "ਯਿਸੂ ਨੂੰ ਜਾਣਨ ਦੀ ਮਹੱਤਤਾ"</w:t>
      </w:r>
    </w:p>
    <w:p w14:paraId="3538338D" w14:textId="77777777" w:rsidR="00F90BDC" w:rsidRDefault="00F90BDC"/>
    <w:p w14:paraId="481E80DD" w14:textId="77777777" w:rsidR="00F90BDC" w:rsidRDefault="00F90BDC">
      <w:r xmlns:w="http://schemas.openxmlformats.org/wordprocessingml/2006/main">
        <w:t xml:space="preserve">1. ਯੂਹੰਨਾ 8:12 - ਯਿਸੂ ਨੇ ਕਿਹਾ, "ਮੈਂ ਸੰਸਾਰ ਦਾ ਚਾਨਣ ਹਾਂ। ਜੋ ਕੋਈ ਮੇਰਾ ਅਨੁਸਰਣ ਕਰਦਾ ਹੈ ਉਹ ਕਦੇ ਵੀ ਹਨੇਰੇ ਵਿੱਚ ਨਹੀਂ ਚੱਲੇਗਾ, ਪਰ ਉਸ ਕੋਲ ਜੀਵਨ ਦਾ ਚਾਨਣ ਹੋਵੇਗਾ।"</w:t>
      </w:r>
    </w:p>
    <w:p w14:paraId="5542738D" w14:textId="77777777" w:rsidR="00F90BDC" w:rsidRDefault="00F90BDC"/>
    <w:p w14:paraId="7157DD2F" w14:textId="77777777" w:rsidR="00F90BDC" w:rsidRDefault="00F90BDC">
      <w:r xmlns:w="http://schemas.openxmlformats.org/wordprocessingml/2006/main">
        <w:t xml:space="preserve">2. ਕੁਲੁੱਸੀਆਂ 2: 9-10 - ਕਿਉਂਕਿ ਮਸੀਹ ਵਿੱਚ ਦੇਵਤੇ ਦੀ ਸਾਰੀ ਸੰਪੂਰਨਤਾ ਸਰੀਰਕ ਰੂਪ ਵਿੱਚ ਰਹਿੰਦੀ ਹੈ, ਅਤੇ ਮਸੀਹ ਵਿੱਚ ਤੁਸੀਂ ਸੰਪੂਰਨਤਾ ਲਈ ਲਿਆਂਦੇ ਗਏ ਹੋ। ਉਹ ਹਰ ਸ਼ਕਤੀ ਅਤੇ ਅਧਿਕਾਰ ਦਾ ਮੁਖੀ ਹੈ।</w:t>
      </w:r>
    </w:p>
    <w:p w14:paraId="52CD42AB" w14:textId="77777777" w:rsidR="00F90BDC" w:rsidRDefault="00F90BDC"/>
    <w:p w14:paraId="278377DC" w14:textId="77777777" w:rsidR="00F90BDC" w:rsidRDefault="00F90BDC">
      <w:r xmlns:w="http://schemas.openxmlformats.org/wordprocessingml/2006/main">
        <w:t xml:space="preserve">ਮੱਤੀ 16:14 ਅਤੇ ਉਨ੍ਹਾਂ ਨੇ ਕਿਹਾ, ਕੁਝ ਕਹਿੰਦੇ ਹਨ ਕਿ ਤੁਸੀਂ ਯੂਹੰਨਾ ਬਪਤਿਸਮਾ ਦੇਣ ਵਾਲੇ ਹੋ: ਕੁਝ, ਏਲੀਯਾਸ; ਅਤੇ ਹੋਰ, ਯਿਰਮਿਯਾਸ, ਜਾਂ ਨਬੀਆਂ ਵਿੱਚੋਂ ਇੱਕ।</w:t>
      </w:r>
    </w:p>
    <w:p w14:paraId="7999EF50" w14:textId="77777777" w:rsidR="00F90BDC" w:rsidRDefault="00F90BDC"/>
    <w:p w14:paraId="217EB957" w14:textId="77777777" w:rsidR="00F90BDC" w:rsidRDefault="00F90BDC">
      <w:r xmlns:w="http://schemas.openxmlformats.org/wordprocessingml/2006/main">
        <w:t xml:space="preserve">ਬੈਤਸੈਦਾ ਅਤੇ ਕੈਸਰੀਆ ਫ਼ਿਲਿੱਪੀ ਦੇ ਲੋਕਾਂ ਨੇ ਯਿਸੂ ਨੂੰ ਪੁੱਛਿਆ ਕਿ ਕੀ ਉਹ ਇੱਕ ਨਬੀ ਸੀ।</w:t>
      </w:r>
    </w:p>
    <w:p w14:paraId="1598FA07" w14:textId="77777777" w:rsidR="00F90BDC" w:rsidRDefault="00F90BDC"/>
    <w:p w14:paraId="28BC9398" w14:textId="77777777" w:rsidR="00F90BDC" w:rsidRDefault="00F90BDC">
      <w:r xmlns:w="http://schemas.openxmlformats.org/wordprocessingml/2006/main">
        <w:t xml:space="preserve">1. ਅਨਿਸ਼ਚਿਤਤਾ ਦੇ ਸਮੇਂ, ਸਾਨੂੰ ਮਾਰਗਦਰਸ਼ਨ ਅਤੇ ਜਵਾਬਾਂ ਲਈ ਯਿਸੂ ਵੱਲ ਮੁੜਨਾ ਚਾਹੀਦਾ ਹੈ।</w:t>
      </w:r>
    </w:p>
    <w:p w14:paraId="6576F8C5" w14:textId="77777777" w:rsidR="00F90BDC" w:rsidRDefault="00F90BDC"/>
    <w:p w14:paraId="20329381" w14:textId="77777777" w:rsidR="00F90BDC" w:rsidRDefault="00F90BDC">
      <w:r xmlns:w="http://schemas.openxmlformats.org/wordprocessingml/2006/main">
        <w:t xml:space="preserve">2. ਅਸੀਂ ਬੈਤਸੈਦਾ ਅਤੇ ਕੈਸਰੀਆ ਫ਼ਿਲਿੱਪੀ ਦੇ ਲੋਕਾਂ ਤੋਂ ਸਿੱਖ ਸਕਦੇ ਹਾਂ ਕਿ ਅਸੀਂ ਯਿਸੂ ਵਿੱਚ ਆਪਣੀ ਨਿਹਚਾ ਤੋਂ ਕਦੇ ਵੀ ਨਾ ਡੋਲੀਏ।</w:t>
      </w:r>
    </w:p>
    <w:p w14:paraId="4F5191F5" w14:textId="77777777" w:rsidR="00F90BDC" w:rsidRDefault="00F90BDC"/>
    <w:p w14:paraId="07593288" w14:textId="77777777" w:rsidR="00F90BDC" w:rsidRDefault="00F90BDC">
      <w:r xmlns:w="http://schemas.openxmlformats.org/wordprocessingml/2006/main">
        <w:t xml:space="preserve">1. ਯਸਾਯਾਹ 9:6 - ਸਾਡੇ ਲਈ ਇੱਕ ਬੱਚਾ ਪੈਦਾ ਹੋਇਆ ਹੈ, ਸਾਨੂੰ ਇੱਕ ਪੁੱਤਰ ਦਿੱਤਾ ਗਿਆ ਹੈ: ਅਤੇ ਸਰਕਾਰ ਉਸਦੇ ਮੋਢੇ ਉੱਤੇ ਹੋਵੇਗੀ: ਅਤੇ ਉਸਦਾ ਨਾਮ ਅਦਭੁਤ, ਸਲਾਹਕਾਰ, ਸ਼ਕਤੀਸ਼ਾਲੀ ਪਰਮੇਸ਼ੁਰ, ਸਦੀਵੀ ਪਿਤਾ, ਦ ਸ਼ਾਂਤੀ ਦਾ ਰਾਜਕੁਮਾਰ.</w:t>
      </w:r>
    </w:p>
    <w:p w14:paraId="03F44CAC" w14:textId="77777777" w:rsidR="00F90BDC" w:rsidRDefault="00F90BDC"/>
    <w:p w14:paraId="4E2E1DFA" w14:textId="77777777" w:rsidR="00F90BDC" w:rsidRDefault="00F90BDC">
      <w:r xmlns:w="http://schemas.openxmlformats.org/wordprocessingml/2006/main">
        <w:t xml:space="preserve">2. ਯੂਹੰਨਾ 14:6 - ਯਿਸੂ ਨੇ ਉਸਨੂੰ ਕਿਹਾ, ਮੈਂ ਰਸਤਾ, ਸੱਚ ਅਤੇ ਜੀਵਨ ਹਾਂ: ਕੋਈ ਵੀ ਮੇਰੇ ਦੁਆਰਾ ਪਿਤਾ ਕੋਲ ਨਹੀਂ ਆਉਂਦਾ.</w:t>
      </w:r>
    </w:p>
    <w:p w14:paraId="5A40E233" w14:textId="77777777" w:rsidR="00F90BDC" w:rsidRDefault="00F90BDC"/>
    <w:p w14:paraId="0632AB54" w14:textId="77777777" w:rsidR="00F90BDC" w:rsidRDefault="00F90BDC">
      <w:r xmlns:w="http://schemas.openxmlformats.org/wordprocessingml/2006/main">
        <w:t xml:space="preserve">ਮੱਤੀ 16:15 ਉਸ ਨੇ ਉਨ੍ਹਾਂ ਨੂੰ ਕਿਹਾ, ਪਰ ਤੁਸੀਂ ਕੀ ਕਹਿੰਦੇ ਹੋ ਜੋ ਮੈਂ ਹਾਂ?</w:t>
      </w:r>
    </w:p>
    <w:p w14:paraId="60E35F19" w14:textId="77777777" w:rsidR="00F90BDC" w:rsidRDefault="00F90BDC"/>
    <w:p w14:paraId="0DC43B05" w14:textId="77777777" w:rsidR="00F90BDC" w:rsidRDefault="00F90BDC">
      <w:r xmlns:w="http://schemas.openxmlformats.org/wordprocessingml/2006/main">
        <w:t xml:space="preserve">ਯਿਸੂ ਨੇ ਆਪਣੇ ਚੇਲਿਆਂ ਨੂੰ ਇਹ ਦੱਸਣ ਲਈ ਕਿਹਾ ਕਿ ਉਹ ਕੌਣ ਸੀ।</w:t>
      </w:r>
    </w:p>
    <w:p w14:paraId="3C18E8BD" w14:textId="77777777" w:rsidR="00F90BDC" w:rsidRDefault="00F90BDC"/>
    <w:p w14:paraId="22A55DCC" w14:textId="77777777" w:rsidR="00F90BDC" w:rsidRDefault="00F90BDC">
      <w:r xmlns:w="http://schemas.openxmlformats.org/wordprocessingml/2006/main">
        <w:t xml:space="preserve">1: "ਦੱਸੋ ਕਿ ਯਿਸੂ ਕੌਣ ਹੈ"</w:t>
      </w:r>
    </w:p>
    <w:p w14:paraId="3D0C2B5C" w14:textId="77777777" w:rsidR="00F90BDC" w:rsidRDefault="00F90BDC"/>
    <w:p w14:paraId="16E83081" w14:textId="77777777" w:rsidR="00F90BDC" w:rsidRDefault="00F90BDC">
      <w:r xmlns:w="http://schemas.openxmlformats.org/wordprocessingml/2006/main">
        <w:t xml:space="preserve">2: "ਸਾਡੇ ਪ੍ਰਭੂ ਨੂੰ ਜਾਣਨ ਦੀ ਕੋਸ਼ਿਸ਼ ਕਰੋ"</w:t>
      </w:r>
    </w:p>
    <w:p w14:paraId="649994A9" w14:textId="77777777" w:rsidR="00F90BDC" w:rsidRDefault="00F90BDC"/>
    <w:p w14:paraId="72E90264" w14:textId="77777777" w:rsidR="00F90BDC" w:rsidRDefault="00F90BDC">
      <w:r xmlns:w="http://schemas.openxmlformats.org/wordprocessingml/2006/main">
        <w:t xml:space="preserve">1: ਮਰਕੁਸ 8:29 - ਅਤੇ ਉਸਨੇ ਉਨ੍ਹਾਂ ਨੂੰ ਕਿਹਾ, ਪਰ ਤੁਸੀਂ ਕੀ ਕਹਿੰਦੇ ਹੋ ਜੋ ਮੈਂ ਹਾਂ?</w:t>
      </w:r>
    </w:p>
    <w:p w14:paraId="700D9EDA" w14:textId="77777777" w:rsidR="00F90BDC" w:rsidRDefault="00F90BDC"/>
    <w:p w14:paraId="5593FA05" w14:textId="77777777" w:rsidR="00F90BDC" w:rsidRDefault="00F90BDC">
      <w:r xmlns:w="http://schemas.openxmlformats.org/wordprocessingml/2006/main">
        <w:t xml:space="preserve">2:ਲੂਕਾ 9:20 - ਉਸਨੇ ਉਨ੍ਹਾਂ ਨੂੰ ਕਿਹਾ, "ਪਰ ਤੁਸੀਂ ਕੀ ਕਹਿੰਦੇ ਹੋ ਜੋ ਮੈਂ ਹਾਂ?"</w:t>
      </w:r>
    </w:p>
    <w:p w14:paraId="28EB7027" w14:textId="77777777" w:rsidR="00F90BDC" w:rsidRDefault="00F90BDC"/>
    <w:p w14:paraId="6B3A55F1" w14:textId="77777777" w:rsidR="00F90BDC" w:rsidRDefault="00F90BDC">
      <w:r xmlns:w="http://schemas.openxmlformats.org/wordprocessingml/2006/main">
        <w:t xml:space="preserve">ਮੱਤੀ 16:16 ਤਾਂ ਸ਼ਮਊਨ ਪਤਰਸ ਨੇ ਉੱਤਰ ਦਿੱਤਾ, ਤੂੰ ਮਸੀਹ ਜੀਉਂਦੇ ਪਰਮੇਸ਼ੁਰ ਦਾ ਪੁੱਤਰ ਹੈਂ।</w:t>
      </w:r>
    </w:p>
    <w:p w14:paraId="37FFED38" w14:textId="77777777" w:rsidR="00F90BDC" w:rsidRDefault="00F90BDC"/>
    <w:p w14:paraId="703C621F" w14:textId="77777777" w:rsidR="00F90BDC" w:rsidRDefault="00F90BDC">
      <w:r xmlns:w="http://schemas.openxmlformats.org/wordprocessingml/2006/main">
        <w:t xml:space="preserve">ਸ਼ਮਊਨ ਪੀਟਰ ਨੇ ਐਲਾਨ ਕੀਤਾ ਕਿ ਯਿਸੂ ਮਸੀਹ, ਜੀਵਤ ਪਰਮੇਸ਼ੁਰ ਦਾ ਪੁੱਤਰ ਹੈ।</w:t>
      </w:r>
    </w:p>
    <w:p w14:paraId="578D24DD" w14:textId="77777777" w:rsidR="00F90BDC" w:rsidRDefault="00F90BDC"/>
    <w:p w14:paraId="5CCC17D0" w14:textId="77777777" w:rsidR="00F90BDC" w:rsidRDefault="00F90BDC">
      <w:r xmlns:w="http://schemas.openxmlformats.org/wordprocessingml/2006/main">
        <w:t xml:space="preserve">1. ਯਿਸੂ, ਪਰਮੇਸ਼ੁਰ ਦਾ ਪੁੱਤਰ - ਯਿਸੂ ਦੀ ਬ੍ਰਹਮਤਾ ਦੀ ਪੜਚੋਲ ਕਰਨਾ</w:t>
      </w:r>
    </w:p>
    <w:p w14:paraId="1CBA6520" w14:textId="77777777" w:rsidR="00F90BDC" w:rsidRDefault="00F90BDC"/>
    <w:p w14:paraId="35C638F1" w14:textId="77777777" w:rsidR="00F90BDC" w:rsidRDefault="00F90BDC">
      <w:r xmlns:w="http://schemas.openxmlformats.org/wordprocessingml/2006/main">
        <w:t xml:space="preserve">2. ਪਰਮਾਤਮਾ ਨੂੰ ਜਾਣਨਾ - ਸਾਡੇ ਜੀਵਨ ਵਿੱਚ ਜੀਵਤ ਪਰਮਾਤਮਾ ਦਾ ਅਨੁਭਵ ਕਰਨਾ</w:t>
      </w:r>
    </w:p>
    <w:p w14:paraId="108357DC" w14:textId="77777777" w:rsidR="00F90BDC" w:rsidRDefault="00F90BDC"/>
    <w:p w14:paraId="19CE5264" w14:textId="77777777" w:rsidR="00F90BDC" w:rsidRDefault="00F90BDC">
      <w:r xmlns:w="http://schemas.openxmlformats.org/wordprocessingml/2006/main">
        <w:t xml:space="preserve">1. ਯਸਾਯਾਹ 9:6 - ਸਾਡੇ ਲਈ ਇੱਕ ਬੱਚਾ ਪੈਦਾ ਹੋਇਆ ਹੈ, ਸਾਨੂੰ ਇੱਕ ਪੁੱਤਰ ਦਿੱਤਾ ਗਿਆ ਹੈ: ਅਤੇ ਸਰਕਾਰ ਉਸਦੇ ਮੋਢੇ ਉੱਤੇ ਹੋਵੇਗੀ: ਅਤੇ ਉਸਦਾ ਨਾਮ ਅਦਭੁਤ, ਸਲਾਹਕਾਰ, ਸ਼ਕਤੀਸ਼ਾਲੀ ਪਰਮੇਸ਼ੁਰ, ਸਦੀਵੀ ਪਿਤਾ, ਦ ਸ਼ਾਂਤੀ ਦਾ ਰਾਜਕੁਮਾਰ.</w:t>
      </w:r>
    </w:p>
    <w:p w14:paraId="1B3B7409" w14:textId="77777777" w:rsidR="00F90BDC" w:rsidRDefault="00F90BDC"/>
    <w:p w14:paraId="52DF4F77" w14:textId="77777777" w:rsidR="00F90BDC" w:rsidRDefault="00F90BDC">
      <w:r xmlns:w="http://schemas.openxmlformats.org/wordprocessingml/2006/main">
        <w:t xml:space="preserve">2. ਯੂਹੰਨਾ 1:1-5 - ਸ਼ੁਰੂ ਵਿੱਚ ਸ਼ਬਦ ਸੀ, ਅਤੇ ਸ਼ਬਦ ਪਰਮੇਸ਼ੁਰ ਦੇ ਨਾਲ ਸੀ, ਅਤੇ ਸ਼ਬਦ ਪਰਮੇਸ਼ੁਰ ਸੀ। ਇਹੀ ਪਰਮੇਸ਼ੁਰ ਦੇ ਨਾਲ ਸ਼ੁਰੂ ਵਿੱਚ ਸੀ. ਸਾਰੀਆਂ ਚੀਜ਼ਾਂ ਉਸ ਦੁਆਰਾ ਬਣਾਈਆਂ ਗਈਆਂ ਸਨ; ਅਤੇ ਉਸ ਤੋਂ ਬਿਨਾਂ ਕੁਝ ਵੀ ਨਹੀਂ ਬਣਾਇਆ ਗਿਆ ਸੀ ਜੋ ਬਣਾਇਆ ਗਿਆ ਸੀ। ਉਸ ਵਿੱਚ ਜੀਵਨ ਸੀ; ਅਤੇ ਜੀਵਨ ਮਨੁੱਖਾਂ ਦਾ ਚਾਨਣ ਸੀ। ਅਤੇ ਚਾਨਣ ਹਨੇਰੇ ਵਿੱਚ ਚਮਕਦਾ ਹੈ; ਅਤੇ ਹਨੇਰੇ ਨੇ ਇਸਨੂੰ ਨਹੀਂ ਸਮਝਿਆ।</w:t>
      </w:r>
    </w:p>
    <w:p w14:paraId="5BF86C09" w14:textId="77777777" w:rsidR="00F90BDC" w:rsidRDefault="00F90BDC"/>
    <w:p w14:paraId="64556D02" w14:textId="77777777" w:rsidR="00F90BDC" w:rsidRDefault="00F90BDC">
      <w:r xmlns:w="http://schemas.openxmlformats.org/wordprocessingml/2006/main">
        <w:t xml:space="preserve">ਮੱਤੀ 16:17 ਯਿਸੂ ਨੇ ਉੱਤਰ ਦੇ ਕੇ ਉਹ ਨੂੰ ਆਖਿਆ, ਧੰਨ ਹੈ ਤੂੰ ਸ਼ਮਊਨ ਬਰਜੋਨਾ ਕਿਉਂ ਜੋ ਮਾਸ ਅਤੇ ਲਹੂ ਨੇ ਨਹੀਂ ਪਰ ਮੇਰੇ ਪਿਤਾ ਨੇ ਜਿਹੜਾ ਸੁਰਗ ਵਿੱਚ ਹੈ ਤੈਨੂੰ ਪ੍ਰਗਟ ਕੀਤਾ ਹੈ।</w:t>
      </w:r>
    </w:p>
    <w:p w14:paraId="3C43DA77" w14:textId="77777777" w:rsidR="00F90BDC" w:rsidRDefault="00F90BDC"/>
    <w:p w14:paraId="1220E0EC" w14:textId="77777777" w:rsidR="00F90BDC" w:rsidRDefault="00F90BDC">
      <w:r xmlns:w="http://schemas.openxmlformats.org/wordprocessingml/2006/main">
        <w:t xml:space="preserve">ਰੱਬ ਸਾਨੂੰ ਸੱਚਾਈ ਪ੍ਰਗਟ ਕਰਦਾ ਹੈ, ਅਤੇ ਸਾਨੂੰ ਇਸ ਨੂੰ ਸਵੀਕਾਰ ਕਰਨ ਲਈ ਅਸੀਸ ਦਿੰਦਾ ਹੈ।</w:t>
      </w:r>
    </w:p>
    <w:p w14:paraId="12618179" w14:textId="77777777" w:rsidR="00F90BDC" w:rsidRDefault="00F90BDC"/>
    <w:p w14:paraId="41B0BA3A" w14:textId="77777777" w:rsidR="00F90BDC" w:rsidRDefault="00F90BDC">
      <w:r xmlns:w="http://schemas.openxmlformats.org/wordprocessingml/2006/main">
        <w:t xml:space="preserve">1: ਸਾਨੂੰ ਉਸ ਸੱਚਾਈ ਲਈ ਖੁੱਲ੍ਹਾ ਹੋਣਾ ਚਾਹੀਦਾ ਹੈ ਜੋ ਪਰਮੇਸ਼ੁਰ ਸਾਨੂੰ ਪ੍ਰਗਟ ਕਰਦਾ ਹੈ।</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ਸਾਨੂੰ ਆਪਣੀ ਜ਼ਿੰਦਗੀ ਵਿਚ ਪਰਮੇਸ਼ੁਰ ਦੀਆਂ ਅਸੀਸਾਂ ਲਈ ਸ਼ੁਕਰਗੁਜ਼ਾਰ ਹੋਣਾ ਚਾਹੀਦਾ ਹੈ।</w:t>
      </w:r>
    </w:p>
    <w:p w14:paraId="468504DB" w14:textId="77777777" w:rsidR="00F90BDC" w:rsidRDefault="00F90BDC"/>
    <w:p w14:paraId="781822B1" w14:textId="77777777" w:rsidR="00F90BDC" w:rsidRDefault="00F90BDC">
      <w:r xmlns:w="http://schemas.openxmlformats.org/wordprocessingml/2006/main">
        <w:t xml:space="preserve">1: ਯਸਾਯਾਹ 6:8 - "ਫਿਰ ਮੈਂ ਪ੍ਰਭੂ ਦੀ ਅਵਾਜ਼ ਨੂੰ ਇਹ ਕਹਿੰਦੇ ਹੋਏ ਸੁਣਿਆ, "ਮੈਂ ਕਿਸ ਨੂੰ ਭੇਜਾਂ? ਅਤੇ ਸਾਡੇ ਲਈ ਕੌਣ ਜਾਵੇਗਾ?” ਅਤੇ ਮੈਂ ਕਿਹਾ, "ਮੈਂ ਇੱਥੇ ਹਾਂ, ਮੈਨੂੰ ਭੇਜੋ!"</w:t>
      </w:r>
    </w:p>
    <w:p w14:paraId="50F7D809" w14:textId="77777777" w:rsidR="00F90BDC" w:rsidRDefault="00F90BDC"/>
    <w:p w14:paraId="4F27B54C" w14:textId="77777777" w:rsidR="00F90BDC" w:rsidRDefault="00F90BDC">
      <w:r xmlns:w="http://schemas.openxmlformats.org/wordprocessingml/2006/main">
        <w:t xml:space="preserve">2: ਯੂਹੰਨਾ 14:6 - ਯਿਸੂ ਨੇ ਉਸਨੂੰ ਕਿਹਾ, “ਰਾਹ, ਸੱਚ ਅਤੇ ਜੀਵਨ ਮੈਂ ਹਾਂ। ਮੇਰੇ ਰਾਹੀਂ ਸਿਵਾਏ ਕੋਈ ਵੀ ਪਿਤਾ ਕੋਲ ਨਹੀਂ ਆਉਂਦਾ।</w:t>
      </w:r>
    </w:p>
    <w:p w14:paraId="41631141" w14:textId="77777777" w:rsidR="00F90BDC" w:rsidRDefault="00F90BDC"/>
    <w:p w14:paraId="1099D2FE" w14:textId="77777777" w:rsidR="00F90BDC" w:rsidRDefault="00F90BDC">
      <w:r xmlns:w="http://schemas.openxmlformats.org/wordprocessingml/2006/main">
        <w:t xml:space="preserve">ਮੱਤੀ 16:18 ਅਤੇ ਮੈਂ ਤੈਨੂੰ ਇਹ ਵੀ ਆਖਦਾ ਹਾਂ ਕਿ ਤੂੰ ਪਤਰਸ ਹੈਂ, ਅਤੇ ਇਸ ਚੱਟਾਨ ਉੱਤੇ ਮੈਂ ਆਪਣੀ ਕਲੀਸਿਯਾ ਬਣਾਵਾਂਗਾ। ਅਤੇ ਨਰਕ ਦੇ ਦਰਵਾਜ਼ੇ ਇਸਦੇ ਵਿਰੁੱਧ ਜਿੱਤ ਨਹੀਂ ਪਾਉਣਗੇ।</w:t>
      </w:r>
    </w:p>
    <w:p w14:paraId="78400EB8" w14:textId="77777777" w:rsidR="00F90BDC" w:rsidRDefault="00F90BDC"/>
    <w:p w14:paraId="4C81AEBD" w14:textId="77777777" w:rsidR="00F90BDC" w:rsidRDefault="00F90BDC">
      <w:r xmlns:w="http://schemas.openxmlformats.org/wordprocessingml/2006/main">
        <w:t xml:space="preserve">ਯਿਸੂ ਨੇ ਪੀਟਰ ਨੂੰ ਦੱਸਿਆ ਕਿ ਉਹ ਆਪਣੇ ਚਰਚ ਨੂੰ ਉਸ ਉੱਤੇ ਬਣਾਏਗਾ, ਅਤੇ ਨਰਕ ਦੀ ਕੋਈ ਸ਼ਕਤੀ ਇਸ ਨੂੰ ਜਿੱਤਣ ਦੇ ਯੋਗ ਨਹੀਂ ਹੋਵੇਗੀ।</w:t>
      </w:r>
    </w:p>
    <w:p w14:paraId="26197947" w14:textId="77777777" w:rsidR="00F90BDC" w:rsidRDefault="00F90BDC"/>
    <w:p w14:paraId="3A4E72DC" w14:textId="77777777" w:rsidR="00F90BDC" w:rsidRDefault="00F90BDC">
      <w:r xmlns:w="http://schemas.openxmlformats.org/wordprocessingml/2006/main">
        <w:t xml:space="preserve">1. ਚਰਚ ਦੀ ਤਾਕਤ - ਯਿਸੂ ਦੇ ਵਾਅਦੇ 'ਤੇ ਧਿਆਨ ਕੇਂਦ੍ਰਤ ਕਰਨਾ ਕਿ ਚਰਚ ਕਦੇ ਵੀ ਨਰਕ ਦੀਆਂ ਤਾਕਤਾਂ ਦੁਆਰਾ ਨਹੀਂ ਜਿੱਤਿਆ ਜਾਵੇਗਾ।</w:t>
      </w:r>
    </w:p>
    <w:p w14:paraId="6E992222" w14:textId="77777777" w:rsidR="00F90BDC" w:rsidRDefault="00F90BDC"/>
    <w:p w14:paraId="03BF65BF" w14:textId="77777777" w:rsidR="00F90BDC" w:rsidRDefault="00F90BDC">
      <w:r xmlns:w="http://schemas.openxmlformats.org/wordprocessingml/2006/main">
        <w:t xml:space="preserve">2. ਚਰਚ ਦੀ ਨੀਂਹ - ਪੀਟਰ ਦੀ ਮਹੱਤਤਾ ਅਤੇ ਚਰਚ ਦੇ ਨਿਰਮਾਣ ਵਿੱਚ ਵਿਸ਼ਵਾਸ ਦੀ ਭੂਮਿਕਾ ਦੀ ਪੜਚੋਲ ਕਰਨਾ।</w:t>
      </w:r>
    </w:p>
    <w:p w14:paraId="60AEF95F" w14:textId="77777777" w:rsidR="00F90BDC" w:rsidRDefault="00F90BDC"/>
    <w:p w14:paraId="33A19910" w14:textId="77777777" w:rsidR="00F90BDC" w:rsidRDefault="00F90BDC">
      <w:r xmlns:w="http://schemas.openxmlformats.org/wordprocessingml/2006/main">
        <w:t xml:space="preserve">1. ਯਸਾਯਾਹ 54:17 - ਤੁਹਾਡੇ ਵਿਰੁੱਧ ਬਣਾਇਆ ਕੋਈ ਵੀ ਹਥਿਆਰ ਸਫਲ ਨਹੀਂ ਹੋਵੇਗਾ; ਅਤੇ ਹਰ ਇੱਕ ਜੀਭ ਜੋ ਨਿਆਂ ਵਿੱਚ ਤੁਹਾਡੇ ਵਿਰੁੱਧ ਉੱਠੇਗੀ, ਤੁਸੀਂ ਨਿੰਦਿਆ ਕਰੋਗੇ।</w:t>
      </w:r>
    </w:p>
    <w:p w14:paraId="5979D5B3" w14:textId="77777777" w:rsidR="00F90BDC" w:rsidRDefault="00F90BDC"/>
    <w:p w14:paraId="32081A88" w14:textId="77777777" w:rsidR="00F90BDC" w:rsidRDefault="00F90BDC">
      <w:r xmlns:w="http://schemas.openxmlformats.org/wordprocessingml/2006/main">
        <w:t xml:space="preserve">2. ਅਫ਼ਸੀਆਂ 6:11-12 - ਪਰਮੇਸ਼ੁਰ ਦੇ ਸਾਰੇ ਸ਼ਸਤ੍ਰ ਬਸਤ੍ਰ ਪਹਿਨ ਲਓ, ਤਾਂ ਜੋ ਤੁਸੀਂ ਸ਼ੈਤਾਨ ਦੀਆਂ ਚਾਲਾਂ ਦਾ ਸਾਹਮਣਾ ਕਰਨ ਦੇ ਯੋਗ ਹੋ ਸਕੋ। ਕਿਉਂਕਿ ਅਸੀਂ ਮਾਸ ਅਤੇ ਲਹੂ ਦੇ ਵਿਰੁੱਧ ਨਹੀਂ, ਸਗੋਂ ਰਿਆਸਤਾਂ, ਸ਼ਕਤੀਆਂ ਦੇ ਵਿਰੁੱਧ, ਇਸ ਸੰਸਾਰ ਦੇ ਹਨੇਰੇ ਦੇ ਸ਼ਾਸਕਾਂ ਦੇ ਵਿਰੁੱਧ, ਉੱਚੇ ਸਥਾਨਾਂ ਵਿੱਚ ਅਧਿਆਤਮਿਕ ਦੁਸ਼ਟਤਾ ਦੇ ਵਿਰੁੱਧ ਲੜਦੇ ਹਾਂ.</w:t>
      </w:r>
    </w:p>
    <w:p w14:paraId="7BEE9976" w14:textId="77777777" w:rsidR="00F90BDC" w:rsidRDefault="00F90BDC"/>
    <w:p w14:paraId="0B823DB4" w14:textId="77777777" w:rsidR="00F90BDC" w:rsidRDefault="00F90BDC">
      <w:r xmlns:w="http://schemas.openxmlformats.org/wordprocessingml/2006/main">
        <w:t xml:space="preserve">ਮੱਤੀ 16:19 ਅਤੇ ਮੈਂ ਤੁਹਾਨੂੰ ਸਵਰਗ ਦੇ ਰਾਜ ਦੀਆਂ ਕੁੰਜੀਆਂ ਦੇ ਦਿਆਂਗਾ: ਅਤੇ ਜੋ ਕੁਝ ਤੁਸੀਂ ਧਰਤੀ ਉੱਤੇ ਬੰਨ੍ਹੋਗੇ ਉਹ ਸਵਰਗ ਵਿੱਚ ਬੰਨ੍ਹਿਆ ਜਾਵੇਗਾ: ਅਤੇ ਜੋ ਕੁਝ ਤੁਸੀਂ ਧਰਤੀ ਉੱਤੇ ਖੋਲ੍ਹੋਗੇ ਉਹ ਸਵਰਗ ਵਿੱਚ ਖੋਲ੍ਹਿਆ ਜਾਵੇਗਾ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ਇਹ ਹਵਾਲਾ ਸਵਰਗ ਦੇ ਰਾਜ ਉੱਤੇ ਯਿਸੂ ਨੂੰ ਦਿੱਤੇ ਗਏ ਅਧਿਕਾਰ ਦੀ ਚਰਚਾ ਕਰਦਾ ਹੈ।</w:t>
      </w:r>
    </w:p>
    <w:p w14:paraId="0BF2D280" w14:textId="77777777" w:rsidR="00F90BDC" w:rsidRDefault="00F90BDC"/>
    <w:p w14:paraId="7D823D6E" w14:textId="77777777" w:rsidR="00F90BDC" w:rsidRDefault="00F90BDC">
      <w:r xmlns:w="http://schemas.openxmlformats.org/wordprocessingml/2006/main">
        <w:t xml:space="preserve">1. ਯਿਸੂ ਦੀ ਸ਼ਕਤੀ: ਰਾਜ ਦੀਆਂ ਕੁੰਜੀਆਂ ਦੇ ਅਧਿਕਾਰ ਨੂੰ ਸਮਝਣਾ</w:t>
      </w:r>
    </w:p>
    <w:p w14:paraId="087BA95D" w14:textId="77777777" w:rsidR="00F90BDC" w:rsidRDefault="00F90BDC"/>
    <w:p w14:paraId="0B1D06C4" w14:textId="77777777" w:rsidR="00F90BDC" w:rsidRDefault="00F90BDC">
      <w:r xmlns:w="http://schemas.openxmlformats.org/wordprocessingml/2006/main">
        <w:t xml:space="preserve">2. ਆਗਿਆਕਾਰੀ ਦੀ ਜ਼ਿੰਦਗੀ ਜੀਉਣਾ: ਧਰਤੀ ਉੱਤੇ ਯਿਸੂ ਜੋ ਵੀ ਬੰਨ੍ਹਦਾ ਹੈ ਜਾਂ ਗੁਆ ਦਿੰਦਾ ਹੈ ਉਸ ਨੂੰ ਗਲੇ ਲਗਾਉਣਾ</w:t>
      </w:r>
    </w:p>
    <w:p w14:paraId="73994698" w14:textId="77777777" w:rsidR="00F90BDC" w:rsidRDefault="00F90BDC"/>
    <w:p w14:paraId="5A363AAA" w14:textId="77777777" w:rsidR="00F90BDC" w:rsidRDefault="00F90BDC">
      <w:r xmlns:w="http://schemas.openxmlformats.org/wordprocessingml/2006/main">
        <w:t xml:space="preserve">1. ਕੁਲੁੱਸੀਆਂ 3:17 - ਅਤੇ ਜੋ ਵੀ ਤੁਸੀਂ ਕਰਦੇ ਹੋ, ਭਾਵੇਂ ਬਚਨ ਜਾਂ ਕੰਮ ਵਿੱਚ, ਇਹ ਸਭ ਪ੍ਰਭੂ ਯਿਸੂ ਦੇ ਨਾਮ ਵਿੱਚ ਕਰੋ, ਉਸਦੇ ਦੁਆਰਾ ਪਿਤਾ ਪਰਮੇਸ਼ੁਰ ਦਾ ਧੰਨਵਾਦ ਕਰੋ।</w:t>
      </w:r>
    </w:p>
    <w:p w14:paraId="6D7578ED" w14:textId="77777777" w:rsidR="00F90BDC" w:rsidRDefault="00F90BDC"/>
    <w:p w14:paraId="4EAD0EE3" w14:textId="77777777" w:rsidR="00F90BDC" w:rsidRDefault="00F90BDC">
      <w:r xmlns:w="http://schemas.openxmlformats.org/wordprocessingml/2006/main">
        <w:t xml:space="preserve">2. ਮੱਤੀ 7:21 - ਹਰ ਕੋਈ ਜੋ ਮੈਨੂੰ, 'ਪ੍ਰਭੂ, ਪ੍ਰਭੂ,' ਕਹਿੰਦਾ ਹੈ, ਸਵਰਗ ਦੇ ਰਾਜ ਵਿੱਚ ਪ੍ਰਵੇਸ਼ ਨਹੀਂ ਕਰੇਗਾ, ਪਰ ਕੇਵਲ ਉਹੀ ਜੋ ਸਵਰਗ ਵਿੱਚ ਮੇਰੇ ਪਿਤਾ ਦੀ ਇੱਛਾ ਪੂਰੀ ਕਰਦਾ ਹੈ.</w:t>
      </w:r>
    </w:p>
    <w:p w14:paraId="6020FECB" w14:textId="77777777" w:rsidR="00F90BDC" w:rsidRDefault="00F90BDC"/>
    <w:p w14:paraId="6CDB93E6" w14:textId="77777777" w:rsidR="00F90BDC" w:rsidRDefault="00F90BDC">
      <w:r xmlns:w="http://schemas.openxmlformats.org/wordprocessingml/2006/main">
        <w:t xml:space="preserve">ਮੱਤੀ 16:20 ਤਦ ਉਸ ਨੇ ਆਪਣੇ ਚੇਲਿਆਂ ਨੂੰ ਹੁਕਮ ਦਿੱਤਾ ਕਿ ਉਹ ਕਿਸੇ ਨੂੰ ਨਾ ਦੱਸਣ ਕਿ ਉਹ ਯਿਸੂ ਮਸੀਹ ਹੈ।</w:t>
      </w:r>
    </w:p>
    <w:p w14:paraId="3EC5DCCF" w14:textId="77777777" w:rsidR="00F90BDC" w:rsidRDefault="00F90BDC"/>
    <w:p w14:paraId="47B4CD96" w14:textId="77777777" w:rsidR="00F90BDC" w:rsidRDefault="00F90BDC">
      <w:r xmlns:w="http://schemas.openxmlformats.org/wordprocessingml/2006/main">
        <w:t xml:space="preserve">ਇਸ ਹਵਾਲੇ ਬਾਰੇ ਚਰਚਾ ਕੀਤੀ ਗਈ ਹੈ ਕਿ ਯਿਸੂ ਨੇ ਆਪਣੇ ਚੇਲਿਆਂ ਨੂੰ ਆਪਣੀ ਪਛਾਣ ਮਸੀਹ ਵਜੋਂ ਪ੍ਰਗਟ ਨਾ ਕਰਨ ਲਈ ਕਿਹਾ ਸੀ।</w:t>
      </w:r>
    </w:p>
    <w:p w14:paraId="7E3FCBE7" w14:textId="77777777" w:rsidR="00F90BDC" w:rsidRDefault="00F90BDC"/>
    <w:p w14:paraId="707E6A01" w14:textId="77777777" w:rsidR="00F90BDC" w:rsidRDefault="00F90BDC">
      <w:r xmlns:w="http://schemas.openxmlformats.org/wordprocessingml/2006/main">
        <w:t xml:space="preserve">1. ਗੁਪਤਤਾ ਦੀ ਜ਼ਿੰਦਗੀ: ਯਿਸੂ ਨੇ ਅਣਜਾਣ ਰਹਿਣ ਦੀ ਚੋਣ ਕਿਉਂ ਕੀਤੀ</w:t>
      </w:r>
    </w:p>
    <w:p w14:paraId="3CB5A9C4" w14:textId="77777777" w:rsidR="00F90BDC" w:rsidRDefault="00F90BDC"/>
    <w:p w14:paraId="203E925B" w14:textId="77777777" w:rsidR="00F90BDC" w:rsidRDefault="00F90BDC">
      <w:r xmlns:w="http://schemas.openxmlformats.org/wordprocessingml/2006/main">
        <w:t xml:space="preserve">2. ਵਿਵੇਕ ਲਈ ਇੱਕ ਕਾਲ: ਪ੍ਰਭੂ ਦੇ ਭੇਦ ਰੱਖਣ ਦਾ ਭਾਰ</w:t>
      </w:r>
    </w:p>
    <w:p w14:paraId="1B8171D8" w14:textId="77777777" w:rsidR="00F90BDC" w:rsidRDefault="00F90BDC"/>
    <w:p w14:paraId="4FF93B91" w14:textId="77777777" w:rsidR="00F90BDC" w:rsidRDefault="00F90BDC">
      <w:r xmlns:w="http://schemas.openxmlformats.org/wordprocessingml/2006/main">
        <w:t xml:space="preserve">1. ਮੱਤੀ 6: 3-4 - "ਪਰ ਜਦੋਂ ਤੁਸੀਂ ਲੋੜਵੰਦਾਂ ਨੂੰ ਦਿੰਦੇ ਹੋ, ਤਾਂ ਆਪਣੇ ਖੱਬੇ ਹੱਥ ਨੂੰ ਇਹ ਨਾ ਜਾਣ ਦਿਓ ਕਿ ਤੁਹਾਡਾ ਸੱਜਾ ਹੱਥ ਕੀ ਕਰ ਰਿਹਾ ਹੈ, ਤਾਂ ਜੋ ਤੁਹਾਡਾ ਦਾਨ ਗੁਪਤ ਵਿੱਚ ਹੋਵੇ ਅਤੇ ਤੁਹਾਡਾ ਪਿਤਾ ਜੋ ਗੁਪਤ ਵਿੱਚ ਵੇਖਦਾ ਹੈ ਇਨਾਮ ਦੇਵੇਗਾ. ਤੁਸੀਂ।"</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ਕਹਾਉਤਾਂ 11:13 - "ਜੋ ਕੋਈ ਨਿੰਦਿਆ ਕਰਦਾ ਹੈ ਉਹ ਭੇਤ ਪ੍ਰਗਟ ਕਰਦਾ ਹੈ, ਪਰ ਜੋ ਆਤਮਾ ਵਿੱਚ ਭਰੋਸੇਮੰਦ ਹੈ ਉਹ ਇੱਕ ਚੀਜ਼ ਨੂੰ ਢੱਕਦਾ ਹੈ."</w:t>
      </w:r>
    </w:p>
    <w:p w14:paraId="4B8D93C8" w14:textId="77777777" w:rsidR="00F90BDC" w:rsidRDefault="00F90BDC"/>
    <w:p w14:paraId="116B4F3A" w14:textId="77777777" w:rsidR="00F90BDC" w:rsidRDefault="00F90BDC">
      <w:r xmlns:w="http://schemas.openxmlformats.org/wordprocessingml/2006/main">
        <w:t xml:space="preserve">ਮੱਤੀ 16:21 ਉਸ ਸਮੇਂ ਤੋਂ ਯਿਸੂ ਨੇ ਆਪਣੇ ਚੇਲਿਆਂ ਨੂੰ ਇਹ ਦਿਖਾਉਣਾ ਸ਼ੁਰੂ ਕੀਤਾ ਕਿ ਕਿਵੇਂ ਉਸਨੂੰ ਯਰੂਸ਼ਲਮ ਵਿੱਚ ਜਾਣਾ ਚਾਹੀਦਾ ਹੈ, ਅਤੇ ਬਜ਼ੁਰਗਾਂ ਅਤੇ ਮੁੱਖ ਜਾਜਕਾਂ ਅਤੇ ਗ੍ਰੰਥੀਆਂ ਦੇ ਬਹੁਤ ਸਾਰੇ ਦੁੱਖ ਝੱਲਣੇ ਚਾਹੀਦੇ ਹਨ, ਅਤੇ ਮਾਰਿਆ ਜਾਣਾ ਚਾਹੀਦਾ ਹੈ ਅਤੇ ਤੀਜੇ ਦਿਨ ਜੀ ਉੱਠਣਾ ਹੈ।</w:t>
      </w:r>
    </w:p>
    <w:p w14:paraId="5CCB294D" w14:textId="77777777" w:rsidR="00F90BDC" w:rsidRDefault="00F90BDC"/>
    <w:p w14:paraId="78FC68E1" w14:textId="77777777" w:rsidR="00F90BDC" w:rsidRDefault="00F90BDC">
      <w:r xmlns:w="http://schemas.openxmlformats.org/wordprocessingml/2006/main">
        <w:t xml:space="preserve">ਯਿਸੂ ਨੇ ਆਪਣੇ ਚੇਲਿਆਂ ਨੂੰ ਦਿਖਾਉਣਾ ਸ਼ੁਰੂ ਕੀਤਾ ਕਿ ਉਹ ਯਰੂਸ਼ਲਮ ਵਿੱਚ ਦੁੱਖ ਝੱਲਣਾ ਅਤੇ ਮਾਰਿਆ ਜਾਣਾ ਹੈ, ਅਤੇ ਇਹ ਕਿ ਉਹ ਤਿੰਨ ਦਿਨਾਂ ਬਾਅਦ ਜੀਉਂਦਾ ਕੀਤਾ ਜਾਵੇਗਾ।</w:t>
      </w:r>
    </w:p>
    <w:p w14:paraId="06506DE3" w14:textId="77777777" w:rsidR="00F90BDC" w:rsidRDefault="00F90BDC"/>
    <w:p w14:paraId="5694518A" w14:textId="77777777" w:rsidR="00F90BDC" w:rsidRDefault="00F90BDC">
      <w:r xmlns:w="http://schemas.openxmlformats.org/wordprocessingml/2006/main">
        <w:t xml:space="preserve">1. ਯਿਸੂ ਦਾ ਦੁੱਖ ਅਤੇ ਪੁਨਰ-ਉਥਾਨ: ਅੰਤਮ ਬਲੀਦਾਨ ਨੂੰ ਸਮਝਣਾ</w:t>
      </w:r>
    </w:p>
    <w:p w14:paraId="1308FE31" w14:textId="77777777" w:rsidR="00F90BDC" w:rsidRDefault="00F90BDC"/>
    <w:p w14:paraId="5B0C5638" w14:textId="77777777" w:rsidR="00F90BDC" w:rsidRDefault="00F90BDC">
      <w:r xmlns:w="http://schemas.openxmlformats.org/wordprocessingml/2006/main">
        <w:t xml:space="preserve">2. ਵਿਸ਼ਵਾਸ ਦੀ ਸ਼ਕਤੀ: ਯਿਸੂ ਨੇ ਕਿਵੇਂ ਦਲੇਰੀ ਅਤੇ ਲਗਨ ਦਾ ਪ੍ਰਦਰਸ਼ਨ ਕੀਤਾ</w:t>
      </w:r>
    </w:p>
    <w:p w14:paraId="035499EF" w14:textId="77777777" w:rsidR="00F90BDC" w:rsidRDefault="00F90BDC"/>
    <w:p w14:paraId="5FA21567" w14:textId="77777777" w:rsidR="00F90BDC" w:rsidRDefault="00F90BDC">
      <w:r xmlns:w="http://schemas.openxmlformats.org/wordprocessingml/2006/main">
        <w:t xml:space="preserve">1. ਰੋਮੀਆਂ 4:25 - "ਉਹ ਸਾਡੇ ਅਪਰਾਧਾਂ ਲਈ ਸੌਂਪਿਆ ਗਿਆ ਅਤੇ ਸਾਡੇ ਧਰਮੀ ਠਹਿਰਾਉਣ ਲਈ ਉਠਾਇਆ ਗਿਆ।"</w:t>
      </w:r>
    </w:p>
    <w:p w14:paraId="681BF75F" w14:textId="77777777" w:rsidR="00F90BDC" w:rsidRDefault="00F90BDC"/>
    <w:p w14:paraId="13EDD806" w14:textId="77777777" w:rsidR="00F90BDC" w:rsidRDefault="00F90BDC">
      <w:r xmlns:w="http://schemas.openxmlformats.org/wordprocessingml/2006/main">
        <w:t xml:space="preserve">2. 1 ਕੁਰਿੰਥੀਆਂ 15: 3-4 - "ਕਿਉਂਕਿ ਮੈਂ ਤੁਹਾਨੂੰ ਸਭ ਤੋਂ ਪਹਿਲਾਂ ਮਹੱਤਵਪੂਰਨ ਤੌਰ 'ਤੇ ਸੌਂਪਿਆ ਜੋ ਮੈਨੂੰ ਵੀ ਪ੍ਰਾਪਤ ਹੋਇਆ: ਕਿ ਮਸੀਹ ਸਾਡੇ ਪਾਪਾਂ ਲਈ ਧਰਮ-ਗ੍ਰੰਥ ਦੇ ਅਨੁਸਾਰ ਮਰਿਆ, ਅਤੇ ਇਹ ਕਿ ਉਸਨੂੰ ਦਫ਼ਨਾਇਆ ਗਿਆ ਸੀ, ਅਤੇ ਇਹ ਕਿ ਉਸਨੂੰ ਜੀ ਉਠਾਇਆ ਗਿਆ ਸੀ। ਸ਼ਾਸਤਰਾਂ ਦੇ ਅਨੁਸਾਰ ਤੀਜੇ ਦਿਨ।"</w:t>
      </w:r>
    </w:p>
    <w:p w14:paraId="26850FDC" w14:textId="77777777" w:rsidR="00F90BDC" w:rsidRDefault="00F90BDC"/>
    <w:p w14:paraId="59BE2ECE" w14:textId="77777777" w:rsidR="00F90BDC" w:rsidRDefault="00F90BDC">
      <w:r xmlns:w="http://schemas.openxmlformats.org/wordprocessingml/2006/main">
        <w:t xml:space="preserve">ਮੱਤੀ 16:22 ਤਦ ਪਤਰਸ ਨੇ ਉਹ ਨੂੰ ਫੜ ਲਿਆ ਅਤੇ ਝਿੜਕਣ ਲੱਗਾ, ਹੇ ਪ੍ਰਭੂ, ਇਹ ਤੇਰੇ ਤੋਂ ਦੂਰ ਰਹੇ, ਇਹ ਤੇਰੇ ਲਈ ਨਹੀਂ ਹੋਵੇਗਾ।</w:t>
      </w:r>
    </w:p>
    <w:p w14:paraId="70168467" w14:textId="77777777" w:rsidR="00F90BDC" w:rsidRDefault="00F90BDC"/>
    <w:p w14:paraId="2AE24F04" w14:textId="77777777" w:rsidR="00F90BDC" w:rsidRDefault="00F90BDC">
      <w:r xmlns:w="http://schemas.openxmlformats.org/wordprocessingml/2006/main">
        <w:t xml:space="preserve">ਪਤਰਸ ਯਿਸੂ ਨੂੰ ਝਿੜਕਦਾ ਹੈ ਜਦੋਂ ਉਹ ਆਪਣੀ ਮੌਤ ਦੀ ਭਵਿੱਖਬਾਣੀ ਕਰਦਾ ਹੈ।</w:t>
      </w:r>
    </w:p>
    <w:p w14:paraId="46FE2000" w14:textId="77777777" w:rsidR="00F90BDC" w:rsidRDefault="00F90BDC"/>
    <w:p w14:paraId="1E1E67C9" w14:textId="77777777" w:rsidR="00F90BDC" w:rsidRDefault="00F90BDC">
      <w:r xmlns:w="http://schemas.openxmlformats.org/wordprocessingml/2006/main">
        <w:t xml:space="preserve">1. ਚੇਲੇ ਬਣਨ ਦੀ ਸ਼ਕਤੀ: ਯਿਸੂ ਦਾ ਪਾਲਣ ਕਿਵੇਂ ਕਰਨਾ ਹੈ, ਭਾਵੇਂ ਇਹ ਦੁਖੀ ਹੋਵੇ</w:t>
      </w:r>
    </w:p>
    <w:p w14:paraId="0F803DF3" w14:textId="77777777" w:rsidR="00F90BDC" w:rsidRDefault="00F90BDC"/>
    <w:p w14:paraId="45D54208" w14:textId="77777777" w:rsidR="00F90BDC" w:rsidRDefault="00F90BDC">
      <w:r xmlns:w="http://schemas.openxmlformats.org/wordprocessingml/2006/main">
        <w:t xml:space="preserve">2. ਵਚਨਬੱਧਤਾ ਦੀ ਕੀਮਤ: ਪ੍ਰਭੂ ਲਈ ਕੁਰਬਾਨੀ ਵਾਲਾ ਜੀਵਨ ਜੀਣਾ</w:t>
      </w:r>
    </w:p>
    <w:p w14:paraId="215313EF" w14:textId="77777777" w:rsidR="00F90BDC" w:rsidRDefault="00F90BDC"/>
    <w:p w14:paraId="0B30884D" w14:textId="77777777" w:rsidR="00F90BDC" w:rsidRDefault="00F90BDC">
      <w:r xmlns:w="http://schemas.openxmlformats.org/wordprocessingml/2006/main">
        <w:t xml:space="preserve">1. ਲੂਕਾ 9:23-25 - “ਅਤੇ ਉਸਨੇ ਸਾਰਿਆਂ ਨੂੰ ਕਿਹਾ, 'ਜੇ ਕੋਈ ਮੇਰੇ ਮਗਰ ਆਉਣਾ ਚਾਹੁੰਦਾ ਹੈ, ਤਾਂ ਉਹ ਆਪਣੇ ਆਪ ਤੋਂ ਇਨਕਾਰ ਕਰੇ ਅਤੇ ਰੋਜ਼ਾਨਾ ਆਪਣੀ ਸਲੀਬ ਚੁੱਕ ਕੇ ਮੇਰੇ ਪਿੱਛੇ ਚੱਲੇ। ਕਿਉਂਕਿ ਜਿਹੜਾ ਆਪਣੀ ਜਾਨ ਬਚਾਉਣਾ ਚਾਹੁੰਦਾ ਹੈ ਉਹ ਉਸ ਨੂੰ ਗੁਆ ਲਵੇਗਾ, ਪਰ ਜੋ ਕੋਈ ਮੇਰੀ ਖ਼ਾਤਰ ਆਪਣੀ ਜਾਨ ਗੁਆਵੇ ਉਹ ਉਸ ਨੂੰ ਬਚਾਵੇਗਾ। ਕਿਉਂਕਿ ਮਨੁੱਖ ਨੂੰ ਕੀ ਲਾਭ ਹੁੰਦਾ ਹੈ ਜੇ ਉਹ ਸਾਰਾ ਸੰਸਾਰ ਹਾਸਲ ਕਰ ਲਵੇ ਅਤੇ ਆਪਣੇ ਆਪ ਨੂੰ ਗੁਆ ਲਵੇ ਜਾਂ ਗੁਆ ਲਵੇ?'</w:t>
      </w:r>
    </w:p>
    <w:p w14:paraId="5FE9A898" w14:textId="77777777" w:rsidR="00F90BDC" w:rsidRDefault="00F90BDC"/>
    <w:p w14:paraId="21F5B905" w14:textId="77777777" w:rsidR="00F90BDC" w:rsidRDefault="00F90BDC">
      <w:r xmlns:w="http://schemas.openxmlformats.org/wordprocessingml/2006/main">
        <w:t xml:space="preserve">2. ਯੂਹੰਨਾ 12:23-26 - “ਅਤੇ ਯਿਸੂ ਨੇ ਉਨ੍ਹਾਂ ਨੂੰ ਉੱਤਰ ਦਿੱਤਾ, 'ਮਨੁੱਖ ਦੇ ਪੁੱਤਰ ਦੀ ਮਹਿਮਾ ਕਰਨ ਦਾ ਸਮਾਂ ਆ ਗਿਆ ਹੈ। ਮੈਂ ਤੁਹਾਨੂੰ ਸੱਚ-ਸੱਚ ਆਖਦਾ ਹਾਂ, ਜਦੋਂ ਤੱਕ ਕਣਕ ਦਾ ਇੱਕ ਦਾਣਾ ਧਰਤੀ ਵਿੱਚ ਡਿੱਗ ਕੇ ਮਰ ਨਹੀਂ ਜਾਂਦਾ, ਉਹ ਇੱਕਲਾ ਰਹਿੰਦਾ ਹੈ; ਪਰ ਜੇਕਰ ਇਹ ਮਰ ਜਾਂਦਾ ਹੈ, ਤਾਂ ਇਹ ਬਹੁਤ ਫਲ ਦਿੰਦਾ ਹੈ। ਜੋ ਕੋਈ ਆਪਣੀ ਜਾਨ ਨੂੰ ਪਿਆਰ ਕਰਦਾ ਹੈ ਉਹ ਇਸਨੂੰ ਗੁਆ ਦਿੰਦਾ ਹੈ, ਅਤੇ ਜੋ ਕੋਈ ਇਸ ਸੰਸਾਰ ਵਿੱਚ ਆਪਣੀ ਜਾਨ ਨੂੰ ਨਫ਼ਰਤ ਕਰਦਾ ਹੈ ਉਹ ਇਸਨੂੰ ਸਦੀਵੀ ਜੀਵਨ ਲਈ ਰੱਖੇਗਾ. ਜੇ ਕੋਈ ਮੇਰੀ ਸੇਵਾ ਕਰਦਾ ਹੈ, ਤਾਂ ਉਸ ਨੂੰ ਮੇਰੇ ਪਿੱਛੇ ਤੁਰਨਾ ਚਾਹੀਦਾ ਹੈ; ਅਤੇ ਜਿੱਥੇ ਮੈਂ ਹਾਂ, ਉੱਥੇ ਮੇਰਾ ਸੇਵਕ ਵੀ ਹੋਵੇਗਾ। ਜੇ ਕੋਈ ਮੇਰੀ ਸੇਵਾ ਕਰਦਾ ਹੈ, ਤਾਂ ਪਿਤਾ ਉਸ ਦਾ ਆਦਰ ਕਰੇਗਾ।'</w:t>
      </w:r>
    </w:p>
    <w:p w14:paraId="6AC7BA93" w14:textId="77777777" w:rsidR="00F90BDC" w:rsidRDefault="00F90BDC"/>
    <w:p w14:paraId="0B4D775E" w14:textId="77777777" w:rsidR="00F90BDC" w:rsidRDefault="00F90BDC">
      <w:r xmlns:w="http://schemas.openxmlformats.org/wordprocessingml/2006/main">
        <w:t xml:space="preserve">ਮੱਤੀ 16:23 ਪਰ ਉਸ ਨੇ ਮੁੜ ਕੇ ਪਤਰਸ ਨੂੰ ਕਿਹਾ, ਹੇ ਸ਼ੈਤਾਨ, ਮੇਰੇ ਪਿੱਛੇ ਹਟ ਜਾ, ਤੂੰ ਮੇਰੇ ਲਈ ਅਪਰਾਧੀ ਹੈਂ, ਕਿਉਂ ਜੋ ਤੂੰ ਪਰਮੇਸ਼ੁਰ ਦੀਆਂ ਨਹੀਂ ਸਗੋਂ ਮਨੁੱਖਾਂ ਦੀਆਂ ਚੀਜ਼ਾਂ ਦਾ ਸੁਆਦ ਲੈਂਦਾ ਹੈਂ।</w:t>
      </w:r>
    </w:p>
    <w:p w14:paraId="35E8FC3C" w14:textId="77777777" w:rsidR="00F90BDC" w:rsidRDefault="00F90BDC"/>
    <w:p w14:paraId="46214E48" w14:textId="77777777" w:rsidR="00F90BDC" w:rsidRDefault="00F90BDC">
      <w:r xmlns:w="http://schemas.openxmlformats.org/wordprocessingml/2006/main">
        <w:t xml:space="preserve">ਯਿਸੂ ਨੇ ਪਤਰਸ ਨੂੰ ਪਰਮੇਸ਼ੁਰ ਦੀ ਇੱਛਾ ਨੂੰ ਨਾ ਸਮਝਣ ਲਈ ਝਿੜਕਿਆ।</w:t>
      </w:r>
    </w:p>
    <w:p w14:paraId="06C4FAC0" w14:textId="77777777" w:rsidR="00F90BDC" w:rsidRDefault="00F90BDC"/>
    <w:p w14:paraId="4DD43C04" w14:textId="77777777" w:rsidR="00F90BDC" w:rsidRDefault="00F90BDC">
      <w:r xmlns:w="http://schemas.openxmlformats.org/wordprocessingml/2006/main">
        <w:t xml:space="preserve">1: ਸਾਨੂੰ ਪਰਮੇਸ਼ੁਰ ਦੀ ਇੱਛਾ ਨੂੰ ਸਮਝਣ ਦੀ ਕੋਸ਼ਿਸ਼ ਕਰਨੀ ਚਾਹੀਦੀ ਹੈ, ਨਾ ਕਿ ਮਨੁੱਖਾਂ ਦੀ ਇੱਛਾ ਨੂੰ।</w:t>
      </w:r>
    </w:p>
    <w:p w14:paraId="620F3BFE" w14:textId="77777777" w:rsidR="00F90BDC" w:rsidRDefault="00F90BDC"/>
    <w:p w14:paraId="7D7D779B" w14:textId="77777777" w:rsidR="00F90BDC" w:rsidRDefault="00F90BDC">
      <w:r xmlns:w="http://schemas.openxmlformats.org/wordprocessingml/2006/main">
        <w:t xml:space="preserve">2: ਸਾਨੂੰ ਤਾੜਨਾ ਸਵੀਕਾਰ ਕਰਨ ਲਈ ਤਿਆਰ ਰਹਿਣਾ ਚਾਹੀਦਾ ਹੈ ਜਦੋਂ ਅਸੀਂ ਪਰਮੇਸ਼ੁਰ ਦੇ ਮਿਆਰਾਂ ਅਨੁਸਾਰ ਨਹੀਂ ਚੱਲ ਰਹੇ ਹੁੰਦੇ।</w:t>
      </w:r>
    </w:p>
    <w:p w14:paraId="51626A92" w14:textId="77777777" w:rsidR="00F90BDC" w:rsidRDefault="00F90BDC"/>
    <w:p w14:paraId="479F4738" w14:textId="77777777" w:rsidR="00F90BDC" w:rsidRDefault="00F90BDC">
      <w:r xmlns:w="http://schemas.openxmlformats.org/wordprocessingml/2006/main">
        <w:t xml:space="preserve">1: ਕੁਲੁੱਸੀਆਂ 3: 1-3 - "ਜੇਕਰ ਤੁਸੀਂ ਮਸੀਹ ਦੇ ਨਾਲ ਜੀ ਉੱਠੇ ਹੋ, ਤਾਂ ਉਹਨਾਂ ਚੀਜ਼ਾਂ ਦੀ ਭਾਲ ਕਰੋ ਜਿਹੜੀਆਂ ਉੱਪਰ ਹਨ, ਜਿੱਥੇ ਮਸੀਹ ਪਰਮੇਸ਼ੁਰ ਦੇ ਸੱਜੇ ਪਾਸੇ ਬੈਠਾ ਹੈ। ਧਰਤੀ ਦੀਆਂ ਚੀਜ਼ਾਂ ਉੱਤੇ ਨਹੀਂ, ਉੱਪਰਲੀਆਂ ਚੀਜ਼ਾਂ ਉੱਤੇ ਆਪਣਾ ਪਿਆਰ ਰੱਖੋ। ਤੁਸੀਂ ਮਰ ਚੁੱਕੇ ਹੋ, ਅਤੇ ਤੁਹਾਡਾ ਜੀਵਨ ਮਸੀਹ ਦੇ ਨਾਲ ਪਰਮੇਸ਼ੁਰ ਵਿੱਚ ਛੁਪਿਆ ਹੋਇਆ ਹੈ।"</w:t>
      </w:r>
    </w:p>
    <w:p w14:paraId="447C0390" w14:textId="77777777" w:rsidR="00F90BDC" w:rsidRDefault="00F90BDC"/>
    <w:p w14:paraId="64A18B72" w14:textId="77777777" w:rsidR="00F90BDC" w:rsidRDefault="00F90BDC">
      <w:r xmlns:w="http://schemas.openxmlformats.org/wordprocessingml/2006/main">
        <w:t xml:space="preserve">2: ਕਹਾਉਤਾਂ 3: 5-6 - "ਆਪਣੇ ਪੂਰੇ ਦਿਲ ਨਾਲ ਪ੍ਰਭੂ ਵਿੱਚ ਭਰੋਸਾ ਰੱਖੋ; ਅਤੇ ਆਪਣੀ ਸਮਝ ਵੱਲ ਝੁਕਾਓ ਨਾ। ਆਪਣੇ ਸਾਰੇ ਰਾਹਾਂ ਵਿੱਚ ਉਸਨੂੰ ਸਵੀਕਾਰ ਕਰੋ, ਅਤੇ ਉਹ ਤੁਹਾਡੇ ਮਾਰਗਾਂ ਨੂੰ ਸੇਧ ਦੇਵੇਗਾ।"</w:t>
      </w:r>
    </w:p>
    <w:p w14:paraId="246F6FFA" w14:textId="77777777" w:rsidR="00F90BDC" w:rsidRDefault="00F90BDC"/>
    <w:p w14:paraId="6227A24F" w14:textId="77777777" w:rsidR="00F90BDC" w:rsidRDefault="00F90BDC">
      <w:r xmlns:w="http://schemas.openxmlformats.org/wordprocessingml/2006/main">
        <w:t xml:space="preserve">ਮੱਤੀ 16:24 ਤਦ ਯਿਸੂ ਨੇ ਆਪਣੇ ਚੇਲਿਆਂ ਨੂੰ ਆਖਿਆ, ਜੇ ਕੋਈ ਮੇਰੇ ਮਗਰ ਆਉਣਾ ਚਾਹੇ ਤਾਂ </w:t>
      </w:r>
      <w:r xmlns:w="http://schemas.openxmlformats.org/wordprocessingml/2006/main">
        <w:lastRenderedPageBreak xmlns:w="http://schemas.openxmlformats.org/wordprocessingml/2006/main"/>
      </w:r>
      <w:r xmlns:w="http://schemas.openxmlformats.org/wordprocessingml/2006/main">
        <w:t xml:space="preserve">ਆਪਣੇ ਆਪ ਦਾ ਇਨਕਾਰ ਕਰੇ ਅਤੇ ਆਪਣੀ ਸਲੀਬ ਚੁੱਕ ਕੇ ਮੇਰੇ ਪਿੱਛੇ ਚੱਲੇ।</w:t>
      </w:r>
    </w:p>
    <w:p w14:paraId="258A9E65" w14:textId="77777777" w:rsidR="00F90BDC" w:rsidRDefault="00F90BDC"/>
    <w:p w14:paraId="51EB5F88" w14:textId="77777777" w:rsidR="00F90BDC" w:rsidRDefault="00F90BDC">
      <w:r xmlns:w="http://schemas.openxmlformats.org/wordprocessingml/2006/main">
        <w:t xml:space="preserve">ਯਿਸੂ ਨੇ ਆਪਣੇ ਚੇਲਿਆਂ ਨੂੰ ਆਪਣੇ ਆਪ ਤੋਂ ਇਨਕਾਰ ਕਰਨ, ਆਪਣੀ ਸਲੀਬ ਚੁੱਕਣ ਅਤੇ ਉਸਦੇ ਪਿੱਛੇ ਚੱਲਣ ਲਈ ਕਿਹਾ।</w:t>
      </w:r>
    </w:p>
    <w:p w14:paraId="4DBCD240" w14:textId="77777777" w:rsidR="00F90BDC" w:rsidRDefault="00F90BDC"/>
    <w:p w14:paraId="5FDAC607" w14:textId="77777777" w:rsidR="00F90BDC" w:rsidRDefault="00F90BDC">
      <w:r xmlns:w="http://schemas.openxmlformats.org/wordprocessingml/2006/main">
        <w:t xml:space="preserve">1. ਕੁਰਬਾਨੀ ਦੀ ਸ਼ਕਤੀ: ਆਪਣੇ ਆਪ ਨੂੰ ਇਨਕਾਰ ਕਰਨਾ ਤੁਹਾਨੂੰ ਪਰਮੇਸ਼ੁਰ ਦੇ ਨੇੜੇ ਕਿਵੇਂ ਲਿਆ ਸਕਦਾ ਹੈ</w:t>
      </w:r>
    </w:p>
    <w:p w14:paraId="66EBE025" w14:textId="77777777" w:rsidR="00F90BDC" w:rsidRDefault="00F90BDC"/>
    <w:p w14:paraId="0202D0F9" w14:textId="77777777" w:rsidR="00F90BDC" w:rsidRDefault="00F90BDC">
      <w:r xmlns:w="http://schemas.openxmlformats.org/wordprocessingml/2006/main">
        <w:t xml:space="preserve">2. ਫੋਕਸ ਵਿੱਚ ਸਲੀਬ: ਆਪਣੀ ਸਲੀਬ ਨੂੰ ਕਿਵੇਂ ਚੁੱਕਣਾ ਵਿਸ਼ਵਾਸ ਦੀ ਜ਼ਿੰਦਗੀ ਵੱਲ ਅਗਵਾਈ ਕਰ ਸਕਦਾ ਹੈ</w:t>
      </w:r>
    </w:p>
    <w:p w14:paraId="411798A7" w14:textId="77777777" w:rsidR="00F90BDC" w:rsidRDefault="00F90BDC"/>
    <w:p w14:paraId="4148215A" w14:textId="77777777" w:rsidR="00F90BDC" w:rsidRDefault="00F90BDC">
      <w:r xmlns:w="http://schemas.openxmlformats.org/wordprocessingml/2006/main">
        <w:t xml:space="preserve">1. ਫ਼ਿਲਿੱਪੀਆਂ 3:7-8 - "ਪਰ ਜੋ ਕੁਝ ਵੀ ਮੇਰੇ ਲਈ ਲਾਭ ਸੀ, ਮੈਂ ਹੁਣ ਮਸੀਹ ਦੀ ਖ਼ਾਤਰ ਨੁਕਸਾਨ ਸਮਝਦਾ ਹਾਂ। ਹੋਰ ਕੀ ਹੈ, ਮੈਂ ਮਸੀਹ ਯਿਸੂ ਨੂੰ ਮੇਰੇ ਪ੍ਰਭੂ, ਜਿਸ ਦੀ ਖ਼ਾਤਰ, ਮਸੀਹ ਯਿਸੂ ਨੂੰ ਜਾਣਨ ਦੀ ਉੱਤਮ ਕੀਮਤ ਦੇ ਕਾਰਨ ਸਭ ਕੁਝ ਨੁਕਸਾਨ ਸਮਝਦਾ ਹਾਂ। ਮੈਂ ਸਭ ਕੁਝ ਗੁਆ ਲਿਆ ਹੈ, ਮੈਂ ਉਨ੍ਹਾਂ ਨੂੰ ਕੂੜਾ ਸਮਝਦਾ ਹਾਂ, ਤਾਂ ਜੋ ਮੈਂ ਮਸੀਹ ਨੂੰ ਪ੍ਰਾਪਤ ਕਰ ਸਕਾਂ"</w:t>
      </w:r>
    </w:p>
    <w:p w14:paraId="07344CA5" w14:textId="77777777" w:rsidR="00F90BDC" w:rsidRDefault="00F90BDC"/>
    <w:p w14:paraId="7C6D0C56" w14:textId="77777777" w:rsidR="00F90BDC" w:rsidRDefault="00F90BDC">
      <w:r xmlns:w="http://schemas.openxmlformats.org/wordprocessingml/2006/main">
        <w:t xml:space="preserve">2. ਮਰਕੁਸ 8:34-35 - "ਫਿਰ ਉਸਨੇ ਆਪਣੇ ਚੇਲਿਆਂ ਸਮੇਤ ਭੀੜ ਨੂੰ ਆਪਣੇ ਕੋਲ ਬੁਲਾਇਆ ਅਤੇ ਕਿਹਾ: "ਜੋ ਕੋਈ ਮੇਰਾ ਚੇਲਾ ਬਣਨਾ ਚਾਹੁੰਦਾ ਹੈ, ਉਹ ਆਪਣੇ ਆਪ ਦਾ ਇਨਕਾਰ ਕਰੇ ਅਤੇ ਆਪਣੀ ਸਲੀਬ ਚੁੱਕ ਕੇ ਮੇਰੇ ਪਿੱਛੇ-ਪਿੱਛੇ ਚੱਲੇ। ਕਿਉਂਕਿ ਜੋ ਕੋਈ ਆਪਣੀ ਜਾਨ ਬਚਾਉਣੀ ਚਾਹੁੰਦਾ ਹੈ। ਇਸ ਨੂੰ ਗੁਆ ਦੇਵੇਗਾ, ਪਰ ਜੋ ਕੋਈ ਵੀ ਮੇਰੇ ਲਈ ਅਤੇ ਖੁਸ਼ਖਬਰੀ ਲਈ ਆਪਣੀ ਜਾਨ ਗੁਆਵੇਗਾ ਉਹ ਇਸ ਨੂੰ ਬਚਾ ਲਵੇਗਾ।"</w:t>
      </w:r>
    </w:p>
    <w:p w14:paraId="7E7F3A7F" w14:textId="77777777" w:rsidR="00F90BDC" w:rsidRDefault="00F90BDC"/>
    <w:p w14:paraId="71F412B2" w14:textId="77777777" w:rsidR="00F90BDC" w:rsidRDefault="00F90BDC">
      <w:r xmlns:w="http://schemas.openxmlformats.org/wordprocessingml/2006/main">
        <w:t xml:space="preserve">ਮੱਤੀ 16:25 ਕਿਉਂਕਿ ਜੋ ਕੋਈ ਆਪਣੀ ਜਾਨ ਬਚਾਉਣਾ ਚਾਹੁੰਦਾ ਹੈ ਉਹ ਇਸ ਨੂੰ ਗੁਆ ਲਵੇਗਾ ਅਤੇ ਜੋ ਕੋਈ ਮੇਰੇ ਲਈ ਆਪਣੀ ਜਾਨ ਗੁਆਵੇਗਾ ਉਹ ਉਸਨੂੰ ਪਾ ਲਵੇਗਾ।</w:t>
      </w:r>
    </w:p>
    <w:p w14:paraId="3B7E1A8B" w14:textId="77777777" w:rsidR="00F90BDC" w:rsidRDefault="00F90BDC"/>
    <w:p w14:paraId="6FCD2547" w14:textId="77777777" w:rsidR="00F90BDC" w:rsidRDefault="00F90BDC">
      <w:r xmlns:w="http://schemas.openxmlformats.org/wordprocessingml/2006/main">
        <w:t xml:space="preserve">ਜੋ ਕੋਈ ਵੀ ਯਿਸੂ ਵਿੱਚ ਭਰੋਸਾ ਰੱਖਦਾ ਹੈ ਉਹ ਸੱਚਾ ਜੀਵਨ ਪ੍ਰਾਪਤ ਕਰੇਗਾ।</w:t>
      </w:r>
    </w:p>
    <w:p w14:paraId="2C1C0C61" w14:textId="77777777" w:rsidR="00F90BDC" w:rsidRDefault="00F90BDC"/>
    <w:p w14:paraId="4B13BB2E" w14:textId="77777777" w:rsidR="00F90BDC" w:rsidRDefault="00F90BDC">
      <w:r xmlns:w="http://schemas.openxmlformats.org/wordprocessingml/2006/main">
        <w:t xml:space="preserve">1: ਯਿਸੂ ਵਿੱਚ ਸੱਚਾ ਜੀਵਨ ਪ੍ਰਾਪਤ ਕਰਨ ਲਈ ਸਾਨੂੰ ਆਪਣੀਆਂ ਜਾਨਾਂ ਦੇਣ ਲਈ ਤਿਆਰ ਹੋਣਾ ਚਾਹੀਦਾ ਹੈ।</w:t>
      </w:r>
    </w:p>
    <w:p w14:paraId="4F00BAA9" w14:textId="77777777" w:rsidR="00F90BDC" w:rsidRDefault="00F90BDC"/>
    <w:p w14:paraId="6A05D543" w14:textId="77777777" w:rsidR="00F90BDC" w:rsidRDefault="00F90BDC">
      <w:r xmlns:w="http://schemas.openxmlformats.org/wordprocessingml/2006/main">
        <w:t xml:space="preserve">2: ਸਾਨੂੰ ਯਿਸੂ ਉੱਤੇ ਭਰੋਸਾ ਰੱਖਣਾ ਚਾਹੀਦਾ ਹੈ ਅਤੇ ਸੱਚੀ ਜ਼ਿੰਦਗੀ ਪਾਉਣ ਲਈ ਆਪਣੀਆਂ ਜਾਨਾਂ ਕੁਰਬਾਨ ਕਰਨ ਲਈ ਤਿਆਰ ਰਹਿਣਾ ਚਾਹੀਦਾ ਹੈ।</w:t>
      </w:r>
    </w:p>
    <w:p w14:paraId="7CD34C72" w14:textId="77777777" w:rsidR="00F90BDC" w:rsidRDefault="00F90BDC"/>
    <w:p w14:paraId="51289AD6" w14:textId="77777777" w:rsidR="00F90BDC" w:rsidRDefault="00F90BDC">
      <w:r xmlns:w="http://schemas.openxmlformats.org/wordprocessingml/2006/main">
        <w:t xml:space="preserve">1: ਲੂਕਾ 9:23-24 - “ਅਤੇ ਉਸਨੇ ਉਨ੍ਹਾਂ ਸਾਰਿਆਂ ਨੂੰ ਕਿਹਾ, ਜੇ ਕੋਈ ਮੇਰੇ ਮਗਰ ਆਉਣਾ ਚਾਹੁੰਦਾ ਹੈ, ਤਾਂ ਉਹ ਆਪਣੇ ਆਪ ਤੋਂ ਇਨਕਾਰ ਕਰੇ, ਅਤੇ ਰੋਜ਼ਾਨਾ ਆਪਣੀ ਸਲੀਬ ਚੁੱਕ ਕੇ ਮੇਰੇ ਪਿੱਛੇ ਚੱਲੇ। ਕਿਉਂਕਿ ਜੋ ਕੋਈ ਆਪਣੀ ਜਾਨ ਬਚਾਉਣਾ ਚਾਹੁੰਦਾ ਹੈ ਉਹ ਇਸ ਨੂੰ ਗੁਆ ਲਵੇਗਾ, ਪਰ ਜੋ ਕੋਈ </w:t>
      </w:r>
      <w:r xmlns:w="http://schemas.openxmlformats.org/wordprocessingml/2006/main">
        <w:lastRenderedPageBreak xmlns:w="http://schemas.openxmlformats.org/wordprocessingml/2006/main"/>
      </w:r>
      <w:r xmlns:w="http://schemas.openxmlformats.org/wordprocessingml/2006/main">
        <w:t xml:space="preserve">ਮੇਰੇ ਲਈ ਆਪਣੀ ਜਾਨ ਗੁਆਵੇਗਾ, ਉਹ ਇਸਨੂੰ ਬਚਾ ਲਵੇਗਾ।”</w:t>
      </w:r>
    </w:p>
    <w:p w14:paraId="1DC8F376" w14:textId="77777777" w:rsidR="00F90BDC" w:rsidRDefault="00F90BDC"/>
    <w:p w14:paraId="4130C90A" w14:textId="77777777" w:rsidR="00F90BDC" w:rsidRDefault="00F90BDC">
      <w:r xmlns:w="http://schemas.openxmlformats.org/wordprocessingml/2006/main">
        <w:t xml:space="preserve">2: ਯੂਹੰਨਾ 12: 24-25 - “ਮੈਂ ਤੁਹਾਨੂੰ ਸੱਚ-ਸੱਚ ਆਖਦਾ ਹਾਂ, ਜਦੋਂ ਤੱਕ ਕਣਕ ਦਾ ਇੱਕ ਦਾਣਾ ਜ਼ਮੀਨ ਵਿੱਚ ਡਿੱਗ ਕੇ ਮਰ ਨਹੀਂ ਜਾਂਦਾ, ਉਹ ਇਕੱਲਾ ਰਹਿੰਦਾ ਹੈ, ਪਰ ਜੇ ਇਹ ਮਰ ਜਾਂਦਾ ਹੈ, ਤਾਂ ਇਹ ਬਹੁਤ ਫਲ ਦਿੰਦਾ ਹੈ। ਜਿਹੜਾ ਵਿਅਕਤੀ ਆਪਣੀ ਜਾਨ ਨੂੰ ਪਿਆਰ ਕਰਦਾ ਹੈ ਉਹ ਇਸਨੂੰ ਗੁਆ ਦੇਵੇਗਾ। ਅਤੇ ਜਿਹੜਾ ਇਸ ਸੰਸਾਰ ਵਿੱਚ ਆਪਣੇ ਜੀਵਨ ਨੂੰ ਨਫ਼ਰਤ ਕਰਦਾ ਹੈ, ਉਹ ਇਸਨੂੰ ਸਦੀਪਕ ਜੀਵਨ ਲਈ ਰੱਖੇਗਾ।”</w:t>
      </w:r>
    </w:p>
    <w:p w14:paraId="079D4FF1" w14:textId="77777777" w:rsidR="00F90BDC" w:rsidRDefault="00F90BDC"/>
    <w:p w14:paraId="391072B8" w14:textId="77777777" w:rsidR="00F90BDC" w:rsidRDefault="00F90BDC">
      <w:r xmlns:w="http://schemas.openxmlformats.org/wordprocessingml/2006/main">
        <w:t xml:space="preserve">ਮੱਤੀ 16:26 ਕਿਉਂਕਿ ਮਨੁੱਖ ਨੂੰ ਕੀ ਲਾਭ ਹੈ, ਜੇ ਉਹ ਸਾਰਾ ਸੰਸਾਰ ਹਾਸਲ ਕਰ ਲਵੇ, ਅਤੇ ਆਪਣੀ ਜਾਨ ਗੁਆ ਲਵੇ? ਜਾਂ ਮਨੁੱਖ ਆਪਣੀ ਜਾਨ ਦੇ ਬਦਲੇ ਕੀ ਦੇਵੇ?</w:t>
      </w:r>
    </w:p>
    <w:p w14:paraId="470DD017" w14:textId="77777777" w:rsidR="00F90BDC" w:rsidRDefault="00F90BDC"/>
    <w:p w14:paraId="77F4D4A0" w14:textId="77777777" w:rsidR="00F90BDC" w:rsidRDefault="00F90BDC">
      <w:r xmlns:w="http://schemas.openxmlformats.org/wordprocessingml/2006/main">
        <w:t xml:space="preserve">ਇਹ ਹਵਾਲੇ ਦੁਨਿਆਵੀ ਲਾਭਾਂ ਨਾਲੋਂ ਅਧਿਆਤਮਿਕ ਮਾਮਲਿਆਂ ਨੂੰ ਤਰਜੀਹ ਦੇਣ ਦੇ ਮਹੱਤਵ ਨੂੰ ਉਜਾਗਰ ਕਰਦਾ ਹੈ।</w:t>
      </w:r>
    </w:p>
    <w:p w14:paraId="068DE8E7" w14:textId="77777777" w:rsidR="00F90BDC" w:rsidRDefault="00F90BDC"/>
    <w:p w14:paraId="0D2C9341" w14:textId="77777777" w:rsidR="00F90BDC" w:rsidRDefault="00F90BDC">
      <w:r xmlns:w="http://schemas.openxmlformats.org/wordprocessingml/2006/main">
        <w:t xml:space="preserve">1. ਸਾਡੀਆਂ ਰੂਹਾਂ ਕਿਸੇ ਵੀ ਧਰਤੀ ਦੀ ਜਾਇਦਾਦ ਨਾਲੋਂ ਜ਼ਿਆਦਾ ਕੀਮਤੀ ਹਨ</w:t>
      </w:r>
    </w:p>
    <w:p w14:paraId="0219D3F9" w14:textId="77777777" w:rsidR="00F90BDC" w:rsidRDefault="00F90BDC"/>
    <w:p w14:paraId="33E5A324" w14:textId="77777777" w:rsidR="00F90BDC" w:rsidRDefault="00F90BDC">
      <w:r xmlns:w="http://schemas.openxmlformats.org/wordprocessingml/2006/main">
        <w:t xml:space="preserve">2. ਦੁਨੀਆ ਹਾਸਲ ਕਰੋ ਪਰ ਆਪਣੀ ਜਾਨ ਦੀ ਕੀਮਤ 'ਤੇ ਨਹੀਂ</w:t>
      </w:r>
    </w:p>
    <w:p w14:paraId="0BB071F4" w14:textId="77777777" w:rsidR="00F90BDC" w:rsidRDefault="00F90BDC"/>
    <w:p w14:paraId="0B1047E7" w14:textId="77777777" w:rsidR="00F90BDC" w:rsidRDefault="00F90BDC">
      <w:r xmlns:w="http://schemas.openxmlformats.org/wordprocessingml/2006/main">
        <w:t xml:space="preserve">1. ਮਰਕੁਸ 8:36-37 - “ਕਿਸੇ ਮਨੁੱਖ ਨੂੰ ਕੀ ਲਾਭ ਹੋਵੇਗਾ, ਜੇ ਉਹ ਸਾਰਾ ਸੰਸਾਰ ਹਾਸਲ ਕਰ ਲਵੇ, ਅਤੇ ਆਪਣੀ ਜਾਨ ਗੁਆ ਲਵੇ? ਜਾਂ ਮਨੁੱਖ ਆਪਣੀ ਜਾਨ ਦੇ ਬਦਲੇ ਕੀ ਦੇਵੇ?”</w:t>
      </w:r>
    </w:p>
    <w:p w14:paraId="0AA32D7B" w14:textId="77777777" w:rsidR="00F90BDC" w:rsidRDefault="00F90BDC"/>
    <w:p w14:paraId="311482E1" w14:textId="77777777" w:rsidR="00F90BDC" w:rsidRDefault="00F90BDC">
      <w:r xmlns:w="http://schemas.openxmlformats.org/wordprocessingml/2006/main">
        <w:t xml:space="preserve">2. ਲੂਕਾ 12:15 - "ਅਤੇ ਉਸਨੇ ਉਨ੍ਹਾਂ ਨੂੰ ਕਿਹਾ, 'ਸਾਵਧਾਨ ਰਹੋ ਅਤੇ ਲੋਭ ਤੋਂ ਸੁਚੇਤ ਰਹੋ, ਕਿਉਂਕਿ ਕਿਸੇ ਦੀ ਜ਼ਿੰਦਗੀ ਉਸ ਕੋਲ ਬਹੁਤਾਤ ਵਿੱਚ ਨਹੀਂ ਹੁੰਦੀ ਹੈ।'"</w:t>
      </w:r>
    </w:p>
    <w:p w14:paraId="7AEDB83E" w14:textId="77777777" w:rsidR="00F90BDC" w:rsidRDefault="00F90BDC"/>
    <w:p w14:paraId="0CC21FCF" w14:textId="77777777" w:rsidR="00F90BDC" w:rsidRDefault="00F90BDC">
      <w:r xmlns:w="http://schemas.openxmlformats.org/wordprocessingml/2006/main">
        <w:t xml:space="preserve">ਮੱਤੀ 16:27 ਕਿਉਂਕਿ ਮਨੁੱਖ ਦਾ ਪੁੱਤਰ ਆਪਣੇ ਦੂਤਾਂ ਨਾਲ ਆਪਣੇ ਪਿਤਾ ਦੀ ਮਹਿਮਾ ਵਿੱਚ ਆਵੇਗਾ। ਅਤੇ ਫ਼ੇਰ ਉਹ ਹਰ ਇੱਕ ਆਦਮੀ ਨੂੰ ਉਸਦੇ ਕੰਮਾਂ ਦਾ ਫ਼ਲ ਦੇਵੇਗਾ।</w:t>
      </w:r>
    </w:p>
    <w:p w14:paraId="0E4AF04A" w14:textId="77777777" w:rsidR="00F90BDC" w:rsidRDefault="00F90BDC"/>
    <w:p w14:paraId="6BF1012D" w14:textId="77777777" w:rsidR="00F90BDC" w:rsidRDefault="00F90BDC">
      <w:r xmlns:w="http://schemas.openxmlformats.org/wordprocessingml/2006/main">
        <w:t xml:space="preserve">ਮਨੁੱਖ ਦਾ ਪੁੱਤਰ ਆਪਣੇ ਦੂਤਾਂ ਨਾਲ ਮਹਿਮਾ ਨਾਲ ਆਵੇਗਾ ਤਾਂ ਜੋ ਹਰੇਕ ਵਿਅਕਤੀ ਦਾ ਉਨ੍ਹਾਂ ਦੇ ਕੰਮਾਂ ਅਨੁਸਾਰ ਨਿਆਂ ਕੀਤਾ ਜਾ ਸਕੇ।</w:t>
      </w:r>
    </w:p>
    <w:p w14:paraId="17C70154" w14:textId="77777777" w:rsidR="00F90BDC" w:rsidRDefault="00F90BDC"/>
    <w:p w14:paraId="488AAF3C" w14:textId="77777777" w:rsidR="00F90BDC" w:rsidRDefault="00F90BDC">
      <w:r xmlns:w="http://schemas.openxmlformats.org/wordprocessingml/2006/main">
        <w:t xml:space="preserve">1. ਧਰਮ ਦੀ ਜ਼ਿੰਦਗੀ ਜੀਉਣਾ: ਮਨੁੱਖ ਦੇ ਪੁੱਤਰ ਦਾ ਨਿਰਣਾ</w:t>
      </w:r>
    </w:p>
    <w:p w14:paraId="0B7161B9" w14:textId="77777777" w:rsidR="00F90BDC" w:rsidRDefault="00F90BDC"/>
    <w:p w14:paraId="17BEB047" w14:textId="77777777" w:rsidR="00F90BDC" w:rsidRDefault="00F90BDC">
      <w:r xmlns:w="http://schemas.openxmlformats.org/wordprocessingml/2006/main">
        <w:t xml:space="preserve">2. ਮਨੁੱਖ ਦੇ ਪੁੱਤਰ ਦੇ ਆਉਣ ਦੀ ਤਿਆਰੀ: ਇੱਕ ਸਹੀ ਨਿਰਣੇ ਦੀ ਮੰਗ ਕਰਨਾ</w:t>
      </w:r>
    </w:p>
    <w:p w14:paraId="097D64DE" w14:textId="77777777" w:rsidR="00F90BDC" w:rsidRDefault="00F90BDC"/>
    <w:p w14:paraId="2A9360A8" w14:textId="77777777" w:rsidR="00F90BDC" w:rsidRDefault="00F90BDC">
      <w:r xmlns:w="http://schemas.openxmlformats.org/wordprocessingml/2006/main">
        <w:t xml:space="preserve">1. ਉਪਦੇਸ਼ਕ ਦੀ ਪੋਥੀ 12:14 "ਕਿਉਂਕਿ ਪਰਮੇਸ਼ੁਰ ਹਰ ਕੰਮ ਦਾ ਨਿਆਂ ਵਿੱਚ ਲਿਆਵੇਗਾ, ਹਰ ਗੁਪਤ ਚੀਜ਼ ਨਾਲ, ਭਾਵੇਂ ਚੰਗੀ ਹੋਵੇ ਜਾਂ ਮਾੜੀ।"</w:t>
      </w:r>
    </w:p>
    <w:p w14:paraId="72EFD5DC" w14:textId="77777777" w:rsidR="00F90BDC" w:rsidRDefault="00F90BDC"/>
    <w:p w14:paraId="75EC480A" w14:textId="77777777" w:rsidR="00F90BDC" w:rsidRDefault="00F90BDC">
      <w:r xmlns:w="http://schemas.openxmlformats.org/wordprocessingml/2006/main">
        <w:t xml:space="preserve">2. ਰੋਮੀਆਂ 2: 6-8 “ਉਹ ਹਰੇਕ ਨੂੰ ਉਸਦੇ ਕੰਮਾਂ ਅਨੁਸਾਰ ਬਦਲਾ ਦੇਵੇਗਾ: ਉਨ੍ਹਾਂ ਨੂੰ ਜਿਹੜੇ ਚੰਗੇ ਕੰਮ ਵਿੱਚ ਧੀਰਜ ਨਾਲ ਮਹਿਮਾ, ਆਦਰ ਅਤੇ ਅਮਰਤਾ ਦੀ ਭਾਲ ਕਰਦੇ ਹਨ, ਉਹ ਸਦੀਵੀ ਜੀਵਨ ਦੇਵੇਗਾ; ਪਰ ਜਿਹੜੇ ਲੋਕ ਆਪਣੇ ਆਪ ਨੂੰ ਭਾਲਦੇ ਹਨ ਅਤੇ ਸੱਚ ਨੂੰ ਨਹੀਂ ਮੰਨਦੇ, ਪਰ ਕੁਧਰਮ ਨੂੰ ਮੰਨਦੇ ਹਨ, ਉਨ੍ਹਾਂ ਲਈ ਕ੍ਰੋਧ ਅਤੇ ਕਹਿਰ ਹੋਵੇਗਾ।</w:t>
      </w:r>
    </w:p>
    <w:p w14:paraId="04948FDD" w14:textId="77777777" w:rsidR="00F90BDC" w:rsidRDefault="00F90BDC"/>
    <w:p w14:paraId="525FB7DF" w14:textId="77777777" w:rsidR="00F90BDC" w:rsidRDefault="00F90BDC">
      <w:r xmlns:w="http://schemas.openxmlformats.org/wordprocessingml/2006/main">
        <w:t xml:space="preserve">ਮੱਤੀ 16:28 ਮੈਂ ਤੁਹਾਨੂੰ ਸੱਚ ਆਖਦਾ ਹਾਂ ਕਿ ਇੱਥੇ ਕਈ ਖੜ੍ਹੇ ਹਨ ਜਿਹੜੇ ਮੌਤ ਦਾ ਸੁਆਦ ਨਹੀਂ ਚੱਖਣਗੇ, ਜਦ ਤੱਕ ਉਹ ਮਨੁੱਖ ਦੇ ਪੁੱਤਰ ਨੂੰ ਆਪਣੇ ਰਾਜ ਵਿੱਚ ਆਉਂਦਾ ਨਾ ਵੇਖਣ।</w:t>
      </w:r>
    </w:p>
    <w:p w14:paraId="3D1DD4C2" w14:textId="77777777" w:rsidR="00F90BDC" w:rsidRDefault="00F90BDC"/>
    <w:p w14:paraId="3C77DBC9" w14:textId="77777777" w:rsidR="00F90BDC" w:rsidRDefault="00F90BDC">
      <w:r xmlns:w="http://schemas.openxmlformats.org/wordprocessingml/2006/main">
        <w:t xml:space="preserve">ਯਿਸੂ ਨੇ ਭਵਿੱਖਬਾਣੀ ਕੀਤੀ ਸੀ ਕਿ ਉਸਦੇ ਕੁਝ ਚੇਲੇ ਮਰਨ ਤੋਂ ਪਹਿਲਾਂ ਮਨੁੱਖ ਦੇ ਪੁੱਤਰ ਨੂੰ ਉਸਦੇ ਰਾਜ ਵਿੱਚ ਆਉਂਦੇ ਵੇਖਣਗੇ।</w:t>
      </w:r>
    </w:p>
    <w:p w14:paraId="5D378888" w14:textId="77777777" w:rsidR="00F90BDC" w:rsidRDefault="00F90BDC"/>
    <w:p w14:paraId="367DB36E" w14:textId="77777777" w:rsidR="00F90BDC" w:rsidRDefault="00F90BDC">
      <w:r xmlns:w="http://schemas.openxmlformats.org/wordprocessingml/2006/main">
        <w:t xml:space="preserve">1: ਯਿਸੂ ਸਾਨੂੰ ਉਸਦੀ ਵਾਪਸੀ ਦੇ ਆਪਣੇ ਵਾਅਦੇ ਵਿੱਚ ਉਮੀਦ ਦਿੰਦਾ ਹੈ।</w:t>
      </w:r>
    </w:p>
    <w:p w14:paraId="0F595DA1" w14:textId="77777777" w:rsidR="00F90BDC" w:rsidRDefault="00F90BDC"/>
    <w:p w14:paraId="726994B8" w14:textId="77777777" w:rsidR="00F90BDC" w:rsidRDefault="00F90BDC">
      <w:r xmlns:w="http://schemas.openxmlformats.org/wordprocessingml/2006/main">
        <w:t xml:space="preserve">2: ਪ੍ਰਭੂ ਦੇ ਆਉਣ ਲਈ ਤਿਆਰ ਰਹੋ।</w:t>
      </w:r>
    </w:p>
    <w:p w14:paraId="577B4FA1" w14:textId="77777777" w:rsidR="00F90BDC" w:rsidRDefault="00F90BDC"/>
    <w:p w14:paraId="30AAA5D6" w14:textId="77777777" w:rsidR="00F90BDC" w:rsidRDefault="00F90BDC">
      <w:r xmlns:w="http://schemas.openxmlformats.org/wordprocessingml/2006/main">
        <w:t xml:space="preserve">1: ਪਰਕਾਸ਼ ਦੀ ਪੋਥੀ 22:12 - "ਵੇਖੋ, ਮੈਂ ਜਲਦੀ ਆ ਰਿਹਾ ਹਾਂ, ਅਤੇ ਮੇਰਾ ਇਨਾਮ ਮੇਰੇ ਕੋਲ ਹੈ, ਹਰ ਇੱਕ ਨੂੰ ਉਸਦੇ ਕੰਮ ਦੇ ਅਨੁਸਾਰ ਦੇਣ ਲਈ."</w:t>
      </w:r>
    </w:p>
    <w:p w14:paraId="1DA8CE1F" w14:textId="77777777" w:rsidR="00F90BDC" w:rsidRDefault="00F90BDC"/>
    <w:p w14:paraId="6FF84AC2" w14:textId="77777777" w:rsidR="00F90BDC" w:rsidRDefault="00F90BDC">
      <w:r xmlns:w="http://schemas.openxmlformats.org/wordprocessingml/2006/main">
        <w:t xml:space="preserve">2: ਰਸੂਲਾਂ ਦੇ ਕਰਤੱਬ 1:11 - “ਗਲੀਲ ਦੇ ਲੋਕੋ, ਤੁਸੀਂ ਅਕਾਸ਼ ਵੱਲ ਕਿਉਂ ਖੜੇ ਹੋ? ਇਹ ਉਹੀ ਯਿਸੂ, ਜੋ ਤੁਹਾਡੇ ਕੋਲੋਂ ਸਵਰਗ ਵਿੱਚ ਚੁੱਕਿਆ ਗਿਆ ਸੀ, ਉਸੇ ਤਰ੍ਹਾਂ ਆਵੇਗਾ ਜਿਵੇਂ ਤੁਸੀਂ ਉਸਨੂੰ ਸਵਰਗ ਵਿੱਚ ਜਾਂਦੇ ਹੋਏ ਦੇਖਿਆ ਸੀ।”</w:t>
      </w:r>
    </w:p>
    <w:p w14:paraId="2358E9F7" w14:textId="77777777" w:rsidR="00F90BDC" w:rsidRDefault="00F90BDC"/>
    <w:p w14:paraId="7E6ED20B" w14:textId="77777777" w:rsidR="00F90BDC" w:rsidRDefault="00F90BDC">
      <w:r xmlns:w="http://schemas.openxmlformats.org/wordprocessingml/2006/main">
        <w:t xml:space="preserve">ਮੈਥਿਊ 17 ਯਿਸੂ ਦੇ ਰੂਪਾਂਤਰਣ, ਭੂਤ-ਗ੍ਰਸਤ ਲੜਕੇ ਨੂੰ ਚੰਗਾ ਕਰਨ, ਅਤੇ ਵਿਸ਼ਵਾਸ ਅਤੇ ਟੈਕਸਾਂ ਬਾਰੇ ਇੱਕ ਸਬਕ ਦਾ ਵਰਣਨ ਕਰਦਾ ਹੈ।</w:t>
      </w:r>
    </w:p>
    <w:p w14:paraId="7C7CF524" w14:textId="77777777" w:rsidR="00F90BDC" w:rsidRDefault="00F90BDC"/>
    <w:p w14:paraId="60D55DBD" w14:textId="77777777" w:rsidR="00F90BDC" w:rsidRDefault="00F90BDC">
      <w:r xmlns:w="http://schemas.openxmlformats.org/wordprocessingml/2006/main">
        <w:t xml:space="preserve">ਪਹਿਲਾ ਪੈਰਾ: ਅਧਿਆਇ ਯਿਸੂ ਦੇ ਰੂਪਾਂਤਰਣ ਨਾਲ ਸ਼ੁਰੂ ਹੁੰਦਾ ਹੈ (ਮੱਤੀ 17:1-13)। ਯਿਸੂ ਪੀਟਰ, ਯਾਕੂਬ ਅਤੇ ਯੂਹੰਨਾ ਨੂੰ ਇੱਕ ਉੱਚੇ ਪਹਾੜ ਉੱਤੇ ਲੈ ਜਾਂਦਾ ਹੈ ਜਿੱਥੇ ਉਹ ਉਹਨਾਂ ਦੇ ਸਾਹਮਣੇ ਬਦਲ ਗਿਆ ਸੀ - ਉਸਦਾ ਚਿਹਰਾ ਸੂਰਜ ਵਾਂਗ ਚਮਕਦਾ ਹੈ ਅਤੇ ਉਸਦੇ ਕੱਪੜੇ ਚਾਨਣ ਵਾਂਗ ਚਿੱਟੇ ਹੋ ਜਾਂਦੇ ਹਨ। ਮੂਸਾ ਅਤੇ ਏਲੀਯਾਹ ਉਸ ਨਾਲ ਗੱਲਾਂ ਕਰਦੇ ਦਿਖਾਈ ਦਿੰਦੇ ਹਨ। ਪੀਟਰ ਨੇ ਉਨ੍ਹਾਂ ਲਈ ਤਿੰਨ ਆਸਰਾ ਬਣਾਉਣ ਦਾ ਸੁਝਾਅ ਦਿੱਤਾ ਪਰ ਜਦੋਂ ਉਹ ਅਜੇ ਵੀ ਬੋਲ ਰਿਹਾ ਸੀ ਤਾਂ ਇੱਕ ਚਮਕਦਾਰ ਬੱਦਲ ਉਨ੍ਹਾਂ ਨੂੰ ਘੇਰ ਲੈਂਦਾ ਹੈ ਅਤੇ ਬੱਦਲ ਵਿੱਚੋਂ ਅਵਾਜ਼ ਕਹਿੰਦੀ ਹੈ, "ਇਹ ਮੇਰਾ ਪੁੱਤਰ ਹੈ ਜਿਸਨੂੰ ਮੈਂ ਪਿਆਰ ਕਰਦਾ ਹਾਂ; ਮੈਂ ਇਸ ਤੋਂ ਬਹੁਤ ਪ੍ਰਸੰਨ ਹਾਂ। ਉਸਨੂੰ ਸੁਣੋ!" ਜਦੋਂ ਚੇਲੇ ਇਹ ਸੁਣਦੇ ਹਨ ਤਾਂ ਉਹ ਘਬਰਾ ਕੇ ਡਿੱਗ ਪਏ ਪਰ ਯਿਸੂ ਨੇ ਉਨ੍ਹਾਂ ਨੂੰ ਛੂਹ ਕੇ ਕਿਹਾ ਕਿ ਡਰੋ ਨਾ। ਜਦੋਂ ਉਹ ਪਹਾੜ ਤੋਂ ਹੇਠਾਂ ਆਉਂਦੇ ਹਨ ਤਾਂ ਉਹ ਉਨ੍ਹਾਂ ਨੂੰ ਹੁਕਮ ਦਿੰਦਾ ਹੈ ਕਿ ਉਹ ਕਿਸੇ ਨੂੰ ਇਹ ਨਾ ਦੱਸਣ ਕਿ ਉਨ੍ਹਾਂ ਨੇ ਕੀ ਦੇਖਿਆ ਹੈ ਜਦੋਂ ਤੱਕ ਉਹ ਮੁਰਦਿਆਂ ਵਿੱਚੋਂ ਜੀ ਉੱਠਦਾ ਨਹੀਂ ਹੈ।</w:t>
      </w:r>
    </w:p>
    <w:p w14:paraId="7479F8A5" w14:textId="77777777" w:rsidR="00F90BDC" w:rsidRDefault="00F90BDC"/>
    <w:p w14:paraId="0644BBBE" w14:textId="77777777" w:rsidR="00F90BDC" w:rsidRDefault="00F90BDC">
      <w:r xmlns:w="http://schemas.openxmlformats.org/wordprocessingml/2006/main">
        <w:t xml:space="preserve">2 ਪੈਰਾਗ੍ਰਾਫ਼: ਉਹਨਾਂ ਦੇ ਉਤਰਨ 'ਤੇ, ਉਹ ਇੱਕ ਭੀੜ ਦੁਆਰਾ ਮਿਲੇ ਹਨ ਜਿਸ ਵਿੱਚ ਇੱਕ ਆਦਮੀ ਵੀ ਸ਼ਾਮਲ ਹੈ ਜੋ ਆਪਣੇ ਮਿਰਗੀ ਦੇ ਪੁੱਤਰ ਲਈ ਬੇਨਤੀ ਕਰਦਾ ਹੈ ਜੋ ਭੂਤ ਦੇ ਕਬਜ਼ੇ ਕਾਰਨ ਬਹੁਤ ਦੁਖੀ ਹੈ (ਮੱਤੀ 17:14-20)। ਚੇਲਿਆਂ ਨੇ ਲੜਕੇ ਨੂੰ ਠੀਕ ਕਰਨ ਦੀ ਕੋਸ਼ਿਸ਼ ਕੀਤੀ ਸੀ ਪਰ ਅਸਫਲ ਰਿਹਾ ਇਸਲਈ ਯਿਸੂ ਉਨ੍ਹਾਂ ਦੀ ਵਿਸ਼ਵਾਸ ਦੀ ਘਾਟ ਲਈ ਉਨ੍ਹਾਂ ਨੂੰ ਝਿੜਕਦਾ ਹੈ ਲੜਕੇ ਨੂੰ ਤੁਰੰਤ ਸ਼ਕਤੀ ਦਾ ਪ੍ਰਦਰਸ਼ਨ ਕਰਦੇ ਹੋਏ ਚੰਗਾ ਕਰਦਾ ਹੈ ਜੋ ਵਿਸ਼ਵਾਸ ਤੋਂ ਆਉਂਦੀ ਹੈ ਭਾਵੇਂ ਇਹ ਰਾਈ ਦੇ ਦਾਣੇ ਜਿੰਨਾ ਛੋਟਾ ਹੋਵੇ।</w:t>
      </w:r>
    </w:p>
    <w:p w14:paraId="15E32DC9" w14:textId="77777777" w:rsidR="00F90BDC" w:rsidRDefault="00F90BDC"/>
    <w:p w14:paraId="47602F9E" w14:textId="77777777" w:rsidR="00F90BDC" w:rsidRDefault="00F90BDC">
      <w:r xmlns:w="http://schemas.openxmlformats.org/wordprocessingml/2006/main">
        <w:t xml:space="preserve">ਤੀਸਰਾ ਪੈਰਾ: ਨਿਜੀ ਤੌਰ 'ਤੇ ਯਿਸੂ ਨੇ ਆਪਣੀ ਮੌਤ ਅਤੇ ਪੁਨਰ-ਉਥਾਨ ਦੀ ਭਵਿੱਖਬਾਣੀ ਕੀਤੀ ਹੈ ਜਿਸ ਨਾਲ ਚੇਲਿਆਂ ਨੂੰ ਪਰੇਸ਼ਾਨੀ ਹੋਵੇਗੀ (ਮੱਤੀ 17:22-23)। ਫਿਰ ਕਫ਼ਰਨਾਹੂਮ ਵਿੱਚ ਜਦੋਂ ਦੋ-ਦ੍ਰਿਸ਼ਮਾ ਮੰਦਰ ਟੈਕਸ ਇਕੱਠਾ ਕਰਨ ਵਾਲੇ ਪਤਰਸ ਨੂੰ ਪੁੱਛਦੇ ਹਨ ਕਿ ਕੀ ਉਸਦਾ ਅਧਿਆਪਕ ਟੈਕਸ ਅਦਾ ਕਰਦਾ ਹੈ, ਤਾਂ ਪੀਟਰ ਹਾਂ ਵਿੱਚ ਜਵਾਬ ਦਿੰਦਾ ਹੈ (ਮੱਤੀ 17:24-27)। ਪਰ ਜਦੋਂ ਉਹ ਇਸ ਬਾਰੇ ਬੋਲਣ ਤੋਂ ਪਹਿਲਾਂ ਘਰ ਵਿੱਚ ਦਾਖਲ ਹੁੰਦਾ ਹੈ, ਤਾਂ ਯਿਸੂ ਨੇ ਆਪਣੇ ਆਪ ਨੂੰ ਇਹ ਸਮਝਾਉਂਦੇ ਹੋਏ ਮਾਮਲਾ ਲਿਆਉਂਦਾ ਹੈ ਕਿ ਭਾਵੇਂ ਪੁੱਤਰਾਂ ਨੂੰ ਛੋਟ ਦਿੱਤੀ ਗਈ ਹੈ ਪਰ ਕਿਸੇ ਨੂੰ ਨਾਰਾਜ਼ ਕਰਨ ਲਈ ਉਹ ਇਸਦਾ ਭੁਗਤਾਨ ਕਰੇਗਾ। ਇਸ ਭੁਗਤਾਨ ਦੀ ਵਿਵਸਥਾ ਕਰਨ ਲਈ ਉਹ ਪੀਟਰ ਨੂੰ ਕਹਿੰਦਾ ਹੈ ਕਿ ਝੀਲ ਵਿੱਚ ਮੱਛੀ ਨੂੰ ਖੋਲ੍ਹੋ ਪਹਿਲੀ ਮੱਛੀ ਫੜੀ ਗਈ ਉਸਦੇ ਮੂੰਹ ਵਿੱਚ ਪਾਇਆ ਗਿਆ ਸਿੱਕਾ ਲਿਆ ਗਿਆ ਜੋ ਉਹਨਾਂ ਦੇ ਦੋਵਾਂ ਟੈਕਸਾਂ ਲਈ ਕਾਫ਼ੀ ਹੋਵੇਗਾ ਜੋ ਉਸ ਦੇ ਅਲੌਕਿਕ ਗਿਆਨ ਦੇ ਪ੍ਰਬੰਧ ਨੂੰ ਸਿਵਲ ਫਰਜ਼ਾਂ ਲਈ ਸਤਿਕਾਰ ਦਿਖਾਉਂਦਾ ਹੈ।</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ਮੱਤੀ 17:1 ਅਤੇ ਛੇ ਦਿਨਾਂ ਬਾਅਦ ਯਿਸੂ ਪਤਰਸ, ਯਾਕੂਬ ਅਤੇ ਆਪਣੇ ਭਰਾ ਯੂਹੰਨਾ ਨੂੰ ਲੈ ਕੇ ਇੱਕ ਉੱਚੇ ਪਹਾੜ ਉੱਤੇ ਲੈ ਗਿਆ।</w:t>
      </w:r>
    </w:p>
    <w:p w14:paraId="1B462FAE" w14:textId="77777777" w:rsidR="00F90BDC" w:rsidRDefault="00F90BDC"/>
    <w:p w14:paraId="6E9FEBD1" w14:textId="77777777" w:rsidR="00F90BDC" w:rsidRDefault="00F90BDC">
      <w:r xmlns:w="http://schemas.openxmlformats.org/wordprocessingml/2006/main">
        <w:t xml:space="preserve">ਯਿਸੂ ਆਪਣੇ ਤਿੰਨ ਚੇਲਿਆਂ ਨੂੰ ਪਰਮੇਸ਼ੁਰ ਵੱਲੋਂ ਇੱਕ ਵਿਸ਼ੇਸ਼ ਪ੍ਰਕਾਸ਼ ਪ੍ਰਾਪਤ ਕਰਨ ਲਈ ਇੱਕ ਪਹਾੜ ਉੱਤੇ ਲੈ ਗਿਆ।</w:t>
      </w:r>
    </w:p>
    <w:p w14:paraId="0826A751" w14:textId="77777777" w:rsidR="00F90BDC" w:rsidRDefault="00F90BDC"/>
    <w:p w14:paraId="4DED819A" w14:textId="77777777" w:rsidR="00F90BDC" w:rsidRDefault="00F90BDC">
      <w:r xmlns:w="http://schemas.openxmlformats.org/wordprocessingml/2006/main">
        <w:t xml:space="preserve">1. ਰੂਪਾਂਤਰਣ ਦੀ ਸ਼ਕਤੀ: ਯਿਸੂ ਨੇ ਆਪਣੇ ਅਸਲੀ ਸੁਭਾਅ ਨੂੰ ਕਿਵੇਂ ਪ੍ਰਗਟ ਕੀਤਾ</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ਤਿੰਨ ਚੇਲੇ: ਕਿਵੇਂ ਯਿਸੂ ਨੇ ਆਪਣੇ ਚੇਲਿਆਂ ਨੂੰ ਇੱਕ ਵਿਸ਼ੇਸ਼ ਮਿਸ਼ਨ ਲਈ ਬੁਲਾਇਆ</w:t>
      </w:r>
    </w:p>
    <w:p w14:paraId="4180FC4D" w14:textId="77777777" w:rsidR="00F90BDC" w:rsidRDefault="00F90BDC"/>
    <w:p w14:paraId="0C5BEFD1" w14:textId="77777777" w:rsidR="00F90BDC" w:rsidRDefault="00F90BDC">
      <w:r xmlns:w="http://schemas.openxmlformats.org/wordprocessingml/2006/main">
        <w:t xml:space="preserve">1. 2 ਪਤਰਸ 1:16-18 - ਕਿਉਂਕਿ ਜਦੋਂ ਅਸੀਂ ਤੁਹਾਨੂੰ ਸਾਡੇ ਪ੍ਰਭੂ ਯਿਸੂ ਮਸੀਹ ਦੇ ਸ਼ਕਤੀ ਵਿੱਚ ਆਉਣ ਬਾਰੇ ਦੱਸਿਆ ਸੀ ਤਾਂ ਅਸੀਂ ਚਲਾਕੀ ਨਾਲ ਤਿਆਰ ਕੀਤੀਆਂ ਕਹਾਣੀਆਂ ਦੀ ਪਾਲਣਾ ਨਹੀਂ ਕੀਤੀ, ਪਰ ਅਸੀਂ ਉਸਦੀ ਮਹਿਮਾ ਦੇ ਚਸ਼ਮਦੀਦ ਗਵਾਹ ਸੀ।</w:t>
      </w:r>
    </w:p>
    <w:p w14:paraId="3E0BD03C" w14:textId="77777777" w:rsidR="00F90BDC" w:rsidRDefault="00F90BDC"/>
    <w:p w14:paraId="6640672F" w14:textId="77777777" w:rsidR="00F90BDC" w:rsidRDefault="00F90BDC">
      <w:r xmlns:w="http://schemas.openxmlformats.org/wordprocessingml/2006/main">
        <w:t xml:space="preserve">2. ਮਰਕੁਸ 9:2-8 - ਛੇ ਦਿਨਾਂ ਬਾਅਦ ਯਿਸੂ ਪਤਰਸ, ਯਾਕੂਬ ਅਤੇ ਯੂਹੰਨਾ ਨੂੰ ਆਪਣੇ ਨਾਲ ਲੈ ਗਿਆ ਅਤੇ ਉਨ੍ਹਾਂ ਨੂੰ ਇੱਕ ਉੱਚੇ ਪਹਾੜ ਉੱਤੇ ਲੈ ਗਿਆ, ਜਿੱਥੇ ਉਹ ਸਾਰੇ ਇਕੱਲੇ ਸਨ। ਉੱਥੇ ਉਨ੍ਹਾਂ ਦੇ ਸਾਮ੍ਹਣੇ ਉਹ ਬਦਲ ਗਿਆ। ਉਸਦੇ ਕੱਪੜੇ ਚਮਕਦਾਰ ਚਿੱਟੇ ਹੋ ਗਏ ਸਨ, ਇਸ ਤੋਂ ਵੱਧ ਚਿੱਟੇ ਸੰਸਾਰ ਵਿੱਚ ਕੋਈ ਵੀ ਉਹਨਾਂ ਨੂੰ ਬਲੀਚ ਨਹੀਂ ਕਰ ਸਕਦਾ.</w:t>
      </w:r>
    </w:p>
    <w:p w14:paraId="4FC36AA9" w14:textId="77777777" w:rsidR="00F90BDC" w:rsidRDefault="00F90BDC"/>
    <w:p w14:paraId="16DFC783" w14:textId="77777777" w:rsidR="00F90BDC" w:rsidRDefault="00F90BDC">
      <w:r xmlns:w="http://schemas.openxmlformats.org/wordprocessingml/2006/main">
        <w:t xml:space="preserve">ਮੱਤੀ 17:2 ਅਤੇ ਉਹਨਾਂ ਦੇ ਅੱਗੇ ਰੂਪਾਂਤਰਿਤ ਹੋ ਗਿਆ, ਅਤੇ ਉਹ ਦਾ ਚਿਹਰਾ ਸੂਰਜ ਵਾਂਗ ਚਮਕਿਆ, ਅਤੇ ਉਸਦੇ ਕੱਪੜੇ ਚਾਨਣ ਵਾਂਗ ਚਿੱਟੇ ਸਨ।</w:t>
      </w:r>
    </w:p>
    <w:p w14:paraId="21F5B892" w14:textId="77777777" w:rsidR="00F90BDC" w:rsidRDefault="00F90BDC"/>
    <w:p w14:paraId="6AB6738E" w14:textId="77777777" w:rsidR="00F90BDC" w:rsidRDefault="00F90BDC">
      <w:r xmlns:w="http://schemas.openxmlformats.org/wordprocessingml/2006/main">
        <w:t xml:space="preserve">ਯਿਸੂ ਆਪਣੇ ਚੇਲਿਆਂ ਦੇ ਸਾਮ੍ਹਣੇ ਬਦਲ ਗਿਆ ਸੀ, ਉਸਦਾ ਚਿਹਰਾ ਸੂਰਜ ਵਾਂਗ ਚਮਕਦਾ ਸੀ ਅਤੇ ਉਸਦੇ ਕੱਪੜੇ ਚਾਨਣ ਵਾਂਗ ਚਿੱਟੇ ਸਨ।</w:t>
      </w:r>
    </w:p>
    <w:p w14:paraId="747C0977" w14:textId="77777777" w:rsidR="00F90BDC" w:rsidRDefault="00F90BDC"/>
    <w:p w14:paraId="5584163C" w14:textId="77777777" w:rsidR="00F90BDC" w:rsidRDefault="00F90BDC">
      <w:r xmlns:w="http://schemas.openxmlformats.org/wordprocessingml/2006/main">
        <w:t xml:space="preserve">1. ਯਿਸੂ ਦਾ ਰੂਪਾਂਤਰਨ: ਪਵਿੱਤਰਤਾ ਲਈ ਇੱਕ ਕਾਲ</w:t>
      </w:r>
    </w:p>
    <w:p w14:paraId="4755ED50" w14:textId="77777777" w:rsidR="00F90BDC" w:rsidRDefault="00F90BDC"/>
    <w:p w14:paraId="467DF705" w14:textId="77777777" w:rsidR="00F90BDC" w:rsidRDefault="00F90BDC">
      <w:r xmlns:w="http://schemas.openxmlformats.org/wordprocessingml/2006/main">
        <w:t xml:space="preserve">2. ਜੀਸਸ ਦੀ ਚਮਕ: ਸੰਸਾਰ ਦਾ ਚਾਨਣ</w:t>
      </w:r>
    </w:p>
    <w:p w14:paraId="697A564D" w14:textId="77777777" w:rsidR="00F90BDC" w:rsidRDefault="00F90BDC"/>
    <w:p w14:paraId="154DBFDC" w14:textId="77777777" w:rsidR="00F90BDC" w:rsidRDefault="00F90BDC">
      <w:r xmlns:w="http://schemas.openxmlformats.org/wordprocessingml/2006/main">
        <w:t xml:space="preserve">1. 2 ਕੁਰਿੰਥੀਆਂ 3:18 - “ਅਤੇ ਅਸੀਂ ਸਾਰੇ, ਬੇਪਰਦ ਚਿਹਰੇ ਦੇ ਨਾਲ, ਪ੍ਰਭੂ ਦੀ ਮਹਿਮਾ ਨੂੰ ਵੇਖਦੇ ਹੋਏ, ਇੱਕ ਮਹਿਮਾ ਦੇ ਇੱਕ ਦਰਜੇ ਤੋਂ ਦੂਜੇ ਵਿੱਚ ਉਸੇ ਮੂਰਤ ਵਿੱਚ ਬਦਲ ਰਹੇ ਹਾਂ। ਕਿਉਂਕਿ ਇਹ ਪ੍ਰਭੂ ਤੋਂ ਆਉਂਦਾ ਹੈ ਜੋ ਆਤਮਾ ਹੈ।”</w:t>
      </w:r>
    </w:p>
    <w:p w14:paraId="62C6265F" w14:textId="77777777" w:rsidR="00F90BDC" w:rsidRDefault="00F90BDC"/>
    <w:p w14:paraId="66BB0757" w14:textId="77777777" w:rsidR="00F90BDC" w:rsidRDefault="00F90BDC">
      <w:r xmlns:w="http://schemas.openxmlformats.org/wordprocessingml/2006/main">
        <w:t xml:space="preserve">2. ਯਸਾਯਾਹ 6:1-3 - “ਜਿਸ ਸਾਲ ਰਾਜਾ ਉਜ਼ੀਯਾਹ ਦੀ ਮੌਤ ਹੋਈ, ਮੈਂ ਯਹੋਵਾਹ ਨੂੰ ਉੱਚੇ ਅਤੇ ਉੱਚੇ ਸਿੰਘਾਸਣ ਉੱਤੇ ਬੈਠਾ ਦੇਖਿਆ; ਅਤੇ ਉਸਦੇ ਚੋਲੇ ਦੀ ਰੇਲਗੱਡੀ ਨੇ ਮੰਦਰ ਨੂੰ ਭਰ ਦਿੱਤਾ। ਉਸ ਦੇ ਉੱਪਰ ਸਰਾਫੀਮ ਖੜ੍ਹਾ ਸੀ। ਹਰੇਕ ਦੇ ਛੇ ਖੰਭ ਸਨ: ਦੋ ਨਾਲ ਉਸਨੇ ਆਪਣਾ ਚਿਹਰਾ ਢੱਕਿਆ, ਅਤੇ ਦੋ ਨਾਲ ਉਸਨੇ ਆਪਣੇ ਪੈਰ ਢੱਕੇ, ਅਤੇ ਦੋ ਨਾਲ ਉਹ ਉੱਡਿਆ। ਅਤੇ ਇੱਕ ਨੇ ਦੂਜੇ ਨੂੰ ਬੁਲਾਇਆ ਅਤੇ ਕਿਹਾ: “ਪਵਿੱਤਰ, ਪਵਿੱਤਰ, ਪਵਿੱਤਰ ਸੈਨਾਂ ਦਾ ਪ੍ਰਭੂ ਹੈ; ਸਾਰੀ ਧਰਤੀ ਉਸਦੀ ਮਹਿਮਾ ਨਾਲ ਭਰੀ ਹੋਈ ਹੈ!”</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17:3 ਅਤੇ ਵੇਖੋ, ਉਨ੍ਹਾਂ ਨੂੰ ਮੂਸਾ ਅਤੇ ਏਲੀਯਾਹ ਉਸ ਨਾਲ ਗੱਲਾਂ ਕਰਦੇ ਵਿਖਾਈ ਦਿੱਤੇ।</w:t>
      </w:r>
    </w:p>
    <w:p w14:paraId="4C9E500D" w14:textId="77777777" w:rsidR="00F90BDC" w:rsidRDefault="00F90BDC"/>
    <w:p w14:paraId="7071D37E" w14:textId="77777777" w:rsidR="00F90BDC" w:rsidRDefault="00F90BDC">
      <w:r xmlns:w="http://schemas.openxmlformats.org/wordprocessingml/2006/main">
        <w:t xml:space="preserve">ਇਹ ਹਵਾਲਾ ਮੂਸਾ ਅਤੇ ਏਲੀਯਾਹ ਦੇ ਯਿਸੂ ਦੇ ਸਾਹਮਣੇ ਆਉਣ ਅਤੇ ਉਨ੍ਹਾਂ ਤਿੰਨਾਂ ਦੇ ਇਕੱਠੇ ਗੱਲ ਕਰਨ ਦਾ ਵਰਣਨ ਕਰਦਾ ਹੈ।</w:t>
      </w:r>
    </w:p>
    <w:p w14:paraId="59CB81A2" w14:textId="77777777" w:rsidR="00F90BDC" w:rsidRDefault="00F90BDC"/>
    <w:p w14:paraId="6F38FD3D" w14:textId="77777777" w:rsidR="00F90BDC" w:rsidRDefault="00F90BDC">
      <w:r xmlns:w="http://schemas.openxmlformats.org/wordprocessingml/2006/main">
        <w:t xml:space="preserve">1: ਪਰਮਾਤਮਾ ਉਹਨਾਂ ਦਾ ਆਦਰ ਕਰਦਾ ਹੈ ਜੋ ਉਹਨਾਂ ਨੂੰ ਵਿਸ਼ੇਸ਼ ਮੁਲਾਕਾਤਾਂ ਨਾਲ ਅਸੀਸ ਦੇ ਕੇ ਉਸਦਾ ਆਦਰ ਕਰਦੇ ਹਨ।</w:t>
      </w:r>
    </w:p>
    <w:p w14:paraId="785801BF" w14:textId="77777777" w:rsidR="00F90BDC" w:rsidRDefault="00F90BDC"/>
    <w:p w14:paraId="6347EE80" w14:textId="77777777" w:rsidR="00F90BDC" w:rsidRDefault="00F90BDC">
      <w:r xmlns:w="http://schemas.openxmlformats.org/wordprocessingml/2006/main">
        <w:t xml:space="preserve">2: ਅਸੀਂ ਮੂਸਾ ਅਤੇ ਏਲੀਯਾਹ ਨਾਲ ਯਿਸੂ ਦੀ ਗੱਲਬਾਤ ਤੋਂ ਬਹੁਤ ਕੁਝ ਸਿੱਖ ਸਕਦੇ ਹਾਂ।</w:t>
      </w:r>
    </w:p>
    <w:p w14:paraId="599596EA" w14:textId="77777777" w:rsidR="00F90BDC" w:rsidRDefault="00F90BDC"/>
    <w:p w14:paraId="5ACB76DB" w14:textId="77777777" w:rsidR="00F90BDC" w:rsidRDefault="00F90BDC">
      <w:r xmlns:w="http://schemas.openxmlformats.org/wordprocessingml/2006/main">
        <w:t xml:space="preserve">1: ਇਬਰਾਨੀਆਂ 11:6 - ਕਿਉਂਕਿ ਵਿਸ਼ਵਾਸ ਤੋਂ ਬਿਨਾਂ ਉਸਨੂੰ ਪ੍ਰਸੰਨ ਕਰਨਾ ਅਸੰਭਵ ਹੈ, ਕਿਉਂਕਿ ਜੋ ਪਰਮੇਸ਼ੁਰ ਕੋਲ ਆਉਂਦਾ ਹੈ ਉਸਨੂੰ ਵਿਸ਼ਵਾਸ ਕਰਨਾ ਚਾਹੀਦਾ ਹੈ ਕਿ ਉਹ ਹੈ, ਅਤੇ ਇਹ ਕਿ ਉਹ ਉਨ੍ਹਾਂ ਲੋਕਾਂ ਦਾ ਇਨਾਮ ਹੈ ਜੋ ਉਸਨੂੰ ਲਗਨ ਨਾਲ ਭਾਲਦੇ ਹਨ।</w:t>
      </w:r>
    </w:p>
    <w:p w14:paraId="4A9BA652" w14:textId="77777777" w:rsidR="00F90BDC" w:rsidRDefault="00F90BDC"/>
    <w:p w14:paraId="50486DCE" w14:textId="77777777" w:rsidR="00F90BDC" w:rsidRDefault="00F90BDC">
      <w:r xmlns:w="http://schemas.openxmlformats.org/wordprocessingml/2006/main">
        <w:t xml:space="preserve">2: ਯਾਕੂਬ 4:8 - ਪਰਮੇਸ਼ੁਰ ਦੇ ਨੇੜੇ ਆਓ ਅਤੇ ਉਹ ਤੁਹਾਡੇ ਨੇੜੇ ਆਵੇਗਾ। ਪਾਪੀਓ, ਆਪਣੇ ਹੱਥ ਸਾਫ਼ ਕਰੋ; ਅਤੇ ਆਪਣੇ ਦਿਲਾਂ ਨੂੰ ਸ਼ੁੱਧ ਕਰੋ, ਤੁਸੀਂ ਦੋਗਲੇ ਮਨ ਵਾਲੇ।</w:t>
      </w:r>
    </w:p>
    <w:p w14:paraId="05A965C2" w14:textId="77777777" w:rsidR="00F90BDC" w:rsidRDefault="00F90BDC"/>
    <w:p w14:paraId="4EB188DC" w14:textId="77777777" w:rsidR="00F90BDC" w:rsidRDefault="00F90BDC">
      <w:r xmlns:w="http://schemas.openxmlformats.org/wordprocessingml/2006/main">
        <w:t xml:space="preserve">ਮੱਤੀ 17:4 ਤਦ ਪਤਰਸ ਨੇ ਉੱਤਰ ਦਿੱਤਾ, ਅਤੇ ਯਿਸੂ ਨੂੰ ਕਿਹਾ, ਪ੍ਰਭੂ ਜੀ, ਸਾਡੇ ਲਈ ਇੱਥੇ ਰਹਿਣਾ ਚੰਗਾ ਹੈ, ਜੇਕਰ ਤੁਸੀਂ ਚਾਹੋ ਤਾਂ ਅਸੀਂ ਇੱਥੇ ਤਿੰਨ ਡੇਰੇ ਬਣਾਈਏ। ਇੱਕ ਤੇਰੇ ਲਈ, ਇੱਕ ਮੂਸਾ ਲਈ, ਅਤੇ ਇੱਕ ਏਲੀਯਾਸ ਲਈ।</w:t>
      </w:r>
    </w:p>
    <w:p w14:paraId="0BDC4168" w14:textId="77777777" w:rsidR="00F90BDC" w:rsidRDefault="00F90BDC"/>
    <w:p w14:paraId="1BC5F253" w14:textId="77777777" w:rsidR="00F90BDC" w:rsidRDefault="00F90BDC">
      <w:r xmlns:w="http://schemas.openxmlformats.org/wordprocessingml/2006/main">
        <w:t xml:space="preserve">ਪੀਟਰ ਯਿਸੂ, ਮੂਸਾ ਅਤੇ ਏਲੀਯਾਹ ਦੀ ਮੌਜੂਦਗੀ ਵਿੱਚ ਹੋਣ ਦੀ ਮਹਿਮਾ ਨੂੰ ਪਛਾਣਦਾ ਹੈ ਅਤੇ ਇਸ ਵਿਸ਼ੇਸ਼ ਪਲ ਦੀ ਇੱਕ ਸਥਾਈ ਯਾਦ ਬਣਾਉਣਾ ਚਾਹੁੰਦਾ ਹੈ।</w:t>
      </w:r>
    </w:p>
    <w:p w14:paraId="13EE0ED4" w14:textId="77777777" w:rsidR="00F90BDC" w:rsidRDefault="00F90BDC"/>
    <w:p w14:paraId="2EBBA918" w14:textId="77777777" w:rsidR="00F90BDC" w:rsidRDefault="00F90BDC">
      <w:r xmlns:w="http://schemas.openxmlformats.org/wordprocessingml/2006/main">
        <w:t xml:space="preserve">1. ਯਿਸੂ ਦੀ ਮਹਿਮਾ ਨੂੰ ਪਛਾਣਨ ਦੀ ਮਹੱਤਤਾ</w:t>
      </w:r>
    </w:p>
    <w:p w14:paraId="7052BB88" w14:textId="77777777" w:rsidR="00F90BDC" w:rsidRDefault="00F90BDC"/>
    <w:p w14:paraId="30F14AFD" w14:textId="77777777" w:rsidR="00F90BDC" w:rsidRDefault="00F90BDC">
      <w:r xmlns:w="http://schemas.openxmlformats.org/wordprocessingml/2006/main">
        <w:t xml:space="preserve">2. ਸਥਾਈ ਯਾਦਾਂ ਬਣਾਉਣ ਦਾ ਮੁੱਲ</w:t>
      </w:r>
    </w:p>
    <w:p w14:paraId="33D6AC0B" w14:textId="77777777" w:rsidR="00F90BDC" w:rsidRDefault="00F90BDC"/>
    <w:p w14:paraId="4D92FD8F" w14:textId="77777777" w:rsidR="00F90BDC" w:rsidRDefault="00F90BDC">
      <w:r xmlns:w="http://schemas.openxmlformats.org/wordprocessingml/2006/main">
        <w:t xml:space="preserve">1. ਯੂਹੰਨਾ 1:14 - ਅਤੇ ਸ਼ਬਦ ਸਰੀਰ ਬਣਿਆ, ਅਤੇ ਸਾਡੇ ਵਿਚਕਾਰ ਰਿਹਾ, (ਅਤੇ ਅਸੀਂ ਉਸਦੀ ਮਹਿਮਾ, ਪਿਤਾ ਦੇ ਇਕਲੌਤੇ ਪੁੱਤਰ ਦੀ ਮਹਿਮਾ ਦੇਖੀ,) ਕਿਰਪਾ ਅਤੇ ਸੱਚਾਈ ਨਾਲ ਭਰਪੂਰ।</w:t>
      </w:r>
    </w:p>
    <w:p w14:paraId="1B162F71" w14:textId="77777777" w:rsidR="00F90BDC" w:rsidRDefault="00F90BDC"/>
    <w:p w14:paraId="3D26C962" w14:textId="77777777" w:rsidR="00F90BDC" w:rsidRDefault="00F90BDC">
      <w:r xmlns:w="http://schemas.openxmlformats.org/wordprocessingml/2006/main">
        <w:t xml:space="preserve">2. ਉਪਦੇਸ਼ਕ ਦੀ ਪੋਥੀ 3:11 - ਉਸਨੇ ਆਪਣੇ ਸਮੇਂ ਵਿੱਚ ਹਰ ਚੀਜ਼ ਨੂੰ ਸੁੰਦਰ ਬਣਾਇਆ ਹੈ: ਉਸਨੇ ਸੰਸਾਰ ਨੂੰ ਉਹਨਾਂ ਦੇ ਦਿਲ ਵਿੱਚ ਵਸਾਇਆ ਹੈ, ਤਾਂ ਜੋ ਕੋਈ ਵੀ ਮਨੁੱਖ ਉਸ ਕੰਮ ਨੂੰ ਨਹੀਂ ਜਾਣ ਸਕਦਾ ਜੋ ਪਰਮੇਸ਼ੁਰ ਸ਼ੁਰੂ ਤੋਂ ਅੰਤ ਤੱਕ ਬਣਾਉਂਦਾ ਹੈ।</w:t>
      </w:r>
    </w:p>
    <w:p w14:paraId="14088B72" w14:textId="77777777" w:rsidR="00F90BDC" w:rsidRDefault="00F90BDC"/>
    <w:p w14:paraId="26DA5BE6" w14:textId="77777777" w:rsidR="00F90BDC" w:rsidRDefault="00F90BDC">
      <w:r xmlns:w="http://schemas.openxmlformats.org/wordprocessingml/2006/main">
        <w:t xml:space="preserve">ਮੱਤੀ 17:5 ਜਦੋਂ ਉਹ ਬੋਲ ਰਿਹਾ ਸੀ, ਤਾਂ ਵੇਖੋ, ਇੱਕ ਚਮਕੀਲੇ ਬੱਦਲ ਨੇ ਉਨ੍ਹਾਂ ਉੱਤੇ ਛਾਂ ਕੀਤੀ ਅਤੇ ਵੇਖੋ, ਬੱਦਲ ਵਿੱਚੋਂ ਇੱਕ ਅਵਾਜ਼ ਆਈ, ਜਿਸ ਨੇ ਆਖਿਆ, ਇਹ ਮੇਰਾ ਪਿਆਰਾ ਪੁੱਤਰ ਹੈ, ਜਿਸ ਤੋਂ ਮੈਂ ਪ੍ਰਸੰਨ ਹਾਂ। ਤੁਸੀਂ ਉਸਨੂੰ ਸੁਣੋ।</w:t>
      </w:r>
    </w:p>
    <w:p w14:paraId="220444F9" w14:textId="77777777" w:rsidR="00F90BDC" w:rsidRDefault="00F90BDC"/>
    <w:p w14:paraId="18D6C3B3" w14:textId="77777777" w:rsidR="00F90BDC" w:rsidRDefault="00F90BDC">
      <w:r xmlns:w="http://schemas.openxmlformats.org/wordprocessingml/2006/main">
        <w:t xml:space="preserve">ਇਹ ਹਵਾਲਾ ਯਿਸੂ ਬਾਰੇ ਪਰਮੇਸ਼ੁਰ ਦੀ ਮਨਜ਼ੂਰੀ ਨੂੰ ਪ੍ਰਗਟ ਕਰਦਾ ਹੈ ਅਤੇ ਯਿਸੂ ਨੂੰ ਸੁਣਨ ਦੀ ਮਹੱਤਤਾ 'ਤੇ ਜ਼ੋਰ ਦਿੰਦਾ ਹੈ।</w:t>
      </w:r>
    </w:p>
    <w:p w14:paraId="021E6932" w14:textId="77777777" w:rsidR="00F90BDC" w:rsidRDefault="00F90BDC"/>
    <w:p w14:paraId="63B65B5C" w14:textId="77777777" w:rsidR="00F90BDC" w:rsidRDefault="00F90BDC">
      <w:r xmlns:w="http://schemas.openxmlformats.org/wordprocessingml/2006/main">
        <w:t xml:space="preserve">1: ਸਾਨੂੰ ਯਿਸੂ ਦੀ ਗੱਲ ਸੁਣਨੀ ਚਾਹੀਦੀ ਹੈ ਅਤੇ ਉਸ ਦੀਆਂ ਸਿੱਖਿਆਵਾਂ ਉੱਤੇ ਚੱਲਣਾ ਚਾਹੀਦਾ ਹੈ।</w:t>
      </w:r>
    </w:p>
    <w:p w14:paraId="65DBBB1A" w14:textId="77777777" w:rsidR="00F90BDC" w:rsidRDefault="00F90BDC"/>
    <w:p w14:paraId="39A5CDC1" w14:textId="77777777" w:rsidR="00F90BDC" w:rsidRDefault="00F90BDC">
      <w:r xmlns:w="http://schemas.openxmlformats.org/wordprocessingml/2006/main">
        <w:t xml:space="preserve">2: ਸਾਨੂੰ ਯਿਸੂ ਪ੍ਰਤੀ ਸਮਰਪਿਤ ਹੋਣਾ ਚਾਹੀਦਾ ਹੈ ਅਤੇ ਉਸ ਦੇ ਸ਼ਬਦਾਂ ਉੱਤੇ ਭਰੋਸਾ ਰੱਖਣਾ ਚਾਹੀਦਾ ਹੈ।</w:t>
      </w:r>
    </w:p>
    <w:p w14:paraId="28D341E0" w14:textId="77777777" w:rsidR="00F90BDC" w:rsidRDefault="00F90BDC"/>
    <w:p w14:paraId="4B930345" w14:textId="77777777" w:rsidR="00F90BDC" w:rsidRDefault="00F90BDC">
      <w:r xmlns:w="http://schemas.openxmlformats.org/wordprocessingml/2006/main">
        <w:t xml:space="preserve">1: ਯੂਹੰਨਾ 14:15, "ਜੇਕਰ ਤੁਸੀਂ ਮੈਨੂੰ ਪਿਆਰ ਕਰਦੇ ਹੋ, ਤਾਂ ਮੇਰੇ ਹੁਕਮਾਂ ਦੀ ਪਾਲਣਾ ਕਰੋ।"</w:t>
      </w:r>
    </w:p>
    <w:p w14:paraId="61F14030" w14:textId="77777777" w:rsidR="00F90BDC" w:rsidRDefault="00F90BDC"/>
    <w:p w14:paraId="7F384E45" w14:textId="77777777" w:rsidR="00F90BDC" w:rsidRDefault="00F90BDC">
      <w:r xmlns:w="http://schemas.openxmlformats.org/wordprocessingml/2006/main">
        <w:t xml:space="preserve">2: ਰਸੂਲਾਂ ਦੇ ਕਰਤੱਬ 4:12, "ਨਾ ਹੀ ਕਿਸੇ ਹੋਰ ਵਿੱਚ ਮੁਕਤੀ ਹੈ: ਕਿਉਂਕਿ ਅਕਾਸ਼ ਦੇ ਹੇਠਾਂ ਮਨੁੱਖਾਂ ਵਿੱਚ ਕੋਈ ਹੋਰ ਨਾਮ ਨਹੀਂ ਦਿੱਤਾ ਗਿਆ ਹੈ, ਜਿਸ ਨਾਲ ਸਾਨੂੰ ਬਚਾਇਆ ਜਾਣਾ ਚਾਹੀਦਾ ਹੈ।"</w:t>
      </w:r>
    </w:p>
    <w:p w14:paraId="2E1FAF4B" w14:textId="77777777" w:rsidR="00F90BDC" w:rsidRDefault="00F90BDC"/>
    <w:p w14:paraId="10949E66" w14:textId="77777777" w:rsidR="00F90BDC" w:rsidRDefault="00F90BDC">
      <w:r xmlns:w="http://schemas.openxmlformats.org/wordprocessingml/2006/main">
        <w:t xml:space="preserve">ਮੱਤੀ 17:6 ਜਦੋਂ ਚੇਲਿਆਂ ਨੇ ਇਹ ਸੁਣਿਆ ਤਾਂ ਉਹ ਮੂੰਹ ਦੇ ਭਾਰ ਡਿੱਗ ਪਏ ਅਤੇ ਬਹੁਤ ਡਰ ਗਏ।</w:t>
      </w:r>
    </w:p>
    <w:p w14:paraId="308D73D7" w14:textId="77777777" w:rsidR="00F90BDC" w:rsidRDefault="00F90BDC"/>
    <w:p w14:paraId="3DA1CF34" w14:textId="77777777" w:rsidR="00F90BDC" w:rsidRDefault="00F90BDC">
      <w:r xmlns:w="http://schemas.openxmlformats.org/wordprocessingml/2006/main">
        <w:t xml:space="preserve">ਇਹ ਹਵਾਲਾ ਉਨ੍ਹਾਂ ਨੂੰ ਪ੍ਰਗਟ ਕੀਤੀ ਗਈ ਯਿਸੂ ਦੀ ਬ੍ਰਹਮ ਪਛਾਣ ਪ੍ਰਤੀ ਚੇਲਿਆਂ ਦੀ ਪ੍ਰਤੀਕ੍ਰਿਆ ਦਾ ਵਰਣਨ ਕਰਦਾ ਹੈ।</w:t>
      </w:r>
    </w:p>
    <w:p w14:paraId="0396DE67" w14:textId="77777777" w:rsidR="00F90BDC" w:rsidRDefault="00F90BDC"/>
    <w:p w14:paraId="4DDEC718" w14:textId="77777777" w:rsidR="00F90BDC" w:rsidRDefault="00F90BDC">
      <w:r xmlns:w="http://schemas.openxmlformats.org/wordprocessingml/2006/main">
        <w:t xml:space="preserve">1: ਸਾਨੂੰ ਨਿਮਰਤਾ, ਸ਼ਰਧਾ ਅਤੇ ਸ਼ਰਧਾ ਨਾਲ ਯਿਸੂ ਦੀ ਬ੍ਰਹਮ ਪਛਾਣ ਦਾ ਜਵਾਬ ਦੇਣਾ ਚਾਹੀਦਾ ਹੈ।</w:t>
      </w:r>
    </w:p>
    <w:p w14:paraId="7688CDF7" w14:textId="77777777" w:rsidR="00F90BDC" w:rsidRDefault="00F90BDC"/>
    <w:p w14:paraId="79526C4C" w14:textId="77777777" w:rsidR="00F90BDC" w:rsidRDefault="00F90BDC">
      <w:r xmlns:w="http://schemas.openxmlformats.org/wordprocessingml/2006/main">
        <w:t xml:space="preserve">2: ਯਿਸੂ ਕੌਣ ਹੈ ਇਸ ਬਾਰੇ ਵਧੇਰੇ ਸਮਝ ਪ੍ਰਾਪਤ ਕਰਨ ਲਈ ਸਾਨੂੰ ਆਪਣੇ ਹੰਕਾਰ ਅਤੇ ਡਰ ਨੂੰ ਛੱਡਣ ਲਈ ਤਿਆਰ ਹੋਣਾ ਚਾਹੀਦਾ ਹੈ।</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ਫਿਲਪੀਆਂ 2:5-11 - ਯਿਸੂ ਨੇ ਆਪਣੀ ਬ੍ਰਹਮ ਪਛਾਣ ਦੇ ਬਾਵਜੂਦ ਆਪਣੇ ਆਪ ਨੂੰ ਨਿਮਰ ਕੀਤਾ ਅਤੇ ਪਰਮੇਸ਼ੁਰ ਦੀ ਇੱਛਾ ਦੇ ਅਧੀਨ ਕੀਤਾ।</w:t>
      </w:r>
    </w:p>
    <w:p w14:paraId="657D2103" w14:textId="77777777" w:rsidR="00F90BDC" w:rsidRDefault="00F90BDC"/>
    <w:p w14:paraId="0C686D00" w14:textId="77777777" w:rsidR="00F90BDC" w:rsidRDefault="00F90BDC">
      <w:r xmlns:w="http://schemas.openxmlformats.org/wordprocessingml/2006/main">
        <w:t xml:space="preserve">2: ਯਸਾਯਾਹ 6:5 - ਯਸਾਯਾਹ ਦਾ ਪ੍ਰਤੀਕਰਮ ਅਤੇ ਸ਼ਰਧਾ ਦਾ ਪ੍ਰਤੀਕਰਮ ਜਦੋਂ ਉਸਨੇ ਪ੍ਰਭੂ ਦਾ ਦਰਸ਼ਨ ਦੇਖਿਆ।</w:t>
      </w:r>
    </w:p>
    <w:p w14:paraId="1D2A449C" w14:textId="77777777" w:rsidR="00F90BDC" w:rsidRDefault="00F90BDC"/>
    <w:p w14:paraId="7996E391" w14:textId="77777777" w:rsidR="00F90BDC" w:rsidRDefault="00F90BDC">
      <w:r xmlns:w="http://schemas.openxmlformats.org/wordprocessingml/2006/main">
        <w:t xml:space="preserve">ਮੱਤੀ 17:7 ਤਦ ਯਿਸੂ ਨੇ ਆ ਕੇ ਉਨ੍ਹਾਂ ਨੂੰ ਛੂਹਿਆ ਅਤੇ ਆਖਿਆ, ਉੱਠੋ ਅਤੇ ਡਰੋ ਨਾ।</w:t>
      </w:r>
    </w:p>
    <w:p w14:paraId="2CA53C25" w14:textId="77777777" w:rsidR="00F90BDC" w:rsidRDefault="00F90BDC"/>
    <w:p w14:paraId="5A0124B1" w14:textId="77777777" w:rsidR="00F90BDC" w:rsidRDefault="00F90BDC">
      <w:r xmlns:w="http://schemas.openxmlformats.org/wordprocessingml/2006/main">
        <w:t xml:space="preserve">ਇਹ ਹਵਾਲਾ ਦਰਸਾਉਂਦਾ ਹੈ ਕਿ ਯਿਸੂ ਆਪਣੇ ਚੇਲਿਆਂ ਨੂੰ ਇੱਕ ਭਰੋਸੇਮੰਦ ਅਹਿਸਾਸ ਅਤੇ ਕੋਮਲ ਸ਼ਬਦਾਂ ਨਾਲ ਦਿਲਾਸਾ ਦਿੰਦਾ ਹੈ।</w:t>
      </w:r>
    </w:p>
    <w:p w14:paraId="78E97E8D" w14:textId="77777777" w:rsidR="00F90BDC" w:rsidRDefault="00F90BDC"/>
    <w:p w14:paraId="30A8E8C6" w14:textId="77777777" w:rsidR="00F90BDC" w:rsidRDefault="00F90BDC">
      <w:r xmlns:w="http://schemas.openxmlformats.org/wordprocessingml/2006/main">
        <w:t xml:space="preserve">1: "ਪਰਮੇਸ਼ੁਰ ਦਾ ਪਿਆਰ: ਡਰ ਦੇ ਸਮੇਂ ਦਿਲਾਸਾ"</w:t>
      </w:r>
    </w:p>
    <w:p w14:paraId="5AF6D004" w14:textId="77777777" w:rsidR="00F90BDC" w:rsidRDefault="00F90BDC"/>
    <w:p w14:paraId="49970C5C" w14:textId="77777777" w:rsidR="00F90BDC" w:rsidRDefault="00F90BDC">
      <w:r xmlns:w="http://schemas.openxmlformats.org/wordprocessingml/2006/main">
        <w:t xml:space="preserve">2: "ਯਿਸੂ ਦੀ ਸ਼ਕਤੀ: ਡਰ 'ਤੇ ਕਾਬੂ ਪਾਉਣਾ"</w:t>
      </w:r>
    </w:p>
    <w:p w14:paraId="42C1F645" w14:textId="77777777" w:rsidR="00F90BDC" w:rsidRDefault="00F90BDC"/>
    <w:p w14:paraId="26118E88" w14:textId="77777777" w:rsidR="00F90BDC" w:rsidRDefault="00F90BDC">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14:paraId="0A95CC9A" w14:textId="77777777" w:rsidR="00F90BDC" w:rsidRDefault="00F90BDC"/>
    <w:p w14:paraId="2FD6F794" w14:textId="77777777" w:rsidR="00F90BDC" w:rsidRDefault="00F90BDC">
      <w:r xmlns:w="http://schemas.openxmlformats.org/wordprocessingml/2006/main">
        <w:t xml:space="preserve">2:2 ਤਿਮੋਥਿਉਸ 1:7 - "ਕਿਉਂਕਿ ਪਰਮੇਸ਼ੁਰ ਨੇ ਸਾਨੂੰ ਡਰ ਦੀ ਨਹੀਂ, ਸਗੋਂ ਸ਼ਕਤੀ ਅਤੇ ਪਿਆਰ ਅਤੇ ਸੰਜਮ ਦੀ ਆਤਮਾ ਦਿੱਤੀ ਹੈ।"</w:t>
      </w:r>
    </w:p>
    <w:p w14:paraId="64E4B51E" w14:textId="77777777" w:rsidR="00F90BDC" w:rsidRDefault="00F90BDC"/>
    <w:p w14:paraId="35051D43" w14:textId="77777777" w:rsidR="00F90BDC" w:rsidRDefault="00F90BDC">
      <w:r xmlns:w="http://schemas.openxmlformats.org/wordprocessingml/2006/main">
        <w:t xml:space="preserve">ਮੱਤੀ 17:8 ਅਤੇ ਜਦੋਂ ਉਨ੍ਹਾਂ ਨੇ ਆਪਣੀਆਂ ਅੱਖਾਂ ਚੁੱਕੀਆਂ ਤਾਂ ਉਨ੍ਹਾਂ ਨੇ ਸਿਰਫ਼ ਯਿਸੂ ਨੂੰ ਛੱਡ ਕੇ ਕੋਈ ਮਨੁੱਖ ਨਹੀਂ ਦੇਖਿਆ।</w:t>
      </w:r>
    </w:p>
    <w:p w14:paraId="20405342" w14:textId="77777777" w:rsidR="00F90BDC" w:rsidRDefault="00F90BDC"/>
    <w:p w14:paraId="5EC6BC21" w14:textId="77777777" w:rsidR="00F90BDC" w:rsidRDefault="00F90BDC">
      <w:r xmlns:w="http://schemas.openxmlformats.org/wordprocessingml/2006/main">
        <w:t xml:space="preserve">ਚੇਲਿਆਂ ਨੇ ਉੱਪਰ ਤੱਕ ਕੇ ਸਿਰਫ਼ ਯਿਸੂ ਨੂੰ ਦੇਖਿਆ।</w:t>
      </w:r>
    </w:p>
    <w:p w14:paraId="092C1DD3" w14:textId="77777777" w:rsidR="00F90BDC" w:rsidRDefault="00F90BDC"/>
    <w:p w14:paraId="7C80E757" w14:textId="77777777" w:rsidR="00F90BDC" w:rsidRDefault="00F90BDC">
      <w:r xmlns:w="http://schemas.openxmlformats.org/wordprocessingml/2006/main">
        <w:t xml:space="preserve">1. ਰੱਬ ਹਮੇਸ਼ਾ ਸਾਡੇ ਨਾਲ ਹੈ - ਕੋਈ ਗੱਲ ਨਹੀਂ</w:t>
      </w:r>
    </w:p>
    <w:p w14:paraId="7837DD94" w14:textId="77777777" w:rsidR="00F90BDC" w:rsidRDefault="00F90BDC"/>
    <w:p w14:paraId="123C630A" w14:textId="77777777" w:rsidR="00F90BDC" w:rsidRDefault="00F90BDC">
      <w:r xmlns:w="http://schemas.openxmlformats.org/wordprocessingml/2006/main">
        <w:t xml:space="preserve">2. ਅਸੀਂ ਜੋ ਵੀ ਕਰਦੇ ਹਾਂ ਉਸ ਵਿੱਚ ਯਿਸੂ ਨੂੰ ਦੇਖਣਾ</w:t>
      </w:r>
    </w:p>
    <w:p w14:paraId="31B03C3E" w14:textId="77777777" w:rsidR="00F90BDC" w:rsidRDefault="00F90BDC"/>
    <w:p w14:paraId="5103E68C" w14:textId="77777777" w:rsidR="00F90BDC" w:rsidRDefault="00F90BDC">
      <w:r xmlns:w="http://schemas.openxmlformats.org/wordprocessingml/2006/main">
        <w:t xml:space="preserve">1. ਉਤਪਤ 28:15 - "ਵੇਖੋ, ਮੈਂ ਤੇਰੇ ਨਾਲ ਹਾਂ ਅਤੇ ਜਿੱਥੇ ਵੀ ਤੂੰ ਜਾਵੇਂਗਾ ਮੈਂ ਤੈਨੂੰ ਰੱਖਾਂਗਾ।"</w:t>
      </w:r>
    </w:p>
    <w:p w14:paraId="1DB06267" w14:textId="77777777" w:rsidR="00F90BDC" w:rsidRDefault="00F90BDC"/>
    <w:p w14:paraId="12BBBF38" w14:textId="77777777" w:rsidR="00F90BDC" w:rsidRDefault="00F90BDC">
      <w:r xmlns:w="http://schemas.openxmlformats.org/wordprocessingml/2006/main">
        <w:t xml:space="preserve">2. ਕੁਲੁੱਸੀਆਂ 3:17 - "ਅਤੇ ਜੋ ਵੀ ਤੁਸੀਂ ਕਰਦੇ ਹੋ, ਬਚਨ ਜਾਂ ਕੰਮ ਵਿੱਚ, ਸਭ ਕੁਝ ਪ੍ਰਭੂ ਯਿਸੂ ਦੇ ਨਾਮ ਵਿੱਚ ਕਰੋ, ਉਸਦੇ ਦੁਆਰਾ ਪਿਤਾ ਪਰਮੇਸ਼ੁਰ ਦਾ ਧੰਨਵਾਦ ਕਰੋ।"</w:t>
      </w:r>
    </w:p>
    <w:p w14:paraId="47A38ADB" w14:textId="77777777" w:rsidR="00F90BDC" w:rsidRDefault="00F90BDC"/>
    <w:p w14:paraId="6812C048" w14:textId="77777777" w:rsidR="00F90BDC" w:rsidRDefault="00F90BDC">
      <w:r xmlns:w="http://schemas.openxmlformats.org/wordprocessingml/2006/main">
        <w:t xml:space="preserve">ਮੱਤੀ 17:9 ਅਤੇ ਜਦੋਂ ਉਹ ਪਹਾੜ ਤੋਂ ਹੇਠਾਂ ਉਤਰੇ ਤਾਂ ਯਿਸੂ ਨੇ ਉਨ੍ਹਾਂ ਨੂੰ ਹੁਕਮ ਦਿੱਤਾ, ਜੋ ਮਨੁੱਖ ਦਾ ਪੁੱਤਰ ਮੁਰਦਿਆਂ ਵਿੱਚੋਂ ਜੀ ਉੱਠਣ ਤੱਕ ਕਿਸੇ ਨੂੰ ਦਰਸ਼ਣ ਨਾ ਦੱਸਣਾ।</w:t>
      </w:r>
    </w:p>
    <w:p w14:paraId="32678A5C" w14:textId="77777777" w:rsidR="00F90BDC" w:rsidRDefault="00F90BDC"/>
    <w:p w14:paraId="4933BD18" w14:textId="77777777" w:rsidR="00F90BDC" w:rsidRDefault="00F90BDC">
      <w:r xmlns:w="http://schemas.openxmlformats.org/wordprocessingml/2006/main">
        <w:t xml:space="preserve">ਯਿਸੂ ਦੇ ਚੇਲਿਆਂ ਨੂੰ ਹੁਕਮ ਦਿੱਤਾ ਗਿਆ ਸੀ ਕਿ ਉਹ ਉਸ ਦਰਸ਼ਣ ਬਾਰੇ ਕਿਸੇ ਨੂੰ ਨਾ ਦੱਸਣ ਜਦੋਂ ਤੱਕ ਉਹ ਮੁਰਦਿਆਂ ਵਿੱਚੋਂ ਜੀ ਉੱਠਦਾ ਨਹੀਂ ਸੀ।</w:t>
      </w:r>
    </w:p>
    <w:p w14:paraId="60EA1B1B" w14:textId="77777777" w:rsidR="00F90BDC" w:rsidRDefault="00F90BDC"/>
    <w:p w14:paraId="101ECF66" w14:textId="77777777" w:rsidR="00F90BDC" w:rsidRDefault="00F90BDC">
      <w:r xmlns:w="http://schemas.openxmlformats.org/wordprocessingml/2006/main">
        <w:t xml:space="preserve">1. ਪੁਨਰ-ਉਥਾਨ ਦੀ ਉਮੀਦ ਨਾਲ ਰਹਿਣਾ</w:t>
      </w:r>
    </w:p>
    <w:p w14:paraId="090747D0" w14:textId="77777777" w:rsidR="00F90BDC" w:rsidRDefault="00F90BDC"/>
    <w:p w14:paraId="775A9C2C" w14:textId="77777777" w:rsidR="00F90BDC" w:rsidRDefault="00F90BDC">
      <w:r xmlns:w="http://schemas.openxmlformats.org/wordprocessingml/2006/main">
        <w:t xml:space="preserve">2. ਪ੍ਰਭੂ ਦੇ ਦਿਨ ਲਈ ਤਿਆਰੀ</w:t>
      </w:r>
    </w:p>
    <w:p w14:paraId="6A264B3A" w14:textId="77777777" w:rsidR="00F90BDC" w:rsidRDefault="00F90BDC"/>
    <w:p w14:paraId="5A20EB07" w14:textId="77777777" w:rsidR="00F90BDC" w:rsidRDefault="00F90BDC">
      <w:r xmlns:w="http://schemas.openxmlformats.org/wordprocessingml/2006/main">
        <w:t xml:space="preserve">1. ਅੱਯੂਬ 19:25-27 - ਕਿਉਂਕਿ ਮੈਂ ਜਾਣਦਾ ਹਾਂ ਕਿ ਮੇਰਾ ਮੁਕਤੀਦਾਤਾ ਜਿਉਂਦਾ ਹੈ, ਅਤੇ ਅੰਤ ਵਿੱਚ ਉਹ ਧਰਤੀ ਉੱਤੇ ਖੜ੍ਹਾ ਹੋਵੇਗਾ। ਅਤੇ ਮੇਰੀ ਚਮੜੀ ਦੇ ਇਸ ਤਰ੍ਹਾਂ ਨਸ਼ਟ ਹੋਣ ਤੋਂ ਬਾਅਦ, ਫਿਰ ਵੀ ਮੈਂ ਆਪਣੇ ਸਰੀਰ ਵਿੱਚ ਪਰਮੇਸ਼ੁਰ ਨੂੰ ਵੇਖਾਂਗਾ, ਜਿਸ ਨੂੰ ਮੈਂ ਆਪਣੇ ਲਈ ਵੇਖਾਂਗਾ, ਅਤੇ ਮੇਰੀਆਂ ਅੱਖਾਂ ਵੇਖਣਗੀਆਂ, ਨਾ ਕਿ ਕੋਈ ਹੋਰ।</w:t>
      </w:r>
    </w:p>
    <w:p w14:paraId="3BE54828" w14:textId="77777777" w:rsidR="00F90BDC" w:rsidRDefault="00F90BDC"/>
    <w:p w14:paraId="660DED7D" w14:textId="77777777" w:rsidR="00F90BDC" w:rsidRDefault="00F90BDC">
      <w:r xmlns:w="http://schemas.openxmlformats.org/wordprocessingml/2006/main">
        <w:t xml:space="preserve">2. ਰੋਮੀਆਂ 8:18-25 - ਕਿਉਂਕਿ ਮੈਂ ਸਮਝਦਾ ਹਾਂ ਕਿ ਇਸ ਸਮੇਂ ਦੇ ਦੁੱਖ ਉਸ ਮਹਿਮਾ ਨਾਲ ਤੁਲਨਾ ਕਰਨ ਯੋਗ ਨਹੀਂ ਹਨ ਜੋ ਸਾਡੇ ਲਈ ਪ੍ਰਗਟ ਹੋਣ ਵਾਲੀ ਹੈ। ਕਿਉਂਕਿ ਸ੍ਰਿਸ਼ਟੀ ਪਰਮੇਸ਼ੁਰ ਦੇ ਪੁੱਤਰਾਂ ਦੇ ਪ੍ਰਗਟ ਹੋਣ ਦੀ ਬੇਸਬਰੀ ਨਾਲ ਉਡੀਕ ਕਰਦੀ ਹੈ।</w:t>
      </w:r>
    </w:p>
    <w:p w14:paraId="3F5CAEC6" w14:textId="77777777" w:rsidR="00F90BDC" w:rsidRDefault="00F90BDC"/>
    <w:p w14:paraId="61A9BE04" w14:textId="77777777" w:rsidR="00F90BDC" w:rsidRDefault="00F90BDC">
      <w:r xmlns:w="http://schemas.openxmlformats.org/wordprocessingml/2006/main">
        <w:t xml:space="preserve">ਮੱਤੀ 17:10 ਅਤੇ ਉਹ ਦੇ ਚੇਲਿਆਂ ਨੇ ਉਹ ਨੂੰ ਪੁੱਛਿਆ, ਫੇਰ ਉਪਦੇਸ਼ਕ ਕਿਉਂ ਆਖਦੇ ਹਨ ਜੋ ਪਹਿਲਾਂ ਏਲੀਯਾਹ ਦਾ ਆਉਣਾ ਜ਼ਰੂਰੀ ਹੈ?</w:t>
      </w:r>
    </w:p>
    <w:p w14:paraId="47EB825C" w14:textId="77777777" w:rsidR="00F90BDC" w:rsidRDefault="00F90BDC"/>
    <w:p w14:paraId="30F4D445" w14:textId="77777777" w:rsidR="00F90BDC" w:rsidRDefault="00F90BDC">
      <w:r xmlns:w="http://schemas.openxmlformats.org/wordprocessingml/2006/main">
        <w:t xml:space="preserve">ਯਿਸੂ ਦੇ ਚੇਲਿਆਂ ਨੇ ਉਸ ਨੂੰ ਪੁੱਛਿਆ ਕਿ ਗ੍ਰੰਥੀ ਕਿਉਂ ਸਿਖਾਉਂਦੇ ਹਨ ਕਿ ਏਲੀਯਾਹ ਨੂੰ ਪਹਿਲਾਂ ਆਉਣਾ ਚਾਹੀਦਾ ਹੈ।</w:t>
      </w:r>
    </w:p>
    <w:p w14:paraId="3B803488" w14:textId="77777777" w:rsidR="00F90BDC" w:rsidRDefault="00F90BDC"/>
    <w:p w14:paraId="406C1A9A" w14:textId="77777777" w:rsidR="00F90BDC" w:rsidRDefault="00F90BDC">
      <w:r xmlns:w="http://schemas.openxmlformats.org/wordprocessingml/2006/main">
        <w:t xml:space="preserve">1. ਯਿਸੂ ਦੀਆਂ ਸਿੱਖਿਆਵਾਂ ਗ੍ਰੰਥੀਆਂ ਦੀਆਂ ਸਿੱਖਿਆਵਾਂ ਤੋਂ ਕਿਵੇਂ ਵੱਖਰੀਆਂ ਹਨ</w:t>
      </w:r>
    </w:p>
    <w:p w14:paraId="0E454D95" w14:textId="77777777" w:rsidR="00F90BDC" w:rsidRDefault="00F90BDC"/>
    <w:p w14:paraId="13BDF31F" w14:textId="77777777" w:rsidR="00F90BDC" w:rsidRDefault="00F90BDC">
      <w:r xmlns:w="http://schemas.openxmlformats.org/wordprocessingml/2006/main">
        <w:t xml:space="preserve">2. ਵਿਸ਼ਵਾਸ ਵਿੱਚ ਸਵਾਲ ਪੁੱਛਣ ਦੀ ਮਹੱਤਤਾ</w:t>
      </w:r>
    </w:p>
    <w:p w14:paraId="7924A342" w14:textId="77777777" w:rsidR="00F90BDC" w:rsidRDefault="00F90BDC"/>
    <w:p w14:paraId="0D980142" w14:textId="77777777" w:rsidR="00F90BDC" w:rsidRDefault="00F90BDC">
      <w:r xmlns:w="http://schemas.openxmlformats.org/wordprocessingml/2006/main">
        <w:t xml:space="preserve">1. ਮਲਾਕੀ 4:5-6 - "ਵੇਖੋ, ਮੈਂ ਤੁਹਾਡੇ ਕੋਲ ਪ੍ਰਭੂ ਦੇ ਮਹਾਨ ਅਤੇ ਭਿਆਨਕ ਦਿਨ ਦੇ ਆਉਣ ਤੋਂ ਪਹਿਲਾਂ ਏਲੀਯਾਹ ਨਬੀ ਨੂੰ ਭੇਜਾਂਗਾ।"</w:t>
      </w:r>
    </w:p>
    <w:p w14:paraId="1B74F235" w14:textId="77777777" w:rsidR="00F90BDC" w:rsidRDefault="00F90BDC"/>
    <w:p w14:paraId="707C9BB1" w14:textId="77777777" w:rsidR="00F90BDC" w:rsidRDefault="00F90BDC">
      <w:r xmlns:w="http://schemas.openxmlformats.org/wordprocessingml/2006/main">
        <w:t xml:space="preserve">2. ਯਾਕੂਬ 1: 5-6 - "ਜੇਕਰ ਤੁਹਾਡੇ ਵਿੱਚੋਂ ਕਿਸੇ ਵਿੱਚ ਬੁੱਧੀ ਦੀ ਘਾਟ ਹੈ, ਤਾਂ ਉਸਨੂੰ ਪਰਮੇਸ਼ੁਰ ਤੋਂ ਮੰਗਣਾ ਚਾਹੀਦਾ ਹੈ, ਜੋ ਸਾਰੇ ਮਨੁੱਖਾਂ ਨੂੰ ਖੁੱਲ੍ਹੇ ਦਿਲ ਨਾਲ ਦਿੰਦਾ ਹੈ, ਅਤੇ ਬੇਇੱਜ਼ਤੀ ਨਹੀਂ ਕਰਦਾ; ਅਤੇ ਇਹ ਉਸਨੂੰ ਦਿੱਤਾ ਜਾਵੇਗਾ."</w:t>
      </w:r>
    </w:p>
    <w:p w14:paraId="776DB73B" w14:textId="77777777" w:rsidR="00F90BDC" w:rsidRDefault="00F90BDC"/>
    <w:p w14:paraId="471B3BDC" w14:textId="77777777" w:rsidR="00F90BDC" w:rsidRDefault="00F90BDC">
      <w:r xmlns:w="http://schemas.openxmlformats.org/wordprocessingml/2006/main">
        <w:t xml:space="preserve">ਮੱਤੀ 17:11 ਯਿਸੂ ਨੇ ਉਨ੍ਹਾਂ ਨੂੰ ਉੱਤਰ ਦਿੱਤਾ, ਏਲੀਯਾਹ ਸੱਚਮੁੱਚ ਪਹਿਲਾਂ ਆਵੇਗਾ ਅਤੇ ਸਭ ਕੁਝ ਠੀਕ ਕਰੇਗਾ।</w:t>
      </w:r>
    </w:p>
    <w:p w14:paraId="7AD43046" w14:textId="77777777" w:rsidR="00F90BDC" w:rsidRDefault="00F90BDC"/>
    <w:p w14:paraId="394CE6F7" w14:textId="77777777" w:rsidR="00F90BDC" w:rsidRDefault="00F90BDC">
      <w:r xmlns:w="http://schemas.openxmlformats.org/wordprocessingml/2006/main">
        <w:t xml:space="preserve">ਯਿਸੂ ਨੇ ਚੇਲਿਆਂ ਨੂੰ ਦੱਸਿਆ ਕਿ ਏਲੀਯਾਹ ਨੂੰ ਸਾਰੀਆਂ ਚੀਜ਼ਾਂ ਨੂੰ ਬਹਾਲ ਕਰਨ ਲਈ ਪਹਿਲਾਂ ਆਉਣਾ ਚਾਹੀਦਾ ਹੈ।</w:t>
      </w:r>
    </w:p>
    <w:p w14:paraId="56455D2F" w14:textId="77777777" w:rsidR="00F90BDC" w:rsidRDefault="00F90BDC"/>
    <w:p w14:paraId="3E14AA8B" w14:textId="77777777" w:rsidR="00F90BDC" w:rsidRDefault="00F90BDC">
      <w:r xmlns:w="http://schemas.openxmlformats.org/wordprocessingml/2006/main">
        <w:t xml:space="preserve">1. ਪਰਮੇਸ਼ੁਰ ਦਾ ਸੰਪੂਰਣ ਸਮਾਂ: ਮੁਕਤੀ ਲਈ ਰਾਹ ਤਿਆਰ ਕਰਨਾ</w:t>
      </w:r>
    </w:p>
    <w:p w14:paraId="39DF6180" w14:textId="77777777" w:rsidR="00F90BDC" w:rsidRDefault="00F90BDC"/>
    <w:p w14:paraId="49AC3E85" w14:textId="77777777" w:rsidR="00F90BDC" w:rsidRDefault="00F90BDC">
      <w:r xmlns:w="http://schemas.openxmlformats.org/wordprocessingml/2006/main">
        <w:t xml:space="preserve">2. ਬਹਾਲੀ ਦੀ ਸ਼ਕਤੀ: ਰੱਬ ਟੁੱਟੇਪਣ ਨੂੰ ਕਿਵੇਂ ਬਦਲ ਸਕਦਾ ਹੈ</w:t>
      </w:r>
    </w:p>
    <w:p w14:paraId="6FE7580B" w14:textId="77777777" w:rsidR="00F90BDC" w:rsidRDefault="00F90BDC"/>
    <w:p w14:paraId="19299523" w14:textId="77777777" w:rsidR="00F90BDC" w:rsidRDefault="00F90BDC">
      <w:r xmlns:w="http://schemas.openxmlformats.org/wordprocessingml/2006/main">
        <w:t xml:space="preserve">1. ਮਲਾਕੀ 4: 5-6 - "ਵੇਖੋ, ਮੈਂ ਤੁਹਾਡੇ ਕੋਲ ਯਹੋਵਾਹ ਦੇ ਮਹਾਨ ਅਤੇ ਭਿਆਨਕ ਦਿਨ ਦੇ ਆਉਣ ਤੋਂ ਪਹਿਲਾਂ ਏਲੀਯਾਹ ਨਬੀ ਨੂੰ ਭੇਜਾਂਗਾ: ਅਤੇ ਉਹ ਪਿਤਾਵਾਂ ਦੇ ਦਿਲ ਨੂੰ ਬੱਚਿਆਂ ਵੱਲ ਮੋੜ ਦੇਵੇਗਾ, ਅਤੇ ਬੱਚਿਆਂ ਦੇ ਦਿਲਾਂ ਨੂੰ ਬੱਚੇ ਆਪਣੇ ਪਿਉ-ਦਾਦਿਆਂ ਨੂੰ, ਅਜਿਹਾ ਨਾ ਹੋਵੇ ਕਿ ਮੈਂ ਆਵਾਂ ਅਤੇ ਧਰਤੀ ਨੂੰ ਸਰਾਪ ਦੇ ਕੇ ਮਾਰ ਦਿਆਂ।”</w:t>
      </w:r>
    </w:p>
    <w:p w14:paraId="6B4B0BFF" w14:textId="77777777" w:rsidR="00F90BDC" w:rsidRDefault="00F90BDC"/>
    <w:p w14:paraId="39181CE3" w14:textId="77777777" w:rsidR="00F90BDC" w:rsidRDefault="00F90BDC">
      <w:r xmlns:w="http://schemas.openxmlformats.org/wordprocessingml/2006/main">
        <w:t xml:space="preserve">2. ਯਸਾਯਾਹ 40: 3-5 - "ਉਜਾੜ ਵਿੱਚ ਪੁਕਾਰਨ ਵਾਲੇ ਦੀ ਅਵਾਜ਼, ਯਹੋਵਾਹ ਦਾ ਰਾਹ ਤਿਆਰ ਕਰੋ, ਮਾਰੂਥਲ ਵਿੱਚ ਸਾਡੇ ਪਰਮੇਸ਼ੁਰ ਲਈ ਇੱਕ ਰਾਜਮਾਰਗ ਸਿੱਧਾ ਕਰੋ। ਹਰ ਘਾਟੀ ਨੂੰ ਉੱਚਾ ਕੀਤਾ ਜਾਵੇਗਾ, ਅਤੇ ਹਰ ਪਹਾੜ ਅਤੇ ਪਹਾੜ ਨੀਵੇਂ ਕੀਤੇ ਜਾਣਗੇ, ਅਤੇ ਟੇਢੇ ਨੂੰ ਸਿੱਧੇ ਕੀਤੇ ਜਾਣਗੇ, ਅਤੇ ਖੁਰਦਰੇ ਸਥਾਨਾਂ ਨੂੰ ਸਾਦਾ ਕੀਤਾ ਜਾਵੇਗਾ: ਅਤੇ ਯਹੋਵਾਹ ਦਾ ਪਰਤਾਪ ਪ੍ਰਗਟ ਹੋਵੇਗਾ, ਅਤੇ ਸਾਰੇ ਜੀਵ ਇਕੱਠੇ ਵੇਖਣਗੇ: ਇਹ ਯਹੋਵਾਹ ਦੇ ਮੂੰਹ ਨੇ ਬੋਲਿਆ ਹੈ।”</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17:12 ਪਰ ਮੈਂ ਤੁਹਾਨੂੰ ਆਖਦਾ ਹਾਂ ਕਿ ਏਲੀਯਾਹ ਪਹਿਲਾਂ ਹੀ ਆ ਚੁੱਕਾ ਹੈ, ਅਤੇ ਉਨ੍ਹਾਂ ਨੇ ਉਹ ਨੂੰ ਨਹੀਂ ਜਾਣਿਆ, ਪਰ ਉਹ ਦੇ ਨਾਲ ਉਹੀ ਕੀਤਾ ਜੋ ਉਨ੍ਹਾਂ ਨੇ ਸੂਚੀਬੱਧ ਕੀਤਾ ਹੈ। ਇਸੇ ਤਰ੍ਹਾਂ ਮਨੁੱਖ ਦਾ ਪੁੱਤਰ ਵੀ ਉਨ੍ਹਾਂ ਤੋਂ ਦੁਖੀ ਹੋਵੇਗਾ।</w:t>
      </w:r>
    </w:p>
    <w:p w14:paraId="6433C135" w14:textId="77777777" w:rsidR="00F90BDC" w:rsidRDefault="00F90BDC"/>
    <w:p w14:paraId="3087FE93" w14:textId="77777777" w:rsidR="00F90BDC" w:rsidRDefault="00F90BDC">
      <w:r xmlns:w="http://schemas.openxmlformats.org/wordprocessingml/2006/main">
        <w:t xml:space="preserve">ਯਿਸੂ ਦੱਸਦਾ ਹੈ ਕਿ ਏਲੀਯਾਹ ਪਹਿਲਾਂ ਹੀ ਆ ਚੁੱਕਾ ਹੈ ਅਤੇ ਫਿਰ ਵੀ ਲੋਕਾਂ ਨੇ ਉਸ ਨੂੰ ਪਛਾਣਿਆ ਨਹੀਂ ਸੀ, ਅਤੇ ਉਨ੍ਹਾਂ ਨੇ ਉਸ ਨਾਲ ਆਪਣੀ ਮਰਜ਼ੀ ਅਨੁਸਾਰ ਵਿਹਾਰ ਕੀਤਾ। ਯਿਸੂ ਇਹ ਵੀ ਕਹਿੰਦਾ ਹੈ ਕਿ ਮਨੁੱਖ ਦੇ ਪੁੱਤਰ ਨਾਲ ਵੀ ਅਜਿਹਾ ਹੀ ਹੋਵੇਗਾ।</w:t>
      </w:r>
    </w:p>
    <w:p w14:paraId="6C3E0B97" w14:textId="77777777" w:rsidR="00F90BDC" w:rsidRDefault="00F90BDC"/>
    <w:p w14:paraId="234F96EB" w14:textId="77777777" w:rsidR="00F90BDC" w:rsidRDefault="00F90BDC">
      <w:r xmlns:w="http://schemas.openxmlformats.org/wordprocessingml/2006/main">
        <w:t xml:space="preserve">1. ਅਚਾਨਕ ਤਰੀਕਿਆਂ ਨਾਲ ਪਰਮਾਤਮਾ ਦੀ ਮੌਜੂਦਗੀ ਨੂੰ ਪਛਾਣਨਾ</w:t>
      </w:r>
    </w:p>
    <w:p w14:paraId="3F5D80F9" w14:textId="77777777" w:rsidR="00F90BDC" w:rsidRDefault="00F90BDC"/>
    <w:p w14:paraId="0129B4DD" w14:textId="77777777" w:rsidR="00F90BDC" w:rsidRDefault="00F90BDC">
      <w:r xmlns:w="http://schemas.openxmlformats.org/wordprocessingml/2006/main">
        <w:t xml:space="preserve">2. ਪ੍ਰਮਾਤਮਾ ਦੀ ਪਾਲਣਾ ਕਰਨ ਵਿੱਚ ਦੁੱਖਾਂ ਲਈ ਤਿਆਰੀ ਕਰਨਾ</w:t>
      </w:r>
    </w:p>
    <w:p w14:paraId="380C450C" w14:textId="77777777" w:rsidR="00F90BDC" w:rsidRDefault="00F90BDC"/>
    <w:p w14:paraId="49C1B121" w14:textId="77777777" w:rsidR="00F90BDC" w:rsidRDefault="00F90BDC">
      <w:r xmlns:w="http://schemas.openxmlformats.org/wordprocessingml/2006/main">
        <w:t xml:space="preserve">1. ਯਸਾਯਾਹ 53:3 - ਉਹ ਮਨੁੱਖਾਂ ਦੁਆਰਾ ਤੁੱਛ ਅਤੇ ਨਕਾਰਿਆ ਜਾਂਦਾ ਹੈ; ਇੱਕ ਦੁਖੀ ਆਦਮੀ, ਅਤੇ ਸੋਗ ਤੋਂ ਜਾਣੂ ਸੀ: ਅਤੇ ਅਸੀਂ ਉਸ ਤੋਂ ਆਪਣੇ ਚਿਹਰੇ ਨੂੰ ਲੁਕਾ ਲਿਆ; ਉਹ ਤੁੱਛ ਸਮਝਿਆ ਜਾਂਦਾ ਸੀ, ਅਤੇ ਅਸੀਂ ਉਸਦੀ ਕਦਰ ਨਹੀਂ ਕੀਤੀ।</w:t>
      </w:r>
    </w:p>
    <w:p w14:paraId="26B52724" w14:textId="77777777" w:rsidR="00F90BDC" w:rsidRDefault="00F90BDC"/>
    <w:p w14:paraId="0EAB55FD" w14:textId="77777777" w:rsidR="00F90BDC" w:rsidRDefault="00F90BDC">
      <w:r xmlns:w="http://schemas.openxmlformats.org/wordprocessingml/2006/main">
        <w:t xml:space="preserve">2. ਮੱਤੀ 5:10-12 - ਧੰਨ ਹਨ ਉਹ ਜਿਹੜੇ ਧਾਰਮਿਕਤਾ ਦੇ ਕਾਰਨ ਸਤਾਏ ਜਾਂਦੇ ਹਨ: ਕਿਉਂਕਿ ਸਵਰਗ ਦਾ ਰਾਜ ਉਨ੍ਹਾਂ ਦਾ ਹੈ। ਧੰਨ ਹੋ ਤੁਸੀਂ, ਜਦੋਂ ਲੋਕ ਤੁਹਾਨੂੰ ਬਦਨਾਮ ਕਰਨਗੇ, ਅਤੇ ਸਤਾਉਣਗੇ, ਅਤੇ ਮੇਰੇ ਲਈ ਤੁਹਾਡੇ ਵਿਰੁੱਧ ਹਰ ਤਰ੍ਹਾਂ ਦੀ ਬੁਰਿਆਈ ਝੂਠੀ ਕਹਿਣਗੇ। ਖੁਸ਼ ਹੋਵੋ ਅਤੇ ਬਹੁਤ ਖੁਸ਼ ਹੋਵੋ, ਕਿਉਂਕਿ ਸਵਰਗ ਵਿੱਚ ਤੁਹਾਡਾ ਇਨਾਮ ਬਹੁਤ ਵੱਡਾ ਹੈ, ਕਿਉਂਕਿ ਉਨ੍ਹਾਂ ਨੇ ਤੁਹਾਡੇ ਤੋਂ ਪਹਿਲਾਂ ਦੇ ਨਬੀਆਂ ਨੂੰ ਇਸ ਤਰ੍ਹਾਂ ਸਤਾਇਆ ਸੀ।</w:t>
      </w:r>
    </w:p>
    <w:p w14:paraId="5E0E9071" w14:textId="77777777" w:rsidR="00F90BDC" w:rsidRDefault="00F90BDC"/>
    <w:p w14:paraId="6FC82E77" w14:textId="77777777" w:rsidR="00F90BDC" w:rsidRDefault="00F90BDC">
      <w:r xmlns:w="http://schemas.openxmlformats.org/wordprocessingml/2006/main">
        <w:t xml:space="preserve">ਮੱਤੀ 17:13 ਤਦ ਚੇਲਿਆਂ ਨੇ ਸਮਝਿਆ ਜੋ ਉਹ ਉਨ੍ਹਾਂ ਨੂੰ ਯੂਹੰਨਾ ਬਪਤਿਸਮਾ ਦੇਣ ਵਾਲੇ ਬਾਰੇ ਬੋਲ ਰਿਹਾ ਸੀ।</w:t>
      </w:r>
    </w:p>
    <w:p w14:paraId="6DAB8F40" w14:textId="77777777" w:rsidR="00F90BDC" w:rsidRDefault="00F90BDC"/>
    <w:p w14:paraId="69A38C8C" w14:textId="77777777" w:rsidR="00F90BDC" w:rsidRDefault="00F90BDC">
      <w:r xmlns:w="http://schemas.openxmlformats.org/wordprocessingml/2006/main">
        <w:t xml:space="preserve">ਚੇਲੇ ਸਮਝ ਗਏ ਕਿ ਯਿਸੂ ਯੂਹੰਨਾ ਬਪਤਿਸਮਾ ਦੇਣ ਵਾਲੇ ਦਾ ਜ਼ਿਕਰ ਕਰ ਰਿਹਾ ਸੀ ਜਦੋਂ ਉਹ ਉਨ੍ਹਾਂ ਨਾਲ ਗੱਲ ਕਰਦਾ ਸੀ।</w:t>
      </w:r>
    </w:p>
    <w:p w14:paraId="4253D244" w14:textId="77777777" w:rsidR="00F90BDC" w:rsidRDefault="00F90BDC"/>
    <w:p w14:paraId="24B65AC3" w14:textId="77777777" w:rsidR="00F90BDC" w:rsidRDefault="00F90BDC">
      <w:r xmlns:w="http://schemas.openxmlformats.org/wordprocessingml/2006/main">
        <w:t xml:space="preserve">1. ਸਾਡੇ ਸਾਰਿਆਂ ਕੋਲ ਪਰਮੇਸ਼ੁਰ ਦੀ ਯੋਜਨਾ ਨੂੰ ਪੂਰਾ ਕਰਨ ਦਾ ਮਕਸਦ ਹੈ।</w:t>
      </w:r>
    </w:p>
    <w:p w14:paraId="02C4BF70" w14:textId="77777777" w:rsidR="00F90BDC" w:rsidRDefault="00F90BDC"/>
    <w:p w14:paraId="50F0E1EF" w14:textId="77777777" w:rsidR="00F90BDC" w:rsidRDefault="00F90BDC">
      <w:r xmlns:w="http://schemas.openxmlformats.org/wordprocessingml/2006/main">
        <w:t xml:space="preserve">2. ਯਿਸੂ ਦੇ ਸ਼ਬਦਾਂ ਨੂੰ ਸੁਣਨ ਦੀ ਮਹੱਤਤਾ।</w:t>
      </w:r>
    </w:p>
    <w:p w14:paraId="44187B26" w14:textId="77777777" w:rsidR="00F90BDC" w:rsidRDefault="00F90BDC"/>
    <w:p w14:paraId="7A392BCE" w14:textId="77777777" w:rsidR="00F90BDC" w:rsidRDefault="00F90BDC">
      <w:r xmlns:w="http://schemas.openxmlformats.org/wordprocessingml/2006/main">
        <w:t xml:space="preserve">1. ਯੂਹੰਨਾ 1:6-8, "ਪਰਮੇਸ਼ੁਰ ਵੱਲੋਂ ਭੇਜਿਆ ਗਿਆ ਇੱਕ ਆਦਮੀ ਸੀ, ਜਿਸਦਾ ਨਾਮ ਯੂਹੰਨਾ ਸੀ। ਇਹ ਆਦਮੀ ਇੱਕ ਗਵਾਹੀ ਲਈ ਆਇਆ ਸੀ, </w:t>
      </w:r>
      <w:r xmlns:w="http://schemas.openxmlformats.org/wordprocessingml/2006/main">
        <w:lastRenderedPageBreak xmlns:w="http://schemas.openxmlformats.org/wordprocessingml/2006/main"/>
      </w:r>
      <w:r xmlns:w="http://schemas.openxmlformats.org/wordprocessingml/2006/main">
        <w:t xml:space="preserve">ਚਾਨਣ ਦੀ ਗਵਾਹੀ ਦੇਣ ਲਈ, ਤਾਂ ਜੋ ਸਾਰੇ ਉਸਦੇ ਦੁਆਰਾ ਵਿਸ਼ਵਾਸ ਕਰ ਸਕਣ। ਉਹ ਉਹ ਚਾਨਣ ਨਹੀਂ ਸੀ, ਪਰ ਉਸ ਚਾਨਣ ਦੀ ਗਵਾਹੀ ਦੇਣ ਲਈ ਭੇਜਿਆ ਗਿਆ ਸੀ।"</w:t>
      </w:r>
    </w:p>
    <w:p w14:paraId="7E527737" w14:textId="77777777" w:rsidR="00F90BDC" w:rsidRDefault="00F90BDC"/>
    <w:p w14:paraId="3CB48313" w14:textId="77777777" w:rsidR="00F90BDC" w:rsidRDefault="00F90BDC">
      <w:r xmlns:w="http://schemas.openxmlformats.org/wordprocessingml/2006/main">
        <w:t xml:space="preserve">2. ਮੱਤੀ 4:17, "ਉਸ ਸਮੇਂ ਤੋਂ ਯਿਸੂ ਨੇ ਪ੍ਰਚਾਰ ਕਰਨਾ ਸ਼ੁਰੂ ਕੀਤਾ, ਅਤੇ ਕਹਿਣਾ, ਤੋਬਾ ਕਰੋ: ਸਵਰਗ ਦਾ ਰਾਜ ਨੇੜੇ ਹੈ।"</w:t>
      </w:r>
    </w:p>
    <w:p w14:paraId="741540BF" w14:textId="77777777" w:rsidR="00F90BDC" w:rsidRDefault="00F90BDC"/>
    <w:p w14:paraId="6E61DF36" w14:textId="77777777" w:rsidR="00F90BDC" w:rsidRDefault="00F90BDC">
      <w:r xmlns:w="http://schemas.openxmlformats.org/wordprocessingml/2006/main">
        <w:t xml:space="preserve">ਮੱਤੀ 17:14 ਅਤੇ ਜਦ ਉਹ ਭੀੜ ਕੋਲ ਪਹੁੰਚੇ ਤਾਂ ਇੱਕ ਮਨੁੱਖ ਉਹ ਦੇ ਕੋਲ ਆਇਆ ਅਤੇ ਉਹ ਦੇ ਅੱਗੇ ਗੋਡੇ ਨਿਵਾ ਕੇ ਆਖਿਆ,</w:t>
      </w:r>
    </w:p>
    <w:p w14:paraId="3BBD1653" w14:textId="77777777" w:rsidR="00F90BDC" w:rsidRDefault="00F90BDC"/>
    <w:p w14:paraId="600E43CB" w14:textId="77777777" w:rsidR="00F90BDC" w:rsidRDefault="00F90BDC">
      <w:r xmlns:w="http://schemas.openxmlformats.org/wordprocessingml/2006/main">
        <w:t xml:space="preserve">ਇਹ ਹਵਾਲਾ ਇਕ ਆਦਮੀ ਦਾ ਵਰਣਨ ਕਰਦਾ ਹੈ ਜੋ ਯਿਸੂ ਕੋਲ ਆਪਣੇ ਪੁੱਤਰ ਲਈ ਚੰਗਾ ਕਰਨ ਲਈ ਆਇਆ ਸੀ।</w:t>
      </w:r>
    </w:p>
    <w:p w14:paraId="1E4BB431" w14:textId="77777777" w:rsidR="00F90BDC" w:rsidRDefault="00F90BDC"/>
    <w:p w14:paraId="594C6F6D" w14:textId="77777777" w:rsidR="00F90BDC" w:rsidRDefault="00F90BDC">
      <w:r xmlns:w="http://schemas.openxmlformats.org/wordprocessingml/2006/main">
        <w:t xml:space="preserve">1: ਅਸੀਂ ਆਪਣੀ ਜ਼ਰੂਰਤ ਦੇ ਸਮੇਂ ਯਿਸੂ ਵੱਲ ਮੁੜ ਸਕਦੇ ਹਾਂ ਅਤੇ ਉਹ ਸਾਨੂੰ ਉਹ ਇਲਾਜ ਪ੍ਰਦਾਨ ਕਰੇਗਾ ਜਿਸਦੀ ਅਸੀਂ ਭਾਲ ਕਰਦੇ ਹਾਂ।</w:t>
      </w:r>
    </w:p>
    <w:p w14:paraId="645B8834" w14:textId="77777777" w:rsidR="00F90BDC" w:rsidRDefault="00F90BDC"/>
    <w:p w14:paraId="26852A67" w14:textId="77777777" w:rsidR="00F90BDC" w:rsidRDefault="00F90BDC">
      <w:r xmlns:w="http://schemas.openxmlformats.org/wordprocessingml/2006/main">
        <w:t xml:space="preserve">2: ਭਾਵੇਂ ਅਸੀਂ ਮਹਿਸੂਸ ਕਰਦੇ ਹਾਂ ਕਿ ਅਸੀਂ ਕਿਸੇ ਹੋਰ ਵੱਲ ਨਹੀਂ ਮੁੜ ਸਕਦੇ, ਯਿਸੂ ਹਮੇਸ਼ਾ ਸਾਡੀ ਸੁਣਨ ਅਤੇ ਸਾਡੇ ਦਿਲਾਸੇ ਦਾ ਸਰੋਤ ਬਣਨ ਲਈ ਤਿਆਰ ਰਹਿੰਦਾ ਹੈ।</w:t>
      </w:r>
    </w:p>
    <w:p w14:paraId="5DB88064" w14:textId="77777777" w:rsidR="00F90BDC" w:rsidRDefault="00F90BDC"/>
    <w:p w14:paraId="0A226767" w14:textId="77777777" w:rsidR="00F90BDC" w:rsidRDefault="00F90BDC">
      <w:r xmlns:w="http://schemas.openxmlformats.org/wordprocessingml/2006/main">
        <w:t xml:space="preserve">1: ਜ਼ਬੂਰ 34:18 - ਪ੍ਰਭੂ ਟੁੱਟੇ ਦਿਲ ਵਾਲਿਆਂ ਦੇ ਨੇੜੇ ਹੈ ਅਤੇ ਉਨ੍ਹਾਂ ਨੂੰ ਬਚਾਉਂਦਾ ਹੈ ਜੋ ਆਤਮਾ ਵਿੱਚ ਕੁਚਲੇ ਹੋਏ ਹਨ।</w:t>
      </w:r>
    </w:p>
    <w:p w14:paraId="64E5A38C" w14:textId="77777777" w:rsidR="00F90BDC" w:rsidRDefault="00F90BDC"/>
    <w:p w14:paraId="58C0167D" w14:textId="77777777" w:rsidR="00F90BDC" w:rsidRDefault="00F90BDC">
      <w:r xmlns:w="http://schemas.openxmlformats.org/wordprocessingml/2006/main">
        <w:t xml:space="preserve">2: ਇਬਰਾਨੀਆਂ 4:15-16 - ਕਿਉਂਕਿ ਸਾਡੇ ਕੋਲ ਕੋਈ ਪ੍ਰਧਾਨ ਜਾਜਕ ਨਹੀਂ ਹੈ ਜੋ ਸਾਡੀਆਂ ਕਮਜ਼ੋਰੀਆਂ ਨਾਲ ਹਮਦਰਦੀ ਕਰਨ ਵਿੱਚ ਅਸਮਰੱਥ ਹੈ, ਪਰ ਸਾਡੇ ਕੋਲ ਇੱਕ ਅਜਿਹਾ ਹੈ ਜੋ ਹਰ ਤਰੀਕੇ ਨਾਲ ਪਰਤਾਇਆ ਗਿਆ ਹੈ, ਜਿਵੇਂ ਕਿ ਅਸੀਂ ਹਾਂ - ਫਿਰ ਵੀ ਉਸਨੇ ਪਾਪ ਨਹੀਂ ਕੀਤਾ. ਆਓ ਫਿਰ ਅਸੀਂ ਭਰੋਸੇ ਨਾਲ ਪਰਮੇਸ਼ੁਰ ਦੀ ਕਿਰਪਾ ਦੇ ਸਿੰਘਾਸਣ ਦੇ ਕੋਲ ਪਹੁੰਚੀਏ, ਤਾਂ ਜੋ ਅਸੀਂ ਦਇਆ ਪ੍ਰਾਪਤ ਕਰ ਸਕੀਏ ਅਤੇ ਲੋੜ ਦੇ ਸਮੇਂ ਸਾਡੀ ਮਦਦ ਕਰਨ ਲਈ ਕਿਰਪਾ ਪ੍ਰਾਪਤ ਕਰ ਸਕੀਏ।</w:t>
      </w:r>
    </w:p>
    <w:p w14:paraId="5C2B9113" w14:textId="77777777" w:rsidR="00F90BDC" w:rsidRDefault="00F90BDC"/>
    <w:p w14:paraId="0E6973AD" w14:textId="77777777" w:rsidR="00F90BDC" w:rsidRDefault="00F90BDC">
      <w:r xmlns:w="http://schemas.openxmlformats.org/wordprocessingml/2006/main">
        <w:t xml:space="preserve">ਮੱਤੀ 17:15 ਹੇ ਪ੍ਰਭੂ, ਮੇਰੇ ਪੁੱਤਰ ਉੱਤੇ ਦਯਾ ਕਰੋ, ਕਿਉਂਕਿ ਉਹ ਪਾਗਲ ਹੈ, ਅਤੇ ਦੁਖੀ ਹੈ, ਕਿਉਂਕਿ ਉਹ ਕਈ ਵਾਰ ਅੱਗ ਵਿੱਚ ਡਿੱਗਦਾ ਹੈ, ਅਤੇ ਕਈ ਵਾਰ ਪਾਣੀ ਵਿੱਚ।</w:t>
      </w:r>
    </w:p>
    <w:p w14:paraId="7E876B4B" w14:textId="77777777" w:rsidR="00F90BDC" w:rsidRDefault="00F90BDC"/>
    <w:p w14:paraId="2C2C05F9" w14:textId="77777777" w:rsidR="00F90BDC" w:rsidRDefault="00F90BDC">
      <w:r xmlns:w="http://schemas.openxmlformats.org/wordprocessingml/2006/main">
        <w:t xml:space="preserve">ਯਿਸੂ ਇੱਕ ਮੁੰਡੇ ਨੂੰ ਚੰਗਾ ਕਰਦਾ ਹੈ ਜਿਸਨੂੰ ਭੂਤ ਚਿੰਬਿਆ ਹੋਇਆ ਸੀ।</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ਪ੍ਰਮਾਤਮਾ ਦੀ ਦਇਆ ਇੰਨੀ ਮਹਾਨ ਹੈ ਕਿ ਉਹ ਸਭ ਤੋਂ ਭਿਆਨਕ ਸਥਿਤੀਆਂ ਨੂੰ ਵੀ ਚੰਗਾ ਕਰ ਸਕਦਾ ਹੈ।</w:t>
      </w:r>
    </w:p>
    <w:p w14:paraId="10E50EE9" w14:textId="77777777" w:rsidR="00F90BDC" w:rsidRDefault="00F90BDC"/>
    <w:p w14:paraId="3E79BB17" w14:textId="77777777" w:rsidR="00F90BDC" w:rsidRDefault="00F90BDC">
      <w:r xmlns:w="http://schemas.openxmlformats.org/wordprocessingml/2006/main">
        <w:t xml:space="preserve">2: ਸਾਨੂੰ ਹਮੇਸ਼ਾ ਆਪਣੀ ਲੋੜ ਦੇ ਸਮੇਂ ਪਰਮੇਸ਼ੁਰ ਵੱਲ ਮੁੜਨਾ ਚਾਹੀਦਾ ਹੈ, ਸਾਨੂੰ ਬਚਾਉਣ ਲਈ ਉਸ ਦੀ ਸ਼ਕਤੀ ਵਿੱਚ ਭਰੋਸਾ ਕਰਨਾ ਚਾਹੀਦਾ ਹੈ।</w:t>
      </w:r>
    </w:p>
    <w:p w14:paraId="5F0B2EE8" w14:textId="77777777" w:rsidR="00F90BDC" w:rsidRDefault="00F90BDC"/>
    <w:p w14:paraId="4B13540C" w14:textId="77777777" w:rsidR="00F90BDC" w:rsidRDefault="00F90BDC">
      <w:r xmlns:w="http://schemas.openxmlformats.org/wordprocessingml/2006/main">
        <w:t xml:space="preserve">1: ਜ਼ਬੂਰ 107: 19-20 - ਫਿਰ ਉਨ੍ਹਾਂ ਨੇ ਆਪਣੀ ਮੁਸੀਬਤ ਵਿੱਚ ਯਹੋਵਾਹ ਨੂੰ ਦੁਹਾਈ ਦਿੱਤੀ ਅਤੇ ਉਸਨੇ ਉਨ੍ਹਾਂ ਨੂੰ ਉਨ੍ਹਾਂ ਦੀ ਬਿਪਤਾ ਤੋਂ ਬਚਾਇਆ। ਉਸਨੇ ਆਪਣਾ ਬਚਨ ਭੇਜਿਆ ਅਤੇ ਉਨ੍ਹਾਂ ਨੂੰ ਚੰਗਾ ਕੀਤਾ; ਉਸਨੇ ਉਨ੍ਹਾਂ ਨੂੰ ਕਬਰ ਵਿੱਚੋਂ ਬਚਾਇਆ।</w:t>
      </w:r>
    </w:p>
    <w:p w14:paraId="3F8C1B10" w14:textId="77777777" w:rsidR="00F90BDC" w:rsidRDefault="00F90BDC"/>
    <w:p w14:paraId="7CF71252" w14:textId="77777777" w:rsidR="00F90BDC" w:rsidRDefault="00F90BDC">
      <w:r xmlns:w="http://schemas.openxmlformats.org/wordprocessingml/2006/main">
        <w:t xml:space="preserve">2: ਯਾਕੂਬ 5:15-16 - ਅਤੇ ਵਿਸ਼ਵਾਸ ਨਾਲ ਕੀਤੀ ਪ੍ਰਾਰਥਨਾ ਬਿਮਾਰ ਵਿਅਕਤੀ ਨੂੰ ਠੀਕ ਕਰ ਦੇਵੇਗੀ; ਯਹੋਵਾਹ ਉਨ੍ਹਾਂ ਨੂੰ ਉਠਾਏਗਾ। ਜੇਕਰ ਉਨ੍ਹਾਂ ਨੇ ਪਾਪ ਕੀਤਾ ਹੈ, ਤਾਂ ਉਨ੍ਹਾਂ ਨੂੰ ਮਾਫ਼ ਕੀਤਾ ਜਾਵੇਗਾ। ਇਸ ਲਈ ਇੱਕ ਦੂਜੇ ਦੇ ਸਾਹਮਣੇ ਆਪਣੇ ਪਾਪਾਂ ਦਾ ਇਕਰਾਰ ਕਰੋ ਅਤੇ ਇੱਕ ਦੂਜੇ ਲਈ ਪ੍ਰਾਰਥਨਾ ਕਰੋ ਤਾਂ ਜੋ ਤੁਸੀਂ ਠੀਕ ਹੋ ਸਕੋ।</w:t>
      </w:r>
    </w:p>
    <w:p w14:paraId="2D86C801" w14:textId="77777777" w:rsidR="00F90BDC" w:rsidRDefault="00F90BDC"/>
    <w:p w14:paraId="26B39DB7" w14:textId="77777777" w:rsidR="00F90BDC" w:rsidRDefault="00F90BDC">
      <w:r xmlns:w="http://schemas.openxmlformats.org/wordprocessingml/2006/main">
        <w:t xml:space="preserve">ਮੱਤੀ 17:16 ਅਤੇ ਮੈਂ ਉਸ ਨੂੰ ਤੁਹਾਡੇ ਚੇਲਿਆਂ ਕੋਲ ਲਿਆਇਆ, ਪਰ ਉਹ ਉਸ ਨੂੰ ਚੰਗਾ ਨਾ ਕਰ ਸਕੇ।</w:t>
      </w:r>
    </w:p>
    <w:p w14:paraId="53B636AB" w14:textId="77777777" w:rsidR="00F90BDC" w:rsidRDefault="00F90BDC"/>
    <w:p w14:paraId="105C1903" w14:textId="77777777" w:rsidR="00F90BDC" w:rsidRDefault="00F90BDC">
      <w:r xmlns:w="http://schemas.openxmlformats.org/wordprocessingml/2006/main">
        <w:t xml:space="preserve">ਇਹ ਹਵਾਲੇ ਇੱਕ ਦੁਸ਼ਟ ਆਤਮਾ ਵਾਲੇ ਲੜਕੇ ਨੂੰ ਚੰਗਾ ਕਰਨ ਵਿੱਚ ਚੇਲਿਆਂ ਦੀ ਅਸਮਰੱਥਾ ਦਾ ਵਰਣਨ ਕਰਦਾ ਹੈ।</w:t>
      </w:r>
    </w:p>
    <w:p w14:paraId="3838483B" w14:textId="77777777" w:rsidR="00F90BDC" w:rsidRDefault="00F90BDC"/>
    <w:p w14:paraId="6237C57D" w14:textId="77777777" w:rsidR="00F90BDC" w:rsidRDefault="00F90BDC">
      <w:r xmlns:w="http://schemas.openxmlformats.org/wordprocessingml/2006/main">
        <w:t xml:space="preserve">1: ਭਾਵੇਂ ਅਸੀਂ ਕਿੰਨੀ ਵੀ ਕੋਸ਼ਿਸ਼ ਕਰਦੇ ਹਾਂ, ਅਸੀਂ ਇਹ ਆਪਣੇ ਆਪ ਨਹੀਂ ਕਰ ਸਕਦੇ। ਸਾਨੂੰ ਮਦਦ ਲਈ ਯਿਸੂ ਵੱਲ ਮੁੜਨਾ ਚਾਹੀਦਾ ਹੈ।</w:t>
      </w:r>
    </w:p>
    <w:p w14:paraId="10A0463F" w14:textId="77777777" w:rsidR="00F90BDC" w:rsidRDefault="00F90BDC"/>
    <w:p w14:paraId="6FB39FB2" w14:textId="77777777" w:rsidR="00F90BDC" w:rsidRDefault="00F90BDC">
      <w:r xmlns:w="http://schemas.openxmlformats.org/wordprocessingml/2006/main">
        <w:t xml:space="preserve">2: ਅਸੀਂ ਆਪਣੀ ਸ਼ਕਤੀ ਅਤੇ ਸਮਰੱਥਾ ਵਿੱਚ ਸੀਮਤ ਹਾਂ, ਪਰ ਪਰਮੇਸ਼ੁਰ ਸਾਡੇ ਸਾਰਿਆਂ ਦੇ ਸਾਂਝੇ ਨਾਲੋਂ ਮਹਾਨ ਹੈ।</w:t>
      </w:r>
    </w:p>
    <w:p w14:paraId="59027470" w14:textId="77777777" w:rsidR="00F90BDC" w:rsidRDefault="00F90BDC"/>
    <w:p w14:paraId="4E39C16E" w14:textId="77777777" w:rsidR="00F90BDC" w:rsidRDefault="00F90BDC">
      <w:r xmlns:w="http://schemas.openxmlformats.org/wordprocessingml/2006/main">
        <w:t xml:space="preserve">1: ਯੂਹੰਨਾ 15:5 - "ਮੈਂ ਅੰਗੂਰ ਦੀ ਵੇਲ ਹਾਂ; ਤੁਸੀਂ ਟਹਿਣੀਆਂ ਹੋ। ਜੇਕਰ ਤੁਸੀਂ ਮੇਰੇ ਵਿੱਚ ਰਹੋ ਅਤੇ ਮੈਂ ਤੁਹਾਡੇ ਵਿੱਚ, ਤਾਂ ਤੁਸੀਂ ਬਹੁਤ ਫਲ ਦਿਓਗੇ; ਮੇਰੇ ਤੋਂ ਬਿਨਾਂ ਤੁਸੀਂ ਕੁਝ ਨਹੀਂ ਕਰ ਸਕਦੇ."</w:t>
      </w:r>
    </w:p>
    <w:p w14:paraId="18BE8383" w14:textId="77777777" w:rsidR="00F90BDC" w:rsidRDefault="00F90BDC"/>
    <w:p w14:paraId="5FC7F74E" w14:textId="77777777" w:rsidR="00F90BDC" w:rsidRDefault="00F90BDC">
      <w:r xmlns:w="http://schemas.openxmlformats.org/wordprocessingml/2006/main">
        <w:t xml:space="preserve">2: ਫਿਲਿੱਪੀਆਂ 4:13 - "ਮੈਂ ਇਹ ਸਭ ਉਸ ਦੇ ਰਾਹੀਂ ਕਰ ਸਕਦਾ ਹਾਂ ਜੋ ਮੈਨੂੰ ਤਾਕਤ ਦਿੰਦਾ ਹੈ।"</w:t>
      </w:r>
    </w:p>
    <w:p w14:paraId="15674674" w14:textId="77777777" w:rsidR="00F90BDC" w:rsidRDefault="00F90BDC"/>
    <w:p w14:paraId="36067ED2" w14:textId="77777777" w:rsidR="00F90BDC" w:rsidRDefault="00F90BDC">
      <w:r xmlns:w="http://schemas.openxmlformats.org/wordprocessingml/2006/main">
        <w:t xml:space="preserve">ਮੱਤੀ 17:17 ਤਦ ਯਿਸੂ ਨੇ ਉੱਤਰ ਦੇ ਕੇ ਆਖਿਆ, ਹੇ ਅਵਿਸ਼ਵਾਸੀ ਅਤੇ ਭ੍ਰਿਸ਼ਟ ਪੀੜ੍ਹੀ, ਮੈਂ ਕਦ ਤੱਕ ਤੁਹਾਡੇ ਨਾਲ ਰਹਾਂਗਾ? ਮੈਂ ਤੁਹਾਨੂੰ ਕਦੋਂ ਤੱਕ ਦੁਖੀ ਕਰਾਂਗਾ? ਉਸਨੂੰ ਮੇਰੇ ਕੋਲ ਲਿਆਓ।</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ਲੋਕਾਂ ਨੂੰ ਉਨ੍ਹਾਂ ਦੇ ਵਿਸ਼ਵਾਸ ਅਤੇ ਧੀਰਜ ਦੀ ਘਾਟ ਲਈ ਝਿੜਕਿਆ।</w:t>
      </w:r>
    </w:p>
    <w:p w14:paraId="0B4730B6" w14:textId="77777777" w:rsidR="00F90BDC" w:rsidRDefault="00F90BDC"/>
    <w:p w14:paraId="45247D13" w14:textId="77777777" w:rsidR="00F90BDC" w:rsidRDefault="00F90BDC">
      <w:r xmlns:w="http://schemas.openxmlformats.org/wordprocessingml/2006/main">
        <w:t xml:space="preserve">1: ਯਿਸੂ ਸਾਨੂੰ ਉਸ ਵਿੱਚ ਵਿਸ਼ਵਾਸ ਅਤੇ ਧੀਰਜ ਰੱਖਣ ਲਈ ਕਹਿੰਦਾ ਹੈ।</w:t>
      </w:r>
    </w:p>
    <w:p w14:paraId="23DF1C45" w14:textId="77777777" w:rsidR="00F90BDC" w:rsidRDefault="00F90BDC"/>
    <w:p w14:paraId="414C38CA" w14:textId="77777777" w:rsidR="00F90BDC" w:rsidRDefault="00F90BDC">
      <w:r xmlns:w="http://schemas.openxmlformats.org/wordprocessingml/2006/main">
        <w:t xml:space="preserve">2: ਯਿਸੂ ਧੀਰਜ ਰੱਖਦਾ ਹੈ ਅਤੇ ਸਾਨੂੰ ਮਾਫ਼ ਕਰਨ ਲਈ ਤਿਆਰ ਹੈ, ਭਾਵੇਂ ਅਸੀਂ ਉਸ ਨੂੰ ਕਿੰਨੀ ਵਾਰ ਅਸਫਲ ਕਰਦੇ ਹਾਂ।</w:t>
      </w:r>
    </w:p>
    <w:p w14:paraId="242B804A" w14:textId="77777777" w:rsidR="00F90BDC" w:rsidRDefault="00F90BDC"/>
    <w:p w14:paraId="33E567BB" w14:textId="77777777" w:rsidR="00F90BDC" w:rsidRDefault="00F90BDC">
      <w:r xmlns:w="http://schemas.openxmlformats.org/wordprocessingml/2006/main">
        <w:t xml:space="preserve">1: ਇਬਰਾਨੀਆਂ 11:1 - "ਹੁਣ ਵਿਸ਼ਵਾਸ ਉਨ੍ਹਾਂ ਚੀਜ਼ਾਂ ਦਾ ਪਦਾਰਥ ਹੈ ਜਿਨ੍ਹਾਂ ਦੀ ਉਮੀਦ ਕੀਤੀ ਜਾਂਦੀ ਹੈ, ਨਾ ਵੇਖੀਆਂ ਗਈਆਂ ਚੀਜ਼ਾਂ ਦਾ ਸਬੂਤ।"</w:t>
      </w:r>
    </w:p>
    <w:p w14:paraId="02C94A67" w14:textId="77777777" w:rsidR="00F90BDC" w:rsidRDefault="00F90BDC"/>
    <w:p w14:paraId="7F38003F" w14:textId="77777777" w:rsidR="00F90BDC" w:rsidRDefault="00F90BDC">
      <w:r xmlns:w="http://schemas.openxmlformats.org/wordprocessingml/2006/main">
        <w:t xml:space="preserve">2: ਰੋਮੀਆਂ 5:8 - "ਪਰ ਪਰਮੇਸ਼ੁਰ ਸਾਡੇ ਲਈ ਆਪਣਾ ਪਿਆਰ ਇਸ ਵਿੱਚ ਦਰਸਾਉਂਦਾ ਹੈ: ਜਦੋਂ ਅਸੀਂ ਅਜੇ ਪਾਪੀ ਹੀ ਸੀ, ਮਸੀਹ ਸਾਡੇ ਲਈ ਮਰਿਆ।"</w:t>
      </w:r>
    </w:p>
    <w:p w14:paraId="226E5EE3" w14:textId="77777777" w:rsidR="00F90BDC" w:rsidRDefault="00F90BDC"/>
    <w:p w14:paraId="7F3AE787" w14:textId="77777777" w:rsidR="00F90BDC" w:rsidRDefault="00F90BDC">
      <w:r xmlns:w="http://schemas.openxmlformats.org/wordprocessingml/2006/main">
        <w:t xml:space="preserve">ਮੱਤੀ 17:18 ਅਤੇ ਯਿਸੂ ਨੇ ਸ਼ੈਤਾਨ ਨੂੰ ਝਿੜਕਿਆ; ਅਤੇ ਉਹ ਉਸ ਤੋਂ ਦੂਰ ਚਲਾ ਗਿਆ ਅਤੇ ਬੱਚਾ ਉਸੇ ਸਮੇਂ ਤੋਂ ਠੀਕ ਹੋ ਗਿਆ।</w:t>
      </w:r>
    </w:p>
    <w:p w14:paraId="11D127AC" w14:textId="77777777" w:rsidR="00F90BDC" w:rsidRDefault="00F90BDC"/>
    <w:p w14:paraId="1FEBAE41" w14:textId="77777777" w:rsidR="00F90BDC" w:rsidRDefault="00F90BDC">
      <w:r xmlns:w="http://schemas.openxmlformats.org/wordprocessingml/2006/main">
        <w:t xml:space="preserve">ਸ਼ੈਤਾਨ ਨੂੰ ਝਿੜਕਿਆ ਗਿਆ ਅਤੇ ਬੱਚਾ ਤੁਰੰਤ ਠੀਕ ਹੋ ਗਿਆ।</w:t>
      </w:r>
    </w:p>
    <w:p w14:paraId="2F88B301" w14:textId="77777777" w:rsidR="00F90BDC" w:rsidRDefault="00F90BDC"/>
    <w:p w14:paraId="2A47FA77" w14:textId="77777777" w:rsidR="00F90BDC" w:rsidRDefault="00F90BDC">
      <w:r xmlns:w="http://schemas.openxmlformats.org/wordprocessingml/2006/main">
        <w:t xml:space="preserve">1. ਝਿੜਕ ਦੀ ਸ਼ਕਤੀ: ਮੱਤੀ 17:18 'ਤੇ ਇੱਕ ਅਧਿਐਨ</w:t>
      </w:r>
    </w:p>
    <w:p w14:paraId="26607D8D" w14:textId="77777777" w:rsidR="00F90BDC" w:rsidRDefault="00F90BDC"/>
    <w:p w14:paraId="5EBD474A" w14:textId="77777777" w:rsidR="00F90BDC" w:rsidRDefault="00F90BDC">
      <w:r xmlns:w="http://schemas.openxmlformats.org/wordprocessingml/2006/main">
        <w:t xml:space="preserve">2. ਵਿਸ਼ਵਾਸ ਦੁਆਰਾ ਚੰਗਾ ਕਰਨਾ: ਮੱਤੀ 17:18 'ਤੇ ਇੱਕ ਨਜ਼ਰ</w:t>
      </w:r>
    </w:p>
    <w:p w14:paraId="1E64BD26" w14:textId="77777777" w:rsidR="00F90BDC" w:rsidRDefault="00F90BDC"/>
    <w:p w14:paraId="19B9176D" w14:textId="77777777" w:rsidR="00F90BDC" w:rsidRDefault="00F90BDC">
      <w:r xmlns:w="http://schemas.openxmlformats.org/wordprocessingml/2006/main">
        <w:t xml:space="preserve">1. ਯਾਕੂਬ 4:7 - "ਇਸ ਲਈ ਆਪਣੇ ਆਪ ਨੂੰ ਪਰਮੇਸ਼ੁਰ ਦੇ ਅਧੀਨ ਕਰੋ। ਸ਼ੈਤਾਨ ਦਾ ਵਿਰੋਧ ਕਰੋ, ਅਤੇ ਉਹ ਤੁਹਾਡੇ ਤੋਂ ਭੱਜ ਜਾਵੇਗਾ।"</w:t>
      </w:r>
    </w:p>
    <w:p w14:paraId="6CC4620C" w14:textId="77777777" w:rsidR="00F90BDC" w:rsidRDefault="00F90BDC"/>
    <w:p w14:paraId="44F26211" w14:textId="77777777" w:rsidR="00F90BDC" w:rsidRDefault="00F90BDC">
      <w:r xmlns:w="http://schemas.openxmlformats.org/wordprocessingml/2006/main">
        <w:t xml:space="preserve">2. ਯਸਾਯਾਹ 53: 4-5 - "ਯਸਾਯਾਹ 53: 4-5 - "ਯਕੀਨਨ ਉਸਨੇ ਸਾਡੇ ਦੁੱਖਾਂ ਨੂੰ ਚੁੱਕਿਆ ਹੈ ਅਤੇ ਸਾਡੇ ਦੁੱਖਾਂ ਨੂੰ ਚੁੱਕਿਆ ਹੈ; ਫਿਰ ਵੀ ਅਸੀਂ ਉਸ ਨੂੰ ਪਰਮੇਸ਼ੁਰ ਦੁਆਰਾ ਮਾਰਿਆ, ਮਾਰਿਆ ਅਤੇ ਦੁਖੀ ਸਮਝਿਆ, ਪਰ ਉਹ ਸਾਡੇ ਅਪਰਾਧਾਂ ਲਈ ਜ਼ਖਮੀ ਹੋਇਆ; ਉਹ ਸਾਡੀਆਂ ਬਦੀਆਂ ਲਈ ਕੁਚਲਿਆ ਗਿਆ; ਉੱਤੇ ਉਹ ਸਜ਼ਾ ਸੀ ਜਿਸ ਨੇ ਸਾਨੂੰ ਸ਼ਾਂਤੀ ਦਿੱਤੀ, ਅਤੇ ਉਸ ਦੀਆਂ ਪੱਟੀਆਂ ਨਾਲ ਅਸੀਂ ਠੀਕ ਹੋ ਗਏ ਹਾਂ।"</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17:19 ਤਦ ਚੇਲੇ ਵੱਖ ਹੋ ਕੇ ਯਿਸੂ ਕੋਲ ਆਏ ਅਤੇ ਆਖਿਆ, ਅਸੀਂ ਉਹ ਨੂੰ ਕਿਉਂ ਨਾ ਕੱਢ ਸਕੇ?</w:t>
      </w:r>
    </w:p>
    <w:p w14:paraId="001D5A24" w14:textId="77777777" w:rsidR="00F90BDC" w:rsidRDefault="00F90BDC"/>
    <w:p w14:paraId="0117D067" w14:textId="77777777" w:rsidR="00F90BDC" w:rsidRDefault="00F90BDC">
      <w:r xmlns:w="http://schemas.openxmlformats.org/wordprocessingml/2006/main">
        <w:t xml:space="preserve">ਯਿਸੂ ਆਪਣੇ ਚੇਲਿਆਂ ਨੂੰ ਵਿਸ਼ਵਾਸ ਦੀ ਸ਼ਕਤੀ ਸਿਖਾਉਂਦਾ ਹੈ।</w:t>
      </w:r>
    </w:p>
    <w:p w14:paraId="09A2B12D" w14:textId="77777777" w:rsidR="00F90BDC" w:rsidRDefault="00F90BDC"/>
    <w:p w14:paraId="4173BE36" w14:textId="77777777" w:rsidR="00F90BDC" w:rsidRDefault="00F90BDC">
      <w:r xmlns:w="http://schemas.openxmlformats.org/wordprocessingml/2006/main">
        <w:t xml:space="preserve">1: ਪ੍ਰਭੂ ਵਿੱਚ ਭਰੋਸਾ ਰੱਖੋ, ਅਤੇ ਉਹ ਤੁਹਾਨੂੰ ਆਪਣੀ ਤਾਕਤ ਦਿਖਾਵੇਗਾ!</w:t>
      </w:r>
    </w:p>
    <w:p w14:paraId="1054F8E2" w14:textId="77777777" w:rsidR="00F90BDC" w:rsidRDefault="00F90BDC"/>
    <w:p w14:paraId="26DCB2B8" w14:textId="77777777" w:rsidR="00F90BDC" w:rsidRDefault="00F90BDC">
      <w:r xmlns:w="http://schemas.openxmlformats.org/wordprocessingml/2006/main">
        <w:t xml:space="preserve">2: ਔਖੇ ਸਮੇਂ ਵਿੱਚ ਵੀ ਵਿਸ਼ਵਾਸ ਰੱਖੋ।</w:t>
      </w:r>
    </w:p>
    <w:p w14:paraId="7BC114A8" w14:textId="77777777" w:rsidR="00F90BDC" w:rsidRDefault="00F90BDC"/>
    <w:p w14:paraId="39426CBD" w14:textId="77777777" w:rsidR="00F90BDC" w:rsidRDefault="00F90BDC">
      <w:r xmlns:w="http://schemas.openxmlformats.org/wordprocessingml/2006/main">
        <w:t xml:space="preserve">1: ਇਬਰਾਨੀਆਂ 11:1 - ਹੁਣ ਵਿਸ਼ਵਾਸ ਉਨ੍ਹਾਂ ਚੀਜ਼ਾਂ ਦਾ ਭਰੋਸਾ ਹੈ ਜਿਨ੍ਹਾਂ ਦੀ ਉਮੀਦ ਕੀਤੀ ਜਾਂਦੀ ਹੈ, ਨਾ ਦੇਖੀਆਂ ਗਈਆਂ ਚੀਜ਼ਾਂ ਦਾ ਯਕੀਨ।</w:t>
      </w:r>
    </w:p>
    <w:p w14:paraId="4452644E" w14:textId="77777777" w:rsidR="00F90BDC" w:rsidRDefault="00F90BDC"/>
    <w:p w14:paraId="27DECF6A" w14:textId="77777777" w:rsidR="00F90BDC" w:rsidRDefault="00F90BDC">
      <w:r xmlns:w="http://schemas.openxmlformats.org/wordprocessingml/2006/main">
        <w:t xml:space="preserve">2: ਮੱਤੀ 21:21-22 - ਅਤੇ ਯਿਸੂ ਨੇ ਉਨ੍ਹਾਂ ਨੂੰ ਉੱਤਰ ਦਿੱਤਾ, “ਮੈਂ ਤੁਹਾਨੂੰ ਸੱਚ ਆਖਦਾ ਹਾਂ, ਜੇਕਰ ਤੁਸੀਂ ਨਿਹਚਾ ਰੱਖਦੇ ਹੋ ਅਤੇ ਸ਼ੱਕ ਨਾ ਕਰੋ, ਤਾਂ ਤੁਸੀਂ ਸਿਰਫ਼ ਉਹੀ ਨਹੀਂ ਕਰੋਗੇ ਜੋ ਅੰਜੀਰ ਦੇ ਰੁੱਖ ਨਾਲ ਕੀਤਾ ਗਿਆ ਹੈ, ਪਰ ਭਾਵੇਂ ਤੁਸੀਂ ਕਹੋ। ਇਸ ਪਹਾੜ ਵੱਲ, 'ਉੱਠ ਕੇ ਸਮੁੰਦਰ ਵਿੱਚ ਸੁੱਟ ਦਿੱਤਾ ਜਾ,' ਅਜਿਹਾ ਹੋਵੇਗਾ।</w:t>
      </w:r>
    </w:p>
    <w:p w14:paraId="29C7EF80" w14:textId="77777777" w:rsidR="00F90BDC" w:rsidRDefault="00F90BDC"/>
    <w:p w14:paraId="763BBABE" w14:textId="77777777" w:rsidR="00F90BDC" w:rsidRDefault="00F90BDC">
      <w:r xmlns:w="http://schemas.openxmlformats.org/wordprocessingml/2006/main">
        <w:t xml:space="preserve">ਮੱਤੀ 17:20 ਯਿਸੂ ਨੇ ਉਨ੍ਹਾਂ ਨੂੰ ਕਿਹਾ, “ਤੁਹਾਡੇ ਅਵਿਸ਼ਵਾਸ ਦੇ ਕਾਰਨ, ਮੈਂ ਤੁਹਾਨੂੰ ਸੱਚ ਆਖਦਾ ਹਾਂ, ਜੇਕਰ ਤੁਹਾਡੇ ਵਿੱਚ ਰਾਈ ਦੇ ਦਾਣੇ ਜਿੰਨੀ ਵੀ ਨਿਹਚਾ ਹੈ, ਤਾਂ ਤੁਸੀਂ ਇਸ ਪਹਾੜ ਨੂੰ ਕਹੋਂਗੇ, ਇੱਥੋਂ ਹਟ ਜਾਹ। ਅਤੇ ਇਸ ਨੂੰ ਹਟਾ ਦਿੱਤਾ ਜਾਵੇਗਾ; ਅਤੇ ਤੁਹਾਡੇ ਲਈ ਕੁਝ ਵੀ ਅਸੰਭਵ ਨਹੀਂ ਹੋਵੇਗਾ।</w:t>
      </w:r>
    </w:p>
    <w:p w14:paraId="6C780288" w14:textId="77777777" w:rsidR="00F90BDC" w:rsidRDefault="00F90BDC"/>
    <w:p w14:paraId="530610D1" w14:textId="77777777" w:rsidR="00F90BDC" w:rsidRDefault="00F90BDC">
      <w:r xmlns:w="http://schemas.openxmlformats.org/wordprocessingml/2006/main">
        <w:t xml:space="preserve">ਵਿਸ਼ਵਾਸ ਦੀ ਸ਼ਕਤੀ 'ਤੇ ਜ਼ੋਰ ਦਿੱਤਾ ਗਿਆ ਹੈ ਕਿਉਂਕਿ ਯਿਸੂ ਵਿਸ਼ਵਾਸੀਆਂ ਨੂੰ ਪਹਾੜਾਂ ਨੂੰ ਹਿਲਾਉਣ ਲਈ ਰਾਈ ਦੇ ਦਾਣੇ ਜਿੰਨਾ ਛੋਟਾ ਵਿਸ਼ਵਾਸ ਰੱਖਣ ਲਈ ਉਤਸ਼ਾਹਿਤ ਕਰਦਾ ਹੈ।</w:t>
      </w:r>
    </w:p>
    <w:p w14:paraId="2AC0140B" w14:textId="77777777" w:rsidR="00F90BDC" w:rsidRDefault="00F90BDC"/>
    <w:p w14:paraId="25CDB5FA" w14:textId="77777777" w:rsidR="00F90BDC" w:rsidRDefault="00F90BDC">
      <w:r xmlns:w="http://schemas.openxmlformats.org/wordprocessingml/2006/main">
        <w:t xml:space="preserve">1. "ਵਿਸ਼ਵਾਸ ਦੀ ਸ਼ਕਤੀ"</w:t>
      </w:r>
    </w:p>
    <w:p w14:paraId="5FCAF256" w14:textId="77777777" w:rsidR="00F90BDC" w:rsidRDefault="00F90BDC"/>
    <w:p w14:paraId="07BFC821" w14:textId="77777777" w:rsidR="00F90BDC" w:rsidRDefault="00F90BDC">
      <w:r xmlns:w="http://schemas.openxmlformats.org/wordprocessingml/2006/main">
        <w:t xml:space="preserve">2. "ਵਿਸ਼ਵਾਸ ਨਾਲ ਪਹਾੜਾਂ ਨੂੰ ਹਿਲਾਉਣਾ"</w:t>
      </w:r>
    </w:p>
    <w:p w14:paraId="636D4944" w14:textId="77777777" w:rsidR="00F90BDC" w:rsidRDefault="00F90BDC"/>
    <w:p w14:paraId="72A0A724" w14:textId="77777777" w:rsidR="00F90BDC" w:rsidRDefault="00F90BDC">
      <w:r xmlns:w="http://schemas.openxmlformats.org/wordprocessingml/2006/main">
        <w:t xml:space="preserve">1. ਮਰਕੁਸ 11:22-24 - ਅਤੇ ਯਿਸੂ ਨੇ ਉਨ੍ਹਾਂ ਨੂੰ ਉੱਤਰ ਦਿੱਤਾ, ਪਰਮੇਸ਼ੁਰ ਵਿੱਚ ਵਿਸ਼ਵਾਸ ਰੱਖੋ। ਕਿਉਂਕਿ ਮੈਂ ਤੁਹਾਨੂੰ ਸੱਚ ਆਖਦਾ ਹਾਂ, ਜੋ ਕੋਈ ਵੀ ਇਸ ਪਹਾੜ ਨੂੰ ਕਹੇਗਾ, 'ਤੂੰ ਹਟ ਜਾ ਅਤੇ ਸਮੁੰਦਰ ਵਿੱਚ ਸੁੱਟ ਦਿੱਤਾ ਜਾ'। ਉਹ ਆਪਣੇ ਦਿਲ ਵਿੱਚ ਸ਼ੱਕ ਨਹੀਂ ਕਰੇਗਾ, ਪਰ ਵਿਸ਼ਵਾਸ ਕਰੇਗਾ ਕਿ ਉਹ ਗੱਲਾਂ ਪੂਰੀਆਂ ਹੋਣਗੀਆਂ ਜੋ ਉਹ ਆਖਦਾ ਹੈ </w:t>
      </w:r>
      <w:r xmlns:w="http://schemas.openxmlformats.org/wordprocessingml/2006/main">
        <w:lastRenderedPageBreak xmlns:w="http://schemas.openxmlformats.org/wordprocessingml/2006/main"/>
      </w:r>
      <w:r xmlns:w="http://schemas.openxmlformats.org/wordprocessingml/2006/main">
        <w:t xml:space="preserve">। ਉਸ ਕੋਲ ਉਹੀ ਹੋਵੇਗਾ ਜੋ ਉਹ ਕਹਿੰਦਾ ਹੈ।</w:t>
      </w:r>
    </w:p>
    <w:p w14:paraId="1839106F" w14:textId="77777777" w:rsidR="00F90BDC" w:rsidRDefault="00F90BDC"/>
    <w:p w14:paraId="60382BA5" w14:textId="77777777" w:rsidR="00F90BDC" w:rsidRDefault="00F90BDC">
      <w:r xmlns:w="http://schemas.openxmlformats.org/wordprocessingml/2006/main">
        <w:t xml:space="preserve">2. ਇਬਰਾਨੀਆਂ 11:1- ਹੁਣ ਵਿਸ਼ਵਾਸ ਉਨ੍ਹਾਂ ਚੀਜ਼ਾਂ ਦਾ ਪਦਾਰਥ ਹੈ ਜਿਨ੍ਹਾਂ ਦੀ ਉਮੀਦ ਕੀਤੀ ਜਾਂਦੀ ਹੈ, ਨਾ ਦੇਖੀਆਂ ਗਈਆਂ ਚੀਜ਼ਾਂ ਦਾ ਸਬੂਤ।</w:t>
      </w:r>
    </w:p>
    <w:p w14:paraId="65EF310E" w14:textId="77777777" w:rsidR="00F90BDC" w:rsidRDefault="00F90BDC"/>
    <w:p w14:paraId="2439D74E" w14:textId="77777777" w:rsidR="00F90BDC" w:rsidRDefault="00F90BDC">
      <w:r xmlns:w="http://schemas.openxmlformats.org/wordprocessingml/2006/main">
        <w:t xml:space="preserve">ਮੱਤੀ 17:21 ਪਰ ਇਹ ਕਿਸਮ ਪ੍ਰਾਰਥਨਾ ਅਤੇ ਵਰਤ ਰੱਖਣ ਦੁਆਰਾ ਨਹੀਂ ਨਿਕਲਦੀ।</w:t>
      </w:r>
    </w:p>
    <w:p w14:paraId="5A05906B" w14:textId="77777777" w:rsidR="00F90BDC" w:rsidRDefault="00F90BDC"/>
    <w:p w14:paraId="228244D8" w14:textId="77777777" w:rsidR="00F90BDC" w:rsidRDefault="00F90BDC">
      <w:r xmlns:w="http://schemas.openxmlformats.org/wordprocessingml/2006/main">
        <w:t xml:space="preserve">ਇਹ ਹਵਾਲਾ ਦੱਸਦਾ ਹੈ ਕਿ ਅਧਿਆਤਮਿਕ ਤਾਕਤ ਅਤੇ ਸ਼ਕਤੀ ਲਈ ਪ੍ਰਾਰਥਨਾ ਅਤੇ ਵਰਤ ਜ਼ਰੂਰੀ ਹਨ।</w:t>
      </w:r>
    </w:p>
    <w:p w14:paraId="7A97E27D" w14:textId="77777777" w:rsidR="00F90BDC" w:rsidRDefault="00F90BDC"/>
    <w:p w14:paraId="2FD8D550" w14:textId="77777777" w:rsidR="00F90BDC" w:rsidRDefault="00F90BDC">
      <w:r xmlns:w="http://schemas.openxmlformats.org/wordprocessingml/2006/main">
        <w:t xml:space="preserve">1: ਸਾਨੂੰ ਪਰਮੇਸ਼ੁਰ ਦੀ ਸ਼ਕਤੀ ਦਾ ਅਨੁਭਵ ਕਰਨ ਲਈ ਪ੍ਰਾਰਥਨਾ ਅਤੇ ਵਰਤ ਰੱਖਣ ਵਿੱਚ ਸਮਰਪਿਤ ਹੋਣਾ ਚਾਹੀਦਾ ਹੈ।</w:t>
      </w:r>
    </w:p>
    <w:p w14:paraId="2C7C3A4D" w14:textId="77777777" w:rsidR="00F90BDC" w:rsidRDefault="00F90BDC"/>
    <w:p w14:paraId="34D56674" w14:textId="77777777" w:rsidR="00F90BDC" w:rsidRDefault="00F90BDC">
      <w:r xmlns:w="http://schemas.openxmlformats.org/wordprocessingml/2006/main">
        <w:t xml:space="preserve">2: ਵਰਤ ਅਤੇ ਪ੍ਰਾਰਥਨਾ ਸਾਨੂੰ ਪ੍ਰਮਾਤਮਾ ਦੇ ਨੇੜੇ ਲਿਆਉਂਦੇ ਹਨ ਅਤੇ ਅਧਿਆਤਮਿਕ ਸ਼ਕਤੀ ਨੂੰ ਖੋਲ੍ਹਦੇ ਹਨ।</w:t>
      </w:r>
    </w:p>
    <w:p w14:paraId="79C838BE" w14:textId="77777777" w:rsidR="00F90BDC" w:rsidRDefault="00F90BDC"/>
    <w:p w14:paraId="1135D19B" w14:textId="77777777" w:rsidR="00F90BDC" w:rsidRDefault="00F90BDC">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14:paraId="58B6CF18" w14:textId="77777777" w:rsidR="00F90BDC" w:rsidRDefault="00F90BDC"/>
    <w:p w14:paraId="7833B6DD" w14:textId="77777777" w:rsidR="00F90BDC" w:rsidRDefault="00F90BDC">
      <w:r xmlns:w="http://schemas.openxmlformats.org/wordprocessingml/2006/main">
        <w:t xml:space="preserve">2: ਯਾਕੂਬ 5:16 - ਇਸ ਲਈ ਇੱਕ ਦੂਜੇ ਦੇ ਅੱਗੇ ਆਪਣੇ ਪਾਪਾਂ ਦਾ ਇਕਰਾਰ ਕਰੋ ਅਤੇ ਇੱਕ ਦੂਜੇ ਲਈ ਪ੍ਰਾਰਥਨਾ ਕਰੋ ਤਾਂ ਜੋ ਤੁਸੀਂ ਠੀਕ ਹੋ ਸਕੋ। ਇੱਕ ਧਰਮੀ ਵਿਅਕਤੀ ਦੀ ਪ੍ਰਾਰਥਨਾ ਸ਼ਕਤੀਸ਼ਾਲੀ ਅਤੇ ਪ੍ਰਭਾਵਸ਼ਾਲੀ ਹੁੰਦੀ ਹੈ।</w:t>
      </w:r>
    </w:p>
    <w:p w14:paraId="72FB32BE" w14:textId="77777777" w:rsidR="00F90BDC" w:rsidRDefault="00F90BDC"/>
    <w:p w14:paraId="29D6A9F9" w14:textId="77777777" w:rsidR="00F90BDC" w:rsidRDefault="00F90BDC">
      <w:r xmlns:w="http://schemas.openxmlformats.org/wordprocessingml/2006/main">
        <w:t xml:space="preserve">ਮੱਤੀ 17:22 ਅਤੇ ਜਦੋਂ ਉਹ ਗਲੀਲ ਵਿੱਚ ਠਹਿਰੇ ਤਾਂ ਯਿਸੂ ਨੇ ਉਨ੍ਹਾਂ ਨੂੰ ਆਖਿਆ, ਮਨੁੱਖ ਦਾ ਪੁੱਤਰ ਮਨੁੱਖਾਂ ਦੇ ਹੱਥੀਂ ਫੜਵਾਇਆ ਜਾਵੇਗਾ।</w:t>
      </w:r>
    </w:p>
    <w:p w14:paraId="2B436E2E" w14:textId="77777777" w:rsidR="00F90BDC" w:rsidRDefault="00F90BDC"/>
    <w:p w14:paraId="54E6A171" w14:textId="77777777" w:rsidR="00F90BDC" w:rsidRDefault="00F90BDC">
      <w:r xmlns:w="http://schemas.openxmlformats.org/wordprocessingml/2006/main">
        <w:t xml:space="preserve">ਜਵਾਬ:</w:t>
      </w:r>
    </w:p>
    <w:p w14:paraId="2ECC57E0" w14:textId="77777777" w:rsidR="00F90BDC" w:rsidRDefault="00F90BDC"/>
    <w:p w14:paraId="7053EE76" w14:textId="77777777" w:rsidR="00F90BDC" w:rsidRDefault="00F90BDC">
      <w:r xmlns:w="http://schemas.openxmlformats.org/wordprocessingml/2006/main">
        <w:t xml:space="preserve">ਮਨੁੱਖ ਦਾ ਪੁੱਤਰ ਮਨੁੱਖਾਂ ਦੇ ਹੱਥੀਂ ਫੜਵਾਇਆ ਜਾਵੇਗਾ।</w:t>
      </w:r>
    </w:p>
    <w:p w14:paraId="5EF006A6" w14:textId="77777777" w:rsidR="00F90BDC" w:rsidRDefault="00F90BDC"/>
    <w:p w14:paraId="393BE9CB" w14:textId="77777777" w:rsidR="00F90BDC" w:rsidRDefault="00F90BDC">
      <w:r xmlns:w="http://schemas.openxmlformats.org/wordprocessingml/2006/main">
        <w:t xml:space="preserve">1. ਵਿਸ਼ਵਾਸਘਾਤ ਦੇ ਚਿਹਰੇ ਵਿੱਚ ਪਰਮੇਸ਼ੁਰ ਦੀ ਵਫ਼ਾਦਾਰੀ</w:t>
      </w:r>
    </w:p>
    <w:p w14:paraId="4A84E245" w14:textId="77777777" w:rsidR="00F90BDC" w:rsidRDefault="00F90BDC"/>
    <w:p w14:paraId="66E93C84" w14:textId="77777777" w:rsidR="00F90BDC" w:rsidRDefault="00F90BDC">
      <w:r xmlns:w="http://schemas.openxmlformats.org/wordprocessingml/2006/main">
        <w:t xml:space="preserve">2. ਅਤਿਆਚਾਰ ਦੇ ਵਿਚਕਾਰ ਪਰਮੇਸ਼ੁਰ ਦੀ ਯੋਜਨਾ ਨੂੰ ਜਾਣਨਾ</w:t>
      </w:r>
    </w:p>
    <w:p w14:paraId="1CC390C9" w14:textId="77777777" w:rsidR="00F90BDC" w:rsidRDefault="00F90BDC"/>
    <w:p w14:paraId="15963A07" w14:textId="77777777" w:rsidR="00F90BDC" w:rsidRDefault="00F90BDC">
      <w:r xmlns:w="http://schemas.openxmlformats.org/wordprocessingml/2006/main">
        <w:t xml:space="preserve">1. ਯਸਾਯਾਹ 53:7-12</w:t>
      </w:r>
    </w:p>
    <w:p w14:paraId="3F3CCB33" w14:textId="77777777" w:rsidR="00F90BDC" w:rsidRDefault="00F90BDC"/>
    <w:p w14:paraId="1A4C4742" w14:textId="77777777" w:rsidR="00F90BDC" w:rsidRDefault="00F90BDC">
      <w:r xmlns:w="http://schemas.openxmlformats.org/wordprocessingml/2006/main">
        <w:t xml:space="preserve">2. ਯੂਹੰਨਾ 13:21-30</w:t>
      </w:r>
    </w:p>
    <w:p w14:paraId="7B567FBF" w14:textId="77777777" w:rsidR="00F90BDC" w:rsidRDefault="00F90BDC"/>
    <w:p w14:paraId="406FBB3F" w14:textId="77777777" w:rsidR="00F90BDC" w:rsidRDefault="00F90BDC">
      <w:r xmlns:w="http://schemas.openxmlformats.org/wordprocessingml/2006/main">
        <w:t xml:space="preserve">ਮੱਤੀ 17:23 ਅਤੇ ਉਹ ਉਸ ਨੂੰ ਮਾਰ ਦੇਣਗੇ ਅਤੇ ਤੀਜੇ ਦਿਨ ਉਹ ਜੀ ਉੱਠੇਗਾ। ਅਤੇ ਉਹ ਬਹੁਤ ਜ਼ਿਆਦਾ ਅਫ਼ਸੋਸ ਕਰ ਰਹੇ ਸਨ।</w:t>
      </w:r>
    </w:p>
    <w:p w14:paraId="196F3947" w14:textId="77777777" w:rsidR="00F90BDC" w:rsidRDefault="00F90BDC"/>
    <w:p w14:paraId="5AF52704" w14:textId="77777777" w:rsidR="00F90BDC" w:rsidRDefault="00F90BDC">
      <w:r xmlns:w="http://schemas.openxmlformats.org/wordprocessingml/2006/main">
        <w:t xml:space="preserve">ਯਿਸੂ ਆਪਣੇ ਚੇਲਿਆਂ ਨੂੰ ਦੱਸਦਾ ਹੈ ਕਿ ਉਹ ਮਾਰਿਆ ਜਾਵੇਗਾ ਅਤੇ ਤੀਜੇ ਦਿਨ ਦੁਬਾਰਾ ਜੀਉਂਦਾ ਕੀਤਾ ਜਾਵੇਗਾ, ਅਤੇ ਉਸ ਦੇ ਚੇਲੇ ਇਸ ਖ਼ਬਰ ਤੋਂ ਦੁਖੀ ਹਨ।</w:t>
      </w:r>
    </w:p>
    <w:p w14:paraId="09E6B693" w14:textId="77777777" w:rsidR="00F90BDC" w:rsidRDefault="00F90BDC"/>
    <w:p w14:paraId="72F6CB03" w14:textId="77777777" w:rsidR="00F90BDC" w:rsidRDefault="00F90BDC">
      <w:r xmlns:w="http://schemas.openxmlformats.org/wordprocessingml/2006/main">
        <w:t xml:space="preserve">1. “ਮੁਸੀਬਤ ਦੇ ਸਾਮ੍ਹਣੇ ਵਿਸ਼ਵਾਸ ਦੀ ਸ਼ਕਤੀ”</w:t>
      </w:r>
    </w:p>
    <w:p w14:paraId="00D73957" w14:textId="77777777" w:rsidR="00F90BDC" w:rsidRDefault="00F90BDC"/>
    <w:p w14:paraId="5BBF6CD6" w14:textId="77777777" w:rsidR="00F90BDC" w:rsidRDefault="00F90BDC">
      <w:r xmlns:w="http://schemas.openxmlformats.org/wordprocessingml/2006/main">
        <w:t xml:space="preserve">2. “ਬਹੁਤ ਔਖੇ ਸਮਿਆਂ ਵਿੱਚ ਵੀ ਯਿਸੂ ਉੱਤੇ ਭਰੋਸਾ ਰੱਖਣਾ”</w:t>
      </w:r>
    </w:p>
    <w:p w14:paraId="59BF2A5A" w14:textId="77777777" w:rsidR="00F90BDC" w:rsidRDefault="00F90BDC"/>
    <w:p w14:paraId="15C8B77C" w14:textId="77777777" w:rsidR="00F90BDC" w:rsidRDefault="00F90BDC">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14:paraId="5033BC07" w14:textId="77777777" w:rsidR="00F90BDC" w:rsidRDefault="00F90BDC"/>
    <w:p w14:paraId="6BC14A48" w14:textId="77777777" w:rsidR="00F90BDC" w:rsidRDefault="00F90BDC">
      <w:r xmlns:w="http://schemas.openxmlformats.org/wordprocessingml/2006/main">
        <w:t xml:space="preserve">2. ਇਬਰਾਨੀਆਂ 11:1 - ਹੁਣ ਵਿਸ਼ਵਾਸ ਉਨ੍ਹਾਂ ਚੀਜ਼ਾਂ ਦਾ ਪਦਾਰਥ ਹੈ ਜਿਨ੍ਹਾਂ ਦੀ ਉਮੀਦ ਕੀਤੀ ਜਾਂਦੀ ਹੈ, ਨਾ ਦੇਖੀਆਂ ਗਈਆਂ ਚੀਜ਼ਾਂ ਦਾ ਸਬੂਤ।</w:t>
      </w:r>
    </w:p>
    <w:p w14:paraId="714BA204" w14:textId="77777777" w:rsidR="00F90BDC" w:rsidRDefault="00F90BDC"/>
    <w:p w14:paraId="7D936903" w14:textId="77777777" w:rsidR="00F90BDC" w:rsidRDefault="00F90BDC">
      <w:r xmlns:w="http://schemas.openxmlformats.org/wordprocessingml/2006/main">
        <w:t xml:space="preserve">ਮੱਤੀ 17:24 ਅਤੇ ਜਦੋਂ ਉਹ ਕਫ਼ਰਨਾਹੂਮ ਵਿੱਚ ਆਏ ਤਾਂ ਜਿਨ੍ਹਾਂ ਨੇ ਕਰਜ਼ਾ ਲਿਆ ਸੀ ਉਹ ਪਤਰਸ ਕੋਲ ਆਏ ਅਤੇ ਆਖਿਆ, ਕੀ ਤੁਹਾਡਾ ਮਾਲਕ ਕਰਜ਼ਾ ਨਹੀਂ ਦਿੰਦਾ?</w:t>
      </w:r>
    </w:p>
    <w:p w14:paraId="1B309825" w14:textId="77777777" w:rsidR="00F90BDC" w:rsidRDefault="00F90BDC"/>
    <w:p w14:paraId="32498741" w14:textId="77777777" w:rsidR="00F90BDC" w:rsidRDefault="00F90BDC">
      <w:r xmlns:w="http://schemas.openxmlformats.org/wordprocessingml/2006/main">
        <w:t xml:space="preserve">ਟੈਕਸ ਇਕੱਠਾ ਕਰਨ ਵਾਲੇ ਕਫ਼ਰਨਾਹੂਮ ਵਿੱਚ ਪਤਰਸ ਕੋਲ ਆਏ ਅਤੇ ਪੁੱਛਿਆ ਕਿ ਕੀ ਯਿਸੂ ਨੇ ਆਪਣਾ ਟੈਕਸ ਅਦਾ ਕੀਤਾ ਹੈ।</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ਆਗਿਆਕਾਰੀ ਦੀ ਸ਼ਕਤੀ: ਅਥਾਰਟੀ ਨੂੰ ਸੌਂਪਣ ਦੇ ਲਾਭਾਂ ਨੂੰ ਸਮਝਣਾ</w:t>
      </w:r>
    </w:p>
    <w:p w14:paraId="0D317266" w14:textId="77777777" w:rsidR="00F90BDC" w:rsidRDefault="00F90BDC"/>
    <w:p w14:paraId="3CFE57FF" w14:textId="77777777" w:rsidR="00F90BDC" w:rsidRDefault="00F90BDC">
      <w:r xmlns:w="http://schemas.openxmlformats.org/wordprocessingml/2006/main">
        <w:t xml:space="preserve">2. ਸੀਜ਼ਰ ਨੂੰ ਦੇਣਾ: ਟੈਕਸ ਅਦਾ ਕਰਨ ਦੀ ਸਾਡੀ ਜ਼ਿੰਮੇਵਾਰੀ</w:t>
      </w:r>
    </w:p>
    <w:p w14:paraId="04829A2C" w14:textId="77777777" w:rsidR="00F90BDC" w:rsidRDefault="00F90BDC"/>
    <w:p w14:paraId="216136DE" w14:textId="77777777" w:rsidR="00F90BDC" w:rsidRDefault="00F90BDC">
      <w:r xmlns:w="http://schemas.openxmlformats.org/wordprocessingml/2006/main">
        <w:t xml:space="preserve">1. ਰੋਮੀਆਂ 13:1-7 - ਹਰੇਕ ਵਿਅਕਤੀ ਨੂੰ ਪ੍ਰਬੰਧਕ ਅਧਿਕਾਰੀਆਂ ਦੇ ਅਧੀਨ ਹੋਣ ਦਿਓ। ਕਿਉਂਕਿ ਪਰਮੇਸ਼ੁਰ ਤੋਂ ਬਿਨਾਂ ਕੋਈ ਅਧਿਕਾਰ ਨਹੀਂ ਹੈ, ਅਤੇ ਜੋ ਮੌਜੂਦ ਹਨ ਉਹ ਪਰਮੇਸ਼ੁਰ ਦੁਆਰਾ ਸਥਾਪਿਤ ਕੀਤੇ ਗਏ ਹਨ।</w:t>
      </w:r>
    </w:p>
    <w:p w14:paraId="2982B4EC" w14:textId="77777777" w:rsidR="00F90BDC" w:rsidRDefault="00F90BDC"/>
    <w:p w14:paraId="16638626" w14:textId="77777777" w:rsidR="00F90BDC" w:rsidRDefault="00F90BDC">
      <w:r xmlns:w="http://schemas.openxmlformats.org/wordprocessingml/2006/main">
        <w:t xml:space="preserve">2. ਫ਼ਿਲਿੱਪੀਆਂ 4:4-9 - ਪ੍ਰਭੂ ਵਿੱਚ ਹਮੇਸ਼ਾ ਅਨੰਦ ਕਰੋ; ਦੁਬਾਰਾ ਮੈਂ ਕਹਾਂਗਾ, ਅਨੰਦ ਕਰੋ। ਤੁਹਾਡੀ ਤਰਕਸ਼ੀਲਤਾ ਸਾਰਿਆਂ ਨੂੰ ਜਾਣੂ ਹੋਣ ਦਿਓ।</w:t>
      </w:r>
    </w:p>
    <w:p w14:paraId="031E0D11" w14:textId="77777777" w:rsidR="00F90BDC" w:rsidRDefault="00F90BDC"/>
    <w:p w14:paraId="32E7ED90" w14:textId="77777777" w:rsidR="00F90BDC" w:rsidRDefault="00F90BDC">
      <w:r xmlns:w="http://schemas.openxmlformats.org/wordprocessingml/2006/main">
        <w:t xml:space="preserve">ਮੱਤੀ 17:25 ਉਸ ਨੇ ਕਿਹਾ, ਹਾਂ। ਜਦੋਂ ਉਹ ਘਰ ਵਿੱਚ ਆਇਆ ਤਾਂ ਯਿਸੂ ਨੇ ਉਸਨੂੰ ਰੋਕਿਆ ਅਤੇ ਕਿਹਾ, “ਸ਼ਮਊਨ, ਤੂੰ ਕੀ ਸੋਚਦਾ ਹੈਂ? ਧਰਤੀ ਦੇ ਰਾਜੇ ਕਿਸ ਤੋਂ ਰਿਵਾਜ ਜਾਂ ਸ਼ਰਧਾਂਜਲੀ ਲੈਂਦੇ ਹਨ? ਆਪਣੇ ਬੱਚਿਆਂ ਦਾ, ਜਾਂ ਅਜਨਬੀਆਂ ਦਾ?</w:t>
      </w:r>
    </w:p>
    <w:p w14:paraId="0691837C" w14:textId="77777777" w:rsidR="00F90BDC" w:rsidRDefault="00F90BDC"/>
    <w:p w14:paraId="176DF22F" w14:textId="77777777" w:rsidR="00F90BDC" w:rsidRDefault="00F90BDC">
      <w:r xmlns:w="http://schemas.openxmlformats.org/wordprocessingml/2006/main">
        <w:t xml:space="preserve">ਯਿਸੂ ਨੇ ਸ਼ਮਊਨ ਨੂੰ ਪੁੱਛਿਆ ਕਿ ਕੀ ਧਰਤੀ ਦੇ ਰਾਜੇ ਆਪਣੇ ਬੱਚਿਆਂ ਜਾਂ ਅਜਨਬੀਆਂ ਤੋਂ ਟੈਕਸ ਲੈਂਦੇ ਹਨ?</w:t>
      </w:r>
    </w:p>
    <w:p w14:paraId="6FF0A926" w14:textId="77777777" w:rsidR="00F90BDC" w:rsidRDefault="00F90BDC"/>
    <w:p w14:paraId="7E95F9DB" w14:textId="77777777" w:rsidR="00F90BDC" w:rsidRDefault="00F90BDC">
      <w:r xmlns:w="http://schemas.openxmlformats.org/wordprocessingml/2006/main">
        <w:t xml:space="preserve">1. ਆਪਣੇ ਬੱਚਿਆਂ ਲਈ ਪਰਮੇਸ਼ੁਰ ਦਾ ਪਿਆਰ: ਯਿਸੂ ਸਾਡੀ ਕਿਵੇਂ ਪਰਵਾਹ ਕਰਦਾ ਹੈ</w:t>
      </w:r>
    </w:p>
    <w:p w14:paraId="5A9F4BDB" w14:textId="77777777" w:rsidR="00F90BDC" w:rsidRDefault="00F90BDC"/>
    <w:p w14:paraId="2C2DEFCB" w14:textId="77777777" w:rsidR="00F90BDC" w:rsidRDefault="00F90BDC">
      <w:r xmlns:w="http://schemas.openxmlformats.org/wordprocessingml/2006/main">
        <w:t xml:space="preserve">2. ਟੈਕਸਾਂ ਦੀ ਪ੍ਰਕਿਰਤੀ: ਬੋਝ ਕੌਣ ਚੁੱਕਦਾ ਹੈ?</w:t>
      </w:r>
    </w:p>
    <w:p w14:paraId="79551369" w14:textId="77777777" w:rsidR="00F90BDC" w:rsidRDefault="00F90BDC"/>
    <w:p w14:paraId="4FD6AD16" w14:textId="77777777" w:rsidR="00F90BDC" w:rsidRDefault="00F90BDC">
      <w:r xmlns:w="http://schemas.openxmlformats.org/wordprocessingml/2006/main">
        <w:t xml:space="preserve">1. ਰੋਮੀਆਂ 8:15-17 - ਕਿਉਂਕਿ ਤੁਹਾਨੂੰ ਗ਼ੁਲਾਮੀ ਦੀ ਭਾਵਨਾ ਵਾਪਸ ਡਰ ਵਿੱਚ ਡਿੱਗਣ ਲਈ ਨਹੀਂ ਮਿਲੀ, ਪਰ ਤੁਹਾਨੂੰ ਪੁੱਤਰਾਂ ਵਜੋਂ ਗੋਦ ਲੈਣ ਦੀ ਆਤਮਾ ਪ੍ਰਾਪਤ ਹੋਈ ਹੈ, ਜਿਸ ਦੁਆਰਾ ਅਸੀਂ ਪੁਕਾਰਦੇ ਹਾਂ, "ਅੱਬਾ! ਪਿਤਾ ਜੀ!”</w:t>
      </w:r>
    </w:p>
    <w:p w14:paraId="79BB0E43" w14:textId="77777777" w:rsidR="00F90BDC" w:rsidRDefault="00F90BDC"/>
    <w:p w14:paraId="181F286A" w14:textId="77777777" w:rsidR="00F90BDC" w:rsidRDefault="00F90BDC">
      <w:r xmlns:w="http://schemas.openxmlformats.org/wordprocessingml/2006/main">
        <w:t xml:space="preserve">2. ਇਬਰਾਨੀਆਂ 13:5-6 - ਆਪਣੀ ਜ਼ਿੰਦਗੀ ਨੂੰ ਪੈਸੇ ਦੇ ਪਿਆਰ ਤੋਂ ਮੁਕਤ ਰੱਖੋ, ਅਤੇ ਜੋ ਤੁਹਾਡੇ ਕੋਲ ਹੈ ਉਸ ਵਿੱਚ ਸੰਤੁਸ਼ਟ ਰਹੋ, ਕਿਉਂਕਿ ਉਸਨੇ ਕਿਹਾ ਹੈ, "ਮੈਂ ਤੁਹਾਨੂੰ ਕਦੇ ਨਹੀਂ ਛੱਡਾਂਗਾ ਅਤੇ ਨਾ ਹੀ ਤਿਆਗਾਂਗਾ।"</w:t>
      </w:r>
    </w:p>
    <w:p w14:paraId="7E5E1896" w14:textId="77777777" w:rsidR="00F90BDC" w:rsidRDefault="00F90BDC"/>
    <w:p w14:paraId="7AE22787" w14:textId="77777777" w:rsidR="00F90BDC" w:rsidRDefault="00F90BDC">
      <w:r xmlns:w="http://schemas.openxmlformats.org/wordprocessingml/2006/main">
        <w:t xml:space="preserve">ਮੱਤੀ 17:26 ਪਤਰਸ ਨੇ ਉਹ ਨੂੰ ਆਖਿਆ, ਪਰਦੇਸੀਆਂ ਵਿੱਚੋਂ। ਯਿਸੂ ਨੇ ਉਸ ਨੂੰ ਕਿਹਾ, ਫਿਰ ਬੱਚੇ ਆਜ਼ਾਦ ਹਨ।</w:t>
      </w:r>
    </w:p>
    <w:p w14:paraId="51135BC1" w14:textId="77777777" w:rsidR="00F90BDC" w:rsidRDefault="00F90BDC"/>
    <w:p w14:paraId="6EB3E2BD" w14:textId="77777777" w:rsidR="00F90BDC" w:rsidRDefault="00F90BDC">
      <w:r xmlns:w="http://schemas.openxmlformats.org/wordprocessingml/2006/main">
        <w:t xml:space="preserve">ਯਿਸੂ ਸਿਖਾਉਂਦਾ ਹੈ ਕਿ ਬੱਚਿਆਂ ਨੂੰ ਮੰਦਰ ਦੇ ਟੈਕਸ ਦਾ ਭੁਗਤਾਨ ਕਰਨ ਤੋਂ ਛੋਟ ਹੈ।</w:t>
      </w:r>
    </w:p>
    <w:p w14:paraId="060E4E85" w14:textId="77777777" w:rsidR="00F90BDC" w:rsidRDefault="00F90BDC"/>
    <w:p w14:paraId="6DE7007B" w14:textId="77777777" w:rsidR="00F90BDC" w:rsidRDefault="00F90BDC">
      <w:r xmlns:w="http://schemas.openxmlformats.org/wordprocessingml/2006/main">
        <w:t xml:space="preserve">1. ਬੱਚਿਆਂ ਲਈ ਪਰਮਾਤਮਾ ਦੀ ਕਿਰਪਾ ਅਤੇ ਦਇਆ</w:t>
      </w:r>
    </w:p>
    <w:p w14:paraId="520A696A" w14:textId="77777777" w:rsidR="00F90BDC" w:rsidRDefault="00F90BDC"/>
    <w:p w14:paraId="747AF5B9" w14:textId="77777777" w:rsidR="00F90BDC" w:rsidRDefault="00F90BDC">
      <w:r xmlns:w="http://schemas.openxmlformats.org/wordprocessingml/2006/main">
        <w:t xml:space="preserve">2. ਮਸੀਹ ਵਿੱਚ "ਮੁਕਤ" ਹੋਣ ਦਾ ਕੀ ਮਤਲਬ ਹੈ</w:t>
      </w:r>
    </w:p>
    <w:p w14:paraId="2C31C1D4" w14:textId="77777777" w:rsidR="00F90BDC" w:rsidRDefault="00F90BDC"/>
    <w:p w14:paraId="0BE5B32B" w14:textId="77777777" w:rsidR="00F90BDC" w:rsidRDefault="00F90BDC">
      <w:r xmlns:w="http://schemas.openxmlformats.org/wordprocessingml/2006/main">
        <w:t xml:space="preserve">1. ਗਲਾਤੀਆਂ 3:26-27 - ਮਸੀਹ ਵਿੱਚ, ਨਾ ਤਾਂ ਯਹੂਦੀ ਹੈ, ਨਾ ਯੂਨਾਨੀ, ਨਾ ਗੁਲਾਮ ਅਤੇ ਨਾ ਹੀ ਆਜ਼ਾਦ।</w:t>
      </w:r>
    </w:p>
    <w:p w14:paraId="0617213C" w14:textId="77777777" w:rsidR="00F90BDC" w:rsidRDefault="00F90BDC"/>
    <w:p w14:paraId="4062BF82" w14:textId="77777777" w:rsidR="00F90BDC" w:rsidRDefault="00F90BDC">
      <w:r xmlns:w="http://schemas.openxmlformats.org/wordprocessingml/2006/main">
        <w:t xml:space="preserve">2. ਰੋਮੀਆਂ 8:15-17 - ਅਸੀਂ ਪਰਮੇਸ਼ੁਰ ਦੇ ਵਾਰਸ ਹਾਂ ਅਤੇ ਮਸੀਹ ਦੇ ਨਾਲ ਸਹਿ-ਵਾਰਸ ਹਾਂ ਜੇਕਰ ਅਸੀਂ ਉਸਦੇ ਨਾਲ ਦੁਖੀ ਹਾਂ।</w:t>
      </w:r>
    </w:p>
    <w:p w14:paraId="2759A75C" w14:textId="77777777" w:rsidR="00F90BDC" w:rsidRDefault="00F90BDC"/>
    <w:p w14:paraId="357632B0" w14:textId="77777777" w:rsidR="00F90BDC" w:rsidRDefault="00F90BDC">
      <w:r xmlns:w="http://schemas.openxmlformats.org/wordprocessingml/2006/main">
        <w:t xml:space="preserve">ਮੱਤੀ 17:27 ਇਸ ਦੇ ਬਾਵਜੂਦ, ਅਜਿਹਾ ਨਾ ਹੋਵੇ ਕਿ ਅਸੀਂ ਉਨ੍ਹਾਂ ਨੂੰ ਨਾਰਾਜ਼ ਕਰੀਏ, ਤੁਸੀਂ ਸਮੁੰਦਰ ਵਿੱਚ ਜਾਉ ਅਤੇ ਇੱਕ ਕੁੰਡੀ ਸੁੱਟੋ, ਅਤੇ ਮੱਛੀ ਨੂੰ ਚੁੱਕੋ ਜੋ ਪਹਿਲਾਂ ਆਉਂਦੀ ਹੈ; ਅਤੇ ਜਦੋਂ ਤੁਸੀਂ ਉਸਦਾ ਮੂੰਹ ਖੋਲ੍ਹਿਆ ਹੈ, ਤਾਂ ਤੁਹਾਨੂੰ ਪੈਸੇ ਦਾ ਇੱਕ ਟੁਕੜਾ ਮਿਲੇਗਾ: ਉਹ ਲੈ ਅਤੇ ਮੇਰੇ ਅਤੇ ਤੁਹਾਡੇ ਲਈ ਉਨ੍ਹਾਂ ਨੂੰ ਦੇ ਦਿਓ।</w:t>
      </w:r>
    </w:p>
    <w:p w14:paraId="1283619B" w14:textId="77777777" w:rsidR="00F90BDC" w:rsidRDefault="00F90BDC"/>
    <w:p w14:paraId="55443EB7" w14:textId="77777777" w:rsidR="00F90BDC" w:rsidRDefault="00F90BDC">
      <w:r xmlns:w="http://schemas.openxmlformats.org/wordprocessingml/2006/main">
        <w:t xml:space="preserve">ਯਿਸੂ ਦੂਜਿਆਂ ਪ੍ਰਤੀ ਆਦਰ ਕਰਨਾ ਸਿਖਾਉਂਦਾ ਹੈ, ਭਾਵੇਂ ਇਸ ਲਈ ਕੁਰਬਾਨੀ ਦੀ ਲੋੜ ਹੋਵੇ।</w:t>
      </w:r>
    </w:p>
    <w:p w14:paraId="3626D04B" w14:textId="77777777" w:rsidR="00F90BDC" w:rsidRDefault="00F90BDC"/>
    <w:p w14:paraId="0A11909C" w14:textId="77777777" w:rsidR="00F90BDC" w:rsidRDefault="00F90BDC">
      <w:r xmlns:w="http://schemas.openxmlformats.org/wordprocessingml/2006/main">
        <w:t xml:space="preserve">1: ਯਿਸੂ ਸਾਨੂੰ ਦੂਜਿਆਂ ਨੂੰ ਆਪਣੇ ਤੋਂ ਪਹਿਲਾਂ ਰੱਖਣ ਲਈ ਕਹਿੰਦਾ ਹੈ।</w:t>
      </w:r>
    </w:p>
    <w:p w14:paraId="5EE56F76" w14:textId="77777777" w:rsidR="00F90BDC" w:rsidRDefault="00F90BDC"/>
    <w:p w14:paraId="22F1E3F3" w14:textId="77777777" w:rsidR="00F90BDC" w:rsidRDefault="00F90BDC">
      <w:r xmlns:w="http://schemas.openxmlformats.org/wordprocessingml/2006/main">
        <w:t xml:space="preserve">2: ਸਾਨੂੰ ਹਮੇਸ਼ਾ ਆਦਰ ਕਰਨ ਦੀ ਕੋਸ਼ਿਸ਼ ਕਰਨੀ ਚਾਹੀਦੀ ਹੈ, ਭਾਵੇਂ ਕੋਈ ਵੀ ਕੀਮਤ ਕਿਉਂ ਨਾ ਹੋਵੇ।</w:t>
      </w:r>
    </w:p>
    <w:p w14:paraId="34C2B233" w14:textId="77777777" w:rsidR="00F90BDC" w:rsidRDefault="00F90BDC"/>
    <w:p w14:paraId="2C3B2EF6" w14:textId="77777777" w:rsidR="00F90BDC" w:rsidRDefault="00F90BDC">
      <w:r xmlns:w="http://schemas.openxmlformats.org/wordprocessingml/2006/main">
        <w:t xml:space="preserve">1: ਫ਼ਿਲਿੱਪੀਆਂ 2:3-4 “ਸੁਆਰਥੀ ਲਾਲਸਾ ਜਾਂ ਵਿਅਰਥ ਹੰਕਾਰ ਤੋਂ ਕੁਝ ਨਾ ਕਰੋ। ਇਸ ਦੀ ਬਜਾਇ, ਨਿਮਰਤਾ ਨਾਲ ਦੂਜਿਆਂ ਨੂੰ ਆਪਣੇ ਆਪ ਤੋਂ ਵੱਧ ਮਹੱਤਵ ਦਿਓ, ਆਪਣੇ ਹਿੱਤਾਂ ਨੂੰ ਨਹੀਂ, ਪਰ ਤੁਹਾਡੇ ਵਿੱਚੋਂ ਹਰ ਇੱਕ ਦੂਜੇ ਦੇ ਹਿੱਤਾਂ ਨੂੰ ਵੇਖਦਾ ਹੈ। ”</w:t>
      </w:r>
    </w:p>
    <w:p w14:paraId="75856470" w14:textId="77777777" w:rsidR="00F90BDC" w:rsidRDefault="00F90BDC"/>
    <w:p w14:paraId="196B0B0F" w14:textId="77777777" w:rsidR="00F90BDC" w:rsidRDefault="00F90BDC">
      <w:r xmlns:w="http://schemas.openxmlformats.org/wordprocessingml/2006/main">
        <w:t xml:space="preserve">2:1 ਪਤਰਸ 4:8-9 “ਸਭ ਤੋਂ ਵੱਧ, ਇੱਕ ਦੂਜੇ ਨੂੰ ਡੂੰਘਾ ਪਿਆਰ ਕਰੋ, ਕਿਉਂਕਿ ਪਿਆਰ ਬਹੁਤ ਸਾਰੇ ਪਾਪਾਂ ਨੂੰ ਢੱਕਦਾ ਹੈ। ਬਿਨਾਂ ਬੁੜ-ਬੁੜ ਕੀਤੇ ਇਕ-ਦੂਜੇ ਦੀ ਪਰਾਹੁਣਚਾਰੀ ਕਰੋ। ਤੁਹਾਡੇ ਵਿੱਚੋਂ ਹਰ ਇੱਕ ਨੂੰ ਜੋ ਵੀ ਤੋਹਫ਼ਾ </w:t>
      </w:r>
      <w:r xmlns:w="http://schemas.openxmlformats.org/wordprocessingml/2006/main">
        <w:lastRenderedPageBreak xmlns:w="http://schemas.openxmlformats.org/wordprocessingml/2006/main"/>
      </w:r>
      <w:r xmlns:w="http://schemas.openxmlformats.org/wordprocessingml/2006/main">
        <w:t xml:space="preserve">ਮਿਲਿਆ ਹੈ ਉਸ ਨੂੰ ਦੂਜਿਆਂ ਦੀ ਸੇਵਾ ਕਰਨ ਲਈ ਵਰਤਣਾ ਚਾਹੀਦਾ ਹੈ, ਪਰਮੇਸ਼ੁਰ ਦੀ ਕਿਰਪਾ ਦੇ ਵੱਖ-ਵੱਖ ਰੂਪਾਂ ਵਿੱਚ ਵਫ਼ਾਦਾਰ ਮੁਖ਼ਤਿਆਰ ਵਜੋਂ।</w:t>
      </w:r>
    </w:p>
    <w:p w14:paraId="3A94075B" w14:textId="77777777" w:rsidR="00F90BDC" w:rsidRDefault="00F90BDC"/>
    <w:p w14:paraId="16BE58DC" w14:textId="77777777" w:rsidR="00F90BDC" w:rsidRDefault="00F90BDC">
      <w:r xmlns:w="http://schemas.openxmlformats.org/wordprocessingml/2006/main">
        <w:t xml:space="preserve">ਮੈਥਿਊ 18 ਸਵਰਗ ਦੇ ਰਾਜ ਵਿੱਚ ਸੱਚੀ ਮਹਾਨਤਾ ਦੀ ਪ੍ਰਕਿਰਤੀ, ਗੁਆਚੀਆਂ ਭੇਡਾਂ ਦੇ ਦ੍ਰਿਸ਼ਟਾਂਤ, ਚਰਚ ਦੇ ਅਨੁਸ਼ਾਸਨ ਲਈ ਦਿਸ਼ਾ-ਨਿਰਦੇਸ਼, ਅਤੇ ਬੇਰਹਿਮ ਸੇਵਕ ਦੇ ਦ੍ਰਿਸ਼ਟਾਂਤ ਬਾਰੇ ਚਰਚਾ ਕਰਦਾ ਹੈ।</w:t>
      </w:r>
    </w:p>
    <w:p w14:paraId="1F639CA8" w14:textId="77777777" w:rsidR="00F90BDC" w:rsidRDefault="00F90BDC"/>
    <w:p w14:paraId="4B7D9D5E" w14:textId="77777777" w:rsidR="00F90BDC" w:rsidRDefault="00F90BDC">
      <w:r xmlns:w="http://schemas.openxmlformats.org/wordprocessingml/2006/main">
        <w:t xml:space="preserve">ਪਹਿਲਾ ਪੈਰਾ: ਅਧਿਆਇ ਯਿਸੂ ਦੇ ਚੇਲਿਆਂ ਤੋਂ ਸ਼ੁਰੂ ਹੁੰਦਾ ਹੈ ਕਿ ਸਵਰਗ ਦੇ ਰਾਜ ਵਿੱਚ ਸਭ ਤੋਂ ਮਹਾਨ ਕੌਣ ਹੈ (ਮੱਤੀ 18: 1-5)। ਜਵਾਬ ਵਿੱਚ, ਯਿਸੂ ਨੇ ਉਹਨਾਂ ਵਿੱਚ ਇੱਕ ਛੋਟੇ ਬੱਚੇ ਨੂੰ ਰੱਖਿਆ ਅਤੇ ਕਿਹਾ ਕਿ ਜਦੋਂ ਤੱਕ ਉਹ ਨਹੀਂ ਬਦਲਦੇ ਅਤੇ ਬੱਚਿਆਂ ਵਰਗੇ ਨਹੀਂ ਬਣਦੇ - ਨਿਮਰ ਅਤੇ ਭਰੋਸੇਮੰਦ - ਉਹ ਕਦੇ ਵੀ ਰਾਜ ਵਿੱਚ ਦਾਖਲ ਨਹੀਂ ਹੋਣਗੇ। ਉਹ ਇਹਨਾਂ ਛੋਟੇ ਲੋਕਾਂ ਵਿੱਚੋਂ ਇੱਕ ਨੂੰ ਠੋਕਰ ਖਾਣ ਦੇ ਵਿਰੁੱਧ ਚੇਤਾਵਨੀ ਵੀ ਦਿੰਦਾ ਹੈ ਜੋ ਉਸ ਵਿੱਚ ਵਿਸ਼ਵਾਸ ਕਰਦੇ ਹਨ।</w:t>
      </w:r>
    </w:p>
    <w:p w14:paraId="2D0AEBCD" w14:textId="77777777" w:rsidR="00F90BDC" w:rsidRDefault="00F90BDC"/>
    <w:p w14:paraId="1704EA59" w14:textId="77777777" w:rsidR="00F90BDC" w:rsidRDefault="00F90BDC">
      <w:r xmlns:w="http://schemas.openxmlformats.org/wordprocessingml/2006/main">
        <w:t xml:space="preserve">ਦੂਜਾ ਪੈਰਾਗ੍ਰਾਫ: ਅੱਗੇ ਗੁੰਮੀਆਂ ਭੇਡਾਂ ਦਾ ਦ੍ਰਿਸ਼ਟਾਂਤ ਆਉਂਦਾ ਹੈ ਜਿੱਥੇ ਯਿਸੂ ਹਰੇਕ ਵਿਅਕਤੀ ਲਈ ਪਰਮੇਸ਼ੁਰ ਦੇ ਪਿਆਰ ਅਤੇ ਕਿਸੇ ਨੂੰ ਨਾ ਗੁਆਉਣ ਦੀ ਉਸਦੀ ਇੱਛਾ ਨੂੰ ਦਰਸਾਉਂਦਾ ਹੈ (ਮੱਤੀ 18:10-14)। ਫਿਰ ਯਿਸੂ ਸਮਾਜ ਦੇ ਅੰਦਰ ਪਾਪ ਨਾਲ ਕਿਵੇਂ ਨਜਿੱਠਣਾ ਹੈ ਬਾਰੇ ਹਿਦਾਇਤਾਂ ਦਿੰਦਾ ਹੈ। ਜੇਕਰ ਕੋਈ ਭਰਾ ਤੁਹਾਡੇ ਵਿਰੁੱਧ ਗੁਨਾਹ ਕਰਦਾ ਹੈ ਤਾਂ ਉਸ ਨੂੰ ਦੋ ਵਿਚਕਾਰ ਉਸਦੀ ਗਲਤੀ ਦਿਖਾਓ ਜੇ ਉਹ ਸੁਣਦਾ ਹੈ ਤਾਂ ਤੁਸੀਂ ਆਪਣੇ ਭਰਾ ਨੂੰ ਜਿੱਤ ਲਿਆ ਹੈ ਪਰ ਜੇ ਉਹ ਨਹੀਂ ਸੁਣਦਾ ਤਾਂ ਇੱਕ ਜਾਂ ਦੋ ਹੋਰਾਂ ਨੂੰ ਨਾਲ ਲੈ ਜਾਓ ਅਤੇ ਜੇ ਉਹ ਸੁਣਨ ਤੋਂ ਇਨਕਾਰ ਕਰਦਾ ਹੈ ਤਾਂ ਚਰਚ ਨੂੰ ਦੱਸੋ ਜੇ ਉਹ ਇਨਕਾਰ ਕਰਦਾ ਹੈ ਤਾਂ ਉਸ ਨੂੰ ਮੂਰਤੀ-ਪੂਜਾ ਜਾਂ ਟੈਕਸ ਇਕੱਠਾ ਕਰਨ ਵਾਲੇ ਦੇ ਤੌਰ ਤੇ ਵਰਤਾਓ ਜੋ ਮਸੀਹ ਦੇ ਸਰੀਰ ਦੇ ਅੰਦਰ ਮੇਲ-ਮਿਲਾਪ ਦੀ ਬਹਾਲੀ ਜਵਾਬਦੇਹੀ 'ਤੇ ਜ਼ੋਰ ਦਿੰਦਾ ਹੈ (ਮੱਤੀ 18:15-20)।</w:t>
      </w:r>
    </w:p>
    <w:p w14:paraId="329F07C3" w14:textId="77777777" w:rsidR="00F90BDC" w:rsidRDefault="00F90BDC"/>
    <w:p w14:paraId="19F99CDB" w14:textId="77777777" w:rsidR="00F90BDC" w:rsidRDefault="00F90BDC">
      <w:r xmlns:w="http://schemas.openxmlformats.org/wordprocessingml/2006/main">
        <w:t xml:space="preserve">ਤੀਜਾ ਪੈਰਾ: ਪੀਟਰ ਪੁੱਛਦਾ ਹੈ ਕਿ ਸਾਨੂੰ ਉਸ ਵਿਅਕਤੀ ਨੂੰ ਕਿੰਨੀ ਵਾਰ ਮਾਫ਼ ਕਰਨਾ ਚਾਹੀਦਾ ਹੈ ਜੋ ਸਾਡੇ ਵਿਰੁੱਧ ਪਾਪ ਕਰਦਾ ਹੈ. ਸੱਤ ਵਾਰ? ਯਿਸੂ ਨੇ ਸੱਤ ਨਹੀਂ ਸਗੋਂ ਸੱਤਰ ਵਾਰੀ ਇਸ ਬਿੰਦੂ ਨੂੰ ਦ੍ਰਿਸ਼ਟਾਂਤ ਬੇਮਿਸਾਲ ਸੇਵਕ (ਮੱਤੀ 18:21-35) ਨਾਲ ਦਰਸਾਇਆ। ਇਸ ਕਹਾਣੀ ਵਿੱਚ ਇੱਕ ਰਾਜਾ ਆਪਣੇ ਨੌਕਰ ਦਾ ਬਹੁਤ ਵੱਡਾ ਕਰਜ਼ਾ ਮਾਫ਼ ਕਰ ਦਿੰਦਾ ਹੈ ਪਰ ਉਹੀ ਨੌਕਰ ਛੋਟੇ ਕਰਜ਼ੇ ਨੂੰ ਮਾਫ਼ ਕਰਨ ਤੋਂ ਇਨਕਾਰ ਕਰਦਾ ਹੈ ਜਦੋਂ ਇੱਕ ਹੋਰ ਨੌਕਰ ਉਸ ਦਾ ਕਰਜ਼ਦਾਰ ਹੈ ਜਦੋਂ ਰਾਜੇ ਨੇ ਇਸ ਬਾਰੇ ਸੁਣਿਆ ਤਾਂ ਉਸਨੇ ਪਹਿਲੇ ਨੌਕਰ ਨੂੰ ਵਾਪਸ ਬੁਲਾਇਆ ਅਤੇ ਉਸਨੂੰ ਜੇਲ੍ਹ ਵਿੱਚ ਸੁੱਟ ਦਿੱਤਾ ਜਦੋਂ ਤੱਕ ਉਸਦਾ ਸਾਰਾ ਕਰਜ਼ਾ ਅਦਾ ਨਹੀਂ ਕਰ ਸਕਦਾ ਤਾਂ ਮੇਰਾ ਸਵਰਗੀ ਪਿਤਾ ਤੁਹਾਨੂੰ ਕਰੇਗਾ ਜਦੋਂ ਤੱਕ ਹਰ ਇੱਕ ਭਰਾ ਨੂੰ ਦਿਲੋਂ ਮਾਫ਼ ਕਰਦਾ ਹੈ ਮਾਫ਼ੀ ਮਸੀਹੀ ਜੀਵਨ ਨੂੰ ਮਹੱਤਵ ਦਿਖਾਉਂਦਾ ਹੈ।</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ਮੱਤੀ 18:1 ਉਸੇ ਵੇਲੇ ਚੇਲੇ ਯਿਸੂ ਕੋਲ ਆਏ ਅਤੇ ਆਖਿਆ, ਸੁਰਗ ਦੇ ਰਾਜ ਵਿੱਚ ਸਭ ਤੋਂ ਵੱਡਾ ਕੌਣ ਹੈ?</w:t>
      </w:r>
    </w:p>
    <w:p w14:paraId="5765CAB1" w14:textId="77777777" w:rsidR="00F90BDC" w:rsidRDefault="00F90BDC"/>
    <w:p w14:paraId="771DD71E" w14:textId="77777777" w:rsidR="00F90BDC" w:rsidRDefault="00F90BDC">
      <w:r xmlns:w="http://schemas.openxmlformats.org/wordprocessingml/2006/main">
        <w:t xml:space="preserve">ਚੇਲਿਆਂ ਨੇ ਯਿਸੂ ਨੂੰ ਪੁੱਛਿਆ ਕਿ ਸਵਰਗ ਦੇ ਰਾਜ ਵਿੱਚ ਸਭ ਤੋਂ ਮਹਾਨ ਕੌਣ ਹੈ।</w:t>
      </w:r>
    </w:p>
    <w:p w14:paraId="4ED28C8A" w14:textId="77777777" w:rsidR="00F90BDC" w:rsidRDefault="00F90BDC"/>
    <w:p w14:paraId="7E6660AC" w14:textId="77777777" w:rsidR="00F90BDC" w:rsidRDefault="00F90BDC">
      <w:r xmlns:w="http://schemas.openxmlformats.org/wordprocessingml/2006/main">
        <w:t xml:space="preserve">1. ਸਾਡੀ ਕੀਮਤ ਰੈਂਕ ਦੁਆਰਾ ਨਹੀਂ, ਪਰ ਯਿਸੂ ਵਿੱਚ ਵਿਸ਼ਵਾਸ ਦੁਆਰਾ ਮਾਪੀ ਜਾਂਦੀ ਹੈ।</w:t>
      </w:r>
    </w:p>
    <w:p w14:paraId="38979ED2" w14:textId="77777777" w:rsidR="00F90BDC" w:rsidRDefault="00F90BDC"/>
    <w:p w14:paraId="2BB4AD57" w14:textId="77777777" w:rsidR="00F90BDC" w:rsidRDefault="00F90BDC">
      <w:r xmlns:w="http://schemas.openxmlformats.org/wordprocessingml/2006/main">
        <w:t xml:space="preserve">2. ਸਾਨੂੰ ਸਵਰਗ ਦੇ ਰਾਜ ਵਿੱਚ ਸਭ ਤੋਂ ਘੱਟ ਬਣਨ ਦੀ ਕੋਸ਼ਿਸ਼ ਕਰਨੀ ਚਾਹੀਦੀ ਹੈ।</w:t>
      </w:r>
    </w:p>
    <w:p w14:paraId="4D6AAE48" w14:textId="77777777" w:rsidR="00F90BDC" w:rsidRDefault="00F90BDC"/>
    <w:p w14:paraId="10ACEB88" w14:textId="77777777" w:rsidR="00F90BDC" w:rsidRDefault="00F90BDC">
      <w:r xmlns:w="http://schemas.openxmlformats.org/wordprocessingml/2006/main">
        <w:t xml:space="preserve">1. ਮੱਤੀ 20:26-27 - "ਪਰ ਤੁਹਾਡੇ ਵਿੱਚ ਅਜਿਹਾ ਨਹੀਂ ਹੋਣਾ ਚਾਹੀਦਾ: ਪਰ ਜੋ ਕੋਈ ਤੁਹਾਡੇ ਵਿੱਚੋਂ ਮਹਾਨ ਹੋਣਾ ਚਾਹੁੰਦਾ ਹੈ, ਉਹ ਤੁਹਾਡਾ ਸੇਵਕ ਬਣੇ; ਅਤੇ ਜੋ ਕੋਈ ਤੁਹਾਡੇ ਵਿੱਚੋਂ ਪ੍ਰਮੁੱਖ ਹੋਣਾ ਚਾਹੀਦਾ ਹੈ, ਉਹ ਤੁਹਾਡਾ ਸੇਵਕ ਬਣੇ।"</w:t>
      </w:r>
    </w:p>
    <w:p w14:paraId="54D47F0C" w14:textId="77777777" w:rsidR="00F90BDC" w:rsidRDefault="00F90BDC"/>
    <w:p w14:paraId="771AC380" w14:textId="77777777" w:rsidR="00F90BDC" w:rsidRDefault="00F90BDC">
      <w:r xmlns:w="http://schemas.openxmlformats.org/wordprocessingml/2006/main">
        <w:t xml:space="preserve">2. ਮੱਤੀ 23:11-12 - "ਪਰ ਜੋ ਤੁਹਾਡੇ ਵਿੱਚੋਂ ਸਭ ਤੋਂ ਵੱਡਾ ਹੈ ਉਹ ਤੁਹਾਡਾ ਸੇਵਕ ਹੋਵੇਗਾ। ਅਤੇ ਜੋ ਕੋਈ ਆਪਣੇ ਆਪ ਨੂੰ ਉੱਚਾ ਕਰੇਗਾ ਉਸਨੂੰ ਨੀਵਾਂ ਕੀਤਾ ਜਾਵੇਗਾ; ਅਤੇ ਜੋ ਆਪਣੇ ਆਪ ਨੂੰ ਨੀਵਾਂ ਕਰੇਗਾ ਉਸਨੂੰ ਉੱਚਾ ਕੀਤਾ ਜਾਵੇਗਾ।"</w:t>
      </w:r>
    </w:p>
    <w:p w14:paraId="58CB0507" w14:textId="77777777" w:rsidR="00F90BDC" w:rsidRDefault="00F90BDC"/>
    <w:p w14:paraId="7F8CBD5F" w14:textId="77777777" w:rsidR="00F90BDC" w:rsidRDefault="00F90BDC">
      <w:r xmlns:w="http://schemas.openxmlformats.org/wordprocessingml/2006/main">
        <w:t xml:space="preserve">ਮੱਤੀ 18:2 ਅਤੇ ਯਿਸੂ ਨੇ ਇੱਕ ਛੋਟੇ ਬੱਚੇ ਨੂੰ ਆਪਣੇ ਕੋਲ ਬੁਲਾਇਆ ਅਤੇ ਉਹ ਨੂੰ ਉਨ੍ਹਾਂ ਦੇ ਵਿਚਕਾਰ ਖੜ੍ਹਾ ਕੀਤਾ।</w:t>
      </w:r>
    </w:p>
    <w:p w14:paraId="5549F1ED" w14:textId="77777777" w:rsidR="00F90BDC" w:rsidRDefault="00F90BDC"/>
    <w:p w14:paraId="10D2FA3A" w14:textId="77777777" w:rsidR="00F90BDC" w:rsidRDefault="00F90BDC">
      <w:r xmlns:w="http://schemas.openxmlformats.org/wordprocessingml/2006/main">
        <w:t xml:space="preserve">ਯਿਸੂ ਇੱਕ ਛੋਟੇ ਬੱਚੇ ਨੂੰ ਇੱਕ ਉਦਾਹਰਣ ਵਜੋਂ ਵਰਤ ਕੇ ਨਿਮਰਤਾ ਅਤੇ ਬੱਚਿਆਂ ਵਰਗੀ ਨਿਹਚਾ ਬਾਰੇ ਸਿਖਾਉਂਦਾ ਹੈ।</w:t>
      </w:r>
    </w:p>
    <w:p w14:paraId="08D6307B" w14:textId="77777777" w:rsidR="00F90BDC" w:rsidRDefault="00F90BDC"/>
    <w:p w14:paraId="1C0E9502" w14:textId="77777777" w:rsidR="00F90BDC" w:rsidRDefault="00F90BDC">
      <w:r xmlns:w="http://schemas.openxmlformats.org/wordprocessingml/2006/main">
        <w:t xml:space="preserve">1: ਨਿਮਰਤਾ ਦੀ ਸ਼ਕਤੀ - ਨਿਮਰਤਾ ਵਾਲਾ ਰਵੱਈਆ ਰੱਖਣਾ ਅਤੇ ਬੱਚਿਆਂ ਤੋਂ ਸਿੱਖਣਾ ਸਾਨੂੰ ਪਰਮੇਸ਼ੁਰ ਦੇ ਨੇੜੇ ਲਿਆ ਸਕਦਾ ਹੈ।</w:t>
      </w:r>
    </w:p>
    <w:p w14:paraId="76773BA6" w14:textId="77777777" w:rsidR="00F90BDC" w:rsidRDefault="00F90BDC"/>
    <w:p w14:paraId="57384BE9" w14:textId="77777777" w:rsidR="00F90BDC" w:rsidRDefault="00F90BDC">
      <w:r xmlns:w="http://schemas.openxmlformats.org/wordprocessingml/2006/main">
        <w:t xml:space="preserve">2: ਬੱਚਿਆਂ ਵਰਗੀ ਨਿਹਚਾ ਦੀ ਮਹੱਤਤਾ - ਸਾਨੂੰ ਪ੍ਰਮਾਤਮਾ ਨਾਲ ਰਿਸ਼ਤਾ ਬਣਾਉਣ ਲਈ ਇੱਕ ਬੱਚੇ ਦੀ ਸਧਾਰਨ ਨਿਹਚਾ ਨੂੰ ਗਲੇ ਲਗਾਉਣਾ ਚਾਹੀਦਾ ਹੈ।</w:t>
      </w:r>
    </w:p>
    <w:p w14:paraId="25C5062F" w14:textId="77777777" w:rsidR="00F90BDC" w:rsidRDefault="00F90BDC"/>
    <w:p w14:paraId="128AF911" w14:textId="77777777" w:rsidR="00F90BDC" w:rsidRDefault="00F90BDC">
      <w:r xmlns:w="http://schemas.openxmlformats.org/wordprocessingml/2006/main">
        <w:t xml:space="preserve">1: ਮੱਤੀ 18:3 - "ਅਤੇ ਕਿਹਾ, ਮੈਂ ਤੁਹਾਨੂੰ ਸੱਚ ਆਖਦਾ ਹਾਂ, ਜਦੋਂ ਤੱਕ ਤੁਸੀਂ ਬਦਲ ਨਹੀਂ ਜਾਂਦੇ, ਅਤੇ ਛੋਟੇ ਬੱਚਿਆਂ ਵਾਂਗ ਨਹੀਂ ਬਣ ਜਾਂਦੇ, ਤੁਸੀਂ ਸਵਰਗ ਦੇ ਰਾਜ ਵਿੱਚ ਪ੍ਰਵੇਸ਼ ਨਹੀਂ ਕਰੋਗੇ।"</w:t>
      </w:r>
    </w:p>
    <w:p w14:paraId="7881B94B" w14:textId="77777777" w:rsidR="00F90BDC" w:rsidRDefault="00F90BDC"/>
    <w:p w14:paraId="23AE7453" w14:textId="77777777" w:rsidR="00F90BDC" w:rsidRDefault="00F90BDC">
      <w:r xmlns:w="http://schemas.openxmlformats.org/wordprocessingml/2006/main">
        <w:t xml:space="preserve">2: ਯਾਕੂਬ 4:6-10 - "ਪਰ ਉਹ ਹੋਰ ਵੀ ਕਿਰਪਾ ਕਰਦਾ ਹੈ। ਇਸ ਲਈ ਉਹ ਕਹਿੰਦਾ ਹੈ, ਪਰਮੇਸ਼ੁਰ ਹੰਕਾਰੀਆਂ ਦਾ ਵਿਰੋਧ ਕਰਦਾ ਹੈ, ਪਰ ਨਿਮਰਾਂ ਨੂੰ ਕਿਰਪਾ ਦਿੰਦਾ ਹੈ। ਇਸ ਲਈ ਆਪਣੇ ਆਪ ਨੂੰ ਪਰਮੇਸ਼ੁਰ ਦੇ ਅਧੀਨ ਕਰੋ। ਸ਼ੈਤਾਨ ਦਾ ਵਿਰੋਧ ਕਰੋ, ਅਤੇ ਉਹ ਤੁਹਾਡੇ ਤੋਂ ਭੱਜ ਜਾਵੇਗਾ। ਪਰਮੇਸ਼ੁਰ ਦੇ ਨੇੜੇ, ਅਤੇ ਉਹ ਤੁਹਾਡੇ ਨੇੜੇ ਆਵੇਗਾ, ਹੇ ਪਾਪੀਓ, ਆਪਣੇ ਹੱਥਾਂ ਨੂੰ ਸ਼ੁੱਧ ਕਰੋ; ਅਤੇ ਆਪਣੇ ਮਨਾਂ ਨੂੰ ਸ਼ੁੱਧ ਕਰੋ, ਹੇ ਦੋਗਲੇ ਦਿਮਾਗ਼ ਵਾਲੇ, ਦੁਖੀ ਹੋਵੋ, ਸੋਗ ਕਰੋ ਅਤੇ ਰੋਵੋ: ਤੁਹਾਡਾ ਹਾਸਾ ਸੋਗ ਵਿੱਚ ਬਦਲ ਜਾਵੇ, ਅਤੇ ਤੁਹਾਡੀ ਖੁਸ਼ੀ ਭਾਰੀ ਹੋ ਜਾਵੇ </w:t>
      </w:r>
      <w:r xmlns:w="http://schemas.openxmlformats.org/wordprocessingml/2006/main">
        <w:lastRenderedPageBreak xmlns:w="http://schemas.openxmlformats.org/wordprocessingml/2006/main"/>
      </w:r>
      <w:r xmlns:w="http://schemas.openxmlformats.org/wordprocessingml/2006/main">
        <w:t xml:space="preserve">। ਆਪਣੇ ਆਪ ਨੂੰ ਪ੍ਰਭੂ ਦੇ ਅੱਗੇ ਨਿਮਰ ਬਣੋ, ਅਤੇ ਉਹ ਤੁਹਾਨੂੰ ਉੱਚਾ ਕਰੇਗਾ."</w:t>
      </w:r>
    </w:p>
    <w:p w14:paraId="76B15437" w14:textId="77777777" w:rsidR="00F90BDC" w:rsidRDefault="00F90BDC"/>
    <w:p w14:paraId="0BF8A770" w14:textId="77777777" w:rsidR="00F90BDC" w:rsidRDefault="00F90BDC">
      <w:r xmlns:w="http://schemas.openxmlformats.org/wordprocessingml/2006/main">
        <w:t xml:space="preserve">ਮੱਤੀ 18:3 ਅਤੇ ਕਿਹਾ, ਮੈਂ ਤੁਹਾਨੂੰ ਸੱਚ ਆਖਦਾ ਹਾਂ, ਜਦੋਂ ਤੱਕ ਤੁਸੀਂ ਬਦਲ ਨਹੀਂ ਜਾਂਦੇ ਅਤੇ ਛੋਟੇ ਬੱਚਿਆਂ ਵਾਂਗ ਨਹੀਂ ਬਣ ਜਾਂਦੇ, ਤੁਸੀਂ ਸਵਰਗ ਦੇ ਰਾਜ ਵਿੱਚ ਨਹੀਂ ਵੜੋਗੇ।</w:t>
      </w:r>
    </w:p>
    <w:p w14:paraId="5D3C2510" w14:textId="77777777" w:rsidR="00F90BDC" w:rsidRDefault="00F90BDC"/>
    <w:p w14:paraId="6766CB8C" w14:textId="77777777" w:rsidR="00F90BDC" w:rsidRDefault="00F90BDC">
      <w:r xmlns:w="http://schemas.openxmlformats.org/wordprocessingml/2006/main">
        <w:t xml:space="preserve">ਇਹ ਹਵਾਲਾ ਯਿਸੂ ਦੇ ਆਪਣੇ ਚੇਲਿਆਂ ਨੂੰ ਇਹ ਦੱਸਣ ਬਾਰੇ ਹੈ ਕਿ ਸਵਰਗ ਦੇ ਰਾਜ ਵਿੱਚ ਦਾਖਲ ਹੋਣ ਲਈ ਇੱਕ ਨੂੰ ਬਦਲਣਾ ਅਤੇ ਇੱਕ ਬੱਚੇ ਵਾਂਗ ਬਣਨਾ ਚਾਹੀਦਾ ਹੈ।</w:t>
      </w:r>
    </w:p>
    <w:p w14:paraId="6D9BB9E9" w14:textId="77777777" w:rsidR="00F90BDC" w:rsidRDefault="00F90BDC"/>
    <w:p w14:paraId="0A3809BF" w14:textId="77777777" w:rsidR="00F90BDC" w:rsidRDefault="00F90BDC">
      <w:r xmlns:w="http://schemas.openxmlformats.org/wordprocessingml/2006/main">
        <w:t xml:space="preserve">1. ਨਿਮਰਤਾ ਦੀ ਸ਼ਕਤੀ: ਬੱਚਿਆਂ ਵਾਂਗ ਵਿਸ਼ਵਾਸ ਦੁਆਰਾ ਸਵਰਗ ਦਾ ਮਾਰਗ</w:t>
      </w:r>
    </w:p>
    <w:p w14:paraId="22DA9FA8" w14:textId="77777777" w:rsidR="00F90BDC" w:rsidRDefault="00F90BDC"/>
    <w:p w14:paraId="382BBD82" w14:textId="77777777" w:rsidR="00F90BDC" w:rsidRDefault="00F90BDC">
      <w:r xmlns:w="http://schemas.openxmlformats.org/wordprocessingml/2006/main">
        <w:t xml:space="preserve">2. ਪਰਿਵਰਤਨ ਦੀ ਮਹੱਤਤਾ: ਰੱਬ ਦਾ ਬੱਚਾ ਬਣਨਾ</w:t>
      </w:r>
    </w:p>
    <w:p w14:paraId="0111F707" w14:textId="77777777" w:rsidR="00F90BDC" w:rsidRDefault="00F90BDC"/>
    <w:p w14:paraId="293E7002" w14:textId="77777777" w:rsidR="00F90BDC" w:rsidRDefault="00F90BDC">
      <w:r xmlns:w="http://schemas.openxmlformats.org/wordprocessingml/2006/main">
        <w:t xml:space="preserve">1. ਯਾਕੂਬ 4:10 - "ਪ੍ਰਭੂ ਦੇ ਅੱਗੇ ਨਿਮਰ ਬਣੋ, ਅਤੇ ਉਹ ਤੁਹਾਨੂੰ ਉੱਚਾ ਕਰੇਗਾ।"</w:t>
      </w:r>
    </w:p>
    <w:p w14:paraId="5B5BB380" w14:textId="77777777" w:rsidR="00F90BDC" w:rsidRDefault="00F90BDC"/>
    <w:p w14:paraId="6802125F" w14:textId="77777777" w:rsidR="00F90BDC" w:rsidRDefault="00F90BDC">
      <w:r xmlns:w="http://schemas.openxmlformats.org/wordprocessingml/2006/main">
        <w:t xml:space="preserve">2. ਅਫ਼ਸੀਆਂ 2: 8-9 - "ਕਿਉਂਕਿ ਤੁਸੀਂ ਕਿਰਪਾ ਨਾਲ ਵਿਸ਼ਵਾਸ ਦੁਆਰਾ ਬਚਾਏ ਗਏ ਹੋ। ਅਤੇ ਇਹ ਤੁਹਾਡਾ ਆਪਣਾ ਕੰਮ ਨਹੀਂ ਹੈ; ਇਹ ਪਰਮੇਸ਼ੁਰ ਦੀ ਦਾਤ ਹੈ, ਕੰਮਾਂ ਦਾ ਨਤੀਜਾ ਨਹੀਂ ਹੈ, ਤਾਂ ਜੋ ਕੋਈ ਸ਼ੇਖੀ ਨਾ ਕਰੇ।"</w:t>
      </w:r>
    </w:p>
    <w:p w14:paraId="3287B901" w14:textId="77777777" w:rsidR="00F90BDC" w:rsidRDefault="00F90BDC"/>
    <w:p w14:paraId="1BD123D2" w14:textId="77777777" w:rsidR="00F90BDC" w:rsidRDefault="00F90BDC">
      <w:r xmlns:w="http://schemas.openxmlformats.org/wordprocessingml/2006/main">
        <w:t xml:space="preserve">ਮੱਤੀ 18:4 ਇਸ ਲਈ ਜੋ ਕੋਈ ਆਪਣੇ ਆਪ ਨੂੰ ਇਸ ਛੋਟੇ ਬੱਚੇ ਵਾਂਗ ਨਿਮਰ ਬਣਾਏਗਾ, ਉਹੀ ਸਵਰਗ ਦੇ ਰਾਜ ਵਿੱਚ ਮਹਾਨ ਹੈ।</w:t>
      </w:r>
    </w:p>
    <w:p w14:paraId="4157FB91" w14:textId="77777777" w:rsidR="00F90BDC" w:rsidRDefault="00F90BDC"/>
    <w:p w14:paraId="675AC011" w14:textId="77777777" w:rsidR="00F90BDC" w:rsidRDefault="00F90BDC">
      <w:r xmlns:w="http://schemas.openxmlformats.org/wordprocessingml/2006/main">
        <w:t xml:space="preserve">ਇਹ ਆਇਤ ਨਿਮਰਤਾ ਨੂੰ ਉਤਸ਼ਾਹਿਤ ਕਰਦੀ ਹੈ ਅਤੇ ਸਿਖਾਉਂਦੀ ਹੈ ਕਿ ਸਵਰਗ ਦੇ ਰਾਜ ਵਿੱਚ ਇਹ ਸਭ ਤੋਂ ਵੱਡਾ ਗੁਣ ਹੈ।</w:t>
      </w:r>
    </w:p>
    <w:p w14:paraId="1F873694" w14:textId="77777777" w:rsidR="00F90BDC" w:rsidRDefault="00F90BDC"/>
    <w:p w14:paraId="21457C8C" w14:textId="77777777" w:rsidR="00F90BDC" w:rsidRDefault="00F90BDC">
      <w:r xmlns:w="http://schemas.openxmlformats.org/wordprocessingml/2006/main">
        <w:t xml:space="preserve">1.? </w:t>
      </w:r>
      <w:r xmlns:w="http://schemas.openxmlformats.org/wordprocessingml/2006/main">
        <w:t xml:space="preserve">ਨਿਮਰਤਾ ਦਾ ਗੁਣ: ਕਿੰਗਡਮ ਲਿਵਿੰਗ ਲਈ ਇੱਕ ਮਾਡਲ </w:t>
      </w:r>
      <w:r xmlns:w="http://schemas.openxmlformats.org/wordprocessingml/2006/main">
        <w:rPr>
          <w:rFonts w:ascii="맑은 고딕 Semilight" w:hAnsi="맑은 고딕 Semilight"/>
        </w:rPr>
        <w:t xml:space="preserve">??</w:t>
      </w:r>
    </w:p>
    <w:p w14:paraId="01C7C3DB" w14:textId="77777777" w:rsidR="00F90BDC" w:rsidRDefault="00F90BDC"/>
    <w:p w14:paraId="67B1567D" w14:textId="77777777" w:rsidR="00F90BDC" w:rsidRDefault="00F90BDC">
      <w:r xmlns:w="http://schemas.openxmlformats.org/wordprocessingml/2006/main">
        <w:t xml:space="preserve">2.? ਆਪਣੇ ਆਪ ਨੂੰ ਨਿਮਰ ਹੋਣ ਦਾ </w:t>
      </w:r>
      <w:r xmlns:w="http://schemas.openxmlformats.org/wordprocessingml/2006/main">
        <w:rPr>
          <w:rFonts w:ascii="맑은 고딕 Semilight" w:hAnsi="맑은 고딕 Semilight"/>
        </w:rPr>
        <w:t xml:space="preserve">ਆਸ਼ੀਰਵਾਦ </w:t>
      </w:r>
      <w:r xmlns:w="http://schemas.openxmlformats.org/wordprocessingml/2006/main">
        <w:t xml:space="preserve">: ਮੈਥਿਊ 18:4 ਦਾ ਅਧਿਐਨ??</w:t>
      </w:r>
    </w:p>
    <w:p w14:paraId="194FE084" w14:textId="77777777" w:rsidR="00F90BDC" w:rsidRDefault="00F90BDC"/>
    <w:p w14:paraId="2864F009" w14:textId="77777777" w:rsidR="00F90BDC" w:rsidRDefault="00F90BDC">
      <w:r xmlns:w="http://schemas.openxmlformats.org/wordprocessingml/2006/main">
        <w:t xml:space="preserve">1. ਫ਼ਿਲਿੱਪੀਆਂ 2:3-8 - ? </w:t>
      </w:r>
      <w:r xmlns:w="http://schemas.openxmlformats.org/wordprocessingml/2006/main">
        <w:rPr>
          <w:rFonts w:ascii="맑은 고딕 Semilight" w:hAnsi="맑은 고딕 Semilight"/>
        </w:rPr>
        <w:t xml:space="preserve">쏡 </w:t>
      </w:r>
      <w:r xmlns:w="http://schemas.openxmlformats.org/wordprocessingml/2006/main">
        <w:t xml:space="preserve">o ਸੁਆਰਥੀ ਲਾਲਸਾ ਜਾਂ ਵਿਅਰਥ ਹੰਕਾਰ ਤੋਂ ਕੁਝ ਵੀ ਨਹੀਂ। ਇਸ ਦੀ ਬਜਾਇ, ਨਿਮਰਤਾ ਵਿੱਚ ਦੂਜਿਆਂ ਨੂੰ ਆਪਣੇ ਆਪ ਤੋਂ ਉੱਪਰ ਰੱਖੋ, ਆਪਣੇ ਹਿੱਤਾਂ ਨੂੰ ਨਹੀਂ, ਪਰ ਤੁਹਾਡੇ ਵਿੱਚੋਂ ਹਰ ਇੱਕ ਦੂਜੇ ਦੇ ਹਿੱਤਾਂ ਵੱਲ ਧਿਆਨ ਦਿਓ। ਇੱਕ ਦੂਜੇ ਨਾਲ ਆਪਣੇ ਸਬੰਧਾਂ ਵਿੱਚ, ਮਸੀਹ ਯਿਸੂ ਵਰਗੀ ਮਾਨਸਿਕਤਾ ਰੱਖੋ: ਜਿਸ ਨੇ, ਕੁਦਰਤ ਵਿੱਚ ਪਰਮੇਸ਼ੁਰ ਹੋਣ ਕਰਕੇ, ਪਰਮੇਸ਼ੁਰ ਨਾਲ ਬਰਾਬਰੀ ਨੂੰ ਆਪਣੇ ਫਾਇਦੇ ਲਈ ਵਰਤਿਆ ਜਾਣ ਵਾਲਾ ਕੁਝ ਨਹੀਂ ਸਮਝਿਆ; ਇਸ ਦੀ ਬਜਾਇ, ਉਸਨੇ ਆਪਣੇ ਆਪ ਨੂੰ ਇੱਕ ਸੇਵਕ ਦਾ ਸੁਭਾਅ ਲੈ ਕੇ, ਮਨੁੱਖੀ ਸਮਾਨਤਾ ਵਿੱਚ ਬਣਾਇਆ ਗਿਆ ਹੈ. ਅਤੇ ਇੱਕ ਆਦਮੀ ਦੇ ਰੂਪ ਵਿੱਚ ਦਿੱਖ ਵਿੱਚ ਪਾਇਆ ਗਿਆ, ਉਸਨੇ ਮੌਤ ਤੱਕ ਆਗਿਆਕਾਰੀ ਬਣ ਕੇ ਆਪਣੇ ਆਪ ਨੂੰ ਨਿਮਰ ਕੀਤਾ? ਇੱਥੋਂ ਤੱਕ ਕਿ ਸਲੀਬ 'ਤੇ ਵੀ ਮੌਤ!??</w:t>
      </w:r>
    </w:p>
    <w:p w14:paraId="43595911" w14:textId="77777777" w:rsidR="00F90BDC" w:rsidRDefault="00F90BDC"/>
    <w:p w14:paraId="55BACC2C" w14:textId="77777777" w:rsidR="00F90BDC" w:rsidRDefault="00F90BDC">
      <w:r xmlns:w="http://schemas.openxmlformats.org/wordprocessingml/2006/main">
        <w:t xml:space="preserve">2. ਯਾਕੂਬ 4:6 - ? </w:t>
      </w:r>
      <w:r xmlns:w="http://schemas.openxmlformats.org/wordprocessingml/2006/main">
        <w:rPr>
          <w:rFonts w:ascii="맑은 고딕 Semilight" w:hAnsi="맑은 고딕 Semilight"/>
        </w:rPr>
        <w:t xml:space="preserve">쏝 </w:t>
      </w:r>
      <w:r xmlns:w="http://schemas.openxmlformats.org/wordprocessingml/2006/main">
        <w:t xml:space="preserve">ut ਉਹ ਸਾਨੂੰ ਹੋਰ ਕਿਰਪਾ ਦਿੰਦਾ ਹੈ। ਇਸੇ ਲਈ ਸ਼ਾਸਤਰ ਕਹਿੰਦਾ ਹੈ: ? </w:t>
      </w:r>
      <w:r xmlns:w="http://schemas.openxmlformats.org/wordprocessingml/2006/main">
        <w:rPr>
          <w:rFonts w:ascii="맑은 고딕 Semilight" w:hAnsi="맑은 고딕 Semilight"/>
        </w:rPr>
        <w:t xml:space="preserve">쁆 </w:t>
      </w:r>
      <w:r xmlns:w="http://schemas.openxmlformats.org/wordprocessingml/2006/main">
        <w:t xml:space="preserve">od ਹੰਕਾਰੀ ਦਾ ਵਿਰੋਧ ਕਰਦਾ ਹੈ ਪਰ ਨਿਮਾਣਿਆਂ ਦਾ ਪੱਖ ਪੂਰਦਾ ਹੈ।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ਮੱਤੀ 18:5 ਅਤੇ ਜੋ ਕੋਈ ਮੇਰੇ ਨਾਮ ਵਿੱਚ ਅਜਿਹੇ ਇੱਕ ਛੋਟੇ ਬੱਚੇ ਨੂੰ ਕਬੂਲ ਕਰਦਾ ਹੈ ਉਹ ਮੈਨੂੰ ਕਬੂਲ ਕਰਦਾ ਹੈ।</w:t>
      </w:r>
    </w:p>
    <w:p w14:paraId="2C7DC143" w14:textId="77777777" w:rsidR="00F90BDC" w:rsidRDefault="00F90BDC"/>
    <w:p w14:paraId="6F6C0034" w14:textId="77777777" w:rsidR="00F90BDC" w:rsidRDefault="00F90BDC">
      <w:r xmlns:w="http://schemas.openxmlformats.org/wordprocessingml/2006/main">
        <w:t xml:space="preserve">ਯਿਸੂ ਸਿਖਾਉਂਦਾ ਹੈ ਕਿ ਉਸਦੇ ਨਾਮ ਵਿੱਚ ਇੱਕ ਬੱਚੇ ਨੂੰ ਪ੍ਰਾਪਤ ਕਰਨਾ ਉਸਨੂੰ ਪ੍ਰਾਪਤ ਕਰਨਾ ਹੈ।</w:t>
      </w:r>
    </w:p>
    <w:p w14:paraId="1D50B511" w14:textId="77777777" w:rsidR="00F90BDC" w:rsidRDefault="00F90BDC"/>
    <w:p w14:paraId="3C3F0F7D" w14:textId="77777777" w:rsidR="00F90BDC" w:rsidRDefault="00F90BDC">
      <w:r xmlns:w="http://schemas.openxmlformats.org/wordprocessingml/2006/main">
        <w:t xml:space="preserve">1. "ਇੱਕ ਸੱਚੇ ਵਿਸ਼ਵਾਸੀ ਦਾ ਮੇਕਅੱਪ: ਬੱਚਿਆਂ ਦਾ ਸੁਆਗਤ"</w:t>
      </w:r>
    </w:p>
    <w:p w14:paraId="5A41FEBB" w14:textId="77777777" w:rsidR="00F90BDC" w:rsidRDefault="00F90BDC"/>
    <w:p w14:paraId="30D64159" w14:textId="77777777" w:rsidR="00F90BDC" w:rsidRDefault="00F90BDC">
      <w:r xmlns:w="http://schemas.openxmlformats.org/wordprocessingml/2006/main">
        <w:t xml:space="preserve">2. "ਰਾਜ ਦੀ ਪ੍ਰਕਿਰਤੀ: ਇੱਕ ਬੱਚੇ ਦੁਆਰਾ ਯਿਸੂ ਨੂੰ ਪ੍ਰਾਪਤ ਕਰਨਾ"</w:t>
      </w:r>
    </w:p>
    <w:p w14:paraId="2695BF03" w14:textId="77777777" w:rsidR="00F90BDC" w:rsidRDefault="00F90BDC"/>
    <w:p w14:paraId="59CD9B19" w14:textId="77777777" w:rsidR="00F90BDC" w:rsidRDefault="00F90BDC">
      <w:r xmlns:w="http://schemas.openxmlformats.org/wordprocessingml/2006/main">
        <w:t xml:space="preserve">1. ਯਾਕੂਬ 1:27 - "ਪਰਮੇਸ਼ੁਰ ਪਿਤਾ ਦੇ ਅੱਗੇ ਪਵਿੱਤਰ ਅਤੇ ਨਿਰਮਲ ਧਰਮ ਇਹ ਹੈ: ਅਨਾਥਾਂ ਅਤੇ ਵਿਧਵਾਵਾਂ ਨੂੰ ਉਨ੍ਹਾਂ ਦੇ ਦੁੱਖ ਵਿੱਚ ਮਿਲਣਾ, ਅਤੇ ਆਪਣੇ ਆਪ ਨੂੰ ਸੰਸਾਰ ਤੋਂ ਨਿਰਲੇਪ ਰੱਖਣਾ।"</w:t>
      </w:r>
    </w:p>
    <w:p w14:paraId="3FC3F316" w14:textId="77777777" w:rsidR="00F90BDC" w:rsidRDefault="00F90BDC"/>
    <w:p w14:paraId="5B516723" w14:textId="77777777" w:rsidR="00F90BDC" w:rsidRDefault="00F90BDC">
      <w:r xmlns:w="http://schemas.openxmlformats.org/wordprocessingml/2006/main">
        <w:t xml:space="preserve">2. ਲੂਕਾ 18:15-17 - "ਹੁਣ ਉਹ ਨਿਆਣਿਆਂ ਨੂੰ ਵੀ ਆਪਣੇ ਕੋਲ ਲਿਆ ਰਹੇ ਸਨ ਤਾਂ ਜੋ ਉਹ ਉਨ੍ਹਾਂ ਨੂੰ ਛੂਹ ਲਵੇ। ਅਤੇ ਜਦੋਂ ਚੇਲਿਆਂ ਨੇ ਇਹ ਵੇਖਿਆ ਤਾਂ ਉਨ੍ਹਾਂ ਨੂੰ ਝਿੜਕਿਆ ਪਰ ਯਿਸੂ ਨੇ ਉਨ੍ਹਾਂ ਨੂੰ ਆਪਣੇ ਕੋਲ ਬੁਲਾਇਆ ਅਤੇ ਕਿਹਾ, "ਅਤੇ ਬੱਚੇ ਆਏ </w:t>
      </w:r>
      <w:r xmlns:w="http://schemas.openxmlformats.org/wordprocessingml/2006/main">
        <w:rPr>
          <w:rFonts w:ascii="맑은 고딕 Semilight" w:hAnsi="맑은 고딕 Semilight"/>
        </w:rPr>
        <w:t xml:space="preserve">ਹਨ </w:t>
      </w:r>
      <w:r xmlns:w="http://schemas.openxmlformats.org/wordprocessingml/2006/main">
        <w:t xml:space="preserve">? ਮੇਰੇ ਲਈ, ਅਤੇ ਉਹਨਾਂ ਨੂੰ ਰੋਕੋ ਨਾ, ਕਿਉਂਕਿ ਪਰਮੇਸ਼ੁਰ ਦਾ ਰਾਜ ਇਹੋ ਜਿਹੇ ਲੋਕਾਂ ਦਾ ਹੈ, ਮੈਂ ਤੁਹਾਨੂੰ ਸੱਚ ਆਖਦਾ ਹਾਂ, ਜੋ ਕੋਈ ਵੀ ਬੱਚੇ ਵਾਂਗ ਪਰਮੇਸ਼ੁਰ ਦੇ ਰਾਜ ਨੂੰ ਨਹੀਂ ਕਬੂਲਦਾ ਉਹ ਇਸ ਵਿੱਚ ਦਾਖਲ ਨਹੀਂ ਹੋਵੇਗਾ।</w:t>
      </w:r>
    </w:p>
    <w:p w14:paraId="5CEE82E1" w14:textId="77777777" w:rsidR="00F90BDC" w:rsidRDefault="00F90BDC"/>
    <w:p w14:paraId="451FD16C" w14:textId="77777777" w:rsidR="00F90BDC" w:rsidRDefault="00F90BDC">
      <w:r xmlns:w="http://schemas.openxmlformats.org/wordprocessingml/2006/main">
        <w:t xml:space="preserve">ਮੱਤੀ 18:6 ਪਰ ਜੋ ਕੋਈ ਇਨ੍ਹਾਂ ਛੋਟਿਆਂ ਵਿੱਚੋਂ ਜਿਹੜੇ ਮੇਰੇ ਵਿੱਚ ਨਿਹਚਾ ਕਰਦੇ ਹਨ, ਇੱਕ ਨੂੰ ਠੇਸ ਪਹੁੰਚਾਵੇ, </w:t>
      </w:r>
      <w:r xmlns:w="http://schemas.openxmlformats.org/wordprocessingml/2006/main">
        <w:lastRenderedPageBreak xmlns:w="http://schemas.openxmlformats.org/wordprocessingml/2006/main"/>
      </w:r>
      <w:r xmlns:w="http://schemas.openxmlformats.org/wordprocessingml/2006/main">
        <w:t xml:space="preserve">ਉਸ ਲਈ ਇਹ ਚੰਗਾ ਸੀ ਕਿ ਚੱਕੀ ਦਾ ਪੁੜ ਉਸ ਦੇ ਗਲ ਵਿੱਚ ਟੰਗਿਆ ਜਾਂਦਾ ਅਤੇ ਉਹ ਸਮੁੰਦਰ ਦੀ ਡੂੰਘਾਈ ਵਿੱਚ ਡੁੱਬ ਜਾਂਦਾ।</w:t>
      </w:r>
    </w:p>
    <w:p w14:paraId="70B1F459" w14:textId="77777777" w:rsidR="00F90BDC" w:rsidRDefault="00F90BDC"/>
    <w:p w14:paraId="75F7EB8C" w14:textId="77777777" w:rsidR="00F90BDC" w:rsidRDefault="00F90BDC">
      <w:r xmlns:w="http://schemas.openxmlformats.org/wordprocessingml/2006/main">
        <w:t xml:space="preserve">ਯਿਸੂ ਚੇਤਾਵਨੀ ਦਿੰਦਾ ਹੈ ਕਿ ਜੋ ਉਸ ਦੇ ਚੇਲਿਆਂ ਵਿੱਚੋਂ ਕਿਸੇ ਨੂੰ ਨੁਕਸਾਨ ਪਹੁੰਚਾਉਂਦੇ ਹਨ ਉਨ੍ਹਾਂ ਨੂੰ ਸਖ਼ਤ ਸਜ਼ਾ ਦਿੱਤੀ ਜਾਣੀ ਚਾਹੀਦੀ ਹੈ।</w:t>
      </w:r>
    </w:p>
    <w:p w14:paraId="43144562" w14:textId="77777777" w:rsidR="00F90BDC" w:rsidRDefault="00F90BDC"/>
    <w:p w14:paraId="7BB68D40" w14:textId="77777777" w:rsidR="00F90BDC" w:rsidRDefault="00F90BDC">
      <w:r xmlns:w="http://schemas.openxmlformats.org/wordprocessingml/2006/main">
        <w:t xml:space="preserve">1. ਪਰਮੇਸ਼ੁਰ ਦੇ ਬੱਚਿਆਂ ਨੂੰ ਨਾਰਾਜ਼ ਕਰਨ ਦੇ ਨਤੀਜੇ</w:t>
      </w:r>
    </w:p>
    <w:p w14:paraId="2555C97C" w14:textId="77777777" w:rsidR="00F90BDC" w:rsidRDefault="00F90BDC"/>
    <w:p w14:paraId="671F6FFD" w14:textId="77777777" w:rsidR="00F90BDC" w:rsidRDefault="00F90BDC">
      <w:r xmlns:w="http://schemas.openxmlformats.org/wordprocessingml/2006/main">
        <w:t xml:space="preserve">2. ਯਿਸੂ ਦੇ ਸ਼ਬਦਾਂ ਦੀ ਸ਼ਕਤੀ</w:t>
      </w:r>
    </w:p>
    <w:p w14:paraId="3C1823DD" w14:textId="77777777" w:rsidR="00F90BDC" w:rsidRDefault="00F90BDC"/>
    <w:p w14:paraId="05249ECB" w14:textId="77777777" w:rsidR="00F90BDC" w:rsidRDefault="00F90BDC">
      <w:r xmlns:w="http://schemas.openxmlformats.org/wordprocessingml/2006/main">
        <w:t xml:space="preserve">1. ਜ਼ਬੂਰ 34:18? </w:t>
      </w:r>
      <w:r xmlns:w="http://schemas.openxmlformats.org/wordprocessingml/2006/main">
        <w:rPr>
          <w:rFonts w:ascii="맑은 고딕 Semilight" w:hAnsi="맑은 고딕 Semilight"/>
        </w:rPr>
        <w:t xml:space="preserve">쏷 </w:t>
      </w:r>
      <w:r xmlns:w="http://schemas.openxmlformats.org/wordprocessingml/2006/main">
        <w:t xml:space="preserve">ਉਹ ਪ੍ਰਭੂ ਟੁੱਟੇ ਦਿਲ ਵਾਲਿਆਂ ਦੇ ਨੇੜੇ ਹੈ ਅਤੇ ਆਤਮਾ ਵਿੱਚ ਕੁਚਲੇ ਹੋਏ ਲੋਕਾਂ ਨੂੰ ਬਚਾਉਂਦਾ ਹੈ.??</w:t>
      </w:r>
    </w:p>
    <w:p w14:paraId="68EC8C7D" w14:textId="77777777" w:rsidR="00F90BDC" w:rsidRDefault="00F90BDC"/>
    <w:p w14:paraId="55D680D5" w14:textId="77777777" w:rsidR="00F90BDC" w:rsidRDefault="00F90BDC">
      <w:r xmlns:w="http://schemas.openxmlformats.org/wordprocessingml/2006/main">
        <w:t xml:space="preserve">2. ਕਹਾਉਤਾਂ 14:31? </w:t>
      </w:r>
      <w:r xmlns:w="http://schemas.openxmlformats.org/wordprocessingml/2006/main">
        <w:rPr>
          <w:rFonts w:ascii="맑은 고딕 Semilight" w:hAnsi="맑은 고딕 Semilight"/>
        </w:rPr>
        <w:t xml:space="preserve">쏻 </w:t>
      </w:r>
      <w:r xmlns:w="http://schemas.openxmlformats.org/wordprocessingml/2006/main">
        <w:t xml:space="preserve">ਜੋ ਕੋਈ ਗਰੀਬਾਂ 'ਤੇ ਜ਼ੁਲਮ ਕਰਦਾ ਹੈ ਉਹ ਆਪਣੇ ਸਿਰਜਣਹਾਰ ਲਈ ਨਫ਼ਰਤ ਕਰਦਾ ਹੈ, ਪਰ ਜੋ ਕੋਈ ਲੋੜਵੰਦਾਂ 'ਤੇ ਦਇਆ ਕਰਦਾ ਹੈ ਉਹ ਰੱਬ ਦਾ ਆਦਰ ਕਰਦਾ ਹੈ.</w:t>
      </w:r>
    </w:p>
    <w:p w14:paraId="21195B06" w14:textId="77777777" w:rsidR="00F90BDC" w:rsidRDefault="00F90BDC"/>
    <w:p w14:paraId="64C5C161" w14:textId="77777777" w:rsidR="00F90BDC" w:rsidRDefault="00F90BDC">
      <w:r xmlns:w="http://schemas.openxmlformats.org/wordprocessingml/2006/main">
        <w:t xml:space="preserve">ਮੱਤੀ 18:7 ਅਪਰਾਧਾਂ ਦੇ ਕਾਰਨ ਸੰਸਾਰ ਉੱਤੇ ਹਾਇ! ਕਿਉਂਕਿ ਇਹ ਜ਼ਰੂਰੀ ਹੈ ਕਿ ਅਪਰਾਧ ਆਉਂਦੇ ਹਨ; ਪਰ ਹਾਏ ਉਸ ਆਦਮੀ ਉੱਤੇ ਜਿਹ ਦੇ ਦੁਆਰਾ ਅਪਰਾਧ ਹੁੰਦਾ ਹੈ!</w:t>
      </w:r>
    </w:p>
    <w:p w14:paraId="11989C07" w14:textId="77777777" w:rsidR="00F90BDC" w:rsidRDefault="00F90BDC"/>
    <w:p w14:paraId="26A680B3" w14:textId="77777777" w:rsidR="00F90BDC" w:rsidRDefault="00F90BDC">
      <w:r xmlns:w="http://schemas.openxmlformats.org/wordprocessingml/2006/main">
        <w:t xml:space="preserve">ਅਪਰਾਧ ਅਟੱਲ ਹਨ ਪਰ ਉਨ੍ਹਾਂ ਲਈ ਅਫ਼ਸੋਸ ਹੈ ਜੋ ਉਨ੍ਹਾਂ ਦਾ ਕਾਰਨ ਬਣਦੇ ਹਨ।</w:t>
      </w:r>
    </w:p>
    <w:p w14:paraId="5CA429CB" w14:textId="77777777" w:rsidR="00F90BDC" w:rsidRDefault="00F90BDC"/>
    <w:p w14:paraId="20E437A0" w14:textId="77777777" w:rsidR="00F90BDC" w:rsidRDefault="00F90BDC">
      <w:r xmlns:w="http://schemas.openxmlformats.org/wordprocessingml/2006/main">
        <w:t xml:space="preserve">1. "ਅਪਰਾਧਾਂ ਦਾ ਖ਼ਤਰਾ"</w:t>
      </w:r>
    </w:p>
    <w:p w14:paraId="6E36B7A9" w14:textId="77777777" w:rsidR="00F90BDC" w:rsidRDefault="00F90BDC"/>
    <w:p w14:paraId="4430B39F" w14:textId="77777777" w:rsidR="00F90BDC" w:rsidRDefault="00F90BDC">
      <w:r xmlns:w="http://schemas.openxmlformats.org/wordprocessingml/2006/main">
        <w:t xml:space="preserve">2. "ਦੂਜਿਆਂ ਨੂੰ ਨਾਰਾਜ਼ ਕਰਨ ਦੀ ਜ਼ਿੰਮੇਵਾਰੀ"</w:t>
      </w:r>
    </w:p>
    <w:p w14:paraId="1B67C3E3" w14:textId="77777777" w:rsidR="00F90BDC" w:rsidRDefault="00F90BDC"/>
    <w:p w14:paraId="76D2AF3B" w14:textId="77777777" w:rsidR="00F90BDC" w:rsidRDefault="00F90BDC">
      <w:r xmlns:w="http://schemas.openxmlformats.org/wordprocessingml/2006/main">
        <w:t xml:space="preserve">1. ਲੂਕਾ 17:1-2 - ਯਿਸੂ ਨੇ ਸਾਨੂੰ ਧਿਆਨ ਰੱਖਣ ਅਤੇ ਆਪਣੇ ਆਪ ਨੂੰ ਦੇਖਣ ਲਈ ਕਿਹਾ, ਤਾਂ ਜੋ ਅਸੀਂ ਦੂਜਿਆਂ ਲਈ ਠੋਕਰ ਦਾ ਕਾਰਨ ਨਾ ਬਣੀਏ।</w:t>
      </w:r>
    </w:p>
    <w:p w14:paraId="0B996D7D" w14:textId="77777777" w:rsidR="00F90BDC" w:rsidRDefault="00F90BDC"/>
    <w:p w14:paraId="1809FC0D" w14:textId="77777777" w:rsidR="00F90BDC" w:rsidRDefault="00F90BDC">
      <w:r xmlns:w="http://schemas.openxmlformats.org/wordprocessingml/2006/main">
        <w:t xml:space="preserve">2. ਯਾਕੂਬ 3:2 - ਸਾਨੂੰ ਆਪਣੇ ਸ਼ਬਦਾਂ ਅਤੇ ਕੰਮਾਂ ਵਿੱਚ ਸਾਵਧਾਨ ਰਹਿਣਾ ਚਾਹੀਦਾ ਹੈ ਤਾਂ ਜੋ ਅਸੀਂ ਅਪਰਾਧ ਦਾ ਕਾਰਨ ਨਾ ਬਣੀਏ।</w:t>
      </w:r>
    </w:p>
    <w:p w14:paraId="52173592" w14:textId="77777777" w:rsidR="00F90BDC" w:rsidRDefault="00F90BDC"/>
    <w:p w14:paraId="5F6EFA61" w14:textId="77777777" w:rsidR="00F90BDC" w:rsidRDefault="00F90BDC">
      <w:r xmlns:w="http://schemas.openxmlformats.org/wordprocessingml/2006/main">
        <w:t xml:space="preserve">ਮੱਤੀ 18:8 ਇਸ ਲਈ ਜੇਕਰ ਤੇਰਾ ਹੱਥ ਜਾਂ ਪੈਰ ਤੈਨੂੰ ਠੇਸ ਪਹੁੰਚਾਵੇ, ਤਾਂ ਉਹਨਾਂ ਨੂੰ ਵੱਢ ਕੇ ਆਪਣੇ ਕੋਲੋਂ ਸੁੱਟ ਦੇਹ, ਤੇਰੇ ਲਈ ਇਹ ਚੰਗਾ ਹੈ ਕਿ ਤੁਸੀਂ ਦੋ ਹੱਥ ਜਾਂ ਦੋ ਪੈਰਾਂ ਨਾਲ ਸਦੀਪਕ ਜੀਵਨ ਵਿੱਚ ਜਾਣ ਨਾਲੋਂ ਰੁਕ ਜਾਂ ਅਪੰਗ ਹੋ ਕੇ ਜੀਵਨ ਵਿੱਚ ਪ੍ਰਵੇਸ਼ ਕਰੋ। ਅੱਗ.</w:t>
      </w:r>
    </w:p>
    <w:p w14:paraId="3F883AFF" w14:textId="77777777" w:rsidR="00F90BDC" w:rsidRDefault="00F90BDC"/>
    <w:p w14:paraId="684C27B8" w14:textId="77777777" w:rsidR="00F90BDC" w:rsidRDefault="00F90BDC">
      <w:r xmlns:w="http://schemas.openxmlformats.org/wordprocessingml/2006/main">
        <w:t xml:space="preserve">ਯਿਸੂ ਨੇ ਸਾਨੂੰ ਕਿਸੇ ਵੀ ਚੀਜ਼ ਨੂੰ ਦੂਰ ਕਰਨ ਦੀ ਹਿਦਾਇਤ ਦਿੱਤੀ ਹੈ ਜੋ ਸਾਨੂੰ ਪਾਪ ਕਰਨ ਦਾ ਕਾਰਨ ਬਣਾਉਂਦੀ ਹੈ, ਭਾਵੇਂ ਇਸਦਾ ਮਤਲਬ ਭੌਤਿਕ ਸੁੱਖਾਂ ਦਾ ਬਲੀਦਾਨ ਕਰਨਾ ਹੈ, ਕਿਉਂਕਿ ਇਹ ਸਦੀਵੀ ਸਜ਼ਾ ਨਾਲੋਂ ਅਸਥਾਈ ਨੁਕਸਾਨ ਝੱਲਣਾ ਬਿਹਤਰ ਹੈ।</w:t>
      </w:r>
    </w:p>
    <w:p w14:paraId="4C9CAAF0" w14:textId="77777777" w:rsidR="00F90BDC" w:rsidRDefault="00F90BDC"/>
    <w:p w14:paraId="3156A503" w14:textId="77777777" w:rsidR="00F90BDC" w:rsidRDefault="00F90BDC">
      <w:r xmlns:w="http://schemas.openxmlformats.org/wordprocessingml/2006/main">
        <w:t xml:space="preserve">1. "ਪਾਪ ਕਰਨ ਦੀ ਕੀਮਤ"</w:t>
      </w:r>
    </w:p>
    <w:p w14:paraId="6405262D" w14:textId="77777777" w:rsidR="00F90BDC" w:rsidRDefault="00F90BDC"/>
    <w:p w14:paraId="34966E21" w14:textId="77777777" w:rsidR="00F90BDC" w:rsidRDefault="00F90BDC">
      <w:r xmlns:w="http://schemas.openxmlformats.org/wordprocessingml/2006/main">
        <w:t xml:space="preserve">2. "ਪਰਤਾਵੇ ਦੂਰ ਕਰਨ ਦਾ ਲਾਭ"</w:t>
      </w:r>
    </w:p>
    <w:p w14:paraId="0A0BC368" w14:textId="77777777" w:rsidR="00F90BDC" w:rsidRDefault="00F90BDC"/>
    <w:p w14:paraId="005410FA" w14:textId="77777777" w:rsidR="00F90BDC" w:rsidRDefault="00F90BDC">
      <w:r xmlns:w="http://schemas.openxmlformats.org/wordprocessingml/2006/main">
        <w:t xml:space="preserve">1. ਯਾਕੂਬ 1:14-15 - "ਪਰ ਹਰ ਇੱਕ ਵਿਅਕਤੀ ਉਦੋਂ ਪਰਤਾਇਆ ਜਾਂਦਾ ਹੈ ਜਦੋਂ ਉਹ ਆਪਣੀਆਂ ਬੁਰੀਆਂ ਇੱਛਾਵਾਂ ਦੁਆਰਾ ਖਿੱਚਿਆ ਜਾਂਦਾ ਹੈ ਅਤੇ ਲੁਭਾਇਆ ਜਾਂਦਾ ਹੈ, ਫਿਰ ਇੱਛਾ ਦੇ ਗਰਭ ਧਾਰਨ ਕਰਨ ਤੋਂ ਬਾਅਦ, ਇਹ ਪਾਪ ਨੂੰ ਜਨਮ ਦਿੰਦੀ ਹੈ; ਅਤੇ ਪਾਪ, ਜਦੋਂ ਇਹ ਪੂਰਾ ਹੋ ਜਾਂਦਾ ਹੈ, ਮੌਤ ਨੂੰ ਜਨਮ ਦਿੰਦਾ ਹੈ।"</w:t>
      </w:r>
    </w:p>
    <w:p w14:paraId="341BF008" w14:textId="77777777" w:rsidR="00F90BDC" w:rsidRDefault="00F90BDC"/>
    <w:p w14:paraId="2ED43900" w14:textId="77777777" w:rsidR="00F90BDC" w:rsidRDefault="00F90BDC">
      <w:r xmlns:w="http://schemas.openxmlformats.org/wordprocessingml/2006/main">
        <w:t xml:space="preserve">2. ਰੋਮੀਆਂ 6:23 - "ਪਾਪ ਦੀ ਮਜ਼ਦੂਰੀ ਮੌਤ ਹੈ, ਪਰ ਪਰਮੇਸ਼ੁਰ ਦੀ ਮੁਫ਼ਤ ਦਾਤ ਮਸੀਹ ਯਿਸੂ ਸਾਡੇ ਪ੍ਰਭੂ ਵਿੱਚ ਸਦੀਵੀ ਜੀਵਨ ਹੈ।"</w:t>
      </w:r>
    </w:p>
    <w:p w14:paraId="1E9B91EA" w14:textId="77777777" w:rsidR="00F90BDC" w:rsidRDefault="00F90BDC"/>
    <w:p w14:paraId="51397A79" w14:textId="77777777" w:rsidR="00F90BDC" w:rsidRDefault="00F90BDC">
      <w:r xmlns:w="http://schemas.openxmlformats.org/wordprocessingml/2006/main">
        <w:t xml:space="preserve">ਮੱਤੀ 18:9 ਅਤੇ ਜੇ ਤੇਰੀ ਅੱਖ ਤੈਨੂੰ ਠੇਸ ਪਹੁੰਚਾਵੇ, ਤਾਂ ਉਹ ਨੂੰ ਕੱਢ ਕੇ ਆਪਣੇ ਕੋਲੋਂ ਸੁੱਟ ਦੇਹ, ਇਹ ਤੇਰੇ ਲਈ ਇੱਕ ਅੱਖ ਨਾਲ ਜੀਵਨ ਵਿੱਚ ਵੜਨਾ ਚੰਗਾ ਹੈ, ਨਾ ਕਿ ਦੋ ਅੱਖਾਂ ਨਾਲ ਨਰਕ ਦੀ ਅੱਗ ਵਿੱਚ ਸੁੱਟਿਆ ਜਾਣਾ।</w:t>
      </w:r>
    </w:p>
    <w:p w14:paraId="251C6434" w14:textId="77777777" w:rsidR="00F90BDC" w:rsidRDefault="00F90BDC"/>
    <w:p w14:paraId="4D3CD61D" w14:textId="77777777" w:rsidR="00F90BDC" w:rsidRDefault="00F90BDC">
      <w:r xmlns:w="http://schemas.openxmlformats.org/wordprocessingml/2006/main">
        <w:t xml:space="preserve">ਯਿਸੂ ਸਾਨੂੰ ਪਾਪ ਤੋਂ ਦੂਰ ਰਹਿਣ ਲਈ ਅਤਿਅੰਤ ਉਪਾਅ ਕਰਨ ਲਈ ਉਤਸ਼ਾਹਿਤ ਕਰਦਾ ਹੈ, ਭਾਵੇਂ ਇਸਦਾ ਮਤਲਬ ਅੰਨ੍ਹਾਪਣ ਹੈ, ਕਿਉਂਕਿ ਪਾਪ ਦੇ ਨਤੀਜੇ ਸਰੀਰਕ ਅਪਾਹਜਤਾ ਨਾਲੋਂ ਬਹੁਤ ਮਾੜੇ ਹਨ।</w:t>
      </w:r>
    </w:p>
    <w:p w14:paraId="31EEEB5B" w14:textId="77777777" w:rsidR="00F90BDC" w:rsidRDefault="00F90BDC"/>
    <w:p w14:paraId="35C7CD36" w14:textId="77777777" w:rsidR="00F90BDC" w:rsidRDefault="00F90BDC">
      <w:r xmlns:w="http://schemas.openxmlformats.org/wordprocessingml/2006/main">
        <w:t xml:space="preserve">1: ਜਿੰਨਾ ਵੱਡਾ ਬਲੀਦਾਨ, ਉੱਨਾ ਹੀ ਵੱਡਾ ਇਨਾਮ</w:t>
      </w:r>
    </w:p>
    <w:p w14:paraId="4D187193" w14:textId="77777777" w:rsidR="00F90BDC" w:rsidRDefault="00F90BDC"/>
    <w:p w14:paraId="3DC9EFE4" w14:textId="77777777" w:rsidR="00F90BDC" w:rsidRDefault="00F90BDC">
      <w:r xmlns:w="http://schemas.openxmlformats.org/wordprocessingml/2006/main">
        <w:t xml:space="preserve">2: ਪਾਪ ਦੇ ਨਤੀਜੇ ਗੰਭੀਰ ਹਨ</w:t>
      </w:r>
    </w:p>
    <w:p w14:paraId="0704CF5B" w14:textId="77777777" w:rsidR="00F90BDC" w:rsidRDefault="00F90BDC"/>
    <w:p w14:paraId="5E937B26" w14:textId="77777777" w:rsidR="00F90BDC" w:rsidRDefault="00F90BDC">
      <w:r xmlns:w="http://schemas.openxmlformats.org/wordprocessingml/2006/main">
        <w:t xml:space="preserve">1:1 ਕੁਰਿੰਥੀਆਂ 6:18, "ਜਿਨਸੀ ਅਨੈਤਿਕਤਾ ਤੋਂ ਭੱਜੋ। ਹਰ ਦੂਜਾ ਪਾਪ ਜੋ ਵਿਅਕਤੀ ਕਰਦਾ ਹੈ ਉਹ ਸਰੀਰ ਤੋਂ ਬਾਹਰ ਹੁੰਦਾ ਹੈ, ਪਰ ਜਿਨਸੀ ਤੌਰ 'ਤੇ ਅਨੈਤਿਕ ਵਿਅਕਤੀ ਆਪਣੇ ਸਰੀਰ ਦੇ ਵਿਰੁੱਧ ਪਾਪ ਕਰਦਾ ਹੈ।"</w:t>
      </w:r>
    </w:p>
    <w:p w14:paraId="5AE83745" w14:textId="77777777" w:rsidR="00F90BDC" w:rsidRDefault="00F90BDC"/>
    <w:p w14:paraId="199D4370" w14:textId="77777777" w:rsidR="00F90BDC" w:rsidRDefault="00F90BDC">
      <w:r xmlns:w="http://schemas.openxmlformats.org/wordprocessingml/2006/main">
        <w:t xml:space="preserve">2: ਰੋਮੀਆਂ 12: 1-2, "ਇਸ ਲਈ, ਭਰਾਵੋ, ਮੈਂ ਤੁਹਾਨੂੰ ਪਰਮੇਸ਼ੁਰ ਦੀ ਦਇਆ ਦੁਆਰਾ ਬੇਨਤੀ ਕਰਦਾ ਹਾਂ ਕਿ ਤੁਸੀਂ ਆਪਣੇ ਸਰੀਰ ਨੂੰ ਇੱਕ ਜੀਵਤ ਬਲੀਦਾਨ ਦੇ ਰੂਪ ਵਿੱਚ ਪੇਸ਼ ਕਰੋ, ਪਵਿੱਤਰ ਅਤੇ ਪ੍ਰਮਾਤਮਾ ਨੂੰ ਸਵੀਕਾਰਯੋਗ, ਜੋ ਤੁਹਾਡੀ ਅਧਿਆਤਮਿਕ ਉਪਾਸਨਾ ਹੈ, ਦੇ ਅਨੁਸਾਰ ਨਾ ਬਣੋ। ਇਸ ਸੰਸਾਰ ਨੂੰ, ਪਰ ਆਪਣੇ ਮਨ ਦੇ ਨਵੀਨੀਕਰਨ ਦੁਆਰਾ ਬਦਲੋ, ਤਾਂ ਜੋ ਤੁਸੀਂ ਪਰਖ ਕੇ ਜਾਣ ਸਕੋ ਕਿ ਪਰਮੇਸ਼ੁਰ ਦੀ ਇੱਛਾ ਕੀ ਹੈ, ਕੀ ਚੰਗੀ ਅਤੇ ਸਵੀਕਾਰਯੋਗ ਅਤੇ ਸੰਪੂਰਨ ਹੈ."</w:t>
      </w:r>
    </w:p>
    <w:p w14:paraId="4130CC58" w14:textId="77777777" w:rsidR="00F90BDC" w:rsidRDefault="00F90BDC"/>
    <w:p w14:paraId="081C2FB4" w14:textId="77777777" w:rsidR="00F90BDC" w:rsidRDefault="00F90BDC">
      <w:r xmlns:w="http://schemas.openxmlformats.org/wordprocessingml/2006/main">
        <w:t xml:space="preserve">ਮੱਤੀ 18:10 ਸਾਵਧਾਨ ਰਹੋ ਕਿ ਤੁਸੀਂ ਇਨ੍ਹਾਂ ਛੋਟਿਆਂ ਵਿੱਚੋਂ ਇੱਕ ਨੂੰ ਵੀ ਤੁੱਛ ਨਾ ਸਮਝੋ। ਕਿਉਂਕਿ ਮੈਂ ਤੁਹਾਨੂੰ ਆਖਦਾ ਹਾਂ ਕਿ ਸਵਰਗ ਵਿੱਚ ਉਨ੍ਹਾਂ ਦੇ ਦੂਤ ਹਮੇਸ਼ਾ ਮੇਰੇ ਸਵਰਗ ਪਿਤਾ ਦਾ ਚਿਹਰਾ ਦੇਖਦੇ ਹਨ।</w:t>
      </w:r>
    </w:p>
    <w:p w14:paraId="3C5EB6CD" w14:textId="77777777" w:rsidR="00F90BDC" w:rsidRDefault="00F90BDC"/>
    <w:p w14:paraId="1897A8F9" w14:textId="77777777" w:rsidR="00F90BDC" w:rsidRDefault="00F90BDC">
      <w:r xmlns:w="http://schemas.openxmlformats.org/wordprocessingml/2006/main">
        <w:t xml:space="preserve">ਪ੍ਰਮਾਤਮਾ ਸਾਨੂੰ ਸਾਵਧਾਨ ਰਹਿਣ ਲਈ ਚੇਤਾਵਨੀ ਦਿੰਦਾ ਹੈ ਕਿ ਸਮਾਜ ਦੇ ਕਮਜ਼ੋਰ ਮੈਂਬਰਾਂ ਨਾਲ ਦੁਰਵਿਵਹਾਰ ਨਾ ਕੀਤਾ ਜਾਵੇ, ਕਿਉਂਕਿ ਉਹਨਾਂ ਨੂੰ ਸਵਰਗ ਵਿੱਚ ਦੂਤਾਂ ਦੁਆਰਾ ਲਗਾਤਾਰ ਦੇਖਿਆ ਜਾਂਦਾ ਹੈ।</w:t>
      </w:r>
    </w:p>
    <w:p w14:paraId="0D3A0B69" w14:textId="77777777" w:rsidR="00F90BDC" w:rsidRDefault="00F90BDC"/>
    <w:p w14:paraId="06D48268" w14:textId="77777777" w:rsidR="00F90BDC" w:rsidRDefault="00F90BDC">
      <w:r xmlns:w="http://schemas.openxmlformats.org/wordprocessingml/2006/main">
        <w:t xml:space="preserve">1. ਦਇਆ ਦੀ ਸ਼ਕਤੀ: ਕਮਜ਼ੋਰਾਂ ਨਾਲ ਸਨਮਾਨ ਨਾਲ ਕਿਵੇਂ ਪੇਸ਼ ਆਉਣਾ ਹੈ।</w:t>
      </w:r>
    </w:p>
    <w:p w14:paraId="219B794B" w14:textId="77777777" w:rsidR="00F90BDC" w:rsidRDefault="00F90BDC"/>
    <w:p w14:paraId="6488FDD9" w14:textId="77777777" w:rsidR="00F90BDC" w:rsidRDefault="00F90BDC">
      <w:r xmlns:w="http://schemas.openxmlformats.org/wordprocessingml/2006/main">
        <w:t xml:space="preserve">2. ਪਿਆਰ ਨਾਲ ਰਹਿਣਾ: ਛੋਟੇ ਬੱਚਿਆਂ ਦੀ ਕੀਮਤ ਨੂੰ ਸਮਝਣਾ।</w:t>
      </w:r>
    </w:p>
    <w:p w14:paraId="767F523C" w14:textId="77777777" w:rsidR="00F90BDC" w:rsidRDefault="00F90BDC"/>
    <w:p w14:paraId="0D82B0ED" w14:textId="77777777" w:rsidR="00F90BDC" w:rsidRDefault="00F90BDC">
      <w:r xmlns:w="http://schemas.openxmlformats.org/wordprocessingml/2006/main">
        <w:t xml:space="preserve">1. ਯਾਕੂਬ 1:27 - "ਧਰਮ ਜਿਸ ਨੂੰ ਸਾਡਾ ਪਿਤਾ ਪਰਮੇਸ਼ੁਰ ਸ਼ੁੱਧ ਅਤੇ ਨੁਕਸ ਰਹਿਤ ਮੰਨਦਾ ਹੈ ਇਹ ਹੈ: ਅਨਾਥਾਂ ਅਤੇ ਵਿਧਵਾਵਾਂ ਨੂੰ ਉਨ੍ਹਾਂ ਦੇ ਦੁੱਖਾਂ ਵਿੱਚ ਸੰਭਾਲਣਾ ਅਤੇ ਆਪਣੇ ਆਪ ਨੂੰ ਸੰਸਾਰ ਦੁਆਰਾ ਪਲੀਤ ਹੋਣ ਤੋਂ ਬਚਾਉਣਾ।"</w:t>
      </w:r>
    </w:p>
    <w:p w14:paraId="69CA2194" w14:textId="77777777" w:rsidR="00F90BDC" w:rsidRDefault="00F90BDC"/>
    <w:p w14:paraId="0A770E6D" w14:textId="77777777" w:rsidR="00F90BDC" w:rsidRDefault="00F90BDC">
      <w:r xmlns:w="http://schemas.openxmlformats.org/wordprocessingml/2006/main">
        <w:t xml:space="preserve">2. ਮੱਤੀ 25:40 - "ਰਾਜਾ ਜਵਾਬ ਦੇਵੇਗਾ, 'ਮੈਂ ਤੁਹਾਨੂੰ ਸੱਚ ਦੱਸਦਾ ਹਾਂ, ਜੋ ਕੁਝ ਤੁਸੀਂ ਮੇਰੇ ਇਨ੍ਹਾਂ ਭੈਣਾਂ-ਭਰਾਵਾਂ ਵਿੱਚੋਂ ਇੱਕ ਲਈ ਕੀਤਾ, ਤੁਸੀਂ ਮੇਰੇ ਲਈ ਕੀਤਾ।?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ਮੱਤੀ 18:11 ਕਿਉਂਕਿ ਮਨੁੱਖ ਦਾ ਪੁੱਤਰ ਉਸ ਗੁਆਚੀ ਹੋਈ ਚੀਜ਼ ਨੂੰ ਬਚਾਉਣ ਆਇਆ ਹੈ।</w:t>
      </w:r>
    </w:p>
    <w:p w14:paraId="45E77531" w14:textId="77777777" w:rsidR="00F90BDC" w:rsidRDefault="00F90BDC"/>
    <w:p w14:paraId="5B87A394" w14:textId="77777777" w:rsidR="00F90BDC" w:rsidRDefault="00F90BDC">
      <w:r xmlns:w="http://schemas.openxmlformats.org/wordprocessingml/2006/main">
        <w:t xml:space="preserve">ਯਿਸੂ ਨੇ ਗੁਆਚੇ ਨੂੰ ਬਚਾਉਣ ਲਈ ਆਇਆ ਹੈ.</w:t>
      </w:r>
    </w:p>
    <w:p w14:paraId="7D9B493E" w14:textId="77777777" w:rsidR="00F90BDC" w:rsidRDefault="00F90BDC"/>
    <w:p w14:paraId="4955BF9E" w14:textId="77777777" w:rsidR="00F90BDC" w:rsidRDefault="00F90BDC">
      <w:r xmlns:w="http://schemas.openxmlformats.org/wordprocessingml/2006/main">
        <w:t xml:space="preserve">1. ਛੁਟਕਾਰਾ ਦੀ ਸ਼ਕਤੀ - ਕਿਵੇਂ ਯਿਸੂ ਗੁਆਚੇ ਲੋਕਾਂ ਨੂੰ ਬਚਾਉਂਦਾ ਹੈ</w:t>
      </w:r>
    </w:p>
    <w:p w14:paraId="79A4E00B" w14:textId="77777777" w:rsidR="00F90BDC" w:rsidRDefault="00F90BDC"/>
    <w:p w14:paraId="4534096C" w14:textId="77777777" w:rsidR="00F90BDC" w:rsidRDefault="00F90BDC">
      <w:r xmlns:w="http://schemas.openxmlformats.org/wordprocessingml/2006/main">
        <w:t xml:space="preserve">2. ਏ ਕਾਲ ਟੂ ਐਕਸ਼ਨ - ਗੁਆਚੇ ਲੋਕਾਂ ਤੱਕ ਪਹੁੰਚਣ ਲਈ ਮਿਸ਼ਨ ਨੂੰ ਲੈਣਾ</w:t>
      </w:r>
    </w:p>
    <w:p w14:paraId="785A3EC9" w14:textId="77777777" w:rsidR="00F90BDC" w:rsidRDefault="00F90BDC"/>
    <w:p w14:paraId="39279AF5" w14:textId="77777777" w:rsidR="00F90BDC" w:rsidRDefault="00F90BDC">
      <w:r xmlns:w="http://schemas.openxmlformats.org/wordprocessingml/2006/main">
        <w:t xml:space="preserve">1. ਲੂਕਾ 19:10 - ? </w:t>
      </w:r>
      <w:r xmlns:w="http://schemas.openxmlformats.org/wordprocessingml/2006/main">
        <w:rPr>
          <w:rFonts w:ascii="맑은 고딕 Semilight" w:hAnsi="맑은 고딕 Semilight"/>
        </w:rPr>
        <w:t xml:space="preserve">쏤 </w:t>
      </w:r>
      <w:r xmlns:w="http://schemas.openxmlformats.org/wordprocessingml/2006/main">
        <w:t xml:space="preserve">ਜਾਂ ਮਨੁੱਖ ਦਾ ਪੁੱਤਰ ਗੁਆਚੇ ਲੋਕਾਂ ਨੂੰ ਲੱਭਣ ਅਤੇ ਬਚਾਉਣ ਆਇਆ ਹੈ।</w:t>
      </w:r>
    </w:p>
    <w:p w14:paraId="3F707F3F" w14:textId="77777777" w:rsidR="00F90BDC" w:rsidRDefault="00F90BDC"/>
    <w:p w14:paraId="59CE7059" w14:textId="77777777" w:rsidR="00F90BDC" w:rsidRDefault="00F90BDC">
      <w:r xmlns:w="http://schemas.openxmlformats.org/wordprocessingml/2006/main">
        <w:t xml:space="preserve">2. ਰੋਮੀਆਂ 5:8 - ? </w:t>
      </w:r>
      <w:r xmlns:w="http://schemas.openxmlformats.org/wordprocessingml/2006/main">
        <w:rPr>
          <w:rFonts w:ascii="맑은 고딕 Semilight" w:hAnsi="맑은 고딕 Semilight"/>
        </w:rPr>
        <w:t xml:space="preserve">쏝 </w:t>
      </w:r>
      <w:r xmlns:w="http://schemas.openxmlformats.org/wordprocessingml/2006/main">
        <w:t xml:space="preserve">ut ਰੱਬ ਸਾਡੇ ਲਈ ਆਪਣਾ ਪਿਆਰ ਇਸ ਤਰ੍ਹਾਂ ਦਰਸਾਉਂਦਾ ਹੈ: ਜਦੋਂ ਅਸੀਂ ਅਜੇ ਪਾਪੀ ਹੀ ਸੀ, ਮਸੀਹ ਸਾਡੇ ਲਈ ਮਰਿਆ।</w:t>
      </w:r>
    </w:p>
    <w:p w14:paraId="5FB8E5B7" w14:textId="77777777" w:rsidR="00F90BDC" w:rsidRDefault="00F90BDC"/>
    <w:p w14:paraId="53518016" w14:textId="77777777" w:rsidR="00F90BDC" w:rsidRDefault="00F90BDC">
      <w:r xmlns:w="http://schemas.openxmlformats.org/wordprocessingml/2006/main">
        <w:t xml:space="preserve">ਮੱਤੀ 18:12 ਤੁਸੀਂ ਕੀ ਸੋਚਦੇ ਹੋ? ਜੇਕਰ ਕਿਸੇ ਮਨੁੱਖ ਦੀਆਂ ਸੌ ਭੇਡਾਂ ਹੋਣ ਅਤੇ ਉਨ੍ਹਾਂ ਵਿੱਚੋਂ ਇੱਕ ਭੇਡਾਂ ਭਟਕ ਜਾਣ, ਤਾਂ ਕੀ ਉਹ ਨੜਨਵੇਂ ਭੇਡਾਂ ਨੂੰ ਛੱਡ ਕੇ ਪਹਾੜਾਂ ਵਿੱਚ ਜਾ ਕੇ ਭਟਕੀਆਂ ਹੋਈਆਂ ਚੀਜ਼ਾਂ ਨੂੰ ਨਹੀਂ ਲੱਭਦਾ?</w:t>
      </w:r>
    </w:p>
    <w:p w14:paraId="78ABA754" w14:textId="77777777" w:rsidR="00F90BDC" w:rsidRDefault="00F90BDC"/>
    <w:p w14:paraId="6C3F2B76" w14:textId="77777777" w:rsidR="00F90BDC" w:rsidRDefault="00F90BDC">
      <w:r xmlns:w="http://schemas.openxmlformats.org/wordprocessingml/2006/main">
        <w:t xml:space="preserve">ਯਿਸੂ ਨੇ ਇੱਕ ਚਰਵਾਹੇ ਦਾ ਦ੍ਰਿਸ਼ਟਾਂਤ ਦੱਸਿਆ ਜੋ ਗੁਆਚੀਆਂ ਹੋਈਆਂ ਭੇਡਾਂ ਦੀ ਭਾਲ ਵਿੱਚ ਆਪਣੀਆਂ 99 ਭੇਡਾਂ ਨੂੰ ਛੱਡ ਦਿੰਦਾ ਹੈ।</w:t>
      </w:r>
    </w:p>
    <w:p w14:paraId="4E734813" w14:textId="77777777" w:rsidR="00F90BDC" w:rsidRDefault="00F90BDC"/>
    <w:p w14:paraId="37A0E4A2" w14:textId="77777777" w:rsidR="00F90BDC" w:rsidRDefault="00F90BDC">
      <w:r xmlns:w="http://schemas.openxmlformats.org/wordprocessingml/2006/main">
        <w:t xml:space="preserve">1. ਗੁਆਚੇ ਹੋਏ ਲਈ ਪਰਮੇਸ਼ੁਰ ਦਾ ਪਿਆਰ - ਗੁਆਚੀਆਂ ਭੇਡਾਂ ਦੇ ਦ੍ਰਿਸ਼ਟਾਂਤ 'ਤੇ ਪ੍ਰਤੀਬਿੰਬਤ ਕਰਨਾ</w:t>
      </w:r>
    </w:p>
    <w:p w14:paraId="326FEBA0" w14:textId="77777777" w:rsidR="00F90BDC" w:rsidRDefault="00F90BDC"/>
    <w:p w14:paraId="0AAF2BA0" w14:textId="77777777" w:rsidR="00F90BDC" w:rsidRDefault="00F90BDC">
      <w:r xmlns:w="http://schemas.openxmlformats.org/wordprocessingml/2006/main">
        <w:t xml:space="preserve">2. ਗੁਆਚੇ ਨੂੰ ਲੱਭਣ ਦੀ ਖੁਸ਼ੀ - ਚਰਵਾਹੇ ਦੀ ਵਫ਼ਾਦਾਰੀ ਦਾ ਜਸ਼ਨ ਮਨਾਉਣਾ</w:t>
      </w:r>
    </w:p>
    <w:p w14:paraId="7D294C13" w14:textId="77777777" w:rsidR="00F90BDC" w:rsidRDefault="00F90BDC"/>
    <w:p w14:paraId="34586286" w14:textId="77777777" w:rsidR="00F90BDC" w:rsidRDefault="00F90BDC">
      <w:r xmlns:w="http://schemas.openxmlformats.org/wordprocessingml/2006/main">
        <w:t xml:space="preserve">1. ਲੂਕਾ 15:3-7 - ਗੁਆਚੀਆਂ ਭੇਡਾਂ ਦਾ ਦ੍ਰਿਸ਼ਟਾਂਤ</w:t>
      </w:r>
    </w:p>
    <w:p w14:paraId="3DC87EA1" w14:textId="77777777" w:rsidR="00F90BDC" w:rsidRDefault="00F90BDC"/>
    <w:p w14:paraId="4FAEB90F" w14:textId="77777777" w:rsidR="00F90BDC" w:rsidRDefault="00F90BDC">
      <w:r xmlns:w="http://schemas.openxmlformats.org/wordprocessingml/2006/main">
        <w:t xml:space="preserve">2. ਹਿਜ਼ਕੀਏਲ 34:11-16 - ਪਰਮੇਸ਼ੁਰ ਦੀ ਉਸ ਦੀਆਂ ਭੇਡਾਂ ਦੀ ਦੇਖਭਾਲ</w:t>
      </w:r>
    </w:p>
    <w:p w14:paraId="7CFE54BB" w14:textId="77777777" w:rsidR="00F90BDC" w:rsidRDefault="00F90BDC"/>
    <w:p w14:paraId="4405736F" w14:textId="77777777" w:rsidR="00F90BDC" w:rsidRDefault="00F90BDC">
      <w:r xmlns:w="http://schemas.openxmlformats.org/wordprocessingml/2006/main">
        <w:t xml:space="preserve">ਮੱਤੀ 18:13 ਅਤੇ ਜੇ ਅਜਿਹਾ ਹੈ ਕਿ ਉਹ ਇਸਨੂੰ ਲੱਭ ਲਵੇ, ਤਾਂ ਮੈਂ ਤੁਹਾਨੂੰ ਸੱਚ ਆਖਦਾ ਹਾਂ, ਉਹ ਉਨ੍ਹਾਂ ਭੇਡਾਂ ਤੋਂ ਵੱਧ ਅਨੰਦ ਕਰਦਾ ਹੈ, ਉਨ੍ਹਾਂ ਨੜਿੰਨਵੇਂ ਜੋ ਭਟਕੀਆਂ ਨਹੀਂ ਸਨ।</w:t>
      </w:r>
    </w:p>
    <w:p w14:paraId="202A3993" w14:textId="77777777" w:rsidR="00F90BDC" w:rsidRDefault="00F90BDC"/>
    <w:p w14:paraId="0EEF847D" w14:textId="77777777" w:rsidR="00F90BDC" w:rsidRDefault="00F90BDC">
      <w:r xmlns:w="http://schemas.openxmlformats.org/wordprocessingml/2006/main">
        <w:t xml:space="preserve">ਯਿਸੂ ਸਿਖਾਉਂਦਾ ਹੈ ਕਿ ਜਦੋਂ ਇੱਕ ਗੁਆਚੀ ਹੋਈ ਭੇਡ ਲੱਭੀ ਜਾਂਦੀ ਹੈ, ਤਾਂ ਉਨ੍ਹਾਂ ਨੜਨਵੇਂ ਤੋਂ ਵੱਧ ਖੁਸ਼ੀ ਹੁੰਦੀ ਹੈ ਜੋ ਕੁਰਾਹੇ ਨਹੀਂ ਗਏ ਸਨ।</w:t>
      </w:r>
    </w:p>
    <w:p w14:paraId="15BA58D9" w14:textId="77777777" w:rsidR="00F90BDC" w:rsidRDefault="00F90BDC"/>
    <w:p w14:paraId="28EF4178" w14:textId="77777777" w:rsidR="00F90BDC" w:rsidRDefault="00F90BDC">
      <w:r xmlns:w="http://schemas.openxmlformats.org/wordprocessingml/2006/main">
        <w:t xml:space="preserve">1. ਗੁਆਚੀਆਂ ਭੇਡਾਂ ਨੂੰ ਲੱਭਣ ਦੀ ਖੁਸ਼ੀ</w:t>
      </w:r>
    </w:p>
    <w:p w14:paraId="7DAF5AC1" w14:textId="77777777" w:rsidR="00F90BDC" w:rsidRDefault="00F90BDC"/>
    <w:p w14:paraId="4B3986DD" w14:textId="77777777" w:rsidR="00F90BDC" w:rsidRDefault="00F90BDC">
      <w:r xmlns:w="http://schemas.openxmlformats.org/wordprocessingml/2006/main">
        <w:t xml:space="preserve">2. ਇੱਕ ਦੀ ਸ਼ਕਤੀ: ਇੱਕ ਵਿਅਕਤੀ ਦੀਆਂ ਕਾਰਵਾਈਆਂ ਦਾ ਪ੍ਰਭਾਵ</w:t>
      </w:r>
    </w:p>
    <w:p w14:paraId="78F7A3B9" w14:textId="77777777" w:rsidR="00F90BDC" w:rsidRDefault="00F90BDC"/>
    <w:p w14:paraId="4F50EF6F" w14:textId="77777777" w:rsidR="00F90BDC" w:rsidRDefault="00F90BDC">
      <w:r xmlns:w="http://schemas.openxmlformats.org/wordprocessingml/2006/main">
        <w:t xml:space="preserve">1. ਲੂਕਾ 15:3-7, ਗੁਆਚੀ ਹੋਈ ਭੇਡ ਦਾ ਦ੍ਰਿਸ਼ਟਾਂਤ</w:t>
      </w:r>
    </w:p>
    <w:p w14:paraId="6EFE5FA5" w14:textId="77777777" w:rsidR="00F90BDC" w:rsidRDefault="00F90BDC"/>
    <w:p w14:paraId="2FA8337B" w14:textId="77777777" w:rsidR="00F90BDC" w:rsidRDefault="00F90BDC">
      <w:r xmlns:w="http://schemas.openxmlformats.org/wordprocessingml/2006/main">
        <w:t xml:space="preserve">2. ਲੂਕਾ 15:11-32, ਉਜਾੜੂ ਪੁੱਤਰ ਦਾ ਦ੍ਰਿਸ਼ਟਾਂਤ</w:t>
      </w:r>
    </w:p>
    <w:p w14:paraId="62CBB6F2" w14:textId="77777777" w:rsidR="00F90BDC" w:rsidRDefault="00F90BDC"/>
    <w:p w14:paraId="3C3643C5" w14:textId="77777777" w:rsidR="00F90BDC" w:rsidRDefault="00F90BDC">
      <w:r xmlns:w="http://schemas.openxmlformats.org/wordprocessingml/2006/main">
        <w:t xml:space="preserve">ਮੱਤੀ 18:14 ਇਸੇ ਤਰ੍ਹਾਂ ਤੁਹਾਡੇ ਪਿਤਾ ਦੀ ਜੋ ਸੁਰਗ ਵਿੱਚ ਹੈ ਇਹ ਇੱਛਿਆ ਨਹੀਂ ਹੈ ਕਿ ਇਨ੍ਹਾਂ ਛੋਟਿਆਂ ਵਿੱਚੋਂ ਇੱਕ ਦਾ ਨਾਸ਼ ਹੋਵੇ।</w:t>
      </w:r>
    </w:p>
    <w:p w14:paraId="08D2BEF3" w14:textId="77777777" w:rsidR="00F90BDC" w:rsidRDefault="00F90BDC"/>
    <w:p w14:paraId="17F436B6" w14:textId="77777777" w:rsidR="00F90BDC" w:rsidRDefault="00F90BDC">
      <w:r xmlns:w="http://schemas.openxmlformats.org/wordprocessingml/2006/main">
        <w:t xml:space="preserve">ਰੱਬ ਦੀ ਮਰਜ਼ੀ ਹੈ ਕਿ ਕੋਈ ਵੀ ਬੱਚਾ ਨਾਸ਼ ਨਾ ਹੋਵੇ।</w:t>
      </w:r>
    </w:p>
    <w:p w14:paraId="0EE3B412" w14:textId="77777777" w:rsidR="00F90BDC" w:rsidRDefault="00F90BDC"/>
    <w:p w14:paraId="507FC2BF" w14:textId="77777777" w:rsidR="00F90BDC" w:rsidRDefault="00F90BDC">
      <w:r xmlns:w="http://schemas.openxmlformats.org/wordprocessingml/2006/main">
        <w:t xml:space="preserve">1: ਸਾਨੂੰ ਸਾਰਿਆਂ ਨੂੰ ਜਵਾਨ ਅਤੇ ਮਾਸੂਮ ਦੀ ਰੱਖਿਆ ਕਰਨ ਦੀ ਕੋਸ਼ਿਸ਼ ਕਰਨੀ ਚਾਹੀਦੀ ਹੈ, ਤਾਂ ਜੋ ਧਰਤੀ ਉੱਤੇ ਪਰਮੇਸ਼ੁਰ ਦੀ ਇੱਛਾ ਪੂਰੀ ਹੋਵੇ।</w:t>
      </w:r>
    </w:p>
    <w:p w14:paraId="505EF9AB" w14:textId="77777777" w:rsidR="00F90BDC" w:rsidRDefault="00F90BDC"/>
    <w:p w14:paraId="669CFE9E" w14:textId="77777777" w:rsidR="00F90BDC" w:rsidRDefault="00F90BDC">
      <w:r xmlns:w="http://schemas.openxmlformats.org/wordprocessingml/2006/main">
        <w:t xml:space="preserve">2: ਸਾਨੂੰ ਸਾਰਿਆਂ ਨੂੰ ਪਿਆਰ ਕਰਨ ਦੀ ਕੋਸ਼ਿਸ਼ ਕਰਨੀ ਚਾਹੀਦੀ ਹੈ ਅਤੇ ਇੱਕ ਦੂਜੇ ਨਾਲ ਦਿਆਲੂ ਹੋਣਾ ਚਾਹੀਦਾ ਹੈ, ਜਿਵੇਂ ਕਿ ਪਰਮੇਸ਼ੁਰ ਸਾਨੂੰ ਸਾਰਿਆਂ ਨੂੰ ਪਿਆਰ ਕਰਦਾ ਹੈ।</w:t>
      </w:r>
    </w:p>
    <w:p w14:paraId="2FE0EA03" w14:textId="77777777" w:rsidR="00F90BDC" w:rsidRDefault="00F90BDC"/>
    <w:p w14:paraId="627E3D2B" w14:textId="77777777" w:rsidR="00F90BDC" w:rsidRDefault="00F90BDC">
      <w:r xmlns:w="http://schemas.openxmlformats.org/wordprocessingml/2006/main">
        <w:t xml:space="preserve">1:1 ਯੂਹੰਨਾ 4:7-8 ਪਿਆਰੇ, ਆਓ ਆਪਾਂ ਇੱਕ ਦੂਜੇ ਨੂੰ ਪਿਆਰ ਕਰੀਏ: ਕਿਉਂਕਿ ਪਿਆਰ ਪਰਮੇਸ਼ੁਰ ਵੱਲੋਂ ਹੈ; ਅਤੇ ਹਰ ਕੋਈ ਜਿਹੜਾ ਪਿਆਰ ਕਰਦਾ ਹੈ ਪਰਮੇਸ਼ੁਰ ਤੋਂ ਪੈਦਾ ਹੋਇਆ ਹੈ ਅਤੇ ਪਰਮੇਸ਼ੁਰ ਨੂੰ ਜਾਣਦਾ ਹੈ। ਜਿਹੜਾ ਵਿਅਕਤੀ ਪਿਆਰ ਨਹੀਂ ਕਰਦਾ ਉਹ ਪਰਮੇਸ਼ੁਰ ਨੂੰ ਨਹੀਂ ਜਾਣਦਾ। ਕਿਉਂਕਿ ਪਰਮੇਸ਼ੁਰ ਪਿਆਰ ਹੈ।</w:t>
      </w:r>
    </w:p>
    <w:p w14:paraId="1FFD90C9" w14:textId="77777777" w:rsidR="00F90BDC" w:rsidRDefault="00F90BDC"/>
    <w:p w14:paraId="5DA833A7" w14:textId="77777777" w:rsidR="00F90BDC" w:rsidRDefault="00F90BDC">
      <w:r xmlns:w="http://schemas.openxmlformats.org/wordprocessingml/2006/main">
        <w:t xml:space="preserve">2: ਮੱਤੀ 7:12 ਇਸ ਲਈ ਸਭ ਕੁਝ ਜੋ ਤੁਸੀਂ ਚਾਹੁੰਦੇ ਹੋ ਕਿ ਲੋਕ ਤੁਹਾਡੇ ਨਾਲ ਕਰਨ, ਤੁਸੀਂ ਵੀ ਉਨ੍ਹਾਂ ਨਾਲ ਕਰੋ ਕਿਉਂਕਿ ਇਹ ਬਿਵਸਥਾ ਅਤੇ ਨਬੀਆਂ ਹਨ।</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18:15 ਇਸ ਤੋਂ ਇਲਾਵਾ, ਜੇ ਤੁਹਾਡਾ ਭਰਾ ਤੁਹਾਡੇ ਵਿਰੁੱਧ ਅਪਰਾਧ ਕਰਦਾ ਹੈ, ਤਾਂ ਜਾ ਕੇ ਉਸ ਨੂੰ ਇਕੱਲੇ ਆਪਣੇ ਅਤੇ ਉਸ ਦੇ ਵਿਚਕਾਰ ਆਪਣਾ ਕਸੂਰ ਦੱਸੋ: ਜੇ ਉਹ ਤੁਹਾਡੀ ਗੱਲ ਸੁਣ ਲਵੇ, ਤਾਂ ਤੁਸੀਂ ਆਪਣੇ ਭਰਾ ਨੂੰ ਪ੍ਰਾਪਤ ਕਰ ਲਿਆ ਹੈ.</w:t>
      </w:r>
    </w:p>
    <w:p w14:paraId="5B59DE83" w14:textId="77777777" w:rsidR="00F90BDC" w:rsidRDefault="00F90BDC"/>
    <w:p w14:paraId="21BA38E2" w14:textId="77777777" w:rsidR="00F90BDC" w:rsidRDefault="00F90BDC">
      <w:r xmlns:w="http://schemas.openxmlformats.org/wordprocessingml/2006/main">
        <w:t xml:space="preserve">ਇਹ ਹਵਾਲਾ ਸਾਨੂੰ ਆਪਣੇ ਭਰਾ ਕੋਲ ਜਾਣ ਲਈ ਉਤਸ਼ਾਹਿਤ ਕਰਦਾ ਹੈ, ਜਿਸ ਨੇ ਸਾਡੇ ਨਾਲ ਗਲਤ ਕੀਤਾ ਹੈ, ਨਿੱਜੀ ਤੌਰ 'ਤੇ ਅਤੇ ਇਸ ਮੁੱਦੇ ਨੂੰ ਹੱਲ ਕਰਨ ਦੀ ਕੋਸ਼ਿਸ਼ ਕਰੋ।</w:t>
      </w:r>
    </w:p>
    <w:p w14:paraId="00250228" w14:textId="77777777" w:rsidR="00F90BDC" w:rsidRDefault="00F90BDC"/>
    <w:p w14:paraId="26D07A05" w14:textId="77777777" w:rsidR="00F90BDC" w:rsidRDefault="00F90BDC">
      <w:r xmlns:w="http://schemas.openxmlformats.org/wordprocessingml/2006/main">
        <w:t xml:space="preserve">1. ਮੇਲ-ਮਿਲਾਪ ਦੀ ਸ਼ਕਤੀ: ਦੂਜਿਆਂ ਨਾਲ ਸਬੰਧਾਂ ਨੂੰ ਕਿਵੇਂ ਬਹਾਲ ਕਰਨਾ ਹੈ</w:t>
      </w:r>
    </w:p>
    <w:p w14:paraId="26E5E238" w14:textId="77777777" w:rsidR="00F90BDC" w:rsidRDefault="00F90BDC"/>
    <w:p w14:paraId="5C243C62" w14:textId="77777777" w:rsidR="00F90BDC" w:rsidRDefault="00F90BDC">
      <w:r xmlns:w="http://schemas.openxmlformats.org/wordprocessingml/2006/main">
        <w:t xml:space="preserve">2. ਮਾਫ਼ੀ: ਸਾਡੇ ਦੁਸ਼ਮਣਾਂ ਨੂੰ ਪਿਆਰ ਕਰਨਾ</w:t>
      </w:r>
    </w:p>
    <w:p w14:paraId="752D64B9" w14:textId="77777777" w:rsidR="00F90BDC" w:rsidRDefault="00F90BDC"/>
    <w:p w14:paraId="697E0757" w14:textId="77777777" w:rsidR="00F90BDC" w:rsidRDefault="00F90BDC">
      <w:r xmlns:w="http://schemas.openxmlformats.org/wordprocessingml/2006/main">
        <w:t xml:space="preserve">1. ਅਫ਼ਸੀਆਂ 4:32 - "ਇੱਕ ਦੂਜੇ ਨਾਲ ਦਿਆਲੂ ਅਤੇ ਤਰਸਵਾਨ ਬਣੋ, ਇੱਕ ਦੂਜੇ ਨੂੰ ਮਾਫ਼ ਕਰੋ, ਜਿਵੇਂ ਮਸੀਹ ਵਿੱਚ ਪਰਮੇਸ਼ੁਰ ਨੇ ਤੁਹਾਨੂੰ ਮਾਫ਼ ਕੀਤਾ ਹੈ।"</w:t>
      </w:r>
    </w:p>
    <w:p w14:paraId="22EC7172" w14:textId="77777777" w:rsidR="00F90BDC" w:rsidRDefault="00F90BDC"/>
    <w:p w14:paraId="63C8D7E9" w14:textId="77777777" w:rsidR="00F90BDC" w:rsidRDefault="00F90BDC">
      <w:r xmlns:w="http://schemas.openxmlformats.org/wordprocessingml/2006/main">
        <w:t xml:space="preserve">2. ਲੂਕਾ 6:37 - "ਨਿਰਣਾ ਨਾ ਕਰੋ, ਅਤੇ ਤੁਹਾਡਾ ਨਿਰਣਾ ਨਹੀਂ ਕੀਤਾ ਜਾਵੇਗਾ। ਨਿੰਦਾ ਨਾ ਕਰੋ, ਅਤੇ ਤੁਹਾਨੂੰ ਨਿੰਦਿਆ ਨਹੀਂ ਜਾਵੇਗਾ। ਮਾਫ਼ ਕਰੋ, ਅਤੇ ਤੁਹਾਨੂੰ ਮਾਫ਼ ਕੀਤਾ ਜਾਵੇਗਾ।"</w:t>
      </w:r>
    </w:p>
    <w:p w14:paraId="2B0FFA03" w14:textId="77777777" w:rsidR="00F90BDC" w:rsidRDefault="00F90BDC"/>
    <w:p w14:paraId="1EF6FBF1" w14:textId="77777777" w:rsidR="00F90BDC" w:rsidRDefault="00F90BDC">
      <w:r xmlns:w="http://schemas.openxmlformats.org/wordprocessingml/2006/main">
        <w:t xml:space="preserve">ਮੱਤੀ 18:16 ਪਰ ਜੇ ਉਹ ਤੇਰੀ ਨਾ ਸੁਣੇ, ਤਾਂ ਇੱਕ ਜਾਂ ਦੋ ਹੋਰ ਆਪਣੇ ਨਾਲ ਲੈ ਜਾ, ਤਾਂ ਜੋ ਦੋ ਜਾਂ ਤਿੰਨ ਗਵਾਹਾਂ ਦੇ ਮੂੰਹ ਵਿੱਚ ਹਰੇਕ ਗੱਲ ਪੱਕੀ ਹੋ ਜਾਵੇ।</w:t>
      </w:r>
    </w:p>
    <w:p w14:paraId="042BFE88" w14:textId="77777777" w:rsidR="00F90BDC" w:rsidRDefault="00F90BDC"/>
    <w:p w14:paraId="26D060CE" w14:textId="77777777" w:rsidR="00F90BDC" w:rsidRDefault="00F90BDC">
      <w:r xmlns:w="http://schemas.openxmlformats.org/wordprocessingml/2006/main">
        <w:t xml:space="preserve">ਯਿਸੂ ਆਪਣੇ ਪੈਰੋਕਾਰਾਂ ਨੂੰ ਪਾਪ ਕਰਨ ਵਾਲੇ ਕਿਸੇ ਵਿਅਕਤੀ ਦਾ ਸਾਮ੍ਹਣਾ ਕਰਨ ਵੇਲੇ ਆਪਣੇ ਨਾਲ ਇੱਕ ਜਾਂ ਦੋ ਹੋਰਾਂ ਨੂੰ ਲੈ ਜਾਣ ਲਈ ਕਹਿੰਦਾ ਹੈ, ਤਾਂ ਜੋ ਸੱਚਾਈ ਸਥਾਪਿਤ ਹੋ ਸਕੇ।</w:t>
      </w:r>
    </w:p>
    <w:p w14:paraId="231E778F" w14:textId="77777777" w:rsidR="00F90BDC" w:rsidRDefault="00F90BDC"/>
    <w:p w14:paraId="62DD6FAE" w14:textId="77777777" w:rsidR="00F90BDC" w:rsidRDefault="00F90BDC">
      <w:r xmlns:w="http://schemas.openxmlformats.org/wordprocessingml/2006/main">
        <w:t xml:space="preserve">1. ਭਾਈਚਾਰੇ ਦੀ ਸ਼ਕਤੀ: ਏਕਤਾ ਦੁਆਰਾ ਤਾਕਤ ਲੱਭਣਾ</w:t>
      </w:r>
    </w:p>
    <w:p w14:paraId="64125208" w14:textId="77777777" w:rsidR="00F90BDC" w:rsidRDefault="00F90BDC"/>
    <w:p w14:paraId="2DE1E55C" w14:textId="77777777" w:rsidR="00F90BDC" w:rsidRDefault="00F90BDC">
      <w:r xmlns:w="http://schemas.openxmlformats.org/wordprocessingml/2006/main">
        <w:t xml:space="preserve">2. ਜਵਾਬਦੇਹੀ ਦੀ ਅਸੀਸ: ਗਵਾਹੀ ਦਾ ਸਮਰਥਨ</w:t>
      </w:r>
    </w:p>
    <w:p w14:paraId="4E28B5D7" w14:textId="77777777" w:rsidR="00F90BDC" w:rsidRDefault="00F90BDC"/>
    <w:p w14:paraId="0AD4D486" w14:textId="77777777" w:rsidR="00F90BDC" w:rsidRDefault="00F90BDC">
      <w:r xmlns:w="http://schemas.openxmlformats.org/wordprocessingml/2006/main">
        <w:t xml:space="preserve">1. ਗਲਾਤੀਆਂ 6:1-2 - ਭਰਾਵੋ, ਜੇਕਰ ਕੋਈ ਵਿਅਕਤੀ ਕਿਸੇ ਨੁਕਸ ਵਿੱਚ ਫਸ ਜਾਂਦਾ ਹੈ, ਤੁਸੀਂ ਜੋ ਅਧਿਆਤਮਿਕ ਹੋ, ਅਜਿਹੇ ਵਿਅਕਤੀ ਨੂੰ ਨਿਮਰਤਾ ਦੀ ਭਾਵਨਾ ਨਾਲ ਬਹਾਲ ਕਰੋ; ਆਪਣੇ ਆਪ ਬਾਰੇ ਸੋਚੋ, ਕਿਤੇ ਤੁਸੀਂ ਵੀ ਪਰਤਾਵੇ ਵਿੱਚ ਨਾ ਪਓ।</w:t>
      </w:r>
    </w:p>
    <w:p w14:paraId="21E9BCDF" w14:textId="77777777" w:rsidR="00F90BDC" w:rsidRDefault="00F90BDC"/>
    <w:p w14:paraId="1EFF8697" w14:textId="77777777" w:rsidR="00F90BDC" w:rsidRDefault="00F90BDC">
      <w:r xmlns:w="http://schemas.openxmlformats.org/wordprocessingml/2006/main">
        <w:t xml:space="preserve">2. ਅਫ਼ਸੀਆਂ 4:32 - ਅਤੇ ਤੁਸੀਂ ਇੱਕ ਦੂਜੇ ਨਾਲ ਦਿਆਲੂ, ਕੋਮਲ ਦਿਲ ਵਾਲੇ ਬਣੋ, ਇੱਕ ਦੂਜੇ ਨੂੰ ਮਾਫ਼ ਕਰੋ, ਜਿਵੇਂ ਕਿ ਮਸੀਹ ਦੀ ਖ਼ਾਤਰ ਪਰਮੇਸ਼ੁਰ ਨੇ ਤੁਹਾਨੂੰ ਮਾਫ਼ ਕੀਤਾ ਹੈ।</w:t>
      </w:r>
    </w:p>
    <w:p w14:paraId="4BDAFE96" w14:textId="77777777" w:rsidR="00F90BDC" w:rsidRDefault="00F90BDC"/>
    <w:p w14:paraId="2B658F05" w14:textId="77777777" w:rsidR="00F90BDC" w:rsidRDefault="00F90BDC">
      <w:r xmlns:w="http://schemas.openxmlformats.org/wordprocessingml/2006/main">
        <w:t xml:space="preserve">ਮੱਤੀ 18:17 ਅਤੇ ਜੇ ਉਹ ਉਨ੍ਹਾਂ ਨੂੰ ਸੁਣਨ ਵਿੱਚ ਅਣਗਹਿਲੀ ਕਰਦਾ ਹੈ, ਤਾਂ ਇਸਨੂੰ ਕਲੀਸਿਯਾ ਨੂੰ ਦੱਸੋ: ਪਰ ਜੇ ਉਹ ਕਲੀਸਿਯਾ ਨੂੰ ਸੁਣਨ ਵਿੱਚ ਅਣਗਹਿਲੀ ਕਰਦਾ ਹੈ, ਤਾਂ ਉਸਨੂੰ ਤੁਹਾਡੇ ਲਈ ਇੱਕ ਗ਼ੈਰ-ਯਹੂਦੀ ਆਦਮੀ ਅਤੇ ਇੱਕ ਮਸੂਲੀਏ ਵਾਂਗ ਸਮਝੋ।</w:t>
      </w:r>
    </w:p>
    <w:p w14:paraId="722C7414" w14:textId="77777777" w:rsidR="00F90BDC" w:rsidRDefault="00F90BDC"/>
    <w:p w14:paraId="2E6E0520" w14:textId="77777777" w:rsidR="00F90BDC" w:rsidRDefault="00F90BDC">
      <w:r xmlns:w="http://schemas.openxmlformats.org/wordprocessingml/2006/main">
        <w:t xml:space="preserve">ਇਹ ਹਵਾਲਾ ਸਿਖਾਉਂਦਾ ਹੈ ਕਿ ਜੇ ਕੋਈ ਚਰਚ ਦੀ ਸਲਾਹ ਨੂੰ ਨਹੀਂ ਸੁਣਦਾ, ਤਾਂ ਉਸ ਨੂੰ ਬਾਹਰਲੇ ਵਿਅਕਤੀ ਵਾਂਗ ਸਮਝਿਆ ਜਾਣਾ ਚਾਹੀਦਾ ਹੈ।</w:t>
      </w:r>
    </w:p>
    <w:p w14:paraId="4DC758CB" w14:textId="77777777" w:rsidR="00F90BDC" w:rsidRDefault="00F90BDC"/>
    <w:p w14:paraId="73A6381D" w14:textId="77777777" w:rsidR="00F90BDC" w:rsidRDefault="00F90BDC">
      <w:r xmlns:w="http://schemas.openxmlformats.org/wordprocessingml/2006/main">
        <w:t xml:space="preserve">1. ਰੱਬ ਦੇ ਹੁਕਮਾਂ ਦੀ ਪਾਲਣਾ ਕਰਨ ਦੀ ਮਹੱਤਤਾ</w:t>
      </w:r>
    </w:p>
    <w:p w14:paraId="4AC39E9B" w14:textId="77777777" w:rsidR="00F90BDC" w:rsidRDefault="00F90BDC"/>
    <w:p w14:paraId="4DA873B4" w14:textId="77777777" w:rsidR="00F90BDC" w:rsidRDefault="00F90BDC">
      <w:r xmlns:w="http://schemas.openxmlformats.org/wordprocessingml/2006/main">
        <w:t xml:space="preserve">2. ਜੀਵਨ ਨੂੰ ਬਦਲਣ ਲਈ ਚਰਚ ਦੀ ਸ਼ਕਤੀ</w:t>
      </w:r>
    </w:p>
    <w:p w14:paraId="526BA099" w14:textId="77777777" w:rsidR="00F90BDC" w:rsidRDefault="00F90BDC"/>
    <w:p w14:paraId="05FCF01E" w14:textId="77777777" w:rsidR="00F90BDC" w:rsidRDefault="00F90BDC">
      <w:r xmlns:w="http://schemas.openxmlformats.org/wordprocessingml/2006/main">
        <w:t xml:space="preserve">1. ਇਬਰਾਨੀਆਂ 13:17 - ਆਪਣੇ ਨੇਤਾਵਾਂ ਦਾ ਕਹਿਣਾ ਮੰਨੋ ਅਤੇ ਉਨ੍ਹਾਂ ਦੇ ਅਧਿਕਾਰ ਦੇ ਅਧੀਨ ਹੋਵੋ। ਉਹ ਮਨੁੱਖਾਂ ਵਾਂਗ ਤੁਹਾਡੀ ਨਿਗਰਾਨੀ ਕਰਦੇ ਹਨ ਜਿਨ੍ਹਾਂ ਨੂੰ ਲੇਖਾ ਦੇਣਾ ਚਾਹੀਦਾ ਹੈ। ਉਨ੍ਹਾਂ ਦਾ ਕਹਿਣਾ ਮੰਨੋ ਤਾਂ ਜੋ ਉਨ੍ਹਾਂ ਦਾ ਕੰਮ ਆਨੰਦ ਦਾ ਹੋਵੇ, ਬੋਝ ਨਹੀਂ, ਕਿਉਂਕਿ ਇਸ ਦਾ ਤੁਹਾਡੇ ਲਈ ਕੋਈ ਲਾਭ ਨਹੀਂ ਹੋਵੇਗਾ।</w:t>
      </w:r>
    </w:p>
    <w:p w14:paraId="53945CE7" w14:textId="77777777" w:rsidR="00F90BDC" w:rsidRDefault="00F90BDC"/>
    <w:p w14:paraId="7DBCF7FC" w14:textId="77777777" w:rsidR="00F90BDC" w:rsidRDefault="00F90BDC">
      <w:r xmlns:w="http://schemas.openxmlformats.org/wordprocessingml/2006/main">
        <w:t xml:space="preserve">2. 1 ਤਿਮੋਥਿਉਸ 3:15 - ਜੇ ਮੈਂ ਦੇਰ ਕਰ ਰਿਹਾ ਹਾਂ, ਤਾਂ ਤੁਹਾਨੂੰ ਪਤਾ ਲੱਗੇਗਾ ਕਿ ਲੋਕਾਂ ਨੂੰ ਪਰਮੇਸ਼ੁਰ ਦੇ ਘਰ ਵਿੱਚ ਕਿਵੇਂ ਚੱਲਣਾ ਚਾਹੀਦਾ ਹੈ, ਜੋ ਕਿ ਜੀਵਤ ਪਰਮੇਸ਼ੁਰ ਦਾ ਚਰਚ ਹੈ, ਸੱਚਾਈ ਦਾ ਥੰਮ੍ਹ ਅਤੇ ਨੀਂਹ ਹੈ।</w:t>
      </w:r>
    </w:p>
    <w:p w14:paraId="5582783B" w14:textId="77777777" w:rsidR="00F90BDC" w:rsidRDefault="00F90BDC"/>
    <w:p w14:paraId="094B48AD" w14:textId="77777777" w:rsidR="00F90BDC" w:rsidRDefault="00F90BDC">
      <w:r xmlns:w="http://schemas.openxmlformats.org/wordprocessingml/2006/main">
        <w:t xml:space="preserve">ਮੱਤੀ 18:18 ਮੈਂ ਤੁਹਾਨੂੰ ਸੱਚ ਆਖਦਾ ਹਾਂ, ਜੋ ਕੁਝ ਤੁਸੀਂ ਧਰਤੀ ਉੱਤੇ ਬੰਨ੍ਹੋਗੇ ਉਹ ਸਵਰਗ ਵਿੱਚ ਬੰਨ੍ਹਿਆ ਜਾਵੇਗਾ: ਅਤੇ ਜੋ ਕੁਝ ਤੁਸੀਂ ਧਰਤੀ ਉੱਤੇ ਖੋਲ੍ਹੋਗੇ ਉਹ ਸਵਰਗ ਵਿੱਚ ਖੋਲ੍ਹਿਆ ਜਾਵੇਗਾ।</w:t>
      </w:r>
    </w:p>
    <w:p w14:paraId="282FD523" w14:textId="77777777" w:rsidR="00F90BDC" w:rsidRDefault="00F90BDC"/>
    <w:p w14:paraId="4E1073B5" w14:textId="77777777" w:rsidR="00F90BDC" w:rsidRDefault="00F90BDC">
      <w:r xmlns:w="http://schemas.openxmlformats.org/wordprocessingml/2006/main">
        <w:t xml:space="preserve">ਇਹ ਆਇਤ ਇੱਕ ਯਾਦ ਦਿਵਾਉਂਦੀ ਹੈ ਕਿ ਸਾਡੇ ਸ਼ਬਦਾਂ ਅਤੇ ਕਿਰਿਆਵਾਂ ਵਿੱਚ ਅਧਿਆਤਮਿਕ ਖੇਤਰ ਵਿੱਚ ਫਰਕ ਲਿਆਉਣ ਦੀ ਸ਼ਕਤੀ ਹੈ।</w:t>
      </w:r>
    </w:p>
    <w:p w14:paraId="6833D858" w14:textId="77777777" w:rsidR="00F90BDC" w:rsidRDefault="00F90BDC"/>
    <w:p w14:paraId="27FF8FE5" w14:textId="77777777" w:rsidR="00F90BDC" w:rsidRDefault="00F90BDC">
      <w:r xmlns:w="http://schemas.openxmlformats.org/wordprocessingml/2006/main">
        <w:t xml:space="preserve">1. ਸਾਡੇ ਸ਼ਬਦਾਂ ਦੀ ਸ਼ਕਤੀ: ਅਸੀਂ ਅਧਿਆਤਮਿਕ ਖੇਤਰ ਵਿੱਚ ਕਿਵੇਂ ਪ੍ਰਭਾਵ ਪਾ ਸਕਦੇ ਹਾਂ</w:t>
      </w:r>
    </w:p>
    <w:p w14:paraId="12401B90" w14:textId="77777777" w:rsidR="00F90BDC" w:rsidRDefault="00F90BDC"/>
    <w:p w14:paraId="406E0ED9" w14:textId="77777777" w:rsidR="00F90BDC" w:rsidRDefault="00F90BDC">
      <w:r xmlns:w="http://schemas.openxmlformats.org/wordprocessingml/2006/main">
        <w:t xml:space="preserve">2. ਵਿਸ਼ਵਾਸੀਆਂ ਦਾ ਅਧਿਕਾਰ ਅਤੇ ਜ਼ਿੰਮੇਵਾਰੀ: ਇਹ ਸਮਝਣਾ ਕਿ ਅਸੀਂ ਧਰਤੀ ਅਤੇ ਸਵਰਗ ਵਿੱਚ ਕੀ ਕਰ ਸਕਦੇ ਹਾਂ</w:t>
      </w:r>
    </w:p>
    <w:p w14:paraId="593C62C3" w14:textId="77777777" w:rsidR="00F90BDC" w:rsidRDefault="00F90BDC"/>
    <w:p w14:paraId="7CA5BB10" w14:textId="77777777" w:rsidR="00F90BDC" w:rsidRDefault="00F90BDC">
      <w:r xmlns:w="http://schemas.openxmlformats.org/wordprocessingml/2006/main">
        <w:t xml:space="preserve">1. ਯਾਕੂਬ 3:2-5 - "ਕਿਉਂਕਿ ਅਸੀਂ ਸਾਰੇ ਕਈ ਤਰੀਕਿਆਂ ਨਾਲ ਠੋਕਰ ਖਾਂਦੇ ਹਾਂ। ਅਤੇ ਜੇ ਕੋਈ ਆਪਣੀ ਗੱਲ ਵਿੱਚ ਠੋਕਰ ਨਹੀਂ ਖਾਂਦਾ, ਤਾਂ ਉਹ ਇੱਕ ਸੰਪੂਰਨ ਮਨੁੱਖ ਹੈ, ਆਪਣੇ ਸਾਰੇ ਸਰੀਰ ਨੂੰ ਲਗਾਮ ਲਗਾਉਣ ਦੇ ਯੋਗ ਵੀ ਹੈ। ਘੋੜਿਆਂ ਦੀ ਤਾਂ ਕਿ ਉਹ ਸਾਡੀ ਆਗਿਆ ਮੰਨਦੇ ਹਨ, ਅਸੀਂ ਉਨ੍ਹਾਂ ਦੇ ਸਾਰੇ ਸਰੀਰਾਂ ਨੂੰ ਵੀ ਸੇਧ ਦਿੰਦੇ ਹਾਂ। ਜਹਾਜ਼ਾਂ ਨੂੰ ਵੀ ਦੇਖੋ: ਭਾਵੇਂ ਉਹ ਇੰਨੇ ਵੱਡੇ ਹਨ ਅਤੇ ਤੇਜ਼ ਹਵਾਵਾਂ ਦੁਆਰਾ ਚਲਾਏ ਜਾਂਦੇ ਹਨ, ਉਹ ਜਿੱਥੇ ਪਾਇਲਟ ਦੀ ਇੱਛਾ ਨੂੰ ਨਿਰਦੇਸ਼ਤ ਕਰਦੇ ਹਨ ਉੱਥੇ ਇੱਕ ਬਹੁਤ ਹੀ ਛੋਟੀ ਪਤਲੀ ਦੁਆਰਾ ਨਿਰਦੇਸ਼ਤ ਹੁੰਦੇ ਹਨ। ਇਸੇ ਤਰ੍ਹਾਂ ਜੀਭ ਵੀ ਇੱਕ ਛੋਟਾ ਅੰਗ ਹੈ, ਪਰ ਇਹ ਵੱਡੀਆਂ ਚੀਜ਼ਾਂ ਦਾ ਮਾਣ ਕਰਦੀ ਹੈ।"</w:t>
      </w:r>
    </w:p>
    <w:p w14:paraId="7D06480C" w14:textId="77777777" w:rsidR="00F90BDC" w:rsidRDefault="00F90BDC"/>
    <w:p w14:paraId="750702A5" w14:textId="77777777" w:rsidR="00F90BDC" w:rsidRDefault="00F90BDC">
      <w:r xmlns:w="http://schemas.openxmlformats.org/wordprocessingml/2006/main">
        <w:t xml:space="preserve">2. ਕਹਾਉਤਾਂ 18:21 - "ਮੌਤ ਅਤੇ ਜੀਵਨ ਜੀਭ ਦੇ ਵੱਸ ਵਿੱਚ ਹਨ, ਅਤੇ ਜੋ ਇਸਨੂੰ ਪਿਆਰ ਕਰਦੇ ਹਨ ਉਹ ਇਸਦਾ ਫਲ ਖਾਣਗੇ।"</w:t>
      </w:r>
    </w:p>
    <w:p w14:paraId="28FD71BF" w14:textId="77777777" w:rsidR="00F90BDC" w:rsidRDefault="00F90BDC"/>
    <w:p w14:paraId="1E018554" w14:textId="77777777" w:rsidR="00F90BDC" w:rsidRDefault="00F90BDC">
      <w:r xmlns:w="http://schemas.openxmlformats.org/wordprocessingml/2006/main">
        <w:t xml:space="preserve">ਮੱਤੀ 18:19 ਮੈਂ ਤੁਹਾਨੂੰ ਦੁਬਾਰਾ ਆਖਦਾ ਹਾਂ ਕਿ ਜੇਕਰ ਤੁਹਾਡੇ ਵਿੱਚੋਂ ਦੋ ਧਰਤੀ ਉੱਤੇ ਕਿਸੇ ਵੀ ਚੀਜ਼ ਨੂੰ ਛੂਹਣ ਲਈ ਸਹਿਮਤ ਹੋ ਜਾਂਦੇ ਹਨ ਜੋ ਉਹ ਮੰਗਣਗੇ, ਤਾਂ ਇਹ ਮੇਰੇ ਪਿਤਾ ਦੁਆਰਾ ਜੋ ਸਵਰਗ ਵਿੱਚ ਹੈ ਉਨ੍ਹਾਂ ਲਈ ਕੀਤਾ ਜਾਵੇਗਾ।</w:t>
      </w:r>
    </w:p>
    <w:p w14:paraId="3B64B24B" w14:textId="77777777" w:rsidR="00F90BDC" w:rsidRDefault="00F90BDC"/>
    <w:p w14:paraId="2118CBBA" w14:textId="77777777" w:rsidR="00F90BDC" w:rsidRDefault="00F90BDC">
      <w:r xmlns:w="http://schemas.openxmlformats.org/wordprocessingml/2006/main">
        <w:t xml:space="preserve">ਇਹ ਹਵਾਲਾ ਵਿਸ਼ਵਾਸੀਆਂ ਵਿੱਚ ਸਮਝੌਤੇ ਅਤੇ ਏਕਤਾ ਦੀ ਸ਼ਕਤੀ ਦੀ ਗੱਲ ਕਰਦਾ ਹੈ।</w:t>
      </w:r>
    </w:p>
    <w:p w14:paraId="4F4C684D" w14:textId="77777777" w:rsidR="00F90BDC" w:rsidRDefault="00F90BDC"/>
    <w:p w14:paraId="414A219F" w14:textId="77777777" w:rsidR="00F90BDC" w:rsidRDefault="00F90BDC">
      <w:r xmlns:w="http://schemas.openxmlformats.org/wordprocessingml/2006/main">
        <w:t xml:space="preserve">1: ਏਕਤਾ ਦੀ ਸ਼ਕਤੀ — ਮੱਤੀ 18:19</w:t>
      </w:r>
    </w:p>
    <w:p w14:paraId="53F8ADD2" w14:textId="77777777" w:rsidR="00F90BDC" w:rsidRDefault="00F90BDC"/>
    <w:p w14:paraId="0631420F" w14:textId="77777777" w:rsidR="00F90BDC" w:rsidRDefault="00F90BDC">
      <w:r xmlns:w="http://schemas.openxmlformats.org/wordprocessingml/2006/main">
        <w:t xml:space="preserve">2: ਸਮਝੌਤੇ ਦੀ ਤਾਕਤ — ਮੱਤੀ 18:19</w:t>
      </w:r>
    </w:p>
    <w:p w14:paraId="2ABFFB17" w14:textId="77777777" w:rsidR="00F90BDC" w:rsidRDefault="00F90BDC"/>
    <w:p w14:paraId="22105954" w14:textId="77777777" w:rsidR="00F90BDC" w:rsidRDefault="00F90BDC">
      <w:r xmlns:w="http://schemas.openxmlformats.org/wordprocessingml/2006/main">
        <w:t xml:space="preserve">1: ਉਪਦੇਸ਼ਕ 4:9-12 - ਦੋ ਇੱਕ ਨਾਲੋਂ ਚੰਗੇ ਹਨ; ਕਿਉਂਕਿ ਉਨ੍ਹਾਂ ਕੋਲ ਆਪਣੀ ਮਿਹਨਤ ਦਾ ਚੰਗਾ ਇਨਾਮ ਹੈ।</w:t>
      </w:r>
    </w:p>
    <w:p w14:paraId="683FB94A" w14:textId="77777777" w:rsidR="00F90BDC" w:rsidRDefault="00F90BDC"/>
    <w:p w14:paraId="6FB43A8D" w14:textId="77777777" w:rsidR="00F90BDC" w:rsidRDefault="00F90BDC">
      <w:r xmlns:w="http://schemas.openxmlformats.org/wordprocessingml/2006/main">
        <w:t xml:space="preserve">2: ਫਿਲਿੱਪੀਆਂ 2:2 - ਤੁਸੀਂ ਮੇਰੀ ਖੁਸ਼ੀ ਨੂੰ ਪੂਰਾ ਕਰੋ, ਕਿ ਤੁਸੀਂ ਇੱਕੋ ਜਿਹੇ ਹੋਵੋ, ਇੱਕੋ ਜਿਹਾ ਪਿਆਰ ਰੱਖੋ, ਇੱਕ ਸਹਿਮਤੀ ਦੇ ਹੋਵੋ, ਇੱਕ ਮਨ ਹੋਵੋ।</w:t>
      </w:r>
    </w:p>
    <w:p w14:paraId="703717EC" w14:textId="77777777" w:rsidR="00F90BDC" w:rsidRDefault="00F90BDC"/>
    <w:p w14:paraId="0C9DBDBC" w14:textId="77777777" w:rsidR="00F90BDC" w:rsidRDefault="00F90BDC">
      <w:r xmlns:w="http://schemas.openxmlformats.org/wordprocessingml/2006/main">
        <w:t xml:space="preserve">ਮੱਤੀ 18:20 ਕਿਉਂਕਿ ਜਿੱਥੇ ਦੋ ਜਾਂ ਤਿੰਨ ਮੇਰੇ ਨਾਮ ਉੱਤੇ ਇਕੱਠੇ ਹੁੰਦੇ ਹਨ, ਉੱਥੇ ਮੈਂ </w:t>
      </w:r>
      <w:r xmlns:w="http://schemas.openxmlformats.org/wordprocessingml/2006/main">
        <w:lastRenderedPageBreak xmlns:w="http://schemas.openxmlformats.org/wordprocessingml/2006/main"/>
      </w:r>
      <w:r xmlns:w="http://schemas.openxmlformats.org/wordprocessingml/2006/main">
        <w:t xml:space="preserve">ਉਨ੍ਹਾਂ ਦੇ ਵਿਚਕਾਰ ਹਾਂ।</w:t>
      </w:r>
    </w:p>
    <w:p w14:paraId="1A8498A9" w14:textId="77777777" w:rsidR="00F90BDC" w:rsidRDefault="00F90BDC"/>
    <w:p w14:paraId="6BE14A2F" w14:textId="77777777" w:rsidR="00F90BDC" w:rsidRDefault="00F90BDC">
      <w:r xmlns:w="http://schemas.openxmlformats.org/wordprocessingml/2006/main">
        <w:t xml:space="preserve">ਯਿਸੂ ਸਾਨੂੰ ਉਸਦੇ ਨਾਮ ਵਿੱਚ ਇਕੱਠੇ ਹੋਣ ਲਈ ਉਤਸ਼ਾਹਿਤ ਕਰਦਾ ਹੈ, ਕਿਉਂਕਿ ਜਿੱਥੇ ਕਿਤੇ ਵੀ ਦੋ ਜਾਂ ਤਿੰਨ ਉਸਦੇ ਨਾਮ ਵਿੱਚ ਇਕੱਠੇ ਹੁੰਦੇ ਹਨ, ਉਹ ਉਨ੍ਹਾਂ ਦੇ ਵਿਚਕਾਰ ਹੁੰਦਾ ਹੈ।</w:t>
      </w:r>
    </w:p>
    <w:p w14:paraId="3CE7CF28" w14:textId="77777777" w:rsidR="00F90BDC" w:rsidRDefault="00F90BDC"/>
    <w:p w14:paraId="24030288" w14:textId="77777777" w:rsidR="00F90BDC" w:rsidRDefault="00F90BDC">
      <w:r xmlns:w="http://schemas.openxmlformats.org/wordprocessingml/2006/main">
        <w:t xml:space="preserve">1. ਇਕਜੁੱਟਤਾ ਦੀ ਸ਼ਕਤੀ: ਯਿਸੂ ਸਾਨੂੰ ਕਿਵੇਂ ਜੋੜਦਾ ਹੈ</w:t>
      </w:r>
    </w:p>
    <w:p w14:paraId="2284DC72" w14:textId="77777777" w:rsidR="00F90BDC" w:rsidRDefault="00F90BDC"/>
    <w:p w14:paraId="5E09CE5D" w14:textId="77777777" w:rsidR="00F90BDC" w:rsidRDefault="00F90BDC">
      <w:r xmlns:w="http://schemas.openxmlformats.org/wordprocessingml/2006/main">
        <w:t xml:space="preserve">2. ਯਿਸੂ ਤੋਂ ਤਾਕਤ ਖਿੱਚਣਾ: ਅਸੀਂ ਉਸ ਉੱਤੇ ਕਿਵੇਂ ਭਰੋਸਾ ਕਰ ਸਕਦੇ ਹਾਂ</w:t>
      </w:r>
    </w:p>
    <w:p w14:paraId="393EB488" w14:textId="77777777" w:rsidR="00F90BDC" w:rsidRDefault="00F90BDC"/>
    <w:p w14:paraId="35A08AB7" w14:textId="77777777" w:rsidR="00F90BDC" w:rsidRDefault="00F90BDC">
      <w:r xmlns:w="http://schemas.openxmlformats.org/wordprocessingml/2006/main">
        <w:t xml:space="preserve">1. ਫ਼ਿਲਿੱਪੀਆਂ 4:13: ? </w:t>
      </w:r>
      <w:r xmlns:w="http://schemas.openxmlformats.org/wordprocessingml/2006/main">
        <w:rPr>
          <w:rFonts w:ascii="맑은 고딕 Semilight" w:hAnsi="맑은 고딕 Semilight"/>
        </w:rPr>
        <w:t xml:space="preserve">쏧 </w:t>
      </w:r>
      <w:r xmlns:w="http://schemas.openxmlformats.org/wordprocessingml/2006/main">
        <w:t xml:space="preserve">ਉਸ ਦੇ ਰਾਹੀਂ ਸਭ ਕੁਝ ਕਰ ਸਕਦਾ ਹੈ ਜੋ ਮੈਨੂੰ ਤਾਕਤ ਦਿੰਦਾ ਹੈ.??</w:t>
      </w:r>
    </w:p>
    <w:p w14:paraId="6AF668FE" w14:textId="77777777" w:rsidR="00F90BDC" w:rsidRDefault="00F90BDC"/>
    <w:p w14:paraId="0A26C24D" w14:textId="77777777" w:rsidR="00F90BDC" w:rsidRDefault="00F90BDC">
      <w:r xmlns:w="http://schemas.openxmlformats.org/wordprocessingml/2006/main">
        <w:t xml:space="preserve">2. 1 ਯੂਹੰਨਾ 4:4: ? </w:t>
      </w:r>
      <w:r xmlns:w="http://schemas.openxmlformats.org/wordprocessingml/2006/main">
        <w:rPr>
          <w:rFonts w:ascii="맑은 고딕 Semilight" w:hAnsi="맑은 고딕 Semilight"/>
        </w:rPr>
        <w:t xml:space="preserve">ਹੇ </w:t>
      </w:r>
      <w:r xmlns:w="http://schemas.openxmlformats.org/wordprocessingml/2006/main">
        <w:t xml:space="preserve">ਬੱਚਿਓ, ਤੁਸੀਂ ਪਰਮੇਸ਼ੁਰ ਵੱਲੋਂ ਹੋ ਅਤੇ ਉਨ੍ਹਾਂ ਉੱਤੇ ਜਿੱਤ ਪ੍ਰਾਪਤ ਕੀਤੀ ਹੈ, ਕਿਉਂਕਿ ਜੋ ਤੁਹਾਡੇ ਵਿੱਚ ਹੈ ਉਹ ਉਸ ਨਾਲੋਂ ਵੱਡਾ ਹੈ ਜੋ ਸੰਸਾਰ ਵਿੱਚ ਹੈ।</w:t>
      </w:r>
    </w:p>
    <w:p w14:paraId="0BF8B85A" w14:textId="77777777" w:rsidR="00F90BDC" w:rsidRDefault="00F90BDC"/>
    <w:p w14:paraId="5FC506E5" w14:textId="77777777" w:rsidR="00F90BDC" w:rsidRDefault="00F90BDC">
      <w:r xmlns:w="http://schemas.openxmlformats.org/wordprocessingml/2006/main">
        <w:t xml:space="preserve">ਮੱਤੀ 18:21 ਤਦ ਪਤਰਸ ਉਹ ਦੇ ਕੋਲ ਆਇਆ ਅਤੇ ਆਖਿਆ, ਪ੍ਰਭੂ ਜੀ, ਮੇਰਾ ਭਰਾ ਕਿੰਨੀ ਵਾਰੀ ਮੇਰਾ ਪਾਪ ਕਰੇ ਅਤੇ ਮੈਂ ਉਹ ਨੂੰ ਮਾਫ਼ ਕਰਾਂ? ਸੱਤ ਵਾਰ ਤੱਕ?</w:t>
      </w:r>
    </w:p>
    <w:p w14:paraId="24A673DB" w14:textId="77777777" w:rsidR="00F90BDC" w:rsidRDefault="00F90BDC"/>
    <w:p w14:paraId="20B76B48" w14:textId="77777777" w:rsidR="00F90BDC" w:rsidRDefault="00F90BDC">
      <w:r xmlns:w="http://schemas.openxmlformats.org/wordprocessingml/2006/main">
        <w:t xml:space="preserve">ਯਿਸੂ ਸਿਖਾਉਂਦਾ ਹੈ ਕਿ ਸਾਨੂੰ ਬੇਅੰਤ ਵਾਰ ਮਾਫ਼ ਕਰਨਾ ਚਾਹੀਦਾ ਹੈ.</w:t>
      </w:r>
    </w:p>
    <w:p w14:paraId="379B7103" w14:textId="77777777" w:rsidR="00F90BDC" w:rsidRDefault="00F90BDC"/>
    <w:p w14:paraId="614B6158" w14:textId="77777777" w:rsidR="00F90BDC" w:rsidRDefault="00F90BDC">
      <w:r xmlns:w="http://schemas.openxmlformats.org/wordprocessingml/2006/main">
        <w:t xml:space="preserve">1. ਬਿਨਾਂ ਸ਼ਰਤ ਮਾਫੀ: ਪਰਮੇਸ਼ੁਰ ਦੀ ਕਿਰਪਾ ਦੀ ਉਦਾਹਰਨ</w:t>
      </w:r>
    </w:p>
    <w:p w14:paraId="23E26455" w14:textId="77777777" w:rsidR="00F90BDC" w:rsidRDefault="00F90BDC"/>
    <w:p w14:paraId="3F2FD1EB" w14:textId="77777777" w:rsidR="00F90BDC" w:rsidRDefault="00F90BDC">
      <w:r xmlns:w="http://schemas.openxmlformats.org/wordprocessingml/2006/main">
        <w:t xml:space="preserve">2. ਕਿਰਪਾ ਦੀ ਸ਼ਕਤੀ: ਮਸੀਹ ਦੀ ਬਿਨਾਂ ਸ਼ਰਤ ਮਾਫੀ ਨੂੰ ਸਮਝਣਾ</w:t>
      </w:r>
    </w:p>
    <w:p w14:paraId="2894F153" w14:textId="77777777" w:rsidR="00F90BDC" w:rsidRDefault="00F90BDC"/>
    <w:p w14:paraId="74FAC588" w14:textId="77777777" w:rsidR="00F90BDC" w:rsidRDefault="00F90BDC">
      <w:r xmlns:w="http://schemas.openxmlformats.org/wordprocessingml/2006/main">
        <w:t xml:space="preserve">1. ਅਫ਼ਸੀਆਂ 4:32 - "ਇੱਕ ਦੂਜੇ ਨਾਲ ਦਿਆਲੂ ਅਤੇ ਤਰਸਵਾਨ ਬਣੋ, ਇੱਕ ਦੂਜੇ ਨੂੰ ਮਾਫ਼ ਕਰੋ, ਜਿਵੇਂ ਮਸੀਹ ਵਿੱਚ ਪਰਮੇਸ਼ੁਰ ਨੇ ਤੁਹਾਨੂੰ ਮਾਫ਼ ਕੀਤਾ ਹੈ।"</w:t>
      </w:r>
    </w:p>
    <w:p w14:paraId="5378DE14" w14:textId="77777777" w:rsidR="00F90BDC" w:rsidRDefault="00F90BDC"/>
    <w:p w14:paraId="5EEC7FDA" w14:textId="77777777" w:rsidR="00F90BDC" w:rsidRDefault="00F90BDC">
      <w:r xmlns:w="http://schemas.openxmlformats.org/wordprocessingml/2006/main">
        <w:t xml:space="preserve">2. ਕੁਲੁੱਸੀਆਂ 3:13 - "ਇੱਕ ਦੂਜੇ ਦਾ ਸਹਿਣ ਕਰੋ ਅਤੇ ਇੱਕ ਦੂਜੇ ਨੂੰ ਮਾਫ਼ ਕਰੋ ਜੇਕਰ ਤੁਹਾਡੇ ਵਿੱਚੋਂ ਕਿਸੇ ਨੂੰ ਕਿਸੇ ਦੇ ਵਿਰੁੱਧ ਕੋਈ ਸ਼ਿਕਾਇਤ ਹੈ </w:t>
      </w:r>
      <w:r xmlns:w="http://schemas.openxmlformats.org/wordprocessingml/2006/main">
        <w:lastRenderedPageBreak xmlns:w="http://schemas.openxmlformats.org/wordprocessingml/2006/main"/>
      </w:r>
      <w:r xmlns:w="http://schemas.openxmlformats.org/wordprocessingml/2006/main">
        <w:t xml:space="preserve">। ਮਾਫ਼ ਕਰੋ ਜਿਵੇਂ ਕਿ ਪ੍ਰਭੂ ਨੇ ਤੁਹਾਨੂੰ ਮਾਫ਼ ਕੀਤਾ ਹੈ।"</w:t>
      </w:r>
    </w:p>
    <w:p w14:paraId="31F1BF30" w14:textId="77777777" w:rsidR="00F90BDC" w:rsidRDefault="00F90BDC"/>
    <w:p w14:paraId="22406AFB" w14:textId="77777777" w:rsidR="00F90BDC" w:rsidRDefault="00F90BDC">
      <w:r xmlns:w="http://schemas.openxmlformats.org/wordprocessingml/2006/main">
        <w:t xml:space="preserve">ਮੱਤੀ 18:22 ਯਿਸੂ ਨੇ ਉਹ ਨੂੰ ਆਖਿਆ, ਮੈਂ ਤੈਨੂੰ ਸੱਤ ਵਾਰੀ ਨਹੀਂ ਆਖਦਾ, ਪਰ ਸੱਤਰ ਗੁਣਾ ਸੱਤ ਤੱਕ।</w:t>
      </w:r>
    </w:p>
    <w:p w14:paraId="1C54F128" w14:textId="77777777" w:rsidR="00F90BDC" w:rsidRDefault="00F90BDC"/>
    <w:p w14:paraId="01B45A6F" w14:textId="77777777" w:rsidR="00F90BDC" w:rsidRDefault="00F90BDC">
      <w:r xmlns:w="http://schemas.openxmlformats.org/wordprocessingml/2006/main">
        <w:t xml:space="preserve">ਯਿਸੂ ਇੱਕ ਦ੍ਰਿਸ਼ਟਾਂਤ ਦੱਸਦਾ ਹੈ ਜਿਸ ਵਿੱਚ ਉਹ ਕਿਸੇ ਨੂੰ ਸਿਰਫ਼ ਸੱਤ ਵਾਰ ਨਹੀਂ, ਸਗੋਂ ਸੱਤਰ ਵਾਰ ਸੱਤ ਵਾਰ ਮਾਫ਼ ਕਰਨ ਦੀ ਸਲਾਹ ਦਿੰਦਾ ਹੈ।</w:t>
      </w:r>
    </w:p>
    <w:p w14:paraId="7EFE1210" w14:textId="77777777" w:rsidR="00F90BDC" w:rsidRDefault="00F90BDC"/>
    <w:p w14:paraId="7407E36D" w14:textId="77777777" w:rsidR="00F90BDC" w:rsidRDefault="00F90BDC">
      <w:r xmlns:w="http://schemas.openxmlformats.org/wordprocessingml/2006/main">
        <w:t xml:space="preserve">1. ਮਾਫੀ ਦੀ ਸ਼ਕਤੀ: ਪਰਮਾਤਮਾ ਦੀ ਕਿਰਪਾ ਦੀ ਡੂੰਘਾਈ ਦੀ ਪੜਚੋਲ ਕਰਨਾ।</w:t>
      </w:r>
    </w:p>
    <w:p w14:paraId="6DACC7DA" w14:textId="77777777" w:rsidR="00F90BDC" w:rsidRDefault="00F90BDC"/>
    <w:p w14:paraId="187BEEC2" w14:textId="77777777" w:rsidR="00F90BDC" w:rsidRDefault="00F90BDC">
      <w:r xmlns:w="http://schemas.openxmlformats.org/wordprocessingml/2006/main">
        <w:t xml:space="preserve">2. ਬਿਨਾਂ ਸ਼ਰਤ ਪਿਆਰ ਕਿਵੇਂ ਕਰੀਏ: ਯਿਸੂ ਦੀ ਬੇਅੰਤ ਦਇਆ ਨੂੰ ਸਮਝਣਾ।</w:t>
      </w:r>
    </w:p>
    <w:p w14:paraId="658345FE" w14:textId="77777777" w:rsidR="00F90BDC" w:rsidRDefault="00F90BDC"/>
    <w:p w14:paraId="7820FFFB" w14:textId="77777777" w:rsidR="00F90BDC" w:rsidRDefault="00F90BDC">
      <w:r xmlns:w="http://schemas.openxmlformats.org/wordprocessingml/2006/main">
        <w:t xml:space="preserve">1. ਕੁਲੁੱਸੀਆਂ 3:13 - "ਇੱਕ ਦੂਜੇ ਦਾ ਸਹਿਣ ਕਰੋ ਅਤੇ ਇੱਕ ਦੂਜੇ ਨੂੰ ਮਾਫ਼ ਕਰੋ ਜੇਕਰ ਤੁਹਾਡੇ ਵਿੱਚੋਂ ਕਿਸੇ ਨੂੰ ਕਿਸੇ ਦੇ ਵਿਰੁੱਧ ਕੋਈ ਸ਼ਿਕਾਇਤ ਹੈ। ਮਾਫ਼ ਕਰੋ ਜਿਵੇਂ ਕਿ ਪ੍ਰਭੂ ਨੇ ਤੁਹਾਨੂੰ ਮਾਫ਼ ਕੀਤਾ ਹੈ।"</w:t>
      </w:r>
    </w:p>
    <w:p w14:paraId="250930CE" w14:textId="77777777" w:rsidR="00F90BDC" w:rsidRDefault="00F90BDC"/>
    <w:p w14:paraId="6CA2029C" w14:textId="77777777" w:rsidR="00F90BDC" w:rsidRDefault="00F90BDC">
      <w:r xmlns:w="http://schemas.openxmlformats.org/wordprocessingml/2006/main">
        <w:t xml:space="preserve">2. ਅਫ਼ਸੀਆਂ 4:32 - "ਇੱਕ ਦੂਜੇ ਨਾਲ ਦਿਆਲੂ ਅਤੇ ਤਰਸਵਾਨ ਬਣੋ, ਇੱਕ ਦੂਜੇ ਨੂੰ ਮਾਫ਼ ਕਰੋ, ਜਿਵੇਂ ਮਸੀਹ ਵਿੱਚ ਪਰਮੇਸ਼ੁਰ ਨੇ ਤੁਹਾਨੂੰ ਮਾਫ਼ ਕੀਤਾ ਹੈ।"</w:t>
      </w:r>
    </w:p>
    <w:p w14:paraId="1E4B0838" w14:textId="77777777" w:rsidR="00F90BDC" w:rsidRDefault="00F90BDC"/>
    <w:p w14:paraId="3F871566" w14:textId="77777777" w:rsidR="00F90BDC" w:rsidRDefault="00F90BDC">
      <w:r xmlns:w="http://schemas.openxmlformats.org/wordprocessingml/2006/main">
        <w:t xml:space="preserve">ਮੱਤੀ 18:23 ਇਸ ਲਈ ਸਵਰਗ ਦੇ ਰਾਜ ਦੀ ਤੁਲਨਾ ਇੱਕ ਖਾਸ ਰਾਜੇ ਨਾਲ ਕੀਤੀ ਗਈ ਹੈ, ਜੋ ਆਪਣੇ ਸੇਵਕਾਂ ਤੋਂ ਲੇਖਾ ਲਵੇਗਾ।</w:t>
      </w:r>
    </w:p>
    <w:p w14:paraId="3C4CC7B7" w14:textId="77777777" w:rsidR="00F90BDC" w:rsidRDefault="00F90BDC"/>
    <w:p w14:paraId="68969344" w14:textId="77777777" w:rsidR="00F90BDC" w:rsidRDefault="00F90BDC">
      <w:r xmlns:w="http://schemas.openxmlformats.org/wordprocessingml/2006/main">
        <w:t xml:space="preserve">ਸਵਰਗ ਦੇ ਰਾਜ ਅਤੇ ਇੱਕ ਰਾਜੇ ਦੇ ਵਿਚਕਾਰ ਤੁਲਨਾ ਨੂੰ ਦਰਸਾਉਣ ਲਈ ਇੱਕ ਦ੍ਰਿਸ਼ਟਾਂਤ ਦਿੱਤਾ ਗਿਆ ਹੈ ਜੋ ਆਪਣੇ ਸੇਵਕਾਂ ਦਾ ਰਿਕਾਰਡ ਰੱਖਣਾ ਚਾਹੁੰਦਾ ਹੈ।</w:t>
      </w:r>
    </w:p>
    <w:p w14:paraId="739C8518" w14:textId="77777777" w:rsidR="00F90BDC" w:rsidRDefault="00F90BDC"/>
    <w:p w14:paraId="56AAF16A" w14:textId="77777777" w:rsidR="00F90BDC" w:rsidRDefault="00F90BDC">
      <w:r xmlns:w="http://schemas.openxmlformats.org/wordprocessingml/2006/main">
        <w:t xml:space="preserve">1. ਰਾਜਾ ਅਤੇ ਉਸਦੇ ਸੇਵਕਾਂ ਦਾ ਦ੍ਰਿਸ਼ਟਾਂਤ: ਪਰਮਾਤਮਾ ਦੀ ਦਇਆ ਨੂੰ ਸਮਝਣਾ</w:t>
      </w:r>
    </w:p>
    <w:p w14:paraId="76FC478C" w14:textId="77777777" w:rsidR="00F90BDC" w:rsidRDefault="00F90BDC"/>
    <w:p w14:paraId="4751B01C" w14:textId="77777777" w:rsidR="00F90BDC" w:rsidRDefault="00F90BDC">
      <w:r xmlns:w="http://schemas.openxmlformats.org/wordprocessingml/2006/main">
        <w:t xml:space="preserve">2. ਰਾਜਾ ਅਤੇ ਉਸਦੇ ਸੇਵਕਾਂ ਦਾ ਦ੍ਰਿਸ਼ਟਾਂਤ: ਨਿਮਰਤਾ ਦੀ ਮਹੱਤਤਾ</w:t>
      </w:r>
    </w:p>
    <w:p w14:paraId="23DDEB87" w14:textId="77777777" w:rsidR="00F90BDC" w:rsidRDefault="00F90BDC"/>
    <w:p w14:paraId="13A16D37" w14:textId="77777777" w:rsidR="00F90BDC" w:rsidRDefault="00F90BDC">
      <w:r xmlns:w="http://schemas.openxmlformats.org/wordprocessingml/2006/main">
        <w:t xml:space="preserve">1. ਲੂਕਾ 16:1-13, ਬੇਇਨਸਾਫ਼ੀ ਮੁਖ਼ਤਿਆਰ ਦਾ ਦ੍ਰਿਸ਼ਟਾਂਤ</w:t>
      </w:r>
    </w:p>
    <w:p w14:paraId="32E7A249" w14:textId="77777777" w:rsidR="00F90BDC" w:rsidRDefault="00F90BDC"/>
    <w:p w14:paraId="7B49930C" w14:textId="77777777" w:rsidR="00F90BDC" w:rsidRDefault="00F90BDC">
      <w:r xmlns:w="http://schemas.openxmlformats.org/wordprocessingml/2006/main">
        <w:t xml:space="preserve">2. ਜ਼ਬੂਰ 103:8-14, ਪਰਮੇਸ਼ੁਰ ਦਾ ਅਥਾਹ ਪਿਆਰ ਅਤੇ ਦਇਆ</w:t>
      </w:r>
    </w:p>
    <w:p w14:paraId="509B2CF8" w14:textId="77777777" w:rsidR="00F90BDC" w:rsidRDefault="00F90BDC"/>
    <w:p w14:paraId="6C18F870" w14:textId="77777777" w:rsidR="00F90BDC" w:rsidRDefault="00F90BDC">
      <w:r xmlns:w="http://schemas.openxmlformats.org/wordprocessingml/2006/main">
        <w:t xml:space="preserve">ਮੱਤੀ 18:24 ਅਤੇ ਜਦੋਂ ਉਹ ਗਿਣਨ ਲੱਗਾ ਤਾਂ ਇੱਕ ਨੂੰ ਉਹ ਦੇ ਕੋਲ ਲਿਆਇਆ ਗਿਆ ਜੋ ਉਹ ਦੇ ਦਸ ਹਜ਼ਾਰ ਤੋੜੇ ਦਾ ਦੇਣਦਾਰ ਸੀ।</w:t>
      </w:r>
    </w:p>
    <w:p w14:paraId="14FFD26E" w14:textId="77777777" w:rsidR="00F90BDC" w:rsidRDefault="00F90BDC"/>
    <w:p w14:paraId="3538959C" w14:textId="77777777" w:rsidR="00F90BDC" w:rsidRDefault="00F90BDC">
      <w:r xmlns:w="http://schemas.openxmlformats.org/wordprocessingml/2006/main">
        <w:t xml:space="preserve">ਇਹ ਹਵਾਲੇ ਇੱਕ ਆਦਮੀ ਦਾ ਵਰਣਨ ਕਰਦਾ ਹੈ ਜੋ ਕਿਸੇ ਹੋਰ ਨੂੰ ਵੱਡੀ ਰਕਮ ਦਾ ਦੇਣਦਾਰ ਹੈ।</w:t>
      </w:r>
    </w:p>
    <w:p w14:paraId="56D05EBB" w14:textId="77777777" w:rsidR="00F90BDC" w:rsidRDefault="00F90BDC"/>
    <w:p w14:paraId="12CF1CB4" w14:textId="77777777" w:rsidR="00F90BDC" w:rsidRDefault="00F90BDC">
      <w:r xmlns:w="http://schemas.openxmlformats.org/wordprocessingml/2006/main">
        <w:t xml:space="preserve">1: ਪਰਮੇਸ਼ੁਰ ਦੀ ਮਾਫ਼ੀ ਸਾਡੇ ਕਰਜ਼ਿਆਂ ਨਾਲੋਂ ਵੱਡੀ ਹੈ।</w:t>
      </w:r>
    </w:p>
    <w:p w14:paraId="2E8CE707" w14:textId="77777777" w:rsidR="00F90BDC" w:rsidRDefault="00F90BDC"/>
    <w:p w14:paraId="6E87D5E0" w14:textId="77777777" w:rsidR="00F90BDC" w:rsidRDefault="00F90BDC">
      <w:r xmlns:w="http://schemas.openxmlformats.org/wordprocessingml/2006/main">
        <w:t xml:space="preserve">2: ਇਹ ਸਮਝਣ ਦੀ ਮਹੱਤਤਾ ਹੈ ਕਿ ਸਾਨੂੰ ਪਰਮੇਸ਼ੁਰ ਦੁਆਰਾ ਕਿਵੇਂ ਮਾਫ਼ ਕੀਤਾ ਜਾਂਦਾ ਹੈ।</w:t>
      </w:r>
    </w:p>
    <w:p w14:paraId="6C24E683" w14:textId="77777777" w:rsidR="00F90BDC" w:rsidRDefault="00F90BDC"/>
    <w:p w14:paraId="5EAC1E68" w14:textId="77777777" w:rsidR="00F90BDC" w:rsidRDefault="00F90BDC">
      <w:r xmlns:w="http://schemas.openxmlformats.org/wordprocessingml/2006/main">
        <w:t xml:space="preserve">1: ਯਸਾਯਾਹ 43:25 - "ਮੈਂ, ਮੈਂ ਵੀ, ਉਹ ਹਾਂ ਜੋ ਤੁਹਾਡੇ ਅਪਰਾਧਾਂ ਨੂੰ ਆਪਣੇ ਕਾਰਨ ਮਿਟਾ ਦਿੰਦਾ ਹਾਂ, ਅਤੇ ਤੁਹਾਡੇ ਪਾਪਾਂ ਨੂੰ ਯਾਦ ਨਹੀਂ ਕਰਦਾ।"</w:t>
      </w:r>
    </w:p>
    <w:p w14:paraId="0C176E80" w14:textId="77777777" w:rsidR="00F90BDC" w:rsidRDefault="00F90BDC"/>
    <w:p w14:paraId="79F6DB7F" w14:textId="77777777" w:rsidR="00F90BDC" w:rsidRDefault="00F90BDC">
      <w:r xmlns:w="http://schemas.openxmlformats.org/wordprocessingml/2006/main">
        <w:t xml:space="preserve">2: ਜ਼ਬੂਰ 103:12 - "ਜਿੰਨਾ ਦੂਰ ਪੂਰਬ ਪੱਛਮ ਤੋਂ ਹੈ, ਉਨੇ ਹੀ ਦੂਰ ਉਸਨੇ ਸਾਡੇ ਅਪਰਾਧ ਸਾਡੇ ਤੋਂ ਦੂਰ ਕੀਤੇ ਹਨ।"</w:t>
      </w:r>
    </w:p>
    <w:p w14:paraId="0E4F7D6B" w14:textId="77777777" w:rsidR="00F90BDC" w:rsidRDefault="00F90BDC"/>
    <w:p w14:paraId="1A8B231A" w14:textId="77777777" w:rsidR="00F90BDC" w:rsidRDefault="00F90BDC">
      <w:r xmlns:w="http://schemas.openxmlformats.org/wordprocessingml/2006/main">
        <w:t xml:space="preserve">ਮੱਤੀ 18:25 ਪਰ ਕਿਉਂਕਿ ਉਸ ਨੂੰ ਭੁਗਤਾਨ ਨਹੀਂ ਕਰਨਾ ਸੀ, ਉਸ ਦੇ ਮਾਲਕ ਨੇ ਹੁਕਮ ਦਿੱਤਾ ਕਿ ਉਹ ਉਸ ਨੂੰ ਅਤੇ ਉਸ ਦੀ ਪਤਨੀ, ਬੱਚੇ ਅਤੇ ਜੋ ਕੁਝ ਉਸ ਕੋਲ ਸੀ, ਵੇਚ ਦਿੱਤਾ ਜਾਵੇ ਅਤੇ ਭੁਗਤਾਨ ਕੀਤਾ ਜਾਵੇ।</w:t>
      </w:r>
    </w:p>
    <w:p w14:paraId="66CE5CE2" w14:textId="77777777" w:rsidR="00F90BDC" w:rsidRDefault="00F90BDC"/>
    <w:p w14:paraId="15CE2C09" w14:textId="77777777" w:rsidR="00F90BDC" w:rsidRDefault="00F90BDC">
      <w:r xmlns:w="http://schemas.openxmlformats.org/wordprocessingml/2006/main">
        <w:t xml:space="preserve">ਇੱਕ ਆਦਮੀ ਆਪਣੇ ਮਾਲਕ ਦਾ ਕਰਜ਼ਾ ਮੋੜਨ ਵਿੱਚ ਅਸਫਲ ਰਹਿੰਦਾ ਹੈ, ਇਸਲਈ ਮਾਲਕ ਉਸਨੂੰ ਉਸਦੇ ਪਰਿਵਾਰ ਅਤੇ ਜਾਇਦਾਦ ਸਮੇਤ ਵੇਚਣ ਦਾ ਹੁਕਮ ਦਿੰਦਾ ਹੈ।</w:t>
      </w:r>
    </w:p>
    <w:p w14:paraId="217C1842" w14:textId="77777777" w:rsidR="00F90BDC" w:rsidRDefault="00F90BDC"/>
    <w:p w14:paraId="30BB5E4A" w14:textId="77777777" w:rsidR="00F90BDC" w:rsidRDefault="00F90BDC">
      <w:r xmlns:w="http://schemas.openxmlformats.org/wordprocessingml/2006/main">
        <w:t xml:space="preserve">1. ਕਰਜ਼ੇ ਦਾ ਭੁਗਤਾਨ ਨਾ ਕਰਨ ਦੇ ਨਤੀਜੇ.</w:t>
      </w:r>
    </w:p>
    <w:p w14:paraId="1F1D0D35" w14:textId="77777777" w:rsidR="00F90BDC" w:rsidRDefault="00F90BDC"/>
    <w:p w14:paraId="3890794E" w14:textId="77777777" w:rsidR="00F90BDC" w:rsidRDefault="00F90BDC">
      <w:r xmlns:w="http://schemas.openxmlformats.org/wordprocessingml/2006/main">
        <w:t xml:space="preserve">2. ਵਿੱਤ ਦੇ ਨਾਲ ਇਮਾਨਦਾਰ ਅਤੇ ਜ਼ਿੰਮੇਵਾਰ ਹੋਣ ਦਾ ਮਹੱਤਵ।</w:t>
      </w:r>
    </w:p>
    <w:p w14:paraId="198A7104" w14:textId="77777777" w:rsidR="00F90BDC" w:rsidRDefault="00F90BDC"/>
    <w:p w14:paraId="6F1E6B76" w14:textId="77777777" w:rsidR="00F90BDC" w:rsidRDefault="00F90BDC">
      <w:r xmlns:w="http://schemas.openxmlformats.org/wordprocessingml/2006/main">
        <w:t xml:space="preserve">1. ਕਹਾਉਤਾਂ 22:7? </w:t>
      </w:r>
      <w:r xmlns:w="http://schemas.openxmlformats.org/wordprocessingml/2006/main">
        <w:rPr>
          <w:rFonts w:ascii="맑은 고딕 Semilight" w:hAnsi="맑은 고딕 Semilight"/>
        </w:rPr>
        <w:t xml:space="preserve">쏷 </w:t>
      </w:r>
      <w:r xmlns:w="http://schemas.openxmlformats.org/wordprocessingml/2006/main">
        <w:t xml:space="preserve">ਉਹ ਅਮੀਰ ਗਰੀਬਾਂ ਤੇ ਰਾਜ ਕਰਦਾ ਹੈ, ਅਤੇ ਉਧਾਰ ਲੈਣ ਵਾਲਾ ਉਧਾਰ ਦੇਣ ਵਾਲੇ ਦਾ ਨੌਕਰ ਹੁੰਦਾ ਹੈ.??</w:t>
      </w:r>
    </w:p>
    <w:p w14:paraId="7D0D72DE" w14:textId="77777777" w:rsidR="00F90BDC" w:rsidRDefault="00F90BDC"/>
    <w:p w14:paraId="07FCA929" w14:textId="77777777" w:rsidR="00F90BDC" w:rsidRDefault="00F90BDC">
      <w:r xmlns:w="http://schemas.openxmlformats.org/wordprocessingml/2006/main">
        <w:t xml:space="preserve">2. ਮੱਤੀ 6:19-21? ਆਪਣੇ ਲਈ ਧਰਤੀ ਉੱਤੇ ਖ਼ਜ਼ਾਨੇ </w:t>
      </w:r>
      <w:r xmlns:w="http://schemas.openxmlformats.org/wordprocessingml/2006/main">
        <w:rPr>
          <w:rFonts w:ascii="맑은 고딕 Semilight" w:hAnsi="맑은 고딕 Semilight"/>
        </w:rPr>
        <w:t xml:space="preserve">ਨਾ </w:t>
      </w:r>
      <w:r xmlns:w="http://schemas.openxmlformats.org/wordprocessingml/2006/main">
        <w:t xml:space="preserve">ਰੱਖੋ ਜਿੱਥੇ ਕੀੜਾ ਅਤੇ ਜੰਗਾਲ ਤਬਾਹ ਕਰਦੇ ਹਨ ਅਤੇ ਜਿੱਥੇ ਚੋਰ ਤੋੜਦੇ ਹਨ ਅਤੇ ਚੋਰੀ ਕਰਦੇ ਹਨ, ਪਰ ਆਪਣੇ ਲਈ ਸਵਰਗ ਵਿੱਚ ਖ਼ਜ਼ਾਨੇ ਰੱਖੋ ਜਿੱਥੇ ਨਾ ਕੀੜਾ ਅਤੇ ਜੰਗਾਲ ਤਬਾਹ ਨਹੀਂ ਕਰਦਾ ਅਤੇ ਜਿੱਥੇ ਚੋਰ ਤੋੜਦੇ ਅਤੇ ਚੋਰੀ ਨਹੀਂ ਕਰਦੇ। ਕਿਉਂਕਿ ਜਿੱਥੇ ਤੇਰਾ ਖਜਾਨਾ ਹੈ, ਉਥੇ ਤੇਰਾ ਦਿਲ ਵੀ ਹੋਵੇਗਾ..??</w:t>
      </w:r>
    </w:p>
    <w:p w14:paraId="02F23CC6" w14:textId="77777777" w:rsidR="00F90BDC" w:rsidRDefault="00F90BDC"/>
    <w:p w14:paraId="22123838" w14:textId="77777777" w:rsidR="00F90BDC" w:rsidRDefault="00F90BDC">
      <w:r xmlns:w="http://schemas.openxmlformats.org/wordprocessingml/2006/main">
        <w:t xml:space="preserve">ਮੱਤੀ 18:26 ਇਸ ਲਈ ਨੌਕਰ ਨੇ ਝੁਕ ਕੇ ਮੱਥਾ ਟੇਕਿਆ ਅਤੇ ਕਿਹਾ, ਹੇ ਪ੍ਰਭੂ, ਮੇਰੇ ਨਾਲ ਧੀਰਜ ਰੱਖੋ, ਮੈਂ ਤੇਰਾ ਸਾਰਾ ਮੁੱਲ ਦਿਆਂਗਾ।</w:t>
      </w:r>
    </w:p>
    <w:p w14:paraId="30039058" w14:textId="77777777" w:rsidR="00F90BDC" w:rsidRDefault="00F90BDC"/>
    <w:p w14:paraId="13C53BD7" w14:textId="77777777" w:rsidR="00F90BDC" w:rsidRDefault="00F90BDC">
      <w:r xmlns:w="http://schemas.openxmlformats.org/wordprocessingml/2006/main">
        <w:t xml:space="preserve">ਨੌਕਰ ਨੇ ਨਿਮਰਤਾ ਨਾਲ ਧੀਰਜ ਲਈ ਬੇਨਤੀ ਕੀਤੀ ਅਤੇ ਆਪਣਾ ਕਰਜ਼ਾ ਪੂਰਾ ਕਰਨ ਦਾ ਵਾਅਦਾ ਕੀਤਾ।</w:t>
      </w:r>
    </w:p>
    <w:p w14:paraId="10955F9B" w14:textId="77777777" w:rsidR="00F90BDC" w:rsidRDefault="00F90BDC"/>
    <w:p w14:paraId="4D816F23" w14:textId="77777777" w:rsidR="00F90BDC" w:rsidRDefault="00F90BDC">
      <w:r xmlns:w="http://schemas.openxmlformats.org/wordprocessingml/2006/main">
        <w:t xml:space="preserve">1: ਸਾਨੂੰ ਨਿਮਰਤਾ ਨਾਲ ਧੀਰਜ ਦੀ ਮੰਗ ਕਰਨੀ ਚਾਹੀਦੀ ਹੈ ਜਦੋਂ ਅਸੀਂ ਕਰਜ਼ੇ ਵਿਚ ਹੁੰਦੇ ਹਾਂ ਅਤੇ ਆਪਣੇ ਕੰਮਾਂ ਲਈ ਜ਼ਿੰਮੇਵਾਰੀ ਲੈਂਦੇ ਹਾਂ।</w:t>
      </w:r>
    </w:p>
    <w:p w14:paraId="79916389" w14:textId="77777777" w:rsidR="00F90BDC" w:rsidRDefault="00F90BDC"/>
    <w:p w14:paraId="59A46618" w14:textId="77777777" w:rsidR="00F90BDC" w:rsidRDefault="00F90BDC">
      <w:r xmlns:w="http://schemas.openxmlformats.org/wordprocessingml/2006/main">
        <w:t xml:space="preserve">2: ਸਾਨੂੰ ਹੰਕਾਰ ਨਹੀਂ ਕਰਨਾ ਚਾਹੀਦਾ, ਸਗੋਂ ਆਪਣੇ ਆਪ ਨੂੰ ਨਿਮਰ ਬਣਨਾ ਚਾਹੀਦਾ ਹੈ ਅਤੇ ਲੋੜ ਦੇ ਸਮੇਂ ਦਇਆ ਦੀ ਮੰਗ ਕਰਨੀ ਚਾਹੀਦੀ ਹੈ।</w:t>
      </w:r>
    </w:p>
    <w:p w14:paraId="12ED9325" w14:textId="77777777" w:rsidR="00F90BDC" w:rsidRDefault="00F90BDC"/>
    <w:p w14:paraId="3F329F8C" w14:textId="77777777" w:rsidR="00F90BDC" w:rsidRDefault="00F90BDC">
      <w:r xmlns:w="http://schemas.openxmlformats.org/wordprocessingml/2006/main">
        <w:t xml:space="preserve">1: ਲੂਕਾ 18:13-14, ? </w:t>
      </w:r>
      <w:r xmlns:w="http://schemas.openxmlformats.org/wordprocessingml/2006/main">
        <w:t xml:space="preserve">ਟੈਕਸ ਇਕੱਠਾ ਕਰਨ ਵਾਲਾ ਕੁਝ ਦੂਰੀ 'ਤੇ ਖੜ੍ਹਾ ਸੀ </w:t>
      </w:r>
      <w:r xmlns:w="http://schemas.openxmlformats.org/wordprocessingml/2006/main">
        <w:rPr>
          <w:rFonts w:ascii="맑은 고딕 Semilight" w:hAnsi="맑은 고딕 Semilight"/>
        </w:rPr>
        <w:t xml:space="preserve">। </w:t>
      </w:r>
      <w:r xmlns:w="http://schemas.openxmlformats.org/wordprocessingml/2006/main">
        <w:t xml:space="preserve">ਉਸਨੇ ਸਵਰਗ ਵੱਲ ਵੀ ਨਹੀਂ ਦੇਖਿਆ, ਪਰ ਆਪਣੀ ਛਾਤੀ ਨੂੰ ਕੁੱਟਿਆ ਅਤੇ ਕਿਹਾ,? </w:t>
      </w:r>
      <w:r xmlns:w="http://schemas.openxmlformats.org/wordprocessingml/2006/main">
        <w:rPr>
          <w:rFonts w:ascii="맑은 고딕 Semilight" w:hAnsi="맑은 고딕 Semilight"/>
        </w:rPr>
        <w:t xml:space="preserve">쁆 </w:t>
      </w:r>
      <w:r xmlns:w="http://schemas.openxmlformats.org/wordprocessingml/2006/main">
        <w:t xml:space="preserve">od, ਮੇਰੇ 'ਤੇ ਰਹਿਮ ਕਰੋ, ਇੱਕ ਪਾਪੀ.??ਮੈਂ ਤੁਹਾਨੂੰ ਦੱਸਦਾ ਹਾਂ ਕਿ ਇਹ ਆਦਮੀ, ਦੂਜੇ ਦੀ ਬਜਾਏ, ਰੱਬ ਦੇ ਸਾਹਮਣੇ ਧਰਮੀ ਠਹਿਰ ਕੇ ਘਰ ਗਿਆ ਸੀ.??</w:t>
      </w:r>
    </w:p>
    <w:p w14:paraId="141FA50A" w14:textId="77777777" w:rsidR="00F90BDC" w:rsidRDefault="00F90BDC"/>
    <w:p w14:paraId="1D0B28AE" w14:textId="77777777" w:rsidR="00F90BDC" w:rsidRDefault="00F90BDC">
      <w:r xmlns:w="http://schemas.openxmlformats.org/wordprocessingml/2006/main">
        <w:t xml:space="preserve">2: ਯਾਕੂਬ 4:6-7, ? </w:t>
      </w:r>
      <w:r xmlns:w="http://schemas.openxmlformats.org/wordprocessingml/2006/main">
        <w:rPr>
          <w:rFonts w:ascii="맑은 고딕 Semilight" w:hAnsi="맑은 고딕 Semilight"/>
        </w:rPr>
        <w:t xml:space="preserve">쏝 </w:t>
      </w:r>
      <w:r xmlns:w="http://schemas.openxmlformats.org/wordprocessingml/2006/main">
        <w:t xml:space="preserve">ut ਉਹ ਸਾਨੂੰ ਹੋਰ ਕਿਰਪਾ ਦਿੰਦਾ ਹੈ। ਇਸੇ ਲਈ ਸ਼ਾਸਤਰ ਕਹਿੰਦਾ ਹੈ: ? </w:t>
      </w:r>
      <w:r xmlns:w="http://schemas.openxmlformats.org/wordprocessingml/2006/main">
        <w:rPr>
          <w:rFonts w:ascii="맑은 고딕 Semilight" w:hAnsi="맑은 고딕 Semilight"/>
        </w:rPr>
        <w:t xml:space="preserve">쏥 </w:t>
      </w:r>
      <w:r xmlns:w="http://schemas.openxmlformats.org/wordprocessingml/2006/main">
        <w:t xml:space="preserve">od ਹੰਕਾਰੀ ਲੋਕਾਂ ਦਾ ਵਿਰੋਧ ਕਰਦਾ ਹੈ ਪਰ ਨਿਮਰ ਲੋਕਾਂ ਦਾ ਪੱਖ ਪੂਰਦਾ ਹੈ.??ਫੇਰ, ਆਪਣੇ ਆਪ ਨੂੰ ਪ੍ਰਮਾਤਮਾ ਦੇ ਅਧੀਨ ਕਰੋ. ਸ਼ੈਤਾਨ ਦਾ ਵਿਰੋਧ ਕਰੋ, ਅਤੇ ਉਹ ਤੁਹਾਡੇ ਤੋਂ ਭੱਜ ਜਾਵੇਗਾ.??</w:t>
      </w:r>
    </w:p>
    <w:p w14:paraId="50246FF4" w14:textId="77777777" w:rsidR="00F90BDC" w:rsidRDefault="00F90BDC"/>
    <w:p w14:paraId="20E7CE31" w14:textId="77777777" w:rsidR="00F90BDC" w:rsidRDefault="00F90BDC">
      <w:r xmlns:w="http://schemas.openxmlformats.org/wordprocessingml/2006/main">
        <w:t xml:space="preserve">ਮੱਤੀ 18:27 ਤਦ ਉਸ ਨੌਕਰ ਦੇ ਮਾਲਕ ਨੇ ਤਰਸ ਖਾ ਕੇ ਉਸ ਨੂੰ ਛੱਡ ਦਿੱਤਾ ਅਤੇ </w:t>
      </w:r>
      <w:r xmlns:w="http://schemas.openxmlformats.org/wordprocessingml/2006/main">
        <w:lastRenderedPageBreak xmlns:w="http://schemas.openxmlformats.org/wordprocessingml/2006/main"/>
      </w:r>
      <w:r xmlns:w="http://schemas.openxmlformats.org/wordprocessingml/2006/main">
        <w:t xml:space="preserve">ਉਸ ਦਾ ਕਰਜ਼ਾ ਮਾਫ਼ ਕਰ ਦਿੱਤਾ।</w:t>
      </w:r>
    </w:p>
    <w:p w14:paraId="77DDEC83" w14:textId="77777777" w:rsidR="00F90BDC" w:rsidRDefault="00F90BDC"/>
    <w:p w14:paraId="17C75F12" w14:textId="77777777" w:rsidR="00F90BDC" w:rsidRDefault="00F90BDC">
      <w:r xmlns:w="http://schemas.openxmlformats.org/wordprocessingml/2006/main">
        <w:t xml:space="preserve">ਮਾਲਕ ਨੇ ਦਇਆ ਦਿਖਾਈ ਅਤੇ ਨੌਕਰ ਦਾ ਕਰਜ਼ਾ ਮਾਫ਼ ਕਰ ਦਿੱਤਾ।</w:t>
      </w:r>
    </w:p>
    <w:p w14:paraId="5696E438" w14:textId="77777777" w:rsidR="00F90BDC" w:rsidRDefault="00F90BDC"/>
    <w:p w14:paraId="75BE1866" w14:textId="77777777" w:rsidR="00F90BDC" w:rsidRDefault="00F90BDC">
      <w:r xmlns:w="http://schemas.openxmlformats.org/wordprocessingml/2006/main">
        <w:t xml:space="preserve">1. ਦਇਆ ਦੀ ਸ਼ਕਤੀ - ਕਿਵੇਂ ਦਇਆ ਮਾਫੀ ਵੱਲ ਲੈ ਜਾ ਸਕਦੀ ਹੈ</w:t>
      </w:r>
    </w:p>
    <w:p w14:paraId="18BAFC04" w14:textId="77777777" w:rsidR="00F90BDC" w:rsidRDefault="00F90BDC"/>
    <w:p w14:paraId="5862DBC6" w14:textId="77777777" w:rsidR="00F90BDC" w:rsidRDefault="00F90BDC">
      <w:r xmlns:w="http://schemas.openxmlformats.org/wordprocessingml/2006/main">
        <w:t xml:space="preserve">2. ਮਾਫ਼ ਕਰਨਾ ਇੱਕ ਵਿਕਲਪ ਹੈ - ਹਾਲਾਤਾਂ ਦੇ ਬਾਵਜੂਦ ਮਾਫ਼ ਕਰਨਾ ਚੁਣਨਾ</w:t>
      </w:r>
    </w:p>
    <w:p w14:paraId="63962F37" w14:textId="77777777" w:rsidR="00F90BDC" w:rsidRDefault="00F90BDC"/>
    <w:p w14:paraId="139E4D97" w14:textId="77777777" w:rsidR="00F90BDC" w:rsidRDefault="00F90BDC">
      <w:r xmlns:w="http://schemas.openxmlformats.org/wordprocessingml/2006/main">
        <w:t xml:space="preserve">1. ਕੁਲੁੱਸੀਆਂ 3:13 - "ਇੱਕ ਦੂਜੇ ਨੂੰ ਸਹਿਣਾ ਅਤੇ, ਜੇ ਇੱਕ ਦੂਜੇ ਦੇ ਵਿਰੁੱਧ ਸ਼ਿਕਾਇਤ ਹੈ, ਇੱਕ ਦੂਜੇ ਨੂੰ ਮਾਫ਼ ਕਰਨਾ; ਜਿਵੇਂ ਪ੍ਰਭੂ ਨੇ ਤੁਹਾਨੂੰ ਮਾਫ਼ ਕੀਤਾ ਹੈ, ਉਸੇ ਤਰ੍ਹਾਂ ਤੁਹਾਨੂੰ ਵੀ ਮਾਫ਼ ਕਰਨਾ ਚਾਹੀਦਾ ਹੈ."</w:t>
      </w:r>
    </w:p>
    <w:p w14:paraId="3B134FF4" w14:textId="77777777" w:rsidR="00F90BDC" w:rsidRDefault="00F90BDC"/>
    <w:p w14:paraId="6EEF2306" w14:textId="77777777" w:rsidR="00F90BDC" w:rsidRDefault="00F90BDC">
      <w:r xmlns:w="http://schemas.openxmlformats.org/wordprocessingml/2006/main">
        <w:t xml:space="preserve">2. ਮੱਤੀ 6:14-15 - "ਜੇਕਰ ਤੁਸੀਂ ਦੂਜਿਆਂ ਦੇ ਅਪਰਾਧਾਂ ਨੂੰ ਮਾਫ਼ ਕਰਦੇ ਹੋ, ਤਾਂ ਤੁਹਾਡਾ ਸਵਰਗੀ ਪਿਤਾ ਵੀ ਤੁਹਾਨੂੰ ਮਾਫ਼ ਕਰੇਗਾ, ਪਰ ਜੇ ਤੁਸੀਂ ਦੂਜਿਆਂ ਦੇ ਅਪਰਾਧਾਂ ਨੂੰ ਮਾਫ਼ ਨਹੀਂ ਕਰਦੇ, ਤਾਂ ਤੁਹਾਡਾ ਪਿਤਾ ਵੀ ਤੁਹਾਡੇ ਅਪਰਾਧਾਂ ਨੂੰ ਮਾਫ਼ ਨਹੀਂ ਕਰੇਗਾ। ??</w:t>
      </w:r>
    </w:p>
    <w:p w14:paraId="671F7FC9" w14:textId="77777777" w:rsidR="00F90BDC" w:rsidRDefault="00F90BDC"/>
    <w:p w14:paraId="3E761D5C" w14:textId="77777777" w:rsidR="00F90BDC" w:rsidRDefault="00F90BDC">
      <w:r xmlns:w="http://schemas.openxmlformats.org/wordprocessingml/2006/main">
        <w:t xml:space="preserve">ਮੱਤੀ 18:28 ਪਰ ਉਹੀ ਨੌਕਰ ਬਾਹਰ ਨਿੱਕਲਿਆ ਅਤੇ ਆਪਣੇ ਇੱਕ ਸਾਥੀ ਨੂੰ ਲੱਭ ਲਿਆ ਜਿਹੜਾ ਉਹ ਦਾ ਸੌ ਰੁਪਏ ਦਾ ਦੇਣਦਾਰ ਸੀ ਅਤੇ ਉਸ ਨੇ ਉਹ ਦੇ ਉੱਤੇ ਹੱਥ ਰੱਖ ਕੇ ਉਹ ਦਾ ਗਲਾ ਫੜ ਕੇ ਕਿਹਾ, ਜੋ ਤੂੰ ਦੇਣਦਾਰ ਹੈ, ਮੈਨੂੰ ਦੇ।</w:t>
      </w:r>
    </w:p>
    <w:p w14:paraId="54511602" w14:textId="77777777" w:rsidR="00F90BDC" w:rsidRDefault="00F90BDC"/>
    <w:p w14:paraId="45C61E6C" w14:textId="77777777" w:rsidR="00F90BDC" w:rsidRDefault="00F90BDC">
      <w:r xmlns:w="http://schemas.openxmlformats.org/wordprocessingml/2006/main">
        <w:t xml:space="preserve">ਇੱਕ ਨੌਕਰ ਦੂਜੇ ਦਾ ਕਰਜ਼ਾਈ ਸੀ ਅਤੇ ਉਸਦੇ ਸਾਥੀ ਨੌਕਰ ਦਾ ਗਲਾ ਘੁੱਟ ਕੇ ਭੁਗਤਾਨ ਕਰਨ ਲਈ ਮਜਬੂਰ ਕਰਨ ਦੀ ਕੋਸ਼ਿਸ਼ ਕੀਤੀ ਗਈ।</w:t>
      </w:r>
    </w:p>
    <w:p w14:paraId="5C89EAF3" w14:textId="77777777" w:rsidR="00F90BDC" w:rsidRDefault="00F90BDC"/>
    <w:p w14:paraId="320764B0" w14:textId="77777777" w:rsidR="00F90BDC" w:rsidRDefault="00F90BDC">
      <w:r xmlns:w="http://schemas.openxmlformats.org/wordprocessingml/2006/main">
        <w:t xml:space="preserve">1. ਮਾਫੀ ਦੀ ਸ਼ਕਤੀ</w:t>
      </w:r>
    </w:p>
    <w:p w14:paraId="60AE89CE" w14:textId="77777777" w:rsidR="00F90BDC" w:rsidRDefault="00F90BDC"/>
    <w:p w14:paraId="22E983D2" w14:textId="77777777" w:rsidR="00F90BDC" w:rsidRDefault="00F90BDC">
      <w:r xmlns:w="http://schemas.openxmlformats.org/wordprocessingml/2006/main">
        <w:t xml:space="preserve">2. ਲਾਲਚ ਦੀ ਕੀਮਤ</w:t>
      </w:r>
    </w:p>
    <w:p w14:paraId="7372DCE9" w14:textId="77777777" w:rsidR="00F90BDC" w:rsidRDefault="00F90BDC"/>
    <w:p w14:paraId="1891DDBE" w14:textId="77777777" w:rsidR="00F90BDC" w:rsidRDefault="00F90BDC">
      <w:r xmlns:w="http://schemas.openxmlformats.org/wordprocessingml/2006/main">
        <w:t xml:space="preserve">1. ਲੂਕਾ 6:37 - "ਨਿਆਂ ਨਾ ਕਰੋ, ਅਤੇ ਤੁਹਾਡਾ ਨਿਰਣਾ ਨਹੀਂ ਕੀਤਾ ਜਾਵੇਗਾ: ਨਿੰਦਾ ਨਾ ਕਰੋ, ਅਤੇ ਤੁਹਾਨੂੰ ਦੋਸ਼ੀ ਨਹੀਂ ਠਹਿਰਾਇਆ ਜਾਵੇਗਾ: ਮਾਫ਼ ਕਰੋ, ਅਤੇ ਤੁਹਾਨੂੰ ਮਾਫ਼ ਕੀਤਾ ਜਾਵੇਗਾ।"</w:t>
      </w:r>
    </w:p>
    <w:p w14:paraId="2EF488AF" w14:textId="77777777" w:rsidR="00F90BDC" w:rsidRDefault="00F90BDC"/>
    <w:p w14:paraId="762C6010" w14:textId="77777777" w:rsidR="00F90BDC" w:rsidRDefault="00F90BDC">
      <w:r xmlns:w="http://schemas.openxmlformats.org/wordprocessingml/2006/main">
        <w:t xml:space="preserve">2. ਹਿਜ਼ਕੀਏਲ 18:20 - "ਜਿਹੜੀ ਆਤਮਾ ਪਾਪ ਕਰਦੀ ਹੈ, ਉਹ ਮਰ ਜਾਵੇਗੀ। ਪੁੱਤਰ ਪਿਤਾ ਦੀ ਬਦੀ ਨਹੀਂ ਝੱਲੇਗਾ, ਨਾ ਪਿਤਾ ਪੁੱਤਰ ਦੀ ਬਦੀ ਨੂੰ ਸਹਿਣ ਕਰੇਗਾ: ਧਰਮੀ ਦੀ ਧਾਰਮਿਕਤਾ ਉਸ ਉੱਤੇ ਹੋਵੇਗੀ, ਅਤੇ ਦੁਸ਼ਟ ਦੀ ਦੁਸ਼ਟਤਾ ਉਸ ਉੱਤੇ ਹੋਵੇਗੀ।"</w:t>
      </w:r>
    </w:p>
    <w:p w14:paraId="1F6E3263" w14:textId="77777777" w:rsidR="00F90BDC" w:rsidRDefault="00F90BDC"/>
    <w:p w14:paraId="618FBB15" w14:textId="77777777" w:rsidR="00F90BDC" w:rsidRDefault="00F90BDC">
      <w:r xmlns:w="http://schemas.openxmlformats.org/wordprocessingml/2006/main">
        <w:t xml:space="preserve">ਮੱਤੀ 18:29 ਅਤੇ ਉਹ ਦੇ ਸਾਥੀ ਨੇ ਉਹ ਦੇ ਪੈਰੀਂ ਡਿੱਗ ਕੇ ਉਹ ਦੀ ਮਿੰਨਤ ਕੀਤੀ ਅਤੇ ਆਖਿਆ, ਮੇਰੇ ਨਾਲ ਧੀਰਜ ਰੱਖ, ਮੈਂ ਤੇਰਾ ਸਾਰਾ ਮੁੱਲ ਦਿਆਂਗਾ।</w:t>
      </w:r>
    </w:p>
    <w:p w14:paraId="6208FA88" w14:textId="77777777" w:rsidR="00F90BDC" w:rsidRDefault="00F90BDC"/>
    <w:p w14:paraId="0D800E73" w14:textId="77777777" w:rsidR="00F90BDC" w:rsidRDefault="00F90BDC">
      <w:r xmlns:w="http://schemas.openxmlformats.org/wordprocessingml/2006/main">
        <w:t xml:space="preserve">ਨੌਕਰ ਨੇ ਆਪਣਾ ਕਰਜ਼ਾ ਚੁਕਾਉਣ ਵਿਚ ਧੀਰਜ ਰੱਖਣ ਲਈ ਕਿਹਾ।</w:t>
      </w:r>
    </w:p>
    <w:p w14:paraId="04B6F97E" w14:textId="77777777" w:rsidR="00F90BDC" w:rsidRDefault="00F90BDC"/>
    <w:p w14:paraId="7A8E1496" w14:textId="77777777" w:rsidR="00F90BDC" w:rsidRDefault="00F90BDC">
      <w:r xmlns:w="http://schemas.openxmlformats.org/wordprocessingml/2006/main">
        <w:t xml:space="preserve">1: ਪਰਮੇਸ਼ੁਰ ਦਾ ਧੀਰਜ ਸਾਡੇ ਲਈ ਇੱਕ ਬਰਕਤ ਹੈ ਅਤੇ ਇਸ ਨੂੰ ਸਾਡੇ ਜੀਵਨ ਵਿੱਚ ਲਾਗੂ ਕੀਤਾ ਜਾਣਾ ਚਾਹੀਦਾ ਹੈ।</w:t>
      </w:r>
    </w:p>
    <w:p w14:paraId="37B8B913" w14:textId="77777777" w:rsidR="00F90BDC" w:rsidRDefault="00F90BDC"/>
    <w:p w14:paraId="44A0EE09" w14:textId="77777777" w:rsidR="00F90BDC" w:rsidRDefault="00F90BDC">
      <w:r xmlns:w="http://schemas.openxmlformats.org/wordprocessingml/2006/main">
        <w:t xml:space="preserve">2: ਸਾਨੂੰ ਦੂਜਿਆਂ ਦੇ ਧੀਰਜ ਲਈ ਕਦਰਦਾਨੀ ਦਿਖਾਉਣੀ ਚਾਹੀਦੀ ਹੈ ਅਤੇ ਇਸ ਦਾ ਫ਼ਾਇਦਾ ਨਹੀਂ ਲੈਣਾ ਚਾਹੀਦਾ।</w:t>
      </w:r>
    </w:p>
    <w:p w14:paraId="6CD8AAD4" w14:textId="77777777" w:rsidR="00F90BDC" w:rsidRDefault="00F90BDC"/>
    <w:p w14:paraId="4F1E85DE" w14:textId="77777777" w:rsidR="00F90BDC" w:rsidRDefault="00F90BDC">
      <w:r xmlns:w="http://schemas.openxmlformats.org/wordprocessingml/2006/main">
        <w:t xml:space="preserve">1: ਅਫ਼ਸੀਆਂ 4:2 - ? </w:t>
      </w:r>
      <w:r xmlns:w="http://schemas.openxmlformats.org/wordprocessingml/2006/main">
        <w:rPr>
          <w:rFonts w:ascii="맑은 고딕 Semilight" w:hAnsi="맑은 고딕 Semilight"/>
        </w:rPr>
        <w:t xml:space="preserve">쏻 </w:t>
      </w:r>
      <w:r xmlns:w="http://schemas.openxmlformats.org/wordprocessingml/2006/main">
        <w:t xml:space="preserve">ਇਹ ਸਾਰੀ ਨਿਮਰਤਾ ਅਤੇ ਕੋਮਲਤਾ, ਧੀਰਜ ਨਾਲ, ਪਿਆਰ ਨਾਲ ਇੱਕ ਦੂਜੇ ਨਾਲ ਸਹਿਣ ਕਰਨਾ.??</w:t>
      </w:r>
    </w:p>
    <w:p w14:paraId="6102836B" w14:textId="77777777" w:rsidR="00F90BDC" w:rsidRDefault="00F90BDC"/>
    <w:p w14:paraId="38787DAF" w14:textId="77777777" w:rsidR="00F90BDC" w:rsidRDefault="00F90BDC">
      <w:r xmlns:w="http://schemas.openxmlformats.org/wordprocessingml/2006/main">
        <w:t xml:space="preserve">2: ਕੁਲੁੱਸੀਆਂ 3:13 - ? </w:t>
      </w:r>
      <w:r xmlns:w="http://schemas.openxmlformats.org/wordprocessingml/2006/main">
        <w:rPr>
          <w:rFonts w:ascii="맑은 고딕 Semilight" w:hAnsi="맑은 고딕 Semilight"/>
        </w:rPr>
        <w:t xml:space="preserve">쏝 </w:t>
      </w:r>
      <w:r xmlns:w="http://schemas.openxmlformats.org/wordprocessingml/2006/main">
        <w:t xml:space="preserve">ਇੱਕ ਦੂਜੇ ਨੂੰ ਸੁਣਨਾ ਅਤੇ, ਜੇਕਰ ਇੱਕ ਦੂਜੇ ਦੇ ਵਿਰੁੱਧ ਸ਼ਿਕਾਇਤ ਹੈ, ਇੱਕ ਦੂਜੇ ਨੂੰ ਮਾਫ਼ ਕਰਨਾ; ਜਿਵੇਂ ਪ੍ਰਭੂ ਨੇ ਤੁਹਾਨੂੰ ਮਾਫ਼ ਕੀਤਾ ਹੈ, ਉਸੇ ਤਰ੍ਹਾਂ ਤੁਹਾਨੂੰ ਵੀ ਮਾਫ਼ ਕਰਨਾ ਚਾਹੀਦਾ ਹੈ।</w:t>
      </w:r>
    </w:p>
    <w:p w14:paraId="017A65F0" w14:textId="77777777" w:rsidR="00F90BDC" w:rsidRDefault="00F90BDC"/>
    <w:p w14:paraId="4FA566FA" w14:textId="77777777" w:rsidR="00F90BDC" w:rsidRDefault="00F90BDC">
      <w:r xmlns:w="http://schemas.openxmlformats.org/wordprocessingml/2006/main">
        <w:t xml:space="preserve">ਮੱਤੀ 18:30 ਅਤੇ ਉਸਨੇ ਨਾ ਚਾਹਿਆ ਪਰ ਜਾ ਕੇ ਉਸਨੂੰ ਕੈਦ ਵਿੱਚ ਸੁੱਟ ਦਿੱਤਾ, ਜਦ ਤੱਕ ਉਹ ਕਰਜ਼ਾ ਅਦਾ ਨਾ ਕਰ ਦੇਵੇ।</w:t>
      </w:r>
    </w:p>
    <w:p w14:paraId="176C66E8" w14:textId="77777777" w:rsidR="00F90BDC" w:rsidRDefault="00F90BDC"/>
    <w:p w14:paraId="34B4884E" w14:textId="77777777" w:rsidR="00F90BDC" w:rsidRDefault="00F90BDC">
      <w:r xmlns:w="http://schemas.openxmlformats.org/wordprocessingml/2006/main">
        <w:t xml:space="preserve">ਇੱਕ ਆਦਮੀ ਨੇ ਆਪਣਾ ਕਰਜ਼ਾ ਅਦਾ ਕਰਨ ਤੋਂ ਇਨਕਾਰ ਕਰ ਦਿੱਤਾ, ਇਸ ਲਈ ਉਸ ਨੂੰ ਕਰਜ਼ਾ ਅਦਾ ਕਰਨ ਤੱਕ ਜੇਲ੍ਹ ਵਿੱਚ ਸੁੱਟ ਦਿੱਤਾ ਗਿਆ।</w:t>
      </w:r>
    </w:p>
    <w:p w14:paraId="0CDDF0C1" w14:textId="77777777" w:rsidR="00F90BDC" w:rsidRDefault="00F90BDC"/>
    <w:p w14:paraId="3969DC7A" w14:textId="77777777" w:rsidR="00F90BDC" w:rsidRDefault="00F90BDC">
      <w:r xmlns:w="http://schemas.openxmlformats.org/wordprocessingml/2006/main">
        <w:t xml:space="preserve">1. ਅਦਾਇਗੀ ਨਾ ਕੀਤੇ ਕਰਜ਼ਿਆਂ ਦਾ ਨਤੀਜਾ: ਮੱਤੀ 18:30</w:t>
      </w:r>
    </w:p>
    <w:p w14:paraId="2D3C0F49" w14:textId="77777777" w:rsidR="00F90BDC" w:rsidRDefault="00F90BDC"/>
    <w:p w14:paraId="74232AA0" w14:textId="77777777" w:rsidR="00F90BDC" w:rsidRDefault="00F90BDC">
      <w:r xmlns:w="http://schemas.openxmlformats.org/wordprocessingml/2006/main">
        <w:t xml:space="preserve">2. ਵਿੱਤੀ ਕਰਜ਼ੇ ਦੀ ਅਧਿਆਤਮਿਕ ਲਾਗਤ: ਮੱਤੀ 18:30</w:t>
      </w:r>
    </w:p>
    <w:p w14:paraId="0427246E" w14:textId="77777777" w:rsidR="00F90BDC" w:rsidRDefault="00F90BDC"/>
    <w:p w14:paraId="6CAD3D71" w14:textId="77777777" w:rsidR="00F90BDC" w:rsidRDefault="00F90BDC">
      <w:r xmlns:w="http://schemas.openxmlformats.org/wordprocessingml/2006/main">
        <w:t xml:space="preserve">1. ਕਹਾਉਤਾਂ 22:7 - ਅਮੀਰ ਗਰੀਬਾਂ ਉੱਤੇ ਰਾਜ ਕਰਦਾ ਹੈ, ਅਤੇ ਉਧਾਰ ਲੈਣ ਵਾਲਾ ਉਧਾਰ ਦੇਣ ਵਾਲੇ ਦਾ ਸੇਵਕ ਹੁੰਦਾ ਹੈ।</w:t>
      </w:r>
    </w:p>
    <w:p w14:paraId="4D1AFBB4" w14:textId="77777777" w:rsidR="00F90BDC" w:rsidRDefault="00F90BDC"/>
    <w:p w14:paraId="1F3718B6" w14:textId="77777777" w:rsidR="00F90BDC" w:rsidRDefault="00F90BDC">
      <w:r xmlns:w="http://schemas.openxmlformats.org/wordprocessingml/2006/main">
        <w:t xml:space="preserve">2. ਰੋਮੀਆਂ 13:8 - ਕਿਸੇ ਨੂੰ ਕਿਸੇ ਚੀਜ਼ ਦਾ ਦੇਣਦਾਰ ਨਾ ਬਣੋ, ਪਰ ਇੱਕ ਦੂਜੇ ਨੂੰ ਪਿਆਰ ਕਰੋ।</w:t>
      </w:r>
    </w:p>
    <w:p w14:paraId="1FBBBC4F" w14:textId="77777777" w:rsidR="00F90BDC" w:rsidRDefault="00F90BDC"/>
    <w:p w14:paraId="0033F367" w14:textId="77777777" w:rsidR="00F90BDC" w:rsidRDefault="00F90BDC">
      <w:r xmlns:w="http://schemas.openxmlformats.org/wordprocessingml/2006/main">
        <w:t xml:space="preserve">ਮੱਤੀ 18:31 ਸੋ ਜਦੋਂ ਉਹ ਦੇ ਸਾਥੀਆਂ ਨੇ ਇਹ ਹੋਇਆ ਵੇਖਿਆ ਤਾਂ ਬਹੁਤ ਪਛਤਾਇਆ ਅਤੇ ਆਣ ਕੇ ਆਪਣੇ ਸੁਆਮੀ ਨੂੰ ਸਭ ਕੁਝ ਦੱਸ ਦਿੱਤਾ।</w:t>
      </w:r>
    </w:p>
    <w:p w14:paraId="640D5B95" w14:textId="77777777" w:rsidR="00F90BDC" w:rsidRDefault="00F90BDC"/>
    <w:p w14:paraId="6F7F4090" w14:textId="77777777" w:rsidR="00F90BDC" w:rsidRDefault="00F90BDC">
      <w:r xmlns:w="http://schemas.openxmlformats.org/wordprocessingml/2006/main">
        <w:t xml:space="preserve">ਕਰਜ਼ਦਾਰ ਪ੍ਰਤੀ ਮਾਲਕ ਦੀ ਕਠੋਰਤਾ ਵੇਖ ਕੇ ਮਾਲਕ ਦੇ ਨੌਕਰ ਬਹੁਤ ਪਛਤਾਏ।</w:t>
      </w:r>
    </w:p>
    <w:p w14:paraId="7FDCCFF1" w14:textId="77777777" w:rsidR="00F90BDC" w:rsidRDefault="00F90BDC"/>
    <w:p w14:paraId="552245AA" w14:textId="77777777" w:rsidR="00F90BDC" w:rsidRDefault="00F90BDC">
      <w:r xmlns:w="http://schemas.openxmlformats.org/wordprocessingml/2006/main">
        <w:t xml:space="preserve">1. ਨਿਰਣੇ ਅਤੇ ਗੁੱਸੇ ਦੀ ਬਜਾਏ ਦਇਆ ਅਤੇ ਦਇਆ ਦਿਖਾਉਣ ਦੀ ਮਹੱਤਤਾ.</w:t>
      </w:r>
    </w:p>
    <w:p w14:paraId="1ED76101" w14:textId="77777777" w:rsidR="00F90BDC" w:rsidRDefault="00F90BDC"/>
    <w:p w14:paraId="47B11976" w14:textId="77777777" w:rsidR="00F90BDC" w:rsidRDefault="00F90BDC">
      <w:r xmlns:w="http://schemas.openxmlformats.org/wordprocessingml/2006/main">
        <w:t xml:space="preserve">2. ਸਾਡੇ ਕੰਮਾਂ ਦੇ ਨਤੀਜਿਆਂ ਨੂੰ ਪਛਾਣਨਾ ਅਤੇ ਉਹਨਾਂ ਲਈ ਜ਼ਿੰਮੇਵਾਰੀ ਲੈਣ ਲਈ ਤਿਆਰ ਹੋਣਾ।</w:t>
      </w:r>
    </w:p>
    <w:p w14:paraId="702AA340" w14:textId="77777777" w:rsidR="00F90BDC" w:rsidRDefault="00F90BDC"/>
    <w:p w14:paraId="2EC5B0DB" w14:textId="77777777" w:rsidR="00F90BDC" w:rsidRDefault="00F90BDC">
      <w:r xmlns:w="http://schemas.openxmlformats.org/wordprocessingml/2006/main">
        <w:t xml:space="preserve">1. ਲੂਕਾ 6:36-37? </w:t>
      </w:r>
      <w:r xmlns:w="http://schemas.openxmlformats.org/wordprocessingml/2006/main">
        <w:rPr>
          <w:rFonts w:ascii="맑은 고딕 Semilight" w:hAnsi="맑은 고딕 Semilight"/>
        </w:rPr>
        <w:t xml:space="preserve">쏝 </w:t>
      </w:r>
      <w:r xmlns:w="http://schemas.openxmlformats.org/wordprocessingml/2006/main">
        <w:t xml:space="preserve">e ਦਿਆਲੂ, ਜਿਵੇਂ ਤੁਹਾਡਾ ਪਿਤਾ ਦਿਆਲੂ ਹੈ। ਨਿਰਣਾ ਨਾ ਕਰੋ, ਅਤੇ ਤੁਹਾਡਾ ਨਿਰਣਾ ਨਹੀਂ ਕੀਤਾ ਜਾਵੇਗਾ. ਨਿੰਦਾ ਨਾ ਕਰੋ, ਅਤੇ ਤੁਹਾਨੂੰ ਨਿੰਦਾ ਨਾ ਕੀਤਾ ਜਾਵੇਗਾ. ਮਾਫ਼ ਕਰੋ, ਅਤੇ ਤੁਹਾਨੂੰ ਮਾਫ਼ ਕੀਤਾ ਜਾਵੇਗਾ.??</w:t>
      </w:r>
    </w:p>
    <w:p w14:paraId="711E9CE5" w14:textId="77777777" w:rsidR="00F90BDC" w:rsidRDefault="00F90BDC"/>
    <w:p w14:paraId="3E75E724" w14:textId="77777777" w:rsidR="00F90BDC" w:rsidRDefault="00F90BDC">
      <w:r xmlns:w="http://schemas.openxmlformats.org/wordprocessingml/2006/main">
        <w:t xml:space="preserve">2. ਗਲਾਤੀਆਂ 6:7-8? </w:t>
      </w:r>
      <w:r xmlns:w="http://schemas.openxmlformats.org/wordprocessingml/2006/main">
        <w:rPr>
          <w:rFonts w:ascii="맑은 고딕 Semilight" w:hAnsi="맑은 고딕 Semilight"/>
        </w:rPr>
        <w:t xml:space="preserve">쏡 </w:t>
      </w:r>
      <w:r xmlns:w="http://schemas.openxmlformats.org/wordprocessingml/2006/main">
        <w:t xml:space="preserve">o ਧੋਖਾ ਨਾ ਖਾਓ: ਰੱਬ ਦਾ ਮਜ਼ਾਕ ਨਹੀਂ ਉਡਾਇਆ ਜਾ ਸਕਦਾ। ਮਨੁੱਖ ਜੋ ਬੀਜਦਾ ਹੈ ਉਹੀ ਵੱਢਦਾ ਹੈ। ਜੋ ਕੋਈ ਆਪਣੇ ਮਾਸ ਨੂੰ ਖੁਸ਼ ਕਰਨ ਲਈ ਬੀਜਦਾ ਹੈ, ਮਾਸ ਤੋਂ ਤਬਾਹੀ ਵੱਢੇਗਾ; ਜੋ ਕੋਈ ਆਤਮਾ ਨੂੰ ਖੁਸ਼ ਕਰਨ ਲਈ ਬੀਜਦਾ ਹੈ, ਉਹ ਆਤਮਾ ਤੋਂ ਸਦੀਵੀ ਜੀਵਨ ਵੱਢੇਗਾ।</w:t>
      </w:r>
    </w:p>
    <w:p w14:paraId="4C3123EC" w14:textId="77777777" w:rsidR="00F90BDC" w:rsidRDefault="00F90BDC"/>
    <w:p w14:paraId="143BF864" w14:textId="77777777" w:rsidR="00F90BDC" w:rsidRDefault="00F90BDC">
      <w:r xmlns:w="http://schemas.openxmlformats.org/wordprocessingml/2006/main">
        <w:t xml:space="preserve">ਮੱਤੀ 18:32 ਤਦ ਉਸ ਦੇ ਮਾਲਕ ਨੇ ਉਸ ਨੂੰ ਸੱਦ ਕੇ ਉਹ ਨੂੰ ਆਖਿਆ, ਹੇ ਦੁਸ਼ਟ ਦਾਸ, ਮੈਂ ਤੇਰਾ ਸਾਰਾ ਕਰਜ਼ ਮਾਫ਼ ਕਰ ਦਿੱਤਾ ਕਿਉਂਕਿ ਤੂੰ ਮੈਨੂੰ ਚਾਹੁੰਦਾ ਸੀ।</w:t>
      </w:r>
    </w:p>
    <w:p w14:paraId="5BB4DE22" w14:textId="77777777" w:rsidR="00F90BDC" w:rsidRDefault="00F90BDC"/>
    <w:p w14:paraId="44BA94F8" w14:textId="77777777" w:rsidR="00F90BDC" w:rsidRDefault="00F90BDC">
      <w:r xmlns:w="http://schemas.openxmlformats.org/wordprocessingml/2006/main">
        <w:t xml:space="preserve">ਮਾਲਕ ਨੇ ਨੌਕਰ ਨੂੰ ਮਾਫ਼ ਕੀਤਾ? </w:t>
      </w:r>
      <w:r xmlns:w="http://schemas.openxmlformats.org/wordprocessingml/2006/main">
        <w:t xml:space="preserve">ਉਸਦੀ ਬੇਨਤੀ ਦੇ ਕਾਰਨ </w:t>
      </w:r>
      <w:r xmlns:w="http://schemas.openxmlformats.org/wordprocessingml/2006/main">
        <w:rPr>
          <w:rFonts w:ascii="맑은 고딕 Semilight" w:hAnsi="맑은 고딕 Semilight"/>
        </w:rPr>
        <w:t xml:space="preserve">셲 ਕਰਜ਼ਾ.</w:t>
      </w:r>
    </w:p>
    <w:p w14:paraId="44F1C709" w14:textId="77777777" w:rsidR="00F90BDC" w:rsidRDefault="00F90BDC"/>
    <w:p w14:paraId="0A6D6F0D" w14:textId="77777777" w:rsidR="00F90BDC" w:rsidRDefault="00F90BDC">
      <w:r xmlns:w="http://schemas.openxmlformats.org/wordprocessingml/2006/main">
        <w:t xml:space="preserve">1: ਪ੍ਰਮਾਤਮਾ ਹਮੇਸ਼ਾ ਸਾਡੇ ਪਾਪਾਂ ਨੂੰ ਮਾਫ਼ ਕਰਨ ਲਈ ਤਿਆਰ ਰਹਿੰਦਾ ਹੈ ਭਾਵੇਂ ਅਸੀਂ ਉਸ ਦਾ ਕਿੰਨਾ ਵੀ ਵੱਡਾ ਕਰਜ਼ਾਈ ਹੋਈਏ।</w:t>
      </w:r>
    </w:p>
    <w:p w14:paraId="234A03D7" w14:textId="77777777" w:rsidR="00F90BDC" w:rsidRDefault="00F90BDC"/>
    <w:p w14:paraId="698218D5" w14:textId="77777777" w:rsidR="00F90BDC" w:rsidRDefault="00F90BDC">
      <w:r xmlns:w="http://schemas.openxmlformats.org/wordprocessingml/2006/main">
        <w:t xml:space="preserve">2: ਸਾਨੂੰ ਹਮੇਸ਼ਾ ਪਰਮੇਸ਼ੁਰ ਤੋਂ ਮਾਫ਼ੀ ਮੰਗਣੀ ਚਾਹੀਦੀ ਹੈ, ਭਾਵੇਂ ਸਾਡੇ ਪਾਪ ਕਿੰਨੇ ਵੀ ਵੱਡੇ ਕਿਉਂ ਨਾ ਹੋਣ।</w:t>
      </w:r>
    </w:p>
    <w:p w14:paraId="3EFF9964" w14:textId="77777777" w:rsidR="00F90BDC" w:rsidRDefault="00F90BDC"/>
    <w:p w14:paraId="6EAC6E63" w14:textId="77777777" w:rsidR="00F90BDC" w:rsidRDefault="00F90BDC">
      <w:r xmlns:w="http://schemas.openxmlformats.org/wordprocessingml/2006/main">
        <w:t xml:space="preserve">1: ਅਫ਼ਸੀਆਂ 1:7? ਉਸ ਵਿੱਚ ਸਾਡੇ </w:t>
      </w:r>
      <w:r xmlns:w="http://schemas.openxmlformats.org/wordprocessingml/2006/main">
        <w:rPr>
          <w:rFonts w:ascii="맑은 고딕 Semilight" w:hAnsi="맑은 고딕 Semilight"/>
        </w:rPr>
        <w:t xml:space="preserve">ਕੋਲ </w:t>
      </w:r>
      <w:r xmlns:w="http://schemas.openxmlformats.org/wordprocessingml/2006/main">
        <w:t xml:space="preserve">ਉਸਦੇ ਲਹੂ ਦੁਆਰਾ ਛੁਟਕਾਰਾ ਹੈ, ਸਾਡੇ ਅਪਰਾਧਾਂ ਦੀ ਮਾਫ਼ੀ, ਉਸਦੀ ਕਿਰਪਾ ਦੀ ਦੌਲਤ ਦੇ ਅਨੁਸਾਰ. ??</w:t>
      </w:r>
    </w:p>
    <w:p w14:paraId="6813BCBB" w14:textId="77777777" w:rsidR="00F90BDC" w:rsidRDefault="00F90BDC"/>
    <w:p w14:paraId="583C3A02" w14:textId="77777777" w:rsidR="00F90BDC" w:rsidRDefault="00F90BDC">
      <w:r xmlns:w="http://schemas.openxmlformats.org/wordprocessingml/2006/main">
        <w:t xml:space="preserve">2: ਜ਼ਬੂਰ 103:12? </w:t>
      </w:r>
      <w:r xmlns:w="http://schemas.openxmlformats.org/wordprocessingml/2006/main">
        <w:rPr>
          <w:rFonts w:ascii="맑은 고딕 Semilight" w:hAnsi="맑은 고딕 Semilight"/>
        </w:rPr>
        <w:t xml:space="preserve">쏛 </w:t>
      </w:r>
      <w:r xmlns:w="http://schemas.openxmlformats.org/wordprocessingml/2006/main">
        <w:t xml:space="preserve">ਜਿੰਨਾ ਦੂਰ ਪੂਰਬ ਪੱਛਮ ਤੋਂ ਹੈ, ਕੀ ਉਹ ਸਾਡੇ ਅਪਰਾਧਾਂ ਨੂੰ ਸਾਡੇ ਤੋਂ ਦੂਰ ਕਰਦਾ ਹੈ.??</w:t>
      </w:r>
    </w:p>
    <w:p w14:paraId="198A4408" w14:textId="77777777" w:rsidR="00F90BDC" w:rsidRDefault="00F90BDC"/>
    <w:p w14:paraId="6860B08F" w14:textId="77777777" w:rsidR="00F90BDC" w:rsidRDefault="00F90BDC">
      <w:r xmlns:w="http://schemas.openxmlformats.org/wordprocessingml/2006/main">
        <w:t xml:space="preserve">ਮੱਤੀ 18:33 ਕੀ ਤੈਨੂੰ ਵੀ ਆਪਣੇ ਸਾਥੀ ਉੱਤੇ ਤਰਸ ਨਹੀਂ ਕਰਨਾ ਚਾਹੀਦਾ ਸੀ ਜਿਵੇਂ ਮੈਂ ਤੇਰੇ ਉੱਤੇ ਤਰਸ ਕੀਤਾ ਸੀ?</w:t>
      </w:r>
    </w:p>
    <w:p w14:paraId="60624CFE" w14:textId="77777777" w:rsidR="00F90BDC" w:rsidRDefault="00F90BDC"/>
    <w:p w14:paraId="36308D75" w14:textId="77777777" w:rsidR="00F90BDC" w:rsidRDefault="00F90BDC">
      <w:r xmlns:w="http://schemas.openxmlformats.org/wordprocessingml/2006/main">
        <w:t xml:space="preserve">ਯਿਸੂ ਸਾਨੂੰ ਹਮਦਰਦੀ ਰੱਖਣ ਅਤੇ ਦੂਜਿਆਂ ਨੂੰ ਮਾਫ਼ ਕਰਨਾ ਸਿਖਾਉਂਦਾ ਹੈ ਜਿਵੇਂ ਕਿ ਪਰਮੇਸ਼ੁਰ ਨੇ ਸਾਨੂੰ ਮਾਫ਼ ਕੀਤਾ ਹੈ।</w:t>
      </w:r>
    </w:p>
    <w:p w14:paraId="7FAF8B88" w14:textId="77777777" w:rsidR="00F90BDC" w:rsidRDefault="00F90BDC"/>
    <w:p w14:paraId="0C88CBEF" w14:textId="77777777" w:rsidR="00F90BDC" w:rsidRDefault="00F90BDC">
      <w:r xmlns:w="http://schemas.openxmlformats.org/wordprocessingml/2006/main">
        <w:t xml:space="preserve">1. ਰੱਬ ਦੀ ਦਇਆ: ਮਾਫ਼ੀ ਦੀ ਸ਼ਕਤੀ</w:t>
      </w:r>
    </w:p>
    <w:p w14:paraId="7704361C" w14:textId="77777777" w:rsidR="00F90BDC" w:rsidRDefault="00F90BDC"/>
    <w:p w14:paraId="779CC967" w14:textId="77777777" w:rsidR="00F90BDC" w:rsidRDefault="00F90BDC">
      <w:r xmlns:w="http://schemas.openxmlformats.org/wordprocessingml/2006/main">
        <w:t xml:space="preserve">2. ਦਇਆ ਨੂੰ ਸਮਝਣਾ: ਮੱਤੀ 18:33 ਵਿਚ ਯਿਸੂ ਦੀ ਸਿੱਖਿਆ ਦਾ ਅਧਿਐਨ</w:t>
      </w:r>
    </w:p>
    <w:p w14:paraId="54E770B9" w14:textId="77777777" w:rsidR="00F90BDC" w:rsidRDefault="00F90BDC"/>
    <w:p w14:paraId="4DDC503C" w14:textId="77777777" w:rsidR="00F90BDC" w:rsidRDefault="00F90BDC">
      <w:r xmlns:w="http://schemas.openxmlformats.org/wordprocessingml/2006/main">
        <w:t xml:space="preserve">1. ਅਫ਼ਸੀਆਂ 4:32 - "ਇੱਕ ਦੂਜੇ ਨਾਲ ਦਿਆਲੂ ਅਤੇ ਤਰਸਵਾਨ ਬਣੋ, ਇੱਕ ਦੂਜੇ ਨੂੰ ਮਾਫ਼ ਕਰੋ, ਜਿਵੇਂ ਮਸੀਹ ਵਿੱਚ ਪਰਮੇਸ਼ੁਰ ਨੇ ਤੁਹਾਨੂੰ ਮਾਫ਼ ਕੀਤਾ ਹੈ।"</w:t>
      </w:r>
    </w:p>
    <w:p w14:paraId="17FEDE46" w14:textId="77777777" w:rsidR="00F90BDC" w:rsidRDefault="00F90BDC"/>
    <w:p w14:paraId="27A1DA0E" w14:textId="77777777" w:rsidR="00F90BDC" w:rsidRDefault="00F90BDC">
      <w:r xmlns:w="http://schemas.openxmlformats.org/wordprocessingml/2006/main">
        <w:t xml:space="preserve">2. ਲੂਕਾ 6:36 - "ਦਿਆਲੂ ਬਣੋ, ਜਿਵੇਂ ਤੁਹਾਡਾ ਪਿਤਾ ਦਿਆਲੂ ਹੈ।"</w:t>
      </w:r>
    </w:p>
    <w:p w14:paraId="07370E86" w14:textId="77777777" w:rsidR="00F90BDC" w:rsidRDefault="00F90BDC"/>
    <w:p w14:paraId="6634F070" w14:textId="77777777" w:rsidR="00F90BDC" w:rsidRDefault="00F90BDC">
      <w:r xmlns:w="http://schemas.openxmlformats.org/wordprocessingml/2006/main">
        <w:t xml:space="preserve">ਮੱਤੀ 18:34 ਅਤੇ ਉਸ ਦੇ ਮਾਲਕ ਨੂੰ ਗੁੱਸਾ ਆਇਆ, ਅਤੇ ਉਸ ਨੇ ਉਸ ਨੂੰ ਤਸੀਹੇ ਦੇਣ ਵਾਲਿਆਂ ਦੇ ਹਵਾਲੇ ਕਰ ਦਿੱਤਾ, ਜਦ ਤੱਕ ਉਹ ਉਸ ਦਾ ਸਾਰਾ ਬਕਾਇਆ ਅਦਾ ਨਾ ਕਰ ਦੇਵੇ।</w:t>
      </w:r>
    </w:p>
    <w:p w14:paraId="17F8D6A6" w14:textId="77777777" w:rsidR="00F90BDC" w:rsidRDefault="00F90BDC"/>
    <w:p w14:paraId="404F6F9A" w14:textId="77777777" w:rsidR="00F90BDC" w:rsidRDefault="00F90BDC">
      <w:r xmlns:w="http://schemas.openxmlformats.org/wordprocessingml/2006/main">
        <w:t xml:space="preserve">ਇੱਕ ਸੇਵਕ ਆਪਣੇ ਮਾਲਕ ਦਾ ਕਰਜ਼ਦਾਰ ਹੈ, ਪਰ ਅਦਾ ਕਰਨ ਤੋਂ ਅਸਮਰੱਥ ਹੈ। ਆਪਣੇ ਗੁੱਸੇ ਵਿੱਚ, ਸੁਆਮੀ ਉਸਨੂੰ </w:t>
      </w:r>
      <w:r xmlns:w="http://schemas.openxmlformats.org/wordprocessingml/2006/main">
        <w:lastRenderedPageBreak xmlns:w="http://schemas.openxmlformats.org/wordprocessingml/2006/main"/>
      </w:r>
      <w:r xmlns:w="http://schemas.openxmlformats.org/wordprocessingml/2006/main">
        <w:t xml:space="preserve">ਤਸੀਹੇ ਦੇਣ ਵਾਲਿਆਂ ਦੇ ਹਵਾਲੇ ਕਰ ਦਿੰਦਾ ਹੈ ਜਦੋਂ ਤੱਕ ਕਰਜ਼ਾ ਪੂਰਾ ਨਹੀਂ ਹੋ ਜਾਂਦਾ।</w:t>
      </w:r>
    </w:p>
    <w:p w14:paraId="427943DB" w14:textId="77777777" w:rsidR="00F90BDC" w:rsidRDefault="00F90BDC"/>
    <w:p w14:paraId="412D0B64" w14:textId="77777777" w:rsidR="00F90BDC" w:rsidRDefault="00F90BDC">
      <w:r xmlns:w="http://schemas.openxmlformats.org/wordprocessingml/2006/main">
        <w:t xml:space="preserve">1. ਅਣਆਗਿਆਕਾਰੀ ਦੀ ਕੀਮਤ: ਪਾਪ ਦੇ ਨਤੀਜਿਆਂ ਨੂੰ ਸਮਝਣਾ</w:t>
      </w:r>
    </w:p>
    <w:p w14:paraId="781AC534" w14:textId="77777777" w:rsidR="00F90BDC" w:rsidRDefault="00F90BDC"/>
    <w:p w14:paraId="360C5FD7" w14:textId="77777777" w:rsidR="00F90BDC" w:rsidRDefault="00F90BDC">
      <w:r xmlns:w="http://schemas.openxmlformats.org/wordprocessingml/2006/main">
        <w:t xml:space="preserve">2. ਕਿਰਪਾ ਦੀ ਸ਼ਕਤੀ: ਪਰਮੇਸ਼ੁਰ ਦੀ ਦਇਆ ਸਾਡੇ ਕਰਜ਼ੇ ਨੂੰ ਕਿਵੇਂ ਦੂਰ ਕਰ ਸਕਦੀ ਹੈ</w:t>
      </w:r>
    </w:p>
    <w:p w14:paraId="13C59001" w14:textId="77777777" w:rsidR="00F90BDC" w:rsidRDefault="00F90BDC"/>
    <w:p w14:paraId="1D322220" w14:textId="77777777" w:rsidR="00F90BDC" w:rsidRDefault="00F90BDC">
      <w:r xmlns:w="http://schemas.openxmlformats.org/wordprocessingml/2006/main">
        <w:t xml:space="preserve">1. ਰੋਮੀਆਂ 6:23, "ਪਾਪ ਦੀ ਮਜ਼ਦੂਰੀ ਮੌਤ ਹੈ, ਪਰ ਪਰਮੇਸ਼ੁਰ ਦੀ ਦਾਤ ਮਸੀਹ ਯਿਸੂ ਸਾਡੇ ਪ੍ਰਭੂ ਵਿੱਚ ਸਦੀਵੀ ਜੀਵਨ ਹੈ"।</w:t>
      </w:r>
    </w:p>
    <w:p w14:paraId="2753DC1A" w14:textId="77777777" w:rsidR="00F90BDC" w:rsidRDefault="00F90BDC"/>
    <w:p w14:paraId="572F86F1" w14:textId="77777777" w:rsidR="00F90BDC" w:rsidRDefault="00F90BDC">
      <w:r xmlns:w="http://schemas.openxmlformats.org/wordprocessingml/2006/main">
        <w:t xml:space="preserve">2. ਕੁਲੁੱਸੀਆਂ 2: 13-14, "ਅਤੇ ਤੁਸੀਂ, ਜੋ ਤੁਹਾਡੇ ਅਪਰਾਧਾਂ ਅਤੇ ਤੁਹਾਡੇ ਸਰੀਰ ਦੀ ਅਸੁੰਨਤ ਵਿੱਚ ਮਰੇ ਹੋਏ ਸੀ, ਪਰਮੇਸ਼ੁਰ ਨੇ ਸਾਡੇ ਵਿਰੁੱਧ ਖੜ੍ਹੇ ਕਰਜ਼ੇ ਦੇ ਰਿਕਾਰਡ ਨੂੰ ਰੱਦ ਕਰਕੇ, ਸਾਡੇ ਸਾਰੇ ਅਪਰਾਧਾਂ ਨੂੰ ਮਾਫ਼ ਕਰਕੇ, ਉਸ ਦੇ ਨਾਲ ਜਿਉਂਦਾ ਕੀਤਾ। ਇਸ ਦੀਆਂ ਕਾਨੂੰਨੀ ਮੰਗਾਂ ਦੇ ਨਾਲ। ਉਸਨੇ ਇਸਨੂੰ ਇੱਕ ਪਾਸੇ ਰੱਖ ਦਿੱਤਾ, ਇਸ ਨੂੰ ਸਲੀਬ 'ਤੇ ਟਿੱਕਿਆ"।</w:t>
      </w:r>
    </w:p>
    <w:p w14:paraId="5558BFEA" w14:textId="77777777" w:rsidR="00F90BDC" w:rsidRDefault="00F90BDC"/>
    <w:p w14:paraId="48C75138" w14:textId="77777777" w:rsidR="00F90BDC" w:rsidRDefault="00F90BDC">
      <w:r xmlns:w="http://schemas.openxmlformats.org/wordprocessingml/2006/main">
        <w:t xml:space="preserve">ਮੱਤੀ 18:35 ਇਸੇ ਤਰ੍ਹਾਂ ਮੇਰਾ ਸੁਰਗੀ ਪਿਤਾ ਵੀ ਤੁਹਾਡੇ ਨਾਲ ਕਰੇਗਾ, ਜੇਕਰ ਤੁਸੀਂ ਆਪਣੇ ਦਿਲੋਂ ਹਰ ਇੱਕ ਭਰਾ ਨੂੰ ਉਹ ਦੇ ਅਪਰਾਧ ਮਾਫ਼ ਨਾ ਕਰੋ।</w:t>
      </w:r>
    </w:p>
    <w:p w14:paraId="2183A9B0" w14:textId="77777777" w:rsidR="00F90BDC" w:rsidRDefault="00F90BDC"/>
    <w:p w14:paraId="53117E55" w14:textId="77777777" w:rsidR="00F90BDC" w:rsidRDefault="00F90BDC">
      <w:r xmlns:w="http://schemas.openxmlformats.org/wordprocessingml/2006/main">
        <w:t xml:space="preserve">ਇਹ ਆਇਤ ਸਾਡੇ ਭਰਾਵਾਂ ਨੂੰ ਉਨ੍ਹਾਂ ਦੇ ਅਪਰਾਧਾਂ ਲਈ ਦਿਲੋਂ ਮਾਫ਼ ਕਰਨ ਦੀ ਮਹੱਤਤਾ ਬਾਰੇ ਦੱਸਦੀ ਹੈ।</w:t>
      </w:r>
    </w:p>
    <w:p w14:paraId="612861F6" w14:textId="77777777" w:rsidR="00F90BDC" w:rsidRDefault="00F90BDC"/>
    <w:p w14:paraId="65430776" w14:textId="77777777" w:rsidR="00F90BDC" w:rsidRDefault="00F90BDC">
      <w:r xmlns:w="http://schemas.openxmlformats.org/wordprocessingml/2006/main">
        <w:t xml:space="preserve">1. ਮਾਫ਼ ਕਰਨ ਦੀ ਸ਼ਕਤੀ - ਮਾਫ਼ ਕਰਨ ਦੀ ਸਾਡੀ ਇੱਛਾ ਸਾਨੂੰ ਪਰਮੇਸ਼ੁਰ ਦੇ ਨੇੜੇ ਕਿਵੇਂ ਲਿਆ ਸਕਦੀ ਹੈ।</w:t>
      </w:r>
    </w:p>
    <w:p w14:paraId="578225B0" w14:textId="77777777" w:rsidR="00F90BDC" w:rsidRDefault="00F90BDC"/>
    <w:p w14:paraId="36ECB963" w14:textId="77777777" w:rsidR="00F90BDC" w:rsidRDefault="00F90BDC">
      <w:r xmlns:w="http://schemas.openxmlformats.org/wordprocessingml/2006/main">
        <w:t xml:space="preserve">2. ਰੱਬ ਦੀ ਮਿਹਰ - ਪਰਮਾਤਮਾ ਦੀ ਕਿਰਪਾ ਅਤੇ ਸਾਨੂੰ ਮਾਫ਼ ਕਰਨ ਦੀ ਉਸਦੀ ਇੱਛਾ ਦੀ ਪੜਚੋਲ ਕਰਨਾ।</w:t>
      </w:r>
    </w:p>
    <w:p w14:paraId="3290ECBF" w14:textId="77777777" w:rsidR="00F90BDC" w:rsidRDefault="00F90BDC"/>
    <w:p w14:paraId="7CD736CC" w14:textId="77777777" w:rsidR="00F90BDC" w:rsidRDefault="00F90BDC">
      <w:r xmlns:w="http://schemas.openxmlformats.org/wordprocessingml/2006/main">
        <w:t xml:space="preserve">1. ਕੁਲੁੱਸੀਆਂ 3:13 - ਇੱਕ ਦੂਜੇ ਦਾ ਸਹਿਣ ਕਰਨਾ ਅਤੇ ਇੱਕ ਦੂਜੇ ਨੂੰ ਮਾਫ਼ ਕਰਨਾ ਜੇਕਰ ਕਿਸੇ ਨੂੰ ਦੂਜੇ ਦੇ ਵਿਰੁੱਧ ਸ਼ਿਕਾਇਤ ਹੈ।</w:t>
      </w:r>
    </w:p>
    <w:p w14:paraId="675E2106" w14:textId="77777777" w:rsidR="00F90BDC" w:rsidRDefault="00F90BDC"/>
    <w:p w14:paraId="2125D932" w14:textId="77777777" w:rsidR="00F90BDC" w:rsidRDefault="00F90BDC">
      <w:r xmlns:w="http://schemas.openxmlformats.org/wordprocessingml/2006/main">
        <w:t xml:space="preserve">2. ਅਫ਼ਸੀਆਂ 4:32 - ਇੱਕ ਦੂਜੇ ਪ੍ਰਤੀ ਦਿਆਲੂ, ਕੋਮਲ ਦਿਲ, ਇੱਕ ਦੂਜੇ ਨੂੰ ਮਾਫ਼ ਕਰੋ, ਜਿਵੇਂ ਕਿ ਮਸੀਹ ਵਿੱਚ ਪਰਮੇਸ਼ੁਰ ਨੇ ਤੁਹਾਨੂੰ ਮਾਫ਼ ਕੀਤਾ ਹੈ।</w:t>
      </w:r>
    </w:p>
    <w:p w14:paraId="440A09DD" w14:textId="77777777" w:rsidR="00F90BDC" w:rsidRDefault="00F90BDC"/>
    <w:p w14:paraId="3871608E" w14:textId="77777777" w:rsidR="00F90BDC" w:rsidRDefault="00F90BDC">
      <w:r xmlns:w="http://schemas.openxmlformats.org/wordprocessingml/2006/main">
        <w:t xml:space="preserve">ਮੈਥਿਊ 19 ਤਲਾਕ ਬਾਰੇ ਯਿਸੂ ਦੀਆਂ ਸਿੱਖਿਆਵਾਂ, ਬੱਚਿਆਂ ਦੀ ਬਰਕਤ, ਯਿਸੂ ਨਾਲ ਅਮੀਰ ਨੌਜਵਾਨ ਦੀ ਮੁਲਾਕਾਤ, ਅਤੇ ਸਵਰਗ ਦੇ ਰਾਜ ਵਿੱਚ ਇਨਾਮਾਂ ਬਾਰੇ ਇੱਕ ਭਾਸ਼ਣ ਬਾਰੇ ਚਰਚਾ ਕਰਦਾ ਹੈ।</w:t>
      </w:r>
    </w:p>
    <w:p w14:paraId="7091EADE" w14:textId="77777777" w:rsidR="00F90BDC" w:rsidRDefault="00F90BDC"/>
    <w:p w14:paraId="28EC4B33" w14:textId="77777777" w:rsidR="00F90BDC" w:rsidRDefault="00F90BDC">
      <w:r xmlns:w="http://schemas.openxmlformats.org/wordprocessingml/2006/main">
        <w:t xml:space="preserve">1st ਪੈਰੇ: ਅਧਿਆਇ ਦੀ ਸ਼ੁਰੂਆਤ ਫ਼ਰੀਸੀਆਂ ਦੁਆਰਾ ਯਿਸੂ ਦੀ ਜਾਂਚ ਕਰਨ ਦੇ ਨਾਲ ਹੁੰਦੀ ਹੈ ਕਿ ਕੀ ਕਿਸੇ ਆਦਮੀ ਲਈ ਕਿਸੇ ਕਾਰਨ ਕਰਕੇ ਆਪਣੀ ਪਤਨੀ ਨੂੰ ਤਲਾਕ ਦੇਣਾ ਜਾਇਜ਼ ਹੈ (ਮੱਤੀ 19: 1-9)। ਯਿਸੂ ਉਹਨਾਂ ਨੂੰ ਸ੍ਰਿਸ਼ਟੀ ਦੇ ਕ੍ਰਮ ਵੱਲ ਵਾਪਸ ਦਰਸਾਉਂਦਾ ਹੈ ਜਿੱਥੇ ਪ੍ਰਮਾਤਮਾ ਨੇ ਉਹਨਾਂ ਨੂੰ ਨਰ ਅਤੇ ਮਾਦਾ ਬਣਾਇਆ ਅਤੇ ਜੀਵਨ ਭਰ ਦੇ ਮੇਲ ਵਜੋਂ ਵਿਆਹ ਦੀ ਸਥਾਪਨਾ ਕੀਤੀ। ਉਹ ਦਾਅਵਾ ਕਰਦਾ ਹੈ ਕਿ ਪਰਮਾਤਮਾ ਨੇ ਜੋ ਜੋੜਿਆ ਹੈ, ਕਿਸੇ ਵੀ ਮਨੁੱਖ ਨੂੰ ਵੱਖ ਨਹੀਂ ਕਰਨਾ ਚਾਹੀਦਾ ਹੈ। ਉਹ ਮੰਨਦਾ ਹੈ ਕਿ ਮੂਸਾ ਨੇ ਉਨ੍ਹਾਂ ਦੇ ਕਠੋਰ ਦਿਲਾਂ ਕਾਰਨ ਤਲਾਕ ਦੀ ਇਜਾਜ਼ਤ ਦਿੱਤੀ ਸੀ ਪਰ ਸਪੱਸ਼ਟ ਕਰਦਾ ਹੈ ਕਿ ਇਹ ਸ਼ੁਰੂ ਤੋਂ ਅਜਿਹਾ ਨਹੀਂ ਸੀ ਅਤੇ ਜੋ ਕੋਈ ਵੀ ਆਪਣੀ ਪਤਨੀ ਨੂੰ ਜਿਨਸੀ ਅਨੈਤਿਕਤਾ ਨੂੰ ਛੱਡ ਕੇ ਤਲਾਕ ਦਿੰਦਾ ਹੈ ਅਤੇ ਕਿਸੇ ਹੋਰ ਨਾਲ ਵਿਆਹ ਕਰਦਾ ਹੈ, ਉਹ ਵਿਭਚਾਰ ਕਰਦਾ ਹੈ।</w:t>
      </w:r>
    </w:p>
    <w:p w14:paraId="0C0DA372" w14:textId="77777777" w:rsidR="00F90BDC" w:rsidRDefault="00F90BDC"/>
    <w:p w14:paraId="0243FD92" w14:textId="77777777" w:rsidR="00F90BDC" w:rsidRDefault="00F90BDC">
      <w:r xmlns:w="http://schemas.openxmlformats.org/wordprocessingml/2006/main">
        <w:t xml:space="preserve">ਦੂਜਾ ਪੈਰਾ: ਅਗਲਾ, ਲੋਕ ਉਸ ਦੇ ਆਸ਼ੀਰਵਾਦ ਲਈ ਛੋਟੇ ਬੱਚਿਆਂ ਨੂੰ ਉਸ ਕੋਲ ਲਿਆਉਂਦੇ ਹਨ। ਜਦੋਂ ਚੇਲੇ ਉਨ੍ਹਾਂ ਨੂੰ ਝਿੜਕਣ ਦੀ ਕੋਸ਼ਿਸ਼ ਕਰਦੇ ਹਨ, ਤਾਂ ਯਿਸੂ ਨੇ ਬੱਚਿਆਂ ਨੂੰ ਆਪਣੇ ਕੋਲ ਆਉਣ ਦੀ ਆਗਿਆ ਦੇਣ 'ਤੇ ਜ਼ੋਰ ਦਿੱਤਾ ਅਤੇ ਕਿਹਾ ਕਿ ਸਵਰਗ ਦਾ ਰਾਜ ਇਨ੍ਹਾਂ ਵਰਗਾਂ ਦਾ ਹੈ (ਮੱਤੀ 19:13-15), ਚੇਲੇ ਬਣਨ ਦੇ ਨਮੂਨੇ ਵਜੋਂ ਬੱਚਿਆਂ ਵਰਗੇ ਵਿਸ਼ਵਾਸ ਨੂੰ ਉਜਾਗਰ ਕਰਦਾ ਹੈ।</w:t>
      </w:r>
    </w:p>
    <w:p w14:paraId="05638383" w14:textId="77777777" w:rsidR="00F90BDC" w:rsidRDefault="00F90BDC"/>
    <w:p w14:paraId="55B8F848" w14:textId="77777777" w:rsidR="00F90BDC" w:rsidRDefault="00F90BDC">
      <w:r xmlns:w="http://schemas.openxmlformats.org/wordprocessingml/2006/main">
        <w:t xml:space="preserve">ਤੀਜਾ ਪੈਰਾ: ਫਿਰ ਅਮੀਰ ਨੌਜਵਾਨ ਨਾਲ ਮੁਲਾਕਾਤ ਹੁੰਦੀ ਹੈ ਜੋ ਪੁੱਛਦਾ ਹੈ ਕਿ ਸਦੀਵੀ ਜੀਵਨ ਪ੍ਰਾਪਤ ਕਰਨ ਲਈ ਉਸਨੂੰ ਕਿਹੜੀ ਚੰਗੀ ਚੀਜ਼ ਕਰਨੀ ਚਾਹੀਦੀ ਹੈ (ਮੱਤੀ 19:16-30)। ਹੁਕਮਾਂ ਬਾਰੇ ਸ਼ੁਰੂਆਤੀ ਵਿਚਾਰ-ਵਟਾਂਦਰੇ ਤੋਂ ਬਾਅਦ ਜੋ ਨੌਜਵਾਨ ਦਾਅਵਾ ਕਰਦਾ ਹੈ ਕਿ ਉਸਨੇ ਜਵਾਨੀ ਤੋਂ ਸਭ ਕੁਝ ਰੱਖਿਆ ਹੈ, ਯਿਸੂ ਉਸਨੂੰ ਇੱਕ ਚੀਜ਼ ਦੱਸਦਾ ਹੈ ਜਿਸਦੀ ਉਸਨੂੰ ਘਾਟ ਹੈ - ਜਾਇਦਾਦ ਵੇਚੋ ਗਰੀਬ ਨੂੰ ਸਵਰਗ ਵਿੱਚ ਖਜ਼ਾਨਾ ਦਿਓ ਮੇਰੇ ਨਾਲ ਚੱਲੋ। ਪਰ ਇਹ ਸੁਣ ਕੇ ਆਦਮੀ ਉਦਾਸ ਹੋ ਜਾਂਦਾ ਹੈ ਕਿਉਂਕਿ ਉਸ ਕੋਲ ਬਹੁਤ ਜ਼ਿਆਦਾ ਦੌਲਤ ਸੀ ਜੋ ਰਾਜ ਵਿੱਚ ਦਾਖਲ ਹੋਣ ਵਿੱਚ ਮੁਸ਼ਕਲ ਖੜ੍ਹੀ ਕਰਦੀ ਸੀ। ਇਹ ਸਿੱਖਿਆ ਵੱਲ ਲੈ ਜਾਂਦਾ ਹੈ ਕਿ ਅਮੀਰ ਵਿਅਕਤੀ ਦੇ ਰਾਜ ਵਿੱਚ ਦਾਖਲ ਹੋਣ ਨਾਲੋਂ ਅੱਖਾਂ ਦੀ ਸੂਈ ਵਿੱਚੋਂ ਊਠ ਦਾ ਲੰਘਣਾ ਸੌਖਾ ਹੈ ਪਰ ਮਨੁੱਖਾਂ ਲਈ ਕੀ ਅਸੰਭਵ ਹੈ ਪ੍ਰਮਾਤਮਾ ਪੀਟਰ ਫਿਰ ਉਨ੍ਹਾਂ ਨੂੰ ਇਨਾਮ ਬਾਰੇ ਪੁੱਛਦਾ ਹੈ ਜਿਨ੍ਹਾਂ ਨੇ ਸਭ ਕੁਝ ਛੱਡ ਦਿੱਤਾ ਹੈ ਉਸ ਦਾ ਅਨੁਸਰਣ ਕਰ ਰਹੇ ਹਨ ਜੋ ਇਹ ਭਰੋਸਾ ਦਿਵਾਉਂਦਾ ਹੈ ਕਿ ਉਨ੍ਹਾਂ ਨੂੰ ਸਦੀਵੀ ਜੀਵਨ ਦਾ ਸੌ ਗੁਣਾ ਵਾਰਸ ਮਿਲੇਗਾ ਪਰ ਸਾਵਧਾਨ ਵੀ। ਨੋਟ ਪਹਿਲਾਂ ਆਖਰੀ ਆਖਰੀ ਪਹਿਲਾ ਹੋਵੇਗਾ ਜੋ ਦਰਸਾਉਂਦਾ ਹੈ ਕਿ ਬ੍ਰਹਮ ਮਾਪਦੰਡ ਦੁਨਿਆਵੀ ਮਾਨਕਾਂ ਤੋਂ ਵੱਖਰੇ ਹਨ।</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ਮੱਤੀ 19:1 ਅਤੇ ਅਜਿਹਾ ਹੋਇਆ ਕਿ ਜਦੋਂ ਯਿਸੂ ਨੇ ਇਹ ਗੱਲਾਂ ਆਖੀਆਂ ਤਾਂ ਉਹ ਗਲੀਲ ਤੋਂ ਚੱਲਿਆ ਗਿਆ ਅਤੇ ਯਰਦਨ ਦੇ ਪਾਰ ਯਹੂਦਿਯਾ ਦੇ ਕੰਢਿਆਂ ਵਿੱਚ ਆਇਆ।</w:t>
      </w:r>
    </w:p>
    <w:p w14:paraId="59113D3D" w14:textId="77777777" w:rsidR="00F90BDC" w:rsidRDefault="00F90BDC"/>
    <w:p w14:paraId="056723C8" w14:textId="77777777" w:rsidR="00F90BDC" w:rsidRDefault="00F90BDC">
      <w:r xmlns:w="http://schemas.openxmlformats.org/wordprocessingml/2006/main">
        <w:t xml:space="preserve">ਯਿਸੂ ਗਲੀਲ ਨੂੰ ਛੱਡ ਕੇ ਯਹੂਦਿਯਾ ਪਹੁੰਚਿਆ।</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ਨੇ ਸਾਰੇ ਲੋਕਾਂ ਲਈ ਉਮੀਦ ਅਤੇ ਸ਼ਾਂਤੀ ਲਿਆਉਣ ਦਾ ਇਰਾਦਾ ਰੱਖਿਆ, ਅਤੇ ਉਸ ਨੇ ਗਲੀਲ ਵਿਚ ਆਪਣੀ ਯਾਤਰਾ ਸ਼ੁਰੂ ਕੀਤੀ।</w:t>
      </w:r>
    </w:p>
    <w:p w14:paraId="1ED785E2" w14:textId="77777777" w:rsidR="00F90BDC" w:rsidRDefault="00F90BDC"/>
    <w:p w14:paraId="4D37F8D5" w14:textId="77777777" w:rsidR="00F90BDC" w:rsidRDefault="00F90BDC">
      <w:r xmlns:w="http://schemas.openxmlformats.org/wordprocessingml/2006/main">
        <w:t xml:space="preserve">2: ਸਾਡੀ ਜ਼ਿੰਦਗੀ ਯਿਸੂ ਵਰਗੀ ਹੋਣੀ ਚਾਹੀਦੀ ਹੈ, ਜੋ ਸਾਡੇ ਆਲੇ ਦੁਆਲੇ ਦੇ ਲੋਕਾਂ ਲਈ ਉਮੀਦ ਅਤੇ ਸ਼ਾਂਤੀ ਲਿਆਉਣ ਲਈ ਨਿਰੰਤਰ ਯਾਤਰਾ ਕਰਦੇ ਹਨ।</w:t>
      </w:r>
    </w:p>
    <w:p w14:paraId="7751D306" w14:textId="77777777" w:rsidR="00F90BDC" w:rsidRDefault="00F90BDC"/>
    <w:p w14:paraId="1919909B" w14:textId="77777777" w:rsidR="00F90BDC" w:rsidRDefault="00F90BDC">
      <w:r xmlns:w="http://schemas.openxmlformats.org/wordprocessingml/2006/main">
        <w:t xml:space="preserve">1: ਮੱਤੀ 28:19-20 - “ਇਸ ਲਈ ਤੁਸੀਂ ਜਾਓ, ਅਤੇ ਸਾਰੀਆਂ ਕੌਮਾਂ ਨੂੰ ਸਿਖਾਓ, ਉਨ੍ਹਾਂ ਨੂੰ ਪਿਤਾ, ਪੁੱਤਰ ਅਤੇ ਪਵਿੱਤਰ ਆਤਮਾ ਦੇ ਨਾਮ ਵਿੱਚ ਬਪਤਿਸਮਾ ਦਿਓ: ਉਨ੍ਹਾਂ ਨੂੰ ਉਨ੍ਹਾਂ ਸਾਰੀਆਂ ਗੱਲਾਂ ਦੀ ਪਾਲਣਾ ਕਰਨ ਲਈ ਸਿਖਾਓ ਜਿਨ੍ਹਾਂ ਦਾ ਮੈਂ ਤੁਹਾਨੂੰ ਹੁਕਮ ਦਿੱਤਾ ਹੈ। : ਅਤੇ, ਵੇਖੋ, ਮੈਂ ਹਮੇਸ਼ਾ ਤੁਹਾਡੇ ਨਾਲ ਹਾਂ, ਇੱਥੋਂ ਤੱਕ ਕਿ ਸੰਸਾਰ ਦੇ ਅੰਤ ਤੱਕ। ਆਮੀਨ।”</w:t>
      </w:r>
    </w:p>
    <w:p w14:paraId="04CD54DE" w14:textId="77777777" w:rsidR="00F90BDC" w:rsidRDefault="00F90BDC"/>
    <w:p w14:paraId="543D71DC" w14:textId="77777777" w:rsidR="00F90BDC" w:rsidRDefault="00F90BDC">
      <w:r xmlns:w="http://schemas.openxmlformats.org/wordprocessingml/2006/main">
        <w:t xml:space="preserve">2: ਯੂਹੰਨਾ 14:27 - "ਸ਼ਾਂਤੀ ਮੈਂ ਤੁਹਾਡੇ ਨਾਲ ਛੱਡਦਾ ਹਾਂ, ਆਪਣੀ ਸ਼ਾਂਤੀ ਮੈਂ ਤੁਹਾਨੂੰ ਦਿੰਦਾ ਹਾਂ: ਜਿਵੇਂ ਕਿ ਸੰਸਾਰ ਦਿੰਦਾ ਹੈ, ਮੈਂ ਤੁਹਾਨੂੰ ਦਿੰਦਾ ਹਾਂ. ਤੇਰਾ ਦਿਲ ਦੁਖੀ ਨਾ ਹੋਵੇ, ਨਾ ਡਰੇ।”</w:t>
      </w:r>
    </w:p>
    <w:p w14:paraId="5445DB03" w14:textId="77777777" w:rsidR="00F90BDC" w:rsidRDefault="00F90BDC"/>
    <w:p w14:paraId="16EFF6FB" w14:textId="77777777" w:rsidR="00F90BDC" w:rsidRDefault="00F90BDC">
      <w:r xmlns:w="http://schemas.openxmlformats.org/wordprocessingml/2006/main">
        <w:t xml:space="preserve">ਮੱਤੀ 19:2 ਅਤੇ ਵੱਡੀ ਭੀੜ ਉਸ ਦੇ ਮਗਰ ਹੋ ਤੁਰੀ। ਅਤੇ ਉਸਨੇ ਉੱਥੇ ਉਨ੍ਹਾਂ ਨੂੰ ਚੰਗਾ ਕੀਤਾ।</w:t>
      </w:r>
    </w:p>
    <w:p w14:paraId="0EE2BC73" w14:textId="77777777" w:rsidR="00F90BDC" w:rsidRDefault="00F90BDC"/>
    <w:p w14:paraId="2B644346" w14:textId="77777777" w:rsidR="00F90BDC" w:rsidRDefault="00F90BDC">
      <w:r xmlns:w="http://schemas.openxmlformats.org/wordprocessingml/2006/main">
        <w:t xml:space="preserve">ਇਹ ਹਵਾਲਾ ਦੱਸਦਾ ਹੈ ਕਿ ਯਿਸੂ ਨੇ ਬਹੁਤ ਸਾਰੇ ਲੋਕਾਂ ਨੂੰ ਚੰਗਾ ਕੀਤਾ ਕਿਉਂਕਿ ਇੱਕ ਵੱਡੀ ਭੀੜ ਉਸ ਦਾ ਪਿੱਛਾ ਕਰਦੀ ਸੀ।</w:t>
      </w:r>
    </w:p>
    <w:p w14:paraId="40759073" w14:textId="77777777" w:rsidR="00F90BDC" w:rsidRDefault="00F90BDC"/>
    <w:p w14:paraId="79335235" w14:textId="77777777" w:rsidR="00F90BDC" w:rsidRDefault="00F90BDC">
      <w:r xmlns:w="http://schemas.openxmlformats.org/wordprocessingml/2006/main">
        <w:t xml:space="preserve">1. ਯਿਸੂ ਬੀਮਾਰਾਂ ਨੂੰ ਚੰਗਾ ਕਰਦਾ ਹੈ ਅਤੇ ਸਾਰੇ ਲੋਕਾਂ ਨੂੰ ਪਿਆਰ ਕਰਦਾ ਹੈ।</w:t>
      </w:r>
    </w:p>
    <w:p w14:paraId="40E5B191" w14:textId="77777777" w:rsidR="00F90BDC" w:rsidRDefault="00F90BDC"/>
    <w:p w14:paraId="46D9DA52" w14:textId="77777777" w:rsidR="00F90BDC" w:rsidRDefault="00F90BDC">
      <w:r xmlns:w="http://schemas.openxmlformats.org/wordprocessingml/2006/main">
        <w:t xml:space="preserve">2. ਆਤਮਿਕ ਅਤੇ ਸਰੀਰਕ ਇਲਾਜ ਲਈ ਯਿਸੂ ਕੋਲ ਆਓ।</w:t>
      </w:r>
    </w:p>
    <w:p w14:paraId="2E99630B" w14:textId="77777777" w:rsidR="00F90BDC" w:rsidRDefault="00F90BDC"/>
    <w:p w14:paraId="4D795C03" w14:textId="77777777" w:rsidR="00F90BDC" w:rsidRDefault="00F90BDC">
      <w:r xmlns:w="http://schemas.openxmlformats.org/wordprocessingml/2006/main">
        <w:t xml:space="preserve">1. ਯਸਾਯਾਹ 53:5 - "ਪਰ ਉਹ ਸਾਡੇ ਅਪਰਾਧਾਂ ਲਈ ਜ਼ਖਮੀ ਹੋਇਆ ਸੀ, ਉਹ ਸਾਡੀਆਂ ਬਦੀਆਂ ਲਈ ਕੁਚਲਿਆ ਗਿਆ ਸੀ; ਸਾਡੀ ਸ਼ਾਂਤੀ ਲਈ ਸਜ਼ਾ ਉਸ ਉੱਤੇ ਸੀ, ਅਤੇ ਉਸ ਦੀਆਂ ਸੱਟਾਂ ਨਾਲ ਅਸੀਂ ਚੰਗੇ ਹੋਏ ਹਾਂ।"</w:t>
      </w:r>
    </w:p>
    <w:p w14:paraId="43CBAFB6" w14:textId="77777777" w:rsidR="00F90BDC" w:rsidRDefault="00F90BDC"/>
    <w:p w14:paraId="7820C409" w14:textId="77777777" w:rsidR="00F90BDC" w:rsidRDefault="00F90BDC">
      <w:r xmlns:w="http://schemas.openxmlformats.org/wordprocessingml/2006/main">
        <w:t xml:space="preserve">2. ਯਾਕੂਬ 5:14-15 - "ਕੀ ਤੁਹਾਡੇ ਵਿੱਚੋਂ ਕੋਈ ਬਿਮਾਰ ਹੈ? ਉਸਨੂੰ ਕਲੀਸਿਯਾ ਦੇ ਬਜ਼ੁਰਗਾਂ ਨੂੰ ਬੁਲਾਉਣ ਦਿਓ, ਅਤੇ ਉਹ ਪ੍ਰਭੂ ਦੇ ਨਾਮ ਵਿੱਚ ਤੇਲ ਨਾਲ ਮਸਹ ਕਰਕੇ, ਉਸਦੇ ਲਈ ਪ੍ਰਾਰਥਨਾ ਕਰਨ ਦਿਓ। ਅਤੇ ਵਿਸ਼ਵਾਸ ਦੀ ਪ੍ਰਾਰਥਨਾ ਕੀਤੀ ਜਾਵੇਗੀ। ਬਿਮਾਰ ਨੂੰ ਬਚਾਓ, ਅਤੇ ਪ੍ਰਭੂ ਉਸਨੂੰ ਉਠਾਏਗਾ। ਅਤੇ ਜੇਕਰ ਉਸਨੇ ਪਾਪ ਕੀਤੇ ਹਨ, ਤਾਂ ਉਸਨੂੰ ਮਾਫ਼ ਕੀਤਾ ਜਾਵੇਗਾ।"</w:t>
      </w:r>
    </w:p>
    <w:p w14:paraId="1C0D9531" w14:textId="77777777" w:rsidR="00F90BDC" w:rsidRDefault="00F90BDC"/>
    <w:p w14:paraId="50213F75" w14:textId="77777777" w:rsidR="00F90BDC" w:rsidRDefault="00F90BDC">
      <w:r xmlns:w="http://schemas.openxmlformats.org/wordprocessingml/2006/main">
        <w:t xml:space="preserve">, ਮਨੁੱਖ ਨੂੰ ਹਰ ਕਾਰਨ ਆਪਣੀ ਪਤਨੀ ਨੂੰ ਤਿਆਗ ਦੇਣਾ </w:t>
      </w:r>
      <w:r xmlns:w="http://schemas.openxmlformats.org/wordprocessingml/2006/main">
        <w:t xml:space="preserve">ਜਾਇਜ਼ ਹੈ ?</w:t>
      </w:r>
      <w:r xmlns:w="http://schemas.openxmlformats.org/wordprocessingml/2006/main">
        <w:lastRenderedPageBreak xmlns:w="http://schemas.openxmlformats.org/wordprocessingml/2006/main"/>
      </w:r>
    </w:p>
    <w:p w14:paraId="268C505C" w14:textId="77777777" w:rsidR="00F90BDC" w:rsidRDefault="00F90BDC"/>
    <w:p w14:paraId="6FF39FA1" w14:textId="77777777" w:rsidR="00F90BDC" w:rsidRDefault="00F90BDC">
      <w:r xmlns:w="http://schemas.openxmlformats.org/wordprocessingml/2006/main">
        <w:t xml:space="preserve">ਫ਼ਰੀਸੀਆਂ ਨੇ ਯਿਸੂ ਨੂੰ ਇਹ ਪੁੱਛ ਕੇ ਪਰਖਿਆ ਕਿ ਕੀ ਕਿਸੇ ਆਦਮੀ ਲਈ ਕਿਸੇ ਕਾਰਨ ਕਰਕੇ ਆਪਣੀ ਪਤਨੀ ਨੂੰ ਤਲਾਕ ਦੇਣਾ ਜਾਇਜ਼ ਸੀ।</w:t>
      </w:r>
    </w:p>
    <w:p w14:paraId="703FC4E4" w14:textId="77777777" w:rsidR="00F90BDC" w:rsidRDefault="00F90BDC"/>
    <w:p w14:paraId="59716420" w14:textId="77777777" w:rsidR="00F90BDC" w:rsidRDefault="00F90BDC">
      <w:r xmlns:w="http://schemas.openxmlformats.org/wordprocessingml/2006/main">
        <w:t xml:space="preserve">1. ਵਿਆਹ ਦੀ ਪਵਿੱਤਰਤਾ: ਇੱਕ ਬਾਈਬਲੀ ਦ੍ਰਿਸ਼ਟੀਕੋਣ</w:t>
      </w:r>
    </w:p>
    <w:p w14:paraId="6E1AFEDB" w14:textId="77777777" w:rsidR="00F90BDC" w:rsidRDefault="00F90BDC"/>
    <w:p w14:paraId="1CB01298" w14:textId="77777777" w:rsidR="00F90BDC" w:rsidRDefault="00F90BDC">
      <w:r xmlns:w="http://schemas.openxmlformats.org/wordprocessingml/2006/main">
        <w:t xml:space="preserve">2. ਤਲਾਕ: ਦੁਖੀ ਦੀ ਦੇਖਭਾਲ ਕਿਵੇਂ ਕਰੀਏ</w:t>
      </w:r>
    </w:p>
    <w:p w14:paraId="29C60E96" w14:textId="77777777" w:rsidR="00F90BDC" w:rsidRDefault="00F90BDC"/>
    <w:p w14:paraId="2E2A6144" w14:textId="77777777" w:rsidR="00F90BDC" w:rsidRDefault="00F90BDC">
      <w:r xmlns:w="http://schemas.openxmlformats.org/wordprocessingml/2006/main">
        <w:t xml:space="preserve">1. 1 ਕੁਰਿੰਥੀਆਂ 7:10-11 - "ਵਿਵਾਹਿਤ ਨੂੰ ਮੈਂ ਇਹ ਹੁਕਮ ਦਿੰਦਾ ਹਾਂ (ਮੈਂ ਨਹੀਂ, ਪਰ ਪ੍ਰਭੂ): ਪਤਨੀ ਨੂੰ ਆਪਣੇ ਪਤੀ ਤੋਂ ਵੱਖ ਨਹੀਂ ਹੋਣਾ ਚਾਹੀਦਾ (ਪਰ ਜੇ ਉਹ ਕਰਦੀ ਹੈ, ਤਾਂ ਉਸਨੂੰ ਅਣਵਿਆਹਿਆ ਰਹਿਣਾ ਚਾਹੀਦਾ ਹੈ ਜਾਂ ਫਿਰ ਉਸ ਨਾਲ ਸੁਲ੍ਹਾ ਕਰ ਲੈਣੀ ਚਾਹੀਦੀ ਹੈ) ਉਸਦਾ ਪਤੀ), ਅਤੇ ਪਤੀ ਨੂੰ ਆਪਣੀ ਪਤਨੀ ਨੂੰ ਤਲਾਕ ਨਹੀਂ ਦੇਣਾ ਚਾਹੀਦਾ।"</w:t>
      </w:r>
    </w:p>
    <w:p w14:paraId="2AE24033" w14:textId="77777777" w:rsidR="00F90BDC" w:rsidRDefault="00F90BDC"/>
    <w:p w14:paraId="44C5BDD8" w14:textId="77777777" w:rsidR="00F90BDC" w:rsidRDefault="00F90BDC">
      <w:r xmlns:w="http://schemas.openxmlformats.org/wordprocessingml/2006/main">
        <w:t xml:space="preserve">2. ਇਬਰਾਨੀਆਂ 13:4 - "ਵਿਆਹ ਨੂੰ ਸਭਨਾਂ ਵਿੱਚ ਆਦਰ ਵਿੱਚ ਰੱਖਿਆ ਜਾਵੇ, ਅਤੇ ਵਿਆਹ ਦੇ ਬਿਸਤਰੇ ਨੂੰ ਬੇਦਾਗ ਰੱਖਿਆ ਜਾਵੇ, ਕਿਉਂਕਿ ਪਰਮੇਸ਼ੁਰ ਜਿਨਸੀ ਅਨੈਤਿਕ ਅਤੇ ਵਿਭਚਾਰੀਆਂ ਦਾ ਨਿਆਂ ਕਰੇਗਾ।"</w:t>
      </w:r>
    </w:p>
    <w:p w14:paraId="7110CEB9" w14:textId="77777777" w:rsidR="00F90BDC" w:rsidRDefault="00F90BDC"/>
    <w:p w14:paraId="2CD78572" w14:textId="77777777" w:rsidR="00F90BDC" w:rsidRDefault="00F90BDC">
      <w:r xmlns:w="http://schemas.openxmlformats.org/wordprocessingml/2006/main">
        <w:t xml:space="preserve">ਮੱਤੀ 19:4 ਤਾਂ ਉਸ ਨੇ ਉਨ੍ਹਾਂ ਨੂੰ ਉੱਤਰ ਦਿੱਤਾ, ਕੀ ਤੁਸੀਂ ਇਹ ਨਹੀਂ ਪੜ੍ਹਿਆ ਕਿ ਜਿਸ ਨੇ ਉਨ੍ਹਾਂ ਨੂੰ ਸ਼ੁਰੂ ਵਿੱਚ ਬਣਾਇਆ ਉਸੇ ਨੇ ਉਨ੍ਹਾਂ ਨੂੰ ਨਰ ਅਤੇ ਨਾਰੀ ਬਣਾਇਆ।</w:t>
      </w:r>
    </w:p>
    <w:p w14:paraId="6327322A" w14:textId="77777777" w:rsidR="00F90BDC" w:rsidRDefault="00F90BDC"/>
    <w:p w14:paraId="71BC6798" w14:textId="77777777" w:rsidR="00F90BDC" w:rsidRDefault="00F90BDC">
      <w:r xmlns:w="http://schemas.openxmlformats.org/wordprocessingml/2006/main">
        <w:t xml:space="preserve">ਯਿਸੂ ਨੇ ਸਿਖਾਇਆ ਕਿ ਪਰਮੇਸ਼ੁਰ ਨੇ ਮਨੁੱਖਾਂ ਨੂੰ ਨਰ ਅਤੇ ਮਾਦਾ ਦੇ ਰੂਪ ਵਿਚ ਬਣਾਇਆ ਹੈ।</w:t>
      </w:r>
    </w:p>
    <w:p w14:paraId="63DF3976" w14:textId="77777777" w:rsidR="00F90BDC" w:rsidRDefault="00F90BDC"/>
    <w:p w14:paraId="05AC5ED4" w14:textId="77777777" w:rsidR="00F90BDC" w:rsidRDefault="00F90BDC">
      <w:r xmlns:w="http://schemas.openxmlformats.org/wordprocessingml/2006/main">
        <w:t xml:space="preserve">1. ਸ੍ਰਿਸ਼ਟੀ ਵਿੱਚ ਰੱਬ ਦਾ ਡਿਜ਼ਾਈਨ: ਵਿਭਿੰਨਤਾ ਦੀ ਸੁੰਦਰਤਾ</w:t>
      </w:r>
    </w:p>
    <w:p w14:paraId="40BEA144" w14:textId="77777777" w:rsidR="00F90BDC" w:rsidRDefault="00F90BDC"/>
    <w:p w14:paraId="6C3D74A8" w14:textId="77777777" w:rsidR="00F90BDC" w:rsidRDefault="00F90BDC">
      <w:r xmlns:w="http://schemas.openxmlformats.org/wordprocessingml/2006/main">
        <w:t xml:space="preserve">2. ਵਿਆਹ ਦੀ ਪਵਿੱਤਰ ਸੰਸਥਾ: ਪਰਿਵਾਰ ਦੀ ਬੁਨਿਆਦ</w:t>
      </w:r>
    </w:p>
    <w:p w14:paraId="0CB151C3" w14:textId="77777777" w:rsidR="00F90BDC" w:rsidRDefault="00F90BDC"/>
    <w:p w14:paraId="099A5BB8" w14:textId="77777777" w:rsidR="00F90BDC" w:rsidRDefault="00F90BDC">
      <w:r xmlns:w="http://schemas.openxmlformats.org/wordprocessingml/2006/main">
        <w:t xml:space="preserve">1. ਉਤਪਤ 1:27 ਇਸ ਲਈ ਪਰਮੇਸ਼ੁਰ ਨੇ ਮਨੁੱਖਜਾਤੀ ਨੂੰ ਆਪਣੇ ਸਰੂਪ ਉੱਤੇ ਬਣਾਇਆ, ਪਰਮੇਸ਼ੁਰ ਦੇ ਸਰੂਪ ਉੱਤੇ ਉਸ ਨੇ ਉਨ੍ਹਾਂ ਨੂੰ ਬਣਾਇਆ; ਨਰ ਅਤੇ ਮਾਦਾ ਉਸ ਨੇ ਉਨ੍ਹਾਂ ਨੂੰ ਬਣਾਇਆ ਹੈ।</w:t>
      </w:r>
    </w:p>
    <w:p w14:paraId="01BD45F7" w14:textId="77777777" w:rsidR="00F90BDC" w:rsidRDefault="00F90BDC"/>
    <w:p w14:paraId="5531B6F9" w14:textId="77777777" w:rsidR="00F90BDC" w:rsidRDefault="00F90BDC">
      <w:r xmlns:w="http://schemas.openxmlformats.org/wordprocessingml/2006/main">
        <w:t xml:space="preserve">2. ਅਫ਼ਸੀਆਂ 5:31 "ਇਸੇ ਕਾਰਨ ਕਰਕੇ ਇੱਕ ਆਦਮੀ ਆਪਣੇ ਮਾਤਾ-ਪਿਤਾ ਨੂੰ ਛੱਡ ਕੇ ਆਪਣੀ ਪਤਨੀ ਨਾਲ ਜੁੜ ਜਾਵੇਗਾ, ਅਤੇ ਦੋਵੇਂ ਇੱਕ ਸਰੀਰ ਹੋ ਜਾਣਗੇ।"</w:t>
      </w:r>
    </w:p>
    <w:p w14:paraId="6F4548AC" w14:textId="77777777" w:rsidR="00F90BDC" w:rsidRDefault="00F90BDC"/>
    <w:p w14:paraId="5001D3A3" w14:textId="77777777" w:rsidR="00F90BDC" w:rsidRDefault="00F90BDC">
      <w:r xmlns:w="http://schemas.openxmlformats.org/wordprocessingml/2006/main">
        <w:t xml:space="preserve">ਮੱਤੀ 19:5 ਅਤੇ ਕਿਹਾ, ਇਸ ਕਾਰਨ ਆਦਮੀ ਆਪਣੇ ਮਾਤਾ-ਪਿਤਾ ਨੂੰ ਛੱਡ ਕੇ ਆਪਣੀ ਪਤਨੀ ਨਾਲ ਜੁੜਿਆ ਰਹੇਗਾ ਅਤੇ ਉਹ ਦੋਵੇਂ ਇੱਕ ਸਰੀਰ ਹੋਣਗੇ?</w:t>
      </w:r>
    </w:p>
    <w:p w14:paraId="7120F671" w14:textId="77777777" w:rsidR="00F90BDC" w:rsidRDefault="00F90BDC"/>
    <w:p w14:paraId="189B5247" w14:textId="77777777" w:rsidR="00F90BDC" w:rsidRDefault="00F90BDC">
      <w:r xmlns:w="http://schemas.openxmlformats.org/wordprocessingml/2006/main">
        <w:t xml:space="preserve">ਇਹ ਹਵਾਲੇ ਇੱਕ ਵਿਆਹੇ ਜੋੜੇ ਦੇ ਰੂਪ ਵਿੱਚ ਇੱਕ ਦੂਜੇ ਲਈ ਇੱਕ ਆਦਮੀ ਅਤੇ ਇੱਕ ਔਰਤ ਦੇ ਰਿਸ਼ਤੇ ਦੀ ਮਹੱਤਤਾ ਦਾ ਵਰਣਨ ਕਰਦਾ ਹੈ।</w:t>
      </w:r>
    </w:p>
    <w:p w14:paraId="19B01FC6" w14:textId="77777777" w:rsidR="00F90BDC" w:rsidRDefault="00F90BDC"/>
    <w:p w14:paraId="14BFA854" w14:textId="77777777" w:rsidR="00F90BDC" w:rsidRDefault="00F90BDC">
      <w:r xmlns:w="http://schemas.openxmlformats.org/wordprocessingml/2006/main">
        <w:t xml:space="preserve">1. ਵਿਆਹ ਦੀ ਵਚਨਬੱਧਤਾ: ਪਿਆਰ ਦਾ ਇਕਰਾਰ</w:t>
      </w:r>
    </w:p>
    <w:p w14:paraId="17A9573D" w14:textId="77777777" w:rsidR="00F90BDC" w:rsidRDefault="00F90BDC"/>
    <w:p w14:paraId="568485E4" w14:textId="77777777" w:rsidR="00F90BDC" w:rsidRDefault="00F90BDC">
      <w:r xmlns:w="http://schemas.openxmlformats.org/wordprocessingml/2006/main">
        <w:t xml:space="preserve">2. ਵਿਆਹੁਤਾ ਵਚਨਬੱਧਤਾ ਦੀ ਲਾਟ ਨੂੰ ਮੁੜ ਜਗਾਉਣਾ</w:t>
      </w:r>
    </w:p>
    <w:p w14:paraId="351167A7" w14:textId="77777777" w:rsidR="00F90BDC" w:rsidRDefault="00F90BDC"/>
    <w:p w14:paraId="77C233C0" w14:textId="77777777" w:rsidR="00F90BDC" w:rsidRDefault="00F90BDC">
      <w:r xmlns:w="http://schemas.openxmlformats.org/wordprocessingml/2006/main">
        <w:t xml:space="preserve">1. ਉਤਪਤ 2:24 - ਇਸ ਲਈ ਇੱਕ ਆਦਮੀ ਆਪਣੇ ਪਿਤਾ ਅਤੇ ਆਪਣੀ ਮਾਂ ਨੂੰ ਛੱਡ ਦੇਵੇਗਾ, ਅਤੇ ਆਪਣੀ ਪਤਨੀ ਨਾਲ ਜੁੜੇ ਰਹੇਗਾ: ਅਤੇ ਉਹ ਇੱਕ ਸਰੀਰ ਹੋਣਗੇ।</w:t>
      </w:r>
    </w:p>
    <w:p w14:paraId="704854E4" w14:textId="77777777" w:rsidR="00F90BDC" w:rsidRDefault="00F90BDC"/>
    <w:p w14:paraId="21EDB0AE" w14:textId="77777777" w:rsidR="00F90BDC" w:rsidRDefault="00F90BDC">
      <w:r xmlns:w="http://schemas.openxmlformats.org/wordprocessingml/2006/main">
        <w:t xml:space="preserve">2. ਅਫ਼ਸੀਆਂ 5:22-33 - ਪਤਨੀਓ, ਆਪਣੇ ਆਪ ਨੂੰ ਆਪਣੇ ਪਤੀਆਂ ਦੇ ਅਧੀਨ ਕਰੋ, ਜਿਵੇਂ ਕਿ ਪ੍ਰਭੂ ਦੇ ਅੱਗੇ। ਕਿਉਂਕਿ ਪਤੀ ਪਤਨੀ ਦਾ ਸਿਰ ਹੈ, ਜਿਵੇਂ ਮਸੀਹ ਕਲੀਸਿਯਾ ਦਾ ਸਿਰ ਹੈ: ਅਤੇ ਉਹ ਸਰੀਰ ਦਾ ਮੁਕਤੀਦਾਤਾ ਹੈ। ਇਸ ਲਈ ਜਿਸ ਤਰ੍ਹਾਂ ਕਲੀਸਿਯਾ ਮਸੀਹ ਦੇ ਅਧੀਨ ਹੈ, ਉਸੇ ਤਰ੍ਹਾਂ ਪਤਨੀਆਂ ਨੂੰ ਹਰ ਗੱਲ ਵਿੱਚ ਆਪਣੇ ਪਤੀਆਂ ਦੇ ਅਧੀਨ ਹੋਣਾ ਚਾਹੀਦਾ ਹੈ।</w:t>
      </w:r>
    </w:p>
    <w:p w14:paraId="369FD4CF" w14:textId="77777777" w:rsidR="00F90BDC" w:rsidRDefault="00F90BDC"/>
    <w:p w14:paraId="2CB3DB9F" w14:textId="77777777" w:rsidR="00F90BDC" w:rsidRDefault="00F90BDC">
      <w:r xmlns:w="http://schemas.openxmlformats.org/wordprocessingml/2006/main">
        <w:t xml:space="preserve">ਮੱਤੀ 19:6 ਇਸ ਲਈ ਉਹ ਹੁਣ ਦੋ ਨਹੀਂ ਸਗੋਂ ਇੱਕ ਸਰੀਰ ਹਨ। ਇਸ ਲਈ ਜਿਸ ਚੀਜ਼ ਨੂੰ ਪਰਮੇਸ਼ੁਰ ਨੇ ਜੋੜਿਆ ਹੈ, ਉਸ ਨੂੰ ਮਨੁੱਖ ਵੱਖ ਨਾ ਕਰੇ।</w:t>
      </w:r>
    </w:p>
    <w:p w14:paraId="0AFD351D" w14:textId="77777777" w:rsidR="00F90BDC" w:rsidRDefault="00F90BDC"/>
    <w:p w14:paraId="2EEB3E8D" w14:textId="77777777" w:rsidR="00F90BDC" w:rsidRDefault="00F90BDC">
      <w:r xmlns:w="http://schemas.openxmlformats.org/wordprocessingml/2006/main">
        <w:t xml:space="preserve">ਵਿਆਹ ਲਈ ਪਰਮੇਸ਼ੁਰ ਦੀ ਯੋਜਨਾ ਏਕਤਾ ਦੀ ਹੈ, ਨਾ ਕਿ ਵਿਛੋੜੇ ਦੀ।</w:t>
      </w:r>
    </w:p>
    <w:p w14:paraId="11CB76BA" w14:textId="77777777" w:rsidR="00F90BDC" w:rsidRDefault="00F90BDC"/>
    <w:p w14:paraId="45966655" w14:textId="77777777" w:rsidR="00F90BDC" w:rsidRDefault="00F90BDC">
      <w:r xmlns:w="http://schemas.openxmlformats.org/wordprocessingml/2006/main">
        <w:t xml:space="preserve">1. "ਪਿਆਰ ਇਕਜੁੱਟ ਹੈ: ਵਿਆਹ ਲਈ ਪਰਮੇਸ਼ੁਰ ਦੀ ਯੋਜਨਾ"</w:t>
      </w:r>
    </w:p>
    <w:p w14:paraId="35E09D87" w14:textId="77777777" w:rsidR="00F90BDC" w:rsidRDefault="00F90BDC"/>
    <w:p w14:paraId="050804EF" w14:textId="77777777" w:rsidR="00F90BDC" w:rsidRDefault="00F90BDC">
      <w:r xmlns:w="http://schemas.openxmlformats.org/wordprocessingml/2006/main">
        <w:t xml:space="preserve">2. "ਏਕਤਾ ਦੀ ਤਾਕਤ: ਵਿਆਹ ਵਿੱਚ ਪਰਮੇਸ਼ੁਰ ਦੀ ਅਸੀਸ"</w:t>
      </w:r>
    </w:p>
    <w:p w14:paraId="1FB203D7" w14:textId="77777777" w:rsidR="00F90BDC" w:rsidRDefault="00F90BDC"/>
    <w:p w14:paraId="0B4A1FBB" w14:textId="77777777" w:rsidR="00F90BDC" w:rsidRDefault="00F90BDC">
      <w:r xmlns:w="http://schemas.openxmlformats.org/wordprocessingml/2006/main">
        <w:t xml:space="preserve">1. ਅਫ਼ਸੀਆਂ 5:21-33</w:t>
      </w:r>
    </w:p>
    <w:p w14:paraId="35B00D7E" w14:textId="77777777" w:rsidR="00F90BDC" w:rsidRDefault="00F90BDC"/>
    <w:p w14:paraId="3E027C55" w14:textId="77777777" w:rsidR="00F90BDC" w:rsidRDefault="00F90BDC">
      <w:r xmlns:w="http://schemas.openxmlformats.org/wordprocessingml/2006/main">
        <w:t xml:space="preserve">2. ਉਤਪਤ 2:24</w:t>
      </w:r>
    </w:p>
    <w:p w14:paraId="00688F64" w14:textId="77777777" w:rsidR="00F90BDC" w:rsidRDefault="00F90BDC"/>
    <w:p w14:paraId="46519FE2" w14:textId="77777777" w:rsidR="00F90BDC" w:rsidRDefault="00F90BDC">
      <w:r xmlns:w="http://schemas.openxmlformats.org/wordprocessingml/2006/main">
        <w:t xml:space="preserve">ਮੱਤੀ 19:7 ਉਨ੍ਹਾਂ ਨੇ ਉਹ ਨੂੰ ਆਖਿਆ, ਫੇਰ ਮੂਸਾ ਨੇ ਤਲਾਕ ਦੀ ਲਿਖਤ ਦੇਣ ਅਤੇ ਉਸ ਨੂੰ ਤਿਆਗਣ ਦਾ ਹੁਕਮ ਕਿਉਂ ਦਿੱਤਾ?</w:t>
      </w:r>
    </w:p>
    <w:p w14:paraId="446F6F8E" w14:textId="77777777" w:rsidR="00F90BDC" w:rsidRDefault="00F90BDC"/>
    <w:p w14:paraId="02176345" w14:textId="77777777" w:rsidR="00F90BDC" w:rsidRDefault="00F90BDC">
      <w:r xmlns:w="http://schemas.openxmlformats.org/wordprocessingml/2006/main">
        <w:t xml:space="preserve">ਯਿਸੂ ਨੇ ਫ਼ਰੀਸੀਆਂ ਦੇ ਇਸ ਸਵਾਲ ਦਾ ਜਵਾਬ ਦਿੱਤਾ ਕਿ ਮੂਸਾ ਨੇ ਤਲਾਕ ਦਾ ਹੁਕਮ ਕਿਉਂ ਦਿੱਤਾ ਕਿ ਇਹ ਲੋਕਾਂ ਦੇ ਦਿਲਾਂ ਦੀ ਕਠੋਰਤਾ ਕਾਰਨ ਸੀ।</w:t>
      </w:r>
    </w:p>
    <w:p w14:paraId="564808E2" w14:textId="77777777" w:rsidR="00F90BDC" w:rsidRDefault="00F90BDC"/>
    <w:p w14:paraId="2489B680" w14:textId="77777777" w:rsidR="00F90BDC" w:rsidRDefault="00F90BDC">
      <w:r xmlns:w="http://schemas.openxmlformats.org/wordprocessingml/2006/main">
        <w:t xml:space="preserve">1. ਯਿਸੂ ਦਾ ਪਿਆਰ ਮਨੁੱਖੀ ਨਿਯਮਾਂ ਤੋਂ ਪਰੇ ਹੈ</w:t>
      </w:r>
    </w:p>
    <w:p w14:paraId="522B024C" w14:textId="77777777" w:rsidR="00F90BDC" w:rsidRDefault="00F90BDC"/>
    <w:p w14:paraId="5704077B" w14:textId="77777777" w:rsidR="00F90BDC" w:rsidRDefault="00F90BDC">
      <w:r xmlns:w="http://schemas.openxmlformats.org/wordprocessingml/2006/main">
        <w:t xml:space="preserve">2. ਮਨੁੱਖੀ ਟੁੱਟਣ ਨੂੰ ਦੂਰ ਕਰਨ ਲਈ ਪਰਮਾਤਮਾ ਦੀ ਕਿਰਪਾ ਦੀ ਸ਼ਕਤੀ</w:t>
      </w:r>
    </w:p>
    <w:p w14:paraId="509FECC6" w14:textId="77777777" w:rsidR="00F90BDC" w:rsidRDefault="00F90BDC"/>
    <w:p w14:paraId="224B41C5" w14:textId="77777777" w:rsidR="00F90BDC" w:rsidRDefault="00F90BDC">
      <w:r xmlns:w="http://schemas.openxmlformats.org/wordprocessingml/2006/main">
        <w:t xml:space="preserve">1. ਰੋਮੀਆਂ 3:23-24 - "ਕਿਉਂਕਿ ਸਭਨਾਂ ਨੇ ਪਾਪ ਕੀਤਾ ਹੈ ਅਤੇ ਪਰਮੇਸ਼ੁਰ ਦੀ ਮਹਿਮਾ ਤੋਂ ਰਹਿ ਗਏ ਹਨ, ਮਸੀਹ ਯਿਸੂ ਵਿੱਚ ਛੁਟਕਾਰਾ ਦੇ ਦੁਆਰਾ ਉਸਦੀ ਕਿਰਪਾ ਦੁਆਰਾ ਆਜ਼ਾਦ ਤੌਰ 'ਤੇ ਧਰਮੀ ਠਹਿਰਾਏ ਗਏ ਹਨ।"</w:t>
      </w:r>
    </w:p>
    <w:p w14:paraId="3C26F43D" w14:textId="77777777" w:rsidR="00F90BDC" w:rsidRDefault="00F90BDC"/>
    <w:p w14:paraId="3D74A18D" w14:textId="77777777" w:rsidR="00F90BDC" w:rsidRDefault="00F90BDC">
      <w:r xmlns:w="http://schemas.openxmlformats.org/wordprocessingml/2006/main">
        <w:t xml:space="preserve">2. ਯਿਰਮਿਯਾਹ 31:3 - "ਯਹੋਵਾਹ ਨੇ ਉਸਨੂੰ ਦੂਰੋਂ ਦਰਸ਼ਣ ਦਿੱਤਾ, ਕਿਹਾ, 'ਮੈਂ ਤੈਨੂੰ ਸਦੀਵੀ ਪਿਆਰ ਨਾਲ ਪਿਆਰ ਕੀਤਾ ਹੈ; ਇਸ ਲਈ ਮੈਂ ਤੁਹਾਨੂੰ ਦਇਆ ਨਾਲ ਖਿੱਚਿਆ ਹੈ।'"</w:t>
      </w:r>
    </w:p>
    <w:p w14:paraId="3E666C73" w14:textId="77777777" w:rsidR="00F90BDC" w:rsidRDefault="00F90BDC"/>
    <w:p w14:paraId="7A5B4387" w14:textId="77777777" w:rsidR="00F90BDC" w:rsidRDefault="00F90BDC">
      <w:r xmlns:w="http://schemas.openxmlformats.org/wordprocessingml/2006/main">
        <w:t xml:space="preserve">ਮੱਤੀ 19:8 ਉਸ ਨੇ ਉਨ੍ਹਾਂ ਨੂੰ ਆਖਿਆ, ਮੂਸਾ ਨੇ ਤੁਹਾਡੇ ਦਿਲਾਂ ਦੀ ਕਠੋਰਤਾ ਦੇ ਕਾਰਨ ਤੁਹਾਨੂੰ ਆਪਣੀਆਂ ਪਤਨੀਆਂ ਨੂੰ ਤਿਆਗਣ ਲਈ ਤਿਆਗ ਦਿੱਤਾ ਪਰ ਸ਼ੁਰੂ ਤੋਂ ਅਜਿਹਾ ਨਹੀਂ ਸੀ।</w:t>
      </w:r>
    </w:p>
    <w:p w14:paraId="1A3A8463" w14:textId="77777777" w:rsidR="00F90BDC" w:rsidRDefault="00F90BDC"/>
    <w:p w14:paraId="51F584A2" w14:textId="77777777" w:rsidR="00F90BDC" w:rsidRDefault="00F90BDC">
      <w:r xmlns:w="http://schemas.openxmlformats.org/wordprocessingml/2006/main">
        <w:t xml:space="preserve">ਯਿਸੂ ਨੇ ਵਿਆਹ ਦੀ ਮਹੱਤਤਾ ਉੱਤੇ ਜ਼ੋਰ ਦਿੰਦੇ ਹੋਏ ਕਿਹਾ ਕਿ </w:t>
      </w:r>
      <w:r xmlns:w="http://schemas.openxmlformats.org/wordprocessingml/2006/main">
        <w:lastRenderedPageBreak xmlns:w="http://schemas.openxmlformats.org/wordprocessingml/2006/main"/>
      </w:r>
      <w:r xmlns:w="http://schemas.openxmlformats.org/wordprocessingml/2006/main">
        <w:t xml:space="preserve">ਅਤੀਤ ਵਿੱਚ ਤਲਾਕ ਲੈਣਾ ਹਮੇਸ਼ਾ ਆਸਾਨ ਨਹੀਂ ਸੀ।</w:t>
      </w:r>
    </w:p>
    <w:p w14:paraId="52EE1D4E" w14:textId="77777777" w:rsidR="00F90BDC" w:rsidRDefault="00F90BDC"/>
    <w:p w14:paraId="13E72D1A" w14:textId="77777777" w:rsidR="00F90BDC" w:rsidRDefault="00F90BDC">
      <w:r xmlns:w="http://schemas.openxmlformats.org/wordprocessingml/2006/main">
        <w:t xml:space="preserve">1. ਵਿਆਹ ਰੱਬ ਵੱਲੋਂ ਇੱਕ ਤੋਹਫ਼ਾ ਹੈ ਅਤੇ ਇਸ ਨੂੰ ਮਨਾਉਣਾ ਅਤੇ ਪਾਲਣ ਪੋਸ਼ਣ ਕਰਨਾ ਚਾਹੀਦਾ ਹੈ।</w:t>
      </w:r>
    </w:p>
    <w:p w14:paraId="26BA0A46" w14:textId="77777777" w:rsidR="00F90BDC" w:rsidRDefault="00F90BDC"/>
    <w:p w14:paraId="4A28F260" w14:textId="77777777" w:rsidR="00F90BDC" w:rsidRDefault="00F90BDC">
      <w:r xmlns:w="http://schemas.openxmlformats.org/wordprocessingml/2006/main">
        <w:t xml:space="preserve">2. ਤਲਾਕ ਇੱਕ ਆਸਾਨ ਵਿਕਲਪ ਨਹੀਂ ਹੋਣਾ ਚਾਹੀਦਾ ਹੈ ਅਤੇ ਜਦੋਂ ਸੰਭਵ ਹੋਵੇ ਤਾਂ ਬਚਣਾ ਚਾਹੀਦਾ ਹੈ।</w:t>
      </w:r>
    </w:p>
    <w:p w14:paraId="1FE729A3" w14:textId="77777777" w:rsidR="00F90BDC" w:rsidRDefault="00F90BDC"/>
    <w:p w14:paraId="0235271D" w14:textId="77777777" w:rsidR="00F90BDC" w:rsidRDefault="00F90BDC">
      <w:r xmlns:w="http://schemas.openxmlformats.org/wordprocessingml/2006/main">
        <w:t xml:space="preserve">1. ਅਫ਼ਸੀਆਂ 5:22-33 - ਪਤਨੀਓ, ਆਪਣੇ ਪਤੀਆਂ ਦੇ ਅਧੀਨ ਹੋਵੋ, ਜਿਵੇਂ ਕਿ ਪ੍ਰਭੂ ਨੂੰ. ਕਿਉਂਕਿ ਪਤੀ ਪਤਨੀ ਦਾ ਸਿਰ ਹੈ ਜਿਵੇਂ ਮਸੀਹ ਕਲੀਸਿਯਾ ਦਾ ਸਿਰ ਹੈ, ਉਸਦਾ ਸਰੀਰ ਹੈ, ਅਤੇ ਉਹ ਖੁਦ ਇਸਦਾ ਮੁਕਤੀਦਾਤਾ ਹੈ।</w:t>
      </w:r>
    </w:p>
    <w:p w14:paraId="4C2A2F4B" w14:textId="77777777" w:rsidR="00F90BDC" w:rsidRDefault="00F90BDC"/>
    <w:p w14:paraId="09652D17" w14:textId="77777777" w:rsidR="00F90BDC" w:rsidRDefault="00F90BDC">
      <w:r xmlns:w="http://schemas.openxmlformats.org/wordprocessingml/2006/main">
        <w:t xml:space="preserve">2. 1 ਕੁਰਿੰਥੀਆਂ 7:10-11 - ਵਿਆਹੁਤਾ ਨੂੰ ਮੈਂ ਇਹ ਹੁਕਮ ਦਿੰਦਾ ਹਾਂ (ਮੈਂ ਨਹੀਂ, ਪਰ ਪ੍ਰਭੂ): ਪਤਨੀ ਨੂੰ ਆਪਣੇ ਪਤੀ ਤੋਂ ਵੱਖ ਨਹੀਂ ਹੋਣਾ ਚਾਹੀਦਾ (ਪਰ ਜੇ ਉਹ ਕਰਦੀ ਹੈ, ਤਾਂ ਉਸਨੂੰ ਅਣਵਿਆਹੀ ਰਹਿਣਾ ਚਾਹੀਦਾ ਹੈ ਜਾਂ ਫਿਰ ਉਸ ਨਾਲ ਸੁਲ੍ਹਾ ਕਰ ਲੈਣੀ ਚਾਹੀਦੀ ਹੈ) ਪਤੀ), ਅਤੇ ਪਤੀ ਨੂੰ ਆਪਣੀ ਪਤਨੀ ਨੂੰ ਤਲਾਕ ਨਹੀਂ ਦੇਣਾ ਚਾਹੀਦਾ।</w:t>
      </w:r>
    </w:p>
    <w:p w14:paraId="097F717F" w14:textId="77777777" w:rsidR="00F90BDC" w:rsidRDefault="00F90BDC"/>
    <w:p w14:paraId="7931DA11" w14:textId="77777777" w:rsidR="00F90BDC" w:rsidRDefault="00F90BDC">
      <w:r xmlns:w="http://schemas.openxmlformats.org/wordprocessingml/2006/main">
        <w:t xml:space="preserve">ਮੱਤੀ 19:9 ਅਤੇ ਮੈਂ ਤੁਹਾਨੂੰ ਆਖਦਾ ਹਾਂ ਕਿ ਜੋ ਕੋਈ ਆਪਣੀ ਪਤਨੀ ਨੂੰ ਹਰਾਮਕਾਰੀ ਦੇ ਕਾਰਨ ਤਿਆਗਦਾ ਹੈ ਅਤੇ ਦੂਸਰੀ ਨਾਲ ਵਿਆਹ ਕਰਦਾ ਹੈ, ਉਹ ਵਿਭਚਾਰ ਕਰਦਾ ਹੈ ਅਤੇ ਜੋ ਕੋਈ ਉਸ ਤੋਂ ਵਿਆਹ ਕਰਾਉਂਦਾ ਹੈ ਉਹ ਵਿਭਚਾਰ ਕਰਦਾ ਹੈ।</w:t>
      </w:r>
    </w:p>
    <w:p w14:paraId="0887C294" w14:textId="77777777" w:rsidR="00F90BDC" w:rsidRDefault="00F90BDC"/>
    <w:p w14:paraId="5B4059BE" w14:textId="77777777" w:rsidR="00F90BDC" w:rsidRDefault="00F90BDC">
      <w:r xmlns:w="http://schemas.openxmlformats.org/wordprocessingml/2006/main">
        <w:t xml:space="preserve">ਮੱਤੀ 19:9 ਵਿਚ, ਯਿਸੂ ਕਹਿੰਦਾ ਹੈ ਕਿ ਜੋ ਕੋਈ ਵੀ ਆਪਣੇ ਜੀਵਨ ਸਾਥੀ ਨੂੰ ਤਲਾਕ ਦਿੰਦਾ ਹੈ, ਜਿਨਸੀ ਅਨੈਤਿਕਤਾ ਦੇ ਮਾਮਲਿਆਂ ਨੂੰ ਛੱਡ ਕੇ, ਅਤੇ ਦੁਬਾਰਾ ਵਿਆਹ ਕਰਦਾ ਹੈ, ਉਹ ਵਿਭਚਾਰ ਕਰਦਾ ਹੈ।</w:t>
      </w:r>
    </w:p>
    <w:p w14:paraId="4EBFADC8" w14:textId="77777777" w:rsidR="00F90BDC" w:rsidRDefault="00F90BDC"/>
    <w:p w14:paraId="2A7AB0BE" w14:textId="77777777" w:rsidR="00F90BDC" w:rsidRDefault="00F90BDC">
      <w:r xmlns:w="http://schemas.openxmlformats.org/wordprocessingml/2006/main">
        <w:t xml:space="preserve">1. ਵਿਆਹ ਦੀ ਪਵਿੱਤਰਤਾ: ਇੱਕ ਬਾਈਬਲੀ ਦ੍ਰਿਸ਼ਟੀਕੋਣ</w:t>
      </w:r>
    </w:p>
    <w:p w14:paraId="3FDB2FC2" w14:textId="77777777" w:rsidR="00F90BDC" w:rsidRDefault="00F90BDC"/>
    <w:p w14:paraId="56C3EAEF" w14:textId="77777777" w:rsidR="00F90BDC" w:rsidRDefault="00F90BDC">
      <w:r xmlns:w="http://schemas.openxmlformats.org/wordprocessingml/2006/main">
        <w:t xml:space="preserve">2. ਤਲਾਕ ਅਤੇ ਪੁਨਰ-ਵਿਆਹ: ਵਿਸ਼ੇ 'ਤੇ ਪਰਮੇਸ਼ੁਰ ਦਾ ਬਚਨ</w:t>
      </w:r>
    </w:p>
    <w:p w14:paraId="3518BB46" w14:textId="77777777" w:rsidR="00F90BDC" w:rsidRDefault="00F90BDC"/>
    <w:p w14:paraId="10D54E37" w14:textId="77777777" w:rsidR="00F90BDC" w:rsidRDefault="00F90BDC">
      <w:r xmlns:w="http://schemas.openxmlformats.org/wordprocessingml/2006/main">
        <w:t xml:space="preserve">1. ਅਫ਼ਸੀਆਂ 5:22-33 - ਪਤਨੀਓ, ਆਪਣੇ ਪਤੀਆਂ ਦੇ ਅਧੀਨ ਹੋਵੋ, ਜਿਵੇਂ ਕਿ ਪ੍ਰਭੂ ਨੂੰ. ਕਿਉਂਕਿ ਪਤੀ ਪਤਨੀ ਦਾ ਸਿਰ ਹੈ ਜਿਵੇਂ ਮਸੀਹ ਕਲੀਸਿਯਾ ਦਾ ਸਿਰ ਹੈ, ਉਸਦਾ ਸਰੀਰ ਹੈ, ਅਤੇ ਉਹ ਖੁਦ ਇਸਦਾ ਮੁਕਤੀਦਾਤਾ ਹੈ।</w:t>
      </w:r>
    </w:p>
    <w:p w14:paraId="62264907" w14:textId="77777777" w:rsidR="00F90BDC" w:rsidRDefault="00F90BDC"/>
    <w:p w14:paraId="71CC8275" w14:textId="77777777" w:rsidR="00F90BDC" w:rsidRDefault="00F90BDC">
      <w:r xmlns:w="http://schemas.openxmlformats.org/wordprocessingml/2006/main">
        <w:t xml:space="preserve">2. ਇਬਰਾਨੀਆਂ 13:4 - ਵਿਆਹ ਨੂੰ ਸਾਰਿਆਂ ਵਿੱਚ ਆਦਰ ਵਿੱਚ ਰੱਖਿਆ ਜਾਵੇ, ਅਤੇ ਵਿਆਹ ਦੇ ਬਿਸਤਰੇ ਨੂੰ ਬੇਦਾਗ ਰੱਖਿਆ ਜਾਵੇ, </w:t>
      </w:r>
      <w:r xmlns:w="http://schemas.openxmlformats.org/wordprocessingml/2006/main">
        <w:lastRenderedPageBreak xmlns:w="http://schemas.openxmlformats.org/wordprocessingml/2006/main"/>
      </w:r>
      <w:r xmlns:w="http://schemas.openxmlformats.org/wordprocessingml/2006/main">
        <w:t xml:space="preserve">ਕਿਉਂਕਿ ਪਰਮੇਸ਼ੁਰ ਜਿਨਸੀ ਅਨੈਤਿਕ ਅਤੇ ਵਿਭਚਾਰ ਕਰਨ ਵਾਲਿਆਂ ਦਾ ਨਿਆਂ ਕਰੇਗਾ।</w:t>
      </w:r>
    </w:p>
    <w:p w14:paraId="4DB5B871" w14:textId="77777777" w:rsidR="00F90BDC" w:rsidRDefault="00F90BDC"/>
    <w:p w14:paraId="4F719D4B" w14:textId="77777777" w:rsidR="00F90BDC" w:rsidRDefault="00F90BDC">
      <w:r xmlns:w="http://schemas.openxmlformats.org/wordprocessingml/2006/main">
        <w:t xml:space="preserve">ਮੱਤੀ 19:10 ਉਹ ਦੇ ਚੇਲਿਆਂ ਨੇ ਉਹ ਨੂੰ ਆਖਿਆ, ਜੇ ਆਦਮੀ ਦਾ ਹਾਲ ਉਹ ਦੀ ਪਤਨੀ ਨਾਲ ਅਜਿਹਾ ਹੋਵੇ ਤਾਂ ਵਿਆਹ ਕਰਨਾ ਚੰਗਾ ਨਹੀਂ।</w:t>
      </w:r>
    </w:p>
    <w:p w14:paraId="54AC22B5" w14:textId="77777777" w:rsidR="00F90BDC" w:rsidRDefault="00F90BDC"/>
    <w:p w14:paraId="6ABC5923" w14:textId="77777777" w:rsidR="00F90BDC" w:rsidRDefault="00F90BDC">
      <w:r xmlns:w="http://schemas.openxmlformats.org/wordprocessingml/2006/main">
        <w:t xml:space="preserve">ਯਿਸੂ ਦੇ ਚੇਲੇ ਇਕ ਆਦਮੀ ਅਤੇ ਉਸ ਦੀ ਪਤਨੀ ਦੇ ਮਾਮਲੇ ਦੇ ਆਧਾਰ 'ਤੇ ਵਿਆਹ ਬਾਰੇ ਆਪਣੀ ਚਿੰਤਾ ਪ੍ਰਗਟ ਕਰਦੇ ਹਨ।</w:t>
      </w:r>
    </w:p>
    <w:p w14:paraId="56B47652" w14:textId="77777777" w:rsidR="00F90BDC" w:rsidRDefault="00F90BDC"/>
    <w:p w14:paraId="642C0320" w14:textId="77777777" w:rsidR="00F90BDC" w:rsidRDefault="00F90BDC">
      <w:r xmlns:w="http://schemas.openxmlformats.org/wordprocessingml/2006/main">
        <w:t xml:space="preserve">1. ਵਿਆਹ ਦੀਆਂ ਬਰਕਤਾਂ: ਰੱਬ ਦਾ ਸਨਮਾਨ ਕਰਨ ਵਾਲੇ ਯੂਨੀਅਨ ਦੇ ਤੋਹਫ਼ੇ ਦੀ ਕਦਰ ਕਰਨਾ</w:t>
      </w:r>
    </w:p>
    <w:p w14:paraId="0780CC94" w14:textId="77777777" w:rsidR="00F90BDC" w:rsidRDefault="00F90BDC"/>
    <w:p w14:paraId="7334F718" w14:textId="77777777" w:rsidR="00F90BDC" w:rsidRDefault="00F90BDC">
      <w:r xmlns:w="http://schemas.openxmlformats.org/wordprocessingml/2006/main">
        <w:t xml:space="preserve">2. ਵਿਆਹ ਦੀ ਚੁਣੌਤੀ: ਪਰਮੇਸ਼ੁਰ ਦਾ ਆਦਰ ਕਰਨ ਦੇ ਤਰੀਕੇ ਨਾਲ ਮੁਸ਼ਕਲਾਂ ਦਾ ਸਾਮ੍ਹਣਾ ਕਰਨਾ</w:t>
      </w:r>
    </w:p>
    <w:p w14:paraId="51F84FCD" w14:textId="77777777" w:rsidR="00F90BDC" w:rsidRDefault="00F90BDC"/>
    <w:p w14:paraId="3E1A3D85" w14:textId="77777777" w:rsidR="00F90BDC" w:rsidRDefault="00F90BDC">
      <w:r xmlns:w="http://schemas.openxmlformats.org/wordprocessingml/2006/main">
        <w:t xml:space="preserve">1. ਅਫ਼ਸੀਆਂ 5:21-33 - ਵਿਆਹ ਵਿੱਚ ਅਧੀਨਗੀ ਅਤੇ ਆਪਸੀ ਸਤਿਕਾਰ</w:t>
      </w:r>
    </w:p>
    <w:p w14:paraId="0FB6ED30" w14:textId="77777777" w:rsidR="00F90BDC" w:rsidRDefault="00F90BDC"/>
    <w:p w14:paraId="77B6040E" w14:textId="77777777" w:rsidR="00F90BDC" w:rsidRDefault="00F90BDC">
      <w:r xmlns:w="http://schemas.openxmlformats.org/wordprocessingml/2006/main">
        <w:t xml:space="preserve">2. 1 ਕੁਰਿੰਥੀਆਂ 13:4-8 - ਵਿਆਹ ਵਿੱਚ ਪਿਆਰ ਅਤੇ ਕੁਰਬਾਨੀ</w:t>
      </w:r>
    </w:p>
    <w:p w14:paraId="1CC68114" w14:textId="77777777" w:rsidR="00F90BDC" w:rsidRDefault="00F90BDC"/>
    <w:p w14:paraId="065296A3" w14:textId="77777777" w:rsidR="00F90BDC" w:rsidRDefault="00F90BDC">
      <w:r xmlns:w="http://schemas.openxmlformats.org/wordprocessingml/2006/main">
        <w:t xml:space="preserve">ਮੱਤੀ 19:11 ਪਰ ਉਸ ਨੇ ਉਨ੍ਹਾਂ ਨੂੰ ਆਖਿਆ, ਸਾਰੇ ਮਨੁੱਖ ਇਸ ਗੱਲ ਨੂੰ ਕਬੂਲ ਨਹੀਂ ਕਰ ਸਕਦੇ, ਸਿਵਾਏ ਜਿਨ੍ਹਾਂ ਨੂੰ ਇਹ ਦਿੱਤੀ ਗਈ ਹੈ।</w:t>
      </w:r>
    </w:p>
    <w:p w14:paraId="2969B1CD" w14:textId="77777777" w:rsidR="00F90BDC" w:rsidRDefault="00F90BDC"/>
    <w:p w14:paraId="56D6BCFE" w14:textId="77777777" w:rsidR="00F90BDC" w:rsidRDefault="00F90BDC">
      <w:r xmlns:w="http://schemas.openxmlformats.org/wordprocessingml/2006/main">
        <w:t xml:space="preserve">ਯਿਸੂ ਨੇ ਸਿਖਾਇਆ ਕਿ ਹਰ ਕੋਈ ਉਸ ਦੀਆਂ ਸਿੱਖਿਆਵਾਂ ਨੂੰ ਸਵੀਕਾਰ ਕਰਨ ਦੇ ਯੋਗ ਨਹੀਂ ਹੈ, ਪਰ ਇਹ ਸਿਰਫ਼ ਉਨ੍ਹਾਂ ਨੂੰ ਦਿੱਤਾ ਜਾਂਦਾ ਹੈ ਜੋ ਚੁਣੇ ਹੋਏ ਹਨ।</w:t>
      </w:r>
    </w:p>
    <w:p w14:paraId="071D4CF8" w14:textId="77777777" w:rsidR="00F90BDC" w:rsidRDefault="00F90BDC"/>
    <w:p w14:paraId="0A1E80C4" w14:textId="77777777" w:rsidR="00F90BDC" w:rsidRDefault="00F90BDC">
      <w:r xmlns:w="http://schemas.openxmlformats.org/wordprocessingml/2006/main">
        <w:t xml:space="preserve">1. ਚੋਣ ਦੀ ਸ਼ਕਤੀ: ਯਿਸੂ ਦੀਆਂ ਸਿੱਖਿਆਵਾਂ ਨੂੰ ਸਵੀਕਾਰ ਕਰਨ ਲਈ ਵਿਕਲਪ ਦੀ ਪੜਚੋਲ ਕਰਨਾ</w:t>
      </w:r>
    </w:p>
    <w:p w14:paraId="4F3E9B4C" w14:textId="77777777" w:rsidR="00F90BDC" w:rsidRDefault="00F90BDC"/>
    <w:p w14:paraId="2FD88003" w14:textId="77777777" w:rsidR="00F90BDC" w:rsidRDefault="00F90BDC">
      <w:r xmlns:w="http://schemas.openxmlformats.org/wordprocessingml/2006/main">
        <w:t xml:space="preserve">2. ਪਰਮੇਸ਼ੁਰ ਦਾ ਤੋਹਫ਼ਾ: ਯਿਸੂ ਦੀਆਂ ਸਿੱਖਿਆਵਾਂ ਨੂੰ ਸਵੀਕਾਰ ਕਰਨ ਦੇ ਤੋਹਫ਼ੇ ਦੀ ਪੜਚੋਲ ਕਰਨਾ</w:t>
      </w:r>
    </w:p>
    <w:p w14:paraId="1FB3BEEB" w14:textId="77777777" w:rsidR="00F90BDC" w:rsidRDefault="00F90BDC"/>
    <w:p w14:paraId="4DB01051" w14:textId="77777777" w:rsidR="00F90BDC" w:rsidRDefault="00F90BDC">
      <w:r xmlns:w="http://schemas.openxmlformats.org/wordprocessingml/2006/main">
        <w:t xml:space="preserve">1. ਯੂਹੰਨਾ 6:44-45 - ਕੋਈ ਵੀ ਮੇਰੇ ਕੋਲ ਨਹੀਂ ਆ ਸਕਦਾ ਜਦੋਂ ਤੱਕ ਪਿਤਾ ਜਿਸ ਨੇ ਮੈਨੂੰ ਭੇਜਿਆ ਹੈ ਉਨ੍ਹਾਂ ਨੂੰ ਨਹੀਂ ਖਿੱਚਦਾ, ਅਤੇ ਮੈਂ ਉਨ੍ਹਾਂ ਨੂੰ ਅੰਤਲੇ ਦਿਨ ਉਠਾਵਾਂਗਾ।</w:t>
      </w:r>
    </w:p>
    <w:p w14:paraId="766ED02F" w14:textId="77777777" w:rsidR="00F90BDC" w:rsidRDefault="00F90BDC"/>
    <w:p w14:paraId="14359656" w14:textId="77777777" w:rsidR="00F90BDC" w:rsidRDefault="00F90BDC">
      <w:r xmlns:w="http://schemas.openxmlformats.org/wordprocessingml/2006/main">
        <w:t xml:space="preserve">2. ਰਸੂਲਾਂ ਦੇ ਕਰਤੱਬ 16:14 - ਪ੍ਰਭੂ ਨੇ ਪੌਲੁਸ ਦੁਆਰਾ ਕਹੀਆਂ ਗਈਆਂ ਗੱਲਾਂ ਵੱਲ ਧਿਆਨ ਦੇਣ ਲਈ ਉਸਦਾ ਦਿਲ ਖੋਲ੍ਹਿਆ।</w:t>
      </w:r>
    </w:p>
    <w:p w14:paraId="66D50D13" w14:textId="77777777" w:rsidR="00F90BDC" w:rsidRDefault="00F90BDC"/>
    <w:p w14:paraId="166375B6" w14:textId="77777777" w:rsidR="00F90BDC" w:rsidRDefault="00F90BDC">
      <w:r xmlns:w="http://schemas.openxmlformats.org/wordprocessingml/2006/main">
        <w:t xml:space="preserve">ਮੱਤੀ 19:12 ਕਿਉਂਕਿ ਇੱਥੇ ਕੁਝ ਖੁਸਰੇ ਹਨ, ਜੋ ਆਪਣੀ ਮਾਂ ਦੀ ਕੁੱਖ ਤੋਂ ਇਸ ਤਰ੍ਹਾਂ ਪੈਦਾ ਹੋਏ ਹਨ: ਅਤੇ ਕੁਝ ਖੁਸਰੇ ਹਨ, ਜੋ ਮਨੁੱਖਾਂ ਦੇ ਖੁਸਰੇ ਬਣਾਏ ਗਏ ਹਨ: ਅਤੇ ਕੁਝ ਖੁਸਰੇ ਹਨ, ਜਿਨ੍ਹਾਂ ਨੇ ਸਵਰਗ ਦੇ ਰਾਜ ਦੀ ਖ਼ਾਤਰ ਆਪਣੇ ਆਪ ਨੂੰ ਖੁਸਰੇ ਬਣਾਇਆ ਹੈ। ਜੋ ਇਸ ਨੂੰ ਪ੍ਰਾਪਤ ਕਰਨ ਦੇ ਯੋਗ ਹੈ, ਉਸਨੂੰ ਇਸਨੂੰ ਪ੍ਰਾਪਤ ਕਰਨ ਦਿਓ।</w:t>
      </w:r>
    </w:p>
    <w:p w14:paraId="00A77880" w14:textId="77777777" w:rsidR="00F90BDC" w:rsidRDefault="00F90BDC"/>
    <w:p w14:paraId="33C66E83" w14:textId="77777777" w:rsidR="00F90BDC" w:rsidRDefault="00F90BDC">
      <w:r xmlns:w="http://schemas.openxmlformats.org/wordprocessingml/2006/main">
        <w:t xml:space="preserve">ਇਸ ਹਵਾਲੇ ਵਿਚ, ਯਿਸੂ ਖੁਸਰਿਆਂ ਬਾਰੇ ਅਤੇ ਉਨ੍ਹਾਂ ਵੱਖੋ-ਵੱਖਰੇ ਤਰੀਕਿਆਂ ਬਾਰੇ ਸਿਖਾ ਰਿਹਾ ਹੈ ਜਿਨ੍ਹਾਂ ਵਿਚ ਉਹ ਅਜਿਹੇ ਬਣ ਸਕਦੇ ਹਨ। ਉਹ ਉਨ੍ਹਾਂ ਲੋਕਾਂ ਨੂੰ ਉਤਸ਼ਾਹਿਤ ਕਰਦਾ ਹੈ ਜੋ ਸਿੱਖਿਆ ਪ੍ਰਾਪਤ ਕਰਨ ਲਈ ਸਮਝ ਸਕਦੇ ਹਨ।</w:t>
      </w:r>
    </w:p>
    <w:p w14:paraId="5E8A7147" w14:textId="77777777" w:rsidR="00F90BDC" w:rsidRDefault="00F90BDC"/>
    <w:p w14:paraId="0028A666" w14:textId="77777777" w:rsidR="00F90BDC" w:rsidRDefault="00F90BDC">
      <w:r xmlns:w="http://schemas.openxmlformats.org/wordprocessingml/2006/main">
        <w:t xml:space="preserve">1. ਸਵਰਗ ਦਾ ਰਾਜ: ਯਿਸੂ ਦੀ ਪਾਲਣਾ ਕਰਨ ਲਈ ਕੁਰਬਾਨੀਆਂ ਕਰਨਾ</w:t>
      </w:r>
    </w:p>
    <w:p w14:paraId="32843A92" w14:textId="77777777" w:rsidR="00F90BDC" w:rsidRDefault="00F90BDC"/>
    <w:p w14:paraId="15C7D0A1" w14:textId="77777777" w:rsidR="00F90BDC" w:rsidRDefault="00F90BDC">
      <w:r xmlns:w="http://schemas.openxmlformats.org/wordprocessingml/2006/main">
        <w:t xml:space="preserve">2. ਯਿਸੂ ਦਾ ਸੰਮਿਲਿਤ ਪਿਆਰ: ਕੋਈ ਵੀ ਪਿੱਛੇ ਨਹੀਂ ਬਚਿਆ ਹੈ</w:t>
      </w:r>
    </w:p>
    <w:p w14:paraId="2D9B6D55" w14:textId="77777777" w:rsidR="00F90BDC" w:rsidRDefault="00F90BDC"/>
    <w:p w14:paraId="3EBE1C3D" w14:textId="77777777" w:rsidR="00F90BDC" w:rsidRDefault="00F90BDC">
      <w:r xmlns:w="http://schemas.openxmlformats.org/wordprocessingml/2006/main">
        <w:t xml:space="preserve">1. ਲੂਕਾ 14:25-33 - ਮਹਾਨ ਰਾਤ ਦੇ ਖਾਣੇ ਦਾ ਦ੍ਰਿਸ਼ਟਾਂਤ</w:t>
      </w:r>
    </w:p>
    <w:p w14:paraId="1E4E1925" w14:textId="77777777" w:rsidR="00F90BDC" w:rsidRDefault="00F90BDC"/>
    <w:p w14:paraId="352750C5" w14:textId="77777777" w:rsidR="00F90BDC" w:rsidRDefault="00F90BDC">
      <w:r xmlns:w="http://schemas.openxmlformats.org/wordprocessingml/2006/main">
        <w:t xml:space="preserve">2. ਗਲਾਤੀਆਂ 5:1-6 - ਮੂਸਾ ਦੇ ਕਾਨੂੰਨ ਤੋਂ ਮਸੀਹ ਵਿੱਚ ਆਜ਼ਾਦੀ</w:t>
      </w:r>
    </w:p>
    <w:p w14:paraId="4052757A" w14:textId="77777777" w:rsidR="00F90BDC" w:rsidRDefault="00F90BDC"/>
    <w:p w14:paraId="36718FFB" w14:textId="77777777" w:rsidR="00F90BDC" w:rsidRDefault="00F90BDC">
      <w:r xmlns:w="http://schemas.openxmlformats.org/wordprocessingml/2006/main">
        <w:t xml:space="preserve">ਮੱਤੀ 19:13 ਤਦ ਛੋਟੇ ਬਾਲਕਾਂ ਨੂੰ ਉਹ ਦੇ ਕੋਲ ਲਿਆਏ ਤਾਂ ਜੋ ਉਹ ਉਨ੍ਹਾਂ ਉੱਤੇ ਹੱਥ ਰੱਖ ਕੇ ਪ੍ਰਾਰਥਨਾ ਕਰੇ ਅਤੇ ਚੇਲਿਆਂ ਨੇ ਉਨ੍ਹਾਂ ਨੂੰ ਝਿੜਕਿਆ।</w:t>
      </w:r>
    </w:p>
    <w:p w14:paraId="3DAD4EAD" w14:textId="77777777" w:rsidR="00F90BDC" w:rsidRDefault="00F90BDC"/>
    <w:p w14:paraId="3CB0090E" w14:textId="77777777" w:rsidR="00F90BDC" w:rsidRDefault="00F90BDC">
      <w:r xmlns:w="http://schemas.openxmlformats.org/wordprocessingml/2006/main">
        <w:t xml:space="preserve">ਯਿਸੂ ਨੇ ਬੱਚਿਆਂ ਦਾ ਖੁੱਲ੍ਹੇ ਦਿਲ ਨਾਲ ਸਵਾਗਤ ਕੀਤਾ ਅਤੇ ਉਨ੍ਹਾਂ ਨੂੰ ਪਿਆਰ ਦਿਖਾਇਆ।</w:t>
      </w:r>
    </w:p>
    <w:p w14:paraId="48583F7E" w14:textId="77777777" w:rsidR="00F90BDC" w:rsidRDefault="00F90BDC"/>
    <w:p w14:paraId="7C88A3B4" w14:textId="77777777" w:rsidR="00F90BDC" w:rsidRDefault="00F90BDC">
      <w:r xmlns:w="http://schemas.openxmlformats.org/wordprocessingml/2006/main">
        <w:t xml:space="preserve">1: ਯਿਸੂ ਨੇ ਸਾਨੂੰ ਬੱਚਿਆਂ ਦਾ ਸੁਆਗਤ ਕਰਨ ਅਤੇ ਉਨ੍ਹਾਂ ਨੂੰ ਪਿਆਰ ਕਰਨ ਦੀ ਮਹੱਤਤਾ ਦਿਖਾਈ।</w:t>
      </w:r>
    </w:p>
    <w:p w14:paraId="20FD35EA" w14:textId="77777777" w:rsidR="00F90BDC" w:rsidRDefault="00F90BDC"/>
    <w:p w14:paraId="2D0A1FDC" w14:textId="77777777" w:rsidR="00F90BDC" w:rsidRDefault="00F90BDC">
      <w:r xmlns:w="http://schemas.openxmlformats.org/wordprocessingml/2006/main">
        <w:t xml:space="preserve">2: ਯਿਸੂ ਨੇ ਉਨ੍ਹਾਂ ਲੋਕਾਂ ਲਈ ਹਮਦਰਦੀ ਦਿਖਾਉਣ ਦੀ ਸ਼ਕਤੀ ਦਾ ਪ੍ਰਦਰਸ਼ਨ ਕੀਤਾ ਜਿਨ੍ਹਾਂ ਨੂੰ ਇਸਦੀ ਸਭ ਤੋਂ ਵੱਧ ਲੋੜ ਹੈ।</w:t>
      </w:r>
    </w:p>
    <w:p w14:paraId="78750A31" w14:textId="77777777" w:rsidR="00F90BDC" w:rsidRDefault="00F90BDC"/>
    <w:p w14:paraId="3D1500BF" w14:textId="77777777" w:rsidR="00F90BDC" w:rsidRDefault="00F90BDC">
      <w:r xmlns:w="http://schemas.openxmlformats.org/wordprocessingml/2006/main">
        <w:t xml:space="preserve">1: ਲੂਕਾ 18:15-17 - ਯਿਸੂ ਨੇ ਕਿਹਾ, "ਬੱਚਿਆਂ ਨੂੰ ਮੇਰੇ ਕੋਲ ਆਉਣ ਦਿਓ; ਉਨ੍ਹਾਂ ਨੂੰ ਨਾ ਰੋਕੋ, ਕਿਉਂਕਿ ਪਰਮੇਸ਼ੁਰ ਦਾ ਰਾਜ ਉਨ੍ਹਾਂ ਦਾ ਹੈ।"</w:t>
      </w:r>
    </w:p>
    <w:p w14:paraId="69CA7E78" w14:textId="77777777" w:rsidR="00F90BDC" w:rsidRDefault="00F90BDC"/>
    <w:p w14:paraId="1862AEB1" w14:textId="77777777" w:rsidR="00F90BDC" w:rsidRDefault="00F90BDC">
      <w:r xmlns:w="http://schemas.openxmlformats.org/wordprocessingml/2006/main">
        <w:t xml:space="preserve">2: ਮੱਤੀ 18: 1-5 - ਯਿਸੂ ਨੇ ਕਿਹਾ, "ਜੋ ਕੋਈ ਮੇਰੇ ਨਾਮ ਵਿੱਚ ਅਜਿਹੇ ਇੱਕ ਬੱਚੇ ਨੂੰ ਕਬੂਲ ਕਰਦਾ ਹੈ, ਉਹ ਮੈਨੂੰ ਕਬੂਲ ਕਰਦਾ ਹੈ, ਅਤੇ ਜੋ ਕੋਈ ਮੈਨੂੰ ਕਬੂਲ ਕਰਦਾ ਹੈ, ਉਹ ਮੈਨੂੰ ਨਹੀਂ ਸਗੋਂ ਉਸ ਨੂੰ ਕਬੂਲ ਕਰਦਾ ਹੈ ਜਿਸਨੇ ਮੈਨੂੰ ਭੇਜਿਆ ਹੈ।"</w:t>
      </w:r>
    </w:p>
    <w:p w14:paraId="1CD481C3" w14:textId="77777777" w:rsidR="00F90BDC" w:rsidRDefault="00F90BDC"/>
    <w:p w14:paraId="1F82D7EE" w14:textId="77777777" w:rsidR="00F90BDC" w:rsidRDefault="00F90BDC">
      <w:r xmlns:w="http://schemas.openxmlformats.org/wordprocessingml/2006/main">
        <w:t xml:space="preserve">ਮੱਤੀ 19:14 ਪਰ ਯਿਸੂ ਨੇ ਕਿਹਾ, ਛੋਟੇ ਬੱਚਿਆਂ ਨੂੰ ਦੁੱਖ ਦਿਓ ਅਤੇ ਉਨ੍ਹਾਂ ਨੂੰ ਮੇਰੇ ਕੋਲ ਆਉਣ ਤੋਂ ਨਾ ਰੋਕੋ ਕਿਉਂਕਿ ਸਵਰਗ ਦਾ ਰਾਜ ਇਹੋ ਜਿਹੇ ਦਾ ਹੈ।</w:t>
      </w:r>
    </w:p>
    <w:p w14:paraId="79A280E0" w14:textId="77777777" w:rsidR="00F90BDC" w:rsidRDefault="00F90BDC"/>
    <w:p w14:paraId="6A371326" w14:textId="77777777" w:rsidR="00F90BDC" w:rsidRDefault="00F90BDC">
      <w:r xmlns:w="http://schemas.openxmlformats.org/wordprocessingml/2006/main">
        <w:t xml:space="preserve">ਯਿਸੂ ਸਾਨੂੰ ਗਲੇ ਲਗਾਉਣ ਅਤੇ ਸਾਡੀ ਵਿਸ਼ਵਾਸ ਯਾਤਰਾ ਵਿੱਚ ਬੱਚਿਆਂ ਨੂੰ ਸ਼ਾਮਲ ਕਰਨ ਲਈ ਉਤਸ਼ਾਹਿਤ ਕਰਦਾ ਹੈ, ਕਿਉਂਕਿ ਉਹ ਸਵਰਗ ਦੇ ਰਾਜ ਦਾ ਇੱਕ ਹਿੱਸਾ ਹਨ।</w:t>
      </w:r>
    </w:p>
    <w:p w14:paraId="5DE689B8" w14:textId="77777777" w:rsidR="00F90BDC" w:rsidRDefault="00F90BDC"/>
    <w:p w14:paraId="703E4DC7" w14:textId="77777777" w:rsidR="00F90BDC" w:rsidRDefault="00F90BDC">
      <w:r xmlns:w="http://schemas.openxmlformats.org/wordprocessingml/2006/main">
        <w:t xml:space="preserve">1. ਰਾਜ ਦੇ ਬੱਚਿਆਂ ਨੂੰ ਗਲੇ ਲਗਾਉਣਾ - ਇੱਕ ਸੰਮਲਿਤ ਵਿਸ਼ਵਾਸ ਭਾਈਚਾਰਾ ਕਿਵੇਂ ਬਣਾਇਆ ਜਾਵੇ</w:t>
      </w:r>
    </w:p>
    <w:p w14:paraId="213AC7C0" w14:textId="77777777" w:rsidR="00F90BDC" w:rsidRDefault="00F90BDC"/>
    <w:p w14:paraId="670DDF59" w14:textId="77777777" w:rsidR="00F90BDC" w:rsidRDefault="00F90BDC">
      <w:r xmlns:w="http://schemas.openxmlformats.org/wordprocessingml/2006/main">
        <w:t xml:space="preserve">2. ਛੋਟਾ ਪਰ ਸ਼ਕਤੀਸ਼ਾਲੀ - ਸਵਰਗ ਦੇ ਰਾਜ ਵਿੱਚ ਬੱਚਿਆਂ ਦੀ ਸ਼ਕਤੀ ਨੂੰ ਸਮਝਣਾ</w:t>
      </w:r>
    </w:p>
    <w:p w14:paraId="1A3E47EE" w14:textId="77777777" w:rsidR="00F90BDC" w:rsidRDefault="00F90BDC"/>
    <w:p w14:paraId="625A2CD5" w14:textId="77777777" w:rsidR="00F90BDC" w:rsidRDefault="00F90BDC">
      <w:r xmlns:w="http://schemas.openxmlformats.org/wordprocessingml/2006/main">
        <w:t xml:space="preserve">1. ਮਰਕੁਸ 10:14-16 - ਬੱਚਿਆਂ ਦਾ ਸੁਆਗਤ ਕਰਨ ਬਾਰੇ ਯਿਸੂ ਦੀ ਸਿੱਖਿਆ</w:t>
      </w:r>
    </w:p>
    <w:p w14:paraId="3876CA23" w14:textId="77777777" w:rsidR="00F90BDC" w:rsidRDefault="00F90BDC"/>
    <w:p w14:paraId="403563A0" w14:textId="77777777" w:rsidR="00F90BDC" w:rsidRDefault="00F90BDC">
      <w:r xmlns:w="http://schemas.openxmlformats.org/wordprocessingml/2006/main">
        <w:t xml:space="preserve">2. ਜ਼ਬੂਰ 8:2 - ਪਰਮੇਸ਼ੁਰ ਦੀਆਂ ਨਜ਼ਰਾਂ ਵਿੱਚ ਬੱਚਿਆਂ ਦਾ ਅਚੰਭਾ</w:t>
      </w:r>
    </w:p>
    <w:p w14:paraId="5B3BD2D5" w14:textId="77777777" w:rsidR="00F90BDC" w:rsidRDefault="00F90BDC"/>
    <w:p w14:paraId="211409D3" w14:textId="77777777" w:rsidR="00F90BDC" w:rsidRDefault="00F90BDC">
      <w:r xmlns:w="http://schemas.openxmlformats.org/wordprocessingml/2006/main">
        <w:t xml:space="preserve">ਮੱਤੀ 19:15 ਅਤੇ ਉਸ ਨੇ ਉਨ੍ਹਾਂ ਉੱਤੇ ਹੱਥ ਰੱਖੇ ਅਤੇ ਉੱਥੋਂ ਚਲਾ ਗਿਆ।</w:t>
      </w:r>
    </w:p>
    <w:p w14:paraId="18C9B254" w14:textId="77777777" w:rsidR="00F90BDC" w:rsidRDefault="00F90BDC"/>
    <w:p w14:paraId="0CCB0FB8" w14:textId="77777777" w:rsidR="00F90BDC" w:rsidRDefault="00F90BDC">
      <w:r xmlns:w="http://schemas.openxmlformats.org/wordprocessingml/2006/main">
        <w:t xml:space="preserve">ਯਿਸੂ ਨੇ ਬੱਚਿਆਂ ਨੂੰ ਅਸੀਸ ਦਿੱਤੀ ਅਤੇ ਫਿਰ ਚਲਾ ਗਿਆ।</w:t>
      </w:r>
    </w:p>
    <w:p w14:paraId="6526B918" w14:textId="77777777" w:rsidR="00F90BDC" w:rsidRDefault="00F90BDC"/>
    <w:p w14:paraId="1997B0DA" w14:textId="77777777" w:rsidR="00F90BDC" w:rsidRDefault="00F90BDC">
      <w:r xmlns:w="http://schemas.openxmlformats.org/wordprocessingml/2006/main">
        <w:t xml:space="preserve">1. ਯਿਸੂ ਨੇ ਸਾਨੂੰ ਬੱਚਿਆਂ ਨੂੰ ਅਸੀਸ ਦੇਣ ਦੀ ਮਹੱਤਤਾ ਦਿਖਾਈ।</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ਸਾਨੂੰ ਸਾਰਿਆਂ ਲਈ ਪਿਆਰ ਅਤੇ ਦਇਆ ਦੀ ਯਿਸੂ ਦੀ ਮਿਸਾਲ ਉੱਤੇ ਚੱਲਣਾ ਚਾਹੀਦਾ ਹੈ।</w:t>
      </w:r>
    </w:p>
    <w:p w14:paraId="38DF129D" w14:textId="77777777" w:rsidR="00F90BDC" w:rsidRDefault="00F90BDC"/>
    <w:p w14:paraId="60D9D512" w14:textId="77777777" w:rsidR="00F90BDC" w:rsidRDefault="00F90BDC">
      <w:r xmlns:w="http://schemas.openxmlformats.org/wordprocessingml/2006/main">
        <w:t xml:space="preserve">1. ਮਰਕੁਸ 10:16 - "ਅਤੇ ਉਸਨੇ ਉਨ੍ਹਾਂ ਨੂੰ ਆਪਣੀਆਂ ਬਾਹਾਂ ਵਿੱਚ ਲਿਆ ਅਤੇ ਉਨ੍ਹਾਂ ਉੱਤੇ ਹੱਥ ਰੱਖ ਕੇ ਉਨ੍ਹਾਂ ਨੂੰ ਅਸੀਸ ਦਿੱਤੀ।"</w:t>
      </w:r>
    </w:p>
    <w:p w14:paraId="1FCFEAAF" w14:textId="77777777" w:rsidR="00F90BDC" w:rsidRDefault="00F90BDC"/>
    <w:p w14:paraId="066AF892" w14:textId="77777777" w:rsidR="00F90BDC" w:rsidRDefault="00F90BDC">
      <w:r xmlns:w="http://schemas.openxmlformats.org/wordprocessingml/2006/main">
        <w:t xml:space="preserve">2. ਲੂਕਾ 18:15-17 - “ਅਤੇ ਉਹ ਨਿਆਣਿਆਂ ਨੂੰ ਵੀ ਉਸਦੇ ਕੋਲ ਲਿਆਏ ਤਾਂ ਜੋ ਉਹ ਉਨ੍ਹਾਂ ਨੂੰ ਛੂਹ ਲਵੇ, ਪਰ ਜਦੋਂ ਉਸਦੇ ਚੇਲਿਆਂ ਨੇ ਇਹ ਵੇਖਿਆ, ਤਾਂ ਉਨ੍ਹਾਂ ਨੇ ਉਨ੍ਹਾਂ ਨੂੰ ਝਿੜਕਿਆ। ਪਰ ਯਿਸੂ ਨੇ ਉਨ੍ਹਾਂ ਨੂੰ ਆਪਣੇ ਕੋਲ ਬੁਲਾਇਆ ਅਤੇ ਕਿਹਾ, “ਛੋਟੇ ਬਾਲਕਾਂ ਨੂੰ ਮੇਰੇ ਕੋਲ ਆਉਣ ਦਿਓ ਅਤੇ ਉਨ੍ਹਾਂ ਨੂੰ ਮਨ੍ਹਾ ਨਾ ਕਰੋ ਕਿਉਂਕਿ ਪਰਮੇਸ਼ੁਰ ਦਾ ਰਾਜ ਇਹੋ ਜਿਹੇ ਲੋਕਾਂ ਦਾ ਹੈ। ਮੈਂ ਤੁਹਾਨੂੰ ਸੱਚ ਆਖਦਾ ਹਾਂ, ਜੋ ਕੋਈ ਵੀ ਪਰਮੇਸ਼ੁਰ ਦੇ ਰਾਜ ਨੂੰ ਇੱਕ ਛੋਟੇ ਬੱਚੇ ਦੀ ਤਰ੍ਹਾਂ ਕਬੂਲ ਨਹੀਂ ਕਰੇਗਾ, ਉਹ ਉਸ ਵਿੱਚ ਕਦੇ ਵੀ ਪ੍ਰਵੇਸ਼ ਨਹੀਂ ਕਰੇਗਾ।”</w:t>
      </w:r>
    </w:p>
    <w:p w14:paraId="50CEA6F8" w14:textId="77777777" w:rsidR="00F90BDC" w:rsidRDefault="00F90BDC"/>
    <w:p w14:paraId="22E85F32" w14:textId="77777777" w:rsidR="00F90BDC" w:rsidRDefault="00F90BDC">
      <w:r xmlns:w="http://schemas.openxmlformats.org/wordprocessingml/2006/main">
        <w:t xml:space="preserve">ਮੱਤੀ 19:16 ਅਤੇ ਵੇਖੋ, ਇੱਕ ਨੇ ਆ ਕੇ ਉਹ ਨੂੰ ਆਖਿਆ, ਹੇ ਗੁਰੂ ਜੀ, ਮੈਂ ਕਿਹੜਾ ਚੰਗਾ ਕੰਮ ਕਰਾਂ ਜੋ ਸਦੀਪਕ ਜੀਵਨ ਪਾਵਾਂ?</w:t>
      </w:r>
    </w:p>
    <w:p w14:paraId="4798D89B" w14:textId="77777777" w:rsidR="00F90BDC" w:rsidRDefault="00F90BDC"/>
    <w:p w14:paraId="4DBA8B2C" w14:textId="77777777" w:rsidR="00F90BDC" w:rsidRDefault="00F90BDC">
      <w:r xmlns:w="http://schemas.openxmlformats.org/wordprocessingml/2006/main">
        <w:t xml:space="preserve">ਇਹ ਹਵਾਲਾ ਇੱਕ ਆਦਮੀ ਦਾ ਵਰਣਨ ਕਰਦਾ ਹੈ ਜੋ ਯਿਸੂ ਨੂੰ ਪੁੱਛ ਰਿਹਾ ਸੀ ਕਿ ਉਸਨੂੰ ਸਦੀਵੀ ਜੀਵਨ ਪ੍ਰਾਪਤ ਕਰਨ ਲਈ ਕੀ ਕਰਨਾ ਚਾਹੀਦਾ ਹੈ।</w:t>
      </w:r>
    </w:p>
    <w:p w14:paraId="087A0129" w14:textId="77777777" w:rsidR="00F90BDC" w:rsidRDefault="00F90BDC"/>
    <w:p w14:paraId="4B8B4421" w14:textId="77777777" w:rsidR="00F90BDC" w:rsidRDefault="00F90BDC">
      <w:r xmlns:w="http://schemas.openxmlformats.org/wordprocessingml/2006/main">
        <w:t xml:space="preserve">1. ਯਿਸੂ ਮਸੀਹ ਦੁਆਰਾ ਸਦੀਵੀ ਜੀਵਨ ਦੀ ਭਾਲ ਕਰਨ ਦਾ ਮਹੱਤਵ।</w:t>
      </w:r>
    </w:p>
    <w:p w14:paraId="38C195B5" w14:textId="77777777" w:rsidR="00F90BDC" w:rsidRDefault="00F90BDC"/>
    <w:p w14:paraId="759913EC" w14:textId="77777777" w:rsidR="00F90BDC" w:rsidRDefault="00F90BDC">
      <w:r xmlns:w="http://schemas.openxmlformats.org/wordprocessingml/2006/main">
        <w:t xml:space="preserve">2. ਸਦੀਵੀ ਜੀਵਨ ਪ੍ਰਾਪਤ ਕਰਨ ਲਈ ਪਰਮੇਸ਼ੁਰ ਦੀ ਇੱਛਾ ਅਤੇ ਹੁਕਮਾਂ ਦੀ ਆਗਿਆਕਾਰੀ ਦੀ ਸ਼ਕਤੀ।</w:t>
      </w:r>
    </w:p>
    <w:p w14:paraId="0C9E3667" w14:textId="77777777" w:rsidR="00F90BDC" w:rsidRDefault="00F90BDC"/>
    <w:p w14:paraId="2C99D606"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ਉਸ ਵਿੱਚ ਵਿਸ਼ਵਾਸ ਕਰੇ ਉਹ ਨਾਸ਼ ਨਾ ਹੋਵੇ ਪਰ ਸਦੀਵੀ ਜੀਵਨ ਪ੍ਰਾਪਤ ਕਰੇ।"</w:t>
      </w:r>
    </w:p>
    <w:p w14:paraId="24B47E65" w14:textId="77777777" w:rsidR="00F90BDC" w:rsidRDefault="00F90BDC"/>
    <w:p w14:paraId="3B61B6D8" w14:textId="77777777" w:rsidR="00F90BDC" w:rsidRDefault="00F90BDC">
      <w:r xmlns:w="http://schemas.openxmlformats.org/wordprocessingml/2006/main">
        <w:t xml:space="preserve">2. ਰੋਮੀਆਂ 6:23 - "ਪਾਪ ਦੀ ਮਜ਼ਦੂਰੀ ਮੌਤ ਹੈ, ਪਰ ਪਰਮੇਸ਼ੁਰ ਦੀ ਮੁਫ਼ਤ ਦਾਤ ਮਸੀਹ ਯਿਸੂ ਸਾਡੇ ਪ੍ਰਭੂ ਵਿੱਚ ਸਦੀਵੀ ਜੀਵਨ ਹੈ।"</w:t>
      </w:r>
    </w:p>
    <w:p w14:paraId="2EB04141" w14:textId="77777777" w:rsidR="00F90BDC" w:rsidRDefault="00F90BDC"/>
    <w:p w14:paraId="3AC42AB6" w14:textId="77777777" w:rsidR="00F90BDC" w:rsidRDefault="00F90BDC">
      <w:r xmlns:w="http://schemas.openxmlformats.org/wordprocessingml/2006/main">
        <w:t xml:space="preserve">ਮੱਤੀ 19:17 ਅਤੇ ਉਹ ਨੂੰ ਆਖਿਆ, ਤੂੰ ਮੈਨੂੰ ਚੰਗਾ ਕਿਉਂ ਆਖਦਾ ਹੈਂ? ਇੱਕ ਤੋਂ ਇਲਾਵਾ ਕੋਈ ਚੰਗਾ ਨਹੀਂ ਹੈ, ਉਹ ਹੈ, ਪਰਮੇਸ਼ੁਰ, ਪਰ ਜੇਕਰ ਤੁਸੀਂ ਜੀਵਨ ਵਿੱਚ ਪ੍ਰਵੇਸ਼ ਕਰਨਾ ਚਾਹੁੰਦੇ ਹੋ, ਤਾਂ ਹੁਕਮਾਂ ਦੀ ਪਾਲਣਾ ਕਰੋ।</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ਸਿਖਾ ਰਿਹਾ ਹੈ ਕਿ ਜੀਵਨ ਵਿਚ ਦਾਖਲ ਹੋਣ ਲਈ, ਇਕ ਵਿਅਕਤੀ ਨੂੰ ਹੁਕਮਾਂ ਦੀ ਪਾਲਣਾ ਕਰਨੀ ਚਾਹੀਦੀ ਹੈ. ਉਹ ਇਹ ਵੀ ਕਹਿੰਦਾ ਹੈ ਕਿ ਕੇਵਲ ਪਰਮਾਤਮਾ ਹੀ ਚੰਗਾ ਹੈ।</w:t>
      </w:r>
    </w:p>
    <w:p w14:paraId="43D82782" w14:textId="77777777" w:rsidR="00F90BDC" w:rsidRDefault="00F90BDC"/>
    <w:p w14:paraId="56706F6E" w14:textId="77777777" w:rsidR="00F90BDC" w:rsidRDefault="00F90BDC">
      <w:r xmlns:w="http://schemas.openxmlformats.org/wordprocessingml/2006/main">
        <w:t xml:space="preserve">1. ਪਰਮੇਸ਼ੁਰ ਦੀਆਂ ਨਜ਼ਰਾਂ ਵਿੱਚ ਚੰਗਿਆਈ - ਸਦੀਵੀ ਜੀਵਨ ਪ੍ਰਾਪਤ ਕਰਨ ਲਈ ਪਰਮੇਸ਼ੁਰ ਦੇ ਹੁਕਮ ਦੀ ਪਾਲਣਾ ਕਰਨ ਦੀ ਸਾਡੀ ਲੋੜ ਨੂੰ ਸਮਝਣਾ।</w:t>
      </w:r>
    </w:p>
    <w:p w14:paraId="326FBA8F" w14:textId="77777777" w:rsidR="00F90BDC" w:rsidRDefault="00F90BDC"/>
    <w:p w14:paraId="0354D380" w14:textId="77777777" w:rsidR="00F90BDC" w:rsidRDefault="00F90BDC">
      <w:r xmlns:w="http://schemas.openxmlformats.org/wordprocessingml/2006/main">
        <w:t xml:space="preserve">2. ਚੰਗਿਆਈ ਦਾ ਸਰੋਤ - ਇਹ ਜਾਣਨਾ ਕਿ ਕੇਵਲ ਪ੍ਰਮਾਤਮਾ ਹੀ ਅਸਲ ਵਿੱਚ ਚੰਗਾ ਹੈ, ਅਤੇ ਉਸਦੀ ਇੱਛਾ ਦੇ ਅਨੁਸਾਰ ਜੀਣਾ ਸਿੱਖਣਾ।</w:t>
      </w:r>
    </w:p>
    <w:p w14:paraId="684276EA" w14:textId="77777777" w:rsidR="00F90BDC" w:rsidRDefault="00F90BDC"/>
    <w:p w14:paraId="58D8EFA9" w14:textId="77777777" w:rsidR="00F90BDC" w:rsidRDefault="00F90BDC">
      <w:r xmlns:w="http://schemas.openxmlformats.org/wordprocessingml/2006/main">
        <w:t xml:space="preserve">1. ਰੋਮੀਆਂ 6:23 - ਕਿਉਂਕਿ ਪਾਪ ਦੀ ਮਜ਼ਦੂਰੀ ਮੌਤ ਹੈ; ਪਰ ਪਰਮੇਸ਼ੁਰ ਦੀ ਦਾਤ ਸਾਡੇ ਪ੍ਰਭੂ ਯਿਸੂ ਮਸੀਹ ਰਾਹੀਂ ਸਦੀਪਕ ਜੀਵਨ ਹੈ।</w:t>
      </w:r>
    </w:p>
    <w:p w14:paraId="156F1285" w14:textId="77777777" w:rsidR="00F90BDC" w:rsidRDefault="00F90BDC"/>
    <w:p w14:paraId="61262FE9" w14:textId="77777777" w:rsidR="00F90BDC" w:rsidRDefault="00F90BDC">
      <w:r xmlns:w="http://schemas.openxmlformats.org/wordprocessingml/2006/main">
        <w:t xml:space="preserve">2. ਜ਼ਬੂਰ 119:172 - ਮੇਰੀ ਜੀਭ ਤੇਰੇ ਬਚਨ ਬਾਰੇ ਬੋਲੇਗੀ, ਕਿਉਂਕਿ ਤੇਰੇ ਸਾਰੇ ਹੁਕਮ ਧਰਮ ਹਨ।</w:t>
      </w:r>
    </w:p>
    <w:p w14:paraId="1108F54F" w14:textId="77777777" w:rsidR="00F90BDC" w:rsidRDefault="00F90BDC"/>
    <w:p w14:paraId="1FB78E40" w14:textId="77777777" w:rsidR="00F90BDC" w:rsidRDefault="00F90BDC">
      <w:r xmlns:w="http://schemas.openxmlformats.org/wordprocessingml/2006/main">
        <w:t xml:space="preserve">ਮੱਤੀ 19:18 ਉਸ ਨੇ ਉਸ ਨੂੰ ਕਿਹਾ, ਕਿਹੜਾ? ਯਿਸੂ ਨੇ ਕਿਹਾ, “ਤੂੰ ਕੋਈ ਕਤਲ ਨਾ ਕਰ, ਤੂੰ ਵਿਭਚਾਰ ਨਾ ਕਰ, ਤੂੰ ਚੋਰੀ ਨਾ ਕਰ, ਤੂੰ ਝੂਠੀ ਗਵਾਹੀ ਨਾ ਦੇਵੀਂ।</w:t>
      </w:r>
    </w:p>
    <w:p w14:paraId="5FD8E9B7" w14:textId="77777777" w:rsidR="00F90BDC" w:rsidRDefault="00F90BDC"/>
    <w:p w14:paraId="1F8B01BA" w14:textId="77777777" w:rsidR="00F90BDC" w:rsidRDefault="00F90BDC">
      <w:r xmlns:w="http://schemas.openxmlformats.org/wordprocessingml/2006/main">
        <w:t xml:space="preserve">ਇਹ ਹਵਾਲੇ ਯਿਸੂ ਦੁਆਰਾ ਦਿੱਤੇ ਹੁਕਮਾਂ ਨੂੰ ਮੰਨਣ ਲਈ ਅਮੀਰ ਨੌਜਵਾਨ ਸ਼ਾਸਕ ਨੂੰ ਦਿੱਤੇ ਗਏ ਹੁਕਮ ਦਾ ਵਰਣਨ ਕਰਦਾ ਹੈ।</w:t>
      </w:r>
    </w:p>
    <w:p w14:paraId="32CDF3CB" w14:textId="77777777" w:rsidR="00F90BDC" w:rsidRDefault="00F90BDC"/>
    <w:p w14:paraId="220E8791" w14:textId="77777777" w:rsidR="00F90BDC" w:rsidRDefault="00F90BDC">
      <w:r xmlns:w="http://schemas.openxmlformats.org/wordprocessingml/2006/main">
        <w:t xml:space="preserve">1. ਹੁਕਮਾਂ ਦੀ ਸ਼ਕਤੀ: ਪਰਮੇਸ਼ੁਰ ਦੇ ਨਿਯਮਾਂ ਦੀ ਪਾਲਣਾ ਕਰਨ ਨਾਲ ਸਾਡੀ ਜ਼ਿੰਦਗੀ ਕਿਵੇਂ ਬਦਲ ਸਕਦੀ ਹੈ</w:t>
      </w:r>
    </w:p>
    <w:p w14:paraId="227390D5" w14:textId="77777777" w:rsidR="00F90BDC" w:rsidRDefault="00F90BDC"/>
    <w:p w14:paraId="4687F5F9" w14:textId="77777777" w:rsidR="00F90BDC" w:rsidRDefault="00F90BDC">
      <w:r xmlns:w="http://schemas.openxmlformats.org/wordprocessingml/2006/main">
        <w:t xml:space="preserve">2. ਅਮੀਰ ਨੌਜਵਾਨ ਸ਼ਾਸਕ: ਆਗਿਆਕਾਰੀ ਵਿੱਚ ਇੱਕ ਅਧਿਐਨ</w:t>
      </w:r>
    </w:p>
    <w:p w14:paraId="68F42CF1" w14:textId="77777777" w:rsidR="00F90BDC" w:rsidRDefault="00F90BDC"/>
    <w:p w14:paraId="7A6D116F" w14:textId="77777777" w:rsidR="00F90BDC" w:rsidRDefault="00F90BDC">
      <w:r xmlns:w="http://schemas.openxmlformats.org/wordprocessingml/2006/main">
        <w:t xml:space="preserve">1. ਕੂਚ 20:1-17 - ਦਸ ਹੁਕਮ</w:t>
      </w:r>
    </w:p>
    <w:p w14:paraId="4542C124" w14:textId="77777777" w:rsidR="00F90BDC" w:rsidRDefault="00F90BDC"/>
    <w:p w14:paraId="2CF8589F" w14:textId="77777777" w:rsidR="00F90BDC" w:rsidRDefault="00F90BDC">
      <w:r xmlns:w="http://schemas.openxmlformats.org/wordprocessingml/2006/main">
        <w:t xml:space="preserve">2. ਮਰਕੁਸ 12:28-34 - ਸਭ ਤੋਂ ਮਹਾਨ ਹੁਕਮ</w:t>
      </w:r>
    </w:p>
    <w:p w14:paraId="4E6C9DBC" w14:textId="77777777" w:rsidR="00F90BDC" w:rsidRDefault="00F90BDC"/>
    <w:p w14:paraId="37EC0432" w14:textId="77777777" w:rsidR="00F90BDC" w:rsidRDefault="00F90BDC">
      <w:r xmlns:w="http://schemas.openxmlformats.org/wordprocessingml/2006/main">
        <w:t xml:space="preserve">ਮੱਤੀ 19:19 ਆਪਣੇ ਪਿਤਾ ਅਤੇ ਆਪਣੀ ਮਾਤਾ ਦਾ ਆਦਰ ਕਰੋ: ਅਤੇ, ਤੂੰ ਆਪਣੇ ਗੁਆਂਢੀ ਨੂੰ ਆਪਣੇ ਜਿਹਾ ਪਿਆਰ ਕਰ।</w:t>
      </w:r>
    </w:p>
    <w:p w14:paraId="7469D644" w14:textId="77777777" w:rsidR="00F90BDC" w:rsidRDefault="00F90BDC"/>
    <w:p w14:paraId="1B4DE252" w14:textId="77777777" w:rsidR="00F90BDC" w:rsidRDefault="00F90BDC">
      <w:r xmlns:w="http://schemas.openxmlformats.org/wordprocessingml/2006/main">
        <w:t xml:space="preserve">ਇਹ ਹਵਾਲੇ ਮਾਪਿਆਂ ਦਾ ਆਦਰ ਕਰਨ ਅਤੇ ਆਪਣੇ ਗੁਆਂਢੀ ਨੂੰ ਆਪਣੇ ਵਾਂਗ ਪਿਆਰ ਕਰਨ ਦੀ ਮਹੱਤਤਾ 'ਤੇ ਜ਼ੋਰ ਦਿੰਦਾ ਹੈ।</w:t>
      </w:r>
    </w:p>
    <w:p w14:paraId="15F021C2" w14:textId="77777777" w:rsidR="00F90BDC" w:rsidRDefault="00F90BDC"/>
    <w:p w14:paraId="384BCB45" w14:textId="77777777" w:rsidR="00F90BDC" w:rsidRDefault="00F90BDC">
      <w:r xmlns:w="http://schemas.openxmlformats.org/wordprocessingml/2006/main">
        <w:t xml:space="preserve">1. ਆਪਣੇ ਗੁਆਂਢੀਆਂ ਨੂੰ ਪਿਆਰ ਕਰਨ ਦੀ ਸ਼ਕਤੀ: ਮਸੀਹ ਸਾਨੂੰ ਹਮਦਰਦੀ ਅਤੇ ਦਿਆਲਤਾ ਦਿਖਾਉਣ ਲਈ ਕਿਵੇਂ ਸਿਖਾਉਂਦਾ ਹੈ</w:t>
      </w:r>
    </w:p>
    <w:p w14:paraId="4EC1EDF5" w14:textId="77777777" w:rsidR="00F90BDC" w:rsidRDefault="00F90BDC"/>
    <w:p w14:paraId="00D2AC52" w14:textId="77777777" w:rsidR="00F90BDC" w:rsidRDefault="00F90BDC">
      <w:r xmlns:w="http://schemas.openxmlformats.org/wordprocessingml/2006/main">
        <w:t xml:space="preserve">2. ਸਾਡੇ ਮਾਤਾ-ਪਿਤਾ ਦਾ ਆਦਰ ਕਰਨਾ: ਬਾਈਬਲ ਸੰਬੰਧੀ ਦ੍ਰਿਸ਼ਟੀਕੋਣ</w:t>
      </w:r>
    </w:p>
    <w:p w14:paraId="2D2970E0" w14:textId="77777777" w:rsidR="00F90BDC" w:rsidRDefault="00F90BDC"/>
    <w:p w14:paraId="29DC05DD" w14:textId="77777777" w:rsidR="00F90BDC" w:rsidRDefault="00F90BDC">
      <w:r xmlns:w="http://schemas.openxmlformats.org/wordprocessingml/2006/main">
        <w:t xml:space="preserve">1. ਅਫ਼ਸੀਆਂ 6:1-3 - ਬੱਚਿਓ, ਪ੍ਰਭੂ ਵਿੱਚ ਆਪਣੇ ਮਾਪਿਆਂ ਦਾ ਕਹਿਣਾ ਮੰਨੋ, ਕਿਉਂਕਿ ਇਹ ਸਹੀ ਹੈ। "ਆਪਣੇ ਪਿਤਾ ਅਤੇ ਮਾਤਾ ਦਾ ਆਦਰ ਕਰੋ" - ਜੋ ਕਿ ਇੱਕ ਵਾਅਦੇ ਦੇ ਨਾਲ ਪਹਿਲਾ ਹੁਕਮ ਹੈ - "ਤਾਂ ਜੋ ਤੁਹਾਡਾ ਭਲਾ ਹੋਵੇ ਅਤੇ ਤੁਸੀਂ ਧਰਤੀ ਉੱਤੇ ਲੰਬੀ ਉਮਰ ਦਾ ਆਨੰਦ ਮਾਣੋ।"</w:t>
      </w:r>
    </w:p>
    <w:p w14:paraId="78D9AF02" w14:textId="77777777" w:rsidR="00F90BDC" w:rsidRDefault="00F90BDC"/>
    <w:p w14:paraId="521BDF5E" w14:textId="77777777" w:rsidR="00F90BDC" w:rsidRDefault="00F90BDC">
      <w:r xmlns:w="http://schemas.openxmlformats.org/wordprocessingml/2006/main">
        <w:t xml:space="preserve">2. ਲੇਵੀਆਂ 19:18 - "ਆਪਣੇ ਲੋਕਾਂ ਵਿੱਚ ਕਿਸੇ ਨਾਲ ਬਦਲਾ ਨਾ ਲਓ ਜਾਂ ਕਿਸੇ ਨਾਲ ਵੈਰ ਨਾ ਰੱਖੋ, ਪਰ ਆਪਣੇ ਗੁਆਂਢੀ ਨੂੰ ਆਪਣੇ ਜਿਹਾ ਪਿਆਰ ਕਰੋ. ਮੈਂ ਪ੍ਰਭੂ ਹਾਂ.</w:t>
      </w:r>
    </w:p>
    <w:p w14:paraId="1254F025" w14:textId="77777777" w:rsidR="00F90BDC" w:rsidRDefault="00F90BDC"/>
    <w:p w14:paraId="5F8D6A7F" w14:textId="77777777" w:rsidR="00F90BDC" w:rsidRDefault="00F90BDC">
      <w:r xmlns:w="http://schemas.openxmlformats.org/wordprocessingml/2006/main">
        <w:t xml:space="preserve">ਮੱਤੀ 19:20 ਉਸ ਜੁਆਨ ਨੇ ਉਹ ਨੂੰ ਆਖਿਆ, ਇਹ ਸਭ ਕੁਝ ਮੈਂ ਆਪਣੀ ਜਵਾਨੀ ਤੋਂ ਸੰਭਾਲਦਾ ਆਇਆ ਹਾਂ, ਮੈਨੂੰ ਅਜੇ ਕੀ ਘਾਟਾ ਹੈ?</w:t>
      </w:r>
    </w:p>
    <w:p w14:paraId="4F3B66AC" w14:textId="77777777" w:rsidR="00F90BDC" w:rsidRDefault="00F90BDC"/>
    <w:p w14:paraId="34DEBAD6" w14:textId="77777777" w:rsidR="00F90BDC" w:rsidRDefault="00F90BDC">
      <w:r xmlns:w="http://schemas.openxmlformats.org/wordprocessingml/2006/main">
        <w:t xml:space="preserve">ਇਹ ਹਵਾਲਾ ਇੱਕ ਨੌਜਵਾਨ ਬਾਰੇ ਹੈ ਜੋ ਦਾਅਵਾ ਕਰਦਾ ਹੈ ਕਿ ਉਸਨੇ ਆਪਣੀ ਜਵਾਨੀ ਤੋਂ ਹੁਕਮਾਂ ਦੀ ਪਾਲਣਾ ਕੀਤੀ ਹੈ ਅਤੇ ਹੈਰਾਨ ਹੈ ਕਿ ਉਸਨੂੰ ਹੋਰ ਕੀ ਕਰਨ ਦੀ ਲੋੜ ਹੈ।</w:t>
      </w:r>
    </w:p>
    <w:p w14:paraId="5FB2823A" w14:textId="77777777" w:rsidR="00F90BDC" w:rsidRDefault="00F90BDC"/>
    <w:p w14:paraId="5E3AC6C8" w14:textId="77777777" w:rsidR="00F90BDC" w:rsidRDefault="00F90BDC">
      <w:r xmlns:w="http://schemas.openxmlformats.org/wordprocessingml/2006/main">
        <w:t xml:space="preserve">1. ਕਾਨੂੰਨ ਤੋਂ ਪਰੇ ਜਾਣ ਦੀ ਲੋੜ: ਚੇਲੇਪਣ ਦੀਆਂ ਡੂੰਘਾਈਆਂ ਦੀ ਪੜਚੋਲ ਕਰਨਾ</w:t>
      </w:r>
    </w:p>
    <w:p w14:paraId="0FE8CD16" w14:textId="77777777" w:rsidR="00F90BDC" w:rsidRDefault="00F90BDC"/>
    <w:p w14:paraId="71108414" w14:textId="77777777" w:rsidR="00F90BDC" w:rsidRDefault="00F90BDC">
      <w:r xmlns:w="http://schemas.openxmlformats.org/wordprocessingml/2006/main">
        <w:t xml:space="preserve">2. ਇਮਾਨਦਾਰੀ ਦਾ ਜੀਵਨ ਜੀਣਾ: ਪੂਰੀ ਤਰ੍ਹਾਂ ਸਮਰਪਿਤ ਅਨੁਯਾਈ ਦੀ ਵਚਨਬੱਧਤਾ</w:t>
      </w:r>
    </w:p>
    <w:p w14:paraId="21A7F139" w14:textId="77777777" w:rsidR="00F90BDC" w:rsidRDefault="00F90BDC"/>
    <w:p w14:paraId="42DDD838" w14:textId="77777777" w:rsidR="00F90BDC" w:rsidRDefault="00F90BDC">
      <w:r xmlns:w="http://schemas.openxmlformats.org/wordprocessingml/2006/main">
        <w:t xml:space="preserve">1. ਲੂਕਾ 10:25-37 - ਚੰਗੇ ਸਾਮਰੀ ਦਾ ਦ੍ਰਿਸ਼ਟਾਂਤ</w:t>
      </w:r>
    </w:p>
    <w:p w14:paraId="53BCC53E" w14:textId="77777777" w:rsidR="00F90BDC" w:rsidRDefault="00F90BDC"/>
    <w:p w14:paraId="0BE7C0C1" w14:textId="77777777" w:rsidR="00F90BDC" w:rsidRDefault="00F90BDC">
      <w:r xmlns:w="http://schemas.openxmlformats.org/wordprocessingml/2006/main">
        <w:t xml:space="preserve">2. ਯਾਕੂਬ 1:22-25 - ਬਚਨ ਦੇ ਕਰਨ ਵਾਲੇ, ਸਿਰਫ਼ ਸੁਣਨ ਵਾਲੇ ਨਹੀਂ</w:t>
      </w:r>
    </w:p>
    <w:p w14:paraId="54DA6ECC" w14:textId="77777777" w:rsidR="00F90BDC" w:rsidRDefault="00F90BDC"/>
    <w:p w14:paraId="5AD97B46" w14:textId="77777777" w:rsidR="00F90BDC" w:rsidRDefault="00F90BDC">
      <w:r xmlns:w="http://schemas.openxmlformats.org/wordprocessingml/2006/main">
        <w:t xml:space="preserve">ਮੱਤੀ 19:21 ਯਿਸੂ ਨੇ ਉਹ ਨੂੰ ਕਿਹਾ, ਜੇਕਰ ਤੂੰ ਸੰਪੂਰਣ ਹੈਂ ਤਾਂ ਜਾ ਕੇ ਜੋ ਕੁੱਝ ਤੇਰੇ ਕੋਲ ਹੈ ਵੇਚ ਦੇਹ ਅਤੇ ਗਰੀਬਾਂ ਨੂੰ ਦੇ ਦੇ ਤਾਂ ਤੇਰੇ ਕੋਲ ਸੁਰਗ ਵਿੱਚ ਖ਼ਜ਼ਾਨਾ ਹੋਵੇਗਾ ਅਤੇ ਆ ਕੇ ਮੇਰੇ ਮਗਰ ਚੱਲ।</w:t>
      </w:r>
    </w:p>
    <w:p w14:paraId="645B0D3C" w14:textId="77777777" w:rsidR="00F90BDC" w:rsidRDefault="00F90BDC"/>
    <w:p w14:paraId="1417AAB7" w14:textId="77777777" w:rsidR="00F90BDC" w:rsidRDefault="00F90BDC">
      <w:r xmlns:w="http://schemas.openxmlformats.org/wordprocessingml/2006/main">
        <w:t xml:space="preserve">ਯਿਸੂ ਸਾਨੂੰ ਆਪਣੀਆਂ ਭੌਤਿਕ ਚੀਜ਼ਾਂ ਨੂੰ ਪਾਸੇ ਰੱਖਣ ਅਤੇ ਉਸ ਉੱਤੇ ਭਰੋਸਾ ਰੱਖਣ ਲਈ ਉਤਸ਼ਾਹਿਤ ਕਰਦਾ ਹੈ।</w:t>
      </w:r>
    </w:p>
    <w:p w14:paraId="6AFCE1E1" w14:textId="77777777" w:rsidR="00F90BDC" w:rsidRDefault="00F90BDC"/>
    <w:p w14:paraId="027265CF" w14:textId="77777777" w:rsidR="00F90BDC" w:rsidRDefault="00F90BDC">
      <w:r xmlns:w="http://schemas.openxmlformats.org/wordprocessingml/2006/main">
        <w:t xml:space="preserve">1: ਸਾਨੂੰ ਆਪਣੀਆਂ ਜ਼ਮੀਨੀ ਜਾਇਦਾਦਾਂ ਨੂੰ ਛੱਡ ਕੇ ਯਿਸੂ ਵਿੱਚ ਨਿਹਚਾ ਕਰਨੀ ਚਾਹੀਦੀ ਹੈ।</w:t>
      </w:r>
    </w:p>
    <w:p w14:paraId="79B86D6B" w14:textId="77777777" w:rsidR="00F90BDC" w:rsidRDefault="00F90BDC"/>
    <w:p w14:paraId="334A9D0F" w14:textId="77777777" w:rsidR="00F90BDC" w:rsidRDefault="00F90BDC">
      <w:r xmlns:w="http://schemas.openxmlformats.org/wordprocessingml/2006/main">
        <w:t xml:space="preserve">2: ਯਿਸੂ ਲਈ ਜੀਉਣ ਦਾ ਮਤਲਬ ਹੈ ਉਸ ਵਿੱਚ ਆਪਣੀਆਂ ਜ਼ਿੰਦਗੀਆਂ ਦਾ ਨਿਵੇਸ਼ ਕਰਨਾ, ਨਾ ਕਿ ਭੌਤਿਕ ਚੀਜ਼ਾਂ।</w:t>
      </w:r>
    </w:p>
    <w:p w14:paraId="50780451" w14:textId="77777777" w:rsidR="00F90BDC" w:rsidRDefault="00F90BDC"/>
    <w:p w14:paraId="274A7649" w14:textId="77777777" w:rsidR="00F90BDC" w:rsidRDefault="00F90BDC">
      <w:r xmlns:w="http://schemas.openxmlformats.org/wordprocessingml/2006/main">
        <w:t xml:space="preserve">1: ਮੱਤੀ 6:19-21 “ਧਰਤੀ ਉੱਤੇ ਆਪਣੇ ਲਈ ਖ਼ਜ਼ਾਨੇ ਨਾ ਰੱਖੋ ਜਿੱਥੇ ਕੀੜਾ ਅਤੇ ਜੰਗਾਲ ਤਬਾਹ ਕਰਦੇ ਹਨ ਅਤੇ ਜਿੱਥੇ ਚੋਰ ਤੋੜਦੇ ਹਨ ਅਤੇ ਚੋਰੀ ਕਰਦੇ ਹਨ, ਸਗੋਂ ਆਪਣੇ ਲਈ ਸਵਰਗ ਵਿੱਚ ਖ਼ਜ਼ਾਨੇ ਰੱਖੋ ਜਿੱਥੇ ਨਾ ਕੀੜਾ ਅਤੇ ਜੰਗਾਲ ਤਬਾਹ ਕਰਦੇ ਹਨ ਅਤੇ ਜਿੱਥੇ ਚੋਰ। ਅੰਦਰ ਨਾ ਤੋੜੋ ਅਤੇ ਚੋਰੀ ਨਾ ਕਰੋ। ਕਿਉਂਕਿ ਜਿੱਥੇ ਤੁਹਾਡਾ ਖ਼ਜ਼ਾਨਾ ਹੈ, ਉੱਥੇ ਤੁਹਾਡਾ ਦਿਲ ਵੀ ਹੋਵੇਗਾ।”</w:t>
      </w:r>
    </w:p>
    <w:p w14:paraId="6EA8A6B5" w14:textId="77777777" w:rsidR="00F90BDC" w:rsidRDefault="00F90BDC"/>
    <w:p w14:paraId="571065F0" w14:textId="77777777" w:rsidR="00F90BDC" w:rsidRDefault="00F90BDC">
      <w:r xmlns:w="http://schemas.openxmlformats.org/wordprocessingml/2006/main">
        <w:t xml:space="preserve">2: ਕੁਲੁੱਸੀਆਂ 3:1-2 “ਜੇਕਰ ਤੁਸੀਂ ਮਸੀਹ ਦੇ ਨਾਲ ਜੀ ਉਠਾਏ ਗਏ ਹੋ, ਤਾਂ ਉੱਪਰਲੀਆਂ ਚੀਜ਼ਾਂ ਦੀ ਭਾਲ ਕਰੋ, ਜਿੱਥੇ ਮਸੀਹ ਹੈ, ਪਰਮੇਸ਼ੁਰ ਦੇ ਸੱਜੇ ਪਾਸੇ ਬੈਠਾ ਹੈ। ਆਪਣਾ ਮਨ ਉੱਪਰਲੀਆਂ ਚੀਜ਼ਾਂ 'ਤੇ ਲਗਾਓ, ਨਾ ਕਿ ਧਰਤੀ ਦੀਆਂ ਚੀਜ਼ਾਂ 'ਤੇ।</w:t>
      </w:r>
    </w:p>
    <w:p w14:paraId="2B238F84" w14:textId="77777777" w:rsidR="00F90BDC" w:rsidRDefault="00F90BDC"/>
    <w:p w14:paraId="0E4580F1" w14:textId="77777777" w:rsidR="00F90BDC" w:rsidRDefault="00F90BDC">
      <w:r xmlns:w="http://schemas.openxmlformats.org/wordprocessingml/2006/main">
        <w:t xml:space="preserve">ਮੱਤੀ 19:22 ਪਰ ਜਦੋਂ ਉਸ ਜੁਆਨ ਨੇ ਇਹ ਗੱਲ ਸੁਣੀ ਤਾਂ ਉਹ ਉਦਾਸ ਹੋ ਕੇ ਚਲਾ ਗਿਆ ਕਿਉਂ ਜੋ ਉਸ ਕੋਲ ਬਹੁਤ ਧਨ ਸੀ।</w:t>
      </w:r>
    </w:p>
    <w:p w14:paraId="1B7043B1" w14:textId="77777777" w:rsidR="00F90BDC" w:rsidRDefault="00F90BDC"/>
    <w:p w14:paraId="3CE1A23C" w14:textId="77777777" w:rsidR="00F90BDC" w:rsidRDefault="00F90BDC">
      <w:r xmlns:w="http://schemas.openxmlformats.org/wordprocessingml/2006/main">
        <w:t xml:space="preserve">ਇਹ ਹਵਾਲਾ ਇਕ ਨੌਜਵਾਨ ਦੀ ਗੱਲ ਕਰਦਾ ਹੈ ਜਿਸ ਨੇ, ਯਿਸੂ ਤੋਂ ਇੱਕ ਕਹਾਵਤ ਸੁਣ ਕੇ, ਆਪਣੀ ਵੱਡੀ ਜਾਇਦਾਦ ਦੇ ਕਾਰਨ ਉਦਾਸ ਹੋ ਕੇ ਛੱਡ ਦਿੱਤਾ ਸੀ।</w:t>
      </w:r>
    </w:p>
    <w:p w14:paraId="3719B5D5" w14:textId="77777777" w:rsidR="00F90BDC" w:rsidRDefault="00F90BDC"/>
    <w:p w14:paraId="706184A4" w14:textId="77777777" w:rsidR="00F90BDC" w:rsidRDefault="00F90BDC">
      <w:r xmlns:w="http://schemas.openxmlformats.org/wordprocessingml/2006/main">
        <w:t xml:space="preserve">1. ਅਮੀਰ ਨੌਜਵਾਨ: ਸਾਨੂੰ ਕਿਹੜੀਆਂ ਚੀਜ਼ਾਂ ਦੀ ਕੀਮਤ ਲੱਗ ਸਕਦੀ ਹੈ</w:t>
      </w:r>
    </w:p>
    <w:p w14:paraId="682A86BB" w14:textId="77777777" w:rsidR="00F90BDC" w:rsidRDefault="00F90BDC"/>
    <w:p w14:paraId="427F9737" w14:textId="77777777" w:rsidR="00F90BDC" w:rsidRDefault="00F90BDC">
      <w:r xmlns:w="http://schemas.openxmlformats.org/wordprocessingml/2006/main">
        <w:t xml:space="preserve">2. ਪ੍ਰਮਾਤਮਾ ਵੱਲ ਯਾਤਰਾ ਕਰਨ ਦੀ ਸ਼ਕਤੀ: ਅਸੀਂ ਜਿਸ ਨਾਲ ਜੁੜੇ ਹੋਏ ਹਾਂ ਉਸ ਨੂੰ ਪਿੱਛੇ ਛੱਡਣਾ</w:t>
      </w:r>
    </w:p>
    <w:p w14:paraId="33D8E64F" w14:textId="77777777" w:rsidR="00F90BDC" w:rsidRDefault="00F90BDC"/>
    <w:p w14:paraId="2308298F" w14:textId="77777777" w:rsidR="00F90BDC" w:rsidRDefault="00F90BDC">
      <w:r xmlns:w="http://schemas.openxmlformats.org/wordprocessingml/2006/main">
        <w:t xml:space="preserve">1. ਲੂਕਾ 12:15 (NIV): “ਫਿਰ ਉਸਨੇ ਉਨ੍ਹਾਂ ਨੂੰ ਕਿਹਾ, 'ਸਾਵਧਾਨ ਰਹੋ! ਹਰ ਕਿਸਮ ਦੇ ਲਾਲਚ ਤੋਂ ਬਚੋ; ਜ਼ਿੰਦਗੀ ਬਹੁਤ ਸਾਰੀਆਂ ਚੀਜ਼ਾਂ ਵਿੱਚ ਸ਼ਾਮਲ ਨਹੀਂ ਹੁੰਦੀ।'</w:t>
      </w:r>
    </w:p>
    <w:p w14:paraId="0B2F2A05" w14:textId="77777777" w:rsidR="00F90BDC" w:rsidRDefault="00F90BDC"/>
    <w:p w14:paraId="2B6BB7D7" w14:textId="77777777" w:rsidR="00F90BDC" w:rsidRDefault="00F90BDC">
      <w:r xmlns:w="http://schemas.openxmlformats.org/wordprocessingml/2006/main">
        <w:t xml:space="preserve">2. ਉਪਦੇਸ਼ਕ ਦੀ ਪੋਥੀ 5:10 (NIV): “ਜਿਹੜਾ ਵਿਅਕਤੀ ਪੈਸੇ ਨੂੰ ਪਿਆਰ ਕਰਦਾ ਹੈ ਉਸ ਕੋਲ ਕਦੇ ਵੀ ਪੈਸਾ ਨਹੀਂ ਹੁੰਦਾ; ਜੋ ਕੋਈ ਦੌਲਤ ਨੂੰ ਪਿਆਰ ਕਰਦਾ ਹੈ, ਉਹ ਆਪਣੀ ਕਮਾਈ ਤੋਂ ਕਦੇ ਵੀ ਸੰਤੁਸ਼ਟ ਨਹੀਂ ਹੁੰਦਾ। ਇਹ ਵੀ ਅਰਥਹੀਣ ਹੈ।”</w:t>
      </w:r>
    </w:p>
    <w:p w14:paraId="5E788B85" w14:textId="77777777" w:rsidR="00F90BDC" w:rsidRDefault="00F90BDC"/>
    <w:p w14:paraId="518D540B" w14:textId="77777777" w:rsidR="00F90BDC" w:rsidRDefault="00F90BDC">
      <w:r xmlns:w="http://schemas.openxmlformats.org/wordprocessingml/2006/main">
        <w:t xml:space="preserve">ਮੱਤੀ 19:23 ਤਦ ਯਿਸੂ ਨੇ ਆਪਣੇ ਚੇਲਿਆਂ ਨੂੰ ਕਿਹਾ, ਮੈਂ ਤੁਹਾਨੂੰ ਸੱਚ ਆਖਦਾ ਹਾਂ ਕਿ ਇੱਕ ਧਨਵਾਨ ਸਵਰਗ ਦੇ ਰਾਜ ਵਿੱਚ ਵੜਨਾ ਮੁਸ਼ਕਿਲ ਹੈ।</w:t>
      </w:r>
    </w:p>
    <w:p w14:paraId="35DE04F6" w14:textId="77777777" w:rsidR="00F90BDC" w:rsidRDefault="00F90BDC"/>
    <w:p w14:paraId="2171187A" w14:textId="77777777" w:rsidR="00F90BDC" w:rsidRDefault="00F90BDC">
      <w:r xmlns:w="http://schemas.openxmlformats.org/wordprocessingml/2006/main">
        <w:t xml:space="preserve">ਅਮੀਰਾਂ ਲਈ ਸਵਰਗ ਦੇ ਰਾਜ ਵਿੱਚ ਦਾਖਲ ਹੋਣਾ ਮੁਸ਼ਕਲ ਹੁੰਦਾ ਹੈ।</w:t>
      </w:r>
    </w:p>
    <w:p w14:paraId="0AC4C243" w14:textId="77777777" w:rsidR="00F90BDC" w:rsidRDefault="00F90BDC"/>
    <w:p w14:paraId="395D31D2" w14:textId="77777777" w:rsidR="00F90BDC" w:rsidRDefault="00F90BDC">
      <w:r xmlns:w="http://schemas.openxmlformats.org/wordprocessingml/2006/main">
        <w:t xml:space="preserve">1: ਪੈਸਾ ਮੁਕਤੀ ਨਹੀਂ ਖਰੀਦ ਸਕਦਾ, ਪਰਮਾਤਮਾ ਦਾ ਪਿਆਰ ਅਨਮੋਲ ਹੈ.</w:t>
      </w:r>
    </w:p>
    <w:p w14:paraId="474D28F2" w14:textId="77777777" w:rsidR="00F90BDC" w:rsidRDefault="00F90BDC"/>
    <w:p w14:paraId="762895B7" w14:textId="77777777" w:rsidR="00F90BDC" w:rsidRDefault="00F90BDC">
      <w:r xmlns:w="http://schemas.openxmlformats.org/wordprocessingml/2006/main">
        <w:t xml:space="preserve">2: ਹਾਲਾਂਕਿ ਪੈਸਾ ਸੰਸਾਰ ਵਿੱਚ ਇੱਕ ਸ਼ਕਤੀਸ਼ਾਲੀ ਸ਼ਕਤੀ ਹੈ, ਇਹ ਸਵਰਗ ਦੇ ਰਾਜ ਵਿੱਚ ਇੱਕ ਰਸਤਾ ਨਹੀਂ ਖਰੀਦ ਸਕਦਾ.</w:t>
      </w:r>
    </w:p>
    <w:p w14:paraId="0E048A77" w14:textId="77777777" w:rsidR="00F90BDC" w:rsidRDefault="00F90BDC"/>
    <w:p w14:paraId="5F40A9CE" w14:textId="77777777" w:rsidR="00F90BDC" w:rsidRDefault="00F90BDC">
      <w:r xmlns:w="http://schemas.openxmlformats.org/wordprocessingml/2006/main">
        <w:t xml:space="preserve">1: ਮਰਕੁਸ 10:25 "ਉੱਠ ਦਾ ਸੂਈ ਦੇ ਨੱਕੇ ਵਿੱਚੋਂ ਦੀ ਲੰਘਣਾ ਸੌਖਾ ਹੈ, ਇੱਕ ਅਮੀਰ ਆਦਮੀ ਦਾ ਪਰਮੇਸ਼ੁਰ ਦੇ ਰਾਜ ਵਿੱਚ ਪ੍ਰਵੇਸ਼ ਕਰਨ ਨਾਲੋਂ।"</w:t>
      </w:r>
    </w:p>
    <w:p w14:paraId="4EBF34FA" w14:textId="77777777" w:rsidR="00F90BDC" w:rsidRDefault="00F90BDC"/>
    <w:p w14:paraId="18603F4D" w14:textId="77777777" w:rsidR="00F90BDC" w:rsidRDefault="00F90BDC">
      <w:r xmlns:w="http://schemas.openxmlformats.org/wordprocessingml/2006/main">
        <w:t xml:space="preserve">2: ਯਾਕੂਬ 2: 5-7 "ਸੁਣੋ, ਮੇਰੇ ਪਿਆਰੇ ਭਰਾਵੋ ਅਤੇ ਭੈਣੋ: ਕੀ ਪਰਮੇਸ਼ੁਰ ਨੇ ਉਨ੍ਹਾਂ ਨੂੰ ਨਹੀਂ ਚੁਣਿਆ ਜੋ ਸੰਸਾਰ ਦੀਆਂ ਨਜ਼ਰਾਂ ਵਿੱਚ ਗਰੀਬ ਹਨ ਵਿਸ਼ਵਾਸ ਵਿੱਚ ਅਮੀਰ ਹੋਣ ਅਤੇ ਉਸ ਰਾਜ ਦੇ ਵਾਰਸ ਬਣਨ ਲਈ ਜੋ ਉਸਨੇ ਆਪਣੇ ਪਿਆਰ ਕਰਨ ਵਾਲਿਆਂ ਨਾਲ ਵਾਅਦਾ ਕੀਤਾ ਸੀ?"</w:t>
      </w:r>
    </w:p>
    <w:p w14:paraId="3F6936B4" w14:textId="77777777" w:rsidR="00F90BDC" w:rsidRDefault="00F90BDC"/>
    <w:p w14:paraId="4264670A" w14:textId="77777777" w:rsidR="00F90BDC" w:rsidRDefault="00F90BDC">
      <w:r xmlns:w="http://schemas.openxmlformats.org/wordprocessingml/2006/main">
        <w:t xml:space="preserve">ਮੱਤੀ 19:24 ਅਤੇ ਮੈਂ ਤੁਹਾਨੂੰ ਫੇਰ ਆਖਦਾ ਹਾਂ ਕਿ ਊਠ ਦਾ ਸੂਈ ਦੇ ਨੱਕੇ ਵਿੱਚੋਂ ਦੀ ਲੰਘਣਾ, ਧਨਵਾਨ ਦਾ ਪਰਮੇਸ਼ੁਰ ਦੇ ਰਾਜ ਵਿੱਚ ਵੜਨਾ ਸੌਖਾ ਹੈ।</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ਇੱਕ ਅਮੀਰ ਵਿਅਕਤੀ ਲਈ ਪਰਮੇਸ਼ੁਰ ਦੇ ਰਾਜ ਵਿੱਚ ਪ੍ਰਵੇਸ਼ ਕਰਨਾ ਔਖਾ ਹੈ।</w:t>
      </w:r>
    </w:p>
    <w:p w14:paraId="71AFEE2C" w14:textId="77777777" w:rsidR="00F90BDC" w:rsidRDefault="00F90BDC"/>
    <w:p w14:paraId="055112B0" w14:textId="77777777" w:rsidR="00F90BDC" w:rsidRDefault="00F90BDC">
      <w:r xmlns:w="http://schemas.openxmlformats.org/wordprocessingml/2006/main">
        <w:t xml:space="preserve">1: ਦੌਲਤ ਪਰਮੇਸ਼ੁਰ ਦੇ ਰਾਜ ਵਿਚ ਦਾਖਲ ਹੋਣ ਵਿਚ ਕੋਈ ਰੁਕਾਵਟ ਨਹੀਂ ਹੈ।</w:t>
      </w:r>
    </w:p>
    <w:p w14:paraId="1246916E" w14:textId="77777777" w:rsidR="00F90BDC" w:rsidRDefault="00F90BDC"/>
    <w:p w14:paraId="3845D1DF" w14:textId="77777777" w:rsidR="00F90BDC" w:rsidRDefault="00F90BDC">
      <w:r xmlns:w="http://schemas.openxmlformats.org/wordprocessingml/2006/main">
        <w:t xml:space="preserve">2: ਮਸੀਹ ਦੇ ਪਿੱਛੇ ਚੱਲਣ ਵਿਚ ਸੱਚੀ ਦੌਲਤ ਮਿਲਦੀ ਹੈ।</w:t>
      </w:r>
    </w:p>
    <w:p w14:paraId="69913898" w14:textId="77777777" w:rsidR="00F90BDC" w:rsidRDefault="00F90BDC"/>
    <w:p w14:paraId="0334FE3B" w14:textId="77777777" w:rsidR="00F90BDC" w:rsidRDefault="00F90BDC">
      <w:r xmlns:w="http://schemas.openxmlformats.org/wordprocessingml/2006/main">
        <w:t xml:space="preserve">1: ਲੂਕਾ 16:13 ਕੋਈ ਵੀ ਨੌਕਰ ਦੋ ਮਾਲਕਾਂ ਦੀ ਸੇਵਾ ਨਹੀਂ ਕਰ ਸਕਦਾ: ਜਾਂ ਤਾਂ ਉਹ ਇੱਕ ਨਾਲ ਨਫ਼ਰਤ ਕਰੇਗਾ, ਅਤੇ ਦੂਜੇ ਨੂੰ ਪਿਆਰ ਕਰੇਗਾ; ਨਹੀਂ ਤਾਂ ਉਹ ਇੱਕ ਨੂੰ ਫੜੀ ਰੱਖੇਗਾ, ਅਤੇ ਦੂਜੇ ਨੂੰ ਤੁੱਛ ਜਾਣੇਗਾ। ਤੁਸੀਂ ਪਰਮੇਸ਼ੁਰ ਅਤੇ ਧਨ ਦੀ ਸੇਵਾ ਨਹੀਂ ਕਰ ਸਕਦੇ।</w:t>
      </w:r>
    </w:p>
    <w:p w14:paraId="2309DD33" w14:textId="77777777" w:rsidR="00F90BDC" w:rsidRDefault="00F90BDC"/>
    <w:p w14:paraId="4C77B71C" w14:textId="77777777" w:rsidR="00F90BDC" w:rsidRDefault="00F90BDC">
      <w:r xmlns:w="http://schemas.openxmlformats.org/wordprocessingml/2006/main">
        <w:t xml:space="preserve">2: ਮੱਤੀ 6:19-21 ਧਰਤੀ ਉੱਤੇ ਆਪਣੇ ਲਈ ਖ਼ਜ਼ਾਨੇ ਨਾ ਰੱਖੋ, ਜਿੱਥੇ ਕੀੜਾ ਅਤੇ ਜੰਗਾਲ ਭ੍ਰਿਸ਼ਟ ਹੋ ਜਾਂਦੇ ਹਨ, ਅਤੇ ਜਿੱਥੇ ਚੋਰ ਭੰਨ-ਤੋੜ ਕਰਦੇ ਹਨ ਅਤੇ ਚੋਰੀ ਕਰਦੇ ਹਨ: ਪਰ ਆਪਣੇ ਲਈ ਸਵਰਗ ਵਿੱਚ ਖ਼ਜ਼ਾਨੇ ਰੱਖੋ, ਜਿੱਥੇ ਨਾ ਕੀੜਾ ਅਤੇ ਜੰਗਾਲ ਵਿਗਾੜਦਾ ਹੈ, ਅਤੇ ਜਿੱਥੇ ਚੋਰ ਨਾ ਤੋੜਦੇ ਹਨ ਅਤੇ ਨਾ ਹੀ ਚੋਰੀ ਕਰਦੇ ਹਨ: ਕਿਉਂਕਿ ਜਿੱਥੇ ਤੁਹਾਡਾ ਖ਼ਜ਼ਾਨਾ ਹੈ, ਉੱਥੇ ਤੁਹਾਡਾ ਦਿਲ ਵੀ ਹੋਵੇਗਾ।</w:t>
      </w:r>
    </w:p>
    <w:p w14:paraId="27B885E4" w14:textId="77777777" w:rsidR="00F90BDC" w:rsidRDefault="00F90BDC"/>
    <w:p w14:paraId="6CF531B3" w14:textId="77777777" w:rsidR="00F90BDC" w:rsidRDefault="00F90BDC">
      <w:r xmlns:w="http://schemas.openxmlformats.org/wordprocessingml/2006/main">
        <w:t xml:space="preserve">ਮੱਤੀ 19:25 ਜਦੋਂ ਉਹ ਦੇ ਚੇਲਿਆਂ ਨੇ ਇਹ ਸੁਣਿਆ ਤਾਂ ਉਹ ਬਹੁਤ ਹੈਰਾਨ ਹੋਏ ਅਤੇ ਬੋਲੇ, ਫੇਰ ਕੌਣ ਬਚ ਸਕਦਾ ਹੈ?</w:t>
      </w:r>
    </w:p>
    <w:p w14:paraId="158090DF" w14:textId="77777777" w:rsidR="00F90BDC" w:rsidRDefault="00F90BDC"/>
    <w:p w14:paraId="004283C5" w14:textId="77777777" w:rsidR="00F90BDC" w:rsidRDefault="00F90BDC">
      <w:r xmlns:w="http://schemas.openxmlformats.org/wordprocessingml/2006/main">
        <w:t xml:space="preserve">ਚੇਲੇ ਹੈਰਾਨ ਹੋਏ ਜਦੋਂ ਯਿਸੂ ਨੇ ਕਿਹਾ ਕਿ ਇੱਕ ਅਮੀਰ ਆਦਮੀ ਲਈ ਸਵਰਗ ਦੇ ਰਾਜ ਵਿੱਚ ਦਾਖਲ ਹੋਣਾ ਔਖਾ ਹੈ, ਅਤੇ ਪੁੱਛਿਆ ਕਿ ਫਿਰ ਕੌਣ ਬਚਾਇਆ ਜਾ ਸਕਦਾ ਹੈ।</w:t>
      </w:r>
    </w:p>
    <w:p w14:paraId="12C5DE5B" w14:textId="77777777" w:rsidR="00F90BDC" w:rsidRDefault="00F90BDC"/>
    <w:p w14:paraId="4BF00EF8" w14:textId="77777777" w:rsidR="00F90BDC" w:rsidRDefault="00F90BDC">
      <w:r xmlns:w="http://schemas.openxmlformats.org/wordprocessingml/2006/main">
        <w:t xml:space="preserve">1. "ਦੌਲਤ ਦੀ ਮੁਸ਼ਕਲ"</w:t>
      </w:r>
    </w:p>
    <w:p w14:paraId="537B13FE" w14:textId="77777777" w:rsidR="00F90BDC" w:rsidRDefault="00F90BDC"/>
    <w:p w14:paraId="33BAE9C4" w14:textId="77777777" w:rsidR="00F90BDC" w:rsidRDefault="00F90BDC">
      <w:r xmlns:w="http://schemas.openxmlformats.org/wordprocessingml/2006/main">
        <w:t xml:space="preserve">2. "ਬਚਾਉਣ ਲਈ ਕੀ ਲੈਣਾ ਚਾਹੀਦਾ ਹੈ?"</w:t>
      </w:r>
    </w:p>
    <w:p w14:paraId="24A6CCA9" w14:textId="77777777" w:rsidR="00F90BDC" w:rsidRDefault="00F90BDC"/>
    <w:p w14:paraId="2E063BAC" w14:textId="77777777" w:rsidR="00F90BDC" w:rsidRDefault="00F90BDC">
      <w:r xmlns:w="http://schemas.openxmlformats.org/wordprocessingml/2006/main">
        <w:t xml:space="preserve">1. ਲੂਕਾ 18:24-25 - "ਅਤੇ ਜਦੋਂ ਯਿਸੂ ਨੇ ਵੇਖਿਆ ਕਿ ਉਹ ਬਹੁਤ ਉਦਾਸ ਹੈ, ਉਸਨੇ ਕਿਹਾ, "ਧਨਵਾਨਾਂ ਦਾ ਪਰਮੇਸ਼ੁਰ ਦੇ ਰਾਜ ਵਿੱਚ ਵੜਨਾ ਕਿੰਨਾ ਔਖਾ ਹੈ ਕਿਉਂਕਿ ਊਠ ਦਾ ਸੂਈ ਦੇ ਨੱਕੇ ਵਿੱਚੋਂ ਲੰਘਣਾ ਸੌਖਾ ਹੈ।" ਇੱਕ ਅਮੀਰ ਆਦਮੀ ਦੇ ਪਰਮੇਸ਼ੁਰ ਦੇ ਰਾਜ ਵਿੱਚ ਦਾਖਲ ਹੋਣ ਨਾਲੋਂ।"</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ਰਸੂਲਾਂ ਦੇ ਕਰਤੱਬ 4:12 - "ਨਾ ਹੀ ਕਿਸੇ ਹੋਰ ਵਿੱਚ ਮੁਕਤੀ ਹੈ: ਕਿਉਂਕਿ ਸਵਰਗ ਦੇ ਹੇਠਾਂ ਮਨੁੱਖਾਂ ਵਿੱਚ ਕੋਈ ਹੋਰ ਨਾਮ ਨਹੀਂ ਦਿੱਤਾ ਗਿਆ ਹੈ, ਜਿਸ ਦੁਆਰਾ ਸਾਨੂੰ ਬਚਾਇਆ ਜਾਣਾ ਚਾਹੀਦਾ ਹੈ।"</w:t>
      </w:r>
    </w:p>
    <w:p w14:paraId="7D02D511" w14:textId="77777777" w:rsidR="00F90BDC" w:rsidRDefault="00F90BDC"/>
    <w:p w14:paraId="70B4F6F7" w14:textId="77777777" w:rsidR="00F90BDC" w:rsidRDefault="00F90BDC">
      <w:r xmlns:w="http://schemas.openxmlformats.org/wordprocessingml/2006/main">
        <w:t xml:space="preserve">ਮੱਤੀ 19:26 ਪਰ ਯਿਸੂ ਨੇ ਉਨ੍ਹਾਂ ਨੂੰ ਵੇਖਿਆ ਅਤੇ ਉਨ੍ਹਾਂ ਨੂੰ ਕਿਹਾ, ਮਨੁੱਖਾਂ ਲਈ ਇਹ ਅਸੰਭਵ ਹੈ। ਪਰ ਪਰਮੇਸ਼ੁਰ ਨਾਲ ਸਭ ਕੁਝ ਸੰਭਵ ਹੈ।</w:t>
      </w:r>
    </w:p>
    <w:p w14:paraId="6973636E" w14:textId="77777777" w:rsidR="00F90BDC" w:rsidRDefault="00F90BDC"/>
    <w:p w14:paraId="0ABA5CFD" w14:textId="77777777" w:rsidR="00F90BDC" w:rsidRDefault="00F90BDC">
      <w:r xmlns:w="http://schemas.openxmlformats.org/wordprocessingml/2006/main">
        <w:t xml:space="preserve">ਇਹ ਆਇਤ ਇਸ ਗੱਲ 'ਤੇ ਜ਼ੋਰ ਦਿੰਦੀ ਹੈ ਕਿ ਪਰਮੇਸ਼ੁਰ ਨਾਲ, ਸਭ ਕੁਝ ਸੰਭਵ ਹੈ, ਭਾਵੇਂ ਇਹ ਮਨੁੱਖਾਂ ਲਈ ਅਸੰਭਵ ਜਾਪਦਾ ਹੋਵੇ।</w:t>
      </w:r>
    </w:p>
    <w:p w14:paraId="2A8E0A36" w14:textId="77777777" w:rsidR="00F90BDC" w:rsidRDefault="00F90BDC"/>
    <w:p w14:paraId="262A8B37" w14:textId="77777777" w:rsidR="00F90BDC" w:rsidRDefault="00F90BDC">
      <w:r xmlns:w="http://schemas.openxmlformats.org/wordprocessingml/2006/main">
        <w:t xml:space="preserve">1. ਪ੍ਰਮਾਤਮਾ ਸਾਡੇ ਸ਼ੰਕਿਆਂ ਨਾਲੋਂ ਵੱਡਾ ਹੈ ਅਤੇ ਸਾਡੇ ਸੰਘਰਸ਼ਾਂ ਵਿੱਚ ਸਾਡੀ ਮਦਦ ਕਰ ਸਕਦਾ ਹੈ।</w:t>
      </w:r>
    </w:p>
    <w:p w14:paraId="492B8F67" w14:textId="77777777" w:rsidR="00F90BDC" w:rsidRDefault="00F90BDC"/>
    <w:p w14:paraId="272934C4" w14:textId="77777777" w:rsidR="00F90BDC" w:rsidRDefault="00F90BDC">
      <w:r xmlns:w="http://schemas.openxmlformats.org/wordprocessingml/2006/main">
        <w:t xml:space="preserve">2. ਪ੍ਰਮਾਤਮਾ ਲਈ ਕੁਝ ਵੀ ਔਖਾ ਨਹੀਂ ਹੈ ਅਤੇ ਸਾਨੂੰ ਉਸਦੀ ਸ਼ਕਤੀ ਵਿੱਚ ਭਰੋਸਾ ਕਰਨਾ ਚਾਹੀਦਾ ਹੈ।</w:t>
      </w:r>
    </w:p>
    <w:p w14:paraId="72DA0E94" w14:textId="77777777" w:rsidR="00F90BDC" w:rsidRDefault="00F90BDC"/>
    <w:p w14:paraId="326E39A1" w14:textId="77777777" w:rsidR="00F90BDC" w:rsidRDefault="00F90BDC">
      <w:r xmlns:w="http://schemas.openxmlformats.org/wordprocessingml/2006/main">
        <w:t xml:space="preserve">1. ਯਿਰਮਿਯਾਹ 32:17 - ਆਹ, ਪ੍ਰਭੂ ਪਰਮੇਸ਼ੁਰ! ਵੇਖ, ਤੂੰ ਅਕਾਸ਼ ਅਤੇ ਧਰਤੀ ਨੂੰ ਆਪਣੀ ਮਹਾਨ ਸ਼ਕਤੀ ਅਤੇ ਫੈਲੀ ਹੋਈ ਬਾਂਹ ਨਾਲ ਸਾਜਿਆ ਹੈ। ਤੁਹਾਡੇ ਲਈ ਕੁਝ ਵੀ ਔਖਾ ਨਹੀਂ ਹੈ।</w:t>
      </w:r>
    </w:p>
    <w:p w14:paraId="49A5A4B0" w14:textId="77777777" w:rsidR="00F90BDC" w:rsidRDefault="00F90BDC"/>
    <w:p w14:paraId="72ABCD8D" w14:textId="77777777" w:rsidR="00F90BDC" w:rsidRDefault="00F90BDC">
      <w:r xmlns:w="http://schemas.openxmlformats.org/wordprocessingml/2006/main">
        <w:t xml:space="preserve">2. ਲੂਕਾ 1:37 - ਕਿਉਂਕਿ ਪਰਮੇਸ਼ੁਰ ਨਾਲ ਕੁਝ ਵੀ ਅਸੰਭਵ ਨਹੀਂ ਹੋਵੇਗਾ।</w:t>
      </w:r>
    </w:p>
    <w:p w14:paraId="43F97D5A" w14:textId="77777777" w:rsidR="00F90BDC" w:rsidRDefault="00F90BDC"/>
    <w:p w14:paraId="554ACB86" w14:textId="77777777" w:rsidR="00F90BDC" w:rsidRDefault="00F90BDC">
      <w:r xmlns:w="http://schemas.openxmlformats.org/wordprocessingml/2006/main">
        <w:t xml:space="preserve">ਮੱਤੀ 19:27 ਤਦ ਪਤਰਸ ਨੇ ਉੱਤਰ ਦੇ ਕੇ ਉਹ ਨੂੰ ਆਖਿਆ, ਵੇਖ ਅਸੀਂ ਸਭਨਾਂ ਨੂੰ ਤਿਆਗ ਕੇ ਤੇਰੇ ਪਿੱਛੇ ਹੋ ਗਏ ਹਾਂ। ਇਸ ਲਈ ਸਾਡੇ ਕੋਲ ਕੀ ਹੋਵੇਗਾ?</w:t>
      </w:r>
    </w:p>
    <w:p w14:paraId="316EA7C0" w14:textId="77777777" w:rsidR="00F90BDC" w:rsidRDefault="00F90BDC"/>
    <w:p w14:paraId="7D2642F1" w14:textId="77777777" w:rsidR="00F90BDC" w:rsidRDefault="00F90BDC">
      <w:r xmlns:w="http://schemas.openxmlformats.org/wordprocessingml/2006/main">
        <w:t xml:space="preserve">ਪੀਟਰ ਯਿਸੂ ਨੂੰ ਪੁੱਛਦਾ ਹੈ ਕਿ ਉਹ ਉਸਦਾ ਅਨੁਸਰਣ ਕਰਨ ਅਤੇ ਸਭ ਕੁਝ ਪਿੱਛੇ ਛੱਡਣ ਲਈ ਉਨ੍ਹਾਂ ਨੂੰ ਕੀ ਇਨਾਮ ਮਿਲੇਗਾ।</w:t>
      </w:r>
    </w:p>
    <w:p w14:paraId="3FE321B8" w14:textId="77777777" w:rsidR="00F90BDC" w:rsidRDefault="00F90BDC"/>
    <w:p w14:paraId="07916797" w14:textId="77777777" w:rsidR="00F90BDC" w:rsidRDefault="00F90BDC">
      <w:r xmlns:w="http://schemas.openxmlformats.org/wordprocessingml/2006/main">
        <w:t xml:space="preserve">1. ਵਫ਼ਾਦਾਰ ਸੇਵਾ ਲਈ ਇਨਾਮ</w:t>
      </w:r>
    </w:p>
    <w:p w14:paraId="703FB3DD" w14:textId="77777777" w:rsidR="00F90BDC" w:rsidRDefault="00F90BDC"/>
    <w:p w14:paraId="56E42556" w14:textId="77777777" w:rsidR="00F90BDC" w:rsidRDefault="00F90BDC">
      <w:r xmlns:w="http://schemas.openxmlformats.org/wordprocessingml/2006/main">
        <w:t xml:space="preserve">2. ਚੇਲੇ ਬਣਨ ਦੀ ਕੀਮਤ</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ਇਬਰਾਨੀਆਂ 11:24-26 - ਵਿਸ਼ਵਾਸ ਨਾਲ ਮੂਸਾ, ਜਦੋਂ ਉਹ ਸਾਲਾਂ ਦਾ ਹੋ ਗਿਆ, ਫ਼ਿਰਊਨ ਦੀ ਧੀ ਦਾ ਪੁੱਤਰ ਕਹਾਉਣ ਤੋਂ ਇਨਕਾਰ ਕਰ ਦਿੱਤਾ; ਇੱਕ ਸੀਜ਼ਨ ਲਈ ਪਾਪ ਦੇ ਸੁਖ ਭੋਗਣ ਦੀ ਬਜਾਏ, ਪਰਮੇਸ਼ੁਰ ਦੇ ਲੋਕਾਂ ਨਾਲ ਦੁੱਖ ਝੱਲਣਾ ਚੁਣਨਾ; ਮਸੀਹ ਦੀ ਬਦਨਾਮੀ ਨੂੰ ਮਿਸਰ ਦੇ ਖਜ਼ਾਨਿਆਂ ਨਾਲੋਂ ਵੱਡਾ ਧਨ ਸਮਝਣਾ: ਕਿਉਂਕਿ ਉਹ ਇਨਾਮ ਦੇ ਬਦਲੇ ਦਾ ਆਦਰ ਕਰਦਾ ਸੀ।</w:t>
      </w:r>
    </w:p>
    <w:p w14:paraId="6FA06886" w14:textId="77777777" w:rsidR="00F90BDC" w:rsidRDefault="00F90BDC"/>
    <w:p w14:paraId="77D6D636" w14:textId="77777777" w:rsidR="00F90BDC" w:rsidRDefault="00F90BDC">
      <w:r xmlns:w="http://schemas.openxmlformats.org/wordprocessingml/2006/main">
        <w:t xml:space="preserve">2. ਮੱਤੀ 19:29 - ਅਤੇ ਹਰ ਇੱਕ ਜਿਸ ਨੇ ਮੇਰੇ ਨਾਮ ਦੀ ਖ਼ਾਤਰ ਘਰਾਂ, ਭਰਾਵਾਂ, ਭੈਣਾਂ, ਪਿਤਾ, ਮਾਤਾ, ਪਤਨੀ, ਬੱਚਿਆਂ ਜਾਂ ਜ਼ਮੀਨਾਂ ਨੂੰ ਤਿਆਗ ਦਿੱਤਾ ਹੈ, ਉਹ ਸੌ ਗੁਣਾ ਪ੍ਰਾਪਤ ਕਰੇਗਾ, ਅਤੇ ਸਦੀਪਕ ਵਾਰਸ ਹੋਵੇਗਾ। ਜੀਵਨ</w:t>
      </w:r>
    </w:p>
    <w:p w14:paraId="07E4C770" w14:textId="77777777" w:rsidR="00F90BDC" w:rsidRDefault="00F90BDC"/>
    <w:p w14:paraId="6EC3C3DD" w14:textId="77777777" w:rsidR="00F90BDC" w:rsidRDefault="00F90BDC">
      <w:r xmlns:w="http://schemas.openxmlformats.org/wordprocessingml/2006/main">
        <w:t xml:space="preserve">ਮੱਤੀ 19:28 ਅਤੇ ਯਿਸੂ ਨੇ ਉਨ੍ਹਾਂ ਨੂੰ ਆਖਿਆ, ਮੈਂ ਤੁਹਾਨੂੰ ਸੱਚ ਆਖਦਾ ਹਾਂ ਜੋ ਤੁਸੀਂ ਜੋ ਮੇਰੇ ਮਗਰ ਆਏ ਹੋ, ਪੁਨਰ-ਉਥਾਨ ਵਿੱਚ ਜਦੋਂ ਮਨੁੱਖ ਦਾ ਪੁੱਤਰ ਆਪਣੀ ਮਹਿਮਾ ਦੇ ਸਿੰਘਾਸਣ ਉੱਤੇ ਬੈਠੇਗਾ, ਤੁਸੀਂ ਵੀ ਬਾਰਾਂ ਸਿੰਘਾਸਣਾਂ ਉੱਤੇ ਬੈਠੋਗੇ ਅਤੇ ਨਿਆਂ ਕਰੋਗੇ। ਇਸਰਾਏਲ ਦੇ ਬਾਰਾਂ ਗੋਤ.</w:t>
      </w:r>
    </w:p>
    <w:p w14:paraId="673DED9E" w14:textId="77777777" w:rsidR="00F90BDC" w:rsidRDefault="00F90BDC"/>
    <w:p w14:paraId="4DD1BBD0" w14:textId="77777777" w:rsidR="00F90BDC" w:rsidRDefault="00F90BDC">
      <w:r xmlns:w="http://schemas.openxmlformats.org/wordprocessingml/2006/main">
        <w:t xml:space="preserve">ਯਿਸੂ ਨੇ ਆਪਣੇ ਚੇਲਿਆਂ ਨਾਲ ਵਾਅਦਾ ਕੀਤਾ ਹੈ ਕਿ ਉਹ ਉਸ ਦੇ ਪਿੱਛੇ ਚੱਲਣ ਲਈ ਇੱਕ ਇਨਾਮ ਪ੍ਰਾਪਤ ਕਰਨਗੇ, ਜੋ ਕਿ ਇਸਰਾਏਲ ਦੇ ਬਾਰਾਂ ਗੋਤਾਂ ਦਾ ਨਿਰਣਾ ਕਰਨ ਦਾ ਮੌਕਾ ਹੈ ਜਦੋਂ ਮਨੁੱਖ ਦਾ ਪੁੱਤਰ ਮਹਿਮਾ ਦੇ ਸਿੰਘਾਸਣ 'ਤੇ ਬੈਠਦਾ ਹੈ।</w:t>
      </w:r>
    </w:p>
    <w:p w14:paraId="021EE63F" w14:textId="77777777" w:rsidR="00F90BDC" w:rsidRDefault="00F90BDC"/>
    <w:p w14:paraId="76739D88" w14:textId="77777777" w:rsidR="00F90BDC" w:rsidRDefault="00F90BDC">
      <w:r xmlns:w="http://schemas.openxmlformats.org/wordprocessingml/2006/main">
        <w:t xml:space="preserve">1. ਯਿਸੂ ਨੇ ਵਫ਼ਾਦਾਰ ਚੇਲਿਆਂ ਲਈ ਇਨਾਮਾਂ ਦਾ ਵਾਅਦਾ ਕੀਤਾ</w:t>
      </w:r>
    </w:p>
    <w:p w14:paraId="4C6F4F69" w14:textId="77777777" w:rsidR="00F90BDC" w:rsidRDefault="00F90BDC"/>
    <w:p w14:paraId="65465A5D" w14:textId="77777777" w:rsidR="00F90BDC" w:rsidRDefault="00F90BDC">
      <w:r xmlns:w="http://schemas.openxmlformats.org/wordprocessingml/2006/main">
        <w:t xml:space="preserve">2. ਪੁਨਰਜਨਮ: ਪਰਮੇਸ਼ੁਰ ਦੀ ਮਹਿਮਾ ਦਾ ਸਿੰਘਾਸਣ</w:t>
      </w:r>
    </w:p>
    <w:p w14:paraId="57059F37" w14:textId="77777777" w:rsidR="00F90BDC" w:rsidRDefault="00F90BDC"/>
    <w:p w14:paraId="0DB9DD5F" w14:textId="77777777" w:rsidR="00F90BDC" w:rsidRDefault="00F90BDC">
      <w:r xmlns:w="http://schemas.openxmlformats.org/wordprocessingml/2006/main">
        <w:t xml:space="preserve">1. 1 ਕੁਰਿੰਥੀਆਂ 3:10-15 - ਵਿਸ਼ਵਾਸੀ ਵਫ਼ਾਦਾਰ ਸੇਵਾ ਲਈ ਇਨਾਮ ਪ੍ਰਾਪਤ ਕਰਨਗੇ</w:t>
      </w:r>
    </w:p>
    <w:p w14:paraId="2E6E3791" w14:textId="77777777" w:rsidR="00F90BDC" w:rsidRDefault="00F90BDC"/>
    <w:p w14:paraId="5556760A" w14:textId="77777777" w:rsidR="00F90BDC" w:rsidRDefault="00F90BDC">
      <w:r xmlns:w="http://schemas.openxmlformats.org/wordprocessingml/2006/main">
        <w:t xml:space="preserve">2. ਜ਼ਬੂਰ 45:6 - ਪਰਮੇਸ਼ੁਰ ਦੀ ਮਹਿਮਾ ਅਤੇ ਮਹਿਮਾ ਦਾ ਸਿੰਘਾਸਣ</w:t>
      </w:r>
    </w:p>
    <w:p w14:paraId="70FB3898" w14:textId="77777777" w:rsidR="00F90BDC" w:rsidRDefault="00F90BDC"/>
    <w:p w14:paraId="70B70CB0" w14:textId="77777777" w:rsidR="00F90BDC" w:rsidRDefault="00F90BDC">
      <w:r xmlns:w="http://schemas.openxmlformats.org/wordprocessingml/2006/main">
        <w:t xml:space="preserve">ਮੱਤੀ 19:29 ਅਤੇ ਹਰ ਇੱਕ ਜਿਸ ਨੇ ਮੇਰੇ ਨਾਮ ਦੀ ਖ਼ਾਤਰ ਘਰਾਂ, ਭਰਾਵਾਂ, ਭੈਣਾਂ, ਪਿਤਾ, ਮਾਤਾ, ਪਤਨੀ, ਬੱਚਿਆਂ, ਜਾਂ ਜ਼ਮੀਨਾਂ ਨੂੰ ਤਿਆਗ ਦਿੱਤਾ ਹੈ, ਉਹ ਸੌ ਗੁਣਾ ਪ੍ਰਾਪਤ ਕਰੇਗਾ, ਅਤੇ ਸਦੀਪਕ ਜੀਵਨ ਦਾ ਵਾਰਸ ਹੋਵੇਗਾ।</w:t>
      </w:r>
    </w:p>
    <w:p w14:paraId="396EA450" w14:textId="77777777" w:rsidR="00F90BDC" w:rsidRDefault="00F90BDC"/>
    <w:p w14:paraId="64A26BF3" w14:textId="77777777" w:rsidR="00F90BDC" w:rsidRDefault="00F90BDC">
      <w:r xmlns:w="http://schemas.openxmlformats.org/wordprocessingml/2006/main">
        <w:t xml:space="preserve">ਯਿਸੂ ਆਪਣੇ ਚੇਲਿਆਂ ਨੂੰ ਆਪਣੇ ਨਾਮ ਦੀ ਖ਼ਾਤਰ ਧਨ-ਦੌਲਤ ਅਤੇ ਪਰਿਵਾਰ ਨੂੰ ਤਿਆਗਣ ਲਈ ਉਤਸ਼ਾਹਿਤ ਕਰਦਾ ਹੈ, </w:t>
      </w:r>
      <w:r xmlns:w="http://schemas.openxmlformats.org/wordprocessingml/2006/main">
        <w:lastRenderedPageBreak xmlns:w="http://schemas.openxmlformats.org/wordprocessingml/2006/main"/>
      </w:r>
      <w:r xmlns:w="http://schemas.openxmlformats.org/wordprocessingml/2006/main">
        <w:t xml:space="preserve">ਵਾਅਦਾ ਕਰਦਾ ਹੈ ਕਿ ਉਹ ਬਦਲੇ ਵਿੱਚ ਸੌ ਗੁਣਾ ਪ੍ਰਾਪਤ ਕਰਨਗੇ ਅਤੇ ਸਦੀਪਕ ਜੀਵਨ ਦੇ ਵਾਰਸ ਹੋਣਗੇ।</w:t>
      </w:r>
    </w:p>
    <w:p w14:paraId="46142FC7" w14:textId="77777777" w:rsidR="00F90BDC" w:rsidRDefault="00F90BDC"/>
    <w:p w14:paraId="0F79D1B8" w14:textId="77777777" w:rsidR="00F90BDC" w:rsidRDefault="00F90BDC">
      <w:r xmlns:w="http://schemas.openxmlformats.org/wordprocessingml/2006/main">
        <w:t xml:space="preserve">1. ਕੁਰਬਾਨੀ ਦੀ ਸ਼ਕਤੀ: ਰਾਜ ਦੀ ਖ਼ਾਤਰ ਜੋ ਅਸੀਂ ਪਿਆਰ ਕਰਦੇ ਹਾਂ ਉਸ ਨੂੰ ਛੱਡਣਾ ਸਿੱਖਣਾ</w:t>
      </w:r>
    </w:p>
    <w:p w14:paraId="4F6F2CF3" w14:textId="77777777" w:rsidR="00F90BDC" w:rsidRDefault="00F90BDC"/>
    <w:p w14:paraId="771C4D73" w14:textId="77777777" w:rsidR="00F90BDC" w:rsidRDefault="00F90BDC">
      <w:r xmlns:w="http://schemas.openxmlformats.org/wordprocessingml/2006/main">
        <w:t xml:space="preserve">2. ਭਰਪੂਰਤਾ ਦੀ ਜ਼ਿੰਦਗੀ: ਵਫ਼ਾਦਾਰੀ ਅਤੇ ਆਗਿਆਕਾਰੀ ਦੇ ਇਨਾਮ ਪ੍ਰਾਪਤ ਕਰਨਾ</w:t>
      </w:r>
    </w:p>
    <w:p w14:paraId="13D4398E" w14:textId="77777777" w:rsidR="00F90BDC" w:rsidRDefault="00F90BDC"/>
    <w:p w14:paraId="4FB0AAF7" w14:textId="77777777" w:rsidR="00F90BDC" w:rsidRDefault="00F90BDC">
      <w:r xmlns:w="http://schemas.openxmlformats.org/wordprocessingml/2006/main">
        <w:t xml:space="preserve">1. ਯੂਹੰਨਾ 15:13 - "ਇਸ ਤੋਂ ਵੱਡਾ ਪਿਆਰ ਹੋਰ ਕੋਈ ਨਹੀਂ ਹੈ, ਕਿ ਇੱਕ ਆਦਮੀ ਆਪਣੇ ਦੋਸਤਾਂ ਲਈ ਆਪਣੀ ਜਾਨ ਦੇਵੇ।"</w:t>
      </w:r>
    </w:p>
    <w:p w14:paraId="479BB047" w14:textId="77777777" w:rsidR="00F90BDC" w:rsidRDefault="00F90BDC"/>
    <w:p w14:paraId="3AC678DF" w14:textId="77777777" w:rsidR="00F90BDC" w:rsidRDefault="00F90BDC">
      <w:r xmlns:w="http://schemas.openxmlformats.org/wordprocessingml/2006/main">
        <w:t xml:space="preserve">2. 1 ਕੁਰਿੰਥੀਆਂ 13:3 - "ਅਤੇ ਭਾਵੇਂ ਮੈਂ ਆਪਣਾ ਸਾਰਾ ਸਮਾਨ ਗਰੀਬਾਂ ਨੂੰ ਭੋਜਨ ਦੇਣ ਲਈ ਦੇ ਦਿੰਦਾ ਹਾਂ, ਅਤੇ ਭਾਵੇਂ ਮੈਂ ਆਪਣਾ ਸਰੀਰ ਸਾੜਨ ਲਈ ਦੇ ਦਿੰਦਾ ਹਾਂ, ਅਤੇ ਦਾਨ ਨਹੀਂ ਕਰਦਾ, ਇਸ ਨਾਲ ਮੈਨੂੰ ਕੋਈ ਲਾਭ ਨਹੀਂ ਹੁੰਦਾ।"</w:t>
      </w:r>
    </w:p>
    <w:p w14:paraId="6B17DE1F" w14:textId="77777777" w:rsidR="00F90BDC" w:rsidRDefault="00F90BDC"/>
    <w:p w14:paraId="0DB146AC" w14:textId="77777777" w:rsidR="00F90BDC" w:rsidRDefault="00F90BDC">
      <w:r xmlns:w="http://schemas.openxmlformats.org/wordprocessingml/2006/main">
        <w:t xml:space="preserve">ਮੱਤੀ 19:30 ਪਰ ਬਹੁਤ ਸਾਰੇ ਜਿਹੜੇ ਪਹਿਲੇ ਹਨ ਅੰਤ ਵਿੱਚ ਹੋਣਗੇ। ਅਤੇ ਪਿਛਲਾ ਪਹਿਲਾ ਹੋਵੇਗਾ।</w:t>
      </w:r>
    </w:p>
    <w:p w14:paraId="64F0EE41" w14:textId="77777777" w:rsidR="00F90BDC" w:rsidRDefault="00F90BDC"/>
    <w:p w14:paraId="09F10F2E" w14:textId="77777777" w:rsidR="00F90BDC" w:rsidRDefault="00F90BDC">
      <w:r xmlns:w="http://schemas.openxmlformats.org/wordprocessingml/2006/main">
        <w:t xml:space="preserve">ਯਿਸੂ ਸਿਖਾਉਂਦਾ ਹੈ ਕਿ ਜੋ ਪਹਿਲੇ ਹਨ ਉਹ ਆਖਰੀ ਹੋ ਸਕਦੇ ਹਨ, ਜਦੋਂ ਕਿ ਜੋ ਆਖਰੀ ਹਨ ਉਹ ਪਹਿਲੇ ਹੋ ਸਕਦੇ ਹਨ।</w:t>
      </w:r>
    </w:p>
    <w:p w14:paraId="7FE009D6" w14:textId="77777777" w:rsidR="00F90BDC" w:rsidRDefault="00F90BDC"/>
    <w:p w14:paraId="50E64470" w14:textId="77777777" w:rsidR="00F90BDC" w:rsidRDefault="00F90BDC">
      <w:r xmlns:w="http://schemas.openxmlformats.org/wordprocessingml/2006/main">
        <w:t xml:space="preserve">1. "ਟੇਬਲਾਂ ਨੂੰ ਮੋੜਨਾ: ਕਿਵੇਂ ਯਿਸੂ ਨੇ ਸਾਨੂੰ ਵੱਖਰੇ ਤੌਰ 'ਤੇ ਦਰਜਾ ਦਿੱਤਾ"</w:t>
      </w:r>
    </w:p>
    <w:p w14:paraId="2CDC5388" w14:textId="77777777" w:rsidR="00F90BDC" w:rsidRDefault="00F90BDC"/>
    <w:p w14:paraId="1B7D4FE4" w14:textId="77777777" w:rsidR="00F90BDC" w:rsidRDefault="00F90BDC">
      <w:r xmlns:w="http://schemas.openxmlformats.org/wordprocessingml/2006/main">
        <w:t xml:space="preserve">2. "ਸਭ ਤੋਂ ਨੀਵੇਂ ਸਥਾਨ ਦੀ ਭਾਲ ਕਰਨਾ: ਨਿਮਰਤਾ ਮਾਇਨੇ ਕਿਉਂ ਰੱਖਦੀ ਹੈ"</w:t>
      </w:r>
    </w:p>
    <w:p w14:paraId="316E9C3F" w14:textId="77777777" w:rsidR="00F90BDC" w:rsidRDefault="00F90BDC"/>
    <w:p w14:paraId="7B6CDC1F" w14:textId="77777777" w:rsidR="00F90BDC" w:rsidRDefault="00F90BDC">
      <w:r xmlns:w="http://schemas.openxmlformats.org/wordprocessingml/2006/main">
        <w:t xml:space="preserve">1. ਲੂਕਾ 14:7-11 - ਯਿਸੂ ਵਿਆਹ ਦੀ ਦਾਅਵਤ ਦਾ ਦ੍ਰਿਸ਼ਟਾਂਤ ਸਿਖਾਉਂਦਾ ਹੈ</w:t>
      </w:r>
    </w:p>
    <w:p w14:paraId="1A459D28" w14:textId="77777777" w:rsidR="00F90BDC" w:rsidRDefault="00F90BDC"/>
    <w:p w14:paraId="7BAABFCD" w14:textId="77777777" w:rsidR="00F90BDC" w:rsidRDefault="00F90BDC">
      <w:r xmlns:w="http://schemas.openxmlformats.org/wordprocessingml/2006/main">
        <w:t xml:space="preserve">2. ਫਿਲਪੀਆਂ 2:3-8 - ਨਿਮਰਤਾ ਅਤੇ ਨਿਰਸਵਾਰਥਤਾ ਬਾਰੇ ਪੌਲੁਸ ਦੀ ਸਿੱਖਿਆ</w:t>
      </w:r>
    </w:p>
    <w:p w14:paraId="608D051F" w14:textId="77777777" w:rsidR="00F90BDC" w:rsidRDefault="00F90BDC"/>
    <w:p w14:paraId="114BE3ED" w14:textId="77777777" w:rsidR="00F90BDC" w:rsidRDefault="00F90BDC">
      <w:r xmlns:w="http://schemas.openxmlformats.org/wordprocessingml/2006/main">
        <w:t xml:space="preserve">ਮੈਥਿਊ 20 ਅੰਗੂਰੀ ਬਾਗ਼ ਵਿਚ ਮਜ਼ਦੂਰਾਂ ਦਾ ਦ੍ਰਿਸ਼ਟਾਂਤ ਪੇਸ਼ ਕਰਦਾ ਹੈ, ਯਿਸੂ ਦੀ ਮੌਤ ਅਤੇ ਪੁਨਰ-ਉਥਾਨ ਦੀ ਤੀਜੀ ਭਵਿੱਖਬਾਣੀ, ਉਸ ਦੇ ਰਾਜ ਵਿਚ ਸਨਮਾਨ ਦੇ ਅਹੁਦੇ ਲਈ ਬੇਨਤੀ, ਅਤੇ ਦੋ ਅੰਨ੍ਹੇ ਆਦਮੀਆਂ ਨੂੰ ਚੰਗਾ ਕਰਨਾ।</w:t>
      </w:r>
    </w:p>
    <w:p w14:paraId="2773B6D1" w14:textId="77777777" w:rsidR="00F90BDC" w:rsidRDefault="00F90BDC"/>
    <w:p w14:paraId="1D3940DA" w14:textId="77777777" w:rsidR="00F90BDC" w:rsidRDefault="00F90BDC">
      <w:r xmlns:w="http://schemas.openxmlformats.org/wordprocessingml/2006/main">
        <w:t xml:space="preserve">ਪਹਿਲਾ ਪੈਰਾ: ਅਧਿਆਇ ਅੰਗੂਰੀ ਬਾਗ ਵਿੱਚ ਮਜ਼ਦੂਰਾਂ ਦੇ ਦ੍ਰਿਸ਼ਟਾਂਤ ਨਾਲ ਸ਼ੁਰੂ ਹੁੰਦਾ ਹੈ (ਮੱਤੀ 20: 1-16)। ਇਸ ਕਹਾਣੀ ਵਿੱਚ, ਇੱਕ ਜ਼ਿਮੀਂਦਾਰ ਦਿਨ ਭਰ ਵਿੱਚ ਵੱਖ-ਵੱਖ ਸਮਿਆਂ 'ਤੇ ਮਜ਼ਦੂਰਾਂ ਨੂੰ ਕੰਮ 'ਤੇ ਰੱਖਦਾ ਹੈ ਪਰ ਅੰਤ ਵਿੱਚ ਉਨ੍ਹਾਂ ਸਾਰਿਆਂ ਨੂੰ ਇੱਕੋ ਜਿਹੀ ਉਜਰਤ ਦਿੰਦਾ ਹੈ - ਇੱਕ ਦੀਨਾਰ। ਪਹਿਲਾਂ ਕਿਰਾਏ 'ਤੇ ਰੱਖੇ ਗਏ ਲੋਕ ਇਸ ਬੇਇਨਸਾਫ਼ੀ ਬਾਰੇ ਸ਼ਿਕਾਇਤ ਕਰਦੇ ਹਨ ਪਰ ਜ਼ਮੀਨ ਮਾਲਕ ਜ਼ੋਰ ਦਿੰਦਾ ਹੈ ਕਿ ਉਹ ਬੇਇਨਸਾਫ਼ੀ ਨਹੀਂ ਕਰ ਰਿਹਾ ਕਿਉਂਕਿ ਉਸਨੇ ਉਨ੍ਹਾਂ ਨੂੰ ਉਹੀ ਭੁਗਤਾਨ ਕੀਤਾ ਜਿਸ 'ਤੇ ਉਹ ਸਹਿਮਤ ਹੋਏ ਸਨ। ਦ੍ਰਿਸ਼ਟਾਂਤ ਦਰਸਾਉਂਦਾ ਹੈ ਕਿ ਪਰਮੇਸ਼ੁਰ ਦੀ ਕਿਰਪਾ ਨਿਰਪੱਖਤਾ ਦੇ ਮਨੁੱਖੀ ਵਿਚਾਰਾਂ 'ਤੇ ਕੰਮ ਨਹੀਂ ਕਰਦੀ ਹੈ ਅਤੇ ਇਹ ਕਿ "ਪਿਛਲੇ ਪਹਿਲੇ ਹੋਣਗੇ, ਅਤੇ ਪਹਿਲੇ ਆਖਰੀ ਹੋਣਗੇ."</w:t>
      </w:r>
    </w:p>
    <w:p w14:paraId="3879A544" w14:textId="77777777" w:rsidR="00F90BDC" w:rsidRDefault="00F90BDC"/>
    <w:p w14:paraId="2DC5F2C7" w14:textId="77777777" w:rsidR="00F90BDC" w:rsidRDefault="00F90BDC">
      <w:r xmlns:w="http://schemas.openxmlformats.org/wordprocessingml/2006/main">
        <w:t xml:space="preserve">ਦੂਜਾ ਪੈਰਾ: ਜਦੋਂ ਉਹ ਯਰੂਸ਼ਲਮ ਨੂੰ ਜਾ ਰਹੇ ਹਨ, ਯਿਸੂ ਬਾਰਾਂ ਚੇਲਿਆਂ ਨੂੰ ਇਕ ਪਾਸੇ ਲੈ ਕੇ ਆਪਣੀ ਮੌਤ ਦੇ ਪੁਨਰ-ਉਥਾਨ ਦੀ ਤੀਜੀ ਵਾਰ ਭਵਿੱਖਬਾਣੀ ਕਰਦਾ ਹੈ (ਮੱਤੀ 20:17-19)। ਉਹ ਕਹਿੰਦਾ ਹੈ ਕਿ ਉਸਨੂੰ ਮੁੱਖ ਪੁਜਾਰੀਆਂ ਅਤੇ ਅਧਿਆਪਕਾਂ ਦੇ ਕਾਨੂੰਨ ਦੇ ਅੱਗੇ ਧੋਖਾ ਦਿੱਤਾ ਜਾਵੇਗਾ ਜੋ ਉਸਨੂੰ ਮੌਤ ਦੀ ਸਜ਼ਾ ਦੇਣਗੇ ਜੋ ਉਸਨੂੰ ਗੈਰ-ਯਹੂਦੀਆਂ ਦੇ ਮਖੌਲ ਦੇ ਕੋੜੇ ਦੇ ਹਵਾਲੇ ਕਰਨਗੇ ਅਤੇ ਉਸਨੂੰ ਸਲੀਬ ਉੱਤੇ ਚੜ੍ਹਾਉਣਗੇ ਪਰ ਤੀਜੇ ਦਿਨ ਉਸਨੂੰ ਦੁਬਾਰਾ ਜੀਉਂਦਾ ਕੀਤਾ ਜਾਵੇਗਾ।</w:t>
      </w:r>
    </w:p>
    <w:p w14:paraId="1DFF844D" w14:textId="77777777" w:rsidR="00F90BDC" w:rsidRDefault="00F90BDC"/>
    <w:p w14:paraId="6E8346CD" w14:textId="77777777" w:rsidR="00F90BDC" w:rsidRDefault="00F90BDC">
      <w:r xmlns:w="http://schemas.openxmlformats.org/wordprocessingml/2006/main">
        <w:t xml:space="preserve">ਤੀਜਾ ਪੈਰਾ: ਫਿਰ ਮਾਂ ਜ਼ਬਦੀ ਦੇ ਪੁੱਤਰ ਜੇਮਜ਼ ਜੌਨ ਯਿਸੂ ਨੂੰ ਪੁੱਛਦੇ ਹੋਏ ਆਉਂਦੇ ਹਨ ਕਿ ਉਸਦੇ ਪੁੱਤਰਾਂ ਨੂੰ ਉਸਦੇ ਰਾਜ ਦੇ ਸੱਜੇ ਖੱਬੇ ਪਾਸੇ ਰੱਖੋ ਪਰ ਯਿਸੂ ਕਹਿੰਦਾ ਹੈ ਕਿ ਉਹ ਸਥਾਨ ਪਿਤਾ ਦੁਆਰਾ ਤਿਆਰ ਕੀਤੇ ਗਏ ਲੋਕਾਂ ਲਈ ਹਨ (ਮੱਤੀ 20:20-28)। ਇਹ ਰਾਜ ਵਿੱਚ ਮਹਾਨਤਾ ਬਾਰੇ ਸਿੱਖਿਆ ਵੱਲ ਲੈ ਜਾਂਦਾ ਹੈ ਜੋ ਕਿ ਦੂਸਰਿਆਂ ਉੱਤੇ ਰਾਜ ਕਰਨ ਬਾਰੇ ਨਹੀਂ ਹੈ ਜਿਵੇਂ ਕਿ ਗ਼ੈਰ-ਯਹੂਦੀ ਸ਼ਾਸਕ ਕਰਦੇ ਹਨ ਪਰ ਸੇਵਾ ਕਰਨਾ ਜਿਵੇਂ ਕਿ ਪੁੱਤਰ ਮਨੁੱਖ ਨਹੀਂ ਆਇਆ ਸੀ ਸੇਵਾ ਕਰਕੇ ਉਸਦੀ ਜ਼ਿੰਦਗੀ ਦੀ ਰਿਹਾਈ ਬਹੁਤ ਸਾਰੇ ਦਿੰਦੇ ਹਨ। ਅੰਤ ਵਿੱਚ ਅਧਿਆਇ ਯਰੀਹੋ ਦੇ ਨੇੜੇ ਦੋ ਅੰਨ੍ਹੇ ਆਦਮੀਆਂ ਨੂੰ ਚੰਗਾ ਕਰਨ ਦੇ ਨਾਲ ਖਤਮ ਹੁੰਦਾ ਹੈ ਜੋ ਉਸ ਨੂੰ ਪੁੱਤਰ ਡੇਵਿਡ ਵਜੋਂ ਪਛਾਣਦੇ ਹੋਏ ਦਇਆ ਲਈ ਪੁਕਾਰਦੇ ਹਨ ਅਤੇ ਵਿਸ਼ਵਾਸ ਦਿਖਾਉਂਦਾ ਹੈ ਕਿ ਉਹ ਉਸ ਦੇ ਪਿੱਛੇ ਨਜ਼ਰ ਪ੍ਰਾਪਤ ਕਰਦਾ ਹੈ (ਮੱਤੀ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ਮੱਤੀ 20:1 ਕਿਉਂ ਜੋ ਸਵਰਗ ਦਾ ਰਾਜ ਉਸ ਮਨੁੱਖ ਵਰਗਾ ਹੈ ਜੋ ਘਰ ਦਾ ਮਾਲਕ ਹੈ, ਜੋ ਤੜਕੇ ਆਪਣੇ ਅੰਗੂਰੀ ਬਾਗ਼ ਵਿੱਚ ਮਜ਼ਦੂਰ ਲਾਉਣ ਲਈ ਨਿੱਕਲਿਆ।</w:t>
      </w:r>
    </w:p>
    <w:p w14:paraId="218B20A4" w14:textId="77777777" w:rsidR="00F90BDC" w:rsidRDefault="00F90BDC"/>
    <w:p w14:paraId="716FFD01" w14:textId="77777777" w:rsidR="00F90BDC" w:rsidRDefault="00F90BDC">
      <w:r xmlns:w="http://schemas.openxmlformats.org/wordprocessingml/2006/main">
        <w:t xml:space="preserve">ਘਰ-ਮਾਲਕ ਦਾ ਦ੍ਰਿਸ਼ਟਾਂਤ ਜੋ ਆਪਣੇ ਅੰਗੂਰੀ ਬਾਗ਼ ਲਈ ਮਜ਼ਦੂਰਾਂ ਨੂੰ ਰੱਖਦਾ ਹੈ, ਸਵਰਗ ਦੇ ਰਾਜ ਨੂੰ ਦਰਸਾਉਂਦਾ ਹੈ।</w:t>
      </w:r>
    </w:p>
    <w:p w14:paraId="704A0FDD" w14:textId="77777777" w:rsidR="00F90BDC" w:rsidRDefault="00F90BDC"/>
    <w:p w14:paraId="644F7EE7" w14:textId="77777777" w:rsidR="00F90BDC" w:rsidRDefault="00F90BDC">
      <w:r xmlns:w="http://schemas.openxmlformats.org/wordprocessingml/2006/main">
        <w:t xml:space="preserve">1. ਪ੍ਰਮਾਤਮਾ ਦਾ ਪਿਆਰ ਅਤੇ ਕਿਰਪਾ ਸਾਰਿਆਂ ਲਈ ਫੈਲੀ ਹੋਈ ਹੈ, ਭਾਵੇਂ ਉਹਨਾਂ ਦੇ ਕੰਮ ਜਾਂ ਵਿਸ਼ਵਾਸ ਦੇ ਸਮੇਂ ਦੀ ਪਰਵਾਹ ਕੀਤੇ ਬਿਨਾਂ।</w:t>
      </w:r>
    </w:p>
    <w:p w14:paraId="58C45A3B" w14:textId="77777777" w:rsidR="00F90BDC" w:rsidRDefault="00F90BDC"/>
    <w:p w14:paraId="7FC65C00" w14:textId="77777777" w:rsidR="00F90BDC" w:rsidRDefault="00F90BDC">
      <w:r xmlns:w="http://schemas.openxmlformats.org/wordprocessingml/2006/main">
        <w:t xml:space="preserve">2. ਸਾਨੂੰ ਸਾਰਿਆਂ ਨੂੰ ਪਰਮੇਸ਼ੁਰ ਨੇ ਜੋ ਵੀ ਤੋਹਫ਼ੇ ਅਤੇ ਯੋਗਤਾਵਾਂ ਦਿੱਤੀਆਂ ਹਨ ਉਸ ਨਾਲ ਸੇਵਾ ਕਰਨ ਲਈ ਬੁਲਾਇਆ ਗਿਆ ਹੈ।</w:t>
      </w:r>
    </w:p>
    <w:p w14:paraId="77C472A5" w14:textId="77777777" w:rsidR="00F90BDC" w:rsidRDefault="00F90BDC"/>
    <w:p w14:paraId="466F0D84" w14:textId="77777777" w:rsidR="00F90BDC" w:rsidRDefault="00F90BDC">
      <w:r xmlns:w="http://schemas.openxmlformats.org/wordprocessingml/2006/main">
        <w:t xml:space="preserve">1. ਅਫ਼ਸੀਆਂ 2:8-9 - ਕਿਉਂਕਿ ਕਿਰਪਾ ਦੁਆਰਾ ਤੁਸੀਂ ਵਿਸ਼ਵਾਸ ਦੁਆਰਾ ਬਚਾਏ ਗਏ ਹੋ। ਅਤੇ ਇਹ ਤੁਹਾਡਾ ਆਪਣਾ ਨਹੀਂ ਹੈ; ਇਹ ਪਰਮੇਸ਼ੁਰ ਦੀ ਦਾਤ ਹੈ, ਕੰਮਾਂ ਦਾ ਨਤੀਜਾ ਨਹੀਂ, ਤਾਂ ਜੋ ਕੋਈ ਸ਼ੇਖੀ ਨਾ ਮਾਰ ਸਕੇ।</w:t>
      </w:r>
    </w:p>
    <w:p w14:paraId="2D66583F" w14:textId="77777777" w:rsidR="00F90BDC" w:rsidRDefault="00F90BDC"/>
    <w:p w14:paraId="4A5433D1" w14:textId="77777777" w:rsidR="00F90BDC" w:rsidRDefault="00F90BDC">
      <w:r xmlns:w="http://schemas.openxmlformats.org/wordprocessingml/2006/main">
        <w:t xml:space="preserve">2. 1 ਪਤਰਸ 4:10 - ਜਿਵੇਂ ਕਿ ਹਰੇਕ ਨੇ ਇੱਕ ਤੋਹਫ਼ਾ ਪ੍ਰਾਪਤ ਕੀਤਾ ਹੈ, ਇਸਦੀ ਵਰਤੋਂ ਇੱਕ ਦੂਜੇ ਦੀ ਸੇਵਾ ਕਰਨ ਲਈ ਕਰੋ, ਪਰਮੇਸ਼ੁਰ ਦੀ ਵਿਭਿੰਨ ਕਿਰਪਾ ਦੇ ਚੰਗੇ ਮੁਖਤਿਆਰ ਵਜੋਂ।</w:t>
      </w:r>
    </w:p>
    <w:p w14:paraId="1B54A4FB" w14:textId="77777777" w:rsidR="00F90BDC" w:rsidRDefault="00F90BDC"/>
    <w:p w14:paraId="1949F2AC" w14:textId="77777777" w:rsidR="00F90BDC" w:rsidRDefault="00F90BDC">
      <w:r xmlns:w="http://schemas.openxmlformats.org/wordprocessingml/2006/main">
        <w:t xml:space="preserve">ਮੱਤੀ 20:2 ਅਤੇ ਜਦੋਂ ਉਸ ਨੇ ਮਜ਼ਦੂਰਾਂ ਨਾਲ ਇੱਕ ਦਿਨ ਦਾ ਇੱਕ ਸਿੱਕਾ ਮੰਨ ਲਿਆ ਤਾਂ ਉਸ ਨੇ ਉਨ੍ਹਾਂ ਨੂੰ ਆਪਣੇ ਅੰਗੂਰੀ ਬਾਗ਼ ਵਿੱਚ ਭੇਜ ਦਿੱਤਾ।</w:t>
      </w:r>
    </w:p>
    <w:p w14:paraId="44EF80E2" w14:textId="77777777" w:rsidR="00F90BDC" w:rsidRDefault="00F90BDC"/>
    <w:p w14:paraId="3330341F" w14:textId="77777777" w:rsidR="00F90BDC" w:rsidRDefault="00F90BDC">
      <w:r xmlns:w="http://schemas.openxmlformats.org/wordprocessingml/2006/main">
        <w:t xml:space="preserve">ਇੱਕ ਜ਼ਿਮੀਂਦਾਰ ਨੇ ਆਪਣੇ ਅੰਗੂਰਾਂ ਦੇ ਬਾਗ਼ ਵਿੱਚ ਮਜ਼ਦੂਰਾਂ ਨੂੰ ਕੰਮ 'ਤੇ ਰੱਖਿਆ ਅਤੇ ਉਨ੍ਹਾਂ ਨੂੰ ਇੱਕ ਦਿਨ ਦਾ ਇੱਕ ਪੈਸਾ ਦੇਣ ਲਈ ਸਹਿਮਤ ਹੋ ਗਿਆ।</w:t>
      </w:r>
    </w:p>
    <w:p w14:paraId="5B4C50D1" w14:textId="77777777" w:rsidR="00F90BDC" w:rsidRDefault="00F90BDC"/>
    <w:p w14:paraId="19C54DAD" w14:textId="77777777" w:rsidR="00F90BDC" w:rsidRDefault="00F90BDC">
      <w:r xmlns:w="http://schemas.openxmlformats.org/wordprocessingml/2006/main">
        <w:t xml:space="preserve">1. ਪ੍ਰਮਾਤਮਾ ਦੀ ਉਦਾਰਤਾ - ਪ੍ਰਮਾਤਮਾ ਕਿੰਨਾ ਉਦਾਰ ਹੈ ਅਤੇ ਸਾਨੂੰ ਦਿਖਾਉਂਦਾ ਹੈ ਕਿ ਅਸੀਂ ਸਾਰੇ ਉਸਦੀ ਕਿਰਪਾ ਦੇ ਯੋਗ ਹਾਂ।</w:t>
      </w:r>
    </w:p>
    <w:p w14:paraId="4141A0F7" w14:textId="77777777" w:rsidR="00F90BDC" w:rsidRDefault="00F90BDC"/>
    <w:p w14:paraId="0DC909A3" w14:textId="77777777" w:rsidR="00F90BDC" w:rsidRDefault="00F90BDC">
      <w:r xmlns:w="http://schemas.openxmlformats.org/wordprocessingml/2006/main">
        <w:t xml:space="preserve">2. ਕੰਮ ਦੀ ਮਹੱਤਤਾ - ਮਿਹਨਤ ਦੀ ਮਹੱਤਤਾ ਨੂੰ ਸਮਝਣਾ ਅਤੇ ਇਹ ਸਾਨੂੰ ਕਿਵੇਂ ਬਰਕਤ ਦੇ ਸਕਦਾ ਹੈ।</w:t>
      </w:r>
    </w:p>
    <w:p w14:paraId="748366E3" w14:textId="77777777" w:rsidR="00F90BDC" w:rsidRDefault="00F90BDC"/>
    <w:p w14:paraId="700F06E7" w14:textId="77777777" w:rsidR="00F90BDC" w:rsidRDefault="00F90BDC">
      <w:r xmlns:w="http://schemas.openxmlformats.org/wordprocessingml/2006/main">
        <w:t xml:space="preserve">1. ਜ਼ਬੂਰ 37:4 - ਆਪਣੇ ਆਪ ਨੂੰ ਪ੍ਰਭੂ ਵਿੱਚ ਅਨੰਦ ਕਰੋ, ਅਤੇ ਉਹ ਤੁਹਾਨੂੰ ਤੁਹਾਡੇ ਦਿਲ ਦੀਆਂ ਇੱਛਾਵਾਂ ਦੇਵੇਗਾ।</w:t>
      </w:r>
    </w:p>
    <w:p w14:paraId="0B88B040" w14:textId="77777777" w:rsidR="00F90BDC" w:rsidRDefault="00F90BDC"/>
    <w:p w14:paraId="15DE431F" w14:textId="77777777" w:rsidR="00F90BDC" w:rsidRDefault="00F90BDC">
      <w:r xmlns:w="http://schemas.openxmlformats.org/wordprocessingml/2006/main">
        <w:t xml:space="preserve">2. ਅਫ਼ਸੀਆਂ 2:10 - ਕਿਉਂਕਿ ਅਸੀਂ ਉਸ ਦੀ ਕਾਰੀਗਰੀ ਹਾਂ, ਮਸੀਹ ਯਿਸੂ ਵਿੱਚ ਚੰਗੇ ਕੰਮਾਂ ਲਈ ਰਚਿਆ ਗਿਆ ਹੈ, ਜਿਸ ਨੂੰ ਪਰਮੇਸ਼ੁਰ ਨੇ ਪਹਿਲਾਂ ਹੀ ਤਿਆਰ ਕੀਤਾ ਸੀ, ਤਾਂ ਜੋ ਅਸੀਂ ਉਨ੍ਹਾਂ ਵਿੱਚ ਚੱਲੀਏ।</w:t>
      </w:r>
    </w:p>
    <w:p w14:paraId="0AC1B4C3" w14:textId="77777777" w:rsidR="00F90BDC" w:rsidRDefault="00F90BDC"/>
    <w:p w14:paraId="44404EAB" w14:textId="77777777" w:rsidR="00F90BDC" w:rsidRDefault="00F90BDC">
      <w:r xmlns:w="http://schemas.openxmlformats.org/wordprocessingml/2006/main">
        <w:t xml:space="preserve">ਮੱਤੀ 20:3 ਅਤੇ ਉਹ ਤੀਜੇ ਪਹਿਰ ਬਾਹਰ ਨਿੱਕਲਿਆ ਅਤੇ ਕਈਆਂ ਨੂੰ ਬਜ਼ਾਰ ਵਿੱਚ ਵਿਹਲੇ ਖੜ੍ਹੇ ਵੇਖਿਆ।</w:t>
      </w:r>
    </w:p>
    <w:p w14:paraId="7216C7F1" w14:textId="77777777" w:rsidR="00F90BDC" w:rsidRDefault="00F90BDC"/>
    <w:p w14:paraId="6F014FE0" w14:textId="77777777" w:rsidR="00F90BDC" w:rsidRDefault="00F90BDC">
      <w:r xmlns:w="http://schemas.openxmlformats.org/wordprocessingml/2006/main">
        <w:t xml:space="preserve">ਇਹ ਹਵਾਲਾ ਉਸ ਸਮੇਂ ਬਾਰੇ ਦੱਸਦਾ ਹੈ ਜਦੋਂ ਯਿਸੂ ਨੇ ਤੀਜੇ ਘੰਟੇ ਬਾਜ਼ਾਰ ਵਿਚ ਲੋਕਾਂ ਨੂੰ ਵਿਹਲੇ ਖੜ੍ਹੇ ਦੇਖਿਆ ਸੀ।</w:t>
      </w:r>
    </w:p>
    <w:p w14:paraId="206230CC" w14:textId="77777777" w:rsidR="00F90BDC" w:rsidRDefault="00F90BDC"/>
    <w:p w14:paraId="71F6D5A7" w14:textId="77777777" w:rsidR="00F90BDC" w:rsidRDefault="00F90BDC">
      <w:r xmlns:w="http://schemas.openxmlformats.org/wordprocessingml/2006/main">
        <w:t xml:space="preserve">1. ਰੱਬ ਚਾਹੁੰਦਾ ਹੈ ਕਿ ਅਸੀਂ ਅਰਥਪੂਰਨ ਕੰਮ ਅਤੇ ਲਾਭਕਾਰੀ ਜੀਵਨ ਲਈ ਕੋਸ਼ਿਸ਼ ਕਰੀਏ।</w:t>
      </w:r>
    </w:p>
    <w:p w14:paraId="256F55D1" w14:textId="77777777" w:rsidR="00F90BDC" w:rsidRDefault="00F90BDC"/>
    <w:p w14:paraId="3B3BE700" w14:textId="77777777" w:rsidR="00F90BDC" w:rsidRDefault="00F90BDC">
      <w:r xmlns:w="http://schemas.openxmlformats.org/wordprocessingml/2006/main">
        <w:t xml:space="preserve">2. ਸਾਨੂੰ ਆਪਣਾ ਸਮਾਂ ਸਮਝਦਾਰੀ ਨਾਲ ਵਰਤਣਾ ਚਾਹੀਦਾ ਹੈ ਅਤੇ ਜ਼ਰੂਰੀ ਕੰਮ ਕਰਨ ਲਈ ਆਖਰੀ ਮਿੰਟ ਤੱਕ ਇੰਤਜ਼ਾਰ ਨਹੀਂ ਕਰਨਾ ਚਾਹੀਦਾ।</w:t>
      </w:r>
    </w:p>
    <w:p w14:paraId="0419CE0F" w14:textId="77777777" w:rsidR="00F90BDC" w:rsidRDefault="00F90BDC"/>
    <w:p w14:paraId="6D02CDDE" w14:textId="77777777" w:rsidR="00F90BDC" w:rsidRDefault="00F90BDC">
      <w:r xmlns:w="http://schemas.openxmlformats.org/wordprocessingml/2006/main">
        <w:t xml:space="preserve">1. ਕਹਾਉਤਾਂ 6:6-11</w:t>
      </w:r>
    </w:p>
    <w:p w14:paraId="1FA0B53C" w14:textId="77777777" w:rsidR="00F90BDC" w:rsidRDefault="00F90BDC"/>
    <w:p w14:paraId="735594BD" w14:textId="77777777" w:rsidR="00F90BDC" w:rsidRDefault="00F90BDC">
      <w:r xmlns:w="http://schemas.openxmlformats.org/wordprocessingml/2006/main">
        <w:t xml:space="preserve">2. ਅਫ਼ਸੀਆਂ 5:15-17</w:t>
      </w:r>
    </w:p>
    <w:p w14:paraId="3537FD9D" w14:textId="77777777" w:rsidR="00F90BDC" w:rsidRDefault="00F90BDC"/>
    <w:p w14:paraId="400939B1" w14:textId="77777777" w:rsidR="00F90BDC" w:rsidRDefault="00F90BDC">
      <w:r xmlns:w="http://schemas.openxmlformats.org/wordprocessingml/2006/main">
        <w:t xml:space="preserve">ਮੱਤੀ 20:4 ਅਤੇ ਉਨ੍ਹਾਂ ਨੂੰ ਕਿਹਾ; ਤੁਸੀਂ ਵੀ ਅੰਗੂਰੀ ਬਾਗ਼ ਵਿੱਚ ਜਾਓ ਅਤੇ ਜੋ ਵੀ ਸਹੀ ਹੈ ਮੈਂ ਤੁਹਾਨੂੰ ਦਿਆਂਗਾ। ਅਤੇ ਉਹ ਆਪਣੇ ਰਾਹ ਚਲੇ ਗਏ।</w:t>
      </w:r>
    </w:p>
    <w:p w14:paraId="3CF703FB" w14:textId="77777777" w:rsidR="00F90BDC" w:rsidRDefault="00F90BDC"/>
    <w:p w14:paraId="6B60955D" w14:textId="77777777" w:rsidR="00F90BDC" w:rsidRDefault="00F90BDC">
      <w:r xmlns:w="http://schemas.openxmlformats.org/wordprocessingml/2006/main">
        <w:t xml:space="preserve">ਯਿਸੂ ਨੇ ਆਪਣੇ ਅਨੁਯਾਈਆਂ ਨੂੰ ਅੰਗੂਰੀ ਬਾਗ਼ ਵਿਚ ਆਪਣੇ ਕੰਮ ਵਿਚ ਸ਼ਾਮਲ ਹੋਣ ਲਈ ਸੱਦਾ ਦਿੱਤਾ, ਅਤੇ ਉਨ੍ਹਾਂ ਨੇ ਜੋ ਵੀ ਕੀਤਾ ਉਸ ਲਈ ਉਨ੍ਹਾਂ ਨੂੰ ਉਚਿਤ ਇਨਾਮ ਦੇਣ ਦਾ ਵਾਅਦਾ ਕੀਤਾ।</w:t>
      </w:r>
    </w:p>
    <w:p w14:paraId="734F012D" w14:textId="77777777" w:rsidR="00F90BDC" w:rsidRDefault="00F90BDC"/>
    <w:p w14:paraId="38ED06DF" w14:textId="77777777" w:rsidR="00F90BDC" w:rsidRDefault="00F90BDC">
      <w:r xmlns:w="http://schemas.openxmlformats.org/wordprocessingml/2006/main">
        <w:t xml:space="preserve">1. ਯਿਸੂ ਦਾ ਸੱਦਾ: ਪਰਮੇਸ਼ੁਰ ਦੇ ਰਾਜ ਲਈ ਇਕੱਠੇ ਕੰਮ ਕਰਨਾ</w:t>
      </w:r>
    </w:p>
    <w:p w14:paraId="782D65A9" w14:textId="77777777" w:rsidR="00F90BDC" w:rsidRDefault="00F90BDC"/>
    <w:p w14:paraId="00A1FDA2" w14:textId="77777777" w:rsidR="00F90BDC" w:rsidRDefault="00F90BDC">
      <w:r xmlns:w="http://schemas.openxmlformats.org/wordprocessingml/2006/main">
        <w:t xml:space="preserve">2. ਆਗਿਆਕਾਰੀ ਦੀਆਂ ਬਰਕਤਾਂ: ਸਹੀ ਕੰਮ ਕਰਨ ਲਈ ਇਨਾਮ ਦਿੱਤਾ ਜਾਂਦਾ ਹੈ</w:t>
      </w:r>
    </w:p>
    <w:p w14:paraId="618BDF6E" w14:textId="77777777" w:rsidR="00F90BDC" w:rsidRDefault="00F90BDC"/>
    <w:p w14:paraId="4E0765EA" w14:textId="77777777" w:rsidR="00F90BDC" w:rsidRDefault="00F90BDC">
      <w:r xmlns:w="http://schemas.openxmlformats.org/wordprocessingml/2006/main">
        <w:t xml:space="preserve">1. ਕੁਲੁੱਸੀਆਂ 3:23-24 - ਤੁਸੀਂ ਜੋ ਵੀ ਕਰਦੇ ਹੋ, ਆਪਣੇ ਪੂਰੇ ਦਿਲ ਨਾਲ ਇਸ 'ਤੇ ਕੰਮ ਕਰੋ, ਜਿਵੇਂ ਕਿ ਪ੍ਰਭੂ ਲਈ ਕੰਮ ਕਰਨਾ, ਮਨੁੱਖੀ ਮਾਲਕਾਂ ਲਈ ਨਹੀਂ।</w:t>
      </w:r>
    </w:p>
    <w:p w14:paraId="0CDD96FB" w14:textId="77777777" w:rsidR="00F90BDC" w:rsidRDefault="00F90BDC"/>
    <w:p w14:paraId="2BF5CDE9" w14:textId="77777777" w:rsidR="00F90BDC" w:rsidRDefault="00F90BDC">
      <w:r xmlns:w="http://schemas.openxmlformats.org/wordprocessingml/2006/main">
        <w:t xml:space="preserve">2. ਕਹਾਉਤਾਂ 16:3 - ਤੁਸੀਂ ਜੋ ਵੀ ਕਰਦੇ ਹੋ ਪ੍ਰਭੂ ਨੂੰ ਸਮਰਪਿਤ ਕਰੋ, ਅਤੇ ਤੁਹਾਡੀਆਂ ਯੋਜਨਾਵਾਂ ਸਫਲ ਹੋਣਗੀਆਂ।</w:t>
      </w:r>
    </w:p>
    <w:p w14:paraId="0FE93C5D" w14:textId="77777777" w:rsidR="00F90BDC" w:rsidRDefault="00F90BDC"/>
    <w:p w14:paraId="01BD71AA" w14:textId="77777777" w:rsidR="00F90BDC" w:rsidRDefault="00F90BDC">
      <w:r xmlns:w="http://schemas.openxmlformats.org/wordprocessingml/2006/main">
        <w:t xml:space="preserve">ਮੱਤੀ 20:5 ਉਹ ਫੇਰ ਛੇਵੇਂ ਅਤੇ ਨੌਵੇਂ ਘੰਟੇ ਬਾਹਰ ਗਿਆ ਅਤੇ ਇਸੇ ਤਰ੍ਹਾਂ ਕੀਤਾ।</w:t>
      </w:r>
    </w:p>
    <w:p w14:paraId="5BBE2ADF" w14:textId="77777777" w:rsidR="00F90BDC" w:rsidRDefault="00F90BDC"/>
    <w:p w14:paraId="297F9BFC" w14:textId="77777777" w:rsidR="00F90BDC" w:rsidRDefault="00F90BDC">
      <w:r xmlns:w="http://schemas.openxmlformats.org/wordprocessingml/2006/main">
        <w:t xml:space="preserve">ਹਵਾਲਾ ਦੱਸਦਾ ਹੈ ਕਿ ਯਿਸੂ ਨੇ ਛੇਵੇਂ ਅਤੇ ਨੌਵੇਂ ਘੰਟੇ ਦੋ ਵਾਰ ਹੋਰ ਬਾਜ਼ਾਰ ਦਾ ਦੌਰਾ ਕੀਤਾ ਅਤੇ ਪਹਿਲੀ ਵਾਰੀ ਵਾਂਗ ਹੀ ਕੀਤਾ।</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ਪਰਮਾਤਮਾ ਹਮੇਸ਼ਾ ਸਾਡੇ ਲਈ ਉਪਲਬਧ ਹੈ, ਭਾਵੇਂ ਅਸੀਂ ਉਸ ਨੂੰ ਕਿੰਨੀ ਵਾਰ ਪੁਕਾਰਦੇ ਹਾਂ।</w:t>
      </w:r>
    </w:p>
    <w:p w14:paraId="0534837A" w14:textId="77777777" w:rsidR="00F90BDC" w:rsidRDefault="00F90BDC"/>
    <w:p w14:paraId="4AA4890E" w14:textId="77777777" w:rsidR="00F90BDC" w:rsidRDefault="00F90BDC">
      <w:r xmlns:w="http://schemas.openxmlformats.org/wordprocessingml/2006/main">
        <w:t xml:space="preserve">2. ਯਿਸੂ ਸਾਨੂੰ ਦੂਸਰਿਆਂ ਨੂੰ ਆਪਣੇ ਤੋਂ ਅੱਗੇ ਰੱਖਣਾ ਅਤੇ ਪਰਮੇਸ਼ੁਰ ਵਿੱਚ ਭਰੋਸਾ ਰੱਖਣਾ ਸਿਖਾਉਂਦਾ ਹੈ।</w:t>
      </w:r>
    </w:p>
    <w:p w14:paraId="252ABE98" w14:textId="77777777" w:rsidR="00F90BDC" w:rsidRDefault="00F90BDC"/>
    <w:p w14:paraId="73DEA542" w14:textId="77777777" w:rsidR="00F90BDC" w:rsidRDefault="00F90BDC">
      <w:r xmlns:w="http://schemas.openxmlformats.org/wordprocessingml/2006/main">
        <w:t xml:space="preserve">1. 1 ਯੂਹੰਨਾ 1:9 - ਜੇ ਅਸੀਂ ਆਪਣੇ ਪਾਪਾਂ ਦਾ ਇਕਰਾਰ ਕਰਦੇ ਹਾਂ, ਤਾਂ ਉਹ ਸਾਡੇ ਪਾਪਾਂ ਨੂੰ ਮਾਫ਼ ਕਰਨ ਅਤੇ ਸਾਨੂੰ ਸਾਰੇ ਕੁਧਰਮ ਤੋਂ ਸ਼ੁੱਧ ਕਰਨ ਲਈ ਵਫ਼ਾਦਾਰ ਅਤੇ ਧਰਮੀ ਹੈ।</w:t>
      </w:r>
    </w:p>
    <w:p w14:paraId="3F76BF3A" w14:textId="77777777" w:rsidR="00F90BDC" w:rsidRDefault="00F90BDC"/>
    <w:p w14:paraId="4992DD6D" w14:textId="77777777" w:rsidR="00F90BDC" w:rsidRDefault="00F90BDC">
      <w:r xmlns:w="http://schemas.openxmlformats.org/wordprocessingml/2006/main">
        <w:t xml:space="preserve">2. ਮੱਤੀ 6:33 - ਪਰ ਪਹਿਲਾਂ ਪਰਮੇਸ਼ੁਰ ਦੇ ਰਾਜ ਅਤੇ ਉਸ ਦੀ ਧਾਰਮਿਕਤਾ ਨੂੰ ਭਾਲੋ, ਅਤੇ ਇਹ ਸਾਰੀਆਂ ਚੀਜ਼ਾਂ ਤੁਹਾਨੂੰ ਜੋੜ ਦਿੱਤੀਆਂ ਜਾਣਗੀਆਂ।</w:t>
      </w:r>
    </w:p>
    <w:p w14:paraId="224571C5" w14:textId="77777777" w:rsidR="00F90BDC" w:rsidRDefault="00F90BDC"/>
    <w:p w14:paraId="5D2A5DDE" w14:textId="77777777" w:rsidR="00F90BDC" w:rsidRDefault="00F90BDC">
      <w:r xmlns:w="http://schemas.openxmlformats.org/wordprocessingml/2006/main">
        <w:t xml:space="preserve">ਮੱਤੀ 20:6 ਅਤੇ ਗਿਆਰ੍ਹਵੇਂ ਘੰਟੇ ਦੇ ਕਰੀਬ ਉਹ ਬਾਹਰ ਗਿਆ ਅਤੇ ਹੋਰਾਂ ਨੂੰ ਵਿਹਲੇ ਖੜ੍ਹੇ ਵੇਖਿਆ ਅਤੇ ਉਨ੍ਹਾਂ ਨੂੰ ਆਖਿਆ, ਤੁਸੀਂ ਇੱਥੇ ਸਾਰਾ ਦਿਨ ਵਿਹਲੇ ਕਿਉਂ ਖੜ੍ਹੇ ਰਹਿੰਦੇ ਹੋ?</w:t>
      </w:r>
    </w:p>
    <w:p w14:paraId="3D5FFC8B" w14:textId="77777777" w:rsidR="00F90BDC" w:rsidRDefault="00F90BDC"/>
    <w:p w14:paraId="266833BE" w14:textId="77777777" w:rsidR="00F90BDC" w:rsidRDefault="00F90BDC">
      <w:r xmlns:w="http://schemas.openxmlformats.org/wordprocessingml/2006/main">
        <w:t xml:space="preserve">ਯਿਸੂ ਨੇ ਕੁਝ ਲੋਕਾਂ ਨੂੰ ਵਿਹਲੇ ਖੜ੍ਹੇ ਦੇਖਿਆ ਅਤੇ ਉਨ੍ਹਾਂ ਨੂੰ ਪੁੱਛਿਆ ਕਿ ਉਹ ਕੰਮ ਕਿਉਂ ਨਹੀਂ ਕਰ ਰਹੇ ਸਨ।</w:t>
      </w:r>
    </w:p>
    <w:p w14:paraId="0695D24C" w14:textId="77777777" w:rsidR="00F90BDC" w:rsidRDefault="00F90BDC"/>
    <w:p w14:paraId="3CB17205" w14:textId="77777777" w:rsidR="00F90BDC" w:rsidRDefault="00F90BDC">
      <w:r xmlns:w="http://schemas.openxmlformats.org/wordprocessingml/2006/main">
        <w:t xml:space="preserve">1: ਸਾਨੂੰ ਹਮੇਸ਼ਾ ਆਪਣੇ ਸਮੇਂ ਨੂੰ ਲਾਭਕਾਰੀ ਅਤੇ ਉਦੇਸ਼ਪੂਰਣ ਢੰਗ ਨਾਲ ਵਰਤਣ ਦੇ ਤਰੀਕੇ ਲੱਭਣੇ ਚਾਹੀਦੇ ਹਨ।</w:t>
      </w:r>
    </w:p>
    <w:p w14:paraId="7E6FFD6F" w14:textId="77777777" w:rsidR="00F90BDC" w:rsidRDefault="00F90BDC"/>
    <w:p w14:paraId="295A8070" w14:textId="77777777" w:rsidR="00F90BDC" w:rsidRDefault="00F90BDC">
      <w:r xmlns:w="http://schemas.openxmlformats.org/wordprocessingml/2006/main">
        <w:t xml:space="preserve">2: ਸਾਨੂੰ ਵਿਹਲੇ ਨਹੀਂ ਰਹਿਣਾ ਚਾਹੀਦਾ, ਸਗੋਂ ਆਪਣੇ ਜਤਨਾਂ ਵਿਚ ਲੱਗੇ ਰਹਿਣਾ ਚਾਹੀਦਾ ਹੈ ਅਤੇ ਆਪਣੇ ਸਮੇਂ ਨੂੰ ਸਮਝਦਾਰੀ ਨਾਲ ਵਰਤਣਾ ਚਾਹੀਦਾ ਹੈ।</w:t>
      </w:r>
    </w:p>
    <w:p w14:paraId="0FFE1EEF" w14:textId="77777777" w:rsidR="00F90BDC" w:rsidRDefault="00F90BDC"/>
    <w:p w14:paraId="22F56CED" w14:textId="77777777" w:rsidR="00F90BDC" w:rsidRDefault="00F90BDC">
      <w:r xmlns:w="http://schemas.openxmlformats.org/wordprocessingml/2006/main">
        <w:t xml:space="preserve">1: ਉਪਦੇਸ਼ਕ ਦੀ ਪੋਥੀ 9:10 "ਜੋ ਕੁਝ ਵੀ ਤੁਹਾਡੇ ਹੱਥਾਂ ਨੂੰ ਕਰਨ ਲਈ ਮਿਲਦਾ ਹੈ, ਆਪਣੀ ਪੂਰੀ ਤਾਕਤ ਨਾਲ ਕਰੋ।"</w:t>
      </w:r>
    </w:p>
    <w:p w14:paraId="3C60791E" w14:textId="77777777" w:rsidR="00F90BDC" w:rsidRDefault="00F90BDC"/>
    <w:p w14:paraId="5C135681" w14:textId="77777777" w:rsidR="00F90BDC" w:rsidRDefault="00F90BDC">
      <w:r xmlns:w="http://schemas.openxmlformats.org/wordprocessingml/2006/main">
        <w:t xml:space="preserve">2: ਕੁਲੁੱਸੀਆਂ 3:23-24 "ਤੁਸੀਂ ਜੋ ਵੀ ਕਰਦੇ ਹੋ, ਦਿਲੋਂ ਕੰਮ ਕਰੋ, ਪ੍ਰਭੂ ਲਈ ਨਾ ਕਿ ਮਨੁੱਖਾਂ ਲਈ, ਇਹ ਜਾਣਦੇ ਹੋਏ ਕਿ ਪ੍ਰਭੂ ਤੋਂ ਤੁਹਾਨੂੰ ਵਿਰਾਸਤ ਤੁਹਾਡੇ ਇਨਾਮ ਵਜੋਂ ਮਿਲੇਗੀ। ਤੁਸੀਂ ਪ੍ਰਭੂ ਮਸੀਹ ਦੀ ਸੇਵਾ ਕਰ ਰਹੇ ਹੋ।"</w:t>
      </w:r>
    </w:p>
    <w:p w14:paraId="6CEA6E33" w14:textId="77777777" w:rsidR="00F90BDC" w:rsidRDefault="00F90BDC"/>
    <w:p w14:paraId="78928479" w14:textId="77777777" w:rsidR="00F90BDC" w:rsidRDefault="00F90BDC">
      <w:r xmlns:w="http://schemas.openxmlformats.org/wordprocessingml/2006/main">
        <w:t xml:space="preserve">ਮੱਤੀ 20:7 ਉਨ੍ਹਾਂ ਨੇ ਉਸ ਨੂੰ ਆਖਿਆ, ਕਿਉਂ ਜੋ ਸਾਨੂੰ ਕਿਸੇ ਨੇ ਕੰਮ ਉੱਤੇ ਨਹੀਂ ਰੱਖਿਆ। ਉਸਨੇ ਉਨ੍ਹਾਂ ਨੂੰ ਕਿਹਾ, “ਤੁਸੀਂ ਵੀ ਅੰਗੂਰੀ ਬਾਗ ਵਿੱਚ ਜਾਓ। ਅਤੇ ਜੋ ਵੀ ਸਹੀ ਹੈ, ਉਹ ਤੁਹਾਨੂੰ ਮਿਲੇਗਾ।</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ਅੰਗੂਰੀ ਬਾਗ਼ ਵਿਚ ਮਜ਼ਦੂਰਾਂ ਦਾ ਦ੍ਰਿਸ਼ਟਾਂਤ ਸਿਖਾਉਂਦਾ ਹੈ ਕਿ ਹਰੇਕ ਨੂੰ ਉਨ੍ਹਾਂ ਦੀ ਮਿਹਨਤ ਦਾ ਫਲ ਮਿਲੇਗਾ, ਚਾਹੇ ਉਹ ਕੰਮ ਵਿਚ ਸ਼ਾਮਲ ਹੋਣ।</w:t>
      </w:r>
    </w:p>
    <w:p w14:paraId="0F1400B0" w14:textId="77777777" w:rsidR="00F90BDC" w:rsidRDefault="00F90BDC"/>
    <w:p w14:paraId="0D6B0C13" w14:textId="77777777" w:rsidR="00F90BDC" w:rsidRDefault="00F90BDC">
      <w:r xmlns:w="http://schemas.openxmlformats.org/wordprocessingml/2006/main">
        <w:t xml:space="preserve">1. ਪਰਮਾਤਮਾ ਦੀ ਉਦਾਰਤਾ - ਪਰਮਾਤਮਾ ਦੀ ਬੇਮਿਸਾਲ ਕਿਰਪਾ ਪ੍ਰਾਪਤ ਕਰਨਾ ਸਿੱਖਣਾ</w:t>
      </w:r>
    </w:p>
    <w:p w14:paraId="5EBAE7DA" w14:textId="77777777" w:rsidR="00F90BDC" w:rsidRDefault="00F90BDC"/>
    <w:p w14:paraId="435D83D1" w14:textId="77777777" w:rsidR="00F90BDC" w:rsidRDefault="00F90BDC">
      <w:r xmlns:w="http://schemas.openxmlformats.org/wordprocessingml/2006/main">
        <w:t xml:space="preserve">2. ਪਰਮਾਤਮਾ ਦੀ ਕਿਰਪਾ - ਪਰਮਾਤਮਾ ਦੀ ਚੰਗਿਆਈ ਦੇ ਲਾਭਾਂ ਨੂੰ ਕਿਵੇਂ ਪ੍ਰਾਪਤ ਕਰਨਾ ਹੈ</w:t>
      </w:r>
    </w:p>
    <w:p w14:paraId="7596B8CC" w14:textId="77777777" w:rsidR="00F90BDC" w:rsidRDefault="00F90BDC"/>
    <w:p w14:paraId="323C5C14" w14:textId="77777777" w:rsidR="00F90BDC" w:rsidRDefault="00F90BDC">
      <w:r xmlns:w="http://schemas.openxmlformats.org/wordprocessingml/2006/main">
        <w:t xml:space="preserve">1. ਅਫ਼ਸੀਆਂ 2:8-9, ਕਿਉਂਕਿ ਤੁਸੀਂ ਕਿਰਪਾ ਦੁਆਰਾ ਵਿਸ਼ਵਾਸ ਦੁਆਰਾ ਬਚਾਏ ਗਏ ਹੋ; ਅਤੇ ਇਹ ਤੁਹਾਡੇ ਵੱਲੋਂ ਨਹੀਂ: ਇਹ ਪਰਮੇਸ਼ੁਰ ਦਾ ਤੋਹਫ਼ਾ ਹੈ: ਕੰਮਾਂ ਤੋਂ ਨਹੀਂ, ਅਜਿਹਾ ਨਾ ਹੋਵੇ ਕਿ ਕੋਈ ਸ਼ੇਖੀ ਮਾਰ ਸਕੇ।</w:t>
      </w:r>
    </w:p>
    <w:p w14:paraId="50A52961" w14:textId="77777777" w:rsidR="00F90BDC" w:rsidRDefault="00F90BDC"/>
    <w:p w14:paraId="6B315E54" w14:textId="77777777" w:rsidR="00F90BDC" w:rsidRDefault="00F90BDC">
      <w:r xmlns:w="http://schemas.openxmlformats.org/wordprocessingml/2006/main">
        <w:t xml:space="preserve">2. ਫ਼ਿਲਿੱਪੀਆਂ 4:19, ਪਰ ਮੇਰਾ ਪਰਮੇਸ਼ੁਰ ਮਸੀਹ ਯਿਸੂ ਦੁਆਰਾ ਆਪਣੀ ਮਹਿਮਾ ਦੇ ਧਨ ਦੇ ਅਨੁਸਾਰ ਤੁਹਾਡੀਆਂ ਸਾਰੀਆਂ ਲੋੜਾਂ ਪੂਰੀਆਂ ਕਰੇਗਾ।</w:t>
      </w:r>
    </w:p>
    <w:p w14:paraId="5FFCB287" w14:textId="77777777" w:rsidR="00F90BDC" w:rsidRDefault="00F90BDC"/>
    <w:p w14:paraId="7C59C22D" w14:textId="77777777" w:rsidR="00F90BDC" w:rsidRDefault="00F90BDC">
      <w:r xmlns:w="http://schemas.openxmlformats.org/wordprocessingml/2006/main">
        <w:t xml:space="preserve">ਮੱਤੀ 20:8 ਜਦੋਂ ਸ਼ਾਮ ਹੋਈ ਤਾਂ ਅੰਗੂਰੀ ਬਾਗ਼ ਦੇ ਮਾਲਕ ਨੇ ਆਪਣੇ ਮੁਖ਼ਤਿਆਰ ਨੂੰ ਆਖਿਆ, ਮਜ਼ਦੂਰਾਂ ਨੂੰ ਬੁਲਾਓ ਅਤੇ ਉਨ੍ਹਾਂ ਨੂੰ ਪਿਛਲੇ ਤੋਂ ਲੈ ਕੇ ਪਹਿਲੇ ਤੀਕ ਉਨ੍ਹਾਂ ਦੀ ਮਜ਼ਦੂਰੀ ਦੇ ਦਿਓ।</w:t>
      </w:r>
    </w:p>
    <w:p w14:paraId="1A7B3016" w14:textId="77777777" w:rsidR="00F90BDC" w:rsidRDefault="00F90BDC"/>
    <w:p w14:paraId="02F079AA" w14:textId="77777777" w:rsidR="00F90BDC" w:rsidRDefault="00F90BDC">
      <w:r xmlns:w="http://schemas.openxmlformats.org/wordprocessingml/2006/main">
        <w:t xml:space="preserve">ਰਸਤਾ ਅੰਗੂਰੀ ਬਾਗ਼ ਦੇ ਮਾਲਕ ਨੇ ਆਪਣੇ ਮੁਖ਼ਤਿਆਰ ਨੂੰ ਹੁਕਮ ਦਿੱਤਾ ਕਿ ਸ਼ਾਮ ਹੋਣ 'ਤੇ ਮਜ਼ਦੂਰਾਂ ਨੂੰ ਅਖੀਰਲੇ ਤੋਂ ਲੈ ਕੇ ਪਹਿਲੇ ਤੱਕ ਤਨਖਾਹ ਦੇਵੇ।</w:t>
      </w:r>
    </w:p>
    <w:p w14:paraId="5E780EAD" w14:textId="77777777" w:rsidR="00F90BDC" w:rsidRDefault="00F90BDC"/>
    <w:p w14:paraId="3ED7EB3A" w14:textId="77777777" w:rsidR="00F90BDC" w:rsidRDefault="00F90BDC">
      <w:r xmlns:w="http://schemas.openxmlformats.org/wordprocessingml/2006/main">
        <w:t xml:space="preserve">1. ਪ੍ਰਮਾਤਮਾ ਸਾਡੇ ਵਿੱਚੋਂ ਸਭ ਤੋਂ ਛੋਟੇ ਦੀ ਪਰਵਾਹ ਕਰਦਾ ਹੈ: ਮੱਤੀ 20:8 ਉੱਤੇ ਏ</w:t>
      </w:r>
    </w:p>
    <w:p w14:paraId="7C67DB85" w14:textId="77777777" w:rsidR="00F90BDC" w:rsidRDefault="00F90BDC"/>
    <w:p w14:paraId="375D7A26" w14:textId="77777777" w:rsidR="00F90BDC" w:rsidRDefault="00F90BDC">
      <w:r xmlns:w="http://schemas.openxmlformats.org/wordprocessingml/2006/main">
        <w:t xml:space="preserve">2. ਨਿਰਪੱਖਤਾ ਦਾ ਮਹੱਤਵ: ਮੱਤੀ 20:8 'ਤੇ ਏ</w:t>
      </w:r>
    </w:p>
    <w:p w14:paraId="1823CEF6" w14:textId="77777777" w:rsidR="00F90BDC" w:rsidRDefault="00F90BDC"/>
    <w:p w14:paraId="30C76DF6" w14:textId="77777777" w:rsidR="00F90BDC" w:rsidRDefault="00F90BDC">
      <w:r xmlns:w="http://schemas.openxmlformats.org/wordprocessingml/2006/main">
        <w:t xml:space="preserve">1. ਅਫ਼ਸੀਆਂ 6:9 - ਅਤੇ, ਤੁਸੀਂ ਮਾਲਕੋ, ਧਮਕੀਆਂ ਨੂੰ ਬਰਦਾਸ਼ਤ ਕਰਦੇ ਹੋਏ, ਉਨ੍ਹਾਂ ਨਾਲ ਉਹੀ ਕੰਮ ਕਰੋ: ਇਹ ਜਾਣਦੇ ਹੋਏ ਕਿ ਤੁਹਾਡਾ ਮਾਲਕ ਵੀ ਸਵਰਗ ਵਿੱਚ ਹੈ; ਨਾ ਹੀ ਉਸ ਦੇ ਨਾਲ ਵਿਅਕਤੀਆਂ ਦੀ ਇੱਜ਼ਤ ਹੈ।</w:t>
      </w:r>
    </w:p>
    <w:p w14:paraId="6DD251DA" w14:textId="77777777" w:rsidR="00F90BDC" w:rsidRDefault="00F90BDC"/>
    <w:p w14:paraId="389B1015" w14:textId="77777777" w:rsidR="00F90BDC" w:rsidRDefault="00F90BDC">
      <w:r xmlns:w="http://schemas.openxmlformats.org/wordprocessingml/2006/main">
        <w:t xml:space="preserve">2. ਗਲਾਤੀਆਂ 6:7 - ਧੋਖਾ ਨਾ ਖਾਓ; ਪਰਮੇਸ਼ੁਰ ਦਾ ਮਜ਼ਾਕ ਨਹੀਂ ਉਡਾਇਆ ਜਾਂਦਾ, ਕਿਉਂਕਿ ਮਨੁੱਖ ਜੋ ਕੁਝ ਬੀਜਦਾ ਹੈ, ਉਹੀ ਵੱਢਦਾ ਵੀ ਹੈ।</w:t>
      </w:r>
    </w:p>
    <w:p w14:paraId="2FC4C115" w14:textId="77777777" w:rsidR="00F90BDC" w:rsidRDefault="00F90BDC"/>
    <w:p w14:paraId="2A301919" w14:textId="77777777" w:rsidR="00F90BDC" w:rsidRDefault="00F90BDC">
      <w:r xmlns:w="http://schemas.openxmlformats.org/wordprocessingml/2006/main">
        <w:t xml:space="preserve">ਮੱਤੀ 20:9 ਅਤੇ ਜਦੋਂ ਉਹ ਆਏ ਜੋ ਕਿ 11ਵੇਂ ਘੰਟੇ ਦੇ ਕਰੀਬ ਭਾੜੇ ਤੇ ਰੱਖੇ ਹੋਏ ਸਨ, ਉਨ੍ਹਾਂ ਨੇ ਹਰੇਕ ਆਦਮੀ ਨੂੰ ਇੱਕ ਪੈਸਾ ਪ੍ਰਾਪਤ ਕੀਤਾ।</w:t>
      </w:r>
    </w:p>
    <w:p w14:paraId="123F9F17" w14:textId="77777777" w:rsidR="00F90BDC" w:rsidRDefault="00F90BDC"/>
    <w:p w14:paraId="2DC6E204" w14:textId="77777777" w:rsidR="00F90BDC" w:rsidRDefault="00F90BDC">
      <w:r xmlns:w="http://schemas.openxmlformats.org/wordprocessingml/2006/main">
        <w:t xml:space="preserve">ਅੰਗੂਰੀ ਬਾਗ਼ ਵਿਚ ਮਜ਼ਦੂਰਾਂ ਦਾ ਦ੍ਰਿਸ਼ਟਾਂਤ ਪਰਮਾਤਮਾ ਦੀ ਖੁੱਲ੍ਹੇ ਦਿਲ ਅਤੇ ਨਿਆਂ ਦੀ ਗੱਲ ਕਰਦਾ ਹੈ।</w:t>
      </w:r>
    </w:p>
    <w:p w14:paraId="41D970D2" w14:textId="77777777" w:rsidR="00F90BDC" w:rsidRDefault="00F90BDC"/>
    <w:p w14:paraId="4DC9F910" w14:textId="77777777" w:rsidR="00F90BDC" w:rsidRDefault="00F90BDC">
      <w:r xmlns:w="http://schemas.openxmlformats.org/wordprocessingml/2006/main">
        <w:t xml:space="preserve">1. ਰੱਬ ਦਾ ਨਿਆਂ ਅਤੇ ਕਿਰਪਾ: ਰੱਬ ਦੀਆਂ ਅਸੀਸਾਂ ਲਈ ਬਹੁਤ ਦੇਰ ਨਾ ਹੋਣਾ</w:t>
      </w:r>
    </w:p>
    <w:p w14:paraId="5864AD4F" w14:textId="77777777" w:rsidR="00F90BDC" w:rsidRDefault="00F90BDC"/>
    <w:p w14:paraId="29598904" w14:textId="77777777" w:rsidR="00F90BDC" w:rsidRDefault="00F90BDC">
      <w:r xmlns:w="http://schemas.openxmlformats.org/wordprocessingml/2006/main">
        <w:t xml:space="preserve">2. ਪਰਮੇਸ਼ੁਰ ਦੀ ਉਦਾਰਤਾ: ਸਾਡੇ ਹੱਕਦਾਰ ਨਾਲੋਂ ਵੱਧ ਪ੍ਰਾਪਤ ਕਰਨਾ</w:t>
      </w:r>
    </w:p>
    <w:p w14:paraId="6AEA25B5" w14:textId="77777777" w:rsidR="00F90BDC" w:rsidRDefault="00F90BDC"/>
    <w:p w14:paraId="33B586FE" w14:textId="77777777" w:rsidR="00F90BDC" w:rsidRDefault="00F90BDC">
      <w:r xmlns:w="http://schemas.openxmlformats.org/wordprocessingml/2006/main">
        <w:t xml:space="preserve">1. ਅਫ਼ਸੀਆਂ 2:8-10 ਕਿਉਂਕਿ ਕਿਰਪਾ ਦੁਆਰਾ ਤੁਸੀਂ ਵਿਸ਼ਵਾਸ ਦੁਆਰਾ ਬਚਾਏ ਗਏ ਹੋ। ਅਤੇ ਇਹ ਤੁਹਾਡਾ ਆਪਣਾ ਨਹੀਂ ਹੈ; ਇਹ ਪਰਮੇਸ਼ੁਰ ਦੀ ਦਾਤ ਹੈ, 9 ਕੰਮਾਂ ਦਾ ਨਤੀਜਾ ਨਹੀਂ, ਤਾਂ ਜੋ ਕੋਈ ਸ਼ੇਖੀ ਨਾ ਮਾਰ ਸਕੇ। 10 ਕਿਉਂ ਜੋ ਅਸੀਂ ਉਸ ਦੀ ਕਾਰੀਗਰੀ ਹਾਂ, ਮਸੀਹ ਯਿਸੂ ਵਿੱਚ ਚੰਗੇ ਕੰਮਾਂ ਲਈ ਸਾਜੇ ਗਏ, ਜਿਨ੍ਹਾਂ ਨੂੰ ਪਰਮੇਸ਼ੁਰ ਨੇ ਪਹਿਲਾਂ ਤੋਂ ਹੀ ਤਿਆਰ ਕੀਤਾ ਸੀ ਭਈ ਅਸੀਂ ਉਨ੍ਹਾਂ ਵਿੱਚ ਚੱਲੀਏ।</w:t>
      </w:r>
    </w:p>
    <w:p w14:paraId="56088A06" w14:textId="77777777" w:rsidR="00F90BDC" w:rsidRDefault="00F90BDC"/>
    <w:p w14:paraId="20A3FA86" w14:textId="77777777" w:rsidR="00F90BDC" w:rsidRDefault="00F90BDC">
      <w:r xmlns:w="http://schemas.openxmlformats.org/wordprocessingml/2006/main">
        <w:t xml:space="preserve">2. ਲੂਕਾ 6:36 ਦਿਆਲੂ ਬਣੋ, ਜਿਵੇਂ ਤੁਹਾਡਾ ਪਿਤਾ ਦਿਆਲੂ ਹੈ।</w:t>
      </w:r>
    </w:p>
    <w:p w14:paraId="4DCEA133" w14:textId="77777777" w:rsidR="00F90BDC" w:rsidRDefault="00F90BDC"/>
    <w:p w14:paraId="0B0AF60D" w14:textId="77777777" w:rsidR="00F90BDC" w:rsidRDefault="00F90BDC">
      <w:r xmlns:w="http://schemas.openxmlformats.org/wordprocessingml/2006/main">
        <w:t xml:space="preserve">ਮੱਤੀ 20:10 ਪਰ ਜਦੋਂ ਪਹਿਲੇ ਆਏ, ਤਾਂ ਉਨ੍ਹਾਂ ਨੇ ਸੋਚਿਆ ਕਿ ਉਨ੍ਹਾਂ ਨੂੰ ਹੋਰ ਪ੍ਰਾਪਤ ਕਰਨਾ ਚਾਹੀਦਾ ਸੀ। ਅਤੇ ਉਨ੍ਹਾਂ ਨੇ ਇਸੇ ਤਰ੍ਹਾਂ ਹਰੇਕ ਆਦਮੀ ਨੂੰ ਇੱਕ ਪੈਸਾ ਵੀ ਪ੍ਰਾਪਤ ਕੀਤਾ।</w:t>
      </w:r>
    </w:p>
    <w:p w14:paraId="3E8E0001" w14:textId="77777777" w:rsidR="00F90BDC" w:rsidRDefault="00F90BDC"/>
    <w:p w14:paraId="68A2F170" w14:textId="77777777" w:rsidR="00F90BDC" w:rsidRDefault="00F90BDC">
      <w:r xmlns:w="http://schemas.openxmlformats.org/wordprocessingml/2006/main">
        <w:t xml:space="preserve">ਅੰਗੂਰੀ ਬਾਗ਼ ਵਿਚ ਕੰਮ ਕਰਨ ਵਾਲੇ ਮਜ਼ਦੂਰਾਂ ਨੂੰ ਉਹੀ ਤਨਖ਼ਾਹ ਮਿਲਦੀ ਸੀ, ਚਾਹੇ ਉਨ੍ਹਾਂ ਨੂੰ ਕੰਮ 'ਤੇ ਰੱਖਿਆ ਗਿਆ ਹੋਵੇ।</w:t>
      </w:r>
    </w:p>
    <w:p w14:paraId="4E15560A" w14:textId="77777777" w:rsidR="00F90BDC" w:rsidRDefault="00F90BDC"/>
    <w:p w14:paraId="23929D3E" w14:textId="77777777" w:rsidR="00F90BDC" w:rsidRDefault="00F90BDC">
      <w:r xmlns:w="http://schemas.openxmlformats.org/wordprocessingml/2006/main">
        <w:t xml:space="preserve">1. ਪਰਮਾਤਮਾ ਆਪਣੇ ਸਾਰੇ ਕੰਮਾਂ ਵਿਚ ਉਦਾਰ ਅਤੇ ਨਿਰਪੱਖ ਹੈ।</w:t>
      </w:r>
    </w:p>
    <w:p w14:paraId="4AA724AC" w14:textId="77777777" w:rsidR="00F90BDC" w:rsidRDefault="00F90BDC"/>
    <w:p w14:paraId="0936A976" w14:textId="77777777" w:rsidR="00F90BDC" w:rsidRDefault="00F90BDC">
      <w:r xmlns:w="http://schemas.openxmlformats.org/wordprocessingml/2006/main">
        <w:t xml:space="preserve">2. ਸਾਨੂੰ ਦੂਜਿਆਂ ਨਾਲ ਆਪਣੀ ਤੁਲਨਾ ਨਹੀਂ ਕਰਨੀ ਚਾਹੀਦੀ, ਪਰ ਜੋ ਕੁਝ ਸਾਨੂੰ ਦਿੱਤਾ ਗਿਆ ਹੈ ਉਸ ਨਾਲ ਸੰਤੁਸ਼ਟ ਰਹਿਣਾ ਚਾਹੀਦਾ ਹੈ।</w:t>
      </w:r>
    </w:p>
    <w:p w14:paraId="110FD894" w14:textId="77777777" w:rsidR="00F90BDC" w:rsidRDefault="00F90BDC"/>
    <w:p w14:paraId="27F46EE6" w14:textId="77777777" w:rsidR="00F90BDC" w:rsidRDefault="00F90BDC">
      <w:r xmlns:w="http://schemas.openxmlformats.org/wordprocessingml/2006/main">
        <w:t xml:space="preserve">1. ਅਫ਼ਸੀਆਂ 4:2-3 - "ਪੂਰੀ ਤਰ੍ਹਾਂ ਨਿਮਰ ਅਤੇ ਕੋਮਲ ਬਣੋ; ਧੀਰਜ ਰੱਖੋ, ਪਿਆਰ ਵਿੱਚ ਇੱਕ ਦੂਜੇ ਨੂੰ ਸਹਿਣ ਕਰੋ </w:t>
      </w:r>
      <w:r xmlns:w="http://schemas.openxmlformats.org/wordprocessingml/2006/main">
        <w:lastRenderedPageBreak xmlns:w="http://schemas.openxmlformats.org/wordprocessingml/2006/main"/>
      </w:r>
      <w:r xmlns:w="http://schemas.openxmlformats.org/wordprocessingml/2006/main">
        <w:t xml:space="preserve">। ਸ਼ਾਂਤੀ ਦੇ ਬੰਧਨ ਦੁਆਰਾ ਆਤਮਾ ਦੀ ਏਕਤਾ ਨੂੰ ਬਣਾਈ ਰੱਖਣ ਲਈ ਹਰ ਕੋਸ਼ਿਸ਼ ਕਰੋ।"</w:t>
      </w:r>
    </w:p>
    <w:p w14:paraId="674F2BD1" w14:textId="77777777" w:rsidR="00F90BDC" w:rsidRDefault="00F90BDC"/>
    <w:p w14:paraId="6350EEF4" w14:textId="77777777" w:rsidR="00F90BDC" w:rsidRDefault="00F90BDC">
      <w:r xmlns:w="http://schemas.openxmlformats.org/wordprocessingml/2006/main">
        <w:t xml:space="preserve">2. ਫਿਲਿੱਪੀਆਂ 4:11-12 - "ਮੈਂ ਇਹ ਇਸ ਲਈ ਨਹੀਂ ਕਹਿ ਰਿਹਾ ਕਿਉਂਕਿ ਮੈਨੂੰ ਲੋੜ ਹੈ, ਕਿਉਂਕਿ ਮੈਂ ਕਿਸੇ ਵੀ ਹਾਲਾਤ ਵਿੱਚ ਸੰਤੁਸ਼ਟ ਰਹਿਣਾ ਸਿੱਖਿਆ ਹੈ। ਮੈਂ ਜਾਣਦਾ ਹਾਂ ਕਿ ਲੋੜ ਕੀ ਹੈ, ਅਤੇ ਮੈਂ ਜਾਣਦਾ ਹਾਂ ਕਿ ਇਹ ਕੀ ਹੈ। ਮੈਂ ਕਿਸੇ ਵੀ ਸਥਿਤੀ ਵਿੱਚ ਸੰਤੁਸ਼ਟ ਰਹਿਣ ਦਾ ਰਾਜ਼ ਜਾਣ ਲਿਆ ਹੈ, ਚਾਹੇ ਚੰਗੀ ਤਰ੍ਹਾਂ ਖੁਆਇਆ ਹੋਵੇ ਜਾਂ ਭੁੱਖਾ ਹੋਵੇ, ਚਾਹੇ ਬਹੁਤਾ ਹੋਵੇ ਜਾਂ ਲੋੜ ਹੋਵੇ।"</w:t>
      </w:r>
    </w:p>
    <w:p w14:paraId="32EBF469" w14:textId="77777777" w:rsidR="00F90BDC" w:rsidRDefault="00F90BDC"/>
    <w:p w14:paraId="210C3DF5" w14:textId="77777777" w:rsidR="00F90BDC" w:rsidRDefault="00F90BDC">
      <w:r xmlns:w="http://schemas.openxmlformats.org/wordprocessingml/2006/main">
        <w:t xml:space="preserve">ਮੱਤੀ 20:11 ਅਤੇ ਜਦੋਂ ਉਨ੍ਹਾਂ ਨੇ ਇਹ ਪ੍ਰਾਪਤ ਕੀਤਾ ਤਾਂ ਉਹ ਘਰ ਦੇ ਮਾਲਕ ਦੇ ਵਿਰੁੱਧ ਬੁੜ ਬੁੜ ਕਰਨ ਲੱਗੇ।</w:t>
      </w:r>
    </w:p>
    <w:p w14:paraId="6DB1A35D" w14:textId="77777777" w:rsidR="00F90BDC" w:rsidRDefault="00F90BDC"/>
    <w:p w14:paraId="52D50BF0" w14:textId="77777777" w:rsidR="00F90BDC" w:rsidRDefault="00F90BDC">
      <w:r xmlns:w="http://schemas.openxmlformats.org/wordprocessingml/2006/main">
        <w:t xml:space="preserve">ਰਾਹ ਖੇਤ ਵਿੱਚ ਕੰਮ ਕਰਨ ਵਾਲੇ ਮਜ਼ਦੂਰਾਂ ਨੂੰ ਉਨ੍ਹਾਂ ਦੀ ਮਜ਼ਦੂਰੀ ਮਿਲ ਗਈ, ਪਰ ਉਹ ਘਰ ਦੇ ਮਾਲਕ ਦੇ ਵਿਰੁੱਧ ਬੁੜਬੁੜਾਉਂਦੇ ਰਹੇ।</w:t>
      </w:r>
    </w:p>
    <w:p w14:paraId="5237D86B" w14:textId="77777777" w:rsidR="00F90BDC" w:rsidRDefault="00F90BDC"/>
    <w:p w14:paraId="43765FBB" w14:textId="77777777" w:rsidR="00F90BDC" w:rsidRDefault="00F90BDC">
      <w:r xmlns:w="http://schemas.openxmlformats.org/wordprocessingml/2006/main">
        <w:t xml:space="preserve">1. "ਰੱਬ ਦੀ ਕਿਰਪਾ: ਭਰਪੂਰ ਉਦਾਰਤਾ"</w:t>
      </w:r>
    </w:p>
    <w:p w14:paraId="2F436120" w14:textId="77777777" w:rsidR="00F90BDC" w:rsidRDefault="00F90BDC"/>
    <w:p w14:paraId="46F1DA72" w14:textId="77777777" w:rsidR="00F90BDC" w:rsidRDefault="00F90BDC">
      <w:r xmlns:w="http://schemas.openxmlformats.org/wordprocessingml/2006/main">
        <w:t xml:space="preserve">2. "ਪਰਮੇਸ਼ੁਰ ਦੇ ਮਸਹ ਕੀਤੇ ਹੋਏ ਦੇ ਅਧਿਕਾਰ ਦਾ ਆਦਰ ਕਰਨਾ"</w:t>
      </w:r>
    </w:p>
    <w:p w14:paraId="47562EBD" w14:textId="77777777" w:rsidR="00F90BDC" w:rsidRDefault="00F90BDC"/>
    <w:p w14:paraId="504BF501" w14:textId="77777777" w:rsidR="00F90BDC" w:rsidRDefault="00F90BDC">
      <w:r xmlns:w="http://schemas.openxmlformats.org/wordprocessingml/2006/main">
        <w:t xml:space="preserve">1. ਅਫ਼ਸੀਆਂ 6:5-9 - ਗੁਲਾਮਾਂ, ਆਦਰ ਅਤੇ ਡਰ ਨਾਲ, ਅਤੇ ਦਿਲ ਦੀ ਇਮਾਨਦਾਰੀ ਨਾਲ ਆਪਣੇ ਧਰਤੀ ਦੇ ਮਾਲਕਾਂ ਦਾ ਕਹਿਣਾ ਮੰਨੋ, ਜਿਵੇਂ ਤੁਸੀਂ ਮਸੀਹ ਦਾ ਕਹਿਣਾ ਮੰਨੋਗੇ।</w:t>
      </w:r>
    </w:p>
    <w:p w14:paraId="0D031A3B" w14:textId="77777777" w:rsidR="00F90BDC" w:rsidRDefault="00F90BDC"/>
    <w:p w14:paraId="4B120E5E" w14:textId="77777777" w:rsidR="00F90BDC" w:rsidRDefault="00F90BDC">
      <w:r xmlns:w="http://schemas.openxmlformats.org/wordprocessingml/2006/main">
        <w:t xml:space="preserve">2. ਯਾਕੂਬ 2:1-7 - ਮੇਰੇ ਭਰਾਵੋ ਅਤੇ ਭੈਣੋ, ਕੀ ਤੁਸੀਂ ਆਪਣੇ ਪੱਖਪਾਤ ਦੇ ਕੰਮਾਂ ਨਾਲ ਸਾਡੇ ਸ਼ਾਨਦਾਰ ਪ੍ਰਭੂ ਯਿਸੂ ਮਸੀਹ ਵਿੱਚ ਵਿਸ਼ਵਾਸ ਕਰਦੇ ਹੋ?</w:t>
      </w:r>
    </w:p>
    <w:p w14:paraId="0EBE0A30" w14:textId="77777777" w:rsidR="00F90BDC" w:rsidRDefault="00F90BDC"/>
    <w:p w14:paraId="2B998557" w14:textId="77777777" w:rsidR="00F90BDC" w:rsidRDefault="00F90BDC">
      <w:r xmlns:w="http://schemas.openxmlformats.org/wordprocessingml/2006/main">
        <w:t xml:space="preserve">ਮੱਤੀ 20:12 ਇਹ ਆਖਦੇ ਹਨ, ਇਨ੍ਹਾਂ ਪਿੱਛਲਿਆਂ ਨੇ ਸਿਰਫ਼ ਇੱਕ ਘੰਟਾ ਕੰਮ ਕੀਤਾ ਹੈ ਅਤੇ ਤੁਸੀਂ ਉਨ੍ਹਾਂ ਨੂੰ ਸਾਡੇ ਬਰਾਬਰ ਕੀਤਾ ਹੈ, ਜਿਨ੍ਹਾਂ ਨੇ ਦਿਨ ਦਾ ਬੋਝ ਅਤੇ ਗਰਮੀ ਝੱਲੀ ਹੈ।</w:t>
      </w:r>
    </w:p>
    <w:p w14:paraId="3B9D3365" w14:textId="77777777" w:rsidR="00F90BDC" w:rsidRDefault="00F90BDC"/>
    <w:p w14:paraId="18C98CE6" w14:textId="77777777" w:rsidR="00F90BDC" w:rsidRDefault="00F90BDC">
      <w:r xmlns:w="http://schemas.openxmlformats.org/wordprocessingml/2006/main">
        <w:t xml:space="preserve">ਸਿਰਫ਼ ਇੱਕ ਘੰਟਾ ਕੰਮ ਕਰਨ ਵਾਲੇ ਮਜ਼ਦੂਰਾਂ ਨੂੰ ਸਾਰਾ ਦਿਨ ਕੰਮ ਕਰਨ ਵਾਲੇ ਮਜ਼ਦੂਰਾਂ ਦੇ ਬਰਾਬਰ ਮਜ਼ਦੂਰੀ ਦਿੱਤੀ ਜਾਂਦੀ ਹੈ।</w:t>
      </w:r>
    </w:p>
    <w:p w14:paraId="072F19EB" w14:textId="77777777" w:rsidR="00F90BDC" w:rsidRDefault="00F90BDC"/>
    <w:p w14:paraId="3501EEFD" w14:textId="77777777" w:rsidR="00F90BDC" w:rsidRDefault="00F90BDC">
      <w:r xmlns:w="http://schemas.openxmlformats.org/wordprocessingml/2006/main">
        <w:t xml:space="preserve">1. ਪ੍ਰਮਾਤਮਾ ਨਿਆਂ ਦਾ ਪ੍ਰਮਾਤਮਾ ਹੈ, ਤੁਸੀਂ ਜਿੰਨਾ ਮਰਜ਼ੀ ਕੰਮ ਕਰਦੇ ਹੋ, ਹਰ ਕਿਸੇ ਨੂੰ ਉਨ੍ਹਾਂ ਦੇ ਯਤਨਾਂ ਦਾ ਫਲ ਮਿਲੇਗਾ।</w:t>
      </w:r>
    </w:p>
    <w:p w14:paraId="263A369B" w14:textId="77777777" w:rsidR="00F90BDC" w:rsidRDefault="00F90BDC"/>
    <w:p w14:paraId="224D91DB" w14:textId="77777777" w:rsidR="00F90BDC" w:rsidRDefault="00F90BDC">
      <w:r xmlns:w="http://schemas.openxmlformats.org/wordprocessingml/2006/main">
        <w:t xml:space="preserve">2. ਪ੍ਰਮਾਤਮਾ ਸਾਨੂੰ ਆਪਣੀ ਕਿਰਪਾ ਨਾਲ ਇਨਾਮ ਦਿੰਦਾ ਹੈ, ਭਾਵੇਂ ਅਸੀਂ ਇਸਦੇ ਹੱਕਦਾਰ ਨਹੀਂ ਹੁੰਦੇ।</w:t>
      </w:r>
    </w:p>
    <w:p w14:paraId="14E14538" w14:textId="77777777" w:rsidR="00F90BDC" w:rsidRDefault="00F90BDC"/>
    <w:p w14:paraId="212933D6" w14:textId="77777777" w:rsidR="00F90BDC" w:rsidRDefault="00F90BDC">
      <w:r xmlns:w="http://schemas.openxmlformats.org/wordprocessingml/2006/main">
        <w:t xml:space="preserve">1. ਕੁਲੁੱਸੀਆਂ 3:23-24 - ਤੁਸੀਂ ਜੋ ਵੀ ਕਰਦੇ ਹੋ, ਆਪਣੇ ਪੂਰੇ ਦਿਲ ਨਾਲ ਇਸ 'ਤੇ ਕੰਮ ਕਰੋ, ਜਿਵੇਂ ਕਿ ਪ੍ਰਭੂ ਲਈ ਕੰਮ ਕਰਨਾ, ਮਨੁੱਖੀ ਮਾਲਕਾਂ ਲਈ ਨਹੀਂ, ਕਿਉਂਕਿ ਤੁਸੀਂ ਜਾਣਦੇ ਹੋ ਕਿ ਤੁਹਾਨੂੰ ਇਨਾਮ ਵਜੋਂ ਪ੍ਰਭੂ ਤੋਂ ਵਿਰਾਸਤ ਪ੍ਰਾਪਤ ਹੋਵੇਗੀ। ਇਹ ਪ੍ਰਭੂ ਮਸੀਹ ਹੈ ਜਿਸਦੀ ਤੁਸੀਂ ਸੇਵਾ ਕਰ ਰਹੇ ਹੋ।</w:t>
      </w:r>
    </w:p>
    <w:p w14:paraId="44B65EF3" w14:textId="77777777" w:rsidR="00F90BDC" w:rsidRDefault="00F90BDC"/>
    <w:p w14:paraId="236571B0" w14:textId="77777777" w:rsidR="00F90BDC" w:rsidRDefault="00F90BDC">
      <w:r xmlns:w="http://schemas.openxmlformats.org/wordprocessingml/2006/main">
        <w:t xml:space="preserve">2. ਅਫ਼ਸੀਆਂ 6:7-8 - ਪੂਰੇ ਦਿਲ ਨਾਲ ਸੇਵਾ ਕਰੋ, ਜਿਵੇਂ ਕਿ ਤੁਸੀਂ ਪ੍ਰਭੂ ਦੀ ਸੇਵਾ ਕਰ ਰਹੇ ਹੋ, ਨਾ ਕਿ ਲੋਕਾਂ ਦੀ, ਕਿਉਂਕਿ ਤੁਸੀਂ ਜਾਣਦੇ ਹੋ ਕਿ ਪ੍ਰਭੂ ਹਰ ਇੱਕ ਨੂੰ ਉਨ੍ਹਾਂ ਦੇ ਚੰਗੇ ਕੰਮ ਦਾ ਫਲ ਦੇਵੇਗਾ, ਭਾਵੇਂ ਉਹ ਗੁਲਾਮ ਹੋਵੇ ਜਾਂ ਆਜ਼ਾਦ।</w:t>
      </w:r>
    </w:p>
    <w:p w14:paraId="05C72583" w14:textId="77777777" w:rsidR="00F90BDC" w:rsidRDefault="00F90BDC"/>
    <w:p w14:paraId="43F6CB63" w14:textId="77777777" w:rsidR="00F90BDC" w:rsidRDefault="00F90BDC">
      <w:r xmlns:w="http://schemas.openxmlformats.org/wordprocessingml/2006/main">
        <w:t xml:space="preserve">ਮੱਤੀ 20:13 ਪਰ ਉਸ ਨੇ ਉਨ੍ਹਾਂ ਵਿੱਚੋਂ ਇੱਕ ਨੂੰ ਉੱਤਰ ਦਿੱਤਾ, ਹੇ ਮਿੱਤਰ, ਮੈਂ ਤੇਰੇ ਨਾਲ ਕੋਈ ਗਲਤੀ ਨਹੀਂ ਕੀਤੀ, ਕੀ ਤੂੰ ਮੇਰੇ ਨਾਲ ਇੱਕ ਪੈਸੇ ਲਈ ਵੀ ਰਾਜ਼ੀ ਨਹੀਂ ਹੋਇਆ?</w:t>
      </w:r>
    </w:p>
    <w:p w14:paraId="6DE562AA" w14:textId="77777777" w:rsidR="00F90BDC" w:rsidRDefault="00F90BDC"/>
    <w:p w14:paraId="1406FB76" w14:textId="77777777" w:rsidR="00F90BDC" w:rsidRDefault="00F90BDC">
      <w:r xmlns:w="http://schemas.openxmlformats.org/wordprocessingml/2006/main">
        <w:t xml:space="preserve">ਇਹ ਆਇਤ ਯਿਸੂ ਦੀ ਨਿਰਪੱਖਤਾ ਅਤੇ ਨਿਆਂ ਬਾਰੇ ਸਬਕ ਸਿਖਾਉਣ ਦੀ ਗੱਲ ਕਰਦੀ ਹੈ।</w:t>
      </w:r>
    </w:p>
    <w:p w14:paraId="6AE9A054" w14:textId="77777777" w:rsidR="00F90BDC" w:rsidRDefault="00F90BDC"/>
    <w:p w14:paraId="1FB894C7" w14:textId="77777777" w:rsidR="00F90BDC" w:rsidRDefault="00F90BDC">
      <w:r xmlns:w="http://schemas.openxmlformats.org/wordprocessingml/2006/main">
        <w:t xml:space="preserve">1. ਨਿਰਪੱਖਤਾ ਦੀ ਸ਼ਕਤੀ: ਨਿਆਂ ਬਾਰੇ ਯਿਸੂ ਦੀ ਸਿੱਖਿਆ</w:t>
      </w:r>
    </w:p>
    <w:p w14:paraId="07305D41" w14:textId="77777777" w:rsidR="00F90BDC" w:rsidRDefault="00F90BDC"/>
    <w:p w14:paraId="65763A9D" w14:textId="77777777" w:rsidR="00F90BDC" w:rsidRDefault="00F90BDC">
      <w:r xmlns:w="http://schemas.openxmlformats.org/wordprocessingml/2006/main">
        <w:t xml:space="preserve">2. ਅੰਗੂਰੀ ਬਾਗ਼ ਵਿਚ ਮਜ਼ਦੂਰਾਂ ਦਾ ਦ੍ਰਿਸ਼ਟਾਂਤ: ਸਹੀ ਕੀ ਹੈ ਭੁਗਤਾਨ ਕਰਨ ਵਿਚ ਇਕ ਸਬਕ</w:t>
      </w:r>
    </w:p>
    <w:p w14:paraId="03B37520" w14:textId="77777777" w:rsidR="00F90BDC" w:rsidRDefault="00F90BDC"/>
    <w:p w14:paraId="16A1092B" w14:textId="77777777" w:rsidR="00F90BDC" w:rsidRDefault="00F90BDC">
      <w:r xmlns:w="http://schemas.openxmlformats.org/wordprocessingml/2006/main">
        <w:t xml:space="preserve">1. ਅਫ਼ਸੀਆਂ 4:25-32 - ਨਵੇਂ ਸਵੈ ਨੂੰ ਪਹਿਨਣਾ ਅਤੇ ਧਾਰਮਿਕਤਾ ਵਿੱਚ ਰਹਿਣਾ</w:t>
      </w:r>
    </w:p>
    <w:p w14:paraId="3AE98778" w14:textId="77777777" w:rsidR="00F90BDC" w:rsidRDefault="00F90BDC"/>
    <w:p w14:paraId="2BFEE00F" w14:textId="77777777" w:rsidR="00F90BDC" w:rsidRDefault="00F90BDC">
      <w:r xmlns:w="http://schemas.openxmlformats.org/wordprocessingml/2006/main">
        <w:t xml:space="preserve">2. ਕਹਾਉਤਾਂ 16:11 - ਇੱਕ ਸਹੀ ਸੰਤੁਲਨ ਅਤੇ ਪੈਮਾਨੇ ਪ੍ਰਭੂ ਦੇ ਹਨ</w:t>
      </w:r>
    </w:p>
    <w:p w14:paraId="6BE674A4" w14:textId="77777777" w:rsidR="00F90BDC" w:rsidRDefault="00F90BDC"/>
    <w:p w14:paraId="0315A594" w14:textId="77777777" w:rsidR="00F90BDC" w:rsidRDefault="00F90BDC">
      <w:r xmlns:w="http://schemas.openxmlformats.org/wordprocessingml/2006/main">
        <w:t xml:space="preserve">ਮੱਤੀ 20:14 ਜੋ ਤੇਰਾ ਹੈ ਉਸਨੂੰ ਲੈ ਅਤੇ ਆਪਣੇ ਰਾਹ ਚੱਲੋ: ਮੈਂ ਇਸ ਆਖਰੀ ਨੂੰ ਵੀ ਦੇਵਾਂਗਾ, ਜਿਵੇਂ ਤੈਨੂੰ ਦਿੱਤਾ ਗਿਆ ਹੈ।</w:t>
      </w:r>
    </w:p>
    <w:p w14:paraId="707DC4C0" w14:textId="77777777" w:rsidR="00F90BDC" w:rsidRDefault="00F90BDC"/>
    <w:p w14:paraId="23F1FD7A" w14:textId="77777777" w:rsidR="00F90BDC" w:rsidRDefault="00F90BDC">
      <w:r xmlns:w="http://schemas.openxmlformats.org/wordprocessingml/2006/main">
        <w:t xml:space="preserve">ਯਿਸੂ ਨੇ ਆਪਣੇ ਪੈਰੋਕਾਰਾਂ ਨੂੰ ਕਿਹਾ ਕਿ ਉਹ ਜੋ ਕੁਝ ਵੀ ਦਿੱਤਾ ਗਿਆ ਹੈ ਉਸ ਨੂੰ ਸਵੀਕਾਰ ਕਰਨ ਅਤੇ ਦੂਜਿਆਂ ਦੀਆਂ ਬਰਕਤਾਂ ਤੋਂ ਈਰਖਾ ਨਾ ਕਰਨ।</w:t>
      </w:r>
    </w:p>
    <w:p w14:paraId="15960851" w14:textId="77777777" w:rsidR="00F90BDC" w:rsidRDefault="00F90BDC"/>
    <w:p w14:paraId="37C9BA7B" w14:textId="77777777" w:rsidR="00F90BDC" w:rsidRDefault="00F90BDC">
      <w:r xmlns:w="http://schemas.openxmlformats.org/wordprocessingml/2006/main">
        <w:t xml:space="preserve">1. "ਪ੍ਰਭੂ ਵਿੱਚ ਸੰਤੁਸ਼ਟੀ: ਸਾਡੇ ਕੋਲ ਜੋ ਹੈ ਉਸ ਨਾਲ ਸੰਤੁਸ਼ਟ ਹੋਣਾ ਸਿੱਖਣਾ"</w:t>
      </w:r>
    </w:p>
    <w:p w14:paraId="5103DD38" w14:textId="77777777" w:rsidR="00F90BDC" w:rsidRDefault="00F90BDC"/>
    <w:p w14:paraId="1C4A93B3" w14:textId="77777777" w:rsidR="00F90BDC" w:rsidRDefault="00F90BDC">
      <w:r xmlns:w="http://schemas.openxmlformats.org/wordprocessingml/2006/main">
        <w:t xml:space="preserve">2. "ਲੋਭ ਨਾ ਕਰੋ: ਈਰਖਾ ਦਾ ਖ਼ਤਰਾ"</w:t>
      </w:r>
    </w:p>
    <w:p w14:paraId="7410F225" w14:textId="77777777" w:rsidR="00F90BDC" w:rsidRDefault="00F90BDC"/>
    <w:p w14:paraId="49267784" w14:textId="77777777" w:rsidR="00F90BDC" w:rsidRDefault="00F90BDC">
      <w:r xmlns:w="http://schemas.openxmlformats.org/wordprocessingml/2006/main">
        <w:t xml:space="preserve">1. ਫ਼ਿਲਿੱਪੀਆਂ 4:11-13 - "ਇਹ ਨਹੀਂ ਕਿ ਮੈਂ ਲੋੜਵੰਦ ਹੋਣ ਦੀ ਗੱਲ ਕਰ ਰਿਹਾ ਹਾਂ, ਕਿਉਂਕਿ ਮੈਂ ਕਿਸੇ ਵੀ ਸਥਿਤੀ ਵਿੱਚ ਸੰਤੁਸ਼ਟ ਰਹਿਣਾ ਸਿੱਖਿਆ ਹੈ। ਮੈਂ ਜਾਣਦਾ ਹਾਂ ਕਿ ਕਿਵੇਂ ਨੀਵਾਂ ਹੋਣਾ ਹੈ, ਅਤੇ ਮੈਂ ਜਾਣਦਾ ਹਾਂ ਕਿ ਕਿਵੇਂ ਭਰਪੂਰ ਹੋਣਾ ਹੈ। ਅਤੇ ਹਰ ਹਾਲਾਤ ਵਿੱਚ, ਮੈਂ ਭਰਪੂਰਤਾ ਅਤੇ ਭੁੱਖ, ਭਰਪੂਰਤਾ ਅਤੇ ਲੋੜ ਦਾ ਸਾਹਮਣਾ ਕਰਨ ਦਾ ਰਾਜ਼ ਸਿੱਖਿਆ ਹੈ।</w:t>
      </w:r>
    </w:p>
    <w:p w14:paraId="63C3E961" w14:textId="77777777" w:rsidR="00F90BDC" w:rsidRDefault="00F90BDC"/>
    <w:p w14:paraId="6DDD13B0" w14:textId="77777777" w:rsidR="00F90BDC" w:rsidRDefault="00F90BDC">
      <w:r xmlns:w="http://schemas.openxmlformats.org/wordprocessingml/2006/main">
        <w:t xml:space="preserve">2. ਰੋਮੀਆਂ 12:15 - "ਅਨੰਦ ਕਰਨ ਵਾਲਿਆਂ ਨਾਲ ਅਨੰਦ ਕਰੋ, ਰੋਣ ਵਾਲਿਆਂ ਨਾਲ ਰੋਵੋ।"</w:t>
      </w:r>
    </w:p>
    <w:p w14:paraId="554944E4" w14:textId="77777777" w:rsidR="00F90BDC" w:rsidRDefault="00F90BDC"/>
    <w:p w14:paraId="76E4C5B4" w14:textId="77777777" w:rsidR="00F90BDC" w:rsidRDefault="00F90BDC">
      <w:r xmlns:w="http://schemas.openxmlformats.org/wordprocessingml/2006/main">
        <w:t xml:space="preserve">ਮੱਤੀ 20:15 ਕੀ ਮੇਰੇ ਲਈ ਇਹ ਜਾਇਜ਼ ਨਹੀਂ ਹੈ ਕਿ ਮੈਂ ਆਪਣੇ ਨਾਲ ਜੋ ਚਾਹਾਂ ਕਰਾਂ? ਕੀ ਤੇਰੀ ਅੱਖ ਬੁਰੀ ਹੈ, ਕਿਉਂਕਿ ਮੈਂ ਚੰਗਾ ਹਾਂ?</w:t>
      </w:r>
    </w:p>
    <w:p w14:paraId="4181734A" w14:textId="77777777" w:rsidR="00F90BDC" w:rsidRDefault="00F90BDC"/>
    <w:p w14:paraId="1E30C31D" w14:textId="77777777" w:rsidR="00F90BDC" w:rsidRDefault="00F90BDC">
      <w:r xmlns:w="http://schemas.openxmlformats.org/wordprocessingml/2006/main">
        <w:t xml:space="preserve">ਯਿਸੂ ਆਪਣੇ ਵਿਰੋਧੀਆਂ ਦੇ ਇਰਾਦਿਆਂ 'ਤੇ ਸਵਾਲ ਕਰਦਾ ਹੈ, ਇਹ ਪੁੱਛਦਾ ਹੈ ਕਿ ਕੀ ਉਹ ਇਸ ਗੱਲ ਤੋਂ ਨਾਰਾਜ਼ ਹਨ ਕਿ ਉਹ ਖੁੱਲ੍ਹੇ ਦਿਲ ਵਾਲਾ ਹੈ।</w:t>
      </w:r>
    </w:p>
    <w:p w14:paraId="4FB9F239" w14:textId="77777777" w:rsidR="00F90BDC" w:rsidRDefault="00F90BDC"/>
    <w:p w14:paraId="2B8E4183" w14:textId="77777777" w:rsidR="00F90BDC" w:rsidRDefault="00F90BDC">
      <w:r xmlns:w="http://schemas.openxmlformats.org/wordprocessingml/2006/main">
        <w:t xml:space="preserve">1. ਯਿਸੂ ਦੀ ਉਦਾਰਤਾ - ਕਿਵੇਂ ਯਿਸੂ ਦੇ ਨਿਰਸਵਾਰਥ ਦਿਆਲਤਾ ਦੇ ਕੰਮਾਂ ਨੇ ਉਨ੍ਹਾਂ ਲੋਕਾਂ ਨੂੰ ਚੁਣੌਤੀ ਦਿੱਤੀ ਜੋ ਉਸਦੇ ਇਰਾਦਿਆਂ 'ਤੇ ਸਵਾਲ ਉਠਾਉਂਦੇ ਸਨ।</w:t>
      </w:r>
    </w:p>
    <w:p w14:paraId="0B73F90A" w14:textId="77777777" w:rsidR="00F90BDC" w:rsidRDefault="00F90BDC"/>
    <w:p w14:paraId="7B259BD1" w14:textId="77777777" w:rsidR="00F90BDC" w:rsidRDefault="00F90BDC">
      <w:r xmlns:w="http://schemas.openxmlformats.org/wordprocessingml/2006/main">
        <w:t xml:space="preserve">2. ਦਇਆ ਦੀ ਕੀਮਤ - ਯਿਸੂ ਦੇ ਨਿਰਸਵਾਰਥ ਕੰਮਾਂ ਦੀ ਮਹੱਤਤਾ ਦੀ ਜਾਂਚ ਕਰਨਾ ਅਤੇ ਅੱਜ ਸਾਡੇ ਲਈ ਉਹਨਾਂ ਦਾ ਕੀ ਅਰਥ ਹੈ।</w:t>
      </w:r>
    </w:p>
    <w:p w14:paraId="6CD7A10D" w14:textId="77777777" w:rsidR="00F90BDC" w:rsidRDefault="00F90BDC"/>
    <w:p w14:paraId="274A60F1" w14:textId="77777777" w:rsidR="00F90BDC" w:rsidRDefault="00F90BDC">
      <w:r xmlns:w="http://schemas.openxmlformats.org/wordprocessingml/2006/main">
        <w:t xml:space="preserve">1. ਫ਼ਿਲਿੱਪੀਆਂ 2:3-4 - "ਸੁਆਰਥੀ ਲਾਲਸਾ ਜਾਂ ਵਿਅਰਥ ਅਹੰਕਾਰ ਤੋਂ ਕੁਝ ਵੀ ਨਾ ਕਰੋ। ਸਗੋਂ ਨਿਮਰਤਾ ਨਾਲ ਦੂਜਿਆਂ ਨੂੰ ਆਪਣੇ ਨਾਲੋਂ ਉੱਚਾ ਸਮਝੋ, ਆਪਣੇ ਹਿੱਤਾਂ ਵੱਲ ਨਾ ਦੇਖੋ, ਪਰ ਤੁਹਾਡੇ ਵਿੱਚੋਂ ਹਰ ਇੱਕ ਦੂਜੇ ਦੇ ਹਿੱਤਾਂ ਵੱਲ ਧਿਆਨ ਦਿਓ।"</w:t>
      </w:r>
    </w:p>
    <w:p w14:paraId="6B75C2B5" w14:textId="77777777" w:rsidR="00F90BDC" w:rsidRDefault="00F90BDC"/>
    <w:p w14:paraId="1FBB8CB2" w14:textId="77777777" w:rsidR="00F90BDC" w:rsidRDefault="00F90BDC">
      <w:r xmlns:w="http://schemas.openxmlformats.org/wordprocessingml/2006/main">
        <w:t xml:space="preserve">2. ਯੂਹੰਨਾ 13:12-17 - "ਜਦੋਂ ਉਹ ਉਨ੍ਹਾਂ ਦੇ ਪੈਰ ਧੋਣ ਤੋਂ ਹਟ ਗਿਆ, ਤਾਂ ਉਹ ਆਪਣੇ ਕੱਪੜੇ ਪਾ ਕੇ ਆਪਣੀ ਥਾਂ ਤੇ ਵਾਪਸ ਆ ਗਿਆ। "ਕੀ ਤੁਸੀਂ ਸਮਝਦੇ ਹੋ ਕਿ ਮੈਂ ਤੁਹਾਡੇ ਲਈ ਕੀ ਕੀਤਾ ਹੈ?" ਉਸ ਨੇ ਉਨ੍ਹਾਂ ਨੂੰ ਪੁੱਛਿਆ, “ਤੁਸੀਂ ਮੈਨੂੰ 'ਗੁਰੂ' </w:t>
      </w:r>
      <w:r xmlns:w="http://schemas.openxmlformats.org/wordprocessingml/2006/main">
        <w:lastRenderedPageBreak xmlns:w="http://schemas.openxmlformats.org/wordprocessingml/2006/main"/>
      </w:r>
      <w:r xmlns:w="http://schemas.openxmlformats.org/wordprocessingml/2006/main">
        <w:t xml:space="preserve">ਅਤੇ 'ਪ੍ਰਭੂ' ਕਹਿੰਦੇ ਹੋ, ਅਤੇ ਠੀਕ ਹੈ, ਕਿਉਂਕਿ ਮੈਂ ਉਹ ਹਾਂ, ਹੁਣ ਜਦੋਂ ਮੈਂ, ਤੁਹਾਡੇ ਪ੍ਰਭੂ ਅਤੇ ਗੁਰੂ ਨੇ ਤੁਹਾਡੇ ਪੈਰ ਧੋ ਦਿੱਤੇ ਹਨ, ਤੁਹਾਨੂੰ ਵੀ ਇੱਕ ਦੂਜੇ ਦੇ ਪੈਰ ਧੋਣੇ ਚਾਹੀਦੇ ਹਨ। ਮੈਂ ਤੁਹਾਨੂੰ ਸੱਚ-ਮੁੱਚ ਦੱਸਦਾ ਹਾਂ ਕਿ ਕੋਈ ਵੀ ਸੇਵਕ ਆਪਣੇ ਮਾਲਕ ਨਾਲੋਂ ਵੱਡਾ ਨਹੀਂ ਹੈ ਅਤੇ ਨਾ ਹੀ ਕੋਈ ਦੂਤ ਉਸ ਤੋਂ ਵੱਡਾ ਹੈ ਜਿਸਨੇ ਉਸ ਨੂੰ ਭੇਜਿਆ ਹੈ। ਹੁਣ ਜਦੋਂ ਤੁਸੀਂ ਇਹ ਗੱਲਾਂ ਜਾਣਦੇ ਹੋ ਤਾਂ ਤੁਸੀਂ ਜੇਕਰ ਤੁਸੀਂ ਉਨ੍ਹਾਂ ਨੂੰ ਕਰੋਗੇ ਤਾਂ ਅਸੀਸ ਪ੍ਰਾਪਤ ਕਰੋਗੇ। ”</w:t>
      </w:r>
    </w:p>
    <w:p w14:paraId="791154B7" w14:textId="77777777" w:rsidR="00F90BDC" w:rsidRDefault="00F90BDC"/>
    <w:p w14:paraId="28EBD855" w14:textId="77777777" w:rsidR="00F90BDC" w:rsidRDefault="00F90BDC">
      <w:r xmlns:w="http://schemas.openxmlformats.org/wordprocessingml/2006/main">
        <w:t xml:space="preserve">ਮੱਤੀ 20:16 ਇਸ ਲਈ ਪਿਛਲਾ ਪਹਿਲਾ ਹੋਵੇਗਾ, ਅਤੇ ਪਹਿਲਾ ਆਖਰੀ ਹੋਵੇਗਾ: ਕਿਉਂਕਿ ਬਹੁਤ ਸਾਰੇ ਸੱਦੇ ਜਾਂਦੇ ਹਨ, ਪਰ ਥੋੜੇ ਚੁਣੇ ਹੋਏ ਹਨ।</w:t>
      </w:r>
    </w:p>
    <w:p w14:paraId="7AD7056C" w14:textId="77777777" w:rsidR="00F90BDC" w:rsidRDefault="00F90BDC"/>
    <w:p w14:paraId="25F80A8E" w14:textId="77777777" w:rsidR="00F90BDC" w:rsidRDefault="00F90BDC">
      <w:r xmlns:w="http://schemas.openxmlformats.org/wordprocessingml/2006/main">
        <w:t xml:space="preserve">ਪਰਮੇਸ਼ੁਰ ਦੀ ਯੋਜਨਾ ਸਭ ਤੋਂ ਘੱਟ ਸੰਭਾਵਨਾ ਨੂੰ ਸਿਖਰ 'ਤੇ ਅਤੇ ਸਭ ਤੋਂ ਵੱਧ ਸੰਭਾਵਨਾ ਨੂੰ ਹੇਠਾਂ ਲਿਆਉਣ ਦੀ ਹੈ।</w:t>
      </w:r>
    </w:p>
    <w:p w14:paraId="37B9A90D" w14:textId="77777777" w:rsidR="00F90BDC" w:rsidRDefault="00F90BDC"/>
    <w:p w14:paraId="68972BCA" w14:textId="77777777" w:rsidR="00F90BDC" w:rsidRDefault="00F90BDC">
      <w:r xmlns:w="http://schemas.openxmlformats.org/wordprocessingml/2006/main">
        <w:t xml:space="preserve">1. ਰੱਬ ਦੀਆਂ ਚੁਣੌਤੀਆਂ: ਸਥਿਤੀ ਨੂੰ ਉਲਟਾਉਣਾ</w:t>
      </w:r>
    </w:p>
    <w:p w14:paraId="0A77DCF2" w14:textId="77777777" w:rsidR="00F90BDC" w:rsidRDefault="00F90BDC"/>
    <w:p w14:paraId="3363ED5B" w14:textId="77777777" w:rsidR="00F90BDC" w:rsidRDefault="00F90BDC">
      <w:r xmlns:w="http://schemas.openxmlformats.org/wordprocessingml/2006/main">
        <w:t xml:space="preserve">2. ਪਰਮੇਸ਼ੁਰ ਦੇ ਅਟੱਲ ਪਿਆਰ ਦੀ ਸ਼ਕਤੀ</w:t>
      </w:r>
    </w:p>
    <w:p w14:paraId="1B9593CD" w14:textId="77777777" w:rsidR="00F90BDC" w:rsidRDefault="00F90BDC"/>
    <w:p w14:paraId="5453EDD9" w14:textId="77777777" w:rsidR="00F90BDC" w:rsidRDefault="00F90BDC">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14:paraId="32D87786" w14:textId="77777777" w:rsidR="00F90BDC" w:rsidRDefault="00F90BDC"/>
    <w:p w14:paraId="356E136A" w14:textId="77777777" w:rsidR="00F90BDC" w:rsidRDefault="00F90BDC">
      <w:r xmlns:w="http://schemas.openxmlformats.org/wordprocessingml/2006/main">
        <w:t xml:space="preserve">2. ਯਾਕੂਬ 2:5 - "ਸੁਣੋ, ਮੇਰੇ ਪਿਆਰੇ ਭਰਾਵੋ, ਕੀ ਪਰਮੇਸ਼ੁਰ ਨੇ ਸੰਸਾਰ ਵਿੱਚ ਗਰੀਬ ਲੋਕਾਂ ਨੂੰ ਵਿਸ਼ਵਾਸ ਵਿੱਚ ਅਮੀਰ ਅਤੇ ਰਾਜ ਦੇ ਵਾਰਸ ਬਣਨ ਲਈ ਨਹੀਂ ਚੁਣਿਆ, ਜਿਸਦਾ ਉਸਨੇ ਆਪਣੇ ਪਿਆਰ ਕਰਨ ਵਾਲਿਆਂ ਨਾਲ ਵਾਅਦਾ ਕੀਤਾ ਹੈ?"</w:t>
      </w:r>
    </w:p>
    <w:p w14:paraId="5AEBAB23" w14:textId="77777777" w:rsidR="00F90BDC" w:rsidRDefault="00F90BDC"/>
    <w:p w14:paraId="1E11518E" w14:textId="77777777" w:rsidR="00F90BDC" w:rsidRDefault="00F90BDC">
      <w:r xmlns:w="http://schemas.openxmlformats.org/wordprocessingml/2006/main">
        <w:t xml:space="preserve">ਮੱਤੀ 20:17 ਅਤੇ ਯਿਸੂ ਯਰੂਸ਼ਲਮ ਨੂੰ ਜਾ ਰਿਹਾ ਸੀ ਅਤੇ ਉਨ੍ਹਾਂ ਬਾਰਾਂ ਚੇਲਿਆਂ ਨੂੰ ਰਾਹ ਵਿੱਚ ਅਲੱਗ ਲੈ ਗਿਆ ਅਤੇ ਉਨ੍ਹਾਂ ਨੂੰ ਕਿਹਾ,</w:t>
      </w:r>
    </w:p>
    <w:p w14:paraId="19728762" w14:textId="77777777" w:rsidR="00F90BDC" w:rsidRDefault="00F90BDC"/>
    <w:p w14:paraId="59C0896D" w14:textId="77777777" w:rsidR="00F90BDC" w:rsidRDefault="00F90BDC">
      <w:r xmlns:w="http://schemas.openxmlformats.org/wordprocessingml/2006/main">
        <w:t xml:space="preserve">ਯਿਸੂ ਨੇ ਬਾਰਾਂ ਚੇਲਿਆਂ ਨੂੰ ਯਰੂਸ਼ਲਮ ਦੇ ਰਸਤੇ ਵਿੱਚ ਨਿਮਰਤਾ ਅਤੇ ਸੇਵਾ ਬਾਰੇ ਮਹੱਤਵਪੂਰਨ ਸਬਕ ਸਿਖਾਏ।</w:t>
      </w:r>
    </w:p>
    <w:p w14:paraId="4A64F7BC" w14:textId="77777777" w:rsidR="00F90BDC" w:rsidRDefault="00F90BDC"/>
    <w:p w14:paraId="1E80B8AC" w14:textId="77777777" w:rsidR="00F90BDC" w:rsidRDefault="00F90BDC">
      <w:r xmlns:w="http://schemas.openxmlformats.org/wordprocessingml/2006/main">
        <w:t xml:space="preserve">1: ਸਾਨੂੰ ਨਿਮਰ ਹੋਣਾ ਚਾਹੀਦਾ ਹੈ ਅਤੇ ਦੂਜਿਆਂ ਦੀ ਸੇਵਾ ਕਰਨੀ ਚਾਹੀਦੀ ਹੈ ਜਿਵੇਂ ਯਿਸੂ ਨੇ ਬਾਰਾਂ ਚੇਲਿਆਂ ਦੀ ਸੇਵਾ ਕੀਤੀ ਸੀ।</w:t>
      </w:r>
    </w:p>
    <w:p w14:paraId="4B395C00" w14:textId="77777777" w:rsidR="00F90BDC" w:rsidRDefault="00F90BDC"/>
    <w:p w14:paraId="728B4AB5" w14:textId="77777777" w:rsidR="00F90BDC" w:rsidRDefault="00F90BDC">
      <w:r xmlns:w="http://schemas.openxmlformats.org/wordprocessingml/2006/main">
        <w:t xml:space="preserve">2: ਯਿਸੂ ਸਾਡੀ ਮਿਸਾਲ ਹੈ। ਸਾਨੂੰ ਉਸ ਦੀ ਨਿਮਰਤਾ ਅਤੇ ਸੇਵਾ ਦੀ ਮਿਸਾਲ ਦੀ ਪਾਲਣਾ ਕਰਨੀ ਚਾਹੀਦੀ ਹੈ।</w:t>
      </w:r>
    </w:p>
    <w:p w14:paraId="64BDF25F" w14:textId="77777777" w:rsidR="00F90BDC" w:rsidRDefault="00F90BDC"/>
    <w:p w14:paraId="660800A6" w14:textId="77777777" w:rsidR="00F90BDC" w:rsidRDefault="00F90BDC">
      <w:r xmlns:w="http://schemas.openxmlformats.org/wordprocessingml/2006/main">
        <w:t xml:space="preserve">1: ਫ਼ਿਲਿੱਪੀਆਂ 2:3-4 - ਸੁਆਰਥੀ ਲਾਲਸਾ ਜਾਂ ਵਿਅਰਥ ਹੰਕਾਰ ਤੋਂ ਕੁਝ ਨਾ ਕਰੋ। ਇਸ ਦੀ ਬਜਾਇ, ਨਿਮਰਤਾ ਵਿਚ ਦੂਸਰਿਆਂ ਨੂੰ ਆਪਣੇ ਨਾਲੋਂ ਉੱਚਾ ਸਮਝੋ।</w:t>
      </w:r>
    </w:p>
    <w:p w14:paraId="5C0DCDD9" w14:textId="77777777" w:rsidR="00F90BDC" w:rsidRDefault="00F90BDC"/>
    <w:p w14:paraId="189EED1A" w14:textId="77777777" w:rsidR="00F90BDC" w:rsidRDefault="00F90BDC">
      <w:r xmlns:w="http://schemas.openxmlformats.org/wordprocessingml/2006/main">
        <w:t xml:space="preserve">2: ਮਰਕੁਸ 10:42-45 - ਯਿਸੂ ਨੇ ਉਨ੍ਹਾਂ ਨੂੰ ਇਕੱਠਿਆਂ ਬੁਲਾਇਆ ਅਤੇ ਕਿਹਾ, "ਤੁਸੀਂ ਜਾਣਦੇ ਹੋ ਜੋ ਪਰਾਈਆਂ ਕੌਮਾਂ ਦੇ ਹਾਕਮ ਸਮਝੇ ਜਾਂਦੇ ਹਨ, ਉਹ ਉਨ੍ਹਾਂ ਉੱਤੇ ਰਾਜ ਕਰਦੇ ਹਨ, ਅਤੇ ਉਨ੍ਹਾਂ ਦੇ ਉੱਚ ਅਧਿਕਾਰੀ ਉਨ੍ਹਾਂ ਉੱਤੇ ਅਧਿਕਾਰ ਰੱਖਦੇ ਹਨ, ਤੁਹਾਡੇ ਨਾਲ ਅਜਿਹਾ ਨਹੀਂ ਹੈ। ਜੋ ਕੋਈ ਤੁਹਾਡੇ ਵਿੱਚੋਂ ਮਹਾਨ ਬਣਨਾ ਚਾਹੁੰਦਾ ਹੈ ਉਹ ਤੁਹਾਡਾ ਸੇਵਕ ਹੋਣਾ ਚਾਹੀਦਾ ਹੈ।</w:t>
      </w:r>
    </w:p>
    <w:p w14:paraId="23FACE2C" w14:textId="77777777" w:rsidR="00F90BDC" w:rsidRDefault="00F90BDC"/>
    <w:p w14:paraId="67C42BA6" w14:textId="77777777" w:rsidR="00F90BDC" w:rsidRDefault="00F90BDC">
      <w:r xmlns:w="http://schemas.openxmlformats.org/wordprocessingml/2006/main">
        <w:t xml:space="preserve">ਮੱਤੀ 20:18 ਵੇਖੋ, ਅਸੀਂ ਯਰੂਸ਼ਲਮ ਨੂੰ ਜਾਂਦੇ ਹਾਂ; ਅਤੇ ਮਨੁੱਖ ਦੇ ਪੁੱਤਰ ਨੂੰ ਮੁੱਖ ਜਾਜਕਾਂ ਅਤੇ ਉਪਦੇਸ਼ਕਾਂ ਦੇ ਹੱਥ ਫੜਵਾਇਆ ਜਾਵੇਗਾ ਅਤੇ ਉਹ ਉਸਨੂੰ ਮੌਤ ਦੀ ਸਜ਼ਾ ਦੇਣਗੇ।</w:t>
      </w:r>
    </w:p>
    <w:p w14:paraId="6BCB6BF3" w14:textId="77777777" w:rsidR="00F90BDC" w:rsidRDefault="00F90BDC"/>
    <w:p w14:paraId="75F931A6" w14:textId="77777777" w:rsidR="00F90BDC" w:rsidRDefault="00F90BDC">
      <w:r xmlns:w="http://schemas.openxmlformats.org/wordprocessingml/2006/main">
        <w:t xml:space="preserve">ਬੀਤਣ ਯਿਸੂ ਨੂੰ ਧੋਖਾ ਦਿੱਤੇ ਜਾਣ ਅਤੇ ਮੌਤ ਦੀ ਨਿੰਦਾ ਕੀਤੇ ਜਾਣ ਦੀ ਗੱਲ ਕਰਦਾ ਹੈ।</w:t>
      </w:r>
    </w:p>
    <w:p w14:paraId="73F2AE8E" w14:textId="77777777" w:rsidR="00F90BDC" w:rsidRDefault="00F90BDC"/>
    <w:p w14:paraId="401F642A" w14:textId="77777777" w:rsidR="00F90BDC" w:rsidRDefault="00F90BDC">
      <w:r xmlns:w="http://schemas.openxmlformats.org/wordprocessingml/2006/main">
        <w:t xml:space="preserve">1: ਸਾਨੂੰ ਵਿਸ਼ਵਾਸ ਅਤੇ ਭਰੋਸਾ ਹੋਣਾ ਚਾਹੀਦਾ ਹੈ ਕਿ ਪਰਮੇਸ਼ੁਰ ਦੀ ਯੋਜਨਾ ਸਾਡੇ ਭਲੇ ਲਈ ਹੈ, ਭਾਵੇਂ ਇਹ ਸਮਝਣਾ ਔਖਾ ਹੋਵੇ।</w:t>
      </w:r>
    </w:p>
    <w:p w14:paraId="0F526C5D" w14:textId="77777777" w:rsidR="00F90BDC" w:rsidRDefault="00F90BDC"/>
    <w:p w14:paraId="6813DBBD" w14:textId="77777777" w:rsidR="00F90BDC" w:rsidRDefault="00F90BDC">
      <w:r xmlns:w="http://schemas.openxmlformats.org/wordprocessingml/2006/main">
        <w:t xml:space="preserve">2: ਯਿਸੂ ਦਾ ਸਾਡੇ ਲਈ ਨਿਰਸਵਾਰਥ ਪਿਆਰ ਇਸ ਗੱਲ ਦੀ ਮਿਸਾਲ ਹੈ ਕਿ ਸਾਨੂੰ ਇਕ-ਦੂਜੇ ਦੀ ਸੇਵਾ ਕਿਵੇਂ ਕਰਨੀ ਚਾਹੀਦੀ ਹੈ।</w:t>
      </w:r>
    </w:p>
    <w:p w14:paraId="5CE1C517" w14:textId="77777777" w:rsidR="00F90BDC" w:rsidRDefault="00F90BDC"/>
    <w:p w14:paraId="5C52DE9E" w14:textId="77777777" w:rsidR="00F90BDC" w:rsidRDefault="00F90BDC">
      <w:r xmlns:w="http://schemas.openxmlformats.org/wordprocessingml/2006/main">
        <w:t xml:space="preserve">1: ਫ਼ਿਲਿੱਪੀਆਂ 2: 5-8 “ਤੁਹਾਡੇ ਵਿੱਚ ਇਹ ਮਨ ਰੱਖੋ, ਜੋ ਮਸੀਹ ਯਿਸੂ ਵਿੱਚ ਤੁਹਾਡਾ ਹੈ, ਜਿਸ ਨੇ ਭਾਵੇਂ ਉਹ ਪਰਮੇਸ਼ੁਰ ਦੇ ਰੂਪ ਵਿੱਚ ਸੀ, ਪਰਮੇਸ਼ੁਰ ਦੇ ਨਾਲ ਬਰਾਬਰੀ ਨੂੰ ਸਮਝਣ ਵਾਲੀ ਚੀਜ਼ ਨਹੀਂ ਸਮਝਿਆ, ਪਰ ਆਪਣੇ ਆਪ ਨੂੰ ਕੁਝ ਨਹੀਂ ਬਣਾਇਆ। ਇੱਕ ਸੇਵਕ ਦਾ ਰੂਪ ਲੈ ਕੇ, ਮਨੁੱਖਾਂ ਦੇ ਰੂਪ ਵਿੱਚ ਪੈਦਾ ਹੋਇਆ. ਅਤੇ ਮਨੁੱਖੀ ਰੂਪ ਵਿੱਚ ਪਾਇਆ ਗਿਆ, ਉਸਨੇ ਮੌਤ ਦੇ ਬਿੰਦੂ ਤੱਕ ਆਗਿਆਕਾਰੀ ਬਣ ਕੇ ਆਪਣੇ ਆਪ ਨੂੰ ਨਿਮਰ ਕੀਤਾ, ਇੱਥੋਂ ਤੱਕ ਕਿ ਸਲੀਬ ਉੱਤੇ ਮੌਤ ਵੀ।”</w:t>
      </w:r>
    </w:p>
    <w:p w14:paraId="72333660" w14:textId="77777777" w:rsidR="00F90BDC" w:rsidRDefault="00F90BDC"/>
    <w:p w14:paraId="31B9FF0E" w14:textId="77777777" w:rsidR="00F90BDC" w:rsidRDefault="00F90BDC">
      <w:r xmlns:w="http://schemas.openxmlformats.org/wordprocessingml/2006/main">
        <w:t xml:space="preserve">2: ਰੋਮੀਆਂ 8:28 "ਅਤੇ ਅਸੀਂ ਜਾਣਦੇ ਹਾਂ ਕਿ ਜਿਹੜੇ ਲੋਕ ਪਰਮੇਸ਼ੁਰ ਨੂੰ ਪਿਆਰ ਕਰਦੇ ਹਨ ਉਨ੍ਹਾਂ ਲਈ ਸਭ ਕੁਝ ਮਿਲ ਕੇ ਭਲੇ ਲਈ ਕੰਮ ਕਰਦਾ ਹੈ, ਉਨ੍ਹਾਂ ਲਈ ਜਿਹੜੇ ਉਸ ਦੇ ਮਕਸਦ ਅਨੁਸਾਰ ਬੁਲਾਏ ਜਾਂਦੇ ਹਨ।"</w:t>
      </w:r>
    </w:p>
    <w:p w14:paraId="477A916E" w14:textId="77777777" w:rsidR="00F90BDC" w:rsidRDefault="00F90BDC"/>
    <w:p w14:paraId="4429FE87" w14:textId="77777777" w:rsidR="00F90BDC" w:rsidRDefault="00F90BDC">
      <w:r xmlns:w="http://schemas.openxmlformats.org/wordprocessingml/2006/main">
        <w:t xml:space="preserve">ਮੱਤੀ 20:19 ਅਤੇ ਉਹ ਨੂੰ ਮਖੌਲ ਕਰਨ, ਕੋਰੜੇ ਮਾਰਨ ਅਤੇ ਸਲੀਬ ਉੱਤੇ ਚੜ੍ਹਾਉਣ ਲਈ ਪਰਾਈਆਂ ਕੌਮਾਂ ਦੇ ਹਵਾਲੇ ਕਰੇਗਾ ਅਤੇ ਤੀਜੇ ਦਿਨ ਉਹ ਜੀ ਉੱਠੇਗਾ।</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ਦੇ ਸਲੀਬ ਉੱਤੇ ਉਸ ਦਾ ਮਜ਼ਾਕ ਉਡਾਉਣ, ਕੋਰੜੇ ਮਾਰਨ ਅਤੇ ਸਲੀਬ ਉੱਤੇ ਚੜ੍ਹਾਉਣ ਲਈ ਸੀ, ਫਿਰ ਵੀ ਉਹ ਤੀਜੇ ਦਿਨ ਦੁਬਾਰਾ ਜੀ ਉੱਠੇਗਾ।</w:t>
      </w:r>
    </w:p>
    <w:p w14:paraId="2C28960C" w14:textId="77777777" w:rsidR="00F90BDC" w:rsidRDefault="00F90BDC"/>
    <w:p w14:paraId="2C111F08" w14:textId="77777777" w:rsidR="00F90BDC" w:rsidRDefault="00F90BDC">
      <w:r xmlns:w="http://schemas.openxmlformats.org/wordprocessingml/2006/main">
        <w:t xml:space="preserve">1. ਪੁਨਰ-ਉਥਾਨ ਦੀ ਉਮੀਦ: ਯਿਸੂ ਦੀ ਜਿੱਤ ਦੀ ਸ਼ਕਤੀ</w:t>
      </w:r>
    </w:p>
    <w:p w14:paraId="27E03320" w14:textId="77777777" w:rsidR="00F90BDC" w:rsidRDefault="00F90BDC"/>
    <w:p w14:paraId="5F161576" w14:textId="77777777" w:rsidR="00F90BDC" w:rsidRDefault="00F90BDC">
      <w:r xmlns:w="http://schemas.openxmlformats.org/wordprocessingml/2006/main">
        <w:t xml:space="preserve">2. ਯਿਸੂ ਦੇ ਬਲੀਦਾਨ ਦੀ ਮਹੱਤਤਾ: ਮੁਕਤੀ ਦੀ ਕੀਮਤ</w:t>
      </w:r>
    </w:p>
    <w:p w14:paraId="6D422A9A" w14:textId="77777777" w:rsidR="00F90BDC" w:rsidRDefault="00F90BDC"/>
    <w:p w14:paraId="1E6954E0" w14:textId="77777777" w:rsidR="00F90BDC" w:rsidRDefault="00F90BDC">
      <w:r xmlns:w="http://schemas.openxmlformats.org/wordprocessingml/2006/main">
        <w:t xml:space="preserve">1. ਯਸਾਯਾਹ 53:4-5 - ਯਕੀਨਨ ਉਸ ਨੇ ਸਾਡੇ ਦੁੱਖ ਝੱਲੇ ਹਨ ਅਤੇ ਸਾਡੇ ਦੁੱਖ ਉਠਾਏ ਹਨ; ਫਿਰ ਵੀ ਅਸੀਂ ਉਸ ਨੂੰ ਮਾਰਿਆ, ਪਰਮੇਸ਼ੁਰ ਦੁਆਰਾ ਮਾਰਿਆ, ਅਤੇ ਦੁਖੀ ਸਮਝਿਆ। ਪਰ ਉਹ ਸਾਡੇ ਅਪਰਾਧਾਂ ਲਈ ਜ਼ਖਮੀ ਹੋਇਆ ਸੀ, ਉਹ ਸਾਡੀਆਂ ਬਦੀਆਂ ਲਈ ਡੰਗਿਆ ਗਿਆ ਸੀ; ਸਾਡੀ ਸ਼ਾਂਤੀ ਲਈ ਸਜ਼ਾ ਉਸ ਉੱਤੇ ਸੀ, ਅਤੇ ਉਸ ਦੀਆਂ ਪੱਟੀਆਂ ਨਾਲ ਅਸੀਂ ਠੀਕ ਹੋ ਗਏ ਹਾਂ।</w:t>
      </w:r>
    </w:p>
    <w:p w14:paraId="49E9E3D3" w14:textId="77777777" w:rsidR="00F90BDC" w:rsidRDefault="00F90BDC"/>
    <w:p w14:paraId="2CD5F650" w14:textId="77777777" w:rsidR="00F90BDC" w:rsidRDefault="00F90BDC">
      <w:r xmlns:w="http://schemas.openxmlformats.org/wordprocessingml/2006/main">
        <w:t xml:space="preserve">2. ਯੂਹੰਨਾ 11:25 - ਯਿਸੂ ਨੇ ਉਸਨੂੰ ਕਿਹਾ, “ਮੈਂ ਪੁਨਰ ਉਥਾਨ ਅਤੇ ਜੀਵਨ ਹਾਂ। ਜਿਹੜਾ ਮੇਰੇ ਵਿੱਚ ਵਿਸ਼ਵਾਸ ਕਰਦਾ ਹੈ, ਭਾਵੇਂ ਉਹ ਮਰ ਜਾਵੇ, ਉਹ ਜਿਉਂਦਾ ਰਹੇਗਾ।</w:t>
      </w:r>
    </w:p>
    <w:p w14:paraId="27571AAE" w14:textId="77777777" w:rsidR="00F90BDC" w:rsidRDefault="00F90BDC"/>
    <w:p w14:paraId="53A740DA" w14:textId="77777777" w:rsidR="00F90BDC" w:rsidRDefault="00F90BDC">
      <w:r xmlns:w="http://schemas.openxmlformats.org/wordprocessingml/2006/main">
        <w:t xml:space="preserve">ਮੱਤੀ 20:20 ਤਦ ਜ਼ਬਦੀ ਦੇ ਬੱਚਿਆਂ ਦੀ ਮਾਂ ਆਪਣੇ ਪੁੱਤਰਾਂ ਸਮੇਤ ਉਸ ਕੋਲ ਆਈ ਅਤੇ ਉਸ ਨੂੰ ਮੱਥਾ ਟੇਕਣ ਅਤੇ ਉਸ ਤੋਂ ਕੁਝ ਮੰਗਣ ਲੱਗੀ।</w:t>
      </w:r>
    </w:p>
    <w:p w14:paraId="526FDB83" w14:textId="77777777" w:rsidR="00F90BDC" w:rsidRDefault="00F90BDC"/>
    <w:p w14:paraId="28451525" w14:textId="77777777" w:rsidR="00F90BDC" w:rsidRDefault="00F90BDC">
      <w:r xmlns:w="http://schemas.openxmlformats.org/wordprocessingml/2006/main">
        <w:t xml:space="preserve">ਜ਼ਬਦੀ ਦੇ ਬੱਚਿਆਂ ਦੀ ਮਾਂ ਆਪਣੇ ਪੁੱਤਰਾਂ ਨਾਲ ਯਿਸੂ ਕੋਲ ਆਈ ਅਤੇ ਉਸ ਤੋਂ ਕਿਰਪਾ ਮੰਗੀ।</w:t>
      </w:r>
    </w:p>
    <w:p w14:paraId="7D48FD23" w14:textId="77777777" w:rsidR="00F90BDC" w:rsidRDefault="00F90BDC"/>
    <w:p w14:paraId="7424199A" w14:textId="77777777" w:rsidR="00F90BDC" w:rsidRDefault="00F90BDC">
      <w:r xmlns:w="http://schemas.openxmlformats.org/wordprocessingml/2006/main">
        <w:t xml:space="preserve">1. ਯਿਸੂ ਹਮੇਸ਼ਾ ਸਾਡੀਆਂ ਬੇਨਤੀਆਂ ਨੂੰ ਸੁਣਨ ਅਤੇ ਉਸਦੀ ਇੱਛਾ ਅਨੁਸਾਰ ਉਹਨਾਂ ਦਾ ਜਵਾਬ ਦੇਣ ਲਈ ਤਿਆਰ ਰਹਿੰਦਾ ਹੈ।</w:t>
      </w:r>
    </w:p>
    <w:p w14:paraId="27F72CBF" w14:textId="77777777" w:rsidR="00F90BDC" w:rsidRDefault="00F90BDC"/>
    <w:p w14:paraId="507C6258" w14:textId="77777777" w:rsidR="00F90BDC" w:rsidRDefault="00F90BDC">
      <w:r xmlns:w="http://schemas.openxmlformats.org/wordprocessingml/2006/main">
        <w:t xml:space="preserve">2. ਯਿਸੂ ਦੇ ਨੇੜੇ ਆਉਣ ਵਿੱਚ ਵਿਸ਼ਵਾਸ ਅਤੇ ਪ੍ਰਾਰਥਨਾ ਦੀ ਸ਼ਕਤੀ।</w:t>
      </w:r>
    </w:p>
    <w:p w14:paraId="4ED5A455" w14:textId="77777777" w:rsidR="00F90BDC" w:rsidRDefault="00F90BDC"/>
    <w:p w14:paraId="750E2CF6" w14:textId="77777777" w:rsidR="00F90BDC" w:rsidRDefault="00F90BDC">
      <w:r xmlns:w="http://schemas.openxmlformats.org/wordprocessingml/2006/main">
        <w:t xml:space="preserve">1. ਮੱਤੀ 7:7-11 - "ਮੰਗੋ, ਅਤੇ ਇਹ ਤੁਹਾਨੂੰ ਦਿੱਤਾ ਜਾਵੇਗਾ; ਭਾਲੋ, ਅਤੇ ਤੁਹਾਨੂੰ ਲੱਭ ਜਾਵੇਗਾ; ਖੜਕਾਓ, ਅਤੇ ਇਹ ਤੁਹਾਡੇ ਲਈ ਖੋਲ੍ਹਿਆ ਜਾਵੇਗਾ। ਕਿਉਂਕਿ ਹਰ ਕੋਈ ਜੋ ਮੰਗਦਾ ਹੈ ਉਹ ਪ੍ਰਾਪਤ ਕਰਦਾ ਹੈ, ਅਤੇ ਜੋ ਭਾਲਦਾ ਹੈ ਉਹ ਲੱਭਦਾ ਹੈ, ਅਤੇ ਜੋ ਖੜਕਾਉਂਦਾ ਹੈ ਉਸ ਲਈ ਖੋਲ੍ਹਿਆ ਜਾਵੇਗਾ. ਜਾਂ ਤੁਹਾਡੇ ਵਿੱਚੋਂ ਅਜਿਹਾ ਕਿਹੜਾ ਮਨੁੱਖ ਹੈ ਜੋ ਜੇ ਉਸਦਾ ਪੁੱਤਰ ਰੋਟੀ ਮੰਗੇ ਤਾਂ ਉਸਨੂੰ ਪੱਥਰ ਦੇਵੇ? ਜਾਂ ਜੇ ਉਹ ਮੱਛੀ ਮੰਗਦਾ ਹੈ, ਤਾਂ ਕੀ ਉਹ ਉਸਨੂੰ ਸੱਪ ਦੇਵੇਗਾ? ਜੇਕਰ ਤੁਸੀਂ ਬੁਰੇ ਹੋ ਕੇ ਆਪਣੇ ਬੱਚਿਆਂ ਨੂੰ ਚੰਗੀਆਂ ਦਾਤਾਂ ਦੇਣੀਆਂ ਜਾਣਦੇ ਹੋ, ਤਾਂ ਤੁਹਾਡਾ ਪਿਤਾ ਜੋ ਸਵਰਗ ਵਿੱਚ ਹੈ, ਉਨ੍ਹਾਂ ਨੂੰ ਕਿੰਨੀਆਂ ਚੰਗੀਆਂ ਚੀਜ਼ਾਂ ਦੇਵੇਗਾ ਜਿਹੜੇ ਉਸ ਤੋਂ ਮੰਗਦੇ ਹਨ!</w:t>
      </w:r>
    </w:p>
    <w:p w14:paraId="3BDFE2A3" w14:textId="77777777" w:rsidR="00F90BDC" w:rsidRDefault="00F90BDC"/>
    <w:p w14:paraId="17065811" w14:textId="77777777" w:rsidR="00F90BDC" w:rsidRDefault="00F90BDC">
      <w:r xmlns:w="http://schemas.openxmlformats.org/wordprocessingml/2006/main">
        <w:t xml:space="preserve">2. ਯਾਕੂਬ 1: 5-6 - ਜੇ ਤੁਹਾਡੇ ਵਿੱਚੋਂ ਕਿਸੇ ਵਿੱਚ ਬੁੱਧ ਦੀ ਘਾਟ ਹੈ, ਤਾਂ ਉਸਨੂੰ ਪਰਮੇਸ਼ੁਰ ਤੋਂ ਮੰਗਣਾ ਚਾਹੀਦਾ ਹੈ, ਜੋ ਸਭ ਨੂੰ ਖੁੱਲ੍ਹੇ ਦਿਲ ਨਾਲ ਅਤੇ ਨਿੰਦਿਆ ਤੋਂ ਬਿਨਾਂ ਦਿੰਦਾ ਹੈ, ਅਤੇ ਇਹ ਉਸਨੂੰ ਦਿੱਤਾ ਜਾਵੇਗਾ. ਪਰ ਉਹ ਬਿਨਾਂ ਸ਼ੱਕ ਨਿਹਚਾ ਨਾਲ ਮੰਗੇ ਕਿਉਂ ਜੋ ਸ਼ੱਕ ਕਰਨ ਵਾਲਾ ਸਮੁੰਦਰ ਦੀ ਲਹਿਰ ਵਰਗਾ ਹੈ ਜੋ ਹਵਾ ਦੁਆਰਾ ਉਛਾਲਿਆ ਗਿਆ ਹੈ।</w:t>
      </w:r>
    </w:p>
    <w:p w14:paraId="696D3746" w14:textId="77777777" w:rsidR="00F90BDC" w:rsidRDefault="00F90BDC"/>
    <w:p w14:paraId="1DEE73FD" w14:textId="77777777" w:rsidR="00F90BDC" w:rsidRDefault="00F90BDC">
      <w:r xmlns:w="http://schemas.openxmlformats.org/wordprocessingml/2006/main">
        <w:t xml:space="preserve">ਮੱਤੀ 20:21 ਅਤੇ ਉਸ ਨੇ ਉਸ ਨੂੰ ਕਿਹਾ, ਤੂੰ ਕੀ ਚਾਹੁੰਦੀ ਹੈਂ? ਉਸ ਨੇ ਉਸ ਨੂੰ ਕਿਹਾ, ਮੇਰੇ ਇਹ ਦੋਵੇਂ ਪੁੱਤਰ ਤੁਹਾਡੇ ਰਾਜ ਵਿੱਚ ਇੱਕ ਤੇਰੇ ਸੱਜੇ ਪਾਸੇ ਅਤੇ ਦੂਜਾ ਖੱਬੇ ਪਾਸੇ ਬੈਠਣ।</w:t>
      </w:r>
    </w:p>
    <w:p w14:paraId="5FE4788A" w14:textId="77777777" w:rsidR="00F90BDC" w:rsidRDefault="00F90BDC"/>
    <w:p w14:paraId="5AF138D9" w14:textId="77777777" w:rsidR="00F90BDC" w:rsidRDefault="00F90BDC">
      <w:r xmlns:w="http://schemas.openxmlformats.org/wordprocessingml/2006/main">
        <w:t xml:space="preserve">ਜੇਮਜ਼ ਅਤੇ ਜੌਨ ਦੀ ਮਾਂ ਨੇ ਯਿਸੂ ਨੂੰ ਆਪਣੇ ਦੋ ਪੁੱਤਰਾਂ ਨੂੰ ਉਸਦੇ ਰਾਜ ਵਿੱਚ ਇੱਕ ਵਿਸ਼ੇਸ਼ ਸਥਾਨ ਦੇਣ ਲਈ, ਉਸਦੇ ਸੱਜੇ ਅਤੇ ਖੱਬੇ ਹੱਥ ਬੈਠਣ ਲਈ ਕਿਹਾ।</w:t>
      </w:r>
    </w:p>
    <w:p w14:paraId="731EBA31" w14:textId="77777777" w:rsidR="00F90BDC" w:rsidRDefault="00F90BDC"/>
    <w:p w14:paraId="7CD9D013" w14:textId="77777777" w:rsidR="00F90BDC" w:rsidRDefault="00F90BDC">
      <w:r xmlns:w="http://schemas.openxmlformats.org/wordprocessingml/2006/main">
        <w:t xml:space="preserve">1. ਵਿਸ਼ਵਾਸ ਅਤੇ ਦ੍ਰਿੜਤਾ ਦੀ ਸ਼ਕਤੀ - ਜੇਮਸ ਅਤੇ ਜੌਨ ਦੀ ਮਾਂ ਤੋਂ ਸਿੱਖਣਾ</w:t>
      </w:r>
    </w:p>
    <w:p w14:paraId="4B1066DB" w14:textId="77777777" w:rsidR="00F90BDC" w:rsidRDefault="00F90BDC"/>
    <w:p w14:paraId="4F46C66F" w14:textId="77777777" w:rsidR="00F90BDC" w:rsidRDefault="00F90BDC">
      <w:r xmlns:w="http://schemas.openxmlformats.org/wordprocessingml/2006/main">
        <w:t xml:space="preserve">2. ਅਜ਼ੀਜ਼ਾਂ ਦੀ ਖ਼ਾਤਰ ਕੁਰਬਾਨੀ ਦੇਣਾ - ਜੇਮਸ ਅਤੇ ਜੌਨ ਦੀ ਮਾਂ</w:t>
      </w:r>
    </w:p>
    <w:p w14:paraId="69377939" w14:textId="77777777" w:rsidR="00F90BDC" w:rsidRDefault="00F90BDC"/>
    <w:p w14:paraId="103264F0" w14:textId="77777777" w:rsidR="00F90BDC" w:rsidRDefault="00F90BDC">
      <w:r xmlns:w="http://schemas.openxmlformats.org/wordprocessingml/2006/main">
        <w:t xml:space="preserve">1. ਅਫ਼ਸੀਆਂ 2:8-9 - ਕਿਉਂਕਿ ਕਿਰਪਾ ਦੁਆਰਾ ਤੁਸੀਂ ਵਿਸ਼ਵਾਸ ਦੁਆਰਾ ਬਚਾਏ ਗਏ ਹੋ; ਅਤੇ ਇਹ ਤੁਹਾਡੇ ਵੱਲੋਂ ਨਹੀਂ, ਇਹ ਪਰਮੇਸ਼ੁਰ ਦੀ ਦਾਤ ਹੈ। ਕੰਮਾਂ ਦੇ ਨਤੀਜੇ ਵਜੋਂ ਨਹੀਂ, ਤਾਂ ਜੋ ਕੋਈ ਸ਼ੇਖੀ ਨਾ ਮਾਰ ਸਕੇ।</w:t>
      </w:r>
    </w:p>
    <w:p w14:paraId="78570DDF" w14:textId="77777777" w:rsidR="00F90BDC" w:rsidRDefault="00F90BDC"/>
    <w:p w14:paraId="3EBC172D" w14:textId="77777777" w:rsidR="00F90BDC" w:rsidRDefault="00F90BDC">
      <w:r xmlns:w="http://schemas.openxmlformats.org/wordprocessingml/2006/main">
        <w:t xml:space="preserve">2. 1 ਪਤਰਸ 5:6-7 - ਇਸ ਲਈ, ਆਪਣੇ ਆਪ ਨੂੰ ਪਰਮੇਸ਼ੁਰ ਦੇ ਸ਼ਕਤੀਸ਼ਾਲੀ ਹੱਥ ਦੇ ਅਧੀਨ ਨਿਮਰ ਬਣਾਓ ਤਾਂ ਜੋ ਉਹ ਤੁਹਾਡੀਆਂ ਸਾਰੀਆਂ ਚਿੰਤਾਵਾਂ ਉਸ ਉੱਤੇ ਸੁੱਟ ਕੇ, ਸਹੀ ਸਮੇਂ ਤੇ ਤੁਹਾਨੂੰ ਉੱਚਾ ਕਰੇ, ਕਿਉਂਕਿ ਉਹ ਤੁਹਾਡੀ ਪਰਵਾਹ ਕਰਦਾ ਹੈ।</w:t>
      </w:r>
    </w:p>
    <w:p w14:paraId="50D1FA3B" w14:textId="77777777" w:rsidR="00F90BDC" w:rsidRDefault="00F90BDC"/>
    <w:p w14:paraId="22797DF4" w14:textId="77777777" w:rsidR="00F90BDC" w:rsidRDefault="00F90BDC">
      <w:r xmlns:w="http://schemas.openxmlformats.org/wordprocessingml/2006/main">
        <w:t xml:space="preserve">ਮੱਤੀ 20:22 ਪਰ ਯਿਸੂ ਨੇ ਉੱਤਰ ਦਿੱਤਾ, ਤੁਸੀਂ ਨਹੀਂ ਜਾਣਦੇ ਕਿ ਤੁਸੀਂ ਕੀ ਮੰਗਦੇ ਹੋ। ਕੀ ਤੁਸੀਂ ਉਸ ਪਿਆਲੇ ਵਿੱਚੋਂ ਪੀਣ ਦੇ ਯੋਗ ਹੋ ਜੋ ਮੈਂ ਪੀਵਾਂਗਾ, ਅਤੇ ਉਸ ਬਪਤਿਸਮੇ ਨਾਲ ਬਪਤਿਸਮਾ ਲੈਣ ਦੇ ਯੋਗ ਹੋ ਜਿਸ ਨਾਲ ਮੈਂ ਬਪਤਿਸਮਾ ਲਿਆ ਹੈ? ਉਨ੍ਹਾਂ ਨੇ ਉਸਨੂੰ ਕਿਹਾ, ਅਸੀਂ ਯੋਗ ਹਾਂ।</w:t>
      </w:r>
    </w:p>
    <w:p w14:paraId="29E1CF49" w14:textId="77777777" w:rsidR="00F90BDC" w:rsidRDefault="00F90BDC"/>
    <w:p w14:paraId="56D9EE99" w14:textId="77777777" w:rsidR="00F90BDC" w:rsidRDefault="00F90BDC">
      <w:r xmlns:w="http://schemas.openxmlformats.org/wordprocessingml/2006/main">
        <w:t xml:space="preserve">ਯਿਸੂ ਇਹ ਪੁੱਛ ਕੇ ਚੇਲਿਆਂ ਦੀ ਵਫ਼ਾਦਾਰੀ ਅਤੇ ਉਸਦੀ ਪਾਲਣਾ ਕਰਨ ਦੀ ਇੱਛਾ ਦੀ ਪਰਖ ਕਰਦਾ ਹੈ ਕਿ ਕੀ ਉਹ ਉਹੀ ਦੁੱਖ ਸਵੀਕਾਰ ਕਰ ਸਕਦੇ ਹਨ ਜਿਸ ਦਾ ਉਹ ਸਾਹਮਣਾ ਕਰੇਗਾ।</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ਦੁੱਖਾਂ ਦਾ ਪਿਆਲਾ: ਰੱਬ ਨੂੰ ਹਾਂ ਕਹਿਣਾ ਸਿੱਖਣਾ</w:t>
      </w:r>
    </w:p>
    <w:p w14:paraId="6F795673" w14:textId="77777777" w:rsidR="00F90BDC" w:rsidRDefault="00F90BDC"/>
    <w:p w14:paraId="1CF67ABB" w14:textId="77777777" w:rsidR="00F90BDC" w:rsidRDefault="00F90BDC">
      <w:r xmlns:w="http://schemas.openxmlformats.org/wordprocessingml/2006/main">
        <w:t xml:space="preserve">2. ਯਿਸੂ ਨਾਲ ਬਪਤਿਸਮਾ ਲੈਣਾ: ਮਸੀਹ ਦਾ ਚੇਲਾ ਬਣਨਾ</w:t>
      </w:r>
    </w:p>
    <w:p w14:paraId="36CF22A3" w14:textId="77777777" w:rsidR="00F90BDC" w:rsidRDefault="00F90BDC"/>
    <w:p w14:paraId="4370A4BA" w14:textId="77777777" w:rsidR="00F90BDC" w:rsidRDefault="00F90BDC">
      <w:r xmlns:w="http://schemas.openxmlformats.org/wordprocessingml/2006/main">
        <w:t xml:space="preserve">1. ਫ਼ਿਲਿੱਪੀਆਂ 3:10 - "ਤਾਂ ਕਿ ਮੈਂ ਉਸਨੂੰ ਜਾਣ ਸਕਾਂ, ਅਤੇ ਉਸਦੇ ਜੀ ਉੱਠਣ ਦੀ ਸ਼ਕਤੀ, ਅਤੇ ਉਸਦੇ ਦੁੱਖਾਂ ਦੀ ਸੰਗਤ, ਉਸਦੀ ਮੌਤ ਦੇ ਅਨੁਕੂਲ ਬਣਾਇਆ ਜਾਵੇ"</w:t>
      </w:r>
    </w:p>
    <w:p w14:paraId="536C416C" w14:textId="77777777" w:rsidR="00F90BDC" w:rsidRDefault="00F90BDC"/>
    <w:p w14:paraId="7B169B81" w14:textId="77777777" w:rsidR="00F90BDC" w:rsidRDefault="00F90BDC">
      <w:r xmlns:w="http://schemas.openxmlformats.org/wordprocessingml/2006/main">
        <w:t xml:space="preserve">2. ਰੋਮੀਆਂ 8:17 - "ਅਤੇ ਜੇ ਬੱਚੇ, ਤਾਂ ਵਾਰਸ; ਪਰਮੇਸ਼ੁਰ ਦੇ ਵਾਰਸ, ਅਤੇ ਮਸੀਹ ਦੇ ਨਾਲ ਸਾਂਝੇ ਵਾਰਸ; ਜੇਕਰ ਅਜਿਹਾ ਹੋਵੇ ਕਿ ਅਸੀਂ ਉਸਦੇ ਨਾਲ ਦੁੱਖ ਝੱਲੀਏ, ਤਾਂ ਜੋ ਅਸੀਂ ਇਕੱਠੇ ਮਹਿਮਾ ਪ੍ਰਾਪਤ ਕਰੀਏ."</w:t>
      </w:r>
    </w:p>
    <w:p w14:paraId="2D58AAD0" w14:textId="77777777" w:rsidR="00F90BDC" w:rsidRDefault="00F90BDC"/>
    <w:p w14:paraId="3D9DA649" w14:textId="77777777" w:rsidR="00F90BDC" w:rsidRDefault="00F90BDC">
      <w:r xmlns:w="http://schemas.openxmlformats.org/wordprocessingml/2006/main">
        <w:t xml:space="preserve">ਮੱਤੀ 20:23 ਅਤੇ ਉਸ ਨੇ ਉਨ੍ਹਾਂ ਨੂੰ ਕਿਹਾ, ਤੁਸੀਂ ਸੱਚਮੁੱਚ ਮੇਰੇ ਪਿਆਲੇ ਵਿੱਚੋਂ ਪੀਓਗੇ ਅਤੇ ਬਪਤਿਸਮਾ ਲਓਗੇ ਜਿਸ ਨਾਲ ਮੈਂ ਬਪਤਿਸਮਾ ਲਿਆ ਹੈ, ਪਰ ਮੇਰੇ ਸੱਜੇ ਅਤੇ ਖੱਬੇ ਪਾਸੇ ਬੈਠਣਾ ਮੇਰਾ ਕੰਮ ਨਹੀਂ ਹੈ, ਪਰ ਇਹ ਉਨ੍ਹਾਂ ਨੂੰ ਦਿੱਤਾ ਜਾਵੇਗਾ ਜਿਨ੍ਹਾਂ ਲਈ ਇਹ ਮੇਰੇ ਪਿਤਾ ਦੁਆਰਾ ਤਿਆਰ ਕੀਤਾ ਗਿਆ ਹੈ।</w:t>
      </w:r>
    </w:p>
    <w:p w14:paraId="64010540" w14:textId="77777777" w:rsidR="00F90BDC" w:rsidRDefault="00F90BDC"/>
    <w:p w14:paraId="16335413" w14:textId="77777777" w:rsidR="00F90BDC" w:rsidRDefault="00F90BDC">
      <w:r xmlns:w="http://schemas.openxmlformats.org/wordprocessingml/2006/main">
        <w:t xml:space="preserve">ਯਿਸੂ ਨਿਮਰਤਾ ਅਤੇ ਸੇਵਾ ਦੇ ਮਹੱਤਵ ਬਾਰੇ ਸਿਖਾਉਂਦਾ ਹੈ।</w:t>
      </w:r>
    </w:p>
    <w:p w14:paraId="4A2D1EFD" w14:textId="77777777" w:rsidR="00F90BDC" w:rsidRDefault="00F90BDC"/>
    <w:p w14:paraId="400AB1B1" w14:textId="77777777" w:rsidR="00F90BDC" w:rsidRDefault="00F90BDC">
      <w:r xmlns:w="http://schemas.openxmlformats.org/wordprocessingml/2006/main">
        <w:t xml:space="preserve">1. ਨਿਮਰਤਾ ਦੀ ਸ਼ਕਤੀ: ਪਰਮੇਸ਼ੁਰ ਅਤੇ ਦੂਜਿਆਂ ਦੀ ਸੇਵਾ ਕਰਨਾ ਸਿੱਖਣਾ</w:t>
      </w:r>
    </w:p>
    <w:p w14:paraId="754FAEB6" w14:textId="77777777" w:rsidR="00F90BDC" w:rsidRDefault="00F90BDC"/>
    <w:p w14:paraId="0CEE6D0A" w14:textId="77777777" w:rsidR="00F90BDC" w:rsidRDefault="00F90BDC">
      <w:r xmlns:w="http://schemas.openxmlformats.org/wordprocessingml/2006/main">
        <w:t xml:space="preserve">2. ਪਰਮੇਸ਼ੁਰ ਦੀ ਯੋਜਨਾ ਵਿਚ ਸਾਡੇ ਸਥਾਨ ਨੂੰ ਪਛਾਣਨਾ: ਵਫ਼ਾਦਾਰ ਸੇਵਾ ਦੇ ਇਨਾਮ</w:t>
      </w:r>
    </w:p>
    <w:p w14:paraId="31D9C1EB" w14:textId="77777777" w:rsidR="00F90BDC" w:rsidRDefault="00F90BDC"/>
    <w:p w14:paraId="09F13170" w14:textId="77777777" w:rsidR="00F90BDC" w:rsidRDefault="00F90BDC">
      <w:r xmlns:w="http://schemas.openxmlformats.org/wordprocessingml/2006/main">
        <w:t xml:space="preserve">1. ਫਿਲਪੀਆਂ 2:3-4: "ਸੁਆਰਥੀ ਲਾਲਸਾ ਜਾਂ ਹੰਕਾਰ ਤੋਂ ਕੁਝ ਨਾ ਕਰੋ, ਪਰ ਨਿਮਰਤਾ ਵਿੱਚ ਦੂਜਿਆਂ ਨੂੰ ਆਪਣੇ ਨਾਲੋਂ ਵੱਧ ਮਹੱਤਵਪੂਰਣ ਗਿਣੋ। ਤੁਹਾਡੇ ਵਿੱਚੋਂ ਹਰ ਇੱਕ ਨੂੰ ਆਪਣੇ ਹਿੱਤਾਂ ਲਈ ਹੀ ਨਹੀਂ, ਸਗੋਂ ਦੂਜਿਆਂ ਦੇ ਹਿੱਤਾਂ ਵੱਲ ਵੀ ਧਿਆਨ ਦੇਣ ਦਿਓ।"</w:t>
      </w:r>
    </w:p>
    <w:p w14:paraId="050239BB" w14:textId="77777777" w:rsidR="00F90BDC" w:rsidRDefault="00F90BDC"/>
    <w:p w14:paraId="416D7C92" w14:textId="77777777" w:rsidR="00F90BDC" w:rsidRDefault="00F90BDC">
      <w:r xmlns:w="http://schemas.openxmlformats.org/wordprocessingml/2006/main">
        <w:t xml:space="preserve">2. ਮੱਤੀ 6:24-25: “ਕੋਈ ਵੀ ਵਿਅਕਤੀ ਦੋ ਮਾਲਕਾਂ ਦੀ ਸੇਵਾ ਨਹੀਂ ਕਰ ਸਕਦਾ, ਕਿਉਂਕਿ ਜਾਂ ਤਾਂ ਉਹ ਇੱਕ ਨਾਲ ਨਫ਼ਰਤ ਕਰੇਗਾ ਅਤੇ ਦੂਜੇ ਨੂੰ ਪਿਆਰ ਕਰੇਗਾ, ਜਾਂ ਉਹ ਇੱਕ ਲਈ ਸਮਰਪਿਤ ਹੋਵੇਗਾ ਅਤੇ ਦੂਜੇ ਨੂੰ ਨਫ਼ਰਤ ਕਰੇਗਾ। ਤੁਸੀਂ ਰੱਬ ਅਤੇ ਪੈਸੇ ਦੀ ਸੇਵਾ ਨਹੀਂ ਕਰ ਸਕਦੇ।</w:t>
      </w:r>
    </w:p>
    <w:p w14:paraId="2050CB60" w14:textId="77777777" w:rsidR="00F90BDC" w:rsidRDefault="00F90BDC"/>
    <w:p w14:paraId="5696EFA6" w14:textId="77777777" w:rsidR="00F90BDC" w:rsidRDefault="00F90BDC">
      <w:r xmlns:w="http://schemas.openxmlformats.org/wordprocessingml/2006/main">
        <w:t xml:space="preserve">ਮੱਤੀ 20:24 ਅਤੇ ਜਦੋਂ ਦਸਾਂ ਨੇ ਇਹ ਸੁਣਿਆ, ਤਾਂ ਉਹ ਦੋਹਾਂ </w:t>
      </w:r>
      <w:r xmlns:w="http://schemas.openxmlformats.org/wordprocessingml/2006/main">
        <w:lastRenderedPageBreak xmlns:w="http://schemas.openxmlformats.org/wordprocessingml/2006/main"/>
      </w:r>
      <w:r xmlns:w="http://schemas.openxmlformats.org/wordprocessingml/2006/main">
        <w:t xml:space="preserve">ਭਰਾਵਾਂ ਉੱਤੇ ਗੁੱਸੇ ਨਾਲ ਭੜਕ ਉੱਠੇ।</w:t>
      </w:r>
    </w:p>
    <w:p w14:paraId="7774A1F9" w14:textId="77777777" w:rsidR="00F90BDC" w:rsidRDefault="00F90BDC"/>
    <w:p w14:paraId="5076B229" w14:textId="77777777" w:rsidR="00F90BDC" w:rsidRDefault="00F90BDC">
      <w:r xmlns:w="http://schemas.openxmlformats.org/wordprocessingml/2006/main">
        <w:t xml:space="preserve">ਦਸ ਜਣੇ ਦੋਹਾਂ ਭਰਾਵਾਂ ਦੀ ਬੇਨਤੀ ਕਰਕੇ ਨਾਰਾਜ਼ ਸਨ।</w:t>
      </w:r>
    </w:p>
    <w:p w14:paraId="749DAD87" w14:textId="77777777" w:rsidR="00F90BDC" w:rsidRDefault="00F90BDC"/>
    <w:p w14:paraId="6016FDB1" w14:textId="77777777" w:rsidR="00F90BDC" w:rsidRDefault="00F90BDC">
      <w:r xmlns:w="http://schemas.openxmlformats.org/wordprocessingml/2006/main">
        <w:t xml:space="preserve">1. ਰੱਬ ਨਿਮਰਤਾ ਅਤੇ ਸੰਤੋਖ ਚਾਹੁੰਦਾ ਹੈ, ਈਰਖਾ ਅਤੇ ਹੰਕਾਰ ਨਹੀਂ।</w:t>
      </w:r>
    </w:p>
    <w:p w14:paraId="6D0F4DA2" w14:textId="77777777" w:rsidR="00F90BDC" w:rsidRDefault="00F90BDC"/>
    <w:p w14:paraId="7F2233FD" w14:textId="77777777" w:rsidR="00F90BDC" w:rsidRDefault="00F90BDC">
      <w:r xmlns:w="http://schemas.openxmlformats.org/wordprocessingml/2006/main">
        <w:t xml:space="preserve">2. ਦੂਜਿਆਂ ਨੂੰ ਆਪਣੇ ਤੋਂ ਪਹਿਲਾਂ ਰੱਖੋ ਅਤੇ ਪ੍ਰਮਾਤਮਾ ਤੁਹਾਡੀ ਇੱਜ਼ਤ ਕਰੇਗਾ।</w:t>
      </w:r>
    </w:p>
    <w:p w14:paraId="5E315FBA" w14:textId="77777777" w:rsidR="00F90BDC" w:rsidRDefault="00F90BDC"/>
    <w:p w14:paraId="2732554A" w14:textId="77777777" w:rsidR="00F90BDC" w:rsidRDefault="00F90BDC">
      <w:r xmlns:w="http://schemas.openxmlformats.org/wordprocessingml/2006/main">
        <w:t xml:space="preserve">1. ਫ਼ਿਲਿੱਪੀਆਂ 2:3-4 - ਸੁਆਰਥੀ ਲਾਲਸਾ ਜਾਂ ਵਿਅਰਥ ਹੰਕਾਰ ਤੋਂ ਕੁਝ ਨਾ ਕਰੋ। ਇਸ ਦੀ ਬਜਾਇ, ਨਿਮਰਤਾ ਵਿਚ ਦੂਸਰਿਆਂ ਨੂੰ ਆਪਣੇ ਨਾਲੋਂ ਉੱਚਾ ਸਮਝੋ।</w:t>
      </w:r>
    </w:p>
    <w:p w14:paraId="50FEAEE1" w14:textId="77777777" w:rsidR="00F90BDC" w:rsidRDefault="00F90BDC"/>
    <w:p w14:paraId="5587D404" w14:textId="77777777" w:rsidR="00F90BDC" w:rsidRDefault="00F90BDC">
      <w:r xmlns:w="http://schemas.openxmlformats.org/wordprocessingml/2006/main">
        <w:t xml:space="preserve">2. ਕਹਾਉਤਾਂ 22:4 - ਨਿਮਰਤਾ ਅਤੇ ਪ੍ਰਭੂ ਦਾ ਡਰ ਦੌਲਤ, ਇੱਜ਼ਤ ਅਤੇ ਜੀਵਨ ਲਿਆਉਂਦਾ ਹੈ।</w:t>
      </w:r>
    </w:p>
    <w:p w14:paraId="56DD74F8" w14:textId="77777777" w:rsidR="00F90BDC" w:rsidRDefault="00F90BDC"/>
    <w:p w14:paraId="08DD2DEE" w14:textId="77777777" w:rsidR="00F90BDC" w:rsidRDefault="00F90BDC">
      <w:r xmlns:w="http://schemas.openxmlformats.org/wordprocessingml/2006/main">
        <w:t xml:space="preserve">ਮੱਤੀ 20:25 ਪਰ ਯਿਸੂ ਨੇ ਉਨ੍ਹਾਂ ਨੂੰ ਆਪਣੇ ਕੋਲ ਬੁਲਾ ਕੇ ਕਿਹਾ, ਤੁਸੀਂ ਜਾਣਦੇ ਹੋ ਜੋ ਪਰਾਈਆਂ ਕੌਮਾਂ ਦੇ ਸਰਦਾਰ ਉਨ੍ਹਾਂ ਉੱਤੇ ਰਾਜ ਕਰਦੇ ਹਨ ਅਤੇ ਜਿਹੜੇ ਵੱਡੇ ਹਨ ਉਨ੍ਹਾਂ ਉੱਤੇ ਅਧਿਕਾਰ ਚਲਾਉਂਦੇ ਹਨ।</w:t>
      </w:r>
    </w:p>
    <w:p w14:paraId="2837C327" w14:textId="77777777" w:rsidR="00F90BDC" w:rsidRDefault="00F90BDC"/>
    <w:p w14:paraId="7E4671C7" w14:textId="77777777" w:rsidR="00F90BDC" w:rsidRDefault="00F90BDC">
      <w:r xmlns:w="http://schemas.openxmlformats.org/wordprocessingml/2006/main">
        <w:t xml:space="preserve">ਯਿਸੂ ਨੇ ਆਪਣੇ ਚੇਲਿਆਂ ਨੂੰ ਸਿਖਾਇਆ ਕਿ ਗ਼ੈਰ-ਯਹੂਦੀ ਲੋਕਾਂ ਦੇ ਸ਼ਾਸਕ ਉਨ੍ਹਾਂ ਦੇ ਲੋਕਾਂ ਉੱਤੇ ਹਾਵੀ ਹੁੰਦੇ ਹਨ, ਅਤੇ ਸ਼ਕਤੀਸ਼ਾਲੀ ਉਨ੍ਹਾਂ ਉੱਤੇ ਅਧਿਕਾਰ ਵਰਤਦੇ ਹਨ।</w:t>
      </w:r>
    </w:p>
    <w:p w14:paraId="6F87CB7D" w14:textId="77777777" w:rsidR="00F90BDC" w:rsidRDefault="00F90BDC"/>
    <w:p w14:paraId="47965F57" w14:textId="77777777" w:rsidR="00F90BDC" w:rsidRDefault="00F90BDC">
      <w:r xmlns:w="http://schemas.openxmlformats.org/wordprocessingml/2006/main">
        <w:t xml:space="preserve">1. ਅਧਿਕਾਰ ਦੀ ਸ਼ਕਤੀ: ਪ੍ਰਭੂਸੱਤਾ ਅਤੇ ਮਹਾਨਤਾ ਬਾਰੇ ਯਿਸੂ ਦੀ ਸਿੱਖਿਆ</w:t>
      </w:r>
    </w:p>
    <w:p w14:paraId="6ED459DB" w14:textId="77777777" w:rsidR="00F90BDC" w:rsidRDefault="00F90BDC"/>
    <w:p w14:paraId="63880AD0" w14:textId="77777777" w:rsidR="00F90BDC" w:rsidRDefault="00F90BDC">
      <w:r xmlns:w="http://schemas.openxmlformats.org/wordprocessingml/2006/main">
        <w:t xml:space="preserve">2. ਯਿਸੂ ਦੀਆਂ ਸਿੱਖਿਆਵਾਂ ਦੀ ਰੋਸ਼ਨੀ ਵਿੱਚ ਦੂਜਿਆਂ ਉੱਤੇ ਰਾਜ ਕਰਨ ਦੇ ਅਭਿਆਸ ਨੂੰ ਸਮਝਣਾ</w:t>
      </w:r>
    </w:p>
    <w:p w14:paraId="7513A8E6" w14:textId="77777777" w:rsidR="00F90BDC" w:rsidRDefault="00F90BDC"/>
    <w:p w14:paraId="0E436982" w14:textId="77777777" w:rsidR="00F90BDC" w:rsidRDefault="00F90BDC">
      <w:r xmlns:w="http://schemas.openxmlformats.org/wordprocessingml/2006/main">
        <w:t xml:space="preserve">1. ਰੋਮੀਆਂ 13:1-2 - ਹਰੇਕ ਵਿਅਕਤੀ ਨੂੰ ਪ੍ਰਬੰਧਕ ਅਧਿਕਾਰੀਆਂ ਦੇ ਅਧੀਨ ਹੋਣ ਦਿਓ। ਕਿਉਂਕਿ ਪਰਮੇਸ਼ੁਰ ਤੋਂ ਬਿਨਾਂ ਕੋਈ ਅਧਿਕਾਰ ਨਹੀਂ ਹੈ, ਅਤੇ ਜੋ ਮੌਜੂਦ ਹਨ ਉਹ ਪਰਮੇਸ਼ੁਰ ਦੁਆਰਾ ਸਥਾਪਿਤ ਕੀਤੇ ਗਏ ਹਨ।</w:t>
      </w:r>
    </w:p>
    <w:p w14:paraId="4B334DB5" w14:textId="77777777" w:rsidR="00F90BDC" w:rsidRDefault="00F90BDC"/>
    <w:p w14:paraId="0A38FC6A" w14:textId="77777777" w:rsidR="00F90BDC" w:rsidRDefault="00F90BDC">
      <w:r xmlns:w="http://schemas.openxmlformats.org/wordprocessingml/2006/main">
        <w:t xml:space="preserve">2. 1 ਪਤਰਸ 2:13-14 - ਪ੍ਰਭੂ ਦੀ ਖ਼ਾਤਰ ਹਰ ਮਨੁੱਖੀ ਸੰਸਥਾ ਦੇ ਅਧੀਨ ਬਣੋ, ਭਾਵੇਂ ਉਹ ਸਰਵਉੱਚ ਦੇ ਰੂਪ ਵਿੱਚ ਸਮਰਾਟ ਦੀ ਹੋਵੇ </w:t>
      </w:r>
      <w:r xmlns:w="http://schemas.openxmlformats.org/wordprocessingml/2006/main">
        <w:lastRenderedPageBreak xmlns:w="http://schemas.openxmlformats.org/wordprocessingml/2006/main"/>
      </w:r>
      <w:r xmlns:w="http://schemas.openxmlformats.org/wordprocessingml/2006/main">
        <w:t xml:space="preserve">, ਜਾਂ ਰਾਜਪਾਲਾਂ ਦੇ, ਜੋ ਉਸ ਦੁਆਰਾ ਬੁਰੇ ਕੰਮ ਕਰਨ ਵਾਲਿਆਂ ਨੂੰ ਸਜ਼ਾ ਦੇਣ ਅਤੇ ਚੰਗੇ ਕੰਮ ਕਰਨ ਵਾਲਿਆਂ ਦੀ ਪ੍ਰਸ਼ੰਸਾ ਕਰਨ ਲਈ ਭੇਜੇ ਜਾਂਦੇ ਹਨ। .</w:t>
      </w:r>
    </w:p>
    <w:p w14:paraId="473811F3" w14:textId="77777777" w:rsidR="00F90BDC" w:rsidRDefault="00F90BDC"/>
    <w:p w14:paraId="4D156DE5" w14:textId="77777777" w:rsidR="00F90BDC" w:rsidRDefault="00F90BDC">
      <w:r xmlns:w="http://schemas.openxmlformats.org/wordprocessingml/2006/main">
        <w:t xml:space="preserve">ਮੱਤੀ 20:26 ਪਰ ਤੁਹਾਡੇ ਵਿੱਚ ਅਜਿਹਾ ਨਹੀਂ ਹੋਣਾ ਚਾਹੀਦਾ: ਪਰ ਜੋ ਕੋਈ ਤੁਹਾਡੇ ਵਿੱਚੋਂ ਮਹਾਨ ਹੋਣਾ ਚਾਹੁੰਦਾ ਹੈ, ਉਹ ਤੁਹਾਡਾ ਸੇਵਕ ਬਣੇ।</w:t>
      </w:r>
    </w:p>
    <w:p w14:paraId="4A25C322" w14:textId="77777777" w:rsidR="00F90BDC" w:rsidRDefault="00F90BDC"/>
    <w:p w14:paraId="25BBBA22" w14:textId="77777777" w:rsidR="00F90BDC" w:rsidRDefault="00F90BDC">
      <w:r xmlns:w="http://schemas.openxmlformats.org/wordprocessingml/2006/main">
        <w:t xml:space="preserve">ਯਿਸੂ ਚਰਚ ਦੇ ਅੰਦਰ ਨਿਮਰਤਾ ਅਤੇ ਸੇਵਾ ਦੇ ਮਹੱਤਵ ਉੱਤੇ ਜ਼ੋਰ ਦਿੰਦਾ ਹੈ।</w:t>
      </w:r>
    </w:p>
    <w:p w14:paraId="2DE06878" w14:textId="77777777" w:rsidR="00F90BDC" w:rsidRDefault="00F90BDC"/>
    <w:p w14:paraId="15148D53" w14:textId="77777777" w:rsidR="00F90BDC" w:rsidRDefault="00F90BDC">
      <w:r xmlns:w="http://schemas.openxmlformats.org/wordprocessingml/2006/main">
        <w:t xml:space="preserve">1: ਸੇਵਾ ਕਰਨ ਲਈ ਯਿਸੂ ਦਾ ਸੱਦਾ: ਸੇਵਾ ਦੁਆਰਾ ਮਹਾਨਤਾ ਨੂੰ ਪਛਾਣਨਾ।</w:t>
      </w:r>
    </w:p>
    <w:p w14:paraId="507E78CD" w14:textId="77777777" w:rsidR="00F90BDC" w:rsidRDefault="00F90BDC"/>
    <w:p w14:paraId="1EED2D89" w14:textId="77777777" w:rsidR="00F90BDC" w:rsidRDefault="00F90BDC">
      <w:r xmlns:w="http://schemas.openxmlformats.org/wordprocessingml/2006/main">
        <w:t xml:space="preserve">2: ਦੂਸਰਿਆਂ ਨੂੰ ਆਪਣੇ ਤੋਂ ਪਹਿਲਾਂ ਰੱਖਣਾ: ਕਾਰਵਾਈ ਵਿੱਚ ਨਿਮਰਤਾ।</w:t>
      </w:r>
    </w:p>
    <w:p w14:paraId="0BF8AB2D" w14:textId="77777777" w:rsidR="00F90BDC" w:rsidRDefault="00F90BDC"/>
    <w:p w14:paraId="5DCB9EFC" w14:textId="77777777" w:rsidR="00F90BDC" w:rsidRDefault="00F90BDC">
      <w:r xmlns:w="http://schemas.openxmlformats.org/wordprocessingml/2006/main">
        <w:t xml:space="preserve">1: ਫ਼ਿਲਿੱਪੀਆਂ 2:3-4 - “ਸੁਆਰਥੀ ਲਾਲਸਾ ਜਾਂ ਵਿਅਰਥ ਹੰਕਾਰ ਤੋਂ ਕੁਝ ਨਾ ਕਰੋ। ਇਸ ਦੀ ਬਜਾਇ, ਨਿਮਰਤਾ ਨਾਲ ਦੂਜਿਆਂ ਨੂੰ ਆਪਣੇ ਆਪ ਤੋਂ ਵੱਧ ਮਹੱਤਵ ਦਿਓ, ਆਪਣੇ ਹਿੱਤਾਂ ਨੂੰ ਨਹੀਂ, ਪਰ ਤੁਹਾਡੇ ਵਿੱਚੋਂ ਹਰ ਇੱਕ ਦੂਜੇ ਦੇ ਹਿੱਤਾਂ ਨੂੰ ਵੇਖਦਾ ਹੈ। ”</w:t>
      </w:r>
    </w:p>
    <w:p w14:paraId="679F07E1" w14:textId="77777777" w:rsidR="00F90BDC" w:rsidRDefault="00F90BDC"/>
    <w:p w14:paraId="5AFE36E0" w14:textId="77777777" w:rsidR="00F90BDC" w:rsidRDefault="00F90BDC">
      <w:r xmlns:w="http://schemas.openxmlformats.org/wordprocessingml/2006/main">
        <w:t xml:space="preserve">2:1 ਪਤਰਸ 5:5-6 - “ਤੁਸੀਂ ਸਾਰੇ, ਇੱਕ ਦੂਜੇ ਦੇ ਅੱਗੇ ਨਿਮਰਤਾ ਦਾ ਪਹਿਰਾਵਾ ਪਾਓ, ਕਿਉਂਕਿ, 'ਪਰਮੇਸ਼ੁਰ ਹੰਕਾਰੀਆਂ ਦਾ ਵਿਰੋਧ ਕਰਦਾ ਹੈ ਪਰ ਨਿਮਰ ਲੋਕਾਂ ਉੱਤੇ ਕਿਰਪਾ ਕਰਦਾ ਹੈ।' ਇਸ ਲਈ, ਆਪਣੇ ਆਪ ਨੂੰ ਪਰਮੇਸ਼ੁਰ ਦੇ ਸ਼ਕਤੀਸ਼ਾਲੀ ਹੱਥ ਦੇ ਅਧੀਨ ਨਿਮਰ ਬਣਾਓ, ਤਾਂ ਜੋ ਉਹ ਤੁਹਾਨੂੰ ਸਮੇਂ ਸਿਰ ਉੱਚਾ ਕਰੇ।”</w:t>
      </w:r>
    </w:p>
    <w:p w14:paraId="658C1E0B" w14:textId="77777777" w:rsidR="00F90BDC" w:rsidRDefault="00F90BDC"/>
    <w:p w14:paraId="4B6970B3" w14:textId="77777777" w:rsidR="00F90BDC" w:rsidRDefault="00F90BDC">
      <w:r xmlns:w="http://schemas.openxmlformats.org/wordprocessingml/2006/main">
        <w:t xml:space="preserve">ਮੱਤੀ 20:27 ਅਤੇ ਜੋ ਕੋਈ ਤੁਹਾਡੇ ਵਿੱਚੋਂ ਮੁਖੀ ਹੋਣਾ ਚਾਹੁੰਦਾ ਹੈ, ਉਹ ਤੁਹਾਡਾ ਸੇਵਕ ਬਣੇ।</w:t>
      </w:r>
    </w:p>
    <w:p w14:paraId="271561AA" w14:textId="77777777" w:rsidR="00F90BDC" w:rsidRDefault="00F90BDC"/>
    <w:p w14:paraId="7A507A0A" w14:textId="77777777" w:rsidR="00F90BDC" w:rsidRDefault="00F90BDC">
      <w:r xmlns:w="http://schemas.openxmlformats.org/wordprocessingml/2006/main">
        <w:t xml:space="preserve">ਯਿਸੂ ਸਿਖਾਉਂਦਾ ਹੈ ਕਿ ਮਹਾਨ ਬਣਨ ਦਾ ਤਰੀਕਾ ਇੱਕ ਸੇਵਕ ਬਣਨਾ ਹੈ।</w:t>
      </w:r>
    </w:p>
    <w:p w14:paraId="7C66D62D" w14:textId="77777777" w:rsidR="00F90BDC" w:rsidRDefault="00F90BDC"/>
    <w:p w14:paraId="103388FE" w14:textId="77777777" w:rsidR="00F90BDC" w:rsidRDefault="00F90BDC">
      <w:r xmlns:w="http://schemas.openxmlformats.org/wordprocessingml/2006/main">
        <w:t xml:space="preserve">1. ਸੇਵਾ ਕਰਕੇ ਅਗਵਾਈ ਕਰਨਾ: ਯਿਸੂ ਸਾਨੂੰ ਨਿਮਰਤਾ ਅਤੇ ਸੇਵਾ ਦੁਆਰਾ ਅਗਵਾਈ ਕਰਨਾ ਕਿਵੇਂ ਸਿਖਾਉਂਦਾ ਹੈ</w:t>
      </w:r>
    </w:p>
    <w:p w14:paraId="241B2981" w14:textId="77777777" w:rsidR="00F90BDC" w:rsidRDefault="00F90BDC"/>
    <w:p w14:paraId="4113FA4D" w14:textId="77777777" w:rsidR="00F90BDC" w:rsidRDefault="00F90BDC">
      <w:r xmlns:w="http://schemas.openxmlformats.org/wordprocessingml/2006/main">
        <w:t xml:space="preserve">2. ਅਧਿਕਾਰ ਦੇ ਅਧੀਨ ਹੋਣਾ: ਯਿਸੂ ਦੀ ਨਿਮਰਤਾ ਦੀ ਮਿਸਾਲ ਦਾ ਅਨੁਸਰਣ ਕਰਨ ਦੀ ਸ਼ਕਤੀ</w:t>
      </w:r>
    </w:p>
    <w:p w14:paraId="36763DE8" w14:textId="77777777" w:rsidR="00F90BDC" w:rsidRDefault="00F90BDC"/>
    <w:p w14:paraId="7131B044" w14:textId="77777777" w:rsidR="00F90BDC" w:rsidRDefault="00F90BDC">
      <w:r xmlns:w="http://schemas.openxmlformats.org/wordprocessingml/2006/main">
        <w:t xml:space="preserve">1. ਫ਼ਿਲਿੱਪੀਆਂ 2:3-11</w:t>
      </w:r>
    </w:p>
    <w:p w14:paraId="1A440961" w14:textId="77777777" w:rsidR="00F90BDC" w:rsidRDefault="00F90BDC"/>
    <w:p w14:paraId="3F289EA3" w14:textId="77777777" w:rsidR="00F90BDC" w:rsidRDefault="00F90BDC">
      <w:r xmlns:w="http://schemas.openxmlformats.org/wordprocessingml/2006/main">
        <w:t xml:space="preserve">2. ਮਰਕੁਸ 10:35-45</w:t>
      </w:r>
    </w:p>
    <w:p w14:paraId="145AA93C" w14:textId="77777777" w:rsidR="00F90BDC" w:rsidRDefault="00F90BDC"/>
    <w:p w14:paraId="751B2A5A" w14:textId="77777777" w:rsidR="00F90BDC" w:rsidRDefault="00F90BDC">
      <w:r xmlns:w="http://schemas.openxmlformats.org/wordprocessingml/2006/main">
        <w:t xml:space="preserve">ਮੱਤੀ 20:28 ਜਿਵੇਂ ਮਨੁੱਖ ਦਾ ਪੁੱਤਰ ਸੇਵਾ ਕਰਾਉਣ ਨਹੀਂ ਸਗੋਂ ਸੇਵਾ ਕਰਨ ਅਤੇ ਬਹੁਤਿਆਂ ਲਈ ਆਪਣੀ ਜਾਨ ਕੁਰਬਾਨ ਕਰਨ ਆਇਆ ਸੀ।</w:t>
      </w:r>
    </w:p>
    <w:p w14:paraId="2E34AA72" w14:textId="77777777" w:rsidR="00F90BDC" w:rsidRDefault="00F90BDC"/>
    <w:p w14:paraId="357B92AF" w14:textId="77777777" w:rsidR="00F90BDC" w:rsidRDefault="00F90BDC">
      <w:r xmlns:w="http://schemas.openxmlformats.org/wordprocessingml/2006/main">
        <w:t xml:space="preserve">ਯਿਸੂ ਸੇਵਾ ਕਰਨ ਅਤੇ ਕਈਆਂ ਲਈ ਆਪਣੀ ਜਾਨ ਦੇਣ ਲਈ ਆਇਆ ਸੀ।</w:t>
      </w:r>
    </w:p>
    <w:p w14:paraId="60B7110C" w14:textId="77777777" w:rsidR="00F90BDC" w:rsidRDefault="00F90BDC"/>
    <w:p w14:paraId="6A15F284" w14:textId="77777777" w:rsidR="00F90BDC" w:rsidRDefault="00F90BDC">
      <w:r xmlns:w="http://schemas.openxmlformats.org/wordprocessingml/2006/main">
        <w:t xml:space="preserve">1: ਯਿਸੂ ਨੇ ਸਾਨੂੰ ਨਿਰਸਵਾਰਥਤਾ ਅਤੇ ਕੁਰਬਾਨੀ ਦੀ ਸਭ ਤੋਂ ਵਧੀਆ ਮਿਸਾਲ ਦਿਖਾਈ।</w:t>
      </w:r>
    </w:p>
    <w:p w14:paraId="6705A724" w14:textId="77777777" w:rsidR="00F90BDC" w:rsidRDefault="00F90BDC"/>
    <w:p w14:paraId="5EE9ED36" w14:textId="77777777" w:rsidR="00F90BDC" w:rsidRDefault="00F90BDC">
      <w:r xmlns:w="http://schemas.openxmlformats.org/wordprocessingml/2006/main">
        <w:t xml:space="preserve">2: ਅਸੀਂ ਯਿਸੂ ਦੀ ਮਿਸਾਲ ਉੱਤੇ ਚੱਲ ਕੇ ਦੂਜਿਆਂ ਨੂੰ ਪਿਆਰ ਕਰਨਾ ਅਤੇ ਸੇਵਾ ਕਰਨੀ ਸਿੱਖ ਸਕਦੇ ਹਾਂ।</w:t>
      </w:r>
    </w:p>
    <w:p w14:paraId="4F3E285A" w14:textId="77777777" w:rsidR="00F90BDC" w:rsidRDefault="00F90BDC"/>
    <w:p w14:paraId="1E9EE894" w14:textId="77777777" w:rsidR="00F90BDC" w:rsidRDefault="00F90BDC">
      <w:r xmlns:w="http://schemas.openxmlformats.org/wordprocessingml/2006/main">
        <w:t xml:space="preserve">1: ਫ਼ਿਲਿੱਪੀਆਂ 2:3-4 - ਸੁਆਰਥੀ ਲਾਲਸਾ ਜਾਂ ਵਿਅਰਥ ਹੰਕਾਰ ਤੋਂ ਕੁਝ ਨਾ ਕਰੋ। ਇਸ ਦੀ ਬਜਾਇ, ਨਿਮਰਤਾ ਵਿੱਚ ਦੂਜਿਆਂ ਨੂੰ ਆਪਣੇ ਆਪ ਤੋਂ ਉੱਪਰ ਰੱਖੋ, ਆਪਣੇ ਹਿੱਤਾਂ ਨੂੰ ਨਹੀਂ, ਪਰ ਤੁਹਾਡੇ ਵਿੱਚੋਂ ਹਰ ਇੱਕ ਦੂਜੇ ਦੇ ਹਿੱਤਾਂ ਵੱਲ ਧਿਆਨ ਦਿਓ।</w:t>
      </w:r>
    </w:p>
    <w:p w14:paraId="514D2E1C" w14:textId="77777777" w:rsidR="00F90BDC" w:rsidRDefault="00F90BDC"/>
    <w:p w14:paraId="18EED8CB" w14:textId="77777777" w:rsidR="00F90BDC" w:rsidRDefault="00F90BDC">
      <w:r xmlns:w="http://schemas.openxmlformats.org/wordprocessingml/2006/main">
        <w:t xml:space="preserve">2: ਗਲਾਤੀਆਂ 5:13 - ਮੇਰੇ ਭਰਾਵੋ ਅਤੇ ਭੈਣੋ, ਤੁਹਾਨੂੰ ਆਜ਼ਾਦ ਹੋਣ ਲਈ ਬੁਲਾਇਆ ਗਿਆ ਸੀ। ਪਰ ਮਾਸ ਨੂੰ ਭੋਗਣ ਲਈ ਆਪਣੀ ਆਜ਼ਾਦੀ ਦੀ ਵਰਤੋਂ ਨਾ ਕਰੋ; ਇਸ ਦੀ ਬਜਾਇ, ਪਿਆਰ ਵਿੱਚ ਨਿਮਰਤਾ ਨਾਲ ਇੱਕ ਦੂਜੇ ਦੀ ਸੇਵਾ ਕਰੋ।</w:t>
      </w:r>
    </w:p>
    <w:p w14:paraId="1DFF9773" w14:textId="77777777" w:rsidR="00F90BDC" w:rsidRDefault="00F90BDC"/>
    <w:p w14:paraId="7161D6FD" w14:textId="77777777" w:rsidR="00F90BDC" w:rsidRDefault="00F90BDC">
      <w:r xmlns:w="http://schemas.openxmlformats.org/wordprocessingml/2006/main">
        <w:t xml:space="preserve">ਮੱਤੀ 20:29 ਅਤੇ ਜਦੋਂ ਉਹ ਯਰੀਹੋ ਤੋਂ ਚੱਲੇ ਤਾਂ ਇੱਕ ਵੱਡੀ ਭੀੜ ਉਹ ਦੇ ਮਗਰ ਹੋ ਤੁਰੀ।</w:t>
      </w:r>
    </w:p>
    <w:p w14:paraId="51819B4D" w14:textId="77777777" w:rsidR="00F90BDC" w:rsidRDefault="00F90BDC"/>
    <w:p w14:paraId="742FA852" w14:textId="77777777" w:rsidR="00F90BDC" w:rsidRDefault="00F90BDC">
      <w:r xmlns:w="http://schemas.openxmlformats.org/wordprocessingml/2006/main">
        <w:t xml:space="preserve">ਯਰੀਹੋ ਦੇ ਲੋਕ ਯਿਸੂ ਦੇ ਪਿੱਛੇ-ਪਿੱਛੇ ਚੱਲੇ ਜਦੋਂ ਉਹ ਆਪਣੇ ਸ਼ਹਿਰ ਤੋਂ ਚੱਲਿਆ ਗਿਆ।</w:t>
      </w:r>
    </w:p>
    <w:p w14:paraId="63593957" w14:textId="77777777" w:rsidR="00F90BDC" w:rsidRDefault="00F90BDC"/>
    <w:p w14:paraId="70F999A4" w14:textId="77777777" w:rsidR="00F90BDC" w:rsidRDefault="00F90BDC">
      <w:r xmlns:w="http://schemas.openxmlformats.org/wordprocessingml/2006/main">
        <w:t xml:space="preserve">1: ਯਿਸੂ ਦਾ ਅਨੁਸਰਣ ਕਰਨਾ - ਆਪਣੇ ਸ਼ਹਿਰਾਂ ਦੇ ਆਰਾਮ ਤੋਂ ਪਰੇ ਜਾਣਾ ਅਤੇ ਇੱਕ ਵੱਡੇ ਉਦੇਸ਼ ਦਾ ਪਿੱਛਾ ਕਰਨ ਦੀ ਹਿੰਮਤ ਲੱਭਣਾ।</w:t>
      </w:r>
    </w:p>
    <w:p w14:paraId="32881D05" w14:textId="77777777" w:rsidR="00F90BDC" w:rsidRDefault="00F90BDC"/>
    <w:p w14:paraId="2ACE06C9" w14:textId="77777777" w:rsidR="00F90BDC" w:rsidRDefault="00F90BDC">
      <w:r xmlns:w="http://schemas.openxmlformats.org/wordprocessingml/2006/main">
        <w:t xml:space="preserve">2: ਦੂਸਰਿਆਂ ਦੀ ਸੇਵਾ ਕਰਨਾ - ਯਿਸੂ ਸਾਨੂੰ ਦਿਖਾਉਂਦਾ ਹੈ ਕਿ ਦੂਜਿਆਂ ਨੂੰ ਆਪਣੇ ਅੱਗੇ ਕਿਵੇਂ ਰੱਖਣਾ ਹੈ, ਭਾਵੇਂ ਇਹ ਬੇਆਰਾਮ ਵੀ ਹੋਵੇ।</w:t>
      </w:r>
    </w:p>
    <w:p w14:paraId="3CE708D0" w14:textId="77777777" w:rsidR="00F90BDC" w:rsidRDefault="00F90BDC"/>
    <w:p w14:paraId="0649EB75" w14:textId="77777777" w:rsidR="00F90BDC" w:rsidRDefault="00F90BDC">
      <w:r xmlns:w="http://schemas.openxmlformats.org/wordprocessingml/2006/main">
        <w:t xml:space="preserve">1: ਲੂਕਾ 9:23 - "ਫਿਰ ਉਸਨੇ ਉਨ੍ਹਾਂ ਸਾਰਿਆਂ ਨੂੰ ਕਿਹਾ: 'ਜੋ ਕੋਈ ਮੇਰਾ ਚੇਲਾ ਬਣਨਾ ਚਾਹੁੰਦਾ ਹੈ, ਉਹ ਆਪਣੇ ਆਪ ਤੋਂ ਇਨਕਾਰ ਕਰੇ ਅਤੇ ਰੋਜ਼ਾਨਾ ਆਪਣੀ ਸਲੀਬ ਚੁੱਕ ਕੇ ਮੇਰੇ ਪਿੱਛੇ ਚੱਲੇ।'"</w:t>
      </w:r>
    </w:p>
    <w:p w14:paraId="5CDA9D73" w14:textId="77777777" w:rsidR="00F90BDC" w:rsidRDefault="00F90BDC"/>
    <w:p w14:paraId="49D73C96" w14:textId="77777777" w:rsidR="00F90BDC" w:rsidRDefault="00F90BDC">
      <w:r xmlns:w="http://schemas.openxmlformats.org/wordprocessingml/2006/main">
        <w:t xml:space="preserve">2: ਯੂਹੰਨਾ 12:26 - "ਜੋ ਮੇਰੀ ਸੇਵਾ ਕਰਦਾ ਹੈ ਉਸਨੂੰ ਮੇਰੇ ਪਿੱਛੇ ਤੁਰਨਾ ਚਾਹੀਦਾ ਹੈ; ਅਤੇ ਜਿੱਥੇ ਮੈਂ ਹਾਂ, ਮੇਰਾ ਸੇਵਕ ਵੀ ਹੋਵੇਗਾ। ਮੇਰਾ ਪਿਤਾ ਉਸ ਦਾ ਆਦਰ ਕਰੇਗਾ ਜੋ ਮੇਰੀ ਸੇਵਾ ਕਰਦਾ ਹੈ।”</w:t>
      </w:r>
    </w:p>
    <w:p w14:paraId="613C3157" w14:textId="77777777" w:rsidR="00F90BDC" w:rsidRDefault="00F90BDC"/>
    <w:p w14:paraId="5D3DB131" w14:textId="77777777" w:rsidR="00F90BDC" w:rsidRDefault="00F90BDC">
      <w:r xmlns:w="http://schemas.openxmlformats.org/wordprocessingml/2006/main">
        <w:t xml:space="preserve">ਮੱਤੀ 20:30 ਅਤੇ ਵੇਖੋ, ਦੋ ਅੰਨ੍ਹੇ ਰਾਹ ਦੇ ਕੰਢੇ ਬੈਠੇ ਸਨ, ਜਦੋਂ ਉਨ੍ਹਾਂ ਨੇ ਸੁਣਿਆ ਜੋ ਯਿਸੂ ਉੱਥੋਂ ਲੰਘਦਾ ਹੈ, ਉੱਚੀ ਉੱਚੀ ਬੋਲ ਕੇ ਬੋਲੇ, ਹੇ ਪ੍ਰਭੂ, ਦਾਊਦ ਦੇ ਪੁੱਤਰ, ਸਾਡੇ ਉੱਤੇ ਦਯਾ ਕਰ।</w:t>
      </w:r>
    </w:p>
    <w:p w14:paraId="22C395CB" w14:textId="77777777" w:rsidR="00F90BDC" w:rsidRDefault="00F90BDC"/>
    <w:p w14:paraId="4456634A" w14:textId="77777777" w:rsidR="00F90BDC" w:rsidRDefault="00F90BDC">
      <w:r xmlns:w="http://schemas.openxmlformats.org/wordprocessingml/2006/main">
        <w:t xml:space="preserve">ਸੜਕ ਦੇ ਕਿਨਾਰੇ ਬੈਠੇ ਦੋ ਅੰਨ੍ਹੇ ਆਦਮੀਆਂ ਨੇ ਸੁਣਿਆ ਕਿ ਯਿਸੂ ਲੰਘ ਰਿਹਾ ਸੀ ਅਤੇ ਉਸ ਨੂੰ ਪੁਕਾਰ ਕੇ ਦਇਆ ਦੀ ਬੇਨਤੀ ਕੀਤੀ।</w:t>
      </w:r>
    </w:p>
    <w:p w14:paraId="412BDFDB" w14:textId="77777777" w:rsidR="00F90BDC" w:rsidRDefault="00F90BDC"/>
    <w:p w14:paraId="4B37A375" w14:textId="77777777" w:rsidR="00F90BDC" w:rsidRDefault="00F90BDC">
      <w:r xmlns:w="http://schemas.openxmlformats.org/wordprocessingml/2006/main">
        <w:t xml:space="preserve">1. "ਅੰਨ੍ਹੇ ਦੀ ਪੁਕਾਰ: ਪ੍ਰਭੂ ਵਿੱਚ ਆਸ"</w:t>
      </w:r>
    </w:p>
    <w:p w14:paraId="3086A39C" w14:textId="77777777" w:rsidR="00F90BDC" w:rsidRDefault="00F90BDC"/>
    <w:p w14:paraId="383F64EC" w14:textId="77777777" w:rsidR="00F90BDC" w:rsidRDefault="00F90BDC">
      <w:r xmlns:w="http://schemas.openxmlformats.org/wordprocessingml/2006/main">
        <w:t xml:space="preserve">2. "ਵਿਸ਼ਵਾਸ ਦਾ ਸੱਦਾ: ਯਿਸੂ ਤੱਕ ਪਹੁੰਚਣਾ"</w:t>
      </w:r>
    </w:p>
    <w:p w14:paraId="730F95FC" w14:textId="77777777" w:rsidR="00F90BDC" w:rsidRDefault="00F90BDC"/>
    <w:p w14:paraId="37F9E619" w14:textId="77777777" w:rsidR="00F90BDC" w:rsidRDefault="00F90BDC">
      <w:r xmlns:w="http://schemas.openxmlformats.org/wordprocessingml/2006/main">
        <w:t xml:space="preserve">1. ਜ਼ਬੂਰ 146:8 - "ਯਹੋਵਾਹ ਅੰਨ੍ਹਿਆਂ ਦੀਆਂ ਅੱਖਾਂ ਖੋਲ੍ਹਦਾ ਹੈ; ਯਹੋਵਾਹ ਝੁਕੇ ਹੋਏ ਲੋਕਾਂ ਨੂੰ ਉਠਾਉਂਦਾ ਹੈ;"</w:t>
      </w:r>
    </w:p>
    <w:p w14:paraId="08FD292C" w14:textId="77777777" w:rsidR="00F90BDC" w:rsidRDefault="00F90BDC"/>
    <w:p w14:paraId="73213986" w14:textId="77777777" w:rsidR="00F90BDC" w:rsidRDefault="00F90BDC">
      <w:r xmlns:w="http://schemas.openxmlformats.org/wordprocessingml/2006/main">
        <w:t xml:space="preserve">2. ਮਰਕੁਸ 10:46-52 - "ਫਿਰ ਉਹ ਯਰੀਹੋ ਵਿੱਚ ਆਏ। ਜਦੋਂ ਯਿਸੂ ਅਤੇ ਉਸਦੇ ਚੇਲੇ, ਇੱਕ ਵੱਡੀ ਭੀੜ ਸਮੇਤ, ਸ਼ਹਿਰ ਛੱਡ ਰਹੇ ਸਨ, ਇੱਕ ਅੰਨ੍ਹਾ ਆਦਮੀ, ਬਰਤਿਮਈ (ਜਿਸਦਾ ਅਰਥ ਹੈ "ਤਿਮਈ ਦਾ ਪੁੱਤਰ") ਬੈਠਾ ਸੀ। ਜਦੋਂ ਉਸਨੇ ਸੁਣਿਆ ਕਿ ਇਹ ਨਾਸਰਤ ਦਾ ਯਿਸੂ ਹੈ, ਤਾਂ ਉਹ ਉੱਚੀ-ਉੱਚੀ ਕਹਿਣ ਲੱਗਾ, “ਯਿਸੂ, ਦਾਊਦ ਦੇ ਪੁੱਤਰ, ਮੇਰੇ ਉੱਤੇ ਦਯਾ ਕਰੋ!” ਕਈਆਂ ਨੇ ਉਸਨੂੰ ਝਿੜਕਿਆ ਅਤੇ ਉਸਨੂੰ ਚੁੱਪ ਰਹਿਣ ਲਈ ਕਿਹਾ, ਪਰ ਉਸਨੇ ਹੋਰ ਵੀ ਉੱਚੀ ਆਵਾਜ਼ ਵਿੱਚ ਕਿਹਾ, “ਦਾਊਦ ਦੇ ਪੁੱਤਰ, ਮੇਰੇ ਉੱਤੇ ਦਯਾ ਕਰ!” ਯਿਸੂ ਨੇ ਰੁਕ ਕੇ ਕਿਹਾ, "ਉਸਨੂੰ ਬੁਲਾਓ।" ਇਸ ਲਈ ਉਨ੍ਹਾਂ ਨੇ ਅੰਨ੍ਹੇ ਆਦਮੀ ਨੂੰ ਬੁਲਾਇਆ, "ਧੰਨ ਹੋ, ਆਪਣੇ ਪੈਰਾਂ 'ਤੇ! ਉਹ ਤੁਹਾਨੂੰ ਬੁਲਾ ਰਿਹਾ ਹੈ।" ਆਪਣਾ ਚਾਦਰ ਇਕ ਪਾਸੇ ਸੁੱਟ ਕੇ, ਉਹ ਆਪਣੇ ਪੈਰਾਂ ਤੇ ਛਾਲ ਮਾਰ ਕੇ ਯਿਸੂ ਕੋਲ ਆਇਆ।”</w:t>
      </w:r>
    </w:p>
    <w:p w14:paraId="5CA8C0E4" w14:textId="77777777" w:rsidR="00F90BDC" w:rsidRDefault="00F90BDC"/>
    <w:p w14:paraId="50FCC45E" w14:textId="77777777" w:rsidR="00F90BDC" w:rsidRDefault="00F90BDC">
      <w:r xmlns:w="http://schemas.openxmlformats.org/wordprocessingml/2006/main">
        <w:t xml:space="preserve">ਮੱਤੀ 20:31 ਅਤੇ ਭੀੜ ਨੇ ਉਹਨਾਂ ਨੂੰ ਝਿੜਕਿਆ ਕਿਉਂ ਜੋ ਉਹਨਾਂ ਨੂੰ ਚੁੱਪ ਰਹਿਣਾ ਚਾਹੀਦਾ ਸੀ, ਪਰ ਉਹਨਾਂ ਨੇ ਹੋਰ ਵੀ ਉੱਚੀ ਆਵਾਜ਼ ਵਿੱਚ ਕਿਹਾ, ਹੇ ਪ੍ਰਭੂ, ਦਾਊਦ ਦੇ ਪੁੱਤਰ, ਸਾਡੇ ਉੱਤੇ ਦਯਾ ਕਰ।</w:t>
      </w:r>
    </w:p>
    <w:p w14:paraId="0C062650" w14:textId="77777777" w:rsidR="00F90BDC" w:rsidRDefault="00F90BDC"/>
    <w:p w14:paraId="62F88E92" w14:textId="77777777" w:rsidR="00F90BDC" w:rsidRDefault="00F90BDC">
      <w:r xmlns:w="http://schemas.openxmlformats.org/wordprocessingml/2006/main">
        <w:t xml:space="preserve">ਭੀੜ ਨੇ ਦੋ ਅੰਨ੍ਹੇ ਆਦਮੀਆਂ ਨੂੰ ਝਿੜਕਿਆ ਜੋ ਯਿਸੂ ਤੋਂ ਰਹਿਮ ਲਈ ਪੁਕਾਰ ਰਹੇ ਸਨ, ਪਰ ਆਦਮੀ ਮਦਦ ਲਈ ਪੁਕਾਰਦੇ ਰਹੇ।</w:t>
      </w:r>
    </w:p>
    <w:p w14:paraId="74826A20" w14:textId="77777777" w:rsidR="00F90BDC" w:rsidRDefault="00F90BDC"/>
    <w:p w14:paraId="4A2E4DD4" w14:textId="77777777" w:rsidR="00F90BDC" w:rsidRDefault="00F90BDC">
      <w:r xmlns:w="http://schemas.openxmlformats.org/wordprocessingml/2006/main">
        <w:t xml:space="preserve">1. ਬਾਹਰ ਕੱਢੇ ਲੋਕਾਂ ਲਈ ਹਮਦਰਦੀ: ਮੱਤੀ 20:31 ਦੀ ਜਾਂਚ</w:t>
      </w:r>
    </w:p>
    <w:p w14:paraId="6D6C8FC3" w14:textId="77777777" w:rsidR="00F90BDC" w:rsidRDefault="00F90BDC"/>
    <w:p w14:paraId="78D40C32" w14:textId="77777777" w:rsidR="00F90BDC" w:rsidRDefault="00F90BDC">
      <w:r xmlns:w="http://schemas.openxmlformats.org/wordprocessingml/2006/main">
        <w:t xml:space="preserve">2. ਰੁਕਾਵਟਾਂ ਨੂੰ ਪਾਰ ਕਰਨਾ: ਮੱਤੀ 20:31 ਤੋਂ ਮਦਦ ਲਈ ਪੁਕਾਰ</w:t>
      </w:r>
    </w:p>
    <w:p w14:paraId="79E4CAC7" w14:textId="77777777" w:rsidR="00F90BDC" w:rsidRDefault="00F90BDC"/>
    <w:p w14:paraId="594434CB" w14:textId="77777777" w:rsidR="00F90BDC" w:rsidRDefault="00F90BDC">
      <w:r xmlns:w="http://schemas.openxmlformats.org/wordprocessingml/2006/main">
        <w:t xml:space="preserve">1. ਜ਼ਬੂਰ 41: 1 "ਧੰਨ ਹੈ ਉਹ ਜੋ ਗਰੀਬ ਦਾ ਵਿਚਾਰ ਕਰਦਾ ਹੈ: ਪ੍ਰਭੂ ਉਸਨੂੰ ਮੁਸੀਬਤ ਦੇ ਸਮੇਂ ਬਚਾਵੇਗਾ।"</w:t>
      </w:r>
    </w:p>
    <w:p w14:paraId="28AA3D5E" w14:textId="77777777" w:rsidR="00F90BDC" w:rsidRDefault="00F90BDC"/>
    <w:p w14:paraId="26010F06" w14:textId="77777777" w:rsidR="00F90BDC" w:rsidRDefault="00F90BDC">
      <w:r xmlns:w="http://schemas.openxmlformats.org/wordprocessingml/2006/main">
        <w:t xml:space="preserve">2. ਯਾਕੂਬ 2:13 “ਕਿਉਂਕਿ ਉਹ ਰਹਿਮ ਤੋਂ ਬਿਨਾਂ ਨਿਆਂ ਕਰੇਗਾ, ਜਿਸ ਨੇ ਕੋਈ ਰਹਿਮ ਨਹੀਂ ਕੀਤਾ; ਅਤੇ ਦਇਆ ਨਿਆਂ ਦੇ ਵਿਰੁੱਧ ਅਨੰਦ ਕਰਦੀ ਹੈ। ”</w:t>
      </w:r>
    </w:p>
    <w:p w14:paraId="11AA24C9" w14:textId="77777777" w:rsidR="00F90BDC" w:rsidRDefault="00F90BDC"/>
    <w:p w14:paraId="4751F10F" w14:textId="77777777" w:rsidR="00F90BDC" w:rsidRDefault="00F90BDC">
      <w:r xmlns:w="http://schemas.openxmlformats.org/wordprocessingml/2006/main">
        <w:t xml:space="preserve">ਮੱਤੀ 20:32 ਤਦ ਯਿਸੂ ਨੇ ਖਲੋ ਕੇ ਉਨ੍ਹਾਂ ਨੂੰ ਬੁਲਾ ਕੇ ਕਿਹਾ, ਤੁਸੀਂ ਕੀ ਕਰੋਗੇ ਜੋ ਮੈਂ ਤੁਹਾਡੇ ਨਾਲ ਕਰਾਂ?</w:t>
      </w:r>
    </w:p>
    <w:p w14:paraId="2D99B593" w14:textId="77777777" w:rsidR="00F90BDC" w:rsidRDefault="00F90BDC"/>
    <w:p w14:paraId="7CD79C2B" w14:textId="77777777" w:rsidR="00F90BDC" w:rsidRDefault="00F90BDC">
      <w:r xmlns:w="http://schemas.openxmlformats.org/wordprocessingml/2006/main">
        <w:t xml:space="preserve">ਯਿਸੂ ਨੇ ਅੰਨ੍ਹੇ ਆਦਮੀਆਂ ਨੂੰ ਪੁੱਛਿਆ ਕਿ ਉਹ ਉਨ੍ਹਾਂ ਦੀ ਮਦਦ ਕਰਨ ਲਈ ਕੀ ਕਰ ਸਕਦਾ ਹੈ।</w:t>
      </w:r>
    </w:p>
    <w:p w14:paraId="768F20AB" w14:textId="77777777" w:rsidR="00F90BDC" w:rsidRDefault="00F90BDC"/>
    <w:p w14:paraId="6BE5347B" w14:textId="77777777" w:rsidR="00F90BDC" w:rsidRDefault="00F90BDC">
      <w:r xmlns:w="http://schemas.openxmlformats.org/wordprocessingml/2006/main">
        <w:t xml:space="preserve">1. ਯਿਸੂ ਸਾਨੂੰ ਦਿਖਾਉਂਦਾ ਹੈ ਕਿ ਸਾਨੂੰ ਲੋੜਵੰਦਾਂ ਦੀ ਮਦਦ ਕਰਨ ਲਈ ਹਮੇਸ਼ਾ ਤਿਆਰ ਰਹਿਣਾ ਚਾਹੀਦਾ ਹੈ।</w:t>
      </w:r>
    </w:p>
    <w:p w14:paraId="531B5655" w14:textId="77777777" w:rsidR="00F90BDC" w:rsidRDefault="00F90BDC"/>
    <w:p w14:paraId="5ACBDA43" w14:textId="77777777" w:rsidR="00F90BDC" w:rsidRDefault="00F90BDC">
      <w:r xmlns:w="http://schemas.openxmlformats.org/wordprocessingml/2006/main">
        <w:t xml:space="preserve">2. ਜਦੋਂ ਅਸੀਂ ਚੁਣੌਤੀਆਂ ਦਾ ਸਾਮ੍ਹਣਾ ਕਰ ਰਹੇ ਹੁੰਦੇ ਹਾਂ ਤਾਂ ਸਾਨੂੰ ਪਰਮੇਸ਼ੁਰ ਤੋਂ ਮਦਦ ਮੰਗਣ ਤੋਂ ਕਦੇ ਵੀ ਝਿਜਕਣਾ ਨਹੀਂ ਚਾਹੀਦਾ।</w:t>
      </w:r>
    </w:p>
    <w:p w14:paraId="59811EF2" w14:textId="77777777" w:rsidR="00F90BDC" w:rsidRDefault="00F90BDC"/>
    <w:p w14:paraId="498D0540" w14:textId="77777777" w:rsidR="00F90BDC" w:rsidRDefault="00F90BDC">
      <w:r xmlns:w="http://schemas.openxmlformats.org/wordprocessingml/2006/main">
        <w:t xml:space="preserve">1. ਯਾਕੂਬ 1:27 - "ਪਰਮੇਸ਼ੁਰ ਪਿਤਾ ਦੇ ਅੱਗੇ ਪਵਿੱਤਰ ਅਤੇ ਨਿਰਮਲ ਧਰਮ ਇਹ ਹੈ: ਅਨਾਥਾਂ ਅਤੇ ਵਿਧਵਾਵਾਂ ਨੂੰ ਉਨ੍ਹਾਂ ਦੇ ਦੁੱਖ ਵਿੱਚ ਮਿਲਣਾ, ਅਤੇ ਆਪਣੇ ਆਪ ਨੂੰ ਸੰਸਾਰ ਤੋਂ ਨਿਰਲੇਪ ਰੱਖਣਾ।"</w:t>
      </w:r>
    </w:p>
    <w:p w14:paraId="420F5233" w14:textId="77777777" w:rsidR="00F90BDC" w:rsidRDefault="00F90BDC"/>
    <w:p w14:paraId="60D14238" w14:textId="77777777" w:rsidR="00F90BDC" w:rsidRDefault="00F90BDC">
      <w:r xmlns:w="http://schemas.openxmlformats.org/wordprocessingml/2006/main">
        <w:t xml:space="preserve">2. ਫ਼ਿਲਿੱਪੀਆਂ 4:6-7 - "ਕਿਸੇ ਗੱਲ ਦੀ ਚਿੰਤਾ ਨਾ ਕਰੋ, ਪਰ ਹਰ ਗੱਲ ਵਿੱਚ ਪ੍ਰਾਰਥਨਾ ਅਤੇ ਬੇਨਤੀ ਨਾਲ ਧੰਨਵਾਦ ਸਹਿਤ ਤੁਹਾਡੀਆਂ ਬੇਨਤੀਆਂ ਪਰਮੇਸ਼ੁਰ ਨੂੰ ਦੱਸੀਆਂ ਜਾਣੀਆਂ ਚਾਹੀਦੀਆਂ ਹਨ ਅਤੇ ਪਰਮੇਸ਼ੁਰ ਦੀ ਸ਼ਾਂਤੀ, ਜੋ ਸਾਰੀ ਸਮਝ ਤੋਂ ਬਾਹਰ ਹੈ, ਤੁਹਾਡੇ ਦਿਲਾਂ ਦੀ ਰਾਖੀ ਕਰੇਗੀ। ਅਤੇ ਮਸੀਹ ਯਿਸੂ ਵਿੱਚ ਤੁਹਾਡੇ ਮਨ।"</w:t>
      </w:r>
    </w:p>
    <w:p w14:paraId="56E65A6D" w14:textId="77777777" w:rsidR="00F90BDC" w:rsidRDefault="00F90BDC"/>
    <w:p w14:paraId="5E27D9A5" w14:textId="77777777" w:rsidR="00F90BDC" w:rsidRDefault="00F90BDC">
      <w:r xmlns:w="http://schemas.openxmlformats.org/wordprocessingml/2006/main">
        <w:t xml:space="preserve">ਮੱਤੀ 20:33 ਉਨ੍ਹਾਂ ਨੇ ਉਸ ਨੂੰ ਆਖਿਆ, ਹੇ ਪ੍ਰਭੂ, ਤਾਂ ਜੋ ਸਾਡੀਆਂ ਅੱਖਾਂ ਖੁੱਲ੍ਹ ਜਾਣ।</w:t>
      </w:r>
    </w:p>
    <w:p w14:paraId="39D564CF" w14:textId="77777777" w:rsidR="00F90BDC" w:rsidRDefault="00F90BDC"/>
    <w:p w14:paraId="4A89392F" w14:textId="77777777" w:rsidR="00F90BDC" w:rsidRDefault="00F90BDC">
      <w:r xmlns:w="http://schemas.openxmlformats.org/wordprocessingml/2006/main">
        <w:t xml:space="preserve">ਯਿਸੂ ਨੇ ਉੱਤਰ ਦਿੱਤਾ ਅਤੇ ਕਿਹਾ, “ਮੈਂ ਦੁਨੀਆਂ ਦਾ ਚਾਨਣ ਹਾਂ: ਜੋ ਕੋਈ ਮੇਰੇ ਪਿੱਛੇ ਚੱਲਦਾ ਹੈ ਉਹ ਹਨੇਰੇ ਵਿੱਚ ਨਹੀਂ ਚੱਲੇਗਾ, ਪਰ ਉਸ ਕੋਲ ਜੀਵਨ ਦਾ ਚਾਨਣ ਹੋਵੇਗਾ।</w:t>
      </w:r>
    </w:p>
    <w:p w14:paraId="0D638DB4" w14:textId="77777777" w:rsidR="00F90BDC" w:rsidRDefault="00F90BDC"/>
    <w:p w14:paraId="3F3FECC3" w14:textId="77777777" w:rsidR="00F90BDC" w:rsidRDefault="00F90BDC">
      <w:r xmlns:w="http://schemas.openxmlformats.org/wordprocessingml/2006/main">
        <w:t xml:space="preserve">ਯਿਸੂ ਘੋਸ਼ਣਾ ਕਰਦਾ ਹੈ ਕਿ ਉਹ ਸੰਸਾਰ ਦਾ ਚਾਨਣ ਹੈ ਅਤੇ ਜੋ ਉਸ ਦੀ ਪਾਲਣਾ ਕਰਦੇ ਹਨ ਉਹ ਹਨੇਰੇ ਵਿੱਚ ਨਹੀਂ ਚੱਲਣਗੇ, ਪਰ ਉਨ੍ਹਾਂ ਕੋਲ ਜੀਵਨ ਦਾ ਚਾਨਣ ਹੋਵੇਗਾ।</w:t>
      </w:r>
    </w:p>
    <w:p w14:paraId="126ABB6D" w14:textId="77777777" w:rsidR="00F90BDC" w:rsidRDefault="00F90BDC"/>
    <w:p w14:paraId="23A4FC1F" w14:textId="77777777" w:rsidR="00F90BDC" w:rsidRDefault="00F90BDC">
      <w:r xmlns:w="http://schemas.openxmlformats.org/wordprocessingml/2006/main">
        <w:t xml:space="preserve">1. ਯਿਸੂ ਉਹ ਚਾਨਣ ਹੈ ਜੋ ਰਾਹ ਨੂੰ ਰੌਸ਼ਨ ਕਰਦਾ ਹੈ।</w:t>
      </w:r>
    </w:p>
    <w:p w14:paraId="0B68FB98" w14:textId="77777777" w:rsidR="00F90BDC" w:rsidRDefault="00F90BDC"/>
    <w:p w14:paraId="5588B0E3" w14:textId="77777777" w:rsidR="00F90BDC" w:rsidRDefault="00F90BDC">
      <w:r xmlns:w="http://schemas.openxmlformats.org/wordprocessingml/2006/main">
        <w:t xml:space="preserve">2. ਯਿਸੂ ਦਾ ਅਨੁਸਰਣ ਕਰਨ ਨਾਲ ਸਾਨੂੰ ਜੀਵਨ ਅਤੇ ਉਮੀਦ ਮਿਲਦੀ ਹੈ।</w:t>
      </w:r>
    </w:p>
    <w:p w14:paraId="77F6D6EB" w14:textId="77777777" w:rsidR="00F90BDC" w:rsidRDefault="00F90BDC"/>
    <w:p w14:paraId="539FE922" w14:textId="77777777" w:rsidR="00F90BDC" w:rsidRDefault="00F90BDC">
      <w:r xmlns:w="http://schemas.openxmlformats.org/wordprocessingml/2006/main">
        <w:t xml:space="preserve">1. 2 ਕੁਰਿੰਥੀਆਂ 4:6 ਕਿਉਂਕਿ ਪਰਮੇਸ਼ੁਰ, ਜਿਸ ਨੇ ਕਿਹਾ, “ਹਨੇਰੇ ਵਿੱਚੋਂ ਚਾਨਣ ਚਮਕਣ ਦਿਓ,” ਯਿਸੂ ਮਸੀਹ ਦੇ ਚਿਹਰੇ ਵਿੱਚ ਪਰਮੇਸ਼ੁਰ ਦੀ ਮਹਿਮਾ ਦੇ ਗਿਆਨ ਦਾ ਚਾਨਣ ਦੇਣ ਲਈ ਸਾਡੇ ਦਿਲਾਂ ਵਿੱਚ ਚਮਕਿਆ ਹੈ।</w:t>
      </w:r>
    </w:p>
    <w:p w14:paraId="38BFAF9E" w14:textId="77777777" w:rsidR="00F90BDC" w:rsidRDefault="00F90BDC"/>
    <w:p w14:paraId="2CC11A50" w14:textId="77777777" w:rsidR="00F90BDC" w:rsidRDefault="00F90BDC">
      <w:r xmlns:w="http://schemas.openxmlformats.org/wordprocessingml/2006/main">
        <w:t xml:space="preserve">2. ਯੂਹੰਨਾ 8:12 ਫਿਰ ਯਿਸੂ ਨੇ ਉਨ੍ਹਾਂ ਨਾਲ ਗੱਲ ਕੀਤੀ, “ਮੈਂ ਸੰਸਾਰ ਦਾ ਚਾਨਣ ਹਾਂ। ਜੋ ਕੋਈ ਮੇਰੇ ਪਿੱਛੇ ਚੱਲਦਾ ਹੈ ਉਹ ਹਨੇਰੇ ਵਿੱਚ ਨਹੀਂ ਚੱਲੇਗਾ, ਪਰ ਜੀਵਨ ਦਾ ਚਾਨਣ ਪ੍ਰਾਪਤ ਕਰੇਗਾ।”</w:t>
      </w:r>
    </w:p>
    <w:p w14:paraId="071B47B5" w14:textId="77777777" w:rsidR="00F90BDC" w:rsidRDefault="00F90BDC"/>
    <w:p w14:paraId="3C9A99A9" w14:textId="77777777" w:rsidR="00F90BDC" w:rsidRDefault="00F90BDC">
      <w:r xmlns:w="http://schemas.openxmlformats.org/wordprocessingml/2006/main">
        <w:t xml:space="preserve">ਮੱਤੀ 20:34 ਤਾਂ ਯਿਸੂ ਨੇ ਉਨ੍ਹਾਂ ਉੱਤੇ ਤਰਸ ਖਾ ਕੇ ਉਨ੍ਹਾਂ ਦੀਆਂ ਅੱਖਾਂ ਨੂੰ ਛੂਹਿਆ ਅਤੇ ਉਸੇ ਵੇਲੇ ਉਨ੍ਹਾਂ ਦੀਆਂ ਅੱਖਾਂ ਨੇ ਵੇਖ ਲਿਆ ਅਤੇ ਉਹ ਉਸ ਦੇ ਮਗਰ ਹੋ ਤੁਰੇ।</w:t>
      </w:r>
    </w:p>
    <w:p w14:paraId="1205B6FF" w14:textId="77777777" w:rsidR="00F90BDC" w:rsidRDefault="00F90BDC"/>
    <w:p w14:paraId="004A1CDF" w14:textId="77777777" w:rsidR="00F90BDC" w:rsidRDefault="00F90BDC">
      <w:r xmlns:w="http://schemas.openxmlformats.org/wordprocessingml/2006/main">
        <w:t xml:space="preserve">ਯਿਸੂ ਨੇ ਅੰਨ੍ਹੇ ਲੋਕਾਂ ਉੱਤੇ ਤਰਸ ਖਾਧਾ ਅਤੇ ਉਨ੍ਹਾਂ ਨੂੰ ਚੰਗਾ ਕੀਤਾ।</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ਦਇਆ: ਪਿਆਰ ਦੀ ਸ਼ਕਤੀ</w:t>
      </w:r>
    </w:p>
    <w:p w14:paraId="4B6FE2B8" w14:textId="77777777" w:rsidR="00F90BDC" w:rsidRDefault="00F90BDC"/>
    <w:p w14:paraId="1E5989C2" w14:textId="77777777" w:rsidR="00F90BDC" w:rsidRDefault="00F90BDC">
      <w:r xmlns:w="http://schemas.openxmlformats.org/wordprocessingml/2006/main">
        <w:t xml:space="preserve">2. ਯਿਸੂ: ਸਾਡਾ ਚੰਗਾ ਕਰਨ ਵਾਲਾ</w:t>
      </w:r>
    </w:p>
    <w:p w14:paraId="6C0693F1" w14:textId="77777777" w:rsidR="00F90BDC" w:rsidRDefault="00F90BDC"/>
    <w:p w14:paraId="536674CB" w14:textId="77777777" w:rsidR="00F90BDC" w:rsidRDefault="00F90BDC">
      <w:r xmlns:w="http://schemas.openxmlformats.org/wordprocessingml/2006/main">
        <w:t xml:space="preserve">1. ਮਰਕੁਸ 5:34 - ਯਿਸੂ ਨੇ ਕਿਹਾ, "ਧੀ, ਤੇਰੇ ਵਿਸ਼ਵਾਸ ਨੇ ਤੈਨੂੰ ਚੰਗਾ ਕੀਤਾ ਹੈ। ਸ਼ਾਂਤੀ ਨਾਲ ਜਾ ਅਤੇ ਆਪਣੇ ਦੁੱਖਾਂ ਤੋਂ ਮੁਕਤ ਹੋ ਜਾ।"</w:t>
      </w:r>
    </w:p>
    <w:p w14:paraId="1C9B6D7C" w14:textId="77777777" w:rsidR="00F90BDC" w:rsidRDefault="00F90BDC"/>
    <w:p w14:paraId="11C3EA71" w14:textId="77777777" w:rsidR="00F90BDC" w:rsidRDefault="00F90BDC">
      <w:r xmlns:w="http://schemas.openxmlformats.org/wordprocessingml/2006/main">
        <w:t xml:space="preserve">2. 1 ਪਤਰਸ 2:24 - ਉਸਨੇ ਆਪ ਸਾਡੇ ਪਾਪਾਂ ਨੂੰ ਆਪਣੇ ਸਰੀਰ ਵਿੱਚ ਸਲੀਬ ਉੱਤੇ ਚੁੱਕਿਆ, ਤਾਂ ਜੋ ਅਸੀਂ ਪਾਪਾਂ ਲਈ ਮਰੀਏ ਅਤੇ ਧਾਰਮਿਕਤਾ ਲਈ ਜੀ ਸਕੀਏ; ਉਸ ਦੇ ਜ਼ਖਮਾਂ ਨਾਲ ਤੁਸੀਂ ਠੀਕ ਹੋ ਗਏ ਹੋ।</w:t>
      </w:r>
    </w:p>
    <w:p w14:paraId="2405B3F7" w14:textId="77777777" w:rsidR="00F90BDC" w:rsidRDefault="00F90BDC"/>
    <w:p w14:paraId="55497BA3" w14:textId="77777777" w:rsidR="00F90BDC" w:rsidRDefault="00F90BDC">
      <w:r xmlns:w="http://schemas.openxmlformats.org/wordprocessingml/2006/main">
        <w:t xml:space="preserve">ਮੈਥਿਊ 21 ਯਰੂਸ਼ਲਮ ਵਿੱਚ ਯਿਸੂ ਦੇ ਜਿੱਤਣ ਵਾਲੇ ਪ੍ਰਵੇਸ਼, ਮੰਦਰ ਨੂੰ ਸਾਫ਼ ਕਰਨ, ਇੱਕ ਅੰਜੀਰ ਦੇ ਰੁੱਖ ਨੂੰ ਸਰਾਪ ਦੇਣ, ਅਤੇ ਧਾਰਮਿਕ ਆਗੂਆਂ ਨਾਲ ਬਹਿਸ ਵਿੱਚ ਸ਼ਾਮਲ ਹੋਣ ਬਾਰੇ ਦੱਸਦਾ ਹੈ।</w:t>
      </w:r>
    </w:p>
    <w:p w14:paraId="7F190FAD" w14:textId="77777777" w:rsidR="00F90BDC" w:rsidRDefault="00F90BDC"/>
    <w:p w14:paraId="7F7B5C86" w14:textId="77777777" w:rsidR="00F90BDC" w:rsidRDefault="00F90BDC">
      <w:r xmlns:w="http://schemas.openxmlformats.org/wordprocessingml/2006/main">
        <w:t xml:space="preserve">ਪਹਿਲਾ ਪੈਰਾ: ਅਧਿਆਇ ਯਰੂਸ਼ਲਮ ਵਿੱਚ ਯਿਸੂ ਦੇ ਜਿੱਤਣ ਵਾਲੇ ਪ੍ਰਵੇਸ਼ ਨਾਲ ਸ਼ੁਰੂ ਹੁੰਦਾ ਹੈ (ਮੱਤੀ 21:1-11)। ਉਹ ਦੋ ਚੇਲਿਆਂ ਨੂੰ ਇੱਕ ਗਧੀ ਅਤੇ ਗਧੀ ਦੇ ਬੱਚੇ ਨੂੰ ਲਿਆਉਣ ਲਈ ਭੇਜਦਾ ਹੈ। ਭਵਿੱਖਬਾਣੀ ਦੀ ਪੂਰਤੀ ਵਿੱਚ ਇਹਨਾਂ ਦੀ ਸਵਾਰੀ ਕਰਦੇ ਹੋਏ, ਉਹ "ਹੋਸਾਨਾ ਨੂੰ ਪੁੱਤਰ ਡੇਵਿਡ" ਦੇ ਨਾਅਰੇ ਲਾਉਂਦੇ ਹੋਏ ਸੜਕਾਂ 'ਤੇ ਚਾਦਰਾਂ ਅਤੇ ਟਾਹਣੀਆਂ ਫੈਲਾਉਣ ਵਾਲੀਆਂ ਭੀੜਾਂ ਦੁਆਰਾ ਸਵਾਗਤ ਕੀਤਾ ਜਾਂਦਾ ਹੈ। "ਧੰਨ ਹੈ ਉਹ ਜੋ ਪ੍ਰਭੂ ਦੇ ਨਾਮ ਵਿੱਚ ਆਉਂਦਾ ਹੈ!" "ਹੋਸਾਨਾ ਸਭ ਤੋਂ ਉੱਚਾ ਸਵਰਗ!" ਇਸ ਕਾਰਨ ਸ਼ਹਿਰ ਵਿੱਚ ਹਲਚਲ ਮਚ ਗਈ ਅਤੇ ਲੋਕ ਪੁੱਛ ਰਹੇ ਸਨ ਕਿ ਇਹ ਕੌਣ ਹੈ ਚੇਲੇ ਜਵਾਬ ਦਿੰਦੇ ਹਨ ਕਿ ਇਹ ਨਾਸਰਤ ਗਲੀਲ ਦਾ ਨਬੀ ਯਿਸੂ ਹੈ।</w:t>
      </w:r>
    </w:p>
    <w:p w14:paraId="3A998A79" w14:textId="77777777" w:rsidR="00F90BDC" w:rsidRDefault="00F90BDC"/>
    <w:p w14:paraId="2F621F4C" w14:textId="77777777" w:rsidR="00F90BDC" w:rsidRDefault="00F90BDC">
      <w:r xmlns:w="http://schemas.openxmlformats.org/wordprocessingml/2006/main">
        <w:t xml:space="preserve">2 ਪੈਰਾਗ੍ਰਾਫ਼: ਯਰੂਸ਼ਲਮ ਪਹੁੰਚਣ 'ਤੇ, ਯਿਸੂ ਮੰਦਰ ਦੇ ਖੇਤਰ ਵਿੱਚ ਦਾਖਲ ਹੁੰਦਾ ਹੈ, ਉੱਥੇ ਵੇਚਣ ਵਾਲਿਆਂ ਨੂੰ ਬਾਹਰ ਕੱਢਦਾ ਹੈ, ਟੇਬਲਾਂ ਨੂੰ ਉਲਟਾ ਦਿੰਦਾ ਹੈ ਪੈਸੇ ਬਦਲਣ ਵਾਲੇ ਕਬੂਤਰ ਵੇਚਣ ਵਾਲਿਆਂ ਨੂੰ ਬੈਂਚ (ਮੱਤੀ 21:12-17)। ਉਸ ਨੇ ਦੋਸ਼ ਲਾਇਆ ਕਿ ਉਹ ਘਰ ਦੀ ਪ੍ਰਾਰਥਨਾ ਨੂੰ ਲੁਟੇਰਿਆਂ ਵਿੱਚ ਬਦਲਦੇ ਹਨ। ਤਦ ਅੰਨ੍ਹੇ ਲੰਗੜੇ ਉਸ ਕੋਲ ਮੰਦਰ ਵਿੱਚ ਆਉਂਦੇ ਹਨ, ਉਹ ਉਨ੍ਹਾਂ ਨੂੰ ਚੰਗਾ ਕਰਦਾ ਹੈ। ਜਦੋਂ ਮੁੱਖ ਪੁਜਾਰੀ ਕਾਨੂੰਨ ਦੇ ਅਧਿਆਪਕ ਅਦਭੁਤ ਚੀਜ਼ਾਂ ਦੇਖਦੇ ਹਨ ਤਾਂ ਉਹ ਬੱਚਿਆਂ ਨੂੰ ਹੋਸਨਾਸ ਚੀਕਦੇ ਹੋਏ ਕ੍ਰੋਧਿਤ ਕਰਦੇ ਹਨ ਪਰ ਯਿਸੂ ਜ਼ਬੂਰ ਦਾ ਹਵਾਲਾ ਦਿੰਦਾ ਹੈ ਕਿ ਕੀ ਤੁਸੀਂ ਕਦੇ ਨਹੀਂ ਪੜ੍ਹਿਆ 'ਬੱਚਿਆਂ ਦੇ ਬੁੱਲ੍ਹਾਂ ਤੋਂ, ਪ੍ਰਭੂ ਨੇ ਆਪਣੀ ਉਸਤਤ ਕੀਤੀ ਹੈ'? ਇਸ ਤੋਂ ਬਾਅਦ ਉਹ ਸ਼ਹਿਰ ਛੱਡ ਕੇ ਬੈਥਨੀ ਉੱਥੇ ਰਾਤ ਕੱਟਦਾ ਹੈ।</w:t>
      </w:r>
    </w:p>
    <w:p w14:paraId="62576A31" w14:textId="77777777" w:rsidR="00F90BDC" w:rsidRDefault="00F90BDC"/>
    <w:p w14:paraId="4E91D3DC" w14:textId="77777777" w:rsidR="00F90BDC" w:rsidRDefault="00F90BDC">
      <w:r xmlns:w="http://schemas.openxmlformats.org/wordprocessingml/2006/main">
        <w:t xml:space="preserve">ਤੀਸਰਾ ਪੈਰਾਗ੍ਰਾਫ: ਸਵੇਰੇ ਜਦੋਂ ਉਹ ਸ਼ਹਿਰ ਪਰਤਦਾ ਹੈ ਤਾਂ ਉਹ ਸੜਕ 'ਤੇ ਅੰਜੀਰ ਦਾ ਦਰੱਖਤ ਵੇਖਦਾ ਹੈ ਪਰ ਇਸ 'ਤੇ ਪੱਤਿਆਂ ਤੋਂ ਇਲਾਵਾ ਕੁਝ ਵੀ ਨਹੀਂ ਲੱਭਦਾ, ਇਸ ਲਈ ਇਸ ਨੂੰ ਕਹਿੰਦਾ ਹੈ ਕਿ ਤੁਹਾਡੇ ਤੋਂ ਕੋਈ ਫਲ ਨਾ ਆਉਣ ਦਿਓ ਇਕਦਮ ਰੁੱਖ ਸੁੱਕ ਜਾਵੇ (ਮੱਤੀ 21:18-22)। ਜਦੋਂ ਚੇਲੇ ਇਸ 'ਤੇ ਹੈਰਾਨ ਹੁੰਦੇ ਹਨ, ਤਾਂ ਯਿਸੂ ਵਿਸ਼ਵਾਸ ਸ਼ਕਤੀ ਪ੍ਰਾਰਥਨਾ ਬਾਰੇ ਬੋਲਦਾ ਹੈ, ਜੇ ਉਨ੍ਹਾਂ ਕੋਲ ਵਿਸ਼ਵਾਸ ਹੈ ਤਾਂ ਉਹ ਨਾ ਸਿਰਫ਼ ਉਹੀ ਕਰ ਸਕਦੇ ਹਨ ਜੋ ਅੰਜੀਰ ਦੇ ਦਰਖ਼ਤ ਨੂੰ ਕੀਤਾ ਗਿਆ ਸੀ, ਸਗੋਂ ਪਹਾੜ ਨੂੰ ਵੀ ਕਹਿੰਦੇ ਹਨ 'ਜਾਓ ਆਪਣੇ ਆਪ ਨੂੰ ਸਮੁੰਦਰ ਸੁੱਟੋ' ਇਹ ਉਹੀ ਕੀਤਾ ਜਾਵੇਗਾ ਜੋ ਪ੍ਰਾਰਥਨਾ ਕਰਨ ਲਈ ਪ੍ਰਾਰਥਨਾ ਕਰੋ </w:t>
      </w:r>
      <w:r xmlns:w="http://schemas.openxmlformats.org/wordprocessingml/2006/main">
        <w:lastRenderedPageBreak xmlns:w="http://schemas.openxmlformats.org/wordprocessingml/2006/main"/>
      </w:r>
      <w:r xmlns:w="http://schemas.openxmlformats.org/wordprocessingml/2006/main">
        <w:t xml:space="preserve">. ਫਿਰ ਜਦੋਂ ਮੁੱਖ ਪੁਜਾਰੀ ਬਜ਼ੁਰਗਾਂ ਦੁਆਰਾ ਉਸਦੇ ਕੰਮਾਂ ਦੇ ਪਿੱਛੇ ਅਧਿਕਾਰ ਬਾਰੇ ਚੁਣੌਤੀ ਦਿੱਤੀ ਜਾਂਦੀ ਹੈ ਤਾਂ ਉਹ ਦੋ ਪੁੱਤਰਾਂ ਨੂੰ ਦ੍ਰਿਸ਼ਟਾਂਤ ਦੱਸਦਾ ਹੈ ਅੰਗੂਰੀ ਬਾਗ ਦੇ ਮਜ਼ਦੂਰਾਂ ਨੇ ਉਨ੍ਹਾਂ ਦੇ ਪਖੰਡ ਨੂੰ ਦਰਸਾਉਂਦੇ ਹਨ ਜੋਹਨ ਬੈਪਟਿਸਟ ਦੇ ਸੰਦੇਸ਼ ਨੂੰ ਸਵੀਕਾਰ ਕਰਨ ਤੋਂ ਇਨਕਾਰ ਕਰਦੇ ਹਨ ਤੋਬਾ ਰਾਜ ਪਰਮੇਸ਼ੁਰ (ਮੱਤੀ 21:23-46)। ਇਹ ਮੰਨਣ ਦੇ ਬਾਵਜੂਦ ਕਿ ਦ੍ਰਿਸ਼ਟਾਂਤ ਉਹਨਾਂ ਬਾਰੇ ਹਨ, ਉਹ ਉਸਨੂੰ ਗ੍ਰਿਫਤਾਰ ਕਰਨ ਦਾ ਰਾਹ ਲੱਭਦੇ ਹਨ ਪਰ ਭੀੜ ਤੋਂ ਡਰਦੇ ਹਨ ਕਿਉਂਕਿ ਭੀੜ ਉਸਨੂੰ ਪੈਗੰਬਰ ਮੰਨਦੀ ਹੈ।</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ਮੱਤੀ 21:1 ਅਤੇ ਜਦੋਂ ਉਹ ਯਰੂਸ਼ਲਮ ਦੇ ਨੇੜੇ ਆਏ ਅਤੇ ਜੈਤੂਨ ਦੇ ਪਹਾੜ ਉੱਤੇ ਬੈਤਫ਼ਗੇ ਵਿੱਚ ਆਏ, ਤਦ ਯਿਸੂ ਨੇ ਦੋ ਚੇਲਿਆਂ ਨੂੰ ਭੇਜਿਆ।</w:t>
      </w:r>
    </w:p>
    <w:p w14:paraId="2D38B442" w14:textId="77777777" w:rsidR="00F90BDC" w:rsidRDefault="00F90BDC"/>
    <w:p w14:paraId="736815AD" w14:textId="77777777" w:rsidR="00F90BDC" w:rsidRDefault="00F90BDC">
      <w:r xmlns:w="http://schemas.openxmlformats.org/wordprocessingml/2006/main">
        <w:t xml:space="preserve">ਯਿਸੂ ਨੇ ਆਪਣੇ ਦੋ ਚੇਲਿਆਂ ਨੂੰ ਜੈਤੂਨ ਦੇ ਪਹਾੜ ਉੱਤੇ ਬੈਥਫ਼ਗੇ ਭੇਜ ਦਿੱਤਾ।</w:t>
      </w:r>
    </w:p>
    <w:p w14:paraId="7B14758C" w14:textId="77777777" w:rsidR="00F90BDC" w:rsidRDefault="00F90BDC"/>
    <w:p w14:paraId="5AEE64AF" w14:textId="77777777" w:rsidR="00F90BDC" w:rsidRDefault="00F90BDC">
      <w:r xmlns:w="http://schemas.openxmlformats.org/wordprocessingml/2006/main">
        <w:t xml:space="preserve">1. ਚੇਲਿਆਂ ਨੂੰ ਬਾਹਰ ਭੇਜਣ ਬਾਰੇ ਯਿਸੂ ਦੀ ਮਿਸਾਲ ਦੀ ਪਾਲਣਾ ਕਰਨ ਦੀ ਮਹੱਤਤਾ।</w:t>
      </w:r>
    </w:p>
    <w:p w14:paraId="06996BEA" w14:textId="77777777" w:rsidR="00F90BDC" w:rsidRDefault="00F90BDC"/>
    <w:p w14:paraId="46CD976C" w14:textId="77777777" w:rsidR="00F90BDC" w:rsidRDefault="00F90BDC">
      <w:r xmlns:w="http://schemas.openxmlformats.org/wordprocessingml/2006/main">
        <w:t xml:space="preserve">2. ਯਿਸੂ ਵਾਂਗ ਚੇਲਿਆਂ ਨੂੰ ਭੇਜਣ ਵਿੱਚ ਆਗਿਆਕਾਰੀ ਅਤੇ ਭਰੋਸਾ।</w:t>
      </w:r>
    </w:p>
    <w:p w14:paraId="5836D28A" w14:textId="77777777" w:rsidR="00F90BDC" w:rsidRDefault="00F90BDC"/>
    <w:p w14:paraId="4A37DCD6" w14:textId="77777777" w:rsidR="00F90BDC" w:rsidRDefault="00F90BDC">
      <w:r xmlns:w="http://schemas.openxmlformats.org/wordprocessingml/2006/main">
        <w:t xml:space="preserve">1. ਲੂਕਾ 10:1-12 - ਸੱਤਰ ਚੇਲਿਆਂ ਨੂੰ ਭੇਜਣਾ।</w:t>
      </w:r>
    </w:p>
    <w:p w14:paraId="5C1FDC60" w14:textId="77777777" w:rsidR="00F90BDC" w:rsidRDefault="00F90BDC"/>
    <w:p w14:paraId="4D563886" w14:textId="77777777" w:rsidR="00F90BDC" w:rsidRDefault="00F90BDC">
      <w:r xmlns:w="http://schemas.openxmlformats.org/wordprocessingml/2006/main">
        <w:t xml:space="preserve">2. ਯੂਹੰਨਾ 20:21 - ਯਿਸੂ ਦੁਆਰਾ ਚੇਲਿਆਂ ਨੂੰ ਖੁਸ਼ਖਬਰੀ ਫੈਲਾਉਣ ਦਾ ਕੰਮ ਸੌਂਪਣਾ।</w:t>
      </w:r>
    </w:p>
    <w:p w14:paraId="7FC34ADC" w14:textId="77777777" w:rsidR="00F90BDC" w:rsidRDefault="00F90BDC"/>
    <w:p w14:paraId="021BE67E" w14:textId="77777777" w:rsidR="00F90BDC" w:rsidRDefault="00F90BDC">
      <w:r xmlns:w="http://schemas.openxmlformats.org/wordprocessingml/2006/main">
        <w:t xml:space="preserve">ਮੱਤੀ 21:2 ਉਨ੍ਹਾਂ ਨੂੰ ਆਖਿਆ, ਆਪਣੇ ਸਾਮ੍ਹਣੇ ਦੇ ਪਿੰਡ ਵਿੱਚ ਜਾਓ ਅਤੇ ਤੁਸੀਂ ਉਸੇ ਵੇਲੇ ਇੱਕ ਗਧੇ ਨੂੰ ਬੰਨ੍ਹਿਆ ਹੋਇਆ ਵੇਖੋਂਗੇ ਅਤੇ ਇੱਕ ਗਧੀ ਦੇ ਬੱਚੇ ਨੂੰ ਉਹ ਦੇ ਨਾਲ ਵੇਖੋਂਗੇ, ਉਨ੍ਹਾਂ ਨੂੰ ਖੋਲ੍ਹੋ ਅਤੇ ਮੇਰੇ ਕੋਲ ਲਿਆਓ।</w:t>
      </w:r>
    </w:p>
    <w:p w14:paraId="036619F6" w14:textId="77777777" w:rsidR="00F90BDC" w:rsidRDefault="00F90BDC"/>
    <w:p w14:paraId="7EFEAFF5" w14:textId="77777777" w:rsidR="00F90BDC" w:rsidRDefault="00F90BDC">
      <w:r xmlns:w="http://schemas.openxmlformats.org/wordprocessingml/2006/main">
        <w:t xml:space="preserve">ਯਿਸੂ ਨੇ ਆਪਣੇ ਚੇਲਿਆਂ ਨੂੰ ਹਿਦਾਇਤ ਦਿੱਤੀ ਕਿ ਉਹ ਇੱਕ ਖੋਤਾ ਅਤੇ ਉਸ ਦੇ ਬੱਛੇ ਨੂੰ ਲੱਭ ਕੇ ਲਿਆਵੇ।</w:t>
      </w:r>
    </w:p>
    <w:p w14:paraId="0BB146AE" w14:textId="77777777" w:rsidR="00F90BDC" w:rsidRDefault="00F90BDC"/>
    <w:p w14:paraId="2AF12F25" w14:textId="77777777" w:rsidR="00F90BDC" w:rsidRDefault="00F90BDC">
      <w:r xmlns:w="http://schemas.openxmlformats.org/wordprocessingml/2006/main">
        <w:t xml:space="preserve">1: ਆਗਿਆਕਾਰੀ ਦੀ ਸ਼ਕਤੀ - ਯਿਸੂ ਨੇ ਆਪਣੇ ਚੇਲਿਆਂ ਨੂੰ ਇੱਕ ਹਿਦਾਇਤ ਦਿੱਤੀ, ਅਤੇ ਉਨ੍ਹਾਂ ਨੇ ਆਗਿਆਕਾਰੀ ਕੀਤੀ। ਸਾਨੂੰ ਪ੍ਰਭੂ ਦੀ ਉਹੀ ਆਗਿਆਕਾਰੀ ਕਰਨ ਦੀ ਕੋਸ਼ਿਸ਼ ਕਰਨੀ ਚਾਹੀਦੀ ਹੈ ਜੋ ਚੇਲਿਆਂ ਨੇ ਇੱਥੇ ਦਿਖਾਈ ਹੈ।</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ਜਾਣਦਾ ਸੀ ਕਿ ਉਸ ਨੂੰ ਕੀ ਚਾਹੀਦਾ ਹੈ - ਯਿਸੂ ਬਿਲਕੁਲ ਜਾਣਦਾ ਸੀ ਕਿ ਉਹ ਕੀ ਚਾਹੁੰਦਾ ਸੀ ਅਤੇ ਉਸ ਦੀ ਕੀ ਲੋੜ ਸੀ। ਸਾਨੂੰ ਭਰੋਸਾ ਕਰਨਾ ਚਾਹੀਦਾ ਹੈ ਕਿ ਉਹ ਜਾਣਦਾ ਹੈ ਕਿ ਸਾਡੇ ਲਈ ਸਭ ਤੋਂ ਵਧੀਆ ਕੀ ਹੈ, ਭਾਵੇਂ ਇਹ ਉਹ ਨਾ ਹੋਵੇ ਜੋ ਅਸੀਂ ਉਮੀਦ ਕਰਦੇ ਹਾਂ।</w:t>
      </w:r>
    </w:p>
    <w:p w14:paraId="570D9409" w14:textId="77777777" w:rsidR="00F90BDC" w:rsidRDefault="00F90BDC"/>
    <w:p w14:paraId="3EF4F814" w14:textId="77777777" w:rsidR="00F90BDC" w:rsidRDefault="00F90BDC">
      <w:r xmlns:w="http://schemas.openxmlformats.org/wordprocessingml/2006/main">
        <w:t xml:space="preserve">1: ਯੂਹੰਨਾ 14:15 - "ਜੇਕਰ ਤੁਸੀਂ ਮੈਨੂੰ ਪਿਆਰ ਕਰਦੇ ਹੋ, ਤਾਂ ਤੁਸੀਂ ਮੇਰੇ ਹੁਕਮਾਂ ਦੀ ਪਾਲਣਾ ਕਰੋਗੇ।"</w:t>
      </w:r>
    </w:p>
    <w:p w14:paraId="56DDE5DD" w14:textId="77777777" w:rsidR="00F90BDC" w:rsidRDefault="00F90BDC"/>
    <w:p w14:paraId="19C83DE2" w14:textId="77777777" w:rsidR="00F90BDC" w:rsidRDefault="00F90BDC">
      <w:r xmlns:w="http://schemas.openxmlformats.org/wordprocessingml/2006/main">
        <w:t xml:space="preserve">2: ਕਹਾਉਤਾਂ 3:5-6 - “ਆਪਣੇ ਪੂਰੇ ਦਿਲ ਨਾਲ ਪ੍ਰਭੂ ਉੱਤੇ ਭਰੋਸਾ ਰੱਖੋ, ਅਤੇ ਆਪਣੀ ਹੀ ਸਮਝ ਉੱਤੇ ਭਰੋਸਾ ਨਾ ਕਰੋ। ਆਪਣੇ ਸਾਰੇ ਰਾਹਾਂ ਵਿੱਚ ਉਸ ਨੂੰ ਮੰਨੋ, ਅਤੇ ਉਹ ਤੁਹਾਡੇ ਮਾਰਗਾਂ ਨੂੰ ਸਿੱਧਾ ਕਰੇਗਾ।”</w:t>
      </w:r>
    </w:p>
    <w:p w14:paraId="31FABE7A" w14:textId="77777777" w:rsidR="00F90BDC" w:rsidRDefault="00F90BDC"/>
    <w:p w14:paraId="7B6A0AB6" w14:textId="77777777" w:rsidR="00F90BDC" w:rsidRDefault="00F90BDC">
      <w:r xmlns:w="http://schemas.openxmlformats.org/wordprocessingml/2006/main">
        <w:t xml:space="preserve">ਮੱਤੀ 21:3 ਅਤੇ ਜੇਕਰ ਕੋਈ ਤੁਹਾਨੂੰ ਕਹੇ ਤਾਂ ਤੁਸੀਂ ਆਖੋ, ਪ੍ਰਭੂ ਨੂੰ ਉਨ੍ਹਾਂ ਦੀ ਲੋੜ ਹੈ। ਅਤੇ ਉਹ ਤੁਰੰਤ ਉਨ੍ਹਾਂ ਨੂੰ ਭੇਜ ਦੇਵੇਗਾ।</w:t>
      </w:r>
    </w:p>
    <w:p w14:paraId="2E29D165" w14:textId="77777777" w:rsidR="00F90BDC" w:rsidRDefault="00F90BDC"/>
    <w:p w14:paraId="1552CB1D" w14:textId="77777777" w:rsidR="00F90BDC" w:rsidRDefault="00F90BDC">
      <w:r xmlns:w="http://schemas.openxmlformats.org/wordprocessingml/2006/main">
        <w:t xml:space="preserve">ਇਹ ਹਵਾਲਾ ਯਿਸੂ ਨੇ ਆਪਣੇ ਦੋ ਚੇਲਿਆਂ ਨੂੰ ਇੱਕ ਭਵਿੱਖਬਾਣੀ ਨੂੰ ਪੂਰਾ ਕਰਨ ਲਈ ਇੱਕ ਗਧੀ ਅਤੇ ਉਸ ਦੇ ਗਧੀ ਦੇ ਬੱਚੇ ਨੂੰ ਲੱਭਣ ਲਈ ਭੇਜਿਆ ਸੀ।</w:t>
      </w:r>
    </w:p>
    <w:p w14:paraId="2446CC96" w14:textId="77777777" w:rsidR="00F90BDC" w:rsidRDefault="00F90BDC"/>
    <w:p w14:paraId="4B23610C" w14:textId="77777777" w:rsidR="00F90BDC" w:rsidRDefault="00F90BDC">
      <w:r xmlns:w="http://schemas.openxmlformats.org/wordprocessingml/2006/main">
        <w:t xml:space="preserve">1. ਪਰਮੇਸ਼ੁਰ ਦੀ ਯੋਜਨਾ 'ਤੇ ਭਰੋਸਾ ਕਰਨਾ: ਯਿਸੂ ਦੀਆਂ ਹਿਦਾਇਤਾਂ ਦੀ ਵਫ਼ਾਦਾਰੀ ਨਾਲ ਪਾਲਣਾ ਕਰਨਾ ਸਿੱਖਣਾ</w:t>
      </w:r>
    </w:p>
    <w:p w14:paraId="274ED8EF" w14:textId="77777777" w:rsidR="00F90BDC" w:rsidRDefault="00F90BDC"/>
    <w:p w14:paraId="16E51EEB" w14:textId="77777777" w:rsidR="00F90BDC" w:rsidRDefault="00F90BDC">
      <w:r xmlns:w="http://schemas.openxmlformats.org/wordprocessingml/2006/main">
        <w:t xml:space="preserve">2. ਆਪਣੇ ਆਪ ਨੂੰ ਪ੍ਰਭੂ ਲਈ ਸਮਰਪਿਤ ਕਰਨਾ: ਪ੍ਰਭੂ ਦੀ ਰਜ਼ਾ ਵਿੱਚ ਤਾਕਤ ਲੱਭਣਾ</w:t>
      </w:r>
    </w:p>
    <w:p w14:paraId="6EDFEBE5" w14:textId="77777777" w:rsidR="00F90BDC" w:rsidRDefault="00F90BDC"/>
    <w:p w14:paraId="1F6997D2" w14:textId="77777777" w:rsidR="00F90BDC" w:rsidRDefault="00F90BDC">
      <w:r xmlns:w="http://schemas.openxmlformats.org/wordprocessingml/2006/main">
        <w:t xml:space="preserve">1. ਲੂਕਾ 22:42 “ਪਿਤਾ ਜੀ, ਜੇ ਤੁਸੀਂ ਚਾਹੋ, ਤਾਂ ਇਹ ਪਿਆਲਾ ਮੇਰੇ ਕੋਲੋਂ ਲੈ ਲਵੋ; ਪਰ ਮੇਰੀ ਮਰਜ਼ੀ ਨਹੀਂ, ਪਰ ਤੇਰੀ ਇੱਛਾ ਪੂਰੀ ਹੋਵੇ।”</w:t>
      </w:r>
    </w:p>
    <w:p w14:paraId="30F20EDC" w14:textId="77777777" w:rsidR="00F90BDC" w:rsidRDefault="00F90BDC"/>
    <w:p w14:paraId="5130D0E8" w14:textId="77777777" w:rsidR="00F90BDC" w:rsidRDefault="00F90BDC">
      <w:r xmlns:w="http://schemas.openxmlformats.org/wordprocessingml/2006/main">
        <w:t xml:space="preserve">2. ਜ਼ਬੂਰ 27:14 “ਯਹੋਵਾਹ ਦੀ ਉਡੀਕ ਕਰੋ; ਤਕੜੇ ਹੋਵੋ ਅਤੇ ਦਿਲ ਰੱਖੋ ਅਤੇ ਪ੍ਰਭੂ ਦੀ ਉਡੀਕ ਕਰੋ।”</w:t>
      </w:r>
    </w:p>
    <w:p w14:paraId="58CB3CF4" w14:textId="77777777" w:rsidR="00F90BDC" w:rsidRDefault="00F90BDC"/>
    <w:p w14:paraId="07EE5355" w14:textId="77777777" w:rsidR="00F90BDC" w:rsidRDefault="00F90BDC">
      <w:r xmlns:w="http://schemas.openxmlformats.org/wordprocessingml/2006/main">
        <w:t xml:space="preserve">ਮੱਤੀ 21:4 ਇਹ ਸਭ ਕੁਝ ਇਸ ਲਈ ਕੀਤਾ ਗਿਆ ਤਾਂ ਜੋ ਉਹ ਗੱਲ ਪੂਰੀ ਹੋਵੇ ਜੋ ਨਬੀ ਨੇ ਕਿਹਾ ਸੀ,</w:t>
      </w:r>
    </w:p>
    <w:p w14:paraId="5CFF8C90" w14:textId="77777777" w:rsidR="00F90BDC" w:rsidRDefault="00F90BDC"/>
    <w:p w14:paraId="52C0625A" w14:textId="77777777" w:rsidR="00F90BDC" w:rsidRDefault="00F90BDC">
      <w:r xmlns:w="http://schemas.openxmlformats.org/wordprocessingml/2006/main">
        <w:t xml:space="preserve">ਯਿਸੂ ਨੇ ਜ਼ਕਰਯਾਹ 9:9 ਦੀ ਭਵਿੱਖਬਾਣੀ ਪੂਰੀ ਕੀਤੀ ਜਦੋਂ ਉਹ ਗਧੇ ਉੱਤੇ ਯਰੂਸ਼ਲਮ ਵਿੱਚ ਦਾਖਲ ਹੋਇਆ।</w:t>
      </w:r>
    </w:p>
    <w:p w14:paraId="398A0211" w14:textId="77777777" w:rsidR="00F90BDC" w:rsidRDefault="00F90BDC"/>
    <w:p w14:paraId="7E7E2B2D" w14:textId="77777777" w:rsidR="00F90BDC" w:rsidRDefault="00F90BDC">
      <w:r xmlns:w="http://schemas.openxmlformats.org/wordprocessingml/2006/main">
        <w:t xml:space="preserve">1: ਯਿਸੂ ਪੁਰਾਣੇ ਨੇਮ ਦੀਆਂ ਭਵਿੱਖਬਾਣੀਆਂ ਨੂੰ ਪੂਰਾ ਕਰਨ ਅਤੇ ਸੰਸਾਰ ਲਈ ਮੁਕਤੀ ਲਿਆਉਣ ਲਈ ਆਇਆ ਸੀ।</w:t>
      </w:r>
    </w:p>
    <w:p w14:paraId="494B57DB" w14:textId="77777777" w:rsidR="00F90BDC" w:rsidRDefault="00F90BDC"/>
    <w:p w14:paraId="6A7645CC" w14:textId="77777777" w:rsidR="00F90BDC" w:rsidRDefault="00F90BDC">
      <w:r xmlns:w="http://schemas.openxmlformats.org/wordprocessingml/2006/main">
        <w:t xml:space="preserve">2: ਖੋਤੇ ਉੱਤੇ ਯਿਸੂ ਦੇ ਨਿਮਰ ਪ੍ਰਵੇਸ਼ ਦੁਆਰਾ, ਅਸੀਂ ਉਸ ਦੀ ਭਵਿੱਖਬਾਣੀ ਅਤੇ ਪਰਮੇਸ਼ੁਰ ਦੀ ਸ਼ਕਤੀ ਦੀ ਪੂਰਤੀ ਨੂੰ ਦੇਖ ਸਕਦੇ ਹਾਂ।</w:t>
      </w:r>
    </w:p>
    <w:p w14:paraId="566089C3" w14:textId="77777777" w:rsidR="00F90BDC" w:rsidRDefault="00F90BDC"/>
    <w:p w14:paraId="5091D1D5" w14:textId="77777777" w:rsidR="00F90BDC" w:rsidRDefault="00F90BDC">
      <w:r xmlns:w="http://schemas.openxmlformats.org/wordprocessingml/2006/main">
        <w:t xml:space="preserve">1: ਜ਼ਕਰਯਾਹ 9:9 - ਹੇ ਸੀਯੋਨ ਦੀ ਧੀ, ਬਹੁਤ ਖੁਸ਼ ਹੋ; ਹੇ ਯਰੂਸ਼ਲਮ ਦੀ ਧੀ, ਰੌਲਾ ਪਾ, ਵੇਖ, ਤੇਰਾ ਰਾਜਾ ਤੇਰੇ ਕੋਲ ਆ ਰਿਹਾ ਹੈ, ਉਹ ਧਰਮੀ ਹੈ ਅਤੇ ਮੁਕਤੀ ਵਾਲਾ ਹੈ। ਨੀਚ, ਅਤੇ ਗਧੇ 'ਤੇ ਸਵਾਰ, ਅਤੇ ਗਧੇ ਦੇ ਬੱਚੇ 'ਤੇ ਸਵਾਰ।</w:t>
      </w:r>
    </w:p>
    <w:p w14:paraId="052BC9F9" w14:textId="77777777" w:rsidR="00F90BDC" w:rsidRDefault="00F90BDC"/>
    <w:p w14:paraId="7BF01704" w14:textId="77777777" w:rsidR="00F90BDC" w:rsidRDefault="00F90BDC">
      <w:r xmlns:w="http://schemas.openxmlformats.org/wordprocessingml/2006/main">
        <w:t xml:space="preserve">2: ਮੱਤੀ 11:29 - ਮੇਰਾ ਜੂਲਾ ਆਪਣੇ ਉੱਤੇ ਲਓ, ਅਤੇ ਮੇਰੇ ਬਾਰੇ ਸਿੱਖੋ; ਕਿਉਂਕਿ ਮੈਂ ਨਿਮਰ ਅਤੇ ਨਿਮਰ ਦਿਲ ਹਾਂ।</w:t>
      </w:r>
    </w:p>
    <w:p w14:paraId="44AFF22F" w14:textId="77777777" w:rsidR="00F90BDC" w:rsidRDefault="00F90BDC"/>
    <w:p w14:paraId="2CEAC71F" w14:textId="77777777" w:rsidR="00F90BDC" w:rsidRDefault="00F90BDC">
      <w:r xmlns:w="http://schemas.openxmlformats.org/wordprocessingml/2006/main">
        <w:t xml:space="preserve">ਮੱਤੀ 21:5 ਤੁਸੀਂ ਸੀਯੋਨ ਦੀ ਧੀ ਨੂੰ ਆਖੋ, ਵੇਖ, ਤੇਰਾ ਰਾਜਾ ਤੁਹਾਡੇ ਕੋਲ ਆ ਰਿਹਾ ਹੈ, ਨਿਮਰ, ਗਧੇ ਉੱਤੇ ਬੈਠਾ ਹੈ, ਅਤੇ ਗਧੇ ਦੇ ਬੱਛੇ ਉੱਤੇ।</w:t>
      </w:r>
    </w:p>
    <w:p w14:paraId="45E5C621" w14:textId="77777777" w:rsidR="00F90BDC" w:rsidRDefault="00F90BDC"/>
    <w:p w14:paraId="1AEEBFF9" w14:textId="77777777" w:rsidR="00F90BDC" w:rsidRDefault="00F90BDC">
      <w:r xmlns:w="http://schemas.openxmlformats.org/wordprocessingml/2006/main">
        <w:t xml:space="preserve">ਇਹ ਹਵਾਲਾ ਵਰਣਨ ਕਰਦਾ ਹੈ ਕਿ ਯਿਸੂ ਇੱਕ ਗਧੀ ਦੇ ਬੱਚੇ ਉੱਤੇ ਯਰੂਸ਼ਲਮ ਵਿੱਚ ਦਾਖਲ ਹੁੰਦਾ ਹੈ, ਜੋ ਉਸਦੀ ਨਿਮਰਤਾ ਅਤੇ ਨਿਮਰਤਾ ਦਾ ਪ੍ਰਤੀਕ ਹੈ।</w:t>
      </w:r>
    </w:p>
    <w:p w14:paraId="54478115" w14:textId="77777777" w:rsidR="00F90BDC" w:rsidRDefault="00F90BDC"/>
    <w:p w14:paraId="562FE35C" w14:textId="77777777" w:rsidR="00F90BDC" w:rsidRDefault="00F90BDC">
      <w:r xmlns:w="http://schemas.openxmlformats.org/wordprocessingml/2006/main">
        <w:t xml:space="preserve">1. ਯਿਸੂ ਦੀ ਨਿਮਰਤਾ ਸਾਨੂੰ ਨਿਮਰ ਬਣਨਾ ਕਿਵੇਂ ਸਿਖਾਉਂਦੀ ਹੈ</w:t>
      </w:r>
    </w:p>
    <w:p w14:paraId="06322D5F" w14:textId="77777777" w:rsidR="00F90BDC" w:rsidRDefault="00F90BDC"/>
    <w:p w14:paraId="4E034D08" w14:textId="77777777" w:rsidR="00F90BDC" w:rsidRDefault="00F90BDC">
      <w:r xmlns:w="http://schemas.openxmlformats.org/wordprocessingml/2006/main">
        <w:t xml:space="preserve">2. ਯਿਸੂ ਦੀ ਭਵਿੱਖਬਾਣੀ ਗਧੀ ਉੱਤੇ ਸਵਾਰ ਹੋ ਕੇ ਯਰੂਸ਼ਲਮ ਵਿੱਚ</w:t>
      </w:r>
    </w:p>
    <w:p w14:paraId="6FAF1C99" w14:textId="77777777" w:rsidR="00F90BDC" w:rsidRDefault="00F90BDC"/>
    <w:p w14:paraId="2BE8FA9E" w14:textId="77777777" w:rsidR="00F90BDC" w:rsidRDefault="00F90BDC">
      <w:r xmlns:w="http://schemas.openxmlformats.org/wordprocessingml/2006/main">
        <w:t xml:space="preserve">1. ਫ਼ਿਲਿੱਪੀਆਂ 2: 5-8 - "ਇਹ ਮਨ ਆਪਣੇ ਆਪ ਵਿੱਚ ਰੱਖੋ, ਜੋ ਮਸੀਹ ਯਿਸੂ ਵਿੱਚ ਤੁਹਾਡਾ ਹੈ, ਜਿਸ ਨੇ ਭਾਵੇਂ ਉਹ ਪਰਮੇਸ਼ੁਰ ਦੇ ਰੂਪ ਵਿੱਚ ਸੀ, ਪਰ ਪਰਮੇਸ਼ੁਰ ਦੇ ਨਾਲ ਬਰਾਬਰੀ ਨੂੰ ਸਮਝਣ ਵਾਲੀ ਚੀਜ਼ ਨਹੀਂ ਸਮਝਿਆ, ਸਗੋਂ ਆਪਣੇ ਆਪ ਨੂੰ ਖਾਲੀ ਕਰ ਲਿਆ। ਇੱਕ ਸੇਵਕ ਦਾ ਰੂਪ ਧਾਰ ਕੇ, ਮਨੁੱਖਾਂ ਦੇ ਸਰੂਪ ਵਿੱਚ ਪੈਦਾ ਹੋ ਕੇ। ਅਤੇ ਮਨੁੱਖ ਦੇ ਰੂਪ ਵਿੱਚ ਪਾਇਆ ਗਿਆ, ਉਸਨੇ ਮੌਤ ਤੱਕ ਆਗਿਆਕਾਰੀ ਬਣ ਕੇ, ਇੱਥੋਂ ਤੱਕ ਕਿ ਸਲੀਬ ਉੱਤੇ ਮੌਤ ਤੱਕ ਆਪਣੇ ਆਪ ਨੂੰ ਨਿਮਰ ਕੀਤਾ।"</w:t>
      </w:r>
    </w:p>
    <w:p w14:paraId="23E33B91" w14:textId="77777777" w:rsidR="00F90BDC" w:rsidRDefault="00F90BDC"/>
    <w:p w14:paraId="5F70FE0B" w14:textId="77777777" w:rsidR="00F90BDC" w:rsidRDefault="00F90BDC">
      <w:r xmlns:w="http://schemas.openxmlformats.org/wordprocessingml/2006/main">
        <w:t xml:space="preserve">2. ਜ਼ਕਰਯਾਹ 9:9 - "ਹੇ ਸੀਯੋਨ ਦੀ ਧੀ, ਬਹੁਤ ਖੁਸ਼ ਹੋ! ਹੇ ਯਰੂਸ਼ਲਮ ਦੀ ਧੀ, ਉੱਚੀ ਅਵਾਜ਼ ਮਾਰ! ਵੇਖ, ਤੇਰਾ ਰਾਜਾ ਤੇਰੇ ਕੋਲ ਆ ਰਿਹਾ ਹੈ; ਉਹ ਧਰਮੀ ਅਤੇ ਮੁਕਤੀ ਵਾਲਾ ਹੈ, ਉਹ ਨਿਮਰ ਅਤੇ ਗਧੀ ਦੇ ਬੱਚੇ ਉੱਤੇ ਚੜ੍ਹਿਆ ਹੋਇਆ ਹੈ </w:t>
      </w:r>
      <w:r xmlns:w="http://schemas.openxmlformats.org/wordprocessingml/2006/main">
        <w:lastRenderedPageBreak xmlns:w="http://schemas.openxmlformats.org/wordprocessingml/2006/main"/>
      </w:r>
      <w:r xmlns:w="http://schemas.openxmlformats.org/wordprocessingml/2006/main">
        <w:t xml:space="preserve">. , ਇੱਕ ਗਧੇ ਦਾ ਬੱਛਾ."</w:t>
      </w:r>
    </w:p>
    <w:p w14:paraId="0CCEDA12" w14:textId="77777777" w:rsidR="00F90BDC" w:rsidRDefault="00F90BDC"/>
    <w:p w14:paraId="7690917E" w14:textId="77777777" w:rsidR="00F90BDC" w:rsidRDefault="00F90BDC">
      <w:r xmlns:w="http://schemas.openxmlformats.org/wordprocessingml/2006/main">
        <w:t xml:space="preserve">ਮੱਤੀ 21:6 ਅਤੇ ਚੇਲਿਆਂ ਨੇ ਜਾ ਕੇ ਉਸੇ ਤਰ੍ਹਾਂ ਕੀਤਾ ਜਿਵੇਂ ਯਿਸੂ ਨੇ ਉਨ੍ਹਾਂ ਨੂੰ ਹੁਕਮ ਦਿੱਤਾ ਸੀ।</w:t>
      </w:r>
    </w:p>
    <w:p w14:paraId="232A8E61" w14:textId="77777777" w:rsidR="00F90BDC" w:rsidRDefault="00F90BDC"/>
    <w:p w14:paraId="32A4DF9A" w14:textId="77777777" w:rsidR="00F90BDC" w:rsidRDefault="00F90BDC">
      <w:r xmlns:w="http://schemas.openxmlformats.org/wordprocessingml/2006/main">
        <w:t xml:space="preserve">7 ਅਤੇ ਗਧੇ ਅਤੇ ਗਧੀ ਦੇ ਬੱਚੇ ਨੂੰ ਲਿਆਏ ਅਤੇ ਉਨ੍ਹਾਂ ਉੱਤੇ ਆਪਣੇ ਕੱਪੜੇ ਪਾਏ ਅਤੇ ਉਨ੍ਹਾਂ ਨੇ ਉਸ ਨੂੰ ਉਸ ਉੱਤੇ ਬਿਠਾਇਆ।</w:t>
      </w:r>
    </w:p>
    <w:p w14:paraId="7A22F1E8" w14:textId="77777777" w:rsidR="00F90BDC" w:rsidRDefault="00F90BDC"/>
    <w:p w14:paraId="29A73EC1" w14:textId="77777777" w:rsidR="00F90BDC" w:rsidRDefault="00F90BDC">
      <w:r xmlns:w="http://schemas.openxmlformats.org/wordprocessingml/2006/main">
        <w:t xml:space="preserve">ਯਿਸੂ ਨੇ ਆਪਣੇ ਚੇਲਿਆਂ ਨੂੰ ਹੁਕਮ ਦਿੱਤਾ ਕਿ ਉਹ ਇੱਕ ਗਧੇ ਅਤੇ ਗਧੀ ਦੇ ਬੱਚੇ ਨੂੰ ਲਿਆਓ ਅਤੇ ਉਸਨੂੰ ਉਨ੍ਹਾਂ ਉੱਤੇ ਬਿਠਾਓ।</w:t>
      </w:r>
    </w:p>
    <w:p w14:paraId="101F3421" w14:textId="77777777" w:rsidR="00F90BDC" w:rsidRDefault="00F90BDC"/>
    <w:p w14:paraId="181F8A71" w14:textId="77777777" w:rsidR="00F90BDC" w:rsidRDefault="00F90BDC">
      <w:r xmlns:w="http://schemas.openxmlformats.org/wordprocessingml/2006/main">
        <w:t xml:space="preserve">1. ਮਸੀਹ ਦੇ ਚੇਲਿਆਂ ਦੀ ਆਗਿਆਕਾਰੀ</w:t>
      </w:r>
    </w:p>
    <w:p w14:paraId="0D0ECA39" w14:textId="77777777" w:rsidR="00F90BDC" w:rsidRDefault="00F90BDC"/>
    <w:p w14:paraId="0B70B6E4" w14:textId="77777777" w:rsidR="00F90BDC" w:rsidRDefault="00F90BDC">
      <w:r xmlns:w="http://schemas.openxmlformats.org/wordprocessingml/2006/main">
        <w:t xml:space="preserve">2. ਯਿਸੂ ਦੇ ਅਧਿਕਾਰ ਦੀ ਸ਼ਕਤੀ</w:t>
      </w:r>
    </w:p>
    <w:p w14:paraId="7E24F58F" w14:textId="77777777" w:rsidR="00F90BDC" w:rsidRDefault="00F90BDC"/>
    <w:p w14:paraId="6AED59A5" w14:textId="77777777" w:rsidR="00F90BDC" w:rsidRDefault="00F90BDC">
      <w:r xmlns:w="http://schemas.openxmlformats.org/wordprocessingml/2006/main">
        <w:t xml:space="preserve">1. ਯੂਹੰਨਾ 14:15 - "ਜੇਕਰ ਤੁਸੀਂ ਮੈਨੂੰ ਪਿਆਰ ਕਰਦੇ ਹੋ, ਤਾਂ ਤੁਸੀਂ ਮੇਰੇ ਹੁਕਮਾਂ ਦੀ ਪਾਲਣਾ ਕਰੋਗੇ।"</w:t>
      </w:r>
    </w:p>
    <w:p w14:paraId="2E9501F5" w14:textId="77777777" w:rsidR="00F90BDC" w:rsidRDefault="00F90BDC"/>
    <w:p w14:paraId="2578E6F4" w14:textId="77777777" w:rsidR="00F90BDC" w:rsidRDefault="00F90BDC">
      <w:r xmlns:w="http://schemas.openxmlformats.org/wordprocessingml/2006/main">
        <w:t xml:space="preserve">2. ਫ਼ਿਲਿੱਪੀਆਂ 2:8 - "ਅਤੇ ਮਨੁੱਖੀ ਰੂਪ ਵਿੱਚ ਪਾਇਆ ਗਿਆ, ਉਸਨੇ ਮੌਤ ਦੇ ਬਿੰਦੂ, ਇੱਥੋਂ ਤੱਕ ਕਿ ਸਲੀਬ ਉੱਤੇ ਮੌਤ ਤੱਕ ਆਗਿਆਕਾਰੀ ਬਣ ਕੇ ਆਪਣੇ ਆਪ ਨੂੰ ਨਿਮਰ ਕੀਤਾ।"</w:t>
      </w:r>
    </w:p>
    <w:p w14:paraId="2A40D50A" w14:textId="77777777" w:rsidR="00F90BDC" w:rsidRDefault="00F90BDC"/>
    <w:p w14:paraId="1439B588" w14:textId="77777777" w:rsidR="00F90BDC" w:rsidRDefault="00F90BDC">
      <w:r xmlns:w="http://schemas.openxmlformats.org/wordprocessingml/2006/main">
        <w:t xml:space="preserve">ਮੱਤੀ 21:7 ਅਤੇ ਗਧੇ ਅਤੇ ਗਧੀ ਦੇ ਬੱਚੇ ਨੂੰ ਲਿਆਏ ਅਤੇ ਉਨ੍ਹਾਂ ਉੱਤੇ ਆਪਣੇ ਕੱਪੜੇ ਪਾਏ ਅਤੇ ਉਹ ਨੂੰ ਉਸ ਉੱਤੇ ਬਿਠਾਇਆ।</w:t>
      </w:r>
    </w:p>
    <w:p w14:paraId="04F5CE2B" w14:textId="77777777" w:rsidR="00F90BDC" w:rsidRDefault="00F90BDC"/>
    <w:p w14:paraId="64F2FE18" w14:textId="77777777" w:rsidR="00F90BDC" w:rsidRDefault="00F90BDC">
      <w:r xmlns:w="http://schemas.openxmlformats.org/wordprocessingml/2006/main">
        <w:t xml:space="preserve">ਯਿਸੂ ਖੋਤੇ ਅਤੇ ਗਧੀ ਦੇ ਬੱਚੇ ਉੱਤੇ ਸਵਾਰ ਹੋ ਕੇ ਯਰੂਸ਼ਲਮ ਵਿੱਚ ਆਇਆ ਅਤੇ ਲੋਕਾਂ ਨੇ ਉਨ੍ਹਾਂ ਉੱਤੇ ਆਪਣੇ ਕੱਪੜੇ ਪਾਏ।</w:t>
      </w:r>
    </w:p>
    <w:p w14:paraId="590ABA94" w14:textId="77777777" w:rsidR="00F90BDC" w:rsidRDefault="00F90BDC"/>
    <w:p w14:paraId="0BA4B422" w14:textId="77777777" w:rsidR="00F90BDC" w:rsidRDefault="00F90BDC">
      <w:r xmlns:w="http://schemas.openxmlformats.org/wordprocessingml/2006/main">
        <w:t xml:space="preserve">1. ਨਿਮਰਤਾ ਦੀ ਸ਼ਕਤੀ: ਯਿਸੂ ਨੇ ਗਧੇ 'ਤੇ ਸਵਾਰ ਹੋ ਕੇ ਯਰੂਸ਼ਲਮ ਵਿੱਚ ਨਿਮਰਤਾ ਦਾ ਪ੍ਰਦਰਸ਼ਨ ਕੀਤਾ।</w:t>
      </w:r>
    </w:p>
    <w:p w14:paraId="489F3333" w14:textId="77777777" w:rsidR="00F90BDC" w:rsidRDefault="00F90BDC"/>
    <w:p w14:paraId="1E7C03DF" w14:textId="77777777" w:rsidR="00F90BDC" w:rsidRDefault="00F90BDC">
      <w:r xmlns:w="http://schemas.openxmlformats.org/wordprocessingml/2006/main">
        <w:t xml:space="preserve">2. ਲੋਕਾਂ ਦੀ ਸ਼ਕਤੀ: ਲੋਕਾਂ ਦੀ ਯਿਸੂ ਲਈ ਆਦਰ ਦੀ ਨਿਸ਼ਾਨੀ ਵਜੋਂ ਆਪਣੇ ਕੱਪੜੇ ਪਾਉਣ ਦੀ ਇੱਛਾ।</w:t>
      </w:r>
    </w:p>
    <w:p w14:paraId="16AD3B69" w14:textId="77777777" w:rsidR="00F90BDC" w:rsidRDefault="00F90BDC"/>
    <w:p w14:paraId="0ECCE3DE" w14:textId="77777777" w:rsidR="00F90BDC" w:rsidRDefault="00F90BDC">
      <w:r xmlns:w="http://schemas.openxmlformats.org/wordprocessingml/2006/main">
        <w:t xml:space="preserve">1. ਫ਼ਿਲਿੱਪੀਆਂ 2: 5-8 - ਇਹ ਮਨ ਤੁਹਾਡੇ ਵਿੱਚ ਰਹਿਣ ਦਿਓ, ਜੋ ਮਸੀਹ ਯਿਸੂ ਵਿੱਚ ਵੀ ਸੀ: ਜਿਸ ਨੇ ਪਰਮੇਸ਼ੁਰ ਦੇ ਰੂਪ ਵਿੱਚ ਹੋ ਕੇ, ਪਰਮੇਸ਼ੁਰ ਦੇ ਬਰਾਬਰ ਹੋਣ ਨੂੰ ਲੁੱਟ ਨਹੀਂ ਸਮਝਿਆ: ਪਰ ਆਪਣੇ ਆਪ ਨੂੰ ਬੇਨਾਮ ਬਣਾਇਆ, ਅਤੇ ਉਸ ਉੱਤੇ ਇੱਕ ਨੌਕਰ ਦਾ ਰੂਪ ਧਾਰਿਆ, ਅਤੇ ਮਨੁੱਖਾਂ ਦੇ ਰੂਪ ਵਿੱਚ ਬਣਾਇਆ ਗਿਆ: ਅਤੇ ਇੱਕ ਆਦਮੀ ਦੇ ਰੂਪ ਵਿੱਚ ਪਾਇਆ ਗਿਆ, ਉਸਨੇ ਆਪਣੇ ਆਪ ਨੂੰ ਨਿਮਰ ਕੀਤਾ, ਅਤੇ ਮੌਤ ਤੱਕ ਆਗਿਆਕਾਰ ਰਿਹਾ, ਇੱਥੋਂ ਤੱਕ ਕਿ ਸਲੀਬ ਦੀ ਮੌਤ ਤੱਕ।</w:t>
      </w:r>
    </w:p>
    <w:p w14:paraId="654E8261" w14:textId="77777777" w:rsidR="00F90BDC" w:rsidRDefault="00F90BDC"/>
    <w:p w14:paraId="0FECAF10" w14:textId="77777777" w:rsidR="00F90BDC" w:rsidRDefault="00F90BDC">
      <w:r xmlns:w="http://schemas.openxmlformats.org/wordprocessingml/2006/main">
        <w:t xml:space="preserve">2. ਜ਼ਕਰਯਾਹ 9:9 - ਹੇ ਸੀਯੋਨ ਦੀ ਧੀ, ਬਹੁਤ ਖੁਸ਼ ਹੋ; ਹੇ ਯਰੂਸ਼ਲਮ ਦੀ ਧੀ, ਰੌਲਾ ਪਾ, ਵੇਖ, ਤੇਰਾ ਰਾਜਾ ਤੇਰੇ ਕੋਲ ਆ ਰਿਹਾ ਹੈ, ਉਹ ਧਰਮੀ ਹੈ ਅਤੇ ਮੁਕਤੀ ਵਾਲਾ ਹੈ। ਨੀਚ, ਅਤੇ ਗਧੇ 'ਤੇ ਸਵਾਰ, ਅਤੇ ਗਧੇ ਦੇ ਬੱਚੇ 'ਤੇ ਸਵਾਰ।</w:t>
      </w:r>
    </w:p>
    <w:p w14:paraId="0604BAE7" w14:textId="77777777" w:rsidR="00F90BDC" w:rsidRDefault="00F90BDC"/>
    <w:p w14:paraId="7E82EB55" w14:textId="77777777" w:rsidR="00F90BDC" w:rsidRDefault="00F90BDC">
      <w:r xmlns:w="http://schemas.openxmlformats.org/wordprocessingml/2006/main">
        <w:t xml:space="preserve">ਮੱਤੀ 21:8 ਅਤੇ ਇੱਕ ਬਹੁਤ ਵੱਡੀ ਭੀੜ ਨੇ ਆਪਣੇ ਕੱਪੜੇ ਰਾਹ ਵਿੱਚ ਵਿਛਾਏ। ਕਈਆਂ ਨੇ ਰੁੱਖਾਂ ਦੀਆਂ ਟਹਿਣੀਆਂ ਵੱਢ ਦਿੱਤੀਆਂ, ਅਤੇ ਉਨ੍ਹਾਂ ਨੂੰ ਰਾਹ ਵਿੱਚ ਤੂੜੀ ਦਿੱਤੀ।</w:t>
      </w:r>
    </w:p>
    <w:p w14:paraId="7F8B1DA7" w14:textId="77777777" w:rsidR="00F90BDC" w:rsidRDefault="00F90BDC"/>
    <w:p w14:paraId="16FD8096" w14:textId="77777777" w:rsidR="00F90BDC" w:rsidRDefault="00F90BDC">
      <w:r xmlns:w="http://schemas.openxmlformats.org/wordprocessingml/2006/main">
        <w:t xml:space="preserve">ਵੱਡੀ ਭੀੜ ਨੇ ਯਿਸੂ ਲਈ ਰਸਤਾ ਬਣਾਉਣ ਲਈ ਆਪਣੇ ਕੱਪੜੇ ਵਿਛਾਏ ਅਤੇ ਦਰਖਤਾਂ ਦੀਆਂ ਟਾਹਣੀਆਂ ਨੂੰ ਕੱਟ ਦਿੱਤਾ।</w:t>
      </w:r>
    </w:p>
    <w:p w14:paraId="163ACA25" w14:textId="77777777" w:rsidR="00F90BDC" w:rsidRDefault="00F90BDC"/>
    <w:p w14:paraId="6869A423" w14:textId="77777777" w:rsidR="00F90BDC" w:rsidRDefault="00F90BDC">
      <w:r xmlns:w="http://schemas.openxmlformats.org/wordprocessingml/2006/main">
        <w:t xml:space="preserve">1. ਯਿਸੂ ਸਾਡੀ ਸ਼ਰਧਾ ਅਤੇ ਸ਼ਰਧਾ ਦੇ ਯੋਗ ਹੈ।</w:t>
      </w:r>
    </w:p>
    <w:p w14:paraId="37CAC37C" w14:textId="77777777" w:rsidR="00F90BDC" w:rsidRDefault="00F90BDC"/>
    <w:p w14:paraId="78BA2DAE" w14:textId="77777777" w:rsidR="00F90BDC" w:rsidRDefault="00F90BDC">
      <w:r xmlns:w="http://schemas.openxmlformats.org/wordprocessingml/2006/main">
        <w:t xml:space="preserve">2. ਸਾਨੂੰ ਯਿਸੂ ਨੂੰ ਖੁਸ਼ੀ ਅਤੇ ਉਤਸ਼ਾਹ ਨਾਲ ਮਨਾਉਣਾ ਚਾਹੀਦਾ ਹੈ।</w:t>
      </w:r>
    </w:p>
    <w:p w14:paraId="197770E9" w14:textId="77777777" w:rsidR="00F90BDC" w:rsidRDefault="00F90BDC"/>
    <w:p w14:paraId="1633687F" w14:textId="77777777" w:rsidR="00F90BDC" w:rsidRDefault="00F90BDC">
      <w:r xmlns:w="http://schemas.openxmlformats.org/wordprocessingml/2006/main">
        <w:t xml:space="preserve">1. ਯਸਾਯਾਹ 40:3-5 - ਇੱਕ ਅਵਾਜ਼ ਪੁਕਾਰਦੀ ਹੈ: “ਉਜਾੜ ਵਿੱਚ ਪ੍ਰਭੂ ਦਾ ਰਾਹ ਤਿਆਰ ਕਰੋ; ਮਾਰੂਥਲ ਵਿੱਚ ਸਾਡੇ ਪਰਮੇਸ਼ੁਰ ਲਈ ਇੱਕ ਰਾਜਮਾਰਗ ਬਣਾਉ। ਹਰ ਘਾਟੀ ਨੂੰ ਉੱਚਾ ਕੀਤਾ ਜਾਵੇਗਾ, ਅਤੇ ਹਰ ਪਹਾੜ ਅਤੇ ਪਹਾੜੀ ਨੂੰ ਨੀਵਾਂ ਕੀਤਾ ਜਾਵੇਗਾ; ਅਸਮਾਨ ਜ਼ਮੀਨ ਪੱਧਰੀ ਹੋ ਜਾਵੇਗੀ, ਅਤੇ ਕੱਚੀਆਂ ਥਾਵਾਂ ਇੱਕ ਮੈਦਾਨ ਬਣ ਜਾਣਗੀਆਂ। ਅਤੇ ਪ੍ਰਭੂ ਦੀ ਮਹਿਮਾ ਪ੍ਰਗਟ ਕੀਤੀ ਜਾਵੇਗੀ, ਅਤੇ ਸਾਰੇ ਜੀਵ ਇਸ ਨੂੰ ਇਕੱਠੇ ਵੇਖਣਗੇ, ਕਿਉਂਕਿ ਪ੍ਰਭੂ ਦਾ ਮੂੰਹ ਬੋਲਿਆ ਹੈ। ”</w:t>
      </w:r>
    </w:p>
    <w:p w14:paraId="4D3C9F69" w14:textId="77777777" w:rsidR="00F90BDC" w:rsidRDefault="00F90BDC"/>
    <w:p w14:paraId="29BC5FBB" w14:textId="77777777" w:rsidR="00F90BDC" w:rsidRDefault="00F90BDC">
      <w:r xmlns:w="http://schemas.openxmlformats.org/wordprocessingml/2006/main">
        <w:t xml:space="preserve">2. ਯੂਹੰਨਾ 12:12-15 - ਅਗਲੇ ਦਿਨ ਵੱਡੀ ਭੀੜ ਜੋ ਤਿਉਹਾਰ ਤੇ ਆਈ ਸੀ ਨੇ ਸੁਣਿਆ ਕਿ ਯਿਸੂ ਯਰੂਸ਼ਲਮ ਨੂੰ ਆ ਰਿਹਾ ਹੈ। ਇਸ ਲਈ ਉਹ ਖਜੂਰ ਦੇ ਰੁੱਖਾਂ ਦੀਆਂ ਟਹਿਣੀਆਂ ਲੈ ਕੇ ਉਸਨੂੰ ਮਿਲਣ ਲਈ ਬਾਹਰ ਗਏ ਅਤੇ ਪੁਕਾਰਦੇ ਹੋਏ, “ਹੋਸਾਨਾ! ਧੰਨ ਹੈ ਉਹ ਜਿਹੜਾ ਯਹੋਵਾਹ ਦੇ ਨਾਮ ਉੱਤੇ ਆਉਂਦਾ ਹੈ, ਇਸਰਾਏਲ ਦਾ ਰਾਜਾ ਵੀ!” ਅਤੇ ਯਿਸੂ ਨੂੰ ਇੱਕ ਗਧੀ ਦਾ ਬੱਚਾ ਮਿਲਿਆ ਅਤੇ ਉਹ ਉਸ ਉੱਤੇ ਬੈਠ ਗਿਆ, ਜਿਵੇਂ ਕਿ ਲਿਖਿਆ ਹੋਇਆ ਹੈ: “ਸੀਯੋਨ ਦੀ ਧੀ, ਡਰ ਨਾ! ਵੇਖ, ਤੇਰਾ ਰਾਜਾ ਖੋਤੇ ਦੇ ਬੱਚੇ ਉੱਤੇ ਬੈਠ ਕੇ ਆ ਰਿਹਾ ਹੈ!”</w:t>
      </w:r>
    </w:p>
    <w:p w14:paraId="3AB14194" w14:textId="77777777" w:rsidR="00F90BDC" w:rsidRDefault="00F90BDC"/>
    <w:p w14:paraId="3D2DB0E5" w14:textId="77777777" w:rsidR="00F90BDC" w:rsidRDefault="00F90BDC">
      <w:r xmlns:w="http://schemas.openxmlformats.org/wordprocessingml/2006/main">
        <w:t xml:space="preserve">ਮੱਤੀ 21:9 ਅਤੇ ਭੀੜ ਜੋ ਅੱਗੇ ਜਾ ਰਹੀ ਸੀ ਅਤੇ ਮਗਰ ਆ ਰਹੀ ਸੀ, ਪੁਕਾਰ ਕੇ ਬੋਲੇ, ਦਾਊਦ ਦੇ ਪੁੱਤਰ ਨੂੰ ਹੋਸੰਨਾ: ਧੰਨ ਹੈ ਉਹ ਜਿਹੜਾ ਪ੍ਰਭੂ ਦੇ ਨਾਮ ਉੱਤੇ ਆਉਂਦਾ ਹੈ। ਸਭ ਤੋਂ ਉੱਚੇ ਵਿਚ ਹੋਸਨਾ।</w:t>
      </w:r>
    </w:p>
    <w:p w14:paraId="1CE80AC6" w14:textId="77777777" w:rsidR="00F90BDC" w:rsidRDefault="00F90BDC"/>
    <w:p w14:paraId="0CF20FA5" w14:textId="77777777" w:rsidR="00F90BDC" w:rsidRDefault="00F90BDC">
      <w:r xmlns:w="http://schemas.openxmlformats.org/wordprocessingml/2006/main">
        <w:t xml:space="preserve">ਭੀੜ ਨੇ ਯਿਸੂ ਦੀ ਦਾਊਦ ਦੇ ਪੁੱਤਰ ਵਜੋਂ ਉਸਤਤ ਕੀਤੀ ਅਤੇ ਪ੍ਰਭੂ ਦੇ ਨਾਮ ਤੇ ਆਉਣ ਲਈ ਉਸਨੂੰ ਅਸੀਸ ਦਿੱਤੀ।</w:t>
      </w:r>
    </w:p>
    <w:p w14:paraId="3D4EEBE2" w14:textId="77777777" w:rsidR="00F90BDC" w:rsidRDefault="00F90BDC"/>
    <w:p w14:paraId="17BC06C2" w14:textId="77777777" w:rsidR="00F90BDC" w:rsidRDefault="00F90BDC">
      <w:r xmlns:w="http://schemas.openxmlformats.org/wordprocessingml/2006/main">
        <w:t xml:space="preserve">1. ਪ੍ਰਸ਼ੰਸਾ ਦੀ ਸ਼ਕਤੀ: ਯਿਸੂ ਨੂੰ ਮਨਾਉਣ ਵਾਲੇ ਲੋਕਾਂ ਦੀ ਖੋਜ ਕਰਨਾ</w:t>
      </w:r>
    </w:p>
    <w:p w14:paraId="235C0929" w14:textId="77777777" w:rsidR="00F90BDC" w:rsidRDefault="00F90BDC"/>
    <w:p w14:paraId="1CD824B7" w14:textId="77777777" w:rsidR="00F90BDC" w:rsidRDefault="00F90BDC">
      <w:r xmlns:w="http://schemas.openxmlformats.org/wordprocessingml/2006/main">
        <w:t xml:space="preserve">2. ਹੋਸਾਨਾ ਦੀ ਉਮੀਦ: ਡੇਵਿਡ ਦੇ ਪੁੱਤਰ ਵਜੋਂ ਯਿਸੂ ਦੀ ਭੂਮਿਕਾ ਨੂੰ ਸਮਝਣਾ</w:t>
      </w:r>
    </w:p>
    <w:p w14:paraId="2B054A83" w14:textId="77777777" w:rsidR="00F90BDC" w:rsidRDefault="00F90BDC"/>
    <w:p w14:paraId="050848C1" w14:textId="77777777" w:rsidR="00F90BDC" w:rsidRDefault="00F90BDC">
      <w:r xmlns:w="http://schemas.openxmlformats.org/wordprocessingml/2006/main">
        <w:t xml:space="preserve">1. ਜ਼ਬੂਰ 118:26-27 "ਧੰਨ ਹੈ ਉਹ ਜੋ ਪ੍ਰਭੂ ਦੇ ਨਾਮ 'ਤੇ ਆਉਂਦਾ ਹੈ। ਪ੍ਰਭੂ ਦੇ ਘਰ ਤੋਂ ਅਸੀਂ ਤੁਹਾਨੂੰ ਅਸੀਸ ਦਿੰਦੇ ਹਾਂ। ਪ੍ਰਭੂ ਪਰਮੇਸ਼ੁਰ ਹੈ, ਅਤੇ ਉਸਨੇ ਆਪਣਾ ਚਾਨਣ ਸਾਡੇ ਉੱਤੇ ਚਮਕਾਇਆ ਹੈ।"</w:t>
      </w:r>
    </w:p>
    <w:p w14:paraId="29DBBA54" w14:textId="77777777" w:rsidR="00F90BDC" w:rsidRDefault="00F90BDC"/>
    <w:p w14:paraId="6D87F46A" w14:textId="77777777" w:rsidR="00F90BDC" w:rsidRDefault="00F90BDC">
      <w:r xmlns:w="http://schemas.openxmlformats.org/wordprocessingml/2006/main">
        <w:t xml:space="preserve">2. ਯਸਾਯਾਹ 11: 1-2 "ਯੱਸੀ ਦੇ ਟੁੰਡ ਵਿੱਚੋਂ ਇੱਕ ਟਹਿਣੀ ਨਿਕਲੇਗੀ; ਉਸ ਦੀਆਂ ਜੜ੍ਹਾਂ ਵਿੱਚੋਂ ਇੱਕ ਟਹਿਣੀ ਫਲ ਦੇਵੇਗੀ। ਪ੍ਰਭੂ ਦਾ ਆਤਮਾ ਉਸ ਉੱਤੇ ਟਿਕੇਗਾ- ਬੁੱਧ ਅਤੇ ਸਮਝ ਦੀ ਆਤਮਾ, ਸਲਾਹ ਦੀ ਆਤਮਾ। ਅਤੇ ਸ਼ਕਤੀ, ਗਿਆਨ ਦੀ ਆਤਮਾ ਅਤੇ ਪ੍ਰਭੂ ਦਾ ਡਰ।"</w:t>
      </w:r>
    </w:p>
    <w:p w14:paraId="13B886CA" w14:textId="77777777" w:rsidR="00F90BDC" w:rsidRDefault="00F90BDC"/>
    <w:p w14:paraId="2917A5A9" w14:textId="77777777" w:rsidR="00F90BDC" w:rsidRDefault="00F90BDC">
      <w:r xmlns:w="http://schemas.openxmlformats.org/wordprocessingml/2006/main">
        <w:t xml:space="preserve">ਮੱਤੀ 21:10 ਜਦੋਂ ਉਹ ਯਰੂਸ਼ਲਮ ਵਿੱਚ ਆਇਆ ਤਾਂ ਸਾਰੇ ਸ਼ਹਿਰ ਵਿੱਚ ਇਹ ਕਹਿ ਕੇ ਭੜਕ ਉੱਠਿਆ, ਇਹ ਕੌਣ ਹੈ?</w:t>
      </w:r>
    </w:p>
    <w:p w14:paraId="0B3B19AB" w14:textId="77777777" w:rsidR="00F90BDC" w:rsidRDefault="00F90BDC"/>
    <w:p w14:paraId="75545D5B" w14:textId="77777777" w:rsidR="00F90BDC" w:rsidRDefault="00F90BDC">
      <w:r xmlns:w="http://schemas.openxmlformats.org/wordprocessingml/2006/main">
        <w:t xml:space="preserve">ਯਰੂਸ਼ਲਮ ਦੇ ਲੋਕ ਯਿਸੂ ਦੇ ਸ਼ਹਿਰ ਵਿੱਚ ਆਉਣ 'ਤੇ ਹੈਰਾਨੀ ਅਤੇ ਡਰ ਨਾਲ ਭਰ ਗਏ।</w:t>
      </w:r>
    </w:p>
    <w:p w14:paraId="408E5AA7" w14:textId="77777777" w:rsidR="00F90BDC" w:rsidRDefault="00F90BDC"/>
    <w:p w14:paraId="30389668" w14:textId="77777777" w:rsidR="00F90BDC" w:rsidRDefault="00F90BDC">
      <w:r xmlns:w="http://schemas.openxmlformats.org/wordprocessingml/2006/main">
        <w:t xml:space="preserve">1. ਯਿਸੂ ਦਾ ਅਜੂਬਾ: ਯਿਸੂ ਦੀ ਮੌਜੂਦਗੀ ਦੇ ਪ੍ਰਭਾਵ ਦੀ ਪੜਚੋਲ ਕਰਨਾ।</w:t>
      </w:r>
    </w:p>
    <w:p w14:paraId="05EED02D" w14:textId="77777777" w:rsidR="00F90BDC" w:rsidRDefault="00F90BDC"/>
    <w:p w14:paraId="35B51142" w14:textId="77777777" w:rsidR="00F90BDC" w:rsidRDefault="00F90BDC">
      <w:r xmlns:w="http://schemas.openxmlformats.org/wordprocessingml/2006/main">
        <w:t xml:space="preserve">2. ਡਰ ਅਤੇ ਵਿਸ਼ਵਾਸ: ਯਿਸੂ ਦੀ ਉਦਾਹਰਣ ਦੁਆਰਾ ਵਿਸ਼ਵਾਸ ਨੂੰ ਮੁੜ ਖੋਜਣਾ।</w:t>
      </w:r>
    </w:p>
    <w:p w14:paraId="7E63F2AE" w14:textId="77777777" w:rsidR="00F90BDC" w:rsidRDefault="00F90BDC"/>
    <w:p w14:paraId="5B61F804" w14:textId="77777777" w:rsidR="00F90BDC" w:rsidRDefault="00F90BDC">
      <w:r xmlns:w="http://schemas.openxmlformats.org/wordprocessingml/2006/main">
        <w:t xml:space="preserve">1. ਮੱਤੀ 2:2 - "ਉਹ ਤਾਰਾ ਜੋ ਉਹਨਾਂ ਨੇ ਪੂਰਬ ਵਿੱਚ ਦੇਖਿਆ ਸੀ, ਉਹਨਾਂ ਤੋਂ ਅੱਗੇ ਵਧਿਆ ਜਦੋਂ ਤੱਕ ਕਿ ਉਹ ਉਸ </w:t>
      </w:r>
      <w:r xmlns:w="http://schemas.openxmlformats.org/wordprocessingml/2006/main">
        <w:lastRenderedPageBreak xmlns:w="http://schemas.openxmlformats.org/wordprocessingml/2006/main"/>
      </w:r>
      <w:r xmlns:w="http://schemas.openxmlformats.org/wordprocessingml/2006/main">
        <w:t xml:space="preserve">ਥਾਂ ਉੱਤੇ ਰੁਕ ਗਿਆ ਜਿੱਥੇ ਬੱਚਾ ਸੀ।"</w:t>
      </w:r>
    </w:p>
    <w:p w14:paraId="5874A691" w14:textId="77777777" w:rsidR="00F90BDC" w:rsidRDefault="00F90BDC"/>
    <w:p w14:paraId="0E26DED9" w14:textId="77777777" w:rsidR="00F90BDC" w:rsidRDefault="00F90BDC">
      <w:r xmlns:w="http://schemas.openxmlformats.org/wordprocessingml/2006/main">
        <w:t xml:space="preserve">2. ਜ਼ਬੂਰ 96:9 - "ਉਸ ਦੀ ਪਵਿੱਤਰਤਾ ਦੀ ਸ਼ਾਨ ਵਿੱਚ ਯਹੋਵਾਹ ਦੀ ਉਪਾਸਨਾ ਕਰੋ; ਉਸ ਦੇ ਅੱਗੇ, ਸਾਰੀ ਧਰਤੀ ਕੰਬਦੀ ਹੈ।"</w:t>
      </w:r>
    </w:p>
    <w:p w14:paraId="043FD9F7" w14:textId="77777777" w:rsidR="00F90BDC" w:rsidRDefault="00F90BDC"/>
    <w:p w14:paraId="209995E0" w14:textId="77777777" w:rsidR="00F90BDC" w:rsidRDefault="00F90BDC">
      <w:r xmlns:w="http://schemas.openxmlformats.org/wordprocessingml/2006/main">
        <w:t xml:space="preserve">ਮੱਤੀ 21:11 ਅਤੇ ਭੀੜ ਨੇ ਕਿਹਾ, ਇਹ ਯਿਸੂ ਗਲੀਲ ਦੇ ਨਾਸਰਤ ਦਾ ਨਬੀ ਹੈ।</w:t>
      </w:r>
    </w:p>
    <w:p w14:paraId="3F176E3E" w14:textId="77777777" w:rsidR="00F90BDC" w:rsidRDefault="00F90BDC"/>
    <w:p w14:paraId="00ED1F63" w14:textId="77777777" w:rsidR="00F90BDC" w:rsidRDefault="00F90BDC">
      <w:r xmlns:w="http://schemas.openxmlformats.org/wordprocessingml/2006/main">
        <w:t xml:space="preserve">ਇਹ ਹਵਾਲੇ ਗਲੀਲ ਦੇ ਨਾਸਰਤ ਤੋਂ ਇੱਕ ਨਬੀ ਵਜੋਂ ਯਿਸੂ ਨੂੰ ਲੋਕਾਂ ਦੁਆਰਾ ਮਾਨਤਾ ਦੇਣ ਦਾ ਵਰਣਨ ਕਰਦਾ ਹੈ।</w:t>
      </w:r>
    </w:p>
    <w:p w14:paraId="23D9CACB" w14:textId="77777777" w:rsidR="00F90BDC" w:rsidRDefault="00F90BDC"/>
    <w:p w14:paraId="75459F91" w14:textId="77777777" w:rsidR="00F90BDC" w:rsidRDefault="00F90BDC">
      <w:r xmlns:w="http://schemas.openxmlformats.org/wordprocessingml/2006/main">
        <w:t xml:space="preserve">1. ਯਿਸੂ ਸਾਰਿਆਂ ਲਈ ਉਮੀਦ ਅਤੇ ਮੁਕਤੀ ਦਾ ਸਰੋਤ ਹੈ।</w:t>
      </w:r>
    </w:p>
    <w:p w14:paraId="0B077082" w14:textId="77777777" w:rsidR="00F90BDC" w:rsidRDefault="00F90BDC"/>
    <w:p w14:paraId="3773D99C" w14:textId="77777777" w:rsidR="00F90BDC" w:rsidRDefault="00F90BDC">
      <w:r xmlns:w="http://schemas.openxmlformats.org/wordprocessingml/2006/main">
        <w:t xml:space="preserve">2. ਸਾਨੂੰ ਯਿਸੂ ਅਤੇ ਉਸ ਦੀਆਂ ਸਿੱਖਿਆਵਾਂ ਤੋਂ ਸੇਧ ਲੈਣ ਲਈ ਬੁਲਾਇਆ ਗਿਆ ਹੈ।</w:t>
      </w:r>
    </w:p>
    <w:p w14:paraId="726FF9DB" w14:textId="77777777" w:rsidR="00F90BDC" w:rsidRDefault="00F90BDC"/>
    <w:p w14:paraId="4CD12BA3" w14:textId="77777777" w:rsidR="00F90BDC" w:rsidRDefault="00F90BDC">
      <w:r xmlns:w="http://schemas.openxmlformats.org/wordprocessingml/2006/main">
        <w:t xml:space="preserve">1. ਯਸਾਯਾਹ 9:6 - "ਸਾਡੇ ਲਈ ਇੱਕ ਬੱਚਾ ਪੈਦਾ ਹੋਇਆ ਹੈ, ਸਾਨੂੰ ਇੱਕ ਪੁੱਤਰ ਦਿੱਤਾ ਗਿਆ ਹੈ, ਅਤੇ ਸਰਕਾਰ ਉਸਦੇ ਮੋਢਿਆਂ 'ਤੇ ਹੋਵੇਗੀ. ਅਤੇ ਉਸਨੂੰ ਅਦਭੁਤ ਸਲਾਹਕਾਰ, ਸ਼ਕਤੀਮਾਨ ਪਰਮੇਸ਼ੁਰ, ਸਦੀਵੀ ਪਿਤਾ, ਸ਼ਾਂਤੀ ਦਾ ਰਾਜਕੁਮਾਰ ਕਿਹਾ ਜਾਵੇਗਾ। "</w:t>
      </w:r>
    </w:p>
    <w:p w14:paraId="0F83E768" w14:textId="77777777" w:rsidR="00F90BDC" w:rsidRDefault="00F90BDC"/>
    <w:p w14:paraId="5251366E" w14:textId="77777777" w:rsidR="00F90BDC" w:rsidRDefault="00F90BDC">
      <w:r xmlns:w="http://schemas.openxmlformats.org/wordprocessingml/2006/main">
        <w:t xml:space="preserve">2. ਯੂਹੰਨਾ 14:6 - "ਯਿਸੂ ਨੇ ਉੱਤਰ ਦਿੱਤਾ, "ਰਾਹ ਅਤੇ ਸੱਚ ਅਤੇ ਜੀਵਨ ਮੈਂ ਹਾਂ। ਮੇਰੇ ਰਾਹੀਂ ਸਿਵਾਏ ਕੋਈ ਵੀ ਪਿਤਾ ਕੋਲ ਨਹੀਂ ਆਉਂਦਾ।"</w:t>
      </w:r>
    </w:p>
    <w:p w14:paraId="10A1F5E7" w14:textId="77777777" w:rsidR="00F90BDC" w:rsidRDefault="00F90BDC"/>
    <w:p w14:paraId="30634D86" w14:textId="77777777" w:rsidR="00F90BDC" w:rsidRDefault="00F90BDC">
      <w:r xmlns:w="http://schemas.openxmlformats.org/wordprocessingml/2006/main">
        <w:t xml:space="preserve">ਮੱਤੀ 21:12 ਅਤੇ ਯਿਸੂ ਨੇ ਪਰਮੇਸ਼ੁਰ ਦੇ ਮੰਦਰ ਵਿੱਚ ਜਾ ਕੇ ਉਨ੍ਹਾਂ ਸਭਨਾਂ ਨੂੰ ਜੋ ਹੈਕਲ ਵਿੱਚ ਵੇਚਦੇ ਅਤੇ ਖਰੀਦਦੇ ਸਨ ਬਾਹਰ ਕੱਢ ਦਿੱਤਾ ਅਤੇ ਪੈਸੇ ਬਦਲਣ ਵਾਲਿਆਂ ਦੀਆਂ ਮੇਜ਼ਾਂ ਅਤੇ ਕਬੂਤਰ ਵੇਚਣ ਵਾਲਿਆਂ ਦੀਆਂ ਸੀਟਾਂ ਨੂੰ ਉਲਟਾ ਦਿੱਤਾ।</w:t>
      </w:r>
    </w:p>
    <w:p w14:paraId="6CA1E6C4" w14:textId="77777777" w:rsidR="00F90BDC" w:rsidRDefault="00F90BDC"/>
    <w:p w14:paraId="1A1EEC49" w14:textId="77777777" w:rsidR="00F90BDC" w:rsidRDefault="00F90BDC">
      <w:r xmlns:w="http://schemas.openxmlformats.org/wordprocessingml/2006/main">
        <w:t xml:space="preserve">ਯਿਸੂ ਪੈਸੇ ਬਦਲਣ ਵਾਲਿਆਂ ਅਤੇ ਵੇਚਣ ਵਾਲਿਆਂ ਦੇ ਮੰਦਰ ਨੂੰ ਸਾਫ਼ ਕਰਦਾ ਹੈ।</w:t>
      </w:r>
    </w:p>
    <w:p w14:paraId="2F5B6265" w14:textId="77777777" w:rsidR="00F90BDC" w:rsidRDefault="00F90BDC"/>
    <w:p w14:paraId="5FDA872B" w14:textId="77777777" w:rsidR="00F90BDC" w:rsidRDefault="00F90BDC">
      <w:r xmlns:w="http://schemas.openxmlformats.org/wordprocessingml/2006/main">
        <w:t xml:space="preserve">1: ਯਿਸੂ ਸਾਨੂੰ ਸਿਖਾਉਂਦਾ ਹੈ ਕਿ ਪਰਮੇਸ਼ੁਰ ਦਾ ਘਰ ਪ੍ਰਾਰਥਨਾ ਅਤੇ ਉਪਾਸਨਾ ਦਾ ਸਥਾਨ ਹੋਣਾ ਚਾਹੀਦਾ ਹੈ, ਨਾ ਕਿ ਬਾਜ਼ਾਰ।</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ਸਾਨੂੰ ਆਪਣੇ ਜੀਵਨ ਵਿੱਚ ਸੁਚੇਤ ਰਹਿਣ ਅਤੇ ਪਰਮੇਸ਼ੁਰ ਤੋਂ ਧਿਆਨ ਭਟਕਾਉਣ ਵਾਲੀ ਹਰ ਚੀਜ਼ ਤੋਂ ਆਪਣੇ ਆਪ ਨੂੰ ਛੁਟਕਾਰਾ ਦਿਵਾਉਣ ਲਈ ਮੰਦਰ ਨੂੰ ਸਾਫ਼ ਕਰਨ ਲਈ ਯਿਸੂ ਦੀ ਮਿਸਾਲ ਲੈਣੀ ਚਾਹੀਦੀ ਹੈ।</w:t>
      </w:r>
    </w:p>
    <w:p w14:paraId="490832B0" w14:textId="77777777" w:rsidR="00F90BDC" w:rsidRDefault="00F90BDC"/>
    <w:p w14:paraId="5A8D7515" w14:textId="77777777" w:rsidR="00F90BDC" w:rsidRDefault="00F90BDC">
      <w:r xmlns:w="http://schemas.openxmlformats.org/wordprocessingml/2006/main">
        <w:t xml:space="preserve">1: ਯੂਹੰਨਾ 2:13-17 - ਯਿਸੂ ਨੇ ਉਨ੍ਹਾਂ ਲੋਕਾਂ ਨੂੰ ਬਾਹਰ ਕੱਢ ਦਿੱਤਾ ਜੋ ਮੰਦਰ ਵਿੱਚ ਖਰੀਦੋ-ਫਰੋਖਤ ਕਰ ਰਹੇ ਸਨ, ਇਹ ਕਹਿੰਦੇ ਹੋਏ ਕਿ ਉਸਦੇ ਪਿਤਾ ਦਾ ਘਰ ਪ੍ਰਾਰਥਨਾ ਦਾ ਘਰ ਹੋਣਾ ਸੀ।</w:t>
      </w:r>
    </w:p>
    <w:p w14:paraId="7FD19D16" w14:textId="77777777" w:rsidR="00F90BDC" w:rsidRDefault="00F90BDC"/>
    <w:p w14:paraId="27845BDD" w14:textId="77777777" w:rsidR="00F90BDC" w:rsidRDefault="00F90BDC">
      <w:r xmlns:w="http://schemas.openxmlformats.org/wordprocessingml/2006/main">
        <w:t xml:space="preserve">2: ਯਸਾਯਾਹ 56:7 - ਉਹ ਵੀ ਜਿਹੜੇ ਸਬਤ ਨੂੰ ਮੰਨਦੇ ਹਨ ਅਤੇ ਜੋ ਮੈਨੂੰ ਚੰਗਾ ਲੱਗਦਾ ਹੈ, ਅਤੇ ਮੇਰੇ ਨੇਮ ਨੂੰ ਮਜ਼ਬੂਤੀ ਨਾਲ ਫੜੀ ਰੱਖਦੇ ਹਨ, ਮੈਂ ਆਪਣੇ ਪਵਿੱਤਰ ਪਹਾੜ ਤੇ ਲਿਆਵਾਂਗਾ ਅਤੇ ਉਹਨਾਂ ਨੂੰ ਆਪਣੇ ਪ੍ਰਾਰਥਨਾ ਦੇ ਘਰ ਵਿੱਚ ਅਨੰਦ ਦਿਆਂਗਾ.</w:t>
      </w:r>
    </w:p>
    <w:p w14:paraId="1BC50554" w14:textId="77777777" w:rsidR="00F90BDC" w:rsidRDefault="00F90BDC"/>
    <w:p w14:paraId="706A2B66" w14:textId="77777777" w:rsidR="00F90BDC" w:rsidRDefault="00F90BDC">
      <w:r xmlns:w="http://schemas.openxmlformats.org/wordprocessingml/2006/main">
        <w:t xml:space="preserve">ਮੱਤੀ 21:13 ਅਤੇ ਉਨ੍ਹਾਂ ਨੂੰ ਕਿਹਾ, ਇਹ ਲਿਖਿਆ ਹੋਇਆ ਹੈ ਕਿ ਮੇਰਾ ਘਰ ਪ੍ਰਾਰਥਨਾ ਦਾ ਘਰ ਕਹਾਵੇਗਾ। ਪਰ ਤੁਸੀਂ ਇਸ ਨੂੰ ਚੋਰਾਂ ਦਾ ਅੱਡਾ ਬਣਾ ਦਿੱਤਾ ਹੈ।</w:t>
      </w:r>
    </w:p>
    <w:p w14:paraId="340FD7A0" w14:textId="77777777" w:rsidR="00F90BDC" w:rsidRDefault="00F90BDC"/>
    <w:p w14:paraId="5ECFDA6F" w14:textId="77777777" w:rsidR="00F90BDC" w:rsidRDefault="00F90BDC">
      <w:r xmlns:w="http://schemas.openxmlformats.org/wordprocessingml/2006/main">
        <w:t xml:space="preserve">ਇਹ ਆਇਤ ਦੱਸਦੀ ਹੈ ਕਿ ਕਿਵੇਂ ਲੋਕਾਂ ਨੇ ਪ੍ਰਾਰਥਨਾ ਘਰ ਨੂੰ ਚੋਰਾਂ ਦੇ ਅਖਾੜੇ ਵਿੱਚ ਬਦਲ ਦਿੱਤਾ ਸੀ।</w:t>
      </w:r>
    </w:p>
    <w:p w14:paraId="66FBAED6" w14:textId="77777777" w:rsidR="00F90BDC" w:rsidRDefault="00F90BDC"/>
    <w:p w14:paraId="606F31C4" w14:textId="77777777" w:rsidR="00F90BDC" w:rsidRDefault="00F90BDC">
      <w:r xmlns:w="http://schemas.openxmlformats.org/wordprocessingml/2006/main">
        <w:t xml:space="preserve">1. "ਵਿਸ਼ਵਾਸ ਅਤੇ ਪ੍ਰਾਰਥਨਾ ਦੀ ਜ਼ਿੰਦਗੀ ਜੀਉ: ਰੱਬ ਦੇ ਘਰ ਦਾ ਦਿਲ"</w:t>
      </w:r>
    </w:p>
    <w:p w14:paraId="24D506DE" w14:textId="77777777" w:rsidR="00F90BDC" w:rsidRDefault="00F90BDC"/>
    <w:p w14:paraId="1B75443F" w14:textId="77777777" w:rsidR="00F90BDC" w:rsidRDefault="00F90BDC">
      <w:r xmlns:w="http://schemas.openxmlformats.org/wordprocessingml/2006/main">
        <w:t xml:space="preserve">2. "ਪ੍ਰਾਰਥਨਾ ਦੇ ਘਰ ਦਾ ਪਰਿਵਰਤਨ: ਪਾਪ ਤੋਂ ਮੁਕਤੀ ਤੱਕ"</w:t>
      </w:r>
    </w:p>
    <w:p w14:paraId="7CC7F74E" w14:textId="77777777" w:rsidR="00F90BDC" w:rsidRDefault="00F90BDC"/>
    <w:p w14:paraId="1E67640C" w14:textId="77777777" w:rsidR="00F90BDC" w:rsidRDefault="00F90BDC">
      <w:r xmlns:w="http://schemas.openxmlformats.org/wordprocessingml/2006/main">
        <w:t xml:space="preserve">1. ਯਸਾਯਾਹ 56:7, "ਮੇਰਾ ਘਰ ਸਾਰੇ ਲੋਕਾਂ ਲਈ ਪ੍ਰਾਰਥਨਾ ਦਾ ਘਰ ਕਹਾਵੇਗਾ।"</w:t>
      </w:r>
    </w:p>
    <w:p w14:paraId="7F75EBCF" w14:textId="77777777" w:rsidR="00F90BDC" w:rsidRDefault="00F90BDC"/>
    <w:p w14:paraId="69E46107" w14:textId="77777777" w:rsidR="00F90BDC" w:rsidRDefault="00F90BDC">
      <w:r xmlns:w="http://schemas.openxmlformats.org/wordprocessingml/2006/main">
        <w:t xml:space="preserve">2. ਜੇਮਜ਼ 4:2-3, “ਤੁਹਾਡੇ ਕੋਲ ਨਹੀਂ ਹੈ, ਕਿਉਂਕਿ ਤੁਸੀਂ ਨਹੀਂ ਪੁੱਛਦੇ। ਤੁਸੀਂ ਮੰਗਦੇ ਹੋ ਅਤੇ ਪ੍ਰਾਪਤ ਨਹੀਂ ਕਰਦੇ, ਕਿਉਂਕਿ ਤੁਸੀਂ ਗਲਤ ਤਰੀਕੇ ਨਾਲ ਮੰਗਦੇ ਹੋ, ਇਸ ਨੂੰ ਆਪਣੇ ਜਨੂੰਨ 'ਤੇ ਖਰਚ ਕਰਨ ਲਈ।</w:t>
      </w:r>
    </w:p>
    <w:p w14:paraId="796B3B0E" w14:textId="77777777" w:rsidR="00F90BDC" w:rsidRDefault="00F90BDC"/>
    <w:p w14:paraId="21C58F69" w14:textId="77777777" w:rsidR="00F90BDC" w:rsidRDefault="00F90BDC">
      <w:r xmlns:w="http://schemas.openxmlformats.org/wordprocessingml/2006/main">
        <w:t xml:space="preserve">ਮੱਤੀ 21:14 ਅਤੇ ਅੰਨ੍ਹੇ ਅਤੇ ਲੰਗੜੇ ਉਸ ਕੋਲ ਮੰਦਰ ਵਿੱਚ ਆਏ। ਅਤੇ ਉਸਨੇ ਉਨ੍ਹਾਂ ਨੂੰ ਚੰਗਾ ਕੀਤਾ।</w:t>
      </w:r>
    </w:p>
    <w:p w14:paraId="331B646B" w14:textId="77777777" w:rsidR="00F90BDC" w:rsidRDefault="00F90BDC"/>
    <w:p w14:paraId="3CE83C55" w14:textId="77777777" w:rsidR="00F90BDC" w:rsidRDefault="00F90BDC">
      <w:r xmlns:w="http://schemas.openxmlformats.org/wordprocessingml/2006/main">
        <w:t xml:space="preserve">ਯਿਸੂ ਨੇ ਉਨ੍ਹਾਂ ਅੰਨ੍ਹੇ ਅਤੇ ਲੰਗੜਿਆਂ ਨੂੰ ਚੰਗਾ ਕੀਤਾ ਜੋ ਮੰਦਰ ਵਿੱਚ ਉਸਦੇ ਕੋਲ ਆਏ ਸਨ।</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ਦਾ ਚੰਗਾ ਕਰਨ ਵਾਲਾ ਟਚ: ਕਿਵੇਂ ਯਿਸੂ ਦੀ ਹਮਦਰਦੀ ਸਾਰੀਆਂ ਰੁਕਾਵਟਾਂ ਨੂੰ ਪਾਰ ਕਰਦੀ ਹੈ</w:t>
      </w:r>
    </w:p>
    <w:p w14:paraId="08D1FC5E" w14:textId="77777777" w:rsidR="00F90BDC" w:rsidRDefault="00F90BDC"/>
    <w:p w14:paraId="7ACB4BF5" w14:textId="77777777" w:rsidR="00F90BDC" w:rsidRDefault="00F90BDC">
      <w:r xmlns:w="http://schemas.openxmlformats.org/wordprocessingml/2006/main">
        <w:t xml:space="preserve">2. ਪਿਆਰ ਦਾ ਚਮਤਕਾਰ: ਯਿਸੂ ਦਾ ਅੰਨ੍ਹੇ ਅਤੇ ਲੰਗੜੇ ਨੂੰ ਚੰਗਾ ਕਰਨਾ</w:t>
      </w:r>
    </w:p>
    <w:p w14:paraId="642DDD7A" w14:textId="77777777" w:rsidR="00F90BDC" w:rsidRDefault="00F90BDC"/>
    <w:p w14:paraId="4E968BAD" w14:textId="77777777" w:rsidR="00F90BDC" w:rsidRDefault="00F90BDC">
      <w:r xmlns:w="http://schemas.openxmlformats.org/wordprocessingml/2006/main">
        <w:t xml:space="preserve">1. ਯਸਾਯਾਹ 35:5-7 - ਤਦ ਅੰਨ੍ਹਿਆਂ ਦੀਆਂ ਅੱਖਾਂ ਖੁਲ੍ਹ ਜਾਣਗੀਆਂ, ਅਤੇ ਬੋਲਿਆਂ ਦੇ ਕੰਨ ਖੋਲ੍ਹ ਦਿੱਤੇ ਜਾਣਗੇ। ਤਦ ਲੰਗੜਾ ਹਰਨ ਵਾਂਗ ਛਾਲ ਮਾਰੇਗਾ, ਅਤੇ ਗੂੰਗਿਆਂ ਦੀ ਜ਼ੁਬਾਨ ਗਾਏਗੀ, ਕਿਉਂਕਿ ਉਜਾੜ ਵਿੱਚ ਪਾਣੀ ਵਗੇਗਾ, ਅਤੇ ਮਾਰੂਥਲ ਵਿੱਚ ਨਦੀਆਂ ਵਗਣਗੇ।</w:t>
      </w:r>
    </w:p>
    <w:p w14:paraId="00795D71" w14:textId="77777777" w:rsidR="00F90BDC" w:rsidRDefault="00F90BDC"/>
    <w:p w14:paraId="4B02799D" w14:textId="77777777" w:rsidR="00F90BDC" w:rsidRDefault="00F90BDC">
      <w:r xmlns:w="http://schemas.openxmlformats.org/wordprocessingml/2006/main">
        <w:t xml:space="preserve">2. ਜ਼ਬੂਰ 146:7-8 - ਉਹ ਦੱਬੇ-ਕੁਚਲੇ ਲੋਕਾਂ ਲਈ ਨਿਆਂ ਕਰਦਾ ਹੈ: ਉਹ ਭੁੱਖਿਆਂ ਨੂੰ ਭੋਜਨ ਦਿੰਦਾ ਹੈ। ਯਹੋਵਾਹ ਕੈਦੀਆਂ ਨੂੰ ਖੋਲ੍ਹ ਦਿੰਦਾ ਹੈ, ਉਹ ਅੰਨ੍ਹਿਆਂ ਦੀਆਂ ਅੱਖਾਂ ਖੋਲ੍ਹਦਾ ਹੈ, ਯਹੋਵਾਹ ਝੁਕਣ ਵਾਲਿਆਂ ਨੂੰ ਉਠਾਉਂਦਾ ਹੈ।</w:t>
      </w:r>
    </w:p>
    <w:p w14:paraId="39005367" w14:textId="77777777" w:rsidR="00F90BDC" w:rsidRDefault="00F90BDC"/>
    <w:p w14:paraId="5C8C73C7" w14:textId="77777777" w:rsidR="00F90BDC" w:rsidRDefault="00F90BDC">
      <w:r xmlns:w="http://schemas.openxmlformats.org/wordprocessingml/2006/main">
        <w:t xml:space="preserve">ਮੱਤੀ 21:15 ਅਤੇ ਜਦੋਂ ਮੁੱਖ ਜਾਜਕਾਂ ਅਤੇ ਗ੍ਰੰਥੀਆਂ ਨੇ ਅਚਰਜ ਕੰਮਾਂ ਨੂੰ ਵੇਖਿਆ ਜੋ ਉਹ ਨੇ ਕੀਤਾ, ਅਤੇ ਬਾਲਕ ਮੰਦਰ ਵਿੱਚ ਰੋਂਦੇ ਅਤੇ ਕਹਿੰਦੇ ਹੋਏ, ਦਾਊਦ ਦੇ ਪੁੱਤਰ ਨੂੰ ਹੋਸੰਨਾ; ਉਹ ਬਹੁਤ ਨਾਰਾਜ਼ ਸਨ,</w:t>
      </w:r>
    </w:p>
    <w:p w14:paraId="13427F93" w14:textId="77777777" w:rsidR="00F90BDC" w:rsidRDefault="00F90BDC"/>
    <w:p w14:paraId="7924DB8D" w14:textId="77777777" w:rsidR="00F90BDC" w:rsidRDefault="00F90BDC">
      <w:r xmlns:w="http://schemas.openxmlformats.org/wordprocessingml/2006/main">
        <w:t xml:space="preserve">ਯਿਸੂ ਨੇ ਅਧਿਕਾਰ ਅਤੇ ਖੁੱਲ੍ਹੇ ਦਿਲ ਨਾਲ ਕੰਮ ਕੀਤਾ, ਜਿਸ ਨੇ ਮੁੱਖ ਜਾਜਕਾਂ ਅਤੇ ਗ੍ਰੰਥੀਆਂ ਨੂੰ ਬਹੁਤ ਨਾਰਾਜ਼ ਕੀਤਾ।</w:t>
      </w:r>
    </w:p>
    <w:p w14:paraId="1607B66C" w14:textId="77777777" w:rsidR="00F90BDC" w:rsidRDefault="00F90BDC"/>
    <w:p w14:paraId="40EE0D00" w14:textId="77777777" w:rsidR="00F90BDC" w:rsidRDefault="00F90BDC">
      <w:r xmlns:w="http://schemas.openxmlformats.org/wordprocessingml/2006/main">
        <w:t xml:space="preserve">1. ਸੱਚਾ ਅਧਿਕਾਰ ਯਿਸੂ ਵਿੱਚ ਪਾਇਆ ਜਾਂਦਾ ਹੈ, ਮਨੁੱਖ ਦੁਆਰਾ ਬਣਾਈਆਂ ਸੰਸਥਾਵਾਂ ਵਿੱਚ ਨਹੀਂ</w:t>
      </w:r>
    </w:p>
    <w:p w14:paraId="07758295" w14:textId="77777777" w:rsidR="00F90BDC" w:rsidRDefault="00F90BDC"/>
    <w:p w14:paraId="421F4FD7" w14:textId="77777777" w:rsidR="00F90BDC" w:rsidRDefault="00F90BDC">
      <w:r xmlns:w="http://schemas.openxmlformats.org/wordprocessingml/2006/main">
        <w:t xml:space="preserve">2. ਦਾਊਦ ਦੇ ਪੁੱਤਰ ਯਿਸੂ ਨੂੰ ਹੋਸਾਨਾ</w:t>
      </w:r>
    </w:p>
    <w:p w14:paraId="4646D069" w14:textId="77777777" w:rsidR="00F90BDC" w:rsidRDefault="00F90BDC"/>
    <w:p w14:paraId="25B615CD" w14:textId="77777777" w:rsidR="00F90BDC" w:rsidRDefault="00F90BDC">
      <w:r xmlns:w="http://schemas.openxmlformats.org/wordprocessingml/2006/main">
        <w:t xml:space="preserve">1. ਮੱਤੀ 21:12-17</w:t>
      </w:r>
    </w:p>
    <w:p w14:paraId="556F2227" w14:textId="77777777" w:rsidR="00F90BDC" w:rsidRDefault="00F90BDC"/>
    <w:p w14:paraId="237E135A" w14:textId="77777777" w:rsidR="00F90BDC" w:rsidRDefault="00F90BDC">
      <w:r xmlns:w="http://schemas.openxmlformats.org/wordprocessingml/2006/main">
        <w:t xml:space="preserve">2. ਜ਼ਬੂਰ 118:25-29</w:t>
      </w:r>
    </w:p>
    <w:p w14:paraId="36B92DBA" w14:textId="77777777" w:rsidR="00F90BDC" w:rsidRDefault="00F90BDC"/>
    <w:p w14:paraId="791BFDBA" w14:textId="77777777" w:rsidR="00F90BDC" w:rsidRDefault="00F90BDC">
      <w:r xmlns:w="http://schemas.openxmlformats.org/wordprocessingml/2006/main">
        <w:t xml:space="preserve">ਮੱਤੀ 21:16 ਅਤੇ ਉਸ ਨੂੰ ਕਿਹਾ, ਕੀ ਤੂੰ ਸੁਣਦਾ ਹੈਂ ਕਿ ਇਹ ਕੀ ਆਖਦੇ ਹਨ? ਯਿਸੂ ਨੇ ਉਨ੍ਹਾਂ ਨੂੰ ਆਖਿਆ, ਹਾਂ; ਕੀ ਤੁਸੀਂ ਕਦੇ ਨਹੀਂ ਪੜ੍ਹਿਆ, ਨਿਆਣਿਆਂ ਅਤੇ ਦੁੱਧ ਚੁੰਘਣ ਵਾਲਿਆਂ ਦੇ ਮੂੰਹੋਂ ਤੂੰ ਉਸਤਤ ਪੂਰੀ ਕੀਤੀ ਹੈ?</w:t>
      </w:r>
    </w:p>
    <w:p w14:paraId="41E1BB83" w14:textId="77777777" w:rsidR="00F90BDC" w:rsidRDefault="00F90BDC"/>
    <w:p w14:paraId="0BE35CA5" w14:textId="77777777" w:rsidR="00F90BDC" w:rsidRDefault="00F90BDC">
      <w:r xmlns:w="http://schemas.openxmlformats.org/wordprocessingml/2006/main">
        <w:t xml:space="preserve">ਯਿਸੂ ਨੇ ਬੱਚਿਆਂ ਦੀਆਂ ਗੱਲਾਂ ਨੂੰ ਸੁਣਿਆ ਅਤੇ ਇੱਕ ਸ਼ਾਸਤਰ ਦਾ ਹਵਾਲਾ ਦਿੱਤਾ ਜਿੱਥੇ ਪਰਮੇਸ਼ੁਰ ਨੇ ਆਪਣੀ ਉਸਤਤ ਨੂੰ ਸੰਪੂਰਨ ਕਰਨ ਲਈ ਬੱਚਿਆਂ ਦੇ ਮੂੰਹਾਂ ਦੀ ਵਰਤੋਂ ਕੀਤੀ।</w:t>
      </w:r>
    </w:p>
    <w:p w14:paraId="2C65E76E" w14:textId="77777777" w:rsidR="00F90BDC" w:rsidRDefault="00F90BDC"/>
    <w:p w14:paraId="5C6C375C" w14:textId="77777777" w:rsidR="00F90BDC" w:rsidRDefault="00F90BDC">
      <w:r xmlns:w="http://schemas.openxmlformats.org/wordprocessingml/2006/main">
        <w:t xml:space="preserve">1. ਸਾਡੇ ਬੱਚੇ, ਸਾਡਾ ਭਵਿੱਖ: ਪ੍ਰਮਾਤਮਾ ਸਾਡੀ ਸਭ ਤੋਂ ਛੋਟੀ ਪੀੜ੍ਹੀ ਦੁਆਰਾ ਸਾਨੂੰ ਕਿਵੇਂ ਉਮੀਦ ਦਿੰਦਾ ਹੈ</w:t>
      </w:r>
    </w:p>
    <w:p w14:paraId="3E949A71" w14:textId="77777777" w:rsidR="00F90BDC" w:rsidRDefault="00F90BDC"/>
    <w:p w14:paraId="65F5A89B" w14:textId="77777777" w:rsidR="00F90BDC" w:rsidRDefault="00F90BDC">
      <w:r xmlns:w="http://schemas.openxmlformats.org/wordprocessingml/2006/main">
        <w:t xml:space="preserve">2. ਪ੍ਰਸ਼ੰਸਾ ਦੀ ਇੱਕ ਨਵੀਂ ਪੀੜ੍ਹੀ: ਜਾਣ ਦੇਣਾ ਅਤੇ ਰੱਬ ਨੂੰ ਸਾਡੇ ਬੱਚਿਆਂ ਦੀ ਵਰਤੋਂ ਕਰਨ ਦੇਣਾ</w:t>
      </w:r>
    </w:p>
    <w:p w14:paraId="1C522E0F" w14:textId="77777777" w:rsidR="00F90BDC" w:rsidRDefault="00F90BDC"/>
    <w:p w14:paraId="17BDB092" w14:textId="77777777" w:rsidR="00F90BDC" w:rsidRDefault="00F90BDC">
      <w:r xmlns:w="http://schemas.openxmlformats.org/wordprocessingml/2006/main">
        <w:t xml:space="preserve">1. ਜ਼ਬੂਰ 8:2 - ਨਿਆਣਿਆਂ ਅਤੇ ਦੁੱਧ ਚੁੰਘਣ ਵਾਲਿਆਂ ਦੇ ਮੂੰਹੋਂ ਤੁਸੀਂ ਆਪਣੇ ਦੁਸ਼ਮਣਾਂ ਦੇ ਕਾਰਨ ਤਾਕਤ ਨਿਰਧਾਰਤ ਕੀਤੀ ਹੈ, ਤਾਂ ਜੋ ਤੁਸੀਂ ਅਜੇ ਵੀ ਦੁਸ਼ਮਣ ਅਤੇ ਬਦਲਾ ਲੈਣ ਵਾਲੇ ਨੂੰ ਸਕੋ।</w:t>
      </w:r>
    </w:p>
    <w:p w14:paraId="632B9094" w14:textId="77777777" w:rsidR="00F90BDC" w:rsidRDefault="00F90BDC"/>
    <w:p w14:paraId="195658CE" w14:textId="77777777" w:rsidR="00F90BDC" w:rsidRDefault="00F90BDC">
      <w:r xmlns:w="http://schemas.openxmlformats.org/wordprocessingml/2006/main">
        <w:t xml:space="preserve">2. ਕਹਾਉਤਾਂ 22:6 - ਇੱਕ ਬੱਚੇ ਨੂੰ ਉਸ ਤਰੀਕੇ ਨਾਲ ਸਿਖਲਾਈ ਦਿਓ ਜਿਸ ਵਿੱਚ ਉਸਨੂੰ ਜਾਣਾ ਚਾਹੀਦਾ ਹੈ: ਅਤੇ ਜਦੋਂ ਉਹ ਬੁੱਢਾ ਹੋ ਜਾਂਦਾ ਹੈ, ਤਾਂ ਉਹ ਇਸ ਤੋਂ ਨਹੀਂ ਹਟੇਗਾ।</w:t>
      </w:r>
    </w:p>
    <w:p w14:paraId="2099A4EA" w14:textId="77777777" w:rsidR="00F90BDC" w:rsidRDefault="00F90BDC"/>
    <w:p w14:paraId="415862D3" w14:textId="77777777" w:rsidR="00F90BDC" w:rsidRDefault="00F90BDC">
      <w:r xmlns:w="http://schemas.openxmlformats.org/wordprocessingml/2006/main">
        <w:t xml:space="preserve">ਮੱਤੀ 21:17 ਅਤੇ ਉਹ ਉਨ੍ਹਾਂ ਨੂੰ ਛੱਡ ਕੇ ਸ਼ਹਿਰ ਤੋਂ ਬਾਹਰ ਬੈਤਅਨੀਆ ਨੂੰ ਚਲਾ ਗਿਆ। ਅਤੇ ਉਹ ਉੱਥੇ ਰਹਿ ਗਿਆ।</w:t>
      </w:r>
    </w:p>
    <w:p w14:paraId="76D40CDE" w14:textId="77777777" w:rsidR="00F90BDC" w:rsidRDefault="00F90BDC"/>
    <w:p w14:paraId="3FFEA725" w14:textId="77777777" w:rsidR="00F90BDC" w:rsidRDefault="00F90BDC">
      <w:r xmlns:w="http://schemas.openxmlformats.org/wordprocessingml/2006/main">
        <w:t xml:space="preserve">ਯਿਸੂ ਯਰੂਸ਼ਲਮ ਛੱਡ ਕੇ ਬੈਤਅਨੀਆ ਨੂੰ ਚਲਾ ਗਿਆ ਜਿੱਥੇ ਉਹ ਠਹਿਰਿਆ।</w:t>
      </w:r>
    </w:p>
    <w:p w14:paraId="275F1215" w14:textId="77777777" w:rsidR="00F90BDC" w:rsidRDefault="00F90BDC"/>
    <w:p w14:paraId="054568BA" w14:textId="77777777" w:rsidR="00F90BDC" w:rsidRDefault="00F90BDC">
      <w:r xmlns:w="http://schemas.openxmlformats.org/wordprocessingml/2006/main">
        <w:t xml:space="preserve">1. ਯਿਸੂ ਨੇ ਹਮੇਸ਼ਾ ਪਰਮੇਸ਼ੁਰ ਦੀ ਇੱਛਾ ਨੂੰ ਆਪਣੀ ਮਰਜ਼ੀ ਅੱਗੇ ਰੱਖਿਆ।</w:t>
      </w:r>
    </w:p>
    <w:p w14:paraId="52CF6AC8" w14:textId="77777777" w:rsidR="00F90BDC" w:rsidRDefault="00F90BDC"/>
    <w:p w14:paraId="7A4051DF" w14:textId="77777777" w:rsidR="00F90BDC" w:rsidRDefault="00F90BDC">
      <w:r xmlns:w="http://schemas.openxmlformats.org/wordprocessingml/2006/main">
        <w:t xml:space="preserve">2. ਮੁਸ਼ਕਲਾਂ ਦੇ ਵਿਚਕਾਰ ਵੀ, ਯਿਸੂ ਨੇ ਕਦੇ ਹਾਰ ਨਹੀਂ ਮੰਨੀ।</w:t>
      </w:r>
    </w:p>
    <w:p w14:paraId="1091C257" w14:textId="77777777" w:rsidR="00F90BDC" w:rsidRDefault="00F90BDC"/>
    <w:p w14:paraId="42D92D7E" w14:textId="77777777" w:rsidR="00F90BDC" w:rsidRDefault="00F90BDC">
      <w:r xmlns:w="http://schemas.openxmlformats.org/wordprocessingml/2006/main">
        <w:t xml:space="preserve">1. ਯਸਾਯਾਹ 53:7 ਉਹ ਸਤਾਇਆ ਅਤੇ ਦੁਖੀ ਸੀ, ਪਰ ਉਸਨੇ ਆਪਣਾ ਮੂੰਹ ਨਹੀਂ ਖੋਲ੍ਹਿਆ; ਉਸ ਨੂੰ ਲੇਲੇ ਵਾਂਗ ਵੱਢੇ ਜਾਣ ਲਈ ਲਿਜਾਇਆ ਗਿਆ ਸੀ, ਅਤੇ ਜਿਵੇਂ ਭੇਡ ਆਪਣੇ ਕਟਵਾਉਣ ਵਾਲਿਆਂ ਦੇ ਅੱਗੇ ਚੁੱਪ ਰਹਿੰਦੀ ਹੈ, ਇਸ ਲਈ ਉਸਨੇ ਆਪਣਾ ਮੂੰਹ ਨਹੀਂ ਖੋਲ੍ਹਿਆ।</w:t>
      </w:r>
    </w:p>
    <w:p w14:paraId="20B302DB" w14:textId="77777777" w:rsidR="00F90BDC" w:rsidRDefault="00F90BDC"/>
    <w:p w14:paraId="0E815B5C" w14:textId="77777777" w:rsidR="00F90BDC" w:rsidRDefault="00F90BDC">
      <w:r xmlns:w="http://schemas.openxmlformats.org/wordprocessingml/2006/main">
        <w:t xml:space="preserve">2. ਯਾਕੂਬ 1:2-4 ਮੇਰੇ ਭਰਾਵੋ ਅਤੇ ਭੈਣੋ, ਜਦੋਂ ਵੀ ਤੁਸੀਂ ਕਈ ਕਿਸਮਾਂ ਦੀਆਂ ਅਜ਼ਮਾਇਸ਼ਾਂ ਦਾ ਸਾਮ੍ਹਣਾ ਕਰਦੇ ਹੋ ਤਾਂ ਇਸ ਨੂੰ ਸ਼ੁੱਧ ਅਨੰਦ ਸਮਝੋ, ਕਿਉਂਕਿ ਤੁਸੀਂ ਜਾਣਦੇ ਹੋ ਕਿ ਤੁਹਾਡੇ ਵਿਸ਼ਵਾਸ ਦੀ ਪਰੀਖਿਆ ਧੀਰਜ ਪੈਦਾ ਕਰਦੀ ਹੈ। ਲਗਨ ਨੂੰ ਆਪਣਾ </w:t>
      </w:r>
      <w:r xmlns:w="http://schemas.openxmlformats.org/wordprocessingml/2006/main">
        <w:lastRenderedPageBreak xmlns:w="http://schemas.openxmlformats.org/wordprocessingml/2006/main"/>
      </w:r>
      <w:r xmlns:w="http://schemas.openxmlformats.org/wordprocessingml/2006/main">
        <w:t xml:space="preserve">ਕੰਮ ਪੂਰਾ ਕਰਨ ਦਿਓ ਤਾਂ ਜੋ ਤੁਸੀਂ ਸਿਆਣੇ ਅਤੇ ਸੰਪੂਰਨ ਹੋਵੋ, ਕਿਸੇ ਚੀਜ਼ ਦੀ ਘਾਟ ਨਾ ਰਹੇ।</w:t>
      </w:r>
    </w:p>
    <w:p w14:paraId="139A9D0F" w14:textId="77777777" w:rsidR="00F90BDC" w:rsidRDefault="00F90BDC"/>
    <w:p w14:paraId="2D880A9D" w14:textId="77777777" w:rsidR="00F90BDC" w:rsidRDefault="00F90BDC">
      <w:r xmlns:w="http://schemas.openxmlformats.org/wordprocessingml/2006/main">
        <w:t xml:space="preserve">ਮੱਤੀ 21:18 ਸਵੇਰ ਨੂੰ ਜਦੋਂ ਉਹ ਸ਼ਹਿਰ ਨੂੰ ਮੁੜਿਆ ਤਾਂ ਉਸਨੂੰ ਭੁੱਖ ਲੱਗੀ।</w:t>
      </w:r>
    </w:p>
    <w:p w14:paraId="570BEB6C" w14:textId="77777777" w:rsidR="00F90BDC" w:rsidRDefault="00F90BDC"/>
    <w:p w14:paraId="7F536586" w14:textId="77777777" w:rsidR="00F90BDC" w:rsidRDefault="00F90BDC">
      <w:r xmlns:w="http://schemas.openxmlformats.org/wordprocessingml/2006/main">
        <w:t xml:space="preserve">ਯਿਸੂ ਸਵੇਰੇ ਸ਼ਹਿਰ ਵਾਪਸ ਆਇਆ ਅਤੇ ਭੁੱਖਾ ਸੀ।</w:t>
      </w:r>
    </w:p>
    <w:p w14:paraId="3D6AB6F9" w14:textId="77777777" w:rsidR="00F90BDC" w:rsidRDefault="00F90BDC"/>
    <w:p w14:paraId="41FA3A82" w14:textId="77777777" w:rsidR="00F90BDC" w:rsidRDefault="00F90BDC">
      <w:r xmlns:w="http://schemas.openxmlformats.org/wordprocessingml/2006/main">
        <w:t xml:space="preserve">1. ਯਿਸੂ ਸਾਨੂੰ ਸਿਖਾਉਂਦਾ ਹੈ ਕਿ ਉਹ, ਪਰਮੇਸ਼ੁਰ ਦੇ ਪੁੱਤਰ ਨੇ ਵੀ ਭੁੱਖ ਅਤੇ ਸਰੀਰਕ ਲੋੜਾਂ ਦਾ ਅਨੁਭਵ ਕੀਤਾ ਸੀ।</w:t>
      </w:r>
    </w:p>
    <w:p w14:paraId="37A37514" w14:textId="77777777" w:rsidR="00F90BDC" w:rsidRDefault="00F90BDC"/>
    <w:p w14:paraId="14CF50AB" w14:textId="77777777" w:rsidR="00F90BDC" w:rsidRDefault="00F90BDC">
      <w:r xmlns:w="http://schemas.openxmlformats.org/wordprocessingml/2006/main">
        <w:t xml:space="preserve">2. ਜਦੋਂ ਅਸੀਂ ਸਰੀਰਕ ਭੁੱਖ ਦਾ ਅਨੁਭਵ ਕਰਦੇ ਹਾਂ ਤਾਂ ਵੀ ਸਾਨੂੰ ਪਰਮੇਸ਼ੁਰ ਵਿੱਚ ਭਰੋਸਾ ਰੱਖਣਾ ਚਾਹੀਦਾ ਹੈ।</w:t>
      </w:r>
    </w:p>
    <w:p w14:paraId="70565FC6" w14:textId="77777777" w:rsidR="00F90BDC" w:rsidRDefault="00F90BDC"/>
    <w:p w14:paraId="3CA51CDA" w14:textId="77777777" w:rsidR="00F90BDC" w:rsidRDefault="00F90BDC">
      <w:r xmlns:w="http://schemas.openxmlformats.org/wordprocessingml/2006/main">
        <w:t xml:space="preserve">1. ਜ਼ਬੂਰ 34:10 - ਪ੍ਰਭੂ ਨੂੰ ਭਾਲਣ ਵਾਲਿਆਂ ਕੋਲ ਕੋਈ ਚੰਗੀ ਚੀਜ਼ ਨਹੀਂ ਹੈ।</w:t>
      </w:r>
    </w:p>
    <w:p w14:paraId="25509CA8" w14:textId="77777777" w:rsidR="00F90BDC" w:rsidRDefault="00F90BDC"/>
    <w:p w14:paraId="20969B1F" w14:textId="77777777" w:rsidR="00F90BDC" w:rsidRDefault="00F90BDC">
      <w:r xmlns:w="http://schemas.openxmlformats.org/wordprocessingml/2006/main">
        <w:t xml:space="preserve">2. ਮੱਤੀ 6:25-34 - ਆਪਣੀ ਜ਼ਿੰਦਗੀ ਬਾਰੇ ਚਿੰਤਾ ਨਾ ਕਰੋ, ਤੁਸੀਂ ਕੀ ਖਾਓਗੇ ਅਤੇ ਪੀਓਗੇ, ਜਾਂ ਆਪਣੇ ਸਰੀਰ ਬਾਰੇ, ਤੁਸੀਂ ਕੀ ਪਹਿਨੋਗੇ।</w:t>
      </w:r>
    </w:p>
    <w:p w14:paraId="4CC9AFAE" w14:textId="77777777" w:rsidR="00F90BDC" w:rsidRDefault="00F90BDC"/>
    <w:p w14:paraId="7065819F" w14:textId="77777777" w:rsidR="00F90BDC" w:rsidRDefault="00F90BDC">
      <w:r xmlns:w="http://schemas.openxmlformats.org/wordprocessingml/2006/main">
        <w:t xml:space="preserve">ਮੱਤੀ 21:19 ਅਤੇ ਜਦੋਂ ਉਹ ਨੇ ਰਾਹ ਵਿੱਚ ਇੱਕ ਅੰਜੀਰ ਦਾ ਬਿਰਛ ਦੇਖਿਆ ਤਾਂ ਉਹ ਦੇ ਕੋਲ ਆਇਆ ਅਤੇ ਉਸ ਉੱਤੇ ਸਿਰਫ਼ ਪੱਤਿਆਂ ਤੋਂ ਬਿਨਾਂ ਕੁਝ ਨਾ ਪਾਇਆ ਅਤੇ ਉਸ ਨੂੰ ਆਖਿਆ, ਹੁਣ ਤੋਂ ਤੇਰੇ ਉੱਤੇ ਸਦਾ ਲਈ ਕੋਈ ਫਲ ਨਾ ਲੱਗੇ। ਅਤੇ ਇਸ ਵੇਲੇ ਅੰਜੀਰ ਦਾ ਰੁੱਖ ਸੁੱਕ ਗਿਆ।</w:t>
      </w:r>
    </w:p>
    <w:p w14:paraId="012AA1AF" w14:textId="77777777" w:rsidR="00F90BDC" w:rsidRDefault="00F90BDC"/>
    <w:p w14:paraId="5B895FDC" w14:textId="77777777" w:rsidR="00F90BDC" w:rsidRDefault="00F90BDC">
      <w:r xmlns:w="http://schemas.openxmlformats.org/wordprocessingml/2006/main">
        <w:t xml:space="preserve">ਅੰਜੀਰ ਦੇ ਦਰਖ਼ਤ ਨੂੰ ਫਲ ਨਾ ਦੇਣ ਲਈ ਯਿਸੂ ਦੁਆਰਾ ਸਰਾਪ ਦਿੱਤਾ ਗਿਆ ਸੀ।</w:t>
      </w:r>
    </w:p>
    <w:p w14:paraId="402F57FC" w14:textId="77777777" w:rsidR="00F90BDC" w:rsidRDefault="00F90BDC"/>
    <w:p w14:paraId="734F3469" w14:textId="77777777" w:rsidR="00F90BDC" w:rsidRDefault="00F90BDC">
      <w:r xmlns:w="http://schemas.openxmlformats.org/wordprocessingml/2006/main">
        <w:t xml:space="preserve">1. ਫਲ ਦੇਣ ਵਾਲਾ: ਅੰਜੀਰ ਦੇ ਰੁੱਖ ਦਾ ਦ੍ਰਿਸ਼ਟਾਂਤ</w:t>
      </w:r>
    </w:p>
    <w:p w14:paraId="409AA67E" w14:textId="77777777" w:rsidR="00F90BDC" w:rsidRDefault="00F90BDC"/>
    <w:p w14:paraId="07F1FD7A" w14:textId="77777777" w:rsidR="00F90BDC" w:rsidRDefault="00F90BDC">
      <w:r xmlns:w="http://schemas.openxmlformats.org/wordprocessingml/2006/main">
        <w:t xml:space="preserve">2. ਸ਼ਬਦਾਂ ਦੀ ਸ਼ਕਤੀ: ਅੰਜੀਰ ਦੇ ਰੁੱਖ ਤੋਂ ਇੱਕ ਸਬਕ</w:t>
      </w:r>
    </w:p>
    <w:p w14:paraId="6995F2A8" w14:textId="77777777" w:rsidR="00F90BDC" w:rsidRDefault="00F90BDC"/>
    <w:p w14:paraId="388AFFDB" w14:textId="77777777" w:rsidR="00F90BDC" w:rsidRDefault="00F90BDC">
      <w:r xmlns:w="http://schemas.openxmlformats.org/wordprocessingml/2006/main">
        <w:t xml:space="preserve">1. ਗਲਾਤੀਆਂ 5:22-23 - ਪਰ ਆਤਮਾ ਦਾ ਫਲ ਪਿਆਰ, ਅਨੰਦ, ਸ਼ਾਂਤੀ, ਧੀਰਜ, ਦਿਆਲਤਾ, ਭਲਿਆਈ, ਵਫ਼ਾਦਾਰੀ, ਕੋਮਲਤਾ ਅਤੇ ਸੰਜਮ ਹੈ। ਅਜਿਹੀਆਂ ਚੀਜ਼ਾਂ ਵਿਰੁੱਧ ਕੋਈ ਕਾਨੂੰਨ ਨਹੀਂ ਹੈ।</w:t>
      </w:r>
    </w:p>
    <w:p w14:paraId="478652D1" w14:textId="77777777" w:rsidR="00F90BDC" w:rsidRDefault="00F90BDC"/>
    <w:p w14:paraId="0724091A" w14:textId="77777777" w:rsidR="00F90BDC" w:rsidRDefault="00F90BDC">
      <w:r xmlns:w="http://schemas.openxmlformats.org/wordprocessingml/2006/main">
        <w:t xml:space="preserve">2. ਯਾਕੂਬ 3:17-18 - ਪਰ ਸਵਰਗ ਤੋਂ ਆਉਣ ਵਾਲੀ ਬੁੱਧ ਸਭ ਤੋਂ ਪਹਿਲਾਂ ਸ਼ੁੱਧ ਹੈ; ਫਿਰ ਸ਼ਾਂਤੀ-ਪ੍ਰੇਮੀ, ਵਿਚਾਰਵਾਨ, ਅਧੀਨ, ਦਇਆ ਅਤੇ ਚੰਗੇ ਫਲ ਨਾਲ ਭਰਪੂਰ, ਨਿਰਪੱਖ ਅਤੇ ਸੁਹਿਰਦ। ਸ਼ਾਂਤੀ ਬਣਾਉਣ ਵਾਲੇ ਜਿਹੜੇ ਸ਼ਾਂਤੀ ਵਿੱਚ ਬੀਜਦੇ ਹਨ ਉਹ ਧਾਰਮਿਕਤਾ ਦੀ ਫ਼ਸਲ ਵੱਢਦੇ ਹਨ।</w:t>
      </w:r>
    </w:p>
    <w:p w14:paraId="0C7DD083" w14:textId="77777777" w:rsidR="00F90BDC" w:rsidRDefault="00F90BDC"/>
    <w:p w14:paraId="51B4EF8E" w14:textId="77777777" w:rsidR="00F90BDC" w:rsidRDefault="00F90BDC">
      <w:r xmlns:w="http://schemas.openxmlformats.org/wordprocessingml/2006/main">
        <w:t xml:space="preserve">ਮੱਤੀ 21:20 ਅਤੇ ਚੇਲਿਆਂ ਨੇ ਇਹ ਵੇਖ ਕੇ ਹੈਰਾਨ ਹੋ ਕੇ ਕਿਹਾ, ਅੰਜੀਰ ਦਾ ਬਿਰਛ ਕਿੰਨੀ ਜਲਦੀ ਸੁੱਕ ਗਿਆ ਹੈ!</w:t>
      </w:r>
    </w:p>
    <w:p w14:paraId="2556FCBE" w14:textId="77777777" w:rsidR="00F90BDC" w:rsidRDefault="00F90BDC"/>
    <w:p w14:paraId="152ADCEB" w14:textId="77777777" w:rsidR="00F90BDC" w:rsidRDefault="00F90BDC">
      <w:r xmlns:w="http://schemas.openxmlformats.org/wordprocessingml/2006/main">
        <w:t xml:space="preserve">ਚੇਲੇ ਅੰਜੀਰ ਦੇ ਦਰਖ਼ਤ ਨੂੰ ਇੰਨੇ ਅਚਾਨਕ ਸੁੱਕਦੇ ਦੇਖ ਕੇ ਹੈਰਾਨ ਰਹਿ ਗਏ।</w:t>
      </w:r>
    </w:p>
    <w:p w14:paraId="2869D952" w14:textId="77777777" w:rsidR="00F90BDC" w:rsidRDefault="00F90BDC"/>
    <w:p w14:paraId="7FC2F03C" w14:textId="77777777" w:rsidR="00F90BDC" w:rsidRDefault="00F90BDC">
      <w:r xmlns:w="http://schemas.openxmlformats.org/wordprocessingml/2006/main">
        <w:t xml:space="preserve">1. ਪਰਮੇਸ਼ੁਰ ਦੀ ਸ਼ਕਤੀ ਉਸ ਸਭ ਤੋਂ ਵੱਡੀ ਹੈ ਜਿਸਦੀ ਅਸੀਂ ਕਲਪਨਾ ਕਰ ਸਕਦੇ ਹਾਂ।</w:t>
      </w:r>
    </w:p>
    <w:p w14:paraId="748718A4" w14:textId="77777777" w:rsidR="00F90BDC" w:rsidRDefault="00F90BDC"/>
    <w:p w14:paraId="7DC94CAD" w14:textId="77777777" w:rsidR="00F90BDC" w:rsidRDefault="00F90BDC">
      <w:r xmlns:w="http://schemas.openxmlformats.org/wordprocessingml/2006/main">
        <w:t xml:space="preserve">2. ਜਦੋਂ ਵੀ ਕੋਈ ਚੀਜ਼ ਅਸੰਭਵ ਜਾਪਦੀ ਹੈ, ਤਾਂ ਰੱਬ ਇਸਨੂੰ ਪੂਰਾ ਕਰ ਸਕਦਾ ਹੈ।</w:t>
      </w:r>
    </w:p>
    <w:p w14:paraId="2E8F87DA" w14:textId="77777777" w:rsidR="00F90BDC" w:rsidRDefault="00F90BDC"/>
    <w:p w14:paraId="535B8B8A" w14:textId="77777777" w:rsidR="00F90BDC" w:rsidRDefault="00F90BDC">
      <w:r xmlns:w="http://schemas.openxmlformats.org/wordprocessingml/2006/main">
        <w:t xml:space="preserve">1. ਜ਼ਬੂਰ 33:9 - ਕਿਉਂਕਿ ਉਹ ਬੋਲਿਆ, ਅਤੇ ਇਹ ਹੋਇਆ; ਉਸਨੇ ਹੁਕਮ ਦਿੱਤਾ, ਅਤੇ ਇਹ ਪੱਕਾ ਰਿਹਾ।</w:t>
      </w:r>
    </w:p>
    <w:p w14:paraId="7A0502B3" w14:textId="77777777" w:rsidR="00F90BDC" w:rsidRDefault="00F90BDC"/>
    <w:p w14:paraId="2D457780" w14:textId="77777777" w:rsidR="00F90BDC" w:rsidRDefault="00F90BDC">
      <w:r xmlns:w="http://schemas.openxmlformats.org/wordprocessingml/2006/main">
        <w:t xml:space="preserve">2. ਕੂਚ 14:21 - ਫਿਰ ਮੂਸਾ ਨੇ ਸਮੁੰਦਰ ਉੱਤੇ ਆਪਣਾ ਹੱਥ ਪਸਾਰਿਆ, ਅਤੇ ਯਹੋਵਾਹ ਨੇ ਸਾਰੀ ਰਾਤ ਇੱਕ ਤੇਜ਼ ਪੂਰਬੀ ਹਵਾ ਨਾਲ ਸਮੁੰਦਰ ਨੂੰ ਵਾਪਸ ਮੋੜ ਦਿੱਤਾ ਅਤੇ ਸਮੁੰਦਰ ਨੂੰ ਸੁੱਕੀ ਧਰਤੀ ਬਣਾ ਦਿੱਤਾ, ਅਤੇ ਪਾਣੀ ਵੰਡੇ ਗਏ।</w:t>
      </w:r>
    </w:p>
    <w:p w14:paraId="5D0647AF" w14:textId="77777777" w:rsidR="00F90BDC" w:rsidRDefault="00F90BDC"/>
    <w:p w14:paraId="54F8EAC7" w14:textId="77777777" w:rsidR="00F90BDC" w:rsidRDefault="00F90BDC">
      <w:r xmlns:w="http://schemas.openxmlformats.org/wordprocessingml/2006/main">
        <w:t xml:space="preserve">ਮੱਤੀ 21:21 ਯਿਸੂ ਨੇ ਉੱਤਰ ਦਿੱਤਾ ਅਤੇ ਉਨ੍ਹਾਂ ਨੂੰ ਕਿਹਾ, ਮੈਂ ਤੁਹਾਨੂੰ ਸੱਚ ਆਖਦਾ ਹਾਂ, ਜੇਕਰ ਤੁਸੀਂ ਵਿਸ਼ਵਾਸ ਰੱਖਦੇ ਹੋ ਅਤੇ ਸ਼ੱਕ ਨਹੀਂ ਕਰਦੇ ਹੋ, ਤਾਂ ਤੁਸੀਂ ਸਿਰਫ਼ ਉਹੀ ਨਹੀਂ ਕਰੋਗੇ ਜੋ ਅੰਜੀਰ ਦੇ ਰੁੱਖ ਨਾਲ ਕੀਤਾ ਗਿਆ ਹੈ, ਪਰ ਇਹ ਵੀ ਜੇਕਰ ਤੁਸੀਂ ਇਸ ਪਹਾੜ ਨੂੰ ਕਹੋ, ਤੂੰ ਦੂਰ ਹੋ ਜਾ, ਅਤੇ ਤੂੰ ਸਮੁੰਦਰ ਵਿੱਚ ਸੁੱਟਿਆ ਜਾ; ਇਹ ਕੀਤਾ ਜਾਵੇਗਾ.</w:t>
      </w:r>
    </w:p>
    <w:p w14:paraId="6C53A4D7" w14:textId="77777777" w:rsidR="00F90BDC" w:rsidRDefault="00F90BDC"/>
    <w:p w14:paraId="5FE7B00F" w14:textId="77777777" w:rsidR="00F90BDC" w:rsidRDefault="00F90BDC">
      <w:r xmlns:w="http://schemas.openxmlformats.org/wordprocessingml/2006/main">
        <w:t xml:space="preserve">ਯਿਸੂ ਸਿਖਾਉਂਦਾ ਹੈ ਕਿ ਉਸ ਵਿੱਚ ਵਿਸ਼ਵਾਸ ਪਹਾੜਾਂ ਨੂੰ ਹਿਲਾ ਸਕਦਾ ਹੈ।</w:t>
      </w:r>
    </w:p>
    <w:p w14:paraId="565A1547" w14:textId="77777777" w:rsidR="00F90BDC" w:rsidRDefault="00F90BDC"/>
    <w:p w14:paraId="58EF18DC" w14:textId="77777777" w:rsidR="00F90BDC" w:rsidRDefault="00F90BDC">
      <w:r xmlns:w="http://schemas.openxmlformats.org/wordprocessingml/2006/main">
        <w:t xml:space="preserve">1: ਵਿਸ਼ਵਾਸ ਨਾਲ, ਕੁਝ ਵੀ ਅਸੰਭਵ ਨਹੀਂ ਹੈ।</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ਵਿੱਚ ਵਿਸ਼ਵਾਸ ਕਰੋ, ਅਤੇ ਤੁਸੀਂ ਕੁਝ ਵੀ ਕਰ ਸਕਦੇ ਹੋ।</w:t>
      </w:r>
    </w:p>
    <w:p w14:paraId="3C594527" w14:textId="77777777" w:rsidR="00F90BDC" w:rsidRDefault="00F90BDC"/>
    <w:p w14:paraId="47BEB78B" w14:textId="77777777" w:rsidR="00F90BDC" w:rsidRDefault="00F90BDC">
      <w:r xmlns:w="http://schemas.openxmlformats.org/wordprocessingml/2006/main">
        <w:t xml:space="preserve">1: ਮੱਤੀ 17:20 - ਅਤੇ ਯਿਸੂ ਨੇ ਉਨ੍ਹਾਂ ਨੂੰ ਕਿਹਾ, "ਤੁਹਾਡੇ ਅਵਿਸ਼ਵਾਸ ਦੇ ਕਾਰਨ: ਮੈਂ ਤੁਹਾਨੂੰ ਸੱਚ ਆਖਦਾ ਹਾਂ, ਜੇਕਰ ਤੁਹਾਡੇ ਕੋਲ ਰਾਈ ਦੇ ਦਾਣੇ ਦੇ ਬਰਾਬਰ ਵਿਸ਼ਵਾਸ ਹੈ, ਤਾਂ ਤੁਸੀਂ ਇਸ ਪਹਾੜ ਨੂੰ ਕਹੋਗੇ, "ਇਥੋਂ ਹਟ ਜਾਹ। ਅਤੇ ਇਸ ਨੂੰ ਹਟਾ ਦਿੱਤਾ ਜਾਵੇਗਾ; ਅਤੇ ਤੁਹਾਡੇ ਲਈ ਕੁਝ ਵੀ ਅਸੰਭਵ ਨਹੀਂ ਹੋਵੇਗਾ।</w:t>
      </w:r>
    </w:p>
    <w:p w14:paraId="7A94292F" w14:textId="77777777" w:rsidR="00F90BDC" w:rsidRDefault="00F90BDC"/>
    <w:p w14:paraId="20FCDA2D" w14:textId="77777777" w:rsidR="00F90BDC" w:rsidRDefault="00F90BDC">
      <w:r xmlns:w="http://schemas.openxmlformats.org/wordprocessingml/2006/main">
        <w:t xml:space="preserve">2: ਫ਼ਿਲਿੱਪੀਆਂ 4:13 - ਮੈਂ ਮਸੀਹ ਦੁਆਰਾ ਸਭ ਕੁਝ ਕਰ ਸਕਦਾ ਹਾਂ ਜੋ ਮੈਨੂੰ ਮਜ਼ਬੂਤ ਕਰਦਾ ਹੈ।</w:t>
      </w:r>
    </w:p>
    <w:p w14:paraId="1F4AAB9E" w14:textId="77777777" w:rsidR="00F90BDC" w:rsidRDefault="00F90BDC"/>
    <w:p w14:paraId="0EA699E1" w14:textId="77777777" w:rsidR="00F90BDC" w:rsidRDefault="00F90BDC">
      <w:r xmlns:w="http://schemas.openxmlformats.org/wordprocessingml/2006/main">
        <w:t xml:space="preserve">ਮੱਤੀ 21:22 ਅਤੇ ਸਭ ਕੁਝ, ਜੋ ਕੁਝ ਤੁਸੀਂ ਪ੍ਰਾਰਥਨਾ ਵਿੱਚ, ਵਿਸ਼ਵਾਸ ਨਾਲ ਮੰਗੋਗੇ, ਤੁਹਾਨੂੰ ਮਿਲੇਗਾ।</w:t>
      </w:r>
    </w:p>
    <w:p w14:paraId="2869F92C" w14:textId="77777777" w:rsidR="00F90BDC" w:rsidRDefault="00F90BDC"/>
    <w:p w14:paraId="0488DBD0" w14:textId="77777777" w:rsidR="00F90BDC" w:rsidRDefault="00F90BDC">
      <w:r xmlns:w="http://schemas.openxmlformats.org/wordprocessingml/2006/main">
        <w:t xml:space="preserve">ਯਿਸੂ ਸਿਖਾਉਂਦਾ ਹੈ ਕਿ ਵਿਸ਼ਵਾਸ ਨਾਲ ਪ੍ਰਾਰਥਨਾ ਵਿਚ ਮੰਗੀਆਂ ਗਈਆਂ ਸਾਰੀਆਂ ਚੀਜ਼ਾਂ ਦਿੱਤੀਆਂ ਜਾਣਗੀਆਂ।</w:t>
      </w:r>
    </w:p>
    <w:p w14:paraId="11657157" w14:textId="77777777" w:rsidR="00F90BDC" w:rsidRDefault="00F90BDC"/>
    <w:p w14:paraId="7BB9C19C" w14:textId="77777777" w:rsidR="00F90BDC" w:rsidRDefault="00F90BDC">
      <w:r xmlns:w="http://schemas.openxmlformats.org/wordprocessingml/2006/main">
        <w:t xml:space="preserve">1. ਪ੍ਰਾਰਥਨਾ ਦੀ ਸ਼ਕਤੀ: ਵਿਸ਼ਵਾਸ ਦੁਆਰਾ ਪ੍ਰਮਾਤਮਾ ਦੀਆਂ ਅਸੀਸਾਂ ਨੂੰ ਕਿਵੇਂ ਖੋਲ੍ਹਣਾ ਹੈ</w:t>
      </w:r>
    </w:p>
    <w:p w14:paraId="204587EB" w14:textId="77777777" w:rsidR="00F90BDC" w:rsidRDefault="00F90BDC"/>
    <w:p w14:paraId="267BFACB" w14:textId="77777777" w:rsidR="00F90BDC" w:rsidRDefault="00F90BDC">
      <w:r xmlns:w="http://schemas.openxmlformats.org/wordprocessingml/2006/main">
        <w:t xml:space="preserve">2. ਪ੍ਰਮਾਤਮਾ ਤੋਂ ਪ੍ਰਾਪਤ ਕਰਨ ਲਈ ਵਿਸ਼ਵਾਸ ਰੱਖਣਾ: ਪ੍ਰਾਰਥਨਾ ਕਿਵੇਂ ਕਰਨੀ ਹੈ ਅਤੇ ਜੋ ਤੁਸੀਂ ਮੰਗਦੇ ਹੋ ਉਸਨੂੰ ਪ੍ਰਾਪਤ ਕਰਨਾ ਹੈ</w:t>
      </w:r>
    </w:p>
    <w:p w14:paraId="7D510EF7" w14:textId="77777777" w:rsidR="00F90BDC" w:rsidRDefault="00F90BDC"/>
    <w:p w14:paraId="29B8160A" w14:textId="77777777" w:rsidR="00F90BDC" w:rsidRDefault="00F90BDC">
      <w:r xmlns:w="http://schemas.openxmlformats.org/wordprocessingml/2006/main">
        <w:t xml:space="preserve">1. ਯਾਕੂਬ 1:6-7 - ਪਰ ਉਸਨੂੰ ਬਿਨਾਂ ਸ਼ੱਕ ਵਿਸ਼ਵਾਸ ਨਾਲ ਮੰਗਣਾ ਚਾਹੀਦਾ ਹੈ, ਕਿਉਂਕਿ ਸ਼ੱਕ ਕਰਨ ਵਾਲਾ ਸਮੁੰਦਰ ਦੀ ਲਹਿਰ ਵਰਗਾ ਹੈ ਜੋ ਹਵਾ ਦੁਆਰਾ ਚਲਾਇਆ ਅਤੇ ਉਛਾਲਿਆ ਜਾਂਦਾ ਹੈ.</w:t>
      </w:r>
    </w:p>
    <w:p w14:paraId="16323E4C" w14:textId="77777777" w:rsidR="00F90BDC" w:rsidRDefault="00F90BDC"/>
    <w:p w14:paraId="208CBA16" w14:textId="77777777" w:rsidR="00F90BDC" w:rsidRDefault="00F90BDC">
      <w:r xmlns:w="http://schemas.openxmlformats.org/wordprocessingml/2006/main">
        <w:t xml:space="preserve">2. ਫ਼ਿਲਿੱਪੀਆਂ 4:6-7 - ਕਿਸੇ ਗੱਲ ਦੀ ਚਿੰਤਾ ਨਾ ਕਰੋ, ਪਰ ਹਰ ਗੱਲ ਵਿੱਚ ਪ੍ਰਾਰਥਨਾ ਅਤੇ ਬੇਨਤੀ ਦੁਆਰਾ ਧੰਨਵਾਦ ਸਹਿਤ ਤੁਹਾਡੀਆਂ ਬੇਨਤੀਆਂ ਪਰਮੇਸ਼ੁਰ ਨੂੰ ਦੱਸੀਆਂ ਜਾਣ।</w:t>
      </w:r>
    </w:p>
    <w:p w14:paraId="51CB949D" w14:textId="77777777" w:rsidR="00F90BDC" w:rsidRDefault="00F90BDC"/>
    <w:p w14:paraId="0A1134D6" w14:textId="77777777" w:rsidR="00F90BDC" w:rsidRDefault="00F90BDC">
      <w:r xmlns:w="http://schemas.openxmlformats.org/wordprocessingml/2006/main">
        <w:t xml:space="preserve">ਮੱਤੀ 21:23 ਜਦੋਂ ਉਹ ਹੈਕਲ ਵਿੱਚ ਆਇਆ ਤਾਂ ਪ੍ਰਧਾਨ ਜਾਜਕ ਅਤੇ ਲੋਕਾਂ ਦੇ ਬਜ਼ੁਰਗ ਉਹ ਦੇ ਕੋਲ ਆਣ ਕੇ ਉਪਦੇਸ਼ ਦੇ ਰਹੇ ਸਨ ਅਤੇ ਆਖਿਆ, ਤੂੰ ਕਿਸ ਇਖ਼ਤਿਆਰ ਨਾਲ ਇਹ ਗੱਲਾਂ ਕਰਦਾ ਹੈਂ? ਅਤੇ ਤੁਹਾਨੂੰ ਇਹ ਅਧਿਕਾਰ ਕਿਸਨੇ ਦਿੱਤਾ ਹੈ?</w:t>
      </w:r>
    </w:p>
    <w:p w14:paraId="5124BB80" w14:textId="77777777" w:rsidR="00F90BDC" w:rsidRDefault="00F90BDC"/>
    <w:p w14:paraId="0939FB77" w14:textId="77777777" w:rsidR="00F90BDC" w:rsidRDefault="00F90BDC">
      <w:r xmlns:w="http://schemas.openxmlformats.org/wordprocessingml/2006/main">
        <w:t xml:space="preserve">ਯਿਸੂ ਨੂੰ ਮੰਦਰ ਵਿਚ ਸਿਖਾਉਣ ਦੇ ਉਸ ਦੇ ਅਧਿਕਾਰ ਬਾਰੇ ਸਵਾਲ ਕੀਤਾ ਜਾਂਦਾ ਹੈ।</w:t>
      </w:r>
    </w:p>
    <w:p w14:paraId="1070AF2B" w14:textId="77777777" w:rsidR="00F90BDC" w:rsidRDefault="00F90BDC"/>
    <w:p w14:paraId="4DFCBB2B" w14:textId="77777777" w:rsidR="00F90BDC" w:rsidRDefault="00F90BDC">
      <w:r xmlns:w="http://schemas.openxmlformats.org/wordprocessingml/2006/main">
        <w:t xml:space="preserve">1. ਚਰਚ ਵਿੱਚ ਅਥਾਰਟੀ: ਪ੍ਰਭੂ ਦੀ ਪ੍ਰਵਾਨਗੀ ਹੋਣ ਦਾ ਮਹੱਤਵ।</w:t>
      </w:r>
    </w:p>
    <w:p w14:paraId="73A54373" w14:textId="77777777" w:rsidR="00F90BDC" w:rsidRDefault="00F90BDC"/>
    <w:p w14:paraId="26198306" w14:textId="77777777" w:rsidR="00F90BDC" w:rsidRDefault="00F90BDC">
      <w:r xmlns:w="http://schemas.openxmlformats.org/wordprocessingml/2006/main">
        <w:t xml:space="preserve">2. ਯਿਸੂ ਦੀ ਸਿੱਖਿਆ ਦੀ ਸ਼ਕਤੀ: ਨਿਮਰਤਾ ਅਤੇ ਵਿਸ਼ਵਾਸ ਦਾ ਸਬਕ।</w:t>
      </w:r>
    </w:p>
    <w:p w14:paraId="3BC4348D" w14:textId="77777777" w:rsidR="00F90BDC" w:rsidRDefault="00F90BDC"/>
    <w:p w14:paraId="7120E7FA" w14:textId="77777777" w:rsidR="00F90BDC" w:rsidRDefault="00F90BDC">
      <w:r xmlns:w="http://schemas.openxmlformats.org/wordprocessingml/2006/main">
        <w:t xml:space="preserve">1. ਰਸੂਲਾਂ ਦੇ ਕਰਤੱਬ 4:7-12 — ਯਿਸੂ ਦੇ ਅਧਿਕਾਰ ਦੀ ਗਵਾਹੀ ਦੇਣ ਵਿੱਚ ਪੀਟਰ ਅਤੇ ਯੂਹੰਨਾ ਦੀ ਦਲੇਰੀ।</w:t>
      </w:r>
    </w:p>
    <w:p w14:paraId="16704B19" w14:textId="77777777" w:rsidR="00F90BDC" w:rsidRDefault="00F90BDC"/>
    <w:p w14:paraId="6CFDB97F" w14:textId="77777777" w:rsidR="00F90BDC" w:rsidRDefault="00F90BDC">
      <w:r xmlns:w="http://schemas.openxmlformats.org/wordprocessingml/2006/main">
        <w:t xml:space="preserve">2. 1 ਪਤਰਸ 5:5 - ਪਰਮੇਸ਼ੁਰ ਨੂੰ ਸਾਡੀਆਂ ਜ਼ਿੰਦਗੀਆਂ ਵਿੱਚ ਅੰਤਮ ਅਧਿਕਾਰ ਹੋਣ ਦੇਣਾ।</w:t>
      </w:r>
    </w:p>
    <w:p w14:paraId="5CC23EE9" w14:textId="77777777" w:rsidR="00F90BDC" w:rsidRDefault="00F90BDC"/>
    <w:p w14:paraId="22F46190" w14:textId="77777777" w:rsidR="00F90BDC" w:rsidRDefault="00F90BDC">
      <w:r xmlns:w="http://schemas.openxmlformats.org/wordprocessingml/2006/main">
        <w:t xml:space="preserve">ਮੱਤੀ 21:24 ਯਿਸੂ ਨੇ ਉਨ੍ਹਾਂ ਨੂੰ ਉੱਤਰ ਦੇ ਕੇ ਕਿਹਾ, ਮੈਂ ਵੀ ਤੁਹਾਨੂੰ ਇੱਕ ਗੱਲ ਪੁੱਛਦਾ ਹਾਂ ਜੋ ਜੇ ਤੁਸੀਂ ਮੈਨੂੰ ਦੱਸੋ ਤਾਂ ਮੈਂ ਵੀ ਤੁਹਾਨੂੰ ਦੱਸਾਂਗਾ ਕਿ ਮੈਂ ਇਹ ਕੰਮ ਕਿਸ ਅਧਿਕਾਰ ਨਾਲ ਕਰਦਾ ਹਾਂ।</w:t>
      </w:r>
    </w:p>
    <w:p w14:paraId="144FA0E4" w14:textId="77777777" w:rsidR="00F90BDC" w:rsidRDefault="00F90BDC"/>
    <w:p w14:paraId="4DDBFA8F" w14:textId="77777777" w:rsidR="00F90BDC" w:rsidRDefault="00F90BDC">
      <w:r xmlns:w="http://schemas.openxmlformats.org/wordprocessingml/2006/main">
        <w:t xml:space="preserve">ਯਿਸੂ ਨੇ ਲੋਕਾਂ ਨੂੰ ਇੱਕ ਸਵਾਲ ਪੁੱਛਿਆ ਅਤੇ ਵਾਅਦਾ ਕੀਤਾ ਕਿ ਜੇ ਉਹ ਉਸ ਦੇ ਸਵਾਲ ਦਾ ਜਵਾਬ ਦੇਣਗੇ ਤਾਂ ਉਨ੍ਹਾਂ ਨੂੰ ਜਵਾਬ ਦੇਵੇਗਾ।</w:t>
      </w:r>
    </w:p>
    <w:p w14:paraId="0B280E7A" w14:textId="77777777" w:rsidR="00F90BDC" w:rsidRDefault="00F90BDC"/>
    <w:p w14:paraId="1AC01F96" w14:textId="77777777" w:rsidR="00F90BDC" w:rsidRDefault="00F90BDC">
      <w:r xmlns:w="http://schemas.openxmlformats.org/wordprocessingml/2006/main">
        <w:t xml:space="preserve">1. ਯਿਸੂ ਦੀਆਂ ਸਿੱਖਿਆਵਾਂ - ਅਧਿਕਾਰ ਅਤੇ ਆਗਿਆਕਾਰੀ</w:t>
      </w:r>
    </w:p>
    <w:p w14:paraId="578878FC" w14:textId="77777777" w:rsidR="00F90BDC" w:rsidRDefault="00F90BDC"/>
    <w:p w14:paraId="29963DEE" w14:textId="77777777" w:rsidR="00F90BDC" w:rsidRDefault="00F90BDC">
      <w:r xmlns:w="http://schemas.openxmlformats.org/wordprocessingml/2006/main">
        <w:t xml:space="preserve">2. ਸਵਾਲਾਂ ਦੀ ਸ਼ਕਤੀ - ਸਵਾਲ ਪੁੱਛਣ ਨਾਲ ਸਾਨੂੰ ਸਮਝ ਕਿਵੇਂ ਮਿਲਦੀ ਹੈ</w:t>
      </w:r>
    </w:p>
    <w:p w14:paraId="03D299E6" w14:textId="77777777" w:rsidR="00F90BDC" w:rsidRDefault="00F90BDC"/>
    <w:p w14:paraId="4166B624" w14:textId="77777777" w:rsidR="00F90BDC" w:rsidRDefault="00F90BDC">
      <w:r xmlns:w="http://schemas.openxmlformats.org/wordprocessingml/2006/main">
        <w:t xml:space="preserve">1. ਯੂਹੰਨਾ 7:17 - "ਜੇ ਕੋਈ ਮਨੁੱਖ ਆਪਣੀ ਮਰਜ਼ੀ ਪੂਰੀ ਕਰੇਗਾ, ਤਾਂ ਉਸਨੂੰ ਸਿਧਾਂਤ ਬਾਰੇ ਪਤਾ ਲੱਗ ਜਾਵੇਗਾ, ਕੀ ਇਹ ਪਰਮੇਸ਼ੁਰ ਦਾ ਹੈ, ਜਾਂ ਮੈਂ ਆਪਣੇ ਬਾਰੇ ਬੋਲਦਾ ਹਾਂ।"</w:t>
      </w:r>
    </w:p>
    <w:p w14:paraId="1C6655A7" w14:textId="77777777" w:rsidR="00F90BDC" w:rsidRDefault="00F90BDC"/>
    <w:p w14:paraId="1CF0A197" w14:textId="77777777" w:rsidR="00F90BDC" w:rsidRDefault="00F90BDC">
      <w:r xmlns:w="http://schemas.openxmlformats.org/wordprocessingml/2006/main">
        <w:t xml:space="preserve">2. ਯਸਾਯਾਹ 1:18 - "ਹੁਣ ਆਓ, ਅਤੇ ਅਸੀਂ ਇਕੱਠੇ ਵਿਚਾਰ ਕਰੀਏ, ਪ੍ਰਭੂ ਕਹਿੰਦਾ ਹੈ: ਭਾਵੇਂ ਤੁਹਾਡੇ ਪਾਪ ਲਾਲ ਰੰਗ ਦੇ ਹੋਣ, ਉਹ ਬਰਫ਼ ਵਾਂਗ ਚਿੱਟੇ ਹੋਣਗੇ।"</w:t>
      </w:r>
    </w:p>
    <w:p w14:paraId="5673E0FD" w14:textId="77777777" w:rsidR="00F90BDC" w:rsidRDefault="00F90BDC"/>
    <w:p w14:paraId="368B4086" w14:textId="77777777" w:rsidR="00F90BDC" w:rsidRDefault="00F90BDC">
      <w:r xmlns:w="http://schemas.openxmlformats.org/wordprocessingml/2006/main">
        <w:t xml:space="preserve">ਮੱਤੀ 21:25 ਯੂਹੰਨਾ ਦਾ ਬਪਤਿਸਮਾ, ਕਿੱਥੋਂ ਸੀ? ਸਵਰਗ ਤੋਂ, ਜਾਂ ਮਨੁੱਖਾਂ ਤੋਂ? ਅਤੇ ਉਹ ਆਪਸ ਵਿੱਚ ਵਿਚਾਰ ਕਰਨ ਲੱਗੇ, “ਜੇਕਰ ਅਸੀਂ ਕਹੀਏ, ਸਵਰਗ ਤੋਂ। ਉਹ ਸਾਨੂੰ ਆਖੇਗਾ, ਫ਼ੇਰ ਤੁਸੀਂ ਉਸ ਉੱਤੇ ਵਿਸ਼ਵਾਸ ਕਿਉਂ ਨਹੀਂ ਕੀਤਾ?</w:t>
      </w:r>
    </w:p>
    <w:p w14:paraId="17371CC3" w14:textId="77777777" w:rsidR="00F90BDC" w:rsidRDefault="00F90BDC"/>
    <w:p w14:paraId="385734A4" w14:textId="77777777" w:rsidR="00F90BDC" w:rsidRDefault="00F90BDC">
      <w:r xmlns:w="http://schemas.openxmlformats.org/wordprocessingml/2006/main">
        <w:t xml:space="preserve">ਲੋਕ ਯੂਹੰਨਾ ਬਪਤਿਸਮਾ ਦੇਣ ਵਾਲੇ ਦੇ ਬਪਤਿਸਮੇ ਦੇ ਮੂਲ ਬਾਰੇ ਸਵਾਲ ਕਰ ਰਹੇ ਸਨ।</w:t>
      </w:r>
    </w:p>
    <w:p w14:paraId="048B3C37" w14:textId="77777777" w:rsidR="00F90BDC" w:rsidRDefault="00F90BDC"/>
    <w:p w14:paraId="6C91CC24" w14:textId="77777777" w:rsidR="00F90BDC" w:rsidRDefault="00F90BDC">
      <w:r xmlns:w="http://schemas.openxmlformats.org/wordprocessingml/2006/main">
        <w:t xml:space="preserve">1. ਪਰਮੇਸ਼ੁਰ ਦੇ ਦੂਤ ਅਤੇ ਉਨ੍ਹਾਂ ਦੀ ਸੇਵਕਾਈ ਵਿੱਚ ਵਿਸ਼ਵਾਸ ਕਰੋ</w:t>
      </w:r>
    </w:p>
    <w:p w14:paraId="305169D4" w14:textId="77777777" w:rsidR="00F90BDC" w:rsidRDefault="00F90BDC"/>
    <w:p w14:paraId="3E55C175" w14:textId="77777777" w:rsidR="00F90BDC" w:rsidRDefault="00F90BDC">
      <w:r xmlns:w="http://schemas.openxmlformats.org/wordprocessingml/2006/main">
        <w:t xml:space="preserve">2. ਪਰਮੇਸ਼ੁਰ ਦੀ ਸ਼ਕਤੀ ਉੱਤੇ ਸ਼ੱਕ ਨਾ ਕਰੋ</w:t>
      </w:r>
    </w:p>
    <w:p w14:paraId="7AEB7E5E" w14:textId="77777777" w:rsidR="00F90BDC" w:rsidRDefault="00F90BDC"/>
    <w:p w14:paraId="375BC653" w14:textId="77777777" w:rsidR="00F90BDC" w:rsidRDefault="00F90BDC">
      <w:r xmlns:w="http://schemas.openxmlformats.org/wordprocessingml/2006/main">
        <w:t xml:space="preserve">1. ਮਰਕੁਸ 1:7 "ਅਤੇ ਉਸਨੇ ਇਹ ਕਹਿ ਕੇ ਪ੍ਰਚਾਰ ਕੀਤਾ, 'ਮੇਰੇ ਬਾਅਦ ਉਹ ਆਵੇਗਾ ਜੋ ਮੇਰੇ ਨਾਲੋਂ ਬਲਵਾਨ ਹੈ, ਜਿਸ ਦੀ ਜੁੱਤੀ ਦਾ ਤਸਮਾ ਮੈਂ ਝੁਕਣ ਅਤੇ ਖੋਲ੍ਹਣ ਦੇ ਯੋਗ ਨਹੀਂ ਹਾਂ।'"</w:t>
      </w:r>
    </w:p>
    <w:p w14:paraId="56D42076" w14:textId="77777777" w:rsidR="00F90BDC" w:rsidRDefault="00F90BDC"/>
    <w:p w14:paraId="22EE458E" w14:textId="77777777" w:rsidR="00F90BDC" w:rsidRDefault="00F90BDC">
      <w:r xmlns:w="http://schemas.openxmlformats.org/wordprocessingml/2006/main">
        <w:t xml:space="preserve">2. ਰੋਮੀਆਂ 10:17 "ਇਸ ਲਈ ਵਿਸ਼ਵਾਸ ਸੁਣਨ ਤੋਂ ਆਉਂਦਾ ਹੈ, ਅਤੇ ਮਸੀਹ ਦੇ ਬਚਨ ਦੁਆਰਾ ਸੁਣਨਾ."</w:t>
      </w:r>
    </w:p>
    <w:p w14:paraId="29EF27A3" w14:textId="77777777" w:rsidR="00F90BDC" w:rsidRDefault="00F90BDC"/>
    <w:p w14:paraId="56D063E4" w14:textId="77777777" w:rsidR="00F90BDC" w:rsidRDefault="00F90BDC">
      <w:r xmlns:w="http://schemas.openxmlformats.org/wordprocessingml/2006/main">
        <w:t xml:space="preserve">ਮੱਤੀ 21:26 ਪਰ ਜੇ ਅਸੀਂ ਕਹੀਏ, ਮਨੁੱਖਾਂ ਵਿੱਚੋਂ; ਅਸੀਂ ਲੋਕਾਂ ਤੋਂ ਡਰਦੇ ਹਾਂ; ਸਾਰੇ ਯੂਹੰਨਾ ਨੂੰ ਇੱਕ ਨਬੀ ਦੇ ਤੌਰ ਤੇ ਮੰਨਦੇ ਹਨ.</w:t>
      </w:r>
    </w:p>
    <w:p w14:paraId="13950D34" w14:textId="77777777" w:rsidR="00F90BDC" w:rsidRDefault="00F90BDC"/>
    <w:p w14:paraId="58284288" w14:textId="77777777" w:rsidR="00F90BDC" w:rsidRDefault="00F90BDC">
      <w:r xmlns:w="http://schemas.openxmlformats.org/wordprocessingml/2006/main">
        <w:t xml:space="preserve">ਇਹ ਹਵਾਲਾ ਮੁੱਖ ਜਾਜਕਾਂ ਅਤੇ ਬਜ਼ੁਰਗਾਂ ਦੀ ਇਹ ਫੈਸਲਾ ਕਰਨ ਵਿੱਚ ਦੁਬਿਧਾ ਦਾ ਵਰਣਨ ਕਰਦਾ ਹੈ ਕਿ ਕੀ ਯੂਹੰਨਾ ਬਪਤਿਸਮਾ ਦੇਣ ਵਾਲੇ ਨੂੰ ਪਰਮੇਸ਼ੁਰ ਵੱਲੋਂ ਭੇਜਿਆ ਗਿਆ ਸੀ ਜਾਂ ਨਹੀਂ।</w:t>
      </w:r>
    </w:p>
    <w:p w14:paraId="1B8D2F8E" w14:textId="77777777" w:rsidR="00F90BDC" w:rsidRDefault="00F90BDC"/>
    <w:p w14:paraId="12660D64" w14:textId="77777777" w:rsidR="00F90BDC" w:rsidRDefault="00F90BDC">
      <w:r xmlns:w="http://schemas.openxmlformats.org/wordprocessingml/2006/main">
        <w:t xml:space="preserve">1. ਜਦੋਂ ਮੁਸ਼ਕਲ ਫੈਸਲਿਆਂ ਦਾ ਸਾਹਮਣਾ ਕਰਨਾ ਪੈਂਦਾ ਹੈ, ਤਾਂ ਚੋਣ ਕਰਨ ਤੋਂ ਪਹਿਲਾਂ ਸਬੂਤਾਂ ਦੀ ਜਾਂਚ ਕਰਨਾ ਯਕੀਨੀ ਬਣਾਓ।</w:t>
      </w:r>
    </w:p>
    <w:p w14:paraId="701C6EA5" w14:textId="77777777" w:rsidR="00F90BDC" w:rsidRDefault="00F90BDC"/>
    <w:p w14:paraId="0DCDAE6C" w14:textId="77777777" w:rsidR="00F90BDC" w:rsidRDefault="00F90BDC">
      <w:r xmlns:w="http://schemas.openxmlformats.org/wordprocessingml/2006/main">
        <w:t xml:space="preserve">2. ਸਾਨੂੰ ਆਪਣੇ ਸਾਰੇ ਫੈਸਲਿਆਂ ਵਿੱਚ ਪਰਮੇਸ਼ੁਰ ਦੀ ਸੇਧ ਲੈਣੀ ਚਾਹੀਦੀ ਹੈ, ਭਾਵੇਂ ਉਹ ਕਿੰਨੇ ਵੀ ਔਖੇ ਕਿਉਂ ਨਾ ਹੋਣ।</w:t>
      </w:r>
    </w:p>
    <w:p w14:paraId="26A93017" w14:textId="77777777" w:rsidR="00F90BDC" w:rsidRDefault="00F90BDC"/>
    <w:p w14:paraId="43A6A771" w14:textId="77777777" w:rsidR="00F90BDC" w:rsidRDefault="00F90BDC">
      <w:r xmlns:w="http://schemas.openxmlformats.org/wordprocessingml/2006/main">
        <w:t xml:space="preserve">1. ਯਾਕੂਬ 1:5 - ਜੇ ਤੁਹਾਡੇ ਵਿੱਚੋਂ ਕਿਸੇ ਵਿੱਚ ਬੁੱਧ ਦੀ ਘਾਟ ਹੈ, ਤਾਂ ਤੁਹਾਨੂੰ ਪਰਮੇਸ਼ੁਰ ਤੋਂ ਮੰਗਣਾ ਚਾਹੀਦਾ ਹੈ, ਜੋ ਬਿਨਾਂ ਕਿਸੇ ਨੁਕਸ ਦੇ ਸਭ ਨੂੰ ਖੁੱਲ੍ਹੇ ਦਿਲ ਨਾਲ ਦਿੰਦਾ ਹੈ, ਅਤੇ ਇਹ ਤੁਹਾਨੂੰ ਦਿੱਤਾ ਜਾਵੇਗਾ।</w:t>
      </w:r>
    </w:p>
    <w:p w14:paraId="6B725FA8" w14:textId="77777777" w:rsidR="00F90BDC" w:rsidRDefault="00F90BDC"/>
    <w:p w14:paraId="1DCCA66C" w14:textId="77777777" w:rsidR="00F90BDC" w:rsidRDefault="00F90BDC">
      <w:r xmlns:w="http://schemas.openxmlformats.org/wordprocessingml/2006/main">
        <w:t xml:space="preserve">2. ਕਹਾਉਤਾਂ 3:5-6 - ਆਪਣੇ ਪੂਰੇ ਦਿਲ ਨਾਲ ਪ੍ਰਭੂ ਵਿੱਚ ਭਰੋਸਾ ਰੱਖੋ ਅਤੇ ਆਪਣੀ ਹੀ ਸਮਝ ਉੱਤੇ ਭਰੋਸਾ ਨਾ ਕਰੋ; ਆਪਣੇ ਸਾਰੇ ਰਾਹਾਂ ਵਿੱਚ ਉਸਦੇ ਅਧੀਨ ਹੋਵੋ, ਅਤੇ ਉਹ ਤੁਹਾਡੇ ਮਾਰਗਾਂ ਨੂੰ ਸਿੱਧਾ ਕਰੇਗਾ।</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21:27 ਅਤੇ ਉਨ੍ਹਾਂ ਨੇ ਯਿਸੂ ਨੂੰ ਉੱਤਰ ਦਿੱਤਾ, ਅਸੀਂ ਨਹੀਂ ਦੱਸ ਸਕਦੇ। ਤਦ ਉਸ ਨੇ ਉਨ੍ਹਾਂ ਨੂੰ ਆਖਿਆ, ਮੈਂ ਵੀ ਤੁਹਾਨੂੰ ਇਹ ਨਹੀਂ ਦੱਸਦਾ ਕਿ ਮੈਂ ਇਹ ਕੰਮ ਕਿਸ ਅਧਿਕਾਰ ਨਾਲ ਕਰਦਾ ਹਾਂ।</w:t>
      </w:r>
    </w:p>
    <w:p w14:paraId="36428236" w14:textId="77777777" w:rsidR="00F90BDC" w:rsidRDefault="00F90BDC"/>
    <w:p w14:paraId="308A1E58" w14:textId="77777777" w:rsidR="00F90BDC" w:rsidRDefault="00F90BDC">
      <w:r xmlns:w="http://schemas.openxmlformats.org/wordprocessingml/2006/main">
        <w:t xml:space="preserve">ਯਿਸੂ ਨੇ ਧਾਰਮਿਕ ਆਗੂਆਂ ਨੂੰ ਪੁੱਛਿਆ ਕਿ ਉਹ ਕਿਸ ਅਧਿਕਾਰ ਨਾਲ ਆਪਣੇ ਚਮਤਕਾਰ ਕਰ ਰਿਹਾ ਸੀ, ਪਰ ਉਹ ਉਸ ਨੂੰ ਜਵਾਬ ਨਹੀਂ ਦੇ ਸਕੇ।</w:t>
      </w:r>
    </w:p>
    <w:p w14:paraId="3DBAEFCF" w14:textId="77777777" w:rsidR="00F90BDC" w:rsidRDefault="00F90BDC"/>
    <w:p w14:paraId="478EA9DF" w14:textId="77777777" w:rsidR="00F90BDC" w:rsidRDefault="00F90BDC">
      <w:r xmlns:w="http://schemas.openxmlformats.org/wordprocessingml/2006/main">
        <w:t xml:space="preserve">1. ਅਧਿਕਾਰ ਦੀ ਸ਼ਕਤੀ - ਪਰਮੇਸ਼ੁਰ ਦੇ ਅਧਿਕਾਰ ਦੇ ਅਧੀਨ ਹੋਣ ਦੇ ਯਿਸੂ ਦੀ ਉਦਾਹਰਣ ਦੀ ਪੜਚੋਲ ਕਰਨਾ।</w:t>
      </w:r>
    </w:p>
    <w:p w14:paraId="4717A967" w14:textId="77777777" w:rsidR="00F90BDC" w:rsidRDefault="00F90BDC"/>
    <w:p w14:paraId="71CAA2A4" w14:textId="77777777" w:rsidR="00F90BDC" w:rsidRDefault="00F90BDC">
      <w:r xmlns:w="http://schemas.openxmlformats.org/wordprocessingml/2006/main">
        <w:t xml:space="preserve">2. ਜਵਾਬਾਂ ਦੀ ਖੋਜ - ਜਦੋਂ ਸਾਡੇ ਕੋਲ ਸਾਰੇ ਜਵਾਬ ਨਾ ਹੋਣ ਤਾਂ ਸੱਚਾਈ ਅਤੇ ਸਮਝ ਨੂੰ ਕਿਵੇਂ ਲੱਭਿਆ ਜਾਵੇ।</w:t>
      </w:r>
    </w:p>
    <w:p w14:paraId="05CE5FB3" w14:textId="77777777" w:rsidR="00F90BDC" w:rsidRDefault="00F90BDC"/>
    <w:p w14:paraId="5939FBB7" w14:textId="77777777" w:rsidR="00F90BDC" w:rsidRDefault="00F90BDC">
      <w:r xmlns:w="http://schemas.openxmlformats.org/wordprocessingml/2006/main">
        <w:t xml:space="preserve">1. ਯਸਾਯਾਹ 55:8-9 - ਕਿਉਂਕਿ ਮੇਰੇ ਵਿਚਾਰ ਤੁਹਾਡੇ ਵਿਚਾਰ ਨਹੀਂ ਹਨ, ਨਾ ਹੀ ਤੁਹਾਡੇ ਰਾਹ ਮੇਰੇ ਮਾਰਗ ਹਨ, ਯਹੋਵਾਹ ਦਾ ਵਾਕ ਹੈ।</w:t>
      </w:r>
    </w:p>
    <w:p w14:paraId="207A8355" w14:textId="77777777" w:rsidR="00F90BDC" w:rsidRDefault="00F90BDC"/>
    <w:p w14:paraId="170D2448" w14:textId="77777777" w:rsidR="00F90BDC" w:rsidRDefault="00F90BDC">
      <w:r xmlns:w="http://schemas.openxmlformats.org/wordprocessingml/2006/main">
        <w:t xml:space="preserve">9 ਕਿਉਂਕਿ ਜਿਵੇਂ ਅਕਾਸ਼ ਧਰਤੀ ਨਾਲੋਂ ਉੱਚੇ ਹਨ, ਉਸੇ ਤਰ੍ਹਾਂ ਮੇਰੇ ਰਾਹ ਤੁਹਾਡੇ ਰਾਹਾਂ ਨਾਲੋਂ, ਅਤੇ ਮੇਰੇ ਵਿਚਾਰ ਤੁਹਾਡੇ ਵਿਚਾਰਾਂ ਨਾਲੋਂ ਉੱਚੇ ਹਨ।</w:t>
      </w:r>
    </w:p>
    <w:p w14:paraId="6E358DCF" w14:textId="77777777" w:rsidR="00F90BDC" w:rsidRDefault="00F90BDC"/>
    <w:p w14:paraId="178E2C1F" w14:textId="77777777" w:rsidR="00F90BDC" w:rsidRDefault="00F90BDC">
      <w:r xmlns:w="http://schemas.openxmlformats.org/wordprocessingml/2006/main">
        <w:t xml:space="preserve">2. ਯੂਹੰਨਾ 14:6 - ਯਿਸੂ ਨੇ ਉਸਨੂੰ ਕਿਹਾ, ਮੈਂ ਰਸਤਾ, ਸੱਚ ਅਤੇ ਜੀਵਨ ਹਾਂ: ਕੋਈ ਵੀ ਮੇਰੇ ਦੁਆਰਾ ਪਿਤਾ ਕੋਲ ਨਹੀਂ ਆਉਂਦਾ.</w:t>
      </w:r>
    </w:p>
    <w:p w14:paraId="443F66B8" w14:textId="77777777" w:rsidR="00F90BDC" w:rsidRDefault="00F90BDC"/>
    <w:p w14:paraId="4F54894B" w14:textId="77777777" w:rsidR="00F90BDC" w:rsidRDefault="00F90BDC">
      <w:r xmlns:w="http://schemas.openxmlformats.org/wordprocessingml/2006/main">
        <w:t xml:space="preserve">ਮੱਤੀ 21:28 ਪਰ ਤੁਸੀਂ ਕੀ ਸੋਚਦੇ ਹੋ? ਇੱਕ ਆਦਮੀ ਦੇ ਦੋ ਪੁੱਤਰ ਸਨ; ਅਤੇ ਉਹ ਪਹਿਲੇ ਕੋਲ ਆਇਆ ਅਤੇ ਕਿਹਾ, “ਪੁੱਤਰ, ਅੱਜ ਮੇਰੇ ਅੰਗੂਰੀ ਬਾਗ ਵਿੱਚ ਕੰਮ ਕਰ।</w:t>
      </w:r>
    </w:p>
    <w:p w14:paraId="7923E406" w14:textId="77777777" w:rsidR="00F90BDC" w:rsidRDefault="00F90BDC"/>
    <w:p w14:paraId="70EFBBF4" w14:textId="77777777" w:rsidR="00F90BDC" w:rsidRDefault="00F90BDC">
      <w:r xmlns:w="http://schemas.openxmlformats.org/wordprocessingml/2006/main">
        <w:t xml:space="preserve">ਇੱਕ ਆਦਮੀ ਨੇ ਆਪਣੇ ਦੋ ਪੁੱਤਰਾਂ ਨੂੰ ਆਪਣੇ ਬਾਗ ਵਿੱਚ ਕੰਮ ਕਰਨ ਲਈ ਕਿਹਾ।</w:t>
      </w:r>
    </w:p>
    <w:p w14:paraId="380A708F" w14:textId="77777777" w:rsidR="00F90BDC" w:rsidRDefault="00F90BDC"/>
    <w:p w14:paraId="038CED9A" w14:textId="77777777" w:rsidR="00F90BDC" w:rsidRDefault="00F90BDC">
      <w:r xmlns:w="http://schemas.openxmlformats.org/wordprocessingml/2006/main">
        <w:t xml:space="preserve">1. ਕੰਮ ਕਰਨ ਲਈ ਕਾਲ: ਪਿਤਾ ਦਾ ਆਪਣੇ ਬੱਚਿਆਂ ਲਈ ਸੱਦਾ</w:t>
      </w:r>
    </w:p>
    <w:p w14:paraId="5083E3A4" w14:textId="77777777" w:rsidR="00F90BDC" w:rsidRDefault="00F90BDC"/>
    <w:p w14:paraId="6EC0FB58" w14:textId="77777777" w:rsidR="00F90BDC" w:rsidRDefault="00F90BDC">
      <w:r xmlns:w="http://schemas.openxmlformats.org/wordprocessingml/2006/main">
        <w:t xml:space="preserve">2. ਆਗਿਆਕਾਰੀ ਦੀ ਸ਼ਕਤੀ: ਚੁਣੌਤੀਆਂ ਦੇ ਬਾਵਜੂਦ ਹਦਾਇਤਾਂ ਦਾ ਪਾਲਣ ਕਰਨਾ</w:t>
      </w:r>
    </w:p>
    <w:p w14:paraId="7C7746F7" w14:textId="77777777" w:rsidR="00F90BDC" w:rsidRDefault="00F90BDC"/>
    <w:p w14:paraId="06EA766F" w14:textId="77777777" w:rsidR="00F90BDC" w:rsidRDefault="00F90BDC">
      <w:r xmlns:w="http://schemas.openxmlformats.org/wordprocessingml/2006/main">
        <w:t xml:space="preserve">1. ਮੱਤੀ 6:33 - ਪਰ ਪਹਿਲਾਂ ਉਸਦੇ ਰਾਜ ਅਤੇ ਉਸਦੀ ਧਾਰਮਿਕਤਾ ਨੂੰ ਭਾਲੋ, ਅਤੇ ਇਹ ਸਾਰੀਆਂ ਚੀਜ਼ਾਂ ਤੁਹਾਨੂੰ ਵੀ ਦਿੱਤੀਆਂ ਜਾਣਗੀਆਂ।</w:t>
      </w:r>
    </w:p>
    <w:p w14:paraId="6BCE27CF" w14:textId="77777777" w:rsidR="00F90BDC" w:rsidRDefault="00F90BDC"/>
    <w:p w14:paraId="5EDA25D6" w14:textId="77777777" w:rsidR="00F90BDC" w:rsidRDefault="00F90BDC">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14:paraId="71EA6379" w14:textId="77777777" w:rsidR="00F90BDC" w:rsidRDefault="00F90BDC"/>
    <w:p w14:paraId="47F705E7" w14:textId="77777777" w:rsidR="00F90BDC" w:rsidRDefault="00F90BDC">
      <w:r xmlns:w="http://schemas.openxmlformats.org/wordprocessingml/2006/main">
        <w:t xml:space="preserve">ਮੱਤੀ 21:29 ਉਸ ਨੇ ਉੱਤਰ ਦਿੱਤਾ, ਮੈਂ ਨਹੀਂ ਕਰਾਂਗਾ, ਪਰ ਬਾਅਦ ਵਿੱਚ ਉਹ ਤੋਬਾ ਕਰ ਕੇ ਚਲਾ ਗਿਆ।</w:t>
      </w:r>
    </w:p>
    <w:p w14:paraId="6AAA4CF3" w14:textId="77777777" w:rsidR="00F90BDC" w:rsidRDefault="00F90BDC"/>
    <w:p w14:paraId="225704E9" w14:textId="77777777" w:rsidR="00F90BDC" w:rsidRDefault="00F90BDC">
      <w:r xmlns:w="http://schemas.openxmlformats.org/wordprocessingml/2006/main">
        <w:t xml:space="preserve">ਯਿਸੂ ਨੇ ਪਹਿਲਾਂ ਤਾਂ ਆਗਿਆ ਮੰਨਣ ਤੋਂ ਇਨਕਾਰ ਕਰ ਦਿੱਤਾ, ਪਰ ਫਿਰ ਆਪਣਾ ਮਨ ਬਦਲ ਕੇ ਆਗਿਆ ਮੰਨ ਲਈ।</w:t>
      </w:r>
    </w:p>
    <w:p w14:paraId="7F641111" w14:textId="77777777" w:rsidR="00F90BDC" w:rsidRDefault="00F90BDC"/>
    <w:p w14:paraId="3CEFC2BF" w14:textId="77777777" w:rsidR="00F90BDC" w:rsidRDefault="00F90BDC">
      <w:r xmlns:w="http://schemas.openxmlformats.org/wordprocessingml/2006/main">
        <w:t xml:space="preserve">1. ਪਛਤਾਵਾ ਦੀ ਸ਼ਕਤੀ - ਆਪਣੇ ਮਨ ਨੂੰ ਬਦਲਣ ਅਤੇ ਸਹੀ ਕੰਮ ਕਰਨ ਦੀ ਮਹੱਤਤਾ 'ਤੇ ਜ਼ੋਰ ਦੇਣਾ।</w:t>
      </w:r>
    </w:p>
    <w:p w14:paraId="550EDFBE" w14:textId="77777777" w:rsidR="00F90BDC" w:rsidRDefault="00F90BDC"/>
    <w:p w14:paraId="36AA6B5E" w14:textId="77777777" w:rsidR="00F90BDC" w:rsidRDefault="00F90BDC">
      <w:r xmlns:w="http://schemas.openxmlformats.org/wordprocessingml/2006/main">
        <w:t xml:space="preserve">2. ਆਗਿਆਕਾਰੀ ਦੀ ਬੁੱਧੀ - ਪਰਮੇਸ਼ੁਰ ਦੀ ਇੱਛਾ ਦੀ ਪਾਲਣਾ ਕਰਨ ਦੇ ਇਨਾਮਾਂ ਨੂੰ ਉਜਾਗਰ ਕਰਨਾ।</w:t>
      </w:r>
    </w:p>
    <w:p w14:paraId="42E5CBD7" w14:textId="77777777" w:rsidR="00F90BDC" w:rsidRDefault="00F90BDC"/>
    <w:p w14:paraId="04C9D705" w14:textId="77777777" w:rsidR="00F90BDC" w:rsidRDefault="00F90BDC">
      <w:r xmlns:w="http://schemas.openxmlformats.org/wordprocessingml/2006/main">
        <w:t xml:space="preserve">1. ਯਸਾਯਾਹ 55:6-7 - ਪ੍ਰਭੂ ਨੂੰ ਲੱਭੋ ਜਦੋਂ ਤੱਕ ਉਹ ਮਿਲ ਸਕਦਾ ਹੈ; ਜਦੋਂ ਉਹ ਨੇੜੇ ਹੋਵੇ ਉਸਨੂੰ ਬੁਲਾਓ। ਦੁਸ਼ਟ ਨੂੰ ਆਪਣਾ ਰਾਹ ਅਤੇ ਕੁਧਰਮੀ ਨੂੰ ਆਪਣੇ ਵਿਚਾਰ ਤਿਆਗ ਦੇਣ। ਉਹ ਯਹੋਵਾਹ ਵੱਲ ਮੁੜੇ, ਤਾਂ ਜੋ ਉਹ ਉਸ ਉੱਤੇ ਅਤੇ ਸਾਡੇ ਪਰਮੇਸ਼ੁਰ ਉੱਤੇ ਤਰਸ ਕਰੇ, ਕਿਉਂਕਿ ਉਹ ਬਹੁਤ ਮਾਫ਼ ਕਰੇਗਾ।</w:t>
      </w:r>
    </w:p>
    <w:p w14:paraId="4E4A7B1C" w14:textId="77777777" w:rsidR="00F90BDC" w:rsidRDefault="00F90BDC"/>
    <w:p w14:paraId="1A61C607" w14:textId="77777777" w:rsidR="00F90BDC" w:rsidRDefault="00F90BDC">
      <w:r xmlns:w="http://schemas.openxmlformats.org/wordprocessingml/2006/main">
        <w:t xml:space="preserve">2. 2 ਕੁਰਿੰਥੀਆਂ 7:10 - ਰੱਬੀ ਦੁੱਖ ਤੋਬਾ ਲਿਆਉਂਦਾ ਹੈ ਜੋ ਮੁਕਤੀ ਵੱਲ ਲੈ ਜਾਂਦਾ ਹੈ ਅਤੇ ਕੋਈ ਪਛਤਾਵਾ ਨਹੀਂ ਛੱਡਦਾ, ਪਰ ਦੁਨਿਆਵੀ ਦੁੱਖ ਮੌਤ ਲਿਆਉਂਦਾ ਹੈ।</w:t>
      </w:r>
    </w:p>
    <w:p w14:paraId="33F6C0C0" w14:textId="77777777" w:rsidR="00F90BDC" w:rsidRDefault="00F90BDC"/>
    <w:p w14:paraId="1C4D6729" w14:textId="77777777" w:rsidR="00F90BDC" w:rsidRDefault="00F90BDC">
      <w:r xmlns:w="http://schemas.openxmlformats.org/wordprocessingml/2006/main">
        <w:t xml:space="preserve">ਮੱਤੀ 21:30 ਅਤੇ ਉਹ ਦੂਜੇ ਕੋਲ ਆਇਆ ਅਤੇ ਇਸੇ ਤਰ੍ਹਾਂ ਕਿਹਾ। ਤਾਂ ਉਸਨੇ ਉੱਤਰ ਦਿੱਤਾ, “ਮਹਾਰਾਜ, ਮੈਂ ਜਾਂਦਾ ਹਾਂ, ਪਰ ਨਹੀਂ ਗਿਆ।</w:t>
      </w:r>
    </w:p>
    <w:p w14:paraId="607B4877" w14:textId="77777777" w:rsidR="00F90BDC" w:rsidRDefault="00F90BDC"/>
    <w:p w14:paraId="7497DC63" w14:textId="77777777" w:rsidR="00F90BDC" w:rsidRDefault="00F90BDC">
      <w:r xmlns:w="http://schemas.openxmlformats.org/wordprocessingml/2006/main">
        <w:t xml:space="preserve">ਯਿਸੂ ਨੇ ਦੋ ਆਦਮੀਆਂ ਨੂੰ ਆਪਣੇ ਨਾਲ ਆਉਣ ਲਈ ਕਿਹਾ, ਪਰ ਉਨ੍ਹਾਂ ਵਿੱਚੋਂ ਸਿਰਫ਼ ਇੱਕ ਹੀ ਆਇਆ।</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ਪ੍ਰਮਾਤਮਾ ਦੇ ਸੱਦੇ ਨੂੰ ਮੰਨਣ ਦਾ ਮਹੱਤਵ</w:t>
      </w:r>
    </w:p>
    <w:p w14:paraId="432D9D38" w14:textId="77777777" w:rsidR="00F90BDC" w:rsidRDefault="00F90BDC"/>
    <w:p w14:paraId="47F552F2" w14:textId="77777777" w:rsidR="00F90BDC" w:rsidRDefault="00F90BDC">
      <w:r xmlns:w="http://schemas.openxmlformats.org/wordprocessingml/2006/main">
        <w:t xml:space="preserve">2. ਸਾਡੀਆਂ ਵਚਨਬੱਧਤਾਵਾਂ ਦਾ ਪਾਲਣ ਕਰਨ ਦੀ ਸ਼ਕਤੀ</w:t>
      </w:r>
    </w:p>
    <w:p w14:paraId="297BF372" w14:textId="77777777" w:rsidR="00F90BDC" w:rsidRDefault="00F90BDC"/>
    <w:p w14:paraId="1337149D" w14:textId="77777777" w:rsidR="00F90BDC" w:rsidRDefault="00F90BDC">
      <w:r xmlns:w="http://schemas.openxmlformats.org/wordprocessingml/2006/main">
        <w:t xml:space="preserve">1. ਲੂਕਾ 9:23 - "ਅਤੇ ਉਸਨੇ ਉਨ੍ਹਾਂ ਸਾਰਿਆਂ ਨੂੰ ਕਿਹਾ, ਜੇ ਕੋਈ ਮੇਰੇ ਮਗਰ ਆਉਣਾ ਚਾਹੁੰਦਾ ਹੈ, ਤਾਂ ਉਹ ਆਪਣੇ ਆਪ ਤੋਂ ਇਨਕਾਰ ਕਰੇ ਅਤੇ ਰੋਜ਼ਾਨਾ ਆਪਣੀ ਸਲੀਬ ਚੁੱਕ ਕੇ ਮੇਰੇ ਪਿੱਛੇ ਚੱਲੇ।"</w:t>
      </w:r>
    </w:p>
    <w:p w14:paraId="431E875A" w14:textId="77777777" w:rsidR="00F90BDC" w:rsidRDefault="00F90BDC"/>
    <w:p w14:paraId="053B6A01" w14:textId="77777777" w:rsidR="00F90BDC" w:rsidRDefault="00F90BDC">
      <w:r xmlns:w="http://schemas.openxmlformats.org/wordprocessingml/2006/main">
        <w:t xml:space="preserve">2. 1 ਯੂਹੰਨਾ 2: 3-6 - "ਅਤੇ ਇਸ ਦੁਆਰਾ ਅਸੀਂ ਜਾਣਦੇ ਹਾਂ ਕਿ ਅਸੀਂ ਉਸਨੂੰ ਜਾਣਦੇ ਹਾਂ, ਜੇਕਰ ਅਸੀਂ ਉਸਦੇ ਹੁਕਮਾਂ ਦੀ ਪਾਲਨਾ ਕਰਦੇ ਹਾਂ। ਜਿਹੜਾ ਕਹਿੰਦਾ ਹੈ, ਮੈਂ ਉਸਨੂੰ ਜਾਣਦਾ ਹਾਂ, ਅਤੇ ਉਸਦੇ ਹੁਕਮਾਂ ਦੀ ਪਾਲਣਾ ਨਹੀਂ ਕਰਦਾ, ਉਹ ਝੂਠਾ ਹੈ, ਅਤੇ ਸੱਚ ਨਹੀਂ ਹੈ ਪਰ ਜਿਹੜਾ ਉਸ ਦੇ ਬਚਨ ਦੀ ਪਾਲਨਾ ਕਰਦਾ ਹੈ, ਉਸ ਵਿੱਚ ਪਰਮੇਸ਼ੁਰ ਦਾ ਪਿਆਰ ਸੱਚਮੁੱਚ ਸੰਪੂਰਨ ਹੈ: ਇਸ ਦੁਆਰਾ ਅਸੀਂ ਜਾਣਦੇ ਹਾਂ ਕਿ ਅਸੀਂ ਉਸ ਵਿੱਚ ਹਾਂ। ਜਿਹੜਾ ਕਹਿੰਦਾ ਹੈ ਕਿ ਉਹ ਉਸ ਵਿੱਚ ਰਹਿੰਦਾ ਹੈ, ਉਹ ਆਪਣੇ ਆਪ ਨੂੰ ਵੀ ਉਸੇ ਤਰ੍ਹਾਂ ਚੱਲਣਾ ਚਾਹੀਦਾ ਹੈ ਜਿਵੇਂ ਉਹ ਚੱਲਦਾ ਸੀ।</w:t>
      </w:r>
    </w:p>
    <w:p w14:paraId="535E67D4" w14:textId="77777777" w:rsidR="00F90BDC" w:rsidRDefault="00F90BDC"/>
    <w:p w14:paraId="67C20415" w14:textId="77777777" w:rsidR="00F90BDC" w:rsidRDefault="00F90BDC">
      <w:r xmlns:w="http://schemas.openxmlformats.org/wordprocessingml/2006/main">
        <w:t xml:space="preserve">ਮੱਤੀ 21:31 ਕੀ ਉਨ੍ਹਾਂ ਦੋਹਾਂ ਵਿੱਚੋਂ ਕਿਸੇ ਨੇ ਆਪਣੇ ਪਿਤਾ ਦੀ ਮਰਜ਼ੀ ਪੂਰੀ ਕੀਤੀ? ਉਨ੍ਹਾਂ ਨੇ ਉਸ ਨੂੰ ਕਿਹਾ, ਪਹਿਲਾ। ਯਿਸੂ ਨੇ ਉਨ੍ਹਾਂ ਨੂੰ ਆਖਿਆ, ਮੈਂ ਤੁਹਾਨੂੰ ਸੱਚ ਆਖਦਾ ਹਾਂ ਕਿ ਮਸੂਲੀਏ ਅਤੇ ਕੰਜਰੀਆਂ ਤੁਹਾਡੇ ਤੋਂ ਪਹਿਲਾਂ ਪਰਮੇਸ਼ੁਰ ਦੇ ਰਾਜ ਵਿੱਚ ਜਾਂਦੇ ਹਨ।</w:t>
      </w:r>
    </w:p>
    <w:p w14:paraId="19239231" w14:textId="77777777" w:rsidR="00F90BDC" w:rsidRDefault="00F90BDC"/>
    <w:p w14:paraId="04AC1F3F" w14:textId="77777777" w:rsidR="00F90BDC" w:rsidRDefault="00F90BDC">
      <w:r xmlns:w="http://schemas.openxmlformats.org/wordprocessingml/2006/main">
        <w:t xml:space="preserve">ਯਿਸੂ ਸਿਖਾਉਂਦਾ ਹੈ ਕਿ ਜਿਹੜੇ ਲੋਕ ਤੋਬਾ ਕਰਦੇ ਹਨ ਅਤੇ ਪ੍ਰਮਾਤਮਾ ਦੀ ਕਿਰਪਾ ਨੂੰ ਸਵੀਕਾਰ ਕਰਦੇ ਹਨ ਉਹ ਧਾਰਮਿਕ ਨੇਤਾਵਾਂ ਦੇ ਸਾਮ੍ਹਣੇ ਪਰਮੇਸ਼ੁਰ ਦੇ ਰਾਜ ਵਿੱਚ ਦਾਖਲ ਹੋਣਗੇ।</w:t>
      </w:r>
    </w:p>
    <w:p w14:paraId="5A376543" w14:textId="77777777" w:rsidR="00F90BDC" w:rsidRDefault="00F90BDC"/>
    <w:p w14:paraId="1A34B015" w14:textId="77777777" w:rsidR="00F90BDC" w:rsidRDefault="00F90BDC">
      <w:r xmlns:w="http://schemas.openxmlformats.org/wordprocessingml/2006/main">
        <w:t xml:space="preserve">1. ਪਰਮੇਸ਼ੁਰ ਦਾ ਸੱਚਾ ਮਾਰਗ: ਤੋਬਾ, ਵਿਸ਼ਵਾਸ ਅਤੇ ਕਿਰਪਾ</w:t>
      </w:r>
    </w:p>
    <w:p w14:paraId="7253C8F4" w14:textId="77777777" w:rsidR="00F90BDC" w:rsidRDefault="00F90BDC"/>
    <w:p w14:paraId="135122BE" w14:textId="77777777" w:rsidR="00F90BDC" w:rsidRDefault="00F90BDC">
      <w:r xmlns:w="http://schemas.openxmlformats.org/wordprocessingml/2006/main">
        <w:t xml:space="preserve">2. ਪਰਮੇਸ਼ੁਰ ਦੀ ਦਇਆ ਦੀ ਸ਼ਕਤੀ: ਰਾਜ ਵਿਚ ਪਾਪੀਆਂ ਦਾ ਵੀ ਸੁਆਗਤ ਕਿਉਂ ਕੀਤਾ ਜਾਂਦਾ ਹੈ</w:t>
      </w:r>
    </w:p>
    <w:p w14:paraId="2AAE8E4B" w14:textId="77777777" w:rsidR="00F90BDC" w:rsidRDefault="00F90BDC"/>
    <w:p w14:paraId="0595A0BA" w14:textId="77777777" w:rsidR="00F90BDC" w:rsidRDefault="00F90BDC">
      <w:r xmlns:w="http://schemas.openxmlformats.org/wordprocessingml/2006/main">
        <w:t xml:space="preserve">1. ਰੋਮੀਆਂ 3:21-26 - ਮਸੀਹ ਵਿੱਚ ਵਿਸ਼ਵਾਸ ਦੁਆਰਾ ਧਰਮੀ ਠਹਿਰਾਉਣਾ</w:t>
      </w:r>
    </w:p>
    <w:p w14:paraId="5843AC00" w14:textId="77777777" w:rsidR="00F90BDC" w:rsidRDefault="00F90BDC"/>
    <w:p w14:paraId="372A7130" w14:textId="77777777" w:rsidR="00F90BDC" w:rsidRDefault="00F90BDC">
      <w:r xmlns:w="http://schemas.openxmlformats.org/wordprocessingml/2006/main">
        <w:t xml:space="preserve">2. ਲੂਕਾ 15:11-32 - ਉਜਾੜੂ ਪੁੱਤਰ ਦਾ ਦ੍ਰਿਸ਼ਟਾਂਤ</w:t>
      </w:r>
    </w:p>
    <w:p w14:paraId="72451B92" w14:textId="77777777" w:rsidR="00F90BDC" w:rsidRDefault="00F90BDC"/>
    <w:p w14:paraId="603FA7C6" w14:textId="77777777" w:rsidR="00F90BDC" w:rsidRDefault="00F90BDC">
      <w:r xmlns:w="http://schemas.openxmlformats.org/wordprocessingml/2006/main">
        <w:t xml:space="preserve">ਮੱਤੀ 21:32 ਕਿਉਂ ਜੋ ਯੂਹੰਨਾ ਤੁਹਾਡੇ ਕੋਲ ਧਰਮ ਦੇ ਰਾਹ ਤੇ ਆਇਆ ਅਤੇ ਤੁਸੀਂ ਉਸ ਦੀ ਪਰਤੀਤ ਨਾ ਕੀਤੀ ਪਰ </w:t>
      </w:r>
      <w:r xmlns:w="http://schemas.openxmlformats.org/wordprocessingml/2006/main">
        <w:lastRenderedPageBreak xmlns:w="http://schemas.openxmlformats.org/wordprocessingml/2006/main"/>
      </w:r>
      <w:r xmlns:w="http://schemas.openxmlformats.org/wordprocessingml/2006/main">
        <w:t xml:space="preserve">ਮਸੂਲੀਏ ਅਤੇ ਕੰਜਰੀਆਂ ਨੇ ਉਸ ਦੀ ਪਰਤੀਤ ਕੀਤੀ ਅਤੇ ਤੁਸੀਂ ਇਹ ਵੇਖ ਕੇ ਪਿਛੋਂ ਤੋਬਾ ਨਾ ਕੀਤੀ ਤਾਂ ਜੋ ਤੁਸੀਂ ਉਸ ਉੱਤੇ ਵਿਸ਼ਵਾਸ ਕਰੋ।</w:t>
      </w:r>
    </w:p>
    <w:p w14:paraId="05143AF6" w14:textId="77777777" w:rsidR="00F90BDC" w:rsidRDefault="00F90BDC"/>
    <w:p w14:paraId="7426B5A6" w14:textId="77777777" w:rsidR="00F90BDC" w:rsidRDefault="00F90BDC">
      <w:r xmlns:w="http://schemas.openxmlformats.org/wordprocessingml/2006/main">
        <w:t xml:space="preserve">ਯੂਹੰਨਾ ਬਪਤਿਸਮਾ ਦੇਣ ਵਾਲੇ ਨੇ ਧਾਰਮਿਕਤਾ ਦੇ ਸੰਦੇਸ਼ ਦਾ ਪ੍ਰਚਾਰ ਕੀਤਾ, ਪਰ ਯਰੂਸ਼ਲਮ ਦੇ ਲੋਕਾਂ ਨੇ ਉਸ ਨੂੰ ਰੱਦ ਕਰ ਦਿੱਤਾ। ਹਾਲਾਂਕਿ, ਮਸੂਲੀਏ ਅਤੇ ਕੰਜਰੀਆਂ ਨੇ ਉਸ ਦੇ ਸੰਦੇਸ਼ ਨੂੰ ਸਵੀਕਾਰ ਕੀਤਾ ਅਤੇ ਉਸ ਉੱਤੇ ਵਿਸ਼ਵਾਸ ਕੀਤਾ। ਸੱਚਾਈ ਨੂੰ ਦੇਖਣ ਦੇ ਬਾਵਜੂਦ, ਯਰੂਸ਼ਲਮ ਦੇ ਲੋਕਾਂ ਨੇ ਅਜੇ ਵੀ ਤੋਬਾ ਕਰਨ ਅਤੇ ਯੂਹੰਨਾ ਦੇ ਸੰਦੇਸ਼ ਉੱਤੇ ਵਿਸ਼ਵਾਸ ਕਰਨ ਤੋਂ ਇਨਕਾਰ ਕਰ ਦਿੱਤਾ।</w:t>
      </w:r>
    </w:p>
    <w:p w14:paraId="0C1389AF" w14:textId="77777777" w:rsidR="00F90BDC" w:rsidRDefault="00F90BDC"/>
    <w:p w14:paraId="6495B319" w14:textId="77777777" w:rsidR="00F90BDC" w:rsidRDefault="00F90BDC">
      <w:r xmlns:w="http://schemas.openxmlformats.org/wordprocessingml/2006/main">
        <w:t xml:space="preserve">1. ਮਾਫੀ ਦੀ ਸ਼ਕਤੀ: ਕਿਵੇਂ ਪ੍ਰਮਾਤਮਾ ਦਾ ਬੇ ਸ਼ਰਤ ਪਿਆਰ ਸਾਡੇ ਸੰਘਰਸ਼ਾਂ ਨੂੰ ਦੂਰ ਕਰਨ ਵਿੱਚ ਸਾਡੀ ਮਦਦ ਕਰ ਸਕਦਾ ਹੈ</w:t>
      </w:r>
    </w:p>
    <w:p w14:paraId="5E04AC95" w14:textId="77777777" w:rsidR="00F90BDC" w:rsidRDefault="00F90BDC"/>
    <w:p w14:paraId="745DBC8C" w14:textId="77777777" w:rsidR="00F90BDC" w:rsidRDefault="00F90BDC">
      <w:r xmlns:w="http://schemas.openxmlformats.org/wordprocessingml/2006/main">
        <w:t xml:space="preserve">2. ਵਿਸ਼ਵਾਸ ਦੀ ਮਹੱਤਤਾ: ਪਰਮੇਸ਼ੁਰ ਦੇ ਬਚਨ ਵਿੱਚ ਵਿਸ਼ਵਾਸ ਕਰਨਾ ਕਿਉਂ ਜ਼ਰੂਰੀ ਹੈ</w:t>
      </w:r>
    </w:p>
    <w:p w14:paraId="4B1740B1" w14:textId="77777777" w:rsidR="00F90BDC" w:rsidRDefault="00F90BDC"/>
    <w:p w14:paraId="5619ADA0" w14:textId="77777777" w:rsidR="00F90BDC" w:rsidRDefault="00F90BDC">
      <w:r xmlns:w="http://schemas.openxmlformats.org/wordprocessingml/2006/main">
        <w:t xml:space="preserve">1. ਰੋਮੀਆਂ 5:8 ਪਰ ਪਰਮੇਸ਼ੁਰ ਸਾਡੇ ਲਈ ਆਪਣਾ ਪਿਆਰ ਇਸ ਤਰ੍ਹਾਂ ਦਰਸਾਉਂਦਾ ਹੈ: ਜਦੋਂ ਅਸੀਂ ਅਜੇ ਪਾਪੀ ਹੀ ਸੀ, ਮਸੀਹ ਸਾਡੇ ਲਈ ਮਰਿਆ।</w:t>
      </w:r>
    </w:p>
    <w:p w14:paraId="3226BF79" w14:textId="77777777" w:rsidR="00F90BDC" w:rsidRDefault="00F90BDC"/>
    <w:p w14:paraId="138C5176" w14:textId="77777777" w:rsidR="00F90BDC" w:rsidRDefault="00F90BDC">
      <w:r xmlns:w="http://schemas.openxmlformats.org/wordprocessingml/2006/main">
        <w:t xml:space="preserve">2. ਮਰਕੁਸ 11:22-24 “ਪਰਮੇਸ਼ੁਰ ਵਿੱਚ ਵਿਸ਼ਵਾਸ ਰੱਖੋ,” ਯਿਸੂ ਨੇ ਜਵਾਬ ਦਿੱਤਾ। “ਮੈਂ ਤੁਹਾਨੂੰ ਸੱਚ ਆਖਦਾ ਹਾਂ, ਜੇ ਕੋਈ ਇਸ ਪਹਾੜ ਨੂੰ ਕਹੇ, 'ਜਾ, ਆਪਣੇ ਆਪ ਨੂੰ ਸਮੁੰਦਰ ਵਿੱਚ ਸੁੱਟ ਦੇ,' ਅਤੇ ਆਪਣੇ ਦਿਲ ਵਿੱਚ ਸ਼ੱਕ ਨਾ ਕਰੇ ਪਰ ਵਿਸ਼ਵਾਸ ਕਰਦਾ ਹੈ ਕਿ ਜੋ ਉਹ ਕਹਿੰਦੇ ਹਨ ਉਹ ਹੋਵੇਗਾ, ਉਨ੍ਹਾਂ ਲਈ ਪੂਰਾ ਹੋਵੇਗਾ। ਇਸ ਲਈ ਮੈਂ ਤੁਹਾਨੂੰ ਦੱਸਦਾ ਹਾਂ, ਜੋ ਵੀ ਤੁਸੀਂ ਪ੍ਰਾਰਥਨਾ ਵਿੱਚ ਮੰਗੋਗੇ, ਵਿਸ਼ਵਾਸ ਕਰੋ ਕਿ ਤੁਹਾਨੂੰ ਉਹ ਮਿਲ ਗਿਆ ਹੈ, ਅਤੇ ਇਹ ਤੁਹਾਡਾ ਹੋਵੇਗਾ।</w:t>
      </w:r>
    </w:p>
    <w:p w14:paraId="091DE0CE" w14:textId="77777777" w:rsidR="00F90BDC" w:rsidRDefault="00F90BDC"/>
    <w:p w14:paraId="5A45F682" w14:textId="77777777" w:rsidR="00F90BDC" w:rsidRDefault="00F90BDC">
      <w:r xmlns:w="http://schemas.openxmlformats.org/wordprocessingml/2006/main">
        <w:t xml:space="preserve">ਮੱਤੀ 21:33 ਇੱਕ ਹੋਰ ਦ੍ਰਿਸ਼ਟਾਂਤ ਸੁਣੋ: ਇੱਕ ਘਰ ਦਾ ਮਾਲਕ ਸੀ ਜਿਸ ਨੇ ਇੱਕ ਅੰਗੂਰੀ ਬਾਗ਼ ਲਾਇਆ ਅਤੇ ਉਹ ਦੇ ਆਲੇ-ਦੁਆਲੇ ਵਾੜ ਕੀਤੀ ਅਤੇ ਉਸ ਵਿੱਚ ਇੱਕ ਚੁਬੱਚਾ ਪੁੱਟਿਆ ਅਤੇ ਇੱਕ ਬੁਰਜ ਬਣਾਇਆ ਅਤੇ ਉਸ ਨੂੰ ਮਾਲੀਆਂ ਨੂੰ ਦੇ ਦਿੱਤਾ ਅਤੇ ਦੂਰ ਦੇਸ ਵਿੱਚ ਚਲਾ ਗਿਆ। :</w:t>
      </w:r>
    </w:p>
    <w:p w14:paraId="490EB17E" w14:textId="77777777" w:rsidR="00F90BDC" w:rsidRDefault="00F90BDC"/>
    <w:p w14:paraId="53BC0790" w14:textId="77777777" w:rsidR="00F90BDC" w:rsidRDefault="00F90BDC">
      <w:r xmlns:w="http://schemas.openxmlformats.org/wordprocessingml/2006/main">
        <w:t xml:space="preserve">ਇੱਕ ਘਰ-ਮਾਲਕ ਇੱਕ ਅੰਗੂਰੀ ਬਾਗ਼ ਲਾਉਂਦਾ ਹੈ, ਇਸ ਨੂੰ ਇੱਕ ਬਾੜ ਨਾਲ ਘਿਰਦਾ ਹੈ, ਇੱਕ ਵਾਈਨ ਪ੍ਰੈੱਸ ਖੋਦਦਾ ਹੈ, ਇੱਕ ਟਾਵਰ ਬਣਾਉਂਦਾ ਹੈ, ਅਤੇ ਯਾਤਰਾ 'ਤੇ ਜਾਣ ਤੋਂ ਪਹਿਲਾਂ ਇਸਨੂੰ ਕਿਸਾਨਾਂ ਨੂੰ ਕਿਰਾਏ 'ਤੇ ਦਿੰਦਾ ਹੈ।</w:t>
      </w:r>
    </w:p>
    <w:p w14:paraId="6F7B0284" w14:textId="77777777" w:rsidR="00F90BDC" w:rsidRDefault="00F90BDC"/>
    <w:p w14:paraId="5D1C6EAC" w14:textId="77777777" w:rsidR="00F90BDC" w:rsidRDefault="00F90BDC">
      <w:r xmlns:w="http://schemas.openxmlformats.org/wordprocessingml/2006/main">
        <w:t xml:space="preserve">1: ਸਾਨੂੰ ਆਪਣੀਆਂ ਜਾਇਦਾਦਾਂ ਦੇ ਬੁੱਧੀਮਾਨ ਮੁਖਤਿਆਰ ਬਣਨਾ ਚਾਹੀਦਾ ਹੈ, ਉਨ੍ਹਾਂ ਨੂੰ ਪਰਮੇਸ਼ੁਰ ਦੀ ਮਹਿਮਾ ਕਰਨ ਅਤੇ ਦੂਜਿਆਂ ਨੂੰ ਲਾਭ ਪਹੁੰਚਾਉਣ ਲਈ ਵਰਤਣਾ ਚਾਹੀਦਾ ਹੈ।</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ਜਦੋਂ ਅਸੀਂ ਆਪਣੇ ਸਰੋਤ ਦੂਜਿਆਂ ਨੂੰ ਸੌਂਪਦੇ ਹਾਂ, ਤਾਂ ਸਾਨੂੰ ਪਰਮੇਸ਼ੁਰ ਅਤੇ ਉਨ੍ਹਾਂ ਪ੍ਰਤੀ ਵਫ਼ਾਦਾਰ ਰਹਿਣਾ ਚਾਹੀਦਾ ਹੈ ਜਿਨ੍ਹਾਂ ਦੀ ਅਸੀਂ ਸੇਵਾ ਕਰਦੇ ਹਾਂ।</w:t>
      </w:r>
    </w:p>
    <w:p w14:paraId="2927FB8E" w14:textId="77777777" w:rsidR="00F90BDC" w:rsidRDefault="00F90BDC"/>
    <w:p w14:paraId="7DEA3D9D" w14:textId="77777777" w:rsidR="00F90BDC" w:rsidRDefault="00F90BDC">
      <w:r xmlns:w="http://schemas.openxmlformats.org/wordprocessingml/2006/main">
        <w:t xml:space="preserve">1: ਯਾਕੂਬ 1:17 - ਹਰ ਚੰਗੀ ਦਾਤ ਅਤੇ ਹਰ ਸੰਪੂਰਣ ਤੋਹਫ਼ਾ ਉੱਪਰੋਂ ਹੈ, ਅਤੇ ਰੌਸ਼ਨੀ ਦੇ ਪਿਤਾ ਤੋਂ ਹੇਠਾਂ ਆਉਂਦਾ ਹੈ, ਜਿਸ ਦੇ ਨਾਲ ਕੋਈ ਪਰਿਵਰਤਨ ਨਹੀਂ ਹੈ, ਨਾ ਮੋੜਨ ਦਾ ਪਰਛਾਵਾਂ ਹੈ.</w:t>
      </w:r>
    </w:p>
    <w:p w14:paraId="1E4AB7BC" w14:textId="77777777" w:rsidR="00F90BDC" w:rsidRDefault="00F90BDC"/>
    <w:p w14:paraId="337758FA" w14:textId="77777777" w:rsidR="00F90BDC" w:rsidRDefault="00F90BDC">
      <w:r xmlns:w="http://schemas.openxmlformats.org/wordprocessingml/2006/main">
        <w:t xml:space="preserve">2:1 ਕੁਰਿੰਥੀਆਂ 4:2 - ਇਸ ਤੋਂ ਇਲਾਵਾ ਮੁਖਤਿਆਰਿਆਂ ਵਿੱਚ ਇਹ ਜ਼ਰੂਰੀ ਹੈ ਕਿ ਇੱਕ ਆਦਮੀ ਵਫ਼ਾਦਾਰ ਪਾਇਆ ਜਾਵੇ।</w:t>
      </w:r>
    </w:p>
    <w:p w14:paraId="049D32B6" w14:textId="77777777" w:rsidR="00F90BDC" w:rsidRDefault="00F90BDC"/>
    <w:p w14:paraId="1DAF12F6" w14:textId="77777777" w:rsidR="00F90BDC" w:rsidRDefault="00F90BDC">
      <w:r xmlns:w="http://schemas.openxmlformats.org/wordprocessingml/2006/main">
        <w:t xml:space="preserve">ਮੱਤੀ 21:34 ਅਤੇ ਜਦੋਂ ਫਲ ਦਾ ਸਮਾਂ ਨੇੜੇ ਆਇਆ ਤਾਂ ਉਸ ਨੇ ਆਪਣੇ ਨੌਕਰਾਂ ਨੂੰ ਬਾਗਵਾਨਾਂ ਕੋਲ ਭੇਜਿਆ ਤਾਂ ਜੋ ਉਹ ਉਸ ਦਾ ਫਲ ਲੈਣ।</w:t>
      </w:r>
    </w:p>
    <w:p w14:paraId="60772C99" w14:textId="77777777" w:rsidR="00F90BDC" w:rsidRDefault="00F90BDC"/>
    <w:p w14:paraId="56F6E37D" w14:textId="77777777" w:rsidR="00F90BDC" w:rsidRDefault="00F90BDC">
      <w:r xmlns:w="http://schemas.openxmlformats.org/wordprocessingml/2006/main">
        <w:t xml:space="preserve">ਯਿਸੂ ਨੇ ਆਪਣੇ ਨੌਕਰਾਂ ਨੂੰ ਵਾਢੀ ਦਾ ਫਲ ਇਕੱਠਾ ਕਰਨ ਲਈ ਕਿਸਾਨਾਂ ਕੋਲ ਭੇਜਿਆ।</w:t>
      </w:r>
    </w:p>
    <w:p w14:paraId="5882208E" w14:textId="77777777" w:rsidR="00F90BDC" w:rsidRDefault="00F90BDC"/>
    <w:p w14:paraId="1327C1E1" w14:textId="77777777" w:rsidR="00F90BDC" w:rsidRDefault="00F90BDC">
      <w:r xmlns:w="http://schemas.openxmlformats.org/wordprocessingml/2006/main">
        <w:t xml:space="preserve">1. ਪਰਮੇਸ਼ੁਰ ਦੀ ਸੇਵਾ ਵਿਚ ਆਗਿਆਕਾਰੀ ਦੀ ਮਹੱਤਤਾ</w:t>
      </w:r>
    </w:p>
    <w:p w14:paraId="7745837E" w14:textId="77777777" w:rsidR="00F90BDC" w:rsidRDefault="00F90BDC"/>
    <w:p w14:paraId="40D25FCD" w14:textId="77777777" w:rsidR="00F90BDC" w:rsidRDefault="00F90BDC">
      <w:r xmlns:w="http://schemas.openxmlformats.org/wordprocessingml/2006/main">
        <w:t xml:space="preserve">2. ਪਰਮਾਤਮਾ ਦੀ ਇੱਛਾ ਪੂਰੀ ਕਰਨ ਵਿਚ ਬਲੀਦਾਨ ਦੀ ਸ਼ਕਤੀ</w:t>
      </w:r>
    </w:p>
    <w:p w14:paraId="61B20C05" w14:textId="77777777" w:rsidR="00F90BDC" w:rsidRDefault="00F90BDC"/>
    <w:p w14:paraId="0683FFC6" w14:textId="77777777" w:rsidR="00F90BDC" w:rsidRDefault="00F90BDC">
      <w:r xmlns:w="http://schemas.openxmlformats.org/wordprocessingml/2006/main">
        <w:t xml:space="preserve">1. ਲੂਕਾ 10:2 - "ਉਸ ਨੇ ਉਨ੍ਹਾਂ ਨੂੰ ਕਿਹਾ, 'ਫ਼ਸਲ ਬਹੁਤ ਹੈ, ਪਰ ਮਜ਼ਦੂਰ ਥੋੜੇ ਹਨ। ਇਸ ਲਈ, ਫ਼ਸਲ ਦੇ ਪ੍ਰਭੂ ਅੱਗੇ ਦਿਲੋਂ ਪ੍ਰਾਰਥਨਾ ਕਰੋ ਕਿ ਉਹ ਆਪਣੀ ਫ਼ਸਲ ਵੱਢਣ ਲਈ ਮਜ਼ਦੂਰ ਭੇਜੇ।'"</w:t>
      </w:r>
    </w:p>
    <w:p w14:paraId="10F80E3F" w14:textId="77777777" w:rsidR="00F90BDC" w:rsidRDefault="00F90BDC"/>
    <w:p w14:paraId="17474D06" w14:textId="77777777" w:rsidR="00F90BDC" w:rsidRDefault="00F90BDC">
      <w:r xmlns:w="http://schemas.openxmlformats.org/wordprocessingml/2006/main">
        <w:t xml:space="preserve">2. ਯਾਕੂਬ 1:22 - "ਪਰ ਬਚਨ ਉੱਤੇ ਅਮਲ ਕਰਨ ਵਾਲੇ ਬਣੋ, ਅਤੇ ਸਿਰਫ਼ ਸੁਣਨ ਵਾਲੇ ਹੀ ਨਹੀਂ, ਆਪਣੇ ਆਪ ਨੂੰ ਧੋਖਾ ਦਿਓ।"</w:t>
      </w:r>
    </w:p>
    <w:p w14:paraId="25629342" w14:textId="77777777" w:rsidR="00F90BDC" w:rsidRDefault="00F90BDC"/>
    <w:p w14:paraId="51B807AB" w14:textId="77777777" w:rsidR="00F90BDC" w:rsidRDefault="00F90BDC">
      <w:r xmlns:w="http://schemas.openxmlformats.org/wordprocessingml/2006/main">
        <w:t xml:space="preserve">ਮੱਤੀ 21:35 ਅਤੇ ਕਿਸਾਨਾਂ ਨੇ ਉਹ ਦੇ ਨੌਕਰਾਂ ਨੂੰ ਫੜ ਲਿਆ ਅਤੇ ਇੱਕ ਨੂੰ ਕੁੱਟਿਆ, ਦੂਜੇ ਨੂੰ ਮਾਰਿਆ ਅਤੇ ਦੂਜੇ ਨੂੰ ਪੱਥਰ ਮਾਰਿਆ।</w:t>
      </w:r>
    </w:p>
    <w:p w14:paraId="1C0B09E8" w14:textId="77777777" w:rsidR="00F90BDC" w:rsidRDefault="00F90BDC"/>
    <w:p w14:paraId="6E87DA80" w14:textId="77777777" w:rsidR="00F90BDC" w:rsidRDefault="00F90BDC">
      <w:r xmlns:w="http://schemas.openxmlformats.org/wordprocessingml/2006/main">
        <w:t xml:space="preserve">ਮੱਤੀ 21:35 ਵਿਚ ਕਿਸਾਨਾਂ ਦਾ ਦ੍ਰਿਸ਼ਟਾਂਤ ਸਾਨੂੰ ਦਿਖਾਉਂਦਾ ਹੈ ਕਿ ਜਿਹੜੇ ਲੋਕ ਪਰਮੇਸ਼ੁਰ ਦੇ ਬਚਨ ਨੂੰ ਰੱਦ ਕਰਦੇ ਹਨ ਉਨ੍ਹਾਂ ਨੂੰ ਨਤੀਜੇ ਭੁਗਤਣੇ ਪੈਂਦੇ ਹਨ।</w:t>
      </w:r>
    </w:p>
    <w:p w14:paraId="6CD65CCE" w14:textId="77777777" w:rsidR="00F90BDC" w:rsidRDefault="00F90BDC"/>
    <w:p w14:paraId="76B331DC" w14:textId="77777777" w:rsidR="00F90BDC" w:rsidRDefault="00F90BDC">
      <w:r xmlns:w="http://schemas.openxmlformats.org/wordprocessingml/2006/main">
        <w:t xml:space="preserve">1. ਜਦੋਂ ਅਸੀਂ ਪਰਮੇਸ਼ੁਰ ਦੇ ਬਚਨ ਨੂੰ ਰੱਦ ਕਰਦੇ ਹਾਂ, ਤਾਂ ਅਸੀਂ ਨਤੀਜਿਆਂ ਦਾ ਸਾਹਮਣਾ ਕਰਾਂਗੇ</w:t>
      </w:r>
    </w:p>
    <w:p w14:paraId="538CBBD5" w14:textId="77777777" w:rsidR="00F90BDC" w:rsidRDefault="00F90BDC"/>
    <w:p w14:paraId="590EBE68" w14:textId="77777777" w:rsidR="00F90BDC" w:rsidRDefault="00F90BDC">
      <w:r xmlns:w="http://schemas.openxmlformats.org/wordprocessingml/2006/main">
        <w:t xml:space="preserve">2. ਪਤੀਆਂ ਦਾ ਦ੍ਰਿਸ਼ਟਾਂਤ: ਪਰਮੇਸ਼ੁਰ ਦੇ ਬਚਨ ਨੂੰ ਰੱਦ ਕਰਨ ਵਾਲਿਆਂ ਲਈ ਚੇਤਾਵਨੀ</w:t>
      </w:r>
    </w:p>
    <w:p w14:paraId="25AB886E" w14:textId="77777777" w:rsidR="00F90BDC" w:rsidRDefault="00F90BDC"/>
    <w:p w14:paraId="409DA5F9" w14:textId="77777777" w:rsidR="00F90BDC" w:rsidRDefault="00F90BDC">
      <w:r xmlns:w="http://schemas.openxmlformats.org/wordprocessingml/2006/main">
        <w:t xml:space="preserve">1. ਗਲਾਤੀਆਂ 6:7-8 - ਧੋਖਾ ਨਾ ਖਾਓ: ਪਰਮੇਸ਼ੁਰ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14:paraId="7AF51C44" w14:textId="77777777" w:rsidR="00F90BDC" w:rsidRDefault="00F90BDC"/>
    <w:p w14:paraId="284A629A" w14:textId="77777777" w:rsidR="00F90BDC" w:rsidRDefault="00F90BDC">
      <w:r xmlns:w="http://schemas.openxmlformats.org/wordprocessingml/2006/main">
        <w:t xml:space="preserve">2. ਰੋਮੀਆਂ 2:5-6 - ਪਰ ਤੁਸੀਂ ਆਪਣੇ ਕਠੋਰ ਅਤੇ ਅਗਿਆਨੀ ਦਿਲ ਦੇ ਕਾਰਨ ਕ੍ਰੋਧ ਦੇ ਦਿਨ ਆਪਣੇ ਲਈ ਕ੍ਰੋਧ ਜਮ੍ਹਾ ਕਰ ਰਹੇ ਹੋ ਜਦੋਂ ਪਰਮੇਸ਼ੁਰ ਦਾ ਧਰਮੀ ਨਿਆਂ ਪ੍ਰਗਟ ਹੋਵੇਗਾ। ਉਹ ਹਰੇਕ ਨੂੰ ਉਸ ਦੇ ਕੰਮਾਂ ਅਨੁਸਾਰ ਫਲ ਦੇਵੇਗਾ।</w:t>
      </w:r>
    </w:p>
    <w:p w14:paraId="48B57833" w14:textId="77777777" w:rsidR="00F90BDC" w:rsidRDefault="00F90BDC"/>
    <w:p w14:paraId="74D11697" w14:textId="77777777" w:rsidR="00F90BDC" w:rsidRDefault="00F90BDC">
      <w:r xmlns:w="http://schemas.openxmlformats.org/wordprocessingml/2006/main">
        <w:t xml:space="preserve">ਮੱਤੀ 21:36 ਫੇਰ, ਉਸ ਨੇ ਪਹਿਲੇ ਨਾਲੋਂ ਵੱਧ ਹੋਰ ਨੌਕਰ ਭੇਜੇ ਅਤੇ ਉਨ੍ਹਾਂ ਨੇ ਉਨ੍ਹਾਂ ਨਾਲ ਇਸੇ ਤਰ੍ਹਾਂ ਕੀਤਾ।</w:t>
      </w:r>
    </w:p>
    <w:p w14:paraId="145C856F" w14:textId="77777777" w:rsidR="00F90BDC" w:rsidRDefault="00F90BDC"/>
    <w:p w14:paraId="3C77C06D" w14:textId="77777777" w:rsidR="00F90BDC" w:rsidRDefault="00F90BDC">
      <w:r xmlns:w="http://schemas.openxmlformats.org/wordprocessingml/2006/main">
        <w:t xml:space="preserve">ਇਹ ਹਵਾਲਾ ਦੱਸਦਾ ਹੈ ਕਿ ਨੌਕਰਾਂ ਦੇ ਪਹਿਲੇ ਸਮੂਹ ਨੂੰ ਨਜ਼ਰਅੰਦਾਜ਼ ਕੀਤੇ ਜਾਣ ਤੋਂ ਬਾਅਦ ਯਿਸੂ ਨੇ ਹੋਰ ਸੇਵਕ ਭੇਜੇ।</w:t>
      </w:r>
    </w:p>
    <w:p w14:paraId="591DEBEA" w14:textId="77777777" w:rsidR="00F90BDC" w:rsidRDefault="00F90BDC"/>
    <w:p w14:paraId="6BF0536F" w14:textId="77777777" w:rsidR="00F90BDC" w:rsidRDefault="00F90BDC">
      <w:r xmlns:w="http://schemas.openxmlformats.org/wordprocessingml/2006/main">
        <w:t xml:space="preserve">1: ਪ੍ਰਮਾਤਮਾ ਸਾਡੇ ਲਈ ਆਪਣੇ ਪਿਆਰ ਵਿੱਚ ਕਾਇਮ ਹੈ, ਉਹ ਸਾਡੇ ਤੱਕ ਪਹੁੰਚਣਾ ਜਾਰੀ ਰੱਖੇਗਾ ਭਾਵੇਂ ਅਸੀਂ ਉਸਨੂੰ ਨਜ਼ਰਅੰਦਾਜ਼ ਕਰੀਏ।</w:t>
      </w:r>
    </w:p>
    <w:p w14:paraId="7DBDCAF2" w14:textId="77777777" w:rsidR="00F90BDC" w:rsidRDefault="00F90BDC"/>
    <w:p w14:paraId="751FAF68" w14:textId="77777777" w:rsidR="00F90BDC" w:rsidRDefault="00F90BDC">
      <w:r xmlns:w="http://schemas.openxmlformats.org/wordprocessingml/2006/main">
        <w:t xml:space="preserve">2: ਸਾਨੂੰ ਦੂਸਰਿਆਂ ਨੂੰ ਪਿਆਰ ਅਤੇ ਦਿਆਲਤਾ ਦੀ ਪੇਸ਼ਕਸ਼ ਕਰਨਾ ਕਦੇ ਨਹੀਂ ਛੱਡਣਾ ਚਾਹੀਦਾ, ਭਾਵੇਂ ਸਾਨੂੰ ਕਿੰਨੀ ਵਾਰੀ ਝਿੜਕਿਆ ਜਾਵੇ।</w:t>
      </w:r>
    </w:p>
    <w:p w14:paraId="5B990E9C" w14:textId="77777777" w:rsidR="00F90BDC" w:rsidRDefault="00F90BDC"/>
    <w:p w14:paraId="19D24AD2" w14:textId="77777777" w:rsidR="00F90BDC" w:rsidRDefault="00F90BDC">
      <w:r xmlns:w="http://schemas.openxmlformats.org/wordprocessingml/2006/main">
        <w:t xml:space="preserve">1: ਰੋਮੀਆਂ 5:8 - ਪਰ ਪਰਮੇਸ਼ੁਰ ਸਾਡੇ ਲਈ ਆਪਣਾ ਪਿਆਰ ਇਸ ਤਰ੍ਹਾਂ ਦਰਸਾਉਂਦਾ ਹੈ: ਜਦੋਂ ਅਸੀਂ ਅਜੇ ਪਾਪੀ ਹੀ ਸੀ, ਮਸੀਹ ਸਾਡੇ ਲਈ ਮਰਿਆ।</w:t>
      </w:r>
    </w:p>
    <w:p w14:paraId="338D0D17" w14:textId="77777777" w:rsidR="00F90BDC" w:rsidRDefault="00F90BDC"/>
    <w:p w14:paraId="453C0B0A" w14:textId="77777777" w:rsidR="00F90BDC" w:rsidRDefault="00F90BDC">
      <w:r xmlns:w="http://schemas.openxmlformats.org/wordprocessingml/2006/main">
        <w:t xml:space="preserve">2: ਲੂਕਾ 6: 27-28 - "ਪਰ ਮੈਂ ਤੁਹਾਨੂੰ ਦੱਸਦਾ ਹਾਂ ਜੋ ਮੈਨੂੰ ਸੁਣਦੇ ਹਨ: ਆਪਣੇ ਦੁਸ਼ਮਣਾਂ ਨੂੰ ਪਿਆਰ ਕਰੋ, ਉਹਨਾਂ ਨਾਲ ਚੰਗਾ ਕਰੋ ਜੋ ਤੁਹਾਨੂੰ ਨਫ਼ਰਤ ਕਰਦੇ ਹਨ, ਉਹਨਾਂ ਨੂੰ ਅਸੀਸ ਦਿੰਦੇ ਹਨ ਜੋ ਤੁਹਾਨੂੰ ਸਰਾਪ ਦਿੰਦੇ ਹਨ, ਉਹਨਾਂ ਲਈ ਪ੍ਰਾਰਥਨਾ ਕਰੋ ਜੋ ਤੁਹਾਡੇ ਨਾਲ ਬਦਸਲੂਕੀ ਕਰਦੇ ਹਨ.</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21:37 ਪਰ ਸਭ ਤੋਂ ਅਖ਼ੀਰ ਵਿੱਚ ਉਸ ਨੇ ਆਪਣੇ ਪੁੱਤਰ ਨੂੰ ਉਨ੍ਹਾਂ ਕੋਲ ਇਹ ਆਖ ਕੇ ਘੱਲਿਆ ਕਿ ਉਹ ਮੇਰੇ ਪੁੱਤਰ ਦਾ ਆਦਰ ਕਰਨਗੇ।</w:t>
      </w:r>
    </w:p>
    <w:p w14:paraId="35DED565" w14:textId="77777777" w:rsidR="00F90BDC" w:rsidRDefault="00F90BDC"/>
    <w:p w14:paraId="40AD4973" w14:textId="77777777" w:rsidR="00F90BDC" w:rsidRDefault="00F90BDC">
      <w:r xmlns:w="http://schemas.openxmlformats.org/wordprocessingml/2006/main">
        <w:t xml:space="preserve">ਇਹ ਬਿਰਤਾਂਤ ਦੱਸਦਾ ਹੈ ਕਿ ਕਿਵੇਂ ਪਰਮੇਸ਼ੁਰ ਨੇ ਆਪਣੇ ਪੁੱਤਰ ਨੂੰ ਆਪਣੇ ਲੋਕਾਂ ਕੋਲ ਭੇਜਿਆ, ਇਹ ਉਮੀਦ ਕਰਦੇ ਹੋਏ ਕਿ ਉਹ ਉਸਦਾ ਸਤਿਕਾਰ ਕਰਨਗੇ।</w:t>
      </w:r>
    </w:p>
    <w:p w14:paraId="52E79EBD" w14:textId="77777777" w:rsidR="00F90BDC" w:rsidRDefault="00F90BDC"/>
    <w:p w14:paraId="1AC189F6" w14:textId="77777777" w:rsidR="00F90BDC" w:rsidRDefault="00F90BDC">
      <w:r xmlns:w="http://schemas.openxmlformats.org/wordprocessingml/2006/main">
        <w:t xml:space="preserve">1: ਸਾਨੂੰ ਪਰਮੇਸ਼ੁਰ ਦੇ ਪੁੱਤਰ ਯਿਸੂ ਮਸੀਹ ਲਈ ਆਪਣੀ ਸ਼ਰਧਾ ਅਤੇ ਆਦਰ ਦਿਖਾਉਣਾ ਚਾਹੀਦਾ ਹੈ।</w:t>
      </w:r>
    </w:p>
    <w:p w14:paraId="0DD658EB" w14:textId="77777777" w:rsidR="00F90BDC" w:rsidRDefault="00F90BDC"/>
    <w:p w14:paraId="731DEBD6" w14:textId="77777777" w:rsidR="00F90BDC" w:rsidRDefault="00F90BDC">
      <w:r xmlns:w="http://schemas.openxmlformats.org/wordprocessingml/2006/main">
        <w:t xml:space="preserve">2: ਸਾਨੂੰ ਯਿਸੂ ਮਸੀਹ ਦੇ ਪਰਮੇਸ਼ੁਰ ਦੇ ਤੋਹਫ਼ੇ ਦਾ ਆਦਰ ਕਰਨਾ ਅਤੇ ਉਸ ਦੀ ਕਦਰ ਕਰਨਾ ਯਾਦ ਰੱਖਣਾ ਚਾਹੀਦਾ ਹੈ।</w:t>
      </w:r>
    </w:p>
    <w:p w14:paraId="5DED60FC" w14:textId="77777777" w:rsidR="00F90BDC" w:rsidRDefault="00F90BDC"/>
    <w:p w14:paraId="76AE8147"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ਉਸ ਵਿੱਚ ਵਿਸ਼ਵਾਸ ਕਰਦਾ ਹੈ ਉਹ ਨਾਸ਼ ਨਾ ਹੋਵੇ, ਪਰ ਸਦੀਪਕ ਜੀਵਨ ਪ੍ਰਾਪਤ ਕਰੇ।</w:t>
      </w:r>
    </w:p>
    <w:p w14:paraId="1FA289EA" w14:textId="77777777" w:rsidR="00F90BDC" w:rsidRDefault="00F90BDC"/>
    <w:p w14:paraId="39919912" w14:textId="77777777" w:rsidR="00F90BDC" w:rsidRDefault="00F90BDC">
      <w:r xmlns:w="http://schemas.openxmlformats.org/wordprocessingml/2006/main">
        <w:t xml:space="preserve">2: ਰੋਮੀਆਂ 10:9 - ਕਿ ਜੇ ਤੁਸੀਂ ਆਪਣੇ ਮੂੰਹ ਨਾਲ ਪ੍ਰਭੂ ਯਿਸੂ ਦਾ ਇਕਰਾਰ ਕਰੋ, ਅਤੇ ਆਪਣੇ ਦਿਲ ਵਿੱਚ ਵਿਸ਼ਵਾਸ ਕਰੋ ਕਿ ਪਰਮੇਸ਼ੁਰ ਨੇ ਉਸਨੂੰ ਮੁਰਦਿਆਂ ਵਿੱਚੋਂ ਜਿਵਾਲਿਆ ਹੈ, ਤਾਂ ਤੁਸੀਂ ਬਚ ਜਾਵੋਗੇ।</w:t>
      </w:r>
    </w:p>
    <w:p w14:paraId="21AA10D2" w14:textId="77777777" w:rsidR="00F90BDC" w:rsidRDefault="00F90BDC"/>
    <w:p w14:paraId="1454147E" w14:textId="77777777" w:rsidR="00F90BDC" w:rsidRDefault="00F90BDC">
      <w:r xmlns:w="http://schemas.openxmlformats.org/wordprocessingml/2006/main">
        <w:t xml:space="preserve">ਮੱਤੀ 21:38 ਪਰ ਜਦੋਂ ਕਿਸਾਨਾਂ ਨੇ ਪੁੱਤਰ ਨੂੰ ਵੇਖਿਆ ਤਾਂ ਆਪਸ ਵਿੱਚ ਬੋਲੇ, ਇਹ ਵਾਰਸ ਹੈ। ਆਓ, ਅਸੀਂ ਉਸਨੂੰ ਮਾਰ ਦੇਈਏ, ਅਤੇ ਉਸਦੀ ਵਿਰਾਸਤ ਉੱਤੇ ਕਬਜ਼ਾ ਕਰੀਏ।</w:t>
      </w:r>
    </w:p>
    <w:p w14:paraId="78A2F532" w14:textId="77777777" w:rsidR="00F90BDC" w:rsidRDefault="00F90BDC"/>
    <w:p w14:paraId="1EA56DB0" w14:textId="77777777" w:rsidR="00F90BDC" w:rsidRDefault="00F90BDC">
      <w:r xmlns:w="http://schemas.openxmlformats.org/wordprocessingml/2006/main">
        <w:t xml:space="preserve">ਬਾਗ ਦੇ ਮਾਲਕ ਦੇ ਪੁੱਤਰ ਨੂੰ ਦੇਖ ਕੇ ਕਿਸਾਨਾਂ ਨੇ ਉਸ ਦੀ ਵਿਰਾਸਤ ਨੂੰ ਖੋਹਣ ਲਈ ਉਸ ਨੂੰ ਮਾਰਨ ਦੀ ਸਾਜ਼ਿਸ਼ ਰਚੀ।</w:t>
      </w:r>
    </w:p>
    <w:p w14:paraId="4B6DA96A" w14:textId="77777777" w:rsidR="00F90BDC" w:rsidRDefault="00F90BDC"/>
    <w:p w14:paraId="4909355A" w14:textId="77777777" w:rsidR="00F90BDC" w:rsidRDefault="00F90BDC">
      <w:r xmlns:w="http://schemas.openxmlformats.org/wordprocessingml/2006/main">
        <w:t xml:space="preserve">1. ਲਾਲਚ ਦੇ ਖ਼ਤਰੇ ਅਤੇ ਪਾਪ ਦੇ ਨਤੀਜੇ</w:t>
      </w:r>
    </w:p>
    <w:p w14:paraId="0150A27A" w14:textId="77777777" w:rsidR="00F90BDC" w:rsidRDefault="00F90BDC"/>
    <w:p w14:paraId="0D75E190" w14:textId="77777777" w:rsidR="00F90BDC" w:rsidRDefault="00F90BDC">
      <w:r xmlns:w="http://schemas.openxmlformats.org/wordprocessingml/2006/main">
        <w:t xml:space="preserve">2. ਪਿਆਰ ਦੀ ਸ਼ਕਤੀ ਅਤੇ ਮੁਕਤੀ ਦੀ ਉਮੀਦ</w:t>
      </w:r>
    </w:p>
    <w:p w14:paraId="7E5B107A" w14:textId="77777777" w:rsidR="00F90BDC" w:rsidRDefault="00F90BDC"/>
    <w:p w14:paraId="06940263" w14:textId="77777777" w:rsidR="00F90BDC" w:rsidRDefault="00F90BDC">
      <w:r xmlns:w="http://schemas.openxmlformats.org/wordprocessingml/2006/main">
        <w:t xml:space="preserve">1. ਕਹਾਉਤਾਂ 28:20, "ਇੱਕ ਵਫ਼ਾਦਾਰ ਆਦਮੀ ਬਰਕਤਾਂ ਨਾਲ ਭਰਪੂਰ ਹੁੰਦਾ ਹੈ: ਪਰ ਜਿਹੜਾ ਅਮੀਰ ਬਣਨ ਦੀ ਕਾਹਲੀ ਕਰਦਾ ਹੈ ਉਹ ਨਿਰਦੋਸ਼ ਨਹੀਂ ਹੋਵੇਗਾ।"</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ਰੋਮੀਆਂ 8:18, "ਕਿਉਂਕਿ ਮੈਂ ਸਮਝਦਾ ਹਾਂ ਕਿ ਇਸ ਵਰਤਮਾਨ ਸਮੇਂ ਦੇ ਦੁੱਖ ਉਸ ਮਹਿਮਾ ਨਾਲ ਤੁਲਨਾ ਕਰਨ ਦੇ ਯੋਗ ਨਹੀਂ ਹਨ ਜੋ ਸਾਡੇ ਵਿੱਚ ਪ੍ਰਗਟ ਹੋਵੇਗੀ।"</w:t>
      </w:r>
    </w:p>
    <w:p w14:paraId="5139073F" w14:textId="77777777" w:rsidR="00F90BDC" w:rsidRDefault="00F90BDC"/>
    <w:p w14:paraId="13D7CCBD" w14:textId="77777777" w:rsidR="00F90BDC" w:rsidRDefault="00F90BDC">
      <w:r xmlns:w="http://schemas.openxmlformats.org/wordprocessingml/2006/main">
        <w:t xml:space="preserve">ਮੱਤੀ 21:39 ਅਤੇ ਉਨ੍ਹਾਂ ਨੇ ਉਹ ਨੂੰ ਫੜ ਕੇ ਬਾਗ਼ ਵਿੱਚੋਂ ਬਾਹਰ ਸੁੱਟ ਦਿੱਤਾ ਅਤੇ ਮਾਰ ਸੁੱਟਿਆ।</w:t>
      </w:r>
    </w:p>
    <w:p w14:paraId="58D621C3" w14:textId="77777777" w:rsidR="00F90BDC" w:rsidRDefault="00F90BDC"/>
    <w:p w14:paraId="29DA0B09" w14:textId="77777777" w:rsidR="00F90BDC" w:rsidRDefault="00F90BDC">
      <w:r xmlns:w="http://schemas.openxmlformats.org/wordprocessingml/2006/main">
        <w:t xml:space="preserve">ਬਾਗ ਦੇ ਕਿਰਾਏਦਾਰਾਂ ਨੇ ਮਾਲਕ ਦੇ ਪੁੱਤਰ ਨੂੰ ਮਾਰ ਦਿੱਤਾ।</w:t>
      </w:r>
    </w:p>
    <w:p w14:paraId="2CE61FE7" w14:textId="77777777" w:rsidR="00F90BDC" w:rsidRDefault="00F90BDC"/>
    <w:p w14:paraId="1362AD46" w14:textId="77777777" w:rsidR="00F90BDC" w:rsidRDefault="00F90BDC">
      <w:r xmlns:w="http://schemas.openxmlformats.org/wordprocessingml/2006/main">
        <w:t xml:space="preserve">1. ਪ੍ਰਮਾਤਮਾ ਦੀ ਇੱਛਾ ਨੂੰ ਮੰਨਣ ਦਾ ਮਹੱਤਵ।</w:t>
      </w:r>
    </w:p>
    <w:p w14:paraId="4B9E0D6D" w14:textId="77777777" w:rsidR="00F90BDC" w:rsidRDefault="00F90BDC"/>
    <w:p w14:paraId="0975F4E1" w14:textId="77777777" w:rsidR="00F90BDC" w:rsidRDefault="00F90BDC">
      <w:r xmlns:w="http://schemas.openxmlformats.org/wordprocessingml/2006/main">
        <w:t xml:space="preserve">2. ਪਰਮੇਸ਼ੁਰ ਦੀ ਇੱਛਾ ਦੀ ਅਣਆਗਿਆਕਾਰੀ ਦੇ ਨਤੀਜੇ।</w:t>
      </w:r>
    </w:p>
    <w:p w14:paraId="0D400CE5" w14:textId="77777777" w:rsidR="00F90BDC" w:rsidRDefault="00F90BDC"/>
    <w:p w14:paraId="6D3B66A9" w14:textId="77777777" w:rsidR="00F90BDC" w:rsidRDefault="00F90BDC">
      <w:r xmlns:w="http://schemas.openxmlformats.org/wordprocessingml/2006/main">
        <w:t xml:space="preserve">1. ਕਹਾਉਤਾਂ 1:7 - "ਪ੍ਰਭੂ ਦਾ ਡਰ ਗਿਆਨ ਦੀ ਸ਼ੁਰੂਆਤ ਹੈ; ਮੂਰਖ ਬੁੱਧੀ ਅਤੇ ਸਿੱਖਿਆ ਨੂੰ ਤੁੱਛ ਜਾਣਦੇ ਹਨ।"</w:t>
      </w:r>
    </w:p>
    <w:p w14:paraId="1ADE4773" w14:textId="77777777" w:rsidR="00F90BDC" w:rsidRDefault="00F90BDC"/>
    <w:p w14:paraId="5C67C989" w14:textId="77777777" w:rsidR="00F90BDC" w:rsidRDefault="00F90BDC">
      <w:r xmlns:w="http://schemas.openxmlformats.org/wordprocessingml/2006/main">
        <w:t xml:space="preserve">2. ਯੂਹੰਨਾ 14:15 - "ਜੇ ਤੁਸੀਂ ਮੈਨੂੰ ਪਿਆਰ ਕਰਦੇ ਹੋ, ਤਾਂ ਤੁਸੀਂ ਮੇਰੇ ਹੁਕਮਾਂ ਦੀ ਪਾਲਣਾ ਕਰੋਗੇ।"</w:t>
      </w:r>
    </w:p>
    <w:p w14:paraId="14AB86E8" w14:textId="77777777" w:rsidR="00F90BDC" w:rsidRDefault="00F90BDC"/>
    <w:p w14:paraId="1363289B" w14:textId="77777777" w:rsidR="00F90BDC" w:rsidRDefault="00F90BDC">
      <w:r xmlns:w="http://schemas.openxmlformats.org/wordprocessingml/2006/main">
        <w:t xml:space="preserve">ਮੱਤੀ 21:40 ਇਸ ਲਈ ਜਦੋਂ ਅੰਗੂਰੀ ਬਾਗ਼ ਦਾ ਮਾਲਕ ਆਵੇਗਾ, ਤਾਂ ਉਹ ਉਨ੍ਹਾਂ ਕਿਸਾਨਾਂ ਦਾ ਕੀ ਕਰੇਗਾ?</w:t>
      </w:r>
    </w:p>
    <w:p w14:paraId="5E19903C" w14:textId="77777777" w:rsidR="00F90BDC" w:rsidRDefault="00F90BDC"/>
    <w:p w14:paraId="15BF240B" w14:textId="77777777" w:rsidR="00F90BDC" w:rsidRDefault="00F90BDC">
      <w:r xmlns:w="http://schemas.openxmlformats.org/wordprocessingml/2006/main">
        <w:t xml:space="preserve">ਬਿਰਤਾਂਤ ਯਿਸੂ ਅੰਗੂਰੀ ਬਾਗ਼ ਦੇ ਮਾਲਕ ਦਾ ਦ੍ਰਿਸ਼ਟਾਂਤ ਦੱਸਦਾ ਹੈ ਜਿਸ ਦੇ ਕਿਰਾਏਦਾਰ ਉਸ ਨੂੰ ਵਾਢੀ ਦਾ ਹਿੱਸਾ ਨਹੀਂ ਦਿੰਦੇ ਜਦੋਂ ਉਹ ਇਸਨੂੰ ਇਕੱਠਾ ਕਰਨ ਆਉਂਦਾ ਹੈ।</w:t>
      </w:r>
    </w:p>
    <w:p w14:paraId="60D67018" w14:textId="77777777" w:rsidR="00F90BDC" w:rsidRDefault="00F90BDC"/>
    <w:p w14:paraId="1D97281B" w14:textId="77777777" w:rsidR="00F90BDC" w:rsidRDefault="00F90BDC">
      <w:r xmlns:w="http://schemas.openxmlformats.org/wordprocessingml/2006/main">
        <w:t xml:space="preserve">1. ਕਿਰਾਏਦਾਰਾਂ ਦਾ ਦ੍ਰਿਸ਼ਟਾਂਤ: ਆਗਿਆਕਾਰੀ ਅਤੇ ਕੁਰਬਾਨੀ ਬਾਰੇ ਯਿਸੂ ਦੀਆਂ ਸਿੱਖਿਆਵਾਂ ਨੂੰ ਸਮਝਣਾ</w:t>
      </w:r>
    </w:p>
    <w:p w14:paraId="4AEA500D" w14:textId="77777777" w:rsidR="00F90BDC" w:rsidRDefault="00F90BDC"/>
    <w:p w14:paraId="1A0DDE10" w14:textId="77777777" w:rsidR="00F90BDC" w:rsidRDefault="00F90BDC">
      <w:r xmlns:w="http://schemas.openxmlformats.org/wordprocessingml/2006/main">
        <w:t xml:space="preserve">2. ਇੱਕ ਚੰਗੇ ਮੁਖ਼ਤਿਆਰ ਦੀਆਂ ਜ਼ਿੰਮੇਵਾਰੀਆਂ: ਅਸੀਂ ਦੂਜਿਆਂ ਨਾਲ ਕਿਵੇਂ ਪੇਸ਼ ਆਉਂਦੇ ਹਾਂ ਲਈ ਪਰਮੇਸ਼ੁਰ ਦੀ ਯੋਜਨਾ ਦਾ ਪਾਲਣ ਕਰਨਾ</w:t>
      </w:r>
    </w:p>
    <w:p w14:paraId="210CCF66" w14:textId="77777777" w:rsidR="00F90BDC" w:rsidRDefault="00F90BDC"/>
    <w:p w14:paraId="037D4FC1" w14:textId="77777777" w:rsidR="00F90BDC" w:rsidRDefault="00F90BDC">
      <w:r xmlns:w="http://schemas.openxmlformats.org/wordprocessingml/2006/main">
        <w:t xml:space="preserve">1. ਰੋਮੀਆਂ 12:10 - ਪਿਆਰ ਵਿੱਚ ਇੱਕ ਦੂਜੇ ਪ੍ਰਤੀ ਸਮਰਪਿਤ ਰਹੋ। ਆਪਣੇ ਆਪ ਤੋਂ ਉੱਪਰ ਇੱਕ ਦੂਜੇ ਦਾ ਆਦਰ ਕਰੋ।</w:t>
      </w:r>
    </w:p>
    <w:p w14:paraId="79694E77" w14:textId="77777777" w:rsidR="00F90BDC" w:rsidRDefault="00F90BDC"/>
    <w:p w14:paraId="57F423A4" w14:textId="77777777" w:rsidR="00F90BDC" w:rsidRDefault="00F90BDC">
      <w:r xmlns:w="http://schemas.openxmlformats.org/wordprocessingml/2006/main">
        <w:t xml:space="preserve">2. ਕੁਲੁੱਸੀਆਂ 3:23 - ਤੁਸੀਂ ਜੋ ਵੀ ਕਰਦੇ ਹੋ, ਉਸ 'ਤੇ ਆਪਣੇ ਪੂਰੇ ਦਿਲ ਨਾਲ ਕੰਮ ਕਰੋ, ਜਿਵੇਂ ਕਿ ਪ੍ਰਭੂ ਲਈ ਕੰਮ ਕਰਨਾ, ਮਨੁੱਖੀ ਮਾਲਕਾਂ ਲਈ ਨਹੀਂ।</w:t>
      </w:r>
    </w:p>
    <w:p w14:paraId="4C082085" w14:textId="77777777" w:rsidR="00F90BDC" w:rsidRDefault="00F90BDC"/>
    <w:p w14:paraId="6ED47544" w14:textId="77777777" w:rsidR="00F90BDC" w:rsidRDefault="00F90BDC">
      <w:r xmlns:w="http://schemas.openxmlformats.org/wordprocessingml/2006/main">
        <w:t xml:space="preserve">ਮੱਤੀ 21:41 ਉਹ ਉਸ ਨੂੰ ਆਖਦੇ ਹਨ, ਉਹ ਉਨ੍ਹਾਂ ਦੁਸ਼ਟਾਂ ਨੂੰ ਬੁਰੀ ਤਰ੍ਹਾਂ ਤਬਾਹ ਕਰ ਦੇਵੇਗਾ, ਅਤੇ ਆਪਣਾ ਅੰਗੂਰੀ ਬਾਗ਼ ਹੋਰਨਾਂ ਕਿਸਾਨਾਂ ਨੂੰ ਦੇ ਦੇਵੇਗਾ, ਜੋ ਉਸ ਨੂੰ ਉਨ੍ਹਾਂ ਦੀਆਂ ਰੁੱਤਾਂ ਵਿੱਚ ਫਲ ਦੇਣਗੇ।</w:t>
      </w:r>
    </w:p>
    <w:p w14:paraId="67A3A192" w14:textId="77777777" w:rsidR="00F90BDC" w:rsidRDefault="00F90BDC"/>
    <w:p w14:paraId="0B7A3F39" w14:textId="77777777" w:rsidR="00F90BDC" w:rsidRDefault="00F90BDC">
      <w:r xmlns:w="http://schemas.openxmlformats.org/wordprocessingml/2006/main">
        <w:t xml:space="preserve">ਯਿਸੂ ਨੇ ਦੁਸ਼ਟ ਕਿਰਾਏਦਾਰਾਂ ਦਾ ਦ੍ਰਿਸ਼ਟਾਂਤ ਸਿਖਾਇਆ, ਪਰਮੇਸ਼ੁਰ ਦੇ ਨਿਆਂ ਅਤੇ ਦਇਆ ਉੱਤੇ ਜ਼ੋਰ ਦਿੱਤਾ।</w:t>
      </w:r>
    </w:p>
    <w:p w14:paraId="6BD837BC" w14:textId="77777777" w:rsidR="00F90BDC" w:rsidRDefault="00F90BDC"/>
    <w:p w14:paraId="60DF12D1" w14:textId="77777777" w:rsidR="00F90BDC" w:rsidRDefault="00F90BDC">
      <w:r xmlns:w="http://schemas.openxmlformats.org/wordprocessingml/2006/main">
        <w:t xml:space="preserve">1. ਪਰਮੇਸ਼ੁਰ ਦਾ ਨਿਰਣਾ ਜਾਇਜ਼ ਹੈ - ਮੱਤੀ 21:41</w:t>
      </w:r>
    </w:p>
    <w:p w14:paraId="68E1CEF0" w14:textId="77777777" w:rsidR="00F90BDC" w:rsidRDefault="00F90BDC"/>
    <w:p w14:paraId="39CCC66C" w14:textId="77777777" w:rsidR="00F90BDC" w:rsidRDefault="00F90BDC">
      <w:r xmlns:w="http://schemas.openxmlformats.org/wordprocessingml/2006/main">
        <w:t xml:space="preserve">2. ਪਰਮੇਸ਼ੁਰ ਦੀ ਦਇਆ ਦਿਆਲੂ ਹੈ - ਮੱਤੀ 21:41</w:t>
      </w:r>
    </w:p>
    <w:p w14:paraId="7FE4F306" w14:textId="77777777" w:rsidR="00F90BDC" w:rsidRDefault="00F90BDC"/>
    <w:p w14:paraId="0D4C2C90" w14:textId="77777777" w:rsidR="00F90BDC" w:rsidRDefault="00F90BDC">
      <w:r xmlns:w="http://schemas.openxmlformats.org/wordprocessingml/2006/main">
        <w:t xml:space="preserve">1. ਰੋਮੀਆਂ 12:19 - ਬਦਲਾ ਨਾ ਲਓ, ਪਰ ਪਰਮੇਸ਼ੁਰ ਦੇ ਕ੍ਰੋਧ ਲਈ ਜਗ੍ਹਾ ਛੱਡੋ, ਕਿਉਂਕਿ ਇਹ ਲਿਖਿਆ ਹੈ: "ਬਦਲਾ ਲੈਣਾ ਮੇਰਾ ਕੰਮ ਹੈ; ਮੈਂ ਬਦਲਾ ਦਿਆਂਗਾ," ਪ੍ਰਭੂ ਕਹਿੰਦਾ ਹੈ.</w:t>
      </w:r>
    </w:p>
    <w:p w14:paraId="3E563BB2" w14:textId="77777777" w:rsidR="00F90BDC" w:rsidRDefault="00F90BDC"/>
    <w:p w14:paraId="0D3CFC06" w14:textId="77777777" w:rsidR="00F90BDC" w:rsidRDefault="00F90BDC">
      <w:r xmlns:w="http://schemas.openxmlformats.org/wordprocessingml/2006/main">
        <w:t xml:space="preserve">2. ਯਾਕੂਬ 4:12 - ਸਿਰਫ਼ ਇੱਕ ਹੀ ਕਾਨੂੰਨ ਦੇਣ ਵਾਲਾ ਅਤੇ ਨਿਆਂਕਾਰ ਹੈ, ਜੋ ਬਚਾਉਣ ਅਤੇ ਨਸ਼ਟ ਕਰਨ ਦੇ ਯੋਗ ਹੈ। ਪਰ ਤੁਸੀਂ—ਆਪਣੇ ਗੁਆਂਢੀ ਦਾ ਨਿਆਂ ਕਰਨ ਵਾਲੇ ਤੁਸੀਂ ਕੌਣ ਹੋ?</w:t>
      </w:r>
    </w:p>
    <w:p w14:paraId="779D3C48" w14:textId="77777777" w:rsidR="00F90BDC" w:rsidRDefault="00F90BDC"/>
    <w:p w14:paraId="661E88A5" w14:textId="77777777" w:rsidR="00F90BDC" w:rsidRDefault="00F90BDC">
      <w:r xmlns:w="http://schemas.openxmlformats.org/wordprocessingml/2006/main">
        <w:t xml:space="preserve">ਮੱਤੀ 21:42 ਯਿਸੂ ਨੇ ਉਨ੍ਹਾਂ ਨੂੰ ਕਿਹਾ, ਕੀ ਤੁਸੀਂ ਧਰਮ-ਗ੍ਰੰਥਾਂ ਵਿੱਚ ਕਦੇ ਨਹੀਂ ਪੜ੍ਹਿਆ ਕਿ ਜਿਸ ਪੱਥਰ ਨੂੰ ਬਣਾਉਣ ਵਾਲਿਆਂ ਨੇ ਰੱਦ ਕੀਤਾ, ਉਹੀ ਖੂੰਜੇ ਦਾ ਸਿਰਾ ਹੋ ਗਿਆ: ਇਹ ਪ੍ਰਭੂ ਦਾ ਕੰਮ ਹੈ, ਅਤੇ ਇਹ ਸਾਡੀ ਨਿਗਾਹ ਵਿੱਚ ਅਚਰਜ ਹੈ?</w:t>
      </w:r>
    </w:p>
    <w:p w14:paraId="3C6D10C3" w14:textId="77777777" w:rsidR="00F90BDC" w:rsidRDefault="00F90BDC"/>
    <w:p w14:paraId="3F28D51E" w14:textId="77777777" w:rsidR="00F90BDC" w:rsidRDefault="00F90BDC">
      <w:r xmlns:w="http://schemas.openxmlformats.org/wordprocessingml/2006/main">
        <w:t xml:space="preserve">ਯਿਸੂ ਨੇ ਲੋਕਾਂ ਨੂੰ ਪੁੱਛਿਆ ਕਿ ਕੀ ਉਨ੍ਹਾਂ ਨੇ ਕਦੇ ਧਰਮ-ਗ੍ਰੰਥ ਵਿੱਚ ਉਸ ਪੱਥਰ ਬਾਰੇ ਪੜ੍ਹਿਆ ਹੈ ਜਿਸ ਨੂੰ ਬਿਲਡਰਾਂ ਨੇ ਰੱਦ ਕਰ ਦਿੱਤਾ ਸੀ, ਜੋ ਕਿ ਮੁੱਖ ਖੂੰਜੇ ਦਾ ਪੱਥਰ ਬਣ ਗਿਆ ਸੀ। ਉਸਨੇ ਐਲਾਨ ਕੀਤਾ ਕਿ ਇਹ ਪ੍ਰਭੂ ਦਾ ਕੰਮ ਸੀ ਅਤੇ ਹਰ ਕਿਸੇ ਲਈ ਅਦਭੁਤ ਸੀ।</w:t>
      </w:r>
    </w:p>
    <w:p w14:paraId="1C84B64B" w14:textId="77777777" w:rsidR="00F90BDC" w:rsidRDefault="00F90BDC"/>
    <w:p w14:paraId="2A521F48" w14:textId="77777777" w:rsidR="00F90BDC" w:rsidRDefault="00F90BDC">
      <w:r xmlns:w="http://schemas.openxmlformats.org/wordprocessingml/2006/main">
        <w:t xml:space="preserve">1. ਪ੍ਰਭੂ ਦਾ ਚਮਤਕਾਰੀ ਪ੍ਰਬੰਧ: ਅਚਨਚੇਤ ਥਾਵਾਂ 'ਤੇ ਪਰਮਾਤਮਾ ਦਾ ਹੱਥ ਦੇਖਣਾ</w:t>
      </w:r>
    </w:p>
    <w:p w14:paraId="2B86E44D" w14:textId="77777777" w:rsidR="00F90BDC" w:rsidRDefault="00F90BDC"/>
    <w:p w14:paraId="70F11AF6" w14:textId="77777777" w:rsidR="00F90BDC" w:rsidRDefault="00F90BDC">
      <w:r xmlns:w="http://schemas.openxmlformats.org/wordprocessingml/2006/main">
        <w:t xml:space="preserve">2. ਉੱਚੇ ਹੋਣ ਲਈ ਅਸਵੀਕਾਰ ਕੀਤਾ ਗਿਆ: ਸਭ ਤੋਂ ਨੀਵੇਂ ਸਥਾਨਾਂ ਵਿੱਚ ਪਰਮੇਸ਼ੁਰ ਦੇ ਮੁਕਤੀ ਨੂੰ ਸਮਝਣਾ</w:t>
      </w:r>
    </w:p>
    <w:p w14:paraId="6CA44A06" w14:textId="77777777" w:rsidR="00F90BDC" w:rsidRDefault="00F90BDC"/>
    <w:p w14:paraId="75B8AF5A" w14:textId="77777777" w:rsidR="00F90BDC" w:rsidRDefault="00F90BDC">
      <w:r xmlns:w="http://schemas.openxmlformats.org/wordprocessingml/2006/main">
        <w:t xml:space="preserve">1. ਯਸਾਯਾਹ 28:16 - ਇਸ ਲਈ ਪ੍ਰਭੂ ਪਰਮੇਸ਼ੁਰ ਇਸ ਤਰ੍ਹਾਂ ਆਖਦਾ ਹੈ, ਵੇਖੋ, ਮੈਂ ਸੀਯੋਨ ਵਿੱਚ ਨੀਂਹ ਲਈ ਇੱਕ ਪੱਥਰ, ਇੱਕ ਅਜ਼ਮਾਇਸ਼ੀ ਪੱਥਰ, ਇੱਕ ਕੀਮਤੀ ਖੂੰਜੇ ਦਾ ਪੱਥਰ, ਇੱਕ ਪੱਕੀ ਨੀਂਹ ਰੱਖਦਾ ਹਾਂ: ਜੋ ਵਿਸ਼ਵਾਸ ਕਰਦਾ ਹੈ ਉਹ ਜਲਦੀ ਨਹੀਂ ਕਰੇਗਾ.</w:t>
      </w:r>
    </w:p>
    <w:p w14:paraId="492C148B" w14:textId="77777777" w:rsidR="00F90BDC" w:rsidRDefault="00F90BDC"/>
    <w:p w14:paraId="3B1CF449" w14:textId="77777777" w:rsidR="00F90BDC" w:rsidRDefault="00F90BDC">
      <w:r xmlns:w="http://schemas.openxmlformats.org/wordprocessingml/2006/main">
        <w:t xml:space="preserve">2. ਜ਼ਬੂਰ 118:22 - ਜਿਸ ਪੱਥਰ ਨੂੰ ਨਿਰਮਾਤਾਵਾਂ ਨੇ ਇਨਕਾਰ ਕਰ ਦਿੱਤਾ ਉਹ ਕੋਨੇ ਦਾ ਮੁੱਖ ਪੱਥਰ ਬਣ ਗਿਆ ਹੈ।</w:t>
      </w:r>
    </w:p>
    <w:p w14:paraId="60D45B8D" w14:textId="77777777" w:rsidR="00F90BDC" w:rsidRDefault="00F90BDC"/>
    <w:p w14:paraId="4DC9118E" w14:textId="77777777" w:rsidR="00F90BDC" w:rsidRDefault="00F90BDC">
      <w:r xmlns:w="http://schemas.openxmlformats.org/wordprocessingml/2006/main">
        <w:t xml:space="preserve">ਮੱਤੀ 21:43 ਇਸ ਲਈ ਮੈਂ ਤੁਹਾਨੂੰ ਆਖਦਾ ਹਾਂ ਕਿ ਪਰਮੇਸ਼ੁਰ ਦਾ ਰਾਜ ਤੁਹਾਡੇ ਕੋਲੋਂ ਖੋਹ ਲਿਆ ਜਾਵੇਗਾ ਅਤੇ ਉਸ ਕੌਮ ਨੂੰ ਦਿੱਤਾ ਜਾਵੇਗਾ ਜੋ ਉਹ ਦੇ ਫਲ ਪੈਦਾ ਕਰੇਗੀ।</w:t>
      </w:r>
    </w:p>
    <w:p w14:paraId="35B34C8D" w14:textId="77777777" w:rsidR="00F90BDC" w:rsidRDefault="00F90BDC"/>
    <w:p w14:paraId="3A8CA081" w14:textId="77777777" w:rsidR="00F90BDC" w:rsidRDefault="00F90BDC">
      <w:r xmlns:w="http://schemas.openxmlformats.org/wordprocessingml/2006/main">
        <w:t xml:space="preserve">ਪਰਮੇਸ਼ੁਰ ਦਾ ਰਾਜ ਲੋਕਾਂ ਤੋਂ ਖੋਹ ਲਿਆ ਜਾਵੇਗਾ ਅਤੇ ਉਸ ਕੌਮ ਨੂੰ ਦਿੱਤਾ ਜਾਵੇਗਾ ਜੋ ਆਪਣੇ ਫਲ ਪੈਦਾ ਕਰਦੀ ਹੈ।</w:t>
      </w:r>
    </w:p>
    <w:p w14:paraId="3FF64231" w14:textId="77777777" w:rsidR="00F90BDC" w:rsidRDefault="00F90BDC"/>
    <w:p w14:paraId="655616A8" w14:textId="77777777" w:rsidR="00F90BDC" w:rsidRDefault="00F90BDC">
      <w:r xmlns:w="http://schemas.openxmlformats.org/wordprocessingml/2006/main">
        <w:t xml:space="preserve">1. ਪਰਮੇਸ਼ੁਰ ਦੇ ਰਾਜ ਵਿੱਚ ਫਲ ਦੇਣ ਦੀ ਮਹੱਤਤਾ</w:t>
      </w:r>
    </w:p>
    <w:p w14:paraId="32B02876" w14:textId="77777777" w:rsidR="00F90BDC" w:rsidRDefault="00F90BDC"/>
    <w:p w14:paraId="2B0D1341" w14:textId="77777777" w:rsidR="00F90BDC" w:rsidRDefault="00F90BDC">
      <w:r xmlns:w="http://schemas.openxmlformats.org/wordprocessingml/2006/main">
        <w:t xml:space="preserve">2. ਵਫ਼ਾਦਾਰ ਲੋਕਾਂ ਪ੍ਰਤੀ ਪਰਮੇਸ਼ੁਰ ਦੀ ਦਇਆ ਅਤੇ ਵਫ਼ਾਦਾਰੀ</w:t>
      </w:r>
    </w:p>
    <w:p w14:paraId="2FA87D08" w14:textId="77777777" w:rsidR="00F90BDC" w:rsidRDefault="00F90BDC"/>
    <w:p w14:paraId="6DD15C44" w14:textId="77777777" w:rsidR="00F90BDC" w:rsidRDefault="00F90BDC">
      <w:r xmlns:w="http://schemas.openxmlformats.org/wordprocessingml/2006/main">
        <w:t xml:space="preserve">1. ਗਲਾਤੀਆਂ 5:22-23 - "ਪਰ ਆਤਮਾ ਦਾ ਫਲ ਪਿਆਰ, ਅਨੰਦ, ਸ਼ਾਂਤੀ, ਧੀਰਜ, ਦਿਆਲਤਾ, ਭਲਿਆਈ, ਵਫ਼ਾਦਾਰੀ, ਕੋਮਲਤਾ ਅਤੇ ਸੰਜਮ ਹੈ।"</w:t>
      </w:r>
    </w:p>
    <w:p w14:paraId="13CD9E08" w14:textId="77777777" w:rsidR="00F90BDC" w:rsidRDefault="00F90BDC"/>
    <w:p w14:paraId="5234602A" w14:textId="77777777" w:rsidR="00F90BDC" w:rsidRDefault="00F90BDC">
      <w:r xmlns:w="http://schemas.openxmlformats.org/wordprocessingml/2006/main">
        <w:t xml:space="preserve">2. ਯਾਕੂਬ 2:17 - "ਇਸੇ ਤਰ੍ਹਾਂ, ਵਿਸ਼ਵਾਸ ਆਪਣੇ ਆਪ ਵਿੱਚ, ਜੇਕਰ ਇਹ ਕਿਰਿਆ ਦੇ ਨਾਲ ਨਹੀਂ ਹੈ, ਤਾਂ ਮਰ ਗਿਆ ਹੈ।"</w:t>
      </w:r>
    </w:p>
    <w:p w14:paraId="3E59FB22" w14:textId="77777777" w:rsidR="00F90BDC" w:rsidRDefault="00F90BDC"/>
    <w:p w14:paraId="1D0412F5" w14:textId="77777777" w:rsidR="00F90BDC" w:rsidRDefault="00F90BDC">
      <w:r xmlns:w="http://schemas.openxmlformats.org/wordprocessingml/2006/main">
        <w:t xml:space="preserve">ਮੱਤੀ 21:44 ਅਤੇ ਜੋ ਕੋਈ ਇਸ ਪੱਥਰ ਉੱਤੇ ਡਿੱਗੇਗਾ ਉਹ ਟੁੱਟ ਜਾਵੇਗਾ, ਪਰ ਜਿਸ ਉੱਤੇ ਇਹ ਡਿੱਗੇਗਾ ਉਹ ਨੂੰ ਪੀਸ ਕੇ ਚੂਰ ਕਰ ਦੇਵੇਗਾ।</w:t>
      </w:r>
    </w:p>
    <w:p w14:paraId="4057FF0B" w14:textId="77777777" w:rsidR="00F90BDC" w:rsidRDefault="00F90BDC"/>
    <w:p w14:paraId="0AE03220" w14:textId="77777777" w:rsidR="00F90BDC" w:rsidRDefault="00F90BDC">
      <w:r xmlns:w="http://schemas.openxmlformats.org/wordprocessingml/2006/main">
        <w:t xml:space="preserve">ਯਿਸੂ ਚੇਤਾਵਨੀ ਦੇ ਰਿਹਾ ਹੈ ਕਿ ਜਿਹੜੇ ਲੋਕ ਉਸ ਦੀ ਸਿੱਖਿਆ ਨੂੰ ਸਵੀਕਾਰ ਨਹੀਂ ਕਰਦੇ ਉਨ੍ਹਾਂ ਨੂੰ ਕੁਚਲਿਆ ਜਾਵੇਗਾ, ਪਰ ਜੋ </w:t>
      </w:r>
      <w:r xmlns:w="http://schemas.openxmlformats.org/wordprocessingml/2006/main">
        <w:lastRenderedPageBreak xmlns:w="http://schemas.openxmlformats.org/wordprocessingml/2006/main"/>
      </w:r>
      <w:r xmlns:w="http://schemas.openxmlformats.org/wordprocessingml/2006/main">
        <w:t xml:space="preserve">ਇਸ ਨੂੰ ਸਵੀਕਾਰ ਕਰਦੇ ਹਨ ਉਨ੍ਹਾਂ ਨੂੰ ਬਚਾਇਆ ਜਾਵੇਗਾ।</w:t>
      </w:r>
    </w:p>
    <w:p w14:paraId="55EFA308" w14:textId="77777777" w:rsidR="00F90BDC" w:rsidRDefault="00F90BDC"/>
    <w:p w14:paraId="654E4697" w14:textId="77777777" w:rsidR="00F90BDC" w:rsidRDefault="00F90BDC">
      <w:r xmlns:w="http://schemas.openxmlformats.org/wordprocessingml/2006/main">
        <w:t xml:space="preserve">1: ਯਿਸੂ ਦੀ ਸਿੱਖਿਆ ਨੂੰ ਸਵੀਕਾਰ ਕਰੋ ਅਤੇ ਬਚਾਇਆ ਜਾ.</w:t>
      </w:r>
    </w:p>
    <w:p w14:paraId="06F70326" w14:textId="77777777" w:rsidR="00F90BDC" w:rsidRDefault="00F90BDC"/>
    <w:p w14:paraId="4D4078AF" w14:textId="77777777" w:rsidR="00F90BDC" w:rsidRDefault="00F90BDC">
      <w:r xmlns:w="http://schemas.openxmlformats.org/wordprocessingml/2006/main">
        <w:t xml:space="preserve">2: ਯਿਸੂ ਦੀ ਸਿੱਖਿਆ ਨੂੰ ਰੱਦ ਕਰੋ ਅਤੇ ਟੁੱਟ ਜਾਓ।</w:t>
      </w:r>
    </w:p>
    <w:p w14:paraId="3D62AE09" w14:textId="77777777" w:rsidR="00F90BDC" w:rsidRDefault="00F90BDC"/>
    <w:p w14:paraId="0DBB6EA8" w14:textId="77777777" w:rsidR="00F90BDC" w:rsidRDefault="00F90BDC">
      <w:r xmlns:w="http://schemas.openxmlformats.org/wordprocessingml/2006/main">
        <w:t xml:space="preserve">1: ਯਸਾਯਾਹ 8:14-15 - "ਉਹ ਇੱਕ ਪਵਿੱਤਰ ਸਥਾਨ ਹੋਵੇਗਾ; ਇਸਰਾਏਲ ਅਤੇ ਯਹੂਦਾਹ ਦੋਹਾਂ ਲਈ ਉਹ ਇੱਕ ਪੱਥਰ ਹੋਵੇਗਾ ਜੋ ਲੋਕਾਂ ਨੂੰ ਠੋਕਰ ਦਾ ਕਾਰਨ ਬਣਾਉਂਦਾ ਹੈ ਅਤੇ ਇੱਕ ਚੱਟਾਨ ਜੋ ਉਹਨਾਂ ਨੂੰ ਡਿੱਗਦਾ ਹੈ ਅਤੇ ਯਰੂਸ਼ਲਮ ਦੇ ਲੋਕਾਂ ਲਈ ਉਹ ਇੱਕ ਪੱਥਰ ਹੋਵੇਗਾ. ਜਾਲ ਅਤੇ ਫਾਹੀ। ਉਨ੍ਹਾਂ ਵਿੱਚੋਂ ਬਹੁਤਿਆਂ ਨੂੰ ਠੋਕਰ ਲੱਗੇਗੀ, ਉਹ ਡਿੱਗਣਗੇ ਅਤੇ ਟੁੱਟ ਜਾਣਗੇ, ਉਹ ਫਸ ਜਾਣਗੇ ਅਤੇ ਫੜੇ ਜਾਣਗੇ।"</w:t>
      </w:r>
    </w:p>
    <w:p w14:paraId="6A90DF45" w14:textId="77777777" w:rsidR="00F90BDC" w:rsidRDefault="00F90BDC"/>
    <w:p w14:paraId="52D25BC4" w14:textId="77777777" w:rsidR="00F90BDC" w:rsidRDefault="00F90BDC">
      <w:r xmlns:w="http://schemas.openxmlformats.org/wordprocessingml/2006/main">
        <w:t xml:space="preserve">2: 1 ਪਤਰਸ 2: 6-7 - "ਕਿਉਂਕਿ ਇਹ ਪੋਥੀ ਵਿੱਚ ਖੜ੍ਹਾ ਹੈ: "ਵੇਖੋ, ਮੈਂ ਸੀਯੋਨ ਵਿੱਚ ਇੱਕ ਪੱਥਰ, ਇੱਕ ਚੁਣਿਆ ਹੋਇਆ ਅਤੇ ਕੀਮਤੀ ਖੂੰਜੇ ਦਾ ਪੱਥਰ ਰੱਖਦਾ ਹਾਂ, ਅਤੇ ਜਿਹੜਾ ਉਸ ਵਿੱਚ ਭਰੋਸਾ ਰੱਖਦਾ ਹੈ ਉਹ ਕਦੇ ਸ਼ਰਮਿੰਦਾ ਨਹੀਂ ਹੋਵੇਗਾ।" ਹੁਣ ਤੁਸੀਂ ਜੋ ਵਿਸ਼ਵਾਸ ਕਰਦੇ ਹੋ, ਇਹ ਪੱਥਰ ਕੀਮਤੀ ਹੈ।"</w:t>
      </w:r>
    </w:p>
    <w:p w14:paraId="6B175826" w14:textId="77777777" w:rsidR="00F90BDC" w:rsidRDefault="00F90BDC"/>
    <w:p w14:paraId="799DA3DC" w14:textId="77777777" w:rsidR="00F90BDC" w:rsidRDefault="00F90BDC">
      <w:r xmlns:w="http://schemas.openxmlformats.org/wordprocessingml/2006/main">
        <w:t xml:space="preserve">ਮੱਤੀ 21:45 ਅਤੇ ਜਦੋਂ ਪ੍ਰਧਾਨ ਜਾਜਕਾਂ ਅਤੇ ਫ਼ਰੀਸੀਆਂ ਨੇ ਉਹ ਦੀਆਂ ਗੱਲਾਂ ਸੁਣੀਆਂ ਤਾਂ ਉਨ੍ਹਾਂ ਨੇ ਸਮਝ ਲਿਆ ਜੋ ਉਹ ਉਨ੍ਹਾਂ ਬਾਰੇ ਬੋਲ ਰਿਹਾ ਸੀ।</w:t>
      </w:r>
    </w:p>
    <w:p w14:paraId="2FA42B14" w14:textId="77777777" w:rsidR="00F90BDC" w:rsidRDefault="00F90BDC"/>
    <w:p w14:paraId="4815775B" w14:textId="77777777" w:rsidR="00F90BDC" w:rsidRDefault="00F90BDC">
      <w:r xmlns:w="http://schemas.openxmlformats.org/wordprocessingml/2006/main">
        <w:t xml:space="preserve">ਮੁੱਖ ਜਾਜਕਾਂ ਅਤੇ ਫ਼ਰੀਸੀਆਂ ਨੇ ਪਛਾਣ ਲਿਆ ਕਿ ਯਿਸੂ ਦੇ ਦ੍ਰਿਸ਼ਟਾਂਤ ਉਨ੍ਹਾਂ ਬਾਰੇ ਸਨ।</w:t>
      </w:r>
    </w:p>
    <w:p w14:paraId="7A90B6C5" w14:textId="77777777" w:rsidR="00F90BDC" w:rsidRDefault="00F90BDC"/>
    <w:p w14:paraId="1CC0A62B" w14:textId="77777777" w:rsidR="00F90BDC" w:rsidRDefault="00F90BDC">
      <w:r xmlns:w="http://schemas.openxmlformats.org/wordprocessingml/2006/main">
        <w:t xml:space="preserve">1. ਪਰਮੇਸ਼ੁਰ ਦੇ ਸੰਦੇਸ਼ ਨੂੰ ਨਜ਼ਰਅੰਦਾਜ਼ ਕਰਨ ਦਾ ਖ਼ਤਰਾ</w:t>
      </w:r>
    </w:p>
    <w:p w14:paraId="25B38A2D" w14:textId="77777777" w:rsidR="00F90BDC" w:rsidRDefault="00F90BDC"/>
    <w:p w14:paraId="73C8AFEB" w14:textId="77777777" w:rsidR="00F90BDC" w:rsidRDefault="00F90BDC">
      <w:r xmlns:w="http://schemas.openxmlformats.org/wordprocessingml/2006/main">
        <w:t xml:space="preserve">2. ਪਰਮਾਤਮਾ ਨੂੰ ਸੁਣਨ ਦੀ ਮਹੱਤਤਾ</w:t>
      </w:r>
    </w:p>
    <w:p w14:paraId="7511C6D3" w14:textId="77777777" w:rsidR="00F90BDC" w:rsidRDefault="00F90BDC"/>
    <w:p w14:paraId="4605819E" w14:textId="77777777" w:rsidR="00F90BDC" w:rsidRDefault="00F90BDC">
      <w:r xmlns:w="http://schemas.openxmlformats.org/wordprocessingml/2006/main">
        <w:t xml:space="preserve">1. ਯਸਾਯਾਹ 1:18-19 - “ਆਓ, ਆਓ ਆਪਾਂ ਇਕੱਠੇ ਵਿਚਾਰ ਕਰੀਏ, ਪ੍ਰਭੂ ਆਖਦਾ ਹੈ: ਭਾਵੇਂ ਤੁਹਾਡੇ ਪਾਪ ਲਾਲ ਰੰਗ ਦੇ ਹਨ, ਉਹ ਬਰਫ਼ ਵਾਂਗ ਚਿੱਟੇ ਹੋਣਗੇ; ਭਾਵੇਂ ਉਹ ਕਿਰਮਚੀ ਵਰਗੇ ਲਾਲ ਹਨ, ਉਹ ਉੱਨ ਵਰਗੇ ਹੋ ਜਾਣਗੇ। 19 ਜੇਕਰ ਤੁਸੀਂ ਇੱਛੁਕ ਅਤੇ ਆਗਿਆਕਾਰੀ ਹੋ, ਤਾਂ ਤੁਸੀਂ ਧਰਤੀ ਦਾ ਚੰਗਾ ਖਾਓਗੇ।</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ਪਰ ਜੇ ਤੁਸੀਂ ਇਨਕਾਰ ਕਰੋਂਗੇ ਅਤੇ ਬਾਗੀ ਹੋਵੋਂਗੇ, ਤਾਂ ਤੁਹਾਨੂੰ ਤਲਵਾਰ ਨਾਲ ਖਾ ਜਾਵੇਗਾ। ਕਿਉਂਕਿ ਯਹੋਵਾਹ ਦਾ ਮੂੰਹ ਬੋਲਿਆ ਹੈ।”</w:t>
      </w:r>
    </w:p>
    <w:p w14:paraId="66647F5A" w14:textId="77777777" w:rsidR="00F90BDC" w:rsidRDefault="00F90BDC"/>
    <w:p w14:paraId="38768958" w14:textId="77777777" w:rsidR="00F90BDC" w:rsidRDefault="00F90BDC">
      <w:r xmlns:w="http://schemas.openxmlformats.org/wordprocessingml/2006/main">
        <w:t xml:space="preserve">2. ਯੂਹੰਨਾ 10:27-30 - "ਮੇਰੀਆਂ ਭੇਡਾਂ ਮੇਰੀ ਅਵਾਜ਼ ਸੁਣਦੀਆਂ ਹਨ, ਅਤੇ ਮੈਂ ਉਹਨਾਂ ਨੂੰ ਜਾਣਦਾ ਹਾਂ, ਅਤੇ ਉਹ ਮੇਰੇ ਮਗਰ ਲੱਗਦੀਆਂ ਹਨ। 28 ਮੈਂ ਉਨ੍ਹਾਂ ਨੂੰ ਸਦੀਪਕ ਜੀਵਨ ਦਿੰਦਾ ਹਾਂ, ਅਤੇ ਉਹ ਕਦੇ ਨਾਸ ਨਹੀਂ ਹੋਣਗੇ, ਅਤੇ ਕੋਈ ਉਨ੍ਹਾਂ ਨੂੰ ਮੇਰੇ ਹੱਥੋਂ ਨਹੀਂ ਖੋਹੇਗਾ। 29 ਮੇਰਾ ਪਿਤਾ ਜਿਸ ਨੇ ਉਨ੍ਹਾਂ ਨੂੰ ਮੈਨੂੰ ਦਿੱਤਾ ਹੈ, ਸਭਨਾਂ ਨਾਲੋਂ ਮਹਾਨ ਹੈ ਅਤੇ ਕੋਈ ਵੀ ਉਨ੍ਹਾਂ ਨੂੰ ਪਿਤਾ ਦੇ ਹੱਥੋਂ ਖੋਹ ਨਹੀਂ ਸਕਦਾ। 30 ਮੈਂ ਅਤੇ ਪਿਤਾ ਇੱਕ ਹਾਂ।”</w:t>
      </w:r>
    </w:p>
    <w:p w14:paraId="367FD328" w14:textId="77777777" w:rsidR="00F90BDC" w:rsidRDefault="00F90BDC"/>
    <w:p w14:paraId="60D4655E" w14:textId="77777777" w:rsidR="00F90BDC" w:rsidRDefault="00F90BDC">
      <w:r xmlns:w="http://schemas.openxmlformats.org/wordprocessingml/2006/main">
        <w:t xml:space="preserve">ਮੱਤੀ 21:46 ਪਰ ਜਦੋਂ ਉਹ ਉਸ ਉੱਤੇ ਹੱਥ ਪਾਉਣਾ ਚਾਹੁੰਦੇ ਸਨ, ਤਾਂ ਉਹ ਭੀੜ ਤੋਂ ਡਰਦੇ ਸਨ ਕਿਉਂਕਿ ਉਨ੍ਹਾਂ ਨੇ ਉਸ ਨੂੰ ਨਬੀ ਬਣਾ ਲਿਆ ਸੀ।</w:t>
      </w:r>
    </w:p>
    <w:p w14:paraId="4F41BE0F" w14:textId="77777777" w:rsidR="00F90BDC" w:rsidRDefault="00F90BDC"/>
    <w:p w14:paraId="28252968" w14:textId="77777777" w:rsidR="00F90BDC" w:rsidRDefault="00F90BDC">
      <w:r xmlns:w="http://schemas.openxmlformats.org/wordprocessingml/2006/main">
        <w:t xml:space="preserve">ਯਿਸੂ ਮੰਦਰ ਵਿੱਚ ਉਪਦੇਸ਼ ਦੇ ਰਿਹਾ ਸੀ ਜਦੋਂ ਕੁਝ ਮੁੱਖ ਜਾਜਕਾਂ ਅਤੇ ਲੋਕਾਂ ਦੇ ਬਜ਼ੁਰਗਾਂ ਨੇ ਉਸਨੂੰ ਗਿਰਫ਼ਤਾਰ ਕਰਨ ਦੀ ਕੋਸ਼ਿਸ਼ ਕੀਤੀ, ਪਰ ਭੀੜ ਉਸਦੇ ਉਪਦੇਸ਼ ਤੋਂ ਇੰਨੀ ਪ੍ਰਭਾਵਿਤ ਹੋਈ ਕਿ ਉਹ ਉਸਨੂੰ ਛੂਹਣ ਤੋਂ ਡਰਦੇ ਸਨ।</w:t>
      </w:r>
    </w:p>
    <w:p w14:paraId="34B23A19" w14:textId="77777777" w:rsidR="00F90BDC" w:rsidRDefault="00F90BDC"/>
    <w:p w14:paraId="346B9737" w14:textId="77777777" w:rsidR="00F90BDC" w:rsidRDefault="00F90BDC">
      <w:r xmlns:w="http://schemas.openxmlformats.org/wordprocessingml/2006/main">
        <w:t xml:space="preserve">1. ਪ੍ਰਚਾਰ ਦੀ ਸ਼ਕਤੀ: ਕਿਵੇਂ ਯਿਸੂ ਨੇ ਜੀਵਨ ਬਦਲਣ ਲਈ ਪਰਮੇਸ਼ੁਰ ਦੇ ਬਚਨ ਦੀ ਵਰਤੋਂ ਕੀਤੀ</w:t>
      </w:r>
    </w:p>
    <w:p w14:paraId="1E94F36C" w14:textId="77777777" w:rsidR="00F90BDC" w:rsidRDefault="00F90BDC"/>
    <w:p w14:paraId="534B32ED" w14:textId="77777777" w:rsidR="00F90BDC" w:rsidRDefault="00F90BDC">
      <w:r xmlns:w="http://schemas.openxmlformats.org/wordprocessingml/2006/main">
        <w:t xml:space="preserve">2. ਯਿਸੂ ਦਾ ਅਧਿਕਾਰ: ਉਸ ਦੀ ਸਿੱਖਿਆ ਨੇ ਧਾਰਮਿਕ ਨੇਤਾਵਾਂ ਨੂੰ ਕਿਵੇਂ ਚੁਣੌਤੀ ਦਿੱਤੀ</w:t>
      </w:r>
    </w:p>
    <w:p w14:paraId="06ED8CE3" w14:textId="77777777" w:rsidR="00F90BDC" w:rsidRDefault="00F90BDC"/>
    <w:p w14:paraId="62428B52" w14:textId="77777777" w:rsidR="00F90BDC" w:rsidRDefault="00F90BDC">
      <w:r xmlns:w="http://schemas.openxmlformats.org/wordprocessingml/2006/main">
        <w:t xml:space="preserve">1. ਲੂਕਾ 4:31-32 - ਯਿਸੂ ਨਾਸਰਤ ਦੇ ਪ੍ਰਾਰਥਨਾ ਸਥਾਨ ਵਿੱਚ</w:t>
      </w:r>
    </w:p>
    <w:p w14:paraId="2DE7C519" w14:textId="77777777" w:rsidR="00F90BDC" w:rsidRDefault="00F90BDC"/>
    <w:p w14:paraId="2F8110AC" w14:textId="77777777" w:rsidR="00F90BDC" w:rsidRDefault="00F90BDC">
      <w:r xmlns:w="http://schemas.openxmlformats.org/wordprocessingml/2006/main">
        <w:t xml:space="preserve">2. ਮਰਕੁਸ 11:27-33 - ਮੰਦਰ ਵਿੱਚ ਯਿਸੂ ਦੇ ਅਧਿਕਾਰ ਨੂੰ ਚੁਣੌਤੀ ਦਿੱਤੀ ਗਈ</w:t>
      </w:r>
    </w:p>
    <w:p w14:paraId="05695FFE" w14:textId="77777777" w:rsidR="00F90BDC" w:rsidRDefault="00F90BDC"/>
    <w:p w14:paraId="5345CA46" w14:textId="77777777" w:rsidR="00F90BDC" w:rsidRDefault="00F90BDC">
      <w:r xmlns:w="http://schemas.openxmlformats.org/wordprocessingml/2006/main">
        <w:t xml:space="preserve">ਮੈਥਿਊ 22 ਮੈਥਿਊ ਦੀ ਇੰਜੀਲ ਦਾ 22ਵਾਂ ਅਧਿਆਇ ਹੈ, ਜਿਸ ਵਿੱਚ ਯਿਸੂ ਦੁਆਰਾ ਕਈ ਦ੍ਰਿਸ਼ਟਾਂਤ ਅਤੇ ਸਿੱਖਿਆਵਾਂ ਸ਼ਾਮਲ ਹਨ। ਇਸ ਅਧਿਆਇ ਵਿਚ, ਯਿਸੂ ਧਾਰਮਿਕ ਆਗੂਆਂ ਨਾਲ ਬਹਿਸ ਕਰਦਾ ਹੈ, ਟੈਕਸ ਅਦਾ ਕਰਨ ਬਾਰੇ ਸਵਾਲਾਂ ਦਾ ਜਵਾਬ ਦਿੰਦਾ ਹੈ, ਅਤੇ ਵਿਆਹ ਦੀ ਦਾਅਵਤ ਦਾ ਦ੍ਰਿਸ਼ਟਾਂਤ ਦਿੰਦਾ ਹੈ।</w:t>
      </w:r>
    </w:p>
    <w:p w14:paraId="376DBFA3" w14:textId="77777777" w:rsidR="00F90BDC" w:rsidRDefault="00F90BDC"/>
    <w:p w14:paraId="085DB2C0" w14:textId="77777777" w:rsidR="00F90BDC" w:rsidRDefault="00F90BDC">
      <w:r xmlns:w="http://schemas.openxmlformats.org/wordprocessingml/2006/main">
        <w:t xml:space="preserve">ਪਹਿਲਾ ਪੈਰਾ: ਅਧਿਆਇ ਇੱਕ ਦ੍ਰਿਸ਼ਟਾਂਤ ਨਾਲ ਸ਼ੁਰੂ ਹੁੰਦਾ ਹੈ ਜਿਸ ਨੂੰ ਵਿਆਹ ਦੀ ਦਾਅਵਤ ਜਾਂ ਰਾਜੇ ਦੇ ਪੁੱਤਰ ਦੇ ਦ੍ਰਿਸ਼ਟਾਂਤ ਵਜੋਂ ਜਾਣਿਆ ਜਾਂਦਾ ਹੈ (ਮੱਤੀ 22:1-14)। ਯਿਸੂ ਨੇ ਸਵਰਗ ਦੇ ਰਾਜ ਦੀ ਤੁਲਨਾ ਇਕ ਰਾਜੇ ਨਾਲ ਕੀਤੀ ਜਿਸ ਨੇ ਆਪਣੇ ਪੁੱਤਰ ਲਈ ਵਿਆਹ ਦੀ ਦਾਅਵਤ ਤਿਆਰ ਕੀਤੀ ਪਰ ਦੇਖਿਆ ਕਿ ਬੁਲਾਏ ਗਏ ਲੋਕਾਂ ਨੇ ਆਉਣ ਤੋਂ ਇਨਕਾਰ ਕਰ ਦਿੱਤਾ। ਰਾਜਾ ਫਿਰ </w:t>
      </w:r>
      <w:r xmlns:w="http://schemas.openxmlformats.org/wordprocessingml/2006/main">
        <w:lastRenderedPageBreak xmlns:w="http://schemas.openxmlformats.org/wordprocessingml/2006/main"/>
      </w:r>
      <w:r xmlns:w="http://schemas.openxmlformats.org/wordprocessingml/2006/main">
        <w:t xml:space="preserve">ਆਪਣੇ ਦਾਅਵਤ ਹਾਲ ਨੂੰ ਭਰਨ ਲਈ ਜੀਵਨ ਦੇ ਹਰ ਵਰਗ ਦੇ ਲੋਕਾਂ ਨੂੰ ਸੱਦਾ ਦਿੰਦਾ ਹੈ। ਹਾਲਾਂਕਿ, ਇੱਕ ਮਹਿਮਾਨ ਜਿਸ ਕੋਲ ਸਹੀ ਪਹਿਰਾਵਾ ਨਹੀਂ ਸੀ, ਬਾਹਰ ਹਨੇਰੇ ਵਿੱਚ ਸੁੱਟ ਦਿੱਤਾ ਜਾਂਦਾ ਹੈ। ਇਹ ਦ੍ਰਿਸ਼ਟਾਂਤ ਮੁਕਤੀ ਲਈ ਪਰਮੇਸ਼ੁਰ ਦੇ ਸੱਦੇ ਨੂੰ ਦਰਸਾਉਂਦਾ ਹੈ ਅਤੇ ਇਸ ਗੱਲ 'ਤੇ ਜ਼ੋਰ ਦਿੰਦਾ ਹੈ ਕਿ ਬਹੁਤ ਸਾਰੇ ਜਿਨ੍ਹਾਂ ਨੂੰ ਸ਼ੁਰੂ ਵਿਚ ਚੁਣਿਆ ਗਿਆ ਸੀ ਉਹ ਇਸ ਨੂੰ ਰੱਦ ਕਰ ਸਕਦੇ ਹਨ ਜਦੋਂ ਕਿ ਦੂਸਰੇ ਇਸ ਨੂੰ ਸਵੀਕਾਰ ਕਰਦੇ ਹਨ।</w:t>
      </w:r>
    </w:p>
    <w:p w14:paraId="0D9F1DC2" w14:textId="77777777" w:rsidR="00F90BDC" w:rsidRDefault="00F90BDC"/>
    <w:p w14:paraId="2C45632F" w14:textId="77777777" w:rsidR="00F90BDC" w:rsidRDefault="00F90BDC">
      <w:r xmlns:w="http://schemas.openxmlformats.org/wordprocessingml/2006/main">
        <w:t xml:space="preserve">ਦੂਜਾ ਪੈਰਾ: ਧਾਰਮਿਕ ਆਗੂ ਟੈਕਸ ਅਦਾ ਕਰਨ ਬਾਰੇ ਸਵਾਲਾਂ ਨਾਲ ਯਿਸੂ ਨੂੰ ਫਸਾਉਣ ਦੀ ਕੋਸ਼ਿਸ਼ ਕਰਦੇ ਹਨ (ਮੱਤੀ 22:15-22)। ਉਹ ਪੁੱਛਦੇ ਹਨ ਕਿ ਕੀ ਕੈਸਰ ਨੂੰ ਟੈਕਸ ਦੇਣਾ ਜਾਇਜ਼ ਹੈ ਜਾਂ ਨਹੀਂ। ਜਵਾਬ ਵਿੱਚ, ਯਿਸੂ ਨੇ ਬੜੀ ਚਤੁਰਾਈ ਨਾਲ ਇੱਕ ਸਿੱਕਾ ਮੰਗਿਆ ਅਤੇ ਘੋਸ਼ਣਾ ਕੀਤੀ ਕਿ ਕੈਸਰ ਨੂੰ ਜੋ ਉਸ ਦਾ ਹੈ ਉਸ ਨੂੰ ਦੇਣਾ ਅਤੇ ਜੋ ਉਸ ਦਾ ਹੈ ਉਹ ਪਰਮੇਸ਼ੁਰ ਨੂੰ ਦੇਣਾ ਉਚਿਤ ਹੈ। ਉਸਦਾ ਜਵਾਬ ਨਾਗਰਿਕ ਜ਼ਿੰਮੇਵਾਰੀ ਅਤੇ ਅਧਿਆਤਮਿਕ ਸ਼ਰਧਾ ਦੋਵਾਂ ਨੂੰ ਉਜਾਗਰ ਕਰਦੇ ਹੋਏ ਫਸਣ ਤੋਂ ਬਚਦਾ ਹੈ।</w:t>
      </w:r>
    </w:p>
    <w:p w14:paraId="7CFAD564" w14:textId="77777777" w:rsidR="00F90BDC" w:rsidRDefault="00F90BDC"/>
    <w:p w14:paraId="3DD95CEE" w14:textId="77777777" w:rsidR="00F90BDC" w:rsidRDefault="00F90BDC">
      <w:r xmlns:w="http://schemas.openxmlformats.org/wordprocessingml/2006/main">
        <w:t xml:space="preserve">ਤੀਜਾ ਪੈਰਾ: ਧਾਰਮਿਕ ਆਗੂਆਂ ਦਾ ਇੱਕ ਹੋਰ ਸਮੂਹ - ਸਦੂਕੀ - ਪੁਨਰ-ਉਥਾਨ ਵਿੱਚ ਵਿਆਹ ਬਾਰੇ ਇੱਕ ਸਵਾਲ ਦੇ ਨਾਲ ਯਿਸੂ ਕੋਲ ਪਹੁੰਚਦੇ ਹਨ (ਮੱਤੀ 22:23-33)। ਉਹ ਇੱਕ ਕਲਪਨਾਤਮਕ ਦ੍ਰਿਸ਼ ਪੇਸ਼ ਕਰਦੇ ਹਨ ਜਿਸ ਵਿੱਚ ਸੱਤ ਭਰਾ ਸ਼ਾਮਲ ਹੁੰਦੇ ਹਨ ਜੋ ਵਿਆਹ ਦੇ ਰੀਤੀ ਰਿਵਾਜਾਂ ਦੇ ਕਾਰਨ ਕ੍ਰਮਵਾਰ ਇੱਕ ਔਰਤ ਨਾਲ ਵਿਆਹ ਕਰਦੇ ਹਨ। ਸਦੂਕੀ ਪੁੱਛਦੇ ਹਨ ਕਿ ਉਹ ਸਵਰਗ ਵਿੱਚ ਕਿਸ ਦੀ ਪਤਨੀ ਹੋਵੇਗੀ। ਯਿਸੂ ਨੇ ਇਹ ਸਮਝਾਉਂਦੇ ਹੋਏ ਜਵਾਬ ਦਿੱਤਾ ਕਿ ਵਿਆਹ ਸਵਰਗ ਵਿੱਚ ਮੌਜੂਦ ਨਹੀਂ ਹੈ ਪਰ ਬਲਦੀ ਝਾੜੀ ਵਿੱਚ ਪਰਮੇਸ਼ੁਰ ਦੇ ਸ਼ਬਦਾਂ ਦਾ ਹਵਾਲਾ ਦੇ ਕੇ ਪੁਨਰ-ਉਥਾਨ ਦੀ ਅਸਲੀਅਤ ਦੀ ਪੁਸ਼ਟੀ ਕਰਦਾ ਹੈ ਜਦੋਂ ਉਸਨੇ ਆਪਣੇ ਆਪ ਨੂੰ "ਅਬਰਾਹਾਮ, ਇਸਹਾਕ ਅਤੇ ਯਾਕੂਬ ਦੇ ਪਰਮੇਸ਼ੁਰ" ਵਜੋਂ ਪਛਾਣਿਆ। ਇਹ ਮੁਕਾਬਲਾ ਧਰਮ ਸ਼ਾਸਤਰੀ ਮਾਮਲਿਆਂ ਉੱਤੇ ਯਿਸੂ ਦੇ ਅਧਿਕਾਰ ਅਤੇ ਝੂਠੇ ਵਿਸ਼ਵਾਸਾਂ ਦਾ ਖੰਡਨ ਕਰਨ ਦੀ ਉਸਦੀ ਯੋਗਤਾ ਨੂੰ ਦਰਸਾਉਂਦਾ ਹੈ।</w:t>
      </w:r>
    </w:p>
    <w:p w14:paraId="56CEFD30" w14:textId="77777777" w:rsidR="00F90BDC" w:rsidRDefault="00F90BDC"/>
    <w:p w14:paraId="5DD3F566" w14:textId="77777777" w:rsidR="00F90BDC" w:rsidRDefault="00F90BDC">
      <w:r xmlns:w="http://schemas.openxmlformats.org/wordprocessingml/2006/main">
        <w:t xml:space="preserve">ਸਾਰੰਸ਼ ਵਿੱਚ,</w:t>
      </w:r>
    </w:p>
    <w:p w14:paraId="277A3787" w14:textId="77777777" w:rsidR="00F90BDC" w:rsidRDefault="00F90BDC">
      <w:r xmlns:w="http://schemas.openxmlformats.org/wordprocessingml/2006/main">
        <w:t xml:space="preserve">ਮੈਥਿਊ ਦੇ 22ਵੇਂ ਅਧਿਆਏ ਵਿੱਚ ਵਿਆਹ ਦੀ ਦਾਅਵਤ ਦਾ ਦ੍ਰਿਸ਼ਟਾਂਤ ਦਰਸਾਇਆ ਗਿਆ ਹੈ, ਜੋ ਮੁਕਤੀ ਲਈ ਪਰਮੇਸ਼ੁਰ ਦੇ ਸੱਦੇ ਨੂੰ ਦਰਸਾਉਂਦਾ ਹੈ ਅਤੇ ਉਸ ਸੱਦੇ ਨੂੰ ਸਵੀਕਾਰ ਜਾਂ ਅਸਵੀਕਾਰ ਕਰਦਾ ਹੈ।</w:t>
      </w:r>
    </w:p>
    <w:p w14:paraId="16B0F7FC" w14:textId="77777777" w:rsidR="00F90BDC" w:rsidRDefault="00F90BDC">
      <w:r xmlns:w="http://schemas.openxmlformats.org/wordprocessingml/2006/main">
        <w:t xml:space="preserve">ਯਿਸੂ ਟੈਕਸ ਅਦਾ ਕਰਨ ਬਾਰੇ ਧਾਰਮਿਕ ਆਗੂਆਂ ਨਾਲ ਬਹਿਸ ਕਰਦਾ ਹੈ ਅਤੇ ਪੁਨਰ-ਉਥਾਨ ਵਿਚ ਵਿਆਹ ਬਾਰੇ ਸਵਾਲਾਂ ਦਾ ਜਵਾਬ ਦਿੰਦਾ ਹੈ।</w:t>
      </w:r>
    </w:p>
    <w:p w14:paraId="1E262C08" w14:textId="77777777" w:rsidR="00F90BDC" w:rsidRDefault="00F90BDC">
      <w:r xmlns:w="http://schemas.openxmlformats.org/wordprocessingml/2006/main">
        <w:t xml:space="preserve">ਅਧਿਆਇ ਯਿਸੂ ਦੀ ਬੁੱਧੀ, ਚੁਣੌਤੀਪੂਰਨ ਸਥਿਤੀਆਂ ਵਿੱਚ ਨੈਵੀਗੇਟ ਕਰਨ ਦੀ ਉਸਦੀ ਯੋਗਤਾ, ਅਤੇ ਧਰਮ ਸ਼ਾਸਤਰੀ ਮਾਮਲਿਆਂ ਉੱਤੇ ਉਸਦੇ ਅਧਿਕਾਰ ਨੂੰ ਉਜਾਗਰ ਕਰਦਾ ਹੈ। ਇਹ ਮੁਕਤੀ ਲਈ ਪ੍ਰਮਾਤਮਾ ਦੇ ਸੱਦੇ ਨੂੰ ਸਵੀਕਾਰ ਕਰਨ ਅਤੇ ਨਾਗਰਿਕ ਜ਼ਿੰਮੇਵਾਰੀ ਅਤੇ ਅਧਿਆਤਮਿਕ ਸ਼ਰਧਾ ਦੋਵਾਂ ਦੀ ਸਹੀ ਸਮਝ ਨਾਲ ਜੀਉਣ ਦੀ ਮਹੱਤਤਾ 'ਤੇ ਜ਼ੋਰ ਦਿੰਦਾ ਹੈ।</w:t>
      </w:r>
    </w:p>
    <w:p w14:paraId="3973EC33" w14:textId="77777777" w:rsidR="00F90BDC" w:rsidRDefault="00F90BDC"/>
    <w:p w14:paraId="2F392A55" w14:textId="77777777" w:rsidR="00F90BDC" w:rsidRDefault="00F90BDC">
      <w:r xmlns:w="http://schemas.openxmlformats.org/wordprocessingml/2006/main">
        <w:t xml:space="preserve">ਮੱਤੀ 22:1 ਯਿਸੂ ਨੇ ਉੱਤਰ ਦਿੱਤਾ ਅਤੇ ਉਨ੍ਹਾਂ ਨੂੰ ਦ੍ਰਿਸ਼ਟਾਂਤ ਦੇ ਕੇ ਫੇਰ ਆਖਿਆ,</w:t>
      </w:r>
    </w:p>
    <w:p w14:paraId="3F19D57F" w14:textId="77777777" w:rsidR="00F90BDC" w:rsidRDefault="00F90BDC"/>
    <w:p w14:paraId="5D204213" w14:textId="77777777" w:rsidR="00F90BDC" w:rsidRDefault="00F90BDC">
      <w:r xmlns:w="http://schemas.openxmlformats.org/wordprocessingml/2006/main">
        <w:t xml:space="preserve">ਵਿਆਹ ਦੀ ਦਾਅਵਤ ਦਾ ਦ੍ਰਿਸ਼ਟਾਂਤ: ਯਿਸੂ ਨੇ ਧਾਰਮਿਕ ਆਗੂਆਂ ਨੂੰ ਵਿਆਹ ਦੀ ਦਾਅਵਤ ਬਾਰੇ ਦ੍ਰਿਸ਼ਟਾਂਤ ਦੇ ਕੇ ਜਵਾਬ ਦਿੱਤਾ।</w:t>
      </w:r>
    </w:p>
    <w:p w14:paraId="3993C40B" w14:textId="77777777" w:rsidR="00F90BDC" w:rsidRDefault="00F90BDC"/>
    <w:p w14:paraId="74D4BE79" w14:textId="77777777" w:rsidR="00F90BDC" w:rsidRDefault="00F90BDC">
      <w:r xmlns:w="http://schemas.openxmlformats.org/wordprocessingml/2006/main">
        <w:t xml:space="preserve">1: ਇਸ ਦ੍ਰਿਸ਼ਟਾਂਤ ਰਾਹੀਂ, ਯਿਸੂ ਸਾਨੂੰ ਸਿਖਾਉਂਦਾ ਹੈ ਕਿ ਸਾਰਿਆਂ ਨੂੰ ਸਵਰਗ ਦੇ ਰਾਜ ਦੀ ਖ਼ੁਸ਼ੀ ਵਿਚ ਸ਼ਾਮਲ ਹੋਣ ਲਈ ਸੱਦਾ ਦਿੱਤਾ ਗਿਆ ਹੈ।</w:t>
      </w:r>
    </w:p>
    <w:p w14:paraId="209C180D" w14:textId="77777777" w:rsidR="00F90BDC" w:rsidRDefault="00F90BDC"/>
    <w:p w14:paraId="1F537A60" w14:textId="77777777" w:rsidR="00F90BDC" w:rsidRDefault="00F90BDC">
      <w:r xmlns:w="http://schemas.openxmlformats.org/wordprocessingml/2006/main">
        <w:t xml:space="preserve">2: ਯਿਸੂ ਸਾਨੂੰ ਯਾਦ ਦਿਵਾਉਂਦਾ ਹੈ ਕਿ ਸਾਨੂੰ ਸਵਰਗ ਦੇ ਰਾਜ ਦੇ ਵਿਆਹ ਦੀ ਦਾਅਵਤ ਲਈ ਸੱਦਾ ਸਵੀਕਾਰ ਕਰਨਾ ਚਾਹੀਦਾ ਹੈ ਅਤੇ ਇਸ ਦੀ ਖੁਸ਼ੀ ਵਿਚ ਸ਼ਾਮਲ ਹੋਣਾ ਚਾਹੀਦਾ ਹੈ।</w:t>
      </w:r>
    </w:p>
    <w:p w14:paraId="608A6B92" w14:textId="77777777" w:rsidR="00F90BDC" w:rsidRDefault="00F90BDC"/>
    <w:p w14:paraId="394DB0CF" w14:textId="77777777" w:rsidR="00F90BDC" w:rsidRDefault="00F90BDC">
      <w:r xmlns:w="http://schemas.openxmlformats.org/wordprocessingml/2006/main">
        <w:t xml:space="preserve">1: ਪਰਕਾਸ਼ ਦੀ ਪੋਥੀ 19:7-9 - ਆਓ ਅਸੀਂ ਅਨੰਦ ਕਰੀਏ ਅਤੇ ਖੁਸ਼ ਹੋਈਏ ਅਤੇ ਉਸਨੂੰ ਮਹਿਮਾ ਦੇਈਏ! ਕਿਉਂਕਿ ਲੇਲੇ ਦਾ ਵਿਆਹ ਆ ਗਿਆ ਹੈ, ਅਤੇ ਉਸਦੀ ਲਾੜੀ ਨੇ ਆਪਣੇ ਆਪ ਨੂੰ ਤਿਆਰ ਕਰ ਲਿਆ ਹੈ।</w:t>
      </w:r>
    </w:p>
    <w:p w14:paraId="7484B6D5" w14:textId="77777777" w:rsidR="00F90BDC" w:rsidRDefault="00F90BDC"/>
    <w:p w14:paraId="22670E14" w14:textId="77777777" w:rsidR="00F90BDC" w:rsidRDefault="00F90BDC">
      <w:r xmlns:w="http://schemas.openxmlformats.org/wordprocessingml/2006/main">
        <w:t xml:space="preserve">2: ਲੂਕਾ 14:15-24 - ਫਿਰ ਮਾਲਕ ਨੇ ਆਪਣੇ ਨੌਕਰ ਨੂੰ ਕਿਹਾ, 'ਸੜਕਾਂ ਅਤੇ ਪਿੰਡਾਂ ਦੀਆਂ ਗਲੀਆਂ ਵਿੱਚ ਜਾ ਅਤੇ ਉਨ੍ਹਾਂ ਨੂੰ ਅੰਦਰ ਆਉਣ ਲਈ ਮਜਬੂਰ ਕਰ, ਤਾਂ ਜੋ ਮੇਰਾ ਘਰ ਭਰ ਜਾਵੇਗਾ।'</w:t>
      </w:r>
    </w:p>
    <w:p w14:paraId="6693E31D" w14:textId="77777777" w:rsidR="00F90BDC" w:rsidRDefault="00F90BDC"/>
    <w:p w14:paraId="527CC52C" w14:textId="77777777" w:rsidR="00F90BDC" w:rsidRDefault="00F90BDC">
      <w:r xmlns:w="http://schemas.openxmlformats.org/wordprocessingml/2006/main">
        <w:t xml:space="preserve">ਮੱਤੀ 22:2 ਸਵਰਗ ਦਾ ਰਾਜ ਇੱਕ ਰਾਜੇ ਵਰਗਾ ਹੈ ਜਿਸ ਨੇ ਆਪਣੇ ਪੁੱਤਰ ਦਾ ਵਿਆਹ ਕੀਤਾ।</w:t>
      </w:r>
    </w:p>
    <w:p w14:paraId="17A50992" w14:textId="77777777" w:rsidR="00F90BDC" w:rsidRDefault="00F90BDC"/>
    <w:p w14:paraId="316CDEB0" w14:textId="77777777" w:rsidR="00F90BDC" w:rsidRDefault="00F90BDC">
      <w:r xmlns:w="http://schemas.openxmlformats.org/wordprocessingml/2006/main">
        <w:t xml:space="preserve">ਵਿਆਹ ਦੀ ਦਾਅਵਤ ਦਾ ਦ੍ਰਿਸ਼ਟਾਂਤ ਦਿਖਾਉਂਦਾ ਹੈ ਕਿ ਪਰਮੇਸ਼ੁਰ ਸਾਰੇ ਲੋਕਾਂ ਨੂੰ ਉਸ ਦੇ ਰਾਜ ਵਿਚ ਦਾਖਲ ਹੋਣ ਦਾ ਸੱਦਾ ਸਵੀਕਾਰ ਕਰਨ ਲਈ ਸੱਦਾ ਦਿੰਦਾ ਹੈ।</w:t>
      </w:r>
    </w:p>
    <w:p w14:paraId="38A7C5B4" w14:textId="77777777" w:rsidR="00F90BDC" w:rsidRDefault="00F90BDC"/>
    <w:p w14:paraId="175853F9" w14:textId="77777777" w:rsidR="00F90BDC" w:rsidRDefault="00F90BDC">
      <w:r xmlns:w="http://schemas.openxmlformats.org/wordprocessingml/2006/main">
        <w:t xml:space="preserve">1. ਪ੍ਰਮਾਤਮਾ ਦਾ ਸੱਦਾ: ਉਸਦਾ ਮੁਫਤ ਤੋਹਫ਼ਾ ਸਵੀਕਾਰ ਕਰਨਾ</w:t>
      </w:r>
    </w:p>
    <w:p w14:paraId="329A392C" w14:textId="77777777" w:rsidR="00F90BDC" w:rsidRDefault="00F90BDC"/>
    <w:p w14:paraId="61900BEC" w14:textId="77777777" w:rsidR="00F90BDC" w:rsidRDefault="00F90BDC">
      <w:r xmlns:w="http://schemas.openxmlformats.org/wordprocessingml/2006/main">
        <w:t xml:space="preserve">2. ਰਾਜ ਦਾ ਵਿਆਹ ਦਾ ਤਿਉਹਾਰ: ਸਾਰਿਆਂ ਲਈ ਇੱਕ ਮੌਕਾ</w:t>
      </w:r>
    </w:p>
    <w:p w14:paraId="6E264CC0" w14:textId="77777777" w:rsidR="00F90BDC" w:rsidRDefault="00F90BDC"/>
    <w:p w14:paraId="4E5B50CB"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ਨਾਸ਼ ਨਾ ਹੋਵੇ ਪਰ ਸਦੀਵੀ ਜੀਵਨ ਪ੍ਰਾਪਤ ਕਰੇ।"</w:t>
      </w:r>
    </w:p>
    <w:p w14:paraId="20375D15" w14:textId="77777777" w:rsidR="00F90BDC" w:rsidRDefault="00F90BDC"/>
    <w:p w14:paraId="06FAA03C" w14:textId="77777777" w:rsidR="00F90BDC" w:rsidRDefault="00F90BDC">
      <w:r xmlns:w="http://schemas.openxmlformats.org/wordprocessingml/2006/main">
        <w:t xml:space="preserve">2. ਯਸਾਯਾਹ 55:1 - "ਆਓ, ਤੁਸੀਂ ਸਾਰੇ ਜੋ ਪਿਆਸੇ ਹੋ, ਪਾਣੀ ਕੋਲ ਆਓ; ਅਤੇ ਤੁਸੀਂ ਜਿਨ੍ਹਾਂ ਕੋਲ ਪੈਸੇ ਨਹੀਂ ਹਨ, ਆਓ, ਖਰੀਦੋ ਅਤੇ ਖਾਓ! ਆਓ, ਬਿਨਾਂ ਪੈਸੇ ਅਤੇ ਬਿਨਾਂ ਕੀਮਤ ਦੇ ਸ਼ਰਾਬ ਅਤੇ ਦੁੱਧ ਖਰੀਦੋ।"</w:t>
      </w:r>
    </w:p>
    <w:p w14:paraId="57E1DAB6" w14:textId="77777777" w:rsidR="00F90BDC" w:rsidRDefault="00F90BDC"/>
    <w:p w14:paraId="0E906BCF" w14:textId="77777777" w:rsidR="00F90BDC" w:rsidRDefault="00F90BDC">
      <w:r xmlns:w="http://schemas.openxmlformats.org/wordprocessingml/2006/main">
        <w:t xml:space="preserve">ਮੱਤੀ 22:3 ਅਤੇ ਆਪਣੇ ਨੌਕਰਾਂ ਨੂੰ ਉਨ੍ਹਾਂ ਨੂੰ ਬੁਲਾਉਣ ਲਈ ਭੇਜਿਆ ਜਿਨ੍ਹਾਂ ਨੂੰ ਵਿਆਹ ਵਿੱਚ ਬੁਲਾਇਆ ਗਿਆ ਸੀ, ਪਰ ਉਹ ਨਾ ਆਏ।</w:t>
      </w:r>
    </w:p>
    <w:p w14:paraId="5584A90F" w14:textId="77777777" w:rsidR="00F90BDC" w:rsidRDefault="00F90BDC"/>
    <w:p w14:paraId="5D567B84" w14:textId="77777777" w:rsidR="00F90BDC" w:rsidRDefault="00F90BDC">
      <w:r xmlns:w="http://schemas.openxmlformats.org/wordprocessingml/2006/main">
        <w:t xml:space="preserve">ਮੈਥਿਊ 22:3 ਵਿੱਚ ਵਿਆਹ ਦੀ ਦਾਅਵਤ ਦਾ ਦ੍ਰਿਸ਼ਟਾਂਤ ਬਹੁਤ ਸਾਰੇ ਲੋਕਾਂ ਦੁਆਰਾ ਠੁਕਰਾਏ ਗਏ ਮੁਕਤੀ ਲਈ ਪਰਮੇਸ਼ੁਰ ਦੇ ਸੱਦੇ ਬਾਰੇ ਹੈ।</w:t>
      </w:r>
    </w:p>
    <w:p w14:paraId="59CD5357" w14:textId="77777777" w:rsidR="00F90BDC" w:rsidRDefault="00F90BDC"/>
    <w:p w14:paraId="35030906" w14:textId="77777777" w:rsidR="00F90BDC" w:rsidRDefault="00F90BDC">
      <w:r xmlns:w="http://schemas.openxmlformats.org/wordprocessingml/2006/main">
        <w:t xml:space="preserve">1. ਮੁਕਤੀ ਲਈ ਪਰਮੇਸ਼ੁਰ ਦਾ ਸੱਦਾ: ਮੱਤੀ 22:3 'ਤੇ ਪ੍ਰਤੀਬਿੰਬ</w:t>
      </w:r>
    </w:p>
    <w:p w14:paraId="507DEB8B" w14:textId="77777777" w:rsidR="00F90BDC" w:rsidRDefault="00F90BDC"/>
    <w:p w14:paraId="09C20E76" w14:textId="77777777" w:rsidR="00F90BDC" w:rsidRDefault="00F90BDC">
      <w:r xmlns:w="http://schemas.openxmlformats.org/wordprocessingml/2006/main">
        <w:t xml:space="preserve">2. ਪਰਮੇਸ਼ੁਰ ਦਾ ਬਿਨਾਂ ਸ਼ਰਤ ਸੱਦਾ: ਵਿਆਹ ਦੇ ਤਿਉਹਾਰ ਦਾ ਯਿਸੂ ਦਾ ਦ੍ਰਿਸ਼ਟਾਂਤ</w:t>
      </w:r>
    </w:p>
    <w:p w14:paraId="74B18BF9" w14:textId="77777777" w:rsidR="00F90BDC" w:rsidRDefault="00F90BDC"/>
    <w:p w14:paraId="5A53B7C2" w14:textId="77777777" w:rsidR="00F90BDC" w:rsidRDefault="00F90BDC">
      <w:r xmlns:w="http://schemas.openxmlformats.org/wordprocessingml/2006/main">
        <w:t xml:space="preserve">1. ਲੂਕਾ 14:23 - ਫਿਰ ਮਾਲਕ ਨੇ ਨੌਕਰ ਨੂੰ ਕਿਹਾ, 'ਮਾਰਗਾਂ ਅਤੇ ਵਾੜਾਂ ਵਿੱਚ ਜਾ, ਅਤੇ ਉਨ੍ਹਾਂ ਨੂੰ ਅੰਦਰ ਆਉਣ ਲਈ ਮਜਬੂਰ ਕਰ, ਤਾਂ ਜੋ ਮੇਰਾ ਘਰ ਭਰ ਜਾਵੇ।</w:t>
      </w:r>
    </w:p>
    <w:p w14:paraId="58BD6152" w14:textId="77777777" w:rsidR="00F90BDC" w:rsidRDefault="00F90BDC"/>
    <w:p w14:paraId="744B6A71" w14:textId="77777777" w:rsidR="00F90BDC" w:rsidRDefault="00F90BDC">
      <w:r xmlns:w="http://schemas.openxmlformats.org/wordprocessingml/2006/main">
        <w:t xml:space="preserve">2. ਯੂਹੰਨਾ 6:37 - ਉਹ ਸਭ ਜੋ ਪਿਤਾ ਮੈਨੂੰ ਦਿੰਦਾ ਹੈ ਮੇਰੇ ਕੋਲ ਆਵੇਗਾ; ਅਤੇ ਜਿਹੜਾ ਮੇਰੇ ਕੋਲ ਆਉਂਦਾ ਹੈ, ਮੈਂ ਉਸਨੂੰ ਬਾਹਰ ਨਹੀਂ ਕੱਢਾਂਗਾ।</w:t>
      </w:r>
    </w:p>
    <w:p w14:paraId="0C3F6139" w14:textId="77777777" w:rsidR="00F90BDC" w:rsidRDefault="00F90BDC"/>
    <w:p w14:paraId="76817808" w14:textId="77777777" w:rsidR="00F90BDC" w:rsidRDefault="00F90BDC">
      <w:r xmlns:w="http://schemas.openxmlformats.org/wordprocessingml/2006/main">
        <w:t xml:space="preserve">ਮੱਤੀ 22:4 ਫੇਰ ਉਸ ਨੇ ਹੋਰ ਨੌਕਰਾਂ ਨੂੰ ਇਹ ਆਖ ਕੇ ਘੱਲਿਆ, ਜਿਹੜੇ ਸੱਦੇ ਹੋਏ ਹਨ ਉਨ੍ਹਾਂ ਨੂੰ ਆਖੋ, ਵੇਖੋ, ਮੈਂ ਆਪਣਾ ਭੋਜਨ ਤਿਆਰ ਕਰ ਲਿਆ ਹੈ, ਮੇਰੇ ਬਲਦ ਅਤੇ ਮੇਰੇ ਮੋਟੇ-ਮੋਟੇ ਬੱਚੇ ਮਾਰੇ ਗਏ ਹਨ ਅਤੇ ਸਭ ਕੁਝ ਤਿਆਰ ਹੈ, ਵਿਆਹ ਵਿੱਚ ਆਓ।</w:t>
      </w:r>
    </w:p>
    <w:p w14:paraId="5FE6D12D" w14:textId="77777777" w:rsidR="00F90BDC" w:rsidRDefault="00F90BDC"/>
    <w:p w14:paraId="34F3985F" w14:textId="77777777" w:rsidR="00F90BDC" w:rsidRDefault="00F90BDC">
      <w:r xmlns:w="http://schemas.openxmlformats.org/wordprocessingml/2006/main">
        <w:t xml:space="preserve">ਯਿਸੂ ਲੋਕਾਂ ਨੂੰ ਇੱਕ ਦਾਅਵਤ ਵਿੱਚ ਬੁਲਾਉਣ ਲਈ ਨੌਕਰਾਂ ਨੂੰ ਭੇਜਦਾ ਹੈ ਜੋ ਉਸ ਨੇ ਬਲਦਾਂ ਅਤੇ ਮੋਟੇ ਬੱਚਿਆਂ ਨਾਲ ਮੁੱਖ ਪਕਵਾਨਾਂ ਵਜੋਂ ਤਿਆਰ ਕੀਤਾ ਹੈ।</w:t>
      </w:r>
    </w:p>
    <w:p w14:paraId="00293302" w14:textId="77777777" w:rsidR="00F90BDC" w:rsidRDefault="00F90BDC"/>
    <w:p w14:paraId="47967392" w14:textId="77777777" w:rsidR="00F90BDC" w:rsidRDefault="00F90BDC">
      <w:r xmlns:w="http://schemas.openxmlformats.org/wordprocessingml/2006/main">
        <w:t xml:space="preserve">1. ਯਿਸੂ ਸਾਨੂੰ ਉਸਦੇ ਨਾਲ ਦਾਅਵਤ ਕਰਨ ਅਤੇ ਉਸਦੀ ਮੌਜੂਦਗੀ ਦੀਆਂ ਅਸੀਸਾਂ ਦਾ ਜਸ਼ਨ ਮਨਾਉਣ ਲਈ ਸੱਦਾ ਦੇ ਰਿਹਾ ਹੈ।</w:t>
      </w:r>
    </w:p>
    <w:p w14:paraId="71DC8972" w14:textId="77777777" w:rsidR="00F90BDC" w:rsidRDefault="00F90BDC"/>
    <w:p w14:paraId="3491C7BC" w14:textId="77777777" w:rsidR="00F90BDC" w:rsidRDefault="00F90BDC">
      <w:r xmlns:w="http://schemas.openxmlformats.org/wordprocessingml/2006/main">
        <w:t xml:space="preserve">2. ਜੀਵਨ ਦੀ ਦਾਅਵਤ ਲਈ ਯਿਸੂ ਦੇ ਸੱਦੇ ਨੂੰ ਸਵੀਕਾਰ ਕਰਨ ਨਾਲ ਆਨੰਦ ਅਤੇ ਸੰਤੁਸ਼ਟੀ ਮਿਲਦੀ ਹੈ।</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11:28-30 - ਮੇਰੇ ਕੋਲ ਆਓ, ਸਾਰੇ ਮਿਹਨਤੀ ਅਤੇ ਭਾਰੇ ਬੋਝ ਵਾਲੇ, ਅਤੇ ਮੈਂ ਤੁਹਾਨੂੰ ਆਰਾਮ ਦਿਆਂਗਾ। ਮੇਰਾ ਜੂਲਾ ਆਪਣੇ ਉੱਤੇ ਲੈ ਲਵੋ, ਅਤੇ ਮੇਰੇ ਤੋਂ ਸਿੱਖੋ, ਕਿਉਂਕਿ ਮੈਂ ਕੋਮਲ ਅਤੇ ਮਨ ਦਾ ਨੀਵਾਂ ਹਾਂ, ਅਤੇ ਤੁਸੀਂ ਆਪਣੀਆਂ ਰੂਹਾਂ ਲਈ ਆਰਾਮ ਪਾਓਗੇ.</w:t>
      </w:r>
    </w:p>
    <w:p w14:paraId="1733677C" w14:textId="77777777" w:rsidR="00F90BDC" w:rsidRDefault="00F90BDC"/>
    <w:p w14:paraId="2A15AAFC" w14:textId="77777777" w:rsidR="00F90BDC" w:rsidRDefault="00F90BDC">
      <w:r xmlns:w="http://schemas.openxmlformats.org/wordprocessingml/2006/main">
        <w:t xml:space="preserve">2. 1 ਕੁਰਿੰਥੀਆਂ 5:7b-8 - ਮਸੀਹ ਲਈ, ਸਾਡੇ ਪਸਾਹ ਦੇ ਲੇਲੇ ਦੀ ਬਲੀ ਦਿੱਤੀ ਗਈ ਹੈ। ਇਸ ਲਈ ਆਓ ਅਸੀਂ ਤਿਉਹਾਰ ਨੂੰ ਪੁਰਾਣੇ ਖਮੀਰ, ਬੁਰਾਈ ਅਤੇ ਬੁਰਾਈ ਦੇ ਖਮੀਰ ਨਾਲ ਨਹੀਂ, ਸਗੋਂ ਇਮਾਨਦਾਰੀ ਅਤੇ ਸੱਚਾਈ ਦੀ ਬੇਖਮੀਰੀ ਰੋਟੀ ਨਾਲ ਮਨਾਈਏ।</w:t>
      </w:r>
    </w:p>
    <w:p w14:paraId="1C4D3C19" w14:textId="77777777" w:rsidR="00F90BDC" w:rsidRDefault="00F90BDC"/>
    <w:p w14:paraId="5A07478C" w14:textId="77777777" w:rsidR="00F90BDC" w:rsidRDefault="00F90BDC">
      <w:r xmlns:w="http://schemas.openxmlformats.org/wordprocessingml/2006/main">
        <w:t xml:space="preserve">ਮੱਤੀ 22:5 ਪਰ ਉਨ੍ਹਾਂ ਨੇ ਇਸ ਬਾਰੇ ਚਾਨਣਾ ਪਾਇਆ, ਅਤੇ ਇੱਕ ਆਪਣੇ ਖੇਤ ਨੂੰ, ਦੂਸਰਾ ਆਪਣੇ ਵਪਾਰ ਨੂੰ ਤੁਰ ਪਏ।</w:t>
      </w:r>
    </w:p>
    <w:p w14:paraId="6450B61A" w14:textId="77777777" w:rsidR="00F90BDC" w:rsidRDefault="00F90BDC"/>
    <w:p w14:paraId="0766E109" w14:textId="77777777" w:rsidR="00F90BDC" w:rsidRDefault="00F90BDC">
      <w:r xmlns:w="http://schemas.openxmlformats.org/wordprocessingml/2006/main">
        <w:t xml:space="preserve">ਇਹ ਦ੍ਰਿਸ਼ਟਾਂਤ ਉਨ੍ਹਾਂ ਲੋਕਾਂ ਬਾਰੇ ਦੱਸਦਾ ਹੈ ਜਿਨ੍ਹਾਂ ਨੂੰ ਦਾਅਵਤ ਲਈ ਬੁਲਾਇਆ ਗਿਆ ਸੀ ਪਰ ਸੱਦਾ ਦੇਣ ਤੋਂ ਇਨਕਾਰ ਕਰ ਦਿੱਤਾ ਗਿਆ ਸੀ।</w:t>
      </w:r>
    </w:p>
    <w:p w14:paraId="10D3C4BA" w14:textId="77777777" w:rsidR="00F90BDC" w:rsidRDefault="00F90BDC"/>
    <w:p w14:paraId="272EDEBA" w14:textId="77777777" w:rsidR="00F90BDC" w:rsidRDefault="00F90BDC">
      <w:r xmlns:w="http://schemas.openxmlformats.org/wordprocessingml/2006/main">
        <w:t xml:space="preserve">1. ਪ੍ਰਮਾਤਮਾ ਸਾਨੂੰ ਸਦੀਵੀ ਜੀਵਨ ਦੀ ਦਾਅਵਤ ਵਿੱਚ ਸ਼ਾਮਲ ਹੋਣ ਲਈ ਸੱਦਾ ਦਿੰਦਾ ਹੈ, ਪਰ ਬਹੁਤ ਸਾਰੇ ਇਸ ਸੱਦੇ ਨੂੰ ਨਜ਼ਰਅੰਦਾਜ਼ ਕਰਨਾ ਚੁਣਦੇ ਹਨ।</w:t>
      </w:r>
    </w:p>
    <w:p w14:paraId="4C23402A" w14:textId="77777777" w:rsidR="00F90BDC" w:rsidRDefault="00F90BDC"/>
    <w:p w14:paraId="7F6166BE" w14:textId="77777777" w:rsidR="00F90BDC" w:rsidRDefault="00F90BDC">
      <w:r xmlns:w="http://schemas.openxmlformats.org/wordprocessingml/2006/main">
        <w:t xml:space="preserve">2. ਸਾਨੂੰ ਮੁਕਤੀ ਦੀ ਦਾਅਵਤ ਲਈ ਪ੍ਰਮਾਤਮਾ ਦੇ ਸੱਦੇ ਨੂੰ ਸਵੀਕਾਰ ਕਰਨਾ ਚਾਹੀਦਾ ਹੈ ਅਤੇ ਇਸ ਨੂੰ ਪ੍ਰਕਾਸ਼ ਨਹੀਂ ਕਰਨਾ ਚਾਹੀਦਾ ਹੈ।</w:t>
      </w:r>
    </w:p>
    <w:p w14:paraId="56AF7EE8" w14:textId="77777777" w:rsidR="00F90BDC" w:rsidRDefault="00F90BDC"/>
    <w:p w14:paraId="25A47C19" w14:textId="77777777" w:rsidR="00F90BDC" w:rsidRDefault="00F90BDC">
      <w:r xmlns:w="http://schemas.openxmlformats.org/wordprocessingml/2006/main">
        <w:t xml:space="preserve">1. ਲੂਕਾ 14:16-24 - ਮਹਾਨ ਦਾਅਵਤ ਦਾ ਦ੍ਰਿਸ਼ਟਾਂਤ</w:t>
      </w:r>
    </w:p>
    <w:p w14:paraId="3239A18D" w14:textId="77777777" w:rsidR="00F90BDC" w:rsidRDefault="00F90BDC"/>
    <w:p w14:paraId="67F76939" w14:textId="77777777" w:rsidR="00F90BDC" w:rsidRDefault="00F90BDC">
      <w:r xmlns:w="http://schemas.openxmlformats.org/wordprocessingml/2006/main">
        <w:t xml:space="preserve">2. ਯਸਾਯਾਹ 55:1-7 - ਪਿਆਸੇ ਅਤੇ ਭੁੱਖੇ ਲੋਕਾਂ ਲਈ ਸੱਦਾ</w:t>
      </w:r>
    </w:p>
    <w:p w14:paraId="198CA918" w14:textId="77777777" w:rsidR="00F90BDC" w:rsidRDefault="00F90BDC"/>
    <w:p w14:paraId="443FBB16" w14:textId="77777777" w:rsidR="00F90BDC" w:rsidRDefault="00F90BDC">
      <w:r xmlns:w="http://schemas.openxmlformats.org/wordprocessingml/2006/main">
        <w:t xml:space="preserve">ਮੱਤੀ 22:6 ਅਤੇ ਬਕੀਏ ਨੇ ਉਹ ਦੇ ਨੌਕਰਾਂ ਨੂੰ ਫੜ ਲਿਆ, ਅਤੇ ਉਨ੍ਹਾਂ ਨਾਲ ਬਦਸਲੂਕੀ ਕੀਤੀ ਅਤੇ ਉਨ੍ਹਾਂ ਨੂੰ ਮਾਰ ਦਿੱਤਾ।</w:t>
      </w:r>
    </w:p>
    <w:p w14:paraId="5BF90BC3" w14:textId="77777777" w:rsidR="00F90BDC" w:rsidRDefault="00F90BDC"/>
    <w:p w14:paraId="7C4530B2" w14:textId="77777777" w:rsidR="00F90BDC" w:rsidRDefault="00F90BDC">
      <w:r xmlns:w="http://schemas.openxmlformats.org/wordprocessingml/2006/main">
        <w:t xml:space="preserve">ਵਿਆਹ ਦੀ ਦਾਅਵਤ ਦੇ ਦ੍ਰਿਸ਼ਟਾਂਤ ਵਿੱਚ ਮਹਿਮਾਨਾਂ ਦੇ ਬਚੇ ਹੋਏ ਲੋਕਾਂ ਨੇ ਰਾਜੇ ਦੇ ਸੇਵਕਾਂ ਨਾਲ ਨਫ਼ਰਤ ਨਾਲ ਪੇਸ਼ ਆਇਆ ਅਤੇ ਉਨ੍ਹਾਂ ਨੂੰ ਮਾਰ ਦਿੱਤਾ।</w:t>
      </w:r>
    </w:p>
    <w:p w14:paraId="056A1C59" w14:textId="77777777" w:rsidR="00F90BDC" w:rsidRDefault="00F90BDC"/>
    <w:p w14:paraId="52CE233A" w14:textId="77777777" w:rsidR="00F90BDC" w:rsidRDefault="00F90BDC">
      <w:r xmlns:w="http://schemas.openxmlformats.org/wordprocessingml/2006/main">
        <w:t xml:space="preserve">1. ਮੁਕਤੀ ਲਈ ਪ੍ਰਮਾਤਮਾ ਦਾ ਸੱਦਾ ਪਿਆਰ ਦਾ ਸੱਦਾ ਹੈ, ਪਰ ਸਾਨੂੰ ਉਸਦੇ ਪਿਆਰ ਨੂੰ ਘੱਟ ਨਹੀਂ ਲੈਣਾ ਚਾਹੀਦਾ।</w:t>
      </w:r>
    </w:p>
    <w:p w14:paraId="492A37F2" w14:textId="77777777" w:rsidR="00F90BDC" w:rsidRDefault="00F90BDC"/>
    <w:p w14:paraId="73B10A84" w14:textId="77777777" w:rsidR="00F90BDC" w:rsidRDefault="00F90BDC">
      <w:r xmlns:w="http://schemas.openxmlformats.org/wordprocessingml/2006/main">
        <w:t xml:space="preserve">2. ਸਾਨੂੰ ਆਪਣੀ ਆਗਿਆਕਾਰੀ ਅਤੇ ਪਿਆਰ ਭਰੀ ਸੇਵਾ ਦੁਆਰਾ ਪਰਮੇਸ਼ੁਰ ਦਾ ਧੰਨਵਾਦ ਕਰਨਾ ਚਾਹੀਦਾ ਹੈ।</w:t>
      </w:r>
    </w:p>
    <w:p w14:paraId="69ED4E5B" w14:textId="77777777" w:rsidR="00F90BDC" w:rsidRDefault="00F90BDC"/>
    <w:p w14:paraId="4FE3E22F" w14:textId="77777777" w:rsidR="00F90BDC" w:rsidRDefault="00F90BDC">
      <w:r xmlns:w="http://schemas.openxmlformats.org/wordprocessingml/2006/main">
        <w:t xml:space="preserve">1. ਰੋਮੀਆਂ 6:13, "ਦੁਸ਼ਟਤਾ ਦੇ ਸਾਧਨ ਵਜੋਂ ਆਪਣੇ ਆਪ ਦਾ ਕੋਈ ਹਿੱਸਾ ਪਾਪ ਲਈ ਨਾ ਚੜ੍ਹਾਓ, ਸਗੋਂ ਆਪਣੇ ਆਪ ਨੂੰ ਪਰਮੇਸ਼ੁਰ ਦੇ ਅੱਗੇ ਉਨ੍ਹਾਂ ਲੋਕਾਂ ਵਾਂਗ ਪੇਸ਼ ਕਰੋ ਜੋ ਮੌਤ ਤੋਂ ਜੀਵਨ ਵਿੱਚ ਲਿਆਏ ਗਏ ਹਨ; ਅਤੇ ਆਪਣੇ ਆਪ ਦਾ ਹਰ ਇੱਕ ਹਿੱਸਾ ਉਸ ਨੂੰ ਭੇਟ ਕਰੋ। ਧਾਰਮਿਕਤਾ ਦਾ ਸਾਧਨ।"</w:t>
      </w:r>
    </w:p>
    <w:p w14:paraId="7468F8D7" w14:textId="77777777" w:rsidR="00F90BDC" w:rsidRDefault="00F90BDC"/>
    <w:p w14:paraId="7A1F5327" w14:textId="77777777" w:rsidR="00F90BDC" w:rsidRDefault="00F90BDC">
      <w:r xmlns:w="http://schemas.openxmlformats.org/wordprocessingml/2006/main">
        <w:t xml:space="preserve">2. ਅਫ਼ਸੀਆਂ 5:2, "ਅਤੇ ਪਿਆਰ ਵਿੱਚ ਜੀਓ, ਜਿਵੇਂ ਮਸੀਹ ਨੇ ਸਾਨੂੰ ਪਿਆਰ ਕੀਤਾ ਅਤੇ ਆਪਣੇ ਆਪ ਨੂੰ ਸਾਡੇ ਲਈ ਦੇ ਦਿੱਤਾ, ਇੱਕ ਸੁਗੰਧਤ ਭੇਟ ਅਤੇ ਪਰਮੇਸ਼ੁਰ ਲਈ ਬਲੀਦਾਨ।"</w:t>
      </w:r>
    </w:p>
    <w:p w14:paraId="1EC5F389" w14:textId="77777777" w:rsidR="00F90BDC" w:rsidRDefault="00F90BDC"/>
    <w:p w14:paraId="2B1C85B2" w14:textId="77777777" w:rsidR="00F90BDC" w:rsidRDefault="00F90BDC">
      <w:r xmlns:w="http://schemas.openxmlformats.org/wordprocessingml/2006/main">
        <w:t xml:space="preserve">ਮੱਤੀ 22:7 ਪਰ ਜਦੋਂ ਰਾਜਾ ਨੇ ਇਹ ਸੁਣਿਆ ਤਾਂ ਉਹ ਗੁੱਸੇ ਹੋਇਆ ਅਤੇ ਉਸਨੇ ਆਪਣੀਆਂ ਫੌਜਾਂ ਭੇਜੀਆਂ ਅਤੇ ਉਨ੍ਹਾਂ ਕਾਤਲਾਂ ਨੂੰ ਤਬਾਹ ਕਰ ਦਿੱਤਾ ਅਤੇ ਉਨ੍ਹਾਂ ਦੇ ਸ਼ਹਿਰ ਨੂੰ ਸਾੜ ਦਿੱਤਾ।</w:t>
      </w:r>
    </w:p>
    <w:p w14:paraId="0041B69D" w14:textId="77777777" w:rsidR="00F90BDC" w:rsidRDefault="00F90BDC"/>
    <w:p w14:paraId="74075A4E" w14:textId="77777777" w:rsidR="00F90BDC" w:rsidRDefault="00F90BDC">
      <w:r xmlns:w="http://schemas.openxmlformats.org/wordprocessingml/2006/main">
        <w:t xml:space="preserve">ਰਾਜਾ ਆਪਣੇ ਨੌਕਰਾਂ ਦੇ ਕਤਲ ਤੋਂ ਗੁੱਸੇ ਵਿੱਚ ਸੀ ਅਤੇ ਜਵਾਬ ਵਿੱਚ ਕਾਤਲਾਂ ਅਤੇ ਉਨ੍ਹਾਂ ਦੇ ਸ਼ਹਿਰ ਨੂੰ ਤਬਾਹ ਕਰ ਦਿੱਤਾ।</w:t>
      </w:r>
    </w:p>
    <w:p w14:paraId="59206828" w14:textId="77777777" w:rsidR="00F90BDC" w:rsidRDefault="00F90BDC"/>
    <w:p w14:paraId="4B48BE7E" w14:textId="77777777" w:rsidR="00F90BDC" w:rsidRDefault="00F90BDC">
      <w:r xmlns:w="http://schemas.openxmlformats.org/wordprocessingml/2006/main">
        <w:t xml:space="preserve">1. ਰੱਬ ਦਾ ਨਿਆਂ: ਆਪਣੇ ਸੇਵਕਾਂ ਦੇ ਕਤਲ ਲਈ ਰਾਜੇ ਦਾ ਜਵਾਬ</w:t>
      </w:r>
    </w:p>
    <w:p w14:paraId="40C0BA32" w14:textId="77777777" w:rsidR="00F90BDC" w:rsidRDefault="00F90BDC"/>
    <w:p w14:paraId="3CB3E283" w14:textId="77777777" w:rsidR="00F90BDC" w:rsidRDefault="00F90BDC">
      <w:r xmlns:w="http://schemas.openxmlformats.org/wordprocessingml/2006/main">
        <w:t xml:space="preserve">2. ਬਦਲਾ ਲੈਣਾ ਮੇਰਾ ਹੈ: ਰੱਬ ਦਾ ਸਹੀ ਬਦਲਾ</w:t>
      </w:r>
    </w:p>
    <w:p w14:paraId="5C0586F7" w14:textId="77777777" w:rsidR="00F90BDC" w:rsidRDefault="00F90BDC"/>
    <w:p w14:paraId="5B17A797" w14:textId="77777777" w:rsidR="00F90BDC" w:rsidRDefault="00F90BDC">
      <w:r xmlns:w="http://schemas.openxmlformats.org/wordprocessingml/2006/main">
        <w:t xml:space="preserve">1. ਰੋਮੀਆਂ 12:19 - ਮੇਰੇ ਪਿਆਰੇ ਦੋਸਤੋ, ਬਦਲਾ ਨਾ ਲਓ, ਪਰ ਪਰਮੇਸ਼ੁਰ ਦੇ ਕ੍ਰੋਧ ਲਈ ਜਗ੍ਹਾ ਛੱਡੋ, ਕਿਉਂਕਿ ਇਹ ਲਿਖਿਆ ਹੈ: “ਬਦਲਾ ਲੈਣਾ ਮੇਰਾ ਕੰਮ ਹੈ; ਮੈਂ ਬਦਲਾ ਦਿਆਂਗਾ,” ਯਹੋਵਾਹ ਆਖਦਾ ਹੈ।</w:t>
      </w:r>
    </w:p>
    <w:p w14:paraId="35854158" w14:textId="77777777" w:rsidR="00F90BDC" w:rsidRDefault="00F90BDC"/>
    <w:p w14:paraId="54289F9D" w14:textId="77777777" w:rsidR="00F90BDC" w:rsidRDefault="00F90BDC">
      <w:r xmlns:w="http://schemas.openxmlformats.org/wordprocessingml/2006/main">
        <w:t xml:space="preserve">2. ਜ਼ਬੂਰ 94:1 - ਹੇ ਪ੍ਰਭੂ, ਬਦਲਾ ਲੈਣ ਵਾਲਾ ਪਰਮੇਸ਼ੁਰ, ਚਮਕਦਾ ਹੈ। ਉੱਠੋ, ਧਰਤੀ ਦੇ ਜੱਜ; ਮਾਣ ਵਾਲੇ ਨੂੰ ਵਾਪਸ ਅਦਾ ਕਰੋ ਜਿਸ ਦੇ ਉਹ ਹੱਕਦਾਰ ਹਨ।</w:t>
      </w:r>
    </w:p>
    <w:p w14:paraId="3580314A" w14:textId="77777777" w:rsidR="00F90BDC" w:rsidRDefault="00F90BDC"/>
    <w:p w14:paraId="11EFA2E7" w14:textId="77777777" w:rsidR="00F90BDC" w:rsidRDefault="00F90BDC">
      <w:r xmlns:w="http://schemas.openxmlformats.org/wordprocessingml/2006/main">
        <w:t xml:space="preserve">ਮੱਤੀ 22:8 ਤਦ ਉਸ ਨੇ ਆਪਣੇ ਨੌਕਰਾਂ ਨੂੰ ਆਖਿਆ, ਵਿਆਹ ਤਾਂ ਤਿਆਰ ਹੈ ਪਰ ਜਿਨ੍ਹਾਂ ਨੂੰ ਸੱਦਿਆ ਗਿਆ ਸੀ ਉਹ ਯੋਗ ਨਹੀਂ ਸਨ।</w:t>
      </w:r>
    </w:p>
    <w:p w14:paraId="3149222E" w14:textId="77777777" w:rsidR="00F90BDC" w:rsidRDefault="00F90BDC"/>
    <w:p w14:paraId="5DB10345" w14:textId="77777777" w:rsidR="00F90BDC" w:rsidRDefault="00F90BDC">
      <w:r xmlns:w="http://schemas.openxmlformats.org/wordprocessingml/2006/main">
        <w:t xml:space="preserve">ਯਿਸੂ ਨੇ ਆਪਣੇ ਸੇਵਕਾਂ ਨੂੰ ਦੱਸਿਆ ਕਿ ਵਿਆਹ ਦੀ ਦਾਅਵਤ ਤਿਆਰ ਹੈ, ਇਸ ਤੱਥ ਦੇ ਬਾਵਜੂਦ ਕਿ ਬੁਲਾਏ ਗਏ ਮਹਿਮਾਨ ਹਾਜ਼ਰ ਹੋਣ ਦੇ ਯੋਗ ਨਹੀਂ ਸਨ।</w:t>
      </w:r>
    </w:p>
    <w:p w14:paraId="6AD74F9F" w14:textId="77777777" w:rsidR="00F90BDC" w:rsidRDefault="00F90BDC"/>
    <w:p w14:paraId="611673A1" w14:textId="77777777" w:rsidR="00F90BDC" w:rsidRDefault="00F90BDC">
      <w:r xmlns:w="http://schemas.openxmlformats.org/wordprocessingml/2006/main">
        <w:t xml:space="preserve">1. ਮਨੁੱਖ ਦੀ ਅਯੋਗਤਾ ਅਤੇ ਪਰਮਾਤਮਾ ਦੀ ਉਦਾਰਤਾ</w:t>
      </w:r>
    </w:p>
    <w:p w14:paraId="355EE4D8" w14:textId="77777777" w:rsidR="00F90BDC" w:rsidRDefault="00F90BDC"/>
    <w:p w14:paraId="147E07E4" w14:textId="77777777" w:rsidR="00F90BDC" w:rsidRDefault="00F90BDC">
      <w:r xmlns:w="http://schemas.openxmlformats.org/wordprocessingml/2006/main">
        <w:t xml:space="preserve">2. ਵਿਆਹ ਦੇ ਤਿਉਹਾਰ ਲਈ ਯਿਸੂ ਦਾ ਸੱਦਾ</w:t>
      </w:r>
    </w:p>
    <w:p w14:paraId="42016C00" w14:textId="77777777" w:rsidR="00F90BDC" w:rsidRDefault="00F90BDC"/>
    <w:p w14:paraId="4B99225A" w14:textId="77777777" w:rsidR="00F90BDC" w:rsidRDefault="00F90BDC">
      <w:r xmlns:w="http://schemas.openxmlformats.org/wordprocessingml/2006/main">
        <w:t xml:space="preserve">1. ਰੋਮੀਆਂ 3:10-12 - "ਕੋਈ ਵੀ ਧਰਮੀ ਨਹੀਂ, ਕੋਈ ਨਹੀਂ, ਕੋਈ ਨਹੀਂ: ਕੋਈ ਵੀ ਅਜਿਹਾ ਨਹੀਂ ਹੈ ਜੋ ਸਮਝਦਾ ਹੈ, ਕੋਈ ਵੀ ਨਹੀਂ ਜੋ ਪਰਮੇਸ਼ੁਰ ਨੂੰ ਭਾਲਦਾ ਹੈ. ਉਹ ਸਾਰੇ ਰਸਤੇ ਤੋਂ ਦੂਰ ਹੋ ਗਏ ਹਨ, ਉਹ ਇਕੱਠੇ ਬੇਕਾਰ ਹੋ ਗਏ ਹਨ; ਉੱਥੇ ਅਜਿਹਾ ਕੋਈ ਨਹੀਂ ਜੋ ਚੰਗਾ ਕਰਦਾ ਹੈ, ਨਹੀਂ, ਇੱਕ ਵੀ ਨਹੀਂ।"</w:t>
      </w:r>
    </w:p>
    <w:p w14:paraId="4CC7B52E" w14:textId="77777777" w:rsidR="00F90BDC" w:rsidRDefault="00F90BDC"/>
    <w:p w14:paraId="247E816D" w14:textId="77777777" w:rsidR="00F90BDC" w:rsidRDefault="00F90BDC">
      <w:r xmlns:w="http://schemas.openxmlformats.org/wordprocessingml/2006/main">
        <w:t xml:space="preserve">2. ਲੂਕਾ 14:15-24 - ਮਹਾਨ ਦਾਅਵਤ ਦਾ ਦ੍ਰਿਸ਼ਟਾਂਤ - "ਅਤੇ ਜਦੋਂ ਉਨ੍ਹਾਂ ਵਿੱਚੋਂ ਇੱਕ ਜੋ ਉਸਦੇ ਨਾਲ ਭੋਜਨ 'ਤੇ ਬੈਠੇ ਸਨ, ਨੇ ਇਹ ਗੱਲਾਂ ਸੁਣੀਆਂ, ਉਸਨੇ ਉਸਨੂੰ ਕਿਹਾ, ਧੰਨ ਹੈ ਉਹ ਜੋ ਪਰਮੇਸ਼ੁਰ ਦੇ ਰਾਜ ਵਿੱਚ ਰੋਟੀ ਖਾਵੇਗਾ। ਪਰ ਉਸ ਨੇ ਉਹ ਨੂੰ ਕਿਹਾ, ਇੱਕ ਆਦਮੀ ਨੇ ਇੱਕ ਮਹਾਨ ਰਾਤ ਦਾ ਭੋਜਨ ਬਣਾਇਆ ਅਤੇ ਬਹੁਤਿਆਂ ਨੂੰ ਬੁਲਾਇਆ: ਅਤੇ ਭੋਜਨ ਦੇ ਸਮੇਂ ਆਪਣੇ ਨੌਕਰ ਨੂੰ ਇਹ ਆਖਣ ਲਈ ਭੇਜਿਆ ਕਿ ਜਿਨ੍ਹਾਂ ਨੂੰ ਸੱਦਿਆ ਗਿਆ ਸੀ, ਆਓ, ਕਿਉਂਕਿ ਹੁਣ ਸਭ ਕੁਝ ਤਿਆਰ ਹੈ।</w:t>
      </w:r>
    </w:p>
    <w:p w14:paraId="2437F2AA" w14:textId="77777777" w:rsidR="00F90BDC" w:rsidRDefault="00F90BDC"/>
    <w:p w14:paraId="116522DA" w14:textId="77777777" w:rsidR="00F90BDC" w:rsidRDefault="00F90BDC">
      <w:r xmlns:w="http://schemas.openxmlformats.org/wordprocessingml/2006/main">
        <w:t xml:space="preserve">ਮੱਤੀ 22:9 ਇਸ ਲਈ ਤੁਸੀਂ ਰਾਜ ਮਾਰਗਾਂ ਵਿੱਚ ਜਾਓ ਅਤੇ ਜਿੰਨੇ ਵੀ ਤੁਹਾਨੂੰ ਮਿਲੋ, ਵਿਆਹ ਲਈ ਬੋਲੋ।</w:t>
      </w:r>
    </w:p>
    <w:p w14:paraId="6FF6B66C" w14:textId="77777777" w:rsidR="00F90BDC" w:rsidRDefault="00F90BDC"/>
    <w:p w14:paraId="66C13409" w14:textId="77777777" w:rsidR="00F90BDC" w:rsidRDefault="00F90BDC">
      <w:r xmlns:w="http://schemas.openxmlformats.org/wordprocessingml/2006/main">
        <w:t xml:space="preserve">ਯਿਸੂ ਨੇ ਆਪਣੇ ਚੇਲਿਆਂ ਨੂੰ ਸਾਰੇ ਲੋਕਾਂ ਨੂੰ ਵਿਆਹ ਦੀ ਦਾਅਵਤ ਵਿਚ ਬੁਲਾਉਣ ਲਈ ਕਿਹਾ।</w:t>
      </w:r>
    </w:p>
    <w:p w14:paraId="1CF61F34" w14:textId="77777777" w:rsidR="00F90BDC" w:rsidRDefault="00F90BDC"/>
    <w:p w14:paraId="2917D0E1" w14:textId="77777777" w:rsidR="00F90BDC" w:rsidRDefault="00F90BDC">
      <w:r xmlns:w="http://schemas.openxmlformats.org/wordprocessingml/2006/main">
        <w:t xml:space="preserve">1. "ਵਿਆਹ ਦੇ ਤਿਉਹਾਰ ਲਈ ਸੱਦਾ: ਇੱਕ ਸੱਦਾ ਹਰ ਕਿਸੇ ਨੂੰ ਸਵੀਕਾਰ ਕਰਨਾ ਚਾਹੀਦਾ ਹੈ"</w:t>
      </w:r>
    </w:p>
    <w:p w14:paraId="11B50A0E" w14:textId="77777777" w:rsidR="00F90BDC" w:rsidRDefault="00F90BDC"/>
    <w:p w14:paraId="694F650B" w14:textId="77777777" w:rsidR="00F90BDC" w:rsidRDefault="00F90BDC">
      <w:r xmlns:w="http://schemas.openxmlformats.org/wordprocessingml/2006/main">
        <w:t xml:space="preserve">2. "ਸਭ ਨੂੰ ਪਰਮੇਸ਼ੁਰ ਦਾ ਸੱਦਾ: ਇੱਕ ਸੰਮਲਿਤ ਪਿਆਰ"</w:t>
      </w:r>
    </w:p>
    <w:p w14:paraId="25E44C69" w14:textId="77777777" w:rsidR="00F90BDC" w:rsidRDefault="00F90BDC"/>
    <w:p w14:paraId="425423D3" w14:textId="77777777" w:rsidR="00F90BDC" w:rsidRDefault="00F90BDC">
      <w:r xmlns:w="http://schemas.openxmlformats.org/wordprocessingml/2006/main">
        <w:t xml:space="preserve">1. ਯਸਾਯਾਹ 55:1-7 - ਆਓ, ਸਾਰੇ ਜੋ ਪਿਆਸੇ ਹਨ, ਪਾਣੀਆਂ ਵੱਲ ਆਓ; ਅਤੇ ਤੁਸੀਂ ਜਿਨ੍ਹਾਂ ਕੋਲ ਪੈਸੇ ਨਹੀਂ ਹਨ, ਆਓ, ਖਰੀਦੋ ਅਤੇ ਖਾਓ! ਆਓ, ਬਿਨਾਂ ਪੈਸੇ ਅਤੇ ਬਿਨਾਂ ਕੀਮਤ ਦੇ ਵਾਈਨ ਅਤੇ ਦੁੱਧ ਖਰੀਦੋ।</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ਰੋਮੀਆਂ 5:8 - ਪਰ ਪਰਮੇਸ਼ੁਰ ਸਾਡੇ ਲਈ ਆਪਣਾ ਪਿਆਰ ਇਸ ਵਿੱਚ ਦਰਸਾਉਂਦਾ ਹੈ: ਜਦੋਂ ਅਸੀਂ ਅਜੇ ਪਾਪੀ ਹੀ ਸੀ, ਮਸੀਹ ਸਾਡੇ ਲਈ ਮਰਿਆ।</w:t>
      </w:r>
    </w:p>
    <w:p w14:paraId="7C3BDF32" w14:textId="77777777" w:rsidR="00F90BDC" w:rsidRDefault="00F90BDC"/>
    <w:p w14:paraId="1FEE80B2" w14:textId="77777777" w:rsidR="00F90BDC" w:rsidRDefault="00F90BDC">
      <w:r xmlns:w="http://schemas.openxmlformats.org/wordprocessingml/2006/main">
        <w:t xml:space="preserve">ਮੱਤੀ 22:10 ਸੋ ਉਹ ਨੌਕਰ ਰਾਜ ਮਾਰਗਾਂ ਵਿੱਚ ਗਏ ਅਤੇ ਜਿੰਨੇ ਵੀ ਬੁਰੇ ਅਤੇ ਚੰਗੇ ਮਿਲੇ ਸਭ ਨੂੰ ਇਕੱਠਾ ਕੀਤਾ ਅਤੇ ਵਿਆਹ ਮਹਿਮਾਨਾਂ ਨਾਲ ਸਜਾਇਆ ਗਿਆ।</w:t>
      </w:r>
    </w:p>
    <w:p w14:paraId="1BCBE623" w14:textId="77777777" w:rsidR="00F90BDC" w:rsidRDefault="00F90BDC"/>
    <w:p w14:paraId="78488C67" w14:textId="77777777" w:rsidR="00F90BDC" w:rsidRDefault="00F90BDC">
      <w:r xmlns:w="http://schemas.openxmlformats.org/wordprocessingml/2006/main">
        <w:t xml:space="preserve">ਨੌਕਰਾਂ ਨੇ ਵਿਆਹ ਦੀ ਦਾਅਵਤ ਨੂੰ ਪੂਰਾ ਕਰਨ ਲਈ ਚੰਗੇ ਅਤੇ ਮਾੜੇ ਦੋਵਾਂ ਲੋਕਾਂ ਨੂੰ ਇਕੱਠਾ ਕੀਤਾ।</w:t>
      </w:r>
    </w:p>
    <w:p w14:paraId="123F3465" w14:textId="77777777" w:rsidR="00F90BDC" w:rsidRDefault="00F90BDC"/>
    <w:p w14:paraId="1DC9CC9A" w14:textId="77777777" w:rsidR="00F90BDC" w:rsidRDefault="00F90BDC">
      <w:r xmlns:w="http://schemas.openxmlformats.org/wordprocessingml/2006/main">
        <w:t xml:space="preserve">1. ਪ੍ਰਮਾਤਮਾ ਦਾ ਸੱਦਾ: ਉਹ ਅਯੋਗ ਦਾ ਸੁਆਗਤ ਕਿਵੇਂ ਕਰਦਾ ਹੈ</w:t>
      </w:r>
    </w:p>
    <w:p w14:paraId="61BAF57A" w14:textId="77777777" w:rsidR="00F90BDC" w:rsidRDefault="00F90BDC"/>
    <w:p w14:paraId="5C6838BD" w14:textId="77777777" w:rsidR="00F90BDC" w:rsidRDefault="00F90BDC">
      <w:r xmlns:w="http://schemas.openxmlformats.org/wordprocessingml/2006/main">
        <w:t xml:space="preserve">2. ਆਗਿਆਕਾਰੀ ਦੀ ਸ਼ਕਤੀ: ਇਹ ਕਿਵੇਂ ਅਨੰਦ ਅਤੇ ਪੂਰਤੀ ਲਿਆਉਂਦਾ ਹੈ</w:t>
      </w:r>
    </w:p>
    <w:p w14:paraId="25558853" w14:textId="77777777" w:rsidR="00F90BDC" w:rsidRDefault="00F90BDC"/>
    <w:p w14:paraId="5D5B8D93" w14:textId="77777777" w:rsidR="00F90BDC" w:rsidRDefault="00F90BDC">
      <w:r xmlns:w="http://schemas.openxmlformats.org/wordprocessingml/2006/main">
        <w:t xml:space="preserve">1. ਲੂਕਾ 14:15-24 - ਮਹਾਨ ਦਾਅਵਤ ਦਾ ਦ੍ਰਿਸ਼ਟਾਂਤ</w:t>
      </w:r>
    </w:p>
    <w:p w14:paraId="1C532DCD" w14:textId="77777777" w:rsidR="00F90BDC" w:rsidRDefault="00F90BDC"/>
    <w:p w14:paraId="3E10CC71" w14:textId="77777777" w:rsidR="00F90BDC" w:rsidRDefault="00F90BDC">
      <w:r xmlns:w="http://schemas.openxmlformats.org/wordprocessingml/2006/main">
        <w:t xml:space="preserve">2. ਰੋਮੀਆਂ 5:8 - ਅਯੋਗ ਲੋਕਾਂ ਲਈ ਪਰਮੇਸ਼ੁਰ ਦਾ ਪਿਆਰ</w:t>
      </w:r>
    </w:p>
    <w:p w14:paraId="257FE305" w14:textId="77777777" w:rsidR="00F90BDC" w:rsidRDefault="00F90BDC"/>
    <w:p w14:paraId="3634F3BC" w14:textId="77777777" w:rsidR="00F90BDC" w:rsidRDefault="00F90BDC">
      <w:r xmlns:w="http://schemas.openxmlformats.org/wordprocessingml/2006/main">
        <w:t xml:space="preserve">ਮੱਤੀ 22:11 ਜਦੋਂ ਰਾਜਾ ਮਹਿਮਾਨਾਂ ਨੂੰ ਮਿਲਣ ਲਈ ਅੰਦਰ ਆਇਆ, ਤਾਂ ਉਸ ਨੇ ਉੱਥੇ ਇੱਕ ਆਦਮੀ ਨੂੰ ਵੇਖਿਆ ਜਿਸ ਨੇ ਵਿਆਹ ਦੇ ਕੱਪੜੇ ਨਹੀਂ ਪਾਏ ਹੋਏ ਸਨ।</w:t>
      </w:r>
    </w:p>
    <w:p w14:paraId="287740A0" w14:textId="77777777" w:rsidR="00F90BDC" w:rsidRDefault="00F90BDC"/>
    <w:p w14:paraId="01F6FEFD" w14:textId="77777777" w:rsidR="00F90BDC" w:rsidRDefault="00F90BDC">
      <w:r xmlns:w="http://schemas.openxmlformats.org/wordprocessingml/2006/main">
        <w:t xml:space="preserve">ਰਾਜੇ ਨੇ ਇੱਕ ਮਹਿਮਾਨ ਨੂੰ ਦੇਖਿਆ ਜਿਸ ਨੇ ਵਿਆਹ ਦੇ ਕੱਪੜੇ ਨਹੀਂ ਪਾਏ ਹੋਏ ਸਨ।</w:t>
      </w:r>
    </w:p>
    <w:p w14:paraId="7BA0E09C" w14:textId="77777777" w:rsidR="00F90BDC" w:rsidRDefault="00F90BDC"/>
    <w:p w14:paraId="65D5C36C" w14:textId="77777777" w:rsidR="00F90BDC" w:rsidRDefault="00F90BDC">
      <w:r xmlns:w="http://schemas.openxmlformats.org/wordprocessingml/2006/main">
        <w:t xml:space="preserve">1. ਪੇਸ਼ਕਾਰੀ ਦੀ ਸ਼ਕਤੀ - ਅਸੀਂ ਇੱਕ ਦਿੱਤੀ ਸਥਿਤੀ ਵਿੱਚ ਆਪਣੇ ਆਪ ਨੂੰ ਕਿਵੇਂ ਪੇਸ਼ ਕਰਨਾ ਚੁਣਦੇ ਹਾਂ ਇਸਦੇ ਗੰਭੀਰ ਪ੍ਰਭਾਵ ਹੋ ਸਕਦੇ ਹਨ।</w:t>
      </w:r>
    </w:p>
    <w:p w14:paraId="54B6F5A7" w14:textId="77777777" w:rsidR="00F90BDC" w:rsidRDefault="00F90BDC"/>
    <w:p w14:paraId="09FAE555" w14:textId="77777777" w:rsidR="00F90BDC" w:rsidRDefault="00F90BDC">
      <w:r xmlns:w="http://schemas.openxmlformats.org/wordprocessingml/2006/main">
        <w:t xml:space="preserve">2. ਸਹੀ ਕੱਪੜੇ ਪਹਿਨੋ - ਸਾਨੂੰ ਹਮੇਸ਼ਾ ਆਪਣੇ ਆਪ ਨੂੰ ਆਦਰਯੋਗ ਅਤੇ ਢੁਕਵੇਂ ਤਰੀਕੇ ਨਾਲ ਪੇਸ਼ ਕਰਨ ਦੀ ਕੋਸ਼ਿਸ਼ ਕਰਨੀ ਚਾਹੀਦੀ ਹੈ।</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ਅਫ਼ਸੀਆਂ 6:11-13 - ਪਰਮੇਸ਼ੁਰ ਦੇ ਸਾਰੇ ਸ਼ਸਤ੍ਰ ਬਸਤ੍ਰ ਪਹਿਨ ਲਓ, ਤਾਂ ਜੋ ਤੁਸੀਂ ਸ਼ੈਤਾਨ ਦੀਆਂ ਚਾਲਾਂ ਦਾ ਸਾਹਮਣਾ ਕਰਨ ਦੇ ਯੋਗ ਹੋ ਸਕੋ।</w:t>
      </w:r>
    </w:p>
    <w:p w14:paraId="269B2D7B" w14:textId="77777777" w:rsidR="00F90BDC" w:rsidRDefault="00F90BDC"/>
    <w:p w14:paraId="2A2C9FA7" w14:textId="77777777" w:rsidR="00F90BDC" w:rsidRDefault="00F90BDC">
      <w:r xmlns:w="http://schemas.openxmlformats.org/wordprocessingml/2006/main">
        <w:t xml:space="preserve">2. ਕੁਲੁੱਸੀਆਂ 3:12-14 - ਇਸ ਲਈ, ਪਰਮੇਸ਼ੁਰ ਦੇ ਚੁਣੇ ਹੋਏ, ਪਵਿੱਤਰ ਅਤੇ ਪਿਆਰੇ, ਮਿਹਰਬਾਨੀ, ਦਿਆਲਤਾ, ਮਨ ਦੀ ਨਿਮਰਤਾ, ਨਿਮਰਤਾ, ਧੀਰਜ ਨੂੰ ਪਹਿਨੋ।</w:t>
      </w:r>
    </w:p>
    <w:p w14:paraId="0CF58697" w14:textId="77777777" w:rsidR="00F90BDC" w:rsidRDefault="00F90BDC"/>
    <w:p w14:paraId="4238F5D2" w14:textId="77777777" w:rsidR="00F90BDC" w:rsidRDefault="00F90BDC">
      <w:r xmlns:w="http://schemas.openxmlformats.org/wordprocessingml/2006/main">
        <w:t xml:space="preserve">ਮੱਤੀ 22:12 ਅਤੇ ਉਸ ਨੇ ਉਸ ਨੂੰ ਕਿਹਾ, ਮਿੱਤਰ, ਤੂੰ ਇੱਥੇ ਵਿਆਹ ਦਾ ਕੱਪੜਾ ਨਾ ਲੈ ਕੇ ਕਿਵੇਂ ਆਇਆ? ਅਤੇ ਉਹ ਬੋਲਿਆ ਹੋਇਆ ਸੀ।</w:t>
      </w:r>
    </w:p>
    <w:p w14:paraId="1E3B3E27" w14:textId="77777777" w:rsidR="00F90BDC" w:rsidRDefault="00F90BDC"/>
    <w:p w14:paraId="61CC0EDF" w14:textId="77777777" w:rsidR="00F90BDC" w:rsidRDefault="00F90BDC">
      <w:r xmlns:w="http://schemas.openxmlformats.org/wordprocessingml/2006/main">
        <w:t xml:space="preserve">ਉਸ ਆਦਮੀ ਨੇ ਵਿਆਹ ਲਈ ਢੁਕਵੇਂ ਕੱਪੜੇ ਨਹੀਂ ਪਾਏ ਹੋਏ ਸਨ, ਅਤੇ ਜਦੋਂ ਇਸ ਬਾਰੇ ਪੁੱਛਿਆ ਗਿਆ ਤਾਂ ਉਹ ਬੋਲਿਆ ਹੋਇਆ ਸੀ।</w:t>
      </w:r>
    </w:p>
    <w:p w14:paraId="6C635D65" w14:textId="77777777" w:rsidR="00F90BDC" w:rsidRDefault="00F90BDC"/>
    <w:p w14:paraId="3B02EA78" w14:textId="77777777" w:rsidR="00F90BDC" w:rsidRDefault="00F90BDC">
      <w:r xmlns:w="http://schemas.openxmlformats.org/wordprocessingml/2006/main">
        <w:t xml:space="preserve">1. ਵਿਸ਼ੇਸ਼ ਮੌਕਿਆਂ ਲਈ ਢੁਕਵੇਂ ਕੱਪੜੇ ਪਾਉਣ ਦੀ ਮਹੱਤਤਾ।</w:t>
      </w:r>
    </w:p>
    <w:p w14:paraId="79E9E451" w14:textId="77777777" w:rsidR="00F90BDC" w:rsidRDefault="00F90BDC"/>
    <w:p w14:paraId="1CE8F8C1" w14:textId="77777777" w:rsidR="00F90BDC" w:rsidRDefault="00F90BDC">
      <w:r xmlns:w="http://schemas.openxmlformats.org/wordprocessingml/2006/main">
        <w:t xml:space="preserve">2. ਕਿਸੇ ਵੀ ਸਮਾਗਮ ਵਿਚ ਜਾਣ ਤੋਂ ਪਹਿਲਾਂ ਚੰਗੀ ਤਰ੍ਹਾਂ ਸੋਚਣ ਦੀ ਲੋੜ ਹੈ।</w:t>
      </w:r>
    </w:p>
    <w:p w14:paraId="309BCB5F" w14:textId="77777777" w:rsidR="00F90BDC" w:rsidRDefault="00F90BDC"/>
    <w:p w14:paraId="63D5CB62" w14:textId="77777777" w:rsidR="00F90BDC" w:rsidRDefault="00F90BDC">
      <w:r xmlns:w="http://schemas.openxmlformats.org/wordprocessingml/2006/main">
        <w:t xml:space="preserve">1. 1 ਪਤਰਸ 3:3-4 - "ਤੁਹਾਡੀ ਸੁੰਦਰਤਾ ਬਾਹਰੀ ਸ਼ਿੰਗਾਰ ਤੋਂ ਨਹੀਂ ਆਉਣੀ ਚਾਹੀਦੀ, ਜਿਵੇਂ ਕਿ ਵਿਸਤ੍ਰਿਤ ਵਾਲਾਂ ਅਤੇ ਸੋਨੇ ਦੇ ਗਹਿਣਿਆਂ ਜਾਂ ਵਧੀਆ ਕੱਪੜੇ ਪਹਿਨਣ ਤੋਂ, ਸਗੋਂ, ਇਹ ਤੁਹਾਡੇ ਅੰਦਰਲੇ ਸੁਭਾਅ ਦੀ ਹੋਣੀ ਚਾਹੀਦੀ ਹੈ, ਕਿਸੇ ਦੀ ਅਪਾਰ ਸੁੰਦਰਤਾ. ਕੋਮਲ ਅਤੇ ਸ਼ਾਂਤ ਆਤਮਾ, ਜੋ ਕਿ ਰੱਬ ਦੀ ਨਜ਼ਰ ਵਿੱਚ ਬਹੁਤ ਕੀਮਤੀ ਹੈ।"</w:t>
      </w:r>
    </w:p>
    <w:p w14:paraId="1BE86092" w14:textId="77777777" w:rsidR="00F90BDC" w:rsidRDefault="00F90BDC"/>
    <w:p w14:paraId="3CCD7F15" w14:textId="77777777" w:rsidR="00F90BDC" w:rsidRDefault="00F90BDC">
      <w:r xmlns:w="http://schemas.openxmlformats.org/wordprocessingml/2006/main">
        <w:t xml:space="preserve">2. ਕਹਾਉਤਾਂ 31:22 - "ਉਹ ਆਪਣੇ ਬਿਸਤਰੇ ਲਈ ਢੱਕਣ ਬਣਾਉਂਦੀ ਹੈ; ਉਸਨੇ ਵਧੀਆ ਲਿਨਨ ਅਤੇ ਬੈਂਗਣੀ ਕੱਪੜੇ ਪਾਏ ਹੋਏ ਹਨ।"</w:t>
      </w:r>
    </w:p>
    <w:p w14:paraId="32910B64" w14:textId="77777777" w:rsidR="00F90BDC" w:rsidRDefault="00F90BDC"/>
    <w:p w14:paraId="016ECF1A" w14:textId="77777777" w:rsidR="00F90BDC" w:rsidRDefault="00F90BDC">
      <w:r xmlns:w="http://schemas.openxmlformats.org/wordprocessingml/2006/main">
        <w:t xml:space="preserve">ਮੱਤੀ 22:13 ਤਦ ਰਾਜੇ ਨੇ ਨੌਕਰਾਂ ਨੂੰ ਆਖਿਆ, ਉਹ ਦੇ ਹੱਥ ਪੈਰ ਬੰਨ੍ਹ ਕੇ ਲੈ ਜਾਉ ਅਤੇ ਬਾਹਰ ਦੇ ਹਨੇਰੇ ਵਿੱਚ ਸੁੱਟ ਦਿਓ। ਉੱਥੇ ਰੋਣਾ ਅਤੇ ਦੰਦ ਪੀਸਣਾ ਹੋਵੇਗਾ।</w:t>
      </w:r>
    </w:p>
    <w:p w14:paraId="130BCEC5" w14:textId="77777777" w:rsidR="00F90BDC" w:rsidRDefault="00F90BDC"/>
    <w:p w14:paraId="4708297E" w14:textId="77777777" w:rsidR="00F90BDC" w:rsidRDefault="00F90BDC">
      <w:r xmlns:w="http://schemas.openxmlformats.org/wordprocessingml/2006/main">
        <w:t xml:space="preserve">ਰਾਜਾ ਆਪਣੇ ਸੇਵਕਾਂ ਨੂੰ ਹੁਕਮ ਦਿੰਦਾ ਹੈ ਕਿ ਉਹ ਕਿਸੇ ਨੂੰ ਰੋਣ ਅਤੇ ਦੰਦ ਪੀਸਣ ਨਾਲ ਬਾਹਰੀ ਹਨੇਰੇ ਵਿੱਚ ਸੁੱਟ ਕੇ ਸਜ਼ਾ ਦੇਣ।</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ਸਾਨੂੰ ਪ੍ਰਭੂ ਦੀਆਂ ਸਜ਼ਾਵਾਂ ਨੂੰ ਮਾਮੂਲੀ ਨਹੀਂ ਲੈਣਾ ਚਾਹੀਦਾ, ਕਿਉਂਕਿ ਉਹ ਸਾਡੀ ਕਲਪਨਾ ਨਾਲੋਂ ਕਿਤੇ ਜ਼ਿਆਦਾ ਗੰਭੀਰ ਹਨ।</w:t>
      </w:r>
    </w:p>
    <w:p w14:paraId="1A9BA48C" w14:textId="77777777" w:rsidR="00F90BDC" w:rsidRDefault="00F90BDC"/>
    <w:p w14:paraId="60044901" w14:textId="77777777" w:rsidR="00F90BDC" w:rsidRDefault="00F90BDC">
      <w:r xmlns:w="http://schemas.openxmlformats.org/wordprocessingml/2006/main">
        <w:t xml:space="preserve">2: ਸਾਨੂੰ ਕਦੇ ਵੀ ਇੰਨਾ ਮੂਰਖ ਨਹੀਂ ਹੋਣਾ ਚਾਹੀਦਾ ਕਿ ਅਸੀਂ ਪ੍ਰਭੂ ਦੀ ਅਣਆਗਿਆਕਾਰੀ ਕਰੀਏ ਅਤੇ ਉਸਦੇ ਕ੍ਰੋਧ ਨੂੰ ਜੋਖਮ ਵਿੱਚ ਪਾਈਏ।</w:t>
      </w:r>
    </w:p>
    <w:p w14:paraId="1F718368" w14:textId="77777777" w:rsidR="00F90BDC" w:rsidRDefault="00F90BDC"/>
    <w:p w14:paraId="60CAF0AA" w14:textId="77777777" w:rsidR="00F90BDC" w:rsidRDefault="00F90BDC">
      <w:r xmlns:w="http://schemas.openxmlformats.org/wordprocessingml/2006/main">
        <w:t xml:space="preserve">1: ਰੋਮੀਆਂ 6:23 - ਕਿਉਂਕਿ ਪਾਪ ਦੀ ਮਜ਼ਦੂਰੀ ਮੌਤ ਹੈ; ਪਰ ਪਰਮੇਸ਼ੁਰ ਦੀ ਦਾਤ ਸਾਡੇ ਪ੍ਰਭੂ ਯਿਸੂ ਮਸੀਹ ਰਾਹੀਂ ਸਦੀਪਕ ਜੀਵਨ ਹੈ।</w:t>
      </w:r>
    </w:p>
    <w:p w14:paraId="647F9953" w14:textId="77777777" w:rsidR="00F90BDC" w:rsidRDefault="00F90BDC"/>
    <w:p w14:paraId="0E29F0C1" w14:textId="77777777" w:rsidR="00F90BDC" w:rsidRDefault="00F90BDC">
      <w:r xmlns:w="http://schemas.openxmlformats.org/wordprocessingml/2006/main">
        <w:t xml:space="preserve">2: ਇਬਰਾਨੀਆਂ 10:31 - ਜਿਉਂਦੇ ਪਰਮੇਸ਼ੁਰ ਦੇ ਹੱਥਾਂ ਵਿੱਚ ਡਿੱਗਣਾ ਇੱਕ ਡਰਾਉਣੀ ਗੱਲ ਹੈ।</w:t>
      </w:r>
    </w:p>
    <w:p w14:paraId="7A05C94B" w14:textId="77777777" w:rsidR="00F90BDC" w:rsidRDefault="00F90BDC"/>
    <w:p w14:paraId="4B083064" w14:textId="77777777" w:rsidR="00F90BDC" w:rsidRDefault="00F90BDC">
      <w:r xmlns:w="http://schemas.openxmlformats.org/wordprocessingml/2006/main">
        <w:t xml:space="preserve">ਮੱਤੀ 22:14 ਕਿਉਂਕਿ ਬਹੁਤ ਸਾਰੇ ਸੱਦੇ ਜਾਂਦੇ ਹਨ, ਪਰ ਚੁਣੇ ਹੋਏ ਥੋੜ੍ਹੇ ਹਨ।</w:t>
      </w:r>
    </w:p>
    <w:p w14:paraId="143546C5" w14:textId="77777777" w:rsidR="00F90BDC" w:rsidRDefault="00F90BDC"/>
    <w:p w14:paraId="5AE8B042" w14:textId="77777777" w:rsidR="00F90BDC" w:rsidRDefault="00F90BDC">
      <w:r xmlns:w="http://schemas.openxmlformats.org/wordprocessingml/2006/main">
        <w:t xml:space="preserve">ਬਹੁਤ ਸਾਰੇ ਲੋਕਾਂ ਨੂੰ ਪਰਮੇਸ਼ੁਰ ਦੇ ਰਾਜ ਲਈ ਸੱਦਾ ਦਿੱਤਾ ਜਾਂਦਾ ਹੈ, ਪਰ ਕੁਝ ਲੋਕ ਇਸ ਸੱਦੇ ਨੂੰ ਸਵੀਕਾਰ ਕਰਨ ਦੀ ਚੋਣ ਕਰਦੇ ਹਨ।</w:t>
      </w:r>
    </w:p>
    <w:p w14:paraId="2BBEB2C3" w14:textId="77777777" w:rsidR="00F90BDC" w:rsidRDefault="00F90BDC"/>
    <w:p w14:paraId="4DDCB410" w14:textId="77777777" w:rsidR="00F90BDC" w:rsidRDefault="00F90BDC">
      <w:r xmlns:w="http://schemas.openxmlformats.org/wordprocessingml/2006/main">
        <w:t xml:space="preserve">1: ਸਾਨੂੰ ਪ੍ਰਮਾਤਮਾ ਦੁਆਰਾ ਬੁਲਾਇਆ ਗਿਆ ਹੈ, ਅਤੇ ਉਸਦੇ ਸੱਦੇ ਨੂੰ ਸਵੀਕਾਰ ਕਰਨ ਅਤੇ ਉਸਦੀ ਪਾਲਣਾ ਕਰਨ ਦੀ ਚੋਣ ਆਖਿਰਕਾਰ ਸਾਡੀ ਹੈ।</w:t>
      </w:r>
    </w:p>
    <w:p w14:paraId="26F49FC2" w14:textId="77777777" w:rsidR="00F90BDC" w:rsidRDefault="00F90BDC"/>
    <w:p w14:paraId="11A19611" w14:textId="77777777" w:rsidR="00F90BDC" w:rsidRDefault="00F90BDC">
      <w:r xmlns:w="http://schemas.openxmlformats.org/wordprocessingml/2006/main">
        <w:t xml:space="preserve">2: ਉਸ ਦੇ ਰਾਜ ਵਿੱਚ ਸ਼ਾਮਲ ਹੋਣ ਲਈ ਪਰਮੇਸ਼ੁਰ ਦਾ ਸੱਦਾ ਸਾਰਿਆਂ ਲਈ ਖੁੱਲ੍ਹਾ ਹੈ, ਪਰ ਸਿਰਫ਼ ਉਹੀ ਚੁਣੇ ਜਾਣਗੇ ਜੋ ਇਸ ਨੂੰ ਸਵੀਕਾਰ ਕਰਨ ਦੀ ਚੋਣ ਕਰਨਗੇ।</w:t>
      </w:r>
    </w:p>
    <w:p w14:paraId="7F06D3AD" w14:textId="77777777" w:rsidR="00F90BDC" w:rsidRDefault="00F90BDC"/>
    <w:p w14:paraId="43F39B51" w14:textId="77777777" w:rsidR="00F90BDC" w:rsidRDefault="00F90BDC">
      <w:r xmlns:w="http://schemas.openxmlformats.org/wordprocessingml/2006/main">
        <w:t xml:space="preserve">1: ਲੂਕਾ 14:15-24 - ਮਹਾਨ ਦਾਅਵਤ ਦਾ ਦ੍ਰਿਸ਼ਟਾਂਤ।</w:t>
      </w:r>
    </w:p>
    <w:p w14:paraId="739A5BD9" w14:textId="77777777" w:rsidR="00F90BDC" w:rsidRDefault="00F90BDC"/>
    <w:p w14:paraId="03C2837B" w14:textId="77777777" w:rsidR="00F90BDC" w:rsidRDefault="00F90BDC">
      <w:r xmlns:w="http://schemas.openxmlformats.org/wordprocessingml/2006/main">
        <w:t xml:space="preserve">2: ਯੂਹੰਨਾ 15:16 - ਤੁਸੀਂ ਮੈਨੂੰ ਨਹੀਂ ਚੁਣਿਆ, ਪਰ ਮੈਂ ਤੁਹਾਨੂੰ ਚੁਣਿਆ ਹੈ।</w:t>
      </w:r>
    </w:p>
    <w:p w14:paraId="583AABAC" w14:textId="77777777" w:rsidR="00F90BDC" w:rsidRDefault="00F90BDC"/>
    <w:p w14:paraId="5DD8C2D8" w14:textId="77777777" w:rsidR="00F90BDC" w:rsidRDefault="00F90BDC">
      <w:r xmlns:w="http://schemas.openxmlformats.org/wordprocessingml/2006/main">
        <w:t xml:space="preserve">ਮੱਤੀ 22:15 ਤਦ ਫ਼ਰੀਸੀਆਂ ਨੇ ਜਾ ਕੇ ਸਲਾਹ ਕੀਤੀ ਕਿ ਉਹ ਨੂੰ ਉਹ ਦੀਆਂ ਗੱਲਾਂ ਵਿੱਚ ਕਿਵੇਂ ਫਸਾਉਣ।</w:t>
      </w:r>
    </w:p>
    <w:p w14:paraId="5FB7BEBF" w14:textId="77777777" w:rsidR="00F90BDC" w:rsidRDefault="00F90BDC"/>
    <w:p w14:paraId="271D7CE8" w14:textId="77777777" w:rsidR="00F90BDC" w:rsidRDefault="00F90BDC">
      <w:r xmlns:w="http://schemas.openxmlformats.org/wordprocessingml/2006/main">
        <w:t xml:space="preserve">ਫ਼ਰੀਸੀਆਂ ਨੇ ਯਿਸੂ ਨੂੰ ਆਪਣੇ ਸ਼ਬਦਾਂ ਵਿਚ ਫਸਾਉਣ ਦੀ ਸਾਜ਼ਿਸ਼ ਰਚੀ।</w:t>
      </w:r>
    </w:p>
    <w:p w14:paraId="314D89C1" w14:textId="77777777" w:rsidR="00F90BDC" w:rsidRDefault="00F90BDC"/>
    <w:p w14:paraId="06AA70CE" w14:textId="77777777" w:rsidR="00F90BDC" w:rsidRDefault="00F90BDC">
      <w:r xmlns:w="http://schemas.openxmlformats.org/wordprocessingml/2006/main">
        <w:t xml:space="preserve">1: ਪਰਮੇਸ਼ੁਰ ਦੀ ਬੁੱਧ ਮਨੁੱਖ ਦੀਆਂ ਸਕੀਮਾਂ ਨਾਲੋਂ ਵੱਡੀ ਹੈ।</w:t>
      </w:r>
    </w:p>
    <w:p w14:paraId="53B65172" w14:textId="77777777" w:rsidR="00F90BDC" w:rsidRDefault="00F90BDC"/>
    <w:p w14:paraId="145F6E9D" w14:textId="77777777" w:rsidR="00F90BDC" w:rsidRDefault="00F90BDC">
      <w:r xmlns:w="http://schemas.openxmlformats.org/wordprocessingml/2006/main">
        <w:t xml:space="preserve">2: ਸਾਨੂੰ ਹਮੇਸ਼ਾ ਆਪਣੇ ਸ਼ਬਦਾਂ ਅਤੇ ਕੰਮਾਂ ਦਾ ਧਿਆਨ ਰੱਖਣਾ ਚਾਹੀਦਾ ਹੈ।</w:t>
      </w:r>
    </w:p>
    <w:p w14:paraId="2C233B9A" w14:textId="77777777" w:rsidR="00F90BDC" w:rsidRDefault="00F90BDC"/>
    <w:p w14:paraId="5EB2501F" w14:textId="77777777" w:rsidR="00F90BDC" w:rsidRDefault="00F90BDC">
      <w:r xmlns:w="http://schemas.openxmlformats.org/wordprocessingml/2006/main">
        <w:t xml:space="preserve">1: ਕਹਾਉਤਾਂ 16:9 - ਮਨੁੱਖ ਆਪਣੇ ਮਨ ਵਿੱਚ ਆਪਣੇ ਰਾਹ ਦੀ ਯੋਜਨਾ ਬਣਾਉਂਦੇ ਹਨ, ਪਰ ਯਹੋਵਾਹ ਉਨ੍ਹਾਂ ਦੇ ਕਦਮਾਂ ਨੂੰ ਕਾਇਮ ਕਰਦਾ ਹੈ।</w:t>
      </w:r>
    </w:p>
    <w:p w14:paraId="79B8928B" w14:textId="77777777" w:rsidR="00F90BDC" w:rsidRDefault="00F90BDC"/>
    <w:p w14:paraId="38DAE42B" w14:textId="77777777" w:rsidR="00F90BDC" w:rsidRDefault="00F90BDC">
      <w:r xmlns:w="http://schemas.openxmlformats.org/wordprocessingml/2006/main">
        <w:t xml:space="preserve">2: ਕੁਲੁੱਸੀਆਂ 4:6 - ਤੁਹਾਡੀ ਗੱਲਬਾਤ ਹਮੇਸ਼ਾ ਕਿਰਪਾ ਨਾਲ ਭਰਪੂਰ, ਲੂਣ ਨਾਲ ਭਰਪੂਰ ਹੋਵੇ, ਤਾਂ ਜੋ ਤੁਸੀਂ ਜਾਣ ਸਕੋ ਕਿ ਹਰ ਕਿਸੇ ਨੂੰ ਕਿਵੇਂ ਜਵਾਬ ਦੇਣਾ ਹੈ.</w:t>
      </w:r>
    </w:p>
    <w:p w14:paraId="40702142" w14:textId="77777777" w:rsidR="00F90BDC" w:rsidRDefault="00F90BDC"/>
    <w:p w14:paraId="28B8C070" w14:textId="77777777" w:rsidR="00F90BDC" w:rsidRDefault="00F90BDC">
      <w:r xmlns:w="http://schemas.openxmlformats.org/wordprocessingml/2006/main">
        <w:t xml:space="preserve">ਮੱਤੀ 22:16 ਅਤੇ ਉਨ੍ਹਾਂ ਨੇ ਆਪਣੇ ਚੇਲਿਆਂ ਨੂੰ ਹੇਰੋਡੀਆਂ ਦੇ ਨਾਲ ਉਹ ਦੇ ਕੋਲ ਘੱਲਿਆ ਅਤੇ ਆਖਿਆ, ਗੁਰੂ ਜੀ, ਅਸੀਂ ਜਾਣਦੇ ਹਾਂ ਜੋ ਤੁਸੀਂ ਸੱਚੇ ਹੋ ਅਤੇ ਪਰਮੇਸ਼ੁਰ ਦਾ ਰਾਹ ਸਚਿਆਈ ਨਾਲ ਸਿਖਾਉਂਦੇ ਹੋ, ਤੁਸੀਂ ਕਿਸੇ ਮਨੁੱਖ ਦੀ ਪਰਵਾਹ ਨਹੀਂ ਕਰਦੇ ਕਿਉਂ ਜੋ ਤੁਸੀਂ ਉਸ ਵਿਅਕਤੀ ਦੀ ਪਰਵਾਹ ਨਹੀਂ ਕਰਦੇ। ਮਰਦ</w:t>
      </w:r>
    </w:p>
    <w:p w14:paraId="52BB4BE6" w14:textId="77777777" w:rsidR="00F90BDC" w:rsidRDefault="00F90BDC"/>
    <w:p w14:paraId="765B8DC5" w14:textId="77777777" w:rsidR="00F90BDC" w:rsidRDefault="00F90BDC">
      <w:r xmlns:w="http://schemas.openxmlformats.org/wordprocessingml/2006/main">
        <w:t xml:space="preserve">ਹੇਰੋਡੀਅਨਾਂ ਨੇ ਆਪਣੇ ਚੇਲਿਆਂ ਨੂੰ ਯਿਸੂ ਕੋਲ ਭੇਜਿਆ, ਇਹ ਸਵੀਕਾਰ ਕਰਦੇ ਹੋਏ ਕਿ ਉਹ ਸੱਚਾ ਹੈ ਅਤੇ ਬਿਨਾਂ ਕਿਸੇ ਪੱਖਪਾਤ ਦੇ ਸੱਚਾਈ ਵਿੱਚ ਪਰਮੇਸ਼ੁਰ ਦਾ ਰਾਹ ਸਿਖਾਉਂਦਾ ਹੈ।</w:t>
      </w:r>
    </w:p>
    <w:p w14:paraId="315AA8E4" w14:textId="77777777" w:rsidR="00F90BDC" w:rsidRDefault="00F90BDC"/>
    <w:p w14:paraId="7E0E0313" w14:textId="77777777" w:rsidR="00F90BDC" w:rsidRDefault="00F90BDC">
      <w:r xmlns:w="http://schemas.openxmlformats.org/wordprocessingml/2006/main">
        <w:t xml:space="preserve">1. ਸੱਚ ਦੀ ਸ਼ਕਤੀ - ਕਿਵੇਂ ਯਿਸੂ ਨੇ ਪੱਖਪਾਤ ਤੋਂ ਬਿਨਾਂ ਸਿਖਾਇਆ</w:t>
      </w:r>
    </w:p>
    <w:p w14:paraId="7A98DE58" w14:textId="77777777" w:rsidR="00F90BDC" w:rsidRDefault="00F90BDC"/>
    <w:p w14:paraId="5596CC48" w14:textId="77777777" w:rsidR="00F90BDC" w:rsidRDefault="00F90BDC">
      <w:r xmlns:w="http://schemas.openxmlformats.org/wordprocessingml/2006/main">
        <w:t xml:space="preserve">2. ਪਰਮੇਸ਼ੁਰ ਦਾ ਅਟੁੱਟ ਪਿਆਰ - ਯਿਸੂ ਨੂੰ ਸੱਚਾਈ ਦੇ ਸਰੋਤ ਵਜੋਂ ਮਾਨਤਾ ਦੇਣਾ</w:t>
      </w:r>
    </w:p>
    <w:p w14:paraId="1527B8CE" w14:textId="77777777" w:rsidR="00F90BDC" w:rsidRDefault="00F90BDC"/>
    <w:p w14:paraId="2FE977BA" w14:textId="77777777" w:rsidR="00F90BDC" w:rsidRDefault="00F90BDC">
      <w:r xmlns:w="http://schemas.openxmlformats.org/wordprocessingml/2006/main">
        <w:t xml:space="preserve">1. ਯਾਕੂਬ 2:1-13 - ਅਮੀਰ ਆਦਮੀ ਅਤੇ ਲਾਜ਼ਰ ਦਾ ਦ੍ਰਿਸ਼ਟਾਂਤ</w:t>
      </w:r>
    </w:p>
    <w:p w14:paraId="2AA2D996" w14:textId="77777777" w:rsidR="00F90BDC" w:rsidRDefault="00F90BDC"/>
    <w:p w14:paraId="4482201D" w14:textId="77777777" w:rsidR="00F90BDC" w:rsidRDefault="00F90BDC">
      <w:r xmlns:w="http://schemas.openxmlformats.org/wordprocessingml/2006/main">
        <w:t xml:space="preserve">2. ਰੋਮੀਆਂ 2:11-16 - ਸੱਚ ਦੇ ਅਨੁਸਾਰ ਪਰਮੇਸ਼ੁਰ ਦਾ ਨਿਰਣਾ</w:t>
      </w:r>
    </w:p>
    <w:p w14:paraId="4F16E375" w14:textId="77777777" w:rsidR="00F90BDC" w:rsidRDefault="00F90BDC"/>
    <w:p w14:paraId="3C20E110" w14:textId="77777777" w:rsidR="00F90BDC" w:rsidRDefault="00F90BDC">
      <w:r xmlns:w="http://schemas.openxmlformats.org/wordprocessingml/2006/main">
        <w:t xml:space="preserve">ਮੱਤੀ 22:17 ਸੋ ਸਾਨੂੰ ਦੱਸੋ, ਤੁਸੀਂ ਕੀ ਸੋਚਦੇ ਹੋ? ਕੀ ਕੈਸਰ ਨੂੰ ਸ਼ਰਧਾਂਜਲੀ ਦੇਣਾ ਜਾਇਜ਼ ਹੈ ਜਾਂ ਨਹੀਂ?</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ਸਿਖਾਇਆ ਕਿ ਕੈਸਰ ਨੂੰ ਟੈਕਸ ਦੇਣਾ ਜਾਇਜ਼ ਹੈ।</w:t>
      </w:r>
    </w:p>
    <w:p w14:paraId="43DA7F34" w14:textId="77777777" w:rsidR="00F90BDC" w:rsidRDefault="00F90BDC"/>
    <w:p w14:paraId="304ECE8D" w14:textId="77777777" w:rsidR="00F90BDC" w:rsidRDefault="00F90BDC">
      <w:r xmlns:w="http://schemas.openxmlformats.org/wordprocessingml/2006/main">
        <w:t xml:space="preserve">1: ਯਿਸੂ ਨੇ ਸਾਨੂੰ ਦੇਸ਼ ਦੇ ਨਿਯਮਾਂ ਦੀ ਪਾਲਣਾ ਕਰਨੀ ਸਿਖਾਈ।</w:t>
      </w:r>
    </w:p>
    <w:p w14:paraId="5A56B6D6" w14:textId="77777777" w:rsidR="00F90BDC" w:rsidRDefault="00F90BDC"/>
    <w:p w14:paraId="4BB111BF" w14:textId="77777777" w:rsidR="00F90BDC" w:rsidRDefault="00F90BDC">
      <w:r xmlns:w="http://schemas.openxmlformats.org/wordprocessingml/2006/main">
        <w:t xml:space="preserve">2: ਕੈਸਰ ਨੂੰ ਸ਼ਰਧਾਂਜਲੀ ਦੇਣਾ ਪਰਮੇਸ਼ੁਰ ਪ੍ਰਤੀ ਸਾਡੀ ਆਗਿਆਕਾਰੀ ਨੂੰ ਦਰਸਾਉਂਦਾ ਹੈ।</w:t>
      </w:r>
    </w:p>
    <w:p w14:paraId="6302BCB4" w14:textId="77777777" w:rsidR="00F90BDC" w:rsidRDefault="00F90BDC"/>
    <w:p w14:paraId="7B0E29F1" w14:textId="77777777" w:rsidR="00F90BDC" w:rsidRDefault="00F90BDC">
      <w:r xmlns:w="http://schemas.openxmlformats.org/wordprocessingml/2006/main">
        <w:t xml:space="preserve">1: ਰੋਮੀਆਂ 13: 1-7 - ਹਰੇਕ ਆਤਮਾ ਨੂੰ ਉੱਚ ਸ਼ਕਤੀਆਂ ਦੇ ਅਧੀਨ ਹੋਣ ਦਿਓ।</w:t>
      </w:r>
    </w:p>
    <w:p w14:paraId="696BF99C" w14:textId="77777777" w:rsidR="00F90BDC" w:rsidRDefault="00F90BDC"/>
    <w:p w14:paraId="6E53C7A3" w14:textId="77777777" w:rsidR="00F90BDC" w:rsidRDefault="00F90BDC">
      <w:r xmlns:w="http://schemas.openxmlformats.org/wordprocessingml/2006/main">
        <w:t xml:space="preserve">2: ਮੱਤੀ 5:43-48 - ਆਪਣੇ ਦੁਸ਼ਮਣਾਂ ਨਾਲ ਪਿਆਰ ਕਰੋ ਅਤੇ ਉਨ੍ਹਾਂ ਨਾਲ ਚੰਗਾ ਕਰੋ ਜੋ ਤੁਹਾਨੂੰ ਨਫ਼ਰਤ ਕਰਦੇ ਹਨ।</w:t>
      </w:r>
    </w:p>
    <w:p w14:paraId="1F1E9C9F" w14:textId="77777777" w:rsidR="00F90BDC" w:rsidRDefault="00F90BDC"/>
    <w:p w14:paraId="746B4285" w14:textId="77777777" w:rsidR="00F90BDC" w:rsidRDefault="00F90BDC">
      <w:r xmlns:w="http://schemas.openxmlformats.org/wordprocessingml/2006/main">
        <w:t xml:space="preserve">ਮੱਤੀ 22:18 ਪਰ ਯਿਸੂ ਨੇ ਉਨ੍ਹਾਂ ਦੀ ਦੁਸ਼ਟਤਾ ਨੂੰ ਜਾਣ ਕੇ ਕਿਹਾ, ਹੇ ਕਪਟੀਓ, ਤੁਸੀਂ ਮੈਨੂੰ ਕਿਉਂ ਪਰਤਾਉਂਦੇ ਹੋ?</w:t>
      </w:r>
    </w:p>
    <w:p w14:paraId="51E3E273" w14:textId="77777777" w:rsidR="00F90BDC" w:rsidRDefault="00F90BDC"/>
    <w:p w14:paraId="2E73329D" w14:textId="77777777" w:rsidR="00F90BDC" w:rsidRDefault="00F90BDC">
      <w:r xmlns:w="http://schemas.openxmlformats.org/wordprocessingml/2006/main">
        <w:t xml:space="preserve">ਯਿਸੂ ਉਨ੍ਹਾਂ ਲੋਕਾਂ ਦੇ ਭੈੜੇ ਇਰਾਦਿਆਂ ਤੋਂ ਜਾਣੂ ਸੀ ਜੋ ਉਸ ਤੋਂ ਸਵਾਲ ਕਰ ਰਹੇ ਸਨ ਅਤੇ ਉਨ੍ਹਾਂ ਨੂੰ ਉਨ੍ਹਾਂ ਦੇ ਪਖੰਡ ਲਈ ਬੁਲਾਇਆ ਗਿਆ ਸੀ।</w:t>
      </w:r>
    </w:p>
    <w:p w14:paraId="14698CE6" w14:textId="77777777" w:rsidR="00F90BDC" w:rsidRDefault="00F90BDC"/>
    <w:p w14:paraId="304F218E" w14:textId="77777777" w:rsidR="00F90BDC" w:rsidRDefault="00F90BDC">
      <w:r xmlns:w="http://schemas.openxmlformats.org/wordprocessingml/2006/main">
        <w:t xml:space="preserve">1. ਪਖੰਡ ਦਾ ਖ਼ਤਰਾ: ਇਸ ਨੂੰ ਕਿਵੇਂ ਪਛਾਣਿਆ ਜਾਵੇ ਅਤੇ ਇਸ ਤੋਂ ਬਚਿਆ ਜਾਵੇ</w:t>
      </w:r>
    </w:p>
    <w:p w14:paraId="66C721CB" w14:textId="77777777" w:rsidR="00F90BDC" w:rsidRDefault="00F90BDC"/>
    <w:p w14:paraId="00686774" w14:textId="77777777" w:rsidR="00F90BDC" w:rsidRDefault="00F90BDC">
      <w:r xmlns:w="http://schemas.openxmlformats.org/wordprocessingml/2006/main">
        <w:t xml:space="preserve">2. ਯਿਸੂ: ਪਰਤਾਵੇ ਦੇ ਸਮਿਆਂ ਵਿੱਚ ਸਾਡਾ ਮਾਰਗਦਰਸ਼ਕ</w:t>
      </w:r>
    </w:p>
    <w:p w14:paraId="40558689" w14:textId="77777777" w:rsidR="00F90BDC" w:rsidRDefault="00F90BDC"/>
    <w:p w14:paraId="2C1714DB" w14:textId="77777777" w:rsidR="00F90BDC" w:rsidRDefault="00F90BDC">
      <w:r xmlns:w="http://schemas.openxmlformats.org/wordprocessingml/2006/main">
        <w:t xml:space="preserve">1. ਮੱਤੀ 6:1-2 - "ਹੋਰ ਲੋਕਾਂ ਦੇ ਸਾਹਮਣੇ ਆਪਣੀ ਧਾਰਮਿਕਤਾ ਦਾ ਅਭਿਆਸ ਕਰਨ ਤੋਂ ਸਾਵਧਾਨ ਰਹੋ ਤਾਂ ਜੋ ਉਹ ਉਨ੍ਹਾਂ ਦੁਆਰਾ ਦਿਖਾਈ ਦੇਣ, ਕਿਉਂਕਿ ਤਦ ਤੁਹਾਨੂੰ ਤੁਹਾਡੇ ਪਿਤਾ ਦੁਆਰਾ ਜੋ ਸਵਰਗ ਵਿੱਚ ਹੈ ਕੋਈ ਇਨਾਮ ਨਹੀਂ ਮਿਲੇਗਾ। ਇਸ ਤਰ੍ਹਾਂ, ਜਦੋਂ ਤੁਸੀਂ ਲੋੜਵੰਦਾਂ ਨੂੰ ਦਿੰਦੇ ਹੋ, ਤੁਹਾਡੇ ਸਾਮ੍ਹਣੇ ਤੁਰ੍ਹੀ ਨਾ ਵੱਜੋ, ਜਿਵੇਂ ਕਪਟੀ ਪ੍ਰਾਰਥਨਾ ਸਥਾਨਾਂ ਅਤੇ ਗਲੀਆਂ ਵਿੱਚ ਕਰਦੇ ਹਨ, ਤਾਂ ਜੋ ਦੂਸਰੇ ਉਨ੍ਹਾਂ ਦੀ ਉਸਤਤ ਕਰਨ।"</w:t>
      </w:r>
    </w:p>
    <w:p w14:paraId="0C87EAAE" w14:textId="77777777" w:rsidR="00F90BDC" w:rsidRDefault="00F90BDC"/>
    <w:p w14:paraId="5542D5E0" w14:textId="77777777" w:rsidR="00F90BDC" w:rsidRDefault="00F90BDC">
      <w:r xmlns:w="http://schemas.openxmlformats.org/wordprocessingml/2006/main">
        <w:t xml:space="preserve">2. ਯਾਕੂਬ 1:12-13 - "ਧੰਨ ਹੈ ਉਹ ਆਦਮੀ ਜੋ ਅਜ਼ਮਾਇਸ਼ਾਂ ਵਿੱਚ ਦ੍ਰਿੜ ਰਹਿੰਦਾ ਹੈ, ਕਿਉਂਕਿ ਜਦੋਂ ਉਹ ਪਰੀਖਿਆ ਵਿੱਚ ਖੜਾ ਹੁੰਦਾ ਹੈ ਤਾਂ ਉਸਨੂੰ ਜੀਵਨ ਦਾ ਮੁਕਟ ਮਿਲੇਗਾ, ਜਿਸਦਾ ਪਰਮੇਸ਼ੁਰ ਨੇ ਆਪਣੇ ਪਿਆਰ ਕਰਨ ਵਾਲਿਆਂ ਨਾਲ ਵਾਅਦਾ ਕੀਤਾ ਹੈ। ਉਹ ਪਰਤਾਇਆ ਜਾਂਦਾ ਹੈ, "ਮੈਨੂੰ ਪਰਮੇਸ਼ੁਰ ਦੁਆਰਾ ਪਰਤਾਇਆ ਜਾ ਰਿਹਾ ਹੈ," ਕਿਉਂਕਿ ਪਰਮੇਸ਼ੁਰ ਬੁਰਾਈ ਨਾਲ ਪਰਤਾਇਆ ਨਹੀਂ ਜਾ ਸਕਦਾ, ਅਤੇ ਉਹ ਖੁਦ ਕਿਸੇ ਨੂੰ ਨਹੀਂ ਪਰਤਾਉਂਦਾ ਹੈ।"</w:t>
      </w:r>
    </w:p>
    <w:p w14:paraId="0013C2DA" w14:textId="77777777" w:rsidR="00F90BDC" w:rsidRDefault="00F90BDC"/>
    <w:p w14:paraId="1126DBD2" w14:textId="77777777" w:rsidR="00F90BDC" w:rsidRDefault="00F90BDC">
      <w:r xmlns:w="http://schemas.openxmlformats.org/wordprocessingml/2006/main">
        <w:t xml:space="preserve">ਮੱਤੀ 22:19 ਮੈਨੂੰ ਸ਼ਰਧਾਂਜਲੀ ਦੀ ਰਕਮ ਦਿਖਾਓ। ਅਤੇ ਉਹ ਉਸ ਕੋਲ ਇੱਕ ਪੈਸਾ ਲਿਆਏ।</w:t>
      </w:r>
    </w:p>
    <w:p w14:paraId="1ACBCABA" w14:textId="77777777" w:rsidR="00F90BDC" w:rsidRDefault="00F90BDC"/>
    <w:p w14:paraId="172D14FD" w14:textId="77777777" w:rsidR="00F90BDC" w:rsidRDefault="00F90BDC">
      <w:r xmlns:w="http://schemas.openxmlformats.org/wordprocessingml/2006/main">
        <w:t xml:space="preserve">ਯਿਸੂ ਨੇ ਫ਼ਰੀਸੀਆਂ ਨੂੰ ਉਸ ਨੂੰ ਸ਼ਰਧਾਂਜਲੀ ਦੇ ਪੈਸੇ ਦੀ ਇੱਕ ਉਦਾਹਰਣ ਵਜੋਂ ਇੱਕ ਪੈਸਾ ਦਿਖਾਉਣ ਲਈ ਕਿਹਾ।</w:t>
      </w:r>
    </w:p>
    <w:p w14:paraId="378ADFE3" w14:textId="77777777" w:rsidR="00F90BDC" w:rsidRDefault="00F90BDC"/>
    <w:p w14:paraId="65BBE739" w14:textId="77777777" w:rsidR="00F90BDC" w:rsidRDefault="00F90BDC">
      <w:r xmlns:w="http://schemas.openxmlformats.org/wordprocessingml/2006/main">
        <w:t xml:space="preserve">1. ਸਿੰਗਲ ਪੈਨੀ ਦੀ ਤਾਕਤ: ਸਾਡੀਆਂ ਛੋਟੀਆਂ-ਛੋਟੀਆਂ ਕਾਰਵਾਈਆਂ ਕਿਵੇਂ ਵੱਡਾ ਫਰਕ ਲਿਆ ਸਕਦੀਆਂ ਹਨ।</w:t>
      </w:r>
    </w:p>
    <w:p w14:paraId="74A254CA" w14:textId="77777777" w:rsidR="00F90BDC" w:rsidRDefault="00F90BDC"/>
    <w:p w14:paraId="129BB67B" w14:textId="77777777" w:rsidR="00F90BDC" w:rsidRDefault="00F90BDC">
      <w:r xmlns:w="http://schemas.openxmlformats.org/wordprocessingml/2006/main">
        <w:t xml:space="preserve">2. ਯਿਸੂ ਅਧਿਆਪਕ: ਸਿੱਖਣਾ ਜੋ ਸਾਨੂੰ ਮਾਸਟਰ ਤੋਂ ਜਾਣਨ ਦੀ ਲੋੜ ਹੈ।</w:t>
      </w:r>
    </w:p>
    <w:p w14:paraId="7AB45224" w14:textId="77777777" w:rsidR="00F90BDC" w:rsidRDefault="00F90BDC"/>
    <w:p w14:paraId="72C01787" w14:textId="77777777" w:rsidR="00F90BDC" w:rsidRDefault="00F90BDC">
      <w:r xmlns:w="http://schemas.openxmlformats.org/wordprocessingml/2006/main">
        <w:t xml:space="preserve">1. ਕਹਾਉਤਾਂ 22:7 - "ਅਮੀਰ ਗਰੀਬਾਂ ਉੱਤੇ ਰਾਜ ਕਰਦਾ ਹੈ, ਅਤੇ ਉਧਾਰ ਲੈਣ ਵਾਲਾ ਉਧਾਰ ਦੇਣ ਵਾਲੇ ਦਾ ਸੇਵਕ ਹੈ।"</w:t>
      </w:r>
    </w:p>
    <w:p w14:paraId="4E5377F9" w14:textId="77777777" w:rsidR="00F90BDC" w:rsidRDefault="00F90BDC"/>
    <w:p w14:paraId="732E74E1" w14:textId="77777777" w:rsidR="00F90BDC" w:rsidRDefault="00F90BDC">
      <w:r xmlns:w="http://schemas.openxmlformats.org/wordprocessingml/2006/main">
        <w:t xml:space="preserve">2. ਲੂਕਾ 12:48 - "ਜਿਸ ਨੂੰ ਬਹੁਤ ਕੁਝ ਦਿੱਤਾ ਗਿਆ ਹੈ, ਉਸ ਤੋਂ ਬਹੁਤ ਕੁਝ ਮੰਗਿਆ ਜਾਵੇਗਾ: ਅਤੇ ਜਿਸ ਨੂੰ ਮਨੁੱਖਾਂ ਨੇ ਬਹੁਤ ਕੁਝ ਦਿੱਤਾ ਹੈ, ਉਹ ਉਸ ਤੋਂ ਵੱਧ ਮੰਗਣਗੇ."</w:t>
      </w:r>
    </w:p>
    <w:p w14:paraId="5846CB61" w14:textId="77777777" w:rsidR="00F90BDC" w:rsidRDefault="00F90BDC"/>
    <w:p w14:paraId="2EF53AF4" w14:textId="77777777" w:rsidR="00F90BDC" w:rsidRDefault="00F90BDC">
      <w:r xmlns:w="http://schemas.openxmlformats.org/wordprocessingml/2006/main">
        <w:t xml:space="preserve">ਮੱਤੀ 22:20 ਅਤੇ ਉਸ ਨੇ ਉਨ੍ਹਾਂ ਨੂੰ ਕਿਹਾ, ਇਹ ਮੂਰਤ ਅਤੇ ਉੱਪਰ ਲਿਖਿਆ ਕਿਸ ਦਾ ਹੈ?</w:t>
      </w:r>
    </w:p>
    <w:p w14:paraId="10E38001" w14:textId="77777777" w:rsidR="00F90BDC" w:rsidRDefault="00F90BDC"/>
    <w:p w14:paraId="02B26648" w14:textId="77777777" w:rsidR="00F90BDC" w:rsidRDefault="00F90BDC">
      <w:r xmlns:w="http://schemas.openxmlformats.org/wordprocessingml/2006/main">
        <w:t xml:space="preserve">ਯਿਸੂ ਨੇ ਫ਼ਰੀਸੀਆਂ ਨੂੰ ਇਹ ਪਛਾਣ ਕਰਨ ਲਈ ਕਿਹਾ ਕਿ ਸਿੱਕੇ ਉੱਤੇ ਕਿਸ ਦੀ ਮੂਰਤ ਅਤੇ ਸ਼ਿਲਾਲੇਖ ਹੈ।</w:t>
      </w:r>
    </w:p>
    <w:p w14:paraId="110A8950" w14:textId="77777777" w:rsidR="00F90BDC" w:rsidRDefault="00F90BDC"/>
    <w:p w14:paraId="5C427B89" w14:textId="77777777" w:rsidR="00F90BDC" w:rsidRDefault="00F90BDC">
      <w:r xmlns:w="http://schemas.openxmlformats.org/wordprocessingml/2006/main">
        <w:t xml:space="preserve">1. ਤੁਸੀਂ ਕਿਸ ਦੀ ਸੇਵਾ ਕਰਦੇ ਹੋ?</w:t>
      </w:r>
    </w:p>
    <w:p w14:paraId="7D8A0D75" w14:textId="77777777" w:rsidR="00F90BDC" w:rsidRDefault="00F90BDC"/>
    <w:p w14:paraId="343347C7" w14:textId="77777777" w:rsidR="00F90BDC" w:rsidRDefault="00F90BDC">
      <w:r xmlns:w="http://schemas.openxmlformats.org/wordprocessingml/2006/main">
        <w:t xml:space="preserve">2. ਜੀਵਨ ਵਿੱਚ ਰੱਬ ਨੂੰ ਪਹਿਲ ਦੇਣਾ</w:t>
      </w:r>
    </w:p>
    <w:p w14:paraId="2E5563F4" w14:textId="77777777" w:rsidR="00F90BDC" w:rsidRDefault="00F90BDC"/>
    <w:p w14:paraId="1CE84622" w14:textId="77777777" w:rsidR="00F90BDC" w:rsidRDefault="00F90BDC">
      <w:r xmlns:w="http://schemas.openxmlformats.org/wordprocessingml/2006/main">
        <w:t xml:space="preserve">1. ਮੱਤੀ 6:24 “ਕੋਈ ਵੀ ਵਿਅਕਤੀ ਦੋ ਮਾਲਕਾਂ ਦੀ ਸੇਵਾ ਨਹੀਂ ਕਰ ਸਕਦਾ, ਕਿਉਂਕਿ ਜਾਂ ਤਾਂ ਉਹ ਇੱਕ ਨਾਲ ਨਫ਼ਰਤ ਕਰੇਗਾ ਅਤੇ ਦੂਜੇ ਨਾਲ ਪਿਆਰ ਕਰੇਗਾ, ਜਾਂ ਉਹ ਇੱਕ ਪ੍ਰਤੀ ਸਮਰਪਿਤ ਹੋਵੇਗਾ ਅਤੇ ਦੂਜੇ ਨੂੰ ਨਫ਼ਰਤ ਕਰੇਗਾ। ਤੁਸੀਂ ਰੱਬ ਅਤੇ ਪੈਸੇ ਦੀ ਸੇਵਾ ਨਹੀਂ ਕਰ ਸਕਦੇ।</w:t>
      </w:r>
    </w:p>
    <w:p w14:paraId="15D74C90" w14:textId="77777777" w:rsidR="00F90BDC" w:rsidRDefault="00F90BDC"/>
    <w:p w14:paraId="7FA0EB5A" w14:textId="77777777" w:rsidR="00F90BDC" w:rsidRDefault="00F90BDC">
      <w:r xmlns:w="http://schemas.openxmlformats.org/wordprocessingml/2006/main">
        <w:t xml:space="preserve">2. ਮੱਤੀ 6:33 "ਪਰ ਤੁਸੀਂ ਪਹਿਲਾਂ ਪਰਮੇਸ਼ੁਰ ਦੇ ਰਾਜ ਅਤੇ ਉਸ ਦੀ ਧਾਰਮਿਕਤਾ ਨੂੰ ਭਾਲੋ, ਅਤੇ ਇਹ ਸਾਰੀਆਂ ਚੀਜ਼ਾਂ </w:t>
      </w:r>
      <w:r xmlns:w="http://schemas.openxmlformats.org/wordprocessingml/2006/main">
        <w:lastRenderedPageBreak xmlns:w="http://schemas.openxmlformats.org/wordprocessingml/2006/main"/>
      </w:r>
      <w:r xmlns:w="http://schemas.openxmlformats.org/wordprocessingml/2006/main">
        <w:t xml:space="preserve">ਤੁਹਾਨੂੰ ਜੋੜ ਦਿੱਤੀਆਂ ਜਾਣਗੀਆਂ।"</w:t>
      </w:r>
    </w:p>
    <w:p w14:paraId="5B71E0FE" w14:textId="77777777" w:rsidR="00F90BDC" w:rsidRDefault="00F90BDC"/>
    <w:p w14:paraId="3AD14F82" w14:textId="77777777" w:rsidR="00F90BDC" w:rsidRDefault="00F90BDC">
      <w:r xmlns:w="http://schemas.openxmlformats.org/wordprocessingml/2006/main">
        <w:t xml:space="preserve">ਮੱਤੀ 22:21 ਉਨ੍ਹਾਂ ਨੇ ਉਸ ਨੂੰ ਕਿਹਾ, ਕੈਸਰ ਦਾ। ਤਦ ਯਿਸੂ ਨੇ ਉਨ੍ਹਾਂ ਨੂੰ ਕਿਹਾ, “ਇਸ ਲਈ ਕੈਸਰ ਨੂੰ ਉਹ ਚੀਜ਼ਾਂ ਦਿਓ ਜੋ ਕੈਸਰ ਦੀਆਂ ਹਨ। ਅਤੇ ਪਰਮੇਸ਼ੁਰ ਲਈ ਉਹ ਚੀਜ਼ਾਂ ਜੋ ਪਰਮੇਸ਼ੁਰ ਦੀਆਂ ਹਨ।</w:t>
      </w:r>
    </w:p>
    <w:p w14:paraId="0AE402E6" w14:textId="77777777" w:rsidR="00F90BDC" w:rsidRDefault="00F90BDC"/>
    <w:p w14:paraId="684FEEC5" w14:textId="77777777" w:rsidR="00F90BDC" w:rsidRDefault="00F90BDC">
      <w:r xmlns:w="http://schemas.openxmlformats.org/wordprocessingml/2006/main">
        <w:t xml:space="preserve">ਯਿਸੂ ਸਿਖਾਉਂਦਾ ਹੈ ਕਿ ਸਾਨੂੰ ਪਰਮੇਸ਼ੁਰ ਅਤੇ ਪ੍ਰਬੰਧਕਾਂ ਦੋਹਾਂ ਦਾ ਕਹਿਣਾ ਮੰਨਣਾ ਚਾਹੀਦਾ ਹੈ।</w:t>
      </w:r>
    </w:p>
    <w:p w14:paraId="5D87E4C4" w14:textId="77777777" w:rsidR="00F90BDC" w:rsidRDefault="00F90BDC"/>
    <w:p w14:paraId="41600DF1" w14:textId="77777777" w:rsidR="00F90BDC" w:rsidRDefault="00F90BDC">
      <w:r xmlns:w="http://schemas.openxmlformats.org/wordprocessingml/2006/main">
        <w:t xml:space="preserve">1: ਪਰਮੇਸ਼ੁਰ ਨੂੰ ਦੇਣਾ ਜੋ ਪਰਮੇਸ਼ੁਰ ਦਾ ਹੈ: ਮੱਤੀ 22:21</w:t>
      </w:r>
    </w:p>
    <w:p w14:paraId="1D03AF1E" w14:textId="77777777" w:rsidR="00F90BDC" w:rsidRDefault="00F90BDC"/>
    <w:p w14:paraId="3161E033" w14:textId="77777777" w:rsidR="00F90BDC" w:rsidRDefault="00F90BDC">
      <w:r xmlns:w="http://schemas.openxmlformats.org/wordprocessingml/2006/main">
        <w:t xml:space="preserve">2: ਪਰਮੇਸ਼ੁਰ ਦੀ ਵਡਿਆਈ ਕਰਨ ਲਈ ਆਪਣੀ ਜ਼ਿੰਦਗੀ ਜੀਉ: ਰੋਮੀਆਂ 12:1-2</w:t>
      </w:r>
    </w:p>
    <w:p w14:paraId="12E2D740" w14:textId="77777777" w:rsidR="00F90BDC" w:rsidRDefault="00F90BDC"/>
    <w:p w14:paraId="23687A1C" w14:textId="77777777" w:rsidR="00F90BDC" w:rsidRDefault="00F90BDC">
      <w:r xmlns:w="http://schemas.openxmlformats.org/wordprocessingml/2006/main">
        <w:t xml:space="preserve">1: ਰੋਮੀਆਂ 13:1-7</w:t>
      </w:r>
    </w:p>
    <w:p w14:paraId="7A213F10" w14:textId="77777777" w:rsidR="00F90BDC" w:rsidRDefault="00F90BDC"/>
    <w:p w14:paraId="687D402C" w14:textId="77777777" w:rsidR="00F90BDC" w:rsidRDefault="00F90BDC">
      <w:r xmlns:w="http://schemas.openxmlformats.org/wordprocessingml/2006/main">
        <w:t xml:space="preserve">2: ਦਾਨੀਏਲ 3:16-18</w:t>
      </w:r>
    </w:p>
    <w:p w14:paraId="2813BF76" w14:textId="77777777" w:rsidR="00F90BDC" w:rsidRDefault="00F90BDC"/>
    <w:p w14:paraId="18A4E5CA" w14:textId="77777777" w:rsidR="00F90BDC" w:rsidRDefault="00F90BDC">
      <w:r xmlns:w="http://schemas.openxmlformats.org/wordprocessingml/2006/main">
        <w:t xml:space="preserve">ਮੱਤੀ 22:22 ਜਦੋਂ ਉਨ੍ਹਾਂ ਨੇ ਇਹ ਗੱਲਾਂ ਸੁਣੀਆਂ ਤਾਂ ਹੈਰਾਨ ਹੋਏ ਅਤੇ ਉਸ ਨੂੰ ਛੱਡ ਕੇ ਆਪਣੇ ਰਾਹ ਤੁਰ ਪਏ।</w:t>
      </w:r>
    </w:p>
    <w:p w14:paraId="09103AA5" w14:textId="77777777" w:rsidR="00F90BDC" w:rsidRDefault="00F90BDC"/>
    <w:p w14:paraId="4EA691A0" w14:textId="77777777" w:rsidR="00F90BDC" w:rsidRDefault="00F90BDC">
      <w:r xmlns:w="http://schemas.openxmlformats.org/wordprocessingml/2006/main">
        <w:t xml:space="preserve">ਧਾਰਮਿਕ ਆਗੂ ਯਿਸੂ ਦੀਆਂ ਗੱਲਾਂ ਸੁਣ ਕੇ ਹੈਰਾਨ ਰਹਿ ਗਏ ਅਤੇ ਬਿਨਾਂ ਜਵਾਬ ਦਿੱਤੇ ਉੱਥੋਂ ਚਲੇ ਗਏ।</w:t>
      </w:r>
    </w:p>
    <w:p w14:paraId="672D7E1D" w14:textId="77777777" w:rsidR="00F90BDC" w:rsidRDefault="00F90BDC"/>
    <w:p w14:paraId="574C1A51" w14:textId="77777777" w:rsidR="00F90BDC" w:rsidRDefault="00F90BDC">
      <w:r xmlns:w="http://schemas.openxmlformats.org/wordprocessingml/2006/main">
        <w:t xml:space="preserve">1. ਪਰਮੇਸ਼ੁਰ ਦੇ ਬਚਨ ਦੀ ਸ਼ਕਤੀ - ਯਿਸੂ ਦੇ ਸ਼ਬਦ ਜੀਵਨ ਨੂੰ ਕਿਵੇਂ ਬਦਲ ਸਕਦੇ ਹਨ</w:t>
      </w:r>
    </w:p>
    <w:p w14:paraId="1D9A71F7" w14:textId="77777777" w:rsidR="00F90BDC" w:rsidRDefault="00F90BDC"/>
    <w:p w14:paraId="4912D0B8" w14:textId="77777777" w:rsidR="00F90BDC" w:rsidRDefault="00F90BDC">
      <w:r xmlns:w="http://schemas.openxmlformats.org/wordprocessingml/2006/main">
        <w:t xml:space="preserve">2. ਪ੍ਰਸ਼ਨਾਂ ਦੀ ਸ਼ਕਤੀ - ਸਹੀ ਸਵਾਲ ਪੁੱਛਣ ਨਾਲ ਸਪਸ਼ਟਤਾ ਕਿਵੇਂ ਆ ਸਕਦੀ ਹੈ</w:t>
      </w:r>
    </w:p>
    <w:p w14:paraId="71DE0153" w14:textId="77777777" w:rsidR="00F90BDC" w:rsidRDefault="00F90BDC"/>
    <w:p w14:paraId="6CE5CF3A" w14:textId="77777777" w:rsidR="00F90BDC" w:rsidRDefault="00F90BDC">
      <w:r xmlns:w="http://schemas.openxmlformats.org/wordprocessingml/2006/main">
        <w:t xml:space="preserve">1. ਰਸੂਲਾਂ ਦੇ ਕਰਤੱਬ 4:13 - ਹੁਣ ਜਦੋਂ ਉਨ੍ਹਾਂ ਨੇ ਪੀਟਰ ਅਤੇ ਯੂਹੰਨਾ ਦੀ ਦਲੇਰੀ ਦੇਖੀ, ਅਤੇ ਸਮਝਿਆ ਕਿ ਉਹ ਅਨਪੜ੍ਹ ਅਤੇ ਅਣਸਿੱਖਿਅਤ ਆਦਮੀ ਸਨ, ਤਾਂ ਉਹ ਹੈਰਾਨ ਹੋ ਗਏ। ਅਤੇ ਉਨ੍ਹਾਂ ਨੂੰ ਅਹਿਸਾਸ ਹੋਇਆ ਕਿ ਉਹ ਯਿਸੂ ਦੇ ਨਾਲ ਸਨ।</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ਲੂਕਾ 4:32 - ਅਤੇ ਉਹ ਉਸਦੇ ਉਪਦੇਸ਼ ਤੋਂ ਹੈਰਾਨ ਹੋਏ, ਕਿਉਂਕਿ ਉਸਦਾ ਬਚਨ ਅਧਿਕਾਰ ਨਾਲ ਸੀ।</w:t>
      </w:r>
    </w:p>
    <w:p w14:paraId="57910B51" w14:textId="77777777" w:rsidR="00F90BDC" w:rsidRDefault="00F90BDC"/>
    <w:p w14:paraId="726C051B" w14:textId="77777777" w:rsidR="00F90BDC" w:rsidRDefault="00F90BDC">
      <w:r xmlns:w="http://schemas.openxmlformats.org/wordprocessingml/2006/main">
        <w:t xml:space="preserve">ਮੱਤੀ 22:23 ਉਸੇ ਦਿਨ ਸਦੂਕੀ ਉਹ ਦੇ ਕੋਲ ਆਏ ਜਿਹੜੇ ਕਹਿੰਦੇ ਹਨ ਕਿ ਪੁਨਰ ਉਥਾਨ ਨਹੀਂ ਹੈ ਅਤੇ ਉਹ ਨੂੰ ਪੁੱਛਿਆ,</w:t>
      </w:r>
    </w:p>
    <w:p w14:paraId="350CBF1E" w14:textId="77777777" w:rsidR="00F90BDC" w:rsidRDefault="00F90BDC"/>
    <w:p w14:paraId="450CA15D" w14:textId="77777777" w:rsidR="00F90BDC" w:rsidRDefault="00F90BDC">
      <w:r xmlns:w="http://schemas.openxmlformats.org/wordprocessingml/2006/main">
        <w:t xml:space="preserve">ਸਦੂਕੀ ਯਿਸੂ ਕੋਲ ਆਏ ਅਤੇ ਉਸ ਨੂੰ ਪੁੱਛਿਆ ਕਿ ਕੀ ਪੁਨਰ-ਉਥਾਨ ਹੋਇਆ ਸੀ।</w:t>
      </w:r>
    </w:p>
    <w:p w14:paraId="109740DC" w14:textId="77777777" w:rsidR="00F90BDC" w:rsidRDefault="00F90BDC"/>
    <w:p w14:paraId="159FE3C2" w14:textId="77777777" w:rsidR="00F90BDC" w:rsidRDefault="00F90BDC">
      <w:r xmlns:w="http://schemas.openxmlformats.org/wordprocessingml/2006/main">
        <w:t xml:space="preserve">1. ਪੁਨਰ-ਉਥਾਨ ਨੂੰ ਸਮਝਣਾ - ਪੁਨਰ-ਉਥਾਨ ਬਾਰੇ ਯਿਸੂ ਦੀਆਂ ਸਿੱਖਿਆਵਾਂ ਤੁਹਾਡੀ ਜ਼ਿੰਦਗੀ ਨੂੰ ਕਿਵੇਂ ਬਦਲ ਸਕਦੀਆਂ ਹਨ</w:t>
      </w:r>
    </w:p>
    <w:p w14:paraId="31F146EB" w14:textId="77777777" w:rsidR="00F90BDC" w:rsidRDefault="00F90BDC"/>
    <w:p w14:paraId="103A7D1E" w14:textId="77777777" w:rsidR="00F90BDC" w:rsidRDefault="00F90BDC">
      <w:r xmlns:w="http://schemas.openxmlformats.org/wordprocessingml/2006/main">
        <w:t xml:space="preserve">2. ਅਵਿਸ਼ਵਾਸੀਆਂ ਦਾ ਸਾਹਮਣਾ ਕਰਨਾ - ਪੁਨਰ-ਉਥਾਨ ਵਿੱਚ ਆਪਣੇ ਵਿਸ਼ਵਾਸ ਵਿੱਚ ਮਜ਼ਬੂਤੀ ਨਾਲ ਕਿਵੇਂ ਖੜ੍ਹੇ ਰਹਿਣਾ ਹੈ</w:t>
      </w:r>
    </w:p>
    <w:p w14:paraId="2EDE8FE9" w14:textId="77777777" w:rsidR="00F90BDC" w:rsidRDefault="00F90BDC"/>
    <w:p w14:paraId="2B43B756" w14:textId="77777777" w:rsidR="00F90BDC" w:rsidRDefault="00F90BDC">
      <w:r xmlns:w="http://schemas.openxmlformats.org/wordprocessingml/2006/main">
        <w:t xml:space="preserve">1. ਯੂਹੰਨਾ 11:25-26 - ਯਿਸੂ ਨੇ ਉਸਨੂੰ ਕਿਹਾ, “ਮੈਂ ਪੁਨਰ ਉਥਾਨ ਅਤੇ ਜੀਵਨ ਹਾਂ। ਜੋ ਕੋਈ ਮੇਰੇ ਵਿੱਚ ਵਿਸ਼ਵਾਸ ਕਰਦਾ ਹੈ, ਭਾਵੇਂ ਉਹ ਮਰ ਜਾਵੇ, ਉਹ ਜੀਉਂਦਾ ਰਹੇਗਾ, ਅਤੇ ਹਰ ਕੋਈ ਜੋ ਜਿਉਂਦਾ ਹੈ ਅਤੇ ਮੇਰੇ ਵਿੱਚ ਵਿਸ਼ਵਾਸ ਕਰਦਾ ਹੈ, ਕਦੇ ਨਹੀਂ ਮਰੇਗਾ।</w:t>
      </w:r>
    </w:p>
    <w:p w14:paraId="5FDD21FA" w14:textId="77777777" w:rsidR="00F90BDC" w:rsidRDefault="00F90BDC"/>
    <w:p w14:paraId="416D5574" w14:textId="77777777" w:rsidR="00F90BDC" w:rsidRDefault="00F90BDC">
      <w:r xmlns:w="http://schemas.openxmlformats.org/wordprocessingml/2006/main">
        <w:t xml:space="preserve">2. 1 ਕੁਰਿੰਥੀਆਂ 15:12-19 - ਹੁਣ ਜੇ ਮਸੀਹ ਨੂੰ ਮੁਰਦਿਆਂ ਵਿੱਚੋਂ ਜੀ ਉੱਠਣ ਦਾ ਐਲਾਨ ਕੀਤਾ ਗਿਆ ਹੈ, ਤਾਂ ਤੁਹਾਡੇ ਵਿੱਚੋਂ ਕੁਝ ਕਿਵੇਂ ਕਹਿ ਸਕਦੇ ਹਨ ਕਿ ਮੁਰਦਿਆਂ ਦਾ ਜੀ ਉੱਠਣਾ ਨਹੀਂ ਹੈ? ਪਰ ਜੇ ਮੁਰਦਿਆਂ ਦਾ ਜੀ ਉੱਠਣਾ ਨਹੀਂ ਹੈ, ਤਾਂ ਮਸੀਹ ਵੀ ਨਹੀਂ ਉਭਾਰਿਆ ਗਿਆ। ਅਤੇ ਜੇਕਰ ਮਸੀਹ ਨੂੰ ਜੀਉਂਦਾ ਨਹੀਂ ਕੀਤਾ ਗਿਆ, ਤਾਂ ਸਾਡਾ ਪ੍ਰਚਾਰ ਵਿਅਰਥ ਹੈ ਅਤੇ ਤੁਹਾਡੀ ਨਿਹਚਾ ਵਿਅਰਥ ਹੈ। ਅਸੀਂ ਪ੍ਰਮੇਸ਼ਵਰ ਦੀ ਗਲਤ ਵਿਆਖਿਆ ਕਰਦੇ ਵੀ ਪਾਏ ਜਾਂਦੇ ਹਾਂ, ਕਿਉਂਕਿ ਅਸੀਂ ਪ੍ਰਮਾਤਮਾ ਬਾਰੇ ਗਵਾਹੀ ਦਿੱਤੀ ਸੀ ਕਿ ਉਸਨੇ ਮਸੀਹ ਨੂੰ ਜੀਉਂਦਾ ਕੀਤਾ, ਜਿਸ ਨੂੰ ਉਸਨੇ ਨਹੀਂ ਉਭਾਰਿਆ, ਜੇਕਰ ਇਹ ਸੱਚ ਹੈ ਕਿ ਮੁਰਦੇ ਜੀ ਉੱਠਦੇ ਨਹੀਂ ਹਨ। ਕਿਉਂਕਿ ਜੇਕਰ ਮੁਰਦਿਆਂ ਨੂੰ ਜੀਉਂਦਾ ਨਹੀਂ ਕੀਤਾ ਗਿਆ, ਤਾਂ ਮਸੀਹ ਵੀ ਨਹੀਂ ਉਭਾਰਿਆ ਗਿਆ। ਅਤੇ ਜੇਕਰ ਮਸੀਹ ਜੀ ਉਠਾਇਆ ਨਹੀਂ ਗਿਆ ਹੈ, ਤਾਂ ਤੁਹਾਡੀ ਨਿਹਚਾ ਵਿਅਰਥ ਹੈ ਅਤੇ ਤੁਸੀਂ ਅਜੇ ਵੀ ਆਪਣੇ ਪਾਪਾਂ ਵਿੱਚ ਹੋ। ਤਦ ਉਹ ਵੀ ਜਿਹੜੇ ਮਸੀਹ ਵਿੱਚ ਸੌਂ ਗਏ ਹਨ, ਨਾਸ਼ ਹੋ ਗਏ ਹਨ। ਜੇਕਰ ਮਸੀਹ ਵਿੱਚ ਸਾਨੂੰ ਇਸ ਜੀਵਨ ਵਿੱਚ ਹੀ ਆਸ ਹੈ, ਤਾਂ ਅਸੀਂ ਸਭ ਤੋਂ ਵੱਧ ਤਰਸਯੋਗ ਲੋਕਾਂ ਵਿੱਚੋਂ ਹਾਂ।</w:t>
      </w:r>
    </w:p>
    <w:p w14:paraId="1A74109E" w14:textId="77777777" w:rsidR="00F90BDC" w:rsidRDefault="00F90BDC"/>
    <w:p w14:paraId="71AE5031" w14:textId="77777777" w:rsidR="00F90BDC" w:rsidRDefault="00F90BDC">
      <w:r xmlns:w="http://schemas.openxmlformats.org/wordprocessingml/2006/main">
        <w:t xml:space="preserve">ਮੱਤੀ 22:24 ਇਹ ਆਖਦੇ ਹੋਏ, ਗੁਰੂ ਜੀ, ਮੂਸਾ ਨੇ ਆਖਿਆ, ਜੇ ਕੋਈ ਮਨੁੱਖ ਮਰ ਜਾਵੇ ਜਿਸ ਦੇ ਕੋਈ ਔਲਾਦ ਨਾ ਹੋਵੇ, ਤਾਂ ਉਹ ਦਾ ਭਰਾ ਆਪਣੀ ਪਤਨੀ ਨਾਲ ਵਿਆਹ ਕਰੇਗਾ ਅਤੇ ਆਪਣੇ ਭਰਾ ਲਈ ਸੰਤਾਨ ਪੈਦਾ ਕਰੇਗਾ।</w:t>
      </w:r>
    </w:p>
    <w:p w14:paraId="47475CFD" w14:textId="77777777" w:rsidR="00F90BDC" w:rsidRDefault="00F90BDC"/>
    <w:p w14:paraId="17C7330C" w14:textId="77777777" w:rsidR="00F90BDC" w:rsidRDefault="00F90BDC">
      <w:r xmlns:w="http://schemas.openxmlformats.org/wordprocessingml/2006/main">
        <w:t xml:space="preserve">ਯਿਸੂ ਨੂੰ ਇੱਕ ਸਵਾਲ ਪੁੱਛਿਆ ਜਾਂਦਾ ਹੈ, ਇਹ ਪੁੱਛਦਾ ਹੈ ਕਿ ਕੀ ਮੂਸਾ ਦਾ ਕਾਨੂੰਨ ਲਾਗੂ ਹੁੰਦਾ ਹੈ ਜੇਕਰ ਕੋਈ ਆਦਮੀ ਬਿਨਾਂ ਬੱਚੇ ਮਰ ਜਾਂਦਾ ਹੈ - ਕਿ ਉਸਦੇ ਭਰਾ ਨੂੰ ਆਪਣੀ ਪਤਨੀ ਨਾਲ ਵਿਆਹ ਕਰਨਾ ਚਾਹੀਦਾ ਹੈ ਤਾਂ ਜੋ ਉਹ ਬੀਜ ਪੈਦਾ ਕਰੇ।</w:t>
      </w:r>
    </w:p>
    <w:p w14:paraId="4FFE24BB" w14:textId="77777777" w:rsidR="00F90BDC" w:rsidRDefault="00F90BDC"/>
    <w:p w14:paraId="63D3FDD0" w14:textId="77777777" w:rsidR="00F90BDC" w:rsidRDefault="00F90BDC">
      <w:r xmlns:w="http://schemas.openxmlformats.org/wordprocessingml/2006/main">
        <w:t xml:space="preserve">1. ਵਿਰਾਸਤ ਛੱਡਣ ਦਾ ਮਹੱਤਵ</w:t>
      </w:r>
    </w:p>
    <w:p w14:paraId="56BCF345" w14:textId="77777777" w:rsidR="00F90BDC" w:rsidRDefault="00F90BDC"/>
    <w:p w14:paraId="29CD8EAF" w14:textId="77777777" w:rsidR="00F90BDC" w:rsidRDefault="00F90BDC">
      <w:r xmlns:w="http://schemas.openxmlformats.org/wordprocessingml/2006/main">
        <w:t xml:space="preserve">2. ਨੁਕਸਾਨ ਦੇ ਬਾਵਜੂਦ ਪਿਆਰ ਅਤੇ ਪਰਿਵਾਰਕ ਬੰਧਨ</w:t>
      </w:r>
    </w:p>
    <w:p w14:paraId="4DE7A9A3" w14:textId="77777777" w:rsidR="00F90BDC" w:rsidRDefault="00F90BDC"/>
    <w:p w14:paraId="4B63B8CB" w14:textId="77777777" w:rsidR="00F90BDC" w:rsidRDefault="00F90BDC">
      <w:r xmlns:w="http://schemas.openxmlformats.org/wordprocessingml/2006/main">
        <w:t xml:space="preserve">1. ਲੂਕਾ 14:26-27 - “ਜੇ ਕੋਈ ਮੇਰੇ ਕੋਲ ਆਉਂਦਾ ਹੈ ਅਤੇ ਆਪਣੇ ਪਿਤਾ, ਮਾਤਾ ਅਤੇ ਪਤਨੀ ਅਤੇ ਬੱਚਿਆਂ ਅਤੇ ਭੈਣਾਂ-ਭਰਾਵਾਂ, ਹਾਂ, ਅਤੇ ਇੱਥੋਂ ਤੱਕ ਕਿ ਆਪਣੀ ਜਾਨ ਤੋਂ ਵੀ ਨਫ਼ਰਤ ਨਹੀਂ ਕਰਦਾ, ਉਹ ਮੇਰਾ ਚੇਲਾ ਨਹੀਂ ਹੋ ਸਕਦਾ। ਜੋ ਕੋਈ ਆਪਣੀ ਸਲੀਬ ਨਹੀਂ ਚੁੱਕਦਾ ਅਤੇ ਮੇਰੇ ਮਗਰ ਨਹੀਂ ਆਉਂਦਾ ਉਹ ਮੇਰਾ ਚੇਲਾ ਨਹੀਂ ਹੋ ਸਕਦਾ।”</w:t>
      </w:r>
    </w:p>
    <w:p w14:paraId="4BB510C6" w14:textId="77777777" w:rsidR="00F90BDC" w:rsidRDefault="00F90BDC"/>
    <w:p w14:paraId="7C514B47" w14:textId="77777777" w:rsidR="00F90BDC" w:rsidRDefault="00F90BDC">
      <w:r xmlns:w="http://schemas.openxmlformats.org/wordprocessingml/2006/main">
        <w:t xml:space="preserve">2. ਕਹਾਉਤਾਂ 13:22 - "ਇੱਕ ਚੰਗਾ ਆਦਮੀ ਆਪਣੇ ਬੱਚਿਆਂ ਦੇ ਬੱਚਿਆਂ ਲਈ ਵਿਰਾਸਤ ਛੱਡਦਾ ਹੈ, ਪਰ ਪਾਪੀ ਦੀ ਦੌਲਤ ਧਰਮੀ ਲੋਕਾਂ ਲਈ ਰੱਖੀ ਜਾਂਦੀ ਹੈ।"</w:t>
      </w:r>
    </w:p>
    <w:p w14:paraId="55C1CA58" w14:textId="77777777" w:rsidR="00F90BDC" w:rsidRDefault="00F90BDC"/>
    <w:p w14:paraId="067C6D03" w14:textId="77777777" w:rsidR="00F90BDC" w:rsidRDefault="00F90BDC">
      <w:r xmlns:w="http://schemas.openxmlformats.org/wordprocessingml/2006/main">
        <w:t xml:space="preserve">ਮੱਤੀ 22:25 ਹੁਣ ਸਾਡੇ ਨਾਲ ਸੱਤ ਭਰਾ ਸਨ, ਅਤੇ ਪਹਿਲਾ, ਜਦੋਂ ਉਸਨੇ ਇੱਕ ਪਤਨੀ ਨਾਲ ਵਿਆਹ ਕੀਤਾ, ਮਰ ਗਿਆ, ਅਤੇ ਉਸਨੂੰ ਕੋਈ ਪਰੇਸ਼ਾਨੀ ਨਹੀਂ ਸੀ, ਆਪਣੀ ਪਤਨੀ ਨੂੰ ਉਸਦੇ ਭਰਾ ਕੋਲ ਛੱਡ ਗਿਆ।</w:t>
      </w:r>
    </w:p>
    <w:p w14:paraId="6E6EB3CD" w14:textId="77777777" w:rsidR="00F90BDC" w:rsidRDefault="00F90BDC"/>
    <w:p w14:paraId="27F4A3A7" w14:textId="77777777" w:rsidR="00F90BDC" w:rsidRDefault="00F90BDC">
      <w:r xmlns:w="http://schemas.openxmlformats.org/wordprocessingml/2006/main">
        <w:t xml:space="preserve">ਯਿਸੂ ਦਾ ਇੱਕ ਦ੍ਰਿਸ਼ਟਾਂਤ ਦਰਸਾਉਂਦਾ ਹੈ ਕਿ ਮੂਸਾ ਦੀ ਬਿਵਸਥਾ ਨੇ ਲੀਵਰੇਟ ਵਿਆਹ ਦੇ ਅਭਿਆਸ ਦੀ ਇਜਾਜ਼ਤ ਕਿਵੇਂ ਦਿੱਤੀ ਸੀ।</w:t>
      </w:r>
    </w:p>
    <w:p w14:paraId="6F3711F6" w14:textId="77777777" w:rsidR="00F90BDC" w:rsidRDefault="00F90BDC"/>
    <w:p w14:paraId="2EB8F178" w14:textId="77777777" w:rsidR="00F90BDC" w:rsidRDefault="00F90BDC">
      <w:r xmlns:w="http://schemas.openxmlformats.org/wordprocessingml/2006/main">
        <w:t xml:space="preserve">1. ਪਿਆਰ ਅਤੇ ਆਗਿਆਕਾਰੀ: ਮਨੁੱਖੀ ਰਿਸ਼ਤਿਆਂ ਵਿੱਚ ਪਰਮੇਸ਼ੁਰ ਦੇ ਨਿਯਮਾਂ ਦੀ ਪਾਲਣਾ ਕਰਨਾ</w:t>
      </w:r>
    </w:p>
    <w:p w14:paraId="0814600A" w14:textId="77777777" w:rsidR="00F90BDC" w:rsidRDefault="00F90BDC"/>
    <w:p w14:paraId="10B51223" w14:textId="77777777" w:rsidR="00F90BDC" w:rsidRDefault="00F90BDC">
      <w:r xmlns:w="http://schemas.openxmlformats.org/wordprocessingml/2006/main">
        <w:t xml:space="preserve">2. ਪਿਆਰ ਦੀ ਸ਼ਕਤੀ: ਲੀਵਰੇਟ ਮੈਰਿਜ ਦੁਆਰਾ ਪਿਆਰ ਦਾ ਪਰਮੇਸ਼ੁਰ ਦਾ ਨੇਮ</w:t>
      </w:r>
    </w:p>
    <w:p w14:paraId="0D858C87" w14:textId="77777777" w:rsidR="00F90BDC" w:rsidRDefault="00F90BDC"/>
    <w:p w14:paraId="576CD947" w14:textId="77777777" w:rsidR="00F90BDC" w:rsidRDefault="00F90BDC">
      <w:r xmlns:w="http://schemas.openxmlformats.org/wordprocessingml/2006/main">
        <w:t xml:space="preserve">1. ਬਿਵਸਥਾ ਸਾਰ 25:5-6</w:t>
      </w:r>
    </w:p>
    <w:p w14:paraId="05D86884" w14:textId="77777777" w:rsidR="00F90BDC" w:rsidRDefault="00F90BDC"/>
    <w:p w14:paraId="5A2E3CC2" w14:textId="77777777" w:rsidR="00F90BDC" w:rsidRDefault="00F90BDC">
      <w:r xmlns:w="http://schemas.openxmlformats.org/wordprocessingml/2006/main">
        <w:t xml:space="preserve">2. ਰੂਥ 1:4-5</w:t>
      </w:r>
    </w:p>
    <w:p w14:paraId="3ADDD025" w14:textId="77777777" w:rsidR="00F90BDC" w:rsidRDefault="00F90BDC"/>
    <w:p w14:paraId="6A86E3F8" w14:textId="77777777" w:rsidR="00F90BDC" w:rsidRDefault="00F90BDC">
      <w:r xmlns:w="http://schemas.openxmlformats.org/wordprocessingml/2006/main">
        <w:t xml:space="preserve">ਮੱਤੀ 22:26 ਇਸੇ ਤਰ੍ਹਾਂ ਦੂਜਾ ਵੀ, ਅਤੇ ਤੀਜਾ, ਸੱਤਵੇਂ ਤੱਕ।</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ਹਵਾਲੇ ਵਿੱਚ ਦੂਜੇ ਤੋਂ ਸੱਤਵੇਂ ਤੱਕ ਦਾ ਜ਼ਿਕਰ ਹੈ।</w:t>
      </w:r>
    </w:p>
    <w:p w14:paraId="6AEBE72A" w14:textId="77777777" w:rsidR="00F90BDC" w:rsidRDefault="00F90BDC"/>
    <w:p w14:paraId="7710303D" w14:textId="77777777" w:rsidR="00F90BDC" w:rsidRDefault="00F90BDC">
      <w:r xmlns:w="http://schemas.openxmlformats.org/wordprocessingml/2006/main">
        <w:t xml:space="preserve">1. ਸਾਡੀ ਜ਼ਿੰਦਗੀ ਦੂਜੀ ਤੋਂ ਸੱਤਵੀਂ ਤਕ ਪਰਮੇਸ਼ੁਰ ਦੇ ਹੁਕਮਾਂ ਦੀ ਪਾਲਣਾ ਕਰਨ ਦੀ ਵਚਨਬੱਧਤਾ 'ਤੇ ਆਧਾਰਿਤ ਹੋਣੀ ਚਾਹੀਦੀ ਹੈ।</w:t>
      </w:r>
    </w:p>
    <w:p w14:paraId="43178946" w14:textId="77777777" w:rsidR="00F90BDC" w:rsidRDefault="00F90BDC"/>
    <w:p w14:paraId="78FA18AB" w14:textId="77777777" w:rsidR="00F90BDC" w:rsidRDefault="00F90BDC">
      <w:r xmlns:w="http://schemas.openxmlformats.org/wordprocessingml/2006/main">
        <w:t xml:space="preserve">2. ਸਾਨੂੰ ਦੂਜੇ ਤੋਂ ਸੱਤਵੇਂ ਤੱਕ ਪ੍ਰਭੂ ਦੇ ਆਗਿਆਕਾਰ ਰਹਿਣ ਦੀ ਕੋਸ਼ਿਸ਼ ਕਰਨੀ ਚਾਹੀਦੀ ਹੈ।</w:t>
      </w:r>
    </w:p>
    <w:p w14:paraId="2D915AF3" w14:textId="77777777" w:rsidR="00F90BDC" w:rsidRDefault="00F90BDC"/>
    <w:p w14:paraId="3C5AD573" w14:textId="77777777" w:rsidR="00F90BDC" w:rsidRDefault="00F90BDC">
      <w:r xmlns:w="http://schemas.openxmlformats.org/wordprocessingml/2006/main">
        <w:t xml:space="preserve">1. ਬਿਵਸਥਾ ਸਾਰ 6:4-5 - "ਹੇ ਇਸਰਾਏਲ, ਸੁਣੋ: ਯਹੋਵਾਹ ਸਾਡਾ ਪਰਮੇਸ਼ੁਰ, ਪ੍ਰਭੂ ਇੱਕ ਹੈ। ਤੁਸੀਂ ਯਹੋਵਾਹ ਆਪਣੇ ਪਰਮੇਸ਼ੁਰ ਨੂੰ ਆਪਣੇ ਸਾਰੇ ਦਿਲ ਨਾਲ, ਆਪਣੀ ਸਾਰੀ ਜਾਨ ਨਾਲ ਅਤੇ ਆਪਣੀ ਪੂਰੀ ਸ਼ਕਤੀ ਨਾਲ ਪਿਆਰ ਕਰੋ।"</w:t>
      </w:r>
    </w:p>
    <w:p w14:paraId="03BB66F6" w14:textId="77777777" w:rsidR="00F90BDC" w:rsidRDefault="00F90BDC"/>
    <w:p w14:paraId="47699819" w14:textId="77777777" w:rsidR="00F90BDC" w:rsidRDefault="00F90BDC">
      <w:r xmlns:w="http://schemas.openxmlformats.org/wordprocessingml/2006/main">
        <w:t xml:space="preserve">2. ਮੱਤੀ 22:37-40 - "ਅਤੇ ਉਸ ਨੇ ਉਸਨੂੰ ਕਿਹਾ, "ਤੂੰ ਪ੍ਰਭੂ ਆਪਣੇ ਪਰਮੇਸ਼ੁਰ ਨੂੰ ਆਪਣੇ ਸਾਰੇ ਦਿਲ ਨਾਲ, ਆਪਣੀ ਸਾਰੀ ਜਾਨ ਨਾਲ ਅਤੇ ਆਪਣੀ ਸਾਰੀ ਬੁੱਧ ਨਾਲ ਪਿਆਰ ਕਰ। ਇਹ ਮਹਾਨ ਅਤੇ ਪਹਿਲਾ ਹੁਕਮ ਹੈ। ਅਤੇ ਇੱਕ ਦੂਜਾ ਇਸ ਵਰਗਾ ਹੈ: ਤੁਸੀਂ ਆਪਣੇ ਗੁਆਂਢੀ ਨੂੰ ਆਪਣੇ ਜਿਹਾ ਪਿਆਰ ਕਰੋ. ਇਨ੍ਹਾਂ ਦੋ ਹੁਕਮਾਂ ਉੱਤੇ ਸਾਰੀ ਬਿਵਸਥਾ ਅਤੇ ਨਬੀਆਂ ਨਿਰਭਰ ਹਨ।”</w:t>
      </w:r>
    </w:p>
    <w:p w14:paraId="38FCE1C8" w14:textId="77777777" w:rsidR="00F90BDC" w:rsidRDefault="00F90BDC"/>
    <w:p w14:paraId="586E824F" w14:textId="77777777" w:rsidR="00F90BDC" w:rsidRDefault="00F90BDC">
      <w:r xmlns:w="http://schemas.openxmlformats.org/wordprocessingml/2006/main">
        <w:t xml:space="preserve">ਮੱਤੀ 22:27 ਅਤੇ ਸਭ ਤੋਂ ਅਖ਼ੀਰ ਵਿੱਚ ਔਰਤ ਵੀ ਮਰ ਗਈ।</w:t>
      </w:r>
    </w:p>
    <w:p w14:paraId="2289E392" w14:textId="77777777" w:rsidR="00F90BDC" w:rsidRDefault="00F90BDC"/>
    <w:p w14:paraId="1EEC2DD6" w14:textId="77777777" w:rsidR="00F90BDC" w:rsidRDefault="00F90BDC">
      <w:r xmlns:w="http://schemas.openxmlformats.org/wordprocessingml/2006/main">
        <w:t xml:space="preserve">ਕਹਾਣੀ ਵਿਚਲੀ ਔਰਤ ਦੀ ਆਖਰੀ ਵਾਰ ਮੌਤ ਹੋ ਗਈ।</w:t>
      </w:r>
    </w:p>
    <w:p w14:paraId="65A71D64" w14:textId="77777777" w:rsidR="00F90BDC" w:rsidRDefault="00F90BDC"/>
    <w:p w14:paraId="571F7D70" w14:textId="77777777" w:rsidR="00F90BDC" w:rsidRDefault="00F90BDC">
      <w:r xmlns:w="http://schemas.openxmlformats.org/wordprocessingml/2006/main">
        <w:t xml:space="preserve">1: ਇਸ ਜੀਵਨ ਵਿੱਚ ਕੁਝ ਵੀ ਸਥਾਈ ਨਹੀਂ ਹੈ, ਇੱਥੋਂ ਤੱਕ ਕਿ ਜੀਵਨ ਵੀ ਨਹੀਂ।</w:t>
      </w:r>
    </w:p>
    <w:p w14:paraId="6E1C120B" w14:textId="77777777" w:rsidR="00F90BDC" w:rsidRDefault="00F90BDC"/>
    <w:p w14:paraId="45ED2077" w14:textId="77777777" w:rsidR="00F90BDC" w:rsidRDefault="00F90BDC">
      <w:r xmlns:w="http://schemas.openxmlformats.org/wordprocessingml/2006/main">
        <w:t xml:space="preserve">2: ਸਾਨੂੰ ਹਰ ਦਿਨ ਇਸ ਤਰ੍ਹਾਂ ਜੀਣਾ ਚਾਹੀਦਾ ਹੈ ਜਿਵੇਂ ਇਹ ਸਾਡਾ ਆਖਰੀ ਦਿਨ ਹੋਵੇ।</w:t>
      </w:r>
    </w:p>
    <w:p w14:paraId="3503416F" w14:textId="77777777" w:rsidR="00F90BDC" w:rsidRDefault="00F90BDC"/>
    <w:p w14:paraId="58F20EBF" w14:textId="77777777" w:rsidR="00F90BDC" w:rsidRDefault="00F90BDC">
      <w:r xmlns:w="http://schemas.openxmlformats.org/wordprocessingml/2006/main">
        <w:t xml:space="preserve">1: ਯਾਕੂਬ 4:13-14 - ਹੁਣ ਤੁਸੀਂ ਜੋ ਕਹਿੰਦੇ ਹੋ, "ਅੱਜ ਜਾਂ ਕੱਲ੍ਹ ਅਸੀਂ ਅਜਿਹੇ ਸ਼ਹਿਰ ਵਿੱਚ ਜਾਵਾਂਗੇ ਅਤੇ ਉੱਥੇ ਇੱਕ ਸਾਲ ਬਿਤਾਵਾਂਗੇ ਅਤੇ ਵਪਾਰ ਕਰਾਂਗੇ ਅਤੇ ਲਾਭ ਕਮਾਵਾਂਗੇ" - 14 ਪਰ ਤੁਸੀਂ ਨਹੀਂ ਜਾਣਦੇ ਕਿ ਕੱਲ੍ਹ ਕੀ ਹੋਵੇਗਾ ਲਿਆਏਗਾ. ਤੁਹਾਡੀ ਜ਼ਿੰਦਗੀ ਕੀ ਹੈ? ਕਿਉਂਕਿ ਤੁਸੀਂ ਇੱਕ ਧੁੰਦ ਹੋ ਜੋ ਥੋੜੇ ਸਮੇਂ ਲਈ ਦਿਖਾਈ ਦਿੰਦੀ ਹੈ ਅਤੇ ਫਿਰ ਅਲੋਪ ਹੋ ਜਾਂਦੀ ਹੈ.</w:t>
      </w:r>
    </w:p>
    <w:p w14:paraId="592CA3E8" w14:textId="77777777" w:rsidR="00F90BDC" w:rsidRDefault="00F90BDC"/>
    <w:p w14:paraId="2098D20D" w14:textId="77777777" w:rsidR="00F90BDC" w:rsidRDefault="00F90BDC">
      <w:r xmlns:w="http://schemas.openxmlformats.org/wordprocessingml/2006/main">
        <w:t xml:space="preserve">2: ਉਪਦੇਸ਼ਕ ਦੀ ਪੋਥੀ 3: 1-2 - ਹਰ ਚੀਜ਼ ਲਈ ਇੱਕ ਰੁੱਤ ਹੈ, ਅਤੇ ਅਕਾਸ਼ ਦੇ ਹੇਠਾਂ ਹਰ ਚੀਜ਼ ਦਾ ਇੱਕ ਸਮਾਂ ਹੈ: </w:t>
      </w:r>
      <w:r xmlns:w="http://schemas.openxmlformats.org/wordprocessingml/2006/main">
        <w:lastRenderedPageBreak xmlns:w="http://schemas.openxmlformats.org/wordprocessingml/2006/main"/>
      </w:r>
      <w:r xmlns:w="http://schemas.openxmlformats.org/wordprocessingml/2006/main">
        <w:t xml:space="preserve">2 ਇੱਕ ਜਨਮ ਲੈਣ ਦਾ ਸਮਾਂ, ਅਤੇ ਇੱਕ ਮਰਨ ਦਾ ਸਮਾਂ।</w:t>
      </w:r>
    </w:p>
    <w:p w14:paraId="21BEFD3D" w14:textId="77777777" w:rsidR="00F90BDC" w:rsidRDefault="00F90BDC"/>
    <w:p w14:paraId="3705CFB3" w14:textId="77777777" w:rsidR="00F90BDC" w:rsidRDefault="00F90BDC">
      <w:r xmlns:w="http://schemas.openxmlformats.org/wordprocessingml/2006/main">
        <w:t xml:space="preserve">ਮੱਤੀ 22:28 ਇਸ ਲਈ ਪੁਨਰ-ਉਥਾਨ ਵਿੱਚ ਉਹ ਸੱਤਾਂ ਵਿੱਚੋਂ ਕਿਸ ਦੀ ਪਤਨੀ ਹੋਵੇਗੀ? ਕਿਉਂਕਿ ਉਨ੍ਹਾਂ ਸਾਰਿਆਂ ਕੋਲ ਉਹ ਸੀ।</w:t>
      </w:r>
    </w:p>
    <w:p w14:paraId="74FDC4E4" w14:textId="77777777" w:rsidR="00F90BDC" w:rsidRDefault="00F90BDC"/>
    <w:p w14:paraId="467747E1" w14:textId="77777777" w:rsidR="00F90BDC" w:rsidRDefault="00F90BDC">
      <w:r xmlns:w="http://schemas.openxmlformats.org/wordprocessingml/2006/main">
        <w:t xml:space="preserve">ਪੁਨਰ-ਉਥਾਨ ਵਿੱਚ, ਸਦੂਕੀਆਂ ਨੇ ਯਿਸੂ ਨੂੰ ਇੱਕ ਔਰਤ ਬਾਰੇ ਇੱਕ ਸਵਾਲ ਪੁੱਛਿਆ ਜਿਸਦਾ ਸੱਤ ਵੱਖੋ-ਵੱਖਰੇ ਆਦਮੀਆਂ ਨਾਲ ਵਿਆਹ ਹੋਇਆ ਸੀ। ਉਨ੍ਹਾਂ ਨੇ ਪੁੱਛਿਆ ਕਿ ਉਹ ਪੁਨਰ-ਉਥਾਨ ਵਿੱਚ ਕਿਸ ਦੀ ਪਤਨੀ ਹੋਵੇਗੀ।</w:t>
      </w:r>
    </w:p>
    <w:p w14:paraId="690D4FB0" w14:textId="77777777" w:rsidR="00F90BDC" w:rsidRDefault="00F90BDC"/>
    <w:p w14:paraId="3EB701AF" w14:textId="77777777" w:rsidR="00F90BDC" w:rsidRDefault="00F90BDC">
      <w:r xmlns:w="http://schemas.openxmlformats.org/wordprocessingml/2006/main">
        <w:t xml:space="preserve">1. ਪਰਮੇਸ਼ੁਰ ਦਾ ਪਿਆਰ ਬਿਨਾਂ ਸ਼ਰਤ ਹੈ: ਸਦੂਕੀਆਂ ਦਾ ਸਵਾਲ ਯਿਸੂ ਬਾਰੇ ਕੀ ਪ੍ਰਗਟ ਕਰਦਾ ਹੈ</w:t>
      </w:r>
    </w:p>
    <w:p w14:paraId="0DC85BE3" w14:textId="77777777" w:rsidR="00F90BDC" w:rsidRDefault="00F90BDC"/>
    <w:p w14:paraId="5A79C79D" w14:textId="77777777" w:rsidR="00F90BDC" w:rsidRDefault="00F90BDC">
      <w:r xmlns:w="http://schemas.openxmlformats.org/wordprocessingml/2006/main">
        <w:t xml:space="preserve">2. ਪੁਨਰ-ਉਥਾਨ ਦੀ ਸ਼ਕਤੀ: ਮੌਤ ਤੋਂ ਬਾਅਦ ਜੀਵਨ ਦੀ ਮੁੜ ਕਲਪਨਾ ਕਰਨਾ</w:t>
      </w:r>
    </w:p>
    <w:p w14:paraId="0CEBBC10" w14:textId="77777777" w:rsidR="00F90BDC" w:rsidRDefault="00F90BDC"/>
    <w:p w14:paraId="4A9A661D" w14:textId="77777777" w:rsidR="00F90BDC" w:rsidRDefault="00F90BDC">
      <w:r xmlns:w="http://schemas.openxmlformats.org/wordprocessingml/2006/main">
        <w:t xml:space="preserve">1. ਮੱਤੀ 22:37-40 - ਯਿਸੂ ਨੇ ਜਵਾਬ ਦਿੱਤਾ: "ਪ੍ਰਭੂ ਆਪਣੇ ਪਰਮੇਸ਼ੁਰ ਨੂੰ ਆਪਣੇ ਸਾਰੇ ਦਿਲ ਨਾਲ, ਆਪਣੀ ਸਾਰੀ ਜਾਨ ਨਾਲ ਅਤੇ ਆਪਣੀ ਸਾਰੀ ਬੁੱਧ ਨਾਲ ਪਿਆਰ ਕਰੋ।"</w:t>
      </w:r>
    </w:p>
    <w:p w14:paraId="204C3822" w14:textId="77777777" w:rsidR="00F90BDC" w:rsidRDefault="00F90BDC"/>
    <w:p w14:paraId="271242C6" w14:textId="77777777" w:rsidR="00F90BDC" w:rsidRDefault="00F90BDC">
      <w:r xmlns:w="http://schemas.openxmlformats.org/wordprocessingml/2006/main">
        <w:t xml:space="preserve">2. ਰੋਮੀਆਂ 6:4 - ਇਸ ਲਈ ਸਾਨੂੰ ਮੌਤ ਦੇ ਬਪਤਿਸਮੇ ਦੁਆਰਾ ਉਸਦੇ ਨਾਲ ਦਫ਼ਨਾਇਆ ਗਿਆ ਸੀ ਤਾਂ ਜੋ ਜਿਵੇਂ ਮਸੀਹ ਨੂੰ ਪਿਤਾ ਦੀ ਮਹਿਮਾ ਦੁਆਰਾ ਮੁਰਦਿਆਂ ਵਿੱਚੋਂ ਜੀਉਂਦਾ ਕੀਤਾ ਗਿਆ ਸੀ, ਅਸੀਂ ਵੀ ਇੱਕ ਨਵਾਂ ਜੀਵਨ ਜੀ ਸਕੀਏ।</w:t>
      </w:r>
    </w:p>
    <w:p w14:paraId="02987848" w14:textId="77777777" w:rsidR="00F90BDC" w:rsidRDefault="00F90BDC"/>
    <w:p w14:paraId="2E4B072C" w14:textId="77777777" w:rsidR="00F90BDC" w:rsidRDefault="00F90BDC">
      <w:r xmlns:w="http://schemas.openxmlformats.org/wordprocessingml/2006/main">
        <w:t xml:space="preserve">ਮੱਤੀ 22:29 ਯਿਸੂ ਨੇ ਉੱਤਰ ਦੇ ਕੇ ਉਨ੍ਹਾਂ ਨੂੰ ਕਿਹਾ, ਤੁਸੀਂ ਨਾ ਧਰਮ-ਗ੍ਰੰਥਾਂ ਨੂੰ ਜਾਣਦੇ ਹੋ, ਨਾ ਪਰਮੇਸ਼ੁਰ ਦੀ ਸ਼ਕਤੀ ਨੂੰ ਜਾਣਦੇ ਹੋ।</w:t>
      </w:r>
    </w:p>
    <w:p w14:paraId="0F5EF27D" w14:textId="77777777" w:rsidR="00F90BDC" w:rsidRDefault="00F90BDC"/>
    <w:p w14:paraId="4889652D" w14:textId="77777777" w:rsidR="00F90BDC" w:rsidRDefault="00F90BDC">
      <w:r xmlns:w="http://schemas.openxmlformats.org/wordprocessingml/2006/main">
        <w:t xml:space="preserve">ਯਿਸੂ ਨੇ ਧਰਮ-ਗ੍ਰੰਥਾਂ ਜਾਂ ਪਰਮੇਸ਼ੁਰ ਦੀ ਸ਼ਕਤੀ ਨੂੰ ਨਾ ਜਾਣਨ ਲਈ ਧਾਰਮਿਕ ਆਗੂਆਂ ਨੂੰ ਤਾੜਨਾ ਕੀਤੀ।</w:t>
      </w:r>
    </w:p>
    <w:p w14:paraId="59FB38ED" w14:textId="77777777" w:rsidR="00F90BDC" w:rsidRDefault="00F90BDC"/>
    <w:p w14:paraId="15C3C42D" w14:textId="77777777" w:rsidR="00F90BDC" w:rsidRDefault="00F90BDC">
      <w:r xmlns:w="http://schemas.openxmlformats.org/wordprocessingml/2006/main">
        <w:t xml:space="preserve">1. ਪਰਮੇਸ਼ੁਰ ਦੀ ਸ਼ਕਤੀ: ਸ਼ਾਸਤਰਾਂ ਨੂੰ ਸਮਝਣਾ</w:t>
      </w:r>
    </w:p>
    <w:p w14:paraId="1249B14A" w14:textId="77777777" w:rsidR="00F90BDC" w:rsidRDefault="00F90BDC"/>
    <w:p w14:paraId="30232D8A" w14:textId="77777777" w:rsidR="00F90BDC" w:rsidRDefault="00F90BDC">
      <w:r xmlns:w="http://schemas.openxmlformats.org/wordprocessingml/2006/main">
        <w:t xml:space="preserve">2. ਸ਼ਾਸਤਰਾਂ ਨੂੰ ਜਾਣਨਾ: ਪਰਮਾਤਮਾ ਦੀ ਸ਼ਕਤੀ ਨੂੰ ਪ੍ਰਗਟ ਕਰਨਾ</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ਯਸਾਯਾਹ 55:8-9 "ਕਿਉਂਕਿ ਮੇਰੇ ਵਿਚਾਰ ਤੁਹਾਡੇ ਵਿਚਾਰ ਨਹੀਂ ਹਨ, ਨਾ ਤੁਹਾਡੇ ਰਾਹ ਮੇਰੇ ਮਾਰਗ ਹਨ, ਪ੍ਰਭੂ ਆਖਦਾ ਹੈ, ਕਿਉਂਕਿ ਜਿਵੇਂ ਅਕਾਸ਼ ਧਰਤੀ ਨਾਲੋਂ ਉੱਚੇ ਹਨ, ਉਸੇ ਤਰ੍ਹਾਂ ਮੇਰੇ ਰਾਹ ਤੁਹਾਡੇ ਰਾਹਾਂ ਨਾਲੋਂ ਉੱਚੇ ਹਨ, ਅਤੇ ਮੇਰੇ ਵਿਚਾਰ ਤੁਹਾਡੇ ਵਿਚਾਰਾਂ ਨਾਲੋਂ।"</w:t>
      </w:r>
    </w:p>
    <w:p w14:paraId="122D4C6B" w14:textId="77777777" w:rsidR="00F90BDC" w:rsidRDefault="00F90BDC"/>
    <w:p w14:paraId="6ED96A07" w14:textId="77777777" w:rsidR="00F90BDC" w:rsidRDefault="00F90BDC">
      <w:r xmlns:w="http://schemas.openxmlformats.org/wordprocessingml/2006/main">
        <w:t xml:space="preserve">2. ਰੋਮੀਆਂ 1:16-17 "ਕਿਉਂਕਿ ਮੈਂ ਮਸੀਹ ਦੀ ਖੁਸ਼ਖਬਰੀ ਤੋਂ ਸ਼ਰਮਿੰਦਾ ਨਹੀਂ ਹਾਂ: ਕਿਉਂਕਿ ਇਹ ਵਿਸ਼ਵਾਸ ਕਰਨ ਵਾਲੇ ਹਰੇਕ ਲਈ ਮੁਕਤੀ ਲਈ ਪਰਮੇਸ਼ੁਰ ਦੀ ਸ਼ਕਤੀ ਹੈ; ਪਹਿਲਾਂ ਯਹੂਦੀ ਲਈ, ਅਤੇ ਯੂਨਾਨੀ ਲਈ ਵੀ। ਪਰਮੇਸ਼ੁਰ ਦੀ ਧਾਰਮਿਕਤਾ ਵਿਸ਼ਵਾਸ ਤੋਂ ਵਿਸ਼ਵਾਸ ਤੱਕ ਪ੍ਰਗਟ ਹੋਈ: ਜਿਵੇਂ ਕਿ ਇਹ ਲਿਖਿਆ ਹੋਇਆ ਹੈ, ਧਰਮੀ ਵਿਸ਼ਵਾਸ ਦੁਆਰਾ ਜੀਵੇਗਾ।</w:t>
      </w:r>
    </w:p>
    <w:p w14:paraId="25C5817C" w14:textId="77777777" w:rsidR="00F90BDC" w:rsidRDefault="00F90BDC"/>
    <w:p w14:paraId="25053E1A" w14:textId="77777777" w:rsidR="00F90BDC" w:rsidRDefault="00F90BDC">
      <w:r xmlns:w="http://schemas.openxmlformats.org/wordprocessingml/2006/main">
        <w:t xml:space="preserve">ਮੱਤੀ 22:30 ਕਿਉਂਕਿ ਪੁਨਰ-ਉਥਾਨ ਵਿੱਚ ਉਹ ਨਾ ਵਿਆਹ ਕਰਦੇ ਹਨ ਅਤੇ ਨਾ ਹੀ ਵਿਆਹ ਕਰਵਾਉਂਦੇ ਹਨ, ਪਰ ਸਵਰਗ ਵਿੱਚ ਪਰਮੇਸ਼ੁਰ ਦੇ ਦੂਤਾਂ ਵਾਂਗ ਹੁੰਦੇ ਹਨ।</w:t>
      </w:r>
    </w:p>
    <w:p w14:paraId="552C2CEF" w14:textId="77777777" w:rsidR="00F90BDC" w:rsidRDefault="00F90BDC"/>
    <w:p w14:paraId="1AC49D3A" w14:textId="77777777" w:rsidR="00F90BDC" w:rsidRDefault="00F90BDC">
      <w:r xmlns:w="http://schemas.openxmlformats.org/wordprocessingml/2006/main">
        <w:t xml:space="preserve">ਇਹ ਆਇਤ ਪੁਨਰ-ਉਥਾਨ ਦੇ ਸੁਭਾਅ ਬਾਰੇ ਗੱਲ ਕਰਦੀ ਹੈ, ਅਤੇ ਇਹ ਧਰਤੀ ਉੱਤੇ ਜੀਵਨ ਤੋਂ ਕਿਵੇਂ ਵੱਖਰੀ ਹੈ।</w:t>
      </w:r>
    </w:p>
    <w:p w14:paraId="03D069BB" w14:textId="77777777" w:rsidR="00F90BDC" w:rsidRDefault="00F90BDC"/>
    <w:p w14:paraId="6D74CC20" w14:textId="77777777" w:rsidR="00F90BDC" w:rsidRDefault="00F90BDC">
      <w:r xmlns:w="http://schemas.openxmlformats.org/wordprocessingml/2006/main">
        <w:t xml:space="preserve">1: ਪਿਆਰ ਸਦੀਵੀ ਹੈ - ਕਬਰ ਤੋਂ ਪਰੇ ਪਿਆਰ ਦੀ ਪ੍ਰਕਿਰਤੀ ਦੀ ਪੜਚੋਲ ਕਰਨਾ</w:t>
      </w:r>
    </w:p>
    <w:p w14:paraId="34C7D35F" w14:textId="77777777" w:rsidR="00F90BDC" w:rsidRDefault="00F90BDC"/>
    <w:p w14:paraId="7104C524" w14:textId="77777777" w:rsidR="00F90BDC" w:rsidRDefault="00F90BDC">
      <w:r xmlns:w="http://schemas.openxmlformats.org/wordprocessingml/2006/main">
        <w:t xml:space="preserve">2: ਦੂਤਾਂ ਵਾਂਗ ਬਣਨਾ - ਪੁਨਰ-ਉਥਾਨ ਦੀ ਤਿਆਰੀ</w:t>
      </w:r>
    </w:p>
    <w:p w14:paraId="5F0BE9EA" w14:textId="77777777" w:rsidR="00F90BDC" w:rsidRDefault="00F90BDC"/>
    <w:p w14:paraId="6719AF51" w14:textId="77777777" w:rsidR="00F90BDC" w:rsidRDefault="00F90BDC">
      <w:r xmlns:w="http://schemas.openxmlformats.org/wordprocessingml/2006/main">
        <w:t xml:space="preserve">1:1 ਕੁਰਿੰਥੀਆਂ 15:35-49 - ਪੁਨਰ-ਉਥਾਨ ਦੇ ਸੁਭਾਅ ਬਾਰੇ ਪੌਲੁਸ ਦੀ ਚਰਚਾ</w:t>
      </w:r>
    </w:p>
    <w:p w14:paraId="5F67932F" w14:textId="77777777" w:rsidR="00F90BDC" w:rsidRDefault="00F90BDC"/>
    <w:p w14:paraId="23866D55" w14:textId="77777777" w:rsidR="00F90BDC" w:rsidRDefault="00F90BDC">
      <w:r xmlns:w="http://schemas.openxmlformats.org/wordprocessingml/2006/main">
        <w:t xml:space="preserve">2: ਲੂਕਾ 20:27-38 - ਬਾਅਦ ਦੇ ਜੀਵਨ ਬਾਰੇ ਸਦੂਕੀਆਂ ਨੂੰ ਯਿਸੂ ਦਾ ਜਵਾਬ।</w:t>
      </w:r>
    </w:p>
    <w:p w14:paraId="771D27FF" w14:textId="77777777" w:rsidR="00F90BDC" w:rsidRDefault="00F90BDC"/>
    <w:p w14:paraId="349464D6" w14:textId="77777777" w:rsidR="00F90BDC" w:rsidRDefault="00F90BDC">
      <w:r xmlns:w="http://schemas.openxmlformats.org/wordprocessingml/2006/main">
        <w:t xml:space="preserve">ਮੱਤੀ 22:31 ਪਰ ਮੁਰਦਿਆਂ ਦੇ ਜੀ ਉੱਠਣ ਨੂੰ ਛੂਹਣ ਦੇ ਨਾਲ, ਕੀ ਤੁਸੀਂ ਉਹ ਨਹੀਂ ਪੜ੍ਹਿਆ ਜੋ ਪਰਮੇਸ਼ੁਰ ਦੁਆਰਾ ਤੁਹਾਨੂੰ ਕਿਹਾ ਗਿਆ ਸੀ,</w:t>
      </w:r>
    </w:p>
    <w:p w14:paraId="3BED41AE" w14:textId="77777777" w:rsidR="00F90BDC" w:rsidRDefault="00F90BDC"/>
    <w:p w14:paraId="17FD852F" w14:textId="77777777" w:rsidR="00F90BDC" w:rsidRDefault="00F90BDC">
      <w:r xmlns:w="http://schemas.openxmlformats.org/wordprocessingml/2006/main">
        <w:t xml:space="preserve">ਯਿਸੂ ਮੱਤੀ 22 ਵਿੱਚ ਮੁਰਦਿਆਂ ਦੇ ਜੀ ਉੱਠਣ ਬਾਰੇ ਸਿਖਾਉਂਦਾ ਹੈ।</w:t>
      </w:r>
    </w:p>
    <w:p w14:paraId="73EB0ECC" w14:textId="77777777" w:rsidR="00F90BDC" w:rsidRDefault="00F90BDC"/>
    <w:p w14:paraId="1BA3A731" w14:textId="77777777" w:rsidR="00F90BDC" w:rsidRDefault="00F90BDC">
      <w:r xmlns:w="http://schemas.openxmlformats.org/wordprocessingml/2006/main">
        <w:t xml:space="preserve">1. ਪੁਨਰ-ਉਥਾਨ ਦੀ ਉਮੀਦ: ਯਿਸੂ ਨੇ ਸਦੀਪਕ ਜੀਵਨ ਦੇ ਵਾਅਦੇ ਨੂੰ ਕਿਵੇਂ ਕਾਇਮ ਰੱਖਿਆ</w:t>
      </w:r>
    </w:p>
    <w:p w14:paraId="7051B8AC" w14:textId="77777777" w:rsidR="00F90BDC" w:rsidRDefault="00F90BDC"/>
    <w:p w14:paraId="0A268F54" w14:textId="77777777" w:rsidR="00F90BDC" w:rsidRDefault="00F90BDC">
      <w:r xmlns:w="http://schemas.openxmlformats.org/wordprocessingml/2006/main">
        <w:t xml:space="preserve">2. ਕਿਵੇਂ ਪੁਨਰ-ਉਥਾਨ ਮਸੀਹ ਵਿੱਚ ਇੱਕ ਨਵੀਂ ਜ਼ਿੰਦਗੀ ਦਾ ਵਾਅਦਾ ਕਰਦਾ ਹੈ</w:t>
      </w:r>
    </w:p>
    <w:p w14:paraId="04555246" w14:textId="77777777" w:rsidR="00F90BDC" w:rsidRDefault="00F90BDC"/>
    <w:p w14:paraId="58420937" w14:textId="77777777" w:rsidR="00F90BDC" w:rsidRDefault="00F90BDC">
      <w:r xmlns:w="http://schemas.openxmlformats.org/wordprocessingml/2006/main">
        <w:t xml:space="preserve">1. ਅਫ਼ਸੀਆਂ 2: 4-6 - ਪਰ ਪਰਮੇਸ਼ੁਰ, ਜੋ ਦਇਆ ਦਾ ਧਨੀ ਹੈ, ਆਪਣੇ ਮਹਾਨ ਪਿਆਰ ਲਈ ਜਿਸ ਨਾਲ ਉਸਨੇ ਸਾਨੂੰ ਪਿਆਰ ਕੀਤਾ, ਭਾਵੇਂ ਅਸੀਂ ਪਾਪਾਂ ਵਿੱਚ ਮਰੇ ਹੋਏ ਸੀ, ਸਾਨੂੰ ਮਸੀਹ ਦੇ ਨਾਲ ਜੀਉਂਦਾ ਕੀਤਾ, (ਕਿਰਪਾ ਦੁਆਰਾ ਤੁਸੀਂ ਬਚਾਏ ਗਏ ਹੋ;) ਅਤੇ ਸਾਨੂੰ ਇਕੱਠੇ ਉਠਾਇਆ, ਅਤੇ ਮਸੀਹ ਯਿਸੂ ਵਿੱਚ ਸਵਰਗੀ ਸਥਾਨਾਂ ਵਿੱਚ ਇਕੱਠੇ ਬਿਠਾਇਆ:</w:t>
      </w:r>
    </w:p>
    <w:p w14:paraId="78686F40" w14:textId="77777777" w:rsidR="00F90BDC" w:rsidRDefault="00F90BDC"/>
    <w:p w14:paraId="5980D625" w14:textId="77777777" w:rsidR="00F90BDC" w:rsidRDefault="00F90BDC">
      <w:r xmlns:w="http://schemas.openxmlformats.org/wordprocessingml/2006/main">
        <w:t xml:space="preserve">2. ਰੋਮੀਆਂ 8:11 - ਪਰ ਜੇਕਰ ਉਸ ਦਾ ਆਤਮਾ ਜਿਸਨੇ ਯਿਸੂ ਨੂੰ ਮੁਰਦਿਆਂ ਵਿੱਚੋਂ ਜਿਵਾਲਿਆ ਹੈ ਤੁਹਾਡੇ ਵਿੱਚ ਵੱਸਦਾ ਹੈ, ਤਾਂ ਉਹ ਜਿਸਨੇ ਮਸੀਹ ਨੂੰ ਮੁਰਦਿਆਂ ਵਿੱਚੋਂ ਜਿਵਾਲਿਆ ਹੈ, ਉਹ ਤੁਹਾਡੇ ਸਰੀਰਾਂ ਨੂੰ ਆਪਣੇ ਆਤਮਾ ਦੁਆਰਾ ਜੋ ਤੁਹਾਡੇ ਵਿੱਚ ਵੱਸਦਾ ਹੈ, ਜੀਉਂਦਾ ਕਰੇਗਾ।</w:t>
      </w:r>
    </w:p>
    <w:p w14:paraId="3EA438DC" w14:textId="77777777" w:rsidR="00F90BDC" w:rsidRDefault="00F90BDC"/>
    <w:p w14:paraId="3D262D95" w14:textId="77777777" w:rsidR="00F90BDC" w:rsidRDefault="00F90BDC">
      <w:r xmlns:w="http://schemas.openxmlformats.org/wordprocessingml/2006/main">
        <w:t xml:space="preserve">ਮੱਤੀ 22:32 ਮੈਂ ਅਬਰਾਹਾਮ ਦਾ ਪਰਮੇਸ਼ੁਰ ਅਤੇ ਇਸਹਾਕ ਦਾ ਪਰਮੇਸ਼ੁਰ ਅਤੇ ਯਾਕੂਬ ਦਾ ਪਰਮੇਸ਼ੁਰ ਹਾਂ? ਪਰਮੇਸ਼ੁਰ ਮੁਰਦਿਆਂ ਦਾ ਨਹੀਂ, ਪਰ ਜਿਉਂਦਿਆਂ ਦਾ ਪਰਮੇਸ਼ੁਰ ਹੈ।</w:t>
      </w:r>
    </w:p>
    <w:p w14:paraId="7CAF88EA" w14:textId="77777777" w:rsidR="00F90BDC" w:rsidRDefault="00F90BDC"/>
    <w:p w14:paraId="75246666" w14:textId="77777777" w:rsidR="00F90BDC" w:rsidRDefault="00F90BDC">
      <w:r xmlns:w="http://schemas.openxmlformats.org/wordprocessingml/2006/main">
        <w:t xml:space="preserve">ਯਿਸੂ ਨੇ ਪੁਸ਼ਟੀ ਕੀਤੀ ਕਿ ਪਰਮੇਸ਼ੁਰ ਜੀਉਂਦਿਆਂ ਦਾ ਪਰਮੇਸ਼ੁਰ ਹੈ ਨਾ ਕਿ ਮੁਰਦਿਆਂ ਦਾ।</w:t>
      </w:r>
    </w:p>
    <w:p w14:paraId="10795EC1" w14:textId="77777777" w:rsidR="00F90BDC" w:rsidRDefault="00F90BDC"/>
    <w:p w14:paraId="1B34C3CB" w14:textId="77777777" w:rsidR="00F90BDC" w:rsidRDefault="00F90BDC">
      <w:r xmlns:w="http://schemas.openxmlformats.org/wordprocessingml/2006/main">
        <w:t xml:space="preserve">1. ਰੱਬ ਦੀ ਅਟੱਲ ਵਫ਼ਾਦਾਰੀ</w:t>
      </w:r>
    </w:p>
    <w:p w14:paraId="524806A1" w14:textId="77777777" w:rsidR="00F90BDC" w:rsidRDefault="00F90BDC"/>
    <w:p w14:paraId="30333E0F" w14:textId="77777777" w:rsidR="00F90BDC" w:rsidRDefault="00F90BDC">
      <w:r xmlns:w="http://schemas.openxmlformats.org/wordprocessingml/2006/main">
        <w:t xml:space="preserve">2. ਜੀਵਤ ਦਾ ਰੱਬ, ਮੁਰਦਿਆਂ ਦਾ ਨਹੀਂ</w:t>
      </w:r>
    </w:p>
    <w:p w14:paraId="38E08AAF" w14:textId="77777777" w:rsidR="00F90BDC" w:rsidRDefault="00F90BDC"/>
    <w:p w14:paraId="19352F1F" w14:textId="77777777" w:rsidR="00F90BDC" w:rsidRDefault="00F90BDC">
      <w:r xmlns:w="http://schemas.openxmlformats.org/wordprocessingml/2006/main">
        <w:t xml:space="preserve">1. ਰੋਮੀਆਂ 4:16-17 - “ਇਸ ਲਈ, ਵਾਅਦਾ ਵਿਸ਼ਵਾਸ ਦੁਆਰਾ ਆਉਂਦਾ ਹੈ, ਤਾਂ ਜੋ ਇਹ ਕਿਰਪਾ ਨਾਲ ਹੋਵੇ ਅਤੇ ਅਬਰਾਹਾਮ ਦੀ ਸਾਰੀ ਸੰਤਾਨ ਲਈ ਗਾਰੰਟੀ ਦਿੱਤੀ ਜਾ ਸਕੇ-ਨਾ ਸਿਰਫ਼ ਉਨ੍ਹਾਂ ਲਈ ਜੋ ਕਾਨੂੰਨ ਦੇ ਹਨ, ਸਗੋਂ ਉਨ੍ਹਾਂ ਲਈ ਵੀ ਜਿਨ੍ਹਾਂ ਕੋਲ ਅਬਰਾਹਾਮ ਦਾ ਵਿਸ਼ਵਾਸ. ਉਹ ਸਾਡੇ ਸਾਰਿਆਂ ਦਾ ਪਿਤਾ ਹੈ।</w:t>
      </w:r>
    </w:p>
    <w:p w14:paraId="285D800B" w14:textId="77777777" w:rsidR="00F90BDC" w:rsidRDefault="00F90BDC"/>
    <w:p w14:paraId="26060049" w14:textId="77777777" w:rsidR="00F90BDC" w:rsidRDefault="00F90BDC">
      <w:r xmlns:w="http://schemas.openxmlformats.org/wordprocessingml/2006/main">
        <w:t xml:space="preserve">2. ਇਬਰਾਨੀਆਂ 11:13-16 - ਇਹ ਸਾਰੇ ਲੋਕ ਉਦੋਂ ਵੀ ਵਿਸ਼ਵਾਸ ਨਾਲ ਜੀ ਰਹੇ ਸਨ ਜਦੋਂ ਉਹ ਮਰ ਗਏ ਸਨ। ਉਨ੍ਹਾਂ ਨੇ ਵਾਅਦਾ ਕੀਤੀਆਂ ਚੀਜ਼ਾਂ ਪ੍ਰਾਪਤ ਨਹੀਂ ਕੀਤੀਆਂ; ਉਨ੍ਹਾਂ ਨੇ ਸਿਰਫ਼ ਉਨ੍ਹਾਂ ਨੂੰ ਦੇਖਿਆ ਅਤੇ ਦੂਰੋਂ ਹੀ ਉਨ੍ਹਾਂ ਦਾ ਸੁਆਗਤ ਕੀਤਾ, ਇਹ ਸਵੀਕਾਰ ਕਰਦੇ ਹੋਏ ਕਿ ਉਹ ਧਰਤੀ 'ਤੇ ਵਿਦੇਸ਼ੀ ਅਤੇ ਅਜਨਬੀ ਸਨ। ਇਸ ਤਰ੍ਹਾਂ ਦੀਆਂ ਗੱਲਾਂ ਕਹਿਣ ਵਾਲੇ ਲੋਕ ਇਹ ਦਰਸਾਉਂਦੇ ਹਨ ਕਿ ਉਹ ਆਪਣੇ ਦੇਸ਼ ਦੀ ਤਲਾਸ਼ ਕਰ ਰਹੇ ਹਨ। ਜੇਕਰ ਉਹ ਉਸ ਦੇਸ਼ ਬਾਰੇ ਸੋਚ ਰਹੇ ਹੁੰਦੇ ਜਿਸ ਨੂੰ ਉਹ ਛੱਡ ਗਏ ਸਨ, ਤਾਂ ਉਨ੍ਹਾਂ ਨੂੰ ਵਾਪਸ ਆਉਣ ਦਾ ਮੌਕਾ ਮਿਲਣਾ ਸੀ। ਇਸ ਦੀ ਬਜਾਇ, ਉਹ ਇੱਕ ਬਿਹਤਰ ਦੇਸ਼—ਇੱਕ ਸਵਰਗੀ ਦੇਸ਼ ਲਈ ਤਰਸ ਰਹੇ ਸਨ। ਇਸ ਲਈ </w:t>
      </w:r>
      <w:r xmlns:w="http://schemas.openxmlformats.org/wordprocessingml/2006/main">
        <w:lastRenderedPageBreak xmlns:w="http://schemas.openxmlformats.org/wordprocessingml/2006/main"/>
      </w:r>
      <w:r xmlns:w="http://schemas.openxmlformats.org/wordprocessingml/2006/main">
        <w:t xml:space="preserve">ਪਰਮੇਸ਼ੁਰ ਉਨ੍ਹਾਂ ਦਾ ਪਰਮੇਸ਼ੁਰ ਕਹਾਉਣ ਤੋਂ ਨਹੀਂ ਸ਼ਰਮਾਉਂਦਾ ਕਿਉਂ ਜੋ ਉਸ ਨੇ ਉਨ੍ਹਾਂ ਲਈ ਇੱਕ ਸ਼ਹਿਰ ਤਿਆਰ ਕੀਤਾ ਹੈ।</w:t>
      </w:r>
    </w:p>
    <w:p w14:paraId="4F45C5A3" w14:textId="77777777" w:rsidR="00F90BDC" w:rsidRDefault="00F90BDC"/>
    <w:p w14:paraId="42BBE53E" w14:textId="77777777" w:rsidR="00F90BDC" w:rsidRDefault="00F90BDC">
      <w:r xmlns:w="http://schemas.openxmlformats.org/wordprocessingml/2006/main">
        <w:t xml:space="preserve">ਮੱਤੀ 22:33 ਅਤੇ ਜਦੋਂ ਭੀੜ ਨੇ ਇਹ ਸੁਣਿਆ ਤਾਂ ਉਹ ਦੇ ਉਪਦੇਸ਼ ਤੋਂ ਹੈਰਾਨ ਹੋਏ।</w:t>
      </w:r>
    </w:p>
    <w:p w14:paraId="3D564BFF" w14:textId="77777777" w:rsidR="00F90BDC" w:rsidRDefault="00F90BDC"/>
    <w:p w14:paraId="32AE52A0" w14:textId="77777777" w:rsidR="00F90BDC" w:rsidRDefault="00F90BDC">
      <w:r xmlns:w="http://schemas.openxmlformats.org/wordprocessingml/2006/main">
        <w:t xml:space="preserve">ਲੋਕ ਯਿਸੂ ਦੇ ਉਪਦੇਸ਼ ਤੋਂ ਹੈਰਾਨ ਸਨ।</w:t>
      </w:r>
    </w:p>
    <w:p w14:paraId="64A4878F" w14:textId="77777777" w:rsidR="00F90BDC" w:rsidRDefault="00F90BDC"/>
    <w:p w14:paraId="16F16513" w14:textId="77777777" w:rsidR="00F90BDC" w:rsidRDefault="00F90BDC">
      <w:r xmlns:w="http://schemas.openxmlformats.org/wordprocessingml/2006/main">
        <w:t xml:space="preserve">1. ਯਿਸੂ ਦੇ ਸਿਧਾਂਤ ਨੂੰ ਸਮਝਣਾ - ਕਿਵੇਂ ਸੁਣਨਾ ਅਤੇ ਸਿੱਖਣਾ ਹੈ</w:t>
      </w:r>
    </w:p>
    <w:p w14:paraId="45BF4180" w14:textId="77777777" w:rsidR="00F90BDC" w:rsidRDefault="00F90BDC"/>
    <w:p w14:paraId="55409CCC" w14:textId="77777777" w:rsidR="00F90BDC" w:rsidRDefault="00F90BDC">
      <w:r xmlns:w="http://schemas.openxmlformats.org/wordprocessingml/2006/main">
        <w:t xml:space="preserve">2. ਯਿਸੂ ਦੀਆਂ ਸਿੱਖਿਆਵਾਂ ਦਾ ਪ੍ਰਭਾਵ - ਭੀੜ ਨੂੰ ਵੀ ਹੈਰਾਨ ਕਰਨ ਵਾਲਾ</w:t>
      </w:r>
    </w:p>
    <w:p w14:paraId="2ACC1B06" w14:textId="77777777" w:rsidR="00F90BDC" w:rsidRDefault="00F90BDC"/>
    <w:p w14:paraId="733571A5" w14:textId="77777777" w:rsidR="00F90BDC" w:rsidRDefault="00F90BDC">
      <w:r xmlns:w="http://schemas.openxmlformats.org/wordprocessingml/2006/main">
        <w:t xml:space="preserve">1. ਮੱਤੀ 7:28-29 - ਅਤੇ ਅਜਿਹਾ ਹੋਇਆ, ਜਦੋਂ ਯਿਸੂ ਨੇ ਇਹ ਗੱਲਾਂ ਖਤਮ ਕੀਤੀਆਂ, ਲੋਕ ਉਸਦੇ ਸਿਧਾਂਤ ਤੋਂ ਹੈਰਾਨ ਰਹਿ ਗਏ: ਕਿਉਂਕਿ ਉਸਨੇ ਉਨ੍ਹਾਂ ਨੂੰ ਇੱਕ ਅਧਿਕਾਰ ਵਾਲੇ ਵਜੋਂ ਸਿਖਾਇਆ, ਨਾ ਕਿ ਗ੍ਰੰਥੀਆਂ ਵਾਂਗ।</w:t>
      </w:r>
    </w:p>
    <w:p w14:paraId="6455B72F" w14:textId="77777777" w:rsidR="00F90BDC" w:rsidRDefault="00F90BDC"/>
    <w:p w14:paraId="476163CF" w14:textId="77777777" w:rsidR="00F90BDC" w:rsidRDefault="00F90BDC">
      <w:r xmlns:w="http://schemas.openxmlformats.org/wordprocessingml/2006/main">
        <w:t xml:space="preserve">2. ਰਸੂਲਾਂ ਦੇ ਕਰਤੱਬ 2:42 - ਅਤੇ ਉਹ ਰਸੂਲਾਂ ਦੇ ਸਿਧਾਂਤ ਅਤੇ ਸੰਗਤ ਵਿੱਚ, ਅਤੇ ਰੋਟੀ ਤੋੜਨ ਵਿੱਚ, ਅਤੇ ਪ੍ਰਾਰਥਨਾਵਾਂ ਵਿੱਚ ਦ੍ਰਿੜਤਾ ਨਾਲ ਜਾਰੀ ਰਹੇ।</w:t>
      </w:r>
    </w:p>
    <w:p w14:paraId="7E3EDEF4" w14:textId="77777777" w:rsidR="00F90BDC" w:rsidRDefault="00F90BDC"/>
    <w:p w14:paraId="4CFC1FEA" w14:textId="77777777" w:rsidR="00F90BDC" w:rsidRDefault="00F90BDC">
      <w:r xmlns:w="http://schemas.openxmlformats.org/wordprocessingml/2006/main">
        <w:t xml:space="preserve">ਮੱਤੀ 22:34 ਪਰ ਜਦੋਂ ਫ਼ਰੀਸੀਆਂ ਨੇ ਸੁਣਿਆ ਕਿ ਉਸ ਨੇ ਸਦੂਕੀਆਂ ਨੂੰ ਚੁੱਪ ਕਰਾ ਦਿੱਤਾ ਹੈ, ਤਾਂ ਉਹ ਇਕੱਠੇ ਹੋ ਗਏ।</w:t>
      </w:r>
    </w:p>
    <w:p w14:paraId="7F6135C9" w14:textId="77777777" w:rsidR="00F90BDC" w:rsidRDefault="00F90BDC"/>
    <w:p w14:paraId="4F5961CB" w14:textId="77777777" w:rsidR="00F90BDC" w:rsidRDefault="00F90BDC">
      <w:r xmlns:w="http://schemas.openxmlformats.org/wordprocessingml/2006/main">
        <w:t xml:space="preserve">ਫ਼ਰੀਸੀਆਂ ਨੂੰ ਗੁੱਸਾ ਆਇਆ ਜਦੋਂ ਯਿਸੂ ਨੇ ਸਦੂਕੀਆਂ ਨੂੰ ਬਹਿਸ ਵਿਚ ਚੁੱਪ ਕਰਾ ਦਿੱਤਾ।</w:t>
      </w:r>
    </w:p>
    <w:p w14:paraId="330999AA" w14:textId="77777777" w:rsidR="00F90BDC" w:rsidRDefault="00F90BDC"/>
    <w:p w14:paraId="1258DE56" w14:textId="77777777" w:rsidR="00F90BDC" w:rsidRDefault="00F90BDC">
      <w:r xmlns:w="http://schemas.openxmlformats.org/wordprocessingml/2006/main">
        <w:t xml:space="preserve">1. ਗਿਆਨ ਦੀ ਸ਼ਕਤੀ: ਯਿਸੂ ਨੇ ਸਦੂਕੀਆਂ ਨੂੰ ਚੁੱਪ ਕਰਾਉਣ ਲਈ ਆਪਣੇ ਅਧਿਕਾਰ ਦੀ ਵਰਤੋਂ ਕਿਵੇਂ ਕੀਤੀ</w:t>
      </w:r>
    </w:p>
    <w:p w14:paraId="765638F8" w14:textId="77777777" w:rsidR="00F90BDC" w:rsidRDefault="00F90BDC"/>
    <w:p w14:paraId="64D476FB" w14:textId="77777777" w:rsidR="00F90BDC" w:rsidRDefault="00F90BDC">
      <w:r xmlns:w="http://schemas.openxmlformats.org/wordprocessingml/2006/main">
        <w:t xml:space="preserve">2. ਆਪਣੇ ਵਿਸ਼ਵਾਸਾਂ 'ਤੇ ਕਾਇਮ ਰਹਿਣ ਦੀ ਮਹੱਤਤਾ: ਯਿਸੂ ਦੀ ਜਿੱਤ ਲਈ ਫ਼ਰੀਸੀਆਂ ਦਾ ਜਵਾਬ</w:t>
      </w:r>
    </w:p>
    <w:p w14:paraId="45E562CF" w14:textId="77777777" w:rsidR="00F90BDC" w:rsidRDefault="00F90BDC"/>
    <w:p w14:paraId="0C0C810F" w14:textId="77777777" w:rsidR="00F90BDC" w:rsidRDefault="00F90BDC">
      <w:r xmlns:w="http://schemas.openxmlformats.org/wordprocessingml/2006/main">
        <w:t xml:space="preserve">1. ਕਹਾਉਤਾਂ 15:2 - "ਬੁੱਧਵਾਨ ਦੀ ਜੀਭ ਗਿਆਨ ਨੂੰ ਸ਼ਿੰਗਾਰਦੀ ਹੈ, ਪਰ ਮੂਰਖ ਦਾ ਮੂੰਹ ਮੂਰਖਤਾ ਨੂੰ ਉਛਾਲਦਾ ਹੈ।"</w:t>
      </w:r>
    </w:p>
    <w:p w14:paraId="56BFD877" w14:textId="77777777" w:rsidR="00F90BDC" w:rsidRDefault="00F90BDC"/>
    <w:p w14:paraId="18E03A07" w14:textId="77777777" w:rsidR="00F90BDC" w:rsidRDefault="00F90BDC">
      <w:r xmlns:w="http://schemas.openxmlformats.org/wordprocessingml/2006/main">
        <w:t xml:space="preserve">2. ਯਾਕੂਬ 1:19 - "ਮੇਰੇ ਪਿਆਰੇ ਭਰਾਵੋ, ਇਹ ਜਾਣੋ: ਹਰ ਵਿਅਕਤੀ ਸੁਣਨ ਵਿੱਚ ਤੇਜ਼, ਬੋਲਣ ਵਿੱਚ ਧੀਮਾ, ਗੁੱਸੇ ਵਿੱਚ ਧੀਮਾ ਹੋਵੇ।"</w:t>
      </w:r>
    </w:p>
    <w:p w14:paraId="6D1EEE7D" w14:textId="77777777" w:rsidR="00F90BDC" w:rsidRDefault="00F90BDC"/>
    <w:p w14:paraId="56B02A58" w14:textId="77777777" w:rsidR="00F90BDC" w:rsidRDefault="00F90BDC">
      <w:r xmlns:w="http://schemas.openxmlformats.org/wordprocessingml/2006/main">
        <w:t xml:space="preserve">ਮੱਤੀ 22:35 ਤਦ ਉਨ੍ਹਾਂ ਵਿੱਚੋਂ ਇੱਕ ਨੇ ਜਿਹੜਾ ਵਕੀਲ ਸੀ, ਉਸ ਨੂੰ ਪਰਤਾਉਣ ਲਈ ਇੱਕ ਸਵਾਲ ਪੁੱਛਿਆ ਅਤੇ ਕਿਹਾ,</w:t>
      </w:r>
    </w:p>
    <w:p w14:paraId="3F555267" w14:textId="77777777" w:rsidR="00F90BDC" w:rsidRDefault="00F90BDC"/>
    <w:p w14:paraId="47470A7E" w14:textId="77777777" w:rsidR="00F90BDC" w:rsidRDefault="00F90BDC">
      <w:r xmlns:w="http://schemas.openxmlformats.org/wordprocessingml/2006/main">
        <w:t xml:space="preserve">ਯਿਸੂ ਪਰਮੇਸ਼ੁਰ ਅਤੇ ਗੁਆਂਢੀ ਨੂੰ ਪਿਆਰ ਕਰਨ ਦੀ ਮਹੱਤਤਾ ਬਾਰੇ ਸਿਖਾਉਂਦਾ ਹੈ।</w:t>
      </w:r>
    </w:p>
    <w:p w14:paraId="0B6A4BC8" w14:textId="77777777" w:rsidR="00F90BDC" w:rsidRDefault="00F90BDC"/>
    <w:p w14:paraId="07EA007E" w14:textId="77777777" w:rsidR="00F90BDC" w:rsidRDefault="00F90BDC">
      <w:r xmlns:w="http://schemas.openxmlformats.org/wordprocessingml/2006/main">
        <w:t xml:space="preserve">1: ਪਰਮੇਸ਼ੁਰ ਨੂੰ ਪਿਆਰ ਕਰੋ ਅਤੇ ਆਪਣੇ ਗੁਆਂਢੀ ਨੂੰ ਪਿਆਰ ਕਰੋ - ਮੱਤੀ 22:35-40</w:t>
      </w:r>
    </w:p>
    <w:p w14:paraId="3721842B" w14:textId="77777777" w:rsidR="00F90BDC" w:rsidRDefault="00F90BDC"/>
    <w:p w14:paraId="1BD82769" w14:textId="77777777" w:rsidR="00F90BDC" w:rsidRDefault="00F90BDC">
      <w:r xmlns:w="http://schemas.openxmlformats.org/wordprocessingml/2006/main">
        <w:t xml:space="preserve">2: ਮਹਾਨ ਹੁਕਮ ਨੂੰ ਪੂਰਾ ਕਰਨਾ - ਮੱਤੀ 22:35-40</w:t>
      </w:r>
    </w:p>
    <w:p w14:paraId="4E6CAD0D" w14:textId="77777777" w:rsidR="00F90BDC" w:rsidRDefault="00F90BDC"/>
    <w:p w14:paraId="3A37B79F" w14:textId="77777777" w:rsidR="00F90BDC" w:rsidRDefault="00F90BDC">
      <w:r xmlns:w="http://schemas.openxmlformats.org/wordprocessingml/2006/main">
        <w:t xml:space="preserve">1: ਬਿਵਸਥਾ ਸਾਰ 6:5 - ਯਹੋਵਾਹ ਆਪਣੇ ਪਰਮੇਸ਼ੁਰ ਨੂੰ ਆਪਣੇ ਸਾਰੇ ਦਿਲ ਨਾਲ, ਆਪਣੀ ਸਾਰੀ ਜਾਨ ਨਾਲ ਅਤੇ ਆਪਣੀ ਪੂਰੀ ਤਾਕਤ ਨਾਲ ਪਿਆਰ ਕਰੋ।</w:t>
      </w:r>
    </w:p>
    <w:p w14:paraId="068C17D2" w14:textId="77777777" w:rsidR="00F90BDC" w:rsidRDefault="00F90BDC"/>
    <w:p w14:paraId="477A8A96" w14:textId="77777777" w:rsidR="00F90BDC" w:rsidRDefault="00F90BDC">
      <w:r xmlns:w="http://schemas.openxmlformats.org/wordprocessingml/2006/main">
        <w:t xml:space="preserve">2: ਲੇਵੀਆਂ 19:18 - ਆਪਣੇ ਗੁਆਂਢੀ ਨੂੰ ਆਪਣੇ ਜਿਹਾ ਪਿਆਰ ਕਰੋ।</w:t>
      </w:r>
    </w:p>
    <w:p w14:paraId="43237848" w14:textId="77777777" w:rsidR="00F90BDC" w:rsidRDefault="00F90BDC"/>
    <w:p w14:paraId="42CA2930" w14:textId="77777777" w:rsidR="00F90BDC" w:rsidRDefault="00F90BDC">
      <w:r xmlns:w="http://schemas.openxmlformats.org/wordprocessingml/2006/main">
        <w:t xml:space="preserve">ਮੱਤੀ 22:36 ਗੁਰੂ ਜੀ, ਬਿਵਸਥਾ ਵਿੱਚ ਵੱਡਾ ਹੁਕਮ ਕਿਹੜਾ ਹੈ?</w:t>
      </w:r>
    </w:p>
    <w:p w14:paraId="609AF7C5" w14:textId="77777777" w:rsidR="00F90BDC" w:rsidRDefault="00F90BDC"/>
    <w:p w14:paraId="34201889" w14:textId="77777777" w:rsidR="00F90BDC" w:rsidRDefault="00F90BDC">
      <w:r xmlns:w="http://schemas.openxmlformats.org/wordprocessingml/2006/main">
        <w:t xml:space="preserve">ਯਿਸੂ ਨੇ ਜਵਾਬ ਦਿੱਤਾ: ਪ੍ਰਭੂ ਆਪਣੇ ਪਰਮੇਸ਼ੁਰ ਨੂੰ ਆਪਣੇ ਸਾਰੇ ਦਿਲ ਨਾਲ, ਆਪਣੀ ਸਾਰੀ ਜਾਨ ਨਾਲ ਅਤੇ ਆਪਣੇ ਸਾਰੇ ਦਿਮਾਗ ਨਾਲ ਪਿਆਰ ਕਰੋ।</w:t>
      </w:r>
    </w:p>
    <w:p w14:paraId="4E59FCB0" w14:textId="77777777" w:rsidR="00F90BDC" w:rsidRDefault="00F90BDC"/>
    <w:p w14:paraId="6D3FB943" w14:textId="77777777" w:rsidR="00F90BDC" w:rsidRDefault="00F90BDC">
      <w:r xmlns:w="http://schemas.openxmlformats.org/wordprocessingml/2006/main">
        <w:t xml:space="preserve">ਯਿਸੂ ਨੇ ਬਿਵਸਥਾ ਦੇ ਮਹਾਨ ਹੁਕਮ ਬਾਰੇ ਇੱਕ ਸਵਾਲ ਦਾ ਜਵਾਬ ਦਿੰਦੇ ਹੋਏ ਕਿਹਾ ਕਿ ਇਹ ਪ੍ਰਭੂ ਆਪਣੇ ਪਰਮੇਸ਼ੁਰ ਨੂੰ ਆਪਣੇ ਸਾਰੇ ਦਿਲ, ਜਾਨ ਅਤੇ ਦਿਮਾਗ ਨਾਲ ਪਿਆਰ ਕਰਨਾ ਸੀ।</w:t>
      </w:r>
    </w:p>
    <w:p w14:paraId="40B32A90" w14:textId="77777777" w:rsidR="00F90BDC" w:rsidRDefault="00F90BDC"/>
    <w:p w14:paraId="3474AD75" w14:textId="77777777" w:rsidR="00F90BDC" w:rsidRDefault="00F90BDC">
      <w:r xmlns:w="http://schemas.openxmlformats.org/wordprocessingml/2006/main">
        <w:t xml:space="preserve">1. "ਪ੍ਰਭੂ ਨੂੰ ਪਿਆਰ ਕਰੋ: ਪੂਰੀ ਸ਼ਰਧਾ ਲਈ ਇੱਕ ਕਾਲ"</w:t>
      </w:r>
    </w:p>
    <w:p w14:paraId="7B2F1E7E" w14:textId="77777777" w:rsidR="00F90BDC" w:rsidRDefault="00F90BDC"/>
    <w:p w14:paraId="59B1C26E" w14:textId="77777777" w:rsidR="00F90BDC" w:rsidRDefault="00F90BDC">
      <w:r xmlns:w="http://schemas.openxmlformats.org/wordprocessingml/2006/main">
        <w:t xml:space="preserve">2. "ਇੱਕ ਦਿਲ, ਇੱਕ ਆਤਮਾ, ਅਤੇ ਇੱਕ ਦਿਮਾਗ: ਸਭ ਕੁਝ ਪਰਮੇਸ਼ੁਰ ਲਈ"</w:t>
      </w:r>
    </w:p>
    <w:p w14:paraId="137CDD24" w14:textId="77777777" w:rsidR="00F90BDC" w:rsidRDefault="00F90BDC"/>
    <w:p w14:paraId="383C6620" w14:textId="77777777" w:rsidR="00F90BDC" w:rsidRDefault="00F90BDC">
      <w:r xmlns:w="http://schemas.openxmlformats.org/wordprocessingml/2006/main">
        <w:t xml:space="preserve">1. ਬਿਵਸਥਾ ਸਾਰ 6:5 - "ਯਹੋਵਾਹ ਆਪਣੇ ਪਰਮੇਸ਼ੁਰ ਨੂੰ ਆਪਣੇ ਸਾਰੇ ਦਿਲ ਨਾਲ, ਆਪਣੀ ਸਾਰੀ ਜਾਨ ਨਾਲ ਅਤੇ ਆਪਣੀ ਸਾਰੀ ਸ਼ਕਤੀ ਨਾਲ ਪਿਆਰ ਕਰੋ।"</w:t>
      </w:r>
    </w:p>
    <w:p w14:paraId="0026AE60" w14:textId="77777777" w:rsidR="00F90BDC" w:rsidRDefault="00F90BDC"/>
    <w:p w14:paraId="66FC36B2" w14:textId="77777777" w:rsidR="00F90BDC" w:rsidRDefault="00F90BDC">
      <w:r xmlns:w="http://schemas.openxmlformats.org/wordprocessingml/2006/main">
        <w:t xml:space="preserve">2. ਮਰਕੁਸ 12:30 - "ਪ੍ਰਭੂ ਆਪਣੇ ਪਰਮੇਸ਼ੁਰ ਨੂੰ ਆਪਣੇ ਸਾਰੇ ਦਿਲ ਨਾਲ ਅਤੇ ਆਪਣੀ ਸਾਰੀ ਜਾਨ ਨਾਲ ਅਤੇ ਆਪਣੇ ਸਾਰੇ ਦਿਮਾਗ ਅਤੇ ਆਪਣੀ ਸਾਰੀ ਸ਼ਕਤੀ ਨਾਲ ਪਿਆਰ ਕਰੋ।"</w:t>
      </w:r>
    </w:p>
    <w:p w14:paraId="74CB2FBE" w14:textId="77777777" w:rsidR="00F90BDC" w:rsidRDefault="00F90BDC"/>
    <w:p w14:paraId="31F37586" w14:textId="77777777" w:rsidR="00F90BDC" w:rsidRDefault="00F90BDC">
      <w:r xmlns:w="http://schemas.openxmlformats.org/wordprocessingml/2006/main">
        <w:t xml:space="preserve">ਮੱਤੀ 22:37 ਯਿਸੂ ਨੇ ਉਹ ਨੂੰ ਆਖਿਆ, ਤੂੰ ਪ੍ਰਭੂ ਆਪਣੇ ਪਰਮੇਸ਼ੁਰ ਨੂੰ ਆਪਣੇ ਸਾਰੇ ਦਿਲ ਨਾਲ, ਆਪਣੀ ਸਾਰੀ ਜਾਨ ਨਾਲ ਅਤੇ ਆਪਣੀ ਸਾਰੀ ਬੁੱਧ ਨਾਲ ਪਿਆਰ ਕਰ।</w:t>
      </w:r>
    </w:p>
    <w:p w14:paraId="63F065ED" w14:textId="77777777" w:rsidR="00F90BDC" w:rsidRDefault="00F90BDC"/>
    <w:p w14:paraId="1883238B" w14:textId="77777777" w:rsidR="00F90BDC" w:rsidRDefault="00F90BDC">
      <w:r xmlns:w="http://schemas.openxmlformats.org/wordprocessingml/2006/main">
        <w:t xml:space="preserve">ਯਿਸੂ ਸਾਨੂੰ ਪਰਮੇਸ਼ੁਰ ਨੂੰ ਆਪਣੇ ਸਾਰੇ ਦਿਲ, ਜਾਨ ਅਤੇ ਦਿਮਾਗ ਨਾਲ ਪਿਆਰ ਕਰਨ ਲਈ ਕਹਿੰਦਾ ਹੈ।</w:t>
      </w:r>
    </w:p>
    <w:p w14:paraId="79F75B4B" w14:textId="77777777" w:rsidR="00F90BDC" w:rsidRDefault="00F90BDC"/>
    <w:p w14:paraId="2176373F" w14:textId="77777777" w:rsidR="00F90BDC" w:rsidRDefault="00F90BDC">
      <w:r xmlns:w="http://schemas.openxmlformats.org/wordprocessingml/2006/main">
        <w:t xml:space="preserve">1. "ਪ੍ਰਮਾਤਮਾ ਨੂੰ ਆਪਣੇ ਸਾਰੇ ਦਿਲ, ਆਤਮਾ ਅਤੇ ਦਿਮਾਗ ਨਾਲ ਪਿਆਰ ਕਰੋ"</w:t>
      </w:r>
    </w:p>
    <w:p w14:paraId="4F322E0C" w14:textId="77777777" w:rsidR="00F90BDC" w:rsidRDefault="00F90BDC"/>
    <w:p w14:paraId="531D6B1C" w14:textId="77777777" w:rsidR="00F90BDC" w:rsidRDefault="00F90BDC">
      <w:r xmlns:w="http://schemas.openxmlformats.org/wordprocessingml/2006/main">
        <w:t xml:space="preserve">2. "ਸਭ ਤੋਂ ਮਹਾਨ ਹੁਕਮ ਨੂੰ ਮੰਨਣਾ"</w:t>
      </w:r>
    </w:p>
    <w:p w14:paraId="2AA2E877" w14:textId="77777777" w:rsidR="00F90BDC" w:rsidRDefault="00F90BDC"/>
    <w:p w14:paraId="46BCE829" w14:textId="77777777" w:rsidR="00F90BDC" w:rsidRDefault="00F90BDC">
      <w:r xmlns:w="http://schemas.openxmlformats.org/wordprocessingml/2006/main">
        <w:t xml:space="preserve">1. ਬਿਵਸਥਾ ਸਾਰ 6:5 - "ਯਹੋਵਾਹ ਆਪਣੇ ਪਰਮੇਸ਼ੁਰ ਨੂੰ ਆਪਣੇ ਸਾਰੇ ਦਿਲ ਨਾਲ, ਆਪਣੀ ਸਾਰੀ ਜਾਨ ਨਾਲ ਅਤੇ ਆਪਣੀ ਸਾਰੀ ਸ਼ਕਤੀ ਨਾਲ ਪਿਆਰ ਕਰੋ।"</w:t>
      </w:r>
    </w:p>
    <w:p w14:paraId="582338F2" w14:textId="77777777" w:rsidR="00F90BDC" w:rsidRDefault="00F90BDC"/>
    <w:p w14:paraId="5A4C83C3" w14:textId="77777777" w:rsidR="00F90BDC" w:rsidRDefault="00F90BDC">
      <w:r xmlns:w="http://schemas.openxmlformats.org/wordprocessingml/2006/main">
        <w:t xml:space="preserve">2. 1 ਯੂਹੰਨਾ 4:7-8 - "ਹੇ ਪਿਆਰਿਓ, ਆਓ ਆਪਾਂ ਇੱਕ ਦੂਜੇ ਨੂੰ ਪਿਆਰ ਕਰੀਏ, ਕਿਉਂਕਿ ਪਿਆਰ ਪਰਮੇਸ਼ੁਰ ਵੱਲੋਂ ਹੈ, ਅਤੇ ਜੋ ਕੋਈ ਪਿਆਰ ਕਰਦਾ ਹੈ ਉਹ ਪਰਮੇਸ਼ੁਰ ਤੋਂ ਪੈਦਾ ਹੋਇਆ ਹੈ ਅਤੇ ਪਰਮੇਸ਼ੁਰ ਨੂੰ ਜਾਣਦਾ ਹੈ। ਜੋ ਕੋਈ ਪਿਆਰ ਨਹੀਂ ਕਰਦਾ ਉਹ ਪਰਮੇਸ਼ੁਰ ਨੂੰ ਨਹੀਂ ਜਾਣਦਾ ਕਿਉਂਕਿ ਪਰਮੇਸ਼ੁਰ ਹੈ। ਪਿਆਰ."</w:t>
      </w:r>
    </w:p>
    <w:p w14:paraId="4467C69A" w14:textId="77777777" w:rsidR="00F90BDC" w:rsidRDefault="00F90BDC"/>
    <w:p w14:paraId="5C3AD7F6" w14:textId="77777777" w:rsidR="00F90BDC" w:rsidRDefault="00F90BDC">
      <w:r xmlns:w="http://schemas.openxmlformats.org/wordprocessingml/2006/main">
        <w:t xml:space="preserve">ਮੱਤੀ 22:38 ਇਹ ਪਹਿਲਾ ਅਤੇ ਮਹਾਨ ਹੁਕਮ ਹੈ।</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ਪਹਿਲਾ ਅਤੇ ਸਭ ਤੋਂ ਵੱਡਾ ਹੁਕਮ ਇਹ ਹੈ ਕਿ ਤੁਸੀਂ ਆਪਣੇ ਸਾਰੇ ਦਿਲ, ਆਤਮਾ ਅਤੇ ਦਿਮਾਗ ਨਾਲ ਪ੍ਰਮਾਤਮਾ ਨੂੰ ਪਿਆਰ ਕਰੋ।</w:t>
      </w:r>
    </w:p>
    <w:p w14:paraId="097F9430" w14:textId="77777777" w:rsidR="00F90BDC" w:rsidRDefault="00F90BDC"/>
    <w:p w14:paraId="7E64B4F9" w14:textId="77777777" w:rsidR="00F90BDC" w:rsidRDefault="00F90BDC">
      <w:r xmlns:w="http://schemas.openxmlformats.org/wordprocessingml/2006/main">
        <w:t xml:space="preserve">1. ਪਿਆਰ ਦੀ ਸ਼ਕਤੀ: ਆਪਣੇ ਸਾਰੇ ਦਿਲ, ਰੂਹ ਅਤੇ ਦਿਮਾਗ ਨਾਲ ਪਰਮੇਸ਼ੁਰ ਨੂੰ ਪਿਆਰ ਕਰਨਾ ਸਿੱਖਣਾ</w:t>
      </w:r>
    </w:p>
    <w:p w14:paraId="787FB5DB" w14:textId="77777777" w:rsidR="00F90BDC" w:rsidRDefault="00F90BDC"/>
    <w:p w14:paraId="56708712" w14:textId="77777777" w:rsidR="00F90BDC" w:rsidRDefault="00F90BDC">
      <w:r xmlns:w="http://schemas.openxmlformats.org/wordprocessingml/2006/main">
        <w:t xml:space="preserve">2. ਸਭ ਤੋਂ ਮਹਾਨ ਹੁਕਮ: ਪਰਮੇਸ਼ੁਰ ਨੂੰ ਪਿਆਰ ਕਰਨਾ ਬਾਕੀ ਸਭ ਤੋਂ ਵੱਧ</w:t>
      </w:r>
    </w:p>
    <w:p w14:paraId="35FAA8C3" w14:textId="77777777" w:rsidR="00F90BDC" w:rsidRDefault="00F90BDC"/>
    <w:p w14:paraId="6C2917E7" w14:textId="77777777" w:rsidR="00F90BDC" w:rsidRDefault="00F90BDC">
      <w:r xmlns:w="http://schemas.openxmlformats.org/wordprocessingml/2006/main">
        <w:t xml:space="preserve">1. ਬਿਵਸਥਾ ਸਾਰ 6:5 - "ਯਹੋਵਾਹ ਆਪਣੇ ਪਰਮੇਸ਼ੁਰ ਨੂੰ ਆਪਣੇ ਸਾਰੇ ਦਿਲ ਨਾਲ, ਆਪਣੀ ਸਾਰੀ ਜਾਨ ਨਾਲ ਅਤੇ ਆਪਣੀ ਸਾਰੀ ਸ਼ਕਤੀ ਨਾਲ ਪਿਆਰ ਕਰੋ।"</w:t>
      </w:r>
    </w:p>
    <w:p w14:paraId="7F86FBAA" w14:textId="77777777" w:rsidR="00F90BDC" w:rsidRDefault="00F90BDC"/>
    <w:p w14:paraId="7871A79C" w14:textId="77777777" w:rsidR="00F90BDC" w:rsidRDefault="00F90BDC">
      <w:r xmlns:w="http://schemas.openxmlformats.org/wordprocessingml/2006/main">
        <w:t xml:space="preserve">2. ਯੂਹੰਨਾ 14:15 - "ਜੇ ਤੁਸੀਂ ਮੈਨੂੰ ਪਿਆਰ ਕਰਦੇ ਹੋ, ਤਾਂ ਮੇਰੇ ਹੁਕਮਾਂ ਦੀ ਪਾਲਣਾ ਕਰੋ।"</w:t>
      </w:r>
    </w:p>
    <w:p w14:paraId="3B37F971" w14:textId="77777777" w:rsidR="00F90BDC" w:rsidRDefault="00F90BDC"/>
    <w:p w14:paraId="6D6941EF" w14:textId="77777777" w:rsidR="00F90BDC" w:rsidRDefault="00F90BDC">
      <w:r xmlns:w="http://schemas.openxmlformats.org/wordprocessingml/2006/main">
        <w:t xml:space="preserve">ਮੱਤੀ 22:39 ਅਤੇ ਦੂਜਾ ਇਸ ਦੇ ਸਮਾਨ ਹੈ, ਤੂੰ ਆਪਣੇ ਗੁਆਂਢੀ ਨੂੰ ਆਪਣੇ ਜਿਹਾ ਪਿਆਰ ਕਰ।</w:t>
      </w:r>
    </w:p>
    <w:p w14:paraId="7A135E83" w14:textId="77777777" w:rsidR="00F90BDC" w:rsidRDefault="00F90BDC"/>
    <w:p w14:paraId="541DCEFC" w14:textId="77777777" w:rsidR="00F90BDC" w:rsidRDefault="00F90BDC">
      <w:r xmlns:w="http://schemas.openxmlformats.org/wordprocessingml/2006/main">
        <w:t xml:space="preserve">ਯਿਸੂ ਸਿਖਾਉਂਦਾ ਹੈ ਕਿ ਦੂਜਾ ਸਭ ਤੋਂ ਵੱਡਾ ਹੁਕਮ ਹੈ ਆਪਣੇ ਗੁਆਂਢੀ ਨੂੰ ਆਪਣੇ ਵਾਂਗ ਪਿਆਰ ਕਰਨਾ।</w:t>
      </w:r>
    </w:p>
    <w:p w14:paraId="169A7C15" w14:textId="77777777" w:rsidR="00F90BDC" w:rsidRDefault="00F90BDC"/>
    <w:p w14:paraId="3F96DFA3" w14:textId="77777777" w:rsidR="00F90BDC" w:rsidRDefault="00F90BDC">
      <w:r xmlns:w="http://schemas.openxmlformats.org/wordprocessingml/2006/main">
        <w:t xml:space="preserve">1. ਆਪਣੇ ਗੁਆਂਢੀ ਨੂੰ ਪਿਆਰ ਕਰੋ: ਦੂਜਾ ਸਭ ਤੋਂ ਵੱਡਾ ਹੁਕਮ ਮੰਨਣਾ</w:t>
      </w:r>
    </w:p>
    <w:p w14:paraId="1A0E37ED" w14:textId="77777777" w:rsidR="00F90BDC" w:rsidRDefault="00F90BDC"/>
    <w:p w14:paraId="2E842C0E" w14:textId="77777777" w:rsidR="00F90BDC" w:rsidRDefault="00F90BDC">
      <w:r xmlns:w="http://schemas.openxmlformats.org/wordprocessingml/2006/main">
        <w:t xml:space="preserve">2. ਪਿਆਰ ਦੀ ਸ਼ਕਤੀ: ਯਿਸੂ ਦੇ ਹੁਕਮ ਦਾ ਅਭਿਆਸ ਕਰਨਾ</w:t>
      </w:r>
    </w:p>
    <w:p w14:paraId="1F9AEE54" w14:textId="77777777" w:rsidR="00F90BDC" w:rsidRDefault="00F90BDC"/>
    <w:p w14:paraId="15B5CCCF" w14:textId="77777777" w:rsidR="00F90BDC" w:rsidRDefault="00F90BDC">
      <w:r xmlns:w="http://schemas.openxmlformats.org/wordprocessingml/2006/main">
        <w:t xml:space="preserve">1. 1 ਯੂਹੰਨਾ 4:7-12 - ਪਿਆਰੇ, ਆਓ ਆਪਾਂ ਇੱਕ ਦੂਜੇ ਨੂੰ ਪਿਆਰ ਕਰੀਏ: ਕਿਉਂਕਿ ਪਿਆਰ ਪਰਮੇਸ਼ੁਰ ਦਾ ਹੈ; ਅਤੇ ਹਰ ਕੋਈ ਜਿਹੜਾ ਪਿਆਰ ਕਰਦਾ ਹੈ ਪਰਮੇਸ਼ੁਰ ਤੋਂ ਪੈਦਾ ਹੋਇਆ ਹੈ ਅਤੇ ਪਰਮੇਸ਼ੁਰ ਨੂੰ ਜਾਣਦਾ ਹੈ।</w:t>
      </w:r>
    </w:p>
    <w:p w14:paraId="7A7ECED4" w14:textId="77777777" w:rsidR="00F90BDC" w:rsidRDefault="00F90BDC"/>
    <w:p w14:paraId="6DD18C9B" w14:textId="77777777" w:rsidR="00F90BDC" w:rsidRDefault="00F90BDC">
      <w:r xmlns:w="http://schemas.openxmlformats.org/wordprocessingml/2006/main">
        <w:t xml:space="preserve">2. ਰੋਮੀਆਂ 12:9-10 - ਪਿਆਰ ਨੂੰ ਭੇਦ-ਭਾਵ ਤੋਂ ਬਿਨਾਂ ਰਹਿਣ ਦਿਓ। ਬੁਰਾਈ ਨੂੰ ਨਫ਼ਰਤ ਕਰੋ; ਜੋ ਚੰਗਾ ਹੈ ਉਸ ਨਾਲ ਜੁੜੇ ਰਹੋ।</w:t>
      </w:r>
    </w:p>
    <w:p w14:paraId="1B0BFE3D" w14:textId="77777777" w:rsidR="00F90BDC" w:rsidRDefault="00F90BDC"/>
    <w:p w14:paraId="36251B3D" w14:textId="77777777" w:rsidR="00F90BDC" w:rsidRDefault="00F90BDC">
      <w:r xmlns:w="http://schemas.openxmlformats.org/wordprocessingml/2006/main">
        <w:t xml:space="preserve">ਮੱਤੀ 22:40 ਇਨ੍ਹਾਂ ਦੋ ਹੁਕਮਾਂ ਉੱਤੇ ਸਾਰੀ ਬਿਵਸਥਾ ਅਤੇ ਨਬੀ ਲਟਕਦੇ ਹਨ।</w:t>
      </w:r>
    </w:p>
    <w:p w14:paraId="4892CC06" w14:textId="77777777" w:rsidR="00F90BDC" w:rsidRDefault="00F90BDC"/>
    <w:p w14:paraId="42A9EC5A" w14:textId="77777777" w:rsidR="00F90BDC" w:rsidRDefault="00F90BDC">
      <w:r xmlns:w="http://schemas.openxmlformats.org/wordprocessingml/2006/main">
        <w:t xml:space="preserve">ਯਿਸੂ ਸਿਖਾਉਂਦਾ ਹੈ ਕਿ ਸਾਰੇ ਬਿਵਸਥਾ ਅਤੇ ਨਬੀਆਂ ਨੂੰ ਦੋ ਹੁਕਮਾਂ ਵਿੱਚ ਸੰਖੇਪ ਕੀਤਾ ਜਾ ਸਕਦਾ ਹੈ।</w:t>
      </w:r>
    </w:p>
    <w:p w14:paraId="0BDD214C" w14:textId="77777777" w:rsidR="00F90BDC" w:rsidRDefault="00F90BDC"/>
    <w:p w14:paraId="3D5329F7" w14:textId="77777777" w:rsidR="00F90BDC" w:rsidRDefault="00F90BDC">
      <w:r xmlns:w="http://schemas.openxmlformats.org/wordprocessingml/2006/main">
        <w:t xml:space="preserve">1. "ਕਾਨੂੰਨ ਦਾ ਦਿਲ: ਰੱਬ ਨੂੰ ਪਿਆਰ ਕਰੋ ਅਤੇ ਆਪਣੇ ਗੁਆਂਢੀ ਨੂੰ ਪਿਆਰ ਕਰੋ"</w:t>
      </w:r>
    </w:p>
    <w:p w14:paraId="3A7DBBE7" w14:textId="77777777" w:rsidR="00F90BDC" w:rsidRDefault="00F90BDC"/>
    <w:p w14:paraId="049E583A" w14:textId="77777777" w:rsidR="00F90BDC" w:rsidRDefault="00F90BDC">
      <w:r xmlns:w="http://schemas.openxmlformats.org/wordprocessingml/2006/main">
        <w:t xml:space="preserve">2. "ਕਾਨੂੰਨ ਦੀ ਸੰਪੂਰਨਤਾ ਵਿੱਚ ਰਹਿਣਾ: ਵਿਸ਼ਵਾਸ ਦੀ ਯਾਤਰਾ"</w:t>
      </w:r>
    </w:p>
    <w:p w14:paraId="49AB4B3D" w14:textId="77777777" w:rsidR="00F90BDC" w:rsidRDefault="00F90BDC"/>
    <w:p w14:paraId="4B723668" w14:textId="77777777" w:rsidR="00F90BDC" w:rsidRDefault="00F90BDC">
      <w:r xmlns:w="http://schemas.openxmlformats.org/wordprocessingml/2006/main">
        <w:t xml:space="preserve">1. ਬਿਵਸਥਾ ਸਾਰ 6:5-6; ਲੇਵੀਆਂ 19:18 - "ਯਹੋਵਾਹ ਆਪਣੇ ਪਰਮੇਸ਼ੁਰ ਨੂੰ ਆਪਣੇ ਸਾਰੇ ਦਿਲ, ਜਾਨ ਅਤੇ ਸ਼ਕਤੀ ਨਾਲ ਪਿਆਰ ਕਰੋ, ਅਤੇ ਆਪਣੇ ਗੁਆਂਢੀ ਨੂੰ ਆਪਣੇ ਜਿਹਾ ਪਿਆਰ ਕਰੋ।"</w:t>
      </w:r>
    </w:p>
    <w:p w14:paraId="779E060D" w14:textId="77777777" w:rsidR="00F90BDC" w:rsidRDefault="00F90BDC"/>
    <w:p w14:paraId="045B0B80" w14:textId="77777777" w:rsidR="00F90BDC" w:rsidRDefault="00F90BDC">
      <w:r xmlns:w="http://schemas.openxmlformats.org/wordprocessingml/2006/main">
        <w:t xml:space="preserve">2. ਰੋਮੀਆਂ 13: 8-10 - "ਇੱਕ ਦੂਜੇ ਨੂੰ ਪਿਆਰ ਕਰਨ ਤੋਂ ਇਲਾਵਾ ਕਿਸੇ ਹੋਰ ਦੇ ਕੁਝ ਵੀ ਦੇਣਦਾਰ ਨਾ ਬਣੋ; ਕਿਉਂਕਿ ਜੋ ਕਿਸੇ ਨੂੰ ਪਿਆਰ ਕਰਦਾ ਹੈ ਉਸਨੇ ਕਾਨੂੰਨ ਨੂੰ ਪੂਰਾ ਕੀਤਾ ਹੈ।"</w:t>
      </w:r>
    </w:p>
    <w:p w14:paraId="33D4DAD5" w14:textId="77777777" w:rsidR="00F90BDC" w:rsidRDefault="00F90BDC"/>
    <w:p w14:paraId="07DBF31A" w14:textId="77777777" w:rsidR="00F90BDC" w:rsidRDefault="00F90BDC">
      <w:r xmlns:w="http://schemas.openxmlformats.org/wordprocessingml/2006/main">
        <w:t xml:space="preserve">ਮੱਤੀ 22:41 ਜਦੋਂ ਫ਼ਰੀਸੀ ਇਕੱਠੇ ਹੋਏ ਤਾਂ ਯਿਸੂ ਨੇ ਉਨ੍ਹਾਂ ਨੂੰ ਪੁੱਛਿਆ,</w:t>
      </w:r>
    </w:p>
    <w:p w14:paraId="1C09D822" w14:textId="77777777" w:rsidR="00F90BDC" w:rsidRDefault="00F90BDC"/>
    <w:p w14:paraId="40B53FDB" w14:textId="77777777" w:rsidR="00F90BDC" w:rsidRDefault="00F90BDC">
      <w:r xmlns:w="http://schemas.openxmlformats.org/wordprocessingml/2006/main">
        <w:t xml:space="preserve">ਯਿਸੂ ਮਸੀਹਾ ਬਾਰੇ ਇੱਕ ਸਵਾਲ ਦੇ ਨਾਲ ਫ਼ਰੀਸੀਆਂ ਨੂੰ ਚੁਣੌਤੀ ਦਿੰਦਾ ਹੈ।</w:t>
      </w:r>
    </w:p>
    <w:p w14:paraId="045F948C" w14:textId="77777777" w:rsidR="00F90BDC" w:rsidRDefault="00F90BDC"/>
    <w:p w14:paraId="61D2661F" w14:textId="77777777" w:rsidR="00F90BDC" w:rsidRDefault="00F90BDC">
      <w:r xmlns:w="http://schemas.openxmlformats.org/wordprocessingml/2006/main">
        <w:t xml:space="preserve">1: ਅਸੀਂ ਯਿਸੂ ਦੇ ਸਵਾਲਾਂ ਵਿਚ ਬੁੱਧ ਪਾ ਸਕਦੇ ਹਾਂ ਅਤੇ ਜਵਾਬ ਲੱਭਣ ਲਈ ਚੁਣੌਤੀ ਦੇ ਸਕਦੇ ਹਾਂ।</w:t>
      </w:r>
    </w:p>
    <w:p w14:paraId="5FA493FE" w14:textId="77777777" w:rsidR="00F90BDC" w:rsidRDefault="00F90BDC"/>
    <w:p w14:paraId="47CE6438" w14:textId="77777777" w:rsidR="00F90BDC" w:rsidRDefault="00F90BDC">
      <w:r xmlns:w="http://schemas.openxmlformats.org/wordprocessingml/2006/main">
        <w:t xml:space="preserve">2: ਫ਼ਰੀਸੀਆਂ ਨੂੰ ਯਿਸੂ ਦਾ ਸਵਾਲ ਸਾਨੂੰ ਪਰਮੇਸ਼ੁਰ ਦੇ ਬਚਨ ਨੂੰ ਸਮਝਣ ਦੀ ਮਹੱਤਤਾ ਦੀ ਯਾਦ ਦਿਵਾਉਂਦਾ ਹੈ।</w:t>
      </w:r>
    </w:p>
    <w:p w14:paraId="53E7963A" w14:textId="77777777" w:rsidR="00F90BDC" w:rsidRDefault="00F90BDC"/>
    <w:p w14:paraId="767B1FC2" w14:textId="77777777" w:rsidR="00F90BDC" w:rsidRDefault="00F90BDC">
      <w:r xmlns:w="http://schemas.openxmlformats.org/wordprocessingml/2006/main">
        <w:t xml:space="preserve">1: ਯਾਕੂਬ 1:5 - ਜੇ ਤੁਹਾਡੇ ਵਿੱਚੋਂ ਕਿਸੇ ਵਿੱਚ ਬੁੱਧ ਦੀ ਘਾਟ ਹੈ, ਤਾਂ ਉਹ ਪਰਮੇਸ਼ੁਰ ਤੋਂ ਮੰਗੇ, ਜੋ ਸਭ ਨੂੰ ਖੁੱਲ੍ਹੇ ਦਿਲ ਨਾਲ ਅਤੇ ਨਿੰਦਿਆ ਤੋਂ ਬਿਨਾਂ ਦਿੰਦਾ ਹੈ, ਅਤੇ ਇਹ ਉਸਨੂੰ ਦਿੱਤਾ ਜਾਵੇਗਾ.</w:t>
      </w:r>
    </w:p>
    <w:p w14:paraId="6C7E5CDF" w14:textId="77777777" w:rsidR="00F90BDC" w:rsidRDefault="00F90BDC"/>
    <w:p w14:paraId="46BDB98B" w14:textId="77777777" w:rsidR="00F90BDC" w:rsidRDefault="00F90BDC">
      <w:r xmlns:w="http://schemas.openxmlformats.org/wordprocessingml/2006/main">
        <w:t xml:space="preserve">2: ਫਿਲਿੱਪੀਆਂ 4:6-7 - ਕਿਸੇ ਵੀ ਚੀਜ਼ ਲਈ ਚਿੰਤਾ ਨਾ ਕਰੋ, ਪਰ ਹਰ ਚੀਜ਼ ਵਿੱਚ ਪ੍ਰਾਰਥਨਾ ਅਤੇ ਬੇਨਤੀ ਦੁਆਰਾ, ਧੰਨਵਾਦ ਸਹਿਤ, ਤੁਹਾਡੀਆਂ ਬੇਨਤੀਆਂ ਪਰਮੇਸ਼ੁਰ ਨੂੰ ਦੱਸੀਆਂ ਜਾਣ; ਅਤੇ ਪਰਮੇਸ਼ੁਰ ਦੀ ਸ਼ਾਂਤੀ, ਜੋ ਸਾਰੀ ਸਮਝ ਤੋਂ ਪਰੇ ਹੈ, ਮਸੀਹ ਯਿਸੂ ਰਾਹੀਂ ਤੁਹਾਡੇ ਦਿਲਾਂ ਅਤੇ ਦਿਮਾਗਾਂ ਦੀ ਰਾਖੀ ਕਰੇਗੀ।</w:t>
      </w:r>
    </w:p>
    <w:p w14:paraId="7783DDF0" w14:textId="77777777" w:rsidR="00F90BDC" w:rsidRDefault="00F90BDC"/>
    <w:p w14:paraId="18E6353A" w14:textId="77777777" w:rsidR="00F90BDC" w:rsidRDefault="00F90BDC">
      <w:r xmlns:w="http://schemas.openxmlformats.org/wordprocessingml/2006/main">
        <w:t xml:space="preserve">ਮੱਤੀ 22:42 ਤੁਸੀਂ ਮਸੀਹ ਬਾਰੇ ਕੀ ਸੋਚਦੇ ਹੋ? ਉਹ ਕਿਸਦਾ ਪੁੱਤਰ ਹੈ? ਉਨ੍ਹਾਂ ਨੇ ਉਸਨੂੰ ਆਖਿਆ, ਦਾਊਦ ਦਾ ਪੁੱਤਰ।</w:t>
      </w:r>
    </w:p>
    <w:p w14:paraId="5294C16B" w14:textId="77777777" w:rsidR="00F90BDC" w:rsidRDefault="00F90BDC"/>
    <w:p w14:paraId="2FCD0D6C" w14:textId="77777777" w:rsidR="00F90BDC" w:rsidRDefault="00F90BDC">
      <w:r xmlns:w="http://schemas.openxmlformats.org/wordprocessingml/2006/main">
        <w:t xml:space="preserve">ਯਿਸੂ ਨੇ ਆਪਣੇ ਜ਼ਮਾਨੇ ਦੇ ਧਾਰਮਿਕ ਆਗੂਆਂ ਨੂੰ ਮਸੀਹਾ ਦੀ ਪਛਾਣ ਬਾਰੇ ਸਵਾਲ ਦਾ ਜਵਾਬ ਦੇਣ ਲਈ ਚੁਣੌਤੀ ਦਿੱਤੀ ਸੀ।</w:t>
      </w:r>
    </w:p>
    <w:p w14:paraId="6888C31F" w14:textId="77777777" w:rsidR="00F90BDC" w:rsidRDefault="00F90BDC"/>
    <w:p w14:paraId="61B262C3" w14:textId="77777777" w:rsidR="00F90BDC" w:rsidRDefault="00F90BDC">
      <w:r xmlns:w="http://schemas.openxmlformats.org/wordprocessingml/2006/main">
        <w:t xml:space="preserve">1. ਮਸੀਹਾ ਦੀ ਪਛਾਣ: ਯਿਸੂ ਮਸੀਹ ਕੌਣ ਹੈ?</w:t>
      </w:r>
    </w:p>
    <w:p w14:paraId="1383BF44" w14:textId="77777777" w:rsidR="00F90BDC" w:rsidRDefault="00F90BDC"/>
    <w:p w14:paraId="404D40CF" w14:textId="77777777" w:rsidR="00F90BDC" w:rsidRDefault="00F90BDC">
      <w:r xmlns:w="http://schemas.openxmlformats.org/wordprocessingml/2006/main">
        <w:t xml:space="preserve">2. ਦਾਊਦ ਦੇ ਪੁੱਤਰ ਦੀ ਪਛਾਣ ਕਰਨ ਲਈ ਸ਼ਾਸਤਰ ਦੀ ਵਰਤੋਂ ਕਰਨਾ</w:t>
      </w:r>
    </w:p>
    <w:p w14:paraId="6EBC2C5F" w14:textId="77777777" w:rsidR="00F90BDC" w:rsidRDefault="00F90BDC"/>
    <w:p w14:paraId="43FF3D49" w14:textId="77777777" w:rsidR="00F90BDC" w:rsidRDefault="00F90BDC">
      <w:r xmlns:w="http://schemas.openxmlformats.org/wordprocessingml/2006/main">
        <w:t xml:space="preserve">1. ਯਸਾਯਾਹ 9: 6-7 - "ਸਾਡੇ ਲਈ ਇੱਕ ਬੱਚਾ ਪੈਦਾ ਹੋਇਆ ਹੈ, ਸਾਨੂੰ ਇੱਕ ਪੁੱਤਰ ਦਿੱਤਾ ਗਿਆ ਹੈ: ਅਤੇ ਸਰਕਾਰ ਉਸਦੇ ਮੋਢੇ ਉੱਤੇ ਹੋਵੇਗੀ: ਅਤੇ ਉਸਦਾ ਨਾਮ ਅਦਭੁਤ, ਸਲਾਹਕਾਰ, ਸ਼ਕਤੀਸ਼ਾਲੀ ਪਰਮੇਸ਼ੁਰ, ਸਦੀਵੀ ਕਿਹਾ ਜਾਵੇਗਾ। ਪਿਤਾ, ਸ਼ਾਂਤੀ ਦਾ ਰਾਜਕੁਮਾਰ।"</w:t>
      </w:r>
    </w:p>
    <w:p w14:paraId="31DEEE44" w14:textId="77777777" w:rsidR="00F90BDC" w:rsidRDefault="00F90BDC"/>
    <w:p w14:paraId="50676AE3" w14:textId="77777777" w:rsidR="00F90BDC" w:rsidRDefault="00F90BDC">
      <w:r xmlns:w="http://schemas.openxmlformats.org/wordprocessingml/2006/main">
        <w:t xml:space="preserve">2. ਰੋਮੀਆਂ 1: 3-4 - "ਆਪਣੇ ਪੁੱਤਰ ਯਿਸੂ ਮਸੀਹ ਸਾਡੇ ਪ੍ਰਭੂ ਬਾਰੇ, ਜੋ ਸਰੀਰ ਦੇ ਅਨੁਸਾਰ ਦਾਊਦ ਦੀ ਅੰਸ ਤੋਂ ਬਣਿਆ ਸੀ; ਅਤੇ ਪਵਿੱਤਰਤਾ ਦੀ ਭਾਵਨਾ ਦੇ ਅਨੁਸਾਰ, ਸ਼ਕਤੀ ਨਾਲ ਪਰਮੇਸ਼ੁਰ ਦਾ ਪੁੱਤਰ ਹੋਣ ਦਾ ਐਲਾਨ ਕੀਤਾ ਗਿਆ ਸੀ। ਮੁਰਦਿਆਂ ਵਿੱਚੋਂ ਜੀ ਉੱਠਣਾ।"</w:t>
      </w:r>
    </w:p>
    <w:p w14:paraId="2A7C6B8B" w14:textId="77777777" w:rsidR="00F90BDC" w:rsidRDefault="00F90BDC"/>
    <w:p w14:paraId="02368E9D" w14:textId="77777777" w:rsidR="00F90BDC" w:rsidRDefault="00F90BDC">
      <w:r xmlns:w="http://schemas.openxmlformats.org/wordprocessingml/2006/main">
        <w:t xml:space="preserve">ਮੱਤੀ 22:43 ਉਸ ਨੇ ਉਨ੍ਹਾਂ ਨੂੰ ਆਖਿਆ, ਫੇਰ ਦਾਊਦ ਆਤਮਾ ਵਿੱਚ ਉਹ ਨੂੰ ਪ੍ਰਭੂ ਕਿਵੇਂ ਆਖਦਾ ਹੈ।</w:t>
      </w:r>
    </w:p>
    <w:p w14:paraId="0209CBB8" w14:textId="77777777" w:rsidR="00F90BDC" w:rsidRDefault="00F90BDC"/>
    <w:p w14:paraId="4CD90B8A" w14:textId="77777777" w:rsidR="00F90BDC" w:rsidRDefault="00F90BDC">
      <w:r xmlns:w="http://schemas.openxmlformats.org/wordprocessingml/2006/main">
        <w:t xml:space="preserve">ਇਸ ਹਵਾਲੇ ਵਿੱਚ ਚਰਚਾ ਕੀਤੀ ਗਈ ਹੈ ਕਿ ਕਿਵੇਂ ਯਿਸੂ ਫ਼ਰੀਸੀਆਂ ਨੂੰ ਸਵਾਲ ਕਰਦਾ ਹੈ ਕਿ ਕਿਵੇਂ ਡੇਵਿਡ, ਆਤਮਾ ਵਿੱਚ, ਉਸਨੂੰ ਪ੍ਰਭੂ ਕਹਿੰਦਾ ਹੈ।</w:t>
      </w:r>
    </w:p>
    <w:p w14:paraId="3D9C98BA" w14:textId="77777777" w:rsidR="00F90BDC" w:rsidRDefault="00F90BDC"/>
    <w:p w14:paraId="3B9BE379" w14:textId="77777777" w:rsidR="00F90BDC" w:rsidRDefault="00F90BDC">
      <w:r xmlns:w="http://schemas.openxmlformats.org/wordprocessingml/2006/main">
        <w:t xml:space="preserve">1. ਯਿਸੂ ਦੀ ਸ਼ਕਤੀ - ਯਿਸੂ ਕਿਵੇਂ ਪ੍ਰਭੂ ਹੈ ਅਤੇ ਅਸੀਂ ਉਸਦੀ ਸ਼ਕਤੀ ਨੂੰ ਕਿਵੇਂ ਪਛਾਣ ਸਕਦੇ ਹਾਂ।</w:t>
      </w:r>
    </w:p>
    <w:p w14:paraId="667272DE" w14:textId="77777777" w:rsidR="00F90BDC" w:rsidRDefault="00F90BDC"/>
    <w:p w14:paraId="4FADADA7" w14:textId="77777777" w:rsidR="00F90BDC" w:rsidRDefault="00F90BDC">
      <w:r xmlns:w="http://schemas.openxmlformats.org/wordprocessingml/2006/main">
        <w:t xml:space="preserve">2. ਡੇਵਿਡ ਦੇ ਸ਼ਬਦ - ਡੇਵਿਡ ਦੇ ਸ਼ਬਦ ਅੱਜ ਵੀ ਕਿਵੇਂ ਢੁਕਵੇਂ ਹਨ ਅਤੇ ਉਹ ਸਾਨੂੰ ਯਿਸੂ ਬਾਰੇ ਕਿਵੇਂ ਸਿਖਾ ਸਕਦੇ ਹਨ।</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ਫਿਲਪੀਆਂ 2:5-11 - ਯਿਸੂ ਦੀ ਨਿਮਰਤਾ ਅਤੇ ਉੱਚੀਤਾ ਬਾਰੇ ਚਰਚਾ ਕਰਨਾ।</w:t>
      </w:r>
    </w:p>
    <w:p w14:paraId="3614F29D" w14:textId="77777777" w:rsidR="00F90BDC" w:rsidRDefault="00F90BDC"/>
    <w:p w14:paraId="5CAC4EC5" w14:textId="77777777" w:rsidR="00F90BDC" w:rsidRDefault="00F90BDC">
      <w:r xmlns:w="http://schemas.openxmlformats.org/wordprocessingml/2006/main">
        <w:t xml:space="preserve">2. ਜ਼ਬੂਰ 110 - ਯਿਸੂ ਦੀ ਪ੍ਰਭੂਤਾ ਬਾਰੇ ਚਰਚਾ ਕਰਨਾ।</w:t>
      </w:r>
    </w:p>
    <w:p w14:paraId="5956BE52" w14:textId="77777777" w:rsidR="00F90BDC" w:rsidRDefault="00F90BDC"/>
    <w:p w14:paraId="6FD03910" w14:textId="77777777" w:rsidR="00F90BDC" w:rsidRDefault="00F90BDC">
      <w:r xmlns:w="http://schemas.openxmlformats.org/wordprocessingml/2006/main">
        <w:t xml:space="preserve">ਮੱਤੀ 22:44 ਯਹੋਵਾਹ ਨੇ ਮੇਰੇ ਪ੍ਰਭੂ ਨੂੰ ਆਖਿਆ, ਤੂੰ ਮੇਰੇ ਸੱਜੇ ਪਾਸੇ ਬੈਠ, ਜਦ ਤੱਕ ਮੈਂ ਤੇਰੇ ਵੈਰੀਆਂ ਨੂੰ ਤੇਰੇ ਪੈਰਾਂ ਦੀ ਚੌਂਕੀ ਨਾ ਬਣਾ ਦਿਆਂ?</w:t>
      </w:r>
    </w:p>
    <w:p w14:paraId="2229FC85" w14:textId="77777777" w:rsidR="00F90BDC" w:rsidRDefault="00F90BDC"/>
    <w:p w14:paraId="3FC94EC3" w14:textId="77777777" w:rsidR="00F90BDC" w:rsidRDefault="00F90BDC">
      <w:r xmlns:w="http://schemas.openxmlformats.org/wordprocessingml/2006/main">
        <w:t xml:space="preserve">ਯਿਸੂ ਨੇ ਮੱਤੀ 22:44 ਵਿੱਚ ਜ਼ਬੂਰ 110 ਦਾ ਹਵਾਲਾ ਦਿੱਤਾ, ਜਦੋਂ ਤੱਕ ਉਸਦੇ ਦੁਸ਼ਮਣਾਂ ਨੂੰ ਹਰਾਇਆ ਨਹੀਂ ਜਾਂਦਾ, ਯਿਸੂ ਨੂੰ ਸਨਮਾਨ ਅਤੇ ਅਧਿਕਾਰ ਦੇਣ ਦੇ ਪਰਮੇਸ਼ੁਰ ਦੇ ਵਾਅਦੇ ਦਾ ਹਵਾਲਾ ਦਿੰਦਾ ਹੈ।</w:t>
      </w:r>
    </w:p>
    <w:p w14:paraId="28DF5D84" w14:textId="77777777" w:rsidR="00F90BDC" w:rsidRDefault="00F90BDC"/>
    <w:p w14:paraId="1C136028" w14:textId="77777777" w:rsidR="00F90BDC" w:rsidRDefault="00F90BDC">
      <w:r xmlns:w="http://schemas.openxmlformats.org/wordprocessingml/2006/main">
        <w:t xml:space="preserve">1. ਮਸੀਹ ਦੇ ਅਧਿਕਾਰ ਦੀ ਸ਼ਕਤੀ</w:t>
      </w:r>
    </w:p>
    <w:p w14:paraId="2E5C91C9" w14:textId="77777777" w:rsidR="00F90BDC" w:rsidRDefault="00F90BDC"/>
    <w:p w14:paraId="305188CA" w14:textId="77777777" w:rsidR="00F90BDC" w:rsidRDefault="00F90BDC">
      <w:r xmlns:w="http://schemas.openxmlformats.org/wordprocessingml/2006/main">
        <w:t xml:space="preserve">2. ਰੱਬ ਦੀ ਪ੍ਰਭੂਸੱਤਾ: ਰਾਜ ਕਰਨ ਦਾ ਉਸਦਾ ਵਾਅਦਾ</w:t>
      </w:r>
    </w:p>
    <w:p w14:paraId="42F96CC6" w14:textId="77777777" w:rsidR="00F90BDC" w:rsidRDefault="00F90BDC"/>
    <w:p w14:paraId="75CEB507" w14:textId="77777777" w:rsidR="00F90BDC" w:rsidRDefault="00F90BDC">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 ਉਸ ਦੀ ਸਰਕਾਰ ਦੇ ਵਾਧੇ ਅਤੇ ਸ਼ਾਂਤੀ ਦਾ ਕੋਈ ਅੰਤ ਨਹੀਂ ਹੋਵੇਗਾ, ਦਾਊਦ ਦੇ ਸਿੰਘਾਸਣ ਉੱਤੇ ਅਤੇ ਉਸ ਦੇ ਰਾਜ ਉੱਤੇ, ਇਸ ਨੂੰ ਸਥਾਪਿਤ ਕਰਨ ਅਤੇ ਇਸ ਨੂੰ ਨਿਆਂ ਅਤੇ ਧਾਰਮਿਕਤਾ ਨਾਲ ਇਸ ਸਮੇਂ ਤੋਂ ਅਤੇ ਸਦਾ ਲਈ ਕਾਇਮ ਰੱਖਣ ਲਈ.</w:t>
      </w:r>
    </w:p>
    <w:p w14:paraId="1603CA3A" w14:textId="77777777" w:rsidR="00F90BDC" w:rsidRDefault="00F90BDC"/>
    <w:p w14:paraId="2A71D023" w14:textId="77777777" w:rsidR="00F90BDC" w:rsidRDefault="00F90BDC">
      <w:r xmlns:w="http://schemas.openxmlformats.org/wordprocessingml/2006/main">
        <w:t xml:space="preserve">2. ਜ਼ਬੂਰ 110:1 - ਯਹੋਵਾਹ ਮੇਰੇ ਪ੍ਰਭੂ ਨੂੰ ਕਹਿੰਦਾ ਹੈ: "ਮੇਰੇ ਸੱਜੇ ਪਾਸੇ ਬੈਠ, ਜਦ ਤੱਕ ਮੈਂ ਤੇਰੇ ਵੈਰੀਆਂ ਨੂੰ ਤੇਰੇ ਪੈਰਾਂ ਦੀ ਚੌਂਕੀ ਨਾ ਬਣਾ ਦੇਵਾਂ।"</w:t>
      </w:r>
    </w:p>
    <w:p w14:paraId="6B4AA9FA" w14:textId="77777777" w:rsidR="00F90BDC" w:rsidRDefault="00F90BDC"/>
    <w:p w14:paraId="2A67BECD" w14:textId="77777777" w:rsidR="00F90BDC" w:rsidRDefault="00F90BDC">
      <w:r xmlns:w="http://schemas.openxmlformats.org/wordprocessingml/2006/main">
        <w:t xml:space="preserve">ਮੱਤੀ 22:45 ਜੇ ਦਾਊਦ ਉਸ ਨੂੰ ਪ੍ਰਭੂ ਆਖਦਾ ਹੈ, ਤਾਂ ਉਹ ਉਸ ਦਾ ਪੁੱਤਰ ਕਿਵੇਂ ਹੈ?</w:t>
      </w:r>
    </w:p>
    <w:p w14:paraId="690F965D" w14:textId="77777777" w:rsidR="00F90BDC" w:rsidRDefault="00F90BDC"/>
    <w:p w14:paraId="16084A1A" w14:textId="77777777" w:rsidR="00F90BDC" w:rsidRDefault="00F90BDC">
      <w:r xmlns:w="http://schemas.openxmlformats.org/wordprocessingml/2006/main">
        <w:t xml:space="preserve">ਇਹ ਹਵਾਲਾ ਯਿਸੂ ਅਤੇ ਡੇਵਿਡ ਵਿਚਕਾਰ ਸਬੰਧਾਂ 'ਤੇ ਸਵਾਲ ਉਠਾਉਂਦਾ ਹੈ ਜੇਕਰ ਯਿਸੂ ਨੂੰ ਪ੍ਰਭੂ ਕਿਹਾ ਜਾਂਦਾ ਹੈ।</w:t>
      </w:r>
    </w:p>
    <w:p w14:paraId="570F7287" w14:textId="77777777" w:rsidR="00F90BDC" w:rsidRDefault="00F90BDC"/>
    <w:p w14:paraId="06A98FE5" w14:textId="77777777" w:rsidR="00F90BDC" w:rsidRDefault="00F90BDC">
      <w:r xmlns:w="http://schemas.openxmlformats.org/wordprocessingml/2006/main">
        <w:t xml:space="preserve">1. ਯਿਸੂ ਦੀ ਪ੍ਰਭੂਤਾ: ਯਿਸੂ ਕਿਵੇਂ ਸਾਬਤ ਕਰਦਾ ਹੈ ਕਿ ਉਹ ਦਾਊਦ ਦਾ ਪੁੱਤਰ ਹੈ</w:t>
      </w:r>
    </w:p>
    <w:p w14:paraId="3201F86B" w14:textId="77777777" w:rsidR="00F90BDC" w:rsidRDefault="00F90BDC"/>
    <w:p w14:paraId="10A3EB81" w14:textId="77777777" w:rsidR="00F90BDC" w:rsidRDefault="00F90BDC">
      <w:r xmlns:w="http://schemas.openxmlformats.org/wordprocessingml/2006/main">
        <w:t xml:space="preserve">2. ਜੀਸਸ ਦਾ ਰਹੱਸ: ਉਸਦੀ ਕੁਦਰਤ ਦੇ ਵਿਰੋਧਾਭਾਸ ਦੀ ਪੜਚੋਲ ਕਰਨਾ</w:t>
      </w:r>
    </w:p>
    <w:p w14:paraId="7B8E640A" w14:textId="77777777" w:rsidR="00F90BDC" w:rsidRDefault="00F90BDC"/>
    <w:p w14:paraId="20A0CBF8" w14:textId="77777777" w:rsidR="00F90BDC" w:rsidRDefault="00F90BDC">
      <w:r xmlns:w="http://schemas.openxmlformats.org/wordprocessingml/2006/main">
        <w:t xml:space="preserve">1. ਯਸਾਯਾਹ 7:14: “ਇਸ ਲਈ ਪ੍ਰਭੂ ਆਪ ਤੁਹਾਨੂੰ ਇੱਕ ਨਿਸ਼ਾਨੀ ਦੇਵੇਗਾ। ਵੇਖੋ, ਕੁਆਰੀ ਗਰਭਵਤੀ ਹੋਵੇਗੀ ਅਤੇ ਇੱਕ ਪੁੱਤਰ ਨੂੰ ਜਨਮ ਦੇਵੇਗੀ, ਅਤੇ ਉਸਦਾ ਨਾਮ ਇਮਾਨੂਏਲ ਰੱਖੇਗੀ।”</w:t>
      </w:r>
    </w:p>
    <w:p w14:paraId="53BDB824" w14:textId="77777777" w:rsidR="00F90BDC" w:rsidRDefault="00F90BDC"/>
    <w:p w14:paraId="304E2F1F" w14:textId="77777777" w:rsidR="00F90BDC" w:rsidRDefault="00F90BDC">
      <w:r xmlns:w="http://schemas.openxmlformats.org/wordprocessingml/2006/main">
        <w:t xml:space="preserve">2. ਪਰਕਾਸ਼ ਦੀ ਪੋਥੀ 22:16: “ਮੈਂ, ਯਿਸੂ, ਆਪਣੇ ਦੂਤ ਨੂੰ ਕਲੀਸਿਯਾਵਾਂ ਲਈ ਇਹਨਾਂ ਗੱਲਾਂ ਬਾਰੇ ਤੁਹਾਡੇ ਕੋਲ ਗਵਾਹੀ ਦੇਣ ਲਈ ਭੇਜਿਆ ਹੈ। ਮੈਂ ਡੇਵਿਡ ਦੀ ਜੜ੍ਹ ਅਤੇ ਵੰਸ਼ ਹਾਂ, ਸਵੇਰ ਦਾ ਚਮਕਦਾ ਤਾਰਾ।”</w:t>
      </w:r>
    </w:p>
    <w:p w14:paraId="42727D45" w14:textId="77777777" w:rsidR="00F90BDC" w:rsidRDefault="00F90BDC"/>
    <w:p w14:paraId="3D3CA512" w14:textId="77777777" w:rsidR="00F90BDC" w:rsidRDefault="00F90BDC">
      <w:r xmlns:w="http://schemas.openxmlformats.org/wordprocessingml/2006/main">
        <w:t xml:space="preserve">ਮੱਤੀ 22:46 ਅਤੇ ਕੋਈ ਵੀ ਉਸ ਨੂੰ ਇੱਕ ਸ਼ਬਦ ਦਾ ਉੱਤਰ ਨਾ ਦੇ ਸਕਿਆ ਅਤੇ ਨਾ ਹੀ ਉਸ ਦਿਨ ਤੋਂ ਕਿਸੇ ਮਨੁੱਖ ਨੂੰ ਉਸ ਤੋਂ ਹੋਰ ਸਵਾਲ ਪੁੱਛਣ ਦਾ ਹੌਂਸਲਾ ਹੋਇਆ।</w:t>
      </w:r>
    </w:p>
    <w:p w14:paraId="5A9577AF" w14:textId="77777777" w:rsidR="00F90BDC" w:rsidRDefault="00F90BDC"/>
    <w:p w14:paraId="331D4DBD" w14:textId="77777777" w:rsidR="00F90BDC" w:rsidRDefault="00F90BDC">
      <w:r xmlns:w="http://schemas.openxmlformats.org/wordprocessingml/2006/main">
        <w:t xml:space="preserve">ਯਿਸੂ ਨੂੰ ਇੱਕ ਸਵਾਲ ਪੁੱਛਿਆ ਗਿਆ ਸੀ, ਅਤੇ ਉਸਨੇ ਇਸਦਾ ਜਵਾਬ ਇਸ ਤਰੀਕੇ ਨਾਲ ਦਿੱਤਾ ਕਿ ਕੋਈ ਵੀ ਜਵਾਬ ਨਹੀਂ ਦੇ ਸਕਦਾ ਸੀ ਜਾਂ ਬਾਅਦ ਵਿੱਚ ਉਸਨੂੰ ਕੋਈ ਹੋਰ ਸਵਾਲ ਵੀ ਨਹੀਂ ਪੁੱਛ ਸਕਦਾ ਸੀ।</w:t>
      </w:r>
    </w:p>
    <w:p w14:paraId="063C2B59" w14:textId="77777777" w:rsidR="00F90BDC" w:rsidRDefault="00F90BDC"/>
    <w:p w14:paraId="4D57A715" w14:textId="77777777" w:rsidR="00F90BDC" w:rsidRDefault="00F90BDC">
      <w:r xmlns:w="http://schemas.openxmlformats.org/wordprocessingml/2006/main">
        <w:t xml:space="preserve">1. ਯਿਸੂ ਦੇ ਸ਼ਬਦਾਂ ਦੀ ਤਾਕਤ: ਕਿਵੇਂ ਉਸਦੇ ਜਵਾਬ ਜਵਾਬ ਨਾ ਦਿੱਤੇ ਸਵਾਲਾਂ ਵੱਲ ਲੈ ਜਾਂਦੇ ਹਨ</w:t>
      </w:r>
    </w:p>
    <w:p w14:paraId="36B1C1D9" w14:textId="77777777" w:rsidR="00F90BDC" w:rsidRDefault="00F90BDC"/>
    <w:p w14:paraId="5C6666EA" w14:textId="77777777" w:rsidR="00F90BDC" w:rsidRDefault="00F90BDC">
      <w:r xmlns:w="http://schemas.openxmlformats.org/wordprocessingml/2006/main">
        <w:t xml:space="preserve">2. ਯਿਸੂ ਨੂੰ ਸੁਣਨ ਦੀ ਮਹੱਤਤਾ: ਉਸ ਦੇ ਜਵਾਬ ਸਾਰਿਆਂ ਲਈ ਮਿਆਰ ਕਿਵੇਂ ਤੈਅ ਕਰਦੇ ਹਨ</w:t>
      </w:r>
    </w:p>
    <w:p w14:paraId="5F870AFA" w14:textId="77777777" w:rsidR="00F90BDC" w:rsidRDefault="00F90BDC"/>
    <w:p w14:paraId="5ABD0F35" w14:textId="77777777" w:rsidR="00F90BDC" w:rsidRDefault="00F90BDC">
      <w:r xmlns:w="http://schemas.openxmlformats.org/wordprocessingml/2006/main">
        <w:t xml:space="preserve">1. ਕਹਾਉਤਾਂ 18:13 - "ਜਿਹੜਾ ਸੁਣਨ ਤੋਂ ਪਹਿਲਾਂ ਜਵਾਬ ਦਿੰਦਾ ਹੈ, ਇਹ ਉਸ ਲਈ ਮੂਰਖਤਾ ਅਤੇ ਸ਼ਰਮ ਹੈ।"</w:t>
      </w:r>
    </w:p>
    <w:p w14:paraId="21FD3DCC" w14:textId="77777777" w:rsidR="00F90BDC" w:rsidRDefault="00F90BDC"/>
    <w:p w14:paraId="0B3870E9" w14:textId="77777777" w:rsidR="00F90BDC" w:rsidRDefault="00F90BDC">
      <w:r xmlns:w="http://schemas.openxmlformats.org/wordprocessingml/2006/main">
        <w:t xml:space="preserve">2. ਯਾਕੂਬ 1:19 - "ਇਸ ਲਈ, ਮੇਰੇ ਪਿਆਰੇ ਭਰਾਵੋ, ਹਰ ਕੋਈ ਸੁਣਨ ਵਿੱਚ ਤੇਜ਼, ਬੋਲਣ ਵਿੱਚ ਧੀਰਾ, ਕ੍ਰੋਧ ਵਿੱਚ ਧੀਰਾ ਹੋਵੇ।"</w:t>
      </w:r>
    </w:p>
    <w:p w14:paraId="0F505E29" w14:textId="77777777" w:rsidR="00F90BDC" w:rsidRDefault="00F90BDC"/>
    <w:p w14:paraId="17831E63" w14:textId="77777777" w:rsidR="00F90BDC" w:rsidRDefault="00F90BDC">
      <w:r xmlns:w="http://schemas.openxmlformats.org/wordprocessingml/2006/main">
        <w:t xml:space="preserve">ਮੱਤੀ 23 ਵਿੱਚ ਗ੍ਰੰਥੀਆਂ ਅਤੇ ਫ਼ਰੀਸੀਆਂ ਦੀ ਯਿਸੂ ਦੀ ਆਲੋਚਨਾ, ਪਖੰਡ ਦੇ ਵਿਰੁੱਧ ਚੇਤਾਵਨੀ, ਅਤੇ ਯਰੂਸ਼ਲਮ ਉੱਤੇ ਉਸਦਾ ਵਿਰਲਾਪ ਸ਼ਾਮਲ ਹੈ।</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ਪਹਿਲਾ ਪੈਰਾ: ਅਧਿਆਇ ਸ਼ੁਰੂ ਹੁੰਦਾ ਹੈ ਯਿਸੂ ਨੇ ਭੀੜ ਅਤੇ ਚੇਲਿਆਂ ਨਾਲ ਗ੍ਰੰਥੀ ਫ਼ਰੀਸੀਆਂ ਬਾਰੇ ਗੱਲ ਕੀਤੀ (ਮੱਤੀ 23:1-12)। ਉਹ ਉਨ੍ਹਾਂ ਦੇ ਅਧਿਕਾਰ ਨੂੰ ਸਵੀਕਾਰ ਕਰਦਾ ਹੈ ਪਰ ਉਨ੍ਹਾਂ ਦੇ ਪਾਖੰਡ ਅਤੇ ਸਵੈ-ਪ੍ਰਚਾਰ ਦੀ ਆਲੋਚਨਾ ਕਰਦਾ ਹੈ। ਉਹ ਲੋਕਾਂ ਦੇ ਮੋਢਿਆਂ 'ਤੇ ਭਾਰ ਚੁੱਕਣ ਲਈ ਔਖੇ-ਸੌਖੇ ਬੋਝ ਬੰਨ੍ਹ ਲੈਂਦੇ ਹਨ ਪਰ ਉਹ ਖੁਦ ਉਨ੍ਹਾਂ ਨੂੰ ਹਿਲਾਉਣ ਲਈ ਉਂਗਲ ਚੁੱਕਣ ਲਈ ਤਿਆਰ ਨਹੀਂ ਹੁੰਦੇ। ਉਹ ਆਪਣੇ ਸਾਰੇ ਕੰਮ ਦੂਜਿਆਂ ਦੁਆਰਾ ਵੇਖਣ ਲਈ ਕਰਦੇ ਹਨ। ਇਸ ਦੇ ਉਲਟ, ਉਹ ਆਪਣੇ ਪੈਰੋਕਾਰਾਂ ਨੂੰ ਨਿਮਰਤਾ ਦਾ ਅਭਿਆਸ ਕਰਨ ਲਈ ਉਤਸ਼ਾਹਿਤ ਕਰਦਾ ਹੈ ਇਹ ਕਹਿੰਦੇ ਹੋਏ "ਜੋ ਕੋਈ ਆਪਣੇ ਆਪ ਨੂੰ ਉੱਚਾ ਕਰੇਗਾ ਉਹ ਨੀਵਾਂ ਕੀਤਾ ਜਾਵੇਗਾ, ਅਤੇ ਜੋ ਕੋਈ ਆਪਣੇ ਆਪ ਨੂੰ ਨੀਵਾਂ ਕਰਦਾ ਹੈ ਉਹ ਉੱਚਾ ਕੀਤਾ ਜਾਵੇਗਾ।"</w:t>
      </w:r>
    </w:p>
    <w:p w14:paraId="16ADEAFE" w14:textId="77777777" w:rsidR="00F90BDC" w:rsidRDefault="00F90BDC"/>
    <w:p w14:paraId="291CCC02" w14:textId="77777777" w:rsidR="00F90BDC" w:rsidRDefault="00F90BDC">
      <w:r xmlns:w="http://schemas.openxmlformats.org/wordprocessingml/2006/main">
        <w:t xml:space="preserve">ਦੂਜਾ ਪੈਰਾ: ਯਿਸੂ ਫਿਰ ਗ੍ਰੰਥੀ ਫ਼ਰੀਸੀਆਂ ਦੇ ਵਿਰੁੱਧ ਸੱਤ ਦੁੱਖ ਸੁਣਾਉਂਦਾ ਹੈ (ਮੱਤੀ 23:13-36)। ਉਹ ਰਾਜ ਸਵਰਗ ਨੂੰ ਆਪਣੇ ਆਪ ਵਿੱਚ ਦਾਖਲ ਨਾ ਹੋਣ ਅਤੇ ਨਾ ਹੀ ਦੂਸਰਿਆਂ ਨੂੰ ਦਾਖਲ ਹੋਣ ਦੀ ਆਗਿਆ ਦੇਣ ਲਈ ਉਹਨਾਂ ਦੀ ਨਿੰਦਾ ਕਰਦਾ ਹੈ; ਮਾਮੂਲੀ ਮੁੱਦਿਆਂ 'ਤੇ ਧਿਆਨ ਕੇਂਦਰਿਤ ਕਰਨ ਲਈ ਕਾਨੂੰਨ ਹੋਰ ਮਹੱਤਵਪੂਰਨ ਮਾਮਲਿਆਂ ਨੂੰ ਨਜ਼ਰਅੰਦਾਜ਼ ਕਰਦਾ ਹੈ ਜਿਵੇਂ ਕਿ ਨਿਆਂ ਦਇਆ ਵਫ਼ਾਦਾਰੀ; ਅੰਦਰ ਪੂਰਨ ਲਾਲਚ ਹੁੰਦਿਆਂ ਹੋਇਆਂ ਸਾਫ਼ ਬਾਹਰੀ ਦਿੱਖ ਪੇਸ਼ ਕਰਨ ਲਈ; ਕਬਰਾਂ ਬਣਾਉਣ ਵਾਲੇ ਨਬੀਆਂ ਦਾ ਦਾਅਵਾ ਹੈ ਕਿ ਉਨ੍ਹਾਂ ਨੇ ਨਬੀਆਂ ਨੂੰ ਮਾਰਨ ਵਿੱਚ ਹਿੱਸਾ ਨਹੀਂ ਲਿਆ ਹੋਵੇਗਾ, ਜਿਸਦਾ ਮਤਲਬ ਹੈ ਕਿ ਉਹ ਨਬੀਆਂ ਨੂੰ ਮਾਰਨ ਵਾਲੇ ਪੂਰਵਜਾਂ ਵਾਂਗ ਹੀ ਦੋਸ਼ੀ ਹਨ।</w:t>
      </w:r>
    </w:p>
    <w:p w14:paraId="50CB2D9F" w14:textId="77777777" w:rsidR="00F90BDC" w:rsidRDefault="00F90BDC"/>
    <w:p w14:paraId="1DA21A7F" w14:textId="77777777" w:rsidR="00F90BDC" w:rsidRDefault="00F90BDC">
      <w:r xmlns:w="http://schemas.openxmlformats.org/wordprocessingml/2006/main">
        <w:t xml:space="preserve">ਤੀਸਰਾ ਪੈਰਾ: ਅੰਤ ਵਿੱਚ, ਯਿਸੂ ਨੇ ਯਰੂਸ਼ਲਮ ਸ਼ਹਿਰ ਉੱਤੇ ਅਫ਼ਸੋਸ ਪ੍ਰਗਟ ਕੀਤਾ ਜੋ ਨਬੀਆਂ ਨੂੰ ਪੱਥਰ ਮਾਰਦਾ ਹੈ ਜਿਨ੍ਹਾਂ ਨੇ ਇਸ ਨੂੰ ਭੇਜਿਆ ਹੈ ਇੱਛਾ ਜ਼ਾਹਰ ਕਰਦੇ ਹੋਏ ਬੱਚਿਆਂ ਨੂੰ ਇਕੱਠੇ ਕਰਦੇ ਹਨ ਜਿਵੇਂ ਕਿ ਕੁਕੜੀ ਆਪਣੇ ਬੱਚੇ ਨੂੰ ਖੰਭਾਂ ਹੇਠ ਇਕੱਠਾ ਕਰਦੀ ਹੈ ਪਰ ਅਣਚਾਹੇ ਸ਼ਹਿਰ ਇਸ ਸੁਰੱਖਿਆ ਵਿੱਚ ਹਿੱਸਾ ਲੈਂਦਾ ਹੈ (ਮੱਤੀ 23:37-39)। ਉਹ ਵਿਰਾਨ ਮੰਦਰ ਦੀ ਭਵਿੱਖਬਾਣੀ ਕਰਦਾ ਹੈ ਕਹਿੰਦਾ ਹੈ ਕਿ ਉਹ ਉਸ ਨੂੰ ਉਦੋਂ ਤੱਕ ਦੁਬਾਰਾ ਨਹੀਂ ਦੇਖਣਗੇ ਜਦੋਂ ਤੱਕ ਇਹ ਨਹੀਂ ਕਹੇਗਾ ਕਿ 'ਧੰਨ ਹੈ ਉਹ ਜੋ ਪ੍ਰਭੂ ਦੇ ਨਾਮ ਨਾਲ ਆਉਂਦਾ ਹੈ।' ਇਹ ਆਉਣ ਵਾਲੇ ਨਿਰਣੇ 'ਤੇ ਡੂੰਘੇ ਦੁੱਖ ਨੂੰ ਦਰਸਾਉਂਦਾ ਹੈ ਪਰ ਭਵਿੱਖ ਦੇ ਸੁਲ੍ਹਾ ਦੀ ਉਮੀਦ ਕਰਦਾ ਹੈ ਜਦੋਂ ਉਹ ਉਸ ਨੂੰ ਮਸੀਹਾ ਮੰਨਦੇ ਹਨ।</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ਮੱਤੀ 23:1 ਤਦ ਯਿਸੂ ਨੇ ਭੀੜ ਨਾਲ ਅਤੇ ਆਪਣੇ ਚੇਲਿਆਂ ਨਾਲ ਗੱਲ ਕੀਤੀ।</w:t>
      </w:r>
    </w:p>
    <w:p w14:paraId="33FC0CDE" w14:textId="77777777" w:rsidR="00F90BDC" w:rsidRDefault="00F90BDC"/>
    <w:p w14:paraId="678662CF" w14:textId="77777777" w:rsidR="00F90BDC" w:rsidRDefault="00F90BDC">
      <w:r xmlns:w="http://schemas.openxmlformats.org/wordprocessingml/2006/main">
        <w:t xml:space="preserve">ਯਿਸੂ ਨੇ ਭੀੜ ਅਤੇ ਚੇਲਿਆਂ ਨੂੰ ਨਿਮਰਤਾ ਅਤੇ ਪਰਮੇਸ਼ੁਰ ਪ੍ਰਤੀ ਆਗਿਆਕਾਰੀ ਦੀ ਮਹੱਤਤਾ ਬਾਰੇ ਗੱਲ ਕੀਤੀ।</w:t>
      </w:r>
    </w:p>
    <w:p w14:paraId="298987F3" w14:textId="77777777" w:rsidR="00F90BDC" w:rsidRDefault="00F90BDC"/>
    <w:p w14:paraId="1C314C92" w14:textId="77777777" w:rsidR="00F90BDC" w:rsidRDefault="00F90BDC">
      <w:r xmlns:w="http://schemas.openxmlformats.org/wordprocessingml/2006/main">
        <w:t xml:space="preserve">1. ਆਗਿਆਕਾਰੀ ਦੀ ਨਿਮਰਤਾ: ਸਾਨੂੰ ਪਰਮੇਸ਼ੁਰ ਦੀ ਇੱਛਾ ਦੀ ਪਾਲਣਾ ਕਿਉਂ ਕਰਨੀ ਚਾਹੀਦੀ ਹੈ</w:t>
      </w:r>
    </w:p>
    <w:p w14:paraId="2A5347F8" w14:textId="77777777" w:rsidR="00F90BDC" w:rsidRDefault="00F90BDC"/>
    <w:p w14:paraId="57FCC125" w14:textId="77777777" w:rsidR="00F90BDC" w:rsidRDefault="00F90BDC">
      <w:r xmlns:w="http://schemas.openxmlformats.org/wordprocessingml/2006/main">
        <w:t xml:space="preserve">2. ਯਿਸੂ ਦੇ ਸ਼ਬਦਾਂ ਨੂੰ ਸੁਣਨ ਦੀ ਮਹੱਤਤਾ</w:t>
      </w:r>
    </w:p>
    <w:p w14:paraId="168A904B" w14:textId="77777777" w:rsidR="00F90BDC" w:rsidRDefault="00F90BDC"/>
    <w:p w14:paraId="5CCE5DA5" w14:textId="77777777" w:rsidR="00F90BDC" w:rsidRDefault="00F90BDC">
      <w:r xmlns:w="http://schemas.openxmlformats.org/wordprocessingml/2006/main">
        <w:t xml:space="preserve">1. ਫ਼ਿਲਿੱਪੀਆਂ 2:5-8 - ਆਪਣੇ ਆਪ ਵਿੱਚ ਇਹ ਮਨ ਰੱਖੋ, ਜੋ ਮਸੀਹ ਯਿਸੂ ਵਿੱਚ ਤੁਹਾਡਾ ਹੈ, ਜਿਸ ਨੇ ਭਾਵੇਂ ਉਹ </w:t>
      </w:r>
      <w:r xmlns:w="http://schemas.openxmlformats.org/wordprocessingml/2006/main">
        <w:lastRenderedPageBreak xmlns:w="http://schemas.openxmlformats.org/wordprocessingml/2006/main"/>
      </w:r>
      <w:r xmlns:w="http://schemas.openxmlformats.org/wordprocessingml/2006/main">
        <w:t xml:space="preserve">ਪਰਮੇਸ਼ੁਰ ਦੇ ਰੂਪ ਵਿੱਚ ਸੀ, ਪਰ ਪਰਮੇਸ਼ੁਰ ਦੇ ਨਾਲ ਬਰਾਬਰੀ ਨੂੰ ਸਮਝਣ ਵਾਲੀ ਚੀਜ਼ ਨਹੀਂ ਸਮਝਿਆ, ਸਗੋਂ ਆਪਣੇ ਆਪ ਨੂੰ ਖਾਲੀ ਕਰ ਲਿਆ। ਇੱਕ ਸੇਵਕ ਦਾ ਰੂਪ ਲੈ ਕੇ, ਮਨੁੱਖਾਂ ਦੇ ਰੂਪ ਵਿੱਚ ਪੈਦਾ ਹੋਇਆ.</w:t>
      </w:r>
    </w:p>
    <w:p w14:paraId="73EB58F5" w14:textId="77777777" w:rsidR="00F90BDC" w:rsidRDefault="00F90BDC"/>
    <w:p w14:paraId="26C09CED" w14:textId="77777777" w:rsidR="00F90BDC" w:rsidRDefault="00F90BDC">
      <w:r xmlns:w="http://schemas.openxmlformats.org/wordprocessingml/2006/main">
        <w:t xml:space="preserve">2. 1 ਯੂਹੰਨਾ 5:3 - ਪਰਮੇਸ਼ੁਰ ਦਾ ਪਿਆਰ ਇਹ ਹੈ ਕਿ ਅਸੀਂ ਉਸਦੇ ਹੁਕਮਾਂ ਨੂੰ ਮੰਨੀਏ। ਅਤੇ ਉਸਦੇ ਹੁਕਮ ਬੋਝ ਨਹੀਂ ਹਨ।</w:t>
      </w:r>
    </w:p>
    <w:p w14:paraId="4650F58E" w14:textId="77777777" w:rsidR="00F90BDC" w:rsidRDefault="00F90BDC"/>
    <w:p w14:paraId="2AE9310A" w14:textId="77777777" w:rsidR="00F90BDC" w:rsidRDefault="00F90BDC">
      <w:r xmlns:w="http://schemas.openxmlformats.org/wordprocessingml/2006/main">
        <w:t xml:space="preserve">ਮੱਤੀ 23:2 ਨੇ ਕਿਹਾ, ਗ੍ਰੰਥੀ ਅਤੇ ਫ਼ਰੀਸੀ ਮੂਸਾ ਦੀ ਕੁਰਸੀ ਉੱਤੇ ਬੈਠੇ ਹਨ:</w:t>
      </w:r>
    </w:p>
    <w:p w14:paraId="4F0B080D" w14:textId="77777777" w:rsidR="00F90BDC" w:rsidRDefault="00F90BDC"/>
    <w:p w14:paraId="7540B622" w14:textId="77777777" w:rsidR="00F90BDC" w:rsidRDefault="00F90BDC">
      <w:r xmlns:w="http://schemas.openxmlformats.org/wordprocessingml/2006/main">
        <w:t xml:space="preserve">ਯਿਸੂ ਆਪਣੇ ਸਮੇਂ ਦੇ ਧਾਰਮਿਕ ਆਗੂਆਂ ਦੇ ਪਖੰਡ ਬਾਰੇ ਚੇਤਾਵਨੀ ਦਿੰਦਾ ਹੈ।</w:t>
      </w:r>
    </w:p>
    <w:p w14:paraId="4E982745" w14:textId="77777777" w:rsidR="00F90BDC" w:rsidRDefault="00F90BDC"/>
    <w:p w14:paraId="3E2751B7" w14:textId="77777777" w:rsidR="00F90BDC" w:rsidRDefault="00F90BDC">
      <w:r xmlns:w="http://schemas.openxmlformats.org/wordprocessingml/2006/main">
        <w:t xml:space="preserve">1. ਚਰਚ ਵਿੱਚ ਪਖੰਡ ਦਾ ਖ਼ਤਰਾ</w:t>
      </w:r>
    </w:p>
    <w:p w14:paraId="0576B68C" w14:textId="77777777" w:rsidR="00F90BDC" w:rsidRDefault="00F90BDC"/>
    <w:p w14:paraId="3645BCE7" w14:textId="77777777" w:rsidR="00F90BDC" w:rsidRDefault="00F90BDC">
      <w:r xmlns:w="http://schemas.openxmlformats.org/wordprocessingml/2006/main">
        <w:t xml:space="preserve">2. ਅਧਿਆਤਮਿਕ ਅਗਵਾਈ ਵਿੱਚ ਨਿਮਰਤਾ ਦੀ ਸ਼ਕਤੀ</w:t>
      </w:r>
    </w:p>
    <w:p w14:paraId="2C6CAB8F" w14:textId="77777777" w:rsidR="00F90BDC" w:rsidRDefault="00F90BDC"/>
    <w:p w14:paraId="5FFE44EB" w14:textId="77777777" w:rsidR="00F90BDC" w:rsidRDefault="00F90BDC">
      <w:r xmlns:w="http://schemas.openxmlformats.org/wordprocessingml/2006/main">
        <w:t xml:space="preserve">1. ਯਾਕੂਬ 4:6 - "ਪਰ ਉਹ ਹੋਰ ਵੀ ਕਿਰਪਾ ਕਰਦਾ ਹੈ। ਇਸ ਲਈ ਇਹ ਕਹਿੰਦਾ ਹੈ, "ਪਰਮੇਸ਼ੁਰ ਹੰਕਾਰੀਆਂ ਦਾ ਵਿਰੋਧ ਕਰਦਾ ਹੈ ਪਰ ਨਿਮਰਾਂ ਨੂੰ ਕਿਰਪਾ ਕਰਦਾ ਹੈ।"</w:t>
      </w:r>
    </w:p>
    <w:p w14:paraId="38A6DF83" w14:textId="77777777" w:rsidR="00F90BDC" w:rsidRDefault="00F90BDC"/>
    <w:p w14:paraId="74D96CE5" w14:textId="77777777" w:rsidR="00F90BDC" w:rsidRDefault="00F90BDC">
      <w:r xmlns:w="http://schemas.openxmlformats.org/wordprocessingml/2006/main">
        <w:t xml:space="preserve">2. ਮੱਤੀ 5: 3-5 - "ਧੰਨ ਹਨ ਆਤਮਾ ਦੇ ਗਰੀਬ, ਕਿਉਂਕਿ ਸਵਰਗ ਦਾ ਰਾਜ ਉਹਨਾਂ ਦਾ ਹੈ। ਧੰਨ ਹਨ ਉਹ ਜਿਹੜੇ ਸੋਗ ਕਰਦੇ ਹਨ, ਕਿਉਂਕਿ ਉਹਨਾਂ ਨੂੰ ਦਿਲਾਸਾ ਦਿੱਤਾ ਜਾਵੇਗਾ। ਧੰਨ ਹਨ ਹਲੀਮ, ਕਿਉਂਕਿ ਉਹ ਧਰਤੀ ਦੇ ਵਾਰਸ ਹੋਣਗੇ।”</w:t>
      </w:r>
    </w:p>
    <w:p w14:paraId="543371E5" w14:textId="77777777" w:rsidR="00F90BDC" w:rsidRDefault="00F90BDC"/>
    <w:p w14:paraId="54A53CD3" w14:textId="77777777" w:rsidR="00F90BDC" w:rsidRDefault="00F90BDC">
      <w:r xmlns:w="http://schemas.openxmlformats.org/wordprocessingml/2006/main">
        <w:t xml:space="preserve">ਮੱਤੀ 23:3 ਇਸ ਲਈ ਉਹ ਸਭ ਕੁਝ ਜੋ ਉਹ ਤੁਹਾਨੂੰ ਮੰਨਣ ਲਈ ਕਹਿੰਦੇ ਹਨ, ਜੋ ਕਿ ਪਾਲਨਾ ਕਰੋ ਅਤੇ ਕਰੋ; ਪਰ ਤੁਸੀਂ ਉਨ੍ਹਾਂ ਦੇ ਕੰਮਾਂ ਦੀ ਪਾਲਣਾ ਨਾ ਕਰੋ ਕਿਉਂਕਿ ਉਹ ਕਹਿੰਦੇ ਹਨ, ਪਰ ਨਹੀਂ ਕਰਦੇ।</w:t>
      </w:r>
    </w:p>
    <w:p w14:paraId="621B544D" w14:textId="77777777" w:rsidR="00F90BDC" w:rsidRDefault="00F90BDC"/>
    <w:p w14:paraId="4D7DEC28" w14:textId="77777777" w:rsidR="00F90BDC" w:rsidRDefault="00F90BDC">
      <w:r xmlns:w="http://schemas.openxmlformats.org/wordprocessingml/2006/main">
        <w:t xml:space="preserve">1. ਕਾਨੂੰਨ ਦੀ ਪਾਲਣਾ ਬਨਾਮ ਵਿਸ਼ਵਾਸ ਦੀਆਂ ਉਦਾਹਰਣਾਂ ਦਾ ਪਾਲਣ ਕਰਨਾ</w:t>
      </w:r>
    </w:p>
    <w:p w14:paraId="72D9A0BB" w14:textId="77777777" w:rsidR="00F90BDC" w:rsidRDefault="00F90BDC"/>
    <w:p w14:paraId="21F81CD9" w14:textId="77777777" w:rsidR="00F90BDC" w:rsidRDefault="00F90BDC">
      <w:r xmlns:w="http://schemas.openxmlformats.org/wordprocessingml/2006/main">
        <w:t xml:space="preserve">2. ਮਾੜੀਆਂ ਮਿਸਾਲਾਂ ਦੇ ਬਾਵਜੂਦ ਰੱਬ ਦੇ ਹੁਕਮਾਂ ਨੂੰ ਮੰਨਣਾ</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ਯਾਕੂਬ 1:22-25 - ਪਰ ਬਚਨ ਉੱਤੇ ਅਮਲ ਕਰਨ ਵਾਲੇ ਬਣੋ, ਅਤੇ ਸਿਰਫ਼ ਸੁਣਨ ਵਾਲੇ ਹੀ ਨਹੀਂ,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ਮੁਬਾਰਕ ਹੋਵੇਗਾ.</w:t>
      </w:r>
    </w:p>
    <w:p w14:paraId="45F9E308" w14:textId="77777777" w:rsidR="00F90BDC" w:rsidRDefault="00F90BDC"/>
    <w:p w14:paraId="1E8784CC" w14:textId="77777777" w:rsidR="00F90BDC" w:rsidRDefault="00F90BDC">
      <w:r xmlns:w="http://schemas.openxmlformats.org/wordprocessingml/2006/main">
        <w:t xml:space="preserve">2. ਫ਼ਿਲਿੱਪੀਆਂ 3:17 - ਭਰਾਵੋ, ਮੇਰੀ ਰੀਸ ਕਰਨ ਵਿੱਚ ਸ਼ਾਮਲ ਹੋਵੋ, ਅਤੇ ਆਪਣੀਆਂ ਨਜ਼ਰਾਂ ਉਨ੍ਹਾਂ ਲੋਕਾਂ ਉੱਤੇ ਰੱਖੋ ਜੋ ਸਾਡੇ ਵਿੱਚ ਤੁਹਾਡੇ ਦੁਆਰਾ ਦਿੱਤੀ ਗਈ ਮਿਸਾਲ ਦੇ ਅਨੁਸਾਰ ਚੱਲਦੇ ਹਨ।</w:t>
      </w:r>
    </w:p>
    <w:p w14:paraId="4FFE463F" w14:textId="77777777" w:rsidR="00F90BDC" w:rsidRDefault="00F90BDC"/>
    <w:p w14:paraId="68D9CB4E" w14:textId="77777777" w:rsidR="00F90BDC" w:rsidRDefault="00F90BDC">
      <w:r xmlns:w="http://schemas.openxmlformats.org/wordprocessingml/2006/main">
        <w:t xml:space="preserve">ਮੱਤੀ 23:4 ਕਿਉਂਕਿ ਉਹ ਭਾਰੇ ਬੋਝ ਅਤੇ ਬੋਝ ਨੂੰ ਚੁੱਕਣ ਲਈ ਬੰਨ੍ਹਦੇ ਹਨ, ਅਤੇ ਉਨ੍ਹਾਂ ਨੂੰ ਮਨੁੱਖਾਂ ਦੇ ਮੋਢਿਆਂ ਉੱਤੇ ਰੱਖਦੇ ਹਨ; ਪਰ ਉਹ ਖੁਦ ਉਨ੍ਹਾਂ ਨੂੰ ਆਪਣੀ ਇੱਕ ਉਂਗਲੀ ਨਾਲ ਨਹੀਂ ਹਿਲਾਏਗਾ।</w:t>
      </w:r>
    </w:p>
    <w:p w14:paraId="0659692C" w14:textId="77777777" w:rsidR="00F90BDC" w:rsidRDefault="00F90BDC"/>
    <w:p w14:paraId="2F247DCC" w14:textId="77777777" w:rsidR="00F90BDC" w:rsidRDefault="00F90BDC">
      <w:r xmlns:w="http://schemas.openxmlformats.org/wordprocessingml/2006/main">
        <w:t xml:space="preserve">ਯਿਸੂ ਦੇ ਜ਼ਮਾਨੇ ਦੇ ਧਾਰਮਿਕ ਆਗੂ ਪਖੰਡੀ ਸਨ, ਦੂਸਰਿਆਂ ਉੱਤੇ ਅਸੰਭਵ ਬੋਝ ਪਾਉਂਦੇ ਸਨ ਜਦੋਂ ਕਿ ਮਦਦ ਲਈ ਉਂਗਲ ਚੁੱਕਣ ਤੋਂ ਇਨਕਾਰ ਕਰਦੇ ਸਨ।</w:t>
      </w:r>
    </w:p>
    <w:p w14:paraId="25FAD985" w14:textId="77777777" w:rsidR="00F90BDC" w:rsidRDefault="00F90BDC"/>
    <w:p w14:paraId="23779810" w14:textId="77777777" w:rsidR="00F90BDC" w:rsidRDefault="00F90BDC">
      <w:r xmlns:w="http://schemas.openxmlformats.org/wordprocessingml/2006/main">
        <w:t xml:space="preserve">1. "ਪਖੰਡ ਦਾ ਬੋਝ: ਯਿਸੂ ਦੇ ਸ਼ਬਦਾਂ ਤੋਂ ਸਿੱਖਣਾ"</w:t>
      </w:r>
    </w:p>
    <w:p w14:paraId="3E1161FF" w14:textId="77777777" w:rsidR="00F90BDC" w:rsidRDefault="00F90BDC"/>
    <w:p w14:paraId="3BE958B7" w14:textId="77777777" w:rsidR="00F90BDC" w:rsidRDefault="00F90BDC">
      <w:r xmlns:w="http://schemas.openxmlformats.org/wordprocessingml/2006/main">
        <w:t xml:space="preserve">2. "ਅਣਉਚਿਤ ਉਮੀਦਾਂ ਦਾ ਅਸਹਿ ਭਾਰ"</w:t>
      </w:r>
    </w:p>
    <w:p w14:paraId="01FD3F99" w14:textId="77777777" w:rsidR="00F90BDC" w:rsidRDefault="00F90BDC"/>
    <w:p w14:paraId="6B7D7F43" w14:textId="77777777" w:rsidR="00F90BDC" w:rsidRDefault="00F90BDC">
      <w:r xmlns:w="http://schemas.openxmlformats.org/wordprocessingml/2006/main">
        <w:t xml:space="preserve">1. ਯਸਾਯਾਹ 58:6-7 - "ਕੀ ਇਹ ਉਹ ਵਰਤ ਨਹੀਂ ਹੈ ਜੋ ਮੈਂ ਚੁਣਿਆ ਹੈ? ਦੁਸ਼ਟਤਾ ਦੇ ਬੰਦਾਂ ਨੂੰ ਖੋਲ੍ਹਣ ਲਈ, ਭਾਰੀ ਬੋਝਾਂ ਨੂੰ ਦੂਰ ਕਰਨ ਲਈ, ਅਤੇ ਸਤਾਏ ਹੋਏ ਲੋਕਾਂ ਨੂੰ ਆਜ਼ਾਦ ਕਰਨ ਲਈ, ਅਤੇ ਤੁਸੀਂ ਹਰੇਕ ਜੂਲੇ ਨੂੰ ਤੋੜਨ ਲਈ ਚੁਣਿਆ ਹੈ? ਭੁੱਖਿਆਂ ਨੂੰ ਆਪਣੀ ਰੋਟੀ ਦਾ ਸੌਦਾ ਨਹੀਂ ਕਰਨਾ, ਅਤੇ ਇਹ ਕਿ ਤੁਸੀਂ ਗਰੀਬਾਂ ਨੂੰ ਆਪਣੇ ਘਰ ਲਿਆਉਂਦੇ ਹੋ? ਜਦੋਂ ਤੁਸੀਂ ਨੰਗੇ ਨੂੰ ਵੇਖਦੇ ਹੋ, ਤਾਂ ਤੁਸੀਂ ਉਸ ਨੂੰ ਢੱਕਦੇ ਹੋ ਅਤੇ ਆਪਣੇ ਆਪ ਨੂੰ ਆਪਣੇ ਸਰੀਰ ਤੋਂ ਨਾ ਛੁਪਾਉਂਦੇ ਹੋ?"</w:t>
      </w:r>
    </w:p>
    <w:p w14:paraId="48880D66" w14:textId="77777777" w:rsidR="00F90BDC" w:rsidRDefault="00F90BDC"/>
    <w:p w14:paraId="2676EDBB" w14:textId="77777777" w:rsidR="00F90BDC" w:rsidRDefault="00F90BDC">
      <w:r xmlns:w="http://schemas.openxmlformats.org/wordprocessingml/2006/main">
        <w:t xml:space="preserve">2. ਗਲਾਤੀਆਂ 6:2 - "ਤੁਸੀਂ ਇੱਕ ਦੂਜੇ ਦੇ ਬੋਝ ਨੂੰ ਚੁੱਕੋ, ਅਤੇ ਇਸ ਤਰ੍ਹਾਂ ਮਸੀਹ ਦੇ ਕਾਨੂੰਨ ਨੂੰ ਪੂਰਾ ਕਰੋ।"</w:t>
      </w:r>
    </w:p>
    <w:p w14:paraId="3B8AD316" w14:textId="77777777" w:rsidR="00F90BDC" w:rsidRDefault="00F90BDC"/>
    <w:p w14:paraId="57D0B6A7" w14:textId="77777777" w:rsidR="00F90BDC" w:rsidRDefault="00F90BDC">
      <w:r xmlns:w="http://schemas.openxmlformats.org/wordprocessingml/2006/main">
        <w:t xml:space="preserve">ਮੱਤੀ 23:5 ਪਰ ਉਨ੍ਹਾਂ ਦੇ ਸਾਰੇ ਕੰਮ ਜੋ ਉਹ ਮਨੁੱਖਾਂ ਦੇ ਦਰਸ਼ਨ ਕਰਨ ਲਈ ਕਰਦੇ ਹਨ: ਉਹ ਆਪਣੀਆਂ ਧਾਤਾਂ ਨੂੰ ਚੌੜਾ ਕਰਦੇ ਹਨ, ਅਤੇ ਆਪਣੇ ਕੱਪੜਿਆਂ ਦੀਆਂ ਹੱਦਾਂ ਨੂੰ ਵੱਡਾ ਕਰਦੇ ਹਨ,</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ਮੈਥਿਊ 23:5 ਦਾ ਹਵਾਲਾ ਦੱਸਦਾ ਹੈ ਕਿ ਫ਼ਰੀਸੀਆਂ ਦੇ ਕੰਮ ਪਰਮੇਸ਼ੁਰ ਦੀ ਮਹਿਮਾ ਦੀ ਬਜਾਏ ਦੂਜਿਆਂ ਦੁਆਰਾ ਦੇਖਣ ਅਤੇ ਉਸਤਤ ਕਰਨ ਲਈ ਕੀਤੇ ਗਏ ਸਨ।</w:t>
      </w:r>
    </w:p>
    <w:p w14:paraId="2C99E7D1" w14:textId="77777777" w:rsidR="00F90BDC" w:rsidRDefault="00F90BDC"/>
    <w:p w14:paraId="275F163E" w14:textId="77777777" w:rsidR="00F90BDC" w:rsidRDefault="00F90BDC">
      <w:r xmlns:w="http://schemas.openxmlformats.org/wordprocessingml/2006/main">
        <w:t xml:space="preserve">1. "ਸਹੀ ਕਾਰਨਾਂ ਕਰਕੇ ਚੰਗੇ ਕੰਮ ਕਰਨਾ"</w:t>
      </w:r>
    </w:p>
    <w:p w14:paraId="05E50FC9" w14:textId="77777777" w:rsidR="00F90BDC" w:rsidRDefault="00F90BDC"/>
    <w:p w14:paraId="3F9B3B88" w14:textId="77777777" w:rsidR="00F90BDC" w:rsidRDefault="00F90BDC">
      <w:r xmlns:w="http://schemas.openxmlformats.org/wordprocessingml/2006/main">
        <w:t xml:space="preserve">2. "ਪਰਮੇਸ਼ੁਰ ਦੀ ਮਹਿਮਾ 'ਤੇ ਧਿਆਨ ਕੇਂਦਰਤ ਕਰਨਾ, ਸਾਡੀ ਆਪਣੀ ਨਹੀਂ"</w:t>
      </w:r>
    </w:p>
    <w:p w14:paraId="41479C02" w14:textId="77777777" w:rsidR="00F90BDC" w:rsidRDefault="00F90BDC"/>
    <w:p w14:paraId="7338DD21" w14:textId="77777777" w:rsidR="00F90BDC" w:rsidRDefault="00F90BDC">
      <w:r xmlns:w="http://schemas.openxmlformats.org/wordprocessingml/2006/main">
        <w:t xml:space="preserve">1. ਅਫ਼ਸੀਆਂ 2:10 - ਕਿਉਂਕਿ ਅਸੀਂ ਉਸ ਦੀ ਕਾਰੀਗਰੀ ਹਾਂ, ਮਸੀਹ ਯਿਸੂ ਵਿੱਚ ਚੰਗੇ ਕੰਮਾਂ ਲਈ ਬਣਾਏ ਗਏ ਹਾਂ, ਜਿਸ ਨੂੰ ਪਰਮੇਸ਼ੁਰ ਨੇ ਪਹਿਲਾਂ ਹੀ ਹੁਕਮ ਦਿੱਤਾ ਹੈ ਕਿ ਅਸੀਂ ਉਨ੍ਹਾਂ ਵਿੱਚ ਚੱਲੀਏ।</w:t>
      </w:r>
    </w:p>
    <w:p w14:paraId="6788241C" w14:textId="77777777" w:rsidR="00F90BDC" w:rsidRDefault="00F90BDC"/>
    <w:p w14:paraId="6CDE4061" w14:textId="77777777" w:rsidR="00F90BDC" w:rsidRDefault="00F90BDC">
      <w:r xmlns:w="http://schemas.openxmlformats.org/wordprocessingml/2006/main">
        <w:t xml:space="preserve">2. ਕੁਲੁੱਸੀਆਂ 3:23 - ਅਤੇ ਜੋ ਵੀ ਤੁਸੀਂ ਕਰਦੇ ਹੋ, ਉਹ ਪ੍ਰਭੂ ਲਈ ਦਿਲੋਂ ਕਰੋ, ਨਾ ਕਿ ਮਨੁੱਖਾਂ ਲਈ।</w:t>
      </w:r>
    </w:p>
    <w:p w14:paraId="2558ACE5" w14:textId="77777777" w:rsidR="00F90BDC" w:rsidRDefault="00F90BDC"/>
    <w:p w14:paraId="55ED9725" w14:textId="77777777" w:rsidR="00F90BDC" w:rsidRDefault="00F90BDC">
      <w:r xmlns:w="http://schemas.openxmlformats.org/wordprocessingml/2006/main">
        <w:t xml:space="preserve">ਮੱਤੀ 23:6 ਅਤੇ ਦਾਵਤਾਂ ਵਿੱਚ ਸਭ ਤੋਂ ਉੱਪਰਲੇ ਕੋਠੜੀਆਂ ਅਤੇ ਪ੍ਰਾਰਥਨਾ ਸਥਾਨਾਂ ਵਿੱਚ ਮੁੱਖ ਸੀਟਾਂ ਨੂੰ ਪਿਆਰ ਕਰੋ।</w:t>
      </w:r>
    </w:p>
    <w:p w14:paraId="16CC4AFF" w14:textId="77777777" w:rsidR="00F90BDC" w:rsidRDefault="00F90BDC"/>
    <w:p w14:paraId="3665E956" w14:textId="77777777" w:rsidR="00F90BDC" w:rsidRDefault="00F90BDC">
      <w:r xmlns:w="http://schemas.openxmlformats.org/wordprocessingml/2006/main">
        <w:t xml:space="preserve">ਬੀਤਣ ਜਸ਼ਨਾਂ ਜਾਂ ਧਾਰਮਿਕ ਸੰਸਥਾਵਾਂ ਵਿੱਚ ਸਭ ਤੋਂ ਵਧੀਆ ਸਥਾਨਾਂ ਨੂੰ ਪਿਆਰ ਕਰਨ ਬਾਰੇ ਹੈ।</w:t>
      </w:r>
    </w:p>
    <w:p w14:paraId="7EB553C4" w14:textId="77777777" w:rsidR="00F90BDC" w:rsidRDefault="00F90BDC"/>
    <w:p w14:paraId="0D5B8A01" w14:textId="77777777" w:rsidR="00F90BDC" w:rsidRDefault="00F90BDC">
      <w:r xmlns:w="http://schemas.openxmlformats.org/wordprocessingml/2006/main">
        <w:t xml:space="preserve">1. ਦੂਜਿਆਂ ਦੀ ਸੇਵਾ ਕਰਨ ਦਾ ਆਨੰਦ</w:t>
      </w:r>
    </w:p>
    <w:p w14:paraId="0BCA0F53" w14:textId="77777777" w:rsidR="00F90BDC" w:rsidRDefault="00F90BDC"/>
    <w:p w14:paraId="61BA9727" w14:textId="77777777" w:rsidR="00F90BDC" w:rsidRDefault="00F90BDC">
      <w:r xmlns:w="http://schemas.openxmlformats.org/wordprocessingml/2006/main">
        <w:t xml:space="preserve">2. ਜਸ਼ਨਾਂ ਦੇ ਸਮੇਂ ਵਿੱਚ ਨਿਮਰਤਾ</w:t>
      </w:r>
    </w:p>
    <w:p w14:paraId="4E458F41" w14:textId="77777777" w:rsidR="00F90BDC" w:rsidRDefault="00F90BDC"/>
    <w:p w14:paraId="5D959384" w14:textId="77777777" w:rsidR="00F90BDC" w:rsidRDefault="00F90BDC">
      <w:r xmlns:w="http://schemas.openxmlformats.org/wordprocessingml/2006/main">
        <w:t xml:space="preserve">1. ਫ਼ਿਲਿੱਪੀਆਂ 2:3-4 - ਸੁਆਰਥੀ ਲਾਲਸਾ ਜਾਂ ਵਿਅਰਥ ਹੰਕਾਰ ਤੋਂ ਕੁਝ ਨਾ ਕਰੋ। ਇਸ ਦੀ ਬਜਾਇ, ਨਿਮਰਤਾ ਵਿਚ ਦੂਸਰਿਆਂ ਨੂੰ ਆਪਣੇ ਨਾਲੋਂ ਉੱਚਾ ਸਮਝੋ</w:t>
      </w:r>
    </w:p>
    <w:p w14:paraId="4E49262A" w14:textId="77777777" w:rsidR="00F90BDC" w:rsidRDefault="00F90BDC"/>
    <w:p w14:paraId="6749F2B8" w14:textId="77777777" w:rsidR="00F90BDC" w:rsidRDefault="00F90BDC">
      <w:r xmlns:w="http://schemas.openxmlformats.org/wordprocessingml/2006/main">
        <w:t xml:space="preserve">2. ਲੂਕਾ 14:7-14 - ਯਿਸੂ ਨੇ ਨਿਮਰਤਾ ਬਾਰੇ ਇੱਕ ਦ੍ਰਿਸ਼ਟਾਂਤ ਦੱਸਿਆ, "ਕਿਉਂਕਿ ਸਾਰੇ ਜਿਹੜੇ ਆਪਣੇ ਆਪ ਨੂੰ ਉੱਚਾ ਕਰਦੇ ਹਨ ਨੀਵੇਂ ਕੀਤੇ ਜਾਣਗੇ, ਅਤੇ ਜਿਹੜੇ ਆਪਣੇ ਆਪ ਨੂੰ ਨੀਵਾਂ ਕਰਦੇ ਹਨ ਉਹਨਾਂ ਨੂੰ ਉੱਚਾ ਕੀਤਾ ਜਾਵੇਗਾ।"</w:t>
      </w:r>
    </w:p>
    <w:p w14:paraId="1AF17867" w14:textId="77777777" w:rsidR="00F90BDC" w:rsidRDefault="00F90BDC"/>
    <w:p w14:paraId="3CA4CF0D" w14:textId="77777777" w:rsidR="00F90BDC" w:rsidRDefault="00F90BDC">
      <w:r xmlns:w="http://schemas.openxmlformats.org/wordprocessingml/2006/main">
        <w:t xml:space="preserve">ਮੱਤੀ 23:7 ਅਤੇ ਬਜ਼ਾਰਾਂ ਵਿੱਚ ਸ਼ੁਭਕਾਮਨਾਵਾਂ, ਅਤੇ ਮਨੁੱਖਾਂ ਦੁਆਰਾ, ਰੱਬੀ, ਰੱਬੀ ਕਹਾਉਣ ਲਈ।</w:t>
      </w:r>
    </w:p>
    <w:p w14:paraId="19A7F214" w14:textId="77777777" w:rsidR="00F90BDC" w:rsidRDefault="00F90BDC"/>
    <w:p w14:paraId="5AFEA043" w14:textId="77777777" w:rsidR="00F90BDC" w:rsidRDefault="00F90BDC">
      <w:r xmlns:w="http://schemas.openxmlformats.org/wordprocessingml/2006/main">
        <w:t xml:space="preserve">ਇਹ ਹਵਾਲਾ ਦੂਜੇ ਲੋਕਾਂ ਤੋਂ ਮਾਨਤਾ ਅਤੇ ਪ੍ਰਸ਼ੰਸਾ ਦੀ ਇੱਛਾ ਦੇ ਖ਼ਤਰੇ ਦੀ ਗੱਲ ਕਰਦਾ ਹੈ।</w:t>
      </w:r>
    </w:p>
    <w:p w14:paraId="7557109D" w14:textId="77777777" w:rsidR="00F90BDC" w:rsidRDefault="00F90BDC"/>
    <w:p w14:paraId="282554EB" w14:textId="77777777" w:rsidR="00F90BDC" w:rsidRDefault="00F90BDC">
      <w:r xmlns:w="http://schemas.openxmlformats.org/wordprocessingml/2006/main">
        <w:t xml:space="preserve">1: ਹੰਕਾਰ ਡਿੱਗਣ ਤੋਂ ਪਹਿਲਾਂ ਜਾਂਦਾ ਹੈ - ਕਹਾਉਤਾਂ 16:18</w:t>
      </w:r>
    </w:p>
    <w:p w14:paraId="3B3774D7" w14:textId="77777777" w:rsidR="00F90BDC" w:rsidRDefault="00F90BDC"/>
    <w:p w14:paraId="598A4228" w14:textId="77777777" w:rsidR="00F90BDC" w:rsidRDefault="00F90BDC">
      <w:r xmlns:w="http://schemas.openxmlformats.org/wordprocessingml/2006/main">
        <w:t xml:space="preserve">2: ਨਿਮਰ ਬਣੋ ਅਤੇ ਦੂਜਿਆਂ ਦੀ ਸੇਵਾ ਕਰੋ - ਫ਼ਿਲਿੱਪੀਆਂ 2:3-4</w:t>
      </w:r>
    </w:p>
    <w:p w14:paraId="2818E182" w14:textId="77777777" w:rsidR="00F90BDC" w:rsidRDefault="00F90BDC"/>
    <w:p w14:paraId="5D8FFE0F" w14:textId="77777777" w:rsidR="00F90BDC" w:rsidRDefault="00F90BDC">
      <w:r xmlns:w="http://schemas.openxmlformats.org/wordprocessingml/2006/main">
        <w:t xml:space="preserve">1: ਯਾਕੂਬ 4:10 - ਪ੍ਰਭੂ ਦੇ ਅੱਗੇ ਨਿਮਰ ਬਣੋ, ਅਤੇ ਉਹ ਤੁਹਾਨੂੰ ਉੱਚਾ ਕਰੇਗਾ.</w:t>
      </w:r>
    </w:p>
    <w:p w14:paraId="78126A60" w14:textId="77777777" w:rsidR="00F90BDC" w:rsidRDefault="00F90BDC"/>
    <w:p w14:paraId="7587D869" w14:textId="77777777" w:rsidR="00F90BDC" w:rsidRDefault="00F90BDC">
      <w:r xmlns:w="http://schemas.openxmlformats.org/wordprocessingml/2006/main">
        <w:t xml:space="preserve">2: ਮੱਤੀ 6:1-4 - ਉਨ੍ਹਾਂ ਪਖੰਡੀਆਂ ਵਾਂਗ ਨਾ ਬਣੋ ਜੋ ਦੂਜਿਆਂ ਤੋਂ ਮਾਨਤਾ ਅਤੇ ਪ੍ਰਸ਼ੰਸਾ ਚਾਹੁੰਦੇ ਹਨ।</w:t>
      </w:r>
    </w:p>
    <w:p w14:paraId="778637F1" w14:textId="77777777" w:rsidR="00F90BDC" w:rsidRDefault="00F90BDC"/>
    <w:p w14:paraId="731D05DE" w14:textId="77777777" w:rsidR="00F90BDC" w:rsidRDefault="00F90BDC">
      <w:r xmlns:w="http://schemas.openxmlformats.org/wordprocessingml/2006/main">
        <w:t xml:space="preserve">ਮੱਤੀ 23:8 ਪਰ ਤੁਹਾਨੂੰ ਰੱਬੀ ਨਾ ਕਹੋ, ਕਿਉਂਕਿ ਤੁਹਾਡਾ ਮਾਲਕ ਇੱਕ ਹੈ, ਮਸੀਹ ਵੀ; ਅਤੇ ਤੁਸੀਂ ਸਾਰੇ ਭਰਾ-ਭਰਾ ਹੋ।</w:t>
      </w:r>
    </w:p>
    <w:p w14:paraId="3B771673" w14:textId="77777777" w:rsidR="00F90BDC" w:rsidRDefault="00F90BDC"/>
    <w:p w14:paraId="62A51CE8" w14:textId="77777777" w:rsidR="00F90BDC" w:rsidRDefault="00F90BDC">
      <w:r xmlns:w="http://schemas.openxmlformats.org/wordprocessingml/2006/main">
        <w:t xml:space="preserve">ਯਿਸੂ ਸਿਖਾਉਂਦਾ ਹੈ ਕਿ ਸਾਰੇ ਵਿਸ਼ਵਾਸੀ ਬਰਾਬਰ ਹਨ ਅਤੇ ਕਿਸੇ ਨੂੰ ਵੀ ਦੂਜੇ ਨਾਲੋਂ ਉੱਚਾ ਖਿਤਾਬ ਨਹੀਂ ਦਿੱਤਾ ਜਾਣਾ ਚਾਹੀਦਾ ਹੈ।</w:t>
      </w:r>
    </w:p>
    <w:p w14:paraId="7352D608" w14:textId="77777777" w:rsidR="00F90BDC" w:rsidRDefault="00F90BDC"/>
    <w:p w14:paraId="4BE9E45F" w14:textId="77777777" w:rsidR="00F90BDC" w:rsidRDefault="00F90BDC">
      <w:r xmlns:w="http://schemas.openxmlformats.org/wordprocessingml/2006/main">
        <w:t xml:space="preserve">1. ਚਰਚ ਵਿੱਚ ਸਮਾਨਤਾ ਦਾ ਮੁੱਲ</w:t>
      </w:r>
    </w:p>
    <w:p w14:paraId="66EAE6E7" w14:textId="77777777" w:rsidR="00F90BDC" w:rsidRDefault="00F90BDC"/>
    <w:p w14:paraId="5CA91651" w14:textId="77777777" w:rsidR="00F90BDC" w:rsidRDefault="00F90BDC">
      <w:r xmlns:w="http://schemas.openxmlformats.org/wordprocessingml/2006/main">
        <w:t xml:space="preserve">2. ਨਿਮਰਤਾ ਨਾਲ ਸੇਵਾ ਕਰਨ ਦੀ ਸ਼ਕਤੀ</w:t>
      </w:r>
    </w:p>
    <w:p w14:paraId="5DC9F891" w14:textId="77777777" w:rsidR="00F90BDC" w:rsidRDefault="00F90BDC"/>
    <w:p w14:paraId="2851B608" w14:textId="77777777" w:rsidR="00F90BDC" w:rsidRDefault="00F90BDC">
      <w:r xmlns:w="http://schemas.openxmlformats.org/wordprocessingml/2006/main">
        <w:t xml:space="preserve">1. ਗਲਾਤੀਆਂ 3:28 - "ਇੱਥੇ ਨਾ ਕੋਈ ਯਹੂਦੀ ਹੈ, ਨਾ ਯੂਨਾਨੀ, ਨਾ ਕੋਈ ਗੁਲਾਮ ਹੈ ਅਤੇ ਨਾ ਹੀ ਆਜ਼ਾਦ, ਕੋਈ ਨਰ ਅਤੇ ਔਰਤ ਨਹੀਂ ਹੈ, ਕਿਉਂਕਿ ਤੁਸੀਂ ਸਾਰੇ ਮਸੀਹ ਯਿਸੂ ਵਿੱਚ ਇੱਕ ਹੋ।"</w:t>
      </w:r>
    </w:p>
    <w:p w14:paraId="61C12533" w14:textId="77777777" w:rsidR="00F90BDC" w:rsidRDefault="00F90BDC"/>
    <w:p w14:paraId="49BCFCA1" w14:textId="77777777" w:rsidR="00F90BDC" w:rsidRDefault="00F90BDC">
      <w:r xmlns:w="http://schemas.openxmlformats.org/wordprocessingml/2006/main">
        <w:t xml:space="preserve">2. ਫ਼ਿਲਿੱਪੀਆਂ 2:3-4 - "ਦੁਸ਼ਮਣ ਜਾਂ ਅਹੰਕਾਰ ਤੋਂ ਕੁਝ ਨਾ ਕਰੋ, ਪਰ ਨਿਮਰਤਾ ਵਿੱਚ ਦੂਜਿਆਂ ਨੂੰ ਆਪਣੇ ਨਾਲੋਂ ਵੱਧ ਮਹੱਤਵਪੂਰਣ ਗਿਣੋ। ਤੁਹਾਡੇ ਵਿੱਚੋਂ ਹਰ ਇੱਕ ਨੂੰ ਸਿਰਫ਼ ਆਪਣੇ ਹਿੱਤਾਂ ਲਈ ਹੀ ਨਹੀਂ, ਸਗੋਂ ਦੂਜਿਆਂ ਦੇ ਹਿੱਤਾਂ ਵੱਲ ਵੀ ਧਿਆਨ ਦੇਣ ਦਿਓ।"</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23:9 ਅਤੇ ਧਰਤੀ ਉੱਤੇ ਕਿਸੇ ਨੂੰ ਆਪਣਾ ਪਿਤਾ ਨਾ ਆਖੋ ਕਿਉਂ ਜੋ ਤੁਹਾਡਾ ਪਿਤਾ ਇੱਕੋ ਹੈ ਜਿਹੜਾ ਸੁਰਗ ਵਿੱਚ ਹੈ।</w:t>
      </w:r>
    </w:p>
    <w:p w14:paraId="5C1CCC79" w14:textId="77777777" w:rsidR="00F90BDC" w:rsidRDefault="00F90BDC"/>
    <w:p w14:paraId="57DD347E" w14:textId="77777777" w:rsidR="00F90BDC" w:rsidRDefault="00F90BDC">
      <w:r xmlns:w="http://schemas.openxmlformats.org/wordprocessingml/2006/main">
        <w:t xml:space="preserve">ਯਿਸੂ ਨੇ ਆਪਣੇ ਪੈਰੋਕਾਰਾਂ ਨੂੰ ਧਰਤੀ 'ਤੇ ਕਿਸੇ ਵੀ ਮਨੁੱਖ ਦਾ ਆਦਰ ਨਾ ਕਰਨ ਦੀ ਹਿਦਾਇਤ ਦਿੱਤੀ, ਕਿਉਂਕਿ ਸਿਰਫ਼ ਪਰਮੇਸ਼ੁਰ ਹੀ ਉਨ੍ਹਾਂ ਦਾ ਪਿਤਾ ਹੈ ਜੋ ਸਵਰਗ ਵਿੱਚ ਹੈ।</w:t>
      </w:r>
    </w:p>
    <w:p w14:paraId="5C33AD3F" w14:textId="77777777" w:rsidR="00F90BDC" w:rsidRDefault="00F90BDC"/>
    <w:p w14:paraId="458A442B" w14:textId="77777777" w:rsidR="00F90BDC" w:rsidRDefault="00F90BDC">
      <w:r xmlns:w="http://schemas.openxmlformats.org/wordprocessingml/2006/main">
        <w:t xml:space="preserve">1. "ਸਾਡਾ ਅੰਤਮ ਪਿਤਾ: ਪਰਮੇਸ਼ੁਰ ਨੂੰ ਸਾਡੇ ਸਵਰਗੀ ਪਿਤਾ ਵਜੋਂ ਸਵੀਕਾਰ ਕਰਨਾ"</w:t>
      </w:r>
    </w:p>
    <w:p w14:paraId="6466103E" w14:textId="77777777" w:rsidR="00F90BDC" w:rsidRDefault="00F90BDC"/>
    <w:p w14:paraId="3A8A0692" w14:textId="77777777" w:rsidR="00F90BDC" w:rsidRDefault="00F90BDC">
      <w:r xmlns:w="http://schemas.openxmlformats.org/wordprocessingml/2006/main">
        <w:t xml:space="preserve">2. "ਪ੍ਰਭੂ ਦਾ ਆਦਰ ਕਰੋ: ਕਿਸੇ ਵੀ ਮਨੁੱਖ ਨੂੰ ਪੈਦਲ 'ਤੇ ਰੱਖਣ ਤੋਂ ਇਨਕਾਰ ਕਰਨਾ"</w:t>
      </w:r>
    </w:p>
    <w:p w14:paraId="5C2AE608" w14:textId="77777777" w:rsidR="00F90BDC" w:rsidRDefault="00F90BDC"/>
    <w:p w14:paraId="74C79652" w14:textId="77777777" w:rsidR="00F90BDC" w:rsidRDefault="00F90BDC">
      <w:r xmlns:w="http://schemas.openxmlformats.org/wordprocessingml/2006/main">
        <w:t xml:space="preserve">1. ਅਫ਼ਸੀਆਂ 3:14-15 "ਇਸੇ ਕਾਰਨ ਕਰਕੇ ਮੈਂ ਪਿਤਾ ਦੇ ਅੱਗੇ ਗੋਡੇ ਨਿਵਾਉਂਦਾ ਹਾਂ, ਜਿਸ ਤੋਂ ਸਵਰਗ ਅਤੇ ਧਰਤੀ ਦੇ ਹਰੇਕ ਪਰਿਵਾਰ ਦਾ ਨਾਮ ਹੈ।"</w:t>
      </w:r>
    </w:p>
    <w:p w14:paraId="27DECAB1" w14:textId="77777777" w:rsidR="00F90BDC" w:rsidRDefault="00F90BDC"/>
    <w:p w14:paraId="2912A85E" w14:textId="77777777" w:rsidR="00F90BDC" w:rsidRDefault="00F90BDC">
      <w:r xmlns:w="http://schemas.openxmlformats.org/wordprocessingml/2006/main">
        <w:t xml:space="preserve">2. ਯਸਾਯਾਹ 40:25 “ਫਿਰ ਤੁਸੀਂ ਮੇਰੀ ਤੁਲਨਾ ਕਿਸ ਨਾਲ ਕਰੋਗੇ, ਕਿ ਮੈਂ ਉਸ ਵਰਗਾ ਬਣਾਂ? ਪਵਿੱਤਰ ਪੁਰਖ ਆਖਦਾ ਹੈ।”</w:t>
      </w:r>
    </w:p>
    <w:p w14:paraId="4BD1DD3D" w14:textId="77777777" w:rsidR="00F90BDC" w:rsidRDefault="00F90BDC"/>
    <w:p w14:paraId="4D2144C0" w14:textId="77777777" w:rsidR="00F90BDC" w:rsidRDefault="00F90BDC">
      <w:r xmlns:w="http://schemas.openxmlformats.org/wordprocessingml/2006/main">
        <w:t xml:space="preserve">ਮੱਤੀ 23:10 ਨਾ ਹੀ ਤੁਸੀਂ ਮਾਲਕ ਕਹਾਓ ਕਿਉਂ ਜੋ ਤੁਹਾਡਾ ਮਾਲਕ ਇੱਕ ਹੈ, ਮਸੀਹ ਵੀ।</w:t>
      </w:r>
    </w:p>
    <w:p w14:paraId="1057608E" w14:textId="77777777" w:rsidR="00F90BDC" w:rsidRDefault="00F90BDC"/>
    <w:p w14:paraId="031FE328" w14:textId="77777777" w:rsidR="00F90BDC" w:rsidRDefault="00F90BDC">
      <w:r xmlns:w="http://schemas.openxmlformats.org/wordprocessingml/2006/main">
        <w:t xml:space="preserve">ਯਿਸੂ ਨੇ ਆਪਣੇ ਆਪ ਨੂੰ ਇੱਕ ਮਾਸਟਰ ਕਹਿਣ ਦੇ ਵਿਰੁੱਧ ਚੇਤਾਵਨੀ ਦਿੱਤੀ ਹੈ, ਕਿਉਂਕਿ ਉਹ ਇੱਕੋ ਇੱਕ ਸੱਚਾ ਮਾਲਕ ਹੈ।</w:t>
      </w:r>
    </w:p>
    <w:p w14:paraId="795A3884" w14:textId="77777777" w:rsidR="00F90BDC" w:rsidRDefault="00F90BDC"/>
    <w:p w14:paraId="153708A2" w14:textId="77777777" w:rsidR="00F90BDC" w:rsidRDefault="00F90BDC">
      <w:r xmlns:w="http://schemas.openxmlformats.org/wordprocessingml/2006/main">
        <w:t xml:space="preserve">1. "ਮਸੀਹ ਸਾਡਾ ਮਾਲਕ ਹੈ: ਸਾਡੇ ਲਈ ਇਸਦਾ ਕੀ ਅਰਥ ਹੈ?"</w:t>
      </w:r>
    </w:p>
    <w:p w14:paraId="7B52EFD0" w14:textId="77777777" w:rsidR="00F90BDC" w:rsidRDefault="00F90BDC"/>
    <w:p w14:paraId="37C6EAE9" w14:textId="77777777" w:rsidR="00F90BDC" w:rsidRDefault="00F90BDC">
      <w:r xmlns:w="http://schemas.openxmlformats.org/wordprocessingml/2006/main">
        <w:t xml:space="preserve">2. "ਹੰਕਾਰ ਦਾ ਖ਼ਤਰਾ: ਆਪਣੇ ਆਪ ਨੂੰ ਮਸੀਹ ਦੇ ਸਾਹਮਣੇ ਰੱਖਣਾ"</w:t>
      </w:r>
    </w:p>
    <w:p w14:paraId="652EB94B" w14:textId="77777777" w:rsidR="00F90BDC" w:rsidRDefault="00F90BDC"/>
    <w:p w14:paraId="4C876B7B" w14:textId="77777777" w:rsidR="00F90BDC" w:rsidRDefault="00F90BDC">
      <w:r xmlns:w="http://schemas.openxmlformats.org/wordprocessingml/2006/main">
        <w:t xml:space="preserve">1. ਕਹਾਉਤਾਂ 16:18 “ਨਾਸ਼ ਤੋਂ ਪਹਿਲਾਂ ਹੰਕਾਰ, ਅਤੇ ਪਤਨ ਤੋਂ ਪਹਿਲਾਂ ਹੰਕਾਰੀ ਆਤਮਾ।”</w:t>
      </w:r>
    </w:p>
    <w:p w14:paraId="0233237B" w14:textId="77777777" w:rsidR="00F90BDC" w:rsidRDefault="00F90BDC"/>
    <w:p w14:paraId="7EE4D855" w14:textId="77777777" w:rsidR="00F90BDC" w:rsidRDefault="00F90BDC">
      <w:r xmlns:w="http://schemas.openxmlformats.org/wordprocessingml/2006/main">
        <w:t xml:space="preserve">2. ਫ਼ਿਲਿੱਪੀਆਂ 2:3 "ਸੁਆਰਥੀ ਲਾਲਸਾ ਜਾਂ ਹੰਕਾਰ ਤੋਂ ਕੁਝ ਨਾ ਕਰੋ, ਪਰ ਨਿਮਰਤਾ ਨਾਲ ਦੂਜਿਆਂ ਨੂੰ ਆਪਣੇ ਨਾਲੋਂ ਵੱਧ ਮਹੱਤਵਪੂਰਣ ਸਮਝੋ।"</w:t>
      </w:r>
    </w:p>
    <w:p w14:paraId="2C4C2CFE" w14:textId="77777777" w:rsidR="00F90BDC" w:rsidRDefault="00F90BDC"/>
    <w:p w14:paraId="0166DD46" w14:textId="77777777" w:rsidR="00F90BDC" w:rsidRDefault="00F90BDC">
      <w:r xmlns:w="http://schemas.openxmlformats.org/wordprocessingml/2006/main">
        <w:t xml:space="preserve">ਮੱਤੀ 23:11 ਪਰ ਜੋ ਤੁਹਾਡੇ ਵਿੱਚੋਂ ਸਭ ਤੋਂ ਵੱਡਾ ਹੈ ਉਹ ਤੁਹਾਡਾ ਸੇਵਕ ਹੋਵੇਗਾ।</w:t>
      </w:r>
    </w:p>
    <w:p w14:paraId="62438777" w14:textId="77777777" w:rsidR="00F90BDC" w:rsidRDefault="00F90BDC"/>
    <w:p w14:paraId="53B0D38C" w14:textId="77777777" w:rsidR="00F90BDC" w:rsidRDefault="00F90BDC">
      <w:r xmlns:w="http://schemas.openxmlformats.org/wordprocessingml/2006/main">
        <w:t xml:space="preserve">ਯਿਸੂ ਸਿਖਾਉਂਦਾ ਹੈ ਕਿ ਸਾਡੇ ਵਿੱਚੋਂ ਸਭ ਤੋਂ ਮਹਾਨ ਨੂੰ ਨਿਮਰ ਹੋਣਾ ਚਾਹੀਦਾ ਹੈ ਅਤੇ ਦੂਜਿਆਂ ਦੀ ਸੇਵਾ ਕਰਨੀ ਚਾਹੀਦੀ ਹੈ।</w:t>
      </w:r>
    </w:p>
    <w:p w14:paraId="41B075B4" w14:textId="77777777" w:rsidR="00F90BDC" w:rsidRDefault="00F90BDC"/>
    <w:p w14:paraId="29A05E0C" w14:textId="77777777" w:rsidR="00F90BDC" w:rsidRDefault="00F90BDC">
      <w:r xmlns:w="http://schemas.openxmlformats.org/wordprocessingml/2006/main">
        <w:t xml:space="preserve">1. "ਸੱਚੀ ਮਹਾਨਤਾ ਸੇਵਾ ਵਿੱਚ ਹੈ"</w:t>
      </w:r>
    </w:p>
    <w:p w14:paraId="0844BC2B" w14:textId="77777777" w:rsidR="00F90BDC" w:rsidRDefault="00F90BDC"/>
    <w:p w14:paraId="4FF36DE0" w14:textId="77777777" w:rsidR="00F90BDC" w:rsidRDefault="00F90BDC">
      <w:r xmlns:w="http://schemas.openxmlformats.org/wordprocessingml/2006/main">
        <w:t xml:space="preserve">2. "ਦੂਜਿਆਂ ਦੀ ਸੇਵਾ ਕਰਨਾ: ਪੂਰਤੀ ਦਾ ਮਾਰਗ"</w:t>
      </w:r>
    </w:p>
    <w:p w14:paraId="48CB0351" w14:textId="77777777" w:rsidR="00F90BDC" w:rsidRDefault="00F90BDC"/>
    <w:p w14:paraId="2F4B0535" w14:textId="77777777" w:rsidR="00F90BDC" w:rsidRDefault="00F90BDC">
      <w:r xmlns:w="http://schemas.openxmlformats.org/wordprocessingml/2006/main">
        <w:t xml:space="preserve">1. ਫ਼ਿਲਿੱਪੀਆਂ 2:5-8</w:t>
      </w:r>
    </w:p>
    <w:p w14:paraId="6C13805E" w14:textId="77777777" w:rsidR="00F90BDC" w:rsidRDefault="00F90BDC"/>
    <w:p w14:paraId="4330863E" w14:textId="77777777" w:rsidR="00F90BDC" w:rsidRDefault="00F90BDC">
      <w:r xmlns:w="http://schemas.openxmlformats.org/wordprocessingml/2006/main">
        <w:t xml:space="preserve">2. ਲੂਕਾ 22:24-27</w:t>
      </w:r>
    </w:p>
    <w:p w14:paraId="379AC82C" w14:textId="77777777" w:rsidR="00F90BDC" w:rsidRDefault="00F90BDC"/>
    <w:p w14:paraId="47FE1D0C" w14:textId="77777777" w:rsidR="00F90BDC" w:rsidRDefault="00F90BDC">
      <w:r xmlns:w="http://schemas.openxmlformats.org/wordprocessingml/2006/main">
        <w:t xml:space="preserve">ਮੱਤੀ 23:12 ਅਤੇ ਜੋ ਕੋਈ ਆਪਣੇ ਆਪ ਨੂੰ ਉੱਚਾ ਕਰੇਗਾ ਨੀਚ ਕੀਤਾ ਜਾਵੇਗਾ; ਅਤੇ ਉਹ ਜਿਹੜਾ ਆਪਣੇ ਆਪ ਨੂੰ ਨੀਵਾਂ ਕਰੇਗਾ ਉਸਨੂੰ ਉੱਚਾ ਕੀਤਾ ਜਾਵੇਗਾ।</w:t>
      </w:r>
    </w:p>
    <w:p w14:paraId="7AAD1FC3" w14:textId="77777777" w:rsidR="00F90BDC" w:rsidRDefault="00F90BDC"/>
    <w:p w14:paraId="5EA863D7" w14:textId="77777777" w:rsidR="00F90BDC" w:rsidRDefault="00F90BDC">
      <w:r xmlns:w="http://schemas.openxmlformats.org/wordprocessingml/2006/main">
        <w:t xml:space="preserve">ਆਪਣੇ ਆਪ ਨੂੰ ਨਿਮਰ ਅਤੇ ਤੁਹਾਨੂੰ ਉੱਚਾ ਕੀਤਾ ਜਾਵੇਗਾ; ਆਪਣੇ ਆਪ ਨੂੰ ਉੱਚਾ ਕਰੋ ਅਤੇ ਤੁਸੀਂ ਨਿਮਾਣੇ ਹੋਵੋਗੇ।</w:t>
      </w:r>
    </w:p>
    <w:p w14:paraId="7D0B0D70" w14:textId="77777777" w:rsidR="00F90BDC" w:rsidRDefault="00F90BDC"/>
    <w:p w14:paraId="2C0F75D4" w14:textId="77777777" w:rsidR="00F90BDC" w:rsidRDefault="00F90BDC">
      <w:r xmlns:w="http://schemas.openxmlformats.org/wordprocessingml/2006/main">
        <w:t xml:space="preserve">1. ਪ੍ਰਮਾਤਮਾ ਉਨ੍ਹਾਂ ਲੋਕਾਂ ਦਾ ਆਦਰ ਕਰੇਗਾ ਜੋ ਨਿਮਰਤਾ ਦੁਆਰਾ ਉਸਦਾ ਆਦਰ ਕਰਨਾ ਚੁਣਦੇ ਹਨ।</w:t>
      </w:r>
    </w:p>
    <w:p w14:paraId="68280E78" w14:textId="77777777" w:rsidR="00F90BDC" w:rsidRDefault="00F90BDC"/>
    <w:p w14:paraId="63C0043B" w14:textId="77777777" w:rsidR="00F90BDC" w:rsidRDefault="00F90BDC">
      <w:r xmlns:w="http://schemas.openxmlformats.org/wordprocessingml/2006/main">
        <w:t xml:space="preserve">2. ਹੰਕਾਰ ਅਤੇ ਹੰਕਾਰ ਤਬਾਹੀ ਵੱਲ ਲੈ ਜਾਂਦਾ ਹੈ, ਪਰ ਨਿਮਰਤਾ ਮਹਿਮਾ ਵੱਲ ਲੈ ਜਾਂਦੀ ਹੈ।</w:t>
      </w:r>
    </w:p>
    <w:p w14:paraId="586F4830" w14:textId="77777777" w:rsidR="00F90BDC" w:rsidRDefault="00F90BDC"/>
    <w:p w14:paraId="403143D6" w14:textId="77777777" w:rsidR="00F90BDC" w:rsidRDefault="00F90BDC">
      <w:r xmlns:w="http://schemas.openxmlformats.org/wordprocessingml/2006/main">
        <w:t xml:space="preserve">1. ਯਾਕੂਬ 4:10 - ਪ੍ਰਭੂ ਦੇ ਅੱਗੇ ਨਿਮਰ ਬਣੋ, ਅਤੇ ਉਹ ਤੁਹਾਨੂੰ ਉੱਚਾ ਕਰੇਗਾ।</w:t>
      </w:r>
    </w:p>
    <w:p w14:paraId="3D043FE2" w14:textId="77777777" w:rsidR="00F90BDC" w:rsidRDefault="00F90BDC"/>
    <w:p w14:paraId="6713A474" w14:textId="77777777" w:rsidR="00F90BDC" w:rsidRDefault="00F90BDC">
      <w:r xmlns:w="http://schemas.openxmlformats.org/wordprocessingml/2006/main">
        <w:t xml:space="preserve">2. ਕਹਾਉਤਾਂ 16:18- ਵਿਨਾਸ਼ ਤੋਂ ਪਹਿਲਾਂ ਹੰਕਾਰ, ਅਤੇ ਪਤਨ ਤੋਂ ਪਹਿਲਾਂ ਹੰਕਾਰੀ ਆਤਮਾ।</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23:13 ਪਰ ਹੇ ਕਪਟੀ ਗ੍ਰੰਥੀਓ ਅਤੇ ਫ਼ਰੀਸੀਓ ਤੁਹਾਡੇ ਉੱਤੇ ਹਾਏ! ਕਿਉਂਕਿ ਤੁਸੀਂ ਸਵਰਗ ਦੇ ਰਾਜ ਨੂੰ ਮਨੁੱਖਾਂ ਦੇ ਵਿਰੁੱਧ ਬੰਦ ਕਰ ਦਿੱਤਾ ਹੈ, ਕਿਉਂਕਿ ਤੁਸੀਂ ਨਾ ਤਾਂ ਆਪਣੇ ਅੰਦਰ ਜਾਂਦੇ ਹੋ ਅਤੇ ਨਾ ਹੀ ਉਹਨਾਂ ਨੂੰ ਜੋ ਅੰਦਰ ਜਾਣ ਲਈ ਪ੍ਰਵੇਸ਼ ਕਰ ਰਹੇ ਹਨ।</w:t>
      </w:r>
    </w:p>
    <w:p w14:paraId="4E1A540F" w14:textId="77777777" w:rsidR="00F90BDC" w:rsidRDefault="00F90BDC"/>
    <w:p w14:paraId="63179C50" w14:textId="77777777" w:rsidR="00F90BDC" w:rsidRDefault="00F90BDC">
      <w:r xmlns:w="http://schemas.openxmlformats.org/wordprocessingml/2006/main">
        <w:t xml:space="preserve">ਯਿਸੂ ਨੇ ਗ੍ਰੰਥੀਆਂ ਅਤੇ ਫ਼ਰੀਸੀਆਂ ਦੇ ਪਖੰਡ ਦੀ ਨਿਖੇਧੀ ਕੀਤੀ, ਜੋ ਸਵਰਗ ਦੇ ਰਾਜ ਵਿੱਚ ਖੁਦ ਦਾਖਲ ਹੋਣ ਤੋਂ ਇਨਕਾਰ ਕਰਦੇ ਹਨ ਅਤੇ ਦੂਜਿਆਂ ਨੂੰ ਦਾਖਲ ਹੋਣ ਤੋਂ ਰੋਕਦੇ ਹਨ।</w:t>
      </w:r>
    </w:p>
    <w:p w14:paraId="1BD4933D" w14:textId="77777777" w:rsidR="00F90BDC" w:rsidRDefault="00F90BDC"/>
    <w:p w14:paraId="45214D66" w14:textId="77777777" w:rsidR="00F90BDC" w:rsidRDefault="00F90BDC">
      <w:r xmlns:w="http://schemas.openxmlformats.org/wordprocessingml/2006/main">
        <w:t xml:space="preserve">1. ਪਖੰਡ ਦਾ ਖ਼ਤਰਾ: ਯਿਸੂ ਵੱਲੋਂ ਚੇਤਾਵਨੀ</w:t>
      </w:r>
    </w:p>
    <w:p w14:paraId="29A30B69" w14:textId="77777777" w:rsidR="00F90BDC" w:rsidRDefault="00F90BDC"/>
    <w:p w14:paraId="6EF98E50" w14:textId="77777777" w:rsidR="00F90BDC" w:rsidRDefault="00F90BDC">
      <w:r xmlns:w="http://schemas.openxmlformats.org/wordprocessingml/2006/main">
        <w:t xml:space="preserve">2. ਅਸੀਂ ਜੋ ਪ੍ਰਚਾਰ ਕਰਦੇ ਹਾਂ ਉਸ ਦਾ ਅਭਿਆਸ ਕਰਨਾ: ਆਪਣੇ ਵਿਸ਼ਵਾਸ ਨੂੰ ਪੂਰਾ ਕਰਨਾ</w:t>
      </w:r>
    </w:p>
    <w:p w14:paraId="76D584BA" w14:textId="77777777" w:rsidR="00F90BDC" w:rsidRDefault="00F90BDC"/>
    <w:p w14:paraId="7851C289" w14:textId="77777777" w:rsidR="00F90BDC" w:rsidRDefault="00F90BDC">
      <w:r xmlns:w="http://schemas.openxmlformats.org/wordprocessingml/2006/main">
        <w:t xml:space="preserve">1. ਯਾਕੂਬ 1:22: "ਪਰ ਬਚਨ ਉੱਤੇ ਅਮਲ ਕਰਨ ਵਾਲੇ ਬਣੋ, ਅਤੇ ਸਿਰਫ਼ ਸੁਣਨ ਵਾਲੇ ਹੀ ਨਹੀਂ, ਆਪਣੇ ਆਪ ਨੂੰ ਧੋਖਾ ਦਿਓ।"</w:t>
      </w:r>
    </w:p>
    <w:p w14:paraId="73A1026B" w14:textId="77777777" w:rsidR="00F90BDC" w:rsidRDefault="00F90BDC"/>
    <w:p w14:paraId="02E6BE6F" w14:textId="77777777" w:rsidR="00F90BDC" w:rsidRDefault="00F90BDC">
      <w:r xmlns:w="http://schemas.openxmlformats.org/wordprocessingml/2006/main">
        <w:t xml:space="preserve">2. 1 ਯੂਹੰਨਾ 1:9: "ਜੇ ਅਸੀਂ ਆਪਣੇ ਪਾਪਾਂ ਦਾ ਇਕਰਾਰ ਕਰਦੇ ਹਾਂ, ਤਾਂ ਉਹ ਸਾਡੇ ਪਾਪਾਂ ਨੂੰ ਮਾਫ਼ ਕਰਨ ਅਤੇ ਸਾਨੂੰ ਸਾਰੇ ਕੁਧਰਮ ਤੋਂ ਸ਼ੁੱਧ ਕਰਨ ਲਈ ਵਫ਼ਾਦਾਰ ਅਤੇ ਧਰਮੀ ਹੈ।"</w:t>
      </w:r>
    </w:p>
    <w:p w14:paraId="692449AA" w14:textId="77777777" w:rsidR="00F90BDC" w:rsidRDefault="00F90BDC"/>
    <w:p w14:paraId="302AF872" w14:textId="77777777" w:rsidR="00F90BDC" w:rsidRDefault="00F90BDC">
      <w:r xmlns:w="http://schemas.openxmlformats.org/wordprocessingml/2006/main">
        <w:t xml:space="preserve">ਮੱਤੀ 23:14 ਹੇ ਕਪਟੀ ਗ੍ਰੰਥੀਓ ਅਤੇ ਫ਼ਰੀਸੀਓ ਤੁਹਾਡੇ ਉੱਤੇ ਹਾਏ! ਕਿਉਂਕਿ ਤੁਸੀਂ ਵਿਧਵਾਵਾਂ ਦੇ ਘਰਾਂ ਨੂੰ ਖਾ ਜਾਂਦੇ ਹੋ, ਅਤੇ ਦਿਖਾਵੇ ਲਈ ਲੰਬੀਆਂ ਪ੍ਰਾਰਥਨਾਵਾਂ ਕਰਦੇ ਹੋ, ਇਸ ਲਈ ਤੁਹਾਨੂੰ ਵੱਡੀ ਸਜ਼ਾ ਮਿਲੇਗੀ।</w:t>
      </w:r>
    </w:p>
    <w:p w14:paraId="7B89F74A" w14:textId="77777777" w:rsidR="00F90BDC" w:rsidRDefault="00F90BDC"/>
    <w:p w14:paraId="76E0D5D4" w14:textId="77777777" w:rsidR="00F90BDC" w:rsidRDefault="00F90BDC">
      <w:r xmlns:w="http://schemas.openxmlformats.org/wordprocessingml/2006/main">
        <w:t xml:space="preserve">ਯਿਸੂ ਨੇ ਗ੍ਰੰਥੀਆਂ ਅਤੇ ਫ਼ਰੀਸੀਆਂ ਦੀ ਨਿੰਦਾ ਕੀਤੀ ਕਿ ਉਹ ਵਿਧਵਾਵਾਂ ਦਾ ਫਾਇਦਾ ਉਠਾਉਣ ਅਤੇ ਲੰਬੀਆਂ ਪ੍ਰਾਰਥਨਾਵਾਂ ਕਰ ਕੇ ਧਾਰਮਿਕ ਹੋਣ ਦਾ ਦਿਖਾਵਾ ਕਰਦੇ ਹਨ।</w:t>
      </w:r>
    </w:p>
    <w:p w14:paraId="2A782146" w14:textId="77777777" w:rsidR="00F90BDC" w:rsidRDefault="00F90BDC"/>
    <w:p w14:paraId="5DA14CA0" w14:textId="77777777" w:rsidR="00F90BDC" w:rsidRDefault="00F90BDC">
      <w:r xmlns:w="http://schemas.openxmlformats.org/wordprocessingml/2006/main">
        <w:t xml:space="preserve">1. ਧਾਰਮਿਕ ਹੋਣ ਦਾ ਦਿਖਾਵਾ ਕਰਨ ਦਾ ਖ਼ਤਰਾ</w:t>
      </w:r>
    </w:p>
    <w:p w14:paraId="100579EF" w14:textId="77777777" w:rsidR="00F90BDC" w:rsidRDefault="00F90BDC"/>
    <w:p w14:paraId="3D237734" w14:textId="77777777" w:rsidR="00F90BDC" w:rsidRDefault="00F90BDC">
      <w:r xmlns:w="http://schemas.openxmlformats.org/wordprocessingml/2006/main">
        <w:t xml:space="preserve">2. ਲੋੜਵੰਦਾਂ ਦਾ ਲਾਭ ਨਾ ਲਓ</w:t>
      </w:r>
    </w:p>
    <w:p w14:paraId="14A0D445" w14:textId="77777777" w:rsidR="00F90BDC" w:rsidRDefault="00F90BDC"/>
    <w:p w14:paraId="78FC0E64" w14:textId="77777777" w:rsidR="00F90BDC" w:rsidRDefault="00F90BDC">
      <w:r xmlns:w="http://schemas.openxmlformats.org/wordprocessingml/2006/main">
        <w:t xml:space="preserve">1. ਯਾਕੂਬ 2: 15-17 - "ਜੇ ਕੋਈ ਭਰਾ ਜਾਂ ਭੈਣ ਮਾੜੇ ਕੱਪੜੇ ਪਾਏ ਹੋਏ ਹਨ ਅਤੇ ਰੋਜ਼ਾਨਾ ਭੋਜਨ ਦੀ ਘਾਟ ਹੈ, ਅਤੇ ਤੁਹਾਡੇ ਵਿੱਚੋਂ ਕੋਈ ਉਨ੍ਹਾਂ ਨੂੰ ਲੋੜੀਂਦੀਆਂ ਚੀਜ਼ਾਂ ਦਿੱਤੇ ਬਿਨਾਂ, "ਸ਼ਾਂਤੀ ਨਾਲ ਜਾਓ, ਗਰਮ ਹੋਵੋ ਅਤੇ ਭਰੋ" ਸਰੀਰ </w:t>
      </w:r>
      <w:r xmlns:w="http://schemas.openxmlformats.org/wordprocessingml/2006/main">
        <w:lastRenderedPageBreak xmlns:w="http://schemas.openxmlformats.org/wordprocessingml/2006/main"/>
      </w:r>
      <w:r xmlns:w="http://schemas.openxmlformats.org/wordprocessingml/2006/main">
        <w:t xml:space="preserve">, ਇਹ ਕੀ ਚੰਗਾ ਹੈ?"</w:t>
      </w:r>
    </w:p>
    <w:p w14:paraId="78C0FC6C" w14:textId="77777777" w:rsidR="00F90BDC" w:rsidRDefault="00F90BDC"/>
    <w:p w14:paraId="1EA0C33B" w14:textId="77777777" w:rsidR="00F90BDC" w:rsidRDefault="00F90BDC">
      <w:r xmlns:w="http://schemas.openxmlformats.org/wordprocessingml/2006/main">
        <w:t xml:space="preserve">2. 1 ਯੂਹੰਨਾ 3:17-18 - "ਪਰ ਜੇ ਕਿਸੇ ਕੋਲ ਸੰਸਾਰ ਦਾ ਮਾਲ ਹੈ ਅਤੇ ਉਹ ਆਪਣੇ ਭਰਾ ਨੂੰ ਲੋੜਵੰਦ ਦੇਖਦਾ ਹੈ, ਪਰ ਉਸ ਦੇ ਵਿਰੁੱਧ ਆਪਣਾ ਦਿਲ ਬੰਦ ਕਰ ਲੈਂਦਾ ਹੈ, ਤਾਂ ਪਰਮੇਸ਼ੁਰ ਦਾ ਪਿਆਰ ਉਸ ਵਿੱਚ ਕਿਵੇਂ ਰਹਿੰਦਾ ਹੈ? ਛੋਟੇ ਬੱਚਿਓ, ਆਓ ਅਸੀਂ ਬਚਨ ਵਿੱਚ ਪਿਆਰ ਨਾ ਕਰੀਏ ਜਾਂ ਗੱਲ ਕਰੋ ਪਰ ਕਰਮ ਅਤੇ ਸੱਚਾਈ ਵਿੱਚ।"</w:t>
      </w:r>
    </w:p>
    <w:p w14:paraId="186E7BFD" w14:textId="77777777" w:rsidR="00F90BDC" w:rsidRDefault="00F90BDC"/>
    <w:p w14:paraId="61974C4F" w14:textId="77777777" w:rsidR="00F90BDC" w:rsidRDefault="00F90BDC">
      <w:r xmlns:w="http://schemas.openxmlformats.org/wordprocessingml/2006/main">
        <w:t xml:space="preserve">ਮੱਤੀ 23:15 ਹੇ ਕਪਟੀ ਗ੍ਰੰਥੀਓ ਅਤੇ ਫ਼ਰੀਸੀਓ ਤੁਹਾਡੇ ਉੱਤੇ ਹਾਏ! ਕਿਉਂਕਿ ਤੁਸੀਂ ਇੱਕ ਧਰਮੀ ਬਣਾਉਣ ਲਈ ਸਮੁੰਦਰ ਅਤੇ ਜ਼ਮੀਨ ਨੂੰ ਘੇਰ ਲੈਂਦੇ ਹੋ, ਅਤੇ ਜਦੋਂ ਉਹ ਬਣਾਇਆ ਜਾਂਦਾ ਹੈ, ਤੁਸੀਂ ਉਸਨੂੰ ਆਪਣੇ ਨਾਲੋਂ ਦੁੱਗਣਾ ਨਰਕ ਦਾ ਬੱਚਾ ਬਣਾਉਂਦੇ ਹੋ।</w:t>
      </w:r>
    </w:p>
    <w:p w14:paraId="045763C5" w14:textId="77777777" w:rsidR="00F90BDC" w:rsidRDefault="00F90BDC"/>
    <w:p w14:paraId="279B33B7" w14:textId="77777777" w:rsidR="00F90BDC" w:rsidRDefault="00F90BDC">
      <w:r xmlns:w="http://schemas.openxmlformats.org/wordprocessingml/2006/main">
        <w:t xml:space="preserve">ਗ੍ਰੰਥੀਆਂ ਅਤੇ ਫ਼ਰੀਸੀਆਂ ਨੂੰ ਧਰਮ ਪਰਿਵਰਤਨ ਕਰਨ ਦੀ ਕੋਸ਼ਿਸ਼ ਕਰਨ ਅਤੇ ਉਨ੍ਹਾਂ ਨੂੰ ਆਪਣੇ ਨਾਲੋਂ ਵੀ ਭੈੜਾ ਬਣਾਉਣ ਲਈ ਨਿੰਦਿਆ ਗਿਆ ਸੀ।</w:t>
      </w:r>
    </w:p>
    <w:p w14:paraId="081BC156" w14:textId="77777777" w:rsidR="00F90BDC" w:rsidRDefault="00F90BDC"/>
    <w:p w14:paraId="2BD4A928" w14:textId="77777777" w:rsidR="00F90BDC" w:rsidRDefault="00F90BDC">
      <w:r xmlns:w="http://schemas.openxmlformats.org/wordprocessingml/2006/main">
        <w:t xml:space="preserve">1. ਪਖੰਡ ਦਾ ਖ਼ਤਰਾ: ਯਿਸੂ ਵੱਲੋਂ ਚੇਤਾਵਨੀ</w:t>
      </w:r>
    </w:p>
    <w:p w14:paraId="186A1DC1" w14:textId="77777777" w:rsidR="00F90BDC" w:rsidRDefault="00F90BDC"/>
    <w:p w14:paraId="3A042DC2" w14:textId="77777777" w:rsidR="00F90BDC" w:rsidRDefault="00F90BDC">
      <w:r xmlns:w="http://schemas.openxmlformats.org/wordprocessingml/2006/main">
        <w:t xml:space="preserve">2. ਸੈਰ ਕਰਨਾ: ਪ੍ਰਮਾਣਿਕਤਾ ਦੀ ਜ਼ਿੰਦਗੀ ਜੀਉ</w:t>
      </w:r>
    </w:p>
    <w:p w14:paraId="4D5C519A" w14:textId="77777777" w:rsidR="00F90BDC" w:rsidRDefault="00F90BDC"/>
    <w:p w14:paraId="69B370E3" w14:textId="77777777" w:rsidR="00F90BDC" w:rsidRDefault="00F90BDC">
      <w:r xmlns:w="http://schemas.openxmlformats.org/wordprocessingml/2006/main">
        <w:t xml:space="preserve">1. ਯਾਕੂਬ 4:17 - "ਇਸ ਲਈ ਜੋ ਕੋਈ ਸਹੀ ਕੰਮ ਕਰਨਾ ਜਾਣਦਾ ਹੈ ਅਤੇ ਇਸ ਨੂੰ ਕਰਨ ਵਿੱਚ ਅਸਫਲ ਰਹਿੰਦਾ ਹੈ, ਉਸ ਲਈ ਇਹ ਪਾਪ ਹੈ।"</w:t>
      </w:r>
    </w:p>
    <w:p w14:paraId="23FE9C8B" w14:textId="77777777" w:rsidR="00F90BDC" w:rsidRDefault="00F90BDC"/>
    <w:p w14:paraId="79C83F6F" w14:textId="77777777" w:rsidR="00F90BDC" w:rsidRDefault="00F90BDC">
      <w:r xmlns:w="http://schemas.openxmlformats.org/wordprocessingml/2006/main">
        <w:t xml:space="preserve">2. ਅਫ਼ਸੀਆਂ 4:15 - "ਇਸ ਦੀ ਬਜਾਇ, ਪਿਆਰ ਵਿੱਚ ਸੱਚ ਬੋਲਦੇ ਹੋਏ, ਅਸੀਂ ਹਰ ਤਰ੍ਹਾਂ ਨਾਲ ਉਸ ਵਿੱਚ ਵਧਣਾ ਹੈ ਜੋ ਸਿਰ ਹੈ, ਮਸੀਹ ਵਿੱਚ।"</w:t>
      </w:r>
    </w:p>
    <w:p w14:paraId="12367558" w14:textId="77777777" w:rsidR="00F90BDC" w:rsidRDefault="00F90BDC"/>
    <w:p w14:paraId="4E4079B9" w14:textId="77777777" w:rsidR="00F90BDC" w:rsidRDefault="00F90BDC">
      <w:r xmlns:w="http://schemas.openxmlformats.org/wordprocessingml/2006/main">
        <w:t xml:space="preserve">ਮੱਤੀ 23:16 ਹੇ ਅੰਨ੍ਹੇ ਆਗੂਓ, ਤੁਹਾਡੇ ਉੱਤੇ ਲਾਹਨਤ ਹੈ, ਜੋ ਆਖਦੇ ਹਨ, ਜੋ ਕੋਈ ਹੈਕਲ ਦੀ ਸੌਂਹ ਖਾਵੇ, ਉਹ ਕੁਝ ਵੀ ਨਹੀਂ ਹੈ। ਪਰ ਜੋ ਕੋਈ ਮੰਦਰ ਦੇ ਸੋਨੇ ਦੀ ਸੌਂਹ ਖਾਵੇ, ਉਹ ਕਰਜ਼ਦਾਰ ਹੈ!</w:t>
      </w:r>
    </w:p>
    <w:p w14:paraId="1A8A965C" w14:textId="77777777" w:rsidR="00F90BDC" w:rsidRDefault="00F90BDC"/>
    <w:p w14:paraId="51B70D54" w14:textId="77777777" w:rsidR="00F90BDC" w:rsidRDefault="00F90BDC">
      <w:r xmlns:w="http://schemas.openxmlformats.org/wordprocessingml/2006/main">
        <w:t xml:space="preserve">ਯਿਸੂ ਨੇ ਲੋਕਾਂ ਨੂੰ ਮੰਦਰ ਦੀ ਸਹੁੰ ਖਾਣ ਦੀ ਇਜਾਜ਼ਤ ਦੇਣ ਲਈ ਫ਼ਰੀਸੀਆਂ ਦੀ ਆਲੋਚਨਾ ਕੀਤੀ ਅਤੇ ਫਿਰ ਵੀ ਉਨ੍ਹਾਂ ਨੂੰ ਮੰਦਰ ਦੇ ਸੋਨੇ ਦੀ ਸਹੁੰ ਖਾਣ ਲਈ ਕਿਹਾ, ਜਿਸ ਨਾਲ ਵੱਡਾ ਕਰਜ਼ਾ ਹੋ ਗਿਆ।</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ਗੁੰਮਰਾਹ ਕਰਨ ਵਾਲੇ ਲੋਕਾਂ ਦਾ ਖ਼ਤਰਾ: ਕਿਵੇਂ ਫ਼ਰੀਸੀ ਆਪਣੀਆਂ ਜ਼ਿੰਮੇਵਾਰੀਆਂ ਨੂੰ ਪੂਰਾ ਕਰਨ ਵਿੱਚ ਅਸਫਲ ਰਹੇ</w:t>
      </w:r>
    </w:p>
    <w:p w14:paraId="21AAE40D" w14:textId="77777777" w:rsidR="00F90BDC" w:rsidRDefault="00F90BDC"/>
    <w:p w14:paraId="33FB831E" w14:textId="77777777" w:rsidR="00F90BDC" w:rsidRDefault="00F90BDC">
      <w:r xmlns:w="http://schemas.openxmlformats.org/wordprocessingml/2006/main">
        <w:t xml:space="preserve">2. ਸ਼ਬਦਾਂ ਦੀ ਸ਼ਕਤੀ: ਸਾਡੇ ਸ਼ਬਦਾਂ ਦੇ ਨਤੀਜੇ ਕਿਵੇਂ ਹੁੰਦੇ ਹਨ ਅਤੇ ਦੂਜਿਆਂ ਨੂੰ ਪ੍ਰਭਾਵਿਤ ਕਰਦੇ ਹਨ</w:t>
      </w:r>
    </w:p>
    <w:p w14:paraId="52E1D8CF" w14:textId="77777777" w:rsidR="00F90BDC" w:rsidRDefault="00F90BDC"/>
    <w:p w14:paraId="3D475EE8" w14:textId="77777777" w:rsidR="00F90BDC" w:rsidRDefault="00F90BDC">
      <w:r xmlns:w="http://schemas.openxmlformats.org/wordprocessingml/2006/main">
        <w:t xml:space="preserve">1. ਕਹਾਉਤਾਂ 11:9 - ਪਖੰਡੀ ਆਪਣੇ ਮੂੰਹ ਨਾਲ ਆਪਣੇ ਗੁਆਂਢੀ ਨੂੰ ਤਬਾਹ ਕਰ ਦਿੰਦਾ ਹੈ, ਪਰ ਗਿਆਨ ਦੁਆਰਾ ਧਰਮੀ ਬਚਾਇਆ ਜਾਵੇਗਾ।</w:t>
      </w:r>
    </w:p>
    <w:p w14:paraId="7610BEB9" w14:textId="77777777" w:rsidR="00F90BDC" w:rsidRDefault="00F90BDC"/>
    <w:p w14:paraId="7B71B43E" w14:textId="77777777" w:rsidR="00F90BDC" w:rsidRDefault="00F90BDC">
      <w:r xmlns:w="http://schemas.openxmlformats.org/wordprocessingml/2006/main">
        <w:t xml:space="preserve">2. ਕਹਾਉਤਾਂ 12:13 - ਦੁਸ਼ਟ ਆਪਣੇ ਬੁੱਲ੍ਹਾਂ ਦੇ ਅਪਰਾਧ ਦੁਆਰਾ ਫਸ ਜਾਂਦਾ ਹੈ, ਪਰ ਧਰਮੀ ਮੁਸੀਬਤ ਵਿੱਚੋਂ ਬਾਹਰ ਆ ਜਾਂਦਾ ਹੈ।</w:t>
      </w:r>
    </w:p>
    <w:p w14:paraId="541CA43C" w14:textId="77777777" w:rsidR="00F90BDC" w:rsidRDefault="00F90BDC"/>
    <w:p w14:paraId="69D5796C" w14:textId="77777777" w:rsidR="00F90BDC" w:rsidRDefault="00F90BDC">
      <w:r xmlns:w="http://schemas.openxmlformats.org/wordprocessingml/2006/main">
        <w:t xml:space="preserve">ਮੱਤੀ 23:17 ਹੇ ਮੂਰਖ ਅਤੇ ਅੰਨ੍ਹੇ ਕਿਉਂ ਜੋ ਵੱਡਾ ਹੈ, ਸੋਨਾ, ਜਾਂ ਮੰਦਰ ਜੋ ਸੋਨੇ ਨੂੰ ਪਵਿੱਤਰ ਕਰਦਾ ਹੈ?</w:t>
      </w:r>
    </w:p>
    <w:p w14:paraId="3DA00617" w14:textId="77777777" w:rsidR="00F90BDC" w:rsidRDefault="00F90BDC"/>
    <w:p w14:paraId="3F1682BD" w14:textId="77777777" w:rsidR="00F90BDC" w:rsidRDefault="00F90BDC">
      <w:r xmlns:w="http://schemas.openxmlformats.org/wordprocessingml/2006/main">
        <w:t xml:space="preserve">ਇਹ ਬੀਤਣ ਸੋਨੇ ਅਤੇ ਮੰਦਰ ਦੀ ਤੁਲਨਾ ਨੂੰ ਉਜਾਗਰ ਕਰਦਾ ਹੈ ਜੋ ਇਸਨੂੰ ਪਵਿੱਤਰ ਕਰਦਾ ਹੈ, ਇਹ ਪੁੱਛਦਾ ਹੈ ਕਿ ਕਿਹੜਾ ਵੱਡਾ ਹੈ।</w:t>
      </w:r>
    </w:p>
    <w:p w14:paraId="5DA25317" w14:textId="77777777" w:rsidR="00F90BDC" w:rsidRDefault="00F90BDC"/>
    <w:p w14:paraId="375A8FAB" w14:textId="77777777" w:rsidR="00F90BDC" w:rsidRDefault="00F90BDC">
      <w:r xmlns:w="http://schemas.openxmlformats.org/wordprocessingml/2006/main">
        <w:t xml:space="preserve">1. ਪਵਿੱਤਰਤਾ ਦੀ ਮਹੱਤਤਾ - ਇਹ ਉਜਾਗਰ ਕਰਨਾ ਕਿ ਕਿਵੇਂ ਸੋਨੇ ਨੂੰ ਮੰਦਰ ਵਿੱਚ ਹੋਣ ਨਾਲ ਹੋਰ ਕੀਮਤੀ ਬਣਾਇਆ ਜਾਂਦਾ ਹੈ।</w:t>
      </w:r>
    </w:p>
    <w:p w14:paraId="284665B2" w14:textId="77777777" w:rsidR="00F90BDC" w:rsidRDefault="00F90BDC"/>
    <w:p w14:paraId="2FB81796" w14:textId="77777777" w:rsidR="00F90BDC" w:rsidRDefault="00F90BDC">
      <w:r xmlns:w="http://schemas.openxmlformats.org/wordprocessingml/2006/main">
        <w:t xml:space="preserve">2. ਚੀਜ਼ਾਂ ਦਾ ਸੱਚਾ ਮੁੱਲ - ਇਸ ਗੱਲ 'ਤੇ ਜ਼ੋਰ ਦੇਣਾ ਕਿ ਸੋਨਾ ਅਸਲ ਮੁੱਲ ਨਹੀਂ ਹੈ, ਸਗੋਂ ਮੰਦਰ ਹੈ ਜੋ ਇਸਨੂੰ ਪਵਿੱਤਰ ਕਰਦਾ ਹੈ।</w:t>
      </w:r>
    </w:p>
    <w:p w14:paraId="446D98A1" w14:textId="77777777" w:rsidR="00F90BDC" w:rsidRDefault="00F90BDC"/>
    <w:p w14:paraId="3B8528BD" w14:textId="77777777" w:rsidR="00F90BDC" w:rsidRDefault="00F90BDC">
      <w:r xmlns:w="http://schemas.openxmlformats.org/wordprocessingml/2006/main">
        <w:t xml:space="preserve">1. 1 ਪਤਰਸ 1: 7 - "ਤਾਂ ਜੋ ਤੁਹਾਡੇ ਵਿਸ਼ਵਾਸ ਦੀ ਪਰਖੀ ਹੋਈ ਸੱਚਾਈ - ਅੱਗ ਦੁਆਰਾ ਪਰਖੇ ਜਾਣ ਦੇ ਬਾਵਜੂਦ ਨਾਸ਼ ਹੋਣ ਵਾਲੇ ਸੋਨੇ ਨਾਲੋਂ ਵੱਧ ਕੀਮਤੀ - ਯਿਸੂ ਮਸੀਹ ਦੇ ਪ੍ਰਗਟ ਹੋਣ 'ਤੇ ਉਸਤਤ ਅਤੇ ਮਹਿਮਾ ਅਤੇ ਆਦਰ ਦੇ ਨਤੀਜੇ ਵਜੋਂ ਪਾਇਆ ਜਾ ਸਕਦਾ ਹੈ"</w:t>
      </w:r>
    </w:p>
    <w:p w14:paraId="7E78A2BD" w14:textId="77777777" w:rsidR="00F90BDC" w:rsidRDefault="00F90BDC"/>
    <w:p w14:paraId="750822D2" w14:textId="77777777" w:rsidR="00F90BDC" w:rsidRDefault="00F90BDC">
      <w:r xmlns:w="http://schemas.openxmlformats.org/wordprocessingml/2006/main">
        <w:t xml:space="preserve">2. 1 ਕੁਰਿੰਥੀਆਂ 3:16-17 - "ਕੀ ਤੁਸੀਂ ਨਹੀਂ ਜਾਣਦੇ ਕਿ ਤੁਸੀਂ ਪਰਮੇਸ਼ੁਰ ਦਾ ਮੰਦਰ ਹੋ ਅਤੇ ਪਰਮੇਸ਼ੁਰ ਦਾ ਆਤਮਾ ਤੁਹਾਡੇ ਵਿੱਚ ਵੱਸਦਾ ਹੈ? ਜੇਕਰ ਕੋਈ ਪਰਮੇਸ਼ੁਰ ਦੇ ਮੰਦਰ ਨੂੰ ਤਬਾਹ ਕਰਦਾ ਹੈ, ਤਾਂ ਪਰਮੇਸ਼ੁਰ ਉਸਨੂੰ ਤਬਾਹ ਕਰ ਦੇਵੇਗਾ। ਕਿਉਂਕਿ ਪਰਮੇਸ਼ੁਰ ਦਾ ਮੰਦਰ ਪਵਿੱਤਰ ਹੈ, ਅਤੇ ਤੁਸੀਂ ਉਹ ਮੰਦਰ ਹੋ। ."</w:t>
      </w:r>
    </w:p>
    <w:p w14:paraId="542CBD5C" w14:textId="77777777" w:rsidR="00F90BDC" w:rsidRDefault="00F90BDC"/>
    <w:p w14:paraId="536961FD" w14:textId="77777777" w:rsidR="00F90BDC" w:rsidRDefault="00F90BDC">
      <w:r xmlns:w="http://schemas.openxmlformats.org/wordprocessingml/2006/main">
        <w:t xml:space="preserve">ਮੱਤੀ 23:18 ਅਤੇ, ਜੋ ਕੋਈ ਵੀ ਜਗਵੇਦੀ ਦੀ ਸਹੁੰ ਖਾਵੇ, ਇਹ ਕੁਝ ਵੀ ਨਹੀਂ ਹੈ; ਪਰ ਜੋ ਕੋਈ ਵੀ ਉਸ ਤੋਹਫ਼ੇ ਦੀ ਸੌਂਹ ਖਾਂਦਾ ਹੈ ਜੋ ਇਸ ਉੱਤੇ ਹੈ, ਉਹ ਦੋਸ਼ੀ ਹੈ।</w:t>
      </w:r>
    </w:p>
    <w:p w14:paraId="0CE11283" w14:textId="77777777" w:rsidR="00F90BDC" w:rsidRDefault="00F90BDC"/>
    <w:p w14:paraId="318FD8C6" w14:textId="77777777" w:rsidR="00F90BDC" w:rsidRDefault="00F90BDC">
      <w:r xmlns:w="http://schemas.openxmlformats.org/wordprocessingml/2006/main">
        <w:t xml:space="preserve">ਯਿਸੂ ਆਪਣੇ ਚੇਲਿਆਂ ਨੂੰ ਸਿਖਾਉਂਦਾ ਹੈ ਕਿ ਜਗਵੇਦੀ ਦੀ ਸਹੁੰ ਖਾਣੀ ਗਲਤ ਨਹੀਂ ਹੈ, ਪਰ ਇਹ ਦੋਸ਼ੀ ਹੈ ਜੇਕਰ ਉਹ ਉਸ ਤੋਹਫ਼ੇ ਦੀ ਸਹੁੰ ਖਾਂਦੇ ਹਨ ਜੋ ਇਸ ਉੱਤੇ ਹੈ।</w:t>
      </w:r>
    </w:p>
    <w:p w14:paraId="767BEBB5" w14:textId="77777777" w:rsidR="00F90BDC" w:rsidRDefault="00F90BDC"/>
    <w:p w14:paraId="0B0E7F69" w14:textId="77777777" w:rsidR="00F90BDC" w:rsidRDefault="00F90BDC">
      <w:r xmlns:w="http://schemas.openxmlformats.org/wordprocessingml/2006/main">
        <w:t xml:space="preserve">1. ਸਹੁੰਆਂ ਦੀ ਸ਼ਕਤੀ: ਯਿਸੂ ਸਾਨੂੰ ਵਾਅਦੇ ਕਰਨ ਬਾਰੇ ਕੀ ਸਿਖਾਉਂਦਾ ਹੈ</w:t>
      </w:r>
    </w:p>
    <w:p w14:paraId="463A8DFA" w14:textId="77777777" w:rsidR="00F90BDC" w:rsidRDefault="00F90BDC"/>
    <w:p w14:paraId="4F657773" w14:textId="77777777" w:rsidR="00F90BDC" w:rsidRDefault="00F90BDC">
      <w:r xmlns:w="http://schemas.openxmlformats.org/wordprocessingml/2006/main">
        <w:t xml:space="preserve">2. ਸੁੱਖਣਾਂ ਦੀ ਮਹੱਤਤਾ ਬਾਰੇ ਯਿਸੂ ਦੀ ਸਿੱਖਿਆ ਨੂੰ ਸਮਝਣਾ</w:t>
      </w:r>
    </w:p>
    <w:p w14:paraId="02A4697F" w14:textId="77777777" w:rsidR="00F90BDC" w:rsidRDefault="00F90BDC"/>
    <w:p w14:paraId="786FE422" w14:textId="77777777" w:rsidR="00F90BDC" w:rsidRDefault="00F90BDC">
      <w:r xmlns:w="http://schemas.openxmlformats.org/wordprocessingml/2006/main">
        <w:t xml:space="preserve">1. ਯਾਕੂਬ 5:12 - "ਪਰ ਸਭ ਤੋਂ ਵੱਧ, ਮੇਰੇ ਭਰਾਵੋ, ਸਹੁੰ ਨਾ ਖਾਓ - ਨਾ ਸਵਰਗ ਦੀ, ਨਾ ਧਰਤੀ ਦੀ ਨਾ ਕਿਸੇ ਹੋਰ ਚੀਜ਼ ਦੀ। ਤੁਹਾਡੀ "ਹਾਂ" ਨੂੰ ਹਾਂ, ਅਤੇ ਤੁਹਾਡੀ "ਨਹੀਂ", ਨਹੀਂ, ਜਾਂ ਤੁਸੀਂ ਹੋਵੋਗੇ। ਨਿੰਦਾ ਕੀਤੀ।</w:t>
      </w:r>
    </w:p>
    <w:p w14:paraId="778FD2A1" w14:textId="77777777" w:rsidR="00F90BDC" w:rsidRDefault="00F90BDC"/>
    <w:p w14:paraId="63905901" w14:textId="77777777" w:rsidR="00F90BDC" w:rsidRDefault="00F90BDC">
      <w:r xmlns:w="http://schemas.openxmlformats.org/wordprocessingml/2006/main">
        <w:t xml:space="preserve">2. ਉਪਦੇਸ਼ਕ ਦੀ ਪੋਥੀ 5:4-5 - “ਜਦੋਂ ਤੁਸੀਂ ਪਰਮੇਸ਼ੁਰ ਨੂੰ ਸੁੱਖਣਾ ਦਿੰਦੇ ਹੋ, ਤਾਂ ਇਸ ਨੂੰ ਪੂਰਾ ਕਰਨ ਵਿੱਚ ਦੇਰੀ ਨਾ ਕਰੋ। ਉਸ ਨੂੰ ਮੂਰਖਾਂ ਵਿਚ ਕੋਈ ਖੁਸ਼ੀ ਨਹੀਂ ਹੈ; ਆਪਣੀ ਸੁੱਖਣਾ ਪੂਰੀ ਕਰੋ। ਸੁੱਖਣਾ ਨਾ ਮੰਨਣ ਨਾਲੋਂ ਚੰਗਾ ਹੈ ਕਿ ਸੁੱਖਣਾ ਪੂਰੀ ਨਾ ਕੀਤੀ ਜਾਵੇ।</w:t>
      </w:r>
    </w:p>
    <w:p w14:paraId="33B37892" w14:textId="77777777" w:rsidR="00F90BDC" w:rsidRDefault="00F90BDC"/>
    <w:p w14:paraId="07254086" w14:textId="77777777" w:rsidR="00F90BDC" w:rsidRDefault="00F90BDC">
      <w:r xmlns:w="http://schemas.openxmlformats.org/wordprocessingml/2006/main">
        <w:t xml:space="preserve">ਮੱਤੀ 23:19 ਹੇ ਮੂਰਖ ਅਤੇ ਅੰਨ੍ਹੇ ਕਿਉਂ ਜੋ ਇਸ ਤੋਹਫ਼ੇ ਨੂੰ ਪਵਿੱਤਰ ਕਰਦੀ ਹੈ ਜਾਂ ਜਗਵੇਦੀ ਵੱਡੀ ਹੈ?</w:t>
      </w:r>
    </w:p>
    <w:p w14:paraId="3B291318" w14:textId="77777777" w:rsidR="00F90BDC" w:rsidRDefault="00F90BDC"/>
    <w:p w14:paraId="31CE6553" w14:textId="77777777" w:rsidR="00F90BDC" w:rsidRDefault="00F90BDC">
      <w:r xmlns:w="http://schemas.openxmlformats.org/wordprocessingml/2006/main">
        <w:t xml:space="preserve">ਯਿਸੂ ਫ਼ਰੀਸੀਆਂ ਨੂੰ ਦਸਵੰਧ ਦੇਣ ਵਿੱਚ ਉਨ੍ਹਾਂ ਦੇ ਪਖੰਡ ਲਈ ਝਿੜਕ ਰਿਹਾ ਹੈ, ਜਦੋਂ ਕਿ ਨਿਆਂ ਅਤੇ ਦਇਆ ਦੀ ਅਣਦੇਖੀ ਕਰਦਾ ਹੈ।</w:t>
      </w:r>
    </w:p>
    <w:p w14:paraId="5611E051" w14:textId="77777777" w:rsidR="00F90BDC" w:rsidRDefault="00F90BDC"/>
    <w:p w14:paraId="06D761FD" w14:textId="77777777" w:rsidR="00F90BDC" w:rsidRDefault="00F90BDC">
      <w:r xmlns:w="http://schemas.openxmlformats.org/wordprocessingml/2006/main">
        <w:t xml:space="preserve">1. "ਸਾਡੇ ਸ਼ਬਦਾਂ ਦਾ ਭਾਰ: ਯਿਸੂ ਅਤੇ ਫ਼ਰੀਸੀ"</w:t>
      </w:r>
    </w:p>
    <w:p w14:paraId="0FD6E33B" w14:textId="77777777" w:rsidR="00F90BDC" w:rsidRDefault="00F90BDC"/>
    <w:p w14:paraId="41D80A60" w14:textId="77777777" w:rsidR="00F90BDC" w:rsidRDefault="00F90BDC">
      <w:r xmlns:w="http://schemas.openxmlformats.org/wordprocessingml/2006/main">
        <w:t xml:space="preserve">2. "ਪਿਆਰ ਦੀ ਤਰਜੀਹ: ਪਰਮੇਸ਼ੁਰ ਨੂੰ ਸਾਡੇ ਤੋਹਫ਼ੇ ਕੁਰਬਾਨ ਕਰਨਾ"</w:t>
      </w:r>
    </w:p>
    <w:p w14:paraId="1812EAB5" w14:textId="77777777" w:rsidR="00F90BDC" w:rsidRDefault="00F90BDC"/>
    <w:p w14:paraId="28C2CF76" w14:textId="77777777" w:rsidR="00F90BDC" w:rsidRDefault="00F90BDC">
      <w:r xmlns:w="http://schemas.openxmlformats.org/wordprocessingml/2006/main">
        <w:t xml:space="preserve">1. ਲੂਕਾ 6:37-38 - "ਨਿਆਂ ਨਾ ਕਰੋ, ਅਤੇ ਤੁਹਾਡਾ ਨਿਰਣਾ ਨਹੀਂ ਕੀਤਾ ਜਾਵੇਗਾ: ਨਿੰਦਾ ਨਾ ਕਰੋ, ਅਤੇ ਤੁਹਾਨੂੰ ਦੋਸ਼ੀ ਨਹੀਂ ਠਹਿਰਾਇਆ ਜਾਵੇਗਾ </w:t>
      </w:r>
      <w:r xmlns:w="http://schemas.openxmlformats.org/wordprocessingml/2006/main">
        <w:lastRenderedPageBreak xmlns:w="http://schemas.openxmlformats.org/wordprocessingml/2006/main"/>
      </w:r>
      <w:r xmlns:w="http://schemas.openxmlformats.org/wordprocessingml/2006/main">
        <w:t xml:space="preserve">: ਮਾਫ਼ ਕਰੋ, ਅਤੇ ਤੁਹਾਨੂੰ ਮਾਫ਼ ਕੀਤਾ ਜਾਵੇਗਾ।"</w:t>
      </w:r>
    </w:p>
    <w:p w14:paraId="549DB410" w14:textId="77777777" w:rsidR="00F90BDC" w:rsidRDefault="00F90BDC"/>
    <w:p w14:paraId="4111AD9E" w14:textId="77777777" w:rsidR="00F90BDC" w:rsidRDefault="00F90BDC">
      <w:r xmlns:w="http://schemas.openxmlformats.org/wordprocessingml/2006/main">
        <w:t xml:space="preserve">2. ਯਾਕੂਬ 2:14-17 - "ਮੇਰੇ ਭਰਾਵੋ, ਇਸ ਦਾ ਕੀ ਲਾਭ ਹੈ, ਭਾਵੇਂ ਕੋਈ ਵਿਅਕਤੀ ਆਖਦਾ ਹੈ ਕਿ ਉਸ ਕੋਲ ਵਿਸ਼ਵਾਸ ਹੈ ਅਤੇ ਕੰਮ ਨਹੀਂ ਹਨ? ਕੀ ਵਿਸ਼ਵਾਸ ਉਸਨੂੰ ਬਚਾ ਸਕਦਾ ਹੈ?"</w:t>
      </w:r>
    </w:p>
    <w:p w14:paraId="5E3E5E23" w14:textId="77777777" w:rsidR="00F90BDC" w:rsidRDefault="00F90BDC"/>
    <w:p w14:paraId="19AE5975" w14:textId="77777777" w:rsidR="00F90BDC" w:rsidRDefault="00F90BDC">
      <w:r xmlns:w="http://schemas.openxmlformats.org/wordprocessingml/2006/main">
        <w:t xml:space="preserve">ਮੱਤੀ 23:20 ਇਸ ਲਈ ਜੋ ਕੋਈ ਜਗਵੇਦੀ ਦੀ ਸਹੁੰ ਖਾਂਦਾ ਹੈ, ਉਹ ਇਸ ਦੀ ਅਤੇ ਉਸ ਦੀਆਂ ਸਾਰੀਆਂ ਚੀਜ਼ਾਂ ਦੀ ਸਹੁੰ ਖਾਂਦਾ ਹੈ।</w:t>
      </w:r>
    </w:p>
    <w:p w14:paraId="50AA90D4" w14:textId="77777777" w:rsidR="00F90BDC" w:rsidRDefault="00F90BDC"/>
    <w:p w14:paraId="3A82FF1D" w14:textId="77777777" w:rsidR="00F90BDC" w:rsidRDefault="00F90BDC">
      <w:r xmlns:w="http://schemas.openxmlformats.org/wordprocessingml/2006/main">
        <w:t xml:space="preserve">ਯਿਸੂ ਸਿਖਾਉਂਦਾ ਹੈ ਕਿ ਜਦੋਂ ਕੋਈ ਵਿਅਕਤੀ ਜਗਵੇਦੀ ਦੀ ਸਹੁੰ ਖਾਂਦਾ ਹੈ, ਤਾਂ ਉਹ ਇਸ ਉੱਤੇ ਮੌਜੂਦ ਸਾਰੀਆਂ ਚੀਜ਼ਾਂ ਦੀ ਵੀ ਸਹੁੰ ਖਾ ਰਿਹਾ ਹੈ।</w:t>
      </w:r>
    </w:p>
    <w:p w14:paraId="4E81DD2B" w14:textId="77777777" w:rsidR="00F90BDC" w:rsidRDefault="00F90BDC"/>
    <w:p w14:paraId="670E8818" w14:textId="77777777" w:rsidR="00F90BDC" w:rsidRDefault="00F90BDC">
      <w:r xmlns:w="http://schemas.openxmlformats.org/wordprocessingml/2006/main">
        <w:t xml:space="preserve">1. ਸਾਡੇ ਸ਼ਬਦਾਂ ਦੀ ਸ਼ਕਤੀ: ਸਹੁੰਆਂ ਦੇ ਅਰਥ ਨੂੰ ਸਮਝਣਾ</w:t>
      </w:r>
    </w:p>
    <w:p w14:paraId="3387F9E1" w14:textId="77777777" w:rsidR="00F90BDC" w:rsidRDefault="00F90BDC"/>
    <w:p w14:paraId="0289FB91" w14:textId="77777777" w:rsidR="00F90BDC" w:rsidRDefault="00F90BDC">
      <w:r xmlns:w="http://schemas.openxmlformats.org/wordprocessingml/2006/main">
        <w:t xml:space="preserve">2. ਪਵਿੱਤਰਤਾ ਦੀ ਮਹੱਤਤਾ: ਆਪਣੇ ਵਾਅਦਿਆਂ ਨੂੰ ਪੂਰਾ ਕਰਨਾ</w:t>
      </w:r>
    </w:p>
    <w:p w14:paraId="0284A074" w14:textId="77777777" w:rsidR="00F90BDC" w:rsidRDefault="00F90BDC"/>
    <w:p w14:paraId="350C2D27" w14:textId="77777777" w:rsidR="00F90BDC" w:rsidRDefault="00F90BDC">
      <w:r xmlns:w="http://schemas.openxmlformats.org/wordprocessingml/2006/main">
        <w:t xml:space="preserve">1. ਯਾਕੂਬ 5:12 - "ਪਰ ਸਭ ਤੋਂ ਵੱਧ, ਮੇਰੇ ਭਰਾਵੋ, ਸਹੁੰ ਨਾ ਖਾਓ - ਨਾ ਸਵਰਗ ਦੀ, ਨਾ ਧਰਤੀ ਦੀ ਨਾ ਕਿਸੇ ਹੋਰ ਚੀਜ਼ ਦੀ। ਤੁਹਾਡੀ "ਹਾਂ" ਨੂੰ ਹਾਂ, ਅਤੇ ਤੁਹਾਡੀ "ਨਹੀਂ", ਨਹੀਂ, ਜਾਂ ਤੁਸੀਂ ਹੋਵੋਗੇ। ਨਿੰਦਾ ਕੀਤੀ।"</w:t>
      </w:r>
    </w:p>
    <w:p w14:paraId="2F2D05AF" w14:textId="77777777" w:rsidR="00F90BDC" w:rsidRDefault="00F90BDC"/>
    <w:p w14:paraId="6D3FD892" w14:textId="77777777" w:rsidR="00F90BDC" w:rsidRDefault="00F90BDC">
      <w:r xmlns:w="http://schemas.openxmlformats.org/wordprocessingml/2006/main">
        <w:t xml:space="preserve">2. ਉਪਦੇਸ਼ਕ ਦੀ ਪੋਥੀ 5:2-4 - “ਆਪਣੇ ਮੂੰਹ ਨਾਲ ਕਾਹਲੀ ਨਾ ਕਰੋ, ਪਰਮੇਸ਼ੁਰ ਅੱਗੇ ਕੁਝ ਵੀ ਬੋਲਣ ਲਈ ਆਪਣੇ ਦਿਲ ਵਿੱਚ ਕਾਹਲੀ ਨਾ ਕਰੋ। ਪ੍ਰਮਾਤਮਾ ਸਵਰਗ ਵਿੱਚ ਹੈ ਅਤੇ ਤੁਸੀਂ ਧਰਤੀ ਉੱਤੇ ਹੋ, ਇਸ ਲਈ ਤੁਹਾਡੇ ਸ਼ਬਦ ਥੋੜੇ ਹੋਣ ਦਿਓ। ਇੱਕ ਸੁਪਨਾ ਉਦੋਂ ਆਉਂਦਾ ਹੈ ਜਦੋਂ ਬਹੁਤ ਸਾਰੀਆਂ ਚਿੰਤਾਵਾਂ ਹੁੰਦੀਆਂ ਹਨ, ਅਤੇ ਬਹੁਤ ਸਾਰੇ ਸ਼ਬਦ ਇੱਕ ਮੂਰਖ ਦੇ ਭਾਸ਼ਣ ਨੂੰ ਚਿੰਨ੍ਹਿਤ ਕਰਦੇ ਹਨ."</w:t>
      </w:r>
    </w:p>
    <w:p w14:paraId="45645C9D" w14:textId="77777777" w:rsidR="00F90BDC" w:rsidRDefault="00F90BDC"/>
    <w:p w14:paraId="3641CB60" w14:textId="77777777" w:rsidR="00F90BDC" w:rsidRDefault="00F90BDC">
      <w:r xmlns:w="http://schemas.openxmlformats.org/wordprocessingml/2006/main">
        <w:t xml:space="preserve">ਮੱਤੀ 23:21 ਅਤੇ ਜੋ ਕੋਈ ਹੈਕਲ ਦੀ ਸਹੁੰ ਖਾਂਦਾ ਹੈ, ਉਹ ਉਸ ਦੀ ਅਤੇ ਉਸ ਵਿੱਚ ਰਹਿਣ ਵਾਲੇ ਦੀ ਸਹੁੰ ਖਾਂਦਾ ਹੈ।</w:t>
      </w:r>
    </w:p>
    <w:p w14:paraId="152401A3" w14:textId="77777777" w:rsidR="00F90BDC" w:rsidRDefault="00F90BDC"/>
    <w:p w14:paraId="215F82F0" w14:textId="77777777" w:rsidR="00F90BDC" w:rsidRDefault="00F90BDC">
      <w:r xmlns:w="http://schemas.openxmlformats.org/wordprocessingml/2006/main">
        <w:t xml:space="preserve">ਯਿਸੂ ਸਿਖਾ ਰਿਹਾ ਹੈ ਕਿ ਜਿਹੜੇ ਲੋਕ ਮੰਦਰ ਦੀ ਸਹੁੰ ਖਾਂਦੇ ਹਨ, ਅਸਲ ਵਿੱਚ ਉਹ ਪਰਮੇਸ਼ੁਰ ਦੀ ਸਹੁੰ ਖਾਂਦੇ ਹਨ ਜੋ ਮੰਦਰ ਦੇ ਅੰਦਰ ਵੱਸਦਾ ਹੈ।</w:t>
      </w:r>
    </w:p>
    <w:p w14:paraId="682EF7EB" w14:textId="77777777" w:rsidR="00F90BDC" w:rsidRDefault="00F90BDC"/>
    <w:p w14:paraId="6CE9DE31" w14:textId="77777777" w:rsidR="00F90BDC" w:rsidRDefault="00F90BDC">
      <w:r xmlns:w="http://schemas.openxmlformats.org/wordprocessingml/2006/main">
        <w:t xml:space="preserve">1. ਸਹੁੰ ਦੀ ਸ਼ਕਤੀ: ਮੰਦਰ ਦੁਆਰਾ ਸਹੁੰ ਖਾਣ ਦੀ ਗੰਭੀਰਤਾ ਅਤੇ </w:t>
      </w:r>
      <w:r xmlns:w="http://schemas.openxmlformats.org/wordprocessingml/2006/main">
        <w:lastRenderedPageBreak xmlns:w="http://schemas.openxmlformats.org/wordprocessingml/2006/main"/>
      </w:r>
      <w:r xmlns:w="http://schemas.openxmlformats.org/wordprocessingml/2006/main">
        <w:t xml:space="preserve">ਇਸ ਦੇ ਅੰਦਰ ਵੱਸਣ ਵਾਲੇ ਪਰਮਾਤਮਾ ਦੀ ਮਹੱਤਤਾ ਦੀ ਪੜਚੋਲ ਕਰਨਾ।</w:t>
      </w:r>
    </w:p>
    <w:p w14:paraId="62FDE640" w14:textId="77777777" w:rsidR="00F90BDC" w:rsidRDefault="00F90BDC"/>
    <w:p w14:paraId="4177072E" w14:textId="77777777" w:rsidR="00F90BDC" w:rsidRDefault="00F90BDC">
      <w:r xmlns:w="http://schemas.openxmlformats.org/wordprocessingml/2006/main">
        <w:t xml:space="preserve">2. ਸਹੁੰ ਚੁੱਕਣਾ: ਹੈਕਲ ਦੇ ਨਾਲ ਸਾਡੇ ਰਿਸ਼ਤੇ ਦੀ ਜਾਂਚ ਕਰਨਾ ਅਤੇ ਸਾਡੇ ਸ਼ਬਦਾਂ ਰਾਹੀਂ ਪਰਮੇਸ਼ੁਰ ਦਾ ਆਦਰ ਕਰਨ ਦੀ ਮਹੱਤਤਾ।</w:t>
      </w:r>
    </w:p>
    <w:p w14:paraId="0E5B5910" w14:textId="77777777" w:rsidR="00F90BDC" w:rsidRDefault="00F90BDC"/>
    <w:p w14:paraId="61747D1F" w14:textId="77777777" w:rsidR="00F90BDC" w:rsidRDefault="00F90BDC">
      <w:r xmlns:w="http://schemas.openxmlformats.org/wordprocessingml/2006/main">
        <w:t xml:space="preserve">1. ਯਾਕੂਬ 5:12-14 - "ਪਰ ਸਭ ਤੋਂ ਵੱਧ, ਮੇਰੇ ਭਰਾਵੋ, ਸਵਰਗ ਜਾਂ ਧਰਤੀ ਦੀ ਜਾਂ ਕਿਸੇ ਹੋਰ ਸਹੁੰ ਦੀ ਸਹੁੰ ਨਾ ਖਾਓ, ਪਰ ਤੁਹਾਡੀ "ਹਾਂ" ਹਾਂ ਅਤੇ ਤੁਹਾਡੀ "ਨਹੀਂ" ਨਾ ਹੋਵੇ, ਇਸ ਲਈ ਤਾਂ ਜੋ ਤੁਸੀਂ ਨਿੰਦਾ ਦੇ ਅਧੀਨ ਨਾ ਆਵੋ। ਕੀ ਤੁਹਾਡੇ ਵਿੱਚੋਂ ਕੋਈ ਦੁਖੀ ਹੈ? ਉਸਨੂੰ ਪ੍ਰਾਰਥਨਾ ਕਰਨ ਦਿਓ, ਕੀ ਕੋਈ ਖੁਸ਼ ਹੈ? ਉਸਨੂੰ ਉਸਤਤ ਗਾਉਣ ਦਿਓ।"</w:t>
      </w:r>
    </w:p>
    <w:p w14:paraId="4CF104F3" w14:textId="77777777" w:rsidR="00F90BDC" w:rsidRDefault="00F90BDC"/>
    <w:p w14:paraId="5557AD53" w14:textId="77777777" w:rsidR="00F90BDC" w:rsidRDefault="00F90BDC">
      <w:r xmlns:w="http://schemas.openxmlformats.org/wordprocessingml/2006/main">
        <w:t xml:space="preserve">2. ਯਸਾਯਾਹ 65:16 - "ਜੋ ਕੋਈ ਦੇਸ਼ ਵਿੱਚ ਅਸੀਸ ਮੰਗਦਾ ਹੈ, ਉਹ ਵਫ਼ਾਦਾਰੀ ਦੇ ਪਰਮੇਸ਼ੁਰ ਦੁਆਰਾ ਅਜਿਹਾ ਕਰੇਗਾ; ਅਤੇ ਜੋ ਕੋਈ ਦੇਸ਼ ਵਿੱਚ ਸਹੁੰ ਖਾਂਦਾ ਹੈ ਉਹ ਵਫ਼ਾਦਾਰੀ ਦੇ ਪਰਮੇਸ਼ੁਰ ਦੀ ਸਹੁੰ ਖਾਵੇਗਾ।"</w:t>
      </w:r>
    </w:p>
    <w:p w14:paraId="1FA13B32" w14:textId="77777777" w:rsidR="00F90BDC" w:rsidRDefault="00F90BDC"/>
    <w:p w14:paraId="0768B22D" w14:textId="77777777" w:rsidR="00F90BDC" w:rsidRDefault="00F90BDC">
      <w:r xmlns:w="http://schemas.openxmlformats.org/wordprocessingml/2006/main">
        <w:t xml:space="preserve">ਮੱਤੀ 23:22 ਅਤੇ ਜਿਹੜਾ ਸਵਰਗ ਦੀ ਸਹੁੰ ਖਾਂਦਾ ਹੈ, ਉਹ ਪਰਮੇਸ਼ੁਰ ਦੇ ਸਿੰਘਾਸਣ ਦੀ ਅਤੇ ਉਸ ਉੱਤੇ ਬੈਠਣ ਵਾਲੇ ਦੀ ਸਹੁੰ ਖਾਂਦਾ ਹੈ।</w:t>
      </w:r>
    </w:p>
    <w:p w14:paraId="568826FD" w14:textId="77777777" w:rsidR="00F90BDC" w:rsidRDefault="00F90BDC"/>
    <w:p w14:paraId="404C8C0E" w14:textId="77777777" w:rsidR="00F90BDC" w:rsidRDefault="00F90BDC">
      <w:r xmlns:w="http://schemas.openxmlformats.org/wordprocessingml/2006/main">
        <w:t xml:space="preserve">ਇਹ ਹਵਾਲਾ ਪਰਮੇਸ਼ੁਰ ਅਤੇ ਉਸਦੇ ਸਿੰਘਾਸਣ ਦੁਆਰਾ ਸਹੁੰ ਖਾਣ ਦੇ ਮਹੱਤਵ ਉੱਤੇ ਜ਼ੋਰ ਦਿੰਦਾ ਹੈ।</w:t>
      </w:r>
    </w:p>
    <w:p w14:paraId="53A5CE40" w14:textId="77777777" w:rsidR="00F90BDC" w:rsidRDefault="00F90BDC"/>
    <w:p w14:paraId="1AE64CF0" w14:textId="77777777" w:rsidR="00F90BDC" w:rsidRDefault="00F90BDC">
      <w:r xmlns:w="http://schemas.openxmlformats.org/wordprocessingml/2006/main">
        <w:t xml:space="preserve">1: "ਆਪਣੀਆਂ ਸਹੁੰਆਂ ਵਿੱਚ ਯਹੋਵਾਹ ਦਾ ਆਦਰ ਕਰੋ"</w:t>
      </w:r>
    </w:p>
    <w:p w14:paraId="102244F1" w14:textId="77777777" w:rsidR="00F90BDC" w:rsidRDefault="00F90BDC"/>
    <w:p w14:paraId="0DBB9C68" w14:textId="77777777" w:rsidR="00F90BDC" w:rsidRDefault="00F90BDC">
      <w:r xmlns:w="http://schemas.openxmlformats.org/wordprocessingml/2006/main">
        <w:t xml:space="preserve">2: "ਪਰਮੇਸ਼ੁਰ ਦੇ ਸਿੰਘਾਸਣ ਦੀ ਸ਼ਕਤੀ"</w:t>
      </w:r>
    </w:p>
    <w:p w14:paraId="716C06DD" w14:textId="77777777" w:rsidR="00F90BDC" w:rsidRDefault="00F90BDC"/>
    <w:p w14:paraId="58503841" w14:textId="77777777" w:rsidR="00F90BDC" w:rsidRDefault="00F90BDC">
      <w:r xmlns:w="http://schemas.openxmlformats.org/wordprocessingml/2006/main">
        <w:t xml:space="preserve">1: ਯਸਾਯਾਹ 66:1 - "ਯਹੋਵਾਹ ਇਉਂ ਆਖਦਾ ਹੈ, ਅਕਾਸ਼ ਮੇਰਾ ਸਿੰਘਾਸਣ ਹੈ, ਅਤੇ ਧਰਤੀ ਮੇਰੇ ਪੈਰਾਂ ਦੀ ਚੌਂਕੀ ਹੈ, ਉਹ ਘਰ ਕਿੱਥੇ ਹੈ ਜੋ ਤੁਸੀਂ ਮੇਰੇ ਲਈ ਬਣਾਉਂਦੇ ਹੋ?"</w:t>
      </w:r>
    </w:p>
    <w:p w14:paraId="188B0C14" w14:textId="77777777" w:rsidR="00F90BDC" w:rsidRDefault="00F90BDC"/>
    <w:p w14:paraId="295B1569" w14:textId="77777777" w:rsidR="00F90BDC" w:rsidRDefault="00F90BDC">
      <w:r xmlns:w="http://schemas.openxmlformats.org/wordprocessingml/2006/main">
        <w:t xml:space="preserve">2: ਯਿਰਮਿਯਾਹ 17:12 - "ਆਦ ਤੋਂ ਇੱਕ ਸ਼ਾਨਦਾਰ ਉੱਚਾ ਸਿੰਘਾਸਣ ਸਾਡੇ ਪਵਿੱਤਰ ਸਥਾਨ ਦਾ ਸਥਾਨ ਹੈ।"</w:t>
      </w:r>
    </w:p>
    <w:p w14:paraId="26513530" w14:textId="77777777" w:rsidR="00F90BDC" w:rsidRDefault="00F90BDC"/>
    <w:p w14:paraId="14723653" w14:textId="77777777" w:rsidR="00F90BDC" w:rsidRDefault="00F90BDC">
      <w:r xmlns:w="http://schemas.openxmlformats.org/wordprocessingml/2006/main">
        <w:t xml:space="preserve">ਮੱਤੀ 23:23 ਹੇ ਕਪਟੀ ਗ੍ਰੰਥੀਓ ਅਤੇ ਫ਼ਰੀਸੀਓ ਤੁਹਾਡੇ ਉੱਤੇ ਹਾਏ! ਕਿਉਂਕਿ ਤੁਸੀਂ ਪੁਦੀਨੇ, ਸੌਂਫ ਅਤੇ ਜੀਰੇ ਦਾ ਦਸਵੰਧ ਦਿੰਦੇ ਹੋ </w:t>
      </w:r>
      <w:r xmlns:w="http://schemas.openxmlformats.org/wordprocessingml/2006/main">
        <w:lastRenderedPageBreak xmlns:w="http://schemas.openxmlformats.org/wordprocessingml/2006/main"/>
      </w:r>
      <w:r xmlns:w="http://schemas.openxmlformats.org/wordprocessingml/2006/main">
        <w:t xml:space="preserve">, ਅਤੇ ਕਾਨੂੰਨ, ਨਿਰਣੇ, ਦਇਆ ਅਤੇ ਵਿਸ਼ਵਾਸ ਦੇ ਭਾਰੇ ਮਾਮਲਿਆਂ ਨੂੰ ਛੱਡ ਦਿੱਤਾ ਹੈ: ਇਹ ਤੁਹਾਨੂੰ ਕਰਨਾ ਚਾਹੀਦਾ ਸੀ, ਅਤੇ ਬਾਕੀ ਨੂੰ ਨਾ ਛੱਡਣਾ ਚਾਹੀਦਾ ਸੀ।</w:t>
      </w:r>
    </w:p>
    <w:p w14:paraId="7C9AD75B" w14:textId="77777777" w:rsidR="00F90BDC" w:rsidRDefault="00F90BDC"/>
    <w:p w14:paraId="5B44A9A7" w14:textId="77777777" w:rsidR="00F90BDC" w:rsidRDefault="00F90BDC">
      <w:r xmlns:w="http://schemas.openxmlformats.org/wordprocessingml/2006/main">
        <w:t xml:space="preserve">ਮੱਤੀ 23:23 ਦਾ ਇਹ ਹਵਾਲਾ ਨੇਮ ਦੇ ਮਾਮੂਲੀ ਮਾਮਲਿਆਂ 'ਤੇ ਧਿਆਨ ਕੇਂਦਰਤ ਕਰਨ ਲਈ ਗ੍ਰੰਥੀਆਂ ਅਤੇ ਫ਼ਰੀਸੀਆਂ ਦੇ ਪਖੰਡ ਦੀ ਗੱਲ ਕਰਦਾ ਹੈ ਜਦੋਂ ਕਿ ਨਿਆਂ, ਦਇਆ ਅਤੇ ਵਿਸ਼ਵਾਸ ਦੇ ਵਧੇਰੇ ਮਹੱਤਵਪੂਰਨ ਮਾਮਲਿਆਂ ਨੂੰ ਨਜ਼ਰਅੰਦਾਜ਼ ਕੀਤਾ ਜਾਂਦਾ ਹੈ।</w:t>
      </w:r>
    </w:p>
    <w:p w14:paraId="742D6593" w14:textId="77777777" w:rsidR="00F90BDC" w:rsidRDefault="00F90BDC"/>
    <w:p w14:paraId="0C9EA68D" w14:textId="77777777" w:rsidR="00F90BDC" w:rsidRDefault="00F90BDC">
      <w:r xmlns:w="http://schemas.openxmlformats.org/wordprocessingml/2006/main">
        <w:t xml:space="preserve">1. "ਨਿਆਂ ਅਤੇ ਰਹਿਮ ਦੀ ਮੰਗ: ਕਾਨੂੰਨ ਦੇ ਭਾਰੇ ਮਾਮਲੇ"</w:t>
      </w:r>
    </w:p>
    <w:p w14:paraId="3D68234C" w14:textId="77777777" w:rsidR="00F90BDC" w:rsidRDefault="00F90BDC"/>
    <w:p w14:paraId="5F1EFDAA" w14:textId="77777777" w:rsidR="00F90BDC" w:rsidRDefault="00F90BDC">
      <w:r xmlns:w="http://schemas.openxmlformats.org/wordprocessingml/2006/main">
        <w:t xml:space="preserve">2. "ਵਫ਼ਾਦਾਰੀ ਅਤੇ ਸਹੀ ਢੰਗ ਨਾਲ ਰਹਿਣਾ: ਮੱਤੀ 23:23 'ਤੇ ਪ੍ਰਤੀਬਿੰਬ"</w:t>
      </w:r>
    </w:p>
    <w:p w14:paraId="42F6418B" w14:textId="77777777" w:rsidR="00F90BDC" w:rsidRDefault="00F90BDC"/>
    <w:p w14:paraId="7C3D42B7" w14:textId="77777777" w:rsidR="00F90BDC" w:rsidRDefault="00F90BDC">
      <w:r xmlns:w="http://schemas.openxmlformats.org/wordprocessingml/2006/main">
        <w:t xml:space="preserve">1. ਮੀਕਾਹ 6:8 "ਉਸ ਨੇ ਤੈਨੂੰ ਦਿਖਾਇਆ ਹੈ, ਹੇ ਮਨੁੱਖ, ਚੰਗਾ ਕੀ ਹੈ। ਅਤੇ ਪ੍ਰਭੂ ਤੇਰੇ ਤੋਂ ਕੀ ਮੰਗ ਕਰਦਾ ਹੈ? ਨਿਆਂ ਨਾਲ ਕੰਮ ਕਰਨਾ ਅਤੇ ਦਇਆ ਨੂੰ ਪਿਆਰ ਕਰਨਾ ਅਤੇ ਆਪਣੇ ਪਰਮੇਸ਼ੁਰ ਨਾਲ ਨਿਮਰਤਾ ਨਾਲ ਚੱਲਣਾ।"</w:t>
      </w:r>
    </w:p>
    <w:p w14:paraId="553562C9" w14:textId="77777777" w:rsidR="00F90BDC" w:rsidRDefault="00F90BDC"/>
    <w:p w14:paraId="7C1BA00B" w14:textId="77777777" w:rsidR="00F90BDC" w:rsidRDefault="00F90BDC">
      <w:r xmlns:w="http://schemas.openxmlformats.org/wordprocessingml/2006/main">
        <w:t xml:space="preserve">2. ਗਲਾਤੀਆਂ 5:22-23 "ਪਰ ਆਤਮਾ ਦਾ ਫਲ ਪਿਆਰ, ਅਨੰਦ, ਸ਼ਾਂਤੀ, ਧੀਰਜ, ਦਿਆਲਤਾ, ਭਲਿਆਈ, ਵਫ਼ਾਦਾਰੀ, ਕੋਮਲਤਾ ਅਤੇ ਸੰਜਮ ਹੈ। ਅਜਿਹੀਆਂ ਚੀਜ਼ਾਂ ਦੇ ਵਿਰੁੱਧ ਕੋਈ ਕਾਨੂੰਨ ਨਹੀਂ ਹੈ।"</w:t>
      </w:r>
    </w:p>
    <w:p w14:paraId="4AD7BCD5" w14:textId="77777777" w:rsidR="00F90BDC" w:rsidRDefault="00F90BDC"/>
    <w:p w14:paraId="51741484" w14:textId="77777777" w:rsidR="00F90BDC" w:rsidRDefault="00F90BDC">
      <w:r xmlns:w="http://schemas.openxmlformats.org/wordprocessingml/2006/main">
        <w:t xml:space="preserve">ਮੱਤੀ 23:24 ਹੇ ਅੰਨ੍ਹੇ ਆਗੂਓ, ਜੋ ਮਛੀ ਨੂੰ ਮਾਰਦੇ ਅਤੇ ਊਠ ਨੂੰ ਨਿਗਲ ਜਾਂਦੇ ਹਨ।</w:t>
      </w:r>
    </w:p>
    <w:p w14:paraId="6D43DD53" w14:textId="77777777" w:rsidR="00F90BDC" w:rsidRDefault="00F90BDC"/>
    <w:p w14:paraId="5F8E9D08" w14:textId="77777777" w:rsidR="00F90BDC" w:rsidRDefault="00F90BDC">
      <w:r xmlns:w="http://schemas.openxmlformats.org/wordprocessingml/2006/main">
        <w:t xml:space="preserve">ਇਹ ਆਇਤ ਉਨ੍ਹਾਂ ਧਾਰਮਿਕ ਆਗੂਆਂ ਦੇ ਪਾਖੰਡ ਬਾਰੇ ਹੈ ਜੋ ਛੋਟੇ ਵੇਰਵਿਆਂ 'ਤੇ ਧਿਆਨ ਕੇਂਦਰਤ ਕਰਦੇ ਹਨ ਪਰ ਵੱਡੇ ਮੁੱਦਿਆਂ ਨੂੰ ਨਜ਼ਰਅੰਦਾਜ਼ ਕਰਦੇ ਹਨ।</w:t>
      </w:r>
    </w:p>
    <w:p w14:paraId="7D2B1AB0" w14:textId="77777777" w:rsidR="00F90BDC" w:rsidRDefault="00F90BDC"/>
    <w:p w14:paraId="79ABC985" w14:textId="77777777" w:rsidR="00F90BDC" w:rsidRDefault="00F90BDC">
      <w:r xmlns:w="http://schemas.openxmlformats.org/wordprocessingml/2006/main">
        <w:t xml:space="preserve">1. ਵੱਡੀ ਤਸਵੀਰ ਨੂੰ ਵੇਖਣਾ: ਸਾਡੇ ਜੀਵਨ ਵਿੱਚ ਪਖੰਡ ਦਾ ਪਰਦਾਫਾਸ਼ ਕਰਨਾ</w:t>
      </w:r>
    </w:p>
    <w:p w14:paraId="4E5EEF9F" w14:textId="77777777" w:rsidR="00F90BDC" w:rsidRDefault="00F90BDC"/>
    <w:p w14:paraId="2B1B8DCA" w14:textId="77777777" w:rsidR="00F90BDC" w:rsidRDefault="00F90BDC">
      <w:r xmlns:w="http://schemas.openxmlformats.org/wordprocessingml/2006/main">
        <w:t xml:space="preserve">2. ਗਨੈਟਸ ਤੋਂ ਊਠ ਤੱਕ: ਚੋਣਵੇਂ ਆਗਿਆਕਾਰੀ ਦਾ ਖ਼ਤਰਾ</w:t>
      </w:r>
    </w:p>
    <w:p w14:paraId="5B1B4EDB" w14:textId="77777777" w:rsidR="00F90BDC" w:rsidRDefault="00F90BDC"/>
    <w:p w14:paraId="41AD048B" w14:textId="77777777" w:rsidR="00F90BDC" w:rsidRDefault="00F90BDC">
      <w:r xmlns:w="http://schemas.openxmlformats.org/wordprocessingml/2006/main">
        <w:t xml:space="preserve">1. ਯਸਾਯਾਹ 29:13-14 - ਉਨ੍ਹਾਂ ਉੱਤੇ ਹਾਏ ਜੋ ਕੁਧਰਮ ਦੇ ਹੁਕਮਾਂ ਦਾ ਫੈਸਲਾ ਕਰਦੇ ਹਨ, ਅਤੇ ਜੋ ਉਨ੍ਹਾਂ ਨੇ ਲਿਖਿਆ ਹੈ, ਉਹ ਦੁਖਦਾਈ ਲਿਖਦੇ ਹਨ; ਲੋੜਵੰਦਾਂ ਨੂੰ ਨਿਆਂ ਤੋਂ ਪਾਸੇ ਕਰਨ ਲਈ, ਅਤੇ </w:t>
      </w:r>
      <w:r xmlns:w="http://schemas.openxmlformats.org/wordprocessingml/2006/main">
        <w:t xml:space="preserve">ਮੇਰੀ ਪਰਜਾ ਦੇ ਗਰੀਬਾਂ ਤੋਂ </w:t>
      </w:r>
      <w:r xmlns:w="http://schemas.openxmlformats.org/wordprocessingml/2006/main">
        <w:t xml:space="preserve">ਹੱਕ ਖੋਹਣ ਲਈ , ਤਾਂ ਜੋ ਵਿਧਵਾਵਾਂ ਉਨ੍ਹਾਂ ਦਾ ਸ਼ਿਕਾਰ ਹੋਣ, ਅਤੇ ਉਹ ਯਤੀਮਾਂ ਨੂੰ ਲੁੱਟਣ!</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ਯਾਕੂਬ 1:22-25 - ਪਰ ਤੁਸੀਂ ਬਚਨ ਨੂੰ ਮੰਨਣ ਵਾਲੇ ਬਣੋ, ਅਤੇ ਕੇਵਲ ਸੁਣਨ ਵਾਲੇ ਹੀ ਨਹੀਂ, ਆਪਣੇ ਆਪ ਨੂੰ ਧੋਖਾ ਦਿੰਦੇ ਹੋ। ਕਿਉਂਕਿ ਜੇਕਰ ਕੋਈ ਬਚਨ ਦਾ ਸੁਣਨ ਵਾਲਾ ਹੈ, ਅਤੇ ਅਮਲ ਕਰਨ ਵਾਲਾ ਨਹੀਂ ਹੈ, ਤਾਂ ਉਹ ਉਸ ਆਦਮੀ ਵਰਗਾ ਹੈ ਜੋ ਸ਼ੀਸ਼ੇ ਵਿੱਚ ਆਪਣਾ ਕੁਦਰਤੀ ਚਿਹਰਾ ਵੇਖ ਰਿਹਾ ਹੈ: ਕਿਉਂਕਿ ਉਹ ਆਪਣੇ ਆਪ ਨੂੰ ਵੇਖਦਾ ਹੈ, ਅਤੇ ਆਪਣੇ ਰਾਹ ਤੁਰਦਾ ਹੈ, ਅਤੇ ਤੁਰੰਤ ਭੁੱਲ ਜਾਂਦਾ ਹੈ ਕਿ ਉਹ ਕਿਹੋ ਜਿਹਾ ਮਨੁੱਖ ਸੀ। ਪਰ ਜਿਹੜਾ ਵਿਅਕਤੀ ਸੁਤੰਤਰਤਾ ਦੇ ਸੰਪੂਰਨ ਕਾਨੂੰਨ ਨੂੰ ਵੇਖਦਾ ਹੈ, ਅਤੇ ਉਸ ਵਿੱਚ ਜਾਰੀ ਰਹਿੰਦਾ ਹੈ, ਉਹ ਇੱਕ ਭੁੱਲਣ ਵਾਲਾ ਸੁਣਨ ਵਾਲਾ ਨਹੀਂ, ਪਰ ਕੰਮ ਕਰਨ ਵਾਲਾ ਹੈ, ਇਹ ਆਦਮੀ ਆਪਣੇ ਕੰਮ ਵਿੱਚ ਮੁਬਾਰਕ ਹੋਵੇਗਾ।</w:t>
      </w:r>
    </w:p>
    <w:p w14:paraId="413D1B1C" w14:textId="77777777" w:rsidR="00F90BDC" w:rsidRDefault="00F90BDC"/>
    <w:p w14:paraId="6045D278" w14:textId="77777777" w:rsidR="00F90BDC" w:rsidRDefault="00F90BDC">
      <w:r xmlns:w="http://schemas.openxmlformats.org/wordprocessingml/2006/main">
        <w:t xml:space="preserve">ਮੱਤੀ 23:25 ਹੇ ਕਪਟੀ ਗ੍ਰੰਥੀਓ ਅਤੇ ਫ਼ਰੀਸੀਓ ਤੁਹਾਡੇ ਉੱਤੇ ਹਾਏ! ਕਿਉਂਕਿ ਤੁਸੀਂ ਪਿਆਲੇ ਅਤੇ ਥਾਲੀ ਨੂੰ ਬਾਹਰੋਂ ਸਾਫ਼ ਕਰਦੇ ਹੋ, ਪਰ ਅੰਦਰੋਂ ਉਹ ਲੁੱਟ ਅਤੇ ਵਧੀਕੀ ਨਾਲ ਭਰੇ ਹੋਏ ਹਨ।</w:t>
      </w:r>
    </w:p>
    <w:p w14:paraId="71A82281" w14:textId="77777777" w:rsidR="00F90BDC" w:rsidRDefault="00F90BDC"/>
    <w:p w14:paraId="5A4091B1" w14:textId="77777777" w:rsidR="00F90BDC" w:rsidRDefault="00F90BDC">
      <w:r xmlns:w="http://schemas.openxmlformats.org/wordprocessingml/2006/main">
        <w:t xml:space="preserve">ਗ੍ਰੰਥੀਆਂ ਅਤੇ ਫ਼ਰੀਸੀਆਂ ਨੇ ਅੰਦਰੂਨੀ ਰੂਪਾਂਤਰਣ ਦੀ ਬਜਾਏ ਬਾਹਰੀ ਦਿੱਖ 'ਤੇ ਧਿਆਨ ਕੇਂਦਰਿਤ ਕੀਤਾ।</w:t>
      </w:r>
    </w:p>
    <w:p w14:paraId="7A22239D" w14:textId="77777777" w:rsidR="00F90BDC" w:rsidRDefault="00F90BDC"/>
    <w:p w14:paraId="0ABD48F5" w14:textId="77777777" w:rsidR="00F90BDC" w:rsidRDefault="00F90BDC">
      <w:r xmlns:w="http://schemas.openxmlformats.org/wordprocessingml/2006/main">
        <w:t xml:space="preserve">1: ਸਾਡਾ ਧਿਆਨ ਬਾਹਰੀ ਦਿੱਖ ਦੀ ਬਜਾਏ ਅੰਦਰੂਨੀ ਤਬਦੀਲੀ 'ਤੇ ਹੋਣਾ ਚਾਹੀਦਾ ਹੈ।</w:t>
      </w:r>
    </w:p>
    <w:p w14:paraId="1AA4897E" w14:textId="77777777" w:rsidR="00F90BDC" w:rsidRDefault="00F90BDC"/>
    <w:p w14:paraId="353B59E0" w14:textId="77777777" w:rsidR="00F90BDC" w:rsidRDefault="00F90BDC">
      <w:r xmlns:w="http://schemas.openxmlformats.org/wordprocessingml/2006/main">
        <w:t xml:space="preserve">2: ਸਾਨੂੰ ਪਰਮੇਸ਼ੁਰ ਦੀਆਂ ਹਿਦਾਇਤਾਂ ਦੀ ਪਾਲਣਾ ਕਰਨ ਅਤੇ ਸ਼ੁੱਧ ਦਿਲ ਨਾਲ ਜੀਉਣ ਉੱਤੇ ਧਿਆਨ ਦੇਣਾ ਚਾਹੀਦਾ ਹੈ।</w:t>
      </w:r>
    </w:p>
    <w:p w14:paraId="40F3BB92" w14:textId="77777777" w:rsidR="00F90BDC" w:rsidRDefault="00F90BDC"/>
    <w:p w14:paraId="616F97AB" w14:textId="77777777" w:rsidR="00F90BDC" w:rsidRDefault="00F90BDC">
      <w:r xmlns:w="http://schemas.openxmlformats.org/wordprocessingml/2006/main">
        <w:t xml:space="preserve">1: ਕੁਲੁੱਸੀਆਂ 3:12-17 - ਫਿਰ, ਪਰਮੇਸ਼ੁਰ ਦੇ ਚੁਣੇ ਹੋਏ, ਪਵਿੱਤਰ ਅਤੇ ਪਿਆਰੇ, ਹਮਦਰਦ ਦਿਲ, ਦਿਆਲਤਾ, ਨਿਮਰਤਾ, ਨਿਮਰਤਾ ਅਤੇ ਧੀਰਜ ਨੂੰ ਪਹਿਨੋ।</w:t>
      </w:r>
    </w:p>
    <w:p w14:paraId="111A6DD7" w14:textId="77777777" w:rsidR="00F90BDC" w:rsidRDefault="00F90BDC"/>
    <w:p w14:paraId="3DF4881A" w14:textId="77777777" w:rsidR="00F90BDC" w:rsidRDefault="00F90BDC">
      <w:r xmlns:w="http://schemas.openxmlformats.org/wordprocessingml/2006/main">
        <w:t xml:space="preserve">2: ਯਾਕੂਬ 1:22-25 - ਪਰ ਬਚਨ ਉੱਤੇ ਅਮਲ ਕਰਨ ਵਾਲੇ ਬਣੋ, ਅਤੇ ਸਿਰਫ਼ ਸੁਣਨ ਵਾਲੇ ਹੀ ਨਹੀਂ, ਆਪਣੇ ਆਪ ਨੂੰ ਧੋਖਾ ਦਿਓ।</w:t>
      </w:r>
    </w:p>
    <w:p w14:paraId="691633B8" w14:textId="77777777" w:rsidR="00F90BDC" w:rsidRDefault="00F90BDC"/>
    <w:p w14:paraId="13CB17BA" w14:textId="77777777" w:rsidR="00F90BDC" w:rsidRDefault="00F90BDC">
      <w:r xmlns:w="http://schemas.openxmlformats.org/wordprocessingml/2006/main">
        <w:t xml:space="preserve">ਮੱਤੀ 23:26 ਹੇ ਅੰਨ੍ਹੇ ਫ਼ਰੀਸੀ, ਪਹਿਲਾਂ ਜੋ ਪਿਆਲੇ ਅਤੇ ਥਾਲੀ ਦੇ ਅੰਦਰ ਹੈ ਉਸ ਨੂੰ ਸਾਫ਼ ਕਰ ਤਾਂ ਜੋ ਬਾਹਰੋਂ ਵੀ ਸਾਫ਼ ਹੋ ਜਾਵੇ।</w:t>
      </w:r>
    </w:p>
    <w:p w14:paraId="7159F40A" w14:textId="77777777" w:rsidR="00F90BDC" w:rsidRDefault="00F90BDC"/>
    <w:p w14:paraId="22F409B0" w14:textId="77777777" w:rsidR="00F90BDC" w:rsidRDefault="00F90BDC">
      <w:r xmlns:w="http://schemas.openxmlformats.org/wordprocessingml/2006/main">
        <w:t xml:space="preserve">ਇਹ ਹਵਾਲਾ ਬਾਹਰੀ ਦਿੱਖ ਬਾਰੇ ਚਿੰਤਾ ਕਰਨ ਤੋਂ ਪਹਿਲਾਂ ਆਪਣੇ ਦਿਲ ਦੇ ਅੰਦਰ ਵੱਲ ਧਿਆਨ ਦੇਣ ਦੀ ਮਹੱਤਤਾ ਬਾਰੇ ਦੱਸਦਾ ਹੈ।</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"ਮਾਮਲੇ ਦਾ ਦਿਲ: ਪਹਿਲਾਂ ਅੰਦਰ ਨੂੰ ਸਾਫ਼ ਕਰਨਾ"</w:t>
      </w:r>
    </w:p>
    <w:p w14:paraId="2FD69BCC" w14:textId="77777777" w:rsidR="00F90BDC" w:rsidRDefault="00F90BDC"/>
    <w:p w14:paraId="5723AF09" w14:textId="77777777" w:rsidR="00F90BDC" w:rsidRDefault="00F90BDC">
      <w:r xmlns:w="http://schemas.openxmlformats.org/wordprocessingml/2006/main">
        <w:t xml:space="preserve">2. "ਦਿੱਖ ਧੋਖਾ ਦੇ ਸਕਦੇ ਹਨ: ਅੰਦਰੂਨੀ ਸ਼ੁੱਧਤਾ ਦੀ ਲੋੜ"</w:t>
      </w:r>
    </w:p>
    <w:p w14:paraId="0EFEC284" w14:textId="77777777" w:rsidR="00F90BDC" w:rsidRDefault="00F90BDC"/>
    <w:p w14:paraId="5E78F80D" w14:textId="77777777" w:rsidR="00F90BDC" w:rsidRDefault="00F90BDC">
      <w:r xmlns:w="http://schemas.openxmlformats.org/wordprocessingml/2006/main">
        <w:t xml:space="preserve">1. ਜ਼ਬੂਰ 51:10 - "ਹੇ ਪਰਮੇਸ਼ੁਰ, ਮੇਰੇ ਵਿੱਚ ਇੱਕ ਸ਼ੁੱਧ ਦਿਲ ਪੈਦਾ ਕਰੋ; ਅਤੇ ਮੇਰੇ ਅੰਦਰ ਇੱਕ ਸਹੀ ਆਤਮਾ ਨੂੰ ਨਵਾਂ ਕਰੋ।"</w:t>
      </w:r>
    </w:p>
    <w:p w14:paraId="61D0EA1B" w14:textId="77777777" w:rsidR="00F90BDC" w:rsidRDefault="00F90BDC"/>
    <w:p w14:paraId="26B1F06B" w14:textId="77777777" w:rsidR="00F90BDC" w:rsidRDefault="00F90BDC">
      <w:r xmlns:w="http://schemas.openxmlformats.org/wordprocessingml/2006/main">
        <w:t xml:space="preserve">2. ਕਹਾਉਤਾਂ 4:23 - "ਆਪਣੇ ਮਨ ਨੂੰ ਪੂਰੀ ਲਗਨ ਨਾਲ ਸੰਭਾਲੋ, ਕਿਉਂਕਿ ਜੀਵਨ ਦੇ ਮਸਲੇ ਇਸੇ ਵਿੱਚੋਂ ਹਨ।"</w:t>
      </w:r>
    </w:p>
    <w:p w14:paraId="1360EDD9" w14:textId="77777777" w:rsidR="00F90BDC" w:rsidRDefault="00F90BDC"/>
    <w:p w14:paraId="0891616C" w14:textId="77777777" w:rsidR="00F90BDC" w:rsidRDefault="00F90BDC">
      <w:r xmlns:w="http://schemas.openxmlformats.org/wordprocessingml/2006/main">
        <w:t xml:space="preserve">ਮੱਤੀ 23:27 ਹੇ ਕਪਟੀ ਗ੍ਰੰਥੀਓ ਅਤੇ ਫ਼ਰੀਸੀਓ ਤੁਹਾਡੇ ਉੱਤੇ ਹਾਏ! ਕਿਉਂਕਿ ਤੁਸੀਂ ਚਿੱਟੀਆਂ ਕਬਰਾਂ ਵਰਗੇ ਹੋ, ਜੋ ਕਿ ਬਾਹਰੋਂ ਤਾਂ ਸੁੰਦਰ ਦਿਸਦੀਆਂ ਹਨ, ਪਰ ਅੰਦਰੋਂ ਮੁਰਦਿਆਂ ਦੀਆਂ ਹੱਡੀਆਂ ਅਤੇ ਹਰ ਤਰ੍ਹਾਂ ਦੀ ਗੰਦਗੀ ਨਾਲ ਭਰੀਆਂ ਹੋਈਆਂ ਹਨ।</w:t>
      </w:r>
    </w:p>
    <w:p w14:paraId="4C531991" w14:textId="77777777" w:rsidR="00F90BDC" w:rsidRDefault="00F90BDC"/>
    <w:p w14:paraId="2B08A565" w14:textId="77777777" w:rsidR="00F90BDC" w:rsidRDefault="00F90BDC">
      <w:r xmlns:w="http://schemas.openxmlformats.org/wordprocessingml/2006/main">
        <w:t xml:space="preserve">ਯਿਸੂ ਨੇ ਗ੍ਰੰਥੀਆਂ ਅਤੇ ਫ਼ਰੀਸੀਆਂ ਨੂੰ ਬਾਹਰੋਂ ਪਵਿੱਤਰ ਦਿਖਾਈ ਦੇਣ ਲਈ ਨਿੰਦਿਆ ਜਦੋਂ ਕਿ ਉਨ੍ਹਾਂ ਦੇ ਦਿਲ ਪਾਪ ਅਤੇ ਭ੍ਰਿਸ਼ਟਾਚਾਰ ਨਾਲ ਭਰੇ ਹੋਏ ਹਨ।</w:t>
      </w:r>
    </w:p>
    <w:p w14:paraId="05BDE5BE" w14:textId="77777777" w:rsidR="00F90BDC" w:rsidRDefault="00F90BDC"/>
    <w:p w14:paraId="61235987" w14:textId="77777777" w:rsidR="00F90BDC" w:rsidRDefault="00F90BDC">
      <w:r xmlns:w="http://schemas.openxmlformats.org/wordprocessingml/2006/main">
        <w:t xml:space="preserve">1. ਪਖੰਡ ਦੇ ਵਿਰੁੱਧ ਯਿਸੂ ਦੀ ਚੇਤਾਵਨੀ</w:t>
      </w:r>
    </w:p>
    <w:p w14:paraId="242E7007" w14:textId="77777777" w:rsidR="00F90BDC" w:rsidRDefault="00F90BDC"/>
    <w:p w14:paraId="248C8A2C" w14:textId="77777777" w:rsidR="00F90BDC" w:rsidRDefault="00F90BDC">
      <w:r xmlns:w="http://schemas.openxmlformats.org/wordprocessingml/2006/main">
        <w:t xml:space="preserve">2. ਧਾਰਮਿਕਤਾ ਦੇ ਝੂਠੇ ਭੇਸ ਦਾ ਖ਼ਤਰਾ</w:t>
      </w:r>
    </w:p>
    <w:p w14:paraId="3E9D745B" w14:textId="77777777" w:rsidR="00F90BDC" w:rsidRDefault="00F90BDC"/>
    <w:p w14:paraId="39858DA4" w14:textId="77777777" w:rsidR="00F90BDC" w:rsidRDefault="00F90BDC">
      <w:r xmlns:w="http://schemas.openxmlformats.org/wordprocessingml/2006/main">
        <w:t xml:space="preserve">1. ਰੋਮੀਆਂ 3:23 - ਕਿਉਂਕਿ ਸਾਰਿਆਂ ਨੇ ਪਾਪ ਕੀਤਾ ਹੈ ਅਤੇ ਪਰਮੇਸ਼ੁਰ ਦੀ ਮਹਿਮਾ ਤੋਂ ਰਹਿ ਗਏ ਹਨ।</w:t>
      </w:r>
    </w:p>
    <w:p w14:paraId="5397AA76" w14:textId="77777777" w:rsidR="00F90BDC" w:rsidRDefault="00F90BDC"/>
    <w:p w14:paraId="7C73618E" w14:textId="77777777" w:rsidR="00F90BDC" w:rsidRDefault="00F90BDC">
      <w:r xmlns:w="http://schemas.openxmlformats.org/wordprocessingml/2006/main">
        <w:t xml:space="preserve">2. ਯਾਕੂਬ 4:17 - ਇਸ ਲਈ ਜਿਹੜਾ ਚੰਗਾ ਕਰਨਾ ਜਾਣਦਾ ਹੈ ਪਰ ਨਹੀਂ ਕਰਦਾ, ਉਸ ਲਈ ਇਹ ਪਾਪ ਹੈ।</w:t>
      </w:r>
    </w:p>
    <w:p w14:paraId="71728BFB" w14:textId="77777777" w:rsidR="00F90BDC" w:rsidRDefault="00F90BDC"/>
    <w:p w14:paraId="5270FEB7" w14:textId="77777777" w:rsidR="00F90BDC" w:rsidRDefault="00F90BDC">
      <w:r xmlns:w="http://schemas.openxmlformats.org/wordprocessingml/2006/main">
        <w:t xml:space="preserve">ਮੱਤੀ 23:28 ਇਸੇ ਤਰ੍ਹਾਂ ਤੁਸੀਂ ਵੀ ਬਾਹਰੋਂ ਮਨੁੱਖਾਂ ਨੂੰ ਧਰਮੀ ਜਾਪਦੇ ਹੋ, ਪਰ ਅੰਦਰੋਂ ਪਖੰਡ ਅਤੇ ਬਦੀ ਨਾਲ ਭਰੇ ਹੋਏ ਹੋ।</w:t>
      </w:r>
    </w:p>
    <w:p w14:paraId="53E886EC" w14:textId="77777777" w:rsidR="00F90BDC" w:rsidRDefault="00F90BDC"/>
    <w:p w14:paraId="1A8D00C6" w14:textId="77777777" w:rsidR="00F90BDC" w:rsidRDefault="00F90BDC">
      <w:r xmlns:w="http://schemas.openxmlformats.org/wordprocessingml/2006/main">
        <w:t xml:space="preserve">ਅਤੇ ਪਾਪ ਨੂੰ </w:t>
      </w:r>
      <w:r xmlns:w="http://schemas.openxmlformats.org/wordprocessingml/2006/main">
        <w:t xml:space="preserve">ਛੁਪਾਉਂਦੇ ਹੋਏ ਬਾਹਰੋਂ ਧਰਮੀ ਦਿਖਾਈ ਦੇਣ ਵਿਰੁੱਧ ਚੇਤਾਵਨੀ ਦਿੰਦਾ ਹੈ ।</w:t>
      </w:r>
      <w:r xmlns:w="http://schemas.openxmlformats.org/wordprocessingml/2006/main">
        <w:lastRenderedPageBreak xmlns:w="http://schemas.openxmlformats.org/wordprocessingml/2006/main"/>
      </w:r>
    </w:p>
    <w:p w14:paraId="2E637B21" w14:textId="77777777" w:rsidR="00F90BDC" w:rsidRDefault="00F90BDC"/>
    <w:p w14:paraId="39777A9A" w14:textId="77777777" w:rsidR="00F90BDC" w:rsidRDefault="00F90BDC">
      <w:r xmlns:w="http://schemas.openxmlformats.org/wordprocessingml/2006/main">
        <w:t xml:space="preserve">1: ਸੱਚੀ ਧਾਰਮਿਕਤਾ ਅੰਦਰੋਂ ਆਉਂਦੀ ਹੈ, ਬਾਹਰੋਂ ਨਹੀਂ।</w:t>
      </w:r>
    </w:p>
    <w:p w14:paraId="37A74914" w14:textId="77777777" w:rsidR="00F90BDC" w:rsidRDefault="00F90BDC"/>
    <w:p w14:paraId="27AB43A8" w14:textId="77777777" w:rsidR="00F90BDC" w:rsidRDefault="00F90BDC">
      <w:r xmlns:w="http://schemas.openxmlformats.org/wordprocessingml/2006/main">
        <w:t xml:space="preserve">2: ਸਾਨੂੰ ਆਪਣੇ ਨਾਲ ਈਮਾਨਦਾਰ ਹੋਣਾ ਚਾਹੀਦਾ ਹੈ, ਅਤੇ ਸੱਚੀ ਧਾਰਮਿਕਤਾ ਲਈ ਕੋਸ਼ਿਸ਼ ਕਰਨੀ ਚਾਹੀਦੀ ਹੈ, ਨਾ ਕਿ ਸਿਰਫ਼ ਇਸ ਦੀ ਦਿੱਖ.</w:t>
      </w:r>
    </w:p>
    <w:p w14:paraId="704F5121" w14:textId="77777777" w:rsidR="00F90BDC" w:rsidRDefault="00F90BDC"/>
    <w:p w14:paraId="2DE85BAC" w14:textId="77777777" w:rsidR="00F90BDC" w:rsidRDefault="00F90BDC">
      <w:r xmlns:w="http://schemas.openxmlformats.org/wordprocessingml/2006/main">
        <w:t xml:space="preserve">1: ਫ਼ਿਲਿੱਪੀਆਂ 3:8-9 - "ਵਾਸਤਵ ਵਿੱਚ, ਮੈਂ ਮਸੀਹ ਯਿਸੂ ਨੂੰ ਆਪਣੇ ਪ੍ਰਭੂ ਨੂੰ ਜਾਣਨ ਦੇ ਸਭ ਤੋਂ ਵੱਧ ਮੁੱਲ ਦੇ ਕਾਰਨ ਹਰ ਚੀਜ਼ ਨੂੰ ਨੁਕਸਾਨ ਵਜੋਂ ਗਿਣਦਾ ਹਾਂ। ਉਸਦੀ ਖ਼ਾਤਰ ਮੈਂ ਸਾਰੀਆਂ ਚੀਜ਼ਾਂ ਦਾ ਨੁਕਸਾਨ ਝੱਲਿਆ ਹੈ ਅਤੇ ਉਹਨਾਂ ਨੂੰ ਕੂੜਾ ਗਿਣਿਆ ਹੈ, ਤਾਂ ਜੋ ਮੈਂ ਮਸੀਹ ਨੂੰ ਪ੍ਰਾਪਤ ਕਰ ਸਕਦਾ ਹੈ."</w:t>
      </w:r>
    </w:p>
    <w:p w14:paraId="4611928D" w14:textId="77777777" w:rsidR="00F90BDC" w:rsidRDefault="00F90BDC"/>
    <w:p w14:paraId="2B30067D" w14:textId="77777777" w:rsidR="00F90BDC" w:rsidRDefault="00F90BDC">
      <w:r xmlns:w="http://schemas.openxmlformats.org/wordprocessingml/2006/main">
        <w:t xml:space="preserve">2: 1 ਯੂਹੰਨਾ 1: 8-10 - "ਜੇ ਅਸੀਂ ਆਖੀਏ ਕਿ ਸਾਡੇ ਕੋਲ ਕੋਈ ਪਾਪ ਨਹੀਂ ਹੈ, ਤਾਂ ਅਸੀਂ ਆਪਣੇ ਆਪ ਨੂੰ ਧੋਖਾ ਦਿੰਦੇ ਹਾਂ, ਅਤੇ ਸੱਚ ਸਾਡੇ ਵਿੱਚ ਨਹੀਂ ਹੈ. ਜੇਕਰ ਅਸੀਂ ਆਪਣੇ ਪਾਪਾਂ ਦਾ ਇਕਰਾਰ ਕਰਦੇ ਹਾਂ, ਤਾਂ ਉਹ ਸਾਡੇ ਪਾਪਾਂ ਨੂੰ ਮਾਫ਼ ਕਰਨ ਅਤੇ ਸ਼ੁੱਧ ਕਰਨ ਲਈ ਵਫ਼ਾਦਾਰ ਅਤੇ ਧਰਮੀ ਹੈ ਅਸੀਂ ਸਾਰੇ ਕੁਧਰਮ ਤੋਂ।</w:t>
      </w:r>
    </w:p>
    <w:p w14:paraId="6C75A606" w14:textId="77777777" w:rsidR="00F90BDC" w:rsidRDefault="00F90BDC"/>
    <w:p w14:paraId="786F325B" w14:textId="77777777" w:rsidR="00F90BDC" w:rsidRDefault="00F90BDC">
      <w:r xmlns:w="http://schemas.openxmlformats.org/wordprocessingml/2006/main">
        <w:t xml:space="preserve">ਮੱਤੀ 23:29 ਹੇ ਕਪਟੀ ਗ੍ਰੰਥੀਓ ਅਤੇ ਫ਼ਰੀਸੀਓ ਤੁਹਾਡੇ ਉੱਤੇ ਹਾਏ! ਕਿਉਂਕਿ ਤੁਸੀਂ ਨਬੀਆਂ ਦੀਆਂ ਕਬਰਾਂ ਬਣਾਉਂਦੇ ਹੋ, ਅਤੇ ਧਰਮੀਆਂ ਦੀਆਂ ਕਬਰਾਂ ਨੂੰ ਸਜਾਉਂਦੇ ਹੋ,</w:t>
      </w:r>
    </w:p>
    <w:p w14:paraId="5CEBC8C4" w14:textId="77777777" w:rsidR="00F90BDC" w:rsidRDefault="00F90BDC"/>
    <w:p w14:paraId="5C81DCD8" w14:textId="77777777" w:rsidR="00F90BDC" w:rsidRDefault="00F90BDC">
      <w:r xmlns:w="http://schemas.openxmlformats.org/wordprocessingml/2006/main">
        <w:t xml:space="preserve">ਗ੍ਰੰਥੀ ਅਤੇ ਫ਼ਰੀਸੀ ਉਨ੍ਹਾਂ ਲੋਕਾਂ ਨੂੰ ਸ਼ਰਧਾਂਜਲੀ ਦੇਣ ਲਈ ਪਖੰਡੀ ਹਨ ਜਿਨ੍ਹਾਂ ਨੂੰ ਉਨ੍ਹਾਂ ਨੇ ਸਤਾਇਆ ਸੀ।</w:t>
      </w:r>
    </w:p>
    <w:p w14:paraId="7D023BE8" w14:textId="77777777" w:rsidR="00F90BDC" w:rsidRDefault="00F90BDC"/>
    <w:p w14:paraId="59C133A2" w14:textId="77777777" w:rsidR="00F90BDC" w:rsidRDefault="00F90BDC">
      <w:r xmlns:w="http://schemas.openxmlformats.org/wordprocessingml/2006/main">
        <w:t xml:space="preserve">1. ਸ਼ਰਧਾਂਜਲੀ ਭੇਟ ਕਰਨ ਦਾ ਪਖੰਡ</w:t>
      </w:r>
    </w:p>
    <w:p w14:paraId="63E6AD88" w14:textId="77777777" w:rsidR="00F90BDC" w:rsidRDefault="00F90BDC"/>
    <w:p w14:paraId="239C38E3" w14:textId="77777777" w:rsidR="00F90BDC" w:rsidRDefault="00F90BDC">
      <w:r xmlns:w="http://schemas.openxmlformats.org/wordprocessingml/2006/main">
        <w:t xml:space="preserve">2. ਪਖੰਡ ਦੇ ਖ਼ਤਰੇ</w:t>
      </w:r>
    </w:p>
    <w:p w14:paraId="3B3F2752" w14:textId="77777777" w:rsidR="00F90BDC" w:rsidRDefault="00F90BDC"/>
    <w:p w14:paraId="00D439E1" w14:textId="77777777" w:rsidR="00F90BDC" w:rsidRDefault="00F90BDC">
      <w:r xmlns:w="http://schemas.openxmlformats.org/wordprocessingml/2006/main">
        <w:t xml:space="preserve">1. ਯਸਾਯਾਹ 29:13 - "ਇਹ ਲੋਕ ਆਪਣੇ ਮੂੰਹ ਨਾਲ ਮੇਰੇ ਨੇੜੇ ਆਉਂਦੇ ਹਨ, ਅਤੇ ਆਪਣੇ ਬੁੱਲ੍ਹਾਂ ਨਾਲ ਮੇਰਾ ਆਦਰ ਕਰਦੇ ਹਨ; ਪਰ ਉਹਨਾਂ ਦਾ ਦਿਲ ਮੇਰੇ ਤੋਂ ਦੂਰ ਹੈ."</w:t>
      </w:r>
    </w:p>
    <w:p w14:paraId="68BD0BFB" w14:textId="77777777" w:rsidR="00F90BDC" w:rsidRDefault="00F90BDC"/>
    <w:p w14:paraId="37819293" w14:textId="77777777" w:rsidR="00F90BDC" w:rsidRDefault="00F90BDC">
      <w:r xmlns:w="http://schemas.openxmlformats.org/wordprocessingml/2006/main">
        <w:t xml:space="preserve">2. ਯਾਕੂਬ 2:17 - "ਇਉਂ ਹੀ ਵਿਸ਼ਵਾਸ, ਜੇ ਇਹ ਕੰਮ ਨਹੀਂ ਕਰਦਾ, ਤਾਂ ਇਕੱਲਾ ਰਹਿ ਕੇ ਮਰਿਆ ਹੋਇਆ ਹੈ।"</w:t>
      </w:r>
    </w:p>
    <w:p w14:paraId="00E0D00C" w14:textId="77777777" w:rsidR="00F90BDC" w:rsidRDefault="00F90BDC"/>
    <w:p w14:paraId="4B9A0A24" w14:textId="77777777" w:rsidR="00F90BDC" w:rsidRDefault="00F90BDC">
      <w:r xmlns:w="http://schemas.openxmlformats.org/wordprocessingml/2006/main">
        <w:t xml:space="preserve">ਮੱਤੀ 23:30 ਅਤੇ ਆਖੋ, ਜੇ ਅਸੀਂ ਆਪਣੇ ਪਿਉ-ਦਾਦਿਆਂ ਦੇ ਦਿਨਾਂ ਵਿੱਚ ਹੁੰਦੇ, ਤਾਂ ਅਸੀਂ ਉਨ੍ਹਾਂ ਦੇ ਨਾਲ ਨਬੀਆਂ ਦੇ ਲਹੂ ਵਿੱਚ ਭਾਗੀ ਨਾ ਹੁੰਦੇ।</w:t>
      </w:r>
    </w:p>
    <w:p w14:paraId="6F83E03E" w14:textId="77777777" w:rsidR="00F90BDC" w:rsidRDefault="00F90BDC"/>
    <w:p w14:paraId="313E95AC" w14:textId="77777777" w:rsidR="00F90BDC" w:rsidRDefault="00F90BDC">
      <w:r xmlns:w="http://schemas.openxmlformats.org/wordprocessingml/2006/main">
        <w:t xml:space="preserve">ਯਿਸੂ ਦੇ ਜ਼ਮਾਨੇ ਦੇ ਲੋਕ ਪਖੰਡੀ ਸਨ, ਇਹ ਦਾਅਵਾ ਕਰਦੇ ਸਨ ਕਿ ਉਨ੍ਹਾਂ ਨੇ ਨਬੀਆਂ ਨੂੰ ਉਨ੍ਹਾਂ ਦੇ ਪੂਰਵਜਾਂ ਵਾਂਗ ਨਹੀਂ ਸਤਾਇਆ ਹੋਵੇਗਾ, ਜਦੋਂ ਅਸਲ ਵਿੱਚ ਉਹ ਅਜਿਹਾ ਹੀ ਕਰ ਰਹੇ ਸਨ।</w:t>
      </w:r>
    </w:p>
    <w:p w14:paraId="4900B7BB" w14:textId="77777777" w:rsidR="00F90BDC" w:rsidRDefault="00F90BDC"/>
    <w:p w14:paraId="3B956F61" w14:textId="77777777" w:rsidR="00F90BDC" w:rsidRDefault="00F90BDC">
      <w:r xmlns:w="http://schemas.openxmlformats.org/wordprocessingml/2006/main">
        <w:t xml:space="preserve">1. ਪਖੰਡ ਦਾ ਖ਼ਤਰਾ: ਝੂਠ ਨੂੰ ਪਛਾਣਨਾ ਅਤੇ ਬਚਣਾ</w:t>
      </w:r>
    </w:p>
    <w:p w14:paraId="6EDEAC09" w14:textId="77777777" w:rsidR="00F90BDC" w:rsidRDefault="00F90BDC"/>
    <w:p w14:paraId="6F7AC044" w14:textId="77777777" w:rsidR="00F90BDC" w:rsidRDefault="00F90BDC">
      <w:r xmlns:w="http://schemas.openxmlformats.org/wordprocessingml/2006/main">
        <w:t xml:space="preserve">2. ਵਿਰੋਧ ਦੇ ਸਮੇਂ ਸੱਚਾ ਰਹਿਣਾ: ਵਿਸ਼ਵਾਸ ਵਿੱਚ ਦ੍ਰਿੜ ਰਹਿਣਾ</w:t>
      </w:r>
    </w:p>
    <w:p w14:paraId="532ED93A" w14:textId="77777777" w:rsidR="00F90BDC" w:rsidRDefault="00F90BDC"/>
    <w:p w14:paraId="47506EE5" w14:textId="77777777" w:rsidR="00F90BDC" w:rsidRDefault="00F90BDC">
      <w:r xmlns:w="http://schemas.openxmlformats.org/wordprocessingml/2006/main">
        <w:t xml:space="preserve">1. ਯਸਾਯਾਹ 29:13 - "ਅਤੇ ਪ੍ਰਭੂ ਨੇ ਕਿਹਾ: "ਕਿਉਂਕਿ ਇਹ ਲੋਕ ਆਪਣੇ ਮੂੰਹ ਨਾਲ ਨੇੜੇ ਆਉਂਦੇ ਹਨ ਅਤੇ ਆਪਣੇ ਬੁੱਲ੍ਹਾਂ ਨਾਲ ਮੇਰਾ ਆਦਰ ਕਰਦੇ ਹਨ, ਜਦੋਂ ਕਿ ਉਹਨਾਂ ਦੇ ਦਿਲ ਮੈਥੋਂ ਦੂਰ ਹਨ, ਅਤੇ ਉਹਨਾਂ ਦਾ ਮੇਰੇ ਤੋਂ ਡਰਨਾ ਮਨੁੱਖਾਂ ਦੁਆਰਾ ਸਿਖਾਇਆ ਗਿਆ ਹੁਕਮ ਹੈ"</w:t>
      </w:r>
    </w:p>
    <w:p w14:paraId="73BB2573" w14:textId="77777777" w:rsidR="00F90BDC" w:rsidRDefault="00F90BDC"/>
    <w:p w14:paraId="6D9899F2" w14:textId="77777777" w:rsidR="00F90BDC" w:rsidRDefault="00F90BDC">
      <w:r xmlns:w="http://schemas.openxmlformats.org/wordprocessingml/2006/main">
        <w:t xml:space="preserve">2. ਯਾਕੂਬ 2:17 - "ਇਸੇ ਤਰ੍ਹਾਂ ਵਿਸ਼ਵਾਸ ਵੀ ਆਪਣੇ ਆਪ ਵਿੱਚ, ਜੇ ਇਸਦੇ ਕੰਮ ਨਹੀਂ ਹਨ, ਤਾਂ ਉਹ ਮਰ ਗਿਆ ਹੈ"</w:t>
      </w:r>
    </w:p>
    <w:p w14:paraId="1256CBC8" w14:textId="77777777" w:rsidR="00F90BDC" w:rsidRDefault="00F90BDC"/>
    <w:p w14:paraId="26D47CAB" w14:textId="77777777" w:rsidR="00F90BDC" w:rsidRDefault="00F90BDC">
      <w:r xmlns:w="http://schemas.openxmlformats.org/wordprocessingml/2006/main">
        <w:t xml:space="preserve">ਮੱਤੀ 23:31 ਇਸ ਲਈ ਤੁਸੀਂ ਆਪ ਗਵਾਹ ਬਣੋ ਕਿ ਤੁਸੀਂ ਉਨ੍ਹਾਂ ਦੇ ਬੱਚੇ ਹੋ ਜਿਨ੍ਹਾਂ ਨੇ ਨਬੀਆਂ ਨੂੰ ਮਾਰਿਆ ਹੈ।</w:t>
      </w:r>
    </w:p>
    <w:p w14:paraId="40BF6AC3" w14:textId="77777777" w:rsidR="00F90BDC" w:rsidRDefault="00F90BDC"/>
    <w:p w14:paraId="0A6F8EFD" w14:textId="77777777" w:rsidR="00F90BDC" w:rsidRDefault="00F90BDC">
      <w:r xmlns:w="http://schemas.openxmlformats.org/wordprocessingml/2006/main">
        <w:t xml:space="preserve">ਯਿਸੂ ਨੇ ਫ਼ਰੀਸੀਆਂ ਨੂੰ ਚੇਤਾਵਨੀ ਦਿੱਤੀ ਕਿ ਉਹ ਉਨ੍ਹਾਂ ਦੇ ਬੱਚੇ ਹਨ ਜਿਨ੍ਹਾਂ ਨੇ ਨਬੀਆਂ ਨੂੰ ਮਾਰਿਆ ਸੀ।</w:t>
      </w:r>
    </w:p>
    <w:p w14:paraId="74CD32B5" w14:textId="77777777" w:rsidR="00F90BDC" w:rsidRDefault="00F90BDC"/>
    <w:p w14:paraId="7F1F4FCC" w14:textId="77777777" w:rsidR="00F90BDC" w:rsidRDefault="00F90BDC">
      <w:r xmlns:w="http://schemas.openxmlformats.org/wordprocessingml/2006/main">
        <w:t xml:space="preserve">1. ਸਾਡੇ ਕੰਮਾਂ ਦੇ ਨਤੀਜੇ</w:t>
      </w:r>
    </w:p>
    <w:p w14:paraId="6F4543A9" w14:textId="77777777" w:rsidR="00F90BDC" w:rsidRDefault="00F90BDC"/>
    <w:p w14:paraId="4F41A2A7" w14:textId="77777777" w:rsidR="00F90BDC" w:rsidRDefault="00F90BDC">
      <w:r xmlns:w="http://schemas.openxmlformats.org/wordprocessingml/2006/main">
        <w:t xml:space="preserve">2. ਅਧਿਆਤਮਿਕ ਹੰਕਾਰ ਦਾ ਖ਼ਤਰਾ</w:t>
      </w:r>
    </w:p>
    <w:p w14:paraId="2409CF0A" w14:textId="77777777" w:rsidR="00F90BDC" w:rsidRDefault="00F90BDC"/>
    <w:p w14:paraId="27587B77" w14:textId="77777777" w:rsidR="00F90BDC" w:rsidRDefault="00F90BDC">
      <w:r xmlns:w="http://schemas.openxmlformats.org/wordprocessingml/2006/main">
        <w:t xml:space="preserve">1. ਰੋਮੀਆਂ 6:23 - ਕਿਉਂਕਿ ਪਾਪ ਦੀ ਮਜ਼ਦੂਰੀ ਮੌਤ ਹੈ, ਪਰ ਪਰਮੇਸ਼ੁਰ ਦੀ ਮੁਫ਼ਤ ਦਾਤ ਮਸੀਹ ਯਿਸੂ </w:t>
      </w:r>
      <w:r xmlns:w="http://schemas.openxmlformats.org/wordprocessingml/2006/main">
        <w:lastRenderedPageBreak xmlns:w="http://schemas.openxmlformats.org/wordprocessingml/2006/main"/>
      </w:r>
      <w:r xmlns:w="http://schemas.openxmlformats.org/wordprocessingml/2006/main">
        <w:t xml:space="preserve">ਸਾਡੇ ਪ੍ਰਭੂ ਵਿੱਚ ਸਦੀਵੀ ਜੀਵਨ ਹੈ।</w:t>
      </w:r>
    </w:p>
    <w:p w14:paraId="08854CFD" w14:textId="77777777" w:rsidR="00F90BDC" w:rsidRDefault="00F90BDC"/>
    <w:p w14:paraId="7CE747B2" w14:textId="77777777" w:rsidR="00F90BDC" w:rsidRDefault="00F90BDC">
      <w:r xmlns:w="http://schemas.openxmlformats.org/wordprocessingml/2006/main">
        <w:t xml:space="preserve">2. ਯਾਕੂਬ 1:19-20 - ਮੇਰੇ ਪਿਆਰੇ ਭਰਾਵੋ, ਇਹ ਜਾਣੋ: ਹਰ ਵਿਅਕਤੀ ਨੂੰ ਸੁਣਨ ਵਿੱਚ ਤੇਜ਼, ਬੋਲਣ ਵਿੱਚ ਧੀਮਾ, ਗੁੱਸੇ ਵਿੱਚ ਧੀਮਾ ਹੋਣਾ ਚਾਹੀਦਾ ਹੈ; ਕਿਉਂਕਿ ਮਨੁੱਖ ਦਾ ਕ੍ਰੋਧ ਉਹ ਧਰਮ ਪੈਦਾ ਨਹੀਂ ਕਰਦਾ ਜਿਸ ਦੀ ਪਰਮੇਸ਼ੁਰ ਨੂੰ ਲੋੜ ਹੈ।</w:t>
      </w:r>
    </w:p>
    <w:p w14:paraId="4FB663EF" w14:textId="77777777" w:rsidR="00F90BDC" w:rsidRDefault="00F90BDC"/>
    <w:p w14:paraId="2324B3CC" w14:textId="77777777" w:rsidR="00F90BDC" w:rsidRDefault="00F90BDC">
      <w:r xmlns:w="http://schemas.openxmlformats.org/wordprocessingml/2006/main">
        <w:t xml:space="preserve">ਮੱਤੀ 23:32 ਤੁਸੀਂ ਆਪਣੇ ਪਿਉ-ਦਾਦਿਆਂ ਦੇ ਮਾਪ ਨੂੰ ਭਰੋ।</w:t>
      </w:r>
    </w:p>
    <w:p w14:paraId="52126922" w14:textId="77777777" w:rsidR="00F90BDC" w:rsidRDefault="00F90BDC"/>
    <w:p w14:paraId="275816E5" w14:textId="77777777" w:rsidR="00F90BDC" w:rsidRDefault="00F90BDC">
      <w:r xmlns:w="http://schemas.openxmlformats.org/wordprocessingml/2006/main">
        <w:t xml:space="preserve">ਯਿਸੂ ਨੇ ਫ਼ਰੀਸੀਆਂ ਅਤੇ ਗ੍ਰੰਥੀਆਂ ਨੂੰ ਉਨ੍ਹਾਂ ਦੇ ਪੂਰਵਜਾਂ ਦੇ ਪਾਪਾਂ ਦੀ ਯਾਦ ਦਿਵਾ ਕੇ ਉਨ੍ਹਾਂ ਦੇ ਪਖੰਡ ਦੇ ਖ਼ਤਰਿਆਂ ਬਾਰੇ ਚੇਤਾਵਨੀ ਦਿੱਤੀ।</w:t>
      </w:r>
    </w:p>
    <w:p w14:paraId="797304FD" w14:textId="77777777" w:rsidR="00F90BDC" w:rsidRDefault="00F90BDC"/>
    <w:p w14:paraId="4C9347C9" w14:textId="77777777" w:rsidR="00F90BDC" w:rsidRDefault="00F90BDC">
      <w:r xmlns:w="http://schemas.openxmlformats.org/wordprocessingml/2006/main">
        <w:t xml:space="preserve">1. ਪਰਮੇਸ਼ੁਰ ਦੇ ਨਾਲ ਸਾਡੀ ਚਾਲ ਵਿੱਚ ਈਮਾਨਦਾਰੀ ਅਤੇ ਨਿਮਰਤਾ ਦੀ ਮਹੱਤਤਾ</w:t>
      </w:r>
    </w:p>
    <w:p w14:paraId="4935B6D2" w14:textId="77777777" w:rsidR="00F90BDC" w:rsidRDefault="00F90BDC"/>
    <w:p w14:paraId="2CB37719" w14:textId="77777777" w:rsidR="00F90BDC" w:rsidRDefault="00F90BDC">
      <w:r xmlns:w="http://schemas.openxmlformats.org/wordprocessingml/2006/main">
        <w:t xml:space="preserve">2. ਪਰਮੇਸ਼ੁਰ ਦੇ ਹੁਕਮਾਂ ਦੀ ਉਲੰਘਣਾ ਕਰਨ ਦੇ ਨਤੀਜੇ</w:t>
      </w:r>
    </w:p>
    <w:p w14:paraId="7BECC7A1" w14:textId="77777777" w:rsidR="00F90BDC" w:rsidRDefault="00F90BDC"/>
    <w:p w14:paraId="45B36B9E" w14:textId="77777777" w:rsidR="00F90BDC" w:rsidRDefault="00F90BDC">
      <w:r xmlns:w="http://schemas.openxmlformats.org/wordprocessingml/2006/main">
        <w:t xml:space="preserve">1. ਰੋਮੀਆਂ 6:23 - ਕਿਉਂਕਿ ਪਾਪ ਦੀ ਮਜ਼ਦੂਰੀ ਮੌਤ ਹੈ, ਪਰ ਪਰਮੇਸ਼ੁਰ ਦੀ ਮੁਫ਼ਤ ਦਾਤ ਮਸੀਹ ਯਿਸੂ ਸਾਡੇ ਪ੍ਰਭੂ ਵਿੱਚ ਸਦੀਵੀ ਜੀਵਨ ਹੈ।</w:t>
      </w:r>
    </w:p>
    <w:p w14:paraId="0F345741" w14:textId="77777777" w:rsidR="00F90BDC" w:rsidRDefault="00F90BDC"/>
    <w:p w14:paraId="66041DB2" w14:textId="77777777" w:rsidR="00F90BDC" w:rsidRDefault="00F90BDC">
      <w:r xmlns:w="http://schemas.openxmlformats.org/wordprocessingml/2006/main">
        <w:t xml:space="preserve">2. ਕਹਾਉਤਾਂ 28:13 - ਜੋ ਕੋਈ ਆਪਣੇ ਅਪਰਾਧਾਂ ਨੂੰ ਛੁਪਾਉਂਦਾ ਹੈ ਉਹ ਸਫ਼ਲ ਨਹੀਂ ਹੋਵੇਗਾ, ਪਰ ਜੋ ਉਨ੍ਹਾਂ ਨੂੰ ਸਵੀਕਾਰ ਕਰਦਾ ਹੈ ਅਤੇ ਤਿਆਗਦਾ ਹੈ ਉਹ ਦਇਆ ਪ੍ਰਾਪਤ ਕਰੇਗਾ।</w:t>
      </w:r>
    </w:p>
    <w:p w14:paraId="46F421A3" w14:textId="77777777" w:rsidR="00F90BDC" w:rsidRDefault="00F90BDC"/>
    <w:p w14:paraId="1EBB3A3E" w14:textId="77777777" w:rsidR="00F90BDC" w:rsidRDefault="00F90BDC">
      <w:r xmlns:w="http://schemas.openxmlformats.org/wordprocessingml/2006/main">
        <w:t xml:space="preserve">ਮੱਤੀ 23:33 ਹੇ ਸੱਪੋ, ਹੇ ਸੱਪਾਂ ਦੀ ਪੀੜ੍ਹੀਓ, ਤੁਸੀਂ ਨਰਕ ਦੀ ਸਜ਼ਾ ਤੋਂ ਕਿਵੇਂ ਬਚ ਸਕਦੇ ਹੋ?</w:t>
      </w:r>
    </w:p>
    <w:p w14:paraId="0FB60FB4" w14:textId="77777777" w:rsidR="00F90BDC" w:rsidRDefault="00F90BDC"/>
    <w:p w14:paraId="56852230" w14:textId="77777777" w:rsidR="00F90BDC" w:rsidRDefault="00F90BDC">
      <w:r xmlns:w="http://schemas.openxmlformats.org/wordprocessingml/2006/main">
        <w:t xml:space="preserve">ਯਿਸੂ ਫ਼ਰੀਸੀਆਂ ਨੂੰ ਉਨ੍ਹਾਂ ਦੇ ਪਖੰਡ ਲਈ ਨਿੰਦਦਾ ਹੈ ਅਤੇ ਉਨ੍ਹਾਂ ਨੂੰ ਉਨ੍ਹਾਂ ਦੇ ਬੁਰੇ ਕੰਮਾਂ ਦੇ ਨਤੀਜਿਆਂ ਬਾਰੇ ਚੇਤਾਵਨੀ ਦਿੰਦਾ ਹੈ।</w:t>
      </w:r>
    </w:p>
    <w:p w14:paraId="4C7D7550" w14:textId="77777777" w:rsidR="00F90BDC" w:rsidRDefault="00F90BDC"/>
    <w:p w14:paraId="040A4ACB" w14:textId="77777777" w:rsidR="00F90BDC" w:rsidRDefault="00F90BDC">
      <w:r xmlns:w="http://schemas.openxmlformats.org/wordprocessingml/2006/main">
        <w:t xml:space="preserve">1. ਪਖੰਡ: ਅਜਿਹਾ ਪਾਪ ਜਿਸ ਤੋਂ ਬਚਿਆ ਨਹੀਂ ਜਾ ਸਕਦਾ</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ਪਰਮੇਸ਼ੁਰ ਦੇ ਸੱਚ ਨੂੰ ਰੱਦ ਕਰਨ ਦੀ ਕੀਮਤ</w:t>
      </w:r>
    </w:p>
    <w:p w14:paraId="054797A2" w14:textId="77777777" w:rsidR="00F90BDC" w:rsidRDefault="00F90BDC"/>
    <w:p w14:paraId="2690C9B7" w14:textId="77777777" w:rsidR="00F90BDC" w:rsidRDefault="00F90BDC">
      <w:r xmlns:w="http://schemas.openxmlformats.org/wordprocessingml/2006/main">
        <w:t xml:space="preserve">1. ਰੋਮੀਆਂ 2:1-5 - ਇਸ ਲਈ, ਹੇ ਆਦਮੀ, ਤੁਹਾਡੇ ਵਿੱਚੋਂ ਹਰ ਇੱਕ ਜੋ ਨਿਆਂ ਕਰਦਾ ਹੈ, ਤੁਹਾਡੇ ਕੋਲ ਕੋਈ ਬਹਾਨਾ ਨਹੀਂ ਹੈ। ਕਿਉਂਕਿ ਤੁਸੀਂ ਕਿਸੇ ਹੋਰ ਦਾ ਨਿਰਣਾ ਕਰਦੇ ਹੋਏ ਆਪਣੇ ਆਪ ਨੂੰ ਦੋਸ਼ੀ ਠਹਿਰਾਉਂਦੇ ਹੋ, ਕਿਉਂਕਿ ਤੁਸੀਂ, ਜੱਜ, ਉਹੀ ਗੱਲਾਂ ਦਾ ਅਭਿਆਸ ਕਰਦੇ ਹੋ।</w:t>
      </w:r>
    </w:p>
    <w:p w14:paraId="1B973D3C" w14:textId="77777777" w:rsidR="00F90BDC" w:rsidRDefault="00F90BDC"/>
    <w:p w14:paraId="1414F2C7" w14:textId="77777777" w:rsidR="00F90BDC" w:rsidRDefault="00F90BDC">
      <w:r xmlns:w="http://schemas.openxmlformats.org/wordprocessingml/2006/main">
        <w:t xml:space="preserve">2. ਯਾਕੂਬ 4:17 - ਇਸ ਲਈ ਜੋ ਕੋਈ ਵੀ ਸਹੀ ਕੰਮ ਕਰਨਾ ਜਾਣਦਾ ਹੈ ਅਤੇ ਇਸ ਨੂੰ ਕਰਨ ਵਿੱਚ ਅਸਫਲ ਰਹਿੰਦਾ ਹੈ, ਉਸ ਲਈ ਇਹ ਪਾਪ ਹੈ।</w:t>
      </w:r>
    </w:p>
    <w:p w14:paraId="02B276D1" w14:textId="77777777" w:rsidR="00F90BDC" w:rsidRDefault="00F90BDC"/>
    <w:p w14:paraId="1384DE16" w14:textId="77777777" w:rsidR="00F90BDC" w:rsidRDefault="00F90BDC">
      <w:r xmlns:w="http://schemas.openxmlformats.org/wordprocessingml/2006/main">
        <w:t xml:space="preserve">ਮੱਤੀ 23:34 ਇਸ ਲਈ, ਵੇਖੋ, ਮੈਂ ਤੁਹਾਡੇ ਕੋਲ ਨਬੀਆਂ, ਬੁੱਧਵਾਨਾਂ ਅਤੇ ਗ੍ਰੰਥੀਆਂ ਨੂੰ ਭੇਜਦਾ ਹਾਂ: ਅਤੇ ਤੁਸੀਂ ਉਨ੍ਹਾਂ ਵਿੱਚੋਂ ਕਈਆਂ ਨੂੰ ਮਾਰੋਗੇ ਅਤੇ ਸਲੀਬ ਦਿਓਗੇ। ਅਤੇ ਉਨ੍ਹਾਂ ਵਿੱਚੋਂ ਕਈਆਂ ਨੂੰ ਤੁਸੀਂ ਆਪਣੇ ਪ੍ਰਾਰਥਨਾ ਸਥਾਨਾਂ ਵਿੱਚ ਕੋਰੜੇ ਮਾਰੋਗੇ ਅਤੇ ਉਨ੍ਹਾਂ ਨੂੰ ਸ਼ਹਿਰੋਂ ਸ਼ਹਿਰ ਸਤਾਓਗੇ।</w:t>
      </w:r>
    </w:p>
    <w:p w14:paraId="6B48A146" w14:textId="77777777" w:rsidR="00F90BDC" w:rsidRDefault="00F90BDC"/>
    <w:p w14:paraId="5C5FDC82" w14:textId="77777777" w:rsidR="00F90BDC" w:rsidRDefault="00F90BDC">
      <w:r xmlns:w="http://schemas.openxmlformats.org/wordprocessingml/2006/main">
        <w:t xml:space="preserve">ਯਿਸੂ ਨੇ ਪਰਮੇਸ਼ੁਰ ਦੇ ਸੇਵਕਾਂ ਦੇ ਅਤਿਆਚਾਰ ਬਾਰੇ ਚੇਤਾਵਨੀ ਦਿੱਤੀ।</w:t>
      </w:r>
    </w:p>
    <w:p w14:paraId="649B5E96" w14:textId="77777777" w:rsidR="00F90BDC" w:rsidRDefault="00F90BDC"/>
    <w:p w14:paraId="378887E5" w14:textId="77777777" w:rsidR="00F90BDC" w:rsidRDefault="00F90BDC">
      <w:r xmlns:w="http://schemas.openxmlformats.org/wordprocessingml/2006/main">
        <w:t xml:space="preserve">1. ਪਰਮੇਸ਼ੁਰ ਦੇ ਸੇਵਕਾਂ ਦਾ ਅਤਿਆਚਾਰ: ਮੁਸ਼ਕਲਾਂ ਦੇ ਬਾਵਜੂਦ ਦ੍ਰਿੜ੍ਹ ਰਹਿਣਾ</w:t>
      </w:r>
    </w:p>
    <w:p w14:paraId="0BD22925" w14:textId="77777777" w:rsidR="00F90BDC" w:rsidRDefault="00F90BDC"/>
    <w:p w14:paraId="188138D3" w14:textId="77777777" w:rsidR="00F90BDC" w:rsidRDefault="00F90BDC">
      <w:r xmlns:w="http://schemas.openxmlformats.org/wordprocessingml/2006/main">
        <w:t xml:space="preserve">2. ਸਾਡਾ ਸੱਦਾ: ਅਤਿਆਚਾਰ ਦੇ ਬਾਵਜੂਦ ਪਿਆਰ ਕਰਨਾ</w:t>
      </w:r>
    </w:p>
    <w:p w14:paraId="306DBBF6" w14:textId="77777777" w:rsidR="00F90BDC" w:rsidRDefault="00F90BDC"/>
    <w:p w14:paraId="7CD0A6E1" w14:textId="77777777" w:rsidR="00F90BDC" w:rsidRDefault="00F90BDC">
      <w:r xmlns:w="http://schemas.openxmlformats.org/wordprocessingml/2006/main">
        <w:t xml:space="preserve">1. ਇਬਰਾਨੀਆਂ 11:35-40 - ਪਰਮੇਸ਼ੁਰ ਦੇ ਸੇਵਕਾਂ ਦਾ ਵਿਸ਼ਵਾਸ</w:t>
      </w:r>
    </w:p>
    <w:p w14:paraId="6B9EEFC2" w14:textId="77777777" w:rsidR="00F90BDC" w:rsidRDefault="00F90BDC"/>
    <w:p w14:paraId="4B60E694" w14:textId="77777777" w:rsidR="00F90BDC" w:rsidRDefault="00F90BDC">
      <w:r xmlns:w="http://schemas.openxmlformats.org/wordprocessingml/2006/main">
        <w:t xml:space="preserve">2. ਯੂਹੰਨਾ 15:17-19 - ਪਰਮੇਸ਼ੁਰ ਦੇ ਸੇਵਕਾਂ ਦਾ ਪਿਆਰ</w:t>
      </w:r>
    </w:p>
    <w:p w14:paraId="5F7A9467" w14:textId="77777777" w:rsidR="00F90BDC" w:rsidRDefault="00F90BDC"/>
    <w:p w14:paraId="7C9C2F0C" w14:textId="77777777" w:rsidR="00F90BDC" w:rsidRDefault="00F90BDC">
      <w:r xmlns:w="http://schemas.openxmlformats.org/wordprocessingml/2006/main">
        <w:t xml:space="preserve">ਮੱਤੀ 23:35 ਤਾਂ ਜੋ ਧਰਮੀ ਹਾਬਲ ਦੇ ਲਹੂ ਤੋਂ ਲੈ ਕੇ ਬਰਾਕਿਯਾਸ ਦੇ ਪੁੱਤਰ ਜ਼ਕਰਯਾਹ ਦੇ ਲਹੂ ਤੱਕ, ਜਿਸ ਨੂੰ ਤੁਸੀਂ ਹੈਕਲ ਅਤੇ ਜਗਵੇਦੀ ਦੇ ਵਿਚਕਾਰ ਵੱਢਿਆ ਸੀ, ਉਹ ਸਾਰੇ ਧਰਮੀ ਲਹੂ ਤੁਹਾਡੇ ਉੱਤੇ ਆਵੇ।</w:t>
      </w:r>
    </w:p>
    <w:p w14:paraId="0EC5D453" w14:textId="77777777" w:rsidR="00F90BDC" w:rsidRDefault="00F90BDC"/>
    <w:p w14:paraId="566F3C75" w14:textId="77777777" w:rsidR="00F90BDC" w:rsidRDefault="00F90BDC">
      <w:r xmlns:w="http://schemas.openxmlformats.org/wordprocessingml/2006/main">
        <w:t xml:space="preserve">ਇਹ ਹਵਾਲਾ ਲੋਕਾਂ ਨੂੰ ਉਨ੍ਹਾਂ ਦੇ ਪਾਪਾਂ ਲਈ, ਖਾਸ ਕਰਕੇ ਨਿਰਦੋਸ਼ ਖੂਨ ਵਹਾਉਣ ਲਈ ਪਰਮੇਸ਼ੁਰ ਦੇ ਨਿਆਂ ਦੀ ਗੱਲ ਕਰਦਾ ਹੈ।</w:t>
      </w:r>
    </w:p>
    <w:p w14:paraId="046F3936" w14:textId="77777777" w:rsidR="00F90BDC" w:rsidRDefault="00F90BDC"/>
    <w:p w14:paraId="39F284E4" w14:textId="77777777" w:rsidR="00F90BDC" w:rsidRDefault="00F90BDC">
      <w:r xmlns:w="http://schemas.openxmlformats.org/wordprocessingml/2006/main">
        <w:t xml:space="preserve">1: ਪਾਪ ਦੇ ਨਤੀਜੇ</w:t>
      </w:r>
    </w:p>
    <w:p w14:paraId="27E0E21E" w14:textId="77777777" w:rsidR="00F90BDC" w:rsidRDefault="00F90BDC"/>
    <w:p w14:paraId="794F50B8" w14:textId="77777777" w:rsidR="00F90BDC" w:rsidRDefault="00F90BDC">
      <w:r xmlns:w="http://schemas.openxmlformats.org/wordprocessingml/2006/main">
        <w:t xml:space="preserve">2: ਪਰਮੇਸ਼ੁਰ ਦਾ ਕ੍ਰੋਧ</w:t>
      </w:r>
    </w:p>
    <w:p w14:paraId="72D8890B" w14:textId="77777777" w:rsidR="00F90BDC" w:rsidRDefault="00F90BDC"/>
    <w:p w14:paraId="780E61E7" w14:textId="77777777" w:rsidR="00F90BDC" w:rsidRDefault="00F90BDC">
      <w:r xmlns:w="http://schemas.openxmlformats.org/wordprocessingml/2006/main">
        <w:t xml:space="preserve">1: ਉਤਪਤ 4:10 - ਅਤੇ ਉਸਨੇ ਕਿਹਾ, ਤੂੰ ਕੀ ਕੀਤਾ ਹੈ? ਤੇਰੇ ਭਰਾ ਦੇ ਲਹੂ ਦੀ ਅਵਾਜ਼ ਜ਼ਮੀਨ ਤੋਂ ਮੈਨੂੰ ਪੁਕਾਰਦੀ ਹੈ।</w:t>
      </w:r>
    </w:p>
    <w:p w14:paraId="5ACEE54F" w14:textId="77777777" w:rsidR="00F90BDC" w:rsidRDefault="00F90BDC"/>
    <w:p w14:paraId="4E3FF46B" w14:textId="77777777" w:rsidR="00F90BDC" w:rsidRDefault="00F90BDC">
      <w:r xmlns:w="http://schemas.openxmlformats.org/wordprocessingml/2006/main">
        <w:t xml:space="preserve">2: ਰੋਮੀਆਂ 12:19 - ਪਿਆਰੇ ਪਿਆਰਿਓ, ਬਦਲਾ ਨਾ ਲਓ, ਸਗੋਂ ਕ੍ਰੋਧ ਨੂੰ ਥਾਂ ਦਿਓ, ਕਿਉਂਕਿ ਇਹ ਲਿਖਿਆ ਹੋਇਆ ਹੈ, ਬਦਲਾ ਲੈਣਾ ਮੇਰਾ ਕੰਮ ਹੈ; ਮੈਂ ਬਦਲਾ ਦਿਆਂਗਾ, ਯਹੋਵਾਹ ਆਖਦਾ ਹੈ।</w:t>
      </w:r>
    </w:p>
    <w:p w14:paraId="06909C38" w14:textId="77777777" w:rsidR="00F90BDC" w:rsidRDefault="00F90BDC"/>
    <w:p w14:paraId="74C5C0AB" w14:textId="77777777" w:rsidR="00F90BDC" w:rsidRDefault="00F90BDC">
      <w:r xmlns:w="http://schemas.openxmlformats.org/wordprocessingml/2006/main">
        <w:t xml:space="preserve">ਮੱਤੀ 23:36 ਮੈਂ ਤੁਹਾਨੂੰ ਸੱਚ ਆਖਦਾ ਹਾਂ, ਇਹ ਸਾਰੀਆਂ ਗੱਲਾਂ ਇਸ ਪੀੜ੍ਹੀ ਉੱਤੇ ਆਉਣਗੀਆਂ।</w:t>
      </w:r>
    </w:p>
    <w:p w14:paraId="617D6664" w14:textId="77777777" w:rsidR="00F90BDC" w:rsidRDefault="00F90BDC"/>
    <w:p w14:paraId="22CDF75A" w14:textId="77777777" w:rsidR="00F90BDC" w:rsidRDefault="00F90BDC">
      <w:r xmlns:w="http://schemas.openxmlformats.org/wordprocessingml/2006/main">
        <w:t xml:space="preserve">ਇਹ ਹਵਾਲਾ ਉਸ ਨਿਰਣੇ ਦੀ ਗੱਲ ਕਰਦਾ ਹੈ ਜੋ ਮੌਜੂਦਾ ਪੀੜ੍ਹੀ ਉੱਤੇ ਆਵੇਗਾ।</w:t>
      </w:r>
    </w:p>
    <w:p w14:paraId="5296F62F" w14:textId="77777777" w:rsidR="00F90BDC" w:rsidRDefault="00F90BDC"/>
    <w:p w14:paraId="046F55A6" w14:textId="77777777" w:rsidR="00F90BDC" w:rsidRDefault="00F90BDC">
      <w:r xmlns:w="http://schemas.openxmlformats.org/wordprocessingml/2006/main">
        <w:t xml:space="preserve">1. ਸਾਨੂੰ ਅਜਿਹੇ ਢੰਗ ਨਾਲ ਰਹਿਣਾ ਚਾਹੀਦਾ ਹੈ ਜੋ ਪਰਮੇਸ਼ੁਰ ਦਾ ਆਦਰ ਅਤੇ ਆਦਰ ਕਰਦਾ ਹੈ, ਅਜਿਹਾ ਨਾ ਹੋਵੇ ਕਿ ਅਸੀਂ ਆਪਣੇ ਆਪ ਉੱਤੇ ਨਿਰਣਾ ਲਿਆਏ।</w:t>
      </w:r>
    </w:p>
    <w:p w14:paraId="3E357C59" w14:textId="77777777" w:rsidR="00F90BDC" w:rsidRDefault="00F90BDC"/>
    <w:p w14:paraId="24F04145" w14:textId="77777777" w:rsidR="00F90BDC" w:rsidRDefault="00F90BDC">
      <w:r xmlns:w="http://schemas.openxmlformats.org/wordprocessingml/2006/main">
        <w:t xml:space="preserve">2. ਸਾਡੇ ਕੰਮਾਂ ਦੇ ਨਤੀਜੇ ਹਨ, ਇਸ ਜੀਵਨ ਅਤੇ ਆਉਣ ਵਾਲੇ ਜੀਵਨ ਵਿੱਚ।</w:t>
      </w:r>
    </w:p>
    <w:p w14:paraId="3004ACDD" w14:textId="77777777" w:rsidR="00F90BDC" w:rsidRDefault="00F90BDC"/>
    <w:p w14:paraId="3E6867FC" w14:textId="77777777" w:rsidR="00F90BDC" w:rsidRDefault="00F90BDC">
      <w:r xmlns:w="http://schemas.openxmlformats.org/wordprocessingml/2006/main">
        <w:t xml:space="preserve">1. ਇਬਰਾਨੀਆਂ 9:27 - "ਅਤੇ ਜਿਵੇਂ ਮਨੁੱਖ ਲਈ ਇੱਕ ਵਾਰ ਮਰਨਾ ਨਿਯੁਕਤ ਕੀਤਾ ਗਿਆ ਹੈ, ਅਤੇ ਉਸ ਤੋਂ ਬਾਅਦ ਨਿਆਂ ਆਉਂਦਾ ਹੈ।"</w:t>
      </w:r>
    </w:p>
    <w:p w14:paraId="466A163F" w14:textId="77777777" w:rsidR="00F90BDC" w:rsidRDefault="00F90BDC"/>
    <w:p w14:paraId="6EE457B5" w14:textId="77777777" w:rsidR="00F90BDC" w:rsidRDefault="00F90BDC">
      <w:r xmlns:w="http://schemas.openxmlformats.org/wordprocessingml/2006/main">
        <w:t xml:space="preserve">2. ਰੋਮੀਆਂ 2: 5-6 - "ਪਰ ਤੁਸੀਂ ਆਪਣੇ ਕਠੋਰ ਅਤੇ ਅਗਿਆਨੀ ਦਿਲ ਦੇ ਕਾਰਨ ਕ੍ਰੋਧ ਦੇ ਦਿਨ ਆਪਣੇ ਲਈ ਕ੍ਰੋਧ ਇਕੱਠਾ ਕਰ ਰਹੇ ਹੋ ਜਦੋਂ ਪਰਮੇਸ਼ੁਰ ਦਾ ਧਰਮੀ ਨਿਆਂ ਪ੍ਰਗਟ ਹੋਵੇਗਾ।"</w:t>
      </w:r>
    </w:p>
    <w:p w14:paraId="4905BF60" w14:textId="77777777" w:rsidR="00F90BDC" w:rsidRDefault="00F90BDC"/>
    <w:p w14:paraId="7C8BB331" w14:textId="77777777" w:rsidR="00F90BDC" w:rsidRDefault="00F90BDC">
      <w:r xmlns:w="http://schemas.openxmlformats.org/wordprocessingml/2006/main">
        <w:t xml:space="preserve">ਮੱਤੀ 23:37 ਹੇ ਯਰੂਸ਼ਲਮ, ਹੇ ਯਰੂਸ਼ਲਮ, ਤੂੰ ਜੋ ਨਬੀਆਂ ਨੂੰ ਮਾਰਦਾ ਹੈਂ ਅਤੇ ਤੇਰੇ ਕੋਲ ਭੇਜੇ ਹੋਏ ਉਨ੍ਹਾਂ ਨੂੰ ਪੱਥਰ ਮਾਰਦਾ ਹੈਂ, ਮੈਂ ਤੇਰੇ ਬਾਲਕਾਂ ਨੂੰ ਕਿੰਨੀ ਵਾਰ ਇਕੱਠਾ ਕਰਾਂਗਾ, ਜਿਵੇਂ ਕੁਕੜੀ ਆਪਣੇ ਮੁਰਗੀਆਂ ਨੂੰ ਆਪਣੇ ਖੰਭਾਂ ਹੇਠ ਇਕੱਠਾ ਕਰਦੀ ਹੈ, ਪਰ ਤੁਸੀਂ ਨਹੀਂ ਚਾਹੁੰਦੇ!</w:t>
      </w:r>
    </w:p>
    <w:p w14:paraId="16665F88" w14:textId="77777777" w:rsidR="00F90BDC" w:rsidRDefault="00F90BDC"/>
    <w:p w14:paraId="706B9A47" w14:textId="77777777" w:rsidR="00F90BDC" w:rsidRDefault="00F90BDC">
      <w:r xmlns:w="http://schemas.openxmlformats.org/wordprocessingml/2006/main">
        <w:t xml:space="preserve">ਯਰੂਸ਼ਲਮ ਦੁਆਰਾ ਉਸ ਨੂੰ ਸਵੀਕਾਰ ਕਰਨ ਤੋਂ ਇਨਕਾਰ ਕਰਨ 'ਤੇ ਯਿਸੂ ਨੇ ਡੂੰਘੇ ਦੁੱਖ ਦਾ ਪ੍ਰਗਟਾਵਾ ਕੀਤਾ, ਇਤਿਹਾਸ ਦੌਰਾਨ ਉਸ ਨੂੰ ਕਈ ਨਬੀਆਂ ਭੇਜੇ ਜਾਣ ਦੇ ਬਾਵਜੂਦ।</w:t>
      </w:r>
    </w:p>
    <w:p w14:paraId="6B0A86A2" w14:textId="77777777" w:rsidR="00F90BDC" w:rsidRDefault="00F90BDC"/>
    <w:p w14:paraId="0DDBE3F9" w14:textId="77777777" w:rsidR="00F90BDC" w:rsidRDefault="00F90BDC">
      <w:r xmlns:w="http://schemas.openxmlformats.org/wordprocessingml/2006/main">
        <w:t xml:space="preserve">1. ਪਰਮੇਸ਼ੁਰ ਦਾ ਪਿਆਰ ਸਥਾਈ ਹੈ: ਯਰੂਸ਼ਲਮ ਲਈ ਯਿਸੂ ਦਾ ਬਿਨਾਂ ਸ਼ਰਤ ਪਿਆਰ</w:t>
      </w:r>
    </w:p>
    <w:p w14:paraId="47C58952" w14:textId="77777777" w:rsidR="00F90BDC" w:rsidRDefault="00F90BDC"/>
    <w:p w14:paraId="0031DBAB" w14:textId="77777777" w:rsidR="00F90BDC" w:rsidRDefault="00F90BDC">
      <w:r xmlns:w="http://schemas.openxmlformats.org/wordprocessingml/2006/main">
        <w:t xml:space="preserve">2. ਕਾਲ ਨੂੰ ਰੱਦ ਕਰਨਾ: ਮੁਕਤੀ ਦੀ ਪਰਮੇਸ਼ੁਰ ਦੀ ਪੇਸ਼ਕਸ਼ ਨੂੰ ਇਨਕਾਰ ਕਰਨ ਦੇ ਨਤੀਜੇ</w:t>
      </w:r>
    </w:p>
    <w:p w14:paraId="13C4F089" w14:textId="77777777" w:rsidR="00F90BDC" w:rsidRDefault="00F90BDC"/>
    <w:p w14:paraId="054C8134" w14:textId="77777777" w:rsidR="00F90BDC" w:rsidRDefault="00F90BDC">
      <w:r xmlns:w="http://schemas.openxmlformats.org/wordprocessingml/2006/main">
        <w:t xml:space="preserve">1. ਯਸਾਯਾਹ 53:3 - "ਉਹ ਮਨੁੱਖਾਂ ਦੁਆਰਾ ਤੁੱਛ ਅਤੇ ਨਕਾਰਿਆ ਗਿਆ ਸੀ, ਇੱਕ ਦੁਖੀ ਅਤੇ ਸੋਗ ਨਾਲ ਜਾਣੂ ਸੀ"</w:t>
      </w:r>
    </w:p>
    <w:p w14:paraId="63056A08" w14:textId="77777777" w:rsidR="00F90BDC" w:rsidRDefault="00F90BDC"/>
    <w:p w14:paraId="61C1A581" w14:textId="77777777" w:rsidR="00F90BDC" w:rsidRDefault="00F90BDC">
      <w:r xmlns:w="http://schemas.openxmlformats.org/wordprocessingml/2006/main">
        <w:t xml:space="preserve">2. ਯਿਰਮਿਯਾਹ 29:13 - "ਤੁਸੀਂ ਮੈਨੂੰ ਲੱਭੋਗੇ ਅਤੇ ਮੈਨੂੰ ਲੱਭੋਗੇ ਜਦੋਂ ਤੁਸੀਂ ਮੈਨੂੰ ਆਪਣੇ ਪੂਰੇ ਦਿਲ ਨਾਲ ਲੱਭੋਗੇ"</w:t>
      </w:r>
    </w:p>
    <w:p w14:paraId="5CF727CB" w14:textId="77777777" w:rsidR="00F90BDC" w:rsidRDefault="00F90BDC"/>
    <w:p w14:paraId="10BE8019" w14:textId="77777777" w:rsidR="00F90BDC" w:rsidRDefault="00F90BDC">
      <w:r xmlns:w="http://schemas.openxmlformats.org/wordprocessingml/2006/main">
        <w:t xml:space="preserve">ਮੱਤੀ 23:38 ਵੇਖੋ, ਤੁਹਾਡਾ ਘਰ ਤੁਹਾਡੇ ਲਈ ਵਿਰਾਨ ਰਹਿ ਗਿਆ ਹੈ।</w:t>
      </w:r>
    </w:p>
    <w:p w14:paraId="77450164" w14:textId="77777777" w:rsidR="00F90BDC" w:rsidRDefault="00F90BDC"/>
    <w:p w14:paraId="2D535004" w14:textId="77777777" w:rsidR="00F90BDC" w:rsidRDefault="00F90BDC">
      <w:r xmlns:w="http://schemas.openxmlformats.org/wordprocessingml/2006/main">
        <w:t xml:space="preserve">ਯਿਸੂ ਨੇ ਫ਼ਰੀਸੀਆਂ ਨੂੰ ਚੇਤਾਵਨੀ ਦਿੱਤੀ ਕਿ ਪਛਤਾਵਾ ਕਰਨ ਤੋਂ ਇਨਕਾਰ ਕਰਨ ਕਰਕੇ ਉਨ੍ਹਾਂ ਦਾ ਘਰ ਵਿਰਾਨ ਹੋ ਜਾਵੇਗਾ।</w:t>
      </w:r>
    </w:p>
    <w:p w14:paraId="70317880" w14:textId="77777777" w:rsidR="00F90BDC" w:rsidRDefault="00F90BDC"/>
    <w:p w14:paraId="34E8B88B" w14:textId="77777777" w:rsidR="00F90BDC" w:rsidRDefault="00F90BDC">
      <w:r xmlns:w="http://schemas.openxmlformats.org/wordprocessingml/2006/main">
        <w:t xml:space="preserve">1. ਕਠੋਰ ਦਿਲਾਂ ਦੇ ਨਤੀਜੇ - ਮੱਤੀ 23:38 'ਤੇ ਏ.</w:t>
      </w:r>
    </w:p>
    <w:p w14:paraId="5EFC71A7" w14:textId="77777777" w:rsidR="00F90BDC" w:rsidRDefault="00F90BDC"/>
    <w:p w14:paraId="15A1069C" w14:textId="77777777" w:rsidR="00F90BDC" w:rsidRDefault="00F90BDC">
      <w:r xmlns:w="http://schemas.openxmlformats.org/wordprocessingml/2006/main">
        <w:t xml:space="preserve">2. ਤੋਬਾ ਨੂੰ ਰੱਦ ਕਰਨਾ - ਫ਼ਰੀਸੀਆਂ ਦੇ ਅਵਿਸ਼ਵਾਸ ਅਤੇ ਨਤੀਜੇ ਵਜੋਂ ਉਨ੍ਹਾਂ ਦੇ ਘਰ ਦੇ ਉਜਾੜੇ 'ਤੇ ਏ.</w:t>
      </w:r>
    </w:p>
    <w:p w14:paraId="5D875A93" w14:textId="77777777" w:rsidR="00F90BDC" w:rsidRDefault="00F90BDC"/>
    <w:p w14:paraId="2CAA9351" w14:textId="77777777" w:rsidR="00F90BDC" w:rsidRDefault="00F90BDC">
      <w:r xmlns:w="http://schemas.openxmlformats.org/wordprocessingml/2006/main">
        <w:t xml:space="preserve">1. ਇਬਰਾਨੀਆਂ 3:7-14 - ਦਿਲਾਂ ਦੇ ਕਠੋਰ ਹੋਣ ਵਿਰੁੱਧ ਚੇਤਾਵਨੀ।</w:t>
      </w:r>
    </w:p>
    <w:p w14:paraId="26E26311" w14:textId="77777777" w:rsidR="00F90BDC" w:rsidRDefault="00F90BDC"/>
    <w:p w14:paraId="55FF5871" w14:textId="77777777" w:rsidR="00F90BDC" w:rsidRDefault="00F90BDC">
      <w:r xmlns:w="http://schemas.openxmlformats.org/wordprocessingml/2006/main">
        <w:t xml:space="preserve">2. ਯਸਾਯਾਹ 6:9-10 - ਤੋਬਾ ਕਰਨ ਲਈ ਪਰਮੇਸ਼ੁਰ ਦਾ ਸੱਦਾ।</w:t>
      </w:r>
    </w:p>
    <w:p w14:paraId="3FF0DC04" w14:textId="77777777" w:rsidR="00F90BDC" w:rsidRDefault="00F90BDC"/>
    <w:p w14:paraId="16354DB0" w14:textId="77777777" w:rsidR="00F90BDC" w:rsidRDefault="00F90BDC">
      <w:r xmlns:w="http://schemas.openxmlformats.org/wordprocessingml/2006/main">
        <w:t xml:space="preserve">ਮੱਤੀ 23:39 ਕਿਉਂ ਜੋ ਮੈਂ ਤੁਹਾਨੂੰ ਆਖਦਾ ਹਾਂ ਕਿ ਤੁਸੀਂ ਮੈਨੂੰ ਅੱਗੇ ਤੋਂ ਨਹੀਂ ਵੇਖੋਂਗੇ, ਜਦ ਤੱਕ ਤੁਸੀਂ ਇਹ ਨਾ ਕਹੋ, ਧੰਨ ਹੈ ਉਹ </w:t>
      </w:r>
      <w:r xmlns:w="http://schemas.openxmlformats.org/wordprocessingml/2006/main">
        <w:lastRenderedPageBreak xmlns:w="http://schemas.openxmlformats.org/wordprocessingml/2006/main"/>
      </w:r>
      <w:r xmlns:w="http://schemas.openxmlformats.org/wordprocessingml/2006/main">
        <w:t xml:space="preserve">ਜਿਹੜਾ ਪ੍ਰਭੂ ਦੇ ਨਾਮ ਉੱਤੇ ਆਉਂਦਾ ਹੈ।</w:t>
      </w:r>
    </w:p>
    <w:p w14:paraId="15F21050" w14:textId="77777777" w:rsidR="00F90BDC" w:rsidRDefault="00F90BDC"/>
    <w:p w14:paraId="02688975" w14:textId="77777777" w:rsidR="00F90BDC" w:rsidRDefault="00F90BDC">
      <w:r xmlns:w="http://schemas.openxmlformats.org/wordprocessingml/2006/main">
        <w:t xml:space="preserve">ਯਿਸੂ ਨੇ ਘੋਸ਼ਣਾ ਕੀਤੀ ਕਿ ਉਹ ਉਦੋਂ ਤੱਕ ਦੁਬਾਰਾ ਨਹੀਂ ਦੇਖਿਆ ਜਾਵੇਗਾ ਜਦੋਂ ਤੱਕ ਲੋਕ ਪ੍ਰਭੂ ਤੋਂ ਉਸਦੇ ਅਧਿਕਾਰ ਨੂੰ ਨਹੀਂ ਪਛਾਣਦੇ।</w:t>
      </w:r>
    </w:p>
    <w:p w14:paraId="7F6E1069" w14:textId="77777777" w:rsidR="00F90BDC" w:rsidRDefault="00F90BDC"/>
    <w:p w14:paraId="3C789438" w14:textId="77777777" w:rsidR="00F90BDC" w:rsidRDefault="00F90BDC">
      <w:r xmlns:w="http://schemas.openxmlformats.org/wordprocessingml/2006/main">
        <w:t xml:space="preserve">1. ਮਾਨਤਾ ਦੀ ਸ਼ਕਤੀ: ਸਾਡੇ ਜੀਵਨ ਵਿੱਚ ਪਰਮੇਸ਼ੁਰ ਦੇ ਅਧਿਕਾਰ ਨੂੰ ਕਿਵੇਂ ਸਵੀਕਾਰ ਕਰਨਾ ਹੈ</w:t>
      </w:r>
    </w:p>
    <w:p w14:paraId="78DAED80" w14:textId="77777777" w:rsidR="00F90BDC" w:rsidRDefault="00F90BDC"/>
    <w:p w14:paraId="01D63A72" w14:textId="77777777" w:rsidR="00F90BDC" w:rsidRDefault="00F90BDC">
      <w:r xmlns:w="http://schemas.openxmlformats.org/wordprocessingml/2006/main">
        <w:t xml:space="preserve">2. ਅਸੀਸ ਦਾ ਮੁੱਲ: ਪ੍ਰਭੂ ਵਿੱਚ ਅਨੰਦ ਹੋਣ ਦੀ ਖੁਸ਼ੀ ਦਾ ਅਨੁਭਵ ਕਰਨਾ</w:t>
      </w:r>
    </w:p>
    <w:p w14:paraId="128CCD1B" w14:textId="77777777" w:rsidR="00F90BDC" w:rsidRDefault="00F90BDC"/>
    <w:p w14:paraId="3EA5464C" w14:textId="77777777" w:rsidR="00F90BDC" w:rsidRDefault="00F90BDC">
      <w:r xmlns:w="http://schemas.openxmlformats.org/wordprocessingml/2006/main">
        <w:t xml:space="preserve">1. ਯਸਾਯਾਹ 11:10 - "ਅਤੇ ਉਸ ਦਿਨ ਯੱਸੀ ਦੀ ਜੜ੍ਹ ਹੋਵੇਗੀ, ਜੋ ਲੋਕਾਂ ਦੇ ਨਿਸ਼ਾਨ ਲਈ ਖੜ੍ਹੀ ਹੋਵੇਗੀ; ਪਰਾਈਆਂ ਕੌਮਾਂ ਇਸ ਨੂੰ ਭਾਲਣਗੀਆਂ: ਅਤੇ ਉਸਦਾ ਆਰਾਮ ਸ਼ਾਨਦਾਰ ਹੋਵੇਗਾ।"</w:t>
      </w:r>
    </w:p>
    <w:p w14:paraId="6586B902" w14:textId="77777777" w:rsidR="00F90BDC" w:rsidRDefault="00F90BDC"/>
    <w:p w14:paraId="7C74750A" w14:textId="77777777" w:rsidR="00F90BDC" w:rsidRDefault="00F90BDC">
      <w:r xmlns:w="http://schemas.openxmlformats.org/wordprocessingml/2006/main">
        <w:t xml:space="preserve">2. ਜ਼ਬੂਰ 118:26 - "ਧੰਨ ਹੋਵੇ ਉਹ ਜਿਹੜਾ ਯਹੋਵਾਹ ਦੇ ਨਾਮ ਤੇ ਆਉਂਦਾ ਹੈ: ਅਸੀਂ ਤੁਹਾਨੂੰ ਯਹੋਵਾਹ ਦੇ ਘਰ ਤੋਂ ਅਸੀਸ ਦਿੱਤੀ ਹੈ।"</w:t>
      </w:r>
    </w:p>
    <w:p w14:paraId="1ABAEF61" w14:textId="77777777" w:rsidR="00F90BDC" w:rsidRDefault="00F90BDC"/>
    <w:p w14:paraId="166E6631" w14:textId="77777777" w:rsidR="00F90BDC" w:rsidRDefault="00F90BDC">
      <w:r xmlns:w="http://schemas.openxmlformats.org/wordprocessingml/2006/main">
        <w:t xml:space="preserve">ਮੱਤੀ 24 ਹੈਕਲ ਦੇ ਵਿਨਾਸ਼, ਅੰਤ ਦੇ ਸਮੇਂ ਦੇ ਚਿੰਨ੍ਹ, ਅਤੇ ਯਿਸੂ ਦੀ ਵਾਪਸੀ ਦੀ ਉਮੀਦ ਵਿੱਚ ਜਾਗਦੇ ਰਹਿਣ ਦੀ ਮਹੱਤਤਾ ਬਾਰੇ ਚਰਚਾ ਕਰਦਾ ਹੈ।</w:t>
      </w:r>
    </w:p>
    <w:p w14:paraId="2453196E" w14:textId="77777777" w:rsidR="00F90BDC" w:rsidRDefault="00F90BDC"/>
    <w:p w14:paraId="23034A35" w14:textId="77777777" w:rsidR="00F90BDC" w:rsidRDefault="00F90BDC">
      <w:r xmlns:w="http://schemas.openxmlformats.org/wordprocessingml/2006/main">
        <w:t xml:space="preserve">ਪਹਿਲਾ ਪੈਰਾ: ਅਧਿਆਇ ਯਿਸੂ ਦੇ ਮੰਦਰ ਦੇ ਵਿਨਾਸ਼ ਦੀ ਭਵਿੱਖਬਾਣੀ ਕਰਨ ਨਾਲ ਸ਼ੁਰੂ ਹੁੰਦਾ ਹੈ (ਮੱਤੀ 24:1-2)। ਜਦੋਂ ਚੇਲੇ ਉਸਦੇ ਆਉਣ ਵਾਲੇ ਅੰਤ ਦੀ ਉਮਰ ਦੇ ਸੰਕੇਤ ਬਾਰੇ ਪੁੱਛਦੇ ਹਨ ਤਾਂ ਉਹ ਚੇਤਾਵਨੀ ਦਿੰਦਾ ਹੈ ਕਿ ਉਹ ਝੂਠੇ ਮਸੀਹਾਂ ਦੁਆਰਾ ਗੁੰਮਰਾਹ ਨਾ ਹੋਣ ਜਾਂ ਯੁੱਧਾਂ ਦੀਆਂ ਅਫਵਾਹਾਂ ਯੁੱਧਾਂ ਦੁਆਰਾ ਪਰੇਸ਼ਾਨ ਨਾ ਹੋਣ ਕਿਉਂਕਿ ਇਹ ਚੀਜ਼ਾਂ ਹੋਣੀਆਂ ਚਾਹੀਦੀਆਂ ਹਨ ਪਰ ਅੰਤ ਅਜੇ ਵੀ ਆਉਣਾ ਹੈ। ਉਹ ਵੱਖ-ਵੱਖ ਥਾਵਾਂ 'ਤੇ ਰਾਜ ਕਾਲ ਦੇ ਭੁਚਾਲਾਂ ਦੇ ਵਿਰੁੱਧ ਰਾਸ਼ਟਰ ਰਾਜ ਦੇ ਵਿਰੁੱਧ ਉੱਠਣ ਵਾਲੀ ਕੌਮ ਬਾਰੇ ਗੱਲ ਕਰਦਾ ਹੈ ਪਰ ਇਹ ਸਿਰਫ ਜਨਮ ਦੀਆਂ ਪੀੜਾਂ ਹਨ (ਮੱਤੀ 24:3-8)।</w:t>
      </w:r>
    </w:p>
    <w:p w14:paraId="5042A467" w14:textId="77777777" w:rsidR="00F90BDC" w:rsidRDefault="00F90BDC"/>
    <w:p w14:paraId="27A9D265" w14:textId="77777777" w:rsidR="00F90BDC" w:rsidRDefault="00F90BDC">
      <w:r xmlns:w="http://schemas.openxmlformats.org/wordprocessingml/2006/main">
        <w:t xml:space="preserve">2 ਪੈਰਾ: ਉਹ ਫਿਰ ਬਿਆਨ ਕਰਦਾ ਹੈ ਕਿ ਵਿਸ਼ਵਾਸ ਕਰਨ ਵਾਲਿਆਂ ਨੂੰ ਝੂਠੇ ਨਬੀਆਂ ਦਾ ਸਾਹਮਣਾ ਕਰਨਾ ਪਏਗਾ ਜੋ ਬਹੁਤ ਸਾਰੇ ਲੋਕਾਂ ਨੂੰ ਧੋਖਾ ਦੇਣਗੇ ਦੁਸ਼ਟਤਾ ਵਧਦੀ ਹੈ ਪਿਆਰ ਸਭ ਤੋਂ ਠੰਡਾ ਹੋ ਜਾਂਦਾ ਹੈ ਪਰ ਜੋ ਅੰਤ ਤੱਕ ਦ੍ਰਿੜ ਹਨ ਉਹ ਬਚ ਜਾਣਗੇ। ਖੁਸ਼ਖਬਰੀ ਦੇ ਰਾਜ ਦਾ ਪ੍ਰਚਾਰ ਕੀਤਾ ਜਾਵੇਗਾ ਸਾਰੀ ਦੁਨੀਆਂ ਗਵਾਹੀ ਸਾਰੀਆਂ ਕੌਮਾਂ ਫਿਰ ਅੰਤ ਆਵੇਗਾ (ਮੱਤੀ 24:9-14)। ਉਹ ਪਵਿੱਤਰ ਸਥਾਨ ਵਿੱਚ ਖੜ੍ਹੇ ਨਬੀ ਡੈਨੀਅਲ ਦੁਆਰਾ ਬੋਲੇ ਗਏ 'ਘਿਣਾਉਣੇ ਉਜਾੜੇ' ਦਾ ਹਵਾਲਾ ਦਿੰਦਾ ਹੈ ਜੋ ਯਹੂਦੀਆ ਵਿੱਚ ਪਹਾੜਾਂ ਤੋਂ ਬਿਨਾਂ ਕਿਸੇ ਦੇਰੀ ਦੇ ਭੱਜਣ ਦੀ ਚੇਤਾਵਨੀ ਦਿੰਦਾ ਹੈ ਕਿਉਂਕਿ ਇੱਥੇ ਬਹੁਤ ਵੱਡੀ ਬਿਪਤਾ ਹੋਵੇਗੀ ਜੋ ਸੰਸਾਰ ਦੀ ਸ਼ੁਰੂਆਤ ਤੋਂ ਲੈ ਕੇ ਹੁਣ ਤੱਕ ਕਦੇ ਵੀ ਬਰਾਬਰ ਨਹੀਂ ਹੋਵੇਗੀ।</w:t>
      </w:r>
    </w:p>
    <w:p w14:paraId="38F93167" w14:textId="77777777" w:rsidR="00F90BDC" w:rsidRDefault="00F90BDC"/>
    <w:p w14:paraId="4AE9058C" w14:textId="77777777" w:rsidR="00F90BDC" w:rsidRDefault="00F90BDC">
      <w:r xmlns:w="http://schemas.openxmlformats.org/wordprocessingml/2006/main">
        <w:t xml:space="preserve">ਤੀਸਰਾ ਪੈਰਾ: ਯਿਸੂ ਬਿਪਤਾ ਦੇ ਦਿਨਾਂ ਤੋਂ ਤੁਰੰਤ ਬਾਅਦ ਸੰਕੇਤਾਂ 'ਤੇ ਚਰਚਾ ਕਰਦਾ ਹੈ ਸੂਰਜ ਚੰਦ ਤਾਰੇ ਹਨੇਰੇ ਸਵਰਗੀ ਸਰੀਰ ਹਿੱਲਦੇ ਹਨ ਪੁੱਤਰ ਮਨੁੱਖ ਆ ਰਿਹਾ ਬੱਦਲ ਸਵਰਗ ਸ਼ਕਤੀ ਨਾਲ ਮਹਾਨ ਮਹਿਮਾ ਨਾਲ ਦੂਤ ਭੇਜਦੇ ਹੋਏ ਉੱਚੀ ਤੁਰ੍ਹੀ ਬੁਲਾਉਂਦੇ ਹੋਏ ਚਾਰ ਹਵਾਵਾਂ ਤੋਂ ਚੁਣੇ ਹੋਏ ਇੱਕ ਦੂਜੇ ਸਿਰੇ ਦੇ ਆਕਾਸ਼ (ਮੱਤੀ 24:29-31) ). ਉਹ ਅੰਜੀਰ ਦੇ ਦਰੱਖਤ ਨੂੰ ਦ੍ਰਿਸ਼ਟਾਂਤ ਦੱਸਦਾ ਹੈ ਜਦੋਂ ਉਸ ਦੀਆਂ ਟਹਿਣੀਆਂ ਕੋਮਲ ਪੱਤੇ ਨਿਕਲਦੀਆਂ ਹਨ ਤਾਂ ਪਤਾ ਲੱਗ ਜਾਂਦਾ ਹੈ ਕਿ ਗਰਮੀਆਂ ਨੇੜੇ ਹਨ ਉਸੇ ਤਰ੍ਹਾਂ ਜਦੋਂ ਇਹ ਸਾਰੀਆਂ ਚੀਜ਼ਾਂ ਦੇਖ ਕੇ ਪਤਾ ਲੱਗ ਜਾਂਦਾ ਹੈ ਕਿ ਇਹ ਦਰਵਾਜ਼ੇ ਦੇ ਬਿਲਕੁਲ ਨੇੜੇ ਹੈ। ਪਰ ਸਹੀ ਦਿਨ ਦੀ ਘੜੀ ਕੋਈ ਨਹੀਂ ਜਾਣਦਾ, ਨਾ ਹੀ ਸਵਰਗ ਦੂਤਾਂ ਅਤੇ ਨਾ ਹੀ ਪੁੱਤਰ ਕੇਵਲ ਪਿਤਾ ਨੂੰ. ਜਿਵੇਂ ਕਿ ਇਹ ਨੂਹ ਦੇ ਦਿਨਾਂ ਵਿੱਚ ਸੀ, ਉਸੇ ਤਰ੍ਹਾਂ ਇਹ ਆਉਣ ਵਾਲੇ ਸਮੇਂ ਵਿੱਚ ਹੋਵੇਗਾ ਪੁੱਤਰ ਮਨੁੱਖ ਲੋਕ ਪੀਂਦੇ ਹੋਏ ਵਿਆਹ ਕਰਵਾਉਂਦੇ ਹੋਏ ਵਿਆਹ ਦੇ ਦਿਨ ਨੂਹ ਕਿਸ਼ਤੀ ਵਿੱਚ ਦਾਖਲ ਹੋਏ ਉਨ੍ਹਾਂ ਨੂੰ ਕੁਝ ਨਹੀਂ ਪਤਾ ਸੀ ਕਿ ਹੜ੍ਹ ਨੇ ਉਨ੍ਹਾਂ ਨੂੰ ਵਹਾ ਦਿੱਤਾ ਕਿ ਪੁੱਤਰ ਕਿਵੇਂ ਆਵੇਗਾ, ਇਸ ਲਈ ਮਨੁੱਖ ਨੂੰ ਹਮੇਸ਼ਾ ਜਾਗਦੇ ਰਹਿਣ ਦੀ ਜ਼ਰੂਰਤ ਹੈ ਕਿਉਂਕਿ ਉਹ ਨਹੀਂ ਜਾਣਦੇ ਤੁਹਾਡਾ ਪ੍ਰਭੂ ਕਿਹੜਾ ਦਿਨ ਆਵੇਗਾ (ਮੱਤੀ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ਮੱਤੀ 24:1 ਤਦ ਯਿਸੂ ਹੈਕਲ ਤੋਂ ਬਾਹਰ ਨਿੱਕਲਿਆ ਅਤੇ ਉਹ ਦੇ ਚੇਲੇ ਉਸ ਕੋਲ ਆਏ ਤਾਂ ਜੋ ਉਹ ਨੂੰ ਹੈਕਲ ਦੀਆਂ ਇਮਾਰਤਾਂ ਵਿਖਾਉਣ।</w:t>
      </w:r>
    </w:p>
    <w:p w14:paraId="63B86D4B" w14:textId="77777777" w:rsidR="00F90BDC" w:rsidRDefault="00F90BDC"/>
    <w:p w14:paraId="3545BFF9" w14:textId="77777777" w:rsidR="00F90BDC" w:rsidRDefault="00F90BDC">
      <w:r xmlns:w="http://schemas.openxmlformats.org/wordprocessingml/2006/main">
        <w:t xml:space="preserve">ਯਿਸੂ ਮੰਦਰ ਨੂੰ ਛੱਡ ਗਿਆ ਅਤੇ ਉਸਦੇ ਚੇਲਿਆਂ ਨੇ ਉਸਨੂੰ ਮੰਦਰ ਦੀਆਂ ਇਮਾਰਤਾਂ ਦਿਖਾਈਆਂ।</w:t>
      </w:r>
    </w:p>
    <w:p w14:paraId="4FE2723F" w14:textId="77777777" w:rsidR="00F90BDC" w:rsidRDefault="00F90BDC"/>
    <w:p w14:paraId="3D45BCF8" w14:textId="77777777" w:rsidR="00F90BDC" w:rsidRDefault="00F90BDC">
      <w:r xmlns:w="http://schemas.openxmlformats.org/wordprocessingml/2006/main">
        <w:t xml:space="preserve">1. ਪਰਮੇਸ਼ੁਰ ਦੀ ਮੌਜੂਦਗੀ ਹਰ ਥਾਂ ਹੈ: ਯਿਸੂ ਦੇ ਮੰਦਰ ਨੂੰ ਛੱਡਣ ਦੇ ਅਰਥ ਨੂੰ ਸਮਝਣਾ</w:t>
      </w:r>
    </w:p>
    <w:p w14:paraId="376F4704" w14:textId="77777777" w:rsidR="00F90BDC" w:rsidRDefault="00F90BDC"/>
    <w:p w14:paraId="430444E3" w14:textId="77777777" w:rsidR="00F90BDC" w:rsidRDefault="00F90BDC">
      <w:r xmlns:w="http://schemas.openxmlformats.org/wordprocessingml/2006/main">
        <w:t xml:space="preserve">2. ਆਦਰ ਅਤੇ ਸ਼ਰਧਾ ਦੀ ਮਹੱਤਤਾ: ਮੰਦਰ ਦੀਆਂ ਇਮਾਰਤਾਂ ਦੀ ਕਦਰ ਕਰਨਾ</w:t>
      </w:r>
    </w:p>
    <w:p w14:paraId="15D3898A" w14:textId="77777777" w:rsidR="00F90BDC" w:rsidRDefault="00F90BDC"/>
    <w:p w14:paraId="6F503B23" w14:textId="77777777" w:rsidR="00F90BDC" w:rsidRDefault="00F90BDC">
      <w:r xmlns:w="http://schemas.openxmlformats.org/wordprocessingml/2006/main">
        <w:t xml:space="preserve">1. ਜ਼ਬੂਰ 46:4-5 “ਇੱਕ ਨਦੀ ਹੈ ਜਿਸ ਦੀਆਂ ਨਦੀਆਂ ਪਰਮੇਸ਼ੁਰ ਦੇ ਸ਼ਹਿਰ, ਅੱਤ ਮਹਾਨ ਦੇ ਪਵਿੱਤਰ ਨਿਵਾਸ ਨੂੰ ਖੁਸ਼ ਕਰਦੀਆਂ ਹਨ। ਰੱਬ ਉਸ ਦੇ ਵਿਚਕਾਰ ਹੈ; ਉਸ ਨੂੰ ਹਿਲਾਇਆ ਨਹੀਂ ਜਾਵੇਗਾ; ਸਵੇਰ ਹੋਣ 'ਤੇ ਰੱਬ ਉਸਦੀ ਮਦਦ ਕਰੇਗਾ।</w:t>
      </w:r>
    </w:p>
    <w:p w14:paraId="73F99CE8" w14:textId="77777777" w:rsidR="00F90BDC" w:rsidRDefault="00F90BDC"/>
    <w:p w14:paraId="4A055F66" w14:textId="77777777" w:rsidR="00F90BDC" w:rsidRDefault="00F90BDC">
      <w:r xmlns:w="http://schemas.openxmlformats.org/wordprocessingml/2006/main">
        <w:t xml:space="preserve">2. ਯਸਾਯਾਹ 66:1 “ਯਹੋਵਾਹ ਇਸ ਤਰ੍ਹਾਂ ਆਖਦਾ ਹੈ: “ਅਕਾਸ਼ ਮੇਰਾ ਸਿੰਘਾਸਣ ਹੈ, ਅਤੇ ਧਰਤੀ ਮੇਰੇ ਪੈਰਾਂ ਦੀ ਚੌਂਕੀ ਹੈ; ਉਹ ਘਰ ਕੀ ਹੈ ਜਿਹੜਾ ਤੂੰ ਮੇਰੇ ਲਈ ਬਣਾਵੇਂਗਾ, ਅਤੇ ਮੇਰੇ ਆਰਾਮ ਦੀ ਥਾਂ ਕੀ ਹੈ?”</w:t>
      </w:r>
    </w:p>
    <w:p w14:paraId="4B29B448" w14:textId="77777777" w:rsidR="00F90BDC" w:rsidRDefault="00F90BDC"/>
    <w:p w14:paraId="19F5FB09" w14:textId="77777777" w:rsidR="00F90BDC" w:rsidRDefault="00F90BDC">
      <w:r xmlns:w="http://schemas.openxmlformats.org/wordprocessingml/2006/main">
        <w:t xml:space="preserve">ਮੱਤੀ 24:2 ਯਿਸੂ ਨੇ ਉਨ੍ਹਾਂ ਨੂੰ ਆਖਿਆ, ਕੀ ਤੁਸੀਂ ਇਹ ਸਭ ਕੁਝ ਨਹੀਂ ਵੇਖਦੇ? ਮੈਂ ਤੁਹਾਨੂੰ ਸੱਚ ਆਖਦਾ ਹਾਂ, </w:t>
      </w:r>
      <w:r xmlns:w="http://schemas.openxmlformats.org/wordprocessingml/2006/main">
        <w:lastRenderedPageBreak xmlns:w="http://schemas.openxmlformats.org/wordprocessingml/2006/main"/>
      </w:r>
      <w:r xmlns:w="http://schemas.openxmlformats.org/wordprocessingml/2006/main">
        <w:t xml:space="preserve">ਇੱਥੇ ਇੱਕ ਪੱਥਰ ਦੂਜੇ ਉੱਤੇ ਨਹੀਂ ਛੱਡਿਆ ਜਾਵੇਗਾ, ਜੋ ਹੇਠਾਂ ਸੁੱਟਿਆ ਨਹੀਂ ਜਾਵੇਗਾ।</w:t>
      </w:r>
    </w:p>
    <w:p w14:paraId="0CAC49AF" w14:textId="77777777" w:rsidR="00F90BDC" w:rsidRDefault="00F90BDC"/>
    <w:p w14:paraId="48938801" w14:textId="77777777" w:rsidR="00F90BDC" w:rsidRDefault="00F90BDC">
      <w:r xmlns:w="http://schemas.openxmlformats.org/wordprocessingml/2006/main">
        <w:t xml:space="preserve">ਯਿਸੂ ਨੇ ਯਰੂਸ਼ਲਮ ਦੇ ਮੰਦਰ ਦੇ ਵਿਨਾਸ਼ ਬਾਰੇ ਭਵਿੱਖਬਾਣੀ ਕੀਤੀ।</w:t>
      </w:r>
    </w:p>
    <w:p w14:paraId="5ED56880" w14:textId="77777777" w:rsidR="00F90BDC" w:rsidRDefault="00F90BDC"/>
    <w:p w14:paraId="3C16E40C" w14:textId="77777777" w:rsidR="00F90BDC" w:rsidRDefault="00F90BDC">
      <w:r xmlns:w="http://schemas.openxmlformats.org/wordprocessingml/2006/main">
        <w:t xml:space="preserve">1: ਸਾਨੂੰ ਅਚਨਚੇਤ ਲਈ ਤਿਆਰ ਰਹਿਣਾ ਚਾਹੀਦਾ ਹੈ, ਜਿਵੇਂ ਕਿ ਯਿਸੂ ਨੇ ਸਾਨੂੰ ਚੇਤਾਵਨੀ ਦਿੱਤੀ ਸੀ ਕਿ ਤਬਾਹੀ ਸੰਭਵ ਹੈ।</w:t>
      </w:r>
    </w:p>
    <w:p w14:paraId="55376943" w14:textId="77777777" w:rsidR="00F90BDC" w:rsidRDefault="00F90BDC"/>
    <w:p w14:paraId="49CE256D" w14:textId="77777777" w:rsidR="00F90BDC" w:rsidRDefault="00F90BDC">
      <w:r xmlns:w="http://schemas.openxmlformats.org/wordprocessingml/2006/main">
        <w:t xml:space="preserve">2: ਸਾਨੂੰ ਪ੍ਰਭੂ ਦੀ ਯੋਜਨਾ ਉੱਤੇ ਭਰੋਸਾ ਰੱਖਣਾ ਚਾਹੀਦਾ ਹੈ, ਭਾਵੇਂ ਇਹ ਗੰਭੀਰ ਜਾਂ ਔਖਾ ਲੱਗਦਾ ਹੈ।</w:t>
      </w:r>
    </w:p>
    <w:p w14:paraId="047EAAA2" w14:textId="77777777" w:rsidR="00F90BDC" w:rsidRDefault="00F90BDC"/>
    <w:p w14:paraId="0A64A8C6"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14:paraId="52AB75F1" w14:textId="77777777" w:rsidR="00F90BDC" w:rsidRDefault="00F90BDC"/>
    <w:p w14:paraId="16D8795E" w14:textId="77777777" w:rsidR="00F90BDC" w:rsidRDefault="00F90BDC">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14:paraId="09B4C453" w14:textId="77777777" w:rsidR="00F90BDC" w:rsidRDefault="00F90BDC"/>
    <w:p w14:paraId="76DC47F7" w14:textId="77777777" w:rsidR="00F90BDC" w:rsidRDefault="00F90BDC">
      <w:r xmlns:w="http://schemas.openxmlformats.org/wordprocessingml/2006/main">
        <w:t xml:space="preserve">ਮੱਤੀ 24:3 ਜਦੋਂ ਉਹ ਜੈਤੂਨ ਦੇ ਪਹਾੜ ਉੱਤੇ ਬੈਠਾ ਸੀ ਤਾਂ ਚੇਲੇ ਉਸ ਕੋਲ ਇੱਕਾਂਤ ਵਿੱਚ ਆ ਕੇ ਕਹਿਣ ਲੱਗੇ, ਸਾਨੂੰ ਦੱਸੋ, ਇਹ ਗੱਲਾਂ ਕਦੋਂ ਹੋਣਗੀਆਂ? ਅਤੇ ਤੁਹਾਡੇ ਆਉਣ ਅਤੇ ਸੰਸਾਰ ਦੇ ਅੰਤ ਦਾ ਕੀ ਚਿੰਨ੍ਹ ਹੋਵੇਗਾ?</w:t>
      </w:r>
    </w:p>
    <w:p w14:paraId="7BC1C830" w14:textId="77777777" w:rsidR="00F90BDC" w:rsidRDefault="00F90BDC"/>
    <w:p w14:paraId="5429C436" w14:textId="77777777" w:rsidR="00F90BDC" w:rsidRDefault="00F90BDC">
      <w:r xmlns:w="http://schemas.openxmlformats.org/wordprocessingml/2006/main">
        <w:t xml:space="preserve">ਜਦੋਂ ਉਹ ਜੈਤੂਨ ਦੇ ਪਹਾੜ 'ਤੇ ਬੈਠਾ ਸੀ ਤਾਂ ਚੇਲਿਆਂ ਨੇ ਯਿਸੂ ਨੂੰ ਉਸਦੇ ਦੂਜੇ ਆਉਣ ਅਤੇ ਸੰਸਾਰ ਦੇ ਅੰਤ ਦੀਆਂ ਨਿਸ਼ਾਨੀਆਂ ਬਾਰੇ ਸਵਾਲ ਪੁੱਛੇ।</w:t>
      </w:r>
    </w:p>
    <w:p w14:paraId="61591F4F" w14:textId="77777777" w:rsidR="00F90BDC" w:rsidRDefault="00F90BDC"/>
    <w:p w14:paraId="331315C8" w14:textId="77777777" w:rsidR="00F90BDC" w:rsidRDefault="00F90BDC">
      <w:r xmlns:w="http://schemas.openxmlformats.org/wordprocessingml/2006/main">
        <w:t xml:space="preserve">1. ਵਿਸ਼ਵਾਸ ਦੀ ਸ਼ਕਤੀ: ਯਿਸੂ ਦੇ ਦੂਜੇ ਆਉਣ ਲਈ ਕਿਵੇਂ ਤਿਆਰ ਕਰਨਾ ਹੈ</w:t>
      </w:r>
    </w:p>
    <w:p w14:paraId="7E376BB3" w14:textId="77777777" w:rsidR="00F90BDC" w:rsidRDefault="00F90BDC"/>
    <w:p w14:paraId="2F2BAE43" w14:textId="77777777" w:rsidR="00F90BDC" w:rsidRDefault="00F90BDC">
      <w:r xmlns:w="http://schemas.openxmlformats.org/wordprocessingml/2006/main">
        <w:t xml:space="preserve">2. ਦੇਖਣ ਅਤੇ ਉਡੀਕ ਕਰਨ ਦੀ ਮਹੱਤਤਾ: ਯਿਸੂ ਦੀ ਵਾਪਸੀ ਅਤੇ ਸੰਸਾਰ ਦਾ ਅੰਤ</w:t>
      </w:r>
    </w:p>
    <w:p w14:paraId="39C8FA1C" w14:textId="77777777" w:rsidR="00F90BDC" w:rsidRDefault="00F90BDC"/>
    <w:p w14:paraId="6E2FDFBB" w14:textId="77777777" w:rsidR="00F90BDC" w:rsidRDefault="00F90BDC">
      <w:r xmlns:w="http://schemas.openxmlformats.org/wordprocessingml/2006/main">
        <w:t xml:space="preserve">1. ਰੋਮੀਆਂ 13:11-12 “ਇਸ ਤੋਂ ਇਲਾਵਾ ਤੁਸੀਂ ਸਮਾਂ ਜਾਣਦੇ ਹੋ, ਕਿ ਤੁਹਾਡੇ ਲਈ ਨੀਂਦ ਤੋਂ ਜਾਗਣ ਦਾ ਸਮਾਂ ਆ ਗਿਆ ਹੈ। ਕਿਉਂਕਿ ਮੁਕਤੀ ਹੁਣ ਸਾਡੇ ਲਈ ਉਸ ਸਮੇਂ ਨਾਲੋਂ ਨੇੜੇ ਹੈ ਜਦੋਂ ਅਸੀਂ ਪਹਿਲਾਂ ਵਿਸ਼ਵਾਸ ਕੀਤਾ ਸੀ। ਰਾਤ ਬਹੁਤ ਲੰਘ ਗਈ ਹੈ; ਦਿਨ ਹੱਥ 'ਤੇ ਹੈ. ਇਸ ਲਈ ਆਓ ਅਸੀਂ ਹਨੇਰੇ ਦੇ ਕੰਮਾਂ ਨੂੰ ਤਿਆਗ ਦੇਈਏ ਅਤੇ ਚਾਨਣ ਦੇ ਸ਼ਸਤਰ ਪਹਿਨ ਲਈਏ।”</w:t>
      </w:r>
    </w:p>
    <w:p w14:paraId="3DA707CA" w14:textId="77777777" w:rsidR="00F90BDC" w:rsidRDefault="00F90BDC"/>
    <w:p w14:paraId="4BE297CA" w14:textId="77777777" w:rsidR="00F90BDC" w:rsidRDefault="00F90BDC">
      <w:r xmlns:w="http://schemas.openxmlformats.org/wordprocessingml/2006/main">
        <w:t xml:space="preserve">2. ਟਾਈਟਸ 2: 11-14 “ਕਿਉਂਕਿ ਪਰਮੇਸ਼ੁਰ ਦੀ ਕਿਰਪਾ ਪ੍ਰਗਟ ਹੋਈ ਹੈ, ਜੋ ਸਾਰੇ ਲੋਕਾਂ ਲਈ ਮੁਕਤੀ ਲਿਆਉਂਦੀ ਹੈ, ਸਾਨੂੰ ਅਭਗਤੀ ਅਤੇ ਦੁਨਿਆਵੀ ਕਾਮਨਾਵਾਂ ਨੂੰ ਤਿਆਗਣ, ਅਤੇ ਵਰਤਮਾਨ ਯੁੱਗ ਵਿੱਚ ਸੰਜਮ, ਨੇਕ ਅਤੇ ਧਰਮੀ ਜੀਵਨ ਜਿਉਣ ਦੀ ਸਿਖਲਾਈ ਦਿੰਦੀ ਹੈ, ਉਡੀਕ ਕਰਦੇ ਹੋਏ। ਸਾਡੀ ਮੁਬਾਰਕ ਉਮੀਦ ਲਈ, ਸਾਡੇ ਮਹਾਨ ਪਰਮੇਸ਼ੁਰ ਅਤੇ ਮੁਕਤੀਦਾਤਾ ਯਿਸੂ ਮਸੀਹ ਦੀ ਮਹਿਮਾ ਦੇ ਪ੍ਰਗਟ ਹੋਣ ਲਈ, ਜਿਸ ਨੇ ਸਾਨੂੰ ਸਾਰੀ ਕੁਧਰਮ ਤੋਂ ਛੁਟਕਾਰਾ ਪਾਉਣ ਲਈ ਅਤੇ ਆਪਣੇ ਲਈ ਇੱਕ ਲੋਕ ਆਪਣੇ ਲਈ ਸ਼ੁੱਧ ਕਰਨ ਲਈ ਆਪਣੇ ਆਪ ਨੂੰ ਦੇ ਦਿੱਤਾ ਜੋ ਚੰਗੇ ਕੰਮਾਂ ਲਈ ਜੋਸ਼ੀਲੇ ਹਨ।</w:t>
      </w:r>
    </w:p>
    <w:p w14:paraId="4EE5FE31" w14:textId="77777777" w:rsidR="00F90BDC" w:rsidRDefault="00F90BDC"/>
    <w:p w14:paraId="68558786" w14:textId="77777777" w:rsidR="00F90BDC" w:rsidRDefault="00F90BDC">
      <w:r xmlns:w="http://schemas.openxmlformats.org/wordprocessingml/2006/main">
        <w:t xml:space="preserve">ਮੱਤੀ 24:4 ਯਿਸੂ ਨੇ ਉੱਤਰ ਦੇ ਕੇ ਉਨ੍ਹਾਂ ਨੂੰ ਆਖਿਆ, ਖ਼ਬਰਦਾਰ ਰਹੋ ਜੋ ਕੋਈ ਤੁਹਾਨੂੰ ਧੋਖਾ ਨਾ ਦੇਵੇ।</w:t>
      </w:r>
    </w:p>
    <w:p w14:paraId="343D04D5" w14:textId="77777777" w:rsidR="00F90BDC" w:rsidRDefault="00F90BDC"/>
    <w:p w14:paraId="23EF4176" w14:textId="77777777" w:rsidR="00F90BDC" w:rsidRDefault="00F90BDC">
      <w:r xmlns:w="http://schemas.openxmlformats.org/wordprocessingml/2006/main">
        <w:t xml:space="preserve">ਯਿਸੂ ਨੇ ਆਪਣੇ ਚੇਲਿਆਂ ਨੂੰ ਉਨ੍ਹਾਂ ਲੋਕਾਂ ਤੋਂ ਸੁਚੇਤ ਰਹਿਣ ਦੀ ਚੇਤਾਵਨੀ ਦਿੱਤੀ ਜੋ ਉਨ੍ਹਾਂ ਨੂੰ ਧੋਖਾ ਦੇਣ ਦੀ ਕੋਸ਼ਿਸ਼ ਕਰਦੇ ਹਨ।</w:t>
      </w:r>
    </w:p>
    <w:p w14:paraId="2CAF1CCB" w14:textId="77777777" w:rsidR="00F90BDC" w:rsidRDefault="00F90BDC"/>
    <w:p w14:paraId="54F051D1" w14:textId="77777777" w:rsidR="00F90BDC" w:rsidRDefault="00F90BDC">
      <w:r xmlns:w="http://schemas.openxmlformats.org/wordprocessingml/2006/main">
        <w:t xml:space="preserve">1. "ਧੋਖੇ ਦੇ ਖ਼ਤਰੇ"</w:t>
      </w:r>
    </w:p>
    <w:p w14:paraId="227F9000" w14:textId="77777777" w:rsidR="00F90BDC" w:rsidRDefault="00F90BDC"/>
    <w:p w14:paraId="12C41802" w14:textId="77777777" w:rsidR="00F90BDC" w:rsidRDefault="00F90BDC">
      <w:r xmlns:w="http://schemas.openxmlformats.org/wordprocessingml/2006/main">
        <w:t xml:space="preserve">2. "ਵਿਵੇਕ ਦੀ ਸ਼ਕਤੀ"</w:t>
      </w:r>
    </w:p>
    <w:p w14:paraId="07D9CD90" w14:textId="77777777" w:rsidR="00F90BDC" w:rsidRDefault="00F90BDC"/>
    <w:p w14:paraId="49AFAFB4" w14:textId="77777777" w:rsidR="00F90BDC" w:rsidRDefault="00F90BDC">
      <w:r xmlns:w="http://schemas.openxmlformats.org/wordprocessingml/2006/main">
        <w:t xml:space="preserve">1. ਅਫ਼ਸੀਆਂ 5:15-17; "ਇਸ ਲਈ, ਬਹੁਤ ਸਾਵਧਾਨ ਰਹੋ, ਤੁਸੀਂ ਕਿਵੇਂ ਜਿਉਂਦੇ ਹੋ - ਮੂਰਖ ਵਾਂਗ ਨਹੀਂ, ਪਰ ਬੁੱਧੀਮਾਨ ਵਾਂਗ, ਹਰ ਮੌਕੇ ਦਾ ਵੱਧ ਤੋਂ ਵੱਧ ਫਾਇਦਾ ਉਠਾਓ, ਕਿਉਂਕਿ ਦਿਨ ਬੁਰੇ ਹਨ. ਇਸ ਲਈ ਮੂਰਖ ਨਾ ਬਣੋ, ਪਰ ਸਮਝੋ ਕਿ ਪ੍ਰਭੂ ਦੀ ਇੱਛਾ ਕੀ ਹੈ."</w:t>
      </w:r>
    </w:p>
    <w:p w14:paraId="73F4748A" w14:textId="77777777" w:rsidR="00F90BDC" w:rsidRDefault="00F90BDC"/>
    <w:p w14:paraId="0427BE68" w14:textId="77777777" w:rsidR="00F90BDC" w:rsidRDefault="00F90BDC">
      <w:r xmlns:w="http://schemas.openxmlformats.org/wordprocessingml/2006/main">
        <w:t xml:space="preserve">2. ਕਹਾਉਤਾਂ 14:15; "ਸਾਧਾਰਨ ਲੋਕ ਕੁਝ ਵੀ ਮੰਨਦੇ ਹਨ, ਪਰ ਸਮਝਦਾਰ ਆਪਣੇ ਕਦਮਾਂ ਨੂੰ ਸੋਚਦੇ ਹਨ."</w:t>
      </w:r>
    </w:p>
    <w:p w14:paraId="03C06165" w14:textId="77777777" w:rsidR="00F90BDC" w:rsidRDefault="00F90BDC"/>
    <w:p w14:paraId="0665095B" w14:textId="77777777" w:rsidR="00F90BDC" w:rsidRDefault="00F90BDC">
      <w:r xmlns:w="http://schemas.openxmlformats.org/wordprocessingml/2006/main">
        <w:t xml:space="preserve">ਮੱਤੀ 24:5 ਕਿਉਂਕਿ ਬਹੁਤ ਸਾਰੇ ਮੇਰੇ ਨਾਮ ਵਿੱਚ ਆਉਣਗੇ ਅਤੇ ਆਖਣਗੇ, ਮੈਂ ਮਸੀਹ ਹਾਂ। ਅਤੇ ਬਹੁਤਿਆਂ ਨੂੰ ਧੋਖਾ ਦੇਵੇਗਾ।</w:t>
      </w:r>
    </w:p>
    <w:p w14:paraId="6D249B3B" w14:textId="77777777" w:rsidR="00F90BDC" w:rsidRDefault="00F90BDC"/>
    <w:p w14:paraId="306428F6" w14:textId="77777777" w:rsidR="00F90BDC" w:rsidRDefault="00F90BDC">
      <w:r xmlns:w="http://schemas.openxmlformats.org/wordprocessingml/2006/main">
        <w:t xml:space="preserve">ਬਹੁਤ ਸਾਰੇ ਝੂਠੇ ਅਧਿਆਪਕ ਯਿਸੂ ਦੇ ਨਾਮ ਵਿੱਚ ਆਉਣਗੇ ਅਤੇ ਕਈਆਂ ਨੂੰ ਗੁਮਰਾਹ ਕਰਨਗੇ।</w:t>
      </w:r>
    </w:p>
    <w:p w14:paraId="0D842908" w14:textId="77777777" w:rsidR="00F90BDC" w:rsidRDefault="00F90BDC"/>
    <w:p w14:paraId="2226CC35" w14:textId="77777777" w:rsidR="00F90BDC" w:rsidRDefault="00F90BDC">
      <w:r xmlns:w="http://schemas.openxmlformats.org/wordprocessingml/2006/main">
        <w:t xml:space="preserve">1. ਝੂਠੇ ਨਬੀ: ਧੋਖੇ ਦਾ ਖ਼ਤਰਾ</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ਮਸੀਹ ਦਾ ਅਧਿਕਾਰ: ਝੂਠੀਆਂ ਸਿੱਖਿਆਵਾਂ ਤੋਂ ਬਚਣਾ</w:t>
      </w:r>
    </w:p>
    <w:p w14:paraId="2DE136BF" w14:textId="77777777" w:rsidR="00F90BDC" w:rsidRDefault="00F90BDC"/>
    <w:p w14:paraId="33FE08C4" w14:textId="77777777" w:rsidR="00F90BDC" w:rsidRDefault="00F90BDC">
      <w:r xmlns:w="http://schemas.openxmlformats.org/wordprocessingml/2006/main">
        <w:t xml:space="preserve">1. ਰਸੂਲਾਂ ਦੇ ਕਰਤੱਬ 20:29-31 - ਝੂਠੇ ਅਧਿਆਪਕਾਂ ਦੇ ਵਿਰੁੱਧ ਪੌਲੁਸ ਦੀ ਚੇਤਾਵਨੀ</w:t>
      </w:r>
    </w:p>
    <w:p w14:paraId="33A316B4" w14:textId="77777777" w:rsidR="00F90BDC" w:rsidRDefault="00F90BDC"/>
    <w:p w14:paraId="12AAC685" w14:textId="77777777" w:rsidR="00F90BDC" w:rsidRDefault="00F90BDC">
      <w:r xmlns:w="http://schemas.openxmlformats.org/wordprocessingml/2006/main">
        <w:t xml:space="preserve">2. 2 ਪੀਟਰ 2:1-3 - ਝੂਠੇ ਨਬੀ ਅਤੇ ਉਨ੍ਹਾਂ ਦੀ ਸਜ਼ਾ</w:t>
      </w:r>
    </w:p>
    <w:p w14:paraId="3C8E8899" w14:textId="77777777" w:rsidR="00F90BDC" w:rsidRDefault="00F90BDC"/>
    <w:p w14:paraId="431B3CD5" w14:textId="77777777" w:rsidR="00F90BDC" w:rsidRDefault="00F90BDC">
      <w:r xmlns:w="http://schemas.openxmlformats.org/wordprocessingml/2006/main">
        <w:t xml:space="preserve">ਮੱਤੀ 24:6 ਅਤੇ ਤੁਸੀਂ ਲੜਾਈਆਂ ਅਤੇ ਲੜਾਈਆਂ ਦੀਆਂ ਅਫਵਾਹਾਂ ਬਾਰੇ ਸੁਣੋਗੇ: ਵੇਖੋ ਕਿ ਤੁਸੀਂ ਘਬਰਾਓ ਨਾ: ਕਿਉਂਕਿ ਇਹ ਸਭ ਕੁਝ ਵਾਪਰਨਾ ਹੈ, ਪਰ ਅੰਤ ਅਜੇ ਨਹੀਂ ਹੈ.</w:t>
      </w:r>
    </w:p>
    <w:p w14:paraId="06F99CC3" w14:textId="77777777" w:rsidR="00F90BDC" w:rsidRDefault="00F90BDC"/>
    <w:p w14:paraId="30FF8F1A" w14:textId="77777777" w:rsidR="00F90BDC" w:rsidRDefault="00F90BDC">
      <w:r xmlns:w="http://schemas.openxmlformats.org/wordprocessingml/2006/main">
        <w:t xml:space="preserve">ਇਹ ਬੀਤਣ ਯੁੱਧਾਂ ਜਾਂ ਯੁੱਧਾਂ ਦੀਆਂ ਅਫਵਾਹਾਂ ਤੋਂ ਪਰੇਸ਼ਾਨ ਨਾ ਹੋਣ ਬਾਰੇ ਹੈ ਜੋ ਆਉਣਗੀਆਂ, ਕਿਉਂਕਿ ਅੰਤ ਅਜੇ ਨਹੀਂ ਹੋਇਆ ਹੈ।</w:t>
      </w:r>
    </w:p>
    <w:p w14:paraId="57219D01" w14:textId="77777777" w:rsidR="00F90BDC" w:rsidRDefault="00F90BDC"/>
    <w:p w14:paraId="3F9110EC" w14:textId="77777777" w:rsidR="00F90BDC" w:rsidRDefault="00F90BDC">
      <w:r xmlns:w="http://schemas.openxmlformats.org/wordprocessingml/2006/main">
        <w:t xml:space="preserve">1. ਚਿੰਤਾ ਨਾ ਕਰੋ, ਵਫ਼ਾਦਾਰ ਰਹੋ - ਦੁਨਿਆਵੀ ਮੁੱਦਿਆਂ ਤੋਂ ਪਰੇਸ਼ਾਨ ਹੋਣ ਦੀ ਬਜਾਏ ਰੱਬ 'ਤੇ ਭਰੋਸਾ ਕਰਨ 'ਤੇ ਧਿਆਨ ਦਿਓ।</w:t>
      </w:r>
    </w:p>
    <w:p w14:paraId="3B42F43E" w14:textId="77777777" w:rsidR="00F90BDC" w:rsidRDefault="00F90BDC"/>
    <w:p w14:paraId="12A0C571" w14:textId="77777777" w:rsidR="00F90BDC" w:rsidRDefault="00F90BDC">
      <w:r xmlns:w="http://schemas.openxmlformats.org/wordprocessingml/2006/main">
        <w:t xml:space="preserve">2. ਆਖ਼ਰੀ ਦਿਨਾਂ ਵਿਚ ਮੁਸੀਬਤਾਂ ਨੂੰ ਸਹਿਣਾ - ਵਿਸ਼ਵਾਸ ਨੂੰ ਕਾਇਮ ਰੱਖ ਕੇ ਅਤੇ ਡਰ ਨੂੰ ਨਾ ਛੱਡ ਕੇ ਅੰਤ ਦੇ ਸਮੇਂ ਲਈ ਤਿਆਰੀ ਕਰੋ।</w:t>
      </w:r>
    </w:p>
    <w:p w14:paraId="3CC34E80" w14:textId="77777777" w:rsidR="00F90BDC" w:rsidRDefault="00F90BDC"/>
    <w:p w14:paraId="2BA76529" w14:textId="77777777" w:rsidR="00F90BDC" w:rsidRDefault="00F90BDC">
      <w:r xmlns:w="http://schemas.openxmlformats.org/wordprocessingml/2006/main">
        <w:t xml:space="preserve">1. ਰੋਮੀਆਂ 8:18 "ਕਿਉਂਕਿ ਮੈਂ ਸਮਝਦਾ ਹਾਂ ਕਿ ਇਸ ਵਰਤਮਾਨ ਸਮੇਂ ਦੇ ਦੁੱਖ ਉਸ ਮਹਿਮਾ ਨਾਲ ਤੁਲਨਾ ਕਰਨ ਯੋਗ ਨਹੀਂ ਹਨ ਜੋ ਸਾਡੇ ਉੱਤੇ ਪ੍ਰਗਟ ਹੋਣ ਵਾਲੀ ਹੈ।"</w:t>
      </w:r>
    </w:p>
    <w:p w14:paraId="4FE09582" w14:textId="77777777" w:rsidR="00F90BDC" w:rsidRDefault="00F90BDC"/>
    <w:p w14:paraId="75D47E3B" w14:textId="77777777" w:rsidR="00F90BDC" w:rsidRDefault="00F90BDC">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14:paraId="73FB8DC0" w14:textId="77777777" w:rsidR="00F90BDC" w:rsidRDefault="00F90BDC"/>
    <w:p w14:paraId="1479E362" w14:textId="77777777" w:rsidR="00F90BDC" w:rsidRDefault="00F90BDC">
      <w:r xmlns:w="http://schemas.openxmlformats.org/wordprocessingml/2006/main">
        <w:t xml:space="preserve">ਮੱਤੀ 24:7 ਕਿਉਂਕਿ ਕੌਮ ਕੌਮ ਦੇ ਵਿਰੁੱਧ ਅਤੇ ਰਾਜ ਰਾਜ ਦੇ ਵਿਰੁੱਧ ਉੱਠੇਗੀ: ਅਤੇ ਵੱਖੋ-ਵੱਖਰੇ ਸਥਾਨਾਂ ਵਿੱਚ ਕਾਲ, ਮਹਾਂਮਾਰੀ ਅਤੇ ਭੁਚਾਲ ਆਉਣਗੇ।</w:t>
      </w:r>
    </w:p>
    <w:p w14:paraId="2314D7FB" w14:textId="77777777" w:rsidR="00F90BDC" w:rsidRDefault="00F90BDC"/>
    <w:p w14:paraId="71AE868E" w14:textId="77777777" w:rsidR="00F90BDC" w:rsidRDefault="00F90BDC">
      <w:r xmlns:w="http://schemas.openxmlformats.org/wordprocessingml/2006/main">
        <w:t xml:space="preserve">ਹਵਾਲਾ ਇਸ ਗੱਲ ਦੀ ਗੱਲ ਕਰ ਰਿਹਾ ਹੈ ਕਿ ਕਿਵੇਂ ਵੱਖ-ਵੱਖ ਥਾਵਾਂ 'ਤੇ ਕੌਮਾਂ ਵਿਚ ਸੰਘਰਸ਼, ਕਾਲ, ਮਹਾਂਮਾਰੀ ਅਤੇ ਭੁਚਾਲ ਆਉਣਗੇ।</w:t>
      </w:r>
    </w:p>
    <w:p w14:paraId="4F6CF5A3" w14:textId="77777777" w:rsidR="00F90BDC" w:rsidRDefault="00F90BDC"/>
    <w:p w14:paraId="22185864" w14:textId="77777777" w:rsidR="00F90BDC" w:rsidRDefault="00F90BDC">
      <w:r xmlns:w="http://schemas.openxmlformats.org/wordprocessingml/2006/main">
        <w:t xml:space="preserve">1. ਬਿਪਤਾ ਦੇ ਸਮੇਂ ਵੀ ਪਰਮਾਤਮਾ ਕਾਬੂ ਵਿਚ ਹੈ।</w:t>
      </w:r>
    </w:p>
    <w:p w14:paraId="1B03B691" w14:textId="77777777" w:rsidR="00F90BDC" w:rsidRDefault="00F90BDC"/>
    <w:p w14:paraId="787FA207" w14:textId="77777777" w:rsidR="00F90BDC" w:rsidRDefault="00F90BDC">
      <w:r xmlns:w="http://schemas.openxmlformats.org/wordprocessingml/2006/main">
        <w:t xml:space="preserve">2. ਸਾਨੂੰ ਇਸ ਗੱਲ ਦੀ ਚਿੰਤਾ ਨਹੀਂ ਕਰਨੀ ਚਾਹੀਦੀ ਕਿ ਸੰਸਾਰ ਵਿੱਚ ਕੀ ਹੋ ਰਿਹਾ ਹੈ, ਸਗੋਂ ਪਰਮਾਤਮਾ ਵਿੱਚ ਭਰੋਸਾ ਰੱਖਣਾ ਚਾਹੀਦਾ ਹੈ।</w:t>
      </w:r>
    </w:p>
    <w:p w14:paraId="5377E013" w14:textId="77777777" w:rsidR="00F90BDC" w:rsidRDefault="00F90BDC"/>
    <w:p w14:paraId="38DC2AB8" w14:textId="77777777" w:rsidR="00F90BDC" w:rsidRDefault="00F90BDC">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14:paraId="715FAB4F" w14:textId="77777777" w:rsidR="00F90BDC" w:rsidRDefault="00F90BDC"/>
    <w:p w14:paraId="7E3BE710" w14:textId="77777777" w:rsidR="00F90BDC" w:rsidRDefault="00F90BDC">
      <w:r xmlns:w="http://schemas.openxmlformats.org/wordprocessingml/2006/main">
        <w:t xml:space="preserve">2. ਜ਼ਬੂਰ 46: 1-3 - "ਪਰਮੇਸ਼ੁਰ ਸਾਡੀ ਪਨਾਹ ਅਤੇ ਸ਼ਕਤੀ ਹੈ, ਮੁਸੀਬਤ ਵਿੱਚ ਇੱਕ ਸਦਾ ਮੌਜੂਦ ਸਹਾਇਤਾ ਹੈ, ਇਸ ਲਈ ਅਸੀਂ ਡਰਨਗੇ ਨਹੀਂ, ਭਾਵੇਂ ਧਰਤੀ ਰਾਹ ਦੇਵੇ ਅਤੇ ਪਹਾੜ ਸਮੁੰਦਰ ਦੇ ਦਿਲ ਵਿੱਚ ਡਿੱਗ ਜਾਣ, ਭਾਵੇਂ ਇਸਦੇ ਪਾਣੀ ਗਰਜ ਅਤੇ ਝੱਗ ਅਤੇ ਪਹਾੜ ਆਪਣੇ ਉਛਾਲ ਨਾਲ ਕੰਬਦੇ ਹਨ।"</w:t>
      </w:r>
    </w:p>
    <w:p w14:paraId="5B1C4A45" w14:textId="77777777" w:rsidR="00F90BDC" w:rsidRDefault="00F90BDC"/>
    <w:p w14:paraId="675A23D6" w14:textId="77777777" w:rsidR="00F90BDC" w:rsidRDefault="00F90BDC">
      <w:r xmlns:w="http://schemas.openxmlformats.org/wordprocessingml/2006/main">
        <w:t xml:space="preserve">ਮੱਤੀ 24:8 ਇਹ ਸਭ ਦੁੱਖਾਂ ਦੀ ਸ਼ੁਰੂਆਤ ਹਨ।</w:t>
      </w:r>
    </w:p>
    <w:p w14:paraId="081DC2BB" w14:textId="77777777" w:rsidR="00F90BDC" w:rsidRDefault="00F90BDC"/>
    <w:p w14:paraId="78C42851" w14:textId="77777777" w:rsidR="00F90BDC" w:rsidRDefault="00F90BDC">
      <w:r xmlns:w="http://schemas.openxmlformats.org/wordprocessingml/2006/main">
        <w:t xml:space="preserve">ਯਿਸੂ ਚੇਤਾਵਨੀ ਦਿੰਦਾ ਹੈ ਕਿ ਦੁਨੀਆਂ ਦੇ ਅੰਤ ਤੋਂ ਪਹਿਲਾਂ ਬਹੁਤ ਸਾਰੇ ਔਖੇ ਸਮੇਂ ਆਉਣਗੇ।</w:t>
      </w:r>
    </w:p>
    <w:p w14:paraId="184BA7F6" w14:textId="77777777" w:rsidR="00F90BDC" w:rsidRDefault="00F90BDC"/>
    <w:p w14:paraId="297737A6" w14:textId="77777777" w:rsidR="00F90BDC" w:rsidRDefault="00F90BDC">
      <w:r xmlns:w="http://schemas.openxmlformats.org/wordprocessingml/2006/main">
        <w:t xml:space="preserve">1. "ਅੰਤ ਦੇ ਸਮੇਂ ਦੇ ਦੁੱਖ: ਸਾਡੇ ਲਈ ਯਿਸੂ ਦੀ ਚੇਤਾਵਨੀ"</w:t>
      </w:r>
    </w:p>
    <w:p w14:paraId="5D9EA662" w14:textId="77777777" w:rsidR="00F90BDC" w:rsidRDefault="00F90BDC"/>
    <w:p w14:paraId="2A61D798" w14:textId="77777777" w:rsidR="00F90BDC" w:rsidRDefault="00F90BDC">
      <w:r xmlns:w="http://schemas.openxmlformats.org/wordprocessingml/2006/main">
        <w:t xml:space="preserve">2. "ਯਿਸੂ ਦੇ ਸ਼ਬਦਾਂ ਦੀ ਸ਼ਕਤੀ: ਆਉਣ ਵਾਲੇ ਸਮੇਂ ਲਈ ਤਿਆਰੀ"</w:t>
      </w:r>
    </w:p>
    <w:p w14:paraId="06989B78" w14:textId="77777777" w:rsidR="00F90BDC" w:rsidRDefault="00F90BDC"/>
    <w:p w14:paraId="2790F561" w14:textId="77777777" w:rsidR="00F90BDC" w:rsidRDefault="00F90BDC">
      <w:r xmlns:w="http://schemas.openxmlformats.org/wordprocessingml/2006/main">
        <w:t xml:space="preserve">1. ਯਸਾਯਾਹ 61:1-2 - “ਪ੍ਰਭੂ ਦਾ ਆਤਮਾ ਮੇਰੇ ਉੱਤੇ ਹੈ, ਕਿਉਂਕਿ ਪ੍ਰਭੂ ਨੇ ਮੈਨੂੰ ਗਰੀਬਾਂ ਨੂੰ ਖੁਸ਼ਖਬਰੀ ਸੁਣਾਉਣ ਲਈ ਮਸਹ ਕੀਤਾ ਹੈ। ਉਸਨੇ ਮੈਨੂੰ ਟੁੱਟੇ ਦਿਲਾਂ ਨੂੰ ਬੰਨ੍ਹਣ ਲਈ, ਕੈਦੀਆਂ ਲਈ ਆਜ਼ਾਦੀ ਦਾ ਐਲਾਨ ਕਰਨ ਅਤੇ ਕੈਦੀਆਂ ਲਈ ਹਨੇਰੇ ਤੋਂ ਛੁਟਕਾਰਾ ਪਾਉਣ ਲਈ ਭੇਜਿਆ ਹੈ। ”</w:t>
      </w:r>
    </w:p>
    <w:p w14:paraId="7F225936" w14:textId="77777777" w:rsidR="00F90BDC" w:rsidRDefault="00F90BDC"/>
    <w:p w14:paraId="63C557B0" w14:textId="77777777" w:rsidR="00F90BDC" w:rsidRDefault="00F90BDC">
      <w:r xmlns:w="http://schemas.openxmlformats.org/wordprocessingml/2006/main">
        <w:t xml:space="preserve">2. ਰੋਮੀਆਂ 8:18-19 - “ਮੈਂ ਸਮਝਦਾ ਹਾਂ ਕਿ ਸਾਡੇ ਮੌਜੂਦਾ ਦੁੱਖ ਉਸ ਮਹਿਮਾ ਨਾਲ ਤੁਲਨਾ ਕਰਨ ਯੋਗ ਨਹੀਂ ਹਨ ਜੋ ਸਾਡੇ ਵਿੱਚ ਪ੍ਰਗਟ ਹੋਵੇਗੀ। ਕਿਉਂਕਿ ਸ੍ਰਿਸ਼ਟੀ ਪਰਮੇਸ਼ੁਰ ਦੇ ਬੱਚਿਆਂ ਦੇ ਪ੍ਰਗਟ ਹੋਣ ਦੀ ਬੇਸਬਰੀ ਨਾਲ ਉਡੀਕ ਕਰਦੀ ਹੈ।”</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24:9 ਤਦ ਉਹ ਤੁਹਾਨੂੰ ਦੁਖੀ ਹੋਣ ਲਈ ਫੜਵਾ ਦੇਣਗੇ ਅਤੇ ਤੁਹਾਨੂੰ ਮਾਰ ਦੇਣਗੇ ਅਤੇ ਮੇਰੇ ਨਾਮ ਦੇ ਕਾਰਨ ਸਾਰੀਆਂ ਕੌਮਾਂ ਤੁਹਾਡੇ ਨਾਲ ਵੈਰ ਰੱਖਣਗੀਆਂ।</w:t>
      </w:r>
    </w:p>
    <w:p w14:paraId="5B587C69" w14:textId="77777777" w:rsidR="00F90BDC" w:rsidRDefault="00F90BDC"/>
    <w:p w14:paraId="6CA9B649" w14:textId="77777777" w:rsidR="00F90BDC" w:rsidRDefault="00F90BDC">
      <w:r xmlns:w="http://schemas.openxmlformats.org/wordprocessingml/2006/main">
        <w:t xml:space="preserve">ਯਿਸੂ ਦੇ ਚੇਲਿਆਂ ਨੂੰ ਉਸਦੇ ਨਾਮ ਦੀ ਖ਼ਾਤਰ ਸਤਾਇਆ ਜਾਵੇਗਾ ਅਤੇ ਮਾਰਿਆ ਜਾਵੇਗਾ।</w:t>
      </w:r>
    </w:p>
    <w:p w14:paraId="45C30F2C" w14:textId="77777777" w:rsidR="00F90BDC" w:rsidRDefault="00F90BDC"/>
    <w:p w14:paraId="6729E02D" w14:textId="77777777" w:rsidR="00F90BDC" w:rsidRDefault="00F90BDC">
      <w:r xmlns:w="http://schemas.openxmlformats.org/wordprocessingml/2006/main">
        <w:t xml:space="preserve">1. ਯਿਸੂ ਸਾਨੂੰ ਅਤਿਆਚਾਰ ਦੇ ਬਾਵਜੂਦ ਵੀ ਵਫ਼ਾਦਾਰ ਰਹਿਣ ਲਈ ਕਹਿੰਦਾ ਹੈ।</w:t>
      </w:r>
    </w:p>
    <w:p w14:paraId="4C8A0C58" w14:textId="77777777" w:rsidR="00F90BDC" w:rsidRDefault="00F90BDC"/>
    <w:p w14:paraId="67085852" w14:textId="77777777" w:rsidR="00F90BDC" w:rsidRDefault="00F90BDC">
      <w:r xmlns:w="http://schemas.openxmlformats.org/wordprocessingml/2006/main">
        <w:t xml:space="preserve">2. ਯਿਸੂ ਦੇ ਨਾਮ ਦੀ ਸ਼ਕਤੀ ਬਚਾਅ ਦੇ ਯੋਗ ਹੈ।</w:t>
      </w:r>
    </w:p>
    <w:p w14:paraId="46311F26" w14:textId="77777777" w:rsidR="00F90BDC" w:rsidRDefault="00F90BDC"/>
    <w:p w14:paraId="6584DB14" w14:textId="77777777" w:rsidR="00F90BDC" w:rsidRDefault="00F90BDC">
      <w:r xmlns:w="http://schemas.openxmlformats.org/wordprocessingml/2006/main">
        <w:t xml:space="preserve">1. ਯੂਹੰਨਾ 15:18-20 - "ਜੇਕਰ ਦੁਨੀਆਂ ਤੁਹਾਨੂੰ ਨਫ਼ਰਤ ਕਰਦੀ ਹੈ, ਤਾਂ ਇਹ ਯਾਦ ਰੱਖੋ ਕਿ ਇਸ ਨੇ ਪਹਿਲਾਂ ਮੈਨੂੰ ਨਫ਼ਰਤ ਕੀਤੀ। ਜੇ ਤੁਸੀਂ ਸੰਸਾਰ ਦੇ ਹੁੰਦੇ, ਤਾਂ ਇਹ ਤੁਹਾਨੂੰ ਆਪਣੇ ਵਾਂਗ ਪਿਆਰ ਕਰੇਗਾ। ਸੰਸਾਰ, ਪਰ ਮੈਂ ਤੁਹਾਨੂੰ ਦੁਨੀਆਂ ਵਿੱਚੋਂ ਚੁਣਿਆ ਹੈ, ਇਸ ਲਈ ਦੁਨੀਆਂ ਤੁਹਾਨੂੰ ਨਫ਼ਰਤ ਕਰਦੀ ਹੈ। ਯਾਦ ਰੱਖੋ ਕਿ ਮੈਂ ਤੁਹਾਨੂੰ ਕੀ ਕਿਹਾ ਸੀ: 'ਇੱਕ ਨੌਕਰ ਆਪਣੇ ਮਾਲਕ ਨਾਲੋਂ ਵੱਡਾ ਨਹੀਂ ਹੁੰਦਾ।' ਜੇ ਉਨ੍ਹਾਂ ਨੇ ਮੈਨੂੰ ਸਤਾਇਆ, ਤਾਂ ਉਹ ਤੁਹਾਨੂੰ ਵੀ ਸਤਾਉਣਗੇ।”</w:t>
      </w:r>
    </w:p>
    <w:p w14:paraId="34D58C25" w14:textId="77777777" w:rsidR="00F90BDC" w:rsidRDefault="00F90BDC"/>
    <w:p w14:paraId="7F6E4745" w14:textId="77777777" w:rsidR="00F90BDC" w:rsidRDefault="00F90BDC">
      <w:r xmlns:w="http://schemas.openxmlformats.org/wordprocessingml/2006/main">
        <w:t xml:space="preserve">2. 1 ਪਤਰਸ 4:12-13 - "ਪਿਆਰੇ ਦੋਸਤੋ, ਉਸ ਭਿਆਨਕ ਕਸ਼ਟ ਤੋਂ ਹੈਰਾਨ ਨਾ ਹੋਵੋ ਜੋ ਤੁਹਾਨੂੰ ਪਰਖਣ ਲਈ ਤੁਹਾਡੇ ਉੱਤੇ ਆਈ ਹੈ, ਜਿਵੇਂ ਕਿ ਤੁਹਾਡੇ ਨਾਲ ਕੋਈ ਅਜੀਬ ਗੱਲ ਹੋ ਰਹੀ ਹੈ, ਪਰ ਜਦੋਂ ਤੁਸੀਂ ਦੁੱਖਾਂ ਵਿੱਚ ਹਿੱਸਾ ਲੈਂਦੇ ਹੋ ਤਾਂ ਖੁਸ਼ ਹੋਵੋ। ਮਸੀਹ, ਤਾਂ ਜੋ ਤੁਸੀਂ ਬਹੁਤ ਖੁਸ਼ ਹੋਵੋ ਜਦੋਂ ਉਸਦੀ ਮਹਿਮਾ ਪ੍ਰਗਟ ਹੋਵੇਗੀ।"</w:t>
      </w:r>
    </w:p>
    <w:p w14:paraId="44B12E7B" w14:textId="77777777" w:rsidR="00F90BDC" w:rsidRDefault="00F90BDC"/>
    <w:p w14:paraId="5C510DCE" w14:textId="77777777" w:rsidR="00F90BDC" w:rsidRDefault="00F90BDC">
      <w:r xmlns:w="http://schemas.openxmlformats.org/wordprocessingml/2006/main">
        <w:t xml:space="preserve">ਮੱਤੀ 24:10 ਅਤੇ ਤਦ ਬਹੁਤ ਸਾਰੇ ਨਾਰਾਜ਼ ਹੋਣਗੇ, ਅਤੇ ਇੱਕ ਦੂਜੇ ਨੂੰ ਧੋਖਾ ਦੇਣਗੇ, ਅਤੇ ਇੱਕ ਦੂਜੇ ਨਾਲ ਵੈਰ ਕਰਨਗੇ।</w:t>
      </w:r>
    </w:p>
    <w:p w14:paraId="2C8B91F8" w14:textId="77777777" w:rsidR="00F90BDC" w:rsidRDefault="00F90BDC"/>
    <w:p w14:paraId="016BB3C9" w14:textId="77777777" w:rsidR="00F90BDC" w:rsidRDefault="00F90BDC">
      <w:r xmlns:w="http://schemas.openxmlformats.org/wordprocessingml/2006/main">
        <w:t xml:space="preserve">ਬਹੁਤ ਸਾਰੇ ਲੋਕ ਨਾਰਾਜ਼ ਹੋ ਜਾਣਗੇ ਅਤੇ ਇੱਕ ਦੂਜੇ ਦੇ ਵਿਰੁੱਧ ਹੋ ਜਾਣਗੇ, ਜਿਸ ਨਾਲ ਨਫ਼ਰਤ ਪੈਦਾ ਹੋ ਜਾਵੇਗੀ।</w:t>
      </w:r>
    </w:p>
    <w:p w14:paraId="1BDCCD96" w14:textId="77777777" w:rsidR="00F90BDC" w:rsidRDefault="00F90BDC"/>
    <w:p w14:paraId="00C7A360" w14:textId="77777777" w:rsidR="00F90BDC" w:rsidRDefault="00F90BDC">
      <w:r xmlns:w="http://schemas.openxmlformats.org/wordprocessingml/2006/main">
        <w:t xml:space="preserve">1. "ਆਪਣੇ ਗੁਆਂਢੀ ਨੂੰ ਪਿਆਰ ਕਰੋ: ਦੂਜਿਆਂ ਨੂੰ ਠੇਸ ਪਹੁੰਚਾਉਣ ਦਾ ਖ਼ਤਰਾ"</w:t>
      </w:r>
    </w:p>
    <w:p w14:paraId="05D35B7B" w14:textId="77777777" w:rsidR="00F90BDC" w:rsidRDefault="00F90BDC"/>
    <w:p w14:paraId="18691EFE" w14:textId="77777777" w:rsidR="00F90BDC" w:rsidRDefault="00F90BDC">
      <w:r xmlns:w="http://schemas.openxmlformats.org/wordprocessingml/2006/main">
        <w:t xml:space="preserve">2. "ਧੋਖੇ ਦੀ ਕੀਮਤ: ਮੱਤੀ 24:10 'ਤੇ ਪ੍ਰਤੀਬਿੰਬ"</w:t>
      </w:r>
    </w:p>
    <w:p w14:paraId="13D6BE6D" w14:textId="77777777" w:rsidR="00F90BDC" w:rsidRDefault="00F90BDC"/>
    <w:p w14:paraId="30542ABE" w14:textId="77777777" w:rsidR="00F90BDC" w:rsidRDefault="00F90BDC">
      <w:r xmlns:w="http://schemas.openxmlformats.org/wordprocessingml/2006/main">
        <w:t xml:space="preserve">1. ਯੂਹੰਨਾ 15:13 - "ਇਸ ਤੋਂ ਵੱਡਾ ਪਿਆਰ ਹੋਰ ਕੋਈ ਨਹੀਂ ਹੈ, ਕਿ ਇੱਕ ਆਦਮੀ ਆਪਣੇ ਦੋਸਤਾਂ ਲਈ ਆਪਣੀ ਜਾਨ ਦੇਵੇ।"</w:t>
      </w:r>
    </w:p>
    <w:p w14:paraId="27F885D3" w14:textId="77777777" w:rsidR="00F90BDC" w:rsidRDefault="00F90BDC"/>
    <w:p w14:paraId="0432A5E8" w14:textId="77777777" w:rsidR="00F90BDC" w:rsidRDefault="00F90BDC">
      <w:r xmlns:w="http://schemas.openxmlformats.org/wordprocessingml/2006/main">
        <w:t xml:space="preserve">2. 1 ਕੁਰਿੰਥੀਆਂ 13: 4-7 - "ਪਿਆਰ ਧੀਰਜਵਾਨ ਅਤੇ ਦਿਆਲੂ ਹੈ; ਪਿਆਰ ਈਰਖਾ ਜਾਂ ਸ਼ੇਖ਼ੀ ਨਹੀਂ ਕਰਦਾ; ਇਹ ਹੰਕਾਰੀ ਜਾਂ ਰੁੱਖਾ ਨਹੀਂ ਹੈ, ਇਹ ਆਪਣੇ ਤਰੀਕੇ ਨਾਲ ਜ਼ਿੱਦ ਨਹੀਂ ਕਰਦਾ; ਇਹ ਚਿੜਚਿੜਾ ਜਾਂ ਗੁੱਸਾ ਨਹੀਂ ਕਰਦਾ; ਇਹ ਨਹੀਂ ਕਰਦਾ ਗਲਤ ਕੰਮ ਤੋਂ ਖੁਸ਼ ਹੋਵੋ, ਪਰ ਸੱਚਾਈ ਨਾਲ ਖੁਸ਼ ਹੋਵੋ। ਪਿਆਰ ਸਭ ਕੁਝ ਸਹਿਣ ਕਰਦਾ ਹੈ, ਸਭ ਕੁਝ ਵਿਸ਼ਵਾਸ ਕਰਦਾ ਹੈ, ਸਭ ਕੁਝ ਆਸ ਰੱਖਦਾ ਹੈ, ਸਭ ਕੁਝ ਸਹਿਣ ਕਰਦਾ ਹੈ."</w:t>
      </w:r>
    </w:p>
    <w:p w14:paraId="261355E1" w14:textId="77777777" w:rsidR="00F90BDC" w:rsidRDefault="00F90BDC"/>
    <w:p w14:paraId="4ED24CBD" w14:textId="77777777" w:rsidR="00F90BDC" w:rsidRDefault="00F90BDC">
      <w:r xmlns:w="http://schemas.openxmlformats.org/wordprocessingml/2006/main">
        <w:t xml:space="preserve">ਮੱਤੀ 24:11 ਅਤੇ ਬਹੁਤ ਸਾਰੇ ਝੂਠੇ ਨਬੀ ਉੱਠਣਗੇ, ਅਤੇ ਬਹੁਤਿਆਂ ਨੂੰ ਧੋਖਾ ਦੇਣਗੇ।</w:t>
      </w:r>
    </w:p>
    <w:p w14:paraId="74D6CABE" w14:textId="77777777" w:rsidR="00F90BDC" w:rsidRDefault="00F90BDC"/>
    <w:p w14:paraId="6F2CE44A" w14:textId="77777777" w:rsidR="00F90BDC" w:rsidRDefault="00F90BDC">
      <w:r xmlns:w="http://schemas.openxmlformats.org/wordprocessingml/2006/main">
        <w:t xml:space="preserve">ਬਹੁਤ ਸਾਰੇ ਝੂਠੇ ਨਬੀ ਝੂਠੀਆਂ ਸਿੱਖਿਆਵਾਂ ਫੈਲਾਉਣਗੇ ਅਤੇ ਕਈਆਂ ਨੂੰ ਕੁਰਾਹੇ ਪਾਉਣਗੇ।</w:t>
      </w:r>
    </w:p>
    <w:p w14:paraId="283EE218" w14:textId="77777777" w:rsidR="00F90BDC" w:rsidRDefault="00F90BDC"/>
    <w:p w14:paraId="0F748C43" w14:textId="77777777" w:rsidR="00F90BDC" w:rsidRDefault="00F90BDC">
      <w:r xmlns:w="http://schemas.openxmlformats.org/wordprocessingml/2006/main">
        <w:t xml:space="preserve">1. ਝੂਠੇ ਨਬੀਆਂ ਤੋਂ ਸਾਵਧਾਨ ਰਹੋ - ਗਲਾਤੀਆਂ 1:6-9</w:t>
      </w:r>
    </w:p>
    <w:p w14:paraId="05359C24" w14:textId="77777777" w:rsidR="00F90BDC" w:rsidRDefault="00F90BDC"/>
    <w:p w14:paraId="74B3D496" w14:textId="77777777" w:rsidR="00F90BDC" w:rsidRDefault="00F90BDC">
      <w:r xmlns:w="http://schemas.openxmlformats.org/wordprocessingml/2006/main">
        <w:t xml:space="preserve">2. ਹਰ ਚੀਜ਼ ਦੀ ਜਾਂਚ ਕਰੋ - 1 ਥੱਸਲੁਨੀਕੀਆਂ 5:21-22</w:t>
      </w:r>
    </w:p>
    <w:p w14:paraId="31EF7195" w14:textId="77777777" w:rsidR="00F90BDC" w:rsidRDefault="00F90BDC"/>
    <w:p w14:paraId="49E53AF8" w14:textId="77777777" w:rsidR="00F90BDC" w:rsidRDefault="00F90BDC">
      <w:r xmlns:w="http://schemas.openxmlformats.org/wordprocessingml/2006/main">
        <w:t xml:space="preserve">1. ਯਿਰਮਿਯਾਹ 14:14; 23:25-32</w:t>
      </w:r>
    </w:p>
    <w:p w14:paraId="7A140DC3" w14:textId="77777777" w:rsidR="00F90BDC" w:rsidRDefault="00F90BDC"/>
    <w:p w14:paraId="6E60F197" w14:textId="77777777" w:rsidR="00F90BDC" w:rsidRDefault="00F90BDC">
      <w:r xmlns:w="http://schemas.openxmlformats.org/wordprocessingml/2006/main">
        <w:t xml:space="preserve">2. 2 ਪਤਰਸ 2:1-3; ਪਰਕਾਸ਼ ਦੀ ਪੋਥੀ 19:20</w:t>
      </w:r>
    </w:p>
    <w:p w14:paraId="18212286" w14:textId="77777777" w:rsidR="00F90BDC" w:rsidRDefault="00F90BDC"/>
    <w:p w14:paraId="4A361B1D" w14:textId="77777777" w:rsidR="00F90BDC" w:rsidRDefault="00F90BDC">
      <w:r xmlns:w="http://schemas.openxmlformats.org/wordprocessingml/2006/main">
        <w:t xml:space="preserve">ਮੱਤੀ 24:12 ਅਤੇ ਕਿਉਂਕਿ ਬਦੀ ਬਹੁਤ ਹੋਵੇਗੀ, ਬਹੁਤਿਆਂ ਦਾ ਪਿਆਰ ਠੰਡਾ ਹੋ ਜਾਵੇਗਾ।</w:t>
      </w:r>
    </w:p>
    <w:p w14:paraId="18BAF65D" w14:textId="77777777" w:rsidR="00F90BDC" w:rsidRDefault="00F90BDC"/>
    <w:p w14:paraId="578A048E" w14:textId="77777777" w:rsidR="00F90BDC" w:rsidRDefault="00F90BDC">
      <w:r xmlns:w="http://schemas.openxmlformats.org/wordprocessingml/2006/main">
        <w:t xml:space="preserve">ਪਾਪ ਦੀ ਬਹੁਤਾਤ ਪਿਆਰ ਨੂੰ ਘਟਾ ਦੇਵੇਗੀ।</w:t>
      </w:r>
    </w:p>
    <w:p w14:paraId="64DDB352" w14:textId="77777777" w:rsidR="00F90BDC" w:rsidRDefault="00F90BDC"/>
    <w:p w14:paraId="283534AC" w14:textId="77777777" w:rsidR="00F90BDC" w:rsidRDefault="00F90BDC">
      <w:r xmlns:w="http://schemas.openxmlformats.org/wordprocessingml/2006/main">
        <w:t xml:space="preserve">1: ਸਾਨੂੰ ਪਾਪ ਦੇ ਪਰਤਾਵੇ ਦੇ ਵਿਰੁੱਧ ਲੜਨਾ ਚਾਹੀਦਾ ਹੈ ਅਤੇ ਇਸ ਦੀ ਬਜਾਏ ਆਪਣੇ ਜੀਵਨ ਵਿੱਚ ਪਿਆਰ ਦਾ ਪਾਲਣ ਕਰਨਾ ਚਾਹੀਦਾ ਹੈ।</w:t>
      </w:r>
    </w:p>
    <w:p w14:paraId="1C3262D5" w14:textId="77777777" w:rsidR="00F90BDC" w:rsidRDefault="00F90BDC"/>
    <w:p w14:paraId="54064FA2" w14:textId="77777777" w:rsidR="00F90BDC" w:rsidRDefault="00F90BDC">
      <w:r xmlns:w="http://schemas.openxmlformats.org/wordprocessingml/2006/main">
        <w:t xml:space="preserve">2: ਸਾਨੂੰ ਆਪਣੀ ਨਿਹਚਾ ਵਿੱਚ ਚੌਕਸ ਰਹਿਣਾ ਚਾਹੀਦਾ ਹੈ ਅਤੇ ਪਾਪ ਨੂੰ ਸਾਡੇ ਉੱਤੇ ਹਾਵੀ ਨਹੀਂ ਹੋਣ ਦੇਣਾ ਚਾਹੀਦਾ ਹੈ।</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ਰੋਮੀਆਂ 12:9-10 - ਪਿਆਰ ਇਮਾਨਦਾਰ ਹੋਣਾ ਚਾਹੀਦਾ ਹੈ। ਬੁਰਾਈ ਨੂੰ ਨਫ਼ਰਤ ਕਰੋ; ਜੋ ਚੰਗਾ ਹੈ ਉਸ ਨਾਲ ਜੁੜੇ ਰਹੋ।</w:t>
      </w:r>
    </w:p>
    <w:p w14:paraId="61D7AD84" w14:textId="77777777" w:rsidR="00F90BDC" w:rsidRDefault="00F90BDC"/>
    <w:p w14:paraId="2A2896AB" w14:textId="77777777" w:rsidR="00F90BDC" w:rsidRDefault="00F90BDC">
      <w:r xmlns:w="http://schemas.openxmlformats.org/wordprocessingml/2006/main">
        <w:t xml:space="preserve">2:1 ਯੂਹੰਨਾ 4:7-8 - ਪਿਆਰਿਓ, ਆਓ ਆਪਾਂ ਇੱਕ ਦੂਜੇ ਨੂੰ ਪਿਆਰ ਕਰੀਏ, ਕਿਉਂਕਿ ਪਿਆਰ ਪਰਮੇਸ਼ੁਰ ਵੱਲੋਂ ਹੈ, ਅਤੇ ਜੋ ਕੋਈ ਪਿਆਰ ਕਰਦਾ ਹੈ ਉਹ ਪਰਮੇਸ਼ੁਰ ਤੋਂ ਜੰਮਿਆ ਹੈ ਅਤੇ ਪਰਮੇਸ਼ੁਰ ਨੂੰ ਜਾਣਦਾ ਹੈ।</w:t>
      </w:r>
    </w:p>
    <w:p w14:paraId="7228DF4E" w14:textId="77777777" w:rsidR="00F90BDC" w:rsidRDefault="00F90BDC"/>
    <w:p w14:paraId="250BB497" w14:textId="77777777" w:rsidR="00F90BDC" w:rsidRDefault="00F90BDC">
      <w:r xmlns:w="http://schemas.openxmlformats.org/wordprocessingml/2006/main">
        <w:t xml:space="preserve">ਮੱਤੀ 24:13 ਪਰ ਜਿਹੜਾ ਅੰਤ ਤੱਕ ਸਹੇਗਾ, ਉਹੀ ਬਚਾਇਆ ਜਾਵੇਗਾ।</w:t>
      </w:r>
    </w:p>
    <w:p w14:paraId="4D1BC512" w14:textId="77777777" w:rsidR="00F90BDC" w:rsidRDefault="00F90BDC"/>
    <w:p w14:paraId="3D641091" w14:textId="77777777" w:rsidR="00F90BDC" w:rsidRDefault="00F90BDC">
      <w:r xmlns:w="http://schemas.openxmlformats.org/wordprocessingml/2006/main">
        <w:t xml:space="preserve">ਇਹ ਆਇਤ ਬਚਾਏ ਜਾਣ ਲਈ ਲਗਨ ਦੀ ਮਹੱਤਤਾ 'ਤੇ ਜ਼ੋਰ ਦਿੰਦੀ ਹੈ।</w:t>
      </w:r>
    </w:p>
    <w:p w14:paraId="42DC5A06" w14:textId="77777777" w:rsidR="00F90BDC" w:rsidRDefault="00F90BDC"/>
    <w:p w14:paraId="1A767FBC" w14:textId="77777777" w:rsidR="00F90BDC" w:rsidRDefault="00F90BDC">
      <w:r xmlns:w="http://schemas.openxmlformats.org/wordprocessingml/2006/main">
        <w:t xml:space="preserve">1: ਮੁਸ਼ਕਲ ਸਮਿਆਂ ਵਿਚ ਮਜ਼ਬੂਤ ਖੜ੍ਹਨਾ - ਮੁਸੀਬਤ ਦੇ ਸਾਮ੍ਹਣੇ ਲਗਨ ਦੀ ਮਹੱਤਤਾ 'ਤੇ ਧਿਆਨ ਕੇਂਦਰਤ ਕਰਨਾ</w:t>
      </w:r>
    </w:p>
    <w:p w14:paraId="4F0F03D2" w14:textId="77777777" w:rsidR="00F90BDC" w:rsidRDefault="00F90BDC"/>
    <w:p w14:paraId="0E1275CB" w14:textId="77777777" w:rsidR="00F90BDC" w:rsidRDefault="00F90BDC">
      <w:r xmlns:w="http://schemas.openxmlformats.org/wordprocessingml/2006/main">
        <w:t xml:space="preserve">2: ਸੰਤਾਂ ਦਾ ਸਥਾਈ ਵਿਸ਼ਵਾਸ - ਵਫ਼ਾਦਾਰੀ ਦੇ ਇਨਾਮਾਂ ਨੂੰ ਉਜਾਗਰ ਕਰਨਾ</w:t>
      </w:r>
    </w:p>
    <w:p w14:paraId="753DB2CD" w14:textId="77777777" w:rsidR="00F90BDC" w:rsidRDefault="00F90BDC"/>
    <w:p w14:paraId="5B015C4E" w14:textId="77777777" w:rsidR="00F90BDC" w:rsidRDefault="00F90BDC">
      <w:r xmlns:w="http://schemas.openxmlformats.org/wordprocessingml/2006/main">
        <w:t xml:space="preserve">1: ਇਬਰਾਨੀਆਂ 10:35-36 - "ਇਸ ਲਈ, ਆਪਣੇ ਭਰੋਸੇ ਨੂੰ ਨਾ ਸੁੱਟੋ, ਕਿਉਂਕਿ ਇਸਦਾ ਵੱਡਾ ਇਨਾਮ ਹੈ, ਕਿਉਂਕਿ ਤੁਹਾਨੂੰ ਧੀਰਜ ਦੀ ਲੋੜ ਹੈ, ਤਾਂ ਜੋ ਤੁਸੀਂ ਪਰਮੇਸ਼ੁਰ ਦੀ ਇੱਛਾ ਪੂਰੀ ਕਰਨ ਤੋਂ ਬਾਅਦ, ਤੁਹਾਨੂੰ ਵਾਅਦਾ ਪ੍ਰਾਪਤ ਕਰ ਸਕੋ। "</w:t>
      </w:r>
    </w:p>
    <w:p w14:paraId="5E3F03A9" w14:textId="77777777" w:rsidR="00F90BDC" w:rsidRDefault="00F90BDC"/>
    <w:p w14:paraId="327C56BE" w14:textId="77777777" w:rsidR="00F90BDC" w:rsidRDefault="00F90BDC">
      <w:r xmlns:w="http://schemas.openxmlformats.org/wordprocessingml/2006/main">
        <w:t xml:space="preserve">2: ਯਾਕੂਬ 1:12 - "ਧੰਨ ਉਹ ਹੈ ਜੋ ਅਜ਼ਮਾਇਸ਼ਾਂ ਵਿੱਚ ਧੀਰਜ ਰੱਖਦਾ ਹੈ, ਕਿਉਂਕਿ ਜਦੋਂ ਉਹ ਪਰੀਖਿਆ ਵਿੱਚ ਖੜਾ ਹੁੰਦਾ ਹੈ, ਤਾਂ ਉਸਨੂੰ ਜੀਵਨ ਦਾ ਮੁਕਟ ਮਿਲੇਗਾ ਜਿਸਦਾ ਪਰਮੇਸ਼ੁਰ ਨੇ ਉਸ ਨੂੰ ਪਿਆਰ ਕਰਨ ਵਾਲਿਆਂ ਨਾਲ ਵਾਅਦਾ ਕੀਤਾ ਹੈ।"</w:t>
      </w:r>
    </w:p>
    <w:p w14:paraId="67188386" w14:textId="77777777" w:rsidR="00F90BDC" w:rsidRDefault="00F90BDC"/>
    <w:p w14:paraId="327A96FA" w14:textId="77777777" w:rsidR="00F90BDC" w:rsidRDefault="00F90BDC">
      <w:r xmlns:w="http://schemas.openxmlformats.org/wordprocessingml/2006/main">
        <w:t xml:space="preserve">ਮੱਤੀ 24:14 ਅਤੇ ਰਾਜ ਦੀ ਇਸ ਖੁਸ਼ਖਬਰੀ ਦਾ ਪਰਚਾਰ ਸਾਰੀਆਂ ਕੌਮਾਂ ਲਈ ਗਵਾਹੀ ਲਈ ਸਾਰੇ ਸੰਸਾਰ ਵਿੱਚ ਕੀਤਾ ਜਾਵੇਗਾ। ਅਤੇ ਤਦ ਅੰਤ ਆਵੇਗਾ।</w:t>
      </w:r>
    </w:p>
    <w:p w14:paraId="23FED2DB" w14:textId="77777777" w:rsidR="00F90BDC" w:rsidRDefault="00F90BDC"/>
    <w:p w14:paraId="01EBF3D4" w14:textId="77777777" w:rsidR="00F90BDC" w:rsidRDefault="00F90BDC">
      <w:r xmlns:w="http://schemas.openxmlformats.org/wordprocessingml/2006/main">
        <w:t xml:space="preserve">ਇਹ ਹਵਾਲਾ ਪਰਮੇਸ਼ੁਰ ਦੇ ਬਚਨ ਦਾ ਪ੍ਰਚਾਰ ਕਰਨ ਦੀ ਮਹੱਤਤਾ ਬਾਰੇ ਦੱਸਦਾ ਹੈ ਅਤੇ ਇਹ ਸਮੇਂ ਦੇ ਅੰਤ ਨੂੰ ਕਿਵੇਂ ਸੰਕੇਤ ਕਰੇਗਾ।</w:t>
      </w:r>
    </w:p>
    <w:p w14:paraId="53F5BE71" w14:textId="77777777" w:rsidR="00F90BDC" w:rsidRDefault="00F90BDC"/>
    <w:p w14:paraId="1597D843" w14:textId="77777777" w:rsidR="00F90BDC" w:rsidRDefault="00F90BDC">
      <w:r xmlns:w="http://schemas.openxmlformats.org/wordprocessingml/2006/main">
        <w:t xml:space="preserve">1. ਪ੍ਰਚਾਰ ਦੀ ਸ਼ਕਤੀ: ਕਿਵੇਂ ਪਰਮੇਸ਼ੁਰ ਦਾ ਬਚਨ ਸਾਨੂੰ ਇਕਜੁੱਟ ਕਰਦਾ ਹੈ ਅਤੇ ਹਮੇਸ਼ਾ ਲਈ ਸਾਨੂੰ ਤਿਆਰ ਕਰਦਾ ਹੈ</w:t>
      </w:r>
    </w:p>
    <w:p w14:paraId="7D503955" w14:textId="77777777" w:rsidR="00F90BDC" w:rsidRDefault="00F90BDC"/>
    <w:p w14:paraId="09B47E86" w14:textId="77777777" w:rsidR="00F90BDC" w:rsidRDefault="00F90BDC">
      <w:r xmlns:w="http://schemas.openxmlformats.org/wordprocessingml/2006/main">
        <w:t xml:space="preserve">2. ਮਹਾਨ ਕਮਿਸ਼ਨ: ਅਸੀਂ ਪਰਮੇਸ਼ੁਰ ਦੇ ਸੰਦੇਸ਼ ਨੂੰ ਕਿਵੇਂ ਸਾਂਝਾ ਕਰ ਸਕਦੇ ਹਾਂ ਅਤੇ ਅੰਤ ਦੇ ਨੇੜੇ ਕਿਵੇਂ ਲਿਆ ਸਕਦੇ ਹਾਂ</w:t>
      </w:r>
    </w:p>
    <w:p w14:paraId="6C668BE8" w14:textId="77777777" w:rsidR="00F90BDC" w:rsidRDefault="00F90BDC"/>
    <w:p w14:paraId="35122A15" w14:textId="77777777" w:rsidR="00F90BDC" w:rsidRDefault="00F90BDC">
      <w:r xmlns:w="http://schemas.openxmlformats.org/wordprocessingml/2006/main">
        <w:t xml:space="preserve">1. ਰਸੂਲਾਂ ਦੇ ਕਰਤੱਬ 1:8 - ਪਰ ਜਦੋਂ ਪਵਿੱਤਰ ਆਤਮਾ ਤੁਹਾਡੇ ਉੱਤੇ ਆਵੇਗਾ ਤਾਂ ਤੁਸੀਂ ਸ਼ਕਤੀ ਪ੍ਰਾਪਤ ਕਰੋਗੇ; ਅਤੇ ਤੁਸੀਂ ਯਰੂਸ਼ਲਮ ਵਿੱਚ, ਸਾਰੇ ਯਹੂਦਿਯਾ ਅਤੇ ਸਾਮਰਿਯਾ ਵਿੱਚ ਅਤੇ ਧਰਤੀ ਦੇ ਸਿਰੇ ਤੱਕ ਮੇਰੇ ਗਵਾਹ ਹੋਵੋਂਗੇ।</w:t>
      </w:r>
    </w:p>
    <w:p w14:paraId="14E54990" w14:textId="77777777" w:rsidR="00F90BDC" w:rsidRDefault="00F90BDC"/>
    <w:p w14:paraId="3B43DC4D" w14:textId="77777777" w:rsidR="00F90BDC" w:rsidRDefault="00F90BDC">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14:paraId="35673849" w14:textId="77777777" w:rsidR="00F90BDC" w:rsidRDefault="00F90BDC"/>
    <w:p w14:paraId="53E718D7" w14:textId="77777777" w:rsidR="00F90BDC" w:rsidRDefault="00F90BDC">
      <w:r xmlns:w="http://schemas.openxmlformats.org/wordprocessingml/2006/main">
        <w:t xml:space="preserve">ਮੱਤੀ 24:15 ਇਸ ਲਈ ਜਦੋਂ ਤੁਸੀਂ ਦਾਨੀਏਲ ਨਬੀ ਦੁਆਰਾ ਕਹੀ ਗਈ ਬਰਬਾਦੀ ਦੀ ਘਿਣਾਉਣੀ ਚੀਜ਼ ਵੇਖੋਂਗੇ, ਤਾਂ ਪਵਿੱਤਰ ਸਥਾਨ ਵਿੱਚ ਖੜੇ ਹੋਵੋ, (ਜੋ ਕੋਈ ਪੜ੍ਹਦਾ ਹੈ, ਉਸਨੂੰ ਸਮਝਣਾ ਚਾਹੀਦਾ ਹੈ:)</w:t>
      </w:r>
    </w:p>
    <w:p w14:paraId="63B0E584" w14:textId="77777777" w:rsidR="00F90BDC" w:rsidRDefault="00F90BDC"/>
    <w:p w14:paraId="1461EAFF" w14:textId="77777777" w:rsidR="00F90BDC" w:rsidRDefault="00F90BDC">
      <w:r xmlns:w="http://schemas.openxmlformats.org/wordprocessingml/2006/main">
        <w:t xml:space="preserve">ਯਿਸੂ ਨੇ ਆਪਣੇ ਚੇਲਿਆਂ ਨੂੰ ਸਾਵਧਾਨ ਰਹਿਣ ਅਤੇ ਦਾਨੀਏਲ ਨਬੀ ਦੁਆਰਾ ਕਹੇ ਗਏ “ਉਜਾੜੇ ਦੀ ਘਿਣਾਉਣੀ” ਗੱਲ ਤੋਂ ਸੁਚੇਤ ਰਹਿਣ ਦੀ ਚੇਤਾਵਨੀ ਦਿੱਤੀ।</w:t>
      </w:r>
    </w:p>
    <w:p w14:paraId="0B80FDA6" w14:textId="77777777" w:rsidR="00F90BDC" w:rsidRDefault="00F90BDC"/>
    <w:p w14:paraId="6E8F87F1" w14:textId="77777777" w:rsidR="00F90BDC" w:rsidRDefault="00F90BDC">
      <w:r xmlns:w="http://schemas.openxmlformats.org/wordprocessingml/2006/main">
        <w:t xml:space="preserve">1. ਉਜਾੜੇ ਦੀ ਘਿਣਾਉਣੀ: ਅੱਜ ਸਾਡੇ ਲਈ ਇਸਦਾ ਕੀ ਅਰਥ ਹੈ</w:t>
      </w:r>
    </w:p>
    <w:p w14:paraId="135F2310" w14:textId="77777777" w:rsidR="00F90BDC" w:rsidRDefault="00F90BDC"/>
    <w:p w14:paraId="43D0CFB0" w14:textId="77777777" w:rsidR="00F90BDC" w:rsidRDefault="00F90BDC">
      <w:r xmlns:w="http://schemas.openxmlformats.org/wordprocessingml/2006/main">
        <w:t xml:space="preserve">2. ਤਿਆਰ ਰਹੋ: ਮੱਤੀ 24 ਵਿੱਚ ਯਿਸੂ ਦੀ ਚੇਤਾਵਨੀ</w:t>
      </w:r>
    </w:p>
    <w:p w14:paraId="3CBC7997" w14:textId="77777777" w:rsidR="00F90BDC" w:rsidRDefault="00F90BDC"/>
    <w:p w14:paraId="259169DA" w14:textId="77777777" w:rsidR="00F90BDC" w:rsidRDefault="00F90BDC">
      <w:r xmlns:w="http://schemas.openxmlformats.org/wordprocessingml/2006/main">
        <w:t xml:space="preserve">1. ਦਾਨੀਏਲ 9:27 - "ਅਤੇ ਉਹ ਇੱਕ ਹਫ਼ਤੇ ਲਈ ਬਹੁਤਿਆਂ ਨਾਲ ਨੇਮ ਦੀ ਪੁਸ਼ਟੀ ਕਰੇਗਾ: ਅਤੇ ਹਫ਼ਤੇ ਦੇ ਵਿਚਕਾਰ ਉਹ ਬਲੀਦਾਨ ਅਤੇ ਬਲੀਦਾਨ ਨੂੰ ਬੰਦ ਕਰ ਦੇਵੇਗਾ, ਅਤੇ ਘਿਣਾਉਣੀਆਂ ਚੀਜ਼ਾਂ ਦੇ ਫੈਲਣ ਲਈ ਉਹ ਇਸਨੂੰ ਵਿਰਾਨ ਕਰ ਦੇਵੇਗਾ, ਇੱਥੋਂ ਤੱਕ ਕਿ ਸੰਪੂਰਨਤਾ ਤੱਕ, ਅਤੇ ਜੋ ਨਿਸ਼ਚਿਤ ਕੀਤਾ ਗਿਆ ਹੈ ਵਿਰਾਨ ਉੱਤੇ ਡੋਲ੍ਹਿਆ ਜਾਵੇਗਾ।"</w:t>
      </w:r>
    </w:p>
    <w:p w14:paraId="56969B6C" w14:textId="77777777" w:rsidR="00F90BDC" w:rsidRDefault="00F90BDC"/>
    <w:p w14:paraId="6AD56628" w14:textId="77777777" w:rsidR="00F90BDC" w:rsidRDefault="00F90BDC">
      <w:r xmlns:w="http://schemas.openxmlformats.org/wordprocessingml/2006/main">
        <w:t xml:space="preserve">2. 2 ਥੱਸਲੁਨੀਕੀਆਂ 2:3 - "ਕੋਈ ਵੀ ਵਿਅਕਤੀ ਤੁਹਾਨੂੰ ਕਿਸੇ ਵੀ ਤਰੀਕੇ ਨਾਲ ਧੋਖਾ ਨਾ ਦੇਵੇ: ਕਿਉਂਕਿ ਉਹ ਦਿਨ ਨਹੀਂ ਆਵੇਗਾ, ਜਦੋਂ ਤੱਕ ਕਿ ਪਹਿਲਾਂ ਇੱਕ ਗਿਰਾਵਟ ਨਹੀਂ ਆਵੇਗੀ, ਅਤੇ ਉਹ ਪਾਪ ਦਾ ਆਦਮੀ, ਵਿਨਾਸ਼ ਦਾ ਪੁੱਤਰ ਪ੍ਰਗਟ ਹੋ ਜਾਵੇਗਾ।"</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24:16 ਤਾਂ ਉਹ ਜਿਹੜੇ ਯਹੂਦਿਯਾ ਵਿੱਚ ਹਨ ਪਹਾੜਾਂ ਵਿੱਚ ਭੱਜ ਜਾਣ।</w:t>
      </w:r>
    </w:p>
    <w:p w14:paraId="00E071D6" w14:textId="77777777" w:rsidR="00F90BDC" w:rsidRDefault="00F90BDC"/>
    <w:p w14:paraId="3D7BD85D" w14:textId="77777777" w:rsidR="00F90BDC" w:rsidRDefault="00F90BDC">
      <w:r xmlns:w="http://schemas.openxmlformats.org/wordprocessingml/2006/main">
        <w:t xml:space="preserve">ਇਹ ਰਸਤਾ ਯਹੂਦਿਯਾ ਦੇ ਲੋਕਾਂ ਨੂੰ ਖ਼ਤਰੇ ਦੇ ਸਮੇਂ ਪਹਾੜਾਂ ਵੱਲ ਭੱਜਣ ਦੀ ਸਲਾਹ ਦੇ ਰਿਹਾ ਹੈ।</w:t>
      </w:r>
    </w:p>
    <w:p w14:paraId="53283569" w14:textId="77777777" w:rsidR="00F90BDC" w:rsidRDefault="00F90BDC"/>
    <w:p w14:paraId="4895E957" w14:textId="77777777" w:rsidR="00F90BDC" w:rsidRDefault="00F90BDC">
      <w:r xmlns:w="http://schemas.openxmlformats.org/wordprocessingml/2006/main">
        <w:t xml:space="preserve">1. ਜਦੋਂ ਖ਼ਤਰਾ ਨੇੜੇ ਹੋਵੇ ਤਾਂ ਸਾਨੂੰ ਭੱਜਣ ਲਈ ਤਿਆਰ ਰਹਿਣਾ ਚਾਹੀਦਾ ਹੈ।</w:t>
      </w:r>
    </w:p>
    <w:p w14:paraId="3A259389" w14:textId="77777777" w:rsidR="00F90BDC" w:rsidRDefault="00F90BDC"/>
    <w:p w14:paraId="4E99BBF2" w14:textId="77777777" w:rsidR="00F90BDC" w:rsidRDefault="00F90BDC">
      <w:r xmlns:w="http://schemas.openxmlformats.org/wordprocessingml/2006/main">
        <w:t xml:space="preserve">2. ਸੁਰੱਖਿਅਤ ਰਹਿਣ ਲਈ ਸਾਨੂੰ ਪਰਮੇਸ਼ੁਰ ਦੀਆਂ ਚੇਤਾਵਨੀਆਂ ਵੱਲ ਧਿਆਨ ਦੇਣਾ ਚਾਹੀਦਾ ਹੈ।</w:t>
      </w:r>
    </w:p>
    <w:p w14:paraId="7ACC1032" w14:textId="77777777" w:rsidR="00F90BDC" w:rsidRDefault="00F90BDC"/>
    <w:p w14:paraId="019653D7" w14:textId="77777777" w:rsidR="00F90BDC" w:rsidRDefault="00F90BDC">
      <w:r xmlns:w="http://schemas.openxmlformats.org/wordprocessingml/2006/main">
        <w:t xml:space="preserve">1. ਕਹਾਉਤਾਂ 22:3 - ਇੱਕ ਸਿਆਣਾ ਆਦਮੀ ਬੁਰਾਈ ਨੂੰ ਵੇਖਦਾ ਹੈ, ਅਤੇ ਆਪਣੇ ਆਪ ਨੂੰ ਛੁਪਾਉਂਦਾ ਹੈ: ਪਰ ਸਧਾਰਨ ਲੋਕ ਅੱਗੇ ਵਧਦੇ ਹਨ, ਅਤੇ ਸਜ਼ਾ ਪ੍ਰਾਪਤ ਕਰਦੇ ਹਨ.</w:t>
      </w:r>
    </w:p>
    <w:p w14:paraId="7F1B1460" w14:textId="77777777" w:rsidR="00F90BDC" w:rsidRDefault="00F90BDC"/>
    <w:p w14:paraId="4CE9ACB3" w14:textId="77777777" w:rsidR="00F90BDC" w:rsidRDefault="00F90BDC">
      <w:r xmlns:w="http://schemas.openxmlformats.org/wordprocessingml/2006/main">
        <w:t xml:space="preserve">2. ਜ਼ਬੂਰ 91:14-16 - ਕਿਉਂਕਿ ਉਸਨੇ ਮੇਰੇ ਉੱਤੇ ਆਪਣਾ ਪਿਆਰ ਪਾਇਆ ਹੈ, ਇਸ ਲਈ ਮੈਂ ਉਸਨੂੰ ਬਚਾਵਾਂਗਾ: ਮੈਂ ਉਸਨੂੰ ਉੱਚਾ ਕਰਾਂਗਾ, ਕਿਉਂਕਿ ਉਸਨੇ ਮੇਰਾ ਨਾਮ ਜਾਣਿਆ ਹੈ। ਉਹ ਮੈਨੂੰ ਪੁਕਾਰੇਗਾ ਅਤੇ ਮੈਂ ਉਸਨੂੰ ਉੱਤਰ ਦਿਆਂਗਾ: ਮੈਂ ਮੁਸੀਬਤ ਵਿੱਚ ਉਸਦੇ ਨਾਲ ਰਹਾਂਗਾ। ਮੈਂ ਉਸਨੂੰ ਬਚਾਵਾਂਗਾ, ਅਤੇ ਉਸਦਾ ਆਦਰ ਕਰਾਂਗਾ। ਲੰਬੀ ਉਮਰ ਨਾਲ ਮੈਂ ਉਸਨੂੰ ਸੰਤੁਸ਼ਟ ਕਰਾਂਗਾ, ਅਤੇ ਉਸਨੂੰ ਆਪਣੀ ਮੁਕਤੀ ਦਿਖਾਵਾਂਗਾ।</w:t>
      </w:r>
    </w:p>
    <w:p w14:paraId="3B931DC7" w14:textId="77777777" w:rsidR="00F90BDC" w:rsidRDefault="00F90BDC"/>
    <w:p w14:paraId="15EA3177" w14:textId="77777777" w:rsidR="00F90BDC" w:rsidRDefault="00F90BDC">
      <w:r xmlns:w="http://schemas.openxmlformats.org/wordprocessingml/2006/main">
        <w:t xml:space="preserve">ਮੱਤੀ 24:17 ਜਿਹੜਾ ਕੋਠੜੀ ਉੱਤੇ ਹੋਵੇ ਉਹ ਆਪਣੇ ਘਰ ਵਿੱਚੋਂ ਕੋਈ ਚੀਜ਼ ਲੈਣ ਲਈ ਹੇਠਾਂ ਨਾ ਆਵੇ।</w:t>
      </w:r>
    </w:p>
    <w:p w14:paraId="5478515C" w14:textId="77777777" w:rsidR="00F90BDC" w:rsidRDefault="00F90BDC"/>
    <w:p w14:paraId="26D619EE" w14:textId="77777777" w:rsidR="00F90BDC" w:rsidRDefault="00F90BDC">
      <w:r xmlns:w="http://schemas.openxmlformats.org/wordprocessingml/2006/main">
        <w:t xml:space="preserve">ਯਿਸੂ ਨੇ ਲੋਕਾਂ ਨੂੰ ਸ਼ਹਿਰ ਤੋਂ ਭੱਜਣ ਵੇਲੇ ਆਪਣੇ ਘਰਾਂ ਵਿੱਚ ਵਾਪਸ ਨਾ ਜਾਣ ਲਈ ਕਿਹਾ।</w:t>
      </w:r>
    </w:p>
    <w:p w14:paraId="7EAD7B53" w14:textId="77777777" w:rsidR="00F90BDC" w:rsidRDefault="00F90BDC"/>
    <w:p w14:paraId="60612460" w14:textId="77777777" w:rsidR="00F90BDC" w:rsidRDefault="00F90BDC">
      <w:r xmlns:w="http://schemas.openxmlformats.org/wordprocessingml/2006/main">
        <w:t xml:space="preserve">1. ਰੱਬ ਜਾਣਦਾ ਹੈ ਕਿ ਸਾਡੇ ਲਈ ਸਭ ਤੋਂ ਵਧੀਆ ਕੀ ਹੈ ਅਤੇ ਸਾਨੂੰ ਸੁਰੱਖਿਅਤ ਰੱਖਣ ਲਈ ਜ਼ਰੂਰੀ ਸੁਰੱਖਿਆ ਪ੍ਰਦਾਨ ਕਰੇਗਾ।</w:t>
      </w:r>
    </w:p>
    <w:p w14:paraId="09BD4F38" w14:textId="77777777" w:rsidR="00F90BDC" w:rsidRDefault="00F90BDC"/>
    <w:p w14:paraId="3E94D0BD" w14:textId="77777777" w:rsidR="00F90BDC" w:rsidRDefault="00F90BDC">
      <w:r xmlns:w="http://schemas.openxmlformats.org/wordprocessingml/2006/main">
        <w:t xml:space="preserve">2. ਜਦੋਂ ਅਸੀਂ ਉਸ ਦੀਆਂ ਹਿਦਾਇਤਾਂ ਨੂੰ ਸੁਣਦੇ ਅਤੇ ਮੰਨਦੇ ਹਾਂ ਤਾਂ ਪਰਮੇਸ਼ੁਰ ਵਿੱਚ ਸਾਡੀ ਨਿਹਚਾ ਦਾ ਫਲ ਮਿਲੇਗਾ।</w:t>
      </w:r>
    </w:p>
    <w:p w14:paraId="6E18C1BE" w14:textId="77777777" w:rsidR="00F90BDC" w:rsidRDefault="00F90BDC"/>
    <w:p w14:paraId="46CD831E" w14:textId="77777777" w:rsidR="00F90BDC" w:rsidRDefault="00F90BDC">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ਮੱਤੀ 6:25-33 - "ਇਸ ਲਈ ਮੈਂ ਤੁਹਾਨੂੰ ਦੱਸਦਾ ਹਾਂ, ਆਪਣੀ ਜ਼ਿੰਦਗੀ ਦੀ ਚਿੰਤਾ ਨਾ ਕਰੋ, ਤੁਸੀਂ ਕੀ ਖਾਵਾਂਗੇ ਜਾਂ ਕੀ ਪੀਵਾਂਗੇ, ਅਤੇ ਨਾ ਹੀ ਆਪਣੇ ਸਰੀਰ ਦੀ ਚਿੰਤਾ ਕਰੋ ਕਿ ਤੁਸੀਂ ਕੀ ਪਾਓਗੇ। ਕੀ ਜੀਵਨ ਭੋਜਨ ਨਾਲੋਂ ਵੱਧ ਨਹੀਂ ਹੈ। ਅਤੇ ਸਰੀਰ ਕੱਪੜਿਆਂ ਨਾਲੋਂ ਵੱਧ ਹੈ? ਹਵਾ ਦੇ ਪੰਛੀਆਂ ਨੂੰ ਦੇਖੋ: ਉਹ ਨਾ ਤਾਂ ਬੀਜਦੇ ਹਨ, ਨਾ ਵੱਢਦੇ ਹਨ ਅਤੇ ਨਾ ਹੀ ਕੋਠੇ ਵਿੱਚ ਇਕੱਠੇ ਹੁੰਦੇ ਹਨ, ਅਤੇ ਫਿਰ ਵੀ ਤੁਹਾਡਾ ਸਵਰਗੀ ਪਿਤਾ ਉਨ੍ਹਾਂ ਨੂੰ ਪਾਲਦਾ ਹੈ, ਕੀ ਤੁਸੀਂ ਉਨ੍ਹਾਂ ਨਾਲੋਂ ਵੱਧ ਕੀਮਤੀ ਨਹੀਂ ਹੋ? ..."</w:t>
      </w:r>
    </w:p>
    <w:p w14:paraId="16589708" w14:textId="77777777" w:rsidR="00F90BDC" w:rsidRDefault="00F90BDC"/>
    <w:p w14:paraId="5FA6C2F4" w14:textId="77777777" w:rsidR="00F90BDC" w:rsidRDefault="00F90BDC">
      <w:r xmlns:w="http://schemas.openxmlformats.org/wordprocessingml/2006/main">
        <w:t xml:space="preserve">ਮੱਤੀ 24:18 ਅਤੇ ਨਾ ਹੀ ਜਿਹੜਾ ਖੇਤ ਵਿੱਚ ਹੈ ਉਹ ਆਪਣੇ ਕੱਪੜੇ ਲੈਣ ਲਈ ਮੁੜੇ।</w:t>
      </w:r>
    </w:p>
    <w:p w14:paraId="1B91FB8F" w14:textId="77777777" w:rsidR="00F90BDC" w:rsidRDefault="00F90BDC"/>
    <w:p w14:paraId="4A6C6C86" w14:textId="77777777" w:rsidR="00F90BDC" w:rsidRDefault="00F90BDC">
      <w:r xmlns:w="http://schemas.openxmlformats.org/wordprocessingml/2006/main">
        <w:t xml:space="preserve">ਇਹ ਆਇਤ ਕਿਸੇ ਦੇ ਕੰਮ ਨੂੰ ਜਲਦਬਾਜ਼ੀ ਵਿੱਚ ਛੱਡਣ ਦੇ ਵਿਰੁੱਧ ਚੇਤਾਵਨੀ ਦਿੰਦੀ ਹੈ, ਖਾਸ ਕਰਕੇ ਆਉਣ ਵਾਲੇ ਖ਼ਤਰੇ ਦੇ ਮੱਦੇਨਜ਼ਰ।</w:t>
      </w:r>
    </w:p>
    <w:p w14:paraId="3C8C26C6" w14:textId="77777777" w:rsidR="00F90BDC" w:rsidRDefault="00F90BDC"/>
    <w:p w14:paraId="67B84874" w14:textId="77777777" w:rsidR="00F90BDC" w:rsidRDefault="00F90BDC">
      <w:r xmlns:w="http://schemas.openxmlformats.org/wordprocessingml/2006/main">
        <w:t xml:space="preserve">1. ਜੀਵਨ ਦੀ ਸੰਖੇਪਤਾ ਦਾ ਅਹਿਸਾਸ: ਮੱਤੀ 24:18 'ਤੇ ਪ੍ਰਤੀਬਿੰਬ।</w:t>
      </w:r>
    </w:p>
    <w:p w14:paraId="23C071C5" w14:textId="77777777" w:rsidR="00F90BDC" w:rsidRDefault="00F90BDC"/>
    <w:p w14:paraId="28D94E10" w14:textId="77777777" w:rsidR="00F90BDC" w:rsidRDefault="00F90BDC">
      <w:r xmlns:w="http://schemas.openxmlformats.org/wordprocessingml/2006/main">
        <w:t xml:space="preserve">2. ਅਚਾਨਕ ਚੁਣੌਤੀਆਂ ਲਈ ਆਪਣੇ ਆਪ ਨੂੰ ਤਿਆਰ ਕਰਨਾ: ਮੱਤੀ 24:18 ਦਾ ਅਧਿਐਨ।</w:t>
      </w:r>
    </w:p>
    <w:p w14:paraId="339477D5" w14:textId="77777777" w:rsidR="00F90BDC" w:rsidRDefault="00F90BDC"/>
    <w:p w14:paraId="61C5ECCF" w14:textId="77777777" w:rsidR="00F90BDC" w:rsidRDefault="00F90BDC">
      <w:r xmlns:w="http://schemas.openxmlformats.org/wordprocessingml/2006/main">
        <w:t xml:space="preserve">1. ਲੂਕਾ 14:28-30 - "ਤੁਹਾਡੇ ਵਿੱਚੋਂ ਕੌਣ ਇੱਕ ਬੁਰਜ ਬਣਾਉਣਾ ਚਾਹੁੰਦਾ ਹੈ, ਪਹਿਲਾਂ ਬੈਠ ਕੇ ਲਾਗਤ ਨਹੀਂ ਗਿਣਦਾ, ਕੀ ਉਸ ਕੋਲ ਇਸਨੂੰ ਪੂਰਾ ਕਰਨ ਲਈ ਕਾਫ਼ੀ ਹੈ? ਨਹੀਂ ਤਾਂ, ਜਦੋਂ ਉਸਨੇ ਇੱਕ ਨੀਂਹ ਰੱਖੀ ਹੈ ਅਤੇ ਨਹੀਂ ਹੈ? ਇਸ ਨੂੰ ਪੂਰਾ ਕਰਨ ਦੇ ਯੋਗ, ਸਾਰੇ ਜੋ ਇਸ ਨੂੰ ਦੇਖਦੇ ਹਨ, ਉਸ ਦਾ ਮਜ਼ਾਕ ਉਡਾਉਣ ਲੱਗਦੇ ਹਨ, 'ਇਸ ਆਦਮੀ ਨੇ ਬਣਾਉਣਾ ਸ਼ੁਰੂ ਕੀਤਾ ਪਰ ਪੂਰਾ ਨਾ ਕਰ ਸਕਿਆ।'</w:t>
      </w:r>
    </w:p>
    <w:p w14:paraId="011AB784" w14:textId="77777777" w:rsidR="00F90BDC" w:rsidRDefault="00F90BDC"/>
    <w:p w14:paraId="78FEEF28" w14:textId="77777777" w:rsidR="00F90BDC" w:rsidRDefault="00F90BDC">
      <w:r xmlns:w="http://schemas.openxmlformats.org/wordprocessingml/2006/main">
        <w:t xml:space="preserve">2. ਇਬਰਾਨੀਆਂ 10:35-36 - “ਇਸ ਲਈ ਆਪਣੇ ਭਰੋਸੇ ਨੂੰ ਨਾ ਸੁੱਟੋ, ਜਿਸਦਾ ਵੱਡਾ ਇਨਾਮ ਹੈ। ਕਿਉਂਕਿ ਤੁਹਾਨੂੰ ਧੀਰਜ ਰੱਖਣ ਦੀ ਲੋੜ ਹੈ, ਤਾਂ ਜੋ ਜਦੋਂ ਤੁਸੀਂ ਪਰਮੇਸ਼ੁਰ ਦੀ ਇੱਛਾ ਪੂਰੀ ਕਰ ਲਓ ਤਾਂ ਤੁਹਾਨੂੰ ਉਹ ਪ੍ਰਾਪਤ ਕਰੋ ਜਿਸਦਾ ਵਾਅਦਾ ਕੀਤਾ ਗਿਆ ਹੈ।”</w:t>
      </w:r>
    </w:p>
    <w:p w14:paraId="6729D82D" w14:textId="77777777" w:rsidR="00F90BDC" w:rsidRDefault="00F90BDC"/>
    <w:p w14:paraId="4B572B76" w14:textId="77777777" w:rsidR="00F90BDC" w:rsidRDefault="00F90BDC">
      <w:r xmlns:w="http://schemas.openxmlformats.org/wordprocessingml/2006/main">
        <w:t xml:space="preserve">ਮੱਤੀ 24:19 ਅਤੇ ਹਾਇ ਉਨ੍ਹਾਂ ਉੱਤੇ ਜਿਹੜੇ ਜਣੇਪੇ ਹਨ, ਅਤੇ ਉਨ੍ਹਾਂ ਉੱਤੇ ਜਿਹੜੇ ਉਨ੍ਹਾਂ ਦਿਨਾਂ ਵਿੱਚ ਦੁੱਧ ਚੁੰਘਾਉਂਦੇ ਹਨ!</w:t>
      </w:r>
    </w:p>
    <w:p w14:paraId="6A2B2408" w14:textId="77777777" w:rsidR="00F90BDC" w:rsidRDefault="00F90BDC"/>
    <w:p w14:paraId="141242C4" w14:textId="77777777" w:rsidR="00F90BDC" w:rsidRDefault="00F90BDC">
      <w:r xmlns:w="http://schemas.openxmlformats.org/wordprocessingml/2006/main">
        <w:t xml:space="preserve">ਮੱਤੀ 24:19 ਵਿੱਚ, ਯਿਸੂ ਅੰਤ ਦੇ ਸਮੇਂ ਦੌਰਾਨ ਗਰਭਵਤੀ ਅਤੇ ਦੁੱਧ ਚੁੰਘਾਉਣ ਵਾਲੀਆਂ ਮਾਵਾਂ ਲਈ ਆਉਣ ਵਾਲੀਆਂ ਮੁਸ਼ਕਲਾਂ ਬਾਰੇ ਚੇਤਾਵਨੀ ਦਿੰਦਾ ਹੈ।</w:t>
      </w:r>
    </w:p>
    <w:p w14:paraId="1B981659" w14:textId="77777777" w:rsidR="00F90BDC" w:rsidRDefault="00F90BDC"/>
    <w:p w14:paraId="349E1033" w14:textId="77777777" w:rsidR="00F90BDC" w:rsidRDefault="00F90BDC">
      <w:r xmlns:w="http://schemas.openxmlformats.org/wordprocessingml/2006/main">
        <w:t xml:space="preserve">1. "ਸਭ ਤੋਂ ਔਖਾ ਸਮਾਂ: ਅੰਤਮ ਸਮੇਂ ਦੌਰਾਨ ਗਰਭਵਤੀ ਅਤੇ ਨਰਸਿੰਗ ਮਾਵਾਂ"</w:t>
      </w:r>
    </w:p>
    <w:p w14:paraId="2EE05363" w14:textId="77777777" w:rsidR="00F90BDC" w:rsidRDefault="00F90BDC"/>
    <w:p w14:paraId="6EEBD527" w14:textId="77777777" w:rsidR="00F90BDC" w:rsidRDefault="00F90BDC">
      <w:r xmlns:w="http://schemas.openxmlformats.org/wordprocessingml/2006/main">
        <w:t xml:space="preserve">2. "ਯਿਸੂ ਦੀਆਂ ਚੇਤਾਵਨੀਆਂ: ਮਾਵਾਂ ਲਈ ਮੁਸ਼ਕਲਾਂ ਨੂੰ ਸਹਿਣਾ"</w:t>
      </w:r>
    </w:p>
    <w:p w14:paraId="685D315A" w14:textId="77777777" w:rsidR="00F90BDC" w:rsidRDefault="00F90BDC"/>
    <w:p w14:paraId="5A3B3105" w14:textId="77777777" w:rsidR="00F90BDC" w:rsidRDefault="00F90BDC">
      <w:r xmlns:w="http://schemas.openxmlformats.org/wordprocessingml/2006/main">
        <w:t xml:space="preserve">1. ਯਸਾਯਾਹ 40:11 - "ਉਹ ਇੱਕ ਅਯਾਲੀ ਵਾਂਗ ਆਪਣੇ ਇੱਜੜ ਦੀ ਦੇਖ-ਭਾਲ ਕਰੇਗਾ; ਉਹ ਲੇਲਿਆਂ ਨੂੰ ਆਪਣੀਆਂ ਬਾਹਾਂ ਵਿੱਚ ਇਕੱਠਾ ਕਰੇਗਾ; ਉਹ ਉਨ੍ਹਾਂ ਨੂੰ ਆਪਣੀ ਬੁੱਕਲ ਵਿੱਚ ਲੈ ਜਾਵੇਗਾ, ਅਤੇ ਜਵਾਨਾਂ ਦੀ ਹੌਲੀ ਹੌਲੀ ਅਗਵਾਈ ਕਰੇਗਾ।"</w:t>
      </w:r>
    </w:p>
    <w:p w14:paraId="2BD4792A" w14:textId="77777777" w:rsidR="00F90BDC" w:rsidRDefault="00F90BDC"/>
    <w:p w14:paraId="11390CC3" w14:textId="77777777" w:rsidR="00F90BDC" w:rsidRDefault="00F90BDC">
      <w:r xmlns:w="http://schemas.openxmlformats.org/wordprocessingml/2006/main">
        <w:t xml:space="preserve">2. 1 ਥੱਸਲੁਨੀਕੀਆਂ 5: 3 - "ਜਦੋਂ ਉਹ ਕਹਿਣਗੇ, ਸ਼ਾਂਤੀ ਅਤੇ ਸੁਰੱਖਿਆ; ਤਦ ਅਚਾਨਕ ਤਬਾਹੀ ਉਨ੍ਹਾਂ ਉੱਤੇ ਆ ਜਾਂਦੀ ਹੈ, ਜਿਵੇਂ ਕਿ ਇੱਕ ਬੱਚੇ ਵਾਲੀ ਔਰਤ ਉੱਤੇ ਦਰਦ ਹੁੰਦਾ ਹੈ; ਅਤੇ ਉਹ ਬਚ ਨਹੀਂ ਸਕਣਗੇ."</w:t>
      </w:r>
    </w:p>
    <w:p w14:paraId="54AB59C6" w14:textId="77777777" w:rsidR="00F90BDC" w:rsidRDefault="00F90BDC"/>
    <w:p w14:paraId="4C9FDEF7" w14:textId="77777777" w:rsidR="00F90BDC" w:rsidRDefault="00F90BDC">
      <w:r xmlns:w="http://schemas.openxmlformats.org/wordprocessingml/2006/main">
        <w:t xml:space="preserve">ਮੱਤੀ 24:20 ਪਰ ਤੁਸੀਂ ਪ੍ਰਾਰਥਨਾ ਕਰੋ ਕਿ ਤੁਹਾਡੀ ਭੱਜਣ ਸਰਦੀਆਂ ਵਿੱਚ ਨਾ ਹੋਵੇ, ਨਾ ਸਬਤ ਦੇ ਦਿਨ।</w:t>
      </w:r>
    </w:p>
    <w:p w14:paraId="2C3981FF" w14:textId="77777777" w:rsidR="00F90BDC" w:rsidRDefault="00F90BDC"/>
    <w:p w14:paraId="353CEC6D" w14:textId="77777777" w:rsidR="00F90BDC" w:rsidRDefault="00F90BDC">
      <w:r xmlns:w="http://schemas.openxmlformats.org/wordprocessingml/2006/main">
        <w:t xml:space="preserve">ਬੀਤਣ ਸਬਤ ਦੇ ਦਿਨ ਜਾਂ ਸਰਦੀਆਂ ਵਿੱਚ ਨਾ ਭੱਜਣ ਦੀ ਚੇਤਾਵਨੀ ਦਿੰਦਾ ਹੈ।</w:t>
      </w:r>
    </w:p>
    <w:p w14:paraId="7D46F4CD" w14:textId="77777777" w:rsidR="00F90BDC" w:rsidRDefault="00F90BDC"/>
    <w:p w14:paraId="262A4932" w14:textId="77777777" w:rsidR="00F90BDC" w:rsidRDefault="00F90BDC">
      <w:r xmlns:w="http://schemas.openxmlformats.org/wordprocessingml/2006/main">
        <w:t xml:space="preserve">1: ਸਾਡੀ ਨਿਹਚਾ ਸਾਨੂੰ ਤਿਆਰ ਰਹਿਣ ਲਈ ਕਹਿੰਦੀ ਹੈ ਪਰ ਨਾਲ ਹੀ ਪਰਮੇਸ਼ੁਰ ਪ੍ਰਤੀ ਆਪਣੀਆਂ ਜ਼ਿੰਮੇਵਾਰੀਆਂ ਦਾ ਧਿਆਨ ਰੱਖਣ ਲਈ ਵੀ ਕਹਿੰਦੀ ਹੈ।</w:t>
      </w:r>
    </w:p>
    <w:p w14:paraId="3F46CC38" w14:textId="77777777" w:rsidR="00F90BDC" w:rsidRDefault="00F90BDC"/>
    <w:p w14:paraId="1A155E02" w14:textId="77777777" w:rsidR="00F90BDC" w:rsidRDefault="00F90BDC">
      <w:r xmlns:w="http://schemas.openxmlformats.org/wordprocessingml/2006/main">
        <w:t xml:space="preserve">2: ਜ਼ਿੰਦਗੀ ਦੀਆਂ ਨਿਰਾਸ਼ਾਵਾਂ ਸਾਨੂੰ ਪਰਮੇਸ਼ੁਰ ਦੇ ਹੁਕਮਾਂ ਨੂੰ ਭੁੱਲਣ ਲਈ ਨਹੀਂ ਲੈ ਜਾਣੀਆਂ ਚਾਹੀਦੀਆਂ।</w:t>
      </w:r>
    </w:p>
    <w:p w14:paraId="40C42827" w14:textId="77777777" w:rsidR="00F90BDC" w:rsidRDefault="00F90BDC"/>
    <w:p w14:paraId="40452733" w14:textId="77777777" w:rsidR="00F90BDC" w:rsidRDefault="00F90BDC">
      <w:r xmlns:w="http://schemas.openxmlformats.org/wordprocessingml/2006/main">
        <w:t xml:space="preserve">1: ਬਿਵਸਥਾ ਸਾਰ 5:12-15 - ਸਬਤ ਦਾ ਆਦਰ ਕਰੋ ਅਤੇ ਇਸਨੂੰ ਪਵਿੱਤਰ ਰੱਖੋ।</w:t>
      </w:r>
    </w:p>
    <w:p w14:paraId="37FDB0DC" w14:textId="77777777" w:rsidR="00F90BDC" w:rsidRDefault="00F90BDC"/>
    <w:p w14:paraId="1A76BFE4" w14:textId="77777777" w:rsidR="00F90BDC" w:rsidRDefault="00F90BDC">
      <w:r xmlns:w="http://schemas.openxmlformats.org/wordprocessingml/2006/main">
        <w:t xml:space="preserve">2: ਯਸਾਯਾਹ 40:31 - ਜਿਹੜੇ ਲੋਕ ਪ੍ਰਭੂ ਦੀ ਉਡੀਕ ਕਰਦੇ ਹਨ ਉਹ ਆਪਣੀ ਤਾਕਤ ਨੂੰ ਨਵਾਂ ਕਰਨਗੇ।</w:t>
      </w:r>
    </w:p>
    <w:p w14:paraId="58AC4ABE" w14:textId="77777777" w:rsidR="00F90BDC" w:rsidRDefault="00F90BDC"/>
    <w:p w14:paraId="64BC4EB6" w14:textId="77777777" w:rsidR="00F90BDC" w:rsidRDefault="00F90BDC">
      <w:r xmlns:w="http://schemas.openxmlformats.org/wordprocessingml/2006/main">
        <w:t xml:space="preserve">ਮੱਤੀ 24:21 ਕਿਉਂ ਜੋ ਉਸ ਸਮੇਂ ਵੱਡੀ ਬਿਪਤਾ ਹੋਵੇਗੀ, ਜੋ ਸੰਸਾਰ ਦੇ ਮੁੱਢ ਤੋਂ ਲੈ ਕੇ ਅੱਜ ਤੱਕ ਨਾ ਆਈ ਹੈ, ਨਾ ਕਦੇ ਹੋਵੇਗੀ।</w:t>
      </w:r>
    </w:p>
    <w:p w14:paraId="27248757" w14:textId="77777777" w:rsidR="00F90BDC" w:rsidRDefault="00F90BDC"/>
    <w:p w14:paraId="3F68EBAC" w14:textId="77777777" w:rsidR="00F90BDC" w:rsidRDefault="00F90BDC">
      <w:r xmlns:w="http://schemas.openxmlformats.org/wordprocessingml/2006/main">
        <w:t xml:space="preserve">ਵੱਡੀ ਬਿਪਤਾ ਤੀਬਰ ਦੁੱਖਾਂ ਦਾ ਸਮਾਂ ਹੈ ਜੋ ਯਿਸੂ ਦੇ ਵਾਪਸ ਆਉਣ ਤੋਂ ਪਹਿਲਾਂ ਵਾਪਰੇਗਾ।</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ਪਰਮੇਸ਼ੁਰ ਦੇ ਵੱਸ ਵਿਚ ਹੈ ਅਤੇ ਉਹ ਸਾਨੂੰ ਵੱਡੀ ਬਿਪਤਾ ਵਿਚ ਲਿਆਵੇਗਾ।</w:t>
      </w:r>
    </w:p>
    <w:p w14:paraId="73715C52" w14:textId="77777777" w:rsidR="00F90BDC" w:rsidRDefault="00F90BDC"/>
    <w:p w14:paraId="5EEFB71D" w14:textId="77777777" w:rsidR="00F90BDC" w:rsidRDefault="00F90BDC">
      <w:r xmlns:w="http://schemas.openxmlformats.org/wordprocessingml/2006/main">
        <w:t xml:space="preserve">2: ਸਾਨੂੰ ਪਰਮੇਸ਼ੁਰ ਉੱਤੇ ਭਰੋਸਾ ਰੱਖਣਾ ਚਾਹੀਦਾ ਹੈ ਅਤੇ ਵੱਡੀ ਬਿਪਤਾ ਦੌਰਾਨ ਉਸ ਪ੍ਰਤੀ ਵਫ਼ਾਦਾਰ ਰਹਿਣਾ ਚਾਹੀਦਾ ਹੈ।</w:t>
      </w:r>
    </w:p>
    <w:p w14:paraId="2D50C128" w14:textId="77777777" w:rsidR="00F90BDC" w:rsidRDefault="00F90BDC"/>
    <w:p w14:paraId="0E0EEB68" w14:textId="77777777" w:rsidR="00F90BDC" w:rsidRDefault="00F90BDC">
      <w:r xmlns:w="http://schemas.openxmlformats.org/wordprocessingml/2006/main">
        <w:t xml:space="preserve">1: ਰੋਮੀਆਂ 8:31-39 - ਕੋਈ ਵੀ ਚੀਜ਼ ਸਾਨੂੰ ਪਰਮੇਸ਼ੁਰ ਦੇ ਪਿਆਰ ਤੋਂ ਵੱਖ ਨਹੀਂ ਕਰ ਸਕਦੀ।</w:t>
      </w:r>
    </w:p>
    <w:p w14:paraId="6D69C062" w14:textId="77777777" w:rsidR="00F90BDC" w:rsidRDefault="00F90BDC"/>
    <w:p w14:paraId="0D065402" w14:textId="77777777" w:rsidR="00F90BDC" w:rsidRDefault="00F90BDC">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14:paraId="46D1937D" w14:textId="77777777" w:rsidR="00F90BDC" w:rsidRDefault="00F90BDC"/>
    <w:p w14:paraId="7113F62D" w14:textId="77777777" w:rsidR="00F90BDC" w:rsidRDefault="00F90BDC">
      <w:r xmlns:w="http://schemas.openxmlformats.org/wordprocessingml/2006/main">
        <w:t xml:space="preserve">ਮੱਤੀ 24:22 ਅਤੇ ਉਨ੍ਹਾਂ ਦਿਨਾਂ ਨੂੰ ਘਟਾਏ ਜਾਣ ਤੋਂ ਬਿਨਾਂ, ਕੋਈ ਮਾਸ ਨਹੀਂ ਬਚਾਇਆ ਜਾਣਾ ਚਾਹੀਦਾ ਹੈ: ਪਰ ਚੁਣੇ ਹੋਏ ਲੋਕਾਂ ਦੀ ਖ਼ਾਤਰ ਉਹ ਦਿਨ ਘਟਾਏ ਜਾਣਗੇ।</w:t>
      </w:r>
    </w:p>
    <w:p w14:paraId="25D81F66" w14:textId="77777777" w:rsidR="00F90BDC" w:rsidRDefault="00F90BDC"/>
    <w:p w14:paraId="6F395A0D" w14:textId="77777777" w:rsidR="00F90BDC" w:rsidRDefault="00F90BDC">
      <w:r xmlns:w="http://schemas.openxmlformats.org/wordprocessingml/2006/main">
        <w:t xml:space="preserve">ਪਰਮੇਸ਼ੁਰ ਚੁਣੇ ਹੋਏ ਲੋਕਾਂ ਦੀ ਖ਼ਾਤਰ ਬਿਪਤਾ ਦੇ ਦਿਨਾਂ ਨੂੰ ਛੋਟਾ ਕਰੇਗਾ।</w:t>
      </w:r>
    </w:p>
    <w:p w14:paraId="0640A84D" w14:textId="77777777" w:rsidR="00F90BDC" w:rsidRDefault="00F90BDC"/>
    <w:p w14:paraId="798543F2" w14:textId="77777777" w:rsidR="00F90BDC" w:rsidRDefault="00F90BDC">
      <w:r xmlns:w="http://schemas.openxmlformats.org/wordprocessingml/2006/main">
        <w:t xml:space="preserve">1. ਆਪਣੇ ਚੁਣੇ ਹੋਏ ਲੋਕਾਂ ਲਈ ਪਰਮੇਸ਼ੁਰ ਦਾ ਪਿਆਰ: ਕਿਵੇਂ ਪ੍ਰਮਾਤਮਾ ਦੀ ਮਿਹਰ ਮੁਸ਼ਕਲ ਸਮਿਆਂ ਵਿੱਚ ਆਪਣੇ ਲੋਕਾਂ ਦੀ ਰੱਖਿਆ ਕਰਦੀ ਹੈ</w:t>
      </w:r>
    </w:p>
    <w:p w14:paraId="088CA10A" w14:textId="77777777" w:rsidR="00F90BDC" w:rsidRDefault="00F90BDC"/>
    <w:p w14:paraId="160AB582" w14:textId="77777777" w:rsidR="00F90BDC" w:rsidRDefault="00F90BDC">
      <w:r xmlns:w="http://schemas.openxmlformats.org/wordprocessingml/2006/main">
        <w:t xml:space="preserve">2. ਪਰਮੇਸ਼ੁਰ ਦੀ ਸੁਰੱਖਿਆ ਦਾ ਵਾਅਦਾ: ਪਰਮੇਸ਼ੁਰ ਦਾ ਪ੍ਰਬੰਧ ਸਾਨੂੰ ਬਿਪਤਾ ਤੋਂ ਕਿਵੇਂ ਬਚਾਉਂਦਾ ਹੈ</w:t>
      </w:r>
    </w:p>
    <w:p w14:paraId="33E1EA89" w14:textId="77777777" w:rsidR="00F90BDC" w:rsidRDefault="00F90BDC"/>
    <w:p w14:paraId="7CEF46FC" w14:textId="77777777" w:rsidR="00F90BDC" w:rsidRDefault="00F90BDC">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14:paraId="02831AC0" w14:textId="77777777" w:rsidR="00F90BDC" w:rsidRDefault="00F90BDC"/>
    <w:p w14:paraId="7AA5EC1F" w14:textId="77777777" w:rsidR="00F90BDC" w:rsidRDefault="00F90BDC">
      <w:r xmlns:w="http://schemas.openxmlformats.org/wordprocessingml/2006/main">
        <w:t xml:space="preserve">2. ਯਸਾਯਾਹ 54:17 - ਕੋਈ ਵੀ ਹਥਿਆਰ ਜੋ ਤੁਹਾਡੇ ਵਿਰੁੱਧ ਬਣਾਇਆ ਗਿਆ ਹੈ ਸਫਲ ਨਹੀਂ ਹੋਵੇਗਾ; ਅਤੇ ਹਰ ਇੱਕ ਜੀਭ ਜੋ ਨਿਆਂ ਵਿੱਚ ਤੁਹਾਡੇ ਵਿਰੁੱਧ ਉੱਠੇਗੀ, ਤੁਸੀਂ ਨਿੰਦਿਆ ਕਰੋਗੇ। ਇਹ ਪ੍ਰਭੂ ਦੇ ਸੇਵਕਾਂ ਦੀ ਵਿਰਾਸਤ ਹੈ, ਅਤੇ ਉਨ੍ਹਾਂ ਦੀ ਧਾਰਮਿਕਤਾ ਮੇਰੇ ਵੱਲੋਂ ਹੈ, ਪ੍ਰਭੂ ਆਖਦਾ ਹੈ.</w:t>
      </w:r>
    </w:p>
    <w:p w14:paraId="4A606031" w14:textId="77777777" w:rsidR="00F90BDC" w:rsidRDefault="00F90BDC"/>
    <w:p w14:paraId="6E571D2D" w14:textId="77777777" w:rsidR="00F90BDC" w:rsidRDefault="00F90BDC">
      <w:r xmlns:w="http://schemas.openxmlformats.org/wordprocessingml/2006/main">
        <w:t xml:space="preserve">ਮੱਤੀ 24:23 ਤਦ ਜੇਕਰ ਕੋਈ ਤੁਹਾਨੂੰ ਕਹੇ, ਵੇਖੋ, ਮਸੀਹ ਇੱਥੇ ਹੈ, ਜਾਂ ਉੱਥੇ ਹੈ। ਵਿਸ਼ਵਾਸ ਨਾ ਕਰੋ.</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ਆਪਣੇ ਚੇਲਿਆਂ ਨੂੰ ਸਲਾਹ ਦਿੱਤੀ ਹੈ ਕਿ ਉਹ ਕਿਸੇ ਵੀ ਵਿਅਕਤੀ 'ਤੇ ਵਿਸ਼ਵਾਸ ਨਾ ਕਰਨ ਜੋ ਮਸੀਹਾ ਹੋਣ ਦਾ ਦਾਅਵਾ ਕਰਦਾ ਹੈ, ਭਾਵੇਂ ਉਹ ਕਿਸੇ ਖਾਸ ਸਥਾਨ 'ਤੇ ਹੋਣ ਦਾ ਦਾਅਵਾ ਕਰਦੇ ਹਨ।</w:t>
      </w:r>
    </w:p>
    <w:p w14:paraId="39BCF308" w14:textId="77777777" w:rsidR="00F90BDC" w:rsidRDefault="00F90BDC"/>
    <w:p w14:paraId="20C44091" w14:textId="77777777" w:rsidR="00F90BDC" w:rsidRDefault="00F90BDC">
      <w:r xmlns:w="http://schemas.openxmlformats.org/wordprocessingml/2006/main">
        <w:t xml:space="preserve">1. "ਝੂਠੇ ਨਬੀਆਂ ਤੋਂ ਸਾਵਧਾਨ ਰਹੋ"</w:t>
      </w:r>
    </w:p>
    <w:p w14:paraId="23EDB92B" w14:textId="77777777" w:rsidR="00F90BDC" w:rsidRDefault="00F90BDC"/>
    <w:p w14:paraId="71E56CD4" w14:textId="77777777" w:rsidR="00F90BDC" w:rsidRDefault="00F90BDC">
      <w:r xmlns:w="http://schemas.openxmlformats.org/wordprocessingml/2006/main">
        <w:t xml:space="preserve">2. "ਝੂਠੇ ਦਾਅਵਿਆਂ 'ਤੇ ਵਿਸ਼ਵਾਸ ਕਰਨ ਦਾ ਖ਼ਤਰਾ"</w:t>
      </w:r>
    </w:p>
    <w:p w14:paraId="098CE26D" w14:textId="77777777" w:rsidR="00F90BDC" w:rsidRDefault="00F90BDC"/>
    <w:p w14:paraId="7CD7282A" w14:textId="77777777" w:rsidR="00F90BDC" w:rsidRDefault="00F90BDC">
      <w:r xmlns:w="http://schemas.openxmlformats.org/wordprocessingml/2006/main">
        <w:t xml:space="preserve">1. ਯਿਰਮਿਯਾਹ 29: 8-9 "ਕਿਉਂਕਿ ਸੈਨਾਂ ਦਾ ਯਹੋਵਾਹ, ਇਸਰਾਏਲ ਦਾ ਪਰਮੇਸ਼ੁਰ ਇਸ ਤਰ੍ਹਾਂ ਆਖਦਾ ਹੈ; ਤੁਹਾਡੇ ਨਬੀ ਅਤੇ ਤੁਹਾਡੇ ਭਵਿੱਖਬਾਣੀ ਕਰਨ ਵਾਲੇ, ਜੋ ਤੁਹਾਡੇ ਵਿਚਕਾਰ ਹਨ, ਤੁਹਾਨੂੰ ਧੋਖਾ ਨਾ ਦੇਣ, ਅਤੇ ਤੁਹਾਡੇ ਸੁਪਨਿਆਂ ਵੱਲ ਧਿਆਨ ਨਾ ਦੇਣ ਜੋ ਤੁਸੀਂ ਕਰਦੇ ਹੋ। ਕਿਉਂਕਿ ਉਹ ਮੇਰੇ ਨਾਮ ਵਿੱਚ ਤੁਹਾਡੇ ਲਈ ਝੂਠੀ ਭਵਿੱਖਬਾਣੀ ਕਰਦੇ ਹਨ: ਮੈਂ ਉਨ੍ਹਾਂ ਨੂੰ ਨਹੀਂ ਭੇਜਿਆ, ਪ੍ਰਭੂ ਆਖਦਾ ਹੈ।</w:t>
      </w:r>
    </w:p>
    <w:p w14:paraId="652CD8C7" w14:textId="77777777" w:rsidR="00F90BDC" w:rsidRDefault="00F90BDC"/>
    <w:p w14:paraId="04853E83" w14:textId="77777777" w:rsidR="00F90BDC" w:rsidRDefault="00F90BDC">
      <w:r xmlns:w="http://schemas.openxmlformats.org/wordprocessingml/2006/main">
        <w:t xml:space="preserve">2. 2 ਪਤਰਸ 2: 1-3 "ਪਰ ਲੋਕਾਂ ਵਿੱਚ ਝੂਠੇ ਨਬੀ ਵੀ ਸਨ, ਜਿਵੇਂ ਕਿ ਤੁਹਾਡੇ ਵਿੱਚ ਝੂਠੇ ਗੁਰੂ ਹੋਣਗੇ, ਜੋ ਗੁਪਤ ਤੌਰ 'ਤੇ ਘਿਣਾਉਣੇ ਧਰਮਾਂ ਨੂੰ ਲਿਆਉਣਗੇ, ਇੱਥੋਂ ਤੱਕ ਕਿ ਪ੍ਰਭੂ ਦਾ ਇਨਕਾਰ ਕਰਨਗੇ ਜਿਸ ਨੇ ਉਨ੍ਹਾਂ ਨੂੰ ਖਰੀਦਿਆ ਹੈ, ਅਤੇ ਆਪਣੇ ਆਪ ਨੂੰ ਲਿਆਏਗਾ। ਤੇਜ਼ ਤਬਾਹੀ। ਅਤੇ ਬਹੁਤ ਸਾਰੇ ਆਪਣੇ ਵਿਨਾਸ਼ਕਾਰੀ ਰਾਹਾਂ ਦੀ ਪਾਲਣਾ ਕਰਨਗੇ; ਜਿਨ੍ਹਾਂ ਦੇ ਕਾਰਨ ਸੱਚਾਈ ਦੇ ਰਾਹ ਬਾਰੇ ਬੁਰਾ ਬੋਲਿਆ ਜਾਵੇਗਾ; ਅਤੇ ਲੋਭ ਦੁਆਰਾ ਉਹ ਝੂਠੀਆਂ ਗੱਲਾਂ ਨਾਲ ਤੁਹਾਡਾ ਵਪਾਰ ਕਰਨਗੇ: ਜਿਨ੍ਹਾਂ ਦਾ ਨਿਆਂ ਹੁਣ ਲੰਬੇ ਸਮੇਂ ਤੋਂ ਨਹੀਂ ਰੁਕਦਾ, ਅਤੇ ਉਨ੍ਹਾਂ ਦਾ ਸਜ਼ਾ ਨੀਂਦ ਨਹੀਂ ਆਉਂਦੀ।"</w:t>
      </w:r>
    </w:p>
    <w:p w14:paraId="06BBD081" w14:textId="77777777" w:rsidR="00F90BDC" w:rsidRDefault="00F90BDC"/>
    <w:p w14:paraId="6E3A9F14" w14:textId="77777777" w:rsidR="00F90BDC" w:rsidRDefault="00F90BDC">
      <w:r xmlns:w="http://schemas.openxmlformats.org/wordprocessingml/2006/main">
        <w:t xml:space="preserve">ਮੱਤੀ 24:24 ਕਿਉਂਕਿ ਝੂਠੇ ਮਸੀਹ ਅਤੇ ਝੂਠੇ ਨਬੀ ਉੱਠਣਗੇ, ਅਤੇ ਮਹਾਨ ਨਿਸ਼ਾਨ ਅਤੇ ਅਚੰਭੇ ਦਿਖਾਉਣਗੇ। ਇਸ ਲਈ ਕਿ, ਜੇ ਇਹ ਸੰਭਵ ਸੀ, ਤਾਂ ਉਹ ਚੁਣੇ ਹੋਏ ਲੋਕਾਂ ਨੂੰ ਧੋਖਾ ਦੇਣਗੇ।</w:t>
      </w:r>
    </w:p>
    <w:p w14:paraId="59F5C7A3" w14:textId="77777777" w:rsidR="00F90BDC" w:rsidRDefault="00F90BDC"/>
    <w:p w14:paraId="44F89E58" w14:textId="77777777" w:rsidR="00F90BDC" w:rsidRDefault="00F90BDC">
      <w:r xmlns:w="http://schemas.openxmlformats.org/wordprocessingml/2006/main">
        <w:t xml:space="preserve">ਝੂਠੇ ਅਧਿਆਪਕ ਅਤੇ ਨਬੀ ਚੁਣੇ ਹੋਏ ਲੋਕਾਂ ਨੂੰ ਵੀ ਧੋਖਾ ਦੇਣਗੇ, ਜੇ ਇਹ ਸੰਭਵ ਹੁੰਦਾ.</w:t>
      </w:r>
    </w:p>
    <w:p w14:paraId="10DF5F8D" w14:textId="77777777" w:rsidR="00F90BDC" w:rsidRDefault="00F90BDC"/>
    <w:p w14:paraId="646165EF" w14:textId="77777777" w:rsidR="00F90BDC" w:rsidRDefault="00F90BDC">
      <w:r xmlns:w="http://schemas.openxmlformats.org/wordprocessingml/2006/main">
        <w:t xml:space="preserve">1. ਝੂਠੇ ਅਧਿਆਪਕਾਂ ਅਤੇ ਨਬੀਆਂ ਨੂੰ ਪਛਾਣਨਾ</w:t>
      </w:r>
    </w:p>
    <w:p w14:paraId="07906722" w14:textId="77777777" w:rsidR="00F90BDC" w:rsidRDefault="00F90BDC"/>
    <w:p w14:paraId="49D126A4" w14:textId="77777777" w:rsidR="00F90BDC" w:rsidRDefault="00F90BDC">
      <w:r xmlns:w="http://schemas.openxmlformats.org/wordprocessingml/2006/main">
        <w:t xml:space="preserve">2. ਝੂਠੀਆਂ ਸਿੱਖਿਆਵਾਂ ਦੁਆਰਾ ਧੋਖਾ ਨਾ ਖਾਓ</w:t>
      </w:r>
    </w:p>
    <w:p w14:paraId="77C4509E" w14:textId="77777777" w:rsidR="00F90BDC" w:rsidRDefault="00F90BDC"/>
    <w:p w14:paraId="4155C4F2" w14:textId="77777777" w:rsidR="00F90BDC" w:rsidRDefault="00F90BDC">
      <w:r xmlns:w="http://schemas.openxmlformats.org/wordprocessingml/2006/main">
        <w:t xml:space="preserve">1. ਮੱਤੀ 7:15-20 - ਝੂਠੇ ਨਬੀਆਂ ਤੋਂ ਸਾਵਧਾਨ ਰਹੋ</w:t>
      </w:r>
    </w:p>
    <w:p w14:paraId="12714205" w14:textId="77777777" w:rsidR="00F90BDC" w:rsidRDefault="00F90BDC"/>
    <w:p w14:paraId="1DFE85F2" w14:textId="77777777" w:rsidR="00F90BDC" w:rsidRDefault="00F90BDC">
      <w:r xmlns:w="http://schemas.openxmlformats.org/wordprocessingml/2006/main">
        <w:t xml:space="preserve">2. 1 ਯੂਹੰਨਾ 4:1-6 - ਆਤਮਾਂ ਦੀ ਜਾਂਚ ਕਰੋ ਕਿ ਕੀ ਉਹ ਪਰਮੇਸ਼ੁਰ ਵੱਲੋਂ ਹਨ</w:t>
      </w:r>
    </w:p>
    <w:p w14:paraId="48655D5F" w14:textId="77777777" w:rsidR="00F90BDC" w:rsidRDefault="00F90BDC"/>
    <w:p w14:paraId="73BBD1C9" w14:textId="77777777" w:rsidR="00F90BDC" w:rsidRDefault="00F90BDC">
      <w:r xmlns:w="http://schemas.openxmlformats.org/wordprocessingml/2006/main">
        <w:t xml:space="preserve">ਮੱਤੀ 24:25 ਵੇਖੋ, ਮੈਂ ਤੁਹਾਨੂੰ ਪਹਿਲਾਂ ਹੀ ਦੱਸਿਆ ਹੈ।</w:t>
      </w:r>
    </w:p>
    <w:p w14:paraId="076C08C7" w14:textId="77777777" w:rsidR="00F90BDC" w:rsidRDefault="00F90BDC"/>
    <w:p w14:paraId="56997E67" w14:textId="77777777" w:rsidR="00F90BDC" w:rsidRDefault="00F90BDC">
      <w:r xmlns:w="http://schemas.openxmlformats.org/wordprocessingml/2006/main">
        <w:t xml:space="preserve">ਯਿਸੂ ਨੇ ਆਪਣੇ ਚੇਲਿਆਂ ਨੂੰ ਚੇਤਾਵਨੀ ਦਿੱਤੀ ਕਿ ਉਹ ਪਰਮੇਸ਼ੁਰ ਦੇ ਰਾਜ ਦੇ ਆਉਣ ਲਈ ਸੁਚੇਤ ਅਤੇ ਤਿਆਰ ਰਹਿਣ।</w:t>
      </w:r>
    </w:p>
    <w:p w14:paraId="59931387" w14:textId="77777777" w:rsidR="00F90BDC" w:rsidRDefault="00F90BDC"/>
    <w:p w14:paraId="7A610146" w14:textId="77777777" w:rsidR="00F90BDC" w:rsidRDefault="00F90BDC">
      <w:r xmlns:w="http://schemas.openxmlformats.org/wordprocessingml/2006/main">
        <w:t xml:space="preserve">1. ਸਾਵਧਾਨ ਰਹੋ: ਯਿਸੂ ਨੇ ਸਾਨੂੰ ਪਰਮੇਸ਼ੁਰ ਦੇ ਰਾਜ ਦੇ ਆਉਣ ਲਈ ਤਿਆਰ ਰਹਿਣ ਦੀ ਤਾਕੀਦ ਕੀਤੀ</w:t>
      </w:r>
    </w:p>
    <w:p w14:paraId="767AD575" w14:textId="77777777" w:rsidR="00F90BDC" w:rsidRDefault="00F90BDC"/>
    <w:p w14:paraId="615BF398" w14:textId="77777777" w:rsidR="00F90BDC" w:rsidRDefault="00F90BDC">
      <w:r xmlns:w="http://schemas.openxmlformats.org/wordprocessingml/2006/main">
        <w:t xml:space="preserve">2. ਯਿਸੂ ਦੀਆਂ ਚੇਤਾਵਨੀਆਂ ਵੱਲ ਧਿਆਨ ਦੇਣ ਦੀ ਮਹੱਤਤਾ</w:t>
      </w:r>
    </w:p>
    <w:p w14:paraId="1F9D056F" w14:textId="77777777" w:rsidR="00F90BDC" w:rsidRDefault="00F90BDC"/>
    <w:p w14:paraId="65E6266C" w14:textId="77777777" w:rsidR="00F90BDC" w:rsidRDefault="00F90BDC">
      <w:r xmlns:w="http://schemas.openxmlformats.org/wordprocessingml/2006/main">
        <w:t xml:space="preserve">1. 1 ਥੱਸਲੁਨੀਕੀਆਂ 5:2-4 - ਕਿਉਂਕਿ ਤੁਸੀਂ ਚੰਗੀ ਤਰ੍ਹਾਂ ਜਾਣਦੇ ਹੋ ਕਿ ਪ੍ਰਭੂ ਦਾ ਦਿਨ ਰਾਤ ਨੂੰ ਚੋਰ ਵਾਂਗ ਆਵੇਗਾ।</w:t>
      </w:r>
    </w:p>
    <w:p w14:paraId="495CF8CA" w14:textId="77777777" w:rsidR="00F90BDC" w:rsidRDefault="00F90BDC"/>
    <w:p w14:paraId="0EC14B62" w14:textId="77777777" w:rsidR="00F90BDC" w:rsidRDefault="00F90BDC">
      <w:r xmlns:w="http://schemas.openxmlformats.org/wordprocessingml/2006/main">
        <w:t xml:space="preserve">2. 1 ਕੁਰਿੰਥੀਆਂ 16:13 - ਸੁਚੇਤ ਰਹੋ, ਵਿਸ਼ਵਾਸ ਵਿੱਚ ਦ੍ਰਿੜ੍ਹ ਰਹੋ, ਮਨੁੱਖਾਂ ਵਾਂਗ ਕੰਮ ਕਰੋ, ਮਜ਼ਬੂਤ ਬਣੋ।</w:t>
      </w:r>
    </w:p>
    <w:p w14:paraId="28759498" w14:textId="77777777" w:rsidR="00F90BDC" w:rsidRDefault="00F90BDC"/>
    <w:p w14:paraId="41D24237" w14:textId="77777777" w:rsidR="00F90BDC" w:rsidRDefault="00F90BDC">
      <w:r xmlns:w="http://schemas.openxmlformats.org/wordprocessingml/2006/main">
        <w:t xml:space="preserve">ਮੱਤੀ 24:26 ਇਸ ਲਈ ਜੇਕਰ ਉਹ ਤੁਹਾਨੂੰ ਕਹਿਣ, ਵੇਖੋ, ਉਹ ਮਾਰੂਥਲ ਵਿੱਚ ਹੈ। ਬਾਹਰ ਨਾ ਜਾਓ: ਵੇਖੋ, ਉਹ ਗੁਪਤ ਕੋਠੜੀਆਂ ਵਿੱਚ ਹੈ। ਵਿਸ਼ਵਾਸ ਨਾ ਕਰੋ.</w:t>
      </w:r>
    </w:p>
    <w:p w14:paraId="3A431E42" w14:textId="77777777" w:rsidR="00F90BDC" w:rsidRDefault="00F90BDC"/>
    <w:p w14:paraId="3BECA17E" w14:textId="77777777" w:rsidR="00F90BDC" w:rsidRDefault="00F90BDC">
      <w:r xmlns:w="http://schemas.openxmlformats.org/wordprocessingml/2006/main">
        <w:t xml:space="preserve">ਇਹ ਆਇਤ ਸਾਨੂੰ ਚੇਤਾਵਨੀ ਦਿੰਦੀ ਹੈ ਕਿ ਅਸੀਂ ਝੂਠੇ ਨਬੀਆਂ 'ਤੇ ਵਿਸ਼ਵਾਸ ਨਾ ਕਰੀਏ ਅਤੇ ਇਸ ਦੀ ਬਜਾਏ ਪਰਮੇਸ਼ੁਰ ਦੇ ਬਚਨ 'ਤੇ ਭਰੋਸਾ ਕਰੀਏ।</w:t>
      </w:r>
    </w:p>
    <w:p w14:paraId="7FFC3E9A" w14:textId="77777777" w:rsidR="00F90BDC" w:rsidRDefault="00F90BDC"/>
    <w:p w14:paraId="0AFAA65D" w14:textId="77777777" w:rsidR="00F90BDC" w:rsidRDefault="00F90BDC">
      <w:r xmlns:w="http://schemas.openxmlformats.org/wordprocessingml/2006/main">
        <w:t xml:space="preserve">1. ਝੂਠ 'ਤੇ ਵਿਸ਼ਵਾਸ ਨਾ ਕਰੋ: ਪਰਮੇਸ਼ੁਰ ਦੇ ਬਚਨ 'ਤੇ ਭਰੋਸਾ ਕਰਨਾ</w:t>
      </w:r>
    </w:p>
    <w:p w14:paraId="4CCD008C" w14:textId="77777777" w:rsidR="00F90BDC" w:rsidRDefault="00F90BDC"/>
    <w:p w14:paraId="6F9ACEA0" w14:textId="77777777" w:rsidR="00F90BDC" w:rsidRDefault="00F90BDC">
      <w:r xmlns:w="http://schemas.openxmlformats.org/wordprocessingml/2006/main">
        <w:t xml:space="preserve">2. ਝੂਠੇ ਨਬੀ: ਅੱਜ ਦੀ ਦੁਨੀਆਂ ਵਿੱਚ ਸਮਝਦਾਰੀ</w:t>
      </w:r>
    </w:p>
    <w:p w14:paraId="20F5D32D" w14:textId="77777777" w:rsidR="00F90BDC" w:rsidRDefault="00F90BDC"/>
    <w:p w14:paraId="11B3335A" w14:textId="77777777" w:rsidR="00F90BDC" w:rsidRDefault="00F90BDC">
      <w:r xmlns:w="http://schemas.openxmlformats.org/wordprocessingml/2006/main">
        <w:t xml:space="preserve">1. 2 ਤਿਮੋਥਿਉਸ 3:16-17 "ਸਾਰਾ ਧਰਮ-ਗ੍ਰੰਥ ਪਰਮੇਸ਼ੁਰ ਦੁਆਰਾ ਦਿੱਤਾ ਗਿਆ ਹੈ ਅਤੇ ਉਪਦੇਸ਼, ਤਾੜਨਾ, ਤਾੜਨਾ ਅਤੇ ਧਾਰਮਿਕਤਾ ਦੀ ਸਿਖਲਾਈ ਲਈ ਲਾਭਦਾਇਕ ਹੈ </w:t>
      </w:r>
      <w:r xmlns:w="http://schemas.openxmlformats.org/wordprocessingml/2006/main">
        <w:lastRenderedPageBreak xmlns:w="http://schemas.openxmlformats.org/wordprocessingml/2006/main"/>
      </w:r>
      <w:r xmlns:w="http://schemas.openxmlformats.org/wordprocessingml/2006/main">
        <w:t xml:space="preserve">, ਤਾਂ ਜੋ ਪਰਮੇਸ਼ੁਰ ਦਾ ਮਨੁੱਖ ਸੰਪੂਰਨ, ਹਰ ਚੰਗੇ ਕੰਮ ਲਈ ਤਿਆਰ ਹੋਵੇ।"</w:t>
      </w:r>
    </w:p>
    <w:p w14:paraId="22C5BA8C" w14:textId="77777777" w:rsidR="00F90BDC" w:rsidRDefault="00F90BDC"/>
    <w:p w14:paraId="16923ED7" w14:textId="77777777" w:rsidR="00F90BDC" w:rsidRDefault="00F90BDC">
      <w:r xmlns:w="http://schemas.openxmlformats.org/wordprocessingml/2006/main">
        <w:t xml:space="preserve">2. ਯਸਾਯਾਹ 8:20 "ਸਿੱਖਿਆ ਅਤੇ ਗਵਾਹੀ ਲਈ! ਜੇ ਉਹ ਇਸ ਬਚਨ ਦੇ ਅਨੁਸਾਰ ਨਹੀਂ ਬੋਲਣਗੇ, ਤਾਂ ਇਹ ਇਸ ਲਈ ਹੈ ਕਿਉਂਕਿ ਉਨ੍ਹਾਂ ਦੀ ਸਵੇਰ ਨਹੀਂ ਹੈ।"</w:t>
      </w:r>
    </w:p>
    <w:p w14:paraId="03817781" w14:textId="77777777" w:rsidR="00F90BDC" w:rsidRDefault="00F90BDC"/>
    <w:p w14:paraId="18D24896" w14:textId="77777777" w:rsidR="00F90BDC" w:rsidRDefault="00F90BDC">
      <w:r xmlns:w="http://schemas.openxmlformats.org/wordprocessingml/2006/main">
        <w:t xml:space="preserve">ਮੱਤੀ 24:27 ਕਿਉਂਕਿ ਜਿਵੇਂ ਬਿਜਲੀ ਪੂਰਬ ਤੋਂ ਆਉਂਦੀ ਹੈ, ਅਤੇ ਪੱਛਮ ਵੱਲ ਵੀ ਚਮਕਦੀ ਹੈ; ਇਸੇ ਤਰ੍ਹਾਂ ਮਨੁੱਖ ਦੇ ਪੁੱਤਰ ਦਾ ਆਉਣਾ ਵੀ ਹੋਵੇਗਾ।</w:t>
      </w:r>
    </w:p>
    <w:p w14:paraId="56376939" w14:textId="77777777" w:rsidR="00F90BDC" w:rsidRDefault="00F90BDC"/>
    <w:p w14:paraId="26CC9B88" w14:textId="77777777" w:rsidR="00F90BDC" w:rsidRDefault="00F90BDC">
      <w:r xmlns:w="http://schemas.openxmlformats.org/wordprocessingml/2006/main">
        <w:t xml:space="preserve">ਮਨੁੱਖ ਦੇ ਪੁੱਤਰ ਦਾ ਆਉਣਾ ਬਿਜਲੀ ਵਾਂਗ ਹੋਵੇਗਾ, ਜੋ ਸਾਰਿਆਂ ਨੂੰ ਦਿਖਾਈ ਦੇਵੇਗਾ।</w:t>
      </w:r>
    </w:p>
    <w:p w14:paraId="1277727F" w14:textId="77777777" w:rsidR="00F90BDC" w:rsidRDefault="00F90BDC"/>
    <w:p w14:paraId="0B702D8F" w14:textId="77777777" w:rsidR="00F90BDC" w:rsidRDefault="00F90BDC">
      <w:r xmlns:w="http://schemas.openxmlformats.org/wordprocessingml/2006/main">
        <w:t xml:space="preserve">1. ਦੁਨੀਆ ਦਾ ਚਾਨਣ: ਮਨੁੱਖ ਦੇ ਪੁੱਤਰ ਦੇ ਆਉਣ 'ਤੇ ਏ</w:t>
      </w:r>
    </w:p>
    <w:p w14:paraId="69907BFF" w14:textId="77777777" w:rsidR="00F90BDC" w:rsidRDefault="00F90BDC"/>
    <w:p w14:paraId="66F1D68D" w14:textId="77777777" w:rsidR="00F90BDC" w:rsidRDefault="00F90BDC">
      <w:r xmlns:w="http://schemas.openxmlformats.org/wordprocessingml/2006/main">
        <w:t xml:space="preserve">2. ਯਿਸੂ ਆ ਰਿਹਾ ਹੈ: ਉਮੀਦ ਅਤੇ ਮੁਕਤੀ 'ਤੇ ਏ</w:t>
      </w:r>
    </w:p>
    <w:p w14:paraId="66C0D528" w14:textId="77777777" w:rsidR="00F90BDC" w:rsidRDefault="00F90BDC"/>
    <w:p w14:paraId="0EBE5BFE" w14:textId="77777777" w:rsidR="00F90BDC" w:rsidRDefault="00F90BDC">
      <w:r xmlns:w="http://schemas.openxmlformats.org/wordprocessingml/2006/main">
        <w:t xml:space="preserve">1. ਰਸੂਲਾਂ ਦੇ ਕਰਤੱਬ 1:11: "ਇਹ ਉਹੀ ਯਿਸੂ, ਜੋ ਤੁਹਾਡੇ ਤੋਂ ਸਵਰਗ ਵਿੱਚ ਚੁੱਕਿਆ ਗਿਆ ਹੈ, ਉਸੇ ਤਰ੍ਹਾਂ ਆਵੇਗਾ ਜਿਵੇਂ ਤੁਸੀਂ ਉਸਨੂੰ ਸਵਰਗ ਵਿੱਚ ਜਾਂਦੇ ਦੇਖਿਆ ਹੈ।"</w:t>
      </w:r>
    </w:p>
    <w:p w14:paraId="37DBC770" w14:textId="77777777" w:rsidR="00F90BDC" w:rsidRDefault="00F90BDC"/>
    <w:p w14:paraId="057ED4F4" w14:textId="77777777" w:rsidR="00F90BDC" w:rsidRDefault="00F90BDC">
      <w:r xmlns:w="http://schemas.openxmlformats.org/wordprocessingml/2006/main">
        <w:t xml:space="preserve">2. ਯਸਾਯਾਹ 9:2: “ਉਹ ਲੋਕ ਜੋ ਹਨੇਰੇ ਵਿੱਚ ਚੱਲਦੇ ਸਨ ਇੱਕ ਵੱਡੀ ਰੋਸ਼ਨੀ ਵੇਖੀ ਹੈ: ਜਿਹੜੇ ਮੌਤ ਦੇ ਸਾਯੇ ਦੀ ਧਰਤੀ ਵਿੱਚ ਰਹਿੰਦੇ ਹਨ, ਉਹਨਾਂ ਉੱਤੇ ਚਾਨਣ ਚਮਕਿਆ ਹੈ।”</w:t>
      </w:r>
    </w:p>
    <w:p w14:paraId="6DBC5022" w14:textId="77777777" w:rsidR="00F90BDC" w:rsidRDefault="00F90BDC"/>
    <w:p w14:paraId="6C5B0ABB" w14:textId="77777777" w:rsidR="00F90BDC" w:rsidRDefault="00F90BDC">
      <w:r xmlns:w="http://schemas.openxmlformats.org/wordprocessingml/2006/main">
        <w:t xml:space="preserve">ਮੱਤੀ 24:28 ਕਿਉਂਕਿ ਜਿੱਥੇ ਕਿਤੇ ਵੀ ਲਾਸ਼ ਹੋਵੇਗੀ, ਉੱਥੇ ਉਕਾਬ ਇਕੱਠੇ ਹੋਣਗੇ।</w:t>
      </w:r>
    </w:p>
    <w:p w14:paraId="7BB794CD" w14:textId="77777777" w:rsidR="00F90BDC" w:rsidRDefault="00F90BDC"/>
    <w:p w14:paraId="4CD479D4" w14:textId="77777777" w:rsidR="00F90BDC" w:rsidRDefault="00F90BDC">
      <w:r xmlns:w="http://schemas.openxmlformats.org/wordprocessingml/2006/main">
        <w:t xml:space="preserve">ਇਹ ਆਇਤ ਯਿਸੂ ਦੇ ਬਿਆਨ ਨੂੰ ਦਰਸਾਉਂਦੀ ਹੈ ਕਿ ਮੌਤ ਅਤੇ ਵਿਨਾਸ਼ ਘਟਨਾ ਵੱਲ ਧਿਆਨ ਖਿੱਚੇਗਾ।</w:t>
      </w:r>
    </w:p>
    <w:p w14:paraId="0E528F83" w14:textId="77777777" w:rsidR="00F90BDC" w:rsidRDefault="00F90BDC"/>
    <w:p w14:paraId="105851BC" w14:textId="77777777" w:rsidR="00F90BDC" w:rsidRDefault="00F90BDC">
      <w:r xmlns:w="http://schemas.openxmlformats.org/wordprocessingml/2006/main">
        <w:t xml:space="preserve">1: ਈਗਲਜ਼ ਦਾ ਇਕੱਠ ਮੌਤ ਅਤੇ ਤਬਾਹੀ ਦਾ ਪ੍ਰਤੀਕ ਹੈ, ਅਤੇ ਸਾਨੂੰ ਜੀਵਨ ਦੀ ਕਮਜ਼ੋਰੀ 'ਤੇ ਵਿਚਾਰ ਕਰਨ ਲਈ ਅਗਵਾਈ ਕਰਨੀ ਚਾਹੀਦੀ ਹੈ.</w:t>
      </w:r>
    </w:p>
    <w:p w14:paraId="2744552B" w14:textId="77777777" w:rsidR="00F90BDC" w:rsidRDefault="00F90BDC"/>
    <w:p w14:paraId="03840B1F" w14:textId="77777777" w:rsidR="00F90BDC" w:rsidRDefault="00F90BDC">
      <w:r xmlns:w="http://schemas.openxmlformats.org/wordprocessingml/2006/main">
        <w:t xml:space="preserve">2: ਈਗਲਜ਼ ਦਾ ਇਕੱਠ ਯਿਸੂ ਦੀ ਚੇਤਾਵਨੀ ਦੀ ਯਾਦ ਦਿਵਾਉਂਦਾ ਹੈ ਕਿ ਮੌਤ ਅਤੇ ਤਬਾਹੀ ਉਨ੍ਹਾਂ ਲਈ ਆਵੇਗੀ ਜੋ ਤਿਆਰ ਨਹੀਂ ਹਨ।</w:t>
      </w:r>
    </w:p>
    <w:p w14:paraId="7BAB5616" w14:textId="77777777" w:rsidR="00F90BDC" w:rsidRDefault="00F90BDC"/>
    <w:p w14:paraId="7712822D" w14:textId="77777777" w:rsidR="00F90BDC" w:rsidRDefault="00F90BDC">
      <w:r xmlns:w="http://schemas.openxmlformats.org/wordprocessingml/2006/main">
        <w:t xml:space="preserve">1: ਜ਼ਬੂਰ 34:18 - ਪ੍ਰਭੂ ਟੁੱਟੇ ਦਿਲ ਵਾਲਿਆਂ ਦੇ ਨੇੜੇ ਹੈ ਅਤੇ ਆਤਮਾ ਵਿੱਚ ਕੁਚਲੇ ਲੋਕਾਂ ਨੂੰ ਬਚਾਉਂਦਾ ਹੈ।</w:t>
      </w:r>
    </w:p>
    <w:p w14:paraId="1C18DFAD" w14:textId="77777777" w:rsidR="00F90BDC" w:rsidRDefault="00F90BDC"/>
    <w:p w14:paraId="0149B5E9" w14:textId="77777777" w:rsidR="00F90BDC" w:rsidRDefault="00F90BDC">
      <w:r xmlns:w="http://schemas.openxmlformats.org/wordprocessingml/2006/main">
        <w:t xml:space="preserve">2: ਯਾਕੂਬ 4:14 - ਤੁਸੀਂ ਨਹੀਂ ਜਾਣਦੇ ਕਿ ਕੱਲ੍ਹ ਕੀ ਲਿਆਵੇਗਾ। ਤੁਹਾਡੀ ਜ਼ਿੰਦਗੀ ਕੀ ਹੈ? ਕਿਉਂਕਿ ਤੁਸੀਂ ਇੱਕ ਧੁੰਦ ਹੋ ਜੋ ਥੋੜੇ ਸਮੇਂ ਲਈ ਦਿਖਾਈ ਦਿੰਦੀ ਹੈ ਅਤੇ ਫਿਰ ਅਲੋਪ ਹੋ ਜਾਂਦੀ ਹੈ.</w:t>
      </w:r>
    </w:p>
    <w:p w14:paraId="03D458C1" w14:textId="77777777" w:rsidR="00F90BDC" w:rsidRDefault="00F90BDC"/>
    <w:p w14:paraId="045DA4EE" w14:textId="77777777" w:rsidR="00F90BDC" w:rsidRDefault="00F90BDC">
      <w:r xmlns:w="http://schemas.openxmlformats.org/wordprocessingml/2006/main">
        <w:t xml:space="preserve">ਮੱਤੀ 24:29 ਉਨ੍ਹਾਂ ਦਿਨਾਂ ਦੇ ਬਿਪਤਾ ਤੋਂ ਤੁਰੰਤ ਬਾਅਦ ਸੂਰਜ ਹਨੇਰਾ ਹੋ ਜਾਵੇਗਾ, ਅਤੇ ਚੰਦ ਆਪਣੀ ਰੋਸ਼ਨੀ ਨਹੀਂ ਦੇਵੇਗਾ, ਅਤੇ ਤਾਰੇ ਅਕਾਸ਼ ਤੋਂ ਡਿੱਗ ਪੈਣਗੇ, ਅਤੇ ਅਕਾਸ਼ ਦੀਆਂ ਸ਼ਕਤੀਆਂ ਹਿੱਲ ਜਾਣਗੀਆਂ:</w:t>
      </w:r>
    </w:p>
    <w:p w14:paraId="178D0202" w14:textId="77777777" w:rsidR="00F90BDC" w:rsidRDefault="00F90BDC"/>
    <w:p w14:paraId="1792BC21" w14:textId="77777777" w:rsidR="00F90BDC" w:rsidRDefault="00F90BDC">
      <w:r xmlns:w="http://schemas.openxmlformats.org/wordprocessingml/2006/main">
        <w:t xml:space="preserve">ਯਿਸੂ ਨੇ ਭਵਿੱਖਬਾਣੀ ਕੀਤੀ ਕਿ ਬਿਪਤਾ ਦੇ ਸਮੇਂ ਤੋਂ ਬਾਅਦ, ਸੂਰਜ ਹਨੇਰਾ ਹੋ ਜਾਵੇਗਾ ਅਤੇ ਚੰਦ ਆਪਣੀ ਰੋਸ਼ਨੀ ਨਹੀਂ ਦੇਵੇਗਾ, ਅਤੇ ਤਾਰੇ ਅਕਾਸ਼ ਤੋਂ ਡਿੱਗਣਗੇ, ਅਤੇ ਅਕਾਸ਼ ਦੀਆਂ ਸ਼ਕਤੀਆਂ ਹਿੱਲ ਜਾਣਗੀਆਂ।</w:t>
      </w:r>
    </w:p>
    <w:p w14:paraId="7348053E" w14:textId="77777777" w:rsidR="00F90BDC" w:rsidRDefault="00F90BDC"/>
    <w:p w14:paraId="2CFE11C3" w14:textId="77777777" w:rsidR="00F90BDC" w:rsidRDefault="00F90BDC">
      <w:r xmlns:w="http://schemas.openxmlformats.org/wordprocessingml/2006/main">
        <w:t xml:space="preserve">1. ਜ਼ਿੰਦਗੀ ਵਿਚ ਮੁਸੀਬਤਾਂ ਲਈ ਕਿਵੇਂ ਤਿਆਰੀ ਕਰਨੀ ਹੈ — ਮੱਤੀ 24:29</w:t>
      </w:r>
    </w:p>
    <w:p w14:paraId="29FC3198" w14:textId="77777777" w:rsidR="00F90BDC" w:rsidRDefault="00F90BDC"/>
    <w:p w14:paraId="4B076032" w14:textId="77777777" w:rsidR="00F90BDC" w:rsidRDefault="00F90BDC">
      <w:r xmlns:w="http://schemas.openxmlformats.org/wordprocessingml/2006/main">
        <w:t xml:space="preserve">2. ਔਖੇ ਸਮਿਆਂ ਵਿੱਚ ਪਰਮੇਸ਼ੁਰ ਦੀ ਸੁਰੱਖਿਆ ਉੱਤੇ ਭਰੋਸਾ ਕਰਨਾ - ਮੱਤੀ 24:29</w:t>
      </w:r>
    </w:p>
    <w:p w14:paraId="75023F0B" w14:textId="77777777" w:rsidR="00F90BDC" w:rsidRDefault="00F90BDC"/>
    <w:p w14:paraId="723983E0" w14:textId="77777777" w:rsidR="00F90BDC" w:rsidRDefault="00F90BDC">
      <w:r xmlns:w="http://schemas.openxmlformats.org/wordprocessingml/2006/main">
        <w:t xml:space="preserve">1. ਯਸਾਯਾਹ 13:10 - ਕਿਉਂਕਿ ਅਕਾਸ਼ ਦੇ ਤਾਰੇ ਅਤੇ ਉਸ ਦੇ ਤਾਰਾਮੰਡਲ ਆਪਣੀ ਰੋਸ਼ਨੀ ਨਹੀਂ ਦੇਣਗੇ: ਸੂਰਜ ਆਪਣੇ ਨਿਕਲਣ ਵਿੱਚ ਹਨੇਰਾ ਹੋ ਜਾਵੇਗਾ, ਅਤੇ ਚੰਦਰਮਾ ਆਪਣੀ ਰੋਸ਼ਨੀ ਨਹੀਂ ਚਮਕਾਏਗਾ।</w:t>
      </w:r>
    </w:p>
    <w:p w14:paraId="23852462" w14:textId="77777777" w:rsidR="00F90BDC" w:rsidRDefault="00F90BDC"/>
    <w:p w14:paraId="45D18EC1" w14:textId="77777777" w:rsidR="00F90BDC" w:rsidRDefault="00F90BDC">
      <w:r xmlns:w="http://schemas.openxmlformats.org/wordprocessingml/2006/main">
        <w:t xml:space="preserve">2. ਇਬਰਾਨੀਆਂ 12:26-27 - ਜਿਸਦੀ ਅਵਾਜ਼ ਨੇ ਉਦੋਂ ਧਰਤੀ ਨੂੰ ਹਿਲਾ ਦਿੱਤਾ ਸੀ: ਪਰ ਹੁਣ ਉਸਨੇ ਵਾਅਦਾ ਕੀਤਾ ਹੈ, ਇੱਕ ਵਾਰ ਫਿਰ ਮੈਂ ਨਾ ਸਿਰਫ਼ ਧਰਤੀ ਨੂੰ, ਸਗੋਂ ਅਕਾਸ਼ ਨੂੰ ਵੀ ਹਿਲਾ ਦਿਆਂਗਾ। ਅਤੇ ਇਹ ਸ਼ਬਦ, ਇੱਕ ਵਾਰ ਫਿਰ, ਉਹਨਾਂ ਚੀਜ਼ਾਂ ਦੇ ਹਟਾਏ ਜਾਣ ਨੂੰ ਦਰਸਾਉਂਦਾ ਹੈ ਜੋ ਹਿਲਾਈਆਂ ਜਾਂਦੀਆਂ ਹਨ, ਬਣੀਆਂ ਹੋਈਆਂ ਚੀਜ਼ਾਂ ਦੇ ਤੌਰ ਤੇ, ਤਾਂ ਜੋ ਉਹ ਚੀਜ਼ਾਂ ਜੋ ਹਿਲਾ ਨਹੀਂ ਸਕਦੀਆਂ ਹਨ, ਕਾਇਮ ਰਹਿਣ.</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24:30 ਅਤੇ ਤਦ ਸਵਰਗ ਵਿੱਚ ਮਨੁੱਖ ਦੇ ਪੁੱਤਰ ਦਾ ਚਿੰਨ੍ਹ ਪ੍ਰਗਟ ਹੋਵੇਗਾ: ਅਤੇ ਤਦ ਧਰਤੀ ਦੇ ਸਾਰੇ ਗੋਤ ਸੋਗ ਕਰਨਗੇ, ਅਤੇ ਉਹ ਮਨੁੱਖ ਦੇ ਪੁੱਤਰ ਨੂੰ ਸ਼ਕਤੀ ਅਤੇ ਮਹਾਨ ਮਹਿਮਾ ਨਾਲ ਸਵਰਗ ਦੇ ਬੱਦਲਾਂ ਵਿੱਚ ਆਉਂਦੇ ਵੇਖਣਗੇ।</w:t>
      </w:r>
    </w:p>
    <w:p w14:paraId="7FFB2F10" w14:textId="77777777" w:rsidR="00F90BDC" w:rsidRDefault="00F90BDC"/>
    <w:p w14:paraId="62496AA0" w14:textId="77777777" w:rsidR="00F90BDC" w:rsidRDefault="00F90BDC">
      <w:r xmlns:w="http://schemas.openxmlformats.org/wordprocessingml/2006/main">
        <w:t xml:space="preserve">ਯਿਸੂ ਦਾ ਦੂਜਾ ਆਉਣਾ ਮਨੁੱਖ ਦੇ ਪੁੱਤਰ ਦੇ ਸਵਰਗ ਵਿੱਚ ਪ੍ਰਗਟ ਹੋਣ ਅਤੇ ਯਿਸੂ ਦੇ ਬੱਦਲਾਂ ਵਿੱਚ ਆਉਣ ਦੇ ਚਿੰਨ੍ਹ ਦੇ ਨਾਲ ਇੱਕ ਸ਼ਾਨਦਾਰ ਘਟਨਾ ਹੋਵੇਗੀ।</w:t>
      </w:r>
    </w:p>
    <w:p w14:paraId="358C7908" w14:textId="77777777" w:rsidR="00F90BDC" w:rsidRDefault="00F90BDC"/>
    <w:p w14:paraId="690BF9E0" w14:textId="77777777" w:rsidR="00F90BDC" w:rsidRDefault="00F90BDC">
      <w:r xmlns:w="http://schemas.openxmlformats.org/wordprocessingml/2006/main">
        <w:t xml:space="preserve">1. ਯਿਸੂ ਦੇ ਦੂਜੇ ਆਉਣ ਦੀ ਮਹਿਮਾ</w:t>
      </w:r>
    </w:p>
    <w:p w14:paraId="0B7DFBA4" w14:textId="77777777" w:rsidR="00F90BDC" w:rsidRDefault="00F90BDC"/>
    <w:p w14:paraId="7B2B8051" w14:textId="77777777" w:rsidR="00F90BDC" w:rsidRDefault="00F90BDC">
      <w:r xmlns:w="http://schemas.openxmlformats.org/wordprocessingml/2006/main">
        <w:t xml:space="preserve">2. ਰਾਜੇ ਦੀ ਵਾਪਸੀ ਦੀ ਤਿਆਰੀ ਕਰੋ</w:t>
      </w:r>
    </w:p>
    <w:p w14:paraId="4EE6970A" w14:textId="77777777" w:rsidR="00F90BDC" w:rsidRDefault="00F90BDC"/>
    <w:p w14:paraId="7F3D3EF5" w14:textId="77777777" w:rsidR="00F90BDC" w:rsidRDefault="00F90BDC">
      <w:r xmlns:w="http://schemas.openxmlformats.org/wordprocessingml/2006/main">
        <w:t xml:space="preserve">1. ਪਰਕਾਸ਼ ਦੀ ਪੋਥੀ 1:7 - ਵੇਖੋ, ਉਹ ਬੱਦਲਾਂ ਨਾਲ ਆਉਂਦਾ ਹੈ; ਅਤੇ ਹਰ ਅੱਖ ਉਸਨੂੰ ਵੇਖੇਗੀ, ਅਤੇ ਉਹ ਵੀ ਜਿਨ੍ਹਾਂ ਨੇ ਉਸਨੂੰ ਵਿੰਨ੍ਹਿਆ ਸੀ, ਅਤੇ ਧਰਤੀ ਦੇ ਸਾਰੇ ਲੋਕ ਉਸਦੇ ਕਾਰਨ ਵਿਰਲਾਪ ਕਰਨਗੇ।</w:t>
      </w:r>
    </w:p>
    <w:p w14:paraId="6BA54585" w14:textId="77777777" w:rsidR="00F90BDC" w:rsidRDefault="00F90BDC"/>
    <w:p w14:paraId="3E68FDB9" w14:textId="77777777" w:rsidR="00F90BDC" w:rsidRDefault="00F90BDC">
      <w:r xmlns:w="http://schemas.openxmlformats.org/wordprocessingml/2006/main">
        <w:t xml:space="preserve">2. ਜ਼ਕਰਯਾਹ 14:5 - ਅਤੇ ਤੁਸੀਂ ਪਹਾੜਾਂ ਦੀ ਘਾਟੀ ਵੱਲ ਭੱਜ ਜਾਵੋਂਗੇ, ਕਿਉਂਕਿ ਪਹਾੜਾਂ ਦੀ ਘਾਟੀ ਅਜ਼ਲ ਤੱਕ ਪਹੁੰਚ ਜਾਵੇਗੀ: ਹਾਂ, ਤੁਸੀਂ ਇਸ ਤਰ੍ਹਾਂ ਭੱਜ ਜਾਓਗੇ ਜਿਵੇਂ ਤੁਸੀਂ ਉਜ਼ੀਯਾਹ ਦੇ ਰਾਜੇ ਦੇ ਦਿਨਾਂ ਵਿੱਚ ਭੁਚਾਲ ਤੋਂ ਪਹਿਲਾਂ ਭੱਜ ਗਏ ਸੀ। ਯਹੂਦਾਹ: ਅਤੇ ਯਹੋਵਾਹ ਮੇਰਾ ਪਰਮੇਸ਼ੁਰ ਆਵੇਗਾ, ਅਤੇ ਸਾਰੇ ਸੰਤ ਤੇਰੇ ਨਾਲ ਹੋਣਗੇ।</w:t>
      </w:r>
    </w:p>
    <w:p w14:paraId="5CDA662A" w14:textId="77777777" w:rsidR="00F90BDC" w:rsidRDefault="00F90BDC"/>
    <w:p w14:paraId="418E4FCB" w14:textId="77777777" w:rsidR="00F90BDC" w:rsidRDefault="00F90BDC">
      <w:r xmlns:w="http://schemas.openxmlformats.org/wordprocessingml/2006/main">
        <w:t xml:space="preserve">ਮੱਤੀ 24:31 ਅਤੇ ਉਹ ਤੁਰ੍ਹੀ ਦੀ ਵੱਡੀ ਅਵਾਜ਼ ਨਾਲ ਆਪਣੇ ਦੂਤਾਂ ਨੂੰ ਘੱਲੇਗਾ ਅਤੇ ਉਹ ਉਸ ਦੇ ਚੁਣੇ ਹੋਏ ਲੋਕਾਂ ਨੂੰ ਅਕਾਸ਼ ਦੇ ਇੱਕ ਸਿਰੇ ਤੋਂ ਦੂਜੇ ਸਿਰੇ ਤੱਕ ਚਾਰੇ ਹਵਾਵਾਂ ਵਿੱਚੋਂ ਇਕੱਠਾ ਕਰਨਗੇ।</w:t>
      </w:r>
    </w:p>
    <w:p w14:paraId="0B98063A" w14:textId="77777777" w:rsidR="00F90BDC" w:rsidRDefault="00F90BDC"/>
    <w:p w14:paraId="62338CA0" w14:textId="77777777" w:rsidR="00F90BDC" w:rsidRDefault="00F90BDC">
      <w:r xmlns:w="http://schemas.openxmlformats.org/wordprocessingml/2006/main">
        <w:t xml:space="preserve">ਯਿਸੂ ਧਰਤੀ ਦੇ ਚਾਰੇ ਕੋਨਿਆਂ ਤੋਂ ਚੁਣੇ ਹੋਏ ਲੋਕਾਂ ਨੂੰ ਇਕੱਠਾ ਕਰਨ ਲਈ ਤੁਰ੍ਹੀ ਦੀ ਵੱਡੀ ਅਵਾਜ਼ ਨਾਲ ਦੂਤਾਂ ਨੂੰ ਭੇਜੇਗਾ।</w:t>
      </w:r>
    </w:p>
    <w:p w14:paraId="6EA6C0BF" w14:textId="77777777" w:rsidR="00F90BDC" w:rsidRDefault="00F90BDC"/>
    <w:p w14:paraId="0E3D4B70" w14:textId="77777777" w:rsidR="00F90BDC" w:rsidRDefault="00F90BDC">
      <w:r xmlns:w="http://schemas.openxmlformats.org/wordprocessingml/2006/main">
        <w:t xml:space="preserve">1: ਇੱਕ ਤੁਰ੍ਹੀ ਵੱਜੇਗੀ, ਯਿਸੂ ਦੀ ਵਾਪਸੀ ਅਤੇ ਉਸਦੇ ਲੋਕਾਂ ਦੇ ਇਕੱਠੇ ਹੋਣ ਦੀ ਘੋਸ਼ਣਾ ਕਰੇਗੀ।</w:t>
      </w:r>
    </w:p>
    <w:p w14:paraId="6083B877" w14:textId="77777777" w:rsidR="00F90BDC" w:rsidRDefault="00F90BDC"/>
    <w:p w14:paraId="38489096" w14:textId="77777777" w:rsidR="00F90BDC" w:rsidRDefault="00F90BDC">
      <w:r xmlns:w="http://schemas.openxmlformats.org/wordprocessingml/2006/main">
        <w:t xml:space="preserve">2: ਅਸੀਂ ਸਾਰੇ ਯਿਸੂ ਨਾਲ ਦੁਬਾਰਾ ਮਿਲਾਂਗੇ, ਭਾਵੇਂ ਅਸੀਂ ਕਿੰਨੀ ਦੂਰ ਖਿੰਡ ਗਏ ਹਾਂ।</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ਥੱਸਲੁਨੀਕੀਆਂ 4:16-17 - ਕਿਉਂਕਿ ਪ੍ਰਭੂ ਆਪ ਹੁਕਮ ਦੀ ਪੁਕਾਰ ਨਾਲ, ਮਹਾਂ ਦੂਤ ਦੀ ਅਵਾਜ਼ ਨਾਲ, ਅਤੇ ਪਰਮੇਸ਼ੁਰ ਦੀ ਤੁਰ੍ਹੀ ਦੀ ਆਵਾਜ਼ ਨਾਲ ਸਵਰਗ ਤੋਂ ਹੇਠਾਂ ਆਵੇਗਾ। ਅਤੇ ਮਸੀਹ ਵਿੱਚ ਮੁਰਦੇ ਪਹਿਲਾਂ ਜੀ ਉੱਠਣਗੇ।</w:t>
      </w:r>
    </w:p>
    <w:p w14:paraId="67CFB8B3" w14:textId="77777777" w:rsidR="00F90BDC" w:rsidRDefault="00F90BDC"/>
    <w:p w14:paraId="26EDAA42" w14:textId="77777777" w:rsidR="00F90BDC" w:rsidRDefault="00F90BDC">
      <w:r xmlns:w="http://schemas.openxmlformats.org/wordprocessingml/2006/main">
        <w:t xml:space="preserve">2: ਪਰਕਾਸ਼ ਦੀ ਪੋਥੀ 11:15 - ਤਦ ਸੱਤਵੇਂ ਦੂਤ ਨੇ ਆਪਣੀ ਤੁਰ੍ਹੀ ਵਜਾਈ, ਅਤੇ ਸਵਰਗ ਵਿੱਚ ਉੱਚੀ ਅਵਾਜ਼ਾਂ ਆਈਆਂ, "ਜਗਤ ਦਾ ਰਾਜ ਸਾਡੇ ਪ੍ਰਭੂ ਅਤੇ ਉਸਦੇ ਮਸੀਹ ਦਾ ਰਾਜ ਬਣ ਗਿਆ ਹੈ, ਅਤੇ ਉਹ ਜੁੱਗੋ ਜੁੱਗ ਰਾਜ ਕਰੇਗਾ। "</w:t>
      </w:r>
    </w:p>
    <w:p w14:paraId="06A969CA" w14:textId="77777777" w:rsidR="00F90BDC" w:rsidRDefault="00F90BDC"/>
    <w:p w14:paraId="2C4C2C9F" w14:textId="77777777" w:rsidR="00F90BDC" w:rsidRDefault="00F90BDC">
      <w:r xmlns:w="http://schemas.openxmlformats.org/wordprocessingml/2006/main">
        <w:t xml:space="preserve">ਮੱਤੀ 24:32 ਹੁਣ ਅੰਜੀਰ ਦੇ ਰੁੱਖ ਦਾ ਦ੍ਰਿਸ਼ਟਾਂਤ ਸਿੱਖੋ। ਜਦੋਂ ਉਸਦੀ ਟਾਹਣੀ ਅਜੇ ਕੋਮਲ ਹੈ, ਅਤੇ ਪੱਤੇ ਕੱਢਦੀ ਹੈ, ਤੁਸੀਂ ਜਾਣਦੇ ਹੋ ਕਿ ਗਰਮੀ ਨੇੜੇ ਹੈ:</w:t>
      </w:r>
    </w:p>
    <w:p w14:paraId="0158991F" w14:textId="77777777" w:rsidR="00F90BDC" w:rsidRDefault="00F90BDC"/>
    <w:p w14:paraId="3EF6E712" w14:textId="77777777" w:rsidR="00F90BDC" w:rsidRDefault="00F90BDC">
      <w:r xmlns:w="http://schemas.openxmlformats.org/wordprocessingml/2006/main">
        <w:t xml:space="preserve">ਅੰਜੀਰ ਦੇ ਦਰੱਖਤ ਦਾ ਦ੍ਰਿਸ਼ਟਾਂਤ: ਗਰਮੀਆਂ ਨੇੜੇ ਹਨ ਜਦੋਂ ਟਾਹਣੀ ਕੋਮਲ ਹੁੰਦੀ ਹੈ ਅਤੇ ਪੱਤੇ ਦਿਖਾਈ ਦਿੰਦੇ ਹਨ।</w:t>
      </w:r>
    </w:p>
    <w:p w14:paraId="210B68D8" w14:textId="77777777" w:rsidR="00F90BDC" w:rsidRDefault="00F90BDC"/>
    <w:p w14:paraId="4DC1FA76" w14:textId="77777777" w:rsidR="00F90BDC" w:rsidRDefault="00F90BDC">
      <w:r xmlns:w="http://schemas.openxmlformats.org/wordprocessingml/2006/main">
        <w:t xml:space="preserve">1. ਨਵੇਂ ਸੀਜ਼ਨ ਦੀ ਉਮੀਦ</w:t>
      </w:r>
    </w:p>
    <w:p w14:paraId="25B27276" w14:textId="77777777" w:rsidR="00F90BDC" w:rsidRDefault="00F90BDC"/>
    <w:p w14:paraId="49DDDA6E" w14:textId="77777777" w:rsidR="00F90BDC" w:rsidRDefault="00F90BDC">
      <w:r xmlns:w="http://schemas.openxmlformats.org/wordprocessingml/2006/main">
        <w:t xml:space="preserve">2. ਤਬਦੀਲੀ ਦੀ ਤਿਆਰੀ</w:t>
      </w:r>
    </w:p>
    <w:p w14:paraId="5F118553" w14:textId="77777777" w:rsidR="00F90BDC" w:rsidRDefault="00F90BDC"/>
    <w:p w14:paraId="3E34B96A" w14:textId="77777777" w:rsidR="00F90BDC" w:rsidRDefault="00F90BDC">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14:paraId="07B9DF71" w14:textId="77777777" w:rsidR="00F90BDC" w:rsidRDefault="00F90BDC"/>
    <w:p w14:paraId="00BDB3EB" w14:textId="77777777" w:rsidR="00F90BDC" w:rsidRDefault="00F90BDC">
      <w:r xmlns:w="http://schemas.openxmlformats.org/wordprocessingml/2006/main">
        <w:t xml:space="preserve">2. ਗਲਾਤੀਆਂ 6:9 - ਅਤੇ ਆਓ ਅਸੀਂ ਚੰਗੇ ਕੰਮ ਕਰਦੇ ਨਾ ਥੱਕੀਏ: ਕਿਉਂਕਿ ਜੇ ਅਸੀਂ ਬੇਹੋਸ਼ ਨਾ ਹੋਏ ਤਾਂ ਅਸੀਂ ਨਿਯਤ ਸਮੇਂ ਵਿੱਚ ਵੱਢਾਂਗੇ।</w:t>
      </w:r>
    </w:p>
    <w:p w14:paraId="08ABE4E3" w14:textId="77777777" w:rsidR="00F90BDC" w:rsidRDefault="00F90BDC"/>
    <w:p w14:paraId="457899E1" w14:textId="77777777" w:rsidR="00F90BDC" w:rsidRDefault="00F90BDC">
      <w:r xmlns:w="http://schemas.openxmlformats.org/wordprocessingml/2006/main">
        <w:t xml:space="preserve">ਮੱਤੀ 24:33 ਇਸੇ ਤਰ੍ਹਾਂ ਤੁਸੀਂ, ਜਦੋਂ ਤੁਸੀਂ ਇਹ ਸਭ ਕੁਝ ਵੇਖੋਂਗੇ, ਤਾਂ ਜਾਣੋ ਕਿ ਇਹ ਨੇੜੇ ਹੈ, ਭਾਵੇਂ ਦਰਵਾਜ਼ੇ ਉੱਤੇ ਹੈ।</w:t>
      </w:r>
    </w:p>
    <w:p w14:paraId="3EB421AB" w14:textId="77777777" w:rsidR="00F90BDC" w:rsidRDefault="00F90BDC"/>
    <w:p w14:paraId="1F7C85E0" w14:textId="77777777" w:rsidR="00F90BDC" w:rsidRDefault="00F90BDC">
      <w:r xmlns:w="http://schemas.openxmlformats.org/wordprocessingml/2006/main">
        <w:t xml:space="preserve">ਯਿਸੂ ਸਾਨੂੰ ਉਸ ਦੇ ਆਉਣ ਦੇ ਸੰਕੇਤਾਂ ਨੂੰ ਪਛਾਣਨ ਅਤੇ ਇਸਦੇ ਲਈ ਤਿਆਰ ਰਹਿਣ ਲਈ ਕਹਿੰਦਾ ਹੈ।</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"ਤਿਆਰ ਰਹੋ: ਪ੍ਰਭੂ ਦੇ ਆਉਣ ਦੇ ਚਿੰਨ੍ਹ"</w:t>
      </w:r>
    </w:p>
    <w:p w14:paraId="55A016C1" w14:textId="77777777" w:rsidR="00F90BDC" w:rsidRDefault="00F90BDC"/>
    <w:p w14:paraId="7995D1F6" w14:textId="77777777" w:rsidR="00F90BDC" w:rsidRDefault="00F90BDC">
      <w:r xmlns:w="http://schemas.openxmlformats.org/wordprocessingml/2006/main">
        <w:t xml:space="preserve">2. "ਪ੍ਰਭੂ ਦੀ ਨਿਕਟਤਾ: ਇਹ ਜਾਣਨਾ ਕਿ ਉਹ ਨੇੜੇ ਹੈ"</w:t>
      </w:r>
    </w:p>
    <w:p w14:paraId="03A4C122" w14:textId="77777777" w:rsidR="00F90BDC" w:rsidRDefault="00F90BDC"/>
    <w:p w14:paraId="6291E514" w14:textId="77777777" w:rsidR="00F90BDC" w:rsidRDefault="00F90BDC">
      <w:r xmlns:w="http://schemas.openxmlformats.org/wordprocessingml/2006/main">
        <w:t xml:space="preserve">1. ਲੂਕਾ 21:28 - "ਹੁਣ ਜਦੋਂ ਇਹ ਗੱਲਾਂ ਹੋਣ ਲੱਗ ਪੈਣ, ਤਾਂ ਸਿੱਧੇ ਹੋ ਜਾਓ ਅਤੇ ਆਪਣੇ ਸਿਰ ਉੱਚੇ ਕਰੋ, ਕਿਉਂਕਿ ਤੁਹਾਡਾ ਛੁਟਕਾਰਾ ਨੇੜੇ ਆ ਰਿਹਾ ਹੈ।"</w:t>
      </w:r>
    </w:p>
    <w:p w14:paraId="120E2528" w14:textId="77777777" w:rsidR="00F90BDC" w:rsidRDefault="00F90BDC"/>
    <w:p w14:paraId="43B430CB" w14:textId="77777777" w:rsidR="00F90BDC" w:rsidRDefault="00F90BDC">
      <w:r xmlns:w="http://schemas.openxmlformats.org/wordprocessingml/2006/main">
        <w:t xml:space="preserve">2. ਮੱਤੀ 24:44 - "ਇਸ ਲਈ ਤੁਹਾਨੂੰ ਵੀ ਤਿਆਰ ਰਹਿਣਾ ਚਾਹੀਦਾ ਹੈ, ਕਿਉਂਕਿ ਮਨੁੱਖ ਦਾ ਪੁੱਤਰ ਉਸ ਸਮੇਂ ਆ ਰਿਹਾ ਹੈ ਜਿਸਦੀ ਤੁਹਾਨੂੰ ਉਮੀਦ ਨਹੀਂ ਹੈ।"</w:t>
      </w:r>
    </w:p>
    <w:p w14:paraId="72C0BD9A" w14:textId="77777777" w:rsidR="00F90BDC" w:rsidRDefault="00F90BDC"/>
    <w:p w14:paraId="67369F53" w14:textId="77777777" w:rsidR="00F90BDC" w:rsidRDefault="00F90BDC">
      <w:r xmlns:w="http://schemas.openxmlformats.org/wordprocessingml/2006/main">
        <w:t xml:space="preserve">ਮੱਤੀ 24:34 ਮੈਂ ਤੁਹਾਨੂੰ ਸੱਚ ਆਖਦਾ ਹਾਂ ਕਿ ਜਦ ਤੱਕ ਇਹ ਸਾਰੀਆਂ ਗੱਲਾਂ ਪੂਰੀਆਂ ਨਾ ਹੋ ਜਾਣ ਇਹ ਪੀੜ੍ਹੀ ਬੀਤ ਨਾ ਜਾਵੇਗੀ।</w:t>
      </w:r>
    </w:p>
    <w:p w14:paraId="358B2006" w14:textId="77777777" w:rsidR="00F90BDC" w:rsidRDefault="00F90BDC"/>
    <w:p w14:paraId="35585D19" w14:textId="77777777" w:rsidR="00F90BDC" w:rsidRDefault="00F90BDC">
      <w:r xmlns:w="http://schemas.openxmlformats.org/wordprocessingml/2006/main">
        <w:t xml:space="preserve">ਇਹ ਹਵਾਲਾ ਦੱਸਦਾ ਹੈ ਕਿ ਭਵਿੱਖਬਾਣੀ ਕੀਤੀਆਂ ਸਾਰੀਆਂ ਘਟਨਾਵਾਂ ਮੌਜੂਦਾ ਪੀੜ੍ਹੀ ਵਿੱਚ ਵਾਪਰਨਗੀਆਂ।</w:t>
      </w:r>
    </w:p>
    <w:p w14:paraId="19F85689" w14:textId="77777777" w:rsidR="00F90BDC" w:rsidRDefault="00F90BDC"/>
    <w:p w14:paraId="671C8010" w14:textId="77777777" w:rsidR="00F90BDC" w:rsidRDefault="00F90BDC">
      <w:r xmlns:w="http://schemas.openxmlformats.org/wordprocessingml/2006/main">
        <w:t xml:space="preserve">1. ਪਰਮੇਸ਼ੁਰ ਦਾ ਬਚਨ ਸੱਚ ਹੈ: ਅਸੀਂ ਉਸ ਦੇ ਵਾਅਦੇ ਉੱਤੇ ਭਰੋਸਾ ਕਰ ਸਕਦੇ ਹਾਂ</w:t>
      </w:r>
    </w:p>
    <w:p w14:paraId="4B69CBCA" w14:textId="77777777" w:rsidR="00F90BDC" w:rsidRDefault="00F90BDC"/>
    <w:p w14:paraId="34BBE664" w14:textId="77777777" w:rsidR="00F90BDC" w:rsidRDefault="00F90BDC">
      <w:r xmlns:w="http://schemas.openxmlformats.org/wordprocessingml/2006/main">
        <w:t xml:space="preserve">2. ਭਵਿੱਖਬਾਣੀ ਕੀਤੀਆਂ ਘਟਨਾਵਾਂ ਦੀ ਰੌਸ਼ਨੀ ਵਿੱਚ ਰਹਿਣਾ: ਹੁਣੇ ਕਾਰਵਾਈ ਕਰਨਾ</w:t>
      </w:r>
    </w:p>
    <w:p w14:paraId="27825449" w14:textId="77777777" w:rsidR="00F90BDC" w:rsidRDefault="00F90BDC"/>
    <w:p w14:paraId="4DE832B6" w14:textId="77777777" w:rsidR="00F90BDC" w:rsidRDefault="00F90BDC">
      <w:r xmlns:w="http://schemas.openxmlformats.org/wordprocessingml/2006/main">
        <w:t xml:space="preserve">1. ਯਸਾਯਾਹ 40:8: "ਘਾਹ ਸੁੱਕ ਜਾਂਦਾ ਹੈ, ਫੁੱਲ ਮੁਰਝਾ ਜਾਂਦਾ ਹੈ, ਪਰ ਸਾਡੇ ਪਰਮੇਸ਼ੁਰ ਦਾ ਬਚਨ ਸਦਾ ਲਈ ਕਾਇਮ ਰਹੇਗਾ।"</w:t>
      </w:r>
    </w:p>
    <w:p w14:paraId="5FEE40D0" w14:textId="77777777" w:rsidR="00F90BDC" w:rsidRDefault="00F90BDC"/>
    <w:p w14:paraId="52395D74" w14:textId="77777777" w:rsidR="00F90BDC" w:rsidRDefault="00F90BDC">
      <w:r xmlns:w="http://schemas.openxmlformats.org/wordprocessingml/2006/main">
        <w:t xml:space="preserve">2. ਅਫ਼ਸੀਆਂ 1:13-14: “ਉਸ ਵਿੱਚ ਤੁਸੀਂ ਵੀ, ਜਦੋਂ ਤੁਸੀਂ ਸੱਚ ਦਾ ਬਚਨ, ਆਪਣੀ ਮੁਕਤੀ ਦੀ ਖੁਸ਼ਖਬਰੀ ਸੁਣੀ, ਅਤੇ ਉਸ ਵਿੱਚ ਵਿਸ਼ਵਾਸ ਕੀਤਾ, ਵਾਅਦਾ ਕੀਤੇ ਹੋਏ ਪਵਿੱਤਰ ਆਤਮਾ ਨਾਲ ਮੋਹਰ ਲਗਾਈ ਗਈ, ਜੋ ਸਾਡੀ ਵਿਰਾਸਤ ਦੀ ਗਾਰੰਟੀ ਹੈ। ਅਸੀਂ ਉਸਦੀ ਮਹਿਮਾ ਦੀ ਪ੍ਰਸ਼ੰਸਾ ਲਈ, ਇਸਦਾ ਕਬਜ਼ਾ ਪ੍ਰਾਪਤ ਕਰਦੇ ਹਾਂ।"</w:t>
      </w:r>
    </w:p>
    <w:p w14:paraId="7DC30893" w14:textId="77777777" w:rsidR="00F90BDC" w:rsidRDefault="00F90BDC"/>
    <w:p w14:paraId="3E2CDCA6" w14:textId="77777777" w:rsidR="00F90BDC" w:rsidRDefault="00F90BDC">
      <w:r xmlns:w="http://schemas.openxmlformats.org/wordprocessingml/2006/main">
        <w:t xml:space="preserve">ਮੱਤੀ 24:35 ਅਕਾਸ਼ ਅਤੇ ਧਰਤੀ ਟਲ ਜਾਣਗੇ, ਪਰ ਮੇਰੇ ਸ਼ਬਦ ਨਹੀਂ ਟਲਣਗੇ।</w:t>
      </w:r>
    </w:p>
    <w:p w14:paraId="5A199FD9" w14:textId="77777777" w:rsidR="00F90BDC" w:rsidRDefault="00F90BDC"/>
    <w:p w14:paraId="241635FB" w14:textId="77777777" w:rsidR="00F90BDC" w:rsidRDefault="00F90BDC">
      <w:r xmlns:w="http://schemas.openxmlformats.org/wordprocessingml/2006/main">
        <w:t xml:space="preserve">ਇਹ ਆਇਤ ਘੋਸ਼ਣਾ ਕਰਦੀ ਹੈ ਕਿ ਪਰਮੇਸ਼ੁਰ ਦੇ ਸ਼ਬਦ ਦ੍ਰਿੜ੍ਹ ਰਹਿਣਗੇ, ਭਾਵੇਂ ਬਾਕੀ ਸਭ ਕੁਝ ਅਸਫਲ ਹੋ ਜਾਵੇ।</w:t>
      </w:r>
    </w:p>
    <w:p w14:paraId="0321921D" w14:textId="77777777" w:rsidR="00F90BDC" w:rsidRDefault="00F90BDC"/>
    <w:p w14:paraId="39EF114B" w14:textId="77777777" w:rsidR="00F90BDC" w:rsidRDefault="00F90BDC">
      <w:r xmlns:w="http://schemas.openxmlformats.org/wordprocessingml/2006/main">
        <w:t xml:space="preserve">1. ਪਰਮੇਸ਼ੁਰ ਦਾ ਬਚਨ ਸਥਾਈ ਹੈ</w:t>
      </w:r>
    </w:p>
    <w:p w14:paraId="23772AEA" w14:textId="77777777" w:rsidR="00F90BDC" w:rsidRDefault="00F90BDC"/>
    <w:p w14:paraId="2DB6141F" w14:textId="77777777" w:rsidR="00F90BDC" w:rsidRDefault="00F90BDC">
      <w:r xmlns:w="http://schemas.openxmlformats.org/wordprocessingml/2006/main">
        <w:t xml:space="preserve">2. ਪਰਮੇਸ਼ੁਰ ਦੇ ਬਚਨ ਦਾ ਅਟੱਲ ਸੁਭਾਅ</w:t>
      </w:r>
    </w:p>
    <w:p w14:paraId="3D2EBD2F" w14:textId="77777777" w:rsidR="00F90BDC" w:rsidRDefault="00F90BDC"/>
    <w:p w14:paraId="451C7855" w14:textId="77777777" w:rsidR="00F90BDC" w:rsidRDefault="00F90BDC">
      <w:r xmlns:w="http://schemas.openxmlformats.org/wordprocessingml/2006/main">
        <w:t xml:space="preserve">1. ਯਸਾਯਾਹ 40:8 - "ਘਾਹ ਸੁੱਕ ਜਾਂਦਾ ਹੈ, ਫੁੱਲ ਮੁਰਝਾ ਜਾਂਦਾ ਹੈ, ਪਰ ਸਾਡੇ ਪਰਮੇਸ਼ੁਰ ਦਾ ਬਚਨ ਸਦਾ ਕਾਇਮ ਰਹੇਗਾ।"</w:t>
      </w:r>
    </w:p>
    <w:p w14:paraId="704140EC" w14:textId="77777777" w:rsidR="00F90BDC" w:rsidRDefault="00F90BDC"/>
    <w:p w14:paraId="12649B18" w14:textId="77777777" w:rsidR="00F90BDC" w:rsidRDefault="00F90BDC">
      <w:r xmlns:w="http://schemas.openxmlformats.org/wordprocessingml/2006/main">
        <w:t xml:space="preserve">2. 1 ਪਤਰਸ 1:25 - “ਪਰ ਪ੍ਰਭੂ ਦਾ ਬਚਨ ਸਦਾ ਲਈ ਰਹਿੰਦਾ ਹੈ। ਅਤੇ ਇਹ ਬਚਨ ਖੁਸ਼ਖਬਰੀ ਹੈ ਜੋ ਤੁਹਾਨੂੰ ਸੁਣਾਈ ਗਈ ਸੀ।”</w:t>
      </w:r>
    </w:p>
    <w:p w14:paraId="389E96D9" w14:textId="77777777" w:rsidR="00F90BDC" w:rsidRDefault="00F90BDC"/>
    <w:p w14:paraId="370DE656" w14:textId="77777777" w:rsidR="00F90BDC" w:rsidRDefault="00F90BDC">
      <w:r xmlns:w="http://schemas.openxmlformats.org/wordprocessingml/2006/main">
        <w:t xml:space="preserve">ਮੱਤੀ 24:36 ਪਰ ਉਸ ਦਿਨ ਅਤੇ ਘੜੀ ਨੂੰ ਕੋਈ ਮਨੁੱਖ ਨਹੀਂ ਜਾਣਦਾ, ਨਾ ਸਵਰਗ ਦੇ ਦੂਤਾਂ ਨੂੰ, ਪਰ ਸਿਰਫ਼ ਮੇਰੇ ਪਿਤਾ ਨੂੰ.</w:t>
      </w:r>
    </w:p>
    <w:p w14:paraId="2B4A537A" w14:textId="77777777" w:rsidR="00F90BDC" w:rsidRDefault="00F90BDC"/>
    <w:p w14:paraId="5D7127D1" w14:textId="77777777" w:rsidR="00F90BDC" w:rsidRDefault="00F90BDC">
      <w:r xmlns:w="http://schemas.openxmlformats.org/wordprocessingml/2006/main">
        <w:t xml:space="preserve">ਕੋਈ ਨਹੀਂ ਜਾਣਦਾ ਕਿ ਦੁਨੀਆਂ ਦਾ ਅੰਤ ਕਦੋਂ ਆਵੇਗਾ, ਸਿਰਫ਼ ਰੱਬ ਹੀ ਜਾਣਦਾ ਹੈ।</w:t>
      </w:r>
    </w:p>
    <w:p w14:paraId="5911551D" w14:textId="77777777" w:rsidR="00F90BDC" w:rsidRDefault="00F90BDC"/>
    <w:p w14:paraId="08FB31B9" w14:textId="77777777" w:rsidR="00F90BDC" w:rsidRDefault="00F90BDC">
      <w:r xmlns:w="http://schemas.openxmlformats.org/wordprocessingml/2006/main">
        <w:t xml:space="preserve">1. ਰੱਬ ਦੇ ਸਮੇਂ ਵਿੱਚ ਭਰੋਸਾ ਕਰਨ ਦੀ ਮਹੱਤਤਾ।</w:t>
      </w:r>
    </w:p>
    <w:p w14:paraId="27AF472C" w14:textId="77777777" w:rsidR="00F90BDC" w:rsidRDefault="00F90BDC"/>
    <w:p w14:paraId="0A4A28F9" w14:textId="77777777" w:rsidR="00F90BDC" w:rsidRDefault="00F90BDC">
      <w:r xmlns:w="http://schemas.openxmlformats.org/wordprocessingml/2006/main">
        <w:t xml:space="preserve">2. ਕਿਸੇ ਅਣਜਾਣ ਦਿਨ ਲਈ ਕਿਵੇਂ ਤਿਆਰੀ ਕਰਨੀ ਹੈ।</w:t>
      </w:r>
    </w:p>
    <w:p w14:paraId="5A127E98" w14:textId="77777777" w:rsidR="00F90BDC" w:rsidRDefault="00F90BDC"/>
    <w:p w14:paraId="128F7885" w14:textId="77777777" w:rsidR="00F90BDC" w:rsidRDefault="00F90BDC">
      <w:r xmlns:w="http://schemas.openxmlformats.org/wordprocessingml/2006/main">
        <w:t xml:space="preserve">1. ਯਿਰਮਿਯਾਹ 29:11 "ਕਿਉਂਕਿ ਮੈਂ ਜਾਣਦਾ ਹਾਂ ਕਿ ਮੇਰੇ ਕੋਲ ਤੁਹਾਡੇ ਲਈ ਕਿਹੜੀਆਂ ਯੋਜਨਾਵਾਂ ਹਨ," ਯਹੋਵਾਹ ਦਾ ਐਲਾਨ ਹੈ, "ਤੁਹਾਨੂੰ ਖੁਸ਼ਹਾਲ ਕਰਨ ਦੀਆਂ ਯੋਜਨਾਵਾਂ ਅਤੇ ਤੁਹਾਨੂੰ ਨੁਕਸਾਨ ਨਾ ਪਹੁੰਚਾਉਣ ਦੀਆਂ ਯੋਜਨਾਵਾਂ, ਤੁਹਾਨੂੰ ਉਮੀਦ ਅਤੇ ਭਵਿੱਖ ਦੇਣ ਦੀਆਂ ਯੋਜਨਾਵਾਂ।"</w:t>
      </w:r>
    </w:p>
    <w:p w14:paraId="250F3DFD" w14:textId="77777777" w:rsidR="00F90BDC" w:rsidRDefault="00F90BDC"/>
    <w:p w14:paraId="54C9EB2D" w14:textId="77777777" w:rsidR="00F90BDC" w:rsidRDefault="00F90BDC">
      <w:r xmlns:w="http://schemas.openxmlformats.org/wordprocessingml/2006/main">
        <w:t xml:space="preserve">2. ਜ਼ਬੂਰ 31:15 "ਮੇਰੇ ਸਮੇਂ ਤੁਹਾਡੇ ਹੱਥ ਵਿੱਚ ਹਨ।"</w:t>
      </w:r>
    </w:p>
    <w:p w14:paraId="614FF623" w14:textId="77777777" w:rsidR="00F90BDC" w:rsidRDefault="00F90BDC"/>
    <w:p w14:paraId="53A27FEB" w14:textId="77777777" w:rsidR="00F90BDC" w:rsidRDefault="00F90BDC">
      <w:r xmlns:w="http://schemas.openxmlformats.org/wordprocessingml/2006/main">
        <w:t xml:space="preserve">ਮੱਤੀ 24:37 ਪਰ ਜਿਵੇਂ ਨੋਏ ਦੇ ਦਿਨ ਸਨ, ਉਸੇ ਤਰ੍ਹਾਂ ਮਨੁੱਖ ਦੇ ਪੁੱਤਰ ਦਾ ਆਉਣਾ ਵੀ ਹੋਵੇਗਾ।</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ਮਨੁੱਖ ਦੇ ਪੁੱਤਰ ਦਾ ਆਉਣਾ ਨੂਹ ਦੇ ਦਿਨਾਂ ਵਾਂਗ ਹੀ ਹੋਵੇਗਾ।</w:t>
      </w:r>
    </w:p>
    <w:p w14:paraId="6045A5B8" w14:textId="77777777" w:rsidR="00F90BDC" w:rsidRDefault="00F90BDC"/>
    <w:p w14:paraId="6AF363C0" w14:textId="77777777" w:rsidR="00F90BDC" w:rsidRDefault="00F90BDC">
      <w:r xmlns:w="http://schemas.openxmlformats.org/wordprocessingml/2006/main">
        <w:t xml:space="preserve">1: ਨੂਹ ਦੇ ਦਿਨਾਂ ਵਿੱਚ, ਸੰਸਾਰ ਪਾਪ ਅਤੇ ਦੁਸ਼ਟਤਾ ਨਾਲ ਭਰਿਆ ਹੋਇਆ ਸੀ, ਪਰ ਪਰਮੇਸ਼ੁਰ ਨੇ ਫਿਰ ਵੀ ਨੂਹ ਅਤੇ ਉਸਦੇ ਪਰਿਵਾਰ ਦੁਆਰਾ ਮੁਕਤੀ ਦਾ ਇੱਕ ਰਾਹ ਅਤੇ ਉਮੀਦ ਦਾ ਵਾਅਦਾ ਪ੍ਰਦਾਨ ਕੀਤਾ।</w:t>
      </w:r>
    </w:p>
    <w:p w14:paraId="1646A9C6" w14:textId="77777777" w:rsidR="00F90BDC" w:rsidRDefault="00F90BDC"/>
    <w:p w14:paraId="2FEBCF7F" w14:textId="77777777" w:rsidR="00F90BDC" w:rsidRDefault="00F90BDC">
      <w:r xmlns:w="http://schemas.openxmlformats.org/wordprocessingml/2006/main">
        <w:t xml:space="preserve">2: ਸਾਨੂੰ ਹਮੇਸ਼ਾ ਪਰਮੇਸ਼ੁਰ ਵਿੱਚ ਵਿਸ਼ਵਾਸ ਅਤੇ ਭਰੋਸਾ ਰੱਖਣਾ ਯਾਦ ਰੱਖਣਾ ਚਾਹੀਦਾ ਹੈ, ਭਾਵੇਂ ਸਾਡੇ ਆਲੇ ਦੁਆਲੇ ਦੀ ਦੁਨੀਆਂ ਦੁਸ਼ਟਤਾ ਅਤੇ ਪਾਪ ਨਾਲ ਭਰੀ ਜਾਪਦੀ ਹੋਵੇ।</w:t>
      </w:r>
    </w:p>
    <w:p w14:paraId="04840851" w14:textId="77777777" w:rsidR="00F90BDC" w:rsidRDefault="00F90BDC"/>
    <w:p w14:paraId="583FC259" w14:textId="77777777" w:rsidR="00F90BDC" w:rsidRDefault="00F90BDC">
      <w:r xmlns:w="http://schemas.openxmlformats.org/wordprocessingml/2006/main">
        <w:t xml:space="preserve">1: ਉਤਪਤ 6:5-9 - ਪ੍ਰਭੂ ਨੇ ਦੇਖਿਆ ਕਿ ਧਰਤੀ ਉੱਤੇ ਮਨੁੱਖ ਜਾਤੀ ਦੀ ਦੁਸ਼ਟਤਾ ਕਿੰਨੀ ਵੱਡੀ ਹੋ ਗਈ ਸੀ, ਅਤੇ ਇਹ ਕਿ ਮਨੁੱਖੀ ਦਿਲ ਦੇ ਵਿਚਾਰਾਂ ਦਾ ਹਰ ਝੁਕਾਅ ਹਰ ਸਮੇਂ ਬੁਰਾਈ ਸੀ।</w:t>
      </w:r>
    </w:p>
    <w:p w14:paraId="210FAFA5" w14:textId="77777777" w:rsidR="00F90BDC" w:rsidRDefault="00F90BDC"/>
    <w:p w14:paraId="71D20236" w14:textId="77777777" w:rsidR="00F90BDC" w:rsidRDefault="00F90BDC">
      <w:r xmlns:w="http://schemas.openxmlformats.org/wordprocessingml/2006/main">
        <w:t xml:space="preserve">2: ਰੋਮੀਆਂ 5:12-14 - ਇਸ ਲਈ, ਜਿਵੇਂ ਪਾਪ ਇੱਕ ਮਨੁੱਖ ਦੁਆਰਾ ਸੰਸਾਰ ਵਿੱਚ ਆਇਆ, ਅਤੇ ਪਾਪ ਦੁਆਰਾ ਮੌਤ, ਅਤੇ ਇਸ ਤਰ੍ਹਾਂ ਮੌਤ ਸਾਰੇ ਲੋਕਾਂ ਵਿੱਚ ਆਈ, ਕਿਉਂਕਿ ਸਭ ਨੇ ਪਾਪ ਕੀਤਾ-</w:t>
      </w:r>
    </w:p>
    <w:p w14:paraId="20ABD771" w14:textId="77777777" w:rsidR="00F90BDC" w:rsidRDefault="00F90BDC"/>
    <w:p w14:paraId="7B74CD68" w14:textId="77777777" w:rsidR="00F90BDC" w:rsidRDefault="00F90BDC">
      <w:r xmlns:w="http://schemas.openxmlformats.org/wordprocessingml/2006/main">
        <w:t xml:space="preserve">ਮੱਤੀ 24:38 ਜਿਵੇਂ ਕਿ ਹੜ੍ਹ ਤੋਂ ਪਹਿਲਾਂ ਦੇ ਦਿਨਾਂ ਵਿੱਚ ਉਹ ਖਾਂਦੇ ਪੀਂਦੇ, ਵਿਆਹ ਕਰਦੇ ਅਤੇ ਵਿਆਹ ਕਰਾਉਂਦੇ ਸਨ, ਉਸ ਦਿਨ ਤੀਕ ਜਦੋਂ ਨੂ ਕਿਸ਼ਤੀ ਵਿੱਚ ਨਾ ਵੜਿਆ।</w:t>
      </w:r>
    </w:p>
    <w:p w14:paraId="4AF91A4C" w14:textId="77777777" w:rsidR="00F90BDC" w:rsidRDefault="00F90BDC"/>
    <w:p w14:paraId="5172B7D7" w14:textId="77777777" w:rsidR="00F90BDC" w:rsidRDefault="00F90BDC">
      <w:r xmlns:w="http://schemas.openxmlformats.org/wordprocessingml/2006/main">
        <w:t xml:space="preserve">ਹੜ੍ਹ ਤੋਂ ਪਹਿਲਾਂ ਦੇ ਦਿਨਾਂ ਵਿੱਚ, ਲੋਕ ਆਉਣ ਵਾਲੇ ਫੈਸਲੇ ਦੀ ਪਰਵਾਹ ਕੀਤੇ ਬਿਨਾਂ ਆਪਣੀ ਰੋਜ਼ਾਨਾ ਜ਼ਿੰਦਗੀ ਜੀ ਰਹੇ ਸਨ।</w:t>
      </w:r>
    </w:p>
    <w:p w14:paraId="390391F7" w14:textId="77777777" w:rsidR="00F90BDC" w:rsidRDefault="00F90BDC"/>
    <w:p w14:paraId="590388EB" w14:textId="77777777" w:rsidR="00F90BDC" w:rsidRDefault="00F90BDC">
      <w:r xmlns:w="http://schemas.openxmlformats.org/wordprocessingml/2006/main">
        <w:t xml:space="preserve">1: ਸਾਡੀਆਂ ਜ਼ਿੰਦਗੀਆਂ ਅਸਥਾਈ ਹਨ; ਸਾਨੂੰ ਹਮੇਸ਼ਾ ਨਿਰਣੇ ਲਈ ਤਿਆਰ ਰਹਿਣਾ ਚਾਹੀਦਾ ਹੈ, ਕਿਉਂਕਿ ਇਹ ਕਿਸੇ ਵੀ ਸਮੇਂ ਆ ਸਕਦਾ ਹੈ।</w:t>
      </w:r>
    </w:p>
    <w:p w14:paraId="77A8978E" w14:textId="77777777" w:rsidR="00F90BDC" w:rsidRDefault="00F90BDC"/>
    <w:p w14:paraId="19CB09EA" w14:textId="77777777" w:rsidR="00F90BDC" w:rsidRDefault="00F90BDC">
      <w:r xmlns:w="http://schemas.openxmlformats.org/wordprocessingml/2006/main">
        <w:t xml:space="preserve">2: ਸਾਨੂੰ ਉਸ ਜੀਵਨ ਨੂੰ ਨਹੀਂ ਲੈਣਾ ਚਾਹੀਦਾ ਜੋ ਪਰਮੇਸ਼ੁਰ ਨੇ ਸਾਨੂੰ ਦਿੱਤੀ ਹੈ, ਕਿਉਂਕਿ ਇਹ ਇੱਕ ਪਲ ਵਿੱਚ ਸਾਡੇ ਤੋਂ ਖੋਹੀ ਜਾ ਸਕਦੀ ਹੈ।</w:t>
      </w:r>
    </w:p>
    <w:p w14:paraId="1D481C11" w14:textId="77777777" w:rsidR="00F90BDC" w:rsidRDefault="00F90BDC"/>
    <w:p w14:paraId="72698BA5" w14:textId="77777777" w:rsidR="00F90BDC" w:rsidRDefault="00F90BDC">
      <w:r xmlns:w="http://schemas.openxmlformats.org/wordprocessingml/2006/main">
        <w:t xml:space="preserve">1: ਉਤਪਤ 6:5-8 - ਪਰਮੇਸ਼ੁਰ ਨੇ ਦੇਖਿਆ ਕਿ ਧਰਤੀ ਉੱਤੇ ਮਨੁੱਖ ਦੀ ਬੁਰਾਈ ਬਹੁਤ ਵੱਡੀ ਸੀ, ਅਤੇ ਉਸ ਦੇ ਦਿਲ ਦੇ ਵਿਚਾਰਾਂ ਦੀ ਹਰ ਕਲਪਨਾ ਲਗਾਤਾਰ ਬੁਰਾਈ ਸੀ।</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ਪਤਰਸ 3:20 - ਜੋ ਕਿਸੇ ਸਮੇਂ ਅਣਆਗਿਆਕਾਰੀ ਸਨ, ਜਦੋਂ ਇੱਕ ਵਾਰ ਨੂਹ ਦੇ ਦਿਨਾਂ ਵਿੱਚ ਪਰਮੇਸ਼ੁਰ ਦੀ ਧੀਰਜ ਉਡੀਕਦੀ ਸੀ, ਜਦੋਂ ਕਿ ਕਿਸ਼ਤੀ ਇੱਕ ਤਿਆਰੀ ਕਰ ਰਹੀ ਸੀ, ਜਿਸ ਵਿੱਚ ਥੋੜ੍ਹੇ ਜਿਹੇ, ਯਾਨੀ ਅੱਠ ਆਤਮਾਵਾਂ ਪਾਣੀ ਦੁਆਰਾ ਬਚਾਈਆਂ ਗਈਆਂ ਸਨ।</w:t>
      </w:r>
    </w:p>
    <w:p w14:paraId="7D48744F" w14:textId="77777777" w:rsidR="00F90BDC" w:rsidRDefault="00F90BDC"/>
    <w:p w14:paraId="5FA3077D" w14:textId="77777777" w:rsidR="00F90BDC" w:rsidRDefault="00F90BDC">
      <w:r xmlns:w="http://schemas.openxmlformats.org/wordprocessingml/2006/main">
        <w:t xml:space="preserve">ਮੱਤੀ 24:39 ਅਤੇ ਉਦੋਂ ਤੱਕ ਪਤਾ ਨਹੀਂ ਸੀ ਜਦੋਂ ਤੱਕ ਹੜ੍ਹ ਨਾ ਆਇਆ ਅਤੇ ਉਨ੍ਹਾਂ ਸਾਰਿਆਂ ਨੂੰ ਲੈ ਗਿਆ। ਇਸੇ ਤਰ੍ਹਾਂ ਮਨੁੱਖ ਦੇ ਪੁੱਤਰ ਦਾ ਆਉਣਾ ਵੀ ਹੋਵੇਗਾ।</w:t>
      </w:r>
    </w:p>
    <w:p w14:paraId="0C6342DF" w14:textId="77777777" w:rsidR="00F90BDC" w:rsidRDefault="00F90BDC"/>
    <w:p w14:paraId="57090D2C" w14:textId="77777777" w:rsidR="00F90BDC" w:rsidRDefault="00F90BDC">
      <w:r xmlns:w="http://schemas.openxmlformats.org/wordprocessingml/2006/main">
        <w:t xml:space="preserve">ਮਨੁੱਖ ਦੇ ਪੁੱਤਰ ਦਾ ਆਉਣਾ ਹੜ੍ਹ ਵਾਂਗ ਅਚਾਨਕ ਅਤੇ ਅਚਾਨਕ ਹੋਵੇਗਾ।</w:t>
      </w:r>
    </w:p>
    <w:p w14:paraId="114B389D" w14:textId="77777777" w:rsidR="00F90BDC" w:rsidRDefault="00F90BDC"/>
    <w:p w14:paraId="0DC79A88" w14:textId="77777777" w:rsidR="00F90BDC" w:rsidRDefault="00F90BDC">
      <w:r xmlns:w="http://schemas.openxmlformats.org/wordprocessingml/2006/main">
        <w:t xml:space="preserve">1: ਪ੍ਰਭੂ ਦੇ ਆਉਣ ਲਈ ਤਿਆਰ ਰਹੋ</w:t>
      </w:r>
    </w:p>
    <w:p w14:paraId="3D800F6D" w14:textId="77777777" w:rsidR="00F90BDC" w:rsidRDefault="00F90BDC"/>
    <w:p w14:paraId="74DC8F07" w14:textId="77777777" w:rsidR="00F90BDC" w:rsidRDefault="00F90BDC">
      <w:r xmlns:w="http://schemas.openxmlformats.org/wordprocessingml/2006/main">
        <w:t xml:space="preserve">2: ਮਸੀਹ ਦੀ ਵਾਪਸੀ ਲਈ ਤਿਆਰ ਰਹੋ</w:t>
      </w:r>
    </w:p>
    <w:p w14:paraId="4C67F5DB" w14:textId="77777777" w:rsidR="00F90BDC" w:rsidRDefault="00F90BDC"/>
    <w:p w14:paraId="4B4FA534" w14:textId="77777777" w:rsidR="00F90BDC" w:rsidRDefault="00F90BDC">
      <w:r xmlns:w="http://schemas.openxmlformats.org/wordprocessingml/2006/main">
        <w:t xml:space="preserve">1: ਲੂਕਾ 12:35-40 - ਪ੍ਰਭੂ ਦੇ ਆਉਣ ਲਈ ਤਿਆਰ ਰਹੋ</w:t>
      </w:r>
    </w:p>
    <w:p w14:paraId="4981A324" w14:textId="77777777" w:rsidR="00F90BDC" w:rsidRDefault="00F90BDC"/>
    <w:p w14:paraId="0D5C8176" w14:textId="77777777" w:rsidR="00F90BDC" w:rsidRDefault="00F90BDC">
      <w:r xmlns:w="http://schemas.openxmlformats.org/wordprocessingml/2006/main">
        <w:t xml:space="preserve">2:1 ਥੱਸਲੁਨੀਕੀਆਂ 5:1-11 - ਪ੍ਰਭੂ ਦੀ ਵਾਪਸੀ ਲਈ ਸੁਚੇਤ ਅਤੇ ਤਿਆਰ ਰਹੋ</w:t>
      </w:r>
    </w:p>
    <w:p w14:paraId="30DF3621" w14:textId="77777777" w:rsidR="00F90BDC" w:rsidRDefault="00F90BDC"/>
    <w:p w14:paraId="7E2C548B" w14:textId="77777777" w:rsidR="00F90BDC" w:rsidRDefault="00F90BDC">
      <w:r xmlns:w="http://schemas.openxmlformats.org/wordprocessingml/2006/main">
        <w:t xml:space="preserve">ਮੱਤੀ 24:40 ਤਦ ਦੋ ਖੇਤ ਵਿੱਚ ਹੋਣਗੇ; ਇੱਕ ਲੈ ਲਿਆ ਜਾਵੇਗਾ, ਅਤੇ ਦੂਜੇ ਨੂੰ ਛੱਡ ਦਿੱਤਾ ਜਾਵੇਗਾ।</w:t>
      </w:r>
    </w:p>
    <w:p w14:paraId="05B4606B" w14:textId="77777777" w:rsidR="00F90BDC" w:rsidRDefault="00F90BDC"/>
    <w:p w14:paraId="73E3AF87" w14:textId="77777777" w:rsidR="00F90BDC" w:rsidRDefault="00F90BDC">
      <w:r xmlns:w="http://schemas.openxmlformats.org/wordprocessingml/2006/main">
        <w:t xml:space="preserve">ਦੋ ਲੋਕ ਇੱਕ ਖੇਤ ਵਿੱਚ ਵੱਖ ਕੀਤੇ ਜਾਣਗੇ, ਇੱਕ ਲੈ ਗਿਆ ਅਤੇ ਦੂਜਾ ਛੱਡ ਦਿੱਤਾ ਗਿਆ।</w:t>
      </w:r>
    </w:p>
    <w:p w14:paraId="00D1B2E7" w14:textId="77777777" w:rsidR="00F90BDC" w:rsidRDefault="00F90BDC"/>
    <w:p w14:paraId="07C8E7EB" w14:textId="77777777" w:rsidR="00F90BDC" w:rsidRDefault="00F90BDC">
      <w:r xmlns:w="http://schemas.openxmlformats.org/wordprocessingml/2006/main">
        <w:t xml:space="preserve">1. ਪਰਮੇਸ਼ੁਰ ਦਾ ਨਿਰਣਾ ਨਿਰਪੱਖ ਹੈ, ਅਤੇ ਕੋਈ ਵੀ ਇਸ ਤੋਂ ਬਚ ਨਹੀਂ ਸਕਦਾ ਹੈ।</w:t>
      </w:r>
    </w:p>
    <w:p w14:paraId="4175C4FD" w14:textId="77777777" w:rsidR="00F90BDC" w:rsidRDefault="00F90BDC"/>
    <w:p w14:paraId="5E13001A" w14:textId="77777777" w:rsidR="00F90BDC" w:rsidRDefault="00F90BDC">
      <w:r xmlns:w="http://schemas.openxmlformats.org/wordprocessingml/2006/main">
        <w:t xml:space="preserve">2. ਪਰਮੇਸ਼ੁਰ ਦੇ ਨਿਆਂ ਲਈ ਤਿਆਰ ਰਹਿਣਾ ਜ਼ਰੂਰੀ ਹੈ।</w:t>
      </w:r>
    </w:p>
    <w:p w14:paraId="19F7D40B" w14:textId="77777777" w:rsidR="00F90BDC" w:rsidRDefault="00F90BDC"/>
    <w:p w14:paraId="538E615E" w14:textId="77777777" w:rsidR="00F90BDC" w:rsidRDefault="00F90BDC">
      <w:r xmlns:w="http://schemas.openxmlformats.org/wordprocessingml/2006/main">
        <w:t xml:space="preserve">1. 2 ਕੁਰਿੰਥੀਆਂ 5:10 - ਕਿਉਂਕਿ ਸਾਨੂੰ ਸਾਰਿਆਂ ਨੂੰ ਮਸੀਹ ਦੇ ਨਿਆਉਂ ਦੇ ਸਿੰਘਾਸਣ ਦੇ ਸਾਮ੍ਹਣੇ ਪੇਸ਼ ਹੋਣਾ ਚਾਹੀਦਾ ਹੈ, ਤਾਂ ਜੋ ਹਰੇਕ ਵਿਅਕਤੀ ਦੇ ਸਰੀਰ ਵਿੱਚ ਕੀਤੀਆਂ ਗਈਆਂ ਚੀਜ਼ਾਂ ਨੂੰ ਪ੍ਰਾਪਤ ਕੀਤਾ ਜਾ ਸਕੇ, ਜੋ ਉਸ ਨੇ ਕੀਤਾ ਹੈ, ਭਾਵੇਂ ਉਹ ਚੰਗਾ ਜਾਂ ਮਾੜਾ ਹੈ.</w:t>
      </w:r>
    </w:p>
    <w:p w14:paraId="183A35E8" w14:textId="77777777" w:rsidR="00F90BDC" w:rsidRDefault="00F90BDC"/>
    <w:p w14:paraId="0C32C832" w14:textId="77777777" w:rsidR="00F90BDC" w:rsidRDefault="00F90BDC">
      <w:r xmlns:w="http://schemas.openxmlformats.org/wordprocessingml/2006/main">
        <w:t xml:space="preserve">2. ਰੋਮੀਆਂ 14:12 - ਇਸ ਲਈ ਸਾਡੇ ਵਿੱਚੋਂ ਹਰ ਇੱਕ ਨੇ ਪਰਮੇਸ਼ੁਰ ਨੂੰ ਆਪਣਾ ਲੇਖਾ ਦੇਣਾ ਹੈ।</w:t>
      </w:r>
    </w:p>
    <w:p w14:paraId="1336E183" w14:textId="77777777" w:rsidR="00F90BDC" w:rsidRDefault="00F90BDC"/>
    <w:p w14:paraId="3B760CAC" w14:textId="77777777" w:rsidR="00F90BDC" w:rsidRDefault="00F90BDC">
      <w:r xmlns:w="http://schemas.openxmlformats.org/wordprocessingml/2006/main">
        <w:t xml:space="preserve">ਮੱਤੀ 24:41 ਦੋ ਔਰਤਾਂ ਚੱਕੀ ਪੀਹ ਰਹੀਆਂ ਹੋਣਗੀਆਂ। ਇੱਕ ਲੈ ਲਿਆ ਜਾਵੇਗਾ, ਅਤੇ ਦੂਜੇ ਨੂੰ ਛੱਡ ਦਿੱਤਾ ਜਾਵੇਗਾ।</w:t>
      </w:r>
    </w:p>
    <w:p w14:paraId="3AD0F129" w14:textId="77777777" w:rsidR="00F90BDC" w:rsidRDefault="00F90BDC"/>
    <w:p w14:paraId="7CC08117" w14:textId="77777777" w:rsidR="00F90BDC" w:rsidRDefault="00F90BDC">
      <w:r xmlns:w="http://schemas.openxmlformats.org/wordprocessingml/2006/main">
        <w:t xml:space="preserve">ਦੋ ਲੋਕ ਇੱਕੋ ਕੰਮ ਕਰ ਰਹੇ ਹੋਣਗੇ, ਫਿਰ ਵੀ ਇੱਕ ਲਿਆ ਜਾਵੇਗਾ ਅਤੇ ਦੂਜੇ ਨੂੰ ਪਿੱਛੇ ਛੱਡ ਦਿੱਤਾ ਜਾਵੇਗਾ।</w:t>
      </w:r>
    </w:p>
    <w:p w14:paraId="00254F56" w14:textId="77777777" w:rsidR="00F90BDC" w:rsidRDefault="00F90BDC"/>
    <w:p w14:paraId="32615303" w14:textId="77777777" w:rsidR="00F90BDC" w:rsidRDefault="00F90BDC">
      <w:r xmlns:w="http://schemas.openxmlformats.org/wordprocessingml/2006/main">
        <w:t xml:space="preserve">1. ਪ੍ਰਭੂ ਦੇ ਆਉਣ ਲਈ ਤਿਆਰ ਰਹਿਣ ਦਾ ਮਹੱਤਵ।</w:t>
      </w:r>
    </w:p>
    <w:p w14:paraId="5ABA597B" w14:textId="77777777" w:rsidR="00F90BDC" w:rsidRDefault="00F90BDC"/>
    <w:p w14:paraId="3A079F2C" w14:textId="77777777" w:rsidR="00F90BDC" w:rsidRDefault="00F90BDC">
      <w:r xmlns:w="http://schemas.openxmlformats.org/wordprocessingml/2006/main">
        <w:t xml:space="preserve">2. ਸਾਨੂੰ ਹਰੇਕ ਨੂੰ ਪ੍ਰਭੂ ਦੇ ਆਉਣ ਲਈ ਆਪਣੇ ਆਪ ਨੂੰ ਤਿਆਰ ਕਰਨਾ ਚਾਹੀਦਾ ਹੈ।</w:t>
      </w:r>
    </w:p>
    <w:p w14:paraId="51722C81" w14:textId="77777777" w:rsidR="00F90BDC" w:rsidRDefault="00F90BDC"/>
    <w:p w14:paraId="242242AE" w14:textId="77777777" w:rsidR="00F90BDC" w:rsidRDefault="00F90BDC">
      <w:r xmlns:w="http://schemas.openxmlformats.org/wordprocessingml/2006/main">
        <w:t xml:space="preserve">1. 1 ਥੱਸਲੁਨੀਕੀਆਂ 5:2-4 - ਕਿਉਂਕਿ ਤੁਸੀਂ ਆਪ ਪੂਰੀ ਤਰ੍ਹਾਂ ਜਾਣਦੇ ਹੋ ਕਿ ਪ੍ਰਭੂ ਦਾ ਦਿਨ ਰਾਤ ਨੂੰ ਚੋਰ ਵਾਂਗ ਆਵੇਗਾ। ਜਦੋਂ ਲੋਕ ਕਹਿ ਰਹੇ ਹਨ, “ਸ਼ਾਂਤੀ ਅਤੇ ਸੁਰੱਖਿਆ ਹੈ,” ਤਾਂ ਅਚਾਨਕ ਉਨ੍ਹਾਂ ਉੱਤੇ ਤਬਾਹੀ ਆਵੇਗੀ ਜਿਵੇਂ ਗਰਭਵਤੀ ਔਰਤ ਨੂੰ ਜਣੇਪੇ ਦੀਆਂ ਪੀੜਾਂ ਆਉਂਦੀਆਂ ਹਨ, ਅਤੇ ਉਹ ਬਚ ਨਹੀਂ ਸਕਣਗੇ।</w:t>
      </w:r>
    </w:p>
    <w:p w14:paraId="5164E3AD" w14:textId="77777777" w:rsidR="00F90BDC" w:rsidRDefault="00F90BDC"/>
    <w:p w14:paraId="267F5537" w14:textId="77777777" w:rsidR="00F90BDC" w:rsidRDefault="00F90BDC">
      <w:r xmlns:w="http://schemas.openxmlformats.org/wordprocessingml/2006/main">
        <w:t xml:space="preserve">2. ਲੂਕਾ 21:34-36 - “ਪਰ ਤੁਸੀਂ ਆਪਣੇ ਆਪ ਨੂੰ ਸੁਚੇਤ ਕਰੋ ਕਿਤੇ ਅਜਿਹਾ ਨਾ ਹੋਵੇ ਕਿ ਤੁਹਾਡੇ ਦਿਲ ਇਸ ਜੀਵਨ ਦੀਆਂ ਚਿੰਤਾਵਾਂ ਅਤੇ ਸ਼ਰਾਬੀਪਨ ਅਤੇ ਚਿੰਤਾਵਾਂ ਨਾਲ ਭਾਰੇ ਹੋ ਜਾਣ ਅਤੇ ਉਹ ਦਿਨ ਅਚਾਨਕ ਤੁਹਾਡੇ ਉੱਤੇ ਫੰਦੇ ਵਾਂਗ ਆ ਪਵੇ। ਕਿਉਂਕਿ ਇਹ ਸਾਰੀ ਧਰਤੀ ਦੇ ਚਿਹਰੇ ਉੱਤੇ ਰਹਿਣ ਵਾਲੇ ਸਾਰਿਆਂ ਉੱਤੇ ਆਵੇਗਾ। ਪਰ ਹਰ ਵੇਲੇ ਜਾਗਦੇ ਰਹੋ, ਪ੍ਰਾਰਥਨਾ ਕਰਦੇ ਰਹੋ ਕਿ ਤੁਹਾਨੂੰ ਇਨ੍ਹਾਂ ਸਾਰੀਆਂ ਘਟਨਾਵਾਂ ਤੋਂ ਬਚਣ ਲਈ ਅਤੇ ਮਨੁੱਖ ਦੇ ਪੁੱਤਰ ਦੇ ਸਾਮ੍ਹਣੇ ਖੜ੍ਹੇ ਹੋਣ ਦੀ ਤਾਕਤ ਮਿਲੇ।”</w:t>
      </w:r>
    </w:p>
    <w:p w14:paraId="7DF4F1FF" w14:textId="77777777" w:rsidR="00F90BDC" w:rsidRDefault="00F90BDC"/>
    <w:p w14:paraId="38F4CDBB" w14:textId="77777777" w:rsidR="00F90BDC" w:rsidRDefault="00F90BDC">
      <w:r xmlns:w="http://schemas.openxmlformats.org/wordprocessingml/2006/main">
        <w:t xml:space="preserve">ਮੱਤੀ 24:42 ਇਸ ਲਈ ਜਾਗਦੇ ਰਹੋ ਕਿਉਂਕਿ ਤੁਸੀਂ ਨਹੀਂ ਜਾਣਦੇ ਕਿ ਤੁਹਾਡਾ ਪ੍ਰਭੂ ਕਿਹੜੀ ਘੜੀ ਆਵੇਗਾ।</w:t>
      </w:r>
    </w:p>
    <w:p w14:paraId="22854FC9" w14:textId="77777777" w:rsidR="00F90BDC" w:rsidRDefault="00F90BDC"/>
    <w:p w14:paraId="6F52851E" w14:textId="77777777" w:rsidR="00F90BDC" w:rsidRDefault="00F90BDC">
      <w:r xmlns:w="http://schemas.openxmlformats.org/wordprocessingml/2006/main">
        <w:t xml:space="preserve">ਯਿਸੂ ਸਿਖਾਉਂਦਾ ਹੈ ਕਿ ਸਾਨੂੰ ਉਸਦੇ ਆਉਣ ਲਈ ਲਗਾਤਾਰ ਚੌਕਸ ਅਤੇ ਚੌਕਸ ਰਹਿਣਾ ਚਾਹੀਦਾ ਹੈ, ਕਿਉਂਕਿ ਅਸੀਂ ਨਹੀਂ ਜਾਣਦੇ ਕਿ ਉਹ ਕਦੋਂ ਆਵੇਗਾ।</w:t>
      </w:r>
    </w:p>
    <w:p w14:paraId="4BC9CB74" w14:textId="77777777" w:rsidR="00F90BDC" w:rsidRDefault="00F90BDC"/>
    <w:p w14:paraId="178F0F37" w14:textId="77777777" w:rsidR="00F90BDC" w:rsidRDefault="00F90BDC">
      <w:r xmlns:w="http://schemas.openxmlformats.org/wordprocessingml/2006/main">
        <w:t xml:space="preserve">1. "ਦੇਖੋ ਅਤੇ ਉਡੀਕ ਕਰੋ: ਪ੍ਰਭੂ ਦੇ ਆਉਣ ਲਈ ਤਿਆਰ ਰਹੋ"</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"ਸੁਚੇਤ ਰਹੋ: ਯਿਸੂ ਦੀ ਵਾਪਸੀ ਨੂੰ ਨਾ ਭੁੱਲੋ"</w:t>
      </w:r>
    </w:p>
    <w:p w14:paraId="1B69D141" w14:textId="77777777" w:rsidR="00F90BDC" w:rsidRDefault="00F90BDC"/>
    <w:p w14:paraId="458D583F" w14:textId="77777777" w:rsidR="00F90BDC" w:rsidRDefault="00F90BDC">
      <w:r xmlns:w="http://schemas.openxmlformats.org/wordprocessingml/2006/main">
        <w:t xml:space="preserve">1. ਇਬਰਾਨੀਆਂ 9:28 - "ਇਸ ਲਈ ਮਸੀਹ ਨੂੰ ਬਹੁਤਿਆਂ ਦੇ ਪਾਪਾਂ ਨੂੰ ਚੁੱਕਣ ਲਈ ਇੱਕ ਵਾਰ ਦੀ ਪੇਸ਼ਕਸ਼ ਕੀਤੀ ਗਈ ਸੀ। ਉਨ੍ਹਾਂ ਲਈ ਜੋ ਉਤਸੁਕਤਾ ਨਾਲ ਉਸਦੀ ਉਡੀਕ ਕਰਦੇ ਹਨ, ਉਹ ਮੁਕਤੀ ਲਈ, ਪਾਪ ਤੋਂ ਇਲਾਵਾ, ਦੂਜੀ ਵਾਰ ਪ੍ਰਗਟ ਹੋਵੇਗਾ।"</w:t>
      </w:r>
    </w:p>
    <w:p w14:paraId="5A7F341D" w14:textId="77777777" w:rsidR="00F90BDC" w:rsidRDefault="00F90BDC"/>
    <w:p w14:paraId="5CFF2476" w14:textId="77777777" w:rsidR="00F90BDC" w:rsidRDefault="00F90BDC">
      <w:r xmlns:w="http://schemas.openxmlformats.org/wordprocessingml/2006/main">
        <w:t xml:space="preserve">2. 1 ਥੱਸਲੁਨੀਕੀਆਂ 5:2-4 - "ਤੁਸੀਂ ਆਪ ਹੀ ਚੰਗੀ ਤਰ੍ਹਾਂ ਜਾਣਦੇ ਹੋ ਕਿ ਪ੍ਰਭੂ ਦਾ ਦਿਨ ਰਾਤ ਨੂੰ ਚੋਰ ਵਾਂਗ ਆਉਂਦਾ ਹੈ, ਕਿਉਂਕਿ ਜਦੋਂ ਉਹ ਕਹਿੰਦੇ ਹਨ, "ਸ਼ਾਂਤੀ ਅਤੇ ਸੁਰੱਖਿਆ!" ਤਦ ਉਨ੍ਹਾਂ ਉੱਤੇ ਅਚਾਨਕ ਤਬਾਹੀ ਆ ਜਾਂਦੀ ਹੈ, ਜਿਵੇਂ ਗਰਭਵਤੀ ਔਰਤ ਨੂੰ ਜਣੇਪੇ ਦੀ ਪੀੜ ਹੁੰਦੀ ਹੈ। ਅਤੇ ਉਹ ਬਚ ਨਹੀਂ ਸਕਣਗੇ।"</w:t>
      </w:r>
    </w:p>
    <w:p w14:paraId="43269A3C" w14:textId="77777777" w:rsidR="00F90BDC" w:rsidRDefault="00F90BDC"/>
    <w:p w14:paraId="3AF7C1B2" w14:textId="77777777" w:rsidR="00F90BDC" w:rsidRDefault="00F90BDC">
      <w:r xmlns:w="http://schemas.openxmlformats.org/wordprocessingml/2006/main">
        <w:t xml:space="preserve">ਮੱਤੀ 24:43 ਪਰ ਇਹ ਜਾਣ ਲਵੋ ਕਿ ਜੇ ਘਰ ਦੇ ਮਾਲਕ ਨੂੰ ਪਤਾ ਹੁੰਦਾ ਕਿ ਚੋਰ ਕਿਸ ਪਹਿਰ ਆਵੇਗਾ, ਤਾਂ ਉਹ ਜਾਗਦਾ ਰਹਿੰਦਾ ਅਤੇ ਆਪਣੇ ਘਰ ਨੂੰ ਤੋੜਨ ਨਾ ਦਿੰਦਾ।</w:t>
      </w:r>
    </w:p>
    <w:p w14:paraId="4DCE9198" w14:textId="77777777" w:rsidR="00F90BDC" w:rsidRDefault="00F90BDC"/>
    <w:p w14:paraId="08B45C73" w14:textId="77777777" w:rsidR="00F90BDC" w:rsidRDefault="00F90BDC">
      <w:r xmlns:w="http://schemas.openxmlformats.org/wordprocessingml/2006/main">
        <w:t xml:space="preserve">ਘਰ ਦਾ ਮਾਲਦਾਰ ਤਿਆਰ ਹੋ ਜਾਂਦਾ ਜੇ ਉਸਨੂੰ ਪਤਾ ਹੁੰਦਾ ਕਿ ਚੋਰ ਕਦੋਂ ਆ ਰਿਹਾ ਹੈ।</w:t>
      </w:r>
    </w:p>
    <w:p w14:paraId="0A4B4E4B" w14:textId="77777777" w:rsidR="00F90BDC" w:rsidRDefault="00F90BDC"/>
    <w:p w14:paraId="060754AA" w14:textId="77777777" w:rsidR="00F90BDC" w:rsidRDefault="00F90BDC">
      <w:r xmlns:w="http://schemas.openxmlformats.org/wordprocessingml/2006/main">
        <w:t xml:space="preserve">1. ਅਚਾਨਕ ਲਈ ਤਿਆਰ ਰਹੋ - ਮੱਤੀ 24:43</w:t>
      </w:r>
    </w:p>
    <w:p w14:paraId="6247A0D3" w14:textId="77777777" w:rsidR="00F90BDC" w:rsidRDefault="00F90BDC"/>
    <w:p w14:paraId="70F198CA" w14:textId="77777777" w:rsidR="00F90BDC" w:rsidRDefault="00F90BDC">
      <w:r xmlns:w="http://schemas.openxmlformats.org/wordprocessingml/2006/main">
        <w:t xml:space="preserve">2. ਅਣਜਾਣ ਨਾ ਫੜੋ - ਮੱਤੀ 24:43</w:t>
      </w:r>
    </w:p>
    <w:p w14:paraId="7F7F6AED" w14:textId="77777777" w:rsidR="00F90BDC" w:rsidRDefault="00F90BDC"/>
    <w:p w14:paraId="5635F584" w14:textId="77777777" w:rsidR="00F90BDC" w:rsidRDefault="00F90BDC">
      <w:r xmlns:w="http://schemas.openxmlformats.org/wordprocessingml/2006/main">
        <w:t xml:space="preserve">1. ਕਹਾਉਤਾਂ 22:3 - ਇੱਕ ਸਿਆਣਾ ਆਦਮੀ ਬੁਰਾਈ ਨੂੰ ਵੇਖਦਾ ਹੈ, ਅਤੇ ਆਪਣੇ ਆਪ ਨੂੰ ਛੁਪਾਉਂਦਾ ਹੈ: ਪਰ ਸਧਾਰਨ ਲੋਕ ਅੱਗੇ ਵਧਦੇ ਹਨ, ਅਤੇ ਸਜ਼ਾ ਪ੍ਰਾਪਤ ਕਰਦੇ ਹਨ.</w:t>
      </w:r>
    </w:p>
    <w:p w14:paraId="6F18A6B0" w14:textId="77777777" w:rsidR="00F90BDC" w:rsidRDefault="00F90BDC"/>
    <w:p w14:paraId="1FBF90B2" w14:textId="77777777" w:rsidR="00F90BDC" w:rsidRDefault="00F90BDC">
      <w:r xmlns:w="http://schemas.openxmlformats.org/wordprocessingml/2006/main">
        <w:t xml:space="preserve">2. 1 ਪਤਰਸ 5:8 - ਸੁਚੇਤ ਰਹੋ, ਚੌਕਸ ਰਹੋ; ਕਿਉਂਕਿ ਤੁਹਾਡਾ ਵਿਰੋਧੀ ਸ਼ੈਤਾਨ, ਗਰਜਦੇ ਸ਼ੇਰ ਵਾਂਗ, ਇਹ ਭਾਲਦਾ ਫਿਰਦਾ ਹੈ ਕਿ ਉਹ ਕਿਸ ਨੂੰ ਨਿਗਲ ਜਾਵੇ।</w:t>
      </w:r>
    </w:p>
    <w:p w14:paraId="131EBFBA" w14:textId="77777777" w:rsidR="00F90BDC" w:rsidRDefault="00F90BDC"/>
    <w:p w14:paraId="1DAE0BDA" w14:textId="77777777" w:rsidR="00F90BDC" w:rsidRDefault="00F90BDC">
      <w:r xmlns:w="http://schemas.openxmlformats.org/wordprocessingml/2006/main">
        <w:t xml:space="preserve">ਮੱਤੀ 24:44 ਇਸ ਲਈ ਤੁਸੀਂ ਵੀ ਤਿਆਰ ਰਹੋ ਕਿਉਂਕਿ ਜਿਸ ਘੜੀ ਤੁਸੀਂ ਸੋਚਦੇ ਵੀ ਨਾ ਹੋਵੋ ਮਨੁੱਖ ਦਾ ਪੁੱਤਰ ਆ ਜਾਵੇਗਾ।</w:t>
      </w:r>
    </w:p>
    <w:p w14:paraId="39097666" w14:textId="77777777" w:rsidR="00F90BDC" w:rsidRDefault="00F90BDC"/>
    <w:p w14:paraId="3B0FF67B" w14:textId="77777777" w:rsidR="00F90BDC" w:rsidRDefault="00F90BDC">
      <w:r xmlns:w="http://schemas.openxmlformats.org/wordprocessingml/2006/main">
        <w:t xml:space="preserve">ਮਨੁੱਖ ਦਾ ਪੁੱਤਰ ਇੱਕ ਅਚਾਨਕ ਘੜੀ ਆਵੇਗਾ, ਇਸ ਲਈ ਤਿਆਰ ਰਹੋ।</w:t>
      </w:r>
    </w:p>
    <w:p w14:paraId="6E6F94D6" w14:textId="77777777" w:rsidR="00F90BDC" w:rsidRDefault="00F90BDC"/>
    <w:p w14:paraId="49ADD2DF" w14:textId="77777777" w:rsidR="00F90BDC" w:rsidRDefault="00F90BDC">
      <w:r xmlns:w="http://schemas.openxmlformats.org/wordprocessingml/2006/main">
        <w:t xml:space="preserve">1. "ਤਿਆਰ ਰਹੋ: ਮਨੁੱਖ ਦੇ ਪੁੱਤਰ ਦੀ ਅਚਾਨਕ ਵਾਪਸੀ ਲਈ ਤਿਆਰੀ"</w:t>
      </w:r>
    </w:p>
    <w:p w14:paraId="2C7F9C0A" w14:textId="77777777" w:rsidR="00F90BDC" w:rsidRDefault="00F90BDC"/>
    <w:p w14:paraId="3691FC1B" w14:textId="77777777" w:rsidR="00F90BDC" w:rsidRDefault="00F90BDC">
      <w:r xmlns:w="http://schemas.openxmlformats.org/wordprocessingml/2006/main">
        <w:t xml:space="preserve">2. "ਤਿਆਰ ਰਹੋ: ਮਨੁੱਖ ਦੀ ਵਾਪਸੀ ਦੇ ਪੁੱਤਰ ਦੀ ਉਮੀਦ ਵਿੱਚ ਰਹਿਣਾ"</w:t>
      </w:r>
    </w:p>
    <w:p w14:paraId="198174CC" w14:textId="77777777" w:rsidR="00F90BDC" w:rsidRDefault="00F90BDC"/>
    <w:p w14:paraId="166A798C" w14:textId="77777777" w:rsidR="00F90BDC" w:rsidRDefault="00F90BDC">
      <w:r xmlns:w="http://schemas.openxmlformats.org/wordprocessingml/2006/main">
        <w:t xml:space="preserve">1. 1 ਥੱਸਲੁਨੀਕੀਆਂ 5:2-4 - "ਕਿਉਂਕਿ ਤੁਸੀਂ ਆਪ ਪੂਰੀ ਤਰ੍ਹਾਂ ਜਾਣਦੇ ਹੋ ਕਿ ਪ੍ਰਭੂ ਦਾ ਦਿਨ ਰਾਤ ਨੂੰ ਚੋਰ ਵਾਂਗ ਆਵੇਗਾ। ਜਦੋਂ ਲੋਕ ਕਹਿ ਰਹੇ ਹਨ, "ਸ਼ਾਂਤੀ ਅਤੇ ਸੁਰੱਖਿਆ ਹੈ," ਤਾਂ ਅਚਾਨਕ ਤਬਾਹੀ ਆਵੇਗੀ। ਉਨ੍ਹਾਂ ਉੱਤੇ ਜਿਵੇਂ ਗਰਭਵਤੀ ਔਰਤ ਨੂੰ ਜਣੇਪੇ ਦੀਆਂ ਪੀੜਾਂ ਆਉਂਦੀਆਂ ਹਨ, ਅਤੇ ਉਹ ਬਚ ਨਹੀਂ ਸਕਣਗੀਆਂ, ਪਰ ਭਰਾਵੋ, ਤੁਸੀਂ ਹਨੇਰੇ ਵਿੱਚ ਨਹੀਂ ਹੋ, ਉਸ ਦਿਨ ਲਈ ਤੁਹਾਨੂੰ ਚੋਰ ਵਾਂਗ ਹੈਰਾਨ ਕਰਨ ਲਈ.</w:t>
      </w:r>
    </w:p>
    <w:p w14:paraId="0DC5B59F" w14:textId="77777777" w:rsidR="00F90BDC" w:rsidRDefault="00F90BDC"/>
    <w:p w14:paraId="74D54C5B" w14:textId="77777777" w:rsidR="00F90BDC" w:rsidRDefault="00F90BDC">
      <w:r xmlns:w="http://schemas.openxmlformats.org/wordprocessingml/2006/main">
        <w:t xml:space="preserve">2. ਯਾਕੂਬ 5:7-8 - ਇਸ ਲਈ ਭਰਾਵੋ, ਪ੍ਰਭੂ ਦੇ ਆਉਣ ਤੱਕ ਧੀਰਜ ਰੱਖੋ। ਦੇਖੋ ਕਿ ਕਿਸਾਨ ਧਰਤੀ ਦੇ ਕੀਮਤੀ ਫਲ ਦੀ ਉਡੀਕ ਕਰਦਾ ਹੈ, ਇਸ ਬਾਰੇ ਸਬਰ ਰੱਖਦਾ ਹੈ, ਜਦੋਂ ਤੱਕ ਇਹ ਜਲਦੀ ਅਤੇ ਦੇਰ ਨਾਲ ਮੀਂਹ ਨਹੀਂ ਪੈਂਦਾ. ਤੁਸੀਂ ਵੀ ਸਬਰ ਰੱਖੋ। ਆਪਣੇ ਦਿਲਾਂ ਨੂੰ ਸਥਿਰ ਕਰੋ, ਕਿਉਂਕਿ ਪ੍ਰਭੂ ਦਾ ਆਉਣਾ ਨੇੜੇ ਹੈ।</w:t>
      </w:r>
    </w:p>
    <w:p w14:paraId="35DF36B8" w14:textId="77777777" w:rsidR="00F90BDC" w:rsidRDefault="00F90BDC"/>
    <w:p w14:paraId="4F430DD4" w14:textId="77777777" w:rsidR="00F90BDC" w:rsidRDefault="00F90BDC">
      <w:r xmlns:w="http://schemas.openxmlformats.org/wordprocessingml/2006/main">
        <w:t xml:space="preserve">ਮੱਤੀ 24:45 ਤਾਂ ਫਿਰ ਉਹ ਵਫ਼ਾਦਾਰ ਅਤੇ ਬੁੱਧਵਾਨ ਨੌਕਰ ਕੌਣ ਹੈ ਜਿਸ ਨੂੰ ਉਹ ਦੇ ਮਾਲਕ ਨੇ ਆਪਣੇ ਘਰਾਣਿਆਂ ਦਾ ਹਾਕਮ ਬਣਾਇਆ ਹੈ ਜੋ ਉਨ੍ਹਾਂ ਨੂੰ ਸਮੇਂ ਸਿਰ ਮਾਸ ਦੇਵੇ?</w:t>
      </w:r>
    </w:p>
    <w:p w14:paraId="5A7667D0" w14:textId="77777777" w:rsidR="00F90BDC" w:rsidRDefault="00F90BDC"/>
    <w:p w14:paraId="0B7982B0" w14:textId="77777777" w:rsidR="00F90BDC" w:rsidRDefault="00F90BDC">
      <w:r xmlns:w="http://schemas.openxmlformats.org/wordprocessingml/2006/main">
        <w:t xml:space="preserve">ਇਹ ਹਵਾਲਾ ਪ੍ਰਭੂ ਦੇ ਵਫ਼ਾਦਾਰ ਅਤੇ ਬੁੱਧੀਮਾਨ ਸੇਵਕ ਬਣਨ ਦੀ ਮਹੱਤਤਾ ਨੂੰ ਉਜਾਗਰ ਕਰਦਾ ਹੈ।</w:t>
      </w:r>
    </w:p>
    <w:p w14:paraId="4F975189" w14:textId="77777777" w:rsidR="00F90BDC" w:rsidRDefault="00F90BDC"/>
    <w:p w14:paraId="7B1FC610" w14:textId="77777777" w:rsidR="00F90BDC" w:rsidRDefault="00F90BDC">
      <w:r xmlns:w="http://schemas.openxmlformats.org/wordprocessingml/2006/main">
        <w:t xml:space="preserve">1. “ਵਫ਼ਾਦਾਰ ਅਤੇ ਬੁੱਧੀਮਾਨ ਸੇਵਕ ਬਣਨ ਦਾ ਸੱਦਾ”</w:t>
      </w:r>
    </w:p>
    <w:p w14:paraId="0CFE5717" w14:textId="77777777" w:rsidR="00F90BDC" w:rsidRDefault="00F90BDC"/>
    <w:p w14:paraId="145FC9D3" w14:textId="77777777" w:rsidR="00F90BDC" w:rsidRDefault="00F90BDC">
      <w:r xmlns:w="http://schemas.openxmlformats.org/wordprocessingml/2006/main">
        <w:t xml:space="preserve">2. “ਪਰਮੇਸ਼ੁਰ ਦੇ ਸੇਵਕਾਂ ਵਜੋਂ ਆਪਣੀਆਂ ਜ਼ਿੰਮੇਵਾਰੀਆਂ ਨੂੰ ਪੂਰਾ ਕਰਨਾ”</w:t>
      </w:r>
    </w:p>
    <w:p w14:paraId="39CE6D88" w14:textId="77777777" w:rsidR="00F90BDC" w:rsidRDefault="00F90BDC"/>
    <w:p w14:paraId="3F4CD7FE" w14:textId="77777777" w:rsidR="00F90BDC" w:rsidRDefault="00F90BDC">
      <w:r xmlns:w="http://schemas.openxmlformats.org/wordprocessingml/2006/main">
        <w:t xml:space="preserve">1. ਕਹਾਉਤਾਂ 2:6-9 - ਕਿਉਂਕਿ ਯਹੋਵਾਹ ਬੁੱਧ ਦਿੰਦਾ ਹੈ: ਉਸ ਦੇ ਮੂੰਹੋਂ ਗਿਆਨ ਅਤੇ ਸਮਝ ਨਿਕਲਦੀ ਹੈ। ਉਹ ਧਰਮੀ ਲੋਕਾਂ ਲਈ ਚੰਗੀ ਸਿਆਣਪ ਰੱਖਦਾ ਹੈ, ਉਹ ਉਨ੍ਹਾਂ ਲਈ ਜੋ ਸਿੱਧੇ ਚੱਲਦੇ ਹਨ, ਇੱਕ ਠੋਕਰ ਹੈ। ਉਹ ਨਿਆਂ ਦੇ ਮਾਰਗਾਂ ਦੀ ਰੱਖਿਆ ਕਰਦਾ ਹੈ, ਅਤੇ ਆਪਣੇ ਸੰਤਾਂ ਦੇ ਮਾਰਗ ਦੀ ਰੱਖਿਆ ਕਰਦਾ ਹੈ। ਫ਼ੇਰ ਤੁਸੀਂ ਧਾਰਮਿਕਤਾ, ਨਿਰਣੇ ਅਤੇ ਬਰਾਬਰੀ ਨੂੰ ਸਮਝ ਸਕੋਗੇ। ਹਾਂ, ਹਰ ਚੰਗਾ ਮਾਰਗ।</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ਯਾਕੂਬ 1:5-8 - ਜੇਕਰ ਤੁਹਾਡੇ ਵਿੱਚੋਂ ਕਿਸੇ ਨੂੰ ਬੁੱਧੀ ਦੀ ਘਾਟ ਹੈ, ਤਾਂ ਉਸਨੂੰ ਪਰਮੇਸ਼ੁਰ ਤੋਂ ਮੰਗਣਾ ਚਾਹੀਦਾ ਹੈ, ਜੋ ਸਾਰੇ ਮਨੁੱਖਾਂ ਨੂੰ ਖੁੱਲ੍ਹੇ ਦਿਲ ਨਾਲ ਦਿੰਦਾ ਹੈ, ਅਤੇ ਬੇਇੱਜ਼ਤੀ ਨਹੀਂ ਕਰਦਾ; ਅਤੇ ਇਹ ਉਸਨੂੰ ਦਿੱਤਾ ਜਾਵੇਗਾ। ਪਰ ਉਸਨੂੰ ਵਿਸ਼ਵਾਸ ਨਾਲ ਮੰਗਣ ਦਿਓ, ਕੁਝ ਵੀ ਡੋਲਣ ਵਾਲਾ ਨਹੀਂ. ਕਿਉਂਕਿ ਜਿਹੜਾ ਡੋਲਦਾ ਹੈ ਉਹ ਸਮੁੰਦਰ ਦੀ ਲਹਿਰ ਵਰਗਾ ਹੈ ਜੋ ਹਵਾ ਨਾਲ ਚਲੀ ਜਾਂਦੀ ਹੈ ਅਤੇ ਉਛਾਲਦੀ ਹੈ। ਕਿਉਂਕਿ ਉਹ ਮਨੁੱਖ ਇਹ ਨਾ ਸੋਚੇ ਕਿ ਉਸਨੂੰ ਪ੍ਰਭੂ ਤੋਂ ਕੋਈ ਚੀਜ਼ ਪ੍ਰਾਪਤ ਹੋਵੇਗੀ। ਦੋਗਲੀ ਸੋਚ ਵਾਲਾ ਮਨੁੱਖ ਆਪਣੇ ਸਾਰੇ ਤਰੀਕਿਆਂ ਨਾਲ ਅਸਥਿਰ ਹੈ।</w:t>
      </w:r>
    </w:p>
    <w:p w14:paraId="215342F9" w14:textId="77777777" w:rsidR="00F90BDC" w:rsidRDefault="00F90BDC"/>
    <w:p w14:paraId="123D1696" w14:textId="77777777" w:rsidR="00F90BDC" w:rsidRDefault="00F90BDC">
      <w:r xmlns:w="http://schemas.openxmlformats.org/wordprocessingml/2006/main">
        <w:t xml:space="preserve">ਮੱਤੀ 24:46 ਧੰਨ ਹੈ ਉਹ ਸੇਵਕ ਜਿਹਨੂੰ ਉਸਦਾ ਮਾਲਕ ਆਉਂਦਿਆਂ ਹੀ ਅਜਿਹਾ ਕਰਦੇ ਹੋਏ ਲੱਭੇਗਾ।</w:t>
      </w:r>
    </w:p>
    <w:p w14:paraId="4C9840F3" w14:textId="77777777" w:rsidR="00F90BDC" w:rsidRDefault="00F90BDC"/>
    <w:p w14:paraId="0800768F" w14:textId="77777777" w:rsidR="00F90BDC" w:rsidRDefault="00F90BDC">
      <w:r xmlns:w="http://schemas.openxmlformats.org/wordprocessingml/2006/main">
        <w:t xml:space="preserve">ਯਿਸੂ ਆਪਣੇ ਪੈਰੋਕਾਰਾਂ ਨੂੰ ਆਪਣੀ ਸੇਵਾ ਵਿਚ ਵਫ਼ਾਦਾਰ ਅਤੇ ਲਗਨ ਨਾਲ ਰਹਿਣ ਲਈ ਉਤਸ਼ਾਹਿਤ ਕਰਦਾ ਹੈ, ਕਿਉਂਕਿ ਜਦੋਂ ਪ੍ਰਭੂ ਵਾਪਸ ਆਵੇਗਾ ਤਾਂ ਉਨ੍ਹਾਂ ਨੂੰ ਇਨਾਮ ਮਿਲੇਗਾ।</w:t>
      </w:r>
    </w:p>
    <w:p w14:paraId="14D0FBFB" w14:textId="77777777" w:rsidR="00F90BDC" w:rsidRDefault="00F90BDC"/>
    <w:p w14:paraId="305F9038" w14:textId="77777777" w:rsidR="00F90BDC" w:rsidRDefault="00F90BDC">
      <w:r xmlns:w="http://schemas.openxmlformats.org/wordprocessingml/2006/main">
        <w:t xml:space="preserve">1. ਪ੍ਰਭੂ ਵਾਪਸ ਆਉਣ ਤੱਕ ਵਫ਼ਾਦਾਰ ਰਹੋ</w:t>
      </w:r>
    </w:p>
    <w:p w14:paraId="5D2C8B7C" w14:textId="77777777" w:rsidR="00F90BDC" w:rsidRDefault="00F90BDC"/>
    <w:p w14:paraId="10EFF768" w14:textId="77777777" w:rsidR="00F90BDC" w:rsidRDefault="00F90BDC">
      <w:r xmlns:w="http://schemas.openxmlformats.org/wordprocessingml/2006/main">
        <w:t xml:space="preserve">2. ਕਰਤੱਵਪੂਰਣ ਸੇਵਾ ਦਾ ਫਲ ਪ੍ਰਾਪਤ ਕਰਨਾ</w:t>
      </w:r>
    </w:p>
    <w:p w14:paraId="60F2FEB6" w14:textId="77777777" w:rsidR="00F90BDC" w:rsidRDefault="00F90BDC"/>
    <w:p w14:paraId="65227337" w14:textId="77777777" w:rsidR="00F90BDC" w:rsidRDefault="00F90BDC">
      <w:r xmlns:w="http://schemas.openxmlformats.org/wordprocessingml/2006/main">
        <w:t xml:space="preserve">1. ਕਹਾਉਤਾਂ 13:4 - ਆਲਸੀ ਦੀ ਆਤਮਾ ਤਰਸਦੀ ਹੈ ਅਤੇ ਉਸਨੂੰ ਕੁਝ ਨਹੀਂ ਮਿਲਦਾ, ਜਦੋਂ ਕਿ ਮਿਹਨਤੀ ਦੀ ਆਤਮਾ ਭਰਪੂਰ ਪੂਰਤੀ ਕੀਤੀ ਜਾਂਦੀ ਹੈ।</w:t>
      </w:r>
    </w:p>
    <w:p w14:paraId="75AB02C8" w14:textId="77777777" w:rsidR="00F90BDC" w:rsidRDefault="00F90BDC"/>
    <w:p w14:paraId="3C96B1E3" w14:textId="77777777" w:rsidR="00F90BDC" w:rsidRDefault="00F90BDC">
      <w:r xmlns:w="http://schemas.openxmlformats.org/wordprocessingml/2006/main">
        <w:t xml:space="preserve">2. ਕੁਲੁੱਸੀਆਂ 3:23-24 - ਤੁਸੀਂ ਜੋ ਵੀ ਕਰਦੇ ਹੋ, ਦਿਲੋਂ ਕੰਮ ਕਰੋ, ਜਿਵੇਂ ਕਿ ਪ੍ਰਭੂ ਲਈ ਨਾ ਕਿ ਮਨੁੱਖਾਂ ਲਈ, ਇਹ ਜਾਣਦੇ ਹੋਏ ਕਿ ਪ੍ਰਭੂ ਤੋਂ ਤੁਹਾਨੂੰ ਤੁਹਾਡੇ ਇਨਾਮ ਵਜੋਂ ਵਿਰਾਸਤ ਮਿਲੇਗੀ। ਤੁਸੀਂ ਪ੍ਰਭੂ ਮਸੀਹ ਦੀ ਸੇਵਾ ਕਰ ਰਹੇ ਹੋ।</w:t>
      </w:r>
    </w:p>
    <w:p w14:paraId="7C33156C" w14:textId="77777777" w:rsidR="00F90BDC" w:rsidRDefault="00F90BDC"/>
    <w:p w14:paraId="4EC9C6C5" w14:textId="77777777" w:rsidR="00F90BDC" w:rsidRDefault="00F90BDC">
      <w:r xmlns:w="http://schemas.openxmlformats.org/wordprocessingml/2006/main">
        <w:t xml:space="preserve">ਮੱਤੀ 24:47 ਮੈਂ ਤੁਹਾਨੂੰ ਸੱਚ ਆਖਦਾ ਹਾਂ ਕਿ ਉਹ ਉਸ ਨੂੰ ਆਪਣੇ ਸਾਰੇ ਮਾਲ ਦਾ ਹਾਕਮ ਬਣਾਵੇਗਾ।</w:t>
      </w:r>
    </w:p>
    <w:p w14:paraId="2DDB5B32" w14:textId="77777777" w:rsidR="00F90BDC" w:rsidRDefault="00F90BDC"/>
    <w:p w14:paraId="534648A8" w14:textId="77777777" w:rsidR="00F90BDC" w:rsidRDefault="00F90BDC">
      <w:r xmlns:w="http://schemas.openxmlformats.org/wordprocessingml/2006/main">
        <w:t xml:space="preserve">ਇਹ ਹਵਾਲਾ ਇਕ ਵਫ਼ਾਦਾਰ ਨੌਕਰ ਨੂੰ ਉਸ ਦੇ ਮਾਲਕ ਦੀਆਂ ਸਾਰੀਆਂ ਵਸਤਾਂ ਉੱਤੇ ਹਾਕਮ ਬਣਾਏ ਜਾਣ ਬਾਰੇ ਦੱਸਦਾ ਹੈ।</w:t>
      </w:r>
    </w:p>
    <w:p w14:paraId="4A5E3769" w14:textId="77777777" w:rsidR="00F90BDC" w:rsidRDefault="00F90BDC"/>
    <w:p w14:paraId="1B80A3F1" w14:textId="77777777" w:rsidR="00F90BDC" w:rsidRDefault="00F90BDC">
      <w:r xmlns:w="http://schemas.openxmlformats.org/wordprocessingml/2006/main">
        <w:t xml:space="preserve">1: ਸਾਡੀ ਵਫ਼ਾਦਾਰੀ ਦਾ ਇਨਾਮ ਮਿਲੇਗਾ ਕਿਉਂਕਿ ਸਾਨੂੰ ਪਰਮੇਸ਼ੁਰ ਦੀਆਂ ਸਾਰੀਆਂ ਚੀਜ਼ਾਂ ਦੇ ਹਾਕਮ ਬਣਾਇਆ ਗਿਆ ਹੈ।</w:t>
      </w:r>
    </w:p>
    <w:p w14:paraId="311E2480" w14:textId="77777777" w:rsidR="00F90BDC" w:rsidRDefault="00F90BDC"/>
    <w:p w14:paraId="6C6B1512" w14:textId="77777777" w:rsidR="00F90BDC" w:rsidRDefault="00F90BDC">
      <w:r xmlns:w="http://schemas.openxmlformats.org/wordprocessingml/2006/main">
        <w:t xml:space="preserve">2: ਸਾਨੂੰ ਪਰਮੇਸ਼ੁਰ ਪ੍ਰਤੀ ਵਫ਼ਾਦਾਰ ਰਹਿਣਾ ਚਾਹੀਦਾ ਹੈ ਅਤੇ ਉਸ ਦੀ ਇੱਛਾ ਦੇ ਪ੍ਰਤੀ ਆਗਿਆਕਾਰ ਰਹਿਣਾ ਚਾਹੀਦਾ ਹੈ, ਕਿਉਂਕਿ ਇਹ ਸਾਨੂੰ ਵੱਡੇ ਇਨਾਮਾਂ ਵੱਲ ਲੈ ਜਾਵੇਗਾ।</w:t>
      </w:r>
    </w:p>
    <w:p w14:paraId="631433D2" w14:textId="77777777" w:rsidR="00F90BDC" w:rsidRDefault="00F90BDC"/>
    <w:p w14:paraId="1914E8DE" w14:textId="77777777" w:rsidR="00F90BDC" w:rsidRDefault="00F90BDC">
      <w:r xmlns:w="http://schemas.openxmlformats.org/wordprocessingml/2006/main">
        <w:t xml:space="preserve">1: ਇਬਰਾਨੀਆਂ 11:6 - ਅਤੇ ਵਿਸ਼ਵਾਸ ਤੋਂ ਬਿਨਾਂ ਪ੍ਰਮਾਤਮਾ ਨੂੰ ਪ੍ਰਸੰਨ ਕਰਨਾ ਅਸੰਭਵ ਹੈ, ਕਿਉਂਕਿ ਜੋ ਕੋਈ ਵੀ ਉਸ ਕੋਲ ਆਉਂਦਾ ਹੈ ਉਸਨੂੰ ਵਿਸ਼ਵਾਸ ਕਰਨਾ ਚਾਹੀਦਾ ਹੈ ਕਿ ਉਹ ਮੌਜੂਦ ਹੈ ਅਤੇ ਜੋ ਉਸਨੂੰ ਦਿਲੋਂ ਭਾਲਣ ਵਾਲਿਆਂ ਨੂੰ ਇਨਾਮ ਦਿੰਦਾ ਹੈ।</w:t>
      </w:r>
    </w:p>
    <w:p w14:paraId="52363D80" w14:textId="77777777" w:rsidR="00F90BDC" w:rsidRDefault="00F90BDC"/>
    <w:p w14:paraId="05E241D4" w14:textId="77777777" w:rsidR="00F90BDC" w:rsidRDefault="00F90BDC">
      <w:r xmlns:w="http://schemas.openxmlformats.org/wordprocessingml/2006/main">
        <w:t xml:space="preserve">2: ਕੁਲੁੱਸੀਆਂ 3:23 - ਤੁਸੀਂ ਜੋ ਵੀ ਕਰਦੇ ਹੋ, ਆਪਣੇ ਪੂਰੇ ਦਿਲ ਨਾਲ ਇਸ 'ਤੇ ਕੰਮ ਕਰੋ, ਜਿਵੇਂ ਕਿ ਪ੍ਰਭੂ ਲਈ ਕੰਮ ਕਰਨਾ, ਮਨੁੱਖੀ ਮਾਲਕਾਂ ਲਈ ਨਹੀਂ।</w:t>
      </w:r>
    </w:p>
    <w:p w14:paraId="54040BD3" w14:textId="77777777" w:rsidR="00F90BDC" w:rsidRDefault="00F90BDC"/>
    <w:p w14:paraId="3A468521" w14:textId="77777777" w:rsidR="00F90BDC" w:rsidRDefault="00F90BDC">
      <w:r xmlns:w="http://schemas.openxmlformats.org/wordprocessingml/2006/main">
        <w:t xml:space="preserve">ਮੱਤੀ 24:48 ਪਰ ਜੇਕਰ ਉਹ ਦੁਸ਼ਟ ਨੌਕਰ ਆਪਣੇ ਮਨ ਵਿੱਚ ਕਹੇ, 'ਮੇਰਾ ਮਾਲਕ' ਉਸਦੇ ਆਉਣ ਵਿੱਚ ਦੇਰੀ ਕਰ ਰਿਹਾ ਹੈ।</w:t>
      </w:r>
    </w:p>
    <w:p w14:paraId="3E6E16E9" w14:textId="77777777" w:rsidR="00F90BDC" w:rsidRDefault="00F90BDC"/>
    <w:p w14:paraId="2071ACE8" w14:textId="77777777" w:rsidR="00F90BDC" w:rsidRDefault="00F90BDC">
      <w:r xmlns:w="http://schemas.openxmlformats.org/wordprocessingml/2006/main">
        <w:t xml:space="preserve">ਇਹ ਬੀਤਣ ਯਿਸੂ ਦੀ ਵਾਪਸੀ ਦੀ ਉਡੀਕ ਕਰਦੇ ਸਮੇਂ ਢਿੱਲ-ਮੱਠ ਅਤੇ ਵਿਸ਼ਵਾਸ ਦੀ ਕਮੀ ਦੇ ਵਿਰੁੱਧ ਚੇਤਾਵਨੀ ਦਿੰਦਾ ਹੈ।</w:t>
      </w:r>
    </w:p>
    <w:p w14:paraId="440305F7" w14:textId="77777777" w:rsidR="00F90BDC" w:rsidRDefault="00F90BDC"/>
    <w:p w14:paraId="4308ABB9" w14:textId="77777777" w:rsidR="00F90BDC" w:rsidRDefault="00F90BDC">
      <w:r xmlns:w="http://schemas.openxmlformats.org/wordprocessingml/2006/main">
        <w:t xml:space="preserve">1: ਸੁਚੇਤ ਰਹੋ ਅਤੇ ਪ੍ਰਭੂ ਦੇ ਆਉਣ ਲਈ ਤਿਆਰ ਰਹੋ।</w:t>
      </w:r>
    </w:p>
    <w:p w14:paraId="3EB0ADA0" w14:textId="77777777" w:rsidR="00F90BDC" w:rsidRDefault="00F90BDC"/>
    <w:p w14:paraId="1B01AFAA" w14:textId="77777777" w:rsidR="00F90BDC" w:rsidRDefault="00F90BDC">
      <w:r xmlns:w="http://schemas.openxmlformats.org/wordprocessingml/2006/main">
        <w:t xml:space="preserve">2: ਵਿਸ਼ਵਾਸ ਰੱਖੋ ਕਿ ਪ੍ਰਭੂ ਆਪਣੇ ਸਮੇਂ ਤੇ ਆਵੇਗਾ।</w:t>
      </w:r>
    </w:p>
    <w:p w14:paraId="2ABCCCC0" w14:textId="77777777" w:rsidR="00F90BDC" w:rsidRDefault="00F90BDC"/>
    <w:p w14:paraId="280799E0" w14:textId="77777777" w:rsidR="00F90BDC" w:rsidRDefault="00F90BDC">
      <w:r xmlns:w="http://schemas.openxmlformats.org/wordprocessingml/2006/main">
        <w:t xml:space="preserve">1: ਲੂਕਾ 12:35-40 - "ਧੰਨ ਹਨ ਉਹ ਨੌਕਰ ਜਿਨ੍ਹਾਂ ਨੂੰ ਮਾਲਕ ਜਦੋਂ ਆਉਂਦਾ ਹੈ ਤਾਂ ਜਾਗਦਾ ਪਾਉਂਦਾ ਹੈ।"</w:t>
      </w:r>
    </w:p>
    <w:p w14:paraId="46A6DBB9" w14:textId="77777777" w:rsidR="00F90BDC" w:rsidRDefault="00F90BDC"/>
    <w:p w14:paraId="0A482EA3" w14:textId="77777777" w:rsidR="00F90BDC" w:rsidRDefault="00F90BDC">
      <w:r xmlns:w="http://schemas.openxmlformats.org/wordprocessingml/2006/main">
        <w:t xml:space="preserve">2:1 ਪਤਰਸ 4:7 - "ਸਾਰੀਆਂ ਚੀਜ਼ਾਂ ਦਾ ਅੰਤ ਨੇੜੇ ਹੈ। ਇਸ ਲਈ ਸੁਚੇਤ ਅਤੇ ਸੁਚੇਤ ਹੋਵੋ ਤਾਂ ਜੋ ਤੁਸੀਂ ਪ੍ਰਾਰਥਨਾ ਕਰ ਸਕੋ।"</w:t>
      </w:r>
    </w:p>
    <w:p w14:paraId="0E31E24F" w14:textId="77777777" w:rsidR="00F90BDC" w:rsidRDefault="00F90BDC"/>
    <w:p w14:paraId="2AC3A1EE" w14:textId="77777777" w:rsidR="00F90BDC" w:rsidRDefault="00F90BDC">
      <w:r xmlns:w="http://schemas.openxmlformats.org/wordprocessingml/2006/main">
        <w:t xml:space="preserve">ਮੱਤੀ 24:49 ਅਤੇ ਆਪਣੇ ਸਾਥੀਆਂ ਨੂੰ ਮਾਰਨਾ ਸ਼ੁਰੂ ਕਰ ਦੇਵੇਗਾ, ਅਤੇ ਸ਼ਰਾਬੀ ਨਾਲ ਖਾਣਾ ਪੀਣਾ ਸ਼ੁਰੂ ਕਰ ਦੇਵੇਗਾ;</w:t>
      </w:r>
    </w:p>
    <w:p w14:paraId="2E27E7E7" w14:textId="77777777" w:rsidR="00F90BDC" w:rsidRDefault="00F90BDC"/>
    <w:p w14:paraId="4BF8447C" w14:textId="77777777" w:rsidR="00F90BDC" w:rsidRDefault="00F90BDC">
      <w:r xmlns:w="http://schemas.openxmlformats.org/wordprocessingml/2006/main">
        <w:t xml:space="preserve">ਹਵਾਲਾ ਕਿਸੇ ਵਿਅਕਤੀ ਬਾਰੇ ਗੱਲ ਕਰਦਾ ਹੈ ਜੋ ਆਪਣੇ ਸਾਥੀ ਸੇਵਕਾਂ ਨਾਲ ਬਦਸਲੂਕੀ ਕਰਨਾ ਸ਼ੁਰੂ ਕਰ ਦਿੰਦਾ ਹੈ, ਅਤੇ ਸ਼ਰਾਬੀ ਹੋ ਜਾਂਦਾ ਹੈ।</w:t>
      </w:r>
    </w:p>
    <w:p w14:paraId="0E683266" w14:textId="77777777" w:rsidR="00F90BDC" w:rsidRDefault="00F90BDC"/>
    <w:p w14:paraId="4E62355E" w14:textId="77777777" w:rsidR="00F90BDC" w:rsidRDefault="00F90BDC">
      <w:r xmlns:w="http://schemas.openxmlformats.org/wordprocessingml/2006/main">
        <w:t xml:space="preserve">1: ਆਓ ਆਪਾਂ ਸੁਆਰਥੀ ਨਾ ਬਣੀਏ ਜਾਂ ਦੂਜਿਆਂ ਨਾਲ ਦੁਰਵਿਵਹਾਰ ਨਾ ਕਰੀਏ, ਸਗੋਂ ਸਾਰਿਆਂ ਨਾਲ ਦਿਆਲਤਾ ਅਤੇ ਪਿਆਰ ਦਿਖਾਉਂਦੇ ਹਾਂ।</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ਸਾਨੂੰ ਸ਼ਰਾਬੀ ਨਹੀਂ ਹੋਣਾ ਚਾਹੀਦਾ, ਕਿਉਂਕਿ ਇਹ ਪਾਪੀ ਅਤੇ ਪਰਮੇਸ਼ੁਰ ਨੂੰ ਨਾਰਾਜ਼ ਕਰਦਾ ਹੈ।</w:t>
      </w:r>
    </w:p>
    <w:p w14:paraId="3B504468" w14:textId="77777777" w:rsidR="00F90BDC" w:rsidRDefault="00F90BDC"/>
    <w:p w14:paraId="115D0ECB" w14:textId="77777777" w:rsidR="00F90BDC" w:rsidRDefault="00F90BDC">
      <w:r xmlns:w="http://schemas.openxmlformats.org/wordprocessingml/2006/main">
        <w:t xml:space="preserve">1: ਅਫ਼ਸੀਆਂ 4: 31-32 - "ਸਾਰੀ ਕੁੜੱਤਣ, ਕ੍ਰੋਧ, ਕ੍ਰੋਧ, ਰੌਲਾ ਅਤੇ ਨਿੰਦਿਆ ਤੁਹਾਡੇ ਤੋਂ ਸਾਰੇ ਬਦੀ ਸਮੇਤ ਦੂਰ ਕੀਤੀ ਜਾਵੇ। ਇੱਕ ਦੂਜੇ ਨਾਲ ਦਿਆਲੂ, ਕੋਮਲ ਦਿਲ, ਇੱਕ ਦੂਜੇ ਨੂੰ ਮਾਫ਼ ਕਰੋ, ਜਿਵੇਂ ਕਿ ਮਸੀਹ ਵਿੱਚ ਪਰਮੇਸ਼ੁਰ ਨੇ ਤੁਹਾਨੂੰ ਮਾਫ਼ ਕੀਤਾ ਹੈ। ."</w:t>
      </w:r>
    </w:p>
    <w:p w14:paraId="3A0D4063" w14:textId="77777777" w:rsidR="00F90BDC" w:rsidRDefault="00F90BDC"/>
    <w:p w14:paraId="296BEA1C" w14:textId="77777777" w:rsidR="00F90BDC" w:rsidRDefault="00F90BDC">
      <w:r xmlns:w="http://schemas.openxmlformats.org/wordprocessingml/2006/main">
        <w:t xml:space="preserve">2: ਕਹਾਉਤਾਂ 20:1 - "ਵਾਈਨ ਇੱਕ ਮਜ਼ਾਕ ਉਡਾਉਣ ਵਾਲੀ ਹੈ, ਤੇਜ਼ ਸ਼ਰਾਬ ਇੱਕ ਝਗੜਾਲੂ ਹੈ, ਅਤੇ ਜੋ ਕੋਈ ਇਸ ਦੁਆਰਾ ਕੁਰਾਹੇ ਪਾਉਂਦਾ ਹੈ ਉਹ ਬੁੱਧੀਮਾਨ ਨਹੀਂ ਹੈ."</w:t>
      </w:r>
    </w:p>
    <w:p w14:paraId="2C010D57" w14:textId="77777777" w:rsidR="00F90BDC" w:rsidRDefault="00F90BDC"/>
    <w:p w14:paraId="3F697BED" w14:textId="77777777" w:rsidR="00F90BDC" w:rsidRDefault="00F90BDC">
      <w:r xmlns:w="http://schemas.openxmlformats.org/wordprocessingml/2006/main">
        <w:t xml:space="preserve">ਮੱਤੀ 24:50 ਉਸ ਨੌਕਰ ਦਾ ਮਾਲਕ ਉਸ ਦਿਨ ਆਵੇਗਾ ਜਦੋਂ ਉਹ ਉਸ ਨੂੰ ਨਹੀਂ ਲੱਭਦਾ, ਅਤੇ ਉਸ ਘੜੀ ਵਿੱਚ ਆਵੇਗਾ ਜਿਸ ਬਾਰੇ ਉਹ ਨਹੀਂ ਜਾਣਦਾ,</w:t>
      </w:r>
    </w:p>
    <w:p w14:paraId="4CC40B36" w14:textId="77777777" w:rsidR="00F90BDC" w:rsidRDefault="00F90BDC"/>
    <w:p w14:paraId="17EF07D6" w14:textId="77777777" w:rsidR="00F90BDC" w:rsidRDefault="00F90BDC">
      <w:r xmlns:w="http://schemas.openxmlformats.org/wordprocessingml/2006/main">
        <w:t xml:space="preserve">ਪ੍ਰਭੂ ਉਦੋਂ ਆਵੇਗਾ ਜਦੋਂ ਘੱਟ ਤੋਂ ਘੱਟ ਉਮੀਦ ਕੀਤੀ ਜਾਂਦੀ ਹੈ।</w:t>
      </w:r>
    </w:p>
    <w:p w14:paraId="480C61D3" w14:textId="77777777" w:rsidR="00F90BDC" w:rsidRDefault="00F90BDC"/>
    <w:p w14:paraId="1E11C7A0" w14:textId="77777777" w:rsidR="00F90BDC" w:rsidRDefault="00F90BDC">
      <w:r xmlns:w="http://schemas.openxmlformats.org/wordprocessingml/2006/main">
        <w:t xml:space="preserve">1: ਪ੍ਰਭੂ ਦੀ ਵਾਪਸੀ ਲਈ ਹਮੇਸ਼ਾ ਤਿਆਰ ਰਹੋ।</w:t>
      </w:r>
    </w:p>
    <w:p w14:paraId="2B241526" w14:textId="77777777" w:rsidR="00F90BDC" w:rsidRDefault="00F90BDC"/>
    <w:p w14:paraId="224C2C59" w14:textId="77777777" w:rsidR="00F90BDC" w:rsidRDefault="00F90BDC">
      <w:r xmlns:w="http://schemas.openxmlformats.org/wordprocessingml/2006/main">
        <w:t xml:space="preserve">2: ਆਪਣੀ ਨਿਹਚਾ ਵਿੱਚ ਢਿੱਲੇ ਨਾ ਰਹੋ, ਕਿਉਂਕਿ ਤੁਸੀਂ ਨਹੀਂ ਜਾਣਦੇ ਕਿ ਪ੍ਰਭੂ ਕਦੋਂ ਆਵੇਗਾ।</w:t>
      </w:r>
    </w:p>
    <w:p w14:paraId="5F4E0821" w14:textId="77777777" w:rsidR="00F90BDC" w:rsidRDefault="00F90BDC"/>
    <w:p w14:paraId="4F9AC3DD" w14:textId="77777777" w:rsidR="00F90BDC" w:rsidRDefault="00F90BDC">
      <w:r xmlns:w="http://schemas.openxmlformats.org/wordprocessingml/2006/main">
        <w:t xml:space="preserve">1: ਲੂਕਾ 12:35-40 - ਯਿਸੂ ਨੇ ਆਪਣੇ ਚੇਲਿਆਂ ਨੂੰ ਉਸਦੀ ਵਾਪਸੀ ਲਈ ਤਿਆਰ ਅਤੇ ਸੁਚੇਤ ਰਹਿਣ ਲਈ ਉਤਸ਼ਾਹਿਤ ਕੀਤਾ।</w:t>
      </w:r>
    </w:p>
    <w:p w14:paraId="7F58C202" w14:textId="77777777" w:rsidR="00F90BDC" w:rsidRDefault="00F90BDC"/>
    <w:p w14:paraId="0B17C6EF" w14:textId="77777777" w:rsidR="00F90BDC" w:rsidRDefault="00F90BDC">
      <w:r xmlns:w="http://schemas.openxmlformats.org/wordprocessingml/2006/main">
        <w:t xml:space="preserve">2: 1 ਥੱਸਲੁਨੀਕੀਆਂ 5: 2-4 - ਪੌਲੁਸ ਨੇ ਚਰਚ ਨੂੰ ਸਾਵਧਾਨ ਅਤੇ ਸੁਚੇਤ ਰਹਿਣ ਦੀ ਤਾਕੀਦ ਕੀਤੀ, ਹਨੇਰੇ ਵਿੱਚ ਨਾ ਰਹਿਣ.</w:t>
      </w:r>
    </w:p>
    <w:p w14:paraId="2A376A36" w14:textId="77777777" w:rsidR="00F90BDC" w:rsidRDefault="00F90BDC"/>
    <w:p w14:paraId="2AF2539D" w14:textId="77777777" w:rsidR="00F90BDC" w:rsidRDefault="00F90BDC">
      <w:r xmlns:w="http://schemas.openxmlformats.org/wordprocessingml/2006/main">
        <w:t xml:space="preserve">ਮੱਤੀ 24:51 ਅਤੇ ਉਹ ਨੂੰ ਵੱਢ ਸੁੱਟੇਗਾ, ਅਤੇ ਕਪਟੀਆਂ ਦੇ ਨਾਲ ਉਹ ਦਾ ਹਿੱਸਾ ਠਹਿਰਾਵੇਗਾ: ਰੋਣਾ ਅਤੇ ਦੰਦ ਪੀਸਣਾ ਹੋਵੇਗਾ।</w:t>
      </w:r>
    </w:p>
    <w:p w14:paraId="2D7E7824" w14:textId="77777777" w:rsidR="00F90BDC" w:rsidRDefault="00F90BDC"/>
    <w:p w14:paraId="67D3C934" w14:textId="77777777" w:rsidR="00F90BDC" w:rsidRDefault="00F90BDC">
      <w:r xmlns:w="http://schemas.openxmlformats.org/wordprocessingml/2006/main">
        <w:t xml:space="preserve">ਯਿਸੂ ਵਫ਼ਾਦਾਰ ਨਾ ਹੋਣ ਦੇ ਨਤੀਜਿਆਂ ਬਾਰੇ ਚੇਤਾਵਨੀ ਦਿੰਦਾ ਹੈ, ਜਿਸ ਵਿੱਚ ਪਰਮੇਸ਼ੁਰ ਤੋਂ ਵੱਖ ਹੋਣਾ ਅਤੇ ਪਖੰਡੀਆਂ ਨਾਲ ਇੱਕ ਹਿੱਸਾ ਸਾਂਝਾ ਕਰਨਾ ਸ਼ਾਮਲ ਹੈ, ਜੋ ਰੋਣ ਅਤੇ ਦੰਦ ਪੀਸਣ ਦਾ ਅਨੁਭਵ ਕਰਨਗੇ।</w:t>
      </w:r>
    </w:p>
    <w:p w14:paraId="42DABEB6" w14:textId="77777777" w:rsidR="00F90BDC" w:rsidRDefault="00F90BDC"/>
    <w:p w14:paraId="5CD31865" w14:textId="77777777" w:rsidR="00F90BDC" w:rsidRDefault="00F90BDC">
      <w:r xmlns:w="http://schemas.openxmlformats.org/wordprocessingml/2006/main">
        <w:t xml:space="preserve">1. ਯਿਸੂ ਦੀ ਚੇਤਾਵਨੀ: ਅੰਤਿਮ ਨਿਰਣੇ ਲਈ ਤਿਆਰੀ</w:t>
      </w:r>
    </w:p>
    <w:p w14:paraId="295BB116" w14:textId="77777777" w:rsidR="00F90BDC" w:rsidRDefault="00F90BDC"/>
    <w:p w14:paraId="3DA55D07" w14:textId="77777777" w:rsidR="00F90BDC" w:rsidRDefault="00F90BDC">
      <w:r xmlns:w="http://schemas.openxmlformats.org/wordprocessingml/2006/main">
        <w:t xml:space="preserve">2. ਵਫ਼ਾਦਾਰ ਰਹੋ ਜਾਂ ਨਤੀਜਿਆਂ ਦਾ ਸਾਹਮਣਾ ਕਰੋ: ਰੋਣਾ ਅਤੇ ਦੰਦ ਪੀਸਣਾ</w:t>
      </w:r>
    </w:p>
    <w:p w14:paraId="0BEEACB0" w14:textId="77777777" w:rsidR="00F90BDC" w:rsidRDefault="00F90BDC"/>
    <w:p w14:paraId="5E6398ED" w14:textId="77777777" w:rsidR="00F90BDC" w:rsidRDefault="00F90BDC">
      <w:r xmlns:w="http://schemas.openxmlformats.org/wordprocessingml/2006/main">
        <w:t xml:space="preserve">1. ਜ਼ਬੂਰ 35:13 - ਪਰ ਮੇਰੇ ਲਈ, ਜਦੋਂ ਉਹ ਬਿਮਾਰ ਸਨ, ਮੇਰੇ ਕੱਪੜੇ ਤੱਪੜ ਸਨ: ਮੈਂ ਵਰਤ ਰੱਖ ਕੇ ਆਪਣੀ ਆਤਮਾ ਨੂੰ ਨਿਮਰ ਕੀਤਾ; ਅਤੇ ਮੇਰੀ ਪ੍ਰਾਰਥਨਾ ਮੇਰੀ ਆਪਣੀ ਬੁੱਕਲ ਵਿੱਚ ਵਾਪਸ ਆ ਗਈ।</w:t>
      </w:r>
    </w:p>
    <w:p w14:paraId="2DEEB6C2" w14:textId="77777777" w:rsidR="00F90BDC" w:rsidRDefault="00F90BDC"/>
    <w:p w14:paraId="39E5F137" w14:textId="77777777" w:rsidR="00F90BDC" w:rsidRDefault="00F90BDC">
      <w:r xmlns:w="http://schemas.openxmlformats.org/wordprocessingml/2006/main">
        <w:t xml:space="preserve">2. ਮੱਤੀ 25:41 - ਫਿਰ ਉਹ ਖੱਬੇ ਪਾਸੇ ਉਨ੍ਹਾਂ ਨੂੰ ਵੀ ਕਹੇਗਾ, ਮੇਰੇ ਕੋਲੋਂ ਚਲੇ ਜਾਓ, ਤੁਸੀਂ ਸਰਾਪਦੇ ਹੋ, ਸਦੀਵੀ ਅੱਗ ਵਿੱਚ, ਸ਼ੈਤਾਨ ਅਤੇ ਉਸਦੇ ਦੂਤਾਂ ਲਈ ਤਿਆਰ ਕੀਤੀ ਗਈ ਹੈ.</w:t>
      </w:r>
    </w:p>
    <w:p w14:paraId="4563A26C" w14:textId="77777777" w:rsidR="00F90BDC" w:rsidRDefault="00F90BDC"/>
    <w:p w14:paraId="7403E317" w14:textId="77777777" w:rsidR="00F90BDC" w:rsidRDefault="00F90BDC">
      <w:r xmlns:w="http://schemas.openxmlformats.org/wordprocessingml/2006/main">
        <w:t xml:space="preserve">ਮੈਥਿਊ 25 ਵਿੱਚ ਦਸ ਕੁਆਰੀਆਂ, ਪ੍ਰਤਿਭਾਵਾਂ ਦੇ ਦ੍ਰਿਸ਼ਟਾਂਤ ਸ਼ਾਮਲ ਹਨ, ਅਤੇ ਕੌਮਾਂ ਦੇ ਨਿਰਣੇ ਨਾਲ ਸਮਾਪਤ ਹੁੰਦਾ ਹੈ।</w:t>
      </w:r>
    </w:p>
    <w:p w14:paraId="542BE2F7" w14:textId="77777777" w:rsidR="00F90BDC" w:rsidRDefault="00F90BDC"/>
    <w:p w14:paraId="32AEF014" w14:textId="77777777" w:rsidR="00F90BDC" w:rsidRDefault="00F90BDC">
      <w:r xmlns:w="http://schemas.openxmlformats.org/wordprocessingml/2006/main">
        <w:t xml:space="preserve">ਪਹਿਲਾ ਪੈਰਾ: ਅਧਿਆਇ ਦਸ ਕੁਆਰੀਆਂ ਦੇ ਦ੍ਰਿਸ਼ਟਾਂਤ ਨਾਲ ਸ਼ੁਰੂ ਹੁੰਦਾ ਹੈ (ਮੱਤੀ 25:1-13)। ਇਸ ਦ੍ਰਿਸ਼ਟਾਂਤ ਵਿੱਚ, ਦਸ ਕੁਆਰੀਆਂ ਲਾੜੇ ਨੂੰ ਮਿਲਣ ਲਈ ਆਪਣੇ ਦੀਵੇ ਲੈ ਕੇ ਜਾਂਦੀਆਂ ਹਨ। ਪੰਜ ਬੁੱਧੀਮਾਨ ਹਨ ਅਤੇ ਵਾਧੂ ਤੇਲ ਲਿਆਉਂਦੇ ਹਨ ਜਦੋਂ ਕਿ ਪੰਜ ਮੂਰਖ ਹਨ ਅਤੇ ਨਹੀਂ ਕਰਦੇ. ਜਦੋਂ ਲਾੜੇ ਨੂੰ ਦੇਰ ਹੁੰਦੀ ਹੈ ਤਾਂ ਸਾਰੇ ਸੌਂ ਜਾਂਦੇ ਹਨ। ਅੱਧੀ ਰਾਤ ਨੂੰ ਰੋਣ ਦੀ ਘੰਟੀ ਵੱਜਦੀ ਹੈ, 'ਹਾਏ ਲਾੜਾ! ਉਸ ਨੂੰ ਮਿਲਣ ਲਈ ਬਾਹਰ ਆਓ!' ਸਾਰੀਆਂ ਕੁਆਰੀਆਂ ਜਗਾ ਕੇ ਆਪਣੇ ਦੀਵੇ ਕੱਟਦੀਆਂ ਹਨ ਪਰ ਮੂਰਖਾਂ ਦਾ ਤੇਲ ਖਤਮ ਹੋ ਗਿਆ ਹੈ, ਬੁੱਧੀਮਾਨਾਂ ਨੂੰ ਆਪਣਾ ਸਾਂਝਾ ਕਰਨ ਲਈ ਪੁੱਛਦੇ ਹਨ ਪਰ ਸਿਆਣੇ ਕਹਿੰਦੇ ਹਨ ਕਿ ਸਾਡੇ ਦੋਵਾਂ ਲਈ ਕਾਫ਼ੀ ਨਹੀਂ ਹੈ ਤੁਸੀਂ ਆਪਣੇ ਲਈ ਕੁਝ ਖਰੀਦੋ. ਜਦੋਂ ਉਹ ਤੇਲ ਖਰੀਦਣ ਜਾ ਰਹੇ ਸਨ, ਲਾੜਾ ਆ ਗਿਆ; ਜੋ ਤਿਆਰ ਸਨ ਉਹ ਉਸਦੇ ਨਾਲ ਵਿਆਹ ਦੀ ਦਾਅਵਤ ਲਈ ਅੰਦਰ ਗਏ ਦਰਵਾਜ਼ਾ ਬੰਦ ਕਰ ਦਿੱਤਾ ਗਿਆ ਸੀ। ਬਾਅਦ ਵਿੱਚ ਦੂਸਰੇ ਵੀ ਆਏ, 'ਸਾਡੇ ਲਈ ਦਰਵਾਜ਼ਾ ਖੋਲ੍ਹੋ!' ਪਰ ਉਸਨੇ ਜਵਾਬ ਦਿੱਤਾ, 'ਮੈਂ ਤੁਹਾਨੂੰ ਸੱਚ ਦੱਸਦਾ ਹਾਂ ਕਿ ਮੈਂ ਤੁਹਾਨੂੰ ਨਹੀਂ ਜਾਣਦਾ।' ਇਸ ਲਈ ਯਿਸੂ ਨੇ ਚੇਤਾਵਨੀ ਦਿੱਤੀ ਹੈ ਕਿ ਹਮੇਸ਼ਾ ਤਿਆਰ ਰਹੋ ਕਿਉਂਕਿ ਪਤਾ ਨਹੀਂ ਦਿਨ ਜਾਂ ਘੜੀ।</w:t>
      </w:r>
    </w:p>
    <w:p w14:paraId="7C3CFAA4" w14:textId="77777777" w:rsidR="00F90BDC" w:rsidRDefault="00F90BDC"/>
    <w:p w14:paraId="4A685B71" w14:textId="77777777" w:rsidR="00F90BDC" w:rsidRDefault="00F90BDC">
      <w:r xmlns:w="http://schemas.openxmlformats.org/wordprocessingml/2006/main">
        <w:t xml:space="preserve">ਦੂਜਾ ਪੈਰਾ: ਇਸ ਤੋਂ ਬਾਅਦ ਪ੍ਰਤਿਭਾ ਦਾ ਦ੍ਰਿਸ਼ਟਾਂਤ ਹੈ (ਮੱਤੀ 25:14-30)। ਯਾਤਰਾ 'ਤੇ ਜਾਣ ਵਾਲਾ ਮਨੁੱਖ ਆਪਣੀ ਯੋਗਤਾ ਅਨੁਸਾਰ ਆਪਣੀ ਜਾਇਦਾਦ ਆਪਣੇ ਨੌਕਰਾਂ ਨੂੰ ਸੌਂਪਦਾ ਹੈ, ਇੱਕ ਪੰਜ ਤੋੜੇ ਅਤੇ ਦੋ ਹੋਰ ਇੱਕ-ਇੱਕ ਯੋਗਤਾ ਅਨੁਸਾਰ। ਪਹਿਲੇ ਦੋ ਨਿਵੇਸ਼ ਵਧੇਰੇ ਲਾਭ ਪ੍ਰਾਪਤ ਕਰਦੇ ਹਨ ਪਰ ਤੀਜਾ ਉਸ ਦੀ ਪ੍ਰਤਿਭਾ ਨੂੰ ਡਰਾਉਣ ਵਾਲੇ ਮਾਸਟਰ ਤੋਂ ਬਾਹਰ ਦਫ਼ਨਾਉਂਦਾ ਹੈ। ਜਦੋਂ ਮਾਲਕ ਵਾਪਸ ਆਉਂਦਾ ਹੈ ਤਾਂ ਉਹ ਪਹਿਲੇ ਦੋ ਨੌਕਰਾਂ ਦੀ ਪ੍ਰਸ਼ੰਸਾ ਕਰਦਾ ਹੈ ਪਰ ਸਜ਼ਾ ਦੇਣ ਲਈ ਤੀਜੇ ਨੌਕਰ ਦੀ ਪਹਿਲਕਦਮੀ ਦੀ ਅਸਫਲਤਾ ਦੀ ਨਿੰਦਾ ਕਰਦਾ ਹੈ, ਜੋ ਉਸਨੂੰ ਦਿੱਤਾ ਗਿਆ ਸੀ ਉਹ ਪ੍ਰਭਾਵਸ਼ਾਲੀ ਢੰਗ ਨਾਲ ਵਰਤਦਾ ਹੈ "ਹਰ ਕਿਸੇ ਲਈ ਜਿਸ ਕੋਲ ਹੈ ਉਸਨੂੰ ਹੋਰ ਦਿੱਤਾ ਜਾਵੇਗਾ ਅਤੇ ਉਹਨਾਂ ਕੋਲ ਬਹੁਤਾਤ ਹੋਵੇਗਾ ਜਿਸ ਕੋਲ ਉਹ ਵੀ ਨਹੀਂ ਹੈ ਜੋ ਉਹਨਾਂ ਕੋਲ ਹੈ ਉਹ ਲੈ ਲਿਆ ਜਾਵੇਗਾ। ਉਹਨਾਂ ਤੋਂ।"</w:t>
      </w:r>
    </w:p>
    <w:p w14:paraId="2088CD41" w14:textId="77777777" w:rsidR="00F90BDC" w:rsidRDefault="00F90BDC"/>
    <w:p w14:paraId="3B36E9DD" w14:textId="77777777" w:rsidR="00F90BDC" w:rsidRDefault="00F90BDC">
      <w:r xmlns:w="http://schemas.openxmlformats.org/wordprocessingml/2006/main">
        <w:t xml:space="preserve">ਤੀਸਰਾ ਪੈਰਾ: ਅੰਤ ਵਿੱਚ ਯਿਸੂ ਨੇ ਜਜਮੈਂਟ ਨੇਸ਼ਨਜ਼ (ਮੱਤੀ 25:31-46) ਦਾ ਵਰਣਨ ਕੀਤਾ ਜਿੱਥੇ ਪੁੱਤਰ ਮਨੁੱਖ ਆਪਣੀ ਮਹਿਮਾ ਵਿੱਚ ਆਉਂਦਾ ਹੈ ਉਸਦੇ ਸ਼ਾਨਦਾਰ ਸਿੰਘਾਸਣ ਉੱਤੇ ਬੈਠਦਾ ਹੈ ਉਸਦੇ ਸਾਹਮਣੇ ਇਕੱਠੀਆਂ ਹੋਈਆਂ ਕੌਮਾਂ ਲੋਕਾਂ ਨੂੰ ਇੱਕ ਦੂਜੇ ਤੋਂ ਵੱਖ ਕਰਦੀਆਂ ਹਨ ਜਿਵੇਂ ਕਿ ਅਯਾਲੀ ਭੇਡਾਂ ਨੂੰ ਬੱਕਰੀਆਂ ਤੋਂ ਵੱਖ ਕਰਦਾ ਹੈ ਭੇਡਾਂ ਨੂੰ ਆਪਣੀਆਂ ਸੱਜੇ ਬੱਕਰੀਆਂ ਉੱਤੇ ਰੱਖਦੀ ਹੈ। ਉਸਦਾ ਖੱਬੇ. ਉਹ ਫਿਰ ਉਹਨਾਂ ਨੂੰ ਸੱਦਾ ਦਿੰਦਾ ਹੈ ਜੋ ਉਸਦੇ ਲਈ ਬਣਾਇਆ ਗਿਆ ਉਸਦਾ ਸਹੀ ਵਿਰਾਸਤੀ ਰਾਜ ਹੈ ਜੋ ਉਹਨਾਂ ਲਈ ਬੁਨਿਆਦ ਸੰਸਾਰ ਤੋਂ ਤਿਆਰ ਕੀਤਾ ਗਿਆ ਸੀ ਕਿਉਂਕਿ ਜਦੋਂ ਉਹ ਭੁੱਖਾ ਪਿਆਸਾ ਅਜਨਬੀ ਨੰਗਾ ਬਿਮਾਰ ਜੇਲ੍ਹ ਵਿੱਚ ਸੀ ਤਾਂ ਉਹਨਾਂ ਨੇ ਉਸਨੂੰ ਭੋਜਨ ਪੀਣ ਦਿੱਤਾ ਅਤੇ ਉਸਦਾ ਸੁਆਗਤ ਕੀਤਾ ਕੱਪੜੇ ਪਹਿਨ ਕੇ ਉਸਦੀ ਦੇਖ-ਭਾਲ ਕੀਤੀ ਉਸਦੀ ਦੇਖ-ਭਾਲ ਕੀਤੀ ਜਦੋਂ ਕਿ ਉਸਦੇ ਖੱਬੇ ਨੇ ਇਹ ਕੰਮ ਨਹੀਂ ਕੀਤੇ ਇਸਲਈ ਉਹ ਸਦੀਵੀ ਸਜ਼ਾ ਤੋਂ ਦੂਰ ਜਾਓ ਧਰਮੀ ਸਦੀਵੀ ਜੀਵਨ ਸਾਡੇ ਵਿਚਕਾਰ ਘੱਟ ਤੋਂ ਘੱਟ ਦੇਖਭਾਲ ਦੀ ਮਹੱਤਤਾ ਨੂੰ ਦਰਸਾਉਂਦਾ ਹੈ ਜਿਵੇਂ ਕਿ ਅਸੀਂ ਮਸੀਹ ਦੀ ਦੇਖਭਾਲ ਕਰ ਰਹੇ ਹਾਂ.</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ਮੱਤੀ 25:1 ਤਦ ਸਵਰਗ ਦੇ ਰਾਜ ਦੀ ਤੁਲਨਾ ਦਸ ਕੁਆਰੀਆਂ ਨਾਲ ਕੀਤੀ ਜਾਵੇਗੀ, ਜਿਹੜੀਆਂ ਆਪਣੇ ਦੀਵੇ ਲੈ ਕੇ ਲਾੜੇ ਨੂੰ ਮਿਲਣ ਲਈ ਨਿੱਕਲੀਆਂ।</w:t>
      </w:r>
    </w:p>
    <w:p w14:paraId="72D6265E" w14:textId="77777777" w:rsidR="00F90BDC" w:rsidRDefault="00F90BDC"/>
    <w:p w14:paraId="1C8AC795" w14:textId="77777777" w:rsidR="00F90BDC" w:rsidRDefault="00F90BDC">
      <w:r xmlns:w="http://schemas.openxmlformats.org/wordprocessingml/2006/main">
        <w:t xml:space="preserve">ਮੱਤੀ 25:1 ਵਿੱਚ, ਯਿਸੂ ਨੇ ਸਵਰਗ ਦੇ ਰਾਜ ਦੀ ਤੁਲਨਾ ਦਸ ਕੁਆਰੀਆਂ ਨਾਲ ਕੀਤੀ ਜੋ ਲਾੜੇ ਨੂੰ ਮਿਲਣ ਲਈ ਆਪਣੇ ਦੀਵੇ ਲੈ ਕੇ ਆਈਆਂ।</w:t>
      </w:r>
    </w:p>
    <w:p w14:paraId="1317541B" w14:textId="77777777" w:rsidR="00F90BDC" w:rsidRDefault="00F90BDC"/>
    <w:p w14:paraId="01025366" w14:textId="77777777" w:rsidR="00F90BDC" w:rsidRDefault="00F90BDC">
      <w:r xmlns:w="http://schemas.openxmlformats.org/wordprocessingml/2006/main">
        <w:t xml:space="preserve">1. ਤਿਆਰੀ ਦੀ ਮਹੱਤਤਾ: ਦਸ ਕੁਆਰੀਆਂ ਦਾ ਦ੍ਰਿਸ਼ਟਾਂਤ ਸਾਨੂੰ ਮਸੀਹ ਦੀ ਵਾਪਸੀ ਲਈ ਤਿਆਰ ਰਹਿਣ ਲਈ ਕਿਵੇਂ ਉਤਸ਼ਾਹਿਤ ਕਰਦਾ ਹੈ</w:t>
      </w:r>
    </w:p>
    <w:p w14:paraId="51461D63" w14:textId="77777777" w:rsidR="00F90BDC" w:rsidRDefault="00F90BDC"/>
    <w:p w14:paraId="09E234B0" w14:textId="77777777" w:rsidR="00F90BDC" w:rsidRDefault="00F90BDC">
      <w:r xmlns:w="http://schemas.openxmlformats.org/wordprocessingml/2006/main">
        <w:t xml:space="preserve">2. ਬੁੱਧੀਮਾਨ ਅਤੇ ਮੂਰਖ: ਦਸ ਕੁਆਰੀਆਂ ਦੇ ਵੱਖੋ-ਵੱਖਰੇ ਨਤੀਜਿਆਂ ਦੀ ਜਾਂਚ</w:t>
      </w:r>
    </w:p>
    <w:p w14:paraId="460BFB16" w14:textId="77777777" w:rsidR="00F90BDC" w:rsidRDefault="00F90BDC"/>
    <w:p w14:paraId="54AC48D7" w14:textId="77777777" w:rsidR="00F90BDC" w:rsidRDefault="00F90BDC">
      <w:r xmlns:w="http://schemas.openxmlformats.org/wordprocessingml/2006/main">
        <w:t xml:space="preserve">1. 2 ਪਤਰਸ 3:14 - "ਇਸ ਲਈ, ਪਿਆਰੇ, ਕਿਉਂਕਿ ਤੁਸੀਂ ਇਨ੍ਹਾਂ ਦੀ ਉਡੀਕ ਕਰ ਰਹੇ ਹੋ, ਇਸ ਲਈ ਉਸ ਨੂੰ ਬਿਨਾਂ ਦਾਗ ਜਾਂ ਦੋਸ਼ ਰਹਿਤ ਅਤੇ ਸ਼ਾਂਤੀ ਨਾਲ ਲੱਭਣ ਦੀ ਕੋਸ਼ਿਸ਼ ਕਰੋ।"</w:t>
      </w:r>
    </w:p>
    <w:p w14:paraId="707355BE" w14:textId="77777777" w:rsidR="00F90BDC" w:rsidRDefault="00F90BDC"/>
    <w:p w14:paraId="13AD3A9C" w14:textId="77777777" w:rsidR="00F90BDC" w:rsidRDefault="00F90BDC">
      <w:r xmlns:w="http://schemas.openxmlformats.org/wordprocessingml/2006/main">
        <w:t xml:space="preserve">2. ਫ਼ਿਲਿੱਪੀਆਂ 4:5 - “ਤੁਹਾਡੀ ਸਮਝਦਾਰੀ ਹਰ ਕਿਸੇ ਨੂੰ ਜਾਣੀ ਚਾਹੀਦੀ ਹੈ। ਪ੍ਰਭੂ ਹੱਥ ਵਿੱਚ ਹੈ।”</w:t>
      </w:r>
    </w:p>
    <w:p w14:paraId="77AE2B64" w14:textId="77777777" w:rsidR="00F90BDC" w:rsidRDefault="00F90BDC"/>
    <w:p w14:paraId="6FC3886C" w14:textId="77777777" w:rsidR="00F90BDC" w:rsidRDefault="00F90BDC">
      <w:r xmlns:w="http://schemas.openxmlformats.org/wordprocessingml/2006/main">
        <w:t xml:space="preserve">ਮੱਤੀ 25:2 ਅਤੇ ਉਨ੍ਹਾਂ ਵਿੱਚੋਂ ਪੰਜ ਸਿਆਣੇ ਸਨ ਅਤੇ ਪੰਜ ਮੂਰਖ।</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ਦਸ ਕੁਆਰੀਆਂ ਦਾ ਦ੍ਰਿਸ਼ਟਾਂਤ ਸਿਖਾਉਂਦਾ ਹੈ ਕਿ ਮਸੀਹ ਦੀ ਵਾਪਸੀ ਲਈ ਤਿਆਰ ਰਹਿਣਾ ਅਕਲਮੰਦੀ ਦੀ ਗੱਲ ਹੈ।</w:t>
      </w:r>
    </w:p>
    <w:p w14:paraId="1E98816D" w14:textId="77777777" w:rsidR="00F90BDC" w:rsidRDefault="00F90BDC"/>
    <w:p w14:paraId="5BA9E386" w14:textId="77777777" w:rsidR="00F90BDC" w:rsidRDefault="00F90BDC">
      <w:r xmlns:w="http://schemas.openxmlformats.org/wordprocessingml/2006/main">
        <w:t xml:space="preserve">1. ਤਿਆਰ ਰਹੋ: ਮਸੀਹ ਦੀ ਵਾਪਸੀ ਲਈ ਤਿਆਰੀ ਕਰੋ</w:t>
      </w:r>
    </w:p>
    <w:p w14:paraId="1F8A7CF9" w14:textId="77777777" w:rsidR="00F90BDC" w:rsidRDefault="00F90BDC"/>
    <w:p w14:paraId="1EE92883" w14:textId="77777777" w:rsidR="00F90BDC" w:rsidRDefault="00F90BDC">
      <w:r xmlns:w="http://schemas.openxmlformats.org/wordprocessingml/2006/main">
        <w:t xml:space="preserve">2. ਬੁੱਧੀਮਾਨ ਜੀਵਨ: ਦਸ ਕੁਆਰੀਆਂ ਦੇ ਦ੍ਰਿਸ਼ਟਾਂਤ ਤੋਂ ਸਬਕ</w:t>
      </w:r>
    </w:p>
    <w:p w14:paraId="71C3EB13" w14:textId="77777777" w:rsidR="00F90BDC" w:rsidRDefault="00F90BDC"/>
    <w:p w14:paraId="041E2EAB" w14:textId="77777777" w:rsidR="00F90BDC" w:rsidRDefault="00F90BDC">
      <w:r xmlns:w="http://schemas.openxmlformats.org/wordprocessingml/2006/main">
        <w:t xml:space="preserve">1. ਲੂਕਾ 12:35-48 - ਵਫ਼ਾਦਾਰ ਸੇਵਕ ਦਾ ਦ੍ਰਿਸ਼ਟਾਂਤ</w:t>
      </w:r>
    </w:p>
    <w:p w14:paraId="14F105DA" w14:textId="77777777" w:rsidR="00F90BDC" w:rsidRDefault="00F90BDC"/>
    <w:p w14:paraId="7D7A4AB7" w14:textId="77777777" w:rsidR="00F90BDC" w:rsidRDefault="00F90BDC">
      <w:r xmlns:w="http://schemas.openxmlformats.org/wordprocessingml/2006/main">
        <w:t xml:space="preserve">2. ਰੋਮੀਆਂ 13:11-14 - ਰੋਸ਼ਨੀ ਦੇ ਬਸਤ੍ਰ ਪਾਓ</w:t>
      </w:r>
    </w:p>
    <w:p w14:paraId="57915C78" w14:textId="77777777" w:rsidR="00F90BDC" w:rsidRDefault="00F90BDC"/>
    <w:p w14:paraId="7E954986" w14:textId="77777777" w:rsidR="00F90BDC" w:rsidRDefault="00F90BDC">
      <w:r xmlns:w="http://schemas.openxmlformats.org/wordprocessingml/2006/main">
        <w:t xml:space="preserve">ਮੱਤੀ 25:3 ਜਿਹੜੇ ਮੂਰਖ ਸਨ, ਉਨ੍ਹਾਂ ਨੇ ਆਪਣੇ ਦੀਵੇ ਲੈ ਲਏ, ਅਤੇ ਆਪਣੇ ਨਾਲ ਤੇਲ ਨਾ ਲਿਆ।</w:t>
      </w:r>
    </w:p>
    <w:p w14:paraId="40328307" w14:textId="77777777" w:rsidR="00F90BDC" w:rsidRDefault="00F90BDC"/>
    <w:p w14:paraId="6CD98C5E" w14:textId="77777777" w:rsidR="00F90BDC" w:rsidRDefault="00F90BDC">
      <w:r xmlns:w="http://schemas.openxmlformats.org/wordprocessingml/2006/main">
        <w:t xml:space="preserve">ਮੂਰਖਾਂ ਨੇ ਆਪਣੇ ਦੀਵੇ ਤਾਂ ਲੈ ਲਏ, ਪਰ ਯਾਤਰਾ ਦੀ ਤਿਆਰੀ ਲਈ ਤੇਲ ਨਾ ਲਿਆਇਆ।</w:t>
      </w:r>
    </w:p>
    <w:p w14:paraId="70EAD068" w14:textId="77777777" w:rsidR="00F90BDC" w:rsidRDefault="00F90BDC"/>
    <w:p w14:paraId="7B4A1319" w14:textId="77777777" w:rsidR="00F90BDC" w:rsidRDefault="00F90BDC">
      <w:r xmlns:w="http://schemas.openxmlformats.org/wordprocessingml/2006/main">
        <w:t xml:space="preserve">1: ਸਾਨੂੰ ਸਫਲਤਾ ਲਈ ਲੋੜੀਂਦੀਆਂ ਸਾਰੀਆਂ ਚੀਜ਼ਾਂ ਦੇ ਨਾਲ ਜੀਵਨ ਵਿੱਚ ਆਪਣੀ ਯਾਤਰਾ ਦਾ ਸਾਹਮਣਾ ਕਰਨ ਲਈ ਤਿਆਰ ਰਹਿਣਾ ਚਾਹੀਦਾ ਹੈ।</w:t>
      </w:r>
    </w:p>
    <w:p w14:paraId="63CBA6E2" w14:textId="77777777" w:rsidR="00F90BDC" w:rsidRDefault="00F90BDC"/>
    <w:p w14:paraId="16CE0F3C" w14:textId="77777777" w:rsidR="00F90BDC" w:rsidRDefault="00F90BDC">
      <w:r xmlns:w="http://schemas.openxmlformats.org/wordprocessingml/2006/main">
        <w:t xml:space="preserve">2: ਸਾਨੂੰ ਕਾਮਯਾਬ ਹੋਣ ਲਈ ਲੋੜੀਂਦੇ ਸਰੋਤਾਂ ਬਾਰੇ ਧਿਆਨ ਰੱਖਣਾ ਚਾਹੀਦਾ ਹੈ ਅਤੇ ਉਹਨਾਂ ਦੀ ਵਰਤੋਂ ਵਿੱਚ ਬੁੱਧੀਮਾਨ ਹੋਣਾ ਚਾਹੀਦਾ ਹੈ।</w:t>
      </w:r>
    </w:p>
    <w:p w14:paraId="7A2B302F" w14:textId="77777777" w:rsidR="00F90BDC" w:rsidRDefault="00F90BDC"/>
    <w:p w14:paraId="65E46E89" w14:textId="77777777" w:rsidR="00F90BDC" w:rsidRDefault="00F90BDC">
      <w:r xmlns:w="http://schemas.openxmlformats.org/wordprocessingml/2006/main">
        <w:t xml:space="preserve">1: ਕਹਾਉਤਾਂ 16:9, "ਮਨੁੱਖ ਦਾ ਮਨ ਆਪਣਾ ਰਾਹ ਤਿਆਰ ਕਰਦਾ ਹੈ, ਪਰ ਪ੍ਰਭੂ ਉਸਦੇ ਕਦਮਾਂ ਨੂੰ ਸਿੱਧਾ ਕਰਦਾ ਹੈ।"</w:t>
      </w:r>
    </w:p>
    <w:p w14:paraId="07717A87" w14:textId="77777777" w:rsidR="00F90BDC" w:rsidRDefault="00F90BDC"/>
    <w:p w14:paraId="27765114" w14:textId="77777777" w:rsidR="00F90BDC" w:rsidRDefault="00F90BDC">
      <w:r xmlns:w="http://schemas.openxmlformats.org/wordprocessingml/2006/main">
        <w:t xml:space="preserve">2: ਅਫ਼ਸੀਆਂ 6:10-18, "ਅੰਤ ਵਿੱਚ, ਪ੍ਰਭੂ ਵਿੱਚ ਅਤੇ ਉਸਦੀ ਸ਼ਕਤੀ ਦੇ ਬਲ ਵਿੱਚ ਤਕੜੇ ਹੋਵੋ। ਪਰਮੇਸ਼ੁਰ ਦੇ ਸਾਰੇ ਸ਼ਸਤ੍ਰ ਬਸਤ੍ਰ ਪਹਿਨੋ, ਤਾਂ ਜੋ ਤੁਸੀਂ ਸ਼ੈਤਾਨ ਦੀਆਂ ਚਾਲਾਂ ਦਾ ਸਾਹਮਣਾ ਕਰਨ ਦੇ ਯੋਗ ਹੋ ਸਕੋ।"</w:t>
      </w:r>
    </w:p>
    <w:p w14:paraId="01114369" w14:textId="77777777" w:rsidR="00F90BDC" w:rsidRDefault="00F90BDC"/>
    <w:p w14:paraId="0E53D024" w14:textId="77777777" w:rsidR="00F90BDC" w:rsidRDefault="00F90BDC">
      <w:r xmlns:w="http://schemas.openxmlformats.org/wordprocessingml/2006/main">
        <w:t xml:space="preserve">ਮੱਤੀ 25:4 ਪਰ ਬੁੱਧਵਾਨਾਂ ਨੇ ਆਪਣੇ ਦੀਵਿਆਂ ਸਮੇਤ ਆਪਣੇ ਭਾਂਡਿਆਂ ਵਿੱਚ ਤੇਲ ਲਿਆ।</w:t>
      </w:r>
    </w:p>
    <w:p w14:paraId="4064A303" w14:textId="77777777" w:rsidR="00F90BDC" w:rsidRDefault="00F90BDC"/>
    <w:p w14:paraId="6FCE7654" w14:textId="77777777" w:rsidR="00F90BDC" w:rsidRDefault="00F90BDC">
      <w:r xmlns:w="http://schemas.openxmlformats.org/wordprocessingml/2006/main">
        <w:t xml:space="preserve">ਦਸ ਕੁਆਰੀਆਂ ਦੇ ਦ੍ਰਿਸ਼ਟਾਂਤ ਵਿੱਚ ਬੁੱਧੀਮਾਨ ਕੁਆਰੀਆਂ ਨੇ ਆਪਣੇ </w:t>
      </w:r>
      <w:r xmlns:w="http://schemas.openxmlformats.org/wordprocessingml/2006/main">
        <w:lastRenderedPageBreak xmlns:w="http://schemas.openxmlformats.org/wordprocessingml/2006/main"/>
      </w:r>
      <w:r xmlns:w="http://schemas.openxmlformats.org/wordprocessingml/2006/main">
        <w:t xml:space="preserve">ਦੀਵੇ ਨਾਲ ਜਾਣ ਲਈ ਆਪਣੇ ਭਾਂਡਿਆਂ ਵਿੱਚ ਵਾਧੂ ਤੇਲ ਲਿਆ।</w:t>
      </w:r>
    </w:p>
    <w:p w14:paraId="5E9E5A91" w14:textId="77777777" w:rsidR="00F90BDC" w:rsidRDefault="00F90BDC"/>
    <w:p w14:paraId="7C0555CC" w14:textId="77777777" w:rsidR="00F90BDC" w:rsidRDefault="00F90BDC">
      <w:r xmlns:w="http://schemas.openxmlformats.org/wordprocessingml/2006/main">
        <w:t xml:space="preserve">1. ਜ਼ਿੰਦਗੀ ਦੀਆਂ ਅਚਾਨਕ ਚੁਣੌਤੀਆਂ ਲਈ ਤਿਆਰੀ ਕਰਨ ਦੀ ਸਿਆਣਪ</w:t>
      </w:r>
    </w:p>
    <w:p w14:paraId="73B96D3D" w14:textId="77777777" w:rsidR="00F90BDC" w:rsidRDefault="00F90BDC"/>
    <w:p w14:paraId="2BA0C05C" w14:textId="77777777" w:rsidR="00F90BDC" w:rsidRDefault="00F90BDC">
      <w:r xmlns:w="http://schemas.openxmlformats.org/wordprocessingml/2006/main">
        <w:t xml:space="preserve">2. ਜੀਵਨ ਦੇ ਅਣਜਾਣ ਲਈ ਤਿਆਰ ਹੋਣ ਦੇ ਲਾਭ</w:t>
      </w:r>
    </w:p>
    <w:p w14:paraId="5100655C" w14:textId="77777777" w:rsidR="00F90BDC" w:rsidRDefault="00F90BDC"/>
    <w:p w14:paraId="173D4F65" w14:textId="77777777" w:rsidR="00F90BDC" w:rsidRDefault="00F90BDC">
      <w:r xmlns:w="http://schemas.openxmlformats.org/wordprocessingml/2006/main">
        <w:t xml:space="preserve">1. ਯਾਕੂਬ 4:13-15 - ਹੁਣ ਤੁਸੀਂ ਜੋ ਕਹਿੰਦੇ ਹੋ, "ਅੱਜ ਜਾਂ ਕੱਲ੍ਹ ਅਸੀਂ ਅਜਿਹੇ ਸ਼ਹਿਰ ਵਿੱਚ ਜਾਵਾਂਗੇ ਅਤੇ ਉੱਥੇ ਇੱਕ ਸਾਲ ਬਿਤਾਵਾਂਗੇ ਅਤੇ ਵਪਾਰ ਕਰਾਂਗੇ ਅਤੇ ਲਾਭ ਕਮਾਵਾਂਗੇ" - 14 ਪਰ ਤੁਸੀਂ ਨਹੀਂ ਜਾਣਦੇ ਕਿ ਕੱਲ੍ਹ ਕੀ ਹੋਵੇਗਾ ਲਿਆਏਗਾ. ਤੁਹਾਡੀ ਜ਼ਿੰਦਗੀ ਕੀ ਹੈ? ਕਿਉਂਕਿ ਤੁਸੀਂ ਇੱਕ ਧੁੰਦ ਹੋ ਜੋ ਥੋੜੇ ਸਮੇਂ ਲਈ ਦਿਖਾਈ ਦਿੰਦੀ ਹੈ ਅਤੇ ਫਿਰ ਅਲੋਪ ਹੋ ਜਾਂਦੀ ਹੈ. 15 ਇਸਦੀ ਬਜਾਏ ਤੁਹਾਨੂੰ ਇਹ ਕਹਿਣਾ ਚਾਹੀਦਾ ਹੈ, "ਜੇ ਪ੍ਰਭੂ ਨੇ ਚਾਹਿਆ, ਤਾਂ ਅਸੀਂ ਜੀਵਾਂਗੇ ਅਤੇ ਇਹ ਜਾਂ ਉਹ ਕਰਾਂਗੇ।"</w:t>
      </w:r>
    </w:p>
    <w:p w14:paraId="261B886B" w14:textId="77777777" w:rsidR="00F90BDC" w:rsidRDefault="00F90BDC"/>
    <w:p w14:paraId="094D4997" w14:textId="77777777" w:rsidR="00F90BDC" w:rsidRDefault="00F90BDC">
      <w:r xmlns:w="http://schemas.openxmlformats.org/wordprocessingml/2006/main">
        <w:t xml:space="preserve">2. ਕਹਾਉਤਾਂ 21:5 - ਮਿਹਨਤੀ ਦੀਆਂ ਯੋਜਨਾਵਾਂ ਨਿਸ਼ਚਤ ਤੌਰ 'ਤੇ ਬਹੁਤਾਤ ਵੱਲ ਲੈ ਜਾਂਦੀਆਂ ਹਨ, ਪਰ ਹਰ ਕੋਈ ਜੋ ਜਲਦਬਾਜ਼ੀ ਕਰਦਾ ਹੈ ਉਹ ਗਰੀਬੀ ਵੱਲ ਆਉਂਦਾ ਹੈ।</w:t>
      </w:r>
    </w:p>
    <w:p w14:paraId="750CDBBA" w14:textId="77777777" w:rsidR="00F90BDC" w:rsidRDefault="00F90BDC"/>
    <w:p w14:paraId="09565F6A" w14:textId="77777777" w:rsidR="00F90BDC" w:rsidRDefault="00F90BDC">
      <w:r xmlns:w="http://schemas.openxmlformats.org/wordprocessingml/2006/main">
        <w:t xml:space="preserve">ਮੱਤੀ 25:5 ਜਦੋਂ ਲਾੜਾ ਲੇਟ ਗਿਆ ਤਾਂ ਉਹ ਸਾਰੇ ਸੌਂ ਗਏ।</w:t>
      </w:r>
    </w:p>
    <w:p w14:paraId="51972E43" w14:textId="77777777" w:rsidR="00F90BDC" w:rsidRDefault="00F90BDC"/>
    <w:p w14:paraId="2FD6A87E" w14:textId="77777777" w:rsidR="00F90BDC" w:rsidRDefault="00F90BDC">
      <w:r xmlns:w="http://schemas.openxmlformats.org/wordprocessingml/2006/main">
        <w:t xml:space="preserve">ਇਹ ਬੀਤਣ ਆਪਣੇ ਮਹਿਮਾਨਾਂ ਦੇ ਆਉਣ ਦੀ ਉਡੀਕ ਵਿੱਚ ਲਾੜੇ ਦੇ ਧੀਰਜ ਨੂੰ ਉਜਾਗਰ ਕਰਦਾ ਹੈ।</w:t>
      </w:r>
    </w:p>
    <w:p w14:paraId="590AAFAE" w14:textId="77777777" w:rsidR="00F90BDC" w:rsidRDefault="00F90BDC"/>
    <w:p w14:paraId="0A02921C" w14:textId="77777777" w:rsidR="00F90BDC" w:rsidRDefault="00F90BDC">
      <w:r xmlns:w="http://schemas.openxmlformats.org/wordprocessingml/2006/main">
        <w:t xml:space="preserve">1: ਧੀਰਜ ਇੱਕ ਗੁਣ ਹੈ — ਕਹਾਉਤਾਂ 16:32</w:t>
      </w:r>
    </w:p>
    <w:p w14:paraId="1FAC053B" w14:textId="77777777" w:rsidR="00F90BDC" w:rsidRDefault="00F90BDC"/>
    <w:p w14:paraId="25515FBC" w14:textId="77777777" w:rsidR="00F90BDC" w:rsidRDefault="00F90BDC">
      <w:r xmlns:w="http://schemas.openxmlformats.org/wordprocessingml/2006/main">
        <w:t xml:space="preserve">2: ਪ੍ਰਭੂ ਦੀ ਉਡੀਕ ਕਰਨ ਨਾਲ ਬਰਕਤ ਮਿਲਦੀ ਹੈ — ਯਸਾਯਾਹ 40:31</w:t>
      </w:r>
    </w:p>
    <w:p w14:paraId="3DD264B9" w14:textId="77777777" w:rsidR="00F90BDC" w:rsidRDefault="00F90BDC"/>
    <w:p w14:paraId="4B6ED43D" w14:textId="77777777" w:rsidR="00F90BDC" w:rsidRDefault="00F90BDC">
      <w:r xmlns:w="http://schemas.openxmlformats.org/wordprocessingml/2006/main">
        <w:t xml:space="preserve">1: ਲੂਕਾ 12:35-36 - ਪ੍ਰਭੂ ਦੇ ਆਉਣ ਲਈ ਤਿਆਰ ਰਹੋ</w:t>
      </w:r>
    </w:p>
    <w:p w14:paraId="75D1097D" w14:textId="77777777" w:rsidR="00F90BDC" w:rsidRDefault="00F90BDC"/>
    <w:p w14:paraId="6F65FEBD" w14:textId="77777777" w:rsidR="00F90BDC" w:rsidRDefault="00F90BDC">
      <w:r xmlns:w="http://schemas.openxmlformats.org/wordprocessingml/2006/main">
        <w:t xml:space="preserve">2: ਰੋਮੀਆਂ 12:12 - ਉਮੀਦ ਵਿੱਚ ਅਨੰਦ ਕਰੋ, ਬਿਪਤਾ ਵਿੱਚ ਧੀਰਜ ਰੱਖੋ</w:t>
      </w:r>
    </w:p>
    <w:p w14:paraId="36EA7C17" w14:textId="77777777" w:rsidR="00F90BDC" w:rsidRDefault="00F90BDC"/>
    <w:p w14:paraId="5CA759B1" w14:textId="77777777" w:rsidR="00F90BDC" w:rsidRDefault="00F90BDC">
      <w:r xmlns:w="http://schemas.openxmlformats.org/wordprocessingml/2006/main">
        <w:t xml:space="preserve">ਮੱਤੀ 25:6 ਅਤੇ ਅੱਧੀ ਰਾਤ ਨੂੰ ਇੱਕ ਰੌਲਾ ਪਾਇਆ, ਵੇਖੋ, ਲਾੜਾ ਆ ਰਿਹਾ ਹੈ। ਤੁਸੀਂ </w:t>
      </w:r>
      <w:r xmlns:w="http://schemas.openxmlformats.org/wordprocessingml/2006/main">
        <w:t xml:space="preserve">ਉਸਨੂੰ ਮਿਲਣ ਲਈ </w:t>
      </w:r>
      <w:r xmlns:w="http://schemas.openxmlformats.org/wordprocessingml/2006/main">
        <w:t xml:space="preserve">ਬਾਹਰ ਜਾਓ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ਅੱਧੀ ਰਾਤ ਨੂੰ ਲਾੜੇ ਨੂੰ ਬਾਹਰ ਜਾ ਕੇ ਮਿਲਣ ਲਈ ਬੁਲਾਇਆ ਜਾਂਦਾ ਹੈ।</w:t>
      </w:r>
    </w:p>
    <w:p w14:paraId="2D8548A2" w14:textId="77777777" w:rsidR="00F90BDC" w:rsidRDefault="00F90BDC"/>
    <w:p w14:paraId="6D4040E5" w14:textId="77777777" w:rsidR="00F90BDC" w:rsidRDefault="00F90BDC">
      <w:r xmlns:w="http://schemas.openxmlformats.org/wordprocessingml/2006/main">
        <w:t xml:space="preserve">1. ਲਾੜਾ: ਉਸਦੇ ਆਉਣ ਦੀ ਤਿਆਰੀ</w:t>
      </w:r>
    </w:p>
    <w:p w14:paraId="55068D6C" w14:textId="77777777" w:rsidR="00F90BDC" w:rsidRDefault="00F90BDC"/>
    <w:p w14:paraId="776C485D" w14:textId="77777777" w:rsidR="00F90BDC" w:rsidRDefault="00F90BDC">
      <w:r xmlns:w="http://schemas.openxmlformats.org/wordprocessingml/2006/main">
        <w:t xml:space="preserve">2. ਯਿਸੂ ਲਈ ਤਿਆਰ ਹੋਣਾ: ਲਾੜੇ ਨੂੰ ਮਿਲਣ ਦੀ ਤਿਆਰੀ</w:t>
      </w:r>
    </w:p>
    <w:p w14:paraId="102119B7" w14:textId="77777777" w:rsidR="00F90BDC" w:rsidRDefault="00F90BDC"/>
    <w:p w14:paraId="60E433C1" w14:textId="77777777" w:rsidR="00F90BDC" w:rsidRDefault="00F90BDC">
      <w:r xmlns:w="http://schemas.openxmlformats.org/wordprocessingml/2006/main">
        <w:t xml:space="preserve">1. ਯਸਾਯਾਹ 62:5 - ਕਿਉਂਕਿ ਜਿਵੇਂ ਇੱਕ ਜਵਾਨ ਇੱਕ ਕੁਆਰੀ ਨਾਲ ਵਿਆਹ ਕਰਦਾ ਹੈ, ਉਸੇ ਤਰ੍ਹਾਂ ਤੁਹਾਡੇ ਪੁੱਤਰ ਤੁਹਾਡੇ ਨਾਲ ਵਿਆਹ ਕਰਨਗੇ: ਅਤੇ ਜਿਵੇਂ ਲਾੜਾ ਲਾੜੀ ਉੱਤੇ ਖੁਸ਼ ਹੁੰਦਾ ਹੈ, ਉਸੇ ਤਰ੍ਹਾਂ ਤੁਹਾਡਾ ਪਰਮੇਸ਼ੁਰ ਤੁਹਾਡੇ ਉੱਤੇ ਖੁਸ਼ ਹੋਵੇਗਾ।</w:t>
      </w:r>
    </w:p>
    <w:p w14:paraId="2DA26EBF" w14:textId="77777777" w:rsidR="00F90BDC" w:rsidRDefault="00F90BDC"/>
    <w:p w14:paraId="4B7F63FC" w14:textId="77777777" w:rsidR="00F90BDC" w:rsidRDefault="00F90BDC">
      <w:r xmlns:w="http://schemas.openxmlformats.org/wordprocessingml/2006/main">
        <w:t xml:space="preserve">2. ਪਰਕਾਸ਼ ਦੀ ਪੋਥੀ 19:7 - ਆਓ ਅਸੀਂ ਖੁਸ਼ ਅਤੇ ਖੁਸ਼ ਹੋਈਏ, ਅਤੇ ਉਸਦਾ ਆਦਰ ਕਰੀਏ: ਕਿਉਂਕਿ ਲੇਲੇ ਦਾ ਵਿਆਹ ਆ ਗਿਆ ਹੈ, ਅਤੇ ਉਸਦੀ ਪਤਨੀ ਨੇ ਆਪਣੇ ਆਪ ਨੂੰ ਤਿਆਰ ਕਰ ਲਿਆ ਹੈ।</w:t>
      </w:r>
    </w:p>
    <w:p w14:paraId="712BA923" w14:textId="77777777" w:rsidR="00F90BDC" w:rsidRDefault="00F90BDC"/>
    <w:p w14:paraId="3304A7D1" w14:textId="77777777" w:rsidR="00F90BDC" w:rsidRDefault="00F90BDC">
      <w:r xmlns:w="http://schemas.openxmlformats.org/wordprocessingml/2006/main">
        <w:t xml:space="preserve">ਮੱਤੀ 25:7 ਤਦ ਉਹ ਸਾਰੀਆਂ ਕੁਆਰੀਆਂ ਉੱਠੀਆਂ ਅਤੇ ਆਪਣੇ ਦੀਵੇ ਕੱਟੀਆਂ।</w:t>
      </w:r>
    </w:p>
    <w:p w14:paraId="54A6B964" w14:textId="77777777" w:rsidR="00F90BDC" w:rsidRDefault="00F90BDC"/>
    <w:p w14:paraId="1B232193" w14:textId="77777777" w:rsidR="00F90BDC" w:rsidRDefault="00F90BDC">
      <w:r xmlns:w="http://schemas.openxmlformats.org/wordprocessingml/2006/main">
        <w:t xml:space="preserve">ਇਹ ਹਵਾਲਾ ਬੁੱਧੀਮਾਨ ਅਤੇ ਮੂਰਖ ਕੁਆਰੀਆਂ ਦੇ ਦ੍ਰਿਸ਼ਟਾਂਤ ਦੀ ਗੱਲ ਕਰਦਾ ਹੈ, ਜਿੱਥੇ ਬੁੱਧੀਮਾਨ ਕੁਆਰੀਆਂ ਤਿਆਰ ਕੀਤੀਆਂ ਗਈਆਂ ਸਨ ਅਤੇ ਉਨ੍ਹਾਂ ਕੋਲ ਆਪਣੇ ਦੀਵਿਆਂ ਲਈ ਕਾਫ਼ੀ ਤੇਲ ਸੀ ਜਦੋਂ ਕਿ ਮੂਰਖ ਕੁਆਰੀਆਂ ਨਹੀਂ ਸਨ.</w:t>
      </w:r>
    </w:p>
    <w:p w14:paraId="2DCBBBA0" w14:textId="77777777" w:rsidR="00F90BDC" w:rsidRDefault="00F90BDC"/>
    <w:p w14:paraId="7BE9BDF1" w14:textId="77777777" w:rsidR="00F90BDC" w:rsidRDefault="00F90BDC">
      <w:r xmlns:w="http://schemas.openxmlformats.org/wordprocessingml/2006/main">
        <w:t xml:space="preserve">1. ਬੁੱਧੀਮਾਨ ਬਣ ਕੇ ਅਤੇ ਪਰਮੇਸ਼ੁਰ ਦੇ ਬਚਨ ਵਿੱਚ ਨਿਵੇਸ਼ ਕਰਕੇ ਭਵਿੱਖ ਲਈ ਤਿਆਰ ਰਹਿਣਾ।</w:t>
      </w:r>
    </w:p>
    <w:p w14:paraId="5128B811" w14:textId="77777777" w:rsidR="00F90BDC" w:rsidRDefault="00F90BDC"/>
    <w:p w14:paraId="222A4536" w14:textId="77777777" w:rsidR="00F90BDC" w:rsidRDefault="00F90BDC">
      <w:r xmlns:w="http://schemas.openxmlformats.org/wordprocessingml/2006/main">
        <w:t xml:space="preserve">2. ਪਰਮੇਸ਼ੁਰ ਨਾਲ ਆਪਣੇ ਰਿਸ਼ਤੇ ਨੂੰ ਕਾਇਮ ਰੱਖਣ ਲਈ ਸਮਾਂ ਕੱਢਣਾ ਅਤੇ ਸਾਡੀ ਨਿਹਚਾ ਵਿੱਚ ਮਿਹਨਤੀ ਹੋਣਾ।</w:t>
      </w:r>
    </w:p>
    <w:p w14:paraId="4AADE4B6" w14:textId="77777777" w:rsidR="00F90BDC" w:rsidRDefault="00F90BDC"/>
    <w:p w14:paraId="0C2BE786" w14:textId="77777777" w:rsidR="00F90BDC" w:rsidRDefault="00F90BDC">
      <w:r xmlns:w="http://schemas.openxmlformats.org/wordprocessingml/2006/main">
        <w:t xml:space="preserve">1. ਕਹਾਉਤਾਂ 6:6-11 - ਕੀੜੀ ਕੋਲ ਜਾ, ਹੇ ਆਲਸੀ; ਇਸ ਦੇ ਤਰੀਕਿਆਂ ਬਾਰੇ ਸੋਚੋ ਅਤੇ ਬੁੱਧੀਮਾਨ ਬਣੋ!</w:t>
      </w:r>
    </w:p>
    <w:p w14:paraId="0B5DA526" w14:textId="77777777" w:rsidR="00F90BDC" w:rsidRDefault="00F90BDC"/>
    <w:p w14:paraId="22954F64" w14:textId="77777777" w:rsidR="00F90BDC" w:rsidRDefault="00F90BDC">
      <w:r xmlns:w="http://schemas.openxmlformats.org/wordprocessingml/2006/main">
        <w:t xml:space="preserve">2. ਯਾਕੂਬ 1:5 - ਜੇ ਤੁਹਾਡੇ ਵਿੱਚੋਂ ਕਿਸੇ ਵਿੱਚ ਬੁੱਧ ਦੀ ਘਾਟ ਹੈ, ਤਾਂ ਤੁਹਾਨੂੰ ਪਰਮੇਸ਼ੁਰ ਤੋਂ ਮੰਗਣਾ ਚਾਹੀਦਾ ਹੈ, ਜੋ ਬਿਨਾਂ ਕਿਸੇ ਨੁਕਸ ਦੇ ਸਭ ਨੂੰ ਖੁੱਲ੍ਹੇ ਦਿਲ ਨਾਲ ਦਿੰਦਾ ਹੈ, ਅਤੇ ਇਹ ਤੁਹਾਨੂੰ ਦਿੱਤਾ ਜਾਵੇਗਾ।</w:t>
      </w:r>
    </w:p>
    <w:p w14:paraId="551365BA" w14:textId="77777777" w:rsidR="00F90BDC" w:rsidRDefault="00F90BDC"/>
    <w:p w14:paraId="64326576" w14:textId="77777777" w:rsidR="00F90BDC" w:rsidRDefault="00F90BDC">
      <w:r xmlns:w="http://schemas.openxmlformats.org/wordprocessingml/2006/main">
        <w:t xml:space="preserve">ਮੱਤੀ 25:8 ਅਤੇ ਮੂਰਖਾਂ ਨੇ ਬੁੱਧਵਾਨਾਂ ਨੂੰ ਕਿਹਾ, ਸਾਨੂੰ ਆਪਣਾ ਤੇਲ ਦਿਓ। ਸਾਡੇ ਦੀਵੇ ਬੁਝ ਗਏ ਹਨ।</w:t>
      </w:r>
    </w:p>
    <w:p w14:paraId="7C6B5859" w14:textId="77777777" w:rsidR="00F90BDC" w:rsidRDefault="00F90BDC"/>
    <w:p w14:paraId="3D295188" w14:textId="77777777" w:rsidR="00F90BDC" w:rsidRDefault="00F90BDC">
      <w:r xmlns:w="http://schemas.openxmlformats.org/wordprocessingml/2006/main">
        <w:t xml:space="preserve">ਬੁੱਧੀਮਾਨ ਕੁਆਰੀਆਂ ਕੋਲ ਆਪਣੇ ਦੀਵਿਆਂ ਲਈ ਤੇਲ ਸੀ, ਜਦੋਂ ਕਿ ਮੂਰਖਾਂ ਕੋਲ ਨਹੀਂ ਸੀ, ਅਤੇ ਇਸ ਲਈ ਉਨ੍ਹਾਂ ਨੇ ਬੁੱਧੀਮਾਨਾਂ ਤੋਂ ਕੁਝ ਤੇਲ ਮੰਗਿਆ।</w:t>
      </w:r>
    </w:p>
    <w:p w14:paraId="7529AA57" w14:textId="77777777" w:rsidR="00F90BDC" w:rsidRDefault="00F90BDC"/>
    <w:p w14:paraId="5A78C6F0" w14:textId="77777777" w:rsidR="00F90BDC" w:rsidRDefault="00F90BDC">
      <w:r xmlns:w="http://schemas.openxmlformats.org/wordprocessingml/2006/main">
        <w:t xml:space="preserve">1: ਮਸੀਹ ਸਾਨੂੰ ਆਪਣੇ ਆਉਣ ਲਈ ਤਿਆਰ ਰਹਿਣ ਲਈ ਕਹਿੰਦਾ ਹੈ।</w:t>
      </w:r>
    </w:p>
    <w:p w14:paraId="6674BE6D" w14:textId="77777777" w:rsidR="00F90BDC" w:rsidRDefault="00F90BDC"/>
    <w:p w14:paraId="27BA4240" w14:textId="77777777" w:rsidR="00F90BDC" w:rsidRDefault="00F90BDC">
      <w:r xmlns:w="http://schemas.openxmlformats.org/wordprocessingml/2006/main">
        <w:t xml:space="preserve">2: ਸਾਨੂੰ ਆਪਣੀ ਨਿਹਚਾ ਵਿਚ ਮਿਹਨਤੀ ਰਹਿਣਾ ਚਾਹੀਦਾ ਹੈ ਅਤੇ ਅਚਾਨਕ ਆਉਣ ਵਾਲੀਆਂ ਘਟਨਾਵਾਂ ਲਈ ਤਿਆਰ ਰਹਿਣਾ ਚਾਹੀਦਾ ਹੈ।</w:t>
      </w:r>
    </w:p>
    <w:p w14:paraId="2F8C653F" w14:textId="77777777" w:rsidR="00F90BDC" w:rsidRDefault="00F90BDC"/>
    <w:p w14:paraId="3814ED1E" w14:textId="77777777" w:rsidR="00F90BDC" w:rsidRDefault="00F90BDC">
      <w:r xmlns:w="http://schemas.openxmlformats.org/wordprocessingml/2006/main">
        <w:t xml:space="preserve">1: ਮੱਤੀ 24:44, "ਇਸ ਲਈ ਤੁਹਾਨੂੰ ਵੀ ਤਿਆਰ ਰਹਿਣਾ ਚਾਹੀਦਾ ਹੈ, ਕਿਉਂਕਿ ਮਨੁੱਖ ਦਾ ਪੁੱਤਰ ਉਸ ਘੜੀ ਆ ਰਿਹਾ ਹੈ ਜਿਸਦੀ ਤੁਹਾਨੂੰ ਉਮੀਦ ਨਹੀਂ ਹੈ।"</w:t>
      </w:r>
    </w:p>
    <w:p w14:paraId="15D95977" w14:textId="77777777" w:rsidR="00F90BDC" w:rsidRDefault="00F90BDC"/>
    <w:p w14:paraId="4E49DB3C" w14:textId="77777777" w:rsidR="00F90BDC" w:rsidRDefault="00F90BDC">
      <w:r xmlns:w="http://schemas.openxmlformats.org/wordprocessingml/2006/main">
        <w:t xml:space="preserve">2: ਕਹਾਉਤਾਂ 19:2, "ਗਿਆਨ ਤੋਂ ਬਿਨਾਂ ਇੱਛਾ ਚੰਗੀ ਨਹੀਂ ਹੈ, ਅਤੇ ਜੋ ਆਪਣੇ ਪੈਰਾਂ ਨਾਲ ਕਾਹਲੀ ਕਰਦਾ ਹੈ, ਉਹ ਆਪਣਾ ਰਾਹ ਭੁੱਲ ਜਾਂਦਾ ਹੈ।"</w:t>
      </w:r>
    </w:p>
    <w:p w14:paraId="026C5EB3" w14:textId="77777777" w:rsidR="00F90BDC" w:rsidRDefault="00F90BDC"/>
    <w:p w14:paraId="12799A99" w14:textId="77777777" w:rsidR="00F90BDC" w:rsidRDefault="00F90BDC">
      <w:r xmlns:w="http://schemas.openxmlformats.org/wordprocessingml/2006/main">
        <w:t xml:space="preserve">ਮੱਤੀ 25:9 ਪਰ ਬੁੱਧਵਾਨਾਂ ਨੇ ਉੱਤਰ ਦਿੱਤਾ, ਅਜਿਹਾ ਨਹੀਂ। ਅਜਿਹਾ ਨਾ ਹੋਵੇ ਕਿ ਸਾਡੇ ਅਤੇ ਤੁਹਾਡੇ ਲਈ ਕਾਫ਼ੀ ਨਾ ਹੋਵੇ, ਪਰ ਤੁਸੀਂ ਉਨ੍ਹਾਂ ਕੋਲ ਜਾਓ ਜੋ ਵੇਚਦੇ ਹਨ ਅਤੇ ਆਪਣੇ ਲਈ ਖਰੀਦਦੇ ਹਨ।</w:t>
      </w:r>
    </w:p>
    <w:p w14:paraId="5E2CA172" w14:textId="77777777" w:rsidR="00F90BDC" w:rsidRDefault="00F90BDC"/>
    <w:p w14:paraId="713A764A" w14:textId="77777777" w:rsidR="00F90BDC" w:rsidRDefault="00F90BDC">
      <w:r xmlns:w="http://schemas.openxmlformats.org/wordprocessingml/2006/main">
        <w:t xml:space="preserve">ਬੁੱਧੀਮਾਨ ਆਪਣੇ ਸਰੋਤਾਂ ਨੂੰ ਸਾਂਝਾ ਕਰਨ ਦੇ ਵਿਰੁੱਧ ਸਲਾਹ ਦਿੰਦੇ ਹਨ, ਇਸ ਦੀ ਬਜਾਏ ਆਪਣੇ ਲਈ ਹੋਰ ਖਰੀਦਣ ਦਾ ਸੁਝਾਅ ਦਿੰਦੇ ਹਨ।</w:t>
      </w:r>
    </w:p>
    <w:p w14:paraId="6AD8F9F4" w14:textId="77777777" w:rsidR="00F90BDC" w:rsidRDefault="00F90BDC"/>
    <w:p w14:paraId="20F9F643" w14:textId="77777777" w:rsidR="00F90BDC" w:rsidRDefault="00F90BDC">
      <w:r xmlns:w="http://schemas.openxmlformats.org/wordprocessingml/2006/main">
        <w:t xml:space="preserve">1. ਫ਼ੈਸਲੇ ਕਰਦੇ ਸਮੇਂ ਪਰਮੇਸ਼ੁਰ ਦੀ ਬੁੱਧੀ 'ਤੇ ਭਰੋਸਾ ਕਰੋ।</w:t>
      </w:r>
    </w:p>
    <w:p w14:paraId="30691C1E" w14:textId="77777777" w:rsidR="00F90BDC" w:rsidRDefault="00F90BDC"/>
    <w:p w14:paraId="4B687214" w14:textId="77777777" w:rsidR="00F90BDC" w:rsidRDefault="00F90BDC">
      <w:r xmlns:w="http://schemas.openxmlformats.org/wordprocessingml/2006/main">
        <w:t xml:space="preserve">2. ਸਰੋਤ ਸਾਂਝੇ ਕਰਨ ਦੇ ਨਤੀਜਿਆਂ ਤੋਂ ਸੁਚੇਤ ਰਹੋ।</w:t>
      </w:r>
    </w:p>
    <w:p w14:paraId="00ED588A" w14:textId="77777777" w:rsidR="00F90BDC" w:rsidRDefault="00F90BDC"/>
    <w:p w14:paraId="2C6A4F7F" w14:textId="77777777" w:rsidR="00F90BDC" w:rsidRDefault="00F90BDC">
      <w:r xmlns:w="http://schemas.openxmlformats.org/wordprocessingml/2006/main">
        <w:t xml:space="preserve">1. ਉਪਦੇਸ਼ਕ ਦੀ ਪੋਥੀ 11:2 - "ਸੱਤਾਂ ਨੂੰ, ਹਾਂ, ਅੱਠਾਂ ਨੂੰ ਵੀ ਇੱਕ ਹਿੱਸਾ ਦਿਓ, ਕਿਉਂਕਿ ਤੁਸੀਂ ਨਹੀਂ ਜਾਣਦੇ ਕਿ ਧਰਤੀ ਉੱਤੇ ਕਿਹੜੀ ਆਫ਼ਤ ਆ ਸਕਦੀ ਹੈ।"</w:t>
      </w:r>
    </w:p>
    <w:p w14:paraId="057878CF" w14:textId="77777777" w:rsidR="00F90BDC" w:rsidRDefault="00F90BDC"/>
    <w:p w14:paraId="79BF489E" w14:textId="77777777" w:rsidR="00F90BDC" w:rsidRDefault="00F90BDC">
      <w:r xmlns:w="http://schemas.openxmlformats.org/wordprocessingml/2006/main">
        <w:t xml:space="preserve">2. ਕਹਾਉਤਾਂ 11:24 - “ਇੱਕ ਖੁੱਲ੍ਹ ਕੇ ਦਿੰਦਾ ਹੈ, ਪਰ ਸਭ ਨੂੰ ਅਮੀਰ ਬਣਾਉਂਦਾ ਹੈ; ਦੂਸਰਾ ਉਸ ਨੂੰ ਜੋ ਦੇਣਾ ਚਾਹੀਦਾ ਹੈ ਉਸਨੂੰ ਰੋਕਦਾ ਹੈ, ਅਤੇ ਕੇਵਲ ਦੁੱਖ ਭੋਗਦਾ ਹੈ।</w:t>
      </w:r>
    </w:p>
    <w:p w14:paraId="3A51CC6C" w14:textId="77777777" w:rsidR="00F90BDC" w:rsidRDefault="00F90BDC"/>
    <w:p w14:paraId="6F1C2692" w14:textId="77777777" w:rsidR="00F90BDC" w:rsidRDefault="00F90BDC">
      <w:r xmlns:w="http://schemas.openxmlformats.org/wordprocessingml/2006/main">
        <w:t xml:space="preserve">ਮੱਤੀ 25:10 ਜਦੋਂ ਉਹ ਖਰੀਦਣ ਲਈ ਜਾ ਰਹੇ ਸਨ, ਤਾਂ ਲਾੜਾ ਆ ਗਿਆ। ਅਤੇ ਜੋ ਲੋਕ ਤਿਆਰ ਸਨ ਉਹ ਉਸਦੇ ਨਾਲ ਵਿਆਹ ਵਿੱਚ ਗਏ ਅਤੇ ਦਰਵਾਜ਼ਾ ਬੰਦ ਕਰ ਦਿੱਤਾ ਗਿਆ।</w:t>
      </w:r>
    </w:p>
    <w:p w14:paraId="260098FD" w14:textId="77777777" w:rsidR="00F90BDC" w:rsidRDefault="00F90BDC"/>
    <w:p w14:paraId="7FF9F5C0" w14:textId="77777777" w:rsidR="00F90BDC" w:rsidRDefault="00F90BDC">
      <w:r xmlns:w="http://schemas.openxmlformats.org/wordprocessingml/2006/main">
        <w:t xml:space="preserve">ਲਾੜਾ ਆਇਆ ਜਦੋਂ ਪੰਜ ਸਿਆਣੀਆਂ ਕੁਆਰੀਆਂ ਤੇਲ ਖਰੀਦ ਰਹੀਆਂ ਸਨ, ਅਤੇ ਸਿਰਫ਼ ਉਹੀ ਜੋ ਤਿਆਰ ਸਨ ਵਿਆਹ ਵਿੱਚ ਦਾਖਲ ਹੋਣ ਦੇ ਯੋਗ ਸਨ।</w:t>
      </w:r>
    </w:p>
    <w:p w14:paraId="3355D0C5" w14:textId="77777777" w:rsidR="00F90BDC" w:rsidRDefault="00F90BDC"/>
    <w:p w14:paraId="7E36DF84" w14:textId="77777777" w:rsidR="00F90BDC" w:rsidRDefault="00F90BDC">
      <w:r xmlns:w="http://schemas.openxmlformats.org/wordprocessingml/2006/main">
        <w:t xml:space="preserve">1. ਤਿਆਰ ਹੋਣਾ: ਲਾੜੇ ਦੀ ਵਾਪਸੀ ਦੀ ਤਿਆਰੀ</w:t>
      </w:r>
    </w:p>
    <w:p w14:paraId="1A29D5DF" w14:textId="77777777" w:rsidR="00F90BDC" w:rsidRDefault="00F90BDC"/>
    <w:p w14:paraId="51FE9CDC" w14:textId="77777777" w:rsidR="00F90BDC" w:rsidRDefault="00F90BDC">
      <w:r xmlns:w="http://schemas.openxmlformats.org/wordprocessingml/2006/main">
        <w:t xml:space="preserve">2. ਅਚਾਨਕ ਲਈ ਤਿਆਰੀ ਦੀ ਲੋੜ</w:t>
      </w:r>
    </w:p>
    <w:p w14:paraId="2FD47D63" w14:textId="77777777" w:rsidR="00F90BDC" w:rsidRDefault="00F90BDC"/>
    <w:p w14:paraId="05DB142A" w14:textId="77777777" w:rsidR="00F90BDC" w:rsidRDefault="00F90BDC">
      <w:r xmlns:w="http://schemas.openxmlformats.org/wordprocessingml/2006/main">
        <w:t xml:space="preserve">1. ਰੋਮੀਆਂ 13:11-14 - ਪ੍ਰਭੂ ਯਿਸੂ ਮਸੀਹ ਨੂੰ ਪਹਿਨ ਲਓ, ਅਤੇ ਆਪਣੀਆਂ ਕਾਮਨਾਵਾਂ ਨੂੰ ਪੂਰਾ ਕਰਨ ਲਈ ਸਰੀਰ ਲਈ ਕੋਈ ਪ੍ਰਬੰਧ ਨਾ ਕਰੋ।</w:t>
      </w:r>
    </w:p>
    <w:p w14:paraId="40A13087" w14:textId="77777777" w:rsidR="00F90BDC" w:rsidRDefault="00F90BDC"/>
    <w:p w14:paraId="02CF7766" w14:textId="77777777" w:rsidR="00F90BDC" w:rsidRDefault="00F90BDC">
      <w:r xmlns:w="http://schemas.openxmlformats.org/wordprocessingml/2006/main">
        <w:t xml:space="preserve">2. ਉਪਦੇਸ਼ਕ ਦੀ ਪੋਥੀ 9:10 - ਜੋ ਕੁਝ ਵੀ ਤੁਹਾਡੇ ਹੱਥ ਨੂੰ ਕਰਨ ਲਈ ਮਿਲਦਾ ਹੈ, ਆਪਣੀ ਪੂਰੀ ਤਾਕਤ ਨਾਲ ਕਰੋ, ਕਿਉਂਕਿ ਕਬਰ ਵਿੱਚ ਜਿੱਥੇ ਤੁਸੀਂ ਜਾ ਰਹੇ ਹੋ ਉੱਥੇ ਕੋਈ ਕੰਮ ਜਾਂ ਉਪਕਰਣ ਜਾਂ ਗਿਆਨ ਨਹੀਂ ਹੈ।</w:t>
      </w:r>
    </w:p>
    <w:p w14:paraId="6C243B0D" w14:textId="77777777" w:rsidR="00F90BDC" w:rsidRDefault="00F90BDC"/>
    <w:p w14:paraId="44FA4801" w14:textId="77777777" w:rsidR="00F90BDC" w:rsidRDefault="00F90BDC">
      <w:r xmlns:w="http://schemas.openxmlformats.org/wordprocessingml/2006/main">
        <w:t xml:space="preserve">ਮੱਤੀ 25:11 ਇਸ ਤੋਂ ਬਾਅਦ ਹੋਰ ਕੁਆਰੀਆਂ ਵੀ ਆਈਆਂ ਅਤੇ ਆਖਿਆ, ਪ੍ਰਭੂ, ਪ੍ਰਭੂ, ਸਾਡੇ ਲਈ ਖੋਲ੍ਹੋ।</w:t>
      </w:r>
    </w:p>
    <w:p w14:paraId="50A91685" w14:textId="77777777" w:rsidR="00F90BDC" w:rsidRDefault="00F90BDC"/>
    <w:p w14:paraId="01D1C316" w14:textId="77777777" w:rsidR="00F90BDC" w:rsidRDefault="00F90BDC">
      <w:r xmlns:w="http://schemas.openxmlformats.org/wordprocessingml/2006/main">
        <w:t xml:space="preserve">ਦਸ ਕੁਆਰੀਆਂ ਦਾ ਦ੍ਰਿਸ਼ਟਾਂਤ ਸਿਖਾਉਂਦਾ ਹੈ ਕਿ ਸਾਨੂੰ ਪ੍ਰਭੂ ਦੀ ਵਾਪਸੀ ਲਈ ਤਿਆਰ ਅਤੇ ਚੌਕਸ ਰਹਿਣਾ ਚਾਹੀਦਾ ਹੈ।</w:t>
      </w:r>
    </w:p>
    <w:p w14:paraId="6735E381" w14:textId="77777777" w:rsidR="00F90BDC" w:rsidRDefault="00F90BDC"/>
    <w:p w14:paraId="1965B4C5" w14:textId="77777777" w:rsidR="00F90BDC" w:rsidRDefault="00F90BDC">
      <w:r xmlns:w="http://schemas.openxmlformats.org/wordprocessingml/2006/main">
        <w:t xml:space="preserve">1. ਪ੍ਰਭੂ ਦੀ ਵਾਪਸੀ ਲਈ ਤਿਆਰ ਰਹੋ ਅਤੇ ਤਿਆਰ ਰਹੋ</w:t>
      </w:r>
    </w:p>
    <w:p w14:paraId="6DD49912" w14:textId="77777777" w:rsidR="00F90BDC" w:rsidRDefault="00F90BDC"/>
    <w:p w14:paraId="10012787" w14:textId="77777777" w:rsidR="00F90BDC" w:rsidRDefault="00F90BDC">
      <w:r xmlns:w="http://schemas.openxmlformats.org/wordprocessingml/2006/main">
        <w:t xml:space="preserve">2. ਅਨਿਸ਼ਚਿਤਤਾ ਦੇ ਚਿਹਰੇ ਵਿੱਚ ਚੌਕਸੀ ਅਤੇ ਚੌਕਸੀ</w:t>
      </w:r>
    </w:p>
    <w:p w14:paraId="17560D62" w14:textId="77777777" w:rsidR="00F90BDC" w:rsidRDefault="00F90BDC"/>
    <w:p w14:paraId="5B4C29F0" w14:textId="77777777" w:rsidR="00F90BDC" w:rsidRDefault="00F90BDC">
      <w:r xmlns:w="http://schemas.openxmlformats.org/wordprocessingml/2006/main">
        <w:t xml:space="preserve">1. ਮੱਤੀ 24:42-44</w:t>
      </w:r>
    </w:p>
    <w:p w14:paraId="13F1C504" w14:textId="77777777" w:rsidR="00F90BDC" w:rsidRDefault="00F90BDC"/>
    <w:p w14:paraId="3D1FE25A" w14:textId="77777777" w:rsidR="00F90BDC" w:rsidRDefault="00F90BDC">
      <w:r xmlns:w="http://schemas.openxmlformats.org/wordprocessingml/2006/main">
        <w:t xml:space="preserve">2. ਲੂਕਾ 12:35-40</w:t>
      </w:r>
    </w:p>
    <w:p w14:paraId="0B3B5D82" w14:textId="77777777" w:rsidR="00F90BDC" w:rsidRDefault="00F90BDC"/>
    <w:p w14:paraId="7F7EEA49" w14:textId="77777777" w:rsidR="00F90BDC" w:rsidRDefault="00F90BDC">
      <w:r xmlns:w="http://schemas.openxmlformats.org/wordprocessingml/2006/main">
        <w:t xml:space="preserve">ਮੱਤੀ 25:12 ਪਰ ਉਸ ਨੇ ਉੱਤਰ ਦਿੱਤਾ, ਮੈਂ ਤੁਹਾਨੂੰ ਸੱਚ ਆਖਦਾ ਹਾਂ, ਮੈਂ ਤੁਹਾਨੂੰ ਨਹੀਂ ਜਾਣਦਾ।</w:t>
      </w:r>
    </w:p>
    <w:p w14:paraId="42EEFD36" w14:textId="77777777" w:rsidR="00F90BDC" w:rsidRDefault="00F90BDC"/>
    <w:p w14:paraId="6574E2D9" w14:textId="77777777" w:rsidR="00F90BDC" w:rsidRDefault="00F90BDC">
      <w:r xmlns:w="http://schemas.openxmlformats.org/wordprocessingml/2006/main">
        <w:t xml:space="preserve">ਮੱਤੀ 25:12 ਦਾ ਇਹ ਹਵਾਲਾ ਸਦੀਪਕ ਜੀਵਨ ਪ੍ਰਾਪਤ ਕਰਨ ਲਈ ਯਿਸੂ ਨੂੰ ਜਾਣਨ ਦੀ ਮਹੱਤਤਾ ਉੱਤੇ ਜ਼ੋਰ ਦਿੰਦਾ ਹੈ।</w:t>
      </w:r>
    </w:p>
    <w:p w14:paraId="502F7DB1" w14:textId="77777777" w:rsidR="00F90BDC" w:rsidRDefault="00F90BDC"/>
    <w:p w14:paraId="48F5C77E" w14:textId="77777777" w:rsidR="00F90BDC" w:rsidRDefault="00F90BDC">
      <w:r xmlns:w="http://schemas.openxmlformats.org/wordprocessingml/2006/main">
        <w:t xml:space="preserve">1. "ਯਿਸੂ ਨੂੰ ਜਾਣਨ ਦੇ ਮੁੱਲ ਨੂੰ ਪਛਾਣਨਾ"</w:t>
      </w:r>
    </w:p>
    <w:p w14:paraId="17F2FE99" w14:textId="77777777" w:rsidR="00F90BDC" w:rsidRDefault="00F90BDC"/>
    <w:p w14:paraId="601DF48B" w14:textId="77777777" w:rsidR="00F90BDC" w:rsidRDefault="00F90BDC">
      <w:r xmlns:w="http://schemas.openxmlformats.org/wordprocessingml/2006/main">
        <w:t xml:space="preserve">2. "ਮੁਕਤੀਦਾਤਾ ਨੂੰ ਜਾਣਨ ਦੀ ਲੋੜ"</w:t>
      </w:r>
    </w:p>
    <w:p w14:paraId="783B64D7" w14:textId="77777777" w:rsidR="00F90BDC" w:rsidRDefault="00F90BDC"/>
    <w:p w14:paraId="19987EF9" w14:textId="77777777" w:rsidR="00F90BDC" w:rsidRDefault="00F90BDC">
      <w:r xmlns:w="http://schemas.openxmlformats.org/wordprocessingml/2006/main">
        <w:t xml:space="preserve">1. ਯੂਹੰਨਾ 17:3, "ਅਤੇ ਇਹ ਸਦੀਵੀ ਜੀਵਨ ਹੈ, ਤਾਂ ਜੋ ਉਹ ਤੁਹਾਨੂੰ ਇੱਕੋ ਇੱਕ ਸੱਚੇ ਪਰਮੇਸ਼ੁਰ ਅਤੇ ਯਿਸੂ ਮਸੀਹ, ਜਿਸਨੂੰ ਤੁਸੀਂ ਭੇਜਿਆ ਹੈ, ਨੂੰ ਜਾਣ ਸਕਣ।"</w:t>
      </w:r>
    </w:p>
    <w:p w14:paraId="0A4BDB78" w14:textId="77777777" w:rsidR="00F90BDC" w:rsidRDefault="00F90BDC"/>
    <w:p w14:paraId="1B2F493D" w14:textId="77777777" w:rsidR="00F90BDC" w:rsidRDefault="00F90BDC">
      <w:r xmlns:w="http://schemas.openxmlformats.org/wordprocessingml/2006/main">
        <w:t xml:space="preserve">2. 1 ਯੂਹੰਨਾ 5:12, "ਜਿਸ ਕੋਲ ਪੁੱਤਰ ਹੈ ਉਸ ਕੋਲ ਜੀਵਨ ਹੈ; ਅਤੇ ਜਿਸ ਕੋਲ ਪਰਮੇਸ਼ੁਰ ਦਾ ਪੁੱਤਰ ਨਹੀਂ ਹੈ ਉਸ ਕੋਲ ਜੀਵਨ ਨਹੀਂ ਹੈ।"</w:t>
      </w:r>
    </w:p>
    <w:p w14:paraId="001956F2" w14:textId="77777777" w:rsidR="00F90BDC" w:rsidRDefault="00F90BDC"/>
    <w:p w14:paraId="672934B7" w14:textId="77777777" w:rsidR="00F90BDC" w:rsidRDefault="00F90BDC">
      <w:r xmlns:w="http://schemas.openxmlformats.org/wordprocessingml/2006/main">
        <w:t xml:space="preserve">ਮੱਤੀ 25:13 ਇਸ ਲਈ ਜਾਗਦੇ ਰਹੋ ਕਿਉਂ ਜੋ ਤੁਸੀਂ ਉਸ ਦਿਨ ਜਾਂ ਘੜੀ ਨੂੰ ਨਹੀਂ ਜਾਣਦੇ ਜਿਸ ਵਿੱਚ ਮਨੁੱਖ ਦਾ ਪੁੱਤਰ ਆਵੇਗਾ।</w:t>
      </w:r>
    </w:p>
    <w:p w14:paraId="32D8302B" w14:textId="77777777" w:rsidR="00F90BDC" w:rsidRDefault="00F90BDC"/>
    <w:p w14:paraId="2ABCA103" w14:textId="77777777" w:rsidR="00F90BDC" w:rsidRDefault="00F90BDC">
      <w:r xmlns:w="http://schemas.openxmlformats.org/wordprocessingml/2006/main">
        <w:t xml:space="preserve">ਸੁਚੇਤ ਰਹੋ ਅਤੇ ਪ੍ਰਭੂ ਦੇ ਆਉਣ ਲਈ ਤਿਆਰ ਰਹੋ।</w:t>
      </w:r>
    </w:p>
    <w:p w14:paraId="2179BD31" w14:textId="77777777" w:rsidR="00F90BDC" w:rsidRDefault="00F90BDC"/>
    <w:p w14:paraId="565BD71E" w14:textId="77777777" w:rsidR="00F90BDC" w:rsidRDefault="00F90BDC">
      <w:r xmlns:w="http://schemas.openxmlformats.org/wordprocessingml/2006/main">
        <w:t xml:space="preserve">1: ਧਿਆਨ ਰੱਖੋ ਅਤੇ ਪ੍ਰਭੂ ਦੇ ਆਉਣ ਦੀ ਤਿਆਰੀ ਕਰੋ।</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ਦੀ ਵਾਪਸੀ ਲਈ ਤਿਆਰ ਰਹੋ ਅਤੇ ਜਾਗਦੇ ਰਹੋ।</w:t>
      </w:r>
    </w:p>
    <w:p w14:paraId="12F1E747" w14:textId="77777777" w:rsidR="00F90BDC" w:rsidRDefault="00F90BDC"/>
    <w:p w14:paraId="6542403E" w14:textId="77777777" w:rsidR="00F90BDC" w:rsidRDefault="00F90BDC">
      <w:r xmlns:w="http://schemas.openxmlformats.org/wordprocessingml/2006/main">
        <w:t xml:space="preserve">1: ਮੱਤੀ 24:36-44 - ਕੋਈ ਵੀ ਯਿਸੂ ਦੇ ਵਾਪਸ ਆਉਣ ਦਾ ਸਹੀ ਦਿਨ ਜਾਂ ਘੜੀ ਨਹੀਂ ਜਾਣਦਾ, ਇਸ ਲਈ ਸਾਨੂੰ ਚੌਕਸ ਅਤੇ ਤਿਆਰ ਰਹਿਣਾ ਚਾਹੀਦਾ ਹੈ।</w:t>
      </w:r>
    </w:p>
    <w:p w14:paraId="39A7863B" w14:textId="77777777" w:rsidR="00F90BDC" w:rsidRDefault="00F90BDC"/>
    <w:p w14:paraId="6AD55B00" w14:textId="77777777" w:rsidR="00F90BDC" w:rsidRDefault="00F90BDC">
      <w:r xmlns:w="http://schemas.openxmlformats.org/wordprocessingml/2006/main">
        <w:t xml:space="preserve">2: ਲੂਕਾ 12:35-40 - ਸਾਨੂੰ ਤਿਆਰ ਹੋਣਾ ਚਾਹੀਦਾ ਹੈ ਅਤੇ ਆਪਣੇ ਅਧਿਆਤਮਿਕ ਬਸਤ੍ਰ ਪਹਿਨਣੇ ਚਾਹੀਦੇ ਹਨ ਤਾਂ ਜੋ ਅਸੀਂ ਯਿਸੂ ਦੇ ਵਾਪਸ ਆਉਣ ਤੇ ਤਿਆਰ ਹੋ ਸਕੀਏ।</w:t>
      </w:r>
    </w:p>
    <w:p w14:paraId="1610F97A" w14:textId="77777777" w:rsidR="00F90BDC" w:rsidRDefault="00F90BDC"/>
    <w:p w14:paraId="243F7525" w14:textId="77777777" w:rsidR="00F90BDC" w:rsidRDefault="00F90BDC">
      <w:r xmlns:w="http://schemas.openxmlformats.org/wordprocessingml/2006/main">
        <w:t xml:space="preserve">ਮੱਤੀ 25:14 ਕਿਉਂ ਜੋ ਸਵਰਗ ਦਾ ਰਾਜ ਇੱਕ ਮਨੁੱਖ ਵਰਗਾ ਹੈ ਜੋ ਦੂਰ ਦੇਸ ਵਿੱਚ ਜਾਂਦਾ ਹੈ, ਜਿਸ ਨੇ ਆਪਣੇ ਸੇਵਕਾਂ ਨੂੰ ਬੁਲਾਇਆ ਅਤੇ ਆਪਣਾ ਮਾਲ ਉਨ੍ਹਾਂ ਦੇ ਹਵਾਲੇ ਕੀਤਾ।</w:t>
      </w:r>
    </w:p>
    <w:p w14:paraId="317DCC48" w14:textId="77777777" w:rsidR="00F90BDC" w:rsidRDefault="00F90BDC"/>
    <w:p w14:paraId="4212B6B4" w14:textId="77777777" w:rsidR="00F90BDC" w:rsidRDefault="00F90BDC">
      <w:r xmlns:w="http://schemas.openxmlformats.org/wordprocessingml/2006/main">
        <w:t xml:space="preserve">ਪ੍ਰਤਿਭਾਵਾਂ ਦਾ ਦ੍ਰਿਸ਼ਟਾਂਤ ਪਰਮੇਸ਼ੁਰ ਦੇ ਤੋਹਫ਼ਿਆਂ ਨੂੰ ਜ਼ਿੰਮੇਵਾਰ ਅਤੇ ਲਾਭਕਾਰੀ ਢੰਗ ਨਾਲ ਵਰਤਣ ਦੀ ਮਹੱਤਤਾ 'ਤੇ ਜ਼ੋਰ ਦਿੰਦਾ ਹੈ।</w:t>
      </w:r>
    </w:p>
    <w:p w14:paraId="62F7FB58" w14:textId="77777777" w:rsidR="00F90BDC" w:rsidRDefault="00F90BDC"/>
    <w:p w14:paraId="5E7244A5" w14:textId="77777777" w:rsidR="00F90BDC" w:rsidRDefault="00F90BDC">
      <w:r xmlns:w="http://schemas.openxmlformats.org/wordprocessingml/2006/main">
        <w:t xml:space="preserve">1: ਸਾਨੂੰ ਪਰਮੇਸ਼ੁਰ ਵੱਲੋਂ ਦਿੱਤੇ ਗਏ ਤੋਹਫ਼ਿਆਂ ਦੀ ਵਰਤੋਂ ਉਸ ਦੇ ਰਾਜ ਨੂੰ ਬਣਾਉਣ ਵਿੱਚ ਮਦਦ ਕਰਨ ਲਈ ਕਰਨੀ ਚਾਹੀਦੀ ਹੈ।</w:t>
      </w:r>
    </w:p>
    <w:p w14:paraId="60C05A70" w14:textId="77777777" w:rsidR="00F90BDC" w:rsidRDefault="00F90BDC"/>
    <w:p w14:paraId="4E5A5520" w14:textId="77777777" w:rsidR="00F90BDC" w:rsidRDefault="00F90BDC">
      <w:r xmlns:w="http://schemas.openxmlformats.org/wordprocessingml/2006/main">
        <w:t xml:space="preserve">2: ਸਾਨੂੰ ਉਨ੍ਹਾਂ ਦਾਤਾਂ ਦੇ ਵਫ਼ਾਦਾਰ ਮੁਖ਼ਤਿਆਰ ਹੋਣੇ ਚਾਹੀਦੇ ਹਨ ਜੋ ਪਰਮੇਸ਼ੁਰ ਨੇ ਸਾਨੂੰ ਦੂਜਿਆਂ ਲਈ ਬਰਕਤ ਬਣਨ ਲਈ ਦਿੱਤੇ ਹਨ।</w:t>
      </w:r>
    </w:p>
    <w:p w14:paraId="7A808FAD" w14:textId="77777777" w:rsidR="00F90BDC" w:rsidRDefault="00F90BDC"/>
    <w:p w14:paraId="3114E4FF" w14:textId="77777777" w:rsidR="00F90BDC" w:rsidRDefault="00F90BDC">
      <w:r xmlns:w="http://schemas.openxmlformats.org/wordprocessingml/2006/main">
        <w:t xml:space="preserve">1: ਕੁਲੁੱਸੀਆਂ 3:23-24 - ਤੁਸੀਂ ਜੋ ਵੀ ਕਰਦੇ ਹੋ, ਦਿਲੋਂ ਕੰਮ ਕਰੋ, ਜਿਵੇਂ ਕਿ ਪ੍ਰਭੂ ਲਈ ਨਾ ਕਿ ਮਨੁੱਖਾਂ ਲਈ, ਇਹ ਜਾਣਦੇ ਹੋਏ ਕਿ ਪ੍ਰਭੂ ਤੋਂ ਤੁਹਾਨੂੰ ਤੁਹਾਡੇ ਇਨਾਮ ਵਜੋਂ ਵਿਰਾਸਤ ਮਿਲੇਗੀ। ਤੁਸੀਂ ਪ੍ਰਭੂ ਮਸੀਹ ਦੀ ਸੇਵਾ ਕਰ ਰਹੇ ਹੋ।</w:t>
      </w:r>
    </w:p>
    <w:p w14:paraId="09A1DBF0" w14:textId="77777777" w:rsidR="00F90BDC" w:rsidRDefault="00F90BDC"/>
    <w:p w14:paraId="217F3CBD" w14:textId="77777777" w:rsidR="00F90BDC" w:rsidRDefault="00F90BDC">
      <w:r xmlns:w="http://schemas.openxmlformats.org/wordprocessingml/2006/main">
        <w:t xml:space="preserve">2:1 ਕੁਰਿੰਥੀਆਂ 4:2 - ਇਸ ਤੋਂ ਇਲਾਵਾ, ਮੁਖ਼ਤਿਆਰਾਂ ਲਈ ਇਹ ਜ਼ਰੂਰੀ ਹੈ ਕਿ ਉਹ ਵਫ਼ਾਦਾਰ ਹੋਣ।</w:t>
      </w:r>
    </w:p>
    <w:p w14:paraId="2949DB21" w14:textId="77777777" w:rsidR="00F90BDC" w:rsidRDefault="00F90BDC"/>
    <w:p w14:paraId="11684ADF" w14:textId="77777777" w:rsidR="00F90BDC" w:rsidRDefault="00F90BDC">
      <w:r xmlns:w="http://schemas.openxmlformats.org/wordprocessingml/2006/main">
        <w:t xml:space="preserve">ਮੱਤੀ 25:15 ਅਤੇ ਇੱਕ ਨੂੰ ਪੰਜ ਤੋੜੇ ਦਿੱਤੇ, ਦੂਜੇ ਨੂੰ ਦੋ ਅਤੇ ਇੱਕ ਨੂੰ ਇੱਕ। ਹਰ ਆਦਮੀ ਨੂੰ ਉਸਦੀ ਕਈ ਯੋਗਤਾ ਦੇ ਅਨੁਸਾਰ; ਅਤੇ ਤੁਰੰਤ ਆਪਣੀ ਯਾਤਰਾ ਸ਼ੁਰੂ ਕਰ ਦਿੱਤੀ।</w:t>
      </w:r>
    </w:p>
    <w:p w14:paraId="690D043B" w14:textId="77777777" w:rsidR="00F90BDC" w:rsidRDefault="00F90BDC"/>
    <w:p w14:paraId="3368469E" w14:textId="77777777" w:rsidR="00F90BDC" w:rsidRDefault="00F90BDC">
      <w:r xmlns:w="http://schemas.openxmlformats.org/wordprocessingml/2006/main">
        <w:t xml:space="preserve">ਯਿਸੂ ਹਰ ਵਿਅਕਤੀ ਦੀ ਵਿਅਕਤੀਗਤ ਯੋਗਤਾ ਦੇ ਅਨੁਸਾਰ ਪ੍ਰਤਿਭਾ ਦਿੰਦਾ ਹੈ ਅਤੇ ਫਿਰ ਆਪਣੇ ਰਸਤੇ ਤੇ ਜਾਂਦਾ ਹੈ।</w:t>
      </w:r>
    </w:p>
    <w:p w14:paraId="4269E68D" w14:textId="77777777" w:rsidR="00F90BDC" w:rsidRDefault="00F90BDC"/>
    <w:p w14:paraId="73BE902D" w14:textId="77777777" w:rsidR="00F90BDC" w:rsidRDefault="00F90BDC">
      <w:r xmlns:w="http://schemas.openxmlformats.org/wordprocessingml/2006/main">
        <w:t xml:space="preserve">1. ਰੱਬ ਸਾਨੂੰ ਸਾਡੀ ਯੋਗਤਾ ਅਨੁਸਾਰ ਤੋਹਫ਼ੇ ਸੌਂਪਦਾ ਹੈ ਅਤੇ ਸਾਨੂੰ ਉਨ੍ਹਾਂ ਦੀ ਮਹਿਮਾ ਲਈ ਵਰਤਣ ਲਈ ਕਹਿੰਦਾ ਹੈ।</w:t>
      </w:r>
    </w:p>
    <w:p w14:paraId="70AE1032" w14:textId="77777777" w:rsidR="00F90BDC" w:rsidRDefault="00F90BDC"/>
    <w:p w14:paraId="60B0461F" w14:textId="77777777" w:rsidR="00F90BDC" w:rsidRDefault="00F90BDC">
      <w:r xmlns:w="http://schemas.openxmlformats.org/wordprocessingml/2006/main">
        <w:t xml:space="preserve">2. ਪ੍ਰਤਿਭਾਵਾਂ ਦਾ ਦ੍ਰਿਸ਼ਟਾਂਤ ਸਾਨੂੰ ਪਰਮੇਸ਼ੁਰ ਦਾ ਆਦਰ ਕਰਨ ਅਤੇ ਦੂਜਿਆਂ ਨੂੰ ਅਸੀਸ ਦੇਣ ਲਈ ਆਪਣੇ ਤੋਹਫ਼ਿਆਂ ਦੀ ਵਰਤੋਂ ਕਰਨਾ ਸਿਖਾਉਂਦਾ ਹੈ।</w:t>
      </w:r>
    </w:p>
    <w:p w14:paraId="657F0C1E" w14:textId="77777777" w:rsidR="00F90BDC" w:rsidRDefault="00F90BDC"/>
    <w:p w14:paraId="5600DA93" w14:textId="77777777" w:rsidR="00F90BDC" w:rsidRDefault="00F90BDC">
      <w:r xmlns:w="http://schemas.openxmlformats.org/wordprocessingml/2006/main">
        <w:t xml:space="preserve">1. ਰੋਮੀਆਂ 12:6-8 - ਸਾਨੂੰ ਦਿੱਤੀ ਗਈ ਕਿਰਪਾ ਦੇ ਅਨੁਸਾਰ ਸਾਡੇ ਕੋਲ ਵੱਖੋ-ਵੱਖਰੇ ਤੋਹਫ਼ੇ ਹਨ, ਅਤੇ ਅਸੀਂ ਉਹਨਾਂ ਨੂੰ ਸਾਂਝੇ ਭਲੇ ਲਈ ਵਰਤਣਾ ਹੈ।</w:t>
      </w:r>
    </w:p>
    <w:p w14:paraId="79CE2705" w14:textId="77777777" w:rsidR="00F90BDC" w:rsidRDefault="00F90BDC"/>
    <w:p w14:paraId="74BBE10D" w14:textId="77777777" w:rsidR="00F90BDC" w:rsidRDefault="00F90BDC">
      <w:r xmlns:w="http://schemas.openxmlformats.org/wordprocessingml/2006/main">
        <w:t xml:space="preserve">2. 1 ਪੀਟਰ 4:10-11 - ਹਰ ਇੱਕ ਨੂੰ ਜੋ ਵੀ ਤੋਹਫ਼ਾ ਪ੍ਰਾਪਤ ਹੋਇਆ ਹੈ ਉਸਨੂੰ ਦੂਜਿਆਂ ਦੀ ਸੇਵਾ ਕਰਨ ਲਈ ਵਰਤਣਾ ਚਾਹੀਦਾ ਹੈ, ਵਫ਼ਾਦਾਰੀ ਨਾਲ ਇਸ ਦੇ ਵੱਖ-ਵੱਖ ਰੂਪਾਂ ਵਿੱਚ ਪਰਮੇਸ਼ੁਰ ਦੀ ਕਿਰਪਾ ਦਾ ਪ੍ਰਬੰਧਨ ਕਰਨਾ ਚਾਹੀਦਾ ਹੈ।</w:t>
      </w:r>
    </w:p>
    <w:p w14:paraId="66B5A1D6" w14:textId="77777777" w:rsidR="00F90BDC" w:rsidRDefault="00F90BDC"/>
    <w:p w14:paraId="610E8128" w14:textId="77777777" w:rsidR="00F90BDC" w:rsidRDefault="00F90BDC">
      <w:r xmlns:w="http://schemas.openxmlformats.org/wordprocessingml/2006/main">
        <w:t xml:space="preserve">ਮੱਤੀ 25:16 ਤਦ ਉਹ ਜਿਸ ਨੂੰ ਪੰਜ ਤੋੜੇ ਮਿਲੇ ਸਨ ਜਾ ਕੇ ਉਨ੍ਹਾਂ ਦਾ ਵਪਾਰ ਕੀਤਾ ਅਤੇ ਪੰਜ ਤੋੜੇ ਹੋਰ ਬਣਾ ਦਿੱਤੇ।</w:t>
      </w:r>
    </w:p>
    <w:p w14:paraId="047DC363" w14:textId="77777777" w:rsidR="00F90BDC" w:rsidRDefault="00F90BDC"/>
    <w:p w14:paraId="67BD56FF" w14:textId="77777777" w:rsidR="00F90BDC" w:rsidRDefault="00F90BDC">
      <w:r xmlns:w="http://schemas.openxmlformats.org/wordprocessingml/2006/main">
        <w:t xml:space="preserve">ਇਹ ਹਵਾਲਾ ਇੱਕ ਆਦਮੀ ਬਾਰੇ ਦੱਸਦਾ ਹੈ ਜਿਸਨੂੰ ਪੰਜ ਪ੍ਰਤਿਭਾਵ ਦਿੱਤੇ ਗਏ ਸਨ ਅਤੇ ਉਹ ਪੰਜ ਹੋਰ ਪ੍ਰਤਿਭਾਵਾਂ ਬਣਾਉਣ ਲਈ ਉਹਨਾਂ ਦੀ ਵਰਤੋਂ ਕਰਨ ਦੇ ਯੋਗ ਸੀ।</w:t>
      </w:r>
    </w:p>
    <w:p w14:paraId="65BF7104" w14:textId="77777777" w:rsidR="00F90BDC" w:rsidRDefault="00F90BDC"/>
    <w:p w14:paraId="7C5F945F" w14:textId="77777777" w:rsidR="00F90BDC" w:rsidRDefault="00F90BDC">
      <w:r xmlns:w="http://schemas.openxmlformats.org/wordprocessingml/2006/main">
        <w:t xml:space="preserve">1. ਤੁਹਾਨੂੰ ਜੋ ਦਿੱਤਾ ਗਿਆ ਹੈ ਉਸ ਦਾ ਵੱਧ ਤੋਂ ਵੱਧ ਲਾਭ ਉਠਾਉਣਾ</w:t>
      </w:r>
    </w:p>
    <w:p w14:paraId="79CBEC41" w14:textId="77777777" w:rsidR="00F90BDC" w:rsidRDefault="00F90BDC"/>
    <w:p w14:paraId="1F33819C" w14:textId="77777777" w:rsidR="00F90BDC" w:rsidRDefault="00F90BDC">
      <w:r xmlns:w="http://schemas.openxmlformats.org/wordprocessingml/2006/main">
        <w:t xml:space="preserve">2. ਪਰਮੇਸ਼ੁਰ ਦੇ ਰਾਜ ਵਿੱਚ ਨਿਵੇਸ਼ ਕਰਨਾ</w:t>
      </w:r>
    </w:p>
    <w:p w14:paraId="16000B3A" w14:textId="77777777" w:rsidR="00F90BDC" w:rsidRDefault="00F90BDC"/>
    <w:p w14:paraId="1ABB6379" w14:textId="77777777" w:rsidR="00F90BDC" w:rsidRDefault="00F90BDC">
      <w:r xmlns:w="http://schemas.openxmlformats.org/wordprocessingml/2006/main">
        <w:t xml:space="preserve">1. ਕਹਾਉਤਾਂ 13:11 - ਕਾਹਲੀ ਨਾਲ ਪ੍ਰਾਪਤ ਕੀਤੀ ਦੌਲਤ ਘੱਟ ਜਾਂਦੀ ਹੈ, ਪਰ ਜੋ ਕੋਈ ਥੋੜਾ ਜਿਹਾ ਇਕੱਠਾ ਕਰਦਾ ਹੈ ਉਹ ਇਸ ਨੂੰ ਵਧਾਉਂਦਾ ਹੈ।</w:t>
      </w:r>
    </w:p>
    <w:p w14:paraId="21E3E3AA" w14:textId="77777777" w:rsidR="00F90BDC" w:rsidRDefault="00F90BDC"/>
    <w:p w14:paraId="3EA1A7E8" w14:textId="77777777" w:rsidR="00F90BDC" w:rsidRDefault="00F90BDC">
      <w:r xmlns:w="http://schemas.openxmlformats.org/wordprocessingml/2006/main">
        <w:t xml:space="preserve">2. ਮੱਤੀ 6:20-21 - ਸਵਰਗ ਵਿੱਚ ਆਪਣੇ ਲਈ ਖ਼ਜ਼ਾਨੇ ਇਕੱਠਾ ਕਰੋ, ਜਿੱਥੇ ਨਾ ਤਾਂ ਕੀੜਾ ਅਤੇ ਨਾ ਜੰਗਾਲ ਤਬਾਹ ਕਰਦਾ ਹੈ ਅਤੇ ਜਿੱਥੇ ਚੋਰ ਨਾ ਤੋੜਦੇ ਹਨ ਅਤੇ ਚੋਰੀ ਨਹੀਂ ਕਰਦੇ ਹਨ। ਕਿਉਂਕਿ ਜਿੱਥੇ ਤੁਹਾਡਾ ਖ਼ਜ਼ਾਨਾ ਹੈ, ਉੱਥੇ ਤੁਹਾਡਾ ਦਿਲ ਵੀ ਹੋਵੇਗਾ।</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25:17 ਅਤੇ ਇਸੇ ਤਰ੍ਹਾਂ ਜਿਸ ਨੇ ਦੋ ਪ੍ਰਾਪਤ ਕੀਤੇ ਸਨ, ਉਸ ਨੇ ਹੋਰ ਦੋ ਪ੍ਰਾਪਤ ਕੀਤੇ।</w:t>
      </w:r>
    </w:p>
    <w:p w14:paraId="26B3AAB6" w14:textId="77777777" w:rsidR="00F90BDC" w:rsidRDefault="00F90BDC"/>
    <w:p w14:paraId="55A8C0C3" w14:textId="77777777" w:rsidR="00F90BDC" w:rsidRDefault="00F90BDC">
      <w:r xmlns:w="http://schemas.openxmlformats.org/wordprocessingml/2006/main">
        <w:t xml:space="preserve">ਇੱਕ ਵਿਅਕਤੀ ਜਿਸਨੂੰ ਦੋ ਗੁਣ ਦਿੱਤੇ ਗਏ ਸਨ, ਉਹ ਦੋ ਹੋਰ ਪ੍ਰਾਪਤ ਕਰਨ ਦੇ ਯੋਗ ਸੀ।</w:t>
      </w:r>
    </w:p>
    <w:p w14:paraId="45F7DEF8" w14:textId="77777777" w:rsidR="00F90BDC" w:rsidRDefault="00F90BDC"/>
    <w:p w14:paraId="513199AC" w14:textId="77777777" w:rsidR="00F90BDC" w:rsidRDefault="00F90BDC">
      <w:r xmlns:w="http://schemas.openxmlformats.org/wordprocessingml/2006/main">
        <w:t xml:space="preserve">1. "ਨਿਵੇਸ਼ ਦੀ ਸ਼ਕਤੀ" - ਕਿਵੇਂ ਸਾਡੀਆਂ ਪ੍ਰਤਿਭਾਵਾਂ ਵਿੱਚ ਨਿਵੇਸ਼ ਕਰਨ ਨਾਲ ਕਈ ਗੁਣਾ ਰਿਟਰਨ ਮਿਲ ਸਕਦਾ ਹੈ।</w:t>
      </w:r>
    </w:p>
    <w:p w14:paraId="76E1438F" w14:textId="77777777" w:rsidR="00F90BDC" w:rsidRDefault="00F90BDC"/>
    <w:p w14:paraId="3AE9AA41" w14:textId="77777777" w:rsidR="00F90BDC" w:rsidRDefault="00F90BDC">
      <w:r xmlns:w="http://schemas.openxmlformats.org/wordprocessingml/2006/main">
        <w:t xml:space="preserve">2. "ਪਰਮੇਸ਼ੁਰ ਦੀ ਉਦਾਰਤਾ" - ਕਿਵੇਂ ਪ੍ਰਮਾਤਮਾ ਉਨ੍ਹਾਂ ਨੂੰ ਇਨਾਮ ਦਿੰਦਾ ਹੈ ਅਤੇ ਉਨ੍ਹਾਂ ਦੀਆਂ ਬਰਕਤਾਂ ਨੂੰ ਵਧਾਉਂਦਾ ਹੈ ਜੋ ਉਨ੍ਹਾਂ ਕੋਲ ਜੋ ਵੀ ਹੈ ਉਸ ਨਾਲ ਵਫ਼ਾਦਾਰ ਹਨ।</w:t>
      </w:r>
    </w:p>
    <w:p w14:paraId="31354945" w14:textId="77777777" w:rsidR="00F90BDC" w:rsidRDefault="00F90BDC"/>
    <w:p w14:paraId="6448A4BF" w14:textId="77777777" w:rsidR="00F90BDC" w:rsidRDefault="00F90BDC">
      <w:r xmlns:w="http://schemas.openxmlformats.org/wordprocessingml/2006/main">
        <w:t xml:space="preserve">1. ਕਹਾਉਤਾਂ 22:29 - “ਕੀ ਤੁਸੀਂ ਇੱਕ ਆਦਮੀ ਨੂੰ ਆਪਣੇ ਕੰਮ ਵਿੱਚ ਨਿਪੁੰਨ ਦੇਖਦੇ ਹੋ? ਉਹ ਰਾਜਿਆਂ ਦੇ ਸਾਮ੍ਹਣੇ ਖੜ੍ਹਾ ਹੋਵੇਗਾ; ਉਹ ਅਸਪਸ਼ਟ ਆਦਮੀਆਂ ਦੇ ਸਾਮ੍ਹਣੇ ਨਹੀਂ ਖੜਾ ਹੋਵੇਗਾ।"</w:t>
      </w:r>
    </w:p>
    <w:p w14:paraId="51E51491" w14:textId="77777777" w:rsidR="00F90BDC" w:rsidRDefault="00F90BDC"/>
    <w:p w14:paraId="5C52EF11" w14:textId="77777777" w:rsidR="00F90BDC" w:rsidRDefault="00F90BDC">
      <w:r xmlns:w="http://schemas.openxmlformats.org/wordprocessingml/2006/main">
        <w:t xml:space="preserve">2. ਅਫ਼ਸੀਆਂ 4:28 - "ਚੋਰ ਨੂੰ ਹੁਣ ਚੋਰੀ ਨਾ ਕਰਨ ਦਿਓ, ਸਗੋਂ ਆਪਣੇ ਹੱਥਾਂ ਨਾਲ ਇਮਾਨਦਾਰੀ ਨਾਲ ਕੰਮ ਕਰਦੇ ਹੋਏ ਮਿਹਨਤ ਕਰਨ ਦਿਓ, ਤਾਂ ਜੋ ਉਸ ਕੋਲ ਲੋੜਵੰਦਾਂ ਨਾਲ ਸਾਂਝਾ ਕਰਨ ਲਈ ਕੁਝ ਹੋਵੇ।"</w:t>
      </w:r>
    </w:p>
    <w:p w14:paraId="74AA4AB2" w14:textId="77777777" w:rsidR="00F90BDC" w:rsidRDefault="00F90BDC"/>
    <w:p w14:paraId="4400819B" w14:textId="77777777" w:rsidR="00F90BDC" w:rsidRDefault="00F90BDC">
      <w:r xmlns:w="http://schemas.openxmlformats.org/wordprocessingml/2006/main">
        <w:t xml:space="preserve">ਮੱਤੀ 25:18 ਪਰ ਜਿਸ ਨੇ ਇੱਕ ਪ੍ਰਾਪਤ ਕੀਤਾ ਸੀ ਉਸ ਨੇ ਜਾ ਕੇ ਧਰਤੀ ਵਿੱਚ ਖੁਦਾਈ ਕੀਤੀ ਅਤੇ ਆਪਣੇ ਮਾਲਕ ਦਾ ਪੈਸਾ ਲੁਕਾ ਦਿੱਤਾ।</w:t>
      </w:r>
    </w:p>
    <w:p w14:paraId="6278E35C" w14:textId="77777777" w:rsidR="00F90BDC" w:rsidRDefault="00F90BDC"/>
    <w:p w14:paraId="52B72846" w14:textId="77777777" w:rsidR="00F90BDC" w:rsidRDefault="00F90BDC">
      <w:r xmlns:w="http://schemas.openxmlformats.org/wordprocessingml/2006/main">
        <w:t xml:space="preserve">ਯਿਸੂ ਦੁਆਰਾ ਦੱਸਿਆ ਗਿਆ ਇੱਕ ਦ੍ਰਿਸ਼ਟਾਂਤ ਦਰਸਾਉਂਦਾ ਹੈ ਕਿ ਜਿਸ ਵਿਅਕਤੀ ਨੂੰ ਕੁਝ ਦਿੱਤਾ ਗਿਆ ਹੈ, ਉਸ ਨੂੰ ਸਮਝਦਾਰੀ ਅਤੇ ਜ਼ਿੰਮੇਵਾਰੀ ਨਾਲ ਇਸ ਦੀ ਵਰਤੋਂ ਕਰਨੀ ਚਾਹੀਦੀ ਹੈ।</w:t>
      </w:r>
    </w:p>
    <w:p w14:paraId="5790D5D4" w14:textId="77777777" w:rsidR="00F90BDC" w:rsidRDefault="00F90BDC"/>
    <w:p w14:paraId="6A67FC08" w14:textId="77777777" w:rsidR="00F90BDC" w:rsidRDefault="00F90BDC">
      <w:r xmlns:w="http://schemas.openxmlformats.org/wordprocessingml/2006/main">
        <w:t xml:space="preserve">1. ਪ੍ਰਤਿਭਾਵਾਂ ਦਾ ਦ੍ਰਿਸ਼ਟਾਂਤ: ਸਾਡੇ ਤੋਹਫ਼ਿਆਂ ਦੀ ਜ਼ਿੰਮੇਵਾਰੀ ਨਾਲ ਵਰਤੋਂ ਕਰਨਾ</w:t>
      </w:r>
    </w:p>
    <w:p w14:paraId="323CACD4" w14:textId="77777777" w:rsidR="00F90BDC" w:rsidRDefault="00F90BDC"/>
    <w:p w14:paraId="5CBF0666" w14:textId="77777777" w:rsidR="00F90BDC" w:rsidRDefault="00F90BDC">
      <w:r xmlns:w="http://schemas.openxmlformats.org/wordprocessingml/2006/main">
        <w:t xml:space="preserve">2. ਪਰਮੇਸ਼ੁਰ ਦੇ ਰਾਜ ਵਿਚ ਨਿਵੇਸ਼ ਕਰਨਾ: ਪ੍ਰਤਿਭਾਵਾਂ ਦਾ ਦ੍ਰਿਸ਼ਟਾਂਤ ਸਾਨੂੰ ਕੀ ਸਿਖਾਉਂਦਾ ਹੈ</w:t>
      </w:r>
    </w:p>
    <w:p w14:paraId="2765588A" w14:textId="77777777" w:rsidR="00F90BDC" w:rsidRDefault="00F90BDC"/>
    <w:p w14:paraId="760265AB" w14:textId="77777777" w:rsidR="00F90BDC" w:rsidRDefault="00F90BDC">
      <w:r xmlns:w="http://schemas.openxmlformats.org/wordprocessingml/2006/main">
        <w:t xml:space="preserve">1. ਕਹਾਉਤਾਂ 3:9-10 - ਆਪਣੀ ਦੌਲਤ ਅਤੇ ਆਪਣੀ ਸਾਰੀ ਪੈਦਾਵਾਰ ਦੇ ਪਹਿਲੇ ਫਲ ਨਾਲ ਪ੍ਰਭੂ ਦਾ ਆਦਰ ਕਰੋ</w:t>
      </w:r>
    </w:p>
    <w:p w14:paraId="55035285" w14:textId="77777777" w:rsidR="00F90BDC" w:rsidRDefault="00F90BDC"/>
    <w:p w14:paraId="7B81ACD4" w14:textId="77777777" w:rsidR="00F90BDC" w:rsidRDefault="00F90BDC">
      <w:r xmlns:w="http://schemas.openxmlformats.org/wordprocessingml/2006/main">
        <w:t xml:space="preserve">2. ਲੂਕਾ 16:10 - ਜੋ ਥੋੜ੍ਹੇ ਵਿੱਚ ਵਫ਼ਾਦਾਰ ਹੈ ਉਹ ਬਹੁਤ ਵਿੱਚ ਵੀ ਵਫ਼ਾਦਾਰ ਹੈ।</w:t>
      </w:r>
    </w:p>
    <w:p w14:paraId="38D02C2A" w14:textId="77777777" w:rsidR="00F90BDC" w:rsidRDefault="00F90BDC"/>
    <w:p w14:paraId="253B1782" w14:textId="77777777" w:rsidR="00F90BDC" w:rsidRDefault="00F90BDC">
      <w:r xmlns:w="http://schemas.openxmlformats.org/wordprocessingml/2006/main">
        <w:t xml:space="preserve">ਮੱਤੀ 25:19 ਬਹੁਤ ਦੇਰ ਬਾਅਦ ਉਨ੍ਹਾਂ ਨੌਕਰਾਂ ਦਾ ਮਾਲਕ ਆਇਆ ਅਤੇ ਉਨ੍ਹਾਂ ਨਾਲ ਲੇਖਾ ਲਿਆ।</w:t>
      </w:r>
    </w:p>
    <w:p w14:paraId="67019E4E" w14:textId="77777777" w:rsidR="00F90BDC" w:rsidRDefault="00F90BDC"/>
    <w:p w14:paraId="44230C7F" w14:textId="77777777" w:rsidR="00F90BDC" w:rsidRDefault="00F90BDC">
      <w:r xmlns:w="http://schemas.openxmlformats.org/wordprocessingml/2006/main">
        <w:t xml:space="preserve">ਇੱਕ ਮਾਲਕ ਨੇ ਆਪਣੇ ਨੌਕਰਾਂ ਨੂੰ ਪੈਸਾ ਸੌਂਪਿਆ ਅਤੇ ਲੰਬੇ ਸਮੇਂ ਤੋਂ ਬਾਅਦ, ਉਹ ਉਨ੍ਹਾਂ ਨੂੰ ਇਸ ਨਾਲ ਕੀਤੇ ਗਏ ਕੰਮਾਂ ਲਈ ਜਵਾਬਦੇਹ ਠਹਿਰਾਉਣ ਲਈ ਵਾਪਸ ਆਉਂਦਾ ਹੈ।</w:t>
      </w:r>
    </w:p>
    <w:p w14:paraId="0FA34F23" w14:textId="77777777" w:rsidR="00F90BDC" w:rsidRDefault="00F90BDC"/>
    <w:p w14:paraId="071FB3E1" w14:textId="77777777" w:rsidR="00F90BDC" w:rsidRDefault="00F90BDC">
      <w:r xmlns:w="http://schemas.openxmlformats.org/wordprocessingml/2006/main">
        <w:t xml:space="preserve">1. ਪ੍ਰਭੂ ਦੇਖ ਰਿਹਾ ਹੈ: ਪ੍ਰਤਿਭਾਵਾਂ ਦੇ ਦ੍ਰਿਸ਼ਟਾਂਤ ਵਿੱਚ ਮੁਖ਼ਤਿਆਰ</w:t>
      </w:r>
    </w:p>
    <w:p w14:paraId="6644811F" w14:textId="77777777" w:rsidR="00F90BDC" w:rsidRDefault="00F90BDC"/>
    <w:p w14:paraId="6D1A7FEA" w14:textId="77777777" w:rsidR="00F90BDC" w:rsidRDefault="00F90BDC">
      <w:r xmlns:w="http://schemas.openxmlformats.org/wordprocessingml/2006/main">
        <w:t xml:space="preserve">2. ਤਿਆਰ ਰਹੋ: ਪ੍ਰਭੂ ਦੇ ਆਉਣ ਦੀ ਤਿਆਰੀ</w:t>
      </w:r>
    </w:p>
    <w:p w14:paraId="2CAA254D" w14:textId="77777777" w:rsidR="00F90BDC" w:rsidRDefault="00F90BDC"/>
    <w:p w14:paraId="1665C707" w14:textId="77777777" w:rsidR="00F90BDC" w:rsidRDefault="00F90BDC">
      <w:r xmlns:w="http://schemas.openxmlformats.org/wordprocessingml/2006/main">
        <w:t xml:space="preserve">1. ਮੱਤੀ 24:44-51 - ਇਸ ਲਈ ਤੁਸੀਂ ਵੀ ਤਿਆਰ ਰਹੋ: ਕਿਉਂਕਿ ਜਿਸ ਘੜੀ ਤੁਸੀਂ ਨਹੀਂ ਸੋਚਦੇ ਹੋ ਮਨੁੱਖ ਦਾ ਪੁੱਤਰ ਆ ਜਾਵੇਗਾ।</w:t>
      </w:r>
    </w:p>
    <w:p w14:paraId="59911907" w14:textId="77777777" w:rsidR="00F90BDC" w:rsidRDefault="00F90BDC"/>
    <w:p w14:paraId="2E7A184E" w14:textId="77777777" w:rsidR="00F90BDC" w:rsidRDefault="00F90BDC">
      <w:r xmlns:w="http://schemas.openxmlformats.org/wordprocessingml/2006/main">
        <w:t xml:space="preserve">2. ਲੂਕਾ 12:35-38 - ਤੁਹਾਡੀਆਂ ਕਮਰ ਕੱਸਣ ਦਿਓ, ਅਤੇ ਤੁਹਾਡੀਆਂ ਲਾਈਟਾਂ ਬਲ ਰਹੀਆਂ ਹਨ; ਅਤੇ ਤੁਸੀਂ ਆਪਣੇ ਆਪ ਨੂੰ ਉਨ੍ਹਾਂ ਆਦਮੀਆਂ ਵਰਗੇ ਬਣਾਉਂਦੇ ਹੋ ਜੋ ਆਪਣੇ ਮਾਲਕ ਦੀ ਉਡੀਕ ਕਰਦੇ ਹਨ, ਜਦੋਂ ਉਹ ਵਿਆਹ ਤੋਂ ਵਾਪਸ ਆਵੇਗਾ।</w:t>
      </w:r>
    </w:p>
    <w:p w14:paraId="1D033E5B" w14:textId="77777777" w:rsidR="00F90BDC" w:rsidRDefault="00F90BDC"/>
    <w:p w14:paraId="207BF09E" w14:textId="77777777" w:rsidR="00F90BDC" w:rsidRDefault="00F90BDC">
      <w:r xmlns:w="http://schemas.openxmlformats.org/wordprocessingml/2006/main">
        <w:t xml:space="preserve">ਮੱਤੀ 25:20 ਅਤੇ ਜਿਸਨੂੰ ਪੰਜ ਤੋੜੇ ਮਿਲੇ ਸਨ ਉਹ ਆਇਆ ਅਤੇ ਪੰਜ ਤੋੜੇ ਹੋਰ ਲੈ ਕੇ ਆਇਆ ਅਤੇ ਆਖਿਆ, ਹੇ ਪ੍ਰਭੂ, ਤੂੰ ਮੈਨੂੰ ਪੰਜ ਤੋੜੇ ਦਿੱਤੇ ਹਨ, ਵੇਖੋ, ਮੈਂ ਉਨ੍ਹਾਂ ਤੋਂ ਇਲਾਵਾ ਪੰਜ ਤੋੜੇ ਹੋਰ ਕਮਾਏ ਹਨ।</w:t>
      </w:r>
    </w:p>
    <w:p w14:paraId="4DCAA2C8" w14:textId="77777777" w:rsidR="00F90BDC" w:rsidRDefault="00F90BDC"/>
    <w:p w14:paraId="71D3B423" w14:textId="77777777" w:rsidR="00F90BDC" w:rsidRDefault="00F90BDC">
      <w:r xmlns:w="http://schemas.openxmlformats.org/wordprocessingml/2006/main">
        <w:t xml:space="preserve">ਇੱਕ ਆਦਮੀ ਨੂੰ ਪੰਜ ਪ੍ਰਤਿਭਾਵ ਦਿੱਤੇ ਗਏ ਸਨ ਅਤੇ ਉਸਨੇ ਆਪਣੇ ਸ਼ੁਰੂਆਤੀ ਨਿਵੇਸ਼ ਤੋਂ ਮੁਨਾਫਾ ਕਮਾਉਂਦੇ ਹੋਏ, ਪੰਜ ਹੋਰ ਵਾਪਸ ਲਿਆਏ ਸਨ।</w:t>
      </w:r>
    </w:p>
    <w:p w14:paraId="61B2889E" w14:textId="77777777" w:rsidR="00F90BDC" w:rsidRDefault="00F90BDC"/>
    <w:p w14:paraId="192FF070" w14:textId="77777777" w:rsidR="00F90BDC" w:rsidRDefault="00F90BDC">
      <w:r xmlns:w="http://schemas.openxmlformats.org/wordprocessingml/2006/main">
        <w:t xml:space="preserve">1. ਨਿਵੇਸ਼ਾਂ ਦਾ ਦ੍ਰਿਸ਼ਟਾਂਤ: ਪਰਮੇਸ਼ੁਰ ਦੇ ਸਰੋਤਾਂ ਦਾ ਪ੍ਰਬੰਧਨ ਕਰਨਾ ਸਿੱਖਣਾ</w:t>
      </w:r>
    </w:p>
    <w:p w14:paraId="5F27C6C3" w14:textId="77777777" w:rsidR="00F90BDC" w:rsidRDefault="00F90BDC"/>
    <w:p w14:paraId="14010B06" w14:textId="77777777" w:rsidR="00F90BDC" w:rsidRDefault="00F90BDC">
      <w:r xmlns:w="http://schemas.openxmlformats.org/wordprocessingml/2006/main">
        <w:t xml:space="preserve">2. ਮੌਕਿਆਂ ਦਾ ਵੱਧ ਤੋਂ ਵੱਧ ਲਾਭ ਉਠਾਉਣਾ: ਅਸੀਸਾਂ ਨੂੰ ਕਈ ਗੁਣਾ ਬਰਕਤਾਂ ਵਿੱਚ ਬਦਲਣਾ</w:t>
      </w:r>
    </w:p>
    <w:p w14:paraId="0710930A" w14:textId="77777777" w:rsidR="00F90BDC" w:rsidRDefault="00F90BDC"/>
    <w:p w14:paraId="21E5A068" w14:textId="77777777" w:rsidR="00F90BDC" w:rsidRDefault="00F90BDC">
      <w:r xmlns:w="http://schemas.openxmlformats.org/wordprocessingml/2006/main">
        <w:t xml:space="preserve">1. ਕਹਾਉਤਾਂ 13:11 - ਜਲਦੀ-ਜਲਦੀ ਅਮੀਰ ਬਣਨ ਦੀਆਂ ਯੋਜਨਾਵਾਂ ਤੋਂ ਦੌਲਤ ਜਲਦੀ ਖਤਮ ਹੋ ਜਾਂਦੀ ਹੈ; ਮਿਹਨਤ ਨਾਲ ਧਨ </w:t>
      </w:r>
      <w:r xmlns:w="http://schemas.openxmlformats.org/wordprocessingml/2006/main">
        <w:lastRenderedPageBreak xmlns:w="http://schemas.openxmlformats.org/wordprocessingml/2006/main"/>
      </w:r>
      <w:r xmlns:w="http://schemas.openxmlformats.org/wordprocessingml/2006/main">
        <w:t xml:space="preserve">ਸਮੇਂ ਦੇ ਨਾਲ ਵਧਦਾ ਹੈ।</w:t>
      </w:r>
    </w:p>
    <w:p w14:paraId="01476AFC" w14:textId="77777777" w:rsidR="00F90BDC" w:rsidRDefault="00F90BDC"/>
    <w:p w14:paraId="2BDFF7AD" w14:textId="77777777" w:rsidR="00F90BDC" w:rsidRDefault="00F90BDC">
      <w:r xmlns:w="http://schemas.openxmlformats.org/wordprocessingml/2006/main">
        <w:t xml:space="preserve">2. 1 ਕੁਰਿੰਥੀਆਂ 4:2 - ਹੁਣ ਇਹ ਜ਼ਰੂਰੀ ਹੈ ਕਿ ਜਿਨ੍ਹਾਂ ਨੂੰ ਟਰੱਸਟ ਦਿੱਤਾ ਗਿਆ ਹੈ ਉਨ੍ਹਾਂ ਨੂੰ ਵਫ਼ਾਦਾਰ ਸਾਬਤ ਕਰਨਾ ਚਾਹੀਦਾ ਹੈ।</w:t>
      </w:r>
    </w:p>
    <w:p w14:paraId="4A2D6F2E" w14:textId="77777777" w:rsidR="00F90BDC" w:rsidRDefault="00F90BDC"/>
    <w:p w14:paraId="4C0F1A0E" w14:textId="77777777" w:rsidR="00F90BDC" w:rsidRDefault="00F90BDC">
      <w:r xmlns:w="http://schemas.openxmlformats.org/wordprocessingml/2006/main">
        <w:t xml:space="preserve">ਮੱਤੀ 25:21 ਉਸ ਦੇ ਮਾਲਕ ਨੇ ਉਸ ਨੂੰ ਕਿਹਾ, ਸ਼ਾਬਾਸ਼, ਚੰਗੇ ਅਤੇ ਵਫ਼ਾਦਾਰ ਨੌਕਰ, ਤੂੰ ਕੁਝ ਚੀਜ਼ਾਂ ਵਿੱਚ ਵਫ਼ਾਦਾਰ ਰਿਹਾ, ਮੈਂ ਤੈਨੂੰ ਬਹੁਤ ਸਾਰੀਆਂ ਚੀਜ਼ਾਂ ਦਾ ਹਾਕਮ ਬਣਾਵਾਂਗਾ: ਤੂੰ ਆਪਣੇ ਮਾਲਕ ਦੀ ਖੁਸ਼ੀ ਵਿੱਚ ਸ਼ਾਮਲ ਹੋ।</w:t>
      </w:r>
    </w:p>
    <w:p w14:paraId="7A676140" w14:textId="77777777" w:rsidR="00F90BDC" w:rsidRDefault="00F90BDC"/>
    <w:p w14:paraId="6B0AD01B" w14:textId="77777777" w:rsidR="00F90BDC" w:rsidRDefault="00F90BDC">
      <w:r xmlns:w="http://schemas.openxmlformats.org/wordprocessingml/2006/main">
        <w:t xml:space="preserve">ਇਹ ਹਵਾਲਾ ਯਿਸੂ ਮਸੀਹ ਦੇ ਇੱਕ ਵਫ਼ਾਦਾਰ ਸੇਵਕ ਦੀ ਪ੍ਰਸ਼ੰਸਾ ਕਰਨ ਅਤੇ ਉਨ੍ਹਾਂ ਨੂੰ ਵੱਡੀਆਂ ਜ਼ਿੰਮੇਵਾਰੀਆਂ ਨਾਲ ਇਨਾਮ ਦੇਣ ਬਾਰੇ ਹੈ।</w:t>
      </w:r>
    </w:p>
    <w:p w14:paraId="18DE7F64" w14:textId="77777777" w:rsidR="00F90BDC" w:rsidRDefault="00F90BDC"/>
    <w:p w14:paraId="2AC9E23E" w14:textId="77777777" w:rsidR="00F90BDC" w:rsidRDefault="00F90BDC">
      <w:r xmlns:w="http://schemas.openxmlformats.org/wordprocessingml/2006/main">
        <w:t xml:space="preserve">1. ਵਫ਼ਾਦਾਰੀ ਦੇ ਇਨਾਮ - ਕਿਵੇਂ ਪਰਮੇਸ਼ੁਰ ਪ੍ਰਤੀ ਵਫ਼ਾਦਾਰੀ ਵੱਧ ਬਰਕਤਾਂ ਵੱਲ ਲੈ ਜਾਂਦੀ ਹੈ।</w:t>
      </w:r>
    </w:p>
    <w:p w14:paraId="1DF91FDE" w14:textId="77777777" w:rsidR="00F90BDC" w:rsidRDefault="00F90BDC"/>
    <w:p w14:paraId="79485C17" w14:textId="77777777" w:rsidR="00F90BDC" w:rsidRDefault="00F90BDC">
      <w:r xmlns:w="http://schemas.openxmlformats.org/wordprocessingml/2006/main">
        <w:t xml:space="preserve">2. ਸੇਵਾ ਕਰਨ ਦਾ ਅਨੰਦ - ਉਹ ਖੁਸ਼ੀ ਜੋ ਪਰਮਾਤਮਾ ਦੀ ਇੱਛਾ ਪੂਰੀ ਕਰਨ ਨਾਲ ਮਿਲਦੀ ਹੈ।</w:t>
      </w:r>
    </w:p>
    <w:p w14:paraId="6801D364" w14:textId="77777777" w:rsidR="00F90BDC" w:rsidRDefault="00F90BDC"/>
    <w:p w14:paraId="2917990B" w14:textId="77777777" w:rsidR="00F90BDC" w:rsidRDefault="00F90BDC">
      <w:r xmlns:w="http://schemas.openxmlformats.org/wordprocessingml/2006/main">
        <w:t xml:space="preserve">1. 1 ਕੁਰਿੰਥੀਆਂ 15:58 - ਇਸ ਲਈ, ਮੇਰੇ ਪਿਆਰੇ ਭਰਾਵੋ, ਤੁਸੀਂ ਦ੍ਰਿੜ੍ਹ, ਅਡੋਲ, ਪ੍ਰਭੂ ਦੇ ਕੰਮ ਵਿੱਚ ਹਮੇਸ਼ਾਂ ਭਰਪੂਰ ਰਹੋ, ਕਿਉਂਕਿ ਤੁਸੀਂ ਜਾਣਦੇ ਹੋ ਕਿ ਪ੍ਰਭੂ ਵਿੱਚ ਤੁਹਾਡੀ ਮਿਹਨਤ ਵਿਅਰਥ ਨਹੀਂ ਹੈ।</w:t>
      </w:r>
    </w:p>
    <w:p w14:paraId="0956FC30" w14:textId="77777777" w:rsidR="00F90BDC" w:rsidRDefault="00F90BDC"/>
    <w:p w14:paraId="691571F6" w14:textId="77777777" w:rsidR="00F90BDC" w:rsidRDefault="00F90BDC">
      <w:r xmlns:w="http://schemas.openxmlformats.org/wordprocessingml/2006/main">
        <w:t xml:space="preserve">2. ਜ਼ਬੂਰ 37:3-5 - ਯਹੋਵਾਹ ਵਿੱਚ ਭਰੋਸਾ ਰੱਖੋ, ਅਤੇ ਚੰਗਾ ਕਰੋ; ਇਸ ਲਈ ਤੂੰ ਧਰਤੀ ਵਿੱਚ ਵੱਸੇਂਗਾ, ਅਤੇ ਸੱਚਮੁੱਚ ਤੈਨੂੰ ਖੁਆਇਆ ਜਾਵੇਗਾ। ਆਪਣੇ ਆਪ ਨੂੰ ਵੀ ਯਹੋਵਾਹ ਵਿੱਚ ਪ੍ਰਸੰਨ ਕਰ; ਅਤੇ ਉਹ ਤੈਨੂੰ ਤੇਰੇ ਦਿਲ ਦੀਆਂ ਇੱਛਾਵਾਂ ਦੇਵੇਗਾ। ਆਪਣਾ ਰਾਹ ਯਹੋਵਾਹ ਨੂੰ ਸੌਂਪ ਦਿਓ। ਉਸ ਵਿੱਚ ਵੀ ਭਰੋਸਾ ਕਰੋ; ਅਤੇ ਉਹ ਇਸਨੂੰ ਪੂਰਾ ਕਰੇਗਾ।</w:t>
      </w:r>
    </w:p>
    <w:p w14:paraId="76C1D0DE" w14:textId="77777777" w:rsidR="00F90BDC" w:rsidRDefault="00F90BDC"/>
    <w:p w14:paraId="0476C113" w14:textId="77777777" w:rsidR="00F90BDC" w:rsidRDefault="00F90BDC">
      <w:r xmlns:w="http://schemas.openxmlformats.org/wordprocessingml/2006/main">
        <w:t xml:space="preserve">ਮੱਤੀ 25:22 ਜਿਸ ਨੂੰ ਦੋ ਤੋੜੇ ਮਿਲੇ ਸਨ ਉਹ ਵੀ ਆਇਆ ਅਤੇ ਆਖਿਆ, ਹੇ ਪ੍ਰਭੂ, ਤੁਸੀਂ ਮੈਨੂੰ ਦੋ ਤੋੜੇ ਦਿੱਤੇ ਹਨ: ਵੇਖੋ, ਮੈਂ ਉਨ੍ਹਾਂ ਤੋਂ ਇਲਾਵਾ ਦੋ ਹੋਰ ਤੋੜੇ ਕਮਾਏ ਹਨ।</w:t>
      </w:r>
    </w:p>
    <w:p w14:paraId="5AD9A315" w14:textId="77777777" w:rsidR="00F90BDC" w:rsidRDefault="00F90BDC"/>
    <w:p w14:paraId="6A524AC5" w14:textId="77777777" w:rsidR="00F90BDC" w:rsidRDefault="00F90BDC">
      <w:r xmlns:w="http://schemas.openxmlformats.org/wordprocessingml/2006/main">
        <w:t xml:space="preserve">ਦੋ ਪ੍ਰਤਿਭਾਵਾਂ ਵਾਲੇ ਇੱਕ ਆਦਮੀ ਨੂੰ ਦੋ ਹੋਰ ਪ੍ਰਤਿਭਾਵਾਂ ਹਾਸਲ ਕਰਨ ਲਈ ਇਨਾਮ ਦਿੱਤਾ ਗਿਆ ਸੀ।</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ਰੱਬ ਮਿਹਨਤ ਦਾ ਫਲ ਦਿੰਦਾ ਹੈ।</w:t>
      </w:r>
    </w:p>
    <w:p w14:paraId="2706F2E5" w14:textId="77777777" w:rsidR="00F90BDC" w:rsidRDefault="00F90BDC"/>
    <w:p w14:paraId="50A10BAA" w14:textId="77777777" w:rsidR="00F90BDC" w:rsidRDefault="00F90BDC">
      <w:r xmlns:w="http://schemas.openxmlformats.org/wordprocessingml/2006/main">
        <w:t xml:space="preserve">2. ਰਾਜ ਵਿੱਚ ਨਿਵੇਸ਼ ਕਰਨ ਨਾਲ ਵਾਪਸੀ ਮਿਲਦੀ ਹੈ।</w:t>
      </w:r>
    </w:p>
    <w:p w14:paraId="4D4955BE" w14:textId="77777777" w:rsidR="00F90BDC" w:rsidRDefault="00F90BDC"/>
    <w:p w14:paraId="116B43D3" w14:textId="77777777" w:rsidR="00F90BDC" w:rsidRDefault="00F90BDC">
      <w:r xmlns:w="http://schemas.openxmlformats.org/wordprocessingml/2006/main">
        <w:t xml:space="preserve">1. ਫ਼ਿਲਿੱਪੀਆਂ 4:19 - "ਅਤੇ ਮੇਰਾ ਪਰਮੇਸ਼ੁਰ ਮਸੀਹ ਯਿਸੂ ਵਿੱਚ ਮਹਿਮਾ ਵਿੱਚ ਆਪਣੀ ਦੌਲਤ ਦੇ ਅਨੁਸਾਰ ਤੁਹਾਡੀ ਹਰ ਲੋੜ ਪੂਰੀ ਕਰੇਗਾ।"</w:t>
      </w:r>
    </w:p>
    <w:p w14:paraId="5B15BB69" w14:textId="77777777" w:rsidR="00F90BDC" w:rsidRDefault="00F90BDC"/>
    <w:p w14:paraId="6BC3891A" w14:textId="77777777" w:rsidR="00F90BDC" w:rsidRDefault="00F90BDC">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14:paraId="476FA21B" w14:textId="77777777" w:rsidR="00F90BDC" w:rsidRDefault="00F90BDC"/>
    <w:p w14:paraId="20AAC2CC" w14:textId="77777777" w:rsidR="00F90BDC" w:rsidRDefault="00F90BDC">
      <w:r xmlns:w="http://schemas.openxmlformats.org/wordprocessingml/2006/main">
        <w:t xml:space="preserve">ਮੱਤੀ 25:23 ਉਸਦੇ ਮਾਲਕ ਨੇ ਉਸਨੂੰ ਕਿਹਾ, “ਸ਼ਾਬਾਸ਼, ਚੰਗੇ ਅਤੇ ਵਫ਼ਾਦਾਰ ਨੌਕਰ! ਤੁਸੀਂ ਕੁਝ ਚੀਜ਼ਾਂ ਵਿੱਚ ਵਫ਼ਾਦਾਰ ਰਹੇ ਹੋ, ਮੈਂ ਤੁਹਾਨੂੰ ਬਹੁਤ ਸਾਰੀਆਂ ਚੀਜ਼ਾਂ ਦਾ ਹਾਕਮ ਬਣਾਵਾਂਗਾ: ਤੁਸੀਂ ਆਪਣੇ ਮਾਲਕ ਦੀ ਖੁਸ਼ੀ ਵਿੱਚ ਸ਼ਾਮਲ ਹੋਵੋ।</w:t>
      </w:r>
    </w:p>
    <w:p w14:paraId="51FFCF8B" w14:textId="77777777" w:rsidR="00F90BDC" w:rsidRDefault="00F90BDC"/>
    <w:p w14:paraId="5DC9F39E" w14:textId="77777777" w:rsidR="00F90BDC" w:rsidRDefault="00F90BDC">
      <w:r xmlns:w="http://schemas.openxmlformats.org/wordprocessingml/2006/main">
        <w:t xml:space="preserve">ਇਹ ਹਵਾਲਾ ਇਕ ਵਫ਼ਾਦਾਰ ਸੇਵਕ ਬਾਰੇ ਹੈ ਜਿਸ ਨੂੰ ਉਨ੍ਹਾਂ ਦੀ ਮਿਹਨਤ ਦਾ ਇਨਾਮ ਦਿੱਤਾ ਜਾ ਰਿਹਾ ਹੈ।</w:t>
      </w:r>
    </w:p>
    <w:p w14:paraId="2793D25C" w14:textId="77777777" w:rsidR="00F90BDC" w:rsidRDefault="00F90BDC"/>
    <w:p w14:paraId="6CF9E4B7" w14:textId="77777777" w:rsidR="00F90BDC" w:rsidRDefault="00F90BDC">
      <w:r xmlns:w="http://schemas.openxmlformats.org/wordprocessingml/2006/main">
        <w:t xml:space="preserve">1. "ਵਫ਼ਾਦਾਰ ਸੇਵਾ ਲਈ ਇਨਾਮ"</w:t>
      </w:r>
    </w:p>
    <w:p w14:paraId="49C843C1" w14:textId="77777777" w:rsidR="00F90BDC" w:rsidRDefault="00F90BDC"/>
    <w:p w14:paraId="22DC25F2" w14:textId="77777777" w:rsidR="00F90BDC" w:rsidRDefault="00F90BDC">
      <w:r xmlns:w="http://schemas.openxmlformats.org/wordprocessingml/2006/main">
        <w:t xml:space="preserve">2. "ਪਰਮੇਸ਼ੁਰ ਦੀ ਅਸੀਸ ਦੀ ਖੁਸ਼ੀ"</w:t>
      </w:r>
    </w:p>
    <w:p w14:paraId="72A87ECA" w14:textId="77777777" w:rsidR="00F90BDC" w:rsidRDefault="00F90BDC"/>
    <w:p w14:paraId="45150F55" w14:textId="77777777" w:rsidR="00F90BDC" w:rsidRDefault="00F90BDC">
      <w:r xmlns:w="http://schemas.openxmlformats.org/wordprocessingml/2006/main">
        <w:t xml:space="preserve">1. ਕੁਲੁੱਸੀਆਂ 3:23-24 - "ਤੁਸੀਂ ਜੋ ਵੀ ਕਰਦੇ ਹੋ, ਉਸ ਨੂੰ ਆਪਣੇ ਪੂਰੇ ਦਿਲ ਨਾਲ ਕਰੋ, ਜਿਵੇਂ ਕਿ ਪ੍ਰਭੂ ਲਈ ਕੰਮ ਕਰਨਾ, ਮਨੁੱਖੀ ਮਾਲਕਾਂ ਲਈ ਨਹੀਂ, ਕਿਉਂਕਿ ਤੁਸੀਂ ਜਾਣਦੇ ਹੋ ਕਿ ਤੁਹਾਨੂੰ ਇਨਾਮ ਵਜੋਂ ਪ੍ਰਭੂ ਤੋਂ ਵਿਰਾਸਤ ਪ੍ਰਾਪਤ ਹੋਵੇਗੀ। ਪ੍ਰਭੂ ਮਸੀਹ ਹੈ ਜਿਸਦੀ ਤੁਸੀਂ ਸੇਵਾ ਕਰ ਰਹੇ ਹੋ।"</w:t>
      </w:r>
    </w:p>
    <w:p w14:paraId="53FA04C6" w14:textId="77777777" w:rsidR="00F90BDC" w:rsidRDefault="00F90BDC"/>
    <w:p w14:paraId="3995F20D" w14:textId="77777777" w:rsidR="00F90BDC" w:rsidRDefault="00F90BDC">
      <w:r xmlns:w="http://schemas.openxmlformats.org/wordprocessingml/2006/main">
        <w:t xml:space="preserve">2. ਯਾਕੂਬ 1:12 - "ਧੰਨ ਹੈ ਉਹ ਜੋ ਅਜ਼ਮਾਇਸ਼ਾਂ ਵਿੱਚ ਧੀਰਜ ਰੱਖਦਾ ਹੈ ਕਿਉਂਕਿ, ਪਰੀਖਿਆ ਵਿੱਚ ਖੜਨ ਤੋਂ ਬਾਅਦ, ਉਹ ਵਿਅਕਤੀ ਜੀਵਨ ਦਾ ਮੁਕਟ ਪ੍ਰਾਪਤ ਕਰੇਗਾ ਜਿਸਦਾ ਪ੍ਰਭੂ ਨੇ ਉਸ ਨੂੰ ਪਿਆਰ ਕਰਨ ਵਾਲਿਆਂ ਨਾਲ ਵਾਅਦਾ ਕੀਤਾ ਹੈ।"</w:t>
      </w:r>
    </w:p>
    <w:p w14:paraId="4873B98F" w14:textId="77777777" w:rsidR="00F90BDC" w:rsidRDefault="00F90BDC"/>
    <w:p w14:paraId="1AA27ED0" w14:textId="77777777" w:rsidR="00F90BDC" w:rsidRDefault="00F90BDC">
      <w:r xmlns:w="http://schemas.openxmlformats.org/wordprocessingml/2006/main">
        <w:t xml:space="preserve">ਮੱਤੀ 25:24 ਤਦ ਜਿਸ ਨੇ ਇੱਕ ਤੋੜਾ ਪ੍ਰਾਪਤ ਕੀਤਾ ਸੀ ਉਹ ਆਇਆ ਅਤੇ ਬੋਲਿਆ, ਪ੍ਰਭੂ ਜੀ, ਮੈਂ ਤੈਨੂੰ ਜਾਣਦਾ ਸਾਂ ਕਿ ਤੂੰ ਇੱਕ ਕਠੋਰ ਮਨੁੱਖ ਹੈਂ, ਜਿੱਥੇ ਤੂੰ ਨਹੀਂ ਬੀਜਿਆ ਉੱਥੇ ਵੱਢਦਾ ਹੈਂ, ਅਤੇ ਜਿੱਥੇ ਤੈਂ ਤੂੜੀ ਨਹੀਂ ਵੱਢੀ ਉੱਥੇ ਇਕੱਠਾ ਕਰਦਾ ਹਾਂ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ਇੱਕ ਪ੍ਰਤਿਭਾ ਵਾਲਾ ਇੱਕ ਆਦਮੀ ਪ੍ਰਭੂ ਕੋਲ ਆਉਂਦਾ ਹੈ ਅਤੇ ਪ੍ਰਭੂ ਦੇ ਚਰਿੱਤਰ ਬਾਰੇ ਸ਼ਿਕਾਇਤ ਕਰਦਾ ਹੈ, ਦਾਅਵਾ ਕਰਦਾ ਹੈ ਕਿ ਉਹ ਉੱਥੇ ਵੱਢਦਾ ਹੈ ਜਿੱਥੇ ਉਸਨੇ ਨਹੀਂ ਬੀਜਿਆ।</w:t>
      </w:r>
    </w:p>
    <w:p w14:paraId="7861F104" w14:textId="77777777" w:rsidR="00F90BDC" w:rsidRDefault="00F90BDC"/>
    <w:p w14:paraId="60682C93" w14:textId="77777777" w:rsidR="00F90BDC" w:rsidRDefault="00F90BDC">
      <w:r xmlns:w="http://schemas.openxmlformats.org/wordprocessingml/2006/main">
        <w:t xml:space="preserve">1. ਪਰਮਾਤਮਾ ਦਾ ਚਰਿੱਤਰ - ਪਰਮਾਤਮਾ ਦੀ ਕਿਰਪਾ ਅਤੇ ਦਇਆ ਨੂੰ ਪਛਾਣਨਾ</w:t>
      </w:r>
    </w:p>
    <w:p w14:paraId="1782E2A4" w14:textId="77777777" w:rsidR="00F90BDC" w:rsidRDefault="00F90BDC"/>
    <w:p w14:paraId="133D5BE3" w14:textId="77777777" w:rsidR="00F90BDC" w:rsidRDefault="00F90BDC">
      <w:r xmlns:w="http://schemas.openxmlformats.org/wordprocessingml/2006/main">
        <w:t xml:space="preserve">2. ਇੱਕ ਪ੍ਰਤਿਭਾਸ਼ਾਲੀ ਜੀਵਨ ਦੀ ਸ਼ਕਤੀ - ਤੁਹਾਡੇ ਕੋਲ ਜੋ ਵੀ ਹੈ ਉਸ ਦਾ ਵੱਧ ਤੋਂ ਵੱਧ ਲਾਭ ਉਠਾਉਣਾ</w:t>
      </w:r>
    </w:p>
    <w:p w14:paraId="33FAD0AF" w14:textId="77777777" w:rsidR="00F90BDC" w:rsidRDefault="00F90BDC"/>
    <w:p w14:paraId="38248C69" w14:textId="77777777" w:rsidR="00F90BDC" w:rsidRDefault="00F90BDC">
      <w:r xmlns:w="http://schemas.openxmlformats.org/wordprocessingml/2006/main">
        <w:t xml:space="preserve">1. ਜ਼ਬੂਰ 145:8-9 - ਪ੍ਰਭੂ ਕਿਰਪਾਲੂ ਅਤੇ ਦਿਆਲੂ ਹੈ, ਗੁੱਸੇ ਵਿੱਚ ਧੀਮਾ ਅਤੇ ਅਡੋਲ ਪਿਆਰ ਵਿੱਚ ਭਰਪੂਰ ਹੈ।</w:t>
      </w:r>
    </w:p>
    <w:p w14:paraId="6D2B72E1" w14:textId="77777777" w:rsidR="00F90BDC" w:rsidRDefault="00F90BDC"/>
    <w:p w14:paraId="36E320AB" w14:textId="77777777" w:rsidR="00F90BDC" w:rsidRDefault="00F90BDC">
      <w:r xmlns:w="http://schemas.openxmlformats.org/wordprocessingml/2006/main">
        <w:t xml:space="preserve">2. ਯਾਕੂਬ 2:14-17 - ਮੇਰੇ ਭਰਾਵੋ, ਜੇ ਕੋਈ ਕਹੇ ਕਿ ਉਸ ਕੋਲ ਨਿਹਚਾ ਹੈ ਪਰ ਕੰਮ ਨਹੀਂ ਹੈ ਤਾਂ ਕੀ ਚੰਗਾ ਹੈ? ਕੀ ਇਹ ਵਿਸ਼ਵਾਸ ਉਸਨੂੰ ਬਚਾ ਸਕਦਾ ਹੈ? ਜੇ ਕੋਈ ਭਰਾ ਜਾਂ ਭੈਣ ਮਾੜੇ ਕੱਪੜੇ ਪਾਏ ਹੋਏ ਹਨ ਅਤੇ ਰੋਜ਼ਾਨਾ ਭੋਜਨ ਦੀ ਘਾਟ ਹੈ, ਅਤੇ ਤੁਹਾਡੇ ਵਿੱਚੋਂ ਕੋਈ ਉਨ੍ਹਾਂ ਨੂੰ ਸਰੀਰ ਲਈ ਲੋੜੀਂਦੀਆਂ ਚੀਜ਼ਾਂ ਦਿੱਤੇ ਬਿਨਾਂ, "ਸ਼ਾਂਤੀ ਨਾਲ ਜਾ, ਗਰਮ ਅਤੇ ਭਰਿਆ ਹੋਇਆ" ਕਹਿੰਦਾ ਹੈ, ਤਾਂ ਇਹ ਕੀ ਚੰਗਾ ਹੈ?</w:t>
      </w:r>
    </w:p>
    <w:p w14:paraId="42690E92" w14:textId="77777777" w:rsidR="00F90BDC" w:rsidRDefault="00F90BDC"/>
    <w:p w14:paraId="5360D7B2" w14:textId="77777777" w:rsidR="00F90BDC" w:rsidRDefault="00F90BDC">
      <w:r xmlns:w="http://schemas.openxmlformats.org/wordprocessingml/2006/main">
        <w:t xml:space="preserve">ਮੱਤੀ 25:25 ਅਤੇ ਮੈਂ ਡਰ ਗਿਆ ਅਤੇ ਜਾ ਕੇ ਤੇਰੀ ਪ੍ਰਤਿਭਾ ਨੂੰ ਧਰਤੀ ਵਿੱਚ ਛੁਪਾ ਦਿੱਤਾ: ਵੇਖੋ, ਤੇਰੇ ਕੋਲ ਉਹ ਹੈ ਜੋ ਤੇਰਾ ਹੈ।</w:t>
      </w:r>
    </w:p>
    <w:p w14:paraId="453FADA4" w14:textId="77777777" w:rsidR="00F90BDC" w:rsidRDefault="00F90BDC"/>
    <w:p w14:paraId="36F54E96" w14:textId="77777777" w:rsidR="00F90BDC" w:rsidRDefault="00F90BDC">
      <w:r xmlns:w="http://schemas.openxmlformats.org/wordprocessingml/2006/main">
        <w:t xml:space="preserve">ਮਨੁੱਖ ਡਰਦਾ ਹੈ ਅਤੇ ਆਪਣੀ ਪ੍ਰਤਿਭਾ ਨੂੰ ਵਰਤਣ ਦੀ ਬਜਾਏ ਜ਼ਮੀਨ ਵਿੱਚ ਦੱਬ ਦਿੰਦਾ ਹੈ।</w:t>
      </w:r>
    </w:p>
    <w:p w14:paraId="7BD49A71" w14:textId="77777777" w:rsidR="00F90BDC" w:rsidRDefault="00F90BDC"/>
    <w:p w14:paraId="2635EBF8" w14:textId="77777777" w:rsidR="00F90BDC" w:rsidRDefault="00F90BDC">
      <w:r xmlns:w="http://schemas.openxmlformats.org/wordprocessingml/2006/main">
        <w:t xml:space="preserve">1. "ਡਰ ਦਾ ਖ਼ਤਰਾ: ਰੱਬ ਦੁਆਰਾ ਦਿੱਤੀਆਂ ਪ੍ਰਤਿਭਾਵਾਂ ਦੀ ਵਰਤੋਂ ਕਰਨ ਲਈ ਡਰ ਨੂੰ ਦੂਰ ਕਰਨਾ"</w:t>
      </w:r>
    </w:p>
    <w:p w14:paraId="7DAA59F0" w14:textId="77777777" w:rsidR="00F90BDC" w:rsidRDefault="00F90BDC"/>
    <w:p w14:paraId="0B494C05" w14:textId="77777777" w:rsidR="00F90BDC" w:rsidRDefault="00F90BDC">
      <w:r xmlns:w="http://schemas.openxmlformats.org/wordprocessingml/2006/main">
        <w:t xml:space="preserve">2. "ਪਰਮੇਸ਼ੁਰ ਦੀ ਵਡਿਆਈ ਕਰਨ ਲਈ ਸਾਡੇ ਤੋਹਫ਼ਿਆਂ ਦੀ ਵਰਤੋਂ ਕਰਨਾ"</w:t>
      </w:r>
    </w:p>
    <w:p w14:paraId="15F60ACD" w14:textId="77777777" w:rsidR="00F90BDC" w:rsidRDefault="00F90BDC"/>
    <w:p w14:paraId="1B0909AE" w14:textId="77777777" w:rsidR="00F90BDC" w:rsidRDefault="00F90BDC">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14:paraId="44C51C52" w14:textId="77777777" w:rsidR="00F90BDC" w:rsidRDefault="00F90BDC"/>
    <w:p w14:paraId="58DC53E6" w14:textId="77777777" w:rsidR="00F90BDC" w:rsidRDefault="00F90BDC">
      <w:r xmlns:w="http://schemas.openxmlformats.org/wordprocessingml/2006/main">
        <w:t xml:space="preserve">2. ਫਿਲਪੀਆਂ 4:13 - "ਮੈਂ ਉਸ ਦੁਆਰਾ ਸਭ ਕੁਝ ਕਰ ਸਕਦਾ ਹਾਂ ਜੋ ਮੈਨੂੰ ਤਾਕਤ ਦਿੰਦਾ ਹੈ।"</w:t>
      </w:r>
    </w:p>
    <w:p w14:paraId="178B7DCB" w14:textId="77777777" w:rsidR="00F90BDC" w:rsidRDefault="00F90BDC"/>
    <w:p w14:paraId="5D65830D" w14:textId="77777777" w:rsidR="00F90BDC" w:rsidRDefault="00F90BDC">
      <w:r xmlns:w="http://schemas.openxmlformats.org/wordprocessingml/2006/main">
        <w:t xml:space="preserve">ਮੱਤੀ 25:26 ਉਸ ਦੇ ਮਾਲਕ ਨੇ ਉਹ ਨੂੰ ਉੱਤਰ ਦਿੱਤਾ, ਹੇ ਦੁਸ਼ਟ ਅਤੇ ਆਲਸੀ ਨੌਕਰ, ਤੂੰ ਜਾਣਦਾ ਸੀ ਕਿ ਮੈਂ ਉੱਥੋਂ ਵੱਢਦਾ ਹਾਂ ਜਿੱਥੇ ਮੈਂ ਨਹੀਂ ਬੀਜਿਆ, ਅਤੇ ਜਿੱਥੇ ਮੈਂ ਤੂੜੀ ਨਹੀਂ ਪਾਈ ਉੱਥੇ ਇਕੱਠਾ ਕਰਦਾ ਹਾਂ।</w:t>
      </w:r>
    </w:p>
    <w:p w14:paraId="1A616D4E" w14:textId="77777777" w:rsidR="00F90BDC" w:rsidRDefault="00F90BDC"/>
    <w:p w14:paraId="26AB0C2D" w14:textId="77777777" w:rsidR="00F90BDC" w:rsidRDefault="00F90BDC">
      <w:r xmlns:w="http://schemas.openxmlformats.org/wordprocessingml/2006/main">
        <w:t xml:space="preserve">ਇੱਕ ਮਾਲਕ ਆਪਣੇ ਆਲਸੀ ਨੌਕਰ ਨੂੰ ਆਪਣਾ ਕੰਮ ਨਾ ਕਰਨ ਲਈ ਝਿੜਕਦਾ ਹੈ, ਇਹ ਨੋਟ ਕਰਦੇ ਹੋਏ ਕਿ ਉਸ ਕੋਲ ਅਜਿਹਾ ਕਰਨ ਦਾ ਕਾਫ਼ੀ ਮੌਕਾ ਸੀ।</w:t>
      </w:r>
    </w:p>
    <w:p w14:paraId="0AFECEBA" w14:textId="77777777" w:rsidR="00F90BDC" w:rsidRDefault="00F90BDC"/>
    <w:p w14:paraId="6C4D67C5" w14:textId="77777777" w:rsidR="00F90BDC" w:rsidRDefault="00F90BDC">
      <w:r xmlns:w="http://schemas.openxmlformats.org/wordprocessingml/2006/main">
        <w:t xml:space="preserve">1. ਮਸੀਹੀ ਜੀਵਨ ਵਿੱਚ ਆਲਸ ਦਾ ਖ਼ਤਰਾ</w:t>
      </w:r>
    </w:p>
    <w:p w14:paraId="7092E53A" w14:textId="77777777" w:rsidR="00F90BDC" w:rsidRDefault="00F90BDC"/>
    <w:p w14:paraId="4E70DB3B" w14:textId="77777777" w:rsidR="00F90BDC" w:rsidRDefault="00F90BDC">
      <w:r xmlns:w="http://schemas.openxmlformats.org/wordprocessingml/2006/main">
        <w:t xml:space="preserve">2. ਮਿਹਨਤ ਦੁਆਰਾ ਅਸੀਸਾਂ ਦਾ ਵਾਅਦਾ</w:t>
      </w:r>
    </w:p>
    <w:p w14:paraId="5A973555" w14:textId="77777777" w:rsidR="00F90BDC" w:rsidRDefault="00F90BDC"/>
    <w:p w14:paraId="75E5E1FB" w14:textId="77777777" w:rsidR="00F90BDC" w:rsidRDefault="00F90BDC">
      <w:r xmlns:w="http://schemas.openxmlformats.org/wordprocessingml/2006/main">
        <w:t xml:space="preserve">1. ਕਹਾਉਤਾਂ 12:24 - ਮਿਹਨਤੀ ਹੱਥ ਰਾਜ ਕਰਨਗੇ, ਪਰ ਆਲਸ ਜਬਰੀ ਮਜ਼ਦੂਰੀ ਵਿੱਚ ਖਤਮ ਹੁੰਦਾ ਹੈ।</w:t>
      </w:r>
    </w:p>
    <w:p w14:paraId="0F1B4DCD" w14:textId="77777777" w:rsidR="00F90BDC" w:rsidRDefault="00F90BDC"/>
    <w:p w14:paraId="25846F71" w14:textId="77777777" w:rsidR="00F90BDC" w:rsidRDefault="00F90BDC">
      <w:r xmlns:w="http://schemas.openxmlformats.org/wordprocessingml/2006/main">
        <w:t xml:space="preserve">2. ਮੱਤੀ 6:33 - ਪਰ ਪਹਿਲਾਂ ਉਸਦੇ ਰਾਜ ਅਤੇ ਉਸਦੀ ਧਾਰਮਿਕਤਾ ਨੂੰ ਭਾਲੋ, ਅਤੇ ਇਹ ਸਾਰੀਆਂ ਚੀਜ਼ਾਂ ਤੁਹਾਨੂੰ ਵੀ ਦਿੱਤੀਆਂ ਜਾਣਗੀਆਂ।</w:t>
      </w:r>
    </w:p>
    <w:p w14:paraId="64B3FDD7" w14:textId="77777777" w:rsidR="00F90BDC" w:rsidRDefault="00F90BDC"/>
    <w:p w14:paraId="681E1F5C" w14:textId="77777777" w:rsidR="00F90BDC" w:rsidRDefault="00F90BDC">
      <w:r xmlns:w="http://schemas.openxmlformats.org/wordprocessingml/2006/main">
        <w:t xml:space="preserve">ਮੱਤੀ 25:27 ਇਸ ਲਈ ਤੈਨੂੰ ਚਾਹੀਦਾ ਸੀ ਕਿ ਤੂੰ ਮੇਰਾ ਧਨ ਲੈਣ-ਦੇਣ ਕਰਨ ਵਾਲਿਆਂ ਨੂੰ ਦੇ ਦਿੰਦਾ, ਅਤੇ ਫਿਰ ਮੇਰੇ ਆਉਣ ਤੇ ਮੈਨੂੰ ਆਪਣਾ ਵਿਆਜ ਲੈ ਲੈਣਾ ਚਾਹੀਦਾ ਸੀ।</w:t>
      </w:r>
    </w:p>
    <w:p w14:paraId="66A5E8BB" w14:textId="77777777" w:rsidR="00F90BDC" w:rsidRDefault="00F90BDC"/>
    <w:p w14:paraId="05DE45BF" w14:textId="77777777" w:rsidR="00F90BDC" w:rsidRDefault="00F90BDC">
      <w:r xmlns:w="http://schemas.openxmlformats.org/wordprocessingml/2006/main">
        <w:t xml:space="preserve">ਇਹ ਹਵਾਲੇ ਅੱਗੇ ਦੀ ਯੋਜਨਾ ਬਣਾਉਣ ਅਤੇ ਸਮਝਦਾਰੀ ਨਾਲ ਨਿਵੇਸ਼ ਕਰਨ ਦੀ ਮਹੱਤਤਾ ਸਿਖਾਉਂਦਾ ਹੈ।</w:t>
      </w:r>
    </w:p>
    <w:p w14:paraId="3B2674DF" w14:textId="77777777" w:rsidR="00F90BDC" w:rsidRDefault="00F90BDC"/>
    <w:p w14:paraId="4D5E6999" w14:textId="77777777" w:rsidR="00F90BDC" w:rsidRDefault="00F90BDC">
      <w:r xmlns:w="http://schemas.openxmlformats.org/wordprocessingml/2006/main">
        <w:t xml:space="preserve">1. ਰਾਜ ਵਿੱਚ ਨਿਵੇਸ਼ ਕਰਨਾ: ਬੁੱਧੀਮਾਨ ਯੋਜਨਾਬੰਦੀ ਦੇ ਲਾਭ</w:t>
      </w:r>
    </w:p>
    <w:p w14:paraId="3A060393" w14:textId="77777777" w:rsidR="00F90BDC" w:rsidRDefault="00F90BDC"/>
    <w:p w14:paraId="13C3F4F3" w14:textId="77777777" w:rsidR="00F90BDC" w:rsidRDefault="00F90BDC">
      <w:r xmlns:w="http://schemas.openxmlformats.org/wordprocessingml/2006/main">
        <w:t xml:space="preserve">2. ਆਪਣੇ ਪੈਸੇ ਨੂੰ ਕੰਮ ਵਿੱਚ ਲਗਾਉਣਾ: ਅਸੀਂ ਪ੍ਰਤਿਭਾਵਾਂ ਦੇ ਦ੍ਰਿਸ਼ਟਾਂਤ ਤੋਂ ਕੀ ਸਿੱਖ ਸਕਦੇ ਹਾਂ</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ਕਹਾਉਤਾਂ 13:11 - ਬੇਈਮਾਨ ਪੈਸਾ ਘੱਟ ਜਾਂਦਾ ਹੈ, ਪਰ ਜੋ ਕੋਈ ਪੈਸਾ ਇਕੱਠਾ ਕਰਦਾ ਹੈ ਉਹ ਹੌਲੀ ਹੌਲੀ ਵਧਦਾ ਹੈ।</w:t>
      </w:r>
    </w:p>
    <w:p w14:paraId="44EDBBE4" w14:textId="77777777" w:rsidR="00F90BDC" w:rsidRDefault="00F90BDC"/>
    <w:p w14:paraId="6F4DE714" w14:textId="77777777" w:rsidR="00F90BDC" w:rsidRDefault="00F90BDC">
      <w:r xmlns:w="http://schemas.openxmlformats.org/wordprocessingml/2006/main">
        <w:t xml:space="preserve">2. ਫ਼ਿਲਿੱਪੀਆਂ 4:19 - ਅਤੇ ਮੇਰਾ ਪਰਮੇਸ਼ੁਰ ਮਸੀਹ ਯਿਸੂ ਵਿੱਚ ਆਪਣੀ ਮਹਿਮਾ ਦੇ ਧਨ ਦੇ ਅਨੁਸਾਰ ਤੁਹਾਡੀਆਂ ਸਾਰੀਆਂ ਲੋੜਾਂ ਪੂਰੀਆਂ ਕਰੇਗਾ।</w:t>
      </w:r>
    </w:p>
    <w:p w14:paraId="1AA6D9FC" w14:textId="77777777" w:rsidR="00F90BDC" w:rsidRDefault="00F90BDC"/>
    <w:p w14:paraId="0E056BCC" w14:textId="77777777" w:rsidR="00F90BDC" w:rsidRDefault="00F90BDC">
      <w:r xmlns:w="http://schemas.openxmlformats.org/wordprocessingml/2006/main">
        <w:t xml:space="preserve">ਮੱਤੀ 25:28 ਇਸ ਲਈ ਉਸ ਤੋਂ ਤੋੜਾ ਲੈ ਕੇ ਉਸ ਨੂੰ ਦਿਓ ਜਿਸ ਕੋਲ ਦਸ ਤੋੜੇ ਹਨ।</w:t>
      </w:r>
    </w:p>
    <w:p w14:paraId="01051D06" w14:textId="77777777" w:rsidR="00F90BDC" w:rsidRDefault="00F90BDC"/>
    <w:p w14:paraId="3C370D3A" w14:textId="77777777" w:rsidR="00F90BDC" w:rsidRDefault="00F90BDC">
      <w:r xmlns:w="http://schemas.openxmlformats.org/wordprocessingml/2006/main">
        <w:t xml:space="preserve">ਪ੍ਰਤਿਭਾਵਾਂ ਦਾ ਦ੍ਰਿਸ਼ਟਾਂਤ ਸਿਖਾਉਂਦਾ ਹੈ ਕਿ ਪ੍ਰਮਾਤਮਾ ਸਾਡੇ ਤੋਂ ਉਮੀਦ ਕਰਦਾ ਹੈ ਕਿ ਅਸੀਂ ਉਨ੍ਹਾਂ ਤੋਹਫ਼ਿਆਂ ਅਤੇ ਪ੍ਰਤਿਭਾਵਾਂ ਦੀ ਚੰਗੀ ਵਰਤੋਂ ਕਰੀਏ ਜੋ ਉਸਨੇ ਸਾਨੂੰ ਦਿੱਤੀਆਂ ਹਨ।</w:t>
      </w:r>
    </w:p>
    <w:p w14:paraId="27033DB1" w14:textId="77777777" w:rsidR="00F90BDC" w:rsidRDefault="00F90BDC"/>
    <w:p w14:paraId="42628984" w14:textId="77777777" w:rsidR="00F90BDC" w:rsidRDefault="00F90BDC">
      <w:r xmlns:w="http://schemas.openxmlformats.org/wordprocessingml/2006/main">
        <w:t xml:space="preserve">1: ਪਰਮੇਸ਼ੁਰ ਨੇ ਸਾਨੂੰ ਸਾਰੇ ਤੋਹਫ਼ੇ ਅਤੇ ਕਾਬਲੀਅਤਾਂ ਦਿੱਤੀਆਂ ਹਨ, ਅਤੇ ਇਹ ਸਾਡੀ ਜ਼ਿੰਮੇਵਾਰੀ ਹੈ ਕਿ ਅਸੀਂ ਉਨ੍ਹਾਂ ਨੂੰ ਸਮਝਦਾਰੀ ਨਾਲ ਅਤੇ ਆਪਣੀ ਸਮਰੱਥਾ ਅਨੁਸਾਰ ਵਰਤੀਏ।</w:t>
      </w:r>
    </w:p>
    <w:p w14:paraId="59425B1A" w14:textId="77777777" w:rsidR="00F90BDC" w:rsidRDefault="00F90BDC"/>
    <w:p w14:paraId="61ADDF97" w14:textId="77777777" w:rsidR="00F90BDC" w:rsidRDefault="00F90BDC">
      <w:r xmlns:w="http://schemas.openxmlformats.org/wordprocessingml/2006/main">
        <w:t xml:space="preserve">2: ਸਾਨੂੰ ਉਸ ਦਾ ਆਦਰ ਕਰਨ ਅਤੇ ਦੂਸਰਿਆਂ ਦੀ ਸੇਵਾ ਕਰਨ ਲਈ ਪ੍ਰਮਾਤਮਾ ਦੁਆਰਾ ਦਿੱਤੇ ਗਏ ਤੋਹਫ਼ਿਆਂ ਅਤੇ ਪ੍ਰਤਿਭਾਵਾਂ ਦੀ ਵਰਤੋਂ ਕਰਨੀ ਚਾਹੀਦੀ ਹੈ।</w:t>
      </w:r>
    </w:p>
    <w:p w14:paraId="66679A51" w14:textId="77777777" w:rsidR="00F90BDC" w:rsidRDefault="00F90BDC"/>
    <w:p w14:paraId="2F97F5EF" w14:textId="77777777" w:rsidR="00F90BDC" w:rsidRDefault="00F90BDC">
      <w:r xmlns:w="http://schemas.openxmlformats.org/wordprocessingml/2006/main">
        <w:t xml:space="preserve">1: ਅਫ਼ਸੀਆਂ 4:7-8 - ਪਰ ਸਾਡੇ ਵਿੱਚੋਂ ਹਰੇਕ ਨੂੰ ਕਿਰਪਾ ਦਿੱਤੀ ਗਈ ਹੈ ਜਿਵੇਂ ਮਸੀਹ ਨੇ ਇਸ ਨੂੰ ਵੰਡਿਆ ਹੈ। ਇਸ ਲਈ ਇਹ ਕਹਿੰਦਾ ਹੈ: "ਜਦੋਂ ਉਹ ਉੱਚੇ ਉੱਤੇ ਚੜ੍ਹਿਆ, ਤਾਂ ਉਸਨੇ ਆਪਣੀ ਰੇਲਗੱਡੀ ਵਿੱਚ ਕੈਦੀਆਂ ਦੀ ਅਗਵਾਈ ਕੀਤੀ ਅਤੇ ਆਦਮੀਆਂ ਨੂੰ ਤੋਹਫ਼ੇ ਦਿੱਤੇ."</w:t>
      </w:r>
    </w:p>
    <w:p w14:paraId="73C2A9DD" w14:textId="77777777" w:rsidR="00F90BDC" w:rsidRDefault="00F90BDC"/>
    <w:p w14:paraId="0DFB6D89" w14:textId="77777777" w:rsidR="00F90BDC" w:rsidRDefault="00F90BDC">
      <w:r xmlns:w="http://schemas.openxmlformats.org/wordprocessingml/2006/main">
        <w:t xml:space="preserve">2:1 ਪਤਰਸ 4:10 - ਹਰ ਇੱਕ ਨੂੰ ਜੋ ਵੀ ਤੋਹਫ਼ਾ ਮਿਲਿਆ ਹੈ ਉਸ ਨੂੰ ਦੂਜਿਆਂ ਦੀ ਸੇਵਾ ਕਰਨ ਲਈ ਵਰਤਣਾ ਚਾਹੀਦਾ ਹੈ, ਵਫ਼ਾਦਾਰੀ ਨਾਲ ਪਰਮੇਸ਼ੁਰ ਦੀ ਕਿਰਪਾ ਨੂੰ ਇਸਦੇ ਵੱਖ-ਵੱਖ ਰੂਪਾਂ ਵਿੱਚ ਸੰਚਾਲਿਤ ਕਰਨਾ ਚਾਹੀਦਾ ਹੈ।</w:t>
      </w:r>
    </w:p>
    <w:p w14:paraId="01A5EA21" w14:textId="77777777" w:rsidR="00F90BDC" w:rsidRDefault="00F90BDC"/>
    <w:p w14:paraId="5513A0CB" w14:textId="77777777" w:rsidR="00F90BDC" w:rsidRDefault="00F90BDC">
      <w:r xmlns:w="http://schemas.openxmlformats.org/wordprocessingml/2006/main">
        <w:t xml:space="preserve">ਮੱਤੀ 25:29 ਕਿਉਂਕਿ ਹਰ ਇੱਕ ਨੂੰ ਦਿੱਤਾ ਜਾਵੇਗਾ ਜਿਸ ਕੋਲ ਹੈ, ਅਤੇ ਉਸ ਕੋਲ ਬਹੁਤਾ ਹੋਵੇਗਾ, ਪਰ ਜਿਸ ਕੋਲ ਨਹੀਂ ਹੈ ਉਸ ਤੋਂ ਉਹ ਵੀ ਖੋਹਿਆ ਜਾਵੇਗਾ ਜੋ ਉਸ ਕੋਲ ਹੈ।</w:t>
      </w:r>
    </w:p>
    <w:p w14:paraId="6D0C7D69" w14:textId="77777777" w:rsidR="00F90BDC" w:rsidRDefault="00F90BDC"/>
    <w:p w14:paraId="13341F81" w14:textId="77777777" w:rsidR="00F90BDC" w:rsidRDefault="00F90BDC">
      <w:r xmlns:w="http://schemas.openxmlformats.org/wordprocessingml/2006/main">
        <w:t xml:space="preserve">ਜਿਨ੍ਹਾਂ ਕੋਲ ਹੈ ਉਨ੍ਹਾਂ ਨੂੰ ਹੋਰ ਦਿੱਤਾ ਜਾਵੇਗਾ, ਜਦੋਂ ਕਿ ਜਿਨ੍ਹਾਂ ਕੋਲ ਕੁਝ ਨਹੀਂ ਹੈ ਉਨ੍ਹਾਂ ਨੂੰ ਉਹ ਵੀ ਲੈ ਲਿਆ ਜਾਵੇਗਾ।</w:t>
      </w:r>
    </w:p>
    <w:p w14:paraId="51A9632A" w14:textId="77777777" w:rsidR="00F90BDC" w:rsidRDefault="00F90BDC"/>
    <w:p w14:paraId="6A4E3126" w14:textId="77777777" w:rsidR="00F90BDC" w:rsidRDefault="00F90BDC">
      <w:r xmlns:w="http://schemas.openxmlformats.org/wordprocessingml/2006/main">
        <w:t xml:space="preserve">1: ਸਾਡੇ ਕੋਲ ਜੋ ਹੈ ਉਸ ਲਈ ਸਾਨੂੰ ਸ਼ੁਕਰਗੁਜ਼ਾਰ ਹੋਣਾ ਚਾਹੀਦਾ ਹੈ, ਕਿਉਂਕਿ ਪਰਮੇਸ਼ੁਰ ਸਾਨੂੰ ਉਸ ਲਈ ਹੋਰ ਬਰਕਤ ਦਿੰਦਾ ਹੈ ਜੋ ਸਾਡੇ </w:t>
      </w:r>
      <w:r xmlns:w="http://schemas.openxmlformats.org/wordprocessingml/2006/main">
        <w:lastRenderedPageBreak xmlns:w="http://schemas.openxmlformats.org/wordprocessingml/2006/main"/>
      </w:r>
      <w:r xmlns:w="http://schemas.openxmlformats.org/wordprocessingml/2006/main">
        <w:t xml:space="preserve">ਕੋਲ ਪਹਿਲਾਂ ਹੀ ਹੈ।</w:t>
      </w:r>
    </w:p>
    <w:p w14:paraId="54C0786A" w14:textId="77777777" w:rsidR="00F90BDC" w:rsidRDefault="00F90BDC"/>
    <w:p w14:paraId="76D84CC7" w14:textId="77777777" w:rsidR="00F90BDC" w:rsidRDefault="00F90BDC">
      <w:r xmlns:w="http://schemas.openxmlformats.org/wordprocessingml/2006/main">
        <w:t xml:space="preserve">2: ਸਾਨੂੰ ਜੋ ਕੁਝ ਸਾਡੇ ਕੋਲ ਹੈ ਉਨ੍ਹਾਂ ਨਾਲ ਸਾਂਝਾ ਕਰਨਾ ਚਾਹੀਦਾ ਹੈ ਜਿਨ੍ਹਾਂ ਕੋਲ ਘੱਟ ਹੈ, ਕਿਉਂਕਿ ਪ੍ਰਮਾਤਮਾ ਉਨ੍ਹਾਂ ਕੋਲ ਜੋ ਥੋੜ੍ਹਾ ਹੈ ਉਹ ਲੈ ਸਕਦਾ ਹੈ।</w:t>
      </w:r>
    </w:p>
    <w:p w14:paraId="63065910" w14:textId="77777777" w:rsidR="00F90BDC" w:rsidRDefault="00F90BDC"/>
    <w:p w14:paraId="0593B4E0" w14:textId="77777777" w:rsidR="00F90BDC" w:rsidRDefault="00F90BDC">
      <w:r xmlns:w="http://schemas.openxmlformats.org/wordprocessingml/2006/main">
        <w:t xml:space="preserve">1: ਯਾਕੂਬ 1:17 - ਹਰ ਚੰਗੀ ਦਾਤ ਅਤੇ ਹਰ ਸੰਪੂਰਣ ਤੋਹਫ਼ਾ ਉੱਪਰੋਂ ਹੈ, ਅਤੇ ਰੌਸ਼ਨੀ ਦੇ ਪਿਤਾ ਤੋਂ ਹੇਠਾਂ ਆਉਂਦਾ ਹੈ, ਜਿਸ ਦੇ ਨਾਲ ਕੋਈ ਪਰਿਵਰਤਨ ਨਹੀਂ ਹੈ, ਨਾ ਮੋੜਨ ਦਾ ਪਰਛਾਵਾਂ ਹੈ.</w:t>
      </w:r>
    </w:p>
    <w:p w14:paraId="0E8EA4BC" w14:textId="77777777" w:rsidR="00F90BDC" w:rsidRDefault="00F90BDC"/>
    <w:p w14:paraId="11526BFC" w14:textId="77777777" w:rsidR="00F90BDC" w:rsidRDefault="00F90BDC">
      <w:r xmlns:w="http://schemas.openxmlformats.org/wordprocessingml/2006/main">
        <w:t xml:space="preserve">2: ਕਹਾਉਤਾਂ 19:17 - ਜਿਹੜਾ ਗਰੀਬਾਂ ਉੱਤੇ ਤਰਸ ਕਰਦਾ ਹੈ ਉਹ ਪ੍ਰਭੂ ਨੂੰ ਉਧਾਰ ਦਿੰਦਾ ਹੈ; ਅਤੇ ਜੋ ਉਸਨੇ ਦਿੱਤਾ ਹੈ ਉਹ ਉਸਨੂੰ ਦੁਬਾਰਾ ਅਦਾ ਕਰੇਗਾ।</w:t>
      </w:r>
    </w:p>
    <w:p w14:paraId="2205520E" w14:textId="77777777" w:rsidR="00F90BDC" w:rsidRDefault="00F90BDC"/>
    <w:p w14:paraId="41299CB5" w14:textId="77777777" w:rsidR="00F90BDC" w:rsidRDefault="00F90BDC">
      <w:r xmlns:w="http://schemas.openxmlformats.org/wordprocessingml/2006/main">
        <w:t xml:space="preserve">ਮੱਤੀ 25:30 ਅਤੇ ਤੁਸੀਂ ਨਿਕੰਮੇ ਨੌਕਰ ਨੂੰ ਬਾਹਰ ਦੇ ਹਨੇਰੇ ਵਿੱਚ ਸੁੱਟ ਦਿਓ: ਉੱਥੇ ਰੋਣਾ ਅਤੇ ਦੰਦ ਪੀਸਣਾ ਹੋਵੇਗਾ।</w:t>
      </w:r>
    </w:p>
    <w:p w14:paraId="746D9960" w14:textId="77777777" w:rsidR="00F90BDC" w:rsidRDefault="00F90BDC"/>
    <w:p w14:paraId="2BA1FEF9" w14:textId="77777777" w:rsidR="00F90BDC" w:rsidRDefault="00F90BDC">
      <w:r xmlns:w="http://schemas.openxmlformats.org/wordprocessingml/2006/main">
        <w:t xml:space="preserve">ਨਿਕੰਮੇ ਸੇਵਕ ਨੂੰ ਬਾਹਰ ਦੇ ਹਨੇਰੇ ਵਿੱਚ ਸੁੱਟ ਦਿੱਤਾ ਜਾਵੇਗਾ, ਜਿੱਥੇ ਰੋਣਾ ਅਤੇ ਦੰਦ ਪੀਸਣੇ ਹੋਣਗੇ।</w:t>
      </w:r>
    </w:p>
    <w:p w14:paraId="00BF5D1E" w14:textId="77777777" w:rsidR="00F90BDC" w:rsidRDefault="00F90BDC"/>
    <w:p w14:paraId="48640663" w14:textId="77777777" w:rsidR="00F90BDC" w:rsidRDefault="00F90BDC">
      <w:r xmlns:w="http://schemas.openxmlformats.org/wordprocessingml/2006/main">
        <w:t xml:space="preserve">1. "ਸਾਡੇ ਕੰਮਾਂ ਦੇ ਨਤੀਜੇ: ਗੈਰ-ਲਾਭਕਾਰੀ ਸੇਵਕ ਕੀ ਵੱਢਦੇ ਹਨ"</w:t>
      </w:r>
    </w:p>
    <w:p w14:paraId="4055F08A" w14:textId="77777777" w:rsidR="00F90BDC" w:rsidRDefault="00F90BDC"/>
    <w:p w14:paraId="3BF9A4A4" w14:textId="77777777" w:rsidR="00F90BDC" w:rsidRDefault="00F90BDC">
      <w:r xmlns:w="http://schemas.openxmlformats.org/wordprocessingml/2006/main">
        <w:t xml:space="preserve">2. "ਲਾਭਹੀਣ ਸੇਵਕਾਂ ਉੱਤੇ ਪਰਮੇਸ਼ੁਰ ਦਾ ਨਿਆਂ"</w:t>
      </w:r>
    </w:p>
    <w:p w14:paraId="732DFE7E" w14:textId="77777777" w:rsidR="00F90BDC" w:rsidRDefault="00F90BDC"/>
    <w:p w14:paraId="46891C96" w14:textId="77777777" w:rsidR="00F90BDC" w:rsidRDefault="00F90BDC">
      <w:r xmlns:w="http://schemas.openxmlformats.org/wordprocessingml/2006/main">
        <w:t xml:space="preserve">1. ਕਹਾਉਤਾਂ 6:1-5 - ਮੇਰੇ ਪੁੱਤਰ, ਜੇ ਤੂੰ ਆਪਣੇ ਮਿੱਤਰ ਦਾ ਜ਼ਮਾਨਤ ਹੈਂ, ਜੇ ਤੂੰ ਕਿਸੇ ਅਜਨਬੀ ਨਾਲ ਆਪਣਾ ਹੱਥ ਮਾਰਿਆ ਹੈ, ਤੂੰ ਆਪਣੇ ਮੂੰਹ ਦੇ ਸ਼ਬਦਾਂ ਨਾਲ ਫਸਿਆ ਹੋਇਆ ਹੈ, ਤੂੰ ਆਪਣੇ ਮੂੰਹ ਦੇ ਸ਼ਬਦਾਂ ਨਾਲ ਫੜਿਆ ਜਾਂਦਾ ਹੈ। ਮੇਰੇ ਪੁੱਤਰ, ਹੁਣ ਇਹ ਕਰ ਅਤੇ ਆਪਣੇ ਆਪ ਨੂੰ ਬਚਾ ਲੈ, ਜਦੋਂ ਤੁਸੀਂ ਆਪਣੇ ਮਿੱਤਰ ਦੇ ਹੱਥ ਵਿੱਚ ਆ ਜਾਓਗੇ; ਜਾਓ, ਆਪਣੇ ਆਪ ਨੂੰ ਨਿਮਰ ਬਣੋ, ਅਤੇ ਆਪਣੇ ਦੋਸਤ ਨੂੰ ਯਕੀਨੀ ਬਣਾਓ। ਆਪਣੀਆਂ ਅੱਖਾਂ ਨੂੰ ਨੀਂਦ ਨਾ ਦੇਹ, ਨਾ ਆਪਣੀਆਂ ਪਲਕਾਂ ਨੂੰ ਨੀਂਦ ਦੇ। ਆਪਣੇ ਆਪ ਨੂੰ ਸ਼ਿਕਾਰੀ ਦੇ ਹੱਥੋਂ ਰੂੰ ਵਾਂਗੂੰ ਅਤੇ ਪੰਛੀ ਦੇ ਹੱਥੋਂ ਛੁਡਾ ਲੈ।</w:t>
      </w:r>
    </w:p>
    <w:p w14:paraId="151A873A" w14:textId="77777777" w:rsidR="00F90BDC" w:rsidRDefault="00F90BDC"/>
    <w:p w14:paraId="35C282A7" w14:textId="77777777" w:rsidR="00F90BDC" w:rsidRDefault="00F90BDC">
      <w:r xmlns:w="http://schemas.openxmlformats.org/wordprocessingml/2006/main">
        <w:t xml:space="preserve">2. ਕਹਾਉਤਾਂ 21:13 - ਜੋ ਗਰੀਬ ਦੀ ਦੁਹਾਈ 'ਤੇ ਆਪਣੇ ਕੰਨ ਬੰਦ ਕਰਦਾ ਹੈ, ਉਹ ਖੁਦ ਵੀ ਰੋਵੇਗਾ, ਪਰ ਸੁਣਿਆ ਨਹੀਂ ਜਾਵੇਗਾ.</w:t>
      </w:r>
    </w:p>
    <w:p w14:paraId="021B1E8F" w14:textId="77777777" w:rsidR="00F90BDC" w:rsidRDefault="00F90BDC"/>
    <w:p w14:paraId="656FF7EA" w14:textId="77777777" w:rsidR="00F90BDC" w:rsidRDefault="00F90BDC">
      <w:r xmlns:w="http://schemas.openxmlformats.org/wordprocessingml/2006/main">
        <w:t xml:space="preserve">ਮੱਤੀ 25:31 ਜਦੋਂ ਮਨੁੱਖ ਦਾ ਪੁੱਤਰ ਆਪਣੀ ਮਹਿਮਾ ਵਿੱਚ ਆਵੇਗਾ, ਅਤੇ ਸਾਰੇ ਪਵਿੱਤਰ ਦੂਤ ਉਸਦੇ ਨਾਲ, ਤਦ ਉਹ ਆਪਣੀ ਮਹਿਮਾ ਦੇ ਸਿੰਘਾਸਣ ਉੱਤੇ ਬੈਠ ਜਾਵੇਗਾ:</w:t>
      </w:r>
    </w:p>
    <w:p w14:paraId="1386AD0C" w14:textId="77777777" w:rsidR="00F90BDC" w:rsidRDefault="00F90BDC"/>
    <w:p w14:paraId="30A95218" w14:textId="77777777" w:rsidR="00F90BDC" w:rsidRDefault="00F90BDC">
      <w:r xmlns:w="http://schemas.openxmlformats.org/wordprocessingml/2006/main">
        <w:t xml:space="preserve">ਯਿਸੂ ਦੁਬਾਰਾ ਮਹਿਮਾ ਵਿੱਚ ਆਵੇਗਾ, ਪਵਿੱਤਰ ਦੂਤਾਂ ਦੇ ਨਾਲ, ਅਤੇ ਉਸਦੀ ਮਹਿਮਾ ਦੇ ਸਿੰਘਾਸਣ ਉੱਤੇ ਉਸਦੀ ਜਗ੍ਹਾ ਲਵੇਗਾ।</w:t>
      </w:r>
    </w:p>
    <w:p w14:paraId="6ABF270D" w14:textId="77777777" w:rsidR="00F90BDC" w:rsidRDefault="00F90BDC"/>
    <w:p w14:paraId="424A10BD" w14:textId="77777777" w:rsidR="00F90BDC" w:rsidRDefault="00F90BDC">
      <w:r xmlns:w="http://schemas.openxmlformats.org/wordprocessingml/2006/main">
        <w:t xml:space="preserve">1. ਮਸੀਹ ਦੀ ਸ਼ਾਨਦਾਰ ਵਾਪਸੀ</w:t>
      </w:r>
    </w:p>
    <w:p w14:paraId="2E70F588" w14:textId="77777777" w:rsidR="00F90BDC" w:rsidRDefault="00F90BDC"/>
    <w:p w14:paraId="3E883833" w14:textId="77777777" w:rsidR="00F90BDC" w:rsidRDefault="00F90BDC">
      <w:r xmlns:w="http://schemas.openxmlformats.org/wordprocessingml/2006/main">
        <w:t xml:space="preserve">2. ਸਵਰਗ ਦੀ ਮਹਿਮਾ: ਮਸੀਹ ਦੀ ਵਾਪਸੀ ਲਈ ਤਿਆਰੀ</w:t>
      </w:r>
    </w:p>
    <w:p w14:paraId="0AE0D58C" w14:textId="77777777" w:rsidR="00F90BDC" w:rsidRDefault="00F90BDC"/>
    <w:p w14:paraId="6E6D073E" w14:textId="77777777" w:rsidR="00F90BDC" w:rsidRDefault="00F90BDC">
      <w:r xmlns:w="http://schemas.openxmlformats.org/wordprocessingml/2006/main">
        <w:t xml:space="preserve">1. ਪਰਕਾਸ਼ ਦੀ ਪੋਥੀ 22:12 - "ਵੇਖੋ, ਮੈਂ ਜਲਦੀ ਆ ਰਿਹਾ ਹਾਂ; ਅਤੇ ਮੇਰਾ ਇਨਾਮ ਮੇਰੇ ਨਾਲ ਹੈ, ਹਰ ਇੱਕ ਨੂੰ ਉਸਦੇ ਕੰਮ ਦੇ ਅਨੁਸਾਰ ਦੇਣ ਲਈ."</w:t>
      </w:r>
    </w:p>
    <w:p w14:paraId="67BBB5E1" w14:textId="77777777" w:rsidR="00F90BDC" w:rsidRDefault="00F90BDC"/>
    <w:p w14:paraId="273D695B" w14:textId="77777777" w:rsidR="00F90BDC" w:rsidRDefault="00F90BDC">
      <w:r xmlns:w="http://schemas.openxmlformats.org/wordprocessingml/2006/main">
        <w:t xml:space="preserve">2. ਜ਼ਬੂਰ 96:13 - "ਯਹੋਵਾਹ ਦੇ ਸਾਮ੍ਹਣੇ: ਕਿਉਂਕਿ ਉਹ ਆਉਂਦਾ ਹੈ, ਕਿਉਂਕਿ ਉਹ ਧਰਤੀ ਦਾ ਨਿਆਂ ਕਰਨ ਲਈ ਆਉਂਦਾ ਹੈ: ਉਹ ਦੁਨੀਆਂ ਦਾ ਨਿਰਣਾ ਧਾਰਮਿਕਤਾ ਨਾਲ ਕਰੇਗਾ, ਅਤੇ ਲੋਕਾਂ ਦਾ ਆਪਣੀ ਸੱਚਾਈ ਨਾਲ।"</w:t>
      </w:r>
    </w:p>
    <w:p w14:paraId="79FFA21F" w14:textId="77777777" w:rsidR="00F90BDC" w:rsidRDefault="00F90BDC"/>
    <w:p w14:paraId="5EFB65D6" w14:textId="77777777" w:rsidR="00F90BDC" w:rsidRDefault="00F90BDC">
      <w:r xmlns:w="http://schemas.openxmlformats.org/wordprocessingml/2006/main">
        <w:t xml:space="preserve">ਮੱਤੀ 25:32 ਅਤੇ ਉਸ ਦੇ ਅੱਗੇ ਸਾਰੀਆਂ ਕੌਮਾਂ ਇਕੱਠੀਆਂ ਕੀਤੀਆਂ ਜਾਣਗੀਆਂ, ਅਤੇ ਉਹ ਉਹਨਾਂ ਨੂੰ ਇੱਕ ਦੂਜੇ ਤੋਂ ਵੱਖਰਾ ਕਰੇਗਾ, ਜਿਵੇਂ ਇੱਕ ਅਯਾਲੀ ਆਪਣੀਆਂ ਭੇਡਾਂ ਨੂੰ ਬੱਕਰੀਆਂ ਤੋਂ ਵੱਖ ਕਰਦਾ ਹੈ।</w:t>
      </w:r>
    </w:p>
    <w:p w14:paraId="6D7EB634" w14:textId="77777777" w:rsidR="00F90BDC" w:rsidRDefault="00F90BDC"/>
    <w:p w14:paraId="3120E593" w14:textId="77777777" w:rsidR="00F90BDC" w:rsidRDefault="00F90BDC">
      <w:r xmlns:w="http://schemas.openxmlformats.org/wordprocessingml/2006/main">
        <w:t xml:space="preserve">ਇਹ ਹਵਾਲਾ ਪਰਮੇਸ਼ੁਰ ਦੇ ਸਾਮ੍ਹਣੇ ਸਾਰੀਆਂ ਕੌਮਾਂ ਦੇ ਇਕੱਠੇ ਹੋਣ ਅਤੇ ਉਨ੍ਹਾਂ ਦੇ ਭੇਡਾਂ ਅਤੇ ਬੱਕਰੀਆਂ ਵਿੱਚ ਵੱਖ ਹੋਣ ਦਾ ਵਰਣਨ ਕਰਦਾ ਹੈ।</w:t>
      </w:r>
    </w:p>
    <w:p w14:paraId="5613F578" w14:textId="77777777" w:rsidR="00F90BDC" w:rsidRDefault="00F90BDC"/>
    <w:p w14:paraId="56BCD7DB" w14:textId="77777777" w:rsidR="00F90BDC" w:rsidRDefault="00F90BDC">
      <w:r xmlns:w="http://schemas.openxmlformats.org/wordprocessingml/2006/main">
        <w:t xml:space="preserve">1. ਅੰਤਮ ਨਿਰਣਾ: ਅੰਤ ਵਿੱਚ ਕੌਣ ਵੱਖ ਹੋ ਜਾਵੇਗਾ?</w:t>
      </w:r>
    </w:p>
    <w:p w14:paraId="25B1CF8A" w14:textId="77777777" w:rsidR="00F90BDC" w:rsidRDefault="00F90BDC"/>
    <w:p w14:paraId="3173B8F3" w14:textId="77777777" w:rsidR="00F90BDC" w:rsidRDefault="00F90BDC">
      <w:r xmlns:w="http://schemas.openxmlformats.org/wordprocessingml/2006/main">
        <w:t xml:space="preserve">2. ਭੇਡਾਂ ਅਤੇ ਬੱਕਰੀਆਂ: ਸਾਡੀ ਕਿਸਮਤ ਕੀ ਤੈਅ ਕਰਦੀ ਹੈ?</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ਯਸਾਯਾਹ 10:17 - “ਅਤੇ ਇਸਰਾਏਲ ਦਾ ਚਾਨਣ ਅੱਗ ਬਣ ਜਾਵੇਗਾ, ਅਤੇ ਉਸਦਾ ਪਵਿੱਤਰ ਪੁਰਖ ਇੱਕ ਲਾਟ ਬਣ ਜਾਵੇਗਾ; ਅਤੇ ਇਹ ਇੱਕ ਦਿਨ ਵਿੱਚ ਉਹ ਦੇ ਕੰਡਿਆਂ ਅਤੇ ਝਾੜੀਆਂ ਨੂੰ ਸਾੜ ਕੇ ਖਾ ਜਾਵੇਗਾ।”</w:t>
      </w:r>
    </w:p>
    <w:p w14:paraId="25B0F4FE" w14:textId="77777777" w:rsidR="00F90BDC" w:rsidRDefault="00F90BDC"/>
    <w:p w14:paraId="10B36C06" w14:textId="77777777" w:rsidR="00F90BDC" w:rsidRDefault="00F90BDC">
      <w:r xmlns:w="http://schemas.openxmlformats.org/wordprocessingml/2006/main">
        <w:t xml:space="preserve">2. ਲੂਕਾ 17:24-25 - “ਕਿਉਂਕਿ ਜਿਵੇਂ ਬਿਜਲੀ ਚਮਕਦੀ ਹੈ ਅਤੇ ਇੱਕ ਪਾਸੇ ਤੋਂ ਦੂਜੇ ਪਾਸੇ ਅਕਾਸ਼ ਨੂੰ ਪ੍ਰਕਾਸ਼ਮਾਨ ਕਰਦੀ ਹੈ, ਉਸੇ ਤਰ੍ਹਾਂ ਮਨੁੱਖ ਦਾ ਪੁੱਤਰ ਆਪਣੇ ਦਿਨ ਵਿੱਚ ਹੋਵੇਗਾ। ਪਰ ਪਹਿਲਾਂ ਉਸਨੂੰ ਬਹੁਤ ਸਾਰੇ ਦੁੱਖ ਝੱਲਣੇ ਪੈਣਗੇ ਅਤੇ ਇਸ ਪੀੜ੍ਹੀ ਦੁਆਰਾ ਰੱਦ ਕੀਤਾ ਜਾਵੇਗਾ।”</w:t>
      </w:r>
    </w:p>
    <w:p w14:paraId="4E43DB0D" w14:textId="77777777" w:rsidR="00F90BDC" w:rsidRDefault="00F90BDC"/>
    <w:p w14:paraId="1C375665" w14:textId="77777777" w:rsidR="00F90BDC" w:rsidRDefault="00F90BDC">
      <w:r xmlns:w="http://schemas.openxmlformats.org/wordprocessingml/2006/main">
        <w:t xml:space="preserve">ਮੱਤੀ 25:33 ਅਤੇ ਉਹ ਭੇਡਾਂ ਨੂੰ ਆਪਣੇ ਸੱਜੇ ਪਾਸੇ ਰੱਖੇਗਾ ਪਰ ਬੱਕਰੀਆਂ ਨੂੰ ਖੱਬੇ ਪਾਸੇ।</w:t>
      </w:r>
    </w:p>
    <w:p w14:paraId="11FA1DE9" w14:textId="77777777" w:rsidR="00F90BDC" w:rsidRDefault="00F90BDC"/>
    <w:p w14:paraId="435A367B" w14:textId="77777777" w:rsidR="00F90BDC" w:rsidRDefault="00F90BDC">
      <w:r xmlns:w="http://schemas.openxmlformats.org/wordprocessingml/2006/main">
        <w:t xml:space="preserve">ਹਵਾਲਾ ਦੱਸਦਾ ਹੈ ਕਿ ਧਰਮੀ ਸੱਜੇ ਪਾਸੇ ਅਤੇ ਕੁਧਰਮੀ ਖੱਬੇ ਪਾਸੇ ਹਨ।</w:t>
      </w:r>
    </w:p>
    <w:p w14:paraId="76E8E76B" w14:textId="77777777" w:rsidR="00F90BDC" w:rsidRDefault="00F90BDC"/>
    <w:p w14:paraId="6002F2CC" w14:textId="77777777" w:rsidR="00F90BDC" w:rsidRDefault="00F90BDC">
      <w:r xmlns:w="http://schemas.openxmlformats.org/wordprocessingml/2006/main">
        <w:t xml:space="preserve">1. ਮਹਾਨ ਵੰਡ: ਧਰਮੀ ਅਤੇ ਕੁਧਰਮੀ</w:t>
      </w:r>
    </w:p>
    <w:p w14:paraId="6C2970EC" w14:textId="77777777" w:rsidR="00F90BDC" w:rsidRDefault="00F90BDC"/>
    <w:p w14:paraId="0CDDEE65" w14:textId="77777777" w:rsidR="00F90BDC" w:rsidRDefault="00F90BDC">
      <w:r xmlns:w="http://schemas.openxmlformats.org/wordprocessingml/2006/main">
        <w:t xml:space="preserve">2. ਨਿਆਂ ਦਾ ਦਿਨ: ਭੇਡਾਂ ਨੂੰ ਬੱਕਰੀਆਂ ਤੋਂ ਵੱਖ ਕਰਨਾ</w:t>
      </w:r>
    </w:p>
    <w:p w14:paraId="390F5875" w14:textId="77777777" w:rsidR="00F90BDC" w:rsidRDefault="00F90BDC"/>
    <w:p w14:paraId="1CC14A16" w14:textId="77777777" w:rsidR="00F90BDC" w:rsidRDefault="00F90BDC">
      <w:r xmlns:w="http://schemas.openxmlformats.org/wordprocessingml/2006/main">
        <w:t xml:space="preserve">1. ਮੱਤੀ 7:21-23 - "ਹਰ ਕੋਈ ਜੋ ਮੈਨੂੰ 'ਪ੍ਰਭੂ, ਪ੍ਰਭੂ' ਕਹਿੰਦਾ ਹੈ, ਸਵਰਗ ਦੇ ਰਾਜ ਵਿੱਚ ਨਹੀਂ ਜਾਵੇਗਾ, ਪਰ ਸਿਰਫ਼ ਉਹੀ ਹੋਵੇਗਾ ਜੋ ਸਵਰਗ ਵਿੱਚ ਮੇਰੇ ਪਿਤਾ ਦੀ ਇੱਛਾ ਪੂਰੀ ਕਰਦਾ ਹੈ। ਉਸ ਦਿਨ ਬਹੁਤ ਸਾਰੇ ਮੈਨੂੰ ਕਹੇਗਾ, 'ਹੇ ਪ੍ਰਭੂ, ਪ੍ਰਭੂ, ਕੀ ਅਸੀਂ ਤੇਰੇ ਨਾਮ ਤੇ ਅਤੇ ਤੇਰੇ ਨਾਮ ਉੱਤੇ ਭਵਿੱਖਬਾਣੀ ਨਹੀਂ ਕੀਤੀ ਅਤੇ ਤੇਰੇ ਨਾਮ ਉੱਤੇ ਬਹੁਤ ਸਾਰੇ ਚਮਤਕਾਰ ਨਹੀਂ ਕੀਤੇ?' ਫ਼ੇਰ ਮੈਂ ਉਨ੍ਹਾਂ ਨੂੰ ਸਾਫ਼-ਸਾਫ਼ ਦੱਸਾਂਗਾ, 'ਮੈਂ ਤੁਹਾਨੂੰ ਕਦੇ ਨਹੀਂ ਜਾਣਦਾ ਸੀ, ਮੇਰੇ ਤੋਂ ਦੂਰ ਹੋ ਜਾਓ, ਹੇ ਦੁਸ਼ਟ ਲੋਕੋ!'</w:t>
      </w:r>
    </w:p>
    <w:p w14:paraId="3E43EFB4" w14:textId="77777777" w:rsidR="00F90BDC" w:rsidRDefault="00F90BDC"/>
    <w:p w14:paraId="4F4FB1B1" w14:textId="77777777" w:rsidR="00F90BDC" w:rsidRDefault="00F90BDC">
      <w:r xmlns:w="http://schemas.openxmlformats.org/wordprocessingml/2006/main">
        <w:t xml:space="preserve">2. ਰੋਮੀਆਂ 2:6-8 - ਪਰਮੇਸ਼ੁਰ “ਹਰੇਕ ਵਿਅਕਤੀ ਨੂੰ ਉਸਦੇ ਕੀਤੇ ਅਨੁਸਾਰ ਬਦਲਾ ਦੇਵੇਗਾ। ਉਨ੍ਹਾਂ ਨੂੰ ਜੋ ਚੰਗੇ ਕੰਮ ਕਰਨ ਵਿੱਚ ਲਗਨ ਨਾਲ ਮਹਿਮਾ, ਸਨਮਾਨ ਅਤੇ ਅਮਰਤਾ ਦੀ ਭਾਲ ਕਰਦੇ ਹਨ, ਉਹ ਸਦੀਵੀ ਜੀਵਨ ਦੇਵੇਗਾ. ਪਰ ਉਨ੍ਹਾਂ ਲਈ ਜਿਹੜੇ ਆਪਣੇ ਆਪ ਨੂੰ ਭਾਲਦੇ ਹਨ ਅਤੇ ਜੋ ਸੱਚ ਨੂੰ ਰੱਦ ਕਰਦੇ ਹਨ ਅਤੇ ਬੁਰਾਈ ਦੇ ਮਗਰ ਲੱਗਦੇ ਹਨ, ਉਨ੍ਹਾਂ ਲਈ ਕ੍ਰੋਧ ਅਤੇ ਗੁੱਸਾ ਹੋਵੇਗਾ। ਬੁਰਾਈ ਕਰਨ ਵਾਲੇ ਹਰੇਕ ਮਨੁੱਖ ਲਈ ਮੁਸੀਬਤ ਅਤੇ ਬਿਪਤਾ ਹੋਵੇਗੀ।”</w:t>
      </w:r>
    </w:p>
    <w:p w14:paraId="3F60C352" w14:textId="77777777" w:rsidR="00F90BDC" w:rsidRDefault="00F90BDC"/>
    <w:p w14:paraId="7E31E977" w14:textId="77777777" w:rsidR="00F90BDC" w:rsidRDefault="00F90BDC">
      <w:r xmlns:w="http://schemas.openxmlformats.org/wordprocessingml/2006/main">
        <w:t xml:space="preserve">ਮੱਤੀ 25:34 ਤਦ ਰਾਜਾ ਉਨ੍ਹਾਂ ਨੂੰ ਆਪਣੇ ਸੱਜੇ ਪਾਸੇ ਕਹੇਗਾ, ਆਓ, ਮੇਰੇ ਪਿਤਾ ਦੇ ਮੁਬਾਰਕ ਲੋਕੋ, ਸੰਸਾਰ ਦੀ ਨੀਂਹ ਤੋਂ ਤੁਹਾਡੇ ਲਈ ਤਿਆਰ ਕੀਤੇ ਰਾਜ ਦੇ ਵਾਰਸ ਬਣੋ।</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ਰਾਜਾ ਦੁਨੀਆਂ ਦੀ ਨੀਂਹ ਤੋਂ ਤਿਆਰ ਕੀਤੇ ਰਾਜ ਵਿੱਚ ਧਰਮੀ ਲੋਕਾਂ ਦਾ ਸੁਆਗਤ ਕਰੇਗਾ।</w:t>
      </w:r>
    </w:p>
    <w:p w14:paraId="04670A30" w14:textId="77777777" w:rsidR="00F90BDC" w:rsidRDefault="00F90BDC"/>
    <w:p w14:paraId="7FFE7587" w14:textId="77777777" w:rsidR="00F90BDC" w:rsidRDefault="00F90BDC">
      <w:r xmlns:w="http://schemas.openxmlformats.org/wordprocessingml/2006/main">
        <w:t xml:space="preserve">1. ਪਰਮੇਸ਼ੁਰ ਨੇ ਹਮੇਸ਼ਾ ਸਾਡੇ ਲਈ ਮੁਕਤੀ ਅਤੇ ਸਦੀਵੀ ਜੀਵਨ ਦੀ ਯੋਜਨਾ ਬਣਾਈ ਹੈ।</w:t>
      </w:r>
    </w:p>
    <w:p w14:paraId="5FEFAEAF" w14:textId="77777777" w:rsidR="00F90BDC" w:rsidRDefault="00F90BDC"/>
    <w:p w14:paraId="090D461F" w14:textId="77777777" w:rsidR="00F90BDC" w:rsidRDefault="00F90BDC">
      <w:r xmlns:w="http://schemas.openxmlformats.org/wordprocessingml/2006/main">
        <w:t xml:space="preserve">2. ਇੱਕ ਧਰਮੀ ਜੀਵਨ ਜੀਉਣਾ ਇੱਕ ਇਨਾਮ ਹੈ ਜੋ ਕਿਸੇ ਵੀ ਸੰਸਾਰੀ ਦੌਲਤ ਜਾਂ ਅਨੰਦ ਨਾਲੋਂ ਵੱਡਾ ਹੈ।</w:t>
      </w:r>
    </w:p>
    <w:p w14:paraId="5D47BEDE" w14:textId="77777777" w:rsidR="00F90BDC" w:rsidRDefault="00F90BDC"/>
    <w:p w14:paraId="24723FEA" w14:textId="77777777" w:rsidR="00F90BDC" w:rsidRDefault="00F90BDC">
      <w:r xmlns:w="http://schemas.openxmlformats.org/wordprocessingml/2006/main">
        <w:t xml:space="preserve">1. ਅਫ਼ਸੀਆਂ 2:8-9: ਕਿਉਂਕਿ ਤੁਸੀਂ ਕਿਰਪਾ ਦੁਆਰਾ ਵਿਸ਼ਵਾਸ ਦੁਆਰਾ ਬਚਾਏ ਗਏ ਹੋ; ਅਤੇ ਇਹ ਤੁਹਾਡੇ ਵੱਲੋਂ ਨਹੀਂ: ਇਹ ਪਰਮੇਸ਼ੁਰ ਦਾ ਤੋਹਫ਼ਾ ਹੈ: ਕੰਮਾਂ ਤੋਂ ਨਹੀਂ, ਅਜਿਹਾ ਨਾ ਹੋਵੇ ਕਿ ਕੋਈ ਸ਼ੇਖੀ ਮਾਰ ਸਕੇ।</w:t>
      </w:r>
    </w:p>
    <w:p w14:paraId="4E0AB1C0" w14:textId="77777777" w:rsidR="00F90BDC" w:rsidRDefault="00F90BDC"/>
    <w:p w14:paraId="0B51E001" w14:textId="77777777" w:rsidR="00F90BDC" w:rsidRDefault="00F90BDC">
      <w:r xmlns:w="http://schemas.openxmlformats.org/wordprocessingml/2006/main">
        <w:t xml:space="preserve">2. 1 ਪਤਰਸ 1:3-4: ਸਾਡੇ ਪ੍ਰਭੂ ਯਿਸੂ ਮਸੀਹ ਦਾ ਪਰਮੇਸ਼ੁਰ ਅਤੇ ਪਿਤਾ ਮੁਬਾਰਕ ਹੋਵੇ, ਜਿਸ ਨੇ ਆਪਣੀ ਭਰਪੂਰ ਦਇਆ ਦੇ ਅਨੁਸਾਰ ਯਿਸੂ ਮਸੀਹ ਦੇ ਮੁਰਦਿਆਂ ਵਿੱਚੋਂ ਜੀ ਉੱਠਣ ਦੁਆਰਾ ਸਾਨੂੰ ਇੱਕ ਜੀਵਤ ਉਮੀਦ ਲਈ ਦੁਬਾਰਾ ਜਨਮ ਦਿੱਤਾ, ਇੱਕ ਅਵਿਨਾਸ਼ੀ ਵਿਰਾਸਤ ਲਈ। , ਅਤੇ ਨਿਰਵਿਘਨ, ਅਤੇ ਜੋ ਦੂਰ ਨਹੀਂ ਹੁੰਦਾ, ਤੁਹਾਡੇ ਲਈ ਸਵਰਗ ਵਿੱਚ ਰਾਖਵਾਂ ਹੈ.</w:t>
      </w:r>
    </w:p>
    <w:p w14:paraId="5F0B4441" w14:textId="77777777" w:rsidR="00F90BDC" w:rsidRDefault="00F90BDC"/>
    <w:p w14:paraId="4E464CCD" w14:textId="77777777" w:rsidR="00F90BDC" w:rsidRDefault="00F90BDC">
      <w:r xmlns:w="http://schemas.openxmlformats.org/wordprocessingml/2006/main">
        <w:t xml:space="preserve">ਮੱਤੀ 25:35 ਕਿਉਂ ਜੋ ਮੈਂ ਭੁੱਖਾ ਸੀ ਅਤੇ ਤੁਸਾਂ ਮੈਨੂੰ ਮਾਸ ਦਿੱਤਾ, ਮੈਂ ਤਿਹਾਇਆ ਸੀ ਅਤੇ ਤੁਸਾਂ ਮੈਨੂੰ ਪੀਣ ਦਿੱਤਾ, ਮੈਂ ਪਰਦੇਸੀ ਸੀ ਅਤੇ ਤੁਸੀਂ ਮੈਨੂੰ ਅੰਦਰ ਲੈ ਗਏ।</w:t>
      </w:r>
    </w:p>
    <w:p w14:paraId="79FD307B" w14:textId="77777777" w:rsidR="00F90BDC" w:rsidRDefault="00F90BDC"/>
    <w:p w14:paraId="0139E0FD" w14:textId="77777777" w:rsidR="00F90BDC" w:rsidRDefault="00F90BDC">
      <w:r xmlns:w="http://schemas.openxmlformats.org/wordprocessingml/2006/main">
        <w:t xml:space="preserve">ਬੀਤਣ ਲੋੜਵੰਦਾਂ ਦੀ ਦੇਖਭਾਲ ਕਰਨ ਦੀ ਮਹੱਤਤਾ 'ਤੇ ਜ਼ੋਰ ਦਿੰਦਾ ਹੈ।</w:t>
      </w:r>
    </w:p>
    <w:p w14:paraId="2478F898" w14:textId="77777777" w:rsidR="00F90BDC" w:rsidRDefault="00F90BDC"/>
    <w:p w14:paraId="4FE598EA" w14:textId="77777777" w:rsidR="00F90BDC" w:rsidRDefault="00F90BDC">
      <w:r xmlns:w="http://schemas.openxmlformats.org/wordprocessingml/2006/main">
        <w:t xml:space="preserve">1: ਸਾਨੂੰ ਸਾਰਿਆਂ ਨੂੰ ਆਪਣੇ ਲੋੜਵੰਦ ਭੈਣਾਂ-ਭਰਾਵਾਂ ਦੇ ਲਾਭ ਲਈ ਪਰਾਹੁਣਚਾਰੀ ਅਤੇ ਨਿਰਸਵਾਰਥ ਸੇਵਾ ਦਾ ਅਭਿਆਸ ਕਰਨ ਲਈ ਬੁਲਾਇਆ ਗਿਆ ਹੈ।</w:t>
      </w:r>
    </w:p>
    <w:p w14:paraId="3628291B" w14:textId="77777777" w:rsidR="00F90BDC" w:rsidRDefault="00F90BDC"/>
    <w:p w14:paraId="3DBDB5BE" w14:textId="77777777" w:rsidR="00F90BDC" w:rsidRDefault="00F90BDC">
      <w:r xmlns:w="http://schemas.openxmlformats.org/wordprocessingml/2006/main">
        <w:t xml:space="preserve">2: ਯਿਸੂ ਸਾਨੂੰ ਦੂਸਰਿਆਂ ਦੀਆਂ ਲੋੜਾਂ ਦਾ ਖਿਆਲ ਰੱਖਣ ਅਤੇ ਆਪਣੇ ਸਮੇਂ, ਸਾਧਨਾਂ ਅਤੇ ਦੇਖਭਾਲ ਲਈ ਖੁੱਲ੍ਹੇ ਦਿਲ ਨਾਲ ਬਣਨ ਲਈ ਕਹਿੰਦਾ ਹੈ।</w:t>
      </w:r>
    </w:p>
    <w:p w14:paraId="31F2180F" w14:textId="77777777" w:rsidR="00F90BDC" w:rsidRDefault="00F90BDC"/>
    <w:p w14:paraId="2F91CFB7" w14:textId="77777777" w:rsidR="00F90BDC" w:rsidRDefault="00F90BDC">
      <w:r xmlns:w="http://schemas.openxmlformats.org/wordprocessingml/2006/main">
        <w:t xml:space="preserve">1: ਯਾਕੂਬ 2:14-17 - ਮੇਰੇ ਭਰਾਵੋ, ਜੇ ਕੋਈ ਕਹੇ ਕਿ ਉਸ ਕੋਲ ਵਿਸ਼ਵਾਸ ਹੈ ਪਰ ਉਸ ਕੋਲ ਕੋਈ ਕੰਮ ਨਹੀਂ ਹੈ ਤਾਂ ਇਸਦਾ ਕੀ ਫਾਇਦਾ ਹੈ? ਕੀ ਇਹ ਵਿਸ਼ਵਾਸ ਉਸਨੂੰ ਬਚਾ ਸਕਦਾ ਹੈ?</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ਮਰਕੁਸ 12:31 - 'ਤੁਸੀਂ ਆਪਣੇ ਗੁਆਂਢੀ ਨੂੰ ਆਪਣੇ ਜਿਹਾ ਪਿਆਰ ਕਰੋ।'</w:t>
      </w:r>
    </w:p>
    <w:p w14:paraId="62438DC9" w14:textId="77777777" w:rsidR="00F90BDC" w:rsidRDefault="00F90BDC"/>
    <w:p w14:paraId="54A3475D" w14:textId="77777777" w:rsidR="00F90BDC" w:rsidRDefault="00F90BDC">
      <w:r xmlns:w="http://schemas.openxmlformats.org/wordprocessingml/2006/main">
        <w:t xml:space="preserve">ਮੱਤੀ 25:36 ਨੰਗਾ, ਅਤੇ ਤੁਸੀਂ ਮੈਨੂੰ ਕੱਪੜੇ ਪਹਿਨਾਏ: ਮੈਂ ਬਿਮਾਰ ਸੀ, ਅਤੇ ਤੁਸੀਂ ਮੇਰੀ ਦੇਖਭਾਲ ਕੀਤੀ: ਮੈਂ ਕੈਦ ਵਿੱਚ ਸੀ, ਅਤੇ ਤੁਸੀਂ ਮੇਰੇ ਕੋਲ ਆਏ।</w:t>
      </w:r>
    </w:p>
    <w:p w14:paraId="16F5917B" w14:textId="77777777" w:rsidR="00F90BDC" w:rsidRDefault="00F90BDC"/>
    <w:p w14:paraId="65DAD53A" w14:textId="77777777" w:rsidR="00F90BDC" w:rsidRDefault="00F90BDC">
      <w:r xmlns:w="http://schemas.openxmlformats.org/wordprocessingml/2006/main">
        <w:t xml:space="preserve">ਇਹ ਹਵਾਲਾ ਲੋੜਵੰਦਾਂ ਲਈ ਹਮਦਰਦ ਸੇਵਾ ਦੇ ਮਹੱਤਵ 'ਤੇ ਜ਼ੋਰ ਦਿੰਦਾ ਹੈ।</w:t>
      </w:r>
    </w:p>
    <w:p w14:paraId="1732FF18" w14:textId="77777777" w:rsidR="00F90BDC" w:rsidRDefault="00F90BDC"/>
    <w:p w14:paraId="1A70FA36" w14:textId="77777777" w:rsidR="00F90BDC" w:rsidRDefault="00F90BDC">
      <w:r xmlns:w="http://schemas.openxmlformats.org/wordprocessingml/2006/main">
        <w:t xml:space="preserve">1. ਸਾਡਾ ਹਮਦਰਦ ਕਾਲ: ਯਿਸੂ ਦੀ ਸੇਵਕਾਈ ਨੂੰ ਪੂਰਾ ਕਰਨਾ</w:t>
      </w:r>
    </w:p>
    <w:p w14:paraId="7B3BAFD2" w14:textId="77777777" w:rsidR="00F90BDC" w:rsidRDefault="00F90BDC"/>
    <w:p w14:paraId="3BD5130F" w14:textId="77777777" w:rsidR="00F90BDC" w:rsidRDefault="00F90BDC">
      <w:r xmlns:w="http://schemas.openxmlformats.org/wordprocessingml/2006/main">
        <w:t xml:space="preserve">2. ਮਸੀਹ ਦੇ ਪਿਆਰ ਨਾਲ ਦੂਜਿਆਂ ਦੀ ਸੇਵਾ ਕਰਨਾ</w:t>
      </w:r>
    </w:p>
    <w:p w14:paraId="78490561" w14:textId="77777777" w:rsidR="00F90BDC" w:rsidRDefault="00F90BDC"/>
    <w:p w14:paraId="24605FC3" w14:textId="77777777" w:rsidR="00F90BDC" w:rsidRDefault="00F90BDC">
      <w:r xmlns:w="http://schemas.openxmlformats.org/wordprocessingml/2006/main">
        <w:t xml:space="preserve">1. ਗਲਾਤੀਆਂ 5:13-14 - "ਕਿਉਂਕਿ, ਭਰਾਵੋ, ਤੁਹਾਨੂੰ ਅਜ਼ਾਦੀ ਲਈ ਬੁਲਾਇਆ ਗਿਆ ਹੈ; ਕੇਵਲ ਸਰੀਰ ਲਈ ਅਜ਼ਾਦੀ ਦੀ ਵਰਤੋਂ ਨਾ ਕਰੋ, ਪਰ ਪਿਆਰ ਨਾਲ ਇੱਕ ਦੂਜੇ ਦੀ ਸੇਵਾ ਕਰੋ ਕਿਉਂਕਿ ਸਾਰਾ ਕਾਨੂੰਨ ਇੱਕ ਸ਼ਬਦ ਵਿੱਚ ਪੂਰਾ ਹੁੰਦਾ ਹੈ, ਇੱਥੋਂ ਤੱਕ ਕਿ ਇਸ ਵਿੱਚ; ਤੂੰ ਆਪਣੇ ਗੁਆਂਢੀ ਨੂੰ ਆਪਣੇ ਜਿਹਾ ਪਿਆਰ ਕਰ।"</w:t>
      </w:r>
    </w:p>
    <w:p w14:paraId="204689B1" w14:textId="77777777" w:rsidR="00F90BDC" w:rsidRDefault="00F90BDC"/>
    <w:p w14:paraId="4D1D1A93" w14:textId="77777777" w:rsidR="00F90BDC" w:rsidRDefault="00F90BDC">
      <w:r xmlns:w="http://schemas.openxmlformats.org/wordprocessingml/2006/main">
        <w:t xml:space="preserve">2. ਯਾਕੂਬ 1:27 - "ਪਰਮੇਸ਼ੁਰ ਅਤੇ ਪਿਤਾ ਦੇ ਅੱਗੇ ਸ਼ੁੱਧ ਅਤੇ ਨਿਰਮਲ ਧਰਮ ਇਹ ਹੈ, ਯਤੀਮਾਂ ਅਤੇ ਵਿਧਵਾਵਾਂ ਨੂੰ ਉਨ੍ਹਾਂ ਦੇ ਦੁੱਖ ਵਿੱਚ ਮਿਲਣਾ, ਅਤੇ ਆਪਣੇ ਆਪ ਨੂੰ ਸੰਸਾਰ ਤੋਂ ਬੇਦਾਗ ਰੱਖਣਾ।"</w:t>
      </w:r>
    </w:p>
    <w:p w14:paraId="709159FB" w14:textId="77777777" w:rsidR="00F90BDC" w:rsidRDefault="00F90BDC"/>
    <w:p w14:paraId="1335F78F" w14:textId="77777777" w:rsidR="00F90BDC" w:rsidRDefault="00F90BDC">
      <w:r xmlns:w="http://schemas.openxmlformats.org/wordprocessingml/2006/main">
        <w:t xml:space="preserve">ਮੱਤੀ 25:37 ਤਦ ਧਰਮੀ ਉਹ ਨੂੰ ਉੱਤਰ ਦੇਣਗੇ, ਹੇ ਪ੍ਰਭੂ, ਅਸੀਂ ਤੁਹਾਨੂੰ ਕਦੋਂ ਭੁੱਖਾ ਵੇਖਿਆ ਅਤੇ ਤੁਹਾਨੂੰ ਭੋਜਨ ਦਿੱਤਾ? ਜਾਂ ਪਿਆਸੇ, ਅਤੇ ਤੁਹਾਨੂੰ ਪੀਣ ਦਿੱਤਾ?</w:t>
      </w:r>
    </w:p>
    <w:p w14:paraId="1866E8B7" w14:textId="77777777" w:rsidR="00F90BDC" w:rsidRDefault="00F90BDC"/>
    <w:p w14:paraId="3EFA7E0F" w14:textId="77777777" w:rsidR="00F90BDC" w:rsidRDefault="00F90BDC">
      <w:r xmlns:w="http://schemas.openxmlformats.org/wordprocessingml/2006/main">
        <w:t xml:space="preserve">ਇਹ ਹਵਾਲੇ ਪਰਮੇਸ਼ੁਰ ਦੇ ਸਵਾਲ ਦਾ ਜਵਾਬ ਦੇਣ ਵਾਲੇ ਧਰਮੀ ਲੋਕਾਂ ਦੀ ਗੱਲ ਕਰਦਾ ਹੈ ਜਦੋਂ ਉਨ੍ਹਾਂ ਨੇ ਭੁੱਖੇ ਅਤੇ ਪਿਆਸੇ ਲੋਕਾਂ ਦੀ ਦੇਖਭਾਲ ਕੀਤੀ ਸੀ।</w:t>
      </w:r>
    </w:p>
    <w:p w14:paraId="2AC2ED87" w14:textId="77777777" w:rsidR="00F90BDC" w:rsidRDefault="00F90BDC"/>
    <w:p w14:paraId="131F12FC" w14:textId="77777777" w:rsidR="00F90BDC" w:rsidRDefault="00F90BDC">
      <w:r xmlns:w="http://schemas.openxmlformats.org/wordprocessingml/2006/main">
        <w:t xml:space="preserve">1: ਸਾਡੇ ਕੋਲ ਘੱਟ ਕਿਸਮਤ ਵਾਲਿਆਂ ਦੀ ਸੇਵਾ ਕਰਨ ਦਾ ਦਿਲ ਹੋਣਾ ਚਾਹੀਦਾ ਹੈ ਅਤੇ ਭੁੱਖੇ ਅਤੇ ਪਿਆਸੇ ਲੋਕਾਂ ਦੀ ਦੇਖਭਾਲ ਕਰਕੇ ਪਰਮੇਸ਼ੁਰ ਦਾ ਪਿਆਰ ਦਿਖਾਉਣਾ ਚਾਹੀਦਾ ਹੈ।</w:t>
      </w:r>
    </w:p>
    <w:p w14:paraId="2A281734" w14:textId="77777777" w:rsidR="00F90BDC" w:rsidRDefault="00F90BDC"/>
    <w:p w14:paraId="5F0EEE92" w14:textId="77777777" w:rsidR="00F90BDC" w:rsidRDefault="00F90BDC">
      <w:r xmlns:w="http://schemas.openxmlformats.org/wordprocessingml/2006/main">
        <w:t xml:space="preserve">2: ਸਾਨੂੰ ਇਸ ਗੱਲ ਦਾ ਜਵਾਬ ਦੇਣ ਲਈ ਤਿਆਰ ਹੋਣਾ ਚਾਹੀਦਾ ਹੈ ਕਿ ਅਸੀਂ ਮਸੀਹ ਵਿੱਚ ਵਿਸ਼ਵਾਸ ਦਾ ਜੀਵਨ ਕਿਉਂ ਜੀ ਰਹੇ ਹਾਂ ਅਤੇ </w:t>
      </w:r>
      <w:r xmlns:w="http://schemas.openxmlformats.org/wordprocessingml/2006/main">
        <w:lastRenderedPageBreak xmlns:w="http://schemas.openxmlformats.org/wordprocessingml/2006/main"/>
      </w:r>
      <w:r xmlns:w="http://schemas.openxmlformats.org/wordprocessingml/2006/main">
        <w:t xml:space="preserve">ਇਸਨੂੰ ਆਪਣੇ ਕੰਮਾਂ ਦੁਆਰਾ ਪ੍ਰਦਰਸ਼ਿਤ ਕਰਨਾ ਚਾਹੀਦਾ ਹੈ।</w:t>
      </w:r>
    </w:p>
    <w:p w14:paraId="5AE33838" w14:textId="77777777" w:rsidR="00F90BDC" w:rsidRDefault="00F90BDC"/>
    <w:p w14:paraId="59F0ACBC" w14:textId="77777777" w:rsidR="00F90BDC" w:rsidRDefault="00F90BDC">
      <w:r xmlns:w="http://schemas.openxmlformats.org/wordprocessingml/2006/main">
        <w:t xml:space="preserve">1: ਮੱਤੀ 22:37-40 - "ਯਿਸੂ ਨੇ ਉਸਨੂੰ ਕਿਹਾ, "ਤੂੰ ਪ੍ਰਭੂ ਆਪਣੇ ਪਰਮੇਸ਼ੁਰ ਨੂੰ ਆਪਣੇ ਸਾਰੇ ਦਿਲ ਨਾਲ, ਆਪਣੀ ਸਾਰੀ ਜਾਨ ਨਾਲ ਅਤੇ ਆਪਣੀ ਸਾਰੀ ਬੁੱਧ ਨਾਲ ਪਿਆਰ ਕਰ। ਇਹ ਪਹਿਲਾ ਅਤੇ ਮਹਾਨ ਹੁਕਮ ਹੈ ਅਤੇ ਦੂਜਾ। ਇਸ ਦੇ ਸਮਾਨ ਹੈ, ਤੂੰ ਆਪਣੇ ਗੁਆਂਢੀ ਨੂੰ ਆਪਣੇ ਜਿਹਾ ਪਿਆਰ ਕਰ। ਇਨ੍ਹਾਂ ਦੋ ਹੁਕਮਾਂ ਉੱਤੇ ਸਾਰੇ ਕਾਨੂੰਨ ਅਤੇ ਨਬੀਆਂ ਲਟਕਦੀਆਂ ਹਨ।"</w:t>
      </w:r>
    </w:p>
    <w:p w14:paraId="011F93D3" w14:textId="77777777" w:rsidR="00F90BDC" w:rsidRDefault="00F90BDC"/>
    <w:p w14:paraId="3376ABDE" w14:textId="77777777" w:rsidR="00F90BDC" w:rsidRDefault="00F90BDC">
      <w:r xmlns:w="http://schemas.openxmlformats.org/wordprocessingml/2006/main">
        <w:t xml:space="preserve">2: ਯਾਕੂਬ 2:14-17 - "ਮੇਰੇ ਭਰਾਵੋ, ਇਸ ਦਾ ਕੀ ਲਾਭ ਹੈ, ਭਾਵੇਂ ਕੋਈ ਵਿਅਕਤੀ ਆਖਦਾ ਹੈ ਕਿ ਉਸ ਕੋਲ ਨਿਹਚਾ ਹੈ ਅਤੇ ਕੰਮ ਨਹੀਂ ਹਨ? ਕੀ ਵਿਸ਼ਵਾਸ ਉਸਨੂੰ ਬਚਾ ਸਕਦਾ ਹੈ? ਜੇ ਕੋਈ ਭਰਾ ਜਾਂ ਭੈਣ ਨੰਗੀ ਹੋਵੇ, ਅਤੇ ਰੋਜ਼ਾਨਾ ਭੋਜਨ ਤੋਂ ਬੇਸਹਾਰਾ ਹੋਵੇ, ਅਤੇ ਤੁਹਾਡੇ ਵਿੱਚੋਂ ਇੱਕ ਉਨ੍ਹਾਂ ਨੂੰ ਆਖਦਾ ਹੈ, ਸ਼ਾਂਤੀ ਨਾਲ ਚੱਲੋ, ਨਿੱਘੇ ਅਤੇ ਭਰੇ ਰਹੋ, ਭਾਵੇਂ ਤੁਸੀਂ ਉਨ੍ਹਾਂ ਨੂੰ ਉਹ ਚੀਜ਼ਾਂ ਨਾ ਦਿਓ ਜੋ ਸਰੀਰ ਲਈ ਜ਼ਰੂਰੀ ਹਨ, ਇਸ ਦਾ ਕੀ ਲਾਭ ਹੈ? ਇਕੱਲੇ ਰਹਿਣਾ।"</w:t>
      </w:r>
    </w:p>
    <w:p w14:paraId="6AAC2F8D" w14:textId="77777777" w:rsidR="00F90BDC" w:rsidRDefault="00F90BDC"/>
    <w:p w14:paraId="6AA919A3" w14:textId="77777777" w:rsidR="00F90BDC" w:rsidRDefault="00F90BDC">
      <w:r xmlns:w="http://schemas.openxmlformats.org/wordprocessingml/2006/main">
        <w:t xml:space="preserve">ਮੱਤੀ 25:38 ਕਦ ਅਸਾਂ ਤੈਨੂੰ ਪਰਦੇਸੀ ਵੇਖ ਕੇ ਅੰਦਰ ਲਿਆ? ਜਾਂ ਨੰਗਾ, ਅਤੇ ਤੁਹਾਨੂੰ ਕੱਪੜੇ ਪਾਏ?</w:t>
      </w:r>
    </w:p>
    <w:p w14:paraId="74496977" w14:textId="77777777" w:rsidR="00F90BDC" w:rsidRDefault="00F90BDC"/>
    <w:p w14:paraId="3F5FDF9C" w14:textId="77777777" w:rsidR="00F90BDC" w:rsidRDefault="00F90BDC">
      <w:r xmlns:w="http://schemas.openxmlformats.org/wordprocessingml/2006/main">
        <w:t xml:space="preserve">ਇਹ ਹਵਾਲਾ ਪਰਾਹੁਣਚਾਰੀ ਅਤੇ ਲੋੜਵੰਦਾਂ ਦੀ ਦੇਖਭਾਲ ਦੇ ਮਹੱਤਵ 'ਤੇ ਜ਼ੋਰ ਦਿੰਦਾ ਹੈ।</w:t>
      </w:r>
    </w:p>
    <w:p w14:paraId="5C12345E" w14:textId="77777777" w:rsidR="00F90BDC" w:rsidRDefault="00F90BDC"/>
    <w:p w14:paraId="416FEC0A" w14:textId="77777777" w:rsidR="00F90BDC" w:rsidRDefault="00F90BDC">
      <w:r xmlns:w="http://schemas.openxmlformats.org/wordprocessingml/2006/main">
        <w:t xml:space="preserve">1: ਸਾਨੂੰ ਖੁੱਲ੍ਹੇ ਦਿਲ ਵਾਲੇ ਅਤੇ ਪਰਾਹੁਣਚਾਰੀ ਕਰਨ ਲਈ ਕਿਹਾ ਗਿਆ ਹੈ, ਜਿਵੇਂ ਕਿ ਮੱਤੀ 25:38 ਵਿਚ ਦੱਸਿਆ ਗਿਆ ਹੈ।</w:t>
      </w:r>
    </w:p>
    <w:p w14:paraId="7DBF1911" w14:textId="77777777" w:rsidR="00F90BDC" w:rsidRDefault="00F90BDC"/>
    <w:p w14:paraId="27318E6C" w14:textId="77777777" w:rsidR="00F90BDC" w:rsidRDefault="00F90BDC">
      <w:r xmlns:w="http://schemas.openxmlformats.org/wordprocessingml/2006/main">
        <w:t xml:space="preserve">2: ਸਾਨੂੰ ਅਜਨਬੀਆਂ ਨੂੰ ਪਰਮੇਸ਼ੁਰ ਦੇ ਸੰਗੀ ਬੱਚਿਆਂ ਵਜੋਂ ਦੇਖਣਾ ਚਾਹੀਦਾ ਹੈ, ਅਤੇ ਮੱਤੀ 25:38 ਵਿਚ ਦੱਸੇ ਅਨੁਸਾਰ ਉਨ੍ਹਾਂ ਨੂੰ ਦਿਆਲਤਾ ਅਤੇ ਹਮਦਰਦੀ ਦਿਖਾਉਣੀ ਚਾਹੀਦੀ ਹੈ।</w:t>
      </w:r>
    </w:p>
    <w:p w14:paraId="333198C8" w14:textId="77777777" w:rsidR="00F90BDC" w:rsidRDefault="00F90BDC"/>
    <w:p w14:paraId="10BEF871" w14:textId="77777777" w:rsidR="00F90BDC" w:rsidRDefault="00F90BDC">
      <w:r xmlns:w="http://schemas.openxmlformats.org/wordprocessingml/2006/main">
        <w:t xml:space="preserve">1: ਇਬਰਾਨੀਆਂ 13:2 - "ਅਜਨਬੀਆਂ ਦੀ ਪਰਾਹੁਣਚਾਰੀ ਕਰਨ ਵਿੱਚ ਅਣਗਹਿਲੀ ਨਾ ਕਰੋ, ਕਿਉਂਕਿ ਇਸ ਤਰ੍ਹਾਂ ਕਈਆਂ ਨੇ ਅਣਜਾਣੇ ਵਿੱਚ ਦੂਤਾਂ ਦਾ ਮਨੋਰੰਜਨ ਕੀਤਾ ਹੈ।"</w:t>
      </w:r>
    </w:p>
    <w:p w14:paraId="094DBAFB" w14:textId="77777777" w:rsidR="00F90BDC" w:rsidRDefault="00F90BDC"/>
    <w:p w14:paraId="060ADDF1" w14:textId="77777777" w:rsidR="00F90BDC" w:rsidRDefault="00F90BDC">
      <w:r xmlns:w="http://schemas.openxmlformats.org/wordprocessingml/2006/main">
        <w:t xml:space="preserve">2: ਯਾਕੂਬ 2: 15-16 - "ਜੇ ਕੋਈ ਭਰਾ ਜਾਂ ਭੈਣ ਮਾੜੇ ਕੱਪੜੇ ਪਾਉਂਦੀ ਹੈ ਅਤੇ ਰੋਜ਼ਾਨਾ ਭੋਜਨ ਦੀ ਘਾਟ ਹੁੰਦੀ ਹੈ, ਅਤੇ ਤੁਹਾਡੇ ਵਿੱਚੋਂ ਕੋਈ ਉਨ੍ਹਾਂ ਨੂੰ ਲੋੜੀਂਦੀਆਂ ਚੀਜ਼ਾਂ ਦਿੱਤੇ ਬਿਨਾਂ, "ਸ਼ਾਂਤੀ ਨਾਲ ਜਾਓ, ਗਰਮ ਹੋਵੋ ਅਤੇ ਭਰੋ" ਸਰੀਰ, ਇਹ ਕੀ ਚੰਗਾ ਹੈ?"</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25:39 ਜਾਂ ਅਸੀਂ ਕਦੋਂ ਤੈਨੂੰ ਬਿਮਾਰ ਜਾਂ ਕੈਦ ਵਿੱਚ ਵੇਖਿਆ ਅਤੇ ਤੇਰੇ ਕੋਲ ਆਏ?</w:t>
      </w:r>
    </w:p>
    <w:p w14:paraId="62FAF420" w14:textId="77777777" w:rsidR="00F90BDC" w:rsidRDefault="00F90BDC"/>
    <w:p w14:paraId="5074596C" w14:textId="77777777" w:rsidR="00F90BDC" w:rsidRDefault="00F90BDC">
      <w:r xmlns:w="http://schemas.openxmlformats.org/wordprocessingml/2006/main">
        <w:t xml:space="preserve">ਇਹ ਹਵਾਲਾ ਬਿਮਾਰਾਂ ਅਤੇ ਕੈਦੀਆਂ ਦੀ ਦੇਖਭਾਲ ਦੇ ਮਹੱਤਵ ਬਾਰੇ ਦੱਸਦਾ ਹੈ।</w:t>
      </w:r>
    </w:p>
    <w:p w14:paraId="1A97705C" w14:textId="77777777" w:rsidR="00F90BDC" w:rsidRDefault="00F90BDC"/>
    <w:p w14:paraId="3EBE3105" w14:textId="77777777" w:rsidR="00F90BDC" w:rsidRDefault="00F90BDC">
      <w:r xmlns:w="http://schemas.openxmlformats.org/wordprocessingml/2006/main">
        <w:t xml:space="preserve">1. "ਯਿਸੂ ਦੀ ਹਮਦਰਦੀ: ਬਿਮਾਰਾਂ ਅਤੇ ਕੈਦੀਆਂ ਦੀ ਦੇਖਭਾਲ"</w:t>
      </w:r>
    </w:p>
    <w:p w14:paraId="216B5E1E" w14:textId="77777777" w:rsidR="00F90BDC" w:rsidRDefault="00F90BDC"/>
    <w:p w14:paraId="2F065B73" w14:textId="77777777" w:rsidR="00F90BDC" w:rsidRDefault="00F90BDC">
      <w:r xmlns:w="http://schemas.openxmlformats.org/wordprocessingml/2006/main">
        <w:t xml:space="preserve">2. "ਪਿਆਰ ਦੀ ਸ਼ਕਤੀ: ਕਮਜ਼ੋਰ ਅਤੇ ਦੁਖੀ ਲੋਕਾਂ ਲਈ ਦਇਆ ਦਿਖਾਉਣਾ"</w:t>
      </w:r>
    </w:p>
    <w:p w14:paraId="21EF073F" w14:textId="77777777" w:rsidR="00F90BDC" w:rsidRDefault="00F90BDC"/>
    <w:p w14:paraId="69F5C5C4" w14:textId="77777777" w:rsidR="00F90BDC" w:rsidRDefault="00F90BDC">
      <w:r xmlns:w="http://schemas.openxmlformats.org/wordprocessingml/2006/main">
        <w:t xml:space="preserve">1. ਯਾਕੂਬ 2:14-17 - "ਮੇਰੇ ਭਰਾਵੋ ਅਤੇ ਭੈਣੋ, ਇਸ ਵਿੱਚ ਕੀ ਚੰਗਾ ਹੈ, ਜੇਕਰ ਕੋਈ ਵਿਅਕਤੀ ਵਿਸ਼ਵਾਸ ਕਰਨ ਦਾ ਦਾਅਵਾ ਕਰਦਾ ਹੈ ਪਰ ਕੋਈ ਕੰਮ ਨਹੀਂ ਹੈ? ਕੀ ਅਜਿਹਾ ਵਿਸ਼ਵਾਸ ਉਨ੍ਹਾਂ ਨੂੰ ਬਚਾ ਸਕਦਾ ਹੈ? ਮੰਨ ਲਓ ਕਿ ਇੱਕ ਭਰਾ ਜਾਂ ਭੈਣ ਕੱਪੜੇ ਅਤੇ ਰੋਜ਼ਾਨਾ ਭੋਜਨ ਤੋਂ ਬਿਨਾਂ ਹੈ। ਜੇ ਤੁਹਾਡੇ ਵਿੱਚੋਂ ਕੋਈ ਉਨ੍ਹਾਂ ਨੂੰ ਕਹੇ, “ਸ਼ਾਂਤੀ ਨਾਲ ਜਾਓ; ਗਰਮ ਅਤੇ ਚੰਗੀ ਤਰ੍ਹਾਂ ਭੋਜਨ ਕਰੋ,” ਪਰ ਉਨ੍ਹਾਂ ਦੀਆਂ ਸਰੀਰਕ ਜ਼ਰੂਰਤਾਂ ਬਾਰੇ ਕੁਝ ਨਹੀਂ ਕਰਦਾ, ਤਾਂ ਇਸ ਦਾ ਕੀ ਲਾਭ ਹੈ? ਮਰ ਗਿਆ ਹੈ."</w:t>
      </w:r>
    </w:p>
    <w:p w14:paraId="14B0CDCB" w14:textId="77777777" w:rsidR="00F90BDC" w:rsidRDefault="00F90BDC"/>
    <w:p w14:paraId="5DD39333" w14:textId="77777777" w:rsidR="00F90BDC" w:rsidRDefault="00F90BDC">
      <w:r xmlns:w="http://schemas.openxmlformats.org/wordprocessingml/2006/main">
        <w:t xml:space="preserve">2. ਯਸਾਯਾਹ 58:6-7 - "ਕੀ ਇਹ ਵਰਤ ਦੀ ਕਿਸਮ ਨਹੀਂ ਹੈ ਜੋ ਮੈਂ ਚੁਣਿਆ ਹੈ: ਬੇਇਨਸਾਫ਼ੀ ਦੀਆਂ ਜ਼ੰਜੀਰਾਂ ਨੂੰ ਖੋਲ੍ਹਣ ਅਤੇ ਜੂਲੇ ਦੀਆਂ ਰੱਸੀਆਂ ਨੂੰ ਖੋਲ੍ਹਣ ਲਈ, ਮਜ਼ਲੂਮਾਂ ਨੂੰ ਆਜ਼ਾਦ ਕਰਨ ਲਈ ਅਤੇ ਹਰ ਜੂਲੇ ਨੂੰ ਤੋੜਨ ਲਈ? ਕੀ ਇਹ ਸਾਂਝਾ ਕਰਨ ਲਈ ਨਹੀਂ ਹੈ? ਭੁੱਖਿਆਂ ਨਾਲ ਤੁਹਾਡਾ ਭੋਜਨ ਕਰਨਾ ਅਤੇ ਗਰੀਬ ਭਟਕਣ ਵਾਲਿਆਂ ਨੂੰ ਆਸਰਾ ਪ੍ਰਦਾਨ ਕਰਨਾ - ਜਦੋਂ ਤੁਸੀਂ ਨੰਗੇ ਵੇਖਦੇ ਹੋ, ਉਨ੍ਹਾਂ ਨੂੰ ਕੱਪੜੇ ਪਾਉਣ ਲਈ, ਅਤੇ ਆਪਣੇ ਮਾਸ ਅਤੇ ਖੂਨ ਤੋਂ ਮੂੰਹ ਨਾ ਮੋੜੋ?"</w:t>
      </w:r>
    </w:p>
    <w:p w14:paraId="18C2FD0C" w14:textId="77777777" w:rsidR="00F90BDC" w:rsidRDefault="00F90BDC"/>
    <w:p w14:paraId="0B726FF5" w14:textId="77777777" w:rsidR="00F90BDC" w:rsidRDefault="00F90BDC">
      <w:r xmlns:w="http://schemas.openxmlformats.org/wordprocessingml/2006/main">
        <w:t xml:space="preserve">ਮੱਤੀ 25:40 ਅਤੇ ਰਾਜਾ ਉਨ੍ਹਾਂ ਨੂੰ ਉੱਤਰ ਦੇਵੇਗਾ, ਮੈਂ ਤੁਹਾਨੂੰ ਸੱਚ ਆਖਦਾ ਹਾਂ, ਜਿਵੇਂ ਤੁਸੀਂ ਮੇਰੇ ਇਨ੍ਹਾਂ ਭਰਾਵਾਂ ਵਿੱਚੋਂ ਸਭ ਤੋਂ ਛੋਟੇ ਵਿੱਚੋਂ ਇੱਕ ਨਾਲ ਕੀਤਾ ਹੈ, ਤੁਸੀਂ ਮੇਰੇ ਨਾਲ ਕੀਤਾ ਹੈ।</w:t>
      </w:r>
    </w:p>
    <w:p w14:paraId="403DBF21" w14:textId="77777777" w:rsidR="00F90BDC" w:rsidRDefault="00F90BDC"/>
    <w:p w14:paraId="1BDA2683" w14:textId="77777777" w:rsidR="00F90BDC" w:rsidRDefault="00F90BDC">
      <w:r xmlns:w="http://schemas.openxmlformats.org/wordprocessingml/2006/main">
        <w:t xml:space="preserve">ਇਹ ਹਵਾਲਾ ਸਾਡੇ ਸਭ ਤੋਂ ਛੋਟੇ ਭਰਾਵਾਂ ਦੀ ਮਦਦ ਕਰਨ ਦੀ ਮਹੱਤਤਾ 'ਤੇ ਜ਼ੋਰ ਦਿੰਦਾ ਹੈ, ਜਿਵੇਂ ਕਿ ਅਸੀਂ ਖੁਦ ਮਸੀਹ ਦੀ ਮਦਦ ਕਰ ਰਹੇ ਹਾਂ।</w:t>
      </w:r>
    </w:p>
    <w:p w14:paraId="1B043B0C" w14:textId="77777777" w:rsidR="00F90BDC" w:rsidRDefault="00F90BDC"/>
    <w:p w14:paraId="0C59EB78" w14:textId="77777777" w:rsidR="00F90BDC" w:rsidRDefault="00F90BDC">
      <w:r xmlns:w="http://schemas.openxmlformats.org/wordprocessingml/2006/main">
        <w:t xml:space="preserve">1. "ਦਇਆ ਦਾ ਜੀਵਨ ਜੀਉ: ਸਾਡੇ ਸਭ ਤੋਂ ਛੋਟੇ ਭਰਾਵਾਂ ਦੀ ਸੇਵਾ ਕਰਨਾ"</w:t>
      </w:r>
    </w:p>
    <w:p w14:paraId="70AAFF3B" w14:textId="77777777" w:rsidR="00F90BDC" w:rsidRDefault="00F90BDC"/>
    <w:p w14:paraId="6B0E73D1" w14:textId="77777777" w:rsidR="00F90BDC" w:rsidRDefault="00F90BDC">
      <w:r xmlns:w="http://schemas.openxmlformats.org/wordprocessingml/2006/main">
        <w:t xml:space="preserve">2. "ਪਿਆਰ ਦੀ ਸ਼ਕਤੀ: ਵਿਸ਼ਵਾਸ ਦੇ ਪ੍ਰਗਟਾਵੇ ਵਜੋਂ ਸੇਵਾ"</w:t>
      </w:r>
    </w:p>
    <w:p w14:paraId="247DFCA8" w14:textId="77777777" w:rsidR="00F90BDC" w:rsidRDefault="00F90BDC"/>
    <w:p w14:paraId="105289E2" w14:textId="77777777" w:rsidR="00F90BDC" w:rsidRDefault="00F90BDC">
      <w:r xmlns:w="http://schemas.openxmlformats.org/wordprocessingml/2006/main">
        <w:t xml:space="preserve">1. ਯਾਕੂਬ 2:14-17</w:t>
      </w:r>
    </w:p>
    <w:p w14:paraId="49805634" w14:textId="77777777" w:rsidR="00F90BDC" w:rsidRDefault="00F90BDC"/>
    <w:p w14:paraId="5B77DE15" w14:textId="77777777" w:rsidR="00F90BDC" w:rsidRDefault="00F90BDC">
      <w:r xmlns:w="http://schemas.openxmlformats.org/wordprocessingml/2006/main">
        <w:t xml:space="preserve">2. ਲੂਕਾ 10:25-37</w:t>
      </w:r>
    </w:p>
    <w:p w14:paraId="208FB9A0" w14:textId="77777777" w:rsidR="00F90BDC" w:rsidRDefault="00F90BDC"/>
    <w:p w14:paraId="44D0FB7A" w14:textId="77777777" w:rsidR="00F90BDC" w:rsidRDefault="00F90BDC">
      <w:r xmlns:w="http://schemas.openxmlformats.org/wordprocessingml/2006/main">
        <w:t xml:space="preserve">ਮੱਤੀ 25:41 ਤਦ ਉਹ ਉਨ੍ਹਾਂ ਨੂੰ ਖੱਬੇ ਪਾਸੇ ਵੀ ਕਹੇਗਾ, ਹੇ ਸਰਾਪਦੇਹੋ, ਮੇਰੇ ਕੋਲੋਂ ਚਲੇ ਜਾਓ, ਸਦੀਪਕ ਅੱਗ ਵਿੱਚ ਜੋ ਸ਼ੈਤਾਨ ਅਤੇ ਉਸਦੇ ਦੂਤਾਂ ਲਈ ਤਿਆਰ ਕੀਤੀ ਗਈ ਹੈ।</w:t>
      </w:r>
    </w:p>
    <w:p w14:paraId="204C54AF" w14:textId="77777777" w:rsidR="00F90BDC" w:rsidRDefault="00F90BDC"/>
    <w:p w14:paraId="2B597D7D" w14:textId="77777777" w:rsidR="00F90BDC" w:rsidRDefault="00F90BDC">
      <w:r xmlns:w="http://schemas.openxmlformats.org/wordprocessingml/2006/main">
        <w:t xml:space="preserve">ਦੁਸ਼ਟਾਂ ਨੂੰ ਸਦੀਪਕ ਅੱਗ ਵਿੱਚ ਭੇਜਿਆ ਜਾਵੇਗਾ, ਸ਼ੈਤਾਨ ਅਤੇ ਉਸਦੇ ਦੂਤਾਂ ਲਈ ਤਿਆਰ ਕੀਤਾ ਗਿਆ ਹੈ।</w:t>
      </w:r>
    </w:p>
    <w:p w14:paraId="232FFBEE" w14:textId="77777777" w:rsidR="00F90BDC" w:rsidRDefault="00F90BDC"/>
    <w:p w14:paraId="02E092EF" w14:textId="77777777" w:rsidR="00F90BDC" w:rsidRDefault="00F90BDC">
      <w:r xmlns:w="http://schemas.openxmlformats.org/wordprocessingml/2006/main">
        <w:t xml:space="preserve">1: ਬੁਰਾਈ ਦਾ ਨਤੀਜਾ ਸਦੀਵੀ ਸਜ਼ਾ ਹੈ।</w:t>
      </w:r>
    </w:p>
    <w:p w14:paraId="7C719A83" w14:textId="77777777" w:rsidR="00F90BDC" w:rsidRDefault="00F90BDC"/>
    <w:p w14:paraId="2D417C91" w14:textId="77777777" w:rsidR="00F90BDC" w:rsidRDefault="00F90BDC">
      <w:r xmlns:w="http://schemas.openxmlformats.org/wordprocessingml/2006/main">
        <w:t xml:space="preserve">2: ਬਦੀ ਦੇ ਵਾਅਦਿਆਂ ਤੋਂ ਧੋਖਾ ਨਾ ਖਾਓ, ਕਿਉਂਕਿ ਇਹ ਸਿਰਫ਼ ਤਬਾਹੀ ਵੱਲ ਲੈ ਜਾਂਦਾ ਹੈ।</w:t>
      </w:r>
    </w:p>
    <w:p w14:paraId="4454A383" w14:textId="77777777" w:rsidR="00F90BDC" w:rsidRDefault="00F90BDC"/>
    <w:p w14:paraId="7E11B473" w14:textId="77777777" w:rsidR="00F90BDC" w:rsidRDefault="00F90BDC">
      <w:r xmlns:w="http://schemas.openxmlformats.org/wordprocessingml/2006/main">
        <w:t xml:space="preserve">1: ਪਰਕਾਸ਼ ਦੀ ਪੋਥੀ 20:10-15 - ਅਤੇ ਸ਼ੈਤਾਨ ਜਿਸ ਨੇ ਉਨ੍ਹਾਂ ਨੂੰ ਭਰਮਾਇਆ ਸੀ, ਨੂੰ ਅੱਗ ਅਤੇ ਗੰਧਕ ਦੀ ਝੀਲ ਵਿੱਚ ਸੁੱਟ ਦਿੱਤਾ ਗਿਆ ਸੀ, ਜਿੱਥੇ ਦਰਿੰਦਾ ਅਤੇ ਝੂਠੇ ਨਬੀ ਹਨ, ਅਤੇ ਸਦਾ ਅਤੇ ਸਦਾ ਲਈ ਦਿਨ ਰਾਤ ਤਸੀਹੇ ਦਿੱਤੇ ਜਾਣਗੇ।</w:t>
      </w:r>
    </w:p>
    <w:p w14:paraId="08449425" w14:textId="77777777" w:rsidR="00F90BDC" w:rsidRDefault="00F90BDC"/>
    <w:p w14:paraId="49F4065D" w14:textId="77777777" w:rsidR="00F90BDC" w:rsidRDefault="00F90BDC">
      <w:r xmlns:w="http://schemas.openxmlformats.org/wordprocessingml/2006/main">
        <w:t xml:space="preserve">2:2 ਥੱਸਲੁਨੀਕੀਆਂ 1:7-9 - ਅਤੇ ਤੁਹਾਡੇ ਲਈ ਜਿਹੜੇ ਦੁਖੀ ਹੋ, ਸਾਡੇ ਨਾਲ ਆਰਾਮ ਕਰੋ, ਜਦੋਂ ਪ੍ਰਭੂ ਯਿਸੂ ਆਪਣੇ ਸ਼ਕਤੀਸ਼ਾਲੀ ਦੂਤਾਂ ਨਾਲ ਸਵਰਗ ਤੋਂ ਪ੍ਰਗਟ ਹੋਵੇਗਾ, ਉਨ੍ਹਾਂ ਲੋਕਾਂ ਤੋਂ ਬਦਲਾ ਲੈਣ ਲਈ ਬਲਦੀ ਅੱਗ ਵਿੱਚ ਜਿਹੜੇ ਪਰਮੇਸ਼ੁਰ ਨੂੰ ਨਹੀਂ ਜਾਣਦੇ, ਅਤੇ ਜੋ ਆਗਿਆ ਨਹੀਂ ਮੰਨਦੇ. ਸਾਡੇ ਪ੍ਰਭੂ ਯਿਸੂ ਮਸੀਹ ਦੀ ਖੁਸ਼ਖਬਰੀ: ਜਿਸ ਨੂੰ ਪ੍ਰਭੂ ਦੀ ਮੌਜੂਦਗੀ ਤੋਂ, ਅਤੇ ਉਸਦੀ ਸ਼ਕਤੀ ਦੀ ਮਹਿਮਾ ਤੋਂ ਸਦੀਵੀ ਵਿਨਾਸ਼ ਦੀ ਸਜ਼ਾ ਦਿੱਤੀ ਜਾਵੇਗੀ.</w:t>
      </w:r>
    </w:p>
    <w:p w14:paraId="31A4FD18" w14:textId="77777777" w:rsidR="00F90BDC" w:rsidRDefault="00F90BDC"/>
    <w:p w14:paraId="218E5D5C" w14:textId="77777777" w:rsidR="00F90BDC" w:rsidRDefault="00F90BDC">
      <w:r xmlns:w="http://schemas.openxmlformats.org/wordprocessingml/2006/main">
        <w:t xml:space="preserve">ਮੱਤੀ 25:42 ਕਿਉਂ ਜੋ ਮੈਂ ਭੁਖਾ ਸੀ ਅਤੇ ਤੁਸਾਂ ਮੈਨੂੰ ਮਾਸ ਨਾ ਦਿੱਤਾ, ਮੈਂ ਤਿਹਾਇਆ ਸੀ ਅਤੇ ਤੁਸਾਂ ਮੈਨੂੰ ਪੀਣ ਨਾ ਦਿੱਤਾ।</w:t>
      </w:r>
    </w:p>
    <w:p w14:paraId="6DA04B84" w14:textId="77777777" w:rsidR="00F90BDC" w:rsidRDefault="00F90BDC"/>
    <w:p w14:paraId="397DF087" w14:textId="77777777" w:rsidR="00F90BDC" w:rsidRDefault="00F90BDC">
      <w:r xmlns:w="http://schemas.openxmlformats.org/wordprocessingml/2006/main">
        <w:t xml:space="preserve">ਇਹ ਹਵਾਲਾ ਲੋੜਵੰਦਾਂ ਨੂੰ ਭੋਜਨ ਪ੍ਰਦਾਨ ਨਾ ਕਰਨ ਦੀ ਗੱਲ ਕਰਦਾ ਹੈ।</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"ਲੋੜਵੰਦਾਂ ਨੂੰ ਦੇਣਾ: ਹਮਦਰਦੀ ਦਾ ਸੱਦਾ"</w:t>
      </w:r>
    </w:p>
    <w:p w14:paraId="3B726C0A" w14:textId="77777777" w:rsidR="00F90BDC" w:rsidRDefault="00F90BDC"/>
    <w:p w14:paraId="2FA77D1F" w14:textId="77777777" w:rsidR="00F90BDC" w:rsidRDefault="00F90BDC">
      <w:r xmlns:w="http://schemas.openxmlformats.org/wordprocessingml/2006/main">
        <w:t xml:space="preserve">2. "ਬਿਨਾਂ ਲੋਕਾਂ ਦੀ ਮਦਦ ਕਰਨਾ: ਵਫ਼ਾਦਾਰਾਂ ਦੀ ਜ਼ਿੰਮੇਵਾਰੀ"</w:t>
      </w:r>
    </w:p>
    <w:p w14:paraId="4777DEA9" w14:textId="77777777" w:rsidR="00F90BDC" w:rsidRDefault="00F90BDC"/>
    <w:p w14:paraId="5CA5CF69" w14:textId="77777777" w:rsidR="00F90BDC" w:rsidRDefault="00F90BDC">
      <w:r xmlns:w="http://schemas.openxmlformats.org/wordprocessingml/2006/main">
        <w:t xml:space="preserve">1. ਯਾਕੂਬ 2: 15-16 "ਜੇ ਕੋਈ ਭਰਾ ਜਾਂ ਭੈਣ ਮਾੜੇ ਕੱਪੜੇ ਪਹਿਨੇ ਹੋਏ ਹਨ ਅਤੇ ਰੋਜ਼ਾਨਾ ਭੋਜਨ ਦੀ ਘਾਟ ਹੈ, ਅਤੇ ਤੁਹਾਡੇ ਵਿੱਚੋਂ ਕੋਈ ਉਨ੍ਹਾਂ ਨੂੰ ਇਹ ਕਹਿੰਦਾ ਹੈ, "ਸ਼ਾਂਤੀ ਨਾਲ ਜਾਓ, ਗਰਮ ਹੋਵੋ ਅਤੇ ਭਰੋ," ਉਨ੍ਹਾਂ ਨੂੰ ਲੋੜ ਦੀਆਂ ਚੀਜ਼ਾਂ ਦਿੱਤੇ ਬਿਨਾਂ. ਸਰੀਰ, ਇਹ ਕੀ ਚੰਗਾ ਹੈ?"</w:t>
      </w:r>
    </w:p>
    <w:p w14:paraId="6012DD10" w14:textId="77777777" w:rsidR="00F90BDC" w:rsidRDefault="00F90BDC"/>
    <w:p w14:paraId="4EB79A8F" w14:textId="77777777" w:rsidR="00F90BDC" w:rsidRDefault="00F90BDC">
      <w:r xmlns:w="http://schemas.openxmlformats.org/wordprocessingml/2006/main">
        <w:t xml:space="preserve">2. 1 ਯੂਹੰਨਾ 3:17-18 "ਪਰ ਜੇ ਕਿਸੇ ਕੋਲ ਸੰਸਾਰ ਦਾ ਮਾਲ ਹੈ ਅਤੇ ਉਹ ਆਪਣੇ ਭਰਾ ਨੂੰ ਲੋੜਵੰਦ ਦੇਖਦਾ ਹੈ, ਫਿਰ ਵੀ ਉਸ ਦੇ ਵਿਰੁੱਧ ਆਪਣਾ ਦਿਲ ਬੰਦ ਕਰ ਲੈਂਦਾ ਹੈ, ਤਾਂ ਪਰਮੇਸ਼ੁਰ ਦਾ ਪਿਆਰ ਉਸ ਵਿੱਚ ਕਿਵੇਂ ਰਹਿੰਦਾ ਹੈ? ਛੋਟੇ ਬੱਚਿਓ, ਆਓ ਆਪਾਂ ਗੱਲਾਂ ਜਾਂ ਗੱਲਾਂ ਵਿੱਚ ਪਿਆਰ ਨਾ ਕਰੀਏ। ਪਰ ਕੰਮ ਅਤੇ ਸੱਚਾਈ ਵਿੱਚ।"</w:t>
      </w:r>
    </w:p>
    <w:p w14:paraId="74B1416E" w14:textId="77777777" w:rsidR="00F90BDC" w:rsidRDefault="00F90BDC"/>
    <w:p w14:paraId="4F27FEDD" w14:textId="77777777" w:rsidR="00F90BDC" w:rsidRDefault="00F90BDC">
      <w:r xmlns:w="http://schemas.openxmlformats.org/wordprocessingml/2006/main">
        <w:t xml:space="preserve">ਮੱਤੀ 25:43 ਮੈਂ ਇੱਕ ਪਰਦੇਸੀ ਸੀ, ਅਤੇ ਤੁਸੀਂ ਮੈਨੂੰ ਅੰਦਰ ਨਹੀਂ ਲਿਆ: ਨੰਗਾ, ਅਤੇ ਤੁਸੀਂ ਮੈਨੂੰ ਕੱਪੜੇ ਨਹੀਂ ਪਾਏ: ਬਿਮਾਰ ਅਤੇ ਕੈਦ ਵਿੱਚ, ਅਤੇ ਤੁਸੀਂ ਮੇਰੀ ਮੁਲਾਕਾਤ ਨਹੀਂ ਕੀਤੀ.</w:t>
      </w:r>
    </w:p>
    <w:p w14:paraId="4C693F53" w14:textId="77777777" w:rsidR="00F90BDC" w:rsidRDefault="00F90BDC"/>
    <w:p w14:paraId="7CAF2139" w14:textId="77777777" w:rsidR="00F90BDC" w:rsidRDefault="00F90BDC">
      <w:r xmlns:w="http://schemas.openxmlformats.org/wordprocessingml/2006/main">
        <w:t xml:space="preserve">ਇਹ ਆਇਤ ਸਾਨੂੰ ਪਰਾਹੁਣਚਾਰੀ ਕਰਨ ਅਤੇ ਲੋੜਵੰਦਾਂ ਦੀ ਮਦਦ ਕਰਨ ਲਈ ਉਤਸ਼ਾਹਿਤ ਕਰਦੀ ਹੈ।</w:t>
      </w:r>
    </w:p>
    <w:p w14:paraId="659A923F" w14:textId="77777777" w:rsidR="00F90BDC" w:rsidRDefault="00F90BDC"/>
    <w:p w14:paraId="75E9758B" w14:textId="77777777" w:rsidR="00F90BDC" w:rsidRDefault="00F90BDC">
      <w:r xmlns:w="http://schemas.openxmlformats.org/wordprocessingml/2006/main">
        <w:t xml:space="preserve">1: ਸਾਨੂੰ ਲੋੜਵੰਦਾਂ ਦੀ ਪਰਾਹੁਣਚਾਰੀ ਕਰਨ ਲਈ ਕਿਹਾ ਜਾਂਦਾ ਹੈ।</w:t>
      </w:r>
    </w:p>
    <w:p w14:paraId="184F3C9A" w14:textId="77777777" w:rsidR="00F90BDC" w:rsidRDefault="00F90BDC"/>
    <w:p w14:paraId="32D49106" w14:textId="77777777" w:rsidR="00F90BDC" w:rsidRDefault="00F90BDC">
      <w:r xmlns:w="http://schemas.openxmlformats.org/wordprocessingml/2006/main">
        <w:t xml:space="preserve">2: ਦੁਖੀ ਅਤੇ ਲੋੜਵੰਦ ਲੋਕਾਂ ਦੀ ਮਦਦ ਕਰਕੇ ਸਾਨੂੰ ਹਮਦਰਦੀ ਅਤੇ ਦਇਆ ਦਿਖਾਉਣੀ ਚਾਹੀਦੀ ਹੈ।</w:t>
      </w:r>
    </w:p>
    <w:p w14:paraId="1FCC6C0C" w14:textId="77777777" w:rsidR="00F90BDC" w:rsidRDefault="00F90BDC"/>
    <w:p w14:paraId="0059CC2C" w14:textId="77777777" w:rsidR="00F90BDC" w:rsidRDefault="00F90BDC">
      <w:r xmlns:w="http://schemas.openxmlformats.org/wordprocessingml/2006/main">
        <w:t xml:space="preserve">1: ਯਾਕੂਬ 1:27 - ਪਰਮੇਸ਼ੁਰ ਅਤੇ ਪਿਤਾ ਦੇ ਅੱਗੇ ਸ਼ੁੱਧ ਅਤੇ ਨਿਰਮਲ ਧਰਮ ਇਹ ਹੈ: ਅਨਾਥਾਂ ਅਤੇ ਵਿਧਵਾਵਾਂ ਨੂੰ ਉਨ੍ਹਾਂ ਦੇ ਮੁਸੀਬਤ ਵਿੱਚ ਮਿਲਣਾ, ਅਤੇ ਆਪਣੇ ਆਪ ਨੂੰ ਸੰਸਾਰ ਤੋਂ ਬੇਦਾਗ ਰੱਖਣਾ।</w:t>
      </w:r>
    </w:p>
    <w:p w14:paraId="0FFA7639" w14:textId="77777777" w:rsidR="00F90BDC" w:rsidRDefault="00F90BDC"/>
    <w:p w14:paraId="16963211" w14:textId="77777777" w:rsidR="00F90BDC" w:rsidRDefault="00F90BDC">
      <w:r xmlns:w="http://schemas.openxmlformats.org/wordprocessingml/2006/main">
        <w:t xml:space="preserve">2: ਯਸਾਯਾਹ 58:7 - ਕੀ ਇਹ ਤੁਹਾਡੀ ਰੋਟੀ ਭੁੱਖਿਆਂ ਨਾਲ ਸਾਂਝਾ ਕਰਨਾ ਨਹੀਂ ਹੈ, ਅਤੇ ਇਹ ਕਿ ਤੁਸੀਂ ਗਰੀਬਾਂ ਨੂੰ ਆਪਣੇ ਘਰ ਲਿਆਉਂਦੇ ਹੋ ਜੋ ਬਾਹਰ ਕੱਢੇ ਗਏ ਹਨ; ਜਦੋਂ ਤੁਸੀਂ ਨੰਗਾ ਦੇਖਦੇ ਹੋ, ਤਾਂ ਕਿ ਤੁਸੀਂ ਉਸਨੂੰ ਢੱਕਦੇ ਹੋ, ਅਤੇ ਆਪਣੇ ਆਪ ਨੂੰ ਆਪਣੇ ਸਰੀਰ ਤੋਂ ਨਹੀਂ ਲੁਕਾਉਂਦੇ?</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25:44 ਤਾਂ ਉਹ ਵੀ ਉਹ ਨੂੰ ਉੱਤਰ ਦੇਣਗੇ, ਹੇ ਪ੍ਰਭੂ, ਅਸੀਂ ਕਦੋਂ ਤੈਨੂੰ ਭੁਖਾ, ਜਾਂ ਪਿਆਸਾ, ਜਾਂ ਪਰਦੇਸੀ, ਜਾਂ ਨੰਗਾ, ਜਾਂ ਬਿਮਾਰ, ਜਾਂ ਕੈਦ ਵਿੱਚ ਵੇਖਿਆ, ਅਤੇ ਤੁਹਾਡੀ ਸੇਵਾ ਨਾ ਕੀਤੀ?</w:t>
      </w:r>
    </w:p>
    <w:p w14:paraId="5826CC47" w14:textId="77777777" w:rsidR="00F90BDC" w:rsidRDefault="00F90BDC"/>
    <w:p w14:paraId="6377ACA9" w14:textId="77777777" w:rsidR="00F90BDC" w:rsidRDefault="00F90BDC">
      <w:r xmlns:w="http://schemas.openxmlformats.org/wordprocessingml/2006/main">
        <w:t xml:space="preserve">ਇਹ ਹਵਾਲਾ ਦੱਸਦਾ ਹੈ ਕਿ ਸਾਨੂੰ ਦੂਜਿਆਂ ਨਾਲ ਕਿਵੇਂ ਪੇਸ਼ ਆਉਣਾ ਚਾਹੀਦਾ ਹੈ, ਇੱਥੋਂ ਤੱਕ ਕਿ ਜਿਹੜੇ ਲੋੜਵੰਦ ਹਨ, ਜਿਵੇਂ ਕਿ ਉਹ ਖੁਦ ਮਸੀਹ ਹਨ.</w:t>
      </w:r>
    </w:p>
    <w:p w14:paraId="0127CCAE" w14:textId="77777777" w:rsidR="00F90BDC" w:rsidRDefault="00F90BDC"/>
    <w:p w14:paraId="6EE3D74C" w14:textId="77777777" w:rsidR="00F90BDC" w:rsidRDefault="00F90BDC">
      <w:r xmlns:w="http://schemas.openxmlformats.org/wordprocessingml/2006/main">
        <w:t xml:space="preserve">1. ਹਮਦਰਦੀ ਦਾ ਸੱਦਾ: ਲੋੜਵੰਦਾਂ ਨੂੰ ਪਿਆਰ ਕਰਨਾ ਅਤੇ ਸੇਵਾ ਕਰਨਾ ਸਾਡਾ ਫਰਜ਼ ਹੈ</w:t>
      </w:r>
    </w:p>
    <w:p w14:paraId="35C75F45" w14:textId="77777777" w:rsidR="00F90BDC" w:rsidRDefault="00F90BDC"/>
    <w:p w14:paraId="3C9EA538" w14:textId="77777777" w:rsidR="00F90BDC" w:rsidRDefault="00F90BDC">
      <w:r xmlns:w="http://schemas.openxmlformats.org/wordprocessingml/2006/main">
        <w:t xml:space="preserve">2. ਸੁਨਹਿਰੀ ਨਿਯਮ: ਦੂਜਿਆਂ ਨਾਲ ਉਸ ਤਰ੍ਹਾਂ ਦਾ ਵਿਹਾਰ ਕਰੋ ਜਿਵੇਂ ਤੁਸੀਂ ਚਾਹੁੰਦੇ ਹੋ</w:t>
      </w:r>
    </w:p>
    <w:p w14:paraId="2D35364D" w14:textId="77777777" w:rsidR="00F90BDC" w:rsidRDefault="00F90BDC"/>
    <w:p w14:paraId="6D710375" w14:textId="77777777" w:rsidR="00F90BDC" w:rsidRDefault="00F90BDC">
      <w:r xmlns:w="http://schemas.openxmlformats.org/wordprocessingml/2006/main">
        <w:t xml:space="preserve">1. ਗਲਾਤੀਆਂ 6:9-10 - "ਆਓ ਅਸੀਂ ਭਲਾ ਕਰਨ ਵਿੱਚ ਨਾ ਥੱਕੀਏ ਕਿਉਂਕਿ ਜੇ ਅਸੀਂ ਹਿੰਮਤ ਨਾ ਹਾਰਾਂਗੇ ਤਾਂ ਸਹੀ ਸਮੇਂ 'ਤੇ ਫ਼ਸਲ ਵੱਢਾਂਗੇ। ਇਸ ਲਈ, ਜਿਵੇਂ ਸਾਡੇ ਕੋਲ ਮੌਕਾ ਹੈ, ਆਓ ਅਸੀਂ ਸਾਰੇ ਲੋਕਾਂ ਦਾ ਭਲਾ ਕਰੀਏ। , ਖਾਸ ਤੌਰ 'ਤੇ ਉਨ੍ਹਾਂ ਲਈ ਜੋ ਵਿਸ਼ਵਾਸੀਆਂ ਦੇ ਪਰਿਵਾਰ ਨਾਲ ਸਬੰਧਤ ਹਨ।"</w:t>
      </w:r>
    </w:p>
    <w:p w14:paraId="239E9764" w14:textId="77777777" w:rsidR="00F90BDC" w:rsidRDefault="00F90BDC"/>
    <w:p w14:paraId="1622A2C9" w14:textId="77777777" w:rsidR="00F90BDC" w:rsidRDefault="00F90BDC">
      <w:r xmlns:w="http://schemas.openxmlformats.org/wordprocessingml/2006/main">
        <w:t xml:space="preserve">2. ਯਾਕੂਬ 2:14-17 - "ਮੇਰੇ ਭਰਾਵੋ ਅਤੇ ਭੈਣੋ, ਇਸ ਵਿੱਚ ਕੀ ਚੰਗਾ ਹੈ, ਜੇਕਰ ਕੋਈ ਵਿਅਕਤੀ ਵਿਸ਼ਵਾਸ ਕਰਨ ਦਾ ਦਾਅਵਾ ਕਰਦਾ ਹੈ ਪਰ ਕੋਈ ਕੰਮ ਨਹੀਂ ਹੈ? ਕੀ ਅਜਿਹਾ ਵਿਸ਼ਵਾਸ ਉਨ੍ਹਾਂ ਨੂੰ ਬਚਾ ਸਕਦਾ ਹੈ? ਮੰਨ ਲਓ ਕਿ ਇੱਕ ਭਰਾ ਜਾਂ ਭੈਣ ਕੱਪੜੇ ਅਤੇ ਰੋਜ਼ਾਨਾ ਭੋਜਨ ਤੋਂ ਬਿਨਾਂ ਹੈ। ਜੇ ਤੁਹਾਡੇ ਵਿੱਚੋਂ ਕੋਈ ਉਨ੍ਹਾਂ ਨੂੰ ਕਹੇ, “ਸ਼ਾਂਤੀ ਨਾਲ ਜਾਓ; ਗਰਮ ਅਤੇ ਚੰਗੀ ਤਰ੍ਹਾਂ ਭੋਜਨ ਕਰੋ,” ਪਰ ਉਨ੍ਹਾਂ ਦੀਆਂ ਸਰੀਰਕ ਜ਼ਰੂਰਤਾਂ ਬਾਰੇ ਕੁਝ ਨਹੀਂ ਕਰਦਾ, ਤਾਂ ਇਸ ਦਾ ਕੀ ਲਾਭ ਹੈ? ਮਰ ਗਿਆ ਹੈ."</w:t>
      </w:r>
    </w:p>
    <w:p w14:paraId="49CBA920" w14:textId="77777777" w:rsidR="00F90BDC" w:rsidRDefault="00F90BDC"/>
    <w:p w14:paraId="2523FBA1" w14:textId="77777777" w:rsidR="00F90BDC" w:rsidRDefault="00F90BDC">
      <w:r xmlns:w="http://schemas.openxmlformats.org/wordprocessingml/2006/main">
        <w:t xml:space="preserve">ਮੱਤੀ 25:45 ਤਦ ਉਹ ਉਨ੍ਹਾਂ ਨੂੰ ਉੱਤਰ ਦੇਵੇਗਾ, ਮੈਂ ਤੁਹਾਨੂੰ ਸੱਚ ਆਖਦਾ ਹਾਂ, ਜਦੋਂ ਤੁਸੀਂ ਇਨ੍ਹਾਂ ਵਿੱਚੋਂ ਛੋਟੇ ਵਿੱਚੋਂ ਇੱਕ ਨਾਲ ਨਹੀਂ ਕੀਤਾ ਤਾਂ ਮੇਰੇ ਨਾਲ ਨਹੀਂ ਕੀਤਾ।</w:t>
      </w:r>
    </w:p>
    <w:p w14:paraId="70792282" w14:textId="77777777" w:rsidR="00F90BDC" w:rsidRDefault="00F90BDC"/>
    <w:p w14:paraId="722DB8F4" w14:textId="77777777" w:rsidR="00F90BDC" w:rsidRDefault="00F90BDC">
      <w:r xmlns:w="http://schemas.openxmlformats.org/wordprocessingml/2006/main">
        <w:t xml:space="preserve">ਯਿਸੂ ਸਿਖਾਉਂਦਾ ਹੈ ਕਿ ਜਦੋਂ ਅਸੀਂ ਲੋੜਵੰਦਾਂ ਦੀ ਮਦਦ ਕਰਦੇ ਹਾਂ, ਤਾਂ ਇਹ ਉਸਦੀ ਮਦਦ ਕਰਨ ਦੇ ਬਰਾਬਰ ਹੈ।</w:t>
      </w:r>
    </w:p>
    <w:p w14:paraId="5F1D5FDA" w14:textId="77777777" w:rsidR="00F90BDC" w:rsidRDefault="00F90BDC"/>
    <w:p w14:paraId="04F307BD" w14:textId="77777777" w:rsidR="00F90BDC" w:rsidRDefault="00F90BDC">
      <w:r xmlns:w="http://schemas.openxmlformats.org/wordprocessingml/2006/main">
        <w:t xml:space="preserve">1: ਯਿਸੂ ਨੇ ਸਾਨੂੰ ਉਸ ਦੀ ਸੇਵਾ ਕਰਨ ਲਈ ਲੋੜਵੰਦਾਂ ਦੀ ਸੇਵਾ ਕਰਨ ਲਈ ਬੁਲਾਇਆ ਹੈ।</w:t>
      </w:r>
    </w:p>
    <w:p w14:paraId="7A7C9375" w14:textId="77777777" w:rsidR="00F90BDC" w:rsidRDefault="00F90BDC"/>
    <w:p w14:paraId="1831D961" w14:textId="77777777" w:rsidR="00F90BDC" w:rsidRDefault="00F90BDC">
      <w:r xmlns:w="http://schemas.openxmlformats.org/wordprocessingml/2006/main">
        <w:t xml:space="preserve">2: ਦੂਜਿਆਂ ਲਈ ਸਾਡੀ ਸੇਵਾ ਯਿਸੂ ਲਈ ਸਾਡੇ ਪਿਆਰ ਨੂੰ ਜ਼ਾਹਰ ਕਰਦੀ ਹੈ।</w:t>
      </w:r>
    </w:p>
    <w:p w14:paraId="4B6D2B0A" w14:textId="77777777" w:rsidR="00F90BDC" w:rsidRDefault="00F90BDC"/>
    <w:p w14:paraId="3618FF71" w14:textId="77777777" w:rsidR="00F90BDC" w:rsidRDefault="00F90BDC">
      <w:r xmlns:w="http://schemas.openxmlformats.org/wordprocessingml/2006/main">
        <w:t xml:space="preserve">1: ਗਲਾਤੀਆਂ 6:9-10 - ਆਓ ਅਸੀਂ ਚੰਗੇ ਕੰਮ ਕਰਦੇ ਹੋਏ ਨਾ ਥੱਕੀਏ, ਕਿਉਂਕਿ ਜੇ ਅਸੀਂ ਹਿੰਮਤ ਨਹੀਂ ਹਾਰਾਂਗੇ ਤਾਂ ਅਸੀਂ ਸਹੀ ਸਮੇਂ ਤੇ ਫ਼ਸਲ ਵੱਢਾਂਗੇ। ਇਸ ਲਈ, ਜਿਵੇਂ ਸਾਡੇ ਕੋਲ ਮੌਕਾ ਹੈ, ਆਓ ਅਸੀਂ ਸਾਰੇ ਲੋਕਾਂ ਦਾ ਭਲਾ ਕਰੀਏ, ਖਾਸ ਕਰਕੇ ਉਨ੍ਹਾਂ ਦਾ ਜੋ ਵਿਸ਼ਵਾਸੀਆਂ ਦੇ ਪਰਿਵਾਰ ਨਾਲ ਸਬੰਧਤ ਹਨ।</w:t>
      </w:r>
    </w:p>
    <w:p w14:paraId="780C5F99" w14:textId="77777777" w:rsidR="00F90BDC" w:rsidRDefault="00F90BDC"/>
    <w:p w14:paraId="0DBC70B6" w14:textId="77777777" w:rsidR="00F90BDC" w:rsidRDefault="00F90BDC">
      <w:r xmlns:w="http://schemas.openxmlformats.org/wordprocessingml/2006/main">
        <w:t xml:space="preserve">2: ਯਾਕੂਬ 2:14-17 - ਮੇਰੇ ਭਰਾਵੋ ਅਤੇ ਭੈਣੋ, ਜੇ ਕੋਈ ਵਿਅਕਤੀ ਵਿਸ਼ਵਾਸ ਕਰਨ ਦਾ ਦਾਅਵਾ ਕਰਦਾ ਹੈ ਪਰ ਕੋਈ ਕੰਮ ਨਹੀਂ ਕਰਦਾ ਤਾਂ ਕੀ ਚੰਗਾ ਹੈ? ਕੀ ਅਜਿਹਾ ਵਿਸ਼ਵਾਸ ਉਨ੍ਹਾਂ ਨੂੰ ਬਚਾ ਸਕਦਾ ਹੈ? ਮੰਨ ਲਓ ਕਿ ਕੋਈ ਭਰਾ ਜਾਂ ਭੈਣ ਕੱਪੜੇ ਅਤੇ ਰੋਜ਼ਾਨਾ ਭੋਜਨ ਤੋਂ ਬਿਨਾਂ ਹੈ। ਜੇਕਰ ਤੁਹਾਡੇ ਵਿੱਚੋਂ ਕੋਈ ਉਨ੍ਹਾਂ ਨੂੰ ਕਹੇ, “ਸ਼ਾਂਤੀ ਨਾਲ ਜਾਓ। ਨਿੱਘਾ ਰੱਖੋ ਅਤੇ ਚੰਗੀ ਤਰ੍ਹਾਂ ਖੁਆਓ, "ਪਰ ਉਨ੍ਹਾਂ ਦੀਆਂ ਸਰੀਰਕ ਲੋੜਾਂ ਬਾਰੇ ਕੁਝ ਨਹੀਂ ਕਰਦਾ, ਇਹ ਕੀ ਚੰਗਾ ਹੈ? ਇਸੇ ਤਰ੍ਹਾਂ, ਵਿਸ਼ਵਾਸ ਆਪਣੇ ਆਪ ਵਿੱਚ, ਜੇਕਰ ਇਹ ਕਰਮ ਦੇ ਨਾਲ ਨਹੀਂ ਹੈ, ਤਾਂ ਮਰਿਆ ਹੋਇਆ ਹੈ।</w:t>
      </w:r>
    </w:p>
    <w:p w14:paraId="113CC0F9" w14:textId="77777777" w:rsidR="00F90BDC" w:rsidRDefault="00F90BDC"/>
    <w:p w14:paraId="62C3D58A" w14:textId="77777777" w:rsidR="00F90BDC" w:rsidRDefault="00F90BDC">
      <w:r xmlns:w="http://schemas.openxmlformats.org/wordprocessingml/2006/main">
        <w:t xml:space="preserve">ਮੱਤੀ 25:46 ਅਤੇ ਇਹ ਸਦੀਪਕ ਸਜ਼ਾ ਵਿੱਚ ਚਲੇ ਜਾਣਗੇ, ਪਰ ਧਰਮੀ ਸਦੀਪਕ ਜੀਵਨ ਵਿੱਚ ਜਾਣਗੇ।</w:t>
      </w:r>
    </w:p>
    <w:p w14:paraId="0DE3FB1C" w14:textId="77777777" w:rsidR="00F90BDC" w:rsidRDefault="00F90BDC"/>
    <w:p w14:paraId="7E250AD4" w14:textId="77777777" w:rsidR="00F90BDC" w:rsidRDefault="00F90BDC">
      <w:r xmlns:w="http://schemas.openxmlformats.org/wordprocessingml/2006/main">
        <w:t xml:space="preserve">ਹਵਾਲਾ ਇਸ ਗੱਲ 'ਤੇ ਜ਼ੋਰ ਦਿੰਦਾ ਹੈ ਕਿ ਕੁਧਰਮੀਆਂ ਨੂੰ ਸਦੀਪਕ ਸਜ਼ਾ ਦਾ ਸਾਹਮਣਾ ਕਰਨਾ ਪਵੇਗਾ, ਜਦੋਂ ਕਿ ਧਰਮੀ ਨੂੰ ਸਦੀਪਕ ਜੀਵਨ ਮਿਲੇਗਾ।</w:t>
      </w:r>
    </w:p>
    <w:p w14:paraId="6E1D66EA" w14:textId="77777777" w:rsidR="00F90BDC" w:rsidRDefault="00F90BDC"/>
    <w:p w14:paraId="7902219B" w14:textId="77777777" w:rsidR="00F90BDC" w:rsidRDefault="00F90BDC">
      <w:r xmlns:w="http://schemas.openxmlformats.org/wordprocessingml/2006/main">
        <w:t xml:space="preserve">1. ਸਦੀਵੀਤਾ ਦੀ ਚੋਣ: ਸਾਡੇ ਕੰਮਾਂ ਦੇ ਨਤੀਜਿਆਂ ਦਾ ਸਾਹਮਣਾ ਕਰਨਾ</w:t>
      </w:r>
    </w:p>
    <w:p w14:paraId="61D02839" w14:textId="77777777" w:rsidR="00F90BDC" w:rsidRDefault="00F90BDC"/>
    <w:p w14:paraId="09A408B9" w14:textId="77777777" w:rsidR="00F90BDC" w:rsidRDefault="00F90BDC">
      <w:r xmlns:w="http://schemas.openxmlformats.org/wordprocessingml/2006/main">
        <w:t xml:space="preserve">2. ਸਦੀਵੀ ਜੀਵਨ ਦਾ ਵਾਅਦਾ: ਅਧਿਆਤਮਿਕ ਤਬਦੀਲੀ ਲਈ ਸੱਦਾ</w:t>
      </w:r>
    </w:p>
    <w:p w14:paraId="74EF57E7" w14:textId="77777777" w:rsidR="00F90BDC" w:rsidRDefault="00F90BDC"/>
    <w:p w14:paraId="1D0C29B0" w14:textId="77777777" w:rsidR="00F90BDC" w:rsidRDefault="00F90BDC">
      <w:r xmlns:w="http://schemas.openxmlformats.org/wordprocessingml/2006/main">
        <w:t xml:space="preserve">1. ਰੋਮੀਆਂ 6:23 - ਕਿਉਂਕਿ ਪਾਪ ਦੀ ਮਜ਼ਦੂਰੀ ਮੌਤ ਹੈ, ਪਰ ਪਰਮੇਸ਼ੁਰ ਦੀ ਮੁਫ਼ਤ ਦਾਤ ਮਸੀਹ ਯਿਸੂ ਸਾਡੇ ਪ੍ਰਭੂ ਵਿੱਚ ਸਦੀਵੀ ਜੀਵਨ ਹੈ।</w:t>
      </w:r>
    </w:p>
    <w:p w14:paraId="76A806A6" w14:textId="77777777" w:rsidR="00F90BDC" w:rsidRDefault="00F90BDC"/>
    <w:p w14:paraId="2713F39C" w14:textId="77777777" w:rsidR="00F90BDC" w:rsidRDefault="00F90BDC">
      <w:r xmlns:w="http://schemas.openxmlformats.org/wordprocessingml/2006/main">
        <w:t xml:space="preserve">2. 1 ਕੁਰਿੰਥੀਆਂ 15:19-22 - ਜੇ ਇਸ ਜੀਵਨ ਵਿੱਚ ਸਾਨੂੰ ਮਸੀਹ ਵਿੱਚ ਆਸ ਹੈ, ਤਾਂ ਅਸੀਂ ਸਾਰੇ ਮਨੁੱਖਾਂ ਵਿੱਚੋਂ ਸਭ ਤੋਂ ਦੁਖੀ ਹਾਂ। ਪਰ ਹੁਣ ਮਸੀਹ ਮੁਰਦਿਆਂ ਵਿੱਚੋਂ ਜੀ ਉੱਠਿਆ ਹੈ, ਅਤੇ ਸੁੱਤੇ ਹੋਏ ਲੋਕਾਂ ਦਾ ਪਹਿਲਾ ਫਲ ਬਣ ਗਿਆ ਹੈ। ਕਿਉਂਕਿ ਜਦੋਂ ਮਨੁੱਖ ਦੁਆਰਾ ਮੌਤ ਆਈ, ਉਸੇ ਤਰ੍ਹਾਂ ਮਨੁੱਖ ਦੁਆਰਾ ਮੁਰਦਿਆਂ ਦਾ ਜੀ ਉੱਠਣਾ ਵੀ ਆਇਆ। ਕਿਉਂਕਿ ਜਿਵੇਂ ਆਦਮ ਵਿੱਚ ਸਾਰੇ ਮਰਦੇ ਹਨ, ਉਸੇ ਤਰ੍ਹਾਂ ਮਸੀਹ ਵਿੱਚ ਸਾਰੇ ਜੀਉਂਦੇ ਕੀਤੇ ਜਾਣਗੇ।</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ਮੈਥਿਊ 26 ਯਿਸੂ ਦੇ ਵਿਰੁੱਧ ਸਾਜ਼ਿਸ਼, ਬੈਥਨੀ ਵਿਖੇ ਉਸਦਾ ਮਸਹ ਕਰਨਾ, ਆਖਰੀ ਰਾਤ ਦਾ ਭੋਜਨ, ਗਥਸਮੇਨੇ ਵਿੱਚ ਉਸਦੀ ਪ੍ਰਾਰਥਨਾ, ਉਸਦੀ ਗ੍ਰਿਫਤਾਰੀ ਅਤੇ ਮਹਾਂ ਪੁਜਾਰੀ ਦੇ ਸਾਹਮਣੇ ਬਾਅਦ ਵਿੱਚ ਮੁਕੱਦਮੇ ਅਤੇ ਪੀਟਰ ਦੁਆਰਾ ਉਸਦੇ ਇਨਕਾਰ ਕਰਨ ਬਾਰੇ ਦੱਸਦਾ ਹੈ।</w:t>
      </w:r>
    </w:p>
    <w:p w14:paraId="5560DB7B" w14:textId="77777777" w:rsidR="00F90BDC" w:rsidRDefault="00F90BDC"/>
    <w:p w14:paraId="7FD0D2F3" w14:textId="77777777" w:rsidR="00F90BDC" w:rsidRDefault="00F90BDC">
      <w:r xmlns:w="http://schemas.openxmlformats.org/wordprocessingml/2006/main">
        <w:t xml:space="preserve">ਪਹਿਲਾ ਪੈਰਾ: ਅਧਿਆਇ ਯਿਸੂ ਦੇ ਪਸਾਹ ਦੇ ਦੌਰਾਨ ਦੋ ਦਿਨਾਂ ਦੇ ਸਮੇਂ ਵਿੱਚ ਆਪਣੀ ਮੌਤ ਦੀ ਭਵਿੱਖਬਾਣੀ ਕਰਨ ਨਾਲ ਸ਼ੁਰੂ ਹੁੰਦਾ ਹੈ (ਮੱਤੀ 26:1-5)। ਇਸ ਦੌਰਾਨ, ਮੁੱਖ ਪੁਜਾਰੀ ਅਤੇ ਬਜ਼ੁਰਗ ਉਸ ਨੂੰ ਗ੍ਰਿਫਤਾਰ ਕਰਨ ਦੀ ਸਾਜ਼ਿਸ਼ ਰਚ ਰਹੇ ਹਨ। ਬੈਥਨੀਆ ਵਿਚ, ਇਕ ਔਰਤ ਨੇ ਯਿਸੂ ਨੂੰ ਮਹਿੰਗੇ ਅਤਰ ਨਾਲ ਮਸਹ ਕੀਤਾ ਜਿਸ ਨੂੰ ਯਹੂਦਾ ਇਸਕਰਿਯੋਤੀ ਫਜ਼ੂਲ ਸਮਝਦਾ ਹੈ। ਇਹ ਯਹੂਦਾ ਨੂੰ ਤੀਹ ਚਾਂਦੀ ਦੇ ਸਿੱਕਿਆਂ (ਮੱਤੀ 26:6-16) ਲਈ ਯਿਸੂ ਨੂੰ ਧੋਖਾ ਦੇਣ ਲਈ ਸਹਿਮਤ ਕਰਨ ਲਈ ਪ੍ਰੇਰਿਤ ਕਰਦਾ ਹੈ।</w:t>
      </w:r>
    </w:p>
    <w:p w14:paraId="0939A93E" w14:textId="77777777" w:rsidR="00F90BDC" w:rsidRDefault="00F90BDC"/>
    <w:p w14:paraId="041E77D5" w14:textId="77777777" w:rsidR="00F90BDC" w:rsidRDefault="00F90BDC">
      <w:r xmlns:w="http://schemas.openxmlformats.org/wordprocessingml/2006/main">
        <w:t xml:space="preserve">ਦੂਜਾ ਪੈਰਾ: ਆਖ਼ਰੀ ਰਾਤ ਦੇ ਖਾਣੇ ਦੇ ਦੌਰਾਨ, ਯਿਸੂ ਆਪਣੇ ਚੇਲਿਆਂ ਨਾਲ ਰੋਟੀ ਅਤੇ ਵਾਈਨ ਨੂੰ ਆਪਣੇ ਸਰੀਰ ਅਤੇ ਲਹੂ ਦੇ ਪ੍ਰਤੀਕ ਵਜੋਂ ਸਾਂਝਾ ਕਰਦਾ ਹੈ ਜੋ ਬਹੁਤਿਆਂ ਲਈ ਪਾਪਾਂ ਦੀ ਮਾਫ਼ੀ ਲਈ ਛੱਡ ਦਿੱਤਾ ਜਾਵੇਗਾ (ਮੱਤੀ 26:17-29)। ਉਹ ਇਹ ਵੀ ਭਵਿੱਖਬਾਣੀ ਕਰਦਾ ਹੈ ਕਿ ਉਹਨਾਂ ਵਿੱਚੋਂ ਇੱਕ ਉਸਨੂੰ ਧੋਖਾ ਦੇਵੇਗਾ ਜੋ ਹਰੇਕ ਚੇਲੇ ਨੂੰ ਪੁੱਛਦਾ ਹੈ ਕਿ ਕੀ ਉਹ ਇੱਕ ਹਨ। ਰਾਤ ਦੇ ਖਾਣੇ ਤੋਂ ਬਾਅਦ ਉਹ ਜੈਤੂਨ ਦੇ ਪਹਾੜ ਵੱਲ ਜਾਂਦੇ ਹਨ ਜਿੱਥੇ ਯਿਸੂ ਕੁੱਕੜ ਦੇ ਬਾਂਗ ਦੇਣ ਤੋਂ ਪਹਿਲਾਂ ਪੀਟਰ ਦੇ ਇਨਕਾਰ ਦੀ ਭਵਿੱਖਬਾਣੀ ਕਰਦਾ ਹੈ। ਪੀਟਰ ਦੇ ਸਖ਼ਤ ਇਤਰਾਜ਼ਾਂ ਦੇ ਬਾਵਜੂਦ ਇਹ ਕਹਿਣ ਦੇ ਬਾਵਜੂਦ ਕਿ ਉਹ ਕਦੇ ਵੀ ਪਿੱਛੇ ਨਹੀਂ ਹਟੇਗਾ ਜਾਂ ਮਸੀਹ ਨੂੰ ਇਨਕਾਰ ਨਹੀਂ ਕਰੇਗਾ ਭਾਵੇਂ ਬਾਕੀ ਸਾਰੇ ਕਰਦੇ ਹਨ।</w:t>
      </w:r>
    </w:p>
    <w:p w14:paraId="1FE7E4B9" w14:textId="77777777" w:rsidR="00F90BDC" w:rsidRDefault="00F90BDC"/>
    <w:p w14:paraId="1E3E457B" w14:textId="77777777" w:rsidR="00F90BDC" w:rsidRDefault="00F90BDC">
      <w:r xmlns:w="http://schemas.openxmlformats.org/wordprocessingml/2006/main">
        <w:t xml:space="preserve">ਤੀਸਰਾ ਪੈਰਾ: ਗੈਥਸਮੇਨੇ ਵਿਖੇ, ਆਉਣ ਵਾਲੀ ਦੁਖਦਾਈ ਮੌਤ ਬਾਰੇ ਦਿਲੋਂ ਪ੍ਰਾਰਥਨਾ ਕਰਦੇ ਹੋਏ ਉਹ ਚੇਲਿਆਂ ਨੂੰ ਜਾਗਦੇ ਰਹਿਣ ਲਈ ਪ੍ਰਾਰਥਨਾ ਕਰਨ ਲਈ ਕਹਿੰਦਾ ਹੈ ਪਰ ਵਾਪਸੀ 'ਤੇ ਉਨ੍ਹਾਂ ਨੂੰ ਸੁੱਤੇ ਹੋਏ ਮਨੁੱਖੀ ਕਮਜ਼ੋਰੀ ਦੇ ਉਲਟ ਬ੍ਰਹਮ ਸ਼ਕਤੀ ਨੂੰ ਦਰਸਾਉਂਦਾ ਹੈ (ਮੱਤੀ 26:36-46)। ਮੁੱਖ ਪੁਜਾਰੀਆਂ ਦੇ ਬਜ਼ੁਰਗਾਂ ਦੁਆਰਾ ਭੇਜੇ ਗਏ ਭੀੜ ਦੇ ਹਥਿਆਰਬੰਦ ਤਲਵਾਰਾਂ ਦੇ ਡੰਡਿਆਂ ਨਾਲ ਜੂਡਾਸ ਪਹੁੰਚਣ ਤੋਂ ਤੁਰੰਤ ਬਾਅਦ, ਯਿਸੂ ਨੂੰ ਉਸ ਦੀ ਗ੍ਰਿਫਤਾਰੀ ਲਈ ਚੁੰਮਣ ਲਈ ਧੋਖਾ ਦਿੰਦਾ ਹੈ। ਇੱਕ ਚੇਲਾ ਨੌਕਰ ਮਹਾਂ ਪੁਜਾਰੀ ਨੂੰ ਮਾਰਦਾ ਹੈ ਅਤੇ ਉਸਦਾ ਕੰਨ ਕੱਟਦਾ ਹੈ ਪਰ ਯਿਸੂ ਨੇ ਨੌਕਰ ਨੂੰ ਝਿੜਕਿਆ ਜੋ ਤਲਵਾਰ ਨਾਲ ਜਿਉਂਦੇ ਹਨ ਤਲਵਾਰ ਨਾਲ ਮਰਦੇ ਹਨ ਫਿਰ ਉਸਨੂੰ ਕਾਇਫਾ ਮਹਾਂ ਪੁਜਾਰੀ ਲੈ ਜਾਂਦਾ ਹੈ ਜਿੱਥੇ ਅਧਿਆਪਕ ਕਾਨੂੰਨ ਦੇ ਬਜ਼ੁਰਗ ਇਕੱਠੇ ਹੁੰਦੇ ਹਨ ਇਸ ਦੌਰਾਨ ਪੀਟਰ ਵਿਹੜੇ ਵਿੱਚ ਉੱਚ ਪੁਜਾਰੀ ਬੈਠਾ ਬਾਹਰ ਪਹਿਰਾ ਦਿੰਦਾ ਹੈ ਉੱਥੇ ਕਾਰਵਾਈ ਕਰਦਿਆਂ ਉਹ ਮਸੀਹ ਨੂੰ ਤਿੰਨ ਵਾਰ ਕੁੱਕੜ ਦੇ ਬਾਂਗ ਦੇਣ ਤੋਂ ਇਨਕਾਰ ਕਰਦਾ ਹੈ ਜਿਵੇਂ ਕਿ ਮਸੀਹ ਨੇ ਪਹਿਲਾਂ ਮੈਥਿਊ 26:47-75 ਵਿੱਚ ਕਹੀ ਗਈ ਗੱਲ ਨੂੰ ਪੂਰਾ ਕਰਨ ਦੀ ਭਵਿੱਖਬਾਣੀ ਕੀਤੀ ਸੀ।</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ਮੱਤੀ 26:1 ਅਤੇ ਐਉਂ ਹੋਇਆ ਕਿ ਜਦੋਂ ਯਿਸੂ ਨੇ ਇਹ ਸਾਰੀਆਂ ਗੱਲਾਂ ਆਖੀਆਂ ਤਾਂ ਉਸ ਨੇ ਆਪਣੇ ਚੇਲਿਆਂ ਨੂੰ ਆਖਿਆ,</w:t>
      </w:r>
    </w:p>
    <w:p w14:paraId="5AC35E2F" w14:textId="77777777" w:rsidR="00F90BDC" w:rsidRDefault="00F90BDC"/>
    <w:p w14:paraId="14011508" w14:textId="77777777" w:rsidR="00F90BDC" w:rsidRDefault="00F90BDC">
      <w:r xmlns:w="http://schemas.openxmlformats.org/wordprocessingml/2006/main">
        <w:t xml:space="preserve">ਯਿਸੂ ਨੇ ਆਪਣੇ ਚੇਲਿਆਂ ਨੂੰ ਸਿਖਾਉਣਾ ਖ਼ਤਮ ਕਰ ਦਿੱਤਾ ਅਤੇ ਅੱਗੇ ਆਉਣ ਵਾਲੀਆਂ ਅਜ਼ਮਾਇਸ਼ਾਂ ਦਾ ਸਾਮ੍ਹਣਾ ਕਰਨ ਲਈ ਤਿਆਰ ਸੀ।</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ਭਾਵੇਂ ਕੋਈ ਵੀ ਅਜ਼ਮਾਇਸ਼ ਸਾਡੇ ਰਾਹ ਆਵੇ, ਸਾਨੂੰ ਵਫ਼ਾਦਾਰ ਰਹਿਣਾ ਚਾਹੀਦਾ ਹੈ ਅਤੇ ਪ੍ਰਭੂ ਵਿੱਚ ਭਰੋਸਾ ਰੱਖਣਾ ਚਾਹੀਦਾ ਹੈ।</w:t>
      </w:r>
    </w:p>
    <w:p w14:paraId="3ED58D8B" w14:textId="77777777" w:rsidR="00F90BDC" w:rsidRDefault="00F90BDC"/>
    <w:p w14:paraId="21A3F08E" w14:textId="77777777" w:rsidR="00F90BDC" w:rsidRDefault="00F90BDC">
      <w:r xmlns:w="http://schemas.openxmlformats.org/wordprocessingml/2006/main">
        <w:t xml:space="preserve">2: ਸਾਨੂੰ ਯਿਸੂ ਦੀ ਪਾਲਣਾ ਕਰਨ ਅਤੇ ਜੀਵਨ ਵਿੱਚ ਆਪਣੀ ਸਲੀਬ ਚੁੱਕਣ ਲਈ ਤਿਆਰ ਰਹਿਣਾ ਚਾਹੀਦਾ ਹੈ।</w:t>
      </w:r>
    </w:p>
    <w:p w14:paraId="29503002" w14:textId="77777777" w:rsidR="00F90BDC" w:rsidRDefault="00F90BDC"/>
    <w:p w14:paraId="044E8DF4" w14:textId="77777777" w:rsidR="00F90BDC" w:rsidRDefault="00F90BDC">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ਉਦੇਸ਼ ਦੇ ਅਨੁਸਾਰ ਬੁਲਾਏ ਗਏ ਹਨ.</w:t>
      </w:r>
    </w:p>
    <w:p w14:paraId="54A87938" w14:textId="77777777" w:rsidR="00F90BDC" w:rsidRDefault="00F90BDC"/>
    <w:p w14:paraId="5E3F404B" w14:textId="77777777" w:rsidR="00F90BDC" w:rsidRDefault="00F90BDC">
      <w:r xmlns:w="http://schemas.openxmlformats.org/wordprocessingml/2006/main">
        <w:t xml:space="preserve">2: ਕੁਲੁੱਸੀਆਂ 3:23-24 - ਤੁਸੀਂ ਜੋ ਵੀ ਕਰਦੇ ਹੋ, ਦਿਲੋਂ ਕੰਮ ਕਰੋ, ਜਿਵੇਂ ਕਿ ਪ੍ਰਭੂ ਲਈ ਨਾ ਕਿ ਮਨੁੱਖਾਂ ਲਈ, ਇਹ ਜਾਣਦੇ ਹੋਏ ਕਿ ਪ੍ਰਭੂ ਤੋਂ ਤੁਹਾਨੂੰ ਤੁਹਾਡੇ ਇਨਾਮ ਵਜੋਂ ਵਿਰਾਸਤ ਮਿਲੇਗੀ। ਤੁਸੀਂ ਪ੍ਰਭੂ ਮਸੀਹ ਦੀ ਸੇਵਾ ਕਰ ਰਹੇ ਹੋ।</w:t>
      </w:r>
    </w:p>
    <w:p w14:paraId="3B926D1D" w14:textId="77777777" w:rsidR="00F90BDC" w:rsidRDefault="00F90BDC"/>
    <w:p w14:paraId="7B70D2A4" w14:textId="77777777" w:rsidR="00F90BDC" w:rsidRDefault="00F90BDC">
      <w:r xmlns:w="http://schemas.openxmlformats.org/wordprocessingml/2006/main">
        <w:t xml:space="preserve">ਮੱਤੀ 26:2 ਤੁਸੀਂ ਜਾਣਦੇ ਹੋ ਕਿ ਦੋ ਦਿਨਾਂ ਬਾਅਦ ਪਸਾਹ ਦਾ ਤਿਉਹਾਰ ਹੈ ਅਤੇ ਮਨੁੱਖ ਦੇ ਪੁੱਤਰ ਨੂੰ ਸਲੀਬ ਉੱਤੇ ਚੜ੍ਹਾਉਣ ਲਈ ਫੜਵਾਇਆ ਜਾਵੇਗਾ।</w:t>
      </w:r>
    </w:p>
    <w:p w14:paraId="324DC701" w14:textId="77777777" w:rsidR="00F90BDC" w:rsidRDefault="00F90BDC"/>
    <w:p w14:paraId="6CD83AB7" w14:textId="77777777" w:rsidR="00F90BDC" w:rsidRDefault="00F90BDC">
      <w:r xmlns:w="http://schemas.openxmlformats.org/wordprocessingml/2006/main">
        <w:t xml:space="preserve">ਇਹ ਹਵਾਲਾ ਪਸਾਹ ਅਤੇ ਯਿਸੂ ਨੂੰ ਫੜਵਾਏ ਜਾਣ ਅਤੇ ਸਲੀਬ ਦਿੱਤੇ ਜਾਣ ਬਾਰੇ ਹੈ।</w:t>
      </w:r>
    </w:p>
    <w:p w14:paraId="3E517804" w14:textId="77777777" w:rsidR="00F90BDC" w:rsidRDefault="00F90BDC"/>
    <w:p w14:paraId="5675FCE8" w14:textId="77777777" w:rsidR="00F90BDC" w:rsidRDefault="00F90BDC">
      <w:r xmlns:w="http://schemas.openxmlformats.org/wordprocessingml/2006/main">
        <w:t xml:space="preserve">1. ਯਿਸੂ ਦੀ ਕੁਰਬਾਨੀ: ਅੰਤਮ ਤੋਹਫ਼ਾ</w:t>
      </w:r>
    </w:p>
    <w:p w14:paraId="077426C1" w14:textId="77777777" w:rsidR="00F90BDC" w:rsidRDefault="00F90BDC"/>
    <w:p w14:paraId="0DFF5EC2" w14:textId="77777777" w:rsidR="00F90BDC" w:rsidRDefault="00F90BDC">
      <w:r xmlns:w="http://schemas.openxmlformats.org/wordprocessingml/2006/main">
        <w:t xml:space="preserve">2. ਪਰਮੇਸ਼ੁਰ ਦੀ ਯੋਜਨਾ ਦੀ ਅਸੰਭਵ ਪੂਰਤੀ</w:t>
      </w:r>
    </w:p>
    <w:p w14:paraId="18E2E523" w14:textId="77777777" w:rsidR="00F90BDC" w:rsidRDefault="00F90BDC"/>
    <w:p w14:paraId="537D2D15" w14:textId="77777777" w:rsidR="00F90BDC" w:rsidRDefault="00F90BDC">
      <w:r xmlns:w="http://schemas.openxmlformats.org/wordprocessingml/2006/main">
        <w:t xml:space="preserve">1. ਯਸਾਯਾਹ 53:4-6 (ਯਸਾਯਾਹ 53:4-6) ਨਿਸ਼ਚਤ ਤੌਰ 'ਤੇ ਉਸ ਨੇ ਸਾਡੇ ਦੁੱਖ ਝੱਲੇ ਹਨ, ਅਤੇ ਸਾਡੇ ਦੁੱਖ ਉਠਾਏ ਹਨ: ਫਿਰ ਵੀ ਅਸੀਂ ਉਸ ਨੂੰ ਮਾਰਿਆ, ਪਰਮੇਸ਼ੁਰ ਦੁਆਰਾ ਮਾਰਿਆ ਅਤੇ ਦੁਖੀ ਸਮਝਿਆ। ਪਰ ਉਹ ਸਾਡੇ ਅਪਰਾਧਾਂ ਲਈ ਜ਼ਖਮੀ ਹੋਇਆ, ਉਹ ਸਾਡੀਆਂ ਬਦੀਆਂ ਲਈ ਡੰਗਿਆ ਗਿਆ: ਸਾਡੀ ਸ਼ਾਂਤੀ ਦੀ ਸਜ਼ਾ ਉਹ ਦੇ ਉੱਤੇ ਸੀ, ਅਤੇ ਉਹ ਦੀਆਂ ਸੱਟਾਂ ਨਾਲ ਅਸੀਂ ਚੰਗੇ ਹੋ ਗਏ, ਅਸੀਂ ਸਾਰੇ ਭੇਡਾਂ ਵਾਂਗ ਭਟਕ ਗਏ ਹਾਂ, ਅਸੀਂ ਹਰ ਇੱਕ ਨੂੰ ਆਪਣੇ ਰਾਹ ਨੂੰ ਮੋੜ ਲਿਆ ਹੈ, ਅਤੇ ਯਹੋਵਾਹ ਨੇ ਸਾਡੀ ਸਾਰਿਆਂ ਦੀ ਬਦੀ ਉਸ ਉੱਤੇ ਰੱਖੀ ਹੈ।)</w:t>
      </w:r>
    </w:p>
    <w:p w14:paraId="04374F68" w14:textId="77777777" w:rsidR="00F90BDC" w:rsidRDefault="00F90BDC"/>
    <w:p w14:paraId="58EDF4EA" w14:textId="77777777" w:rsidR="00F90BDC" w:rsidRDefault="00F90BDC">
      <w:r xmlns:w="http://schemas.openxmlformats.org/wordprocessingml/2006/main">
        <w:t xml:space="preserve">2. ਇਬਰਾਨੀਆਂ 9:14-15 (ਮਸੀਹ ਦਾ ਲਹੂ, ਜਿਸ ਨੇ ਸਦੀਵੀ ਆਤਮਾ ਦੁਆਰਾ ਆਪਣੇ ਆਪ ਨੂੰ ਬਿਨਾਂ ਦਾਗ ਦੇ ਪਰਮੇਸ਼ੁਰ ਨੂੰ ਭੇਟ ਕੀਤਾ, ਤੁਹਾਡੇ ਜ਼ਮੀਰ ਨੂੰ ਮਰੇ ਹੋਏ ਕੰਮਾਂ ਤੋਂ ਸ਼ੁੱਧ ਕਰ ਕੇ ਜੀਵਿਤ ਪਰਮੇਸ਼ੁਰ ਦੀ ਸੇਵਾ ਕਰਨ ਲਈ ਕਿੰਨਾ ਕੁ ਹੋਰ ਹੋਵੇਗਾ? ਅਤੇ ਇਸ ਕਾਰਨ ਲਈ ਉਹ ਵਿਚੋਲਾ ਹੈ। ਨਵੇਂ ਨੇਮ ਦਾ, ਕਿ ਮੌਤ ਦੇ ਜ਼ਰੀਏ, ਪਹਿਲੇ ਨੇਮ ਦੇ ਅਧੀਨ ਹੋਏ ਅਪਰਾਧਾਂ ਦੇ ਛੁਟਕਾਰਾ ਲਈ, ਜਿਨ੍ਹਾਂ ਨੂੰ ਬੁਲਾਇਆ ਗਿਆ ਹੈ, ਉਹ </w:t>
      </w:r>
      <w:r xmlns:w="http://schemas.openxmlformats.org/wordprocessingml/2006/main">
        <w:lastRenderedPageBreak xmlns:w="http://schemas.openxmlformats.org/wordprocessingml/2006/main"/>
      </w:r>
      <w:r xmlns:w="http://schemas.openxmlformats.org/wordprocessingml/2006/main">
        <w:t xml:space="preserve">ਸਦੀਵੀ ਵਿਰਾਸਤ ਦਾ ਵਾਅਦਾ ਪ੍ਰਾਪਤ ਕਰ ਸਕਦੇ ਹਨ।)</w:t>
      </w:r>
    </w:p>
    <w:p w14:paraId="3BD98E53" w14:textId="77777777" w:rsidR="00F90BDC" w:rsidRDefault="00F90BDC"/>
    <w:p w14:paraId="2435CD69" w14:textId="77777777" w:rsidR="00F90BDC" w:rsidRDefault="00F90BDC">
      <w:r xmlns:w="http://schemas.openxmlformats.org/wordprocessingml/2006/main">
        <w:t xml:space="preserve">ਮੱਤੀ 26:3 ਤਦ ਪ੍ਰਧਾਨ ਜਾਜਕਾਂ, ਉਪਦੇਸ਼ਕਾਂ ਅਤੇ ਲੋਕਾਂ ਦੇ ਬਜ਼ੁਰਗਾਂ ਨੂੰ ਸਰਦਾਰ ਜਾਜਕ ਦੇ ਮਹਿਲ ਵਿੱਚ ਜਿਹੜਾ ਕਾਇਫ਼ਾ ਕਹਾਉਂਦਾ ਸੀ ਇੱਕਠੇ ਹੋਏ।</w:t>
      </w:r>
    </w:p>
    <w:p w14:paraId="3F160505" w14:textId="77777777" w:rsidR="00F90BDC" w:rsidRDefault="00F90BDC"/>
    <w:p w14:paraId="4ACB5C6B" w14:textId="77777777" w:rsidR="00F90BDC" w:rsidRDefault="00F90BDC">
      <w:r xmlns:w="http://schemas.openxmlformats.org/wordprocessingml/2006/main">
        <w:t xml:space="preserve">ਪ੍ਰਧਾਨ ਜਾਜਕ, ਗ੍ਰੰਥੀ ਅਤੇ ਲੋਕਾਂ ਦੇ ਬਜ਼ੁਰਗ ਸਰਦਾਰ ਜਾਜਕ ਕਾਇਫ਼ਾ ਦੇ ਮਹਿਲ ਵਿੱਚ ਇਕੱਠੇ ਹੋਏ।</w:t>
      </w:r>
    </w:p>
    <w:p w14:paraId="76A55946" w14:textId="77777777" w:rsidR="00F90BDC" w:rsidRDefault="00F90BDC"/>
    <w:p w14:paraId="405EBB8E" w14:textId="77777777" w:rsidR="00F90BDC" w:rsidRDefault="00F90BDC">
      <w:r xmlns:w="http://schemas.openxmlformats.org/wordprocessingml/2006/main">
        <w:t xml:space="preserve">1. ਪਾਪ ਉੱਤੇ ਯਿਸੂ ਦੀ ਜਿੱਤ - ਕਿਵੇਂ ਯਿਸੂ ਦੀ ਮੌਤ ਅਤੇ ਪੁਨਰ-ਉਥਾਨ ਸਾਨੂੰ ਪਾਪ ਉੱਤੇ ਕਾਬੂ ਪਾਉਣ ਦੀ ਸ਼ਕਤੀ ਦਿੰਦਾ ਹੈ।</w:t>
      </w:r>
    </w:p>
    <w:p w14:paraId="0D4E0A6F" w14:textId="77777777" w:rsidR="00F90BDC" w:rsidRDefault="00F90BDC"/>
    <w:p w14:paraId="05F3019F" w14:textId="77777777" w:rsidR="00F90BDC" w:rsidRDefault="00F90BDC">
      <w:r xmlns:w="http://schemas.openxmlformats.org/wordprocessingml/2006/main">
        <w:t xml:space="preserve">2. ਏਕਤਾ ਦੀ ਸ਼ਕਤੀ - ਕਿਵੇਂ ਮਿਲ ਕੇ ਕੰਮ ਕਰਨਾ ਸਾਡੇ ਟੀਚਿਆਂ ਨੂੰ ਪ੍ਰਾਪਤ ਕਰਨ ਵਿੱਚ ਸਾਡੀ ਮਦਦ ਕਰ ਸਕਦਾ ਹੈ।</w:t>
      </w:r>
    </w:p>
    <w:p w14:paraId="5691D434" w14:textId="77777777" w:rsidR="00F90BDC" w:rsidRDefault="00F90BDC"/>
    <w:p w14:paraId="3386A582" w14:textId="77777777" w:rsidR="00F90BDC" w:rsidRDefault="00F90BDC">
      <w:r xmlns:w="http://schemas.openxmlformats.org/wordprocessingml/2006/main">
        <w:t xml:space="preserve">1. ਮੱਤੀ 18:20 - "ਕਿਉਂਕਿ ਜਿੱਥੇ ਦੋ ਜਾਂ ਤਿੰਨ ਮੇਰੇ ਨਾਮ ਵਿੱਚ ਇਕੱਠੇ ਹੁੰਦੇ ਹਨ, ਮੈਂ ਉਨ੍ਹਾਂ ਦੇ ਵਿਚਕਾਰ ਹਾਂ।"</w:t>
      </w:r>
    </w:p>
    <w:p w14:paraId="4F88452A" w14:textId="77777777" w:rsidR="00F90BDC" w:rsidRDefault="00F90BDC"/>
    <w:p w14:paraId="39D24D66" w14:textId="77777777" w:rsidR="00F90BDC" w:rsidRDefault="00F90BDC">
      <w:r xmlns:w="http://schemas.openxmlformats.org/wordprocessingml/2006/main">
        <w:t xml:space="preserve">2. ਰੋਮੀਆਂ 6:23 - "ਪਾਪ ਦੀ ਮਜ਼ਦੂਰੀ ਮੌਤ ਹੈ; ਪਰ ਪਰਮੇਸ਼ੁਰ ਦੀ ਦਾਤ ਯਿਸੂ ਮਸੀਹ ਸਾਡੇ ਪ੍ਰਭੂ ਦੁਆਰਾ ਸਦੀਵੀ ਜੀਵਨ ਹੈ।"</w:t>
      </w:r>
    </w:p>
    <w:p w14:paraId="53F02688" w14:textId="77777777" w:rsidR="00F90BDC" w:rsidRDefault="00F90BDC"/>
    <w:p w14:paraId="3F031F80" w14:textId="77777777" w:rsidR="00F90BDC" w:rsidRDefault="00F90BDC">
      <w:r xmlns:w="http://schemas.openxmlformats.org/wordprocessingml/2006/main">
        <w:t xml:space="preserve">ਮੱਤੀ 26:4 ਅਤੇ ਸਲਾਹ ਕੀਤੀ ਕਿ ਉਹ ਯਿਸੂ ਨੂੰ ਸਮਝਦਾਰੀ ਨਾਲ ਫੜ ਕੇ ਮਾਰ ਦੇਣ।</w:t>
      </w:r>
    </w:p>
    <w:p w14:paraId="75DC4125" w14:textId="77777777" w:rsidR="00F90BDC" w:rsidRDefault="00F90BDC"/>
    <w:p w14:paraId="1DBC2BDE" w14:textId="77777777" w:rsidR="00F90BDC" w:rsidRDefault="00F90BDC">
      <w:r xmlns:w="http://schemas.openxmlformats.org/wordprocessingml/2006/main">
        <w:t xml:space="preserve">ਮੁੱਖ ਪੁਜਾਰੀਆਂ ਅਤੇ ਗ੍ਰੰਥੀਆਂ ਨੇ ਬਿਨਾਂ ਕਿਸੇ ਪਰੇਸ਼ਾਨੀ ਦੇ ਯਿਸੂ ਨੂੰ ਫੜਨ ਅਤੇ ਉਸਨੂੰ ਮਾਰਨ ਦਾ ਤਰੀਕਾ ਲੱਭਿਆ।</w:t>
      </w:r>
    </w:p>
    <w:p w14:paraId="56EBAE33" w14:textId="77777777" w:rsidR="00F90BDC" w:rsidRDefault="00F90BDC"/>
    <w:p w14:paraId="2A86D077" w14:textId="77777777" w:rsidR="00F90BDC" w:rsidRDefault="00F90BDC">
      <w:r xmlns:w="http://schemas.openxmlformats.org/wordprocessingml/2006/main">
        <w:t xml:space="preserve">1. ਮੁਸ਼ਕਲਾਂ ਵਿੱਚ ਪਰਮੇਸ਼ੁਰ ਦੀ ਪ੍ਰਭੂਸੱਤਾ - ਅਸੀਂ ਭਰੋਸਾ ਕਰ ਸਕਦੇ ਹਾਂ ਕਿ ਜਦੋਂ ਵੀ ਅਸੀਂ ਮੁਸ਼ਕਲ ਹਾਲਾਤਾਂ ਦਾ ਸਾਮ੍ਹਣਾ ਕਰਦੇ ਹਾਂ ਤਾਂ ਵੀ ਪਰਮੇਸ਼ੁਰ ਨਿਯੰਤਰਣ ਵਿੱਚ ਹੈ।</w:t>
      </w:r>
    </w:p>
    <w:p w14:paraId="10F83B54" w14:textId="77777777" w:rsidR="00F90BDC" w:rsidRDefault="00F90BDC"/>
    <w:p w14:paraId="1E08ADAE" w14:textId="77777777" w:rsidR="00F90BDC" w:rsidRDefault="00F90BDC">
      <w:r xmlns:w="http://schemas.openxmlformats.org/wordprocessingml/2006/main">
        <w:t xml:space="preserve">2. ਹੰਕਾਰ ਦਾ ਖ਼ਤਰਾ - ਸਾਨੂੰ ਸਾਵਧਾਨ ਰਹਿਣਾ ਚਾਹੀਦਾ ਹੈ ਕਿ ਅਸੀਂ ਹੰਕਾਰ ਦੇ ਅੱਗੇ ਝੁਕੀਏ ਅਤੇ ਮਾਮਲਿਆਂ ਨੂੰ ਆਪਣੇ ਹੱਥਾਂ ਵਿੱਚ ਲੈਣ ਦੀ ਕੋਸ਼ਿਸ਼ ਨਾ ਕਰੀਏ।</w:t>
      </w:r>
    </w:p>
    <w:p w14:paraId="4DFBAD79" w14:textId="77777777" w:rsidR="00F90BDC" w:rsidRDefault="00F90BDC"/>
    <w:p w14:paraId="4B3ADCD0" w14:textId="77777777" w:rsidR="00F90BDC" w:rsidRDefault="00F90BDC">
      <w:r xmlns:w="http://schemas.openxmlformats.org/wordprocessingml/2006/main">
        <w:t xml:space="preserve">1. ਯਸਾਯਾਹ 55:8-9 - ਕਿਉਂਕਿ ਮੇਰੇ ਵਿਚਾਰ ਤੁਹਾਡੇ ਵਿਚਾਰ ਨਹੀਂ ਹਨ, ਨਾ ਹੀ ਤੁਹਾਡੇ ਰਾਹ ਮੇਰੇ ਮਾਰਗ ਹਨ, ਯਹੋਵਾਹ ਦਾ ਵਾਕ ਹੈ। ਕਿਉਂਕਿ ਜਿਵੇਂ ਅਕਾਸ਼ ਧਰਤੀ ਨਾਲੋਂ ਉੱਚੇ ਹਨ, ਉਸੇ ਤਰ੍ਹਾਂ ਮੇਰੇ ਰਾਹ ਤੁਹਾਡੇ ਰਾਹਾਂ ਨਾਲੋਂ, ਅਤੇ ਮੇਰੇ ਵਿਚਾਰ ਤੁਹਾਡੇ ਵਿਚਾਰਾਂ ਨਾਲੋਂ ਉੱਚੇ ਹਨ।</w:t>
      </w:r>
    </w:p>
    <w:p w14:paraId="2C35F9F2" w14:textId="77777777" w:rsidR="00F90BDC" w:rsidRDefault="00F90BDC"/>
    <w:p w14:paraId="2DC27F59" w14:textId="77777777" w:rsidR="00F90BDC" w:rsidRDefault="00F90BDC">
      <w:r xmlns:w="http://schemas.openxmlformats.org/wordprocessingml/2006/main">
        <w:t xml:space="preserve">2. ਯਾਕੂਬ 4:13-17 - ਹੁਣ ਆਓ, ਤੁਸੀਂ ਕੌਣ ਕਹਿੰਦੇ ਹੋ,? </w:t>
      </w:r>
      <w:r xmlns:w="http://schemas.openxmlformats.org/wordprocessingml/2006/main">
        <w:rPr>
          <w:rFonts w:ascii="맑은 고딕 Semilight" w:hAnsi="맑은 고딕 Semilight"/>
        </w:rPr>
        <w:t xml:space="preserve">ਅੱਜ </w:t>
      </w:r>
      <w:r xmlns:w="http://schemas.openxmlformats.org/wordprocessingml/2006/main">
        <w:t xml:space="preserve">ਜਾਂ ਕੱਲ੍ਹ ਅਸੀਂ ਅਜਿਹੇ ਨਗਰ ਵਿੱਚ ਜਾਵਾਂਗੇ ਅਤੇ ਉੱਥੇ ਇੱਕ ਸਾਲ ਬਿਤਾਵਾਂਗੇ ਅਤੇ ਵਪਾਰ ਅਤੇ ਲਾਭ ਕਮਾਵਾਂਗੇ? </w:t>
      </w:r>
      <w:r xmlns:w="http://schemas.openxmlformats.org/wordprocessingml/2006/main">
        <w:rPr>
          <w:rFonts w:ascii="맑은 고딕 Semilight" w:hAnsi="맑은 고딕 Semilight"/>
        </w:rPr>
        <w:t xml:space="preserve">앪 </w:t>
      </w:r>
      <w:r xmlns:w="http://schemas.openxmlformats.org/wordprocessingml/2006/main">
        <w:t xml:space="preserve">€?ਫਿਰ ਵੀ ਤੁਸੀਂ ਨਹੀਂ ਜਾਣਦੇ ਕਿ ਕੱਲ੍ਹ ਕੀ ਲਿਆਏਗਾ। ਤੁਹਾਡੀ ਜ਼ਿੰਦਗੀ ਕੀ ਹੈ? ਕਿਉਂਕਿ ਤੁਸੀਂ ਇੱਕ ਧੁੰਦ ਹੋ ਜੋ ਥੋੜੇ ਸਮੇਂ ਲਈ ਦਿਖਾਈ ਦਿੰਦੀ ਹੈ ਅਤੇ ਫਿਰ ਅਲੋਪ ਹੋ ਜਾਂਦੀ ਹੈ. ਇਸ ਦੀ ਬਜਾਏ ਤੁਹਾਨੂੰ ਕਹਿਣਾ ਚਾਹੀਦਾ ਹੈ,? </w:t>
      </w:r>
      <w:r xmlns:w="http://schemas.openxmlformats.org/wordprocessingml/2006/main">
        <w:rPr>
          <w:rFonts w:ascii="맑은 고딕 Semilight" w:hAnsi="맑은 고딕 Semilight"/>
        </w:rPr>
        <w:t xml:space="preserve">ਜੇ </w:t>
      </w:r>
      <w:r xmlns:w="http://schemas.openxmlformats.org/wordprocessingml/2006/main">
        <w:t xml:space="preserve">ਪ੍ਰਭੂ ਚਾਹੇਗਾ, ਅਸੀਂ ਜੀਵਾਂਗੇ ਅਤੇ ਇਹ ਜਾਂ ਉਹ ਕਰਾਂਗੇ। ਇਹੋ ਜਿਹੀਆਂ ਸਾਰੀਆਂ ਸ਼ੇਖੀ ਮਾਰਨਾ ਬੁਰਾਈ ਹੈ। ਇਸ ਲਈ ਜੋ ਕੋਈ ਸਹੀ ਕੰਮ ਕਰਨਾ ਜਾਣਦਾ ਹੈ ਅਤੇ ਇਸ ਨੂੰ ਕਰਨ ਵਿੱਚ ਅਸਫਲ ਰਹਿੰਦਾ ਹੈ, ਉਸ ਲਈ ਇਹ ਪਾਪ ਹੈ।</w:t>
      </w:r>
    </w:p>
    <w:p w14:paraId="199C4948" w14:textId="77777777" w:rsidR="00F90BDC" w:rsidRDefault="00F90BDC"/>
    <w:p w14:paraId="1BB421BB" w14:textId="77777777" w:rsidR="00F90BDC" w:rsidRDefault="00F90BDC">
      <w:r xmlns:w="http://schemas.openxmlformats.org/wordprocessingml/2006/main">
        <w:t xml:space="preserve">ਮੱਤੀ 26:5 ਪਰ ਉਨ੍ਹਾਂ ਆਖਿਆ, ਤਿਉਹਾਰ ਦੇ ਦਿਨ ਨਹੀਂ, ਕਿਤੇ ਲੋਕਾਂ ਵਿੱਚ ਹੰਗਾਮਾ ਨਾ ਹੋ ਜਾਵੇ।</w:t>
      </w:r>
    </w:p>
    <w:p w14:paraId="687EBCDA" w14:textId="77777777" w:rsidR="00F90BDC" w:rsidRDefault="00F90BDC"/>
    <w:p w14:paraId="611FE0B1" w14:textId="77777777" w:rsidR="00F90BDC" w:rsidRDefault="00F90BDC">
      <w:r xmlns:w="http://schemas.openxmlformats.org/wordprocessingml/2006/main">
        <w:t xml:space="preserve">ਲੋਕਾਂ ਨੇ ਬੈਤਅਨੀਆ ਵਿਚ ਯਿਸੂ ਦੇ ਮਸਹ ਕੀਤੇ ਜਾਣ ਦਾ ਇਤਰਾਜ਼ ਕੀਤਾ ਕਿਉਂਕਿ ਇਹ ਤਿਉਹਾਰ ਦਾ ਦਿਨ ਸੀ।</w:t>
      </w:r>
    </w:p>
    <w:p w14:paraId="1EFBDCEA" w14:textId="77777777" w:rsidR="00F90BDC" w:rsidRDefault="00F90BDC"/>
    <w:p w14:paraId="3F56C517" w14:textId="77777777" w:rsidR="00F90BDC" w:rsidRDefault="00F90BDC">
      <w:r xmlns:w="http://schemas.openxmlformats.org/wordprocessingml/2006/main">
        <w:t xml:space="preserve">1. ਪਰਮੇਸ਼ੁਰ ਦੇ ਨਿਯਤ ਸਮਿਆਂ ਦਾ ਆਦਰ ਕਰਨ ਦੀ ਮਹੱਤਤਾ।</w:t>
      </w:r>
    </w:p>
    <w:p w14:paraId="7ED3D327" w14:textId="77777777" w:rsidR="00F90BDC" w:rsidRDefault="00F90BDC"/>
    <w:p w14:paraId="1F586A2B" w14:textId="77777777" w:rsidR="00F90BDC" w:rsidRDefault="00F90BDC">
      <w:r xmlns:w="http://schemas.openxmlformats.org/wordprocessingml/2006/main">
        <w:t xml:space="preserve">2. ਵਿਰੋਧ ਦੇ ਵਿਚਕਾਰ ਰੱਬੀ ਬੁੱਧੀ ਦਾ ਅਭਿਆਸ ਕਰਨਾ।</w:t>
      </w:r>
    </w:p>
    <w:p w14:paraId="1DEDB5C9" w14:textId="77777777" w:rsidR="00F90BDC" w:rsidRDefault="00F90BDC"/>
    <w:p w14:paraId="4363A268" w14:textId="77777777" w:rsidR="00F90BDC" w:rsidRDefault="00F90BDC">
      <w:r xmlns:w="http://schemas.openxmlformats.org/wordprocessingml/2006/main">
        <w:t xml:space="preserve">1. ਬਿਵਸਥਾ ਸਾਰ 16:16 - "ਇੱਕ ਸਾਲ ਵਿੱਚ ਤਿੰਨ ਵਾਰ ਤੁਹਾਡੇ ਸਾਰੇ ਪੁਰਸ਼ ਯਹੋਵਾਹ, ਤੁਹਾਡੇ ਪਰਮੇਸ਼ੁਰ ਦੇ ਅੱਗੇ ਉਸ ਥਾਂ ਤੇ ਹਾਜ਼ਰ ਹੋਣਗੇ ਜਿਸ ਨੂੰ ਉਹ ਚੁਣਦਾ ਹੈ: ਪਤੀਰੀ ਰੋਟੀ ਦੇ ਤਿਉਹਾਰ ਤੇ, ਹਫ਼ਤਿਆਂ ਦੇ ਤਿਉਹਾਰ ਤੇ, ਅਤੇ ਡੇਰਿਆਂ ਦੇ ਤਿਉਹਾਰ ਤੇ; ਅਤੇ ਉਹ ਪ੍ਰਭੂ ਅੱਗੇ ਖਾਲੀ ਹੱਥ ਨਹੀਂ ਆਉਣਗੇ।”</w:t>
      </w:r>
    </w:p>
    <w:p w14:paraId="605A4712" w14:textId="77777777" w:rsidR="00F90BDC" w:rsidRDefault="00F90BDC"/>
    <w:p w14:paraId="02656ED6" w14:textId="77777777" w:rsidR="00F90BDC" w:rsidRDefault="00F90BDC">
      <w:r xmlns:w="http://schemas.openxmlformats.org/wordprocessingml/2006/main">
        <w:t xml:space="preserve">2. ਕਹਾਉਤਾਂ 15:2 - "ਬੁੱਧਵਾਨ ਦੀ ਜੀਭ ਗਿਆਨ ਨੂੰ ਸਹੀ ਢੰਗ ਨਾਲ ਵਰਤਦੀ ਹੈ, ਪਰ ਮੂਰਖਾਂ ਦਾ ਮੂੰਹ ਮੂਰਖਤਾਈ ਨੂੰ ਉਜਾਗਰ ਕਰਦਾ ਹੈ।"</w:t>
      </w:r>
    </w:p>
    <w:p w14:paraId="0859AD6F" w14:textId="77777777" w:rsidR="00F90BDC" w:rsidRDefault="00F90BDC"/>
    <w:p w14:paraId="735F3CD0" w14:textId="77777777" w:rsidR="00F90BDC" w:rsidRDefault="00F90BDC">
      <w:r xmlns:w="http://schemas.openxmlformats.org/wordprocessingml/2006/main">
        <w:t xml:space="preserve">ਮੱਤੀ 26:6 ਜਦੋਂ ਯਿਸੂ ਬੈਤਅਨੀਆ ਵਿੱਚ ਸ਼ਮਊਨ ਕੋੜ੍ਹੀ ਦੇ ਘਰ ਸੀ।</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ਬੈਤਅਨੀਆ ਵਿੱਚ ਸ਼ਮਊਨ ਕੋੜ੍ਹੀ ਦੇ ਘਰ ਸੀ।</w:t>
      </w:r>
    </w:p>
    <w:p w14:paraId="3BFBBE82" w14:textId="77777777" w:rsidR="00F90BDC" w:rsidRDefault="00F90BDC"/>
    <w:p w14:paraId="43C8615C" w14:textId="77777777" w:rsidR="00F90BDC" w:rsidRDefault="00F90BDC">
      <w:r xmlns:w="http://schemas.openxmlformats.org/wordprocessingml/2006/main">
        <w:t xml:space="preserve">1. ਬਿਨਾਂ ਸ਼ਰਤ ਦੀ ਸ਼ਕਤੀ: ਕੋੜ੍ਹੀ ਦੇ ਘਰ ਯਿਸੂ ਦੀ ਫੇਰੀ ਦੀ ਪੜਚੋਲ ਕਰਨਾ</w:t>
      </w:r>
    </w:p>
    <w:p w14:paraId="794BE1FB" w14:textId="77777777" w:rsidR="00F90BDC" w:rsidRDefault="00F90BDC"/>
    <w:p w14:paraId="6F295909" w14:textId="77777777" w:rsidR="00F90BDC" w:rsidRDefault="00F90BDC">
      <w:r xmlns:w="http://schemas.openxmlformats.org/wordprocessingml/2006/main">
        <w:t xml:space="preserve">2. ਮਸੀਹ ਦੀ ਹਮਦਰਦੀ: ਅਯੋਗ ਸਮਝੇ ਗਏ ਲੋਕਾਂ ਲਈ ਯਿਸੂ ਦਾ ਪਿਆਰ</w:t>
      </w:r>
    </w:p>
    <w:p w14:paraId="20499C0B" w14:textId="77777777" w:rsidR="00F90BDC" w:rsidRDefault="00F90BDC"/>
    <w:p w14:paraId="42F40985" w14:textId="77777777" w:rsidR="00F90BDC" w:rsidRDefault="00F90BDC">
      <w:r xmlns:w="http://schemas.openxmlformats.org/wordprocessingml/2006/main">
        <w:t xml:space="preserve">1. ਮੱਤੀ 9:12 - ਪਰ ਜਦੋਂ ਯਿਸੂ ਨੇ ਇਹ ਸੁਣਿਆ, ਉਸਨੇ ਉਨ੍ਹਾਂ ਨੂੰ ਕਿਹਾ, ਤੰਦਰੁਸਤ ਹੋਣ ਵਾਲਿਆਂ ਨੂੰ ਹਕੀਮ ਦੀ ਨਹੀਂ, ਪਰ ਉਨ੍ਹਾਂ ਨੂੰ ਜੋ ਬਿਮਾਰ ਹਨ।</w:t>
      </w:r>
    </w:p>
    <w:p w14:paraId="271DFDA6" w14:textId="77777777" w:rsidR="00F90BDC" w:rsidRDefault="00F90BDC"/>
    <w:p w14:paraId="449883F9" w14:textId="77777777" w:rsidR="00F90BDC" w:rsidRDefault="00F90BDC">
      <w:r xmlns:w="http://schemas.openxmlformats.org/wordprocessingml/2006/main">
        <w:t xml:space="preserve">2. ਯੂਹੰਨਾ 8:7 - ਇਸ ਲਈ ਜਦੋਂ ਉਹ ਉਸਨੂੰ ਪੁੱਛਦੇ ਰਹੇ, ਤਾਂ ਉਸਨੇ ਆਪਣੇ ਆਪ ਨੂੰ ਉੱਚਾ ਕੀਤਾ ਅਤੇ ਉਨ੍ਹਾਂ ਨੂੰ ਕਿਹਾ, ਜੋ ਤੁਹਾਡੇ ਵਿੱਚੋਂ ਕੋਈ ਪਾਪ ਤੋਂ ਰਹਿਤ ਹੈ, ਉਹ ਪਹਿਲਾਂ ਉਸ ਉੱਤੇ ਪੱਥਰ ਸੁੱਟੇ।</w:t>
      </w:r>
    </w:p>
    <w:p w14:paraId="2A0BC9EA" w14:textId="77777777" w:rsidR="00F90BDC" w:rsidRDefault="00F90BDC"/>
    <w:p w14:paraId="214DE369" w14:textId="77777777" w:rsidR="00F90BDC" w:rsidRDefault="00F90BDC">
      <w:r xmlns:w="http://schemas.openxmlformats.org/wordprocessingml/2006/main">
        <w:t xml:space="preserve">ਮੱਤੀ 26:7 ਇੱਕ ਤੀਵੀਂ ਉਹ ਦੇ ਕੋਲ ਆਈ ਜਿਸ ਦੇ ਕੋਲ ਇੱਕ ਬਹੁਤ ਹੀ ਕੀਮਤੀ ਅਤਰ ਦਾ ਡੱਬਾ ਸੀ ਅਤੇ ਉਸਨੇ ਉਹ ਦੇ ਸਿਰ ਉੱਤੇ ਡੋਲ੍ਹ ਦਿੱਤਾ, ਜਦੋਂ ਉਹ ਭੋਜਨ ਕਰ ਰਿਹਾ ਸੀ।</w:t>
      </w:r>
    </w:p>
    <w:p w14:paraId="4419FEF9" w14:textId="77777777" w:rsidR="00F90BDC" w:rsidRDefault="00F90BDC"/>
    <w:p w14:paraId="34576967" w14:textId="77777777" w:rsidR="00F90BDC" w:rsidRDefault="00F90BDC">
      <w:r xmlns:w="http://schemas.openxmlformats.org/wordprocessingml/2006/main">
        <w:t xml:space="preserve">ਇਹ ਹਵਾਲਾ ਇਕ ਔਰਤ ਬਾਰੇ ਦੱਸਦਾ ਹੈ ਜੋ ਯਿਸੂ ਨੂੰ ਬਹੁਤ ਕੀਮਤੀ ਅਤਰ ਨਾਲ ਮਸਹ ਕਰਦੀ ਹੈ।</w:t>
      </w:r>
    </w:p>
    <w:p w14:paraId="1873712F" w14:textId="77777777" w:rsidR="00F90BDC" w:rsidRDefault="00F90BDC"/>
    <w:p w14:paraId="1FC9C69B" w14:textId="77777777" w:rsidR="00F90BDC" w:rsidRDefault="00F90BDC">
      <w:r xmlns:w="http://schemas.openxmlformats.org/wordprocessingml/2006/main">
        <w:t xml:space="preserve">1: ਯਿਸੂ ਮਸਹ ਕੀਤੇ ਜਾਣ ਦੇ ਯੋਗ ਹੈ - ਲੂਕਾ 4:18-19</w:t>
      </w:r>
    </w:p>
    <w:p w14:paraId="1AD4FA6F" w14:textId="77777777" w:rsidR="00F90BDC" w:rsidRDefault="00F90BDC"/>
    <w:p w14:paraId="77982ACB" w14:textId="77777777" w:rsidR="00F90BDC" w:rsidRDefault="00F90BDC">
      <w:r xmlns:w="http://schemas.openxmlformats.org/wordprocessingml/2006/main">
        <w:t xml:space="preserve">2: ਸੇਵਾ ਦੇ ਕੰਮਾਂ ਦੁਆਰਾ ਯਿਸੂ ਨੂੰ ਪਿਆਰ ਅਤੇ ਸਤਿਕਾਰ ਦਿਖਾਉਣਾ - ਯੂਹੰਨਾ 12:1-8</w:t>
      </w:r>
    </w:p>
    <w:p w14:paraId="23AEAFF9" w14:textId="77777777" w:rsidR="00F90BDC" w:rsidRDefault="00F90BDC"/>
    <w:p w14:paraId="7FA1B19B" w14:textId="77777777" w:rsidR="00F90BDC" w:rsidRDefault="00F90BDC">
      <w:r xmlns:w="http://schemas.openxmlformats.org/wordprocessingml/2006/main">
        <w:t xml:space="preserve">1: ਜ਼ਬੂਰ 133:2 - ਇਹ ਕਿੰਨਾ ਚੰਗਾ ਅਤੇ ਸੁਹਾਵਣਾ ਹੁੰਦਾ ਹੈ ਜਦੋਂ ਪਰਮੇਸ਼ੁਰ ਦੇ ਲੋਕ ਏਕਤਾ ਵਿਚ ਇਕੱਠੇ ਰਹਿੰਦੇ ਹਨ!</w:t>
      </w:r>
    </w:p>
    <w:p w14:paraId="79277274" w14:textId="77777777" w:rsidR="00F90BDC" w:rsidRDefault="00F90BDC"/>
    <w:p w14:paraId="795EC2C0" w14:textId="77777777" w:rsidR="00F90BDC" w:rsidRDefault="00F90BDC">
      <w:r xmlns:w="http://schemas.openxmlformats.org/wordprocessingml/2006/main">
        <w:t xml:space="preserve">2: ਯੂਹੰਨਾ 13:34-35 - ਮੈਂ ਤੁਹਾਨੂੰ ਇੱਕ ਨਵਾਂ ਹੁਕਮ ਦਿੰਦਾ ਹਾਂ, ਕਿ ਤੁਸੀਂ ਇੱਕ ਦੂਜੇ ਨੂੰ ਪਿਆਰ ਕਰੋ: ਜਿਵੇਂ ਮੈਂ ਤੁਹਾਨੂੰ ਪਿਆਰ ਕੀਤਾ ਹੈ, ਤੁਸੀਂ ਵੀ ਇੱਕ ਦੂਜੇ ਨੂੰ ਪਿਆਰ ਕਰੋ।</w:t>
      </w:r>
    </w:p>
    <w:p w14:paraId="43622E45" w14:textId="77777777" w:rsidR="00F90BDC" w:rsidRDefault="00F90BDC"/>
    <w:p w14:paraId="2895E3E9" w14:textId="77777777" w:rsidR="00F90BDC" w:rsidRDefault="00F90BDC">
      <w:r xmlns:w="http://schemas.openxmlformats.org/wordprocessingml/2006/main">
        <w:t xml:space="preserve">ਮੱਤੀ 26:8 ਪਰ ਜਦੋਂ ਉਹ ਦੇ ਚੇਲਿਆਂ ਨੇ ਇਹ ਵੇਖਿਆ ਤਾਂ ਗੁੱਸੇ ਵਿੱਚ ਆ ਕੇ ਬੋਲੇ, ਇਹ </w:t>
      </w:r>
      <w:r xmlns:w="http://schemas.openxmlformats.org/wordprocessingml/2006/main">
        <w:lastRenderedPageBreak xmlns:w="http://schemas.openxmlformats.org/wordprocessingml/2006/main"/>
      </w:r>
      <w:r xmlns:w="http://schemas.openxmlformats.org/wordprocessingml/2006/main">
        <w:t xml:space="preserve">ਵਿਅਰਥ ਕਿਸ ਕੰਮ ਲਈ ਹੈ?</w:t>
      </w:r>
    </w:p>
    <w:p w14:paraId="19552921" w14:textId="77777777" w:rsidR="00F90BDC" w:rsidRDefault="00F90BDC"/>
    <w:p w14:paraId="73179567" w14:textId="77777777" w:rsidR="00F90BDC" w:rsidRDefault="00F90BDC">
      <w:r xmlns:w="http://schemas.openxmlformats.org/wordprocessingml/2006/main">
        <w:t xml:space="preserve">ਇਹ ਹਵਾਲਾ ਚੇਲਿਆਂ ਦੇ ਗੁੱਸੇ ਨੂੰ ਉਜਾਗਰ ਕਰਦਾ ਹੈ ਜਦੋਂ ਉਨ੍ਹਾਂ ਨੇ ਯਿਸੂ ਨੂੰ ਅਤਰ ਬਰਬਾਦ ਕਰਦੇ ਦੇਖਿਆ ਸੀ।</w:t>
      </w:r>
    </w:p>
    <w:p w14:paraId="6ACB7605" w14:textId="77777777" w:rsidR="00F90BDC" w:rsidRDefault="00F90BDC"/>
    <w:p w14:paraId="1A7B8359" w14:textId="77777777" w:rsidR="00F90BDC" w:rsidRDefault="00F90BDC">
      <w:r xmlns:w="http://schemas.openxmlformats.org/wordprocessingml/2006/main">
        <w:t xml:space="preserve">1: ਸਾਨੂੰ ਫਜ਼ੂਲ-ਖਰਚੀ ਨਹੀਂ ਕਰਨੀ ਚਾਹੀਦੀ, ਸਗੋਂ ਦੂਜਿਆਂ ਨੂੰ ਲਾਭ ਪਹੁੰਚਾਉਣ ਲਈ ਆਪਣੇ ਸਾਧਨਾਂ ਦੀ ਵਰਤੋਂ ਕਰਨੀ ਚਾਹੀਦੀ ਹੈ।</w:t>
      </w:r>
    </w:p>
    <w:p w14:paraId="0F6AA59B" w14:textId="77777777" w:rsidR="00F90BDC" w:rsidRDefault="00F90BDC"/>
    <w:p w14:paraId="095FEE99" w14:textId="77777777" w:rsidR="00F90BDC" w:rsidRDefault="00F90BDC">
      <w:r xmlns:w="http://schemas.openxmlformats.org/wordprocessingml/2006/main">
        <w:t xml:space="preserve">2: ਸਾਨੂੰ ਆਪਣੇ ਸਾਧਨਾਂ ਦੇ ਬੁੱਧੀਮਾਨ ਮੁਖਤਿਆਰ ਬਣਨਾ ਚਾਹੀਦਾ ਹੈ, ਖ਼ਾਸਕਰ ਜਦੋਂ ਇਹ ਪ੍ਰਭੂ ਦੀ ਸੇਵਾ ਕਰਨ ਦੀ ਗੱਲ ਆਉਂਦੀ ਹੈ।</w:t>
      </w:r>
    </w:p>
    <w:p w14:paraId="40511B67" w14:textId="77777777" w:rsidR="00F90BDC" w:rsidRDefault="00F90BDC"/>
    <w:p w14:paraId="029524A0" w14:textId="77777777" w:rsidR="00F90BDC" w:rsidRDefault="00F90BDC">
      <w:r xmlns:w="http://schemas.openxmlformats.org/wordprocessingml/2006/main">
        <w:t xml:space="preserve">1: ਕਹਾਉਤਾਂ 21:20 - ਬੁੱਧੀਮਾਨ ਦੇ ਘਰ ਵਿੱਚ ਕੀਮਤੀ ਖਜ਼ਾਨਾ ਅਤੇ ਤੇਲ ਹੁੰਦਾ ਹੈ, ਪਰ ਇੱਕ ਮੂਰਖ ਆਦਮੀ ਇਸਨੂੰ ਖਰਚ ਕਰਦਾ ਹੈ.</w:t>
      </w:r>
    </w:p>
    <w:p w14:paraId="2EAAB850" w14:textId="77777777" w:rsidR="00F90BDC" w:rsidRDefault="00F90BDC"/>
    <w:p w14:paraId="666D92A7" w14:textId="77777777" w:rsidR="00F90BDC" w:rsidRDefault="00F90BDC">
      <w:r xmlns:w="http://schemas.openxmlformats.org/wordprocessingml/2006/main">
        <w:t xml:space="preserve">2:2 ਕੁਰਿੰਥੀਆਂ 8:7 - ਇਸ ਲਈ, ਜਿਵੇਂ ਤੁਸੀਂ ਹਰ ਗੱਲ ਵਿੱਚ, ਵਿਸ਼ਵਾਸ, ਕਥਨ, ਗਿਆਨ, ਅਤੇ ਪੂਰੀ ਲਗਨ ਵਿੱਚ ਅਤੇ ਸਾਡੇ ਨਾਲ ਆਪਣੇ ਪਿਆਰ ਵਿੱਚ ਭਰਪੂਰ ਹੋ, ਵੇਖੋ ਕਿ ਤੁਸੀਂ ਇਸ ਕਿਰਪਾ ਵਿੱਚ ਵੀ ਵਧਦੇ ਜਾਓ।</w:t>
      </w:r>
    </w:p>
    <w:p w14:paraId="14A00D5A" w14:textId="77777777" w:rsidR="00F90BDC" w:rsidRDefault="00F90BDC"/>
    <w:p w14:paraId="5B2CF2C3" w14:textId="77777777" w:rsidR="00F90BDC" w:rsidRDefault="00F90BDC">
      <w:r xmlns:w="http://schemas.openxmlformats.org/wordprocessingml/2006/main">
        <w:t xml:space="preserve">ਮੱਤੀ 26:9 ਕਿਉਂ ਜੋ ਇਹ ਅਤਰ ਬਹੁਤੇ ਮੁੱਲ ਵਿੱਚ ਵੇਚ ਕੇ ਗਰੀਬਾਂ ਨੂੰ ਦਿੱਤਾ ਜਾ ਸਕਦਾ ਸੀ।</w:t>
      </w:r>
    </w:p>
    <w:p w14:paraId="6669FE1A" w14:textId="77777777" w:rsidR="00F90BDC" w:rsidRDefault="00F90BDC"/>
    <w:p w14:paraId="0B460E6E" w14:textId="77777777" w:rsidR="00F90BDC" w:rsidRDefault="00F90BDC">
      <w:r xmlns:w="http://schemas.openxmlformats.org/wordprocessingml/2006/main">
        <w:t xml:space="preserve">ਇਹ ਹਵਾਲਾ ਯਿਸੂ ਦੇ ਦਫ਼ਨਾਉਣ ਲਈ ਉਸ ਦੇ ਸਰੀਰ ਨੂੰ ਮਸਹ ਕਰਨ ਲਈ ਕੀਮਤੀ ਅਤਰ ਦੀ ਇੱਕ ਵੱਡੀ ਮਾਤਰਾ ਦੀ ਵਰਤੋਂ ਕਰਨ ਦੇ ਉਦਾਰ ਕਾਰਜ ਦੀ ਗੱਲ ਕਰਦਾ ਹੈ।</w:t>
      </w:r>
    </w:p>
    <w:p w14:paraId="19A4436B" w14:textId="77777777" w:rsidR="00F90BDC" w:rsidRDefault="00F90BDC"/>
    <w:p w14:paraId="4DBB0EDA" w14:textId="77777777" w:rsidR="00F90BDC" w:rsidRDefault="00F90BDC">
      <w:r xmlns:w="http://schemas.openxmlformats.org/wordprocessingml/2006/main">
        <w:t xml:space="preserve">1. ਉਦਾਰਤਾ ਦੀ ਸ਼ਕਤੀ: ਪਿਆਰ ਤੋਂ ਖੁੱਲ੍ਹੇ ਦਿਲ ਨਾਲ ਦੇਣ ਦੀ ਚੋਣ ਕਰਨਾ</w:t>
      </w:r>
    </w:p>
    <w:p w14:paraId="1C3596C4" w14:textId="77777777" w:rsidR="00F90BDC" w:rsidRDefault="00F90BDC"/>
    <w:p w14:paraId="4EE5A150" w14:textId="77777777" w:rsidR="00F90BDC" w:rsidRDefault="00F90BDC">
      <w:r xmlns:w="http://schemas.openxmlformats.org/wordprocessingml/2006/main">
        <w:t xml:space="preserve">2. ਦਇਆ ਦੀ ਕੀਮਤ: ਦੂਜਿਆਂ ਲਈ ਕੁਰਬਾਨੀ ਕਰਨਾ</w:t>
      </w:r>
    </w:p>
    <w:p w14:paraId="5A6A582C" w14:textId="77777777" w:rsidR="00F90BDC" w:rsidRDefault="00F90BDC"/>
    <w:p w14:paraId="3CC56F38" w14:textId="77777777" w:rsidR="00F90BDC" w:rsidRDefault="00F90BDC">
      <w:r xmlns:w="http://schemas.openxmlformats.org/wordprocessingml/2006/main">
        <w:t xml:space="preserve">1. 2 ਕੁਰਿੰਥੀਆਂ 8:9 - ਕਿਉਂਕਿ ਤੁਸੀਂ ਸਾਡੇ ਪ੍ਰਭੂ ਯਿਸੂ ਮਸੀਹ ਦੀ ਕਿਰਪਾ ਨੂੰ ਜਾਣਦੇ ਹੋ, ਕਿ ਭਾਵੇਂ ਉਹ ਅਮੀਰ ਸੀ, ਪਰ ਤੁਹਾਡੇ ਲਈ ਉਹ ਗਰੀਬ ਹੋ ਗਿਆ, ਤਾਂ ਜੋ ਤੁਸੀਂ ਉਸਦੀ ਗਰੀਬੀ ਦੁਆਰਾ ਅਮੀਰ ਬਣੋ।</w:t>
      </w:r>
    </w:p>
    <w:p w14:paraId="7D488C02" w14:textId="77777777" w:rsidR="00F90BDC" w:rsidRDefault="00F90BDC"/>
    <w:p w14:paraId="633032AB" w14:textId="77777777" w:rsidR="00F90BDC" w:rsidRDefault="00F90BDC">
      <w:r xmlns:w="http://schemas.openxmlformats.org/wordprocessingml/2006/main">
        <w:t xml:space="preserve">2. ਲੂਕਾ 6:38 - ਦਿਓ, ਅਤੇ ਇਹ ਤੁਹਾਨੂੰ ਦਿੱਤਾ ਜਾਵੇਗਾ; ਚੰਗਾ ਮਾਪ, ਹੇਠਾਂ ਦਬਾਇਆ, ਅਤੇ ਹਿਲਾ ਕੇ </w:t>
      </w:r>
      <w:r xmlns:w="http://schemas.openxmlformats.org/wordprocessingml/2006/main">
        <w:lastRenderedPageBreak xmlns:w="http://schemas.openxmlformats.org/wordprocessingml/2006/main"/>
      </w:r>
      <w:r xmlns:w="http://schemas.openxmlformats.org/wordprocessingml/2006/main">
        <w:t xml:space="preserve">, ਅਤੇ ਦੌੜਦੇ ਹੋਏ, ਲੋਕ ਤੁਹਾਡੀ ਬੁੱਕਲ ਵਿੱਚ ਦੇਣਗੇ। ਕਿਉਂਕਿ ਜਿਸ ਮਾਪ ਨਾਲ ਤੁਸੀਂ ਮਿਣਦੇ ਹੋ ਉਸੇ ਮਾਪ ਨਾਲ ਤੁਹਾਡੇ ਲਈ ਦੁਬਾਰਾ ਮਿਣਿਆ ਜਾਵੇਗਾ।</w:t>
      </w:r>
    </w:p>
    <w:p w14:paraId="4B14B365" w14:textId="77777777" w:rsidR="00F90BDC" w:rsidRDefault="00F90BDC"/>
    <w:p w14:paraId="74330B65" w14:textId="77777777" w:rsidR="00F90BDC" w:rsidRDefault="00F90BDC">
      <w:r xmlns:w="http://schemas.openxmlformats.org/wordprocessingml/2006/main">
        <w:t xml:space="preserve">ਮੱਤੀ 26:10 ਜਦੋਂ ਯਿਸੂ ਸਮਝ ਗਿਆ ਤਾਂ ਉਸ ਨੇ ਉਨ੍ਹਾਂ ਨੂੰ ਕਿਹਾ, ਤੁਸੀਂ ਇਸਤਰੀ ਨੂੰ ਕਿਉਂ ਤੰਗ ਕਰਦੇ ਹੋ? ਕਿਉਂਕਿ ਉਸਨੇ ਮੇਰੇ ਉੱਤੇ ਇੱਕ ਚੰਗਾ ਕੰਮ ਕੀਤਾ ਹੈ।</w:t>
      </w:r>
    </w:p>
    <w:p w14:paraId="65491C7F" w14:textId="77777777" w:rsidR="00F90BDC" w:rsidRDefault="00F90BDC"/>
    <w:p w14:paraId="40D72940" w14:textId="77777777" w:rsidR="00F90BDC" w:rsidRDefault="00F90BDC">
      <w:r xmlns:w="http://schemas.openxmlformats.org/wordprocessingml/2006/main">
        <w:t xml:space="preserve">ਯਿਸੂ ਨੇ ਉਸ ਔਰਤ ਉੱਤੇ ਦਇਆ ਦਿਖਾਈ ਜਿਸ ਨੇ ਉਸ ਨੂੰ ਮਹਿੰਗੇ ਤੇਲ ਨਾਲ ਮਸਹ ਕੀਤਾ ਸੀ।</w:t>
      </w:r>
    </w:p>
    <w:p w14:paraId="1956526C" w14:textId="77777777" w:rsidR="00F90BDC" w:rsidRDefault="00F90BDC"/>
    <w:p w14:paraId="1FA4A85E" w14:textId="77777777" w:rsidR="00F90BDC" w:rsidRDefault="00F90BDC">
      <w:r xmlns:w="http://schemas.openxmlformats.org/wordprocessingml/2006/main">
        <w:t xml:space="preserve">1. ਕ੍ਰਿਆ ਵਿਚ ਦਇਆ: ਯਿਸੂ ਦੀ ਮਿਸਾਲ 'ਤੇ ਚੱਲਣਾ</w:t>
      </w:r>
    </w:p>
    <w:p w14:paraId="0ADBDB4B" w14:textId="77777777" w:rsidR="00F90BDC" w:rsidRDefault="00F90BDC"/>
    <w:p w14:paraId="2F78881D" w14:textId="77777777" w:rsidR="00F90BDC" w:rsidRDefault="00F90BDC">
      <w:r xmlns:w="http://schemas.openxmlformats.org/wordprocessingml/2006/main">
        <w:t xml:space="preserve">2. ਨਿਰਸਵਾਰਥ ਪੂਜਾ ਦਾ ਕੰਮ: ਸਾਡੇ ਸਰੋਤਾਂ ਨਾਲ ਪ੍ਰਮਾਤਮਾ ਦਾ ਆਦਰ ਕਰਨਾ</w:t>
      </w:r>
    </w:p>
    <w:p w14:paraId="3E0A9F65" w14:textId="77777777" w:rsidR="00F90BDC" w:rsidRDefault="00F90BDC"/>
    <w:p w14:paraId="3891BDE2" w14:textId="77777777" w:rsidR="00F90BDC" w:rsidRDefault="00F90BDC">
      <w:r xmlns:w="http://schemas.openxmlformats.org/wordprocessingml/2006/main">
        <w:t xml:space="preserve">1. ਫ਼ਿਲਿੱਪੀਆਂ 2:3-4 - ਸੁਆਰਥੀ ਲਾਲਸਾ ਜਾਂ ਵਿਅਰਥ ਅਹੰਕਾਰ ਤੋਂ ਕੁਝ ਨਾ ਕਰੋ, ਪਰ ਨਿਮਰਤਾ ਨਾਲ ਦੂਜਿਆਂ ਨੂੰ ਆਪਣੇ ਨਾਲੋਂ ਬਿਹਤਰ ਸਮਝੋ।</w:t>
      </w:r>
    </w:p>
    <w:p w14:paraId="4A2E58EC" w14:textId="77777777" w:rsidR="00F90BDC" w:rsidRDefault="00F90BDC"/>
    <w:p w14:paraId="6F163D0F" w14:textId="77777777" w:rsidR="00F90BDC" w:rsidRDefault="00F90BDC">
      <w:r xmlns:w="http://schemas.openxmlformats.org/wordprocessingml/2006/main">
        <w:t xml:space="preserve">2. ਲੂਕਾ 10:25-37 - ਚੰਗੇ ਸਾਮਰੀ ਦਾ ਦ੍ਰਿਸ਼ਟਾਂਤ।</w:t>
      </w:r>
    </w:p>
    <w:p w14:paraId="433154CC" w14:textId="77777777" w:rsidR="00F90BDC" w:rsidRDefault="00F90BDC"/>
    <w:p w14:paraId="568EE2C3" w14:textId="77777777" w:rsidR="00F90BDC" w:rsidRDefault="00F90BDC">
      <w:r xmlns:w="http://schemas.openxmlformats.org/wordprocessingml/2006/main">
        <w:t xml:space="preserve">ਮੱਤੀ 26:11 ਕਿਉਂਕਿ ਗਰੀਬ ਹਮੇਸ਼ਾ ਤੁਹਾਡੇ ਨਾਲ ਹਨ। ਪਰ ਮੈਂ ਤੁਹਾਡੇ ਕੋਲ ਹਮੇਸ਼ਾ ਨਹੀਂ ਹੁੰਦਾ।</w:t>
      </w:r>
    </w:p>
    <w:p w14:paraId="429E25B6" w14:textId="77777777" w:rsidR="00F90BDC" w:rsidRDefault="00F90BDC"/>
    <w:p w14:paraId="48198CE9" w14:textId="77777777" w:rsidR="00F90BDC" w:rsidRDefault="00F90BDC">
      <w:r xmlns:w="http://schemas.openxmlformats.org/wordprocessingml/2006/main">
        <w:t xml:space="preserve">ਮੈਥਿਊ ਦਾ ਇਹ ਹਵਾਲਾ ਇਸ ਗੱਲ 'ਤੇ ਜ਼ੋਰ ਦਿੰਦਾ ਹੈ ਕਿ ਯਿਸੂ ਹਮੇਸ਼ਾ ਸਾਡੇ ਨਾਲ ਮੌਜੂਦ ਨਹੀਂ ਹੋਵੇਗਾ, ਪਰ ਗਰੀਬ ਹਮੇਸ਼ਾ ਸਾਡੇ ਸਮਾਜ ਵਿੱਚ ਮੌਜੂਦ ਰਹਿਣਗੇ।</w:t>
      </w:r>
    </w:p>
    <w:p w14:paraId="173F9FAA" w14:textId="77777777" w:rsidR="00F90BDC" w:rsidRDefault="00F90BDC"/>
    <w:p w14:paraId="7EDCE823" w14:textId="77777777" w:rsidR="00F90BDC" w:rsidRDefault="00F90BDC">
      <w:r xmlns:w="http://schemas.openxmlformats.org/wordprocessingml/2006/main">
        <w:t xml:space="preserve">1: ਯਿਸੂ ਸਾਨੂੰ ਹਮੇਸ਼ਾ ਗਰੀਬਾਂ ਦਾ ਧਿਆਨ ਰੱਖਣਾ ਅਤੇ ਉਨ੍ਹਾਂ ਦੀ ਦੇਖਭਾਲ ਕਰਨਾ ਸਿਖਾਉਂਦਾ ਹੈ।</w:t>
      </w:r>
    </w:p>
    <w:p w14:paraId="7BC28D6F" w14:textId="77777777" w:rsidR="00F90BDC" w:rsidRDefault="00F90BDC"/>
    <w:p w14:paraId="71B8CBF0" w14:textId="77777777" w:rsidR="00F90BDC" w:rsidRDefault="00F90BDC">
      <w:r xmlns:w="http://schemas.openxmlformats.org/wordprocessingml/2006/main">
        <w:t xml:space="preserve">2: ਸਾਨੂੰ ਯਾਦ ਰੱਖਣਾ ਚਾਹੀਦਾ ਹੈ ਕਿ ਯਿਸੂ ਹਮੇਸ਼ਾ ਸਾਡੇ ਨਾਲ ਨਹੀਂ ਰਹੇਗਾ, ਅਤੇ ਸਾਡੀਆਂ ਜ਼ਿੰਦਗੀਆਂ ਨੂੰ ਸੇਧ ਦੇਣ ਲਈ ਉਸ ਦੀਆਂ ਸਿੱਖਿਆਵਾਂ ਦੀ ਵਰਤੋਂ ਕਰੋ।</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ਯਾਕੂਬ 1:27 - ਧਰਮ ਜੋ ਪਰਮੇਸ਼ੁਰ, ਪਿਤਾ ਦੇ ਅੱਗੇ ਸ਼ੁੱਧ ਅਤੇ ਨਿਰਮਲ ਹੈ, ਇਹ ਹੈ: ਅਨਾਥਾਂ ਅਤੇ ਵਿਧਵਾਵਾਂ ਨੂੰ ਉਨ੍ਹਾਂ ਦੇ ਦੁੱਖ ਵਿੱਚ ਮਿਲਣਾ, ਅਤੇ ਆਪਣੇ ਆਪ ਨੂੰ ਸੰਸਾਰ ਤੋਂ ਨਿਰਲੇਪ ਰੱਖਣਾ।</w:t>
      </w:r>
    </w:p>
    <w:p w14:paraId="7ED81CD2" w14:textId="77777777" w:rsidR="00F90BDC" w:rsidRDefault="00F90BDC"/>
    <w:p w14:paraId="43D69668" w14:textId="77777777" w:rsidR="00F90BDC" w:rsidRDefault="00F90BDC">
      <w:r xmlns:w="http://schemas.openxmlformats.org/wordprocessingml/2006/main">
        <w:t xml:space="preserve">2: ਬਿਵਸਥਾ ਸਾਰ 15:7-8 - ? ਤੁਹਾਡੇ </w:t>
      </w:r>
      <w:r xmlns:w="http://schemas.openxmlformats.org/wordprocessingml/2006/main">
        <w:rPr>
          <w:rFonts w:ascii="맑은 고딕 Semilight" w:hAnsi="맑은 고딕 Semilight"/>
        </w:rPr>
        <w:t xml:space="preserve">ਵਿੱਚੋਂ </w:t>
      </w:r>
      <w:r xmlns:w="http://schemas.openxmlformats.org/wordprocessingml/2006/main">
        <w:t xml:space="preserve">, ਤੁਹਾਡੇ ਵਿੱਚੋਂ ਇੱਕ ਭਰਾ ਗਰੀਬ ਹੋ ਜਾਵੇ, ਤੁਹਾਡੀ ਧਰਤੀ ਦੇ ਅੰਦਰ ਤੁਹਾਡੇ ਕਿਸੇ ਵੀ ਕਸਬੇ ਵਿੱਚ ਜੋ ਯਹੋਵਾਹ ਤੁਹਾਡਾ ਪਰਮੇਸ਼ੁਰ ਤੁਹਾਨੂੰ ਦਿੰਦਾ ਹੈ, ਤੁਸੀਂ ਆਪਣੇ ਦਿਲ ਨੂੰ ਕਠੋਰ ਨਾ ਕਰੋ ਅਤੇ ਆਪਣੇ ਗਰੀਬ ਭਰਾ ਦੇ ਵਿਰੁੱਧ ਆਪਣਾ ਹੱਥ ਬੰਦ ਨਾ ਕਰੋ, ਪਰ ਤੁਸੀਂ ਆਪਣਾ ਮੂੰਹ ਖੋਲ੍ਹੋ। ਉਸਨੂੰ ਹੱਥ ਦਿਓ ਅਤੇ ਉਸਨੂੰ ਉਸਦੀ ਲੋੜ ਲਈ ਕਾਫ਼ੀ ਉਧਾਰ ਦਿਓ, ਭਾਵੇਂ ਇਹ ਕੁਝ ਵੀ ਹੋਵੇ।</w:t>
      </w:r>
    </w:p>
    <w:p w14:paraId="1A54DFD6" w14:textId="77777777" w:rsidR="00F90BDC" w:rsidRDefault="00F90BDC"/>
    <w:p w14:paraId="451BD63B" w14:textId="77777777" w:rsidR="00F90BDC" w:rsidRDefault="00F90BDC">
      <w:r xmlns:w="http://schemas.openxmlformats.org/wordprocessingml/2006/main">
        <w:t xml:space="preserve">ਮੱਤੀ 26:12 ਕਿਉਂਕਿ ਉਸ ਨੇ ਇਹ ਅਤਰ ਮੇਰੇ ਸਰੀਰ ਉੱਤੇ ਡੋਲ੍ਹਿਆ ਹੈ, ਉਸ ਨੇ ਮੇਰੇ ਦਫ਼ਨਾਉਣ ਲਈ ਕੀਤਾ ਹੈ।</w:t>
      </w:r>
    </w:p>
    <w:p w14:paraId="57F665D5" w14:textId="77777777" w:rsidR="00F90BDC" w:rsidRDefault="00F90BDC"/>
    <w:p w14:paraId="22AD7266" w14:textId="77777777" w:rsidR="00F90BDC" w:rsidRDefault="00F90BDC">
      <w:r xmlns:w="http://schemas.openxmlformats.org/wordprocessingml/2006/main">
        <w:t xml:space="preserve">ਉਸ ਔਰਤ ਨੇ ਯਿਸੂ ਦੇ ਦਫ਼ਨਾਉਣ ਦੀ ਤਿਆਰੀ ਵਿਚ ਉਸ ਦੇ ਸਰੀਰ ਨੂੰ ਅਤਰ ਨਾਲ ਮਸਹ ਕਰਕੇ ਉਸ ਨੂੰ ਪਿਆਰ ਅਤੇ ਆਦਰ ਦਿਖਾਇਆ।</w:t>
      </w:r>
    </w:p>
    <w:p w14:paraId="730A7A9C" w14:textId="77777777" w:rsidR="00F90BDC" w:rsidRDefault="00F90BDC"/>
    <w:p w14:paraId="740E9E6A" w14:textId="77777777" w:rsidR="00F90BDC" w:rsidRDefault="00F90BDC">
      <w:r xmlns:w="http://schemas.openxmlformats.org/wordprocessingml/2006/main">
        <w:t xml:space="preserve">1: ਯਿਸੂ ਮੌਤ ਦੇ ਮੂੰਹ ਵਿਚ ਵੀ, ਆਪਣੇ ਆਲੇ-ਦੁਆਲੇ ਦੇ ਲੋਕਾਂ ਤੋਂ ਬਹੁਤ ਪਿਆਰ ਅਤੇ ਸਤਿਕਾਰ ਪ੍ਰਾਪਤ ਕਰਨ ਵਾਲਾ ਸੀ।</w:t>
      </w:r>
    </w:p>
    <w:p w14:paraId="6FE05080" w14:textId="77777777" w:rsidR="00F90BDC" w:rsidRDefault="00F90BDC"/>
    <w:p w14:paraId="0B7D326B" w14:textId="77777777" w:rsidR="00F90BDC" w:rsidRDefault="00F90BDC">
      <w:r xmlns:w="http://schemas.openxmlformats.org/wordprocessingml/2006/main">
        <w:t xml:space="preserve">2: ਔਰਤ ਦਾ ਯਿਸੂ ਨੂੰ ਅਤਰ ਨਾਲ ਮਸਹ ਕਰਨ ਦਾ ਇਸ਼ਾਰਾ ਵਿਸ਼ਵਾਸ ਅਤੇ ਸ਼ਰਧਾ ਦਾ ਕੰਮ ਸੀ।</w:t>
      </w:r>
    </w:p>
    <w:p w14:paraId="5D03E658" w14:textId="77777777" w:rsidR="00F90BDC" w:rsidRDefault="00F90BDC"/>
    <w:p w14:paraId="79A8B600" w14:textId="77777777" w:rsidR="00F90BDC" w:rsidRDefault="00F90BDC">
      <w:r xmlns:w="http://schemas.openxmlformats.org/wordprocessingml/2006/main">
        <w:t xml:space="preserve">1: ਮਰਕੁਸ 14:8 ਉਸਨੇ ਉਹ ਕੀਤਾ ਜੋ ਉਹ ਕਰ ਸਕਦੀ ਸੀ: ਉਹ ਮੇਰੇ ਸਰੀਰ ਨੂੰ ਦਫ਼ਨਾਉਣ ਲਈ ਮਸਹ ਕਰਨ ਲਈ ਅੱਗੇ ਆਈ ਹੈ.</w:t>
      </w:r>
    </w:p>
    <w:p w14:paraId="585B1DC0" w14:textId="77777777" w:rsidR="00F90BDC" w:rsidRDefault="00F90BDC"/>
    <w:p w14:paraId="3A91436A" w14:textId="77777777" w:rsidR="00F90BDC" w:rsidRDefault="00F90BDC">
      <w:r xmlns:w="http://schemas.openxmlformats.org/wordprocessingml/2006/main">
        <w:t xml:space="preserve">2: ਯੂਹੰਨਾ 12:3 ਫ਼ੇਰ ਮਰਿਯਮ ਨੇ ਇੱਕ ਪੌਂਡ ਅਤਰ ਦਾ ਅਤਰ ਲਿਆ, ਜੋ ਬਹੁਤ ਮਹਿੰਗਾ ਸੀ, ਅਤੇ ਯਿਸੂ ਦੇ ਪੈਰਾਂ ਨੂੰ ਮਲਿਆ ਅਤੇ ਆਪਣੇ ਵਾਲਾਂ ਨਾਲ ਉਸਦੇ ਪੈਰ ਪੂੰਝੇ, ਅਤੇ ਘਰ ਅਤਰ ਦੀ ਸੁਗੰਧ ਨਾਲ ਭਰ ਗਿਆ।</w:t>
      </w:r>
    </w:p>
    <w:p w14:paraId="71D40C3A" w14:textId="77777777" w:rsidR="00F90BDC" w:rsidRDefault="00F90BDC"/>
    <w:p w14:paraId="6EE5FB4A" w14:textId="77777777" w:rsidR="00F90BDC" w:rsidRDefault="00F90BDC">
      <w:r xmlns:w="http://schemas.openxmlformats.org/wordprocessingml/2006/main">
        <w:t xml:space="preserve">ਮੱਤੀ 26:13 ਮੈਂ ਤੁਹਾਨੂੰ ਸੱਚ ਆਖਦਾ ਹਾਂ, ਸਾਰੇ ਸੰਸਾਰ ਵਿੱਚ ਜਿੱਥੇ ਕਿਤੇ ਵੀ ਇਹ ਖੁਸ਼ਖਬਰੀ ਦਾ ਪ੍ਰਚਾਰ ਕੀਤਾ ਜਾਵੇਗਾ, ਉੱਥੇ ਇਹ ਵੀ, ਜੋ ਇਸ ਔਰਤ ਨੇ ਕੀਤਾ ਹੈ, ਉਸਦੀ ਇੱਕ ਯਾਦਗਾਰ ਲਈ ਦੱਸਿਆ ਜਾਵੇਗਾ।</w:t>
      </w:r>
    </w:p>
    <w:p w14:paraId="07E62738" w14:textId="77777777" w:rsidR="00F90BDC" w:rsidRDefault="00F90BDC"/>
    <w:p w14:paraId="237B4106" w14:textId="77777777" w:rsidR="00F90BDC" w:rsidRDefault="00F90BDC">
      <w:r xmlns:w="http://schemas.openxmlformats.org/wordprocessingml/2006/main">
        <w:t xml:space="preserve">ਇਹ ਹਵਾਲੇ ਔਰਤਾਂ ਦੁਆਰਾ ਕੀਤੇ ਗਏ ਦਿਆਲਤਾ ਅਤੇ ਸੇਵਾ ਦੇ ਕੰਮਾਂ ਨੂੰ ਯਾਦ ਕਰਨ ਦੀ ਮਹੱਤਤਾ 'ਤੇ ਜ਼ੋਰ ਦਿੰਦਾ ਹੈ।</w:t>
      </w:r>
    </w:p>
    <w:p w14:paraId="4A7A4710" w14:textId="77777777" w:rsidR="00F90BDC" w:rsidRDefault="00F90BDC"/>
    <w:p w14:paraId="50052061" w14:textId="77777777" w:rsidR="00F90BDC" w:rsidRDefault="00F90BDC">
      <w:r xmlns:w="http://schemas.openxmlformats.org/wordprocessingml/2006/main">
        <w:t xml:space="preserve">1: ਸਾਨੂੰ ਉਨ੍ਹਾਂ ਦਿਆਲਤਾ ਦੇ ਕੰਮਾਂ ਦਾ ਸਨਮਾਨ ਕਰਨਾ ਚਾਹੀਦਾ ਹੈ ਅਤੇ ਯਾਦ ਰੱਖਣਾ ਚਾਹੀਦਾ ਹੈ ਜੋ ਔਰਤਾਂ ਨੇ ਸਾਡੇ ਲਈ ਕੀਤੇ ਹਨ, ਕਿਉਂਕਿ ਉਹ ਉਨ੍ਹਾਂ ਲਈ ਇੱਕ ਯਾਦਗਾਰ ਹਨ।</w:t>
      </w:r>
    </w:p>
    <w:p w14:paraId="6FB814D5" w14:textId="77777777" w:rsidR="00F90BDC" w:rsidRDefault="00F90BDC"/>
    <w:p w14:paraId="0404294B" w14:textId="77777777" w:rsidR="00F90BDC" w:rsidRDefault="00F90BDC">
      <w:r xmlns:w="http://schemas.openxmlformats.org/wordprocessingml/2006/main">
        <w:t xml:space="preserve">2: ਉਨ੍ਹਾਂ ਲੋਕਾਂ ਦਾ ਜਸ਼ਨ ਮਨਾਓ ਜਿਨ੍ਹਾਂ ਨੇ ਦਿਆਲਤਾ ਅਤੇ ਸੇਵਾ ਦੇ ਕੰਮ ਕੀਤੇ ਹਨ, ਕਿਉਂਕਿ ਉਹ ਹਮੇਸ਼ਾ ਲਈ ਯਾਦ ਰੱਖੇ ਜਾਣਗੇ.</w:t>
      </w:r>
    </w:p>
    <w:p w14:paraId="2EB0C3BE" w14:textId="77777777" w:rsidR="00F90BDC" w:rsidRDefault="00F90BDC"/>
    <w:p w14:paraId="4E520AEB" w14:textId="77777777" w:rsidR="00F90BDC" w:rsidRDefault="00F90BDC">
      <w:r xmlns:w="http://schemas.openxmlformats.org/wordprocessingml/2006/main">
        <w:t xml:space="preserve">1: ਕਹਾਉਤਾਂ 31:30-31 - ? </w:t>
      </w:r>
      <w:r xmlns:w="http://schemas.openxmlformats.org/wordprocessingml/2006/main">
        <w:rPr>
          <w:rFonts w:ascii="맑은 고딕 Semilight" w:hAnsi="맑은 고딕 Semilight"/>
        </w:rPr>
        <w:t xml:space="preserve">쏞 </w:t>
      </w:r>
      <w:r xmlns:w="http://schemas.openxmlformats.org/wordprocessingml/2006/main">
        <w:t xml:space="preserve">ਨੁਕਸਾਨ ਛਲ ਹੈ, ਅਤੇ ਸੁੰਦਰਤਾ ਵਿਅਰਥ ਹੈ, ਪਰ ਜਿਹੜੀ ਇਸਤਰੀ ਪ੍ਰਭੂ ਤੋਂ ਡਰਦੀ ਹੈ ਉਹ ਉਸਤਤ ਦੇ ਯੋਗ ਹੈ। ਉਸਨੂੰ ਉਸਦੇ ਹੱਥਾਂ ਦਾ ਫਲ ਦਿਓ, ਅਤੇ ਉਸਦੇ ਕੰਮਾਂ ਨੂੰ ਦਰਵਾਜ਼ਿਆਂ ਵਿੱਚ ਉਸਦੀ ਉਸਤਤ ਕਰਨ ਦਿਓ।</w:t>
      </w:r>
    </w:p>
    <w:p w14:paraId="3C79AA5E" w14:textId="77777777" w:rsidR="00F90BDC" w:rsidRDefault="00F90BDC"/>
    <w:p w14:paraId="2289BF8D" w14:textId="77777777" w:rsidR="00F90BDC" w:rsidRDefault="00F90BDC">
      <w:r xmlns:w="http://schemas.openxmlformats.org/wordprocessingml/2006/main">
        <w:t xml:space="preserve">2: ਮੱਤੀ 25:34-40 - ? </w:t>
      </w:r>
      <w:r xmlns:w="http://schemas.openxmlformats.org/wordprocessingml/2006/main">
        <w:rPr>
          <w:rFonts w:ascii="맑은 고딕 Semilight" w:hAnsi="맑은 고딕 Semilight"/>
        </w:rPr>
        <w:t xml:space="preserve">쏷 </w:t>
      </w:r>
      <w:r xmlns:w="http://schemas.openxmlformats.org/wordprocessingml/2006/main">
        <w:t xml:space="preserve">ਕੁਕੜੀ ਰਾਜਾ ਆਪਣੇ ਸੱਜੇ ਪਾਸੇ ਵਾਲਿਆਂ ਨੂੰ ਕਹੇਗਾ, ? </w:t>
      </w:r>
      <w:r xmlns:w="http://schemas.openxmlformats.org/wordprocessingml/2006/main">
        <w:rPr>
          <w:rFonts w:ascii="맑은 고딕 Semilight" w:hAnsi="맑은 고딕 Semilight"/>
        </w:rPr>
        <w:t xml:space="preserve">ਹੇ </w:t>
      </w:r>
      <w:r xmlns:w="http://schemas.openxmlformats.org/wordprocessingml/2006/main">
        <w:t xml:space="preserve">, ਤੁਸੀਂ ਜੋ ਮੇਰੇ ਪਿਤਾ ਦੁਆਰਾ ਮੁਬਾਰਕ ਹੋ, ਉਸ ਰਾਜ ਦੇ ਵਾਰਸ ਬਣੋ ਜੋ ਸੰਸਾਰ ਦੀ ਨੀਂਹ ਤੋਂ ਤੁਹਾਡੇ ਲਈ ਤਿਆਰ ਕੀਤਾ ਗਿਆ ਹੈ। ਕਿਉਂਕਿ ਮੈਂ ਭੁੱਖਾ ਸੀ ਅਤੇ ਤੁਸੀਂ ਮੈਨੂੰ ਭੋਜਨ ਦਿੱਤਾ, ਮੈਂ ਪਿਆਸਾ ਸੀ ਅਤੇ ਤੁਸੀਂ ਮੈਨੂੰ ਪੀਣ ਦਿੱਤਾ, ਮੈਂ ਪਰਦੇਸੀ ਸੀ ਅਤੇ ਤੁਸੀਂ ਮੇਰਾ ਸੁਆਗਤ ਕੀਤਾ, ਮੈਂ ਨੰਗਾ ਸੀ ਅਤੇ ਤੁਸੀਂ ਮੈਨੂੰ ਕੱਪੜੇ ਪਾਏ, ਮੈਂ ਬਿਮਾਰ ਸੀ ਅਤੇ ਤੁਸੀਂ ਮੈਨੂੰ ਮਿਲਣ ਆਏ, ਮੈਂ ਕੈਦ ਵਿੱਚ ਸੀ ਅਤੇ ਤੁਸੀਂ ਮੇਰੇ ਕੋਲ ਆਇਆ ਸੀ.??ਫਿਰ ਧਰਮੀ ਉਸਨੂੰ ਉੱਤਰ ਦੇਣਗੇ, ਆਖਣਗੇ, ? </w:t>
      </w:r>
      <w:r xmlns:w="http://schemas.openxmlformats.org/wordprocessingml/2006/main">
        <w:rPr>
          <w:rFonts w:ascii="맑은 고딕 Semilight" w:hAnsi="맑은 고딕 Semilight"/>
        </w:rPr>
        <w:t xml:space="preserve">ਓਰਡ </w:t>
      </w:r>
      <w:r xmlns:w="http://schemas.openxmlformats.org/wordprocessingml/2006/main">
        <w:t xml:space="preserve">, ਅਸੀਂ ਤੁਹਾਨੂੰ ਕਦੋਂ ਭੁੱਖਾ ਵੇਖਿਆ ਅਤੇ ਤੁਹਾਨੂੰ ਭੋਜਨ ਦਿੱਤਾ, ਜਾਂ ਪਿਆਸਾ ਵੇਖਿਆ ਅਤੇ ਤੁਹਾਨੂੰ ਪੀਣ ਦਿੱਤਾ? ਅਤੇ ਕਦੋਂ ਅਸੀਂ ਤੁਹਾਨੂੰ ਇੱਕ ਅਜਨਬੀ ਵੇਖਿਆ ਅਤੇ ਤੁਹਾਡਾ ਸੁਆਗਤ ਕੀਤਾ, ਜਾਂ ਨੰਗਾ ਹੋ ਕੇ ਅਤੇ ਕੱਪੜੇ ਪਾਏ? ਅਤੇ ਅਸੀਂ ਤੁਹਾਨੂੰ ਕਦੋਂ ਬਿਮਾਰ ਜਾਂ ਜੇਲ੍ਹ ਵਿੱਚ ਦੇਖਿਆ ਅਤੇ ਤੁਹਾਨੂੰ ਮਿਲਣ ਆਏ ??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ਮੱਤੀ 26:14 ਤਦ ਬਾਰ੍ਹਾਂ ਵਿੱਚੋਂ ਇੱਕ, ਯਹੂਦਾ ਇਸਕਰਿਯੋਤੀ, ਪ੍ਰਧਾਨ ਜਾਜਕਾਂ ਕੋਲ ਗਿਆ।</w:t>
      </w:r>
    </w:p>
    <w:p w14:paraId="7A67123D" w14:textId="77777777" w:rsidR="00F90BDC" w:rsidRDefault="00F90BDC"/>
    <w:p w14:paraId="5F33AF09" w14:textId="77777777" w:rsidR="00F90BDC" w:rsidRDefault="00F90BDC">
      <w:r xmlns:w="http://schemas.openxmlformats.org/wordprocessingml/2006/main">
        <w:t xml:space="preserve">ਯਹੂਦਾ ਨੇ ਯਿਸੂ ਨੂੰ ਮੁੱਖ ਜਾਜਕਾਂ ਦੇ ਹੱਥ ਫੜਵਾਇਆ।</w:t>
      </w:r>
    </w:p>
    <w:p w14:paraId="5CCED64B" w14:textId="77777777" w:rsidR="00F90BDC" w:rsidRDefault="00F90BDC"/>
    <w:p w14:paraId="05FFD5EA" w14:textId="77777777" w:rsidR="00F90BDC" w:rsidRDefault="00F90BDC">
      <w:r xmlns:w="http://schemas.openxmlformats.org/wordprocessingml/2006/main">
        <w:t xml:space="preserve">1. ਵਿਸ਼ਵਾਸਘਾਤ ਦਾ ਖ਼ਤਰਾ - ਕਿਵੇਂ ਯਹੂਦਾ ਦਾ ਯਿਸੂ ਨਾਲ ਵਿਸ਼ਵਾਸਘਾਤ ਸਾਡੇ ਲਈ ਪਾਪ ਅਤੇ ਪਰਤਾਵੇ ਦੀ ਸ਼ਕਤੀ ਬਾਰੇ ਚੇਤਾਵਨੀ ਵਜੋਂ ਕੰਮ ਕਰਦਾ ਹੈ।</w:t>
      </w:r>
    </w:p>
    <w:p w14:paraId="42BE1D3E" w14:textId="77777777" w:rsidR="00F90BDC" w:rsidRDefault="00F90BDC"/>
    <w:p w14:paraId="1274A5F3" w14:textId="77777777" w:rsidR="00F90BDC" w:rsidRDefault="00F90BDC">
      <w:r xmlns:w="http://schemas.openxmlformats.org/wordprocessingml/2006/main">
        <w:t xml:space="preserve">2. ਮਾਫੀ ਦੀ ਸ਼ਕਤੀ - ਕਿਵੇਂ ਯਹੂਦਾ ਦੇ ਵਿਸ਼ਵਾਸਘਾਤ ਲਈ ਯਿਸੂ ਦਾ ਜਵਾਬ ਕਿਰਪਾ ਅਤੇ ਮਾਫੀ ਦੀ ਚੰਗਾ ਕਰਨ ਦੀ ਸ਼ਕਤੀ ਨੂੰ ਦਰਸਾਉਂਦਾ ਹੈ।</w:t>
      </w:r>
    </w:p>
    <w:p w14:paraId="200F0743" w14:textId="77777777" w:rsidR="00F90BDC" w:rsidRDefault="00F90BDC"/>
    <w:p w14:paraId="7B9660B7" w14:textId="77777777" w:rsidR="00F90BDC" w:rsidRDefault="00F90BDC">
      <w:r xmlns:w="http://schemas.openxmlformats.org/wordprocessingml/2006/main">
        <w:t xml:space="preserve">1. ਮਰਕੁਸ 14:10-11 - ਯਿਸੂ ਦੀ ਭਵਿੱਖਬਾਣੀ ਕਿ ਉਸਦਾ ਇੱਕ ਚੇਲਾ ਉਸਨੂੰ ਧੋਖਾ ਦੇਵੇਗਾ।</w:t>
      </w:r>
    </w:p>
    <w:p w14:paraId="53094258" w14:textId="77777777" w:rsidR="00F90BDC" w:rsidRDefault="00F90BDC"/>
    <w:p w14:paraId="2542F92B" w14:textId="77777777" w:rsidR="00F90BDC" w:rsidRDefault="00F90BDC">
      <w:r xmlns:w="http://schemas.openxmlformats.org/wordprocessingml/2006/main">
        <w:t xml:space="preserve">2. ਰੋਮੀਆਂ 5:8 - ਜਦੋਂ ਅਸੀਂ ਅਜੇ ਵੀ ਪਾਪੀ ਸੀ ਤਾਂ ਪਰਮੇਸ਼ੁਰ ਦਾ ਸਾਡੇ ਲਈ ਉਸਦੇ ਪਿਆਰ ਦਾ ਪ੍ਰਦਰਸ਼ਨ।</w:t>
      </w:r>
    </w:p>
    <w:p w14:paraId="155DC03D" w14:textId="77777777" w:rsidR="00F90BDC" w:rsidRDefault="00F90BDC"/>
    <w:p w14:paraId="48A4A0ED" w14:textId="77777777" w:rsidR="00F90BDC" w:rsidRDefault="00F90BDC">
      <w:r xmlns:w="http://schemas.openxmlformats.org/wordprocessingml/2006/main">
        <w:t xml:space="preserve">ਮੱਤੀ 26:15 ਅਤੇ ਉਨ੍ਹਾਂ ਨੂੰ ਆਖਿਆ, ਤੁਸੀਂ ਮੈਨੂੰ ਕੀ ਦਿਓਗੇ ਅਤੇ ਮੈਂ ਉਹ ਨੂੰ ਤੁਹਾਡੇ ਹਵਾਲੇ ਕਰਾਂਗਾ? ਅਤੇ ਉਨ੍ਹਾਂ ਨੇ ਉਸ ਨਾਲ ਚਾਂਦੀ ਦੇ ਤੀਹ ਸਿੱਕਿਆਂ ਦਾ ਇਕਰਾਰ ਕੀਤਾ।</w:t>
      </w:r>
    </w:p>
    <w:p w14:paraId="6EBE89D9" w14:textId="77777777" w:rsidR="00F90BDC" w:rsidRDefault="00F90BDC"/>
    <w:p w14:paraId="1EBB3D4D" w14:textId="77777777" w:rsidR="00F90BDC" w:rsidRDefault="00F90BDC">
      <w:r xmlns:w="http://schemas.openxmlformats.org/wordprocessingml/2006/main">
        <w:t xml:space="preserve">ਮੁੱਖ ਜਾਜਕਾਂ ਅਤੇ ਗ੍ਰੰਥੀਆਂ ਨੇ ਯਹੂਦਾ ਇਸਕਰਿਯੋਤੀ ਨੂੰ ਚਾਂਦੀ ਦੇ ਤੀਹ ਸਿੱਕੇ ਯਿਸੂ ਨੂੰ ਫੜਵਾਉਣ ਲਈ ਭੇਟ ਕੀਤੇ।</w:t>
      </w:r>
    </w:p>
    <w:p w14:paraId="102B6301" w14:textId="77777777" w:rsidR="00F90BDC" w:rsidRDefault="00F90BDC"/>
    <w:p w14:paraId="6B81E165" w14:textId="77777777" w:rsidR="00F90BDC" w:rsidRDefault="00F90BDC">
      <w:r xmlns:w="http://schemas.openxmlformats.org/wordprocessingml/2006/main">
        <w:t xml:space="preserve">1. ਵਿਸ਼ਵਾਸਘਾਤ ਦੀ ਉੱਚ ਕੀਮਤ: ਅਸੀਂ ਜਿਸ ਵਿੱਚ ਵਿਸ਼ਵਾਸ ਕਰਦੇ ਹਾਂ ਉਸ ਲਈ ਛੱਡਣ ਦੀ ਕੀ ਕੀਮਤ ਹੈ?</w:t>
      </w:r>
    </w:p>
    <w:p w14:paraId="70B0DD32" w14:textId="77777777" w:rsidR="00F90BDC" w:rsidRDefault="00F90BDC"/>
    <w:p w14:paraId="4C22AA98" w14:textId="77777777" w:rsidR="00F90BDC" w:rsidRDefault="00F90BDC">
      <w:r xmlns:w="http://schemas.openxmlformats.org/wordprocessingml/2006/main">
        <w:t xml:space="preserve">2. ਲਾਲਚ ਦਾ ਖ਼ਤਰਾ: ਲਾਲਚ ਦੇ ਪਰਤਾਵੇ ਨੂੰ ਪਛਾਣਨਾ।</w:t>
      </w:r>
    </w:p>
    <w:p w14:paraId="68F7648E" w14:textId="77777777" w:rsidR="00F90BDC" w:rsidRDefault="00F90BDC"/>
    <w:p w14:paraId="75D98588" w14:textId="77777777" w:rsidR="00F90BDC" w:rsidRDefault="00F90BDC">
      <w:r xmlns:w="http://schemas.openxmlformats.org/wordprocessingml/2006/main">
        <w:t xml:space="preserve">1. ਕਹਾਉਤਾਂ 15:16 - ਵੱਡੇ ਖਜ਼ਾਨੇ ਅਤੇ ਇਸ ਨਾਲ ਮੁਸੀਬਤ ਨਾਲੋਂ ਪ੍ਰਭੂ ਦੇ ਡਰ ਨਾਲ ਥੋੜਾ ਜਿਹਾ ਚੰਗਾ ਹੈ.</w:t>
      </w:r>
    </w:p>
    <w:p w14:paraId="34E4AC77" w14:textId="77777777" w:rsidR="00F90BDC" w:rsidRDefault="00F90BDC"/>
    <w:p w14:paraId="43B92706" w14:textId="77777777" w:rsidR="00F90BDC" w:rsidRDefault="00F90BDC">
      <w:r xmlns:w="http://schemas.openxmlformats.org/wordprocessingml/2006/main">
        <w:t xml:space="preserve">2. ਜੇਮਜ਼ 4:2-3 - ਤੁਸੀਂ ਵਾਸਨਾ ਕਰਦੇ ਹੋ, ਅਤੇ ਨਹੀਂ: ਤੁਸੀਂ ਮਾਰਦੇ ਹੋ, ਅਤੇ ਪ੍ਰਾਪਤ ਕਰਨ ਦੀ ਇੱਛਾ ਰੱਖਦੇ ਹੋ, ਅਤੇ ਪ੍ਰਾਪਤ ਨਹੀਂ ਕਰ ਸਕਦੇ: ਤੁਸੀਂ ਲੜਦੇ ਹੋ ਅਤੇ ਯੁੱਧ ਕਰਦੇ ਹੋ, ਪਰ ਤੁਹਾਡੇ ਕੋਲ ਨਹੀਂ ਹੈ, ਕਿਉਂਕਿ ਤੁਸੀਂ ਨਹੀਂ ਮੰਗਦੇ. ਤੁਸੀਂ ਮੰਗਦੇ ਹੋ, ਪਰ ਪ੍ਰਾਪਤ ਨਹੀਂ ਕਰਦੇ, ਕਿਉਂਕਿ ਤੁਸੀਂ ਗਲਤ ਮੰਗਦੇ ਹੋ, ਤਾਂ ਜੋ ਤੁਸੀਂ ਇਸਨੂੰ ਆਪਣੀਆਂ ਕਾਮਨਾਵਾਂ ਦੇ ਅਨੁਸਾਰ ਖਾ ਸਕੋ।</w:t>
      </w:r>
    </w:p>
    <w:p w14:paraId="311AEA32" w14:textId="77777777" w:rsidR="00F90BDC" w:rsidRDefault="00F90BDC"/>
    <w:p w14:paraId="709751E8" w14:textId="77777777" w:rsidR="00F90BDC" w:rsidRDefault="00F90BDC">
      <w:r xmlns:w="http://schemas.openxmlformats.org/wordprocessingml/2006/main">
        <w:t xml:space="preserve">ਮੱਤੀ 26:16 ਅਤੇ ਉਸ ਸਮੇਂ ਤੋਂ ਉਹ ਉਸ ਨੂੰ ਫੜਵਾਉਣ ਦਾ ਮੌਕਾ ਭਾਲਦਾ ਰਿਹਾ।</w:t>
      </w:r>
    </w:p>
    <w:p w14:paraId="782E3800" w14:textId="77777777" w:rsidR="00F90BDC" w:rsidRDefault="00F90BDC"/>
    <w:p w14:paraId="2027489F" w14:textId="77777777" w:rsidR="00F90BDC" w:rsidRDefault="00F90BDC">
      <w:r xmlns:w="http://schemas.openxmlformats.org/wordprocessingml/2006/main">
        <w:t xml:space="preserve">ਜਦੋਂ ਤੋਂ ਯਹੂਦਾ ਇਸਕਰਿਯੋਤੀ ਨੇ ਯਿਸੂ ਨੂੰ ਧੋਖਾ ਦੇਣ ਦਾ ਫੈਸਲਾ ਕੀਤਾ, ਉਸ ਨੇ ਸਰਗਰਮੀ ਨਾਲ ਅਜਿਹਾ ਕਰਨ ਦੇ ਮੌਕੇ ਦੀ ਭਾਲ ਕੀਤੀ।</w:t>
      </w:r>
    </w:p>
    <w:p w14:paraId="1E19AF8A" w14:textId="77777777" w:rsidR="00F90BDC" w:rsidRDefault="00F90BDC"/>
    <w:p w14:paraId="5A700850" w14:textId="77777777" w:rsidR="00F90BDC" w:rsidRDefault="00F90BDC">
      <w:r xmlns:w="http://schemas.openxmlformats.org/wordprocessingml/2006/main">
        <w:t xml:space="preserve">1. ਯਿਸੂ ਦਾ ਵਿਸ਼ਵਾਸਘਾਤ: ਯਹੂਦਾ ਦੇ ਕੰਮਾਂ ਦੀ ਜਾਂਚ ਕਰਨਾ।</w:t>
      </w:r>
    </w:p>
    <w:p w14:paraId="16FBD455" w14:textId="77777777" w:rsidR="00F90BDC" w:rsidRDefault="00F90BDC"/>
    <w:p w14:paraId="560D909A" w14:textId="77777777" w:rsidR="00F90BDC" w:rsidRDefault="00F90BDC">
      <w:r xmlns:w="http://schemas.openxmlformats.org/wordprocessingml/2006/main">
        <w:t xml:space="preserve">2. ਯਹੂਦਾ ਤੋਂ ਸਿੱਖਣਾ: ਸਾਡੇ ਆਪਣੇ ਕੰਮਾਂ ਦੀ ਜਾਂਚ ਕਰਨਾ।</w:t>
      </w:r>
    </w:p>
    <w:p w14:paraId="617147F9" w14:textId="77777777" w:rsidR="00F90BDC" w:rsidRDefault="00F90BDC"/>
    <w:p w14:paraId="51E3081A" w14:textId="77777777" w:rsidR="00F90BDC" w:rsidRDefault="00F90BDC">
      <w:r xmlns:w="http://schemas.openxmlformats.org/wordprocessingml/2006/main">
        <w:t xml:space="preserve">1. ਲੂਕਾ 22:3-6 - ਯਿਸੂ ਨੂੰ ਉਸ ਨੂੰ ਧੋਖਾ ਦੇਣ ਦੀ ਯਹੂਦਾ ਦੀ ਯੋਜਨਾ ਬਾਰੇ ਪਤਾ ਸੀ, ਫਿਰ ਵੀ ਇਹ ਹੋਣ ਦਿੱਤਾ।</w:t>
      </w:r>
    </w:p>
    <w:p w14:paraId="0DBAB5D3" w14:textId="77777777" w:rsidR="00F90BDC" w:rsidRDefault="00F90BDC"/>
    <w:p w14:paraId="4EDE141A" w14:textId="77777777" w:rsidR="00F90BDC" w:rsidRDefault="00F90BDC">
      <w:r xmlns:w="http://schemas.openxmlformats.org/wordprocessingml/2006/main">
        <w:t xml:space="preserve">2. ਯੂਹੰਨਾ 13:21-30 - ਯਹੂਦਾ ਨੂੰ ਧੋਖਾ ਦੇਣ ਤੋਂ ਬਾਅਦ ਵੀ ਯਿਸੂ ਯਹੂਦਾ ਲਈ ਆਪਣਾ ਪਿਆਰ ਦਰਸਾਉਂਦਾ ਹੈ।</w:t>
      </w:r>
    </w:p>
    <w:p w14:paraId="38B608FB" w14:textId="77777777" w:rsidR="00F90BDC" w:rsidRDefault="00F90BDC"/>
    <w:p w14:paraId="3A834F5D" w14:textId="77777777" w:rsidR="00F90BDC" w:rsidRDefault="00F90BDC">
      <w:r xmlns:w="http://schemas.openxmlformats.org/wordprocessingml/2006/main">
        <w:t xml:space="preserve">ਮੱਤੀ 26:17 ਪਤੀਰੀ ਰੋਟੀ ਦੇ ਤਿਉਹਾਰ ਦੇ ਪਹਿਲੇ ਦਿਨ ਚੇਲਿਆਂ ਨੇ ਯਿਸੂ ਕੋਲ ਆ ਕੇ ਉਹ ਨੂੰ ਆਖਿਆ, ਤੂੰ ਕਿੱਥੇ ਚਾਹੁੰਦਾ ਹੈਂ ਜੋ ਅਸੀਂ ਤੇਰੇ ਲਈ ਪਸਾਹ ਖਾਣ ਲਈ ਤਿਆਰ ਕਰੀਏ?</w:t>
      </w:r>
    </w:p>
    <w:p w14:paraId="5A8875E1" w14:textId="77777777" w:rsidR="00F90BDC" w:rsidRDefault="00F90BDC"/>
    <w:p w14:paraId="401F2370" w14:textId="77777777" w:rsidR="00F90BDC" w:rsidRDefault="00F90BDC">
      <w:r xmlns:w="http://schemas.openxmlformats.org/wordprocessingml/2006/main">
        <w:t xml:space="preserve">ਯਿਸੂ ਨੇ ਚੇਲਿਆਂ ਨੂੰ ਪਸਾਹ ਦੀ ਤਿਆਰੀ ਕਰਨ ਲਈ ਕਿਹਾ।</w:t>
      </w:r>
    </w:p>
    <w:p w14:paraId="059F4C58" w14:textId="77777777" w:rsidR="00F90BDC" w:rsidRDefault="00F90BDC"/>
    <w:p w14:paraId="4B40787A" w14:textId="77777777" w:rsidR="00F90BDC" w:rsidRDefault="00F90BDC">
      <w:r xmlns:w="http://schemas.openxmlformats.org/wordprocessingml/2006/main">
        <w:t xml:space="preserve">1. ਪਸਾਹ ਦੀ ਤਿਆਰੀ ਲਈ ਯਿਸੂ ਦਾ ਸੱਦਾ: ਅੱਜ ਸਾਡੇ ਲਈ ਇਸ ਦਾ ਕੀ ਅਰਥ ਹੈ?</w:t>
      </w:r>
    </w:p>
    <w:p w14:paraId="035AB61E" w14:textId="77777777" w:rsidR="00F90BDC" w:rsidRDefault="00F90BDC"/>
    <w:p w14:paraId="4A094F8D" w14:textId="77777777" w:rsidR="00F90BDC" w:rsidRDefault="00F90BDC">
      <w:r xmlns:w="http://schemas.openxmlformats.org/wordprocessingml/2006/main">
        <w:t xml:space="preserve">2. ਪਸਾਹ ਨੂੰ ਯਾਦ ਕਰਨਾ: ਯਿਸੂ ਤੋਂ ਵਿਸ਼ਵਾਸ ਅਤੇ ਆਗਿਆਕਾਰੀ ਦੇ ਸਬਕ।</w:t>
      </w:r>
    </w:p>
    <w:p w14:paraId="623DA5F8" w14:textId="77777777" w:rsidR="00F90BDC" w:rsidRDefault="00F90BDC"/>
    <w:p w14:paraId="7214FB73" w14:textId="77777777" w:rsidR="00F90BDC" w:rsidRDefault="00F90BDC">
      <w:r xmlns:w="http://schemas.openxmlformats.org/wordprocessingml/2006/main">
        <w:t xml:space="preserve">1. ਕੂਚ 12:3-14 - ਪਸਾਹ ਮਨਾਉਣ ਲਈ ਇਸਰਾਏਲੀਆਂ ਨੂੰ ਪਰਮੇਸ਼ੁਰ ਦੀਆਂ ਹਦਾਇਤਾਂ।</w:t>
      </w:r>
    </w:p>
    <w:p w14:paraId="29FF5B3F" w14:textId="77777777" w:rsidR="00F90BDC" w:rsidRDefault="00F90BDC"/>
    <w:p w14:paraId="445C4C17" w14:textId="77777777" w:rsidR="00F90BDC" w:rsidRDefault="00F90BDC">
      <w:r xmlns:w="http://schemas.openxmlformats.org/wordprocessingml/2006/main">
        <w:t xml:space="preserve">2. ਲੂਕਾ 22:15-18 - ਪਸਾਹ 'ਤੇ ਪ੍ਰਭੂ ਦੇ ਭੋਜਨ ਦੀ ਯਿਸੂ ਦੀ ਸੰਸਥਾ।</w:t>
      </w:r>
    </w:p>
    <w:p w14:paraId="23DFDDC8" w14:textId="77777777" w:rsidR="00F90BDC" w:rsidRDefault="00F90BDC"/>
    <w:p w14:paraId="5E4C09D0" w14:textId="77777777" w:rsidR="00F90BDC" w:rsidRDefault="00F90BDC">
      <w:r xmlns:w="http://schemas.openxmlformats.org/wordprocessingml/2006/main">
        <w:t xml:space="preserve">ਮੱਤੀ 26:18 ਅਤੇ ਉਸ ਨੇ ਆਖਿਆ, ਸ਼ਹਿਰ ਵਿੱਚ ਅਜਿਹੇ ਮਨੁੱਖ ਕੋਲ ਜਾਹ ਅਤੇ ਉਸ ਨੂੰ ਆਖ, ਗੁਰੂ ਆਖਦਾ ਹੈ, ਮੇਰਾ ਸਮਾਂ ਨੇੜੇ ਹੈ। ਮੈਂ ਆਪਣੇ ਚੇਲਿਆਂ ਨਾਲ ਤੇਰੇ ਘਰ ਪਸਾਹ ਮਨਾਵਾਂਗਾ।</w:t>
      </w:r>
    </w:p>
    <w:p w14:paraId="26214755" w14:textId="77777777" w:rsidR="00F90BDC" w:rsidRDefault="00F90BDC"/>
    <w:p w14:paraId="65BA4864" w14:textId="77777777" w:rsidR="00F90BDC" w:rsidRDefault="00F90BDC">
      <w:r xmlns:w="http://schemas.openxmlformats.org/wordprocessingml/2006/main">
        <w:t xml:space="preserve">ਯਿਸੂ ਨੇ ਆਪਣੇ ਚੇਲਿਆਂ ਨੂੰ ਪਸਾਹ ਦੇ ਭੋਜਨ ਦੀ ਤਿਆਰੀ ਕਰਨ ਲਈ ਸ਼ਹਿਰ ਵਿੱਚ ਇੱਕ ਆਦਮੀ ਕੋਲ ਜਾਣ ਲਈ ਕਿਹਾ।</w:t>
      </w:r>
    </w:p>
    <w:p w14:paraId="36780D3B" w14:textId="77777777" w:rsidR="00F90BDC" w:rsidRDefault="00F90BDC"/>
    <w:p w14:paraId="36A04F4D" w14:textId="77777777" w:rsidR="00F90BDC" w:rsidRDefault="00F90BDC">
      <w:r xmlns:w="http://schemas.openxmlformats.org/wordprocessingml/2006/main">
        <w:t xml:space="preserve">1. ਪਸਾਹ ਲਈ ਤਿਆਰੀ ਕਰਨ ਦੀ ਮਹੱਤਤਾ</w:t>
      </w:r>
    </w:p>
    <w:p w14:paraId="3F0EFFA9" w14:textId="77777777" w:rsidR="00F90BDC" w:rsidRDefault="00F90BDC"/>
    <w:p w14:paraId="3D72C332" w14:textId="77777777" w:rsidR="00F90BDC" w:rsidRDefault="00F90BDC">
      <w:r xmlns:w="http://schemas.openxmlformats.org/wordprocessingml/2006/main">
        <w:t xml:space="preserve">2. ਯਿਸੂ ਦਾ ਸਮਾਂ ਹਮੇਸ਼ਾ ਸਹੀ ਹੁੰਦਾ ਹੈ</w:t>
      </w:r>
    </w:p>
    <w:p w14:paraId="76B735F8" w14:textId="77777777" w:rsidR="00F90BDC" w:rsidRDefault="00F90BDC"/>
    <w:p w14:paraId="6D9E5F01" w14:textId="77777777" w:rsidR="00F90BDC" w:rsidRDefault="00F90BDC">
      <w:r xmlns:w="http://schemas.openxmlformats.org/wordprocessingml/2006/main">
        <w:t xml:space="preserve">1. ਲੂਕਾ 22:7-13 - ਯਿਸੂ ਨੇ ਚੇਲਿਆਂ ਨੂੰ ਪਸਾਹ ਦੀ ਤਿਆਰੀ ਕਰਨ ਲਈ ਕਿਹਾ</w:t>
      </w:r>
    </w:p>
    <w:p w14:paraId="6FAFA990" w14:textId="77777777" w:rsidR="00F90BDC" w:rsidRDefault="00F90BDC"/>
    <w:p w14:paraId="4108F16C" w14:textId="77777777" w:rsidR="00F90BDC" w:rsidRDefault="00F90BDC">
      <w:r xmlns:w="http://schemas.openxmlformats.org/wordprocessingml/2006/main">
        <w:t xml:space="preserve">2. ਕੂਚ 12:1-14 - ਪਸਾਹ ਦੇ ਤਿਉਹਾਰ ਲਈ ਪਰਮੇਸ਼ੁਰ ਦੀਆਂ ਹਦਾਇਤਾਂ</w:t>
      </w:r>
    </w:p>
    <w:p w14:paraId="0F229CAC" w14:textId="77777777" w:rsidR="00F90BDC" w:rsidRDefault="00F90BDC"/>
    <w:p w14:paraId="3DE11D32" w14:textId="77777777" w:rsidR="00F90BDC" w:rsidRDefault="00F90BDC">
      <w:r xmlns:w="http://schemas.openxmlformats.org/wordprocessingml/2006/main">
        <w:t xml:space="preserve">ਮੱਤੀ 26:19 ਅਤੇ ਚੇਲਿਆਂ ਨੇ ਉਵੇਂ ਹੀ ਕੀਤਾ ਜਿਵੇਂ ਯਿਸੂ ਨੇ ਉਨ੍ਹਾਂ ਨੂੰ ਨਿਯੁਕਤ ਕੀਤਾ ਸੀ। ਅਤੇ ਉਨ੍ਹਾਂ ਨੇ ਪਸਾਹ ਦਾ ਤਿਉਹਾਰ ਤਿਆਰ ਕੀਤਾ।</w:t>
      </w:r>
    </w:p>
    <w:p w14:paraId="0029CF2D" w14:textId="77777777" w:rsidR="00F90BDC" w:rsidRDefault="00F90BDC"/>
    <w:p w14:paraId="5EFD93D0" w14:textId="77777777" w:rsidR="00F90BDC" w:rsidRDefault="00F90BDC">
      <w:r xmlns:w="http://schemas.openxmlformats.org/wordprocessingml/2006/main">
        <w:t xml:space="preserve">ਚੇਲਿਆਂ ਨੇ ਯਿਸੂ ਦੀਆਂ ਹਿਦਾਇਤਾਂ ਦੀ ਪਾਲਣਾ ਕੀਤੀ ਅਤੇ ਪਸਾਹ ਦਾ ਭੋਜਨ ਤਿਆਰ ਕੀਤਾ।</w:t>
      </w:r>
    </w:p>
    <w:p w14:paraId="411C81AF" w14:textId="77777777" w:rsidR="00F90BDC" w:rsidRDefault="00F90BDC"/>
    <w:p w14:paraId="7DA7E6BE" w14:textId="77777777" w:rsidR="00F90BDC" w:rsidRDefault="00F90BDC">
      <w:r xmlns:w="http://schemas.openxmlformats.org/wordprocessingml/2006/main">
        <w:t xml:space="preserve">1. ਆਗਿਆਕਾਰੀ: ਪਰਮੇਸ਼ੁਰ ਦੇ ਹੁਕਮਾਂ ਦੀ ਪਾਲਣਾ ਕਰਨ ਦੀ ਸ਼ਕਤੀ</w:t>
      </w:r>
    </w:p>
    <w:p w14:paraId="2D4C14DD" w14:textId="77777777" w:rsidR="00F90BDC" w:rsidRDefault="00F90BDC"/>
    <w:p w14:paraId="5AC93647" w14:textId="77777777" w:rsidR="00F90BDC" w:rsidRDefault="00F90BDC">
      <w:r xmlns:w="http://schemas.openxmlformats.org/wordprocessingml/2006/main">
        <w:t xml:space="preserve">2. ਤਿਆਰੀ: ਪਰਮੇਸ਼ੁਰ ਨੇ ਸਾਨੂੰ ਜਿਸ ਲਈ ਬੁਲਾਇਆ ਹੈ ਉਸ ਲਈ ਤਿਆਰ ਹੋਣਾ</w:t>
      </w:r>
    </w:p>
    <w:p w14:paraId="74343362" w14:textId="77777777" w:rsidR="00F90BDC" w:rsidRDefault="00F90BDC"/>
    <w:p w14:paraId="11A41E88" w14:textId="77777777" w:rsidR="00F90BDC" w:rsidRDefault="00F90BDC">
      <w:r xmlns:w="http://schemas.openxmlformats.org/wordprocessingml/2006/main">
        <w:t xml:space="preserve">1. ਯੂਹੰਨਾ 14:15 - "ਜੇਕਰ ਤੁਸੀਂ ਮੈਨੂੰ ਪਿਆਰ ਕਰਦੇ ਹੋ, ਤਾਂ ਤੁਸੀਂ ਮੇਰੇ ਹੁਕਮਾਂ ਦੀ ਪਾਲਣਾ ਕਰੋਗੇ।"</w:t>
      </w:r>
    </w:p>
    <w:p w14:paraId="6033F87C" w14:textId="77777777" w:rsidR="00F90BDC" w:rsidRDefault="00F90BDC"/>
    <w:p w14:paraId="44D085E9" w14:textId="77777777" w:rsidR="00F90BDC" w:rsidRDefault="00F90BDC">
      <w:r xmlns:w="http://schemas.openxmlformats.org/wordprocessingml/2006/main">
        <w:t xml:space="preserve">2. ਜ਼ਬੂਰ 119:60 - "ਮੈਂ ਜਲਦੀ ਕਰਦਾ ਹਾਂ ਅਤੇ ਤੇਰੇ ਹੁਕਮਾਂ ਨੂੰ ਮੰਨਣ ਵਿੱਚ ਦੇਰੀ ਨਹੀਂ ਕਰਦਾ।"</w:t>
      </w:r>
    </w:p>
    <w:p w14:paraId="0EAE25D2" w14:textId="77777777" w:rsidR="00F90BDC" w:rsidRDefault="00F90BDC"/>
    <w:p w14:paraId="49EDAB87" w14:textId="77777777" w:rsidR="00F90BDC" w:rsidRDefault="00F90BDC">
      <w:r xmlns:w="http://schemas.openxmlformats.org/wordprocessingml/2006/main">
        <w:t xml:space="preserve">ਮੱਤੀ 26:20 ਜਦੋਂ ਸ਼ਾਮ ਹੋਈ ਤਾਂ ਉਹ ਬਾਰਾਂ ਚੇਲਿਆਂ ਦੇ ਨਾਲ ਬੈਠ ਗਿਆ।</w:t>
      </w:r>
    </w:p>
    <w:p w14:paraId="3DDA2366" w14:textId="77777777" w:rsidR="00F90BDC" w:rsidRDefault="00F90BDC"/>
    <w:p w14:paraId="748CD339" w14:textId="77777777" w:rsidR="00F90BDC" w:rsidRDefault="00F90BDC">
      <w:r xmlns:w="http://schemas.openxmlformats.org/wordprocessingml/2006/main">
        <w:t xml:space="preserve">ਇਹ ਹਵਾਲਾ ਦੱਸਦਾ ਹੈ ਕਿ ਯਿਸੂ ਪਸਾਹ ਦੇ ਭੋਜਨ ਲਈ ਆਪਣੇ ਚੇਲਿਆਂ ਨਾਲ ਇਕੱਠੇ ਹੋ ਰਿਹਾ ਸੀ।</w:t>
      </w:r>
    </w:p>
    <w:p w14:paraId="5990235F" w14:textId="77777777" w:rsidR="00F90BDC" w:rsidRDefault="00F90BDC"/>
    <w:p w14:paraId="09A9E27C" w14:textId="77777777" w:rsidR="00F90BDC" w:rsidRDefault="00F90BDC">
      <w:r xmlns:w="http://schemas.openxmlformats.org/wordprocessingml/2006/main">
        <w:t xml:space="preserve">1: ਯਿਸੂ ਦੀ ਆਪਣੇ ਚੇਲਿਆਂ ਨਾਲ ਰੋਟੀ ਤੋੜਨ ਦੀ ਮਿਸਾਲ ਸਾਨੂੰ ਆਪਣੇ ਅਜ਼ੀਜ਼ਾਂ ਅਤੇ ਦੋਸਤਾਂ ਨਾਲ ਇਕੱਠੇ ਹੋਣ ਦੀ ਮਹੱਤਤਾ ਸਿਖਾਉਂਦੀ ਹੈ।</w:t>
      </w:r>
    </w:p>
    <w:p w14:paraId="556262E5" w14:textId="77777777" w:rsidR="00F90BDC" w:rsidRDefault="00F90BDC"/>
    <w:p w14:paraId="3A78DFB5" w14:textId="77777777" w:rsidR="00F90BDC" w:rsidRDefault="00F90BDC">
      <w:r xmlns:w="http://schemas.openxmlformats.org/wordprocessingml/2006/main">
        <w:t xml:space="preserve">2: ਯਿਸੂ ਦਾ ਆਪਣੇ ਚੇਲਿਆਂ ਨਾਲ ਇਕੱਠਾ ਹੋਣਾ ਸਾਨੂੰ ਆਪਣੇ ਰਿਸ਼ਤਿਆਂ ਲਈ ਸ਼ੁਕਰਗੁਜ਼ਾਰ ਹੋਣ ਅਤੇ </w:t>
      </w:r>
      <w:r xmlns:w="http://schemas.openxmlformats.org/wordprocessingml/2006/main">
        <w:lastRenderedPageBreak xmlns:w="http://schemas.openxmlformats.org/wordprocessingml/2006/main"/>
      </w:r>
      <w:r xmlns:w="http://schemas.openxmlformats.org/wordprocessingml/2006/main">
        <w:t xml:space="preserve">ਉਨ੍ਹਾਂ ਦੀ ਕਦਰ ਕਰਨ ਦੀ ਯਾਦ ਦਿਵਾਉਂਦਾ ਹੈ।</w:t>
      </w:r>
    </w:p>
    <w:p w14:paraId="4A2AE78A" w14:textId="77777777" w:rsidR="00F90BDC" w:rsidRDefault="00F90BDC"/>
    <w:p w14:paraId="6B01693B" w14:textId="77777777" w:rsidR="00F90BDC" w:rsidRDefault="00F90BDC">
      <w:r xmlns:w="http://schemas.openxmlformats.org/wordprocessingml/2006/main">
        <w:t xml:space="preserve">1: ਰਸੂਲਾਂ ਦੇ ਕਰਤੱਬ 2:42-46 - ਸ਼ੁਰੂਆਤੀ ਚਰਚ ਸੰਗਤ ਵਿੱਚ ਇਕੱਠੇ ਹੋਏ ਅਤੇ ਰੋਟੀ ਤੋੜੀ।</w:t>
      </w:r>
    </w:p>
    <w:p w14:paraId="302EDCF1" w14:textId="77777777" w:rsidR="00F90BDC" w:rsidRDefault="00F90BDC"/>
    <w:p w14:paraId="10DEE198" w14:textId="77777777" w:rsidR="00F90BDC" w:rsidRDefault="00F90BDC">
      <w:r xmlns:w="http://schemas.openxmlformats.org/wordprocessingml/2006/main">
        <w:t xml:space="preserve">2: ਜ਼ਬੂਰ 133:1 - "ਵੇਖੋ, ਕਿੰਨਾ ਚੰਗਾ ਅਤੇ ਸੁਹਾਵਣਾ ਹੁੰਦਾ ਹੈ ਜਦੋਂ ਭਰਾ ਏਕਤਾ ਵਿੱਚ ਰਹਿੰਦੇ ਹਨ!"</w:t>
      </w:r>
    </w:p>
    <w:p w14:paraId="5181481A" w14:textId="77777777" w:rsidR="00F90BDC" w:rsidRDefault="00F90BDC"/>
    <w:p w14:paraId="67B7FD03" w14:textId="77777777" w:rsidR="00F90BDC" w:rsidRDefault="00F90BDC">
      <w:r xmlns:w="http://schemas.openxmlformats.org/wordprocessingml/2006/main">
        <w:t xml:space="preserve">ਮੱਤੀ 26:21 ਅਤੇ ਜਦੋਂ ਉਹ ਖਾ ਰਹੇ ਸਨ ਤਾਂ ਉਸ ਨੇ ਕਿਹਾ, ਮੈਂ ਤੁਹਾਨੂੰ ਸੱਚ ਆਖਦਾ ਹਾਂ ਜੋ ਤੁਹਾਡੇ ਵਿੱਚੋਂ ਇੱਕ ਮੈਨੂੰ ਫੜਵਾਏਗਾ।</w:t>
      </w:r>
    </w:p>
    <w:p w14:paraId="187247B1" w14:textId="77777777" w:rsidR="00F90BDC" w:rsidRDefault="00F90BDC"/>
    <w:p w14:paraId="7334FE7B" w14:textId="77777777" w:rsidR="00F90BDC" w:rsidRDefault="00F90BDC">
      <w:r xmlns:w="http://schemas.openxmlformats.org/wordprocessingml/2006/main">
        <w:t xml:space="preserve">ਚੇਲਿਆਂ ਨੂੰ ਉਨ੍ਹਾਂ ਵਿੱਚੋਂ ਇੱਕ ਬਾਰੇ ਚੇਤਾਵਨੀ ਦਿੱਤੀ ਗਈ ਸੀ ਜੋ ਯਿਸੂ ਨੂੰ ਧੋਖਾ ਦੇਵੇਗਾ।</w:t>
      </w:r>
    </w:p>
    <w:p w14:paraId="5313A2D4" w14:textId="77777777" w:rsidR="00F90BDC" w:rsidRDefault="00F90BDC"/>
    <w:p w14:paraId="335A7975" w14:textId="77777777" w:rsidR="00F90BDC" w:rsidRDefault="00F90BDC">
      <w:r xmlns:w="http://schemas.openxmlformats.org/wordprocessingml/2006/main">
        <w:t xml:space="preserve">1 - ਤੋਬਾ ਕਰਨ ਲਈ ਇੱਕ ਕਾਲ: ਚੇਲਿਆਂ ਦੇ ਵਿਸ਼ਵਾਸਘਾਤ ਤੋਂ ਸਿੱਖਣਾ</w:t>
      </w:r>
    </w:p>
    <w:p w14:paraId="30F23A32" w14:textId="77777777" w:rsidR="00F90BDC" w:rsidRDefault="00F90BDC"/>
    <w:p w14:paraId="57AF6EF2" w14:textId="77777777" w:rsidR="00F90BDC" w:rsidRDefault="00F90BDC">
      <w:r xmlns:w="http://schemas.openxmlformats.org/wordprocessingml/2006/main">
        <w:t xml:space="preserve">2 - ਵਫ਼ਾਦਾਰੀ ਦਾ ਸੱਦਾ: ਮੁਸ਼ਕਲ ਹਾਲਾਤਾਂ ਦੇ ਬਾਵਜੂਦ ਵਫ਼ਾਦਾਰ ਰਹਿਣਾ</w:t>
      </w:r>
    </w:p>
    <w:p w14:paraId="00403181" w14:textId="77777777" w:rsidR="00F90BDC" w:rsidRDefault="00F90BDC"/>
    <w:p w14:paraId="39B7D172" w14:textId="77777777" w:rsidR="00F90BDC" w:rsidRDefault="00F90BDC">
      <w:r xmlns:w="http://schemas.openxmlformats.org/wordprocessingml/2006/main">
        <w:t xml:space="preserve">1 - ਲੂਕਾ 22:21-22? </w:t>
      </w:r>
      <w:r xmlns:w="http://schemas.openxmlformats.org/wordprocessingml/2006/main">
        <w:rPr>
          <w:rFonts w:ascii="맑은 고딕 Semilight" w:hAnsi="맑은 고딕 Semilight"/>
        </w:rPr>
        <w:t xml:space="preserve">쏝 </w:t>
      </w:r>
      <w:r xmlns:w="http://schemas.openxmlformats.org/wordprocessingml/2006/main">
        <w:t xml:space="preserve">ut ਵੇਖੋ, ਮੇਰੇ ਨਾਲ ਵਿਸ਼ਵਾਸਘਾਤ ਕਰਨ ਵਾਲੇ ਦਾ ਹੱਥ ਮੇਜ਼ ਉੱਤੇ ਮੇਰੇ ਨਾਲ ਹੈ। ਅਤੇ ਸੱਚਮੁੱਚ ਮਨੁੱਖ ਦਾ ਪੁੱਤਰ ਜਾਂਦਾ ਹੈ, ਜਿਵੇਂ ਕਿ ਇਹ ਨਿਸ਼ਚਤ ਕੀਤਾ ਗਿਆ ਸੀ: ਪਰ ਹਾਏ ਉਸ ਆਦਮੀ ਲਈ ਜਿਸ ਦੁਆਰਾ ਉਸਨੂੰ ਧੋਖਾ ਦਿੱਤਾ ਜਾਂਦਾ ਹੈ!??</w:t>
      </w:r>
    </w:p>
    <w:p w14:paraId="5BEAC301" w14:textId="77777777" w:rsidR="00F90BDC" w:rsidRDefault="00F90BDC"/>
    <w:p w14:paraId="5847D541" w14:textId="77777777" w:rsidR="00F90BDC" w:rsidRDefault="00F90BDC">
      <w:r xmlns:w="http://schemas.openxmlformats.org/wordprocessingml/2006/main">
        <w:t xml:space="preserve">2 - ਯੂਹੰਨਾ 13:21-30? </w:t>
      </w:r>
      <w:r xmlns:w="http://schemas.openxmlformats.org/wordprocessingml/2006/main">
        <w:rPr>
          <w:rFonts w:ascii="맑은 고딕 Semilight" w:hAnsi="맑은 고딕 Semilight"/>
        </w:rPr>
        <w:t xml:space="preserve">쏻 </w:t>
      </w:r>
      <w:r xmlns:w="http://schemas.openxmlformats.org/wordprocessingml/2006/main">
        <w:t xml:space="preserve">ਮੁਰਗੀ ਯਿਸੂ ਨੇ ਇਸ ਤਰ੍ਹਾਂ ਕਿਹਾ ਸੀ, ਉਹ ਆਤਮਾ ਵਿੱਚ ਦੁਖੀ ਸੀ, ਅਤੇ ਗਵਾਹੀ ਦਿੱਤੀ, ਅਤੇ ਕਿਹਾ, ਮੈਂ ਤੁਹਾਨੂੰ ਸੱਚ ਆਖਦਾ ਹਾਂ ਕਿ ਤੁਹਾਡੇ ਵਿੱਚੋਂ ਇੱਕ ਮੈਨੂੰ ਫੜਵਾਏਗਾ।</w:t>
      </w:r>
    </w:p>
    <w:p w14:paraId="56CCFAED" w14:textId="77777777" w:rsidR="00F90BDC" w:rsidRDefault="00F90BDC"/>
    <w:p w14:paraId="10C3278C" w14:textId="77777777" w:rsidR="00F90BDC" w:rsidRDefault="00F90BDC">
      <w:r xmlns:w="http://schemas.openxmlformats.org/wordprocessingml/2006/main">
        <w:t xml:space="preserve">ਮੱਤੀ 26:22 ਅਤੇ ਉਹ ਬਹੁਤ ਹੀ ਉਦਾਸ ਹੋਏ ਅਤੇ ਉਨ੍ਹਾਂ ਵਿੱਚੋਂ ਹਰੇਕ ਉਸ ਨੂੰ ਕਹਿਣ ਲੱਗਾ, ਪ੍ਰਭੂ ਜੀ, ਕੀ ਉਹ ਮੈਂ ਹਾਂ?</w:t>
      </w:r>
    </w:p>
    <w:p w14:paraId="29D0EA58" w14:textId="77777777" w:rsidR="00F90BDC" w:rsidRDefault="00F90BDC"/>
    <w:p w14:paraId="4EBB0C8E" w14:textId="77777777" w:rsidR="00F90BDC" w:rsidRDefault="00F90BDC">
      <w:r xmlns:w="http://schemas.openxmlformats.org/wordprocessingml/2006/main">
        <w:t xml:space="preserve">ਚੇਲੇ ਉਦਾਸ ਹੋ ਗਏ ਅਤੇ ਯਿਸੂ ਨੂੰ ਪੁੱਛਿਆ ਕਿ ਕੀ ਉਹ ਉਨ੍ਹਾਂ ਦਾ ਜ਼ਿਕਰ ਕਰ ਰਿਹਾ ਸੀ ਜਦੋਂ ਉਸਨੇ ਕਿਹਾ ਸੀ ਕਿ ਉਨ੍ਹਾਂ ਵਿੱਚੋਂ ਇੱਕ ਉਸਨੂੰ ਧੋਖਾ ਦੇਵੇਗਾ।</w:t>
      </w:r>
    </w:p>
    <w:p w14:paraId="78DD9493" w14:textId="77777777" w:rsidR="00F90BDC" w:rsidRDefault="00F90BDC"/>
    <w:p w14:paraId="6799C84E" w14:textId="77777777" w:rsidR="00F90BDC" w:rsidRDefault="00F90BDC">
      <w:r xmlns:w="http://schemas.openxmlformats.org/wordprocessingml/2006/main">
        <w:t xml:space="preserve">1. ਸਵੈ-ਰਿਫਲਿਕਸ਼ਨ ਦੀ ਸ਼ਕਤੀ: ਸਾਡੀਆਂ ਆਪਣੀਆਂ ਅਸਫਲਤਾਵਾਂ ਦਾ ਸਾਹਮਣਾ ਕਰਨਾ</w:t>
      </w:r>
    </w:p>
    <w:p w14:paraId="11A650C0" w14:textId="77777777" w:rsidR="00F90BDC" w:rsidRDefault="00F90BDC"/>
    <w:p w14:paraId="34748541" w14:textId="77777777" w:rsidR="00F90BDC" w:rsidRDefault="00F90BDC">
      <w:r xmlns:w="http://schemas.openxmlformats.org/wordprocessingml/2006/main">
        <w:t xml:space="preserve">2. ਰਹਿਮ ਦੀ ਜ਼ਿੰਦਗੀ ਜੀਉਣਾ: ਸਾਡੇ ਰਿਸ਼ਤਿਆਂ ਵਿੱਚ ਦਇਆ ਦਿਖਾਉਣਾ</w:t>
      </w:r>
    </w:p>
    <w:p w14:paraId="7528EE98" w14:textId="77777777" w:rsidR="00F90BDC" w:rsidRDefault="00F90BDC"/>
    <w:p w14:paraId="3E563135" w14:textId="77777777" w:rsidR="00F90BDC" w:rsidRDefault="00F90BDC">
      <w:r xmlns:w="http://schemas.openxmlformats.org/wordprocessingml/2006/main">
        <w:t xml:space="preserve">1. ਫ਼ਿਲਿੱਪੀਆਂ 3:12-14 - ਇਹ ਨਹੀਂ ਕਿ ਮੈਂ ਇਸਨੂੰ ਪਹਿਲਾਂ ਹੀ ਪ੍ਰਾਪਤ ਕਰ ਲਿਆ ਹੈ ਜਾਂ ਪਹਿਲਾਂ ਹੀ ਸੰਪੂਰਨ ਹੋ ਗਿਆ ਹਾਂ, ਪਰ ਮੈਂ ਇਸ ਲਈ ਅੱਗੇ ਵਧਦਾ ਹਾਂ ਤਾਂ ਜੋ ਮੈਂ ਉਸ ਚੀਜ਼ ਨੂੰ ਫੜ ਸਕਾਂ ਜਿਸ ਲਈ ਮੈਨੂੰ ਮਸੀਹ ਯਿਸੂ ਦੁਆਰਾ ਵੀ ਫੜਿਆ ਗਿਆ ਸੀ। ਭਰਾਵੋ, ਮੈਂ ਆਪਣੇ ਆਪ ਨੂੰ ਅਜੇ ਤੱਕ ਇਸ ਨੂੰ ਫੜਿਆ ਨਹੀਂ ਸਮਝਦਾ; ਪਰ ਮੈਂ ਇੱਕ ਕੰਮ ਕਰਦਾ ਹਾਂ: ਜੋ ਕੁਝ ਪਿੱਛੇ ਹੈ ਨੂੰ ਭੁੱਲ ਕੇ ਅਤੇ ਅੱਗੇ ਜੋ ਕੁਝ ਹੈ ਉਸ ਤੱਕ ਪਹੁੰਚਣਾ, ਮੈਂ ਮਸੀਹ ਯਿਸੂ ਵਿੱਚ ਪਰਮੇਸ਼ੁਰ ਦੇ ਉੱਪਰਲੇ ਸੱਦੇ ਦੇ ਇਨਾਮ ਲਈ ਟੀਚੇ ਵੱਲ ਵਧਦਾ ਹਾਂ।</w:t>
      </w:r>
    </w:p>
    <w:p w14:paraId="0BAA9EFD" w14:textId="77777777" w:rsidR="00F90BDC" w:rsidRDefault="00F90BDC"/>
    <w:p w14:paraId="2BA2167F" w14:textId="77777777" w:rsidR="00F90BDC" w:rsidRDefault="00F90BDC">
      <w:r xmlns:w="http://schemas.openxmlformats.org/wordprocessingml/2006/main">
        <w:t xml:space="preserve">2. ਯਾਕੂਬ 5:16 - ਇਸ ਲਈ, ਇੱਕ ਦੂਜੇ ਦੇ ਸਾਹਮਣੇ ਆਪਣੇ ਪਾਪਾਂ ਦਾ ਇਕਰਾਰ ਕਰੋ, ਅਤੇ ਇੱਕ ਦੂਜੇ ਲਈ ਪ੍ਰਾਰਥਨਾ ਕਰੋ ਤਾਂ ਜੋ ਤੁਸੀਂ ਠੀਕ ਹੋ ਸਕੋ। ਇੱਕ ਧਰਮੀ ਆਦਮੀ ਦੀ ਪ੍ਰਭਾਵਸ਼ਾਲੀ ਪ੍ਰਾਰਥਨਾ ਬਹੁਤ ਕੁਝ ਪੂਰਾ ਕਰ ਸਕਦੀ ਹੈ।</w:t>
      </w:r>
    </w:p>
    <w:p w14:paraId="0445BDAA" w14:textId="77777777" w:rsidR="00F90BDC" w:rsidRDefault="00F90BDC"/>
    <w:p w14:paraId="0289C6BA" w14:textId="77777777" w:rsidR="00F90BDC" w:rsidRDefault="00F90BDC">
      <w:r xmlns:w="http://schemas.openxmlformats.org/wordprocessingml/2006/main">
        <w:t xml:space="preserve">ਮੱਤੀ 26:23 ਅਤੇ ਉਸ ਨੇ ਉੱਤਰ ਦਿੱਤਾ, ਜੋ ਮੇਰੇ ਨਾਲ ਕਟੋਰੇ ਵਿੱਚ ਹੱਥ ਡੁਬੋਵੇ, ਉਹੀ ਮੈਨੂੰ ਫੜਵਾਏਗਾ।</w:t>
      </w:r>
    </w:p>
    <w:p w14:paraId="7A99883C" w14:textId="77777777" w:rsidR="00F90BDC" w:rsidRDefault="00F90BDC"/>
    <w:p w14:paraId="6F0C6E9E" w14:textId="77777777" w:rsidR="00F90BDC" w:rsidRDefault="00F90BDC">
      <w:r xmlns:w="http://schemas.openxmlformats.org/wordprocessingml/2006/main">
        <w:t xml:space="preserve">ਯਿਸੂ ਨੇ ਭਵਿੱਖਬਾਣੀ ਕੀਤੀ ਸੀ ਕਿ ਉਸਦਾ ਇੱਕ ਚੇਲਾ ਉਸਨੂੰ ਧੋਖਾ ਦੇਵੇਗਾ।</w:t>
      </w:r>
    </w:p>
    <w:p w14:paraId="4AFC87E0" w14:textId="77777777" w:rsidR="00F90BDC" w:rsidRDefault="00F90BDC"/>
    <w:p w14:paraId="54F58C8B" w14:textId="77777777" w:rsidR="00F90BDC" w:rsidRDefault="00F90BDC">
      <w:r xmlns:w="http://schemas.openxmlformats.org/wordprocessingml/2006/main">
        <w:t xml:space="preserve">1. ਵਿਸ਼ਵਾਸਘਾਤ ਅਤੇ ਟੁੱਟਿਆ ਭਰੋਸਾ: ਮੱਤੀ 26:23 ਦਾ ਅਧਿਐਨ</w:t>
      </w:r>
    </w:p>
    <w:p w14:paraId="6B1D871C" w14:textId="77777777" w:rsidR="00F90BDC" w:rsidRDefault="00F90BDC"/>
    <w:p w14:paraId="66D53C79" w14:textId="77777777" w:rsidR="00F90BDC" w:rsidRDefault="00F90BDC">
      <w:r xmlns:w="http://schemas.openxmlformats.org/wordprocessingml/2006/main">
        <w:t xml:space="preserve">2. ਵਿਸ਼ਵਾਸਘਾਤ ਦੇ ਨਤੀਜੇ: ਮੱਤੀ 26:23 ਵਿਚ ਯਿਸੂ ਦੇ ਵਿਸ਼ਵਾਸਘਾਤ ਤੋਂ ਸਿੱਖਣਾ</w:t>
      </w:r>
    </w:p>
    <w:p w14:paraId="1D7DDF2D" w14:textId="77777777" w:rsidR="00F90BDC" w:rsidRDefault="00F90BDC"/>
    <w:p w14:paraId="00E78670" w14:textId="77777777" w:rsidR="00F90BDC" w:rsidRDefault="00F90BDC">
      <w:r xmlns:w="http://schemas.openxmlformats.org/wordprocessingml/2006/main">
        <w:t xml:space="preserve">1. ਯੂਹੰਨਾ 13:21-26 - ਯਿਸੂ ਨੇ ਆਪਣੇ ਵਿਸ਼ਵਾਸਘਾਤ ਦੀ ਭਵਿੱਖਬਾਣੀ ਕੀਤੀ।</w:t>
      </w:r>
    </w:p>
    <w:p w14:paraId="4D1D15EF" w14:textId="77777777" w:rsidR="00F90BDC" w:rsidRDefault="00F90BDC"/>
    <w:p w14:paraId="6FDF41D9" w14:textId="77777777" w:rsidR="00F90BDC" w:rsidRDefault="00F90BDC">
      <w:r xmlns:w="http://schemas.openxmlformats.org/wordprocessingml/2006/main">
        <w:t xml:space="preserve">2. ਜ਼ਬੂਰ 41:9 - ਇੱਕ ਦੋਸਤ ਦਾ ਵਿਸ਼ਵਾਸਘਾਤ।</w:t>
      </w:r>
    </w:p>
    <w:p w14:paraId="62EE06D5" w14:textId="77777777" w:rsidR="00F90BDC" w:rsidRDefault="00F90BDC"/>
    <w:p w14:paraId="608913E3" w14:textId="77777777" w:rsidR="00F90BDC" w:rsidRDefault="00F90BDC">
      <w:r xmlns:w="http://schemas.openxmlformats.org/wordprocessingml/2006/main">
        <w:t xml:space="preserve">ਮੱਤੀ 26:24 ਮਨੁੱਖ ਦਾ ਪੁੱਤਰ ਜਾਂਦਾ ਹੈ ਜਿਵੇਂ ਉਹ ਦੇ ਬਾਰੇ ਲਿਖਿਆ ਹੋਇਆ ਹੈ, ਪਰ ਹਾਏ ਉਸ ਮਨੁੱਖ ਉੱਤੇ ਜਿਹ ਦੇ ਦੁਆਰਾ ਮਨੁੱਖ ਦੇ ਪੁੱਤਰ ਨੂੰ ਫੜਵਾਇਆ ਜਾਂਦਾ ਹੈ! ਇਹ ਉਸ ਆਦਮੀ ਲਈ ਚੰਗਾ ਸੀ ਜੇਕਰ ਉਹ ਪੈਦਾ ਨਾ ਹੋਇਆ ਹੁੰਦਾ।</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ਇਹ ਹਵਾਲਾ ਯਿਸੂ ਨੂੰ ਧੋਖਾ ਦੇਣ ਦੇ ਵਿਰੁੱਧ ਚੇਤਾਵਨੀ ਦਿੰਦਾ ਹੈ, ਕਿਉਂਕਿ ਇਹ ਬਿਹਤਰ ਹੁੰਦਾ ਜੇਕਰ ਉਹ ਮਨੁੱਖ ਕਦੇ ਪੈਦਾ ਨਾ ਹੋਇਆ ਹੁੰਦਾ।</w:t>
      </w:r>
    </w:p>
    <w:p w14:paraId="6BFE5419" w14:textId="77777777" w:rsidR="00F90BDC" w:rsidRDefault="00F90BDC"/>
    <w:p w14:paraId="16ED344D" w14:textId="77777777" w:rsidR="00F90BDC" w:rsidRDefault="00F90BDC">
      <w:r xmlns:w="http://schemas.openxmlformats.org/wordprocessingml/2006/main">
        <w:t xml:space="preserve">1. ਵਿਸ਼ਵਾਸਘਾਤ ਦੀ ਕੀਮਤ: ਮੌਤ ਤੋਂ ਵੀ ਭੈੜੀ ਕਿਸਮਤ ਤੋਂ ਕਿਵੇਂ ਬਚਣਾ ਹੈ</w:t>
      </w:r>
    </w:p>
    <w:p w14:paraId="24FC3322" w14:textId="77777777" w:rsidR="00F90BDC" w:rsidRDefault="00F90BDC"/>
    <w:p w14:paraId="7A426BED" w14:textId="77777777" w:rsidR="00F90BDC" w:rsidRDefault="00F90BDC">
      <w:r xmlns:w="http://schemas.openxmlformats.org/wordprocessingml/2006/main">
        <w:t xml:space="preserve">2. ਯਿਸੂ ਵੱਲ ਆਪਣਾ ਮੂੰਹ ਮੋੜਨ ਦੇ ਖ਼ਤਰੇ</w:t>
      </w:r>
    </w:p>
    <w:p w14:paraId="6133555D" w14:textId="77777777" w:rsidR="00F90BDC" w:rsidRDefault="00F90BDC"/>
    <w:p w14:paraId="095EAAC7" w14:textId="77777777" w:rsidR="00F90BDC" w:rsidRDefault="00F90BDC">
      <w:r xmlns:w="http://schemas.openxmlformats.org/wordprocessingml/2006/main">
        <w:t xml:space="preserve">1. ਲੂਕਾ 22:22 - "ਅਤੇ ਸੱਚਮੁੱਚ ਮਨੁੱਖ ਦਾ ਪੁੱਤਰ ਜਾਂਦਾ ਹੈ, ਜਿਵੇਂ ਕਿ ਇਹ ਨਿਸ਼ਚਤ ਕੀਤਾ ਗਿਆ ਸੀ: ਪਰ ਹਾਏ ਉਸ ਆਦਮੀ ਲਈ ਜਿਸ ਦੁਆਰਾ ਉਸਨੂੰ ਧੋਖਾ ਦਿੱਤਾ ਜਾਂਦਾ ਹੈ!"</w:t>
      </w:r>
    </w:p>
    <w:p w14:paraId="0FCA4D8B" w14:textId="77777777" w:rsidR="00F90BDC" w:rsidRDefault="00F90BDC"/>
    <w:p w14:paraId="5F0D7847" w14:textId="77777777" w:rsidR="00F90BDC" w:rsidRDefault="00F90BDC">
      <w:r xmlns:w="http://schemas.openxmlformats.org/wordprocessingml/2006/main">
        <w:t xml:space="preserve">2. ਯਸਾਯਾਹ 53:3 - "ਉਹ ਮਨੁੱਖਾਂ ਦੁਆਰਾ ਤੁੱਛ ਅਤੇ ਨਕਾਰਿਆ ਗਿਆ ਹੈ; ਇੱਕ ਦੁਖੀ ਆਦਮੀ, ਅਤੇ ਸੋਗ ਨਾਲ ਜਾਣੂ ਸੀ: ਅਤੇ ਅਸੀਂ ਉਸ ਤੋਂ ਆਪਣੇ ਚਿਹਰੇ ਨੂੰ ਲੁਕਾਇਆ; ਉਸਨੂੰ ਤੁੱਛ ਸਮਝਿਆ ਗਿਆ, ਅਤੇ ਅਸੀਂ ਉਸਦੀ ਕਦਰ ਨਹੀਂ ਕੀਤੀ।"</w:t>
      </w:r>
    </w:p>
    <w:p w14:paraId="22CC3122" w14:textId="77777777" w:rsidR="00F90BDC" w:rsidRDefault="00F90BDC"/>
    <w:p w14:paraId="0E85AA10" w14:textId="77777777" w:rsidR="00F90BDC" w:rsidRDefault="00F90BDC">
      <w:r xmlns:w="http://schemas.openxmlformats.org/wordprocessingml/2006/main">
        <w:t xml:space="preserve">ਮੱਤੀ 26:25 ਤਦ ਯਹੂਦਾ ਜਿਸ ਨੇ ਉਹ ਨੂੰ ਫੜਵਾਇਆ ਸੀ, ਉੱਤਰ ਦਿੱਤਾ, ਗੁਰੂ ਜੀ, ਕੀ ਇਹ ਮੈਂ ਹਾਂ? ਉਸ ਨੇ ਉਸ ਨੂੰ ਕਿਹਾ, ਤੂੰ ਕਿਹਾ ਹੈ.</w:t>
      </w:r>
    </w:p>
    <w:p w14:paraId="38D9F0F1" w14:textId="77777777" w:rsidR="00F90BDC" w:rsidRDefault="00F90BDC"/>
    <w:p w14:paraId="1BFD322F" w14:textId="77777777" w:rsidR="00F90BDC" w:rsidRDefault="00F90BDC">
      <w:r xmlns:w="http://schemas.openxmlformats.org/wordprocessingml/2006/main">
        <w:t xml:space="preserve">ਯਹੂਦਾ ਨੇ ਯਿਸੂ ਨੂੰ ਪੁੱਛਿਆ ਕਿ ਕੀ ਉਹ ਉਹੀ ਸੀ ਜੋ ਉਸਨੂੰ ਧੋਖਾ ਦੇਣ ਵਾਲਾ ਸੀ। ਯਿਸੂ ਨੇ ਪੁਸ਼ਟੀ ਕੀਤੀ ਕਿ ਇਹ ਉਹ ਸੀ।</w:t>
      </w:r>
    </w:p>
    <w:p w14:paraId="5B7AE660" w14:textId="77777777" w:rsidR="00F90BDC" w:rsidRDefault="00F90BDC"/>
    <w:p w14:paraId="14E4DEA6" w14:textId="77777777" w:rsidR="00F90BDC" w:rsidRDefault="00F90BDC">
      <w:r xmlns:w="http://schemas.openxmlformats.org/wordprocessingml/2006/main">
        <w:t xml:space="preserve">1. ਇਮਾਨਦਾਰੀ ਨਾਲ ਰਹਿਣਾ: ਵਿਸ਼ਵਾਸਘਾਤ ਦੇ ਨਤੀਜਿਆਂ ਨੂੰ ਸਮਝਣਾ</w:t>
      </w:r>
    </w:p>
    <w:p w14:paraId="2B3E3DC1" w14:textId="77777777" w:rsidR="00F90BDC" w:rsidRDefault="00F90BDC"/>
    <w:p w14:paraId="0DD3D87A" w14:textId="77777777" w:rsidR="00F90BDC" w:rsidRDefault="00F90BDC">
      <w:r xmlns:w="http://schemas.openxmlformats.org/wordprocessingml/2006/main">
        <w:t xml:space="preserve">2. ਯਿਸੂ ਦੀ ਕਿਰਪਾ: ਵਿਸ਼ਵਾਸਘਾਤ ਦੇ ਬਾਵਜੂਦ ਦਇਆ</w:t>
      </w:r>
    </w:p>
    <w:p w14:paraId="13247F1D" w14:textId="77777777" w:rsidR="00F90BDC" w:rsidRDefault="00F90BDC"/>
    <w:p w14:paraId="7A2D3740" w14:textId="77777777" w:rsidR="00F90BDC" w:rsidRDefault="00F90BDC">
      <w:r xmlns:w="http://schemas.openxmlformats.org/wordprocessingml/2006/main">
        <w:t xml:space="preserve">1. ਜ਼ਬੂਰ 55:12-14? </w:t>
      </w:r>
      <w:r xmlns:w="http://schemas.openxmlformats.org/wordprocessingml/2006/main">
        <w:rPr>
          <w:rFonts w:ascii="맑은 고딕 Semilight" w:hAnsi="맑은 고딕 Semilight"/>
        </w:rPr>
        <w:t xml:space="preserve">쏤 </w:t>
      </w:r>
      <w:r xmlns:w="http://schemas.openxmlformats.org/wordprocessingml/2006/main">
        <w:t xml:space="preserve">ਜਾਂ ਇਹ ਕੋਈ ਦੁਸ਼ਮਣ ਨਹੀਂ ਹੈ ਜੋ ਮੈਨੂੰ ਬਦਨਾਮ ਕਰਦਾ ਹੈ; ਤਾਂ ਮੈਂ ਇਸ ਨੂੰ ਸਹਿ ਸਕਦਾ ਸੀ। ਤਾਂ ਮੈਂ ਆਪਣੇ ਆਪ ਨੂੰ ਉਸ ਤੋਂ ਛੁਪਾ ਲੈਂਦਾ: ਪਰ ਇਹ ਤੂੰ ਮੇਰਾ ਬਰਾਬਰ ਦਾ ਆਦਮੀ ਸੀ, ਮੇਰਾ ਮਾਰਗਦਰਸ਼ਕ ਅਤੇ ਮੇਰਾ ਜਾਣਕਾਰ ਸੀ। ਅਸੀਂ ਇਕੱਠੇ ਮਿੱਠੀ ਸਲਾਹ ਕੀਤੀ, ਅਤੇ ਸੰਗਤ ਵਿੱਚ ਰੱਬ ਦੇ ਘਰ ਨੂੰ ਤੁਰ ਪਏ.</w:t>
      </w:r>
    </w:p>
    <w:p w14:paraId="33AD8989" w14:textId="77777777" w:rsidR="00F90BDC" w:rsidRDefault="00F90BDC"/>
    <w:p w14:paraId="23822D34" w14:textId="77777777" w:rsidR="00F90BDC" w:rsidRDefault="00F90BDC">
      <w:r xmlns:w="http://schemas.openxmlformats.org/wordprocessingml/2006/main">
        <w:t xml:space="preserve">2. ਰੋਮੀਆਂ 2:4 "ਜਾਂ ਤੁਸੀਂ ਉਸਦੀ ਚੰਗਿਆਈ ਅਤੇ ਧੀਰਜ ਅਤੇ ਧੀਰਜ ਦੇ ਧਨ ਨੂੰ ਤੁੱਛ ਸਮਝਦੇ ਹੋ; ਇਹ ਨਾ ਜਾਣਦੇ ਹੋਏ ਕਿ ਪਰਮੇਸ਼ੁਰ ਦੀ ਚੰਗਿਆਈ ਤੁਹਾਨੂੰ ਤੋਬਾ ਕਰਨ ਵੱਲ ਲੈ ਜਾਂਦੀ ਹੈ?"</w:t>
      </w:r>
    </w:p>
    <w:p w14:paraId="540CF4F6" w14:textId="77777777" w:rsidR="00F90BDC" w:rsidRDefault="00F90BDC"/>
    <w:p w14:paraId="101E6FBD" w14:textId="77777777" w:rsidR="00F90BDC" w:rsidRDefault="00F90BDC">
      <w:r xmlns:w="http://schemas.openxmlformats.org/wordprocessingml/2006/main">
        <w:t xml:space="preserve">ਮੱਤੀ 26:26 ਜਦੋਂ ਉਹ ਖਾ ਰਹੇ ਸਨ ਤਾਂ ਯਿਸੂ ਨੇ ਰੋਟੀ ਲਈ ਅਤੇ ਅਸੀਸ ਦਿੱਤੀ ਅਤੇ ਤੋੜੀ ਅਤੇ ਚੇਲਿਆਂ ਨੂੰ ਦਿੱਤੀ ਅਤੇ ਆਖਿਆ, ਲਓ, ਖਾਓ। ਇਹ ਮੇਰਾ ਸਰੀਰ ਹੈ।</w:t>
      </w:r>
    </w:p>
    <w:p w14:paraId="7AB16E7D" w14:textId="77777777" w:rsidR="00F90BDC" w:rsidRDefault="00F90BDC"/>
    <w:p w14:paraId="03E8A088" w14:textId="77777777" w:rsidR="00F90BDC" w:rsidRDefault="00F90BDC">
      <w:r xmlns:w="http://schemas.openxmlformats.org/wordprocessingml/2006/main">
        <w:t xml:space="preserve">ਇਹ ਹਵਾਲਾ ਦੱਸਦਾ ਹੈ ਕਿ ਕਿਵੇਂ ਯਿਸੂ ਨੇ ਰੋਟੀ ਨੂੰ ਅਸੀਸ ਦਿੱਤੀ ਅਤੇ ਆਪਣੇ ਚੇਲਿਆਂ ਨੂੰ ਇਹ ਕਹਿ ਕੇ ਖਾਣ ਲਈ ਦਿੱਤੀ ਕਿ ਇਹ ਉਸਦਾ ਸਰੀਰ ਹੈ।</w:t>
      </w:r>
    </w:p>
    <w:p w14:paraId="0E634346" w14:textId="77777777" w:rsidR="00F90BDC" w:rsidRDefault="00F90BDC"/>
    <w:p w14:paraId="11187AF2" w14:textId="77777777" w:rsidR="00F90BDC" w:rsidRDefault="00F90BDC">
      <w:r xmlns:w="http://schemas.openxmlformats.org/wordprocessingml/2006/main">
        <w:t xml:space="preserve">1. ਯਿਸੂ ਜੀਵਨ ਦੀ ਰੋਟੀ ਹੈ: ਯਿਸੂ ਦੀ ਮਹੱਤਤਾ ਦੀ ਪੜਚੋਲ ਕਰਨਾ? </w:t>
      </w:r>
      <w:r xmlns:w="http://schemas.openxmlformats.org/wordprocessingml/2006/main">
        <w:rPr>
          <w:rFonts w:ascii="맑은 고딕 Semilight" w:hAnsi="맑은 고딕 Semilight"/>
        </w:rPr>
        <w:t xml:space="preserve">ਕੁਰਬਾਨੀ </w:t>
      </w:r>
      <w:r xmlns:w="http://schemas.openxmlformats.org/wordprocessingml/2006/main">
        <w:t xml:space="preserve">_</w:t>
      </w:r>
    </w:p>
    <w:p w14:paraId="73315753" w14:textId="77777777" w:rsidR="00F90BDC" w:rsidRDefault="00F90BDC"/>
    <w:p w14:paraId="46EFFAF2" w14:textId="77777777" w:rsidR="00F90BDC" w:rsidRDefault="00F90BDC">
      <w:r xmlns:w="http://schemas.openxmlformats.org/wordprocessingml/2006/main">
        <w:t xml:space="preserve">2. ਜੀਵਨ ਦੀ ਰੋਟੀ ਖਾਣੀ: ਪਰਮਾਤਮਾ ਨੂੰ ਕਿਵੇਂ ਪ੍ਰਾਪਤ ਕਰਨਾ ਹੈ? </w:t>
      </w:r>
      <w:r xmlns:w="http://schemas.openxmlformats.org/wordprocessingml/2006/main">
        <w:t xml:space="preserve">ਮੁਕਤੀ ਦਾ </w:t>
      </w:r>
      <w:r xmlns:w="http://schemas.openxmlformats.org/wordprocessingml/2006/main">
        <w:rPr>
          <w:rFonts w:ascii="맑은 고딕 Semilight" w:hAnsi="맑은 고딕 Semilight"/>
        </w:rPr>
        <w:t xml:space="preserve">ਤੋਹਫ਼ਾ</w:t>
      </w:r>
    </w:p>
    <w:p w14:paraId="7F7AF00D" w14:textId="77777777" w:rsidR="00F90BDC" w:rsidRDefault="00F90BDC"/>
    <w:p w14:paraId="2A581045" w14:textId="77777777" w:rsidR="00F90BDC" w:rsidRDefault="00F90BDC">
      <w:r xmlns:w="http://schemas.openxmlformats.org/wordprocessingml/2006/main">
        <w:t xml:space="preserve">1. ਯੂਹੰਨਾ 6:35 - ? ਈਸੁਸ </w:t>
      </w:r>
      <w:r xmlns:w="http://schemas.openxmlformats.org/wordprocessingml/2006/main">
        <w:rPr>
          <w:rFonts w:ascii="맑은 고딕 Semilight" w:hAnsi="맑은 고딕 Semilight"/>
        </w:rPr>
        <w:t xml:space="preserve">ਨੇ </w:t>
      </w:r>
      <w:r xmlns:w="http://schemas.openxmlformats.org/wordprocessingml/2006/main">
        <w:t xml:space="preserve">ਉਨ੍ਹਾਂ ਨੂੰ ਕਿਹਾ, ? </w:t>
      </w:r>
      <w:r xmlns:w="http://schemas.openxmlformats.org/wordprocessingml/2006/main">
        <w:t xml:space="preserve">ਮੈਂ ਜੀਵਨ ਦੀ ਰੋਟੀ ਹਾਂ </w:t>
      </w:r>
      <w:r xmlns:w="http://schemas.openxmlformats.org/wordprocessingml/2006/main">
        <w:rPr>
          <w:rFonts w:ascii="맑은 고딕 Semilight" w:hAnsi="맑은 고딕 Semilight"/>
        </w:rPr>
        <w:t xml:space="preserve">; </w:t>
      </w:r>
      <w:r xmlns:w="http://schemas.openxmlformats.org/wordprocessingml/2006/main">
        <w:t xml:space="preserve">ਜੋ ਕੋਈ ਮੇਰੇ ਕੋਲ ਆਉਂਦਾ ਹੈ ਉਹ ਭੁੱਖਾ ਨਹੀਂ ਹੋਵੇਗਾ, ਅਤੇ ਜੋ ਕੋਈ ਮੇਰੇ ਵਿੱਚ ਵਿਸ਼ਵਾਸ ਕਰਦਾ ਹੈ ਉਹ ਕਦੇ ਪਿਆਸਾ ਨਹੀਂ ਹੋਵੇਗਾ।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ਯਸਾਯਾਹ 55:1-3 - ? </w:t>
      </w:r>
      <w:r xmlns:w="http://schemas.openxmlformats.org/wordprocessingml/2006/main">
        <w:rPr>
          <w:rFonts w:ascii="맑은 고딕 Semilight" w:hAnsi="맑은 고딕 Semilight"/>
        </w:rPr>
        <w:t xml:space="preserve">쏞 </w:t>
      </w:r>
      <w:r xmlns:w="http://schemas.openxmlformats.org/wordprocessingml/2006/main">
        <w:t xml:space="preserve">ome, ਹਰ ਕੋਈ ਜੋ ਪਿਆਸਾ ਹੈ, ਪਾਣੀ ਕੋਲ ਆਓ; ਅਤੇ ਜਿਸ ਕੋਲ ਪੈਸੇ ਨਹੀਂ ਹਨ, ਉਹ ਆ, ਖਰੀਦੋ ਅਤੇ ਖਾਓ! ਆਓ, ਬਿਨਾਂ ਪੈਸੇ ਅਤੇ ਕੀਮਤ ਤੋਂ ਸ਼ਰਾਬ ਅਤੇ ਦੁੱਧ ਖਰੀਦੋ। ਤੁਸੀਂ ਉਸ ਲਈ ਆਪਣਾ ਪੈਸਾ ਕਿਉਂ ਖਰਚਦੇ ਹੋ ਜੋ ਰੋਟੀ ਨਹੀਂ ਹੈ, ਅਤੇ ਆਪਣੀ ਮਿਹਨਤ ਉਸ ਲਈ ਜੋ ਰੱਜਦੀ ਨਹੀਂ ਹੈ? ਮੇਰੀ ਗੱਲ ਧਿਆਨ ਨਾਲ ਸੁਣੋ, ਅਤੇ ਜੋ ਚੰਗਾ ਹੈ ਖਾਓ, ਅਤੇ ਆਪਣੇ ਆਪ ਨੂੰ ਅਮੀਰ ਭੋਜਨ ਵਿੱਚ ਅਨੰਦ ਕਰੋ.??</w:t>
      </w:r>
    </w:p>
    <w:p w14:paraId="11D8E386" w14:textId="77777777" w:rsidR="00F90BDC" w:rsidRDefault="00F90BDC"/>
    <w:p w14:paraId="489D52B6" w14:textId="77777777" w:rsidR="00F90BDC" w:rsidRDefault="00F90BDC">
      <w:r xmlns:w="http://schemas.openxmlformats.org/wordprocessingml/2006/main">
        <w:t xml:space="preserve">ਮੱਤੀ 26:27 ਅਤੇ ਉਸ ਨੇ ਪਿਆਲਾ ਲਿਆ ਅਤੇ ਧੰਨਵਾਦ ਕੀਤਾ ਅਤੇ ਉਨ੍ਹਾਂ ਨੂੰ ਦਿੱਤਾ ਅਤੇ ਕਿਹਾ, ਤੁਸੀਂ ਸਾਰੇ ਇਸ ਵਿੱਚੋਂ ਪੀਓ।</w:t>
      </w:r>
    </w:p>
    <w:p w14:paraId="567AF173" w14:textId="77777777" w:rsidR="00F90BDC" w:rsidRDefault="00F90BDC"/>
    <w:p w14:paraId="458DA0BE" w14:textId="77777777" w:rsidR="00F90BDC" w:rsidRDefault="00F90BDC">
      <w:r xmlns:w="http://schemas.openxmlformats.org/wordprocessingml/2006/main">
        <w:t xml:space="preserve">ਯਿਸੂ ਨੇ ਆਪਣੇ ਚੇਲਿਆਂ ਨਾਲ ਮੁਕਤੀ ਦਾ ਪਿਆਲਾ ਸਾਂਝਾ ਕੀਤਾ ਅਤੇ ਉਨ੍ਹਾਂ ਨੂੰ ਇਸ ਵਿੱਚ ਹਿੱਸਾ ਲੈਣ ਦਾ ਹੁਕਮ ਦਿੱਤਾ।</w:t>
      </w:r>
    </w:p>
    <w:p w14:paraId="655C7C4D" w14:textId="77777777" w:rsidR="00F90BDC" w:rsidRDefault="00F90BDC"/>
    <w:p w14:paraId="281989AA" w14:textId="77777777" w:rsidR="00F90BDC" w:rsidRDefault="00F90BDC">
      <w:r xmlns:w="http://schemas.openxmlformats.org/wordprocessingml/2006/main">
        <w:t xml:space="preserve">1. ਮੁਕਤੀ ਦਾ ਪਿਆਲਾ: ਪਰਮੇਸ਼ੁਰ ਦੇ ਵਾਅਦਿਆਂ ਵਿੱਚ ਪੀਣਾ</w:t>
      </w:r>
    </w:p>
    <w:p w14:paraId="76C3039D" w14:textId="77777777" w:rsidR="00F90BDC" w:rsidRDefault="00F90BDC"/>
    <w:p w14:paraId="326E9B77" w14:textId="77777777" w:rsidR="00F90BDC" w:rsidRDefault="00F90BDC">
      <w:r xmlns:w="http://schemas.openxmlformats.org/wordprocessingml/2006/main">
        <w:t xml:space="preserve">2. ਸਾਡੀ ਪਿਆਸ ਦਾ ਜਵਾਬ: ਕੱਪ ਦੁਆਰਾ ਯਿਸੂ ਦੇ ਪਿਆਰ ਦਾ ਅਨੁਭਵ ਕਰਨਾ</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ਯਸਾਯਾਹ 55:1 - ? </w:t>
      </w:r>
      <w:r xmlns:w="http://schemas.openxmlformats.org/wordprocessingml/2006/main">
        <w:rPr>
          <w:rFonts w:ascii="맑은 고딕 Semilight" w:hAnsi="맑은 고딕 Semilight"/>
        </w:rPr>
        <w:t xml:space="preserve">쏞 </w:t>
      </w:r>
      <w:r xmlns:w="http://schemas.openxmlformats.org/wordprocessingml/2006/main">
        <w:t xml:space="preserve">ome, ਹਰ ਕੋਈ ਜੋ ਪਿਆਸਾ ਹੈ, ਪਾਣੀ ਕੋਲ ਆਓ; ਅਤੇ ਜਿਸ ਕੋਲ ਪੈਸੇ ਨਹੀਂ ਹਨ, ਉਹ ਆ, ਖਰੀਦੋ ਅਤੇ ਖਾਓ! ਆਓ, ਬਿਨਾਂ ਪੈਸੇ ਅਤੇ ਬਿਨਾਂ ਕੀਮਤ ਦੇ ਸ਼ਰਾਬ ਅਤੇ ਦੁੱਧ ਖਰੀਦੋ।</w:t>
      </w:r>
    </w:p>
    <w:p w14:paraId="68C23711" w14:textId="77777777" w:rsidR="00F90BDC" w:rsidRDefault="00F90BDC"/>
    <w:p w14:paraId="7DC7893F" w14:textId="77777777" w:rsidR="00F90BDC" w:rsidRDefault="00F90BDC">
      <w:r xmlns:w="http://schemas.openxmlformats.org/wordprocessingml/2006/main">
        <w:t xml:space="preserve">2. ਜ਼ਬੂਰ 116:13 - ? </w:t>
      </w:r>
      <w:r xmlns:w="http://schemas.openxmlformats.org/wordprocessingml/2006/main">
        <w:rPr>
          <w:rFonts w:ascii="맑은 고딕 Semilight" w:hAnsi="맑은 고딕 Semilight"/>
        </w:rPr>
        <w:t xml:space="preserve">쏧 </w:t>
      </w:r>
      <w:r xmlns:w="http://schemas.openxmlformats.org/wordprocessingml/2006/main">
        <w:t xml:space="preserve">ਮੁਕਤੀ ਦਾ ਪਿਆਲਾ ਚੁੱਕ ਕੇ ਪ੍ਰਭੂ ਦੇ ਨਾਮ ਨੂੰ ਪੁਕਾਰੇਗਾ.??</w:t>
      </w:r>
    </w:p>
    <w:p w14:paraId="6AE942AD" w14:textId="77777777" w:rsidR="00F90BDC" w:rsidRDefault="00F90BDC"/>
    <w:p w14:paraId="11AFCC61" w14:textId="77777777" w:rsidR="00F90BDC" w:rsidRDefault="00F90BDC">
      <w:r xmlns:w="http://schemas.openxmlformats.org/wordprocessingml/2006/main">
        <w:t xml:space="preserve">ਮੱਤੀ 26:28 ਕਿਉਂਕਿ ਇਹ ਨਵੇਂ ਨੇਮ ਦਾ ਮੇਰਾ ਲਹੂ ਹੈ, ਜੋ ਬਹੁਤਿਆਂ ਦੇ ਪਾਪਾਂ ਦੀ ਮਾਫ਼ੀ ਲਈ ਵਹਾਇਆ ਜਾਂਦਾ ਹੈ।</w:t>
      </w:r>
    </w:p>
    <w:p w14:paraId="20405D83" w14:textId="77777777" w:rsidR="00F90BDC" w:rsidRDefault="00F90BDC"/>
    <w:p w14:paraId="60502DE0" w14:textId="77777777" w:rsidR="00F90BDC" w:rsidRDefault="00F90BDC">
      <w:r xmlns:w="http://schemas.openxmlformats.org/wordprocessingml/2006/main">
        <w:t xml:space="preserve">ਇਹ ਹਵਾਲਾ ਪਾਪ ਦੀ ਮਾਫ਼ੀ ਲਈ ਯਿਸੂ ਦੇ ਬਲੀਦਾਨ ਦੀ ਗੱਲ ਕਰਦਾ ਹੈ।</w:t>
      </w:r>
    </w:p>
    <w:p w14:paraId="7EFCC88E" w14:textId="77777777" w:rsidR="00F90BDC" w:rsidRDefault="00F90BDC"/>
    <w:p w14:paraId="42A6FC27" w14:textId="77777777" w:rsidR="00F90BDC" w:rsidRDefault="00F90BDC">
      <w:r xmlns:w="http://schemas.openxmlformats.org/wordprocessingml/2006/main">
        <w:t xml:space="preserve">1: ਯਿਸੂ, ਪਰਮੇਸ਼ੁਰ ਦਾ ਲੇਲਾ - ਉਸਦੀ ਕਿਰਪਾ ਅਤੇ ਦਇਆ ਦਾ ਅਦੁੱਤੀ ਤੋਹਫ਼ਾ।</w:t>
      </w:r>
    </w:p>
    <w:p w14:paraId="1B2434B8" w14:textId="77777777" w:rsidR="00F90BDC" w:rsidRDefault="00F90BDC"/>
    <w:p w14:paraId="5707346F" w14:textId="77777777" w:rsidR="00F90BDC" w:rsidRDefault="00F90BDC">
      <w:r xmlns:w="http://schemas.openxmlformats.org/wordprocessingml/2006/main">
        <w:t xml:space="preserve">2: ਯਿਸੂ, ਦੁਖੀ ਸੇਵਕ - ਉਸਦਾ ਪਿਆਰ ਅਤੇ ਸ਼ਰਧਾ ਦਾ ਅੰਤਮ ਕਾਰਜ।</w:t>
      </w:r>
    </w:p>
    <w:p w14:paraId="4A736C00" w14:textId="77777777" w:rsidR="00F90BDC" w:rsidRDefault="00F90BDC"/>
    <w:p w14:paraId="4903287F" w14:textId="77777777" w:rsidR="00F90BDC" w:rsidRDefault="00F90BDC">
      <w:r xmlns:w="http://schemas.openxmlformats.org/wordprocessingml/2006/main">
        <w:t xml:space="preserve">1: ਰੋਮੀਆਂ 5:8 - ਪਰ ਪਰਮੇਸ਼ੁਰ ਸਾਡੇ ਲਈ ਆਪਣਾ ਪਿਆਰ ਇਸ ਤਰ੍ਹਾਂ ਦਰਸਾਉਂਦਾ ਹੈ: ਜਦੋਂ ਅਸੀਂ ਅਜੇ ਪਾਪੀ ਹੀ ਸੀ, ਮਸੀਹ ਸਾਡੇ ਲਈ ਮਰਿਆ।</w:t>
      </w:r>
    </w:p>
    <w:p w14:paraId="19356A94" w14:textId="77777777" w:rsidR="00F90BDC" w:rsidRDefault="00F90BDC"/>
    <w:p w14:paraId="31466C75" w14:textId="77777777" w:rsidR="00F90BDC" w:rsidRDefault="00F90BDC">
      <w:r xmlns:w="http://schemas.openxmlformats.org/wordprocessingml/2006/main">
        <w:t xml:space="preserve">2: ਅਫ਼ਸੀਆਂ 1:7 - ਉਸ ਵਿੱਚ ਸਾਡੇ ਕੋਲ ਉਸਦੇ ਲਹੂ ਦੁਆਰਾ ਛੁਟਕਾਰਾ ਹੈ, ਪਾਪਾਂ ਦੀ ਮਾਫ਼ੀ, ਪਰਮੇਸ਼ੁਰ ਦੀ ਕਿਰਪਾ ਦੇ ਧਨ ਦੇ ਅਨੁਸਾਰ.</w:t>
      </w:r>
    </w:p>
    <w:p w14:paraId="75BBA349" w14:textId="77777777" w:rsidR="00F90BDC" w:rsidRDefault="00F90BDC"/>
    <w:p w14:paraId="3A741F1B" w14:textId="77777777" w:rsidR="00F90BDC" w:rsidRDefault="00F90BDC">
      <w:r xmlns:w="http://schemas.openxmlformats.org/wordprocessingml/2006/main">
        <w:t xml:space="preserve">ਮੱਤੀ 26:29 ਪਰ ਮੈਂ ਤੁਹਾਨੂੰ ਆਖਦਾ ਹਾਂ, ਮੈਂ ਹੁਣ ਤੋਂ ਇਸ ਵੇਲ ਦੇ ਫਲ ਤੋਂ ਉਸ ਦਿਨ ਤੱਕ ਨਹੀਂ ਪੀਵਾਂਗਾ, ਜਦੋਂ ਤੱਕ ਮੈਂ ਇਸਨੂੰ ਆਪਣੇ ਪਿਤਾ ਦੇ ਰਾਜ ਵਿੱਚ ਤੁਹਾਡੇ ਨਾਲ ਨਵਾਂ ਨਾ ਪੀਵਾਂ।</w:t>
      </w:r>
    </w:p>
    <w:p w14:paraId="13DA24C1" w14:textId="77777777" w:rsidR="00F90BDC" w:rsidRDefault="00F90BDC"/>
    <w:p w14:paraId="32C0C0B4" w14:textId="77777777" w:rsidR="00F90BDC" w:rsidRDefault="00F90BDC">
      <w:r xmlns:w="http://schemas.openxmlformats.org/wordprocessingml/2006/main">
        <w:t xml:space="preserve">ਇਹ ਹਵਾਲਾ ਯਿਸੂ ਦੇ ਵਾਅਦੇ ਬਾਰੇ ਦੱਸਦਾ ਹੈ ਕਿ ਉਹ ਅੰਗੂਰੀ ਵੇਲ ਦਾ ਫਲ ਉਦੋਂ ਤੱਕ ਨਹੀਂ ਪੀਵੇਗਾ ਜਦੋਂ ਤੱਕ ਉਹ ਆਪਣੇ ਪਿਤਾ ਦੇ ਰਾਜ ਵਿੱਚ ਇਸ ਨੂੰ ਦੁਬਾਰਾ ਨਹੀਂ ਪੀਂਦਾ।</w:t>
      </w:r>
    </w:p>
    <w:p w14:paraId="27AD82E6" w14:textId="77777777" w:rsidR="00F90BDC" w:rsidRDefault="00F90BDC"/>
    <w:p w14:paraId="46836C4C" w14:textId="77777777" w:rsidR="00F90BDC" w:rsidRDefault="00F90BDC">
      <w:r xmlns:w="http://schemas.openxmlformats.org/wordprocessingml/2006/main">
        <w:t xml:space="preserve">1. ਸਵਰਗ ਦੀ ਉਮੀਦ: ਯਿਸੂ ਦੀ ਵਾਪਸੀ ਦਾ ਵਾਅਦਾ ਕੀਤਾ ਗਿਆ ਸੀ</w:t>
      </w:r>
    </w:p>
    <w:p w14:paraId="3ADE8909" w14:textId="77777777" w:rsidR="00F90BDC" w:rsidRDefault="00F90BDC"/>
    <w:p w14:paraId="063BE78E" w14:textId="77777777" w:rsidR="00F90BDC" w:rsidRDefault="00F90BDC">
      <w:r xmlns:w="http://schemas.openxmlformats.org/wordprocessingml/2006/main">
        <w:t xml:space="preserve">2. ਮੁਸ਼ਕਲ ਦੇ ਸਮੇਂ ਵਿੱਚ ਤਾਕਤ ਲੱਭਣਾ: ਯਿਸੂ ਦੇ ਦਿਲਾਸੇ ਦੇ ਸ਼ਬਦ</w:t>
      </w:r>
    </w:p>
    <w:p w14:paraId="432ED86D" w14:textId="77777777" w:rsidR="00F90BDC" w:rsidRDefault="00F90BDC"/>
    <w:p w14:paraId="77319D05" w14:textId="77777777" w:rsidR="00F90BDC" w:rsidRDefault="00F90BDC">
      <w:r xmlns:w="http://schemas.openxmlformats.org/wordprocessingml/2006/main">
        <w:t xml:space="preserve">1. ਪਰਕਾਸ਼ ਦੀ ਪੋਥੀ 21:1-4 - ਇੱਕ ਨਵੇਂ ਆਕਾਸ਼ ਅਤੇ ਨਵੀਂ ਧਰਤੀ ਦਾ ਵਾਅਦਾ</w:t>
      </w:r>
    </w:p>
    <w:p w14:paraId="4561B756" w14:textId="77777777" w:rsidR="00F90BDC" w:rsidRDefault="00F90BDC"/>
    <w:p w14:paraId="50C33515" w14:textId="77777777" w:rsidR="00F90BDC" w:rsidRDefault="00F90BDC">
      <w:r xmlns:w="http://schemas.openxmlformats.org/wordprocessingml/2006/main">
        <w:t xml:space="preserve">2. ਯਸਾਯਾਹ 25:6-9 - ਪ੍ਰਭੂ ਸਾਰੇ ਚਿਹਰਿਆਂ ਤੋਂ ਹੰਝੂ ਪੂੰਝ ਦੇਵੇਗਾ</w:t>
      </w:r>
    </w:p>
    <w:p w14:paraId="6BD85479" w14:textId="77777777" w:rsidR="00F90BDC" w:rsidRDefault="00F90BDC"/>
    <w:p w14:paraId="652D8ABC" w14:textId="77777777" w:rsidR="00F90BDC" w:rsidRDefault="00F90BDC">
      <w:r xmlns:w="http://schemas.openxmlformats.org/wordprocessingml/2006/main">
        <w:t xml:space="preserve">ਮੱਤੀ 26:30 ਅਤੇ ਜਦੋਂ ਉਨ੍ਹਾਂ ਨੇ ਇੱਕ ਭਜਨ ਗਾਇਆ, ਉਹ ਜ਼ੈਤੂਨ ਦੇ ਪਹਾੜ ਨੂੰ ਚਲੇ ਗਏ।</w:t>
      </w:r>
    </w:p>
    <w:p w14:paraId="1F3033FA" w14:textId="77777777" w:rsidR="00F90BDC" w:rsidRDefault="00F90BDC"/>
    <w:p w14:paraId="1746C3F5" w14:textId="77777777" w:rsidR="00F90BDC" w:rsidRDefault="00F90BDC">
      <w:r xmlns:w="http://schemas.openxmlformats.org/wordprocessingml/2006/main">
        <w:t xml:space="preserve">ਇੱਕ ਭਜਨ ਗਾਉਣ ਤੋਂ ਬਾਅਦ, ਯਿਸੂ ਅਤੇ ਉਸਦੇ ਚੇਲੇ ਜੈਤੂਨ ਦੇ ਪਹਾੜ ਉੱਤੇ ਚਲੇ ਗਏ।</w:t>
      </w:r>
    </w:p>
    <w:p w14:paraId="10D84215" w14:textId="77777777" w:rsidR="00F90BDC" w:rsidRDefault="00F90BDC"/>
    <w:p w14:paraId="536BDC52" w14:textId="77777777" w:rsidR="00F90BDC" w:rsidRDefault="00F90BDC">
      <w:r xmlns:w="http://schemas.openxmlformats.org/wordprocessingml/2006/main">
        <w:t xml:space="preserve">1. ਸਾਡੇ ਜੀਵਨ ਵਿੱਚ ਪ੍ਰਾਰਥਨਾ ਅਤੇ ਪੂਜਾ ਦਾ ਮਹੱਤਵ</w:t>
      </w:r>
    </w:p>
    <w:p w14:paraId="6BF01492" w14:textId="77777777" w:rsidR="00F90BDC" w:rsidRDefault="00F90BDC"/>
    <w:p w14:paraId="74521C9F" w14:textId="77777777" w:rsidR="00F90BDC" w:rsidRDefault="00F90BDC">
      <w:r xmlns:w="http://schemas.openxmlformats.org/wordprocessingml/2006/main">
        <w:t xml:space="preserve">2. ਯਿਸੂ ਦੇ ਜੀਵਨ ਵਿੱਚ ਜੈਤੂਨ ਦੇ ਪਹਾੜ ਦੀ ਮਹੱਤਤਾ ਨੂੰ ਸਮਝਣਾ</w:t>
      </w:r>
    </w:p>
    <w:p w14:paraId="0D20FC12" w14:textId="77777777" w:rsidR="00F90BDC" w:rsidRDefault="00F90BDC"/>
    <w:p w14:paraId="4572FF34" w14:textId="77777777" w:rsidR="00F90BDC" w:rsidRDefault="00F90BDC">
      <w:r xmlns:w="http://schemas.openxmlformats.org/wordprocessingml/2006/main">
        <w:t xml:space="preserve">1. ਮਰਕੁਸ 14:26, "ਅਤੇ ਜਦੋਂ ਉਨ੍ਹਾਂ ਨੇ ਇੱਕ ਭਜਨ ਗਾਇਆ, ਤਾਂ ਉਹ ਜੈਤੂਨ ਦੇ ਪਹਾੜ ਨੂੰ ਚਲੇ ਗਏ।"</w:t>
      </w:r>
    </w:p>
    <w:p w14:paraId="67B53E5D" w14:textId="77777777" w:rsidR="00F90BDC" w:rsidRDefault="00F90BDC"/>
    <w:p w14:paraId="2F2652C6" w14:textId="77777777" w:rsidR="00F90BDC" w:rsidRDefault="00F90BDC">
      <w:r xmlns:w="http://schemas.openxmlformats.org/wordprocessingml/2006/main">
        <w:t xml:space="preserve">2. ਲੂਕਾ 22:39, "ਅਤੇ ਉਹ ਬਾਹਰ ਆਇਆ ਅਤੇ ਆਪਣੇ ਰੀਤੀ ਅਨੁਸਾਰ, ਜੈਤੂਨ ਦੇ ਪਹਾੜ ਨੂੰ ਗਿਆ; ਅਤੇ ਚੇਲੇ ਵੀ ਉਸਦੇ ਮਗਰ ਹੋ ਗਏ."</w:t>
      </w:r>
    </w:p>
    <w:p w14:paraId="6C42395D" w14:textId="77777777" w:rsidR="00F90BDC" w:rsidRDefault="00F90BDC"/>
    <w:p w14:paraId="439F90E8" w14:textId="77777777" w:rsidR="00F90BDC" w:rsidRDefault="00F90BDC">
      <w:r xmlns:w="http://schemas.openxmlformats.org/wordprocessingml/2006/main">
        <w:t xml:space="preserve">ਮੱਤੀ 26:31 ਤਦ ਯਿਸੂ ਨੇ ਉਨ੍ਹਾਂ ਨੂੰ ਆਖਿਆ, ਤੁਸੀਂ ਅੱਜ ਰਾਤ ਮੇਰੇ ਕਾਰਨ ਨਾਰਾਜ਼ ਹੋਵੋਂਗੇ ਕਿਉਂ ਜੋ ਲਿਖਿਆ ਹੋਇਆ ਹੈ, ਮੈਂ ਆਜੜੀ ਨੂੰ ਮਾਰਾਂਗਾ, ਅਤੇ ਇੱਜੜ ਦੀਆਂ ਭੇਡਾਂ ਖਿੱਲਰ ਜਾਣਗੀਆਂ।</w:t>
      </w:r>
    </w:p>
    <w:p w14:paraId="5B86F251" w14:textId="77777777" w:rsidR="00F90BDC" w:rsidRDefault="00F90BDC"/>
    <w:p w14:paraId="630AE5B1" w14:textId="77777777" w:rsidR="00F90BDC" w:rsidRDefault="00F90BDC">
      <w:r xmlns:w="http://schemas.openxmlformats.org/wordprocessingml/2006/main">
        <w:t xml:space="preserve">ਯਿਸੂ ਨੇ ਆਪਣੇ ਚੇਲਿਆਂ ਨੂੰ ਦੱਸਿਆ ਕਿ ਉਹ ਉਸ ਦੇ ਕਾਰਨ ਨਾਰਾਜ਼ ਹੋਣਗੇ ਅਤੇ ਇਹ ਲਿਖਿਆ ਹੈ ਕਿ ਆਜੜੀ ਨੂੰ ਮਾਰਿਆ ਜਾਵੇਗਾ ਅਤੇ ਇੱਜੜ ਦੀਆਂ ਭੇਡਾਂ ਖਿੱਲਰ ਜਾਣਗੀਆਂ।</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ਭੇਡਾਂ ਦਾ ਖਿੰਡਣਾ: ਮੱਤੀ 26:31 'ਤੇ ਪ੍ਰਤੀਬਿੰਬ</w:t>
      </w:r>
    </w:p>
    <w:p w14:paraId="51DA4BAB" w14:textId="77777777" w:rsidR="00F90BDC" w:rsidRDefault="00F90BDC"/>
    <w:p w14:paraId="3E95CE8A" w14:textId="77777777" w:rsidR="00F90BDC" w:rsidRDefault="00F90BDC">
      <w:r xmlns:w="http://schemas.openxmlformats.org/wordprocessingml/2006/main">
        <w:t xml:space="preserve">2. ਚਰਵਾਹੇ ਦੀ ਮੁਸਕਰਾਹਟ ਨੂੰ ਸਮਝਣਾ: ਵਿਸ਼ਵਾਸ ਅਤੇ ਲਗਨ 'ਤੇ ਏ</w:t>
      </w:r>
    </w:p>
    <w:p w14:paraId="142161CC" w14:textId="77777777" w:rsidR="00F90BDC" w:rsidRDefault="00F90BDC"/>
    <w:p w14:paraId="5FB18488" w14:textId="77777777" w:rsidR="00F90BDC" w:rsidRDefault="00F90BDC">
      <w:r xmlns:w="http://schemas.openxmlformats.org/wordprocessingml/2006/main">
        <w:t xml:space="preserve">1. ਜ਼ਕਰਯਾਹ 13:7 - ? </w:t>
      </w:r>
      <w:r xmlns:w="http://schemas.openxmlformats.org/wordprocessingml/2006/main">
        <w:rPr>
          <w:rFonts w:ascii="맑은 고딕 Semilight" w:hAnsi="맑은 고딕 Semilight"/>
        </w:rPr>
        <w:t xml:space="preserve">쏛 </w:t>
      </w:r>
      <w:r xmlns:w="http://schemas.openxmlformats.org/wordprocessingml/2006/main">
        <w:t xml:space="preserve">, ਹੇ ਤਲਵਾਰ, ਮੇਰੇ ਆਜੜੀ ਦੇ ਵਿਰੁੱਧ, ਅਤੇ ਉਸ ਆਦਮੀ ਦੇ ਵਿਰੁੱਧ ਜੋ ਮੇਰਾ ਸਾਥੀ ਹੈ, ਸੈਨਾਂ ਦਾ ਯਹੋਵਾਹ ਆਖਦਾ ਹੈ: ਆਜੜੀ ਨੂੰ ਮਾਰੋ, ਅਤੇ ਭੇਡਾਂ ਖਿੱਲਰ ਜਾਣਗੀਆਂ: ਅਤੇ ਮੈਂ ਆਪਣਾ ਹੱਥ ਨਿਆਣਿਆਂ ਉੱਤੇ ਫੇਰਾਂਗਾ. ??</w:t>
      </w:r>
    </w:p>
    <w:p w14:paraId="383642CD" w14:textId="77777777" w:rsidR="00F90BDC" w:rsidRDefault="00F90BDC"/>
    <w:p w14:paraId="14AD93CF" w14:textId="77777777" w:rsidR="00F90BDC" w:rsidRDefault="00F90BDC">
      <w:r xmlns:w="http://schemas.openxmlformats.org/wordprocessingml/2006/main">
        <w:t xml:space="preserve">2. ਇਬਰਾਨੀਆਂ 13:20 - ? </w:t>
      </w:r>
      <w:r xmlns:w="http://schemas.openxmlformats.org/wordprocessingml/2006/main">
        <w:rPr>
          <w:rFonts w:ascii="맑은 고딕 Semilight" w:hAnsi="맑은 고딕 Semilight"/>
        </w:rPr>
        <w:t xml:space="preserve">쏯 </w:t>
      </w:r>
      <w:r xmlns:w="http://schemas.openxmlformats.org/wordprocessingml/2006/main">
        <w:t xml:space="preserve">ਸ਼ਾਂਤੀ ਦੇ ਪਰਮੇਸ਼ੁਰ, ਜਿਸ ਨੇ ਸਾਡੇ ਪ੍ਰਭੂ ਯਿਸੂ ਨੂੰ, ਭੇਡਾਂ ਦੇ ਉਸ ਮਹਾਨ ਅਯਾਲੀ, ਸਦੀਵੀ ਨੇਮ ਦੇ ਲਹੂ ਦੁਆਰਾ ਮੁਰਦਿਆਂ ਵਿੱਚੋਂ ਦੁਬਾਰਾ ਲਿਆਇਆ।</w:t>
      </w:r>
    </w:p>
    <w:p w14:paraId="620C1DCD" w14:textId="77777777" w:rsidR="00F90BDC" w:rsidRDefault="00F90BDC"/>
    <w:p w14:paraId="05E024C2" w14:textId="77777777" w:rsidR="00F90BDC" w:rsidRDefault="00F90BDC">
      <w:r xmlns:w="http://schemas.openxmlformats.org/wordprocessingml/2006/main">
        <w:t xml:space="preserve">ਮੱਤੀ 26:32 ਪਰ ਮੇਰੇ ਜੀ ਉੱਠਣ ਤੋਂ ਬਾਅਦ, ਮੈਂ ਤੁਹਾਡੇ ਤੋਂ ਪਹਿਲਾਂ ਗਲੀਲ ਵਿੱਚ ਜਾਵਾਂਗਾ।</w:t>
      </w:r>
    </w:p>
    <w:p w14:paraId="02EECD71" w14:textId="77777777" w:rsidR="00F90BDC" w:rsidRDefault="00F90BDC"/>
    <w:p w14:paraId="1E4C2CEA" w14:textId="77777777" w:rsidR="00F90BDC" w:rsidRDefault="00F90BDC">
      <w:r xmlns:w="http://schemas.openxmlformats.org/wordprocessingml/2006/main">
        <w:t xml:space="preserve">ਯਿਸੂ ਨੇ ਆਪਣੇ ਚੇਲਿਆਂ ਨੂੰ ਕਿਹਾ ਕਿ ਉਹ ਦੁਬਾਰਾ ਜੀ ਉੱਠੇਗਾ ਅਤੇ ਉਨ੍ਹਾਂ ਤੋਂ ਪਹਿਲਾਂ ਗਲੀਲ ਵਿੱਚ ਜਾਵੇਗਾ।</w:t>
      </w:r>
    </w:p>
    <w:p w14:paraId="6B63BDB6" w14:textId="77777777" w:rsidR="00F90BDC" w:rsidRDefault="00F90BDC"/>
    <w:p w14:paraId="6C71E281" w14:textId="77777777" w:rsidR="00F90BDC" w:rsidRDefault="00F90BDC">
      <w:r xmlns:w="http://schemas.openxmlformats.org/wordprocessingml/2006/main">
        <w:t xml:space="preserve">1. ਉਮੀਦ ਅਤੇ ਵਿਸ਼ਵਾਸ ਦੀ ਸ਼ਕਤੀ: ਯਿਸੂ ਦਾ ਜੀ ਉੱਠਣਾ ਅਤੇ ਵਿਸ਼ਵਾਸ ਦੀ ਸਾਡੀ ਯਾਤਰਾ</w:t>
      </w:r>
    </w:p>
    <w:p w14:paraId="680B6493" w14:textId="77777777" w:rsidR="00F90BDC" w:rsidRDefault="00F90BDC"/>
    <w:p w14:paraId="181E4308" w14:textId="77777777" w:rsidR="00F90BDC" w:rsidRDefault="00F90BDC">
      <w:r xmlns:w="http://schemas.openxmlformats.org/wordprocessingml/2006/main">
        <w:t xml:space="preserve">2. ਜੀ ਉੱਠੇ ਮਸੀਹ ਦਾ ਵਾਅਦਾ: ਪੁਨਰ-ਉਥਾਨ ਦੀ ਉਮੀਦ ਨੂੰ ਸਮਝਣਾ ਅਤੇ ਲਾਗੂ ਕਰਨਾ</w:t>
      </w:r>
    </w:p>
    <w:p w14:paraId="5BFE4566" w14:textId="77777777" w:rsidR="00F90BDC" w:rsidRDefault="00F90BDC"/>
    <w:p w14:paraId="44B93C70" w14:textId="77777777" w:rsidR="00F90BDC" w:rsidRDefault="00F90BDC">
      <w:r xmlns:w="http://schemas.openxmlformats.org/wordprocessingml/2006/main">
        <w:t xml:space="preserve">1. ਰੋਮੀਆਂ 8:24-25 - ਇਸ ਉਮੀਦ ਵਿੱਚ ਅਸੀਂ ਬਚਾਏ ਗਏ ਸੀ। ਹੁਣ ਜੋ ਉਮੀਦ ਦਿਖਾਈ ਦੇ ਰਹੀ ਹੈ ਉਹ ਉਮੀਦ ਨਹੀਂ ਹੈ। ਕਿਉਂਕਿ ਜੋ ਉਹ ਦੇਖਦਾ ਹੈ ਉਸ ਦੀ ਉਮੀਦ ਕੌਣ ਰੱਖਦਾ ਹੈ? ਪਰ ਜੇ ਅਸੀਂ ਉਸ ਚੀਜ਼ ਦੀ ਉਮੀਦ ਕਰਦੇ ਹਾਂ ਜੋ ਅਸੀਂ ਨਹੀਂ ਦੇਖਦੇ, ਤਾਂ ਅਸੀਂ ਧੀਰਜ ਨਾਲ ਉਸ ਦੀ ਉਡੀਕ ਕਰਦੇ ਹਾਂ।</w:t>
      </w:r>
    </w:p>
    <w:p w14:paraId="11505B20" w14:textId="77777777" w:rsidR="00F90BDC" w:rsidRDefault="00F90BDC"/>
    <w:p w14:paraId="52C48436" w14:textId="77777777" w:rsidR="00F90BDC" w:rsidRDefault="00F90BDC">
      <w:r xmlns:w="http://schemas.openxmlformats.org/wordprocessingml/2006/main">
        <w:t xml:space="preserve">2. 1 ਕੁਰਿੰਥੀਆਂ 15:13-14 - ਪਰ ਜੇਕਰ ਮੁਰਦਿਆਂ ਦਾ ਜੀ ਉੱਠਣਾ ਨਹੀਂ ਹੈ, ਤਾਂ ਮਸੀਹ ਨੂੰ ਵੀ ਜੀਉਂਦਾ ਨਹੀਂ ਕੀਤਾ ਗਿਆ ਹੈ। ਅਤੇ ਜੇਕਰ ਮਸੀਹ ਨੂੰ ਜੀਉਂਦਾ ਨਹੀਂ ਕੀਤਾ ਗਿਆ, ਤਾਂ ਸਾਡਾ ਪ੍ਰਚਾਰ ਵਿਅਰਥ ਹੈ ਅਤੇ ਤੁਹਾਡੀ ਨਿਹਚਾ ਵਿਅਰਥ ਹੈ।</w:t>
      </w:r>
    </w:p>
    <w:p w14:paraId="5810DE30" w14:textId="77777777" w:rsidR="00F90BDC" w:rsidRDefault="00F90BDC"/>
    <w:p w14:paraId="1A28B7B9" w14:textId="77777777" w:rsidR="00F90BDC" w:rsidRDefault="00F90BDC">
      <w:r xmlns:w="http://schemas.openxmlformats.org/wordprocessingml/2006/main">
        <w:t xml:space="preserve">ਮੱਤੀ 26:33 ਪਤਰਸ ਨੇ ਉੱਤਰ ਦੇ ਕੇ ਉਹ ਨੂੰ ਆਖਿਆ, ਭਾਵੇਂ ਤੇਰੇ ਕਾਰਨ ਸਾਰੇ ਲੋਕ ਨਾਰਾਜ਼ ਹੋਣ, ਪਰ ਮੈਂ ਕਦੇ ਨਾਰਾਜ਼ ਨਾ ਹੋਵਾਂਗਾ।</w:t>
      </w:r>
    </w:p>
    <w:p w14:paraId="271CF758" w14:textId="77777777" w:rsidR="00F90BDC" w:rsidRDefault="00F90BDC"/>
    <w:p w14:paraId="1D49BB38" w14:textId="77777777" w:rsidR="00F90BDC" w:rsidRDefault="00F90BDC">
      <w:r xmlns:w="http://schemas.openxmlformats.org/wordprocessingml/2006/main">
        <w:t xml:space="preserve">ਪੀਟਰ ਨੇ ਯਿਸੂ ਪ੍ਰਤੀ ਆਪਣੀ ਅਟੁੱਟ ਵਫ਼ਾਦਾਰੀ ਜ਼ਾਹਰ ਕੀਤੀ, ਭਾਵੇਂ ਬਾਕੀਆਂ ਦੁਆਰਾ ਛੱਡੇ ਜਾਣ ਦੀ ਧਮਕੀ ਦੇ ਬਾਵਜੂਦ.</w:t>
      </w:r>
    </w:p>
    <w:p w14:paraId="30A01B6D" w14:textId="77777777" w:rsidR="00F90BDC" w:rsidRDefault="00F90BDC"/>
    <w:p w14:paraId="0948F466" w14:textId="77777777" w:rsidR="00F90BDC" w:rsidRDefault="00F90BDC">
      <w:r xmlns:w="http://schemas.openxmlformats.org/wordprocessingml/2006/main">
        <w:t xml:space="preserve">1. ਆਪਣੀ ਨਿਹਚਾ ਵਿੱਚ ਦ੍ਰਿੜ ਰਹਿਣਾ: ਮੁਸ਼ਕਲ ਸਮਿਆਂ ਵਿੱਚ ਵੀ ਯਿਸੂ ਪ੍ਰਤੀ ਵਚਨਬੱਧ ਰਹਿਣਾ</w:t>
      </w:r>
    </w:p>
    <w:p w14:paraId="4ED4B1B0" w14:textId="77777777" w:rsidR="00F90BDC" w:rsidRDefault="00F90BDC"/>
    <w:p w14:paraId="50B19576" w14:textId="77777777" w:rsidR="00F90BDC" w:rsidRDefault="00F90BDC">
      <w:r xmlns:w="http://schemas.openxmlformats.org/wordprocessingml/2006/main">
        <w:t xml:space="preserve">2. ਯਿਸੂ ਪ੍ਰਤੀ ਵਫ਼ਾਦਾਰੀ: ਪੀਟਰ? </w:t>
      </w:r>
      <w:r xmlns:w="http://schemas.openxmlformats.org/wordprocessingml/2006/main">
        <w:rPr>
          <w:rFonts w:ascii="맑은 고딕 Semilight" w:hAnsi="맑은 고딕 Semilight"/>
        </w:rPr>
        <w:t xml:space="preserve">ਅਟੁੱਟ </w:t>
      </w:r>
      <w:r xmlns:w="http://schemas.openxmlformats.org/wordprocessingml/2006/main">
        <w:t xml:space="preserve">ਵਚਨਬੱਧਤਾ ਦੀ ਉਦਾਹਰਨ</w:t>
      </w:r>
    </w:p>
    <w:p w14:paraId="47BFB89E" w14:textId="77777777" w:rsidR="00F90BDC" w:rsidRDefault="00F90BDC"/>
    <w:p w14:paraId="211A5CB1" w14:textId="77777777" w:rsidR="00F90BDC" w:rsidRDefault="00F90BDC">
      <w:r xmlns:w="http://schemas.openxmlformats.org/wordprocessingml/2006/main">
        <w:t xml:space="preserve">1. ਇਬਰਾਨੀਆਂ 11:1- ਹੁਣ ਵਿਸ਼ਵਾਸ ਉਸ ਚੀਜ਼ ਵਿੱਚ ਭਰੋਸਾ ਹੈ ਜਿਸਦੀ ਅਸੀਂ ਉਮੀਦ ਕਰਦੇ ਹਾਂ ਅਤੇ ਜੋ ਅਸੀਂ ਨਹੀਂ ਦੇਖਦੇ ਉਸ ਬਾਰੇ ਭਰੋਸਾ।</w:t>
      </w:r>
    </w:p>
    <w:p w14:paraId="0B62BD3C" w14:textId="77777777" w:rsidR="00F90BDC" w:rsidRDefault="00F90BDC"/>
    <w:p w14:paraId="66024C7C" w14:textId="77777777" w:rsidR="00F90BDC" w:rsidRDefault="00F90BDC">
      <w:r xmlns:w="http://schemas.openxmlformats.org/wordprocessingml/2006/main">
        <w:t xml:space="preserve">2. ਰੋਮੀਆਂ 12:9- ਪਿਆਰ ਇਮਾਨਦਾਰ ਹੋਣਾ ਚਾਹੀਦਾ ਹੈ। ਬੁਰਾਈ ਨੂੰ ਨਫ਼ਰਤ ਕਰੋ; ਜੋ ਚੰਗਾ ਹੈ ਉਸ ਨਾਲ ਜੁੜੇ ਰਹੋ।</w:t>
      </w:r>
    </w:p>
    <w:p w14:paraId="013D18E7" w14:textId="77777777" w:rsidR="00F90BDC" w:rsidRDefault="00F90BDC"/>
    <w:p w14:paraId="1FF0FFF4" w14:textId="77777777" w:rsidR="00F90BDC" w:rsidRDefault="00F90BDC">
      <w:r xmlns:w="http://schemas.openxmlformats.org/wordprocessingml/2006/main">
        <w:t xml:space="preserve">ਮੱਤੀ 26:34 ਯਿਸੂ ਨੇ ਉਹ ਨੂੰ ਆਖਿਆ, ਮੈਂ ਤੈਨੂੰ ਸੱਚ ਆਖਦਾ ਹਾਂ ਕਿ ਅੱਜ ਰਾਤ ਕੁੱਕੜ ਦੇ ਬਾਂਗ ਦੇਣ ਤੋਂ ਪਹਿਲਾਂ ਤੂੰ ਤਿੰਨ ਵਾਰੀ ਮੇਰਾ ਇਨਕਾਰ ਕਰੇਂਗਾ।</w:t>
      </w:r>
    </w:p>
    <w:p w14:paraId="7B9809A8" w14:textId="77777777" w:rsidR="00F90BDC" w:rsidRDefault="00F90BDC"/>
    <w:p w14:paraId="12B76B75" w14:textId="77777777" w:rsidR="00F90BDC" w:rsidRDefault="00F90BDC">
      <w:r xmlns:w="http://schemas.openxmlformats.org/wordprocessingml/2006/main">
        <w:t xml:space="preserve">ਯਿਸੂ ਨੇ ਕੁੱਕੜ ਦੇ ਬਾਂਗ ਦੇਣ ਤੋਂ ਪਹਿਲਾਂ ਪੀਟਰ ਨੂੰ ਉਸ ਦੇ ਆਉਣ ਵਾਲੇ ਇਨਕਾਰ ਬਾਰੇ ਚੇਤਾਵਨੀ ਦਿੱਤੀ।</w:t>
      </w:r>
    </w:p>
    <w:p w14:paraId="21A2154A" w14:textId="77777777" w:rsidR="00F90BDC" w:rsidRDefault="00F90BDC"/>
    <w:p w14:paraId="62176AAF" w14:textId="77777777" w:rsidR="00F90BDC" w:rsidRDefault="00F90BDC">
      <w:r xmlns:w="http://schemas.openxmlformats.org/wordprocessingml/2006/main">
        <w:t xml:space="preserve">1: ਪਰਮੇਸ਼ੁਰ ਪ੍ਰਤੀ ਆਪਣੀਆਂ ਵਚਨਬੱਧਤਾਵਾਂ ਵਿੱਚ ਜਲਦਬਾਜ਼ੀ ਨਾ ਕਰੋ</w:t>
      </w:r>
    </w:p>
    <w:p w14:paraId="37649B42" w14:textId="77777777" w:rsidR="00F90BDC" w:rsidRDefault="00F90BDC"/>
    <w:p w14:paraId="29A50B18" w14:textId="77777777" w:rsidR="00F90BDC" w:rsidRDefault="00F90BDC">
      <w:r xmlns:w="http://schemas.openxmlformats.org/wordprocessingml/2006/main">
        <w:t xml:space="preserve">2: ਸੱਚੀ ਨਿਹਚਾ ਸ਼ਬਦਾਂ ਵਿਚ ਨਹੀਂ, ਪਰ ਕਾਰਵਾਈ ਵਿਚ ਹੈ</w:t>
      </w:r>
    </w:p>
    <w:p w14:paraId="3BA76293" w14:textId="77777777" w:rsidR="00F90BDC" w:rsidRDefault="00F90BDC"/>
    <w:p w14:paraId="1F7D667D" w14:textId="77777777" w:rsidR="00F90BDC" w:rsidRDefault="00F90BDC">
      <w:r xmlns:w="http://schemas.openxmlformats.org/wordprocessingml/2006/main">
        <w:t xml:space="preserve">1: ਯਾਕੂਬ 2: 17-18 - "ਇਸੇ ਤਰ੍ਹਾਂ ਵਿਸ਼ਵਾਸ, ਜੇ ਇਹ ਕੰਮ ਨਹੀਂ ਕਰਦਾ, ਤਾਂ ਇਕੱਲਾ ਰਹਿ ਕੇ ਮਰ ਗਿਆ ਹੈ। ਹਾਂ, ਕੋਈ ਵਿਅਕਤੀ ਕਹਿ ਸਕਦਾ ਹੈ, ਤੇਰੇ ਕੋਲ ਵਿਸ਼ਵਾਸ ਹੈ, ਅਤੇ ਮੇਰੇ ਕੋਲ ਕੰਮ ਹਨ: ਮੈਨੂੰ ਤੇਰੇ ਕੰਮਾਂ ਤੋਂ ਬਿਨਾਂ ਆਪਣਾ ਵਿਸ਼ਵਾਸ ਦਿਖਾਓ, ਅਤੇ ਮੈਂ ਤੁਹਾਨੂੰ ਆਪਣੇ ਕੰਮਾਂ ਦੁਆਰਾ ਆਪਣਾ ਵਿਸ਼ਵਾਸ ਦਿਖਾਵਾਂਗਾ।"</w:t>
      </w:r>
    </w:p>
    <w:p w14:paraId="28D18F05" w14:textId="77777777" w:rsidR="00F90BDC" w:rsidRDefault="00F90BDC"/>
    <w:p w14:paraId="0A6882D8" w14:textId="77777777" w:rsidR="00F90BDC" w:rsidRDefault="00F90BDC">
      <w:r xmlns:w="http://schemas.openxmlformats.org/wordprocessingml/2006/main">
        <w:t xml:space="preserve">2: ਕਹਾਉਤਾਂ 14:23 - "ਸਾਰੀ ਮਿਹਨਤ ਵਿੱਚ ਲਾਭ ਹੁੰਦਾ ਹੈ, ਪਰ ਬੁੱਲ੍ਹਾਂ ਦੀ ਗੱਲ ਸਿਰਫ਼ ਕਸ਼ਟ ਲਈ ਹੁੰਦੀ ਹੈ।"</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26:35 ਪਤਰਸ ਨੇ ਉਹ ਨੂੰ ਆਖਿਆ, ਭਾਵੇਂ ਮੈਂ ਤੇਰੇ ਨਾਲ ਮਰ ਜਾਵਾਂ, ਪਰ ਮੈਂ ਤੇਰਾ ਇਨਕਾਰ ਨਾ ਕਰਾਂਗਾ। ਇਸੇ ਤਰ੍ਹਾਂ ਸਾਰੇ ਚੇਲਿਆਂ ਨੇ ਵੀ ਕਿਹਾ।</w:t>
      </w:r>
    </w:p>
    <w:p w14:paraId="56863051" w14:textId="77777777" w:rsidR="00F90BDC" w:rsidRDefault="00F90BDC"/>
    <w:p w14:paraId="74F88696" w14:textId="77777777" w:rsidR="00F90BDC" w:rsidRDefault="00F90BDC">
      <w:r xmlns:w="http://schemas.openxmlformats.org/wordprocessingml/2006/main">
        <w:t xml:space="preserve">ਚੇਲਿਆਂ ਨੇ ਯਿਸੂ ਪ੍ਰਤੀ ਆਪਣੀ ਅਟੁੱਟ ਵਫ਼ਾਦਾਰੀ ਦਾ ਐਲਾਨ ਕੀਤਾ ਭਾਵੇਂ ਇਸਦਾ ਅਰਥ ਮੌਤ ਹੈ।</w:t>
      </w:r>
    </w:p>
    <w:p w14:paraId="7D502FA9" w14:textId="77777777" w:rsidR="00F90BDC" w:rsidRDefault="00F90BDC"/>
    <w:p w14:paraId="08415A50" w14:textId="77777777" w:rsidR="00F90BDC" w:rsidRDefault="00F90BDC">
      <w:r xmlns:w="http://schemas.openxmlformats.org/wordprocessingml/2006/main">
        <w:t xml:space="preserve">1: ਸਾਨੂੰ ਆਪਣੀ ਨਿਹਚਾ ਲਈ ਖੜ੍ਹੇ ਹੋਣ ਤੋਂ ਡਰਨਾ ਨਹੀਂ ਚਾਹੀਦਾ ਭਾਵੇਂ ਕੋਈ ਵੀ ਕੀਮਤ ਕਿਉਂ ਨਾ ਹੋਵੇ।</w:t>
      </w:r>
    </w:p>
    <w:p w14:paraId="4E32628A" w14:textId="77777777" w:rsidR="00F90BDC" w:rsidRDefault="00F90BDC"/>
    <w:p w14:paraId="7DFB19CD" w14:textId="77777777" w:rsidR="00F90BDC" w:rsidRDefault="00F90BDC">
      <w:r xmlns:w="http://schemas.openxmlformats.org/wordprocessingml/2006/main">
        <w:t xml:space="preserve">2: ਆਓ ਅਸੀਂ ਯਿਸੂ ਅਤੇ ਉਸ ਦੀਆਂ ਸਿੱਖਿਆਵਾਂ ਪ੍ਰਤੀ ਵਚਨਬੱਧ ਰਹੀਏ।</w:t>
      </w:r>
    </w:p>
    <w:p w14:paraId="2519CD3A" w14:textId="77777777" w:rsidR="00F90BDC" w:rsidRDefault="00F90BDC"/>
    <w:p w14:paraId="69E2F85E" w14:textId="77777777" w:rsidR="00F90BDC" w:rsidRDefault="00F90BDC">
      <w:r xmlns:w="http://schemas.openxmlformats.org/wordprocessingml/2006/main">
        <w:t xml:space="preserve">1: ਰੋਮੀਆਂ 8:31-39 - ਜੇ ਪਰਮੇਸ਼ੁਰ ਸਾਡੇ ਲਈ ਹੈ, ਤਾਂ ਸਾਡੇ ਵਿਰੁੱਧ ਕੌਣ ਹੋ ਸਕਦਾ ਹੈ?</w:t>
      </w:r>
    </w:p>
    <w:p w14:paraId="435F273C" w14:textId="77777777" w:rsidR="00F90BDC" w:rsidRDefault="00F90BDC"/>
    <w:p w14:paraId="3470F0A7" w14:textId="77777777" w:rsidR="00F90BDC" w:rsidRDefault="00F90BDC">
      <w:r xmlns:w="http://schemas.openxmlformats.org/wordprocessingml/2006/main">
        <w:t xml:space="preserve">2: ਫਿਲਪੀਆਂ 1:21 - ਮੇਰੇ ਲਈ, ਜੀਉਣਾ ਮਸੀਹ ਹੈ ਅਤੇ ਮਰਨਾ ਲਾਭ ਹੈ।</w:t>
      </w:r>
    </w:p>
    <w:p w14:paraId="6BCD17EC" w14:textId="77777777" w:rsidR="00F90BDC" w:rsidRDefault="00F90BDC"/>
    <w:p w14:paraId="361BB019" w14:textId="77777777" w:rsidR="00F90BDC" w:rsidRDefault="00F90BDC">
      <w:r xmlns:w="http://schemas.openxmlformats.org/wordprocessingml/2006/main">
        <w:t xml:space="preserve">ਮੱਤੀ 26:36 ਤਦ ਯਿਸੂ ਉਨ੍ਹਾਂ ਦੇ ਨਾਲ ਗਥਸਮਨੀ ਨਾਮ ਦੇ ਸਥਾਨ ਵਿੱਚ ਆਇਆ ਅਤੇ ਚੇਲਿਆਂ ਨੂੰ ਕਿਹਾ, ਤੁਸੀਂ ਇੱਥੇ ਬੈਠੋ ਜਦੋਂ ਤੱਕ ਮੈਂ ਉੱਥੇ ਜਾ ਕੇ ਪ੍ਰਾਰਥਨਾ ਕਰਾਂ।</w:t>
      </w:r>
    </w:p>
    <w:p w14:paraId="5F3F7031" w14:textId="77777777" w:rsidR="00F90BDC" w:rsidRDefault="00F90BDC"/>
    <w:p w14:paraId="1FC00216" w14:textId="77777777" w:rsidR="00F90BDC" w:rsidRDefault="00F90BDC">
      <w:r xmlns:w="http://schemas.openxmlformats.org/wordprocessingml/2006/main">
        <w:t xml:space="preserve">ਯਿਸੂ ਆਪਣੇ ਚੇਲਿਆਂ ਨੂੰ ਗਥਸਮਨੀ ਨਾਮਕ ਜਗ੍ਹਾ ਲੈ ਗਿਆ ਅਤੇ ਉਨ੍ਹਾਂ ਨੂੰ ਪ੍ਰਾਰਥਨਾ ਕਰਨ ਲਈ ਉਸ ਦਾ ਇੰਤਜ਼ਾਰ ਕਰਨ ਲਈ ਕਿਹਾ।</w:t>
      </w:r>
    </w:p>
    <w:p w14:paraId="241CCA41" w14:textId="77777777" w:rsidR="00F90BDC" w:rsidRDefault="00F90BDC"/>
    <w:p w14:paraId="7F87E54B" w14:textId="77777777" w:rsidR="00F90BDC" w:rsidRDefault="00F90BDC">
      <w:r xmlns:w="http://schemas.openxmlformats.org/wordprocessingml/2006/main">
        <w:t xml:space="preserve">1. ਪ੍ਰਾਰਥਨਾ ਦੀ ਸ਼ਕਤੀ: ਯਿਸੂ ਦੀ ਮਿਸਾਲ ਤੋਂ ਸਿੱਖਣਾ</w:t>
      </w:r>
    </w:p>
    <w:p w14:paraId="1B746B9B" w14:textId="77777777" w:rsidR="00F90BDC" w:rsidRDefault="00F90BDC"/>
    <w:p w14:paraId="5C50C870" w14:textId="77777777" w:rsidR="00F90BDC" w:rsidRDefault="00F90BDC">
      <w:r xmlns:w="http://schemas.openxmlformats.org/wordprocessingml/2006/main">
        <w:t xml:space="preserve">2. ਉਸਦੀ ਮੌਜੂਦਗੀ ਦੀ ਤਾਕਤ: ਅਜ਼ਮਾਇਸ਼ ਦੇ ਸਮੇਂ ਦੌਰਾਨ ਪਰਮੇਸ਼ੁਰ ਵਿੱਚ ਭਰੋਸਾ ਕਰਨਾ</w:t>
      </w:r>
    </w:p>
    <w:p w14:paraId="22265432" w14:textId="77777777" w:rsidR="00F90BDC" w:rsidRDefault="00F90BDC"/>
    <w:p w14:paraId="3378BE08" w14:textId="77777777" w:rsidR="00F90BDC" w:rsidRDefault="00F90BDC">
      <w:r xmlns:w="http://schemas.openxmlformats.org/wordprocessingml/2006/main">
        <w:t xml:space="preserve">1. ਜ਼ਬੂਰ 139:7-10 - ਮੈਂ ਤੁਹਾਡੀ ਆਤਮਾ ਤੋਂ ਕਿੱਥੇ ਜਾਵਾਂ? ਜਾਂ ਮੈਂ ਤੁਹਾਡੀ ਹਜ਼ੂਰੀ ਤੋਂ ਕਿੱਥੇ ਭੱਜਾਂ?</w:t>
      </w:r>
    </w:p>
    <w:p w14:paraId="3A1F17C4" w14:textId="77777777" w:rsidR="00F90BDC" w:rsidRDefault="00F90BDC"/>
    <w:p w14:paraId="55DF9265" w14:textId="77777777" w:rsidR="00F90BDC" w:rsidRDefault="00F90BDC">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14:paraId="7CFFFE82" w14:textId="77777777" w:rsidR="00F90BDC" w:rsidRDefault="00F90BDC"/>
    <w:p w14:paraId="03D3CEEC" w14:textId="77777777" w:rsidR="00F90BDC" w:rsidRDefault="00F90BDC">
      <w:r xmlns:w="http://schemas.openxmlformats.org/wordprocessingml/2006/main">
        <w:t xml:space="preserve">ਮੱਤੀ 26:37 ਅਤੇ ਉਹ ਪਤਰਸ ਅਤੇ ਜ਼ਬਦੀ ਦੇ ਦੋਹਾਂ ਪੁੱਤਰਾਂ ਨੂੰ ਆਪਣੇ ਨਾਲ ਲੈ ਗਿਆ ਅਤੇ ਉਦਾਸ ਅਤੇ ਬਹੁਤ ਭਾਰਾ ਹੋਣ ਲੱਗਾ।</w:t>
      </w:r>
    </w:p>
    <w:p w14:paraId="6FB5D36D" w14:textId="77777777" w:rsidR="00F90BDC" w:rsidRDefault="00F90BDC"/>
    <w:p w14:paraId="2D7CF66F" w14:textId="77777777" w:rsidR="00F90BDC" w:rsidRDefault="00F90BDC">
      <w:r xmlns:w="http://schemas.openxmlformats.org/wordprocessingml/2006/main">
        <w:t xml:space="preserve">ਯਿਸੂ ਦੇ ਚੇਲੇ ਉਸ ਦੇ ਨਾਲ ਸਨ ਕਿਉਂਕਿ ਉਹ ਉਦਾਸ ਅਤੇ ਭਾਰਾ ਹੋ ਗਿਆ ਸੀ।</w:t>
      </w:r>
    </w:p>
    <w:p w14:paraId="2E06C14A" w14:textId="77777777" w:rsidR="00F90BDC" w:rsidRDefault="00F90BDC"/>
    <w:p w14:paraId="5431F9DD" w14:textId="77777777" w:rsidR="00F90BDC" w:rsidRDefault="00F90BDC">
      <w:r xmlns:w="http://schemas.openxmlformats.org/wordprocessingml/2006/main">
        <w:t xml:space="preserve">1: ਯਿਸੂ ਸਾਨੂੰ ਦਿਖਾਉਂਦਾ ਹੈ ਕਿ ਸਾਡੀਆਂ ਜ਼ਿੰਦਗੀਆਂ ਵਿਚ ਉਦਾਸ ਅਤੇ ਨਿਰਾਸ਼ਾ ਮਹਿਸੂਸ ਕਰਨਾ ਠੀਕ ਹੈ, ਅਤੇ ਸਾਨੂੰ ਆਪਣੇ ਦੋਸਤਾਂ ਅਤੇ ਪਰਿਵਾਰ ਤੋਂ ਦਿਲਾਸਾ ਲੈਣ ਵਿਚ ਸ਼ਰਮਿੰਦਾ ਨਹੀਂ ਹੋਣਾ ਚਾਹੀਦਾ ਹੈ।</w:t>
      </w:r>
    </w:p>
    <w:p w14:paraId="1C4B8627" w14:textId="77777777" w:rsidR="00F90BDC" w:rsidRDefault="00F90BDC"/>
    <w:p w14:paraId="18664B1B" w14:textId="77777777" w:rsidR="00F90BDC" w:rsidRDefault="00F90BDC">
      <w:r xmlns:w="http://schemas.openxmlformats.org/wordprocessingml/2006/main">
        <w:t xml:space="preserve">2: ਯਿਸੂ ਸਾਨੂੰ ਦਿਖਾਉਂਦਾ ਹੈ ਕਿ ਸਾਡੇ ਜੀਵਨ ਵਿੱਚ ਅਜਿਹੇ ਲੋਕ ਹੋਣ ਦੀ ਮਹੱਤਤਾ ਹੈ ਜੋ ਮੁਸ਼ਕਲ ਸਮੇਂ ਵਿੱਚ ਸਾਡਾ ਸਾਥ ਦੇਣ।</w:t>
      </w:r>
    </w:p>
    <w:p w14:paraId="275C027B" w14:textId="77777777" w:rsidR="00F90BDC" w:rsidRDefault="00F90BDC"/>
    <w:p w14:paraId="0FD800F4" w14:textId="77777777" w:rsidR="00F90BDC" w:rsidRDefault="00F90BDC">
      <w:r xmlns:w="http://schemas.openxmlformats.org/wordprocessingml/2006/main">
        <w:t xml:space="preserve">1: ਉਪਦੇਸ਼ਕ ਦੀ ਪੋਥੀ 4:9-10 - ? </w:t>
      </w:r>
      <w:r xmlns:w="http://schemas.openxmlformats.org/wordprocessingml/2006/main">
        <w:rPr>
          <w:rFonts w:ascii="맑은 고딕 Semilight" w:hAnsi="맑은 고딕 Semilight"/>
        </w:rPr>
        <w:t xml:space="preserve">쏷 </w:t>
      </w:r>
      <w:r xmlns:w="http://schemas.openxmlformats.org/wordprocessingml/2006/main">
        <w:t xml:space="preserve">ਵੋ ਇੱਕ ਨਾਲੋਂ ਬਿਹਤਰ ਹਨ, ਕਿਉਂਕਿ ਉਹਨਾਂ ਨੂੰ ਆਪਣੀ ਮਿਹਨਤ ਦਾ ਚੰਗਾ ਇਨਾਮ ਹੈ। ਕਿਉਂਕਿ ਜੇ ਉਹ ਡਿੱਗਦੇ ਹਨ, ਤਾਂ ਕੋਈ ਆਪਣੇ ਸਾਥੀ ਨੂੰ ਉੱਚਾ ਕਰੇਗਾ। ਪਰ ਹਾਏ ਉਸ ਤੇ ਜੋ ਇਕੱਲਾ ਹੈ ਜਦੋਂ ਉਹ ਡਿੱਗਦਾ ਹੈ ਅਤੇ ਉਸ ਨੂੰ ਚੁੱਕਣ ਲਈ ਕੋਈ ਹੋਰ ਨਹੀਂ ਹੈ!??</w:t>
      </w:r>
    </w:p>
    <w:p w14:paraId="6CA94311" w14:textId="77777777" w:rsidR="00F90BDC" w:rsidRDefault="00F90BDC"/>
    <w:p w14:paraId="347EC662" w14:textId="77777777" w:rsidR="00F90BDC" w:rsidRDefault="00F90BDC">
      <w:r xmlns:w="http://schemas.openxmlformats.org/wordprocessingml/2006/main">
        <w:t xml:space="preserve">2: ਕਹਾਉਤਾਂ 17:17 - ? </w:t>
      </w:r>
      <w:r xmlns:w="http://schemas.openxmlformats.org/wordprocessingml/2006/main">
        <w:rPr>
          <w:rFonts w:ascii="맑은 고딕 Semilight" w:hAnsi="맑은 고딕 Semilight"/>
        </w:rPr>
        <w:t xml:space="preserve">ਦੋਸਤ </w:t>
      </w:r>
      <w:r xmlns:w="http://schemas.openxmlformats.org/wordprocessingml/2006/main">
        <w:t xml:space="preserve">ਹਰ ਵੇਲੇ ਪਿਆਰ ਕਰਦਾ ਹੈ, ਅਤੇ ਇੱਕ ਭਰਾ ਮੁਸੀਬਤ ਲਈ ਪੈਦਾ ਹੁੰਦਾ ਹੈ.??</w:t>
      </w:r>
    </w:p>
    <w:p w14:paraId="7E8D63F5" w14:textId="77777777" w:rsidR="00F90BDC" w:rsidRDefault="00F90BDC"/>
    <w:p w14:paraId="11409D5A" w14:textId="77777777" w:rsidR="00F90BDC" w:rsidRDefault="00F90BDC">
      <w:r xmlns:w="http://schemas.openxmlformats.org/wordprocessingml/2006/main">
        <w:t xml:space="preserve">ਮੱਤੀ 26:38 ਤਦ ਉਸ ਨੇ ਉਨ੍ਹਾਂ ਨੂੰ ਆਖਿਆ, ਮੇਰੀ ਜਾਨ ਮੌਤ ਤੱਕ ਬਹੁਤ ਉਦਾਸ ਹੈ, ਇੱਥੇ ਠਹਿਰੋ ਅਤੇ ਮੇਰੇ ਨਾਲ ਜਾਗਦੇ ਰਹੋ।</w:t>
      </w:r>
    </w:p>
    <w:p w14:paraId="76E1362C" w14:textId="77777777" w:rsidR="00F90BDC" w:rsidRDefault="00F90BDC"/>
    <w:p w14:paraId="38E823D4" w14:textId="77777777" w:rsidR="00F90BDC" w:rsidRDefault="00F90BDC">
      <w:r xmlns:w="http://schemas.openxmlformats.org/wordprocessingml/2006/main">
        <w:t xml:space="preserve">ਯਿਸੂ ਨੇ ਆਪਣਾ ਡੂੰਘਾ ਦੁੱਖ ਪ੍ਰਗਟ ਕੀਤਾ ਅਤੇ ਆਪਣੇ ਚੇਲਿਆਂ ਨੂੰ ਉਸ ਦੇ ਨਾਲ ਰਹਿਣ ਅਤੇ ਦੇਖਣ ਲਈ ਕਿਹਾ।</w:t>
      </w:r>
    </w:p>
    <w:p w14:paraId="3CB360F2" w14:textId="77777777" w:rsidR="00F90BDC" w:rsidRDefault="00F90BDC"/>
    <w:p w14:paraId="489AF117" w14:textId="77777777" w:rsidR="00F90BDC" w:rsidRDefault="00F90BDC">
      <w:r xmlns:w="http://schemas.openxmlformats.org/wordprocessingml/2006/main">
        <w:t xml:space="preserve">1. ਸੱਚੀ ਫੈਲੋਸ਼ਿਪ ਦੀ ਸ਼ਕਤੀ - ਕਿਵੇਂ ਯਿਸੂ ਦੀ ਆਪਣੇ ਚੇਲਿਆਂ ਲਈ ਉਸ ਦੇ ਨਾਲ ਰਹਿਣ ਅਤੇ ਦੇਖਣ ਦੀ ਬੇਨਤੀ ਸਾਨੂੰ ਭਾਈਚਾਰੇ ਦੀ ਤਾਕਤ ਬਾਰੇ ਸਿਖਾਉਂਦੀ ਹੈ</w:t>
      </w:r>
    </w:p>
    <w:p w14:paraId="7B1FDCA3" w14:textId="77777777" w:rsidR="00F90BDC" w:rsidRDefault="00F90BDC"/>
    <w:p w14:paraId="10605EE4" w14:textId="77777777" w:rsidR="00F90BDC" w:rsidRDefault="00F90BDC">
      <w:r xmlns:w="http://schemas.openxmlformats.org/wordprocessingml/2006/main">
        <w:t xml:space="preserve">2. ਯਿਸੂ ਦੇ ਪਿਆਰ ਦੀ ਡੂੰਘਾਈ - ਉਸਦੇ ਚੇਲਿਆਂ ਲਈ ਉਸਦੇ ਨਾਲ ਰਹਿਣ ਅਤੇ ਦੇਖਣ ਲਈ ਉਸਦੀ ਬੇਨਤੀ ਉਸਦੀ ਹਮਦਰਦੀ ਦੀ ਹੱਦ ਨੂੰ ਦਰਸਾਉਂਦੀ ਹੈ</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ਜ਼ਬੂਰ 23:4 - ਭਾਵੇਂ ਮੈਂ ਮੌਤ ਦੇ ਪਰਛਾਵੇਂ ਦੀ ਘਾਟੀ ਵਿੱਚੋਂ ਲੰਘਦਾ ਹਾਂ, ਮੈਂ ਕਿਸੇ ਬੁਰਾਈ ਤੋਂ ਨਹੀਂ ਡਰਾਂਗਾ, ਕਿਉਂਕਿ ਤੁਸੀਂ ਮੇਰੇ ਨਾਲ ਹੋ; ਤੁਹਾਡੀ ਡੰਡਾ ਅਤੇ ਤੁਹਾਡੀ ਲਾਠੀ, ਉਹ ਮੈਨੂੰ ਦਿਲਾਸਾ ਦਿੰਦੇ ਹਨ।</w:t>
      </w:r>
    </w:p>
    <w:p w14:paraId="15DE717F" w14:textId="77777777" w:rsidR="00F90BDC" w:rsidRDefault="00F90BDC"/>
    <w:p w14:paraId="11B4C5FE" w14:textId="77777777" w:rsidR="00F90BDC" w:rsidRDefault="00F90BDC">
      <w:r xmlns:w="http://schemas.openxmlformats.org/wordprocessingml/2006/main">
        <w:t xml:space="preserve">2. ਇਬਰਾਨੀਆਂ 13:5 - ਆਪਣੀ ਜ਼ਿੰਦਗੀ ਨੂੰ ਪੈਸੇ ਦੇ ਪਿਆਰ ਤੋਂ ਮੁਕਤ ਰੱਖੋ, ਅਤੇ ਜੋ ਤੁਹਾਡੇ ਕੋਲ ਹੈ ਉਸ ਵਿੱਚ ਸੰਤੁਸ਼ਟ ਰਹੋ, ਕਿਉਂਕਿ ਉਸਨੇ ਕਿਹਾ ਹੈ,? </w:t>
      </w:r>
      <w:r xmlns:w="http://schemas.openxmlformats.org/wordprocessingml/2006/main">
        <w:rPr>
          <w:rFonts w:ascii="맑은 고딕 Semilight" w:hAnsi="맑은 고딕 Semilight"/>
        </w:rPr>
        <w:t xml:space="preserve">쏧 </w:t>
      </w:r>
      <w:r xmlns:w="http://schemas.openxmlformats.org/wordprocessingml/2006/main">
        <w:t xml:space="preserve">ਤੈਨੂੰ ਕਦੇ ਛੱਡਾਂਗਾ ਤੇ ਨਾ ਤਿਆਗਾਂਗਾ..??</w:t>
      </w:r>
    </w:p>
    <w:p w14:paraId="5F1C653B" w14:textId="77777777" w:rsidR="00F90BDC" w:rsidRDefault="00F90BDC"/>
    <w:p w14:paraId="5F647EF8" w14:textId="77777777" w:rsidR="00F90BDC" w:rsidRDefault="00F90BDC">
      <w:r xmlns:w="http://schemas.openxmlformats.org/wordprocessingml/2006/main">
        <w:t xml:space="preserve">ਮੱਤੀ 26:39 ਅਤੇ ਉਹ ਥੋੜਾ ਦੂਰ ਗਿਆ ਅਤੇ ਮੂੰਹ ਦੇ ਭਾਰ ਡਿੱਗ ਪਿਆ ਅਤੇ ਪ੍ਰਾਰਥਨਾ ਕੀਤੀ, ਹੇ ਮੇਰੇ ਪਿਤਾ, ਜੇ ਹੋ ਸਕੇ ਤਾਂ ਇਹ ਪਿਆਲਾ ਮੈਥੋਂ ਟਲ ਜਾਵੇ, ਪਰ ਜਿਵੇਂ ਮੈਂ ਚਾਹਾਂਗਾ ਨਹੀਂ, ਪਰ ਜਿਵੇਂ ਤੇਰੀ ਮਰਜ਼ੀ ਹੈ।</w:t>
      </w:r>
    </w:p>
    <w:p w14:paraId="2D67D792" w14:textId="77777777" w:rsidR="00F90BDC" w:rsidRDefault="00F90BDC"/>
    <w:p w14:paraId="03C5CFF6" w14:textId="77777777" w:rsidR="00F90BDC" w:rsidRDefault="00F90BDC">
      <w:r xmlns:w="http://schemas.openxmlformats.org/wordprocessingml/2006/main">
        <w:t xml:space="preserve">ਯਿਸੂ ਨੇ ਪਰਮੇਸ਼ੁਰ ਨੂੰ ਪ੍ਰਾਰਥਨਾ ਕੀਤੀ, ਇਹ ਬੇਨਤੀ ਕੀਤੀ ਕਿ ਦੁੱਖਾਂ ਦਾ ਪਿਆਲਾ ਉਸ ਤੋਂ ਦੂਰ ਕੀਤਾ ਜਾਵੇ, ਪਰ ਉਸ ਦੀ ਇੱਛਾ, ਯਿਸੂ ਦੀ ਇੱਛਾ ਨਹੀਂ, ਪੂਰੀ ਕੀਤੀ ਜਾਵੇ।</w:t>
      </w:r>
    </w:p>
    <w:p w14:paraId="56C7D4A0" w14:textId="77777777" w:rsidR="00F90BDC" w:rsidRDefault="00F90BDC"/>
    <w:p w14:paraId="4B34EA2C" w14:textId="77777777" w:rsidR="00F90BDC" w:rsidRDefault="00F90BDC">
      <w:r xmlns:w="http://schemas.openxmlformats.org/wordprocessingml/2006/main">
        <w:t xml:space="preserve">1. ਸਮਰਪਣ ਦੀ ਜ਼ਿੰਦਗੀ ਜੀਉਣਾ: ਪਰਮਾਤਮਾ ਦੀ ਇੱਛਾ ਨੂੰ ਸਮਝਣਾ</w:t>
      </w:r>
    </w:p>
    <w:p w14:paraId="480870FA" w14:textId="77777777" w:rsidR="00F90BDC" w:rsidRDefault="00F90BDC"/>
    <w:p w14:paraId="06E2FC3E" w14:textId="77777777" w:rsidR="00F90BDC" w:rsidRDefault="00F90BDC">
      <w:r xmlns:w="http://schemas.openxmlformats.org/wordprocessingml/2006/main">
        <w:t xml:space="preserve">2. ਸਲੀਬ 'ਤੇ ਚੜ੍ਹਿਆ ਜੀਵਨ: ਪਰਮੇਸ਼ੁਰ ਦੇ ਦੁੱਖਾਂ ਦਾ ਅਨੁਭਵ ਕਰਨਾ</w:t>
      </w:r>
    </w:p>
    <w:p w14:paraId="4CF38CB2" w14:textId="77777777" w:rsidR="00F90BDC" w:rsidRDefault="00F90BDC"/>
    <w:p w14:paraId="36696F04" w14:textId="77777777" w:rsidR="00F90BDC" w:rsidRDefault="00F90BDC">
      <w:r xmlns:w="http://schemas.openxmlformats.org/wordprocessingml/2006/main">
        <w:t xml:space="preserve">1. ਫ਼ਿਲਿੱਪੀਆਂ 2:8-11 - ਯਿਸੂ ਨੇ ਆਪਣੇ ਆਪ ਨੂੰ ਨਿਮਰ ਕੀਤਾ ਅਤੇ ਮੌਤ ਦੇ ਬਿੰਦੂ ਤੱਕ ਆਗਿਆਕਾਰੀ ਬਣ ਗਿਆ, ਇੱਥੋਂ ਤੱਕ ਕਿ ਸਲੀਬ 'ਤੇ ਮੌਤ ਵੀ।</w:t>
      </w:r>
    </w:p>
    <w:p w14:paraId="05D4CAF1" w14:textId="77777777" w:rsidR="00F90BDC" w:rsidRDefault="00F90BDC"/>
    <w:p w14:paraId="4F7A34E6" w14:textId="77777777" w:rsidR="00F90BDC" w:rsidRDefault="00F90BDC">
      <w:r xmlns:w="http://schemas.openxmlformats.org/wordprocessingml/2006/main">
        <w:t xml:space="preserve">2. ਯਸਾਯਾਹ 53:10-12 - ਫਿਰ ਵੀ ਇਹ ਯਹੋਵਾਹ ਦੀ ਇੱਛਾ ਸੀ ਕਿ ਉਹ ਉਸ ਨੂੰ ਕੁਚਲ ਦੇਵੇ ਅਤੇ ਉਸ ਨੂੰ ਦੁੱਖ ਦੇਵੇ, ਅਤੇ ਭਾਵੇਂ ਯਹੋਵਾਹ ਉਸ ਦੀ ਜਾਨ ਨੂੰ ਪਾਪ ਦੀ ਭੇਟ ਵਜੋਂ ਬਣਾਵੇ, ਉਹ ਆਪਣੀ ਔਲਾਦ ਨੂੰ ਵੇਖੇਗਾ ਅਤੇ ਆਪਣੇ ਦਿਨਾਂ ਨੂੰ ਵਧਾਵੇਗਾ, ਅਤੇ ਉਸ ਦੀ ਇੱਛਾ ਯਹੋਵਾਹ ਉਸਦੇ ਹੱਥ ਵਿੱਚ ਸਫ਼ਲ ਹੋਵੇਗਾ।</w:t>
      </w:r>
    </w:p>
    <w:p w14:paraId="1E4C41FC" w14:textId="77777777" w:rsidR="00F90BDC" w:rsidRDefault="00F90BDC"/>
    <w:p w14:paraId="6E8C1FA2" w14:textId="77777777" w:rsidR="00F90BDC" w:rsidRDefault="00F90BDC">
      <w:r xmlns:w="http://schemas.openxmlformats.org/wordprocessingml/2006/main">
        <w:t xml:space="preserve">ਮੱਤੀ 26:40 ਅਤੇ ਉਹ ਚੇਲਿਆਂ ਕੋਲ ਆਇਆ ਅਤੇ ਉਨ੍ਹਾਂ ਨੂੰ ਸੁੱਤੇ ਹੋਏ ਪਾਇਆ ਅਤੇ ਪਤਰਸ ਨੂੰ ਕਿਹਾ, ਕੀ ਤੁਸੀਂ ਮੇਰੇ ਨਾਲ ਇੱਕ ਘੰਟਾ ਵੀ ਨਾ ਜਾਗ ਸਕੇ?</w:t>
      </w:r>
    </w:p>
    <w:p w14:paraId="10A687CF" w14:textId="77777777" w:rsidR="00F90BDC" w:rsidRDefault="00F90BDC"/>
    <w:p w14:paraId="5FB4D0B6" w14:textId="77777777" w:rsidR="00F90BDC" w:rsidRDefault="00F90BDC">
      <w:r xmlns:w="http://schemas.openxmlformats.org/wordprocessingml/2006/main">
        <w:t xml:space="preserve">ਚੇਲੇ ਯਿਸੂ ਦੀ ਲੋੜ ਦੇ ਸਮੇਂ ਦੌਰਾਨ ਜਾਗਦੇ ਰਹਿਣ ਵਿੱਚ ਅਸਫਲ ਰਹੇ।</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ਸਾਨੂੰ ਆਪਣੇ ਵਿਸ਼ਵਾਸ ਵਿੱਚ ਚੌਕਸ ਰਹਿਣਾ ਚਾਹੀਦਾ ਹੈ, ਮੁਸ਼ਕਲਾਂ ਦੇ ਬਾਵਜੂਦ ਯਿਸੂ ਦੇ ਨਾਲ ਜਾਗਦੇ ਰਹਿਣ ਲਈ ਤਿਆਰ ਰਹਿਣਾ ਚਾਹੀਦਾ ਹੈ।</w:t>
      </w:r>
    </w:p>
    <w:p w14:paraId="0F09B944" w14:textId="77777777" w:rsidR="00F90BDC" w:rsidRDefault="00F90BDC"/>
    <w:p w14:paraId="03150C25" w14:textId="77777777" w:rsidR="00F90BDC" w:rsidRDefault="00F90BDC">
      <w:r xmlns:w="http://schemas.openxmlformats.org/wordprocessingml/2006/main">
        <w:t xml:space="preserve">2. ਸਾਨੂੰ ਉਸ ਪ੍ਰਤੀ ਆਪਣੀ ਸ਼ਰਧਾ ਅਤੇ ਸਮਰਪਣ ਦਿਖਾਉਣ ਲਈ, ਔਖੇ ਸਮੇਂ ਵਿੱਚ ਵੀ ਯਿਸੂ ਲਈ ਉੱਥੇ ਹੋਣਾ ਚਾਹੀਦਾ ਹੈ।</w:t>
      </w:r>
    </w:p>
    <w:p w14:paraId="597FA1E2" w14:textId="77777777" w:rsidR="00F90BDC" w:rsidRDefault="00F90BDC"/>
    <w:p w14:paraId="10724F05" w14:textId="77777777" w:rsidR="00F90BDC" w:rsidRDefault="00F90BDC">
      <w:r xmlns:w="http://schemas.openxmlformats.org/wordprocessingml/2006/main">
        <w:t xml:space="preserve">1. ਅਫ਼ਸੀਆਂ 6:10-18 - ਪਰਮੇਸ਼ੁਰ ਦੇ ਪੂਰੇ ਸ਼ਸਤਰ ਨੂੰ ਪਹਿਨੋ ਤਾਂ ਜੋ ਤੁਸੀਂ ਸ਼ੈਤਾਨ ਦੀਆਂ ਸਕੀਮਾਂ ਦੇ ਵਿਰੁੱਧ ਖੜ੍ਹੇ ਹੋ ਸਕੋ।</w:t>
      </w:r>
    </w:p>
    <w:p w14:paraId="0C4E3D39" w14:textId="77777777" w:rsidR="00F90BDC" w:rsidRDefault="00F90BDC"/>
    <w:p w14:paraId="308F7558" w14:textId="77777777" w:rsidR="00F90BDC" w:rsidRDefault="00F90BDC">
      <w:r xmlns:w="http://schemas.openxmlformats.org/wordprocessingml/2006/main">
        <w:t xml:space="preserve">2. ਰੋਮੀਆਂ 12:12 - ਉਮੀਦ ਵਿੱਚ ਅਨੰਦ ਕਰੋ, ਬਿਪਤਾ ਵਿੱਚ ਧੀਰਜ ਰੱਖੋ, ਪ੍ਰਾਰਥਨਾ ਵਿੱਚ ਨਿਰੰਤਰ ਰਹੋ।</w:t>
      </w:r>
    </w:p>
    <w:p w14:paraId="0A958F4F" w14:textId="77777777" w:rsidR="00F90BDC" w:rsidRDefault="00F90BDC"/>
    <w:p w14:paraId="26A7711D" w14:textId="77777777" w:rsidR="00F90BDC" w:rsidRDefault="00F90BDC">
      <w:r xmlns:w="http://schemas.openxmlformats.org/wordprocessingml/2006/main">
        <w:t xml:space="preserve">ਮੱਤੀ 26:41 ਜਾਗਦੇ ਰਹੋ ਅਤੇ ਪ੍ਰਾਰਥਨਾ ਕਰੋ ਕਿ ਤੁਸੀਂ ਪਰਤਾਵੇ ਵਿੱਚ ਨਾ ਪਓ: ਆਤਮਾ ਸੱਚਮੁੱਚ ਤਿਆਰ ਹੈ, ਪਰ ਸਰੀਰ ਕਮਜ਼ੋਰ ਹੈ।</w:t>
      </w:r>
    </w:p>
    <w:p w14:paraId="00AB2DD8" w14:textId="77777777" w:rsidR="00F90BDC" w:rsidRDefault="00F90BDC"/>
    <w:p w14:paraId="420A75CF" w14:textId="77777777" w:rsidR="00F90BDC" w:rsidRDefault="00F90BDC">
      <w:r xmlns:w="http://schemas.openxmlformats.org/wordprocessingml/2006/main">
        <w:t xml:space="preserve">ਇਹ ਆਇਤ ਸਾਨੂੰ ਸਾਡੇ ਕਮਜ਼ੋਰ ਮਨੁੱਖੀ ਸੁਭਾਅ ਦੇ ਬਾਵਜੂਦ ਪਰਤਾਵੇ ਤੋਂ ਬਚਣ ਅਤੇ ਆਪਣੇ ਆਤਮਾਵਾਂ ਨੂੰ ਤਿਆਰ ਰੱਖਣ ਲਈ ਦੇਖਣ ਅਤੇ ਪ੍ਰਾਰਥਨਾ ਕਰਨ ਲਈ ਉਤਸ਼ਾਹਿਤ ਕਰਦੀ ਹੈ।</w:t>
      </w:r>
    </w:p>
    <w:p w14:paraId="265664D6" w14:textId="77777777" w:rsidR="00F90BDC" w:rsidRDefault="00F90BDC"/>
    <w:p w14:paraId="5B67347E" w14:textId="77777777" w:rsidR="00F90BDC" w:rsidRDefault="00F90BDC">
      <w:r xmlns:w="http://schemas.openxmlformats.org/wordprocessingml/2006/main">
        <w:t xml:space="preserve">1. "ਪ੍ਰਾਰਥਨਾ ਦੀ ਸ਼ਕਤੀ: ਪਰਤਾਵੇ ਦੇ ਵਿਰੁੱਧ ਆਪਣੇ ਆਪ ਨੂੰ ਮਜ਼ਬੂਤ ਕਰਨਾ"</w:t>
      </w:r>
    </w:p>
    <w:p w14:paraId="21559BF1" w14:textId="77777777" w:rsidR="00F90BDC" w:rsidRDefault="00F90BDC"/>
    <w:p w14:paraId="6C4C420B" w14:textId="77777777" w:rsidR="00F90BDC" w:rsidRDefault="00F90BDC">
      <w:r xmlns:w="http://schemas.openxmlformats.org/wordprocessingml/2006/main">
        <w:t xml:space="preserve">2. "ਦੇਖੋ ਅਤੇ ਪ੍ਰਾਰਥਨਾ ਕਰੋ: ਪਰਤਾਵੇ ਦੇ ਸਾਮ੍ਹਣੇ ਆਪਣਾ ਧਿਆਨ ਰੱਖਣਾ"</w:t>
      </w:r>
    </w:p>
    <w:p w14:paraId="448E8380" w14:textId="77777777" w:rsidR="00F90BDC" w:rsidRDefault="00F90BDC"/>
    <w:p w14:paraId="2A57A7BC" w14:textId="77777777" w:rsidR="00F90BDC" w:rsidRDefault="00F90BDC">
      <w:r xmlns:w="http://schemas.openxmlformats.org/wordprocessingml/2006/main">
        <w:t xml:space="preserve">1. ਯਾਕੂਬ 4:7 - "ਇਸ ਲਈ ਆਪਣੇ ਆਪ ਨੂੰ ਪਰਮੇਸ਼ੁਰ ਦੇ ਅਧੀਨ ਕਰ ਦਿਓ। ਸ਼ੈਤਾਨ ਦਾ ਵਿਰੋਧ ਕਰੋ, ਅਤੇ ਉਹ ਤੁਹਾਡੇ ਕੋਲੋਂ ਭੱਜ ਜਾਵੇਗਾ।"</w:t>
      </w:r>
    </w:p>
    <w:p w14:paraId="7FCA8FCA" w14:textId="77777777" w:rsidR="00F90BDC" w:rsidRDefault="00F90BDC"/>
    <w:p w14:paraId="18FB36F0" w14:textId="77777777" w:rsidR="00F90BDC" w:rsidRDefault="00F90BDC">
      <w:r xmlns:w="http://schemas.openxmlformats.org/wordprocessingml/2006/main">
        <w:t xml:space="preserve">2. 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ਰਾਹ ਵੀ ਪ੍ਰਦਾਨ ਕਰੇਗਾ, ਤਾਂ ਜੋ ਤੁਸੀਂ ਇਸਨੂੰ ਸਹਿਣ ਦੇ ਯੋਗ ਹੋ ਸਕੋ।"</w:t>
      </w:r>
    </w:p>
    <w:p w14:paraId="78776715" w14:textId="77777777" w:rsidR="00F90BDC" w:rsidRDefault="00F90BDC"/>
    <w:p w14:paraId="17BA7EED" w14:textId="77777777" w:rsidR="00F90BDC" w:rsidRDefault="00F90BDC">
      <w:r xmlns:w="http://schemas.openxmlformats.org/wordprocessingml/2006/main">
        <w:t xml:space="preserve">ਮੱਤੀ 26:42 ਉਹ ਦੂਜੀ ਵਾਰ ਫਿਰ ਗਿਆ ਅਤੇ ਪ੍ਰਾਰਥਨਾ ਕੀਤੀ, ਹੇ ਮੇਰੇ ਪਿਤਾ, ਜੇਕਰ ਇਹ ਪਿਆਲਾ ਮੈਥੋਂ ਨਾ ਟਲ ਜਾਵੇ, ਜਦ ਤੱਕ ਮੈਂ ਇਸਨੂੰ ਨਾ ਪੀਵਾਂ, ਤਾਂ ਤੇਰੀ ਮਰਜ਼ੀ ਪੂਰੀ ਹੋਵੇ।</w:t>
      </w:r>
    </w:p>
    <w:p w14:paraId="68A40BF5" w14:textId="77777777" w:rsidR="00F90BDC" w:rsidRDefault="00F90BDC"/>
    <w:p w14:paraId="786BA93E" w14:textId="77777777" w:rsidR="00F90BDC" w:rsidRDefault="00F90BDC">
      <w:r xmlns:w="http://schemas.openxmlformats.org/wordprocessingml/2006/main">
        <w:t xml:space="preserve">ਯਿਸੂ ਨੇ ਪਰਮੇਸ਼ੁਰ ਨੂੰ ਪ੍ਰਾਰਥਨਾ ਕੀਤੀ ਅਤੇ ਉਸਦੀ ਇੱਛਾ ਨੂੰ ਸਵੀਕਾਰ ਕੀਤਾ, ਭਾਵੇਂ ਇਸਦਾ ਮਤਲਬ ਦੁੱਖਾਂ ਦਾ ਪਿਆਲਾ ਪੀਣਾ ਸੀ।</w:t>
      </w:r>
    </w:p>
    <w:p w14:paraId="5548974C" w14:textId="77777777" w:rsidR="00F90BDC" w:rsidRDefault="00F90BDC"/>
    <w:p w14:paraId="5CE12E7A" w14:textId="77777777" w:rsidR="00F90BDC" w:rsidRDefault="00F90BDC">
      <w:r xmlns:w="http://schemas.openxmlformats.org/wordprocessingml/2006/main">
        <w:t xml:space="preserve">1. "ਦੁੱਖਾਂ ਦਾ ਪਿਆਲਾ: ਰੱਬ ਦੀ ਇੱਛਾ ਨੂੰ ਸਵੀਕਾਰ ਕਰਨਾ"</w:t>
      </w:r>
    </w:p>
    <w:p w14:paraId="45C0DF6D" w14:textId="77777777" w:rsidR="00F90BDC" w:rsidRDefault="00F90BDC"/>
    <w:p w14:paraId="13484206" w14:textId="77777777" w:rsidR="00F90BDC" w:rsidRDefault="00F90BDC">
      <w:r xmlns:w="http://schemas.openxmlformats.org/wordprocessingml/2006/main">
        <w:t xml:space="preserve">2. "ਪ੍ਰਾਰਥਨਾ ਦੀ ਸ਼ਕਤੀ: ਪਰਮੇਸ਼ੁਰ ਦੀ ਯੋਜਨਾ ਨੂੰ ਸਮਰਪਣ ਕਰਨਾ ਸਿੱਖਣਾ"</w:t>
      </w:r>
    </w:p>
    <w:p w14:paraId="5619A975" w14:textId="77777777" w:rsidR="00F90BDC" w:rsidRDefault="00F90BDC"/>
    <w:p w14:paraId="3186E012" w14:textId="77777777" w:rsidR="00F90BDC" w:rsidRDefault="00F90BDC">
      <w:r xmlns:w="http://schemas.openxmlformats.org/wordprocessingml/2006/main">
        <w:t xml:space="preserve">1. ਯਾਕੂਬ 4:13-15 - "ਹੁਣ ਆਓ, ਤੁਸੀਂ ਜੋ ਕਹਿੰਦੇ ਹੋ, ? </w:t>
      </w:r>
      <w:r xmlns:w="http://schemas.openxmlformats.org/wordprocessingml/2006/main">
        <w:rPr>
          <w:rFonts w:ascii="맑은 고딕 Semilight" w:hAnsi="맑은 고딕 Semilight"/>
        </w:rPr>
        <w:t xml:space="preserve">ਅੱਜ </w:t>
      </w:r>
      <w:r xmlns:w="http://schemas.openxmlformats.org/wordprocessingml/2006/main">
        <w:t xml:space="preserve">ਜਾਂ ਕੱਲ੍ਹ ਅਸੀਂ ਅਜਿਹੇ ਸ਼ਹਿਰ ਵਿੱਚ ਜਾਵਾਂਗੇ, ਉੱਥੇ ਇੱਕ ਸਾਲ ਬਿਤਾਵਾਂਗੇ, ਖਰੀਦੋ-ਵੇਚਾਂਗੇ, ਅਤੇ ਲਾਭ ਕਮਾਵਾਂਗੇ?" ਜਦੋਂ ਕਿ ਤੁਸੀਂ ਕਰਦੇ ਹੋ? ਪਤਾ ਨਹੀਂ ਕੱਲ ਕੀ ਹੋਵੇਗਾ।ਤੁਹਾਡਾ ਜੀਵਨ ਕੀ ਹੈ?ਇਹ ਇੱਕ ਭਾਫ਼ ਵੀ ਹੈ ਜੋ ਥੋੜੇ ਸਮੇਂ ਲਈ ਪ੍ਰਗਟ ਹੁੰਦੀ ਹੈ ਅਤੇ ਫਿਰ ਅਲੋਪ ਹੋ ਜਾਂਦੀ ਹੈ।ਇਸਦੀ ਬਜਾਏ ਤੁਹਾਨੂੰ ਇਹ ਕਹਿਣਾ ਚਾਹੀਦਾ ਹੈ,?ਜੇ ਪ੍ਰਭੂ ਚਾਹੇਗਾ, ਅਸੀਂ ਜੀਵਾਂਗੇ </w:t>
      </w:r>
      <w:r xmlns:w="http://schemas.openxmlformats.org/wordprocessingml/2006/main">
        <w:rPr>
          <w:rFonts w:ascii="맑은 고딕 Semilight" w:hAnsi="맑은 고딕 Semilight"/>
        </w:rPr>
        <w:t xml:space="preserve">ਅਤੇ </w:t>
      </w:r>
      <w:r xmlns:w="http://schemas.openxmlformats.org/wordprocessingml/2006/main">
        <w:t xml:space="preserve">ਇਹ ਜਾਂ ਉਹ ਕਰਾਂਗੇ। .??</w:t>
      </w:r>
    </w:p>
    <w:p w14:paraId="1E4EE1F7" w14:textId="77777777" w:rsidR="00F90BDC" w:rsidRDefault="00F90BDC"/>
    <w:p w14:paraId="533F88E3" w14:textId="77777777" w:rsidR="00F90BDC" w:rsidRDefault="00F90BDC">
      <w:r xmlns:w="http://schemas.openxmlformats.org/wordprocessingml/2006/main">
        <w:t xml:space="preserve">2. ਰੋਮੀਆਂ 12: 1-2 - ਇਸ ਲਈ, ਭਰਾਵੋ, ਮੈਂ ਤੁਹਾਨੂੰ ਪਰਮੇਸ਼ੁਰ ਦੀ ਦਇਆ ਦੁਆਰਾ ਬੇਨਤੀ ਕਰਦਾ ਹਾਂ ਕਿ ਤੁਸੀਂ ਆਪਣੇ ਸਰੀਰ ਨੂੰ ਇੱਕ ਜੀਵਤ ਬਲੀਦਾਨ, ਪਵਿੱਤਰ, ਪ੍ਰਮਾਤਮਾ ਨੂੰ ਸਵੀਕਾਰ ਕਰਨ ਲਈ ਭੇਟ ਕਰੋ, ਜੋ ਤੁਹਾਡੀ ਵਾਜਬ ਸੇਵਾ ਹੈ। ਅਤੇ ਇਸ ਸੰਸਾਰ ਦੇ ਅਨੁਕੂਲ ਨਾ ਬਣੋ, ਪਰ ਆਪਣੇ ਮਨ ਦੇ ਨਵੀਨੀਕਰਨ ਦੁਆਰਾ ਬਦਲੋ, ਤਾਂ ਜੋ ਤੁਸੀਂ ਸਾਬਤ ਕਰ ਸਕੋ ਕਿ ਪਰਮੇਸ਼ੁਰ ਦੀ ਚੰਗੀ ਅਤੇ ਸਵੀਕਾਰਯੋਗ ਅਤੇ ਸੰਪੂਰਨ ਇੱਛਾ ਕੀ ਹੈ.</w:t>
      </w:r>
    </w:p>
    <w:p w14:paraId="4773433B" w14:textId="77777777" w:rsidR="00F90BDC" w:rsidRDefault="00F90BDC"/>
    <w:p w14:paraId="2BE71550" w14:textId="77777777" w:rsidR="00F90BDC" w:rsidRDefault="00F90BDC">
      <w:r xmlns:w="http://schemas.openxmlformats.org/wordprocessingml/2006/main">
        <w:t xml:space="preserve">ਮੱਤੀ 26:43 ਅਤੇ ਉਸ ਨੇ ਆ ਕੇ ਉਨ੍ਹਾਂ ਨੂੰ ਫੇਰ ਸੁੱਤੇ ਹੋਏ ਪਾਇਆ ਕਿਉਂ ਜੋ ਉਨ੍ਹਾਂ ਦੀਆਂ ਅੱਖਾਂ ਭਾਰੀਆਂ ਸਨ।</w:t>
      </w:r>
    </w:p>
    <w:p w14:paraId="5B296099" w14:textId="77777777" w:rsidR="00F90BDC" w:rsidRDefault="00F90BDC"/>
    <w:p w14:paraId="5D6BB2CF" w14:textId="77777777" w:rsidR="00F90BDC" w:rsidRDefault="00F90BDC">
      <w:r xmlns:w="http://schemas.openxmlformats.org/wordprocessingml/2006/main">
        <w:t xml:space="preserve">ਯਿਸੂ ਨੇ ਆਪਣੇ ਚੇਲਿਆਂ ਦੀ ਥਕਾਵਟ ਦੇ ਬਾਵਜੂਦ ਦੁਬਾਰਾ ਸੌਂਦੇ ਹੋਏ ਦੇਖਿਆ।</w:t>
      </w:r>
    </w:p>
    <w:p w14:paraId="07B79841" w14:textId="77777777" w:rsidR="00F90BDC" w:rsidRDefault="00F90BDC"/>
    <w:p w14:paraId="29589C0E"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쏝 </w:t>
      </w:r>
      <w:r xmlns:w="http://schemas.openxmlformats.org/wordprocessingml/2006/main">
        <w:t xml:space="preserve">e ਤਿਆਰ: ਜਾਗਦੇ ਰਹੋ ਅਤੇ ਸੁਚੇਤ ਰਹੋ??</w:t>
      </w:r>
    </w:p>
    <w:p w14:paraId="47677F88" w14:textId="77777777" w:rsidR="00F90BDC" w:rsidRDefault="00F90BDC"/>
    <w:p w14:paraId="689451F4"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쏝 </w:t>
      </w:r>
      <w:r xmlns:w="http://schemas.openxmlformats.org/wordprocessingml/2006/main">
        <w:t xml:space="preserve">e Faithful: ਯਿਸੂ ਨੂੰ ਯਾਦ ਕਰਨਾ??ਕੁਰਬਾਨੀ??</w:t>
      </w:r>
    </w:p>
    <w:p w14:paraId="1D18FDC5" w14:textId="77777777" w:rsidR="00F90BDC" w:rsidRDefault="00F90BDC"/>
    <w:p w14:paraId="62CC3945" w14:textId="77777777" w:rsidR="00F90BDC" w:rsidRDefault="00F90BDC">
      <w:r xmlns:w="http://schemas.openxmlformats.org/wordprocessingml/2006/main">
        <w:t xml:space="preserve">1. ਯਸਾਯਾਹ 40:31 - ? </w:t>
      </w:r>
      <w:r xmlns:w="http://schemas.openxmlformats.org/wordprocessingml/2006/main">
        <w:rPr>
          <w:rFonts w:ascii="맑은 고딕 Semilight" w:hAnsi="맑은 고딕 Semilight"/>
        </w:rPr>
        <w:t xml:space="preserve">쏝 </w:t>
      </w:r>
      <w:r xmlns:w="http://schemas.openxmlformats.org/wordprocessingml/2006/main">
        <w:t xml:space="preserve">ut ਜਿਹੜੇ ਪ੍ਰਭੂ ਨੂੰ ਉਡੀਕਦੇ ਹਨ ਉਹ ਆਪਣੀ ਤਾਕਤ ਨੂੰ ਨਵਾਂ ਬਣਾ ਦੇਣਗੇ। ਉਹ ਉਕਾਬ ਵਾਂਗ ਖੰਭਾਂ ਨਾਲ ਚੜ੍ਹਨਗੇ। ਉਹ ਭੱਜਣਗੇ ਅਤੇ ਥੱਕਣਗੇ ਨਹੀਂ। ਅਤੇ ਉਹ ਤੁਰਨਗੇ, ਅਤੇ ਬੇਹੋਸ਼ ਨਹੀਂ ਹੋਣਗੇ।</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ਇਬਰਾਨੀਆਂ 11:1 - ? </w:t>
      </w:r>
      <w:r xmlns:w="http://schemas.openxmlformats.org/wordprocessingml/2006/main">
        <w:rPr>
          <w:rFonts w:ascii="맑은 고딕 Semilight" w:hAnsi="맑은 고딕 Semilight"/>
        </w:rPr>
        <w:t xml:space="preserve">쏯 </w:t>
      </w:r>
      <w:r xmlns:w="http://schemas.openxmlformats.org/wordprocessingml/2006/main">
        <w:t xml:space="preserve">ਆਹ ਵਿਸ਼ਵਾਸ ਉਹਨਾਂ ਚੀਜ਼ਾਂ ਦਾ ਪਦਾਰਥ ਹੈ ਜਿਸਦੀ ਉਮੀਦ ਕੀਤੀ ਜਾਂਦੀ ਹੈ, ਉਹਨਾਂ ਚੀਜ਼ਾਂ ਦਾ ਸਬੂਤ ਜੋ ਨਹੀਂ ਦੇਖੀਆਂ ਜਾਂਦੀਆਂ ਹਨ.??</w:t>
      </w:r>
    </w:p>
    <w:p w14:paraId="503C9CAC" w14:textId="77777777" w:rsidR="00F90BDC" w:rsidRDefault="00F90BDC"/>
    <w:p w14:paraId="40535311" w14:textId="77777777" w:rsidR="00F90BDC" w:rsidRDefault="00F90BDC">
      <w:r xmlns:w="http://schemas.openxmlformats.org/wordprocessingml/2006/main">
        <w:t xml:space="preserve">ਮੱਤੀ 26:44 ਅਤੇ ਉਹ ਉਨ੍ਹਾਂ ਨੂੰ ਛੱਡ ਕੇ ਮੁੜ ਗਿਆ ਅਤੇ ਉਹੀ ਸ਼ਬਦ ਆਖ ਕੇ ਤੀਜੀ ਵਾਰ ਪ੍ਰਾਰਥਨਾ ਕੀਤੀ।</w:t>
      </w:r>
    </w:p>
    <w:p w14:paraId="57A6922F" w14:textId="77777777" w:rsidR="00F90BDC" w:rsidRDefault="00F90BDC"/>
    <w:p w14:paraId="2C42FB34" w14:textId="77777777" w:rsidR="00F90BDC" w:rsidRDefault="00F90BDC">
      <w:r xmlns:w="http://schemas.openxmlformats.org/wordprocessingml/2006/main">
        <w:t xml:space="preserve">ਯਿਸੂ ਨੇ ਗਥਸਮਨੀ ਦੇ ਬਾਗ਼ ਵਿੱਚ ਤਿੰਨ ਵਾਰ ਪ੍ਰਾਰਥਨਾ ਕੀਤੀ, ਹਰ ਵਾਰ ਇੱਕੋ ਸ਼ਬਦ ਦੁਹਰਾਇਆ।</w:t>
      </w:r>
    </w:p>
    <w:p w14:paraId="20ABC379" w14:textId="77777777" w:rsidR="00F90BDC" w:rsidRDefault="00F90BDC"/>
    <w:p w14:paraId="7876BAAB" w14:textId="77777777" w:rsidR="00F90BDC" w:rsidRDefault="00F90BDC">
      <w:r xmlns:w="http://schemas.openxmlformats.org/wordprocessingml/2006/main">
        <w:t xml:space="preserve">1. ਪ੍ਰਾਰਥਨਾ ਦੀ ਸ਼ਕਤੀ: ਗਥਸਮਨੀ ਦੇ ਬਾਗ਼ ਵਿਚ ਯਿਸੂ ਦੀ ਮਿਸਾਲ</w:t>
      </w:r>
    </w:p>
    <w:p w14:paraId="7DE4176C" w14:textId="77777777" w:rsidR="00F90BDC" w:rsidRDefault="00F90BDC"/>
    <w:p w14:paraId="32637A41" w14:textId="77777777" w:rsidR="00F90BDC" w:rsidRDefault="00F90BDC">
      <w:r xmlns:w="http://schemas.openxmlformats.org/wordprocessingml/2006/main">
        <w:t xml:space="preserve">2. ਦੁਹਰਾਉਣ ਦੀ ਪ੍ਰਾਰਥਨਾ ਦਾ ਦਿਲਾਸਾ: ਗਥਸਮਨੀ ਦੇ ਬਾਗ਼ ਵਿਚ ਯਿਸੂ ਦੀ ਮਿਸਾਲ</w:t>
      </w:r>
    </w:p>
    <w:p w14:paraId="2D55D85F" w14:textId="77777777" w:rsidR="00F90BDC" w:rsidRDefault="00F90BDC"/>
    <w:p w14:paraId="515A764C" w14:textId="77777777" w:rsidR="00F90BDC" w:rsidRDefault="00F90BDC">
      <w:r xmlns:w="http://schemas.openxmlformats.org/wordprocessingml/2006/main">
        <w:t xml:space="preserve">1. ਫ਼ਿਲਿੱਪੀਆਂ 4:6-7 - ? ਕਿਸੇ ਗੱਲ ਦੀ ਚਿੰਤਾ ਨਾ </w:t>
      </w:r>
      <w:r xmlns:w="http://schemas.openxmlformats.org/wordprocessingml/2006/main">
        <w:rPr>
          <w:rFonts w:ascii="맑은 고딕 Semilight" w:hAnsi="맑은 고딕 Semilight"/>
        </w:rPr>
        <w:t xml:space="preserve">ਕਰੋ </w:t>
      </w:r>
      <w:r xmlns:w="http://schemas.openxmlformats.org/wordprocessingml/2006/main">
        <w:t xml:space="preserve">, ਪਰ ਹਰ ਗੱਲ ਵਿੱਚ ਤੁਹਾਡੀਆਂ ਬੇਨਤੀਆਂ ਪ੍ਰਾਰਥਨਾ ਅਤੇ ਬੇਨਤੀ ਨਾਲ ਧੰਨਵਾਦ ਨਾਲ ਕੀਤੀਆਂ ਜਾਣ। ਅਤੇ ਪਰਮੇਸ਼ੁਰ ਦੀ ਸ਼ਾਂਤੀ, ਜੋ ਸਾਰੀ ਸਮਝ ਤੋਂ ਪਰੇ ਹੈ, ਮਸੀਹ ਯਿਸੂ ਵਿੱਚ ਤੁਹਾਡੇ ਦਿਲਾਂ ਅਤੇ ਦਿਮਾਗਾਂ ਦੀ ਰਾਖੀ ਕਰੇਗੀ।</w:t>
      </w:r>
    </w:p>
    <w:p w14:paraId="16792DE2" w14:textId="77777777" w:rsidR="00F90BDC" w:rsidRDefault="00F90BDC"/>
    <w:p w14:paraId="41E1FCA3" w14:textId="77777777" w:rsidR="00F90BDC" w:rsidRDefault="00F90BDC">
      <w:r xmlns:w="http://schemas.openxmlformats.org/wordprocessingml/2006/main">
        <w:t xml:space="preserve">2. ਯਾਕੂਬ 5:16 - ? ਇਸ </w:t>
      </w:r>
      <w:r xmlns:w="http://schemas.openxmlformats.org/wordprocessingml/2006/main">
        <w:rPr>
          <w:rFonts w:ascii="맑은 고딕 Semilight" w:hAnsi="맑은 고딕 Semilight"/>
        </w:rPr>
        <w:t xml:space="preserve">ਲਈ </w:t>
      </w:r>
      <w:r xmlns:w="http://schemas.openxmlformats.org/wordprocessingml/2006/main">
        <w:t xml:space="preserve">, ਇੱਕ ਦੂਜੇ ਦੇ ਸਾਹਮਣੇ ਆਪਣੇ ਪਾਪਾਂ ਦਾ ਇਕਰਾਰ ਕਰੋ ਅਤੇ ਇੱਕ ਦੂਜੇ ਲਈ ਪ੍ਰਾਰਥਨਾ ਕਰੋ, ਤਾਂ ਜੋ ਤੁਸੀਂ ਠੀਕ ਹੋ ਸਕੋ। ਇੱਕ ਧਰਮੀ ਵਿਅਕਤੀ ਦੀ ਪ੍ਰਾਰਥਨਾ ਵਿੱਚ ਬਹੁਤ ਸ਼ਕਤੀ ਹੈ ਕਿਉਂਕਿ ਇਹ ਕੰਮ ਕਰ ਰਹੀ ਹੈ.??</w:t>
      </w:r>
    </w:p>
    <w:p w14:paraId="15A5C246" w14:textId="77777777" w:rsidR="00F90BDC" w:rsidRDefault="00F90BDC"/>
    <w:p w14:paraId="131AAEBB" w14:textId="77777777" w:rsidR="00F90BDC" w:rsidRDefault="00F90BDC">
      <w:r xmlns:w="http://schemas.openxmlformats.org/wordprocessingml/2006/main">
        <w:t xml:space="preserve">ਮੱਤੀ 26:45 ਤਦ ਉਹ ਆਪਣੇ ਚੇਲਿਆਂ ਕੋਲ ਆਇਆ ਅਤੇ ਉਨ੍ਹਾਂ ਨੂੰ ਆਖਿਆ, ਹੁਣ ਸੌਂ ਜਾਓ ਅਤੇ ਅਰਾਮ ਕਰੋ: ਵੇਖੋ ਘੜੀ ਨੇੜੇ ਹੈ ਅਤੇ ਮਨੁੱਖ ਦਾ ਪੁੱਤਰ ਪਾਪੀਆਂ ਦੇ ਹੱਥੀਂ ਫੜਵਾਇਆ ਜਾਂਦਾ ਹੈ।</w:t>
      </w:r>
    </w:p>
    <w:p w14:paraId="01ADF15D" w14:textId="77777777" w:rsidR="00F90BDC" w:rsidRDefault="00F90BDC"/>
    <w:p w14:paraId="09111D75" w14:textId="77777777" w:rsidR="00F90BDC" w:rsidRDefault="00F90BDC">
      <w:r xmlns:w="http://schemas.openxmlformats.org/wordprocessingml/2006/main">
        <w:t xml:space="preserve">ਯਿਸੂ ਆਪਣੇ ਚੇਲਿਆਂ ਕੋਲ ਜਾਂਦਾ ਹੈ ਅਤੇ ਉਨ੍ਹਾਂ ਨੂੰ ਆਰਾਮ ਕਰਨ ਲਈ ਕਹਿੰਦਾ ਹੈ ਕਿਉਂਕਿ ਉਸਦੇ ਵਿਸ਼ਵਾਸਘਾਤ ਦਾ ਸਮਾਂ ਨੇੜੇ ਹੈ।</w:t>
      </w:r>
    </w:p>
    <w:p w14:paraId="70A3CC79" w14:textId="77777777" w:rsidR="00F90BDC" w:rsidRDefault="00F90BDC"/>
    <w:p w14:paraId="56E82CEA" w14:textId="77777777" w:rsidR="00F90BDC" w:rsidRDefault="00F90BDC">
      <w:r xmlns:w="http://schemas.openxmlformats.org/wordprocessingml/2006/main">
        <w:t xml:space="preserve">1. ਅਜ਼ਮਾਇਸ਼ ਦੇ ਸਮੇਂ ਵਿੱਚ ਆਰਾਮ ਦੀ ਮਹੱਤਤਾ</w:t>
      </w:r>
    </w:p>
    <w:p w14:paraId="240FFE60" w14:textId="77777777" w:rsidR="00F90BDC" w:rsidRDefault="00F90BDC"/>
    <w:p w14:paraId="149E7BE6" w14:textId="77777777" w:rsidR="00F90BDC" w:rsidRDefault="00F90BDC">
      <w:r xmlns:w="http://schemas.openxmlformats.org/wordprocessingml/2006/main">
        <w:t xml:space="preserve">2. ਪਰਮੇਸ਼ੁਰ ਦੀ ਯੋਜਨਾ ਨੂੰ ਸਮਝਣਾ ਅਤੇ ਸਵੀਕਾਰ ਕਰਨਾ</w:t>
      </w:r>
    </w:p>
    <w:p w14:paraId="1F03E3EC" w14:textId="77777777" w:rsidR="00F90BDC" w:rsidRDefault="00F90BDC"/>
    <w:p w14:paraId="734BA581" w14:textId="77777777" w:rsidR="00F90BDC" w:rsidRDefault="00F90BDC">
      <w:r xmlns:w="http://schemas.openxmlformats.org/wordprocessingml/2006/main">
        <w:t xml:space="preserve">1. ਜ਼ਬੂਰ 4:8 - ਸ਼ਾਂਤੀ ਨਾਲ ਮੈਂ ਲੇਟ ਜਾਵਾਂਗਾ ਅਤੇ ਸੌਂਵਾਂਗਾ; ਕੇਵਲ ਤੇਰੇ ਲਈ, ਹੇ ਪ੍ਰਭੂ, ਮੈਨੂੰ ਸੁਰੱਖਿਆ ਵਿੱਚ ਵਸਾਓ।</w:t>
      </w:r>
    </w:p>
    <w:p w14:paraId="38193EB9" w14:textId="77777777" w:rsidR="00F90BDC" w:rsidRDefault="00F90BDC"/>
    <w:p w14:paraId="3B881899" w14:textId="77777777" w:rsidR="00F90BDC" w:rsidRDefault="00F90BDC">
      <w:r xmlns:w="http://schemas.openxmlformats.org/wordprocessingml/2006/main">
        <w:t xml:space="preserve">2.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14:paraId="6F2473CE" w14:textId="77777777" w:rsidR="00F90BDC" w:rsidRDefault="00F90BDC"/>
    <w:p w14:paraId="647B97F3" w14:textId="77777777" w:rsidR="00F90BDC" w:rsidRDefault="00F90BDC">
      <w:r xmlns:w="http://schemas.openxmlformats.org/wordprocessingml/2006/main">
        <w:t xml:space="preserve">ਮੱਤੀ 26:46 ਉੱਠੋ, ਅਸੀਂ ਚੱਲੀਏ: ਵੇਖੋ, ਉਹ ਨੇੜੇ ਹੈ ਜੋ ਮੈਨੂੰ ਧੋਖਾ ਦਿੰਦਾ ਹੈ।</w:t>
      </w:r>
    </w:p>
    <w:p w14:paraId="748137B1" w14:textId="77777777" w:rsidR="00F90BDC" w:rsidRDefault="00F90BDC"/>
    <w:p w14:paraId="1C426927" w14:textId="77777777" w:rsidR="00F90BDC" w:rsidRDefault="00F90BDC">
      <w:r xmlns:w="http://schemas.openxmlformats.org/wordprocessingml/2006/main">
        <w:t xml:space="preserve">ਇਹ ਬੀਤਣ ਯਿਸੂ ਦੇ ਆਉਣ ਵਾਲੇ ਵਿਸ਼ਵਾਸਘਾਤ ਬਾਰੇ ਗੱਲ ਕਰਦਾ ਹੈ।</w:t>
      </w:r>
    </w:p>
    <w:p w14:paraId="3AC8CDB7" w14:textId="77777777" w:rsidR="00F90BDC" w:rsidRDefault="00F90BDC"/>
    <w:p w14:paraId="4488C96F" w14:textId="77777777" w:rsidR="00F90BDC" w:rsidRDefault="00F90BDC">
      <w:r xmlns:w="http://schemas.openxmlformats.org/wordprocessingml/2006/main">
        <w:t xml:space="preserve">1. ਵਿਸ਼ਵਾਸਘਾਤ ਦੇ ਚਿਹਰੇ ਵਿੱਚ ਯਿਸੂ ਦੀ ਤਾਕਤ</w:t>
      </w:r>
    </w:p>
    <w:p w14:paraId="4EA48D00" w14:textId="77777777" w:rsidR="00F90BDC" w:rsidRDefault="00F90BDC"/>
    <w:p w14:paraId="19C22580" w14:textId="77777777" w:rsidR="00F90BDC" w:rsidRDefault="00F90BDC">
      <w:r xmlns:w="http://schemas.openxmlformats.org/wordprocessingml/2006/main">
        <w:t xml:space="preserve">2. ਮੁਸੀਬਤ ਦੇ ਚਿਹਰੇ ਵਿੱਚ ਮਾਫੀ ਦੀ ਸ਼ਕਤੀ</w:t>
      </w:r>
    </w:p>
    <w:p w14:paraId="48255393" w14:textId="77777777" w:rsidR="00F90BDC" w:rsidRDefault="00F90BDC"/>
    <w:p w14:paraId="5B041175" w14:textId="77777777" w:rsidR="00F90BDC" w:rsidRDefault="00F90BDC">
      <w:r xmlns:w="http://schemas.openxmlformats.org/wordprocessingml/2006/main">
        <w:t xml:space="preserve">1. ਯਸਾਯਾਹ 43:2 -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14:paraId="461E944A" w14:textId="77777777" w:rsidR="00F90BDC" w:rsidRDefault="00F90BDC"/>
    <w:p w14:paraId="1E2BAC1C" w14:textId="77777777" w:rsidR="00F90BDC" w:rsidRDefault="00F90BDC">
      <w:r xmlns:w="http://schemas.openxmlformats.org/wordprocessingml/2006/main">
        <w:t xml:space="preserve">2. ਯੂਹੰਨਾ 14:27 - "ਮੈਂ ਤੁਹਾਡੇ ਨਾਲ ਸ਼ਾਂਤੀ ਛੱਡਦਾ ਹਾਂ; ਆਪਣੀ ਸ਼ਾਂਤੀ ਮੈਂ ਤੁਹਾਨੂੰ ਦਿੰਦਾ ਹਾਂ। ਨਹੀਂ ਜਿਵੇਂ ਦੁਨੀਆਂ ਦਿੰਦੀ ਹੈ ਮੈਂ ਤੁਹਾਨੂੰ ਦਿੰਦਾ ਹਾਂ। ਤੁਹਾਡੇ ਦਿਲਾਂ ਨੂੰ ਪਰੇਸ਼ਾਨ ਨਾ ਹੋਣ ਦਿਓ, ਨਾ ਹੀ ਡਰਨ ਦਿਓ।"</w:t>
      </w:r>
    </w:p>
    <w:p w14:paraId="0C765DC1" w14:textId="77777777" w:rsidR="00F90BDC" w:rsidRDefault="00F90BDC"/>
    <w:p w14:paraId="33F775B4" w14:textId="77777777" w:rsidR="00F90BDC" w:rsidRDefault="00F90BDC">
      <w:r xmlns:w="http://schemas.openxmlformats.org/wordprocessingml/2006/main">
        <w:t xml:space="preserve">ਮੱਤੀ 26:47 ਅਤੇ ਉਹ ਅਜੇ ਬੋਲ ਹੀ ਰਿਹਾ ਸੀ ਕਿ ਵੇਖੋ, ਬਾਰ੍ਹਾਂ ਵਿੱਚੋਂ ਇੱਕ ਯਹੂਦਾ ਆਇਆ ਅਤੇ ਉਹ ਦੇ ਨਾਲ ਤਲਵਾਰਾਂ ਅਤੇ ਡੰਡਿਆਂ ਨਾਲ ਇੱਕ ਵੱਡੀ ਭੀੜ ਮੁੱਖ ਜਾਜਕਾਂ ਅਤੇ ਲੋਕਾਂ ਦੇ ਬਜ਼ੁਰਗਾਂ ਵੱਲੋਂ ਸੀ।</w:t>
      </w:r>
    </w:p>
    <w:p w14:paraId="376B43E5" w14:textId="77777777" w:rsidR="00F90BDC" w:rsidRDefault="00F90BDC"/>
    <w:p w14:paraId="2918894D" w14:textId="77777777" w:rsidR="00F90BDC" w:rsidRDefault="00F90BDC">
      <w:r xmlns:w="http://schemas.openxmlformats.org/wordprocessingml/2006/main">
        <w:t xml:space="preserve">ਯਹੂਦਾ, ਯਿਸੂ ਦੇ ਬਾਰਾਂ ਚੇਲਿਆਂ ਵਿੱਚੋਂ ਇੱਕ, ਮੁੱਖ ਜਾਜਕਾਂ ਅਤੇ ਲੋਕਾਂ ਦੇ ਬਜ਼ੁਰਗਾਂ ਦੀ ਇੱਕ ਵੱਡੀ ਭੀੜ ਦੇ ਨਾਲ, ਤਲਵਾਰਾਂ ਅਤੇ ਡੰਡਿਆਂ ਨਾਲ ਲੈਸ ਸੀ।</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ਯਹੂਦਾ ਦਾ ਵਿਸ਼ਵਾਸਘਾਤ: ਵਿਸ਼ਵਾਸ ਨਾਲ ਸਮਝੌਤਾ ਕਰਨ ਦਾ ਖ਼ਤਰਾ</w:t>
      </w:r>
    </w:p>
    <w:p w14:paraId="15C0696D" w14:textId="77777777" w:rsidR="00F90BDC" w:rsidRDefault="00F90BDC"/>
    <w:p w14:paraId="11994A06" w14:textId="77777777" w:rsidR="00F90BDC" w:rsidRDefault="00F90BDC">
      <w:r xmlns:w="http://schemas.openxmlformats.org/wordprocessingml/2006/main">
        <w:t xml:space="preserve">2. ਔਖੇ ਸਮਿਆਂ ਵਿਚ ਦ੍ਰਿੜ੍ਹ ਰਹਿਣਾ: ਯਿਸੂ ਦੀ ਗ੍ਰਿਫਤਾਰੀ ਤੋਂ ਸਬਕ</w:t>
      </w:r>
    </w:p>
    <w:p w14:paraId="40B99056" w14:textId="77777777" w:rsidR="00F90BDC" w:rsidRDefault="00F90BDC"/>
    <w:p w14:paraId="29E30A03" w14:textId="77777777" w:rsidR="00F90BDC" w:rsidRDefault="00F90BDC">
      <w:r xmlns:w="http://schemas.openxmlformats.org/wordprocessingml/2006/main">
        <w:t xml:space="preserve">1. 1 ਕੁਰਿੰਥੀਆਂ 10:13 - "ਕਿਸੇ ਵੀ ਪਰਤਾਵੇ ਨੇ ਤੁਹਾਡੇ ਉੱਤੇ ਹਾਵੀ ਨਹੀਂ ਕੀਤਾ ਸਿਵਾਏ ਜੋ ਮਨੁੱਖਜਾਤੀ ਲਈ ਆਮ ਹੈ। ਅਤੇ ਪ੍ਰਮਾਤਮਾ ਵਫ਼ਾਦਾਰ ਹੈ; ਉਹ ਤੁਹਾਨੂੰ ਤੁਹਾਡੀ ਸਮਰੱਥਾ ਤੋਂ ਵੱਧ ਪਰਤਾਵੇ ਵਿੱਚ ਨਹੀਂ ਪੈਣ ਦੇਵੇਗਾ। ਬਾਹਰ ਦਾ ਰਸਤਾ ਤਾਂ ਜੋ ਤੁਸੀਂ ਇਸਨੂੰ ਸਹਿ ਸਕੋ।"</w:t>
      </w:r>
    </w:p>
    <w:p w14:paraId="0603D59B" w14:textId="77777777" w:rsidR="00F90BDC" w:rsidRDefault="00F90BDC"/>
    <w:p w14:paraId="5C265DD8" w14:textId="77777777" w:rsidR="00F90BDC" w:rsidRDefault="00F90BDC">
      <w:r xmlns:w="http://schemas.openxmlformats.org/wordprocessingml/2006/main">
        <w:t xml:space="preserve">2. ਜ਼ਬੂਰਾਂ ਦੀ ਪੋਥੀ 37: 5-7 - "ਪ੍ਰਭੂ ਨੂੰ ਆਪਣਾ ਰਾਹ ਸੌਂਪੋ; ਉਸ ਵਿੱਚ ਭਰੋਸਾ ਰੱਖੋ ਅਤੇ ਉਹ ਇਹ ਕਰੇਗਾ: ਉਹ ਤੁਹਾਡੀ ਧਾਰਮਿਕਤਾ ਨੂੰ ਸਵੇਰ ਵਾਂਗ ਚਮਕਾਏਗਾ, ਤੁਹਾਡੇ ਕਾਰਨ ਦੇ ਨਿਆਂ ਨੂੰ ਦੁਪਹਿਰ ਦੇ ਸੂਰਜ ਵਾਂਗੂੰ ਚਮਕਾਏਗਾ। ਪ੍ਰਭੂ ਅਤੇ ਧੀਰਜ ਨਾਲ ਉਸਦਾ ਇੰਤਜ਼ਾਰ ਕਰੋ; ਘਬਰਾਓ ਨਾ ਜਦੋਂ ਲੋਕ ਆਪਣੇ ਰਾਹਾਂ ਵਿੱਚ ਕਾਮਯਾਬ ਹੁੰਦੇ ਹਨ, ਜਦੋਂ ਉਹ ਆਪਣੀਆਂ ਬੁਰੀਆਂ ਯੋਜਨਾਵਾਂ ਨੂੰ ਪੂਰਾ ਕਰਦੇ ਹਨ।"</w:t>
      </w:r>
    </w:p>
    <w:p w14:paraId="46EB0CB2" w14:textId="77777777" w:rsidR="00F90BDC" w:rsidRDefault="00F90BDC"/>
    <w:p w14:paraId="4252F1B7" w14:textId="77777777" w:rsidR="00F90BDC" w:rsidRDefault="00F90BDC">
      <w:r xmlns:w="http://schemas.openxmlformats.org/wordprocessingml/2006/main">
        <w:t xml:space="preserve">ਮੱਤੀ 26:48 ਹੁਣ ਜਿਸ ਨੇ ਉਹ ਨੂੰ ਫੜਵਾਇਆ ਉਸ ਨੇ ਉਨ੍ਹਾਂ ਨੂੰ ਇੱਕ ਨਿਸ਼ਾਨੀ ਦੇ ਕੇ ਕਿਹਾ, ਜਿਸ ਨੂੰ ਮੈਂ ਚੁੰਮਾਂਗਾ, ਉਹੀ ਉਹ ਹੈ: ਉਹ ਨੂੰ ਫੜੋ।</w:t>
      </w:r>
    </w:p>
    <w:p w14:paraId="030FC649" w14:textId="77777777" w:rsidR="00F90BDC" w:rsidRDefault="00F90BDC"/>
    <w:p w14:paraId="0F3698F8" w14:textId="77777777" w:rsidR="00F90BDC" w:rsidRDefault="00F90BDC">
      <w:r xmlns:w="http://schemas.openxmlformats.org/wordprocessingml/2006/main">
        <w:t xml:space="preserve">ਯਿਸੂ ਨੇ ਆਪਣੇ ਚੇਲਿਆਂ ਨੂੰ ਇੱਕ ਨਿਸ਼ਾਨ ਰਾਹੀਂ ਧੋਖੇਬਾਜ਼ ਨੂੰ ਪਛਾਣਨ ਲਈ ਕਿਹਾ।</w:t>
      </w:r>
    </w:p>
    <w:p w14:paraId="3C970949" w14:textId="77777777" w:rsidR="00F90BDC" w:rsidRDefault="00F90BDC"/>
    <w:p w14:paraId="094BFFED" w14:textId="77777777" w:rsidR="00F90BDC" w:rsidRDefault="00F90BDC">
      <w:r xmlns:w="http://schemas.openxmlformats.org/wordprocessingml/2006/main">
        <w:t xml:space="preserve">1. ਯਿਸੂ ਦਾ ਵਿਸ਼ਵਾਸਘਾਤ: ਯਿਸੂ ਦੀਆਂ ਹਿਦਾਇਤਾਂ ਦੀ ਮਹੱਤਤਾ ਨੂੰ ਸਮਝਣਾ। 2. ਵਿਸ਼ਵਾਸਘਾਤ ਦੇ ਬਾਵਜੂਦ ਯਿਸੂ ਦੇ ਪਿਆਰ ਦੀ ਸ਼ਕਤੀ ਦਾ ਪਰਦਾਫਾਸ਼ ਕਰਨਾ।</w:t>
      </w:r>
    </w:p>
    <w:p w14:paraId="43A5E8BC" w14:textId="77777777" w:rsidR="00F90BDC" w:rsidRDefault="00F90BDC"/>
    <w:p w14:paraId="4EDE52A2"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 2. ਲੂਕਾ 22:48 - ਯਿਸੂ ਨੇ ਉਸਨੂੰ ਕਿਹਾ, ? </w:t>
      </w:r>
      <w:r xmlns:w="http://schemas.openxmlformats.org/wordprocessingml/2006/main">
        <w:rPr>
          <w:rFonts w:ascii="맑은 고딕 Semilight" w:hAnsi="맑은 고딕 Semilight"/>
        </w:rPr>
        <w:t xml:space="preserve">쏪 </w:t>
      </w:r>
      <w:r xmlns:w="http://schemas.openxmlformats.org/wordprocessingml/2006/main">
        <w:t xml:space="preserve">ਉਦਾਸ, ਕੀ ਤੁਸੀਂ ਮਨੁੱਖ ਦੇ ਪੁੱਤਰ ਨੂੰ ਚੁੰਮਣ ਨਾਲ ਧੋਖਾ ਦੇ ਰਹੇ ਹੋ???</w:t>
      </w:r>
    </w:p>
    <w:p w14:paraId="4214DEA1" w14:textId="77777777" w:rsidR="00F90BDC" w:rsidRDefault="00F90BDC"/>
    <w:p w14:paraId="35AD8ECC" w14:textId="77777777" w:rsidR="00F90BDC" w:rsidRDefault="00F90BDC">
      <w:r xmlns:w="http://schemas.openxmlformats.org/wordprocessingml/2006/main">
        <w:t xml:space="preserve">ਮੱਤੀ 26:49 ਉਹ ਝੱਟ ਯਿਸੂ ਕੋਲ ਆਇਆ ਅਤੇ ਆਖਿਆ, ਗੁਰੂ ਜੀ, ਨਮਸਕਾਰ। ਅਤੇ ਉਸਨੂੰ ਚੁੰਮਿਆ।</w:t>
      </w:r>
    </w:p>
    <w:p w14:paraId="5E4BE673" w14:textId="77777777" w:rsidR="00F90BDC" w:rsidRDefault="00F90BDC"/>
    <w:p w14:paraId="20D4A86A" w14:textId="77777777" w:rsidR="00F90BDC" w:rsidRDefault="00F90BDC">
      <w:r xmlns:w="http://schemas.openxmlformats.org/wordprocessingml/2006/main">
        <w:t xml:space="preserve">ਯਿਸੂ ਦੇ ਇੱਕ ਚੇਲੇ ਯਹੂਦਾ ਨੇ ਯਿਸੂ ਨੂੰ ਚੁੰਮਣ ਨਾਲ ਸਵਾਗਤ ਕੀਤਾ।</w:t>
      </w:r>
    </w:p>
    <w:p w14:paraId="194DADCC" w14:textId="77777777" w:rsidR="00F90BDC" w:rsidRDefault="00F90BDC"/>
    <w:p w14:paraId="541122EE" w14:textId="77777777" w:rsidR="00F90BDC" w:rsidRDefault="00F90BDC">
      <w:r xmlns:w="http://schemas.openxmlformats.org/wordprocessingml/2006/main">
        <w:t xml:space="preserve">1. ਚੁੰਮਣ ਦੀ ਸ਼ਕਤੀ: ਅਸੀਂ ਯਹੂਦਾ ਤੋਂ ਕੀ ਸਿੱਖ ਸਕਦੇ ਹਾਂ?</w:t>
      </w:r>
    </w:p>
    <w:p w14:paraId="3075EAAA" w14:textId="77777777" w:rsidR="00F90BDC" w:rsidRDefault="00F90BDC"/>
    <w:p w14:paraId="36B84C4E" w14:textId="77777777" w:rsidR="00F90BDC" w:rsidRDefault="00F90BDC">
      <w:r xmlns:w="http://schemas.openxmlformats.org/wordprocessingml/2006/main">
        <w:t xml:space="preserve">2. ਬਾਗ ਵਿੱਚ ਵਿਸ਼ਵਾਸਘਾਤ: ਯਹੂਦਾ ਦੀਆਂ ਕਾਰਵਾਈਆਂ ਨੂੰ ਸਮਝਣਾ।</w:t>
      </w:r>
    </w:p>
    <w:p w14:paraId="5754304A" w14:textId="77777777" w:rsidR="00F90BDC" w:rsidRDefault="00F90BDC"/>
    <w:p w14:paraId="53CD6C8F" w14:textId="77777777" w:rsidR="00F90BDC" w:rsidRDefault="00F90BDC">
      <w:r xmlns:w="http://schemas.openxmlformats.org/wordprocessingml/2006/main">
        <w:t xml:space="preserve">1. ਲੂਕਾ 22:47-48, ? ਜਦੋਂ ਉਹ ਅਜੇ ਬੋਲ ਰਿਹਾ ਸੀ, ਤਾਂ </w:t>
      </w:r>
      <w:r xmlns:w="http://schemas.openxmlformats.org/wordprocessingml/2006/main">
        <w:rPr>
          <w:rFonts w:ascii="맑은 고딕 Semilight" w:hAnsi="맑은 고딕 Semilight"/>
        </w:rPr>
        <w:t xml:space="preserve">ਵੇਖੋ </w:t>
      </w:r>
      <w:r xmlns:w="http://schemas.openxmlformats.org/wordprocessingml/2006/main">
        <w:t xml:space="preserve">ਇੱਕ ਭੀੜ ਅਤੇ ਉਹ ਜਿਹੜਾ ਯਹੂਦਾ ਕਹਾਉਂਦਾ ਸੀ, ਬਾਰ੍ਹਾਂ ਵਿੱਚੋਂ ਇੱਕ ਸੀ, ਉਨ੍ਹਾਂ ਦੇ ਅੱਗੇ-ਅੱਗੇ ਚੱਲਿਆ ਅਤੇ ਯਿਸੂ ਨੂੰ ਚੁੰਮਣ ਲਈ ਉਸ ਦੇ ਨੇੜੇ ਆਇਆ। ਪਰ ਯਿਸੂ ਨੇ ਉਸ ਨੂੰ ਕਿਹਾ, ਯਹੂਦਾ, ਕੀ ਤੂੰ ਮਨੁੱਖ ਦੇ ਪੁੱਤਰ ਨੂੰ ਚੁੰਮਣ ਨਾਲ ਫੜਵਾਉਂਦਾ ਹੈਂ?</w:t>
      </w:r>
    </w:p>
    <w:p w14:paraId="0ACA9673" w14:textId="77777777" w:rsidR="00F90BDC" w:rsidRDefault="00F90BDC"/>
    <w:p w14:paraId="18FA6DDB" w14:textId="77777777" w:rsidR="00F90BDC" w:rsidRDefault="00F90BDC">
      <w:r xmlns:w="http://schemas.openxmlformats.org/wordprocessingml/2006/main">
        <w:t xml:space="preserve">2. 2 ਕੁਰਿੰਥੀਆਂ 11:14, ? ਕੋਈ ਚਮਤਕਾਰ </w:t>
      </w:r>
      <w:r xmlns:w="http://schemas.openxmlformats.org/wordprocessingml/2006/main">
        <w:rPr>
          <w:rFonts w:ascii="맑은 고딕 Semilight" w:hAnsi="맑은 고딕 Semilight"/>
        </w:rPr>
        <w:t xml:space="preserve">ਨਹੀਂ </w:t>
      </w:r>
      <w:r xmlns:w="http://schemas.openxmlformats.org/wordprocessingml/2006/main">
        <w:t xml:space="preserve">; ਕਿਉਂਕਿ ਸ਼ੈਤਾਨ ਖੁਦ ਰੋਸ਼ਨੀ ਦੇ ਦੂਤ ਵਿੱਚ ਬਦਲ ਗਿਆ ਹੈ।</w:t>
      </w:r>
    </w:p>
    <w:p w14:paraId="5A552740" w14:textId="77777777" w:rsidR="00F90BDC" w:rsidRDefault="00F90BDC"/>
    <w:p w14:paraId="0FCFA10A" w14:textId="77777777" w:rsidR="00F90BDC" w:rsidRDefault="00F90BDC">
      <w:r xmlns:w="http://schemas.openxmlformats.org/wordprocessingml/2006/main">
        <w:t xml:space="preserve">ਮੱਤੀ 26:50 ਤਦ ਯਿਸੂ ਨੇ ਉਹ ਨੂੰ ਆਖਿਆ, ਮਿੱਤਰ, ਤੂੰ ਕਿਉਂ ਆਇਆ ਹੈਂ? ਤਦ ਉਹ ਆਏ ਅਤੇ ਯਿਸੂ ਉੱਤੇ ਹੱਥ ਰੱਖੇ ਅਤੇ ਉਸਨੂੰ ਫੜ ਲਿਆ।</w:t>
      </w:r>
    </w:p>
    <w:p w14:paraId="2B61A77E" w14:textId="77777777" w:rsidR="00F90BDC" w:rsidRDefault="00F90BDC"/>
    <w:p w14:paraId="5C6362B7" w14:textId="77777777" w:rsidR="00F90BDC" w:rsidRDefault="00F90BDC">
      <w:r xmlns:w="http://schemas.openxmlformats.org/wordprocessingml/2006/main">
        <w:t xml:space="preserve">ਯਿਸੂ ਨੂੰ ਧੋਖਾ ਅਤੇ ਗ੍ਰਿਫਤਾਰ ਕੀਤਾ ਗਿਆ ਹੈ.</w:t>
      </w:r>
    </w:p>
    <w:p w14:paraId="6BCEED6E" w14:textId="77777777" w:rsidR="00F90BDC" w:rsidRDefault="00F90BDC"/>
    <w:p w14:paraId="7C7784D3" w14:textId="77777777" w:rsidR="00F90BDC" w:rsidRDefault="00F90BDC">
      <w:r xmlns:w="http://schemas.openxmlformats.org/wordprocessingml/2006/main">
        <w:t xml:space="preserve">1: ਵਿਸ਼ਵਾਸਘਾਤ ਦੇ ਬਾਵਜੂਦ ਵੀ ਯਿਸੂ ਪਿਆਰ ਅਤੇ ਦੋਸਤੀ ਦਾ ਮਾਡਲ ਬਣਾਉਂਦਾ ਹੈ।</w:t>
      </w:r>
    </w:p>
    <w:p w14:paraId="102F9A33" w14:textId="77777777" w:rsidR="00F90BDC" w:rsidRDefault="00F90BDC"/>
    <w:p w14:paraId="0D3B60A3" w14:textId="77777777" w:rsidR="00F90BDC" w:rsidRDefault="00F90BDC">
      <w:r xmlns:w="http://schemas.openxmlformats.org/wordprocessingml/2006/main">
        <w:t xml:space="preserve">2: ਯਿਸੂ ਇਕ ਮਿਸਾਲ ਹੈ ਕਿ ਮੁਸ਼ਕਲ ਹਾਲਾਤਾਂ ਦੇ ਬਾਵਜੂਦ ਪਰਮੇਸ਼ੁਰ ਪ੍ਰਤੀ ਵਫ਼ਾਦਾਰ ਕਿਵੇਂ ਰਹਿਣਾ ਹੈ।</w:t>
      </w:r>
    </w:p>
    <w:p w14:paraId="39F6F2FB" w14:textId="77777777" w:rsidR="00F90BDC" w:rsidRDefault="00F90BDC"/>
    <w:p w14:paraId="51D44FA3" w14:textId="77777777" w:rsidR="00F90BDC" w:rsidRDefault="00F90BDC">
      <w:r xmlns:w="http://schemas.openxmlformats.org/wordprocessingml/2006/main">
        <w:t xml:space="preserve">1: ਯੂਹੰਨਾ 3:16-17 - ਕਿਉਂਕਿ ਪਰਮੇਸ਼ੁਰ ਨੇ ਸੰਸਾਰ ਨੂੰ ਇੰਨਾ ਪਿਆਰ ਕੀਤਾ ਕਿ ਉਸਨੇ ਆਪਣਾ ਇਕਲੌਤਾ ਪੁੱਤਰ ਦੇ ਦਿੱਤਾ, ਤਾਂ ਜੋ ਜੋ ਕੋਈ ਵੀ ਉਸ ਵਿੱਚ ਵਿਸ਼ਵਾਸ ਕਰਦਾ ਹੈ ਉਹ ਨਾਸ਼ ਨਾ ਹੋਵੇ, ਪਰ ਸਦੀਪਕ ਜੀਵਨ ਪ੍ਰਾਪਤ ਕਰੇ।</w:t>
      </w:r>
    </w:p>
    <w:p w14:paraId="590012DB" w14:textId="77777777" w:rsidR="00F90BDC" w:rsidRDefault="00F90BDC"/>
    <w:p w14:paraId="72E031F3" w14:textId="77777777" w:rsidR="00F90BDC" w:rsidRDefault="00F90BDC">
      <w:r xmlns:w="http://schemas.openxmlformats.org/wordprocessingml/2006/main">
        <w:t xml:space="preserve">17 ਕਿਉਂਕਿ ਪਰਮੇਸ਼ੁਰ ਨੇ ਆਪਣੇ ਪੁੱਤਰ ਨੂੰ ਦੁਨੀਆਂ ਵਿੱਚ ਦੋਸ਼ੀ ਠਹਿਰਾਉਣ ਲਈ ਨਹੀਂ ਭੇਜਿਆ। ਪਰ ਇਸ ਲਈ ਕਿ ਉਸਦੇ ਰਾਹੀਂ ਸੰਸਾਰ ਨੂੰ ਬਚਾਇਆ ਜਾ ਸਕਦਾ ਹੈ।</w:t>
      </w:r>
    </w:p>
    <w:p w14:paraId="1DE921AE" w14:textId="77777777" w:rsidR="00F90BDC" w:rsidRDefault="00F90BDC"/>
    <w:p w14:paraId="13BDC0FE" w14:textId="77777777" w:rsidR="00F90BDC" w:rsidRDefault="00F90BDC">
      <w:r xmlns:w="http://schemas.openxmlformats.org/wordprocessingml/2006/main">
        <w:t xml:space="preserve">2: ਯਾਕੂਬ 1:2-4 - ਮੇਰੇ ਭਰਾਵੋ, ਜਦੋਂ ਤੁਸੀਂ ਵੰਨ-ਸੁਵੰਨੇ ਪਰਤਾਵਿਆਂ ਵਿੱਚ ਫਸ ਜਾਂਦੇ ਹੋ ਤਾਂ ਇਸ ਨੂੰ ਪੂਰੀ ਖੁਸ਼ੀ ਸਮਝੋ;</w:t>
      </w:r>
    </w:p>
    <w:p w14:paraId="71A18D43" w14:textId="77777777" w:rsidR="00F90BDC" w:rsidRDefault="00F90BDC"/>
    <w:p w14:paraId="5DB53DFF" w14:textId="77777777" w:rsidR="00F90BDC" w:rsidRDefault="00F90BDC">
      <w:r xmlns:w="http://schemas.openxmlformats.org/wordprocessingml/2006/main">
        <w:t xml:space="preserve">3 ਇਹ ਜਾਣਦੇ ਹੋਏ ਕਿ ਤੁਹਾਡੀ ਨਿਹਚਾ ਦੀ ਕੋਸ਼ਿਸ਼ ਧੀਰਜ ਨੂੰ ਕੰਮ ਦਿੰਦੀ ਹੈ।</w:t>
      </w:r>
    </w:p>
    <w:p w14:paraId="0D1846D1" w14:textId="77777777" w:rsidR="00F90BDC" w:rsidRDefault="00F90BDC"/>
    <w:p w14:paraId="776177F8" w14:textId="77777777" w:rsidR="00F90BDC" w:rsidRDefault="00F90BDC">
      <w:r xmlns:w="http://schemas.openxmlformats.org/wordprocessingml/2006/main">
        <w:t xml:space="preserve">4 ਪਰ ਧੀਰਜ ਨੂੰ ਆਪਣਾ ਸੰਪੂਰਣ ਕੰਮ ਕਰਨ ਦਿਓ, ਤਾਂ ਜੋ ਤੁਸੀਂ ਸੰਪੂਰਣ ਅਤੇ ਸੰਪੂਰਨ ਹੋਵੋ, ਕਿਸੇ ਚੀਜ਼ ਦੀ ਘਾਟ ਨਾ ਰੱਖੋ।</w:t>
      </w:r>
    </w:p>
    <w:p w14:paraId="71446033" w14:textId="77777777" w:rsidR="00F90BDC" w:rsidRDefault="00F90BDC"/>
    <w:p w14:paraId="672B6F26" w14:textId="77777777" w:rsidR="00F90BDC" w:rsidRDefault="00F90BDC">
      <w:r xmlns:w="http://schemas.openxmlformats.org/wordprocessingml/2006/main">
        <w:t xml:space="preserve">ਮੱਤੀ 26:51 ਅਤੇ ਵੇਖੋ, ਉਨ੍ਹਾਂ ਵਿੱਚੋਂ ਜਿਹੜੇ ਯਿਸੂ ਦੇ ਨਾਲ ਸਨ ਇੱਕ ਨੇ ਆਪਣਾ ਹੱਥ ਵਧਾ ਕੇ ਆਪਣੀ ਤਲਵਾਰ ਕੱਢੀ ਅਤੇ ਪ੍ਰਧਾਨ ਜਾਜਕ ਦੇ ਇੱਕ ਸੇਵਕ ਨੂੰ ਮਾਰਿਆ ਅਤੇ ਉਹ ਦਾ ਕੰਨ ਵੱਢ ਦਿੱਤਾ।</w:t>
      </w:r>
    </w:p>
    <w:p w14:paraId="0853F0EE" w14:textId="77777777" w:rsidR="00F90BDC" w:rsidRDefault="00F90BDC"/>
    <w:p w14:paraId="174E920F" w14:textId="77777777" w:rsidR="00F90BDC" w:rsidRDefault="00F90BDC">
      <w:r xmlns:w="http://schemas.openxmlformats.org/wordprocessingml/2006/main">
        <w:t xml:space="preserve">ਯਿਸੂ ਨੇ ਆਪਣੇ ਚੇਲਿਆਂ ਨੂੰ ਉਸ ਦੀ ਰੱਖਿਆ ਲਈ ਹਿੰਸਾ ਵਰਤਣ ਤੋਂ ਰੋਕਿਆ।</w:t>
      </w:r>
    </w:p>
    <w:p w14:paraId="3C461ABF" w14:textId="77777777" w:rsidR="00F90BDC" w:rsidRDefault="00F90BDC"/>
    <w:p w14:paraId="687CEE4C" w14:textId="77777777" w:rsidR="00F90BDC" w:rsidRDefault="00F90BDC">
      <w:r xmlns:w="http://schemas.openxmlformats.org/wordprocessingml/2006/main">
        <w:t xml:space="preserve">1: ਸਾਨੂੰ ਆਪਣੀਆਂ ਸਮੱਸਿਆਵਾਂ ਨੂੰ ਹੱਲ ਕਰਨ ਲਈ ਹਿੰਸਾ ਦਾ ਸਹਾਰਾ ਲੈਣ ਲਈ ਕਾਹਲੀ ਨਹੀਂ ਕਰਨੀ ਚਾਹੀਦੀ।</w:t>
      </w:r>
    </w:p>
    <w:p w14:paraId="1BCEBC71" w14:textId="77777777" w:rsidR="00F90BDC" w:rsidRDefault="00F90BDC"/>
    <w:p w14:paraId="652004EE" w14:textId="77777777" w:rsidR="00F90BDC" w:rsidRDefault="00F90BDC">
      <w:r xmlns:w="http://schemas.openxmlformats.org/wordprocessingml/2006/main">
        <w:t xml:space="preserve">2: ਮੁਸ਼ਕਲ ਹਾਲਾਤਾਂ ਵਿਚ ਦੂਜੀ ਗੱਲ ਨੂੰ ਮੋੜ ਕੇ ਯਿਸੂ ਦੀ ਮਿਸਾਲ ਉੱਤੇ ਚੱਲੋ।</w:t>
      </w:r>
    </w:p>
    <w:p w14:paraId="1869FC0D" w14:textId="77777777" w:rsidR="00F90BDC" w:rsidRDefault="00F90BDC"/>
    <w:p w14:paraId="34F72D2E" w14:textId="77777777" w:rsidR="00F90BDC" w:rsidRDefault="00F90BDC">
      <w:r xmlns:w="http://schemas.openxmlformats.org/wordprocessingml/2006/main">
        <w:t xml:space="preserve">1: ਰੋਮੀਆਂ 12:17-21 - ਬੁਰਾਈ ਦੇ ਬਦਲੇ ਕਿਸੇ ਦੀ ਬੁਰਾਈ ਨਾ ਕਰੋ, ਪਰ ਉਹ ਕੰਮ ਕਰਨ ਦੀ ਸੋਚੋ ਜੋ ਸਾਰਿਆਂ ਦੀ ਨਜ਼ਰ ਵਿੱਚ ਆਦਰਯੋਗ ਹੈ. ਜੇ ਸੰਭਵ ਹੋਵੇ, ਜਿੱਥੋਂ ਤੱਕ ਇਹ ਤੁਹਾਡੇ 'ਤੇ ਨਿਰਭਰ ਕਰਦਾ ਹੈ, ਸਾਰਿਆਂ ਨਾਲ ਸ਼ਾਂਤੀ ਨਾਲ ਰਹੋ।</w:t>
      </w:r>
    </w:p>
    <w:p w14:paraId="098D08DE" w14:textId="77777777" w:rsidR="00F90BDC" w:rsidRDefault="00F90BDC"/>
    <w:p w14:paraId="0299E73F" w14:textId="77777777" w:rsidR="00F90BDC" w:rsidRDefault="00F90BDC">
      <w:r xmlns:w="http://schemas.openxmlformats.org/wordprocessingml/2006/main">
        <w:t xml:space="preserve">2: ਮੱਤੀ 5:38-42 - ਤੁਸੀਂ ਸੁਣਿਆ ਹੈ ਕਿ ਇਹ ਕਿਹਾ ਗਿਆ ਸੀ,? ਅੱਖ ਦੇ </w:t>
      </w:r>
      <w:r xmlns:w="http://schemas.openxmlformats.org/wordprocessingml/2006/main">
        <w:rPr>
          <w:rFonts w:ascii="맑은 고딕 Semilight" w:hAnsi="맑은 고딕 Semilight"/>
        </w:rPr>
        <w:t xml:space="preserve">ਬਦਲੇ </w:t>
      </w:r>
      <w:r xmlns:w="http://schemas.openxmlformats.org/wordprocessingml/2006/main">
        <w:t xml:space="preserve">ਅੱਖ ਅਤੇ ਦੰਦ ਦੇ ਬਦਲੇ ਦੰਦ। ਪਰ ਜੇ ਕੋਈ ਤੁਹਾਡੀ ਸੱਜੀ ਗੱਲ੍ਹ ਉੱਤੇ ਚਪੇੜ ਮਾਰਦਾ ਹੈ, ਤਾਂ ਦੂਜੀ ਗੱਲ ਵੀ ਉਸ ਵੱਲ ਮੋੜੋ।</w:t>
      </w:r>
    </w:p>
    <w:p w14:paraId="65491102" w14:textId="77777777" w:rsidR="00F90BDC" w:rsidRDefault="00F90BDC"/>
    <w:p w14:paraId="3F1E719D" w14:textId="77777777" w:rsidR="00F90BDC" w:rsidRDefault="00F90BDC">
      <w:r xmlns:w="http://schemas.openxmlformats.org/wordprocessingml/2006/main">
        <w:t xml:space="preserve">ਮੱਤੀ 26:52 ਤਦ ਯਿਸੂ ਨੇ ਉਹ ਨੂੰ ਆਖਿਆ, ਆਪਣੀ ਤਲਵਾਰ ਉਸ ਦੇ ਸਥਾਨ ਉੱਤੇ ਫੇਰ ਰੱਖ ਕਿਉਂ ਜੋ ਸਾਰੇ ਜਿਹੜੇ ਤਲਵਾਰ ਚਲਾਉਂਦੇ ਹਨ ਤਲਵਾਰ ਨਾਲ ਨਾਸ ਹੋ ਜਾਣਗੇ।</w:t>
      </w:r>
    </w:p>
    <w:p w14:paraId="0DF9767F" w14:textId="77777777" w:rsidR="00F90BDC" w:rsidRDefault="00F90BDC"/>
    <w:p w14:paraId="36438D2D" w14:textId="77777777" w:rsidR="00F90BDC" w:rsidRDefault="00F90BDC">
      <w:r xmlns:w="http://schemas.openxmlformats.org/wordprocessingml/2006/main">
        <w:t xml:space="preserve">ਯਿਸੂ ਨੇ ਇੱਕ ਚੇਲੇ ਨੂੰ ਆਪਣੀ ਤਲਵਾਰ ਹਟਾਉਣ ਲਈ ਕਿਹਾ, ਉਨ੍ਹਾਂ ਨੂੰ ਚੇਤਾਵਨੀ ਦਿੱਤੀ ਕਿ ਜਿਹੜੇ ਲੋਕ ਤਲਵਾਰ ਚੁੱਕਦੇ ਹਨ ਉਹ ਇਸ ਨਾਲ ਨਾਸ਼ ਹੋ ਜਾਣਗੇ।</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ਸਾਡੇ ਕੰਮਾਂ ਦੇ ਨਤੀਜੇ ਨਿਕਲਦੇ ਹਨ - ਕਹਾਉਤਾਂ 16:18</w:t>
      </w:r>
    </w:p>
    <w:p w14:paraId="0A6CE203" w14:textId="77777777" w:rsidR="00F90BDC" w:rsidRDefault="00F90BDC"/>
    <w:p w14:paraId="0E273BA0" w14:textId="77777777" w:rsidR="00F90BDC" w:rsidRDefault="00F90BDC">
      <w:r xmlns:w="http://schemas.openxmlformats.org/wordprocessingml/2006/main">
        <w:t xml:space="preserve">2. ਦੂਜੀ ਗੱਲ੍ਹ ਨੂੰ ਮੋੜਨਾ - ਮੱਤੀ 5:38-39</w:t>
      </w:r>
    </w:p>
    <w:p w14:paraId="122714E3" w14:textId="77777777" w:rsidR="00F90BDC" w:rsidRDefault="00F90BDC"/>
    <w:p w14:paraId="0058FEF1" w14:textId="77777777" w:rsidR="00F90BDC" w:rsidRDefault="00F90BDC">
      <w:r xmlns:w="http://schemas.openxmlformats.org/wordprocessingml/2006/main">
        <w:t xml:space="preserve">1. ਰੋਮੀਆਂ 12:19-21</w:t>
      </w:r>
    </w:p>
    <w:p w14:paraId="7139190C" w14:textId="77777777" w:rsidR="00F90BDC" w:rsidRDefault="00F90BDC"/>
    <w:p w14:paraId="3682D5BA" w14:textId="77777777" w:rsidR="00F90BDC" w:rsidRDefault="00F90BDC">
      <w:r xmlns:w="http://schemas.openxmlformats.org/wordprocessingml/2006/main">
        <w:t xml:space="preserve">2. ਯਾਕੂਬ 4:1-3</w:t>
      </w:r>
    </w:p>
    <w:p w14:paraId="544E05E1" w14:textId="77777777" w:rsidR="00F90BDC" w:rsidRDefault="00F90BDC"/>
    <w:p w14:paraId="50446340" w14:textId="77777777" w:rsidR="00F90BDC" w:rsidRDefault="00F90BDC">
      <w:r xmlns:w="http://schemas.openxmlformats.org/wordprocessingml/2006/main">
        <w:t xml:space="preserve">ਮੱਤੀ 26:53 ਕੀ ਤੁਸੀਂ ਸੋਚਦੇ ਹੋ ਕਿ ਮੈਂ ਹੁਣ ਆਪਣੇ ਪਿਤਾ ਨੂੰ ਪ੍ਰਾਰਥਨਾ ਨਹੀਂ ਕਰ ਸਕਦਾ, ਅਤੇ ਉਹ ਮੈਨੂੰ ਇਸ ਵੇਲੇ ਦੂਤਾਂ ਦੀਆਂ ਬਾਰਾਂ ਫੌਜਾਂ ਤੋਂ ਵੱਧ ਦੇਵੇਗਾ?</w:t>
      </w:r>
    </w:p>
    <w:p w14:paraId="6AA07845" w14:textId="77777777" w:rsidR="00F90BDC" w:rsidRDefault="00F90BDC"/>
    <w:p w14:paraId="2932F018" w14:textId="77777777" w:rsidR="00F90BDC" w:rsidRDefault="00F90BDC">
      <w:r xmlns:w="http://schemas.openxmlformats.org/wordprocessingml/2006/main">
        <w:t xml:space="preserve">ਇਹ ਹਵਾਲਾ ਯਿਸੂ ਦੀ ਸ਼ਕਤੀ ਨੂੰ ਦਰਸਾਉਂਦਾ ਹੈ, ਕਿਉਂਕਿ ਉਹ ਕਹਿੰਦਾ ਹੈ ਕਿ ਉਹ ਆਪਣੇ ਪਿਤਾ ਨੂੰ ਦੂਤਾਂ ਦੀਆਂ ਬਾਰਾਂ ਤੋਂ ਵੱਧ ਸੈਨਾਵਾਂ ਭੇਜਣ ਲਈ ਬੁਲਾ ਸਕਦਾ ਹੈ।</w:t>
      </w:r>
    </w:p>
    <w:p w14:paraId="22319A51" w14:textId="77777777" w:rsidR="00F90BDC" w:rsidRDefault="00F90BDC"/>
    <w:p w14:paraId="63F9E7D8" w14:textId="77777777" w:rsidR="00F90BDC" w:rsidRDefault="00F90BDC">
      <w:r xmlns:w="http://schemas.openxmlformats.org/wordprocessingml/2006/main">
        <w:t xml:space="preserve">1. ਪ੍ਰਾਰਥਨਾ ਦੀ ਸ਼ਕਤੀ: ਯਿਸੂ ਦੀ ਮਿਸਾਲ ਤੋਂ ਸਿੱਖਣਾ</w:t>
      </w:r>
    </w:p>
    <w:p w14:paraId="0540422F" w14:textId="77777777" w:rsidR="00F90BDC" w:rsidRDefault="00F90BDC"/>
    <w:p w14:paraId="0D37AA18" w14:textId="77777777" w:rsidR="00F90BDC" w:rsidRDefault="00F90BDC">
      <w:r xmlns:w="http://schemas.openxmlformats.org/wordprocessingml/2006/main">
        <w:t xml:space="preserve">2. ਸਰਬਸ਼ਕਤੀਮਾਨ ਵਿਚ ਵਿਸ਼ਵਾਸ ਰੱਖੋ: ਪਰਮਾਤਮਾ ਦੀ ਸ਼ਕਤੀ ਅਤੇ ਤਾਕਤ 'ਤੇ ਭਰੋਸਾ ਕਰਨਾ</w:t>
      </w:r>
    </w:p>
    <w:p w14:paraId="2B8503DB" w14:textId="77777777" w:rsidR="00F90BDC" w:rsidRDefault="00F90BDC"/>
    <w:p w14:paraId="28F1B7AF" w14:textId="77777777" w:rsidR="00F90BDC" w:rsidRDefault="00F90BDC">
      <w:r xmlns:w="http://schemas.openxmlformats.org/wordprocessingml/2006/main">
        <w:t xml:space="preserve">1. ਲੂਕਾ 18:27 - ਯਿਸੂ ਨੇ ਉਸ ਅਮੀਰ ਸ਼ਾਸਕ ਨੂੰ ਜਵਾਬ ਦਿੱਤਾ ਜਿਸ ਨੇ ਪੁੱਛਿਆ ਸੀ ਕਿ ਉਸਨੂੰ ਸਦੀਵੀ ਜੀਵਨ ਪ੍ਰਾਪਤ ਕਰਨ ਲਈ ਕੀ ਕਰਨਾ ਚਾਹੀਦਾ ਹੈ: ? </w:t>
      </w:r>
      <w:r xmlns:w="http://schemas.openxmlformats.org/wordprocessingml/2006/main">
        <w:rPr>
          <w:rFonts w:ascii="맑은 고딕 Semilight" w:hAnsi="맑은 고딕 Semilight"/>
        </w:rPr>
        <w:t xml:space="preserve">쏻 </w:t>
      </w:r>
      <w:r xmlns:w="http://schemas.openxmlformats.org/wordprocessingml/2006/main">
        <w:t xml:space="preserve">hat ਇਨਸਾਨ ਨਾਲ ਅਸੰਭਵ ਹੈ ਕੀ ਰੱਬ ਨਾਲ ਸੰਭਵ ਹੈ.??</w:t>
      </w:r>
    </w:p>
    <w:p w14:paraId="5C208738" w14:textId="77777777" w:rsidR="00F90BDC" w:rsidRDefault="00F90BDC"/>
    <w:p w14:paraId="66F05698" w14:textId="77777777" w:rsidR="00F90BDC" w:rsidRDefault="00F90BDC">
      <w:r xmlns:w="http://schemas.openxmlformats.org/wordprocessingml/2006/main">
        <w:t xml:space="preserve">2. ਅਫ਼ਸੀਆਂ 3:20 - ? </w:t>
      </w:r>
      <w:r xmlns:w="http://schemas.openxmlformats.org/wordprocessingml/2006/main">
        <w:rPr>
          <w:rFonts w:ascii="맑은 고딕 Semilight" w:hAnsi="맑은 고딕 Semilight"/>
        </w:rPr>
        <w:t xml:space="preserve">쏯 </w:t>
      </w:r>
      <w:r xmlns:w="http://schemas.openxmlformats.org/wordprocessingml/2006/main">
        <w:t xml:space="preserve">ਉਸ ਦਾ ਜੋ ਸਾਡੇ ਅੰਦਰ ਕੰਮ ਕਰਨ ਵਾਲੀ ਸ਼ਕਤੀ ਦੇ ਅਨੁਸਾਰ, ਜੋ ਵੀ ਅਸੀਂ ਮੰਗਦੇ ਜਾਂ ਸੋਚਦੇ ਹਾਂ, ਉਸ ਤੋਂ ਕਿਤੇ ਵੱਧ ਭਰਪੂਰ ਕੰਮ ਕਰਨ ਦੇ ਯੋਗ ਹੈ.??</w:t>
      </w:r>
    </w:p>
    <w:p w14:paraId="2D36EA99" w14:textId="77777777" w:rsidR="00F90BDC" w:rsidRDefault="00F90BDC"/>
    <w:p w14:paraId="2ED2C035" w14:textId="77777777" w:rsidR="00F90BDC" w:rsidRDefault="00F90BDC">
      <w:r xmlns:w="http://schemas.openxmlformats.org/wordprocessingml/2006/main">
        <w:t xml:space="preserve">ਮੱਤੀ 26:54 ਪਰ ਫਿਰ ਪੋਥੀਆਂ ਕਿਵੇਂ ਪੂਰੀਆਂ ਹੋਣਗੀਆਂ, ਜੋ ਇਸ ਤਰ੍ਹਾਂ ਹੋਣਾ ਚਾਹੀਦਾ ਹੈ?</w:t>
      </w:r>
    </w:p>
    <w:p w14:paraId="662475D0" w14:textId="77777777" w:rsidR="00F90BDC" w:rsidRDefault="00F90BDC"/>
    <w:p w14:paraId="1FC88E1F" w14:textId="77777777" w:rsidR="00F90BDC" w:rsidRDefault="00F90BDC">
      <w:r xmlns:w="http://schemas.openxmlformats.org/wordprocessingml/2006/main">
        <w:t xml:space="preserve">ਯਿਸੂ ਨੇ ਇਹ ਸਮਝਾਉਣ ਲਈ ਸ਼ਾਸਤਰ ਦਾ ਹਵਾਲਾ ਦਿੱਤਾ ਕਿ ਭਵਿੱਖਬਾਣੀ ਨੂੰ ਪੂਰਾ ਕਰਨ ਲਈ ਕੁਝ ਹੋਣਾ ਚਾਹੀਦਾ ਹੈ।</w:t>
      </w:r>
    </w:p>
    <w:p w14:paraId="6C0101C4" w14:textId="77777777" w:rsidR="00F90BDC" w:rsidRDefault="00F90BDC"/>
    <w:p w14:paraId="7DADB97B" w14:textId="77777777" w:rsidR="00F90BDC" w:rsidRDefault="00F90BDC">
      <w:r xmlns:w="http://schemas.openxmlformats.org/wordprocessingml/2006/main">
        <w:t xml:space="preserve">1. ਭਵਿੱਖਬਾਣੀ ਦੀ ਸ਼ਕਤੀ: ਪਰਮੇਸ਼ੁਰ ਦਾ ਬਚਨ ਸਾਡੇ ਜੀਵਨ ਨੂੰ ਕਿਵੇਂ ਪੂਰਾ ਕਰਦਾ ਹੈ</w:t>
      </w:r>
    </w:p>
    <w:p w14:paraId="0CB19880" w14:textId="77777777" w:rsidR="00F90BDC" w:rsidRDefault="00F90BDC"/>
    <w:p w14:paraId="143420DF" w14:textId="77777777" w:rsidR="00F90BDC" w:rsidRDefault="00F90BDC">
      <w:r xmlns:w="http://schemas.openxmlformats.org/wordprocessingml/2006/main">
        <w:t xml:space="preserve">2. ਧਰਮ-ਗ੍ਰੰਥ ਦੇ ਅਨੁਸਾਰ ਰਹਿਣਾ: ਅਸੀਂ ਭਵਿੱਖਬਾਣੀ ਨੂੰ ਕਿਵੇਂ ਸੱਚ ਕਰ ਸਕਦੇ ਹਾਂ</w:t>
      </w:r>
    </w:p>
    <w:p w14:paraId="2EDDD198" w14:textId="77777777" w:rsidR="00F90BDC" w:rsidRDefault="00F90BDC"/>
    <w:p w14:paraId="0EBE921B" w14:textId="77777777" w:rsidR="00F90BDC" w:rsidRDefault="00F90BDC">
      <w:r xmlns:w="http://schemas.openxmlformats.org/wordprocessingml/2006/main">
        <w:t xml:space="preserve">1. ਯਸਾਯਾਹ 46:10-11 - ਮੈਂ ਆਦ ਤੋਂ ਲੈ ਕੇ ਅੰਤ ਨੂੰ ਜਾਣਦਾ ਹਾਂ, ਪੁਰਾਣੇ ਸਮੇਂ ਤੋਂ, ਜੋ ਅਜੇ ਆਉਣਾ ਹੈ। ਮੈਂ ਕਿਹਾ, ? </w:t>
      </w:r>
      <w:r xmlns:w="http://schemas.openxmlformats.org/wordprocessingml/2006/main">
        <w:rPr>
          <w:rFonts w:ascii="맑은 고딕 Semilight" w:hAnsi="맑은 고딕 Semilight"/>
        </w:rPr>
        <w:t xml:space="preserve">쁌 </w:t>
      </w:r>
      <w:r xmlns:w="http://schemas.openxmlformats.org/wordprocessingml/2006/main">
        <w:t xml:space="preserve">y ਮਕਸਦ ਕਾਇਮ ਰਹੇਗਾ, ਅਤੇ ਮੈਂ ਉਹ ਸਭ ਕਰਾਂਗਾ ਜੋ ਮੈਂ ਚਾਹੁੰਦਾ ਹਾਂ.??</w:t>
      </w:r>
    </w:p>
    <w:p w14:paraId="3FF7E023" w14:textId="77777777" w:rsidR="00F90BDC" w:rsidRDefault="00F90BDC"/>
    <w:p w14:paraId="235E7FC0" w14:textId="77777777" w:rsidR="00F90BDC" w:rsidRDefault="00F90BDC">
      <w:r xmlns:w="http://schemas.openxmlformats.org/wordprocessingml/2006/main">
        <w:t xml:space="preserve">2. ਗਲਾਤੀਆਂ 3:8 - ਧਰਮ-ਗ੍ਰੰਥ ਨੇ ਪਹਿਲਾਂ ਹੀ ਦੇਖਿਆ ਸੀ ਕਿ ਪਰਮੇਸ਼ੁਰ ਵਿਸ਼ਵਾਸ ਦੁਆਰਾ ਗ਼ੈਰ-ਯਹੂਦੀ ਲੋਕਾਂ ਨੂੰ ਧਰਮੀ ਠਹਿਰਾਵੇਗਾ, ਅਤੇ ਅਬਰਾਹਾਮ ਨੂੰ ਪਹਿਲਾਂ ਹੀ ਖੁਸ਼ਖਬਰੀ ਦੀ ਘੋਸ਼ਣਾ ਕੀਤੀ: ? </w:t>
      </w:r>
      <w:r xmlns:w="http://schemas.openxmlformats.org/wordprocessingml/2006/main">
        <w:rPr>
          <w:rFonts w:ascii="맑은 고딕 Semilight" w:hAnsi="맑은 고딕 Semilight"/>
        </w:rPr>
        <w:t xml:space="preserve">쏛 </w:t>
      </w:r>
      <w:r xmlns:w="http://schemas.openxmlformats.org/wordprocessingml/2006/main">
        <w:t xml:space="preserve">ll ਕੌਮਾਂ ਤੁਹਾਡੇ ਦੁਆਰਾ ਅਸੀਸ ਪ੍ਰਾਪਤ ਕਰਨਗੀਆਂ.??</w:t>
      </w:r>
    </w:p>
    <w:p w14:paraId="7B57A4D7" w14:textId="77777777" w:rsidR="00F90BDC" w:rsidRDefault="00F90BDC"/>
    <w:p w14:paraId="6C5BBFDE" w14:textId="77777777" w:rsidR="00F90BDC" w:rsidRDefault="00F90BDC">
      <w:r xmlns:w="http://schemas.openxmlformats.org/wordprocessingml/2006/main">
        <w:t xml:space="preserve">ਮੱਤੀ 26:55 ਉਸੇ ਘੜੀ ਯਿਸੂ ਨੇ ਭੀੜ ਨੂੰ ਕਿਹਾ, ਕੀ ਤੁਸੀਂ ਚੋਰ ਵਾਂਗੂੰ ਤਲਵਾਰਾਂ ਅਤੇ ਡੰਡੇ ਲੈ ਕੇ ਮੈਨੂੰ ਫੜਨ ਲਈ ਨਿੱਕਲੇ ਹੋ? ਮੈਂ ਹਰ ਰੋਜ਼ ਮੰਦਰ ਵਿੱਚ ਤੁਹਾਡੇ ਨਾਲ ਬੈਠ ਕੇ ਉਪਦੇਸ਼ ਦਿੰਦਾ ਸੀ, ਅਤੇ ਤੁਸੀਂ ਮੈਨੂੰ ਨਹੀਂ ਫੜਿਆ।</w:t>
      </w:r>
    </w:p>
    <w:p w14:paraId="16DC99EB" w14:textId="77777777" w:rsidR="00F90BDC" w:rsidRDefault="00F90BDC"/>
    <w:p w14:paraId="28098000" w14:textId="77777777" w:rsidR="00F90BDC" w:rsidRDefault="00F90BDC">
      <w:r xmlns:w="http://schemas.openxmlformats.org/wordprocessingml/2006/main">
        <w:t xml:space="preserve">ਯਿਸੂ ਨੇ ਉਸਨੂੰ ਗਿਰਫ਼ਤਾਰ ਕਰਨ ਵਿੱਚ ਭੀੜ ਦੇ ਪਖੰਡ ਨੂੰ ਉਸੇ ਤਰ੍ਹਾਂ ਬੁਲਾਇਆ ਜਿਸ ਤਰ੍ਹਾਂ ਉਹ ਇੱਕ ਚੋਰ ਸਨ ਜਦੋਂ ਉਹ ਹਰ ਰੋਜ਼ ਮੰਦਰ ਵਿੱਚ ਖੁੱਲ੍ਹੇਆਮ ਉਪਦੇਸ਼ ਦੇ ਰਿਹਾ ਸੀ।</w:t>
      </w:r>
    </w:p>
    <w:p w14:paraId="0F803940" w14:textId="77777777" w:rsidR="00F90BDC" w:rsidRDefault="00F90BDC"/>
    <w:p w14:paraId="4520F709" w14:textId="77777777" w:rsidR="00F90BDC" w:rsidRDefault="00F90BDC">
      <w:r xmlns:w="http://schemas.openxmlformats.org/wordprocessingml/2006/main">
        <w:t xml:space="preserve">1. ਪਖੰਡ ਦਾ ਖ਼ਤਰਾ: ਕਿਵੇਂ ਯਿਸੂ ਨੇ ਭੀੜਾਂ ਨੂੰ ਉਨ੍ਹਾਂ ਦੇ ਅਨਿਆਂਪੂਰਨ ਕੰਮਾਂ ਲਈ ਨਿੰਦਾ ਕੀਤੀ</w:t>
      </w:r>
    </w:p>
    <w:p w14:paraId="1CB1E33F" w14:textId="77777777" w:rsidR="00F90BDC" w:rsidRDefault="00F90BDC"/>
    <w:p w14:paraId="6F67AC98" w14:textId="77777777" w:rsidR="00F90BDC" w:rsidRDefault="00F90BDC">
      <w:r xmlns:w="http://schemas.openxmlformats.org/wordprocessingml/2006/main">
        <w:t xml:space="preserve">2. ਪਰਮੇਸ਼ੁਰ ਦਾ ਨਿਆਂ: ਕਿਵੇਂ ਯਿਸੂ ਨੇ ਲੋਕਾਂ ਨੂੰ ਉਨ੍ਹਾਂ ਦੇ ਗ਼ਲਤ ਕੰਮਾਂ ਲਈ ਸਹੀ ਢੰਗ ਨਾਲ ਬੁਲਾਇਆ</w:t>
      </w:r>
    </w:p>
    <w:p w14:paraId="775532B6" w14:textId="77777777" w:rsidR="00F90BDC" w:rsidRDefault="00F90BDC"/>
    <w:p w14:paraId="1A8754C0" w14:textId="77777777" w:rsidR="00F90BDC" w:rsidRDefault="00F90BDC">
      <w:r xmlns:w="http://schemas.openxmlformats.org/wordprocessingml/2006/main">
        <w:t xml:space="preserve">1. ਮੱਤੀ 23:27-28 - "ਹੇ ਕਪਟੀਓ, ਗ੍ਰੰਥੀਓ ਅਤੇ ਫ਼ਰੀਸੀਓ, ਤੁਹਾਡੇ ਉੱਤੇ ਲਾਹਨਤ ਹੈ, ਕਿਉਂਕਿ ਤੁਸੀਂ ਚਿੱਟੀਆਂ ਕਬਰਾਂ ਵਰਗੇ ਹੋ, ਜੋ ਕਿ ਬਾਹਰੋਂ ਤਾਂ ਸੋਹਣੇ ਲੱਗਦੇ ਹਨ, ਪਰ ਅੰਦਰੋਂ ਮੁਰਦਿਆਂ ਦੀਆਂ ਹੱਡੀਆਂ ਅਤੇ ਹਰ ਤਰ੍ਹਾਂ ਦੀ ਗੰਦਗੀ ਨਾਲ ਭਰੇ ਹੋਏ ਹਨ। ਤੁਸੀਂ ਬਾਹਰੋਂ ਵੀ ਮਨੁੱਖਾਂ ਨੂੰ ਧਰਮੀ ਦਿਖਾਈ ਦਿੰਦੇ ਹੋ, ਪਰ ਅੰਦਰੋਂ ਤੁਸੀਂ ਪਖੰਡ ਅਤੇ ਬਦੀ ਨਾਲ ਭਰੇ ਹੋਏ ਹੋ।"</w:t>
      </w:r>
    </w:p>
    <w:p w14:paraId="54CAFB20" w14:textId="77777777" w:rsidR="00F90BDC" w:rsidRDefault="00F90BDC"/>
    <w:p w14:paraId="0A10EF5E" w14:textId="77777777" w:rsidR="00F90BDC" w:rsidRDefault="00F90BDC">
      <w:r xmlns:w="http://schemas.openxmlformats.org/wordprocessingml/2006/main">
        <w:t xml:space="preserve">2. ਰੋਮੀਆਂ 2: 1-3 - "ਇਸ ਲਈ, ਹੇ ਮਨੁੱਖ, ਜੋ ਵੀ ਤੁਸੀਂ ਨਿਆਂ ਕਰਨ ਵਾਲੇ ਹੋ, ਤੁਸੀਂ ਮੁਆਫੀਯੋਗ ਨਹੀਂ ਹੋ: ਕਿਉਂਕਿ </w:t>
      </w:r>
      <w:r xmlns:w="http://schemas.openxmlformats.org/wordprocessingml/2006/main">
        <w:lastRenderedPageBreak xmlns:w="http://schemas.openxmlformats.org/wordprocessingml/2006/main"/>
      </w:r>
      <w:r xmlns:w="http://schemas.openxmlformats.org/wordprocessingml/2006/main">
        <w:t xml:space="preserve">ਜਿੱਥੇ ਤੁਸੀਂ ਦੂਜੇ ਦਾ ਨਿਆਂ ਕਰਦੇ ਹੋ, ਤੁਸੀਂ ਆਪਣੇ ਆਪ ਨੂੰ ਦੋਸ਼ੀ ਠਹਿਰਾਉਂਦੇ ਹੋ; ਕਿਉਂਕਿ ਤੁਸੀਂ ਨਿਆਂ ਕਰਨ ਵਾਲੇ ਉਹੀ ਕੰਮ ਕਰਦੇ ਹੋ। ਪਰ ਸਾਨੂੰ ਯਕੀਨ ਹੈ ਕਿ ਨਿਰਣਾ ਪਰਮੇਸ਼ਰ ਦਾ ਨਿਆਂ ਉਹਨਾਂ ਦੇ ਵਿਰੁੱਧ ਹੈ ਜੋ ਅਜਿਹੀਆਂ ਗੱਲਾਂ ਕਰਦੇ ਹਨ।</w:t>
      </w:r>
    </w:p>
    <w:p w14:paraId="46BB9C79" w14:textId="77777777" w:rsidR="00F90BDC" w:rsidRDefault="00F90BDC"/>
    <w:p w14:paraId="266EB80F" w14:textId="77777777" w:rsidR="00F90BDC" w:rsidRDefault="00F90BDC">
      <w:r xmlns:w="http://schemas.openxmlformats.org/wordprocessingml/2006/main">
        <w:t xml:space="preserve">ਮੱਤੀ 26:56 ਪਰ ਇਹ ਸਭ ਕੁਝ ਇਸ ਲਈ ਕੀਤਾ ਗਿਆ ਤਾਂ ਜੋ ਨਬੀਆਂ ਦੀਆਂ ਲਿਖਤਾਂ ਪੂਰੀਆਂ ਹੋਣ। ਤਦ ਸਾਰੇ ਚੇਲੇ ਉਸ ਨੂੰ ਛੱਡ ਕੇ ਭੱਜ ਗਏ।</w:t>
      </w:r>
    </w:p>
    <w:p w14:paraId="0097D2B9" w14:textId="77777777" w:rsidR="00F90BDC" w:rsidRDefault="00F90BDC"/>
    <w:p w14:paraId="5B7BAA51" w14:textId="77777777" w:rsidR="00F90BDC" w:rsidRDefault="00F90BDC">
      <w:r xmlns:w="http://schemas.openxmlformats.org/wordprocessingml/2006/main">
        <w:t xml:space="preserve">ਇਹ ਹਵਾਲੇ ਦੱਸਦਾ ਹੈ ਕਿ ਕਿਵੇਂ ਚੇਲਿਆਂ ਨੇ ਪੁਰਾਣੇ ਨੇਮ ਦੀਆਂ ਭਵਿੱਖਬਾਣੀਆਂ ਨੂੰ ਪੂਰਾ ਕਰਨ ਲਈ ਯਿਸੂ ਨੂੰ ਛੱਡ ਦਿੱਤਾ ਸੀ।</w:t>
      </w:r>
    </w:p>
    <w:p w14:paraId="3241DE96" w14:textId="77777777" w:rsidR="00F90BDC" w:rsidRDefault="00F90BDC"/>
    <w:p w14:paraId="2404FAC8" w14:textId="77777777" w:rsidR="00F90BDC" w:rsidRDefault="00F90BDC">
      <w:r xmlns:w="http://schemas.openxmlformats.org/wordprocessingml/2006/main">
        <w:t xml:space="preserve">1. "ਮੁਸੀਬਤ ਦੇ ਸਾਮ੍ਹਣੇ ਦ੍ਰਿੜ੍ਹ ਰਹਿਣਾ: ਚੇਲਿਆਂ ਅਤੇ ਯਿਸੂ ਤੋਂ ਸਬਕ"</w:t>
      </w:r>
    </w:p>
    <w:p w14:paraId="6E159FC6" w14:textId="77777777" w:rsidR="00F90BDC" w:rsidRDefault="00F90BDC"/>
    <w:p w14:paraId="4E9F55F5" w14:textId="77777777" w:rsidR="00F90BDC" w:rsidRDefault="00F90BDC">
      <w:r xmlns:w="http://schemas.openxmlformats.org/wordprocessingml/2006/main">
        <w:t xml:space="preserve">2. "ਪਰਮੇਸ਼ੁਰ ਦੀ ਯੋਜਨਾ ਨੂੰ ਪੂਰਾ ਕਰਨਾ: ਚੇਲੇ, ਯਿਸੂ, ਅਤੇ ਨਬੀਆਂ ਦੇ ਸ਼ਾਸਤਰ"</w:t>
      </w:r>
    </w:p>
    <w:p w14:paraId="51B1688D" w14:textId="77777777" w:rsidR="00F90BDC" w:rsidRDefault="00F90BDC"/>
    <w:p w14:paraId="1E04CD2E" w14:textId="77777777" w:rsidR="00F90BDC" w:rsidRDefault="00F90BDC">
      <w:r xmlns:w="http://schemas.openxmlformats.org/wordprocessingml/2006/main">
        <w:t xml:space="preserve">1. ਜ਼ਬੂਰ 22:1-31 - ਮੇਰੇ ਪਰਮੇਸ਼ੁਰ, ਮੇਰੇ ਪਰਮੇਸ਼ੁਰ, ਤੂੰ ਮੈਨੂੰ ਕਿਉਂ ਛੱਡ ਦਿੱਤਾ ਹੈ?</w:t>
      </w:r>
    </w:p>
    <w:p w14:paraId="39401D07" w14:textId="77777777" w:rsidR="00F90BDC" w:rsidRDefault="00F90BDC"/>
    <w:p w14:paraId="6BA65BAC" w14:textId="77777777" w:rsidR="00F90BDC" w:rsidRDefault="00F90BDC">
      <w:r xmlns:w="http://schemas.openxmlformats.org/wordprocessingml/2006/main">
        <w:t xml:space="preserve">2. ਯਸਾਯਾਹ 53:5 - ਪਰ ਉਹ ਸਾਡੇ ਅਪਰਾਧਾਂ ਲਈ ਵਿੰਨ੍ਹਿਆ ਗਿਆ ਸੀ, ਉਹ ਸਾਡੀਆਂ ਬਦੀਆਂ ਲਈ ਕੁਚਲਿਆ ਗਿਆ ਸੀ; ਉਹ ਸਜ਼ਾ ਜਿਸ ਨੇ ਸਾਨੂੰ ਸ਼ਾਂਤੀ ਲਿਆਂਦੀ ਸੀ, ਉਸ ਉੱਤੇ ਸੀ, ਅਤੇ ਉਸਦੇ ਜ਼ਖਮਾਂ ਨਾਲ ਅਸੀਂ ਚੰਗੇ ਹੋਏ ਹਾਂ।</w:t>
      </w:r>
    </w:p>
    <w:p w14:paraId="6817D649" w14:textId="77777777" w:rsidR="00F90BDC" w:rsidRDefault="00F90BDC"/>
    <w:p w14:paraId="758491A6" w14:textId="77777777" w:rsidR="00F90BDC" w:rsidRDefault="00F90BDC">
      <w:r xmlns:w="http://schemas.openxmlformats.org/wordprocessingml/2006/main">
        <w:t xml:space="preserve">ਮੱਤੀ 26:57 ਅਤੇ ਜਿਨ੍ਹਾਂ ਨੇ ਯਿਸੂ ਨੂੰ ਫੜ ਲਿਆ ਸੀ, ਉਹ ਉਸ ਨੂੰ ਸਰਦਾਰ ਜਾਜਕ ਕਯਾਫ਼ਾ ਕੋਲ ਲੈ ਗਏ, ਜਿੱਥੇ ਉਪਦੇਸ਼ਕ ਅਤੇ ਬਜ਼ੁਰਗ ਇਕੱਠੇ ਹੋਏ ਸਨ।</w:t>
      </w:r>
    </w:p>
    <w:p w14:paraId="79D4730E" w14:textId="77777777" w:rsidR="00F90BDC" w:rsidRDefault="00F90BDC"/>
    <w:p w14:paraId="664ED3B3" w14:textId="77777777" w:rsidR="00F90BDC" w:rsidRDefault="00F90BDC">
      <w:r xmlns:w="http://schemas.openxmlformats.org/wordprocessingml/2006/main">
        <w:t xml:space="preserve">ਯਿਸੂ ਨੂੰ ਕੈਦੀ ਬਣਾ ਲਿਆ ਜਾਂਦਾ ਹੈ ਅਤੇ ਸਰਦਾਰ ਜਾਜਕ ਕਾਇਫ਼ਾ ਕੋਲ ਲਿਆਂਦਾ ਜਾਂਦਾ ਹੈ, ਜਿਸ ਦੇ ਨਾਲ ਗ੍ਰੰਥੀ ਅਤੇ ਬਜ਼ੁਰਗ ਵੀ ਸਨ।</w:t>
      </w:r>
    </w:p>
    <w:p w14:paraId="791C5E5A" w14:textId="77777777" w:rsidR="00F90BDC" w:rsidRDefault="00F90BDC"/>
    <w:p w14:paraId="505CAB37" w14:textId="77777777" w:rsidR="00F90BDC" w:rsidRDefault="00F90BDC">
      <w:r xmlns:w="http://schemas.openxmlformats.org/wordprocessingml/2006/main">
        <w:t xml:space="preserve">1. ਯਿਸੂ ਦੀ ਗ੍ਰਿਫਤਾਰੀ ਦਾ ਅਰਥ - ਗ੍ਰਿਫਤਾਰ ਕੀਤੇ ਜਾਣ ਅਤੇ ਨਿਆਂ ਦੇ ਸਾਹਮਣੇ ਲਿਆਉਣ ਦਾ ਕੀ ਮਤਲਬ ਹੈ?</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ਕਾਇਫ਼ਾ ਮਹਾਂ ਪੁਜਾਰੀ ਦੀ ਮਹੱਤਤਾ - ਪ੍ਰਧਾਨ ਜਾਜਕ ਦੀ ਭੂਮਿਕਾ ਯਿਸੂ ਦੀ ਕਹਾਣੀ ਨੂੰ ਕਿਵੇਂ ਪ੍ਰਭਾਵਤ ਕਰਦੀ ਹੈ?</w:t>
      </w:r>
    </w:p>
    <w:p w14:paraId="1D75B462" w14:textId="77777777" w:rsidR="00F90BDC" w:rsidRDefault="00F90BDC"/>
    <w:p w14:paraId="4795D8D6" w14:textId="77777777" w:rsidR="00F90BDC" w:rsidRDefault="00F90BDC">
      <w:r xmlns:w="http://schemas.openxmlformats.org/wordprocessingml/2006/main">
        <w:t xml:space="preserve">1. ਯੂਹੰਨਾ 18:12-14 - ਫਿਰ ਯਹੂਦੀਆਂ ਦੇ ਪਹਿਰੇਦਾਰ ਅਤੇ ਕਪਤਾਨ ਅਤੇ ਅਫਸਰਾਂ ਨੇ ਯਿਸੂ ਨੂੰ ਫੜ ਲਿਆ, ਅਤੇ ਉਸਨੂੰ ਬੰਨ੍ਹਿਆ, ਅਤੇ ਉਸਨੂੰ ਪਹਿਲਾਂ ਅੰਨਾਸ ਕੋਲ ਲੈ ਗਏ; ਕਿਉਂਕਿ ਉਹ ਕਯਾਫ਼ਾ ਦਾ ਸਹੁਰਾ ਸੀ, ਜੋ ਉਸੇ ਸਾਲ ਪ੍ਰਧਾਨ ਜਾਜਕ ਸੀ।</w:t>
      </w:r>
    </w:p>
    <w:p w14:paraId="5AAC5D49" w14:textId="77777777" w:rsidR="00F90BDC" w:rsidRDefault="00F90BDC"/>
    <w:p w14:paraId="2183A7AB" w14:textId="77777777" w:rsidR="00F90BDC" w:rsidRDefault="00F90BDC">
      <w:r xmlns:w="http://schemas.openxmlformats.org/wordprocessingml/2006/main">
        <w:t xml:space="preserve">2. ਰਸੂਲਾਂ ਦੇ ਕਰਤੱਬ 4:5-7 - ਅਤੇ ਅਗਲੇ ਦਿਨ ਅਜਿਹਾ ਹੋਇਆ ਕਿ ਉਨ੍ਹਾਂ ਦੇ ਹਾਕਮ, ਬਜ਼ੁਰਗ, ਗ੍ਰੰਥੀ ਅਤੇ ਅੰਨਾਸ ਪ੍ਰਧਾਨ ਜਾਜਕ, ਕਾਇਫ਼ਾ, ਯੂਹੰਨਾ, ਸਿਕੰਦਰ ਅਤੇ ਜਿੰਨੇ ਲੋਕ ਸਨ। ਪ੍ਰਧਾਨ ਜਾਜਕ ਦੇ ਰਿਸ਼ਤੇਦਾਰ, ਯਰੂਸ਼ਲਮ ਵਿੱਚ ਇਕੱਠੇ ਹੋਏ ਸਨ।</w:t>
      </w:r>
    </w:p>
    <w:p w14:paraId="52C3FF0C" w14:textId="77777777" w:rsidR="00F90BDC" w:rsidRDefault="00F90BDC"/>
    <w:p w14:paraId="441C447A" w14:textId="77777777" w:rsidR="00F90BDC" w:rsidRDefault="00F90BDC">
      <w:r xmlns:w="http://schemas.openxmlformats.org/wordprocessingml/2006/main">
        <w:t xml:space="preserve">ਮੱਤੀ 26:58 ਪਰ ਪਤਰਸ ਦੂਰੋਂ ਉਹ ਦੇ ਪਿੱਛੇ-ਪਿੱਛੇ ਪ੍ਰਧਾਨ ਜਾਜਕ ਦੇ ਮਹਿਲ ਤੱਕ ਗਿਆ ਅਤੇ ਅੰਦਰ ਜਾ ਕੇ ਨੌਕਰਾਂ ਦੇ ਨਾਲ ਅੰਤ ਨੂੰ ਵੇਖਣ ਲਈ ਬੈਠ ਗਿਆ।</w:t>
      </w:r>
    </w:p>
    <w:p w14:paraId="0B7BE35A" w14:textId="77777777" w:rsidR="00F90BDC" w:rsidRDefault="00F90BDC"/>
    <w:p w14:paraId="2ACD9DCE" w14:textId="77777777" w:rsidR="00F90BDC" w:rsidRDefault="00F90BDC">
      <w:r xmlns:w="http://schemas.openxmlformats.org/wordprocessingml/2006/main">
        <w:t xml:space="preserve">ਖ਼ਤਰੇ ਦੇ ਬਾਵਜੂਦ ਪੀਟਰ ਯਿਸੂ ਦੇ ਪਿੱਛੇ-ਪਿੱਛੇ ਮਹਾਂ ਪੁਜਾਰੀ ਦੇ ਮਹਿਲ ਵੱਲ ਗਿਆ।</w:t>
      </w:r>
    </w:p>
    <w:p w14:paraId="2D2BC4D3" w14:textId="77777777" w:rsidR="00F90BDC" w:rsidRDefault="00F90BDC"/>
    <w:p w14:paraId="032A9618" w14:textId="77777777" w:rsidR="00F90BDC" w:rsidRDefault="00F90BDC">
      <w:r xmlns:w="http://schemas.openxmlformats.org/wordprocessingml/2006/main">
        <w:t xml:space="preserve">1. ਅਸੀਂ ਖ਼ਤਰਿਆਂ ਦੇ ਬਾਵਜੂਦ ਯਿਸੂ ਦਾ ਅਨੁਸਰਣ ਕਰਨ ਲਈ ਪੀਟਰ ਦੀ ਹਿੰਮਤ ਅਤੇ ਵਿਸ਼ਵਾਸ ਤੋਂ ਸਿੱਖ ਸਕਦੇ ਹਾਂ।</w:t>
      </w:r>
    </w:p>
    <w:p w14:paraId="13CCB61E" w14:textId="77777777" w:rsidR="00F90BDC" w:rsidRDefault="00F90BDC"/>
    <w:p w14:paraId="2F735480" w14:textId="77777777" w:rsidR="00F90BDC" w:rsidRDefault="00F90BDC">
      <w:r xmlns:w="http://schemas.openxmlformats.org/wordprocessingml/2006/main">
        <w:t xml:space="preserve">2. ਭਾਵੇਂ ਅਸੀਂ ਪ੍ਰਮਾਤਮਾ ਤੋਂ ਦੂਰ ਮਹਿਸੂਸ ਕਰਦੇ ਹਾਂ, ਫਿਰ ਵੀ ਅਸੀਂ ਉਸ ਦੇ ਨੇੜੇ ਜਾਣ ਲਈ ਕਦਮ ਚੁੱਕ ਸਕਦੇ ਹਾਂ।</w:t>
      </w:r>
    </w:p>
    <w:p w14:paraId="767D746F" w14:textId="77777777" w:rsidR="00F90BDC" w:rsidRDefault="00F90BDC"/>
    <w:p w14:paraId="45E8C088" w14:textId="77777777" w:rsidR="00F90BDC" w:rsidRDefault="00F90BDC">
      <w:r xmlns:w="http://schemas.openxmlformats.org/wordprocessingml/2006/main">
        <w:t xml:space="preserve">1. ਇਬਰਾਨੀਆਂ 11:8-10 - ਵਿਸ਼ਵਾਸ ਦੁਆਰਾ ਅਬਰਾਹਾਮ, ਜਦੋਂ ਉਸਨੂੰ ਇੱਕ ਅਜਿਹੀ ਜਗ੍ਹਾ ਵਿੱਚ ਜਾਣ ਲਈ ਬੁਲਾਇਆ ਗਿਆ ਸੀ ਜੋ ਉਸਨੂੰ ਵਿਰਾਸਤ ਵਿੱਚ ਪ੍ਰਾਪਤ ਕਰਨਾ ਚਾਹੀਦਾ ਸੀ, ਉਸਨੇ ਆਗਿਆਕਾਰੀ ਕੀਤੀ; ਅਤੇ ਉਹ ਬਾਹਰ ਚਲਾ ਗਿਆ, ਇਹ ਨਹੀਂ ਜਾਣਦਾ ਸੀ ਕਿ ਉਹ ਕਿੱਥੇ ਗਿਆ ਹੈ।</w:t>
      </w:r>
    </w:p>
    <w:p w14:paraId="0D2F0524" w14:textId="77777777" w:rsidR="00F90BDC" w:rsidRDefault="00F90BDC"/>
    <w:p w14:paraId="5FE4E07C" w14:textId="77777777" w:rsidR="00F90BDC" w:rsidRDefault="00F90BDC">
      <w:r xmlns:w="http://schemas.openxmlformats.org/wordprocessingml/2006/main">
        <w:t xml:space="preserve">2. ਮੱਤੀ 14:29 - ਅਤੇ ਉਸਨੇ ਕਿਹਾ, ਆਓ। ਅਤੇ ਜਦੋਂ ਪਤਰਸ ਬੇੜੀ ਤੋਂ ਹੇਠਾਂ ਉਤਰਿਆ ਤਾਂ ਯਿਸੂ ਕੋਲ ਜਾਣ ਲਈ ਪਾਣੀ ਉੱਤੇ ਤੁਰਿਆ।</w:t>
      </w:r>
    </w:p>
    <w:p w14:paraId="6A84EDE7" w14:textId="77777777" w:rsidR="00F90BDC" w:rsidRDefault="00F90BDC"/>
    <w:p w14:paraId="08A7B699" w14:textId="77777777" w:rsidR="00F90BDC" w:rsidRDefault="00F90BDC">
      <w:r xmlns:w="http://schemas.openxmlformats.org/wordprocessingml/2006/main">
        <w:t xml:space="preserve">ਮੱਤੀ 26:59 ਹੁਣ ਮੁੱਖ ਪੁਜਾਰੀ, ਬਜ਼ੁਰਗ ਅਤੇ ਸਾਰੀ ਸਭਾ ਨੇ ਯਿਸੂ ਦੇ ਵਿਰੁੱਧ ਝੂਠੀ ਗਵਾਹੀ ਮੰਗੀ ਤਾਂ ਜੋ ਉਹ ਨੂੰ ਮਾਰਿਆ ਜਾ ਸਕੇ।</w:t>
      </w:r>
    </w:p>
    <w:p w14:paraId="2514D2D7" w14:textId="77777777" w:rsidR="00F90BDC" w:rsidRDefault="00F90BDC"/>
    <w:p w14:paraId="2AE951FB" w14:textId="77777777" w:rsidR="00F90BDC" w:rsidRDefault="00F90BDC">
      <w:r xmlns:w="http://schemas.openxmlformats.org/wordprocessingml/2006/main">
        <w:t xml:space="preserve">ਮੁੱਖ ਪੁਜਾਰੀਆਂ ਅਤੇ ਹੋਰ ਧਾਰਮਿਕ ਅਧਿਕਾਰੀਆਂ ਨੇ ਯਿਸੂ ਨੂੰ ਮੌਤ ਦੀ ਸਜ਼ਾ ਦੇਣ ਲਈ ਝੂਠੀ ਗਵਾਹੀ ਦੀ ਮੰਗ ਕੀਤੀ।</w:t>
      </w:r>
    </w:p>
    <w:p w14:paraId="53FAD5C9" w14:textId="77777777" w:rsidR="00F90BDC" w:rsidRDefault="00F90BDC"/>
    <w:p w14:paraId="58E8646C" w14:textId="77777777" w:rsidR="00F90BDC" w:rsidRDefault="00F90BDC">
      <w:r xmlns:w="http://schemas.openxmlformats.org/wordprocessingml/2006/main">
        <w:t xml:space="preserve">1. ਝੂਠੇ ਇਲਜ਼ਾਮਾਂ ਦਾ ਖ਼ਤਰਾ</w:t>
      </w:r>
    </w:p>
    <w:p w14:paraId="66616C5B" w14:textId="77777777" w:rsidR="00F90BDC" w:rsidRDefault="00F90BDC"/>
    <w:p w14:paraId="4286D931" w14:textId="77777777" w:rsidR="00F90BDC" w:rsidRDefault="00F90BDC">
      <w:r xmlns:w="http://schemas.openxmlformats.org/wordprocessingml/2006/main">
        <w:t xml:space="preserve">2. ਸੱਚ ਦੀ ਸ਼ਕਤੀ</w:t>
      </w:r>
    </w:p>
    <w:p w14:paraId="4A47097D" w14:textId="77777777" w:rsidR="00F90BDC" w:rsidRDefault="00F90BDC"/>
    <w:p w14:paraId="2243CE56" w14:textId="77777777" w:rsidR="00F90BDC" w:rsidRDefault="00F90BDC">
      <w:r xmlns:w="http://schemas.openxmlformats.org/wordprocessingml/2006/main">
        <w:t xml:space="preserve">1. ਜ਼ਬੂਰ 25: 2-3 - "ਹੇ ਮੇਰੇ ਪਰਮੇਸ਼ੁਰ, ਮੈਂ ਤੇਰੇ ਉੱਤੇ ਭਰੋਸਾ ਰੱਖਦਾ ਹਾਂ; ਮੈਨੂੰ ਸ਼ਰਮਿੰਦਾ ਨਾ ਹੋਣ ਦਿਓ; ਮੇਰੇ ਦੁਸ਼ਮਣ ਮੇਰੇ ਉੱਤੇ ਖੁਸ਼ ਨਾ ਹੋਣ ਦਿਓ। ਸ਼ਰਮਿੰਦਾ ਹੋਵੋ ਜੋ ਬੇਈਮਾਨੀ ਨਾਲ ਧੋਖੇਬਾਜ਼ ਹਨ।"</w:t>
      </w:r>
    </w:p>
    <w:p w14:paraId="1E4F8F7D" w14:textId="77777777" w:rsidR="00F90BDC" w:rsidRDefault="00F90BDC"/>
    <w:p w14:paraId="6D406482" w14:textId="77777777" w:rsidR="00F90BDC" w:rsidRDefault="00F90BDC">
      <w:r xmlns:w="http://schemas.openxmlformats.org/wordprocessingml/2006/main">
        <w:t xml:space="preserve">2. ਕਹਾਉਤਾਂ 12:17 - "ਜੋ ਕੋਈ ਸੱਚ ਬੋਲਦਾ ਹੈ ਉਹ ਇਮਾਨਦਾਰ ਗਵਾਹੀ ਦਿੰਦਾ ਹੈ, ਪਰ ਝੂਠਾ ਗਵਾਹ ਧੋਖਾ ਦਿੰਦਾ ਹੈ।"</w:t>
      </w:r>
    </w:p>
    <w:p w14:paraId="5A5CAE9C" w14:textId="77777777" w:rsidR="00F90BDC" w:rsidRDefault="00F90BDC"/>
    <w:p w14:paraId="30A3795B" w14:textId="77777777" w:rsidR="00F90BDC" w:rsidRDefault="00F90BDC">
      <w:r xmlns:w="http://schemas.openxmlformats.org/wordprocessingml/2006/main">
        <w:t xml:space="preserve">ਮੱਤੀ 26:60 ਪਰ ਕੋਈ ਨਹੀਂ ਮਿਲਿਆ, ਹਾਂ, ਭਾਵੇਂ ਬਹੁਤ ਸਾਰੇ ਝੂਠੇ ਗਵਾਹ ਆਏ, ਪਰ ਉਨ੍ਹਾਂ ਨੂੰ ਕੋਈ ਨਹੀਂ ਮਿਲਿਆ। ਅਖੀਰ ਵਿੱਚ ਦੋ ਝੂਠੇ ਗਵਾਹ ਆਏ,</w:t>
      </w:r>
    </w:p>
    <w:p w14:paraId="0A735401" w14:textId="77777777" w:rsidR="00F90BDC" w:rsidRDefault="00F90BDC"/>
    <w:p w14:paraId="056A69D5" w14:textId="77777777" w:rsidR="00F90BDC" w:rsidRDefault="00F90BDC">
      <w:r xmlns:w="http://schemas.openxmlformats.org/wordprocessingml/2006/main">
        <w:t xml:space="preserve">ਪ੍ਰਧਾਨ ਜਾਜਕ ਅਤੇ ਮਹਾਸਭਾ ਨੂੰ ਯਿਸੂ ਦੇ ਵਿਰੁੱਧ ਗਵਾਹੀ ਦੇਣ ਲਈ ਗਵਾਹ ਲੱਭਣ ਵਿੱਚ ਮੁਸ਼ਕਲ ਆਈ, ਅਤੇ ਅੰਤ ਵਿੱਚ ਦੋ ਝੂਠੇ ਗਵਾਹ ਮਿਲੇ।</w:t>
      </w:r>
    </w:p>
    <w:p w14:paraId="5E6ABE15" w14:textId="77777777" w:rsidR="00F90BDC" w:rsidRDefault="00F90BDC"/>
    <w:p w14:paraId="400B2430" w14:textId="77777777" w:rsidR="00F90BDC" w:rsidRDefault="00F90BDC">
      <w:r xmlns:w="http://schemas.openxmlformats.org/wordprocessingml/2006/main">
        <w:t xml:space="preserve">1. ਸੱਚ ਦੀ ਤਾਕਤ: ਝੂਠੇ ਗਵਾਹ ਵੀ ਝੂਠ ਨੂੰ ਖੜਾ ਨਹੀਂ ਕਰ ਸਕਦੇ।</w:t>
      </w:r>
    </w:p>
    <w:p w14:paraId="0678293F" w14:textId="77777777" w:rsidR="00F90BDC" w:rsidRDefault="00F90BDC"/>
    <w:p w14:paraId="4AD30744" w14:textId="77777777" w:rsidR="00F90BDC" w:rsidRDefault="00F90BDC">
      <w:r xmlns:w="http://schemas.openxmlformats.org/wordprocessingml/2006/main">
        <w:t xml:space="preserve">2. ਝੂਠੀ ਗਵਾਹੀ ਦਾ ਸਾਮ੍ਹਣਾ ਕਰਦੇ ਹੋਏ ਵੀ, ਤੁਹਾਡੀ ਨਿਹਚਾ ਵਿੱਚ ਦ੍ਰਿੜ੍ਹ ਰਹਿਣ ਦੀ ਮਹੱਤਤਾ।</w:t>
      </w:r>
    </w:p>
    <w:p w14:paraId="1CCA8A15" w14:textId="77777777" w:rsidR="00F90BDC" w:rsidRDefault="00F90BDC"/>
    <w:p w14:paraId="211FFAF5" w14:textId="77777777" w:rsidR="00F90BDC" w:rsidRDefault="00F90BDC">
      <w:r xmlns:w="http://schemas.openxmlformats.org/wordprocessingml/2006/main">
        <w:t xml:space="preserve">1. ਜ਼ਬੂਰ 119:160 - "ਤੇਰੇ ਬਚਨ ਦਾ ਜੋੜ ਸੱਚ ਹੈ; ਅਤੇ ਤੇਰੇ ਹਰ ਇੱਕ ਧਰਮੀ ਨਿਰਣੇ ਸਦਾ ਲਈ ਕਾਇਮ ਹਨ।"</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ਯੂਹੰਨਾ 8:44 - "ਤੁਸੀਂ ਆਪਣੇ ਪਿਤਾ ਸ਼ੈਤਾਨ ਦੇ ਹੋ, ਅਤੇ ਤੁਸੀਂ ਆਪਣੇ ਪਿਤਾ ਦੀਆਂ ਇੱਛਾਵਾਂ ਪੂਰੀਆਂ ਕਰੋਗੇ। ਉਹ ਸ਼ੁਰੂ ਤੋਂ ਹੀ ਇੱਕ ਕਾਤਲ ਸੀ, ਅਤੇ ਸੱਚਾਈ ਵਿੱਚ ਨਹੀਂ ਰਿਹਾ, ਕਿਉਂਕਿ ਉਸ ਵਿੱਚ ਕੋਈ ਸੱਚਾਈ ਨਹੀਂ ਹੈ। ਉਹ ਝੂਠ ਬੋਲਦਾ ਹੈ, ਉਹ ਆਪਣੇ ਵੱਲੋਂ ਬੋਲਦਾ ਹੈ: ਕਿਉਂਕਿ ਉਹ ਝੂਠਾ ਹੈ, ਅਤੇ ਇਸਦਾ ਪਿਤਾ ਹੈ।"</w:t>
      </w:r>
    </w:p>
    <w:p w14:paraId="2CA29AB9" w14:textId="77777777" w:rsidR="00F90BDC" w:rsidRDefault="00F90BDC"/>
    <w:p w14:paraId="75167E26" w14:textId="77777777" w:rsidR="00F90BDC" w:rsidRDefault="00F90BDC">
      <w:r xmlns:w="http://schemas.openxmlformats.org/wordprocessingml/2006/main">
        <w:t xml:space="preserve">ਮੱਤੀ 26:61 ਅਤੇ ਆਖਿਆ, ਇਸ ਮਨੁੱਖ ਨੇ ਆਖਿਆ, ਮੈਂ ਪਰਮੇਸ਼ੁਰ ਦੇ ਮੰਦਰ ਨੂੰ ਢਾਹ ਕੇ ਤਿੰਨਾਂ ਦਿਨਾਂ ਵਿੱਚ ਬਣਾ ਸੱਕਦਾ ਹਾਂ।</w:t>
      </w:r>
    </w:p>
    <w:p w14:paraId="7AF27AED" w14:textId="77777777" w:rsidR="00F90BDC" w:rsidRDefault="00F90BDC"/>
    <w:p w14:paraId="4362D181" w14:textId="77777777" w:rsidR="00F90BDC" w:rsidRDefault="00F90BDC">
      <w:r xmlns:w="http://schemas.openxmlformats.org/wordprocessingml/2006/main">
        <w:t xml:space="preserve">ਮਹਾਂ ਪੁਜਾਰੀ ਨੇ ਯਿਸੂ ਉੱਤੇ ਇਹ ਦਾਅਵਾ ਕਰਨ ਦਾ ਦੋਸ਼ ਲਗਾਇਆ ਕਿ ਉਹ ਪਰਮੇਸ਼ੁਰ ਦੇ ਮੰਦਰ ਨੂੰ ਤਬਾਹ ਕਰ ਸਕਦਾ ਹੈ ਅਤੇ ਇਸਨੂੰ ਤਿੰਨ ਦਿਨਾਂ ਵਿੱਚ ਦੁਬਾਰਾ ਬਣਾ ਸਕਦਾ ਹੈ।</w:t>
      </w:r>
    </w:p>
    <w:p w14:paraId="410C21FF" w14:textId="77777777" w:rsidR="00F90BDC" w:rsidRDefault="00F90BDC"/>
    <w:p w14:paraId="09810F34" w14:textId="77777777" w:rsidR="00F90BDC" w:rsidRDefault="00F90BDC">
      <w:r xmlns:w="http://schemas.openxmlformats.org/wordprocessingml/2006/main">
        <w:t xml:space="preserve">1: ਸ਼ਬਦਾਂ ਦੀ ਸ਼ਕਤੀ - ਸਾਡੇ ਦੁਆਰਾ ਬੋਲੇ ਗਏ ਸ਼ਬਦਾਂ ਨੂੰ ਬਣਾਉਣ ਜਾਂ ਨਸ਼ਟ ਕਰਨ ਦੀ ਸ਼ਕਤੀ ਹੈ।</w:t>
      </w:r>
    </w:p>
    <w:p w14:paraId="3730F005" w14:textId="77777777" w:rsidR="00F90BDC" w:rsidRDefault="00F90BDC"/>
    <w:p w14:paraId="6B74B725" w14:textId="77777777" w:rsidR="00F90BDC" w:rsidRDefault="00F90BDC">
      <w:r xmlns:w="http://schemas.openxmlformats.org/wordprocessingml/2006/main">
        <w:t xml:space="preserve">2: ਯਿਸੂ ਦਾ ਅਧਿਕਾਰ - ਯਿਸੂ ਦੇ ਬ੍ਰਹਮ ਅਧਿਕਾਰ ਨੇ ਉਸਦੇ ਸ਼ਬਦਾਂ ਦੁਆਰਾ ਪ੍ਰਦਰਸ਼ਿਤ ਕੀਤਾ।</w:t>
      </w:r>
    </w:p>
    <w:p w14:paraId="77A303A5" w14:textId="77777777" w:rsidR="00F90BDC" w:rsidRDefault="00F90BDC"/>
    <w:p w14:paraId="43CFBEDC" w14:textId="77777777" w:rsidR="00F90BDC" w:rsidRDefault="00F90BDC">
      <w:r xmlns:w="http://schemas.openxmlformats.org/wordprocessingml/2006/main">
        <w:t xml:space="preserve">1: ਯਾਕੂਬ 3: 5-6 - "ਇਸੇ ਤਰ੍ਹਾਂ ਜੀਭ ਵੀ ਇੱਕ ਛੋਟਾ ਅੰਗ ਹੈ, ਪਰ ਇਹ ਵੱਡੀਆਂ ਚੀਜ਼ਾਂ ਦਾ ਮਾਣ ਕਰਦੀ ਹੈ। ਇੰਨੀ ਛੋਟੀ ਜਿਹੀ ਅੱਗ ਨਾਲ ਕਿੰਨਾ ਵੱਡਾ ਜੰਗਲ ਸੜ ਜਾਂਦਾ ਹੈ! ਅਤੇ ਜੀਭ ਇੱਕ ਅੱਗ ਹੈ, ਕੁਧਰਮ ਦਾ ਸੰਸਾਰ। . ਜੀਭ ਸਾਡੇ ਅੰਗਾਂ ਵਿਚ ਟਿਕ ਜਾਂਦੀ ਹੈ, ਸਾਰੇ ਸਰੀਰ ਨੂੰ ਦਾਗ ਦਿੰਦੀ ਹੈ, ਸਾਰੀ ਜ਼ਿੰਦਗੀ ਨੂੰ ਅੱਗ ਲਾ ਦਿੰਦੀ ਹੈ, ਅਤੇ ਨਰਕ ਦੀ ਅੱਗ ਵਿਚ ਸਾੜ ਦਿੰਦੀ ਹੈ।"</w:t>
      </w:r>
    </w:p>
    <w:p w14:paraId="13D9E9BF" w14:textId="77777777" w:rsidR="00F90BDC" w:rsidRDefault="00F90BDC"/>
    <w:p w14:paraId="29E9067A" w14:textId="77777777" w:rsidR="00F90BDC" w:rsidRDefault="00F90BDC">
      <w:r xmlns:w="http://schemas.openxmlformats.org/wordprocessingml/2006/main">
        <w:t xml:space="preserve">2: ਕਹਾਉਤਾਂ 18:21 - "ਮੌਤ ਅਤੇ ਜੀਵਨ ਜੀਭ ਦੇ ਵੱਸ ਵਿੱਚ ਹਨ, ਅਤੇ ਜੋ ਇਸਨੂੰ ਪਿਆਰ ਕਰਦੇ ਹਨ ਉਹ ਇਸਦਾ ਫਲ ਖਾਣਗੇ।"</w:t>
      </w:r>
    </w:p>
    <w:p w14:paraId="6BAA31BC" w14:textId="77777777" w:rsidR="00F90BDC" w:rsidRDefault="00F90BDC"/>
    <w:p w14:paraId="7B42FB12" w14:textId="77777777" w:rsidR="00F90BDC" w:rsidRDefault="00F90BDC">
      <w:r xmlns:w="http://schemas.openxmlformats.org/wordprocessingml/2006/main">
        <w:t xml:space="preserve">ਮੱਤੀ 26:62 ਤਦ ਪ੍ਰਧਾਨ ਜਾਜਕ ਨੇ ਉੱਠ ਕੇ ਉਹ ਨੂੰ ਆਖਿਆ, ਕੀ ਤੂੰ ਕੁਝ ਉੱਤਰ ਨਹੀਂ ਦਿੰਦਾ? ਇਹ ਤੇਰੇ ਵਿਰੁੱਧ ਕੀ ਗਵਾਹੀ ਦੇ ਰਹੇ ਹਨ?</w:t>
      </w:r>
    </w:p>
    <w:p w14:paraId="53A6D275" w14:textId="77777777" w:rsidR="00F90BDC" w:rsidRDefault="00F90BDC"/>
    <w:p w14:paraId="41E4A227" w14:textId="77777777" w:rsidR="00F90BDC" w:rsidRDefault="00F90BDC">
      <w:r xmlns:w="http://schemas.openxmlformats.org/wordprocessingml/2006/main">
        <w:t xml:space="preserve">ਪ੍ਰਧਾਨ ਜਾਜਕ ਨੇ ਯਿਸੂ ਨੂੰ ਜਵਾਬ ਦੇਣ ਦਾ ਮੌਕਾ ਦਿੱਤੇ ਬਿਨਾਂ ਸਵਾਲ ਕੀਤਾ।</w:t>
      </w:r>
    </w:p>
    <w:p w14:paraId="7B2D8F3A" w14:textId="77777777" w:rsidR="00F90BDC" w:rsidRDefault="00F90BDC"/>
    <w:p w14:paraId="1DDC94D7" w14:textId="77777777" w:rsidR="00F90BDC" w:rsidRDefault="00F90BDC">
      <w:r xmlns:w="http://schemas.openxmlformats.org/wordprocessingml/2006/main">
        <w:t xml:space="preserve">1: ਸਾਨੂੰ ਕਦੇ ਵੀ ਨਿਰਣਾ ਕਰਨ ਅਤੇ ਸਵਾਲ ਕਰਨ ਵਿਚ ਇੰਨੀ ਜਲਦੀ ਨਹੀਂ ਹੋਣੀ ਚਾਹੀਦੀ ਕਿ ਅਸੀਂ ਲੋਕਾਂ ਨੂੰ ਜਵਾਬ ਦੇਣ ਦਾ ਮੌਕਾ ਨਾ ਦੇਈਏ।</w:t>
      </w:r>
    </w:p>
    <w:p w14:paraId="3246BDD2" w14:textId="77777777" w:rsidR="00F90BDC" w:rsidRDefault="00F90BDC"/>
    <w:p w14:paraId="5EECE03A" w14:textId="77777777" w:rsidR="00F90BDC" w:rsidRDefault="00F90BDC">
      <w:r xmlns:w="http://schemas.openxmlformats.org/wordprocessingml/2006/main">
        <w:t xml:space="preserve">2: ਉਨ੍ਹਾਂ ਸ਼ਬਦਾਂ ਦਾ ਧਿਆਨ ਰੱਖੋ ਜੋ ਅਸੀਂ ਬੋਲਦੇ ਹਾਂ, ਖ਼ਾਸਕਰ ਜਦੋਂ ਕਿਸੇ ਅਧਿਕਾਰੀ ਨੂੰ ਸੰਬੋਧਨ ਕਰਦੇ ਹਾਂ।</w:t>
      </w:r>
    </w:p>
    <w:p w14:paraId="40630117" w14:textId="77777777" w:rsidR="00F90BDC" w:rsidRDefault="00F90BDC"/>
    <w:p w14:paraId="312D980A" w14:textId="77777777" w:rsidR="00F90BDC" w:rsidRDefault="00F90BDC">
      <w:r xmlns:w="http://schemas.openxmlformats.org/wordprocessingml/2006/main">
        <w:t xml:space="preserve">1: ਯਾਕੂਬ 1:19 - ਮੇਰੇ ਪਿਆਰੇ ਭਰਾਵੋ, ਇਹ ਜਾਣੋ: ਹਰ ਵਿਅਕਤੀ ਸੁਣਨ ਵਿੱਚ ਤੇਜ਼, ਬੋਲਣ ਵਿੱਚ ਧੀਮਾ, ਗੁੱਸੇ ਵਿੱਚ ਧੀਮਾ ਹੋਵੇ।</w:t>
      </w:r>
    </w:p>
    <w:p w14:paraId="3D2E7274" w14:textId="77777777" w:rsidR="00F90BDC" w:rsidRDefault="00F90BDC"/>
    <w:p w14:paraId="39E9962C" w14:textId="77777777" w:rsidR="00F90BDC" w:rsidRDefault="00F90BDC">
      <w:r xmlns:w="http://schemas.openxmlformats.org/wordprocessingml/2006/main">
        <w:t xml:space="preserve">2: ਕਹਾਉਤਾਂ 18:13 - ਜੇ ਕੋਈ ਸੁਣਨ ਤੋਂ ਪਹਿਲਾਂ ਜਵਾਬ ਦਿੰਦਾ ਹੈ, ਤਾਂ ਇਹ ਉਸਦੀ ਮੂਰਖਤਾ ਅਤੇ ਸ਼ਰਮ ਹੈ।</w:t>
      </w:r>
    </w:p>
    <w:p w14:paraId="5132DB24" w14:textId="77777777" w:rsidR="00F90BDC" w:rsidRDefault="00F90BDC"/>
    <w:p w14:paraId="270DE705" w14:textId="77777777" w:rsidR="00F90BDC" w:rsidRDefault="00F90BDC">
      <w:r xmlns:w="http://schemas.openxmlformats.org/wordprocessingml/2006/main">
        <w:t xml:space="preserve">ਮੱਤੀ 26:63 ਪਰ ਯਿਸੂ ਨੇ ਸ਼ਾਂਤੀ ਬਣਾਈ ਰੱਖੀ। ਤਾਂ ਸਰਦਾਰ ਜਾਜਕ ਨੇ ਉੱਤਰ ਦਿੱਤਾ ਅਤੇ ਉਹ ਨੂੰ ਆਖਿਆ, ਮੈਂ ਤੈਨੂੰ ਜਿਉਂਦੇ ਪਰਮੇਸ਼ੁਰ ਦੀ ਸੌਂਹ ਦਿੰਦਾ ਹਾਂ ਕਿ ਤੂੰ ਸਾਨੂੰ ਦੱਸ ਕਿ ਕੀ ਤੂੰ ਮਸੀਹ, ਪਰਮੇਸ਼ੁਰ ਦਾ ਪੁੱਤਰ ਹੈਂ।</w:t>
      </w:r>
    </w:p>
    <w:p w14:paraId="5B6476B8" w14:textId="77777777" w:rsidR="00F90BDC" w:rsidRDefault="00F90BDC"/>
    <w:p w14:paraId="382B4AC2" w14:textId="77777777" w:rsidR="00F90BDC" w:rsidRDefault="00F90BDC">
      <w:r xmlns:w="http://schemas.openxmlformats.org/wordprocessingml/2006/main">
        <w:t xml:space="preserve">ਪ੍ਰਧਾਨ ਜਾਜਕ ਨੇ ਯਿਸੂ ਨੂੰ ਪੁੱਛਿਆ ਕਿ ਕੀ ਉਹ ਮਸੀਹ, ਪਰਮੇਸ਼ੁਰ ਦਾ ਪੁੱਤਰ ਹੈ, ਪਰ ਯਿਸੂ ਨੇ ਜਵਾਬ ਨਹੀਂ ਦਿੱਤਾ।</w:t>
      </w:r>
    </w:p>
    <w:p w14:paraId="6FDFCD1D" w14:textId="77777777" w:rsidR="00F90BDC" w:rsidRDefault="00F90BDC"/>
    <w:p w14:paraId="77CCCD2A" w14:textId="77777777" w:rsidR="00F90BDC" w:rsidRDefault="00F90BDC">
      <w:r xmlns:w="http://schemas.openxmlformats.org/wordprocessingml/2006/main">
        <w:t xml:space="preserve">1. ਜਦੋਂ ਮੁਸ਼ਕਲ ਵਿਕਲਪਾਂ ਦਾ ਸਾਹਮਣਾ ਕਰਨਾ ਪੈਂਦਾ ਹੈ, ਤਾਂ ਪ੍ਰਮਾਤਮਾ ਦੀ ਇੱਛਾ ਦੀ ਭਾਲ ਕਰੋ ਅਤੇ ਉਸਦੀ ਅਗਵਾਈ ਵਿੱਚ ਭਰੋਸਾ ਕਰੋ।</w:t>
      </w:r>
    </w:p>
    <w:p w14:paraId="06E7B960" w14:textId="77777777" w:rsidR="00F90BDC" w:rsidRDefault="00F90BDC"/>
    <w:p w14:paraId="02BF47C2" w14:textId="77777777" w:rsidR="00F90BDC" w:rsidRDefault="00F90BDC">
      <w:r xmlns:w="http://schemas.openxmlformats.org/wordprocessingml/2006/main">
        <w:t xml:space="preserve">2. ਸਭ ਤੋਂ ਔਖੇ ਹਾਲਾਤਾਂ ਵਿੱਚ ਵੀ, ਅਸੀਂ ਆਪਣੇ ਲਈ ਪਰਮੇਸ਼ੁਰ ਦੀ ਯੋਜਨਾ ਪ੍ਰਤੀ ਵਫ਼ਾਦਾਰ ਰਹਿ ਸਕਦੇ ਹਾਂ।</w:t>
      </w:r>
    </w:p>
    <w:p w14:paraId="7F309392" w14:textId="77777777" w:rsidR="00F90BDC" w:rsidRDefault="00F90BDC"/>
    <w:p w14:paraId="059A4DCB" w14:textId="77777777" w:rsidR="00F90BDC" w:rsidRDefault="00F90BDC">
      <w:r xmlns:w="http://schemas.openxmlformats.org/wordprocessingml/2006/main">
        <w:t xml:space="preserve">1. ਯੂਹੰਨਾ 14:27 - "ਮੈਂ ਤੁਹਾਡੇ ਨਾਲ ਸ਼ਾਂਤੀ ਛੱਡਦਾ ਹਾਂ, ਆਪਣੀ ਸ਼ਾਂਤੀ ਮੈਂ ਤੁਹਾਨੂੰ ਦਿੰਦਾ ਹਾਂ: ਜਿਵੇਂ ਸੰਸਾਰ ਦਿੰਦਾ ਹੈ, ਮੈਂ ਤੁਹਾਨੂੰ ਦਿੰਦਾ ਹਾਂ। ਤੁਹਾਡਾ ਦਿਲ ਦੁਖੀ ਨਾ ਹੋਵੇ, ਨਾ ਹੀ ਡਰੇ।"</w:t>
      </w:r>
    </w:p>
    <w:p w14:paraId="0BA711A2" w14:textId="77777777" w:rsidR="00F90BDC" w:rsidRDefault="00F90BDC"/>
    <w:p w14:paraId="235C1FC3" w14:textId="77777777" w:rsidR="00F90BDC" w:rsidRDefault="00F90BDC">
      <w:r xmlns:w="http://schemas.openxmlformats.org/wordprocessingml/2006/main">
        <w:t xml:space="preserve">2. ਯਸਾਯਾਹ 26:3 - "ਤੂੰ ਉਸਨੂੰ ਸੰਪੂਰਨ ਸ਼ਾਂਤੀ ਵਿੱਚ ਰੱਖੇਗਾ, ਜਿਸਦਾ ਮਨ ਤੇਰੇ ਉੱਤੇ ਟਿਕਿਆ ਹੋਇਆ ਹੈ: ਕਿਉਂਕਿ ਉਹ ਤੇਰੇ ਵਿੱਚ ਭਰੋਸਾ ਰੱਖਦਾ ਹੈ।"</w:t>
      </w:r>
    </w:p>
    <w:p w14:paraId="203B4040" w14:textId="77777777" w:rsidR="00F90BDC" w:rsidRDefault="00F90BDC"/>
    <w:p w14:paraId="1C1CAADF" w14:textId="77777777" w:rsidR="00F90BDC" w:rsidRDefault="00F90BDC">
      <w:r xmlns:w="http://schemas.openxmlformats.org/wordprocessingml/2006/main">
        <w:t xml:space="preserve">ਮੱਤੀ 26:64 ਯਿਸੂ ਨੇ ਉਹ ਨੂੰ ਕਿਹਾ, ਤੂੰ ਕਿਹਾ ਹੈ, ਪਰ ਮੈਂ ਤੁਹਾਨੂੰ ਆਖਦਾ ਹਾਂ, ਤੁਸੀਂ ਇਸ ਤੋਂ ਬਾਅਦ ਮਨੁੱਖ ਦੇ ਪੁੱਤਰ ਨੂੰ ਸ਼ਕਤੀ ਦੇ ਸੱਜੇ ਪਾਸੇ ਬੈਠਾ ਅਤੇ ਅਕਾਸ਼ ਦੇ ਬੱਦਲਾਂ ਵਿੱਚ ਆਉਂਦਾ ਵੇਖੋਂਗੇ।</w:t>
      </w:r>
    </w:p>
    <w:p w14:paraId="12D3FBC4" w14:textId="77777777" w:rsidR="00F90BDC" w:rsidRDefault="00F90BDC"/>
    <w:p w14:paraId="696E3E01" w14:textId="77777777" w:rsidR="00F90BDC" w:rsidRDefault="00F90BDC">
      <w:r xmlns:w="http://schemas.openxmlformats.org/wordprocessingml/2006/main">
        <w:t xml:space="preserve">ਯਿਸੂ ਨੇ ਮਨੁੱਖ ਦੇ ਪੁੱਤਰ ਵਜੋਂ ਆਪਣੇ ਅਧਿਕਾਰ ਅਤੇ ਸ਼ਕਤੀ ਦਾ ਐਲਾਨ ਕੀਤਾ।</w:t>
      </w:r>
    </w:p>
    <w:p w14:paraId="454DA838" w14:textId="77777777" w:rsidR="00F90BDC" w:rsidRDefault="00F90BDC"/>
    <w:p w14:paraId="4F3B4FD9" w14:textId="77777777" w:rsidR="00F90BDC" w:rsidRDefault="00F90BDC">
      <w:r xmlns:w="http://schemas.openxmlformats.org/wordprocessingml/2006/main">
        <w:t xml:space="preserve">1: ਯਿਸੂ ਰਾਜਿਆਂ ਦਾ ਰਾਜਾ ਅਤੇ ਪ੍ਰਭੂਆਂ ਦਾ ਪ੍ਰਭੂ ਹੈ।</w:t>
      </w:r>
    </w:p>
    <w:p w14:paraId="31731A10" w14:textId="77777777" w:rsidR="00F90BDC" w:rsidRDefault="00F90BDC"/>
    <w:p w14:paraId="27BBB6AC" w14:textId="77777777" w:rsidR="00F90BDC" w:rsidRDefault="00F90BDC">
      <w:r xmlns:w="http://schemas.openxmlformats.org/wordprocessingml/2006/main">
        <w:t xml:space="preserve">2: ਯਿਸੂ ਮਸੀਹਾ ਹੈ ਜੋ ਬੱਦਲਾਂ ਵਿੱਚ ਦੁਬਾਰਾ ਆਵੇਗਾ।</w:t>
      </w:r>
    </w:p>
    <w:p w14:paraId="675BBCAC" w14:textId="77777777" w:rsidR="00F90BDC" w:rsidRDefault="00F90BDC"/>
    <w:p w14:paraId="45620AAB" w14:textId="77777777" w:rsidR="00F90BDC" w:rsidRDefault="00F90BDC">
      <w:r xmlns:w="http://schemas.openxmlformats.org/wordprocessingml/2006/main">
        <w:t xml:space="preserve">1: ਪਰਕਾਸ਼ ਦੀ ਪੋਥੀ 19:11-16 - ਯਿਸੂ ਰਾਜਿਆਂ ਦਾ ਰਾਜਾ ਅਤੇ ਪ੍ਰਭੂਆਂ ਦਾ ਪ੍ਰਭੂ ਹੈ।</w:t>
      </w:r>
    </w:p>
    <w:p w14:paraId="5D402972" w14:textId="77777777" w:rsidR="00F90BDC" w:rsidRDefault="00F90BDC"/>
    <w:p w14:paraId="0182E6C4" w14:textId="77777777" w:rsidR="00F90BDC" w:rsidRDefault="00F90BDC">
      <w:r xmlns:w="http://schemas.openxmlformats.org/wordprocessingml/2006/main">
        <w:t xml:space="preserve">2: ਜ਼ਕਰਯਾਹ 14:4-5 - ਯਿਸੂ ਬੱਦਲਾਂ ਨਾਲ ਆਵੇਗਾ।</w:t>
      </w:r>
    </w:p>
    <w:p w14:paraId="15DB9358" w14:textId="77777777" w:rsidR="00F90BDC" w:rsidRDefault="00F90BDC"/>
    <w:p w14:paraId="23B05BE8" w14:textId="77777777" w:rsidR="00F90BDC" w:rsidRDefault="00F90BDC">
      <w:r xmlns:w="http://schemas.openxmlformats.org/wordprocessingml/2006/main">
        <w:t xml:space="preserve">ਮੱਤੀ 26:65 ਤਦ ਪ੍ਰਧਾਨ ਜਾਜਕ ਨੇ ਆਪਣੇ ਕੱਪੜੇ ਪਾੜ ਦਿੱਤੇ ਅਤੇ ਕਿਹਾ, ਇਸ ਨੇ ਕੁਫ਼ਰ ਬੋਲਿਆ ਹੈ। ਸਾਨੂੰ ਗਵਾਹਾਂ ਦੀ ਹੋਰ ਕੀ ਲੋੜ ਹੈ? ਵੇਖੋ, ਹੁਣ ਤੁਸੀਂ ਉਸਦੀ ਕੁਫ਼ਰ ਸੁਣ ਲਈ ਹੈ।</w:t>
      </w:r>
    </w:p>
    <w:p w14:paraId="3FC29674" w14:textId="77777777" w:rsidR="00F90BDC" w:rsidRDefault="00F90BDC"/>
    <w:p w14:paraId="2712C70E" w14:textId="77777777" w:rsidR="00F90BDC" w:rsidRDefault="00F90BDC">
      <w:r xmlns:w="http://schemas.openxmlformats.org/wordprocessingml/2006/main">
        <w:t xml:space="preserve">ਮਹਾਂ ਪੁਜਾਰੀ ਨੇ ਯਿਸੂ ਦੀ ਨਿੰਦਾ ਕਰਨ ਲਈ ਨਿੰਦਾ ਕੀਤੀ।</w:t>
      </w:r>
    </w:p>
    <w:p w14:paraId="166B3D41" w14:textId="77777777" w:rsidR="00F90BDC" w:rsidRDefault="00F90BDC"/>
    <w:p w14:paraId="2B199FEF" w14:textId="77777777" w:rsidR="00F90BDC" w:rsidRDefault="00F90BDC">
      <w:r xmlns:w="http://schemas.openxmlformats.org/wordprocessingml/2006/main">
        <w:t xml:space="preserve">1: ਔਖੇ ਵੇਲੇ ਵੀ ਪਰਮੇਸ਼ੁਰ ਦਾ ਸੱਚ ਬੋਲੋ।</w:t>
      </w:r>
    </w:p>
    <w:p w14:paraId="11196BF1" w14:textId="77777777" w:rsidR="00F90BDC" w:rsidRDefault="00F90BDC"/>
    <w:p w14:paraId="174EC768" w14:textId="77777777" w:rsidR="00F90BDC" w:rsidRDefault="00F90BDC">
      <w:r xmlns:w="http://schemas.openxmlformats.org/wordprocessingml/2006/main">
        <w:t xml:space="preserve">2: ਜਿਸ ਵਿੱਚ ਤੁਸੀਂ ਵਿਸ਼ਵਾਸ ਕਰਦੇ ਹੋ ਉਸ ਲਈ ਖੜ੍ਹੇ ਹੋਣ ਤੋਂ ਨਾ ਡਰੋ।</w:t>
      </w:r>
    </w:p>
    <w:p w14:paraId="4444A5DD" w14:textId="77777777" w:rsidR="00F90BDC" w:rsidRDefault="00F90BDC"/>
    <w:p w14:paraId="189BFB42" w14:textId="77777777" w:rsidR="00F90BDC" w:rsidRDefault="00F90BDC">
      <w:r xmlns:w="http://schemas.openxmlformats.org/wordprocessingml/2006/main">
        <w:t xml:space="preserve">1: ਯੂਹੰਨਾ 15:13 - ਇਸ ਤੋਂ ਵੱਡਾ ਪਿਆਰ ਹੋਰ ਕੋਈ ਨਹੀਂ ਹੈ, ਕਿ ਇੱਕ ਆਦਮੀ ਆਪਣੇ ਦੋਸਤਾਂ ਲਈ ਆਪਣੀ ਜਾਨ ਦੇ ਦੇਵੇ।</w:t>
      </w:r>
    </w:p>
    <w:p w14:paraId="3302E300" w14:textId="77777777" w:rsidR="00F90BDC" w:rsidRDefault="00F90BDC"/>
    <w:p w14:paraId="10CB508B" w14:textId="77777777" w:rsidR="00F90BDC" w:rsidRDefault="00F90BDC">
      <w:r xmlns:w="http://schemas.openxmlformats.org/wordprocessingml/2006/main">
        <w:t xml:space="preserve">2:1 ਕੁਰਿੰਥੀਆਂ 15:58 - ਇਸ ਲਈ, ਮੇਰੇ ਪਿਆਰੇ ਭਰਾਵੋ, ਤੁਸੀਂ ਦ੍ਰਿੜ੍ਹ, ਅਡੋਲ, ਪ੍ਰਭੂ ਦੇ ਕੰਮ ਵਿੱਚ ਹਮੇਸ਼ਾ ਵਧਦੇ ਰਹੋ, ਕਿਉਂਕਿ ਤੁਸੀਂ ਜਾਣਦੇ ਹੋ ਕਿ ਪ੍ਰਭੂ ਵਿੱਚ ਤੁਹਾਡੀ ਮਿਹਨਤ ਵਿਅਰਥ ਨਹੀਂ ਹੈ।</w:t>
      </w:r>
    </w:p>
    <w:p w14:paraId="62DD9A4B" w14:textId="77777777" w:rsidR="00F90BDC" w:rsidRDefault="00F90BDC"/>
    <w:p w14:paraId="6A75191E" w14:textId="77777777" w:rsidR="00F90BDC" w:rsidRDefault="00F90BDC">
      <w:r xmlns:w="http://schemas.openxmlformats.org/wordprocessingml/2006/main">
        <w:t xml:space="preserve">ਮੱਤੀ 26:66 ਤੁਸੀਂ ਕੀ ਸੋਚਦੇ ਹੋ? ਉਨ੍ਹਾਂ ਨੇ ਉੱਤਰ ਦਿੱਤਾ, ਉਹ ਮੌਤ ਦਾ ਦੋਸ਼ੀ ਹੈ।</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ਇਹ ਹਵਾਲਾ ਯਿਸੂ ਦੇ ਦੋਸ਼ ਲਗਾਉਣ ਵਾਲਿਆਂ ਦੇ ਫੈਸਲੇ ਦਾ ਵਰਣਨ ਕਰਦਾ ਹੈ, ਜਿਨ੍ਹਾਂ ਨੇ ਉਸਨੂੰ ਮੌਤ ਦਾ ਦੋਸ਼ੀ ਘੋਸ਼ਿਤ ਕੀਤਾ ਸੀ।</w:t>
      </w:r>
    </w:p>
    <w:p w14:paraId="207CA46D" w14:textId="77777777" w:rsidR="00F90BDC" w:rsidRDefault="00F90BDC"/>
    <w:p w14:paraId="68BC9C9F" w14:textId="77777777" w:rsidR="00F90BDC" w:rsidRDefault="00F90BDC">
      <w:r xmlns:w="http://schemas.openxmlformats.org/wordprocessingml/2006/main">
        <w:t xml:space="preserve">1. ਚੇਲੇ ਬਣਨ ਦੀ ਕੀਮਤ: ਮਨੁੱਖਜਾਤੀ ਦੀ ਮੁਕਤੀ ਲਈ ਯਿਸੂ ਦੀ ਕੁਰਬਾਨੀ</w:t>
      </w:r>
    </w:p>
    <w:p w14:paraId="26D1745A" w14:textId="77777777" w:rsidR="00F90BDC" w:rsidRDefault="00F90BDC"/>
    <w:p w14:paraId="4C696C73" w14:textId="77777777" w:rsidR="00F90BDC" w:rsidRDefault="00F90BDC">
      <w:r xmlns:w="http://schemas.openxmlformats.org/wordprocessingml/2006/main">
        <w:t xml:space="preserve">2. ਸਲੀਬ ਦੀ ਸ਼ਕਤੀ: ਯਿਸੂ ਦੀ ਮੌਤ ਅਤੇ ਪੁਨਰ-ਉਥਾਨ ਨੂੰ ਸਮਝਣਾ</w:t>
      </w:r>
    </w:p>
    <w:p w14:paraId="037243C2" w14:textId="77777777" w:rsidR="00F90BDC" w:rsidRDefault="00F90BDC"/>
    <w:p w14:paraId="519E23FF" w14:textId="77777777" w:rsidR="00F90BDC" w:rsidRDefault="00F90BDC">
      <w:r xmlns:w="http://schemas.openxmlformats.org/wordprocessingml/2006/main">
        <w:t xml:space="preserve">1. ਰੋਮੀਆਂ 5:8 - ਪਰ ਪਰਮੇਸ਼ੁਰ ਸਾਡੇ ਲਈ ਆਪਣਾ ਪਿਆਰ ਇਸ ਵਿੱਚ ਦਰਸਾਉਂਦਾ ਹੈ: ਜਦੋਂ ਅਸੀਂ ਅਜੇ ਪਾਪੀ ਹੀ ਸੀ, ਮਸੀਹ ਸਾਡੇ ਲਈ ਮਰਿਆ।</w:t>
      </w:r>
    </w:p>
    <w:p w14:paraId="3AD7C228" w14:textId="77777777" w:rsidR="00F90BDC" w:rsidRDefault="00F90BDC"/>
    <w:p w14:paraId="02404E2E" w14:textId="77777777" w:rsidR="00F90BDC" w:rsidRDefault="00F90BDC">
      <w:r xmlns:w="http://schemas.openxmlformats.org/wordprocessingml/2006/main">
        <w:t xml:space="preserve">2.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7803DF6C" w14:textId="77777777" w:rsidR="00F90BDC" w:rsidRDefault="00F90BDC"/>
    <w:p w14:paraId="479F3297" w14:textId="77777777" w:rsidR="00F90BDC" w:rsidRDefault="00F90BDC">
      <w:r xmlns:w="http://schemas.openxmlformats.org/wordprocessingml/2006/main">
        <w:t xml:space="preserve">ਮੱਤੀ 26:67 ਤਦ ਉਨ੍ਹਾਂ ਨੇ ਉਸ ਦੇ ਮੂੰਹ ਉੱਤੇ ਥੁੱਕਿਆ ਅਤੇ ਉਸ ਨੂੰ ਮਾਰਿਆ। ਅਤੇ ਹੋਰਨਾਂ ਨੇ ਉਸਨੂੰ ਆਪਣੇ ਹੱਥਾਂ ਦੀਆਂ ਹਥੇਲੀਆਂ ਨਾਲ ਮਾਰਿਆ,</w:t>
      </w:r>
    </w:p>
    <w:p w14:paraId="41649B1B" w14:textId="77777777" w:rsidR="00F90BDC" w:rsidRDefault="00F90BDC"/>
    <w:p w14:paraId="4B9F22E4" w14:textId="77777777" w:rsidR="00F90BDC" w:rsidRDefault="00F90BDC">
      <w:r xmlns:w="http://schemas.openxmlformats.org/wordprocessingml/2006/main">
        <w:t xml:space="preserve">ਯਿਸੂ ਨੂੰ ਬੇਇੱਜ਼ਤੀ ਅਤੇ ਸਰੀਰਕ ਸ਼ੋਸ਼ਣ ਦਾ ਸ਼ਿਕਾਰ ਹੋਣਾ ਪਿਆ।</w:t>
      </w:r>
    </w:p>
    <w:p w14:paraId="330A54A1" w14:textId="77777777" w:rsidR="00F90BDC" w:rsidRDefault="00F90BDC"/>
    <w:p w14:paraId="2E5D6920" w14:textId="77777777" w:rsidR="00F90BDC" w:rsidRDefault="00F90BDC">
      <w:r xmlns:w="http://schemas.openxmlformats.org/wordprocessingml/2006/main">
        <w:t xml:space="preserve">1: ਸਾਨੂੰ ਯਿਸੂ ਦੇ ਦੁੱਖ ਨੂੰ ਨਹੀਂ ਭੁੱਲਣਾ ਚਾਹੀਦਾ ਅਤੇ ਉਹ ਸਾਡੇ ਲਈ ਇਸ ਵਿੱਚੋਂ ਕਿਵੇਂ ਲੰਘਣ ਲਈ ਤਿਆਰ ਸੀ।</w:t>
      </w:r>
    </w:p>
    <w:p w14:paraId="5096B2C9" w14:textId="77777777" w:rsidR="00F90BDC" w:rsidRDefault="00F90BDC"/>
    <w:p w14:paraId="4055B1C5" w14:textId="77777777" w:rsidR="00F90BDC" w:rsidRDefault="00F90BDC">
      <w:r xmlns:w="http://schemas.openxmlformats.org/wordprocessingml/2006/main">
        <w:t xml:space="preserve">2: ਸਾਨੂੰ ਅਜ਼ਮਾਇਸ਼ਾਂ ਵੇਲੇ ਵੀ ਨਿਮਰ ਅਤੇ ਪਰਮੇਸ਼ੁਰ ਦੇ ਆਗਿਆਕਾਰ ਬਣਨ ਦੀ ਕੋਸ਼ਿਸ਼ ਕਰਨੀ ਚਾਹੀਦੀ ਹੈ।</w:t>
      </w:r>
    </w:p>
    <w:p w14:paraId="3291A9DC" w14:textId="77777777" w:rsidR="00F90BDC" w:rsidRDefault="00F90BDC"/>
    <w:p w14:paraId="192E27DA" w14:textId="77777777" w:rsidR="00F90BDC" w:rsidRDefault="00F90BDC">
      <w:r xmlns:w="http://schemas.openxmlformats.org/wordprocessingml/2006/main">
        <w:t xml:space="preserve">1: ਯਸਾਯਾਹ 50:6 "ਮੈਂ ਆਪਣੀ ਪਿੱਠ ਉਨ੍ਹਾਂ ਨੂੰ ਮਾਰ ਦਿੱਤੀ, ਅਤੇ ਆਪਣੀਆਂ ਗੱਲ੍ਹਾਂ ਉਨ੍ਹਾਂ ਨੂੰ ਦਿੱਤੀਆਂ ਜਿਨ੍ਹਾਂ ਨੇ ਵਾਲਾਂ ਨੂੰ ਤੋੜਿਆ: ਮੈਂ ਸ਼ਰਮ ਅਤੇ ਥੁੱਕਣ ਤੋਂ ਆਪਣਾ ਮੂੰਹ ਨਹੀਂ ਲੁਕਾਇਆ।"</w:t>
      </w:r>
    </w:p>
    <w:p w14:paraId="1ABBA240" w14:textId="77777777" w:rsidR="00F90BDC" w:rsidRDefault="00F90BDC"/>
    <w:p w14:paraId="2B4C32BD" w14:textId="77777777" w:rsidR="00F90BDC" w:rsidRDefault="00F90BDC">
      <w:r xmlns:w="http://schemas.openxmlformats.org/wordprocessingml/2006/main">
        <w:t xml:space="preserve">2: ਇਬਰਾਨੀਆਂ 12: 2-3 "ਸਾਡੀ ਨਿਹਚਾ ਦੇ ਲੇਖਕ ਅਤੇ ਸੰਪੂਰਨ ਕਰਨ ਵਾਲੇ ਯਿਸੂ ਵੱਲ ਦੇਖਦੇ ਹਾਂ; ਜਿਸ ਨੇ ਉਸ ਅਨੰਦ ਲਈ ਜੋ ਉਸ ਦੇ ਅੱਗੇ ਰੱਖਿਆ ਗਿਆ ਸੀ, ਸ਼ਰਮ ਨੂੰ ਤੁੱਛ ਜਾਣ ਕੇ, ਸਲੀਬ ਨੂੰ ਝੱਲਿਆ, ਅਤੇ ਪਰਮੇਸ਼ੁਰ ਦੇ ਸਿੰਘਾਸਣ ਦੇ ਸੱਜੇ ਪਾਸੇ ਬਿਠਾਇਆ ਗਿਆ ."</w:t>
      </w:r>
    </w:p>
    <w:p w14:paraId="25434D0F" w14:textId="77777777" w:rsidR="00F90BDC" w:rsidRDefault="00F90BDC"/>
    <w:p w14:paraId="21F00E78" w14:textId="77777777" w:rsidR="00F90BDC" w:rsidRDefault="00F90BDC">
      <w:r xmlns:w="http://schemas.openxmlformats.org/wordprocessingml/2006/main">
        <w:t xml:space="preserve">ਮੱਤੀ 26:68 ਇਹ ਆਖ ਕੇ, ਹੇ ਮਸੀਹ, ਸਾਡੇ ਅੱਗੇ ਅਗੰਮ ਵਾਕ ਕਰ, ਉਹ ਕੌਣ ਹੈ ਜਿਸਨੇ ਤੈਨੂੰ ਮਾਰਿਆ?</w:t>
      </w:r>
    </w:p>
    <w:p w14:paraId="1167D927" w14:textId="77777777" w:rsidR="00F90BDC" w:rsidRDefault="00F90BDC"/>
    <w:p w14:paraId="5802728D" w14:textId="77777777" w:rsidR="00F90BDC" w:rsidRDefault="00F90BDC">
      <w:r xmlns:w="http://schemas.openxmlformats.org/wordprocessingml/2006/main">
        <w:t xml:space="preserve">ਇਹ ਹਵਾਲਾ ਉਸ ਦੇ ਮੁਕੱਦਮੇ ਦੌਰਾਨ ਮਹਾਂ ਪੁਜਾਰੀ ਅਤੇ ਉਸ ਦੇ ਸੇਵਾਦਾਰਾਂ ਦੁਆਰਾ ਯਿਸੂ ਦਾ ਮਜ਼ਾਕ ਉਡਾਉਣ ਦੀ ਚਰਚਾ ਕਰਦਾ ਹੈ।</w:t>
      </w:r>
    </w:p>
    <w:p w14:paraId="70F16CB4" w14:textId="77777777" w:rsidR="00F90BDC" w:rsidRDefault="00F90BDC"/>
    <w:p w14:paraId="78E41B4A" w14:textId="77777777" w:rsidR="00F90BDC" w:rsidRDefault="00F90BDC">
      <w:r xmlns:w="http://schemas.openxmlformats.org/wordprocessingml/2006/main">
        <w:t xml:space="preserve">1: ਯਿਸੂ ਦੀ ਧੀਰਜ, ਨਿਮਰਤਾ ਅਤੇ ਮਾਫ਼ੀ ਦੀ ਮਿਸਾਲ ਸਾਡੇ ਲਈ ਮੁਸ਼ਕਲ ਸਮਿਆਂ ਵਿਚ ਇਕ ਨਮੂਨਾ ਹੈ।</w:t>
      </w:r>
    </w:p>
    <w:p w14:paraId="61F7E748" w14:textId="77777777" w:rsidR="00F90BDC" w:rsidRDefault="00F90BDC"/>
    <w:p w14:paraId="7E70A9AB" w14:textId="77777777" w:rsidR="00F90BDC" w:rsidRDefault="00F90BDC">
      <w:r xmlns:w="http://schemas.openxmlformats.org/wordprocessingml/2006/main">
        <w:t xml:space="preserve">2: ਮੁਸੀਬਤਾਂ ਦਾ ਸਾਮ੍ਹਣਾ ਕਰਦੇ ਹੋਏ ਅਸੀਂ ਯਿਸੂ ਦੀ ਦਲੇਰੀ ਅਤੇ ਨਿਹਚਾ ਦੀ ਮਿਸਾਲ ਤੋਂ ਸਿੱਖ ਸਕਦੇ ਹਾਂ।</w:t>
      </w:r>
    </w:p>
    <w:p w14:paraId="4329F045" w14:textId="77777777" w:rsidR="00F90BDC" w:rsidRDefault="00F90BDC"/>
    <w:p w14:paraId="3AF35751" w14:textId="77777777" w:rsidR="00F90BDC" w:rsidRDefault="00F90BDC">
      <w:r xmlns:w="http://schemas.openxmlformats.org/wordprocessingml/2006/main">
        <w:t xml:space="preserve">1: ਯਸਾਯਾਹ 53:7 - ਉਹ ਸਤਾਇਆ ਅਤੇ ਦੁਖੀ ਸੀ, ਫਿਰ ਵੀ ਉਸਨੇ ਆਪਣਾ ਮੂੰਹ ਨਹੀਂ ਖੋਲ੍ਹਿਆ; ਉਸ ਨੂੰ ਲੇਲੇ ਵਾਂਗ ਵੱਢੇ ਜਾਣ ਲਈ ਲਿਜਾਇਆ ਗਿਆ ਸੀ, ਅਤੇ ਜਿਵੇਂ ਭੇਡ ਆਪਣੇ ਕਟਵਾਉਣ ਵਾਲਿਆਂ ਦੇ ਅੱਗੇ ਚੁੱਪ ਰਹਿੰਦੀ ਹੈ, ਇਸ ਲਈ ਉਸਨੇ ਆਪਣਾ ਮੂੰਹ ਨਹੀਂ ਖੋਲ੍ਹਿਆ।</w:t>
      </w:r>
    </w:p>
    <w:p w14:paraId="24698682" w14:textId="77777777" w:rsidR="00F90BDC" w:rsidRDefault="00F90BDC"/>
    <w:p w14:paraId="7F59F906" w14:textId="77777777" w:rsidR="00F90BDC" w:rsidRDefault="00F90BDC">
      <w:r xmlns:w="http://schemas.openxmlformats.org/wordprocessingml/2006/main">
        <w:t xml:space="preserve">2:1 ਪਤਰਸ 2:21-23 - ਤੁਹਾਨੂੰ ਇਸ ਲਈ ਬੁਲਾਇਆ ਗਿਆ ਸੀ, ਕਿਉਂਕਿ ਮਸੀਹ ਨੇ ਤੁਹਾਡੇ ਲਈ ਦੁੱਖ ਝੱਲ ਕੇ ਤੁਹਾਡੇ ਲਈ ਇੱਕ ਉਦਾਹਰਣ ਛੱਡੀ ਹੈ, ਤਾਂ ਜੋ ਤੁਸੀਂ ਉਸ ਦੇ ਕਦਮਾਂ ਉੱਤੇ ਚੱਲੋ। ? </w:t>
      </w:r>
      <w:r xmlns:w="http://schemas.openxmlformats.org/wordprocessingml/2006/main">
        <w:rPr>
          <w:rFonts w:ascii="맑은 고딕 Semilight" w:hAnsi="맑은 고딕 Semilight"/>
        </w:rPr>
        <w:t xml:space="preserve">ਉਸ ਨੇ </w:t>
      </w:r>
      <w:r xmlns:w="http://schemas.openxmlformats.org/wordprocessingml/2006/main">
        <w:t xml:space="preserve">ਕੋਈ ਪਾਪ ਨਹੀਂ ਕੀਤਾ, ਅਤੇ ਉਸ ਦੇ ਮੂੰਹ ਵਿੱਚ ਕੋਈ ਛਲ ਨਹੀਂ ਪਾਇਆ ਗਿਆ।? ਜਦੋਂ ਉਨ੍ਹਾਂ ਨੇ ਉਸ ਨੂੰ ਅਪਮਾਨਿਤ ਕੀਤਾ, ਤਾਂ ਉਸਨੇ ਬਦਲਾ ਨਹੀਂ ਲਿਆ; ਜਦੋਂ ਉਸਨੂੰ ਦੁੱਖ ਹੋਇਆ, ਉਸਨੇ ਕੋਈ ਧਮਕੀ ਨਹੀਂ ਦਿੱਤੀ। ਇਸ ਦੀ ਬਜਾਇ, ਉਸ ਨੇ ਆਪਣੇ ਆਪ ਨੂੰ ਉਸ ਨੂੰ ਸੌਂਪ ਦਿੱਤਾ ਜੋ ਨਿਆਂ ਕਰਦਾ ਹੈ।</w:t>
      </w:r>
    </w:p>
    <w:p w14:paraId="39B3462E" w14:textId="77777777" w:rsidR="00F90BDC" w:rsidRDefault="00F90BDC"/>
    <w:p w14:paraId="2D9814E0" w14:textId="77777777" w:rsidR="00F90BDC" w:rsidRDefault="00F90BDC">
      <w:r xmlns:w="http://schemas.openxmlformats.org/wordprocessingml/2006/main">
        <w:t xml:space="preserve">ਮੱਤੀ 26:69 ਹੁਣ ਪਤਰਸ ਬਾਹਰ ਮਹਿਲ ਵਿੱਚ ਬੈਠਾ ਸੀ ਅਤੇ ਇੱਕ ਕੁੜੀ ਉਹ ਦੇ ਕੋਲ ਆਈ ਅਤੇ ਆਖਿਆ, ਤੂੰ ਵੀ ਗਲੀਲ ਦੇ ਯਿਸੂ ਦੇ ਨਾਲ ਸੀ।</w:t>
      </w:r>
    </w:p>
    <w:p w14:paraId="3E6597C3" w14:textId="77777777" w:rsidR="00F90BDC" w:rsidRDefault="00F90BDC"/>
    <w:p w14:paraId="5A7BEB21" w14:textId="77777777" w:rsidR="00F90BDC" w:rsidRDefault="00F90BDC">
      <w:r xmlns:w="http://schemas.openxmlformats.org/wordprocessingml/2006/main">
        <w:t xml:space="preserve">ਪਤਰਸ ਨੇ ਯਿਸੂ ਨੂੰ ਤਿੰਨ ਵਾਰ ਇਨਕਾਰ ਕੀਤਾ, ਅਤੇ ਇਹ ਹਵਾਲੇ ਤੀਜੇ ਇਨਕਾਰ ਬਾਰੇ ਗੱਲ ਕਰਦਾ ਹੈ।</w:t>
      </w:r>
    </w:p>
    <w:p w14:paraId="5EF84247" w14:textId="77777777" w:rsidR="00F90BDC" w:rsidRDefault="00F90BDC"/>
    <w:p w14:paraId="75139035" w14:textId="77777777" w:rsidR="00F90BDC" w:rsidRDefault="00F90BDC">
      <w:r xmlns:w="http://schemas.openxmlformats.org/wordprocessingml/2006/main">
        <w:t xml:space="preserve">1: ਸਾਡੇ ਕੰਮਾਂ ਦੇ ਨਤੀਜੇ ਨਿਕਲਦੇ ਹਨ, ਅਤੇ ਸਾਨੂੰ ਅਜਿਹੀ ਜ਼ਿੰਦਗੀ ਜੀਉਣ ਲਈ ਸਾਵਧਾਨ ਰਹਿਣਾ ਚਾਹੀਦਾ ਹੈ ਜੋ ਸਾਡੀ ਨਿਹਚਾ ਨੂੰ ਦਰਸਾਉਂਦਾ ਹੈ।</w:t>
      </w:r>
    </w:p>
    <w:p w14:paraId="0A90291C" w14:textId="77777777" w:rsidR="00F90BDC" w:rsidRDefault="00F90BDC"/>
    <w:p w14:paraId="5785C15B" w14:textId="77777777" w:rsidR="00F90BDC" w:rsidRDefault="00F90BDC">
      <w:r xmlns:w="http://schemas.openxmlformats.org/wordprocessingml/2006/main">
        <w:t xml:space="preserve">2: ਸਾਨੂੰ ਨਿਮਰ ਰਹਿਣ ਦੀ ਕੋਸ਼ਿਸ਼ ਕਰਨੀ ਚਾਹੀਦੀ ਹੈ ਅਤੇ ਬਾਹਰੀ ਦਬਾਅ ਦੀ ਪਰਵਾਹ ਕੀਤੇ ਬਿਨਾਂ ਆਪਣੀ ਨਿਹਚਾ ਦਾ ਐਲਾਨ ਕਰਨ ਵਿਚ ਸ਼ਰਮਿੰਦਾ ਨਹੀਂ ਹੋਣਾ ਚਾਹੀਦਾ ਹੈ।</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ਯੂਹੰਨਾ 2:28 - ਅਤੇ ਹੁਣ, ਛੋਟੇ ਬੱਚੇ, ਉਸ ਵਿੱਚ ਰਹੋ; ਤਾਂ ਜੋ, ਜਦੋਂ ਉਹ ਪ੍ਰਗਟ ਹੋਵੇਗਾ, ਸਾਨੂੰ ਭਰੋਸਾ ਹੈ, ਅਤੇ ਉਸਦੇ ਆਉਣ ਤੇ ਉਸਦੇ ਸਾਮ੍ਹਣੇ ਸ਼ਰਮਿੰਦਾ ਨਹੀਂ ਹੋਣਾ ਚਾਹੀਦਾ।</w:t>
      </w:r>
    </w:p>
    <w:p w14:paraId="47F707B3" w14:textId="77777777" w:rsidR="00F90BDC" w:rsidRDefault="00F90BDC"/>
    <w:p w14:paraId="6AEF3877" w14:textId="77777777" w:rsidR="00F90BDC" w:rsidRDefault="00F90BDC">
      <w:r xmlns:w="http://schemas.openxmlformats.org/wordprocessingml/2006/main">
        <w:t xml:space="preserve">2: ਮੱਤੀ 10:33 - ਪਰ ਜੋ ਕੋਈ ਮਨੁੱਖਾਂ ਦੇ ਸਾਮ੍ਹਣੇ ਮੇਰਾ ਇਨਕਾਰ ਕਰੇਗਾ, ਮੈਂ ਵੀ ਆਪਣੇ ਸਵਰਗ ਪਿਤਾ ਦੇ ਸਾਮ੍ਹਣੇ ਉਸਦਾ ਇਨਕਾਰ ਕਰਾਂਗਾ।</w:t>
      </w:r>
    </w:p>
    <w:p w14:paraId="76561048" w14:textId="77777777" w:rsidR="00F90BDC" w:rsidRDefault="00F90BDC"/>
    <w:p w14:paraId="5EBB9F74" w14:textId="77777777" w:rsidR="00F90BDC" w:rsidRDefault="00F90BDC">
      <w:r xmlns:w="http://schemas.openxmlformats.org/wordprocessingml/2006/main">
        <w:t xml:space="preserve">ਮੱਤੀ 26:70 ਪਰ ਉਸ ਨੇ ਸਭਨਾਂ ਦੇ ਸਾਮ੍ਹਣੇ ਇਹ ਕਹਿ ਕੇ ਇਨਕਾਰ ਕੀਤਾ, ਮੈਂ ਨਹੀਂ ਜਾਣਦਾ ਕਿ ਤੁਸੀਂ ਕੀ ਕਹਿ ਰਹੇ ਹੋ।</w:t>
      </w:r>
    </w:p>
    <w:p w14:paraId="5EE1045F" w14:textId="77777777" w:rsidR="00F90BDC" w:rsidRDefault="00F90BDC"/>
    <w:p w14:paraId="7971AB8A" w14:textId="77777777" w:rsidR="00F90BDC" w:rsidRDefault="00F90BDC">
      <w:r xmlns:w="http://schemas.openxmlformats.org/wordprocessingml/2006/main">
        <w:t xml:space="preserve">ਇਹ ਹਵਾਲਾ ਤਿੰਨ ਵਾਰ ਪਤਰਸ ਦੁਆਰਾ ਯਿਸੂ ਦੇ ਇਨਕਾਰ ਬਾਰੇ ਦੱਸਦਾ ਹੈ।</w:t>
      </w:r>
    </w:p>
    <w:p w14:paraId="18CED714" w14:textId="77777777" w:rsidR="00F90BDC" w:rsidRDefault="00F90BDC"/>
    <w:p w14:paraId="521DDD2D" w14:textId="77777777" w:rsidR="00F90BDC" w:rsidRDefault="00F90BDC">
      <w:r xmlns:w="http://schemas.openxmlformats.org/wordprocessingml/2006/main">
        <w:t xml:space="preserve">1: ਮੁਸੀਬਤਾਂ ਦਾ ਸਾਮ੍ਹਣਾ ਕਰਦੇ ਹੋਏ, ਸਾਨੂੰ ਆਪਣੀ ਨਿਹਚਾ ਪ੍ਰਤੀ ਕਾਇਮ ਰਹਿਣਾ ਚਾਹੀਦਾ ਹੈ ਅਤੇ ਆਪਣੇ ਵਿਸ਼ਵਾਸਾਂ ਵਿਚ ਦ੍ਰਿੜ੍ਹ ਰਹਿਣਾ ਚਾਹੀਦਾ ਹੈ।</w:t>
      </w:r>
    </w:p>
    <w:p w14:paraId="5EBAE90D" w14:textId="77777777" w:rsidR="00F90BDC" w:rsidRDefault="00F90BDC"/>
    <w:p w14:paraId="438B9288" w14:textId="77777777" w:rsidR="00F90BDC" w:rsidRDefault="00F90BDC">
      <w:r xmlns:w="http://schemas.openxmlformats.org/wordprocessingml/2006/main">
        <w:t xml:space="preserve">2: ਦਬਾਅ ਜਾਂ ਖ਼ਤਰੇ ਦੇ ਬਾਵਜੂਦ, ਸਾਨੂੰ ਇਹ ਸਵੀਕਾਰ ਕਰਨ ਵਿੱਚ ਕਦੇ ਵੀ ਸ਼ਰਮਿੰਦਾ ਨਹੀਂ ਹੋਣਾ ਚਾਹੀਦਾ ਹੈ ਕਿ ਅਸੀਂ ਯਿਸੂ ਨੂੰ ਜਾਣਦੇ ਹਾਂ।</w:t>
      </w:r>
    </w:p>
    <w:p w14:paraId="5C813A14" w14:textId="77777777" w:rsidR="00F90BDC" w:rsidRDefault="00F90BDC"/>
    <w:p w14:paraId="649E06D4" w14:textId="77777777" w:rsidR="00F90BDC" w:rsidRDefault="00F90BDC">
      <w:r xmlns:w="http://schemas.openxmlformats.org/wordprocessingml/2006/main">
        <w:t xml:space="preserve">1: ਯੂਹੰਨਾ 16:33 - "ਮੈਂ ਤੁਹਾਨੂੰ ਇਹ ਗੱਲਾਂ ਇਸ ਲਈ ਆਖੀਆਂ ਹਨ, ਤਾਂ ਜੋ ਮੇਰੇ ਵਿੱਚ ਤੁਹਾਨੂੰ ਸ਼ਾਂਤੀ ਮਿਲੇ। ਸੰਸਾਰ ਵਿੱਚ ਤੁਹਾਨੂੰ ਬਿਪਤਾ ਹੋਵੇਗੀ। ਪਰ ਹੌਂਸਲਾ ਰੱਖੋ, ਮੈਂ ਸੰਸਾਰ ਨੂੰ ਜਿੱਤ ਲਿਆ ਹੈ। ??</w:t>
      </w:r>
    </w:p>
    <w:p w14:paraId="1D78CCA2" w14:textId="77777777" w:rsidR="00F90BDC" w:rsidRDefault="00F90BDC"/>
    <w:p w14:paraId="3E4F1F9E" w14:textId="77777777" w:rsidR="00F90BDC" w:rsidRDefault="00F90BDC">
      <w:r xmlns:w="http://schemas.openxmlformats.org/wordprocessingml/2006/main">
        <w:t xml:space="preserve">2:1 ਤਿਮੋਥਿਉਸ 6:12 - ? </w:t>
      </w:r>
      <w:r xmlns:w="http://schemas.openxmlformats.org/wordprocessingml/2006/main">
        <w:t xml:space="preserve">ਵਿਸ਼ਵਾਸ ਦੀ ਚੰਗੀ ਲੜਾਈ </w:t>
      </w:r>
      <w:r xmlns:w="http://schemas.openxmlformats.org/wordprocessingml/2006/main">
        <w:rPr>
          <w:rFonts w:ascii="맑은 고딕 Semilight" w:hAnsi="맑은 고딕 Semilight"/>
        </w:rPr>
        <w:t xml:space="preserve">. </w:t>
      </w:r>
      <w:r xmlns:w="http://schemas.openxmlformats.org/wordprocessingml/2006/main">
        <w:t xml:space="preserve">ਉਸ ਸਦੀਵੀ ਜੀਵਨ ਨੂੰ ਫੜੋ ਜਿਸ ਲਈ ਤੁਹਾਨੂੰ ਬੁਲਾਇਆ ਗਿਆ ਸੀ ਅਤੇ ਜਿਸ ਬਾਰੇ ਤੁਸੀਂ ਬਹੁਤ ਸਾਰੇ ਗਵਾਹਾਂ ਦੀ ਮੌਜੂਦਗੀ ਵਿੱਚ ਚੰਗਾ ਇਕਬਾਲ ਕੀਤਾ ਸੀ.??</w:t>
      </w:r>
    </w:p>
    <w:p w14:paraId="7C7CD626" w14:textId="77777777" w:rsidR="00F90BDC" w:rsidRDefault="00F90BDC"/>
    <w:p w14:paraId="5C306345" w14:textId="77777777" w:rsidR="00F90BDC" w:rsidRDefault="00F90BDC">
      <w:r xmlns:w="http://schemas.openxmlformats.org/wordprocessingml/2006/main">
        <w:t xml:space="preserve">ਮੱਤੀ 26:71 ਜਦੋਂ ਉਹ ਬਾਹਰ ਦਲਾਨ ਵਿੱਚ ਗਿਆ ਤਾਂ ਇੱਕ ਹੋਰ ਨੌਕਰਾਣੀ ਨੇ ਉਹ ਨੂੰ ਵੇਖ ਕੇ ਉਨ੍ਹਾਂ ਨੂੰ ਜਿਹੜੇ ਉੱਥੇ ਸਨ ਆਖਿਆ, ਇਹ ਵੀ ਨਾਸਰਤ ਦੇ ਯਿਸੂ ਦੇ ਨਾਲ ਸੀ।</w:t>
      </w:r>
    </w:p>
    <w:p w14:paraId="475D2475" w14:textId="77777777" w:rsidR="00F90BDC" w:rsidRDefault="00F90BDC"/>
    <w:p w14:paraId="5B4C86E7" w14:textId="77777777" w:rsidR="00F90BDC" w:rsidRDefault="00F90BDC">
      <w:r xmlns:w="http://schemas.openxmlformats.org/wordprocessingml/2006/main">
        <w:t xml:space="preserve">ਨੌਕਰਾਣੀ ਨੇ ਪਤਰਸ ਨੂੰ ਪਛਾਣ ਲਿਆ ਜੋ ਨਾਸਰਤ ਦੇ ਯਿਸੂ ਦੇ ਨਾਲ ਸੀ।</w:t>
      </w:r>
    </w:p>
    <w:p w14:paraId="21E02310" w14:textId="77777777" w:rsidR="00F90BDC" w:rsidRDefault="00F90BDC"/>
    <w:p w14:paraId="2EADD9CE" w14:textId="77777777" w:rsidR="00F90BDC" w:rsidRDefault="00F90BDC">
      <w:r xmlns:w="http://schemas.openxmlformats.org/wordprocessingml/2006/main">
        <w:t xml:space="preserve">1: ਸਾਨੂੰ ਹਮੇਸ਼ਾ ਯਿਸੂ ਦਾ ਅਨੁਸਰਣ ਕਰਨਾ ਚਾਹੀਦਾ ਹੈ, ਭਾਵੇਂ ਲੋਕ ਸਾਨੂੰ ਇਸ ਲਈ ਨਹੀਂ ਪਛਾਣਦੇ।</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ਅਸੀਂ ਆਲੋਚਨਾ ਦੇ ਬਾਵਜੂਦ ਵੀ ਆਪਣੀ ਨਿਹਚਾ ਲਈ ਖੜ੍ਹੇ ਰਹਿ ਸਕਦੇ ਹਾਂ।</w:t>
      </w:r>
    </w:p>
    <w:p w14:paraId="5225E6CC" w14:textId="77777777" w:rsidR="00F90BDC" w:rsidRDefault="00F90BDC"/>
    <w:p w14:paraId="1313F8FA" w14:textId="77777777" w:rsidR="00F90BDC" w:rsidRDefault="00F90BDC">
      <w:r xmlns:w="http://schemas.openxmlformats.org/wordprocessingml/2006/main">
        <w:t xml:space="preserve">1: ਮੱਤੀ 10:32-33? </w:t>
      </w:r>
      <w:r xmlns:w="http://schemas.openxmlformats.org/wordprocessingml/2006/main">
        <w:rPr>
          <w:rFonts w:ascii="맑은 고딕 Semilight" w:hAnsi="맑은 고딕 Semilight"/>
        </w:rPr>
        <w:t xml:space="preserve">쏷 </w:t>
      </w:r>
      <w:r xmlns:w="http://schemas.openxmlformats.org/wordprocessingml/2006/main">
        <w:t xml:space="preserve">ਇਸ ਲਈ ਜੋ ਕੋਈ ਮਨੁੱਖਾਂ ਦੇ ਸਾਮ੍ਹਣੇ ਮੇਰਾ ਇਕਰਾਰ ਕਰਦਾ ਹੈ, ਮੈਂ ਵੀ ਆਪਣੇ ਪਿਤਾ ਦੇ ਅੱਗੇ ਜੋ ਸਵਰਗ ਵਿੱਚ ਹੈ ਉਸਦਾ ਇਕਰਾਰ ਕਰਾਂਗਾ। ਪਰ ਜੋ ਕੋਈ ਮਨੁੱਖਾਂ ਦੇ ਸਾਮ੍ਹਣੇ ਮੇਰਾ ਇਨਕਾਰ ਕਰਦਾ ਹੈ, ਮੈਂ ਵੀ ਆਪਣੇ ਪਿਤਾ ਦੇ ਅੱਗੇ ਜੋ ਸਵਰਗ ਵਿੱਚ ਹੈ ਉਸ ਦਾ ਇਨਕਾਰ ਕਰਾਂਗਾ।</w:t>
      </w:r>
    </w:p>
    <w:p w14:paraId="004352A2" w14:textId="77777777" w:rsidR="00F90BDC" w:rsidRDefault="00F90BDC"/>
    <w:p w14:paraId="31C5D317" w14:textId="77777777" w:rsidR="00F90BDC" w:rsidRDefault="00F90BDC">
      <w:r xmlns:w="http://schemas.openxmlformats.org/wordprocessingml/2006/main">
        <w:t xml:space="preserve">2: ਫ਼ਿਲਿੱਪੀਆਂ 1:27-28? </w:t>
      </w:r>
      <w:r xmlns:w="http://schemas.openxmlformats.org/wordprocessingml/2006/main">
        <w:rPr>
          <w:rFonts w:ascii="맑은 고딕 Semilight" w:hAnsi="맑은 고딕 Semilight"/>
        </w:rPr>
        <w:t xml:space="preserve">ਕੇਵਲ </w:t>
      </w:r>
      <w:r xmlns:w="http://schemas.openxmlformats.org/wordprocessingml/2006/main">
        <w:t xml:space="preserve">ਤੁਹਾਡਾ ਚਾਲ-ਚਲਣ ਮਸੀਹ ਦੀ ਖੁਸ਼ਖਬਰੀ ਦੇ ਯੋਗ ਹੋਵੇ, ਤਾਂ ਜੋ ਮੈਂ ਆ ਕੇ ਤੁਹਾਨੂੰ ਵੇਖਾਂ ਜਾਂ ਗੈਰਹਾਜ਼ਰ ਹੋਵਾਂ, ਮੈਂ ਤੁਹਾਡੇ ਮਾਮਲਿਆਂ ਬਾਰੇ ਸੁਣਾਂ, ਜੋ ਤੁਸੀਂ ਇੱਕ ਆਤਮਾ ਵਿੱਚ ਮਜ਼ਬੂਤ ਹੋਵੋ, ਇੱਕ ਮਨ ਨਾਲ ਇੱਕ ਮਨ ਹੋ ਕੇ ਪਰਮੇਸ਼ੁਰ ਦੀ ਨਿਹਚਾ ਲਈ ਕੋਸ਼ਿਸ਼ ਕਰੋ ਖੁਸ਼ਖਬਰੀ.??</w:t>
      </w:r>
    </w:p>
    <w:p w14:paraId="0D3FE2B7" w14:textId="77777777" w:rsidR="00F90BDC" w:rsidRDefault="00F90BDC"/>
    <w:p w14:paraId="66E941AC" w14:textId="77777777" w:rsidR="00F90BDC" w:rsidRDefault="00F90BDC">
      <w:r xmlns:w="http://schemas.openxmlformats.org/wordprocessingml/2006/main">
        <w:t xml:space="preserve">ਮੱਤੀ 26:72 ਅਤੇ ਫੇਰ ਉਹ ਨੇ ਸਹੁੰ ਖਾ ਕੇ ਇਨਕਾਰ ਕੀਤਾ, ਮੈਂ ਉਸ ਮਨੁੱਖ ਨੂੰ ਨਹੀਂ ਜਾਣਦਾ।</w:t>
      </w:r>
    </w:p>
    <w:p w14:paraId="1D89505C" w14:textId="77777777" w:rsidR="00F90BDC" w:rsidRDefault="00F90BDC"/>
    <w:p w14:paraId="37DC89FA" w14:textId="77777777" w:rsidR="00F90BDC" w:rsidRDefault="00F90BDC">
      <w:r xmlns:w="http://schemas.openxmlformats.org/wordprocessingml/2006/main">
        <w:t xml:space="preserve">ਪਤਰਸ ਨੇ ਸਹੁੰ ਖਾਣ ਤੋਂ ਬਾਅਦ ਵੀ ਤਿੰਨ ਵਾਰ ਯਿਸੂ ਨੂੰ ਜਾਣਨ ਤੋਂ ਇਨਕਾਰ ਕੀਤਾ।</w:t>
      </w:r>
    </w:p>
    <w:p w14:paraId="22A60A46" w14:textId="77777777" w:rsidR="00F90BDC" w:rsidRDefault="00F90BDC"/>
    <w:p w14:paraId="56E4D9B9" w14:textId="77777777" w:rsidR="00F90BDC" w:rsidRDefault="00F90BDC">
      <w:r xmlns:w="http://schemas.openxmlformats.org/wordprocessingml/2006/main">
        <w:t xml:space="preserve">1. ਮਸੀਹ ਨੂੰ ਇਨਕਾਰ ਕਰਨ ਦਾ ਖ਼ਤਰਾ - ਅਸੀਂ ਉਸ ਗਲਤੀ ਤੋਂ ਕਿਵੇਂ ਬਚ ਸਕਦੇ ਹਾਂ ਜੋ ਪੀਟਰ ਨੇ ਕੀਤੀ ਸੀ।</w:t>
      </w:r>
    </w:p>
    <w:p w14:paraId="24817430" w14:textId="77777777" w:rsidR="00F90BDC" w:rsidRDefault="00F90BDC"/>
    <w:p w14:paraId="15531115" w14:textId="77777777" w:rsidR="00F90BDC" w:rsidRDefault="00F90BDC">
      <w:r xmlns:w="http://schemas.openxmlformats.org/wordprocessingml/2006/main">
        <w:t xml:space="preserve">2. ਪਰਮੇਸ਼ੁਰ ਦੀ ਕਿਰਪਾ ਦੀ ਸ਼ਕਤੀ - ਕਿਵੇਂ ਯਿਸੂ ਨੇ ਆਪਣੇ ਇਨਕਾਰ ਦੇ ਬਾਵਜੂਦ ਪੀਟਰ ਨੂੰ ਮਾਫ਼ੀ ਦਿੱਤੀ।</w:t>
      </w:r>
    </w:p>
    <w:p w14:paraId="2EC31C96" w14:textId="77777777" w:rsidR="00F90BDC" w:rsidRDefault="00F90BDC"/>
    <w:p w14:paraId="0E2C64B0" w14:textId="77777777" w:rsidR="00F90BDC" w:rsidRDefault="00F90BDC">
      <w:r xmlns:w="http://schemas.openxmlformats.org/wordprocessingml/2006/main">
        <w:t xml:space="preserve">1. ਰੋਮੀਆਂ 10:9-10 - ਕਿ ਜੇ ਤੁਸੀਂ ਆਪਣੇ ਮੂੰਹ ਨਾਲ ਪ੍ਰਭੂ ਯਿਸੂ ਦਾ ਇਕਰਾਰ ਕਰਦੇ ਹੋ ਅਤੇ ਆਪਣੇ ਦਿਲ ਵਿੱਚ ਵਿਸ਼ਵਾਸ ਕਰਦੇ ਹੋ ਕਿ ਪਰਮੇਸ਼ੁਰ ਨੇ ਉਸਨੂੰ ਮੁਰਦਿਆਂ ਵਿੱਚੋਂ ਜਿਵਾਲਿਆ ਹੈ, ਤਾਂ ਤੁਸੀਂ ਬਚ ਜਾਵੋਗੇ।</w:t>
      </w:r>
    </w:p>
    <w:p w14:paraId="581F5E45" w14:textId="77777777" w:rsidR="00F90BDC" w:rsidRDefault="00F90BDC"/>
    <w:p w14:paraId="46706EF5" w14:textId="77777777" w:rsidR="00F90BDC" w:rsidRDefault="00F90BDC">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14:paraId="625D8A70" w14:textId="77777777" w:rsidR="00F90BDC" w:rsidRDefault="00F90BDC"/>
    <w:p w14:paraId="3994D7EF" w14:textId="77777777" w:rsidR="00F90BDC" w:rsidRDefault="00F90BDC">
      <w:r xmlns:w="http://schemas.openxmlformats.org/wordprocessingml/2006/main">
        <w:t xml:space="preserve">ਮੱਤੀ 26:73 ਅਤੇ ਥੋੜੀ ਦੇਰ ਬਾਅਦ ਉਹ ਦੇ ਕੋਲ ਜਿਹੜੇ ਕੋਲ ਖੜੇ ਸਨ ਆਏ ਅਤੇ ਪਤਰਸ ਨੂੰ ਆਖਿਆ, ਸੱਚਮੁੱਚ ਤੂੰ ਵੀ ਉਨ੍ਹਾਂ ਵਿੱਚੋਂ ਇੱਕ ਹੈਂ। ਕਿਉਂਕਿ ਤੇਰੀ ਬੋਲੀ ਤੈਨੂੰ ਧੋਖਾ ਦਿੰਦੀ ਹੈ।</w:t>
      </w:r>
    </w:p>
    <w:p w14:paraId="1E2CBF39" w14:textId="77777777" w:rsidR="00F90BDC" w:rsidRDefault="00F90BDC"/>
    <w:p w14:paraId="35B0A78D" w14:textId="77777777" w:rsidR="00F90BDC" w:rsidRDefault="00F90BDC">
      <w:r xmlns:w="http://schemas.openxmlformats.org/wordprocessingml/2006/main">
        <w:t xml:space="preserve">ਪਤਰਸ ਨੇ ਆਪਣੇ ਚੇਲਿਆਂ ਵਿੱਚੋਂ ਇੱਕ ਵਜੋਂ ਪਛਾਣੇ ਜਾਣ ਤੋਂ ਬਾਅਦ ਯਿਸੂ ਨੂੰ ਤਿੰਨ ਵਾਰ ਇਨਕਾਰ ਕੀਤਾ।</w:t>
      </w:r>
    </w:p>
    <w:p w14:paraId="5518AEC1" w14:textId="77777777" w:rsidR="00F90BDC" w:rsidRDefault="00F90BDC"/>
    <w:p w14:paraId="2EF4F67C" w14:textId="77777777" w:rsidR="00F90BDC" w:rsidRDefault="00F90BDC">
      <w:r xmlns:w="http://schemas.openxmlformats.org/wordprocessingml/2006/main">
        <w:t xml:space="preserve">1: ਪਤਰਸ ਵਰਗੇ ਨਾ ਬਣੋ - ਆਪਣੇ ਵਿਸ਼ਵਾਸ ਅਤੇ ਵਿਸ਼ਵਾਸਾਂ ਵਿੱਚ ਦ੍ਰਿੜ੍ਹ ਰਹੋ।</w:t>
      </w:r>
    </w:p>
    <w:p w14:paraId="06A0BAC2" w14:textId="77777777" w:rsidR="00F90BDC" w:rsidRDefault="00F90BDC"/>
    <w:p w14:paraId="5F29516F" w14:textId="77777777" w:rsidR="00F90BDC" w:rsidRDefault="00F90BDC">
      <w:r xmlns:w="http://schemas.openxmlformats.org/wordprocessingml/2006/main">
        <w:t xml:space="preserve">2: ਮੁਸੀਬਤ ਦੇ ਸਾਮ੍ਹਣੇ ਬਹਾਦਰ ਬਣੋ, ਅਤੇ ਬੋਲਣ ਤੋਂ ਨਾ ਡਰੋ।</w:t>
      </w:r>
    </w:p>
    <w:p w14:paraId="4F25E890" w14:textId="77777777" w:rsidR="00F90BDC" w:rsidRDefault="00F90BDC"/>
    <w:p w14:paraId="7C57C2F6" w14:textId="77777777" w:rsidR="00F90BDC" w:rsidRDefault="00F90BDC">
      <w:r xmlns:w="http://schemas.openxmlformats.org/wordprocessingml/2006/main">
        <w:t xml:space="preserve">1: ਯਹੋਸ਼ੁਆ 1:9 - "ਕੀ ਮੈਂ ਤੁਹਾਨੂੰ ਹੁਕਮ ਨਹੀਂ ਦਿੱਤਾ ਹੈ? ਤਕੜੇ ਅਤੇ ਦਲੇਰ ਬਣੋ। ਡਰੋ ਨਾ ਅਤੇ ਘਬਰਾਓ ਨਾ, ਕਿਉਂਕਿ ਜਿੱਥੇ ਵੀ ਤੁਸੀਂ ਜਾਂਦੇ ਹੋ ਯਹੋਵਾਹ ਤੁਹਾਡਾ ਪਰਮੇਸ਼ੁਰ ਤੁਹਾਡੇ ਨਾਲ ਹੈ।"</w:t>
      </w:r>
    </w:p>
    <w:p w14:paraId="4DDF51B9" w14:textId="77777777" w:rsidR="00F90BDC" w:rsidRDefault="00F90BDC"/>
    <w:p w14:paraId="0B4F17E0" w14:textId="77777777" w:rsidR="00F90BDC" w:rsidRDefault="00F90BDC">
      <w:r xmlns:w="http://schemas.openxmlformats.org/wordprocessingml/2006/main">
        <w:t xml:space="preserve">2: ਇਬਰਾਨੀਆਂ 10:35 - "ਇਸ ਲਈ ਆਪਣੇ ਭਰੋਸੇ ਨੂੰ ਨਾ ਸੁੱਟੋ, ਜਿਸਦਾ ਵੱਡਾ ਇਨਾਮ ਹੈ।"</w:t>
      </w:r>
    </w:p>
    <w:p w14:paraId="7453B4E7" w14:textId="77777777" w:rsidR="00F90BDC" w:rsidRDefault="00F90BDC"/>
    <w:p w14:paraId="4A4FFB87" w14:textId="77777777" w:rsidR="00F90BDC" w:rsidRDefault="00F90BDC">
      <w:r xmlns:w="http://schemas.openxmlformats.org/wordprocessingml/2006/main">
        <w:t xml:space="preserve">ਮੱਤੀ 26:74 ਤਦ ਉਹ ਸਰਾਪ ਦੇਣ ਅਤੇ ਸੌਂਹ ਖਾ ਕੇ ਕਹਿਣ ਲੱਗਾ, ਮੈਂ ਉਸ ਮਨੁੱਖ ਨੂੰ ਨਹੀਂ ਜਾਣਦਾ। ਅਤੇ ਤੁਰੰਤ ਕੁੱਕੜ ਦੇ ਚਾਲਕ ਦਲ.</w:t>
      </w:r>
    </w:p>
    <w:p w14:paraId="79713C63" w14:textId="77777777" w:rsidR="00F90BDC" w:rsidRDefault="00F90BDC"/>
    <w:p w14:paraId="082693B6" w14:textId="77777777" w:rsidR="00F90BDC" w:rsidRDefault="00F90BDC">
      <w:r xmlns:w="http://schemas.openxmlformats.org/wordprocessingml/2006/main">
        <w:t xml:space="preserve">ਇਹ ਹਵਾਲਾ ਕੁੱਕੜ ਦੇ ਬਾਂਗ ਦੇਣ ਤੋਂ ਪਹਿਲਾਂ ਤਿੰਨ ਵਾਰ ਪਤਰਸ ਦੁਆਰਾ ਯਿਸੂ ਨੂੰ ਇਨਕਾਰ ਕਰਨ ਦਾ ਵਰਣਨ ਕਰਦਾ ਹੈ।</w:t>
      </w:r>
    </w:p>
    <w:p w14:paraId="4AFD5667" w14:textId="77777777" w:rsidR="00F90BDC" w:rsidRDefault="00F90BDC"/>
    <w:p w14:paraId="73E88A7A" w14:textId="77777777" w:rsidR="00F90BDC" w:rsidRDefault="00F90BDC">
      <w:r xmlns:w="http://schemas.openxmlformats.org/wordprocessingml/2006/main">
        <w:t xml:space="preserve">1. ਮਸੀਹ ਨੂੰ ਇਨਕਾਰ ਕਰਨ ਦਾ ਖ਼ਤਰਾ: ਪੀਟਰ ਦੇ ਇਨਕਾਰ ਦੀ ਇੱਕ ਪ੍ਰੀਖਿਆ</w:t>
      </w:r>
    </w:p>
    <w:p w14:paraId="3B155B17" w14:textId="77777777" w:rsidR="00F90BDC" w:rsidRDefault="00F90BDC"/>
    <w:p w14:paraId="3D544311" w14:textId="77777777" w:rsidR="00F90BDC" w:rsidRDefault="00F90BDC">
      <w:r xmlns:w="http://schemas.openxmlformats.org/wordprocessingml/2006/main">
        <w:t xml:space="preserve">2. ਇੱਕ ਸਿੰਗਲ ਪਲ ਦੀ ਸ਼ਕਤੀ: ਪੀਟਰ ਦੇ ਇਨਕਾਰ ਵਿੱਚ ਸਮੇਂ ਦੀ ਮਹੱਤਤਾ</w:t>
      </w:r>
    </w:p>
    <w:p w14:paraId="649DC87A" w14:textId="77777777" w:rsidR="00F90BDC" w:rsidRDefault="00F90BDC"/>
    <w:p w14:paraId="1420E057" w14:textId="77777777" w:rsidR="00F90BDC" w:rsidRDefault="00F90BDC">
      <w:r xmlns:w="http://schemas.openxmlformats.org/wordprocessingml/2006/main">
        <w:t xml:space="preserve">1. ਮੱਤੀ 26:31-35 - ਯਿਸੂ ਨੇ ਪਤਰਸ ਦੇ ਇਨਕਾਰ ਦੀ ਭਵਿੱਖਬਾਣੀ ਕੀਤੀ</w:t>
      </w:r>
    </w:p>
    <w:p w14:paraId="4C4B3249" w14:textId="77777777" w:rsidR="00F90BDC" w:rsidRDefault="00F90BDC"/>
    <w:p w14:paraId="7BD4FBB3" w14:textId="77777777" w:rsidR="00F90BDC" w:rsidRDefault="00F90BDC">
      <w:r xmlns:w="http://schemas.openxmlformats.org/wordprocessingml/2006/main">
        <w:t xml:space="preserve">2. 1 ਪੀਟਰ 5:8 - ਸੁਚੇਤ ਅਤੇ ਸੁਚੇਤ ਰਹੋ, ਤੁਹਾਡਾ ਦੁਸ਼ਮਣ ਸ਼ੈਤਾਨ ਗਰਜਦੇ ਸ਼ੇਰ ਵਾਂਗ ਚਾਰੇ ਪਾਸੇ ਘੁੰਮਦਾ ਹੈ ਕਿ ਕਿਸੇ ਨੂੰ ਨਿਗਲ ਜਾਵੇ।</w:t>
      </w:r>
    </w:p>
    <w:p w14:paraId="34C8F26C" w14:textId="77777777" w:rsidR="00F90BDC" w:rsidRDefault="00F90BDC"/>
    <w:p w14:paraId="1C08DE65" w14:textId="77777777" w:rsidR="00F90BDC" w:rsidRDefault="00F90BDC">
      <w:r xmlns:w="http://schemas.openxmlformats.org/wordprocessingml/2006/main">
        <w:t xml:space="preserve">ਮੱਤੀ 26:75 ਅਤੇ ਪਤਰਸ ਨੂੰ ਯਿਸੂ ਦਾ ਬਚਨ ਚੇਤੇ ਆਇਆ ਜਿਸ ਨੇ ਉਹ ਨੂੰ ਕਿਹਾ ਸੀ, ਕੁੱਕੜ ਦੇ ਬਾਂਗ ਦੇਣ ਤੋਂ ਪਹਿਲਾਂ, ਤੂੰ ਤਿੰਨ ਵਾਰੀ ਮੇਰਾ ਇਨਕਾਰ ਕਰੇਂਗਾ। ਅਤੇ ਉਹ ਬਾਹਰ ਗਿਆ ਅਤੇ ਫੁੱਟ-ਫੁੱਟ ਕੇ ਰੋਇਆ।</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ਉਸ ਨੂੰ ਦਿੱਤੀ ਚੇਤਾਵਨੀ ਦੇ ਬਾਵਜੂਦ ਪਤਰਸ ਨੇ ਯਿਸੂ ਨੂੰ ਤਿੰਨ ਵਾਰ ਇਨਕਾਰ ਕੀਤਾ।</w:t>
      </w:r>
    </w:p>
    <w:p w14:paraId="0EA35B03" w14:textId="77777777" w:rsidR="00F90BDC" w:rsidRDefault="00F90BDC"/>
    <w:p w14:paraId="2BE7345E" w14:textId="77777777" w:rsidR="00F90BDC" w:rsidRDefault="00F90BDC">
      <w:r xmlns:w="http://schemas.openxmlformats.org/wordprocessingml/2006/main">
        <w:t xml:space="preserve">1: ਸਾਨੂੰ ਪਤਰਸ ਦੀਆਂ ਗ਼ਲਤੀਆਂ ਤੋਂ ਸਿੱਖਣਾ ਚਾਹੀਦਾ ਹੈ ਅਤੇ ਮੁਸ਼ਕਲ ਹਾਲਾਤਾਂ ਦਾ ਸਾਮ੍ਹਣਾ ਕਰਦੇ ਹੋਏ ਵੀ ਆਪਣੀ ਨਿਹਚਾ ਵਿਚ ਦ੍ਰਿੜ੍ਹ ਰਹਿਣਾ ਚਾਹੀਦਾ ਹੈ।</w:t>
      </w:r>
    </w:p>
    <w:p w14:paraId="5FD0CF6A" w14:textId="77777777" w:rsidR="00F90BDC" w:rsidRDefault="00F90BDC"/>
    <w:p w14:paraId="68B20A78" w14:textId="77777777" w:rsidR="00F90BDC" w:rsidRDefault="00F90BDC">
      <w:r xmlns:w="http://schemas.openxmlformats.org/wordprocessingml/2006/main">
        <w:t xml:space="preserve">2: ਜਦੋਂ ਯਿਸੂ ਸਾਨੂੰ ਕਿਸੇ ਚੀਜ਼ ਬਾਰੇ ਚੇਤਾਵਨੀ ਦਿੰਦਾ ਹੈ, ਤਾਂ ਇਸ ਨੂੰ ਗੰਭੀਰਤਾ ਨਾਲ ਲੈਣਾ ਅਤੇ ਉਸ ਦੀ ਅਗਵਾਈ ਵਿਚ ਭਰੋਸਾ ਕਰਨਾ ਮਹੱਤਵਪੂਰਨ ਹੈ।</w:t>
      </w:r>
    </w:p>
    <w:p w14:paraId="11488C31" w14:textId="77777777" w:rsidR="00F90BDC" w:rsidRDefault="00F90BDC"/>
    <w:p w14:paraId="2736EB2D" w14:textId="77777777" w:rsidR="00F90BDC" w:rsidRDefault="00F90BDC">
      <w:r xmlns:w="http://schemas.openxmlformats.org/wordprocessingml/2006/main">
        <w:t xml:space="preserve">1: ਲੂਕਾ 22:31-32 - "ਅਤੇ ਪ੍ਰਭੂ ਨੇ ਕਿਹਾ, 쏶 </w:t>
      </w:r>
      <w:r xmlns:w="http://schemas.openxmlformats.org/wordprocessingml/2006/main">
        <w:rPr>
          <w:rFonts w:ascii="맑은 고딕 Semilight" w:hAnsi="맑은 고딕 Semilight"/>
        </w:rPr>
        <w:t xml:space="preserve">ਇਮੋਨ </w:t>
      </w:r>
      <w:r xmlns:w="http://schemas.openxmlformats.org/wordprocessingml/2006/main">
        <w:t xml:space="preserve">, ਸ਼ਮਊਨ! ਅਸਲ ਵਿੱਚ, ਸ਼ੈਤਾਨ ਨੇ ਤੁਹਾਡੇ ਲਈ ਮੰਗ ਕੀਤੀ ਹੈ, ਤਾਂ ਜੋ ਉਹ ਤੁਹਾਨੂੰ ਕਣਕ ਵਾਂਗ ਛੱਟੇ ਪਰ ਮੈਂ ਤੁਹਾਡੇ ਲਈ ਪ੍ਰਾਰਥਨਾ ਕੀਤੀ ਹੈ, ਤਾਂ ਜੋ ਤੁਹਾਡਾ ਵਿਸ਼ਵਾਸ ਟੁੱਟ ਨਾ ਜਾਵੇ। ; ਅਤੇ ਜਦੋਂ ਤੁਸੀਂ ਮੇਰੇ ਕੋਲ ਵਾਪਸ ਆ ਗਏ ਹੋ, ਤਾਂ ਆਪਣੇ ਭਰਾਵਾਂ ਨੂੰ ਮਜ਼ਬੂਤ ਕਰੋ।</w:t>
      </w:r>
    </w:p>
    <w:p w14:paraId="00E8D9BE" w14:textId="77777777" w:rsidR="00F90BDC" w:rsidRDefault="00F90BDC"/>
    <w:p w14:paraId="7FF610EE" w14:textId="77777777" w:rsidR="00F90BDC" w:rsidRDefault="00F90BDC">
      <w:r xmlns:w="http://schemas.openxmlformats.org/wordprocessingml/2006/main">
        <w:t xml:space="preserve">2: ਯਾਕੂਬ 1:12 - "ਧੰਨ ਹੈ ਉਹ ਆਦਮੀ ਜੋ ਪਰਤਾਵੇ ਨੂੰ ਸਹਿ ਲੈਂਦਾ ਹੈ; ਕਿਉਂਕਿ ਜਦੋਂ ਉਹ ਪ੍ਰਵਾਨ ਹੋ ਜਾਵੇਗਾ, ਤਾਂ ਉਹ ਜੀਵਨ ਦਾ ਮੁਕਟ ਪ੍ਰਾਪਤ ਕਰੇਗਾ ਜਿਸਦਾ ਪ੍ਰਭੂ ਨੇ ਉਸ ਨੂੰ ਪਿਆਰ ਕਰਨ ਵਾਲਿਆਂ ਨਾਲ ਵਾਅਦਾ ਕੀਤਾ ਹੈ."</w:t>
      </w:r>
    </w:p>
    <w:p w14:paraId="1DF48289" w14:textId="77777777" w:rsidR="00F90BDC" w:rsidRDefault="00F90BDC"/>
    <w:p w14:paraId="270E8845" w14:textId="77777777" w:rsidR="00F90BDC" w:rsidRDefault="00F90BDC">
      <w:r xmlns:w="http://schemas.openxmlformats.org/wordprocessingml/2006/main">
        <w:t xml:space="preserve">ਮੈਥਿਊ 27 ਮੈਥਿਊ ਦੀ ਇੰਜੀਲ ਦਾ 27ਵਾਂ ਅਧਿਆਇ ਹੈ, ਜੋ ਕਿ ਯਿਸੂ ਦੇ ਸਲੀਬ 'ਤੇ ਚੜ੍ਹਾਏ ਜਾਣ, ਮੌਤ ਅਤੇ ਦਫ਼ਨਾਉਣ ਤੱਕ ਦੀਆਂ ਘਟਨਾਵਾਂ 'ਤੇ ਕੇਂਦਰਿਤ ਹੈ।</w:t>
      </w:r>
    </w:p>
    <w:p w14:paraId="738E77A2" w14:textId="77777777" w:rsidR="00F90BDC" w:rsidRDefault="00F90BDC"/>
    <w:p w14:paraId="3B908760" w14:textId="77777777" w:rsidR="00F90BDC" w:rsidRDefault="00F90BDC">
      <w:r xmlns:w="http://schemas.openxmlformats.org/wordprocessingml/2006/main">
        <w:t xml:space="preserve">ਪਹਿਲਾ ਪੈਰਾ: ਅਧਿਆਇ ਯਿਸੂ ਦੇ ਵਿਸ਼ਵਾਸਘਾਤ ਅਤੇ ਮੁਕੱਦਮੇ ਨਾਲ ਸ਼ੁਰੂ ਹੁੰਦਾ ਹੈ (ਮੱਤੀ 27: 1-26)। ਯਹੂਦਾ ਇਸਕਰਿਯੋਟ, ਯਿਸੂ ਦੇ ਚੇਲਿਆਂ ਵਿੱਚੋਂ ਇੱਕ, ਆਪਣੇ ਵਿਸ਼ਵਾਸਘਾਤ ਦਾ ਪਛਤਾਵਾ ਕਰਦਾ ਹੈ ਅਤੇ ਮੁੱਖ ਜਾਜਕਾਂ ਨੂੰ ਚਾਂਦੀ ਦੇ ਤੀਹ ਸਿੱਕੇ ਵਾਪਸ ਕਰਦਾ ਹੈ। ਦੋਸ਼ ਤੋਂ ਪ੍ਰਭਾਵਿਤ ਹੋ ਕੇ, ਜੂਡਾਸ ਨੇ ਆਪਣੇ ਆਪ ਨੂੰ ਫਾਂਸੀ ਦੇ ਦਿੱਤੀ। ਇਸ ਦੌਰਾਨ, ਯਿਸੂ ਨੂੰ ਰੋਮੀ ਗਵਰਨਰ ਪਿਲਾਤੁਸ ਦੇ ਸਾਮ੍ਹਣੇ ਲਿਆਂਦਾ ਗਿਆ। ਉਸ ਵਿਚ ਕੋਈ ਕਸੂਰ ਨਾ ਮਿਲਣ ਦੇ ਬਾਵਜੂਦ, ਪਿਲਾਤੁਸ ਭੀੜ ਦੇ ਦਬਾਅ ਅੱਗੇ ਝੁਕ ਜਾਂਦਾ ਹੈ ਅਤੇ ਯਿਸੂ ਦੀ ਬਜਾਏ ਬਰੱਬਾਸ—ਇਕ ਬਦਨਾਮ ਅਪਰਾਧੀ— ਨੂੰ ਰਿਹਾਅ ਕਰ ਦਿੰਦਾ ਹੈ। ਪਿਲਾਤੁਸ ਫਿਰ ਯਿਸੂ ਨੂੰ ਕੋਰੜੇ ਮਾਰਨ ਅਤੇ ਸਲੀਬ ਦੇਣ ਲਈ ਸੌਂਪਣ ਦਾ ਹੁਕਮ ਦਿੰਦਾ ਹੈ।</w:t>
      </w:r>
    </w:p>
    <w:p w14:paraId="32A63BBA" w14:textId="77777777" w:rsidR="00F90BDC" w:rsidRDefault="00F90BDC"/>
    <w:p w14:paraId="2E4E1DD9" w14:textId="77777777" w:rsidR="00F90BDC" w:rsidRDefault="00F90BDC">
      <w:r xmlns:w="http://schemas.openxmlformats.org/wordprocessingml/2006/main">
        <w:t xml:space="preserve">ਦੂਜਾ ਪੈਰਾ: ਸਿਪਾਹੀ ਯਿਸੂ ਨੂੰ ਸਲੀਬ ਦੇਣ ਲਈ ਗੋਲਗੋਥਾ ਲੈ ਜਾਣ ਤੋਂ ਪਹਿਲਾਂ ਉਸ ਦਾ ਮਜ਼ਾਕ ਉਡਾਉਂਦੇ ਹਨ ਅਤੇ ਗਾਲ੍ਹਾਂ ਕੱਢਦੇ ਹਨ (ਮੱਤੀ 27:27-44)। ਉਹ ਉਸਨੂੰ ਲਾਲ ਰੰਗ ਦਾ ਚੋਗਾ ਪਹਿਨਾਉਂਦੇ ਹਨ ਅਤੇ ਉਸਨੂੰ ਕੰਡਿਆਂ ਨਾਲ ਤਾਜ ਦਿੰਦੇ ਹਨ ਜਦੋਂ ਕਿ ਉਸਨੂੰ ਯਹੂਦੀਆਂ ਦਾ ਰਾਜਾ ਕਿਹਾ ਜਾਂਦਾ ਹੈ। ਦੋ ਅਪਰਾਧੀਆਂ ਦੇ ਨਾਲ-ਨਾਲ, ਯਿਸੂ ਨੂੰ ਉਨ੍ਹਾਂ ਵਿਚਕਾਰ ਸਲੀਬ 'ਤੇ ਟੰਗਿਆ ਜਾਂਦਾ ਹੈ। ਰਾਹਗੀਰ ਉਸਦਾ ਮਜ਼ਾਕ ਉਡਾਉਣ ਵਿੱਚ ਸ਼ਾਮਲ ਹੁੰਦੇ ਹਨ ਜਦੋਂ ਕਿ ਧਾਰਮਿਕ ਆਗੂ ਆਪਣੇ ਆਪ ਨੂੰ ਬਚਾਉਣ ਦੇ ਯੋਗ ਹੋਣ ਬਾਰੇ ਉਸਦੇ ਦਾਅਵਿਆਂ ਨੂੰ ਚੁਣੌਤੀ ਦਿੰਦੇ ਹਨ। ਦੁਪਹਿਰ ਤੋਂ ਬਾਅਦ ਦੁਪਹਿਰ ਤਿੰਨ ਵਜੇ ਤੱਕ ਧਰਤੀ ਉੱਤੇ ਹਨੇਰਾ ਛਾ ਜਾਂਦਾ ਹੈ।</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ਤੀਸਰਾ ਪੈਰਾ: ਜਿਵੇਂ ਹੀ ਯਿਸੂ ਨੇ ਸਲੀਬ 'ਤੇ ਆਪਣਾ ਆਖਰੀ ਸਾਹ ਲਿਆ (ਮੱਤੀ 27:45-66), ਇੱਕ ਭੁਚਾਲ ਆਉਂਦਾ ਹੈ, ਕਬਰਾਂ ਖੁੱਲ੍ਹਦੀਆਂ ਹਨ, ਅਤੇ ਕੁਝ ਮਰੇ ਹੋਏ ਸੰਤਾਂ ਨੂੰ ਜੀਉਂਦਾ ਕੀਤਾ ਜਾਂਦਾ ਹੈ। ਇਕ ਸੂਬੇਦਾਰ ਨੇ ਕਬੂਲ ਕੀਤਾ ਕਿ ਸੱਚਮੁੱਚ “ਇਹ ਪਰਮੇਸ਼ੁਰ ਦਾ ਪੁੱਤਰ ਸੀ।” ਅਰਿਮਾਥੇਆ ਦਾ ਜੋਸਫ਼—ਇਕ ਚੇਲਾ ਜੋ ਗੁਪਤ ਰੂਪ ਵਿਚ ਯਿਸੂ ਦਾ ਅਨੁਸਰਣ ਕਰ ਰਿਹਾ ਸੀ—ਪਿਲਾਤੁਸ ਤੋਂ ਯਿਸੂ ਦੀ ਲਾਸ਼ ਨੂੰ ਦਫ਼ਨਾਉਣ ਦੀ ਜ਼ਿੰਮੇਵਾਰੀ ਲੈਣ ਲਈ ਦਲੇਰੀ ਨਾਲ ਇਜਾਜ਼ਤ ਮੰਗੀ। ਯੂਸੁਫ਼ ਇਸ ਨੂੰ ਸਾਫ਼ ਲਿਨਨ ਦੇ ਕੱਪੜੇ ਵਿਚ ਲਪੇਟਦਾ ਹੈ ਅਤੇ ਇਸ ਨੂੰ ਚੱਟਾਨ ਤੋਂ ਉੱਕਰੀ ਹੋਈ ਆਪਣੀ ਨਵੀਂ ਕਬਰ ਵਿਚ ਰੱਖਦਾ ਹੈ ਜਦੋਂ ਕਿ ਮੈਰੀ ਮੈਗਡਾਲੀਨੀ ਅਤੇ ਇਕ ਹੋਰ ਮਰਿਯਮ ਦੇਖਦੇ ਹਨ।</w:t>
      </w:r>
    </w:p>
    <w:p w14:paraId="36C8E110" w14:textId="77777777" w:rsidR="00F90BDC" w:rsidRDefault="00F90BDC"/>
    <w:p w14:paraId="536EEC64" w14:textId="77777777" w:rsidR="00F90BDC" w:rsidRDefault="00F90BDC">
      <w:r xmlns:w="http://schemas.openxmlformats.org/wordprocessingml/2006/main">
        <w:t xml:space="preserve">ਸਾਰੰਸ਼ ਵਿੱਚ,</w:t>
      </w:r>
    </w:p>
    <w:p w14:paraId="616FA067" w14:textId="77777777" w:rsidR="00F90BDC" w:rsidRDefault="00F90BDC">
      <w:r xmlns:w="http://schemas.openxmlformats.org/wordprocessingml/2006/main">
        <w:t xml:space="preserve">ਮੈਥਿਊ ਦਾ ਸਤਾਈਵਾਂ ਅਧਿਆਇ ਯਹੂਦਾ ਦੇ ਪਛਤਾਵੇ ਅਤੇ ਆਤਮ ਹੱਤਿਆ, ਪਿਲਾਤੁਸ ਦੇ ਸਾਹਮਣੇ ਯਿਸੂ ਦੇ ਮੁਕੱਦਮੇ, ਅਪਰਾਧੀਆਂ ਦੇ ਨਾਲ ਉਸਦੀ ਸਲੀਬ 'ਤੇ ਚੜ੍ਹਾਏ ਜਾਣ, ਅਤੇ ਉਸਦੀ ਅੰਤਮ ਮੌਤ ਅਤੇ ਦਫ਼ਨਾਉਣ ਨੂੰ ਦਰਸਾਉਂਦਾ ਹੈ।</w:t>
      </w:r>
    </w:p>
    <w:p w14:paraId="126974B9" w14:textId="77777777" w:rsidR="00F90BDC" w:rsidRDefault="00F90BDC">
      <w:r xmlns:w="http://schemas.openxmlformats.org/wordprocessingml/2006/main">
        <w:t xml:space="preserve">ਸਿਪਾਹੀ ਯਿਸੂ ਦਾ ਮਜ਼ਾਕ ਉਡਾਉਂਦੇ ਹਨ, ਉਸ ਨੂੰ ਗਾਲ ਦਿੰਦੇ ਹਨ, ਅਤੇ ਉਸਨੂੰ ਸਲੀਬ ਦੇਣ ਲਈ ਗੋਲਗੋਥਾ ਲੈ ਜਾਂਦੇ ਹਨ। ਹਨੇਰਾ ਧਰਤੀ ਨੂੰ ਢੱਕਦਾ ਹੈ ਜਦੋਂ ਰਾਹਗੀਰ ਉਸਨੂੰ ਤਾਅਨੇ ਮਾਰਦੇ ਹਨ ਅਤੇ ਧਾਰਮਿਕ ਆਗੂ ਉਸਦੇ ਦਾਅਵਿਆਂ ਨੂੰ ਚੁਣੌਤੀ ਦਿੰਦੇ ਹਨ।</w:t>
      </w:r>
    </w:p>
    <w:p w14:paraId="72AFA6DC" w14:textId="77777777" w:rsidR="00F90BDC" w:rsidRDefault="00F90BDC">
      <w:r xmlns:w="http://schemas.openxmlformats.org/wordprocessingml/2006/main">
        <w:t xml:space="preserve">ਜਿਵੇਂ ਹੀ ਯਿਸੂ ਸਲੀਬ 'ਤੇ ਮਰਦਾ ਹੈ, ਇੱਕ ਭੁਚਾਲ ਆਉਂਦਾ ਹੈ, ਕਬਰਾਂ ਖੁੱਲ੍ਹਦੀਆਂ ਹਨ, ਅਤੇ ਇੱਕ ਸੈਨਾਪਤੀ ਨੇ ਕਬੂਲ ਕੀਤਾ ਕਿ ਉਹ ਪਰਮੇਸ਼ੁਰ ਦਾ ਪੁੱਤਰ ਹੈ। ਅਰਿਮਾਥੀਆ ਦਾ ਜੋਸਫ਼ ਦਲੇਰੀ ਨਾਲ ਯਿਸੂ ਦੀ ਲਾਸ਼ ਨੂੰ ਆਪਣੀ ਕਬਰ ਵਿੱਚ ਦਫ਼ਨਾਉਣ ਲਈ ਬੇਨਤੀ ਕਰਦਾ ਹੈ ਜਦੋਂ ਕਿ ਮੈਰੀ ਮੈਗਡਾਲੀਨੀ ਅਤੇ ਇੱਕ ਹੋਰ ਮਰਿਯਮ ਦੇਖਦੇ ਹਨ। ਇਹ ਅਧਿਆਇ ਮਨੁੱਖਤਾ ਦੀ ਮੁਕਤੀ ਲਈ ਯਿਸੂ ਦੇ ਬਲੀਦਾਨ ਦੇ ਆਲੇ ਦੁਆਲੇ ਦੀਆਂ ਗੰਭੀਰ ਘਟਨਾਵਾਂ ਨੂੰ ਪੇਸ਼ ਕਰਦਾ ਹੈ।</w:t>
      </w:r>
    </w:p>
    <w:p w14:paraId="57A134F7" w14:textId="77777777" w:rsidR="00F90BDC" w:rsidRDefault="00F90BDC"/>
    <w:p w14:paraId="5E79C910" w14:textId="77777777" w:rsidR="00F90BDC" w:rsidRDefault="00F90BDC">
      <w:r xmlns:w="http://schemas.openxmlformats.org/wordprocessingml/2006/main">
        <w:t xml:space="preserve">ਮੱਤੀ 27:1 ਜਦੋਂ ਸਵੇਰ ਹੋਈ, ਤਾਂ ਸਾਰੇ ਪ੍ਰਧਾਨ ਜਾਜਕਾਂ ਅਤੇ ਲੋਕਾਂ ਦੇ ਬਜ਼ੁਰਗਾਂ ਨੇ ਯਿਸੂ ਦੇ ਵਿਰੁੱਧ ਮਤਾ ਪਾਇਆ ਕਿ ਉਸਨੂੰ ਮਾਰ ਦਿੱਤਾ ਜਾਵੇ।</w:t>
      </w:r>
    </w:p>
    <w:p w14:paraId="012342C8" w14:textId="77777777" w:rsidR="00F90BDC" w:rsidRDefault="00F90BDC"/>
    <w:p w14:paraId="40C5AF93" w14:textId="77777777" w:rsidR="00F90BDC" w:rsidRDefault="00F90BDC">
      <w:r xmlns:w="http://schemas.openxmlformats.org/wordprocessingml/2006/main">
        <w:t xml:space="preserve">ਮੁੱਖ ਜਾਜਕਾਂ ਅਤੇ ਬਜ਼ੁਰਗਾਂ ਨੇ ਯਿਸੂ ਨੂੰ ਮਾਰਨ ਦੀ ਸਾਜ਼ਿਸ਼ ਰਚੀ।</w:t>
      </w:r>
    </w:p>
    <w:p w14:paraId="7AED67BA" w14:textId="77777777" w:rsidR="00F90BDC" w:rsidRDefault="00F90BDC"/>
    <w:p w14:paraId="00B14143" w14:textId="77777777" w:rsidR="00F90BDC" w:rsidRDefault="00F90BDC">
      <w:r xmlns:w="http://schemas.openxmlformats.org/wordprocessingml/2006/main">
        <w:t xml:space="preserve">1. ਪਰਮੇਸ਼ੁਰ ਦੀ ਸੇਵਾ ਕਰਨੀ, ਨਾ ਕਿ ਮਨੁੱਖਾਂ - ਰਸੂਲਾਂ ਦੇ ਕਰਤੱਬ 5:29</w:t>
      </w:r>
    </w:p>
    <w:p w14:paraId="2B215007" w14:textId="77777777" w:rsidR="00F90BDC" w:rsidRDefault="00F90BDC"/>
    <w:p w14:paraId="3807E839" w14:textId="77777777" w:rsidR="00F90BDC" w:rsidRDefault="00F90BDC">
      <w:r xmlns:w="http://schemas.openxmlformats.org/wordprocessingml/2006/main">
        <w:t xml:space="preserve">2. ਸੰਸਾਰ ਨੂੰ ਤੁਹਾਨੂੰ ਇਸ ਦੇ ਸਾਂਚੇ ਵਿੱਚ ਨਿਚੋੜਨ ਨਾ ਦਿਓ - ਰੋਮੀਆਂ 12:2</w:t>
      </w:r>
    </w:p>
    <w:p w14:paraId="2264A338" w14:textId="77777777" w:rsidR="00F90BDC" w:rsidRDefault="00F90BDC"/>
    <w:p w14:paraId="09D668AC" w14:textId="77777777" w:rsidR="00F90BDC" w:rsidRDefault="00F90BDC">
      <w:r xmlns:w="http://schemas.openxmlformats.org/wordprocessingml/2006/main">
        <w:t xml:space="preserve">1. ਰੋਮੀਆਂ 3:23, "ਸਭਨਾਂ ਨੇ ਪਾਪ ਕੀਤਾ ਹੈ ਅਤੇ ਪਰਮੇਸ਼ੁਰ ਦੀ ਮਹਿਮਾ ਤੋਂ ਰਹਿ ਗਏ ਹਨ"</w:t>
      </w:r>
    </w:p>
    <w:p w14:paraId="017A5359" w14:textId="77777777" w:rsidR="00F90BDC" w:rsidRDefault="00F90BDC"/>
    <w:p w14:paraId="4CDC2E09" w14:textId="77777777" w:rsidR="00F90BDC" w:rsidRDefault="00F90BDC">
      <w:r xmlns:w="http://schemas.openxmlformats.org/wordprocessingml/2006/main">
        <w:t xml:space="preserve">2. ਰੋਮੀਆਂ 5:8, "ਪਰ ਪਰਮੇਸ਼ੁਰ ਸਾਡੇ ਲਈ ਆਪਣਾ ਪਿਆਰ ਇਸ ਵਿੱਚ ਦਰਸਾਉਂਦਾ ਹੈ: ਜਦੋਂ ਅਸੀਂ ਅਜੇ ਪਾਪੀ ਹੀ ਸੀ, ਮਸੀਹ </w:t>
      </w:r>
      <w:r xmlns:w="http://schemas.openxmlformats.org/wordprocessingml/2006/main">
        <w:lastRenderedPageBreak xmlns:w="http://schemas.openxmlformats.org/wordprocessingml/2006/main"/>
      </w:r>
      <w:r xmlns:w="http://schemas.openxmlformats.org/wordprocessingml/2006/main">
        <w:t xml:space="preserve">ਸਾਡੇ ਲਈ ਮਰਿਆ"</w:t>
      </w:r>
    </w:p>
    <w:p w14:paraId="35DEEBA9" w14:textId="77777777" w:rsidR="00F90BDC" w:rsidRDefault="00F90BDC"/>
    <w:p w14:paraId="44036FE9" w14:textId="77777777" w:rsidR="00F90BDC" w:rsidRDefault="00F90BDC">
      <w:r xmlns:w="http://schemas.openxmlformats.org/wordprocessingml/2006/main">
        <w:t xml:space="preserve">ਮੱਤੀ 27:2 ਅਤੇ ਉਹ ਨੂੰ ਬੰਨ੍ਹ ਕੇ ਲੈ ਗਏ ਅਤੇ ਰਾਜਪਾਲ ਪੁੰਤਿਯੁਸ ਪਿਲਾਤੁਸ ਦੇ ਹਵਾਲੇ ਕਰ ਦਿੱਤਾ।</w:t>
      </w:r>
    </w:p>
    <w:p w14:paraId="52E91C5A" w14:textId="77777777" w:rsidR="00F90BDC" w:rsidRDefault="00F90BDC"/>
    <w:p w14:paraId="53F19950" w14:textId="77777777" w:rsidR="00F90BDC" w:rsidRDefault="00F90BDC">
      <w:r xmlns:w="http://schemas.openxmlformats.org/wordprocessingml/2006/main">
        <w:t xml:space="preserve">ਯਿਸੂ ਨੂੰ ਗਿਰਫ਼ਤਾਰ ਕੀਤਾ ਗਿਆ ਅਤੇ ਬੰਨ੍ਹਿਆ ਗਿਆ, ਫਿਰ ਪੁੰਤਿਯੁਸ ਪਿਲਾਤੁਸ, ਰਾਜਪਾਲ ਦੇ ਹਵਾਲੇ ਕਰ ਦਿੱਤਾ ਗਿਆ।</w:t>
      </w:r>
    </w:p>
    <w:p w14:paraId="76936C20" w14:textId="77777777" w:rsidR="00F90BDC" w:rsidRDefault="00F90BDC"/>
    <w:p w14:paraId="10A7EE34" w14:textId="77777777" w:rsidR="00F90BDC" w:rsidRDefault="00F90BDC">
      <w:r xmlns:w="http://schemas.openxmlformats.org/wordprocessingml/2006/main">
        <w:t xml:space="preserve">1. ਜ਼ੁਲਮ ਦੇ ਸਾਮ੍ਹਣੇ ਵਿਸ਼ਵਾਸ ਦੀ ਸ਼ਕਤੀ</w:t>
      </w:r>
    </w:p>
    <w:p w14:paraId="156A0DFF" w14:textId="77777777" w:rsidR="00F90BDC" w:rsidRDefault="00F90BDC"/>
    <w:p w14:paraId="20A79F98" w14:textId="77777777" w:rsidR="00F90BDC" w:rsidRDefault="00F90BDC">
      <w:r xmlns:w="http://schemas.openxmlformats.org/wordprocessingml/2006/main">
        <w:t xml:space="preserve">2. ਯਿਸੂ ਦਾ ਚਮਤਕਾਰੀ ਪਿਆਰ</w:t>
      </w:r>
    </w:p>
    <w:p w14:paraId="59A24749" w14:textId="77777777" w:rsidR="00F90BDC" w:rsidRDefault="00F90BDC"/>
    <w:p w14:paraId="419596C8" w14:textId="77777777" w:rsidR="00F90BDC" w:rsidRDefault="00F90BDC">
      <w:r xmlns:w="http://schemas.openxmlformats.org/wordprocessingml/2006/main">
        <w:t xml:space="preserve">1. ਰਸੂਲਾਂ ਦੇ ਕਰਤੱਬ 4:19-20 - ਪਰ ਪਤਰਸ ਅਤੇ ਯੂਹੰਨਾ ਨੇ ਉੱਤਰ ਦਿੱਤਾ ਅਤੇ ਉਨ੍ਹਾਂ ਨੂੰ ਕਿਹਾ, ਕੀ ਇਹ ਪਰਮੇਸ਼ੁਰ ਦੀ ਨਜ਼ਰ ਵਿੱਚ ਸਹੀ ਹੈ ਕਿ ਤੁਸੀਂ ਪਰਮੇਸ਼ੁਰ ਨਾਲੋਂ ਵੱਧ ਤੁਹਾਡੀ ਗੱਲ ਸੁਣੋ, ਤੁਸੀਂ ਨਿਰਣਾ ਕਰੋ। ਕਿਉਂਕਿ ਅਸੀਂ ਉਹ ਗੱਲਾਂ ਨਹੀਂ ਕਹਿ ਸਕਦੇ ਜੋ ਅਸੀਂ ਵੇਖੀਆਂ ਅਤੇ ਸੁਣੀਆਂ ਹਨ।</w:t>
      </w:r>
    </w:p>
    <w:p w14:paraId="22C659A3" w14:textId="77777777" w:rsidR="00F90BDC" w:rsidRDefault="00F90BDC"/>
    <w:p w14:paraId="2E699A08" w14:textId="77777777" w:rsidR="00F90BDC" w:rsidRDefault="00F90BDC">
      <w:r xmlns:w="http://schemas.openxmlformats.org/wordprocessingml/2006/main">
        <w:t xml:space="preserve">2. 1 ਪਤਰਸ 2:21-22 - ਕਿਉਂਕਿ ਤੁਹਾਨੂੰ ਇੱਥੇ ਤੱਕ ਬੁਲਾਇਆ ਗਿਆ ਸੀ: ਕਿਉਂਕਿ ਮਸੀਹ ਨੇ ਵੀ ਸਾਡੇ ਲਈ ਦੁੱਖ ਝੱਲੇ, ਸਾਡੇ ਲਈ ਇੱਕ ਉਦਾਹਰਣ ਛੱਡ ਕੇ, ਤੁਸੀਂ ਉਸਦੇ ਕਦਮਾਂ ਤੇ ਚੱਲੋ: ਜਿਸ ਨੇ ਕੋਈ ਪਾਪ ਨਹੀਂ ਕੀਤਾ, ਨਾ ਹੀ ਉਸਦੇ ਮੂੰਹ ਵਿੱਚ ਛਲ ਪਾਇਆ ਗਿਆ ਸੀ।</w:t>
      </w:r>
    </w:p>
    <w:p w14:paraId="2446FA40" w14:textId="77777777" w:rsidR="00F90BDC" w:rsidRDefault="00F90BDC"/>
    <w:p w14:paraId="51FB3ED1" w14:textId="77777777" w:rsidR="00F90BDC" w:rsidRDefault="00F90BDC">
      <w:r xmlns:w="http://schemas.openxmlformats.org/wordprocessingml/2006/main">
        <w:t xml:space="preserve">ਮੱਤੀ 27:3 ਤਦ ਯਹੂਦਾ ਜਿਸ ਨੇ ਉਸ ਨੂੰ ਫੜਵਾਇਆ ਸੀ, ਜਦੋਂ ਉਸ ਨੇ ਵੇਖਿਆ ਕਿ ਉਹ ਦੋਸ਼ੀ ਠਹਿਰਾਇਆ ਗਿਆ ਸੀ, ਆਪਣੇ ਆਪ ਤੋਂ ਪਛਤਾਇਆ ਅਤੇ ਚਾਂਦੀ ਦੇ ਤੀਹ ਸਿੱਕਿਆਂ ਨੂੰ ਮੁੱਖ ਜਾਜਕਾਂ ਅਤੇ ਬਜ਼ੁਰਗਾਂ ਕੋਲ ਫੇਰ ਲਿਆਇਆ।</w:t>
      </w:r>
    </w:p>
    <w:p w14:paraId="2EA5C266" w14:textId="77777777" w:rsidR="00F90BDC" w:rsidRDefault="00F90BDC"/>
    <w:p w14:paraId="281FA12B" w14:textId="77777777" w:rsidR="00F90BDC" w:rsidRDefault="00F90BDC">
      <w:r xmlns:w="http://schemas.openxmlformats.org/wordprocessingml/2006/main">
        <w:t xml:space="preserve">ਯਹੂਦਾ ਨੇ ਤੋਬਾ ਕੀਤੀ ਅਤੇ ਉਹ ਪੈਸਾ ਵਾਪਸ ਕਰ ਦਿੱਤਾ ਜੋ ਉਸਨੂੰ ਯਿਸੂ ਨੂੰ ਧੋਖਾ ਦੇਣ ਲਈ ਦਿੱਤਾ ਗਿਆ ਸੀ।</w:t>
      </w:r>
    </w:p>
    <w:p w14:paraId="6076A77D" w14:textId="77777777" w:rsidR="00F90BDC" w:rsidRDefault="00F90BDC"/>
    <w:p w14:paraId="43046171" w14:textId="77777777" w:rsidR="00F90BDC" w:rsidRDefault="00F90BDC">
      <w:r xmlns:w="http://schemas.openxmlformats.org/wordprocessingml/2006/main">
        <w:t xml:space="preserve">1: ਸਾਨੂੰ ਹਮੇਸ਼ਾ ਆਪਣੇ ਕੰਮਾਂ ਦੇ ਨਤੀਜਿਆਂ ਨੂੰ ਪਛਾਣਨਾ ਚਾਹੀਦਾ ਹੈ ਅਤੇ ਮਾਫ਼ੀ ਲਈ ਪਰਮੇਸ਼ੁਰ ਵੱਲ ਮੁੜਨਾ ਚਾਹੀਦਾ ਹੈ।</w:t>
      </w:r>
    </w:p>
    <w:p w14:paraId="1A1B0FA2" w14:textId="77777777" w:rsidR="00F90BDC" w:rsidRDefault="00F90BDC"/>
    <w:p w14:paraId="1B337CB1" w14:textId="77777777" w:rsidR="00F90BDC" w:rsidRDefault="00F90BDC">
      <w:r xmlns:w="http://schemas.openxmlformats.org/wordprocessingml/2006/main">
        <w:t xml:space="preserve">2: ਜਦੋਂ ਅਸੀਂ ਅਸਫਲ ਹੋ ਜਾਂਦੇ ਹਾਂ, ਤਾਂ ਸਾਨੂੰ ਨਿਮਰਤਾ ਨਾਲ ਤੋਬਾ ਕਰਨੀ ਚਾਹੀਦੀ ਹੈ ਅਤੇ ਆਪਣੇ ਗ਼ਲਤ ਕੰਮਾਂ ਲਈ ਸੁਧਾਰ ਕਰਨਾ ਚਾਹੀਦਾ ਹੈ।</w:t>
      </w:r>
    </w:p>
    <w:p w14:paraId="214346AE" w14:textId="77777777" w:rsidR="00F90BDC" w:rsidRDefault="00F90BDC"/>
    <w:p w14:paraId="2CFB336A" w14:textId="77777777" w:rsidR="00F90BDC" w:rsidRDefault="00F90BDC">
      <w:r xmlns:w="http://schemas.openxmlformats.org/wordprocessingml/2006/main">
        <w:t xml:space="preserve">1: ਯਿਰਮਿਯਾਹ 31:19 “ਕਿਉਂਕਿ ਜਦੋਂ ਮੈਂ ਵਾਪਸ ਮੁੜਿਆ, ਮੈਂ ਤੋਬਾ ਕੀਤੀ; ਅਤੇ ਮੈਨੂੰ ਨਿਰਦੇਸ਼ ਦਿੱਤੇ ਜਾਣ ਤੋਂ ਬਾਅਦ, ਮੈਂ ਆਪਣੇ ਆਪ ਨੂੰ ਪੱਟ 'ਤੇ ਮਾਰਿਆ। ਮੈਂ ਸ਼ਰਮਿੰਦਾ ਸੀ, ਅਤੇ ਅਪਮਾਨਿਤ ਵੀ, ਕਿਉਂਕਿ ਮੈਂ ਆਪਣੀ ਜਵਾਨੀ ਦੀ ਬਦਨਾਮੀ ਝੱਲੀ ਸੀ।”</w:t>
      </w:r>
    </w:p>
    <w:p w14:paraId="3BF037CF" w14:textId="77777777" w:rsidR="00F90BDC" w:rsidRDefault="00F90BDC"/>
    <w:p w14:paraId="0999D2EC" w14:textId="77777777" w:rsidR="00F90BDC" w:rsidRDefault="00F90BDC">
      <w:r xmlns:w="http://schemas.openxmlformats.org/wordprocessingml/2006/main">
        <w:t xml:space="preserve">2: ਲੂਕਾ 17:3-4 “ਆਪਣੇ ਵੱਲ ਧਿਆਨ ਦਿਓ! ਜੇ ਤੇਰਾ ਭਰਾ ਪਾਪ ਕਰੇ, ਤਾਂ ਉਸਨੂੰ ਝਿੜਕ, ਅਤੇ ਜੇ ਉਹ ਤੋਬਾ ਕਰਦਾ ਹੈ, ਤਾਂ ਉਸਨੂੰ ਮਾਫ਼ ਕਰ, ਅਤੇ ਜੇ ਉਹ ਦਿਨ ਵਿੱਚ ਸੱਤ ਵਾਰ ਤੁਹਾਡੇ ਵਿਰੁੱਧ ਪਾਪ ਕਰਦਾ ਹੈ, ਅਤੇ ਸੱਤ ਵਾਰ ਤੁਹਾਡੇ ਵੱਲ ਮੁੜਦਾ ਹੈ, 'ਮੈਂ ਤੋਬਾ ਕਰਦਾ ਹਾਂ,' ਤੁਹਾਨੂੰ ਉਸਨੂੰ ਮਾਫ਼ ਕਰਨਾ ਚਾਹੀਦਾ ਹੈ।</w:t>
      </w:r>
    </w:p>
    <w:p w14:paraId="6D3D6F97" w14:textId="77777777" w:rsidR="00F90BDC" w:rsidRDefault="00F90BDC"/>
    <w:p w14:paraId="68EED51C" w14:textId="77777777" w:rsidR="00F90BDC" w:rsidRDefault="00F90BDC">
      <w:r xmlns:w="http://schemas.openxmlformats.org/wordprocessingml/2006/main">
        <w:t xml:space="preserve">ਮੱਤੀ 27:4 ਇਹ ਕਹਿ ਕੇ, ਮੈਂ ਪਾਪ ਕੀਤਾ ਹੈ ਕਿ ਮੈਂ ਨਿਰਦੋਸ਼ਾਂ ਦੇ ਲਹੂ ਨੂੰ ਧੋਖਾ ਦਿੱਤਾ ਹੈ। ਅਤੇ ਉਨ੍ਹਾਂ ਨੇ ਕਿਹਾ, ਇਹ ਸਾਡੇ ਲਈ ਕੀ ਹੈ? ਤੁਸੀਂ ਇਸ ਨੂੰ ਦੇਖਦੇ ਹੋ।</w:t>
      </w:r>
    </w:p>
    <w:p w14:paraId="2D728AAF" w14:textId="77777777" w:rsidR="00F90BDC" w:rsidRDefault="00F90BDC"/>
    <w:p w14:paraId="1E3F2A8D" w14:textId="77777777" w:rsidR="00F90BDC" w:rsidRDefault="00F90BDC">
      <w:r xmlns:w="http://schemas.openxmlformats.org/wordprocessingml/2006/main">
        <w:t xml:space="preserve">ਪਿਲਾਤੁਸ ਨੇ ਯਹੂਦੀਆਂ ਨੂੰ ਪੁੱਛਿਆ ਕਿ ਉਸਨੂੰ ਯਿਸੂ ਨਾਲ ਕੀ ਕਰਨਾ ਚਾਹੀਦਾ ਹੈ, ਅਤੇ ਉਨ੍ਹਾਂ ਨੇ ਪਿਲਾਤੁਸ ਨੂੰ ਇਹ ਕਹਿ ਕੇ ਜਵਾਬ ਦਿੱਤਾ ਕਿ ਯਿਸੂ ਨਾਲ ਕੀ ਕਰਨਾ ਹੈ ਇਹ ਫੈਸਲਾ ਕਰਨਾ ਉਸਦੀ ਜ਼ਿੰਮੇਵਾਰੀ ਹੈ।</w:t>
      </w:r>
    </w:p>
    <w:p w14:paraId="785027EE" w14:textId="77777777" w:rsidR="00F90BDC" w:rsidRDefault="00F90BDC"/>
    <w:p w14:paraId="3618C4F5" w14:textId="77777777" w:rsidR="00F90BDC" w:rsidRDefault="00F90BDC">
      <w:r xmlns:w="http://schemas.openxmlformats.org/wordprocessingml/2006/main">
        <w:t xml:space="preserve">1. ਸਾਡੇ ਕੰਮਾਂ ਲਈ ਜ਼ਿੰਮੇਵਾਰੀ ਲੈਣ ਦੀ ਮਹੱਤਤਾ</w:t>
      </w:r>
    </w:p>
    <w:p w14:paraId="6F48A944" w14:textId="77777777" w:rsidR="00F90BDC" w:rsidRDefault="00F90BDC"/>
    <w:p w14:paraId="519293BB" w14:textId="77777777" w:rsidR="00F90BDC" w:rsidRDefault="00F90BDC">
      <w:r xmlns:w="http://schemas.openxmlformats.org/wordprocessingml/2006/main">
        <w:t xml:space="preserve">2. ਦਇਆ ਅਤੇ ਮਾਫ਼ੀ ਦੀ ਲੋੜ</w:t>
      </w:r>
    </w:p>
    <w:p w14:paraId="7F3A5ADA" w14:textId="77777777" w:rsidR="00F90BDC" w:rsidRDefault="00F90BDC"/>
    <w:p w14:paraId="7CBC48F0" w14:textId="77777777" w:rsidR="00F90BDC" w:rsidRDefault="00F90BDC">
      <w:r xmlns:w="http://schemas.openxmlformats.org/wordprocessingml/2006/main">
        <w:t xml:space="preserve">1. ਯਿਰਮਿਯਾਹ 17: 9-10 - "ਦਿਲ ਸਭ ਚੀਜ਼ਾਂ ਨਾਲੋਂ ਧੋਖੇਬਾਜ਼ ਹੈ, ਅਤੇ ਬੁਰੀ ਤਰ੍ਹਾਂ ਦੁਸ਼ਟ ਹੈ: ਇਸ ਨੂੰ ਕੌਣ ਜਾਣ ਸਕਦਾ ਹੈ? ਮੈਂ ਪ੍ਰਭੂ ਦਿਲ ਦੀ ਖੋਜ ਕਰਦਾ ਹਾਂ, ਮੈਂ ਲਗਾਮਾਂ ਦੀ ਕੋਸ਼ਿਸ਼ ਕਰਦਾ ਹਾਂ, ਇੱਥੋਂ ਤੱਕ ਕਿ ਹਰ ਇੱਕ ਨੂੰ ਉਸਦੇ ਤਰੀਕਿਆਂ ਦੇ ਅਨੁਸਾਰ ਦੇਣ ਲਈ, ਅਤੇ ਉਸਦੇ ਕੰਮਾਂ ਦੇ ਫਲ ਦੇ ਅਨੁਸਾਰ"</w:t>
      </w:r>
    </w:p>
    <w:p w14:paraId="5E47272E" w14:textId="77777777" w:rsidR="00F90BDC" w:rsidRDefault="00F90BDC"/>
    <w:p w14:paraId="6AB7039F" w14:textId="77777777" w:rsidR="00F90BDC" w:rsidRDefault="00F90BDC">
      <w:r xmlns:w="http://schemas.openxmlformats.org/wordprocessingml/2006/main">
        <w:t xml:space="preserve">2. ਯਾਕੂਬ 3:17-18 - "ਪਰ ਬੁੱਧ ਜੋ ਉੱਪਰੋਂ ਹੈ ਉਹ ਪਹਿਲਾਂ ਸ਼ੁੱਧ, ਫਿਰ ਸ਼ਾਂਤੀਪੂਰਨ, ਕੋਮਲ, ਅਤੇ ਉਪਚਾਰ ਕਰਨ ਲਈ ਆਸਾਨ, ਦਇਆ ਅਤੇ ਚੰਗੇ ਫਲਾਂ ਨਾਲ ਭਰਪੂਰ, ਪੱਖਪਾਤ ਰਹਿਤ, ਅਤੇ ਪਖੰਡ ਤੋਂ ਰਹਿਤ ਹੈ ਅਤੇ ਦਾ ਫਲ ਹੈ। ਸ਼ਾਂਤੀ ਉਹਨਾਂ ਦੀ ਸ਼ਾਂਤੀ ਵਿੱਚ ਬੀਜੀ ਜਾਂਦੀ ਹੈ ਜੋ ਸ਼ਾਂਤੀ ਬਣਾਉਂਦੇ ਹਨ।"</w:t>
      </w:r>
    </w:p>
    <w:p w14:paraId="0A12EAE5" w14:textId="77777777" w:rsidR="00F90BDC" w:rsidRDefault="00F90BDC"/>
    <w:p w14:paraId="12C9F789" w14:textId="77777777" w:rsidR="00F90BDC" w:rsidRDefault="00F90BDC">
      <w:r xmlns:w="http://schemas.openxmlformats.org/wordprocessingml/2006/main">
        <w:t xml:space="preserve">ਮੱਤੀ 27:5 ਅਤੇ ਉਸ ਨੇ ਚਾਂਦੀ ਦੇ ਟੁਕੜੇ ਮੰਦਰ ਵਿੱਚ ਸੁੱਟ ਦਿੱਤੇ ਅਤੇ ਚਲਾ ਗਿਆ ਅਤੇ ਜਾ ਕੇ ਆਪਣੇ ਆਪ ਨੂੰ ਫਾਹਾ ਲੈ ਲਿਆ।</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ਦੇ ਚੇਲਿਆਂ ਵਿੱਚੋਂ ਇੱਕ ਯਹੂਦਾ ਇਸਕਰਿਯੋਤੀ ਨੇ ਉਸ ਨੂੰ ਧੋਖਾ ਦਿੱਤਾ ਅਤੇ ਉਹ ਪਛਤਾਵੇ ਨਾਲ ਭਰ ਗਿਆ। ਉਸ ਨੇ ਆਪਣੇ ਵਿਸ਼ਵਾਸਘਾਤ ਲਈ ਦਿੱਤੇ ਗਏ ਪੈਸੇ ਵਾਪਸ ਕਰ ਦਿੱਤੇ ਅਤੇ ਫਿਰ ਆਪਣੇ ਆਪ ਨੂੰ ਫਾਹਾ ਲਗਾ ਲਿਆ।</w:t>
      </w:r>
    </w:p>
    <w:p w14:paraId="720EABFA" w14:textId="77777777" w:rsidR="00F90BDC" w:rsidRDefault="00F90BDC"/>
    <w:p w14:paraId="37E89CC4" w14:textId="77777777" w:rsidR="00F90BDC" w:rsidRDefault="00F90BDC">
      <w:r xmlns:w="http://schemas.openxmlformats.org/wordprocessingml/2006/main">
        <w:t xml:space="preserve">1. ਵਿਸ਼ਵਾਸਘਾਤ ਦਾ ਖ਼ਤਰਾ - ਕਿਵੇਂ ਯਹੂਦਾ ਦੇ ਵਿਸ਼ਵਾਸਘਾਤ ਦੇ ਕੰਮ ਨੇ ਯਿਸੂ ਅਤੇ ਉਸਦੇ ਆਪਣੇ ਜੀਵਨ ਨੂੰ ਪ੍ਰਭਾਵਿਤ ਕੀਤਾ।</w:t>
      </w:r>
    </w:p>
    <w:p w14:paraId="71D2EA49" w14:textId="77777777" w:rsidR="00F90BDC" w:rsidRDefault="00F90BDC"/>
    <w:p w14:paraId="4372DF9E" w14:textId="77777777" w:rsidR="00F90BDC" w:rsidRDefault="00F90BDC">
      <w:r xmlns:w="http://schemas.openxmlformats.org/wordprocessingml/2006/main">
        <w:t xml:space="preserve">2. ਪਸ਼ਚਾਤਾਪ ਦੀ ਸ਼ਕਤੀ - ਕਿਵੇਂ ਯਹੂਦਾ ਦੇ ਤੋਬਾ ਅਤੇ ਪਛਤਾਵੇ ਦੇ ਕੰਮ ਨੇ ਪਾਪ ਤੋਂ ਮੁੜਨ ਦੀ ਸ਼ਕਤੀ ਦਿਖਾਈ।</w:t>
      </w:r>
    </w:p>
    <w:p w14:paraId="28F975DC" w14:textId="77777777" w:rsidR="00F90BDC" w:rsidRDefault="00F90BDC"/>
    <w:p w14:paraId="052B3B03" w14:textId="77777777" w:rsidR="00F90BDC" w:rsidRDefault="00F90BDC">
      <w:r xmlns:w="http://schemas.openxmlformats.org/wordprocessingml/2006/main">
        <w:t xml:space="preserve">1. ਜ਼ਬੂਰ 51:17 - "ਪਰਮੇਸ਼ੁਰ ਦੇ ਬਲੀਦਾਨ ਟੁੱਟੇ ਹੋਏ ਆਤਮਾ ਹਨ; ਇੱਕ ਟੁੱਟੇ ਅਤੇ ਪਛਤਾਏ ਦਿਲ, ਹੇ ਪਰਮੇਸ਼ੁਰ, ਤੁਸੀਂ ਤੁੱਛ ਨਹੀਂ ਸਮਝੋਗੇ।"</w:t>
      </w:r>
    </w:p>
    <w:p w14:paraId="66839D82" w14:textId="77777777" w:rsidR="00F90BDC" w:rsidRDefault="00F90BDC"/>
    <w:p w14:paraId="623E5FA3" w14:textId="77777777" w:rsidR="00F90BDC" w:rsidRDefault="00F90BDC">
      <w:r xmlns:w="http://schemas.openxmlformats.org/wordprocessingml/2006/main">
        <w:t xml:space="preserve">2. ਲੂਕਾ 15:11-32 - ਉਜਾੜੂ ਪੁੱਤਰ ਦਾ ਦ੍ਰਿਸ਼ਟਾਂਤ - ਯਿਸੂ ਦੀ ਇੱਕ ਪੁੱਤਰ ਦੀ ਕਹਾਣੀ ਜੋ ਤੋਬਾ ਕਰਦਾ ਹੈ ਅਤੇ ਆਪਣੇ ਪਿਤਾ ਕੋਲ ਵਾਪਸ ਆਉਂਦਾ ਹੈ।</w:t>
      </w:r>
    </w:p>
    <w:p w14:paraId="0DE7E123" w14:textId="77777777" w:rsidR="00F90BDC" w:rsidRDefault="00F90BDC"/>
    <w:p w14:paraId="13B4A4EE" w14:textId="77777777" w:rsidR="00F90BDC" w:rsidRDefault="00F90BDC">
      <w:r xmlns:w="http://schemas.openxmlformats.org/wordprocessingml/2006/main">
        <w:t xml:space="preserve">ਮੱਤੀ 27:6 ਤਾਂ ਪ੍ਰਧਾਨ ਜਾਜਕਾਂ ਨੇ ਚਾਂਦੀ ਦੇ ਸਿੱਕੇ ਲੈ ਕੇ ਆਖਿਆ, ਇਨ੍ਹਾਂ ਨੂੰ ਖ਼ਜ਼ਾਨੇ ਵਿੱਚ ਪਾਉਣਾ ਜੋਗ ਨਹੀਂ ਕਿਉਂਕਿ ਇਹ ਲਹੂ ਦਾ ਮੁੱਲ ਹੈ।</w:t>
      </w:r>
    </w:p>
    <w:p w14:paraId="1427EE31" w14:textId="77777777" w:rsidR="00F90BDC" w:rsidRDefault="00F90BDC"/>
    <w:p w14:paraId="5AE99C53" w14:textId="77777777" w:rsidR="00F90BDC" w:rsidRDefault="00F90BDC">
      <w:r xmlns:w="http://schemas.openxmlformats.org/wordprocessingml/2006/main">
        <w:t xml:space="preserve">ਮੁੱਖ ਜਾਜਕਾਂ ਨੇ ਚਾਂਦੀ ਦੇ ਸਿੱਕੇ ਲੈ ਲਏ, ਜੋ ਕਿ ਲਹੂ ਦੀ ਕੀਮਤ ਸੀ, ਪਰ ਉਨ੍ਹਾਂ ਨੇ ਐਲਾਨ ਕੀਤਾ ਕਿ ਇਸ ਨੂੰ ਖ਼ਜ਼ਾਨੇ ਵਿੱਚ ਪਾਉਣਾ ਜਾਇਜ਼ ਨਹੀਂ ਸੀ।</w:t>
      </w:r>
    </w:p>
    <w:p w14:paraId="4F1F03C7" w14:textId="77777777" w:rsidR="00F90BDC" w:rsidRDefault="00F90BDC"/>
    <w:p w14:paraId="73E0CB25" w14:textId="77777777" w:rsidR="00F90BDC" w:rsidRDefault="00F90BDC">
      <w:r xmlns:w="http://schemas.openxmlformats.org/wordprocessingml/2006/main">
        <w:t xml:space="preserve">1. ਜਦੋਂ ਅਸੀਂ ਆਪਣੇ ਗਲਤ ਕੰਮਾਂ ਲਈ ਭੁਗਤਾਨ ਪ੍ਰਾਪਤ ਕਰਦੇ ਹਾਂ, ਤਾਂ ਸਾਨੂੰ ਇਸਨੂੰ ਆਪਣੇ ਫਾਇਦੇ ਲਈ ਨਹੀਂ ਵਰਤਣਾ ਚਾਹੀਦਾ।</w:t>
      </w:r>
    </w:p>
    <w:p w14:paraId="11DE5330" w14:textId="77777777" w:rsidR="00F90BDC" w:rsidRDefault="00F90BDC"/>
    <w:p w14:paraId="192A1EF3" w14:textId="77777777" w:rsidR="00F90BDC" w:rsidRDefault="00F90BDC">
      <w:r xmlns:w="http://schemas.openxmlformats.org/wordprocessingml/2006/main">
        <w:t xml:space="preserve">2. ਸਾਨੂੰ ਦਿੱਤੇ ਗਏ ਸਰੋਤਾਂ ਦੇ ਨਾਲ ਸਾਨੂੰ ਜ਼ਿੰਮੇਵਾਰ ਹੋਣਾ ਚਾਹੀਦਾ ਹੈ, ਭਾਵੇਂ ਉਹ ਸ਼ੱਕੀ ਸਰੋਤਾਂ ਤੋਂ ਆਉਂਦੇ ਹੋਣ।</w:t>
      </w:r>
    </w:p>
    <w:p w14:paraId="7FF200D4" w14:textId="77777777" w:rsidR="00F90BDC" w:rsidRDefault="00F90BDC"/>
    <w:p w14:paraId="0216B9D5" w14:textId="77777777" w:rsidR="00F90BDC" w:rsidRDefault="00F90BDC">
      <w:r xmlns:w="http://schemas.openxmlformats.org/wordprocessingml/2006/main">
        <w:t xml:space="preserve">1. ਕਹਾਉਤਾਂ 16:8 - ਬਿਨਾਂ ਹੱਕ ਤੋਂ ਵੱਡੀ ਕਮਾਈ ਨਾਲੋਂ ਧਾਰਮਿਕਤਾ ਨਾਲ ਥੋੜਾ ਜਿਹਾ ਚੰਗਾ ਹੈ।</w:t>
      </w:r>
    </w:p>
    <w:p w14:paraId="3CE3DAC0" w14:textId="77777777" w:rsidR="00F90BDC" w:rsidRDefault="00F90BDC"/>
    <w:p w14:paraId="0C4BBE57" w14:textId="77777777" w:rsidR="00F90BDC" w:rsidRDefault="00F90BDC">
      <w:r xmlns:w="http://schemas.openxmlformats.org/wordprocessingml/2006/main">
        <w:t xml:space="preserve">2. 1 ਪਤਰਸ 4:3-4 - ਪਰਾਈਆਂ ਕੌਮਾਂ ਦੇ ਕੰਮ ਕਰਨ ਲਈ ਜੋ ਸਮਾਂ ਬੀਤ ਚੁੱਕਾ ਹੈ, ਉਹ ਕੰਮ ਕਰਨ ਲਈ ਕਾਫ਼ੀ ਹੈ, </w:t>
      </w:r>
      <w:r xmlns:w="http://schemas.openxmlformats.org/wordprocessingml/2006/main">
        <w:lastRenderedPageBreak xmlns:w="http://schemas.openxmlformats.org/wordprocessingml/2006/main"/>
      </w:r>
      <w:r xmlns:w="http://schemas.openxmlformats.org/wordprocessingml/2006/main">
        <w:t xml:space="preserve">ਕਾਮ-ਵਾਸ਼ਨਾ, ਕਾਮ-ਵਾਸ਼ਨਾ, ਸ਼ਰਾਬੀਪੁਣੇ, ਅੰਗ-ਸੰਗ, ਸ਼ਰਾਬ ਪੀਣ ਦੀਆਂ ਪਾਰਟੀਆਂ, ਅਤੇ ਕਨੂੰਨੀ ਮੂਰਤੀ-ਪੂਜਾ ਵਿੱਚ ਰਹਿਣਾ। ਇਸ ਗੱਲ ਨੂੰ ਲੈ ਕੇ ਉਹ ਹੈਰਾਨ ਹੁੰਦੇ ਹਨ ਜਦੋਂ ਤੁਸੀਂ ਉਨ੍ਹਾਂ ਨਾਲ ਬਦਨਾਮੀ ਦੇ ਉਸੇ ਹੜ੍ਹ ਵਿੱਚ ਸ਼ਾਮਲ ਨਹੀਂ ਹੁੰਦੇ, ਅਤੇ ਉਹ ਤੁਹਾਨੂੰ ਬਦਨਾਮ ਕਰਦੇ ਹਨ।</w:t>
      </w:r>
    </w:p>
    <w:p w14:paraId="50D1B7C4" w14:textId="77777777" w:rsidR="00F90BDC" w:rsidRDefault="00F90BDC"/>
    <w:p w14:paraId="1883C1D5" w14:textId="77777777" w:rsidR="00F90BDC" w:rsidRDefault="00F90BDC">
      <w:r xmlns:w="http://schemas.openxmlformats.org/wordprocessingml/2006/main">
        <w:t xml:space="preserve">ਮੱਤੀ 27:7 ਅਤੇ ਉਨ੍ਹਾਂ ਨੇ ਸਲਾਹ ਕੀਤੀ ਅਤੇ ਆਪਣੇ ਨਾਲ ਘੁਮਿਆਰ ਦਾ ਖੇਤ ਮੁੱਲ ਲਿਆ ਭਈ ਓਪਰਿਆਂ ਨੂੰ ਦੱਬਣ।</w:t>
      </w:r>
    </w:p>
    <w:p w14:paraId="11AFC3E0" w14:textId="77777777" w:rsidR="00F90BDC" w:rsidRDefault="00F90BDC"/>
    <w:p w14:paraId="1EFA2465" w14:textId="77777777" w:rsidR="00F90BDC" w:rsidRDefault="00F90BDC">
      <w:r xmlns:w="http://schemas.openxmlformats.org/wordprocessingml/2006/main">
        <w:t xml:space="preserve">ਮੁੱਖ ਪੁਜਾਰੀਆਂ ਅਤੇ ਲੋਕਾਂ ਦੇ ਬਜ਼ੁਰਗਾਂ ਨੇ ਮਿਲ ਕੇ ਸਲਾਹ ਕੀਤੀ ਅਤੇ ਯਿਸੂ ਨੂੰ ਧੋਖਾ ਦੇਣ ਲਈ ਜੋ ਪੈਸਾ ਪ੍ਰਾਪਤ ਕੀਤਾ ਸੀ, ਉਸ ਦੀ ਵਰਤੋਂ ਇੱਕ ਖੇਤ ਖਰੀਦਣ ਲਈ ਕੀਤੀ, ਜੋ ਅਜਨਬੀਆਂ ਨੂੰ ਦਫ਼ਨਾਉਣ ਲਈ ਵਰਤੀ ਜਾਂਦੀ ਸੀ।</w:t>
      </w:r>
    </w:p>
    <w:p w14:paraId="7D52FD1F" w14:textId="77777777" w:rsidR="00F90BDC" w:rsidRDefault="00F90BDC"/>
    <w:p w14:paraId="73C58492" w14:textId="77777777" w:rsidR="00F90BDC" w:rsidRDefault="00F90BDC">
      <w:r xmlns:w="http://schemas.openxmlformats.org/wordprocessingml/2006/main">
        <w:t xml:space="preserve">1. "ਇੱਕ ਨਿਰਸਵਾਰਥ ਜੀਵਨ ਜੀਣਾ: ਮੁੱਖ ਪੁਜਾਰੀਆਂ ਅਤੇ ਬਜ਼ੁਰਗਾਂ ਦੀ ਉਦਾਹਰਣ"</w:t>
      </w:r>
    </w:p>
    <w:p w14:paraId="7B7BCE0C" w14:textId="77777777" w:rsidR="00F90BDC" w:rsidRDefault="00F90BDC"/>
    <w:p w14:paraId="579C89AF" w14:textId="77777777" w:rsidR="00F90BDC" w:rsidRDefault="00F90BDC">
      <w:r xmlns:w="http://schemas.openxmlformats.org/wordprocessingml/2006/main">
        <w:t xml:space="preserve">2. "ਦਇਆ ਦੀ ਸ਼ਕਤੀ: ਘੁਮਿਆਰ ਦਾ ਖੇਤ"</w:t>
      </w:r>
    </w:p>
    <w:p w14:paraId="2B5AEAFF" w14:textId="77777777" w:rsidR="00F90BDC" w:rsidRDefault="00F90BDC"/>
    <w:p w14:paraId="59F60C1B" w14:textId="77777777" w:rsidR="00F90BDC" w:rsidRDefault="00F90BDC">
      <w:r xmlns:w="http://schemas.openxmlformats.org/wordprocessingml/2006/main">
        <w:t xml:space="preserve">1. ਯੂਹੰਨਾ 13:34-35 - "ਮੈਂ ਤੁਹਾਨੂੰ ਇੱਕ ਨਵਾਂ ਹੁਕਮ ਦਿੰਦਾ ਹਾਂ ਕਿ ਤੁਸੀਂ ਇੱਕ ਦੂਜੇ ਨੂੰ ਪਿਆਰ ਕਰੋ: ਜਿਵੇਂ ਮੈਂ ਤੁਹਾਨੂੰ ਪਿਆਰ ਕੀਤਾ ਹੈ, ਤੁਸੀਂ ਵੀ ਇੱਕ ਦੂਜੇ ਨੂੰ ਪਿਆਰ ਕਰੋ। ਇਸ ਤੋਂ ਸਾਰੇ ਲੋਕ ਜਾਣਨਗੇ ਕਿ ਤੁਸੀਂ ਮੇਰੇ ਚੇਲੇ ਹੋ। , ਜੇ ਤੁਸੀਂ ਇੱਕ ਦੂਜੇ ਲਈ ਪਿਆਰ ਕਰਦੇ ਹੋ।"</w:t>
      </w:r>
    </w:p>
    <w:p w14:paraId="4F3B4EFC" w14:textId="77777777" w:rsidR="00F90BDC" w:rsidRDefault="00F90BDC"/>
    <w:p w14:paraId="3151F7F5" w14:textId="77777777" w:rsidR="00F90BDC" w:rsidRDefault="00F90BDC">
      <w:r xmlns:w="http://schemas.openxmlformats.org/wordprocessingml/2006/main">
        <w:t xml:space="preserve">2. ਯਸਾਯਾਹ 58:6-7 - "ਕੀ ਇਹ ਉਹ ਵਰਤ ਨਹੀਂ ਹੈ ਜੋ ਮੈਂ ਚੁਣਦਾ ਹਾਂ: ਦੁਸ਼ਟਤਾ ਦੇ ਬੰਧਨਾਂ ਨੂੰ ਖੋਲ੍ਹਣ ਲਈ, ਜੂਲੇ ਦੀਆਂ ਪੱਟੀਆਂ ਨੂੰ ਮਿਟਾਉਣ ਲਈ, ਸਤਾਏ ਹੋਏ ਨੂੰ ਆਜ਼ਾਦ ਕਰਨ ਲਈ, ਅਤੇ ਹਰ ਜੂਲੇ ਨੂੰ ਤੋੜਨ ਲਈ? ਕੀ ਇਹ ਭੁੱਖਿਆਂ ਨਾਲ ਆਪਣੀ ਰੋਟੀ ਸਾਂਝੀ ਕਰਨਾ ਅਤੇ ਬੇਘਰ ਗਰੀਬਾਂ ਨੂੰ ਆਪਣੇ ਘਰ ਲਿਆਉਣਾ ਨਹੀਂ ਹੈ; ਜਦੋਂ ਤੁਸੀਂ ਨੰਗਾ ਦੇਖਦੇ ਹੋ, ਤਾਂ ਉਸਨੂੰ ਢੱਕਣ ਲਈ, ਅਤੇ ਆਪਣੇ ਆਪ ਨੂੰ ਆਪਣੇ ਸਰੀਰ ਤੋਂ ਲੁਕਾਉਣ ਲਈ ਨਹੀਂ?"</w:t>
      </w:r>
    </w:p>
    <w:p w14:paraId="30A246C0" w14:textId="77777777" w:rsidR="00F90BDC" w:rsidRDefault="00F90BDC"/>
    <w:p w14:paraId="5C80F7EF" w14:textId="77777777" w:rsidR="00F90BDC" w:rsidRDefault="00F90BDC">
      <w:r xmlns:w="http://schemas.openxmlformats.org/wordprocessingml/2006/main">
        <w:t xml:space="preserve">ਮੱਤੀ 27:8 ਇਸ ਲਈ ਉਸ ਖੇਤ ਨੂੰ ਅੱਜ ਤੱਕ ਲਹੂ ਦਾ ਖੇਤ ਕਿਹਾ ਜਾਂਦਾ ਹੈ।</w:t>
      </w:r>
    </w:p>
    <w:p w14:paraId="5AB470E7" w14:textId="77777777" w:rsidR="00F90BDC" w:rsidRDefault="00F90BDC"/>
    <w:p w14:paraId="575C2908" w14:textId="77777777" w:rsidR="00F90BDC" w:rsidRDefault="00F90BDC">
      <w:r xmlns:w="http://schemas.openxmlformats.org/wordprocessingml/2006/main">
        <w:t xml:space="preserve">ਅਕੇਲਦਾਮਾ ਦੇ ਖੇਤ ਨੂੰ ਯਹੂਦਾ ਇਸਕਰੀਓਟ ਦੁਆਰਾ ਯਿਸੂ ਨਾਲ ਵਿਸ਼ਵਾਸਘਾਤ ਕਰਕੇ ਪ੍ਰਾਪਤ ਕੀਤੇ ਪੈਸੇ ਨਾਲ ਖਰੀਦਿਆ ਗਿਆ ਸੀ, ਅਤੇ ਇਸ ਲਈ ਇਸਨੂੰ ਖੂਨ ਦਾ ਖੇਤਰ ਕਿਹਾ ਜਾਂਦਾ ਸੀ।</w:t>
      </w:r>
    </w:p>
    <w:p w14:paraId="059EECF4" w14:textId="77777777" w:rsidR="00F90BDC" w:rsidRDefault="00F90BDC"/>
    <w:p w14:paraId="3CF50656" w14:textId="77777777" w:rsidR="00F90BDC" w:rsidRDefault="00F90BDC">
      <w:r xmlns:w="http://schemas.openxmlformats.org/wordprocessingml/2006/main">
        <w:t xml:space="preserve">1. ਮਸੀਹ ਦਾ ਵਿਸ਼ਵਾਸਘਾਤ: ਪਾਪ ਦੇ ਨਤੀਜਿਆਂ ਦੀ ਖੋਜ</w:t>
      </w:r>
    </w:p>
    <w:p w14:paraId="1F00E5D7" w14:textId="77777777" w:rsidR="00F90BDC" w:rsidRDefault="00F90BDC"/>
    <w:p w14:paraId="007E1F5C" w14:textId="77777777" w:rsidR="00F90BDC" w:rsidRDefault="00F90BDC">
      <w:r xmlns:w="http://schemas.openxmlformats.org/wordprocessingml/2006/main">
        <w:t xml:space="preserve">2. ਚੇਲੇ ਬਣਨ ਦੀ ਕੀਮਤ: ਯਿਸੂ ਲਈ ਸਭ ਕੁਝ ਛੱਡ ਦੇਣਾ</w:t>
      </w:r>
    </w:p>
    <w:p w14:paraId="0185AD05" w14:textId="77777777" w:rsidR="00F90BDC" w:rsidRDefault="00F90BDC"/>
    <w:p w14:paraId="004B4CD2" w14:textId="77777777" w:rsidR="00F90BDC" w:rsidRDefault="00F90BDC">
      <w:r xmlns:w="http://schemas.openxmlformats.org/wordprocessingml/2006/main">
        <w:t xml:space="preserve">1. ਰਸੂਲਾਂ ਦੇ ਕਰਤੱਬ 1:18-19, ਜੋ ਅਕੇਲਦਾਮਾ ਦੇ ਖੇਤ ਦੀ ਖਰੀਦਦਾਰੀ ਨੂੰ ਰਿਕਾਰਡ ਕਰਦਾ ਹੈ</w:t>
      </w:r>
    </w:p>
    <w:p w14:paraId="63CED583" w14:textId="77777777" w:rsidR="00F90BDC" w:rsidRDefault="00F90BDC"/>
    <w:p w14:paraId="10E1DD27" w14:textId="77777777" w:rsidR="00F90BDC" w:rsidRDefault="00F90BDC">
      <w:r xmlns:w="http://schemas.openxmlformats.org/wordprocessingml/2006/main">
        <w:t xml:space="preserve">2. ਲੂਕਾ 14:25-33, ਜੋ ਚੇਲੇ ਬਣਨ ਦੀ ਕੀਮਤ ਬਾਰੇ ਚਰਚਾ ਕਰਦਾ ਹੈ</w:t>
      </w:r>
    </w:p>
    <w:p w14:paraId="43EDDBC3" w14:textId="77777777" w:rsidR="00F90BDC" w:rsidRDefault="00F90BDC"/>
    <w:p w14:paraId="1714A355" w14:textId="77777777" w:rsidR="00F90BDC" w:rsidRDefault="00F90BDC">
      <w:r xmlns:w="http://schemas.openxmlformats.org/wordprocessingml/2006/main">
        <w:t xml:space="preserve">ਮੱਤੀ 27:9 ਤਦ ਉਹ ਗੱਲ ਪੂਰੀ ਹੋਈ ਜੋ ਯਰੈਮੀ ਨਬੀ ਨੇ ਕਹੀ ਸੀ, ਅਤੇ ਉਨ੍ਹਾਂ ਨੇ ਚਾਂਦੀ ਦੇ ਤੀਹ ਸਿੱਕੇ ਲਏ, ਅਰਥਾਤ ਉਸ ਦੇ ਮੁੱਲ ਦੇ ਮੁੱਲ ਦੇ ਜੋ ਇਸਰਾਏਲੀਆਂ ਵਿੱਚੋਂ ਉਨ੍ਹਾਂ ਨੇ ਮੁੱਲ ਲਿਆ ਸੀ।</w:t>
      </w:r>
    </w:p>
    <w:p w14:paraId="0DCA9F0A" w14:textId="77777777" w:rsidR="00F90BDC" w:rsidRDefault="00F90BDC"/>
    <w:p w14:paraId="31440E16" w14:textId="77777777" w:rsidR="00F90BDC" w:rsidRDefault="00F90BDC">
      <w:r xmlns:w="http://schemas.openxmlformats.org/wordprocessingml/2006/main">
        <w:t xml:space="preserve">ਇਹ ਹਵਾਲਾ ਦੱਸਦਾ ਹੈ ਕਿ ਯਿਰਮਿਯਾਹ ਨਬੀ ਦੀ ਭਵਿੱਖਬਾਣੀ ਕਿਵੇਂ ਪੂਰੀ ਹੋਈ ਜਦੋਂ ਯਿਸੂ ਲਈ ਚਾਂਦੀ ਦੇ ਤੀਹ ਸਿੱਕੇ ਦਿੱਤੇ ਗਏ ਸਨ।</w:t>
      </w:r>
    </w:p>
    <w:p w14:paraId="1ADD3876" w14:textId="77777777" w:rsidR="00F90BDC" w:rsidRDefault="00F90BDC"/>
    <w:p w14:paraId="33CBD1DF" w14:textId="77777777" w:rsidR="00F90BDC" w:rsidRDefault="00F90BDC">
      <w:r xmlns:w="http://schemas.openxmlformats.org/wordprocessingml/2006/main">
        <w:t xml:space="preserve">1: ਪਰਮੇਸ਼ੁਰ ਦੀ ਯੋਜਨਾ ਹਮੇਸ਼ਾ ਪੂਰੀ ਹੁੰਦੀ ਹੈ।</w:t>
      </w:r>
    </w:p>
    <w:p w14:paraId="2D3F2B09" w14:textId="77777777" w:rsidR="00F90BDC" w:rsidRDefault="00F90BDC"/>
    <w:p w14:paraId="6B62B5A2" w14:textId="77777777" w:rsidR="00F90BDC" w:rsidRDefault="00F90BDC">
      <w:r xmlns:w="http://schemas.openxmlformats.org/wordprocessingml/2006/main">
        <w:t xml:space="preserve">2: ਪ੍ਰਭੂ ਦੀ ਇੱਛਾ ਅਤੇ ਯੋਜਨਾ ਵਿੱਚ ਭਰੋਸਾ ਕਰਨਾ।</w:t>
      </w:r>
    </w:p>
    <w:p w14:paraId="44DEFEFD" w14:textId="77777777" w:rsidR="00F90BDC" w:rsidRDefault="00F90BDC"/>
    <w:p w14:paraId="39E9028F" w14:textId="77777777" w:rsidR="00F90BDC" w:rsidRDefault="00F90BDC">
      <w:r xmlns:w="http://schemas.openxmlformats.org/wordprocessingml/2006/main">
        <w:t xml:space="preserve">1: ਯਸਾਯਾਹ 55:11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14:paraId="3B13E8D6" w14:textId="77777777" w:rsidR="00F90BDC" w:rsidRDefault="00F90BDC"/>
    <w:p w14:paraId="05D83F20" w14:textId="77777777" w:rsidR="00F90BDC" w:rsidRDefault="00F90BDC">
      <w:r xmlns:w="http://schemas.openxmlformats.org/wordprocessingml/2006/main">
        <w:t xml:space="preserve">2: ਕਹਾਉਤਾਂ 16:3 "ਆਪਣੇ ਕੰਮਾਂ ਨੂੰ ਯਹੋਵਾਹ ਨੂੰ ਸੌਂਪ ਦਿਓ, ਅਤੇ ਤੁਹਾਡੇ ਵਿਚਾਰ ਸਥਾਪਿਤ ਹੋ ਜਾਣਗੇ।"</w:t>
      </w:r>
    </w:p>
    <w:p w14:paraId="53FA58E2" w14:textId="77777777" w:rsidR="00F90BDC" w:rsidRDefault="00F90BDC"/>
    <w:p w14:paraId="4630C106" w14:textId="77777777" w:rsidR="00F90BDC" w:rsidRDefault="00F90BDC">
      <w:r xmlns:w="http://schemas.openxmlformats.org/wordprocessingml/2006/main">
        <w:t xml:space="preserve">ਮੱਤੀ 27:10 ਅਤੇ ਉਨ੍ਹਾਂ ਨੂੰ ਘੁਮਿਆਰ ਦੇ ਖੇਤ ਲਈ ਦੇ ਦਿੱਤਾ, ਜਿਵੇਂ ਪ੍ਰਭੂ ਨੇ ਮੈਨੂੰ ਨਿਯੁਕਤ ਕੀਤਾ ਸੀ।</w:t>
      </w:r>
    </w:p>
    <w:p w14:paraId="5769E4BC" w14:textId="77777777" w:rsidR="00F90BDC" w:rsidRDefault="00F90BDC"/>
    <w:p w14:paraId="1478ED2C" w14:textId="77777777" w:rsidR="00F90BDC" w:rsidRDefault="00F90BDC">
      <w:r xmlns:w="http://schemas.openxmlformats.org/wordprocessingml/2006/main">
        <w:t xml:space="preserve">ਪਿਲਾਤੁਸ ਨੂੰ ਪ੍ਰਭੂ ਦੁਆਰਾ ਚਾਂਦੀ ਦੇ ਤੀਹ ਸਿੱਕੇ ਇੱਕ ਘੁਮਿਆਰ ਨੂੰ ਦੇਣ ਲਈ ਕਿਹਾ ਗਿਆ ਸੀ, ਜਿਸ ਨੇ ਇਸ ਨੂੰ ਅਜਨਬੀਆਂ ਨੂੰ ਦਫ਼ਨਾਉਣ ਲਈ ਇੱਕ ਖੇਤ ਖਰੀਦਣ ਲਈ ਵਰਤਿਆ ਸੀ।</w:t>
      </w:r>
    </w:p>
    <w:p w14:paraId="7E2F6189" w14:textId="77777777" w:rsidR="00F90BDC" w:rsidRDefault="00F90BDC"/>
    <w:p w14:paraId="7ABDB994" w14:textId="77777777" w:rsidR="00F90BDC" w:rsidRDefault="00F90BDC">
      <w:r xmlns:w="http://schemas.openxmlformats.org/wordprocessingml/2006/main">
        <w:t xml:space="preserve">1. ਪ੍ਰਮਾਤਮਾ ਦੀ ਪਾਲਣਾ ਕਰਨ ਦੁਆਰਾ ਇੱਕ ਅੰਤਰ ਬਣਾਉਣਾ - ਕਿਵੇਂ ਪਿਲਾਤੁਸ ਦੀ ਪ੍ਰਭੂ ਦੀ ਆਗਿਆਕਾਰੀ ਨੇ ਦੂਜਿਆਂ ਦੇ ਜੀਵਨ ਨੂੰ ਪ੍ਰਭਾਵਿਤ ਕੀਤਾ।</w:t>
      </w:r>
    </w:p>
    <w:p w14:paraId="5B8569DC" w14:textId="77777777" w:rsidR="00F90BDC" w:rsidRDefault="00F90BDC"/>
    <w:p w14:paraId="283B09F2" w14:textId="77777777" w:rsidR="00F90BDC" w:rsidRDefault="00F90BDC">
      <w:r xmlns:w="http://schemas.openxmlformats.org/wordprocessingml/2006/main">
        <w:t xml:space="preserve">2. ਇੱਕ ਛੋਟੇ ਤੋਹਫ਼ੇ ਦੀ ਸ਼ਕਤੀ - ਇੱਕ ਮਾਮੂਲੀ ਤੋਹਫ਼ੇ ਦਾ ਕਿੰਨਾ ਵੱਡਾ ਅਤੇ ਸਥਾਈ ਪ੍ਰਭਾਵ ਹੋ ਸਕਦਾ ਹੈ।</w:t>
      </w:r>
    </w:p>
    <w:p w14:paraId="7BF94767" w14:textId="77777777" w:rsidR="00F90BDC" w:rsidRDefault="00F90BDC"/>
    <w:p w14:paraId="253526FE" w14:textId="77777777" w:rsidR="00F90BDC" w:rsidRDefault="00F90BDC">
      <w:r xmlns:w="http://schemas.openxmlformats.org/wordprocessingml/2006/main">
        <w:t xml:space="preserve">1. ਰਸੂਲਾਂ ਦੇ ਕਰਤੱਬ 10:38 - ਕਿਵੇਂ ਪਰਮੇਸ਼ੁਰ ਸਾਰੇ ਲੋਕਾਂ ਲਈ ਆਪਣੇ ਪਿਆਰ ਅਤੇ ਦੇਖਭਾਲ ਵਿੱਚ ਕੋਈ ਪੱਖਪਾਤ ਨਹੀਂ ਕਰਦਾ।</w:t>
      </w:r>
    </w:p>
    <w:p w14:paraId="03259965" w14:textId="77777777" w:rsidR="00F90BDC" w:rsidRDefault="00F90BDC"/>
    <w:p w14:paraId="547A773B" w14:textId="77777777" w:rsidR="00F90BDC" w:rsidRDefault="00F90BDC">
      <w:r xmlns:w="http://schemas.openxmlformats.org/wordprocessingml/2006/main">
        <w:t xml:space="preserve">2. ਕਹਾਉਤਾਂ 19:17 - ਜੋ ਗਰੀਬਾਂ ਲਈ ਦਿਆਲੂ ਹੈ ਉਹ ਪ੍ਰਭੂ ਨੂੰ ਉਧਾਰ ਦਿੰਦਾ ਹੈ, ਅਤੇ ਉਹ ਉਸਨੂੰ ਉਸਦੇ ਕੀਤੇ ਦਾ ਫਲ ਦੇਵੇਗਾ।</w:t>
      </w:r>
    </w:p>
    <w:p w14:paraId="793CED78" w14:textId="77777777" w:rsidR="00F90BDC" w:rsidRDefault="00F90BDC"/>
    <w:p w14:paraId="316F2009" w14:textId="77777777" w:rsidR="00F90BDC" w:rsidRDefault="00F90BDC">
      <w:r xmlns:w="http://schemas.openxmlformats.org/wordprocessingml/2006/main">
        <w:t xml:space="preserve">ਮੱਤੀ 27:11 ਅਤੇ ਯਿਸੂ ਰਾਜਪਾਲ ਦੇ ਸਾਮ੍ਹਣੇ ਖੜ੍ਹਾ ਹੋਇਆ ਅਤੇ ਰਾਜਪਾਲ ਨੇ ਉਹ ਨੂੰ ਪੁੱਛਿਆ, ਕੀ ਤੂੰ ਯਹੂਦੀਆਂ ਦਾ ਰਾਜਾ ਹੈਂ? ਯਿਸੂ ਨੇ ਉਸਨੂੰ ਕਿਹਾ, “ਤੂੰ ਆਖਦਾ ਹੈਂ।</w:t>
      </w:r>
    </w:p>
    <w:p w14:paraId="0F2CD476" w14:textId="77777777" w:rsidR="00F90BDC" w:rsidRDefault="00F90BDC"/>
    <w:p w14:paraId="45DF6884" w14:textId="77777777" w:rsidR="00F90BDC" w:rsidRDefault="00F90BDC">
      <w:r xmlns:w="http://schemas.openxmlformats.org/wordprocessingml/2006/main">
        <w:t xml:space="preserve">ਜਦੋਂ ਯਿਸੂ ਨੇ ਪਿਲਾਤੁਸ ਨੂੰ ਪੁੱਛਿਆ ਤਾਂ ਉਸਨੇ ਆਪਣੇ ਰਾਜ ਦੀ ਪੁਸ਼ਟੀ ਕੀਤੀ।</w:t>
      </w:r>
    </w:p>
    <w:p w14:paraId="26B96BE4" w14:textId="77777777" w:rsidR="00F90BDC" w:rsidRDefault="00F90BDC"/>
    <w:p w14:paraId="326CDECC" w14:textId="77777777" w:rsidR="00F90BDC" w:rsidRDefault="00F90BDC">
      <w:r xmlns:w="http://schemas.openxmlformats.org/wordprocessingml/2006/main">
        <w:t xml:space="preserve">1: ਯਿਸੂ ਰਾਜਿਆਂ ਦਾ ਰਾਜਾ ਅਤੇ ਪ੍ਰਭੂਆਂ ਦਾ ਪ੍ਰਭੂ ਹੈ - ਪਰਕਾਸ਼ ਦੀ ਪੋਥੀ 19:16</w:t>
      </w:r>
    </w:p>
    <w:p w14:paraId="15AC1134" w14:textId="77777777" w:rsidR="00F90BDC" w:rsidRDefault="00F90BDC"/>
    <w:p w14:paraId="051CAA3F" w14:textId="77777777" w:rsidR="00F90BDC" w:rsidRDefault="00F90BDC">
      <w:r xmlns:w="http://schemas.openxmlformats.org/wordprocessingml/2006/main">
        <w:t xml:space="preserve">2: ਯਿਸੂ ਇਸ ਸੰਸਾਰ ਦਾ ਨਹੀਂ ਹੈ - ਯੂਹੰਨਾ 18:36</w:t>
      </w:r>
    </w:p>
    <w:p w14:paraId="37BBE8C3" w14:textId="77777777" w:rsidR="00F90BDC" w:rsidRDefault="00F90BDC"/>
    <w:p w14:paraId="3EDD4B52" w14:textId="77777777" w:rsidR="00F90BDC" w:rsidRDefault="00F90BDC">
      <w:r xmlns:w="http://schemas.openxmlformats.org/wordprocessingml/2006/main">
        <w:t xml:space="preserve">1: ਯਿਸੂ ਮਹਿਮਾ ਦਾ ਰਾਜਾ ਹੈ - ਜ਼ਬੂਰ 24:10</w:t>
      </w:r>
    </w:p>
    <w:p w14:paraId="4A9F5165" w14:textId="77777777" w:rsidR="00F90BDC" w:rsidRDefault="00F90BDC"/>
    <w:p w14:paraId="5D0269E7" w14:textId="77777777" w:rsidR="00F90BDC" w:rsidRDefault="00F90BDC">
      <w:r xmlns:w="http://schemas.openxmlformats.org/wordprocessingml/2006/main">
        <w:t xml:space="preserve">2: ਪਿਲਾਤੁਸ ਨੇ ਯਿਸੂ ਨੂੰ ਪੁੱਛਿਆ ਕਿ ਕੀ ਉਹ ਯਹੂਦੀਆਂ ਦਾ ਰਾਜਾ ਹੈ - ਮਰਕੁਸ 15:2</w:t>
      </w:r>
    </w:p>
    <w:p w14:paraId="40A5B76F" w14:textId="77777777" w:rsidR="00F90BDC" w:rsidRDefault="00F90BDC"/>
    <w:p w14:paraId="307AE21C" w14:textId="77777777" w:rsidR="00F90BDC" w:rsidRDefault="00F90BDC">
      <w:r xmlns:w="http://schemas.openxmlformats.org/wordprocessingml/2006/main">
        <w:t xml:space="preserve">ਮੱਤੀ 27:12 ਅਤੇ ਜਦੋਂ ਉਸ ਉੱਤੇ ਮੁੱਖ ਜਾਜਕਾਂ ਅਤੇ ਬਜ਼ੁਰਗਾਂ ਦਾ ਦੋਸ਼ ਲਾਇਆ ਗਿਆ ਤਾਂ ਉਸ ਨੇ ਕੁਝ ਵੀ ਉੱਤਰ ਨਾ ਦਿੱਤਾ।</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ਇਹ ਹਵਾਲਾ ਦੱਸਦਾ ਹੈ ਕਿ ਮੁੱਖ ਪੁਜਾਰੀਆਂ ਅਤੇ ਬਜ਼ੁਰਗਾਂ ਦੁਆਰਾ ਯਿਸੂ ਉੱਤੇ ਦੋਸ਼ ਲਗਾਏ ਜਾ ਰਹੇ ਹਨ, ਫਿਰ ਵੀ ਉਹ ਚੁੱਪ ਰਹਿੰਦਾ ਹੈ ਅਤੇ ਜਵਾਬ ਨਹੀਂ ਦਿੰਦਾ।</w:t>
      </w:r>
    </w:p>
    <w:p w14:paraId="6A86D671" w14:textId="77777777" w:rsidR="00F90BDC" w:rsidRDefault="00F90BDC"/>
    <w:p w14:paraId="51DD974C" w14:textId="77777777" w:rsidR="00F90BDC" w:rsidRDefault="00F90BDC">
      <w:r xmlns:w="http://schemas.openxmlformats.org/wordprocessingml/2006/main">
        <w:t xml:space="preserve">1. ਚੁੱਪ ਦੀ ਸ਼ਕਤੀ: ਉਸਦੇ ਦੋਸ਼ ਲਗਾਉਣ ਵਾਲਿਆਂ ਪ੍ਰਤੀ ਯਿਸੂ ਦੇ ਜਵਾਬ ਦੀ ਜਾਂਚ ਕਰਨਾ</w:t>
      </w:r>
    </w:p>
    <w:p w14:paraId="3D022E2E" w14:textId="77777777" w:rsidR="00F90BDC" w:rsidRDefault="00F90BDC"/>
    <w:p w14:paraId="17B25FF3" w14:textId="77777777" w:rsidR="00F90BDC" w:rsidRDefault="00F90BDC">
      <w:r xmlns:w="http://schemas.openxmlformats.org/wordprocessingml/2006/main">
        <w:t xml:space="preserve">2. ਬੋਲਣਾ ਸਿੱਖਣਾ: ਸਾਡੀ ਆਵਾਜ਼ ਦੀ ਵਰਤੋਂ ਕਦੋਂ ਕਰਨੀ ਹੈ</w:t>
      </w:r>
    </w:p>
    <w:p w14:paraId="31179A76" w14:textId="77777777" w:rsidR="00F90BDC" w:rsidRDefault="00F90BDC"/>
    <w:p w14:paraId="718D68A5" w14:textId="77777777" w:rsidR="00F90BDC" w:rsidRDefault="00F90BDC">
      <w:r xmlns:w="http://schemas.openxmlformats.org/wordprocessingml/2006/main">
        <w:t xml:space="preserve">1. ਯਸਾਯਾਹ 53:7 - ਉਹ ਸਤਾਇਆ ਅਤੇ ਦੁਖੀ ਸੀ, ਫਿਰ ਵੀ ਉਸਨੇ ਆਪਣਾ ਮੂੰਹ ਨਹੀਂ ਖੋਲ੍ਹਿਆ; ਉਸ ਨੂੰ ਲੇਲੇ ਵਾਂਗ ਵੱਢੇ ਜਾਣ ਲਈ ਲਿਜਾਇਆ ਗਿਆ ਸੀ, ਅਤੇ ਜਿਵੇਂ ਭੇਡ ਆਪਣੇ ਕਟਵਾਉਣ ਵਾਲਿਆਂ ਦੇ ਅੱਗੇ ਚੁੱਪ ਰਹਿੰਦੀ ਹੈ, ਇਸ ਲਈ ਉਸਨੇ ਆਪਣਾ ਮੂੰਹ ਨਹੀਂ ਖੋਲ੍ਹਿਆ।</w:t>
      </w:r>
    </w:p>
    <w:p w14:paraId="58F48298" w14:textId="77777777" w:rsidR="00F90BDC" w:rsidRDefault="00F90BDC"/>
    <w:p w14:paraId="3742D66A" w14:textId="77777777" w:rsidR="00F90BDC" w:rsidRDefault="00F90BDC">
      <w:r xmlns:w="http://schemas.openxmlformats.org/wordprocessingml/2006/main">
        <w:t xml:space="preserve">2. ਯਾਕੂਬ 1:19 - ਮੇਰੇ ਪਿਆਰੇ ਭਰਾਵੋ ਅਤੇ ਭੈਣੋ, ਇਸ ਗੱਲ ਦਾ ਧਿਆਨ ਰੱਖੋ: ਹਰ ਕੋਈ ਸੁਣਨ ਵਿੱਚ ਤੇਜ਼, ਬੋਲਣ ਵਿੱਚ ਧੀਮਾ ਅਤੇ ਗੁੱਸੇ ਵਿੱਚ ਹੌਲੀ ਹੋਣਾ ਚਾਹੀਦਾ ਹੈ।</w:t>
      </w:r>
    </w:p>
    <w:p w14:paraId="1A286824" w14:textId="77777777" w:rsidR="00F90BDC" w:rsidRDefault="00F90BDC"/>
    <w:p w14:paraId="1B2FF96F" w14:textId="77777777" w:rsidR="00F90BDC" w:rsidRDefault="00F90BDC">
      <w:r xmlns:w="http://schemas.openxmlformats.org/wordprocessingml/2006/main">
        <w:t xml:space="preserve">ਮੱਤੀ 27:13 ਤਦ ਪਿਲਾਤੁਸ ਨੇ ਉਹ ਨੂੰ ਆਖਿਆ, ਕੀ ਤੂੰ ਨਹੀਂ ਸੁਣਦਾ ਕਿ ਉਹ ਤੇਰੇ ਵਿਰੁੱਧ ਕਿੰਨੀਆਂ ਗਵਾਹੀਆਂ ਦਿੰਦੇ ਹਨ?</w:t>
      </w:r>
    </w:p>
    <w:p w14:paraId="1A80CE53" w14:textId="77777777" w:rsidR="00F90BDC" w:rsidRDefault="00F90BDC"/>
    <w:p w14:paraId="5A780611" w14:textId="77777777" w:rsidR="00F90BDC" w:rsidRDefault="00F90BDC">
      <w:r xmlns:w="http://schemas.openxmlformats.org/wordprocessingml/2006/main">
        <w:t xml:space="preserve">ਲੋਕਾਂ ਨੇ ਯਿਸੂ ਉੱਤੇ ਬਹੁਤ ਸਾਰੀਆਂ ਗੱਲਾਂ ਦਾ ਇਲਜ਼ਾਮ ਲਗਾਇਆ, ਪਰ ਪਿਲਾਤੁਸ ਨੇ ਪੁੱਛਿਆ ਕਿ ਕੀ ਯਿਸੂ ਨੇ ਉਨ੍ਹਾਂ ਨੂੰ ਸੁਣਿਆ ਹੈ?</w:t>
      </w:r>
    </w:p>
    <w:p w14:paraId="498D91B1" w14:textId="77777777" w:rsidR="00F90BDC" w:rsidRDefault="00F90BDC"/>
    <w:p w14:paraId="571B1322" w14:textId="77777777" w:rsidR="00F90BDC" w:rsidRDefault="00F90BDC">
      <w:r xmlns:w="http://schemas.openxmlformats.org/wordprocessingml/2006/main">
        <w:t xml:space="preserve">1. ਇਲਜ਼ਾਮਾਂ ਪ੍ਰਤੀ ਯਿਸੂ ਦਾ ਜਵਾਬ: ਕਿਵੇਂ ਯਿਸੂ ਨੇ ਸ਼ਾਂਤ ਅਤੇ ਸ਼ਾਂਤੀਪੂਰਨ ਵਿਵਹਾਰ ਨਾਲ ਦੋਸ਼ਾਂ ਦਾ ਸਾਹਮਣਾ ਕੀਤਾ।</w:t>
      </w:r>
    </w:p>
    <w:p w14:paraId="44B9E567" w14:textId="77777777" w:rsidR="00F90BDC" w:rsidRDefault="00F90BDC"/>
    <w:p w14:paraId="2AA28965" w14:textId="77777777" w:rsidR="00F90BDC" w:rsidRDefault="00F90BDC">
      <w:r xmlns:w="http://schemas.openxmlformats.org/wordprocessingml/2006/main">
        <w:t xml:space="preserve">2. ਪ੍ਰਤੀਕਿਰਿਆ ਕਰਨ ਦੀ ਇੱਛਾ ਦਾ ਵਿਰੋਧ ਕਰਨਾ: ਗੁੱਸੇ ਜਾਂ ਕੁੜੱਤਣ ਨਾਲ ਝੂਠੇ ਦੋਸ਼ਾਂ ਦਾ ਜਵਾਬ ਨਾ ਦੇਣਾ।</w:t>
      </w:r>
    </w:p>
    <w:p w14:paraId="387DAD86" w14:textId="77777777" w:rsidR="00F90BDC" w:rsidRDefault="00F90BDC"/>
    <w:p w14:paraId="4876D29C" w14:textId="77777777" w:rsidR="00F90BDC" w:rsidRDefault="00F90BDC">
      <w:r xmlns:w="http://schemas.openxmlformats.org/wordprocessingml/2006/main">
        <w:t xml:space="preserve">1. 1 ਪਤਰਸ 2:23 - ਜਦੋਂ ਉਸਨੂੰ ਬਦਨਾਮ ਕੀਤਾ ਗਿਆ ਸੀ, ਉਸਨੇ ਬਦਲੇ ਵਿੱਚ ਗਾਲਾਂ ਨਹੀਂ ਕੱਢੀਆਂ; ਜਦੋਂ ਉਸਨੇ ਦੁੱਖ ਝੱਲਿਆ, ਉਸਨੇ ਧਮਕੀ ਨਹੀਂ ਦਿੱਤੀ, ਪਰ ਆਪਣੇ ਆਪ ਨੂੰ ਉਸਦੇ ਹਵਾਲੇ ਕਰ ਦਿੱਤਾ ਜੋ ਸਹੀ ਨਿਆਂ ਕਰਦਾ ਹੈ।</w:t>
      </w:r>
    </w:p>
    <w:p w14:paraId="117A77DA" w14:textId="77777777" w:rsidR="00F90BDC" w:rsidRDefault="00F90BDC"/>
    <w:p w14:paraId="22549D1F" w14:textId="77777777" w:rsidR="00F90BDC" w:rsidRDefault="00F90BDC">
      <w:r xmlns:w="http://schemas.openxmlformats.org/wordprocessingml/2006/main">
        <w:t xml:space="preserve">2. ਮੱਤੀ 5:43-44 - ਤੁਸੀਂ ਸੁਣਿਆ ਹੈ ਕਿ ਇਹ ਕਿਹਾ ਗਿਆ ਸੀ, 'ਤੁਸੀਂ ਆਪਣੇ ਗੁਆਂਢੀ ਨੂੰ ਪਿਆਰ ਕਰੋ ਅਤੇ ਆਪਣੇ ਦੁਸ਼ਮਣ ਨਾਲ ਨਫ਼ਰਤ ਕਰੋ।' ਪਰ ਮੈਂ ਤੁਹਾਨੂੰ ਆਖਦਾ ਹਾਂ, ਆਪਣੇ ਦੁਸ਼ਮਣਾਂ ਨੂੰ ਪਿਆਰ ਕਰੋ, ਉਨ੍ਹਾਂ ਨੂੰ ਅਸੀਸ ਦਿਓ ਜੋ ਤੁਹਾਨੂੰ ਸਰਾਪ ਦਿੰਦੇ ਹਨ, ਉਨ੍ਹਾਂ ਦਾ ਭਲਾ ਕਰੋ ਜੋ ਤੁਹਾਨੂੰ ਨਫ਼ਰਤ ਕਰਦੇ ਹਨ।</w:t>
      </w:r>
    </w:p>
    <w:p w14:paraId="231C6736" w14:textId="77777777" w:rsidR="00F90BDC" w:rsidRDefault="00F90BDC"/>
    <w:p w14:paraId="13B037E5" w14:textId="77777777" w:rsidR="00F90BDC" w:rsidRDefault="00F90BDC">
      <w:r xmlns:w="http://schemas.openxmlformats.org/wordprocessingml/2006/main">
        <w:t xml:space="preserve">ਮੱਤੀ 27:14 ਅਤੇ ਉਸਨੇ ਉਸਨੂੰ ਜਵਾਬ ਦਿੱਤਾ ਕਿ ਇੱਕ ਸ਼ਬਦ ਵੀ ਨਹੀਂ। ਇੱਥੋਂ ਤੱਕ ਕਿ ਰਾਜਪਾਲ ਬਹੁਤ ਹੈਰਾਨ ਹੋਇਆ।</w:t>
      </w:r>
    </w:p>
    <w:p w14:paraId="6A5D0549" w14:textId="77777777" w:rsidR="00F90BDC" w:rsidRDefault="00F90BDC"/>
    <w:p w14:paraId="0DA0AB19" w14:textId="77777777" w:rsidR="00F90BDC" w:rsidRDefault="00F90BDC">
      <w:r xmlns:w="http://schemas.openxmlformats.org/wordprocessingml/2006/main">
        <w:t xml:space="preserve">ਪਿਲਾਤੁਸ ਦੇ ਸਾਹਮਣੇ ਯਿਸੂ ਦੀ ਚੁੱਪ ਪਰਮੇਸ਼ੁਰ ਦੀ ਇੱਛਾ ਪ੍ਰਤੀ ਉਸਦੀ ਵਚਨਬੱਧਤਾ ਨੂੰ ਦਰਸਾਉਂਦੀ ਹੈ।</w:t>
      </w:r>
    </w:p>
    <w:p w14:paraId="67D08EEF" w14:textId="77777777" w:rsidR="00F90BDC" w:rsidRDefault="00F90BDC"/>
    <w:p w14:paraId="47085126" w14:textId="77777777" w:rsidR="00F90BDC" w:rsidRDefault="00F90BDC">
      <w:r xmlns:w="http://schemas.openxmlformats.org/wordprocessingml/2006/main">
        <w:t xml:space="preserve">1: ਪਰਮੇਸ਼ੁਰ ਦੀ ਇੱਛਾ ਪ੍ਰਤੀ ਯਿਸੂ ਦੀ ਵਚਨਬੱਧਤਾ ਇੰਨੀ ਮਜ਼ਬੂਤ ਸੀ ਕਿ ਮੌਤ ਦੇ ਸਾਮ੍ਹਣੇ ਵੀ ਉਹ ਚੁੱਪ ਰਿਹਾ।</w:t>
      </w:r>
    </w:p>
    <w:p w14:paraId="251DEEFB" w14:textId="77777777" w:rsidR="00F90BDC" w:rsidRDefault="00F90BDC"/>
    <w:p w14:paraId="0865D44D" w14:textId="77777777" w:rsidR="00F90BDC" w:rsidRDefault="00F90BDC">
      <w:r xmlns:w="http://schemas.openxmlformats.org/wordprocessingml/2006/main">
        <w:t xml:space="preserve">2: ਪਰਮੇਸ਼ੁਰ ਦੀ ਇੱਛਾ ਪ੍ਰਤੀ ਯਿਸੂ ਦੀ ਆਗਿਆਕਾਰੀ ਇੰਨੀ ਮਜ਼ਬੂਤ ਸੀ ਕਿ ਉਸ ਨੇ ਬਿਨਾਂ ਝਿਜਕ ਆਪਣੀ ਜਾਨ ਦੇ ਦਿੱਤੀ।</w:t>
      </w:r>
    </w:p>
    <w:p w14:paraId="458E3B87" w14:textId="77777777" w:rsidR="00F90BDC" w:rsidRDefault="00F90BDC"/>
    <w:p w14:paraId="7C8E94AA" w14:textId="77777777" w:rsidR="00F90BDC" w:rsidRDefault="00F90BDC">
      <w:r xmlns:w="http://schemas.openxmlformats.org/wordprocessingml/2006/main">
        <w:t xml:space="preserve">1: ਫ਼ਿਲਿੱਪੀਆਂ 2:5-8 - ਯਿਸੂ ਨੇ ਆਪਣੇ ਆਪ ਨੂੰ ਨਿਮਰ ਬਣਾਇਆ, ਇੱਕ ਸੇਵਕ ਦਾ ਰੂਪ ਧਾਰਿਆ, ਅਤੇ ਉਸਨੇ ਆਗਿਆਕਾਰੀ ਨਾਲ ਆਪਣੀ ਜਾਨ ਦੇ ਦਿੱਤੀ।</w:t>
      </w:r>
    </w:p>
    <w:p w14:paraId="04EA29CF" w14:textId="77777777" w:rsidR="00F90BDC" w:rsidRDefault="00F90BDC"/>
    <w:p w14:paraId="26529AFB" w14:textId="77777777" w:rsidR="00F90BDC" w:rsidRDefault="00F90BDC">
      <w:r xmlns:w="http://schemas.openxmlformats.org/wordprocessingml/2006/main">
        <w:t xml:space="preserve">2: ਯਸਾਯਾਹ 53:7 - ਉਹ ਸਤਾਇਆ ਅਤੇ ਦੁਖੀ ਸੀ, ਫਿਰ ਵੀ ਉਸਨੇ ਆਪਣਾ ਮੂੰਹ ਨਹੀਂ ਖੋਲ੍ਹਿਆ; ਉਸਨੂੰ ਇੱਕ ਲੇਲੇ ਵਾਂਗ ਵੱਢੇ ਜਾਣ ਲਈ ਲਿਜਾਇਆ ਗਿਆ ਸੀ।</w:t>
      </w:r>
    </w:p>
    <w:p w14:paraId="4A104C2D" w14:textId="77777777" w:rsidR="00F90BDC" w:rsidRDefault="00F90BDC"/>
    <w:p w14:paraId="6E472EA4" w14:textId="77777777" w:rsidR="00F90BDC" w:rsidRDefault="00F90BDC">
      <w:r xmlns:w="http://schemas.openxmlformats.org/wordprocessingml/2006/main">
        <w:t xml:space="preserve">ਮੱਤੀ 27:15 ਹੁਣ ਉਸ ਤਿਉਹਾਰ ਤੇ ਰਾਜਪਾਲ ਲੋਕਾਂ ਲਈ ਇੱਕ ਕੈਦੀ ਨੂੰ ਰਿਹਾ ਕਰਨ ਲਈ ਤਿਆਰ ਸੀ, ਜਿਸ ਨੂੰ ਉਹ ਚਾਹੁੰਦੇ ਸਨ।</w:t>
      </w:r>
    </w:p>
    <w:p w14:paraId="3BD530AE" w14:textId="77777777" w:rsidR="00F90BDC" w:rsidRDefault="00F90BDC"/>
    <w:p w14:paraId="7CB95AA6" w14:textId="77777777" w:rsidR="00F90BDC" w:rsidRDefault="00F90BDC">
      <w:r xmlns:w="http://schemas.openxmlformats.org/wordprocessingml/2006/main">
        <w:t xml:space="preserve">ਕਿਸੇ ਖਾਸ ਤਿਉਹਾਰ 'ਤੇ, ਪਿਲਾਤੁਸ ਲੋਕਾਂ ਦੁਆਰਾ ਚੁਣੇ ਗਏ ਕੈਦੀ ਨੂੰ ਰਿਹਾਅ ਕਰਦਾ ਸੀ।</w:t>
      </w:r>
    </w:p>
    <w:p w14:paraId="6DD79188" w14:textId="77777777" w:rsidR="00F90BDC" w:rsidRDefault="00F90BDC"/>
    <w:p w14:paraId="01F6F8BC" w14:textId="77777777" w:rsidR="00F90BDC" w:rsidRDefault="00F90BDC">
      <w:r xmlns:w="http://schemas.openxmlformats.org/wordprocessingml/2006/main">
        <w:t xml:space="preserve">1. ਦਇਆ ਦੀ ਸ਼ਕਤੀ: ਮੱਤੀ 27:15 ਵਿਚ ਪਿਲਾਤੁਸ ਦੀ ਮਿਸਾਲ ਦੀ ਜਾਂਚ ਕਰਨਾ</w:t>
      </w:r>
    </w:p>
    <w:p w14:paraId="7AB0EE2E" w14:textId="77777777" w:rsidR="00F90BDC" w:rsidRDefault="00F90BDC"/>
    <w:p w14:paraId="70AE4928" w14:textId="77777777" w:rsidR="00F90BDC" w:rsidRDefault="00F90BDC">
      <w:r xmlns:w="http://schemas.openxmlformats.org/wordprocessingml/2006/main">
        <w:t xml:space="preserve">2. ਬਦਲਾ ਲੈਣ ਨਾਲੋਂ ਦਇਆ ਦੀ ਚੋਣ ਕਰਨਾ: ਮੈਥਿਊ 27:15 ਵਿਚ ਪਿਲਾਤੁਸ ਦੀ ਚੋਣ ਦੀ ਪੜਚੋਲ ਕਰਨਾ</w:t>
      </w:r>
    </w:p>
    <w:p w14:paraId="69396A68" w14:textId="77777777" w:rsidR="00F90BDC" w:rsidRDefault="00F90BDC"/>
    <w:p w14:paraId="5AB400C1" w14:textId="77777777" w:rsidR="00F90BDC" w:rsidRDefault="00F90BDC">
      <w:r xmlns:w="http://schemas.openxmlformats.org/wordprocessingml/2006/main">
        <w:t xml:space="preserve">1. ਕੂਚ 34:7 - "ਹਜ਼ਾਰਾਂ ਲਈ ਦਇਆ ਰੱਖਣਾ, ਬਦੀ ਅਤੇ ਅਪਰਾਧ ਅਤੇ ਪਾਪ ਨੂੰ ਮਾਫ਼ ਕਰਨਾ, ਅਤੇ ਇਹ ਕਿਸੇ ਵੀ ਤਰ੍ਹਾਂ ਦੋਸ਼ੀ ਨੂੰ ਸਾਫ਼ ਨਹੀਂ ਕਰੇਗਾ;"</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ਰੋਮੀਆਂ 12:19-21 - "ਪਿਆਰੇ ਪਿਆਰਿਓ, ਬਦਲਾ ਨਾ ਲਓ, ਸਗੋਂ ਕ੍ਰੋਧ ਨੂੰ ਥਾਂ ਦਿਓ: ਕਿਉਂਕਿ ਇਹ ਲਿਖਿਆ ਹੋਇਆ ਹੈ, ਬਦਲਾ ਲੈਣਾ ਮੇਰਾ ਕੰਮ ਹੈ; ਮੈਂ ਬਦਲਾ ਦਿਆਂਗਾ, ਪ੍ਰਭੂ ਆਖਦਾ ਹੈ। ਇਸ ਲਈ ਜੇ ਤੁਹਾਡਾ ਦੁਸ਼ਮਣ ਭੁੱਖਾ ਹੈ, ਤਾਂ ਉਸਨੂੰ ਖੁਆਓ; ਜੇ ਉਹ ਪਿਆਸਾ ਹੈ, ਤਾਂ ਉਸਨੂੰ ਪਾਣੀ ਦਿਓ ਕਿਉਂਕਿ ਅਜਿਹਾ ਕਰਨ ਨਾਲ ਤੂੰ ਉਸਦੇ ਸਿਰ ਉੱਤੇ ਅੱਗ ਦੇ ਕੋਲਿਆਂ ਦਾ ਢੇਰ ਲਗਾ ਦੇਵੇਗਾ।</w:t>
      </w:r>
    </w:p>
    <w:p w14:paraId="64B974AA" w14:textId="77777777" w:rsidR="00F90BDC" w:rsidRDefault="00F90BDC"/>
    <w:p w14:paraId="39BD7B0B" w14:textId="77777777" w:rsidR="00F90BDC" w:rsidRDefault="00F90BDC">
      <w:r xmlns:w="http://schemas.openxmlformats.org/wordprocessingml/2006/main">
        <w:t xml:space="preserve">ਮੱਤੀ 27:16 ਅਤੇ ਉਸ ਸਮੇਂ ਉਨ੍ਹਾਂ ਕੋਲ ਬਰੱਬਾਸ ਨਾਮ ਦਾ ਇੱਕ ਮਸ਼ਹੂਰ ਕੈਦੀ ਸੀ।</w:t>
      </w:r>
    </w:p>
    <w:p w14:paraId="3526344E" w14:textId="77777777" w:rsidR="00F90BDC" w:rsidRDefault="00F90BDC"/>
    <w:p w14:paraId="15B16FFA" w14:textId="77777777" w:rsidR="00F90BDC" w:rsidRDefault="00F90BDC">
      <w:r xmlns:w="http://schemas.openxmlformats.org/wordprocessingml/2006/main">
        <w:t xml:space="preserve">ਮੱਤੀ 27:16 ਵਿਚ ਇਹ ਹਵਾਲਾ ਬਰੱਬਾਸ ਦਾ ਜ਼ਿਕਰ ਕਰਦਾ ਹੈ, ਜੋ ਇਕ ਮਸ਼ਹੂਰ ਕੈਦੀ ਹੈ।</w:t>
      </w:r>
    </w:p>
    <w:p w14:paraId="532182EA" w14:textId="77777777" w:rsidR="00F90BDC" w:rsidRDefault="00F90BDC"/>
    <w:p w14:paraId="47A83495" w14:textId="77777777" w:rsidR="00F90BDC" w:rsidRDefault="00F90BDC">
      <w:r xmlns:w="http://schemas.openxmlformats.org/wordprocessingml/2006/main">
        <w:t xml:space="preserve">1. ਮਾਫ਼ੀ ਦਾ ਅਰਥ - ਯਿਸੂ ਨੇ ਬਰੱਬਾ ਨੂੰ ਕਿਵੇਂ ਮਾਫ਼ ਕੀਤਾ</w:t>
      </w:r>
    </w:p>
    <w:p w14:paraId="1AF60F59" w14:textId="77777777" w:rsidR="00F90BDC" w:rsidRDefault="00F90BDC"/>
    <w:p w14:paraId="6CB78D4A" w14:textId="77777777" w:rsidR="00F90BDC" w:rsidRDefault="00F90BDC">
      <w:r xmlns:w="http://schemas.openxmlformats.org/wordprocessingml/2006/main">
        <w:t xml:space="preserve">2. ਦਇਆ ਦੀ ਸ਼ਕਤੀ - ਕਿਵੇਂ ਯਿਸੂ ਨੇ ਬਰੱਬਾ ਨੂੰ ਦਇਆ ਦਿਖਾਈ</w:t>
      </w:r>
    </w:p>
    <w:p w14:paraId="58B4466B" w14:textId="77777777" w:rsidR="00F90BDC" w:rsidRDefault="00F90BDC"/>
    <w:p w14:paraId="16FE5E80" w14:textId="77777777" w:rsidR="00F90BDC" w:rsidRDefault="00F90BDC">
      <w:r xmlns:w="http://schemas.openxmlformats.org/wordprocessingml/2006/main">
        <w:t xml:space="preserve">1. ਲੂਕਾ 23:13-25 - ਪਿਲਾਤੁਸ ਯਿਸੂ ਜਾਂ ਬਰੱਬਾ ਨੂੰ ਰਿਹਾ ਕਰਨ ਦੀ ਪੇਸ਼ਕਸ਼ ਕਰਦਾ ਹੈ</w:t>
      </w:r>
    </w:p>
    <w:p w14:paraId="377C0FFE" w14:textId="77777777" w:rsidR="00F90BDC" w:rsidRDefault="00F90BDC"/>
    <w:p w14:paraId="2D7E65A8" w14:textId="77777777" w:rsidR="00F90BDC" w:rsidRDefault="00F90BDC">
      <w:r xmlns:w="http://schemas.openxmlformats.org/wordprocessingml/2006/main">
        <w:t xml:space="preserve">2. ਅਫ਼ਸੀਆਂ 2:4-9 - ਯਿਸੂ ਦੁਆਰਾ ਪਰਮੇਸ਼ੁਰ ਦੀ ਦਇਆ ਅਤੇ ਕਿਰਪਾ</w:t>
      </w:r>
    </w:p>
    <w:p w14:paraId="650EA476" w14:textId="77777777" w:rsidR="00F90BDC" w:rsidRDefault="00F90BDC"/>
    <w:p w14:paraId="7DC8392D" w14:textId="77777777" w:rsidR="00F90BDC" w:rsidRDefault="00F90BDC">
      <w:r xmlns:w="http://schemas.openxmlformats.org/wordprocessingml/2006/main">
        <w:t xml:space="preserve">ਮੱਤੀ 27:17 ਇਸ ਲਈ ਜਦੋਂ ਉਹ ਇਕੱਠੇ ਹੋਏ ਤਾਂ ਪਿਲਾਤੁਸ ਨੇ ਉਨ੍ਹਾਂ ਨੂੰ ਆਖਿਆ, ਤੁਸੀਂ ਕਿਸ ਨੂੰ ਛੱਡੋਗੇ ਜੋ ਮੈਂ ਤੁਹਾਡੇ ਲਈ ਛੱਡਾਂ? ਬਰੱਬਾਸ, ਜਾਂ ਯਿਸੂ ਜਿਸ ਨੂੰ ਮਸੀਹ ਕਿਹਾ ਜਾਂਦਾ ਹੈ?</w:t>
      </w:r>
    </w:p>
    <w:p w14:paraId="05466C49" w14:textId="77777777" w:rsidR="00F90BDC" w:rsidRDefault="00F90BDC"/>
    <w:p w14:paraId="79B4E696" w14:textId="77777777" w:rsidR="00F90BDC" w:rsidRDefault="00F90BDC">
      <w:r xmlns:w="http://schemas.openxmlformats.org/wordprocessingml/2006/main">
        <w:t xml:space="preserve">ਪਿਲਾਤੁਸ ਨੇ ਭੀੜ ਨੂੰ ਪੁੱਛਿਆ ਕਿ ਕੀ ਉਹ ਬਰੱਬਾਸ ਨੂੰ ਛੱਡ ਦੇਵੇ ਜਾਂ ਯਿਸੂ, ਜਿਸ ਨੂੰ ਮਸੀਹ ਵਜੋਂ ਜਾਣਿਆ ਜਾਂਦਾ ਹੈ।</w:t>
      </w:r>
    </w:p>
    <w:p w14:paraId="2BFEFFEE" w14:textId="77777777" w:rsidR="00F90BDC" w:rsidRDefault="00F90BDC"/>
    <w:p w14:paraId="70AD159D" w14:textId="77777777" w:rsidR="00F90BDC" w:rsidRDefault="00F90BDC">
      <w:r xmlns:w="http://schemas.openxmlformats.org/wordprocessingml/2006/main">
        <w:t xml:space="preserve">1. ਆਜ਼ਾਦੀ ਦਾ ਤੋਹਫ਼ਾ: ਪਰਮੇਸ਼ੁਰ ਦੀ ਕਿਰਪਾ ਸਾਨੂੰ ਕਿਵੇਂ ਮੁਕਤ ਕਰਦੀ ਹੈ</w:t>
      </w:r>
    </w:p>
    <w:p w14:paraId="3B23252B" w14:textId="77777777" w:rsidR="00F90BDC" w:rsidRDefault="00F90BDC"/>
    <w:p w14:paraId="4E55A349" w14:textId="77777777" w:rsidR="00F90BDC" w:rsidRDefault="00F90BDC">
      <w:r xmlns:w="http://schemas.openxmlformats.org/wordprocessingml/2006/main">
        <w:t xml:space="preserve">2. ਚੋਣ ਦੀ ਸ਼ਕਤੀ: ਸਾਨੂੰ ਬੁੱਧੀਮਾਨ ਫੈਸਲੇ ਲੈਣ ਲਈ ਕਿਵੇਂ ਬੁਲਾਇਆ ਜਾਂਦਾ ਹੈ</w:t>
      </w:r>
    </w:p>
    <w:p w14:paraId="4665F7FE" w14:textId="77777777" w:rsidR="00F90BDC" w:rsidRDefault="00F90BDC"/>
    <w:p w14:paraId="50E7A842" w14:textId="77777777" w:rsidR="00F90BDC" w:rsidRDefault="00F90BDC">
      <w:r xmlns:w="http://schemas.openxmlformats.org/wordprocessingml/2006/main">
        <w:t xml:space="preserve">1. ਰੋਮੀਆਂ 6:14-15 - ਕਿਉਂਕਿ ਪਾਪ ਦਾ ਤੁਹਾਡੇ ਉੱਤੇ ਰਾਜ ਨਹੀਂ ਹੋਵੇਗਾ: ਕਿਉਂਕਿ ਤੁਸੀਂ ਕਾਨੂੰਨ ਦੇ ਅਧੀਨ ਨਹੀਂ ਹੋ, ਪਰ </w:t>
      </w:r>
      <w:r xmlns:w="http://schemas.openxmlformats.org/wordprocessingml/2006/main">
        <w:lastRenderedPageBreak xmlns:w="http://schemas.openxmlformats.org/wordprocessingml/2006/main"/>
      </w:r>
      <w:r xmlns:w="http://schemas.openxmlformats.org/wordprocessingml/2006/main">
        <w:t xml:space="preserve">ਕਿਰਪਾ ਦੇ ਅਧੀਨ ਹੋ।</w:t>
      </w:r>
    </w:p>
    <w:p w14:paraId="622ED5C6" w14:textId="77777777" w:rsidR="00F90BDC" w:rsidRDefault="00F90BDC"/>
    <w:p w14:paraId="39CBF90D" w14:textId="77777777" w:rsidR="00F90BDC" w:rsidRDefault="00F90BDC">
      <w:r xmlns:w="http://schemas.openxmlformats.org/wordprocessingml/2006/main">
        <w:t xml:space="preserve">2. ਅਫ਼ਸੀਆਂ 4:17-19 - ਇਸ ਲਈ ਮੈਂ ਇਹ ਆਖਦਾ ਹਾਂ, ਅਤੇ ਪ੍ਰਭੂ ਵਿੱਚ ਗਵਾਹੀ ਦਿੰਦਾ ਹਾਂ, ਕਿ ਤੁਸੀਂ ਹੁਣ ਤੋਂ ਹੋਰ ਗੈਰ-ਯਹੂਦੀ ਲੋਕਾਂ ਵਾਂਗ ਆਪਣੇ ਮਨ ਦੀ ਵਿਅਰਥਤਾ ਵਿੱਚ ਨਹੀਂ ਚੱਲੋਗੇ।</w:t>
      </w:r>
    </w:p>
    <w:p w14:paraId="611E45AE" w14:textId="77777777" w:rsidR="00F90BDC" w:rsidRDefault="00F90BDC"/>
    <w:p w14:paraId="61641BDF" w14:textId="77777777" w:rsidR="00F90BDC" w:rsidRDefault="00F90BDC">
      <w:r xmlns:w="http://schemas.openxmlformats.org/wordprocessingml/2006/main">
        <w:t xml:space="preserve">ਮੱਤੀ 27:18 ਕਿਉਂਕਿ ਉਹ ਜਾਣਦਾ ਸੀ ਕਿ ਉਨ੍ਹਾਂ ਨੇ ਈਰਖਾ ਕਰਕੇ ਉਸ ਨੂੰ ਛੁਡਾਇਆ ਸੀ।</w:t>
      </w:r>
    </w:p>
    <w:p w14:paraId="588E16EC" w14:textId="77777777" w:rsidR="00F90BDC" w:rsidRDefault="00F90BDC"/>
    <w:p w14:paraId="5E123E90" w14:textId="77777777" w:rsidR="00F90BDC" w:rsidRDefault="00F90BDC">
      <w:r xmlns:w="http://schemas.openxmlformats.org/wordprocessingml/2006/main">
        <w:t xml:space="preserve">ਈਰਖਾ ਦੇ ਕਾਰਨ ਉਸ ਦੇ ਆਪਣੇ ਲੋਕਾਂ ਦੁਆਰਾ ਯਿਸੂ ਨੂੰ ਧੋਖਾ ਦਿੱਤਾ ਗਿਆ ਅਤੇ ਸਲੀਬ ਦਿੱਤੇ ਜਾਣ ਲਈ ਸੌਂਪ ਦਿੱਤਾ ਗਿਆ।</w:t>
      </w:r>
    </w:p>
    <w:p w14:paraId="7CF70A8D" w14:textId="77777777" w:rsidR="00F90BDC" w:rsidRDefault="00F90BDC"/>
    <w:p w14:paraId="2C5CC72C" w14:textId="77777777" w:rsidR="00F90BDC" w:rsidRDefault="00F90BDC">
      <w:r xmlns:w="http://schemas.openxmlformats.org/wordprocessingml/2006/main">
        <w:t xml:space="preserve">1. ਈਰਖਾ ਦੀ ਸ਼ਕਤੀ: ਇਹ ਕਿਵੇਂ ਤਬਾਹੀ ਵੱਲ ਲੈ ਜਾ ਸਕਦੀ ਹੈ</w:t>
      </w:r>
    </w:p>
    <w:p w14:paraId="7E51B7E0" w14:textId="77777777" w:rsidR="00F90BDC" w:rsidRDefault="00F90BDC"/>
    <w:p w14:paraId="200804DD" w14:textId="77777777" w:rsidR="00F90BDC" w:rsidRDefault="00F90BDC">
      <w:r xmlns:w="http://schemas.openxmlformats.org/wordprocessingml/2006/main">
        <w:t xml:space="preserve">2. ਪਿਆਰ ਦਾ ਸਭ ਤੋਂ ਵੱਡਾ ਤੋਹਫ਼ਾ: ਮਨੁੱਖਜਾਤੀ ਲਈ ਯਿਸੂ ਦੀ ਕੁਰਬਾਨੀ</w:t>
      </w:r>
    </w:p>
    <w:p w14:paraId="6EAF48C1" w14:textId="77777777" w:rsidR="00F90BDC" w:rsidRDefault="00F90BDC"/>
    <w:p w14:paraId="55871656" w14:textId="77777777" w:rsidR="00F90BDC" w:rsidRDefault="00F90BDC">
      <w:r xmlns:w="http://schemas.openxmlformats.org/wordprocessingml/2006/main">
        <w:t xml:space="preserve">1. ਕਹਾਉਤਾਂ 14:30 - ਇੱਕ ਸਹੀ ਦਿਲ ਸਰੀਰ ਦਾ ਜੀਵਨ ਹੈ: ਪਰ ਹੱਡੀਆਂ ਦੀ ਸੜਨ ਨਾਲ ਈਰਖਾ ਕਰੋ।</w:t>
      </w:r>
    </w:p>
    <w:p w14:paraId="3A70D5C2" w14:textId="77777777" w:rsidR="00F90BDC" w:rsidRDefault="00F90BDC"/>
    <w:p w14:paraId="15C53843" w14:textId="77777777" w:rsidR="00F90BDC" w:rsidRDefault="00F90BDC">
      <w:r xmlns:w="http://schemas.openxmlformats.org/wordprocessingml/2006/main">
        <w:t xml:space="preserve">2. ਰੋਮੀਆਂ 5:8 - ਪਰ ਪਰਮੇਸ਼ੁਰ ਸਾਡੇ ਲਈ ਆਪਣੇ ਪਿਆਰ ਦੀ ਪ੍ਰਸ਼ੰਸਾ ਕਰਦਾ ਹੈ, ਜਦੋਂ ਅਸੀਂ ਅਜੇ ਪਾਪੀ ਹੀ ਸੀ, ਮਸੀਹ ਸਾਡੇ ਲਈ ਮਰਿਆ।</w:t>
      </w:r>
    </w:p>
    <w:p w14:paraId="4A0C3270" w14:textId="77777777" w:rsidR="00F90BDC" w:rsidRDefault="00F90BDC"/>
    <w:p w14:paraId="50F7D332" w14:textId="77777777" w:rsidR="00F90BDC" w:rsidRDefault="00F90BDC">
      <w:r xmlns:w="http://schemas.openxmlformats.org/wordprocessingml/2006/main">
        <w:t xml:space="preserve">ਮੱਤੀ 27:19 ਜਦੋਂ ਉਹ ਨਿਆਂ ਦੀ ਗੱਦੀ ਉੱਤੇ ਬਿਰਾਜਮਾਨ ਹੋਇਆ ਤਾਂ ਉਹ ਦੀ ਪਤਨੀ ਨੇ ਉਹ ਦੇ ਕੋਲ ਇਹ ਆਖ ਕੇ ਘੱਲਿਆ ਕਿ ਤੈਨੂੰ ਉਸ ਧਰਮੀ ਮਨੁੱਖ ਨਾਲ ਕੋਈ ਵਾਸਤਾ ਨਾ ਕਿਉਂ ਜੋ ਮੈਂ ਅੱਜ ਉਹ ਦੇ ਕਾਰਨ ਸੁਪਨੇ ਵਿੱਚ ਬਹੁਤ ਦੁੱਖ ਝੱਲੇ ਹਨ।</w:t>
      </w:r>
    </w:p>
    <w:p w14:paraId="4E6DFD34" w14:textId="77777777" w:rsidR="00F90BDC" w:rsidRDefault="00F90BDC"/>
    <w:p w14:paraId="6C979E23" w14:textId="77777777" w:rsidR="00F90BDC" w:rsidRDefault="00F90BDC">
      <w:r xmlns:w="http://schemas.openxmlformats.org/wordprocessingml/2006/main">
        <w:t xml:space="preserve">ਇਹ ਹਵਾਲਾ ਪਿਲਾਤੁਸ ਦੀ ਪਤਨੀ ਦੁਆਰਾ ਯਿਸੂ ਦੇ ਨਿਰਦੋਸ਼ ਹੋਣ ਬਾਰੇ ਆਪਣੇ ਪਤੀ ਨੂੰ ਚੇਤਾਵਨੀ ਦਿੰਦਾ ਹੈ।</w:t>
      </w:r>
    </w:p>
    <w:p w14:paraId="0F9A9449" w14:textId="77777777" w:rsidR="00F90BDC" w:rsidRDefault="00F90BDC"/>
    <w:p w14:paraId="383779D4" w14:textId="77777777" w:rsidR="00F90BDC" w:rsidRDefault="00F90BDC">
      <w:r xmlns:w="http://schemas.openxmlformats.org/wordprocessingml/2006/main">
        <w:t xml:space="preserve">1. ਪ੍ਰਮਾਤਮਾ ਨਿਰਦੋਸ਼ਾਂ ਦੀ ਰੱਖਿਆ ਲਈ ਅਲੌਕਿਕ ਸਾਧਨਾਂ ਦੀ ਵਰਤੋਂ ਕਰਦਾ ਹੈ।</w:t>
      </w:r>
    </w:p>
    <w:p w14:paraId="43499487" w14:textId="77777777" w:rsidR="00F90BDC" w:rsidRDefault="00F90BDC"/>
    <w:p w14:paraId="78D3E910" w14:textId="77777777" w:rsidR="00F90BDC" w:rsidRDefault="00F90BDC">
      <w:r xmlns:w="http://schemas.openxmlformats.org/wordprocessingml/2006/main">
        <w:t xml:space="preserve">2. ਜੀਵਨ ਸਾਥੀ ਦੇ ਪ੍ਰਭਾਵ ਦੀ ਸ਼ਕਤੀ।</w:t>
      </w:r>
    </w:p>
    <w:p w14:paraId="74A10BD6" w14:textId="77777777" w:rsidR="00F90BDC" w:rsidRDefault="00F90BDC"/>
    <w:p w14:paraId="615008DA" w14:textId="77777777" w:rsidR="00F90BDC" w:rsidRDefault="00F90BDC">
      <w:r xmlns:w="http://schemas.openxmlformats.org/wordprocessingml/2006/main">
        <w:t xml:space="preserve">1. ਦਾਨੀਏਲ 2:28-30 - ਪਰਮੇਸ਼ੁਰ ਉਨ੍ਹਾਂ ਲੋਕਾਂ ਨੂੰ ਭੇਤ ਪ੍ਰਗਟ ਕਰਦਾ ਹੈ ਜਿਨ੍ਹਾਂ ਨੂੰ ਉਸਨੇ ਚੁਣਿਆ ਹੈ।</w:t>
      </w:r>
    </w:p>
    <w:p w14:paraId="567073A1" w14:textId="77777777" w:rsidR="00F90BDC" w:rsidRDefault="00F90BDC"/>
    <w:p w14:paraId="3310B890" w14:textId="77777777" w:rsidR="00F90BDC" w:rsidRDefault="00F90BDC">
      <w:r xmlns:w="http://schemas.openxmlformats.org/wordprocessingml/2006/main">
        <w:t xml:space="preserve">2. ਕਹਾਉਤਾਂ 31:11-12 - ਪਤਨੀ ਦੀ ਸਲਾਹ ਮੰਗੀ ਅਤੇ ਮੰਨੀ ਜਾਣੀ ਚਾਹੀਦੀ ਹੈ।</w:t>
      </w:r>
    </w:p>
    <w:p w14:paraId="23853452" w14:textId="77777777" w:rsidR="00F90BDC" w:rsidRDefault="00F90BDC"/>
    <w:p w14:paraId="4834F69F" w14:textId="77777777" w:rsidR="00F90BDC" w:rsidRDefault="00F90BDC">
      <w:r xmlns:w="http://schemas.openxmlformats.org/wordprocessingml/2006/main">
        <w:t xml:space="preserve">ਮੱਤੀ 27:20 ਪਰ ਮੁੱਖ ਜਾਜਕਾਂ ਅਤੇ ਬਜ਼ੁਰਗਾਂ ਨੇ ਭੀੜ ਨੂੰ ਮਨਾ ਲਿਆ ਕਿ ਉਹ ਬਰੱਬਾਸ ਨੂੰ ਪੁੱਛਣ ਅਤੇ ਯਿਸੂ ਨੂੰ ਮਾਰ ਦੇਣ।</w:t>
      </w:r>
    </w:p>
    <w:p w14:paraId="32E5FA85" w14:textId="77777777" w:rsidR="00F90BDC" w:rsidRDefault="00F90BDC"/>
    <w:p w14:paraId="3BC8821B" w14:textId="77777777" w:rsidR="00F90BDC" w:rsidRDefault="00F90BDC">
      <w:r xmlns:w="http://schemas.openxmlformats.org/wordprocessingml/2006/main">
        <w:t xml:space="preserve">ਮੁੱਖ ਜਾਜਕਾਂ ਅਤੇ ਬਜ਼ੁਰਗਾਂ ਨੇ ਭੀੜ ਨੂੰ ਯਿਸੂ ਦੀ ਬਜਾਏ ਬਰੱਬਾ ਨੂੰ ਆਜ਼ਾਦ ਕਰਨ ਲਈ ਕਿਹਾ, ਜਿਸ ਨਾਲ ਯਿਸੂ ਦੀ ਮੌਤ ਹੋ ਗਈ।</w:t>
      </w:r>
    </w:p>
    <w:p w14:paraId="16340BB8" w14:textId="77777777" w:rsidR="00F90BDC" w:rsidRDefault="00F90BDC"/>
    <w:p w14:paraId="65B25760" w14:textId="77777777" w:rsidR="00F90BDC" w:rsidRDefault="00F90BDC">
      <w:r xmlns:w="http://schemas.openxmlformats.org/wordprocessingml/2006/main">
        <w:t xml:space="preserve">1. ਪ੍ਰਮਾਤਮਾ ਦੀ ਇੱਛਾ ਮਨੁੱਖ ਦੀ ਚੋਣ ਨਾਲੋਂ ਵੱਡੀ ਹੈ।</w:t>
      </w:r>
    </w:p>
    <w:p w14:paraId="05CEED4C" w14:textId="77777777" w:rsidR="00F90BDC" w:rsidRDefault="00F90BDC"/>
    <w:p w14:paraId="6E7233E7" w14:textId="77777777" w:rsidR="00F90BDC" w:rsidRDefault="00F90BDC">
      <w:r xmlns:w="http://schemas.openxmlformats.org/wordprocessingml/2006/main">
        <w:t xml:space="preserve">2. ਨਿਹਚਾ ਦੇ ਆਧਾਰ 'ਤੇ ਸਹੀ ਫੈਸਲੇ ਲੈਣਾ, ਮਨਾ ਕੇ ਨਹੀਂ।</w:t>
      </w:r>
    </w:p>
    <w:p w14:paraId="2E3E2712" w14:textId="77777777" w:rsidR="00F90BDC" w:rsidRDefault="00F90BDC"/>
    <w:p w14:paraId="216DA4A6" w14:textId="77777777" w:rsidR="00F90BDC" w:rsidRDefault="00F90BDC">
      <w:r xmlns:w="http://schemas.openxmlformats.org/wordprocessingml/2006/main">
        <w:t xml:space="preserve">1. ਯਸਾਯਾਹ 55:8-9 - "ਮੇਰੇ ਵਿਚਾਰ ਤੁਹਾਡੇ ਵਿਚਾਰ ਨਹੀਂ ਹਨ, ਨਾ ਤੁਹਾਡੇ ਰਾਹ ਮੇਰੇ ਮਾਰਗ ਹਨ, ਪ੍ਰਭੂ ਦਾ ਵਾਕ ਹੈ, ਕਿਉਂਕਿ ਜਿਵੇਂ ਅਕਾਸ਼ ਧਰਤੀ ਨਾਲੋਂ ਉੱਚੇ ਹਨ, ਉਸੇ ਤਰ੍ਹਾਂ ਮੇਰੇ ਰਾਹ ਤੁਹਾਡੇ ਰਾਹਾਂ ਅਤੇ ਮੇਰੇ ਵਿਚਾਰਾਂ ਨਾਲੋਂ ਉੱਚੇ ਹਨ. ਤੁਹਾਡੇ ਵਿਚਾਰਾਂ ਨਾਲੋਂ।"</w:t>
      </w:r>
    </w:p>
    <w:p w14:paraId="0652363F" w14:textId="77777777" w:rsidR="00F90BDC" w:rsidRDefault="00F90BDC"/>
    <w:p w14:paraId="1AF7BC5F" w14:textId="77777777" w:rsidR="00F90BDC" w:rsidRDefault="00F90BDC">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2D0245CE" w14:textId="77777777" w:rsidR="00F90BDC" w:rsidRDefault="00F90BDC"/>
    <w:p w14:paraId="4B3CB9A4" w14:textId="77777777" w:rsidR="00F90BDC" w:rsidRDefault="00F90BDC">
      <w:r xmlns:w="http://schemas.openxmlformats.org/wordprocessingml/2006/main">
        <w:t xml:space="preserve">ਮੱਤੀ 27:21 ਰਾਜਪਾਲ ਨੇ ਉੱਤਰ ਦੇ ਕੇ ਉਨ੍ਹਾਂ ਨੂੰ ਕਿਹਾ, ਕੀ ਤੁਸੀਂ ਦੋਹਾਂ ਵਿੱਚੋਂ ਕੀ ਚਾਹੁੰਦੇ ਹੋ ਜੋ ਮੈਂ ਤੁਹਾਡੇ ਲਈ ਛੱਡ ਦਿਆਂ? ਉਨ੍ਹਾਂ ਆਖਿਆ, ਬਰੱਬਾਸ।</w:t>
      </w:r>
    </w:p>
    <w:p w14:paraId="73AA9F31" w14:textId="77777777" w:rsidR="00F90BDC" w:rsidRDefault="00F90BDC"/>
    <w:p w14:paraId="73AA1A1A" w14:textId="77777777" w:rsidR="00F90BDC" w:rsidRDefault="00F90BDC">
      <w:r xmlns:w="http://schemas.openxmlformats.org/wordprocessingml/2006/main">
        <w:t xml:space="preserve">ਭੀੜ ਨੇ ਬਰੱਬਾ ਨੂੰ ਯਿਸੂ ਉੱਤੇ ਚੁਣਿਆ।</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"ਸਹੀ ਚੀਜ਼ ਕਰਨਾ ਬਨਾਮ ਪ੍ਰਸਿੱਧ ਚੀਜ਼ ਕਰਨਾ"</w:t>
      </w:r>
    </w:p>
    <w:p w14:paraId="122111F3" w14:textId="77777777" w:rsidR="00F90BDC" w:rsidRDefault="00F90BDC"/>
    <w:p w14:paraId="19BA632F" w14:textId="77777777" w:rsidR="00F90BDC" w:rsidRDefault="00F90BDC">
      <w:r xmlns:w="http://schemas.openxmlformats.org/wordprocessingml/2006/main">
        <w:t xml:space="preserve">2. "ਯਿਸੂ ਦੇ ਪਿੱਛੇ ਚੱਲਣ ਦਾ ਕੀ ਮਤਲਬ ਹੈ?"</w:t>
      </w:r>
    </w:p>
    <w:p w14:paraId="1E7BB5A1" w14:textId="77777777" w:rsidR="00F90BDC" w:rsidRDefault="00F90BDC"/>
    <w:p w14:paraId="0AF393C5" w14:textId="77777777" w:rsidR="00F90BDC" w:rsidRDefault="00F90BDC">
      <w:r xmlns:w="http://schemas.openxmlformats.org/wordprocessingml/2006/main">
        <w:t xml:space="preserve">1. ਯਸਾਯਾਹ 53:12 - "ਇਸ ਲਈ ਮੈਂ ਉਸਨੂੰ ਮਹਾਨਾਂ ਦੇ ਨਾਲ ਇੱਕ ਹਿੱਸਾ ਦਿਆਂਗਾ, ਅਤੇ ਉਹ ਲੁੱਟ ਨੂੰ ਬਲਵਾਨਾਂ ਨਾਲ ਵੰਡੇਗਾ, ਕਿਉਂਕਿ ਉਸਨੇ ਆਪਣੀ ਜਾਨ ਨੂੰ ਮੌਤ ਲਈ ਡੋਲ੍ਹ ਦਿੱਤਾ,"</w:t>
      </w:r>
    </w:p>
    <w:p w14:paraId="3D789B79" w14:textId="77777777" w:rsidR="00F90BDC" w:rsidRDefault="00F90BDC"/>
    <w:p w14:paraId="56F13F8E" w14:textId="77777777" w:rsidR="00F90BDC" w:rsidRDefault="00F90BDC">
      <w:r xmlns:w="http://schemas.openxmlformats.org/wordprocessingml/2006/main">
        <w:t xml:space="preserve">2. ਮੱਤੀ 16:24 - "ਫਿਰ ਯਿਸੂ ਨੇ ਆਪਣੇ ਚੇਲਿਆਂ ਨੂੰ ਕਿਹਾ, ਜੇ ਕੋਈ ਮੇਰੇ ਮਗਰ ਆਉਣਾ ਚਾਹੁੰਦਾ ਹੈ, ਤਾਂ ਉਹ ਆਪਣੇ ਆਪ ਦਾ ਇਨਕਾਰ ਕਰੇ ਅਤੇ ਆਪਣੀ ਸਲੀਬ ਚੁੱਕ ਕੇ ਮੇਰੇ ਪਿੱਛੇ ਚੱਲੇ।"</w:t>
      </w:r>
    </w:p>
    <w:p w14:paraId="0020192F" w14:textId="77777777" w:rsidR="00F90BDC" w:rsidRDefault="00F90BDC"/>
    <w:p w14:paraId="6A72D772" w14:textId="77777777" w:rsidR="00F90BDC" w:rsidRDefault="00F90BDC">
      <w:r xmlns:w="http://schemas.openxmlformats.org/wordprocessingml/2006/main">
        <w:t xml:space="preserve">ਮੱਤੀ 27:22 ਪਿਲਾਤੁਸ ਨੇ ਉਨ੍ਹਾਂ ਨੂੰ ਆਖਿਆ, ਫੇਰ ਮੈਂ ਯਿਸੂ ਨਾਲ ਜਿਹੜਾ ਮਸੀਹ ਕਹਾਉਂਦਾ ਹੈ ਕੀ ਕਰਾਂ? ਸਭਨਾਂ ਨੇ ਉਸਨੂੰ ਆਖਿਆ, ਉਸਨੂੰ ਸਲੀਬ ਦਿੱਤੀ ਜਾਵੇ।</w:t>
      </w:r>
    </w:p>
    <w:p w14:paraId="52C0132C" w14:textId="77777777" w:rsidR="00F90BDC" w:rsidRDefault="00F90BDC"/>
    <w:p w14:paraId="2DAC5048" w14:textId="77777777" w:rsidR="00F90BDC" w:rsidRDefault="00F90BDC">
      <w:r xmlns:w="http://schemas.openxmlformats.org/wordprocessingml/2006/main">
        <w:t xml:space="preserve">ਲੋਕਾਂ ਨੇ ਯਿਸੂ ਨੂੰ ਸਲੀਬ ਦੇਣ ਦੀ ਮੰਗ ਕੀਤੀ।</w:t>
      </w:r>
    </w:p>
    <w:p w14:paraId="4690B711" w14:textId="77777777" w:rsidR="00F90BDC" w:rsidRDefault="00F90BDC"/>
    <w:p w14:paraId="38CBEA02" w14:textId="77777777" w:rsidR="00F90BDC" w:rsidRDefault="00F90BDC">
      <w:r xmlns:w="http://schemas.openxmlformats.org/wordprocessingml/2006/main">
        <w:t xml:space="preserve">1: ਯਿਸੂ ਸਾਡਾ ਅੰਤਮ ਬਲੀਦਾਨ ਹੈ।</w:t>
      </w:r>
    </w:p>
    <w:p w14:paraId="01DD189C" w14:textId="77777777" w:rsidR="00F90BDC" w:rsidRDefault="00F90BDC"/>
    <w:p w14:paraId="1A05CFE6" w14:textId="77777777" w:rsidR="00F90BDC" w:rsidRDefault="00F90BDC">
      <w:r xmlns:w="http://schemas.openxmlformats.org/wordprocessingml/2006/main">
        <w:t xml:space="preserve">2: ਲੋਕਾਂ ਦੀ ਸ਼ਕਤੀ ਅਤੇ ਸਰਕਾਰ ਦਾ ਅਧਿਕਾਰ।</w:t>
      </w:r>
    </w:p>
    <w:p w14:paraId="6C055903" w14:textId="77777777" w:rsidR="00F90BDC" w:rsidRDefault="00F90BDC"/>
    <w:p w14:paraId="2434AA3F" w14:textId="77777777" w:rsidR="00F90BDC" w:rsidRDefault="00F90BDC">
      <w:r xmlns:w="http://schemas.openxmlformats.org/wordprocessingml/2006/main">
        <w:t xml:space="preserve">1: ਯਸਾਯਾਹ 53:5 - ਪਰ ਉਹ ਸਾਡੇ ਅਪਰਾਧਾਂ ਲਈ ਵਿੰਨ੍ਹਿਆ ਗਿਆ, ਉਹ ਸਾਡੀਆਂ ਬਦੀਆਂ ਲਈ ਕੁਚਲਿਆ ਗਿਆ; ਉਹ ਸਜ਼ਾ ਜਿਸ ਨੇ ਸਾਨੂੰ ਸ਼ਾਂਤੀ ਲਿਆਂਦੀ ਸੀ, ਉਸ ਉੱਤੇ ਸੀ, ਅਤੇ ਉਸਦੇ ਜ਼ਖਮਾਂ ਨਾਲ ਅਸੀਂ ਚੰਗੇ ਹੋਏ ਹਾਂ।</w:t>
      </w:r>
    </w:p>
    <w:p w14:paraId="13740AEE" w14:textId="77777777" w:rsidR="00F90BDC" w:rsidRDefault="00F90BDC"/>
    <w:p w14:paraId="65D41058" w14:textId="77777777" w:rsidR="00F90BDC" w:rsidRDefault="00F90BDC">
      <w:r xmlns:w="http://schemas.openxmlformats.org/wordprocessingml/2006/main">
        <w:t xml:space="preserve">2: ਯੂਹੰਨਾ 19:11 - ਯਿਸੂ ਨੇ ਜਵਾਬ ਦਿੱਤਾ, "ਜੇਕਰ ਇਹ ਤੁਹਾਨੂੰ ਉੱਪਰੋਂ ਨਾ ਦਿੱਤਾ ਜਾਂਦਾ ਤਾਂ ਮੇਰੇ ਉੱਤੇ ਤੁਹਾਡਾ ਕੋਈ ਅਧਿਕਾਰ ਨਹੀਂ ਹੁੰਦਾ। ਇਸ ਲਈ ਜਿਸ ਨੇ ਮੈਨੂੰ ਤੁਹਾਡੇ ਹਵਾਲੇ ਕੀਤਾ ਉਹ ਇੱਕ ਵੱਡੇ ਪਾਪ ਦਾ ਦੋਸ਼ੀ ਹੈ।"</w:t>
      </w:r>
    </w:p>
    <w:p w14:paraId="1383EF8A" w14:textId="77777777" w:rsidR="00F90BDC" w:rsidRDefault="00F90BDC"/>
    <w:p w14:paraId="4789465E" w14:textId="77777777" w:rsidR="00F90BDC" w:rsidRDefault="00F90BDC">
      <w:r xmlns:w="http://schemas.openxmlformats.org/wordprocessingml/2006/main">
        <w:t xml:space="preserve">ਮੱਤੀ 27:23 ਅਤੇ ਰਾਜਪਾਲ ਨੇ ਆਖਿਆ, ਕਿਉਂ, ਇਸ ਨੇ ਕੀ ਬੁਰਾਈ ਕੀਤਾ ਹੈ? ਪਰ ਉਨ੍ਹਾਂ ਨੇ ਹੋਰ ਵੀ ਉੱਚੀ ਅਵਾਜ਼ ਨਾਲ ਕਿਹਾ, ਉਸਨੂੰ ਸਲੀਬ ਦਿੱਤੀ ਜਾਵੇ।</w:t>
      </w:r>
    </w:p>
    <w:p w14:paraId="785D57B1" w14:textId="77777777" w:rsidR="00F90BDC" w:rsidRDefault="00F90BDC"/>
    <w:p w14:paraId="2FFA0F72" w14:textId="77777777" w:rsidR="00F90BDC" w:rsidRDefault="00F90BDC">
      <w:r xmlns:w="http://schemas.openxmlformats.org/wordprocessingml/2006/main">
        <w:t xml:space="preserve">ਭੀੜ ਨੇ ਮੰਗ ਕੀਤੀ ਕਿ ਯਿਸੂ ਨੂੰ ਸਲੀਬ ਦਿੱਤੀ ਜਾਵੇ ਭਾਵੇਂ ਪਿਲਾਤੁਸ ਨੇ ਪੁੱਛਿਆ ਕਿ ਯਿਸੂ ਨੇ ਗਲਤ ਕਿਉਂ ਕੀਤਾ ਸੀ।</w:t>
      </w:r>
    </w:p>
    <w:p w14:paraId="272F62DB" w14:textId="77777777" w:rsidR="00F90BDC" w:rsidRDefault="00F90BDC"/>
    <w:p w14:paraId="5FF02840" w14:textId="77777777" w:rsidR="00F90BDC" w:rsidRDefault="00F90BDC">
      <w:r xmlns:w="http://schemas.openxmlformats.org/wordprocessingml/2006/main">
        <w:t xml:space="preserve">1. ਭੀੜ ਦੀ ਤਾਕਤ: ਹਾਣੀਆਂ ਦਾ ਦਬਾਅ ਕਿਵੇਂ ਗਲਤ ਨਿਰਣੇ ਵੱਲ ਲੈ ਜਾ ਸਕਦਾ ਹੈ</w:t>
      </w:r>
    </w:p>
    <w:p w14:paraId="1B44FE09" w14:textId="77777777" w:rsidR="00F90BDC" w:rsidRDefault="00F90BDC"/>
    <w:p w14:paraId="40D2707E" w14:textId="77777777" w:rsidR="00F90BDC" w:rsidRDefault="00F90BDC">
      <w:r xmlns:w="http://schemas.openxmlformats.org/wordprocessingml/2006/main">
        <w:t xml:space="preserve">2. ਯਿਸੂ ਦੀ ਸਲੀਬ: ਕੁਰਬਾਨੀ ਅਤੇ ਮਾਫ਼ੀ ਦੀ ਸਾਡੀ ਸਭ ਤੋਂ ਵੱਡੀ ਉਦਾਹਰਣ</w:t>
      </w:r>
    </w:p>
    <w:p w14:paraId="643267B7" w14:textId="77777777" w:rsidR="00F90BDC" w:rsidRDefault="00F90BDC"/>
    <w:p w14:paraId="7CC1BE6E" w14:textId="77777777" w:rsidR="00F90BDC" w:rsidRDefault="00F90BDC">
      <w:r xmlns:w="http://schemas.openxmlformats.org/wordprocessingml/2006/main">
        <w:t xml:space="preserve">1. ਮੱਤੀ 27:23 - "ਉਸ ਨੂੰ ਸਲੀਬ ਦਿੱਤੀ ਜਾਵੇ"</w:t>
      </w:r>
    </w:p>
    <w:p w14:paraId="2FB371D5" w14:textId="77777777" w:rsidR="00F90BDC" w:rsidRDefault="00F90BDC"/>
    <w:p w14:paraId="1222B333" w14:textId="77777777" w:rsidR="00F90BDC" w:rsidRDefault="00F90BDC">
      <w:r xmlns:w="http://schemas.openxmlformats.org/wordprocessingml/2006/main">
        <w:t xml:space="preserve">2. ਰੋਮੀਆਂ 5:8 - "ਪਰ ਪਰਮੇਸ਼ੁਰ ਸਾਡੇ ਲਈ ਆਪਣਾ ਪਿਆਰ ਇਸ ਵਿੱਚ ਦਰਸਾਉਂਦਾ ਹੈ: ਜਦੋਂ ਅਸੀਂ ਅਜੇ ਪਾਪੀ ਹੀ ਸੀ, ਮਸੀਹ ਸਾਡੇ ਲਈ ਮਰਿਆ।"</w:t>
      </w:r>
    </w:p>
    <w:p w14:paraId="5841758E" w14:textId="77777777" w:rsidR="00F90BDC" w:rsidRDefault="00F90BDC"/>
    <w:p w14:paraId="6247B41B" w14:textId="77777777" w:rsidR="00F90BDC" w:rsidRDefault="00F90BDC">
      <w:r xmlns:w="http://schemas.openxmlformats.org/wordprocessingml/2006/main">
        <w:t xml:space="preserve">ਮੱਤੀ 27:24 ਜਦੋਂ ਪਿਲਾਤੁਸ ਨੇ ਵੇਖਿਆ ਕਿ ਉਹ ਕੁਝ ਨਹੀਂ ਜਿੱਤ ਸਕਦਾ ਹੈ, ਸਗੋਂ ਹੰਗਾਮਾ ਮਚਿਆ ਹੋਇਆ ਹੈ, ਤਾਂ ਉਸ ਨੇ ਪਾਣੀ ਲਿਆ ਅਤੇ ਭੀੜ ਦੇ ਅੱਗੇ ਆਪਣੇ ਹੱਥ ਧੋਤੇ ਅਤੇ ਕਿਹਾ, ਮੈਂ ਇਸ ਧਰਮੀ ਦੇ ਲਹੂ ਤੋਂ ਨਿਰਦੋਸ਼ ਹਾਂ, ਤੁਸੀਂ ਇਸ ਨੂੰ ਵੇਖੋ। .</w:t>
      </w:r>
    </w:p>
    <w:p w14:paraId="73D562BF" w14:textId="77777777" w:rsidR="00F90BDC" w:rsidRDefault="00F90BDC"/>
    <w:p w14:paraId="5C3A2BA7" w14:textId="77777777" w:rsidR="00F90BDC" w:rsidRDefault="00F90BDC">
      <w:r xmlns:w="http://schemas.openxmlformats.org/wordprocessingml/2006/main">
        <w:t xml:space="preserve">ਪਿਲਾਤੁਸ, ਭੀੜ ਨੂੰ ਕਾਬੂ ਕਰਨ ਵਿੱਚ ਅਸਮਰੱਥ, ਯਿਸੂ ਦੀ ਮੌਤ ਵਿੱਚ ਉਸਦੀ ਨਿਰਦੋਸ਼ਤਾ ਦੇ ਪ੍ਰਤੀਕ ਵਜੋਂ ਆਪਣੇ ਹੱਥ ਧੋਤੇ.</w:t>
      </w:r>
    </w:p>
    <w:p w14:paraId="3EA97FA8" w14:textId="77777777" w:rsidR="00F90BDC" w:rsidRDefault="00F90BDC"/>
    <w:p w14:paraId="07932FA5" w14:textId="77777777" w:rsidR="00F90BDC" w:rsidRDefault="00F90BDC">
      <w:r xmlns:w="http://schemas.openxmlformats.org/wordprocessingml/2006/main">
        <w:t xml:space="preserve">1. ਬਾਈਬਲ ਵਿਚ ਪ੍ਰਤੀਕਵਾਦ ਦੀ ਸ਼ਕਤੀ</w:t>
      </w:r>
    </w:p>
    <w:p w14:paraId="349777BA" w14:textId="77777777" w:rsidR="00F90BDC" w:rsidRDefault="00F90BDC"/>
    <w:p w14:paraId="31D8E98C" w14:textId="77777777" w:rsidR="00F90BDC" w:rsidRDefault="00F90BDC">
      <w:r xmlns:w="http://schemas.openxmlformats.org/wordprocessingml/2006/main">
        <w:t xml:space="preserve">2. ਧਾਰਮਿਕਤਾ ਅਤੇ ਕੁਧਰਮ ਦਾ ਟਕਰਾਅ</w:t>
      </w:r>
    </w:p>
    <w:p w14:paraId="69846491" w14:textId="77777777" w:rsidR="00F90BDC" w:rsidRDefault="00F90BDC"/>
    <w:p w14:paraId="1712FE2C" w14:textId="77777777" w:rsidR="00F90BDC" w:rsidRDefault="00F90BDC">
      <w:r xmlns:w="http://schemas.openxmlformats.org/wordprocessingml/2006/main">
        <w:t xml:space="preserve">1. ਯਸਾਯਾਹ 1:15-18 - ਜਦੋਂ ਤੁਸੀਂ ਪ੍ਰਾਰਥਨਾ ਵਿੱਚ ਆਪਣੇ ਹੱਥ ਫੈਲਾਉਂਦੇ ਹੋ, ਮੈਂ ਤੁਹਾਡੀਆਂ ਅੱਖਾਂ ਨੂੰ ਲੁਕਾਵਾਂਗਾ; ਭਾਵੇਂ ਤੁਸੀਂ ਬਹੁਤ ਸਾਰੀਆਂ ਪ੍ਰਾਰਥਨਾਵਾਂ ਕਰੋ, ਮੈਂ ਨਹੀਂ ਸੁਣਾਂਗਾ। ਤੁਹਾਡੇ ਹੱਥ ਖੂਨ ਨਾਲ ਭਰੇ ਹੋਏ ਹਨ!</w:t>
      </w:r>
    </w:p>
    <w:p w14:paraId="4EAD9C40" w14:textId="77777777" w:rsidR="00F90BDC" w:rsidRDefault="00F90BDC"/>
    <w:p w14:paraId="75501AEA" w14:textId="77777777" w:rsidR="00F90BDC" w:rsidRDefault="00F90BDC">
      <w:r xmlns:w="http://schemas.openxmlformats.org/wordprocessingml/2006/main">
        <w:t xml:space="preserve">2. ਜ਼ਬੂਰ 51:1-2 - ਹੇ ਪਰਮੇਸ਼ੁਰ, ਆਪਣੇ ਅਟੁੱਟ ਪਿਆਰ ਦੇ ਅਨੁਸਾਰ ਮੇਰੇ ਉੱਤੇ ਦਯਾ ਕਰੋ; ਤੁਹਾਡੀ ਮਹਾਨ ਰਹਿਮ ਦੇ ਅਨੁਸਾਰ </w:t>
      </w:r>
      <w:r xmlns:w="http://schemas.openxmlformats.org/wordprocessingml/2006/main">
        <w:lastRenderedPageBreak xmlns:w="http://schemas.openxmlformats.org/wordprocessingml/2006/main"/>
      </w:r>
      <w:r xmlns:w="http://schemas.openxmlformats.org/wordprocessingml/2006/main">
        <w:t xml:space="preserve">ਮੇਰੇ ਅਪਰਾਧਾਂ ਨੂੰ ਮਿਟਾ ਦਿਓ। ਮੇਰੀ ਸਾਰੀ ਬਦੀ ਨੂੰ ਧੋਵੋ ਅਤੇ ਮੈਨੂੰ ਮੇਰੇ ਪਾਪ ਤੋਂ ਸ਼ੁੱਧ ਕਰੋ।</w:t>
      </w:r>
    </w:p>
    <w:p w14:paraId="1D2570C8" w14:textId="77777777" w:rsidR="00F90BDC" w:rsidRDefault="00F90BDC"/>
    <w:p w14:paraId="4064602E" w14:textId="77777777" w:rsidR="00F90BDC" w:rsidRDefault="00F90BDC">
      <w:r xmlns:w="http://schemas.openxmlformats.org/wordprocessingml/2006/main">
        <w:t xml:space="preserve">ਮੱਤੀ 27:25 ਤਦ ਸਭਨਾਂ ਨੂੰ ਉੱਤਰ ਦੇ ਕੇ ਆਖਿਆ, ਉਹ ਦਾ ਲਹੂ ਸਾਡੇ ਉੱਤੇ ਅਤੇ ਸਾਡੇ ਬੱਚਿਆਂ ਉੱਤੇ ਹੋਵੇ।</w:t>
      </w:r>
    </w:p>
    <w:p w14:paraId="65CA8F0A" w14:textId="77777777" w:rsidR="00F90BDC" w:rsidRDefault="00F90BDC"/>
    <w:p w14:paraId="26DE53AB" w14:textId="77777777" w:rsidR="00F90BDC" w:rsidRDefault="00F90BDC">
      <w:r xmlns:w="http://schemas.openxmlformats.org/wordprocessingml/2006/main">
        <w:t xml:space="preserve">ਇਹ ਆਇਤ ਯਿਸੂ ਦੀ ਮੌਤ ਦੇ ਨਤੀਜਿਆਂ ਨੂੰ ਆਪਣੇ ਤੌਰ 'ਤੇ ਸਵੀਕਾਰ ਕਰਨ ਲਈ ਲੋਕਾਂ ਦੀ ਇੱਛਾ ਬਾਰੇ ਗੱਲ ਕਰਦੀ ਹੈ।</w:t>
      </w:r>
    </w:p>
    <w:p w14:paraId="3A3C8337" w14:textId="77777777" w:rsidR="00F90BDC" w:rsidRDefault="00F90BDC"/>
    <w:p w14:paraId="3E82A262" w14:textId="77777777" w:rsidR="00F90BDC" w:rsidRDefault="00F90BDC">
      <w:r xmlns:w="http://schemas.openxmlformats.org/wordprocessingml/2006/main">
        <w:t xml:space="preserve">1. "ਸ਼ਬਦਾਂ ਦੀ ਸ਼ਕਤੀ: ਸਾਡੇ ਸ਼ਬਦਾਂ ਅਤੇ ਕੰਮਾਂ ਦੀ ਮਾਲਕੀ"</w:t>
      </w:r>
    </w:p>
    <w:p w14:paraId="349C556E" w14:textId="77777777" w:rsidR="00F90BDC" w:rsidRDefault="00F90BDC"/>
    <w:p w14:paraId="6C862FE7" w14:textId="77777777" w:rsidR="00F90BDC" w:rsidRDefault="00F90BDC">
      <w:r xmlns:w="http://schemas.openxmlformats.org/wordprocessingml/2006/main">
        <w:t xml:space="preserve">2. "ਯਿਸੂ ਦਾ ਲਹੂ: ਉਸਦੀ ਕੁਰਬਾਨੀ, ਸਾਡੀ ਮੁਕਤੀ"</w:t>
      </w:r>
    </w:p>
    <w:p w14:paraId="72E8B40A" w14:textId="77777777" w:rsidR="00F90BDC" w:rsidRDefault="00F90BDC"/>
    <w:p w14:paraId="644FDF0A" w14:textId="77777777" w:rsidR="00F90BDC" w:rsidRDefault="00F90BDC">
      <w:r xmlns:w="http://schemas.openxmlformats.org/wordprocessingml/2006/main">
        <w:t xml:space="preserve">1. ਰੋਮੀਆਂ 5:8 - "ਪਰ ਪਰਮੇਸ਼ੁਰ ਸਾਡੇ ਲਈ ਆਪਣਾ ਪਿਆਰ ਇਸ ਤਰ੍ਹਾਂ ਦਰਸਾਉਂਦਾ ਹੈ ਕਿ ਜਦੋਂ ਅਸੀਂ ਅਜੇ ਪਾਪੀ ਹੀ ਸੀ, ਮਸੀਹ ਸਾਡੇ ਲਈ ਮਰਿਆ।"</w:t>
      </w:r>
    </w:p>
    <w:p w14:paraId="672C62C4" w14:textId="77777777" w:rsidR="00F90BDC" w:rsidRDefault="00F90BDC"/>
    <w:p w14:paraId="2CD5D4C4" w14:textId="77777777" w:rsidR="00F90BDC" w:rsidRDefault="00F90BDC">
      <w:r xmlns:w="http://schemas.openxmlformats.org/wordprocessingml/2006/main">
        <w:t xml:space="preserve">2. ਲੂਕਾ 23:34 - "ਅਤੇ ਯਿਸੂ ਨੇ ਕਿਹਾ, "ਪਿਤਾ ਜੀ, ਉਨ੍ਹਾਂ ਨੂੰ ਮਾਫ਼ ਕਰ, ਕਿਉਂਕਿ ਉਹ ਨਹੀਂ ਜਾਣਦੇ ਕਿ ਉਹ ਕੀ ਕਰਦੇ ਹਨ।"</w:t>
      </w:r>
    </w:p>
    <w:p w14:paraId="22503BB2" w14:textId="77777777" w:rsidR="00F90BDC" w:rsidRDefault="00F90BDC"/>
    <w:p w14:paraId="7B0EE2FE" w14:textId="77777777" w:rsidR="00F90BDC" w:rsidRDefault="00F90BDC">
      <w:r xmlns:w="http://schemas.openxmlformats.org/wordprocessingml/2006/main">
        <w:t xml:space="preserve">ਮੱਤੀ 27:26 ਤਦ ਉਸ ਨੇ ਬਰੱਬਾ ਨੂੰ ਉਨ੍ਹਾਂ ਦੇ ਲਈ ਛੱਡ ਦਿੱਤਾ ਅਤੇ ਯਿਸੂ ਨੂੰ ਕੋਰੜੇ ਮਾਰ ਕੇ ਸਲੀਬ ਉੱਤੇ ਚੜ੍ਹਾਉਣ ਲਈ ਸੌਂਪ ਦਿੱਤਾ।</w:t>
      </w:r>
    </w:p>
    <w:p w14:paraId="0527277C" w14:textId="77777777" w:rsidR="00F90BDC" w:rsidRDefault="00F90BDC"/>
    <w:p w14:paraId="4A22613D" w14:textId="77777777" w:rsidR="00F90BDC" w:rsidRDefault="00F90BDC">
      <w:r xmlns:w="http://schemas.openxmlformats.org/wordprocessingml/2006/main">
        <w:t xml:space="preserve">ਪਿਲਾਤੁਸ ਨੇ ਬਰੱਬਾਸ ਨੂੰ ਛੱਡ ਦਿੱਤਾ ਅਤੇ ਯਿਸੂ ਨੂੰ ਸਲੀਬ ਉੱਤੇ ਚੜ੍ਹਾਉਣ ਤੋਂ ਪਹਿਲਾਂ ਉਸ ਨੂੰ ਕੋਰੜੇ ਮਾਰੇ।</w:t>
      </w:r>
    </w:p>
    <w:p w14:paraId="23F94CE9" w14:textId="77777777" w:rsidR="00F90BDC" w:rsidRDefault="00F90BDC"/>
    <w:p w14:paraId="2E0841C4" w14:textId="77777777" w:rsidR="00F90BDC" w:rsidRDefault="00F90BDC">
      <w:r xmlns:w="http://schemas.openxmlformats.org/wordprocessingml/2006/main">
        <w:t xml:space="preserve">1. ਸਾਡੀ ਮੁਕਤੀ ਦੀ ਕੀਮਤ: ਕੁਰਬਾਨੀ ਵਾਲਾ ਪਿਆਰ ਅਤੇ ਸਲੀਬ</w:t>
      </w:r>
    </w:p>
    <w:p w14:paraId="0DCFBBBF" w14:textId="77777777" w:rsidR="00F90BDC" w:rsidRDefault="00F90BDC"/>
    <w:p w14:paraId="7562430F" w14:textId="77777777" w:rsidR="00F90BDC" w:rsidRDefault="00F90BDC">
      <w:r xmlns:w="http://schemas.openxmlformats.org/wordprocessingml/2006/main">
        <w:t xml:space="preserve">2. ਮਾਫ਼ੀ ਦੀ ਸ਼ਕਤੀ: ਯਿਸੂ ਦਾ ਸਭ ਤੋਂ ਵੱਡਾ ਤੋਹਫ਼ਾ</w:t>
      </w:r>
    </w:p>
    <w:p w14:paraId="55B38AE3" w14:textId="77777777" w:rsidR="00F90BDC" w:rsidRDefault="00F90BDC"/>
    <w:p w14:paraId="63E40ACB" w14:textId="77777777" w:rsidR="00F90BDC" w:rsidRDefault="00F90BDC">
      <w:r xmlns:w="http://schemas.openxmlformats.org/wordprocessingml/2006/main">
        <w:t xml:space="preserve">1. ਲੂਕਾ 23:34 - ਫਿਰ ਯਿਸੂ ਨੇ ਕਿਹਾ, ਪਿਤਾ ਜੀ, ਉਨ੍ਹਾਂ ਨੂੰ ਮਾਫ਼ ਕਰੋ; ਕਿਉਂਕਿ ਉਹ ਨਹੀਂ ਜਾਣਦੇ ਕਿ ਉਹ ਕੀ ਕਰਦੇ ਹਨ।</w:t>
      </w:r>
    </w:p>
    <w:p w14:paraId="3E7EEFE7" w14:textId="77777777" w:rsidR="00F90BDC" w:rsidRDefault="00F90BDC"/>
    <w:p w14:paraId="26C648D0" w14:textId="77777777" w:rsidR="00F90BDC" w:rsidRDefault="00F90BDC">
      <w:r xmlns:w="http://schemas.openxmlformats.org/wordprocessingml/2006/main">
        <w:t xml:space="preserve">2. ਰੋਮੀਆਂ 5:8 - ਪਰ ਪਰਮੇਸ਼ੁਰ ਸਾਡੇ ਲਈ ਆਪਣੇ ਪਿਆਰ ਦੀ ਪ੍ਰਸ਼ੰਸਾ ਕਰਦਾ ਹੈ, ਜਦੋਂ ਅਸੀਂ ਅਜੇ ਪਾਪੀ ਹੀ ਸੀ, ਮਸੀਹ ਸਾਡੇ ਲਈ ਮਰਿਆ।</w:t>
      </w:r>
    </w:p>
    <w:p w14:paraId="1FE40983" w14:textId="77777777" w:rsidR="00F90BDC" w:rsidRDefault="00F90BDC"/>
    <w:p w14:paraId="0A4DB80A" w14:textId="77777777" w:rsidR="00F90BDC" w:rsidRDefault="00F90BDC">
      <w:r xmlns:w="http://schemas.openxmlformats.org/wordprocessingml/2006/main">
        <w:t xml:space="preserve">ਮੱਤੀ 27:27 ਤਦ ਰਾਜਪਾਲ ਦੇ ਸਿਪਾਹੀਆਂ ਨੇ ਯਿਸੂ ਨੂੰ ਆਮ ਹਾਲ ਵਿੱਚ ਲੈ ਗਏ ਅਤੇ ਸਿਪਾਹੀਆਂ ਦੇ ਸਾਰੇ ਜਥੇ ਨੂੰ ਉਸ ਕੋਲ ਇਕੱਠਾ ਕੀਤਾ।</w:t>
      </w:r>
    </w:p>
    <w:p w14:paraId="629A1C1E" w14:textId="77777777" w:rsidR="00F90BDC" w:rsidRDefault="00F90BDC"/>
    <w:p w14:paraId="4D35857C" w14:textId="77777777" w:rsidR="00F90BDC" w:rsidRDefault="00F90BDC">
      <w:r xmlns:w="http://schemas.openxmlformats.org/wordprocessingml/2006/main">
        <w:t xml:space="preserve">ਰਾਜਪਾਲ ਦੇ ਸਿਪਾਹੀ ਯਿਸੂ ਨੂੰ ਸਾਂਝੇ ਹਾਲ ਵਿੱਚ ਲੈ ਗਏ ਅਤੇ ਸਿਪਾਹੀਆਂ ਦੇ ਇੱਕ ਵੱਡੇ ਸਮੂਹ ਨੂੰ ਇਕੱਠਾ ਕੀਤਾ।</w:t>
      </w:r>
    </w:p>
    <w:p w14:paraId="194ED70B" w14:textId="77777777" w:rsidR="00F90BDC" w:rsidRDefault="00F90BDC"/>
    <w:p w14:paraId="009C712E" w14:textId="77777777" w:rsidR="00F90BDC" w:rsidRDefault="00F90BDC">
      <w:r xmlns:w="http://schemas.openxmlformats.org/wordprocessingml/2006/main">
        <w:t xml:space="preserve">1. ਪਰਮੇਸ਼ੁਰ ਨੇ ਸਾਡੇ ਲਈ ਇੱਕ ਯੋਜਨਾ ਬਣਾਈ ਹੈ, ਅਤੇ ਸਾਡੇ ਸਭ ਤੋਂ ਹਨੇਰੇ ਪਲਾਂ ਵਿੱਚ ਵੀ, ਉਹ ਅਜੇ ਵੀ ਸਾਡੇ ਨਾਲ ਹੈ।</w:t>
      </w:r>
    </w:p>
    <w:p w14:paraId="0CAE9D53" w14:textId="77777777" w:rsidR="00F90BDC" w:rsidRDefault="00F90BDC"/>
    <w:p w14:paraId="21D621B1" w14:textId="77777777" w:rsidR="00F90BDC" w:rsidRDefault="00F90BDC">
      <w:r xmlns:w="http://schemas.openxmlformats.org/wordprocessingml/2006/main">
        <w:t xml:space="preserve">2. ਸਾਨੂੰ ਆਪਣੇ ਕੰਮਾਂ ਦੇ ਨਤੀਜਿਆਂ ਦਾ ਸਾਹਮਣਾ ਕਰਨ ਲਈ ਤਿਆਰ ਹੋਣਾ ਚਾਹੀਦਾ ਹੈ ਅਤੇ ਪਰਮੇਸ਼ੁਰ ਦੀ ਇੱਛਾ ਨੂੰ ਸਵੀਕਾਰ ਕਰਨਾ ਚਾਹੀਦਾ ਹੈ।</w:t>
      </w:r>
    </w:p>
    <w:p w14:paraId="2ED74C8B" w14:textId="77777777" w:rsidR="00F90BDC" w:rsidRDefault="00F90BDC"/>
    <w:p w14:paraId="14A04C66" w14:textId="77777777" w:rsidR="00F90BDC" w:rsidRDefault="00F90BDC">
      <w:r xmlns:w="http://schemas.openxmlformats.org/wordprocessingml/2006/main">
        <w:t xml:space="preserve">1. ਯਸਾਯਾਹ 43: 1-2 - "ਪਰ ਹੁਣ, ਯਹੋਵਾਹ ਇਹ ਆਖਦਾ ਹੈ- ਉਹ ਜਿਸਨੇ ਤੈਨੂੰ ਸਾਜਿਆ, ਯਾਕੂਬ, ਉਹ ਜਿਸਨੇ ਤੈਨੂੰ ਸਾਜਿਆ, ਇਸਰਾਏਲ: "ਡਰ ਨਾ, ਕਿਉਂਕਿ ਮੈਂ ਤੈਨੂੰ ਛੁਡਾਇਆ ਹੈ; ਮੈਂ ਤੁਹਾਨੂੰ ਨਾਮ ਦੇ ਕੇ ਬੁਲਾਇਆ ਹੈ; ਤੂੰ ਮੇਰੀ ਹੈ.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ਨਹੀਂ ਸਾੜਨਗੀਆਂ।"</w:t>
      </w:r>
    </w:p>
    <w:p w14:paraId="649FA35B" w14:textId="77777777" w:rsidR="00F90BDC" w:rsidRDefault="00F90BDC"/>
    <w:p w14:paraId="5B4AC864" w14:textId="77777777" w:rsidR="00F90BDC" w:rsidRDefault="00F90BDC">
      <w:r xmlns:w="http://schemas.openxmlformats.org/wordprocessingml/2006/main">
        <w:t xml:space="preserve">2. ਯਸਾਯਾਹ 41:10 - “ਇਸ ਲਈ ਨਾ ਡਰ, ਕਿਉਂਕਿ ਮੈਂ ਤੇਰੇ ਨਾਲ ਹਾਂ; ਨਿਰਾਸ਼ ਨਾ ਹੋਵੋ, ਕਿਉਂਕਿ ਮੈਂ ਤੁਹਾਡਾ ਪਰਮੇਸ਼ੁਰ ਹਾਂ। ਮੈਂ ਤੁਹਾਨੂੰ ਮਜ਼ਬੂਤ ਕਰਾਂਗਾ ਅਤੇ ਤੁਹਾਡੀ ਮਦਦ ਕਰਾਂਗਾ; ਮੈਂ ਤੈਨੂੰ ਆਪਣੇ ਧਰਮੀ ਸੱਜੇ ਹੱਥ ਨਾਲ ਸੰਭਾਲਾਂਗਾ।”</w:t>
      </w:r>
    </w:p>
    <w:p w14:paraId="5EF67CE4" w14:textId="77777777" w:rsidR="00F90BDC" w:rsidRDefault="00F90BDC"/>
    <w:p w14:paraId="31222B7E" w14:textId="77777777" w:rsidR="00F90BDC" w:rsidRDefault="00F90BDC">
      <w:r xmlns:w="http://schemas.openxmlformats.org/wordprocessingml/2006/main">
        <w:t xml:space="preserve">ਮੱਤੀ 27:28 ਅਤੇ ਉਨ੍ਹਾਂ ਨੇ ਉਹ ਦੇ ਲਾਹ ਸੁੱਟੇ ਅਤੇ ਲਾਲ ਰੰਗ ਦਾ ਚੋਗਾ ਪਾਇਆ।</w:t>
      </w:r>
    </w:p>
    <w:p w14:paraId="06EB5380" w14:textId="77777777" w:rsidR="00F90BDC" w:rsidRDefault="00F90BDC"/>
    <w:p w14:paraId="0CEEF6FF" w14:textId="77777777" w:rsidR="00F90BDC" w:rsidRDefault="00F90BDC">
      <w:r xmlns:w="http://schemas.openxmlformats.org/wordprocessingml/2006/main">
        <w:t xml:space="preserve">ਸਿਪਾਹੀਆਂ ਨੇ ਯਿਸੂ ਦੇ ਕੱਪੜੇ ਉਤਾਰ ਦਿੱਤੇ ਅਤੇ ਉਸਨੂੰ ਲਾਲ ਰੰਗ ਦਾ ਚੋਗਾ ਪਹਿਨਾਇਆ।</w:t>
      </w:r>
    </w:p>
    <w:p w14:paraId="46864F88" w14:textId="77777777" w:rsidR="00F90BDC" w:rsidRDefault="00F90BDC"/>
    <w:p w14:paraId="29A5E568" w14:textId="77777777" w:rsidR="00F90BDC" w:rsidRDefault="00F90BDC">
      <w:r xmlns:w="http://schemas.openxmlformats.org/wordprocessingml/2006/main">
        <w:t xml:space="preserve">1. ਅਪਮਾਨ ਦਾ ਲਾਲ ਰੰਗ ਦਾ ਚੋਗਾ: ਸਾਡੇ ਛੁਟਕਾਰਾ ਲਈ ਯਿਸੂ ਦੀ ਕੁਰਬਾਨੀ</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ਨਿਮਰਤਾ ਦਾ ਚੋਗਾ: ਰਾਜਿਆਂ ਦੇ ਰਾਜੇ ਤੋਂ ਨਿਮਰਤਾ ਦਾ ਸਬਕ</w:t>
      </w:r>
    </w:p>
    <w:p w14:paraId="154C22E8" w14:textId="77777777" w:rsidR="00F90BDC" w:rsidRDefault="00F90BDC"/>
    <w:p w14:paraId="24E3E398" w14:textId="77777777" w:rsidR="00F90BDC" w:rsidRDefault="00F90BDC">
      <w:r xmlns:w="http://schemas.openxmlformats.org/wordprocessingml/2006/main">
        <w:t xml:space="preserve">1. ਯਸਾਯਾਹ 53: 3: "ਉਹ ਮਨੁੱਖਾਂ ਦੁਆਰਾ ਤੁੱਛ ਅਤੇ ਨਕਾਰਿਆ ਗਿਆ ਸੀ, ਇੱਕ ਦੁਖੀ ਅਤੇ ਸੋਗ ਨਾਲ ਜਾਣੂ ਸੀ; ਅਤੇ ਇੱਕ ਜਿਸ ਤੋਂ ਲੋਕ ਆਪਣਾ ਮੂੰਹ ਲੁਕਾਉਂਦੇ ਹਨ, ਉਸਨੂੰ ਤੁੱਛ ਸਮਝਿਆ ਗਿਆ ਸੀ, ਅਤੇ ਅਸੀਂ ਉਸਦੀ ਕਦਰ ਨਹੀਂ ਕੀਤੀ।"</w:t>
      </w:r>
    </w:p>
    <w:p w14:paraId="559EF25E" w14:textId="77777777" w:rsidR="00F90BDC" w:rsidRDefault="00F90BDC"/>
    <w:p w14:paraId="4DC4EA2C" w14:textId="77777777" w:rsidR="00F90BDC" w:rsidRDefault="00F90BDC">
      <w:r xmlns:w="http://schemas.openxmlformats.org/wordprocessingml/2006/main">
        <w:t xml:space="preserve">2. ਫ਼ਿਲਿੱਪੀਆਂ 2: 5-8: "ਤੁਹਾਡੇ ਵਿੱਚ ਇਹ ਮਨ ਰੱਖੋ, ਜੋ ਮਸੀਹ ਯਿਸੂ ਵਿੱਚ ਤੁਹਾਡਾ ਹੈ, ਜਿਸ ਨੇ ਭਾਵੇਂ ਉਹ ਪਰਮੇਸ਼ੁਰ ਦੇ ਰੂਪ ਵਿੱਚ ਸੀ, ਪਰ ਪਰਮੇਸ਼ੁਰ ਦੇ ਨਾਲ ਬਰਾਬਰੀ ਨੂੰ ਸਮਝਣ ਵਾਲੀ ਚੀਜ਼ ਨਹੀਂ ਸਮਝਿਆ, ਸਗੋਂ ਆਪਣੇ ਆਪ ਨੂੰ ਖਾਲੀ ਕਰ ਲਿਆ। ਇੱਕ ਸੇਵਕ ਦਾ ਰੂਪ ਧਾਰ ਕੇ, ਮਨੁੱਖਾਂ ਦੇ ਸਰੂਪ ਵਿੱਚ ਪੈਦਾ ਹੋ ਕੇ। ਅਤੇ ਮਨੁੱਖ ਦੇ ਰੂਪ ਵਿੱਚ ਪਾਇਆ ਗਿਆ, ਉਸਨੇ ਮੌਤ ਤੱਕ ਆਗਿਆਕਾਰੀ ਬਣ ਕੇ, ਇੱਥੋਂ ਤੱਕ ਕਿ ਸਲੀਬ ਉੱਤੇ ਮੌਤ ਤੱਕ ਆਪਣੇ ਆਪ ਨੂੰ ਨਿਮਰ ਕੀਤਾ।"</w:t>
      </w:r>
    </w:p>
    <w:p w14:paraId="165874A7" w14:textId="77777777" w:rsidR="00F90BDC" w:rsidRDefault="00F90BDC"/>
    <w:p w14:paraId="5A7FD5E6" w14:textId="77777777" w:rsidR="00F90BDC" w:rsidRDefault="00F90BDC">
      <w:r xmlns:w="http://schemas.openxmlformats.org/wordprocessingml/2006/main">
        <w:t xml:space="preserve">ਮੱਤੀ 27:29 ਅਤੇ ਕੰਡਿਆਂ ਦਾ ਤਾਜ ਬੰਨ੍ਹ ਕੇ ਉਹ ਦੇ ਸਿਰ ਉੱਤੇ ਅਤੇ ਇੱਕ ਕਾਨਾ ਉਹ ਦੇ ਸੱਜੇ ਹੱਥ ਵਿੱਚ ਰੱਖਿਆ ਅਤੇ ਉਹ ਦੇ ਅੱਗੇ ਗੋਡਾ ਨਿਵਾਇਆ ਅਤੇ ਉਹ ਦਾ ਮਜ਼ਾਕ ਉਡਾਉਂਦੇ ਹੋਏ ਕਿਹਾ, ਹੇ ਯਹੂਦੀਆਂ ਦੇ ਪਾਤਸ਼ਾਹ, ਨਮਸਕਾਰ!</w:t>
      </w:r>
    </w:p>
    <w:p w14:paraId="753DD156" w14:textId="77777777" w:rsidR="00F90BDC" w:rsidRDefault="00F90BDC"/>
    <w:p w14:paraId="5F94C8F3" w14:textId="77777777" w:rsidR="00F90BDC" w:rsidRDefault="00F90BDC">
      <w:r xmlns:w="http://schemas.openxmlformats.org/wordprocessingml/2006/main">
        <w:t xml:space="preserve">ਸਿਪਾਹੀਆਂ ਨੇ ਯਿਸੂ ਦੇ ਸਿਰ ਉੱਤੇ ਕੰਡਿਆਂ ਦਾ ਤਾਜ ਪਾਇਆ, ਉਸਦੇ ਸੱਜੇ ਹੱਥ ਵਿੱਚ ਇੱਕ ਕਾਨਾ ਪਾਇਆ ਅਤੇ ਉਸਦਾ ਮਜ਼ਾਕ ਉਡਾਉਂਦੇ ਹੋਏ ਕਿਹਾ, "ਹੇ ਯਹੂਦੀਆਂ ਦੇ ਰਾਜੇ ਨੂੰ ਨਮਸਕਾਰ!"</w:t>
      </w:r>
    </w:p>
    <w:p w14:paraId="69EE0417" w14:textId="77777777" w:rsidR="00F90BDC" w:rsidRDefault="00F90BDC"/>
    <w:p w14:paraId="6B1FE32F" w14:textId="77777777" w:rsidR="00F90BDC" w:rsidRDefault="00F90BDC">
      <w:r xmlns:w="http://schemas.openxmlformats.org/wordprocessingml/2006/main">
        <w:t xml:space="preserve">1. ਮਜ਼ਾਕ ਦੀ ਤਾਕਤ: ਯਿਸੂ ਨੇ ਅਪਮਾਨ ਵਿੱਚ ਕਿਵੇਂ ਜਿੱਤ ਪ੍ਰਾਪਤ ਕੀਤੀ</w:t>
      </w:r>
    </w:p>
    <w:p w14:paraId="415B7371" w14:textId="77777777" w:rsidR="00F90BDC" w:rsidRDefault="00F90BDC"/>
    <w:p w14:paraId="6C688925" w14:textId="77777777" w:rsidR="00F90BDC" w:rsidRDefault="00F90BDC">
      <w:r xmlns:w="http://schemas.openxmlformats.org/wordprocessingml/2006/main">
        <w:t xml:space="preserve">2. ਸੱਚਾ ਰਾਜਾ: ਯਿਸੂ ਨੂੰ ਉਸ ਦੇ ਦੁੱਖਾਂ ਦੇ ਬਾਵਜੂਦ ਕਿਵੇਂ ਪਛਾਣਿਆ ਗਿਆ ਸੀ</w:t>
      </w:r>
    </w:p>
    <w:p w14:paraId="01623B25" w14:textId="77777777" w:rsidR="00F90BDC" w:rsidRDefault="00F90BDC"/>
    <w:p w14:paraId="3083A0BB" w14:textId="77777777" w:rsidR="00F90BDC" w:rsidRDefault="00F90BDC">
      <w:r xmlns:w="http://schemas.openxmlformats.org/wordprocessingml/2006/main">
        <w:t xml:space="preserve">1. ਯਸਾਯਾਹ 53:3-5 - ਉਹ ਮਨੁੱਖਾਂ ਦੁਆਰਾ ਤੁੱਛ ਅਤੇ ਨਕਾਰਿਆ ਜਾਂਦਾ ਹੈ; ਇੱਕ ਦੁਖੀ ਆਦਮੀ, ਅਤੇ ਸੋਗ ਤੋਂ ਜਾਣੂ ਸੀ: ਅਤੇ ਅਸੀਂ ਉਸ ਤੋਂ ਆਪਣੇ ਚਿਹਰੇ ਨੂੰ ਲੁਕਾ ਲਿਆ; ਉਹ ਤੁੱਛ ਸਮਝਿਆ ਜਾਂਦਾ ਸੀ, ਅਤੇ ਅਸੀਂ ਉਸਦੀ ਕਦਰ ਨਹੀਂ ਕੀਤੀ।</w:t>
      </w:r>
    </w:p>
    <w:p w14:paraId="44B9F8CE" w14:textId="77777777" w:rsidR="00F90BDC" w:rsidRDefault="00F90BDC"/>
    <w:p w14:paraId="2D8AD822" w14:textId="77777777" w:rsidR="00F90BDC" w:rsidRDefault="00F90BDC">
      <w:r xmlns:w="http://schemas.openxmlformats.org/wordprocessingml/2006/main">
        <w:t xml:space="preserve">2. ਫ਼ਿਲਿੱਪੀਆਂ 2:8-11 - ਅਤੇ ਇੱਕ ਆਦਮੀ ਦੇ ਰੂਪ ਵਿੱਚ ਰੂਪ ਵਿੱਚ ਪਾਇਆ ਗਿਆ, ਉਸਨੇ ਆਪਣੇ ਆਪ ਨੂੰ ਨਿਮਰ ਕੀਤਾ, ਅਤੇ ਮੌਤ ਤੱਕ ਆਗਿਆਕਾਰੀ ਬਣ ਗਿਆ, ਇੱਥੋਂ ਤੱਕ ਕਿ ਸਲੀਬ ਦੀ ਮੌਤ.</w:t>
      </w:r>
    </w:p>
    <w:p w14:paraId="429251B0" w14:textId="77777777" w:rsidR="00F90BDC" w:rsidRDefault="00F90BDC"/>
    <w:p w14:paraId="0254B5C4" w14:textId="77777777" w:rsidR="00F90BDC" w:rsidRDefault="00F90BDC">
      <w:r xmlns:w="http://schemas.openxmlformats.org/wordprocessingml/2006/main">
        <w:t xml:space="preserve">ਮੱਤੀ 27:30 ਅਤੇ ਉਨ੍ਹਾਂ ਨੇ ਉਸ ਉੱਤੇ ਥੁੱਕਿਆ ਅਤੇ ਕਾਨਾ ਲੈ ਕੇ ਉਸ ਦੇ ਸਿਰ ਉੱਤੇ ਮਾਰਿਆ।</w:t>
      </w:r>
    </w:p>
    <w:p w14:paraId="06CDD81A" w14:textId="77777777" w:rsidR="00F90BDC" w:rsidRDefault="00F90BDC"/>
    <w:p w14:paraId="21E82442" w14:textId="77777777" w:rsidR="00F90BDC" w:rsidRDefault="00F90BDC">
      <w:r xmlns:w="http://schemas.openxmlformats.org/wordprocessingml/2006/main">
        <w:t xml:space="preserve">ਸਿਪਾਹੀਆਂ ਨੇ ਯਿਸੂ ਦਾ ਮਜ਼ਾਕ ਉਡਾਇਆ ਅਤੇ ਹਮਲਾ ਕੀਤਾ।</w:t>
      </w:r>
    </w:p>
    <w:p w14:paraId="61C3B508" w14:textId="77777777" w:rsidR="00F90BDC" w:rsidRDefault="00F90BDC"/>
    <w:p w14:paraId="2C04E649" w14:textId="77777777" w:rsidR="00F90BDC" w:rsidRDefault="00F90BDC">
      <w:r xmlns:w="http://schemas.openxmlformats.org/wordprocessingml/2006/main">
        <w:t xml:space="preserve">1: ਯਿਸੂ ਸਾਨੂੰ ਮੁਕਤੀ ਦਿਵਾਉਣ ਲਈ ਅਪਮਾਨ ਅਤੇ ਸਰੀਰਕ ਦਰਦ ਸਹਿਣ ਲਈ ਤਿਆਰ ਸੀ।</w:t>
      </w:r>
    </w:p>
    <w:p w14:paraId="53034FBE" w14:textId="77777777" w:rsidR="00F90BDC" w:rsidRDefault="00F90BDC"/>
    <w:p w14:paraId="411701F7" w14:textId="77777777" w:rsidR="00F90BDC" w:rsidRDefault="00F90BDC">
      <w:r xmlns:w="http://schemas.openxmlformats.org/wordprocessingml/2006/main">
        <w:t xml:space="preserve">2: ਸਾਨੂੰ ਯਿਸੂ ਦੀ ਮਿਸਾਲ ਉੱਤੇ ਚੱਲਣ ਅਤੇ ਕਿਰਪਾ ਨਾਲ ਦੁੱਖ ਸਹਿਣ ਲਈ ਤਿਆਰ ਰਹਿਣਾ ਚਾਹੀਦਾ ਹੈ।</w:t>
      </w:r>
    </w:p>
    <w:p w14:paraId="2AB347AF" w14:textId="77777777" w:rsidR="00F90BDC" w:rsidRDefault="00F90BDC"/>
    <w:p w14:paraId="3AD1CE14" w14:textId="77777777" w:rsidR="00F90BDC" w:rsidRDefault="00F90BDC">
      <w:r xmlns:w="http://schemas.openxmlformats.org/wordprocessingml/2006/main">
        <w:t xml:space="preserve">1: 1 ਪਤਰਸ 2: 20-21 “ਇਸ ਦਾ ਕੀ ਸਿਹਰਾ ਹੈ, ਜਦੋਂ ਤੁਸੀਂ ਪਾਪ ਕਰਦੇ ਹੋ ਅਤੇ ਇਸਦੇ ਲਈ ਕੁੱਟਿਆ ਜਾਂਦਾ ਹੈ, ਤੁਸੀਂ ਸਹਿੰਦੇ ਹੋ? ਪਰ ਜਦੋਂ ਤੁਸੀਂ ਚੰਗਾ ਕਰਦੇ ਹੋ ਅਤੇ ਇਸਦੇ ਲਈ ਦੁੱਖ ਝੱਲਦੇ ਹੋ, ਤਾਂ ਇਹ ਪਰਮੇਸ਼ੁਰ ਦੀ ਨਿਗਾਹ ਵਿੱਚ ਇੱਕ ਕਿਰਪਾ ਵਾਲੀ ਗੱਲ ਹੈ। ਤੁਹਾਨੂੰ ਇਸੇ ਲਈ ਸੱਦਿਆ ਗਿਆ ਹੈ, ਕਿਉਂਕਿ ਮਸੀਹ ਨੇ ਵੀ ਸਾਡੇ ਲਈ ਦੁੱਖ ਝੱਲ ਕੇ ਸਾਡੇ ਲਈ ਇੱਕ ਮਿਸਾਲ ਛੱਡੀ ਹੈ, ਤਾਂ ਜੋ ਤੁਸੀਂ ਉਸ ਦੇ ਕਦਮਾਂ ਉੱਤੇ ਚੱਲੋ।”</w:t>
      </w:r>
    </w:p>
    <w:p w14:paraId="1DDBB660" w14:textId="77777777" w:rsidR="00F90BDC" w:rsidRDefault="00F90BDC"/>
    <w:p w14:paraId="10F043F0" w14:textId="77777777" w:rsidR="00F90BDC" w:rsidRDefault="00F90BDC">
      <w:r xmlns:w="http://schemas.openxmlformats.org/wordprocessingml/2006/main">
        <w:t xml:space="preserve">2: ਯਸਾਯਾਹ 53:5-6 “ਪਰ ਉਹ ਸਾਡੇ ਅਪਰਾਧਾਂ ਲਈ ਵਿੰਨ੍ਹਿਆ ਗਿਆ ਸੀ; ਉਹ ਸਾਡੀਆਂ ਬਦੀਆਂ ਲਈ ਕੁਚਲਿਆ ਗਿਆ ਸੀ; ਉਸ ਉੱਤੇ ਉਹ ਸਜ਼ਾ ਸੀ ਜਿਸ ਨੇ ਸਾਨੂੰ ਸ਼ਾਂਤੀ ਦਿੱਤੀ, ਅਤੇ ਉਸਦੇ ਜ਼ਖਮਾਂ ਨਾਲ ਅਸੀਂ ਠੀਕ ਹੋ ਗਏ ਹਾਂ। ਅਸੀਂ ਭੇਡਾਂ ਵਰਗੇ ਸਾਰੇ ਭਟਕ ਗਏ ਹਾਂ; ਅਸੀਂ - ਹਰ ਕੋਈ - ਆਪਣੇ ਰਸਤੇ ਵੱਲ ਮੁੜਿਆ ਹੈ; ਅਤੇ ਪ੍ਰਭੂ ਨੇ ਉਸ ਉੱਤੇ ਸਾਡੇ ਸਾਰਿਆਂ ਦੀ ਬਦੀ ਰੱਖੀ ਹੈ।”</w:t>
      </w:r>
    </w:p>
    <w:p w14:paraId="6C6B1777" w14:textId="77777777" w:rsidR="00F90BDC" w:rsidRDefault="00F90BDC"/>
    <w:p w14:paraId="637022CB" w14:textId="77777777" w:rsidR="00F90BDC" w:rsidRDefault="00F90BDC">
      <w:r xmlns:w="http://schemas.openxmlformats.org/wordprocessingml/2006/main">
        <w:t xml:space="preserve">ਮੱਤੀ 27:31 ਅਤੇ ਉਹ ਦਾ ਮਜ਼ਾਕ ਉਡਾਉਣ ਤੋਂ ਬਾਅਦ, ਉਨ੍ਹਾਂ ਨੇ ਉਸ ਤੋਂ ਚੋਗਾ ਲਾਹ ਦਿੱਤਾ ਅਤੇ ਉਹ ਦੇ ਆਪਣੇ ਕੱਪੜੇ ਉਹ ਨੂੰ ਪਾ ਦਿੱਤੇ ਅਤੇ ਉਹ ਨੂੰ ਸਲੀਬ ਦੇਣ ਲਈ ਲੈ ਗਏ।</w:t>
      </w:r>
    </w:p>
    <w:p w14:paraId="5FF3BB9B" w14:textId="77777777" w:rsidR="00F90BDC" w:rsidRDefault="00F90BDC"/>
    <w:p w14:paraId="24711ECC" w14:textId="77777777" w:rsidR="00F90BDC" w:rsidRDefault="00F90BDC">
      <w:r xmlns:w="http://schemas.openxmlformats.org/wordprocessingml/2006/main">
        <w:t xml:space="preserve">ਯਿਸੂ ਦਾ ਮਜ਼ਾਕ ਉਡਾਇਆ ਗਿਆ ਅਤੇ ਫਿਰ ਸਲੀਬ ਦੇਣ ਲਈ ਲਿਜਾਇਆ ਗਿਆ।</w:t>
      </w:r>
    </w:p>
    <w:p w14:paraId="22B74AC2" w14:textId="77777777" w:rsidR="00F90BDC" w:rsidRDefault="00F90BDC"/>
    <w:p w14:paraId="6CBBB55D" w14:textId="77777777" w:rsidR="00F90BDC" w:rsidRDefault="00F90BDC">
      <w:r xmlns:w="http://schemas.openxmlformats.org/wordprocessingml/2006/main">
        <w:t xml:space="preserve">1: ਭਾਵੇਂ ਸਾਡਾ ਕਿੰਨਾ ਵੀ ਮਜ਼ਾਕ ਉਡਾਇਆ ਜਾਵੇ ਅਤੇ ਸਾਨੂੰ ਸਤਾਇਆ ਜਾਵੇ, ਯਿਸੂ ਮੁਸੀਬਤਾਂ ਦੇ ਸਾਮ੍ਹਣੇ ਨਿਮਰਤਾ ਅਤੇ ਦਲੇਰੀ ਦੀ ਸਭ ਤੋਂ ਵਧੀਆ ਮਿਸਾਲ ਸੀ।</w:t>
      </w:r>
    </w:p>
    <w:p w14:paraId="78299629" w14:textId="77777777" w:rsidR="00F90BDC" w:rsidRDefault="00F90BDC"/>
    <w:p w14:paraId="6E7299F4" w14:textId="77777777" w:rsidR="00F90BDC" w:rsidRDefault="00F90BDC">
      <w:r xmlns:w="http://schemas.openxmlformats.org/wordprocessingml/2006/main">
        <w:t xml:space="preserve">2: ਵਿਰੋਧ ਦਾ ਸਾਮ੍ਹਣਾ ਕਰਦੇ ਹੋਏ ਸਾਨੂੰ ਧੀਰਜ ਅਤੇ ਨਿਹਚਾ ਦੀ ਯਿਸੂ ਦੀ ਮਿਸਾਲ ਤੋਂ ਦਿਲਾਸਾ ਲੈਣਾ ਚਾਹੀਦਾ ਹੈ।</w:t>
      </w:r>
    </w:p>
    <w:p w14:paraId="3D89179B" w14:textId="77777777" w:rsidR="00F90BDC" w:rsidRDefault="00F90BDC"/>
    <w:p w14:paraId="4F5B79C9" w14:textId="77777777" w:rsidR="00F90BDC" w:rsidRDefault="00F90BDC">
      <w:r xmlns:w="http://schemas.openxmlformats.org/wordprocessingml/2006/main">
        <w:t xml:space="preserve">1: ਫ਼ਿਲਿੱਪੀਆਂ 2:5-8 - ਆਪਣੇ ਆਪ ਵਿੱਚ ਇਹ ਮਨ ਰੱਖੋ, ਜੋ ਮਸੀਹ ਯਿਸੂ ਵਿੱਚ ਤੁਹਾਡਾ ਹੈ, ਜਿਸ ਨੇ ਭਾਵੇਂ ਉਹ </w:t>
      </w:r>
      <w:r xmlns:w="http://schemas.openxmlformats.org/wordprocessingml/2006/main">
        <w:lastRenderedPageBreak xmlns:w="http://schemas.openxmlformats.org/wordprocessingml/2006/main"/>
      </w:r>
      <w:r xmlns:w="http://schemas.openxmlformats.org/wordprocessingml/2006/main">
        <w:t xml:space="preserve">ਪਰਮੇਸ਼ੁਰ ਦੇ ਰੂਪ ਵਿੱਚ ਸੀ, ਪਰਮੇਸ਼ੁਰ ਦੇ ਨਾਲ ਬਰਾਬਰੀ ਨੂੰ ਸਮਝੀ ਜਾਣ ਵਾਲੀ ਚੀਜ਼ ਨਹੀਂ ਮੰਨਿਆ, ਪਰ ਆਪਣੇ ਆਪ ਨੂੰ ਕੁਝ ਨਹੀਂ ਬਣਾਇਆ, ਇੱਕ ਸੇਵਕ ਦਾ ਰੂਪ ਲੈ ਕੇ, ਮਨੁੱਖਾਂ ਦੇ ਰੂਪ ਵਿੱਚ ਪੈਦਾ ਹੋਇਆ.</w:t>
      </w:r>
    </w:p>
    <w:p w14:paraId="035C041E" w14:textId="77777777" w:rsidR="00F90BDC" w:rsidRDefault="00F90BDC"/>
    <w:p w14:paraId="7C169C2E" w14:textId="77777777" w:rsidR="00F90BDC" w:rsidRDefault="00F90BDC">
      <w:r xmlns:w="http://schemas.openxmlformats.org/wordprocessingml/2006/main">
        <w:t xml:space="preserve">2:1 ਪਤਰਸ 2:21-23 - ਤੁਹਾਨੂੰ ਇਸੇ ਲਈ ਸੱਦਿਆ ਗਿਆ ਹੈ, ਕਿਉਂਕਿ ਮਸੀਹ ਨੇ ਵੀ ਤੁਹਾਡੇ ਲਈ ਦੁੱਖ ਝੱਲ ਕੇ ਤੁਹਾਡੇ ਲਈ ਇੱਕ ਮਿਸਾਲ ਛੱਡੀ ਹੈ, ਤਾਂ ਜੋ ਤੁਸੀਂ ਉਸ ਦੇ ਕਦਮਾਂ ਉੱਤੇ ਚੱਲੋ। ਉਸ ਨੇ ਕੋਈ ਪਾਪ ਨਹੀਂ ਕੀਤਾ, ਨਾ ਉਸ ਦੇ ਮੂੰਹ ਵਿੱਚ ਛਲ ਪਾਇਆ ਗਿਆ। ਜਦੋਂ ਉਸ ਨੂੰ ਬਦਨਾਮ ਕੀਤਾ ਗਿਆ ਸੀ, ਤਾਂ ਉਸ ਨੇ ਬਦਲੇ ਵਿਚ ਗਾਲਾਂ ਨਹੀਂ ਕੱਢੀਆਂ; ਜਦੋਂ ਉਸਨੇ ਦੁੱਖ ਝੱਲਿਆ, ਉਸਨੇ ਧਮਕੀ ਨਹੀਂ ਦਿੱਤੀ, ਪਰ ਆਪਣੇ ਆਪ ਨੂੰ ਉਸ ਦੇ ਹਵਾਲੇ ਕਰਨਾ ਜਾਰੀ ਰੱਖਿਆ ਜੋ ਨਿਆਂ ਕਰਦਾ ਹੈ।</w:t>
      </w:r>
    </w:p>
    <w:p w14:paraId="0A729424" w14:textId="77777777" w:rsidR="00F90BDC" w:rsidRDefault="00F90BDC"/>
    <w:p w14:paraId="68A9CD44" w14:textId="77777777" w:rsidR="00F90BDC" w:rsidRDefault="00F90BDC">
      <w:r xmlns:w="http://schemas.openxmlformats.org/wordprocessingml/2006/main">
        <w:t xml:space="preserve">ਮੱਤੀ 27:32 ਅਤੇ ਜਦੋਂ ਉਹ ਬਾਹਰ ਆਏ ਤਾਂ ਉਨ੍ਹਾਂ ਨੇ ਸ਼ਮਊਨ ਨਾਂ ਦਾ ਕੁਰੇਨ ਦਾ ਇੱਕ ਮਨੁੱਖ ਲੱਭਿਆ ਜਿਸ ਨੂੰ ਉਨ੍ਹਾਂ ਨੇ ਆਪਣੀ ਸਲੀਬ ਚੁੱਕਣ ਲਈ ਮਜ਼ਬੂਰ ਕੀਤਾ।</w:t>
      </w:r>
    </w:p>
    <w:p w14:paraId="55349FA4" w14:textId="77777777" w:rsidR="00F90BDC" w:rsidRDefault="00F90BDC"/>
    <w:p w14:paraId="5EDD2CAB" w14:textId="77777777" w:rsidR="00F90BDC" w:rsidRDefault="00F90BDC">
      <w:r xmlns:w="http://schemas.openxmlformats.org/wordprocessingml/2006/main">
        <w:t xml:space="preserve">ਦੋ ਰੋਮੀ ਸਿਪਾਹੀ ਸਾਈਰੇਨ ਦੇ ਸਾਈਮਨ ਨੂੰ ਯਿਸੂ ਮਸੀਹ ਦੀ ਸਲੀਬ ਚੁੱਕਣ ਵਿੱਚ ਮਦਦ ਕਰਨ ਲਈ ਮਜਬੂਰ ਕਰਦੇ ਹਨ।</w:t>
      </w:r>
    </w:p>
    <w:p w14:paraId="66079102" w14:textId="77777777" w:rsidR="00F90BDC" w:rsidRDefault="00F90BDC"/>
    <w:p w14:paraId="4B52E15A" w14:textId="77777777" w:rsidR="00F90BDC" w:rsidRDefault="00F90BDC">
      <w:r xmlns:w="http://schemas.openxmlformats.org/wordprocessingml/2006/main">
        <w:t xml:space="preserve">1. ਯਿਸੂ ਨੇ ਦੂਸਰਿਆਂ ਦੀ ਮਦਦ ਨਾਲ ਦੁੱਖਾਂ ਅਤੇ ਦੁੱਖਾਂ ਉੱਤੇ ਕਾਬੂ ਪਾਇਆ।</w:t>
      </w:r>
    </w:p>
    <w:p w14:paraId="459C1B8D" w14:textId="77777777" w:rsidR="00F90BDC" w:rsidRDefault="00F90BDC"/>
    <w:p w14:paraId="10D9D29B" w14:textId="77777777" w:rsidR="00F90BDC" w:rsidRDefault="00F90BDC">
      <w:r xmlns:w="http://schemas.openxmlformats.org/wordprocessingml/2006/main">
        <w:t xml:space="preserve">2. ਇੱਕ ਦੂਜੇ ਦਾ ਬੋਝ ਚੁੱਕਣਾ ਮਸੀਹ ਦੀ ਸਲੀਬ ਚੁੱਕਣਾ ਹੈ।</w:t>
      </w:r>
    </w:p>
    <w:p w14:paraId="0F714ABF" w14:textId="77777777" w:rsidR="00F90BDC" w:rsidRDefault="00F90BDC"/>
    <w:p w14:paraId="084D2AFA" w14:textId="77777777" w:rsidR="00F90BDC" w:rsidRDefault="00F90BDC">
      <w:r xmlns:w="http://schemas.openxmlformats.org/wordprocessingml/2006/main">
        <w:t xml:space="preserve">1. ਗਲਾਤੀਆਂ 6:2 - "ਇੱਕ ਦੂਜੇ ਦਾ ਬੋਝ ਚੁੱਕੋ, ਅਤੇ ਇਸ ਤਰ੍ਹਾਂ ਮਸੀਹ ਦੇ ਕਾਨੂੰਨ ਨੂੰ ਪੂਰਾ ਕਰੋ।"</w:t>
      </w:r>
    </w:p>
    <w:p w14:paraId="13766508" w14:textId="77777777" w:rsidR="00F90BDC" w:rsidRDefault="00F90BDC"/>
    <w:p w14:paraId="400E9DD3" w14:textId="77777777" w:rsidR="00F90BDC" w:rsidRDefault="00F90BDC">
      <w:r xmlns:w="http://schemas.openxmlformats.org/wordprocessingml/2006/main">
        <w:t xml:space="preserve">2. ਮੱਤੀ 11:28-30 - "ਮੇਰੇ ਕੋਲ ਆਓ, ਸਾਰੇ ਮਿਹਨਤੀ ਅਤੇ ਭਾਰੇ ਬੋਝ ਵਾਲੇ, ਮੈਂ ਤੁਹਾਨੂੰ ਅਰਾਮ ਦਿਆਂਗਾ, ਮੇਰਾ ਜੂਲਾ ਆਪਣੇ ਉੱਤੇ ਲਓ ਅਤੇ ਮੇਰੇ ਤੋਂ ਸਿੱਖੋ, ਕਿਉਂਕਿ ਮੈਂ ਕੋਮਲ ਅਤੇ ਮਨ ਦਾ ਨੀਵਾਂ ਹਾਂ, ਅਤੇ ਤੁਸੀਂ ਆਪਣੀਆਂ ਰੂਹਾਂ ਲਈ ਆਰਾਮ ਪਾਓਗੇ ਕਿਉਂਕਿ ਮੇਰਾ ਜੂਲਾ ਆਸਾਨ ਹੈ, ਅਤੇ ਮੇਰਾ ਬੋਝ ਹਲਕਾ ਹੈ।"</w:t>
      </w:r>
    </w:p>
    <w:p w14:paraId="0BC99128" w14:textId="77777777" w:rsidR="00F90BDC" w:rsidRDefault="00F90BDC"/>
    <w:p w14:paraId="4ED2556A" w14:textId="77777777" w:rsidR="00F90BDC" w:rsidRDefault="00F90BDC">
      <w:r xmlns:w="http://schemas.openxmlformats.org/wordprocessingml/2006/main">
        <w:t xml:space="preserve">ਮੱਤੀ 27:33 ਅਤੇ ਜਦ ਉਹ ਗਲਗਥਾ ਨਾਮ ਦੀ ਥਾਂ, ਅਰਥਾਤ ਖੋਪੜੀ ਦੀ ਥਾਂ ਉੱਤੇ ਪਹੁੰਚੇ।</w:t>
      </w:r>
    </w:p>
    <w:p w14:paraId="7623B1F3" w14:textId="77777777" w:rsidR="00F90BDC" w:rsidRDefault="00F90BDC"/>
    <w:p w14:paraId="526EAD70" w14:textId="77777777" w:rsidR="00F90BDC" w:rsidRDefault="00F90BDC">
      <w:r xmlns:w="http://schemas.openxmlformats.org/wordprocessingml/2006/main">
        <w:t xml:space="preserve">ਯਿਸੂ ਦੇ ਸਲੀਬ ਦੇ ਸਥਾਨ ਨੂੰ ਗੋਲਗੋਥਾ ਕਿਹਾ ਜਾਂਦਾ ਸੀ, ਜਿਸਦਾ ਅਨੁਵਾਦ "ਇੱਕ ਖੋਪੜੀ ਦੀ ਜਗ੍ਹਾ" ਹੈ।</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ਦੀ ਖੋਪੜੀ: ਸਾਡੇ ਮੁਕਤੀ ਦਾ ਪ੍ਰਤੀਕ</w:t>
      </w:r>
    </w:p>
    <w:p w14:paraId="246457B9" w14:textId="77777777" w:rsidR="00F90BDC" w:rsidRDefault="00F90BDC"/>
    <w:p w14:paraId="38862BE0" w14:textId="77777777" w:rsidR="00F90BDC" w:rsidRDefault="00F90BDC">
      <w:r xmlns:w="http://schemas.openxmlformats.org/wordprocessingml/2006/main">
        <w:t xml:space="preserve">2. ਗੋਲਗੋਥਾ ਦੀ ਮਹੱਤਤਾ: ਸਲੀਬ ਦਾ ਸਥਾਨ</w:t>
      </w:r>
    </w:p>
    <w:p w14:paraId="0E4DF7C9" w14:textId="77777777" w:rsidR="00F90BDC" w:rsidRDefault="00F90BDC"/>
    <w:p w14:paraId="60279177" w14:textId="77777777" w:rsidR="00F90BDC" w:rsidRDefault="00F90BDC">
      <w:r xmlns:w="http://schemas.openxmlformats.org/wordprocessingml/2006/main">
        <w:t xml:space="preserve">1. ਲੂਕਾ 23:33-34 - ਜਦੋਂ ਉਹ ਖੋਪੜੀ ਕਹਾਉਣ ਵਾਲੀ ਥਾਂ 'ਤੇ ਪਹੁੰਚੇ, ਉੱਥੇ ਉਨ੍ਹਾਂ ਨੇ ਉਸਨੂੰ ਅਤੇ ਅਪਰਾਧੀਆਂ ਨੂੰ, ਇੱਕ ਉਸਦੇ ਸੱਜੇ ਅਤੇ ਇੱਕ ਨੂੰ ਉਸਦੇ ਖੱਬੇ ਪਾਸੇ ਸਲੀਬ ਦਿੱਤੀ।</w:t>
      </w:r>
    </w:p>
    <w:p w14:paraId="69046BF4" w14:textId="77777777" w:rsidR="00F90BDC" w:rsidRDefault="00F90BDC"/>
    <w:p w14:paraId="69AE54CB" w14:textId="77777777" w:rsidR="00F90BDC" w:rsidRDefault="00F90BDC">
      <w:r xmlns:w="http://schemas.openxmlformats.org/wordprocessingml/2006/main">
        <w:t xml:space="preserve">2. ਯੂਹੰਨਾ 19:17-18 - ਇਸਲਈ, ਉਹ ਯਿਸੂ ਨੂੰ ਲੈ ਗਏ, ਅਤੇ ਉਹ ਆਪਣੀ ਸਲੀਬ ਚੁੱਕ ਕੇ, ਖੋਪੜੀ ਦੀ ਜਗ੍ਹਾ ਕਹਾਉਣ ਵਾਲੀ ਜਗ੍ਹਾ ਤੇ ਗਿਆ, ਜਿਸ ਨੂੰ ਇਬਰਾਨੀ ਵਿੱਚ ਗੋਲਗਥਾ ਕਿਹਾ ਜਾਂਦਾ ਹੈ। ਉੱਥੇ ਉਨ੍ਹਾਂ ਨੇ ਉਸਨੂੰ ਅਤੇ ਉਸਦੇ ਨਾਲ ਦੋ ਹੋਰ ਆਦਮੀਆਂ ਨੂੰ ਸਲੀਬ ਦਿੱਤੀ, ਇੱਕ ਦੋਨਾਂ ਪਾਸੇ ਅਤੇ ਯਿਸੂ ਵਿਚਕਾਰ।</w:t>
      </w:r>
    </w:p>
    <w:p w14:paraId="5FF7D1D3" w14:textId="77777777" w:rsidR="00F90BDC" w:rsidRDefault="00F90BDC"/>
    <w:p w14:paraId="413982F0" w14:textId="77777777" w:rsidR="00F90BDC" w:rsidRDefault="00F90BDC">
      <w:r xmlns:w="http://schemas.openxmlformats.org/wordprocessingml/2006/main">
        <w:t xml:space="preserve">ਮੱਤੀ 27:34 ਉਨ੍ਹਾਂ ਨੇ ਉਸ ਨੂੰ ਪਿਸ਼ਾਬ ਵਾਲਾ ਸਿਰਕਾ ਪੀਣ ਲਈ ਦਿੱਤਾ ਅਤੇ ਜਦੋਂ ਉਸ ਨੇ ਉਸ ਨੂੰ ਚੱਖਿਆ ਤਾਂ ਨਾ ਪੀਤਾ।</w:t>
      </w:r>
    </w:p>
    <w:p w14:paraId="5661119F" w14:textId="77777777" w:rsidR="00F90BDC" w:rsidRDefault="00F90BDC"/>
    <w:p w14:paraId="64EDD1D5" w14:textId="77777777" w:rsidR="00F90BDC" w:rsidRDefault="00F90BDC">
      <w:r xmlns:w="http://schemas.openxmlformats.org/wordprocessingml/2006/main">
        <w:t xml:space="preserve">ਸਿਪਾਹੀਆਂ ਨੇ ਯਿਸੂ ਨੂੰ ਸਿਰਕਾ ਅਤੇ ਪਿੱਤੇ ਦਾ ਮਿਸ਼ਰਣ ਪੇਸ਼ ਕੀਤਾ, ਪਰ ਉਸਨੇ ਇਸਨੂੰ ਪੀਣ ਤੋਂ ਇਨਕਾਰ ਕਰ ਦਿੱਤਾ।</w:t>
      </w:r>
    </w:p>
    <w:p w14:paraId="1297C6C0" w14:textId="77777777" w:rsidR="00F90BDC" w:rsidRDefault="00F90BDC"/>
    <w:p w14:paraId="63B07C94" w14:textId="77777777" w:rsidR="00F90BDC" w:rsidRDefault="00F90BDC">
      <w:r xmlns:w="http://schemas.openxmlformats.org/wordprocessingml/2006/main">
        <w:t xml:space="preserve">1. ਯਿਸੂ ਦਾ ਦੁੱਖ: ਜਦੋਂ ਸਭ ਕੁਝ ਨਿਰਾਸ਼ਾਜਨਕ ਲੱਗਦਾ ਹੈ ਤਾਂ ਕਿਵੇਂ ਜਵਾਬ ਦੇਣਾ ਹੈ</w:t>
      </w:r>
    </w:p>
    <w:p w14:paraId="04A828E3" w14:textId="77777777" w:rsidR="00F90BDC" w:rsidRDefault="00F90BDC"/>
    <w:p w14:paraId="42354E41" w14:textId="77777777" w:rsidR="00F90BDC" w:rsidRDefault="00F90BDC">
      <w:r xmlns:w="http://schemas.openxmlformats.org/wordprocessingml/2006/main">
        <w:t xml:space="preserve">2. ਯਿਸੂ ਦਾ ਅਟੁੱਟ ਵਿਸ਼ਵਾਸ ਅਤੇ ਪਰਮੇਸ਼ੁਰ ਦੀ ਯੋਜਨਾ ਵਿੱਚ ਭਰੋਸਾ</w:t>
      </w:r>
    </w:p>
    <w:p w14:paraId="1207D986" w14:textId="77777777" w:rsidR="00F90BDC" w:rsidRDefault="00F90BDC"/>
    <w:p w14:paraId="5230AF36" w14:textId="77777777" w:rsidR="00F90BDC" w:rsidRDefault="00F90BDC">
      <w:r xmlns:w="http://schemas.openxmlformats.org/wordprocessingml/2006/main">
        <w:t xml:space="preserve">1. ਯਸਾਯਾਹ 53:7 - ਉਸ ਉੱਤੇ ਜ਼ੁਲਮ ਕੀਤਾ ਗਿਆ ਸੀ, ਅਤੇ ਉਹ ਦੁਖੀ ਸੀ, ਫਿਰ ਵੀ ਉਸਨੇ ਆਪਣਾ ਮੂੰਹ ਨਹੀਂ ਖੋਲ੍ਹਿਆ: ਉਹ ਇੱਕ ਲੇਲੇ ਵਾਂਗ ਵੱਢਣ ਲਈ ਲਿਆਇਆ ਜਾਂਦਾ ਹੈ, ਅਤੇ ਜਿਵੇਂ ਇੱਕ ਭੇਡ ਆਪਣੇ ਕਟਵਾਉਣ ਵਾਲਿਆਂ ਦੇ ਅੱਗੇ ਗੂੰਗਾ ਹੈ, ਉਸੇ ਤਰ੍ਹਾਂ ਉਹ ਆਪਣਾ ਮੂੰਹ ਨਹੀਂ ਖੋਲ੍ਹਦਾ।</w:t>
      </w:r>
    </w:p>
    <w:p w14:paraId="30BE9A09" w14:textId="77777777" w:rsidR="00F90BDC" w:rsidRDefault="00F90BDC"/>
    <w:p w14:paraId="1B2828EF" w14:textId="77777777" w:rsidR="00F90BDC" w:rsidRDefault="00F90BDC">
      <w:r xmlns:w="http://schemas.openxmlformats.org/wordprocessingml/2006/main">
        <w:t xml:space="preserve">2. ਮੱਤੀ 26:39 - ਅਤੇ ਉਹ ਥੋੜਾ ਅੱਗੇ ਗਿਆ, ਅਤੇ ਮੂੰਹ ਦੇ ਭਾਰ ਡਿੱਗ ਪਿਆ ਅਤੇ ਪ੍ਰਾਰਥਨਾ ਕੀਤੀ, ਹੇ ਮੇਰੇ ਪਿਤਾ, ਜੇ ਹੋ ਸਕੇ, ਤਾਂ ਇਹ ਪਿਆਲਾ ਮੇਰੇ ਤੋਂ ਟਲ ਜਾਵੇ: ਫਿਰ ਵੀ ਜਿਵੇਂ ਮੈਂ ਚਾਹੁੰਦਾ ਹਾਂ ਨਹੀਂ, ਪਰ ਜਿਵੇਂ ਤੂੰ ਚਾਹੁੰਦਾ ਹੈ. ਵਿਲਟ</w:t>
      </w:r>
    </w:p>
    <w:p w14:paraId="6EB70E3F" w14:textId="77777777" w:rsidR="00F90BDC" w:rsidRDefault="00F90BDC"/>
    <w:p w14:paraId="7FAA7447" w14:textId="77777777" w:rsidR="00F90BDC" w:rsidRDefault="00F90BDC">
      <w:r xmlns:w="http://schemas.openxmlformats.org/wordprocessingml/2006/main">
        <w:t xml:space="preserve">ਮੱਤੀ 27:35 ਅਤੇ ਉਨ੍ਹਾਂ ਨੇ ਉਹ ਨੂੰ ਸਲੀਬ ਉੱਤੇ ਚੜ੍ਹਾਇਆ ਅਤੇ ਗੁਣੇ ਪਾ ਕੇ ਉਹ ਦੇ ਕੱਪੜੇ ਪਾੜੇ ਤਾਂ ਜੋ ਉਹ ਗੱਲ </w:t>
      </w:r>
      <w:r xmlns:w="http://schemas.openxmlformats.org/wordprocessingml/2006/main">
        <w:lastRenderedPageBreak xmlns:w="http://schemas.openxmlformats.org/wordprocessingml/2006/main"/>
      </w:r>
      <w:r xmlns:w="http://schemas.openxmlformats.org/wordprocessingml/2006/main">
        <w:t xml:space="preserve">ਪੂਰੀ ਹੋਵੇ ਜਿਹੜੀ ਨਬੀ ਦੀ ਕਹੀ ਹੋਈ ਸੀ, ਉਨ੍ਹਾਂ ਨੇ ਮੇਰੇ ਬਸਤਰ ਆਪਸ ਵਿੱਚ ਵੰਡ ਦਿੱਤੇ ਅਤੇ ਮੇਰੇ ਬਸਤਰ ਉੱਤੇ ਗੁਣੇ ਪਾਏ।</w:t>
      </w:r>
    </w:p>
    <w:p w14:paraId="493BCF7D" w14:textId="77777777" w:rsidR="00F90BDC" w:rsidRDefault="00F90BDC"/>
    <w:p w14:paraId="1693C674" w14:textId="77777777" w:rsidR="00F90BDC" w:rsidRDefault="00F90BDC">
      <w:r xmlns:w="http://schemas.openxmlformats.org/wordprocessingml/2006/main">
        <w:t xml:space="preserve">ਯਿਸੂ ਨੂੰ ਸਲੀਬ ਦਿੱਤੀ ਗਈ ਸੀ ਅਤੇ ਉਸਦੇ ਕੱਪੜੇ ਲੋਕਾਂ ਵਿੱਚ ਵੰਡੇ ਗਏ ਸਨ, ਇੱਕ ਭਵਿੱਖਬਾਣੀ ਨੂੰ ਪੂਰਾ ਕਰਦੇ ਹੋਏ ਕਿ ਉਸਦੇ ਕੱਪੜੇ ਗੁਣਾ ਪਾ ਕੇ ਵੰਡੇ ਜਾਣਗੇ।</w:t>
      </w:r>
    </w:p>
    <w:p w14:paraId="3E311407" w14:textId="77777777" w:rsidR="00F90BDC" w:rsidRDefault="00F90BDC"/>
    <w:p w14:paraId="7BDA19BF" w14:textId="77777777" w:rsidR="00F90BDC" w:rsidRDefault="00F90BDC">
      <w:r xmlns:w="http://schemas.openxmlformats.org/wordprocessingml/2006/main">
        <w:t xml:space="preserve">1. ਯਿਸੂ ਦੀ ਵਫ਼ਾਦਾਰੀ: ਭਵਿੱਖਬਾਣੀ ਦੀ ਪੂਰਤੀ</w:t>
      </w:r>
    </w:p>
    <w:p w14:paraId="791A9FFB" w14:textId="77777777" w:rsidR="00F90BDC" w:rsidRDefault="00F90BDC"/>
    <w:p w14:paraId="0D785A18" w14:textId="77777777" w:rsidR="00F90BDC" w:rsidRDefault="00F90BDC">
      <w:r xmlns:w="http://schemas.openxmlformats.org/wordprocessingml/2006/main">
        <w:t xml:space="preserve">2. ਸਾਡੇ ਫੈਸਲਿਆਂ ਦੀ ਸ਼ਕਤੀ: ਲਾਟ ਲਗਾਉਣ ਦੀ ਮਹੱਤਤਾ</w:t>
      </w:r>
    </w:p>
    <w:p w14:paraId="5D251293" w14:textId="77777777" w:rsidR="00F90BDC" w:rsidRDefault="00F90BDC"/>
    <w:p w14:paraId="724672A8" w14:textId="77777777" w:rsidR="00F90BDC" w:rsidRDefault="00F90BDC">
      <w:r xmlns:w="http://schemas.openxmlformats.org/wordprocessingml/2006/main">
        <w:t xml:space="preserve">1. ਯਸਾਯਾਹ 53:12 "ਇਸ ਲਈ ਮੈਂ ਉਹ ਨੂੰ ਮਹਾਨਾਂ ਦੇ ਨਾਲ ਇੱਕ ਹਿੱਸਾ ਦਿਆਂਗਾ, ਅਤੇ ਉਹ ਲੁੱਟ ਨੂੰ ਬਲਵਾਨਾਂ ਨਾਲ ਵੰਡੇਗਾ; ਕਿਉਂਕਿ ਉਸਨੇ ਆਪਣੀ ਜਾਨ ਨੂੰ ਮੌਤ ਲਈ ਡੋਲ੍ਹ ਦਿੱਤਾ ਹੈ: ਅਤੇ ਉਹ ਅਪਰਾਧੀਆਂ ਨਾਲ ਗਿਣਿਆ ਗਿਆ ਸੀ; ਅਤੇ ਉਸਨੇ ਬਹੁਤਿਆਂ ਦਾ ਪਾਪ, ਅਤੇ ਅਪਰਾਧੀਆਂ ਲਈ ਵਿਚੋਲਗੀ ਕੀਤੀ।"</w:t>
      </w:r>
    </w:p>
    <w:p w14:paraId="13A98E65" w14:textId="77777777" w:rsidR="00F90BDC" w:rsidRDefault="00F90BDC"/>
    <w:p w14:paraId="6AC879CD" w14:textId="77777777" w:rsidR="00F90BDC" w:rsidRDefault="00F90BDC">
      <w:r xmlns:w="http://schemas.openxmlformats.org/wordprocessingml/2006/main">
        <w:t xml:space="preserve">2. ਕਹਾਉਤਾਂ 16:33 "ਚਿੱਟੀ ਗੋਦੀ ਵਿੱਚ ਪਾਈ ਜਾਂਦੀ ਹੈ; ਪਰ ਉਸ ਦਾ ਸਾਰਾ ਨਿਪਟਾਰਾ ਯਹੋਵਾਹ ਦਾ ਹੈ।"</w:t>
      </w:r>
    </w:p>
    <w:p w14:paraId="27F5A7C2" w14:textId="77777777" w:rsidR="00F90BDC" w:rsidRDefault="00F90BDC"/>
    <w:p w14:paraId="163181BD" w14:textId="77777777" w:rsidR="00F90BDC" w:rsidRDefault="00F90BDC">
      <w:r xmlns:w="http://schemas.openxmlformats.org/wordprocessingml/2006/main">
        <w:t xml:space="preserve">ਮੱਤੀ 27:36 ਅਤੇ ਉਹ ਉੱਥੇ ਬੈਠੇ ਉਸ ਨੂੰ ਵੇਖਦੇ ਰਹੇ।</w:t>
      </w:r>
    </w:p>
    <w:p w14:paraId="044AF559" w14:textId="77777777" w:rsidR="00F90BDC" w:rsidRDefault="00F90BDC"/>
    <w:p w14:paraId="4AB307F6" w14:textId="77777777" w:rsidR="00F90BDC" w:rsidRDefault="00F90BDC">
      <w:r xmlns:w="http://schemas.openxmlformats.org/wordprocessingml/2006/main">
        <w:t xml:space="preserve">ਸਿਪਾਹੀਆਂ ਨੇ ਯਿਸੂ ਨੂੰ ਸਲੀਬ ਉੱਤੇ ਚੜ੍ਹਾਉਂਦੇ ਸਮੇਂ ਦੇਖਿਆ।</w:t>
      </w:r>
    </w:p>
    <w:p w14:paraId="51453DC9" w14:textId="77777777" w:rsidR="00F90BDC" w:rsidRDefault="00F90BDC"/>
    <w:p w14:paraId="6860248E" w14:textId="77777777" w:rsidR="00F90BDC" w:rsidRDefault="00F90BDC">
      <w:r xmlns:w="http://schemas.openxmlformats.org/wordprocessingml/2006/main">
        <w:t xml:space="preserve">1. ਗਵਾਹੀ ਦੇਣ ਦੀ ਸ਼ਕਤੀ: ਸਲੀਬ 'ਤੇ ਸਿਪਾਹੀਆਂ ਤੋਂ ਸਿੱਖਣਾ</w:t>
      </w:r>
    </w:p>
    <w:p w14:paraId="4B6741F0" w14:textId="77777777" w:rsidR="00F90BDC" w:rsidRDefault="00F90BDC"/>
    <w:p w14:paraId="535972AC" w14:textId="77777777" w:rsidR="00F90BDC" w:rsidRDefault="00F90BDC">
      <w:r xmlns:w="http://schemas.openxmlformats.org/wordprocessingml/2006/main">
        <w:t xml:space="preserve">2. ਯਿਸੂ ਦਾ ਬਲੀਦਾਨ: ਪਿਆਰ ਦਾ ਅੰਤਮ ਪ੍ਰਗਟਾਵਾ</w:t>
      </w:r>
    </w:p>
    <w:p w14:paraId="29910C33" w14:textId="77777777" w:rsidR="00F90BDC" w:rsidRDefault="00F90BDC"/>
    <w:p w14:paraId="3C8DC097" w14:textId="77777777" w:rsidR="00F90BDC" w:rsidRDefault="00F90BDC">
      <w:r xmlns:w="http://schemas.openxmlformats.org/wordprocessingml/2006/main">
        <w:t xml:space="preserve">1. ਯਸਾਯਾਹ 53:5 - "ਪਰ ਉਹ ਸਾਡੇ ਅਪਰਾਧਾਂ ਲਈ ਵਿੰਨ੍ਹਿਆ ਗਿਆ ਸੀ, ਉਹ ਸਾਡੀਆਂ ਬਦੀਆਂ ਲਈ ਕੁਚਲਿਆ ਗਿਆ ਸੀ; ਉਹ ਸਜ਼ਾ ਜਿਸ ਨੇ ਸਾਨੂੰ ਸ਼ਾਂਤੀ ਦਿੱਤੀ ਸੀ, ਉਸ ਉੱਤੇ ਸੀ, ਅਤੇ ਉਸਦੇ ਜ਼ਖਮਾਂ ਨਾਲ ਅਸੀਂ ਚੰਗੇ ਹੋਏ ਹਾਂ।"</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ਯੂਹੰਨਾ 15:13 - "ਇਸ ਤੋਂ ਵੱਡਾ ਪਿਆਰ ਹੋਰ ਕੋਈ ਨਹੀਂ ਹੈ: ਆਪਣੇ ਦੋਸਤਾਂ ਲਈ ਆਪਣੀ ਜਾਨ ਦੇਣਾ।"</w:t>
      </w:r>
    </w:p>
    <w:p w14:paraId="4C7A29AF" w14:textId="77777777" w:rsidR="00F90BDC" w:rsidRDefault="00F90BDC"/>
    <w:p w14:paraId="059E0082" w14:textId="77777777" w:rsidR="00F90BDC" w:rsidRDefault="00F90BDC">
      <w:r xmlns:w="http://schemas.openxmlformats.org/wordprocessingml/2006/main">
        <w:t xml:space="preserve">ਮੱਤੀ 27:37 ਅਤੇ ਉਹ ਦੇ ਸਿਰ ਉੱਤੇ ਇਹ ਦੋਸ਼ ਲਿਖਿਆ ਹੋਇਆ ਸੀ, ਇਹ ਯਹੂਦੀਆਂ ਦਾ ਰਾਜਾ ਯਿਸੂ ਹੈ।</w:t>
      </w:r>
    </w:p>
    <w:p w14:paraId="19863E37" w14:textId="77777777" w:rsidR="00F90BDC" w:rsidRDefault="00F90BDC"/>
    <w:p w14:paraId="4E0D864B" w14:textId="77777777" w:rsidR="00F90BDC" w:rsidRDefault="00F90BDC">
      <w:r xmlns:w="http://schemas.openxmlformats.org/wordprocessingml/2006/main">
        <w:t xml:space="preserve">ਸਲੀਬ ਉੱਤੇ ਯਿਸੂ ਦੇ ਸਿਰ ਦੇ ਉੱਪਰ ਇੱਕ ਨਿਸ਼ਾਨ ਲਗਾਇਆ ਗਿਆ ਸੀ ਜਿਸ ਵਿੱਚ ਲਿਖਿਆ ਸੀ, "ਇਹ ਯਹੂਦੀਆਂ ਦਾ ਰਾਜਾ ਹੈ।"</w:t>
      </w:r>
    </w:p>
    <w:p w14:paraId="77E5BB91" w14:textId="77777777" w:rsidR="00F90BDC" w:rsidRDefault="00F90BDC"/>
    <w:p w14:paraId="43599F17" w14:textId="77777777" w:rsidR="00F90BDC" w:rsidRDefault="00F90BDC">
      <w:r xmlns:w="http://schemas.openxmlformats.org/wordprocessingml/2006/main">
        <w:t xml:space="preserve">1. ਯਿਸੂ ਦਾ ਰਾਜ: ਇਹ ਸਾਡੇ ਲਈ ਕੀ ਅਰਥ ਰੱਖਦਾ ਹੈ</w:t>
      </w:r>
    </w:p>
    <w:p w14:paraId="6039011B" w14:textId="77777777" w:rsidR="00F90BDC" w:rsidRDefault="00F90BDC"/>
    <w:p w14:paraId="05EC5B27" w14:textId="77777777" w:rsidR="00F90BDC" w:rsidRDefault="00F90BDC">
      <w:r xmlns:w="http://schemas.openxmlformats.org/wordprocessingml/2006/main">
        <w:t xml:space="preserve">2. ਯਿਸੂ ਦੇ ਰਾਜ ਦਾ ਚਿੰਨ੍ਹ: ਸਾਡੇ ਲਈ ਇਸਦਾ ਕੀ ਅਰਥ ਹੈ</w:t>
      </w:r>
    </w:p>
    <w:p w14:paraId="5771A1B0" w14:textId="77777777" w:rsidR="00F90BDC" w:rsidRDefault="00F90BDC"/>
    <w:p w14:paraId="3D54B175" w14:textId="77777777" w:rsidR="00F90BDC" w:rsidRDefault="00F90BDC">
      <w:r xmlns:w="http://schemas.openxmlformats.org/wordprocessingml/2006/main">
        <w:t xml:space="preserve">1. ਯੂਹੰਨਾ 3:17 - "ਕਿਉਂਕਿ ਪਰਮੇਸ਼ੁਰ ਨੇ ਆਪਣੇ ਪੁੱਤਰ ਨੂੰ ਦੁਨੀਆਂ ਨੂੰ ਦੋਸ਼ੀ ਠਹਿਰਾਉਣ ਲਈ ਦੁਨੀਆਂ ਵਿੱਚ ਨਹੀਂ ਭੇਜਿਆ, ਪਰ ਇਸ ਲਈ ਕਿ ਦੁਨੀਆਂ ਉਸ ਰਾਹੀਂ ਬਚਾਈ ਜਾ ਸਕੇ।"</w:t>
      </w:r>
    </w:p>
    <w:p w14:paraId="7528AB25" w14:textId="77777777" w:rsidR="00F90BDC" w:rsidRDefault="00F90BDC"/>
    <w:p w14:paraId="343A9BE2" w14:textId="77777777" w:rsidR="00F90BDC" w:rsidRDefault="00F90BDC">
      <w:r xmlns:w="http://schemas.openxmlformats.org/wordprocessingml/2006/main">
        <w:t xml:space="preserve">2. ਰੋਮੀਆਂ 8:1-3 - "ਇਸ ਲਈ ਹੁਣ ਉਨ੍ਹਾਂ ਲਈ ਕੋਈ ਨਿੰਦਿਆ ਨਹੀਂ ਹੈ ਜੋ ਮਸੀਹ ਯਿਸੂ ਵਿੱਚ ਹਨ। ਕਿਉਂਕਿ ਜੀਵਨ ਦੇ ਆਤਮਾ ਦੇ ਕਾਨੂੰਨ ਨੇ ਤੁਹਾਨੂੰ ਮਸੀਹ ਯਿਸੂ ਵਿੱਚ ਪਾਪ ਅਤੇ ਮੌਤ ਦੇ ਕਾਨੂੰਨ ਤੋਂ ਆਜ਼ਾਦ ਕੀਤਾ ਹੈ। ਉਹ ਕੀਤਾ ਜੋ ਸਰੀਰ ਦੁਆਰਾ ਕਮਜ਼ੋਰ ਹੋ ਗਿਆ, ਕਾਨੂੰਨ ਨਹੀਂ ਕਰ ਸਕਦਾ ਸੀ। ਆਪਣੇ ਪੁੱਤਰ ਨੂੰ ਪਾਪੀ ਸਰੀਰ ਦੇ ਰੂਪ ਵਿੱਚ ਅਤੇ ਪਾਪ ਲਈ ਭੇਜ ਕੇ, ਉਸਨੇ ਸਰੀਰ ਵਿੱਚ ਪਾਪ ਦੀ ਨਿੰਦਾ ਕੀਤੀ।"</w:t>
      </w:r>
    </w:p>
    <w:p w14:paraId="477B073D" w14:textId="77777777" w:rsidR="00F90BDC" w:rsidRDefault="00F90BDC"/>
    <w:p w14:paraId="55D19CB4" w14:textId="77777777" w:rsidR="00F90BDC" w:rsidRDefault="00F90BDC">
      <w:r xmlns:w="http://schemas.openxmlformats.org/wordprocessingml/2006/main">
        <w:t xml:space="preserve">ਮੱਤੀ 27:38 ਤਦ ਉਸ ਦੇ ਨਾਲ ਦੋ ਚੋਰ ਸਲੀਬ ਉੱਤੇ ਚੜ੍ਹਾਏ ਗਏ ਸਨ, ਇੱਕ ਸੱਜੇ ਪਾਸੇ ਅਤੇ ਦੂਜਾ ਖੱਬੇ ਪਾਸੇ।</w:t>
      </w:r>
    </w:p>
    <w:p w14:paraId="657594A8" w14:textId="77777777" w:rsidR="00F90BDC" w:rsidRDefault="00F90BDC"/>
    <w:p w14:paraId="6AD4E71E" w14:textId="77777777" w:rsidR="00F90BDC" w:rsidRDefault="00F90BDC">
      <w:r xmlns:w="http://schemas.openxmlformats.org/wordprocessingml/2006/main">
        <w:t xml:space="preserve">ਯਿਸੂ ਨੂੰ ਦੋ ਅਪਰਾਧੀਆਂ ਦੇ ਨਾਲ ਸਲੀਬ ਦਿੱਤੀ ਗਈ ਸੀ, ਇੱਕ ਉਸਦੇ ਸੱਜੇ ਅਤੇ ਇੱਕ ਉਸਦੇ ਖੱਬੇ ਪਾਸੇ।</w:t>
      </w:r>
    </w:p>
    <w:p w14:paraId="04B34DEF" w14:textId="77777777" w:rsidR="00F90BDC" w:rsidRDefault="00F90BDC"/>
    <w:p w14:paraId="6DC169D1" w14:textId="77777777" w:rsidR="00F90BDC" w:rsidRDefault="00F90BDC">
      <w:r xmlns:w="http://schemas.openxmlformats.org/wordprocessingml/2006/main">
        <w:t xml:space="preserve">1. ਯਿਸੂ ਦੇ ਸਲੀਬ ਦਾ ਅਰਥ: ਉਸਦੇ ਅੰਤਮ ਘੰਟਿਆਂ ਦੀ ਮਹੱਤਤਾ ਨੂੰ ਸਮਝਣਾ</w:t>
      </w:r>
    </w:p>
    <w:p w14:paraId="30056645" w14:textId="77777777" w:rsidR="00F90BDC" w:rsidRDefault="00F90BDC"/>
    <w:p w14:paraId="5A313BE8" w14:textId="77777777" w:rsidR="00F90BDC" w:rsidRDefault="00F90BDC">
      <w:r xmlns:w="http://schemas.openxmlformats.org/wordprocessingml/2006/main">
        <w:t xml:space="preserve">2. ਮਾਫ਼ੀ ਦੀ ਸ਼ਕਤੀ: ਯਿਸੂ ਦੀ ਨਿਮਰਤਾ ਅਤੇ ਦਇਆ ਦੀ ਮਿਸਾਲ</w:t>
      </w:r>
    </w:p>
    <w:p w14:paraId="2DD42121" w14:textId="77777777" w:rsidR="00F90BDC" w:rsidRDefault="00F90BDC"/>
    <w:p w14:paraId="3E07AD67" w14:textId="77777777" w:rsidR="00F90BDC" w:rsidRDefault="00F90BDC">
      <w:r xmlns:w="http://schemas.openxmlformats.org/wordprocessingml/2006/main">
        <w:t xml:space="preserve">1. ਲੂਕਾ 23:43 - ਅਤੇ ਯਿਸੂ ਨੇ ਉਸਨੂੰ ਕਿਹਾ, "ਮੈਂ ਤੈਨੂੰ ਸੱਚ ਆਖਦਾ ਹਾਂ, ਅੱਜ ਤੂੰ ਮੇਰੇ ਨਾਲ ਫਿਰਦੌਸ ਵਿੱਚ ਹੋਵੇਂਗਾ।"</w:t>
      </w:r>
    </w:p>
    <w:p w14:paraId="47942E05" w14:textId="77777777" w:rsidR="00F90BDC" w:rsidRDefault="00F90BDC"/>
    <w:p w14:paraId="1AB65B59" w14:textId="77777777" w:rsidR="00F90BDC" w:rsidRDefault="00F90BDC">
      <w:r xmlns:w="http://schemas.openxmlformats.org/wordprocessingml/2006/main">
        <w:t xml:space="preserve">2. ਯੂਹੰਨਾ 8:1-11 - ਪਰ ਯਿਸੂ ਜੈਤੂਨ ਦੇ ਪਹਾੜ 'ਤੇ ਗਿਆ। ਸਵੇਰੇ-ਸਵੇਰੇ ਉਹ ਫਿਰ ਮੰਦਰ ਆਇਆ। ਸਾਰੇ ਲੋਕ ਉਸਦੇ ਕੋਲ ਆਏ ਅਤੇ ਉਸਨੇ ਬੈਠ ਕੇ ਉਨ੍ਹਾਂ ਨੂੰ ਉਪਦੇਸ਼ ਦਿੱਤਾ।</w:t>
      </w:r>
    </w:p>
    <w:p w14:paraId="60DB1D87" w14:textId="77777777" w:rsidR="00F90BDC" w:rsidRDefault="00F90BDC"/>
    <w:p w14:paraId="5108A6B9" w14:textId="77777777" w:rsidR="00F90BDC" w:rsidRDefault="00F90BDC">
      <w:r xmlns:w="http://schemas.openxmlformats.org/wordprocessingml/2006/main">
        <w:t xml:space="preserve">ਮੱਤੀ 27:39 ਅਤੇ ਜਿਹੜੇ ਲੋਕ ਉਥੋਂ ਲੰਘਦੇ ਸਨ, ਉਹ ਸਿਰ ਹਿਲਾ ਕੇ ਉਸ ਨੂੰ ਗਾਲਾਂ ਕੱਢਦੇ ਸਨ।</w:t>
      </w:r>
    </w:p>
    <w:p w14:paraId="53F0E983" w14:textId="77777777" w:rsidR="00F90BDC" w:rsidRDefault="00F90BDC"/>
    <w:p w14:paraId="5C3B2C6A" w14:textId="77777777" w:rsidR="00F90BDC" w:rsidRDefault="00F90BDC">
      <w:r xmlns:w="http://schemas.openxmlformats.org/wordprocessingml/2006/main">
        <w:t xml:space="preserve">ਯਿਸੂ ਦੇ ਕੋਲੋਂ ਲੰਘ ਰਹੇ ਲੋਕਾਂ ਨੇ ਉਸ ਦਾ ਮਜ਼ਾਕ ਉਡਾਇਆ ਅਤੇ ਆਪਣੀ ਨਾਰਾਜ਼ਗੀ ਜ਼ਾਹਰ ਕੀਤੀ।</w:t>
      </w:r>
    </w:p>
    <w:p w14:paraId="6523D8F0" w14:textId="77777777" w:rsidR="00F90BDC" w:rsidRDefault="00F90BDC"/>
    <w:p w14:paraId="2B4667C0" w14:textId="77777777" w:rsidR="00F90BDC" w:rsidRDefault="00F90BDC">
      <w:r xmlns:w="http://schemas.openxmlformats.org/wordprocessingml/2006/main">
        <w:t xml:space="preserve">1. "ਸ਼ਬਦਾਂ ਦੀ ਸ਼ਕਤੀ: ਅਸੀਂ ਕਿਵੇਂ ਬਣਾਉਣਾ ਜਾਂ ਟੁੱਟਣਾ ਚੁਣ ਸਕਦੇ ਹਾਂ"</w:t>
      </w:r>
    </w:p>
    <w:p w14:paraId="4706EE31" w14:textId="77777777" w:rsidR="00F90BDC" w:rsidRDefault="00F90BDC"/>
    <w:p w14:paraId="6FECA58A" w14:textId="77777777" w:rsidR="00F90BDC" w:rsidRDefault="00F90BDC">
      <w:r xmlns:w="http://schemas.openxmlformats.org/wordprocessingml/2006/main">
        <w:t xml:space="preserve">2. "ਯਿਸੂ ਦੇ ਦੁੱਖਾਂ ਨੂੰ ਸਮਝਣਾ: ਉਸਦੀ ਲੋੜ ਦੀ ਘੜੀ ਵਿੱਚ ਉਸਦੇ ਨਾਲ ਖੜੇ ਹੋਣਾ"</w:t>
      </w:r>
    </w:p>
    <w:p w14:paraId="649793DF" w14:textId="77777777" w:rsidR="00F90BDC" w:rsidRDefault="00F90BDC"/>
    <w:p w14:paraId="2610ABDA" w14:textId="77777777" w:rsidR="00F90BDC" w:rsidRDefault="00F90BDC">
      <w:r xmlns:w="http://schemas.openxmlformats.org/wordprocessingml/2006/main">
        <w:t xml:space="preserve">1. ਇਬਰਾਨੀਆਂ 13:12-13 - "ਇਸ ਲਈ ਯਿਸੂ ਨੇ ਵੀ, ਤਾਂ ਜੋ ਉਹ ਲੋਕਾਂ ਨੂੰ ਆਪਣੇ ਲਹੂ ਨਾਲ ਪਵਿੱਤਰ ਕਰੇ, ਦਰਵਾਜ਼ੇ ਤੋਂ ਬਿਨਾਂ ਦੁੱਖ ਝੱਲਿਆ। ਇਸ ਲਈ ਅਸੀਂ ਉਸ ਦੀ ਬਦਨਾਮੀ ਨੂੰ ਸਹਿਣ ਕਰਦੇ ਹੋਏ ਡੇਰੇ ਦੇ ਬਾਹਰ ਉਸ ਕੋਲ ਚੱਲੀਏ।"</w:t>
      </w:r>
    </w:p>
    <w:p w14:paraId="689D9BDD" w14:textId="77777777" w:rsidR="00F90BDC" w:rsidRDefault="00F90BDC"/>
    <w:p w14:paraId="01716D0B" w14:textId="77777777" w:rsidR="00F90BDC" w:rsidRDefault="00F90BDC">
      <w:r xmlns:w="http://schemas.openxmlformats.org/wordprocessingml/2006/main">
        <w:t xml:space="preserve">2. ਕਹਾਉਤਾਂ 18:21 - "ਮੌਤ ਅਤੇ ਜੀਵਨ ਜੀਭ ਦੇ ਵੱਸ ਵਿੱਚ ਹਨ: ਅਤੇ ਜੋ ਇਸਨੂੰ ਪਿਆਰ ਕਰਦੇ ਹਨ ਉਹ ਇਸਦਾ ਫਲ ਖਾਣਗੇ।"</w:t>
      </w:r>
    </w:p>
    <w:p w14:paraId="7770E6DB" w14:textId="77777777" w:rsidR="00F90BDC" w:rsidRDefault="00F90BDC"/>
    <w:p w14:paraId="415551AD" w14:textId="77777777" w:rsidR="00F90BDC" w:rsidRDefault="00F90BDC">
      <w:r xmlns:w="http://schemas.openxmlformats.org/wordprocessingml/2006/main">
        <w:t xml:space="preserve">ਮੱਤੀ 27:40 ਅਤੇ ਆਖਿਆ, ਤੂੰ ਜਿਹੜਾ ਹੈਕਲ ਨੂੰ ਢਾਹ ਕੇ ਤਿੰਨ ਦਿਨਾਂ ਵਿੱਚ ਬਣਾਉਂਦਾ ਹੈਂ, ਆਪਣੇ ਆਪ ਨੂੰ ਬਚਾ ਲੈ। ਜੇਕਰ ਤੂੰ ਪਰਮੇਸ਼ੁਰ ਦਾ ਪੁੱਤਰ ਹੈਂ, ਤਾਂ ਸਲੀਬ ਤੋਂ ਹੇਠਾਂ ਆ ਜਾ।</w:t>
      </w:r>
    </w:p>
    <w:p w14:paraId="012B3171" w14:textId="77777777" w:rsidR="00F90BDC" w:rsidRDefault="00F90BDC"/>
    <w:p w14:paraId="71147C7D" w14:textId="77777777" w:rsidR="00F90BDC" w:rsidRDefault="00F90BDC">
      <w:r xmlns:w="http://schemas.openxmlformats.org/wordprocessingml/2006/main">
        <w:t xml:space="preserve">ਭੀੜ ਨੇ ਯਿਸੂ ਦਾ ਮਜ਼ਾਕ ਉਡਾਇਆ, ਉਸਨੂੰ ਕਿਹਾ ਕਿ ਜੇਕਰ ਉਹ ਪਰਮੇਸ਼ੁਰ ਦਾ ਪੁੱਤਰ ਹੈ ਤਾਂ ਆਪਣੇ ਆਪ ਨੂੰ ਬਚਾ ਲਵੇ।</w:t>
      </w:r>
    </w:p>
    <w:p w14:paraId="39F8A958" w14:textId="77777777" w:rsidR="00F90BDC" w:rsidRDefault="00F90BDC"/>
    <w:p w14:paraId="13856392" w14:textId="77777777" w:rsidR="00F90BDC" w:rsidRDefault="00F90BDC">
      <w:r xmlns:w="http://schemas.openxmlformats.org/wordprocessingml/2006/main">
        <w:t xml:space="preserve">1: ਬਿਪਤਾ ਅਤੇ ਸ਼ੱਕ ਦੇ ਬਾਵਜੂਦ, ਯਿਸੂ ਸਾਨੂੰ ਵਿਸ਼ਵਾਸ ਦੀ ਸ਼ਕਤੀ ਕਿਵੇਂ ਦਿਖਾਉਂਦਾ ਹੈ।</w:t>
      </w:r>
    </w:p>
    <w:p w14:paraId="7F49A044" w14:textId="77777777" w:rsidR="00F90BDC" w:rsidRDefault="00F90BDC"/>
    <w:p w14:paraId="469654CD" w14:textId="77777777" w:rsidR="00F90BDC" w:rsidRDefault="00F90BDC">
      <w:r xmlns:w="http://schemas.openxmlformats.org/wordprocessingml/2006/main">
        <w:t xml:space="preserve">2: ਰੱਬ ਉੱਤੇ ਭਰੋਸਾ ਰੱਖਣ ਦੀ ਮਹੱਤਤਾ ਨੂੰ ਸਮਝਣਾ, ਭਾਵੇਂ ਇਹ ਲਗਦਾ ਹੈ ਕਿ ਸਾਰਾ ਸੰਸਾਰ ਸਾਡੇ ਵਿਰੁੱਧ ਹੈ।</w:t>
      </w:r>
    </w:p>
    <w:p w14:paraId="10401F4E" w14:textId="77777777" w:rsidR="00F90BDC" w:rsidRDefault="00F90BDC"/>
    <w:p w14:paraId="06FDBD38" w14:textId="77777777" w:rsidR="00F90BDC" w:rsidRDefault="00F90BDC">
      <w:r xmlns:w="http://schemas.openxmlformats.org/wordprocessingml/2006/main">
        <w:t xml:space="preserve">1: ਇਬਰਾਨੀਆਂ 11: 1 - "ਹੁਣ ਵਿਸ਼ਵਾਸ ਉਨ੍ਹਾਂ ਚੀਜ਼ਾਂ ਦਾ ਭਰੋਸਾ ਹੈ ਜਿਨ੍ਹਾਂ ਦੀ ਉਮੀਦ ਕੀਤੀ ਜਾਂਦੀ ਹੈ, ਅਤੇ ਉਨ੍ਹਾਂ ਚੀਜ਼ਾਂ ਦਾ ਵਿਸ਼ਵਾਸ ਹੈ ਜੋ ਨਜ਼ਰ ਨਹੀਂ ਆਉਂਦੀਆਂ ਹਨ"।</w:t>
      </w:r>
    </w:p>
    <w:p w14:paraId="4F50C491" w14:textId="77777777" w:rsidR="00F90BDC" w:rsidRDefault="00F90BDC"/>
    <w:p w14:paraId="6891C37E" w14:textId="77777777" w:rsidR="00F90BDC" w:rsidRDefault="00F90BDC">
      <w:r xmlns:w="http://schemas.openxmlformats.org/wordprocessingml/2006/main">
        <w:t xml:space="preserve">2: ਮੱਤੀ 16:24-26 - "ਫਿਰ ਯਿਸੂ ਨੇ ਆਪਣੇ ਚੇਲਿਆਂ ਨੂੰ ਕਿਹਾ, "ਜੇ ਕੋਈ ਮੇਰੇ ਮਗਰ ਆਉਣਾ ਚਾਹੁੰਦਾ ਹੈ, ਤਾਂ ਉਹ ਆਪਣੇ ਆਪ ਦਾ ਇਨਕਾਰ ਕਰੇ ਅਤੇ ਆਪਣੀ ਸਲੀਬ ਚੁੱਕ ਕੇ ਮੇਰੇ ਪਿੱਛੇ ਚੱਲੇ ਕਿਉਂਕਿ ਜੋ ਕੋਈ ਆਪਣੀ ਜਾਨ ਬਚਾਉਣਾ ਚਾਹੁੰਦਾ ਹੈ ਉਹ ਗੁਆਵੇਗਾ, ਪਰ ਜੋ ਗੁਆਵੇਗਾ. ਮੇਰੀ ਖ਼ਾਤਰ ਉਸ ਦੀ ਜਾਨ ਉਹ ਲੱਭ ਲਵੇਗੀ। ਮਨੁੱਖ ਨੂੰ ਕੀ ਲਾਭ ਹੋਵੇਗਾ ਜੇ ਉਹ ਸਾਰੀ ਦੁਨੀਆਂ ਹਾਸਲ ਕਰ ਲਵੇ ਅਤੇ ਆਪਣੀ ਜਾਨ ਗੁਆ ਲਵੇ? ਜਾਂ ਮਨੁੱਖ ਆਪਣੀ ਜਾਨ ਦੇ ਬਦਲੇ ਕੀ ਦੇਵੇਗਾ?</w:t>
      </w:r>
    </w:p>
    <w:p w14:paraId="3B05AA4A" w14:textId="77777777" w:rsidR="00F90BDC" w:rsidRDefault="00F90BDC"/>
    <w:p w14:paraId="6362B9D7" w14:textId="77777777" w:rsidR="00F90BDC" w:rsidRDefault="00F90BDC">
      <w:r xmlns:w="http://schemas.openxmlformats.org/wordprocessingml/2006/main">
        <w:t xml:space="preserve">ਮੱਤੀ 27:41 ਇਸੇ ਤਰ੍ਹਾਂ ਪਰਧਾਨ ਜਾਜਕਾਂ ਨੇ ਨੇਮ ਦੇ ਉਪਦੇਸ਼ਕਾਂ ਅਤੇ ਬਜ਼ੁਰਗਾਂ ਦੇ ਨਾਲ ਉਹ ਦਾ ਮਖੌਲ ਉਡਾਉਂਦੇ ਹੋਏ ਕਿਹਾ,</w:t>
      </w:r>
    </w:p>
    <w:p w14:paraId="5D804897" w14:textId="77777777" w:rsidR="00F90BDC" w:rsidRDefault="00F90BDC"/>
    <w:p w14:paraId="1D6DC0BE" w14:textId="77777777" w:rsidR="00F90BDC" w:rsidRDefault="00F90BDC">
      <w:r xmlns:w="http://schemas.openxmlformats.org/wordprocessingml/2006/main">
        <w:t xml:space="preserve">ਮੁੱਖ ਪੁਜਾਰੀਆਂ, ਗ੍ਰੰਥੀਆਂ ਅਤੇ ਬਜ਼ੁਰਗਾਂ ਨੇ ਯਿਸੂ ਦਾ ਮਜ਼ਾਕ ਉਡਾਇਆ।</w:t>
      </w:r>
    </w:p>
    <w:p w14:paraId="1688047B" w14:textId="77777777" w:rsidR="00F90BDC" w:rsidRDefault="00F90BDC"/>
    <w:p w14:paraId="7B2092C9" w14:textId="77777777" w:rsidR="00F90BDC" w:rsidRDefault="00F90BDC">
      <w:r xmlns:w="http://schemas.openxmlformats.org/wordprocessingml/2006/main">
        <w:t xml:space="preserve">1: ਮਜ਼ਾਕ ਦਾ ਖ਼ਤਰਾ</w:t>
      </w:r>
    </w:p>
    <w:p w14:paraId="2BAC1A63" w14:textId="77777777" w:rsidR="00F90BDC" w:rsidRDefault="00F90BDC"/>
    <w:p w14:paraId="047D1B10" w14:textId="77777777" w:rsidR="00F90BDC" w:rsidRDefault="00F90BDC">
      <w:r xmlns:w="http://schemas.openxmlformats.org/wordprocessingml/2006/main">
        <w:t xml:space="preserve">2: ਨਿਮਰਤਾ ਦੀ ਸ਼ਕਤੀ</w:t>
      </w:r>
    </w:p>
    <w:p w14:paraId="4E83F926" w14:textId="77777777" w:rsidR="00F90BDC" w:rsidRDefault="00F90BDC"/>
    <w:p w14:paraId="37F9F375" w14:textId="77777777" w:rsidR="00F90BDC" w:rsidRDefault="00F90BDC">
      <w:r xmlns:w="http://schemas.openxmlformats.org/wordprocessingml/2006/main">
        <w:t xml:space="preserve">1: ਯਾਕੂਬ 4:10, "ਪ੍ਰਭੂ ਦੇ ਅੱਗੇ ਨਿਮਰ ਬਣੋ, ਅਤੇ ਉਹ ਤੁਹਾਨੂੰ ਉੱਚਾ ਕਰੇਗਾ."</w:t>
      </w:r>
    </w:p>
    <w:p w14:paraId="0AFDA261" w14:textId="77777777" w:rsidR="00F90BDC" w:rsidRDefault="00F90BDC"/>
    <w:p w14:paraId="3F4B12AB" w14:textId="77777777" w:rsidR="00F90BDC" w:rsidRDefault="00F90BDC">
      <w:r xmlns:w="http://schemas.openxmlformats.org/wordprocessingml/2006/main">
        <w:t xml:space="preserve">2: ਅਫ਼ਸੀਆਂ 4:29, "ਤੁਹਾਡੇ ਮੂੰਹੋਂ ਕੋਈ ਭ੍ਰਿਸ਼ਟ ਗੱਲ ਨਾ ਨਿਕਲੇ, ਪਰ ਸਿਰਫ਼ ਉਹੀ ਜੋ ਉਸਾਰਨ ਲਈ ਚੰਗੀ ਹੈ, ਜਿਵੇਂ ਕਿ ਮੌਕੇ ਦੇ ਅਨੁਕੂਲ ਹੈ, ਤਾਂ ਜੋ ਸੁਣਨ ਵਾਲਿਆਂ ਨੂੰ ਕਿਰਪਾ ਮਿਲੇ।"</w:t>
      </w:r>
    </w:p>
    <w:p w14:paraId="3E180323" w14:textId="77777777" w:rsidR="00F90BDC" w:rsidRDefault="00F90BDC"/>
    <w:p w14:paraId="3A3D2776" w14:textId="77777777" w:rsidR="00F90BDC" w:rsidRDefault="00F90BDC">
      <w:r xmlns:w="http://schemas.openxmlformats.org/wordprocessingml/2006/main">
        <w:t xml:space="preserve">ਮੱਤੀ 27:42 ਉਸਨੇ ਦੂਜਿਆਂ ਨੂੰ ਬਚਾਇਆ; ਉਹ ਆਪਣੇ ਆਪ ਨੂੰ ਬਚਾ ਨਹੀਂ ਸਕਦਾ। ਜੇਕਰ ਉਹ ਇਜ਼ਰਾਈਲ ਦਾ ਰਾਜਾ ਹੈ, ਤਾਂ ਉਸਨੂੰ ਹੁਣ ਸਲੀਬ ਤੋਂ ਹੇਠਾਂ ਆਉਣ ਦਿਓ, ਅਤੇ ਅਸੀਂ ਉਸਨੂੰ ਵਿਸ਼ਵਾਸ ਕਰਾਂਗੇ।</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ਨੇ ਇਜ਼ਰਾਈਲ ਦਾ ਰਾਜਾ ਹੋਣ ਦਾ ਦਾਅਵਾ ਕਰਨ ਲਈ ਯਿਸੂ ਦਾ ਮਜ਼ਾਕ ਉਡਾਇਆ, ਉਸ ਨੂੰ ਸਲੀਬ ਤੋਂ ਹੇਠਾਂ ਆਉਣ ਲਈ ਕਿਹਾ ਜੇਕਰ ਉਹ ਚਾਹੁੰਦਾ ਹੈ ਕਿ ਉਹ ਉਸ 'ਤੇ ਵਿਸ਼ਵਾਸ ਕਰਨ।</w:t>
      </w:r>
    </w:p>
    <w:p w14:paraId="3C5E437A" w14:textId="77777777" w:rsidR="00F90BDC" w:rsidRDefault="00F90BDC"/>
    <w:p w14:paraId="074F67C8" w14:textId="77777777" w:rsidR="00F90BDC" w:rsidRDefault="00F90BDC">
      <w:r xmlns:w="http://schemas.openxmlformats.org/wordprocessingml/2006/main">
        <w:t xml:space="preserve">1. ਯਿਸੂ ਦੀ ਨਿਮਰਤਾ: ਕਿਵੇਂ ਯਿਸੂ ਨੇ ਸਾਡੀ ਮੁਕਤੀ ਲਈ ਸਲੀਬ 'ਤੇ ਮੌਤ ਵਿੱਚ ਆਪਣੇ ਆਪ ਨੂੰ ਨਿਮਰ ਕੀਤਾ।</w:t>
      </w:r>
    </w:p>
    <w:p w14:paraId="0C4D0993" w14:textId="77777777" w:rsidR="00F90BDC" w:rsidRDefault="00F90BDC"/>
    <w:p w14:paraId="0274FC6F" w14:textId="77777777" w:rsidR="00F90BDC" w:rsidRDefault="00F90BDC">
      <w:r xmlns:w="http://schemas.openxmlformats.org/wordprocessingml/2006/main">
        <w:t xml:space="preserve">2. ਵਿਸ਼ਵਾਸ ਦੀ ਸ਼ਕਤੀ: ਯਿਸੂ ਵਿੱਚ ਵਿਸ਼ਵਾਸ ਸਾਡੇ ਸ਼ੰਕਿਆਂ ਅਤੇ ਡਰਾਂ ਦੇ ਬਾਵਜੂਦ ਸਾਨੂੰ ਕਿਵੇਂ ਮੁਕਤੀ ਲਿਆ ਸਕਦਾ ਹੈ।</w:t>
      </w:r>
    </w:p>
    <w:p w14:paraId="5D04F25C" w14:textId="77777777" w:rsidR="00F90BDC" w:rsidRDefault="00F90BDC"/>
    <w:p w14:paraId="21D28A91" w14:textId="77777777" w:rsidR="00F90BDC" w:rsidRDefault="00F90BDC">
      <w:r xmlns:w="http://schemas.openxmlformats.org/wordprocessingml/2006/main">
        <w:t xml:space="preserve">1. ਫ਼ਿਲਿੱਪੀਆਂ 2: 7-8 - "ਪਰ ਆਪਣੇ ਆਪ ਨੂੰ ਕੋਈ ਨੇਕ ਨਹੀਂ ਬਣਾਇਆ, ਅਤੇ ਉਸ ਉੱਤੇ ਇੱਕ ਨੌਕਰ ਦਾ ਰੂਪ ਧਾਰਿਆ, ਅਤੇ ਮਨੁੱਖਾਂ ਦੇ ਸਮਾਨ ਬਣਾਇਆ ਗਿਆ: ਅਤੇ ਇੱਕ ਆਦਮੀ ਦੇ ਰੂਪ ਵਿੱਚ ਪਾਇਆ ਗਿਆ, ਉਸਨੇ ਆਪਣੇ ਆਪ ਨੂੰ ਨਿਮਰ ਬਣਾਇਆ, ਅਤੇ ਮੌਤ ਤੱਕ ਆਗਿਆਕਾਰੀ ਬਣ ਗਿਆ, ਇੱਥੋਂ ਤੱਕ ਕਿ ਸਲੀਬ ਦੀ ਮੌਤ ਤੱਕ।”</w:t>
      </w:r>
    </w:p>
    <w:p w14:paraId="251AB0AC" w14:textId="77777777" w:rsidR="00F90BDC" w:rsidRDefault="00F90BDC"/>
    <w:p w14:paraId="0BF881B7" w14:textId="77777777" w:rsidR="00F90BDC" w:rsidRDefault="00F90BDC">
      <w:r xmlns:w="http://schemas.openxmlformats.org/wordprocessingml/2006/main">
        <w:t xml:space="preserve">2. ਇਬਰਾਨੀਆਂ 11:1 - "ਹੁਣ ਵਿਸ਼ਵਾਸ ਉਨ੍ਹਾਂ ਚੀਜ਼ਾਂ ਦਾ ਪਦਾਰਥ ਹੈ ਜਿਨ੍ਹਾਂ ਦੀ ਉਮੀਦ ਕੀਤੀ ਜਾਂਦੀ ਹੈ, ਉਨ੍ਹਾਂ ਚੀਜ਼ਾਂ ਦਾ ਸਬੂਤ ਜੋ ਨਹੀਂ ਦੇਖੀਆਂ ਜਾਂਦੀਆਂ ਹਨ।"</w:t>
      </w:r>
    </w:p>
    <w:p w14:paraId="57950B0B" w14:textId="77777777" w:rsidR="00F90BDC" w:rsidRDefault="00F90BDC"/>
    <w:p w14:paraId="0BD57C5E" w14:textId="77777777" w:rsidR="00F90BDC" w:rsidRDefault="00F90BDC">
      <w:r xmlns:w="http://schemas.openxmlformats.org/wordprocessingml/2006/main">
        <w:t xml:space="preserve">ਮੱਤੀ 27:43 ਉਸ ਨੇ ਪਰਮੇਸ਼ੁਰ ਵਿੱਚ ਭਰੋਸਾ ਰੱਖਿਆ; ਜੇਕਰ ਉਹ ਉਸਨੂੰ ਪ੍ਰਾਪਤ ਕਰਨਾ ਚਾਹੁੰਦਾ ਹੈ ਤਾਂ ਉਸਨੂੰ ਹੁਣੇ ਉਸਨੂੰ ਬਚਾ ਲਵੇ ਕਿਉਂਕਿ ਉਸਨੇ ਕਿਹਾ, ਮੈਂ ਪਰਮੇਸ਼ੁਰ ਦਾ ਪੁੱਤਰ ਹਾਂ।</w:t>
      </w:r>
    </w:p>
    <w:p w14:paraId="1810CDAF" w14:textId="77777777" w:rsidR="00F90BDC" w:rsidRDefault="00F90BDC"/>
    <w:p w14:paraId="57AF7A81" w14:textId="77777777" w:rsidR="00F90BDC" w:rsidRDefault="00F90BDC">
      <w:r xmlns:w="http://schemas.openxmlformats.org/wordprocessingml/2006/main">
        <w:t xml:space="preserve">ਮੁੱਖ ਪੁਜਾਰੀ ਅਤੇ ਨੇਮ ਦੇ ਉਪਦੇਸ਼ਕ ਯਿਸੂ ਦਾ ਮਜ਼ਾਕ ਉਡਾਉਂਦੇ ਹਨ, ਪਰਮੇਸ਼ੁਰ ਨੂੰ ਪੁਕਾਰਦੇ ਹਨ ਕਿ ਜੇ ਉਹ ਸੱਚਮੁੱਚ ਪਰਮੇਸ਼ੁਰ ਦਾ ਪੁੱਤਰ ਹੈ ਤਾਂ ਉਸਨੂੰ ਬਚਾਓ।</w:t>
      </w:r>
    </w:p>
    <w:p w14:paraId="01FB8F18" w14:textId="77777777" w:rsidR="00F90BDC" w:rsidRDefault="00F90BDC"/>
    <w:p w14:paraId="2AAD323C" w14:textId="77777777" w:rsidR="00F90BDC" w:rsidRDefault="00F90BDC">
      <w:r xmlns:w="http://schemas.openxmlformats.org/wordprocessingml/2006/main">
        <w:t xml:space="preserve">1. ਮੁਕਤੀ ਲਈ ਪਰਮੇਸ਼ੁਰ ਦੀ ਯੋਜਨਾ: ਯਿਸੂ ਦੇ ਦੁੱਖਾਂ ਤੋਂ ਸਾਨੂੰ ਉਮੀਦ ਕਿਵੇਂ ਮਿਲਦੀ ਹੈ</w:t>
      </w:r>
    </w:p>
    <w:p w14:paraId="516CE936" w14:textId="77777777" w:rsidR="00F90BDC" w:rsidRDefault="00F90BDC"/>
    <w:p w14:paraId="5A3B9D0C" w14:textId="77777777" w:rsidR="00F90BDC" w:rsidRDefault="00F90BDC">
      <w:r xmlns:w="http://schemas.openxmlformats.org/wordprocessingml/2006/main">
        <w:t xml:space="preserve">2. ਭਰੋਸੇ ਦੀ ਸ਼ਕਤੀ: ਸਾਡੇ ਹਾਲਾਤਾਂ ਦੇ ਬਾਵਜੂਦ ਪਰਮੇਸ਼ੁਰ ਦੀ ਪਾਲਣਾ ਕਰਨਾ ਸਿੱਖਣਾ</w:t>
      </w:r>
    </w:p>
    <w:p w14:paraId="3C04CCCC" w14:textId="77777777" w:rsidR="00F90BDC" w:rsidRDefault="00F90BDC"/>
    <w:p w14:paraId="1F31761E" w14:textId="77777777" w:rsidR="00F90BDC" w:rsidRDefault="00F90BDC">
      <w:r xmlns:w="http://schemas.openxmlformats.org/wordprocessingml/2006/main">
        <w:t xml:space="preserve">1. ਯਸਾਯਾਹ 53: 4-5 - "ਯਸਾਯਾਹ 53: 4-5 - "ਯਕੀਨਨ ਉਸ ਨੇ ਸਾਡੇ ਦੁੱਖ ਉਠਾਏ ਹਨ ਅਤੇ ਸਾਡੇ ਦੁੱਖਾਂ ਨੂੰ ਚੁੱਕਿਆ ਹੈ; ਫਿਰ ਵੀ ਅਸੀਂ ਉਸ ਨੂੰ ਪਰਮੇਸ਼ੁਰ ਦੁਆਰਾ ਮਾਰਿਆ, ਮਾਰਿਆ ਅਤੇ ਦੁਖੀ ਸਮਝਿਆ, ਪਰ ਉਹ ਸਾਡੇ ਅਪਰਾਧਾਂ ਲਈ ਵਿੰਨ੍ਹਿਆ ਗਿਆ; ਉਹ ਸਾਡੀਆਂ ਬਦੀਆਂ ਲਈ ਕੁਚਲਿਆ ਗਿਆ; ਉੱਤੇ ਉਹ ਸਜ਼ਾ ਸੀ ਜਿਸ ਨੇ ਸਾਨੂੰ ਸ਼ਾਂਤੀ ਦਿੱਤੀ, ਅਤੇ ਉਸਦੇ ਜ਼ਖਮਾਂ ਨਾਲ ਅਸੀਂ ਠੀਕ ਹੋ ਗਏ ਹਾਂ।"</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ਇਬਰਾਨੀਆਂ 12:2 - "ਸਾਡੀ ਨਿਹਚਾ ਦੇ ਸੰਸਥਾਪਕ ਅਤੇ ਸੰਪੂਰਨਤਾ ਵਾਲੇ ਯਿਸੂ ਵੱਲ ਵੇਖਦੇ ਹੋਏ, ਜਿਸ ਨੇ ਉਸ ਅਨੰਦ ਲਈ ਜੋ ਉਸ ਦੇ ਅੱਗੇ ਰੱਖੀ ਗਈ ਸੀ, ਸ਼ਰਮ ਨੂੰ ਤੁੱਛ ਜਾਣ ਕੇ, ਸਲੀਬ ਨੂੰ ਝੱਲਿਆ, ਅਤੇ ਪਰਮੇਸ਼ੁਰ ਦੇ ਸਿੰਘਾਸਣ ਦੇ ਸੱਜੇ ਪਾਸੇ ਬਿਰਾਜਮਾਨ ਹੈ। "</w:t>
      </w:r>
    </w:p>
    <w:p w14:paraId="04B12B17" w14:textId="77777777" w:rsidR="00F90BDC" w:rsidRDefault="00F90BDC"/>
    <w:p w14:paraId="1BCED744" w14:textId="77777777" w:rsidR="00F90BDC" w:rsidRDefault="00F90BDC">
      <w:r xmlns:w="http://schemas.openxmlformats.org/wordprocessingml/2006/main">
        <w:t xml:space="preserve">ਮੱਤੀ 27:44 ਚੋਰਾਂ ਨੇ ਵੀ, ਜਿਹੜੇ ਉਸ ਦੇ ਨਾਲ ਸਲੀਬ ਉੱਤੇ ਚੜ੍ਹਾਏ ਗਏ ਸਨ, ਉਹੀ ਉਸ ਦੇ ਦੰਦਾਂ ਵਿੱਚ ਸੁੱਟੇ।</w:t>
      </w:r>
    </w:p>
    <w:p w14:paraId="6925113C" w14:textId="77777777" w:rsidR="00F90BDC" w:rsidRDefault="00F90BDC"/>
    <w:p w14:paraId="4E131A37" w14:textId="77777777" w:rsidR="00F90BDC" w:rsidRDefault="00F90BDC">
      <w:r xmlns:w="http://schemas.openxmlformats.org/wordprocessingml/2006/main">
        <w:t xml:space="preserve">ਯਿਸੂ ਦੇ ਨਾਲ ਸਲੀਬ ਉੱਤੇ ਚੜ੍ਹਾਏ ਗਏ ਚੋਰਾਂ ਨੇ ਉਸਦਾ ਮਜ਼ਾਕ ਉਡਾਇਆ।</w:t>
      </w:r>
    </w:p>
    <w:p w14:paraId="4DE18DA4" w14:textId="77777777" w:rsidR="00F90BDC" w:rsidRDefault="00F90BDC"/>
    <w:p w14:paraId="6103A85D" w14:textId="77777777" w:rsidR="00F90BDC" w:rsidRDefault="00F90BDC">
      <w:r xmlns:w="http://schemas.openxmlformats.org/wordprocessingml/2006/main">
        <w:t xml:space="preserve">1: ਯਿਸੂ ਨੇ ਮਜ਼ਾਕ ਦਾ ਸਾਮ੍ਹਣਾ ਕੀਤਾ ਅਤੇ ਉਸ ਦੇ ਸਭ ਤੋਂ ਹਨੇਰੇ ਸਮੇਂ ਵਿੱਚ ਵੀ ਉਹ ਆਪਣੀ ਨਿਹਚਾ ਵਿੱਚ ਮਜ਼ਬੂਤ ਰਿਹਾ।</w:t>
      </w:r>
    </w:p>
    <w:p w14:paraId="645EE52E" w14:textId="77777777" w:rsidR="00F90BDC" w:rsidRDefault="00F90BDC"/>
    <w:p w14:paraId="278AF70B" w14:textId="77777777" w:rsidR="00F90BDC" w:rsidRDefault="00F90BDC">
      <w:r xmlns:w="http://schemas.openxmlformats.org/wordprocessingml/2006/main">
        <w:t xml:space="preserve">2: ਅਸੀਂ ਯਿਸੂ ਤੋਂ ਹਰ ਹਾਲਾਤ ਵਿਚ ਵਫ਼ਾਦਾਰ ਰਹਿਣਾ ਸਿੱਖ ਸਕਦੇ ਹਾਂ, ਭਾਵੇਂ ਸਾਡਾ ਮਜ਼ਾਕ ਉਡਾਇਆ ਜਾਵੇ।</w:t>
      </w:r>
    </w:p>
    <w:p w14:paraId="193438F7" w14:textId="77777777" w:rsidR="00F90BDC" w:rsidRDefault="00F90BDC"/>
    <w:p w14:paraId="037A18A7" w14:textId="77777777" w:rsidR="00F90BDC" w:rsidRDefault="00F90BDC">
      <w:r xmlns:w="http://schemas.openxmlformats.org/wordprocessingml/2006/main">
        <w:t xml:space="preserve">1:1 ਪਤਰਸ 2:21-23 “ਕਿਉਂਕਿ ਤੁਸੀਂ ਇੱਥੇ ਵੀ ਸੱਦੇ ਗਏ ਹੋ: ਕਿਉਂਕਿ ਮਸੀਹ ਨੇ ਵੀ ਸਾਡੇ ਲਈ ਦੁੱਖ ਝੱਲੇ, ਸਾਡੇ ਲਈ ਇੱਕ ਉਦਾਹਰਣ ਛੱਡ ਕੇ, ਤੁਸੀਂ ਉਸਦੇ ਕਦਮਾਂ ਤੇ ਚੱਲੋ: ਜਿਸ ਨੇ ਕੋਈ ਪਾਪ ਨਹੀਂ ਕੀਤਾ, ਨਾ ਹੀ ਉਸਦੇ ਮੂੰਹ ਵਿੱਚ ਛਲ ਪਾਇਆ ਗਿਆ: ਕੌਣ , ਜਦ ਉਸ ਨੂੰ ਬਦਨਾਮ ਕੀਤਾ ਗਿਆ ਸੀ, ਫਿਰ ਬਦਨਾਮ ਨਾ; ਜਦੋਂ ਉਸਨੇ ਦੁੱਖ ਝੱਲਿਆ, ਉਸਨੇ ਧਮਕੀ ਨਹੀਂ ਦਿੱਤੀ; ਪਰ ਆਪਣੇ ਆਪ ਨੂੰ ਉਸ ਦੇ ਹਵਾਲੇ ਕਰ ਦਿੱਤਾ ਜੋ ਸਹੀ ਨਿਆਂ ਕਰਦਾ ਹੈ।”</w:t>
      </w:r>
    </w:p>
    <w:p w14:paraId="7E1065A1" w14:textId="77777777" w:rsidR="00F90BDC" w:rsidRDefault="00F90BDC"/>
    <w:p w14:paraId="5617BCB6" w14:textId="77777777" w:rsidR="00F90BDC" w:rsidRDefault="00F90BDC">
      <w:r xmlns:w="http://schemas.openxmlformats.org/wordprocessingml/2006/main">
        <w:t xml:space="preserve">2: ਇਬਰਾਨੀਆਂ 12:2-3 “ਸਾਡੇ ਵਿਸ਼ਵਾਸ ਦੇ ਲੇਖਕ ਅਤੇ ਸੰਪੂਰਨ ਕਰਨ ਵਾਲੇ ਯਿਸੂ ਵੱਲ ਵੇਖਦੇ ਹੋਏ; ਜਿਸ ਨੇ ਉਸ ਅਨੰਦ ਲਈ ਜੋ ਉਸ ਦੇ ਅੱਗੇ ਰੱਖੀ ਗਈ ਸੀ, ਸ਼ਰਮ ਨੂੰ ਤੁੱਛ ਜਾਣ ਕੇ ਸਲੀਬ ਨੂੰ ਝੱਲਿਆ, ਅਤੇ ਪਰਮੇਸ਼ੁਰ ਦੇ ਸਿੰਘਾਸਣ ਦੇ ਸੱਜੇ ਪਾਸੇ ਬਿਰਾਜਮਾਨ ਹੋਇਆ। ਕਿਉਂਕਿ ਉਸ ਉੱਤੇ ਵਿਚਾਰ ਕਰੋ ਜਿਸਨੇ ਆਪਣੇ ਵਿਰੁੱਧ ਪਾਪੀਆਂ ਦੇ ਅਜਿਹੇ ਵਿਰੋਧਾਭਾਸ ਨੂੰ ਸਹਿਣ ਕੀਤਾ, ਅਜਿਹਾ ਨਾ ਹੋਵੇ ਕਿ ਤੁਸੀਂ ਆਪਣੇ ਮਨਾਂ ਵਿੱਚ ਥੱਕ ਜਾਓਗੇ ਅਤੇ ਬੇਹੋਸ਼ ਹੋ ਜਾਓਗੇ।”</w:t>
      </w:r>
    </w:p>
    <w:p w14:paraId="67AF6942" w14:textId="77777777" w:rsidR="00F90BDC" w:rsidRDefault="00F90BDC"/>
    <w:p w14:paraId="4F65EC55" w14:textId="77777777" w:rsidR="00F90BDC" w:rsidRDefault="00F90BDC">
      <w:r xmlns:w="http://schemas.openxmlformats.org/wordprocessingml/2006/main">
        <w:t xml:space="preserve">ਮੱਤੀ 27:45 ਹੁਣ ਛੇਵੇਂ ਘੰਟੇ ਤੋਂ ਲੈ ਕੇ ਨੌਵੇਂ ਘੰਟੇ ਤੱਕ ਸਾਰੀ ਧਰਤੀ ਉੱਤੇ ਹਨੇਰਾ ਸੀ।</w:t>
      </w:r>
    </w:p>
    <w:p w14:paraId="14284D2D" w14:textId="77777777" w:rsidR="00F90BDC" w:rsidRDefault="00F90BDC"/>
    <w:p w14:paraId="69257815" w14:textId="77777777" w:rsidR="00F90BDC" w:rsidRDefault="00F90BDC">
      <w:r xmlns:w="http://schemas.openxmlformats.org/wordprocessingml/2006/main">
        <w:t xml:space="preserve">ਦੁਪਹਿਰ ਵੇਲੇ, ਸਾਰੀ ਧਰਤੀ ਉੱਤੇ ਤਿੰਨ ਘੰਟੇ ਹਨੇਰਾ ਛਾ ਗਿਆ।</w:t>
      </w:r>
    </w:p>
    <w:p w14:paraId="5D7CBB6F" w14:textId="77777777" w:rsidR="00F90BDC" w:rsidRDefault="00F90BDC"/>
    <w:p w14:paraId="152F6A31" w14:textId="77777777" w:rsidR="00F90BDC" w:rsidRDefault="00F90BDC">
      <w:r xmlns:w="http://schemas.openxmlformats.org/wordprocessingml/2006/main">
        <w:t xml:space="preserve">1: ਯਿਸੂ ਦੀ ਕੁਰਬਾਨੀ ਨੇ ਸਾਡੇ ਲਈ ਪਰਮੇਸ਼ੁਰ ਨਾਲ ਸੁਲ੍ਹਾ ਕਰਨ ਦਾ ਤਰੀਕਾ ਪ੍ਰਦਾਨ ਕੀਤਾ।</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ਜਦੋਂ ਯਿਸੂ ਸਲੀਬ 'ਤੇ ਮਰਿਆ, ਇਹ ਸੰਸਾਰ ਲਈ ਇੱਕ ਉਦਾਸ ਅਤੇ ਹਨੇਰਾ ਸਮਾਂ ਸੀ।</w:t>
      </w:r>
    </w:p>
    <w:p w14:paraId="6C9110C8" w14:textId="77777777" w:rsidR="00F90BDC" w:rsidRDefault="00F90BDC"/>
    <w:p w14:paraId="143DC231" w14:textId="77777777" w:rsidR="00F90BDC" w:rsidRDefault="00F90BDC">
      <w:r xmlns:w="http://schemas.openxmlformats.org/wordprocessingml/2006/main">
        <w:t xml:space="preserve">1: ਯਸਾਯਾਹ 53:5 - "ਪਰ ਉਹ ਸਾਡੇ ਅਪਰਾਧਾਂ ਲਈ ਵਿੰਨ੍ਹਿਆ ਗਿਆ ਸੀ; ਉਹ ਸਾਡੀਆਂ ਬਦੀਆਂ ਲਈ ਕੁਚਲਿਆ ਗਿਆ ਸੀ; ਉਸ ਉੱਤੇ ਉਹ ਸਜ਼ਾ ਸੀ ਜਿਸ ਨੇ ਸਾਨੂੰ ਸ਼ਾਂਤੀ ਦਿੱਤੀ, ਅਤੇ ਉਸਦੇ ਜ਼ਖਮਾਂ ਨਾਲ ਅਸੀਂ ਠੀਕ ਹੋ ਗਏ ਹਾਂ। ”</w:t>
      </w:r>
    </w:p>
    <w:p w14:paraId="204F9D41" w14:textId="77777777" w:rsidR="00F90BDC" w:rsidRDefault="00F90BDC"/>
    <w:p w14:paraId="29509D15" w14:textId="77777777" w:rsidR="00F90BDC" w:rsidRDefault="00F90BDC">
      <w:r xmlns:w="http://schemas.openxmlformats.org/wordprocessingml/2006/main">
        <w:t xml:space="preserve">2: ਲੂਕਾ 23: 44-46 - "ਹੁਣ ਛੇਵਾਂ ਘੰਟਾ ਸੀ, ਅਤੇ ਨੌਵੇਂ ਘੰਟੇ ਤੱਕ ਸਾਰੀ ਧਰਤੀ ਉੱਤੇ ਹਨੇਰਾ ਛਾ ਗਿਆ, ਕਿਉਂਕਿ ਸੂਰਜ ਚਮਕਣਾ ਬੰਦ ਹੋ ਗਿਆ ਸੀ। ਅਤੇ ਮੰਦਰ ਦਾ ਪਰਦਾ ਦੋ ਟੁਕੜਿਆਂ ਵਿੱਚ ਪਾਟ ਗਿਆ। ਯਿਸੂ ਨੇ ਉੱਚੀ ਅਵਾਜ਼ ਨਾਲ ਪੁਕਾਰਿਆ, 'ਪਿਤਾ ਜੀ, ਮੈਂ ਆਪਣਾ ਆਤਮਾ ਤੇਰੇ ਹੱਥ ਸੌਂਪਦਾ ਹਾਂ।' ਜਦੋਂ ਉਸਨੇ ਇਹ ਕਿਹਾ ਤਾਂ ਉਸਨੇ ਆਖਰੀ ਸਾਹ ਲਿਆ।”</w:t>
      </w:r>
    </w:p>
    <w:p w14:paraId="14A6F9A3" w14:textId="77777777" w:rsidR="00F90BDC" w:rsidRDefault="00F90BDC"/>
    <w:p w14:paraId="64C38EDF" w14:textId="77777777" w:rsidR="00F90BDC" w:rsidRDefault="00F90BDC">
      <w:r xmlns:w="http://schemas.openxmlformats.org/wordprocessingml/2006/main">
        <w:t xml:space="preserve">ਮੱਤੀ 27:46 ਅਤੇ ਨੌਵੇਂ ਘੰਟੇ ਦੇ ਕਰੀਬ ਯਿਸੂ ਨੇ ਉੱਚੀ ਅਵਾਜ਼ ਨਾਲ ਪੁਕਾਰ ਕੇ ਕਿਹਾ, ਏਲੀ, ਏਲੀ, ਲਾਮਾ ਸਬਕਤਾਨੀ? ਇਹ ਕਹਿਣਾ ਹੈ, ਹੇ ਮੇਰੇ ਪਰਮੇਸ਼ੁਰ, ਮੇਰੇ ਪਰਮੇਸ਼ੁਰ, ਤੂੰ ਮੈਨੂੰ ਕਿਉਂ ਤਿਆਗ ਦਿੱਤਾ ਹੈ?</w:t>
      </w:r>
    </w:p>
    <w:p w14:paraId="3D4CE4BE" w14:textId="77777777" w:rsidR="00F90BDC" w:rsidRDefault="00F90BDC"/>
    <w:p w14:paraId="49F01DCC" w14:textId="77777777" w:rsidR="00F90BDC" w:rsidRDefault="00F90BDC">
      <w:r xmlns:w="http://schemas.openxmlformats.org/wordprocessingml/2006/main">
        <w:t xml:space="preserve">ਯਿਸੂ, ਸਲੀਬ ਉੱਤੇ ਆਪਣੇ ਦੁੱਖਾਂ ਦੇ ਨੌਵੇਂ ਘੰਟੇ ਵਿੱਚ, ਦੁਖ ਵਿੱਚ ਪਰਮੇਸ਼ੁਰ ਨੂੰ ਪੁਕਾਰਿਆ ਕਿ ਉਸਨੂੰ ਕਿਉਂ ਛੱਡ ਦਿੱਤਾ ਗਿਆ ਸੀ।</w:t>
      </w:r>
    </w:p>
    <w:p w14:paraId="1BB3ED9C" w14:textId="77777777" w:rsidR="00F90BDC" w:rsidRDefault="00F90BDC"/>
    <w:p w14:paraId="60AF2C9F" w14:textId="77777777" w:rsidR="00F90BDC" w:rsidRDefault="00F90BDC">
      <w:r xmlns:w="http://schemas.openxmlformats.org/wordprocessingml/2006/main">
        <w:t xml:space="preserve">1. ਯਿਸੂ ਦੀ ਪੀੜਾ: ਸਾਡੇ ਮੁਕਤੀਦਾਤਾ ਦੇ ਬਲੀਦਾਨ ਨੂੰ ਸਮਝਣਾ</w:t>
      </w:r>
    </w:p>
    <w:p w14:paraId="3B4FBD62" w14:textId="77777777" w:rsidR="00F90BDC" w:rsidRDefault="00F90BDC"/>
    <w:p w14:paraId="7D212879" w14:textId="77777777" w:rsidR="00F90BDC" w:rsidRDefault="00F90BDC">
      <w:r xmlns:w="http://schemas.openxmlformats.org/wordprocessingml/2006/main">
        <w:t xml:space="preserve">2. ਪਿਆਰ ਦਾ ਅੰਤਮ ਐਕਟ: ਯਿਸੂ ਦੇ ਤਿਆਗ ਦੀ ਖੋਜ ਕਰਨਾ</w:t>
      </w:r>
    </w:p>
    <w:p w14:paraId="7C1A9BEB" w14:textId="77777777" w:rsidR="00F90BDC" w:rsidRDefault="00F90BDC"/>
    <w:p w14:paraId="23DC9137" w14:textId="77777777" w:rsidR="00F90BDC" w:rsidRDefault="00F90BDC">
      <w:r xmlns:w="http://schemas.openxmlformats.org/wordprocessingml/2006/main">
        <w:t xml:space="preserve">1. ਜ਼ਬੂਰ 22:1-2 - "ਹੇ ਮੇਰੇ ਪਰਮੇਸ਼ੁਰ, ਮੇਰੇ ਪਰਮੇਸ਼ੁਰ, ਤੂੰ ਮੈਨੂੰ ਕਿਉਂ ਤਿਆਗ ਦਿੱਤਾ ਹੈ? ਤੂੰ ਮੈਨੂੰ ਬਚਾਉਣ ਤੋਂ ਇੰਨਾ ਦੂਰ ਕਿਉਂ ਹੈਂ, ਮੇਰੇ ਦੁੱਖਾਂ ਦੇ ਪੁਕਾਰ ਤੋਂ ਇੰਨਾ ਦੂਰ ਕਿਉਂ ਹੈਂ? ਮੇਰੇ ਪਰਮੇਸ਼ੁਰ, ਮੈਂ ਦਿਨ ਨੂੰ ਪੁਕਾਰਦਾ ਹਾਂ, ਪਰ ਤੂੰ ਰਾਤ ਨੂੰ ਜਵਾਬ ਨਾ ਦਿਓ, ਪਰ ਮੈਨੂੰ ਆਰਾਮ ਨਹੀਂ ਮਿਲਦਾ।"</w:t>
      </w:r>
    </w:p>
    <w:p w14:paraId="5FBBB4C9" w14:textId="77777777" w:rsidR="00F90BDC" w:rsidRDefault="00F90BDC"/>
    <w:p w14:paraId="3F1359A3" w14:textId="77777777" w:rsidR="00F90BDC" w:rsidRDefault="00F90BDC">
      <w:r xmlns:w="http://schemas.openxmlformats.org/wordprocessingml/2006/main">
        <w:t xml:space="preserve">2. ਯਸਾਯਾਹ 53: 3-4 - "ਉਹ ਮਨੁੱਖਜਾਤੀ ਦੁਆਰਾ ਤੁੱਛ ਅਤੇ ਨਕਾਰਿਆ ਗਿਆ ਸੀ, ਇੱਕ ਦੁਖੀ ਆਦਮੀ, ਅਤੇ ਦਰਦ ਤੋਂ ਜਾਣੂ ਸੀ। ਜਿਵੇਂ ਕਿ ਜਿਸ ਤੋਂ ਲੋਕ ਆਪਣੇ ਮੂੰਹ ਲੁਕਾਉਂਦੇ ਹਨ, ਉਸਨੂੰ ਤੁੱਛ ਸਮਝਿਆ ਗਿਆ ਸੀ, ਅਤੇ ਅਸੀਂ ਉਸਨੂੰ ਨੀਵਾਂ ਸਮਝਦੇ ਹਾਂ। ਯਕੀਨਨ ਉਹ ਸਾਡੇ ਦਰਦ ਨੂੰ ਉਠਾਇਆ ਅਤੇ ਸਾਡੇ ਦੁੱਖ ਨੂੰ ਝੱਲਿਆ."</w:t>
      </w:r>
    </w:p>
    <w:p w14:paraId="64629B27" w14:textId="77777777" w:rsidR="00F90BDC" w:rsidRDefault="00F90BDC"/>
    <w:p w14:paraId="35E71850" w14:textId="77777777" w:rsidR="00F90BDC" w:rsidRDefault="00F90BDC">
      <w:r xmlns:w="http://schemas.openxmlformats.org/wordprocessingml/2006/main">
        <w:t xml:space="preserve">ਮੱਤੀ 27:47 ਉਨ੍ਹਾਂ ਵਿੱਚੋਂ ਕਈਆਂ ਨੇ ਜਿਹੜੇ ਉੱਥੇ ਖੜ੍ਹੇ ਸਨ ਇਹ ਸੁਣ ਕੇ ਆਖਿਆ, ਇਹ ਮਨੁੱਖ </w:t>
      </w:r>
      <w:r xmlns:w="http://schemas.openxmlformats.org/wordprocessingml/2006/main">
        <w:lastRenderedPageBreak xmlns:w="http://schemas.openxmlformats.org/wordprocessingml/2006/main"/>
      </w:r>
      <w:r xmlns:w="http://schemas.openxmlformats.org/wordprocessingml/2006/main">
        <w:t xml:space="preserve">ਏਲੀਯਾਹ ਨੂੰ ਬੁਲਾ ਰਿਹਾ ਹੈ।</w:t>
      </w:r>
    </w:p>
    <w:p w14:paraId="7D9C732D" w14:textId="77777777" w:rsidR="00F90BDC" w:rsidRDefault="00F90BDC"/>
    <w:p w14:paraId="75FB7570" w14:textId="77777777" w:rsidR="00F90BDC" w:rsidRDefault="00F90BDC">
      <w:r xmlns:w="http://schemas.openxmlformats.org/wordprocessingml/2006/main">
        <w:t xml:space="preserve">ਇਹ ਹਵਾਲਾ ਦੱਸਦਾ ਹੈ ਕਿ ਕਿਵੇਂ ਯਿਸੂ ਦੇ ਸਲੀਬ 'ਤੇ ਬੈਠੇ ਕੁਝ ਲੋਕਾਂ ਨੇ ਇਹ ਕਹਿ ਕੇ ਜਵਾਬ ਦਿੱਤਾ ਕਿ ਯਿਸੂ ਏਲੀਯਾਹ ਨੂੰ ਬੁਲਾ ਰਿਹਾ ਸੀ।</w:t>
      </w:r>
    </w:p>
    <w:p w14:paraId="4AD53FB3" w14:textId="77777777" w:rsidR="00F90BDC" w:rsidRDefault="00F90BDC"/>
    <w:p w14:paraId="71F99329" w14:textId="77777777" w:rsidR="00F90BDC" w:rsidRDefault="00F90BDC">
      <w:r xmlns:w="http://schemas.openxmlformats.org/wordprocessingml/2006/main">
        <w:t xml:space="preserve">1. ਯਿਸੂ ਦੀ ਸਲੀਬ: ਮੁਕਤੀ ਲਈ ਇੱਕ ਮੌਕਾ</w:t>
      </w:r>
    </w:p>
    <w:p w14:paraId="0E8F83A2" w14:textId="77777777" w:rsidR="00F90BDC" w:rsidRDefault="00F90BDC"/>
    <w:p w14:paraId="32B99B85" w14:textId="77777777" w:rsidR="00F90BDC" w:rsidRDefault="00F90BDC">
      <w:r xmlns:w="http://schemas.openxmlformats.org/wordprocessingml/2006/main">
        <w:t xml:space="preserve">2. ਯਿਸੂ ਦੀ ਮੌਤ ਵਿਚ ਪਰਮੇਸ਼ੁਰ ਦਾ ਮਕਸਦ</w:t>
      </w:r>
    </w:p>
    <w:p w14:paraId="1590039A" w14:textId="77777777" w:rsidR="00F90BDC" w:rsidRDefault="00F90BDC"/>
    <w:p w14:paraId="50E6ECF5" w14:textId="77777777" w:rsidR="00F90BDC" w:rsidRDefault="00F90BDC">
      <w:r xmlns:w="http://schemas.openxmlformats.org/wordprocessingml/2006/main">
        <w:t xml:space="preserve">1. ਜ਼ਬੂਰ 22:1-21 - ਸਲੀਬ 'ਤੇ ਯਿਸੂ ਦੀ ਮੌਤ ਦੀ ਇੱਕ ਮਸੀਹਾਈ ਭਵਿੱਖਬਾਣੀ</w:t>
      </w:r>
    </w:p>
    <w:p w14:paraId="461D4DD1" w14:textId="77777777" w:rsidR="00F90BDC" w:rsidRDefault="00F90BDC"/>
    <w:p w14:paraId="6D3F2A75" w14:textId="77777777" w:rsidR="00F90BDC" w:rsidRDefault="00F90BDC">
      <w:r xmlns:w="http://schemas.openxmlformats.org/wordprocessingml/2006/main">
        <w:t xml:space="preserve">2. ਯਸਾਯਾਹ 53:4-6 - ਯਿਸੂ ਦੀ ਮੌਤ ਦੀ ਭਵਿੱਖਬਾਣੀ ਅਤੇ ਉਹ ਮੁਕਤੀ ਲਿਆਵੇਗਾ</w:t>
      </w:r>
    </w:p>
    <w:p w14:paraId="2B4CBB0C" w14:textId="77777777" w:rsidR="00F90BDC" w:rsidRDefault="00F90BDC"/>
    <w:p w14:paraId="39B08E9B" w14:textId="77777777" w:rsidR="00F90BDC" w:rsidRDefault="00F90BDC">
      <w:r xmlns:w="http://schemas.openxmlformats.org/wordprocessingml/2006/main">
        <w:t xml:space="preserve">ਮੱਤੀ 27:48 ਅਤੇ ਉਸੇ ਵੇਲੇ ਉਨ੍ਹਾਂ ਵਿੱਚੋਂ ਇੱਕ ਨੇ ਦੌੜ ਕੇ ਸਪੰਜ ਲਿਆ ਅਤੇ ਸਿਰਕੇ ਨਾਲ ਭਰਿਆ ਅਤੇ ਇੱਕ ਕਾਨੇ ਉੱਤੇ ਪਾ ਕੇ ਉਸ ਨੂੰ ਪੀਣ ਲਈ ਦਿੱਤਾ।</w:t>
      </w:r>
    </w:p>
    <w:p w14:paraId="455BA294" w14:textId="77777777" w:rsidR="00F90BDC" w:rsidRDefault="00F90BDC"/>
    <w:p w14:paraId="6778F289" w14:textId="77777777" w:rsidR="00F90BDC" w:rsidRDefault="00F90BDC">
      <w:r xmlns:w="http://schemas.openxmlformats.org/wordprocessingml/2006/main">
        <w:t xml:space="preserve">ਜਦੋਂ ਉਹ ਸਲੀਬ 'ਤੇ ਸੀ ਤਾਂ ਯਿਸੂ ਨੂੰ ਪੀਣ ਲਈ ਇੱਕ ਕਾਨੇ 'ਤੇ ਸਿਰਕਾ ਦਿੱਤਾ ਗਿਆ ਸੀ।</w:t>
      </w:r>
    </w:p>
    <w:p w14:paraId="25FD6BC1" w14:textId="77777777" w:rsidR="00F90BDC" w:rsidRDefault="00F90BDC"/>
    <w:p w14:paraId="061B99DE" w14:textId="77777777" w:rsidR="00F90BDC" w:rsidRDefault="00F90BDC">
      <w:r xmlns:w="http://schemas.openxmlformats.org/wordprocessingml/2006/main">
        <w:t xml:space="preserve">1. ਕੁਰਬਾਨੀ ਦੇ ਪਿਆਰ ਦੀ ਸ਼ਕਤੀ</w:t>
      </w:r>
    </w:p>
    <w:p w14:paraId="6BEA8973" w14:textId="77777777" w:rsidR="00F90BDC" w:rsidRDefault="00F90BDC"/>
    <w:p w14:paraId="1FA7FCA3" w14:textId="77777777" w:rsidR="00F90BDC" w:rsidRDefault="00F90BDC">
      <w:r xmlns:w="http://schemas.openxmlformats.org/wordprocessingml/2006/main">
        <w:t xml:space="preserve">2. ਕਾਰਵਾਈਆਂ ਦੁਆਰਾ ਸਾਡੀ ਨਿਹਚਾ ਨੂੰ ਸਾਬਤ ਕਰਨਾ</w:t>
      </w:r>
    </w:p>
    <w:p w14:paraId="0A93B66F" w14:textId="77777777" w:rsidR="00F90BDC" w:rsidRDefault="00F90BDC"/>
    <w:p w14:paraId="5FCA8329" w14:textId="77777777" w:rsidR="00F90BDC" w:rsidRDefault="00F90BDC">
      <w:r xmlns:w="http://schemas.openxmlformats.org/wordprocessingml/2006/main">
        <w:t xml:space="preserve">1. ਯੂਹੰਨਾ 15:13 - ਇਸ ਤੋਂ ਵੱਡਾ ਪਿਆਰ ਹੋਰ ਕੋਈ ਨਹੀਂ ਹੈ, ਕਿ ਇੱਕ ਆਦਮੀ ਆਪਣੇ ਦੋਸਤਾਂ ਲਈ ਆਪਣੀ ਜਾਨ ਦੇ ਦੇਵੇ।</w:t>
      </w:r>
    </w:p>
    <w:p w14:paraId="771696A1" w14:textId="77777777" w:rsidR="00F90BDC" w:rsidRDefault="00F90BDC"/>
    <w:p w14:paraId="389D9D6B" w14:textId="77777777" w:rsidR="00F90BDC" w:rsidRDefault="00F90BDC">
      <w:r xmlns:w="http://schemas.openxmlformats.org/wordprocessingml/2006/main">
        <w:t xml:space="preserve">2. ਫ਼ਿਲਿੱਪੀਆਂ 2: 7-8 - ਪਰ ਆਪਣੇ ਆਪ ਨੂੰ ਬੇਨਾਮ ਬਣਾਇਆ, ਅਤੇ ਉਸ ਉੱਤੇ ਇੱਕ ਨੌਕਰ ਦਾ ਰੂਪ ਧਾਰਿਆ, ਅਤੇ ਮਨੁੱਖਾਂ ਦੇ ਸਮਾਨ ਬਣਾਇਆ ਗਿਆ: ਅਤੇ ਇੱਕ ਆਦਮੀ ਦੇ ਰੂਪ ਵਿੱਚ ਪਾਇਆ ਗਿਆ, ਉਸਨੇ ਆਪਣੇ ਆਪ ਨੂੰ ਨਿਮਰ ਬਣਾਇਆ, ਅਤੇ ਬਣ ਗਿਆ ਮੌਤ ਤੱਕ ਆਗਿਆਕਾਰੀ, ਇੱਥੋਂ ਤੱਕ ਕਿ ਸਲੀਬ ਦੀ ਮੌਤ.</w:t>
      </w:r>
    </w:p>
    <w:p w14:paraId="11ACE053" w14:textId="77777777" w:rsidR="00F90BDC" w:rsidRDefault="00F90BDC"/>
    <w:p w14:paraId="30268A73" w14:textId="77777777" w:rsidR="00F90BDC" w:rsidRDefault="00F90BDC">
      <w:r xmlns:w="http://schemas.openxmlformats.org/wordprocessingml/2006/main">
        <w:t xml:space="preserve">ਮੱਤੀ 27:49 ਬਾਕੀਆਂ ਨੇ ਕਿਹਾ, ਆਓ, ਵੇਖੀਏ ਕਿ ਏਲੀਯਾਹ ਉਹ ਨੂੰ ਬਚਾਉਣ ਲਈ ਆਵੇਗਾ ਜਾਂ ਨਹੀਂ।</w:t>
      </w:r>
    </w:p>
    <w:p w14:paraId="519A1D64" w14:textId="77777777" w:rsidR="00F90BDC" w:rsidRDefault="00F90BDC"/>
    <w:p w14:paraId="20666756" w14:textId="77777777" w:rsidR="00F90BDC" w:rsidRDefault="00F90BDC">
      <w:r xmlns:w="http://schemas.openxmlformats.org/wordprocessingml/2006/main">
        <w:t xml:space="preserve">ਯਿਸੂ ਦੇ ਸਲੀਬ ਉੱਤੇ ਚੜ੍ਹਾਈ ਗਈ ਭੀੜ ਸਵਾਲ ਕਰ ਰਹੀ ਸੀ ਕਿ ਕੀ ਏਲੀਯਾਹ ਯਿਸੂ ਨੂੰ ਬਚਾਉਣ ਲਈ ਆਵੇਗਾ।</w:t>
      </w:r>
    </w:p>
    <w:p w14:paraId="13971833" w14:textId="77777777" w:rsidR="00F90BDC" w:rsidRDefault="00F90BDC"/>
    <w:p w14:paraId="26881AB8" w14:textId="77777777" w:rsidR="00F90BDC" w:rsidRDefault="00F90BDC">
      <w:r xmlns:w="http://schemas.openxmlformats.org/wordprocessingml/2006/main">
        <w:t xml:space="preserve">1: ਸਾਨੂੰ ਪਰਮੇਸ਼ੁਰ ਦੀ ਯੋਜਨਾ 'ਤੇ ਸਵਾਲ ਨਹੀਂ ਕਰਨਾ ਚਾਹੀਦਾ, ਸਗੋਂ ਉਸ ਦੀ ਇੱਛਾ 'ਤੇ ਭਰੋਸਾ ਕਰਨਾ ਚਾਹੀਦਾ ਹੈ।</w:t>
      </w:r>
    </w:p>
    <w:p w14:paraId="4E75D58A" w14:textId="77777777" w:rsidR="00F90BDC" w:rsidRDefault="00F90BDC"/>
    <w:p w14:paraId="198E0107" w14:textId="77777777" w:rsidR="00F90BDC" w:rsidRDefault="00F90BDC">
      <w:r xmlns:w="http://schemas.openxmlformats.org/wordprocessingml/2006/main">
        <w:t xml:space="preserve">2: ਸਾਨੂੰ ਯਿਸੂ ਦੀ ਮਿਸਾਲ ਵੱਲ ਧਿਆਨ ਦੇਣਾ ਚਾਹੀਦਾ ਹੈ ਅਤੇ ਉਸ ਦੇ ਬਲੀਦਾਨ ਉੱਤੇ ਭਰੋਸਾ ਰੱਖਣਾ ਚਾਹੀਦਾ ਹੈ।</w:t>
      </w:r>
    </w:p>
    <w:p w14:paraId="77CA209D" w14:textId="77777777" w:rsidR="00F90BDC" w:rsidRDefault="00F90BDC"/>
    <w:p w14:paraId="20521448"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14:paraId="07E0E1B4" w14:textId="77777777" w:rsidR="00F90BDC" w:rsidRDefault="00F90BDC"/>
    <w:p w14:paraId="593F7E2C" w14:textId="77777777" w:rsidR="00F90BDC" w:rsidRDefault="00F90BDC">
      <w:r xmlns:w="http://schemas.openxmlformats.org/wordprocessingml/2006/main">
        <w:t xml:space="preserve">2: ਯਸਾਯਾਹ 41:10 - "ਇਸ ਲਈ ਡਰ ਨਾ, ਮੈਂ ਤੇਰੇ ਨਾਲ ਹਾਂ; ਘਬਰਾ ਨਾ, ਕਿਉਂਕਿ ਮੈਂ ਤੇਰਾ ਪਰਮੇਸ਼ੁਰ ਹਾਂ। ਮੈਂ ਤੈਨੂੰ ਤਕੜਾ ਕਰਾਂਗਾ ਅਤੇ ਤੇਰੀ ਸਹਾਇਤਾ ਕਰਾਂਗਾ; ਮੈਂ ਆਪਣੇ ਧਰਮੀ ਸੱਜੇ ਹੱਥ ਨਾਲ ਤੈਨੂੰ ਸੰਭਾਲਾਂਗਾ।"</w:t>
      </w:r>
    </w:p>
    <w:p w14:paraId="73D83845" w14:textId="77777777" w:rsidR="00F90BDC" w:rsidRDefault="00F90BDC"/>
    <w:p w14:paraId="48F3AA8C" w14:textId="77777777" w:rsidR="00F90BDC" w:rsidRDefault="00F90BDC">
      <w:r xmlns:w="http://schemas.openxmlformats.org/wordprocessingml/2006/main">
        <w:t xml:space="preserve">ਮੱਤੀ 27:50 ਯਿਸੂ, ਜਦੋਂ ਉਸਨੇ ਇੱਕ ਵਾਰ ਫਿਰ ਉੱਚੀ ਅਵਾਜ਼ ਨਾਲ ਪੁਕਾਰਿਆ, ਤਾਂ ਭੂਤ ਨੂੰ ਛੱਡ ਦਿੱਤਾ।</w:t>
      </w:r>
    </w:p>
    <w:p w14:paraId="46E2A3E3" w14:textId="77777777" w:rsidR="00F90BDC" w:rsidRDefault="00F90BDC"/>
    <w:p w14:paraId="7FB60BEF" w14:textId="77777777" w:rsidR="00F90BDC" w:rsidRDefault="00F90BDC">
      <w:r xmlns:w="http://schemas.openxmlformats.org/wordprocessingml/2006/main">
        <w:t xml:space="preserve">ਯਿਸੂ ਨੇ ਉੱਚੀ-ਉੱਚੀ ਆਪਣੀ ਮੌਤ ਦਾ ਐਲਾਨ ਕਰਨ ਤੋਂ ਬਾਅਦ ਮੌਤ ਹੋ ਗਈ।</w:t>
      </w:r>
    </w:p>
    <w:p w14:paraId="05F4D32D" w14:textId="77777777" w:rsidR="00F90BDC" w:rsidRDefault="00F90BDC"/>
    <w:p w14:paraId="1C5628DC" w14:textId="77777777" w:rsidR="00F90BDC" w:rsidRDefault="00F90BDC">
      <w:r xmlns:w="http://schemas.openxmlformats.org/wordprocessingml/2006/main">
        <w:t xml:space="preserve">1. ਯਿਸੂ ਦਾ ਬਲੀਦਾਨ: ਪਿਆਰ ਅਤੇ ਆਗਿਆਕਾਰੀ ਦਾ ਅੰਤਮ ਕਾਰਜ</w:t>
      </w:r>
    </w:p>
    <w:p w14:paraId="306A4CA6" w14:textId="77777777" w:rsidR="00F90BDC" w:rsidRDefault="00F90BDC"/>
    <w:p w14:paraId="790B5624" w14:textId="77777777" w:rsidR="00F90BDC" w:rsidRDefault="00F90BDC">
      <w:r xmlns:w="http://schemas.openxmlformats.org/wordprocessingml/2006/main">
        <w:t xml:space="preserve">2. ਯਿਸੂ ਦੇ ਆਖ਼ਰੀ ਸ਼ਬਦ: ਵਿਸ਼ਵਾਸ ਦੀ ਇੱਕ ਸ਼ਕਤੀਸ਼ਾਲੀ ਗਵਾਹੀ</w:t>
      </w:r>
    </w:p>
    <w:p w14:paraId="42F49B1D" w14:textId="77777777" w:rsidR="00F90BDC" w:rsidRDefault="00F90BDC"/>
    <w:p w14:paraId="3CEF8113" w14:textId="77777777" w:rsidR="00F90BDC" w:rsidRDefault="00F90BDC">
      <w:r xmlns:w="http://schemas.openxmlformats.org/wordprocessingml/2006/main">
        <w:t xml:space="preserve">1. ਰੋਮੀਆਂ 5:8: ਪਰ ਪਰਮੇਸ਼ੁਰ ਸਾਡੇ ਲਈ ਆਪਣਾ ਪਿਆਰ ਇਸ ਤਰ੍ਹਾਂ ਦਰਸਾਉਂਦਾ ਹੈ ਕਿ ਜਦੋਂ ਅਸੀਂ ਅਜੇ ਵੀ ਪਾਪੀ ਹੀ ਸੀ, ਮਸੀਹ ਸਾਡੇ ਲਈ ਮਰਿਆ।</w:t>
      </w:r>
    </w:p>
    <w:p w14:paraId="4B379210" w14:textId="77777777" w:rsidR="00F90BDC" w:rsidRDefault="00F90BDC"/>
    <w:p w14:paraId="2DEB59B0" w14:textId="77777777" w:rsidR="00F90BDC" w:rsidRDefault="00F90BDC">
      <w:r xmlns:w="http://schemas.openxmlformats.org/wordprocessingml/2006/main">
        <w:t xml:space="preserve">ਮੌਤ ਦੇ ਬਿੰਦੂ </w:t>
      </w:r>
      <w:r xmlns:w="http://schemas.openxmlformats.org/wordprocessingml/2006/main">
        <w:t xml:space="preserve">ਤੱਕ ਆਗਿਆਕਾਰੀ ਬਣ ਕੇ ਆਪਣੇ ਆਪ ਨੂੰ ਨਿਮਰ ਕੀਤਾ , ਇੱਥੋਂ ਤੱਕ ਕਿ ਸਲੀਬ ਉੱਤੇ ਮੌਤ ਵੀ।</w:t>
      </w:r>
      <w:r xmlns:w="http://schemas.openxmlformats.org/wordprocessingml/2006/main">
        <w:lastRenderedPageBreak xmlns:w="http://schemas.openxmlformats.org/wordprocessingml/2006/main"/>
      </w:r>
    </w:p>
    <w:p w14:paraId="38DC81AA" w14:textId="77777777" w:rsidR="00F90BDC" w:rsidRDefault="00F90BDC"/>
    <w:p w14:paraId="7E673098" w14:textId="77777777" w:rsidR="00F90BDC" w:rsidRDefault="00F90BDC">
      <w:r xmlns:w="http://schemas.openxmlformats.org/wordprocessingml/2006/main">
        <w:t xml:space="preserve">ਮੱਤੀ 27:51 ਅਤੇ ਵੇਖੋ, ਹੈਕਲ ਦਾ ਪਰਦਾ ਉੱਪਰ ਤੋਂ ਹੇਠਾਂ ਤੱਕ ਦੋ ਟੁਕੜਿਆਂ ਵਿੱਚ ਪਾਟਿਆ ਹੋਇਆ ਸੀ। ਅਤੇ ਧਰਤੀ ਕੰਬ ਗਈ, ਅਤੇ ਚੱਟਾਨਾਂ ਪਾਟ ਗਈਆਂ;</w:t>
      </w:r>
    </w:p>
    <w:p w14:paraId="57C02F41" w14:textId="77777777" w:rsidR="00F90BDC" w:rsidRDefault="00F90BDC"/>
    <w:p w14:paraId="02E1AA28" w14:textId="77777777" w:rsidR="00F90BDC" w:rsidRDefault="00F90BDC">
      <w:r xmlns:w="http://schemas.openxmlformats.org/wordprocessingml/2006/main">
        <w:t xml:space="preserve">ਮੰਦਰ ਦਾ ਪਰਦਾ ਉੱਪਰ ਤੋਂ ਹੇਠਾਂ ਤੱਕ ਦੋ ਟੁਕੜਿਆਂ ਵਿੱਚ ਪਾਟ ਗਿਆ, ਅਤੇ ਧਰਤੀ ਹਿੱਲ ਗਈ ਅਤੇ ਚੱਟਾਨਾਂ ਫੁੱਟ ਗਈਆਂ।</w:t>
      </w:r>
    </w:p>
    <w:p w14:paraId="26497655" w14:textId="77777777" w:rsidR="00F90BDC" w:rsidRDefault="00F90BDC"/>
    <w:p w14:paraId="6B4D5E64" w14:textId="77777777" w:rsidR="00F90BDC" w:rsidRDefault="00F90BDC">
      <w:r xmlns:w="http://schemas.openxmlformats.org/wordprocessingml/2006/main">
        <w:t xml:space="preserve">1. ਰੱਬ ਨੇ ਪਰਦਾ ਵੰਡਿਆ: ਸਾਡੇ ਜੀਵਨ ਵਿੱਚ ਰੱਬ ਦੀ ਮਹਿਮਾ ਨੂੰ ਵੇਖਣਾ</w:t>
      </w:r>
    </w:p>
    <w:p w14:paraId="122B0610" w14:textId="77777777" w:rsidR="00F90BDC" w:rsidRDefault="00F90BDC"/>
    <w:p w14:paraId="17943E4D" w14:textId="77777777" w:rsidR="00F90BDC" w:rsidRDefault="00F90BDC">
      <w:r xmlns:w="http://schemas.openxmlformats.org/wordprocessingml/2006/main">
        <w:t xml:space="preserve">2. ਧਰਤੀ ਹਿੱਲ ਗਈ ਅਤੇ ਚੱਟਾਨਾਂ ਵੰਡੀਆਂ ਗਈਆਂ: ਪ੍ਰਾਰਥਨਾ ਰਾਹੀਂ ਪਰਮੇਸ਼ੁਰ ਦੀ ਸ਼ਕਤੀ ਦਾ ਅਨੁਭਵ ਕਰਨਾ</w:t>
      </w:r>
    </w:p>
    <w:p w14:paraId="2D26C313" w14:textId="77777777" w:rsidR="00F90BDC" w:rsidRDefault="00F90BDC"/>
    <w:p w14:paraId="43168519" w14:textId="77777777" w:rsidR="00F90BDC" w:rsidRDefault="00F90BDC">
      <w:r xmlns:w="http://schemas.openxmlformats.org/wordprocessingml/2006/main">
        <w:t xml:space="preserve">1. ਯਸਾਯਾਹ 64:1 - "ਹਾਏ, ਕਿ ਤੁਸੀਂ ਅਕਾਸ਼ ਨੂੰ ਪਾੜ ਦਿਓਗੇ ਅਤੇ ਹੇਠਾਂ ਆ ਜਾਓਗੇ, ਕਿ ਪਹਾੜ ਤੁਹਾਡੇ ਅੱਗੇ ਕੰਬਣਗੇ!"</w:t>
      </w:r>
    </w:p>
    <w:p w14:paraId="51FCD7B6" w14:textId="77777777" w:rsidR="00F90BDC" w:rsidRDefault="00F90BDC"/>
    <w:p w14:paraId="6BEC53D4" w14:textId="77777777" w:rsidR="00F90BDC" w:rsidRDefault="00F90BDC">
      <w:r xmlns:w="http://schemas.openxmlformats.org/wordprocessingml/2006/main">
        <w:t xml:space="preserve">2. ਜ਼ਬੂਰ 18:6-7 - "ਮੇਰੀ ਬਿਪਤਾ ਵਿੱਚ ਮੈਂ ਯਹੋਵਾਹ ਨੂੰ ਪੁਕਾਰਿਆ; ਮੈਂ ਮਦਦ ਲਈ ਆਪਣੇ ਪਰਮੇਸ਼ੁਰ ਨੂੰ ਪੁਕਾਰਿਆ। ਉਸ ਦੇ ਮੰਦਰ ਵਿੱਚੋਂ ਉਸ ਨੇ ਮੇਰੀ ਅਵਾਜ਼ ਸੁਣੀ; ਮੇਰੀ ਪੁਕਾਰ ਉਸ ਦੇ ਅੱਗੇ, ਉਸਦੇ ਕੰਨਾਂ ਵਿੱਚ ਆਈ।"</w:t>
      </w:r>
    </w:p>
    <w:p w14:paraId="6458EFBD" w14:textId="77777777" w:rsidR="00F90BDC" w:rsidRDefault="00F90BDC"/>
    <w:p w14:paraId="42F20C16" w14:textId="77777777" w:rsidR="00F90BDC" w:rsidRDefault="00F90BDC">
      <w:r xmlns:w="http://schemas.openxmlformats.org/wordprocessingml/2006/main">
        <w:t xml:space="preserve">ਮੱਤੀ 27:52 ਅਤੇ ਕਬਰਾਂ ਖੁੱਲ੍ਹ ਗਈਆਂ; ਅਤੇ ਸੁੱਤੇ ਹੋਏ ਸੰਤਾਂ ਦੇ ਬਹੁਤ ਸਾਰੇ ਸਰੀਰ ਉੱਠੇ,</w:t>
      </w:r>
    </w:p>
    <w:p w14:paraId="5AC68D72" w14:textId="77777777" w:rsidR="00F90BDC" w:rsidRDefault="00F90BDC"/>
    <w:p w14:paraId="0E2D2602" w14:textId="77777777" w:rsidR="00F90BDC" w:rsidRDefault="00F90BDC">
      <w:r xmlns:w="http://schemas.openxmlformats.org/wordprocessingml/2006/main">
        <w:t xml:space="preserve">ਇਹ ਹਵਾਲਾ ਯਿਸੂ ਨੂੰ ਸਲੀਬ ਦਿੱਤੇ ਜਾਣ ਤੋਂ ਬਾਅਦ ਮੁਰਦਿਆਂ ਦੇ ਜੀ ਉੱਠਣ ਬਾਰੇ ਦੱਸਦਾ ਹੈ।</w:t>
      </w:r>
    </w:p>
    <w:p w14:paraId="7517DB29" w14:textId="77777777" w:rsidR="00F90BDC" w:rsidRDefault="00F90BDC"/>
    <w:p w14:paraId="2F3FBC31" w14:textId="77777777" w:rsidR="00F90BDC" w:rsidRDefault="00F90BDC">
      <w:r xmlns:w="http://schemas.openxmlformats.org/wordprocessingml/2006/main">
        <w:t xml:space="preserve">1. ਮੌਤ ਨੂੰ ਜਿੱਤਣ ਲਈ ਯਿਸੂ ਦੀ ਸ਼ਕਤੀ</w:t>
      </w:r>
    </w:p>
    <w:p w14:paraId="3B2366DD" w14:textId="77777777" w:rsidR="00F90BDC" w:rsidRDefault="00F90BDC"/>
    <w:p w14:paraId="582DF590" w14:textId="77777777" w:rsidR="00F90BDC" w:rsidRDefault="00F90BDC">
      <w:r xmlns:w="http://schemas.openxmlformats.org/wordprocessingml/2006/main">
        <w:t xml:space="preserve">2. ਸੰਤਾਂ ਦੇ ਜੀ ਉੱਠਣ ਦਾ ਵਾਅਦਾ</w:t>
      </w:r>
    </w:p>
    <w:p w14:paraId="763287E0" w14:textId="77777777" w:rsidR="00F90BDC" w:rsidRDefault="00F90BDC"/>
    <w:p w14:paraId="0B93922A" w14:textId="77777777" w:rsidR="00F90BDC" w:rsidRDefault="00F90BDC">
      <w:r xmlns:w="http://schemas.openxmlformats.org/wordprocessingml/2006/main">
        <w:t xml:space="preserve">1. ਯਸਾਯਾਹ 25:8 - ਉਹ ਮੌਤ ਨੂੰ ਜਿੱਤ ਵਿੱਚ ਨਿਗਲ ਜਾਵੇਗਾ</w:t>
      </w:r>
    </w:p>
    <w:p w14:paraId="375B1D6A" w14:textId="77777777" w:rsidR="00F90BDC" w:rsidRDefault="00F90BDC"/>
    <w:p w14:paraId="3D844246" w14:textId="77777777" w:rsidR="00F90BDC" w:rsidRDefault="00F90BDC">
      <w:r xmlns:w="http://schemas.openxmlformats.org/wordprocessingml/2006/main">
        <w:t xml:space="preserve">2. ਯੂਹੰਨਾ 11:25-26 - ਯਿਸੂ ਨੇ ਕਿਹਾ “ਮੈਂ ਪੁਨਰ ਉਥਾਨ ਅਤੇ ਜੀਵਨ ਹਾਂ। ਜੋ ਕੋਈ ਮੇਰੇ ਵਿੱਚ ਵਿਸ਼ਵਾਸ ਕਰਦਾ ਹੈ, ਭਾਵੇਂ ਉਹ ਮਰ ਜਾਵੇ, ਪਰ ਉਹ ਜਿਉਂਦਾ ਰਹੇਗਾ।”</w:t>
      </w:r>
    </w:p>
    <w:p w14:paraId="15EF5E4F" w14:textId="77777777" w:rsidR="00F90BDC" w:rsidRDefault="00F90BDC"/>
    <w:p w14:paraId="1B01BF3D" w14:textId="77777777" w:rsidR="00F90BDC" w:rsidRDefault="00F90BDC">
      <w:r xmlns:w="http://schemas.openxmlformats.org/wordprocessingml/2006/main">
        <w:t xml:space="preserve">ਮੱਤੀ 27:53 ਅਤੇ ਆਪਣੇ ਜੀ ਉੱਠਣ ਤੋਂ ਬਾਅਦ ਕਬਰਾਂ ਵਿੱਚੋਂ ਬਾਹਰ ਆਇਆ ਅਤੇ ਪਵਿੱਤਰ ਸ਼ਹਿਰ ਵਿੱਚ ਗਿਆ ਅਤੇ ਬਹੁਤਿਆਂ ਨੂੰ ਪ੍ਰਗਟ ਹੋਇਆ।</w:t>
      </w:r>
    </w:p>
    <w:p w14:paraId="2D124607" w14:textId="77777777" w:rsidR="00F90BDC" w:rsidRDefault="00F90BDC"/>
    <w:p w14:paraId="31153D3B" w14:textId="77777777" w:rsidR="00F90BDC" w:rsidRDefault="00F90BDC">
      <w:r xmlns:w="http://schemas.openxmlformats.org/wordprocessingml/2006/main">
        <w:t xml:space="preserve">ਯਿਸੂ ਦੇ ਜੀ ਉੱਠਣ ਤੋਂ ਬਾਅਦ, ਉਹ ਕਬਰਾਂ ਵਿੱਚੋਂ ਬਾਹਰ ਆਇਆ ਅਤੇ ਬਹੁਤ ਸਾਰੇ ਲੋਕਾਂ ਨੂੰ ਪ੍ਰਗਟ ਕਰਨ ਲਈ ਯਰੂਸ਼ਲਮ ਵਿੱਚ ਗਿਆ।</w:t>
      </w:r>
    </w:p>
    <w:p w14:paraId="16DACD3D" w14:textId="77777777" w:rsidR="00F90BDC" w:rsidRDefault="00F90BDC"/>
    <w:p w14:paraId="6300579A" w14:textId="77777777" w:rsidR="00F90BDC" w:rsidRDefault="00F90BDC">
      <w:r xmlns:w="http://schemas.openxmlformats.org/wordprocessingml/2006/main">
        <w:t xml:space="preserve">1. ਪੁਨਰ-ਉਥਾਨ ਦੀ ਸ਼ਕਤੀ: ਮਸੀਹ ਦਾ ਪੁਨਰ-ਉਥਾਨ ਸਾਡੇ ਜੀਵਨ ਨੂੰ ਕਿਵੇਂ ਬਦਲਦਾ ਹੈ</w:t>
      </w:r>
    </w:p>
    <w:p w14:paraId="1F2DA2DD" w14:textId="77777777" w:rsidR="00F90BDC" w:rsidRDefault="00F90BDC"/>
    <w:p w14:paraId="34CDABB0" w14:textId="77777777" w:rsidR="00F90BDC" w:rsidRDefault="00F90BDC">
      <w:r xmlns:w="http://schemas.openxmlformats.org/wordprocessingml/2006/main">
        <w:t xml:space="preserve">2. ਯਿਸੂ ਦੇ ਜੀ ਉੱਠਣ ਤੋਂ ਬਾਅਦ ਉਸ ਦੇ ਪ੍ਰਗਟ ਹੋਣ ਦੀ ਮਹੱਤਤਾ</w:t>
      </w:r>
    </w:p>
    <w:p w14:paraId="514049A4" w14:textId="77777777" w:rsidR="00F90BDC" w:rsidRDefault="00F90BDC"/>
    <w:p w14:paraId="2A55F617" w14:textId="77777777" w:rsidR="00F90BDC" w:rsidRDefault="00F90BDC">
      <w:r xmlns:w="http://schemas.openxmlformats.org/wordprocessingml/2006/main">
        <w:t xml:space="preserve">1. ਰੋਮੀਆਂ 6:4-5 - ਅਸੀਂ ਵੀ ਜੀਵਨ ਦੀ ਨਵੀਂਤਾ ਵਿੱਚ ਚੱਲ ਸਕਦੇ ਹਾਂ।</w:t>
      </w:r>
    </w:p>
    <w:p w14:paraId="3ECE9E35" w14:textId="77777777" w:rsidR="00F90BDC" w:rsidRDefault="00F90BDC"/>
    <w:p w14:paraId="17982688" w14:textId="77777777" w:rsidR="00F90BDC" w:rsidRDefault="00F90BDC">
      <w:r xmlns:w="http://schemas.openxmlformats.org/wordprocessingml/2006/main">
        <w:t xml:space="preserve">2. ਯੂਹੰਨਾ 21:1-14 - ਯਿਸੂ ਸਮੁੰਦਰ ਦੇ ਕਿਨਾਰੇ ਚੇਲਿਆਂ ਨੂੰ ਦਿਖਾਈ ਦਿੰਦਾ ਹੈ।</w:t>
      </w:r>
    </w:p>
    <w:p w14:paraId="430AE9A0" w14:textId="77777777" w:rsidR="00F90BDC" w:rsidRDefault="00F90BDC"/>
    <w:p w14:paraId="14B17E23" w14:textId="77777777" w:rsidR="00F90BDC" w:rsidRDefault="00F90BDC">
      <w:r xmlns:w="http://schemas.openxmlformats.org/wordprocessingml/2006/main">
        <w:t xml:space="preserve">ਮੱਤੀ 27:54 ਜਦੋਂ ਸੂਬੇਦਾਰ ਅਤੇ ਉਹ ਦੇ ਨਾਲ ਜਿਹੜੇ ਯਿਸੂ ਨੂੰ ਵੇਖ ਰਹੇ ਸਨ, ਭੁਚਾਲ ਨੂੰ ਅਤੇ ਉਨ੍ਹਾਂ ਕੰਮਾਂ ਨੂੰ ਜੋ ਹੋ ਰਿਹਾ ਸੀ, ਵੇਖਿਆ ਤਾਂ ਉਹ ਬਹੁਤ ਡਰ ਗਏ ਅਤੇ ਆਖਿਆ, ਸੱਚਮੁੱਚ ਇਹ ਪਰਮੇਸ਼ੁਰ ਦਾ ਪੁੱਤਰ ਸੀ।</w:t>
      </w:r>
    </w:p>
    <w:p w14:paraId="7840C47A" w14:textId="77777777" w:rsidR="00F90BDC" w:rsidRDefault="00F90BDC"/>
    <w:p w14:paraId="67BE6C43" w14:textId="77777777" w:rsidR="00F90BDC" w:rsidRDefault="00F90BDC">
      <w:r xmlns:w="http://schemas.openxmlformats.org/wordprocessingml/2006/main">
        <w:t xml:space="preserve">ਇਹ ਹਵਾਲਾ ਸੂਬੇਦਾਰ ਅਤੇ ਉਸ ਦੇ ਨਾਲ ਦੇ ਲੋਕਾਂ ਦੀ ਪ੍ਰਤੀਕ੍ਰਿਆ ਦਾ ਵਰਣਨ ਕਰਦਾ ਹੈ ਜਦੋਂ ਉਨ੍ਹਾਂ ਨੇ ਭੁਚਾਲ ਅਤੇ ਯਿਸੂ ਦੀ ਮੌਤ ਦੇ ਆਲੇ ਦੁਆਲੇ ਦੀਆਂ ਹੋਰ ਘਟਨਾਵਾਂ ਨੂੰ ਦੇਖਿਆ ਸੀ। ਉਨ੍ਹਾਂ ਨੂੰ ਅਹਿਸਾਸ ਹੋਇਆ ਕਿ ਯਿਸੂ ਪਰਮੇਸ਼ੁਰ ਦਾ ਪੁੱਤਰ ਸੀ।</w:t>
      </w:r>
    </w:p>
    <w:p w14:paraId="0F4C2E92" w14:textId="77777777" w:rsidR="00F90BDC" w:rsidRDefault="00F90BDC"/>
    <w:p w14:paraId="78A33D8D" w14:textId="77777777" w:rsidR="00F90BDC" w:rsidRDefault="00F90BDC">
      <w:r xmlns:w="http://schemas.openxmlformats.org/wordprocessingml/2006/main">
        <w:t xml:space="preserve">1. ਯਿਸੂ ਦੀ ਸ਼ਕਤੀ: ਸੈਂਚੁਰੀਅਨ ਨੇ ਪਰਮੇਸ਼ੁਰ ਦੇ ਪੁੱਤਰ ਨੂੰ ਕਿਵੇਂ ਪਛਾਣਿਆ</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ਦੇ ਚਮਤਕਾਰਾਂ ਦੀ ਗਵਾਹੀ: ਉਸਦੀ ਸ਼ਕਤੀ ਨੂੰ ਗਲੇ ਲਗਾਉਣਾ</w:t>
      </w:r>
    </w:p>
    <w:p w14:paraId="23D17CF9" w14:textId="77777777" w:rsidR="00F90BDC" w:rsidRDefault="00F90BDC"/>
    <w:p w14:paraId="36B41F85" w14:textId="77777777" w:rsidR="00F90BDC" w:rsidRDefault="00F90BDC">
      <w:r xmlns:w="http://schemas.openxmlformats.org/wordprocessingml/2006/main">
        <w:t xml:space="preserve">1. ਯਸਾਯਾਹ 9:6 -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14:paraId="3729FA99" w14:textId="77777777" w:rsidR="00F90BDC" w:rsidRDefault="00F90BDC"/>
    <w:p w14:paraId="607F8BC8" w14:textId="77777777" w:rsidR="00F90BDC" w:rsidRDefault="00F90BDC">
      <w:r xmlns:w="http://schemas.openxmlformats.org/wordprocessingml/2006/main">
        <w:t xml:space="preserve">2. ਯੂਹੰਨਾ 20:30-31 - ਹੁਣ ਯਿਸੂ ਨੇ ਚੇਲਿਆਂ ਦੀ ਮੌਜੂਦਗੀ ਵਿੱਚ ਹੋਰ ਬਹੁਤ ਸਾਰੇ ਚਿੰਨ੍ਹ ਕੀਤੇ, ਜੋ ਇਸ ਕਿਤਾਬ ਵਿੱਚ ਨਹੀਂ ਲਿਖੇ ਗਏ ਹਨ; ਪਰ ਇਹ ਇਸ ਲਈ ਲਿਖੇ ਗਏ ਹਨ ਤਾਂ ਜੋ ਤੁਸੀਂ ਵਿਸ਼ਵਾਸ ਕਰੋ ਕਿ ਯਿਸੂ ਹੀ ਮਸੀਹ ਹੈ, ਪਰਮੇਸ਼ੁਰ ਦਾ ਪੁੱਤਰ ਹੈ ਅਤੇ ਵਿਸ਼ਵਾਸ ਕਰਨ ਨਾਲ ਤੁਸੀਂ ਉਸਦੇ ਨਾਮ ਵਿੱਚ ਜੀਵਨ ਪ੍ਰਾਪਤ ਕਰ ਸਕਦੇ ਹੋ।</w:t>
      </w:r>
    </w:p>
    <w:p w14:paraId="18226D72" w14:textId="77777777" w:rsidR="00F90BDC" w:rsidRDefault="00F90BDC"/>
    <w:p w14:paraId="7BCD7691" w14:textId="77777777" w:rsidR="00F90BDC" w:rsidRDefault="00F90BDC">
      <w:r xmlns:w="http://schemas.openxmlformats.org/wordprocessingml/2006/main">
        <w:t xml:space="preserve">ਮੱਤੀ 27:55 ਅਤੇ ਬਹੁਤ ਸਾਰੀਆਂ ਔਰਤਾਂ ਦੂਰੋਂ ਦੇਖ ਰਹੀਆਂ ਸਨ ਜੋ ਗਲੀਲ ਤੋਂ ਯਿਸੂ ਦੇ ਪਿੱਛੇ-ਪਿੱਛੇ ਉਸ ਦੀ ਸੇਵਾ ਕਰਦੀਆਂ ਸਨ।</w:t>
      </w:r>
    </w:p>
    <w:p w14:paraId="144A95CF" w14:textId="77777777" w:rsidR="00F90BDC" w:rsidRDefault="00F90BDC"/>
    <w:p w14:paraId="0C61E6DE" w14:textId="77777777" w:rsidR="00F90BDC" w:rsidRDefault="00F90BDC">
      <w:r xmlns:w="http://schemas.openxmlformats.org/wordprocessingml/2006/main">
        <w:t xml:space="preserve">ਹਵਾਲੇ ਵਿਚ ਦੱਸਿਆ ਗਿਆ ਹੈ ਕਿ ਬਹੁਤ ਸਾਰੀਆਂ ਔਰਤਾਂ ਯਿਸੂ ਦੀ ਸੇਵਾ ਕਰਨ ਲਈ ਗਲੀਲ ਤੋਂ ਯਰੂਸ਼ਲਮ ਤੱਕ ਉਸ ਦਾ ਪਿੱਛਾ ਕਰਦੀਆਂ ਸਨ।</w:t>
      </w:r>
    </w:p>
    <w:p w14:paraId="22E27CC3" w14:textId="77777777" w:rsidR="00F90BDC" w:rsidRDefault="00F90BDC"/>
    <w:p w14:paraId="65D8FB76" w14:textId="77777777" w:rsidR="00F90BDC" w:rsidRDefault="00F90BDC">
      <w:r xmlns:w="http://schemas.openxmlformats.org/wordprocessingml/2006/main">
        <w:t xml:space="preserve">1: ਯਿਸੂ ਦੇ ਆਲੇ-ਦੁਆਲੇ ਦੇ ਲੋਕਾਂ ਨੇ ਅੰਤ ਤਕ ਉਸ ਦੀ ਬਹੁਤ ਦੇਖਭਾਲ ਕੀਤੀ ਸੀ।</w:t>
      </w:r>
    </w:p>
    <w:p w14:paraId="5033C7AA" w14:textId="77777777" w:rsidR="00F90BDC" w:rsidRDefault="00F90BDC"/>
    <w:p w14:paraId="6D7FB0E0" w14:textId="77777777" w:rsidR="00F90BDC" w:rsidRDefault="00F90BDC">
      <w:r xmlns:w="http://schemas.openxmlformats.org/wordprocessingml/2006/main">
        <w:t xml:space="preserve">2: ਮਸੀਹ ਵਿੱਚ ਸਾਡੀਆਂ ਭੈਣਾਂ ਅਤੇ ਭਰਾਵਾਂ ਦੇ ਸਮਰਥਨ ਵਿੱਚ ਬਹੁਤ ਸ਼ਕਤੀ, ਪਿਆਰ ਅਤੇ ਦਿਲਾਸਾ ਹੈ।</w:t>
      </w:r>
    </w:p>
    <w:p w14:paraId="56B185B3" w14:textId="77777777" w:rsidR="00F90BDC" w:rsidRDefault="00F90BDC"/>
    <w:p w14:paraId="7362F579" w14:textId="77777777" w:rsidR="00F90BDC" w:rsidRDefault="00F90BDC">
      <w:r xmlns:w="http://schemas.openxmlformats.org/wordprocessingml/2006/main">
        <w:t xml:space="preserve">1: ਮਰਕੁਸ 14:3-9 - ਮਰਿਯਮ ਨੇ ਯਿਸੂ ਨੂੰ ਕੀਮਤੀ ਤੇਲ ਨਾਲ ਮਸਹ ਕੀਤਾ, ਜੋ ਉਸਦੇ ਲਈ ਉਸਦੇ ਪਿਆਰ ਦੀ ਨਿਸ਼ਾਨੀ ਹੈ।</w:t>
      </w:r>
    </w:p>
    <w:p w14:paraId="36700DCE" w14:textId="77777777" w:rsidR="00F90BDC" w:rsidRDefault="00F90BDC"/>
    <w:p w14:paraId="03CE7294" w14:textId="77777777" w:rsidR="00F90BDC" w:rsidRDefault="00F90BDC">
      <w:r xmlns:w="http://schemas.openxmlformats.org/wordprocessingml/2006/main">
        <w:t xml:space="preserve">2: ਕਹਾਉਤਾਂ 31:10-31 - ਆਦਰਸ਼ ਔਰਤ, ਜੋ ਆਪਣੇ ਤੋਹਫ਼ਿਆਂ ਅਤੇ ਯੋਗਤਾਵਾਂ ਦੀ ਵਰਤੋਂ ਦੂਜਿਆਂ ਦੀ ਸੇਵਾ ਕਰਨ ਅਤੇ ਸੇਵਾ ਕਰਨ ਲਈ ਕਰਦੀ ਹੈ।</w:t>
      </w:r>
    </w:p>
    <w:p w14:paraId="220E49F8" w14:textId="77777777" w:rsidR="00F90BDC" w:rsidRDefault="00F90BDC"/>
    <w:p w14:paraId="19387D66" w14:textId="77777777" w:rsidR="00F90BDC" w:rsidRDefault="00F90BDC">
      <w:r xmlns:w="http://schemas.openxmlformats.org/wordprocessingml/2006/main">
        <w:t xml:space="preserve">ਮੱਤੀ 27:56 ਉਨ੍ਹਾਂ ਵਿੱਚ ਮਰਿਯਮ ਮਗਦਲੀਨੀ ਅਤੇ ਯਾਕੂਬ ਅਤੇ ਜੋਸੇਸ ਦੀ ਮਾਤਾ ਮਰਿਯਮ ਅਤੇ ਜ਼ਬਦੀ ਦੇ ਬੱਚਿਆਂ ਦੀ ਮਾਤਾ ਸੀ।</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ਮਰਿਯਮ ਮਗਦਲੀਨੀ, ਯਾਕੂਬ ਅਤੇ ਜੋਸੇਸ ਦੀ ਮਾਂ ਮਰਿਯਮ, ਅਤੇ ਜ਼ਬਦੀ ਦੇ ਬੱਚਿਆਂ ਦੀ ਮਾਂ ਉਨ੍ਹਾਂ ਲੋਕਾਂ ਵਿੱਚ ਸ਼ਾਮਲ ਸਨ ਜਿਨ੍ਹਾਂ ਨੇ ਯਿਸੂ ਦੇ ਸਲੀਬ ਉੱਤੇ ਚੜਾਇਆ ਸੀ।</w:t>
      </w:r>
    </w:p>
    <w:p w14:paraId="1457610C" w14:textId="77777777" w:rsidR="00F90BDC" w:rsidRDefault="00F90BDC"/>
    <w:p w14:paraId="7732B3FE" w14:textId="77777777" w:rsidR="00F90BDC" w:rsidRDefault="00F90BDC">
      <w:r xmlns:w="http://schemas.openxmlformats.org/wordprocessingml/2006/main">
        <w:t xml:space="preserve">1. ਵਫ਼ਾਦਾਰ ਗਵਾਹ: ਜੇਮਜ਼ ਅਤੇ ਜੋਸੇਸ ਦੀ ਮਾਂ, ਮੈਰੀ ਮੈਗਡੇਲੀਨੀ ਅਤੇ ਮਰਿਯਮ ਦੀ ਹਿੰਮਤ ਦੀ ਜਾਂਚ ਕਰਨਾ</w:t>
      </w:r>
    </w:p>
    <w:p w14:paraId="6F2FFEAC" w14:textId="77777777" w:rsidR="00F90BDC" w:rsidRDefault="00F90BDC"/>
    <w:p w14:paraId="1F49FFCD" w14:textId="77777777" w:rsidR="00F90BDC" w:rsidRDefault="00F90BDC">
      <w:r xmlns:w="http://schemas.openxmlformats.org/wordprocessingml/2006/main">
        <w:t xml:space="preserve">2. ਏਕਤਾ ਵਿੱਚ ਖੜੇ ਹੋਣਾ: ਕਿਵੇਂ ਯਿਸੂ ਦੀ ਸਲੀਬ ਸਾਡੇ ਵਿਸ਼ਵਾਸ ਨੂੰ ਜੋੜਦੀ ਹੈ</w:t>
      </w:r>
    </w:p>
    <w:p w14:paraId="74E723ED" w14:textId="77777777" w:rsidR="00F90BDC" w:rsidRDefault="00F90BDC"/>
    <w:p w14:paraId="625A2DBC" w14:textId="77777777" w:rsidR="00F90BDC" w:rsidRDefault="00F90BDC">
      <w:r xmlns:w="http://schemas.openxmlformats.org/wordprocessingml/2006/main">
        <w:t xml:space="preserve">1. ਇਬਰਾਨੀਆਂ 12: 1-2 - "ਇਸ ਲਈ, ਕਿਉਂਕਿ ਅਸੀਂ ਗਵਾਹਾਂ ਦੇ ਬਹੁਤ ਵੱਡੇ ਬੱਦਲਾਂ ਨਾਲ ਘਿਰੇ ਹੋਏ ਹਾਂ, ਆਓ ਆਪਾਂ ਵੀ ਹਰ ਭਾਰ, ਅਤੇ ਪਾਪ ਨੂੰ ਜੋ ਇੰਨੇ ਨਜ਼ਦੀਕੀ ਨਾਲ ਚਿਪਕਿਆ ਹੋਇਆ ਹੈ, ਨੂੰ ਇੱਕ ਪਾਸੇ ਰੱਖੀਏ, ਅਤੇ ਅਸੀਂ ਧੀਰਜ ਨਾਲ ਉਸ ਦੌੜ ਨੂੰ ਦੌੜੀਏ ਜੋ ਨਿਰਧਾਰਤ ਕੀਤੀ ਗਈ ਹੈ. ਸਾਡੇ ਸਾਹਮਣੇ।"</w:t>
      </w:r>
    </w:p>
    <w:p w14:paraId="38998234" w14:textId="77777777" w:rsidR="00F90BDC" w:rsidRDefault="00F90BDC"/>
    <w:p w14:paraId="7424D6DC" w14:textId="77777777" w:rsidR="00F90BDC" w:rsidRDefault="00F90BDC">
      <w:r xmlns:w="http://schemas.openxmlformats.org/wordprocessingml/2006/main">
        <w:t xml:space="preserve">2. ਯੂਹੰਨਾ 11:25-26 - "ਯਿਸੂ ਨੇ ਉਸਨੂੰ ਕਿਹਾ, "ਮੈਂ ਪੁਨਰ ਉਥਾਨ ਅਤੇ ਜੀਵਨ ਹਾਂ। ਜੋ ਕੋਈ ਮੇਰੇ ਵਿੱਚ ਵਿਸ਼ਵਾਸ ਕਰਦਾ ਹੈ, ਭਾਵੇਂ ਉਹ ਮਰ ਜਾਵੇ, ਫਿਰ ਵੀ ਉਹ ਜੀਵੇਗਾ, ਅਤੇ ਹਰ ਕੋਈ ਜੋ ਜਿਉਂਦਾ ਹੈ ਅਤੇ ਮੇਰੇ ਵਿੱਚ ਵਿਸ਼ਵਾਸ ਕਰਦਾ ਹੈ, ਕਦੇ ਨਹੀਂ ਮਰੇਗਾ। ਕੀ ਤੁਸੀਂ ਇਹ ਮੰਨਦੇ ਹੋ?"</w:t>
      </w:r>
    </w:p>
    <w:p w14:paraId="4453AB2F" w14:textId="77777777" w:rsidR="00F90BDC" w:rsidRDefault="00F90BDC"/>
    <w:p w14:paraId="58DB0E41" w14:textId="77777777" w:rsidR="00F90BDC" w:rsidRDefault="00F90BDC">
      <w:r xmlns:w="http://schemas.openxmlformats.org/wordprocessingml/2006/main">
        <w:t xml:space="preserve">ਮੱਤੀ 27:57 ਜਦੋਂ ਸੰਧਿਆ ਹੋਈ ਤਾਂ ਅਰਿਮਥੇਆ ਦਾ ਇੱਕ ਅਮੀਰ ਆਦਮੀ ਆਇਆ, ਜਿਸਦਾ ਨਾਮ ਯੂਸੁਫ਼ ਸੀ, ਜੋ ਆਪ ਵੀ ਯਿਸੂ ਦਾ ਚੇਲਾ ਸੀ।</w:t>
      </w:r>
    </w:p>
    <w:p w14:paraId="66BEA7D5" w14:textId="77777777" w:rsidR="00F90BDC" w:rsidRDefault="00F90BDC"/>
    <w:p w14:paraId="3B397683" w14:textId="77777777" w:rsidR="00F90BDC" w:rsidRDefault="00F90BDC">
      <w:r xmlns:w="http://schemas.openxmlformats.org/wordprocessingml/2006/main">
        <w:t xml:space="preserve">ਅਰਿਮਾਥੇਆ ਦਾ ਜੋਸਫ਼ ਯਿਸੂ ਦਾ ਇੱਕ ਸਮਰਪਿਤ ਚੇਲਾ ਸੀ ਜਿਸਨੇ ਯਿਸੂ ਲਈ ਸਹੀ ਦਫ਼ਨਾਉਣ ਦਾ ਪ੍ਰਬੰਧ ਕੀਤਾ ਸੀ।</w:t>
      </w:r>
    </w:p>
    <w:p w14:paraId="26845B27" w14:textId="77777777" w:rsidR="00F90BDC" w:rsidRDefault="00F90BDC"/>
    <w:p w14:paraId="3EA9BFA9" w14:textId="77777777" w:rsidR="00F90BDC" w:rsidRDefault="00F90BDC">
      <w:r xmlns:w="http://schemas.openxmlformats.org/wordprocessingml/2006/main">
        <w:t xml:space="preserve">1. ਅਰਿਮਾਥੀਆ ਦੇ ਜੋਸਫ਼ ਦੀ ਸ਼ਰਧਾ: ਯਿਸੂ ਦੇ ਪਿੱਛੇ ਚੱਲਣ ਲਈ ਇੱਕ ਮਾਡਲ</w:t>
      </w:r>
    </w:p>
    <w:p w14:paraId="112A7DBB" w14:textId="77777777" w:rsidR="00F90BDC" w:rsidRDefault="00F90BDC"/>
    <w:p w14:paraId="26261F6A" w14:textId="77777777" w:rsidR="00F90BDC" w:rsidRDefault="00F90BDC">
      <w:r xmlns:w="http://schemas.openxmlformats.org/wordprocessingml/2006/main">
        <w:t xml:space="preserve">2. ਬਲੀਦਾਨ ਦੀ ਸ਼ਕਤੀ: ਅਰਿਮਾਥੇਆ ਦੇ ਜੋਸਫ਼ ਨੇ ਆਪਣੀ ਨਿਹਚਾ ਕਿਵੇਂ ਪ੍ਰਦਰਸ਼ਿਤ ਕੀਤੀ</w:t>
      </w:r>
    </w:p>
    <w:p w14:paraId="1F8FECFE" w14:textId="77777777" w:rsidR="00F90BDC" w:rsidRDefault="00F90BDC"/>
    <w:p w14:paraId="6F838AB0" w14:textId="77777777" w:rsidR="00F90BDC" w:rsidRDefault="00F90BDC">
      <w:r xmlns:w="http://schemas.openxmlformats.org/wordprocessingml/2006/main">
        <w:t xml:space="preserve">1. ਯੂਹੰਨਾ 19:38-42 - ਅਰਿਮਾਥੀਆ ਦੇ ਜੋਸਫ਼ ਦੁਆਰਾ ਯਿਸੂ ਦਾ ਦਫ਼ਨਾਇਆ ਗਿਆ</w:t>
      </w:r>
    </w:p>
    <w:p w14:paraId="246C678B" w14:textId="77777777" w:rsidR="00F90BDC" w:rsidRDefault="00F90BDC"/>
    <w:p w14:paraId="6DCCFEA8" w14:textId="77777777" w:rsidR="00F90BDC" w:rsidRDefault="00F90BDC">
      <w:r xmlns:w="http://schemas.openxmlformats.org/wordprocessingml/2006/main">
        <w:t xml:space="preserve">2. ਮਰਕੁਸ 15:43-46 - ਅਰਿਮਾਥੀਆ ਦਾ ਜੋਸਫ਼ ਯਿਸੂ ਦੀ ਦੇਹ ਲਈ ਪਿਲਾਤੁਸ ਨੂੰ ਬੇਨਤੀ ਕਰਦਾ ਹੈ</w:t>
      </w:r>
    </w:p>
    <w:p w14:paraId="6C5277F4" w14:textId="77777777" w:rsidR="00F90BDC" w:rsidRDefault="00F90BDC"/>
    <w:p w14:paraId="32D0AE79" w14:textId="77777777" w:rsidR="00F90BDC" w:rsidRDefault="00F90BDC">
      <w:r xmlns:w="http://schemas.openxmlformats.org/wordprocessingml/2006/main">
        <w:t xml:space="preserve">ਮੱਤੀ 27:58 ਉਹ ਪਿਲਾਤੁਸ ਕੋਲ ਗਿਆ ਅਤੇ ਯਿਸੂ ਦੀ ਦੇਹ ਦੀ ਬੇਨਤੀ ਕੀਤੀ। ਤਦ ਪਿਲਾਤੁਸ ਨੇ ਸਰੀਰ ਨੂੰ ਸੌਂਪਣ ਦਾ ਹੁਕਮ ਦਿੱਤਾ।</w:t>
      </w:r>
    </w:p>
    <w:p w14:paraId="0AC221EA" w14:textId="77777777" w:rsidR="00F90BDC" w:rsidRDefault="00F90BDC"/>
    <w:p w14:paraId="549BCC33" w14:textId="77777777" w:rsidR="00F90BDC" w:rsidRDefault="00F90BDC">
      <w:r xmlns:w="http://schemas.openxmlformats.org/wordprocessingml/2006/main">
        <w:t xml:space="preserve">ਪਿਲਾਤੁਸ ਨੇ ਅਰਿਮਾਥੀਆ ਦੇ ਯੂਸੁਫ਼ ਨੂੰ ਯਿਸੂ ਦੀ ਲਾਸ਼ ਲੈਣ ਲਈ ਬੇਨਤੀ ਕਰਨ ਤੋਂ ਬਾਅਦ ਸਵੀਕਾਰ ਕਰ ਲਿਆ।</w:t>
      </w:r>
    </w:p>
    <w:p w14:paraId="77F59139" w14:textId="77777777" w:rsidR="00F90BDC" w:rsidRDefault="00F90BDC"/>
    <w:p w14:paraId="22D1299A" w14:textId="77777777" w:rsidR="00F90BDC" w:rsidRDefault="00F90BDC">
      <w:r xmlns:w="http://schemas.openxmlformats.org/wordprocessingml/2006/main">
        <w:t xml:space="preserve">1. ਅਰਿਮਾਥੀਆ ਦੇ ਜੋਸਫ਼ ਦੁਆਰਾ ਯਿਸੂ ਦੇ ਸਰੀਰ ਲਈ ਬੇਨਤੀ ਵਿੱਚ ਵਿਸ਼ਵਾਸ ਅਤੇ ਲਗਨ ਦੀ ਸ਼ਕਤੀ ਦਾ ਪ੍ਰਦਰਸ਼ਨ ਕੀਤਾ ਗਿਆ।</w:t>
      </w:r>
    </w:p>
    <w:p w14:paraId="4D35B004" w14:textId="77777777" w:rsidR="00F90BDC" w:rsidRDefault="00F90BDC"/>
    <w:p w14:paraId="1FAE76B3" w14:textId="77777777" w:rsidR="00F90BDC" w:rsidRDefault="00F90BDC">
      <w:r xmlns:w="http://schemas.openxmlformats.org/wordprocessingml/2006/main">
        <w:t xml:space="preserve">2. ਪ੍ਰਾਰਥਨਾ ਵਿੱਚ ਪ੍ਰਮਾਤਮਾ ਨੂੰ ਬੇਨਤੀਆਂ ਕਰਨ ਦੀ ਮਹੱਤਤਾ, ਜਿਵੇਂ ਕਿ ਅਰਿਮਾਥੀਆ ਦੇ ਜੋਸਫ਼ ਦੁਆਰਾ ਪ੍ਰਦਰਸ਼ਿਤ ਕੀਤਾ ਗਿਆ ਹੈ।</w:t>
      </w:r>
    </w:p>
    <w:p w14:paraId="030C846D" w14:textId="77777777" w:rsidR="00F90BDC" w:rsidRDefault="00F90BDC"/>
    <w:p w14:paraId="12410372" w14:textId="77777777" w:rsidR="00F90BDC" w:rsidRDefault="00F90BDC">
      <w:r xmlns:w="http://schemas.openxmlformats.org/wordprocessingml/2006/main">
        <w:t xml:space="preserve">1. ਯਾਕੂਬ 5:16 - "ਧਰਮੀ ਵਿਅਕਤੀ ਦੀ ਪ੍ਰਾਰਥਨਾ ਵਿੱਚ ਬਹੁਤ ਸ਼ਕਤੀ ਹੁੰਦੀ ਹੈ ਜਿਵੇਂ ਕਿ ਇਹ ਕੰਮ ਕਰ ਰਹੀ ਹੈ।"</w:t>
      </w:r>
    </w:p>
    <w:p w14:paraId="632DE895" w14:textId="77777777" w:rsidR="00F90BDC" w:rsidRDefault="00F90BDC"/>
    <w:p w14:paraId="73408780" w14:textId="77777777" w:rsidR="00F90BDC" w:rsidRDefault="00F90BDC">
      <w:r xmlns:w="http://schemas.openxmlformats.org/wordprocessingml/2006/main">
        <w:t xml:space="preserve">2. ਮੱਤੀ 21:22 - "ਅਤੇ ਜੋ ਵੀ ਤੁਸੀਂ ਪ੍ਰਾਰਥਨਾ ਵਿੱਚ ਮੰਗੋਗੇ, ਤੁਹਾਨੂੰ ਪ੍ਰਾਪਤ ਹੋਵੇਗਾ, ਜੇ ਤੁਹਾਡੇ ਵਿੱਚ ਵਿਸ਼ਵਾਸ ਹੈ।"</w:t>
      </w:r>
    </w:p>
    <w:p w14:paraId="0D9B1E82" w14:textId="77777777" w:rsidR="00F90BDC" w:rsidRDefault="00F90BDC"/>
    <w:p w14:paraId="12EE0F03" w14:textId="77777777" w:rsidR="00F90BDC" w:rsidRDefault="00F90BDC">
      <w:r xmlns:w="http://schemas.openxmlformats.org/wordprocessingml/2006/main">
        <w:t xml:space="preserve">ਮੱਤੀ 27:59 ਅਤੇ ਜਦੋਂ ਯੂਸੁਫ਼ ਨੇ ਲੋਥ ਲੈ ਲਈ ਤਾਂ ਉਸ ਨੇ ਉਹ ਨੂੰ ਸਾਫ਼ ਕੱਪੜੇ ਵਿੱਚ ਲਪੇਟ ਲਿਆ।</w:t>
      </w:r>
    </w:p>
    <w:p w14:paraId="51C298E4" w14:textId="77777777" w:rsidR="00F90BDC" w:rsidRDefault="00F90BDC"/>
    <w:p w14:paraId="31704283" w14:textId="77777777" w:rsidR="00F90BDC" w:rsidRDefault="00F90BDC">
      <w:r xmlns:w="http://schemas.openxmlformats.org/wordprocessingml/2006/main">
        <w:t xml:space="preserve">ਯੂਸੁਫ਼ ਨੇ ਯਿਸੂ ਦੇ ਸਰੀਰ ਨੂੰ ਸਾਫ਼ ਕੱਪੜੇ ਵਿਚ ਲਪੇਟ ਕੇ ਯਿਸੂ ਲਈ ਆਪਣਾ ਪਿਆਰ ਦਿਖਾਇਆ।</w:t>
      </w:r>
    </w:p>
    <w:p w14:paraId="3AB473B5" w14:textId="77777777" w:rsidR="00F90BDC" w:rsidRDefault="00F90BDC"/>
    <w:p w14:paraId="37C7B19C" w14:textId="77777777" w:rsidR="00F90BDC" w:rsidRDefault="00F90BDC">
      <w:r xmlns:w="http://schemas.openxmlformats.org/wordprocessingml/2006/main">
        <w:t xml:space="preserve">1: ਪਿਆਰ ਇੱਕ ਕਿਰਿਆ ਹੈ ਨਾ ਕਿ ਭਾਵਨਾ। ਅਸੀਂ ਆਪਣੇ ਕੰਮਾਂ ਰਾਹੀਂ ਯਿਸੂ ਲਈ ਆਪਣਾ ਪਿਆਰ ਦਿਖਾ ਸਕਦੇ ਹਾਂ, ਜਿਵੇਂ ਯੂਸੁਫ਼ ਨੇ ਕੀਤਾ ਸੀ।</w:t>
      </w:r>
    </w:p>
    <w:p w14:paraId="02F572C3" w14:textId="77777777" w:rsidR="00F90BDC" w:rsidRDefault="00F90BDC"/>
    <w:p w14:paraId="1D404216" w14:textId="77777777" w:rsidR="00F90BDC" w:rsidRDefault="00F90BDC">
      <w:r xmlns:w="http://schemas.openxmlformats.org/wordprocessingml/2006/main">
        <w:t xml:space="preserve">2: ਯੂਸੁਫ਼ ਦੀ ਨਿਮਰਤਾ ਅਤੇ ਯਿਸੂ ਦੀ ਸੇਵਾ ਦੀ ਮਿਸਾਲ ਸਾਨੂੰ ਯਾਦ ਦਿਵਾ ਸਕਦੀ ਹੈ ਕਿ ਅਸੀਂ ਆਪਣੇ ਪ੍ਰਭੂ ਦੀ ਸੇਵਾ ਕਰਨਾ ਕਦੇ ਨਾ ਭੁੱਲੀਏ।</w:t>
      </w:r>
    </w:p>
    <w:p w14:paraId="45341605" w14:textId="77777777" w:rsidR="00F90BDC" w:rsidRDefault="00F90BDC"/>
    <w:p w14:paraId="7A3D87FE" w14:textId="77777777" w:rsidR="00F90BDC" w:rsidRDefault="00F90BDC">
      <w:r xmlns:w="http://schemas.openxmlformats.org/wordprocessingml/2006/main">
        <w:t xml:space="preserve">1: ਯੂਹੰਨਾ 13:34-35, “ਮੈਂ ਤੁਹਾਨੂੰ ਇੱਕ ਨਵਾਂ ਹੁਕਮ ਦਿੰਦਾ ਹਾਂ, ਕਿ ਤੁਸੀਂ ਇੱਕ ਦੂਜੇ ਨੂੰ ਪਿਆਰ ਕਰੋ: ਜਿਵੇਂ ਮੈਂ </w:t>
      </w:r>
      <w:r xmlns:w="http://schemas.openxmlformats.org/wordprocessingml/2006/main">
        <w:lastRenderedPageBreak xmlns:w="http://schemas.openxmlformats.org/wordprocessingml/2006/main"/>
      </w:r>
      <w:r xmlns:w="http://schemas.openxmlformats.org/wordprocessingml/2006/main">
        <w:t xml:space="preserve">ਤੁਹਾਨੂੰ ਪਿਆਰ ਕੀਤਾ ਹੈ, ਤੁਸੀਂ ਵੀ ਇੱਕ ਦੂਜੇ ਨੂੰ ਪਿਆਰ ਕਰੋ। ਇਸ ਤੋਂ ਸਾਰੇ ਲੋਕ ਜਾਣ ਲੈਣਗੇ ਕਿ ਤੁਸੀਂ ਮੇਰੇ ਚੇਲੇ ਹੋ, ਜੇਕਰ ਤੁਸੀਂ ਇੱਕ ਦੂਜੇ ਨਾਲ ਪਿਆਰ ਕਰਦੇ ਹੋ।”</w:t>
      </w:r>
    </w:p>
    <w:p w14:paraId="259714BC" w14:textId="77777777" w:rsidR="00F90BDC" w:rsidRDefault="00F90BDC"/>
    <w:p w14:paraId="300334B5" w14:textId="77777777" w:rsidR="00F90BDC" w:rsidRDefault="00F90BDC">
      <w:r xmlns:w="http://schemas.openxmlformats.org/wordprocessingml/2006/main">
        <w:t xml:space="preserve">2:1 ਯੂਹੰਨਾ 4:19-21, “ਅਸੀਂ ਪਿਆਰ ਕਰਦੇ ਹਾਂ ਕਿਉਂਕਿ ਉਸਨੇ ਪਹਿਲਾਂ ਸਾਨੂੰ ਪਿਆਰ ਕੀਤਾ। ਜਿਹੜਾ ਵਿਅਕਤੀ ਪਰਮੇਸ਼ੁਰ ਨੂੰ ਪਿਆਰ ਕਰਨ ਦਾ ਦਾਅਵਾ ਕਰਦਾ ਹੈ ਪਰ ਫਿਰ ਵੀ ਕਿਸੇ ਭਰਾ ਜਾਂ ਭੈਣ ਨੂੰ ਨਫ਼ਰਤ ਕਰਦਾ ਹੈ, ਉਹ ਝੂਠਾ ਹੈ। ਕਿਉਂਕਿ ਜੋ ਕੋਈ ਆਪਣੇ ਭੈਣ-ਭਰਾ ਨੂੰ ਪਿਆਰ ਨਹੀਂ ਕਰਦਾ, ਜਿਸ ਨੂੰ ਉਨ੍ਹਾਂ ਨੇ ਦੇਖਿਆ ਹੈ, ਉਹ ਪਰਮੇਸ਼ੁਰ ਨੂੰ ਪਿਆਰ ਨਹੀਂ ਕਰ ਸਕਦਾ, ਜਿਸ ਨੂੰ ਉਨ੍ਹਾਂ ਨੇ ਨਹੀਂ ਦੇਖਿਆ। ਅਤੇ ਉਸਨੇ ਸਾਨੂੰ ਇਹ ਹੁਕਮ ਦਿੱਤਾ ਹੈ: ਜੋ ਕੋਈ ਵੀ ਪਰਮੇਸ਼ੁਰ ਨੂੰ ਪਿਆਰ ਕਰਦਾ ਹੈ ਉਸਨੂੰ ਆਪਣੇ ਭਰਾ ਅਤੇ ਭੈਣ ਨੂੰ ਵੀ ਪਿਆਰ ਕਰਨਾ ਚਾਹੀਦਾ ਹੈ।</w:t>
      </w:r>
    </w:p>
    <w:p w14:paraId="0609D761" w14:textId="77777777" w:rsidR="00F90BDC" w:rsidRDefault="00F90BDC"/>
    <w:p w14:paraId="42984CA0" w14:textId="77777777" w:rsidR="00F90BDC" w:rsidRDefault="00F90BDC">
      <w:r xmlns:w="http://schemas.openxmlformats.org/wordprocessingml/2006/main">
        <w:t xml:space="preserve">ਮੱਤੀ 27:60 ਅਤੇ ਉਹ ਨੂੰ ਆਪਣੀ ਨਵੀਂ ਕਬਰ ਵਿੱਚ ਰੱਖਿਆ, ਜਿਹੜੀ ਉਸ ਨੇ ਚੱਟਾਨ ਵਿੱਚ ਖੋਦਾਈ ਸੀ, ਅਤੇ ਇੱਕ ਵੱਡਾ ਪੱਥਰ ਕਬਰ ਦੇ ਦਰਵਾਜ਼ੇ ਉੱਤੇ ਰੋੜ੍ਹਿਆ ਅਤੇ ਚੱਲਿਆ ਗਿਆ।</w:t>
      </w:r>
    </w:p>
    <w:p w14:paraId="67C06C4A" w14:textId="77777777" w:rsidR="00F90BDC" w:rsidRDefault="00F90BDC"/>
    <w:p w14:paraId="5C074EBD" w14:textId="77777777" w:rsidR="00F90BDC" w:rsidRDefault="00F90BDC">
      <w:r xmlns:w="http://schemas.openxmlformats.org/wordprocessingml/2006/main">
        <w:t xml:space="preserve">ਅਰਿਮਾਥੇਆ ਦੇ ਯੂਸੁਫ਼ ਨੇ ਪਿਲਾਤੁਸ ਤੋਂ ਯਿਸੂ ਦੀ ਦੇਹ ਦੀ ਮੰਗ ਕੀਤੀ ਅਤੇ ਇਸ ਨੂੰ ਚੱਟਾਨ ਵਿੱਚੋਂ ਕਢਾਈ ਗਈ ਇੱਕ ਨਵੀਂ ਕਬਰ ਵਿੱਚ ਰੱਖਿਆ, ਕਬਰ ਨੂੰ ਇੱਕ ਵੱਡੇ ਪੱਥਰ ਨਾਲ ਸੀਲ ਕੀਤਾ।</w:t>
      </w:r>
    </w:p>
    <w:p w14:paraId="1F648C2B" w14:textId="77777777" w:rsidR="00F90BDC" w:rsidRDefault="00F90BDC"/>
    <w:p w14:paraId="6F62097C" w14:textId="77777777" w:rsidR="00F90BDC" w:rsidRDefault="00F90BDC">
      <w:r xmlns:w="http://schemas.openxmlformats.org/wordprocessingml/2006/main">
        <w:t xml:space="preserve">1. ਯਿਸੂ ਦੀ ਮੌਤ ਅਤੇ ਦਫ਼ਨਾਇਆ ਜਾਣਾ: ਉਸਦਾ ਜੀਵਨ ਵਿਅਰਥ ਨਹੀਂ ਗਿਆ।</w:t>
      </w:r>
    </w:p>
    <w:p w14:paraId="1F12DF46" w14:textId="77777777" w:rsidR="00F90BDC" w:rsidRDefault="00F90BDC"/>
    <w:p w14:paraId="320C3268" w14:textId="77777777" w:rsidR="00F90BDC" w:rsidRDefault="00F90BDC">
      <w:r xmlns:w="http://schemas.openxmlformats.org/wordprocessingml/2006/main">
        <w:t xml:space="preserve">2. ਅਰਿਮਾਥੀਆ ਦੇ ਜੋਸਫ਼ ਦੀ ਨਿਹਚਾ ਅਤੇ ਪਰਮੇਸ਼ੁਰ ਦੀ ਇੱਛਾ ਪ੍ਰਤੀ ਆਗਿਆਕਾਰੀ ਦੀ ਮਹੱਤਤਾ।</w:t>
      </w:r>
    </w:p>
    <w:p w14:paraId="18F69F8B" w14:textId="77777777" w:rsidR="00F90BDC" w:rsidRDefault="00F90BDC"/>
    <w:p w14:paraId="48535037" w14:textId="77777777" w:rsidR="00F90BDC" w:rsidRDefault="00F90BDC">
      <w:r xmlns:w="http://schemas.openxmlformats.org/wordprocessingml/2006/main">
        <w:t xml:space="preserve">1. ਯਸਾਯਾਹ 53:9 - "ਅਤੇ ਉਸ ਨੇ ਦੁਸ਼ਟਾਂ ਦੇ ਨਾਲ, ਅਤੇ ਆਪਣੀ ਮੌਤ ਵਿੱਚ ਅਮੀਰਾਂ ਨਾਲ ਆਪਣੀ ਕਬਰ ਬਣਾਈ ..."</w:t>
      </w:r>
    </w:p>
    <w:p w14:paraId="3F393B14" w14:textId="77777777" w:rsidR="00F90BDC" w:rsidRDefault="00F90BDC"/>
    <w:p w14:paraId="119C33BA" w14:textId="77777777" w:rsidR="00F90BDC" w:rsidRDefault="00F90BDC">
      <w:r xmlns:w="http://schemas.openxmlformats.org/wordprocessingml/2006/main">
        <w:t xml:space="preserve">2. ਲੂਕਾ 23:50-53 - "ਅਤੇ, ਵੇਖੋ, ਯੂਸੁਫ਼ ਨਾਮ ਦਾ ਇੱਕ ਆਦਮੀ ਸੀ, ਇੱਕ ਸਲਾਹਕਾਰ; ਅਤੇ ਉਹ ਇੱਕ ਚੰਗਾ ਆਦਮੀ ਅਤੇ ਇੱਕ ਧਰਮੀ ਸੀ: (ਉਸ ਨੇ ਉਨ੍ਹਾਂ ਦੀ ਸਲਾਹ ਅਤੇ ਕੰਮ ਨੂੰ ਸਵੀਕਾਰ ਨਹੀਂ ਕੀਤਾ ਸੀ;) ਉਹ ਯਹੂਦੀਆਂ ਦੇ ਸ਼ਹਿਰ ਅਰਿਮਾਥੀਆ ਦਾ ਰਹਿਣ ਵਾਲਾ ਸੀ, ਜੋ ਖੁਦ ਵੀ ਪਰਮੇਸ਼ੁਰ ਦੇ ਰਾਜ ਦੀ ਉਡੀਕ ਕਰਦਾ ਸੀ, ਇਹ ਆਦਮੀ ਪਿਲਾਤੁਸ ਕੋਲ ਗਿਆ ਅਤੇ ਯਿਸੂ ਦੀ ਲੋਥ ਲਈ ਬੇਨਤੀ ਕੀਤੀ ਅਤੇ ਉਸ ਨੇ ਉਸ ਨੂੰ ਹੇਠਾਂ ਉਤਾਰਿਆ ਅਤੇ ਲਿਨਨ ਵਿੱਚ ਲਪੇਟਿਆ ਅਤੇ ਉਸ ਵਿੱਚ ਰੱਖ ਦਿੱਤਾ। ਇੱਕ ਕਬਰ ਜੋ ਪੱਥਰ ਵਿੱਚ ਕੱਟੀ ਗਈ ਸੀ, ਜਿਸ ਵਿੱਚ ਪਹਿਲਾਂ ਕਦੇ ਮਨੁੱਖ ਨਹੀਂ ਰੱਖਿਆ ਗਿਆ ਸੀ।"</w:t>
      </w:r>
    </w:p>
    <w:p w14:paraId="307928A9" w14:textId="77777777" w:rsidR="00F90BDC" w:rsidRDefault="00F90BDC"/>
    <w:p w14:paraId="331996D0" w14:textId="77777777" w:rsidR="00F90BDC" w:rsidRDefault="00F90BDC">
      <w:r xmlns:w="http://schemas.openxmlformats.org/wordprocessingml/2006/main">
        <w:t xml:space="preserve">ਮੱਤੀ 27:61 ਉੱਥੇ ਮਰਿਯਮ ਮਗਦਲੀਨੀ ਅਤੇ ਦੂਜੀ ਮਰਿਯਮ ਕਬਰ ਦੇ ਸਾਮ੍ਹਣੇ ਬੈਠੀਆਂ ਸਨ।</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ਇਹ ਹਵਾਲੇ ਯਿਸੂ ਦੀ ਕਬਰ 'ਤੇ ਮਰਿਯਮ ਮਗਦਾਲੀਨੀ ਅਤੇ ਦੂਜੀ ਮਰਿਯਮ ਦੀ ਮੌਜੂਦਗੀ ਦਾ ਵਰਣਨ ਕਰਦਾ ਹੈ।</w:t>
      </w:r>
    </w:p>
    <w:p w14:paraId="60B17386" w14:textId="77777777" w:rsidR="00F90BDC" w:rsidRDefault="00F90BDC"/>
    <w:p w14:paraId="12A9B8D2" w14:textId="77777777" w:rsidR="00F90BDC" w:rsidRDefault="00F90BDC">
      <w:r xmlns:w="http://schemas.openxmlformats.org/wordprocessingml/2006/main">
        <w:t xml:space="preserve">1. ਪੁਨਰ-ਉਥਾਨ ਵਿੱਚ ਅਨੰਦ - ਕਿਵੇਂ ਯਿਸੂ ਦੇ ਚੇਲਿਆਂ ਨੇ ਉਸਦੇ ਦਫ਼ਨਾਉਣ ਅਤੇ ਜੀ ਉੱਠਣ ਦੀ ਗਵਾਹੀ ਦੇ ਕੇ ਆਪਣੀ ਦਲੇਰੀ ਅਤੇ ਵਿਸ਼ਵਾਸ ਦਿਖਾਇਆ</w:t>
      </w:r>
    </w:p>
    <w:p w14:paraId="1423FB4D" w14:textId="77777777" w:rsidR="00F90BDC" w:rsidRDefault="00F90BDC"/>
    <w:p w14:paraId="436C767D" w14:textId="77777777" w:rsidR="00F90BDC" w:rsidRDefault="00F90BDC">
      <w:r xmlns:w="http://schemas.openxmlformats.org/wordprocessingml/2006/main">
        <w:t xml:space="preserve">2. ਵਫ਼ਾਦਾਰ ਸੋਗ - ਕਿਵੇਂ ਮਰਿਯਮ ਮਗਦਾਲੀਨੀ ਅਤੇ ਦੂਜੀ ਮਰਿਯਮ ਨੇ ਯਿਸੂ ਦੀ ਮੌਤ ਦੇ ਸੋਗ ਵਿੱਚ ਆਪਣਾ ਸਮਰਪਣ ਦਿਖਾਇਆ</w:t>
      </w:r>
    </w:p>
    <w:p w14:paraId="330A781F" w14:textId="77777777" w:rsidR="00F90BDC" w:rsidRDefault="00F90BDC"/>
    <w:p w14:paraId="33AF0784" w14:textId="77777777" w:rsidR="00F90BDC" w:rsidRDefault="00F90BDC">
      <w:r xmlns:w="http://schemas.openxmlformats.org/wordprocessingml/2006/main">
        <w:t xml:space="preserve">1. ਯੂਹੰਨਾ 20:1-18 - ਯਿਸੂ ਦਾ ਜੀ ਉੱਠਣਾ</w:t>
      </w:r>
    </w:p>
    <w:p w14:paraId="5CC02D04" w14:textId="77777777" w:rsidR="00F90BDC" w:rsidRDefault="00F90BDC"/>
    <w:p w14:paraId="538BD907" w14:textId="77777777" w:rsidR="00F90BDC" w:rsidRDefault="00F90BDC">
      <w:r xmlns:w="http://schemas.openxmlformats.org/wordprocessingml/2006/main">
        <w:t xml:space="preserve">2. ਲੂਕਾ 24:1-12 - ਚੇਲਿਆਂ ਨੂੰ ਜੀ ਉਠਾਏ ਗਏ ਯਿਸੂ ਦੀ ਕਹਾਣੀ</w:t>
      </w:r>
    </w:p>
    <w:p w14:paraId="3711D4EF" w14:textId="77777777" w:rsidR="00F90BDC" w:rsidRDefault="00F90BDC"/>
    <w:p w14:paraId="4222A42C" w14:textId="77777777" w:rsidR="00F90BDC" w:rsidRDefault="00F90BDC">
      <w:r xmlns:w="http://schemas.openxmlformats.org/wordprocessingml/2006/main">
        <w:t xml:space="preserve">ਮੱਤੀ 27:62 ਅਗਲੇ ਦਿਨ, ਜੋ ਤਿਆਰੀ ਦੇ ਦਿਨ ਤੋਂ ਬਾਅਦ ਹੋਇਆ, ਪ੍ਰਧਾਨ ਜਾਜਕ ਅਤੇ ਫ਼ਰੀਸੀ ਪਿਲਾਤੁਸ ਦੇ ਕੋਲ ਇਕੱਠੇ ਹੋਏ।</w:t>
      </w:r>
    </w:p>
    <w:p w14:paraId="46011389" w14:textId="77777777" w:rsidR="00F90BDC" w:rsidRDefault="00F90BDC"/>
    <w:p w14:paraId="325749A9" w14:textId="77777777" w:rsidR="00F90BDC" w:rsidRDefault="00F90BDC">
      <w:r xmlns:w="http://schemas.openxmlformats.org/wordprocessingml/2006/main">
        <w:t xml:space="preserve">ਤਿਆਰੀ ਦੇ ਦਿਨ ਤੋਂ ਅਗਲੇ ਦਿਨ ਪ੍ਰਧਾਨ ਜਾਜਕ ਅਤੇ ਫ਼ਰੀਸੀ ਪਿਲਾਤੁਸ ਕੋਲ ਆਏ।</w:t>
      </w:r>
    </w:p>
    <w:p w14:paraId="59B19888" w14:textId="77777777" w:rsidR="00F90BDC" w:rsidRDefault="00F90BDC"/>
    <w:p w14:paraId="0D3585D5" w14:textId="77777777" w:rsidR="00F90BDC" w:rsidRDefault="00F90BDC">
      <w:r xmlns:w="http://schemas.openxmlformats.org/wordprocessingml/2006/main">
        <w:t xml:space="preserve">1: ਤਿਆਰੀ ਦੀ ਤਾਕਤ — ਮੱਤੀ 27:62</w:t>
      </w:r>
    </w:p>
    <w:p w14:paraId="595BE97C" w14:textId="77777777" w:rsidR="00F90BDC" w:rsidRDefault="00F90BDC"/>
    <w:p w14:paraId="36192139" w14:textId="77777777" w:rsidR="00F90BDC" w:rsidRDefault="00F90BDC">
      <w:r xmlns:w="http://schemas.openxmlformats.org/wordprocessingml/2006/main">
        <w:t xml:space="preserve">2: ਇਹ ਜਾਣਨਾ ਕਿ ਕਦੋਂ ਕੰਮ ਕਰਨਾ ਹੈ — ਮੱਤੀ 27:62</w:t>
      </w:r>
    </w:p>
    <w:p w14:paraId="7D1C661D" w14:textId="77777777" w:rsidR="00F90BDC" w:rsidRDefault="00F90BDC"/>
    <w:p w14:paraId="458661A4" w14:textId="77777777" w:rsidR="00F90BDC" w:rsidRDefault="00F90BDC">
      <w:r xmlns:w="http://schemas.openxmlformats.org/wordprocessingml/2006/main">
        <w:t xml:space="preserve">1: ਲੂਕਾ 14:28-30 - ਤੁਹਾਡੇ ਵਿੱਚੋਂ ਕੌਣ ਇੱਕ ਬੁਰਜ ਬਣਾਉਣ ਦਾ ਇਰਾਦਾ ਰੱਖਦਾ ਹੈ, ਪਹਿਲਾਂ ਨਹੀਂ ਬੈਠਦਾ, ਅਤੇ ਲਾਗਤ ਨੂੰ ਗਿਣਦਾ ਹੈ, ਕੀ ਉਸ ਕੋਲ ਇਸਨੂੰ ਪੂਰਾ ਕਰਨ ਲਈ ਕਾਫ਼ੀ ਹੈ?</w:t>
      </w:r>
    </w:p>
    <w:p w14:paraId="4F5CBB33" w14:textId="77777777" w:rsidR="00F90BDC" w:rsidRDefault="00F90BDC"/>
    <w:p w14:paraId="33867F93" w14:textId="77777777" w:rsidR="00F90BDC" w:rsidRDefault="00F90BDC">
      <w:r xmlns:w="http://schemas.openxmlformats.org/wordprocessingml/2006/main">
        <w:t xml:space="preserve">2: ਅਫ਼ਸੀਆਂ 5:15-17 - ਫਿਰ ਵੇਖੋ ਕਿ ਤੁਸੀਂ ਮੂਰਖਾਂ ਵਾਂਗ ਨਹੀਂ, ਸਗੋਂ ਬੁੱਧੀਮਾਨ ਬਣ ਕੇ, ਸਮੇਂ ਨੂੰ ਛੁਟਕਾਰਾ ਦਿੰਦੇ ਹੋਏ ਧਿਆਨ ਨਾਲ ਚੱਲੋ, ਕਿਉਂਕਿ ਦਿਨ ਬੁਰੇ ਹਨ।</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27:63 ਇਹ ਆਖਦੇ ਹੋਏ, ਮਹਾਰਾਜ, ਸਾਨੂੰ ਯਾਦ ਹੈ ਕਿ ਉਸ ਧੋਖੇਬਾਜ਼ ਨੇ ਜਦ ਉਹ ਜੀਉਂਦਾ ਸੀ ਤਾਂ ਆਖਿਆ ਸੀ, ਮੈਂ ਤਿੰਨਾਂ ਦਿਨਾਂ ਬਾਅਦ ਫੇਰ ਜੀ ਉੱਠਾਂਗਾ।</w:t>
      </w:r>
    </w:p>
    <w:p w14:paraId="0B28EFB6" w14:textId="77777777" w:rsidR="00F90BDC" w:rsidRDefault="00F90BDC"/>
    <w:p w14:paraId="3C80D91B" w14:textId="77777777" w:rsidR="00F90BDC" w:rsidRDefault="00F90BDC">
      <w:r xmlns:w="http://schemas.openxmlformats.org/wordprocessingml/2006/main">
        <w:t xml:space="preserve">ਯਹੂਦੀ ਆਗੂ ਤਿੰਨ ਦਿਨਾਂ ਬਾਅਦ ਯਿਸੂ ਦੇ ਜੀ ਉੱਠਣ ਦੀ ਭਵਿੱਖਬਾਣੀ ਤੋਂ ਜਾਣੂ ਸਨ।</w:t>
      </w:r>
    </w:p>
    <w:p w14:paraId="3615BF4B" w14:textId="77777777" w:rsidR="00F90BDC" w:rsidRDefault="00F90BDC"/>
    <w:p w14:paraId="7B587BF4" w14:textId="77777777" w:rsidR="00F90BDC" w:rsidRDefault="00F90BDC">
      <w:r xmlns:w="http://schemas.openxmlformats.org/wordprocessingml/2006/main">
        <w:t xml:space="preserve">1. ਪਰਮੇਸ਼ੁਰ ਦੀ ਵਫ਼ਾਦਾਰੀ: ਯਿਸੂ ਦੇ ਜੀ ਉੱਠਣ ਦੀ ਭਵਿੱਖਬਾਣੀ 'ਤੇ ਪ੍ਰਤੀਬਿੰਬ</w:t>
      </w:r>
    </w:p>
    <w:p w14:paraId="0C984C6F" w14:textId="77777777" w:rsidR="00F90BDC" w:rsidRDefault="00F90BDC"/>
    <w:p w14:paraId="49B8FD7D" w14:textId="77777777" w:rsidR="00F90BDC" w:rsidRDefault="00F90BDC">
      <w:r xmlns:w="http://schemas.openxmlformats.org/wordprocessingml/2006/main">
        <w:t xml:space="preserve">2. ਯਿਸੂ ਦੀ ਸ਼ਕਤੀ: ਉਸਦੇ ਸ਼ਬਦਾਂ ਦੇ ਪ੍ਰਭਾਵ ਦੀ ਜਾਂਚ ਕਰਨਾ</w:t>
      </w:r>
    </w:p>
    <w:p w14:paraId="58E182F8" w14:textId="77777777" w:rsidR="00F90BDC" w:rsidRDefault="00F90BDC"/>
    <w:p w14:paraId="5E6A46C6" w14:textId="77777777" w:rsidR="00F90BDC" w:rsidRDefault="00F90BDC">
      <w:r xmlns:w="http://schemas.openxmlformats.org/wordprocessingml/2006/main">
        <w:t xml:space="preserve">1. ਦਾਨੀਏਲ 6:20-23 - ਦਾਨੀਏਲ ਨੂੰ ਸ਼ੇਰ ਦੀ ਗੁਫ਼ਾ ਤੋਂ ਬਚਾਉਣ ਵਿੱਚ ਪਰਮੇਸ਼ੁਰ ਦੀ ਵਫ਼ਾਦਾਰੀ ਦਾ ਪ੍ਰਤੀਬਿੰਬ</w:t>
      </w:r>
    </w:p>
    <w:p w14:paraId="2E29FC3D" w14:textId="77777777" w:rsidR="00F90BDC" w:rsidRDefault="00F90BDC"/>
    <w:p w14:paraId="1BBE6FA1" w14:textId="77777777" w:rsidR="00F90BDC" w:rsidRDefault="00F90BDC">
      <w:r xmlns:w="http://schemas.openxmlformats.org/wordprocessingml/2006/main">
        <w:t xml:space="preserve">2. ਜ਼ਬੂਰ 16:10 - ਮੌਤ ਅਤੇ ਪੁਨਰ-ਉਥਾਨ ਉੱਤੇ ਯਿਸੂ ਦੀ ਜਿੱਤ ਦਾ ਚਿੰਤਨ</w:t>
      </w:r>
    </w:p>
    <w:p w14:paraId="73CD2131" w14:textId="77777777" w:rsidR="00F90BDC" w:rsidRDefault="00F90BDC"/>
    <w:p w14:paraId="1F7F4D5D" w14:textId="77777777" w:rsidR="00F90BDC" w:rsidRDefault="00F90BDC">
      <w:r xmlns:w="http://schemas.openxmlformats.org/wordprocessingml/2006/main">
        <w:t xml:space="preserve">ਮੱਤੀ 27:64 ਇਸ ਲਈ ਹੁਕਮ ਦਿਓ ਕਿ ਤੀਜੇ ਦਿਨ ਤੱਕ ਕਬਰ ਦੀ ਜਾਂਚ ਕੀਤੀ ਜਾਵੇ, ਅਜਿਹਾ ਨਾ ਹੋਵੇ ਕਿ ਉਹ ਦੇ ਚੇਲੇ ਰਾਤ ਨੂੰ ਆ ਕੇ ਉਹ ਨੂੰ ਚੋਰੀ ਕਰ ਲੈਣ ਅਤੇ ਲੋਕਾਂ ਨੂੰ ਆਖਣ ਕਿ ਉਹ ਮੁਰਦਿਆਂ ਵਿੱਚੋਂ ਜੀ ਉੱਠਿਆ ਹੈ, ਇਸ ਲਈ ਪਿਛਲੀ ਗਲਤੀ ਇਸ ਤੋਂ ਵੀ ਭੈੜੀ ਹੋਵੇਗੀ। ਪਹਿਲਾ.</w:t>
      </w:r>
    </w:p>
    <w:p w14:paraId="71C7A64C" w14:textId="77777777" w:rsidR="00F90BDC" w:rsidRDefault="00F90BDC"/>
    <w:p w14:paraId="1343B6AF" w14:textId="77777777" w:rsidR="00F90BDC" w:rsidRDefault="00F90BDC">
      <w:r xmlns:w="http://schemas.openxmlformats.org/wordprocessingml/2006/main">
        <w:t xml:space="preserve">ਮੁੱਖ ਜਾਜਕ ਅਤੇ ਫ਼ਰੀਸੀਆਂ ਨੂੰ ਚਿੰਤਾ ਸੀ ਕਿ ਯਿਸੂ ਦੇ ਚੇਲੇ ਉਸ ਦੀ ਲਾਸ਼ ਚੋਰੀ ਕਰ ਲੈਣਗੇ ਅਤੇ ਲੋਕਾਂ ਨੂੰ ਦੱਸਣਗੇ ਕਿ ਉਹ ਮੁਰਦਿਆਂ ਵਿੱਚੋਂ ਜੀ ਉੱਠਿਆ ਹੈ, ਇਸ ਲਈ ਉਨ੍ਹਾਂ ਨੇ ਪਿਲਾਤੁਸ ਨੂੰ ਕਬਰ ਦੀ ਸੁਰੱਖਿਆ ਲਈ ਕਿਹਾ।</w:t>
      </w:r>
    </w:p>
    <w:p w14:paraId="27C421D4" w14:textId="77777777" w:rsidR="00F90BDC" w:rsidRDefault="00F90BDC"/>
    <w:p w14:paraId="2A529C15" w14:textId="77777777" w:rsidR="00F90BDC" w:rsidRDefault="00F90BDC">
      <w:r xmlns:w="http://schemas.openxmlformats.org/wordprocessingml/2006/main">
        <w:t xml:space="preserve">1. ਡਰ ਅਤੇ ਅਵਿਸ਼ਵਾਸ: ਮੁੱਖ ਜਾਜਕਾਂ ਅਤੇ ਫ਼ਰੀਸੀਆਂ ਨੇ ਯਿਸੂ ਦੇ ਜੀ ਉੱਠਣ ਲਈ ਕਿਵੇਂ ਪ੍ਰਤੀਕਿਰਿਆ ਕੀਤੀ</w:t>
      </w:r>
    </w:p>
    <w:p w14:paraId="3E3A91D8" w14:textId="77777777" w:rsidR="00F90BDC" w:rsidRDefault="00F90BDC"/>
    <w:p w14:paraId="67F9D87E" w14:textId="77777777" w:rsidR="00F90BDC" w:rsidRDefault="00F90BDC">
      <w:r xmlns:w="http://schemas.openxmlformats.org/wordprocessingml/2006/main">
        <w:t xml:space="preserve">2. ਅਚਾਨਕ ਲਈ ਤਿਆਰੀ: ਔਖੇ ਸਮਿਆਂ ਵਿੱਚ ਵਿਸ਼ਵਾਸ ਦੀ ਲੋੜ</w:t>
      </w:r>
    </w:p>
    <w:p w14:paraId="76F34F7C" w14:textId="77777777" w:rsidR="00F90BDC" w:rsidRDefault="00F90BDC"/>
    <w:p w14:paraId="6F3D2F98" w14:textId="77777777" w:rsidR="00F90BDC" w:rsidRDefault="00F90BDC">
      <w:r xmlns:w="http://schemas.openxmlformats.org/wordprocessingml/2006/main">
        <w:t xml:space="preserve">1. ਇਬਰਾਨੀਆਂ 11: 1 - "ਹੁਣ ਵਿਸ਼ਵਾਸ ਉਨ੍ਹਾਂ ਚੀਜ਼ਾਂ ਦਾ ਭਰੋਸਾ ਹੈ ਜਿਨ੍ਹਾਂ ਦੀ ਉਮੀਦ ਕੀਤੀ ਜਾਂਦੀ ਹੈ, ਨਾ ਦੇਖੀਆਂ ਗਈਆਂ ਚੀਜ਼ਾਂ ਦਾ ਵਿਸ਼ਵਾਸ."</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ਰੋਮੀਆਂ 10:17 - "ਇਸ ਲਈ ਵਿਸ਼ਵਾਸ ਸੁਣਨ ਤੋਂ ਆਉਂਦਾ ਹੈ, ਅਤੇ ਮਸੀਹ ਦੇ ਬਚਨ ਦੁਆਰਾ ਸੁਣਨਾ."</w:t>
      </w:r>
    </w:p>
    <w:p w14:paraId="0F0E45CC" w14:textId="77777777" w:rsidR="00F90BDC" w:rsidRDefault="00F90BDC"/>
    <w:p w14:paraId="31984CD8" w14:textId="77777777" w:rsidR="00F90BDC" w:rsidRDefault="00F90BDC">
      <w:r xmlns:w="http://schemas.openxmlformats.org/wordprocessingml/2006/main">
        <w:t xml:space="preserve">ਮੱਤੀ 27:65 ਪਿਲਾਤੁਸ ਨੇ ਉਨ੍ਹਾਂ ਨੂੰ ਕਿਹਾ, ਤੁਹਾਡੇ ਕੋਲ ਇੱਕ ਪਹਿਰਾ ਹੈ: ਤੁਸੀਂ ਆਪਣੇ ਰਾਹ ਜਾਓ, ਜਿੰਨਾ ਹੋ ਸਕੇ ਇਸਨੂੰ ਯਕੀਨੀ ਬਣਾਓ।</w:t>
      </w:r>
    </w:p>
    <w:p w14:paraId="3AC8DAFA" w14:textId="77777777" w:rsidR="00F90BDC" w:rsidRDefault="00F90BDC"/>
    <w:p w14:paraId="468580DC" w14:textId="77777777" w:rsidR="00F90BDC" w:rsidRDefault="00F90BDC">
      <w:r xmlns:w="http://schemas.openxmlformats.org/wordprocessingml/2006/main">
        <w:t xml:space="preserve">ਪਿਲਾਤੁਸ ਨੇ ਮੁੱਖ ਪੁਜਾਰੀਆਂ ਅਤੇ ਬਜ਼ੁਰਗਾਂ ਨੂੰ ਉਤਸ਼ਾਹਿਤ ਕੀਤਾ ਕਿ ਉਹ ਯਿਸੂ ਨੂੰ ਜਿਵੇਂ ਉਹ ਚਾਹੁੰਦੇ ਹਨ ਸੁਰੱਖਿਅਤ ਕਰਨ।</w:t>
      </w:r>
    </w:p>
    <w:p w14:paraId="0AAD622C" w14:textId="77777777" w:rsidR="00F90BDC" w:rsidRDefault="00F90BDC"/>
    <w:p w14:paraId="389BFB31" w14:textId="77777777" w:rsidR="00F90BDC" w:rsidRDefault="00F90BDC">
      <w:r xmlns:w="http://schemas.openxmlformats.org/wordprocessingml/2006/main">
        <w:t xml:space="preserve">1. ਸਾਡੀ ਜ਼ਿੰਮੇਵਾਰੀ ਦੀ ਸ਼ਕਤੀ: ਸਾਡੀਆਂ ਚੋਣਾਂ ਦੇ ਨਤੀਜੇ ਕਿਵੇਂ ਨਿਕਲਦੇ ਹਨ</w:t>
      </w:r>
    </w:p>
    <w:p w14:paraId="53004C09" w14:textId="77777777" w:rsidR="00F90BDC" w:rsidRDefault="00F90BDC"/>
    <w:p w14:paraId="4D71C8D0" w14:textId="77777777" w:rsidR="00F90BDC" w:rsidRDefault="00F90BDC">
      <w:r xmlns:w="http://schemas.openxmlformats.org/wordprocessingml/2006/main">
        <w:t xml:space="preserve">2. ਸਾਡੀ ਨਿਹਚਾ ਨੂੰ ਯਕੀਨੀ ਬਣਾਉਣਾ: ਪਰਮੇਸ਼ੁਰ ਦੀ ਯੋਜਨਾ ਵਿੱਚ ਭਰੋਸਾ ਕਰਨਾ</w:t>
      </w:r>
    </w:p>
    <w:p w14:paraId="2131C1B6" w14:textId="77777777" w:rsidR="00F90BDC" w:rsidRDefault="00F90BDC"/>
    <w:p w14:paraId="0CE1170C" w14:textId="77777777" w:rsidR="00F90BDC" w:rsidRDefault="00F90BDC">
      <w:r xmlns:w="http://schemas.openxmlformats.org/wordprocessingml/2006/main">
        <w:t xml:space="preserve">1. ਹਿਜ਼ਕੀਏਲ 18:20 - ਜੋ ਆਤਮਾ ਪਾਪ ਕਰਦੀ ਹੈ, ਉਹ ਮਰ ਜਾਵੇਗੀ। ਪੁੱਤਰ ਪਿਤਾ ਦੀ ਬਦੀ ਨੂੰ ਸਹਿਣ ਨਹੀਂ ਕਰੇਗਾ, ਨਾ ਹੀ ਪਿਤਾ ਪੁੱਤਰ ਦੀ ਬਦੀ ਨੂੰ ਸਹਿਣ ਕਰੇਗਾ: ਧਰਮੀ ਦੀ ਧਾਰਮਿਕਤਾ ਉਸ ਉੱਤੇ ਹੋਵੇਗੀ, ਅਤੇ ਦੁਸ਼ਟ ਦੀ ਬੁਰਾਈ ਉਸ ਉੱਤੇ ਹੋਵੇਗੀ.</w:t>
      </w:r>
    </w:p>
    <w:p w14:paraId="323DD61E" w14:textId="77777777" w:rsidR="00F90BDC" w:rsidRDefault="00F90BDC"/>
    <w:p w14:paraId="094BFD91" w14:textId="77777777" w:rsidR="00F90BDC" w:rsidRDefault="00F90BDC">
      <w:r xmlns:w="http://schemas.openxmlformats.org/wordprocessingml/2006/main">
        <w:t xml:space="preserve">2. ਮੱਤੀ 6:34 - ਇਸ ਲਈ ਕੱਲ੍ਹ ਦੀ ਚਿੰਤਾ ਨਾ ਕਰੋ, ਕਿਉਂਕਿ ਕੱਲ੍ਹ ਆਪਣੇ ਬਾਰੇ ਚਿੰਤਾ ਕਰੇਗਾ. ਹਰ ਦਿਨ ਦੀ ਆਪਣੀ ਕਾਫੀ ਮੁਸੀਬਤ ਹੁੰਦੀ ਹੈ।</w:t>
      </w:r>
    </w:p>
    <w:p w14:paraId="434B4DC9" w14:textId="77777777" w:rsidR="00F90BDC" w:rsidRDefault="00F90BDC"/>
    <w:p w14:paraId="3AF3F502" w14:textId="77777777" w:rsidR="00F90BDC" w:rsidRDefault="00F90BDC">
      <w:r xmlns:w="http://schemas.openxmlformats.org/wordprocessingml/2006/main">
        <w:t xml:space="preserve">ਮੱਤੀ 27:66 ਸੋ ਉਨ੍ਹਾਂ ਨੇ ਜਾ ਕੇ ਕਬਰ ਨੂੰ ਪੱਕਾ ਕੀਤਾ, ਪੱਥਰ ਉੱਤੇ ਮੋਹਰ ਲਾ ਦਿੱਤੀ ਅਤੇ ਪਹਿਰਾ ਲਾਇਆ।</w:t>
      </w:r>
    </w:p>
    <w:p w14:paraId="3C0B112A" w14:textId="77777777" w:rsidR="00F90BDC" w:rsidRDefault="00F90BDC"/>
    <w:p w14:paraId="0F9E3E05" w14:textId="77777777" w:rsidR="00F90BDC" w:rsidRDefault="00F90BDC">
      <w:r xmlns:w="http://schemas.openxmlformats.org/wordprocessingml/2006/main">
        <w:t xml:space="preserve">ਪਹਿਰੇਦਾਰਾਂ ਨੇ ਕਬਰ ਨੂੰ ਸੀਲ ਕਰ ਦਿੱਤਾ ਅਤੇ ਇਸ ਦੀ ਨਿਗਰਾਨੀ ਕਰਨ ਲਈ ਖੜ੍ਹੇ ਰਹੇ।</w:t>
      </w:r>
    </w:p>
    <w:p w14:paraId="44BDFD6A" w14:textId="77777777" w:rsidR="00F90BDC" w:rsidRDefault="00F90BDC"/>
    <w:p w14:paraId="47AF9CCE" w14:textId="77777777" w:rsidR="00F90BDC" w:rsidRDefault="00F90BDC">
      <w:r xmlns:w="http://schemas.openxmlformats.org/wordprocessingml/2006/main">
        <w:t xml:space="preserve">1. ਯਿਸੂ ਦਾ ਜੀ ਉੱਠਣਾ: ਮੌਤ ਉੱਤੇ ਅੰਤਮ ਜਿੱਤ</w:t>
      </w:r>
    </w:p>
    <w:p w14:paraId="371F67BF" w14:textId="77777777" w:rsidR="00F90BDC" w:rsidRDefault="00F90BDC"/>
    <w:p w14:paraId="4ADBED38" w14:textId="77777777" w:rsidR="00F90BDC" w:rsidRDefault="00F90BDC">
      <w:r xmlns:w="http://schemas.openxmlformats.org/wordprocessingml/2006/main">
        <w:t xml:space="preserve">2. ਮਸੀਹ ਦੇ ਬਲੀਦਾਨ ਦੀ ਸ਼ਕਤੀ: ਉਸਦੀ ਮੌਤ ਨੇ ਪਾਪ ਉੱਤੇ ਕਿਵੇਂ ਕਾਬੂ ਪਾਇਆ</w:t>
      </w:r>
    </w:p>
    <w:p w14:paraId="72284738" w14:textId="77777777" w:rsidR="00F90BDC" w:rsidRDefault="00F90BDC"/>
    <w:p w14:paraId="0E41334C" w14:textId="77777777" w:rsidR="00F90BDC" w:rsidRDefault="00F90BDC">
      <w:r xmlns:w="http://schemas.openxmlformats.org/wordprocessingml/2006/main">
        <w:t xml:space="preserve">1. ਯਸਾਯਾਹ 53:10-11 - ਫਿਰ ਵੀ ਇਹ ਪ੍ਰਭੂ ਦੀ ਇੱਛਾ ਸੀ ਕਿ ਉਹ ਉਸਨੂੰ ਕੁਚਲ ਦੇਵੇ ਅਤੇ ਉਸਨੂੰ ਦੁੱਖ ਦੇਵੇ, ਅਤੇ ਭਾਵੇਂ ਪ੍ਰਭੂ ਉਸਦੀ ਜ਼ਿੰਦਗੀ ਨੂੰ ਪਾਪ ਦੀ ਭੇਟ ਵਜੋਂ ਬਣਾਵੇ, ਉਹ ਆਪਣੀ ਔਲਾਦ ਨੂੰ ਵੇਖੇਗਾ ਅਤੇ ਉਸਦੇ ਦਿਨਾਂ ਨੂੰ ਵਧਾਏਗਾ, ਅਤੇ ਉਸਦੀ </w:t>
      </w:r>
      <w:r xmlns:w="http://schemas.openxmlformats.org/wordprocessingml/2006/main">
        <w:lastRenderedPageBreak xmlns:w="http://schemas.openxmlformats.org/wordprocessingml/2006/main"/>
      </w:r>
      <w:r xmlns:w="http://schemas.openxmlformats.org/wordprocessingml/2006/main">
        <w:t xml:space="preserve">ਇੱਛਾ ਯਹੋਵਾਹ ਉਸਦੇ ਹੱਥ ਵਿੱਚ ਖੁਸ਼ਹਾਲ ਹੋਵੇਗਾ।</w:t>
      </w:r>
    </w:p>
    <w:p w14:paraId="76599923" w14:textId="77777777" w:rsidR="00F90BDC" w:rsidRDefault="00F90BDC"/>
    <w:p w14:paraId="6654CC33" w14:textId="77777777" w:rsidR="00F90BDC" w:rsidRDefault="00F90BDC">
      <w:r xmlns:w="http://schemas.openxmlformats.org/wordprocessingml/2006/main">
        <w:t xml:space="preserve">2. ਜੌਨ 10:17-18 - ਮੇਰਾ ਪਿਤਾ ਮੈਨੂੰ ਪਿਆਰ ਕਰਨ ਦਾ ਕਾਰਨ ਇਹ ਹੈ ਕਿ ਮੈਂ ਆਪਣੀ ਜਾਨ ਦੇ ਦਿੰਦਾ ਹਾਂ - ਸਿਰਫ ਇਸਨੂੰ ਦੁਬਾਰਾ ਲੈਣ ਲਈ। ਕੋਈ ਵੀ ਮੇਰੇ ਤੋਂ ਇਹ ਨਹੀਂ ਲੈਂਦਾ, ਪਰ ਮੈਂ ਇਸਨੂੰ ਆਪਣੀ ਮਰਜ਼ੀ ਨਾਲ ਦਿੰਦਾ ਹਾਂ। ਮੇਰੇ ਕੋਲ ਇਸਨੂੰ ਰੱਖਣ ਦਾ ਅਧਿਕਾਰ ਹੈ ਅਤੇ ਇਸਨੂੰ ਦੁਬਾਰਾ ਚੁੱਕਣ ਦਾ ਅਧਿਕਾਰ ਹੈ। ਇਹ ਹੁਕਮ ਮੈਨੂੰ ਮੇਰੇ ਪਿਤਾ ਵੱਲੋਂ ਮਿਲਿਆ ਹੈ।</w:t>
      </w:r>
    </w:p>
    <w:p w14:paraId="5E2A9D5D" w14:textId="77777777" w:rsidR="00F90BDC" w:rsidRDefault="00F90BDC"/>
    <w:p w14:paraId="308A9DDC" w14:textId="77777777" w:rsidR="00F90BDC" w:rsidRDefault="00F90BDC">
      <w:r xmlns:w="http://schemas.openxmlformats.org/wordprocessingml/2006/main">
        <w:t xml:space="preserve">ਮੈਥਿਊ 28 ਯਿਸੂ ਦੇ ਪੁਨਰ-ਉਥਾਨ, ਔਰਤਾਂ ਅਤੇ ਚੇਲਿਆਂ ਲਈ ਉਸਦੀ ਦਿੱਖ, ਅਤੇ ਮਹਾਨ ਕਮਿਸ਼ਨ ਦਾ ਵਰਣਨ ਕਰਦਾ ਹੈ ਜੋ ਉਹ ਆਪਣੇ ਪੈਰੋਕਾਰਾਂ ਨੂੰ ਦਿੰਦਾ ਹੈ।</w:t>
      </w:r>
    </w:p>
    <w:p w14:paraId="50D6C51B" w14:textId="77777777" w:rsidR="00F90BDC" w:rsidRDefault="00F90BDC"/>
    <w:p w14:paraId="5A5481E3" w14:textId="77777777" w:rsidR="00F90BDC" w:rsidRDefault="00F90BDC">
      <w:r xmlns:w="http://schemas.openxmlformats.org/wordprocessingml/2006/main">
        <w:t xml:space="preserve">ਪਹਿਲਾ ਪੈਰਾ: ਅਧਿਆਇ ਮਰਿਯਮ ਮਗਦਾਲੀਨੀ ਅਤੇ ਦੂਸਰੀ ਮਰਿਯਮ ਉਸ ਕਬਰ ਨੂੰ ਦੇਖਣ ਜਾ ਰਹੀ ਹੈ ਜਿੱਥੇ ਯਿਸੂ ਨੂੰ ਦਫ਼ਨਾਇਆ ਗਿਆ ਸੀ। ਪ੍ਰਭੂ ਦਾ ਇੱਕ ਦੂਤ ਸਵਰਗ ਤੋਂ ਹੇਠਾਂ ਆਉਂਦਾ ਹੈ, ਕਬਰ ਨੂੰ ਢੱਕਣ ਵਾਲੇ ਪੱਥਰ ਨੂੰ ਪਿੱਛੇ ਹਟਾਉਂਦਾ ਹੈ, ਇਸ 'ਤੇ ਬੈਠਦਾ ਹੈ ਅਤੇ ਉਨ੍ਹਾਂ ਨੂੰ ਦੱਸਦਾ ਹੈ ਕਿ ਯਿਸੂ ਜੀ ਉੱਠਿਆ ਹੈ ਜਿਵੇਂ ਉਸਨੇ ਕਿਹਾ (ਮੱਤੀ 28:1-7)। ਦੂਤ ਨੇ ਉਹਨਾਂ ਨੂੰ ਜਲਦੀ ਜਾਣ ਅਤੇ ਉਸਦੇ ਚੇਲਿਆਂ ਨੂੰ ਦੱਸਣ ਲਈ ਕਿਹਾ ਕਿ ਉਹ ਮੁਰਦਿਆਂ ਵਿੱਚੋਂ ਜੀ ਉੱਠਿਆ ਹੈ, ਉਹਨਾਂ ਤੋਂ ਪਹਿਲਾਂ ਗਲੀਲ ਵਿੱਚ ਜਾ ਰਿਹਾ ਹੈ ਜਿੱਥੇ ਉਹ ਉਸਨੂੰ ਦੇਖਣਗੇ। ਉਹ ਡਰ ਅਤੇ ਖੁਸ਼ੀ ਨਾਲ ਭਰੇ ਹੋਏ ਛੱਡ ਦਿੰਦੇ ਹਨ।</w:t>
      </w:r>
    </w:p>
    <w:p w14:paraId="7707BC93" w14:textId="77777777" w:rsidR="00F90BDC" w:rsidRDefault="00F90BDC"/>
    <w:p w14:paraId="7EDA4ECE" w14:textId="77777777" w:rsidR="00F90BDC" w:rsidRDefault="00F90BDC">
      <w:r xmlns:w="http://schemas.openxmlformats.org/wordprocessingml/2006/main">
        <w:t xml:space="preserve">ਦੂਜਾ ਪੈਰਾ: ਜਦੋਂ ਉਹ ਇਹ ਸੰਦੇਸ਼ ਦੇਣ ਲਈ ਜਾ ਰਹੇ ਹਨ, ਤਾਂ ਯਿਸੂ ਖੁਦ ਉਨ੍ਹਾਂ ਨੂੰ ਮਿਲਦਾ ਹੈ। ਉਹ ਉਸ ਦੇ ਅੱਗੇ ਝੁਕ ਜਾਂਦੇ ਹਨ ਅਤੇ ਉਸ ਦੇ ਪੈਰ ਫੜ ਕੇ ਉਸ ਦੀ ਪੂਜਾ ਕਰਦੇ ਹਨ। ਯਿਸੂ ਨੇ ਉਨ੍ਹਾਂ ਨੂੰ ਕਿਹਾ ਕਿ ਡਰੋ ਨਾ ਪਰ ਜਾ ਕੇ ਭਰਾਵਾਂ ਨੂੰ ਕਹੋ ਗਲੀਲ ਵਿੱਚ ਜਾਓ ਉਹ ਉਸਨੂੰ ਵੇਖਣਗੇ (ਮੱਤੀ 28:8-10)। ਇਸ ਦੌਰਾਨ, ਜਦੋਂ ਮਕਬਰੇ 'ਤੇ ਪਹਿਰੇਦਾਰ ਦੱਸਦੇ ਹਨ ਕਿ ਕੀ ਹੋਇਆ ਸੀ, ਮੁੱਖ ਪੁਜਾਰੀ ਬਜ਼ੁਰਗ ਯੋਜਨਾ ਬਣਾਉਂਦੇ ਹਨ, ਸਿਪਾਹੀਆਂ ਨੂੰ ਵੱਡੀ ਰਕਮ ਰਿਸ਼ਵਤ ਦਿੰਦੇ ਹਨ, ਉਹ ਕਹਿੰਦੇ ਹਨ 'ਉਸ ਦੇ ਚੇਲੇ ਰਾਤ ਨੂੰ ਆਏ ਸਨ ਜਦੋਂ ਅਸੀਂ ਸੁੱਤੇ ਹੋਏ ਸਨ, ਉਸ ਨੂੰ ਚੋਰੀ ਕਰ ਲਿਆ' ਵਾਅਦਾ ਕਰਦੇ ਹਨ ਕਿ ਸਿਪਾਹੀਆਂ ਨੂੰ ਉਨ੍ਹਾਂ ਦੀ ਅਸਫਲਤਾ ਲਈ ਕਿਸੇ ਵੀ ਸੰਭਾਵੀ ਸਜ਼ਾ ਤੋਂ ਬਚਾਇਆ ਜਾਵੇਗਾ (ਮੈਥਿਊ 28:11-15)।</w:t>
      </w:r>
    </w:p>
    <w:p w14:paraId="180E3B56" w14:textId="77777777" w:rsidR="00F90BDC" w:rsidRDefault="00F90BDC"/>
    <w:p w14:paraId="75070783" w14:textId="77777777" w:rsidR="00F90BDC" w:rsidRDefault="00F90BDC">
      <w:r xmlns:w="http://schemas.openxmlformats.org/wordprocessingml/2006/main">
        <w:t xml:space="preserve">ਤੀਜਾ ਪੈਰਾ: ਗਿਆਰਾਂ ਚੇਲੇ ਫਿਰ ਗਲੀਲ ਵੱਲ ਵਧਦੇ ਹਨ ਜਿੱਥੇ ਉਹ ਇੱਕ ਪਹਾੜ ਉੱਤੇ ਯਿਸੂ ਨੂੰ ਮਿਲਦੇ ਹਨ। ਕਈਆਂ ਨੇ ਉਸਦੀ ਉਪਾਸਨਾ ਕੀਤੀ ਪਰ ਕਈਆਂ ਨੇ ਸ਼ੱਕ ਕੀਤਾ। ਜਿਸਨੂੰ "ਮਹਾਨ ਕਮਿਸ਼ਨ" ਵਜੋਂ ਜਾਣਿਆ ਜਾਂਦਾ ਹੈ, ਯਿਸੂ ਅੱਗੇ ਆਉਂਦਾ ਹੈ ਅਤੇ ਅੰਤਮ ਹਿਦਾਇਤਾਂ ਦਿੰਦਾ ਹੈ ਕਿ ਸਵਰਗ ਧਰਤੀ ਦਾ ਸਾਰਾ ਅਧਿਕਾਰ ਉਸ ਨੂੰ ਦਿੱਤਾ ਗਿਆ ਹੈ ਇਸ ਲਈ ਉਨ੍ਹਾਂ ਨੂੰ ਸਾਰੀਆਂ ਕੌਮਾਂ ਦੇ ਚੇਲੇ ਬਣਾਉਣੇ ਚਾਹੀਦੇ ਹਨ ਅਤੇ ਉਨ੍ਹਾਂ ਨੂੰ ਪਿਤਾ ਪੁੱਤਰ ਪਵਿੱਤਰ ਆਤਮਾ ਦੇ ਨਾਮ ਨਾਲ ਬਪਤਿਸਮਾ ਦੇਣਾ ਚਾਹੀਦਾ ਹੈ ਅਤੇ ਉਨ੍ਹਾਂ ਨੂੰ ਸਭ ਕੁਝ ਮੰਨਣਾ ਸਿਖਾਉਣਾ ਚਾਹੀਦਾ ਹੈ। ਹਮੇਸ਼ਾ ਅੰਤ ਦੀ ਉਮਰ ਦੇ ਨਾਲ ਵਾਅਦਾ ਕਰਨ ਦਾ ਹੁਕਮ ਦਿੱਤਾ (ਮੱਤੀ 28:16-20)। ਇਹ ਮੈਥਿਊ ਦੀ ਇੰਜੀਲ ਦੀ ਸਮਾਪਤੀ ਦੀ ਨਿਸ਼ਾਨਦੇਹੀ ਕਰਦਾ ਹੈ ਜੋ ਚੱਲ ਰਹੇ ਮਿਸ਼ਨ ਚਰਚ ਦੁਆਰਾ ਸੰਸਾਰ ਭਰ ਵਿੱਚ ਖੁਸ਼ਖਬਰੀ ਨੂੰ ਫੈਲਾਉਣ 'ਤੇ ਜ਼ੋਰ ਦਿੰਦਾ ਹੈ।</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ਮੱਤੀ 28:1 ਸਬਤ ਦੇ ਅੰਤ ਵਿੱਚ, ਜਦੋਂ ਹਫ਼ਤੇ ਦੇ ਪਹਿਲੇ ਦਿਨ ਸਵੇਰ ਹੋਣ ਲੱਗੀ, ਮਰਿਯਮ ਮਗਦਲੀਨੀ ਅਤੇ ਦੂਜੀ ਮਰਿਯਮ ਕਬਰ ਨੂੰ ਵੇਖਣ ਲਈ ਆਈਆਂ।</w:t>
      </w:r>
    </w:p>
    <w:p w14:paraId="4CFE068E" w14:textId="77777777" w:rsidR="00F90BDC" w:rsidRDefault="00F90BDC"/>
    <w:p w14:paraId="484E4682" w14:textId="77777777" w:rsidR="00F90BDC" w:rsidRDefault="00F90BDC">
      <w:r xmlns:w="http://schemas.openxmlformats.org/wordprocessingml/2006/main">
        <w:t xml:space="preserve">ਹਫ਼ਤੇ ਦੇ ਪਹਿਲੇ ਦਿਨ ਦੀ ਸਵੇਰ ਵੇਲੇ ਦੋ ਮਰਿਯਮ ਕਬਰ ਉੱਤੇ ਆਈਆਂ।</w:t>
      </w:r>
    </w:p>
    <w:p w14:paraId="7DF3C9A8" w14:textId="77777777" w:rsidR="00F90BDC" w:rsidRDefault="00F90BDC"/>
    <w:p w14:paraId="0C8C2978" w14:textId="77777777" w:rsidR="00F90BDC" w:rsidRDefault="00F90BDC">
      <w:r xmlns:w="http://schemas.openxmlformats.org/wordprocessingml/2006/main">
        <w:t xml:space="preserve">1: ਪੁਨਰ-ਉਥਾਨ ਦੀ ਉਮੀਦ: ਹਨੇਰੇ ਦਿਨਾਂ ਵਿੱਚ ਵੀ, ਯਿਸੂ ਸਾਡੇ ਲਈ ਉਮੀਦ ਲਿਆਉਂਦਾ ਹੈ।</w:t>
      </w:r>
    </w:p>
    <w:p w14:paraId="781FA8BF" w14:textId="77777777" w:rsidR="00F90BDC" w:rsidRDefault="00F90BDC"/>
    <w:p w14:paraId="7199A484" w14:textId="77777777" w:rsidR="00F90BDC" w:rsidRDefault="00F90BDC">
      <w:r xmlns:w="http://schemas.openxmlformats.org/wordprocessingml/2006/main">
        <w:t xml:space="preserve">2: ਮੌਤ ਵਿੱਚ ਵਿਸ਼ਵਾਸ: ਦਿਲਾਸਾ ਲੈ ਰਿਹਾ ਹੈ ਕਿ ਮੌਤ ਵਿੱਚ ਵੀ, ਸਾਡਾ ਪ੍ਰਭੂ ਯਿਸੂ ਮਸੀਹ ਸਾਡੇ ਨਾਲ ਹੈ।</w:t>
      </w:r>
    </w:p>
    <w:p w14:paraId="2E4942FB" w14:textId="77777777" w:rsidR="00F90BDC" w:rsidRDefault="00F90BDC"/>
    <w:p w14:paraId="4B9B67BB" w14:textId="77777777" w:rsidR="00F90BDC" w:rsidRDefault="00F90BDC">
      <w:r xmlns:w="http://schemas.openxmlformats.org/wordprocessingml/2006/main">
        <w:t xml:space="preserve">1: ਯੂਹੰਨਾ 11:25-26 - ਯਿਸੂ ਨੇ ਉਸਨੂੰ ਕਿਹਾ, “ਮੈਂ ਪੁਨਰ ਉਥਾਨ ਅਤੇ ਜੀਵਨ ਹਾਂ। ਜੋ ਕੋਈ ਮੇਰੇ ਵਿੱਚ ਵਿਸ਼ਵਾਸ ਕਰਦਾ ਹੈ, ਭਾਵੇਂ ਉਹ ਮਰ ਜਾਵੇ, ਉਹ ਜੀਉਂਦਾ ਰਹੇਗਾ, ਅਤੇ ਹਰ ਕੋਈ ਜੋ ਜਿਉਂਦਾ ਹੈ ਅਤੇ ਮੇਰੇ ਵਿੱਚ ਵਿਸ਼ਵਾਸ ਕਰਦਾ ਹੈ, ਕਦੇ ਨਹੀਂ ਮਰੇਗਾ।</w:t>
      </w:r>
    </w:p>
    <w:p w14:paraId="23E754E4" w14:textId="77777777" w:rsidR="00F90BDC" w:rsidRDefault="00F90BDC"/>
    <w:p w14:paraId="7CB06E24" w14:textId="77777777" w:rsidR="00F90BDC" w:rsidRDefault="00F90BDC">
      <w:r xmlns:w="http://schemas.openxmlformats.org/wordprocessingml/2006/main">
        <w:t xml:space="preserve">2:1 ਕੁਰਿੰਥੀਆਂ 15:55-57 - “ਹੇ ਮੌਤ, ਤੇਰੀ ਜਿੱਤ ਕਿੱਥੇ ਹੈ? ਹੇ ਮੌਤ, ਤੇਰਾ ਡੰਗ ਕਿੱਥੇ ਹੈ?" ਮੌਤ ਦਾ ਡੰਗ ਪਾਪ ਹੈ, ਅਤੇ ਪਾਪ ਦੀ ਸ਼ਕਤੀ ਕਾਨੂੰਨ ਹੈ। ਪਰ ਪਰਮੇਸ਼ੁਰ ਦਾ ਧੰਨਵਾਦ, ਜੋ ਸਾਡੇ ਪ੍ਰਭੂ ਯਿਸੂ ਮਸੀਹ ਦੇ ਰਾਹੀਂ ਸਾਨੂੰ ਜਿੱਤ ਦਿੰਦਾ ਹੈ।</w:t>
      </w:r>
    </w:p>
    <w:p w14:paraId="177E4794" w14:textId="77777777" w:rsidR="00F90BDC" w:rsidRDefault="00F90BDC"/>
    <w:p w14:paraId="628CACD7" w14:textId="77777777" w:rsidR="00F90BDC" w:rsidRDefault="00F90BDC">
      <w:r xmlns:w="http://schemas.openxmlformats.org/wordprocessingml/2006/main">
        <w:t xml:space="preserve">ਮੱਤੀ 28:2 ਅਤੇ ਵੇਖੋ, ਇੱਕ ਵੱਡਾ ਭੁਚਾਲ ਆਇਆ ਕਿਉਂ ਜੋ ਪ੍ਰਭੂ ਦਾ ਦੂਤ ਸਵਰਗੋਂ ਉੱਤਰਿਆ ਅਤੇ ਆਣ ਕੇ ਪੱਥਰ ਨੂੰ ਦਰਵਾਜ਼ੇ ਤੋਂ ਪਿੱਛੇ ਹਟਾ ਕੇ ਉਸ ਉੱਤੇ ਬੈਠ ਗਿਆ।</w:t>
      </w:r>
    </w:p>
    <w:p w14:paraId="49CF9729" w14:textId="77777777" w:rsidR="00F90BDC" w:rsidRDefault="00F90BDC"/>
    <w:p w14:paraId="3BE6DEAE" w14:textId="77777777" w:rsidR="00F90BDC" w:rsidRDefault="00F90BDC">
      <w:r xmlns:w="http://schemas.openxmlformats.org/wordprocessingml/2006/main">
        <w:t xml:space="preserve">ਪ੍ਰਭੂ ਦਾ ਦੂਤ ਸਵਰਗ ਤੋਂ ਹੇਠਾਂ ਆਇਆ ਅਤੇ ਦਰਵਾਜ਼ੇ ਤੋਂ ਪੱਥਰ ਨੂੰ ਪਿੱਛੇ ਹਟਣ ਲਈ ਭੁਚਾਲ ਲਿਆਇਆ।</w:t>
      </w:r>
    </w:p>
    <w:p w14:paraId="22F98A6F" w14:textId="77777777" w:rsidR="00F90BDC" w:rsidRDefault="00F90BDC"/>
    <w:p w14:paraId="5A409A44" w14:textId="77777777" w:rsidR="00F90BDC" w:rsidRDefault="00F90BDC">
      <w:r xmlns:w="http://schemas.openxmlformats.org/wordprocessingml/2006/main">
        <w:t xml:space="preserve">1. ਕਿਰਿਆ ਵਿਚ ਪਰਮਾਤਮਾ ਦੀ ਸ਼ਕਤੀ</w:t>
      </w:r>
    </w:p>
    <w:p w14:paraId="7B6B09A7" w14:textId="77777777" w:rsidR="00F90BDC" w:rsidRDefault="00F90BDC"/>
    <w:p w14:paraId="545E3B89" w14:textId="77777777" w:rsidR="00F90BDC" w:rsidRDefault="00F90BDC">
      <w:r xmlns:w="http://schemas.openxmlformats.org/wordprocessingml/2006/main">
        <w:t xml:space="preserve">2. ਪ੍ਰਭੂ ਦਾ ਦੂਤ ਪਰਮਾਤਮਾ ਦਾ ਕੰਮ ਕਰ ਰਿਹਾ ਹੈ</w:t>
      </w:r>
    </w:p>
    <w:p w14:paraId="3E1ED7F4" w14:textId="77777777" w:rsidR="00F90BDC" w:rsidRDefault="00F90BDC"/>
    <w:p w14:paraId="404F75AC" w14:textId="77777777" w:rsidR="00F90BDC" w:rsidRDefault="00F90BDC">
      <w:r xmlns:w="http://schemas.openxmlformats.org/wordprocessingml/2006/main">
        <w:t xml:space="preserve">1. ਰਸੂਲਾਂ ਦੇ ਕਰਤੱਬ 4:31 "ਅਤੇ ਉਹ ਸਾਰੇ ਪਵਿੱਤਰ ਆਤਮਾ ਨਾਲ ਭਰ ਗਏ, ਅਤੇ ਉਨ੍ਹਾਂ ਨੇ ਪਰਮੇਸ਼ੁਰ ਦਾ ਬਚਨ ਦਲੇਰੀ ਨਾਲ ਬੋਲਿਆ।"</w:t>
      </w:r>
    </w:p>
    <w:p w14:paraId="43620CA5" w14:textId="77777777" w:rsidR="00F90BDC" w:rsidRDefault="00F90BDC"/>
    <w:p w14:paraId="238BE285" w14:textId="77777777" w:rsidR="00F90BDC" w:rsidRDefault="00F90BDC">
      <w:r xmlns:w="http://schemas.openxmlformats.org/wordprocessingml/2006/main">
        <w:t xml:space="preserve">2. ਯਸਾਯਾਹ 30:30 “ਅਤੇ ਯਹੋਵਾਹ ਆਪਣੀ ਮਹਿਮਾ ਦੀ ਅਵਾਜ਼ ਨੂੰ ਸੁਣਾਵੇਗਾ, ਅਤੇ ਆਪਣੀ ਬਾਂਹ ਦੀ ਰੋਸ਼ਨੀ ਨੂੰ, ਆਪਣੇ ਕ੍ਰੋਧ ਦੇ ਕ੍ਰੋਧ ਨਾਲ, ਅਤੇ ਭਸਮ ਕਰਨ ਵਾਲੀ ਅੱਗ ਦੀ ਲਾਟ ਨਾਲ, ਖਿੰਡਾਉਣ ਅਤੇ ਤੂਫਾਨ ਨਾਲ ਵਿਖਾਵੇਗਾ। , ਅਤੇ ਗੜੇ."</w:t>
      </w:r>
    </w:p>
    <w:p w14:paraId="487DD438" w14:textId="77777777" w:rsidR="00F90BDC" w:rsidRDefault="00F90BDC"/>
    <w:p w14:paraId="1E434243" w14:textId="77777777" w:rsidR="00F90BDC" w:rsidRDefault="00F90BDC">
      <w:r xmlns:w="http://schemas.openxmlformats.org/wordprocessingml/2006/main">
        <w:t xml:space="preserve">ਮੱਤੀ 28:3 ਉਸਦਾ ਚਿਹਰਾ ਬਿਜਲੀ ਵਰਗਾ ਸੀ, ਅਤੇ ਉਸਦੇ ਕੱਪੜੇ ਬਰਫ਼ ਵਾਂਗ ਚਿੱਟੇ ਸਨ।</w:t>
      </w:r>
    </w:p>
    <w:p w14:paraId="1551B69F" w14:textId="77777777" w:rsidR="00F90BDC" w:rsidRDefault="00F90BDC"/>
    <w:p w14:paraId="7AD7A0AA" w14:textId="77777777" w:rsidR="00F90BDC" w:rsidRDefault="00F90BDC">
      <w:r xmlns:w="http://schemas.openxmlformats.org/wordprocessingml/2006/main">
        <w:t xml:space="preserve">ਯਿਸੂ ਦੀ ਕਬਰ ਤੇ ਦੂਤ ਚਮਕਦਾਰ ਚਮਕਦਾਰ ਸੀ ਅਤੇ ਚਿੱਟੇ ਕੱਪੜੇ ਪਾਏ ਹੋਏ ਸਨ।</w:t>
      </w:r>
    </w:p>
    <w:p w14:paraId="3D3B8EB9" w14:textId="77777777" w:rsidR="00F90BDC" w:rsidRDefault="00F90BDC"/>
    <w:p w14:paraId="30DF1784" w14:textId="77777777" w:rsidR="00F90BDC" w:rsidRDefault="00F90BDC">
      <w:r xmlns:w="http://schemas.openxmlformats.org/wordprocessingml/2006/main">
        <w:t xml:space="preserve">1: ਸਾਨੂੰ ਹਮੇਸ਼ਾ ਯਿਸੂ ਦੀ ਕਬਰ 'ਤੇ ਦੂਤ ਦੀ ਚਮਕ ਦੀ ਨਕਲ ਕਰਨ ਦੀ ਕੋਸ਼ਿਸ਼ ਕਰਨੀ ਚਾਹੀਦੀ ਹੈ.</w:t>
      </w:r>
    </w:p>
    <w:p w14:paraId="7995E14A" w14:textId="77777777" w:rsidR="00F90BDC" w:rsidRDefault="00F90BDC"/>
    <w:p w14:paraId="05F0D8E2" w14:textId="77777777" w:rsidR="00F90BDC" w:rsidRDefault="00F90BDC">
      <w:r xmlns:w="http://schemas.openxmlformats.org/wordprocessingml/2006/main">
        <w:t xml:space="preserve">2: ਸਾਡੀਆਂ ਕਮੀਆਂ-ਕਮਜ਼ੋਰੀਆਂ ਦੇ ਬਾਵਜੂਦ, ਪਰਮੇਸ਼ੁਰ ਸਾਨੂੰ ਆਪਣੇ ਸਾਧਨਾਂ ਵਜੋਂ ਵਰਤ ਸਕਦਾ ਹੈ।</w:t>
      </w:r>
    </w:p>
    <w:p w14:paraId="03BD1977" w14:textId="77777777" w:rsidR="00F90BDC" w:rsidRDefault="00F90BDC"/>
    <w:p w14:paraId="0886A906" w14:textId="77777777" w:rsidR="00F90BDC" w:rsidRDefault="00F90BDC">
      <w:r xmlns:w="http://schemas.openxmlformats.org/wordprocessingml/2006/main">
        <w:t xml:space="preserve">1: ਯਸਾਯਾਹ 6:1-7 - ਆਪਣੇ ਸਿੰਘਾਸਣ ਉੱਤੇ ਯਹੋਵਾਹ ਦੇ ਯਸਾਯਾਹ ਦਾ ਦਰਸ਼ਣ, ਸਰਾਫੀਮ ਦੁਆਰਾ ਘਿਰਿਆ ਹੋਇਆ ਸੀ ਜੋ "ਪਵਿੱਤਰ, ਪਵਿੱਤਰ, ਪਵਿੱਤਰ" ਪੁਕਾਰਦਾ ਸੀ।</w:t>
      </w:r>
    </w:p>
    <w:p w14:paraId="310F06E6" w14:textId="77777777" w:rsidR="00F90BDC" w:rsidRDefault="00F90BDC"/>
    <w:p w14:paraId="2888767B" w14:textId="77777777" w:rsidR="00F90BDC" w:rsidRDefault="00F90BDC">
      <w:r xmlns:w="http://schemas.openxmlformats.org/wordprocessingml/2006/main">
        <w:t xml:space="preserve">2: ਮੱਤੀ 5:14-16 - ਯਿਸੂ ਦਾ ਪਹਾੜ ਉੱਤੇ, ਇਹ ਸਿਖਾਉਂਦਾ ਹੈ ਕਿ ਸਾਨੂੰ "ਸੰਸਾਰ ਦਾ ਚਾਨਣ" ਹੋਣਾ ਚਾਹੀਦਾ ਹੈ।</w:t>
      </w:r>
    </w:p>
    <w:p w14:paraId="163606C2" w14:textId="77777777" w:rsidR="00F90BDC" w:rsidRDefault="00F90BDC"/>
    <w:p w14:paraId="31ADEB30" w14:textId="77777777" w:rsidR="00F90BDC" w:rsidRDefault="00F90BDC">
      <w:r xmlns:w="http://schemas.openxmlformats.org/wordprocessingml/2006/main">
        <w:t xml:space="preserve">ਮੱਤੀ 28:4 ਅਤੇ ਪਹਿਰੇਦਾਰ ਉਸ ਦੇ ਡਰ ਤੋਂ ਕੰਬ ਗਏ ਅਤੇ ਮੁਰਦਿਆਂ ਵਰਗੇ ਹੋ ਗਏ।</w:t>
      </w:r>
    </w:p>
    <w:p w14:paraId="78245871" w14:textId="77777777" w:rsidR="00F90BDC" w:rsidRDefault="00F90BDC"/>
    <w:p w14:paraId="2561D63F" w14:textId="77777777" w:rsidR="00F90BDC" w:rsidRDefault="00F90BDC">
      <w:r xmlns:w="http://schemas.openxmlformats.org/wordprocessingml/2006/main">
        <w:t xml:space="preserve">ਕਬਰ ਦੇ ਰਖਵਾਲੇ ਡਰ ਨਾਲ ਭਰ ਗਏ ਜਦੋਂ ਉਨ੍ਹਾਂ ਨੇ ਜੀ ਉੱਠੇ ਯਿਸੂ ਨੂੰ ਦੇਖਿਆ ਅਤੇ ਮੁਰਦਿਆਂ ਵਰਗੇ ਹੋ ਗਏ।</w:t>
      </w:r>
    </w:p>
    <w:p w14:paraId="3564F7A5" w14:textId="77777777" w:rsidR="00F90BDC" w:rsidRDefault="00F90BDC"/>
    <w:p w14:paraId="7D7D36BA" w14:textId="77777777" w:rsidR="00F90BDC" w:rsidRDefault="00F90BDC">
      <w:r xmlns:w="http://schemas.openxmlformats.org/wordprocessingml/2006/main">
        <w:t xml:space="preserve">1. ਪ੍ਰਭੂ ਦਾ ਡਰ ਬੁੱਧੀ ਦੀ ਸ਼ੁਰੂਆਤ ਹੈ।</w:t>
      </w:r>
    </w:p>
    <w:p w14:paraId="47A969D7" w14:textId="77777777" w:rsidR="00F90BDC" w:rsidRDefault="00F90BDC"/>
    <w:p w14:paraId="494E4914" w14:textId="77777777" w:rsidR="00F90BDC" w:rsidRDefault="00F90BDC">
      <w:r xmlns:w="http://schemas.openxmlformats.org/wordprocessingml/2006/main">
        <w:t xml:space="preserve">2. ਯਿਸੂ ਦੇ ਜੀ ਉੱਠਣ ਦੀ ਸ਼ਕਤੀ ਸਾਨੂੰ ਸ਼ਰਧਾ ਅਤੇ ਸਤਿਕਾਰ ਨਾਲ ਭਰ ਦੇਣੀ ਚਾਹੀਦੀ ਹੈ।</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ਕਹਾਉਤਾਂ 9:10 - ਪ੍ਰਭੂ ਦਾ ਡਰ ਬੁੱਧੀ ਦੀ ਸ਼ੁਰੂਆਤ ਹੈ, ਅਤੇ ਪਵਿੱਤਰ ਪੁਰਖ ਦਾ ਗਿਆਨ ਸੂਝ ਹੈ।</w:t>
      </w:r>
    </w:p>
    <w:p w14:paraId="1F3B2F66" w14:textId="77777777" w:rsidR="00F90BDC" w:rsidRDefault="00F90BDC"/>
    <w:p w14:paraId="3C961F91" w14:textId="77777777" w:rsidR="00F90BDC" w:rsidRDefault="00F90BDC">
      <w:r xmlns:w="http://schemas.openxmlformats.org/wordprocessingml/2006/main">
        <w:t xml:space="preserve">2. ਰੋਮੀਆਂ 1:4 - ਅਤੇ ਮੁਰਦਿਆਂ ਵਿੱਚੋਂ ਜੀ ਉੱਠਣ ਦੁਆਰਾ ਪਵਿੱਤਰਤਾ ਦੀ ਆਤਮਾ ਦੇ ਅਨੁਸਾਰ ਸ਼ਕਤੀ ਵਿੱਚ ਪਰਮੇਸ਼ੁਰ ਦਾ ਪੁੱਤਰ ਘੋਸ਼ਿਤ ਕੀਤਾ ਗਿਆ ਸੀ, ਸਾਡੇ ਪ੍ਰਭੂ ਯਿਸੂ ਮਸੀਹ।</w:t>
      </w:r>
    </w:p>
    <w:p w14:paraId="6645CA66" w14:textId="77777777" w:rsidR="00F90BDC" w:rsidRDefault="00F90BDC"/>
    <w:p w14:paraId="1E72AB42" w14:textId="77777777" w:rsidR="00F90BDC" w:rsidRDefault="00F90BDC">
      <w:r xmlns:w="http://schemas.openxmlformats.org/wordprocessingml/2006/main">
        <w:t xml:space="preserve">ਮੱਤੀ 28:5 ਅਤੇ ਦੂਤ ਨੇ ਉੱਤਰ ਦਿੱਤਾ ਅਤੇ ਔਰਤਾਂ ਨੂੰ ਕਿਹਾ, ਨਾ ਡਰੋ ਕਿਉਂ ਜੋ ਮੈਂ ਜਾਣਦਾ ਹਾਂ ਕਿ ਤੁਸੀਂ ਯਿਸੂ ਨੂੰ ਲਭਦੇ ਹੋ ਜਿਸਨੂੰ ਸਲੀਬ ਉੱਤੇ ਚੜ੍ਹਾਇਆ ਗਿਆ ਸੀ।</w:t>
      </w:r>
    </w:p>
    <w:p w14:paraId="3020D4A6" w14:textId="77777777" w:rsidR="00F90BDC" w:rsidRDefault="00F90BDC"/>
    <w:p w14:paraId="768ABDB1" w14:textId="77777777" w:rsidR="00F90BDC" w:rsidRDefault="00F90BDC">
      <w:r xmlns:w="http://schemas.openxmlformats.org/wordprocessingml/2006/main">
        <w:t xml:space="preserve">ਦੂਤ ਨੇ ਔਰਤਾਂ ਨੂੰ ਕਿਹਾ ਕਿ ਉਹ ਨਾ ਡਰੋ ਕਿਉਂਕਿ ਉਹ ਜਾਣਦਾ ਸੀ ਕਿ ਉਹ ਯਿਸੂ ਨੂੰ ਲੱਭ ਰਹੀਆਂ ਸਨ, ਜਿਸ ਨੂੰ ਸਲੀਬ ਦਿੱਤੀ ਗਈ ਸੀ।</w:t>
      </w:r>
    </w:p>
    <w:p w14:paraId="439C23E4" w14:textId="77777777" w:rsidR="00F90BDC" w:rsidRDefault="00F90BDC"/>
    <w:p w14:paraId="5819AD94" w14:textId="77777777" w:rsidR="00F90BDC" w:rsidRDefault="00F90BDC">
      <w:r xmlns:w="http://schemas.openxmlformats.org/wordprocessingml/2006/main">
        <w:t xml:space="preserve">1. ਯਿਸੂ ਨੂੰ ਜਾਣਨ ਦਾ ਦਿਲਾਸਾ</w:t>
      </w:r>
    </w:p>
    <w:p w14:paraId="6C24F91B" w14:textId="77777777" w:rsidR="00F90BDC" w:rsidRDefault="00F90BDC"/>
    <w:p w14:paraId="617561B0" w14:textId="77777777" w:rsidR="00F90BDC" w:rsidRDefault="00F90BDC">
      <w:r xmlns:w="http://schemas.openxmlformats.org/wordprocessingml/2006/main">
        <w:t xml:space="preserve">2. ਡਰ ਦੇ ਚਿਹਰੇ ਵਿੱਚ ਵਿਸ਼ਵਾਸ ਦੀ ਤਾਕਤ</w:t>
      </w:r>
    </w:p>
    <w:p w14:paraId="6F3197E4" w14:textId="77777777" w:rsidR="00F90BDC" w:rsidRDefault="00F90BDC"/>
    <w:p w14:paraId="5C9D08CD" w14:textId="77777777" w:rsidR="00F90BDC" w:rsidRDefault="00F90BDC">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14:paraId="0F678DCC" w14:textId="77777777" w:rsidR="00F90BDC" w:rsidRDefault="00F90BDC"/>
    <w:p w14:paraId="12B77F1D" w14:textId="77777777" w:rsidR="00F90BDC" w:rsidRDefault="00F90BDC">
      <w:r xmlns:w="http://schemas.openxmlformats.org/wordprocessingml/2006/main">
        <w:t xml:space="preserve">2. ਜ਼ਬੂਰ 56:3-4 - "ਜਦੋਂ ਮੈਂ ਡਰਦਾ ਹਾਂ, ਮੈਂ ਤੁਹਾਡੇ ਵਿੱਚ ਭਰੋਸਾ ਰੱਖਦਾ ਹਾਂ। ਪਰਮੇਸ਼ੁਰ ਵਿੱਚ, ਜਿਸਦੇ ਬਚਨ ਦੀ ਮੈਂ ਉਸਤਤ ਕਰਦਾ ਹਾਂ, ਮੈਂ ਪਰਮੇਸ਼ੁਰ ਵਿੱਚ ਭਰੋਸਾ ਕਰਦਾ ਹਾਂ; ਮੈਂ ਨਹੀਂ ਡਰਾਂਗਾ। ਮਾਸ ਮੇਰਾ ਕੀ ਕਰ ਸਕਦਾ ਹੈ?"</w:t>
      </w:r>
    </w:p>
    <w:p w14:paraId="24943143" w14:textId="77777777" w:rsidR="00F90BDC" w:rsidRDefault="00F90BDC"/>
    <w:p w14:paraId="643293E1" w14:textId="77777777" w:rsidR="00F90BDC" w:rsidRDefault="00F90BDC">
      <w:r xmlns:w="http://schemas.openxmlformats.org/wordprocessingml/2006/main">
        <w:t xml:space="preserve">ਮੱਤੀ 28:6 ਉਹ ਇੱਥੇ ਨਹੀਂ ਹੈ ਕਿਉਂਕਿ ਉਹ ਜੀ ਉੱਠਿਆ ਹੈ, ਜਿਵੇਂ ਉਸਨੇ ਕਿਹਾ ਸੀ। ਆਓ, ਉਸ ਥਾਂ ਨੂੰ ਵੇਖੋ ਜਿੱਥੇ ਪ੍ਰਭੂ ਪਿਆ ਹੈ।</w:t>
      </w:r>
    </w:p>
    <w:p w14:paraId="036015F4" w14:textId="77777777" w:rsidR="00F90BDC" w:rsidRDefault="00F90BDC"/>
    <w:p w14:paraId="1836E4BF" w14:textId="77777777" w:rsidR="00F90BDC" w:rsidRDefault="00F90BDC">
      <w:r xmlns:w="http://schemas.openxmlformats.org/wordprocessingml/2006/main">
        <w:t xml:space="preserve">ਯਿਸੂ ਮੁਰਦਿਆਂ ਵਿੱਚੋਂ ਜੀ ਉੱਠਿਆ ਹੈ, ਅਤੇ ਉਸਦੇ ਚੇਲਿਆਂ ਨੂੰ ਉਸ ਜਗ੍ਹਾ ਨੂੰ ਦੇਖਣ ਲਈ ਸੱਦਾ ਦਿੱਤਾ ਗਿਆ ਹੈ ਜਿੱਥੇ ਉਹ ਪਿਆ ਸੀ।</w:t>
      </w:r>
    </w:p>
    <w:p w14:paraId="0CF22238" w14:textId="77777777" w:rsidR="00F90BDC" w:rsidRDefault="00F90BDC"/>
    <w:p w14:paraId="401785FA" w14:textId="77777777" w:rsidR="00F90BDC" w:rsidRDefault="00F90BDC">
      <w:r xmlns:w="http://schemas.openxmlformats.org/wordprocessingml/2006/main">
        <w:t xml:space="preserve">1. ਮਸੀਹ ਦਾ ਪੁਨਰ-ਉਥਾਨ: ਉਮੀਦ ਦਾ ਜਸ਼ਨ</w:t>
      </w:r>
    </w:p>
    <w:p w14:paraId="617B942C" w14:textId="77777777" w:rsidR="00F90BDC" w:rsidRDefault="00F90BDC"/>
    <w:p w14:paraId="5CF03958" w14:textId="77777777" w:rsidR="00F90BDC" w:rsidRDefault="00F90BDC">
      <w:r xmlns:w="http://schemas.openxmlformats.org/wordprocessingml/2006/main">
        <w:t xml:space="preserve">2. ਯਿਸੂ ਦੇ ਬਲੀਦਾਨ ਦੀ ਸ਼ਕਤੀ: ਵਿਸ਼ਵਾਸ ਲਈ ਇੱਕ ਕਾਲ</w:t>
      </w:r>
    </w:p>
    <w:p w14:paraId="06D4CB40" w14:textId="77777777" w:rsidR="00F90BDC" w:rsidRDefault="00F90BDC"/>
    <w:p w14:paraId="2C860768" w14:textId="77777777" w:rsidR="00F90BDC" w:rsidRDefault="00F90BDC">
      <w:r xmlns:w="http://schemas.openxmlformats.org/wordprocessingml/2006/main">
        <w:t xml:space="preserve">1. ਰੋਮੀਆਂ 6:9-10 - “ਕਿਉਂਕਿ ਅਸੀਂ ਜਾਣਦੇ ਹਾਂ ਕਿ ਮਸੀਹ, ਮੁਰਦਿਆਂ ਵਿੱਚੋਂ ਜੀ ਉਠਾਇਆ ਗਿਆ, ਫਿਰ ਕਦੇ ਨਹੀਂ ਮਰੇਗਾ; ਮੌਤ ਦਾ ਹੁਣ ਉਸ ਉੱਤੇ ਰਾਜ ਨਹੀਂ ਹੈ। ਮੌਤ ਲਈ ਉਹ ਮਰਿਆ ਉਹ ਪਾਪ ਲਈ ਮਰਿਆ, ਇੱਕ ਵਾਰੀ, ਪਰ ਜੋ ਜੀਵਨ ਉਹ ਜੀਉਂਦਾ ਹੈ ਉਹ ਪਰਮੇਸ਼ੁਰ ਲਈ ਜਿਉਂਦਾ ਹੈ।”</w:t>
      </w:r>
    </w:p>
    <w:p w14:paraId="2CD6DA41" w14:textId="77777777" w:rsidR="00F90BDC" w:rsidRDefault="00F90BDC"/>
    <w:p w14:paraId="497FAF4D" w14:textId="77777777" w:rsidR="00F90BDC" w:rsidRDefault="00F90BDC">
      <w:r xmlns:w="http://schemas.openxmlformats.org/wordprocessingml/2006/main">
        <w:t xml:space="preserve">2. 1 ਕੁਰਿੰਥੀਆਂ 15:20-22 - “ਪਰ ਅਸਲ ਵਿੱਚ ਮਸੀਹ ਮੁਰਦਿਆਂ ਵਿੱਚੋਂ ਜੀ ਉੱਠਿਆ ਹੈ, ਉਨ੍ਹਾਂ ਦਾ ਪਹਿਲਾ ਫਲ ਜੋ ਸੁੱਤੇ ਪਏ ਹਨ। ਕਿਉਂਕਿ ਜਿਵੇਂ ਇੱਕ ਆਦਮੀ ਦੁਆਰਾ ਮੌਤ ਆਈ, ਇੱਕ ਆਦਮੀ ਦੁਆਰਾ ਮੁਰਦਿਆਂ ਦਾ ਜੀ ਉੱਠਣਾ ਵੀ ਆਇਆ ਹੈ। ਕਿਉਂਕਿ ਜਿਵੇਂ ਆਦਮ ਵਿੱਚ ਸਾਰੇ ਮਰਦੇ ਹਨ, ਉਸੇ ਤਰ੍ਹਾਂ ਮਸੀਹ ਵਿੱਚ ਵੀ ਸਾਰੇ ਜੀਉਂਦੇ ਕੀਤੇ ਜਾਣਗੇ।”</w:t>
      </w:r>
    </w:p>
    <w:p w14:paraId="427505F3" w14:textId="77777777" w:rsidR="00F90BDC" w:rsidRDefault="00F90BDC"/>
    <w:p w14:paraId="1E72011D" w14:textId="77777777" w:rsidR="00F90BDC" w:rsidRDefault="00F90BDC">
      <w:r xmlns:w="http://schemas.openxmlformats.org/wordprocessingml/2006/main">
        <w:t xml:space="preserve">ਮੱਤੀ 28:7 ਅਤੇ ਜਲਦੀ ਜਾਓ ਅਤੇ ਉਸ ਦੇ ਚੇਲਿਆਂ ਨੂੰ ਦੱਸੋ ਕਿ ਉਹ ਮੁਰਦਿਆਂ ਵਿੱਚੋਂ ਜੀ ਉੱਠਿਆ ਹੈ। ਅਤੇ ਵੇਖੋ, ਉਹ ਤੁਹਾਡੇ ਤੋਂ ਪਹਿਲਾਂ ਗਲੀਲ ਵਿੱਚ ਜਾ ਰਿਹਾ ਹੈ। ਉੱਥੇ ਤੁਸੀਂ ਉਸਨੂੰ ਵੇਖੋਂਗੇ: ਵੇਖੋ, ਮੈਂ ਤੁਹਾਨੂੰ ਦੱਸ ਦਿੱਤਾ ਹੈ।</w:t>
      </w:r>
    </w:p>
    <w:p w14:paraId="16A1741A" w14:textId="77777777" w:rsidR="00F90BDC" w:rsidRDefault="00F90BDC"/>
    <w:p w14:paraId="4AEFD69F" w14:textId="77777777" w:rsidR="00F90BDC" w:rsidRDefault="00F90BDC">
      <w:r xmlns:w="http://schemas.openxmlformats.org/wordprocessingml/2006/main">
        <w:t xml:space="preserve">ਯਿਸੂ ਮੁਰਦਿਆਂ ਵਿੱਚੋਂ ਜੀ ਉੱਠਿਆ ਹੈ ਅਤੇ ਆਪਣੇ ਚੇਲਿਆਂ ਤੋਂ ਪਹਿਲਾਂ ਗਲੀਲ ਨੂੰ ਜਾ ਰਿਹਾ ਹੈ, ਜਿੱਥੇ ਉਹ ਉਸਨੂੰ ਦੇਖਣਗੇ।</w:t>
      </w:r>
    </w:p>
    <w:p w14:paraId="6E096F0C" w14:textId="77777777" w:rsidR="00F90BDC" w:rsidRDefault="00F90BDC"/>
    <w:p w14:paraId="7AF5FEAA" w14:textId="77777777" w:rsidR="00F90BDC" w:rsidRDefault="00F90BDC">
      <w:r xmlns:w="http://schemas.openxmlformats.org/wordprocessingml/2006/main">
        <w:t xml:space="preserve">1. ਪੁਨਰ-ਉਥਾਨ ਦੀ ਸ਼ਕਤੀ: ਯਿਸੂ ਦੀ ਜਿੱਤ ਦਾ ਜਸ਼ਨ ਮਨਾਉਣਾ</w:t>
      </w:r>
    </w:p>
    <w:p w14:paraId="4A37C1C2" w14:textId="77777777" w:rsidR="00F90BDC" w:rsidRDefault="00F90BDC"/>
    <w:p w14:paraId="58110F02" w14:textId="77777777" w:rsidR="00F90BDC" w:rsidRDefault="00F90BDC">
      <w:r xmlns:w="http://schemas.openxmlformats.org/wordprocessingml/2006/main">
        <w:t xml:space="preserve">2. ਜੀ ਉੱਠੇ ਮਸੀਹ ਦੀ ਉਮੀਦ: ਜੀਵਨ ਬਦਲਣ ਵਾਲੀ ਖੁਸ਼ਖਬਰੀ ਨੂੰ ਗਲੇ ਲਗਾਉਣਾ</w:t>
      </w:r>
    </w:p>
    <w:p w14:paraId="2179B045" w14:textId="77777777" w:rsidR="00F90BDC" w:rsidRDefault="00F90BDC"/>
    <w:p w14:paraId="546C1A29" w14:textId="77777777" w:rsidR="00F90BDC" w:rsidRDefault="00F90BDC">
      <w:r xmlns:w="http://schemas.openxmlformats.org/wordprocessingml/2006/main">
        <w:t xml:space="preserve">1. ਯੂਹੰਨਾ 11:25-26 - ਯਿਸੂ ਨੇ ਉਸਨੂੰ ਕਿਹਾ, “ਮੈਂ ਪੁਨਰ ਉਥਾਨ ਅਤੇ ਜੀਵਨ ਹਾਂ। ਜੋ ਕੋਈ ਮੇਰੇ ਵਿੱਚ ਵਿਸ਼ਵਾਸ ਕਰਦਾ ਹੈ, ਭਾਵੇਂ ਉਹ ਮਰ ਜਾਵੇ, ਉਹ ਜੀਉਂਦਾ ਰਹੇਗਾ, ਅਤੇ ਹਰ ਕੋਈ ਜੋ ਜਿਉਂਦਾ ਹੈ ਅਤੇ ਮੇਰੇ ਵਿੱਚ ਵਿਸ਼ਵਾਸ ਕਰਦਾ ਹੈ, ਕਦੇ ਨਹੀਂ ਮਰੇਗਾ।</w:t>
      </w:r>
    </w:p>
    <w:p w14:paraId="52348197" w14:textId="77777777" w:rsidR="00F90BDC" w:rsidRDefault="00F90BDC"/>
    <w:p w14:paraId="435C70DF" w14:textId="77777777" w:rsidR="00F90BDC" w:rsidRDefault="00F90BDC">
      <w:r xmlns:w="http://schemas.openxmlformats.org/wordprocessingml/2006/main">
        <w:t xml:space="preserve">2. ਰੋਮੀਆਂ 8:11 - ਜੇ ਉਸ ਦਾ ਆਤਮਾ ਜਿਸਨੇ ਯਿਸੂ ਨੂੰ ਮੁਰਦਿਆਂ ਵਿੱਚੋਂ ਜਿਵਾਲਿਆ, ਤੁਹਾਡੇ ਵਿੱਚ ਵੱਸਦਾ ਹੈ, ਤਾਂ ਉਹ ਜਿਸਨੇ ਮਸੀਹ ਯਿਸੂ ਨੂੰ ਮੁਰਦਿਆਂ ਵਿੱਚੋਂ ਜਿਵਾਲਿਆ, ਉਹ ਤੁਹਾਡੇ ਵਿੱਚ ਵੱਸਣ ਵਾਲੇ ਆਤਮਾ ਦੁਆਰਾ ਤੁਹਾਡੇ ਮਰਨਹਾਰ ਸਰੀਰਾਂ ਨੂੰ ਵੀ ਜੀਵਨ ਦੇਵੇਗਾ।</w:t>
      </w:r>
    </w:p>
    <w:p w14:paraId="4C62EDE2" w14:textId="77777777" w:rsidR="00F90BDC" w:rsidRDefault="00F90BDC"/>
    <w:p w14:paraId="0A4CCCE6" w14:textId="77777777" w:rsidR="00F90BDC" w:rsidRDefault="00F90BDC">
      <w:r xmlns:w="http://schemas.openxmlformats.org/wordprocessingml/2006/main">
        <w:t xml:space="preserve">ਮੱਤੀ 28:8 ਅਤੇ ਉਹ ਡਰ ਅਤੇ ਵੱਡੀ ਖੁਸ਼ੀ ਨਾਲ ਕਬਰ ਤੋਂ ਜਲਦੀ ਚਲੇ ਗਏ। ਅਤੇ </w:t>
      </w:r>
      <w:r xmlns:w="http://schemas.openxmlformats.org/wordprocessingml/2006/main">
        <w:t xml:space="preserve">ਆਪਣੇ ਚੇਲਿਆਂ ਨੂੰ ਬਚਨ ਲਿਆਉਣ ਲਈ </w:t>
      </w:r>
      <w:r xmlns:w="http://schemas.openxmlformats.org/wordprocessingml/2006/main">
        <w:t xml:space="preserve">ਦੌੜਿਆ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ਔਰਤਾਂ ਨੇ ਯਿਸੂ ਦੀ ਕਬਰ ਨੂੰ ਖਾਲੀ ਪਾਇਆ ਅਤੇ ਖੁਸ਼ੀ ਅਤੇ ਡਰ ਨਾਲ ਭਰ ਗਈ।</w:t>
      </w:r>
    </w:p>
    <w:p w14:paraId="5D73AD5B" w14:textId="77777777" w:rsidR="00F90BDC" w:rsidRDefault="00F90BDC"/>
    <w:p w14:paraId="39CE6CAD" w14:textId="77777777" w:rsidR="00F90BDC" w:rsidRDefault="00F90BDC">
      <w:r xmlns:w="http://schemas.openxmlformats.org/wordprocessingml/2006/main">
        <w:t xml:space="preserve">1. ਕਿਵੇਂ ਯਿਸੂ ਦੀ ਖਾਲੀ ਕਬਰ ਸਾਨੂੰ ਖੁਸ਼ੀ ਅਤੇ ਉਮੀਦ ਨਾਲ ਭਰ ਦਿੰਦੀ ਹੈ</w:t>
      </w:r>
    </w:p>
    <w:p w14:paraId="3F2C02E9" w14:textId="77777777" w:rsidR="00F90BDC" w:rsidRDefault="00F90BDC"/>
    <w:p w14:paraId="16788B39" w14:textId="77777777" w:rsidR="00F90BDC" w:rsidRDefault="00F90BDC">
      <w:r xmlns:w="http://schemas.openxmlformats.org/wordprocessingml/2006/main">
        <w:t xml:space="preserve">2. ਯਿਸੂ ਵਿੱਚ ਖੁਸ਼ੀ ਦੁਆਰਾ ਡਰ ਨੂੰ ਦੂਰ ਕਰਨਾ</w:t>
      </w:r>
    </w:p>
    <w:p w14:paraId="2981D6BC" w14:textId="77777777" w:rsidR="00F90BDC" w:rsidRDefault="00F90BDC"/>
    <w:p w14:paraId="7517B9A5" w14:textId="77777777" w:rsidR="00F90BDC" w:rsidRDefault="00F90BDC">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 ਉਸ ਦੀ ਸਰਕਾਰ ਦੇ ਵਾਧੇ ਅਤੇ ਸ਼ਾਂਤੀ ਦਾ ਕੋਈ ਅੰਤ ਨਹੀਂ ਹੋਵੇਗਾ, ਦਾਊਦ ਦੇ ਸਿੰਘਾਸਣ ਉੱਤੇ ਅਤੇ ਉਸ ਦੇ ਰਾਜ ਉੱਤੇ, ਇਸ ਨੂੰ ਸਥਾਪਿਤ ਕਰਨ ਅਤੇ ਇਸ ਨੂੰ ਨਿਆਂ ਅਤੇ ਧਾਰਮਿਕਤਾ ਨਾਲ ਇਸ ਸਮੇਂ ਤੋਂ ਅਤੇ ਸਦਾ ਲਈ ਕਾਇਮ ਰੱਖਣ ਲਈ.</w:t>
      </w:r>
    </w:p>
    <w:p w14:paraId="2A39D67E" w14:textId="77777777" w:rsidR="00F90BDC" w:rsidRDefault="00F90BDC"/>
    <w:p w14:paraId="07E67AD1" w14:textId="77777777" w:rsidR="00F90BDC" w:rsidRDefault="00F90BDC">
      <w:r xmlns:w="http://schemas.openxmlformats.org/wordprocessingml/2006/main">
        <w:t xml:space="preserve">2. ਯੂਹੰਨਾ 20:19-22 - ਉਸ ਦਿਨ ਦੀ ਸ਼ਾਮ ਨੂੰ, ਹਫ਼ਤੇ ਦੇ ਪਹਿਲੇ ਦਿਨ, ਦਰਵਾਜ਼ੇ ਬੰਦ ਕੀਤੇ ਹੋਏ ਸਨ ਜਿੱਥੇ ਚੇਲੇ ਯਹੂਦੀਆਂ ਦੇ ਡਰ ਕਾਰਨ ਸਨ, ਯਿਸੂ ਆਇਆ ਅਤੇ ਉਨ੍ਹਾਂ ਦੇ ਵਿਚਕਾਰ ਖੜ੍ਹਾ ਹੋ ਗਿਆ ਅਤੇ ਉਨ੍ਹਾਂ ਨੂੰ ਕਿਹਾ, “ਸ਼ਾਂਤੀ। ਤੇਰੇ ਨਾਲ ਹਾਂ." ਜਦੋਂ ਉਸਨੇ ਇਹ ਕਿਹਾ, ਉਸਨੇ ਉਨ੍ਹਾਂ ਨੂੰ ਆਪਣੇ ਹੱਥ ਅਤੇ ਆਪਣਾ ਪਾਸਾ ਦਿਖਾਇਆ। ਤਦ ਚੇਲੇ ਪ੍ਰਭੂ ਨੂੰ ਵੇਖ ਕੇ ਖੁਸ਼ ਹੋਏ। ਯਿਸੂ ਨੇ ਉਨ੍ਹਾਂ ਨੂੰ ਦੁਬਾਰਾ ਕਿਹਾ, “ਤੁਹਾਡੇ ਨਾਲ ਸ਼ਾਂਤੀ ਹੋਵੇ। ਜਿਵੇਂ ਪਿਤਾ ਨੇ ਮੈਨੂੰ ਭੇਜਿਆ ਹੈ, ਮੈਂ ਵੀ ਤੁਹਾਨੂੰ ਭੇਜ ਰਿਹਾ ਹਾਂ।” ਅਤੇ ਜਦੋਂ ਉਸਨੇ ਇਹ ਕਿਹਾ, ਉਸਨੇ ਉਨ੍ਹਾਂ ਉੱਤੇ ਸਾਹ ਲਿਆ ਅਤੇ ਉਨ੍ਹਾਂ ਨੂੰ ਕਿਹਾ, “ਪਵਿੱਤਰ ਆਤਮਾ ਪ੍ਰਾਪਤ ਕਰੋ।</w:t>
      </w:r>
    </w:p>
    <w:p w14:paraId="30024BA4" w14:textId="77777777" w:rsidR="00F90BDC" w:rsidRDefault="00F90BDC"/>
    <w:p w14:paraId="631C9064" w14:textId="77777777" w:rsidR="00F90BDC" w:rsidRDefault="00F90BDC">
      <w:r xmlns:w="http://schemas.openxmlformats.org/wordprocessingml/2006/main">
        <w:t xml:space="preserve">ਮੱਤੀ 28:9 ਅਤੇ ਜਦੋਂ ਉਹ ਉਸ ਦੇ ਚੇਲਿਆਂ ਨੂੰ ਇਹ ਦੱਸਣ ਲਈ ਗਏ ਤਾਂ ਵੇਖੋ, ਯਿਸੂ ਉਨ੍ਹਾਂ ਨੂੰ ਮਿਲਿਆ ਅਤੇ ਆਖਿਆ, ਸਭ ਨੂੰ ਨਮਸਕਾਰ। ਅਤੇ ਉਨ੍ਹਾਂ ਨੇ ਆ ਕੇ ਉਸਦੇ ਪੈਰ ਫੜ ਲਏ ਅਤੇ ਉਸਦੀ ਉਪਾਸਨਾ ਕੀਤੀ।</w:t>
      </w:r>
    </w:p>
    <w:p w14:paraId="59DC46E9" w14:textId="77777777" w:rsidR="00F90BDC" w:rsidRDefault="00F90BDC"/>
    <w:p w14:paraId="729938C6" w14:textId="77777777" w:rsidR="00F90BDC" w:rsidRDefault="00F90BDC">
      <w:r xmlns:w="http://schemas.openxmlformats.org/wordprocessingml/2006/main">
        <w:t xml:space="preserve">ਯਿਸੂ ਆਪਣੇ ਦੋ ਚੇਲਿਆਂ ਨੂੰ ਮਿਲਿਆ ਅਤੇ ਉਨ੍ਹਾਂ ਨੇ ਉਸਦੇ ਪੈਰ ਫੜ ਲਏ ਅਤੇ ਉਸਦੀ ਉਪਾਸਨਾ ਕੀਤੀ।</w:t>
      </w:r>
    </w:p>
    <w:p w14:paraId="7B2405DA" w14:textId="77777777" w:rsidR="00F90BDC" w:rsidRDefault="00F90BDC"/>
    <w:p w14:paraId="30017B33" w14:textId="77777777" w:rsidR="00F90BDC" w:rsidRDefault="00F90BDC">
      <w:r xmlns:w="http://schemas.openxmlformats.org/wordprocessingml/2006/main">
        <w:t xml:space="preserve">1. ਯਿਸੂ ਦੀ ਉਪਾਸਨਾ ਕਰਨਾ: ਉਸਦੇ ਅਧਿਕਾਰ ਅਤੇ ਸ਼ਕਤੀ ਨੂੰ ਪਛਾਣਨਾ</w:t>
      </w:r>
    </w:p>
    <w:p w14:paraId="43E028DF" w14:textId="77777777" w:rsidR="00F90BDC" w:rsidRDefault="00F90BDC"/>
    <w:p w14:paraId="098CC895" w14:textId="77777777" w:rsidR="00F90BDC" w:rsidRDefault="00F90BDC">
      <w:r xmlns:w="http://schemas.openxmlformats.org/wordprocessingml/2006/main">
        <w:t xml:space="preserve">2. ਯਿਸੂ ਦੀ ਮੌਜੂਦਗੀ ਦੀ ਸ਼ਕਤੀ: ਮੁਕਤੀਦਾਤਾ ਦੀ ਮੌਜੂਦਗੀ ਵਿੱਚ ਹੋਣਾ</w:t>
      </w:r>
    </w:p>
    <w:p w14:paraId="78F7C03C" w14:textId="77777777" w:rsidR="00F90BDC" w:rsidRDefault="00F90BDC"/>
    <w:p w14:paraId="5396C245" w14:textId="77777777" w:rsidR="00F90BDC" w:rsidRDefault="00F90BDC">
      <w:r xmlns:w="http://schemas.openxmlformats.org/wordprocessingml/2006/main">
        <w:t xml:space="preserve">1. ਫਿਲਪੀਆਂ 2:10-11 - ਕਿ ਯਿਸੂ ਦੇ ਨਾਮ ਤੇ ਹਰ ਗੋਡਾ, ਸਵਰਗ ਵਿੱਚ ਅਤੇ ਧਰਤੀ ਉੱਤੇ ਅਤੇ ਧਰਤੀ ਦੇ ਹੇਠਾਂ ਝੁਕਣਾ ਚਾਹੀਦਾ ਹੈ, ਅਤੇ ਹਰ ਜੀਭ ਇਹ ਕਬੂਲ ਕਰੇ ਕਿ ਯਿਸੂ ਮਸੀਹ ਪ੍ਰਭੂ ਹੈ, ਪਰਮੇਸ਼ੁਰ ਪਿਤਾ ਦੀ ਮਹਿਮਾ ਲਈ।</w:t>
      </w:r>
    </w:p>
    <w:p w14:paraId="59A7B04D" w14:textId="77777777" w:rsidR="00F90BDC" w:rsidRDefault="00F90BDC"/>
    <w:p w14:paraId="11234EA5" w14:textId="77777777" w:rsidR="00F90BDC" w:rsidRDefault="00F90BDC">
      <w:r xmlns:w="http://schemas.openxmlformats.org/wordprocessingml/2006/main">
        <w:t xml:space="preserve">2. ਇਬਰਾਨੀਆਂ 12:2 - ਸਾਡੇ ਵਿਸ਼ਵਾਸ ਦੇ ਸੰਸਥਾਪਕ ਅਤੇ ਸੰਪੂਰਨਤਾ ਵਾਲੇ ਯਿਸੂ ਵੱਲ ਵੇਖਦੇ ਹੋਏ, ਜਿਸ ਨੇ ਉਸ ਅਨੰਦ ਲਈ ਜੋ ਉਸ ਦੇ ਅੱਗੇ ਰੱਖੀ ਗਈ ਸੀ, ਸ਼ਰਮ ਨੂੰ ਤੁੱਛ ਸਮਝਦੇ ਹੋਏ ਸਲੀਬ ਨੂੰ ਝੱਲਿਆ, ਅਤੇ ਪਰਮੇਸ਼ੁਰ ਦੇ ਸਿੰਘਾਸਣ ਦੇ ਸੱਜੇ ਪਾਸੇ ਬਿਰਾਜਮਾਨ ਹੈ।</w:t>
      </w:r>
    </w:p>
    <w:p w14:paraId="128CCD29" w14:textId="77777777" w:rsidR="00F90BDC" w:rsidRDefault="00F90BDC"/>
    <w:p w14:paraId="3EA760BB" w14:textId="77777777" w:rsidR="00F90BDC" w:rsidRDefault="00F90BDC">
      <w:r xmlns:w="http://schemas.openxmlformats.org/wordprocessingml/2006/main">
        <w:t xml:space="preserve">ਮੱਤੀ 28:10 ਤਦ ਯਿਸੂ ਨੇ ਉਨ੍ਹਾਂ ਨੂੰ ਆਖਿਆ, ਨਾ ਡਰੋ, ਜਾ ਕੇ ਮੇਰੇ ਭਰਾਵਾਂ ਨੂੰ ਆਖੋ ਕਿ ਉਹ ਗਲੀਲ ਵਿੱਚ ਜਾਣ ਤਾਂ ਉੱਥੇ ਉਹ ਮੈਨੂੰ ਵੇਖਣਗੇ।</w:t>
      </w:r>
    </w:p>
    <w:p w14:paraId="3636C0AC" w14:textId="77777777" w:rsidR="00F90BDC" w:rsidRDefault="00F90BDC"/>
    <w:p w14:paraId="6D8A5F0C" w14:textId="77777777" w:rsidR="00F90BDC" w:rsidRDefault="00F90BDC">
      <w:r xmlns:w="http://schemas.openxmlformats.org/wordprocessingml/2006/main">
        <w:t xml:space="preserve">ਯਿਸੂ ਨੇ ਆਪਣੇ ਚੇਲਿਆਂ ਨੂੰ ਹੱਲਾਸ਼ੇਰੀ ਦਿੱਤੀ ਕਿ ਉਹ ਡਰਨ ਨਾ ਅਤੇ ਆਪਣੇ ਭਰਾਵਾਂ ਨੂੰ ਗਲੀਲ ਜਾਣ ਲਈ ਕਹਿਣ, ਜਿੱਥੇ ਉਹ ਉਸ ਨੂੰ ਦੇਖਣਗੇ।</w:t>
      </w:r>
    </w:p>
    <w:p w14:paraId="706D4405" w14:textId="77777777" w:rsidR="00F90BDC" w:rsidRDefault="00F90BDC"/>
    <w:p w14:paraId="2AD76CFA" w14:textId="77777777" w:rsidR="00F90BDC" w:rsidRDefault="00F90BDC">
      <w:r xmlns:w="http://schemas.openxmlformats.org/wordprocessingml/2006/main">
        <w:t xml:space="preserve">1. ਹੌਂਸਲਾ ਰੱਖੋ: ਯਿਸੂ ਨੇ ਸਾਨੂੰ ਡਰ ਨਾ ਕਰਨ ਲਈ ਕਿਹਾ</w:t>
      </w:r>
    </w:p>
    <w:p w14:paraId="257C81B9" w14:textId="77777777" w:rsidR="00F90BDC" w:rsidRDefault="00F90BDC"/>
    <w:p w14:paraId="348953F3" w14:textId="77777777" w:rsidR="00F90BDC" w:rsidRDefault="00F90BDC">
      <w:r xmlns:w="http://schemas.openxmlformats.org/wordprocessingml/2006/main">
        <w:t xml:space="preserve">2. ਪਹੁੰਚਣਾ: ਯਿਸੂ ਸਾਨੂੰ ਖੁਸ਼ਖਬਰੀ ਫੈਲਾਉਣ ਲਈ ਭੇਜਦਾ ਹੈ</w:t>
      </w:r>
    </w:p>
    <w:p w14:paraId="13665E88" w14:textId="77777777" w:rsidR="00F90BDC" w:rsidRDefault="00F90BDC"/>
    <w:p w14:paraId="5945454C" w14:textId="77777777" w:rsidR="00F90BDC" w:rsidRDefault="00F90BDC">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14:paraId="51804FCC" w14:textId="77777777" w:rsidR="00F90BDC" w:rsidRDefault="00F90BDC"/>
    <w:p w14:paraId="4282211F" w14:textId="77777777" w:rsidR="00F90BDC" w:rsidRDefault="00F90BDC">
      <w:r xmlns:w="http://schemas.openxmlformats.org/wordprocessingml/2006/main">
        <w:t xml:space="preserve">2. 1 ਯੂਹੰਨਾ 4:7-12 - ਪਿਆਰੇ, ਆਓ ਆਪਾਂ ਇੱਕ ਦੂਜੇ ਨੂੰ ਪਿਆਰ ਕਰੀਏ, ਕਿਉਂਕਿ ਪਿਆਰ ਪਰਮੇਸ਼ੁਰ ਵੱਲੋਂ ਹੈ, ਅਤੇ ਜੋ ਕੋਈ ਪਿਆਰ ਕਰਦਾ ਹੈ ਉਹ ਪਰਮੇਸ਼ੁਰ ਤੋਂ ਪੈਦਾ ਹੋਇਆ ਹੈ ਅਤੇ ਪਰਮੇਸ਼ੁਰ ਨੂੰ ਜਾਣਦਾ ਹੈ।</w:t>
      </w:r>
    </w:p>
    <w:p w14:paraId="153D7E34" w14:textId="77777777" w:rsidR="00F90BDC" w:rsidRDefault="00F90BDC"/>
    <w:p w14:paraId="731F3F7E" w14:textId="77777777" w:rsidR="00F90BDC" w:rsidRDefault="00F90BDC">
      <w:r xmlns:w="http://schemas.openxmlformats.org/wordprocessingml/2006/main">
        <w:t xml:space="preserve">ਮੱਤੀ 28:11 ਜਦੋਂ ਉਹ ਜਾ ਰਹੇ ਸਨ, ਤਾਂ ਵੇਖੋ, ਕੁਝ ਪਹਿਰੇਦਾਰ ਸ਼ਹਿਰ ਵਿੱਚ ਆਏ ਅਤੇ ਉਨ੍ਹਾਂ ਨੇ ਮੁੱਖ ਜਾਜਕਾਂ ਨੂੰ ਜੋ ਕੁਝ ਕੀਤਾ ਗਿਆ ਸੀ, ਦੱਸਿਆ।</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ਕੁਝ ਪਹਿਰੇਦਾਰਾਂ ਨੇ ਮੁੱਖ ਜਾਜਕਾਂ ਨੂੰ ਯਿਸੂ ਦੀ ਕਬਰ ਉੱਤੇ ਵਾਪਰੀਆਂ ਘਟਨਾਵਾਂ ਬਾਰੇ ਦੱਸਿਆ।</w:t>
      </w:r>
    </w:p>
    <w:p w14:paraId="6E4F8420" w14:textId="77777777" w:rsidR="00F90BDC" w:rsidRDefault="00F90BDC"/>
    <w:p w14:paraId="7B8CAC58" w14:textId="77777777" w:rsidR="00F90BDC" w:rsidRDefault="00F90BDC">
      <w:r xmlns:w="http://schemas.openxmlformats.org/wordprocessingml/2006/main">
        <w:t xml:space="preserve">1. ਗਵਾਹੀ ਦੇਣ ਦੀ ਸ਼ਕਤੀ: ਉਸਦੀ ਸ਼ਕਤੀ ਦੀ ਗਵਾਹੀ ਦੇਣ ਲਈ ਘੜੀ ਦੀ ਵਰਤੋਂ ਕਰਨ ਵਿੱਚ ਪਰਮੇਸ਼ੁਰ ਦੀ ਵਫ਼ਾਦਾਰੀ।</w:t>
      </w:r>
    </w:p>
    <w:p w14:paraId="5EBC9B63" w14:textId="77777777" w:rsidR="00F90BDC" w:rsidRDefault="00F90BDC"/>
    <w:p w14:paraId="04A202B4" w14:textId="77777777" w:rsidR="00F90BDC" w:rsidRDefault="00F90BDC">
      <w:r xmlns:w="http://schemas.openxmlformats.org/wordprocessingml/2006/main">
        <w:t xml:space="preserve">2. ਵਫ਼ਾਦਾਰੀ ਦਾ ਇਨਾਮ: ਪਰਮੇਸ਼ੁਰ ਦੀ ਵਫ਼ਾਦਾਰੀ ਉਨ੍ਹਾਂ ਲੋਕਾਂ ਨੂੰ ਇਨਾਮ ਦੇਣ ਵਿੱਚ ਜੋ ਉਸ ਦੇ ਪ੍ਰਤੀ ਵਫ਼ਾਦਾਰ ਹਨ।</w:t>
      </w:r>
    </w:p>
    <w:p w14:paraId="564E6FC8" w14:textId="77777777" w:rsidR="00F90BDC" w:rsidRDefault="00F90BDC"/>
    <w:p w14:paraId="1A2334EF" w14:textId="77777777" w:rsidR="00F90BDC" w:rsidRDefault="00F90BDC">
      <w:r xmlns:w="http://schemas.openxmlformats.org/wordprocessingml/2006/main">
        <w:t xml:space="preserve">1. ਜ਼ਬੂਰ 37:3-4 "ਪ੍ਰਭੂ ਵਿੱਚ ਭਰੋਸਾ ਰੱਖੋ, ਅਤੇ ਚੰਗਾ ਕਰੋ; ਧਰਤੀ ਵਿੱਚ ਰਹੋ ਅਤੇ ਵਫ਼ਾਦਾਰੀ ਨਾਲ ਦੋਸਤੀ ਕਰੋ। ਆਪਣੇ ਆਪ ਨੂੰ ਪ੍ਰਭੂ ਵਿੱਚ ਅਨੰਦ ਕਰੋ, ਅਤੇ ਉਹ ਤੁਹਾਨੂੰ ਤੁਹਾਡੇ ਦਿਲ ਦੀਆਂ ਇੱਛਾਵਾਂ ਦੇਵੇਗਾ।"</w:t>
      </w:r>
    </w:p>
    <w:p w14:paraId="53B2702B" w14:textId="77777777" w:rsidR="00F90BDC" w:rsidRDefault="00F90BDC"/>
    <w:p w14:paraId="7F85F610" w14:textId="77777777" w:rsidR="00F90BDC" w:rsidRDefault="00F90BDC">
      <w:r xmlns:w="http://schemas.openxmlformats.org/wordprocessingml/2006/main">
        <w:t xml:space="preserve">2. ਰਸੂਲਾਂ ਦੇ ਕਰਤੱਬ 1:8 "ਪਰ ਤੁਸੀਂ ਸ਼ਕਤੀ ਪ੍ਰਾਪਤ ਕਰੋਗੇ ਜਦੋਂ ਪਵਿੱਤਰ ਆਤਮਾ ਤੁਹਾਡੇ ਉੱਤੇ ਆਵੇਗਾ, ਅਤੇ ਤੁਸੀਂ ਯਰੂਸ਼ਲਮ ਅਤੇ ਸਾਰੇ ਯਹੂਦਿਯਾ ਅਤੇ ਸਾਮਰਿਯਾ ਵਿੱਚ ਅਤੇ ਧਰਤੀ ਦੇ ਅੰਤ ਤੱਕ ਮੇਰੇ ਗਵਾਹ ਹੋਵੋਗੇ।"</w:t>
      </w:r>
    </w:p>
    <w:p w14:paraId="513DB8DA" w14:textId="77777777" w:rsidR="00F90BDC" w:rsidRDefault="00F90BDC"/>
    <w:p w14:paraId="47E9528B" w14:textId="77777777" w:rsidR="00F90BDC" w:rsidRDefault="00F90BDC">
      <w:r xmlns:w="http://schemas.openxmlformats.org/wordprocessingml/2006/main">
        <w:t xml:space="preserve">ਮੱਤੀ 28:12 ਅਤੇ ਜਦੋਂ ਉਹ ਬਜ਼ੁਰਗਾਂ ਦੇ ਨਾਲ ਇਕੱਠੇ ਹੋਏ ਅਤੇ ਸਲਾਹ ਕਰ ਕੇ ਸਿਪਾਹੀਆਂ ਨੂੰ ਬਹੁਤ ਸਾਰਾ ਧਨ ਦਿੱਤਾ।</w:t>
      </w:r>
    </w:p>
    <w:p w14:paraId="5D10860C" w14:textId="77777777" w:rsidR="00F90BDC" w:rsidRDefault="00F90BDC"/>
    <w:p w14:paraId="5DF3553F" w14:textId="77777777" w:rsidR="00F90BDC" w:rsidRDefault="00F90BDC">
      <w:r xmlns:w="http://schemas.openxmlformats.org/wordprocessingml/2006/main">
        <w:t xml:space="preserve">ਬਜ਼ੁਰਗਾਂ ਅਤੇ ਸਿਪਾਹੀਆਂ ਨੇ ਸਲਾਹ ਲਈ ਅਤੇ ਬਜ਼ੁਰਗਾਂ ਨੇ ਸਿਪਾਹੀਆਂ ਨੂੰ ਪੈਸੇ ਦਿੱਤੇ।</w:t>
      </w:r>
    </w:p>
    <w:p w14:paraId="5B1A3863" w14:textId="77777777" w:rsidR="00F90BDC" w:rsidRDefault="00F90BDC"/>
    <w:p w14:paraId="17F21A64" w14:textId="77777777" w:rsidR="00F90BDC" w:rsidRDefault="00F90BDC">
      <w:r xmlns:w="http://schemas.openxmlformats.org/wordprocessingml/2006/main">
        <w:t xml:space="preserve">1. ਸਲਾਹ ਦੀ ਸ਼ਕਤੀ: ਬਜ਼ੁਰਗਾਂ ਤੋਂ ਸਿੱਖਣਾ</w:t>
      </w:r>
    </w:p>
    <w:p w14:paraId="3DEB1B6F" w14:textId="77777777" w:rsidR="00F90BDC" w:rsidRDefault="00F90BDC"/>
    <w:p w14:paraId="7F88587F" w14:textId="77777777" w:rsidR="00F90BDC" w:rsidRDefault="00F90BDC">
      <w:r xmlns:w="http://schemas.openxmlformats.org/wordprocessingml/2006/main">
        <w:t xml:space="preserve">2. ਮੁਖ਼ਤਿਆਰ: ਪਰਮੇਸ਼ੁਰ ਦੀ ਮਹਿਮਾ ਲਈ ਸਰੋਤਾਂ ਦੀ ਵਰਤੋਂ ਕਰਨਾ</w:t>
      </w:r>
    </w:p>
    <w:p w14:paraId="2CB804E9" w14:textId="77777777" w:rsidR="00F90BDC" w:rsidRDefault="00F90BDC"/>
    <w:p w14:paraId="2AA13364" w14:textId="77777777" w:rsidR="00F90BDC" w:rsidRDefault="00F90BDC">
      <w:r xmlns:w="http://schemas.openxmlformats.org/wordprocessingml/2006/main">
        <w:t xml:space="preserve">1. ਕਹਾਉਤਾਂ 11:14 - "ਜਿੱਥੇ ਕੋਈ ਮਾਰਗਦਰਸ਼ਨ ਨਹੀਂ ਹੈ, ਇੱਕ ਲੋਕ ਡਿੱਗਦੇ ਹਨ, ਪਰ ਸਲਾਹਕਾਰਾਂ ਦੀ ਬਹੁਤਾਤ ਵਿੱਚ ਸੁਰੱਖਿਆ ਹੈ."</w:t>
      </w:r>
    </w:p>
    <w:p w14:paraId="053D4784" w14:textId="77777777" w:rsidR="00F90BDC" w:rsidRDefault="00F90BDC"/>
    <w:p w14:paraId="1AED51AC" w14:textId="77777777" w:rsidR="00F90BDC" w:rsidRDefault="00F90BDC">
      <w:r xmlns:w="http://schemas.openxmlformats.org/wordprocessingml/2006/main">
        <w:t xml:space="preserve">2. ਰਸੂਲਾਂ ਦੇ ਕਰਤੱਬ 4:32-35 - "ਹੁਣ ਵਿਸ਼ਵਾਸ ਕਰਨ ਵਾਲਿਆਂ ਦੀ ਪੂਰੀ ਗਿਣਤੀ ਇੱਕ ਦਿਲ ਅਤੇ ਆਤਮਾ ਦੇ ਸਨ, ਅਤੇ ਕਿਸੇ ਨੇ ਇਹ ਨਹੀਂ ਕਿਹਾ ਕਿ ਜੋ ਕੁਝ ਵੀ ਉਸਦੀ ਹੈ ਉਹ ਉਸਦੀ ਆਪਣੀ ਸੀ, ਪਰ ਉਹਨਾਂ ਵਿੱਚ ਸਭ ਕੁਝ ਸਾਂਝਾ ਸੀ ਅਤੇ ਰਸੂਲ ਵੱਡੀ ਸ਼ਕਤੀ ਨਾਲ ਪ੍ਰਭੂ ਯਿਸੂ ਦੇ ਜੀ ਉੱਠਣ ਦੀ ਗਵਾਹੀ ਦੇ ਰਹੇ ਸਨ, ਅਤੇ ਉਹਨਾਂ ਸਾਰਿਆਂ ਉੱਤੇ ਬਹੁਤ ਕਿਰਪਾ ਸੀ, ਉਹਨਾਂ ਵਿੱਚ ਕੋਈ ਵੀ ਲੋੜਵੰਦ ਨਹੀਂ ਸੀ, ਕਿਉਂਕਿ ਜਿੰਨੇ ਵੀ ਜ਼ਮੀਨਾਂ ਜਾਂ ਘਰਾਂ ਦੇ ਮਾਲਕ ਸਨ ਉਹਨਾਂ ਨੂੰ ਵੇਚ ਕੇ ਕਮਾਈ ਲਿਆਉਂਦੇ ਸਨ </w:t>
      </w:r>
      <w:r xmlns:w="http://schemas.openxmlformats.org/wordprocessingml/2006/main">
        <w:lastRenderedPageBreak xmlns:w="http://schemas.openxmlformats.org/wordprocessingml/2006/main"/>
      </w:r>
      <w:r xmlns:w="http://schemas.openxmlformats.org/wordprocessingml/2006/main">
        <w:t xml:space="preserve">। ਜੋ ਵੇਚਿਆ ਗਿਆ ਸੀ ਅਤੇ ਇਸਨੂੰ ਰਸੂਲਾਂ ਦੇ ਚਰਨਾਂ ਵਿੱਚ ਰੱਖਿਆ ਗਿਆ ਸੀ, ਅਤੇ ਹਰ ਇੱਕ ਨੂੰ ਲੋੜ ਅਨੁਸਾਰ ਵੰਡਿਆ ਗਿਆ ਸੀ।"</w:t>
      </w:r>
    </w:p>
    <w:p w14:paraId="1D62E83D" w14:textId="77777777" w:rsidR="00F90BDC" w:rsidRDefault="00F90BDC"/>
    <w:p w14:paraId="76741AD6" w14:textId="77777777" w:rsidR="00F90BDC" w:rsidRDefault="00F90BDC">
      <w:r xmlns:w="http://schemas.openxmlformats.org/wordprocessingml/2006/main">
        <w:t xml:space="preserve">ਮੱਤੀ 28:13 ਇਹ ਆਖ ਕੇ, ਤੁਸੀਂ ਆਖੋ, ਉਹ ਦੇ ਚੇਲੇ ਰਾਤ ਨੂੰ ਆਏ ਅਤੇ ਜਦੋਂ ਅਸੀਂ ਸੌਂ ਰਹੇ ਸੀ ਤਾਂ ਉਹ ਨੂੰ ਚੁਰਾ ਲੈ ਗਏ।</w:t>
      </w:r>
    </w:p>
    <w:p w14:paraId="5F368A29" w14:textId="77777777" w:rsidR="00F90BDC" w:rsidRDefault="00F90BDC"/>
    <w:p w14:paraId="4A5F4200" w14:textId="77777777" w:rsidR="00F90BDC" w:rsidRDefault="00F90BDC">
      <w:r xmlns:w="http://schemas.openxmlformats.org/wordprocessingml/2006/main">
        <w:t xml:space="preserve">ਇਹ ਹਵਾਲਾ ਮੁੱਖ ਪੁਜਾਰੀਆਂ ਅਤੇ ਬਜ਼ੁਰਗਾਂ ਦੁਆਰਾ ਲਗਾਏ ਗਏ ਝੂਠੇ ਇਲਜ਼ਾਮਾਂ ਦਾ ਵਰਣਨ ਕਰਦਾ ਹੈ ਕਿ ਯਿਸੂ ਦੇ ਚੇਲਿਆਂ ਨੇ ਉਸ ਦੇ ਸਰੀਰ ਨੂੰ ਚੋਰੀ ਕਰ ਲਿਆ ਸੀ ਜਦੋਂ ਉਹ ਸੁੱਤੇ ਹੋਏ ਸਨ।</w:t>
      </w:r>
    </w:p>
    <w:p w14:paraId="4373E48C" w14:textId="77777777" w:rsidR="00F90BDC" w:rsidRDefault="00F90BDC"/>
    <w:p w14:paraId="5013B3F0" w14:textId="77777777" w:rsidR="00F90BDC" w:rsidRDefault="00F90BDC">
      <w:r xmlns:w="http://schemas.openxmlformats.org/wordprocessingml/2006/main">
        <w:t xml:space="preserve">1. ਰੱਬ ਦੀ ਸ਼ਕਤੀ: ਪੁਨਰ-ਉਥਾਨ ਦੇ ਚਮਤਕਾਰ ਨੂੰ ਸਮਝਣਾ</w:t>
      </w:r>
    </w:p>
    <w:p w14:paraId="1EEAD94D" w14:textId="77777777" w:rsidR="00F90BDC" w:rsidRDefault="00F90BDC"/>
    <w:p w14:paraId="329F3404" w14:textId="77777777" w:rsidR="00F90BDC" w:rsidRDefault="00F90BDC">
      <w:r xmlns:w="http://schemas.openxmlformats.org/wordprocessingml/2006/main">
        <w:t xml:space="preserve">2. ਦਲੇਰ ਨਿਹਚਾ: ਵਿਰੋਧੀ ਧਿਰ ਦੇ ਸਾਮ੍ਹਣੇ ਦ੍ਰਿੜ੍ਹ ਰਹਿਣਾ</w:t>
      </w:r>
    </w:p>
    <w:p w14:paraId="209B5D83" w14:textId="77777777" w:rsidR="00F90BDC" w:rsidRDefault="00F90BDC"/>
    <w:p w14:paraId="035F3F30" w14:textId="77777777" w:rsidR="00F90BDC" w:rsidRDefault="00F90BDC">
      <w:r xmlns:w="http://schemas.openxmlformats.org/wordprocessingml/2006/main">
        <w:t xml:space="preserve">1. ਯੂਹੰਨਾ 11:25-26 - ਯਿਸੂ ਨੇ ਉਸਨੂੰ ਕਿਹਾ, “ਮੈਂ ਪੁਨਰ ਉਥਾਨ ਅਤੇ ਜੀਵਨ ਹਾਂ। ਜੋ ਕੋਈ ਮੇਰੇ ਵਿੱਚ ਵਿਸ਼ਵਾਸ ਕਰਦਾ ਹੈ, ਭਾਵੇਂ ਉਹ ਮਰ ਜਾਵੇ, ਉਹ ਜੀਉਂਦਾ ਰਹੇਗਾ, ਅਤੇ ਹਰ ਕੋਈ ਜੋ ਜਿਉਂਦਾ ਹੈ ਅਤੇ ਮੇਰੇ ਵਿੱਚ ਵਿਸ਼ਵਾਸ ਕਰਦਾ ਹੈ, ਕਦੇ ਨਹੀਂ ਮਰੇਗਾ।</w:t>
      </w:r>
    </w:p>
    <w:p w14:paraId="7807CAAF" w14:textId="77777777" w:rsidR="00F90BDC" w:rsidRDefault="00F90BDC"/>
    <w:p w14:paraId="5DF788E5" w14:textId="77777777" w:rsidR="00F90BDC" w:rsidRDefault="00F90BDC">
      <w:r xmlns:w="http://schemas.openxmlformats.org/wordprocessingml/2006/main">
        <w:t xml:space="preserve">2. 1 ਥੱਸਲੁਨੀਕੀਆਂ 5:21 - ਪਰ ਹਰ ਚੀਜ਼ ਦੀ ਜਾਂਚ ਕਰੋ; ਜੋ ਚੰਗਾ ਹੈ ਉਸਨੂੰ ਫੜੋ।</w:t>
      </w:r>
    </w:p>
    <w:p w14:paraId="7C4B93A0" w14:textId="77777777" w:rsidR="00F90BDC" w:rsidRDefault="00F90BDC"/>
    <w:p w14:paraId="7A6B6A8A" w14:textId="77777777" w:rsidR="00F90BDC" w:rsidRDefault="00F90BDC">
      <w:r xmlns:w="http://schemas.openxmlformats.org/wordprocessingml/2006/main">
        <w:t xml:space="preserve">ਮੱਤੀ 28:14 ਅਤੇ ਜੇਕਰ ਇਹ ਗੱਲ ਰਾਜਪਾਲ ਦੇ ਕੰਨਾਂ ਵਿੱਚ ਪਵੇ, ਤਾਂ ਅਸੀਂ ਉਸ ਨੂੰ ਮਨਾ ਲਵਾਂਗੇ ਅਤੇ ਤੁਹਾਡੀ ਸੁਰੱਖਿਆ ਕਰਾਂਗੇ।</w:t>
      </w:r>
    </w:p>
    <w:p w14:paraId="05E3356F" w14:textId="77777777" w:rsidR="00F90BDC" w:rsidRDefault="00F90BDC"/>
    <w:p w14:paraId="78859C31" w14:textId="77777777" w:rsidR="00F90BDC" w:rsidRDefault="00F90BDC">
      <w:r xmlns:w="http://schemas.openxmlformats.org/wordprocessingml/2006/main">
        <w:t xml:space="preserve">ਇਹ ਹਵਾਲਾ ਦੱਸਦਾ ਹੈ ਕਿ ਕਿਵੇਂ ਚੇਲੇ ਯਿਸੂ ਨੂੰ ਅਧਿਕਾਰੀਆਂ ਤੋਂ ਬਚਾਉਣ ਲਈ ਪ੍ਰੇਰਨਾ ਵਰਤਣ ਲਈ ਤਿਆਰ ਸਨ।</w:t>
      </w:r>
    </w:p>
    <w:p w14:paraId="38C5FED5" w14:textId="77777777" w:rsidR="00F90BDC" w:rsidRDefault="00F90BDC"/>
    <w:p w14:paraId="1ECE151C" w14:textId="77777777" w:rsidR="00F90BDC" w:rsidRDefault="00F90BDC">
      <w:r xmlns:w="http://schemas.openxmlformats.org/wordprocessingml/2006/main">
        <w:t xml:space="preserve">1: ਸਾਨੂੰ ਸਹੀ ਲਈ ਖੜ੍ਹੇ ਹੋਣਾ ਚਾਹੀਦਾ ਹੈ ਭਾਵੇਂ ਇਸਦਾ ਮਤਲਬ ਆਪਣੇ ਆਪ ਨੂੰ ਨੁਕਸਾਨ ਪਹੁੰਚਾਉਣਾ ਹੈ।</w:t>
      </w:r>
    </w:p>
    <w:p w14:paraId="630CA3F1" w14:textId="77777777" w:rsidR="00F90BDC" w:rsidRDefault="00F90BDC"/>
    <w:p w14:paraId="76FA4D68" w14:textId="77777777" w:rsidR="00F90BDC" w:rsidRDefault="00F90BDC">
      <w:r xmlns:w="http://schemas.openxmlformats.org/wordprocessingml/2006/main">
        <w:t xml:space="preserve">2: ਸਾਨੂੰ ਵਿਸ਼ਵਾਸ ਹੋਣਾ ਚਾਹੀਦਾ ਹੈ ਕਿ ਪਰਮੇਸ਼ੁਰ ਸਾਨੂੰ ਸਹੀ ਕੰਮ ਕਰਨ ਦੀ ਹਿੰਮਤ ਅਤੇ ਤਾਕਤ ਦੇਵੇਗਾ।</w:t>
      </w:r>
    </w:p>
    <w:p w14:paraId="7B788E75" w14:textId="77777777" w:rsidR="00F90BDC" w:rsidRDefault="00F90BDC"/>
    <w:p w14:paraId="5AFE0C1F" w14:textId="77777777" w:rsidR="00F90BDC" w:rsidRDefault="00F90BDC">
      <w:r xmlns:w="http://schemas.openxmlformats.org/wordprocessingml/2006/main">
        <w:t xml:space="preserve">1: ਕਹਾਉਤਾਂ 28:1 - ਦੁਸ਼ਟ ਭੱਜ ਜਾਂਦੇ ਹਨ ਜਦੋਂ ਕੋਈ ਪਿੱਛਾ ਨਹੀਂ ਕਰਦਾ, ਪਰ ਧਰਮੀ ਸ਼ੇਰ ਵਾਂਗ ਦਲੇਰ ਹੁੰਦੇ ਹਨ।</w:t>
      </w:r>
    </w:p>
    <w:p w14:paraId="5F23F792" w14:textId="77777777" w:rsidR="00F90BDC" w:rsidRDefault="00F90BDC"/>
    <w:p w14:paraId="01DD94FA" w14:textId="77777777" w:rsidR="00F90BDC" w:rsidRDefault="00F90BDC">
      <w:r xmlns:w="http://schemas.openxmlformats.org/wordprocessingml/2006/main">
        <w:t xml:space="preserve">2: ਦਾਨੀਏਲ 3:17-18 - ਜੇ ਅਜਿਹਾ ਹੈ, ਤਾਂ ਸਾਡਾ ਪਰਮੇਸ਼ੁਰ ਜਿਸਦੀ ਅਸੀਂ ਸੇਵਾ ਕਰਦੇ ਹਾਂ, ਸਾਨੂੰ ਬਲਦੀ ਅੱਗ ਦੀ ਭੱਠੀ ਤੋਂ ਛੁਡਾਉਣ ਦੇ ਯੋਗ ਹੈ, ਅਤੇ ਹੇ ਰਾਜਾ, ਉਹ ਸਾਨੂੰ ਤੁਹਾਡੇ ਹੱਥੋਂ ਛੁਡਾਵੇਗਾ। ਪਰ ਜੇ ਨਹੀਂ, ਤਾਂ ਹੇ ਪਾਤਸ਼ਾਹ, ਤੈਨੂੰ ਪਤਾ ਹੋਵੇ ਕਿ ਅਸੀਂ ਤੇਰੇ ਦੇਵਤਿਆਂ ਦੀ ਉਪਾਸਨਾ ਨਹੀਂ ਕਰਾਂਗੇ, ਨਾ ਉਸ ਸੁਨਹਿਰੀ ਮੂਰਤ ਦੀ ਉਪਾਸਨਾ ਕਰਾਂਗੇ ਜਿਹੜੀ ਤੂੰ ਸਥਾਪਿਤ ਕੀਤੀ ਹੈ।</w:t>
      </w:r>
    </w:p>
    <w:p w14:paraId="2CA8F4BE" w14:textId="77777777" w:rsidR="00F90BDC" w:rsidRDefault="00F90BDC"/>
    <w:p w14:paraId="68C1E029" w14:textId="77777777" w:rsidR="00F90BDC" w:rsidRDefault="00F90BDC">
      <w:r xmlns:w="http://schemas.openxmlformats.org/wordprocessingml/2006/main">
        <w:t xml:space="preserve">ਮੱਤੀ 28:15 ਸੋ ਉਨ੍ਹਾਂ ਨੇ ਪੈਸੇ ਲੈ ਲਏ ਅਤੇ ਜਿਵੇਂ ਉਨ੍ਹਾਂ ਨੂੰ ਸਿਖਾਇਆ ਗਿਆ ਸੀ ਉਸੇ ਤਰ੍ਹਾਂ ਕੀਤਾ ਅਤੇ ਇਹ ਕਹਾਵਤ ਅੱਜ ਤੱਕ ਯਹੂਦੀਆਂ ਵਿੱਚ ਆਮ ਸੁਣਾਈ ਜਾਂਦੀ ਹੈ।</w:t>
      </w:r>
    </w:p>
    <w:p w14:paraId="70C16C25" w14:textId="77777777" w:rsidR="00F90BDC" w:rsidRDefault="00F90BDC"/>
    <w:p w14:paraId="475EACD2" w14:textId="77777777" w:rsidR="00F90BDC" w:rsidRDefault="00F90BDC">
      <w:r xmlns:w="http://schemas.openxmlformats.org/wordprocessingml/2006/main">
        <w:t xml:space="preserve">ਯਹੂਦੀਆਂ ਨੇ ਯਿਸੂ ਬਾਰੇ ਝੂਠੀ ਕਹਾਣੀ ਫੈਲਾਉਣ ਲਈ ਪੈਸਾ ਸਵੀਕਾਰ ਕੀਤਾ, ਅਤੇ ਇਹ ਝੂਠੀ ਕਹਾਣੀ ਅੱਜ ਤੱਕ ਦੁਹਰਾਈ ਗਈ ਹੈ।</w:t>
      </w:r>
    </w:p>
    <w:p w14:paraId="1618C4FD" w14:textId="77777777" w:rsidR="00F90BDC" w:rsidRDefault="00F90BDC"/>
    <w:p w14:paraId="4F49E970" w14:textId="77777777" w:rsidR="00F90BDC" w:rsidRDefault="00F90BDC">
      <w:r xmlns:w="http://schemas.openxmlformats.org/wordprocessingml/2006/main">
        <w:t xml:space="preserve">1: ਸਾਨੂੰ ਇਹ ਯਕੀਨੀ ਬਣਾਉਣ ਲਈ ਸਾਵਧਾਨ ਰਹਿਣਾ ਚਾਹੀਦਾ ਹੈ ਕਿ ਅਸੀਂ ਯਿਸੂ ਬਾਰੇ ਸੱਚਾਈ ਫੈਲਾ ਰਹੇ ਹਾਂ, ਨਾ ਕਿ ਝੂਠ।</w:t>
      </w:r>
    </w:p>
    <w:p w14:paraId="618D4B1F" w14:textId="77777777" w:rsidR="00F90BDC" w:rsidRDefault="00F90BDC"/>
    <w:p w14:paraId="0487D183" w14:textId="77777777" w:rsidR="00F90BDC" w:rsidRDefault="00F90BDC">
      <w:r xmlns:w="http://schemas.openxmlformats.org/wordprocessingml/2006/main">
        <w:t xml:space="preserve">2: ਸਾਨੂੰ ਉਨ੍ਹਾਂ ਕਹਾਣੀਆਂ ਤੋਂ ਸਾਵਧਾਨ ਰਹਿਣਾ ਚਾਹੀਦਾ ਹੈ ਜੋ ਅਸੀਂ ਸੁਣਦੇ ਹਾਂ ਅਤੇ ਉਨ੍ਹਾਂ ਦੀ ਸੱਚਾਈ ਨੂੰ ਦੋ ਵਾਰ ਜਾਂਚਣਾ ਯਕੀਨੀ ਬਣਾਉਣਾ ਚਾਹੀਦਾ ਹੈ।</w:t>
      </w:r>
    </w:p>
    <w:p w14:paraId="697D3B9F" w14:textId="77777777" w:rsidR="00F90BDC" w:rsidRDefault="00F90BDC"/>
    <w:p w14:paraId="046522F9" w14:textId="77777777" w:rsidR="00F90BDC" w:rsidRDefault="00F90BDC">
      <w:r xmlns:w="http://schemas.openxmlformats.org/wordprocessingml/2006/main">
        <w:t xml:space="preserve">1: ਕੁਲੁੱਸੀਆਂ 2:8 - ਧਿਆਨ ਰੱਖੋ ਕਿ ਕੋਈ ਵੀ ਤੁਹਾਨੂੰ ਫ਼ਲਸਫ਼ੇ ਅਤੇ ਖਾਲੀ ਛਲ ਦੁਆਰਾ, ਮਨੁੱਖੀ ਪਰੰਪਰਾ ਦੇ ਅਨੁਸਾਰ, ਸੰਸਾਰ ਦੀਆਂ ਮੂਲ ਆਤਮਾਵਾਂ ਦੇ ਅਨੁਸਾਰ, ਨਾ ਕਿ ਮਸੀਹ ਦੇ ਅਨੁਸਾਰ ਬੰਦੀ ਬਣਾ ਲਵੇ।</w:t>
      </w:r>
    </w:p>
    <w:p w14:paraId="36FB66A0" w14:textId="77777777" w:rsidR="00F90BDC" w:rsidRDefault="00F90BDC"/>
    <w:p w14:paraId="659CDC7E" w14:textId="77777777" w:rsidR="00F90BDC" w:rsidRDefault="00F90BDC">
      <w:r xmlns:w="http://schemas.openxmlformats.org/wordprocessingml/2006/main">
        <w:t xml:space="preserve">2:1 ਯੂਹੰਨਾ 4:1 - ਪਿਆਰਿਓ, ਹਰ ਇੱਕ ਆਤਮਾ ਵਿੱਚ ਵਿਸ਼ਵਾਸ ਨਾ ਕਰੋ, ਪਰ ਆਤਮਾਂ ਦੀ ਪਰਖ ਕਰੋ ਕਿ ਉਹ ਪਰਮੇਸ਼ੁਰ ਵੱਲੋਂ ਹਨ ਜਾਂ ਨਹੀਂ, ਕਿਉਂਕਿ ਬਹੁਤ ਸਾਰੇ ਝੂਠੇ ਨਬੀ ਸੰਸਾਰ ਵਿੱਚ ਚਲੇ ਗਏ ਹਨ।</w:t>
      </w:r>
    </w:p>
    <w:p w14:paraId="4DC3BBD8" w14:textId="77777777" w:rsidR="00F90BDC" w:rsidRDefault="00F90BDC"/>
    <w:p w14:paraId="690A20C9" w14:textId="77777777" w:rsidR="00F90BDC" w:rsidRDefault="00F90BDC">
      <w:r xmlns:w="http://schemas.openxmlformats.org/wordprocessingml/2006/main">
        <w:t xml:space="preserve">ਮੱਤੀ 28:16 ਤਦ ਗਿਆਰਾਂ ਚੇਲੇ ਗਲੀਲ ਵਿੱਚ ਇੱਕ ਪਹਾੜ ਉੱਤੇ ਚਲੇ ਗਏ ਜਿੱਥੇ ਯਿਸੂ ਨੇ ਉਨ੍ਹਾਂ ਨੂੰ ਠਹਿਰਾਇਆ ਸੀ।</w:t>
      </w:r>
    </w:p>
    <w:p w14:paraId="4498BE9F" w14:textId="77777777" w:rsidR="00F90BDC" w:rsidRDefault="00F90BDC"/>
    <w:p w14:paraId="32D5C06A" w14:textId="77777777" w:rsidR="00F90BDC" w:rsidRDefault="00F90BDC">
      <w:r xmlns:w="http://schemas.openxmlformats.org/wordprocessingml/2006/main">
        <w:t xml:space="preserve">ਗਿਆਰਾਂ ਚੇਲੇ ਗਲੀਲ ਦੇ ਇੱਕ ਪਹਾੜ ਉੱਤੇ ਗਏ, ਜਿੱਥੇ ਯਿਸੂ ਨੇ ਉਨ੍ਹਾਂ ਨੂੰ ਮਿਲਣ ਲਈ ਕਿਹਾ ਸੀ।</w:t>
      </w:r>
    </w:p>
    <w:p w14:paraId="4D437680" w14:textId="77777777" w:rsidR="00F90BDC" w:rsidRDefault="00F90BDC"/>
    <w:p w14:paraId="3025FE18" w14:textId="77777777" w:rsidR="00F90BDC" w:rsidRDefault="00F90BDC">
      <w:r xmlns:w="http://schemas.openxmlformats.org/wordprocessingml/2006/main">
        <w:t xml:space="preserve">1. ਯਿਸੂ ਦਾ ਅਨੁਸਰਣ ਕਰਨਾ: ਚੇਲੇ ਬਣਨ ਲਈ ਇੱਕ ਸੱਦਾ</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ਅਟੁੱਟ ਵਿਸ਼ਵਾਸ: ਯਿਸੂ ਦੇ ਸੱਦੇ ਨੂੰ ਪੂਰਾ ਕਰਨਾ</w:t>
      </w:r>
    </w:p>
    <w:p w14:paraId="66130393" w14:textId="77777777" w:rsidR="00F90BDC" w:rsidRDefault="00F90BDC"/>
    <w:p w14:paraId="027D0CB3" w14:textId="77777777" w:rsidR="00F90BDC" w:rsidRDefault="00F90BDC">
      <w:r xmlns:w="http://schemas.openxmlformats.org/wordprocessingml/2006/main">
        <w:t xml:space="preserve">1. ਮੱਤੀ 4:19-20 - "ਅਤੇ ਉਸਨੇ ਉਨ੍ਹਾਂ ਨੂੰ ਕਿਹਾ, "ਮੇਰੇ ਪਿੱਛੇ ਆਓ, ਅਤੇ ਮੈਂ ਤੁਹਾਨੂੰ ਮਨੁੱਖਾਂ ਦੇ ਮਛੇਰੇ ਬਣਾਵਾਂਗਾ।" ਉਹ ਝੱਟ ਆਪਣਾ ਜਾਲ ਛੱਡ ਕੇ ਉਸ ਦੇ ਮਗਰ ਹੋ ਤੁਰੇ।</w:t>
      </w:r>
    </w:p>
    <w:p w14:paraId="125CF0E4" w14:textId="77777777" w:rsidR="00F90BDC" w:rsidRDefault="00F90BDC"/>
    <w:p w14:paraId="129227B6" w14:textId="77777777" w:rsidR="00F90BDC" w:rsidRDefault="00F90BDC">
      <w:r xmlns:w="http://schemas.openxmlformats.org/wordprocessingml/2006/main">
        <w:t xml:space="preserve">2. ਇਬਰਾਨੀਆਂ 11: 1 - "ਹੁਣ ਵਿਸ਼ਵਾਸ ਉਨ੍ਹਾਂ ਚੀਜ਼ਾਂ ਦਾ ਭਰੋਸਾ ਹੈ ਜਿਨ੍ਹਾਂ ਦੀ ਉਮੀਦ ਕੀਤੀ ਜਾਂਦੀ ਹੈ, ਨਾ ਵੇਖੀਆਂ ਗਈਆਂ ਚੀਜ਼ਾਂ ਦਾ ਵਿਸ਼ਵਾਸ."</w:t>
      </w:r>
    </w:p>
    <w:p w14:paraId="0C0A232C" w14:textId="77777777" w:rsidR="00F90BDC" w:rsidRDefault="00F90BDC"/>
    <w:p w14:paraId="7BF40F58" w14:textId="77777777" w:rsidR="00F90BDC" w:rsidRDefault="00F90BDC">
      <w:r xmlns:w="http://schemas.openxmlformats.org/wordprocessingml/2006/main">
        <w:t xml:space="preserve">ਮੱਤੀ 28:17 ਅਤੇ ਉਹ ਨੂੰ ਵੇਖ ਕੇ ਮੱਥਾ ਟੇਕਿਆ, ਪਰ ਕਈਆਂ ਨੇ ਸ਼ੱਕ ਕੀਤਾ।</w:t>
      </w:r>
    </w:p>
    <w:p w14:paraId="5CFDA44B" w14:textId="77777777" w:rsidR="00F90BDC" w:rsidRDefault="00F90BDC"/>
    <w:p w14:paraId="0994BEDF" w14:textId="77777777" w:rsidR="00F90BDC" w:rsidRDefault="00F90BDC">
      <w:r xmlns:w="http://schemas.openxmlformats.org/wordprocessingml/2006/main">
        <w:t xml:space="preserve">ਇਹ ਹਵਾਲਾ ਯਿਸੂ ਦੇ ਪੁਨਰ-ਉਥਾਨ ਤੋਂ ਬਾਅਦ ਉਸ ਨੂੰ ਜ਼ਿੰਦਾ ਦੇਖਣ ਲਈ ਉਸ ਦੇ ਚੇਲਿਆਂ ਦੀ ਪ੍ਰਤੀਕ੍ਰਿਆ ਦੀ ਗੱਲ ਕਰਦਾ ਹੈ - ਕੁਝ ਉਸ ਦੀ ਪੂਜਾ ਕਰਦੇ ਸਨ, ਪਰ ਕੁਝ ਸ਼ੱਕ ਕਰਦੇ ਸਨ।</w:t>
      </w:r>
    </w:p>
    <w:p w14:paraId="2A6B1A86" w14:textId="77777777" w:rsidR="00F90BDC" w:rsidRDefault="00F90BDC"/>
    <w:p w14:paraId="69E55248" w14:textId="77777777" w:rsidR="00F90BDC" w:rsidRDefault="00F90BDC">
      <w:r xmlns:w="http://schemas.openxmlformats.org/wordprocessingml/2006/main">
        <w:t xml:space="preserve">1: ਸਾਨੂੰ ਸਾਰਿਆਂ ਨੂੰ ਪ੍ਰਮਾਤਮਾ ਦੀ ਸ਼ਕਤੀ ਅਤੇ ਚੰਗਿਆਈ ਵਿੱਚ ਵਿਸ਼ਵਾਸ ਕਰਨ ਲਈ, ਅਤੇ ਪੂਜਾ ਦੁਆਰਾ ਉਸ ਵਿੱਚ ਸਾਡੀ ਨਿਹਚਾ ਦਾ ਪ੍ਰਦਰਸ਼ਨ ਕਰਨ ਲਈ ਬੁਲਾਇਆ ਗਿਆ ਹੈ।</w:t>
      </w:r>
    </w:p>
    <w:p w14:paraId="1D927890" w14:textId="77777777" w:rsidR="00F90BDC" w:rsidRDefault="00F90BDC"/>
    <w:p w14:paraId="1727EF14" w14:textId="77777777" w:rsidR="00F90BDC" w:rsidRDefault="00F90BDC">
      <w:r xmlns:w="http://schemas.openxmlformats.org/wordprocessingml/2006/main">
        <w:t xml:space="preserve">2: ਭਾਵੇਂ ਚਮਤਕਾਰੀ ਘਟਨਾਵਾਂ ਨਾਲ ਪੇਸ਼ ਕੀਤਾ ਜਾਵੇ, ਵਿਸ਼ਵਾਸ ਕਮਜ਼ੋਰ ਅਤੇ ਡਗਮਗਾ ਸਕਦਾ ਹੈ, ਪਰ ਪਰਮੇਸ਼ੁਰ ਦੀ ਕਿਰਪਾ ਬਹੁਤ ਹੈ ਅਤੇ ਉਹ ਸਾਡੇ ਨਾਲ ਧੀਰਜ ਰੱਖਦਾ ਹੈ।</w:t>
      </w:r>
    </w:p>
    <w:p w14:paraId="720B7FAB" w14:textId="77777777" w:rsidR="00F90BDC" w:rsidRDefault="00F90BDC"/>
    <w:p w14:paraId="3E2DC62C" w14:textId="77777777" w:rsidR="00F90BDC" w:rsidRDefault="00F90BDC">
      <w:r xmlns:w="http://schemas.openxmlformats.org/wordprocessingml/2006/main">
        <w:t xml:space="preserve">1: ਰੋਮੀਆਂ 4:17-21 - ਅਬਰਾਹਾਮ ਨੇ ਪ੍ਰਮਾਤਮਾ ਵਿੱਚ ਵਿਸ਼ਵਾਸ ਕੀਤਾ ਅਤੇ ਇਹ ਉਸਨੂੰ ਧਾਰਮਿਕਤਾ ਵਜੋਂ ਸਿਹਰਾ ਦਿੱਤਾ ਗਿਆ।</w:t>
      </w:r>
    </w:p>
    <w:p w14:paraId="7D1853FB" w14:textId="77777777" w:rsidR="00F90BDC" w:rsidRDefault="00F90BDC"/>
    <w:p w14:paraId="295AC7C2" w14:textId="77777777" w:rsidR="00F90BDC" w:rsidRDefault="00F90BDC">
      <w:r xmlns:w="http://schemas.openxmlformats.org/wordprocessingml/2006/main">
        <w:t xml:space="preserve">2: ਇਬਰਾਨੀਆਂ 11:1-3 - ਵਿਸ਼ਵਾਸ ਦੁਆਰਾ ਅਸੀਂ ਸਮਝਦੇ ਹਾਂ ਕਿ ਬ੍ਰਹਿਮੰਡ ਨੂੰ ਪਰਮੇਸ਼ੁਰ ਦੇ ਬਚਨ ਦੁਆਰਾ ਬਣਾਇਆ ਗਿਆ ਸੀ, ਤਾਂ ਜੋ ਜੋ ਕੁਝ ਦੇਖਿਆ ਜਾ ਰਿਹਾ ਹੈ ਉਹ ਦਿਖਾਈ ਦੇਣ ਵਾਲੀਆਂ ਚੀਜ਼ਾਂ ਤੋਂ ਨਹੀਂ ਬਣਾਇਆ ਗਿਆ ਸੀ।</w:t>
      </w:r>
    </w:p>
    <w:p w14:paraId="1AAE35D2" w14:textId="77777777" w:rsidR="00F90BDC" w:rsidRDefault="00F90BDC"/>
    <w:p w14:paraId="285372B0" w14:textId="77777777" w:rsidR="00F90BDC" w:rsidRDefault="00F90BDC">
      <w:r xmlns:w="http://schemas.openxmlformats.org/wordprocessingml/2006/main">
        <w:t xml:space="preserve">ਮੱਤੀ 28:18 ਅਤੇ ਯਿਸੂ ਨੇ ਆ ਕੇ ਉਨ੍ਹਾਂ ਨਾਲ ਗੱਲ ਕੀਤੀ ਅਤੇ ਕਿਹਾ, ਅਕਾਸ਼ ਅਤੇ ਧਰਤੀ ਦੀ ਸਾਰੀ ਸ਼ਕਤੀ ਮੈਨੂੰ ਦਿੱਤੀ ਗਈ ਹੈ।</w:t>
      </w:r>
    </w:p>
    <w:p w14:paraId="246382A9" w14:textId="77777777" w:rsidR="00F90BDC" w:rsidRDefault="00F90BDC"/>
    <w:p w14:paraId="18985421" w14:textId="77777777" w:rsidR="00F90BDC" w:rsidRDefault="00F90BDC">
      <w:r xmlns:w="http://schemas.openxmlformats.org/wordprocessingml/2006/main">
        <w:t xml:space="preserve">ਹਵਾਲਾ ਦੱਸਦਾ ਹੈ ਕਿ ਯਿਸੂ ਨੂੰ ਸਵਰਗ ਅਤੇ ਧਰਤੀ ਦੀ ਸਾਰੀ ਸ਼ਕਤੀ ਦਿੱਤੀ ਗਈ ਹੈ।</w:t>
      </w:r>
    </w:p>
    <w:p w14:paraId="26E03B73" w14:textId="77777777" w:rsidR="00F90BDC" w:rsidRDefault="00F90BDC"/>
    <w:p w14:paraId="03556CDE" w14:textId="77777777" w:rsidR="00F90BDC" w:rsidRDefault="00F90BDC">
      <w:r xmlns:w="http://schemas.openxmlformats.org/wordprocessingml/2006/main">
        <w:t xml:space="preserve">1. ਸਾਨੂੰ ਯਿਸੂ ਦੀ ਸ਼ਕਤੀ ਅਤੇ ਸਾਡੇ ਅਤੇ ਸੰਸਾਰ ਉੱਤੇ ਅਧਿਕਾਰ ਦੀ ਯਾਦ ਦਿਵਾਈ ਜਾਂਦੀ ਹੈ।</w:t>
      </w:r>
    </w:p>
    <w:p w14:paraId="7F3E3C10" w14:textId="77777777" w:rsidR="00F90BDC" w:rsidRDefault="00F90BDC"/>
    <w:p w14:paraId="11933398" w14:textId="77777777" w:rsidR="00F90BDC" w:rsidRDefault="00F90BDC">
      <w:r xmlns:w="http://schemas.openxmlformats.org/wordprocessingml/2006/main">
        <w:t xml:space="preserve">2. ਅਸੀਂ ਯਿਸੂ ਦੀ ਸ਼ਕਤੀ ਵਿੱਚ ਭਰੋਸਾ ਰੱਖ ਸਕਦੇ ਹਾਂ ਅਤੇ ਹਰ ਗੱਲ ਵਿੱਚ ਉਸ ਉੱਤੇ ਭਰੋਸਾ ਰੱਖ ਸਕਦੇ ਹਾਂ।</w:t>
      </w:r>
    </w:p>
    <w:p w14:paraId="572F097C" w14:textId="77777777" w:rsidR="00F90BDC" w:rsidRDefault="00F90BDC"/>
    <w:p w14:paraId="428BCDE3" w14:textId="77777777" w:rsidR="00F90BDC" w:rsidRDefault="00F90BDC">
      <w:r xmlns:w="http://schemas.openxmlformats.org/wordprocessingml/2006/main">
        <w:t xml:space="preserve">1. ਫ਼ਿਲਿੱਪੀਆਂ 2:9-11 - ਇਸ ਲਈ ਪਰਮੇਸ਼ੁਰ ਨੇ ਉਸਨੂੰ ਬਹੁਤ ਉੱਚਾ ਕੀਤਾ ਹੈ ਅਤੇ ਉਸਨੂੰ ਉਹ ਨਾਮ ਦਿੱਤਾ ਹੈ ਜੋ ਹਰ ਨਾਮ ਤੋਂ ਉੱਪਰ ਹੈ।</w:t>
      </w:r>
    </w:p>
    <w:p w14:paraId="08665044" w14:textId="77777777" w:rsidR="00F90BDC" w:rsidRDefault="00F90BDC"/>
    <w:p w14:paraId="5821E92A" w14:textId="77777777" w:rsidR="00F90BDC" w:rsidRDefault="00F90BDC">
      <w:r xmlns:w="http://schemas.openxmlformats.org/wordprocessingml/2006/main">
        <w:t xml:space="preserve">2. ਦਾਨੀਏਲ 4:34-35 - ਦਿਨਾਂ ਦੇ ਅੰਤ ਵਿੱਚ, ਮੈਂ, ਨਬੂਕਦਨੱਸਰ, ਨੇ ਆਪਣੀਆਂ ਅੱਖਾਂ ਸਵਰਗ ਵੱਲ ਚੁੱਕੀਆਂ, ਅਤੇ ਮੇਰਾ ਕਾਰਨ ਮੇਰੇ ਕੋਲ ਵਾਪਸ ਆ ਗਿਆ, ਅਤੇ ਮੈਂ ਅੱਤ ਮਹਾਨ ਨੂੰ ਅਸੀਸ ਦਿੱਤੀ, ਅਤੇ ਉਸਦੀ ਉਸਤਤ ਕੀਤੀ ਅਤੇ ਉਸ ਦਾ ਆਦਰ ਕੀਤਾ ਜੋ ਸਦਾ ਲਈ ਰਹਿੰਦਾ ਹੈ, ਉਸਦੇ ਲਈ ਰਾਜ ਇੱਕ ਸਦੀਵੀ ਰਾਜ ਹੈ, ਅਤੇ ਉਸਦਾ ਰਾਜ ਪੀੜ੍ਹੀ ਦਰ ਪੀੜ੍ਹੀ ਕਾਇਮ ਹੈ।</w:t>
      </w:r>
    </w:p>
    <w:p w14:paraId="27FACD65" w14:textId="77777777" w:rsidR="00F90BDC" w:rsidRDefault="00F90BDC"/>
    <w:p w14:paraId="5BA66D10" w14:textId="77777777" w:rsidR="00F90BDC" w:rsidRDefault="00F90BDC">
      <w:r xmlns:w="http://schemas.openxmlformats.org/wordprocessingml/2006/main">
        <w:t xml:space="preserve">ਮੱਤੀ 28:19 ਇਸ ਲਈ ਤੁਸੀਂ ਜਾਓ ਅਤੇ ਸਾਰੀਆਂ ਕੌਮਾਂ ਨੂੰ ਸਿਖਾਓ, ਉਨ੍ਹਾਂ ਨੂੰ ਪਿਤਾ, ਪੁੱਤਰ ਅਤੇ ਪਵਿੱਤਰ ਆਤਮਾ ਦੇ ਨਾਮ ਵਿੱਚ ਬਪਤਿਸਮਾ ਦਿਓ।</w:t>
      </w:r>
    </w:p>
    <w:p w14:paraId="1AB2E2B2" w14:textId="77777777" w:rsidR="00F90BDC" w:rsidRDefault="00F90BDC"/>
    <w:p w14:paraId="5BAF7F02" w14:textId="77777777" w:rsidR="00F90BDC" w:rsidRDefault="00F90BDC">
      <w:r xmlns:w="http://schemas.openxmlformats.org/wordprocessingml/2006/main">
        <w:t xml:space="preserve">ਪ੍ਰਮਾਤਮਾ ਸਾਨੂੰ ਅੱਗੇ ਵਧਣ ਅਤੇ ਸੰਸਾਰ ਭਰ ਵਿੱਚ ਉਸਦੇ ਸੰਦੇਸ਼ ਨੂੰ ਫੈਲਾਉਣ ਦਾ ਹੁਕਮ ਦਿੰਦਾ ਹੈ।</w:t>
      </w:r>
    </w:p>
    <w:p w14:paraId="76A86057" w14:textId="77777777" w:rsidR="00F90BDC" w:rsidRDefault="00F90BDC"/>
    <w:p w14:paraId="3484EA09" w14:textId="77777777" w:rsidR="00F90BDC" w:rsidRDefault="00F90BDC">
      <w:r xmlns:w="http://schemas.openxmlformats.org/wordprocessingml/2006/main">
        <w:t xml:space="preserve">1: ਯਿਸੂ ਨੇ ਸਾਨੂੰ ਇੱਕ ਮਹਾਨ ਮਿਸ਼ਨ ਦਿੱਤਾ ਹੈ, ਬਾਹਰ ਜਾਣ ਅਤੇ ਸਾਰੀਆਂ ਕੌਮਾਂ ਨਾਲ ਖੁਸ਼ਖਬਰੀ ਦੀ ਖੁਸ਼ਖਬਰੀ ਸਾਂਝੀ ਕਰਨ ਲਈ।</w:t>
      </w:r>
    </w:p>
    <w:p w14:paraId="6A131BA1" w14:textId="77777777" w:rsidR="00F90BDC" w:rsidRDefault="00F90BDC"/>
    <w:p w14:paraId="7A17F0D0" w14:textId="77777777" w:rsidR="00F90BDC" w:rsidRDefault="00F90BDC">
      <w:r xmlns:w="http://schemas.openxmlformats.org/wordprocessingml/2006/main">
        <w:t xml:space="preserve">2: ਸਾਨੂੰ ਯਾਦ ਰੱਖਣਾ ਚਾਹੀਦਾ ਹੈ ਕਿ ਸਾਨੂੰ ਸਾਰਿਆਂ ਨੂੰ ਯਿਸੂ ਦੇ ਚੇਲੇ ਬਣਨ ਅਤੇ ਉਸਦੇ ਪਿਆਰ ਦੇ ਗਵਾਹ ਬਣਨ ਲਈ ਬੁਲਾਇਆ ਗਿਆ ਹੈ।</w:t>
      </w:r>
    </w:p>
    <w:p w14:paraId="037E4909" w14:textId="77777777" w:rsidR="00F90BDC" w:rsidRDefault="00F90BDC"/>
    <w:p w14:paraId="1EC4A049" w14:textId="77777777" w:rsidR="00F90BDC" w:rsidRDefault="00F90BDC">
      <w:r xmlns:w="http://schemas.openxmlformats.org/wordprocessingml/2006/main">
        <w:t xml:space="preserve">1: ਰਸੂਲਾਂ ਦੇ ਕਰਤੱਬ 1:8 ਪਰ ਜਦੋਂ ਪਵਿੱਤਰ ਆਤਮਾ ਤੁਹਾਡੇ ਉੱਤੇ ਆਵੇਗਾ, ਤੁਸੀਂ ਸ਼ਕਤੀ ਪ੍ਰਾਪਤ ਕਰੋਗੇ: ਅਤੇ ਤੁਸੀਂ ਯਰੂਸ਼ਲਮ, ਸਾਰੇ ਯਹੂਦਿਯਾ, ਸਾਮਰਿਯਾ ਅਤੇ ਧਰਤੀ ਦੇ ਅੰਤਲੇ ਹਿੱਸੇ ਵਿੱਚ ਮੇਰੇ ਲਈ ਗਵਾਹ ਹੋਵੋਗੇ। .</w:t>
      </w:r>
    </w:p>
    <w:p w14:paraId="7845C4F7" w14:textId="77777777" w:rsidR="00F90BDC" w:rsidRDefault="00F90BDC"/>
    <w:p w14:paraId="27A23DA1" w14:textId="77777777" w:rsidR="00F90BDC" w:rsidRDefault="00F90BDC">
      <w:r xmlns:w="http://schemas.openxmlformats.org/wordprocessingml/2006/main">
        <w:t xml:space="preserve">2: ਯਸਾਯਾਹ 6:8 ਨਾਲੇ ਮੈਂ ਯਹੋਵਾਹ ਦੀ ਅਵਾਜ਼ ਇਹ ਆਖਦਿਆਂ ਸੁਣੀ, ਮੈਂ ਕਿਸ ਨੂੰ ਘੱਲਾਂ, ਅਤੇ ਕੌਣ ਸਾਡੇ ਲਈ ਜਾਵੇਗਾ? </w:t>
      </w:r>
      <w:r xmlns:w="http://schemas.openxmlformats.org/wordprocessingml/2006/main">
        <w:lastRenderedPageBreak xmlns:w="http://schemas.openxmlformats.org/wordprocessingml/2006/main"/>
      </w:r>
      <w:r xmlns:w="http://schemas.openxmlformats.org/wordprocessingml/2006/main">
        <w:t xml:space="preserve">ਤਦ ਮੈਂ ਕਿਹਾ, ਮੈਂ ਇੱਥੇ ਹਾਂ; ਮੈਨੂੰ ਭੇਜੋ.</w:t>
      </w:r>
    </w:p>
    <w:p w14:paraId="162313BF" w14:textId="77777777" w:rsidR="00F90BDC" w:rsidRDefault="00F90BDC"/>
    <w:p w14:paraId="5AB93A16" w14:textId="77777777" w:rsidR="00F90BDC" w:rsidRDefault="00F90BDC">
      <w:r xmlns:w="http://schemas.openxmlformats.org/wordprocessingml/2006/main">
        <w:t xml:space="preserve">ਮੱਤੀ 28:20 ਉਨ੍ਹਾਂ ਨੂੰ ਉਨ੍ਹਾਂ ਸਾਰੀਆਂ ਗੱਲਾਂ ਦੀ ਪਾਲਨਾ ਕਰਨ ਲਈ ਸਿਖਾਉਣਾ ਜਿਨ੍ਹਾਂ ਦਾ ਮੈਂ ਤੁਹਾਨੂੰ ਹੁਕਮ ਦਿੱਤਾ ਹੈ: ਅਤੇ, ਵੇਖੋ, ਮੈਂ ਦੁਨੀਆਂ ਦੇ ਅੰਤ ਤੱਕ ਹਮੇਸ਼ਾ ਤੁਹਾਡੇ ਨਾਲ ਹਾਂ। ਆਮੀਨ।</w:t>
      </w:r>
    </w:p>
    <w:p w14:paraId="0EF64493" w14:textId="77777777" w:rsidR="00F90BDC" w:rsidRDefault="00F90BDC"/>
    <w:p w14:paraId="18B16211" w14:textId="77777777" w:rsidR="00F90BDC" w:rsidRDefault="00F90BDC">
      <w:r xmlns:w="http://schemas.openxmlformats.org/wordprocessingml/2006/main">
        <w:t xml:space="preserve">ਯਿਸੂ ਨੇ ਆਪਣੇ ਚੇਲਿਆਂ ਨੂੰ ਉਸ ਦੀਆਂ ਸਾਰੀਆਂ ਸਿੱਖਿਆਵਾਂ ਦੀ ਪਾਲਣਾ ਕਰਨ ਦਾ ਹੁਕਮ ਦਿੱਤਾ ਅਤੇ ਸੰਸਾਰ ਦੇ ਅੰਤ ਤੱਕ ਉਨ੍ਹਾਂ ਦੇ ਨਾਲ ਰਹਿਣ ਦੇ ਵਾਅਦੇ ਕੀਤੇ।</w:t>
      </w:r>
    </w:p>
    <w:p w14:paraId="680BF586" w14:textId="77777777" w:rsidR="00F90BDC" w:rsidRDefault="00F90BDC"/>
    <w:p w14:paraId="2DD6FD3B" w14:textId="77777777" w:rsidR="00F90BDC" w:rsidRDefault="00F90BDC">
      <w:r xmlns:w="http://schemas.openxmlformats.org/wordprocessingml/2006/main">
        <w:t xml:space="preserve">1. ਯਿਸੂ ਦੀ ਮੌਜੂਦਗੀ ਦੀ ਸ਼ਕਤੀ - ਹਮੇਸ਼ਾ ਸਾਡੇ ਨਾਲ ਰਹਿਣ ਦੇ ਯਿਸੂ ਦੇ ਵਾਅਦੇ ਦੀ ਪੜਚੋਲ ਕਰਨਾ।</w:t>
      </w:r>
    </w:p>
    <w:p w14:paraId="2BBD9B53" w14:textId="77777777" w:rsidR="00F90BDC" w:rsidRDefault="00F90BDC"/>
    <w:p w14:paraId="23FC7F4B" w14:textId="77777777" w:rsidR="00F90BDC" w:rsidRDefault="00F90BDC">
      <w:r xmlns:w="http://schemas.openxmlformats.org/wordprocessingml/2006/main">
        <w:t xml:space="preserve">2. ਯਿਸੂ ਦੇ ਹੁਕਮਾਂ ਨੂੰ ਮੰਨਣਾ - ਯਿਸੂ ਦੀਆਂ ਸਿੱਖਿਆਵਾਂ ਦੀ ਪਾਲਣਾ ਕਰਨ ਦੀ ਮਹੱਤਤਾ ਨੂੰ ਸਮਝਣਾ।</w:t>
      </w:r>
    </w:p>
    <w:p w14:paraId="28AC264E" w14:textId="77777777" w:rsidR="00F90BDC" w:rsidRDefault="00F90BDC"/>
    <w:p w14:paraId="6F4651CE" w14:textId="77777777" w:rsidR="00F90BDC" w:rsidRDefault="00F90BDC">
      <w:r xmlns:w="http://schemas.openxmlformats.org/wordprocessingml/2006/main">
        <w:t xml:space="preserve">1. ਯਸਾਯਾਹ 41:10 - “ਨਾ ਡਰ, ਕਿਉਂਕਿ ਮੈਂ ਤੇਰੇ ਨਾਲ ਹਾਂ; ਨਿਰਾਸ਼ ਨਾ ਹੋਵੋ, ਕਿਉਂਕਿ ਮੈਂ ਤੁਹਾਡਾ ਪਰਮੇਸ਼ੁਰ ਹਾਂ। ਮੈਂ ਤੈਨੂੰ ਤਕੜਾ ਕਰਾਂਗਾ, ਮੈਂ ਤੇਰੀ ਸਹਾਇਤਾ ਕਰਾਂਗਾ, ਮੈਂ ਤੈਨੂੰ ਆਪਣੇ ਧਰਮੀ ਸੱਜੇ ਹੱਥ ਨਾਲ ਸੰਭਾਲਾਂਗਾ।”</w:t>
      </w:r>
    </w:p>
    <w:p w14:paraId="77BD3302" w14:textId="77777777" w:rsidR="00F90BDC" w:rsidRDefault="00F90BDC"/>
    <w:p w14:paraId="305AD893" w14:textId="77777777" w:rsidR="00F90BDC" w:rsidRDefault="00F90BDC">
      <w:r xmlns:w="http://schemas.openxmlformats.org/wordprocessingml/2006/main">
        <w:t xml:space="preserve">2. ਬਿਵਸਥਾ ਸਾਰ 31:6 - “ਮਜ਼ਬੂਤ ਅਤੇ ਦਲੇਰ ਬਣੋ। ਉਨ੍ਹਾਂ ਤੋਂ ਨਾ ਡਰੋ ਅਤੇ ਨਾ ਹੀ ਡਰੋ, ਕਿਉਂਕਿ ਇਹ ਯਹੋਵਾਹ ਤੁਹਾਡਾ ਪਰਮੇਸ਼ੁਰ ਹੈ ਜੋ ਤੁਹਾਡੇ ਨਾਲ ਜਾਂਦਾ ਹੈ। ਉਹ ਤੁਹਾਨੂੰ ਨਹੀਂ ਛੱਡੇਗਾ ਅਤੇ ਨਾ ਹੀ ਤੁਹਾਨੂੰ ਛੱਡੇਗਾ।”</w:t>
      </w:r>
    </w:p>
    <w:p w14:paraId="28335B31" w14:textId="77777777" w:rsidR="00F90BDC" w:rsidRDefault="00F90BDC"/>
    <w:p w14:paraId="2B48317E" w14:textId="77777777" w:rsidR="00F90BDC" w:rsidRDefault="00F90BDC">
      <w:r xmlns:w="http://schemas.openxmlformats.org/wordprocessingml/2006/main">
        <w:t xml:space="preserve">ਮਰਕੁਸ 1 ਯੂਹੰਨਾ ਬਪਤਿਸਮਾ ਦੇਣ ਵਾਲੇ ਦੀ ਸੇਵਕਾਈ, ਯਿਸੂ ਦਾ ਬਪਤਿਸਮਾ ਅਤੇ ਪਰਤਾਵੇ, ਯਿਸੂ ਦੀ ਜਨਤਕ ਸੇਵਕਾਈ ਦੀ ਸ਼ੁਰੂਆਤ, ਅਤੇ ਉਸ ਦੁਆਰਾ ਕੀਤੇ ਗਏ ਵੱਖੋ-ਵੱਖਰੇ ਇਲਾਜਾਂ ਨੂੰ ਪੇਸ਼ ਕਰਦਾ ਹੈ।</w:t>
      </w:r>
    </w:p>
    <w:p w14:paraId="0B9F8B2A" w14:textId="77777777" w:rsidR="00F90BDC" w:rsidRDefault="00F90BDC"/>
    <w:p w14:paraId="02AA7C50" w14:textId="77777777" w:rsidR="00F90BDC" w:rsidRDefault="00F90BDC">
      <w:r xmlns:w="http://schemas.openxmlformats.org/wordprocessingml/2006/main">
        <w:t xml:space="preserve">ਪਹਿਲਾ ਪੈਰਾ: ਅਧਿਆਇ ਯਸਾਯਾਹ ਦੀ ਭਵਿੱਖਬਾਣੀ ਨਾਲ ਸ਼ੁਰੂ ਹੁੰਦਾ ਹੈ ਜੋ ਪ੍ਰਭੂ ਲਈ ਰਾਹ ਤਿਆਰ ਕਰਨ ਵਾਲੇ ਇੱਕ ਦੂਤ ਬਾਰੇ ਹੈ। ਇਹ ਯੂਹੰਨਾ ਬਪਤਿਸਮਾ ਦੇਣ ਵਾਲੇ ਵਿੱਚ ਪੂਰਾ ਹੁੰਦਾ ਹੈ ਜੋ ਉਜਾੜ ਵਿੱਚ ਪ੍ਰਚਾਰ ਕਰਦਾ ਹੈ ਅਤੇ ਲੋਕਾਂ ਨੂੰ ਤੋਬਾ ਕਰਨ ਲਈ ਬੁਲਾਉਂਦਾ ਹੈ ਅਤੇ ਉਨ੍ਹਾਂ ਨੂੰ ਯਰਦਨ ਨਦੀ ਵਿੱਚ ਬਪਤਿਸਮਾ ਦਿੰਦਾ ਹੈ (ਮਰਕੁਸ 1:1-8)। ਫਿਰ ਨਾਸਰਤ ਤੋਂ ਯਿਸੂ ਬਪਤਿਸਮਾ ਲੈਣ ਲਈ ਯੂਹੰਨਾ ਕੋਲ ਆਉਂਦਾ ਹੈ। ਜਿਵੇਂ ਹੀ ਉਹ ਪਾਣੀ ਵਿੱਚੋਂ ਬਾਹਰ ਆਉਂਦਾ ਹੈ, ਅਕਾਸ਼ ਖੁੱਲ੍ਹਦਾ ਹੈ ਅਤੇ ਆਤਮਾ ਘੁੱਗੀ ਵਾਂਗ ਉਸ ਉੱਤੇ ਉਤਰਦਾ ਹੈ ਜਦੋਂ ਕਿ ਸਵਰਗ ਤੋਂ ਅਵਾਜ਼ ਐਲਾਨ ਕਰਦੀ ਹੈ "ਤੂੰ ਮੇਰਾ ਪੁੱਤਰ ਹੈਂ, ਜਿਸਨੂੰ ਮੈਂ ਪਿਆਰ ਕਰਦਾ ਹਾਂ; ਮੈਂ ਤੇਰੇ ਨਾਲ ਪ੍ਰਸੰਨ ਹਾਂ" (ਮਰਕੁਸ 1:9-11)।</w:t>
      </w:r>
    </w:p>
    <w:p w14:paraId="616FC96D" w14:textId="77777777" w:rsidR="00F90BDC" w:rsidRDefault="00F90BDC"/>
    <w:p w14:paraId="188F3591" w14:textId="77777777" w:rsidR="00F90BDC" w:rsidRDefault="00F90BDC">
      <w:r xmlns:w="http://schemas.openxmlformats.org/wordprocessingml/2006/main">
        <w:t xml:space="preserve">ਦੂਜਾ ਪੈਰਾ: ਉਸਦੇ ਬਪਤਿਸਮੇ ਤੋਂ ਤੁਰੰਤ ਬਾਅਦ, ਆਤਮਾ ਯਿਸੂ ਨੂੰ ਉਜਾੜ ਵਿੱਚ ਲੈ ਜਾਂਦੀ ਹੈ ਜਿੱਥੇ ਉਸਨੂੰ </w:t>
      </w:r>
      <w:r xmlns:w="http://schemas.openxmlformats.org/wordprocessingml/2006/main">
        <w:lastRenderedPageBreak xmlns:w="http://schemas.openxmlformats.org/wordprocessingml/2006/main"/>
      </w:r>
      <w:r xmlns:w="http://schemas.openxmlformats.org/wordprocessingml/2006/main">
        <w:t xml:space="preserve">ਸ਼ੈਤਾਨ ਦੁਆਰਾ ਚਾਲੀ ਦਿਨਾਂ ਲਈ ਪਰਤਾਇਆ ਜਾਂਦਾ ਹੈ ਪਰ ਉਹ ਅਡੋਲ ਰਹਿੰਦਾ ਹੈ (ਮਰਕੁਸ 1:12-13)। ਜੌਨ ਨੂੰ ਗ੍ਰਿਫਤਾਰ ਕੀਤੇ ਜਾਣ ਤੋਂ ਬਾਅਦ, ਯਿਸੂ ਗਲੀਲ ਵਿੱਚ ਜਾਂਦਾ ਹੈ ਅਤੇ ਪਰਮੇਸ਼ੁਰ ਦੇ ਰਾਜ ਬਾਰੇ ਖੁਸ਼ਖਬਰੀ ਦਾ ਐਲਾਨ ਕਰਦਾ ਹੋਇਆ ਕਹਿੰਦਾ ਹੈ ਕਿ "ਸਮਾਂ ਆ ਗਿਆ ਹੈ," ਉਸਨੇ ਕਿਹਾ। "ਪਰਮੇਸ਼ੁਰ ਦਾ ਰਾਜ ਨੇੜੇ ਆ ਗਿਆ ਹੈ। ਤੋਬਾ ਕਰੋ ਅਤੇ ਖੁਸ਼ਖਬਰੀ 'ਤੇ ਵਿਸ਼ਵਾਸ ਕਰੋ!" (ਮਰਕੁਸ 1:14-15)। ਜਦੋਂ ਉਹ ਸਮੁੰਦਰੀ ਗਲੀਲੀ ਦੇ ਕਿਨਾਰੇ ਤੁਰਦਾ ਹੈ ਤਾਂ ਉਸਨੇ ਸਾਈਮਨ ਪੀਟਰ ਐਂਡਰਿਊ ਜੇਮਜ਼ ਪੁੱਤਰ ਜ਼ਬੇਦੀ ਨੂੰ ਆਪਣੇ ਭਰਾ ਜੌਹਨ ਨੂੰ ਚੇਲੇ ਬਣਾਉਣ ਦਾ ਵਾਅਦਾ ਕੀਤਾ ਅਤੇ ਉਨ੍ਹਾਂ ਨੂੰ ਮਛੇਰੇ ਬਣਾਉਣ ਵਾਲੇ ਆਦਮੀ ਬਣਾਉਣ ਦਾ ਵਾਅਦਾ ਕੀਤਾ ਜੋ ਉਹ ਜਾਲ ਛੱਡਦੇ ਹਨ ਤੁਰੰਤ ਉਸਦਾ ਪਿੱਛਾ ਕਰਦੇ ਹਨ।</w:t>
      </w:r>
    </w:p>
    <w:p w14:paraId="4906B36C" w14:textId="77777777" w:rsidR="00F90BDC" w:rsidRDefault="00F90BDC"/>
    <w:p w14:paraId="211E1578" w14:textId="77777777" w:rsidR="00F90BDC" w:rsidRDefault="00F90BDC">
      <w:r xmlns:w="http://schemas.openxmlformats.org/wordprocessingml/2006/main">
        <w:t xml:space="preserve">ਤੀਜਾ ਪੈਰਾ: ਉਹ ਕਫ਼ਰਨਾਹੂਮ ਜਾਂਦੇ ਹਨ ਜਿੱਥੇ ਸਬਤ ਦੇ ਦਿਨ ਯਿਸੂ ਪ੍ਰਾਰਥਨਾ ਸਥਾਨਾਂ ਵਿੱਚ ਅਧਿਆਪਕਾਂ ਦੇ ਕਾਨੂੰਨ ਦੇ ਉਲਟ ਆਪਣੇ ਅਧਿਕਾਰ ਨਾਲ ਹੈਰਾਨ ਕਰਨ ਵਾਲੇ ਲੋਕਾਂ ਨੂੰ ਸਿਖਾਉਂਦਾ ਹੈ (ਮਰਕੁਸ 1:21-22)। ਉੱਥੇ ਉਹ ਇੱਕ ਅਸ਼ੁੱਧ ਆਤਮਾ ਨੂੰ ਬਾਹਰ ਕੱਢਦਾ ਹੈ ਜੋ ਉਸਨੂੰ ਪਵਿੱਤਰ ਇੱਕ ਪਰਮੇਸ਼ੁਰ ਵਜੋਂ ਮਾਨਤਾ ਦਿੰਦਾ ਹੈ ਅਤੇ ਹੋਰ ਅਦਭੁਤ ਲੋਕਾਂ ਦੀ ਅਗਵਾਈ ਕਰਦਾ ਹੈ ਜੋ ਸਾਰੇ ਖੇਤਰ ਵਿੱਚ ਤੇਜ਼ੀ ਨਾਲ ਪ੍ਰਸਿੱਧੀ ਫੈਲਾਉਂਦਾ ਹੈ (ਮਰਕੁਸ 1:23-28)। ਫਿਰ ਸਾਈਮਨ ਪੀਟਰ ਦੇ ਘਰ ਮੰਜੇ 'ਤੇ ਪਈ ਸੱਸ ਦਾ ਬੁਖਾਰ ਠੀਕ ਹੋ ਜਾਂਦਾ ਹੈ, ਜਲਦੀ ਹੀ ਉਹ ਉਨ੍ਹਾਂ ਦੀ ਸੇਵਾ ਕਰਨ ਲੱਗਦੀ ਹੈ। ਸ਼ਾਮ ਨੂੰ ਜਦੋਂ ਸੂਰਜ ਡੁੱਬਦਾ ਹੈ ਤਾਂ ਸਾਰਾ ਕਸਬਾ ਦਰਵਾਜ਼ੇ ਨੂੰ ਇਕੱਠਾ ਕਰਦਾ ਹੈ, ਬਿਮਾਰ ਭੂਤ ਲਿਆਉਂਦਾ ਹੈ ਜਿਸ ਨੂੰ ਕਈ ਤਰ੍ਹਾਂ ਦੀਆਂ ਬਿਮਾਰੀਆਂ ਨੇ ਠੀਕ ਕੀਤਾ ਕਈ ਤਰ੍ਹਾਂ ਦੀਆਂ ਬਿਮਾਰੀਆਂ ਨੇ ਭੂਤਾਂ ਨੂੰ ਬੋਲਣ ਨਹੀਂ ਦਿੱਤਾ ਕਿਉਂਕਿ ਉਹ ਜਾਣਦੇ ਸਨ ਕਿ ਉਹ ਕੌਣ ਸੀ. ਅਗਲੀ ਸਵੇਰ ਜਦੋਂ ਅਜੇ ਵੀ ਹਨੇਰਾ ਹੁੰਦਾ ਹੈ, ਇਕਾਂਤ ਜਗ੍ਹਾ 'ਤੇ ਪ੍ਰਾਰਥਨਾ ਕਰੋ ਸਾਈਮਨ ਹੋਰਾਂ ਨੇ ਉਸ ਨੂੰ ਲੱਭਿਆ ਕਿਹਾ ਕਿ ਹਰ ਕੋਈ ਤੁਹਾਨੂੰ ਲੱਭ ਰਿਹਾ ਹੈ ਪਰ ਉਹ ਜਵਾਬ ਦਿੰਦਾ ਹੈ ਕਿ ਆਓ ਅਸੀਂ ਕਿਤੇ ਹੋਰ ਚੱਲੀਏ ਨੇੜਲੇ ਪਿੰਡ ਵੀ ਉੱਥੇ ਪ੍ਰਚਾਰ ਕਰ ਸਕਦੇ ਹਨ ਕਿ ਗਲੀਲ ਵਿਚ ਪ੍ਰਾਰਥਨਾ ਸਥਾਨਾਂ ਵਿਚ ਭੂਤਾਂ ਨੂੰ ਕੱਢਣ ਲਈ ਪ੍ਰਚਾਰ ਕਰਨ ਲਈ ਇੰਨੀ ਯਾਤਰਾ ਕਿਉਂ ਕੀਤੀ ਗਈ ਹੈ (ਮਰਕੁਸ 1: 29-39)। ਅੰਤ ਵਿੱਚ ਕੋੜ੍ਹ ਦੇ ਰੋਗੀ ਨੂੰ ਠੀਕ ਕਰਦਾ ਹੈ ਜਿਸਨੇ ਉਸਨੂੰ ਗੋਡੇ ਟੇਕਣ ਲਈ ਬੇਨਤੀ ਕੀਤੀ ਸੀ, 'ਜੇ ਤੁਸੀਂ ਚਾਹੋ ਤਾਂ ਤੁਸੀਂ ਮੈਨੂੰ ਸ਼ੁੱਧ ਕਰ ਸਕਦੇ ਹੋ', ਦਇਆ ਨਾਲ ਪ੍ਰੇਰਿਤ ਯਿਸੂ ਨੇ ਹੱਥ ਵਧਾ ਕੇ ਉਸਨੂੰ ਛੂਹਿਆ ਕਿਹਾ 'ਮੈਂ ਸਾਫ਼ ਹੋਣਾ ਚਾਹੁੰਦਾ ਹਾਂ' ਤੁਰੰਤ ਕੋੜ੍ਹੀ ਛੱਡਿਆ ਆਦਮੀ ਸਾਫ਼ ਹੋ ਜਾਂਦਾ ਹੈ ਉਸਨੂੰ ਚੇਤਾਵਨੀ ਦਿੰਦਾ ਹੈ ਕਿ ਕਿਸੇ ਨੂੰ ਨਾ ਦੱਸੋ ਪਰ ਜਾ ਕੇ ਆਪਣੇ ਆਪ ਨੂੰ ਪਾਦਰੀ ਦੀਆਂ ਬਲੀਆਂ ਦਿਖਾਓ ਜੋ ਮੂਸਾ ਨੇ ਗਵਾਹੀ ਦੇ ਤੌਰ 'ਤੇ ਹੁਕਮ ਦਿੱਤਾ ਸੀ, ਪਰ ਮਨੁੱਖ ਨੇ ਇਸ ਤਰ੍ਹਾਂ ਦੀ ਖ਼ਬਰ ਫੈਲਾਈ ਕਿ ਹੁਣ ਸ਼ਹਿਰ ਵਿੱਚ ਖੁੱਲ੍ਹੇ ਤੌਰ 'ਤੇ ਦਾਖਲ ਨਹੀਂ ਹੋ ਸਕਦਾ ਸੀ, ਉਹ ਇਕਾਂਤ ਥਾਵਾਂ ਤੋਂ ਬਾਹਰ ਰਹਿੰਦਾ ਸੀ, ਫਿਰ ਵੀ ਲੋਕ ਹਰ ਤਿਮਾਹੀ ਵਿੱਚ ਉਸਨੂੰ ਆਉਂਦੇ ਸਨ।</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ਮਰਕੁਸ 1:1 ਪਰਮੇਸ਼ੁਰ ਦੇ ਪੁੱਤਰ ਯਿਸੂ ਮਸੀਹ ਦੀ ਖੁਸ਼ਖਬਰੀ ਦੀ ਸ਼ੁਰੂਆਤ;</w:t>
      </w:r>
    </w:p>
    <w:p w14:paraId="7373A5C6" w14:textId="77777777" w:rsidR="00F90BDC" w:rsidRDefault="00F90BDC"/>
    <w:p w14:paraId="36AB9BDC" w14:textId="77777777" w:rsidR="00F90BDC" w:rsidRDefault="00F90BDC">
      <w:r xmlns:w="http://schemas.openxmlformats.org/wordprocessingml/2006/main">
        <w:t xml:space="preserve">ਇਹ ਬੀਤਣ ਪਰਮੇਸ਼ੁਰ ਦੇ ਪੁੱਤਰ ਯਿਸੂ ਮਸੀਹ ਦੀ ਖੁਸ਼ਖਬਰੀ ਦੀ ਸ਼ੁਰੂਆਤ ਬਾਰੇ ਹੈ।</w:t>
      </w:r>
    </w:p>
    <w:p w14:paraId="7087155F" w14:textId="77777777" w:rsidR="00F90BDC" w:rsidRDefault="00F90BDC"/>
    <w:p w14:paraId="094BBE2C" w14:textId="77777777" w:rsidR="00F90BDC" w:rsidRDefault="00F90BDC">
      <w:r xmlns:w="http://schemas.openxmlformats.org/wordprocessingml/2006/main">
        <w:t xml:space="preserve">1. ਖ਼ੁਸ਼ ਖ਼ਬਰੀ ਦਾ ਅਸਲੀ ਮੂਲ</w:t>
      </w:r>
    </w:p>
    <w:p w14:paraId="39CB5DC0" w14:textId="77777777" w:rsidR="00F90BDC" w:rsidRDefault="00F90BDC"/>
    <w:p w14:paraId="49D85854" w14:textId="77777777" w:rsidR="00F90BDC" w:rsidRDefault="00F90BDC">
      <w:r xmlns:w="http://schemas.openxmlformats.org/wordprocessingml/2006/main">
        <w:t xml:space="preserve">2. ਇੰਜੀਲ ਦੀ ਸ਼ਕਤੀ</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ਰੋਮੀਆਂ 1:1-4 - ਪੌਲੁਸ, ਮਸੀਹ ਯਿਸੂ ਦਾ ਇੱਕ ਸੇਵਕ, ਜਿਸਨੂੰ ਇੱਕ ਰਸੂਲ ਬਣਨ ਲਈ ਬੁਲਾਇਆ ਗਿਆ, ਪਰਮੇਸ਼ੁਰ ਦੀ ਖੁਸ਼ਖਬਰੀ ਲਈ ਵੱਖਰਾ ਕੀਤਾ ਗਿਆ,</w:t>
      </w:r>
    </w:p>
    <w:p w14:paraId="55E2428C" w14:textId="77777777" w:rsidR="00F90BDC" w:rsidRDefault="00F90BDC"/>
    <w:p w14:paraId="641FE3E7" w14:textId="77777777" w:rsidR="00F90BDC" w:rsidRDefault="00F90BDC">
      <w:r xmlns:w="http://schemas.openxmlformats.org/wordprocessingml/2006/main">
        <w:t xml:space="preserve">2. ਯਸਾਯਾਹ 9:6-7 -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14:paraId="3676F61A" w14:textId="77777777" w:rsidR="00F90BDC" w:rsidRDefault="00F90BDC"/>
    <w:p w14:paraId="0CCC0D7A" w14:textId="77777777" w:rsidR="00F90BDC" w:rsidRDefault="00F90BDC">
      <w:r xmlns:w="http://schemas.openxmlformats.org/wordprocessingml/2006/main">
        <w:t xml:space="preserve">ਮਰਕੁਸ 1:2 ਜਿਵੇਂ ਨਬੀਆਂ ਵਿੱਚ ਲਿਖਿਆ ਹੋਇਆ ਹੈ, ਵੇਖ, ਮੈਂ ਆਪਣੇ ਦੂਤ ਨੂੰ ਤੇਰੇ ਅੱਗੇ ਭੇਜਦਾ ਹਾਂ, ਜੋ ਤੇਰੇ ਅੱਗੇ ਤੇਰਾ ਰਾਹ ਤਿਆਰ ਕਰੇਗਾ।</w:t>
      </w:r>
    </w:p>
    <w:p w14:paraId="0B2DC67C" w14:textId="77777777" w:rsidR="00F90BDC" w:rsidRDefault="00F90BDC"/>
    <w:p w14:paraId="76242942" w14:textId="77777777" w:rsidR="00F90BDC" w:rsidRDefault="00F90BDC">
      <w:r xmlns:w="http://schemas.openxmlformats.org/wordprocessingml/2006/main">
        <w:t xml:space="preserve">ਦੂਤ ਆਪਣੇ ਆਉਣ ਤੋਂ ਪਹਿਲਾਂ ਪ੍ਰਭੂ ਲਈ ਰਸਤਾ ਤਿਆਰ ਕਰ ਰਿਹਾ ਹੈ।</w:t>
      </w:r>
    </w:p>
    <w:p w14:paraId="644FBB3E" w14:textId="77777777" w:rsidR="00F90BDC" w:rsidRDefault="00F90BDC"/>
    <w:p w14:paraId="61CF1383" w14:textId="77777777" w:rsidR="00F90BDC" w:rsidRDefault="00F90BDC">
      <w:r xmlns:w="http://schemas.openxmlformats.org/wordprocessingml/2006/main">
        <w:t xml:space="preserve">1: ਪ੍ਰਭੂ ਲਈ ਰਾਹ ਤਿਆਰ ਕਰਨਾ: ਪਰਮਾਤਮਾ ਦੀ ਮੌਜੂਦਗੀ ਲਈ ਜਗ੍ਹਾ ਬਣਾਉਣਾ।</w:t>
      </w:r>
    </w:p>
    <w:p w14:paraId="602C6832" w14:textId="77777777" w:rsidR="00F90BDC" w:rsidRDefault="00F90BDC"/>
    <w:p w14:paraId="22A63DAD" w14:textId="77777777" w:rsidR="00F90BDC" w:rsidRDefault="00F90BDC">
      <w:r xmlns:w="http://schemas.openxmlformats.org/wordprocessingml/2006/main">
        <w:t xml:space="preserve">2: ਭਵਿੱਖਬਾਣੀ ਦੀ ਆਵਾਜ਼: ਪ੍ਰਭੂ ਦੇ ਸ਼ਬਦਾਂ ਨੂੰ ਸੁਣਨਾ.</w:t>
      </w:r>
    </w:p>
    <w:p w14:paraId="5E98E4D2" w14:textId="77777777" w:rsidR="00F90BDC" w:rsidRDefault="00F90BDC"/>
    <w:p w14:paraId="2A8F375D" w14:textId="77777777" w:rsidR="00F90BDC" w:rsidRDefault="00F90BDC">
      <w:r xmlns:w="http://schemas.openxmlformats.org/wordprocessingml/2006/main">
        <w:t xml:space="preserve">1: ਯਸਾਯਾਹ 40:3 - ਇੱਕ ਪੁਕਾਰ ਦੀ ਅਵਾਜ਼: “ਉਜਾੜ ਵਿੱਚ ਪ੍ਰਭੂ ਲਈ ਰਾਹ ਤਿਆਰ ਕਰੋ; ਮਾਰੂਥਲ ਵਿੱਚ ਸਾਡੇ ਪਰਮੇਸ਼ੁਰ ਲਈ ਇੱਕ ਰਾਜਮਾਰਗ ਬਣਾਉ।</w:t>
      </w:r>
    </w:p>
    <w:p w14:paraId="534BB3EA" w14:textId="77777777" w:rsidR="00F90BDC" w:rsidRDefault="00F90BDC"/>
    <w:p w14:paraId="1A41FCA4" w14:textId="77777777" w:rsidR="00F90BDC" w:rsidRDefault="00F90BDC">
      <w:r xmlns:w="http://schemas.openxmlformats.org/wordprocessingml/2006/main">
        <w:t xml:space="preserve">2: ਜ਼ਕਰਯਾਹ 3:8 - ਹੁਣ ਸੁਣ, ਹੇ ਜੋਸ਼ੁਆ ਪ੍ਰਧਾਨ ਜਾਜਕ, ਤੂੰ ਅਤੇ ਤੇਰੇ ਸਾਥੀ ਜੋ ਤੇਰੇ ਅੱਗੇ ਬੈਠੇ ਹਨ, ਕਿਉਂਕਿ ਉਹ ਇੱਕ ਅਦਭੁਤ ਨਿਸ਼ਾਨ ਹਨ; ਕਿਉਂਕਿ ਵੇਖੋ, ਮੈਂ ਆਪਣੇ ਸੇਵਕ ਨੂੰ ਬ੍ਰਾਂਚ ਲਿਆ ਰਿਹਾ ਹਾਂ।</w:t>
      </w:r>
    </w:p>
    <w:p w14:paraId="7085D0E1" w14:textId="77777777" w:rsidR="00F90BDC" w:rsidRDefault="00F90BDC"/>
    <w:p w14:paraId="58AB3582" w14:textId="77777777" w:rsidR="00F90BDC" w:rsidRDefault="00F90BDC">
      <w:r xmlns:w="http://schemas.openxmlformats.org/wordprocessingml/2006/main">
        <w:t xml:space="preserve">ਮਰਕੁਸ 1:3 ਉਜਾੜ ਵਿੱਚ ਇੱਕ ਪੁਕਾਰ ਦੀ ਅਵਾਜ਼, ਪ੍ਰਭੂ ਦਾ ਰਾਹ ਤਿਆਰ ਕਰੋ, ਉਹ ਦੇ ਰਾਹਾਂ ਨੂੰ ਸਿੱਧਾ ਕਰੋ।</w:t>
      </w:r>
    </w:p>
    <w:p w14:paraId="3B309A1D" w14:textId="77777777" w:rsidR="00F90BDC" w:rsidRDefault="00F90BDC"/>
    <w:p w14:paraId="529514DD" w14:textId="77777777" w:rsidR="00F90BDC" w:rsidRDefault="00F90BDC">
      <w:r xmlns:w="http://schemas.openxmlformats.org/wordprocessingml/2006/main">
        <w:t xml:space="preserve">ਯੂਹੰਨਾ ਬਪਤਿਸਮਾ ਦੇਣ ਵਾਲੇ ਦੀ ਅਵਾਜ਼ ਲੋਕਾਂ ਨੂੰ ਯਿਸੂ ਦੇ ਆਉਣ ਦੀ ਤਿਆਰੀ ਕਰਨ ਅਤੇ ਉਸਦੇ ਮਾਰਗਾਂ ਨੂੰ ਸਿੱਧਾ ਕਰਨ ਲਈ ਬੁਲਾਉਂਦੀ ਹੈ।</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ਲਈ ਤਿਆਰੀ ਕਰਨ ਲਈ ਇੱਕ ਕਾਲ: ਜੌਨ ਬਪਤਿਸਮਾ ਦੇਣ ਵਾਲੇ ਦੇ ਸੰਦੇਸ਼ ਦਾ ਜਵਾਬ ਦੇਣਾ</w:t>
      </w:r>
    </w:p>
    <w:p w14:paraId="47ED1781" w14:textId="77777777" w:rsidR="00F90BDC" w:rsidRDefault="00F90BDC"/>
    <w:p w14:paraId="6DAB7BB0" w14:textId="77777777" w:rsidR="00F90BDC" w:rsidRDefault="00F90BDC">
      <w:r xmlns:w="http://schemas.openxmlformats.org/wordprocessingml/2006/main">
        <w:t xml:space="preserve">2. ਸਿੱਧੇ ਰਸਤੇ ਬਣਾਉਣਾ: ਪ੍ਰਭੂ ਲਈ ਤਿਆਰੀ ਕਰਨ ਦੀ ਮਹੱਤਤਾ 'ਤੇ ਪ੍ਰਤੀਬਿੰਬ</w:t>
      </w:r>
    </w:p>
    <w:p w14:paraId="66B5083F" w14:textId="77777777" w:rsidR="00F90BDC" w:rsidRDefault="00F90BDC"/>
    <w:p w14:paraId="4A0A35B9" w14:textId="77777777" w:rsidR="00F90BDC" w:rsidRDefault="00F90BDC">
      <w:r xmlns:w="http://schemas.openxmlformats.org/wordprocessingml/2006/main">
        <w:t xml:space="preserve">1. ਯਸਾਯਾਹ 40:3-5 - ਮੇਰੇ ਲੋਕਾਂ ਨੂੰ ਦਿਲਾਸਾ, ਦਿਲਾਸਾ, ਤੁਹਾਡਾ ਪਰਮੇਸ਼ੁਰ ਕਹਿੰਦਾ ਹੈ। ਯਰੂਸ਼ਲਮ ਨਾਲ ਕੋਮਲਤਾ ਨਾਲ ਗੱਲ ਕਰੋ, ਅਤੇ ਉਸਨੂੰ ਘੋਸ਼ਣਾ ਕਰੋ ਕਿ ਉਸਦੀ ਸਖਤ ਸੇਵਾ ਪੂਰੀ ਹੋ ਗਈ ਹੈ, ਉਸਦੇ ਪਾਪ ਦਾ ਭੁਗਤਾਨ ਹੋ ਗਿਆ ਹੈ, ਜੋ ਉਸਨੂੰ ਉਸਦੇ ਸਾਰੇ ਪਾਪਾਂ ਲਈ ਯਹੋਵਾਹ ਦੇ ਹੱਥੋਂ ਦੁੱਗਣਾ ਮਿਲਿਆ ਹੈ।</w:t>
      </w:r>
    </w:p>
    <w:p w14:paraId="04BBD613" w14:textId="77777777" w:rsidR="00F90BDC" w:rsidRDefault="00F90BDC"/>
    <w:p w14:paraId="35103E8A" w14:textId="77777777" w:rsidR="00F90BDC" w:rsidRDefault="00F90BDC">
      <w:r xmlns:w="http://schemas.openxmlformats.org/wordprocessingml/2006/main">
        <w:t xml:space="preserve">2. ਲੂਕਾ 3:4-6 - ਜਿਵੇਂ ਕਿ ਯਸਾਯਾਹ ਨਬੀ ਦੇ ਸ਼ਬਦਾਂ ਦੀ ਕਿਤਾਬ ਵਿੱਚ ਲਿਖਿਆ ਗਿਆ ਹੈ: “ਉਜਾੜ ਵਿੱਚ ਇੱਕ ਪੁਕਾਰ ਦੀ ਅਵਾਜ਼, 'ਪ੍ਰਭੂ ਲਈ ਰਾਹ ਤਿਆਰ ਕਰੋ, ਉਸ ਲਈ ਸਿੱਧੇ ਰਸਤੇ ਬਣਾਓ। ਹਰ ਘਾਟੀ ਭਰੀ ਜਾਵੇਗੀ, ਹਰ ਪਹਾੜ ਅਤੇ ਪਹਾੜ ਨੀਵੇਂ ਕੀਤੇ ਜਾਣਗੇ। ਟੇਢੇ ਰਸਤੇ ਸਿੱਧੇ ਹੋ ਜਾਣਗੇ, ਕੱਚੇ ਰਾਹ ਪੱਧਰੇ ਹੋ ਜਾਣਗੇ। ਅਤੇ ਸਾਰੇ ਲੋਕ ਪਰਮੇਸ਼ੁਰ ਦੀ ਮੁਕਤੀ ਦੇਖਣਗੇ।'</w:t>
      </w:r>
    </w:p>
    <w:p w14:paraId="4B3C1158" w14:textId="77777777" w:rsidR="00F90BDC" w:rsidRDefault="00F90BDC"/>
    <w:p w14:paraId="5A72354F" w14:textId="77777777" w:rsidR="00F90BDC" w:rsidRDefault="00F90BDC">
      <w:r xmlns:w="http://schemas.openxmlformats.org/wordprocessingml/2006/main">
        <w:t xml:space="preserve">ਮਰਕੁਸ 1:4 ਯੂਹੰਨਾ ਨੇ ਉਜਾੜ ਵਿੱਚ ਬਪਤਿਸਮਾ ਦਿੱਤਾ, ਅਤੇ ਪਾਪਾਂ ਦੀ ਮਾਫ਼ੀ ਲਈ ਤੋਬਾ ਦੇ ਬਪਤਿਸਮੇ ਦਾ ਪ੍ਰਚਾਰ ਕੀਤਾ।</w:t>
      </w:r>
    </w:p>
    <w:p w14:paraId="6A73F775" w14:textId="77777777" w:rsidR="00F90BDC" w:rsidRDefault="00F90BDC"/>
    <w:p w14:paraId="7DE92296" w14:textId="77777777" w:rsidR="00F90BDC" w:rsidRDefault="00F90BDC">
      <w:r xmlns:w="http://schemas.openxmlformats.org/wordprocessingml/2006/main">
        <w:t xml:space="preserve">ਯੂਹੰਨਾ ਬਪਤਿਸਮਾ ਦੇਣ ਵਾਲੇ ਨੇ ਤੋਬਾ ਕਰਨ ਅਤੇ ਪਾਪਾਂ ਦੀ ਮਾਫ਼ੀ ਦੀ ਲੋੜ ਦਾ ਪ੍ਰਚਾਰ ਕੀਤਾ।</w:t>
      </w:r>
    </w:p>
    <w:p w14:paraId="73E0C196" w14:textId="77777777" w:rsidR="00F90BDC" w:rsidRDefault="00F90BDC"/>
    <w:p w14:paraId="106F8351" w14:textId="77777777" w:rsidR="00F90BDC" w:rsidRDefault="00F90BDC">
      <w:r xmlns:w="http://schemas.openxmlformats.org/wordprocessingml/2006/main">
        <w:t xml:space="preserve">1. ਤੋਬਾ ਕਰਨ ਦੀ ਸ਼ਕਤੀ: ਮਾਫ਼ੀ ਦੀ ਸਾਡੀ ਲੋੜ ਨੂੰ ਪਛਾਣਨਾ</w:t>
      </w:r>
    </w:p>
    <w:p w14:paraId="210D7C97" w14:textId="77777777" w:rsidR="00F90BDC" w:rsidRDefault="00F90BDC"/>
    <w:p w14:paraId="1D716F3F" w14:textId="77777777" w:rsidR="00F90BDC" w:rsidRDefault="00F90BDC">
      <w:r xmlns:w="http://schemas.openxmlformats.org/wordprocessingml/2006/main">
        <w:t xml:space="preserve">2. ਸਾਡੇ ਕੰਮਾਂ ਦੀ ਮਹੱਤਤਾ: ਤੋਬਾ ਦੀ ਲੋੜ ਨੂੰ ਗਲੇ ਲਗਾਉਣਾ</w:t>
      </w:r>
    </w:p>
    <w:p w14:paraId="23C574D1" w14:textId="77777777" w:rsidR="00F90BDC" w:rsidRDefault="00F90BDC"/>
    <w:p w14:paraId="691F40DA" w14:textId="77777777" w:rsidR="00F90BDC" w:rsidRDefault="00F90BDC">
      <w:r xmlns:w="http://schemas.openxmlformats.org/wordprocessingml/2006/main">
        <w:t xml:space="preserve">1. ਹਿਜ਼ਕੀਏਲ 18:21-32 - ਤੋਬਾ ਦੁਆਰਾ ਧਾਰਮਿਕਤਾ</w:t>
      </w:r>
    </w:p>
    <w:p w14:paraId="6F07DD9C" w14:textId="77777777" w:rsidR="00F90BDC" w:rsidRDefault="00F90BDC"/>
    <w:p w14:paraId="1BCD9186" w14:textId="77777777" w:rsidR="00F90BDC" w:rsidRDefault="00F90BDC">
      <w:r xmlns:w="http://schemas.openxmlformats.org/wordprocessingml/2006/main">
        <w:t xml:space="preserve">2. ਲੂਕਾ 24:47 - ਯਿਸੂ ਦੇ ਨਾਮ ਵਿੱਚ ਤੋਬਾ ਅਤੇ ਪਾਪਾਂ ਦੀ ਮਾਫ਼ੀ</w:t>
      </w:r>
    </w:p>
    <w:p w14:paraId="3854923A" w14:textId="77777777" w:rsidR="00F90BDC" w:rsidRDefault="00F90BDC"/>
    <w:p w14:paraId="1F7A9F07" w14:textId="77777777" w:rsidR="00F90BDC" w:rsidRDefault="00F90BDC">
      <w:r xmlns:w="http://schemas.openxmlformats.org/wordprocessingml/2006/main">
        <w:t xml:space="preserve">ਮਰਕੁਸ 1:5 ਅਤੇ ਸਾਰੇ ਯਹੂਦਿਯਾ ਦੇਸ ਅਤੇ ਯਰੂਸ਼ਲਮ ਦੇ ਲੋਕ ਉਹ ਦੇ ਕੋਲ ਨਿੱਕਲ ਗਏ ਅਤੇ ਸਭਨਾਂ ਨੇ ਆਪਣੇ ਪਾਪਾਂ ਦਾ ਇਕਰਾਰ ਕਰਕੇ ਯਰਦਨ ਦੀ ਨਦੀ ਵਿੱਚ ਉਸ ਤੋਂ ਬਪਤਿਸਮਾ ਲਿਆ।</w:t>
      </w:r>
    </w:p>
    <w:p w14:paraId="3E338EDC" w14:textId="77777777" w:rsidR="00F90BDC" w:rsidRDefault="00F90BDC"/>
    <w:p w14:paraId="5AFC540E" w14:textId="77777777" w:rsidR="00F90BDC" w:rsidRDefault="00F90BDC">
      <w:r xmlns:w="http://schemas.openxmlformats.org/wordprocessingml/2006/main">
        <w:t xml:space="preserve">ਯਹੂਦੀਆ ਅਤੇ ਯਰੂਸ਼ਲਮ ਦੇ ਲੋਕ ਯਰਦਨ ਨਦੀ ਵਿੱਚ ਯੂਹੰਨਾ ਬਪਤਿਸਮਾ ਦੇਣ ਵਾਲੇ ਦੁਆਰਾ ਬਪਤਿਸਮਾ ਲੈਣ ਲਈ ਬਾਹਰ ਗਏ, ਆਪਣੇ ਪਾਪਾਂ ਦਾ ਇਕਬਾਲ ਕਰਦੇ ਹੋਏ।</w:t>
      </w:r>
    </w:p>
    <w:p w14:paraId="1D317787" w14:textId="77777777" w:rsidR="00F90BDC" w:rsidRDefault="00F90BDC"/>
    <w:p w14:paraId="0DC332BD" w14:textId="77777777" w:rsidR="00F90BDC" w:rsidRDefault="00F90BDC">
      <w:r xmlns:w="http://schemas.openxmlformats.org/wordprocessingml/2006/main">
        <w:t xml:space="preserve">1: ਇਕਬਾਲ ਦੀ ਸ਼ਕਤੀ - ਪਾਪਾਂ ਦਾ ਇਕਬਾਲ ਕਰਨਾ ਵਿਸ਼ਵਾਸ ਦੀ ਯਾਤਰਾ ਵਿਚ ਇਕ ਮਹੱਤਵਪੂਰਨ ਕਦਮ ਹੈ।</w:t>
      </w:r>
    </w:p>
    <w:p w14:paraId="147E3516" w14:textId="77777777" w:rsidR="00F90BDC" w:rsidRDefault="00F90BDC"/>
    <w:p w14:paraId="48C737DA" w14:textId="77777777" w:rsidR="00F90BDC" w:rsidRDefault="00F90BDC">
      <w:r xmlns:w="http://schemas.openxmlformats.org/wordprocessingml/2006/main">
        <w:t xml:space="preserve">2: ਬਪਤਿਸਮੇ ਦੀ ਸ਼ਕਤੀ - ਬਪਤਿਸਮਾ ਇੱਕ ਅੰਦਰੂਨੀ ਤਬਦੀਲੀ ਦਾ ਬਾਹਰੀ ਚਿੰਨ੍ਹ ਅਤੇ ਵਿਸ਼ਵਾਸ ਦਾ ਇੱਕ ਸ਼ਕਤੀਸ਼ਾਲੀ ਪ੍ਰਤੀਕ ਹੈ।</w:t>
      </w:r>
    </w:p>
    <w:p w14:paraId="1DB67C24" w14:textId="77777777" w:rsidR="00F90BDC" w:rsidRDefault="00F90BDC"/>
    <w:p w14:paraId="7CC531AA" w14:textId="77777777" w:rsidR="00F90BDC" w:rsidRDefault="00F90BDC">
      <w:r xmlns:w="http://schemas.openxmlformats.org/wordprocessingml/2006/main">
        <w:t xml:space="preserve">1:1 ਯੂਹੰਨਾ 1:9 - ਜੇ ਅਸੀਂ ਆਪਣੇ ਪਾਪਾਂ ਦਾ ਇਕਰਾਰ ਕਰਦੇ ਹਾਂ, ਤਾਂ ਉਹ ਵਫ਼ਾਦਾਰ ਅਤੇ ਧਰਮੀ ਹੈ ਅਤੇ ਸਾਡੇ ਪਾਪ ਮਾਫ਼ ਕਰੇਗਾ ਅਤੇ ਸਾਨੂੰ ਸਾਰੇ ਕੁਧਰਮ ਤੋਂ ਸ਼ੁੱਧ ਕਰੇਗਾ।</w:t>
      </w:r>
    </w:p>
    <w:p w14:paraId="340F36A0" w14:textId="77777777" w:rsidR="00F90BDC" w:rsidRDefault="00F90BDC"/>
    <w:p w14:paraId="46AF794F" w14:textId="77777777" w:rsidR="00F90BDC" w:rsidRDefault="00F90BDC">
      <w:r xmlns:w="http://schemas.openxmlformats.org/wordprocessingml/2006/main">
        <w:t xml:space="preserve">2: ਰੋਮੀਆਂ 6:3-4 - ਜਾਂ ਕੀ ਤੁਸੀਂ ਨਹੀਂ ਜਾਣਦੇ ਕਿ ਅਸੀਂ ਸਾਰੇ ਜਿਨ੍ਹਾਂ ਨੇ ਮਸੀਹ ਯਿਸੂ ਵਿੱਚ ਬਪਤਿਸਮਾ ਲਿਆ ਸੀ, ਉਸਦੀ ਮੌਤ ਵਿੱਚ ਬਪਤਿਸਮਾ ਲਿਆ ਸੀ? ਇਸ ਲਈ ਅਸੀਂ ਮੌਤ ਦੇ ਬਪਤਿਸਮੇ ਦੁਆਰਾ ਉਸਦੇ ਨਾਲ ਦਫ਼ਨਾਇਆ ਗਿਆ ਤਾਂ ਜੋ ਜਿਵੇਂ ਮਸੀਹ ਪਿਤਾ ਦੀ ਮਹਿਮਾ ਦੁਆਰਾ ਮੁਰਦਿਆਂ ਵਿੱਚੋਂ ਜੀ ਉੱਠਿਆ ਸੀ, ਅਸੀਂ ਵੀ ਇੱਕ ਨਵਾਂ ਜੀਵਨ ਜੀ ਸਕੀਏ।</w:t>
      </w:r>
    </w:p>
    <w:p w14:paraId="54CD95BA" w14:textId="77777777" w:rsidR="00F90BDC" w:rsidRDefault="00F90BDC"/>
    <w:p w14:paraId="6DF5EC17" w14:textId="77777777" w:rsidR="00F90BDC" w:rsidRDefault="00F90BDC">
      <w:r xmlns:w="http://schemas.openxmlformats.org/wordprocessingml/2006/main">
        <w:t xml:space="preserve">ਮਰਕੁਸ 1:6 ਅਤੇ ਯੂਹੰਨਾ ਨੇ ਊਠ ਦੇ ਵਾਲਾਂ ਨਾਲ ਕੱਪੜੇ ਪਾਏ ਹੋਏ ਸਨ, ਅਤੇ ਆਪਣੀ ਕਮਰ ਉੱਤੇ ਚਮੜੀ ਦਾ ਕਮਰ ਬੰਨ੍ਹਿਆ ਹੋਇਆ ਸੀ। ਅਤੇ ਉਸਨੇ ਟਿੱਡੀਆਂ ਅਤੇ ਜੰਗਲੀ ਸ਼ਹਿਦ ਖਾਧਾ।</w:t>
      </w:r>
    </w:p>
    <w:p w14:paraId="0E6F214D" w14:textId="77777777" w:rsidR="00F90BDC" w:rsidRDefault="00F90BDC"/>
    <w:p w14:paraId="585D2CA9" w14:textId="77777777" w:rsidR="00F90BDC" w:rsidRDefault="00F90BDC">
      <w:r xmlns:w="http://schemas.openxmlformats.org/wordprocessingml/2006/main">
        <w:t xml:space="preserve">ਜੌਹਨ ਬੈਪਟਿਸਟ ਇੱਕ ਨਿਮਰ ਅਤੇ ਤਪੱਸਵੀ ਆਦਮੀ ਸੀ ਜਿਸਨੇ ਸਾਦੇ ਕੱਪੜੇ ਪਾ ਕੇ ਅਤੇ ਸਾਦਾ ਭੋਜਨ ਖਾ ਕੇ ਕੁਰਬਾਨੀ ਭਰੀ ਜ਼ਿੰਦਗੀ ਦਾ ਪ੍ਰਦਰਸ਼ਨ ਕੀਤਾ।</w:t>
      </w:r>
    </w:p>
    <w:p w14:paraId="09873740" w14:textId="77777777" w:rsidR="00F90BDC" w:rsidRDefault="00F90BDC"/>
    <w:p w14:paraId="235F3C49" w14:textId="77777777" w:rsidR="00F90BDC" w:rsidRDefault="00F90BDC">
      <w:r xmlns:w="http://schemas.openxmlformats.org/wordprocessingml/2006/main">
        <w:t xml:space="preserve">1. ਕੁਰਬਾਨੀ ਅਤੇ ਨਿਮਰਤਾ ਵਾਲਾ ਜੀਵਨ ਬਤੀਤ ਕਰਨਾ</w:t>
      </w:r>
    </w:p>
    <w:p w14:paraId="1798928A" w14:textId="77777777" w:rsidR="00F90BDC" w:rsidRDefault="00F90BDC"/>
    <w:p w14:paraId="533A7FB0" w14:textId="77777777" w:rsidR="00F90BDC" w:rsidRDefault="00F90BDC">
      <w:r xmlns:w="http://schemas.openxmlformats.org/wordprocessingml/2006/main">
        <w:t xml:space="preserve">2. ਯੂਹੰਨਾ ਬਪਤਿਸਮਾ ਦੇਣ ਵਾਲੇ ਦੀ ਉਦਾਹਰਣ</w:t>
      </w:r>
    </w:p>
    <w:p w14:paraId="06416EB0" w14:textId="77777777" w:rsidR="00F90BDC" w:rsidRDefault="00F90BDC"/>
    <w:p w14:paraId="1740110F" w14:textId="77777777" w:rsidR="00F90BDC" w:rsidRDefault="00F90BDC">
      <w:r xmlns:w="http://schemas.openxmlformats.org/wordprocessingml/2006/main">
        <w:t xml:space="preserve">1. ਮੱਤੀ 3:4 - ਹੁਣ ਯੂਹੰਨਾ ਖੁਦ ਊਠ ਦੇ ਵਾਲਾਂ ਵਿਚ ਪਹਿਨਿਆ ਹੋਇਆ ਸੀ, ਉਸ ਦੀ ਕਮਰ ਦੁਆਲੇ ਚਮੜੇ ਦੀ ਪੇਟੀ ਸੀ; </w:t>
      </w:r>
      <w:r xmlns:w="http://schemas.openxmlformats.org/wordprocessingml/2006/main">
        <w:lastRenderedPageBreak xmlns:w="http://schemas.openxmlformats.org/wordprocessingml/2006/main"/>
      </w:r>
      <w:r xmlns:w="http://schemas.openxmlformats.org/wordprocessingml/2006/main">
        <w:t xml:space="preserve">ਅਤੇ ਉਸਦਾ ਭੋਜਨ ਟਿੱਡੀਆਂ ਅਤੇ ਜੰਗਲੀ ਸ਼ਹਿਦ ਸੀ।</w:t>
      </w:r>
    </w:p>
    <w:p w14:paraId="0FDB2BFE" w14:textId="77777777" w:rsidR="00F90BDC" w:rsidRDefault="00F90BDC"/>
    <w:p w14:paraId="663363F2" w14:textId="77777777" w:rsidR="00F90BDC" w:rsidRDefault="00F90BDC">
      <w:r xmlns:w="http://schemas.openxmlformats.org/wordprocessingml/2006/main">
        <w:t xml:space="preserve">2. ਮੀਕਾਹ 6:8 - ਉਸਨੇ ਤੈਨੂੰ ਦੱਸਿਆ ਹੈ, ਹੇ ਆਦਮੀ, ਚੰਗਾ ਕੀ ਹੈ; ਅਤੇ ਪ੍ਰਭੂ ਤੁਹਾਡੇ ਤੋਂ ਇਨਸਾਫ਼ ਕਰਨ, ਦਿਆਲਤਾ ਨੂੰ ਪਿਆਰ ਕਰਨ ਅਤੇ ਆਪਣੇ ਪਰਮੇਸ਼ੁਰ ਦੇ ਨਾਲ ਨਿਮਰਤਾ ਨਾਲ ਚੱਲਣ ਤੋਂ ਇਲਾਵਾ ਹੋਰ ਕੀ ਚਾਹੁੰਦਾ ਹੈ?</w:t>
      </w:r>
    </w:p>
    <w:p w14:paraId="5C8E2F5A" w14:textId="77777777" w:rsidR="00F90BDC" w:rsidRDefault="00F90BDC"/>
    <w:p w14:paraId="55BB73E0" w14:textId="77777777" w:rsidR="00F90BDC" w:rsidRDefault="00F90BDC">
      <w:r xmlns:w="http://schemas.openxmlformats.org/wordprocessingml/2006/main">
        <w:t xml:space="preserve">ਮਰਕੁਸ 1:7 ਅਤੇ ਇਹ ਕਹਿ ਕੇ ਪਰਚਾਰ ਕੀਤਾ ਕਿ ਮੇਰੇ ਮਗਰੋਂ ਮੇਰੇ ਨਾਲੋਂ ਬਲਵੰਤ ਇੱਕ ਆਵੇਗਾ, ਜਿਸ ਦੀ ਜੁੱਤੀ ਦਾ ਫੱਟਾ ਮੈਂ ਝੁਕ ਕੇ ਖੋਲ੍ਹਣ ਦੇ ਲਾਇਕ ਨਹੀਂ।</w:t>
      </w:r>
    </w:p>
    <w:p w14:paraId="13592C99" w14:textId="77777777" w:rsidR="00F90BDC" w:rsidRDefault="00F90BDC"/>
    <w:p w14:paraId="5F10A35A" w14:textId="77777777" w:rsidR="00F90BDC" w:rsidRDefault="00F90BDC">
      <w:r xmlns:w="http://schemas.openxmlformats.org/wordprocessingml/2006/main">
        <w:t xml:space="preserve">ਯਿਸੂ ਨੇ ਘੋਸ਼ਣਾ ਕੀਤੀ ਕਿ ਉਸ ਤੋਂ ਵੱਧ ਸ਼ਕਤੀਸ਼ਾਲੀ ਕੋਈ ਹੈ ਜੋ ਉਸ ਤੋਂ ਬਾਅਦ ਆ ਰਿਹਾ ਹੈ, ਅਤੇ ਉਹ ਆਪਣੀ ਜੁੱਤੀ ਦਾ ਤਸਮਾ ਖੋਲ੍ਹਣ ਦੇ ਵੀ ਯੋਗ ਨਹੀਂ ਹੈ।</w:t>
      </w:r>
    </w:p>
    <w:p w14:paraId="1C578F43" w14:textId="77777777" w:rsidR="00F90BDC" w:rsidRDefault="00F90BDC"/>
    <w:p w14:paraId="661FAF77" w14:textId="77777777" w:rsidR="00F90BDC" w:rsidRDefault="00F90BDC">
      <w:r xmlns:w="http://schemas.openxmlformats.org/wordprocessingml/2006/main">
        <w:t xml:space="preserve">1. ਨਿਮਰਤਾ ਦੀ ਸ਼ਕਤੀ - ਯਿਸੂ ਸਾਨੂੰ ਸਿਖਾਉਂਦਾ ਹੈ ਕਿ ਨਿਮਰ ਦਿਲ ਸਾਨੂੰ ਪਰਮੇਸ਼ੁਰ ਦੇ ਨੇੜੇ ਲਿਆ ਸਕਦੇ ਹਨ।</w:t>
      </w:r>
    </w:p>
    <w:p w14:paraId="689B55EC" w14:textId="77777777" w:rsidR="00F90BDC" w:rsidRDefault="00F90BDC"/>
    <w:p w14:paraId="2A3C3BF1" w14:textId="77777777" w:rsidR="00F90BDC" w:rsidRDefault="00F90BDC">
      <w:r xmlns:w="http://schemas.openxmlformats.org/wordprocessingml/2006/main">
        <w:t xml:space="preserve">2. ਪ੍ਰਭੂ ਦਾ ਆਉਣਾ - ਯਿਸੂ ਨੇ ਉਸ ਤੋਂ ਵੱਧ ਸ਼ਕਤੀਸ਼ਾਲੀ ਦੇ ਆਉਣ ਦੀ ਭਵਿੱਖਬਾਣੀ ਕੀਤੀ ਹੈ।</w:t>
      </w:r>
    </w:p>
    <w:p w14:paraId="63D45408" w14:textId="77777777" w:rsidR="00F90BDC" w:rsidRDefault="00F90BDC"/>
    <w:p w14:paraId="63A89BAF" w14:textId="77777777" w:rsidR="00F90BDC" w:rsidRDefault="00F90BDC">
      <w:r xmlns:w="http://schemas.openxmlformats.org/wordprocessingml/2006/main">
        <w:t xml:space="preserve">1. ਮੱਤੀ 3:1-2 - ਉਨ੍ਹੀਂ ਦਿਨੀਂ ਯੂਹੰਨਾ ਬਪਤਿਸਮਾ ਦੇਣ ਵਾਲਾ ਆਇਆ, ਯਹੂਦਿਯਾ ਦੇ ਉਜਾੜ ਵਿੱਚ ਪ੍ਰਚਾਰ ਕੀਤਾ, ਅਤੇ ਕਿਹਾ, ਤੋਬਾ ਕਰੋ: ਸਵਰਗ ਦਾ ਰਾਜ ਨੇੜੇ ਹੈ।</w:t>
      </w:r>
    </w:p>
    <w:p w14:paraId="56696E2D" w14:textId="77777777" w:rsidR="00F90BDC" w:rsidRDefault="00F90BDC"/>
    <w:p w14:paraId="25B499E1" w14:textId="77777777" w:rsidR="00F90BDC" w:rsidRDefault="00F90BDC">
      <w:r xmlns:w="http://schemas.openxmlformats.org/wordprocessingml/2006/main">
        <w:t xml:space="preserve">2. ਮੱਤੀ 4:17 - ਉਸ ਸਮੇਂ ਤੋਂ ਯਿਸੂ ਨੇ ਪ੍ਰਚਾਰ ਕਰਨਾ ਸ਼ੁਰੂ ਕੀਤਾ, ਅਤੇ ਕਹਿਣਾ, ਤੋਬਾ ਕਰੋ: ਸਵਰਗ ਦਾ ਰਾਜ ਨੇੜੇ ਹੈ।</w:t>
      </w:r>
    </w:p>
    <w:p w14:paraId="1C8004F0" w14:textId="77777777" w:rsidR="00F90BDC" w:rsidRDefault="00F90BDC"/>
    <w:p w14:paraId="764A2780" w14:textId="77777777" w:rsidR="00F90BDC" w:rsidRDefault="00F90BDC">
      <w:r xmlns:w="http://schemas.openxmlformats.org/wordprocessingml/2006/main">
        <w:t xml:space="preserve">ਮਰਕੁਸ 1:8 ਮੈਂ ਤੁਹਾਨੂੰ ਪਾਣੀ ਨਾਲ ਬਪਤਿਸਮਾ ਦਿੱਤਾ ਹੈ, ਪਰ ਉਹ ਤੁਹਾਨੂੰ ਪਵਿੱਤਰ ਆਤਮਾ ਨਾਲ ਬਪਤਿਸਮਾ ਦੇਵੇਗਾ।</w:t>
      </w:r>
    </w:p>
    <w:p w14:paraId="15DA622C" w14:textId="77777777" w:rsidR="00F90BDC" w:rsidRDefault="00F90BDC"/>
    <w:p w14:paraId="75F4F172" w14:textId="77777777" w:rsidR="00F90BDC" w:rsidRDefault="00F90BDC">
      <w:r xmlns:w="http://schemas.openxmlformats.org/wordprocessingml/2006/main">
        <w:t xml:space="preserve">ਇਹ ਹਵਾਲਾ ਯਿਸੂ ਦੁਆਰਾ ਲੋਕਾਂ ਨੂੰ ਪਵਿੱਤਰ ਆਤਮਾ ਨਾਲ ਬਪਤਿਸਮਾ ਦੇਣ ਦੀ ਗੱਲ ਕਰਦਾ ਹੈ।</w:t>
      </w:r>
    </w:p>
    <w:p w14:paraId="50DF9CD9" w14:textId="77777777" w:rsidR="00F90BDC" w:rsidRDefault="00F90BDC"/>
    <w:p w14:paraId="2D91032E" w14:textId="77777777" w:rsidR="00F90BDC" w:rsidRDefault="00F90BDC">
      <w:r xmlns:w="http://schemas.openxmlformats.org/wordprocessingml/2006/main">
        <w:t xml:space="preserve">1: ਯਿਸੂ ਆਪਣੇ ਆਪ ਨੂੰ ਉਹਨਾਂ ਲੋਕਾਂ ਲਈ ਪ੍ਰਗਟ ਕਰਦਾ ਹੈ ਜੋ ਉਸਨੂੰ ਭਾਲਦੇ ਹਨ ਅਤੇ ਉਹਨਾਂ ਨੂੰ ਪਵਿੱਤਰ ਆਤਮਾ ਦਾ ਤੋਹਫ਼ਾ ਦਿੰਦਾ ਹੈ।</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ਤੋਬਾ ਅਤੇ ਯਿਸੂ ਵਿੱਚ ਵਿਸ਼ਵਾਸ ਸਾਨੂੰ ਪ੍ਰਮਾਤਮਾ ਨਾਲ ਇੱਕ ਰਿਸ਼ਤੇ ਵਿੱਚ ਲਿਆਉਂਦਾ ਹੈ ਅਤੇ ਪਵਿੱਤਰ ਆਤਮਾ ਦੀ ਸ਼ਕਤੀ ਪ੍ਰਦਾਨ ਕਰਦਾ ਹੈ।</w:t>
      </w:r>
    </w:p>
    <w:p w14:paraId="1C4D7CAF" w14:textId="77777777" w:rsidR="00F90BDC" w:rsidRDefault="00F90BDC"/>
    <w:p w14:paraId="63B51838" w14:textId="77777777" w:rsidR="00F90BDC" w:rsidRDefault="00F90BDC">
      <w:r xmlns:w="http://schemas.openxmlformats.org/wordprocessingml/2006/main">
        <w:t xml:space="preserve">1: ਰਸੂਲਾਂ ਦੇ ਕਰਤੱਬ 2:38 - ਅਤੇ ਪਤਰਸ ਨੇ ਉਨ੍ਹਾਂ ਨੂੰ ਕਿਹਾ, ਤੋਬਾ ਕਰੋ ਅਤੇ ਤੁਹਾਡੇ ਵਿੱਚੋਂ ਹਰ ਕੋਈ ਪਾਪਾਂ ਦੀ ਮਾਫ਼ੀ ਲਈ ਯਿਸੂ ਮਸੀਹ ਦੇ ਨਾਮ ਵਿੱਚ ਬਪਤਿਸਮਾ ਲਓ, ਅਤੇ ਤੁਹਾਨੂੰ ਪਵਿੱਤਰ ਆਤਮਾ ਦੀ ਦਾਤ ਪ੍ਰਾਪਤ ਹੋਵੇਗੀ।</w:t>
      </w:r>
    </w:p>
    <w:p w14:paraId="356F0399" w14:textId="77777777" w:rsidR="00F90BDC" w:rsidRDefault="00F90BDC"/>
    <w:p w14:paraId="7EE9C398" w14:textId="77777777" w:rsidR="00F90BDC" w:rsidRDefault="00F90BDC">
      <w:r xmlns:w="http://schemas.openxmlformats.org/wordprocessingml/2006/main">
        <w:t xml:space="preserve">2: ਰੋਮੀਆਂ 8:14-15 - ਕਿਉਂਕਿ ਜਿੰਨੇ ਵੀ ਪਰਮੇਸ਼ੁਰ ਦੀ ਆਤਮਾ ਦੁਆਰਾ ਅਗਵਾਈ ਕਰਦੇ ਹਨ, ਉਹ ਪਰਮੇਸ਼ੁਰ ਦੇ ਪੁੱਤਰ ਹਨ। ਕਿਉਂਕਿ ਤੁਹਾਨੂੰ ਦੁਬਾਰਾ ਡਰਨ ਲਈ ਗੁਲਾਮੀ ਦੀ ਆਤਮਾ ਨਹੀਂ ਮਿਲੀ ਹੈ। ਪਰ ਤੁਹਾਨੂੰ ਗੋਦ ਲੈਣ ਦੀ ਆਤਮਾ ਮਿਲੀ ਹੈ, ਜਿਸ ਨਾਲ ਅਸੀਂ ਅੱਬਾ, ਪਿਤਾ, ਪੁਕਾਰਦੇ ਹਾਂ।</w:t>
      </w:r>
    </w:p>
    <w:p w14:paraId="69019534" w14:textId="77777777" w:rsidR="00F90BDC" w:rsidRDefault="00F90BDC"/>
    <w:p w14:paraId="7CC5D6CF" w14:textId="77777777" w:rsidR="00F90BDC" w:rsidRDefault="00F90BDC">
      <w:r xmlns:w="http://schemas.openxmlformats.org/wordprocessingml/2006/main">
        <w:t xml:space="preserve">ਮਰਕੁਸ 1:9 ਉਨ੍ਹਾਂ ਦਿਨਾਂ ਵਿੱਚ ਅਜਿਹਾ ਹੋਇਆ ਕਿ ਯਿਸੂ ਗਲੀਲ ਦੇ ਨਾਸਰਤ ਤੋਂ ਆਇਆ ਅਤੇ ਯੂਹੰਨਾ ਤੋਂ ਯਰਦਨ ਵਿੱਚ ਬਪਤਿਸਮਾ ਲਿਆ।</w:t>
      </w:r>
    </w:p>
    <w:p w14:paraId="4CCECB1E" w14:textId="77777777" w:rsidR="00F90BDC" w:rsidRDefault="00F90BDC"/>
    <w:p w14:paraId="34532AEC" w14:textId="77777777" w:rsidR="00F90BDC" w:rsidRDefault="00F90BDC">
      <w:r xmlns:w="http://schemas.openxmlformats.org/wordprocessingml/2006/main">
        <w:t xml:space="preserve">ਯਰਦਨ ਵਿੱਚ ਯੂਹੰਨਾ ਦੁਆਰਾ ਯਿਸੂ ਨੂੰ ਬਪਤਿਸਮਾ ਦਿੱਤਾ ਗਿਆ ਸੀ।</w:t>
      </w:r>
    </w:p>
    <w:p w14:paraId="75A25E39" w14:textId="77777777" w:rsidR="00F90BDC" w:rsidRDefault="00F90BDC"/>
    <w:p w14:paraId="71059D47" w14:textId="77777777" w:rsidR="00F90BDC" w:rsidRDefault="00F90BDC">
      <w:r xmlns:w="http://schemas.openxmlformats.org/wordprocessingml/2006/main">
        <w:t xml:space="preserve">1: ਬਪਤਿਸਮੇ ਦੀ ਸ਼ਕਤੀ: ਯਿਸੂ ਦਾ ਬਪਤਿਸਮਾ ਸਾਡੇ ਲਈ ਕਿਵੇਂ ਇਕ ਮਿਸਾਲ ਕਾਇਮ ਕਰਦਾ ਹੈ</w:t>
      </w:r>
    </w:p>
    <w:p w14:paraId="7F6F8E45" w14:textId="77777777" w:rsidR="00F90BDC" w:rsidRDefault="00F90BDC"/>
    <w:p w14:paraId="75B1F967" w14:textId="77777777" w:rsidR="00F90BDC" w:rsidRDefault="00F90BDC">
      <w:r xmlns:w="http://schemas.openxmlformats.org/wordprocessingml/2006/main">
        <w:t xml:space="preserve">2: ਬਪਤਿਸਮੇ ਦਾ ਅਰਥ: ਬਪਤਿਸਮਾ ਸਾਡੀ ਨਿਹਚਾ ਲਈ ਕੀ ਦਰਸਾਉਂਦਾ ਹੈ</w:t>
      </w:r>
    </w:p>
    <w:p w14:paraId="47B9ECDD" w14:textId="77777777" w:rsidR="00F90BDC" w:rsidRDefault="00F90BDC"/>
    <w:p w14:paraId="42C0AB48" w14:textId="77777777" w:rsidR="00F90BDC" w:rsidRDefault="00F90BDC">
      <w:r xmlns:w="http://schemas.openxmlformats.org/wordprocessingml/2006/main">
        <w:t xml:space="preserve">1: ਮੱਤੀ 3:13-17 - ਯੂਹੰਨਾ ਦੁਆਰਾ ਯਿਸੂ ਦਾ ਬਪਤਿਸਮਾ</w:t>
      </w:r>
    </w:p>
    <w:p w14:paraId="7477D08E" w14:textId="77777777" w:rsidR="00F90BDC" w:rsidRDefault="00F90BDC"/>
    <w:p w14:paraId="3388CAE7" w14:textId="77777777" w:rsidR="00F90BDC" w:rsidRDefault="00F90BDC">
      <w:r xmlns:w="http://schemas.openxmlformats.org/wordprocessingml/2006/main">
        <w:t xml:space="preserve">2: ਰਸੂਲਾਂ ਦੇ ਕਰਤੱਬ 2:38 - ਬਪਤਿਸਮੇ ਦੁਆਰਾ ਪਵਿੱਤਰ ਆਤਮਾ ਦਾ ਤੋਹਫ਼ਾ ਪ੍ਰਾਪਤ ਕਰਨਾ</w:t>
      </w:r>
    </w:p>
    <w:p w14:paraId="21DCC860" w14:textId="77777777" w:rsidR="00F90BDC" w:rsidRDefault="00F90BDC"/>
    <w:p w14:paraId="2DFFD727" w14:textId="77777777" w:rsidR="00F90BDC" w:rsidRDefault="00F90BDC">
      <w:r xmlns:w="http://schemas.openxmlformats.org/wordprocessingml/2006/main">
        <w:t xml:space="preserve">ਮਰਕੁਸ 1:10 ਅਤੇ ਝੱਟ ਪਾਣੀ ਵਿੱਚੋਂ ਬਾਹਰ ਆ ਕੇ ਉਸ ਨੇ ਅਕਾਸ਼ ਨੂੰ ਖੁੱਲ੍ਹਿਆ ਅਤੇ ਆਤਮਾ ਨੂੰ ਘੁੱਗੀ ਵਾਂਗੂੰ ਆਪਣੇ ਉੱਤੇ ਉਤਰਦਿਆਂ ਵੇਖਿਆ।</w:t>
      </w:r>
    </w:p>
    <w:p w14:paraId="4AEDC98F" w14:textId="77777777" w:rsidR="00F90BDC" w:rsidRDefault="00F90BDC"/>
    <w:p w14:paraId="1F5A5D5A" w14:textId="77777777" w:rsidR="00F90BDC" w:rsidRDefault="00F90BDC">
      <w:r xmlns:w="http://schemas.openxmlformats.org/wordprocessingml/2006/main">
        <w:t xml:space="preserve">ਯਿਸੂ ਨੇ ਯਰਦਨ ਨਦੀ ਵਿੱਚ ਬਪਤਿਸਮਾ ਲਿਆ, ਅਤੇ ਜਦੋਂ ਉਹ ਪਾਣੀ ਵਿੱਚੋਂ ਬਾਹਰ ਆਇਆ ਤਾਂ ਉਸਨੇ ਅਕਾਸ਼ ਨੂੰ ਖੁੱਲਾ ਵੇਖਿਆ ਅਤੇ ਆਤਮਾ ਨੂੰ ਇੱਕ ਘੁੱਗੀ ਵਾਂਗ ਆਪਣੇ ਉੱਤੇ ਉਤਰਿਆ।</w:t>
      </w:r>
    </w:p>
    <w:p w14:paraId="68BBF679" w14:textId="77777777" w:rsidR="00F90BDC" w:rsidRDefault="00F90BDC"/>
    <w:p w14:paraId="0DEB6351" w14:textId="77777777" w:rsidR="00F90BDC" w:rsidRDefault="00F90BDC">
      <w:r xmlns:w="http://schemas.openxmlformats.org/wordprocessingml/2006/main">
        <w:t xml:space="preserve">1. ਯਿਸੂ ਦੀ ਸ਼ਕਤੀ ਅਤੇ ਉਸਦੀ ਬ੍ਰਹਮ ਕੁਦਰਤ</w:t>
      </w:r>
    </w:p>
    <w:p w14:paraId="1A4DC85C" w14:textId="77777777" w:rsidR="00F90BDC" w:rsidRDefault="00F90BDC"/>
    <w:p w14:paraId="350C3229" w14:textId="77777777" w:rsidR="00F90BDC" w:rsidRDefault="00F90BDC">
      <w:r xmlns:w="http://schemas.openxmlformats.org/wordprocessingml/2006/main">
        <w:t xml:space="preserve">2. ਸਾਡੇ ਜੀਵਨ ਵਿੱਚ ਬਪਤਿਸਮੇ ਦੀ ਮਹੱਤਤਾ</w:t>
      </w:r>
    </w:p>
    <w:p w14:paraId="2FED2656" w14:textId="77777777" w:rsidR="00F90BDC" w:rsidRDefault="00F90BDC"/>
    <w:p w14:paraId="37E48A1C" w14:textId="77777777" w:rsidR="00F90BDC" w:rsidRDefault="00F90BDC">
      <w:r xmlns:w="http://schemas.openxmlformats.org/wordprocessingml/2006/main">
        <w:t xml:space="preserve">1. ਮੱਤੀ 3:16-17 - ਜਦੋਂ ਯਿਸੂ ਨੇ ਬਪਤਿਸਮਾ ਲਿਆ, ਤਾਂ ਸਵਰਗ ਤੋਂ ਇੱਕ ਅਵਾਜ਼ ਆਈ, "ਇਹ ਮੇਰਾ ਪਿਆਰਾ ਪੁੱਤਰ ਹੈ, ਜਿਸ ਤੋਂ ਮੈਂ ਪ੍ਰਸੰਨ ਹਾਂ।"</w:t>
      </w:r>
    </w:p>
    <w:p w14:paraId="559317FB" w14:textId="77777777" w:rsidR="00F90BDC" w:rsidRDefault="00F90BDC"/>
    <w:p w14:paraId="070BE0CA" w14:textId="77777777" w:rsidR="00F90BDC" w:rsidRDefault="00F90BDC">
      <w:r xmlns:w="http://schemas.openxmlformats.org/wordprocessingml/2006/main">
        <w:t xml:space="preserve">2. ਯਸਾਯਾਹ 42:1 - ਵੇਖੋ, ਮੇਰਾ ਸੇਵਕ, ਜਿਸਨੂੰ ਮੈਂ ਸੰਭਾਲਦਾ ਹਾਂ; ਮੇਰਾ ਚੁਣਿਆ ਹੋਇਆ ਇੱਕ ਜਿਸ ਵਿੱਚ ਮੇਰੀ ਆਤਮਾ ਪ੍ਰਸੰਨ ਹੈ। ਮੈਂ ਆਪਣਾ ਆਤਮਾ ਉਸ ਉੱਤੇ ਪਾ ਦਿੱਤਾ ਹੈ; ਉਹ ਕੌਮਾਂ ਲਈ ਨਿਆਂ ਲਿਆਵੇਗਾ।</w:t>
      </w:r>
    </w:p>
    <w:p w14:paraId="6DBB485F" w14:textId="77777777" w:rsidR="00F90BDC" w:rsidRDefault="00F90BDC"/>
    <w:p w14:paraId="44D45E0C" w14:textId="77777777" w:rsidR="00F90BDC" w:rsidRDefault="00F90BDC">
      <w:r xmlns:w="http://schemas.openxmlformats.org/wordprocessingml/2006/main">
        <w:t xml:space="preserve">ਮਰਕੁਸ 1:11 ਅਤੇ ਅਕਾਸ਼ੋਂ ਇੱਕ ਅਵਾਜ਼ ਆਈ ਕਿ ਤੂੰ ਮੇਰਾ ਪਿਆਰਾ ਪੁੱਤਰ ਹੈਂ ਜਿਸ ਤੋਂ ਮੈਂ ਪ੍ਰਸੰਨ ਹਾਂ।</w:t>
      </w:r>
    </w:p>
    <w:p w14:paraId="2228BDD0" w14:textId="77777777" w:rsidR="00F90BDC" w:rsidRDefault="00F90BDC"/>
    <w:p w14:paraId="1006AB08" w14:textId="77777777" w:rsidR="00F90BDC" w:rsidRDefault="00F90BDC">
      <w:r xmlns:w="http://schemas.openxmlformats.org/wordprocessingml/2006/main">
        <w:t xml:space="preserve">ਸਵਰਗ ਤੋਂ ਪਰਮੇਸ਼ੁਰ ਦੀ ਅਵਾਜ਼ ਨੇ ਯਿਸੂ ਨੂੰ ਆਪਣਾ ਪਿਆਰਾ ਪੁੱਤਰ ਕਰਾਰ ਦਿੱਤਾ ਜਿਸ ਵਿੱਚ ਪਿਤਾ ਪ੍ਰਸੰਨ ਸੀ।</w:t>
      </w:r>
    </w:p>
    <w:p w14:paraId="6ADC1CE8" w14:textId="77777777" w:rsidR="00F90BDC" w:rsidRDefault="00F90BDC"/>
    <w:p w14:paraId="194DE9AB" w14:textId="77777777" w:rsidR="00F90BDC" w:rsidRDefault="00F90BDC">
      <w:r xmlns:w="http://schemas.openxmlformats.org/wordprocessingml/2006/main">
        <w:t xml:space="preserve">1: ਪਿਤਾ ਦਾ ਆਪਣੇ ਪੁੱਤਰ ਲਈ ਪਿਆਰ</w:t>
      </w:r>
    </w:p>
    <w:p w14:paraId="5D0A027C" w14:textId="77777777" w:rsidR="00F90BDC" w:rsidRDefault="00F90BDC"/>
    <w:p w14:paraId="640E462E" w14:textId="77777777" w:rsidR="00F90BDC" w:rsidRDefault="00F90BDC">
      <w:r xmlns:w="http://schemas.openxmlformats.org/wordprocessingml/2006/main">
        <w:t xml:space="preserve">2: ਪਿਤਾ ਦੀ ਆਪਣੇ ਪੁੱਤਰ ਵਿੱਚ ਖੁਸ਼ੀ</w:t>
      </w:r>
    </w:p>
    <w:p w14:paraId="12A74B93" w14:textId="77777777" w:rsidR="00F90BDC" w:rsidRDefault="00F90BDC"/>
    <w:p w14:paraId="370AF95B" w14:textId="77777777" w:rsidR="00F90BDC" w:rsidRDefault="00F90BDC">
      <w:r xmlns:w="http://schemas.openxmlformats.org/wordprocessingml/2006/main">
        <w:t xml:space="preserve">1: ਲੂਕਾ 3:22 - ਅਤੇ ਪਵਿੱਤਰ ਆਤਮਾ ਇੱਕ ਕਬੂਤਰ ਦੇ ਰੂਪ ਵਿੱਚ ਉਸਦੇ ਉੱਤੇ ਉਤਰਿਆ, ਅਤੇ ਸਵਰਗ ਤੋਂ ਇੱਕ ਅਵਾਜ਼ ਆਈ, ਜਿਸ ਨੇ ਕਿਹਾ, "ਤੂੰ ਮੇਰਾ ਪਿਆਰਾ ਪੁੱਤਰ ਹੈਂ; ਮੈਂ ਤੇਰੇ ਵਿੱਚ ਪ੍ਰਸੰਨ ਹਾਂ।</w:t>
      </w:r>
    </w:p>
    <w:p w14:paraId="3B0CDF51" w14:textId="77777777" w:rsidR="00F90BDC" w:rsidRDefault="00F90BDC"/>
    <w:p w14:paraId="77DFF64C" w14:textId="77777777" w:rsidR="00F90BDC" w:rsidRDefault="00F90BDC">
      <w:r xmlns:w="http://schemas.openxmlformats.org/wordprocessingml/2006/main">
        <w:t xml:space="preserve">2: ਮੱਤੀ 3:17 - ਅਤੇ ਅਕਾਸ਼ ਤੋਂ ਇੱਕ ਅਵਾਜ਼ ਆਈ, ਇਹ ਆਖਦੀ ਹੈ, ਇਹ ਮੇਰਾ ਪਿਆਰਾ ਪੁੱਤਰ ਹੈ, ਜਿਸ ਤੋਂ ਮੈਂ ਪ੍ਰਸੰਨ ਹਾਂ।</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ਮਰਕੁਸ 1:12 ਅਤੇ ਉਸੇ ਵੇਲੇ ਆਤਮਾ ਨੇ ਉਹ ਨੂੰ ਉਜਾੜ ਵਿੱਚ ਲੈ ਗਿਆ।</w:t>
      </w:r>
    </w:p>
    <w:p w14:paraId="5F2B91D4" w14:textId="77777777" w:rsidR="00F90BDC" w:rsidRDefault="00F90BDC"/>
    <w:p w14:paraId="25866808" w14:textId="77777777" w:rsidR="00F90BDC" w:rsidRDefault="00F90BDC">
      <w:r xmlns:w="http://schemas.openxmlformats.org/wordprocessingml/2006/main">
        <w:t xml:space="preserve">ਇਹ ਹਵਾਲਾ ਦਰਸਾਉਂਦਾ ਹੈ ਕਿ ਯਿਸੂ ਨੂੰ ਆਤਮਾ ਦੁਆਰਾ ਵਰਤ ਅਤੇ ਪ੍ਰਾਰਥਨਾ ਦੇ ਸਮੇਂ ਲਈ ਉਜਾੜ ਵੱਲ ਚਲਾਇਆ ਜਾ ਰਿਹਾ ਹੈ।</w:t>
      </w:r>
    </w:p>
    <w:p w14:paraId="3051B19B" w14:textId="77777777" w:rsidR="00F90BDC" w:rsidRDefault="00F90BDC"/>
    <w:p w14:paraId="491751B6" w14:textId="77777777" w:rsidR="00F90BDC" w:rsidRDefault="00F90BDC">
      <w:r xmlns:w="http://schemas.openxmlformats.org/wordprocessingml/2006/main">
        <w:t xml:space="preserve">1. ਆਗਿਆਕਾਰੀ ਵਿੱਚ ਰਹਿਣਾ: ਸਾਡੇ ਜੀਵਨ ਵਿੱਚ ਆਤਮਾ ਦੀ ਸ਼ਕਤੀ ਨੂੰ ਸਮਝਣਾ</w:t>
      </w:r>
    </w:p>
    <w:p w14:paraId="1EA69B1F" w14:textId="77777777" w:rsidR="00F90BDC" w:rsidRDefault="00F90BDC"/>
    <w:p w14:paraId="7899AC3B" w14:textId="77777777" w:rsidR="00F90BDC" w:rsidRDefault="00F90BDC">
      <w:r xmlns:w="http://schemas.openxmlformats.org/wordprocessingml/2006/main">
        <w:t xml:space="preserve">2. ਵਰਤ ਅਤੇ ਪ੍ਰਾਰਥਨਾ: ਸਾਡੇ ਵਿਸ਼ਵਾਸ ਦਾ ਇੱਕ ਜ਼ਰੂਰੀ ਹਿੱਸਾ</w:t>
      </w:r>
    </w:p>
    <w:p w14:paraId="3A714793" w14:textId="77777777" w:rsidR="00F90BDC" w:rsidRDefault="00F90BDC"/>
    <w:p w14:paraId="26D39ADC" w14:textId="77777777" w:rsidR="00F90BDC" w:rsidRDefault="00F90BDC">
      <w:r xmlns:w="http://schemas.openxmlformats.org/wordprocessingml/2006/main">
        <w:t xml:space="preserve">1. ਰਸੂਲਾਂ ਦੇ ਕਰਤੱਬ 1:2 - "ਉਸ ਦਿਨ ਤੱਕ ਜਿਸ ਵਿੱਚ ਉਸਨੂੰ ਚੁੱਕ ਲਿਆ ਗਿਆ ਸੀ, ਜਦੋਂ ਉਸਨੇ ਪਵਿੱਤਰ ਆਤਮਾ ਦੁਆਰਾ ਉਨ੍ਹਾਂ ਰਸੂਲਾਂ ਨੂੰ ਹੁਕਮ ਦਿੱਤੇ ਸਨ ਜਿਨ੍ਹਾਂ ਨੂੰ ਉਸਨੇ ਚੁਣਿਆ ਸੀ।"</w:t>
      </w:r>
    </w:p>
    <w:p w14:paraId="1EE8B634" w14:textId="77777777" w:rsidR="00F90BDC" w:rsidRDefault="00F90BDC"/>
    <w:p w14:paraId="60A298EB" w14:textId="77777777" w:rsidR="00F90BDC" w:rsidRDefault="00F90BDC">
      <w:r xmlns:w="http://schemas.openxmlformats.org/wordprocessingml/2006/main">
        <w:t xml:space="preserve">2. ਲੂਕਾ 4:1-2 - "ਫਿਰ ਯਿਸੂ, ਪਵਿੱਤਰ ਆਤਮਾ ਨਾਲ ਭਰਪੂਰ ਹੋ ਕੇ, ਯਰਦਨ ਤੋਂ ਵਾਪਸ ਆਇਆ ਅਤੇ ਆਤਮਾ ਦੁਆਰਾ ਉਜਾੜ ਵਿੱਚ ਲੈ ਗਿਆ, ਸ਼ੈਤਾਨ ਦੁਆਰਾ ਚਾਲੀ ਦਿਨਾਂ ਤੱਕ ਪਰਤਾਇਆ ਗਿਆ।"</w:t>
      </w:r>
    </w:p>
    <w:p w14:paraId="58D159C5" w14:textId="77777777" w:rsidR="00F90BDC" w:rsidRDefault="00F90BDC"/>
    <w:p w14:paraId="726DB1B5" w14:textId="77777777" w:rsidR="00F90BDC" w:rsidRDefault="00F90BDC">
      <w:r xmlns:w="http://schemas.openxmlformats.org/wordprocessingml/2006/main">
        <w:t xml:space="preserve">ਮਰਕੁਸ 1:13 ਅਤੇ ਉਹ ਉਜਾੜ ਵਿੱਚ ਚਾਲੀ ਦਿਨਾਂ ਤੱਕ ਸ਼ੈਤਾਨ ਦੁਆਰਾ ਪਰਤਾਇਆ ਗਿਆ। ਅਤੇ ਜੰਗਲੀ ਜਾਨਵਰਾਂ ਦੇ ਨਾਲ ਸੀ; ਅਤੇ ਦੂਤਾਂ ਨੇ ਉਸਦੀ ਸੇਵਾ ਕੀਤੀ।</w:t>
      </w:r>
    </w:p>
    <w:p w14:paraId="7547501B" w14:textId="77777777" w:rsidR="00F90BDC" w:rsidRDefault="00F90BDC"/>
    <w:p w14:paraId="4BD9169E" w14:textId="77777777" w:rsidR="00F90BDC" w:rsidRDefault="00F90BDC">
      <w:r xmlns:w="http://schemas.openxmlformats.org/wordprocessingml/2006/main">
        <w:t xml:space="preserve">ਇਸ ਹਵਾਲੇ ਵਿਚ ਯਿਸੂ ਦੇ 40 ਦਿਨਾਂ ਲਈ ਉਜਾੜ ਵਿਚ, ਸ਼ੈਤਾਨ ਦੇ ਪਰਤਾਵੇ ਦਾ ਸਾਮ੍ਹਣਾ ਕਰਨ ਅਤੇ ਦੂਤਾਂ ਦੁਆਰਾ ਸੇਵਾ ਕੀਤੇ ਜਾਣ ਦੇ ਸਮੇਂ ਦਾ ਵਰਣਨ ਕੀਤਾ ਗਿਆ ਹੈ।</w:t>
      </w:r>
    </w:p>
    <w:p w14:paraId="62457A25" w14:textId="77777777" w:rsidR="00F90BDC" w:rsidRDefault="00F90BDC"/>
    <w:p w14:paraId="1E6BD9F9" w14:textId="77777777" w:rsidR="00F90BDC" w:rsidRDefault="00F90BDC">
      <w:r xmlns:w="http://schemas.openxmlformats.org/wordprocessingml/2006/main">
        <w:t xml:space="preserve">1. ਯਿਸੂ ਦੀ ਤਾਕਤ: ਕਿਵੇਂ ਯਿਸੂ ਨੇ ਉਜਾੜ ਵਿੱਚ ਪਰਤਾਵੇ ਦਾ ਸਾਮ੍ਹਣਾ ਕੀਤਾ</w:t>
      </w:r>
    </w:p>
    <w:p w14:paraId="2A95FAF4" w14:textId="77777777" w:rsidR="00F90BDC" w:rsidRDefault="00F90BDC"/>
    <w:p w14:paraId="56C91FC8" w14:textId="77777777" w:rsidR="00F90BDC" w:rsidRDefault="00F90BDC">
      <w:r xmlns:w="http://schemas.openxmlformats.org/wordprocessingml/2006/main">
        <w:t xml:space="preserve">2. ਵਿਸ਼ਵਾਸ ਦੀ ਸ਼ਕਤੀ: ਦੂਤਾਂ ਦੀ ਮਦਦ ਨਾਲ ਪਰਤਾਵੇ ਨੂੰ ਦੂਰ ਕਰਨਾ</w:t>
      </w:r>
    </w:p>
    <w:p w14:paraId="7CD51DE2" w14:textId="77777777" w:rsidR="00F90BDC" w:rsidRDefault="00F90BDC"/>
    <w:p w14:paraId="16E86C54" w14:textId="77777777" w:rsidR="00F90BDC" w:rsidRDefault="00F90BDC">
      <w:r xmlns:w="http://schemas.openxmlformats.org/wordprocessingml/2006/main">
        <w:t xml:space="preserve">1. ਯਾਕੂਬ 1:12-15 - ਧੰਨ ਹੈ ਉਹ ਜੋ ਅਜ਼ਮਾਇਸ਼ਾਂ ਵਿੱਚ ਸਥਿਰ ਰਹਿੰਦਾ ਹੈ, ਕਿਉਂਕਿ ਜਦੋਂ ਉਹ ਪਰੀਖਿਆ ਵਿੱਚ ਖੜਾ ਹੁੰਦਾ ਹੈ ਤਾਂ ਉਹ ਜੀਵਨ ਦਾ ਤਾਜ ਪ੍ਰਾਪਤ ਕਰੇਗਾ, ਜਿਸਦਾ ਪਰਮੇਸ਼ੁਰ ਨੇ ਉਸ ਨੂੰ ਪਿਆਰ ਕਰਨ ਵਾਲਿਆਂ ਨਾਲ ਵਾਅਦਾ ਕੀਤਾ ਹੈ।</w:t>
      </w:r>
    </w:p>
    <w:p w14:paraId="6D90847E" w14:textId="77777777" w:rsidR="00F90BDC" w:rsidRDefault="00F90BDC"/>
    <w:p w14:paraId="5C37B588" w14:textId="77777777" w:rsidR="00F90BDC" w:rsidRDefault="00F90BDC">
      <w:r xmlns:w="http://schemas.openxmlformats.org/wordprocessingml/2006/main">
        <w:t xml:space="preserve">2. ਅਫ਼ਸੀਆਂ 6:10-18 - ਪਰਮੇਸ਼ੁਰ ਦੇ ਸਾਰੇ ਸ਼ਸਤ੍ਰ ਬਸਤ੍ਰ ਪਾਓ, ਤਾਂ ਜੋ ਤੁਸੀਂ ਸ਼ੈਤਾਨ ਦੀਆਂ ਚਾਲਾਂ ਦਾ ਸਾਹਮਣਾ ਕਰਨ ਦੇ ਯੋਗ ਹੋ ਸਕੋ।</w:t>
      </w:r>
    </w:p>
    <w:p w14:paraId="603C01A3" w14:textId="77777777" w:rsidR="00F90BDC" w:rsidRDefault="00F90BDC"/>
    <w:p w14:paraId="7917C53E" w14:textId="77777777" w:rsidR="00F90BDC" w:rsidRDefault="00F90BDC">
      <w:r xmlns:w="http://schemas.openxmlformats.org/wordprocessingml/2006/main">
        <w:t xml:space="preserve">ਮਰਕੁਸ 1:14 ਯੂਹੰਨਾ ਦੇ ਕੈਦ ਹੋਣ ਤੋਂ ਬਾਅਦ, ਯਿਸੂ ਗਲੀਲ ਵਿੱਚ ਆਇਆ ਅਤੇ ਪਰਮੇਸ਼ੁਰ ਦੇ ਰਾਜ ਦੀ ਖੁਸ਼ਖਬਰੀ ਸੁਣਾਉਂਦਾ ਹੋਇਆ।</w:t>
      </w:r>
    </w:p>
    <w:p w14:paraId="1FF6E578" w14:textId="77777777" w:rsidR="00F90BDC" w:rsidRDefault="00F90BDC"/>
    <w:p w14:paraId="5DCDEF81" w14:textId="77777777" w:rsidR="00F90BDC" w:rsidRDefault="00F90BDC">
      <w:r xmlns:w="http://schemas.openxmlformats.org/wordprocessingml/2006/main">
        <w:t xml:space="preserve">ਯੂਹੰਨਾ ਦੇ ਕੈਦ ਹੋਣ ਤੋਂ ਬਾਅਦ ਯਿਸੂ ਨੇ ਗਲੀਲ ਵਿੱਚ ਪਰਮੇਸ਼ੁਰ ਦੇ ਰਾਜ ਦੀ ਖੁਸ਼ਖਬਰੀ ਦਾ ਪ੍ਰਚਾਰ ਕਰਨਾ ਸ਼ੁਰੂ ਕੀਤਾ।</w:t>
      </w:r>
    </w:p>
    <w:p w14:paraId="406A0992" w14:textId="77777777" w:rsidR="00F90BDC" w:rsidRDefault="00F90BDC"/>
    <w:p w14:paraId="3EFDFA7C" w14:textId="77777777" w:rsidR="00F90BDC" w:rsidRDefault="00F90BDC">
      <w:r xmlns:w="http://schemas.openxmlformats.org/wordprocessingml/2006/main">
        <w:t xml:space="preserve">1. ਮਾਫੀ ਦੀ ਸ਼ਕਤੀ: ਯੂਹੰਨਾ ਦੀ ਕੈਦ ਤੋਂ ਬਾਅਦ ਯਿਸੂ ਦੀ ਸੇਵਕਾਈ</w:t>
      </w:r>
    </w:p>
    <w:p w14:paraId="307F35B9" w14:textId="77777777" w:rsidR="00F90BDC" w:rsidRDefault="00F90BDC"/>
    <w:p w14:paraId="1B3CC969" w14:textId="77777777" w:rsidR="00F90BDC" w:rsidRDefault="00F90BDC">
      <w:r xmlns:w="http://schemas.openxmlformats.org/wordprocessingml/2006/main">
        <w:t xml:space="preserve">2. ਪਰਮੇਸ਼ੁਰ ਦੇ ਰਾਜ ਦੀ ਇੰਜੀਲ: ਗਲੀਲ ਨੂੰ ਯਿਸੂ ਦਾ ਸੰਦੇਸ਼</w:t>
      </w:r>
    </w:p>
    <w:p w14:paraId="06077466" w14:textId="77777777" w:rsidR="00F90BDC" w:rsidRDefault="00F90BDC"/>
    <w:p w14:paraId="670929D2" w14:textId="77777777" w:rsidR="00F90BDC" w:rsidRDefault="00F90BDC">
      <w:r xmlns:w="http://schemas.openxmlformats.org/wordprocessingml/2006/main">
        <w:t xml:space="preserve">1. ਲੂਕਾ 6:37-38, "ਨਿਆਂ ਨਾ ਕਰੋ, ਅਤੇ ਤੁਹਾਡਾ ਨਿਰਣਾ ਨਹੀਂ ਕੀਤਾ ਜਾਵੇਗਾ। ਨਿੰਦਾ ਨਾ ਕਰੋ, ਅਤੇ ਤੁਹਾਨੂੰ ਦੋਸ਼ੀ ਨਹੀਂ ਠਹਿਰਾਇਆ ਜਾਵੇਗਾ। ਮਾਫ਼ ਕਰੋ, ਅਤੇ ਤੁਹਾਨੂੰ ਮਾਫ਼ ਕੀਤਾ ਜਾਵੇਗਾ।"</w:t>
      </w:r>
    </w:p>
    <w:p w14:paraId="6596430A" w14:textId="77777777" w:rsidR="00F90BDC" w:rsidRDefault="00F90BDC"/>
    <w:p w14:paraId="5096CA19" w14:textId="77777777" w:rsidR="00F90BDC" w:rsidRDefault="00F90BDC">
      <w:r xmlns:w="http://schemas.openxmlformats.org/wordprocessingml/2006/main">
        <w:t xml:space="preserve">2. ਮੱਤੀ 11:2-5, "ਜਦੋਂ ਯੂਹੰਨਾ ਨੇ ਜੇਲ੍ਹ ਵਿੱਚ ਮਸੀਹ ਦੇ ਕੰਮਾਂ ਬਾਰੇ ਸੁਣਿਆ, ਤਾਂ ਉਸਨੇ ਆਪਣੇ ਦੋ ਚੇਲਿਆਂ ਨੂੰ ਭੇਜਿਆ ਅਤੇ ਉਸਨੂੰ ਕਿਹਾ, ਕੀ ਆਉਣ ਵਾਲਾ ਤੂੰ ਹੀ ਹੈ, ਜਾਂ ਅਸੀਂ ਕਿਸੇ ਹੋਰ ਨੂੰ ਲੱਭ ਰਹੇ ਹਾਂ? ਅਤੇ ਉਨ੍ਹਾਂ ਨੂੰ ਉੱਤਰ ਦਿੱਤਾ, ਜਾ ਕੇ ਯੂਹੰਨਾ ਨੂੰ ਉਹ ਗੱਲਾਂ ਫੇਰ ਵਿਖਾਓ ਜਿਹੜੀਆਂ ਤੁਸੀਂ ਸੁਣਦੇ ਅਤੇ ਦੇਖਦੇ ਹੋ: ਅੰਨ੍ਹੇ ਅੱਖਾਂ ਪਾ ਲੈਂਦੇ ਹਨ, ਲੰਗੜੇ ਤੁਰਦੇ ਹਨ, ਕੋੜ੍ਹੀ ਸ਼ੁੱਧ ਹੋ ਜਾਂਦੇ ਹਨ, ਬੋਲੇ ਸੁਣਦੇ ਹਨ, ਮੁਰਦੇ ਜੀ ਉੱਠਦੇ ਹਨ ਅਤੇ ਗਰੀਬ ਉਨ੍ਹਾਂ ਨੂੰ ਖੁਸ਼ਖਬਰੀ ਦਾ ਪ੍ਰਚਾਰ ਕੀਤਾ ਜਾਵੇ।"</w:t>
      </w:r>
    </w:p>
    <w:p w14:paraId="43D3F766" w14:textId="77777777" w:rsidR="00F90BDC" w:rsidRDefault="00F90BDC"/>
    <w:p w14:paraId="35C6E77C" w14:textId="77777777" w:rsidR="00F90BDC" w:rsidRDefault="00F90BDC">
      <w:r xmlns:w="http://schemas.openxmlformats.org/wordprocessingml/2006/main">
        <w:t xml:space="preserve">ਮਰਕੁਸ 1:15 ਅਤੇ ਕਿਹਾ, ਸਮਾਂ ਪੂਰਾ ਹੋ ਗਿਆ ਹੈ ਅਤੇ ਪਰਮੇਸ਼ੁਰ ਦਾ ਰਾਜ ਨੇੜੇ ਹੈ, ਤੋਬਾ ਕਰੋ ਅਤੇ ਖੁਸ਼ਖਬਰੀ ਉੱਤੇ ਵਿਸ਼ਵਾਸ ਕਰੋ।</w:t>
      </w:r>
    </w:p>
    <w:p w14:paraId="2AAB5B50" w14:textId="77777777" w:rsidR="00F90BDC" w:rsidRDefault="00F90BDC"/>
    <w:p w14:paraId="0ADAC8AF" w14:textId="77777777" w:rsidR="00F90BDC" w:rsidRDefault="00F90BDC">
      <w:r xmlns:w="http://schemas.openxmlformats.org/wordprocessingml/2006/main">
        <w:t xml:space="preserve">ਹੁਣ ਸਮਾਂ ਆ ਗਿਆ ਹੈ ਕਿ ਲੋਕ ਤੋਬਾ ਕਰਨ ਅਤੇ ਪਰਮੇਸ਼ੁਰ ਦੇ ਰਾਜ ਦੀ ਖ਼ੁਸ਼ ਖ਼ਬਰੀ ਉੱਤੇ ਵਿਸ਼ਵਾਸ ਕਰਨ।</w:t>
      </w:r>
    </w:p>
    <w:p w14:paraId="06519308" w14:textId="77777777" w:rsidR="00F90BDC" w:rsidRDefault="00F90BDC"/>
    <w:p w14:paraId="028248E4" w14:textId="77777777" w:rsidR="00F90BDC" w:rsidRDefault="00F90BDC">
      <w:r xmlns:w="http://schemas.openxmlformats.org/wordprocessingml/2006/main">
        <w:t xml:space="preserve">1: ਤੋਬਾ ਕਰੋ ਅਤੇ ਪਰਮੇਸ਼ੁਰ ਦੇ ਰਾਜ ਲਈ ਜੀਓ</w:t>
      </w:r>
    </w:p>
    <w:p w14:paraId="5B330208" w14:textId="77777777" w:rsidR="00F90BDC" w:rsidRDefault="00F90BDC"/>
    <w:p w14:paraId="4EE1D762" w14:textId="77777777" w:rsidR="00F90BDC" w:rsidRDefault="00F90BDC">
      <w:r xmlns:w="http://schemas.openxmlformats.org/wordprocessingml/2006/main">
        <w:t xml:space="preserve">2: ਸਦੀਵੀ ਜੀਵਨ ਲਈ ਇੰਜੀਲ ਵਿੱਚ ਵਿਸ਼ਵਾਸ ਕਰੋ</w:t>
      </w:r>
    </w:p>
    <w:p w14:paraId="4910995A" w14:textId="77777777" w:rsidR="00F90BDC" w:rsidRDefault="00F90BDC"/>
    <w:p w14:paraId="1CD7E7DE" w14:textId="77777777" w:rsidR="00F90BDC" w:rsidRDefault="00F90BDC">
      <w:r xmlns:w="http://schemas.openxmlformats.org/wordprocessingml/2006/main">
        <w:t xml:space="preserve">1: ਲੂਕਾ 17:20-21 - ਯਿਸੂ ਨੇ ਕਿਹਾ, "ਪਰਮੇਸ਼ੁਰ ਦਾ ਰਾਜ ਉਨ੍ਹਾਂ ਚੀਜ਼ਾਂ ਦੇ ਨਾਲ ਨਹੀਂ ਆ ਰਿਹਾ ਹੈ ਜੋ ਦੇਖੀਆਂ ਜਾ ਸਕਦੀਆਂ ਹਨ; ਅਤੇ ਨਾ ਹੀ ਉਹ ਕਹਿਣਗੇ, 'ਦੇਖੋ, ਇਹ ਇੱਥੇ ਹੈ!' ਜਾਂ 'ਇਹ ਉੱਥੇ ਹੈ!' ਕਿਉਂਕਿ, ਅਸਲ ਵਿੱਚ, ਪਰਮੇਸ਼ੁਰ ਦਾ ਰਾਜ ਤੁਹਾਡੇ ਵਿਚਕਾਰ ਹੈ।"</w:t>
      </w:r>
    </w:p>
    <w:p w14:paraId="21E6DEC8" w14:textId="77777777" w:rsidR="00F90BDC" w:rsidRDefault="00F90BDC"/>
    <w:p w14:paraId="30FD5BCD" w14:textId="77777777" w:rsidR="00F90BDC" w:rsidRDefault="00F90BDC">
      <w:r xmlns:w="http://schemas.openxmlformats.org/wordprocessingml/2006/main">
        <w:t xml:space="preserve">2: ਰੋਮੀਆਂ 10:9-10 - ਕਿ ਜੇ ਤੁਸੀਂ ਆਪਣੇ ਮੂੰਹ ਨਾਲ ਇਕਰਾਰ ਕਰਦੇ ਹੋ, "ਯਿਸੂ ਪ੍ਰਭੂ ਹੈ," ਅਤੇ ਆਪਣੇ ਦਿਲ ਵਿੱਚ ਵਿਸ਼ਵਾਸ ਕਰਦੇ ਹੋ ਕਿ ਪਰਮੇਸ਼ੁਰ ਨੇ ਉਸਨੂੰ ਮੁਰਦਿਆਂ ਵਿੱਚੋਂ ਜਿਵਾਲਿਆ ਹੈ, ਤਾਂ ਤੁਸੀਂ ਬਚ ਜਾਵੋਗੇ। ਕਿਉਂਕਿ ਇਹ ਤੁਹਾਡੇ ਦਿਲ ਨਾਲ ਹੈ ਕਿ ਤੁਸੀਂ ਵਿਸ਼ਵਾਸ ਕਰਦੇ ਹੋ ਅਤੇ ਧਰਮੀ ਹੋ, ਅਤੇ ਇਹ ਤੁਹਾਡੇ ਮੂੰਹ ਨਾਲ ਹੈ ਜੋ ਤੁਸੀਂ ਇਕਰਾਰ ਕਰਦੇ ਹੋ ਅਤੇ ਬਚਾਏ ਜਾਂਦੇ ਹੋ.</w:t>
      </w:r>
    </w:p>
    <w:p w14:paraId="02B78358" w14:textId="77777777" w:rsidR="00F90BDC" w:rsidRDefault="00F90BDC"/>
    <w:p w14:paraId="55367F77" w14:textId="77777777" w:rsidR="00F90BDC" w:rsidRDefault="00F90BDC">
      <w:r xmlns:w="http://schemas.openxmlformats.org/wordprocessingml/2006/main">
        <w:t xml:space="preserve">ਮਰਕੁਸ 1:16 ਜਦੋਂ ਉਹ ਗਲੀਲ ਦੀ ਝੀਲ ਦੇ ਕੰਢੇ ਜਾ ਰਿਹਾ ਸੀ, ਤਾਂ ਉਸਨੇ ਸ਼ਮਊਨ ਅਤੇ ਉਸਦੇ ਭਰਾ ਅੰਦ੍ਰਿਯਾਸ ਨੂੰ ਝੀਲ ਵਿੱਚ ਜਾਲ ਪਾਉਂਦੇ ਵੇਖਿਆ ਕਿਉਂ ਜੋ ਉਹ ਮਛੇਰੇ ਸਨ।</w:t>
      </w:r>
    </w:p>
    <w:p w14:paraId="26C4D06D" w14:textId="77777777" w:rsidR="00F90BDC" w:rsidRDefault="00F90BDC"/>
    <w:p w14:paraId="677CA80F" w14:textId="77777777" w:rsidR="00F90BDC" w:rsidRDefault="00F90BDC">
      <w:r xmlns:w="http://schemas.openxmlformats.org/wordprocessingml/2006/main">
        <w:t xml:space="preserve">ਸ਼ਮਊਨ ਅਤੇ ਅੰਦ੍ਰਿਯਾਸ ਮਛੇਰੇ ਸਨ ਜੋ ਗਲੀਲ ਦੀ ਝੀਲ ਦੇ ਕੰਢੇ ਚੱਲ ਰਹੇ ਸਨ।</w:t>
      </w:r>
    </w:p>
    <w:p w14:paraId="344825B6" w14:textId="77777777" w:rsidR="00F90BDC" w:rsidRDefault="00F90BDC"/>
    <w:p w14:paraId="4EDB7DED" w14:textId="77777777" w:rsidR="00F90BDC" w:rsidRDefault="00F90BDC">
      <w:r xmlns:w="http://schemas.openxmlformats.org/wordprocessingml/2006/main">
        <w:t xml:space="preserve">1: ਪਰਮੇਸ਼ੁਰ ਸਾਨੂੰ ਮਨੁੱਖਾਂ ਦੇ ਮਛੇਰੇ ਬਣਨ ਲਈ ਕਹਿੰਦਾ ਹੈ, ਭਾਵੇਂ ਕੋਈ ਵੀ ਕੰਮ ਹੋਵੇ।</w:t>
      </w:r>
    </w:p>
    <w:p w14:paraId="557AB986" w14:textId="77777777" w:rsidR="00F90BDC" w:rsidRDefault="00F90BDC"/>
    <w:p w14:paraId="602C2E02" w14:textId="77777777" w:rsidR="00F90BDC" w:rsidRDefault="00F90BDC">
      <w:r xmlns:w="http://schemas.openxmlformats.org/wordprocessingml/2006/main">
        <w:t xml:space="preserve">2: ਯਿਸੂ ਨੇ ਸ਼ਮਊਨ ਅਤੇ ਅੰਦ੍ਰਿਯਾਸ ਨੂੰ ਦੇਖਿਆ, ਅਤੇ ਉਨ੍ਹਾਂ ਨੂੰ ਆਪਣੇ ਚੇਲੇ ਬਣਨ ਲਈ ਬੁਲਾਇਆ।</w:t>
      </w:r>
    </w:p>
    <w:p w14:paraId="19EDE4E3" w14:textId="77777777" w:rsidR="00F90BDC" w:rsidRDefault="00F90BDC"/>
    <w:p w14:paraId="567289FE" w14:textId="77777777" w:rsidR="00F90BDC" w:rsidRDefault="00F90BDC">
      <w:r xmlns:w="http://schemas.openxmlformats.org/wordprocessingml/2006/main">
        <w:t xml:space="preserve">1: ਮੱਤੀ 4:19 - “ਆਓ, ਮੇਰੇ ਪਿੱਛੇ ਆਓ,” ਯਿਸੂ ਨੇ ਕਿਹਾ, “ਅਤੇ ਮੈਂ ਤੁਹਾਨੂੰ ਲੋਕਾਂ ਲਈ ਮੱਛੀਆਂ ਫੜਨ ਲਈ ਭੇਜਾਂਗਾ।”</w:t>
      </w:r>
    </w:p>
    <w:p w14:paraId="0324B197" w14:textId="77777777" w:rsidR="00F90BDC" w:rsidRDefault="00F90BDC"/>
    <w:p w14:paraId="31BD98F1" w14:textId="77777777" w:rsidR="00F90BDC" w:rsidRDefault="00F90BDC">
      <w:r xmlns:w="http://schemas.openxmlformats.org/wordprocessingml/2006/main">
        <w:t xml:space="preserve">2: ਲੂਕਾ 5:10 - ਯਿਸੂ ਨੇ ਸ਼ਮਊਨ ਨੂੰ ਕਿਹਾ, “ਡਰ ਨਾ; ਹੁਣ ਤੋਂ ਤੁਸੀਂ ਲੋਕਾਂ ਲਈ ਮੱਛੀ ਫੜੋਗੇ।"</w:t>
      </w:r>
    </w:p>
    <w:p w14:paraId="51A11A09" w14:textId="77777777" w:rsidR="00F90BDC" w:rsidRDefault="00F90BDC"/>
    <w:p w14:paraId="2C70BCDD" w14:textId="77777777" w:rsidR="00F90BDC" w:rsidRDefault="00F90BDC">
      <w:r xmlns:w="http://schemas.openxmlformats.org/wordprocessingml/2006/main">
        <w:t xml:space="preserve">ਮਰਕੁਸ 1:17 ਯਿਸੂ ਨੇ ਉਨ੍ਹਾਂ ਨੂੰ ਆਖਿਆ, ਮੇਰੇ ਮਗਰ ਆਓ ਤਾਂ ਮੈਂ ਤੁਹਾਨੂੰ ਮਨੁੱਖਾਂ ਦੇ ਮਛੇਰੇ ਬਣਾਵਾਂਗਾ।</w:t>
      </w:r>
    </w:p>
    <w:p w14:paraId="7C0A2BD8" w14:textId="77777777" w:rsidR="00F90BDC" w:rsidRDefault="00F90BDC"/>
    <w:p w14:paraId="2D40FB33" w14:textId="77777777" w:rsidR="00F90BDC" w:rsidRDefault="00F90BDC">
      <w:r xmlns:w="http://schemas.openxmlformats.org/wordprocessingml/2006/main">
        <w:t xml:space="preserve">ਯਿਸੂ ਨੇ ਆਪਣੇ ਚੇਲਿਆਂ ਨੂੰ ਉਸ ਦੇ ਪਿੱਛੇ ਚੱਲਣ ਅਤੇ ਮਨੁੱਖਾਂ ਦੇ ਮਛੇਰੇ ਬਣਨ ਲਈ ਬੁਲਾਇਆ।</w:t>
      </w:r>
    </w:p>
    <w:p w14:paraId="30F1A593" w14:textId="77777777" w:rsidR="00F90BDC" w:rsidRDefault="00F90BDC"/>
    <w:p w14:paraId="4169CE45" w14:textId="77777777" w:rsidR="00F90BDC" w:rsidRDefault="00F90BDC">
      <w:r xmlns:w="http://schemas.openxmlformats.org/wordprocessingml/2006/main">
        <w:t xml:space="preserve">1: ਯਿਸੂ ਦਾ ਅਨੁਸਰਣ ਕਰਨਾ: ਸੱਚੀ ਪੂਰਤੀ ਦਾ ਮਾਰਗ</w:t>
      </w:r>
    </w:p>
    <w:p w14:paraId="131B0D0D" w14:textId="77777777" w:rsidR="00F90BDC" w:rsidRDefault="00F90BDC"/>
    <w:p w14:paraId="0FD0795A" w14:textId="77777777" w:rsidR="00F90BDC" w:rsidRDefault="00F90BDC">
      <w:r xmlns:w="http://schemas.openxmlformats.org/wordprocessingml/2006/main">
        <w:t xml:space="preserve">2: ਆਦਮੀਆਂ ਦਾ ਫਿਸ਼ਰ ਬਣਨਾ: ਚੇਲੇ ਬਣਨ ਲਈ ਇੱਕ ਕਾਲ</w:t>
      </w:r>
    </w:p>
    <w:p w14:paraId="4BCC2C10" w14:textId="77777777" w:rsidR="00F90BDC" w:rsidRDefault="00F90BDC"/>
    <w:p w14:paraId="72C34EC1" w14:textId="77777777" w:rsidR="00F90BDC" w:rsidRDefault="00F90BDC">
      <w:r xmlns:w="http://schemas.openxmlformats.org/wordprocessingml/2006/main">
        <w:t xml:space="preserve">1: ਯੂਹੰਨਾ 15:8 - ਇਸ ਦੁਆਰਾ ਮੇਰੇ ਪਿਤਾ ਦੀ ਵਡਿਆਈ ਹੁੰਦੀ ਹੈ, ਕਿ ਤੁਸੀਂ ਬਹੁਤ ਫਲ ਦਿੰਦੇ ਹੋ ਅਤੇ ਮੇਰੇ ਚੇਲੇ ਬਣੋ।</w:t>
      </w:r>
    </w:p>
    <w:p w14:paraId="49B1465D" w14:textId="77777777" w:rsidR="00F90BDC" w:rsidRDefault="00F90BDC"/>
    <w:p w14:paraId="30E52831" w14:textId="77777777" w:rsidR="00F90BDC" w:rsidRDefault="00F90BDC">
      <w:r xmlns:w="http://schemas.openxmlformats.org/wordprocessingml/2006/main">
        <w:t xml:space="preserve">2: ਮੱਤੀ 4:19 - ਅਤੇ ਉਸਨੇ ਉਨ੍ਹਾਂ ਨੂੰ ਕਿਹਾ, "ਮੇਰੇ ਪਿੱਛੇ ਆਓ, ਅਤੇ ਮੈਂ ਤੁਹਾਨੂੰ ਮਨੁੱਖਾਂ ਦੇ ਮਛੇਰੇ ਬਣਾਵਾਂਗਾ।"</w:t>
      </w:r>
    </w:p>
    <w:p w14:paraId="6243A170" w14:textId="77777777" w:rsidR="00F90BDC" w:rsidRDefault="00F90BDC"/>
    <w:p w14:paraId="57952405" w14:textId="77777777" w:rsidR="00F90BDC" w:rsidRDefault="00F90BDC">
      <w:r xmlns:w="http://schemas.openxmlformats.org/wordprocessingml/2006/main">
        <w:t xml:space="preserve">ਮਰਕੁਸ 1:18 ਅਤੇ ਉਹ ਝੱਟ ਆਪਣੇ ਜਾਲਾਂ ਨੂੰ ਛੱਡ ਕੇ ਉਹ ਦੇ ਮਗਰ ਹੋ ਤੁਰੇ।</w:t>
      </w:r>
    </w:p>
    <w:p w14:paraId="0F93C7F5" w14:textId="77777777" w:rsidR="00F90BDC" w:rsidRDefault="00F90BDC"/>
    <w:p w14:paraId="336ACA50" w14:textId="77777777" w:rsidR="00F90BDC" w:rsidRDefault="00F90BDC">
      <w:r xmlns:w="http://schemas.openxmlformats.org/wordprocessingml/2006/main">
        <w:t xml:space="preserve">ਦੋ ਮਛੇਰੇ ਯਿਸੂ ਦੇ ਨਾਲ ਗੱਲ ਕਰਨ ਤੋਂ ਤੁਰੰਤ ਬਾਅਦ ਉਸਦੇ ਮਗਰ ਹੋ ਤੁਰੇ।</w:t>
      </w:r>
    </w:p>
    <w:p w14:paraId="22E01D68" w14:textId="77777777" w:rsidR="00F90BDC" w:rsidRDefault="00F90BDC"/>
    <w:p w14:paraId="0AD4D70E" w14:textId="77777777" w:rsidR="00F90BDC" w:rsidRDefault="00F90BDC">
      <w:r xmlns:w="http://schemas.openxmlformats.org/wordprocessingml/2006/main">
        <w:t xml:space="preserve">1. ਯਿਸੂ ਦਾ ਅਨੁਸਰਣ ਕਰਨਾ ਕੋਈ ਫ਼ਰਕ ਨਹੀਂ ਪੈਂਦਾ - ਕਿਵੇਂ ਯਿਸੂ ਸਾਨੂੰ ਸਭ ਕੁਝ ਛੱਡਣ ਅਤੇ ਉਸਦਾ ਅਨੁਸਰਣ ਕਰਨ ਲਈ ਕਹਿੰਦਾ ਹੈ</w:t>
      </w:r>
    </w:p>
    <w:p w14:paraId="224AF760" w14:textId="77777777" w:rsidR="00F90BDC" w:rsidRDefault="00F90BDC"/>
    <w:p w14:paraId="3100D5B3" w14:textId="77777777" w:rsidR="00F90BDC" w:rsidRDefault="00F90BDC">
      <w:r xmlns:w="http://schemas.openxmlformats.org/wordprocessingml/2006/main">
        <w:t xml:space="preserve">2. ਬਿਨਾਂ ਕਿਸੇ ਝਿਜਕ ਦੇ ਯਿਸੂ ਦਾ ਅਨੁਸਰਣ ਕਰਨਾ - ਸਾਨੂੰ ਬਿਨਾਂ ਕਿਸੇ ਦੇਰੀ ਦੇ ਉਸ 'ਤੇ ਭਰੋਸਾ ਕਰਨਾ ਅਤੇ ਉਸ ਦੀ ਪਾਲਣਾ ਕਿਉਂ ਕਰਨੀ ਚਾਹੀਦੀ ਹੈ</w:t>
      </w:r>
    </w:p>
    <w:p w14:paraId="0812F3DF" w14:textId="77777777" w:rsidR="00F90BDC" w:rsidRDefault="00F90BDC"/>
    <w:p w14:paraId="5A225C32" w14:textId="77777777" w:rsidR="00F90BDC" w:rsidRDefault="00F90BDC">
      <w:r xmlns:w="http://schemas.openxmlformats.org/wordprocessingml/2006/main">
        <w:t xml:space="preserve">1. ਮੱਤੀ 16:24-25 - "ਤਦ ਯਿਸੂ ਨੇ ਆਪਣੇ ਚੇਲਿਆਂ ਨੂੰ ਕਿਹਾ, "ਜੇ ਕੋਈ ਮੇਰੇ ਮਗਰ ਆਉਣਾ ਚਾਹੁੰਦਾ ਹੈ, ਤਾਂ ਉਹ ਆਪਣੇ ਆਪ ਦਾ ਇਨਕਾਰ ਕਰੇ ਅਤੇ ਆਪਣੀ ਸਲੀਬ ਚੁੱਕ ਕੇ ਮੇਰੇ ਪਿੱਛੇ ਚੱਲੇ। ਕਿਉਂਕਿ ਜੋ ਕੋਈ ਆਪਣੀ ਜਾਨ ਬਚਾਉਣੀ ਚਾਹੁੰਦਾ ਹੈ, ਉਹ ਗੁਆਵੇਗਾ। ਇਹ, ਪਰ ਜੋ ਕੋਈ ਮੇਰੀ ਖ਼ਾਤਰ ਆਪਣੀ ਜਾਨ ਗੁਆ ਦਿੰਦਾ ਹੈ, ਉਹ ਇਸ ਨੂੰ ਲੱਭ ਲਵੇਗਾ।”</w:t>
      </w:r>
    </w:p>
    <w:p w14:paraId="7337CE1E" w14:textId="77777777" w:rsidR="00F90BDC" w:rsidRDefault="00F90BDC"/>
    <w:p w14:paraId="3EEB3A94" w14:textId="77777777" w:rsidR="00F90BDC" w:rsidRDefault="00F90BDC">
      <w:r xmlns:w="http://schemas.openxmlformats.org/wordprocessingml/2006/main">
        <w:t xml:space="preserve">2. ਯੂਹੰਨਾ 10:27 - "ਮੇਰੀਆਂ ਭੇਡਾਂ ਮੇਰੀ ਅਵਾਜ਼ ਸੁਣਦੀਆਂ ਹਨ, ਅਤੇ ਮੈਂ ਉਨ੍ਹਾਂ ਨੂੰ ਜਾਣਦਾ ਹਾਂ, ਅਤੇ ਉਹ ਮੇਰੇ ਮਗਰ ਲੱਗਦੀਆਂ ਹਨ।"</w:t>
      </w:r>
    </w:p>
    <w:p w14:paraId="613305F9" w14:textId="77777777" w:rsidR="00F90BDC" w:rsidRDefault="00F90BDC"/>
    <w:p w14:paraId="7D7902DC" w14:textId="77777777" w:rsidR="00F90BDC" w:rsidRDefault="00F90BDC">
      <w:r xmlns:w="http://schemas.openxmlformats.org/wordprocessingml/2006/main">
        <w:t xml:space="preserve">ਮਰਕੁਸ 1:19 ਅਤੇ ਜਦੋਂ ਉਹ ਉੱਥੋਂ ਥੋੜਾ ਦੂਰ ਗਿਆ ਤਾਂ ਉਸ ਨੇ ਜ਼ਬਦੀ ਦੇ ਪੁੱਤਰ ਯਾਕੂਬ ਅਤੇ ਉਸ ਦੇ ਭਰਾ ਯੂਹੰਨਾ ਨੂੰ ਵੇਖਿਆ ਜੋ ਬੇੜੀ ਵਿੱਚ ਆਪਣੇ ਜਾਲਾਂ ਨੂੰ ਠੀਕ ਕਰਦੇ ਸਨ।</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ਯਾਕੂਬ ਅਤੇ ਯੂਹੰਨਾ ਨੂੰ ਉਸ ਦੀ ਪਾਲਣਾ ਕਰਨ ਅਤੇ ਮਨੁੱਖਾਂ ਦੇ ਮਛੇਰੇ ਬਣਨ ਲਈ ਬੁਲਾਇਆ।</w:t>
      </w:r>
    </w:p>
    <w:p w14:paraId="4AA0086F" w14:textId="77777777" w:rsidR="00F90BDC" w:rsidRDefault="00F90BDC"/>
    <w:p w14:paraId="78706DE7" w14:textId="77777777" w:rsidR="00F90BDC" w:rsidRDefault="00F90BDC">
      <w:r xmlns:w="http://schemas.openxmlformats.org/wordprocessingml/2006/main">
        <w:t xml:space="preserve">1. ਯਿਸੂ ਨੇ ਸਾਨੂੰ ਆਪਣੇ ਆਰਾਮ ਦੇ ਖੇਤਰਾਂ ਨੂੰ ਛੱਡਣ ਅਤੇ ਉਸਦੀ ਪਾਲਣਾ ਕਰਨ ਲਈ ਕਿਹਾ ਹੈ।</w:t>
      </w:r>
    </w:p>
    <w:p w14:paraId="0C35201F" w14:textId="77777777" w:rsidR="00F90BDC" w:rsidRDefault="00F90BDC"/>
    <w:p w14:paraId="6D1DF9A2" w14:textId="77777777" w:rsidR="00F90BDC" w:rsidRDefault="00F90BDC">
      <w:r xmlns:w="http://schemas.openxmlformats.org/wordprocessingml/2006/main">
        <w:t xml:space="preserve">2. ਜੀਵਨ ਵਿੱਚ ਸਾਡਾ ਮਕਸਦ ਮਨੁੱਖਾਂ ਦੇ ਮਛੇਰੇ ਬਣਨਾ ਹੈ।</w:t>
      </w:r>
    </w:p>
    <w:p w14:paraId="31FEBAC8" w14:textId="77777777" w:rsidR="00F90BDC" w:rsidRDefault="00F90BDC"/>
    <w:p w14:paraId="1450591C" w14:textId="77777777" w:rsidR="00F90BDC" w:rsidRDefault="00F90BDC">
      <w:r xmlns:w="http://schemas.openxmlformats.org/wordprocessingml/2006/main">
        <w:t xml:space="preserve">1. ਮੱਤੀ 4:19 - "ਅਤੇ ਉਸਨੇ ਉਨ੍ਹਾਂ ਨੂੰ ਕਿਹਾ, 'ਮੇਰੇ ਮਗਰ ਆਓ, ਅਤੇ ਮੈਂ ਤੁਹਾਨੂੰ ਮਨੁੱਖਾਂ ਦੇ ਮਛੇਰੇ ਬਣਾਵਾਂਗਾ।'"</w:t>
      </w:r>
    </w:p>
    <w:p w14:paraId="69774177" w14:textId="77777777" w:rsidR="00F90BDC" w:rsidRDefault="00F90BDC"/>
    <w:p w14:paraId="1F175836" w14:textId="77777777" w:rsidR="00F90BDC" w:rsidRDefault="00F90BDC">
      <w:r xmlns:w="http://schemas.openxmlformats.org/wordprocessingml/2006/main">
        <w:t xml:space="preserve">2. ਮੱਤੀ 28:19-20 - “ਇਸ ਲਈ ਜਾਓ ਅਤੇ ਸਾਰੀਆਂ ਕੌਮਾਂ ਨੂੰ ਚੇਲੇ ਬਣਾਓ, ਉਨ੍ਹਾਂ ਨੂੰ ਪਿਤਾ ਅਤੇ ਪੁੱਤਰ ਅਤੇ ਪਵਿੱਤਰ ਆਤਮਾ ਦੇ ਨਾਮ ਵਿੱਚ ਬਪਤਿਸਮਾ ਦਿਓ, ਉਨ੍ਹਾਂ ਨੂੰ ਉਨ੍ਹਾਂ ਸਾਰੀਆਂ ਗੱਲਾਂ ਦੀ ਪਾਲਣਾ ਕਰਨ ਲਈ ਸਿਖਾਓ ਜਿਨ੍ਹਾਂ ਦਾ ਮੈਂ ਤੁਹਾਨੂੰ ਹੁਕਮ ਦਿੱਤਾ ਹੈ। ਅਤੇ ਵੇਖੋ, ਮੈਂ ਯੁੱਗ ਦੇ ਅੰਤ ਤੱਕ ਹਮੇਸ਼ਾ ਤੁਹਾਡੇ ਨਾਲ ਹਾਂ।”</w:t>
      </w:r>
    </w:p>
    <w:p w14:paraId="5D9FCB42" w14:textId="77777777" w:rsidR="00F90BDC" w:rsidRDefault="00F90BDC"/>
    <w:p w14:paraId="5645934B" w14:textId="77777777" w:rsidR="00F90BDC" w:rsidRDefault="00F90BDC">
      <w:r xmlns:w="http://schemas.openxmlformats.org/wordprocessingml/2006/main">
        <w:t xml:space="preserve">ਮਰਕੁਸ 1:20 ਅਤੇ ਉਸੇ ਵੇਲੇ ਉਸ ਨੇ ਉਨ੍ਹਾਂ ਨੂੰ ਸੱਦਿਆ ਅਤੇ ਉਹ ਆਪਣੇ ਪਿਤਾ ਜ਼ਬਦੀ ਨੂੰ ਮਜ਼ਦੂਰਾਂ ਦੇ ਨਾਲ ਜਹਾਜ਼ ਵਿੱਚ ਛੱਡ ਕੇ ਉਹ ਦੇ ਮਗਰ ਤੁਰ ਪਏ।</w:t>
      </w:r>
    </w:p>
    <w:p w14:paraId="463088CD" w14:textId="77777777" w:rsidR="00F90BDC" w:rsidRDefault="00F90BDC"/>
    <w:p w14:paraId="4EFCF12B" w14:textId="77777777" w:rsidR="00F90BDC" w:rsidRDefault="00F90BDC">
      <w:r xmlns:w="http://schemas.openxmlformats.org/wordprocessingml/2006/main">
        <w:t xml:space="preserve">ਯਿਸੂ ਨੇ ਬੁਲਾਇਆ, ਅਤੇ ਚੇਲੇ ਆਪਣੇ ਪਿਤਾ ਨੂੰ ਪਿੱਛੇ ਛੱਡਣ ਲਈ ਉਸ ਦੇ ਪਿੱਛੇ ਚਲੇ ਗਏ।</w:t>
      </w:r>
    </w:p>
    <w:p w14:paraId="58BCF083" w14:textId="77777777" w:rsidR="00F90BDC" w:rsidRDefault="00F90BDC"/>
    <w:p w14:paraId="6363AF06" w14:textId="77777777" w:rsidR="00F90BDC" w:rsidRDefault="00F90BDC">
      <w:r xmlns:w="http://schemas.openxmlformats.org/wordprocessingml/2006/main">
        <w:t xml:space="preserve">1) ਯਿਸੂ ਦਾ ਪਾਲਣ ਕਰਨ ਲਈ ਕਈ ਵਾਰ ਬਲੀਦਾਨ ਦੀ ਲੋੜ ਹੁੰਦੀ ਹੈ - ਇੱਥੋਂ ਤੱਕ ਕਿ ਪਰਿਵਾਰ ਨੂੰ ਛੱਡ ਕੇ ਵੀ।</w:t>
      </w:r>
    </w:p>
    <w:p w14:paraId="023E666E" w14:textId="77777777" w:rsidR="00F90BDC" w:rsidRDefault="00F90BDC"/>
    <w:p w14:paraId="2EEC36FF" w14:textId="77777777" w:rsidR="00F90BDC" w:rsidRDefault="00F90BDC">
      <w:r xmlns:w="http://schemas.openxmlformats.org/wordprocessingml/2006/main">
        <w:t xml:space="preserve">2) ਯਿਸੂ ਦਾ ਸੱਦਾ ਇੰਨਾ ਮਜ਼ਬੂਤ ਹੋ ਸਕਦਾ ਹੈ ਕਿ ਇਹ ਸਾਡੀਆਂ ਹੋਰ ਜ਼ਿੰਮੇਵਾਰੀਆਂ ਅਤੇ ਸਬੰਧਾਂ ਨੂੰ ਓਵਰਰਾਈਡ ਕਰ ਦਿੰਦਾ ਹੈ।</w:t>
      </w:r>
    </w:p>
    <w:p w14:paraId="37068E7C" w14:textId="77777777" w:rsidR="00F90BDC" w:rsidRDefault="00F90BDC"/>
    <w:p w14:paraId="1194FE38" w14:textId="77777777" w:rsidR="00F90BDC" w:rsidRDefault="00F90BDC">
      <w:r xmlns:w="http://schemas.openxmlformats.org/wordprocessingml/2006/main">
        <w:t xml:space="preserve">1) ਮੱਤੀ 8:21-22 - “ਅਤੇ ਉਸਦੇ ਇੱਕ ਹੋਰ ਚੇਲੇ ਨੇ ਉਸਨੂੰ ਕਿਹਾ, ਪ੍ਰਭੂ, ਮੈਨੂੰ ਪਹਿਲਾਂ ਜਾ ਕੇ ਮੇਰੇ ਪਿਤਾ ਨੂੰ ਦਫ਼ਨਾਉਣ ਦੀ ਆਗਿਆ ਦਿਓ। ਪਰ ਯਿਸੂ ਨੇ ਉਸਨੂੰ ਕਿਹਾ, “ਮੇਰੇ ਪਿੱਛੇ ਚੱਲੋ! ਅਤੇ ਮੁਰਦਿਆਂ ਨੂੰ ਆਪਣੇ ਮੁਰਦਿਆਂ ਨੂੰ ਦਫ਼ਨਾਉਣ ਦਿਓ।”</w:t>
      </w:r>
    </w:p>
    <w:p w14:paraId="1BE975A6" w14:textId="77777777" w:rsidR="00F90BDC" w:rsidRDefault="00F90BDC"/>
    <w:p w14:paraId="665329D5" w14:textId="77777777" w:rsidR="00F90BDC" w:rsidRDefault="00F90BDC">
      <w:r xmlns:w="http://schemas.openxmlformats.org/wordprocessingml/2006/main">
        <w:t xml:space="preserve">2) ਲੂਕਾ 9:59-62 - “ਅਤੇ ਉਸਨੇ ਦੂਜੇ ਨੂੰ ਕਿਹਾ, ਮੇਰੇ ਪਿੱਛੇ ਚੱਲੋ। ਪਰ ਉਸ ਨੇ ਕਿਹਾ, ਹੇ ਪ੍ਰਭੂ, ਮੈਨੂੰ ਪਹਿਲਾਂ ਜਾ ਕੇ ਮੇਰੇ ਪਿਤਾ ਨੂੰ ਦਫ਼ਨਾਉਣ ਲਈ ਤਸੱਲੀ ਦਿਓ। ਯਿਸੂ ਨੇ ਉਸਨੂੰ ਆਖਿਆ, ਮੁਰਦਿਆਂ ਨੂੰ ਆਪਣੇ ਮੁਰਦਿਆਂ ਨੂੰ ਦਫ਼ਨਾਉਣ ਦਿਓ ਪਰ ਤੂੰ ਜਾਕੇ ਪਰਮੇਸ਼ੁਰ ਦੇ ਰਾਜ ਦਾ ਪ੍ਰਚਾਰ ਕਰ। ਅਤੇ ਇੱਕ ਹੋਰ ਨੇ ਵੀ ਕਿਹਾ, 'ਪ੍ਰਭੂ, ਮੈਂ ਤੁਹਾਡੇ ਮਗਰ ਚੱਲਾਂਗਾ। ਪਰ ਮੈਨੂੰ ਪਹਿਲਾਂ ਉਨ੍ਹਾਂ ਨੂੰ ਵਿਦਾਇਗੀ ਦੇਣ ਦਿਓ, ਜੋ ਮੇਰੇ ਘਰ ਵਿੱਚ ਹਨ। ਤਦ ਯਿਸੂ ਨੇ ਉਹ ਨੂੰ ਆਖਿਆ, ਕੋਈ ਵੀ ਮਨੁੱਖ ਜਿਹੜਾ ਹਲ ਉੱਤੇ ਹੱਥ ਰੱਖ ਕੇ </w:t>
      </w:r>
      <w:r xmlns:w="http://schemas.openxmlformats.org/wordprocessingml/2006/main">
        <w:lastRenderedPageBreak xmlns:w="http://schemas.openxmlformats.org/wordprocessingml/2006/main"/>
      </w:r>
      <w:r xmlns:w="http://schemas.openxmlformats.org/wordprocessingml/2006/main">
        <w:t xml:space="preserve">ਪਿੱਛੇ ਮੁੜ ਕੇ ਵੇਖਦਾ ਹੈ, ਪਰਮੇਸ਼ੁਰ ਦੇ ਰਾਜ ਦੇ ਯੋਗ ਨਹੀਂ ਹੈ।</w:t>
      </w:r>
    </w:p>
    <w:p w14:paraId="1F78C9FD" w14:textId="77777777" w:rsidR="00F90BDC" w:rsidRDefault="00F90BDC"/>
    <w:p w14:paraId="77E9C12E" w14:textId="77777777" w:rsidR="00F90BDC" w:rsidRDefault="00F90BDC">
      <w:r xmlns:w="http://schemas.openxmlformats.org/wordprocessingml/2006/main">
        <w:t xml:space="preserve">ਮਰਕੁਸ 1:21 ਅਤੇ ਉਹ ਕਫ਼ਰਨਾਹੂਮ ਵਿੱਚ ਗਏ। ਅਤੇ ਸਬਤ ਦੇ ਦਿਨ ਉਹ ਉਸੇ ਵੇਲੇ ਪ੍ਰਾਰਥਨਾ ਸਥਾਨ ਵਿੱਚ ਗਿਆ ਅਤੇ ਉਪਦੇਸ਼ ਦੇਣ ਲੱਗਾ।</w:t>
      </w:r>
    </w:p>
    <w:p w14:paraId="5DA4EC7B" w14:textId="77777777" w:rsidR="00F90BDC" w:rsidRDefault="00F90BDC"/>
    <w:p w14:paraId="1B1124BF" w14:textId="77777777" w:rsidR="00F90BDC" w:rsidRDefault="00F90BDC">
      <w:r xmlns:w="http://schemas.openxmlformats.org/wordprocessingml/2006/main">
        <w:t xml:space="preserve">ਯਿਸੂ ਕਫ਼ਰਨਾਹੂਮ ਵਿੱਚ ਪ੍ਰਾਰਥਨਾ ਸਥਾਨ ਵਿੱਚ ਗਿਆ ਅਤੇ ਸਬਤ ਦੇ ਦਿਨ ਉਪਦੇਸ਼ ਦਿੱਤਾ।</w:t>
      </w:r>
    </w:p>
    <w:p w14:paraId="7BBB62BD" w14:textId="77777777" w:rsidR="00F90BDC" w:rsidRDefault="00F90BDC"/>
    <w:p w14:paraId="5EC7E512" w14:textId="77777777" w:rsidR="00F90BDC" w:rsidRDefault="00F90BDC">
      <w:r xmlns:w="http://schemas.openxmlformats.org/wordprocessingml/2006/main">
        <w:t xml:space="preserve">1: ਯਿਸੂ ਨੇ ਸਾਨੂੰ ਦਿਖਾਇਆ ਕਿ ਨਿਹਚਾ ਅਤੇ ਅਧਿਆਤਮਿਕ ਜੀਵਨ ਨੂੰ ਪਹਿਲ ਦੇਣੀ ਚਾਹੀਦੀ ਹੈ, ਭਾਵੇਂ ਸਾਡੇ ਰੁਝੇਵਿਆਂ ਦੇ ਦੌਰਾਨ ਵੀ।</w:t>
      </w:r>
    </w:p>
    <w:p w14:paraId="35ABB97C" w14:textId="77777777" w:rsidR="00F90BDC" w:rsidRDefault="00F90BDC"/>
    <w:p w14:paraId="17F78AA3" w14:textId="77777777" w:rsidR="00F90BDC" w:rsidRDefault="00F90BDC">
      <w:r xmlns:w="http://schemas.openxmlformats.org/wordprocessingml/2006/main">
        <w:t xml:space="preserve">2: ਯਿਸੂ ਨੇ ਵਫ਼ਾਦਾਰੀ ਦੀ ਇਕ ਮਿਸਾਲ ਕਾਇਮ ਕੀਤੀ, ਜਿਸ ਨੇ ਸਾਨੂੰ ਦਿਖਾਇਆ ਕਿ ਆਗਿਆਕਾਰਤਾ ਦਾ ਸਾਧਾਰਨ ਕੰਮ ਵੀ ਡੂੰਘਾ ਅਸਰ ਪਾ ਸਕਦਾ ਹੈ।</w:t>
      </w:r>
    </w:p>
    <w:p w14:paraId="0E8E58B9" w14:textId="77777777" w:rsidR="00F90BDC" w:rsidRDefault="00F90BDC"/>
    <w:p w14:paraId="05EE6BF4" w14:textId="77777777" w:rsidR="00F90BDC" w:rsidRDefault="00F90BDC">
      <w:r xmlns:w="http://schemas.openxmlformats.org/wordprocessingml/2006/main">
        <w:t xml:space="preserve">1: ਇਬਰਾਨੀਆਂ 10:22-25 - “ਆਓ ਅਸੀਂ ਇੱਕ ਸੱਚੇ ਦਿਲ ਨਾਲ ਵਿਸ਼ਵਾਸ ਦੇ ਪੂਰੇ ਭਰੋਸੇ ਨਾਲ ਨੇੜੇ ਆਈਏ, ਸਾਡੇ ਦਿਲਾਂ ਨੂੰ ਬੁਰੀ ਜ਼ਮੀਰ ਤੋਂ ਛਿੜਕਿਆ ਹੋਇਆ ਹੈ, ਅਤੇ ਸਾਡੇ ਸਰੀਰ ਸ਼ੁੱਧ ਪਾਣੀ ਨਾਲ ਧੋਤੇ ਗਏ ਹਨ। ਆਓ ਅਸੀਂ ਆਪਣੇ ਵਿਸ਼ਵਾਸ ਦੇ ਕਿੱਤੇ ਨੂੰ ਬਿਨਾਂ ਕਿਸੇ ਝਿਜਕ ਦੇ ਮਜ਼ਬੂਤੀ ਨਾਲ ਫੜੀ ਰੱਖੀਏ; (ਕਿਉਂਕਿ ਉਹ ਵਫ਼ਾਦਾਰ ਹੈ ਜਿਸਨੇ ਵਾਅਦਾ ਕੀਤਾ ਸੀ;) ਅਤੇ ਆਓ ਅਸੀਂ ਇੱਕ ਦੂਜੇ ਨੂੰ ਪਿਆਰ ਅਤੇ ਚੰਗੇ ਕੰਮਾਂ ਲਈ ਉਕਸਾਉਣ ਲਈ ਵਿਚਾਰ ਕਰੀਏ: ਆਪਣੇ ਆਪ ਨੂੰ ਇਕੱਠੇ ਹੋਣ ਨੂੰ ਨਾ ਛੱਡੀਏ, ਜਿਵੇਂ ਕਿ ਕਈਆਂ ਦਾ ਤਰੀਕਾ ਹੈ; ਪਰ ਇੱਕ-ਦੂਜੇ ਨੂੰ ਨਸੀਹਤ ਦੇਣਾ: ਅਤੇ ਇਸ ਤੋਂ ਵੀ ਵੱਧ, ਜਿਵੇਂ ਤੁਸੀਂ ਦਿਨ ਨੇੜੇ ਆਉਂਦਾ ਦੇਖਦੇ ਹੋ।</w:t>
      </w:r>
    </w:p>
    <w:p w14:paraId="26B032B4" w14:textId="77777777" w:rsidR="00F90BDC" w:rsidRDefault="00F90BDC"/>
    <w:p w14:paraId="5095ECAB" w14:textId="77777777" w:rsidR="00F90BDC" w:rsidRDefault="00F90BDC">
      <w:r xmlns:w="http://schemas.openxmlformats.org/wordprocessingml/2006/main">
        <w:t xml:space="preserve">2: ਯਾਕੂਬ 2:17-18 - "ਇਸੇ ਤਰ੍ਹਾਂ ਵਿਸ਼ਵਾਸ, ਜੇ ਇਹ ਕੰਮ ਨਹੀਂ ਕਰਦਾ, ਤਾਂ ਇਕੱਲਾ ਰਹਿ ਕੇ ਮਰ ਗਿਆ ਹੈ। ਹਾਂ, ਕੋਈ ਵਿਅਕਤੀ ਆਖ ਸਕਦਾ ਹੈ, ਤੇਰੇ ਕੋਲ ਵਿਸ਼ਵਾਸ ਹੈ, ਅਤੇ ਮੇਰੇ ਕੋਲ ਕੰਮ ਹਨ: ਮੈਨੂੰ ਆਪਣੇ ਕੰਮਾਂ ਤੋਂ ਬਿਨਾਂ ਆਪਣਾ ਵਿਸ਼ਵਾਸ ਦਿਖਾ, ਅਤੇ ਮੈਂ ਤੁਹਾਨੂੰ ਆਪਣੇ ਕੰਮਾਂ ਦੁਆਰਾ ਆਪਣਾ ਵਿਸ਼ਵਾਸ ਦਿਖਾਵਾਂਗਾ।</w:t>
      </w:r>
    </w:p>
    <w:p w14:paraId="22A54EB0" w14:textId="77777777" w:rsidR="00F90BDC" w:rsidRDefault="00F90BDC"/>
    <w:p w14:paraId="3AC8855D" w14:textId="77777777" w:rsidR="00F90BDC" w:rsidRDefault="00F90BDC">
      <w:r xmlns:w="http://schemas.openxmlformats.org/wordprocessingml/2006/main">
        <w:t xml:space="preserve">ਮਰਕੁਸ 1:22 ਅਤੇ ਉਹ ਉਸ ਦੇ ਉਪਦੇਸ਼ ਤੋਂ ਹੈਰਾਨ ਹੋਏ ਕਿਉਂ ਜੋ ਉਹ ਉਨ੍ਹਾਂ ਨੂੰ ਉਪਦੇਸ਼ਾਂ ਵਾਂਗ ਨਹੀਂ ਸਗੋਂ ਅਧਿਕਾਰ ਵਾਲੇ ਵਾਂਗ ਸਿਖਾਉਂਦਾ ਸੀ।</w:t>
      </w:r>
    </w:p>
    <w:p w14:paraId="39B108F1" w14:textId="77777777" w:rsidR="00F90BDC" w:rsidRDefault="00F90BDC"/>
    <w:p w14:paraId="57B0DC51" w14:textId="77777777" w:rsidR="00F90BDC" w:rsidRDefault="00F90BDC">
      <w:r xmlns:w="http://schemas.openxmlformats.org/wordprocessingml/2006/main">
        <w:t xml:space="preserve">ਲੋਕ ਯਿਸੂ ਦੀਆਂ ਸਿੱਖਿਆਵਾਂ ਤੋਂ ਹੈਰਾਨ ਸਨ ਕਿਉਂਕਿ ਉਹ ਨੇਮ ਦੇ ਉਪਦੇਸ਼ਾਂ ਦੇ ਉਲਟ ਅਧਿਕਾਰ ਨਾਲ ਬੋਲਦਾ ਸੀ।</w:t>
      </w:r>
    </w:p>
    <w:p w14:paraId="3700F64E" w14:textId="77777777" w:rsidR="00F90BDC" w:rsidRDefault="00F90BDC"/>
    <w:p w14:paraId="3AF5D0DF" w14:textId="77777777" w:rsidR="00F90BDC" w:rsidRDefault="00F90BDC">
      <w:r xmlns:w="http://schemas.openxmlformats.org/wordprocessingml/2006/main">
        <w:t xml:space="preserve">1. ਯਿਸੂ ਸੱਚਾਈ ਅਤੇ ਧਾਰਮਿਕਤਾ ਦਾ ਅੰਤਮ ਅਧਿਕਾਰ ਹੈ।</w:t>
      </w:r>
    </w:p>
    <w:p w14:paraId="035AE03E" w14:textId="77777777" w:rsidR="00F90BDC" w:rsidRDefault="00F90BDC"/>
    <w:p w14:paraId="50596D35" w14:textId="77777777" w:rsidR="00F90BDC" w:rsidRDefault="00F90BDC">
      <w:r xmlns:w="http://schemas.openxmlformats.org/wordprocessingml/2006/main">
        <w:t xml:space="preserve">2. ਪਰਮੇਸ਼ੁਰ ਦਾ ਬਚਨ ਜੀਵਨ ਉੱਤੇ ਅੰਤਮ ਅਧਿਕਾਰ ਹੈ।</w:t>
      </w:r>
    </w:p>
    <w:p w14:paraId="11BF7D6C" w14:textId="77777777" w:rsidR="00F90BDC" w:rsidRDefault="00F90BDC"/>
    <w:p w14:paraId="7A3B52AD" w14:textId="77777777" w:rsidR="00F90BDC" w:rsidRDefault="00F90BDC">
      <w:r xmlns:w="http://schemas.openxmlformats.org/wordprocessingml/2006/main">
        <w:t xml:space="preserve">1. ਯੂਹੰਨਾ 17:17, “ਉਨ੍ਹਾਂ ਨੂੰ ਸੱਚਾਈ ਵਿੱਚ ਪਵਿੱਤਰ ਕਰੋ; ਤੁਹਾਡਾ ਬਚਨ ਸੱਚ ਹੈ।"</w:t>
      </w:r>
    </w:p>
    <w:p w14:paraId="50DFAAC3" w14:textId="77777777" w:rsidR="00F90BDC" w:rsidRDefault="00F90BDC"/>
    <w:p w14:paraId="2FA6D4AE" w14:textId="77777777" w:rsidR="00F90BDC" w:rsidRDefault="00F90BDC">
      <w:r xmlns:w="http://schemas.openxmlformats.org/wordprocessingml/2006/main">
        <w:t xml:space="preserve">2. ਜ਼ਬੂਰ 119:105, "ਤੇਰਾ ਬਚਨ ਮੇਰੇ ਪੈਰਾਂ ਲਈ ਦੀਪਕ ਅਤੇ ਮੇਰੇ ਮਾਰਗ ਲਈ ਚਾਨਣ ਹੈ।"</w:t>
      </w:r>
    </w:p>
    <w:p w14:paraId="2E39E8E2" w14:textId="77777777" w:rsidR="00F90BDC" w:rsidRDefault="00F90BDC"/>
    <w:p w14:paraId="7EA7FF7D" w14:textId="77777777" w:rsidR="00F90BDC" w:rsidRDefault="00F90BDC">
      <w:r xmlns:w="http://schemas.openxmlformats.org/wordprocessingml/2006/main">
        <w:t xml:space="preserve">ਮਰਕੁਸ 1:23 ਅਤੇ ਉਨ੍ਹਾਂ ਦੇ ਪ੍ਰਾਰਥਨਾ ਸਥਾਨ ਵਿੱਚ ਇੱਕ ਅਸ਼ੁੱਧ ਆਤਮਾ ਵਾਲਾ ਮਨੁੱਖ ਸੀ। ਅਤੇ ਉਸਨੇ ਚੀਕਿਆ,</w:t>
      </w:r>
    </w:p>
    <w:p w14:paraId="0E015300" w14:textId="77777777" w:rsidR="00F90BDC" w:rsidRDefault="00F90BDC"/>
    <w:p w14:paraId="63D9F2C0" w14:textId="77777777" w:rsidR="00F90BDC" w:rsidRDefault="00F90BDC">
      <w:r xmlns:w="http://schemas.openxmlformats.org/wordprocessingml/2006/main">
        <w:t xml:space="preserve">ਯਿਸੂ ਆਪਣੀਆਂ ਸ਼ਕਤੀਆਂ ਦੁਆਰਾ ਦੁਸ਼ਟ ਆਤਮਾਵਾਂ ਉੱਤੇ ਆਪਣਾ ਅਧਿਕਾਰ ਦਿਖਾਉਂਦਾ ਹੈ।</w:t>
      </w:r>
    </w:p>
    <w:p w14:paraId="3B42A217" w14:textId="77777777" w:rsidR="00F90BDC" w:rsidRDefault="00F90BDC"/>
    <w:p w14:paraId="06512D3E" w14:textId="77777777" w:rsidR="00F90BDC" w:rsidRDefault="00F90BDC">
      <w:r xmlns:w="http://schemas.openxmlformats.org/wordprocessingml/2006/main">
        <w:t xml:space="preserve">1: ਸਾਨੂੰ ਬੁਰਾਈ ਉੱਤੇ ਕਾਬੂ ਪਾਉਣ ਲਈ ਯਿਸੂ ਦੇ ਅਧਿਕਾਰ ਨੂੰ ਪਛਾਣਨਾ ਚਾਹੀਦਾ ਹੈ।</w:t>
      </w:r>
    </w:p>
    <w:p w14:paraId="734151AD" w14:textId="77777777" w:rsidR="00F90BDC" w:rsidRDefault="00F90BDC"/>
    <w:p w14:paraId="2BE755DB" w14:textId="77777777" w:rsidR="00F90BDC" w:rsidRDefault="00F90BDC">
      <w:r xmlns:w="http://schemas.openxmlformats.org/wordprocessingml/2006/main">
        <w:t xml:space="preserve">2: ਆਓ ਆਪਾਂ ਆਪਣੇ ਦਿਲਾਂ ਨੂੰ ਸ਼ੁੱਧ ਕਰਨ ਲਈ ਯਿਸੂ ਦੀ ਸ਼ਕਤੀ ਤੋਂ ਡਰਦੇ ਰਹੀਏ।</w:t>
      </w:r>
    </w:p>
    <w:p w14:paraId="64D57DB6" w14:textId="77777777" w:rsidR="00F90BDC" w:rsidRDefault="00F90BDC"/>
    <w:p w14:paraId="6D449012" w14:textId="77777777" w:rsidR="00F90BDC" w:rsidRDefault="00F90BDC">
      <w:r xmlns:w="http://schemas.openxmlformats.org/wordprocessingml/2006/main">
        <w:t xml:space="preserve">1: 2 ਕੁਰਿੰਥੀਆਂ 10: 4-5 - ਕਿਉਂਕਿ ਸਾਡੇ ਯੁੱਧ ਦੇ ਹਥਿਆਰ ਸਰੀਰਿਕ ਨਹੀਂ ਹਨ ਪਰ ਪਰਮੇਸ਼ੁਰ ਦੁਆਰਾ ਗੜ੍ਹਾਂ ਨੂੰ ਢਾਹਣ, ਦਲੀਲਾਂ ਅਤੇ ਹਰ ਉੱਚੀ ਚੀਜ਼ ਜੋ ਪਰਮੇਸ਼ੁਰ ਦੇ ਗਿਆਨ ਦੇ ਵਿਰੁੱਧ ਆਪਣੇ ਆਪ ਨੂੰ ਉੱਚਾ ਕਰਦੇ ਹਨ, ਨੂੰ ਢਾਹ ਦੇਣ ਲਈ ਸ਼ਕਤੀਸ਼ਾਲੀ ਹਨ।</w:t>
      </w:r>
    </w:p>
    <w:p w14:paraId="7A580463" w14:textId="77777777" w:rsidR="00F90BDC" w:rsidRDefault="00F90BDC"/>
    <w:p w14:paraId="1DAD41ED" w14:textId="77777777" w:rsidR="00F90BDC" w:rsidRDefault="00F90BDC">
      <w:r xmlns:w="http://schemas.openxmlformats.org/wordprocessingml/2006/main">
        <w:t xml:space="preserve">2: ਮੱਤੀ 16:23 - ਪਰ ਉਹ ਮੁੜਿਆ ਅਤੇ ਪਤਰਸ ਨੂੰ ਕਿਹਾ, “ਹੇ ਸ਼ੈਤਾਨ ਮੇਰੇ ਪਿੱਛੇ ਹਟ! ਤੁਸੀਂ ਮੇਰੇ ਲਈ ਇੱਕ ਠੋਕਰ ਹੋ; ਤੁਹਾਡੇ ਮਨ ਵਿੱਚ ਰੱਬ ਦੀਆਂ ਚਿੰਤਾਵਾਂ ਨਹੀਂ ਹਨ, ਪਰ ਸਿਰਫ਼ ਮਨੁੱਖੀ ਚਿੰਤਾਵਾਂ ਹਨ।</w:t>
      </w:r>
    </w:p>
    <w:p w14:paraId="1AC6F399" w14:textId="77777777" w:rsidR="00F90BDC" w:rsidRDefault="00F90BDC"/>
    <w:p w14:paraId="5D7BE788" w14:textId="77777777" w:rsidR="00F90BDC" w:rsidRDefault="00F90BDC">
      <w:r xmlns:w="http://schemas.openxmlformats.org/wordprocessingml/2006/main">
        <w:t xml:space="preserve">ਮਰਕੁਸ 1:24 ਇਹ ਕਹਿ ਕੇ, ਸਾਨੂੰ ਇਕੱਲੇ ਰਹਿਣ ਦਿਓ; ਹੇ ਨਾਸਰਤ ਦੇ ਯਿਸੂ, ਸਾਡਾ ਤੇਰੇ ਨਾਲ ਕੀ ਕੰਮ ਹੈ? ਕੀ ਤੁਸੀਂ ਸਾਨੂੰ ਤਬਾਹ ਕਰਨ ਆਏ ਹੋ? ਮੈਂ ਤੈਨੂੰ ਜਾਣਦਾ ਹਾਂ, ਤੂੰ ਕੌਣ ਹੈਂ, ਪਰਮੇਸ਼ੁਰ ਦਾ ਪਵਿੱਤਰ ਪੁਰਖ।</w:t>
      </w:r>
    </w:p>
    <w:p w14:paraId="756E3A06" w14:textId="77777777" w:rsidR="00F90BDC" w:rsidRDefault="00F90BDC"/>
    <w:p w14:paraId="20B4EE6B" w14:textId="77777777" w:rsidR="00F90BDC" w:rsidRDefault="00F90BDC">
      <w:r xmlns:w="http://schemas.openxmlformats.org/wordprocessingml/2006/main">
        <w:t xml:space="preserve">ਇਹ ਹਵਾਲਾ ਕਫ਼ਰਨਾਹੂਮ ਦੇ ਪ੍ਰਾਰਥਨਾ ਸਥਾਨ ਵਿੱਚ ਯਿਸੂ ਨੂੰ ਇੱਕ ਅਸ਼ੁੱਧ ਆਤਮਾ ਦੁਆਰਾ ਸਾਮ੍ਹਣਾ ਕਰਨ ਦਾ ਵਰਣਨ ਕਰਦਾ ਹੈ। ਆਤਮਾ ਯਿਸੂ ਨੂੰ ਪਰਮੇਸ਼ੁਰ ਦੇ ਪਵਿੱਤਰ ਪੁਰਖ ਵਜੋਂ ਮਾਨਤਾ ਦਿੰਦੀ ਹੈ।</w:t>
      </w:r>
    </w:p>
    <w:p w14:paraId="582B4A9F" w14:textId="77777777" w:rsidR="00F90BDC" w:rsidRDefault="00F90BDC"/>
    <w:p w14:paraId="0FDAA81B" w14:textId="77777777" w:rsidR="00F90BDC" w:rsidRDefault="00F90BDC">
      <w:r xmlns:w="http://schemas.openxmlformats.org/wordprocessingml/2006/main">
        <w:t xml:space="preserve">1: ਯਿਸੂ ਪਰਮੇਸ਼ੁਰ ਦਾ ਪਵਿੱਤਰ ਪੁਰਖ ਹੈ, ਸਾਡੀ ਉਸਤਤ ਅਤੇ ਅਧੀਨਗੀ ਦੇ ਯੋਗ ਹੈ।</w:t>
      </w:r>
    </w:p>
    <w:p w14:paraId="526FCE54" w14:textId="77777777" w:rsidR="00F90BDC" w:rsidRDefault="00F90BDC"/>
    <w:p w14:paraId="264B4109" w14:textId="77777777" w:rsidR="00F90BDC" w:rsidRDefault="00F90BDC">
      <w:r xmlns:w="http://schemas.openxmlformats.org/wordprocessingml/2006/main">
        <w:t xml:space="preserve">2: ਸਾਨੂੰ ਯਿਸੂ ਨੂੰ ਪਰਮੇਸ਼ੁਰ ਦੇ ਪਵਿੱਤਰ ਪੁਰਖ ਵਜੋਂ ਪਛਾਣਨਾ ਚਾਹੀਦਾ ਹੈ ਅਤੇ ਨਿਮਰ ਦਿਲਾਂ ਨਾਲ ਉਸ ਕੋਲ ਆਉਣਾ ਚਾਹੀਦਾ ਹੈ।</w:t>
      </w:r>
    </w:p>
    <w:p w14:paraId="300ACBEA" w14:textId="77777777" w:rsidR="00F90BDC" w:rsidRDefault="00F90BDC"/>
    <w:p w14:paraId="293D9B16" w14:textId="77777777" w:rsidR="00F90BDC" w:rsidRDefault="00F90BDC">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14:paraId="3B7374FB" w14:textId="77777777" w:rsidR="00F90BDC" w:rsidRDefault="00F90BDC"/>
    <w:p w14:paraId="575BA0CA" w14:textId="77777777" w:rsidR="00F90BDC" w:rsidRDefault="00F90BDC">
      <w:r xmlns:w="http://schemas.openxmlformats.org/wordprocessingml/2006/main">
        <w:t xml:space="preserve">2:1 ਪਤਰਸ 2:9 - ਪਰ ਤੁਸੀਂ ਇੱਕ ਚੁਣੀ ਹੋਈ ਨਸਲ, ਇੱਕ ਸ਼ਾਹੀ ਜਾਜਕ ਮੰਡਲ, ਇੱਕ ਪਵਿੱਤਰ ਕੌਮ, ਇੱਕ ਲੋਕ ਹੋ ਜੋ ਉਸ ਦੀ ਆਪਣੀ ਮਲਕੀਅਤ ਲਈ ਹੈ, ਤਾਂ ਜੋ ਤੁਸੀਂ ਉਸ ਦੀਆਂ ਮਹਾਨਤਾਵਾਂ ਦਾ ਪਰਚਾਰ ਕਰੋ ਜਿਸਨੇ ਤੁਹਾਨੂੰ ਹਨੇਰੇ ਵਿੱਚੋਂ ਆਪਣੇ ਅਦਭੁਤ ਚਾਨਣ ਵਿੱਚ ਬੁਲਾਇਆ।</w:t>
      </w:r>
    </w:p>
    <w:p w14:paraId="71345CE4" w14:textId="77777777" w:rsidR="00F90BDC" w:rsidRDefault="00F90BDC"/>
    <w:p w14:paraId="00DC8C2C" w14:textId="77777777" w:rsidR="00F90BDC" w:rsidRDefault="00F90BDC">
      <w:r xmlns:w="http://schemas.openxmlformats.org/wordprocessingml/2006/main">
        <w:t xml:space="preserve">ਮਰਕੁਸ 1:25 ਯਿਸੂ ਨੇ ਉਹ ਨੂੰ ਝਿੜਕਿਆ ਅਤੇ ਕਿਹਾ, ਚੁੱਪ ਕਰ ਅਤੇ ਉਹ ਦੇ ਵਿੱਚੋਂ ਨਿੱਕਲ ਜਾ।</w:t>
      </w:r>
    </w:p>
    <w:p w14:paraId="27FA127B" w14:textId="77777777" w:rsidR="00F90BDC" w:rsidRDefault="00F90BDC"/>
    <w:p w14:paraId="3FA3CFC0" w14:textId="77777777" w:rsidR="00F90BDC" w:rsidRDefault="00F90BDC">
      <w:r xmlns:w="http://schemas.openxmlformats.org/wordprocessingml/2006/main">
        <w:t xml:space="preserve">ਹਵਾਲੇ ਵਿਚ ਦੱਸਿਆ ਗਿਆ ਹੈ ਕਿ ਯਿਸੂ ਨੇ ਇਕ ਆਦਮੀ ਨੂੰ ਝਿੜਕਿਆ ਅਤੇ ਉਸਨੂੰ ਚੁੱਪ ਰਹਿਣ ਅਤੇ ਆਦਮੀ ਦੇ ਸਰੀਰ ਨੂੰ ਛੱਡਣ ਦਾ ਹੁਕਮ ਦਿੱਤਾ।</w:t>
      </w:r>
    </w:p>
    <w:p w14:paraId="0A65E0A4" w14:textId="77777777" w:rsidR="00F90BDC" w:rsidRDefault="00F90BDC"/>
    <w:p w14:paraId="0167B452" w14:textId="77777777" w:rsidR="00F90BDC" w:rsidRDefault="00F90BDC">
      <w:r xmlns:w="http://schemas.openxmlformats.org/wordprocessingml/2006/main">
        <w:t xml:space="preserve">1. ਕੇਵਲ ਯਿਸੂ ਹੀ ਹੈ ਜੋ ਅੰਦਰੂਨੀ ਸ਼ਾਂਤੀ ਅਤੇ ਆਜ਼ਾਦੀ ਲਿਆ ਸਕਦਾ ਹੈ।</w:t>
      </w:r>
    </w:p>
    <w:p w14:paraId="027D5EDF" w14:textId="77777777" w:rsidR="00F90BDC" w:rsidRDefault="00F90BDC"/>
    <w:p w14:paraId="1EAD4384" w14:textId="77777777" w:rsidR="00F90BDC" w:rsidRDefault="00F90BDC">
      <w:r xmlns:w="http://schemas.openxmlformats.org/wordprocessingml/2006/main">
        <w:t xml:space="preserve">2. ਉਹ ਉਹ ਹੈ ਜੋ ਤੰਦਰੁਸਤੀ, ਬਹਾਲੀ ਅਤੇ ਮੁਕਤੀ ਲਿਆ ਸਕਦਾ ਹੈ।</w:t>
      </w:r>
    </w:p>
    <w:p w14:paraId="7803EE42" w14:textId="77777777" w:rsidR="00F90BDC" w:rsidRDefault="00F90BDC"/>
    <w:p w14:paraId="49D86096" w14:textId="77777777" w:rsidR="00F90BDC" w:rsidRDefault="00F90BDC">
      <w:r xmlns:w="http://schemas.openxmlformats.org/wordprocessingml/2006/main">
        <w:t xml:space="preserve">1. ਯਸਾਯਾਹ 53: 4-5 - "ਯਸਾਯਾਹ 53: 4-5 - "ਯਕੀਨਨ ਉਸਨੇ ਸਾਡੇ ਦੁੱਖ ਉਠਾਏ ਹਨ ਅਤੇ ਸਾਡੇ ਦੁੱਖਾਂ ਨੂੰ ਚੁੱਕਿਆ ਹੈ; ਫਿਰ ਵੀ ਅਸੀਂ ਉਸ ਨੂੰ ਪਰਮੇਸ਼ੁਰ ਦੁਆਰਾ ਮਾਰਿਆ, ਮਾਰਿਆ ਅਤੇ ਦੁਖੀ ਸਮਝਿਆ, ਪਰ ਉਹ ਸਾਡੇ ਅਪਰਾਧਾਂ ਲਈ ਜ਼ਖਮੀ ਹੋਇਆ; ਉਹ ਸਾਡੀਆਂ ਬਦੀਆਂ ਲਈ ਕੁਚਲਿਆ ਗਿਆ; ਉੱਤੇ ਉਹ ਸਜ਼ਾ ਸੀ ਜਿਸ ਨੇ ਸਾਨੂੰ ਸ਼ਾਂਤੀ ਦਿੱਤੀ, ਅਤੇ ਉਸ ਦੀਆਂ ਪੱਟੀਆਂ ਨਾਲ ਅਸੀਂ ਠੀਕ ਹੋ ਗਏ ਹਾਂ।"</w:t>
      </w:r>
    </w:p>
    <w:p w14:paraId="0CFE2D71" w14:textId="77777777" w:rsidR="00F90BDC" w:rsidRDefault="00F90BDC"/>
    <w:p w14:paraId="0E21FE74" w14:textId="77777777" w:rsidR="00F90BDC" w:rsidRDefault="00F90BDC">
      <w:r xmlns:w="http://schemas.openxmlformats.org/wordprocessingml/2006/main">
        <w:t xml:space="preserve">2. ਮੱਤੀ 8:16 - ਜਦੋਂ ਸ਼ਾਮ ਹੋਈ, ਬਹੁਤ ਸਾਰੇ ਜਿਨ੍ਹਾਂ ਨੂੰ ਭੂਤ ਚਿੰਬੜੇ ਹੋਏ ਸਨ, ਉਸ ਕੋਲ ਲਿਆਏ ਗਏ, ਅਤੇ ਉਸਨੇ ਇੱਕ ਸ਼ਬਦ ਨਾਲ ਆਤਮਾਵਾਂ ਨੂੰ ਕੱਢ ਦਿੱਤਾ ਅਤੇ ਸਾਰੇ ਬਿਮਾਰਾਂ ਨੂੰ ਚੰਗਾ ਕੀਤਾ।</w:t>
      </w:r>
    </w:p>
    <w:p w14:paraId="492B56AC" w14:textId="77777777" w:rsidR="00F90BDC" w:rsidRDefault="00F90BDC"/>
    <w:p w14:paraId="1EA8D69C" w14:textId="77777777" w:rsidR="00F90BDC" w:rsidRDefault="00F90BDC">
      <w:r xmlns:w="http://schemas.openxmlformats.org/wordprocessingml/2006/main">
        <w:t xml:space="preserve">ਮਰਕੁਸ 1:26 ਅਤੇ ਜਦੋਂ ਭਰਿਸ਼ਟ ਆਤਮਾ ਨੇ ਉਹ ਨੂੰ ਪਾੜ ਦਿੱਤਾ ਅਤੇ ਉੱਚੀ ਅਵਾਜ਼ ਨਾਲ ਚੀਕਿਆ ਤਾਂ ਉਹ ਉਸ ਵਿੱਚੋਂ ਨਿੱਕਲ ਗਿਆ।</w:t>
      </w:r>
    </w:p>
    <w:p w14:paraId="4E3DD525" w14:textId="77777777" w:rsidR="00F90BDC" w:rsidRDefault="00F90BDC"/>
    <w:p w14:paraId="3526C84E" w14:textId="77777777" w:rsidR="00F90BDC" w:rsidRDefault="00F90BDC">
      <w:r xmlns:w="http://schemas.openxmlformats.org/wordprocessingml/2006/main">
        <w:t xml:space="preserve">ਇੱਕ ਆਦਮੀ ਨੂੰ ਭਰਿਸ਼ਟ ਆਤਮਾ ਚਿੰਬੜਿਆ ਹੋਇਆ ਸੀ, ਅਤੇ ਉੱਚੀ-ਉੱਚੀ ਰੋਣ ਤੋਂ ਬਾਅਦ, ਆਤਮਾ ਨੇ ਉਸ ਆਦਮੀ ਨੂੰ ਛੱਡ ਦਿੱਤਾ।</w:t>
      </w:r>
    </w:p>
    <w:p w14:paraId="2BDF2656" w14:textId="77777777" w:rsidR="00F90BDC" w:rsidRDefault="00F90BDC"/>
    <w:p w14:paraId="2ACE8E74" w14:textId="77777777" w:rsidR="00F90BDC" w:rsidRDefault="00F90BDC">
      <w:r xmlns:w="http://schemas.openxmlformats.org/wordprocessingml/2006/main">
        <w:t xml:space="preserve">1. ਯਿਸੂ ਕੋਲ ਅਸ਼ੁੱਧ ਆਤਮਾਵਾਂ ਨੂੰ ਕੱਢਣ ਦੀ ਸ਼ਕਤੀ ਹੈ।</w:t>
      </w:r>
    </w:p>
    <w:p w14:paraId="513BD07B" w14:textId="77777777" w:rsidR="00F90BDC" w:rsidRDefault="00F90BDC"/>
    <w:p w14:paraId="7EB9DE70" w14:textId="77777777" w:rsidR="00F90BDC" w:rsidRDefault="00F90BDC">
      <w:r xmlns:w="http://schemas.openxmlformats.org/wordprocessingml/2006/main">
        <w:t xml:space="preserve">2. ਪਰਮੇਸ਼ੁਰ ਹਮੇਸ਼ਾ ਸਾਨੂੰ ਦੁਸ਼ਟ ਆਤਮਾਵਾਂ ਤੋਂ ਬਚਾਵੇਗਾ ਅਤੇ ਬਚਾਵੇਗਾ।</w:t>
      </w:r>
    </w:p>
    <w:p w14:paraId="3B977423" w14:textId="77777777" w:rsidR="00F90BDC" w:rsidRDefault="00F90BDC"/>
    <w:p w14:paraId="3C4F2986" w14:textId="77777777" w:rsidR="00F90BDC" w:rsidRDefault="00F90BDC">
      <w:r xmlns:w="http://schemas.openxmlformats.org/wordprocessingml/2006/main">
        <w:t xml:space="preserve">1. ਅਫ਼ਸੀਆਂ 6:12 - ਕਿਉਂਕਿ ਅਸੀਂ ਮਾਸ ਅਤੇ ਲਹੂ ਦੇ ਵਿਰੁੱਧ ਨਹੀਂ, ਸਗੋਂ ਰਿਆਸਤਾਂ, ਸ਼ਕਤੀਆਂ ਦੇ ਵਿਰੁੱਧ, ਇਸ ਯੁੱਗ ਦੇ ਹਨੇਰੇ ਦੇ ਸ਼ਾਸਕਾਂ ਦੇ ਵਿਰੁੱਧ, ਸਵਰਗੀ ਸਥਾਨਾਂ ਵਿੱਚ ਦੁਸ਼ਟਤਾ ਦੇ ਅਧਿਆਤਮਿਕ ਦਲਾਂ ਦੇ ਵਿਰੁੱਧ ਲੜਦੇ ਹਾਂ।</w:t>
      </w:r>
    </w:p>
    <w:p w14:paraId="43F8C61B" w14:textId="77777777" w:rsidR="00F90BDC" w:rsidRDefault="00F90BDC"/>
    <w:p w14:paraId="39D4DE23" w14:textId="77777777" w:rsidR="00F90BDC" w:rsidRDefault="00F90BDC">
      <w:r xmlns:w="http://schemas.openxmlformats.org/wordprocessingml/2006/main">
        <w:t xml:space="preserve">2. ਯਾਕੂਬ 4:7 - ਇਸ ਲਈ ਪਰਮੇਸ਼ੁਰ ਦੇ ਅਧੀਨ ਹੋਵੋ। ਸ਼ੈਤਾਨ ਦਾ ਵਿਰੋਧ ਕਰੋ ਅਤੇ ਉਹ ਤੁਹਾਡੇ ਤੋਂ ਭੱਜ ਜਾਵੇਗਾ।</w:t>
      </w:r>
    </w:p>
    <w:p w14:paraId="365AC6DF" w14:textId="77777777" w:rsidR="00F90BDC" w:rsidRDefault="00F90BDC"/>
    <w:p w14:paraId="538C30E7" w14:textId="77777777" w:rsidR="00F90BDC" w:rsidRDefault="00F90BDC">
      <w:r xmlns:w="http://schemas.openxmlformats.org/wordprocessingml/2006/main">
        <w:t xml:space="preserve">ਮਰਕੁਸ 1:27 ਅਤੇ ਉਹ ਸਭ ਹੈਰਾਨ ਹੋਏ ਅਤੇ ਆਪਸ ਵਿੱਚ ਪੁੱਛਣ ਲੱਗੇ, ਇਹ ਕੀ ਗੱਲ ਹੈ? ਇਹ ਕਿਹੜਾ ਨਵਾਂ ਸਿਧਾਂਤ ਹੈ? ਕਿਉਂਕਿ ਉਹ ਅਧਿਕਾਰ ਨਾਲ ਭਰਿਸ਼ਟ ਆਤਮਿਆਂ ਨੂੰ ਵੀ ਹੁਕਮ ਦਿੰਦਾ ਹੈ, ਅਤੇ ਉਹ ਉਸਦਾ ਹੁਕਮ ਮੰਨਦੇ ਹਨ।</w:t>
      </w:r>
    </w:p>
    <w:p w14:paraId="443CEA3B" w14:textId="77777777" w:rsidR="00F90BDC" w:rsidRDefault="00F90BDC"/>
    <w:p w14:paraId="6FF2AAE1" w14:textId="77777777" w:rsidR="00F90BDC" w:rsidRDefault="00F90BDC">
      <w:r xmlns:w="http://schemas.openxmlformats.org/wordprocessingml/2006/main">
        <w:t xml:space="preserve">ਲੋਕ ਅਸ਼ੁੱਧ ਆਤਮਾਵਾਂ ਉੱਤੇ ਯਿਸੂ ਦਾ ਅਧਿਕਾਰ ਦੇਖ ਕੇ ਹੈਰਾਨ ਰਹਿ ਗਏ, ਜਿਨ੍ਹਾਂ ਨੇ ਉਸ ਦਾ ਕਹਿਣਾ ਮੰਨਿਆ।</w:t>
      </w:r>
    </w:p>
    <w:p w14:paraId="4B926496" w14:textId="77777777" w:rsidR="00F90BDC" w:rsidRDefault="00F90BDC"/>
    <w:p w14:paraId="4A29A93B" w14:textId="77777777" w:rsidR="00F90BDC" w:rsidRDefault="00F90BDC">
      <w:r xmlns:w="http://schemas.openxmlformats.org/wordprocessingml/2006/main">
        <w:t xml:space="preserve">1: ਸਾਰੀਆਂ ਚੀਜ਼ਾਂ ਉੱਤੇ ਯਿਸੂ ਦੇ ਅਧਿਕਾਰ ਦਾ ਜਸ਼ਨ ਮਨਾਇਆ ਜਾਣਾ ਚਾਹੀਦਾ ਹੈ।</w:t>
      </w:r>
    </w:p>
    <w:p w14:paraId="3B4E1500" w14:textId="77777777" w:rsidR="00F90BDC" w:rsidRDefault="00F90BDC"/>
    <w:p w14:paraId="3D886F4D" w14:textId="77777777" w:rsidR="00F90BDC" w:rsidRDefault="00F90BDC">
      <w:r xmlns:w="http://schemas.openxmlformats.org/wordprocessingml/2006/main">
        <w:t xml:space="preserve">2: ਪਾਪ ਅਤੇ ਮੌਤ ਉੱਤੇ ਯਿਸੂ ਦੇ ਅਧਿਕਾਰ ਦੀ ਪ੍ਰਸ਼ੰਸਾ ਕੀਤੀ ਜਾਣੀ ਚਾਹੀਦੀ ਹੈ।</w:t>
      </w:r>
    </w:p>
    <w:p w14:paraId="3622AFB2" w14:textId="77777777" w:rsidR="00F90BDC" w:rsidRDefault="00F90BDC"/>
    <w:p w14:paraId="6BBB0785" w14:textId="77777777" w:rsidR="00F90BDC" w:rsidRDefault="00F90BDC">
      <w:r xmlns:w="http://schemas.openxmlformats.org/wordprocessingml/2006/main">
        <w:t xml:space="preserve">1: ਕੁਲੁੱਸੀਆਂ 2:15 - "ਅਤੇ ਸ਼ਕਤੀਆਂ ਅਤੇ ਅਧਿਕਾਰੀਆਂ ਨੂੰ ਹਥਿਆਰਬੰਦ ਕਰ ਕੇ, ਉਸਨੇ ਉਨ੍ਹਾਂ ਦਾ ਜਨਤਕ ਤਮਾਸ਼ਾ ਬਣਾਇਆ </w:t>
      </w:r>
      <w:r xmlns:w="http://schemas.openxmlformats.org/wordprocessingml/2006/main">
        <w:lastRenderedPageBreak xmlns:w="http://schemas.openxmlformats.org/wordprocessingml/2006/main"/>
      </w:r>
      <w:r xmlns:w="http://schemas.openxmlformats.org/wordprocessingml/2006/main">
        <w:t xml:space="preserve">, ਸਲੀਬ ਦੁਆਰਾ ਉਨ੍ਹਾਂ ਉੱਤੇ ਜਿੱਤ ਪ੍ਰਾਪਤ ਕੀਤੀ।"</w:t>
      </w:r>
    </w:p>
    <w:p w14:paraId="011C5A94" w14:textId="77777777" w:rsidR="00F90BDC" w:rsidRDefault="00F90BDC"/>
    <w:p w14:paraId="37CB8A8D" w14:textId="77777777" w:rsidR="00F90BDC" w:rsidRDefault="00F90BDC">
      <w:r xmlns:w="http://schemas.openxmlformats.org/wordprocessingml/2006/main">
        <w:t xml:space="preserve">2: ਇਬਰਾਨੀਆਂ 2: 14-15 - "ਕਿਉਂਕਿ ਬੱਚਿਆਂ ਕੋਲ ਮਾਸ ਅਤੇ ਲਹੂ ਹੈ, ਉਹ ਵੀ ਉਨ੍ਹਾਂ ਦੀ ਮਨੁੱਖਤਾ ਵਿੱਚ ਸਾਂਝਾ ਹੈ ਤਾਂ ਜੋ ਉਸਦੀ ਮੌਤ ਦੁਆਰਾ ਉਹ ਉਸਦੀ ਸ਼ਕਤੀ ਨੂੰ ਤੋੜ ਸਕੇ ਜਿਸ ਕੋਲ ਮੌਤ ਦੀ ਸ਼ਕਤੀ ਹੈ - ਅਰਥਾਤ, ਸ਼ੈਤਾਨ - ਅਤੇ ਉਨ੍ਹਾਂ ਨੂੰ ਆਜ਼ਾਦ ਕਰੋ ਜਿਨ੍ਹਾਂ ਨੇ ਆਪਣੀ ਸਾਰੀ ਉਮਰ ਮੌਤ ਦੇ ਡਰ ਨਾਲ ਗ਼ੁਲਾਮੀ ਵਿੱਚ ਰੱਖੇ ਹੋਏ ਸਨ।"</w:t>
      </w:r>
    </w:p>
    <w:p w14:paraId="168F1233" w14:textId="77777777" w:rsidR="00F90BDC" w:rsidRDefault="00F90BDC"/>
    <w:p w14:paraId="09B9FEB4" w14:textId="77777777" w:rsidR="00F90BDC" w:rsidRDefault="00F90BDC">
      <w:r xmlns:w="http://schemas.openxmlformats.org/wordprocessingml/2006/main">
        <w:t xml:space="preserve">ਮਰਕੁਸ 1:28 ਅਤੇ ਉਸੇ ਵੇਲੇ ਉਹ ਦੀ ਪ੍ਰਸਿੱਧੀ ਗਲੀਲ ਦੇ ਆਲੇ-ਦੁਆਲੇ ਦੇ ਸਾਰੇ ਇਲਾਕੇ ਵਿੱਚ ਫੈਲ ਗਈ।</w:t>
      </w:r>
    </w:p>
    <w:p w14:paraId="3F6D0081" w14:textId="77777777" w:rsidR="00F90BDC" w:rsidRDefault="00F90BDC"/>
    <w:p w14:paraId="53B928C8" w14:textId="77777777" w:rsidR="00F90BDC" w:rsidRDefault="00F90BDC">
      <w:r xmlns:w="http://schemas.openxmlformats.org/wordprocessingml/2006/main">
        <w:t xml:space="preserve">ਯਿਸੂ ਨੇ ਕਫ਼ਰਨਾਹੂਮ ਦੇ ਪ੍ਰਾਰਥਨਾ ਸਥਾਨ ਵਿੱਚ ਇੱਕ ਅਸ਼ੁੱਧ ਆਤਮਾ ਵਾਲੇ ਆਦਮੀ ਨੂੰ ਅਦਭੁਤ ਚੰਗਾ ਕੀਤਾ, ਅਤੇ ਇਹ ਖ਼ਬਰ ਜਲਦੀ ਹੀ ਗਲੀਲ ਦੇ ਸਾਰੇ ਇਲਾਕੇ ਵਿੱਚ ਫੈਲ ਗਈ।</w:t>
      </w:r>
    </w:p>
    <w:p w14:paraId="015E6B49" w14:textId="77777777" w:rsidR="00F90BDC" w:rsidRDefault="00F90BDC"/>
    <w:p w14:paraId="1E466ED8" w14:textId="77777777" w:rsidR="00F90BDC" w:rsidRDefault="00F90BDC">
      <w:r xmlns:w="http://schemas.openxmlformats.org/wordprocessingml/2006/main">
        <w:t xml:space="preserve">1. ਯਿਸੂ ਦੀ ਚਮਤਕਾਰੀ ਸ਼ਕਤੀ ਨੂੰ ਸਮਝਣਾ</w:t>
      </w:r>
    </w:p>
    <w:p w14:paraId="0F17051A" w14:textId="77777777" w:rsidR="00F90BDC" w:rsidRDefault="00F90BDC"/>
    <w:p w14:paraId="012B7102" w14:textId="77777777" w:rsidR="00F90BDC" w:rsidRDefault="00F90BDC">
      <w:r xmlns:w="http://schemas.openxmlformats.org/wordprocessingml/2006/main">
        <w:t xml:space="preserve">2. ਚਮਤਕਾਰੀ ਇਲਾਜ ਦਾ ਪ੍ਰਭਾਵ</w:t>
      </w:r>
    </w:p>
    <w:p w14:paraId="7A9AF82F" w14:textId="77777777" w:rsidR="00F90BDC" w:rsidRDefault="00F90BDC"/>
    <w:p w14:paraId="263009D7" w14:textId="77777777" w:rsidR="00F90BDC" w:rsidRDefault="00F90BDC">
      <w:r xmlns:w="http://schemas.openxmlformats.org/wordprocessingml/2006/main">
        <w:t xml:space="preserve">1. ਰਸੂਲਾਂ ਦੇ ਕਰਤੱਬ 3:16 - "ਅਤੇ ਉਸਦੇ ਨਾਮ ਨੇ, ਉਸਦੇ ਨਾਮ ਵਿੱਚ ਵਿਸ਼ਵਾਸ ਦੁਆਰਾ, ਇਸ ਆਦਮੀ ਨੂੰ ਮਜ਼ਬੂਤ ਬਣਾਇਆ ਹੈ, ਜਿਸਨੂੰ ਤੁਸੀਂ ਦੇਖਦੇ ਹੋ ਅਤੇ ਜਾਣਦੇ ਹੋ। ."</w:t>
      </w:r>
    </w:p>
    <w:p w14:paraId="1BF653F3" w14:textId="77777777" w:rsidR="00F90BDC" w:rsidRDefault="00F90BDC"/>
    <w:p w14:paraId="53FF58C2" w14:textId="77777777" w:rsidR="00F90BDC" w:rsidRDefault="00F90BDC">
      <w:r xmlns:w="http://schemas.openxmlformats.org/wordprocessingml/2006/main">
        <w:t xml:space="preserve">2. ਮੱਤੀ 8:16 - "ਜਦੋਂ ਸ਼ਾਮ ਹੋਈ, ਤਾਂ ਉਹ ਬਹੁਤ ਸਾਰੇ ਲੋਕਾਂ ਨੂੰ ਉਹ ਦੇ ਕੋਲ ਲਿਆਏ ਜਿਨ੍ਹਾਂ ਨੂੰ ਭੂਤ ਚਿੰਬੜੇ ਹੋਏ ਸਨ। ਅਤੇ ਉਸਨੇ ਇੱਕ ਸ਼ਬਦ ਨਾਲ ਆਤਮਾਵਾਂ ਨੂੰ ਕੱਢ ਦਿੱਤਾ, ਅਤੇ ਸਾਰੇ ਬਿਮਾਰਾਂ ਨੂੰ ਚੰਗਾ ਕੀਤਾ।"</w:t>
      </w:r>
    </w:p>
    <w:p w14:paraId="05FCEF42" w14:textId="77777777" w:rsidR="00F90BDC" w:rsidRDefault="00F90BDC"/>
    <w:p w14:paraId="53737637" w14:textId="77777777" w:rsidR="00F90BDC" w:rsidRDefault="00F90BDC">
      <w:r xmlns:w="http://schemas.openxmlformats.org/wordprocessingml/2006/main">
        <w:t xml:space="preserve">ਮਰਕੁਸ 1:29 ਅਤੇ ਉਸੇ ਵੇਲੇ ਜਦੋਂ ਉਹ ਪ੍ਰਾਰਥਨਾ ਸਥਾਨ ਤੋਂ ਨਿੱਕਲ ਕੇ ਯਾਕੂਬ ਅਤੇ ਯੂਹੰਨਾ ਦੇ ਨਾਲ ਸ਼ਮਊਨ ਅਤੇ ਅੰਦ੍ਰਿਯਾਸ ਦੇ ਘਰ ਵੜ ਗਏ।</w:t>
      </w:r>
    </w:p>
    <w:p w14:paraId="0F8B0183" w14:textId="77777777" w:rsidR="00F90BDC" w:rsidRDefault="00F90BDC"/>
    <w:p w14:paraId="62C5B6C9" w14:textId="77777777" w:rsidR="00F90BDC" w:rsidRDefault="00F90BDC">
      <w:r xmlns:w="http://schemas.openxmlformats.org/wordprocessingml/2006/main">
        <w:t xml:space="preserve">ਯਿਸੂ ਅਤੇ ਉਸਦੇ ਚੇਲੇ ਪ੍ਰਾਰਥਨਾ ਸਥਾਨ ਵਿੱਚ ਜਾਣ ਤੋਂ ਬਾਅਦ ਸ਼ਮਊਨ ਅਤੇ ਅੰਦ੍ਰਿਯਾਸ ਦੇ ਘਰ ਵਿੱਚ ਦਾਖਲ ਹੋਏ।</w:t>
      </w:r>
    </w:p>
    <w:p w14:paraId="56021FB3" w14:textId="77777777" w:rsidR="00F90BDC" w:rsidRDefault="00F90BDC"/>
    <w:p w14:paraId="2A86F856" w14:textId="77777777" w:rsidR="00F90BDC" w:rsidRDefault="00F90BDC">
      <w:r xmlns:w="http://schemas.openxmlformats.org/wordprocessingml/2006/main">
        <w:t xml:space="preserve">1. ਯਿਸੂ ਅਤੇ ਉਸਦੇ ਚੇਲਿਆਂ ਨਾਲ ਸੰਗਤ ਦੀ ਮਹੱਤਤਾ।</w:t>
      </w:r>
    </w:p>
    <w:p w14:paraId="16F1BAB6" w14:textId="77777777" w:rsidR="00F90BDC" w:rsidRDefault="00F90BDC"/>
    <w:p w14:paraId="529485D3" w14:textId="77777777" w:rsidR="00F90BDC" w:rsidRDefault="00F90BDC">
      <w:r xmlns:w="http://schemas.openxmlformats.org/wordprocessingml/2006/main">
        <w:t xml:space="preserve">2. ਸਭਾ ਘਰ ਵਿਚ ਜਾਣ ਦੇ ਲਾਭ।</w:t>
      </w:r>
    </w:p>
    <w:p w14:paraId="26DEC1DA" w14:textId="77777777" w:rsidR="00F90BDC" w:rsidRDefault="00F90BDC"/>
    <w:p w14:paraId="4ABF85A3" w14:textId="77777777" w:rsidR="00F90BDC" w:rsidRDefault="00F90BDC">
      <w:r xmlns:w="http://schemas.openxmlformats.org/wordprocessingml/2006/main">
        <w:t xml:space="preserve">1. ਰਸੂਲਾਂ ਦੇ ਕਰਤੱਬ 2:42-47 - ਰਸੂਲਾਂ ਨੇ ਆਪਣੇ ਆਪ ਨੂੰ ਸੰਗਤ, ਰੋਟੀ ਤੋੜਨ ਅਤੇ ਪ੍ਰਾਰਥਨਾ ਕਰਨ ਲਈ ਸਮਰਪਿਤ ਕੀਤਾ।</w:t>
      </w:r>
    </w:p>
    <w:p w14:paraId="307695F5" w14:textId="77777777" w:rsidR="00F90BDC" w:rsidRDefault="00F90BDC"/>
    <w:p w14:paraId="5063A661" w14:textId="77777777" w:rsidR="00F90BDC" w:rsidRDefault="00F90BDC">
      <w:r xmlns:w="http://schemas.openxmlformats.org/wordprocessingml/2006/main">
        <w:t xml:space="preserve">2. ਇਬਰਾਨੀਆਂ 10:24-25 - ਆਓ ਆਪਾਂ ਵਿਚਾਰ ਕਰੀਏ ਕਿ ਕਿਵੇਂ ਇੱਕ ਦੂਜੇ ਨੂੰ ਪਿਆਰ ਅਤੇ ਚੰਗੇ ਕੰਮਾਂ ਲਈ ਪ੍ਰੇਰਿਤ ਕਰੀਏ, ਇਕੱਠੇ ਮਿਲਣ ਦੀ ਅਣਦੇਖੀ ਨਾ ਕਰੀਏ, ਜਿਵੇਂ ਕਿ ਕੁਝ ਲੋਕਾਂ ਦੀ ਆਦਤ ਹੈ।</w:t>
      </w:r>
    </w:p>
    <w:p w14:paraId="19F2B0EE" w14:textId="77777777" w:rsidR="00F90BDC" w:rsidRDefault="00F90BDC"/>
    <w:p w14:paraId="0E7A5E33" w14:textId="77777777" w:rsidR="00F90BDC" w:rsidRDefault="00F90BDC">
      <w:r xmlns:w="http://schemas.openxmlformats.org/wordprocessingml/2006/main">
        <w:t xml:space="preserve">ਮਰਕੁਸ 1:30 ਪਰ ਸ਼ਮਊਨ ਦੀ ਪਤਨੀ ਦੀ ਮਾਤਾ ਬੁਖਾਰ ਨਾਲ ਬਿਮਾਰ ਪਈ ਸੀ ਅਤੇ ਉਨ੍ਹਾਂ ਨੇ ਉਸ ਨੂੰ ਉਸ ਬਾਰੇ ਦੱਸਿਆ।</w:t>
      </w:r>
    </w:p>
    <w:p w14:paraId="077C85CD" w14:textId="77777777" w:rsidR="00F90BDC" w:rsidRDefault="00F90BDC"/>
    <w:p w14:paraId="4F25B096" w14:textId="77777777" w:rsidR="00F90BDC" w:rsidRDefault="00F90BDC">
      <w:r xmlns:w="http://schemas.openxmlformats.org/wordprocessingml/2006/main">
        <w:t xml:space="preserve">ਸਾਈਮਨ ਦੀ ਪਤਨੀ ਦੀ ਮਾਂ ਬੁਖਾਰ ਨਾਲ ਬੀਮਾਰ ਸੀ, ਅਤੇ ਜਲਦੀ ਹੀ ਇਹ ਖਬਰ ਉਸ ਨੂੰ ਫੈਲ ਗਈ।</w:t>
      </w:r>
    </w:p>
    <w:p w14:paraId="73F43D49" w14:textId="77777777" w:rsidR="00F90BDC" w:rsidRDefault="00F90BDC"/>
    <w:p w14:paraId="7BE00EB4" w14:textId="77777777" w:rsidR="00F90BDC" w:rsidRDefault="00F90BDC">
      <w:r xmlns:w="http://schemas.openxmlformats.org/wordprocessingml/2006/main">
        <w:t xml:space="preserve">1. ਕੋਈ ਵੀ ਬੀਮਾਰੀ ਸਾਨੂੰ ਪਰਮੇਸ਼ੁਰ ਦੇ ਪਿਆਰ ਤੋਂ ਵੱਖ ਨਹੀਂ ਕਰ ਸਕਦੀ - ਰੋਮੀਆਂ 8:38-39</w:t>
      </w:r>
    </w:p>
    <w:p w14:paraId="5DA112E3" w14:textId="77777777" w:rsidR="00F90BDC" w:rsidRDefault="00F90BDC"/>
    <w:p w14:paraId="075E8647" w14:textId="77777777" w:rsidR="00F90BDC" w:rsidRDefault="00F90BDC">
      <w:r xmlns:w="http://schemas.openxmlformats.org/wordprocessingml/2006/main">
        <w:t xml:space="preserve">2. ਬਿਪਤਾ ਦੁਆਰਾ ਵਿਸ਼ਵਾਸ ਦੀ ਸ਼ਕਤੀ - ਯਾਕੂਬ 1:2-4</w:t>
      </w:r>
    </w:p>
    <w:p w14:paraId="50521647" w14:textId="77777777" w:rsidR="00F90BDC" w:rsidRDefault="00F90BDC"/>
    <w:p w14:paraId="782D7C61" w14:textId="77777777" w:rsidR="00F90BDC" w:rsidRDefault="00F90BDC">
      <w:r xmlns:w="http://schemas.openxmlformats.org/wordprocessingml/2006/main">
        <w:t xml:space="preserve">1. ਮੱਤੀ 8:14-15 - ਯਿਸੂ ਨੇ ਸ਼ਮਊਨ ਦੀ ਸੱਸ ਨੂੰ ਚੰਗਾ ਕੀਤਾ</w:t>
      </w:r>
    </w:p>
    <w:p w14:paraId="0409863C" w14:textId="77777777" w:rsidR="00F90BDC" w:rsidRDefault="00F90BDC"/>
    <w:p w14:paraId="7C6F5BF9" w14:textId="77777777" w:rsidR="00F90BDC" w:rsidRDefault="00F90BDC">
      <w:r xmlns:w="http://schemas.openxmlformats.org/wordprocessingml/2006/main">
        <w:t xml:space="preserve">2. 1 ਪੀਟਰ 5:7 - ਆਪਣੀਆਂ ਸਾਰੀਆਂ ਚਿੰਤਾਵਾਂ ਉਸ ਉੱਤੇ ਸੁੱਟ ਦਿਓ ਕਿਉਂਕਿ ਉਹ ਤੁਹਾਡੀ ਪਰਵਾਹ ਕਰਦਾ ਹੈ</w:t>
      </w:r>
    </w:p>
    <w:p w14:paraId="572857CA" w14:textId="77777777" w:rsidR="00F90BDC" w:rsidRDefault="00F90BDC"/>
    <w:p w14:paraId="41BCD5CC" w14:textId="77777777" w:rsidR="00F90BDC" w:rsidRDefault="00F90BDC">
      <w:r xmlns:w="http://schemas.openxmlformats.org/wordprocessingml/2006/main">
        <w:t xml:space="preserve">ਮਰਕੁਸ 1:31 ਅਤੇ ਉਸ ਨੇ ਆਣ ਕੇ ਉਸ ਦਾ ਹੱਥ ਫੜਿਆ ਅਤੇ ਉਸ ਨੂੰ ਉਠਾਇਆ। ਅਤੇ ਤੁਰੰਤ ਹੀ ਉਸਦਾ ਬੁਖਾਰ ਉਤਰ ਗਿਆ ਅਤੇ ਉਸਨੇ ਉਨ੍ਹਾਂ ਦੀ ਸੇਵਾ ਕੀਤੀ।</w:t>
      </w:r>
    </w:p>
    <w:p w14:paraId="0462BECA" w14:textId="77777777" w:rsidR="00F90BDC" w:rsidRDefault="00F90BDC"/>
    <w:p w14:paraId="5B3E1064" w14:textId="77777777" w:rsidR="00F90BDC" w:rsidRDefault="00F90BDC">
      <w:r xmlns:w="http://schemas.openxmlformats.org/wordprocessingml/2006/main">
        <w:t xml:space="preserve">ਯਿਸੂ ਨੇ ਇੱਕ ਔਰਤ ਨੂੰ ਉਸਦੇ ਬੁਖਾਰ ਤੋਂ ਠੀਕ ਕੀਤਾ ਅਤੇ ਉਸਨੇ ਬਦਲੇ ਵਿੱਚ ਉਹਨਾਂ ਦੀ ਸੇਵਾ ਕੀਤੀ।</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ਆਪਣਾ ਸਭ ਕੁਝ ਰੱਬ ਨੂੰ ਦੇ ਦਿਓ ਅਤੇ ਉਹ ਤੁਹਾਨੂੰ ਪ੍ਰਦਾਨ ਕਰੇਗਾ।</w:t>
      </w:r>
    </w:p>
    <w:p w14:paraId="7094656B" w14:textId="77777777" w:rsidR="00F90BDC" w:rsidRDefault="00F90BDC"/>
    <w:p w14:paraId="0803A09A" w14:textId="77777777" w:rsidR="00F90BDC" w:rsidRDefault="00F90BDC">
      <w:r xmlns:w="http://schemas.openxmlformats.org/wordprocessingml/2006/main">
        <w:t xml:space="preserve">2. ਜੀਵਨ ਨੂੰ ਚੰਗਾ ਕਰਨ ਅਤੇ ਬਦਲਣ ਲਈ ਯਿਸੂ ਦੀ ਸ਼ਕਤੀ।</w:t>
      </w:r>
    </w:p>
    <w:p w14:paraId="0E34E8A0" w14:textId="77777777" w:rsidR="00F90BDC" w:rsidRDefault="00F90BDC"/>
    <w:p w14:paraId="1ECCE9D7" w14:textId="77777777" w:rsidR="00F90BDC" w:rsidRDefault="00F90BDC">
      <w:r xmlns:w="http://schemas.openxmlformats.org/wordprocessingml/2006/main">
        <w:t xml:space="preserve">1. ਮੱਤੀ 11:28-30 - “ਮੇਰੇ ਕੋਲ ਆਓ, ਸਾਰੇ ਮਿਹਨਤੀ ਅਤੇ ਭਾਰੇ ਬੋਝ ਵਾਲੇ, ਅਤੇ ਮੈਂ ਤੁਹਾਨੂੰ ਆਰਾਮ ਦਿਆਂਗਾ। ਮੇਰਾ ਜੂਲਾ ਆਪਣੇ ਉੱਤੇ ਲੈ ਲਵੋ, ਅਤੇ ਮੇਰੇ ਤੋਂ ਸਿੱਖੋ, ਕਿਉਂਕਿ ਮੈਂ ਕੋਮਲ ਅਤੇ ਮਨ ਦਾ ਨੀਵਾਂ ਹਾਂ, ਅਤੇ ਤੁਸੀਂ ਆਪਣੀਆਂ ਰੂਹਾਂ ਲਈ ਆਰਾਮ ਪਾਓਗੇ. ਕਿਉਂਕਿ ਮੇਰਾ ਜੂਲਾ ਸੌਖਾ ਹੈ, ਅਤੇ ਮੇਰਾ ਬੋਝ ਹਲਕਾ ਹੈ।”</w:t>
      </w:r>
    </w:p>
    <w:p w14:paraId="36339AEC" w14:textId="77777777" w:rsidR="00F90BDC" w:rsidRDefault="00F90BDC"/>
    <w:p w14:paraId="74CB23F3" w14:textId="77777777" w:rsidR="00F90BDC" w:rsidRDefault="00F90BDC">
      <w:r xmlns:w="http://schemas.openxmlformats.org/wordprocessingml/2006/main">
        <w:t xml:space="preserve">2. ਯਾਕੂਬ 5:14-15 - “ਕੀ ਤੁਹਾਡੇ ਵਿੱਚੋਂ ਕੋਈ ਬਿਮਾਰ ਹੈ? ਉਸਨੂੰ ਕਲੀਸਿਯਾ ਦੇ ਬਜ਼ੁਰਗਾਂ ਨੂੰ ਬੁਲਾਉਣ ਦਿਓ, ਅਤੇ ਉਹ ਉਸਨੂੰ ਪ੍ਰਭੂ ਦੇ ਨਾਮ ਵਿੱਚ ਤੇਲ ਨਾਲ ਮਸਹ ਕਰਕੇ ਉਸਦੇ ਲਈ ਪ੍ਰਾਰਥਨਾ ਕਰਨ ਦਿਓ। ਅਤੇ ਵਿਸ਼ਵਾਸ ਦੀ ਪ੍ਰਾਰਥਨਾ ਬਿਮਾਰ ਨੂੰ ਬਚਾਵੇਗੀ, ਅਤੇ ਪ੍ਰਭੂ ਉਸਨੂੰ ਉਠਾਏਗਾ. ਅਤੇ ਜੇਕਰ ਉਸਨੇ ਪਾਪ ਕੀਤੇ ਹਨ, ਤਾਂ ਉਸਨੂੰ ਮਾਫ਼ ਕੀਤਾ ਜਾਵੇਗਾ।”</w:t>
      </w:r>
    </w:p>
    <w:p w14:paraId="302F27C6" w14:textId="77777777" w:rsidR="00F90BDC" w:rsidRDefault="00F90BDC"/>
    <w:p w14:paraId="1C15B292" w14:textId="77777777" w:rsidR="00F90BDC" w:rsidRDefault="00F90BDC">
      <w:r xmlns:w="http://schemas.openxmlformats.org/wordprocessingml/2006/main">
        <w:t xml:space="preserve">ਮਰਕੁਸ 1:32 ਅਤੇ ਸ਼ਾਮ ਨੂੰ ਜਦੋਂ ਸੂਰਜ ਡੁੱਬ ਗਿਆ ਤਾਂ ਉਹ ਸਾਰੇ ਰੋਗੀਆਂ ਨੂੰ ਅਤੇ ਜਿਨ੍ਹਾਂ ਨੂੰ ਭੂਤ ਚਿੰਬੜੇ ਹੋਏ ਸਨ, ਉਹ ਦੇ ਕੋਲ ਲਿਆਏ।</w:t>
      </w:r>
    </w:p>
    <w:p w14:paraId="07704423" w14:textId="77777777" w:rsidR="00F90BDC" w:rsidRDefault="00F90BDC"/>
    <w:p w14:paraId="78F2B5EC" w14:textId="77777777" w:rsidR="00F90BDC" w:rsidRDefault="00F90BDC">
      <w:r xmlns:w="http://schemas.openxmlformats.org/wordprocessingml/2006/main">
        <w:t xml:space="preserve">ਲੋਕ ਬਿਮਾਰ ਅਤੇ ਭੂਤ ਚਿੰਬੜੇ ਹੋਏ ਲੋਕਾਂ ਨੂੰ ਸੂਰਜ ਡੁੱਬਣ ਵੇਲੇ ਯਿਸੂ ਕੋਲ ਲਿਆਏ।</w:t>
      </w:r>
    </w:p>
    <w:p w14:paraId="123A1C51" w14:textId="77777777" w:rsidR="00F90BDC" w:rsidRDefault="00F90BDC"/>
    <w:p w14:paraId="5A5D1362" w14:textId="77777777" w:rsidR="00F90BDC" w:rsidRDefault="00F90BDC">
      <w:r xmlns:w="http://schemas.openxmlformats.org/wordprocessingml/2006/main">
        <w:t xml:space="preserve">1. ਯਿਸੂ ਉਨ੍ਹਾਂ ਸਾਰਿਆਂ ਦੀ ਪਰਵਾਹ ਕਰਦਾ ਹੈ ਜਿਨ੍ਹਾਂ ਨੂੰ ਉਸਦੀ ਲੋੜ ਹੈ</w:t>
      </w:r>
    </w:p>
    <w:p w14:paraId="3FBD8D23" w14:textId="77777777" w:rsidR="00F90BDC" w:rsidRDefault="00F90BDC"/>
    <w:p w14:paraId="65DC5F30" w14:textId="77777777" w:rsidR="00F90BDC" w:rsidRDefault="00F90BDC">
      <w:r xmlns:w="http://schemas.openxmlformats.org/wordprocessingml/2006/main">
        <w:t xml:space="preserve">2. ਯਿਸੂ ਦੁਆਰਾ ਚੰਗਾ ਕਰਨਾ ਅਤੇ ਛੁਟਕਾਰਾ</w:t>
      </w:r>
    </w:p>
    <w:p w14:paraId="523CAEB8" w14:textId="77777777" w:rsidR="00F90BDC" w:rsidRDefault="00F90BDC"/>
    <w:p w14:paraId="7D07B377" w14:textId="77777777" w:rsidR="00F90BDC" w:rsidRDefault="00F90BDC">
      <w:r xmlns:w="http://schemas.openxmlformats.org/wordprocessingml/2006/main">
        <w:t xml:space="preserve">1. ਯਸਾਯਾਹ 53: 4-5 - "ਯਸਾਯਾਹ 53: 4-5 - "ਯਕੀਨਨ ਉਸਨੇ ਸਾਡੇ ਦੁੱਖ ਉਠਾਏ ਹਨ ਅਤੇ ਸਾਡੇ ਦੁੱਖਾਂ ਨੂੰ ਚੁੱਕਿਆ ਹੈ; ਫਿਰ ਵੀ ਅਸੀਂ ਉਸ ਨੂੰ ਪਰਮੇਸ਼ੁਰ ਦੁਆਰਾ ਮਾਰਿਆ, ਮਾਰਿਆ ਅਤੇ ਦੁਖੀ ਸਮਝਿਆ, ਪਰ ਉਹ ਸਾਡੇ ਅਪਰਾਧਾਂ ਲਈ ਜ਼ਖਮੀ ਹੋਇਆ; ਉਹ ਸਾਡੀਆਂ ਬਦੀਆਂ ਲਈ ਕੁਚਲਿਆ ਗਿਆ; ਉੱਤੇ ਉਹ ਸਜ਼ਾ ਸੀ ਜਿਸ ਨੇ ਸਾਨੂੰ ਸ਼ਾਂਤੀ ਦਿੱਤੀ, ਅਤੇ ਉਸ ਦੀਆਂ ਪੱਟੀਆਂ ਨਾਲ ਅਸੀਂ ਠੀਕ ਹੋ ਗਏ ਹਾਂ।"</w:t>
      </w:r>
    </w:p>
    <w:p w14:paraId="2B7CC847" w14:textId="77777777" w:rsidR="00F90BDC" w:rsidRDefault="00F90BDC"/>
    <w:p w14:paraId="6D1C22EF" w14:textId="77777777" w:rsidR="00F90BDC" w:rsidRDefault="00F90BDC">
      <w:r xmlns:w="http://schemas.openxmlformats.org/wordprocessingml/2006/main">
        <w:t xml:space="preserve">2. ਮੱਤੀ 8:16 - ਜਦੋਂ ਸ਼ਾਮ ਹੋਈ, ਬਹੁਤ ਸਾਰੇ ਜਿਨ੍ਹਾਂ ਨੂੰ ਭੂਤ ਚਿੰਬੜੇ ਹੋਏ ਸਨ, ਉਸ ਕੋਲ ਲਿਆਏ ਗਏ, ਅਤੇ ਉਸਨੇ ਇੱਕ ਸ਼ਬਦ ਨਾਲ ਆਤਮਾਵਾਂ ਨੂੰ ਕੱਢ ਦਿੱਤਾ ਅਤੇ ਸਾਰੇ ਬਿਮਾਰਾਂ ਨੂੰ ਚੰਗਾ ਕੀਤਾ।</w:t>
      </w:r>
    </w:p>
    <w:p w14:paraId="6B750E2D" w14:textId="77777777" w:rsidR="00F90BDC" w:rsidRDefault="00F90BDC"/>
    <w:p w14:paraId="04ADCF29" w14:textId="77777777" w:rsidR="00F90BDC" w:rsidRDefault="00F90BDC">
      <w:r xmlns:w="http://schemas.openxmlformats.org/wordprocessingml/2006/main">
        <w:t xml:space="preserve">ਮਰਕੁਸ 1:33 ਅਤੇ ਸਾਰਾ ਸ਼ਹਿਰ ਦਰਵਾਜ਼ੇ ਉੱਤੇ ਇਕੱਠਾ ਹੋ ਗਿਆ।</w:t>
      </w:r>
    </w:p>
    <w:p w14:paraId="1AF10049" w14:textId="77777777" w:rsidR="00F90BDC" w:rsidRDefault="00F90BDC"/>
    <w:p w14:paraId="2AA4A053" w14:textId="77777777" w:rsidR="00F90BDC" w:rsidRDefault="00F90BDC">
      <w:r xmlns:w="http://schemas.openxmlformats.org/wordprocessingml/2006/main">
        <w:t xml:space="preserve">ਜਦੋਂ ਯਿਸੂ ਆਇਆ ਤਾਂ ਸ਼ਹਿਰ ਦੇ ਸਾਰੇ ਲੋਕ ਦਰਵਾਜ਼ੇ ਤੇ ਇਕੱਠੇ ਹੋਏ।</w:t>
      </w:r>
    </w:p>
    <w:p w14:paraId="08A765A6" w14:textId="77777777" w:rsidR="00F90BDC" w:rsidRDefault="00F90BDC"/>
    <w:p w14:paraId="18F34E73" w14:textId="77777777" w:rsidR="00F90BDC" w:rsidRDefault="00F90BDC">
      <w:r xmlns:w="http://schemas.openxmlformats.org/wordprocessingml/2006/main">
        <w:t xml:space="preserve">1. ਯਿਸੂ ਦੀ ਮੌਜੂਦਗੀ ਦੀ ਸ਼ਕਤੀ: ਯਿਸੂ ਨੇ ਸਾਨੂੰ ਇਕੱਠੇ ਹੋਣ ਲਈ ਕਿਵੇਂ ਪ੍ਰੇਰਿਤ ਕੀਤਾ</w:t>
      </w:r>
    </w:p>
    <w:p w14:paraId="49154DA5" w14:textId="77777777" w:rsidR="00F90BDC" w:rsidRDefault="00F90BDC"/>
    <w:p w14:paraId="515091CD" w14:textId="77777777" w:rsidR="00F90BDC" w:rsidRDefault="00F90BDC">
      <w:r xmlns:w="http://schemas.openxmlformats.org/wordprocessingml/2006/main">
        <w:t xml:space="preserve">2. ਭਾਈਚਾਰੇ ਦੀ ਸ਼ਕਤੀ: ਕਿਵੇਂ ਯਿਸੂ ਸਾਨੂੰ ਸੰਗਤ ਵਿੱਚ ਜੋੜਦਾ ਹੈ</w:t>
      </w:r>
    </w:p>
    <w:p w14:paraId="1AF63DAA" w14:textId="77777777" w:rsidR="00F90BDC" w:rsidRDefault="00F90BDC"/>
    <w:p w14:paraId="73A87494" w14:textId="77777777" w:rsidR="00F90BDC" w:rsidRDefault="00F90BDC">
      <w:r xmlns:w="http://schemas.openxmlformats.org/wordprocessingml/2006/main">
        <w:t xml:space="preserve">1. ਮੱਤੀ 8:16-17, "ਉਸ ਸ਼ਾਮ ਉਹ ਬਹੁਤ ਸਾਰੇ ਲੋਕਾਂ ਨੂੰ ਉਹ ਦੇ ਕੋਲ ਲਿਆਏ ਜੋ ਭੂਤਾਂ ਦੁਆਰਾ ਸਤਾਏ ਗਏ ਸਨ, ਅਤੇ ਉਸਨੇ ਇੱਕ ਸ਼ਬਦ ਨਾਲ ਆਤਮਾਵਾਂ ਨੂੰ ਕੱਢ ਦਿੱਤਾ ਅਤੇ ਸਾਰੇ ਬਿਮਾਰਾਂ ਨੂੰ ਚੰਗਾ ਕੀਤਾ। ਇਹ ਯਸਾਯਾਹ ਨਬੀ ਦੁਆਰਾ ਕਹੀ ਗਈ ਗੱਲ ਨੂੰ ਪੂਰਾ ਕਰਨ ਲਈ ਸੀ। : "ਉਸਨੇ ਸਾਡੀਆਂ ਬਿਮਾਰੀਆਂ ਲਈਆਂ ਅਤੇ ਸਾਡੀਆਂ ਬਿਮਾਰੀਆਂ ਨੂੰ ਝੱਲਿਆ।"</w:t>
      </w:r>
    </w:p>
    <w:p w14:paraId="208D3918" w14:textId="77777777" w:rsidR="00F90BDC" w:rsidRDefault="00F90BDC"/>
    <w:p w14:paraId="64D413C6" w14:textId="77777777" w:rsidR="00F90BDC" w:rsidRDefault="00F90BDC">
      <w:r xmlns:w="http://schemas.openxmlformats.org/wordprocessingml/2006/main">
        <w:t xml:space="preserve">2.ਰਸੂਲਾਂ ਦੇ ਕਰਤੱਬ 2:44-45, “ਅਤੇ ਸਾਰੇ ਵਿਸ਼ਵਾਸ ਕਰਨ ਵਾਲੇ ਇਕੱਠੇ ਸਨ ਅਤੇ ਸਾਰੀਆਂ ਚੀਜ਼ਾਂ ਸਾਂਝੀਆਂ ਸਨ। ਅਤੇ ਉਹ ਆਪਣੀਆਂ ਚੀਜ਼ਾਂ ਅਤੇ ਸਮਾਨ ਵੇਚ ਰਹੇ ਸਨ ਅਤੇ ਕਮਾਈ ਨੂੰ ਸਾਰਿਆਂ ਨੂੰ ਵੰਡ ਰਹੇ ਸਨ, ਜਿਵੇਂ ਕਿ ਕਿਸੇ ਨੂੰ ਲੋੜ ਸੀ।</w:t>
      </w:r>
    </w:p>
    <w:p w14:paraId="37078CC4" w14:textId="77777777" w:rsidR="00F90BDC" w:rsidRDefault="00F90BDC"/>
    <w:p w14:paraId="37AFFC04" w14:textId="77777777" w:rsidR="00F90BDC" w:rsidRDefault="00F90BDC">
      <w:r xmlns:w="http://schemas.openxmlformats.org/wordprocessingml/2006/main">
        <w:t xml:space="preserve">ਮਰਕੁਸ 1:34 ਅਤੇ ਉਸਨੇ ਬਹੁਤ ਸਾਰੇ ਲੋਕਾਂ ਨੂੰ ਚੰਗਾ ਕੀਤਾ ਜੋ ਵੱਖੋ-ਵੱਖਰੀਆਂ ਬਿਮਾਰੀਆਂ ਤੋਂ ਬਿਮਾਰ ਸਨ, ਅਤੇ ਬਹੁਤ ਸਾਰੇ ਭੂਤਾਂ ਨੂੰ ਕੱਢਿਆ। ਅਤੇ ਭੂਤਾਂ ਨੂੰ ਬੋਲਣ ਨਹੀਂ ਦਿੱਤਾ, ਕਿਉਂਕਿ ਉਹ ਉਸਨੂੰ ਜਾਣਦੇ ਸਨ।</w:t>
      </w:r>
    </w:p>
    <w:p w14:paraId="756403DC" w14:textId="77777777" w:rsidR="00F90BDC" w:rsidRDefault="00F90BDC"/>
    <w:p w14:paraId="18F50A08" w14:textId="77777777" w:rsidR="00F90BDC" w:rsidRDefault="00F90BDC">
      <w:r xmlns:w="http://schemas.openxmlformats.org/wordprocessingml/2006/main">
        <w:t xml:space="preserve">ਯਿਸੂ ਨੇ ਬਹੁਤ ਸਾਰੇ ਲੋਕਾਂ ਨੂੰ ਚੰਗਾ ਕੀਤਾ ਅਤੇ ਬਹੁਤ ਸਾਰੇ ਭੂਤਾਂ ਨੂੰ ਕੱਢਿਆ, ਪਰ ਉਨ੍ਹਾਂ ਨੂੰ ਬੋਲਣ ਤੋਂ ਰੋਕਿਆ ਕਿਉਂਕਿ ਉਹ ਉਸਨੂੰ ਪਛਾਣਦੇ ਸਨ।</w:t>
      </w:r>
    </w:p>
    <w:p w14:paraId="0B8E992B" w14:textId="77777777" w:rsidR="00F90BDC" w:rsidRDefault="00F90BDC"/>
    <w:p w14:paraId="7896CC4D" w14:textId="77777777" w:rsidR="00F90BDC" w:rsidRDefault="00F90BDC">
      <w:r xmlns:w="http://schemas.openxmlformats.org/wordprocessingml/2006/main">
        <w:t xml:space="preserve">1. ਯਿਸੂ ਨੇ ਬੀਮਾਰੀਆਂ ਅਤੇ ਭੂਤਾਂ ਉੱਤੇ ਆਪਣੀ ਸ਼ਕਤੀ ਅਤੇ ਅਧਿਕਾਰ ਦਾ ਪ੍ਰਦਰਸ਼ਨ ਕੀਤਾ।</w:t>
      </w:r>
    </w:p>
    <w:p w14:paraId="4C28A354" w14:textId="77777777" w:rsidR="00F90BDC" w:rsidRDefault="00F90BDC"/>
    <w:p w14:paraId="4E0EA302" w14:textId="77777777" w:rsidR="00F90BDC" w:rsidRDefault="00F90BDC">
      <w:r xmlns:w="http://schemas.openxmlformats.org/wordprocessingml/2006/main">
        <w:t xml:space="preserve">2. ਪਰਮੇਸ਼ੁਰ ਦਾ ਪਿਆਰ ਇੱਕ ਸ਼ਕਤੀਸ਼ਾਲੀ ਸ਼ਕਤੀ ਹੈ ਜੋ ਬੁਰਾਈ ਨੂੰ ਜਿੱਤਦਾ ਹੈ।</w:t>
      </w:r>
    </w:p>
    <w:p w14:paraId="2290673C" w14:textId="77777777" w:rsidR="00F90BDC" w:rsidRDefault="00F90BDC"/>
    <w:p w14:paraId="18D524AB" w14:textId="77777777" w:rsidR="00F90BDC" w:rsidRDefault="00F90BDC">
      <w:r xmlns:w="http://schemas.openxmlformats.org/wordprocessingml/2006/main">
        <w:t xml:space="preserve">1. ਮੱਤੀ 12:22-30 - ਯਿਸੂ ਨੇ ਇੱਕ ਭੂਤ ਨੂੰ ਕੱਢਿਆ ਅਤੇ ਲੋਕ ਉਸਦੇ ਅਧਿਕਾਰ ਤੋਂ ਹੈਰਾਨ ਹੋਏ।</w:t>
      </w:r>
    </w:p>
    <w:p w14:paraId="43EC6C9E" w14:textId="77777777" w:rsidR="00F90BDC" w:rsidRDefault="00F90BDC"/>
    <w:p w14:paraId="600FC196" w14:textId="77777777" w:rsidR="00F90BDC" w:rsidRDefault="00F90BDC">
      <w:r xmlns:w="http://schemas.openxmlformats.org/wordprocessingml/2006/main">
        <w:t xml:space="preserve">2. ਜ਼ਬੂਰ 103:3 - "ਉਹ ਤੁਹਾਡੇ ਸਾਰੇ ਪਾਪ ਮਾਫ਼ ਕਰਦਾ ਹੈ ਅਤੇ ਤੁਹਾਡੀਆਂ ਸਾਰੀਆਂ ਬਿਮਾਰੀਆਂ ਨੂੰ ਚੰਗਾ ਕਰਦਾ ਹੈ।"</w:t>
      </w:r>
    </w:p>
    <w:p w14:paraId="57828FAD" w14:textId="77777777" w:rsidR="00F90BDC" w:rsidRDefault="00F90BDC"/>
    <w:p w14:paraId="46CEC72C" w14:textId="77777777" w:rsidR="00F90BDC" w:rsidRDefault="00F90BDC">
      <w:r xmlns:w="http://schemas.openxmlformats.org/wordprocessingml/2006/main">
        <w:t xml:space="preserve">ਮਰਕੁਸ 1:35 ਅਤੇ ਸਵੇਰ ਨੂੰ, ਦਿਨ ਤੋਂ ਬਹੁਤ ਪਹਿਲਾਂ ਉੱਠ ਕੇ, ਉਹ ਬਾਹਰ ਗਿਆ ਅਤੇ ਇੱਕ ਇਕਾਂਤ ਥਾਂ ਵਿੱਚ ਚਲਾ ਗਿਆ ਅਤੇ ਉੱਥੇ ਪ੍ਰਾਰਥਨਾ ਕੀਤੀ।</w:t>
      </w:r>
    </w:p>
    <w:p w14:paraId="05BBCF56" w14:textId="77777777" w:rsidR="00F90BDC" w:rsidRDefault="00F90BDC"/>
    <w:p w14:paraId="110DBC62" w14:textId="77777777" w:rsidR="00F90BDC" w:rsidRDefault="00F90BDC">
      <w:r xmlns:w="http://schemas.openxmlformats.org/wordprocessingml/2006/main">
        <w:t xml:space="preserve">ਦਿਨ ਸ਼ੁਰੂ ਹੋਣ ਤੋਂ ਪਹਿਲਾਂ ਯਿਸੂ ਨੇ ਇਕਾਂਤ ਵਿਚ ਪ੍ਰਾਰਥਨਾ ਕੀਤੀ।</w:t>
      </w:r>
    </w:p>
    <w:p w14:paraId="5700C089" w14:textId="77777777" w:rsidR="00F90BDC" w:rsidRDefault="00F90BDC"/>
    <w:p w14:paraId="52E725CE" w14:textId="77777777" w:rsidR="00F90BDC" w:rsidRDefault="00F90BDC">
      <w:r xmlns:w="http://schemas.openxmlformats.org/wordprocessingml/2006/main">
        <w:t xml:space="preserve">1: ਮੁਸੀਬਤ ਦੇ ਸਮੇਂ ਪ੍ਰਭੂ ਦੀ ਸ਼ਰਨ ਲਈ।</w:t>
      </w:r>
    </w:p>
    <w:p w14:paraId="08A2281B" w14:textId="77777777" w:rsidR="00F90BDC" w:rsidRDefault="00F90BDC"/>
    <w:p w14:paraId="4FE9463C" w14:textId="77777777" w:rsidR="00F90BDC" w:rsidRDefault="00F90BDC">
      <w:r xmlns:w="http://schemas.openxmlformats.org/wordprocessingml/2006/main">
        <w:t xml:space="preserve">2: ਪ੍ਰਾਰਥਨਾ ਵਿਚ ਸ਼ਾਂਤੀ ਪ੍ਰਾਪਤ ਕਰਨਾ।</w:t>
      </w:r>
    </w:p>
    <w:p w14:paraId="43384F01" w14:textId="77777777" w:rsidR="00F90BDC" w:rsidRDefault="00F90BDC"/>
    <w:p w14:paraId="623B9FB8" w14:textId="77777777" w:rsidR="00F90BDC" w:rsidRDefault="00F90BDC">
      <w:r xmlns:w="http://schemas.openxmlformats.org/wordprocessingml/2006/main">
        <w:t xml:space="preserve">1: ਜ਼ਬੂਰ 91: 1-2 - ਉਹ ਜੋ ਅੱਤ ਮਹਾਨ ਦੀ ਸ਼ਰਨ ਵਿੱਚ ਰਹਿੰਦਾ ਹੈ ਉਹ ਸਰਵ ਸ਼ਕਤੀਮਾਨ ਦੇ ਸਾਯੇ ਵਿੱਚ ਰਹੇਗਾ। ਮੈਂ ਯਹੋਵਾਹ ਨੂੰ ਆਖਾਂਗਾ, ਮੇਰੀ ਪਨਾਹ ਅਤੇ ਮੇਰਾ ਕਿਲਾ, ਮੇਰੇ ਪਰਮੇਸ਼ੁਰ, ਜਿਸ ਉੱਤੇ ਮੈਂ ਭਰੋਸਾ ਰੱਖਦਾ ਹਾਂ।</w:t>
      </w:r>
    </w:p>
    <w:p w14:paraId="246B4530" w14:textId="77777777" w:rsidR="00F90BDC" w:rsidRDefault="00F90BDC"/>
    <w:p w14:paraId="424A1921" w14:textId="77777777" w:rsidR="00F90BDC" w:rsidRDefault="00F90BDC">
      <w:r xmlns:w="http://schemas.openxmlformats.org/wordprocessingml/2006/main">
        <w:t xml:space="preserve">2: ਮੱਤੀ 6:6 - ਪਰ ਜਦੋਂ ਤੁਸੀਂ ਪ੍ਰਾਰਥਨਾ ਕਰਦੇ ਹੋ, ਤਾਂ ਆਪਣੇ ਕਮਰੇ ਵਿੱਚ ਜਾਓ ਅਤੇ ਦਰਵਾਜ਼ਾ ਬੰਦ ਕਰੋ ਅਤੇ ਆਪਣੇ ਪਿਤਾ ਨੂੰ ਪ੍ਰਾਰਥਨਾ ਕਰੋ ਜੋ ਗੁਪਤ ਵਿੱਚ ਹੈ। ਅਤੇ ਤੁਹਾਡਾ ਪਿਤਾ ਜਿਹੜਾ ਗੁਪਤ ਵਿੱਚ ਦੇਖਦਾ ਹੈ ਤੁਹਾਨੂੰ ਇਨਾਮ ਦੇਵੇਗਾ।</w:t>
      </w:r>
    </w:p>
    <w:p w14:paraId="2FB2E6E6" w14:textId="77777777" w:rsidR="00F90BDC" w:rsidRDefault="00F90BDC"/>
    <w:p w14:paraId="7D50CC35" w14:textId="77777777" w:rsidR="00F90BDC" w:rsidRDefault="00F90BDC">
      <w:r xmlns:w="http://schemas.openxmlformats.org/wordprocessingml/2006/main">
        <w:t xml:space="preserve">ਮਰਕੁਸ 1:36 ਅਤੇ ਸ਼ਮਊਨ ਅਤੇ ਉਹ ਦੇ ਨਾਲ ਸਨ ਉਹ ਦੇ ਮਗਰ ਹੋ ਤੁਰੇ।</w:t>
      </w:r>
    </w:p>
    <w:p w14:paraId="1FB71879" w14:textId="77777777" w:rsidR="00F90BDC" w:rsidRDefault="00F90BDC"/>
    <w:p w14:paraId="4E32A050" w14:textId="77777777" w:rsidR="00F90BDC" w:rsidRDefault="00F90BDC">
      <w:r xmlns:w="http://schemas.openxmlformats.org/wordprocessingml/2006/main">
        <w:t xml:space="preserve">ਯਿਸੂ ਸ਼ਮਊਨ ਦੇ ਘਰ ਗਿਆ ਅਤੇ ਲੋਕ ਜੋ ਉਸਦੇ ਨਾਲ ਸਨ ਉਸਦਾ ਪਿੱਛਾ ਕੀਤਾ।</w:t>
      </w:r>
    </w:p>
    <w:p w14:paraId="073D0C69" w14:textId="77777777" w:rsidR="00F90BDC" w:rsidRDefault="00F90BDC"/>
    <w:p w14:paraId="4C11C879" w14:textId="77777777" w:rsidR="00F90BDC" w:rsidRDefault="00F90BDC">
      <w:r xmlns:w="http://schemas.openxmlformats.org/wordprocessingml/2006/main">
        <w:t xml:space="preserve">1. ਯਿਸੂ ਦੀ ਮੌਜੂਦਗੀ ਦੀ ਸ਼ਕਤੀ: ਯਿਸੂ ਦਾ ਅਨੁਸਰਣ ਕਰਨਾ ਤੁਹਾਡੀ ਜ਼ਿੰਦਗੀ ਨੂੰ ਕਿਵੇਂ ਬਦਲ ਸਕਦਾ ਹੈ</w:t>
      </w:r>
    </w:p>
    <w:p w14:paraId="6144A9DD" w14:textId="77777777" w:rsidR="00F90BDC" w:rsidRDefault="00F90BDC"/>
    <w:p w14:paraId="2235704F" w14:textId="77777777" w:rsidR="00F90BDC" w:rsidRDefault="00F90BDC">
      <w:r xmlns:w="http://schemas.openxmlformats.org/wordprocessingml/2006/main">
        <w:t xml:space="preserve">2. ਕਮਿਊਨਿਟੀ ਦੀ ਸ਼ਕਤੀ: ਕਿਵੇਂ ਇਕੱਠੇ ਯਿਸੂ ਦਾ ਅਨੁਸਰਣ ਕਰਨਾ ਤੁਹਾਡੀ ਨਿਹਚਾ ਨੂੰ ਮਜ਼ਬੂਤ ਕਰ ਸਕਦਾ ਹੈ</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4:18-22 - ਯਿਸੂ ਨੇ ਪਹਿਲੇ ਚੇਲਿਆਂ ਨੂੰ ਬੁਲਾਇਆ</w:t>
      </w:r>
    </w:p>
    <w:p w14:paraId="3FA94135" w14:textId="77777777" w:rsidR="00F90BDC" w:rsidRDefault="00F90BDC"/>
    <w:p w14:paraId="5B37743B" w14:textId="77777777" w:rsidR="00F90BDC" w:rsidRDefault="00F90BDC">
      <w:r xmlns:w="http://schemas.openxmlformats.org/wordprocessingml/2006/main">
        <w:t xml:space="preserve">2. 1 ਕੁਰਿੰਥੀਆਂ 12:12-27 - ਮਸੀਹ ਦਾ ਸਰੀਰ ਅਤੇ ਇਸਦਾ ਮਹੱਤਵ</w:t>
      </w:r>
    </w:p>
    <w:p w14:paraId="7972DD70" w14:textId="77777777" w:rsidR="00F90BDC" w:rsidRDefault="00F90BDC"/>
    <w:p w14:paraId="46A60201" w14:textId="77777777" w:rsidR="00F90BDC" w:rsidRDefault="00F90BDC">
      <w:r xmlns:w="http://schemas.openxmlformats.org/wordprocessingml/2006/main">
        <w:t xml:space="preserve">ਮਰਕੁਸ 1:37 ਜਦੋਂ ਉਨ੍ਹਾਂ ਨੇ ਉਹ ਨੂੰ ਲੱਭ ਲਿਆ ਤਾਂ ਉਹ ਨੂੰ ਆਖਿਆ, ਸਾਰੇ ਲੋਕ ਤੈਨੂੰ ਭਾਲਦੇ ਹਨ।</w:t>
      </w:r>
    </w:p>
    <w:p w14:paraId="69A7C4FD" w14:textId="77777777" w:rsidR="00F90BDC" w:rsidRDefault="00F90BDC"/>
    <w:p w14:paraId="643D1BF0" w14:textId="77777777" w:rsidR="00F90BDC" w:rsidRDefault="00F90BDC">
      <w:r xmlns:w="http://schemas.openxmlformats.org/wordprocessingml/2006/main">
        <w:t xml:space="preserve">ਸਾਰੇ ਲੋਕਾਂ ਦੁਆਰਾ ਯਿਸੂ ਦੀ ਭਾਲ ਕੀਤੀ ਗਈ ਸੀ।</w:t>
      </w:r>
    </w:p>
    <w:p w14:paraId="1765B3F6" w14:textId="77777777" w:rsidR="00F90BDC" w:rsidRDefault="00F90BDC"/>
    <w:p w14:paraId="33B59BD1" w14:textId="77777777" w:rsidR="00F90BDC" w:rsidRDefault="00F90BDC">
      <w:r xmlns:w="http://schemas.openxmlformats.org/wordprocessingml/2006/main">
        <w:t xml:space="preserve">1: ਯਿਸੂ ਨੂੰ ਲੱਭੋ ਅਤੇ ਤੁਹਾਨੂੰ ਸ਼ਾਂਤੀ ਮਿਲੇਗੀ।</w:t>
      </w:r>
    </w:p>
    <w:p w14:paraId="59276449" w14:textId="77777777" w:rsidR="00F90BDC" w:rsidRDefault="00F90BDC"/>
    <w:p w14:paraId="573F29AC" w14:textId="77777777" w:rsidR="00F90BDC" w:rsidRDefault="00F90BDC">
      <w:r xmlns:w="http://schemas.openxmlformats.org/wordprocessingml/2006/main">
        <w:t xml:space="preserve">2: ਯਿਸੂ ਸਾਰੀ ਤਾਕਤ ਅਤੇ ਉਮੀਦ ਦਾ ਸਰੋਤ ਹੈ।</w:t>
      </w:r>
    </w:p>
    <w:p w14:paraId="2D2E8D91" w14:textId="77777777" w:rsidR="00F90BDC" w:rsidRDefault="00F90BDC"/>
    <w:p w14:paraId="6DF9C499" w14:textId="77777777" w:rsidR="00F90BDC" w:rsidRDefault="00F90BDC">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14:paraId="21F80204" w14:textId="77777777" w:rsidR="00F90BDC" w:rsidRDefault="00F90BDC"/>
    <w:p w14:paraId="4272249A" w14:textId="77777777" w:rsidR="00F90BDC" w:rsidRDefault="00F90BDC">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14:paraId="2FF2F6EC" w14:textId="77777777" w:rsidR="00F90BDC" w:rsidRDefault="00F90BDC"/>
    <w:p w14:paraId="16F78072" w14:textId="77777777" w:rsidR="00F90BDC" w:rsidRDefault="00F90BDC">
      <w:r xmlns:w="http://schemas.openxmlformats.org/wordprocessingml/2006/main">
        <w:t xml:space="preserve">ਮਰਕੁਸ 1:38 ਅਤੇ ਉਸ ਨੇ ਉਨ੍ਹਾਂ ਨੂੰ ਆਖਿਆ, ਆਓ ਅਸੀਂ ਅਗਲੇ ਨਗਰਾਂ ਵਿੱਚ ਚੱਲੀਏ ਤਾਂ ਜੋ ਮੈਂ ਉੱਥੇ ਵੀ ਪਰਚਾਰ ਕਰਾਂ ਕਿਉਂ ਜੋ ਮੈਂ ਇਸ ਲਈ ਆਇਆ ਹਾਂ।</w:t>
      </w:r>
    </w:p>
    <w:p w14:paraId="30075E8C" w14:textId="77777777" w:rsidR="00F90BDC" w:rsidRDefault="00F90BDC"/>
    <w:p w14:paraId="25C2DF20" w14:textId="77777777" w:rsidR="00F90BDC" w:rsidRDefault="00F90BDC">
      <w:r xmlns:w="http://schemas.openxmlformats.org/wordprocessingml/2006/main">
        <w:t xml:space="preserve">ਯਿਸੂ ਨੇ ਆਪਣੇ ਚੇਲਿਆਂ ਨੂੰ ਅਗਲੇ ਸ਼ਹਿਰ ਜਾਣ ਲਈ ਕਿਹਾ ਤਾਂ ਜੋ ਉਹ ਉੱਥੇ ਪ੍ਰਚਾਰ ਕਰ ਸਕੇ।</w:t>
      </w:r>
    </w:p>
    <w:p w14:paraId="3FF6A64B" w14:textId="77777777" w:rsidR="00F90BDC" w:rsidRDefault="00F90BDC"/>
    <w:p w14:paraId="745652A6" w14:textId="77777777" w:rsidR="00F90BDC" w:rsidRDefault="00F90BDC">
      <w:r xmlns:w="http://schemas.openxmlformats.org/wordprocessingml/2006/main">
        <w:t xml:space="preserve">1. ਯਿਸੂ ਸਾਨੂੰ ਦੱਸਦਾ ਹੈ ਕਿ ਇੰਜੀਲ ਦਾ ਪ੍ਰਚਾਰ ਕਿਵੇਂ ਕਰਨਾ ਹੈ</w:t>
      </w:r>
    </w:p>
    <w:p w14:paraId="2EADAE7B" w14:textId="77777777" w:rsidR="00F90BDC" w:rsidRDefault="00F90BDC"/>
    <w:p w14:paraId="580B680B" w14:textId="77777777" w:rsidR="00F90BDC" w:rsidRDefault="00F90BDC">
      <w:r xmlns:w="http://schemas.openxmlformats.org/wordprocessingml/2006/main">
        <w:t xml:space="preserve">2. ਯਿਸੂ ਦੇ ਪ੍ਰਚਾਰ ਦੀ ਸ਼ਕਤੀ</w:t>
      </w:r>
    </w:p>
    <w:p w14:paraId="48A35326" w14:textId="77777777" w:rsidR="00F90BDC" w:rsidRDefault="00F90BDC"/>
    <w:p w14:paraId="3CB9BAE3" w14:textId="77777777" w:rsidR="00F90BDC" w:rsidRDefault="00F90BDC">
      <w:r xmlns:w="http://schemas.openxmlformats.org/wordprocessingml/2006/main">
        <w:t xml:space="preserve">1. ਮੱਤੀ 28:19-20 - “ਇਸ ਲਈ ਜਾਓ ਅਤੇ ਸਾਰੀਆਂ ਕੌਮਾਂ ਨੂੰ ਚੇਲੇ ਬਣਾਓ, ਉਨ੍ਹਾਂ ਨੂੰ ਪਿਤਾ ਅਤੇ ਪੁੱਤਰ ਅਤੇ ਪਵਿੱਤਰ ਆਤਮਾ ਦੇ ਨਾਮ ਵਿੱਚ ਬਪਤਿਸਮਾ ਦਿਓ, ਉਨ੍ਹਾਂ ਨੂੰ ਉਨ੍ਹਾਂ ਸਾਰੀਆਂ ਗੱਲਾਂ ਦੀ ਪਾਲਣਾ ਕਰਨ ਲਈ ਸਿਖਾਓ ਜਿਨ੍ਹਾਂ ਦਾ ਮੈਂ ਤੁਹਾਨੂੰ ਹੁਕਮ ਦਿੱਤਾ ਹੈ। ਅਤੇ ਵੇਖੋ, ਮੈਂ ਯੁੱਗ ਦੇ ਅੰਤ ਤੱਕ ਹਮੇਸ਼ਾ ਤੁਹਾਡੇ ਨਾਲ ਹਾਂ।”</w:t>
      </w:r>
    </w:p>
    <w:p w14:paraId="3C436763" w14:textId="77777777" w:rsidR="00F90BDC" w:rsidRDefault="00F90BDC"/>
    <w:p w14:paraId="00E22167" w14:textId="77777777" w:rsidR="00F90BDC" w:rsidRDefault="00F90BDC">
      <w:r xmlns:w="http://schemas.openxmlformats.org/wordprocessingml/2006/main">
        <w:t xml:space="preserve">2. ਰਸੂਲਾਂ ਦੇ ਕਰਤੱਬ 1:8 - "ਪਰ ਤੁਸੀਂ ਸ਼ਕਤੀ ਪ੍ਰਾਪਤ ਕਰੋਗੇ ਜਦੋਂ ਪਵਿੱਤਰ ਆਤਮਾ ਤੁਹਾਡੇ ਉੱਤੇ ਆਵੇਗਾ, ਅਤੇ ਤੁਸੀਂ ਯਰੂਸ਼ਲਮ ਅਤੇ ਸਾਰੇ ਯਹੂਦਿਯਾ ਅਤੇ ਸਾਮਰਿਯਾ ਵਿੱਚ ਅਤੇ ਧਰਤੀ ਦੇ ਅੰਤ ਤੱਕ ਮੇਰੇ ਗਵਾਹ ਹੋਵੋਗੇ।"</w:t>
      </w:r>
    </w:p>
    <w:p w14:paraId="7E281720" w14:textId="77777777" w:rsidR="00F90BDC" w:rsidRDefault="00F90BDC"/>
    <w:p w14:paraId="630C14FE" w14:textId="77777777" w:rsidR="00F90BDC" w:rsidRDefault="00F90BDC">
      <w:r xmlns:w="http://schemas.openxmlformats.org/wordprocessingml/2006/main">
        <w:t xml:space="preserve">ਮਰਕੁਸ 1:39 ਅਤੇ ਉਸ ਨੇ ਸਾਰੇ ਗਲੀਲ ਵਿੱਚ ਉਨ੍ਹਾਂ ਦੇ ਪ੍ਰਾਰਥਨਾ ਸਥਾਨਾਂ ਵਿੱਚ ਪਰਚਾਰ ਕੀਤਾ ਅਤੇ ਭੂਤਾਂ ਨੂੰ ਕੱਢਿਆ।</w:t>
      </w:r>
    </w:p>
    <w:p w14:paraId="618E4F14" w14:textId="77777777" w:rsidR="00F90BDC" w:rsidRDefault="00F90BDC"/>
    <w:p w14:paraId="2B7CA74E" w14:textId="77777777" w:rsidR="00F90BDC" w:rsidRDefault="00F90BDC">
      <w:r xmlns:w="http://schemas.openxmlformats.org/wordprocessingml/2006/main">
        <w:t xml:space="preserve">ਯਿਸੂ ਨੇ ਸਾਰੇ ਗਲੀਲ ਵਿੱਚ ਪ੍ਰਚਾਰ ਕੀਤਾ ਅਤੇ ਭੂਤਾਂ ਨੂੰ ਕੱਢਿਆ।</w:t>
      </w:r>
    </w:p>
    <w:p w14:paraId="682B2A88" w14:textId="77777777" w:rsidR="00F90BDC" w:rsidRDefault="00F90BDC"/>
    <w:p w14:paraId="5B0BA362" w14:textId="77777777" w:rsidR="00F90BDC" w:rsidRDefault="00F90BDC">
      <w:r xmlns:w="http://schemas.openxmlformats.org/wordprocessingml/2006/main">
        <w:t xml:space="preserve">1: ਸਾਨੂੰ ਯਿਸੂ ਦੀ ਮਿਸਾਲ ਉੱਤੇ ਚੱਲਣਾ ਚਾਹੀਦਾ ਹੈ ਅਤੇ ਉਸ ਦੇ ਬਚਨ ਦਾ ਪ੍ਰਚਾਰ ਕਰਨਾ ਚਾਹੀਦਾ ਹੈ ਭਾਵੇਂ ਸਾਡੇ ਆਲੇ-ਦੁਆਲੇ ਕੋਈ ਵੀ ਹੋਵੇ।</w:t>
      </w:r>
    </w:p>
    <w:p w14:paraId="6887C9BB" w14:textId="77777777" w:rsidR="00F90BDC" w:rsidRDefault="00F90BDC"/>
    <w:p w14:paraId="3C52F0B0" w14:textId="77777777" w:rsidR="00F90BDC" w:rsidRDefault="00F90BDC">
      <w:r xmlns:w="http://schemas.openxmlformats.org/wordprocessingml/2006/main">
        <w:t xml:space="preserve">2: ਸਾਨੂੰ ਖੁਸ਼ਖਬਰੀ ਨੂੰ ਫੈਲਾਉਣ ਅਤੇ ਆਪਣੇ ਜੀਵਨ ਵਿੱਚ ਬੁਰਾਈ ਨੂੰ ਰੱਦ ਕਰਨ ਦੀ ਕੋਸ਼ਿਸ਼ ਕਰਨੀ ਚਾਹੀਦੀ ਹੈ।</w:t>
      </w:r>
    </w:p>
    <w:p w14:paraId="54E85D0A" w14:textId="77777777" w:rsidR="00F90BDC" w:rsidRDefault="00F90BDC"/>
    <w:p w14:paraId="71461EF3" w14:textId="77777777" w:rsidR="00F90BDC" w:rsidRDefault="00F90BDC">
      <w:r xmlns:w="http://schemas.openxmlformats.org/wordprocessingml/2006/main">
        <w:t xml:space="preserve">1: ਮੱਤੀ 28:19-20,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 ਮੈਂ ਉਮਰ ਦੇ ਅੰਤ ਤੱਕ ਹਮੇਸ਼ਾ ਤੁਹਾਡੇ ਨਾਲ ਹਾਂ।</w:t>
      </w:r>
    </w:p>
    <w:p w14:paraId="2A1E33B5" w14:textId="77777777" w:rsidR="00F90BDC" w:rsidRDefault="00F90BDC"/>
    <w:p w14:paraId="63B28217" w14:textId="77777777" w:rsidR="00F90BDC" w:rsidRDefault="00F90BDC">
      <w:r xmlns:w="http://schemas.openxmlformats.org/wordprocessingml/2006/main">
        <w:t xml:space="preserve">2: ਲੂਕਾ 4:18-19, “ਪ੍ਰਭੂ ਦਾ ਆਤਮਾ ਮੇਰੇ ਉੱਤੇ ਹੈ, ਕਿਉਂਕਿ ਉਸਨੇ ਗਰੀਬਾਂ ਨੂੰ ਖੁਸ਼ਖਬਰੀ ਸੁਣਾਉਣ ਲਈ ਮੈਨੂੰ ਮਸਹ ਕੀਤਾ ਹੈ। ਉਸਨੇ ਮੈਨੂੰ ਗ਼ੁਲਾਮਾਂ ਨੂੰ ਅਜ਼ਾਦੀ ਦਾ ਐਲਾਨ ਕਰਨ ਅਤੇ ਅੰਨ੍ਹਿਆਂ ਨੂੰ ਅੱਖਾਂ ਦੀ ਮੁੜ ਪ੍ਰਾਪਤੀ ਦਾ ਐਲਾਨ ਕਰਨ ਲਈ, ਸਤਾਏ ਹੋਏ ਲੋਕਾਂ ਨੂੰ ਆਜ਼ਾਦ ਕਰਨ ਲਈ, ਪ੍ਰਭੂ ਦੀ ਕਿਰਪਾ ਦੇ ਸਾਲ ਦਾ ਐਲਾਨ ਕਰਨ ਲਈ ਭੇਜਿਆ ਹੈ। ”</w:t>
      </w:r>
    </w:p>
    <w:p w14:paraId="5235964E" w14:textId="77777777" w:rsidR="00F90BDC" w:rsidRDefault="00F90BDC"/>
    <w:p w14:paraId="6CD40207" w14:textId="77777777" w:rsidR="00F90BDC" w:rsidRDefault="00F90BDC">
      <w:r xmlns:w="http://schemas.openxmlformats.org/wordprocessingml/2006/main">
        <w:t xml:space="preserve">ਮਰਕੁਸ 1:40 ਅਤੇ ਇੱਕ ਕੋੜ੍ਹੀ ਉਹ ਦੇ ਕੋਲ ਆਇਆ ਅਤੇ ਉਹ ਦੇ ਅੱਗੇ ਗੋਡੇ ਨਿਵਾ ਕੇ ਉਹ ਨੂੰ ਬੇਨਤੀ ਕੀਤੀ, ਜੇ ਤੂੰ ਚਾਹੇਂ ਤਾਂ ਮੈਨੂੰ ਸ਼ੁੱਧ ਕਰ ਸਕਦਾ ਹੈਂ।</w:t>
      </w:r>
    </w:p>
    <w:p w14:paraId="1C5EC2A0" w14:textId="77777777" w:rsidR="00F90BDC" w:rsidRDefault="00F90BDC"/>
    <w:p w14:paraId="7A5D462B" w14:textId="77777777" w:rsidR="00F90BDC" w:rsidRDefault="00F90BDC">
      <w:r xmlns:w="http://schemas.openxmlformats.org/wordprocessingml/2006/main">
        <w:t xml:space="preserve">ਇੱਕ ਕੋੜ੍ਹੀ ਯਿਸੂ ਕੋਲ ਆਇਆ ਅਤੇ ਉਸਨੂੰ ਚੰਗਾ ਕਰਨ ਲਈ ਕਿਹਾ।</w:t>
      </w:r>
    </w:p>
    <w:p w14:paraId="6759DBDA" w14:textId="77777777" w:rsidR="00F90BDC" w:rsidRDefault="00F90BDC"/>
    <w:p w14:paraId="7D541A53" w14:textId="77777777" w:rsidR="00F90BDC" w:rsidRDefault="00F90BDC">
      <w:r xmlns:w="http://schemas.openxmlformats.org/wordprocessingml/2006/main">
        <w:t xml:space="preserve">1: ਯਿਸੂ ਹਮੇਸ਼ਾ ਉਨ੍ਹਾਂ ਦੀ ਮਦਦ ਕਰਨ ਲਈ ਤਿਆਰ ਰਹਿੰਦਾ ਹੈ ਜੋ ਉਸ ਕੋਲ ਵਿਸ਼ਵਾਸ ਅਤੇ ਨਿਮਰਤਾ ਨਾਲ ਆਉਂਦੇ ਹਨ।</w:t>
      </w:r>
    </w:p>
    <w:p w14:paraId="1E82E415" w14:textId="77777777" w:rsidR="00F90BDC" w:rsidRDefault="00F90BDC"/>
    <w:p w14:paraId="1E74ABE8" w14:textId="77777777" w:rsidR="00F90BDC" w:rsidRDefault="00F90BDC">
      <w:r xmlns:w="http://schemas.openxmlformats.org/wordprocessingml/2006/main">
        <w:t xml:space="preserve">2: ਯਿਸੂ ਸਾਨੂੰ ਠੀਕ ਕਰਨ ਅਤੇ ਬਹਾਲ ਕਰਨ ਦੀ ਇੱਛਾ ਰੱਖਦਾ ਹੈ, ਭਾਵੇਂ ਸਾਡੀ ਸਥਿਤੀ ਹੋਵੇ।</w:t>
      </w:r>
    </w:p>
    <w:p w14:paraId="7CF3B88C" w14:textId="77777777" w:rsidR="00F90BDC" w:rsidRDefault="00F90BDC"/>
    <w:p w14:paraId="2CFBC7D3" w14:textId="77777777" w:rsidR="00F90BDC" w:rsidRDefault="00F90BDC">
      <w:r xmlns:w="http://schemas.openxmlformats.org/wordprocessingml/2006/main">
        <w:t xml:space="preserve">1: ਮੱਤੀ 11:28 - ਮੇਰੇ ਕੋਲ ਆਓ, ਸਾਰੇ ਮਿਹਨਤੀ ਅਤੇ ਭਾਰੇ ਬੋਝ ਵਾਲੇ, ਅਤੇ ਮੈਂ ਤੁਹਾਨੂੰ ਆਰਾਮ ਦਿਆਂਗਾ।</w:t>
      </w:r>
    </w:p>
    <w:p w14:paraId="522DB1F5" w14:textId="77777777" w:rsidR="00F90BDC" w:rsidRDefault="00F90BDC"/>
    <w:p w14:paraId="3E10E8B5" w14:textId="77777777" w:rsidR="00F90BDC" w:rsidRDefault="00F90BDC">
      <w:r xmlns:w="http://schemas.openxmlformats.org/wordprocessingml/2006/main">
        <w:t xml:space="preserve">2: ਯਾਕੂਬ 4:6-7 - ਪਰ ਉਹ ਹੋਰ ਵੀ ਕਿਰਪਾ ਕਰਦਾ ਹੈ। ਇਸ ਲਈ ਇਹ ਕਹਿੰਦਾ ਹੈ, "ਪਰਮੇਸ਼ੁਰ ਹੰਕਾਰੀਆਂ ਦਾ ਵਿਰੋਧ ਕਰਦਾ ਹੈ, ਪਰ ਨਿਮਰਾਂ ਨੂੰ ਕਿਰਪਾ ਕਰਦਾ ਹੈ।" ਇਸ ਲਈ ਆਪਣੇ ਆਪ ਨੂੰ ਪਰਮੇਸ਼ੁਰ ਦੇ ਹਵਾਲੇ ਕਰ ਦਿਓ। ਸ਼ੈਤਾਨ ਦਾ ਵਿਰੋਧ ਕਰੋ, ਅਤੇ ਉਹ ਤੁਹਾਡੇ ਤੋਂ ਭੱਜ ਜਾਵੇਗਾ।</w:t>
      </w:r>
    </w:p>
    <w:p w14:paraId="29BC4664" w14:textId="77777777" w:rsidR="00F90BDC" w:rsidRDefault="00F90BDC"/>
    <w:p w14:paraId="36E52D9D" w14:textId="77777777" w:rsidR="00F90BDC" w:rsidRDefault="00F90BDC">
      <w:r xmlns:w="http://schemas.openxmlformats.org/wordprocessingml/2006/main">
        <w:t xml:space="preserve">ਮਰਕੁਸ 1:41 ਤਦ ਯਿਸੂ ਨੇ ਤਰਸ ਖਾ ਕੇ ਆਪਣਾ ਹੱਥ ਵਧਾ ਕੇ ਉਸ ਨੂੰ ਛੂਹਿਆ ਅਤੇ ਕਿਹਾ, ਮੈਂ ਚਾਹੁੰਦਾ ਹਾਂ। ਤੁਸੀਂ ਸ਼ੁੱਧ ਹੋਵੋ।</w:t>
      </w:r>
    </w:p>
    <w:p w14:paraId="1113BE39" w14:textId="77777777" w:rsidR="00F90BDC" w:rsidRDefault="00F90BDC"/>
    <w:p w14:paraId="3D75508C" w14:textId="77777777" w:rsidR="00F90BDC" w:rsidRDefault="00F90BDC">
      <w:r xmlns:w="http://schemas.openxmlformats.org/wordprocessingml/2006/main">
        <w:t xml:space="preserve">ਯਿਸੂ ਨੇ ਇੱਕ ਕੋੜ੍ਹੀ ਨੂੰ ਚੰਗਾ ਕਰ ਕੇ ਉਸ ਉੱਤੇ ਦਇਆ ਦਿਖਾਈ।</w:t>
      </w:r>
    </w:p>
    <w:p w14:paraId="589FDB68" w14:textId="77777777" w:rsidR="00F90BDC" w:rsidRDefault="00F90BDC"/>
    <w:p w14:paraId="07B108BD" w14:textId="77777777" w:rsidR="00F90BDC" w:rsidRDefault="00F90BDC">
      <w:r xmlns:w="http://schemas.openxmlformats.org/wordprocessingml/2006/main">
        <w:t xml:space="preserve">1: ਹਮਦਰਦੀ ਯਿਸੂ ਦੀ ਪਾਲਣਾ ਕਰਨ ਦਾ ਇੱਕ ਜ਼ਰੂਰੀ ਹਿੱਸਾ ਹੈ - ਲੂਕਾ 6:36-38</w:t>
      </w:r>
    </w:p>
    <w:p w14:paraId="2DA8F9FA" w14:textId="77777777" w:rsidR="00F90BDC" w:rsidRDefault="00F90BDC"/>
    <w:p w14:paraId="468AB1F4" w14:textId="77777777" w:rsidR="00F90BDC" w:rsidRDefault="00F90BDC">
      <w:r xmlns:w="http://schemas.openxmlformats.org/wordprocessingml/2006/main">
        <w:t xml:space="preserve">2: ਯਿਸੂ ਦੀ ਚੰਗਾ ਕਰਨ ਦੀ ਸ਼ਕਤੀ ਉਸਦੀ ਦਇਆ ਦੀ ਇੱਕ ਉਦਾਹਰਣ ਹੈ - ਲੂਕਾ 5:17-26</w:t>
      </w:r>
    </w:p>
    <w:p w14:paraId="51D9B814" w14:textId="77777777" w:rsidR="00F90BDC" w:rsidRDefault="00F90BDC"/>
    <w:p w14:paraId="2877BA53" w14:textId="77777777" w:rsidR="00F90BDC" w:rsidRDefault="00F90BDC">
      <w:r xmlns:w="http://schemas.openxmlformats.org/wordprocessingml/2006/main">
        <w:t xml:space="preserve">1:1 ਪਤਰਸ 3:8 - ਅੰਤ ਵਿੱਚ, ਤੁਸੀਂ ਸਾਰੇ, ਇੱਕੋ ਜਿਹੇ ਬਣੋ, ਹਮਦਰਦ ਬਣੋ, ਇੱਕ ਦੂਜੇ ਨੂੰ ਪਿਆਰ ਕਰੋ, ਦਇਆਵਾਨ ਅਤੇ ਨਿਮਰ ਬਣੋ।</w:t>
      </w:r>
    </w:p>
    <w:p w14:paraId="1433BA94" w14:textId="77777777" w:rsidR="00F90BDC" w:rsidRDefault="00F90BDC"/>
    <w:p w14:paraId="1F896AA0" w14:textId="77777777" w:rsidR="00F90BDC" w:rsidRDefault="00F90BDC">
      <w:r xmlns:w="http://schemas.openxmlformats.org/wordprocessingml/2006/main">
        <w:t xml:space="preserve">2: ਇਬਰਾਨੀਆਂ 4:15-16 - ਕਿਉਂਕਿ ਸਾਡੇ ਕੋਲ ਕੋਈ ਪ੍ਰਧਾਨ ਜਾਜਕ ਨਹੀਂ ਹੈ ਜੋ ਸਾਡੀਆਂ ਕਮਜ਼ੋਰੀਆਂ ਨਾਲ ਹਮਦਰਦੀ ਕਰਨ ਵਿੱਚ ਅਸਮਰੱਥ ਹੈ, ਪਰ ਸਾਡੇ ਕੋਲ ਇੱਕ ਅਜਿਹਾ ਹੈ ਜੋ ਹਰ ਤਰੀਕੇ ਨਾਲ ਪਰਤਾਇਆ ਗਿਆ ਹੈ, ਜਿਵੇਂ ਕਿ ਅਸੀਂ ਹਾਂ - ਫਿਰ ਵੀ ਉਸਨੇ ਪਾਪ ਨਹੀਂ ਕੀਤਾ. ਆਓ ਫਿਰ ਅਸੀਂ ਭਰੋਸੇ ਨਾਲ ਪਰਮੇਸ਼ੁਰ ਦੀ ਕਿਰਪਾ ਦੇ ਸਿੰਘਾਸਣ ਦੇ ਕੋਲ ਪਹੁੰਚੀਏ, ਤਾਂ ਜੋ ਅਸੀਂ ਦਇਆ ਪ੍ਰਾਪਤ ਕਰ ਸਕੀਏ ਅਤੇ ਲੋੜ ਦੇ ਸਮੇਂ ਸਾਡੀ ਮਦਦ ਕਰਨ ਲਈ ਕਿਰਪਾ ਪ੍ਰਾਪਤ ਕਰ ਸਕੀਏ।</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ਮਰਕੁਸ 1:42 ਅਤੇ ਜਿਵੇਂ ਹੀ ਉਹ ਬੋਲਿਆ, ਉਸੇ ਵੇਲੇ ਕੋੜ੍ਹ ਉਸ ਤੋਂ ਦੂਰ ਹੋ ਗਿਆ ਅਤੇ ਉਹ ਸ਼ੁੱਧ ਹੋ ਗਿਆ।</w:t>
      </w:r>
    </w:p>
    <w:p w14:paraId="3EB6E4A5" w14:textId="77777777" w:rsidR="00F90BDC" w:rsidRDefault="00F90BDC"/>
    <w:p w14:paraId="096E56A0" w14:textId="77777777" w:rsidR="00F90BDC" w:rsidRDefault="00F90BDC">
      <w:r xmlns:w="http://schemas.openxmlformats.org/wordprocessingml/2006/main">
        <w:t xml:space="preserve">ਇੱਕ ਕੋੜ੍ਹੀ ਨੇ ਚੰਗਾ ਕਰਨ ਲਈ ਯਿਸੂ ਕੋਲ ਪਹੁੰਚ ਕੀਤੀ ਅਤੇ ਯਿਸੂ ਨੇ ਚੰਗਾ ਕਰਨ ਦਾ ਇੱਕ ਸ਼ਬਦ ਬੋਲਿਆ, ਜਿਸ ਨਾਲ ਕੋੜ੍ਹੀ ਨੂੰ ਤੁਰੰਤ ਉਸਦੇ ਕੋੜ੍ਹ ਤੋਂ ਸ਼ੁੱਧ ਕੀਤਾ ਗਿਆ।</w:t>
      </w:r>
    </w:p>
    <w:p w14:paraId="68FDF2F1" w14:textId="77777777" w:rsidR="00F90BDC" w:rsidRDefault="00F90BDC"/>
    <w:p w14:paraId="715DF7F1" w14:textId="77777777" w:rsidR="00F90BDC" w:rsidRDefault="00F90BDC">
      <w:r xmlns:w="http://schemas.openxmlformats.org/wordprocessingml/2006/main">
        <w:t xml:space="preserve">1. ਯਿਸੂ ਕੋਲ ਸਾਨੂੰ ਸਾਡੀਆਂ ਸਰੀਰਕ ਅਤੇ ਅਧਿਆਤਮਿਕ ਬਿਮਾਰੀਆਂ ਤੋਂ ਠੀਕ ਕਰਨ ਦੀ ਸ਼ਕਤੀ ਹੈ।</w:t>
      </w:r>
    </w:p>
    <w:p w14:paraId="3CFDC413" w14:textId="77777777" w:rsidR="00F90BDC" w:rsidRDefault="00F90BDC"/>
    <w:p w14:paraId="6E57D98D" w14:textId="77777777" w:rsidR="00F90BDC" w:rsidRDefault="00F90BDC">
      <w:r xmlns:w="http://schemas.openxmlformats.org/wordprocessingml/2006/main">
        <w:t xml:space="preserve">2. ਯਿਸੂ ਦਾ ਬਚਨ ਸ਼ਕਤੀਸ਼ਾਲੀ ਹੈ ਅਤੇ ਸਾਡੀ ਜ਼ਿੰਦਗੀ ਨੂੰ ਬਦਲ ਸਕਦਾ ਹੈ।</w:t>
      </w:r>
    </w:p>
    <w:p w14:paraId="3B41EF75" w14:textId="77777777" w:rsidR="00F90BDC" w:rsidRDefault="00F90BDC"/>
    <w:p w14:paraId="6B8C3172" w14:textId="77777777" w:rsidR="00F90BDC" w:rsidRDefault="00F90BDC">
      <w:r xmlns:w="http://schemas.openxmlformats.org/wordprocessingml/2006/main">
        <w:t xml:space="preserve">1. ਯਸਾਯਾਹ 53:5 - “ਪਰ ਉਹ ਸਾਡੇ ਅਪਰਾਧਾਂ ਲਈ ਵਿੰਨ੍ਹਿਆ ਗਿਆ, ਉਹ ਸਾਡੀਆਂ ਬਦੀਆਂ ਲਈ ਕੁਚਲਿਆ ਗਿਆ; ਸਜ਼ਾ ਜਿਸ ਨੇ ਸਾਨੂੰ ਸ਼ਾਂਤੀ ਦਿੱਤੀ, ਉਸ ਉੱਤੇ ਸੀ, ਅਤੇ ਉਸ ਦੇ ਜ਼ਖ਼ਮਾਂ ਨਾਲ ਅਸੀਂ ਚੰਗੇ ਹੋਏ ਹਾਂ।”</w:t>
      </w:r>
    </w:p>
    <w:p w14:paraId="7C51C95D" w14:textId="77777777" w:rsidR="00F90BDC" w:rsidRDefault="00F90BDC"/>
    <w:p w14:paraId="68A6E4CD" w14:textId="77777777" w:rsidR="00F90BDC" w:rsidRDefault="00F90BDC">
      <w:r xmlns:w="http://schemas.openxmlformats.org/wordprocessingml/2006/main">
        <w:t xml:space="preserve">2. ਮੱਤੀ 8:2-3 - “ਇੱਕ ਕੋੜ੍ਹ ਵਾਲਾ ਆਦਮੀ ਉਸਦੇ ਕੋਲ ਆਇਆ ਅਤੇ ਉਸਦੇ ਗੋਡਿਆਂ ਭਾਰ ਉਸਨੂੰ ਬੇਨਤੀ ਕੀਤੀ, 'ਜੇ ਤੁਸੀਂ ਚਾਹੋ, ਤਾਂ ਤੁਸੀਂ ਮੈਨੂੰ ਸ਼ੁੱਧ ਕਰ ਸਕਦੇ ਹੋ।' ਯਿਸੂ ਨਾਰਾਜ਼ ਸੀ। ਉਸਨੇ ਆਪਣਾ ਹੱਥ ਵਧਾ ਕੇ ਆਦਮੀ ਨੂੰ ਛੂਹ ਲਿਆ। 'ਮੈਂ ਤਿਆਰ ਹਾਂ,' ਉਸਨੇ ਕਿਹਾ। 'ਸਾਫ਼ ਹੋ!'</w:t>
      </w:r>
    </w:p>
    <w:p w14:paraId="65A47B97" w14:textId="77777777" w:rsidR="00F90BDC" w:rsidRDefault="00F90BDC"/>
    <w:p w14:paraId="72263801" w14:textId="77777777" w:rsidR="00F90BDC" w:rsidRDefault="00F90BDC">
      <w:r xmlns:w="http://schemas.openxmlformats.org/wordprocessingml/2006/main">
        <w:t xml:space="preserve">ਮਰਕੁਸ 1:43 ਅਤੇ ਉਸ ਨੇ ਉਸ ਨੂੰ ਸਖ਼ਤੀ ਨਾਲ ਤਾੜਨਾ ਕੀਤੀ ਅਤੇ ਝੱਟ ਉਸ ਨੂੰ ਭੇਜ ਦਿੱਤਾ।</w:t>
      </w:r>
    </w:p>
    <w:p w14:paraId="3F3F6AA3" w14:textId="77777777" w:rsidR="00F90BDC" w:rsidRDefault="00F90BDC"/>
    <w:p w14:paraId="7EEAB4D2" w14:textId="77777777" w:rsidR="00F90BDC" w:rsidRDefault="00F90BDC">
      <w:r xmlns:w="http://schemas.openxmlformats.org/wordprocessingml/2006/main">
        <w:t xml:space="preserve">ਯਿਸੂ ਨੇ ਉਸ ਆਦਮੀ ਨੂੰ ਹੁਕਮ ਦਿੱਤਾ ਜਿਸਨੂੰ ਉਸਨੇ ਚੰਗਾ ਕੀਤਾ ਸੀ ਕਿ ਉਹ ਕਿਸੇ ਨੂੰ ਉਸ ਚਮਤਕਾਰ ਬਾਰੇ ਨਾ ਦੱਸੇ ਜੋ ਉਸਨੇ ਕੀਤਾ ਸੀ।</w:t>
      </w:r>
    </w:p>
    <w:p w14:paraId="0D27D2AE" w14:textId="77777777" w:rsidR="00F90BDC" w:rsidRDefault="00F90BDC"/>
    <w:p w14:paraId="4BCA1063" w14:textId="77777777" w:rsidR="00F90BDC" w:rsidRDefault="00F90BDC">
      <w:r xmlns:w="http://schemas.openxmlformats.org/wordprocessingml/2006/main">
        <w:t xml:space="preserve">1. ਯਿਸੂ ਦੀ ਸ਼ਕਤੀ: ਚਮਤਕਾਰੀ ਸਾਬਤ ਕਰਨਾ</w:t>
      </w:r>
    </w:p>
    <w:p w14:paraId="21E38221" w14:textId="77777777" w:rsidR="00F90BDC" w:rsidRDefault="00F90BDC"/>
    <w:p w14:paraId="3003EF80" w14:textId="77777777" w:rsidR="00F90BDC" w:rsidRDefault="00F90BDC">
      <w:r xmlns:w="http://schemas.openxmlformats.org/wordprocessingml/2006/main">
        <w:t xml:space="preserve">2. ਆਗਿਆਕਾਰੀ ਦੀ ਮਹੱਤਤਾ: ਯਿਸੂ ਦੇ ਹੁਕਮ ਦਾ ਪਾਲਣ ਕਰਨਾ</w:t>
      </w:r>
    </w:p>
    <w:p w14:paraId="2207CE3B" w14:textId="77777777" w:rsidR="00F90BDC" w:rsidRDefault="00F90BDC"/>
    <w:p w14:paraId="207F60E9" w14:textId="77777777" w:rsidR="00F90BDC" w:rsidRDefault="00F90BDC">
      <w:r xmlns:w="http://schemas.openxmlformats.org/wordprocessingml/2006/main">
        <w:t xml:space="preserve">1. ਮੱਤੀ 8: 4 - "ਅਤੇ ਯਿਸੂ ਨੇ ਉਸ ਨੂੰ ਕਿਹਾ, "ਵੇਖ ਕਿ ਤੁਸੀਂ ਕਿਸੇ ਨੂੰ ਕੁਝ ਨਾ ਕਹੋ, ਪਰ ਜਾ ਕੇ ਆਪਣੇ ਆਪ ਨੂੰ ਜਾਜਕ ਨੂੰ ਦਿਖਾ ਅਤੇ ਉਹ ਤੋਹਫ਼ਾ ਭੇਟ ਕਰ ਜਿਸਦਾ ਮੂਸਾ ਨੇ ਹੁਕਮ ਦਿੱਤਾ ਹੈ, ਉਹਨਾਂ ਲਈ ਪ੍ਰਮਾਣ ਲਈ।"</w:t>
      </w:r>
    </w:p>
    <w:p w14:paraId="51B59C51" w14:textId="77777777" w:rsidR="00F90BDC" w:rsidRDefault="00F90BDC"/>
    <w:p w14:paraId="3F3AA8D1" w14:textId="77777777" w:rsidR="00F90BDC" w:rsidRDefault="00F90BDC">
      <w:r xmlns:w="http://schemas.openxmlformats.org/wordprocessingml/2006/main">
        <w:t xml:space="preserve">2. ਯੂਹੰਨਾ 14:15 - "ਜੇ ਤੁਸੀਂ ਮੈਨੂੰ ਪਿਆਰ ਕਰਦੇ ਹੋ, ਤਾਂ ਤੁਸੀਂ ਮੇਰੇ ਹੁਕਮਾਂ ਦੀ ਪਾਲਣਾ ਕਰੋਗੇ।"</w:t>
      </w:r>
    </w:p>
    <w:p w14:paraId="486B2827" w14:textId="77777777" w:rsidR="00F90BDC" w:rsidRDefault="00F90BDC"/>
    <w:p w14:paraId="51F02BEB" w14:textId="77777777" w:rsidR="00F90BDC" w:rsidRDefault="00F90BDC">
      <w:r xmlns:w="http://schemas.openxmlformats.org/wordprocessingml/2006/main">
        <w:t xml:space="preserve">ਮਰਕੁਸ 1:44 ਅਤੇ ਉਹ ਨੂੰ ਆਖਿਆ, ਵੇਖ ਤੂੰ ਕਿਸੇ ਮਨੁੱਖ ਨੂੰ ਕੁੱਝ ਨਾ ਆਖੀਂ ਪਰ ਜਾਹ ਅਤੇ ਜਾਜਕ ਨੂੰ ਵਿਖਾ ਅਤੇ ਆਪਣੇ ਸ਼ੁੱਧ ਹੋਣ ਲਈ ਉਨ੍ਹਾਂ ਗੱਲਾਂ ਦੀ ਭੇਟਾ ਚੜ੍ਹਾ ਜਿਹੜੀਆਂ ਮੂਸਾ ਨੇ ਉਨ੍ਹਾਂ ਲਈ ਗਵਾਹੀ ਲਈ ਦਿੱਤੀਆਂ ਸਨ।</w:t>
      </w:r>
    </w:p>
    <w:p w14:paraId="05D1C8B7" w14:textId="77777777" w:rsidR="00F90BDC" w:rsidRDefault="00F90BDC"/>
    <w:p w14:paraId="5C0DCF00" w14:textId="77777777" w:rsidR="00F90BDC" w:rsidRDefault="00F90BDC">
      <w:r xmlns:w="http://schemas.openxmlformats.org/wordprocessingml/2006/main">
        <w:t xml:space="preserve">ਇਹ ਬਿਰਤਾਂਤ ਯਿਸੂ ਬਾਰੇ ਹੈ ਕਿ ਉਹ ਇੱਕ ਆਦਮੀ ਨੂੰ ਆਪਣੇ ਇਲਾਜ ਨੂੰ ਗੁਪਤ ਰੱਖਣ ਲਈ, ਅਤੇ ਮੂਸਾ ਦੁਆਰਾ ਗਵਾਹੀ ਦੇ ਤੌਰ 'ਤੇ ਹੁਕਮ ਦਿੱਤੇ ਗਏ ਵਸਤੂਆਂ ਦੀ ਪੇਸ਼ਕਸ਼ ਕਰਨ ਲਈ ਪੁਜਾਰੀ ਕੋਲ ਜਾਣ ਦਾ ਨਿਰਦੇਸ਼ ਦਿੰਦਾ ਹੈ।</w:t>
      </w:r>
    </w:p>
    <w:p w14:paraId="18CB0786" w14:textId="77777777" w:rsidR="00F90BDC" w:rsidRDefault="00F90BDC"/>
    <w:p w14:paraId="3FEC4EF6" w14:textId="77777777" w:rsidR="00F90BDC" w:rsidRDefault="00F90BDC">
      <w:r xmlns:w="http://schemas.openxmlformats.org/wordprocessingml/2006/main">
        <w:t xml:space="preserve">1: ਪਰਮੇਸ਼ੁਰ ਦਾ ਇਲਾਜ ਅਤੇ ਪ੍ਰਬੰਧ</w:t>
      </w:r>
    </w:p>
    <w:p w14:paraId="679DFE71" w14:textId="77777777" w:rsidR="00F90BDC" w:rsidRDefault="00F90BDC"/>
    <w:p w14:paraId="33373567" w14:textId="77777777" w:rsidR="00F90BDC" w:rsidRDefault="00F90BDC">
      <w:r xmlns:w="http://schemas.openxmlformats.org/wordprocessingml/2006/main">
        <w:t xml:space="preserve">2: ਗਵਾਹੀ ਦੀ ਸ਼ਕਤੀ</w:t>
      </w:r>
    </w:p>
    <w:p w14:paraId="68089006" w14:textId="77777777" w:rsidR="00F90BDC" w:rsidRDefault="00F90BDC"/>
    <w:p w14:paraId="2B8A2DB1" w14:textId="77777777" w:rsidR="00F90BDC" w:rsidRDefault="00F90BDC">
      <w:r xmlns:w="http://schemas.openxmlformats.org/wordprocessingml/2006/main">
        <w:t xml:space="preserve">1: ਕੂਚ 12: 3-5 "ਇਸਰਾਏਲ ਦੀ ਸਾਰੀ ਮੰਡਲੀ ਨੂੰ ਆਖੋ, ਇਸ ਮਹੀਨੇ ਦੀ ਦਸਵੀਂ ਤਾਰੀਖ਼ ਨੂੰ ਉਹ ਆਪਣੇ ਪੁਰਖਿਆਂ ਦੇ ਘਰਾਣੇ ਦੇ ਅਨੁਸਾਰ ਇੱਕ ਲੇਲਾ, ਇੱਕ ਘਰ ਲਈ ਇੱਕ ਲੇਲਾ ਲੈਣਗੇ। : ਅਤੇ ਜੇ ਘਰ ਲੇਲੇ ਲਈ ਬਹੁਤ ਛੋਟਾ ਹੈ, ਤਾਂ ਉਹ ਅਤੇ ਉਸ ਦੇ ਘਰ ਦੇ ਨੇੜੇ ਦਾ ਗੁਆਂਢੀ ਇਸ ਨੂੰ ਪ੍ਰਾਣੀਆਂ ਦੀ ਗਿਣਤੀ ਦੇ ਅਨੁਸਾਰ ਲੈ ਲਵੇ; ਹਰੇਕ ਵਿਅਕਤੀ ਆਪਣੇ ਖਾਣ ਦੇ ਅਨੁਸਾਰ ਲੇਲੇ ਲਈ ਤੁਹਾਡੀ ਗਿਣਤੀ ਕਰੇ। ਤੁਹਾਡਾ ਲੇਲਾ ਬਿਨਾਂ ਹੋਵੇਗਾ ਦਾਗ, ਇੱਕ ਪਹਿਲੇ ਸਾਲ ਦਾ ਨਰ: ਤੁਸੀਂ ਇਸਨੂੰ ਭੇਡਾਂ ਜਾਂ ਬੱਕਰੀਆਂ ਵਿੱਚੋਂ ਕੱਢ ਲਓ।"</w:t>
      </w:r>
    </w:p>
    <w:p w14:paraId="6F07AE46" w14:textId="77777777" w:rsidR="00F90BDC" w:rsidRDefault="00F90BDC"/>
    <w:p w14:paraId="14B59E81" w14:textId="77777777" w:rsidR="00F90BDC" w:rsidRDefault="00F90BDC">
      <w:r xmlns:w="http://schemas.openxmlformats.org/wordprocessingml/2006/main">
        <w:t xml:space="preserve">2: ਯੂਹੰਨਾ 8:32 "ਅਤੇ ਤੁਸੀਂ ਸੱਚ ਨੂੰ ਜਾਣੋਗੇ, ਅਤੇ ਸੱਚ ਤੁਹਾਨੂੰ ਆਜ਼ਾਦ ਕਰ ਦੇਵੇਗਾ।"</w:t>
      </w:r>
    </w:p>
    <w:p w14:paraId="168E8412" w14:textId="77777777" w:rsidR="00F90BDC" w:rsidRDefault="00F90BDC"/>
    <w:p w14:paraId="746D6BC5" w14:textId="77777777" w:rsidR="00F90BDC" w:rsidRDefault="00F90BDC">
      <w:r xmlns:w="http://schemas.openxmlformats.org/wordprocessingml/2006/main">
        <w:t xml:space="preserve">ਮਰਕੁਸ 1:45 ਪਰ ਉਹ ਬਾਹਰ ਗਿਆ ਅਤੇ ਇਸ ਨੂੰ ਬਹੁਤ ਪ੍ਰਕਾਸ਼ਿਤ ਕਰਨਾ ਸ਼ੁਰੂ ਕੀਤਾ ਅਤੇ ਇਸ ਗੱਲ ਨੂੰ ਦੂਰ-ਦੂਰ ਤੱਕ ਭੜਕਾਉਣਾ ਸ਼ੁਰੂ ਕਰ ਦਿੱਤਾ ਕਿ ਯਿਸੂ ਸ਼ਹਿਰ ਵਿੱਚ ਖੁੱਲ੍ਹੇਆਮ ਨਾ ਵੜ ਸੱਕਦਾ ਸੀ, ਪਰ ਉਹ ਉਜਾੜ ਥਾਵਾਂ ਵਿੱਚ ਸੀ ਅਤੇ ਉਹ ਹਰ ਚੌਥਾਈ ਤੋਂ ਉਸਦੇ ਕੋਲ ਆਉਂਦੇ ਸਨ। .</w:t>
      </w:r>
    </w:p>
    <w:p w14:paraId="24CC5E7A" w14:textId="77777777" w:rsidR="00F90BDC" w:rsidRDefault="00F90BDC"/>
    <w:p w14:paraId="4F51362D" w14:textId="77777777" w:rsidR="00F90BDC" w:rsidRDefault="00F90BDC">
      <w:r xmlns:w="http://schemas.openxmlformats.org/wordprocessingml/2006/main">
        <w:t xml:space="preserve">ਯਿਸੂ ਦੀ ਪ੍ਰਸਿੱਧੀ ਤੇਜ਼ੀ ਨਾਲ ਫੈਲ ਗਈ ਅਤੇ ਸਾਰੇ ਲੋਕ ਉਸ ਕੋਲ ਆਏ, ਫਿਰ ਵੀ ਉਹ ਖੁੱਲ੍ਹੇਆਮ ਸ਼ਹਿਰ ਵਿੱਚ ਦਾਖਲ ਨਹੀਂ ਹੋ ਸਕਦਾ ਸੀ।</w:t>
      </w:r>
    </w:p>
    <w:p w14:paraId="79983D9A" w14:textId="77777777" w:rsidR="00F90BDC" w:rsidRDefault="00F90BDC"/>
    <w:p w14:paraId="6080344E" w14:textId="77777777" w:rsidR="00F90BDC" w:rsidRDefault="00F90BDC">
      <w:r xmlns:w="http://schemas.openxmlformats.org/wordprocessingml/2006/main">
        <w:t xml:space="preserve">1. ਮਸੀਹ ਦਾ ਅਨੁਸਰਣ ਕਰਨਾ ਭਾਵੇਂ ਇਹ ਪ੍ਰਸਿੱਧ ਜਾਂ ਸੁਵਿਧਾਜਨਕ ਨਾ ਹੋਵੇ।</w:t>
      </w:r>
    </w:p>
    <w:p w14:paraId="31637BD0" w14:textId="77777777" w:rsidR="00F90BDC" w:rsidRDefault="00F90BDC"/>
    <w:p w14:paraId="5091AE7B" w14:textId="77777777" w:rsidR="00F90BDC" w:rsidRDefault="00F90BDC">
      <w:r xmlns:w="http://schemas.openxmlformats.org/wordprocessingml/2006/main">
        <w:t xml:space="preserve">2. ਇਹ ਜਾਣਨਾ ਕਿ ਕਦੋਂ ਪਿੱਛੇ ਹਟਣਾ ਹੈ ਅਤੇ ਪਰਮੇਸ਼ੁਰ ਨੂੰ ਆਪਣੇ ਤਰੀਕੇ ਨਾਲ ਕੰਮ ਕਰਨ ਦੀ ਇਜਾਜ਼ਤ ਦੇਣਾ ਹੈ।</w:t>
      </w:r>
    </w:p>
    <w:p w14:paraId="7FDF8F4E" w14:textId="77777777" w:rsidR="00F90BDC" w:rsidRDefault="00F90BDC"/>
    <w:p w14:paraId="3E898F62"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14:paraId="3E4E79BE" w14:textId="77777777" w:rsidR="00F90BDC" w:rsidRDefault="00F90BDC"/>
    <w:p w14:paraId="63A15160" w14:textId="77777777" w:rsidR="00F90BDC" w:rsidRDefault="00F90BDC">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14:paraId="3EBBCA88" w14:textId="77777777" w:rsidR="00F90BDC" w:rsidRDefault="00F90BDC"/>
    <w:p w14:paraId="3E776B52" w14:textId="77777777" w:rsidR="00F90BDC" w:rsidRDefault="00F90BDC">
      <w:r xmlns:w="http://schemas.openxmlformats.org/wordprocessingml/2006/main">
        <w:t xml:space="preserve">ਮਰਕੁਸ 2 ਯਿਸੂ ਦੀ ਸੇਵਕਾਈ ਦੇ ਬਿਰਤਾਂਤ ਨੂੰ ਜਾਰੀ ਰੱਖਦਾ ਹੈ, ਜਿਸ ਵਿੱਚ ਉਸ ਦੇ ਚੰਗਾ ਕਰਨ ਵਾਲੇ ਚਮਤਕਾਰਾਂ ਅਤੇ ਸਿੱਖਿਆਵਾਂ ਦੇ ਨਾਲ-ਨਾਲ ਧਾਰਮਿਕ ਆਗੂਆਂ ਦੇ ਵਧ ਰਹੇ ਵਿਰੋਧ ਸ਼ਾਮਲ ਹਨ।</w:t>
      </w:r>
    </w:p>
    <w:p w14:paraId="065D01F5" w14:textId="77777777" w:rsidR="00F90BDC" w:rsidRDefault="00F90BDC"/>
    <w:p w14:paraId="3920CD53" w14:textId="77777777" w:rsidR="00F90BDC" w:rsidRDefault="00F90BDC">
      <w:r xmlns:w="http://schemas.openxmlformats.org/wordprocessingml/2006/main">
        <w:t xml:space="preserve">ਪਹਿਲਾ ਪੈਰਾ: ਅਧਿਆਇ ਯਿਸੂ ਕਫ਼ਰਨਾਹੂਮ ਵਿੱਚ ਇੱਕ ਅਧਰੰਗੀ ਆਦਮੀ ਨੂੰ ਚੰਗਾ ਕਰਨ ਨਾਲ ਸ਼ੁਰੂ ਹੁੰਦਾ ਹੈ। ਜਦੋਂ ਚਾਰ ਆਦਮੀ ਭੀੜ ਦੇ ਕਾਰਨ ਛੱਤ ਤੋਂ ਅਧਰੰਗੀ ਨੂੰ ਹੇਠਾਂ ਕਰਦੇ ਹਨ, ਤਾਂ ਯਿਸੂ ਪਹਿਲਾਂ ਉਸਦੇ ਪਾਪਾਂ ਨੂੰ ਮਾਫ਼ ਕਰਦਾ ਹੈ ਜਿਸ ਕਾਰਨ ਕੁਝ ਕਾਨੂੰਨ ਦੇ ਅਧਿਆਪਕ ਸੋਚਦੇ ਹਨ ਕਿ ਉਹ ਕੁਫ਼ਰ ਕਹਿ ਰਿਹਾ ਹੈ ਕਿਉਂਕਿ ਸਿਰਫ਼ ਪਰਮੇਸ਼ੁਰ ਹੀ ਪਾਪ ਮਾਫ਼ ਕਰ ਸਕਦਾ ਹੈ। ਪਾਪਾਂ ਨੂੰ ਮਾਫ਼ ਕਰਨ ਲਈ ਧਰਤੀ ਉੱਤੇ ਆਪਣੇ ਅਧਿਕਾਰ ਨੂੰ ਪ੍ਰਦਰਸ਼ਿਤ ਕਰਨ ਲਈ, ਯਿਸੂ ਉਸ ਆਦਮੀ ਨੂੰ ਚੰਗਾ ਕਰਦਾ ਹੈ ਜੋ ਫਿਰ ਆਪਣੀ ਮੰਜੀ ਚੁੱਕਦਾ ਹੈ ਅਤੇ ਉਨ੍ਹਾਂ ਸਾਰਿਆਂ ਨੂੰ ਪੂਰੀ ਤਰ੍ਹਾਂ ਦੇਖ ਕੇ ਬਾਹਰ ਨਿਕਲਦਾ ਹੈ (ਮਰਕੁਸ 2:1-12)।</w:t>
      </w:r>
    </w:p>
    <w:p w14:paraId="3A71C145" w14:textId="77777777" w:rsidR="00F90BDC" w:rsidRDefault="00F90BDC"/>
    <w:p w14:paraId="39103EEC" w14:textId="77777777" w:rsidR="00F90BDC" w:rsidRDefault="00F90BDC">
      <w:r xmlns:w="http://schemas.openxmlformats.org/wordprocessingml/2006/main">
        <w:t xml:space="preserve">2nd ਪੈਰਾ: ਫਿਰ, ਯਿਸੂ ਨੇ ਲੇਵੀ (ਮੈਥਿਊ) ਨੂੰ ਇੱਕ ਟੈਕਸ ਕੁਲੈਕਟਰ ਨੂੰ ਬੁਲਾਇਆ ਜੋ ਉਹ ਤੁਰੰਤ ਕਰਦਾ ਹੈ. ਬਾਅਦ ਵਿਚ ਲੇਵੀ ਦੇ ਘਰ ਬਹੁਤ ਸਾਰੇ ਟੈਕਸ ਵਸੂਲਣ ਵਾਲਿਆਂ ਅਤੇ ਪਾਪੀਆਂ ਨਾਲ ਭੋਜਨ ਕਰਦੇ ਸਮੇਂ, ਫ਼ਰੀਸੀ ਸਵਾਲ ਕਰਦੇ ਹਨ ਕਿ ਉਹ ਅਜਿਹੇ ਲੋਕਾਂ ਨਾਲ ਕਿਉਂ ਖਾਂਦਾ ਹੈ। ਯਿਸੂ ਨੇ ਜਵਾਬ ਦਿੱਤਾ ਕਿ ਉਹ ਸਿਹਤਮੰਦ ਨਹੀਂ ਹੈ ਜਿਸ ਨੂੰ ਡਾਕਟਰ ਦੀ ਲੋੜ ਹੈ ਪਰ ਬਿਮਾਰ ਧਰਮੀ ਨਹੀਂ ਸਗੋਂ ਪਾਪੀ ਕਹਾਉਂਦੇ ਹਨ (ਮਰਕੁਸ 2:13-17)। ਬਾਅਦ ਵਿੱਚ ਯੂਹੰਨਾ ਦੇ ਚੇਲੇ ਫ਼ਰੀਸੀ ਵਰਤ ਰੱਖਦੇ ਹਨ ਲੋਕ ਪੁੱਛਦੇ ਹਨ ਕਿ ਯੂਹੰਨਾ ਦੇ ਚੇਲੇ ਫ਼ਰੀਸੀ ਵਰਤ ਕਿਉਂ ਰੱਖਦੇ ਹਨ ਪਰ ਉਸਦੇ ਚੇਲੇ ਨਹੀਂ ਰੱਖਦੇ। ਉਹ ਨਵੀਂ ਵਾਈਨ ਪੁਰਾਣੀ ਵਾਈਨ ਸਕਿਨ ਲਾੜੇ ਦੇ ਵਿਆਹ ਦੇ ਮਹਿਮਾਨਾਂ ਨੂੰ ਅਲੰਕਾਰਾਂ ਦੀ ਵਰਤੋਂ ਕਰਦੇ ਹੋਏ ਸਮਝਾਉਂਦਾ ਹੈ ਕਿ ਉਸਦੀ ਮੌਜੂਦਗੀ ਨਵੇਂ ਯੁੱਗ ਦੀ ਸ਼ੁਰੂਆਤ ਕਰਦੀ ਹੈ ਜੋ ਪੁਰਾਣੇ ਅਭਿਆਸਾਂ ਨੂੰ ਪੇਸ਼ ਕਰਦੀ ਹੈ ਜਿਵੇਂ ਕਿ ਵਰਤ ਰੱਖਣਾ ਸਮੇਂ ਲਈ ਅਣਉਚਿਤ ਹੈ (ਮਾਰਕ 2:18-22)।</w:t>
      </w:r>
    </w:p>
    <w:p w14:paraId="3F4AA8D2" w14:textId="77777777" w:rsidR="00F90BDC" w:rsidRDefault="00F90BDC"/>
    <w:p w14:paraId="2E3B45E6" w14:textId="77777777" w:rsidR="00F90BDC" w:rsidRDefault="00F90BDC">
      <w:r xmlns:w="http://schemas.openxmlformats.org/wordprocessingml/2006/main">
        <w:t xml:space="preserve">ਤੀਜਾ ਪੈਰਾ: ਅਧਿਆਇ ਦੋ ਸਬਤ ਦੇ ਵਿਵਾਦਾਂ ਨਾਲ ਸਮਾਪਤ ਹੁੰਦਾ ਹੈ। ਸਭ ਤੋਂ ਪਹਿਲਾਂ, ਸਬਤ ਦੇ ਦਿਨ ਅਨਾਜ ਦੇ ਖੇਤਾਂ ਵਿੱਚੋਂ ਦੀ ਲੰਘਦੇ ਹੋਏ, ਉਸਦੇ ਚੇਲੇ ਸਿਰ ਦਾ ਅਨਾਜ ਚੁੱਕਣਾ ਸ਼ੁਰੂ ਕਰਦੇ ਹਨ ਜਿਸ ਨੂੰ ਫ਼ਰੀਸੀ </w:t>
      </w:r>
      <w:r xmlns:w="http://schemas.openxmlformats.org/wordprocessingml/2006/main">
        <w:t xml:space="preserve">ਸਬਤ ਦੇ ਦਿਨ </w:t>
      </w:r>
      <w:r xmlns:w="http://schemas.openxmlformats.org/wordprocessingml/2006/main">
        <w:t xml:space="preserve">ਗੈਰ-ਕਾਨੂੰਨੀ ਸਮਝਦੇ ਹਨ । </w:t>
      </w:r>
      <w:r xmlns:w="http://schemas.openxmlformats.org/wordprocessingml/2006/main">
        <w:lastRenderedPageBreak xmlns:w="http://schemas.openxmlformats.org/wordprocessingml/2006/main"/>
      </w:r>
      <w:r xmlns:w="http://schemas.openxmlformats.org/wordprocessingml/2006/main">
        <w:t xml:space="preserve">ਜਵਾਬ ਵਿੱਚ, ਯਿਸੂ ਨੇ ਡੇਵਿਡ ਦੀ ਉਦਾਹਰਨ ਦਿੱਤੀ ਜਦੋਂ ਉਹ ਭੁੱਖਾ ਸੀ ਜਦੋਂ ਉਹ ਭੁੱਖਾ ਸੀ "ਸਬਤ ਦਾ ਦਿਨ ਮਨੁੱਖ ਲਈ ਬਣਾਇਆ ਗਿਆ ਸੀ, ਨਾ ਕਿ ਮਨੁੱਖ ਸਬਤ ਲਈ" ਜੋ ਕਿ ਸਖ਼ਤ ਕਾਨੂੰਨਵਾਦ (ਮਰਕੁਸ 2:23-28) ਉੱਤੇ ਲਚਕਤਾ ਦਾ ਸੰਕੇਤ ਕਰਦਾ ਹੈ। ਦੂਸਰੀ ਉਦਾਹਰਣ ਵਿੱਚ, ਪ੍ਰਾਰਥਨਾ ਸਥਾਨ ਵਿੱਚ ਇੱਕ ਸੁੰਗੜਿਆ ਹੋਇਆ ਹੱਥ ਵਾਲਾ ਆਦਮੀ ਹੈ ਜਿਸਨੂੰ ਉਹ ਸਬਤ ਦੇ ਦਿਨ ਚੰਗਾ ਕਰਦਾ ਹੈ ਭਾਵੇਂ ਕਿ ਫਰੀਸੀਆਂ ਨੂੰ ਉਸ ਉੱਤੇ ਦੋਸ਼ ਲਗਾਉਂਦੇ ਹੋਏ ਦੇਖਦੇ ਹਨ। ਇਸ ਨਾਲ ਫ਼ਰੀਸੀ ਤੁਰੰਤ ਬਾਹਰ ਚਲੇ ਜਾਂਦੇ ਹਨ ਹੇਰੋਡੀਅਨਾਂ ਦੀ ਸਾਜ਼ਿਸ਼ ਰਚਦੇ ਹਨ ਕਿ ਉਹ ਯਿਸੂ ਦੇ ਧਾਰਮਿਕ ਅਧਿਕਾਰੀਆਂ ਵਿਚਕਾਰ ਵਧਦੇ ਤਣਾਅ ਨੂੰ ਦਿਖਾਉਂਦੇ ਹੋਏ ਉਸਨੂੰ ਕਿਵੇਂ ਮਾਰ ਸਕਦੇ ਹਨ।</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ਮਰਕੁਸ 2:1 ਅਤੇ ਕੁਝ ਦਿਨਾਂ ਬਾਅਦ ਉਹ ਫੇਰ ਕਫ਼ਰਨਾਹੂਮ ਵਿੱਚ ਗਿਆ। ਅਤੇ ਰੌਲਾ ਪਾਇਆ ਗਿਆ ਕਿ ਉਹ ਘਰ ਵਿੱਚ ਹੈ।</w:t>
      </w:r>
    </w:p>
    <w:p w14:paraId="2F090503" w14:textId="77777777" w:rsidR="00F90BDC" w:rsidRDefault="00F90BDC"/>
    <w:p w14:paraId="081210E5" w14:textId="77777777" w:rsidR="00F90BDC" w:rsidRDefault="00F90BDC">
      <w:r xmlns:w="http://schemas.openxmlformats.org/wordprocessingml/2006/main">
        <w:t xml:space="preserve">ਯਿਸੂ ਕੁਝ ਸਮੇਂ ਬਾਅਦ ਕਫ਼ਰਨਾਹੂਮ ਵਿੱਚ ਦਾਖਲ ਹੋਇਆ ਅਤੇ ਇਹ ਫੈਲ ਗਿਆ ਕਿ ਉਹ ਘਰ ਵਿੱਚ ਹੈ।</w:t>
      </w:r>
    </w:p>
    <w:p w14:paraId="381EDBA3" w14:textId="77777777" w:rsidR="00F90BDC" w:rsidRDefault="00F90BDC"/>
    <w:p w14:paraId="12DCC9C5" w14:textId="77777777" w:rsidR="00F90BDC" w:rsidRDefault="00F90BDC">
      <w:r xmlns:w="http://schemas.openxmlformats.org/wordprocessingml/2006/main">
        <w:t xml:space="preserve">1. ਯਿਸੂ ਦੀ ਮੌਜੂਦਗੀ ਦੀ ਸ਼ਕਤੀ: ਯਿਸੂ ਕਿਵੇਂ ਉਮੀਦ ਅਤੇ ਤੰਦਰੁਸਤੀ ਲਿਆਉਂਦਾ ਹੈ</w:t>
      </w:r>
    </w:p>
    <w:p w14:paraId="3B353DF8" w14:textId="77777777" w:rsidR="00F90BDC" w:rsidRDefault="00F90BDC"/>
    <w:p w14:paraId="04971DCD" w14:textId="77777777" w:rsidR="00F90BDC" w:rsidRDefault="00F90BDC">
      <w:r xmlns:w="http://schemas.openxmlformats.org/wordprocessingml/2006/main">
        <w:t xml:space="preserve">2. ਯਿਸੂ ਦਾ ਵਿਰੋਧਾਭਾਸ: ਉਹ ਇੱਕ ਵਾਰ ਵਿੱਚ ਹਰ ਥਾਂ ਕਿਵੇਂ ਹੋ ਸਕਦਾ ਹੈ</w:t>
      </w:r>
    </w:p>
    <w:p w14:paraId="345EF89F" w14:textId="77777777" w:rsidR="00F90BDC" w:rsidRDefault="00F90BDC"/>
    <w:p w14:paraId="3A74B99D" w14:textId="77777777" w:rsidR="00F90BDC" w:rsidRDefault="00F90BDC">
      <w:r xmlns:w="http://schemas.openxmlformats.org/wordprocessingml/2006/main">
        <w:t xml:space="preserve">1. ਜ਼ਬੂਰ 107:20 - ਉਸਨੇ ਆਪਣਾ ਬਚਨ ਭੇਜਿਆ ਅਤੇ ਉਨ੍ਹਾਂ ਨੂੰ ਚੰਗਾ ਕੀਤਾ; ਉਸਨੇ ਉਨ੍ਹਾਂ ਨੂੰ ਕਬਰ ਵਿੱਚੋਂ ਬਚਾਇਆ।</w:t>
      </w:r>
    </w:p>
    <w:p w14:paraId="2B018B50" w14:textId="77777777" w:rsidR="00F90BDC" w:rsidRDefault="00F90BDC"/>
    <w:p w14:paraId="754A3647" w14:textId="77777777" w:rsidR="00F90BDC" w:rsidRDefault="00F90BDC">
      <w:r xmlns:w="http://schemas.openxmlformats.org/wordprocessingml/2006/main">
        <w:t xml:space="preserve">2. ਮੱਤੀ 18:20 - ਕਿਉਂਕਿ ਜਿੱਥੇ ਦੋ ਜਾਂ ਤਿੰਨ ਮੇਰੇ ਨਾਮ ਤੇ ਇਕੱਠੇ ਹੋਏ ਹਨ, ਉੱਥੇ ਮੈਂ ਉਨ੍ਹਾਂ ਵਿਚਕਾਰ ਹਾਂ।</w:t>
      </w:r>
    </w:p>
    <w:p w14:paraId="3B11472A" w14:textId="77777777" w:rsidR="00F90BDC" w:rsidRDefault="00F90BDC"/>
    <w:p w14:paraId="20E3FC63" w14:textId="77777777" w:rsidR="00F90BDC" w:rsidRDefault="00F90BDC">
      <w:r xmlns:w="http://schemas.openxmlformats.org/wordprocessingml/2006/main">
        <w:t xml:space="preserve">ਮਰਕੁਸ 2:2 ਅਤੇ ਉਸੇ ਵੇਲੇ ਬਹੁਤ ਸਾਰੇ ਲੋਕ ਇੱਕਠੇ ਹੋ ਗਏ, ਇੱਥੋਂ ਤੱਕ ਕਿ ਉਨ੍ਹਾਂ ਨੂੰ ਲੈਣ ਲਈ ਕੋਈ ਥਾਂ ਨਹੀਂ ਸੀ, ਨਾ, ਦਰਵਾਜ਼ੇ ਦੇ ਨੇੜੇ-ਤੇੜੇ ਵੀ ਨਹੀਂ ਸੀ, ਅਤੇ ਉਸਨੇ ਉਨ੍ਹਾਂ ਨੂੰ ਬਚਨ ਸੁਣਾਇਆ।</w:t>
      </w:r>
    </w:p>
    <w:p w14:paraId="65562B8B" w14:textId="77777777" w:rsidR="00F90BDC" w:rsidRDefault="00F90BDC"/>
    <w:p w14:paraId="35D15B93" w14:textId="77777777" w:rsidR="00F90BDC" w:rsidRDefault="00F90BDC">
      <w:r xmlns:w="http://schemas.openxmlformats.org/wordprocessingml/2006/main">
        <w:t xml:space="preserve">ਬਹੁਤ ਸਾਰੇ ਲੋਕ ਯਿਸੂ ਦੇ ਬਚਨ ਦਾ ਪ੍ਰਚਾਰ ਸੁਣਨ ਲਈ ਇਕੱਠੇ ਹੋਏ।</w:t>
      </w:r>
    </w:p>
    <w:p w14:paraId="3BB2D558" w14:textId="77777777" w:rsidR="00F90BDC" w:rsidRDefault="00F90BDC"/>
    <w:p w14:paraId="56AF5A9F" w14:textId="77777777" w:rsidR="00F90BDC" w:rsidRDefault="00F90BDC">
      <w:r xmlns:w="http://schemas.openxmlformats.org/wordprocessingml/2006/main">
        <w:t xml:space="preserve">1. ਪ੍ਰਚਾਰ ਦੀ ਸ਼ਕਤੀ - ਕਿਵੇਂ ਯਿਸੂ ਭੀੜ ਨੂੰ ਖਿੱਚਣ ਅਤੇ ਬਚਨ ਦਾ ਪ੍ਰਚਾਰ ਕਰਨ ਦੇ ਯੋਗ ਸੀ।</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ਰੱਬ ਲਈ ਜਗ੍ਹਾ ਬਣਾਉਣਾ - ਅਸੀਂ ਪਰਮੇਸ਼ੁਰ ਦੇ ਬਚਨ ਲਈ ਆਪਣੇ ਜੀਵਨ ਵਿੱਚ ਜਗ੍ਹਾ ਕਿਵੇਂ ਬਣਾ ਸਕਦੇ ਹਾਂ।</w:t>
      </w:r>
    </w:p>
    <w:p w14:paraId="07455DD9" w14:textId="77777777" w:rsidR="00F90BDC" w:rsidRDefault="00F90BDC"/>
    <w:p w14:paraId="0B2E12FF" w14:textId="77777777" w:rsidR="00F90BDC" w:rsidRDefault="00F90BDC">
      <w:r xmlns:w="http://schemas.openxmlformats.org/wordprocessingml/2006/main">
        <w:t xml:space="preserve">1. ਰਸੂਲਾਂ ਦੇ ਕਰਤੱਬ 2:42 - ਅਤੇ ਉਨ੍ਹਾਂ ਨੇ ਆਪਣੇ ਆਪ ਨੂੰ ਰਸੂਲਾਂ ਦੀ ਸਿੱਖਿਆ ਅਤੇ ਸੰਗਤੀ, ਰੋਟੀ ਤੋੜਨ ਅਤੇ ਪ੍ਰਾਰਥਨਾਵਾਂ ਲਈ ਸਮਰਪਿਤ ਕਰ ਦਿੱਤਾ।</w:t>
      </w:r>
    </w:p>
    <w:p w14:paraId="019B66DB" w14:textId="77777777" w:rsidR="00F90BDC" w:rsidRDefault="00F90BDC"/>
    <w:p w14:paraId="41C58519" w14:textId="77777777" w:rsidR="00F90BDC" w:rsidRDefault="00F90BDC">
      <w:r xmlns:w="http://schemas.openxmlformats.org/wordprocessingml/2006/main">
        <w:t xml:space="preserve">2. ਕੁਲੁੱਸੀਆਂ 3:16 - ਮਸੀਹ ਦੇ ਬਚਨ ਨੂੰ ਤੁਹਾਡੇ ਵਿੱਚ ਭਰਪੂਰ ਰੂਪ ਵਿੱਚ ਵੱਸਣ ਦਿਓ, ਇੱਕ ਦੂਜੇ ਨੂੰ ਸਾਰੀ ਬੁੱਧੀ ਨਾਲ ਉਪਦੇਸ਼ ਅਤੇ ਨਸੀਹਤ ਦਿਓ, ਜ਼ਬੂਰ ਅਤੇ ਭਜਨ ਅਤੇ ਅਧਿਆਤਮਿਕ ਗੀਤ ਗਾਓ, ਤੁਹਾਡੇ ਦਿਲਾਂ ਵਿੱਚ ਪਰਮੇਸ਼ੁਰ ਦਾ ਧੰਨਵਾਦ ਕਰੋ।</w:t>
      </w:r>
    </w:p>
    <w:p w14:paraId="518FE9FF" w14:textId="77777777" w:rsidR="00F90BDC" w:rsidRDefault="00F90BDC"/>
    <w:p w14:paraId="1910BFBE" w14:textId="77777777" w:rsidR="00F90BDC" w:rsidRDefault="00F90BDC">
      <w:r xmlns:w="http://schemas.openxmlformats.org/wordprocessingml/2006/main">
        <w:t xml:space="preserve">ਮਰਕੁਸ 2:3 ਅਤੇ ਉਹ ਉਸ ਦੇ ਕੋਲ ਇੱਕ ਅਧਰੰਗ ਦੇ ਰੋਗੀ ਨੂੰ ਲੈ ਕੇ ਆਏ, ਜਿਸ ਨੂੰ ਚਾਰ ਜਣੇ ਹੋਏ ਸਨ।</w:t>
      </w:r>
    </w:p>
    <w:p w14:paraId="3298A947" w14:textId="77777777" w:rsidR="00F90BDC" w:rsidRDefault="00F90BDC"/>
    <w:p w14:paraId="25A2C6B0" w14:textId="77777777" w:rsidR="00F90BDC" w:rsidRDefault="00F90BDC">
      <w:r xmlns:w="http://schemas.openxmlformats.org/wordprocessingml/2006/main">
        <w:t xml:space="preserve">ਚਾਰ ਆਦਮੀ ਇੱਕ ਅਧਰੰਗੀ ਆਦਮੀ ਨੂੰ ਚੰਗਾ ਕਰਨ ਲਈ ਯਿਸੂ ਕੋਲ ਲਿਆਏ।</w:t>
      </w:r>
    </w:p>
    <w:p w14:paraId="70AD02C2" w14:textId="77777777" w:rsidR="00F90BDC" w:rsidRDefault="00F90BDC"/>
    <w:p w14:paraId="384FCEDA" w14:textId="77777777" w:rsidR="00F90BDC" w:rsidRDefault="00F90BDC">
      <w:r xmlns:w="http://schemas.openxmlformats.org/wordprocessingml/2006/main">
        <w:t xml:space="preserve">1: ਯਿਸੂ ਕੋਲ ਸਾਨੂੰ ਠੀਕ ਕਰਨ ਅਤੇ ਬਹਾਲ ਕਰਨ ਦੀ ਸ਼ਕਤੀ ਹੈ।</w:t>
      </w:r>
    </w:p>
    <w:p w14:paraId="68BF5D21" w14:textId="77777777" w:rsidR="00F90BDC" w:rsidRDefault="00F90BDC"/>
    <w:p w14:paraId="1064B653" w14:textId="77777777" w:rsidR="00F90BDC" w:rsidRDefault="00F90BDC">
      <w:r xmlns:w="http://schemas.openxmlformats.org/wordprocessingml/2006/main">
        <w:t xml:space="preserve">2: ਅਸੀਂ ਯਿਸੂ ਕੋਲ ਆਪਣੀਆਂ ਸਭ ਤੋਂ ਵੱਡੀਆਂ ਚੁਣੌਤੀਆਂ ਲਿਆ ਸਕਦੇ ਹਾਂ ਅਤੇ ਸਾਡੀ ਮਦਦ ਕਰਨ ਲਈ ਉਸ ਦੀ ਸ਼ਕਤੀ ਉੱਤੇ ਭਰੋਸਾ ਰੱਖ ਸਕਦੇ ਹਾਂ।</w:t>
      </w:r>
    </w:p>
    <w:p w14:paraId="02B340E2" w14:textId="77777777" w:rsidR="00F90BDC" w:rsidRDefault="00F90BDC"/>
    <w:p w14:paraId="31CCD074" w14:textId="77777777" w:rsidR="00F90BDC" w:rsidRDefault="00F90BDC">
      <w:r xmlns:w="http://schemas.openxmlformats.org/wordprocessingml/2006/main">
        <w:t xml:space="preserve">1: ਯਸਾਯਾਹ 40:31 "ਪਰ ਉਹ ਜਿਹੜੇ ਪ੍ਰਭੂ ਨੂੰ ਉਡੀਕਦੇ ਹਨ ਉਹ ਆਪਣੀ ਤਾਕਤ ਨੂੰ ਨਵਾਂ ਕਰਨਗੇ; ਉਹ ਉਕਾਬ ਵਾਂਗ ਖੰਭਾਂ ਨਾਲ ਚੜ੍ਹਨਗੇ; ਉਹ ਦੌੜਨਗੇ, ਨਾ ਥੱਕਣਗੇ; ਅਤੇ ਉਹ ਤੁਰਨਗੇ, ਅਤੇ ਬੇਹੋਸ਼ ਨਹੀਂ ਹੋਣਗੇ."</w:t>
      </w:r>
    </w:p>
    <w:p w14:paraId="1965CE62" w14:textId="77777777" w:rsidR="00F90BDC" w:rsidRDefault="00F90BDC"/>
    <w:p w14:paraId="71AB40B8" w14:textId="77777777" w:rsidR="00F90BDC" w:rsidRDefault="00F90BDC">
      <w:r xmlns:w="http://schemas.openxmlformats.org/wordprocessingml/2006/main">
        <w:t xml:space="preserve">2: ਯਾਕੂਬ 5:16 "ਇੱਕ ਦੂਜੇ ਦੇ ਸਾਹਮਣੇ ਆਪਣੀਆਂ ਗਲਤੀਆਂ ਦਾ ਇਕਰਾਰ ਕਰੋ, ਅਤੇ ਇੱਕ ਦੂਜੇ ਲਈ ਪ੍ਰਾਰਥਨਾ ਕਰੋ, ਤਾਂ ਜੋ ਤੁਸੀਂ ਚੰਗੇ ਹੋ ਜਾਵੋ। ਇੱਕ ਧਰਮੀ ਆਦਮੀ ਦੀ ਪ੍ਰਭਾਵਸ਼ਾਲੀ ਪ੍ਰਾਰਥਨਾ ਬਹੁਤ ਲਾਭਦਾਇਕ ਹੁੰਦੀ ਹੈ।"</w:t>
      </w:r>
    </w:p>
    <w:p w14:paraId="51DEB8BF" w14:textId="77777777" w:rsidR="00F90BDC" w:rsidRDefault="00F90BDC"/>
    <w:p w14:paraId="6862526C" w14:textId="77777777" w:rsidR="00F90BDC" w:rsidRDefault="00F90BDC">
      <w:r xmlns:w="http://schemas.openxmlformats.org/wordprocessingml/2006/main">
        <w:t xml:space="preserve">ਮਰਕੁਸ 2:4 ਅਤੇ ਜਦੋਂ ਉਹ ਦਬਾਉਣ ਲਈ ਉਹ ਦੇ ਨੇੜੇ ਨਾ ਆ ਸਕੇ ਤਾਂ ਜਿੱਥੇ ਉਹ ਸੀ ਉੱਥੇ ਛੱਤ ਖੋਲ੍ਹ ਦਿੱਤੀ ਅਤੇ ਉਸ ਨੂੰ ਤੋੜ ਕੇ ਉਸ ਮੰਜੇ ਨੂੰ ਜਿਸ ਵਿੱਚ ਅਧਰੰਗੀ ਬਿਮਾਰ ਪਿਆ ਹੋਇਆ ਸੀ ਹੇਠਾਂ ਕਰ ਦਿੱਤਾ।</w:t>
      </w:r>
    </w:p>
    <w:p w14:paraId="1F00EDAD" w14:textId="77777777" w:rsidR="00F90BDC" w:rsidRDefault="00F90BDC"/>
    <w:p w14:paraId="01AAC3AB" w14:textId="77777777" w:rsidR="00F90BDC" w:rsidRDefault="00F90BDC">
      <w:r xmlns:w="http://schemas.openxmlformats.org/wordprocessingml/2006/main">
        <w:t xml:space="preserve">ਯਿਸੂ ਨੇ ਇੱਕ ਅਧਰੰਗੀ ਆਦਮੀ ਨੂੰ ਚੰਗਾ ਕੀਤਾ ਭਾਵੇਂ ਭੀੜ ਨੇ ਉਸ ਤੱਕ ਪਹੁੰਚ ਨੂੰ ਰੋਕ ਦਿੱਤਾ।</w:t>
      </w:r>
    </w:p>
    <w:p w14:paraId="0F2124FB" w14:textId="77777777" w:rsidR="00F90BDC" w:rsidRDefault="00F90BDC"/>
    <w:p w14:paraId="05946AF6" w14:textId="77777777" w:rsidR="00F90BDC" w:rsidRDefault="00F90BDC">
      <w:r xmlns:w="http://schemas.openxmlformats.org/wordprocessingml/2006/main">
        <w:t xml:space="preserve">1. ਵਿਸ਼ਵਾਸ ਦੀ ਸ਼ਕਤੀ: ਯਿਸੂ ਨੇ ਠੀਕ ਕਰਨ ਲਈ ਰੁਕਾਵਟਾਂ ਨੂੰ ਕਿਵੇਂ ਦੂਰ ਕੀਤਾ</w:t>
      </w:r>
    </w:p>
    <w:p w14:paraId="29D80535" w14:textId="77777777" w:rsidR="00F90BDC" w:rsidRDefault="00F90BDC"/>
    <w:p w14:paraId="5F4C91AD" w14:textId="77777777" w:rsidR="00F90BDC" w:rsidRDefault="00F90BDC">
      <w:r xmlns:w="http://schemas.openxmlformats.org/wordprocessingml/2006/main">
        <w:t xml:space="preserve">2. ਯਿਸੂ ਦੀ ਹਮਦਰਦੀ: ਲੋਕਾਂ ਨੂੰ ਮਿਲਣਾ ਜਿੱਥੇ ਉਹ ਹਨ</w:t>
      </w:r>
    </w:p>
    <w:p w14:paraId="177D885F" w14:textId="77777777" w:rsidR="00F90BDC" w:rsidRDefault="00F90BDC"/>
    <w:p w14:paraId="45E554EA" w14:textId="77777777" w:rsidR="00F90BDC" w:rsidRDefault="00F90BDC">
      <w:r xmlns:w="http://schemas.openxmlformats.org/wordprocessingml/2006/main">
        <w:t xml:space="preserve">1. ਮੱਤੀ 17:20 - ਅਤੇ ਯਿਸੂ ਨੇ ਉਨ੍ਹਾਂ ਨੂੰ ਕਿਹਾ, ਤੁਹਾਡੇ ਅਵਿਸ਼ਵਾਸ ਦੇ ਕਾਰਨ: ਕਿਉਂਕਿ ਮੈਂ ਤੁਹਾਨੂੰ ਸੱਚ ਆਖਦਾ ਹਾਂ, ਜੇਕਰ ਤੁਹਾਡੇ ਕੋਲ ਰਾਈ ਦੇ ਦਾਣੇ ਦੇ ਬਰਾਬਰ ਵਿਸ਼ਵਾਸ ਹੈ, ਤਾਂ ਤੁਸੀਂ ਇਸ ਪਹਾੜ ਨੂੰ ਕਹੋਗੇ, "ਇਥੋਂ ਹਟ ਜਾਹ। ਅਤੇ ਇਸ ਨੂੰ ਹਟਾ ਦਿੱਤਾ ਜਾਵੇਗਾ; ਅਤੇ ਤੁਹਾਡੇ ਲਈ ਕੁਝ ਵੀ ਅਸੰਭਵ ਨਹੀਂ ਹੋਵੇਗਾ।</w:t>
      </w:r>
    </w:p>
    <w:p w14:paraId="09F77BE3" w14:textId="77777777" w:rsidR="00F90BDC" w:rsidRDefault="00F90BDC"/>
    <w:p w14:paraId="76587600" w14:textId="77777777" w:rsidR="00F90BDC" w:rsidRDefault="00F90BDC">
      <w:r xmlns:w="http://schemas.openxmlformats.org/wordprocessingml/2006/main">
        <w:t xml:space="preserve">2. ਲੂਕਾ 5:17-26 - ਅਤੇ ਇੱਕ ਦਿਨ ਅਜਿਹਾ ਹੋਇਆ, ਜਿਵੇਂ ਉਹ ਉਪਦੇਸ਼ ਦੇ ਰਿਹਾ ਸੀ, ਕਿ ਉੱਥੇ ਫ਼ਰੀਸੀ ਅਤੇ ਨੇਮ ਦੇ ਉਪਦੇਸ਼ਕ ਬੈਠੇ ਸਨ, ਜੋ ਗਲੀਲ, ਯਹੂਦਿਯਾ, ਅਤੇ ਹਰ ਨਗਰ ਤੋਂ ਆਏ ਹੋਏ ਸਨ। ਯਰੂਸ਼ਲਮ: ਅਤੇ ਪ੍ਰਭੂ ਦੀ ਸ਼ਕਤੀ ਉਨ੍ਹਾਂ ਨੂੰ ਚੰਗਾ ਕਰਨ ਲਈ ਮੌਜੂਦ ਸੀ।</w:t>
      </w:r>
    </w:p>
    <w:p w14:paraId="3AB3C33B" w14:textId="77777777" w:rsidR="00F90BDC" w:rsidRDefault="00F90BDC"/>
    <w:p w14:paraId="1D557132" w14:textId="77777777" w:rsidR="00F90BDC" w:rsidRDefault="00F90BDC">
      <w:r xmlns:w="http://schemas.openxmlformats.org/wordprocessingml/2006/main">
        <w:t xml:space="preserve">ਮਰਕੁਸ 2:5 ਯਿਸੂ ਨੇ ਉਨ੍ਹਾਂ ਦੀ ਨਿਹਚਾ ਵੇਖ ਕੇ ਅਧਰੰਗੀ ਨੂੰ ਕਿਹਾ, ਪੁੱਤਰ ਤੇਰੇ ਪਾਪ ਮਾਫ਼ ਹੋ ਜਾਣ।</w:t>
      </w:r>
    </w:p>
    <w:p w14:paraId="71E45EEE" w14:textId="77777777" w:rsidR="00F90BDC" w:rsidRDefault="00F90BDC"/>
    <w:p w14:paraId="611AD382" w14:textId="77777777" w:rsidR="00F90BDC" w:rsidRDefault="00F90BDC">
      <w:r xmlns:w="http://schemas.openxmlformats.org/wordprocessingml/2006/main">
        <w:t xml:space="preserve">ਯਿਸੂ ਨੇ ਅਧਰੰਗ ਵਾਲੇ ਆਦਮੀ ਦੇ ਆਲੇ-ਦੁਆਲੇ ਦੇ ਲੋਕਾਂ ਦੀ ਨਿਹਚਾ ਨੂੰ ਦੇਖਿਆ ਅਤੇ ਕਿਹਾ ਕਿ ਉਸ ਦੇ ਪਾਪ ਮਾਫ਼ ਕੀਤੇ ਗਏ ਸਨ।</w:t>
      </w:r>
    </w:p>
    <w:p w14:paraId="5D311697" w14:textId="77777777" w:rsidR="00F90BDC" w:rsidRDefault="00F90BDC"/>
    <w:p w14:paraId="3F3C7C11" w14:textId="77777777" w:rsidR="00F90BDC" w:rsidRDefault="00F90BDC">
      <w:r xmlns:w="http://schemas.openxmlformats.org/wordprocessingml/2006/main">
        <w:t xml:space="preserve">1. ਬਿਪਤਾ ਨੂੰ ਦੂਰ ਕਰਨ ਲਈ ਵਿਸ਼ਵਾਸ ਦੀ ਸ਼ਕਤੀ</w:t>
      </w:r>
    </w:p>
    <w:p w14:paraId="0E707085" w14:textId="77777777" w:rsidR="00F90BDC" w:rsidRDefault="00F90BDC"/>
    <w:p w14:paraId="0A9957B7" w14:textId="77777777" w:rsidR="00F90BDC" w:rsidRDefault="00F90BDC">
      <w:r xmlns:w="http://schemas.openxmlformats.org/wordprocessingml/2006/main">
        <w:t xml:space="preserve">2. ਸਾਡੇ ਪਾਪਾਂ ਨੂੰ ਮਾਫ਼ ਕਰਨ ਲਈ ਪਰਮੇਸ਼ੁਰ ਦੀ ਕਿਰਪਾ</w:t>
      </w:r>
    </w:p>
    <w:p w14:paraId="37C6C034" w14:textId="77777777" w:rsidR="00F90BDC" w:rsidRDefault="00F90BDC"/>
    <w:p w14:paraId="5EC8519F" w14:textId="77777777" w:rsidR="00F90BDC" w:rsidRDefault="00F90BDC">
      <w:r xmlns:w="http://schemas.openxmlformats.org/wordprocessingml/2006/main">
        <w:t xml:space="preserve">1. ਇਬਰਾਨੀਆਂ 11:1 - ਹੁਣ ਵਿਸ਼ਵਾਸ ਉਨ੍ਹਾਂ ਚੀਜ਼ਾਂ ਦਾ ਭਰੋਸਾ ਹੈ ਜਿਨ੍ਹਾਂ ਦੀ ਉਮੀਦ ਕੀਤੀ ਜਾਂਦੀ ਹੈ, ਨਾ ਦੇਖੀਆਂ ਗਈਆਂ ਚੀਜ਼ਾਂ ਦਾ ਵਿਸ਼ਵਾਸ।</w:t>
      </w:r>
    </w:p>
    <w:p w14:paraId="45F02C95" w14:textId="77777777" w:rsidR="00F90BDC" w:rsidRDefault="00F90BDC"/>
    <w:p w14:paraId="29EB3895" w14:textId="77777777" w:rsidR="00F90BDC" w:rsidRDefault="00F90BDC">
      <w:r xmlns:w="http://schemas.openxmlformats.org/wordprocessingml/2006/main">
        <w:t xml:space="preserve">2. ਰੋਮੀਆਂ 5:8 - ਪਰ ਪਰਮੇਸ਼ੁਰ ਸਾਡੇ ਲਈ ਆਪਣਾ ਪਿਆਰ ਇਸ ਤਰ੍ਹਾਂ ਦਰਸਾਉਂਦਾ ਹੈ ਕਿ ਜਦੋਂ ਅਸੀਂ ਅਜੇ ਪਾਪੀ ਹੀ ਸੀ, ਮਸੀਹ ਸਾਡੇ ਲਈ ਮਰਿਆ।</w:t>
      </w:r>
    </w:p>
    <w:p w14:paraId="3FE6678C" w14:textId="77777777" w:rsidR="00F90BDC" w:rsidRDefault="00F90BDC"/>
    <w:p w14:paraId="051F4147" w14:textId="77777777" w:rsidR="00F90BDC" w:rsidRDefault="00F90BDC">
      <w:r xmlns:w="http://schemas.openxmlformats.org/wordprocessingml/2006/main">
        <w:t xml:space="preserve">ਮਰਕੁਸ 2:6 ਪਰ ਉੱਥੇ ਕਈ ਗ੍ਰੰਥੀ ਬੈਠੇ ਸਨ ਅਤੇ ਆਪਣੇ ਮਨ ਵਿੱਚ ਵਿਚਾਰ ਕਰ ਰਹੇ ਸਨ।</w:t>
      </w:r>
    </w:p>
    <w:p w14:paraId="1B17E4FC" w14:textId="77777777" w:rsidR="00F90BDC" w:rsidRDefault="00F90BDC"/>
    <w:p w14:paraId="7EB8671E" w14:textId="77777777" w:rsidR="00F90BDC" w:rsidRDefault="00F90BDC">
      <w:r xmlns:w="http://schemas.openxmlformats.org/wordprocessingml/2006/main">
        <w:t xml:space="preserve">ਯਿਸੂ ਨੇ ਗ੍ਰੰਥੀਆਂ ਦੀ ਮੌਜੂਦਗੀ ਵਿਚ ਅਧਰੰਗ ਵਾਲੇ ਆਦਮੀ ਨੂੰ ਚੰਗਾ ਕੀਤਾ।</w:t>
      </w:r>
    </w:p>
    <w:p w14:paraId="0358E65C" w14:textId="77777777" w:rsidR="00F90BDC" w:rsidRDefault="00F90BDC"/>
    <w:p w14:paraId="0489FFAA" w14:textId="77777777" w:rsidR="00F90BDC" w:rsidRDefault="00F90BDC">
      <w:r xmlns:w="http://schemas.openxmlformats.org/wordprocessingml/2006/main">
        <w:t xml:space="preserve">1. ਠੀਕ ਕਰਨ ਅਤੇ ਬਹਾਲ ਕਰਨ ਲਈ ਯਿਸੂ ਦੀ ਸ਼ਕਤੀ।</w:t>
      </w:r>
    </w:p>
    <w:p w14:paraId="3D21BEA0" w14:textId="77777777" w:rsidR="00F90BDC" w:rsidRDefault="00F90BDC"/>
    <w:p w14:paraId="529ADDDC" w14:textId="77777777" w:rsidR="00F90BDC" w:rsidRDefault="00F90BDC">
      <w:r xmlns:w="http://schemas.openxmlformats.org/wordprocessingml/2006/main">
        <w:t xml:space="preserve">2. ਮੁਸ਼ਕਲ ਸਥਿਤੀਆਂ ਵਿੱਚ ਵਿਸ਼ਵਾਸ ਦੀ ਮਹੱਤਤਾ.</w:t>
      </w:r>
    </w:p>
    <w:p w14:paraId="1A3E23AE" w14:textId="77777777" w:rsidR="00F90BDC" w:rsidRDefault="00F90BDC"/>
    <w:p w14:paraId="5CEB8D1F" w14:textId="77777777" w:rsidR="00F90BDC" w:rsidRDefault="00F90BDC">
      <w:r xmlns:w="http://schemas.openxmlformats.org/wordprocessingml/2006/main">
        <w:t xml:space="preserve">1. ਮੱਤੀ 9:1-8 - ਯਿਸੂ ਅਧਰੰਗ ਵਾਲੇ ਆਦਮੀ ਨੂੰ ਚੰਗਾ ਕਰਦਾ ਹੈ।</w:t>
      </w:r>
    </w:p>
    <w:p w14:paraId="5391BFF8" w14:textId="77777777" w:rsidR="00F90BDC" w:rsidRDefault="00F90BDC"/>
    <w:p w14:paraId="197E618A" w14:textId="77777777" w:rsidR="00F90BDC" w:rsidRDefault="00F90BDC">
      <w:r xmlns:w="http://schemas.openxmlformats.org/wordprocessingml/2006/main">
        <w:t xml:space="preserve">2. ਇਬਰਾਨੀਆਂ 11:1 - ਹੁਣ ਵਿਸ਼ਵਾਸ ਉਨ੍ਹਾਂ ਚੀਜ਼ਾਂ ਦਾ ਪਦਾਰਥ ਹੈ ਜਿਨ੍ਹਾਂ ਦੀ ਉਮੀਦ ਕੀਤੀ ਜਾਂਦੀ ਹੈ, ਨਾ ਦੇਖੀਆਂ ਗਈਆਂ ਚੀਜ਼ਾਂ ਦਾ ਸਬੂਤ।</w:t>
      </w:r>
    </w:p>
    <w:p w14:paraId="2070B9CF" w14:textId="77777777" w:rsidR="00F90BDC" w:rsidRDefault="00F90BDC"/>
    <w:p w14:paraId="1F950967" w14:textId="77777777" w:rsidR="00F90BDC" w:rsidRDefault="00F90BDC">
      <w:r xmlns:w="http://schemas.openxmlformats.org/wordprocessingml/2006/main">
        <w:t xml:space="preserve">ਮਰਕੁਸ 2:7 ਇਹ ਮਨੁੱਖ ਇਉਂ ਕੁਫ਼ਰ ਕਿਉਂ ਬੋਲਦਾ ਹੈ? ਸਿਰਫ਼ ਪਰਮੇਸ਼ੁਰ ਤੋਂ ਇਲਾਵਾ ਕੌਣ ਪਾਪ ਮਾਫ਼ ਕਰ ਸਕਦਾ ਹੈ?</w:t>
      </w:r>
    </w:p>
    <w:p w14:paraId="339667AC" w14:textId="77777777" w:rsidR="00F90BDC" w:rsidRDefault="00F90BDC"/>
    <w:p w14:paraId="2C13EE41" w14:textId="77777777" w:rsidR="00F90BDC" w:rsidRDefault="00F90BDC">
      <w:r xmlns:w="http://schemas.openxmlformats.org/wordprocessingml/2006/main">
        <w:t xml:space="preserve">ਯਿਸੂ ਨੇ ਇੱਕ ਅਧਰੰਗੀ ਆਦਮੀ ਦੇ ਪਾਪ ਮਾਫ਼ ਕਰਕੇ ਆਪਣੀ ਬ੍ਰਹਮ ਸ਼ਕਤੀ ਦਾ ਪ੍ਰਦਰਸ਼ਨ ਕੀਤਾ।</w:t>
      </w:r>
    </w:p>
    <w:p w14:paraId="13A7F301" w14:textId="77777777" w:rsidR="00F90BDC" w:rsidRDefault="00F90BDC"/>
    <w:p w14:paraId="2D223A77" w14:textId="77777777" w:rsidR="00F90BDC" w:rsidRDefault="00F90BDC">
      <w:r xmlns:w="http://schemas.openxmlformats.org/wordprocessingml/2006/main">
        <w:t xml:space="preserve">1: ਯਿਸੂ ਪਰਮੇਸ਼ੁਰ ਹੈ, ਅਤੇ ਸਿਰਫ਼ ਉਸ ਕੋਲ ਸਾਡੇ ਪਾਪ ਮਾਫ਼ ਕਰਨ ਦੀ ਸ਼ਕਤੀ ਹੈ।</w:t>
      </w:r>
    </w:p>
    <w:p w14:paraId="1529BD8D" w14:textId="77777777" w:rsidR="00F90BDC" w:rsidRDefault="00F90BDC"/>
    <w:p w14:paraId="7D598749" w14:textId="77777777" w:rsidR="00F90BDC" w:rsidRDefault="00F90BDC">
      <w:r xmlns:w="http://schemas.openxmlformats.org/wordprocessingml/2006/main">
        <w:t xml:space="preserve">2: ਸਾਨੂੰ ਯਿਸੂ ਨੂੰ ਬ੍ਰਹਮ ਹਸਤੀ ਵਜੋਂ ਪਛਾਣਨਾ ਚਾਹੀਦਾ ਹੈ ਅਤੇ ਸਾਡੇ ਪਾਪ ਮਾਫ਼ ਕਰਨ ਦੀ ਉਸਦੀ ਸ਼ਕਤੀ ਨੂੰ ਸਵੀਕਾਰ ਕਰਨਾ ਚਾਹੀਦਾ ਹੈ।</w:t>
      </w:r>
    </w:p>
    <w:p w14:paraId="6EA7FD25" w14:textId="77777777" w:rsidR="00F90BDC" w:rsidRDefault="00F90BDC"/>
    <w:p w14:paraId="3DA75792" w14:textId="77777777" w:rsidR="00F90BDC" w:rsidRDefault="00F90BDC">
      <w:r xmlns:w="http://schemas.openxmlformats.org/wordprocessingml/2006/main">
        <w:t xml:space="preserve">1: ਕੁਲੁੱਸੀਆਂ 2:13-14 - ਪਰਮੇਸ਼ੁਰ ਨੇ ਸਾਨੂੰ ਮਸੀਹ ਦੇ ਨਾਲ ਜੀਉਂਦਾ ਕੀਤਾ ਹੈ ਭਾਵੇਂ ਅਸੀਂ ਅਪਰਾਧਾਂ ਵਿੱਚ ਮਰੇ ਹੋਏ ਸੀ ?? ਇਹ ਕਿਰਪਾ ਨਾਲ ਤੁਹਾਨੂੰ ਬਚਾਇਆ ਗਿਆ ਹੈ.</w:t>
      </w:r>
    </w:p>
    <w:p w14:paraId="57D761DE" w14:textId="77777777" w:rsidR="00F90BDC" w:rsidRDefault="00F90BDC"/>
    <w:p w14:paraId="7CD255B7" w14:textId="77777777" w:rsidR="00F90BDC" w:rsidRDefault="00F90BDC">
      <w:r xmlns:w="http://schemas.openxmlformats.org/wordprocessingml/2006/main">
        <w:t xml:space="preserve">2: ਯਸਾਯਾਹ 43:25 - ਮੈਂ, ਮੈਂ ਵੀ, ਉਹ ਹਾਂ ਜੋ ਤੁਹਾਡੇ ਅਪਰਾਧਾਂ ਨੂੰ ਆਪਣੇ ਖ਼ਾਤਰ ਮਿਟਾ ਦਿੰਦਾ ਹਾਂ, ਅਤੇ ਤੁਹਾਡੇ ਪਾਪਾਂ ਨੂੰ ਯਾਦ ਨਹੀਂ ਕਰਦਾ।</w:t>
      </w:r>
    </w:p>
    <w:p w14:paraId="2C2F460B" w14:textId="77777777" w:rsidR="00F90BDC" w:rsidRDefault="00F90BDC"/>
    <w:p w14:paraId="2C9ED184" w14:textId="77777777" w:rsidR="00F90BDC" w:rsidRDefault="00F90BDC">
      <w:r xmlns:w="http://schemas.openxmlformats.org/wordprocessingml/2006/main">
        <w:t xml:space="preserve">ਮਰਕੁਸ 2:8 ਅਤੇ ਜਦੋਂ ਯਿਸੂ ਨੇ ਆਪਣੇ ਆਤਮਾ ਵਿੱਚ ਜਾਣ ਲਿਆ ਕਿ ਉਹ ਆਪਣੇ ਆਪ ਵਿੱਚ ਇੰਨਾ ਤਰਕ ਕਰ ਰਹੇ ਹਨ, ਤਾਂ </w:t>
      </w:r>
      <w:r xmlns:w="http://schemas.openxmlformats.org/wordprocessingml/2006/main">
        <w:lastRenderedPageBreak xmlns:w="http://schemas.openxmlformats.org/wordprocessingml/2006/main"/>
      </w:r>
      <w:r xmlns:w="http://schemas.openxmlformats.org/wordprocessingml/2006/main">
        <w:t xml:space="preserve">ਉਸ ਨੇ ਉਨ੍ਹਾਂ ਨੂੰ ਕਿਹਾ, ਤੁਸੀਂ ਇਹ ਗੱਲਾਂ ਆਪਣੇ ਮਨਾਂ ਵਿੱਚ ਕਿਉਂ ਸੋਚਦੇ ਹੋ?</w:t>
      </w:r>
    </w:p>
    <w:p w14:paraId="63D86D4C" w14:textId="77777777" w:rsidR="00F90BDC" w:rsidRDefault="00F90BDC"/>
    <w:p w14:paraId="00E5ED3B" w14:textId="77777777" w:rsidR="00F90BDC" w:rsidRDefault="00F90BDC">
      <w:r xmlns:w="http://schemas.openxmlformats.org/wordprocessingml/2006/main">
        <w:t xml:space="preserve">ਮਰਕੁਸ 2:8 ਦੇ ਹਵਾਲੇ ਤੋਂ ਪਤਾ ਲੱਗਦਾ ਹੈ ਕਿ ਯਿਸੂ ਲੋਕਾਂ ਦੇ ਵਿਚਾਰਾਂ ਤੋਂ ਜਾਣੂ ਸੀ ਅਤੇ ਉਨ੍ਹਾਂ ਦੇ ਤਰਕ 'ਤੇ ਸਵਾਲ ਉਠਾਉਂਦਾ ਸੀ।</w:t>
      </w:r>
    </w:p>
    <w:p w14:paraId="0FCAA423" w14:textId="77777777" w:rsidR="00F90BDC" w:rsidRDefault="00F90BDC"/>
    <w:p w14:paraId="6C0792ED" w14:textId="77777777" w:rsidR="00F90BDC" w:rsidRDefault="00F90BDC">
      <w:r xmlns:w="http://schemas.openxmlformats.org/wordprocessingml/2006/main">
        <w:t xml:space="preserve">1. ਯਿਸੂ ਸਾਡੇ ਵਿਚਾਰਾਂ ਨੂੰ ਜਾਣਦਾ ਹੈ - ਮੱਤੀ 12:25</w:t>
      </w:r>
    </w:p>
    <w:p w14:paraId="799C8CFC" w14:textId="77777777" w:rsidR="00F90BDC" w:rsidRDefault="00F90BDC"/>
    <w:p w14:paraId="05D9A3F3" w14:textId="77777777" w:rsidR="00F90BDC" w:rsidRDefault="00F90BDC">
      <w:r xmlns:w="http://schemas.openxmlformats.org/wordprocessingml/2006/main">
        <w:t xml:space="preserve">2. ਅਸੀਂ ਮਾਇਨੇ ਕਿਵੇਂ ਸੋਚਦੇ ਹਾਂ - ਕਹਾਉਤਾਂ 23:7</w:t>
      </w:r>
    </w:p>
    <w:p w14:paraId="09735342" w14:textId="77777777" w:rsidR="00F90BDC" w:rsidRDefault="00F90BDC"/>
    <w:p w14:paraId="284DC460" w14:textId="77777777" w:rsidR="00F90BDC" w:rsidRDefault="00F90BDC">
      <w:r xmlns:w="http://schemas.openxmlformats.org/wordprocessingml/2006/main">
        <w:t xml:space="preserve">1. ਮੱਤੀ 12:25 - "ਅਤੇ ਯਿਸੂ ਨੇ ਉਨ੍ਹਾਂ ਦੇ ਵਿਚਾਰਾਂ ਨੂੰ ਜਾਣ ਲਿਆ, ਅਤੇ ਉਨ੍ਹਾਂ ਨੂੰ ਕਿਹਾ, ਹਰੇਕ ਰਾਜ ਜੋ ਆਪਣੇ ਆਪ ਵਿੱਚ ਵੰਡਿਆ ਜਾਂਦਾ ਹੈ ਉਜਾੜਿਆ ਜਾਂਦਾ ਹੈ; ਅਤੇ ਹਰੇਕ ਸ਼ਹਿਰ ਜਾਂ ਘਰ ਜੋ ਆਪਣੇ ਆਪ ਵਿੱਚ ਵੰਡਿਆ ਜਾਂਦਾ ਹੈ ਉਹ ਖੜ੍ਹਾ ਨਹੀਂ ਹੋਵੇਗਾ।"</w:t>
      </w:r>
    </w:p>
    <w:p w14:paraId="4A734F98" w14:textId="77777777" w:rsidR="00F90BDC" w:rsidRDefault="00F90BDC"/>
    <w:p w14:paraId="44C16750" w14:textId="77777777" w:rsidR="00F90BDC" w:rsidRDefault="00F90BDC">
      <w:r xmlns:w="http://schemas.openxmlformats.org/wordprocessingml/2006/main">
        <w:t xml:space="preserve">2. ਕਹਾਉਤਾਂ 23:7 - "ਜਿਵੇਂ ਉਹ ਆਪਣੇ ਦਿਲ ਵਿੱਚ ਸੋਚਦਾ ਹੈ, ਉਹੀ ਉਹ ਹੈ: ਖਾਓ ਅਤੇ ਪੀਓ, ਉਹ ਤੈਨੂੰ ਆਖਦਾ ਹੈ; ਪਰ ਉਸਦਾ ਦਿਲ ਤੇਰੇ ਨਾਲ ਨਹੀਂ ਹੈ।"</w:t>
      </w:r>
    </w:p>
    <w:p w14:paraId="4AA553E2" w14:textId="77777777" w:rsidR="00F90BDC" w:rsidRDefault="00F90BDC"/>
    <w:p w14:paraId="438FED8D" w14:textId="77777777" w:rsidR="00F90BDC" w:rsidRDefault="00F90BDC">
      <w:r xmlns:w="http://schemas.openxmlformats.org/wordprocessingml/2006/main">
        <w:t xml:space="preserve">ਮਰਕੁਸ 2:9 ਕੀ ਅਧਰੰਗ ਦੇ ਰੋਗੀ ਨੂੰ ਕਹਿਣਾ ਸੌਖਾ ਹੈ, ਤੇਰੇ ਪਾਪ ਮਾਫ਼ ਹੋ ਗਏ ਹਨ। ਜਾਂ ਇਹ ਕਹਿਣਾ ਕਿ ਉੱਠ ਅਤੇ ਆਪਣਾ ਬਿਸਤਰਾ ਚੁੱਕ ਕੇ ਤੁਰ।</w:t>
      </w:r>
    </w:p>
    <w:p w14:paraId="03991C02" w14:textId="77777777" w:rsidR="00F90BDC" w:rsidRDefault="00F90BDC"/>
    <w:p w14:paraId="23D42DC7" w14:textId="77777777" w:rsidR="00F90BDC" w:rsidRDefault="00F90BDC">
      <w:r xmlns:w="http://schemas.openxmlformats.org/wordprocessingml/2006/main">
        <w:t xml:space="preserve">ਯਿਸੂ ਭੀੜ ਨੂੰ ਇਹ ਫੈਸਲਾ ਕਰਨ ਲਈ ਚੁਣੌਤੀ ਦਿੰਦਾ ਹੈ ਕਿ ਕਿਹੜਾ ਜ਼ਿਆਦਾ ਮੁਸ਼ਕਲ ਹੈ: ਪਾਪਾਂ ਨੂੰ ਮਾਫ਼ ਕਰਨਾ ਜਾਂ ਬਿਮਾਰਾਂ ਨੂੰ ਚੰਗਾ ਕਰਨਾ।</w:t>
      </w:r>
    </w:p>
    <w:p w14:paraId="1DECF5D9" w14:textId="77777777" w:rsidR="00F90BDC" w:rsidRDefault="00F90BDC"/>
    <w:p w14:paraId="26A05568" w14:textId="77777777" w:rsidR="00F90BDC" w:rsidRDefault="00F90BDC">
      <w:r xmlns:w="http://schemas.openxmlformats.org/wordprocessingml/2006/main">
        <w:t xml:space="preserve">1. ਮਾਫੀ ਦੀ ਸ਼ਕਤੀ: ਯਿਸੂ ਦਾ ਮਾਫੀ ਦਾ ਚਮਤਕਾਰ ਸਾਡੇ ਜੀਵਨ ਨੂੰ ਕਿਵੇਂ ਬਦਲ ਸਕਦਾ ਹੈ</w:t>
      </w:r>
    </w:p>
    <w:p w14:paraId="6FF94CDF" w14:textId="77777777" w:rsidR="00F90BDC" w:rsidRDefault="00F90BDC"/>
    <w:p w14:paraId="4A06FBE6" w14:textId="77777777" w:rsidR="00F90BDC" w:rsidRDefault="00F90BDC">
      <w:r xmlns:w="http://schemas.openxmlformats.org/wordprocessingml/2006/main">
        <w:t xml:space="preserve">2. ਬ੍ਰਹਮ ਚਮਤਕਾਰ: ਯਿਸੂ ਦੇ ਚਮਤਕਾਰੀ ਇਲਾਜ ਦੇ ਪਿੱਛੇ ਦੇ ਅਰਥ ਨੂੰ ਸਮਝਣਾ</w:t>
      </w:r>
    </w:p>
    <w:p w14:paraId="08FA8E2F" w14:textId="77777777" w:rsidR="00F90BDC" w:rsidRDefault="00F90BDC"/>
    <w:p w14:paraId="0F2D5C92" w14:textId="77777777" w:rsidR="00F90BDC" w:rsidRDefault="00F90BDC">
      <w:r xmlns:w="http://schemas.openxmlformats.org/wordprocessingml/2006/main">
        <w:t xml:space="preserve">1. ਲੂਕਾ 5:20-24 - ਯਿਸੂ ਇੱਕ ਅਧਰੰਗੀ ਆਦਮੀ ਨੂੰ ਚੰਗਾ ਕਰਦਾ ਹੈ ਅਤੇ ਉਸਦੇ ਪਾਪ ਮਾਫ਼ ਕਰਦਾ ਹੈ</w:t>
      </w:r>
    </w:p>
    <w:p w14:paraId="5A45090E" w14:textId="77777777" w:rsidR="00F90BDC" w:rsidRDefault="00F90BDC"/>
    <w:p w14:paraId="25794AE2" w14:textId="77777777" w:rsidR="00F90BDC" w:rsidRDefault="00F90BDC">
      <w:r xmlns:w="http://schemas.openxmlformats.org/wordprocessingml/2006/main">
        <w:t xml:space="preserve">2. ਮੱਤੀ 21:21-22 - ਯਿਸੂ ਅੰਜੀਰ ਦੇ ਰੁੱਖ ਨੂੰ ਚੰਗਾ ਕਰਦਾ ਹੈ ਅਤੇ ਵਿਸ਼ਵਾਸ ਅਤੇ ਮਾਫ਼ੀ ਬਾਰੇ ਸਿਖਾਉਂਦਾ ਹੈ</w:t>
      </w:r>
    </w:p>
    <w:p w14:paraId="393A900D" w14:textId="77777777" w:rsidR="00F90BDC" w:rsidRDefault="00F90BDC"/>
    <w:p w14:paraId="16B5154C" w14:textId="77777777" w:rsidR="00F90BDC" w:rsidRDefault="00F90BDC">
      <w:r xmlns:w="http://schemas.openxmlformats.org/wordprocessingml/2006/main">
        <w:t xml:space="preserve">ਮਰਕੁਸ 2:10 ਪਰ ਇਸ ਲਈ ਕਿ ਤੁਸੀਂ ਜਾਣੋ ਕਿ ਮਨੁੱਖ ਦੇ ਪੁੱਤਰ ਕੋਲ ਧਰਤੀ ਉੱਤੇ ਪਾਪ ਮਾਫ਼ ਕਰਨ ਦੀ ਸ਼ਕਤੀ ਹੈ, (ਉਹ ਅਧਰੰਗ ਦੇ ਰੋਗੀ ਨੂੰ ਕਹਿੰਦਾ ਹੈ,)</w:t>
      </w:r>
    </w:p>
    <w:p w14:paraId="3BFEBE88" w14:textId="77777777" w:rsidR="00F90BDC" w:rsidRDefault="00F90BDC"/>
    <w:p w14:paraId="36E02A8B" w14:textId="77777777" w:rsidR="00F90BDC" w:rsidRDefault="00F90BDC">
      <w:r xmlns:w="http://schemas.openxmlformats.org/wordprocessingml/2006/main">
        <w:t xml:space="preserve">ਯਿਸੂ ਨੇ ਇੱਕ ਆਦਮੀ ਦੇ ਅਧਰੰਗ ਨੂੰ ਠੀਕ ਕਰ ਕੇ ਪਾਪ ਮਾਫ਼ ਕਰਨ ਦੇ ਆਪਣੇ ਅਧਿਕਾਰ ਦਾ ਪ੍ਰਦਰਸ਼ਨ ਕੀਤਾ।</w:t>
      </w:r>
    </w:p>
    <w:p w14:paraId="50CCE6BE" w14:textId="77777777" w:rsidR="00F90BDC" w:rsidRDefault="00F90BDC"/>
    <w:p w14:paraId="5FBCF577" w14:textId="77777777" w:rsidR="00F90BDC" w:rsidRDefault="00F90BDC">
      <w:r xmlns:w="http://schemas.openxmlformats.org/wordprocessingml/2006/main">
        <w:t xml:space="preserve">1: ਯਿਸੂ ਚੰਗਾ ਕਰਨ ਅਤੇ ਮਾਫ਼ੀ ਦਾ ਅੰਤਮ ਸਰੋਤ ਹੈ।</w:t>
      </w:r>
    </w:p>
    <w:p w14:paraId="6F21CC64" w14:textId="77777777" w:rsidR="00F90BDC" w:rsidRDefault="00F90BDC"/>
    <w:p w14:paraId="7EAB0352" w14:textId="77777777" w:rsidR="00F90BDC" w:rsidRDefault="00F90BDC">
      <w:r xmlns:w="http://schemas.openxmlformats.org/wordprocessingml/2006/main">
        <w:t xml:space="preserve">2: ਯਿਸੂ ਅਤੇ ਮਾਫ਼ ਕਰਨ ਅਤੇ ਚੰਗਾ ਕਰਨ ਦੀ ਉਸਦੀ ਸ਼ਕਤੀ ਵਿੱਚ ਵਿਸ਼ਵਾਸ ਕਰੋ।</w:t>
      </w:r>
    </w:p>
    <w:p w14:paraId="01AB6FAE" w14:textId="77777777" w:rsidR="00F90BDC" w:rsidRDefault="00F90BDC"/>
    <w:p w14:paraId="28E828AD" w14:textId="77777777" w:rsidR="00F90BDC" w:rsidRDefault="00F90BDC">
      <w:r xmlns:w="http://schemas.openxmlformats.org/wordprocessingml/2006/main">
        <w:t xml:space="preserve">1: ਯਸਾਯਾਹ 53:5 - ਪਰ ਉਹ ਸਾਡੇ ਅਪਰਾਧਾਂ ਲਈ ਵਿੰਨ੍ਹਿਆ ਗਿਆ, ਉਹ ਸਾਡੀਆਂ ਬਦੀਆਂ ਲਈ ਕੁਚਲਿਆ ਗਿਆ; ਉਹ ਸਜ਼ਾ ਜਿਸ ਨੇ ਸਾਨੂੰ ਸ਼ਾਂਤੀ ਲਿਆਂਦੀ ਸੀ, ਉਸ ਉੱਤੇ ਸੀ, ਅਤੇ ਉਸਦੇ ਜ਼ਖਮਾਂ ਨਾਲ ਅਸੀਂ ਚੰਗੇ ਹੋਏ ਹਾਂ।</w:t>
      </w:r>
    </w:p>
    <w:p w14:paraId="6D6D2CBE" w14:textId="77777777" w:rsidR="00F90BDC" w:rsidRDefault="00F90BDC"/>
    <w:p w14:paraId="105A7933" w14:textId="77777777" w:rsidR="00F90BDC" w:rsidRDefault="00F90BDC">
      <w:r xmlns:w="http://schemas.openxmlformats.org/wordprocessingml/2006/main">
        <w:t xml:space="preserve">2: ਯਾਕੂਬ 5:15 - ਅਤੇ ਵਿਸ਼ਵਾਸ ਨਾਲ ਕੀਤੀ ਪ੍ਰਾਰਥਨਾ ਬਿਮਾਰ ਵਿਅਕਤੀ ਨੂੰ ਠੀਕ ਕਰ ਦੇਵੇਗੀ; ਯਹੋਵਾਹ ਉਨ੍ਹਾਂ ਨੂੰ ਉਠਾਏਗਾ। ਜੇਕਰ ਉਨ੍ਹਾਂ ਨੇ ਪਾਪ ਕੀਤਾ ਹੈ, ਤਾਂ ਉਨ੍ਹਾਂ ਨੂੰ ਮਾਫ਼ ਕੀਤਾ ਜਾਵੇਗਾ।</w:t>
      </w:r>
    </w:p>
    <w:p w14:paraId="79E85CE2" w14:textId="77777777" w:rsidR="00F90BDC" w:rsidRDefault="00F90BDC"/>
    <w:p w14:paraId="6240559E" w14:textId="77777777" w:rsidR="00F90BDC" w:rsidRDefault="00F90BDC">
      <w:r xmlns:w="http://schemas.openxmlformats.org/wordprocessingml/2006/main">
        <w:t xml:space="preserve">ਮਰਕੁਸ 2:11 ਮੈਂ ਤੈਨੂੰ ਆਖਦਾ ਹਾਂ, ਉੱਠ ਅਤੇ ਆਪਣਾ ਬਿਸਤਰਾ ਚੁੱਕ ਅਤੇ ਆਪਣੇ ਘਰ ਨੂੰ ਚੱਲ।</w:t>
      </w:r>
    </w:p>
    <w:p w14:paraId="592170A1" w14:textId="77777777" w:rsidR="00F90BDC" w:rsidRDefault="00F90BDC"/>
    <w:p w14:paraId="72EAAF58" w14:textId="77777777" w:rsidR="00F90BDC" w:rsidRDefault="00F90BDC">
      <w:r xmlns:w="http://schemas.openxmlformats.org/wordprocessingml/2006/main">
        <w:t xml:space="preserve">ਯਿਸੂ ਨੇ ਇੱਕ ਅਧਰੰਗੀ ਆਦਮੀ ਨੂੰ ਚੰਗਾ ਕੀਤਾ ਅਤੇ ਉਸ ਨੂੰ ਆਪਣਾ ਬਿਸਤਰਾ ਚੁੱਕਣ ਅਤੇ ਘਰ ਜਾਣ ਲਈ ਕਿਹਾ।</w:t>
      </w:r>
    </w:p>
    <w:p w14:paraId="3055C186" w14:textId="77777777" w:rsidR="00F90BDC" w:rsidRDefault="00F90BDC"/>
    <w:p w14:paraId="64EE0393" w14:textId="77777777" w:rsidR="00F90BDC" w:rsidRDefault="00F90BDC">
      <w:r xmlns:w="http://schemas.openxmlformats.org/wordprocessingml/2006/main">
        <w:t xml:space="preserve">1. "ਰੱਬ ਦੇ ਚਮਤਕਾਰ: ਵਿਸ਼ਵਾਸ ਦੀ ਸ਼ਕਤੀ"</w:t>
      </w:r>
    </w:p>
    <w:p w14:paraId="1A0C0CB3" w14:textId="77777777" w:rsidR="00F90BDC" w:rsidRDefault="00F90BDC"/>
    <w:p w14:paraId="5B4FF0E3" w14:textId="77777777" w:rsidR="00F90BDC" w:rsidRDefault="00F90BDC">
      <w:r xmlns:w="http://schemas.openxmlformats.org/wordprocessingml/2006/main">
        <w:t xml:space="preserve">2. "ਅੱਗੇ ਵਧਣ ਦੀ ਸਮਰੱਥਾ: ਸਾਡੇ ਬੋਝ ਨੂੰ ਚੁੱਕਣਾ"</w:t>
      </w:r>
    </w:p>
    <w:p w14:paraId="24D927B5" w14:textId="77777777" w:rsidR="00F90BDC" w:rsidRDefault="00F90BDC"/>
    <w:p w14:paraId="39D50C2B" w14:textId="77777777" w:rsidR="00F90BDC" w:rsidRDefault="00F90BDC">
      <w:r xmlns:w="http://schemas.openxmlformats.org/wordprocessingml/2006/main">
        <w:t xml:space="preserve">1. ਯਸਾਯਾਹ 35:3-6 - ਕਮਜ਼ੋਰਾਂ ਨੂੰ ਮਜ਼ਬੂਤ ਕਰਨਾ</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ਅਫ਼ਸੀਆਂ 3:20 - ਸਾਡੇ ਅੰਦਰ ਕੰਮ ਕਰਨ 'ਤੇ ਪਰਮੇਸ਼ੁਰ ਦੀ ਸ਼ਕਤੀ</w:t>
      </w:r>
    </w:p>
    <w:p w14:paraId="12079078" w14:textId="77777777" w:rsidR="00F90BDC" w:rsidRDefault="00F90BDC"/>
    <w:p w14:paraId="473E14A6" w14:textId="77777777" w:rsidR="00F90BDC" w:rsidRDefault="00F90BDC">
      <w:r xmlns:w="http://schemas.openxmlformats.org/wordprocessingml/2006/main">
        <w:t xml:space="preserve">ਮਰਕੁਸ 2:12 ਅਤੇ ਉਹ ਝੱਟ ਉੱਠਿਆ, ਬਿਸਤਰਾ ਚੁੱਕ ਕੇ ਸਭਨਾਂ ਦੇ ਅੱਗੇ ਚੱਲ ਪਿਆ। ਇੰਨਾ ਕਿ ਉਹ ਸਾਰੇ ਹੈਰਾਨ ਹੋਏ ਅਤੇ ਪਰਮੇਸ਼ੁਰ ਦੀ ਵਡਿਆਈ ਕਰਦੇ ਹੋਏ ਆਖਣ ਲੱਗੇ, ਅਸੀਂ ਇਸ ਤਰ੍ਹਾਂ ਕਦੇ ਨਹੀਂ ਦੇਖਿਆ।</w:t>
      </w:r>
    </w:p>
    <w:p w14:paraId="33AB01F7" w14:textId="77777777" w:rsidR="00F90BDC" w:rsidRDefault="00F90BDC"/>
    <w:p w14:paraId="42773C85" w14:textId="77777777" w:rsidR="00F90BDC" w:rsidRDefault="00F90BDC">
      <w:r xmlns:w="http://schemas.openxmlformats.org/wordprocessingml/2006/main">
        <w:t xml:space="preserve">ਯਿਸੂ ਨੇ ਇੱਕ ਅਧਰੰਗੀ ਆਦਮੀ ਨੂੰ ਚੰਗਾ ਕੀਤਾ, ਲੋਕਾਂ ਨੂੰ ਆਪਣੀ ਸ਼ਕਤੀ ਅਤੇ ਮਹਿਮਾ ਦਿਖਾਉਂਦੇ ਹੋਏ, ਜਿਨ੍ਹਾਂ ਨੇ ਡਰ ਨਾਲ ਪਰਮੇਸ਼ੁਰ ਦੀ ਉਸਤਤਿ ਕੀਤੀ।</w:t>
      </w:r>
    </w:p>
    <w:p w14:paraId="73598158" w14:textId="77777777" w:rsidR="00F90BDC" w:rsidRDefault="00F90BDC"/>
    <w:p w14:paraId="4BC414AA" w14:textId="77777777" w:rsidR="00F90BDC" w:rsidRDefault="00F90BDC">
      <w:r xmlns:w="http://schemas.openxmlformats.org/wordprocessingml/2006/main">
        <w:t xml:space="preserve">1: ਯਿਸੂ ਹਮੇਸ਼ਾ ਸਾਡੇ ਨਾਲ ਹੈ, ਇਲਾਜ ਅਤੇ ਉਮੀਦ ਪ੍ਰਦਾਨ ਕਰਨ ਲਈ ਤਿਆਰ ਹੈ।</w:t>
      </w:r>
    </w:p>
    <w:p w14:paraId="3C5995CD" w14:textId="77777777" w:rsidR="00F90BDC" w:rsidRDefault="00F90BDC"/>
    <w:p w14:paraId="53D49D5B" w14:textId="77777777" w:rsidR="00F90BDC" w:rsidRDefault="00F90BDC">
      <w:r xmlns:w="http://schemas.openxmlformats.org/wordprocessingml/2006/main">
        <w:t xml:space="preserve">2: ਸਾਡੇ ਜੀਵਨ ਨੂੰ ਚੰਗਾ ਕਰਨ ਅਤੇ ਬਦਲਣ ਲਈ ਯਿਸੂ ਦੀ ਸ਼ਕਤੀ ਵਿੱਚ ਵਿਸ਼ਵਾਸ ਕਰੋ।</w:t>
      </w:r>
    </w:p>
    <w:p w14:paraId="1EA59BA1" w14:textId="77777777" w:rsidR="00F90BDC" w:rsidRDefault="00F90BDC"/>
    <w:p w14:paraId="525034B9" w14:textId="77777777" w:rsidR="00F90BDC" w:rsidRDefault="00F90BDC">
      <w:r xmlns:w="http://schemas.openxmlformats.org/wordprocessingml/2006/main">
        <w:t xml:space="preserve">1: ਯਿਰਮਿਯਾਹ 33:6? </w:t>
      </w:r>
      <w:r xmlns:w="http://schemas.openxmlformats.org/wordprocessingml/2006/main">
        <w:rPr>
          <w:rFonts w:ascii="맑은 고딕 Semilight" w:hAnsi="맑은 고딕 Semilight"/>
        </w:rPr>
        <w:t xml:space="preserve">ਹਾਂ </w:t>
      </w:r>
      <w:r xmlns:w="http://schemas.openxmlformats.org/wordprocessingml/2006/main">
        <w:t xml:space="preserve">, ਮੈਂ ਇਸਨੂੰ ਸਿਹਤ ਅਤੇ ਇਲਾਜ਼ ਲਿਆਵਾਂਗਾ, ਅਤੇ ਮੈਂ ਉਹਨਾਂ ਨੂੰ ਠੀਕ ਕਰਾਂਗਾ, ਅਤੇ ਉਹਨਾਂ ਨੂੰ ਸ਼ਾਂਤੀ ਅਤੇ ਸੱਚਾਈ ਦੀ ਭਰਪੂਰਤਾ ਪ੍ਰਗਟ ਕਰਾਂਗਾ.??</w:t>
      </w:r>
    </w:p>
    <w:p w14:paraId="6A0370C0" w14:textId="77777777" w:rsidR="00F90BDC" w:rsidRDefault="00F90BDC"/>
    <w:p w14:paraId="210963E6" w14:textId="77777777" w:rsidR="00F90BDC" w:rsidRDefault="00F90BDC">
      <w:r xmlns:w="http://schemas.openxmlformats.org/wordprocessingml/2006/main">
        <w:t xml:space="preserve">2: ਮੱਤੀ 8:17? </w:t>
      </w:r>
      <w:r xmlns:w="http://schemas.openxmlformats.org/wordprocessingml/2006/main">
        <w:rPr>
          <w:rFonts w:ascii="맑은 고딕 Semilight" w:hAnsi="맑은 고딕 Semilight"/>
        </w:rPr>
        <w:t xml:space="preserve">쏷 </w:t>
      </w:r>
      <w:r xmlns:w="http://schemas.openxmlformats.org/wordprocessingml/2006/main">
        <w:t xml:space="preserve">ਕੀ ਇਹ ਗੱਲ ਪੂਰੀ ਹੋ ਸਕਦੀ ਹੈ ਜੋ ਯਸਾਯਾਹ ਨਬੀ ਦੁਆਰਾ ਕਹੀ ਗਈ ਸੀ, ਉਸਨੇ ਕਿਹਾ, "ਆਪੇ ਹੀ ਸਾਡੀਆਂ ਕਮਜ਼ੋਰੀਆਂ ਲੈ ਗਏ, ਅਤੇ ਸਾਡੀਆਂ ਬਿਮਾਰੀਆਂ ਨੂੰ ਨੰਗਾ ਕੀਤਾ।</w:t>
      </w:r>
    </w:p>
    <w:p w14:paraId="004A227C" w14:textId="77777777" w:rsidR="00F90BDC" w:rsidRDefault="00F90BDC"/>
    <w:p w14:paraId="37199DCE" w14:textId="77777777" w:rsidR="00F90BDC" w:rsidRDefault="00F90BDC">
      <w:r xmlns:w="http://schemas.openxmlformats.org/wordprocessingml/2006/main">
        <w:t xml:space="preserve">ਮਰਕੁਸ 2:13 ਅਤੇ ਉਹ ਫੇਰ ਸਮੁੰਦਰ ਦੇ ਕਿਨਾਰੇ ਚੱਲਿਆ ਗਿਆ। ਅਤੇ ਸਾਰੀ ਭੀੜ ਉਸਦੇ ਕੋਲ ਆਈ ਅਤੇ ਉਸਨੇ ਉਨ੍ਹਾਂ ਨੂੰ ਉਪਦੇਸ਼ ਦਿੱਤਾ।</w:t>
      </w:r>
    </w:p>
    <w:p w14:paraId="6CC7A880" w14:textId="77777777" w:rsidR="00F90BDC" w:rsidRDefault="00F90BDC"/>
    <w:p w14:paraId="4298155C" w14:textId="77777777" w:rsidR="00F90BDC" w:rsidRDefault="00F90BDC">
      <w:r xmlns:w="http://schemas.openxmlformats.org/wordprocessingml/2006/main">
        <w:t xml:space="preserve">ਯਿਸੂ ਨੇ ਇੱਕ ਵੱਡੀ ਭੀੜ ਨੂੰ ਆਕਰਸ਼ਿਤ ਕਰਦੇ ਹੋਏ, ਸਮੁੰਦਰ ਦੇ ਕੰਢੇ ਉਪਦੇਸ਼ ਦਿੱਤਾ।</w:t>
      </w:r>
    </w:p>
    <w:p w14:paraId="5F7842C3" w14:textId="77777777" w:rsidR="00F90BDC" w:rsidRDefault="00F90BDC"/>
    <w:p w14:paraId="23A6129A" w14:textId="77777777" w:rsidR="00F90BDC" w:rsidRDefault="00F90BDC">
      <w:r xmlns:w="http://schemas.openxmlformats.org/wordprocessingml/2006/main">
        <w:t xml:space="preserve">1. ਯਿਸੂ ਦੇ ਉਪਦੇਸ਼ ਦੀ ਸ਼ਕਤੀ: ਮਾਸਟਰ ਦੀ ਸਿੱਖਿਆ ਦੇਣ ਦੀ ਸ਼ੈਲੀ ਦੀ ਜਾਂਚ ਕਰਨਾ</w:t>
      </w:r>
    </w:p>
    <w:p w14:paraId="352456AB" w14:textId="77777777" w:rsidR="00F90BDC" w:rsidRDefault="00F90BDC"/>
    <w:p w14:paraId="4E1DA4DA" w14:textId="77777777" w:rsidR="00F90BDC" w:rsidRDefault="00F90BDC">
      <w:r xmlns:w="http://schemas.openxmlformats.org/wordprocessingml/2006/main">
        <w:t xml:space="preserve">2. ਯਿਸੂ ਵੱਲ ਖਿੱਚਿਆ ਗਿਆ: ਭੀੜ ਖਿੱਚਣ ਲਈ ਯਿਸੂ ਦੇ ਸ਼ਬਦਾਂ ਦੀ ਸ਼ਕਤੀ</w:t>
      </w:r>
    </w:p>
    <w:p w14:paraId="624A2B04" w14:textId="77777777" w:rsidR="00F90BDC" w:rsidRDefault="00F90BDC"/>
    <w:p w14:paraId="526120E7" w14:textId="77777777" w:rsidR="00F90BDC" w:rsidRDefault="00F90BDC">
      <w:r xmlns:w="http://schemas.openxmlformats.org/wordprocessingml/2006/main">
        <w:t xml:space="preserve">1. ਮੱਤੀ 5: 1-2 - "ਅਤੇ ਭੀੜ ਨੂੰ ਵੇਖ ਕੇ, ਉਹ ਪਹਾੜ ਉੱਤੇ ਚੜ੍ਹ ਗਿਆ: ਅਤੇ ਜਦੋਂ ਉਹ ਬਿਰਾਜਮਾਨ ਹੋਇਆ, ਤਾਂ </w:t>
      </w:r>
      <w:r xmlns:w="http://schemas.openxmlformats.org/wordprocessingml/2006/main">
        <w:lastRenderedPageBreak xmlns:w="http://schemas.openxmlformats.org/wordprocessingml/2006/main"/>
      </w:r>
      <w:r xmlns:w="http://schemas.openxmlformats.org/wordprocessingml/2006/main">
        <w:t xml:space="preserve">ਉਸਦੇ ਚੇਲੇ ਉਸਦੇ ਕੋਲ ਆਏ: ਅਤੇ ਉਸਨੇ ਆਪਣਾ ਮੂੰਹ ਖੋਲ੍ਹਿਆ ਅਤੇ ਉਨ੍ਹਾਂ ਨੂੰ ਉਪਦੇਸ਼ ਦਿੱਤਾ, ਕਿਹਾ ..."</w:t>
      </w:r>
    </w:p>
    <w:p w14:paraId="73381FB2" w14:textId="77777777" w:rsidR="00F90BDC" w:rsidRDefault="00F90BDC"/>
    <w:p w14:paraId="4B24F171" w14:textId="77777777" w:rsidR="00F90BDC" w:rsidRDefault="00F90BDC">
      <w:r xmlns:w="http://schemas.openxmlformats.org/wordprocessingml/2006/main">
        <w:t xml:space="preserve">2. ਯੂਹੰਨਾ 6:60-63 - "ਇਸ ਲਈ ਉਸਦੇ ਚੇਲਿਆਂ ਵਿੱਚੋਂ ਬਹੁਤਿਆਂ ਨੇ, ਜਦੋਂ ਇਹ ਸੁਣਿਆ, ਕਿਹਾ, ਇਹ ਇੱਕ ਔਖੀ ਗੱਲ ਹੈ, ਕੌਣ ਇਸਨੂੰ ਸੁਣ ਸਕਦਾ ਹੈ? ਜਦੋਂ ਯਿਸੂ ਆਪਣੇ ਆਪ ਵਿੱਚ ਜਾਣਦਾ ਸੀ ਕਿ ਉਸਦੇ ਚੇਲੇ ਇਸ ਉੱਤੇ ਬੁੜਬੁੜਾਉਂਦੇ ਹਨ, ਤਾਂ ਉਸਨੇ ਕਿਹਾ ਉਨ੍ਹਾਂ ਨੂੰ, ਕੀ ਇਹ ਤੁਹਾਨੂੰ ਠੇਸ ਪਹੁੰਚਾਉਂਦਾ ਹੈ? ਕੀ ਅਤੇ ਜੇਕਰ ਤੁਸੀਂ ਮਨੁੱਖ ਦੇ ਪੁੱਤਰ ਨੂੰ ਉੱਥੇ ਚੜ੍ਹਦੇ ਵੇਖੋਂਗੇ ਜਿੱਥੇ ਉਹ ਪਹਿਲਾਂ ਸੀ? ਇਹ ਆਤਮਾ ਹੈ ਜੋ ਜੀਉਂਦਾ ਹੈ; ਸਰੀਰ ਨੂੰ ਕੁਝ ਲਾਭ ਨਹੀਂ ਹੁੰਦਾ: ਉਹ ਸ਼ਬਦ ਜੋ ਮੈਂ ਤੁਹਾਨੂੰ ਦੱਸਦਾ ਹਾਂ, ਉਹ ਆਤਮਾ ਹਨ, ਅਤੇ ਉਹ ਹਨ. ਜ਼ਿੰਦਗੀ ਹੈ।"</w:t>
      </w:r>
    </w:p>
    <w:p w14:paraId="634F469A" w14:textId="77777777" w:rsidR="00F90BDC" w:rsidRDefault="00F90BDC"/>
    <w:p w14:paraId="735477E1" w14:textId="77777777" w:rsidR="00F90BDC" w:rsidRDefault="00F90BDC">
      <w:r xmlns:w="http://schemas.openxmlformats.org/wordprocessingml/2006/main">
        <w:t xml:space="preserve">ਮਰਕੁਸ 2:14 ਅਤੇ ਜਦੋਂ ਉਹ ਲੰਘਦਾ ਸੀ ਤਾਂ ਉਸ ਨੇ ਹਲਫ਼ਈ ਦੇ ਪੁੱਤਰ ਲੇਵੀ ਨੂੰ ਰਿਵਾਜ ਦੀ ਚੌਂਕੀ ਉੱਤੇ ਬੈਠੇ ਵੇਖਿਆ ਅਤੇ ਉਹ ਨੂੰ ਆਖਿਆ, ਮੇਰੇ ਪਿੱਛੇ ਚੱਲ। ਅਤੇ ਉਹ ਉੱਠਿਆ ਅਤੇ ਉਸਦੇ ਮਗਰ ਹੋ ਤੁਰਿਆ।</w:t>
      </w:r>
    </w:p>
    <w:p w14:paraId="0A87EF33" w14:textId="77777777" w:rsidR="00F90BDC" w:rsidRDefault="00F90BDC"/>
    <w:p w14:paraId="1BF01FC4" w14:textId="77777777" w:rsidR="00F90BDC" w:rsidRDefault="00F90BDC">
      <w:r xmlns:w="http://schemas.openxmlformats.org/wordprocessingml/2006/main">
        <w:t xml:space="preserve">ਯਿਸੂ ਨੇ ਲੇਵੀ ਨੂੰ ਆਪਣੇ ਪਿੱਛੇ ਚੱਲਣ ਲਈ ਬੁਲਾਇਆ ਅਤੇ ਉਸ ਨੇ ਆਗਿਆ ਮੰਨ ਲਈ।</w:t>
      </w:r>
    </w:p>
    <w:p w14:paraId="65FF6A6F" w14:textId="77777777" w:rsidR="00F90BDC" w:rsidRDefault="00F90BDC"/>
    <w:p w14:paraId="12A30210" w14:textId="77777777" w:rsidR="00F90BDC" w:rsidRDefault="00F90BDC">
      <w:r xmlns:w="http://schemas.openxmlformats.org/wordprocessingml/2006/main">
        <w:t xml:space="preserve">1. ਮਸੀਹ ਦੇ ਸੱਦੇ ਨੂੰ ਮੰਨਣ ਦਾ ਮਹੱਤਵ।</w:t>
      </w:r>
    </w:p>
    <w:p w14:paraId="1292DC35" w14:textId="77777777" w:rsidR="00F90BDC" w:rsidRDefault="00F90BDC"/>
    <w:p w14:paraId="2716A02B" w14:textId="77777777" w:rsidR="00F90BDC" w:rsidRDefault="00F90BDC">
      <w:r xmlns:w="http://schemas.openxmlformats.org/wordprocessingml/2006/main">
        <w:t xml:space="preserve">2. ਯਿਸੂ ਦੇ ਸੱਦੇ ਦੀ ਸ਼ਕਤੀ।</w:t>
      </w:r>
    </w:p>
    <w:p w14:paraId="2A0B4CF7" w14:textId="77777777" w:rsidR="00F90BDC" w:rsidRDefault="00F90BDC"/>
    <w:p w14:paraId="0E94742E" w14:textId="77777777" w:rsidR="00F90BDC" w:rsidRDefault="00F90BDC">
      <w:r xmlns:w="http://schemas.openxmlformats.org/wordprocessingml/2006/main">
        <w:t xml:space="preserve">1. ਰੋਮੀਆਂ 12:1-2 - ਇਸ ਲਈ, ਮੈਂ ਤੁਹਾਨੂੰ ਬੇਨਤੀ ਕਰਦਾ ਹਾਂ, ਭਰਾਵੋ ਅਤੇ ਭੈਣੋ, ਪਰਮੇਸ਼ੁਰ ਦੇ ਮੱਦੇਨਜ਼ਰ? </w:t>
      </w:r>
      <w:r xmlns:w="http://schemas.openxmlformats.org/wordprocessingml/2006/main">
        <w:rPr>
          <w:rFonts w:ascii="맑은 고딕 Semilight" w:hAnsi="맑은 고딕 Semilight"/>
        </w:rPr>
        <w:t xml:space="preserve">ਕੀ </w:t>
      </w:r>
      <w:r xmlns:w="http://schemas.openxmlformats.org/wordprocessingml/2006/main">
        <w:t xml:space="preserve">ਰਹਿਮ, ਆਪਣੇ ਸਰੀਰਾਂ ਨੂੰ ਜੀਵਤ ਬਲੀਦਾਨ ਵਜੋਂ ਭੇਟ ਕਰਨ ਲਈ, ਪਵਿੱਤਰ ਅਤੇ ਪ੍ਰਮਾਤਮਾ ਨੂੰ ਪ੍ਰਸੰਨ ਕਰਦਾ ਹੈ? </w:t>
      </w:r>
      <w:r xmlns:w="http://schemas.openxmlformats.org/wordprocessingml/2006/main">
        <w:rPr>
          <w:rFonts w:ascii="맑은 고딕 Semilight" w:hAnsi="맑은 고딕 Semilight"/>
        </w:rPr>
        <w:t xml:space="preserve">봳 </w:t>
      </w:r>
      <w:r xmlns:w="http://schemas.openxmlformats.org/wordprocessingml/2006/main">
        <w:t xml:space="preserve">ਉਸਦੀ ਸੱਚੀ ਅਤੇ ਸਹੀ ਪੂਜਾ ਹੈ। ਇਸ ਸੰਸਾਰ ਦੇ ਨਮੂਨੇ ਦੇ ਅਨੁਕੂਲ ਨਾ ਬਣੋ, ਪਰ ਆਪਣੇ ਮਨ ਦੇ ਨਵੀਨੀਕਰਨ ਦੁਆਰਾ ਬਦਲੋ. ਫਿਰ ਤੁਸੀਂ ਪਰਖਣ ਦੇ ਯੋਗ ਹੋਵੋਗੇ ਅਤੇ ਪ੍ਰਮਾਤਮਾ ਨੂੰ ਪ੍ਰਵਾਨ ਕਰ ਸਕੋਗੇ? </w:t>
      </w:r>
      <w:r xmlns:w="http://schemas.openxmlformats.org/wordprocessingml/2006/main">
        <w:rPr>
          <w:rFonts w:ascii="맑은 고딕 Semilight" w:hAnsi="맑은 고딕 Semilight"/>
        </w:rPr>
        <w:t xml:space="preserve">ਕੀ </w:t>
      </w:r>
      <w:r xmlns:w="http://schemas.openxmlformats.org/wordprocessingml/2006/main">
        <w:t xml:space="preserve">ਇੱਛਾ ਹੈ? </w:t>
      </w:r>
      <w:r xmlns:w="http://schemas.openxmlformats.org/wordprocessingml/2006/main">
        <w:rPr>
          <w:rFonts w:ascii="맑은 고딕 Semilight" w:hAnsi="맑은 고딕 Semilight"/>
        </w:rPr>
        <w:t xml:space="preserve">봦 </w:t>
      </w:r>
      <w:r xmlns:w="http://schemas.openxmlformats.org/wordprocessingml/2006/main">
        <w:t xml:space="preserve">ਚੰਗਾ, ਪ੍ਰਸੰਨ ਅਤੇ ਸੰਪੂਰਨ ਇੱਛਾ ਹੈ।</w:t>
      </w:r>
    </w:p>
    <w:p w14:paraId="7039B105" w14:textId="77777777" w:rsidR="00F90BDC" w:rsidRDefault="00F90BDC"/>
    <w:p w14:paraId="70490260" w14:textId="77777777" w:rsidR="00F90BDC" w:rsidRDefault="00F90BDC">
      <w:r xmlns:w="http://schemas.openxmlformats.org/wordprocessingml/2006/main">
        <w:t xml:space="preserve">2. ਮੱਤੀ 4:19 - ਯਿਸੂ ਨੇ ਉਨ੍ਹਾਂ ਨੂੰ ਕਿਹਾ, ? </w:t>
      </w:r>
      <w:r xmlns:w="http://schemas.openxmlformats.org/wordprocessingml/2006/main">
        <w:rPr>
          <w:rFonts w:ascii="맑은 고딕 Semilight" w:hAnsi="맑은 고딕 Semilight"/>
        </w:rPr>
        <w:t xml:space="preserve">쏞 </w:t>
      </w:r>
      <w:r xmlns:w="http://schemas.openxmlformats.org/wordprocessingml/2006/main">
        <w:t xml:space="preserve">ome, ਮੇਰੇ ਮਗਰ ਆਓ, ਅਤੇ ਮੈਂ ਤੁਹਾਨੂੰ ਮਨੁੱਖਾਂ ਦੇ ਮਛੇਰੇ ਬਣਾਵਾਂਗਾ.??</w:t>
      </w:r>
    </w:p>
    <w:p w14:paraId="3BED1CEE" w14:textId="77777777" w:rsidR="00F90BDC" w:rsidRDefault="00F90BDC"/>
    <w:p w14:paraId="127B9A46" w14:textId="77777777" w:rsidR="00F90BDC" w:rsidRDefault="00F90BDC">
      <w:r xmlns:w="http://schemas.openxmlformats.org/wordprocessingml/2006/main">
        <w:t xml:space="preserve">ਮਰਕੁਸ 2:15 ਅਤੇ ਇਸ ਤਰ੍ਹਾਂ ਹੋਇਆ ਕਿ ਜਦੋਂ ਯਿਸੂ ਆਪਣੇ ਘਰ ਭੋਜਨ ਕਰ ਰਿਹਾ ਸੀ ਤਾਂ ਬਹੁਤ ਸਾਰੇ ਮਸੂਲੀਏ ਅਤੇ ਪਾਪੀ ਵੀ ਯਿਸੂ ਅਤੇ ਉਸਦੇ ਚੇਲਿਆਂ ਦੇ ਨਾਲ ਬੈਠੇ ਸਨ ਕਿਉਂਕਿ ਬਹੁਤ ਸਾਰੇ ਸਨ ਅਤੇ ਉਹ ਉਸਦੇ ਮਗਰ ਹੋ ਤੁਰੇ।</w:t>
      </w:r>
    </w:p>
    <w:p w14:paraId="2ADA31AB" w14:textId="77777777" w:rsidR="00F90BDC" w:rsidRDefault="00F90BDC"/>
    <w:p w14:paraId="0FB0367B" w14:textId="77777777" w:rsidR="00F90BDC" w:rsidRDefault="00F90BDC">
      <w:r xmlns:w="http://schemas.openxmlformats.org/wordprocessingml/2006/main">
        <w:t xml:space="preserve">ਯਿਸੂ ਨੇ ਸੰਗਤੀ ਲਈ ਆਪਣੇ ਘਰ ਵਿੱਚ ਪਾਪੀਆਂ ਦਾ ਸੁਆਗਤ ਕੀਤਾ।</w:t>
      </w:r>
    </w:p>
    <w:p w14:paraId="7626B97D" w14:textId="77777777" w:rsidR="00F90BDC" w:rsidRDefault="00F90BDC"/>
    <w:p w14:paraId="46A6E214" w14:textId="77777777" w:rsidR="00F90BDC" w:rsidRDefault="00F90BDC">
      <w:r xmlns:w="http://schemas.openxmlformats.org/wordprocessingml/2006/main">
        <w:t xml:space="preserve">1: ਪਾਪੀਆਂ ਦਾ ਸੁਆਗਤ ਕਰਨ ਅਤੇ ਉਨ੍ਹਾਂ ਨੂੰ ਸਵੀਕਾਰ ਕਰਨ ਦੀ ਯਿਸੂ ਦੀ ਮਿਸਾਲ।</w:t>
      </w:r>
    </w:p>
    <w:p w14:paraId="0B3BE1E0" w14:textId="77777777" w:rsidR="00F90BDC" w:rsidRDefault="00F90BDC"/>
    <w:p w14:paraId="1355023A" w14:textId="77777777" w:rsidR="00F90BDC" w:rsidRDefault="00F90BDC">
      <w:r xmlns:w="http://schemas.openxmlformats.org/wordprocessingml/2006/main">
        <w:t xml:space="preserve">2: ਯਿਸੂ ਦਾ ਸਾਰਿਆਂ ਲਈ ਬਿਨਾਂ ਸ਼ਰਤ ਪਿਆਰ।</w:t>
      </w:r>
    </w:p>
    <w:p w14:paraId="3F433939" w14:textId="77777777" w:rsidR="00F90BDC" w:rsidRDefault="00F90BDC"/>
    <w:p w14:paraId="10F7047F" w14:textId="77777777" w:rsidR="00F90BDC" w:rsidRDefault="00F90BDC">
      <w:r xmlns:w="http://schemas.openxmlformats.org/wordprocessingml/2006/main">
        <w:t xml:space="preserve">1: ਲੂਕਾ 5:31-32 - ਯਿਸੂ ਨੇ ਉਨ੍ਹਾਂ ਨੂੰ ਉੱਤਰ ਦਿੱਤਾ, "ਤੰਦਰੁਸਤਾਂ ਨੂੰ ਡਾਕਟਰ ਦੀ ਲੋੜ ਨਹੀਂ ਹੈ, ਪਰ ਬਿਮਾਰਾਂ ਨੂੰ। ਮੈਂ ਧਰਮੀਆਂ ਨੂੰ ਨਹੀਂ, ਸਗੋਂ ਪਾਪੀਆਂ ਨੂੰ ਤੋਬਾ ਕਰਨ ਲਈ ਬੁਲਾਉਣ ਆਇਆ ਹਾਂ।"</w:t>
      </w:r>
    </w:p>
    <w:p w14:paraId="6F7425DF" w14:textId="77777777" w:rsidR="00F90BDC" w:rsidRDefault="00F90BDC"/>
    <w:p w14:paraId="55DDBC85" w14:textId="77777777" w:rsidR="00F90BDC" w:rsidRDefault="00F90BDC">
      <w:r xmlns:w="http://schemas.openxmlformats.org/wordprocessingml/2006/main">
        <w:t xml:space="preserve">2: ਯੂਹੰਨਾ 8:1-11 - ਯਿਸੂ ਜੈਤੂਨ ਦੇ ਪਹਾੜ 'ਤੇ ਗਿਆ। ਸਵੇਰੇ-ਸਵੇਰੇ ਉਹ ਫਿਰ ਮੰਦਰ ਆਇਆ। ਸਾਰੇ ਲੋਕ ਉਸਦੇ ਕੋਲ ਆਏ ਅਤੇ ਉਸਨੇ ਬੈਠ ਕੇ ਉਨ੍ਹਾਂ ਨੂੰ ਉਪਦੇਸ਼ ਦਿੱਤਾ।</w:t>
      </w:r>
    </w:p>
    <w:p w14:paraId="3696125C" w14:textId="77777777" w:rsidR="00F90BDC" w:rsidRDefault="00F90BDC"/>
    <w:p w14:paraId="364B174F" w14:textId="77777777" w:rsidR="00F90BDC" w:rsidRDefault="00F90BDC">
      <w:r xmlns:w="http://schemas.openxmlformats.org/wordprocessingml/2006/main">
        <w:t xml:space="preserve">ਮਰਕੁਸ 2:16 ਅਤੇ ਨੇਮ ਦੇ ਉਪਦੇਸ਼ਕਾਂ ਅਤੇ ਫ਼ਰੀਸੀਆਂ ਨੇ ਉਹ ਨੂੰ ਮਸੂਲੀਏ ਅਤੇ ਪਾਪੀਆਂ ਦੇ ਨਾਲ ਖਾਂਦੇ ਵੇਖਿਆ ਤਾਂ ਉਹ ਦੇ ਚੇਲਿਆਂ ਨੂੰ ਕਿਹਾ, ਇਹ ਕਿਸ ਤਰ੍ਹਾਂ ਹੈ ਜੋ ਮਸੂਲੀਏ ਅਤੇ ਪਾਪੀਆਂ ਦੇ ਨਾਲ ਖਾਂਦਾ ਪੀਂਦਾ ਹੈ?</w:t>
      </w:r>
    </w:p>
    <w:p w14:paraId="79C9FAE7" w14:textId="77777777" w:rsidR="00F90BDC" w:rsidRDefault="00F90BDC"/>
    <w:p w14:paraId="54AB5B84" w14:textId="77777777" w:rsidR="00F90BDC" w:rsidRDefault="00F90BDC">
      <w:r xmlns:w="http://schemas.openxmlformats.org/wordprocessingml/2006/main">
        <w:t xml:space="preserve">ਯਿਸੂ ਪਾਪੀਆਂ ਦੇ ਨਾਲ ਖਾਂਦਾ ਹੈ, ਪ੍ਰਮਾਤਮਾ ਦੇ ਪਿਆਰ ਦਾ ਪ੍ਰਦਰਸ਼ਨ ਕਰਦਾ ਹੈ ਅਤੇ ਉਹਨਾਂ ਨੂੰ ਸਵੀਕਾਰ ਕਰਦਾ ਹੈ।</w:t>
      </w:r>
    </w:p>
    <w:p w14:paraId="4CE2AA7F" w14:textId="77777777" w:rsidR="00F90BDC" w:rsidRDefault="00F90BDC"/>
    <w:p w14:paraId="2EB3B848" w14:textId="77777777" w:rsidR="00F90BDC" w:rsidRDefault="00F90BDC">
      <w:r xmlns:w="http://schemas.openxmlformats.org/wordprocessingml/2006/main">
        <w:t xml:space="preserve">1: ਯਿਸੂ ਪਾਪੀਆਂ ਦਾ ਖੁੱਲ੍ਹੇ ਦਿਲ ਨਾਲ ਸਵਾਗਤ ਕਰਦਾ ਹੈ, ਸਾਨੂੰ ਲੋਕਾਂ ਨੂੰ ਉਨ੍ਹਾਂ ਦੇ ਪਾਪਾਂ ਦੇ ਬਾਵਜੂਦ ਪਿਆਰ ਕਰਨ ਅਤੇ ਸਵੀਕਾਰ ਕਰਨ ਦੀ ਯਾਦ ਦਿਵਾਉਂਦਾ ਹੈ।</w:t>
      </w:r>
    </w:p>
    <w:p w14:paraId="3FB17C72" w14:textId="77777777" w:rsidR="00F90BDC" w:rsidRDefault="00F90BDC"/>
    <w:p w14:paraId="16FFF689" w14:textId="77777777" w:rsidR="00F90BDC" w:rsidRDefault="00F90BDC">
      <w:r xmlns:w="http://schemas.openxmlformats.org/wordprocessingml/2006/main">
        <w:t xml:space="preserve">2: ਯਿਸੂ ਸਾਨੂੰ ਦਿਖਾਉਂਦਾ ਹੈ ਕਿ ਪਰਮੇਸ਼ੁਰ ਦੀ ਕਿਰਪਾ ਅਤੇ ਦਇਆ ਸਾਰਿਆਂ ਲਈ ਉਪਲਬਧ ਹੈ, ਭਾਵੇਂ ਉਨ੍ਹਾਂ ਦਾ ਅਤੀਤ ਕੋਈ ਵੀ ਹੋਵੇ।</w:t>
      </w:r>
    </w:p>
    <w:p w14:paraId="74A1A66E" w14:textId="77777777" w:rsidR="00F90BDC" w:rsidRDefault="00F90BDC"/>
    <w:p w14:paraId="787AC0CB" w14:textId="77777777" w:rsidR="00F90BDC" w:rsidRDefault="00F90BDC">
      <w:r xmlns:w="http://schemas.openxmlformats.org/wordprocessingml/2006/main">
        <w:t xml:space="preserve">1: ਲੂਕਾ 15:1-2 "ਹੁਣ ਟੈਕਸ ਵਸੂਲਣ ਵਾਲੇ ਅਤੇ ਪਾਪੀ ਸਾਰੇ ਯਿਸੂ ਨੂੰ ਸੁਣਨ ਲਈ ਆਲੇ-ਦੁਆਲੇ ਇਕੱਠੇ ਹੋ ਰਹੇ ਸਨ, ਪਰ ਫ਼ਰੀਸੀ ਅਤੇ ਨੇਮ ਦੇ ਉਪਦੇਸ਼ਕ ਬੁੜਬੁੜਾਉਂਦੇ ਸਨ, ਕੀ ਉਸਦਾ ਆਦਮੀ ਪਾਪੀਆਂ ਦਾ ਸੁਆਗਤ ਕਰਦਾ ਹੈ </w:t>
      </w:r>
      <w:r xmlns:w="http://schemas.openxmlformats.org/wordprocessingml/2006/main">
        <w:rPr>
          <w:rFonts w:ascii="맑은 고딕 Semilight" w:hAnsi="맑은 고딕 Semilight"/>
        </w:rPr>
        <w:t xml:space="preserve">ਅਤੇ </w:t>
      </w:r>
      <w:r xmlns:w="http://schemas.openxmlformats.org/wordprocessingml/2006/main">
        <w:t xml:space="preserve">ਉਨ੍ਹਾਂ ਨਾਲ ਭੋਜਨ ਕਰਦਾ ਹੈ।</w:t>
      </w:r>
    </w:p>
    <w:p w14:paraId="18432F3F" w14:textId="77777777" w:rsidR="00F90BDC" w:rsidRDefault="00F90BDC"/>
    <w:p w14:paraId="64785555" w14:textId="77777777" w:rsidR="00F90BDC" w:rsidRDefault="00F90BDC">
      <w:r xmlns:w="http://schemas.openxmlformats.org/wordprocessingml/2006/main">
        <w:t xml:space="preserve">2: ਰੋਮੀਆਂ 5:8? </w:t>
      </w:r>
      <w:r xmlns:w="http://schemas.openxmlformats.org/wordprocessingml/2006/main">
        <w:rPr>
          <w:rFonts w:ascii="맑은 고딕 Semilight" w:hAnsi="맑은 고딕 Semilight"/>
        </w:rPr>
        <w:t xml:space="preserve">쏝 </w:t>
      </w:r>
      <w:r xmlns:w="http://schemas.openxmlformats.org/wordprocessingml/2006/main">
        <w:t xml:space="preserve">ut ਰੱਬ ਸਾਡੇ ਲਈ ਆਪਣਾ ਪਿਆਰ ਇਸ ਤਰ੍ਹਾਂ ਦਰਸਾਉਂਦਾ ਹੈ: ਜਦੋਂ ਅਸੀਂ ਅਜੇ ਪਾਪੀ ਹੀ ਸੀ, ਮਸੀਹ ਸਾਡੇ ਲਈ ਮਰਿਆ।</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ਮਰਕੁਸ 2:17 ਜਦੋਂ ਯਿਸੂ ਨੇ ਇਹ ਸੁਣਿਆ ਤਾਂ ਉਨ੍ਹਾਂ ਨੂੰ ਆਖਿਆ, ਤੰਦਰੁਸਤਾਂ ਨੂੰ ਹਕੀਮ ਦੀ ਲੋੜ ਨਹੀਂ ਪਰ ਬਿਮਾਰਾਂ ਨੂੰ: ਮੈਂ ਧਰਮੀਆਂ ਨੂੰ ਨਹੀਂ ਸਗੋਂ ਪਾਪੀਆਂ ਨੂੰ ਤੋਬਾ ਕਰਨ ਆਇਆ ਹਾਂ।</w:t>
      </w:r>
    </w:p>
    <w:p w14:paraId="5CAB4999" w14:textId="77777777" w:rsidR="00F90BDC" w:rsidRDefault="00F90BDC"/>
    <w:p w14:paraId="32335018" w14:textId="77777777" w:rsidR="00F90BDC" w:rsidRDefault="00F90BDC">
      <w:r xmlns:w="http://schemas.openxmlformats.org/wordprocessingml/2006/main">
        <w:t xml:space="preserve">ਯਿਸੂ ਸਿਖਾਉਂਦਾ ਹੈ ਕਿ ਉਹ ਪਾਪੀਆਂ ਨੂੰ ਤੋਬਾ ਕਰਨ ਲਈ ਬੁਲਾਉਣ ਆਇਆ ਸੀ, ਧਰਮੀ ਨੂੰ ਨਹੀਂ।</w:t>
      </w:r>
    </w:p>
    <w:p w14:paraId="75947691" w14:textId="77777777" w:rsidR="00F90BDC" w:rsidRDefault="00F90BDC"/>
    <w:p w14:paraId="5B958E50" w14:textId="77777777" w:rsidR="00F90BDC" w:rsidRDefault="00F90BDC">
      <w:r xmlns:w="http://schemas.openxmlformats.org/wordprocessingml/2006/main">
        <w:t xml:space="preserve">1. ਤੋਬਾ ਦੀ ਸ਼ਕਤੀ: ਛੁਟਕਾਰਾ ਦੀ ਉਮੀਦ</w:t>
      </w:r>
    </w:p>
    <w:p w14:paraId="138173CC" w14:textId="77777777" w:rsidR="00F90BDC" w:rsidRDefault="00F90BDC"/>
    <w:p w14:paraId="68441FB1" w14:textId="77777777" w:rsidR="00F90BDC" w:rsidRDefault="00F90BDC">
      <w:r xmlns:w="http://schemas.openxmlformats.org/wordprocessingml/2006/main">
        <w:t xml:space="preserve">2. ਪ੍ਰਮਾਤਮਾ ਦਾ ਬੇ ਸ਼ਰਤ ਪਿਆਰ: ਪਾਪੀਆਂ ਨੂੰ ਤੋਬਾ ਕਰਨ ਲਈ ਬੁਲਾਉਣਾ</w:t>
      </w:r>
    </w:p>
    <w:p w14:paraId="1880A730" w14:textId="77777777" w:rsidR="00F90BDC" w:rsidRDefault="00F90BDC"/>
    <w:p w14:paraId="1A9AA6C5" w14:textId="77777777" w:rsidR="00F90BDC" w:rsidRDefault="00F90BDC">
      <w:r xmlns:w="http://schemas.openxmlformats.org/wordprocessingml/2006/main">
        <w:t xml:space="preserve">1. ਰੋਮੀਆਂ 3:23-25? </w:t>
      </w:r>
      <w:r xmlns:w="http://schemas.openxmlformats.org/wordprocessingml/2006/main">
        <w:rPr>
          <w:rFonts w:ascii="맑은 고딕 Semilight" w:hAnsi="맑은 고딕 Semilight"/>
        </w:rPr>
        <w:t xml:space="preserve">쏤 </w:t>
      </w:r>
      <w:r xmlns:w="http://schemas.openxmlformats.org/wordprocessingml/2006/main">
        <w:t xml:space="preserve">ਜਾਂ ਸਭਨਾਂ ਨੇ ਪਾਪ ਕੀਤਾ ਹੈ ਅਤੇ ਪਰਮੇਸ਼ੁਰ ਦੀ ਮਹਿਮਾ ਤੋਂ ਰਹਿ ਗਏ ਹਨ, ਮਸੀਹ ਯਿਸੂ ਵਿੱਚ ਛੁਟਕਾਰੇ ਦੇ ਦੁਆਰਾ ਉਹ ਦੀ ਕਿਰਪਾ ਦੁਆਰਾ ਅਜ਼ਾਦੀ ਨਾਲ ਧਰਮੀ ਠਹਿਰਾਏ ਗਏ ਹਨ, ਜਿਸ ਨੂੰ ਪਰਮੇਸ਼ੁਰ ਨੇ ਆਪਣੇ ਲਹੂ ਦੁਆਰਾ, ਵਿਸ਼ਵਾਸ ਦੇ ਦੁਆਰਾ, ਆਪਣੀ ਧਾਰਮਿਕਤਾ ਨੂੰ ਦਰਸਾਉਣ ਲਈ ਪ੍ਰਸਤੁਤ ਕੀਤਾ ਹੈ, ਕਿਉਂਕਿ ਉਸ ਦੀ ਧੀਰਜ ਪ੍ਰਮਾਤਮਾ ਨੇ ਉਨ੍ਹਾਂ ਪਾਪਾਂ ਨੂੰ ਪਾਰ ਕਰ ਦਿੱਤਾ ਸੀ ਜੋ ਪਹਿਲਾਂ ਕੀਤੇ ਗਏ ਸਨ।??</w:t>
      </w:r>
    </w:p>
    <w:p w14:paraId="39FC8E3C" w14:textId="77777777" w:rsidR="00F90BDC" w:rsidRDefault="00F90BDC"/>
    <w:p w14:paraId="28E97641" w14:textId="77777777" w:rsidR="00F90BDC" w:rsidRDefault="00F90BDC">
      <w:r xmlns:w="http://schemas.openxmlformats.org/wordprocessingml/2006/main">
        <w:t xml:space="preserve">2. ਲੂਕਾ 5:31-32? ਯਿਸੂ ਨੇ ਉਨ੍ਹਾਂ ਨੂੰ </w:t>
      </w:r>
      <w:r xmlns:w="http://schemas.openxmlformats.org/wordprocessingml/2006/main">
        <w:rPr>
          <w:rFonts w:ascii="맑은 고딕 Semilight" w:hAnsi="맑은 고딕 Semilight"/>
        </w:rPr>
        <w:t xml:space="preserve">ਉੱਤਰ </w:t>
      </w:r>
      <w:r xmlns:w="http://schemas.openxmlformats.org/wordprocessingml/2006/main">
        <w:t xml:space="preserve">ਦਿੱਤਾ, “ਤੰਦਰੁਸਤ ਲੋਕਾਂ ਨੂੰ ਵੈਦ ਦੀ ਲੋੜ ਨਹੀਂ ਹੈ। ਪਰ ਉਹ ਜਿਹੜੇ ਬਿਮਾਰ ਹਨ। ਮੈਂ ਧਰਮੀਆਂ ਨੂੰ ਨਹੀਂ ਸਗੋਂ ਪਾਪੀਆਂ ਨੂੰ ਤੋਬਾ ਕਰਨ ਆਇਆ ਹਾਂ।</w:t>
      </w:r>
    </w:p>
    <w:p w14:paraId="1F6A6904" w14:textId="77777777" w:rsidR="00F90BDC" w:rsidRDefault="00F90BDC"/>
    <w:p w14:paraId="504B8A48" w14:textId="77777777" w:rsidR="00F90BDC" w:rsidRDefault="00F90BDC">
      <w:r xmlns:w="http://schemas.openxmlformats.org/wordprocessingml/2006/main">
        <w:t xml:space="preserve">ਮਰਕੁਸ 2:18 ਅਤੇ ਯੂਹੰਨਾ ਅਤੇ ਫ਼ਰੀਸੀਆਂ ਦੇ ਚੇਲੇ ਵਰਤ ਰੱਖਦੇ ਸਨ ਅਤੇ ਉਨ੍ਹਾਂ ਨੇ ਆ ਕੇ ਉਸ ਨੂੰ ਆਖਿਆ, ਯੂਹੰਨਾ ਦੇ ਚੇਲੇ ਅਤੇ ਫ਼ਰੀਸੀਆਂ ਦੇ ਚੇਲੇ ਕਿਉਂ ਵਰਤ ਰੱਖਦੇ ਹਨ ਪਰ ਤੇਰੇ ਚੇਲੇ ਵਰਤ ਨਹੀਂ ਰੱਖਦੇ?</w:t>
      </w:r>
    </w:p>
    <w:p w14:paraId="7D04BF19" w14:textId="77777777" w:rsidR="00F90BDC" w:rsidRDefault="00F90BDC"/>
    <w:p w14:paraId="3A242535" w14:textId="77777777" w:rsidR="00F90BDC" w:rsidRDefault="00F90BDC">
      <w:r xmlns:w="http://schemas.openxmlformats.org/wordprocessingml/2006/main">
        <w:t xml:space="preserve">ਯੂਹੰਨਾ ਅਤੇ ਫ਼ਰੀਸੀਆਂ ਦੇ ਚੇਲਿਆਂ ਨੇ ਯਿਸੂ ਨੂੰ ਸਵਾਲ ਕੀਤਾ ਕਿ ਉਸਦੇ ਚੇਲਿਆਂ ਨੇ ਵਰਤ ਕਿਉਂ ਨਹੀਂ ਰੱਖਿਆ ਜਦੋਂ ਕਿ ਉਨ੍ਹਾਂ ਨੇ ਵਰਤ ਰੱਖਿਆ ਸੀ।</w:t>
      </w:r>
    </w:p>
    <w:p w14:paraId="17B4374D" w14:textId="77777777" w:rsidR="00F90BDC" w:rsidRDefault="00F90BDC"/>
    <w:p w14:paraId="77BA3EAA" w14:textId="77777777" w:rsidR="00F90BDC" w:rsidRDefault="00F90BDC">
      <w:r xmlns:w="http://schemas.openxmlformats.org/wordprocessingml/2006/main">
        <w:t xml:space="preserve">1. ਸਾਡੇ ਆਤਮਿਕ ਜੀਵਨ ਵਿੱਚ ਵਰਤ ਦਾ ਮਹੱਤਵ।</w:t>
      </w:r>
    </w:p>
    <w:p w14:paraId="3F02FAB7" w14:textId="77777777" w:rsidR="00F90BDC" w:rsidRDefault="00F90BDC"/>
    <w:p w14:paraId="70591B2A" w14:textId="77777777" w:rsidR="00F90BDC" w:rsidRDefault="00F90BDC">
      <w:r xmlns:w="http://schemas.openxmlformats.org/wordprocessingml/2006/main">
        <w:t xml:space="preserve">2. ਚੇਲਾ ਬਣਨਾ: ਯਿਸੂ ਤੋਂ ਸਿੱਖਣਾ ਅਤੇ ਉਸਦੀ ਮਿਸਾਲ 'ਤੇ ਚੱਲਣਾ।</w:t>
      </w:r>
    </w:p>
    <w:p w14:paraId="25740E8C" w14:textId="77777777" w:rsidR="00F90BDC" w:rsidRDefault="00F90BDC"/>
    <w:p w14:paraId="705EE719" w14:textId="77777777" w:rsidR="00F90BDC" w:rsidRDefault="00F90BDC">
      <w:r xmlns:w="http://schemas.openxmlformats.org/wordprocessingml/2006/main">
        <w:t xml:space="preserve">1. ਮੱਤੀ 6:16-18 - ਅਧਿਆਤਮਿਕ ਅਭਿਆਸ ਦੇ ਹਿੱਸੇ ਵਜੋਂ ਵਰਤ ਰੱਖਣਾ।</w:t>
      </w:r>
    </w:p>
    <w:p w14:paraId="03D4ACE9" w14:textId="77777777" w:rsidR="00F90BDC" w:rsidRDefault="00F90BDC"/>
    <w:p w14:paraId="10FA1FD1" w14:textId="77777777" w:rsidR="00F90BDC" w:rsidRDefault="00F90BDC">
      <w:r xmlns:w="http://schemas.openxmlformats.org/wordprocessingml/2006/main">
        <w:t xml:space="preserve">2. ਯੂਹੰਨਾ 15:1-5 - ਮਸੀਹ ਵਿੱਚ ਰਹਿਣਾ ਅਤੇ ਇੱਕ ਚੇਲਾ ਬਣਨਾ।</w:t>
      </w:r>
    </w:p>
    <w:p w14:paraId="66A35F1A" w14:textId="77777777" w:rsidR="00F90BDC" w:rsidRDefault="00F90BDC"/>
    <w:p w14:paraId="248461E8" w14:textId="77777777" w:rsidR="00F90BDC" w:rsidRDefault="00F90BDC">
      <w:r xmlns:w="http://schemas.openxmlformats.org/wordprocessingml/2006/main">
        <w:t xml:space="preserve">ਮਰਕੁਸ 2:19 ਤਦ ਯਿਸੂ ਨੇ ਉਨ੍ਹਾਂ ਨੂੰ ਆਖਿਆ, ਕੀ ਲਾੜੇ ਦੇ ਬਾਲਕ ਜਦ ਤੱਕ ਲਾੜਾ ਉਨ੍ਹਾਂ ਦੇ ਨਾਲ ਹੋਵੇ ਵਰਤ ਰੱਖ ਸਕਦੇ ਹਨ? ਜਿੰਨਾ ਚਿਰ ਲਾੜਾ ਉਨ੍ਹਾਂ ਦੇ ਨਾਲ ਹੈ, ਉਹ ਵਰਤ ਨਹੀਂ ਰੱਖ ਸਕਦੇ।</w:t>
      </w:r>
    </w:p>
    <w:p w14:paraId="05ACC59F" w14:textId="77777777" w:rsidR="00F90BDC" w:rsidRDefault="00F90BDC"/>
    <w:p w14:paraId="50260B0D" w14:textId="77777777" w:rsidR="00F90BDC" w:rsidRDefault="00F90BDC">
      <w:r xmlns:w="http://schemas.openxmlformats.org/wordprocessingml/2006/main">
        <w:t xml:space="preserve">ਯਿਸੂ ਸਿਖਾਉਂਦਾ ਹੈ ਕਿ ਲਾੜੇ ਦੇ ਮੌਜੂਦ ਹੋਣ ਤੱਕ ਵਰਤ ਰੱਖਣਾ ਜ਼ਰੂਰੀ ਨਹੀਂ ਹੈ।</w:t>
      </w:r>
    </w:p>
    <w:p w14:paraId="5E82C498" w14:textId="77777777" w:rsidR="00F90BDC" w:rsidRDefault="00F90BDC"/>
    <w:p w14:paraId="59BCD103" w14:textId="77777777" w:rsidR="00F90BDC" w:rsidRDefault="00F90BDC">
      <w:r xmlns:w="http://schemas.openxmlformats.org/wordprocessingml/2006/main">
        <w:t xml:space="preserve">1. ਜਦੋਂ ਖੁਸ਼ੀ ਵੱਧ ਜਾਂਦੀ ਹੈ ਤਾਂ ਵਰਤ ਰੱਖਣ ਦੀ ਲੋੜ ਨਹੀਂ ਹੁੰਦੀ ਹੈ</w:t>
      </w:r>
    </w:p>
    <w:p w14:paraId="3BAB391B" w14:textId="77777777" w:rsidR="00F90BDC" w:rsidRDefault="00F90BDC"/>
    <w:p w14:paraId="32BA928E" w14:textId="77777777" w:rsidR="00F90BDC" w:rsidRDefault="00F90BDC">
      <w:r xmlns:w="http://schemas.openxmlformats.org/wordprocessingml/2006/main">
        <w:t xml:space="preserve">2. ਪਲ ਵਿੱਚ ਰਹਿਣਾ: ਲਾੜੇ ਦੀ ਮੌਜੂਦਗੀ ਦਾ ਆਨੰਦ ਮਾਣਨਾ</w:t>
      </w:r>
    </w:p>
    <w:p w14:paraId="3A9531F2" w14:textId="77777777" w:rsidR="00F90BDC" w:rsidRDefault="00F90BDC"/>
    <w:p w14:paraId="08A9DB06" w14:textId="77777777" w:rsidR="00F90BDC" w:rsidRDefault="00F90BDC">
      <w:r xmlns:w="http://schemas.openxmlformats.org/wordprocessingml/2006/main">
        <w:t xml:space="preserve">1. ਯੂਹੰਨਾ 16:20-22 - ਯਿਸੂ ਆਪਣੀ ਮੌਤ ਤੋਂ ਪਹਿਲਾਂ ਆਪਣੀ ਖੁਸ਼ੀ ਬਾਰੇ ਦੱਸਦਾ ਹੈ।</w:t>
      </w:r>
    </w:p>
    <w:p w14:paraId="77441AF1" w14:textId="77777777" w:rsidR="00F90BDC" w:rsidRDefault="00F90BDC"/>
    <w:p w14:paraId="0ACA7E60" w14:textId="77777777" w:rsidR="00F90BDC" w:rsidRDefault="00F90BDC">
      <w:r xmlns:w="http://schemas.openxmlformats.org/wordprocessingml/2006/main">
        <w:t xml:space="preserve">2. ਯਸਾਯਾਹ 58:3-5 - ਪਰਮੇਸ਼ੁਰ ਵਰਤ ਰੱਖਣ ਨਾਲੋਂ ਦਇਆ ਅਤੇ ਅਨੰਦ ਚਾਹੁੰਦਾ ਹੈ।</w:t>
      </w:r>
    </w:p>
    <w:p w14:paraId="155ECEDE" w14:textId="77777777" w:rsidR="00F90BDC" w:rsidRDefault="00F90BDC"/>
    <w:p w14:paraId="7132D1A5" w14:textId="77777777" w:rsidR="00F90BDC" w:rsidRDefault="00F90BDC">
      <w:r xmlns:w="http://schemas.openxmlformats.org/wordprocessingml/2006/main">
        <w:t xml:space="preserve">ਮਰਕੁਸ 2:20 ਪਰ ਉਹ ਦਿਨ ਆਉਣਗੇ ਜਦੋਂ ਲਾੜਾ ਉਨ੍ਹਾਂ ਤੋਂ ਦੂਰ ਕੀਤਾ ਜਾਵੇਗਾ ਅਤੇ ਉਹ ਉਨ੍ਹਾਂ ਦਿਨਾਂ ਵਿੱਚ ਵਰਤ ਰੱਖਣਗੇ।</w:t>
      </w:r>
    </w:p>
    <w:p w14:paraId="45A18D38" w14:textId="77777777" w:rsidR="00F90BDC" w:rsidRDefault="00F90BDC"/>
    <w:p w14:paraId="61B374EF" w14:textId="77777777" w:rsidR="00F90BDC" w:rsidRDefault="00F90BDC">
      <w:r xmlns:w="http://schemas.openxmlformats.org/wordprocessingml/2006/main">
        <w:t xml:space="preserve">ਉਹ ਦਿਨ ਆਉਣਗੇ ਜਦੋਂ ਲਾੜਾ ਚੁੱਕ ਲਿਆ ਜਾਵੇਗਾ, ਅਤੇ ਫਿਰ ਵਰਤ ਰੱਖਣ ਦਾ ਸਮਾਂ ਹੋਵੇਗਾ.</w:t>
      </w:r>
    </w:p>
    <w:p w14:paraId="3C99DBA0" w14:textId="77777777" w:rsidR="00F90BDC" w:rsidRDefault="00F90BDC"/>
    <w:p w14:paraId="758B6B0E" w14:textId="77777777" w:rsidR="00F90BDC" w:rsidRDefault="00F90BDC">
      <w:r xmlns:w="http://schemas.openxmlformats.org/wordprocessingml/2006/main">
        <w:t xml:space="preserve">1: ਦੁੱਖ ਦੇ ਸਮੇਂ ਵਰਤ ਰੱਖਣਾ</w:t>
      </w:r>
    </w:p>
    <w:p w14:paraId="0096E170" w14:textId="77777777" w:rsidR="00F90BDC" w:rsidRDefault="00F90BDC"/>
    <w:p w14:paraId="37534826" w14:textId="77777777" w:rsidR="00F90BDC" w:rsidRDefault="00F90BDC">
      <w:r xmlns:w="http://schemas.openxmlformats.org/wordprocessingml/2006/main">
        <w:t xml:space="preserve">2: ਦੁੱਖ ਦੇ ਸਮੇਂ ਵਿੱਚ ਤਾਕਤ ਲੱਭਣਾ</w:t>
      </w:r>
    </w:p>
    <w:p w14:paraId="1103B812" w14:textId="77777777" w:rsidR="00F90BDC" w:rsidRDefault="00F90BDC"/>
    <w:p w14:paraId="56B93672" w14:textId="77777777" w:rsidR="00F90BDC" w:rsidRDefault="00F90BDC">
      <w:r xmlns:w="http://schemas.openxmlformats.org/wordprocessingml/2006/main">
        <w:t xml:space="preserve">1: ਯਸਾਯਾਹ 58:6-9</w:t>
      </w:r>
    </w:p>
    <w:p w14:paraId="1A6A9E31" w14:textId="77777777" w:rsidR="00F90BDC" w:rsidRDefault="00F90BDC"/>
    <w:p w14:paraId="07436B10" w14:textId="77777777" w:rsidR="00F90BDC" w:rsidRDefault="00F90BDC">
      <w:r xmlns:w="http://schemas.openxmlformats.org/wordprocessingml/2006/main">
        <w:t xml:space="preserve">2: ਮੱਤੀ 6:16-18</w:t>
      </w:r>
    </w:p>
    <w:p w14:paraId="406EED33" w14:textId="77777777" w:rsidR="00F90BDC" w:rsidRDefault="00F90BDC"/>
    <w:p w14:paraId="7A8E93B1" w14:textId="77777777" w:rsidR="00F90BDC" w:rsidRDefault="00F90BDC">
      <w:r xmlns:w="http://schemas.openxmlformats.org/wordprocessingml/2006/main">
        <w:t xml:space="preserve">ਮਰਕੁਸ 2:21 ਕੋਈ ਵੀ ਵਿਅਕਤੀ ਪੁਰਾਣੇ ਕੱਪੜੇ ਉੱਤੇ ਨਵੇਂ ਕੱਪੜੇ ਦੇ ਟੁਕੜੇ ਨੂੰ ਵੀ ਨਹੀਂ ਸੀਲਦਾ, ਨਹੀਂ ਤਾਂ ਜਿਹੜਾ ਨਵਾਂ ਟੁਕੜਾ ਉਸ ਨੂੰ ਭਰਿਆ ਹੋਇਆ ਸੀ, ਉਹ ਪੁਰਾਣੇ ਤੋਂ ਦੂਰ ਹੋ ਜਾਂਦਾ ਹੈ, ਅਤੇ ਕਿਰਾਇਆ ਹੋਰ ਵੀ ਬਦਤਰ ਹੋ ਜਾਂਦਾ ਹੈ।</w:t>
      </w:r>
    </w:p>
    <w:p w14:paraId="4AC4E928" w14:textId="77777777" w:rsidR="00F90BDC" w:rsidRDefault="00F90BDC"/>
    <w:p w14:paraId="7F31871B" w14:textId="77777777" w:rsidR="00F90BDC" w:rsidRDefault="00F90BDC">
      <w:r xmlns:w="http://schemas.openxmlformats.org/wordprocessingml/2006/main">
        <w:t xml:space="preserve">ਇਹ ਆਇਤ ਇੱਕ ਪੁਰਾਣੇ ਕੱਪੜੇ ਨੂੰ ਇੱਕ ਨਵੇਂ ਕੱਪੜੇ ਨਾਲ ਜੋੜਨ ਦੀ ਕੋਸ਼ਿਸ਼ ਕਰਨ ਦੀ ਮੂਰਖਤਾ ਦੀ ਗੱਲ ਕਰਦੀ ਹੈ, ਕਿਉਂਕਿ ਇਹ ਸਿਰਫ ਅੱਥਰੂ ਨੂੰ ਬਦਤਰ ਬਣਾ ਦੇਵੇਗਾ.</w:t>
      </w:r>
    </w:p>
    <w:p w14:paraId="2A19265F" w14:textId="77777777" w:rsidR="00F90BDC" w:rsidRDefault="00F90BDC"/>
    <w:p w14:paraId="21E1E541" w14:textId="77777777" w:rsidR="00F90BDC" w:rsidRDefault="00F90BDC">
      <w:r xmlns:w="http://schemas.openxmlformats.org/wordprocessingml/2006/main">
        <w:t xml:space="preserve">1: ਸਾਨੂੰ ਆਪਣੀਆਂ ਪੁਰਾਣੀਆਂ ਆਦਤਾਂ ਨੂੰ ਨਵੀਆਂ ਆਦਤਾਂ ਨਾਲ ਜੋੜਨ ਦੀ ਕੋਸ਼ਿਸ਼ ਨਹੀਂ ਕਰਨੀ ਚਾਹੀਦੀ ਕਿਉਂਕਿ ਇਹ ਚੀਜ਼ਾਂ ਨੂੰ ਹੋਰ ਬਦਤਰ ਬਣਾਵੇਗੀ।</w:t>
      </w:r>
    </w:p>
    <w:p w14:paraId="7224A0D0" w14:textId="77777777" w:rsidR="00F90BDC" w:rsidRDefault="00F90BDC"/>
    <w:p w14:paraId="023A403B" w14:textId="77777777" w:rsidR="00F90BDC" w:rsidRDefault="00F90BDC">
      <w:r xmlns:w="http://schemas.openxmlformats.org/wordprocessingml/2006/main">
        <w:t xml:space="preserve">2: ਸਾਨੂੰ ਆਪਣੇ ਪੁਰਾਣੇ ਰਾਹਾਂ ਨੂੰ ਛੱਡਣ ਅਤੇ ਯਿਸੂ ਮਸੀਹ ਵਿੱਚ ਪਾਏ ਗਏ ਨਵੇਂ ਜੀਵਨ ਨੂੰ ਸਵੀਕਾਰ ਕਰਨ ਲਈ ਤਿਆਰ ਹੋਣਾ ਚਾਹੀਦਾ ਹੈ।</w:t>
      </w:r>
    </w:p>
    <w:p w14:paraId="0FBEC3DF" w14:textId="77777777" w:rsidR="00F90BDC" w:rsidRDefault="00F90BDC"/>
    <w:p w14:paraId="246CEA7A" w14:textId="77777777" w:rsidR="00F90BDC" w:rsidRDefault="00F90BDC">
      <w:r xmlns:w="http://schemas.openxmlformats.org/wordprocessingml/2006/main">
        <w:t xml:space="preserve">1: ਅਫ਼ਸੀਆਂ 4:22-24 - "ਇਹ ਕਿ ਤੁਸੀਂ ਪੁਰਾਣੇ ਆਦਮੀ ਨੂੰ ਪੁਰਾਣੀ ਗੱਲਬਾਤ ਤੋਂ ਦੂਰ ਕਰ ਦਿਓ, ਜੋ ਧੋਖੇਬਾਜ਼ ਕਾਮਨਾਵਾਂ ਦੇ ਅਨੁਸਾਰ ਭ੍ਰਿਸ਼ਟ ਹੈ; ਅਤੇ ਆਪਣੇ ਮਨ ਦੀ ਆਤਮਾ ਵਿੱਚ ਨਵੇਂ ਬਣੋ; ਅਤੇ ਇਹ ਕਿ ਤੁਸੀਂ ਨਵੇਂ ਆਦਮੀ ਨੂੰ ਪਹਿਨੋ, ਜੋ ਪਰਮੇਸ਼ੁਰ ਤੋਂ ਬਾਅਦ ਧਾਰਮਿਕਤਾ ਅਤੇ ਸੱਚੀ ਪਵਿੱਤਰਤਾ ਵਿੱਚ ਬਣਾਇਆ ਗਿਆ ਹੈ।</w:t>
      </w:r>
    </w:p>
    <w:p w14:paraId="016C181A" w14:textId="77777777" w:rsidR="00F90BDC" w:rsidRDefault="00F90BDC"/>
    <w:p w14:paraId="2AE53F64" w14:textId="77777777" w:rsidR="00F90BDC" w:rsidRDefault="00F90BDC">
      <w:r xmlns:w="http://schemas.openxmlformats.org/wordprocessingml/2006/main">
        <w:t xml:space="preserve">2: ਕੁਲੁੱਸੀਆਂ 3: 5-10 - "ਇਸ ਲਈ ਆਪਣੇ ਅੰਗਾਂ ਨੂੰ ਜੋ ਧਰਤੀ ਉੱਤੇ ਹਨ ਨਸ਼ਟ ਕਰੋ; ਹਰਾਮਕਾਰੀ, ਗੰਦਗੀ, ਅਥਾਹ ਪਿਆਰ, ਭੈੜੀ ਲਾਲਸਾ, ਅਤੇ ਲੋਭ, ਜੋ ਕਿ ਮੂਰਤੀ-ਪੂਜਾ ਹੈ: ਜਿਨ੍ਹਾਂ ਚੀਜ਼ਾਂ ਦੇ ਕਾਰਨ ਬੱਚਿਆਂ ਉੱਤੇ ਪਰਮੇਸ਼ੁਰ ਦਾ ਕ੍ਰੋਧ ਆਉਂਦਾ ਹੈ। ਅਣਆਗਿਆਕਾਰੀ ਦਾ: ਜਿਸ ਵਿੱਚ ਤੁਸੀਂ ਵੀ ਕੁਝ ਸਮਾਂ ਚੱਲਿਆ ਸੀ, ਜਦੋਂ ਤੁਸੀਂ ਉਨ੍ਹਾਂ ਵਿੱਚ ਰਹਿੰਦੇ ਸੀ ਪਰ ਹੁਣ ਤੁਸੀਂ ਇਹ ਸਭ ਵੀ ਬੰਦ ਕਰ ਦਿੱਤਾ ਹੈ; ਗੁੱਸਾ, ਕ੍ਰੋਧ, ਬਦਨਾਮੀ, ਕੁਫ਼ਰ, ਤੁਹਾਡੇ ਮੂੰਹ ਵਿੱਚੋਂ ਗੰਦੀਆਂ ਗੱਲਾਂ, ਇਹ ਵੇਖ ਕੇ ਇੱਕ ਦੂਜੇ ਨਾਲ ਝੂਠ ਨਾ ਬੋਲੋ। ਤੁਸੀਂ ਪੁਰਾਣੇ ਆਦਮੀ ਨੂੰ ਉਸਦੇ ਕੰਮਾਂ ਨਾਲ ਲਾਹ ਦਿੱਤਾ ਹੈ; ਅਤੇ ਨਵੇਂ ਆਦਮੀ ਨੂੰ ਪਹਿਨ ਲਿਆ ਹੈ, ਜੋ ਉਸਨੂੰ ਬਣਾਉਣ ਵਾਲੇ ਦੀ ਮੂਰਤ ਦੇ ਬਾਅਦ ਗਿਆਨ ਵਿੱਚ ਨਵਿਆਇਆ ਜਾਂਦਾ ਹੈ:</w:t>
      </w:r>
    </w:p>
    <w:p w14:paraId="37BD9DAC" w14:textId="77777777" w:rsidR="00F90BDC" w:rsidRDefault="00F90BDC"/>
    <w:p w14:paraId="00569343" w14:textId="77777777" w:rsidR="00F90BDC" w:rsidRDefault="00F90BDC">
      <w:r xmlns:w="http://schemas.openxmlformats.org/wordprocessingml/2006/main">
        <w:t xml:space="preserve">ਮਰਕੁਸ 2:22 ਅਤੇ ਕੋਈ ਵੀ ਨਵੀਂ ਮੈ ਨੂੰ ਪੁਰਾਣੀਆਂ ਬੋਤਲਾਂ ਵਿੱਚ ਨਹੀਂ ਪਾਉਂਦਾ, ਨਹੀਂ ਤਾਂ ਨਵੀਂ ਮੈ ਬੋਤਲਾਂ ਨੂੰ ਪਾੜ ਦਿੰਦੀ ਹੈ, ਅਤੇ ਮੈ ਡੁੱਲ੍ਹ ਜਾਂਦੀ ਹੈ, ਅਤੇ ਬੋਤਲਾਂ ਖਰਾਬ ਹੋ ਜਾਣਗੀਆਂ, ਪਰ ਨਵੀਂ ਮੈ ਨੂੰ ਨਵੀਆਂ ਬੋਤਲਾਂ ਵਿੱਚ ਪਾਉਣਾ ਚਾਹੀਦਾ ਹੈ।</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ਨਵੀਂ ਵਾਈਨ ਨੂੰ ਪੁਰਾਣੀਆਂ ਬੋਤਲਾਂ ਵਿੱਚ ਨਹੀਂ ਪਾਉਣਾ ਚਾਹੀਦਾ, ਕਿਉਂਕਿ ਇਸ ਨਾਲ ਬੋਤਲਾਂ ਫਟ ਜਾਣਗੀਆਂ ਅਤੇ ਵਾਈਨ ਡੁੱਲ੍ਹ ਜਾਵੇਗੀ।</w:t>
      </w:r>
    </w:p>
    <w:p w14:paraId="2B6961D2" w14:textId="77777777" w:rsidR="00F90BDC" w:rsidRDefault="00F90BDC"/>
    <w:p w14:paraId="04DA859E" w14:textId="77777777" w:rsidR="00F90BDC" w:rsidRDefault="00F90BDC">
      <w:r xmlns:w="http://schemas.openxmlformats.org/wordprocessingml/2006/main">
        <w:t xml:space="preserve">1. ਤਬਦੀਲੀ ਜ਼ਰੂਰੀ ਹੈ - ਨਵਿਆਉਣ ਦੀਆਂ ਚੁਣੌਤੀਆਂ</w:t>
      </w:r>
    </w:p>
    <w:p w14:paraId="4E44A715" w14:textId="77777777" w:rsidR="00F90BDC" w:rsidRDefault="00F90BDC"/>
    <w:p w14:paraId="3ACAC2AC" w14:textId="77777777" w:rsidR="00F90BDC" w:rsidRDefault="00F90BDC">
      <w:r xmlns:w="http://schemas.openxmlformats.org/wordprocessingml/2006/main">
        <w:t xml:space="preserve">2. ਵਿਕਾਸ ਲਈ ਜਗ੍ਹਾ ਬਣਾਉਣਾ - ਨਵੀਆਂ ਬਰਕਤਾਂ ਲਈ ਤਿਆਰੀ ਕਰਨਾ</w:t>
      </w:r>
    </w:p>
    <w:p w14:paraId="0F9B057F" w14:textId="77777777" w:rsidR="00F90BDC" w:rsidRDefault="00F90BDC"/>
    <w:p w14:paraId="492E97C7" w14:textId="77777777" w:rsidR="00F90BDC" w:rsidRDefault="00F90BDC">
      <w:r xmlns:w="http://schemas.openxmlformats.org/wordprocessingml/2006/main">
        <w:t xml:space="preserve">1. ਯਸਾਯਾਹ 43:18-19? </w:t>
      </w:r>
      <w:r xmlns:w="http://schemas.openxmlformats.org/wordprocessingml/2006/main">
        <w:rPr>
          <w:rFonts w:ascii="맑은 고딕 Semilight" w:hAnsi="맑은 고딕 Semilight"/>
        </w:rPr>
        <w:t xml:space="preserve">쏳 </w:t>
      </w:r>
      <w:r xmlns:w="http://schemas.openxmlformats.org/wordprocessingml/2006/main">
        <w:t xml:space="preserve">ਪੁਰਾਣੀਆਂ ਗੱਲਾਂ ਨੂੰ ਯਾਦ ਨਾ ਕਰੋ, ਨਾ ਹੀ ਪੁਰਾਣੀਆਂ ਗੱਲਾਂ ਉੱਤੇ ਵਿਚਾਰ ਕਰੋ। ਵੇਖੋ, ਮੈਂ ਇੱਕ ਨਵਾਂ ਕੰਮ ਕਰ ਰਿਹਾ ਹਾਂ; ਹੁਣ ਇਹ ਉੱਗਦਾ ਹੈ, ਕੀ ਤੁਸੀਂ ਇਸ ਨੂੰ ਨਹੀਂ ਸਮਝਦੇ? ਮੈਂ ਉਜਾੜ ਵਿੱਚ ਰਾਹ ਬਣਾਵਾਂਗਾ ਅਤੇ ਮਾਰੂਥਲ ਵਿੱਚ ਨਦੀਆਂ..??</w:t>
      </w:r>
    </w:p>
    <w:p w14:paraId="1B818171" w14:textId="77777777" w:rsidR="00F90BDC" w:rsidRDefault="00F90BDC"/>
    <w:p w14:paraId="524F7EDA" w14:textId="77777777" w:rsidR="00F90BDC" w:rsidRDefault="00F90BDC">
      <w:r xmlns:w="http://schemas.openxmlformats.org/wordprocessingml/2006/main">
        <w:t xml:space="preserve">2. 2 ਕੁਰਿੰਥੀਆਂ 5:17? ਇਸ </w:t>
      </w:r>
      <w:r xmlns:w="http://schemas.openxmlformats.org/wordprocessingml/2006/main">
        <w:rPr>
          <w:rFonts w:ascii="맑은 고딕 Semilight" w:hAnsi="맑은 고딕 Semilight"/>
        </w:rPr>
        <w:t xml:space="preserve">ਲਈ </w:t>
      </w:r>
      <w:r xmlns:w="http://schemas.openxmlformats.org/wordprocessingml/2006/main">
        <w:t xml:space="preserve">, ਜੇਕਰ ਕੋਈ ਮਸੀਹ ਵਿੱਚ ਹੈ, ਤਾਂ ਉਹ ਇੱਕ ਨਵੀਂ ਰਚਨਾ ਹੈ। ਪੁਰਾਣਾ ਗੁਜ਼ਰ ਗਿਆ ਹੈ; ਦੇਖੋ, ਨਵਾਂ ਆ ਗਿਆ.??</w:t>
      </w:r>
    </w:p>
    <w:p w14:paraId="4EC250E1" w14:textId="77777777" w:rsidR="00F90BDC" w:rsidRDefault="00F90BDC"/>
    <w:p w14:paraId="0FA59FDB" w14:textId="77777777" w:rsidR="00F90BDC" w:rsidRDefault="00F90BDC">
      <w:r xmlns:w="http://schemas.openxmlformats.org/wordprocessingml/2006/main">
        <w:t xml:space="preserve">ਮਰਕੁਸ 2:23 ਅਤੇ ਅਜਿਹਾ ਹੋਇਆ ਕਿ ਉਹ ਸਬਤ ਦੇ ਦਿਨ ਮੱਕੀ ਦੇ ਖੇਤਾਂ ਵਿੱਚੋਂ ਦੀ ਲੰਘਿਆ। ਅਤੇ ਉਸਦੇ ਚੇਲੇ ਮੱਕੀ ਦੇ ਸਿੱਟੇ ਵੱਢਣ ਲੱਗੇ।</w:t>
      </w:r>
    </w:p>
    <w:p w14:paraId="5FF25F69" w14:textId="77777777" w:rsidR="00F90BDC" w:rsidRDefault="00F90BDC"/>
    <w:p w14:paraId="70432A97" w14:textId="77777777" w:rsidR="00F90BDC" w:rsidRDefault="00F90BDC">
      <w:r xmlns:w="http://schemas.openxmlformats.org/wordprocessingml/2006/main">
        <w:t xml:space="preserve">ਰਸਤਾ ਯਿਸੂ ਅਤੇ ਉਸਦੇ ਚੇਲੇ ਸਬਤ ਦੇ ਦਿਨ ਮੱਕੀ ਦੇ ਖੇਤਾਂ ਵਿੱਚੋਂ ਦੀ ਲੰਘ ਰਹੇ ਸਨ ਅਤੇ ਉਸਦੇ ਚੇਲੇ ਮੱਕੀ ਦੇ ਕੰਨ ਤੋੜਨ ਲੱਗੇ।</w:t>
      </w:r>
    </w:p>
    <w:p w14:paraId="5BC5CED3" w14:textId="77777777" w:rsidR="00F90BDC" w:rsidRDefault="00F90BDC"/>
    <w:p w14:paraId="4E9C6B1D" w14:textId="77777777" w:rsidR="00F90BDC" w:rsidRDefault="00F90BDC">
      <w:r xmlns:w="http://schemas.openxmlformats.org/wordprocessingml/2006/main">
        <w:t xml:space="preserve">1. ਸਬਤ ਦੇ ਆਰਾਮ ਦੀ ਮਹੱਤਤਾ</w:t>
      </w:r>
    </w:p>
    <w:p w14:paraId="61C6180B" w14:textId="77777777" w:rsidR="00F90BDC" w:rsidRDefault="00F90BDC"/>
    <w:p w14:paraId="0795360A" w14:textId="77777777" w:rsidR="00F90BDC" w:rsidRDefault="00F90BDC">
      <w:r xmlns:w="http://schemas.openxmlformats.org/wordprocessingml/2006/main">
        <w:t xml:space="preserve">2. ਰੋਜ਼ਾਨਾ ਜੀਵਨ ਵਿੱਚ ਪਰਮੇਸ਼ੁਰ ਦੀ ਆਗਿਆਕਾਰੀ</w:t>
      </w:r>
    </w:p>
    <w:p w14:paraId="0246E186" w14:textId="77777777" w:rsidR="00F90BDC" w:rsidRDefault="00F90BDC"/>
    <w:p w14:paraId="74467485" w14:textId="77777777" w:rsidR="00F90BDC" w:rsidRDefault="00F90BDC">
      <w:r xmlns:w="http://schemas.openxmlformats.org/wordprocessingml/2006/main">
        <w:t xml:space="preserve">1. ਕੂਚ 20:8-11 - ਸਬਤ ਦੇ ਦਿਨ ਨੂੰ ਯਾਦ ਰੱਖੋ, ਇਸ ਨੂੰ ਪਵਿੱਤਰ ਰੱਖਣ ਲਈ।</w:t>
      </w:r>
    </w:p>
    <w:p w14:paraId="4DF0FDEA" w14:textId="77777777" w:rsidR="00F90BDC" w:rsidRDefault="00F90BDC"/>
    <w:p w14:paraId="3149E4A2" w14:textId="77777777" w:rsidR="00F90BDC" w:rsidRDefault="00F90BDC">
      <w:r xmlns:w="http://schemas.openxmlformats.org/wordprocessingml/2006/main">
        <w:t xml:space="preserve">2. ਬਿਵਸਥਾ ਸਾਰ 5:12-15 - ਸਬਤ ਦੇ ਦਿਨ ਨੂੰ ਪਵਿੱਤਰ ਰੱਖਣ ਲਈ ਮਨਾਓ, ਜਿਵੇਂ ਯਹੋਵਾਹ ਤੁਹਾਡੇ ਪਰਮੇਸ਼ੁਰ ਨੇ ਤੁਹਾਨੂੰ ਹੁਕਮ ਦਿੱਤਾ ਸੀ।</w:t>
      </w:r>
    </w:p>
    <w:p w14:paraId="7AD4E088" w14:textId="77777777" w:rsidR="00F90BDC" w:rsidRDefault="00F90BDC"/>
    <w:p w14:paraId="53B6BEC3" w14:textId="77777777" w:rsidR="00F90BDC" w:rsidRDefault="00F90BDC">
      <w:r xmlns:w="http://schemas.openxmlformats.org/wordprocessingml/2006/main">
        <w:t xml:space="preserve">ਮਰਕੁਸ 2:24 ਫ਼ਰੀਸੀਆਂ ਨੇ ਉਹ ਨੂੰ ਆਖਿਆ, ਵੇਖ, ਉਹ ਸਬਤ ਦੇ ਦਿਨ ਉਹ ਕੰਮ ਕਿਉਂ ਕਰਦੇ ਹਨ ਜੋ ਜਾਇਜ਼ ਨਹੀਂ ਹੈ?</w:t>
      </w:r>
    </w:p>
    <w:p w14:paraId="24C11456" w14:textId="77777777" w:rsidR="00F90BDC" w:rsidRDefault="00F90BDC"/>
    <w:p w14:paraId="1E35E463" w14:textId="77777777" w:rsidR="00F90BDC" w:rsidRDefault="00F90BDC">
      <w:r xmlns:w="http://schemas.openxmlformats.org/wordprocessingml/2006/main">
        <w:t xml:space="preserve">ਫ਼ਰੀਸੀਆਂ ਨੇ ਯਿਸੂ ਨੂੰ ਪੁੱਛਿਆ ਕਿ ਉਸ ਦੇ ਚੇਲੇ ਸਬਤ ਦੇ ਦਿਨ ਕਾਨੂੰਨ ਦੀ ਪਾਲਣਾ ਕਿਉਂ ਨਹੀਂ ਕਰ ਰਹੇ ਹਨ।</w:t>
      </w:r>
    </w:p>
    <w:p w14:paraId="148765D6" w14:textId="77777777" w:rsidR="00F90BDC" w:rsidRDefault="00F90BDC"/>
    <w:p w14:paraId="295A7B3D" w14:textId="77777777" w:rsidR="00F90BDC" w:rsidRDefault="00F90BDC">
      <w:r xmlns:w="http://schemas.openxmlformats.org/wordprocessingml/2006/main">
        <w:t xml:space="preserve">1. "ਮੁਆਫੀ ਦੀ ਸ਼ਕਤੀ: ਕਾਨੂੰਨੀਵਾਦ ਤੋਂ ਆਜ਼ਾਦੀ ਲੱਭਣਾ"</w:t>
      </w:r>
    </w:p>
    <w:p w14:paraId="0F36AB5B" w14:textId="77777777" w:rsidR="00F90BDC" w:rsidRDefault="00F90BDC"/>
    <w:p w14:paraId="3F586D84" w14:textId="77777777" w:rsidR="00F90BDC" w:rsidRDefault="00F90BDC">
      <w:r xmlns:w="http://schemas.openxmlformats.org/wordprocessingml/2006/main">
        <w:t xml:space="preserve">2. "ਸਬਤ ਦਾ ਅਰਥ: ਆਰਾਮ ਅਤੇ ਅਨੰਦ ਦਾ ਦਿਨ"</w:t>
      </w:r>
    </w:p>
    <w:p w14:paraId="3E6E4848" w14:textId="77777777" w:rsidR="00F90BDC" w:rsidRDefault="00F90BDC"/>
    <w:p w14:paraId="27D7B824" w14:textId="77777777" w:rsidR="00F90BDC" w:rsidRDefault="00F90BDC">
      <w:r xmlns:w="http://schemas.openxmlformats.org/wordprocessingml/2006/main">
        <w:t xml:space="preserve">1. ਲੂਕਾ 6:1-5 - ਯਿਸੂ ਦੇ ਚੇਲੇ ਸਬਤ ਦੇ ਦਿਨ ਅਨਾਜ ਤੋੜਦੇ ਹਨ ਅਤੇ ਯਿਸੂ ਦੀ ਦਇਆ ਦਾ ਜਵਾਬ।</w:t>
      </w:r>
    </w:p>
    <w:p w14:paraId="19C00995" w14:textId="77777777" w:rsidR="00F90BDC" w:rsidRDefault="00F90BDC"/>
    <w:p w14:paraId="773C5E0F" w14:textId="77777777" w:rsidR="00F90BDC" w:rsidRDefault="00F90BDC">
      <w:r xmlns:w="http://schemas.openxmlformats.org/wordprocessingml/2006/main">
        <w:t xml:space="preserve">2. ਕੁਲੁੱਸੀਆਂ 2:16-17 - ਕਾਨੂੰਨਵਾਦ ਦੇ ਵਿਰੁੱਧ ਪੌਲੁਸ ਦੀ ਚੇਤਾਵਨੀ।</w:t>
      </w:r>
    </w:p>
    <w:p w14:paraId="61F169D9" w14:textId="77777777" w:rsidR="00F90BDC" w:rsidRDefault="00F90BDC"/>
    <w:p w14:paraId="0576822D" w14:textId="77777777" w:rsidR="00F90BDC" w:rsidRDefault="00F90BDC">
      <w:r xmlns:w="http://schemas.openxmlformats.org/wordprocessingml/2006/main">
        <w:t xml:space="preserve">ਮਰਕੁਸ 2:25 ਅਤੇ ਉਸ ਨੇ ਉਨ੍ਹਾਂ ਨੂੰ ਆਖਿਆ, ਕੀ ਤੁਸੀਂ ਇਹ ਕਦੇ ਨਹੀਂ ਪੜ੍ਹਿਆ ਕਿ ਦਾਊਦ ਨੇ ਕੀ ਕੀਤਾ ਜਦੋਂ ਉਹ ਨੂੰ ਲੋੜ ਸੀ ਅਤੇ ਉਹ ਅਤੇ ਉਹ ਦੇ ਸਾਥੀ ਭੁੱਖੇ ਸਨ?</w:t>
      </w:r>
    </w:p>
    <w:p w14:paraId="2E6CB1BE" w14:textId="77777777" w:rsidR="00F90BDC" w:rsidRDefault="00F90BDC"/>
    <w:p w14:paraId="1AEBA51C" w14:textId="77777777" w:rsidR="00F90BDC" w:rsidRDefault="00F90BDC">
      <w:r xmlns:w="http://schemas.openxmlformats.org/wordprocessingml/2006/main">
        <w:t xml:space="preserve">ਯਿਸੂ ਨੇ ਆਪਣੇ ਚੇਲਿਆਂ ਨੂੰ ਦਾਊਦ ਦੀ ਮਿਸਾਲ ਨੂੰ ਯਾਦ ਰੱਖਣ ਲਈ ਉਤਸ਼ਾਹਿਤ ਕੀਤਾ ਅਤੇ ਉਸ ਨੇ ਮੁਸ਼ਕਲ ਸਮਿਆਂ ਦੌਰਾਨ ਕਿਵੇਂ ਨਿਹਚਾ ਦਿਖਾਈ।</w:t>
      </w:r>
    </w:p>
    <w:p w14:paraId="5D29E9E7" w14:textId="77777777" w:rsidR="00F90BDC" w:rsidRDefault="00F90BDC"/>
    <w:p w14:paraId="2BFF2EBE" w14:textId="77777777" w:rsidR="00F90BDC" w:rsidRDefault="00F90BDC">
      <w:r xmlns:w="http://schemas.openxmlformats.org/wordprocessingml/2006/main">
        <w:t xml:space="preserve">1. ਲੋੜ ਦੇ ਸਮੇਂ ਪ੍ਰਮਾਤਮਾ ਵਿੱਚ ਵਿਸ਼ਵਾਸ ਦਾ ਪ੍ਰਦਰਸ਼ਨ ਕੀਤਾ ਜਾਂਦਾ ਹੈ।</w:t>
      </w:r>
    </w:p>
    <w:p w14:paraId="77B0F11B" w14:textId="77777777" w:rsidR="00F90BDC" w:rsidRDefault="00F90BDC"/>
    <w:p w14:paraId="5A1EA0F4" w14:textId="77777777" w:rsidR="00F90BDC" w:rsidRDefault="00F90BDC">
      <w:r xmlns:w="http://schemas.openxmlformats.org/wordprocessingml/2006/main">
        <w:t xml:space="preserve">2. ਪਰਮੇਸ਼ੁਰ ਵਿੱਚ ਭਰੋਸਾ ਰੱਖੋ ਅਤੇ ਉਹ ਸਾਡੀਆਂ ਲੋੜਾਂ ਪੂਰੀਆਂ ਕਰੇਗਾ।</w:t>
      </w:r>
    </w:p>
    <w:p w14:paraId="64118C20" w14:textId="77777777" w:rsidR="00F90BDC" w:rsidRDefault="00F90BDC"/>
    <w:p w14:paraId="10399F83" w14:textId="77777777" w:rsidR="00F90BDC" w:rsidRDefault="00F90BDC">
      <w:r xmlns:w="http://schemas.openxmlformats.org/wordprocessingml/2006/main">
        <w:t xml:space="preserve">1. ਜ਼ਬੂਰ 37:25 - ਮੈਂ ਜਵਾਨ ਸੀ, ਅਤੇ ਹੁਣ ਮੈਂ ਬੁੱਢਾ ਹੋ ਗਿਆ ਹਾਂ, ਪਰ ਮੈਂ ਕਦੇ ਵੀ ਧਰਮੀ ਲੋਕਾਂ ਨੂੰ ਤਿਆਗਿਆ ਹੋਇਆ ਜਾਂ ਉਨ੍ਹਾਂ ਦੇ ਬੱਚਿਆਂ ਨੂੰ ਰੋਟੀ ਮੰਗਦੇ ਨਹੀਂ ਦੇਖਿਆ।</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ਫ਼ਿਲਿੱਪੀਆਂ 4:19 - ਅਤੇ ਮੇਰਾ ਪਰਮੇਸ਼ੁਰ ਮਸੀਹ ਯਿਸੂ ਵਿੱਚ ਆਪਣੀ ਮਹਿਮਾ ਦੇ ਧਨ ਦੇ ਅਨੁਸਾਰ ਤੁਹਾਡੀਆਂ ਸਾਰੀਆਂ ਲੋੜਾਂ ਪੂਰੀਆਂ ਕਰੇਗਾ।</w:t>
      </w:r>
    </w:p>
    <w:p w14:paraId="08105C3D" w14:textId="77777777" w:rsidR="00F90BDC" w:rsidRDefault="00F90BDC"/>
    <w:p w14:paraId="76AF3CD0" w14:textId="77777777" w:rsidR="00F90BDC" w:rsidRDefault="00F90BDC">
      <w:r xmlns:w="http://schemas.openxmlformats.org/wordprocessingml/2006/main">
        <w:t xml:space="preserve">ਮਰਕੁਸ 2:26 ਉਹ ਅਬਯਾਥਾਰ ਪ੍ਰਧਾਨ ਜਾਜਕ ਦੇ ਦਿਨਾਂ ਵਿੱਚ ਪਰਮੇਸ਼ੁਰ ਦੇ ਘਰ ਵਿੱਚ ਕਿਵੇਂ ਗਿਆ ਅਤੇ ਉਹ ਰੋਟੀ ਖਾਧੀ ਜਿਹੜੀ ਖਾਣੀ ਯੋਗ ਨਹੀਂ ਪਰ ਜਾਜਕਾਂ ਲਈ ਹੈ ਅਤੇ ਉਨ੍ਹਾਂ ਨੂੰ ਵੀ ਦਿੱਤੀ ਜੋ ਉਹ ਦੇ ਨਾਲ ਸਨ?</w:t>
      </w:r>
    </w:p>
    <w:p w14:paraId="3BBD01A8" w14:textId="77777777" w:rsidR="00F90BDC" w:rsidRDefault="00F90BDC"/>
    <w:p w14:paraId="5CF55AE1" w14:textId="77777777" w:rsidR="00F90BDC" w:rsidRDefault="00F90BDC">
      <w:r xmlns:w="http://schemas.openxmlformats.org/wordprocessingml/2006/main">
        <w:t xml:space="preserve">ਇਸ ਹਵਾਲੇ ਵਿਚ ਦੱਸਿਆ ਗਿਆ ਹੈ ਕਿ ਕਿਵੇਂ ਯਿਸੂ ਨੇ ਅਬਯਾਥਾਰ ਪ੍ਰਧਾਨ ਜਾਜਕ ਦੇ ਦਿਨਾਂ ਵਿਚ ਮੰਦਰ ਵਿਚ ਜਾ ਕੇ ਦਿਖਾਵੇ ਦੀ ਰੋਟੀ ਖਾਧੀ, ਜੋ ਸਿਰਫ਼ ਪੁਜਾਰੀਆਂ ਦੁਆਰਾ ਖਾਣੀ ਸੀ, ਅਤੇ ਕੁਝ ਆਪਣੇ ਚੇਲਿਆਂ ਨੂੰ ਦਿੱਤੀ।</w:t>
      </w:r>
    </w:p>
    <w:p w14:paraId="4BAC4334" w14:textId="77777777" w:rsidR="00F90BDC" w:rsidRDefault="00F90BDC"/>
    <w:p w14:paraId="2A9AF716" w14:textId="77777777" w:rsidR="00F90BDC" w:rsidRDefault="00F90BDC">
      <w:r xmlns:w="http://schemas.openxmlformats.org/wordprocessingml/2006/main">
        <w:t xml:space="preserve">1: ਯਿਸੂ ਨੇ ਸਰਦਾਰ ਜਾਜਕ ਦੀ ਮੌਜੂਦਗੀ ਵਿਚ ਵੀ ਆਪਣੇ ਆਪ ਨੂੰ ਨਿਮਰ ਬਣਾ ਕੇ ਸਾਨੂੰ ਨਿਮਰਤਾ ਦੀ ਮਿਸਾਲ ਦਿਖਾਈ।</w:t>
      </w:r>
    </w:p>
    <w:p w14:paraId="1605CEA0" w14:textId="77777777" w:rsidR="00F90BDC" w:rsidRDefault="00F90BDC"/>
    <w:p w14:paraId="77D49C79" w14:textId="77777777" w:rsidR="00F90BDC" w:rsidRDefault="00F90BDC">
      <w:r xmlns:w="http://schemas.openxmlformats.org/wordprocessingml/2006/main">
        <w:t xml:space="preserve">2: ਯਿਸੂ ਨੇ ਆਪਣੇ ਚੇਲਿਆਂ ਨੂੰ ਰੋਟੀ ਦੇ ਕੇ ਦੂਜਿਆਂ ਦੀ ਸੇਵਾ ਕਰਨ ਦੀ ਇੱਛਾ ਜ਼ਾਹਰ ਕੀਤੀ।</w:t>
      </w:r>
    </w:p>
    <w:p w14:paraId="3283D1AF" w14:textId="77777777" w:rsidR="00F90BDC" w:rsidRDefault="00F90BDC"/>
    <w:p w14:paraId="060FE6A4" w14:textId="77777777" w:rsidR="00F90BDC" w:rsidRDefault="00F90BDC">
      <w:r xmlns:w="http://schemas.openxmlformats.org/wordprocessingml/2006/main">
        <w:t xml:space="preserve">1: ਫ਼ਿਲਿੱਪੀਆਂ 2:5-8 -? </w:t>
      </w:r>
      <w:r xmlns:w="http://schemas.openxmlformats.org/wordprocessingml/2006/main">
        <w:t xml:space="preserve">ਇਹ ਮਨ ਆਪਣੇ ਆਪ ਵਿੱਚ ਰੱਖੋ, ਜੋ ਮਸੀਹ ਯਿਸੂ ਵਿੱਚ ਤੁਹਾਡਾ ਹੈ, ਜਿਸ ਨੇ ਭਾਵੇਂ ਉਹ ਪਰਮੇਸ਼ੁਰ ਦੇ ਰੂਪ ਵਿੱਚ ਸੀ, ਪਰ ਪਰਮੇਸ਼ੁਰ ਦੀ ਬਰਾਬਰੀ ਨੂੰ ਫੜਨ ਵਾਲੀ ਚੀਜ਼ ਨਾ ਸਮਝੀ, ਸਗੋਂ ਇੱਕ ਸੇਵਕ ਦਾ ਰੂਪ ਧਾਰ ਕੇ ਆਪਣੇ ਆਪ ਨੂੰ ਖਾਲੀ ਕਰ ਲਿਆ </w:t>
      </w:r>
      <w:r xmlns:w="http://schemas.openxmlformats.org/wordprocessingml/2006/main">
        <w:rPr>
          <w:rFonts w:ascii="맑은 고딕 Semilight" w:hAnsi="맑은 고딕 Semilight"/>
        </w:rPr>
        <w:t xml:space="preserve">। </w:t>
      </w:r>
      <w:r xmlns:w="http://schemas.openxmlformats.org/wordprocessingml/2006/main">
        <w:t xml:space="preserve">ਮਰਦਾਂ ਦੇ ਰੂਪ ਵਿੱਚ ਪੈਦਾ ਹੋਇਆ. ਅਤੇ ਮਨੁੱਖੀ ਸਰੂਪ ਵਿੱਚ ਪਾਇਆ ਹੋਇਆ, ਉਸਨੇ ਮੌਤ ਦੇ ਬਿੰਦੂ ਤੱਕ ਆਗਿਆਕਾਰੀ ਬਣ ਕੇ ਆਪਣੇ ਆਪ ਨੂੰ ਨਿਮਰ ਕੀਤਾ, ਇੱਥੋਂ ਤੱਕ ਕਿ ਸਲੀਬ 'ਤੇ ਵੀ ਮੌਤ.??</w:t>
      </w:r>
    </w:p>
    <w:p w14:paraId="2B0FE0AB" w14:textId="77777777" w:rsidR="00F90BDC" w:rsidRDefault="00F90BDC"/>
    <w:p w14:paraId="1B2AD7B7" w14:textId="77777777" w:rsidR="00F90BDC" w:rsidRDefault="00F90BDC">
      <w:r xmlns:w="http://schemas.openxmlformats.org/wordprocessingml/2006/main">
        <w:t xml:space="preserve">2: ਯੂਹੰਨਾ 13:12-17 ??? </w:t>
      </w:r>
      <w:r xmlns:w="http://schemas.openxmlformats.org/wordprocessingml/2006/main">
        <w:rPr>
          <w:rFonts w:ascii="맑은 고딕 Semilight" w:hAnsi="맑은 고딕 Semilight"/>
        </w:rPr>
        <w:t xml:space="preserve">쏻 </w:t>
      </w:r>
      <w:r xmlns:w="http://schemas.openxmlformats.org/wordprocessingml/2006/main">
        <w:t xml:space="preserve">ਮੁਰਗੀ ਨੇ ਉਨ੍ਹਾਂ ਦੇ ਪੈਰ ਧੋਤੇ ਅਤੇ ਆਪਣੇ ਕੱਪੜੇ ਪਾ ਲਏ ਅਤੇ ਆਪਣੀ ਜਗ੍ਹਾ ਮੁੜ ਗਿਆ, ਉਸਨੇ ਉਨ੍ਹਾਂ ਨੂੰ ਕਿਹਾ, ? </w:t>
      </w:r>
      <w:r xmlns:w="http://schemas.openxmlformats.org/wordprocessingml/2006/main">
        <w:rPr>
          <w:rFonts w:ascii="맑은 고딕 Semilight" w:hAnsi="맑은 고딕 Semilight"/>
        </w:rPr>
        <w:t xml:space="preserve">ਕੀ </w:t>
      </w:r>
      <w:r xmlns:w="http://schemas.openxmlformats.org/wordprocessingml/2006/main">
        <w:t xml:space="preserve">ਤੁਸੀਂ ਸਮਝਦੇ ਹੋ ਕਿ ਮੈਂ ਤੁਹਾਡੇ ਨਾਲ ਕੀ ਕੀਤਾ ਹੈ? ਤੁਸੀਂ ਮੈਨੂੰ ਗੁਰੂ ਅਤੇ ਪ੍ਰਭੂ ਕਹਿੰਦੇ ਹੋ, ਅਤੇ ਤੁਸੀਂ ਸਹੀ ਹੋ, ਕਿਉਂਕਿ ਮੈਂ ਅਜਿਹਾ ਹਾਂ। ਜੇਕਰ ਮੈਂ, ਤੁਹਾਡਾ ਪ੍ਰਭੂ ਅਤੇ ਗੁਰੂ, ਤੁਹਾਡੇ ਪੈਰ ਧੋਤੇ ਹਾਂ, ਤਾਂ ਤੁਹਾਨੂੰ ਵੀ ਇੱਕ ਦੂਜੇ ਦੇ ਪੈਰ ਧੋਣੇ ਚਾਹੀਦੇ ਹਨ। ਕਿਉਂ ਜੋ ਮੈਂ ਤੁਹਾਨੂੰ ਇੱਕ ਉਦਾਹਰਣ ਦਿੱਤੀ ਹੈ ਕਿ ਤੁਸੀਂ ਵੀ ਉਸੇ ਤਰ੍ਹਾਂ ਕਰੋ ਜਿਵੇਂ ਮੈਂ ਤੁਹਾਡੇ ਨਾਲ ਕੀਤਾ ਹੈ। ਮੈਂ ਤੁਹਾਨੂੰ ਸੱਚ-ਸੱਚ ਆਖਦਾ ਹਾਂ, ਨੌਕਰ ਆਪਣੇ ਮਾਲਕ ਨਾਲੋਂ ਵੱਡਾ ਨਹੀਂ ਹੈ, ਨਾ ਹੀ ਕੋਈ ਦੂਤ ਉਸ ਤੋਂ ਵੱਡਾ ਹੈ ਜਿਸਨੇ ਉਸਨੂੰ ਭੇਜਿਆ ਹੈ। ਜੇ ਤੁਸੀਂ ਇਹ ਗੱਲਾਂ ਜਾਣਦੇ ਹੋ, ਧੰਨ ਹੋ ਜੇ ਤੁਸੀਂ ਇਹਨਾਂ ਨੂੰ ਕਰਦੇ ਹੋ..??</w:t>
      </w:r>
    </w:p>
    <w:p w14:paraId="55A247EB" w14:textId="77777777" w:rsidR="00F90BDC" w:rsidRDefault="00F90BDC"/>
    <w:p w14:paraId="4DADE44D" w14:textId="77777777" w:rsidR="00F90BDC" w:rsidRDefault="00F90BDC">
      <w:r xmlns:w="http://schemas.openxmlformats.org/wordprocessingml/2006/main">
        <w:t xml:space="preserve">ਮਰਕੁਸ 2:27 ਅਤੇ ਉਸ ਨੇ ਉਨ੍ਹਾਂ ਨੂੰ ਕਿਹਾ, ਸਬਤ ਮਨੁੱਖ ਲਈ ਬਣਾਇਆ ਗਿਆ ਸੀ, ਨਾ ਕਿ ਮਨੁੱਖ ਸਬਤ ਦੇ ਲਈ।</w:t>
      </w:r>
    </w:p>
    <w:p w14:paraId="231C4753" w14:textId="77777777" w:rsidR="00F90BDC" w:rsidRDefault="00F90BDC"/>
    <w:p w14:paraId="0EE8FD78" w14:textId="77777777" w:rsidR="00F90BDC" w:rsidRDefault="00F90BDC">
      <w:r xmlns:w="http://schemas.openxmlformats.org/wordprocessingml/2006/main">
        <w:t xml:space="preserve">ਸਬਤ ਮਨੁੱਖ ਲਈ ਬਰਕਤ ਬਣਨ ਲਈ ਬਣਾਇਆ ਗਿਆ ਸੀ, ਨਾ ਕਿ ਬੋਝ.</w:t>
      </w:r>
    </w:p>
    <w:p w14:paraId="1B508E8E" w14:textId="77777777" w:rsidR="00F90BDC" w:rsidRDefault="00F90BDC"/>
    <w:p w14:paraId="7C79ACA2" w14:textId="77777777" w:rsidR="00F90BDC" w:rsidRDefault="00F90BDC">
      <w:r xmlns:w="http://schemas.openxmlformats.org/wordprocessingml/2006/main">
        <w:t xml:space="preserve">1: ਪਰਮੇਸ਼ੁਰ ਨੇ ਸਬਤ ਨੂੰ ਆਰਾਮ ਅਤੇ ਪ੍ਰਤੀਬਿੰਬ ਦੇ ਦਿਨ ਵਜੋਂ ਬਣਾਇਆ ਹੈ, ਨਾ ਕਿ ਤਣਾਅ ਅਤੇ ਤਣਾਅ ਦਾ।</w:t>
      </w:r>
    </w:p>
    <w:p w14:paraId="62E0B4E4" w14:textId="77777777" w:rsidR="00F90BDC" w:rsidRDefault="00F90BDC"/>
    <w:p w14:paraId="61887A59" w14:textId="77777777" w:rsidR="00F90BDC" w:rsidRDefault="00F90BDC">
      <w:r xmlns:w="http://schemas.openxmlformats.org/wordprocessingml/2006/main">
        <w:t xml:space="preserve">2: ਪਰਮੇਸ਼ੁਰ ਨੇ ਸਾਨੂੰ ਸਬਤ ਇੱਕ ਬਰਕਤ ਵਜੋਂ ਦਿੱਤਾ ਹੈ, ਨਾ ਕਿ ਬੋਝ ਵਜੋਂ।</w:t>
      </w:r>
    </w:p>
    <w:p w14:paraId="4BCA9B46" w14:textId="77777777" w:rsidR="00F90BDC" w:rsidRDefault="00F90BDC"/>
    <w:p w14:paraId="36B39855" w14:textId="77777777" w:rsidR="00F90BDC" w:rsidRDefault="00F90BDC">
      <w:r xmlns:w="http://schemas.openxmlformats.org/wordprocessingml/2006/main">
        <w:t xml:space="preserve">1: ਉਤਪਤ 2:2-3 - ? </w:t>
      </w:r>
      <w:r xmlns:w="http://schemas.openxmlformats.org/wordprocessingml/2006/main">
        <w:rPr>
          <w:rFonts w:ascii="맑은 고딕 Semilight" w:hAnsi="맑은 고딕 Semilight"/>
        </w:rPr>
        <w:t xml:space="preserve">ਸੱਤਵੇਂ </w:t>
      </w:r>
      <w:r xmlns:w="http://schemas.openxmlformats.org/wordprocessingml/2006/main">
        <w:t xml:space="preserve">ਦਿਨ ਪਰਮੇਸ਼ੁਰ ਨੇ ਆਪਣੀ ਰਚਨਾ ਦਾ ਕੰਮ ਪੂਰਾ ਕਰ ਲਿਆ ਸੀ, ਇਸ ਲਈ ਉਸਨੇ ਆਪਣੇ ਸਾਰੇ ਕੰਮ ਤੋਂ ਆਰਾਮ ਕੀਤਾ। ਫਿਰ ਪਰਮੇਸ਼ੁਰ ਨੇ ਸੱਤਵੇਂ ਦਿਨ ਨੂੰ ਅਸੀਸ ਦਿੱਤੀ ਅਤੇ ਇਸਨੂੰ ਪਵਿੱਤਰ ਘੋਸ਼ਿਤ ਕੀਤਾ, ਕਿਉਂਕਿ ਇਹ ਉਹ ਦਿਨ ਸੀ ਜਦੋਂ ਉਸਨੇ ਆਪਣੀ ਰਚਨਾ ਦੇ ਕੰਮ ਤੋਂ ਆਰਾਮ ਕੀਤਾ ਸੀ।</w:t>
      </w:r>
    </w:p>
    <w:p w14:paraId="22E7CECC" w14:textId="77777777" w:rsidR="00F90BDC" w:rsidRDefault="00F90BDC"/>
    <w:p w14:paraId="31F51A63" w14:textId="77777777" w:rsidR="00F90BDC" w:rsidRDefault="00F90BDC">
      <w:r xmlns:w="http://schemas.openxmlformats.org/wordprocessingml/2006/main">
        <w:t xml:space="preserve">2: ਕੂਚ 20:8-11 - ? </w:t>
      </w:r>
      <w:r xmlns:w="http://schemas.openxmlformats.org/wordprocessingml/2006/main">
        <w:t xml:space="preserve">ਸਬਤ ਦੇ ਦਿਨ ਨੂੰ ਪਵਿੱਤਰ ਰੱਖਣ ਲਈ </w:t>
      </w:r>
      <w:r xmlns:w="http://schemas.openxmlformats.org/wordprocessingml/2006/main">
        <w:rPr>
          <w:rFonts w:ascii="맑은 고딕 Semilight" w:hAnsi="맑은 고딕 Semilight"/>
        </w:rPr>
        <w:t xml:space="preserve">쏳 ember. </w:t>
      </w:r>
      <w:r xmlns:w="http://schemas.openxmlformats.org/wordprocessingml/2006/main">
        <w:t xml:space="preserve">ਹਰ ਹਫ਼ਤੇ ਤੁਹਾਡੇ ਸਾਧਾਰਨ ਕੰਮ ਲਈ ਤੁਹਾਡੇ ਕੋਲ ਛੇ ਦਿਨ ਹਨ, ਪਰ ਸੱਤਵਾਂ ਦਿਨ ਸਬਤ ਦਾ ਦਿਨ ਹੈ ਜੋ ਯਹੋਵਾਹ ਤੁਹਾਡੇ ਪਰਮੇਸ਼ੁਰ ਨੂੰ ਸਮਰਪਿਤ ਹੈ। ਉਸ ਦਿਨ ਤੁਹਾਡੇ ਘਰ ਦਾ ਕੋਈ ਵੀ ਕੰਮ ਨਹੀਂ ਕਰ ਸਕਦਾ। ਇਸ ਵਿੱਚ ਤੁਸੀਂ, ਤੁਹਾਡੇ ਪੁੱਤਰ ਅਤੇ ਧੀਆਂ, ਤੁਹਾਡੇ ਨਰ ਅਤੇ ਇਸਤਰੀ ਨੌਕਰ, ਤੁਹਾਡੇ ਪਸ਼ੂ ਅਤੇ ਤੁਹਾਡੇ ਵਿਚਕਾਰ ਰਹਿਣ ਵਾਲੇ ਸਾਰੇ ਵਿਦੇਸ਼ੀ ਸ਼ਾਮਲ ਹਨ। ਕਿਉਂਕਿ ਛੇ ਦਿਨਾਂ ਵਿੱਚ ਪ੍ਰਭੂ ਨੇ ਅਕਾਸ਼, ਧਰਤੀ, ਸਮੁੰਦਰ ਅਤੇ ਉਨ੍ਹਾਂ ਵਿੱਚ ਸਭ ਕੁਝ ਬਣਾਇਆ; ਪਰ ਸੱਤਵੇਂ ਦਿਨ ਉਸਨੇ ਅਰਾਮ ਕੀਤਾ। ਇਸ ਲਈ ਪ੍ਰਭੂ ਨੇ ਸਬਤ ਦੇ ਦਿਨ ਨੂੰ ਅਸੀਸ ਦਿੱਤੀ ਅਤੇ ਇਸਨੂੰ ਪਵਿੱਤਰ ਵਜੋਂ ਵੱਖਰਾ ਕੀਤਾ।??</w:t>
      </w:r>
    </w:p>
    <w:p w14:paraId="23021D3C" w14:textId="77777777" w:rsidR="00F90BDC" w:rsidRDefault="00F90BDC"/>
    <w:p w14:paraId="23285566" w14:textId="77777777" w:rsidR="00F90BDC" w:rsidRDefault="00F90BDC">
      <w:r xmlns:w="http://schemas.openxmlformats.org/wordprocessingml/2006/main">
        <w:t xml:space="preserve">ਮਰਕੁਸ 2:28 ਇਸ ਲਈ ਮਨੁੱਖ ਦਾ ਪੁੱਤਰ ਸਬਤ ਦੇ ਦਿਨ ਦਾ ਵੀ ਪ੍ਰਭੂ ਹੈ।</w:t>
      </w:r>
    </w:p>
    <w:p w14:paraId="5D60F249" w14:textId="77777777" w:rsidR="00F90BDC" w:rsidRDefault="00F90BDC"/>
    <w:p w14:paraId="6B3BB841" w14:textId="77777777" w:rsidR="00F90BDC" w:rsidRDefault="00F90BDC">
      <w:r xmlns:w="http://schemas.openxmlformats.org/wordprocessingml/2006/main">
        <w:t xml:space="preserve">ਮਨੁੱਖ ਦਾ ਪੁੱਤਰ ਸਬਤ ਦਾ ਪ੍ਰਭੂ ਹੈ।</w:t>
      </w:r>
    </w:p>
    <w:p w14:paraId="6D18785E" w14:textId="77777777" w:rsidR="00F90BDC" w:rsidRDefault="00F90BDC"/>
    <w:p w14:paraId="5ECE9792" w14:textId="77777777" w:rsidR="00F90BDC" w:rsidRDefault="00F90BDC">
      <w:r xmlns:w="http://schemas.openxmlformats.org/wordprocessingml/2006/main">
        <w:t xml:space="preserve">1. ਪ੍ਰਮਾਤਮਾ ਸਾਰੀਆਂ ਚੀਜ਼ਾਂ ਦੇ ਵੱਸ ਵਿਚ ਹੈ</w:t>
      </w:r>
    </w:p>
    <w:p w14:paraId="3699ABC2" w14:textId="77777777" w:rsidR="00F90BDC" w:rsidRDefault="00F90BDC"/>
    <w:p w14:paraId="405F04A6" w14:textId="77777777" w:rsidR="00F90BDC" w:rsidRDefault="00F90BDC">
      <w:r xmlns:w="http://schemas.openxmlformats.org/wordprocessingml/2006/main">
        <w:t xml:space="preserve">2. ਸਾਨੂੰ ਪਰਮੇਸ਼ੁਰ ਦੇ ਹੁਕਮਾਂ ਦੀ ਪਾਲਣਾ ਕਰਨੀ ਚਾਹੀਦੀ ਹੈ</w:t>
      </w:r>
    </w:p>
    <w:p w14:paraId="18421F9C" w14:textId="77777777" w:rsidR="00F90BDC" w:rsidRDefault="00F90BDC"/>
    <w:p w14:paraId="3BC36C34" w14:textId="77777777" w:rsidR="00F90BDC" w:rsidRDefault="00F90BDC">
      <w:r xmlns:w="http://schemas.openxmlformats.org/wordprocessingml/2006/main">
        <w:t xml:space="preserve">1. ਜ਼ਬੂਰ 46:10? </w:t>
      </w:r>
      <w:r xmlns:w="http://schemas.openxmlformats.org/wordprocessingml/2006/main">
        <w:rPr>
          <w:rFonts w:ascii="맑은 고딕 Semilight" w:hAnsi="맑은 고딕 Semilight"/>
        </w:rPr>
        <w:t xml:space="preserve">쏝 </w:t>
      </w:r>
      <w:r xmlns:w="http://schemas.openxmlformats.org/wordprocessingml/2006/main">
        <w:t xml:space="preserve">e ਅਜੇ ਵੀ, ਅਤੇ ਜਾਣਦੇ ਹਾਂ ਕਿ ਮੈਂ ਰੱਬ ਹਾਂ.??</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ਮੱਤੀ 5:17-19? </w:t>
      </w:r>
      <w:r xmlns:w="http://schemas.openxmlformats.org/wordprocessingml/2006/main">
        <w:rPr>
          <w:rFonts w:ascii="맑은 고딕 Semilight" w:hAnsi="맑은 고딕 Semilight"/>
        </w:rPr>
        <w:t xml:space="preserve">쏡 </w:t>
      </w:r>
      <w:r xmlns:w="http://schemas.openxmlformats.org/wordprocessingml/2006/main">
        <w:t xml:space="preserve">o ਇਹ ਨਾ ਸੋਚੋ ਕਿ ਮੈਂ ਬਿਵਸਥਾ ਜਾਂ ਨਬੀਆਂ ਨੂੰ ਖਤਮ ਕਰਨ ਆਇਆ ਹਾਂ; ਮੈਂ ਇਨ੍ਹਾਂ ਨੂੰ ਖ਼ਤਮ ਕਰਨ ਨਹੀਂ ਆਇਆ ਸਗੋਂ ਪੂਰਾ ਕਰਨ ਆਇਆ ਹਾਂ। ਕਿਉਂ ਜੋ ਮੈਂ ਤੁਹਾਨੂੰ ਸੱਚ ਆਖਦਾ ਹਾਂ, ਜਦੋਂ ਤੱਕ ਅਕਾਸ਼ ਅਤੇ ਧਰਤੀ ਟਲ ਨਾ ਜਾਣ, ਬਿਵਸਥਾ ਵਿੱਚੋਂ ਇੱਕ ਬਿੰਦੀ ਨਹੀਂ, ਇੱਕ ਬਿੰਦੂ ਵੀ ਨਹੀਂ ਲੰਘੇਗਾ, ਜਦੋਂ ਤੱਕ ਸਭ ਕੁਝ ਪੂਰਾ ਨਹੀਂ ਹੋ ਜਾਂਦਾ। ਇਸ ਲਈ ਜੋ ਕੋਈ ਇਹਨਾਂ ਹੁਕਮਾਂ ਵਿੱਚੋਂ ਇੱਕ ਨੂੰ ਢਿੱਲ ਦਿੰਦਾ ਹੈ ਅਤੇ ਦੂਸਰਿਆਂ ਨੂੰ ਅਜਿਹਾ ਕਰਨ ਲਈ ਸਿਖਾਉਂਦਾ ਹੈ, ਉਹ ਸਵਰਗ ਦੇ ਰਾਜ ਵਿੱਚ ਸਭ ਤੋਂ ਛੋਟਾ ਕਿਹਾ ਜਾਵੇਗਾ, ਪਰ ਜੋ ਕੋਈ ਇਹਨਾਂ ਨੂੰ ਮੰਨਦਾ ਹੈ ਅਤੇ ਉਹਨਾਂ ਨੂੰ ਸਿਖਾਉਂਦਾ ਹੈ, ਉਹ ਸਵਰਗ ਦੇ ਰਾਜ ਵਿੱਚ ਮਹਾਨ ਕਿਹਾ ਜਾਵੇਗਾ।</w:t>
      </w:r>
    </w:p>
    <w:p w14:paraId="5829A852" w14:textId="77777777" w:rsidR="00F90BDC" w:rsidRDefault="00F90BDC"/>
    <w:p w14:paraId="42006EA1" w14:textId="77777777" w:rsidR="00F90BDC" w:rsidRDefault="00F90BDC">
      <w:r xmlns:w="http://schemas.openxmlformats.org/wordprocessingml/2006/main">
        <w:t xml:space="preserve">ਮਰਕੁਸ 3 ਯਿਸੂ ਦੀ ਸੇਵਕਾਈ ਦੇ ਬਿਰਤਾਂਤ ਨੂੰ ਜਾਰੀ ਰੱਖਦਾ ਹੈ, ਜਿਸ ਵਿੱਚ ਉਸਦੇ ਬਾਰਾਂ ਰਸੂਲਾਂ ਦੀ ਚੋਣ, ਚਮਤਕਾਰ ਕਰਨਾ, ਅਤੇ ਧਾਰਮਿਕ ਨੇਤਾਵਾਂ ਦੇ ਦੋਸ਼ਾਂ ਦਾ ਸਾਹਮਣਾ ਕਰਨਾ ਸ਼ਾਮਲ ਹੈ।</w:t>
      </w:r>
    </w:p>
    <w:p w14:paraId="25A0EE9B" w14:textId="77777777" w:rsidR="00F90BDC" w:rsidRDefault="00F90BDC"/>
    <w:p w14:paraId="29EE7B2A" w14:textId="77777777" w:rsidR="00F90BDC" w:rsidRDefault="00F90BDC">
      <w:r xmlns:w="http://schemas.openxmlformats.org/wordprocessingml/2006/main">
        <w:t xml:space="preserve">ਪਹਿਲਾ ਪੈਰਾ: ਅਧਿਆਇ ਯਿਸੂ ਦੇ ਪ੍ਰਾਰਥਨਾ ਸਥਾਨ ਵਿੱਚ ਸਬਤ ਦੇ ਦਿਨ ਇੱਕ ਸੁੰਗੇ ਹੋਏ ਹੱਥ ਨਾਲ ਇੱਕ ਆਦਮੀ ਨੂੰ ਚੰਗਾ ਕਰਨ ਨਾਲ ਸ਼ੁਰੂ ਹੁੰਦਾ ਹੈ। ਜਦੋਂ ਉਹ ਫ਼ਰੀਸੀਆਂ ਨੂੰ ਪੁੱਛਦਾ ਹੈ ਕਿ ਕੀ ਸਬਤ ਦੇ ਦਿਨ ਚੰਗਾ ਕਰਨਾ ਜਾਂ ਬੁਰਾ ਕਰਨਾ ਜਾਇਜ਼ ਹੈ, ਤਾਂ ਉਹ ਚੁੱਪ ਰਹਿੰਦੇ ਹਨ। ਉਨ੍ਹਾਂ ਨੂੰ ਗੁੱਸੇ ਵਿੱਚ ਅਤੇ ਉਨ੍ਹਾਂ ਦੇ ਜ਼ਿੱਦੀ ਦਿਲਾਂ 'ਤੇ ਡੂੰਘੇ ਦੁਖੀ ਹੋਣ ਤੋਂ ਬਾਅਦ, ਉਹ ਉਸ ਆਦਮੀ ਨੂੰ ਚੰਗਾ ਕਰਦਾ ਹੈ ਜਿਸ ਨਾਲ ਫ਼ਰੀਸੀ ਬਾਹਰ ਜਾਂਦੇ ਹਨ, ਹੇਰੋਡੀਅਨਾਂ ਨਾਲ ਸਾਜ਼ਿਸ਼ ਸ਼ੁਰੂ ਕਰਦੇ ਹਨ ਕਿ ਉਹ ਉਸਨੂੰ ਕਿਵੇਂ ਮਾਰ ਸਕਦੇ ਹਨ (ਮਰਕੁਸ 3: 1-6)। ਫਿਰ ਯਿਸੂ ਆਪਣੇ ਚੇਲਿਆਂ ਨਾਲ ਝੀਲ ਵੱਲ ਮੁੜਿਆ ਅਤੇ ਗਲੀਲ ਤੋਂ ਵੱਡੀ ਭੀੜ ਉਸ ਦਾ ਪਿੱਛਾ ਕਰਦੀ ਸੀ। ਜਦੋਂ ਉਸਨੇ ਬਹੁਤਿਆਂ ਨੂੰ ਚੰਗਾ ਕੀਤਾ, ਤਾਂ ਸਾਰੇ ਰੋਗੀਆਂ ਨੇ ਉਸਨੂੰ ਛੂਹਣ ਲਈ ਉਸਦੇ ਆਲੇ ਦੁਆਲੇ ਦਬਾਇਆ। ਅਤੇ ਜਦੋਂ ਵੀ ਅਸ਼ੁੱਧ ਆਤਮਾਵਾਂ ਨੇ ਉਸਨੂੰ ਦੇਖਿਆ ਤਾਂ ਉਹ ਉਸਦੇ ਅੱਗੇ ਡਿੱਗ ਪਈਆਂ "ਤੂੰ ਪੁੱਤਰ ਪਰਮੇਸ਼ੁਰ ਹੈ" ਪਰ ਉਸਨੇ ਉਨ੍ਹਾਂ ਨੂੰ ਸਖ਼ਤ ਆਦੇਸ਼ ਦਿੱਤਾ ਕਿ ਦੂਜਿਆਂ ਨੂੰ ਉਸਦੇ ਬਾਰੇ ਪਤਾ ਨਾ ਲੱਗੇ (ਮਰਕੁਸ 3:7-12)।</w:t>
      </w:r>
    </w:p>
    <w:p w14:paraId="3CF7BF58" w14:textId="77777777" w:rsidR="00F90BDC" w:rsidRDefault="00F90BDC"/>
    <w:p w14:paraId="07745895" w14:textId="77777777" w:rsidR="00F90BDC" w:rsidRDefault="00F90BDC">
      <w:r xmlns:w="http://schemas.openxmlformats.org/wordprocessingml/2006/main">
        <w:t xml:space="preserve">ਦੂਜਾ ਪੈਰਾ: ਅਗਲਾ, ਯਿਸੂ ਪਹਾੜੀ ਉੱਤੇ ਜਾਂਦਾ ਹੈ ਜਿਨ੍ਹਾਂ ਨੂੰ ਉਹ ਚਾਹੁੰਦਾ ਸੀ ਉਨ੍ਹਾਂ ਨੂੰ ਬੁਲਾਉਂਦੇ ਹਨ ਉਹ ਆਏ ਸਨ ਉਸ ਨੇ ਬਾਰਾਂ ਰਸੂਲਾਂ ਨੂੰ ਨਿਯੁਕਤ ਕੀਤਾ ਤਾਂ ਜੋ ਉਸ ਦੇ ਨਾਲ ਉਨ੍ਹਾਂ ਨੂੰ ਭੂਤ ਕੱਢਣ ਦਾ ਪ੍ਰਚਾਰ ਕਰਨ ਦਾ ਅਧਿਕਾਰ ਭੇਜੇ (ਮਰਕੁਸ 3:13-19)। ਇਹਨਾਂ ਵਿੱਚ ਸਾਈਮਨ ਸ਼ਾਮਲ ਹੈ ਜਿਸਦਾ ਨਾਮ ਉਹ ਪੀਟਰ ਜੇਮਜ਼ ਜੌਨ ਰੱਖਦਾ ਹੈ ਜਿਸਨੂੰ ਉਹ ਨਾਮ ਬੋਏਨਰਗੇਸ ਦਿੰਦਾ ਹੈ ਜਿਸਦਾ ਅਰਥ ਹੈ ਪੁੱਤਰ ਗਰਜ ਐਂਡਰਿਊ ਫਿਲਿਪ ਬਾਰਥੋਲੋਮਿਊ ਮੈਥਿਊ ਥਾਮਸ ਜੇਮਜ਼ ਪੁੱਤਰ ਅਲਫੇਅਸ ਥੈਡੇਅਸ ਸਾਈਮਨ ਜ਼ੀਲੋਟ ਜੂਡਸ ਇਸਕਰੀਓਟ ਜੋ ਉਸਨੂੰ ਧੋਖਾ ਦਿੰਦਾ ਹੈ।</w:t>
      </w:r>
    </w:p>
    <w:p w14:paraId="1576F5CB" w14:textId="77777777" w:rsidR="00F90BDC" w:rsidRDefault="00F90BDC"/>
    <w:p w14:paraId="0FC01FED" w14:textId="77777777" w:rsidR="00F90BDC" w:rsidRDefault="00F90BDC">
      <w:r xmlns:w="http://schemas.openxmlformats.org/wordprocessingml/2006/main">
        <w:t xml:space="preserve">ਤੀਸਰਾ ਪੈਰਾ: ਦੁਬਾਰਾ ਘਰ ਆਉਣ ਤੋਂ ਬਾਅਦ ਭੀੜ ਇਕੱਠੀ ਹੋ ਜਾਂਦੀ ਹੈ ਜਿਸ ਨਾਲ ਉਨ੍ਹਾਂ ਲਈ ਖਾਣਾ ਵੀ ਅਸੰਭਵ ਹੋ ਜਾਂਦਾ ਹੈ ਜਦੋਂ ਉਸਦੇ ਪਰਿਵਾਰ ਨੂੰ ਇਸ ਬਾਰੇ ਪਤਾ ਲੱਗਦਾ ਹੈ ਤਾਂ ਉਹ "ਉਹ ਆਪਣੇ ਦਿਮਾਗ ਤੋਂ ਬਾਹਰ ਹੈ" ਕਹਿ ਕੇ ਉਸ ਦਾ ਚਾਰਜ ਸੰਭਾਲ ਲੈਂਦੇ ਹਨ। ਅਧਿਆਪਕਾਂ ਦਾ ਕਾਨੂੰਨ ਕਹਿੰਦਾ ਹੈ "ਉਸ ਨੂੰ ਰਾਜਕੁਮਾਰ ਭੂਤਾਂ ਦੁਆਰਾ ਬੇਲਜ਼ਬੁਲ ਦੁਆਰਾ ਕਾਬੂ ਕੀਤਾ ਗਿਆ ਹੈ ਅਤੇ ਭੂਤਾਂ ਨੂੰ ਬਾਹਰ ਕੱਢਦਾ ਹੈ"। ਜਵਾਬ ਵਿੱਚ ਯਿਸੂ ਬੋਲਦਾ ਹੈ ਆਪਣੇ ਵਿਰੁੱਧ ਵੰਡਿਆ ਹੋਇਆ ਦ੍ਰਿਸ਼ਟਾਂਤ ਘਰ ਇਸੇ ਤਰ੍ਹਾਂ ਖੜ੍ਹਾ ਨਹੀਂ ਹੋ ਸਕਦਾ ਜੇਕਰ ਸ਼ੈਤਾਨ ਆਪਣੇ ਆਪ ਦਾ ਵਿਰੋਧ ਕਰਦਾ ਹੈ ਤਾਂ ਵੰਡਿਆ ਹੋਇਆ ਨਹੀਂ ਖੜ੍ਹਾ ਹੋ ਸਕਦਾ ਹੈ ਉਸਦਾ ਅੰਤ ਆ ਗਿਆ ਹੈ ਫਿਰ ਪਵਿੱਤਰ ਆਤਮਾ ਦੇ ਵਿਰੁੱਧ ਕੁਫ਼ਰ ਬਾਰੇ ਗੱਲ ਕਰਦਾ ਹੈ ਜਿਸ ਨੂੰ ਕਦੇ ਵੀ ਮਾਫ਼ ਨਹੀਂ ਕੀਤਾ ਜਾਵੇਗਾ ਸਦੀਵੀ ਪਾਪ ਨੂੰ ਅਸਵੀਕਾਰ ਕਰਨ ਦੇ ਕੰਮ ਨੂੰ ਦਰਸਾਉਂਦੇ ਹੋਏ ਪਵਿੱਤਰ ਆਤਮਾ ਨੂੰ ਮੁਆਫ਼ ਨਹੀਂ ਕੀਤਾ ਜਾ ਸਕਦਾ ਕਿਉਂਕਿ ਇਹ ਕਿਰਪਾ ਪ੍ਰਮਾਤਮਾ ਨੂੰ ਰੱਦ ਕਰਨ ਦੇ ਬਰਾਬਰ ਹੈ। ਮੁਕਤੀ ਲਈ ਪ੍ਰਦਾਨ ਕਰਦਾ ਹੈ ਅੰਤ ਵਿੱਚ ਉਸਦੇ ਮਾਤਾ ਭਰਾ ਬਾਹਰ ਖੜੇ ਹੁੰਦੇ ਹਨ ਕਿਸੇ ਨੂੰ ਬੁਲਾਉਂਦੇ ਹਨ ਉਸਨੂੰ ਬੁਲਾਉਂਦੇ ਹਨ ਆਲੇ ਦੁਆਲੇ ਬੈਠੀ ਭੀੜ ਕਹਿੰਦੀ ਹੈ "ਮੇਰੇ ਮਾਤਾ ਭਰਾ ਕੌਣ ਹਨ?" ਇਸ਼ਾਰਾ ਕਰਦੇ ਹੋਏ ਚੇਲੇ ਕਹਿੰਦੇ ਹਨ ਕਿ </w:t>
      </w:r>
      <w:r xmlns:w="http://schemas.openxmlformats.org/wordprocessingml/2006/main">
        <w:lastRenderedPageBreak xmlns:w="http://schemas.openxmlformats.org/wordprocessingml/2006/main"/>
      </w:r>
      <w:r xmlns:w="http://schemas.openxmlformats.org/wordprocessingml/2006/main">
        <w:t xml:space="preserve">"ਇੱਥੇ ਮੇਰੇ ਮਾਤਾ ਭਰਾ ਹਨ ਜੋ ਕੋਈ ਵੀ ਕਰੇਗਾ ਵਾਹਿਗੁਰੂ ਮੇਰੀ ਭੈਣ ਮਾਂ" ਵਿਸ਼ਵਾਸੀ ਵਿਚਕਾਰ ਅਧਿਆਤਮਿਕ ਬੰਧਨ ਨੂੰ ਦਰਸਾਉਂਦਾ ਹੈ ਕਿ ਜੀਵ-ਵਿਗਿਆਨਕ ਸਬੰਧਾਂ ਨੂੰ ਪਹਿਲ ਦਿੱਤੀ ਜਾਂਦੀ ਹੈ।</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ਮਰਕੁਸ 3:1 ਫ਼ੇਰ ਉਹ ਪ੍ਰਾਰਥਨਾ ਸਥਾਨ ਵਿੱਚ ਗਿਆ। ਉੱਥੇ ਇੱਕ ਆਦਮੀ ਸੀ ਜਿਸਦਾ ਹੱਥ ਸੁੱਕਿਆ ਹੋਇਆ ਸੀ।</w:t>
      </w:r>
    </w:p>
    <w:p w14:paraId="2A422EC2" w14:textId="77777777" w:rsidR="00F90BDC" w:rsidRDefault="00F90BDC"/>
    <w:p w14:paraId="48089A39" w14:textId="77777777" w:rsidR="00F90BDC" w:rsidRDefault="00F90BDC">
      <w:r xmlns:w="http://schemas.openxmlformats.org/wordprocessingml/2006/main">
        <w:t xml:space="preserve">ਯਿਸੂ ਨੇ ਪ੍ਰਾਰਥਨਾ ਸਥਾਨ ਵਿੱਚ ਇੱਕ ਸੁੱਕੇ ਹੋਏ ਹੱਥ ਨਾਲ ਇੱਕ ਆਦਮੀ ਨੂੰ ਚੰਗਾ ਕੀਤਾ।</w:t>
      </w:r>
    </w:p>
    <w:p w14:paraId="0D115D11" w14:textId="77777777" w:rsidR="00F90BDC" w:rsidRDefault="00F90BDC"/>
    <w:p w14:paraId="6E2C1F47" w14:textId="77777777" w:rsidR="00F90BDC" w:rsidRDefault="00F90BDC">
      <w:r xmlns:w="http://schemas.openxmlformats.org/wordprocessingml/2006/main">
        <w:t xml:space="preserve">1: ਯਿਸੂ ਸਭ ਤੋਂ ਨਿਰਾਸ਼ ਸਥਿਤੀਆਂ ਵਿਚ ਵੀ ਸਾਡੀ ਪਰਵਾਹ ਕਰਦਾ ਹੈ।</w:t>
      </w:r>
    </w:p>
    <w:p w14:paraId="2DB8D949" w14:textId="77777777" w:rsidR="00F90BDC" w:rsidRDefault="00F90BDC"/>
    <w:p w14:paraId="27748DFA" w14:textId="77777777" w:rsidR="00F90BDC" w:rsidRDefault="00F90BDC">
      <w:r xmlns:w="http://schemas.openxmlformats.org/wordprocessingml/2006/main">
        <w:t xml:space="preserve">2: ਚਮਤਕਾਰ ਅੱਜ ਵੀ ਹੁੰਦੇ ਹਨ।</w:t>
      </w:r>
    </w:p>
    <w:p w14:paraId="3D777C19" w14:textId="77777777" w:rsidR="00F90BDC" w:rsidRDefault="00F90BDC"/>
    <w:p w14:paraId="2BE0A17A" w14:textId="77777777" w:rsidR="00F90BDC" w:rsidRDefault="00F90BDC">
      <w:r xmlns:w="http://schemas.openxmlformats.org/wordprocessingml/2006/main">
        <w:t xml:space="preserve">1: ਯਸਾਯਾਹ 41:13 - "ਕਿਉਂਕਿ ਮੈਂ, ਯਹੋਵਾਹ ਤੇਰਾ ਪਰਮੇਸ਼ੁਰ, ਤੇਰਾ ਸੱਜਾ ਹੱਥ ਫੜਾਂਗਾ, ਤੈਨੂੰ ਆਖਾਂਗਾ, 'ਡਰ ਨਾ, ਮੈਂ ਤੇਰੀ ਸਹਾਇਤਾ ਕਰਾਂਗਾ'।"</w:t>
      </w:r>
    </w:p>
    <w:p w14:paraId="639F895A" w14:textId="77777777" w:rsidR="00F90BDC" w:rsidRDefault="00F90BDC"/>
    <w:p w14:paraId="7A653F32" w14:textId="77777777" w:rsidR="00F90BDC" w:rsidRDefault="00F90BDC">
      <w:r xmlns:w="http://schemas.openxmlformats.org/wordprocessingml/2006/main">
        <w:t xml:space="preserve">2: ਇਬਰਾਨੀਆਂ 4:15-16 - "ਕਿਉਂਕਿ ਸਾਡੇ ਕੋਲ ਕੋਈ ਪ੍ਰਧਾਨ ਜਾਜਕ ਨਹੀਂ ਹੈ ਜੋ ਸਾਡੀਆਂ ਕਮਜ਼ੋਰੀਆਂ ਨਾਲ ਹਮਦਰਦੀ ਨਾ ਕਰ ਸਕੇ, ਪਰ ਹਰ ਗੱਲ ਵਿੱਚ ਸਾਡੇ ਵਾਂਗ ਪਰਤਾਇਆ ਗਿਆ ਸੀ, ਫਿਰ ਵੀ ਪਾਪ ਤੋਂ ਬਿਨਾਂ। ਇਸ ਲਈ ਆਓ ਅਸੀਂ ਕਿਰਪਾ ਦੇ ਸਿੰਘਾਸਣ ਵੱਲ ਦਲੇਰੀ ਨਾਲ ਆਈਏ, ਤਾਂ ਜੋ ਅਸੀਂ ਦਇਆ ਪ੍ਰਾਪਤ ਕਰ ਸਕੀਏ ਅਤੇ ਲੋੜ ਦੇ ਸਮੇਂ ਮਦਦ ਕਰਨ ਲਈ ਕਿਰਪਾ ਪਾ ਸਕੀਏ।"</w:t>
      </w:r>
    </w:p>
    <w:p w14:paraId="19366AE3" w14:textId="77777777" w:rsidR="00F90BDC" w:rsidRDefault="00F90BDC"/>
    <w:p w14:paraId="57AF348B" w14:textId="77777777" w:rsidR="00F90BDC" w:rsidRDefault="00F90BDC">
      <w:r xmlns:w="http://schemas.openxmlformats.org/wordprocessingml/2006/main">
        <w:t xml:space="preserve">ਮਰਕੁਸ 3:2 ਅਤੇ ਉਹ ਉਸਨੂੰ ਦੇਖ ਰਹੇ ਸਨ ਕਿ ਕੀ ਉਹ ਸਬਤ ਦੇ ਦਿਨ ਉਸਨੂੰ ਚੰਗਾ ਕਰੇਗਾ ਜਾਂ ਨਹੀਂ। ਤਾਂ ਜੋ ਉਹ ਉਸ ਉੱਤੇ ਦੋਸ਼ ਲਗਾ ਸਕਣ।</w:t>
      </w:r>
    </w:p>
    <w:p w14:paraId="777FAD88" w14:textId="77777777" w:rsidR="00F90BDC" w:rsidRDefault="00F90BDC"/>
    <w:p w14:paraId="78312FF7" w14:textId="77777777" w:rsidR="00F90BDC" w:rsidRDefault="00F90BDC">
      <w:r xmlns:w="http://schemas.openxmlformats.org/wordprocessingml/2006/main">
        <w:t xml:space="preserve">ਇਹ ਹਵਾਲਾ ਇਸ ਬਾਰੇ ਗੱਲ ਕਰਦਾ ਹੈ ਕਿ ਕਿਵੇਂ ਯਹੂਦੀ ਆਗੂ ਯਿਸੂ ਨੂੰ ਇਹ ਵੇਖਣ ਲਈ ਦੇਖ ਰਹੇ ਸਨ ਕਿ ਕੀ ਉਹ ਸਬਤ ਦੇ ਦਿਨ ਇੱਕ ਆਦਮੀ ਨੂੰ ਚੰਗਾ ਕਰੇਗਾ ਤਾਂ ਜੋ ਉਹ ਉਸ ਉੱਤੇ ਦੋਸ਼ ਲਗਾ ਸਕਣ।</w:t>
      </w:r>
    </w:p>
    <w:p w14:paraId="120A16C9" w14:textId="77777777" w:rsidR="00F90BDC" w:rsidRDefault="00F90BDC"/>
    <w:p w14:paraId="2818E0D5" w14:textId="77777777" w:rsidR="00F90BDC" w:rsidRDefault="00F90BDC">
      <w:r xmlns:w="http://schemas.openxmlformats.org/wordprocessingml/2006/main">
        <w:t xml:space="preserve">1. ਯਿਸੂ ਦੀ ਸ਼ਕਤੀ ਅਤੇ ਅਧਿਕਾਰ: ਯਿਸੂ ਨੇ ਰੁਕਾਵਟਾਂ ਨੂੰ ਕਿਵੇਂ ਦੂਰ ਕੀਤਾ</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ਦਾ ਪਿਆਰ ਅਤੇ ਹਮਦਰਦੀ: ਵਿਰੋਧ ਦੇ ਬਾਵਜੂਦ ਦੂਜਿਆਂ ਦੀ ਦੇਖਭਾਲ ਕਰਨਾ</w:t>
      </w:r>
    </w:p>
    <w:p w14:paraId="1D35D249" w14:textId="77777777" w:rsidR="00F90BDC" w:rsidRDefault="00F90BDC"/>
    <w:p w14:paraId="34D105D3" w14:textId="77777777" w:rsidR="00F90BDC" w:rsidRDefault="00F90BDC">
      <w:r xmlns:w="http://schemas.openxmlformats.org/wordprocessingml/2006/main">
        <w:t xml:space="preserve">1. ਮੱਤੀ 12:1-14 - ਸਬਤ ਦੇ ਦਿਨ ਯਿਸੂ ਦੀ ਸਿੱਖਿਆ</w:t>
      </w:r>
    </w:p>
    <w:p w14:paraId="51D9382F" w14:textId="77777777" w:rsidR="00F90BDC" w:rsidRDefault="00F90BDC"/>
    <w:p w14:paraId="154D3653" w14:textId="77777777" w:rsidR="00F90BDC" w:rsidRDefault="00F90BDC">
      <w:r xmlns:w="http://schemas.openxmlformats.org/wordprocessingml/2006/main">
        <w:t xml:space="preserve">2. ਲੂਕਾ 6:6-11 - ਯਿਸੂ ਸਬਤ ਦੇ ਦਿਨ ਚੰਗਾ ਕਰਦਾ ਹੈ</w:t>
      </w:r>
    </w:p>
    <w:p w14:paraId="4E29BA0F" w14:textId="77777777" w:rsidR="00F90BDC" w:rsidRDefault="00F90BDC"/>
    <w:p w14:paraId="31D3BC39" w14:textId="77777777" w:rsidR="00F90BDC" w:rsidRDefault="00F90BDC">
      <w:r xmlns:w="http://schemas.openxmlformats.org/wordprocessingml/2006/main">
        <w:t xml:space="preserve">ਮਰਕੁਸ 3:3 ਅਤੇ ਉਸ ਨੇ ਉਸ ਮਨੁੱਖ ਨੂੰ ਜਿਹ ਦਾ ਹੱਥ ਸੁੱਕਿਆ ਹੋਇਆ ਸੀ ਆਖਿਆ, ਉੱਠ ਖਲੋ।</w:t>
      </w:r>
    </w:p>
    <w:p w14:paraId="22E8AA54" w14:textId="77777777" w:rsidR="00F90BDC" w:rsidRDefault="00F90BDC"/>
    <w:p w14:paraId="52DB2744" w14:textId="77777777" w:rsidR="00F90BDC" w:rsidRDefault="00F90BDC">
      <w:r xmlns:w="http://schemas.openxmlformats.org/wordprocessingml/2006/main">
        <w:t xml:space="preserve">ਯਿਸੂ ਨੇ ਇੱਕ ਸੁੱਕੇ ਹੱਥ ਵਾਲੇ ਆਦਮੀ ਨੂੰ ਅੱਗੇ ਖੜ੍ਹੇ ਹੋਣ ਦਾ ਹੁਕਮ ਦਿੱਤਾ।</w:t>
      </w:r>
    </w:p>
    <w:p w14:paraId="3C7E31DF" w14:textId="77777777" w:rsidR="00F90BDC" w:rsidRDefault="00F90BDC"/>
    <w:p w14:paraId="504C0D81" w14:textId="77777777" w:rsidR="00F90BDC" w:rsidRDefault="00F90BDC">
      <w:r xmlns:w="http://schemas.openxmlformats.org/wordprocessingml/2006/main">
        <w:t xml:space="preserve">1. ਪਰਮੇਸ਼ੁਰ ਸਿਰਫ਼ ਇੱਕ ਚੰਗਾ ਕਰਨ ਵਾਲਾ ਨਹੀਂ ਹੈ; ਉਹ ਦਿਲਾਸਾ ਦੇਣ ਵਾਲਾ ਵੀ ਹੈ।</w:t>
      </w:r>
    </w:p>
    <w:p w14:paraId="10AEF15F" w14:textId="77777777" w:rsidR="00F90BDC" w:rsidRDefault="00F90BDC"/>
    <w:p w14:paraId="226E8562" w14:textId="77777777" w:rsidR="00F90BDC" w:rsidRDefault="00F90BDC">
      <w:r xmlns:w="http://schemas.openxmlformats.org/wordprocessingml/2006/main">
        <w:t xml:space="preserve">2. ਜੋ ਸਹੀ ਹੈ ਉਸ ਲਈ ਖੜ੍ਹੇ ਹੋਣ ਵਿਚ ਸ਼ਕਤੀ ਹੈ।</w:t>
      </w:r>
    </w:p>
    <w:p w14:paraId="04FFB91A" w14:textId="77777777" w:rsidR="00F90BDC" w:rsidRDefault="00F90BDC"/>
    <w:p w14:paraId="616CCC45" w14:textId="77777777" w:rsidR="00F90BDC" w:rsidRDefault="00F90BDC">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14:paraId="25E56B41" w14:textId="77777777" w:rsidR="00F90BDC" w:rsidRDefault="00F90BDC"/>
    <w:p w14:paraId="6D505D93" w14:textId="77777777" w:rsidR="00F90BDC" w:rsidRDefault="00F90BDC">
      <w:r xmlns:w="http://schemas.openxmlformats.org/wordprocessingml/2006/main">
        <w:t xml:space="preserve">2. ਜ਼ਬੂਰ 46:1 - ਪਰਮੇਸ਼ੁਰ ਸਾਡੀ ਪਨਾਹ ਅਤੇ ਤਾਕਤ ਹੈ, ਮੁਸੀਬਤ ਵਿੱਚ ਇੱਕ ਬਹੁਤ ਹੀ ਮੌਜੂਦ ਮਦਦ ਹੈ।</w:t>
      </w:r>
    </w:p>
    <w:p w14:paraId="3F22BCC0" w14:textId="77777777" w:rsidR="00F90BDC" w:rsidRDefault="00F90BDC"/>
    <w:p w14:paraId="32AFDE67" w14:textId="77777777" w:rsidR="00F90BDC" w:rsidRDefault="00F90BDC">
      <w:r xmlns:w="http://schemas.openxmlformats.org/wordprocessingml/2006/main">
        <w:t xml:space="preserve">ਮਰਕੁਸ 3:4 ਅਤੇ ਉਸ ਨੇ ਉਨ੍ਹਾਂ ਨੂੰ ਕਿਹਾ, ਕੀ ਸਬਤ ਦੇ ਦਿਨ ਭਲਾ ਕਰਨਾ ਜਾਇਜ਼ ਹੈ ਜਾਂ ਬੁਰਾ ਕਰਨਾ? ਜਾਨ ਬਚਾਉਣ ਲਈ, ਜਾਂ ਮਾਰਨ ਲਈ? ਪਰ ਉਨ੍ਹਾਂ ਨੇ ਸ਼ਾਂਤੀ ਬਣਾਈ ਰੱਖੀ।</w:t>
      </w:r>
    </w:p>
    <w:p w14:paraId="1FF3E84A" w14:textId="77777777" w:rsidR="00F90BDC" w:rsidRDefault="00F90BDC"/>
    <w:p w14:paraId="6B2334AC" w14:textId="77777777" w:rsidR="00F90BDC" w:rsidRDefault="00F90BDC">
      <w:r xmlns:w="http://schemas.openxmlformats.org/wordprocessingml/2006/main">
        <w:t xml:space="preserve">ਯਿਸੂ ਨੇ ਆਪਣੇ ਜ਼ਮਾਨੇ ਦੇ ਧਾਰਮਿਕ ਆਗੂਆਂ ਨੂੰ ਸਬਤ ਦੇ ਦਿਨ ਚੰਗੇ ਕੰਮ ਕਰਨ ਲਈ ਕਾਨੂੰਨ ਅਤੇ ਇਸ ਦੀ ਵਰਤੋਂ ਬਾਰੇ ਸਵਾਲ ਪੁੱਛ ਕੇ ਚੁਣੌਤੀ ਦਿੱਤੀ ਸੀ।</w:t>
      </w:r>
    </w:p>
    <w:p w14:paraId="40A8A9DD" w14:textId="77777777" w:rsidR="00F90BDC" w:rsidRDefault="00F90BDC"/>
    <w:p w14:paraId="21895509" w14:textId="77777777" w:rsidR="00F90BDC" w:rsidRDefault="00F90BDC">
      <w:r xmlns:w="http://schemas.openxmlformats.org/wordprocessingml/2006/main">
        <w:t xml:space="preserve">1: ਸਾਨੂੰ ਹਰ ਹਾਲਤ ਵਿਚ ਚੰਗਾ ਕਰਨ ਦੀ ਕੋਸ਼ਿਸ਼ ਕਰਨੀ ਚਾਹੀਦੀ ਹੈ, ਇੱਥੋਂ ਤਕ ਕਿ ਸਬਤ ਦੇ ਦਿਨ ਵੀ।</w:t>
      </w:r>
    </w:p>
    <w:p w14:paraId="2C8FF444" w14:textId="77777777" w:rsidR="00F90BDC" w:rsidRDefault="00F90BDC"/>
    <w:p w14:paraId="299A9ECF" w14:textId="77777777" w:rsidR="00F90BDC" w:rsidRDefault="00F90BDC">
      <w:r xmlns:w="http://schemas.openxmlformats.org/wordprocessingml/2006/main">
        <w:t xml:space="preserve">2: ਸਾਨੂੰ ਪਰਮੇਸ਼ੁਰ ਦੇ ਕਾਨੂੰਨ ਦੀ ਪਾਲਣਾ ਕਰਨੀ ਚਾਹੀਦੀ ਹੈ, ਪਰ ਚੰਗੇ ਕੰਮ ਕਰਨ ਦੀ ਕੀਮਤ 'ਤੇ ਨਹੀਂ।</w:t>
      </w:r>
    </w:p>
    <w:p w14:paraId="2BCB3754" w14:textId="77777777" w:rsidR="00F90BDC" w:rsidRDefault="00F90BDC"/>
    <w:p w14:paraId="2E1659F9" w14:textId="77777777" w:rsidR="00F90BDC" w:rsidRDefault="00F90BDC">
      <w:r xmlns:w="http://schemas.openxmlformats.org/wordprocessingml/2006/main">
        <w:t xml:space="preserve">1: ਮੱਤੀ 12:12 "ਇਸ ਲਈ ਮੈਂ ਤੁਹਾਨੂੰ ਦੱਸਦਾ ਹਾਂ, ਜੋ ਕੁਝ ਤੁਸੀਂ ਪ੍ਰਾਰਥਨਾ ਵਿੱਚ ਮੰਗਦੇ ਹੋ, ਵਿਸ਼ਵਾਸ ਕਰੋ ਕਿ ਤੁਹਾਨੂੰ ਉਹ ਮਿਲ ਗਿਆ ਹੈ, ਅਤੇ ਇਹ ਤੁਹਾਡਾ ਹੋਵੇਗਾ।"</w:t>
      </w:r>
    </w:p>
    <w:p w14:paraId="2A8671BC" w14:textId="77777777" w:rsidR="00F90BDC" w:rsidRDefault="00F90BDC"/>
    <w:p w14:paraId="02C60FB1" w14:textId="77777777" w:rsidR="00F90BDC" w:rsidRDefault="00F90BDC">
      <w:r xmlns:w="http://schemas.openxmlformats.org/wordprocessingml/2006/main">
        <w:t xml:space="preserve">2: ਯਾਕੂਬ 2:14-17 "ਮੇਰੇ ਭਰਾਵੋ ਅਤੇ ਭੈਣੋ, ਕੀ ਚੰਗਾ ਹੈ, ਜੇਕਰ ਕੋਈ ਵਿਅਕਤੀ ਵਿਸ਼ਵਾਸ ਕਰਨ ਦਾ ਦਾਅਵਾ ਕਰਦਾ ਹੈ ਪਰ ਕੋਈ ਕੰਮ ਨਹੀਂ ਹੈ? ਕੀ ਅਜਿਹੀ ਨਿਹਚਾ ਉਨ੍ਹਾਂ ਨੂੰ ਬਚਾ ਸਕਦੀ ਹੈ? ਮੰਨ ਲਓ ਕਿ ਇੱਕ ਭਰਾ ਜਾਂ ਭੈਣ ਕੱਪੜੇ ਅਤੇ ਰੋਜ਼ਾਨਾ ਭੋਜਨ ਤੋਂ ਬਿਨਾਂ ਹੈ. ਤੁਹਾਡੇ ਵਿੱਚੋਂ ਕੋਈ ਉਨ੍ਹਾਂ ਨੂੰ ਕਹਿੰਦਾ ਹੈ, </w:t>
      </w:r>
      <w:r xmlns:w="http://schemas.openxmlformats.org/wordprocessingml/2006/main">
        <w:rPr>
          <w:rFonts w:ascii="맑은 고딕 Semilight" w:hAnsi="맑은 고딕 Semilight"/>
        </w:rPr>
        <w:t xml:space="preserve">쏥 </w:t>
      </w:r>
      <w:r xmlns:w="http://schemas.openxmlformats.org/wordprocessingml/2006/main">
        <w:t xml:space="preserve">o ਸ਼ਾਂਤੀ ਨਾਲ; ਗਰਮ ਅਤੇ ਚੰਗੀ ਤਰ੍ਹਾਂ ਭੋਜਨ ਰੱਖੋ, ??ਪਰ ਉਨ੍ਹਾਂ ਦੀਆਂ ਸਰੀਰਕ ਜ਼ਰੂਰਤਾਂ ਬਾਰੇ ਕੁਝ ਨਹੀਂ ਕਰਦਾ, ਇਸ ਦਾ ਕੀ ਫਾਇਦਾ ਹੈ? , ਮਰ ਗਿਆ ਹੈ."</w:t>
      </w:r>
    </w:p>
    <w:p w14:paraId="0354BD57" w14:textId="77777777" w:rsidR="00F90BDC" w:rsidRDefault="00F90BDC"/>
    <w:p w14:paraId="64F06362" w14:textId="77777777" w:rsidR="00F90BDC" w:rsidRDefault="00F90BDC">
      <w:r xmlns:w="http://schemas.openxmlformats.org/wordprocessingml/2006/main">
        <w:t xml:space="preserve">ਮਰਕੁਸ 3:5 ਅਤੇ ਜਦੋਂ ਉਸ ਨੇ ਉਨ੍ਹਾਂ ਦੇ ਦਿਲਾਂ ਦੀ ਕਠੋਰਤਾ ਦੇ ਕਾਰਨ ਉਦਾਸ ਹੋ ਕੇ ਕ੍ਰੋਧ ਨਾਲ ਉਨ੍ਹਾਂ ਦੇ ਆਲੇ-ਦੁਆਲੇ ਦੇਖਿਆ, ਤਾਂ ਉਸ ਨੇ ਉਸ ਮਨੁੱਖ ਨੂੰ ਕਿਹਾ, ਆਪਣਾ ਹੱਥ ਵਧਾ। ਅਤੇ ਉਸ ਨੇ ਉਸ ਨੂੰ ਅੱਗੇ ਵਧਾਇਆ ਅਤੇ ਉਸਦਾ ਹੱਥ ਦੂਜੇ ਵਾਂਗ ਠੀਕ ਹੋ ਗਿਆ।</w:t>
      </w:r>
    </w:p>
    <w:p w14:paraId="7521A0F4" w14:textId="77777777" w:rsidR="00F90BDC" w:rsidRDefault="00F90BDC"/>
    <w:p w14:paraId="26289A97" w14:textId="77777777" w:rsidR="00F90BDC" w:rsidRDefault="00F90BDC">
      <w:r xmlns:w="http://schemas.openxmlformats.org/wordprocessingml/2006/main">
        <w:t xml:space="preserve">ਯਿਸੂ ਲੋਕਾਂ ਦੇ ਦਿਲਾਂ ਦੀ ਕਠੋਰਤਾ ਤੋਂ ਗੁੱਸੇ ਅਤੇ ਉਦਾਸ ਸੀ ਪਰ ਫਿਰ ਵੀ ਉਸ ਆਦਮੀ ਦੇ ਹੱਥ ਨੂੰ ਚੰਗਾ ਕੀਤਾ।</w:t>
      </w:r>
    </w:p>
    <w:p w14:paraId="7EBF66B2" w14:textId="77777777" w:rsidR="00F90BDC" w:rsidRDefault="00F90BDC"/>
    <w:p w14:paraId="0FD3C4AF" w14:textId="77777777" w:rsidR="00F90BDC" w:rsidRDefault="00F90BDC">
      <w:r xmlns:w="http://schemas.openxmlformats.org/wordprocessingml/2006/main">
        <w:t xml:space="preserve">1. ਉਨ੍ਹਾਂ ਲੋਕਾਂ ਪ੍ਰਤੀ ਯਿਸੂ ਦੀ ਹਮਦਰਦੀ ਅਤੇ ਪਿਆਰ ਜਿਨ੍ਹਾਂ ਨੇ ਉਸਨੂੰ ਅਸਵੀਕਾਰ ਕੀਤਾ</w:t>
      </w:r>
    </w:p>
    <w:p w14:paraId="4A2D3787" w14:textId="77777777" w:rsidR="00F90BDC" w:rsidRDefault="00F90BDC"/>
    <w:p w14:paraId="43B81A99" w14:textId="77777777" w:rsidR="00F90BDC" w:rsidRDefault="00F90BDC">
      <w:r xmlns:w="http://schemas.openxmlformats.org/wordprocessingml/2006/main">
        <w:t xml:space="preserve">2. ਸਾਡੇ ਪਾਪਾਂ ਦੇ ਬਾਵਜੂਦ ਚੰਗਾ ਕਰਨ ਦੀ ਪਰਮੇਸ਼ੁਰ ਦੀ ਸ਼ਕਤੀ</w:t>
      </w:r>
    </w:p>
    <w:p w14:paraId="08E13049" w14:textId="77777777" w:rsidR="00F90BDC" w:rsidRDefault="00F90BDC"/>
    <w:p w14:paraId="420605AF" w14:textId="77777777" w:rsidR="00F90BDC" w:rsidRDefault="00F90BDC">
      <w:r xmlns:w="http://schemas.openxmlformats.org/wordprocessingml/2006/main">
        <w:t xml:space="preserve">1. ਰੋਮੀਆਂ 5:8 - ਪਰ ਪਰਮੇਸ਼ੁਰ ਸਾਡੇ ਲਈ ਆਪਣਾ ਪਿਆਰ ਇਸ ਤਰ੍ਹਾਂ ਦਰਸਾਉਂਦਾ ਹੈ ਕਿ ਜਦੋਂ ਅਸੀਂ ਅਜੇ ਵੀ ਪਾਪੀ ਹੀ ਸੀ, ਮਸੀਹ ਸਾਡੇ ਲਈ ਮਰਿਆ।</w:t>
      </w:r>
    </w:p>
    <w:p w14:paraId="7C14E802" w14:textId="77777777" w:rsidR="00F90BDC" w:rsidRDefault="00F90BDC"/>
    <w:p w14:paraId="491581F9" w14:textId="77777777" w:rsidR="00F90BDC" w:rsidRDefault="00F90BDC">
      <w:r xmlns:w="http://schemas.openxmlformats.org/wordprocessingml/2006/main">
        <w:t xml:space="preserve">2. ਦਾਨੀਏਲ 4:35 - ਧਰਤੀ ਦੇ ਸਾਰੇ ਨਿਵਾਸੀਆਂ ਨੂੰ ਕੁਝ ਵੀ ਨਹੀਂ ਮੰਨਿਆ ਜਾਂਦਾ ਹੈ, ਅਤੇ ਉਹ ਸਵਰਗ ਦੇ ਮੇਜ਼ਬਾਨਾਂ ਅਤੇ ਧਰਤੀ ਦੇ ਵਾਸੀਆਂ ਵਿਚਕਾਰ ਆਪਣੀ ਮਰਜ਼ੀ ਅਨੁਸਾਰ ਕਰਦਾ ਹੈ; ਅਤੇ ਕੋਈ ਵੀ ਉਸਦਾ ਹੱਥ ਨਹੀਂ ਰੋਕ ਸਕਦਾ ਜਾਂ ਉਸਨੂੰ ਇਹ ਨਹੀਂ ਕਹਿ ਸਕਦਾ, "ਤੂੰ ਕੀ ਕੀਤਾ ਹੈ?"</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ਮਰਕੁਸ 3:6 ਤਦ ਫ਼ਰੀਸੀਆਂ ਨੇ ਨਿੱਕਲ ਕੇ ਹੇਰੋਦੀਆਂ ਨਾਲ ਉਹ ਦੇ ਵਿਰੁੱਧ ਮਤਾ ਪਕਾਇਆ ਜੋ ਉਹ ਨੂੰ ਕਿਵੇਂ ਨਾਸ ਕਰਨ।</w:t>
      </w:r>
    </w:p>
    <w:p w14:paraId="223EA4BB" w14:textId="77777777" w:rsidR="00F90BDC" w:rsidRDefault="00F90BDC"/>
    <w:p w14:paraId="58426F20" w14:textId="77777777" w:rsidR="00F90BDC" w:rsidRDefault="00F90BDC">
      <w:r xmlns:w="http://schemas.openxmlformats.org/wordprocessingml/2006/main">
        <w:t xml:space="preserve">ਫ਼ਰੀਸੀਆਂ ਨੇ ਹੇਰੋਦੀਆਂ ਨਾਲ ਮਿਲ ਕੇ ਯਿਸੂ ਨੂੰ ਤਬਾਹ ਕਰਨ ਦੀ ਸਾਜ਼ਿਸ਼ ਰਚੀ।</w:t>
      </w:r>
    </w:p>
    <w:p w14:paraId="07AE0CA0" w14:textId="77777777" w:rsidR="00F90BDC" w:rsidRDefault="00F90BDC"/>
    <w:p w14:paraId="3B26FC1D" w14:textId="77777777" w:rsidR="00F90BDC" w:rsidRDefault="00F90BDC">
      <w:r xmlns:w="http://schemas.openxmlformats.org/wordprocessingml/2006/main">
        <w:t xml:space="preserve">1: ਸਾਨੂੰ ਇਹ ਕਦੇ ਨਹੀਂ ਭੁੱਲਣਾ ਚਾਹੀਦਾ ਕਿ ਯਿਸੂ ਨੇ ਆਪਣੇ ਨਜ਼ਦੀਕੀ ਲੋਕਾਂ ਤੋਂ ਨਫ਼ਰਤ ਅਤੇ ਵਿਸ਼ਵਾਸਘਾਤ ਦਾ ਸਾਹਮਣਾ ਕੀਤਾ ਸੀ।</w:t>
      </w:r>
    </w:p>
    <w:p w14:paraId="61A2C1E5" w14:textId="77777777" w:rsidR="00F90BDC" w:rsidRDefault="00F90BDC"/>
    <w:p w14:paraId="3BF55478" w14:textId="77777777" w:rsidR="00F90BDC" w:rsidRDefault="00F90BDC">
      <w:r xmlns:w="http://schemas.openxmlformats.org/wordprocessingml/2006/main">
        <w:t xml:space="preserve">2: ਸਾਡੇ ਪ੍ਰਭੂ ਅਤੇ ਮੁਕਤੀਦਾਤਾ ਨੇ ਉਨ੍ਹਾਂ ਲੋਕਾਂ ਤੋਂ ਵੀ ਅਤਿਆਚਾਰ ਸਹਿਏ ਜਿਨ੍ਹਾਂ ਨੂੰ ਉਸ ਵਿੱਚ ਵਿਸ਼ਵਾਸ ਕਰਨਾ ਚਾਹੀਦਾ ਸੀ।</w:t>
      </w:r>
    </w:p>
    <w:p w14:paraId="4DB6571C" w14:textId="77777777" w:rsidR="00F90BDC" w:rsidRDefault="00F90BDC"/>
    <w:p w14:paraId="6738AD01" w14:textId="77777777" w:rsidR="00F90BDC" w:rsidRDefault="00F90BDC">
      <w:r xmlns:w="http://schemas.openxmlformats.org/wordprocessingml/2006/main">
        <w:t xml:space="preserve">1: ਯੂਹੰਨਾ 15:18-19? </w:t>
      </w:r>
      <w:r xmlns:w="http://schemas.openxmlformats.org/wordprocessingml/2006/main">
        <w:rPr>
          <w:rFonts w:ascii="맑은 고딕 Semilight" w:hAnsi="맑은 고딕 Semilight"/>
        </w:rPr>
        <w:t xml:space="preserve">ਜੇਕਰ </w:t>
      </w:r>
      <w:r xmlns:w="http://schemas.openxmlformats.org/wordprocessingml/2006/main">
        <w:t xml:space="preserve">ਦੁਨੀਆਂ ਤੁਹਾਨੂੰ ਨਫ਼ਰਤ ਕਰਦੀ ਹੈ, ਤਾਂ ਤੁਸੀਂ ਜਾਣਦੇ ਹੋ ਕਿ ਇਸ ਨੇ ਤੁਹਾਡੇ ਨਾਲ ਨਫ਼ਰਤ ਕਰਨ ਤੋਂ ਪਹਿਲਾਂ ਮੈਨੂੰ ਨਫ਼ਰਤ ਕੀਤੀ ਸੀ। ਜੇ ਤੁਸੀਂ ਸੰਸਾਰ ਦੇ ਹੁੰਦੇ, ਤਾਂ ਸੰਸਾਰ ਆਪਣੇ ਆਪ ਨੂੰ ਪਿਆਰ ਕਰਦਾ: ਪਰ ਕਿਉਂਕਿ ਤੁਸੀਂ ਸੰਸਾਰ ਦੇ ਨਹੀਂ ਹੋ, ਪਰ ਮੈਂ ਤੁਹਾਨੂੰ ਸੰਸਾਰ ਵਿੱਚੋਂ ਚੁਣਿਆ ਹੈ, ਇਸ ਲਈ ਦੁਨੀਆਂ ਤੁਹਾਨੂੰ ਨਫ਼ਰਤ ਕਰਦੀ ਹੈ।</w:t>
      </w:r>
    </w:p>
    <w:p w14:paraId="0451E56B" w14:textId="77777777" w:rsidR="00F90BDC" w:rsidRDefault="00F90BDC"/>
    <w:p w14:paraId="54DAFC7B" w14:textId="77777777" w:rsidR="00F90BDC" w:rsidRDefault="00F90BDC">
      <w:r xmlns:w="http://schemas.openxmlformats.org/wordprocessingml/2006/main">
        <w:t xml:space="preserve">2: ਕਹਾਉਤਾਂ 24:17-18? </w:t>
      </w:r>
      <w:r xmlns:w="http://schemas.openxmlformats.org/wordprocessingml/2006/main">
        <w:rPr>
          <w:rFonts w:ascii="맑은 고딕 Semilight" w:hAnsi="맑은 고딕 Semilight"/>
        </w:rPr>
        <w:t xml:space="preserve">쏳 </w:t>
      </w:r>
      <w:r xmlns:w="http://schemas.openxmlformats.org/wordprocessingml/2006/main">
        <w:t xml:space="preserve">ਜਦੋਂ ਤੇਰਾ ਦੁਸ਼ਮਣ ਡਿੱਗਦਾ ਹੈ ਤਾਂ ਖੁਸ਼ੀ ਨਾ ਕਰੋ, ਅਤੇ ਜਦੋਂ ਉਹ ਠੋਕਰ ਖਾਵੇ ਤਾਂ ਤੇਰਾ ਦਿਲ ਖੁਸ਼ ਨਾ ਹੋਵੇ: ਕਿਤੇ ਅਜਿਹਾ ਨਾ ਹੋਵੇ ਕਿ ਪ੍ਰਭੂ ਇਸ ਨੂੰ ਵੇਖੇ, ਅਤੇ ਇਹ ਉਸਨੂੰ ਨਾਰਾਜ਼ ਕਰੇ, ਅਤੇ ਉਹ ਆਪਣਾ ਕ੍ਰੋਧ ਉਸ ਤੋਂ ਦੂਰ ਕਰੇ.??</w:t>
      </w:r>
    </w:p>
    <w:p w14:paraId="7014E6E1" w14:textId="77777777" w:rsidR="00F90BDC" w:rsidRDefault="00F90BDC"/>
    <w:p w14:paraId="6CEA2AAA" w14:textId="77777777" w:rsidR="00F90BDC" w:rsidRDefault="00F90BDC">
      <w:r xmlns:w="http://schemas.openxmlformats.org/wordprocessingml/2006/main">
        <w:t xml:space="preserve">ਮਰਕੁਸ 3:7 ਪਰ ਯਿਸੂ ਆਪਣੇ ਚੇਲਿਆਂ ਦੇ ਨਾਲ ਝੀਲ ਵੱਲ ਤੁਰ ਪਿਆ ਅਤੇ ਗਲੀਲ ਅਤੇ ਯਹੂਦਿਯਾ ਤੋਂ ਵੱਡੀ ਭੀੜ ਉਹ ਦੇ ਮਗਰ ਹੋ ਤੁਰੀ।</w:t>
      </w:r>
    </w:p>
    <w:p w14:paraId="6E73AF5F" w14:textId="77777777" w:rsidR="00F90BDC" w:rsidRDefault="00F90BDC"/>
    <w:p w14:paraId="671BB3D7" w14:textId="77777777" w:rsidR="00F90BDC" w:rsidRDefault="00F90BDC">
      <w:r xmlns:w="http://schemas.openxmlformats.org/wordprocessingml/2006/main">
        <w:t xml:space="preserve">ਯਿਸੂ ਆਪਣੇ ਚੇਲਿਆਂ ਨਾਲ ਝੀਲ ਵੱਲ ਹਟ ਗਿਆ ਅਤੇ ਗਲੀਲ ਅਤੇ ਯਹੂਦਿਯਾ ਤੋਂ ਵੱਡੀ ਭੀੜ ਉਸ ਦਾ ਪਿੱਛਾ ਕਰਦੀ ਹੈ।</w:t>
      </w:r>
    </w:p>
    <w:p w14:paraId="2CCF2157" w14:textId="77777777" w:rsidR="00F90BDC" w:rsidRDefault="00F90BDC"/>
    <w:p w14:paraId="213EBF1B" w14:textId="77777777" w:rsidR="00F90BDC" w:rsidRDefault="00F90BDC">
      <w:r xmlns:w="http://schemas.openxmlformats.org/wordprocessingml/2006/main">
        <w:t xml:space="preserve">1. ਯਿਸੂ ਦੀ ਮੌਜੂਦਗੀ ਦੀ ਸ਼ਕਤੀ: ਯਿਸੂ ਦੇ ਪਿੱਛੇ ਚੱਲਣਾ ਭਾਵੇਂ ਉਹ ਪਿੱਛੇ ਹਟ ਜਾਵੇ</w:t>
      </w:r>
    </w:p>
    <w:p w14:paraId="7F3620A2" w14:textId="77777777" w:rsidR="00F90BDC" w:rsidRDefault="00F90BDC"/>
    <w:p w14:paraId="5A8EDF09" w14:textId="77777777" w:rsidR="00F90BDC" w:rsidRDefault="00F90BDC">
      <w:r xmlns:w="http://schemas.openxmlformats.org/wordprocessingml/2006/main">
        <w:t xml:space="preserve">2. ਦ੍ਰਿੜ ਨਿਹਚਾ: ਮੁਸ਼ਕਲਾਂ ਦੇ ਬਾਵਜੂਦ ਯਿਸੂ ਦਾ ਅਨੁਸਰਣ ਕਰਨਾ</w:t>
      </w:r>
    </w:p>
    <w:p w14:paraId="360F4399" w14:textId="77777777" w:rsidR="00F90BDC" w:rsidRDefault="00F90BDC"/>
    <w:p w14:paraId="02A10A92" w14:textId="77777777" w:rsidR="00F90BDC" w:rsidRDefault="00F90BDC">
      <w:r xmlns:w="http://schemas.openxmlformats.org/wordprocessingml/2006/main">
        <w:t xml:space="preserve">1. ਮੱਤੀ 14:22-23 - ਤੁਰੰਤ ਹੀ ਯਿਸੂ ਨੇ ਚੇਲਿਆਂ ਨੂੰ ਬੇੜੀ ਵਿੱਚ ਚੜ੍ਹਾਇਆ ਅਤੇ ਦੂਜੇ ਪਾਸੇ ਅੱਗੇ ਵਧਣ ਲਈ ਕਿਹਾ, ਜਦੋਂ ਕਿ ਉਸਨੇ ਭੀੜ ਨੂੰ ਬਾਹਰ ਕੱਢ ਦਿੱਤਾ। ਅਤੇ ਉਨ੍ਹਾਂ ਨੂੰ ਵਿਦਾ ਕਰਨ ਤੋਂ ਬਾਅਦ, ਉਹ </w:t>
      </w:r>
      <w:r xmlns:w="http://schemas.openxmlformats.org/wordprocessingml/2006/main">
        <w:t xml:space="preserve">ਪ੍ਰਾਰਥਨਾ ਕਰਨ ਲਈ ਆਪਣੇ ਆਪ ਪਹਾੜੀਆਂ </w:t>
      </w:r>
      <w:r xmlns:w="http://schemas.openxmlformats.org/wordprocessingml/2006/main">
        <w:t xml:space="preserve">ਉੱਤੇ ਚੜ੍ਹ ਗਿਆ ।</w:t>
      </w:r>
      <w:r xmlns:w="http://schemas.openxmlformats.org/wordprocessingml/2006/main">
        <w:lastRenderedPageBreak xmlns:w="http://schemas.openxmlformats.org/wordprocessingml/2006/main"/>
      </w:r>
    </w:p>
    <w:p w14:paraId="771F292D" w14:textId="77777777" w:rsidR="00F90BDC" w:rsidRDefault="00F90BDC"/>
    <w:p w14:paraId="017B8EA7" w14:textId="77777777" w:rsidR="00F90BDC" w:rsidRDefault="00F90BDC">
      <w:r xmlns:w="http://schemas.openxmlformats.org/wordprocessingml/2006/main">
        <w:t xml:space="preserve">1. ਯੂਹੰਨਾ 6:1-3 - ਇਸ ਤੋਂ ਬਾਅਦ, ਯਿਸੂ ਨੇ ਗਲੀਲ ਦੀ ਝੀਲ (ਜਾਂ ਟਾਈਬਰਿਆਸ) ਨੂੰ ਪਾਰ ਕੀਤਾ। ਇੱਕ ਵੱਡੀ ਭੀੜ ਉਸ ਦੇ ਮਗਰ ਹੋ ਤੁਰੀ, ਕਿਉਂਕਿ ਉਨ੍ਹਾਂ ਨੇ ਉਹ ਨਿਸ਼ਾਨ ਵੇਖੇ ਜੋ ਉਹ ਬਿਮਾਰਾਂ ਉੱਤੇ ਕਰ ਰਿਹਾ ਸੀ। ਤਦ ਯਿਸੂ ਇੱਕ ਪਹਾੜ ਉੱਤੇ ਗਿਆ ਅਤੇ ਉੱਥੇ ਆਪਣੇ ਚੇਲਿਆਂ ਨਾਲ ਬੈਠ ਗਿਆ।</w:t>
      </w:r>
    </w:p>
    <w:p w14:paraId="7C1C450D" w14:textId="77777777" w:rsidR="00F90BDC" w:rsidRDefault="00F90BDC"/>
    <w:p w14:paraId="63920041" w14:textId="77777777" w:rsidR="00F90BDC" w:rsidRDefault="00F90BDC">
      <w:r xmlns:w="http://schemas.openxmlformats.org/wordprocessingml/2006/main">
        <w:t xml:space="preserve">ਮਰਕੁਸ 3:8 ਅਤੇ ਯਰੂਸ਼ਲਮ ਤੋਂ, ਇਦੂਮੀਆ ਤੋਂ, ਅਤੇ ਯਰਦਨ ਦੇ ਪਾਰ ਤੋਂ; ਅਤੇ ਉਹ ਸੂਰ ਅਤੇ ਸੈਦਾ ਦੇ ਆਲੇ-ਦੁਆਲੇ ਇੱਕ ਵੱਡੀ ਭੀੜ ਸੀ, ਜਦੋਂ ਉਨ੍ਹਾਂ ਨੇ ਸੁਣਿਆ ਕਿ ਉਸਨੇ ਕੀ ਮਹਾਨ ਕੰਮ ਕੀਤੇ ਸਨ, ਉਸਦੇ ਕੋਲ ਆਏ।</w:t>
      </w:r>
    </w:p>
    <w:p w14:paraId="73209EA5" w14:textId="77777777" w:rsidR="00F90BDC" w:rsidRDefault="00F90BDC"/>
    <w:p w14:paraId="45730266" w14:textId="77777777" w:rsidR="00F90BDC" w:rsidRDefault="00F90BDC">
      <w:r xmlns:w="http://schemas.openxmlformats.org/wordprocessingml/2006/main">
        <w:t xml:space="preserve">ਯਰੂਸ਼ਲਮ, ਇਦੂਮੀਆ, ਯਰਦਨ, ਸੂਰ ਅਤੇ ਸੈਦਾ ਦੇ ਪਾਰ ਤੋਂ ਲੋਕਾਂ ਨੇ ਯਿਸੂ ਦੇ ਮਹਾਨ ਕੰਮਾਂ ਬਾਰੇ ਸੁਣਿਆ ਅਤੇ ਉਸ ਕੋਲ ਆਏ।</w:t>
      </w:r>
    </w:p>
    <w:p w14:paraId="682FD09A" w14:textId="77777777" w:rsidR="00F90BDC" w:rsidRDefault="00F90BDC"/>
    <w:p w14:paraId="0D62A413" w14:textId="77777777" w:rsidR="00F90BDC" w:rsidRDefault="00F90BDC">
      <w:r xmlns:w="http://schemas.openxmlformats.org/wordprocessingml/2006/main">
        <w:t xml:space="preserve">1. ਯਿਸੂ ਦੇ ਮਹਾਨ ਕੰਮ ਸਾਰੇ ਲੋਕਾਂ ਨੂੰ ਆਪਣੇ ਵੱਲ ਖਿੱਚਦੇ ਹਨ</w:t>
      </w:r>
    </w:p>
    <w:p w14:paraId="1C3D379C" w14:textId="77777777" w:rsidR="00F90BDC" w:rsidRDefault="00F90BDC"/>
    <w:p w14:paraId="738B12D1" w14:textId="77777777" w:rsidR="00F90BDC" w:rsidRDefault="00F90BDC">
      <w:r xmlns:w="http://schemas.openxmlformats.org/wordprocessingml/2006/main">
        <w:t xml:space="preserve">2. ਯਿਸੂ ਦੇ ਚਮਤਕਾਰ ਜੀਵਨ ਦੇ ਹਰ ਵਰਗ ਦੇ ਲੋਕਾਂ ਨੂੰ ਇਕਜੁੱਟ ਕਰਦੇ ਹਨ</w:t>
      </w:r>
    </w:p>
    <w:p w14:paraId="395DD024" w14:textId="77777777" w:rsidR="00F90BDC" w:rsidRDefault="00F90BDC"/>
    <w:p w14:paraId="5F06C46D" w14:textId="77777777" w:rsidR="00F90BDC" w:rsidRDefault="00F90BDC">
      <w:r xmlns:w="http://schemas.openxmlformats.org/wordprocessingml/2006/main">
        <w:t xml:space="preserve">1. ਯੂਹੰਨਾ 11:43-44 - ਅਤੇ ਜਦੋਂ ਉਹ ਇਸ ਤਰ੍ਹਾਂ ਬੋਲਿਆ, ਉਸਨੇ ਉੱਚੀ ਅਵਾਜ਼ ਨਾਲ ਪੁਕਾਰਿਆ, ਲਾਜ਼ਰ, ਬਾਹਰ ਆ। ਅਤੇ ਉਹ ਮਰਿਆ ਹੋਇਆ ਬਾਹਰ ਆਇਆ, ਹੱਥ ਪੈਰ ਕਬਰ ਦੇ ਕੱਪੜਿਆਂ ਨਾਲ ਬੰਨ੍ਹੇ ਹੋਏ ਸਨ ਅਤੇ ਉਸਦਾ ਮੂੰਹ ਰੁਮਾਲ ਨਾਲ ਬੰਨ੍ਹਿਆ ਹੋਇਆ ਸੀ। ਯਿਸੂ ਨੇ ਉਨ੍ਹਾਂ ਨੂੰ ਕਿਹਾ, “ਉਸ ਨੂੰ ਖੋਲ੍ਹੋ ਅਤੇ ਉਸਨੂੰ ਜਾਣ ਦਿਓ।</w:t>
      </w:r>
    </w:p>
    <w:p w14:paraId="21AA7127" w14:textId="77777777" w:rsidR="00F90BDC" w:rsidRDefault="00F90BDC"/>
    <w:p w14:paraId="22C399B2" w14:textId="77777777" w:rsidR="00F90BDC" w:rsidRDefault="00F90BDC">
      <w:r xmlns:w="http://schemas.openxmlformats.org/wordprocessingml/2006/main">
        <w:t xml:space="preserve">2. ਰਸੂਲਾਂ ਦੇ ਕਰਤੱਬ 2:41-42 - ਫਿਰ ਜਿਨ੍ਹਾਂ ਨੇ ਖੁਸ਼ੀ ਨਾਲ ਉਸਦੇ ਬਚਨ ਨੂੰ ਸਵੀਕਾਰ ਕੀਤਾ ਉਨ੍ਹਾਂ ਨੇ ਬਪਤਿਸਮਾ ਲਿਆ: ਅਤੇ ਉਸੇ ਦਿਨ ਉਨ੍ਹਾਂ ਵਿੱਚ ਲਗਭਗ ਤਿੰਨ ਹਜ਼ਾਰ ਰੂਹਾਂ ਸ਼ਾਮਲ ਹੋ ਗਈਆਂ। ਅਤੇ ਉਹ ਰਸੂਲਾਂ ਦੇ ਉਪਦੇਸ਼ ਅਤੇ ਸੰਗਤੀ ਵਿੱਚ, ਰੋਟੀ ਤੋੜਨ ਅਤੇ ਪ੍ਰਾਰਥਨਾ ਕਰਨ ਵਿੱਚ ਦ੍ਰਿੜ੍ਹ ਰਹੇ।</w:t>
      </w:r>
    </w:p>
    <w:p w14:paraId="44EC01CD" w14:textId="77777777" w:rsidR="00F90BDC" w:rsidRDefault="00F90BDC"/>
    <w:p w14:paraId="2D0E01E5" w14:textId="77777777" w:rsidR="00F90BDC" w:rsidRDefault="00F90BDC">
      <w:r xmlns:w="http://schemas.openxmlformats.org/wordprocessingml/2006/main">
        <w:t xml:space="preserve">ਮਰਕੁਸ 3:9 ਅਤੇ ਉਸ ਨੇ ਆਪਣੇ ਚੇਲਿਆਂ ਨੂੰ ਆਖਿਆ ਕਿ ਭੀੜ ਦੇ ਕਾਰਨ ਇੱਕ ਛੋਟਾ ਜਹਾਜ਼ ਉਹ ਦੇ ਉੱਤੇ ਉਡੀਕ ਕਰੇ, ਕਿਤੇ ਉਹ ਉਸ ਉੱਤੇ ਨਾ ਚੜ੍ਹਨ।</w:t>
      </w:r>
    </w:p>
    <w:p w14:paraId="0D6B81AA" w14:textId="77777777" w:rsidR="00F90BDC" w:rsidRDefault="00F90BDC"/>
    <w:p w14:paraId="705A1791" w14:textId="77777777" w:rsidR="00F90BDC" w:rsidRDefault="00F90BDC">
      <w:r xmlns:w="http://schemas.openxmlformats.org/wordprocessingml/2006/main">
        <w:t xml:space="preserve">ਯਿਸੂ ਨੇ ਆਪਣੇ ਚੇਲਿਆਂ ਨੂੰ ਇੱਕ ਛੋਟੀ ਕਿਸ਼ਤੀ ਲੈਣ ਲਈ ਕਿਹਾ ਤਾਂ ਜੋ ਭੀੜ ਉਸ ਉੱਤੇ ਹਾਵੀ ਨਾ ਹੋ ਜਾਵੇ।</w:t>
      </w:r>
    </w:p>
    <w:p w14:paraId="4B471A73" w14:textId="77777777" w:rsidR="00F90BDC" w:rsidRDefault="00F90BDC"/>
    <w:p w14:paraId="01CE8286" w14:textId="77777777" w:rsidR="00F90BDC" w:rsidRDefault="00F90BDC">
      <w:r xmlns:w="http://schemas.openxmlformats.org/wordprocessingml/2006/main">
        <w:t xml:space="preserve">1. ਆਗਿਆਕਾਰੀ ਦੀ ਮਹੱਤਤਾ: ਮਰਕੁਸ 3:9 ਵਿਚ ਯਿਸੂ ਦੀਆਂ ਹਿਦਾਇਤਾਂ ਦਾ ਪਾਲਣ ਕਰਨਾ।</w:t>
      </w:r>
    </w:p>
    <w:p w14:paraId="6A7212DD" w14:textId="77777777" w:rsidR="00F90BDC" w:rsidRDefault="00F90BDC"/>
    <w:p w14:paraId="354A8D5E" w14:textId="77777777" w:rsidR="00F90BDC" w:rsidRDefault="00F90BDC">
      <w:r xmlns:w="http://schemas.openxmlformats.org/wordprocessingml/2006/main">
        <w:t xml:space="preserve">2. ਭੀੜ ਦੀ ਸ਼ਕਤੀ: ਮਰਕੁਸ 3:9 ਵਿੱਚ ਹਾਵੀ ਹੋਣ ਤੋਂ ਕਿਵੇਂ ਬਚਿਆ ਜਾਵੇ।</w:t>
      </w:r>
    </w:p>
    <w:p w14:paraId="081E1AE8" w14:textId="77777777" w:rsidR="00F90BDC" w:rsidRDefault="00F90BDC"/>
    <w:p w14:paraId="05FADBE6" w14:textId="77777777" w:rsidR="00F90BDC" w:rsidRDefault="00F90BDC">
      <w:r xmlns:w="http://schemas.openxmlformats.org/wordprocessingml/2006/main">
        <w:t xml:space="preserve">1. ਮੱਤੀ 8:18-22 - ਯਿਸੂ ਨੇ ਤੂਫ਼ਾਨ ਨੂੰ ਸ਼ਾਂਤ ਕੀਤਾ।</w:t>
      </w:r>
    </w:p>
    <w:p w14:paraId="03D2C114" w14:textId="77777777" w:rsidR="00F90BDC" w:rsidRDefault="00F90BDC"/>
    <w:p w14:paraId="4745CA6C" w14:textId="77777777" w:rsidR="00F90BDC" w:rsidRDefault="00F90BDC">
      <w:r xmlns:w="http://schemas.openxmlformats.org/wordprocessingml/2006/main">
        <w:t xml:space="preserve">2. ਲੂਕਾ 9:10-17 - ਪੰਜ ਹਜ਼ਾਰ ਦਾ ਭੋਜਨ।</w:t>
      </w:r>
    </w:p>
    <w:p w14:paraId="5B7366E0" w14:textId="77777777" w:rsidR="00F90BDC" w:rsidRDefault="00F90BDC"/>
    <w:p w14:paraId="753E90D0" w14:textId="77777777" w:rsidR="00F90BDC" w:rsidRDefault="00F90BDC">
      <w:r xmlns:w="http://schemas.openxmlformats.org/wordprocessingml/2006/main">
        <w:t xml:space="preserve">ਮਰਕੁਸ 3:10 ਕਿਉਂਕਿ ਉਸਨੇ ਬਹੁਤਿਆਂ ਨੂੰ ਚੰਗਾ ਕੀਤਾ ਸੀ; ਇੱਥੋਂ ਤੱਕ ਕਿ ਉਨ੍ਹਾਂ ਨੇ ਉਸਨੂੰ ਛੂਹਣ ਲਈ ਉਸ ਉੱਤੇ ਦਬਾਅ ਪਾਇਆ, ਜਿੰਨੇ ਮਰੀਆਂ ਹੋਈਆਂ ਸਨ।</w:t>
      </w:r>
    </w:p>
    <w:p w14:paraId="7C467BE9" w14:textId="77777777" w:rsidR="00F90BDC" w:rsidRDefault="00F90BDC"/>
    <w:p w14:paraId="370C9FB1" w14:textId="77777777" w:rsidR="00F90BDC" w:rsidRDefault="00F90BDC">
      <w:r xmlns:w="http://schemas.openxmlformats.org/wordprocessingml/2006/main">
        <w:t xml:space="preserve">ਯਿਸੂ ਨੇ ਬਹੁਤ ਸਾਰੇ ਲੋਕਾਂ ਨੂੰ ਚੰਗਾ ਕੀਤਾ, ਅਤੇ ਉਨ੍ਹਾਂ ਨੇ ਉਸ ਨੂੰ ਛੂਹਣ ਦੀ ਕੋਸ਼ਿਸ਼ ਕੀਤੀ ਕਿਉਂਕਿ ਉਸ ਨੇ ਕੀਤੇ ਚਮਤਕਾਰ ਕੀਤੇ ਸਨ।</w:t>
      </w:r>
    </w:p>
    <w:p w14:paraId="7A57217D" w14:textId="77777777" w:rsidR="00F90BDC" w:rsidRDefault="00F90BDC"/>
    <w:p w14:paraId="7BACB098" w14:textId="77777777" w:rsidR="00F90BDC" w:rsidRDefault="00F90BDC">
      <w:r xmlns:w="http://schemas.openxmlformats.org/wordprocessingml/2006/main">
        <w:t xml:space="preserve">1. ਚਮਤਕਾਰਾਂ ਦੀ ਸ਼ਕਤੀ</w:t>
      </w:r>
    </w:p>
    <w:p w14:paraId="2AFF9E8C" w14:textId="77777777" w:rsidR="00F90BDC" w:rsidRDefault="00F90BDC"/>
    <w:p w14:paraId="2B7226EB" w14:textId="77777777" w:rsidR="00F90BDC" w:rsidRDefault="00F90BDC">
      <w:r xmlns:w="http://schemas.openxmlformats.org/wordprocessingml/2006/main">
        <w:t xml:space="preserve">2. ਛੋਹ ਦਾ ਮਹੱਤਵ</w:t>
      </w:r>
    </w:p>
    <w:p w14:paraId="554BD8D7" w14:textId="77777777" w:rsidR="00F90BDC" w:rsidRDefault="00F90BDC"/>
    <w:p w14:paraId="59CA9748" w14:textId="77777777" w:rsidR="00F90BDC" w:rsidRDefault="00F90BDC">
      <w:r xmlns:w="http://schemas.openxmlformats.org/wordprocessingml/2006/main">
        <w:t xml:space="preserve">1. ਰਸੂਲਾਂ ਦੇ ਕਰਤੱਬ 3:1-10 - ਪੀਟਰ ਅਤੇ ਯੂਹੰਨਾ ਨੇ ਇੱਕ ਲੰਗੜੇ ਆਦਮੀ ਨੂੰ ਚੰਗਾ ਕੀਤਾ</w:t>
      </w:r>
    </w:p>
    <w:p w14:paraId="4C1A8391" w14:textId="77777777" w:rsidR="00F90BDC" w:rsidRDefault="00F90BDC"/>
    <w:p w14:paraId="3036266C" w14:textId="77777777" w:rsidR="00F90BDC" w:rsidRDefault="00F90BDC">
      <w:r xmlns:w="http://schemas.openxmlformats.org/wordprocessingml/2006/main">
        <w:t xml:space="preserve">2. ਯਸਾਯਾਹ 53:4 - ਉਸਨੇ ਸਾਡੀਆਂ ਕਮਜ਼ੋਰੀਆਂ ਲੈ ਲਈਆਂ ਅਤੇ ਸਾਡੀਆਂ ਬਿਮਾਰੀਆਂ ਨੂੰ ਝੱਲਿਆ</w:t>
      </w:r>
    </w:p>
    <w:p w14:paraId="286CC16C" w14:textId="77777777" w:rsidR="00F90BDC" w:rsidRDefault="00F90BDC"/>
    <w:p w14:paraId="6F450AF2" w14:textId="77777777" w:rsidR="00F90BDC" w:rsidRDefault="00F90BDC">
      <w:r xmlns:w="http://schemas.openxmlformats.org/wordprocessingml/2006/main">
        <w:t xml:space="preserve">ਮਰਕੁਸ 3:11 ਅਤੇ ਭਰਿਸ਼ਟ ਆਤਮਿਆਂ ਨੇ ਉਹ ਨੂੰ ਵੇਖ ਕੇ ਉਹ ਦੇ ਅੱਗੇ ਡਿੱਗ ਪਈਆਂ ਅਤੇ ਪੁਕਾਰ ਕੇ ਆਖਿਆ, ਤੂੰ ਪਰਮੇਸ਼ੁਰ ਦਾ ਪੁੱਤਰ ਹੈਂ।</w:t>
      </w:r>
    </w:p>
    <w:p w14:paraId="46C1E764" w14:textId="77777777" w:rsidR="00F90BDC" w:rsidRDefault="00F90BDC"/>
    <w:p w14:paraId="17D6BC60" w14:textId="77777777" w:rsidR="00F90BDC" w:rsidRDefault="00F90BDC">
      <w:r xmlns:w="http://schemas.openxmlformats.org/wordprocessingml/2006/main">
        <w:t xml:space="preserve">ਯਿਸੂ ਪਰਮੇਸ਼ੁਰ ਦਾ ਪੁੱਤਰ ਹੈ ਅਤੇ ਪੂਜਾ ਦੇ ਯੋਗ ਹੈ।</w:t>
      </w:r>
    </w:p>
    <w:p w14:paraId="24056892" w14:textId="77777777" w:rsidR="00F90BDC" w:rsidRDefault="00F90BDC"/>
    <w:p w14:paraId="7E897DA1" w14:textId="77777777" w:rsidR="00F90BDC" w:rsidRDefault="00F90BDC">
      <w:r xmlns:w="http://schemas.openxmlformats.org/wordprocessingml/2006/main">
        <w:t xml:space="preserve">1. ਯਿਸੂ ਦੀ ਸਾਡੀ ਪੂਜਾ ਉਸ ਦੀ ਬ੍ਰਹਮਤਾ ਵਿੱਚ ਸਾਡੇ ਵਿਸ਼ਵਾਸ ਨੂੰ ਕਿਵੇਂ ਦਰਸਾਉਂਦੀ ਹੈ</w:t>
      </w:r>
    </w:p>
    <w:p w14:paraId="7BA58C76" w14:textId="77777777" w:rsidR="00F90BDC" w:rsidRDefault="00F90BDC"/>
    <w:p w14:paraId="190A7831" w14:textId="77777777" w:rsidR="00F90BDC" w:rsidRDefault="00F90BDC">
      <w:r xmlns:w="http://schemas.openxmlformats.org/wordprocessingml/2006/main">
        <w:t xml:space="preserve">2. ਪੂਜਾ ਦਾ ਮੁੱਲ ਅਤੇ ਇਹ ਸਾਨੂੰ ਯਿਸੂ ਬਾਰੇ ਕੀ ਸਿਖਾਉਂਦਾ ਹੈ</w:t>
      </w:r>
    </w:p>
    <w:p w14:paraId="41B1A3E0" w14:textId="77777777" w:rsidR="00F90BDC" w:rsidRDefault="00F90BDC"/>
    <w:p w14:paraId="56E8AB6E" w14:textId="77777777" w:rsidR="00F90BDC" w:rsidRDefault="00F90BDC">
      <w:r xmlns:w="http://schemas.openxmlformats.org/wordprocessingml/2006/main">
        <w:t xml:space="preserve">1. ਫ਼ਿਲਿੱਪੀਆਂ 2:9-11 - ਇਸ ਲਈ ਪਰਮੇਸ਼ੁਰ ਨੇ ਉਸਨੂੰ ਉੱਚੇ ਸਥਾਨ 'ਤੇ ਉੱਚਾ ਕੀਤਾ ਅਤੇ ਉਸਨੂੰ ਉਹ ਨਾਮ ਦਿੱਤਾ ਜੋ ਹਰ ਨਾਮ ਤੋਂ ਉੱਪਰ ਹੈ, ਕਿ ਯਿਸੂ ਦੇ ਨਾਮ ਤੇ ਹਰ ਇੱਕ ਗੋਡਾ, ਸਵਰਗ ਵਿੱਚ, ਧਰਤੀ ਉੱਤੇ ਅਤੇ ਧਰਤੀ ਦੇ ਹੇਠਾਂ ਝੁਕਦਾ ਹੈ, ਅਤੇ ਹਰ ਜੀਭ ਮੰਨਦੀ ਹੈ ਕਿ ਯਿਸੂ ਮਸੀਹ ਪ੍ਰਭੂ ਹੈ, ਪਰਮੇਸ਼ੁਰ ਪਿਤਾ ਦੀ ਮਹਿਮਾ ਲਈ।</w:t>
      </w:r>
    </w:p>
    <w:p w14:paraId="370579BF" w14:textId="77777777" w:rsidR="00F90BDC" w:rsidRDefault="00F90BDC"/>
    <w:p w14:paraId="681C659B" w14:textId="77777777" w:rsidR="00F90BDC" w:rsidRDefault="00F90BDC">
      <w:r xmlns:w="http://schemas.openxmlformats.org/wordprocessingml/2006/main">
        <w:t xml:space="preserve">2. ਪਰਕਾਸ਼ ਦੀ ਪੋਥੀ 5:12-13 - ਉੱਚੀ ਆਵਾਜ਼ ਵਿੱਚ ਉਹ ਕਹਿ ਰਹੇ ਸਨ: ? </w:t>
      </w:r>
      <w:r xmlns:w="http://schemas.openxmlformats.org/wordprocessingml/2006/main">
        <w:rPr>
          <w:rFonts w:ascii="맑은 고딕 Semilight" w:hAnsi="맑은 고딕 Semilight"/>
        </w:rPr>
        <w:t xml:space="preserve">쏻 </w:t>
      </w:r>
      <w:r xmlns:w="http://schemas.openxmlformats.org/wordprocessingml/2006/main">
        <w:t xml:space="preserve">ਆਰਥੀ ਉਹ ਲੇਲਾ ਹੈ, ਜਿਸ ਨੂੰ ਸ਼ਕਤੀ, ਦੌਲਤ, ਬੁੱਧ, ਤਾਕਤ ਅਤੇ ਆਦਰ ਅਤੇ ਮਹਿਮਾ ਅਤੇ ਉਸਤਤ ਪ੍ਰਾਪਤ ਕਰਨ ਲਈ ਮਾਰਿਆ ਗਿਆ ਸੀ!??ਫਿਰ ਮੈਂ ਸਵਰਗ ਵਿੱਚ ਅਤੇ ਧਰਤੀ ਉੱਤੇ ਅਤੇ ਧਰਤੀ ਦੇ ਹੇਠਾਂ ਅਤੇ ਸਮੁੰਦਰ ਉੱਤੇ, ਅਤੇ ਉਹ ਸਭ ਕੁਝ ਸੁਣਿਆ। ਉਹਨਾਂ ਵਿੱਚ ਹੈ, ਕਹਿ ਰਹੇ ਹਨ: ? </w:t>
      </w:r>
      <w:r xmlns:w="http://schemas.openxmlformats.org/wordprocessingml/2006/main">
        <w:rPr>
          <w:rFonts w:ascii="맑은 고딕 Semilight" w:hAnsi="맑은 고딕 Semilight"/>
        </w:rPr>
        <w:t xml:space="preserve">쏷 </w:t>
      </w:r>
      <w:r xmlns:w="http://schemas.openxmlformats.org/wordprocessingml/2006/main">
        <w:t xml:space="preserve">ਹੇ ਉਹ ਜਿਹੜਾ ਸਿੰਘਾਸਣ ਤੇ ਬੈਠਦਾ ਹੈ ਅਤੇ ਲੇਲੇ ਦੀ ਉਸਤਤ, ਆਦਰ, ਮਹਿਮਾ ਅਤੇ ਸ਼ਕਤੀ, ਸਦਾ ਅਤੇ ਸਦਾ ਲਈ!??</w:t>
      </w:r>
    </w:p>
    <w:p w14:paraId="2472E79E" w14:textId="77777777" w:rsidR="00F90BDC" w:rsidRDefault="00F90BDC"/>
    <w:p w14:paraId="672C58FC" w14:textId="77777777" w:rsidR="00F90BDC" w:rsidRDefault="00F90BDC">
      <w:r xmlns:w="http://schemas.openxmlformats.org/wordprocessingml/2006/main">
        <w:t xml:space="preserve">ਮਰਕੁਸ 3:12 ਅਤੇ ਉਸ ਨੇ ਉਨ੍ਹਾਂ ਨੂੰ ਸਖ਼ਤ ਤਾੜਨਾ ਕੀਤੀ ਕਿ ਉਹ ਉਸ ਨੂੰ ਨਾ ਦੱਸਣ।</w:t>
      </w:r>
    </w:p>
    <w:p w14:paraId="2B5EAB6B" w14:textId="77777777" w:rsidR="00F90BDC" w:rsidRDefault="00F90BDC"/>
    <w:p w14:paraId="69E2E29D" w14:textId="77777777" w:rsidR="00F90BDC" w:rsidRDefault="00F90BDC">
      <w:r xmlns:w="http://schemas.openxmlformats.org/wordprocessingml/2006/main">
        <w:t xml:space="preserve">ਯਿਸੂ ਨੇ ਆਪਣੇ ਬਾਰਾਂ ਚੇਲਿਆਂ ਨੂੰ ਆਪਣੀ ਪਛਾਣ ਗੁਪਤ ਰੱਖਣ ਲਈ ਕਿਹਾ।</w:t>
      </w:r>
    </w:p>
    <w:p w14:paraId="401C8A76" w14:textId="77777777" w:rsidR="00F90BDC" w:rsidRDefault="00F90BDC"/>
    <w:p w14:paraId="21F89A26" w14:textId="77777777" w:rsidR="00F90BDC" w:rsidRDefault="00F90BDC">
      <w:r xmlns:w="http://schemas.openxmlformats.org/wordprocessingml/2006/main">
        <w:t xml:space="preserve">1. ਗੁਪਤਤਾ ਦੀ ਸ਼ਕਤੀ: ਯਿਸੂ ਮਸੀਹ ਦੀਆਂ ਇੱਛਾਵਾਂ ਦਾ ਸਨਮਾਨ ਕਰਨ ਦੀ ਮਹੱਤਤਾ ਅਤੇ ਇਹ ਸਾਡੀ ਵਿਸ਼ਵਾਸ ਯਾਤਰਾ ਵਿੱਚ ਸਾਡੀ ਕਿਵੇਂ ਮਦਦ ਕਰ ਸਕਦਾ ਹੈ।</w:t>
      </w:r>
    </w:p>
    <w:p w14:paraId="593E7001" w14:textId="77777777" w:rsidR="00F90BDC" w:rsidRDefault="00F90BDC"/>
    <w:p w14:paraId="4B5BCC26" w14:textId="77777777" w:rsidR="00F90BDC" w:rsidRDefault="00F90BDC">
      <w:r xmlns:w="http://schemas.openxmlformats.org/wordprocessingml/2006/main">
        <w:t xml:space="preserve">2. ਨੇੜਤਾ ਦੀ ਸ਼ਕਤੀ: ਯਿਸੂ ਦੇ ਆਪਣੇ ਚੇਲਿਆਂ ਨਾਲ ਵਿਸ਼ੇਸ਼ ਰਿਸ਼ਤੇ ਪਰਮੇਸ਼ੁਰ ਨਾਲ ਨਿੱਜੀ ਰਿਸ਼ਤੇ ਦੀ ਮਹੱਤਤਾ ਨੂੰ ਕਿਵੇਂ ਪ੍ਰਗਟ ਕਰਦੇ ਹਨ।</w:t>
      </w:r>
    </w:p>
    <w:p w14:paraId="1BB3BC54" w14:textId="77777777" w:rsidR="00F90BDC" w:rsidRDefault="00F90BDC"/>
    <w:p w14:paraId="594C92EB" w14:textId="77777777" w:rsidR="00F90BDC" w:rsidRDefault="00F90BDC">
      <w:r xmlns:w="http://schemas.openxmlformats.org/wordprocessingml/2006/main">
        <w:t xml:space="preserve">1. ਲੂਕਾ 9:21 - ਯਿਸੂ ਨੇ ਉਨ੍ਹਾਂ ਨੂੰ ਸਖ਼ਤੀ ਨਾਲ ਚੇਤਾਵਨੀ ਦਿੱਤੀ ਕਿ ਇਹ ਕਿਸੇ ਨੂੰ ਨਾ ਦੱਸਣ।</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ਮੱਤੀ 6:6 - ਪਰ ਜਦੋਂ ਤੁਸੀਂ ਪ੍ਰਾਰਥਨਾ ਕਰਦੇ ਹੋ, ਤਾਂ ਆਪਣੇ ਕਮਰੇ ਵਿੱਚ ਜਾਓ ਅਤੇ ਦਰਵਾਜ਼ਾ ਬੰਦ ਕਰੋ ਅਤੇ ਆਪਣੇ ਪਿਤਾ ਨੂੰ ਪ੍ਰਾਰਥਨਾ ਕਰੋ ਜੋ ਗੁਪਤ ਵਿੱਚ ਹੈ।</w:t>
      </w:r>
    </w:p>
    <w:p w14:paraId="6AFBC13F" w14:textId="77777777" w:rsidR="00F90BDC" w:rsidRDefault="00F90BDC"/>
    <w:p w14:paraId="573176EF" w14:textId="77777777" w:rsidR="00F90BDC" w:rsidRDefault="00F90BDC">
      <w:r xmlns:w="http://schemas.openxmlformats.org/wordprocessingml/2006/main">
        <w:t xml:space="preserve">ਮਰਕੁਸ 3:13 ਅਤੇ ਉਹ ਪਹਾੜ ਉੱਤੇ ਚੜ੍ਹ ਗਿਆ ਅਤੇ ਜਿਸ ਨੂੰ ਉਹ ਚਾਹੁੰਦਾ ਸੀ ਆਪਣੇ ਕੋਲ ਬੁਲਾਇਆ ਅਤੇ ਉਹ ਉਸ ਕੋਲ ਆਏ।</w:t>
      </w:r>
    </w:p>
    <w:p w14:paraId="1FACA224" w14:textId="77777777" w:rsidR="00F90BDC" w:rsidRDefault="00F90BDC"/>
    <w:p w14:paraId="3CD50776" w14:textId="77777777" w:rsidR="00F90BDC" w:rsidRDefault="00F90BDC">
      <w:r xmlns:w="http://schemas.openxmlformats.org/wordprocessingml/2006/main">
        <w:t xml:space="preserve">ਯਿਸੂ ਨੇ ਆਪਣੇ ਚੇਲਿਆਂ ਨੂੰ ਪਹਾੜ ਉੱਤੇ ਆਪਣੇ ਕੋਲ ਆਉਣ ਲਈ ਕਿਹਾ।</w:t>
      </w:r>
    </w:p>
    <w:p w14:paraId="538BFF2D" w14:textId="77777777" w:rsidR="00F90BDC" w:rsidRDefault="00F90BDC"/>
    <w:p w14:paraId="3CC93BDD" w14:textId="77777777" w:rsidR="00F90BDC" w:rsidRDefault="00F90BDC">
      <w:r xmlns:w="http://schemas.openxmlformats.org/wordprocessingml/2006/main">
        <w:t xml:space="preserve">1. ਯਿਸੂ ਦਾ ਕਾਲ: ਪਰਮੇਸ਼ੁਰ ਦੇ ਸੱਦੇ ਦਾ ਜਵਾਬ ਦੇਣਾ।</w:t>
      </w:r>
    </w:p>
    <w:p w14:paraId="0F0A50F3" w14:textId="77777777" w:rsidR="00F90BDC" w:rsidRDefault="00F90BDC"/>
    <w:p w14:paraId="19D02E94" w14:textId="77777777" w:rsidR="00F90BDC" w:rsidRDefault="00F90BDC">
      <w:r xmlns:w="http://schemas.openxmlformats.org/wordprocessingml/2006/main">
        <w:t xml:space="preserve">2. ਯਿਸੂ ਦੇ ਨਾਲ ਰਹਿਣ ਲਈ ਸਮਾਂ ਕੱਢਣਾ: ਪਰਮੇਸ਼ੁਰ ਨੂੰ ਭਾਲਣ ਦਾ ਮਹੱਤਵ।</w:t>
      </w:r>
    </w:p>
    <w:p w14:paraId="6297B55C" w14:textId="77777777" w:rsidR="00F90BDC" w:rsidRDefault="00F90BDC"/>
    <w:p w14:paraId="71158334" w14:textId="77777777" w:rsidR="00F90BDC" w:rsidRDefault="00F90BDC">
      <w:r xmlns:w="http://schemas.openxmlformats.org/wordprocessingml/2006/main">
        <w:t xml:space="preserve">1. ਲੂਕਾ 5:16 ??? </w:t>
      </w:r>
      <w:r xmlns:w="http://schemas.openxmlformats.org/wordprocessingml/2006/main">
        <w:rPr>
          <w:rFonts w:ascii="맑은 고딕 Semilight" w:hAnsi="맑은 고딕 Semilight"/>
        </w:rPr>
        <w:t xml:space="preserve">쏝 </w:t>
      </w:r>
      <w:r xmlns:w="http://schemas.openxmlformats.org/wordprocessingml/2006/main">
        <w:t xml:space="preserve">ut ਯਿਸੂ ਅਕਸਰ ਇਕਾਂਤ ਥਾਵਾਂ ਤੇ ਵਾਪਸ ਜਾਂਦਾ ਸੀ ਅਤੇ ਪ੍ਰਾਰਥਨਾ ਕਰਦਾ ਸੀ.??</w:t>
      </w:r>
    </w:p>
    <w:p w14:paraId="61575A99" w14:textId="77777777" w:rsidR="00F90BDC" w:rsidRDefault="00F90BDC"/>
    <w:p w14:paraId="6F3B9165" w14:textId="77777777" w:rsidR="00F90BDC" w:rsidRDefault="00F90BDC">
      <w:r xmlns:w="http://schemas.openxmlformats.org/wordprocessingml/2006/main">
        <w:t xml:space="preserve">2. ਜ਼ਬੂਰ 27:4 ??? </w:t>
      </w:r>
      <w:r xmlns:w="http://schemas.openxmlformats.org/wordprocessingml/2006/main">
        <w:rPr>
          <w:rFonts w:ascii="맑은 고딕 Semilight" w:hAnsi="맑은 고딕 Semilight"/>
        </w:rPr>
        <w:t xml:space="preserve">ਮੈਂ </w:t>
      </w:r>
      <w:r xmlns:w="http://schemas.openxmlformats.org/wordprocessingml/2006/main">
        <w:t xml:space="preserve">ਪ੍ਰਭੂ ਤੋਂ ਕੋਈ ਚੀਜ਼ ਨਹੀਂ ਮੰਗਦਾ, ਮੈਂ ਸਿਰਫ ਇਹੀ ਭਾਲਦਾ ਹਾਂ: ਮੈਂ ਆਪਣੀ ਜ਼ਿੰਦਗੀ ਦੇ ਸਾਰੇ ਦਿਨ ਪ੍ਰਭੂ ਦੇ ਘਰ ਵਿੱਚ ਨਿਵਾਸ ਕਰਾਂ, ਪ੍ਰਭੂ ਦੀ ਸੁੰਦਰਤਾ ਨੂੰ ਵੇਖਦਾ ਰਹਾਂ ਅਤੇ ਉਸ ਦੇ ਮੰਦਰ ਵਿੱਚ ਉਸਨੂੰ ਭਾਲਾਂ.??</w:t>
      </w:r>
    </w:p>
    <w:p w14:paraId="5B45CC85" w14:textId="77777777" w:rsidR="00F90BDC" w:rsidRDefault="00F90BDC"/>
    <w:p w14:paraId="1FC3FBD6" w14:textId="77777777" w:rsidR="00F90BDC" w:rsidRDefault="00F90BDC">
      <w:r xmlns:w="http://schemas.openxmlformats.org/wordprocessingml/2006/main">
        <w:t xml:space="preserve">ਮਰਕੁਸ 3:14 ਅਤੇ ਉਸ ਨੇ ਬਾਰਾਂ ਨੂੰ ਠਹਿਰਾਇਆ ਭਈ ਉਹ ਉਸ ਦੇ ਨਾਲ ਹੋਣ ਅਤੇ ਉਹ ਉਨ੍ਹਾਂ ਨੂੰ ਪਰਚਾਰ ਕਰਨ ਲਈ ਘੱਲੇ।</w:t>
      </w:r>
    </w:p>
    <w:p w14:paraId="3CA0FB56" w14:textId="77777777" w:rsidR="00F90BDC" w:rsidRDefault="00F90BDC"/>
    <w:p w14:paraId="06D6EDBC" w14:textId="77777777" w:rsidR="00F90BDC" w:rsidRDefault="00F90BDC">
      <w:r xmlns:w="http://schemas.openxmlformats.org/wordprocessingml/2006/main">
        <w:t xml:space="preserve">ਇਹ ਹਵਾਲਾ ਯਿਸੂ ਦੁਆਰਾ ਆਪਣੇ ਨਾਲ ਜਾਣ ਅਤੇ ਪ੍ਰਚਾਰ ਕਰਨ ਲਈ ਬਾਰਾਂ ਚੇਲਿਆਂ ਦੀ ਨਿਯੁਕਤੀ ਬਾਰੇ ਗੱਲ ਕਰਦਾ ਹੈ।</w:t>
      </w:r>
    </w:p>
    <w:p w14:paraId="7E6AF074" w14:textId="77777777" w:rsidR="00F90BDC" w:rsidRDefault="00F90BDC"/>
    <w:p w14:paraId="679783F4" w14:textId="77777777" w:rsidR="00F90BDC" w:rsidRDefault="00F90BDC">
      <w:r xmlns:w="http://schemas.openxmlformats.org/wordprocessingml/2006/main">
        <w:t xml:space="preserve">1. ਈਸਾਈ ਫੈਲੋਸ਼ਿਪ ਦੀ ਸ਼ਕਤੀ: ਏਕਤਾ ਵਿਸ਼ਵਾਸ ਨੂੰ ਕਿਵੇਂ ਮਜ਼ਬੂਤ ਕਰਦੀ ਹੈ</w:t>
      </w:r>
    </w:p>
    <w:p w14:paraId="3AAE248C" w14:textId="77777777" w:rsidR="00F90BDC" w:rsidRDefault="00F90BDC"/>
    <w:p w14:paraId="45BCE0D5" w14:textId="77777777" w:rsidR="00F90BDC" w:rsidRDefault="00F90BDC">
      <w:r xmlns:w="http://schemas.openxmlformats.org/wordprocessingml/2006/main">
        <w:t xml:space="preserve">2. ਪ੍ਰਚਾਰ ਕਰਨ ਦਾ ਸੱਦਾ: ਮਹਾਨ ਕਮਿਸ਼ਨ 'ਤੇ ਇੱਕ ਅਧਿਐਨ</w:t>
      </w:r>
    </w:p>
    <w:p w14:paraId="7A0A1A46" w14:textId="77777777" w:rsidR="00F90BDC" w:rsidRDefault="00F90BDC"/>
    <w:p w14:paraId="709EF9E5" w14:textId="77777777" w:rsidR="00F90BDC" w:rsidRDefault="00F90BDC">
      <w:r xmlns:w="http://schemas.openxmlformats.org/wordprocessingml/2006/main">
        <w:t xml:space="preserve">1. ਰਸੂਲਾਂ ਦੇ ਕਰਤੱਬ 1:8 - ਪਰ ਜਦੋਂ ਪਵਿੱਤਰ ਆਤਮਾ ਤੁਹਾਡੇ ਉੱਤੇ ਆਵੇਗਾ ਤਾਂ ਤੁਸੀਂ ਸ਼ਕਤੀ ਪ੍ਰਾਪਤ ਕਰੋਗੇ; ਅਤੇ ਤੁਸੀਂ </w:t>
      </w:r>
      <w:r xmlns:w="http://schemas.openxmlformats.org/wordprocessingml/2006/main">
        <w:t xml:space="preserve">ਯਰੂਸ਼ਲਮ ਵਿੱਚ, ਸਾਰੇ ਯਹੂਦਿਯਾ ਅਤੇ ਸਾਮਰਿਯਾ ਵਿੱਚ ਅਤੇ ਧਰਤੀ ਦੇ ਸਿਰੇ ਤੱਕ </w:t>
      </w:r>
      <w:r xmlns:w="http://schemas.openxmlformats.org/wordprocessingml/2006/main">
        <w:t xml:space="preserve">ਮੇਰੇ ਗਵਾਹ ਹੋਵੋਂਗੇ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ਮੱਤੀ 28:19-20 - ਇਸ ਲਈ ਜਾਓ ਅਤੇ ਸਾਰੀਆਂ ਕੌਮਾਂ ਨੂੰ ਚੇਲੇ ਬਣਾਓ, ਉਹਨਾਂ ਨੂੰ ਪਿਤਾ ਅਤੇ ਪੁੱਤਰ ਅਤੇ ਪਵਿੱਤਰ ਆਤਮਾ ਦੇ ਨਾਮ ਵਿੱਚ ਬਪਤਿਸਮਾ ਦਿਓ, ਅਤੇ ਉਹਨਾਂ ਨੂੰ ਉਹਨਾਂ ਸਾਰੀਆਂ ਗੱਲਾਂ ਦੀ ਪਾਲਣਾ ਕਰਨ ਲਈ ਸਿਖਾਓ ਜਿਹਨਾਂ ਦਾ ਮੈਂ ਤੁਹਾਨੂੰ ਹੁਕਮ ਦਿੱਤਾ ਹੈ। ਅਤੇ ਯਕੀਨਨ ਮੈਂ ਹਮੇਸ਼ਾ ਤੁਹਾਡੇ ਨਾਲ ਹਾਂ, ਉਮਰ ਦੇ ਅੰਤ ਤੱਕ.</w:t>
      </w:r>
    </w:p>
    <w:p w14:paraId="12DE456B" w14:textId="77777777" w:rsidR="00F90BDC" w:rsidRDefault="00F90BDC"/>
    <w:p w14:paraId="7419CB65" w14:textId="77777777" w:rsidR="00F90BDC" w:rsidRDefault="00F90BDC">
      <w:r xmlns:w="http://schemas.openxmlformats.org/wordprocessingml/2006/main">
        <w:t xml:space="preserve">ਮਰਕੁਸ 3:15 ਅਤੇ ਬਿਮਾਰੀਆਂ ਨੂੰ ਠੀਕ ਕਰਨ ਅਤੇ ਭੂਤਾਂ ਨੂੰ ਕੱਢਣ ਦੀ ਸ਼ਕਤੀ ਰੱਖਣ ਲਈ:</w:t>
      </w:r>
    </w:p>
    <w:p w14:paraId="1C9CE45E" w14:textId="77777777" w:rsidR="00F90BDC" w:rsidRDefault="00F90BDC"/>
    <w:p w14:paraId="49F1BB98" w14:textId="77777777" w:rsidR="00F90BDC" w:rsidRDefault="00F90BDC">
      <w:r xmlns:w="http://schemas.openxmlformats.org/wordprocessingml/2006/main">
        <w:t xml:space="preserve">ਯਿਸੂ ਨੂੰ ਬੀਮਾਰਾਂ ਨੂੰ ਚੰਗਾ ਕਰਨ ਅਤੇ ਭੂਤਾਂ ਨੂੰ ਕੱਢਣ ਦੀ ਸ਼ਕਤੀ ਦਿੱਤੀ ਗਈ ਹੈ।</w:t>
      </w:r>
    </w:p>
    <w:p w14:paraId="59B6A111" w14:textId="77777777" w:rsidR="00F90BDC" w:rsidRDefault="00F90BDC"/>
    <w:p w14:paraId="4E4DE3C3" w14:textId="77777777" w:rsidR="00F90BDC" w:rsidRDefault="00F90BDC">
      <w:r xmlns:w="http://schemas.openxmlformats.org/wordprocessingml/2006/main">
        <w:t xml:space="preserve">1. "ਯਿਸੂ ਦੀ ਚਮਤਕਾਰੀ ਸ਼ਕਤੀ: ਤੁਹਾਡੀ ਜ਼ਿੰਦਗੀ ਵਿਚ ਇਲਾਜ ਕਿਵੇਂ ਪ੍ਰਾਪਤ ਕਰਨਾ ਹੈ"</w:t>
      </w:r>
    </w:p>
    <w:p w14:paraId="1D27A0D6" w14:textId="77777777" w:rsidR="00F90BDC" w:rsidRDefault="00F90BDC"/>
    <w:p w14:paraId="1451E1ED" w14:textId="77777777" w:rsidR="00F90BDC" w:rsidRDefault="00F90BDC">
      <w:r xmlns:w="http://schemas.openxmlformats.org/wordprocessingml/2006/main">
        <w:t xml:space="preserve">2. "ਯਿਸੂ ਦਾ ਅਧਿਕਾਰ: ਸ਼ੈਤਾਨ ਦੇ ਜ਼ੁਲਮ ਨੂੰ ਕਾਬੂ ਕਰਨਾ"</w:t>
      </w:r>
    </w:p>
    <w:p w14:paraId="2454ECB5" w14:textId="77777777" w:rsidR="00F90BDC" w:rsidRDefault="00F90BDC"/>
    <w:p w14:paraId="6909AAA7" w14:textId="77777777" w:rsidR="00F90BDC" w:rsidRDefault="00F90BDC">
      <w:r xmlns:w="http://schemas.openxmlformats.org/wordprocessingml/2006/main">
        <w:t xml:space="preserve">1. ਯਸਾਯਾਹ 53:4-5 - ਪਰ ਉਹ ਸਾਡੇ ਅਪਰਾਧਾਂ ਲਈ ਜ਼ਖਮੀ ਹੋਇਆ ਸੀ, ਉਹ ਸਾਡੀਆਂ ਬਦੀਆਂ ਲਈ ਕੁਚਲਿਆ ਗਿਆ ਸੀ: ਸਾਡੀ ਸ਼ਾਂਤੀ ਦੀ ਸਜ਼ਾ ਉਸ ਉੱਤੇ ਸੀ; ਅਤੇ ਉਸ ਦੀਆਂ ਧਾਰੀਆਂ ਨਾਲ ਅਸੀਂ ਠੀਕ ਹੋ ਗਏ ਹਾਂ।</w:t>
      </w:r>
    </w:p>
    <w:p w14:paraId="32E4ACC6" w14:textId="77777777" w:rsidR="00F90BDC" w:rsidRDefault="00F90BDC"/>
    <w:p w14:paraId="09C4F52F" w14:textId="77777777" w:rsidR="00F90BDC" w:rsidRDefault="00F90BDC">
      <w:r xmlns:w="http://schemas.openxmlformats.org/wordprocessingml/2006/main">
        <w:t xml:space="preserve">2. ਯਾਕੂਬ 5:14-15 - ਕੀ ਤੁਹਾਡੇ ਵਿੱਚੋਂ ਕੋਈ ਬਿਮਾਰ ਹੈ? ਉਸਨੂੰ ਚਰਚ ਦੇ ਬਜ਼ੁਰਗਾਂ ਨੂੰ ਬੁਲਾਉਣ ਦਿਓ; ਅਤੇ ਉਨ੍ਹਾਂ ਨੂੰ ਪ੍ਰਭੂ ਦੇ ਨਾਮ ਵਿੱਚ ਤੇਲ ਨਾਲ ਮਸਹ ਕਰਕੇ ਉਸਦੇ ਲਈ ਪ੍ਰਾਰਥਨਾ ਕਰਨੀ ਚਾਹੀਦੀ ਹੈ: ਅਤੇ ਵਿਸ਼ਵਾਸ ਦੀ ਪ੍ਰਾਰਥਨਾ ਬਿਮਾਰ ਨੂੰ ਬਚਾਵੇਗੀ, ਅਤੇ ਪ੍ਰਭੂ ਉਸਨੂੰ ਉਠਾਏਗਾ; ਅਤੇ ਜੇਕਰ ਉਸਨੇ ਪਾਪ ਕੀਤੇ ਹਨ, ਤਾਂ ਉਹ ਉਸਨੂੰ ਮਾਫ਼ ਕਰ ਦਿੱਤੇ ਜਾਣਗੇ।</w:t>
      </w:r>
    </w:p>
    <w:p w14:paraId="63FEC9F7" w14:textId="77777777" w:rsidR="00F90BDC" w:rsidRDefault="00F90BDC"/>
    <w:p w14:paraId="4096E3EB" w14:textId="77777777" w:rsidR="00F90BDC" w:rsidRDefault="00F90BDC">
      <w:r xmlns:w="http://schemas.openxmlformats.org/wordprocessingml/2006/main">
        <w:t xml:space="preserve">ਮਰਕੁਸ 3:16 ਅਤੇ ਸ਼ਮਊਨ ਨੇ ਪਤਰਸ ਨੂੰ ਉਪਨਾਮ ਦਿੱਤਾ;</w:t>
      </w:r>
    </w:p>
    <w:p w14:paraId="77B28A61" w14:textId="77777777" w:rsidR="00F90BDC" w:rsidRDefault="00F90BDC"/>
    <w:p w14:paraId="1773AD8B" w14:textId="77777777" w:rsidR="00F90BDC" w:rsidRDefault="00F90BDC">
      <w:r xmlns:w="http://schemas.openxmlformats.org/wordprocessingml/2006/main">
        <w:t xml:space="preserve">ਯਿਸੂ ਨੇ ਬਾਰ੍ਹਾਂ ਚੇਲਿਆਂ ਨੂੰ ਨਿਯੁਕਤ ਕੀਤਾ ਅਤੇ ਉਨ੍ਹਾਂ ਵਿੱਚੋਂ ਹਰੇਕ ਨੂੰ ਇੱਕ ਖਾਸ ਮਕਸਦ ਦਿੱਤਾ। ਉਸ ਨੇ ਉਨ੍ਹਾਂ ਨੂੰ ਨਵੇਂ ਨਾਮ ਵੀ ਦਿੱਤੇ ਹਨ ਤਾਂ ਜੋ ਉਹ ਨਵੇਂ ਜੀਵਨ ਨੂੰ ਦਰਸਾਉਣ ਜੋ ਉਹ ਉਸਦੀ ਸੇਵਾ ਵਿੱਚ ਅਗਵਾਈ ਕਰਨਗੇ।</w:t>
      </w:r>
    </w:p>
    <w:p w14:paraId="4BD55C2D" w14:textId="77777777" w:rsidR="00F90BDC" w:rsidRDefault="00F90BDC"/>
    <w:p w14:paraId="533E0A68" w14:textId="77777777" w:rsidR="00F90BDC" w:rsidRDefault="00F90BDC">
      <w:r xmlns:w="http://schemas.openxmlformats.org/wordprocessingml/2006/main">
        <w:t xml:space="preserve">1: ਯਿਸੂ ਸਾਨੂੰ ਸੇਵਾ ਦੇ ਨਵੇਂ ਜੀਵਨ ਲਈ ਬੁਲਾਉਂਦਾ ਹੈ ਅਤੇ ਸਾਨੂੰ ਅਜਿਹਾ ਕਰਨ ਦੀ ਤਾਕਤ ਦਿੰਦਾ ਹੈ।</w:t>
      </w:r>
    </w:p>
    <w:p w14:paraId="0E220C61" w14:textId="77777777" w:rsidR="00F90BDC" w:rsidRDefault="00F90BDC"/>
    <w:p w14:paraId="4B419B7C" w14:textId="77777777" w:rsidR="00F90BDC" w:rsidRDefault="00F90BDC">
      <w:r xmlns:w="http://schemas.openxmlformats.org/wordprocessingml/2006/main">
        <w:t xml:space="preserve">2: ਯਿਸੂ ਸਾਨੂੰ ਇੱਕ ਵਿਲੱਖਣ ਮਕਸਦ ਅਤੇ ਪਛਾਣ ਪ੍ਰਦਾਨ ਕਰਦਾ ਹੈ ਜਦੋਂ ਅਸੀਂ ਉਸ ਦਾ ਅਨੁਸਰਣ ਕਰਦੇ ਹਾਂ।</w:t>
      </w:r>
    </w:p>
    <w:p w14:paraId="2EF6D15E" w14:textId="77777777" w:rsidR="00F90BDC" w:rsidRDefault="00F90BDC"/>
    <w:p w14:paraId="4DCADD83" w14:textId="77777777" w:rsidR="00F90BDC" w:rsidRDefault="00F90BDC">
      <w:r xmlns:w="http://schemas.openxmlformats.org/wordprocessingml/2006/main">
        <w:t xml:space="preserve">1: ਲੂਕਾ 6:13 - ਯਿਸੂ ਨੇ ਉਨ੍ਹਾਂ ਵਿੱਚੋਂ ਬਾਰਾਂ ਨੂੰ ਚੁਣਿਆ, ਅਤੇ ਉਸਨੇ ਉਨ੍ਹਾਂ ਦਾ ਨਾਮ ਰਸੂਲ ਰੱਖਿਆ।</w:t>
      </w:r>
    </w:p>
    <w:p w14:paraId="7AA0C6AC" w14:textId="77777777" w:rsidR="00F90BDC" w:rsidRDefault="00F90BDC"/>
    <w:p w14:paraId="04F2BDC2" w14:textId="77777777" w:rsidR="00F90BDC" w:rsidRDefault="00F90BDC">
      <w:r xmlns:w="http://schemas.openxmlformats.org/wordprocessingml/2006/main">
        <w:t xml:space="preserve">2: ਰੋਮੀਆਂ 8:29 - ਉਨ੍ਹਾਂ ਲਈ ਜੋ ਪਰਮੇਸ਼ੁਰ ਨੇ ਪਹਿਲਾਂ ਤੋਂ ਹੀ ਜਾਣਿਆ ਸੀ, ਉਸਨੇ ਆਪਣੇ ਪੁੱਤਰ ਦੇ ਸਰੂਪ ਦੇ ਅਨੁਕੂਲ ਹੋਣ ਲਈ ਵੀ ਨਿਯਤ ਕੀਤਾ ਸੀ।</w:t>
      </w:r>
    </w:p>
    <w:p w14:paraId="6F6665F5" w14:textId="77777777" w:rsidR="00F90BDC" w:rsidRDefault="00F90BDC"/>
    <w:p w14:paraId="466267D5" w14:textId="77777777" w:rsidR="00F90BDC" w:rsidRDefault="00F90BDC">
      <w:r xmlns:w="http://schemas.openxmlformats.org/wordprocessingml/2006/main">
        <w:t xml:space="preserve">ਮਰਕੁਸ 3:17 ਅਤੇ ਜ਼ਬਦੀ ਦਾ ਪੁੱਤਰ ਯਾਕੂਬ ਅਤੇ ਯਾਕੂਬ ਦਾ ਭਰਾ ਯੂਹੰਨਾ; ਅਤੇ ਉਸਨੇ ਉਹਨਾਂ ਦਾ ਉਪਨਾਮ ਬੋਏਨਰਗੇਸ ਰੱਖਿਆ, ਜੋ ਕਿ ਗਰਜ ਦੇ ਪੁੱਤਰ ਹਨ:</w:t>
      </w:r>
    </w:p>
    <w:p w14:paraId="48362BB9" w14:textId="77777777" w:rsidR="00F90BDC" w:rsidRDefault="00F90BDC"/>
    <w:p w14:paraId="61382DC6" w14:textId="77777777" w:rsidR="00F90BDC" w:rsidRDefault="00F90BDC">
      <w:r xmlns:w="http://schemas.openxmlformats.org/wordprocessingml/2006/main">
        <w:t xml:space="preserve">ਯਿਸੂ ਨੇ ਜ਼ਬਦੀ ਦੇ ਪੁੱਤਰਾਂ ਯਾਕੂਬ ਅਤੇ ਯੂਹੰਨਾ ਨੂੰ ਬੋਆਨਰਜਸ ਨਾਂ ਦਿੱਤਾ, ਜਿਸਦਾ ਮਤਲਬ ਹੈ “ਗਰਜ ਦੇ ਪੁੱਤਰ”।</w:t>
      </w:r>
    </w:p>
    <w:p w14:paraId="4340EF67" w14:textId="77777777" w:rsidR="00F90BDC" w:rsidRDefault="00F90BDC"/>
    <w:p w14:paraId="2D2D2088" w14:textId="77777777" w:rsidR="00F90BDC" w:rsidRDefault="00F90BDC">
      <w:r xmlns:w="http://schemas.openxmlformats.org/wordprocessingml/2006/main">
        <w:t xml:space="preserve">1. ਗਰਜ ਭਰੇ ਵਿਸ਼ਵਾਸ ਨਾਲ ਰਹਿਣਾ</w:t>
      </w:r>
    </w:p>
    <w:p w14:paraId="3745BA47" w14:textId="77777777" w:rsidR="00F90BDC" w:rsidRDefault="00F90BDC"/>
    <w:p w14:paraId="09080A77" w14:textId="77777777" w:rsidR="00F90BDC" w:rsidRDefault="00F90BDC">
      <w:r xmlns:w="http://schemas.openxmlformats.org/wordprocessingml/2006/main">
        <w:t xml:space="preserve">2. ਮੰਤਰਾਲੇ ਦੇ ਪ੍ਰਭਾਵ ਨੂੰ ਦੁਹਰਾਉਣਾ</w:t>
      </w:r>
    </w:p>
    <w:p w14:paraId="14863473" w14:textId="77777777" w:rsidR="00F90BDC" w:rsidRDefault="00F90BDC"/>
    <w:p w14:paraId="7B96E29C" w14:textId="77777777" w:rsidR="00F90BDC" w:rsidRDefault="00F90BDC">
      <w:r xmlns:w="http://schemas.openxmlformats.org/wordprocessingml/2006/main">
        <w:t xml:space="preserve">1. ਮੱਤੀ 4:18-22 - ਯਿਸੂ ਨੇ ਯਾਕੂਬ ਅਤੇ ਜੌਨ ਨੂੰ ਆਪਣੇ ਪਿੱਛੇ ਚੱਲਣ ਲਈ ਬੁਲਾਇਆ</w:t>
      </w:r>
    </w:p>
    <w:p w14:paraId="66807BC5" w14:textId="77777777" w:rsidR="00F90BDC" w:rsidRDefault="00F90BDC"/>
    <w:p w14:paraId="6A193391" w14:textId="77777777" w:rsidR="00F90BDC" w:rsidRDefault="00F90BDC">
      <w:r xmlns:w="http://schemas.openxmlformats.org/wordprocessingml/2006/main">
        <w:t xml:space="preserve">2. ਲੂਕਾ 9:51-56 - ਯਿਸੂ ਪ੍ਰਾਰਥਨਾ ਅਤੇ ਵਰਤ ਦੀ ਨੀਂਹ 'ਤੇ ਆਪਣੇ ਰਾਜ ਨੂੰ ਬਣਾਉਣ ਬਾਰੇ ਗੱਲ ਕਰਦਾ ਹੈ</w:t>
      </w:r>
    </w:p>
    <w:p w14:paraId="63DC3D4E" w14:textId="77777777" w:rsidR="00F90BDC" w:rsidRDefault="00F90BDC"/>
    <w:p w14:paraId="1328CE4D" w14:textId="77777777" w:rsidR="00F90BDC" w:rsidRDefault="00F90BDC">
      <w:r xmlns:w="http://schemas.openxmlformats.org/wordprocessingml/2006/main">
        <w:t xml:space="preserve">ਮਰਕੁਸ 3:18 ਅਤੇ ਅੰਦ੍ਰਿਯਾਸ, ਫ਼ਿਲਿਪੁੱਸ, ਬਾਰਥਲੋਮਿਊ, ਮੱਤੀ, ਥੋਮਾ, ਆਲਫ਼ੀਅਸ ਦਾ ਪੁੱਤਰ ਯਾਕੂਬ, ਥੱਦਾਈਅਸ ਅਤੇ ਸ਼ਮਊਨ ਕਨਾਨੀ।</w:t>
      </w:r>
    </w:p>
    <w:p w14:paraId="1F7F2835" w14:textId="77777777" w:rsidR="00F90BDC" w:rsidRDefault="00F90BDC"/>
    <w:p w14:paraId="6C3630A0" w14:textId="77777777" w:rsidR="00F90BDC" w:rsidRDefault="00F90BDC">
      <w:r xmlns:w="http://schemas.openxmlformats.org/wordprocessingml/2006/main">
        <w:t xml:space="preserve">ਯਿਸੂ ਨੇ ਆਪਣੀ ਖੁਸ਼ਖਬਰੀ ਫੈਲਾਉਣ ਲਈ 12 ਚੇਲੇ ਨਿਯੁਕਤ ਕੀਤੇ।</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ਨੇ ਅਸਾਧਾਰਨ ਕੰਮ ਕਰਨ ਲਈ ਆਮ ਲੋਕਾਂ ਨੂੰ ਚੁਣਿਆ।</w:t>
      </w:r>
    </w:p>
    <w:p w14:paraId="13D53D9E" w14:textId="77777777" w:rsidR="00F90BDC" w:rsidRDefault="00F90BDC"/>
    <w:p w14:paraId="76A98334" w14:textId="77777777" w:rsidR="00F90BDC" w:rsidRDefault="00F90BDC">
      <w:r xmlns:w="http://schemas.openxmlformats.org/wordprocessingml/2006/main">
        <w:t xml:space="preserve">2: ਯਿਸੂ ਦੇ ਪਿਆਰ ਦੀ ਸ਼ਕਤੀ ਬੇਮਿਸਾਲ ਹੈ।</w:t>
      </w:r>
    </w:p>
    <w:p w14:paraId="601B538E" w14:textId="77777777" w:rsidR="00F90BDC" w:rsidRDefault="00F90BDC"/>
    <w:p w14:paraId="13615D8F" w14:textId="77777777" w:rsidR="00F90BDC" w:rsidRDefault="00F90BDC">
      <w:r xmlns:w="http://schemas.openxmlformats.org/wordprocessingml/2006/main">
        <w:t xml:space="preserve">1: ਲੂਕਾ 6:13-16 - ਯਿਸੂ ਨੇ 12 ਰਸੂਲਾਂ ਨੂੰ ਨਿਯੁਕਤ ਕੀਤਾ, ਅਤੇ ਉਸਨੇ ਉਨ੍ਹਾਂ ਨੂੰ ਆਮ ਲੋਕਾਂ ਵਿੱਚੋਂ ਚੁਣਿਆ।</w:t>
      </w:r>
    </w:p>
    <w:p w14:paraId="194EEACD" w14:textId="77777777" w:rsidR="00F90BDC" w:rsidRDefault="00F90BDC"/>
    <w:p w14:paraId="039288A0" w14:textId="77777777" w:rsidR="00F90BDC" w:rsidRDefault="00F90BDC">
      <w:r xmlns:w="http://schemas.openxmlformats.org/wordprocessingml/2006/main">
        <w:t xml:space="preserve">2: ਯੂਹੰਨਾ 15:13 - ਯਿਸੂ ਆਪਣੇ ਅਨੁਯਾਈਆਂ ਨੂੰ ਆਪਣੇ ਬੇਮਿਸਾਲ ਪਿਆਰ ਦੁਆਰਾ ਅਸਾਧਾਰਣ ਕੰਮ ਕਰਨ ਦੀ ਸ਼ਕਤੀ ਦਿੰਦਾ ਹੈ।</w:t>
      </w:r>
    </w:p>
    <w:p w14:paraId="279026E9" w14:textId="77777777" w:rsidR="00F90BDC" w:rsidRDefault="00F90BDC"/>
    <w:p w14:paraId="603188BE" w14:textId="77777777" w:rsidR="00F90BDC" w:rsidRDefault="00F90BDC">
      <w:r xmlns:w="http://schemas.openxmlformats.org/wordprocessingml/2006/main">
        <w:t xml:space="preserve">ਮਰਕੁਸ 3:19 ਅਤੇ ਯਹੂਦਾ ਇਸਕਰਿਯੋਤੀ ਨੇ ਵੀ ਉਸ ਨੂੰ ਫੜਵਾਇਆ ਅਤੇ ਉਹ ਇੱਕ ਘਰ ਵਿੱਚ ਗਏ।</w:t>
      </w:r>
    </w:p>
    <w:p w14:paraId="6757C187" w14:textId="77777777" w:rsidR="00F90BDC" w:rsidRDefault="00F90BDC"/>
    <w:p w14:paraId="2CA85673" w14:textId="77777777" w:rsidR="00F90BDC" w:rsidRDefault="00F90BDC">
      <w:r xmlns:w="http://schemas.openxmlformats.org/wordprocessingml/2006/main">
        <w:t xml:space="preserve">ਯਿਸੂ ਅਤੇ ਉਸਦੇ ਚੇਲੇ ਯਹੂਦਾ ਇਸਕਰਿਯੋਤੀ ਦੇ ਨਾਲ ਇੱਕ ਘਰ ਗਏ, ਜਿਸ ਨੇ ਉਸਨੂੰ ਧੋਖਾ ਦਿੱਤਾ ਸੀ।</w:t>
      </w:r>
    </w:p>
    <w:p w14:paraId="51093DA9" w14:textId="77777777" w:rsidR="00F90BDC" w:rsidRDefault="00F90BDC"/>
    <w:p w14:paraId="6A8F6BF6" w14:textId="77777777" w:rsidR="00F90BDC" w:rsidRDefault="00F90BDC">
      <w:r xmlns:w="http://schemas.openxmlformats.org/wordprocessingml/2006/main">
        <w:t xml:space="preserve">1. ਵਿਸ਼ਵਾਸਘਾਤ ਦੀ ਸ਼ਕਤੀ - ਵਿਸ਼ਵਾਸਘਾਤ ਤੋਂ ਕਿਵੇਂ ਬਚਣਾ ਹੈ ਅਤੇ ਇਸ ਨੂੰ ਕਿਵੇਂ ਦੂਰ ਕਰਨਾ ਹੈ</w:t>
      </w:r>
    </w:p>
    <w:p w14:paraId="1B2DA7F7" w14:textId="77777777" w:rsidR="00F90BDC" w:rsidRDefault="00F90BDC"/>
    <w:p w14:paraId="41918247" w14:textId="77777777" w:rsidR="00F90BDC" w:rsidRDefault="00F90BDC">
      <w:r xmlns:w="http://schemas.openxmlformats.org/wordprocessingml/2006/main">
        <w:t xml:space="preserve">2. ਯਹੂਦਾ ਇਸਕਰਿਯੋਟ ਦਾ ਛੁਟਕਾਰਾ - ਪਰਮੇਸ਼ੁਰ ਦੀ ਕਿਰਪਾ ਅਤੇ ਮਾਫ਼ੀ</w:t>
      </w:r>
    </w:p>
    <w:p w14:paraId="063FA594" w14:textId="77777777" w:rsidR="00F90BDC" w:rsidRDefault="00F90BDC"/>
    <w:p w14:paraId="52BFD2B1" w14:textId="77777777" w:rsidR="00F90BDC" w:rsidRDefault="00F90BDC">
      <w:r xmlns:w="http://schemas.openxmlformats.org/wordprocessingml/2006/main">
        <w:t xml:space="preserve">1. ਮੱਤੀ 26:14-16 - ਯਹੂਦਾ ਦੇ ਵਿਸ਼ਵਾਸਘਾਤ ਬਾਰੇ ਯਿਸੂ ਦਾ ਗਿਆਨ</w:t>
      </w:r>
    </w:p>
    <w:p w14:paraId="2402A56C" w14:textId="77777777" w:rsidR="00F90BDC" w:rsidRDefault="00F90BDC"/>
    <w:p w14:paraId="1490E0E7" w14:textId="77777777" w:rsidR="00F90BDC" w:rsidRDefault="00F90BDC">
      <w:r xmlns:w="http://schemas.openxmlformats.org/wordprocessingml/2006/main">
        <w:t xml:space="preserve">2. ਜ਼ਬੂਰ 41:9 - ਇੱਕ ਨਜ਼ਦੀਕੀ ਦੋਸਤ ਦਾ ਵਿਸ਼ਵਾਸਘਾਤ</w:t>
      </w:r>
    </w:p>
    <w:p w14:paraId="1510A808" w14:textId="77777777" w:rsidR="00F90BDC" w:rsidRDefault="00F90BDC"/>
    <w:p w14:paraId="3B0AF188" w14:textId="77777777" w:rsidR="00F90BDC" w:rsidRDefault="00F90BDC">
      <w:r xmlns:w="http://schemas.openxmlformats.org/wordprocessingml/2006/main">
        <w:t xml:space="preserve">ਮਰਕੁਸ 3:20 ਅਤੇ ਭੀੜ ਫੇਰ ਇਕੱਠੀ ਹੋ ਗਈ ਤਾਂ ਜੋ ਉਹ ਰੋਟੀ ਨਾ ਖਾ ਸਕੇ।</w:t>
      </w:r>
    </w:p>
    <w:p w14:paraId="2DE0B1D8" w14:textId="77777777" w:rsidR="00F90BDC" w:rsidRDefault="00F90BDC"/>
    <w:p w14:paraId="2013713B" w14:textId="77777777" w:rsidR="00F90BDC" w:rsidRDefault="00F90BDC">
      <w:r xmlns:w="http://schemas.openxmlformats.org/wordprocessingml/2006/main">
        <w:t xml:space="preserve">ਯਿਸੂ ਦੇ ਉਪਦੇਸ਼ ਨੂੰ ਸੁਣਨ ਲਈ ਇੱਕ ਵੱਡੀ ਭੀੜ ਇਕੱਠੀ ਹੋਈ ਸੀ, ਅਤੇ ਉਹ ਇੰਨੇ ਲੰਬੇ ਠਹਿਰੇ ਸਨ ਕਿ ਉਨ੍ਹਾਂ ਕੋਲ ਖਾਣ ਦਾ ਸਮਾਂ ਨਹੀਂ ਸੀ।</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ਨੂੰ ਸੁਣਨ ਦੀ ਮਹੱਤਤਾ: ਸਾਨੂੰ ਸਭ ਤੋਂ ਮਹੱਤਵਪੂਰਣ ਚੀਜ਼ਾਂ ਲਈ ਸਮਾਂ ਕੱਢਣ ਦੀ ਕਿਉਂ ਲੋੜ ਹੈ</w:t>
      </w:r>
    </w:p>
    <w:p w14:paraId="56ED97CD" w14:textId="77777777" w:rsidR="00F90BDC" w:rsidRDefault="00F90BDC"/>
    <w:p w14:paraId="73E5764D" w14:textId="77777777" w:rsidR="00F90BDC" w:rsidRDefault="00F90BDC">
      <w:r xmlns:w="http://schemas.openxmlformats.org/wordprocessingml/2006/main">
        <w:t xml:space="preserve">2. ਯਿਸੂ ਸਾਨੂੰ ਆਪਣੇ ਬਚਨ ਨਾਲ ਭੋਜਨ ਦਿੰਦਾ ਹੈ: ਸ਼ਾਸਤਰ ਨਾਲ ਸਾਡੀਆਂ ਰੂਹਾਂ ਨੂੰ ਕਿਵੇਂ ਪੋਸ਼ਣ ਦੇਣਾ ਹੈ</w:t>
      </w:r>
    </w:p>
    <w:p w14:paraId="44F85837" w14:textId="77777777" w:rsidR="00F90BDC" w:rsidRDefault="00F90BDC"/>
    <w:p w14:paraId="065D13B8" w14:textId="77777777" w:rsidR="00F90BDC" w:rsidRDefault="00F90BDC">
      <w:r xmlns:w="http://schemas.openxmlformats.org/wordprocessingml/2006/main">
        <w:t xml:space="preserve">1. ਇਬਰਾਨੀਆਂ 4:12 ਕਿਉਂਕਿ ਪਰਮੇਸ਼ੁਰ ਦਾ ਬਚਨ ਜੀਉਂਦਾ ਅਤੇ ਕਿਰਿਆਸ਼ੀਲ ਹੈ, ਕਿਸੇ ਵੀ ਦੋ ਧਾਰੀ ਤਲਵਾਰ ਨਾਲੋਂ ਤਿੱਖਾ ਹੈ, ਆਤਮਾ ਅਤੇ ਆਤਮਾ, ਜੋੜਾਂ ਅਤੇ ਮੈਰੋ ਦੀ ਵੰਡ ਨੂੰ ਵਿੰਨ੍ਹਣ ਵਾਲਾ, ਅਤੇ ਦਿਲ ਦੇ ਵਿਚਾਰਾਂ ਅਤੇ ਇਰਾਦਿਆਂ ਨੂੰ ਜਾਣਦਾ ਹੈ।</w:t>
      </w:r>
    </w:p>
    <w:p w14:paraId="3BCA363D" w14:textId="77777777" w:rsidR="00F90BDC" w:rsidRDefault="00F90BDC"/>
    <w:p w14:paraId="578F8512" w14:textId="77777777" w:rsidR="00F90BDC" w:rsidRDefault="00F90BDC">
      <w:r xmlns:w="http://schemas.openxmlformats.org/wordprocessingml/2006/main">
        <w:t xml:space="preserve">2. ਫ਼ਿਲਿੱਪੀਆਂ 4:19 ਅਤੇ ਮੇਰਾ ਪਰਮੇਸ਼ੁਰ ਮਸੀਹ ਯਿਸੂ ਵਿੱਚ ਆਪਣੀ ਮਹਿਮਾ ਦੇ ਧਨ ਦੇ ਅਨੁਸਾਰ ਤੁਹਾਡੀ ਹਰ ਲੋੜ ਪੂਰੀ ਕਰੇਗਾ।</w:t>
      </w:r>
    </w:p>
    <w:p w14:paraId="37F0E53F" w14:textId="77777777" w:rsidR="00F90BDC" w:rsidRDefault="00F90BDC"/>
    <w:p w14:paraId="2F977655" w14:textId="77777777" w:rsidR="00F90BDC" w:rsidRDefault="00F90BDC">
      <w:r xmlns:w="http://schemas.openxmlformats.org/wordprocessingml/2006/main">
        <w:t xml:space="preserve">ਮਰਕੁਸ 3:21 ਜਦੋਂ ਉਹ ਦੇ ਮਿੱਤਰਾਂ ਨੇ ਇਹ ਸੁਣਿਆ ਤਾਂ ਉਹ ਉਸ ਨੂੰ ਫੜਨ ਲਈ ਨਿੱਕਲੇ ਕਿਉਂ ਜੋ ਉਨ੍ਹਾਂ ਨੇ ਆਖਿਆ, ਉਹ ਤਾਂ ਆਪ ਹੀ ਹੈ।</w:t>
      </w:r>
    </w:p>
    <w:p w14:paraId="60A3698D" w14:textId="77777777" w:rsidR="00F90BDC" w:rsidRDefault="00F90BDC"/>
    <w:p w14:paraId="78153BC8" w14:textId="77777777" w:rsidR="00F90BDC" w:rsidRDefault="00F90BDC">
      <w:r xmlns:w="http://schemas.openxmlformats.org/wordprocessingml/2006/main">
        <w:t xml:space="preserve">ਯਿਸੂ ਦੇ ਦੋਸਤਾਂ ਨੇ ਸੋਚਿਆ ਕਿ ਉਹ ਆਪਣੇ ਦਿਮਾਗ ਤੋਂ ਬਾਹਰ ਸੀ।</w:t>
      </w:r>
    </w:p>
    <w:p w14:paraId="61A367A2" w14:textId="77777777" w:rsidR="00F90BDC" w:rsidRDefault="00F90BDC"/>
    <w:p w14:paraId="54CB94FB" w14:textId="77777777" w:rsidR="00F90BDC" w:rsidRDefault="00F90BDC">
      <w:r xmlns:w="http://schemas.openxmlformats.org/wordprocessingml/2006/main">
        <w:t xml:space="preserve">1: ਸਾਨੂੰ ਦੂਸਰਿਆਂ ਦਾ ਬਹੁਤ ਜਲਦੀ ਨਿਰਣਾ ਨਹੀਂ ਕਰਨਾ ਚਾਹੀਦਾ, ਸਗੋਂ ਉਨ੍ਹਾਂ ਦੇ ਕੰਮਾਂ ਨੂੰ ਸਮਝਣ ਦੀ ਕੋਸ਼ਿਸ਼ ਕਰਨੀ ਚਾਹੀਦੀ ਹੈ।</w:t>
      </w:r>
    </w:p>
    <w:p w14:paraId="211F46F0" w14:textId="77777777" w:rsidR="00F90BDC" w:rsidRDefault="00F90BDC"/>
    <w:p w14:paraId="47F1324A" w14:textId="77777777" w:rsidR="00F90BDC" w:rsidRDefault="00F90BDC">
      <w:r xmlns:w="http://schemas.openxmlformats.org/wordprocessingml/2006/main">
        <w:t xml:space="preserve">2: ਸਾਨੂੰ ਸਾਵਧਾਨ ਰਹਿਣਾ ਚਾਹੀਦਾ ਹੈ ਕਿ ਸਾਡੀਆਂ ਭਾਵਨਾਵਾਂ ਸਾਨੂੰ ਕਾਹਲੀ ਨਾਲ ਫ਼ੈਸਲੇ ਕਰਨ ਲਈ ਪ੍ਰੇਰਿਤ ਨਾ ਹੋਣ ਦੇਣ।</w:t>
      </w:r>
    </w:p>
    <w:p w14:paraId="0B231734" w14:textId="77777777" w:rsidR="00F90BDC" w:rsidRDefault="00F90BDC"/>
    <w:p w14:paraId="5C3DE2F5" w14:textId="77777777" w:rsidR="00F90BDC" w:rsidRDefault="00F90BDC">
      <w:r xmlns:w="http://schemas.openxmlformats.org/wordprocessingml/2006/main">
        <w:t xml:space="preserve">1: ਯਾਕੂਬ 4:11-12 - "ਭਰਾਵੋ, ਇੱਕ ਦੂਜੇ ਦੇ ਵਿਰੁੱਧ ਬੁਰਾ ਨਾ ਬੋਲੋ। ਜਿਹੜਾ ਆਪਣੇ ਭਰਾ ਦੇ ਵਿਰੁੱਧ ਬੋਲਦਾ ਹੈ ਜਾਂ ਆਪਣੇ ਭਰਾ ਦਾ ਨਿਆਂ ਕਰਦਾ ਹੈ, ਉਹ ਕਾਨੂੰਨ ਦੇ ਵਿਰੁੱਧ ਬੁਰਾ ਬੋਲਦਾ ਹੈ ਅਤੇ ਕਾਨੂੰਨ ਦਾ ਨਿਆਂ ਕਰਦਾ ਹੈ, ਪਰ ਜੇ ਤੁਸੀਂ ਕਾਨੂੰਨ ਦਾ ਨਿਰਣਾ ਕਰਦੇ ਹੋ, ਤਾਂ ਤੁਸੀਂ ਕਾਨੂੰਨ ਦੀ ਪਾਲਣਾ ਕਰਨ ਵਾਲੇ ਨਹੀਂ ਸਗੋਂ ਜੱਜ ਹਨ।"</w:t>
      </w:r>
    </w:p>
    <w:p w14:paraId="4D38AC44" w14:textId="77777777" w:rsidR="00F90BDC" w:rsidRDefault="00F90BDC"/>
    <w:p w14:paraId="12358FB0" w14:textId="77777777" w:rsidR="00F90BDC" w:rsidRDefault="00F90BDC">
      <w:r xmlns:w="http://schemas.openxmlformats.org/wordprocessingml/2006/main">
        <w:t xml:space="preserve">2: ਮੱਤੀ 7: 1-2 - "ਨਿਆਉਂ ਨਾ ਕਰੋ, ਕਿ ਤੁਹਾਡਾ ਨਿਰਣਾ ਨਾ ਕੀਤਾ ਜਾਵੇ। ਕਿਉਂਕਿ ਜੋ ਨਿਰਣਾ ਤੁਸੀਂ ਸੁਣਾਉਂਦੇ ਹੋ, ਉਸ ਨਾਲ ਤੁਹਾਡਾ ਨਿਰਣਾ ਕੀਤਾ ਜਾਵੇਗਾ, ਅਤੇ ਜਿਸ ਮਾਪ ਨਾਲ ਤੁਸੀਂ ਵਰਤੋਗੇ ਉਹ ਤੁਹਾਡੇ ਲਈ ਮਾਪਿਆ ਜਾਵੇਗਾ।"</w:t>
      </w:r>
    </w:p>
    <w:p w14:paraId="2BD60464" w14:textId="77777777" w:rsidR="00F90BDC" w:rsidRDefault="00F90BDC"/>
    <w:p w14:paraId="4C7345AC" w14:textId="77777777" w:rsidR="00F90BDC" w:rsidRDefault="00F90BDC">
      <w:r xmlns:w="http://schemas.openxmlformats.org/wordprocessingml/2006/main">
        <w:t xml:space="preserve">ਮਰਕੁਸ 3:22 ਅਤੇ ਉਪਦੇਸ਼ਕਾਂ ਨੇ ਜਿਹੜੇ ਯਰੂਸ਼ਲਮ ਤੋਂ ਉੱਤਰੇ ਸਨ ਆਖਿਆ, ਉਹ ਦੇ ਕੋਲ ਬਆਲਜ਼ਬੂਲ ਹੈ ਅਤੇ </w:t>
      </w:r>
      <w:r xmlns:w="http://schemas.openxmlformats.org/wordprocessingml/2006/main">
        <w:lastRenderedPageBreak xmlns:w="http://schemas.openxmlformats.org/wordprocessingml/2006/main"/>
      </w:r>
      <w:r xmlns:w="http://schemas.openxmlformats.org/wordprocessingml/2006/main">
        <w:t xml:space="preserve">ਉਹ ਭੂਤਾਂ ਦੇ ਸਰਦਾਰ ਦੀ ਮਦਦ ਨਾਲ ਭੂਤਾਂ ਨੂੰ ਕੱਢਦਾ ਹੈ।</w:t>
      </w:r>
    </w:p>
    <w:p w14:paraId="7D44AD0D" w14:textId="77777777" w:rsidR="00F90BDC" w:rsidRDefault="00F90BDC"/>
    <w:p w14:paraId="4EAFB632" w14:textId="77777777" w:rsidR="00F90BDC" w:rsidRDefault="00F90BDC">
      <w:r xmlns:w="http://schemas.openxmlformats.org/wordprocessingml/2006/main">
        <w:t xml:space="preserve">ਯਰੂਸ਼ਲਮ ਦੇ ਗ੍ਰੰਥੀਆਂ ਨੇ ਯਿਸੂ ਉੱਤੇ ਸ਼ੈਤਾਨਾਂ ਦੇ ਰਾਜਕੁਮਾਰ, ਬੇਲਜ਼ਬੂਬ ਨੂੰ ਭੂਤਾਂ ਨੂੰ ਕੱਢਣ ਲਈ ਵਰਤਣ ਦਾ ਦੋਸ਼ ਲਗਾਇਆ।</w:t>
      </w:r>
    </w:p>
    <w:p w14:paraId="45ED7A59" w14:textId="77777777" w:rsidR="00F90BDC" w:rsidRDefault="00F90BDC"/>
    <w:p w14:paraId="427B8E89" w14:textId="77777777" w:rsidR="00F90BDC" w:rsidRDefault="00F90BDC">
      <w:r xmlns:w="http://schemas.openxmlformats.org/wordprocessingml/2006/main">
        <w:t xml:space="preserve">1. ਯਿਸੂ ਸ਼ੈਤਾਨ ਦਾ ਨਹੀਂ ਹੈ, ਪਰ ਪਰਮੇਸ਼ੁਰ ਦਾ ਹੈ, ਅਤੇ ਉਸਦੀ ਸਾਰੀ ਸ਼ਕਤੀ ਪਰਮੇਸ਼ੁਰ ਤੋਂ ਆਉਂਦੀ ਹੈ।</w:t>
      </w:r>
    </w:p>
    <w:p w14:paraId="1917EE52" w14:textId="77777777" w:rsidR="00F90BDC" w:rsidRDefault="00F90BDC"/>
    <w:p w14:paraId="461E7D61" w14:textId="77777777" w:rsidR="00F90BDC" w:rsidRDefault="00F90BDC">
      <w:r xmlns:w="http://schemas.openxmlformats.org/wordprocessingml/2006/main">
        <w:t xml:space="preserve">2. ਸਾਡੇ ਸ਼ਬਦਾਂ ਅਤੇ ਕੰਮਾਂ ਵਿਚ ਹਮੇਸ਼ਾ ਯਿਸੂ ਦੇ ਪਿਆਰ ਨੂੰ ਦਰਸਾਉਣਾ ਚਾਹੀਦਾ ਹੈ, ਨਾ ਕਿ ਸੰਸਾਰ ਦੇ ਦੋਸ਼ਾਂ ਨੂੰ।</w:t>
      </w:r>
    </w:p>
    <w:p w14:paraId="1ABCD7EB" w14:textId="77777777" w:rsidR="00F90BDC" w:rsidRDefault="00F90BDC"/>
    <w:p w14:paraId="59B41881" w14:textId="77777777" w:rsidR="00F90BDC" w:rsidRDefault="00F90BDC">
      <w:r xmlns:w="http://schemas.openxmlformats.org/wordprocessingml/2006/main">
        <w:t xml:space="preserve">1. ਮੱਤੀ 12:28-29 - ? </w:t>
      </w:r>
      <w:r xmlns:w="http://schemas.openxmlformats.org/wordprocessingml/2006/main">
        <w:rPr>
          <w:rFonts w:ascii="맑은 고딕 Semilight" w:hAnsi="맑은 고딕 Semilight"/>
        </w:rPr>
        <w:t xml:space="preserve">ਜੇਕਰ </w:t>
      </w:r>
      <w:r xmlns:w="http://schemas.openxmlformats.org/wordprocessingml/2006/main">
        <w:t xml:space="preserve">ਮੈਂ ਪਰਮੇਸ਼ੁਰ ਦੇ ਆਤਮਾ ਦੁਆਰਾ ਭੂਤਾਂ ਨੂੰ ਕੱਢਦਾ ਹਾਂ, ਤਾਂ ਪਰਮੇਸ਼ੁਰ ਦਾ ਰਾਜ ਤੁਹਾਡੇ ਕੋਲ ਆ ਗਿਆ ਹੈ। ਜਾਂ ਫਿਰ ਕੋਈ ਤਾਕਤਵਰ ਆਦਮੀ ਵਿੱਚ ਕਿਵੇਂ ਪ੍ਰਵੇਸ਼ ਕਰ ਸਕਦਾ ਹੈ? </w:t>
      </w:r>
      <w:r xmlns:w="http://schemas.openxmlformats.org/wordprocessingml/2006/main">
        <w:rPr>
          <w:rFonts w:ascii="맑은 고딕 Semilight" w:hAnsi="맑은 고딕 Semilight"/>
        </w:rPr>
        <w:t xml:space="preserve">셲 </w:t>
      </w:r>
      <w:r xmlns:w="http://schemas.openxmlformats.org/wordprocessingml/2006/main">
        <w:t xml:space="preserve">ਘਰ, ਅਤੇ ਉਸ ਦੇ ਮਾਲ ਨੂੰ ਲੁੱਟ, ਸਿਵਾਏ ਉਸ ਨੇ ਪਹਿਲੀ ਤਾਕਤਵਰ ਆਦਮੀ ਨੂੰ ਬੰਨ੍ਹ? ਅਤੇ ਫਿਰ ਉਹ ਆਪਣਾ ਘਰ ਖਰਾਬ ਕਰੇਗਾ.??</w:t>
      </w:r>
    </w:p>
    <w:p w14:paraId="6D1CE74D" w14:textId="77777777" w:rsidR="00F90BDC" w:rsidRDefault="00F90BDC"/>
    <w:p w14:paraId="08E25808" w14:textId="77777777" w:rsidR="00F90BDC" w:rsidRDefault="00F90BDC">
      <w:r xmlns:w="http://schemas.openxmlformats.org/wordprocessingml/2006/main">
        <w:t xml:space="preserve">2. ਯੂਹੰਨਾ 10:30 - ? </w:t>
      </w:r>
      <w:r xmlns:w="http://schemas.openxmlformats.org/wordprocessingml/2006/main">
        <w:rPr>
          <w:rFonts w:ascii="맑은 고딕 Semilight" w:hAnsi="맑은 고딕 Semilight"/>
        </w:rPr>
        <w:t xml:space="preserve">쏧 </w:t>
      </w:r>
      <w:r xmlns:w="http://schemas.openxmlformats.org/wordprocessingml/2006/main">
        <w:t xml:space="preserve">ਅਤੇ ਮੇਰਾ ਪਿਤਾ ਇੱਕ ਹਨ.??</w:t>
      </w:r>
    </w:p>
    <w:p w14:paraId="6E57E37A" w14:textId="77777777" w:rsidR="00F90BDC" w:rsidRDefault="00F90BDC"/>
    <w:p w14:paraId="3CBE9E7B" w14:textId="77777777" w:rsidR="00F90BDC" w:rsidRDefault="00F90BDC">
      <w:r xmlns:w="http://schemas.openxmlformats.org/wordprocessingml/2006/main">
        <w:t xml:space="preserve">ਮਰਕੁਸ 3:23 ਅਤੇ ਉਸ ਨੇ ਉਨ੍ਹਾਂ ਨੂੰ ਆਪਣੇ ਕੋਲ ਸੱਦ ਕੇ ਦ੍ਰਿਸ਼ਟਾਂਤਾਂ ਵਿੱਚ ਆਖਿਆ, ਸ਼ੈਤਾਨ ਸ਼ੈਤਾਨ ਨੂੰ ਕਿਵੇਂ ਕੱਢ ਸਕਦਾ ਹੈ?</w:t>
      </w:r>
    </w:p>
    <w:p w14:paraId="77D2A288" w14:textId="77777777" w:rsidR="00F90BDC" w:rsidRDefault="00F90BDC"/>
    <w:p w14:paraId="66B2310B" w14:textId="77777777" w:rsidR="00F90BDC" w:rsidRDefault="00F90BDC">
      <w:r xmlns:w="http://schemas.openxmlformats.org/wordprocessingml/2006/main">
        <w:t xml:space="preserve">ਯਿਸੂ ਨੇ ਆਪਣੇ ਚੇਲਿਆਂ ਨੂੰ ਪੁੱਛਿਆ ਕਿ ਸ਼ੈਤਾਨ ਇੱਕ ਦ੍ਰਿਸ਼ਟਾਂਤ ਦੇ ਰੂਪ ਵਿੱਚ ਸ਼ੈਤਾਨ ਨੂੰ ਕਿਵੇਂ ਬਾਹਰ ਕੱਢ ਸਕਦਾ ਹੈ।</w:t>
      </w:r>
    </w:p>
    <w:p w14:paraId="5D1053BA" w14:textId="77777777" w:rsidR="00F90BDC" w:rsidRDefault="00F90BDC"/>
    <w:p w14:paraId="5668F384" w14:textId="77777777" w:rsidR="00F90BDC" w:rsidRDefault="00F90BDC">
      <w:r xmlns:w="http://schemas.openxmlformats.org/wordprocessingml/2006/main">
        <w:t xml:space="preserve">1. ਯਿਸੂ ਦੀ ਸ਼ਕਤੀ: ਉਹ ਸ਼ੈਤਾਨ ਉੱਤੇ ਕਿਵੇਂ ਹੁਕਮ ਦਿੰਦਾ ਹੈ</w:t>
      </w:r>
    </w:p>
    <w:p w14:paraId="1352ECD7" w14:textId="77777777" w:rsidR="00F90BDC" w:rsidRDefault="00F90BDC"/>
    <w:p w14:paraId="6F54BE6F" w14:textId="77777777" w:rsidR="00F90BDC" w:rsidRDefault="00F90BDC">
      <w:r xmlns:w="http://schemas.openxmlformats.org/wordprocessingml/2006/main">
        <w:t xml:space="preserve">2. ਪਰਮੇਸ਼ੁਰ ਦਾ ਅਧਿਕਾਰ: ਸ਼ੈਤਾਨ ਸਰਬ-ਸ਼ਕਤੀਸ਼ਾਲੀ ਨਹੀਂ ਹੈ</w:t>
      </w:r>
    </w:p>
    <w:p w14:paraId="211A895C" w14:textId="77777777" w:rsidR="00F90BDC" w:rsidRDefault="00F90BDC"/>
    <w:p w14:paraId="12144A98" w14:textId="77777777" w:rsidR="00F90BDC" w:rsidRDefault="00F90BDC">
      <w:r xmlns:w="http://schemas.openxmlformats.org/wordprocessingml/2006/main">
        <w:t xml:space="preserve">1. ਮੱਤੀ 12:25-29 - ਭੂਤਾਂ ਨੂੰ ਕੱਢਣ ਲਈ ਯਿਸੂ ਦੀ ਸ਼ਕਤੀ</w:t>
      </w:r>
    </w:p>
    <w:p w14:paraId="2F7E573A" w14:textId="77777777" w:rsidR="00F90BDC" w:rsidRDefault="00F90BDC"/>
    <w:p w14:paraId="1CE513C7" w14:textId="77777777" w:rsidR="00F90BDC" w:rsidRDefault="00F90BDC">
      <w:r xmlns:w="http://schemas.openxmlformats.org/wordprocessingml/2006/main">
        <w:t xml:space="preserve">2. 1 ਯੂਹੰਨਾ 3:8 - ਯਿਸੂ ਦੁਆਰਾ ਸ਼ੈਤਾਨ ਦੀ ਅੰਤਮ ਹਾਰ</w:t>
      </w:r>
    </w:p>
    <w:p w14:paraId="1B348C9E" w14:textId="77777777" w:rsidR="00F90BDC" w:rsidRDefault="00F90BDC"/>
    <w:p w14:paraId="4A033C46" w14:textId="77777777" w:rsidR="00F90BDC" w:rsidRDefault="00F90BDC">
      <w:r xmlns:w="http://schemas.openxmlformats.org/wordprocessingml/2006/main">
        <w:t xml:space="preserve">ਮਰਕੁਸ 3:24 ਅਤੇ ਜੇ ਇੱਕ ਰਾਜ ਆਪਣੇ ਆਪ ਵਿੱਚ ਵੰਡਿਆ ਜਾਵੇ, ਤਾਂ ਉਹ ਰਾਜ ਕਾਇਮ ਨਹੀਂ ਰਹਿ ਸਕਦਾ।</w:t>
      </w:r>
    </w:p>
    <w:p w14:paraId="792C3014" w14:textId="77777777" w:rsidR="00F90BDC" w:rsidRDefault="00F90BDC"/>
    <w:p w14:paraId="2F3D69A0" w14:textId="77777777" w:rsidR="00F90BDC" w:rsidRDefault="00F90BDC">
      <w:r xmlns:w="http://schemas.openxmlformats.org/wordprocessingml/2006/main">
        <w:t xml:space="preserve">ਯਿਸੂ ਸਿਖਾਉਂਦਾ ਹੈ ਕਿ ਇੱਕ ਰਾਜ ਆਪਣੇ ਵਿਰੁੱਧ ਵੰਡਿਆ ਨਹੀਂ ਰਹਿ ਸਕਦਾ।</w:t>
      </w:r>
    </w:p>
    <w:p w14:paraId="6209EA6D" w14:textId="77777777" w:rsidR="00F90BDC" w:rsidRDefault="00F90BDC"/>
    <w:p w14:paraId="3173467E" w14:textId="77777777" w:rsidR="00F90BDC" w:rsidRDefault="00F90BDC">
      <w:r xmlns:w="http://schemas.openxmlformats.org/wordprocessingml/2006/main">
        <w:t xml:space="preserve">1. ਪਰਮੇਸ਼ੁਰ ਦੇ ਰਾਜ ਵਿੱਚ ਏਕਤਾ</w:t>
      </w:r>
    </w:p>
    <w:p w14:paraId="2E642305" w14:textId="77777777" w:rsidR="00F90BDC" w:rsidRDefault="00F90BDC"/>
    <w:p w14:paraId="52A04916" w14:textId="77777777" w:rsidR="00F90BDC" w:rsidRDefault="00F90BDC">
      <w:r xmlns:w="http://schemas.openxmlformats.org/wordprocessingml/2006/main">
        <w:t xml:space="preserve">2. ਵੰਡ ਦਾ ਖ਼ਤਰਾ</w:t>
      </w:r>
    </w:p>
    <w:p w14:paraId="6A20BBC3" w14:textId="77777777" w:rsidR="00F90BDC" w:rsidRDefault="00F90BDC"/>
    <w:p w14:paraId="04D021D4" w14:textId="77777777" w:rsidR="00F90BDC" w:rsidRDefault="00F90BDC">
      <w:r xmlns:w="http://schemas.openxmlformats.org/wordprocessingml/2006/main">
        <w:t xml:space="preserve">1. ਅਫ਼ਸੀਆਂ 4:3 - "ਸ਼ਾਂਤੀ ਦੇ ਬੰਧਨ ਦੁਆਰਾ ਆਤਮਾ ਦੀ ਏਕਤਾ ਨੂੰ ਬਣਾਈ ਰੱਖਣ ਲਈ ਹਰ ਕੋਸ਼ਿਸ਼ ਕਰਨਾ।"</w:t>
      </w:r>
    </w:p>
    <w:p w14:paraId="3FAE6A67" w14:textId="77777777" w:rsidR="00F90BDC" w:rsidRDefault="00F90BDC"/>
    <w:p w14:paraId="2134C796" w14:textId="77777777" w:rsidR="00F90BDC" w:rsidRDefault="00F90BDC">
      <w:r xmlns:w="http://schemas.openxmlformats.org/wordprocessingml/2006/main">
        <w:t xml:space="preserve">2. 1 ਕੁਰਿੰਥੀਆਂ 1:10 - "ਹੇ ਭਰਾਵੋ ਅਤੇ ਭੈਣੋ, ਸਾਡੇ ਪ੍ਰਭੂ ਯਿਸੂ ਮਸੀਹ ਦੇ ਨਾਮ ਵਿੱਚ, ਮੈਂ ਤੁਹਾਨੂੰ ਬੇਨਤੀ ਕਰਦਾ ਹਾਂ ਕਿ ਤੁਸੀਂ ਜੋ ਕੁਝ ਕਹਿੰਦੇ ਹੋ ਉਸ ਵਿੱਚ ਤੁਸੀਂ ਇੱਕ ਦੂਜੇ ਨਾਲ ਸਹਿਮਤ ਹੋਵੋ ਅਤੇ ਤੁਹਾਡੇ ਵਿੱਚ ਕੋਈ ਫੁੱਟ ਨਾ ਹੋਵੇ, ਪਰ ਇਹ ਕਿ ਤੁਸੀਂ ਮਨ ਅਤੇ ਵਿਚਾਰ ਵਿੱਚ ਪੂਰੀ ਤਰ੍ਹਾਂ ਇਕਮੁੱਠ ਹੋਵੋ।"</w:t>
      </w:r>
    </w:p>
    <w:p w14:paraId="00D99AFD" w14:textId="77777777" w:rsidR="00F90BDC" w:rsidRDefault="00F90BDC"/>
    <w:p w14:paraId="371B990D" w14:textId="77777777" w:rsidR="00F90BDC" w:rsidRDefault="00F90BDC">
      <w:r xmlns:w="http://schemas.openxmlformats.org/wordprocessingml/2006/main">
        <w:t xml:space="preserve">ਮਰਕੁਸ 3:25 ਅਤੇ ਜੇਕਰ ਇੱਕ ਘਰ ਵਿੱਚ ਫੁੱਟ ਪੈ ਜਾਵੇ ਤਾਂ ਉਹ ਘਰ ਕਾਇਮ ਨਹੀਂ ਰਹਿ ਸਕਦਾ।</w:t>
      </w:r>
    </w:p>
    <w:p w14:paraId="38CB69F5" w14:textId="77777777" w:rsidR="00F90BDC" w:rsidRDefault="00F90BDC"/>
    <w:p w14:paraId="6EAC9FF6" w14:textId="77777777" w:rsidR="00F90BDC" w:rsidRDefault="00F90BDC">
      <w:r xmlns:w="http://schemas.openxmlformats.org/wordprocessingml/2006/main">
        <w:t xml:space="preserve">ਇਹ ਆਇਤ ਸਮਝਾਉਂਦੀ ਹੈ ਕਿ ਵੰਡਿਆ ਹੋਇਆ ਘਰ ਖੜ੍ਹਾ ਨਹੀਂ ਰਹਿ ਸਕਦਾ, ਏਕਤਾ ਦੀ ਮਹੱਤਤਾ 'ਤੇ ਜ਼ੋਰ ਦਿੰਦਾ ਹੈ।</w:t>
      </w:r>
    </w:p>
    <w:p w14:paraId="6F8196E7" w14:textId="77777777" w:rsidR="00F90BDC" w:rsidRDefault="00F90BDC"/>
    <w:p w14:paraId="5987038B" w14:textId="77777777" w:rsidR="00F90BDC" w:rsidRDefault="00F90BDC">
      <w:r xmlns:w="http://schemas.openxmlformats.org/wordprocessingml/2006/main">
        <w:t xml:space="preserve">1. "ਏ ਹਾਊਸ ਯੂਨਾਈਟਿਡ: ਏਕਤਾ ਦਾ ਮਹੱਤਵ,"</w:t>
      </w:r>
    </w:p>
    <w:p w14:paraId="2B9FCD6E" w14:textId="77777777" w:rsidR="00F90BDC" w:rsidRDefault="00F90BDC"/>
    <w:p w14:paraId="2C98B7F3" w14:textId="77777777" w:rsidR="00F90BDC" w:rsidRDefault="00F90BDC">
      <w:r xmlns:w="http://schemas.openxmlformats.org/wordprocessingml/2006/main">
        <w:t xml:space="preserve">2. "ਸਟੈਂਡਿੰਗ ਫਰਮ: ਵੰਡੇ ਜਾਣ 'ਤੇ ਕਿਵੇਂ ਇਕਜੁੱਟ ਹੋਣਾ ਹੈ।"</w:t>
      </w:r>
    </w:p>
    <w:p w14:paraId="79D5A796" w14:textId="77777777" w:rsidR="00F90BDC" w:rsidRDefault="00F90BDC"/>
    <w:p w14:paraId="148B1C2E" w14:textId="77777777" w:rsidR="00F90BDC" w:rsidRDefault="00F90BDC">
      <w:r xmlns:w="http://schemas.openxmlformats.org/wordprocessingml/2006/main">
        <w:t xml:space="preserve">1. ਜ਼ਬੂਰ 133:1 - "ਵੇਖੋ, ਭਰਾਵਾਂ ਲਈ ਏਕਤਾ ਵਿੱਚ ਇਕੱਠੇ ਰਹਿਣਾ ਕਿੰਨਾ ਚੰਗਾ ਅਤੇ ਕਿੰਨਾ ਸੁਹਾਵਣਾ ਹੈ!"</w:t>
      </w:r>
    </w:p>
    <w:p w14:paraId="37C4DFC3" w14:textId="77777777" w:rsidR="00F90BDC" w:rsidRDefault="00F90BDC"/>
    <w:p w14:paraId="16C90785" w14:textId="77777777" w:rsidR="00F90BDC" w:rsidRDefault="00F90BDC">
      <w:r xmlns:w="http://schemas.openxmlformats.org/wordprocessingml/2006/main">
        <w:t xml:space="preserve">2. ਅਫ਼ਸੀਆਂ 4:3 - "ਸ਼ਾਂਤੀ ਦੇ ਬੰਧਨ ਵਿੱਚ ਆਤਮਾ ਦੀ ਏਕਤਾ ਨੂੰ ਬਣਾਈ ਰੱਖਣ ਦਾ ਜਤਨ ਕਰਨਾ।"</w:t>
      </w:r>
    </w:p>
    <w:p w14:paraId="39323E53" w14:textId="77777777" w:rsidR="00F90BDC" w:rsidRDefault="00F90BDC"/>
    <w:p w14:paraId="578DDB28" w14:textId="77777777" w:rsidR="00F90BDC" w:rsidRDefault="00F90BDC">
      <w:r xmlns:w="http://schemas.openxmlformats.org/wordprocessingml/2006/main">
        <w:t xml:space="preserve">ਮਰਕੁਸ 3:26 ਅਤੇ ਜੇ ਸ਼ੈਤਾਨ ਆਪਣੇ ਆਪ ਦੇ ਵਿਰੁੱਧ ਉੱਠਦਾ ਹੈ ਅਤੇ ਵੰਡਿਆ ਜਾਂਦਾ ਹੈ, ਤਾਂ ਉਹ ਕਾਇਮ ਨਹੀਂ ਰਹਿ ਸਕਦਾ, ਪਰ ਉਸਦਾ ਅੰਤ ਹੈ।</w:t>
      </w:r>
    </w:p>
    <w:p w14:paraId="781D61AC" w14:textId="77777777" w:rsidR="00F90BDC" w:rsidRDefault="00F90BDC"/>
    <w:p w14:paraId="1A390304" w14:textId="77777777" w:rsidR="00F90BDC" w:rsidRDefault="00F90BDC">
      <w:r xmlns:w="http://schemas.openxmlformats.org/wordprocessingml/2006/main">
        <w:t xml:space="preserve">ਸ਼ੈਤਾਨ ਉਦੋਂ ਖੜ੍ਹਾ ਨਹੀਂ ਰਹਿ ਸਕਦਾ ਜਦੋਂ ਉਹ ਆਪਣੇ ਵਿਰੁੱਧ ਵੰਡਿਆ ਜਾਂਦਾ ਹੈ।</w:t>
      </w:r>
    </w:p>
    <w:p w14:paraId="183569ED" w14:textId="77777777" w:rsidR="00F90BDC" w:rsidRDefault="00F90BDC"/>
    <w:p w14:paraId="542D68C9" w14:textId="77777777" w:rsidR="00F90BDC" w:rsidRDefault="00F90BDC">
      <w:r xmlns:w="http://schemas.openxmlformats.org/wordprocessingml/2006/main">
        <w:t xml:space="preserve">1: ਜਦੋਂ ਅਸੀਂ ਵੰਡੇ ਜਾਂਦੇ ਹਾਂ, ਅਸੀਂ ਕਮਜ਼ੋਰ ਹੁੰਦੇ ਹਾਂ। ਅਸੀਂ ਮਜ਼ਬੂਤ ਹੋ ਸਕਦੇ ਹਾਂ ਜੇਕਰ ਅਸੀਂ ਇਕੱਠੇ ਖੜੇ ਹਾਂ।</w:t>
      </w:r>
    </w:p>
    <w:p w14:paraId="6D19CFFE" w14:textId="77777777" w:rsidR="00F90BDC" w:rsidRDefault="00F90BDC"/>
    <w:p w14:paraId="124D2F79" w14:textId="77777777" w:rsidR="00F90BDC" w:rsidRDefault="00F90BDC">
      <w:r xmlns:w="http://schemas.openxmlformats.org/wordprocessingml/2006/main">
        <w:t xml:space="preserve">2: ਅਸੀਂ ਬੁਰਾਈ ਦੀਆਂ ਸ਼ਕਤੀਆਂ ਨੂੰ ਹਰਾ ਸਕਦੇ ਹਾਂ ਜੇ ਅਸੀਂ ਆਪਣੀ ਨਿਹਚਾ ਅਤੇ ਪਰਮੇਸ਼ੁਰ ਪ੍ਰਤੀ ਸਮਰਪਣ ਵਿਚ ਇਕਮੁੱਠ ਹਾਂ।</w:t>
      </w:r>
    </w:p>
    <w:p w14:paraId="3622F386" w14:textId="77777777" w:rsidR="00F90BDC" w:rsidRDefault="00F90BDC"/>
    <w:p w14:paraId="75E528DA" w14:textId="77777777" w:rsidR="00F90BDC" w:rsidRDefault="00F90BDC">
      <w:r xmlns:w="http://schemas.openxmlformats.org/wordprocessingml/2006/main">
        <w:t xml:space="preserve">1: ਅਫ਼ਸੀਆਂ 6:11-12 - ? </w:t>
      </w:r>
      <w:r xmlns:w="http://schemas.openxmlformats.org/wordprocessingml/2006/main">
        <w:rPr>
          <w:rFonts w:ascii="맑은 고딕 Semilight" w:hAnsi="맑은 고딕 Semilight"/>
        </w:rPr>
        <w:t xml:space="preserve">쏱 </w:t>
      </w:r>
      <w:r xmlns:w="http://schemas.openxmlformats.org/wordprocessingml/2006/main">
        <w:t xml:space="preserve">ਪਰਮੇਸ਼ੁਰ ਦੇ ਸਾਰੇ ਸ਼ਸਤ੍ਰ ਸ਼ਸਤਰ ਉੱਤੇ ਚੜ੍ਹੋ, ਤਾਂ ਜੋ ਤੁਸੀਂ ਸ਼ੈਤਾਨ ਦੀਆਂ ਚਾਲਾਂ ਦਾ ਸਾਹਮਣਾ ਕਰਨ ਦੇ ਯੋਗ ਹੋ ਸਕੋ। ਕਿਉਂਕਿ ਅਸੀਂ ਮਾਸ ਅਤੇ ਲਹੂ ਨਾਲ ਨਹੀਂ ਲੜਦੇ ਹਾਂ, ਪਰ ਸ਼ਾਸਕਾਂ, ਅਧਿਕਾਰੀਆਂ ਦੇ ਵਿਰੁੱਧ, ਇਸ ਮੌਜੂਦਾ ਹਨੇਰੇ ਵਿੱਚ ਬ੍ਰਹਿਮੰਡੀ ਸ਼ਕਤੀਆਂ ਦੇ ਵਿਰੁੱਧ, ਸਵਰਗੀ ਸਥਾਨਾਂ ਵਿੱਚ ਬੁਰਾਈ ਦੀਆਂ ਆਤਮਿਕ ਸ਼ਕਤੀਆਂ ਦੇ ਵਿਰੁੱਧ.??</w:t>
      </w:r>
    </w:p>
    <w:p w14:paraId="735D36D7" w14:textId="77777777" w:rsidR="00F90BDC" w:rsidRDefault="00F90BDC"/>
    <w:p w14:paraId="5A0DDBDA" w14:textId="77777777" w:rsidR="00F90BDC" w:rsidRDefault="00F90BDC">
      <w:r xmlns:w="http://schemas.openxmlformats.org/wordprocessingml/2006/main">
        <w:t xml:space="preserve">2: ਗਲਾਤੀਆਂ 5:22-23 - ? ਆਤਮਾ ਦਾ </w:t>
      </w:r>
      <w:r xmlns:w="http://schemas.openxmlformats.org/wordprocessingml/2006/main">
        <w:rPr>
          <w:rFonts w:ascii="맑은 고딕 Semilight" w:hAnsi="맑은 고딕 Semilight"/>
        </w:rPr>
        <w:t xml:space="preserve">ਫਲ </w:t>
      </w:r>
      <w:r xmlns:w="http://schemas.openxmlformats.org/wordprocessingml/2006/main">
        <w:t xml:space="preserve">ਪਿਆਰ, ਅਨੰਦ, ਸ਼ਾਂਤੀ, ਧੀਰਜ, ਦਿਆਲਤਾ, ਭਲਿਆਈ, ਵਫ਼ਾਦਾਰੀ, ਕੋਮਲਤਾ, ਸੰਜਮ ਹੈ; ਇਹੋ ਜਿਹੀਆਂ ਗੱਲਾਂ ਦੇ ਖਿਲਾਫ ਕੋਈ ਕਾਨੂੰਨ ਨਹੀਂ ਹੈ।</w:t>
      </w:r>
    </w:p>
    <w:p w14:paraId="60B81CE0" w14:textId="77777777" w:rsidR="00F90BDC" w:rsidRDefault="00F90BDC"/>
    <w:p w14:paraId="12389FAF" w14:textId="77777777" w:rsidR="00F90BDC" w:rsidRDefault="00F90BDC">
      <w:r xmlns:w="http://schemas.openxmlformats.org/wordprocessingml/2006/main">
        <w:t xml:space="preserve">ਮਰਕੁਸ 3:27 ਕੋਈ ਵੀ ਤਾਕਤਵਰ ਆਦਮੀ ਦੇ ਘਰ ਵਿੱਚ ਵੜ ਕੇ ਉਸਦਾ ਮਾਲ ਨਹੀਂ ਲੁੱਟ ਸਕਦਾ, ਬਸ਼ਰਤੇ ਉਹ ਤਾਕਤਵਰ ਆਦਮੀ ਨੂੰ ਪਹਿਲਾਂ ਬੰਨ੍ਹੇਗਾ। ਅਤੇ ਫ਼ੇਰ ਉਹ ਉਸਦਾ ਘਰ ਲੁੱਟ ਲਵੇਗਾ।</w:t>
      </w:r>
    </w:p>
    <w:p w14:paraId="2152BC0A" w14:textId="77777777" w:rsidR="00F90BDC" w:rsidRDefault="00F90BDC"/>
    <w:p w14:paraId="7E049FB3" w14:textId="77777777" w:rsidR="00F90BDC" w:rsidRDefault="00F90BDC">
      <w:r xmlns:w="http://schemas.openxmlformats.org/wordprocessingml/2006/main">
        <w:t xml:space="preserve">ਕੋਈ ਵੀ ਆਦਮੀ ਤਾਕਤਵਰ ਆਦਮੀ ਦੇ ਘਰ ਵਿੱਚ ਦਾਖਲ ਨਹੀਂ ਹੋ ਸਕਦਾ ਅਤੇ ਤਾਕਤਵਰ ਆਦਮੀ ਨੂੰ ਪਹਿਲਾਂ ਬੰਨ੍ਹੇ ਬਿਨਾਂ ਜਿੱਤ ਦਾ ਦਾਅਵਾ ਨਹੀਂ ਕਰ ਸਕਦਾ।</w:t>
      </w:r>
    </w:p>
    <w:p w14:paraId="126F8E97" w14:textId="77777777" w:rsidR="00F90BDC" w:rsidRDefault="00F90BDC"/>
    <w:p w14:paraId="5CBDF45F" w14:textId="77777777" w:rsidR="00F90BDC" w:rsidRDefault="00F90BDC">
      <w:r xmlns:w="http://schemas.openxmlformats.org/wordprocessingml/2006/main">
        <w:t xml:space="preserve">1: ਪ੍ਰਮਾਤਮਾ ਨੇ ਸਾਨੂੰ ਤਾਕਤਵਰ ਆਦਮੀ ਨੂੰ ਸਾਡੇ ਜੀਵਨ ਵਿੱਚ ਬੰਨ੍ਹਣ ਅਤੇ ਉਨ੍ਹਾਂ ਗੜ੍ਹਾਂ ਨੂੰ ਪਾਰ ਕਰਨ ਦੀ ਸ਼ਕਤੀ ਦਿੱਤੀ ਹੈ ਜੋ ਸਾਨੂੰ ਜਿੱਤ ਤੋਂ ਬਚਾ ਸਕਦੇ ਹਨ।</w:t>
      </w:r>
    </w:p>
    <w:p w14:paraId="7E54BF38" w14:textId="77777777" w:rsidR="00F90BDC" w:rsidRDefault="00F90BDC"/>
    <w:p w14:paraId="1438B7F7" w14:textId="77777777" w:rsidR="00F90BDC" w:rsidRDefault="00F90BDC">
      <w:r xmlns:w="http://schemas.openxmlformats.org/wordprocessingml/2006/main">
        <w:t xml:space="preserve">2: ਕਿਸੇ ਵੀ ਜਿੱਤ ਦਾ ਦਾਅਵਾ ਕਰਨ ਤੋਂ ਪਹਿਲਾਂ ਸਾਨੂੰ ਆਪਣੇ ਜੀਵਨ ਵਿੱਚ ਮਜ਼ਬੂਤ ਆਦਮੀ ਨੂੰ ਬੰਨ੍ਹਣਾ ਚਾਹੀਦਾ ਹੈ।</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12:29 - "ਨਹੀਂ ਤਾਂ ਕੋਈ ਤਾਕਤਵਰ ਆਦਮੀ ਦੇ ਘਰ ਵਿੱਚ ਕਿਵੇਂ ਵੜ ਸਕਦਾ ਹੈ, ਅਤੇ ਉਸਦਾ ਮਾਲ ਲੁੱਟ ਸਕਦਾ ਹੈ, ਸਿਵਾਏ ਉਹ ਪਹਿਲਾਂ ਤਾਕਤਵਰ ਆਦਮੀ ਨੂੰ ਬੰਨ੍ਹੇਗਾ? ਅਤੇ ਫਿਰ ਉਹ ਉਸਦਾ ਘਰ ਵਿਗਾੜ ਦੇਵੇਗਾ।"</w:t>
      </w:r>
    </w:p>
    <w:p w14:paraId="5FD7C10C" w14:textId="77777777" w:rsidR="00F90BDC" w:rsidRDefault="00F90BDC"/>
    <w:p w14:paraId="7315DF72" w14:textId="77777777" w:rsidR="00F90BDC" w:rsidRDefault="00F90BDC">
      <w:r xmlns:w="http://schemas.openxmlformats.org/wordprocessingml/2006/main">
        <w:t xml:space="preserve">2: ਅਫ਼ਸੀਆਂ 6:10-11 - "ਅੰਤ ਵਿੱਚ, ਪ੍ਰਭੂ ਅਤੇ ਉਸਦੀ ਸ਼ਕਤੀਸ਼ਾਲੀ ਸ਼ਕਤੀ ਵਿੱਚ ਮਜ਼ਬੂਤ ਹੋਵੋ। ਪਰਮੇਸ਼ੁਰ ਦੇ ਪੂਰੇ ਸ਼ਸਤ੍ਰ ਬਸਤ੍ਰ ਪਹਿਨੋ, ਤਾਂ ਜੋ ਤੁਸੀਂ ਸ਼ੈਤਾਨ ਦੇ ਵਿਰੁੱਧ ਆਪਣਾ ਸਟੈਂਡ ਲੈ ਸਕੋ? 셲 ਸਕੀਮਾਂ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ਮਰਕੁਸ 3:28 ਮੈਂ ਤੁਹਾਨੂੰ ਸੱਚ ਆਖਦਾ ਹਾਂ, ਮਨੁੱਖਾਂ ਦੇ ਸਾਰੇ ਪਾਪ ਮਾਫ਼ ਕੀਤੇ ਜਾਣਗੇ, ਅਤੇ ਕੁਫ਼ਰ ਮਾਫ਼ ਕੀਤੇ ਜਾਣਗੇ ਜਿਵੇਂ ਉਹ ਕੁਫ਼ਰ ਬੋਲਣ।</w:t>
      </w:r>
    </w:p>
    <w:p w14:paraId="3887DFE9" w14:textId="77777777" w:rsidR="00F90BDC" w:rsidRDefault="00F90BDC"/>
    <w:p w14:paraId="4FA5C456" w14:textId="77777777" w:rsidR="00F90BDC" w:rsidRDefault="00F90BDC">
      <w:r xmlns:w="http://schemas.openxmlformats.org/wordprocessingml/2006/main">
        <w:t xml:space="preserve">ਬੀਤਣ ਤੋਂ ਪਤਾ ਲੱਗਦਾ ਹੈ ਕਿ ਤੋਬਾ ਕਰਨ ਵਾਲਿਆਂ ਨੂੰ ਸਾਰੇ ਪਾਪ ਮਾਫ਼ ਕੀਤੇ ਜਾਣਗੇ।</w:t>
      </w:r>
    </w:p>
    <w:p w14:paraId="2569F727" w14:textId="77777777" w:rsidR="00F90BDC" w:rsidRDefault="00F90BDC"/>
    <w:p w14:paraId="6D3B59D3" w14:textId="77777777" w:rsidR="00F90BDC" w:rsidRDefault="00F90BDC">
      <w:r xmlns:w="http://schemas.openxmlformats.org/wordprocessingml/2006/main">
        <w:t xml:space="preserve">1: ਤੋਬਾ ਕਰੋ ਅਤੇ ਮਾਫ਼ੀ ਪ੍ਰਾਪਤ ਕਰੋ</w:t>
      </w:r>
    </w:p>
    <w:p w14:paraId="18F1D882" w14:textId="77777777" w:rsidR="00F90BDC" w:rsidRDefault="00F90BDC"/>
    <w:p w14:paraId="110BB996" w14:textId="77777777" w:rsidR="00F90BDC" w:rsidRDefault="00F90BDC">
      <w:r xmlns:w="http://schemas.openxmlformats.org/wordprocessingml/2006/main">
        <w:t xml:space="preserve">2: ਪਰਮੇਸ਼ੁਰ ਦੀ ਮਾਫ਼ੀ ਨੂੰ ਸਵੀਕਾਰ ਕਰੋ ਅਤੇ ਪਵਿੱਤਰ ਜੀਵਨ ਜੀਓ</w:t>
      </w:r>
    </w:p>
    <w:p w14:paraId="09DB787A" w14:textId="77777777" w:rsidR="00F90BDC" w:rsidRDefault="00F90BDC"/>
    <w:p w14:paraId="43A990A6" w14:textId="77777777" w:rsidR="00F90BDC" w:rsidRDefault="00F90BDC">
      <w:r xmlns:w="http://schemas.openxmlformats.org/wordprocessingml/2006/main">
        <w:t xml:space="preserve">1: ਯਾਕੂਬ 5:15-16 - ਇਕਬਾਲ ਅਤੇ ਇਲਾਜ ਲਈ ਪ੍ਰਾਰਥਨਾ</w:t>
      </w:r>
    </w:p>
    <w:p w14:paraId="5B1F1036" w14:textId="77777777" w:rsidR="00F90BDC" w:rsidRDefault="00F90BDC"/>
    <w:p w14:paraId="51BDD4A3" w14:textId="77777777" w:rsidR="00F90BDC" w:rsidRDefault="00F90BDC">
      <w:r xmlns:w="http://schemas.openxmlformats.org/wordprocessingml/2006/main">
        <w:t xml:space="preserve">2: ਰੋਮੀਆਂ 8:1 - ਮਸੀਹ ਯਿਸੂ ਵਿੱਚ ਕੋਈ ਨਿੰਦਾ ਨਹੀਂ</w:t>
      </w:r>
    </w:p>
    <w:p w14:paraId="7A935611" w14:textId="77777777" w:rsidR="00F90BDC" w:rsidRDefault="00F90BDC"/>
    <w:p w14:paraId="0159B6C0" w14:textId="77777777" w:rsidR="00F90BDC" w:rsidRDefault="00F90BDC">
      <w:r xmlns:w="http://schemas.openxmlformats.org/wordprocessingml/2006/main">
        <w:t xml:space="preserve">ਮਰਕੁਸ 3:29 ਪਰ ਜਿਹੜਾ ਵਿਅਕਤੀ ਪਵਿੱਤਰ ਆਤਮਾ ਦੇ ਵਿਰੁੱਧ ਕੁਫ਼ਰ ਬੋਲਦਾ ਹੈ, ਉਸ ਨੂੰ ਕਦੇ ਵੀ ਮਾਫ਼ ਨਹੀਂ ਕੀਤਾ ਜਾਵੇਗਾ, ਪਰ ਉਹ ਸਦੀਵੀ ਸਜ਼ਾ ਦੇ ਖ਼ਤਰੇ ਵਿੱਚ ਹੈ:</w:t>
      </w:r>
    </w:p>
    <w:p w14:paraId="69C49EDE" w14:textId="77777777" w:rsidR="00F90BDC" w:rsidRDefault="00F90BDC"/>
    <w:p w14:paraId="370F908E" w14:textId="77777777" w:rsidR="00F90BDC" w:rsidRDefault="00F90BDC">
      <w:r xmlns:w="http://schemas.openxmlformats.org/wordprocessingml/2006/main">
        <w:t xml:space="preserve">ਯਿਸੂ ਨੇ ਚੇਤਾਵਨੀ ਦਿੱਤੀ ਹੈ ਕਿ ਪਵਿੱਤਰ ਆਤਮਾ ਦੇ ਵਿਰੁੱਧ ਕੁਫ਼ਰ ਮਾਫ਼ ਨਹੀਂ ਕੀਤਾ ਜਾਵੇਗਾ ਅਤੇ ਸਦੀਵੀ ਸਜ਼ਾ ਦੇਵੇਗਾ।</w:t>
      </w:r>
    </w:p>
    <w:p w14:paraId="6B2957B9" w14:textId="77777777" w:rsidR="00F90BDC" w:rsidRDefault="00F90BDC"/>
    <w:p w14:paraId="2C1740A1" w14:textId="77777777" w:rsidR="00F90BDC" w:rsidRDefault="00F90BDC">
      <w:r xmlns:w="http://schemas.openxmlformats.org/wordprocessingml/2006/main">
        <w:t xml:space="preserve">1. ਪਵਿੱਤਰ ਆਤਮਾ ਦੀ ਨਿੰਦਾ ਕਰਨ ਦਾ ਖ਼ਤਰਾ</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ਕੁਫ਼ਰ ਦੀ ਗੰਭੀਰਤਾ ਨੂੰ ਸਮਝਣਾ</w:t>
      </w:r>
    </w:p>
    <w:p w14:paraId="72B29E02" w14:textId="77777777" w:rsidR="00F90BDC" w:rsidRDefault="00F90BDC"/>
    <w:p w14:paraId="4964AE48" w14:textId="77777777" w:rsidR="00F90BDC" w:rsidRDefault="00F90BDC">
      <w:r xmlns:w="http://schemas.openxmlformats.org/wordprocessingml/2006/main">
        <w:t xml:space="preserve">1. ਲੂਕਾ 12:10 ??? </w:t>
      </w:r>
      <w:r xmlns:w="http://schemas.openxmlformats.org/wordprocessingml/2006/main">
        <w:rPr>
          <w:rFonts w:ascii="맑은 고딕 Semilight" w:hAnsi="맑은 고딕 Semilight"/>
        </w:rPr>
        <w:t xml:space="preserve">ਅਤੇ </w:t>
      </w:r>
      <w:r xmlns:w="http://schemas.openxmlformats.org/wordprocessingml/2006/main">
        <w:t xml:space="preserve">ਹਰ ਕੋਈ ਜੋ ਮਨੁੱਖ ਦੇ ਪੁੱਤਰ ਦੇ ਵਿਰੁੱਧ ਬੋਲਦਾ ਹੈ ਮਾਫ਼ ਕੀਤਾ ਜਾਵੇਗਾ, ਪਰ ਜੋ ਕੋਈ ਵੀ ਪਵਿੱਤਰ ਆਤਮਾ ਦੇ ਵਿਰੁੱਧ ਬੋਲਦਾ ਹੈ ਉਸਨੂੰ ਮਾਫ਼ ਨਹੀਂ ਕੀਤਾ ਜਾਵੇਗਾ, ਨਾ ਤਾਂ ਇਸ ਯੁੱਗ ਵਿੱਚ ਅਤੇ ਨਾ ਹੀ ਆਉਣ ਵਾਲੇ ਯੁੱਗ ਵਿੱਚ।</w:t>
      </w:r>
    </w:p>
    <w:p w14:paraId="367EEE3A" w14:textId="77777777" w:rsidR="00F90BDC" w:rsidRDefault="00F90BDC"/>
    <w:p w14:paraId="3E85FA64" w14:textId="77777777" w:rsidR="00F90BDC" w:rsidRDefault="00F90BDC">
      <w:r xmlns:w="http://schemas.openxmlformats.org/wordprocessingml/2006/main">
        <w:t xml:space="preserve">2. ਮੱਤੀ 12:31-32 ??? </w:t>
      </w:r>
      <w:r xmlns:w="http://schemas.openxmlformats.org/wordprocessingml/2006/main">
        <w:rPr>
          <w:rFonts w:ascii="맑은 고딕 Semilight" w:hAnsi="맑은 고딕 Semilight"/>
        </w:rPr>
        <w:t xml:space="preserve">쏷 </w:t>
      </w:r>
      <w:r xmlns:w="http://schemas.openxmlformats.org/wordprocessingml/2006/main">
        <w:t xml:space="preserve">ਇਸ ਲਈ ਮੈਂ ਤੁਹਾਨੂੰ ਦੱਸਦਾ ਹਾਂ ਕਿ ਲੋਕਾਂ ਦਾ ਹਰ ਪਾਪ ਅਤੇ ਕੁਫ਼ਰ ਮਾਫ਼ ਕੀਤਾ ਜਾਵੇਗਾ, ਪਰ ਆਤਮਾ ਦੇ ਵਿਰੁੱਧ ਕੁਫ਼ਰ ਮਾਫ਼ ਨਹੀਂ ਕੀਤਾ ਜਾਵੇਗਾ। ਅਤੇ ਜੋ ਕੋਈ ਮਨੁੱਖ ਦੇ ਪੁੱਤਰ ਦੇ ਵਿਰੁੱਧ ਬੋਲਦਾ ਹੈ ਉਸਨੂੰ ਮਾਫ਼ ਕੀਤਾ ਜਾਵੇਗਾ, ਪਰ ਜੋ ਕੋਈ ਪਵਿੱਤਰ ਆਤਮਾ ਦੇ ਵਿਰੁੱਧ ਬੋਲਦਾ ਹੈ ਉਸਨੂੰ ਮਾਫ਼ ਨਹੀਂ ਕੀਤਾ ਜਾਵੇਗਾ, ਨਾ ਤਾਂ ਇਸ ਯੁੱਗ ਵਿੱਚ ਅਤੇ ਨਾ ਹੀ ਆਉਣ ਵਾਲੇ ਯੁੱਗ ਵਿੱਚ।</w:t>
      </w:r>
    </w:p>
    <w:p w14:paraId="34E3A792" w14:textId="77777777" w:rsidR="00F90BDC" w:rsidRDefault="00F90BDC"/>
    <w:p w14:paraId="1CA04C54" w14:textId="77777777" w:rsidR="00F90BDC" w:rsidRDefault="00F90BDC">
      <w:r xmlns:w="http://schemas.openxmlformats.org/wordprocessingml/2006/main">
        <w:t xml:space="preserve">ਮਰਕੁਸ 3:30 ਕਿਉਂ ਜੋ ਉਨ੍ਹਾਂ ਨੇ ਆਖਿਆ, ਉਸ ਵਿੱਚ ਅਸ਼ੁੱਧ ਆਤਮਾ ਹੈ।</w:t>
      </w:r>
    </w:p>
    <w:p w14:paraId="4C9D0683" w14:textId="77777777" w:rsidR="00F90BDC" w:rsidRDefault="00F90BDC"/>
    <w:p w14:paraId="3F0F9AD1" w14:textId="77777777" w:rsidR="00F90BDC" w:rsidRDefault="00F90BDC">
      <w:r xmlns:w="http://schemas.openxmlformats.org/wordprocessingml/2006/main">
        <w:t xml:space="preserve">ਯਿਸੂ ਉੱਤੇ ਅਸ਼ੁੱਧ ਆਤਮਾ ਹੋਣ ਦਾ ਦੋਸ਼ ਲਾਇਆ ਗਿਆ ਸੀ।</w:t>
      </w:r>
    </w:p>
    <w:p w14:paraId="54B32BDA" w14:textId="77777777" w:rsidR="00F90BDC" w:rsidRDefault="00F90BDC"/>
    <w:p w14:paraId="78A6218F" w14:textId="77777777" w:rsidR="00F90BDC" w:rsidRDefault="00F90BDC">
      <w:r xmlns:w="http://schemas.openxmlformats.org/wordprocessingml/2006/main">
        <w:t xml:space="preserve">1: ਅਸੀਂ ਯਿਸੂ ਦੀ ਮਿਸਾਲ ਤੋਂ ਸਿੱਖ ਸਕਦੇ ਹਾਂ ਕਿ ਅਸੀਂ ਕਿਰਪਾ ਅਤੇ ਧੀਰਜ ਨਾਲ ਝੂਠੇ ਇਲਜ਼ਾਮਾਂ ਨਾਲ ਨਜਿੱਠ ਸਕਦੇ ਹਾਂ।</w:t>
      </w:r>
    </w:p>
    <w:p w14:paraId="18626336" w14:textId="77777777" w:rsidR="00F90BDC" w:rsidRDefault="00F90BDC"/>
    <w:p w14:paraId="1184D6A0" w14:textId="77777777" w:rsidR="00F90BDC" w:rsidRDefault="00F90BDC">
      <w:r xmlns:w="http://schemas.openxmlformats.org/wordprocessingml/2006/main">
        <w:t xml:space="preserve">2: ਇਸ ਹਵਾਲੇ ਵਿੱਚ, ਪ੍ਰਮਾਤਮਾ ਸਾਨੂੰ ਦਿਖਾਉਂਦਾ ਹੈ ਕਿ ਜਦੋਂ ਉਨ੍ਹਾਂ ਲੋਕਾਂ ਦਾ ਸਾਮ੍ਹਣਾ ਕੀਤਾ ਜਾਂਦਾ ਹੈ ਜਿਨ੍ਹਾਂ ਨੇ ਸਾਨੂੰ ਗਲਤ ਸਮਝਿਆ ਹੈ ਤਾਂ ਕਿਵੇਂ ਜਵਾਬ ਦੇਣਾ ਹੈ।</w:t>
      </w:r>
    </w:p>
    <w:p w14:paraId="302A80F5" w14:textId="77777777" w:rsidR="00F90BDC" w:rsidRDefault="00F90BDC"/>
    <w:p w14:paraId="69A1FFC2" w14:textId="77777777" w:rsidR="00F90BDC" w:rsidRDefault="00F90BDC">
      <w:r xmlns:w="http://schemas.openxmlformats.org/wordprocessingml/2006/main">
        <w:t xml:space="preserve">1: ਮੱਤੀ 5:11-12? </w:t>
      </w:r>
      <w:r xmlns:w="http://schemas.openxmlformats.org/wordprocessingml/2006/main">
        <w:rPr>
          <w:rFonts w:ascii="맑은 고딕 Semilight" w:hAnsi="맑은 고딕 Semilight"/>
        </w:rPr>
        <w:t xml:space="preserve">쏝 </w:t>
      </w:r>
      <w:r xmlns:w="http://schemas.openxmlformats.org/wordprocessingml/2006/main">
        <w:t xml:space="preserve">ਤੁਸੀਂ ਘੱਟ ਹੋ ਜਦੋਂ ਦੂਸਰੇ ਤੁਹਾਨੂੰ ਗਾਲਾਂ ਕੱਢਣ ਅਤੇ ਤੁਹਾਨੂੰ ਸਤਾਉਣ ਅਤੇ ਮੇਰੇ ਕਾਰਨ ਤੁਹਾਡੇ ਵਿਰੁੱਧ ਹਰ ਕਿਸਮ ਦੀ ਬੁਰਾਈ ਝੂਠ ਬੋਲਣ। ਖੁਸ਼ ਹੋਵੋ ਅਤੇ ਖੁਸ਼ ਹੋਵੋ ਕਿਉਂਕਿ ਤੁਹਾਡਾ ਇਨਾਮ ਸਵਰਗ ਵਿੱਚ ਬਹੁਤ ਹੈ, ਇਸ ਲਈ ਉਨ੍ਹਾਂ ਨੇ ਤੁਹਾਡੇ ਤੋਂ ਪਹਿਲਾਂ ਨਬੀਆਂ ਨੂੰ ਸਤਾਇਆ ਸੀ।</w:t>
      </w:r>
    </w:p>
    <w:p w14:paraId="06DD9DA1" w14:textId="77777777" w:rsidR="00F90BDC" w:rsidRDefault="00F90BDC"/>
    <w:p w14:paraId="7EF4EF65" w14:textId="77777777" w:rsidR="00F90BDC" w:rsidRDefault="00F90BDC">
      <w:r xmlns:w="http://schemas.openxmlformats.org/wordprocessingml/2006/main">
        <w:t xml:space="preserve">2: ਰੋਮੀਆਂ 12:14-15 ਉਨ੍ਹਾਂ ਨੂੰ ਅਸੀਸ ਦਿਓ ਜੋ ਤੁਹਾਨੂੰ ਸਤਾਉਂਦੇ ਹਨ; ਅਸੀਸ ਦਿਓ ਅਤੇ ਉਨ੍ਹਾਂ ਨੂੰ ਸਰਾਪ ਨਾ ਦਿਓ। ਖੁਸ਼ੀਆਂ ਮਨਾਉਣ ਵਾਲਿਆਂ ਨਾਲ, ਰੋਣ ਵਾਲਿਆਂ ਨਾਲ ਰੋਂ।</w:t>
      </w:r>
    </w:p>
    <w:p w14:paraId="1590E197" w14:textId="77777777" w:rsidR="00F90BDC" w:rsidRDefault="00F90BDC"/>
    <w:p w14:paraId="722B26E8" w14:textId="77777777" w:rsidR="00F90BDC" w:rsidRDefault="00F90BDC">
      <w:r xmlns:w="http://schemas.openxmlformats.org/wordprocessingml/2006/main">
        <w:t xml:space="preserve">ਮਰਕੁਸ 3:31 ਤਦ ਉਹ ਦੇ ਭਰਾ ਅਤੇ ਉਹ ਦੀ ਮਾਤਾ ਆਏ ਅਤੇ ਬਾਹਰ ਖੜੇ ਹੋ ਕੇ ਉਹ ਨੂੰ ਬੁਲਾਉਣ ਲਈ ਘੱਲਿਆ।</w:t>
      </w:r>
    </w:p>
    <w:p w14:paraId="7C80964D" w14:textId="77777777" w:rsidR="00F90BDC" w:rsidRDefault="00F90BDC"/>
    <w:p w14:paraId="6C130A45" w14:textId="77777777" w:rsidR="00F90BDC" w:rsidRDefault="00F90BDC">
      <w:r xmlns:w="http://schemas.openxmlformats.org/wordprocessingml/2006/main">
        <w:t xml:space="preserve">ਯਿਸੂ ਦੇ ਪਰਿਵਾਰ ਦੇ ਮੈਂਬਰਾਂ, ਉਸਦੀ ਮਾਂ ਅਤੇ ਭਰਾਵਾਂ ਨੇ ਉਸਦੇ ਘਰ ਦੇ ਬਾਹਰੋਂ ਉਸਨੂੰ ਬੁਲਾਉਣ ਦੀ ਕੋਸ਼ਿਸ਼ ਕੀਤੀ।</w:t>
      </w:r>
    </w:p>
    <w:p w14:paraId="317DF479" w14:textId="77777777" w:rsidR="00F90BDC" w:rsidRDefault="00F90BDC"/>
    <w:p w14:paraId="4818A617" w14:textId="77777777" w:rsidR="00F90BDC" w:rsidRDefault="00F90BDC">
      <w:r xmlns:w="http://schemas.openxmlformats.org/wordprocessingml/2006/main">
        <w:t xml:space="preserve">1. ਪਰਿਵਾਰ ਦੀ ਮਹੱਤਤਾ ਅਤੇ ਅਸੀਂ ਉਨ੍ਹਾਂ ਲਈ ਆਪਣਾ ਪਿਆਰ ਕਿਵੇਂ ਦਿਖਾ ਸਕਦੇ ਹਾਂ।</w:t>
      </w:r>
    </w:p>
    <w:p w14:paraId="74A89BEA" w14:textId="77777777" w:rsidR="00F90BDC" w:rsidRDefault="00F90BDC"/>
    <w:p w14:paraId="03725EDE" w14:textId="77777777" w:rsidR="00F90BDC" w:rsidRDefault="00F90BDC">
      <w:r xmlns:w="http://schemas.openxmlformats.org/wordprocessingml/2006/main">
        <w:t xml:space="preserve">2. ਵਿਸ਼ਵਾਸ ਦੀ ਸ਼ਕਤੀ ਅਤੇ ਇਹ ਲੋੜ ਦੇ ਸਮੇਂ ਸਾਡੀ ਕਿਵੇਂ ਮਦਦ ਕਰ ਸਕਦੀ ਹੈ।</w:t>
      </w:r>
    </w:p>
    <w:p w14:paraId="55AE0BB1" w14:textId="77777777" w:rsidR="00F90BDC" w:rsidRDefault="00F90BDC"/>
    <w:p w14:paraId="1103631D" w14:textId="77777777" w:rsidR="00F90BDC" w:rsidRDefault="00F90BDC">
      <w:r xmlns:w="http://schemas.openxmlformats.org/wordprocessingml/2006/main">
        <w:t xml:space="preserve">1. ਮੱਤੀ 12:46-50 - ਜਦੋਂ ਉਨ੍ਹਾਂ ਨੇ ਉਸਨੂੰ ਪੁਕਾਰਿਆ ਤਾਂ ਉਸਦੇ ਪਰਿਵਾਰ ਨੂੰ ਯਿਸੂ ਦਾ ਜਵਾਬ।</w:t>
      </w:r>
    </w:p>
    <w:p w14:paraId="49FE12E5" w14:textId="77777777" w:rsidR="00F90BDC" w:rsidRDefault="00F90BDC"/>
    <w:p w14:paraId="3327C059" w14:textId="77777777" w:rsidR="00F90BDC" w:rsidRDefault="00F90BDC">
      <w:r xmlns:w="http://schemas.openxmlformats.org/wordprocessingml/2006/main">
        <w:t xml:space="preserve">2. ਅਫ਼ਸੀਆਂ 6:1-3 - ਆਪਣੇ ਮਾਤਾ-ਪਿਤਾ ਦਾ ਆਦਰ ਕਰਨ ਅਤੇ ਉਨ੍ਹਾਂ ਦੀ ਪਾਲਣਾ ਕਰਨ ਦੀਆਂ ਹਦਾਇਤਾਂ।</w:t>
      </w:r>
    </w:p>
    <w:p w14:paraId="170AD20D" w14:textId="77777777" w:rsidR="00F90BDC" w:rsidRDefault="00F90BDC"/>
    <w:p w14:paraId="15290DA6" w14:textId="77777777" w:rsidR="00F90BDC" w:rsidRDefault="00F90BDC">
      <w:r xmlns:w="http://schemas.openxmlformats.org/wordprocessingml/2006/main">
        <w:t xml:space="preserve">ਮਰਕੁਸ 3:32 ਅਤੇ ਭੀੜ ਉਹ ਦੇ ਆਲੇ-ਦੁਆਲੇ ਬੈਠੀ ਹੋਈ ਸੀ ਅਤੇ ਉਨ੍ਹਾਂ ਨੇ ਉਹ ਨੂੰ ਆਖਿਆ, ਵੇਖ, ਤੇਰੀ ਮਾਤਾ ਅਤੇ ਤੇਰੇ ਭਰਾ ਤੈਨੂੰ ਭਾਲਦੇ ਹਨ।</w:t>
      </w:r>
    </w:p>
    <w:p w14:paraId="62FD535F" w14:textId="77777777" w:rsidR="00F90BDC" w:rsidRDefault="00F90BDC"/>
    <w:p w14:paraId="2B745AF3" w14:textId="77777777" w:rsidR="00F90BDC" w:rsidRDefault="00F90BDC">
      <w:r xmlns:w="http://schemas.openxmlformats.org/wordprocessingml/2006/main">
        <w:t xml:space="preserve">ਯਿਸੂ ਦੀ ਮਾਤਾ ਅਤੇ ਭਰਾ ਉਸ ਨਾਲ ਗੱਲ ਕਰਨਾ ਚਾਹੁੰਦੇ ਸਨ, ਅਤੇ ਉਸ ਦੇ ਆਲੇ-ਦੁਆਲੇ ਲੋਕਾਂ ਦੀ ਭੀੜ ਇਕੱਠੀ ਹੋ ਗਈ।</w:t>
      </w:r>
    </w:p>
    <w:p w14:paraId="29D1E449" w14:textId="77777777" w:rsidR="00F90BDC" w:rsidRDefault="00F90BDC"/>
    <w:p w14:paraId="742F8D59" w14:textId="77777777" w:rsidR="00F90BDC" w:rsidRDefault="00F90BDC">
      <w:r xmlns:w="http://schemas.openxmlformats.org/wordprocessingml/2006/main">
        <w:t xml:space="preserve">1. ਉਸਦੇ ਮਿਸ਼ਨ ਅਤੇ ਉਦੇਸ਼ ਦੇ ਬਾਵਜੂਦ ਯਿਸੂ ਦੇ ਪਰਿਵਾਰ ਦਾ ਉਸਦੇ ਲਈ ਪਿਆਰ</w:t>
      </w:r>
    </w:p>
    <w:p w14:paraId="5F4E7E73" w14:textId="77777777" w:rsidR="00F90BDC" w:rsidRDefault="00F90BDC"/>
    <w:p w14:paraId="6155EA00" w14:textId="77777777" w:rsidR="00F90BDC" w:rsidRDefault="00F90BDC">
      <w:r xmlns:w="http://schemas.openxmlformats.org/wordprocessingml/2006/main">
        <w:t xml:space="preserve">2. ਪਰਿਵਾਰਕ ਰਿਸ਼ਤਿਆਂ ਦੀ ਮਹੱਤਤਾ</w:t>
      </w:r>
    </w:p>
    <w:p w14:paraId="37FEF53E" w14:textId="77777777" w:rsidR="00F90BDC" w:rsidRDefault="00F90BDC"/>
    <w:p w14:paraId="4B130CEF" w14:textId="77777777" w:rsidR="00F90BDC" w:rsidRDefault="00F90BDC">
      <w:r xmlns:w="http://schemas.openxmlformats.org/wordprocessingml/2006/main">
        <w:t xml:space="preserve">1. ਮੱਤੀ 12:46-50 - ਯਿਸੂ ਦੇ ਪਰਿਵਾਰ ਦਾ ਉਸਦੇ ਮਿਸ਼ਨ ਅਤੇ ਉਦੇਸ਼ ਦੇ ਬਾਵਜੂਦ ਉਸਦੇ ਲਈ ਪਿਆਰ</w:t>
      </w:r>
    </w:p>
    <w:p w14:paraId="34E41C9E" w14:textId="77777777" w:rsidR="00F90BDC" w:rsidRDefault="00F90BDC"/>
    <w:p w14:paraId="2E2AB38A" w14:textId="77777777" w:rsidR="00F90BDC" w:rsidRDefault="00F90BDC">
      <w:r xmlns:w="http://schemas.openxmlformats.org/wordprocessingml/2006/main">
        <w:t xml:space="preserve">2. ਅਫ਼ਸੀਆਂ 5:21-33 - ਪਰਿਵਾਰਕ ਰਿਸ਼ਤਿਆਂ ਦੀ ਮਹੱਤਤਾ</w:t>
      </w:r>
    </w:p>
    <w:p w14:paraId="37367C51" w14:textId="77777777" w:rsidR="00F90BDC" w:rsidRDefault="00F90BDC"/>
    <w:p w14:paraId="404BF855" w14:textId="77777777" w:rsidR="00F90BDC" w:rsidRDefault="00F90BDC">
      <w:r xmlns:w="http://schemas.openxmlformats.org/wordprocessingml/2006/main">
        <w:t xml:space="preserve">ਮਰਕੁਸ 3:33 ਤਾਂ ਉਸ ਨੇ ਉਨ੍ਹਾਂ ਨੂੰ ਉੱਤਰ ਦਿੱਤਾ, ਮੇਰੀ ਮਾਤਾ ਕੌਣ ਹੈ ਜਾਂ ਮੇਰੇ ਭਰਾ?</w:t>
      </w:r>
    </w:p>
    <w:p w14:paraId="3D82A49A" w14:textId="77777777" w:rsidR="00F90BDC" w:rsidRDefault="00F90BDC"/>
    <w:p w14:paraId="57F18BF9" w14:textId="77777777" w:rsidR="00F90BDC" w:rsidRDefault="00F90BDC">
      <w:r xmlns:w="http://schemas.openxmlformats.org/wordprocessingml/2006/main">
        <w:t xml:space="preserve">ਯਿਸੂ ਇਹ ਪੁੱਛ ਕੇ ਆਪਣੇ ਪਰਿਵਾਰ ਦੇ ਅਧਿਕਾਰ 'ਤੇ ਸਵਾਲ ਉਠਾਉਂਦਾ ਹੈ ਕਿ ਉਸਦੀ ਮਾਂ ਜਾਂ ਭਰਾ ਕੌਣ ਹਨ।</w:t>
      </w:r>
    </w:p>
    <w:p w14:paraId="6893BC1A" w14:textId="77777777" w:rsidR="00F90BDC" w:rsidRDefault="00F90BDC"/>
    <w:p w14:paraId="06A419D3" w14:textId="77777777" w:rsidR="00F90BDC" w:rsidRDefault="00F90BDC">
      <w:r xmlns:w="http://schemas.openxmlformats.org/wordprocessingml/2006/main">
        <w:t xml:space="preserve">1: ਯਿਸੂ ਦਿਖਾਉਂਦਾ ਹੈ ਕਿ ਸੱਚਾ ਪਰਿਵਾਰ ਉਨ੍ਹਾਂ ਵਿਚ ਪਾਇਆ ਜਾਂਦਾ ਹੈ ਜੋ ਪਰਮੇਸ਼ੁਰ ਦਾ ਅਨੁਸਰਣ ਕਰਦੇ ਹਨ।</w:t>
      </w:r>
    </w:p>
    <w:p w14:paraId="607F681A" w14:textId="77777777" w:rsidR="00F90BDC" w:rsidRDefault="00F90BDC"/>
    <w:p w14:paraId="12C98CFB" w14:textId="77777777" w:rsidR="00F90BDC" w:rsidRDefault="00F90BDC">
      <w:r xmlns:w="http://schemas.openxmlformats.org/wordprocessingml/2006/main">
        <w:t xml:space="preserve">2: ਯਿਸੂ ਲਹੂ ਦੇ ਰਿਸ਼ਤਿਆਂ ਨਾਲੋਂ ਨਿਹਚਾ ਨੂੰ ਪਹਿਲ ਦੇਣ ਦੀ ਮਹੱਤਤਾ ਨੂੰ ਦਰਸਾਉਂਦਾ ਹੈ।</w:t>
      </w:r>
    </w:p>
    <w:p w14:paraId="5932435D" w14:textId="77777777" w:rsidR="00F90BDC" w:rsidRDefault="00F90BDC"/>
    <w:p w14:paraId="784F19E1" w14:textId="77777777" w:rsidR="00F90BDC" w:rsidRDefault="00F90BDC">
      <w:r xmlns:w="http://schemas.openxmlformats.org/wordprocessingml/2006/main">
        <w:t xml:space="preserve">1: ਮੱਤੀ 12:48-50 - ਯਿਸੂ ਸਮਝਾਉਂਦਾ ਹੈ ਕਿ ਜੋ ਕੋਈ ਵੀ ਉਸਦੇ ਪਿਤਾ ਦੀ ਇੱਛਾ ਪੂਰੀ ਕਰਦਾ ਹੈ ਉਹ ਇੱਕ ਸੱਚਾ ਪਰਿਵਾਰਕ ਮੈਂਬਰ ਹੈ।</w:t>
      </w:r>
    </w:p>
    <w:p w14:paraId="0DA0B771" w14:textId="77777777" w:rsidR="00F90BDC" w:rsidRDefault="00F90BDC"/>
    <w:p w14:paraId="69AA1056" w14:textId="77777777" w:rsidR="00F90BDC" w:rsidRDefault="00F90BDC">
      <w:r xmlns:w="http://schemas.openxmlformats.org/wordprocessingml/2006/main">
        <w:t xml:space="preserve">2: ਗਲਾਤੀਆਂ 6:10 - ਚੰਗੇ ਕੰਮ ਲਹੂ ਨਾਲ ਸਬੰਧਤ ਹੋਣ ਨਾਲੋਂ ਜ਼ਿਆਦਾ ਮਹੱਤਵਪੂਰਨ ਹਨ।</w:t>
      </w:r>
    </w:p>
    <w:p w14:paraId="3C41AC7A" w14:textId="77777777" w:rsidR="00F90BDC" w:rsidRDefault="00F90BDC"/>
    <w:p w14:paraId="3E829A1D" w14:textId="77777777" w:rsidR="00F90BDC" w:rsidRDefault="00F90BDC">
      <w:r xmlns:w="http://schemas.openxmlformats.org/wordprocessingml/2006/main">
        <w:t xml:space="preserve">ਮਰਕੁਸ 3:34 ਅਤੇ ਉਸ ਨੇ ਉਨ੍ਹਾਂ ਨੂੰ ਜਿਹੜੇ ਉਸ ਦੇ ਆਲੇ-ਦੁਆਲੇ ਬੈਠੇ ਸਨ, ਚਾਰੋਂ ਪਾਸੇ ਨਿਗਾਹ ਮਾਰ ਕੇ ਆਖਿਆ, ਵੇਖੋ ਮੇਰੀ ਮਾਤਾ ਅਤੇ ਮੇਰੇ ਭਰਾ!</w:t>
      </w:r>
    </w:p>
    <w:p w14:paraId="335F238D" w14:textId="77777777" w:rsidR="00F90BDC" w:rsidRDefault="00F90BDC"/>
    <w:p w14:paraId="63E3A9F8" w14:textId="77777777" w:rsidR="00F90BDC" w:rsidRDefault="00F90BDC">
      <w:r xmlns:w="http://schemas.openxmlformats.org/wordprocessingml/2006/main">
        <w:t xml:space="preserve">ਯਿਸੂ ਨੇ ਘੋਸ਼ਣਾ ਕੀਤੀ ਕਿ ਉਸਦਾ ਸੱਚਾ ਪਰਿਵਾਰ ਉਹਨਾਂ ਲੋਕਾਂ ਦਾ ਸਮੂਹ ਸੀ ਜੋ ਉਸ ਦਾ ਅਨੁਸਰਣ ਕਰਦੇ ਸਨ ਅਤੇ ਉਸ ਦੀਆਂ ਸਿੱਖਿਆਵਾਂ ਵਿੱਚ ਵਿਸ਼ਵਾਸ ਕਰਦੇ ਸਨ।</w:t>
      </w:r>
    </w:p>
    <w:p w14:paraId="2FFC6F74" w14:textId="77777777" w:rsidR="00F90BDC" w:rsidRDefault="00F90BDC"/>
    <w:p w14:paraId="024C7F40" w14:textId="77777777" w:rsidR="00F90BDC" w:rsidRDefault="00F90BDC">
      <w:r xmlns:w="http://schemas.openxmlformats.org/wordprocessingml/2006/main">
        <w:t xml:space="preserve">1. ਅਸੀਂ ਸਾਰੇ ਪਰਮੇਸ਼ੁਰ ਦੇ ਪਰਿਵਾਰ ਦਾ ਹਿੱਸਾ ਹਾਂ - ਮਰਕੁਸ 3:34</w:t>
      </w:r>
    </w:p>
    <w:p w14:paraId="4BBA6003" w14:textId="77777777" w:rsidR="00F90BDC" w:rsidRDefault="00F90BDC"/>
    <w:p w14:paraId="480241E9" w14:textId="77777777" w:rsidR="00F90BDC" w:rsidRDefault="00F90BDC">
      <w:r xmlns:w="http://schemas.openxmlformats.org/wordprocessingml/2006/main">
        <w:t xml:space="preserve">2. ਯਿਸੂ ਵਿੱਚ ਵਿਸ਼ਵਾਸ ਕਰਨਾ ਸਾਨੂੰ ਇਕਜੁੱਟ ਕਰਦਾ ਹੈ - ਮਰਕੁਸ 3:34</w:t>
      </w:r>
    </w:p>
    <w:p w14:paraId="19A76AED" w14:textId="77777777" w:rsidR="00F90BDC" w:rsidRDefault="00F90BDC"/>
    <w:p w14:paraId="46BDD36C" w14:textId="77777777" w:rsidR="00F90BDC" w:rsidRDefault="00F90BDC">
      <w:r xmlns:w="http://schemas.openxmlformats.org/wordprocessingml/2006/main">
        <w:t xml:space="preserve">1. ਗਲਾਤੀਆਂ 3:26-29 - ਕਿਉਂਕਿ ਤੁਸੀਂ ਸਾਰੇ ਮਸੀਹ ਯਿਸੂ ਵਿੱਚ ਵਿਸ਼ਵਾਸ ਦੁਆਰਾ ਪਰਮੇਸ਼ੁਰ ਦੇ ਪੁੱਤਰ ਹੋ।</w:t>
      </w:r>
    </w:p>
    <w:p w14:paraId="7B64C174" w14:textId="77777777" w:rsidR="00F90BDC" w:rsidRDefault="00F90BDC"/>
    <w:p w14:paraId="635E7C92" w14:textId="77777777" w:rsidR="00F90BDC" w:rsidRDefault="00F90BDC">
      <w:r xmlns:w="http://schemas.openxmlformats.org/wordprocessingml/2006/main">
        <w:t xml:space="preserve">2. ਅਫ਼ਸੀਆਂ 2:19 - ਇਸ ਲਈ ਤੁਸੀਂ ਹੁਣ ਅਜਨਬੀ ਅਤੇ ਪਰਦੇਸੀ ਨਹੀਂ ਹੋ, ਪਰ ਤੁਸੀਂ ਸੰਤਾਂ ਅਤੇ ਪਰਮੇਸ਼ੁਰ ਦੇ ਘਰ ਦੇ ਮੈਂਬਰਾਂ ਦੇ ਸਾਥੀ ਨਾਗਰਿਕ ਹੋ।</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ਮਰਕੁਸ 3:35 ਕਿਉਂਕਿ ਜੋ ਕੋਈ ਪਰਮੇਸ਼ੁਰ ਦੀ ਮਰਜ਼ੀ ਉੱਤੇ ਚੱਲਦਾ ਹੈ, ਉਹੀ ਮੇਰਾ ਭਰਾ, ਮੇਰੀ ਭੈਣ ਅਤੇ ਮਾਤਾ ਹੈ।</w:t>
      </w:r>
    </w:p>
    <w:p w14:paraId="128FB49A" w14:textId="77777777" w:rsidR="00F90BDC" w:rsidRDefault="00F90BDC"/>
    <w:p w14:paraId="2E102D4C" w14:textId="77777777" w:rsidR="00F90BDC" w:rsidRDefault="00F90BDC">
      <w:r xmlns:w="http://schemas.openxmlformats.org/wordprocessingml/2006/main">
        <w:t xml:space="preserve">ਇਹ ਆਇਤ ਯਿਸੂ ਦੇ ਪਰਿਵਾਰ ਦਾ ਹਿੱਸਾ ਬਣਨ ਲਈ ਪਰਮੇਸ਼ੁਰ ਦੀ ਇੱਛਾ ਅਨੁਸਾਰ ਚੱਲਣ ਦੀ ਮਹੱਤਤਾ ਉੱਤੇ ਜ਼ੋਰ ਦਿੰਦੀ ਹੈ।</w:t>
      </w:r>
    </w:p>
    <w:p w14:paraId="3DA67CAC" w14:textId="77777777" w:rsidR="00F90BDC" w:rsidRDefault="00F90BDC"/>
    <w:p w14:paraId="3709B7F0" w14:textId="77777777" w:rsidR="00F90BDC" w:rsidRDefault="00F90BDC">
      <w:r xmlns:w="http://schemas.openxmlformats.org/wordprocessingml/2006/main">
        <w:t xml:space="preserve">1. "ਇੱਛਾ ਦੀ ਸ਼ਕਤੀ: ਯਿਸੂ ਦੇ ਰਾਜ ਵਿੱਚ ਪਰਿਵਾਰ ਅਤੇ ਸੰਬੰਧ"</w:t>
      </w:r>
    </w:p>
    <w:p w14:paraId="0AE249C8" w14:textId="77777777" w:rsidR="00F90BDC" w:rsidRDefault="00F90BDC"/>
    <w:p w14:paraId="26353E19" w14:textId="77777777" w:rsidR="00F90BDC" w:rsidRDefault="00F90BDC">
      <w:r xmlns:w="http://schemas.openxmlformats.org/wordprocessingml/2006/main">
        <w:t xml:space="preserve">2. "ਚੇਲੇ ਬਣਨ ਦੀ ਕੀਮਤ: ਰੱਬ ਦੀ ਇੱਛਾ ਪੂਰੀ ਕਰਨੀ ਅਤੇ ਪਰਿਵਾਰ ਬਣਨਾ"</w:t>
      </w:r>
    </w:p>
    <w:p w14:paraId="639C00A6" w14:textId="77777777" w:rsidR="00F90BDC" w:rsidRDefault="00F90BDC"/>
    <w:p w14:paraId="72D1C9A7" w14:textId="77777777" w:rsidR="00F90BDC" w:rsidRDefault="00F90BDC">
      <w:r xmlns:w="http://schemas.openxmlformats.org/wordprocessingml/2006/main">
        <w:t xml:space="preserve">1. ਰੋਮੀਆਂ 12: 1-2 - "ਇਸ ਲਈ, ਮੈਂ ਤੁਹਾਨੂੰ ਬੇਨਤੀ ਕਰਦਾ ਹਾਂ, ਭਰਾਵੋ ਅਤੇ ਭੈਣੋ, ਪ੍ਰਮਾਤਮਾ ਨੂੰ ਧਿਆਨ ਵਿੱਚ ਰੱਖਦੇ ਹੋਏ, ਦਇਆ </w:t>
      </w:r>
      <w:r xmlns:w="http://schemas.openxmlformats.org/wordprocessingml/2006/main">
        <w:rPr>
          <w:rFonts w:ascii="맑은 고딕 Semilight" w:hAnsi="맑은 고딕 Semilight"/>
        </w:rPr>
        <w:t xml:space="preserve">ਕਰੋ </w:t>
      </w:r>
      <w:r xmlns:w="http://schemas.openxmlformats.org/wordprocessingml/2006/main">
        <w:t xml:space="preserve">, ਆਪਣੇ ਸਰੀਰ ਨੂੰ ਇੱਕ ਜੀਵਤ ਬਲੀਦਾਨ ਵਜੋਂ, ਪਵਿੱਤਰ ਅਤੇ ਪ੍ਰਮਾਤਮਾ ਨੂੰ ਪ੍ਰਸੰਨ ਕਰਨ ਲਈ ਭੇਟ ਕਰੋ? </w:t>
      </w:r>
      <w:r xmlns:w="http://schemas.openxmlformats.org/wordprocessingml/2006/main">
        <w:rPr>
          <w:rFonts w:ascii="맑은 고딕 Semilight" w:hAnsi="맑은 고딕 Semilight"/>
        </w:rPr>
        <w:t xml:space="preserve">ਕੀ </w:t>
      </w:r>
      <w:r xmlns:w="http://schemas.openxmlformats.org/wordprocessingml/2006/main">
        <w:t xml:space="preserve">ਉਹ ਤੁਹਾਡਾ ਸੱਚਾ ਅਤੇ ਸਹੀ ਹੈ ? </w:t>
      </w:r>
      <w:r xmlns:w="http://schemas.openxmlformats.org/wordprocessingml/2006/main">
        <w:t xml:space="preserve">ਪੂਜਾ ਕਰੋ। ਇਸ ਸੰਸਾਰ ਦੇ ਨਮੂਨੇ ਦੇ ਅਨੁਸਾਰ ਨਾ ਬਣੋ, ਪਰ ਆਪਣੇ ਮਨ ਦੇ ਨਵੀਨੀਕਰਨ ਦੁਆਰਾ ਬਦਲੋ। ਫਿਰ ਤੁਸੀਂ ਪਰਖਣ ਅਤੇ ਪ੍ਰਵਾਨ ਕਰਨ ਦੇ ਯੋਗ ਹੋਵੋਗੇ ਕਿ ਰੱਬ ਕੀ ਹੈ? ਕੀ </w:t>
      </w:r>
      <w:r xmlns:w="http://schemas.openxmlformats.org/wordprocessingml/2006/main">
        <w:rPr>
          <w:rFonts w:ascii="맑은 고딕 Semilight" w:hAnsi="맑은 고딕 Semilight"/>
        </w:rPr>
        <w:t xml:space="preserve">ਇੱਛਾ </w:t>
      </w:r>
      <w:r xmlns:w="http://schemas.openxmlformats.org/wordprocessingml/2006/main">
        <w:t xml:space="preserve">ਹੈ? </w:t>
      </w:r>
      <w:r xmlns:w="http://schemas.openxmlformats.org/wordprocessingml/2006/main">
        <w:rPr>
          <w:rFonts w:ascii="맑은 고딕 Semilight" w:hAnsi="맑은 고딕 Semilight"/>
        </w:rPr>
        <w:t xml:space="preserve">봦 </w:t>
      </w:r>
      <w:r xmlns:w="http://schemas.openxmlformats.org/wordprocessingml/2006/main">
        <w:t xml:space="preserve">ਚੰਗੀ, ਪ੍ਰਸੰਨ ਅਤੇ ਸੰਪੂਰਨ ਇੱਛਾ ਹੈ."</w:t>
      </w:r>
    </w:p>
    <w:p w14:paraId="7531F457" w14:textId="77777777" w:rsidR="00F90BDC" w:rsidRDefault="00F90BDC"/>
    <w:p w14:paraId="1877A45F" w14:textId="77777777" w:rsidR="00F90BDC" w:rsidRDefault="00F90BDC">
      <w:r xmlns:w="http://schemas.openxmlformats.org/wordprocessingml/2006/main">
        <w:t xml:space="preserve">2. 1 ਯੂਹੰਨਾ 2:15-17 - "ਸੰਸਾਰ ਜਾਂ ਸੰਸਾਰ ਦੀ ਕਿਸੇ ਵੀ ਚੀਜ਼ ਨੂੰ ਪਿਆਰ ਨਾ ਕਰੋ। ਜੇਕਰ ਕੋਈ ਸੰਸਾਰ ਨੂੰ ਪਿਆਰ ਕਰਦਾ ਹੈ, ਤਾਂ ਪਿਤਾ ਲਈ ਪਿਆਰ ਉਹਨਾਂ ਵਿੱਚ ਨਹੀਂ ਹੈ। ਸੰਸਾਰ ਦੀਆਂ ਸਾਰੀਆਂ ਚੀਜ਼ਾਂ ਲਈ? 봳 ਉਹ ਸਰੀਰ ਦੀ ਲਾਲਸਾ ਕਰਦਾ </w:t>
      </w:r>
      <w:r xmlns:w="http://schemas.openxmlformats.org/wordprocessingml/2006/main">
        <w:rPr>
          <w:rFonts w:ascii="맑은 고딕 Semilight" w:hAnsi="맑은 고딕 Semilight"/>
        </w:rPr>
        <w:t xml:space="preserve">ਹੈ </w:t>
      </w:r>
      <w:r xmlns:w="http://schemas.openxmlformats.org/wordprocessingml/2006/main">
        <w:t xml:space="preserve">, ਅੱਖਾਂ ਦੀ ਕਾਮਨਾ, ਅਤੇ ਜੀਵਨ ਦਾ ਹੰਕਾਰ? </w:t>
      </w:r>
      <w:r xmlns:w="http://schemas.openxmlformats.org/wordprocessingml/2006/main">
        <w:rPr>
          <w:rFonts w:ascii="맑은 고딕 Semilight" w:hAnsi="맑은 고딕 Semilight"/>
        </w:rPr>
        <w:t xml:space="preserve">봠 </w:t>
      </w:r>
      <w:r xmlns:w="http://schemas.openxmlformats.org/wordprocessingml/2006/main">
        <w:t xml:space="preserve">omemes ਪਿਤਾ ਤੋਂ ਨਹੀਂ ਸਗੋਂ ਸੰਸਾਰ ਤੋਂ। ਸੰਸਾਰ ਅਤੇ ਇਸ ਦੀਆਂ ਇੱਛਾਵਾਂ ਖਤਮ ਹੋ ਜਾਂਦੀਆਂ ਹਨ, ਪਰ ਜੋ ਕੋਈ ਪਰਮੇਸ਼ੁਰ ਦੀ ਇੱਛਾ ਨੂੰ ਪੂਰਾ ਕਰਦਾ ਹੈ, ਉਹ ਸਦਾ ਲਈ ਜੀਉਂਦਾ ਹੈ।"</w:t>
      </w:r>
    </w:p>
    <w:p w14:paraId="40E9803E" w14:textId="77777777" w:rsidR="00F90BDC" w:rsidRDefault="00F90BDC"/>
    <w:p w14:paraId="17434E02" w14:textId="77777777" w:rsidR="00F90BDC" w:rsidRDefault="00F90BDC">
      <w:r xmlns:w="http://schemas.openxmlformats.org/wordprocessingml/2006/main">
        <w:t xml:space="preserve">ਮਰਕੁਸ 4 ਵਿਚ ਯਿਸੂ ਨੂੰ ਦ੍ਰਿਸ਼ਟਾਂਤਾਂ ਵਿਚ ਸਿੱਖਿਆ ਦਿੱਤੀ ਗਈ ਹੈ, ਜਿਸ ਵਿਚ ਬੀਜਣ ਵਾਲੇ ਦਾ ਦ੍ਰਿਸ਼ਟਾਂਤ, ਦੀਵੇ ਦਾ ਦ੍ਰਿਸ਼ਟਾਂਤ, ਅਤੇ ਸਰ੍ਹੋਂ ਦੇ ਬੀਜ ਦਾ ਦ੍ਰਿਸ਼ਟਾਂਤ ਸ਼ਾਮਲ ਹੈ। ਇਹ ਇੱਕ ਚਮਤਕਾਰ ਨੂੰ ਵੀ ਰਿਕਾਰਡ ਕਰਦਾ ਹੈ ਜਿੱਥੇ ਯਿਸੂ ਨੇ ਇੱਕ ਤੂਫ਼ਾਨ ਨੂੰ ਸ਼ਾਂਤ ਕੀਤਾ.</w:t>
      </w:r>
    </w:p>
    <w:p w14:paraId="0C145CA6" w14:textId="77777777" w:rsidR="00F90BDC" w:rsidRDefault="00F90BDC"/>
    <w:p w14:paraId="04330F72" w14:textId="77777777" w:rsidR="00F90BDC" w:rsidRDefault="00F90BDC">
      <w:r xmlns:w="http://schemas.openxmlformats.org/wordprocessingml/2006/main">
        <w:t xml:space="preserve">ਪਹਿਲਾ ਪੈਰਾ: ਅਧਿਆਇ ਯਿਸੂ ਦੇ ਦ੍ਰਿਸ਼ਟਾਂਤਾਂ ਦੀ ਵਰਤੋਂ ਕਰਕੇ ਝੀਲ ਦੇ ਕੰਢੇ ਇੱਕ ਵੱਡੀ ਭੀੜ ਨੂੰ ਸਿਖਾਉਣ ਨਾਲ ਸ਼ੁਰੂ ਹੁੰਦਾ ਹੈ। "ਬੀਜਣ ਵਾਲੇ ਦੇ ਦ੍ਰਿਸ਼ਟਾਂਤ" ਵਿੱਚ, ਉਹ ਇੱਕ ਕਿਸਾਨ ਦਾ ਵਰਣਨ ਕਰਦਾ ਹੈ ਜੋ ਵੱਖ-ਵੱਖ ਕਿਸਮਾਂ ਦੀ ਮਿੱਟੀ 'ਤੇ ਬੀਜ ਬੀਜਦਾ ਹੈ ਜੋ ਪਰਮੇਸ਼ੁਰ ਦੇ ਬਚਨ (ਮਰਕੁਸ 4:1-9) ਦੇ ਵੱਖ-ਵੱਖ ਪ੍ਰਤੀਕਰਮਾਂ ਨੂੰ ਦਰਸਾਉਂਦਾ ਹੈ। ਜਦੋਂ ਇਕੱਲੇ ਆਪਣੇ ਚੇਲਿਆਂ ਅਤੇ ਉਸਦੇ ਆਲੇ ਦੁਆਲੇ ਦੇ ਲੋਕਾਂ ਨਾਲ, ਉਹ ਦ੍ਰਿਸ਼ਟਾਂਤ ਦਾ ਅਰਥ ਸਮਝਾਉਂਦਾ ਹੈ ਕਿ ਬੀਜ ਸ਼ਬਦ ਪਰਮਾਤਮਾ ਹੈ ਅਤੇ ਚਾਰ ਕਿਸਮਾਂ ਦੀ ਮਿੱਟੀ ਇਸ ਦੇ ਚਾਰ ਜਵਾਬਾਂ ਨੂੰ ਦਰਸਾਉਂਦੀ ਹੈ - ਉਹ ਰਸਤੇ ਜਿੱਥੇ ਸ਼ਬਦ ਬੀਜਿਆ ਜਾਂਦਾ ਹੈ ਪਰ ਸ਼ੈਤਾਨ ਆਉਂਦਾ ਹੈ ਉਹਨਾਂ ਵਿੱਚ ਬੀਜਿਆ ਹੋਇਆ ਸ਼ਬਦ ਖੋਹ ਲੈਂਦਾ ਹੈ, ਹੋਰ ਬੀਜ ਵਰਗੇ ਪਥਰੀਲੀਆਂ ਥਾਵਾਂ 'ਤੇ ਬੀਜਿਆ ਹੋਇਆ ਸ਼ਬਦ ਸੁਣਦੇ ਹਨ ਤਾਂ ਖੁਸ਼ੀ ਨਾਲ ਪ੍ਰਾਪਤ ਕਰਦੇ ਹਨ ਪਰ ਕਿਉਂਕਿ ਉਨ੍ਹਾਂ ਦੀ ਕੋਈ ਜੜ੍ਹ ਨਹੀਂ ਹੁੰਦੀ ਸਿਰਫ ਥੋੜ੍ਹੇ ਸਮੇਂ ਲਈ ਜਦੋਂ ਮੁਸੀਬਤ ਜ਼ੁਲਮ ਆਉਂਦੀ ਹੈ ਕਿਉਂਕਿ ਸ਼ਬਦ ਛੇਤੀ ਹੀ ਡਿੱਗ ਜਾਂਦੇ ਹਨ, ਦੂਜੇ ਕੰਡਿਆਂ ਵਿੱਚ ਬੀਜੇ ਗਏ ਬੀਜ ਵਾਂਗ ਸ਼ਬਦ ਸੁਣਦੇ ਹਨ ਚਿੰਤਾ ਜੀਵਨ ਧੋਖਾ ਧਨ ਦੌਲਤ ਦੀਆਂ ਇੱਛਾਵਾਂ ਹੋਰ ਚੀਜ਼ਾਂ ਵਿੱਚ ਆਉਂਦੀਆਂ </w:t>
      </w:r>
      <w:r xmlns:w="http://schemas.openxmlformats.org/wordprocessingml/2006/main">
        <w:lastRenderedPageBreak xmlns:w="http://schemas.openxmlformats.org/wordprocessingml/2006/main"/>
      </w:r>
      <w:r xmlns:w="http://schemas.openxmlformats.org/wordprocessingml/2006/main">
        <w:t xml:space="preserve">ਹਨ ਇਸ ਨੂੰ ਬੇਕਾਰ ਬਣਾਉਣਾ ਅੰਤ ਵਿੱਚ ਹੋਰ ਜਿਵੇਂ ਬੀਜਿਆ ਗਿਆ ਚੰਗੀ ਮਿੱਟੀ ਸੁਣੋ ਸ਼ਬਦ ਸਵੀਕਾਰ ਕਰੋ ਉਪਜ ਦੀ ਫਸਲ ਨੂੰ ਤੀਹ ਸੱਠ ਵੀ ਸੌ ਗੁਣਾ ਗੁਣਾ ਕਰੋ (ਮਰਕੁਸ 4:10-20)।</w:t>
      </w:r>
    </w:p>
    <w:p w14:paraId="35E4324D" w14:textId="77777777" w:rsidR="00F90BDC" w:rsidRDefault="00F90BDC"/>
    <w:p w14:paraId="0E6A7C0F" w14:textId="77777777" w:rsidR="00F90BDC" w:rsidRDefault="00F90BDC">
      <w:r xmlns:w="http://schemas.openxmlformats.org/wordprocessingml/2006/main">
        <w:t xml:space="preserve">ਦੂਜਾ ਪੈਰਾ: ਫਿਰ "ਦੀਵੇਟ ਦੀ ਦ੍ਰਿਸ਼ਟੀਕੋਣ" ਦੀ ਪਾਲਣਾ ਕਰਦਾ ਹੈ ਜੋ ਇਸ ਗੱਲ 'ਤੇ ਜ਼ੋਰ ਦਿੰਦਾ ਹੈ ਕਿ ਕੁਝ ਵੀ ਲੁਕਿਆ ਨਹੀਂ ਰਹੇਗਾ ਇਸ ਲਈ ਦੀਵਾ ਨੂੰ ਕਟੋਰੇ ਜਾਂ ਬਿਸਤਰੇ ਦੇ ਹੇਠਾਂ ਲੁਕਾਇਆ ਨਹੀਂ ਜਾਵੇਗਾ, ਇਸ ਦੀ ਬਜਾਏ ਜੋ ਕੁਝ ਛੁਪਿਆ ਹੋਇਆ ਹੈ, ਉਸ ਨੂੰ ਪ੍ਰਗਟ ਕੀਤਾ ਜਾਵੇ (ਮਾਰਕ 4: 21-25)। ਇਸ ਤੋਂ ਬਾਅਦ "ਦਿ ਪੈਰਾਬਲ ਮਸਟਾਰਡ ਸੀਡ" ਸਭ ਤੋਂ ਛੋਟੇ ਸਾਰੇ ਬੀਜ ਜ਼ਮੀਨ 'ਤੇ ਆਉਂਦੇ ਹਨ ਪਰ ਜਦੋਂ ਬੀਜਿਆ ਜਾਂਦਾ ਹੈ ਤਾਂ ਸਭ ਤੋਂ ਵੱਡਾ ਬਣ ਜਾਂਦਾ ਹੈ ਸਾਰੇ ਬਾਗ ਦੇ ਪੌਦੇ ਇੰਨੀਆਂ ਵੱਡੀਆਂ ਸ਼ਾਖਾਵਾਂ ਵਾਲੇ ਪੰਛੀ ਇਸ ਦੀਆਂ ਸ਼ਾਖਾਵਾਂ ਨੂੰ ਛਾਂ ਦੇ ਸਕਦੇ ਹਨ ਇਹ ਦਰਸਾਉਂਦੇ ਹਨ ਕਿ ਕਿਵੇਂ ਰਾਜ ਪਰਮੇਸ਼ੁਰ ਛੋਟੇ ਉਗਾਉਣ ਦੀ ਸ਼ੁਰੂਆਤ ਕਰਦਾ ਹੈ (ਮਰਕੁਸ 4:26-34)। ਇਹ ਸਾਰੀਆਂ ਸਿੱਖਿਆਵਾਂ ਲੋਕਾਂ ਦੀ ਸਮਝ ਅਨੁਸਾਰ ਦ੍ਰਿਸ਼ਟਾਂਤ ਦੇ ਰੂਪ ਵਿਚ ਦਿੱਤੀਆਂ ਗਈਆਂ ਹਨ ਜਦੋਂ ਕਿ ਵਿਆਖਿਆਵਾਂ ਉਸ ਦੇ ਚੇਲਿਆਂ ਨੂੰ ਨਿੱਜੀ ਤੌਰ 'ਤੇ ਦਿੱਤੀਆਂ ਗਈਆਂ ਹਨ।</w:t>
      </w:r>
    </w:p>
    <w:p w14:paraId="2625F4E3" w14:textId="77777777" w:rsidR="00F90BDC" w:rsidRDefault="00F90BDC"/>
    <w:p w14:paraId="19306D1A" w14:textId="77777777" w:rsidR="00F90BDC" w:rsidRDefault="00F90BDC">
      <w:r xmlns:w="http://schemas.openxmlformats.org/wordprocessingml/2006/main">
        <w:t xml:space="preserve">ਤੀਜਾ ਪੈਰਾ: ਅਧਿਆਇ ਇੱਕ ਬਿਰਤਾਂਤ ਨਾਲ ਸਮਾਪਤ ਹੁੰਦਾ ਹੈ ਜਿੱਥੇ ਯਿਸੂ ਤੂਫ਼ਾਨ ਨੂੰ ਸ਼ਾਂਤ ਕਰਦਾ ਹੈ। ਜਿਵੇਂ ਹੀ ਉਹ ਕਿਸ਼ਤੀ ਵਿੱਚ ਝੀਲ ਨੂੰ ਪਾਰ ਕਰਦੇ ਹਨ, ਹਿੰਸਕ ਤੂਫਾਨ ਉੱਠਦਾ ਹੈ, ਜਿਸ ਨਾਲ ਕਿਸ਼ਤੀ ਨੂੰ ਲਗਭਗ ਦਲਦਲ ਵਿੱਚ ਲੈ ਜਾਂਦੀ ਹੈ। ਜਦੋਂ ਚੇਲੇ ਆਪਣੀ ਜਾਨ ਤੋਂ ਡਰਦੇ ਹੋਏ ਘਬਰਾ ਜਾਂਦੇ ਹਨ, ਤਾਂ ਯਿਸੂ ਕਠੋਰਤਾ 'ਤੇ ਗੱਦੀ 'ਤੇ ਸੌਂਦਾ ਹੈ। ਉਹ ਉਸਨੂੰ ਜਗਾਉਂਦੇ ਹਨ ਅਤੇ ਉਸਨੂੰ ਪੁੱਛਦੇ ਹਨ ਕਿ ਕੀ ਉਸਨੂੰ ਕੋਈ ਪਰਵਾਹ ਨਹੀਂ ਕਿ ਉਹ ਡੁੱਬ ਜਾਂਦੇ ਹਨ। ਹਵਾ ਨੂੰ ਝਿੜਕਣ ਤੋਂ ਬਾਅਦ "ਚੁੱਪ! ਚੁੱਪ ਰਹੋ!" ਜਿਸ ਨਾਲ ਹਵਾ ਪੂਰੀ ਤਰ੍ਹਾਂ ਸ਼ਾਂਤ ਹੋ ਜਾਂਦੀ ਹੈ ਸਮੁੰਦਰ ਉਨ੍ਹਾਂ ਨੂੰ ਕਹਿੰਦਾ ਹੈ, "ਤੁਸੀਂ ਇੰਨੇ ਡਰਦੇ ਕਿਉਂ ਹੋ? ਕੀ ਤੁਹਾਨੂੰ ਅਜੇ ਵੀ ਵਿਸ਼ਵਾਸ ਨਹੀਂ ਹੈ?" ਚੇਲੇ ਡਰਦੇ ਹੋਏ ਇੱਕ ਦੂਜੇ ਨੂੰ ਪੁੱਛਦੇ ਹੋਏ ਛੱਡ ਦਿੰਦੇ ਹਨ ਕਿ ਇਹ ਆਦਮੀ ਹਵਾ ਦੀਆਂ ਲਹਿਰਾਂ ਵੀ ਕੁਦਰਤੀ ਤੱਤਾਂ ਉੱਤੇ ਆਪਣੇ ਅਧਿਕਾਰ ਦਾ ਪ੍ਰਦਰਸ਼ਨ ਕਰਦੇ ਹੋਏ ਉਸਦੀ ਆਗਿਆ ਮੰਨਦਾ ਹੈ (ਮਰਕੁਸ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ਮਰਕੁਸ 4:1 ਅਤੇ ਉਹ ਫੇਰ ਝੀਲ ਦੇ ਕੰਢੇ ਉਪਦੇਸ਼ ਦੇਣ ਲੱਗਾ ਅਤੇ ਬਹੁਤ ਵੱਡੀ ਭੀੜ ਉਹ ਦੇ ਕੋਲ ਇਕੱਠੀ ਹੋ ਗਈ ਤਾਂ ਜੋ ਉਹ ਜਹਾਜ਼ ਵਿੱਚ ਚੜ੍ਹ ਕੇ ਸਮੁੰਦਰ ਵਿੱਚ ਬੈਠ ਗਿਆ। ਅਤੇ ਸਾਰੀ ਭੀੜ ਸਮੁੰਦਰ ਦੇ ਕੰਢੇ ਜ਼ਮੀਨ ਉੱਤੇ ਸੀ।</w:t>
      </w:r>
    </w:p>
    <w:p w14:paraId="2253BCB2" w14:textId="77777777" w:rsidR="00F90BDC" w:rsidRDefault="00F90BDC"/>
    <w:p w14:paraId="017ABC7A" w14:textId="77777777" w:rsidR="00F90BDC" w:rsidRDefault="00F90BDC">
      <w:r xmlns:w="http://schemas.openxmlformats.org/wordprocessingml/2006/main">
        <w:t xml:space="preserve">ਯਿਸੂ ਨੇ ਸਮੁੰਦਰ ਦੇ ਕਿਨਾਰੇ ਇੱਕ ਵੱਡੀ ਭੀੜ ਨੂੰ ਉਪਦੇਸ਼ ਦਿੱਤਾ ਅਤੇ ਉਪਦੇਸ਼ ਜਾਰੀ ਰੱਖਣ ਲਈ ਕਿਸ਼ਤੀ ਵਿੱਚ ਚੜ੍ਹ ਗਿਆ।</w:t>
      </w:r>
    </w:p>
    <w:p w14:paraId="5C9D568E" w14:textId="77777777" w:rsidR="00F90BDC" w:rsidRDefault="00F90BDC"/>
    <w:p w14:paraId="1B0E754F" w14:textId="77777777" w:rsidR="00F90BDC" w:rsidRDefault="00F90BDC">
      <w:r xmlns:w="http://schemas.openxmlformats.org/wordprocessingml/2006/main">
        <w:t xml:space="preserve">1. ਵੱਡੀ ਭੀੜ ਨੂੰ ਤੁਹਾਨੂੰ ਪਰਮੇਸ਼ੁਰ ਦੇ ਬਚਨ ਨੂੰ ਫੈਲਾਉਣ ਤੋਂ ਰੋਕਣ ਨਾ ਦਿਓ।</w:t>
      </w:r>
    </w:p>
    <w:p w14:paraId="14B70FF9" w14:textId="77777777" w:rsidR="00F90BDC" w:rsidRDefault="00F90BDC"/>
    <w:p w14:paraId="4DEC86BE" w14:textId="77777777" w:rsidR="00F90BDC" w:rsidRDefault="00F90BDC">
      <w:r xmlns:w="http://schemas.openxmlformats.org/wordprocessingml/2006/main">
        <w:t xml:space="preserve">2. ਮੁਸ਼ਕਲ ਸਮਿਆਂ ਵਿੱਚ ਤੁਹਾਡੀ ਅਗਵਾਈ ਕਰਨ ਲਈ ਯਿਸੂ ਵਿੱਚ ਵਿਸ਼ਵਾਸ ਰੱਖੋ।</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ਯਸਾਯਾਹ 40:31: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14:paraId="0B99610E" w14:textId="77777777" w:rsidR="00F90BDC" w:rsidRDefault="00F90BDC"/>
    <w:p w14:paraId="162D13AE" w14:textId="77777777" w:rsidR="00F90BDC" w:rsidRDefault="00F90BDC">
      <w:r xmlns:w="http://schemas.openxmlformats.org/wordprocessingml/2006/main">
        <w:t xml:space="preserve">2. ਮੱਤੀ 11:28-30: ਮੇਰੇ ਕੋਲ ਆਓ, ਤੁਸੀਂ ਸਾਰੇ ਮਿਹਨਤੀ ਅਤੇ ਭਾਰੇ ਬੋਝ ਵਾਲੇ ਹੋ, ਅਤੇ ਮੈਂ ਤੁਹਾਨੂੰ ਆਰਾਮ ਦਿਆਂਗਾ। ਮੇਰਾ ਜੂਲਾ ਆਪਣੇ ਉੱਤੇ ਲੈ ਲਵੋ, ਅਤੇ ਮੇਰੇ ਬਾਰੇ ਸਿੱਖੋ; ਕਿਉਂਕਿ ਮੈਂ ਨਿਮਰ ਅਤੇ ਨਿਮਰ ਦਿਲ ਹਾਂ। ਕਿਉਂਕਿ ਮੇਰਾ ਜੂਲਾ ਸੌਖਾ ਹੈ, ਅਤੇ ਮੇਰਾ ਬੋਝ ਹਲਕਾ ਹੈ।</w:t>
      </w:r>
    </w:p>
    <w:p w14:paraId="5A58B986" w14:textId="77777777" w:rsidR="00F90BDC" w:rsidRDefault="00F90BDC"/>
    <w:p w14:paraId="18D2362E" w14:textId="77777777" w:rsidR="00F90BDC" w:rsidRDefault="00F90BDC">
      <w:r xmlns:w="http://schemas.openxmlformats.org/wordprocessingml/2006/main">
        <w:t xml:space="preserve">ਮਰਕੁਸ 4:2 ਅਤੇ ਉਸ ਨੇ ਉਨ੍ਹਾਂ ਨੂੰ ਦ੍ਰਿਸ਼ਟਾਂਤ ਦੇ ਕੇ ਬਹੁਤ ਸਾਰੀਆਂ ਗੱਲਾਂ ਸਿਖਾਈਆਂ ਅਤੇ ਆਪਣੇ ਉਪਦੇਸ਼ ਵਿੱਚ ਉਨ੍ਹਾਂ ਨੂੰ ਕਿਹਾ,</w:t>
      </w:r>
    </w:p>
    <w:p w14:paraId="537536C9" w14:textId="77777777" w:rsidR="00F90BDC" w:rsidRDefault="00F90BDC"/>
    <w:p w14:paraId="52C3A013" w14:textId="77777777" w:rsidR="00F90BDC" w:rsidRDefault="00F90BDC">
      <w:r xmlns:w="http://schemas.openxmlformats.org/wordprocessingml/2006/main">
        <w:t xml:space="preserve">ਇਹ ਹਵਾਲਾ ਯਿਸੂ ਦੁਆਰਾ ਆਪਣੇ ਪੈਰੋਕਾਰਾਂ ਨੂੰ ਦ੍ਰਿਸ਼ਟਾਂਤ ਅਤੇ ਸਿਧਾਂਤਾਂ ਦੁਆਰਾ ਸਿਖਾਉਣ ਬਾਰੇ ਗੱਲ ਕਰਦਾ ਹੈ।</w:t>
      </w:r>
    </w:p>
    <w:p w14:paraId="35E0D7B0" w14:textId="77777777" w:rsidR="00F90BDC" w:rsidRDefault="00F90BDC"/>
    <w:p w14:paraId="0DBF4C2A" w14:textId="77777777" w:rsidR="00F90BDC" w:rsidRDefault="00F90BDC">
      <w:r xmlns:w="http://schemas.openxmlformats.org/wordprocessingml/2006/main">
        <w:t xml:space="preserve">1. ਖੁੱਲ੍ਹੇ ਦਿਲ ਅਤੇ ਦਿਮਾਗ ਨਾਲ ਯਿਸੂ ਦੀਆਂ ਸਿੱਖਿਆਵਾਂ ਦੀ ਪਾਲਣਾ ਕਰਨ ਲਈ</w:t>
      </w:r>
    </w:p>
    <w:p w14:paraId="7ED996D5" w14:textId="77777777" w:rsidR="00F90BDC" w:rsidRDefault="00F90BDC"/>
    <w:p w14:paraId="7C7C76B1" w14:textId="77777777" w:rsidR="00F90BDC" w:rsidRDefault="00F90BDC">
      <w:r xmlns:w="http://schemas.openxmlformats.org/wordprocessingml/2006/main">
        <w:t xml:space="preserve">2. ਸਾਡੇ ਜੀਵਨ ਵਿੱਚ ਦ੍ਰਿਸ਼ਟਾਂਤ ਦੀ ਸ਼ਕਤੀ</w:t>
      </w:r>
    </w:p>
    <w:p w14:paraId="4DE25451" w14:textId="77777777" w:rsidR="00F90BDC" w:rsidRDefault="00F90BDC"/>
    <w:p w14:paraId="7EC9968A" w14:textId="77777777" w:rsidR="00F90BDC" w:rsidRDefault="00F90BDC">
      <w:r xmlns:w="http://schemas.openxmlformats.org/wordprocessingml/2006/main">
        <w:t xml:space="preserve">1. ਮੱਤੀ 13:34-35 - ਯਿਸੂ ਨੇ ਇਹ ਸਾਰੀਆਂ ਗੱਲਾਂ ਦ੍ਰਿਸ਼ਟਾਂਤ ਵਿੱਚ ਭੀੜ ਨੂੰ ਕਹੀਆਂ; ਉਸ ਨੇ ਦ੍ਰਿਸ਼ਟਾਂਤ ਦੀ ਵਰਤੋਂ ਕੀਤੇ ਬਿਨਾਂ ਉਨ੍ਹਾਂ ਨੂੰ ਕੁਝ ਨਹੀਂ ਕਿਹਾ। 35 ਇਸ ਤਰ੍ਹਾਂ ਉਹ ਗੱਲ ਪੂਰੀ ਹੋਈ ਜੋ ਨਬੀ ਦੇ ਰਾਹੀਂ ਕਹੀ ਗਈ ਸੀ: “ਮੈਂ ਦ੍ਰਿਸ਼ਟਾਂਤਾਂ ਵਿੱਚ ਆਪਣਾ ਮੂੰਹ ਖੋਲ੍ਹਾਂਗਾ, ਮੈਂ ਉਨ੍ਹਾਂ ਗੱਲਾਂ ਦਾ ਉਚਾਰਣ ਕਰਾਂਗਾ ਜੋ ਜਗਤ ਦੀ ਰਚਨਾ ਦੇ ਸਮੇਂ ਤੋਂ ਲੁਕੀਆਂ ਹੋਈਆਂ ਹਨ।”</w:t>
      </w:r>
    </w:p>
    <w:p w14:paraId="16A13AA6" w14:textId="77777777" w:rsidR="00F90BDC" w:rsidRDefault="00F90BDC"/>
    <w:p w14:paraId="4253B85D" w14:textId="77777777" w:rsidR="00F90BDC" w:rsidRDefault="00F90BDC">
      <w:r xmlns:w="http://schemas.openxmlformats.org/wordprocessingml/2006/main">
        <w:t xml:space="preserve">2. ਲੂਕਾ 8:9-10 - ਉਸਦੇ ਚੇਲਿਆਂ ਨੇ ਉਸਨੂੰ ਪੁੱਛਿਆ ਕਿ ਇਸ ਦ੍ਰਿਸ਼ਟਾਂਤ ਦਾ ਕੀ ਅਰਥ ਹੈ। 10 ਉਸ ਨੇ ਕਿਹਾ, “ਪਰਮੇਸ਼ੁਰ ਦੇ ਰਾਜ ਦੇ ਭੇਤਾਂ ਦਾ ਗਿਆਨ ਤੁਹਾਨੂੰ ਦਿੱਤਾ ਗਿਆ ਹੈ, ਪਰ ਮੈਂ ਦੂਸਰਿਆਂ ਨੂੰ ਦ੍ਰਿਸ਼ਟਾਂਤ ਵਿੱਚ ਬੋਲਦਾ ਹਾਂ, ਤਾਂ ਜੋ ਉਹ ਵੇਖਣ ਦੇ ਬਾਵਜੂਦ ਨਾ ਵੇਖ ਸਕਣ। ਸੁਣਨ ਦੇ ਬਾਵਜੂਦ ਉਹ ਸਮਝ ਨਹੀਂ ਸਕਦੇ।'</w:t>
      </w:r>
    </w:p>
    <w:p w14:paraId="20D49B42" w14:textId="77777777" w:rsidR="00F90BDC" w:rsidRDefault="00F90BDC"/>
    <w:p w14:paraId="1754F3CB" w14:textId="77777777" w:rsidR="00F90BDC" w:rsidRDefault="00F90BDC">
      <w:r xmlns:w="http://schemas.openxmlformats.org/wordprocessingml/2006/main">
        <w:t xml:space="preserve">ਮਰਕੁਸ 4:3 ਸੁਣੋ; ਵੇਖੋ, ਇੱਕ ਬੀਜਣ ਵਾਲਾ ਬੀਜਣ ਲਈ ਬਾਹਰ ਗਿਆ:</w:t>
      </w:r>
    </w:p>
    <w:p w14:paraId="31196ACB" w14:textId="77777777" w:rsidR="00F90BDC" w:rsidRDefault="00F90BDC"/>
    <w:p w14:paraId="3722C27E" w14:textId="77777777" w:rsidR="00F90BDC" w:rsidRDefault="00F90BDC">
      <w:r xmlns:w="http://schemas.openxmlformats.org/wordprocessingml/2006/main">
        <w:t xml:space="preserve">ਬੀਜਣ ਵਾਲੇ ਦਾ ਦ੍ਰਿਸ਼ਟਾਂਤ ਸਾਨੂੰ ਪਰਮੇਸ਼ੁਰ ਦੇ ਬਚਨ ਨੂੰ ਸੁਣਨ ਦੀ ਮਹੱਤਤਾ ਸਿਖਾਉਂਦਾ ਹੈ।</w:t>
      </w:r>
    </w:p>
    <w:p w14:paraId="4B8C1FF5" w14:textId="77777777" w:rsidR="00F90BDC" w:rsidRDefault="00F90BDC"/>
    <w:p w14:paraId="59B2DF15" w14:textId="77777777" w:rsidR="00F90BDC" w:rsidRDefault="00F90BDC">
      <w:r xmlns:w="http://schemas.openxmlformats.org/wordprocessingml/2006/main">
        <w:t xml:space="preserve">1. "ਵਿਸ਼ਵਾਸ ਦੇ ਬੀਜ ਬੀਜਣਾ: ਬੀਜਣ ਵਾਲੇ ਦਾ ਦ੍ਰਿਸ਼ਟਾਂਤ"</w:t>
      </w:r>
    </w:p>
    <w:p w14:paraId="3E2503BE" w14:textId="77777777" w:rsidR="00F90BDC" w:rsidRDefault="00F90BDC"/>
    <w:p w14:paraId="2D0D6512" w14:textId="77777777" w:rsidR="00F90BDC" w:rsidRDefault="00F90BDC">
      <w:r xmlns:w="http://schemas.openxmlformats.org/wordprocessingml/2006/main">
        <w:t xml:space="preserve">2. "ਸੁਣਨ ਦਾ ਤੋਹਫ਼ਾ: ਪਰਮੇਸ਼ੁਰ ਦਾ ਬਚਨ ਸਾਡੀ ਜ਼ਿੰਦਗੀ ਨੂੰ ਕਿਵੇਂ ਬਦਲਦਾ ਹੈ"</w:t>
      </w:r>
    </w:p>
    <w:p w14:paraId="75EB1D3B" w14:textId="77777777" w:rsidR="00F90BDC" w:rsidRDefault="00F90BDC"/>
    <w:p w14:paraId="57CD5B64" w14:textId="77777777" w:rsidR="00F90BDC" w:rsidRDefault="00F90BDC">
      <w:r xmlns:w="http://schemas.openxmlformats.org/wordprocessingml/2006/main">
        <w:t xml:space="preserve">1. ਜ਼ਬੂਰ 19:7-11 - "ਪ੍ਰਭੂ ਦਾ ਕਾਨੂੰਨ ਸੰਪੂਰਨ ਹੈ, ਆਤਮਾ ਨੂੰ ਸੁਰਜੀਤ ਕਰਦਾ ਹੈ; ਪ੍ਰਭੂ ਦੀ ਗਵਾਹੀ ਪੱਕੀ ਹੈ, ਸਧਾਰਨ ਨੂੰ ਬੁੱਧੀਮਾਨ ਬਣਾਉਂਦੀ ਹੈ;"</w:t>
      </w:r>
    </w:p>
    <w:p w14:paraId="7C37E803" w14:textId="77777777" w:rsidR="00F90BDC" w:rsidRDefault="00F90BDC"/>
    <w:p w14:paraId="07CCAF62" w14:textId="77777777" w:rsidR="00F90BDC" w:rsidRDefault="00F90BDC">
      <w:r xmlns:w="http://schemas.openxmlformats.org/wordprocessingml/2006/main">
        <w:t xml:space="preserve">2. ਯਾਕੂਬ 1:22-25 - "ਪਰ ਬਚਨ ਉੱਤੇ ਅਮਲ ਕਰਨ ਵਾਲੇ ਬਣੋ, ਅਤੇ ਸਿਰਫ਼ ਸੁਣਨ ਵਾਲੇ ਹੀ ਨਹੀਂ, ਆਪਣੇ ਆਪ ਨੂੰ ਧੋਖਾ ਦਿਓ।"</w:t>
      </w:r>
    </w:p>
    <w:p w14:paraId="5270F27B" w14:textId="77777777" w:rsidR="00F90BDC" w:rsidRDefault="00F90BDC"/>
    <w:p w14:paraId="52133525" w14:textId="77777777" w:rsidR="00F90BDC" w:rsidRDefault="00F90BDC">
      <w:r xmlns:w="http://schemas.openxmlformats.org/wordprocessingml/2006/main">
        <w:t xml:space="preserve">ਮਰਕੁਸ 4:4 ਅਤੇ ਇਸ ਤਰ੍ਹਾਂ ਹੋਇਆ ਕਿ ਜਦੋਂ ਉਹ ਬੀਜ ਰਿਹਾ ਸੀ, ਤਾਂ ਕਈ ਰਾਹ ਦੇ ਕੰਢੇ ਡਿੱਗ ਪਏ ਅਤੇ ਅਕਾਸ਼ ਦੇ ਪੰਛੀਆਂ ਨੇ ਆ ਕੇ ਉਹ ਨੂੰ ਖਾ ਲਿਆ।</w:t>
      </w:r>
    </w:p>
    <w:p w14:paraId="45EAABD3" w14:textId="77777777" w:rsidR="00F90BDC" w:rsidRDefault="00F90BDC"/>
    <w:p w14:paraId="56CEA042" w14:textId="77777777" w:rsidR="00F90BDC" w:rsidRDefault="00F90BDC">
      <w:r xmlns:w="http://schemas.openxmlformats.org/wordprocessingml/2006/main">
        <w:t xml:space="preserve">ਬੀਜਣ ਵਾਲੇ ਦਾ ਦ੍ਰਿਸ਼ਟਾਂਤ ਦੱਸਦਾ ਹੈ ਕਿ ਕਿਵੇਂ ਪ੍ਰਮਾਤਮਾ ਦਾ ਬਚਨ ਵੰਡਿਆ ਜਾਂਦਾ ਹੈ, ਕੁਝ ਜੜ੍ਹਾਂ ਫੜਨ ਤੋਂ ਪਹਿਲਾਂ ਹੀ ਖੋਹ ਲਏ ਜਾਂਦੇ ਹਨ।</w:t>
      </w:r>
    </w:p>
    <w:p w14:paraId="4FE6DF50" w14:textId="77777777" w:rsidR="00F90BDC" w:rsidRDefault="00F90BDC"/>
    <w:p w14:paraId="6711EA02" w14:textId="77777777" w:rsidR="00F90BDC" w:rsidRDefault="00F90BDC">
      <w:r xmlns:w="http://schemas.openxmlformats.org/wordprocessingml/2006/main">
        <w:t xml:space="preserve">1. ਸ਼ੈਤਾਨ ਨੂੰ ਪਰਮੇਸ਼ੁਰ ਦੇ ਬਚਨ ਨੂੰ ਦੂਰ ਨਾ ਕਰਨ ਦਿਓ - ਸਾਡੇ ਵਿਸ਼ਵਾਸ ਦੇ ਦੁਸ਼ਮਣ ਦੀ ਪਛਾਣ ਕਰਨਾ</w:t>
      </w:r>
    </w:p>
    <w:p w14:paraId="354B48C9" w14:textId="77777777" w:rsidR="00F90BDC" w:rsidRDefault="00F90BDC"/>
    <w:p w14:paraId="24341CBD" w14:textId="77777777" w:rsidR="00F90BDC" w:rsidRDefault="00F90BDC">
      <w:r xmlns:w="http://schemas.openxmlformats.org/wordprocessingml/2006/main">
        <w:t xml:space="preserve">2. ਰਾਜ ਦੇ ਬੀਜ ਬੀਜਣਾ - ਲਗਨ ਨਾਲ ਵਿਸ਼ਵਾਸ ਪੈਦਾ ਕਰਨਾ</w:t>
      </w:r>
    </w:p>
    <w:p w14:paraId="7E3F50B4" w14:textId="77777777" w:rsidR="00F90BDC" w:rsidRDefault="00F90BDC"/>
    <w:p w14:paraId="5E08059F" w14:textId="77777777" w:rsidR="00F90BDC" w:rsidRDefault="00F90BDC">
      <w:r xmlns:w="http://schemas.openxmlformats.org/wordprocessingml/2006/main">
        <w:t xml:space="preserve">1. 1 ਪਤਰਸ 5:8 - "ਸੁਚੇਤ ਰਹੋ, ਸੁਚੇਤ ਰਹੋ, ਕਿਉਂਕਿ ਤੁਹਾਡਾ ਵਿਰੋਧੀ ਸ਼ੈਤਾਨ, ਗਰਜਦੇ ਸ਼ੇਰ ਵਾਂਗ, ਇਹ ਭਾਲਦਾ ਫਿਰਦਾ ਹੈ ਕਿ ਉਹ ਕਿਸ ਨੂੰ ਨਿਗਲ ਜਾਵੇ।"</w:t>
      </w:r>
    </w:p>
    <w:p w14:paraId="74CC84E4" w14:textId="77777777" w:rsidR="00F90BDC" w:rsidRDefault="00F90BDC"/>
    <w:p w14:paraId="651320C0" w14:textId="77777777" w:rsidR="00F90BDC" w:rsidRDefault="00F90BDC">
      <w:r xmlns:w="http://schemas.openxmlformats.org/wordprocessingml/2006/main">
        <w:t xml:space="preserve">2. ਕੁਲੁੱਸੀਆਂ 3:23 - "ਅਤੇ ਜੋ ਵੀ ਤੁਸੀਂ ਕਰਦੇ ਹੋ, ਦਿਲ ਨਾਲ ਕਰੋ, ਜਿਵੇਂ ਕਿ ਪ੍ਰਭੂ ਲਈ, ਨਾ ਕਿ ਮਨੁੱਖਾਂ ਲਈ।"</w:t>
      </w:r>
    </w:p>
    <w:p w14:paraId="29DC64C1" w14:textId="77777777" w:rsidR="00F90BDC" w:rsidRDefault="00F90BDC"/>
    <w:p w14:paraId="07121563" w14:textId="77777777" w:rsidR="00F90BDC" w:rsidRDefault="00F90BDC">
      <w:r xmlns:w="http://schemas.openxmlformats.org/wordprocessingml/2006/main">
        <w:t xml:space="preserve">ਮਰਕੁਸ 4:5 ਅਤੇ ਕੁਝ ਪੱਥਰੀਲੀ ਜ਼ਮੀਨ ਉੱਤੇ ਡਿੱਗ ਪਏ, ਜਿੱਥੇ ਬਹੁਤੀ ਧਰਤੀ ਨਹੀਂ ਸੀ। ਅਤੇ ਉਸੇ ਵੇਲੇ ਉਹ ਉੱਗ ਪਿਆ, ਕਿਉਂਕਿ ਇਸ ਵਿੱਚ ਧਰਤੀ ਦੀ ਕੋਈ ਡੂੰਘਾਈ ਨਹੀਂ ਸੀ।</w:t>
      </w:r>
    </w:p>
    <w:p w14:paraId="5BCB1F33" w14:textId="77777777" w:rsidR="00F90BDC" w:rsidRDefault="00F90BDC"/>
    <w:p w14:paraId="1A78D620" w14:textId="77777777" w:rsidR="00F90BDC" w:rsidRDefault="00F90BDC">
      <w:r xmlns:w="http://schemas.openxmlformats.org/wordprocessingml/2006/main">
        <w:t xml:space="preserve">ਇੱਕ ਬੀਜ ਪੱਥਰੀਲੀ ਜ਼ਮੀਨ ਵਿੱਚ ਡਿੱਗਿਆ, ਜਿਸ ਵਿੱਚ ਬਹੁਤੀ ਜ਼ਮੀਨ ਨਹੀਂ ਸੀ, ਫਿਰ ਵੀ ਡੂੰਘਾਈ ਦੀ ਘਾਟ ਕਾਰਨ ਉਹ ਉੱਗਿਆ।</w:t>
      </w:r>
    </w:p>
    <w:p w14:paraId="28BB4100" w14:textId="77777777" w:rsidR="00F90BDC" w:rsidRDefault="00F90BDC"/>
    <w:p w14:paraId="32B95965" w14:textId="77777777" w:rsidR="00F90BDC" w:rsidRDefault="00F90BDC">
      <w:r xmlns:w="http://schemas.openxmlformats.org/wordprocessingml/2006/main">
        <w:t xml:space="preserve">1. ਪ੍ਰਮਾਤਮਾ ਅਸੰਭਵ ਨੂੰ ਕਰ ਸਕਦਾ ਹੈ, ਭਾਵੇਂ ਸਥਿਤੀ ਕਿੰਨੀ ਵੀ ਔਖੀ ਕਿਉਂ ਨਾ ਹੋਵੇ।</w:t>
      </w:r>
    </w:p>
    <w:p w14:paraId="0BA73A9B" w14:textId="77777777" w:rsidR="00F90BDC" w:rsidRDefault="00F90BDC"/>
    <w:p w14:paraId="298007A7" w14:textId="77777777" w:rsidR="00F90BDC" w:rsidRDefault="00F90BDC">
      <w:r xmlns:w="http://schemas.openxmlformats.org/wordprocessingml/2006/main">
        <w:t xml:space="preserve">2. ਰੱਬ ਸਾਡੇ ਵਿੱਚੋਂ ਸਭ ਤੋਂ ਘੱਟ ਲੈ ਸਕਦਾ ਹੈ ਅਤੇ ਸਾਨੂੰ ਮਹਾਨ ਬਣਾ ਸਕਦਾ ਹੈ।</w:t>
      </w:r>
    </w:p>
    <w:p w14:paraId="2FB2661D" w14:textId="77777777" w:rsidR="00F90BDC" w:rsidRDefault="00F90BDC"/>
    <w:p w14:paraId="6A043535" w14:textId="77777777" w:rsidR="00F90BDC" w:rsidRDefault="00F90BDC">
      <w:r xmlns:w="http://schemas.openxmlformats.org/wordprocessingml/2006/main">
        <w:t xml:space="preserve">1. ਜ਼ਬੂਰ 40:2 "ਉਸ ਨੇ ਮੈਨੂੰ ਵੀ ਇੱਕ ਭਿਆਨਕ ਟੋਏ ਵਿੱਚੋਂ, ਚਿੱਕੜ ਦੀ ਮਿੱਟੀ ਵਿੱਚੋਂ ਬਾਹਰ ਲਿਆਇਆ, ਅਤੇ ਮੇਰੇ ਪੈਰ ਇੱਕ ਚੱਟਾਨ ਉੱਤੇ ਰੱਖੇ, ਅਤੇ ਮੇਰੇ ਰਾਹ ਨੂੰ ਸਥਾਪਿਤ ਕੀਤਾ।"</w:t>
      </w:r>
    </w:p>
    <w:p w14:paraId="3E7A27D1" w14:textId="77777777" w:rsidR="00F90BDC" w:rsidRDefault="00F90BDC"/>
    <w:p w14:paraId="6F56568A" w14:textId="77777777" w:rsidR="00F90BDC" w:rsidRDefault="00F90BDC">
      <w:r xmlns:w="http://schemas.openxmlformats.org/wordprocessingml/2006/main">
        <w:t xml:space="preserve">2. ਰੋਮੀਆਂ 8:31 “ਫਿਰ ਅਸੀਂ ਇਨ੍ਹਾਂ ਗੱਲਾਂ ਨੂੰ ਕੀ ਕਹੀਏ? ਜੇ ਰੱਬ ਸਾਡੇ ਲਈ ਹੈ, ਤਾਂ ਸਾਡੇ ਵਿਰੁੱਧ ਕੌਣ ਹੋ ਸਕਦਾ ਹੈ?"</w:t>
      </w:r>
    </w:p>
    <w:p w14:paraId="5E42CF43" w14:textId="77777777" w:rsidR="00F90BDC" w:rsidRDefault="00F90BDC"/>
    <w:p w14:paraId="4416232B" w14:textId="77777777" w:rsidR="00F90BDC" w:rsidRDefault="00F90BDC">
      <w:r xmlns:w="http://schemas.openxmlformats.org/wordprocessingml/2006/main">
        <w:t xml:space="preserve">ਮਰਕੁਸ 4:6 ਪਰ ਜਦੋਂ ਸੂਰਜ ਚੜ੍ਹਿਆ ਤਾਂ ਉਹ ਝੁਲਸ ਗਿਆ। ਅਤੇ ਕਿਉਂਕਿ ਇਸਦੀ ਕੋਈ ਜੜ੍ਹ ਨਹੀਂ ਸੀ, ਇਹ ਸੁੱਕ ਗਿਆ।</w:t>
      </w:r>
    </w:p>
    <w:p w14:paraId="204FFCB1" w14:textId="77777777" w:rsidR="00F90BDC" w:rsidRDefault="00F90BDC"/>
    <w:p w14:paraId="379DE47F" w14:textId="77777777" w:rsidR="00F90BDC" w:rsidRDefault="00F90BDC">
      <w:r xmlns:w="http://schemas.openxmlformats.org/wordprocessingml/2006/main">
        <w:t xml:space="preserve">ਇਹ ਬਿਰਤਾਂਤ ਉਸ ਬੀਜ ਬਾਰੇ ਹੈ ਜੋ ਬੀਜਿਆ ਗਿਆ ਸੀ, ਪਰ ਇਸ ਨੂੰ ਜਿਉਂਦਾ ਰੱਖਣ ਲਈ ਕੋਈ ਜੜ੍ਹ ਨਹੀਂ ਸੀ ਅਤੇ ਇਸ ਲਈ ਇਹ ਸੁੱਕ ਗਿਆ।</w:t>
      </w:r>
    </w:p>
    <w:p w14:paraId="3F53BFF1" w14:textId="77777777" w:rsidR="00F90BDC" w:rsidRDefault="00F90BDC"/>
    <w:p w14:paraId="0AF7584C" w14:textId="77777777" w:rsidR="00F90BDC" w:rsidRDefault="00F90BDC">
      <w:r xmlns:w="http://schemas.openxmlformats.org/wordprocessingml/2006/main">
        <w:t xml:space="preserve">1. ਵਿਸ਼ਵਾਸ ਵਿੱਚ ਮਜ਼ਬੂਤ ਨੀਂਹ ਰੱਖਣ ਦਾ ਮਹੱਤਵ।</w:t>
      </w:r>
    </w:p>
    <w:p w14:paraId="4E03039F" w14:textId="77777777" w:rsidR="00F90BDC" w:rsidRDefault="00F90BDC"/>
    <w:p w14:paraId="64AEC473" w14:textId="77777777" w:rsidR="00F90BDC" w:rsidRDefault="00F90BDC">
      <w:r xmlns:w="http://schemas.openxmlformats.org/wordprocessingml/2006/main">
        <w:t xml:space="preserve">2. ਸੂਰਜ ਦੀ ਸ਼ਕਤੀ ਜਿਸ ਦੀਆਂ ਜੜ੍ਹਾਂ ਨਹੀਂ ਹਨ ਨੂੰ ਝੁਲਸਣ ਅਤੇ ਨਸ਼ਟ ਕਰਨ ਦੀ.</w:t>
      </w:r>
    </w:p>
    <w:p w14:paraId="1FB359E1" w14:textId="77777777" w:rsidR="00F90BDC" w:rsidRDefault="00F90BDC"/>
    <w:p w14:paraId="3E8BC802" w14:textId="77777777" w:rsidR="00F90BDC" w:rsidRDefault="00F90BDC">
      <w:r xmlns:w="http://schemas.openxmlformats.org/wordprocessingml/2006/main">
        <w:t xml:space="preserve">1. ਮੱਤੀ 13:5-6 - "ਕੁਝ ਪਥਰੀਲੀਆਂ ਥਾਵਾਂ 'ਤੇ ਡਿੱਗ ਪਏ, ਜਿੱਥੇ ਬਹੁਤੀ ਮਿੱਟੀ ਨਹੀਂ ਸੀ, ਇਹ ਜਲਦੀ ਉੱਗ ਪਈ ਕਿਉਂਕਿ ਮਿੱਟੀ ਥੋੜੀ ਸੀ, ਪਰ ਜਦੋਂ ਸੂਰਜ ਚੜ੍ਹਿਆ ਤਾਂ ਪੌਦੇ ਝੁਲਸ ਗਏ ਅਤੇ ਉਹ ਸੁੱਕ ਗਏ। ਕਿਉਂਕਿ ਉਹਨਾਂ ਦੀ ਕੋਈ ਜੜ੍ਹ ਨਹੀਂ ਸੀ।"</w:t>
      </w:r>
    </w:p>
    <w:p w14:paraId="1384C235" w14:textId="77777777" w:rsidR="00F90BDC" w:rsidRDefault="00F90BDC"/>
    <w:p w14:paraId="671B17AF" w14:textId="77777777" w:rsidR="00F90BDC" w:rsidRDefault="00F90BDC">
      <w:r xmlns:w="http://schemas.openxmlformats.org/wordprocessingml/2006/main">
        <w:t xml:space="preserve">2. ਜ਼ਬੂਰਾਂ ਦੀ ਪੋਥੀ 1: 1-3 - "ਧੰਨ ਹੈ ਉਹ ਜੋ ਦੁਸ਼ਟਾਂ ਦੇ ਨਾਲ ਨਹੀਂ ਚੱਲਦਾ ਜਾਂ ਉਸ ਰਾਹ ਨਹੀਂ ਖੜ੍ਹਾ ਹੁੰਦਾ ਜਿਸ ਤਰ੍ਹਾਂ ਪਾਪੀ ਮਖੌਲ ਕਰਨ ਵਾਲਿਆਂ ਦੀ ਸੰਗਤ ਵਿੱਚ ਬੈਠਦੇ ਹਨ, ਪਰ ਜਿਸ ਦੀ ਪ੍ਰਸੰਨਤਾ ਪ੍ਰਭੂ ਦੀ ਬਿਵਸਥਾ ਵਿੱਚ ਹੈ, ਅਤੇ ਜੋ ਦਿਨ ਰਾਤ ਉਸ ਦੇ ਕਾਨੂੰਨ ਦਾ ਸਿਮਰਨ ਕਰਦਾ ਹੈ। ਉਹ ਵਿਅਕਤੀ ਉਸ ਰੁੱਖ ਵਾਂਗ ਹੈ ਜੋ ਪਾਣੀ ਦੀਆਂ ਨਦੀਆਂ ਉੱਤੇ ਲਾਇਆ ਹੋਇਆ ਹੈ, ਜੋ ਮੌਸਮ ਵਿੱਚ ਆਪਣਾ ਫਲ ਦਿੰਦਾ ਹੈ ਅਤੇ ਜਿਸਦਾ ਪੱਤਾ ਨਹੀਂ ਸੁੱਕਦਾ - ਉਹ ਜੋ ਵੀ ਕਰਦੇ ਹਨ ਸਫਲ ਹੁੰਦੇ ਹਨ."</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ਮਰਕੁਸ 4:7 ਅਤੇ ਕੁਝ ਕੰਡਿਆਂ ਵਿੱਚ ਡਿੱਗ ਪਏ ਅਤੇ ਕੰਡਿਆਂ ਨੇ ਵਧ ਕੇ ਉਹ ਨੂੰ ਦਬਾ ਦਿੱਤਾ ਅਤੇ ਫਲ ਨਾ ਦਿੱਤਾ।</w:t>
      </w:r>
    </w:p>
    <w:p w14:paraId="6BD27A31" w14:textId="77777777" w:rsidR="00F90BDC" w:rsidRDefault="00F90BDC"/>
    <w:p w14:paraId="04A68DAF" w14:textId="77777777" w:rsidR="00F90BDC" w:rsidRDefault="00F90BDC">
      <w:r xmlns:w="http://schemas.openxmlformats.org/wordprocessingml/2006/main">
        <w:t xml:space="preserve">ਬੀਜਣ ਵਾਲੇ ਦਾ ਦ੍ਰਿਸ਼ਟਾਂਤ ਇਸ ਗੱਲ ਦੀ ਮਹੱਤਤਾ ਨੂੰ ਉਜਾਗਰ ਕਰਦਾ ਹੈ ਕਿ ਬੀਜ ਕਿੱਥੇ ਲਾਇਆ ਜਾਂਦਾ ਹੈ, ਜਿਵੇਂ ਕਿ ਕੁਝ ਕੰਡਿਆਂ ਵਿੱਚ ਡਿੱਗਦੇ ਹਨ ਅਤੇ ਕੋਈ ਫਲ ਨਹੀਂ ਦਿੰਦੇ ਹਨ।</w:t>
      </w:r>
    </w:p>
    <w:p w14:paraId="04962B00" w14:textId="77777777" w:rsidR="00F90BDC" w:rsidRDefault="00F90BDC"/>
    <w:p w14:paraId="0FFC49DD" w14:textId="77777777" w:rsidR="00F90BDC" w:rsidRDefault="00F90BDC">
      <w:r xmlns:w="http://schemas.openxmlformats.org/wordprocessingml/2006/main">
        <w:t xml:space="preserve">1: ਇੱਕ ਫਲਦਾਰ ਮਸੀਹੀ ਬਣਨਾ - ਉਪਜਾਊ ਮਿੱਟੀ ਵਿੱਚ ਪਰਮੇਸ਼ੁਰ ਦੇ ਬਚਨ ਨੂੰ ਬੀਜਣਾ।</w:t>
      </w:r>
    </w:p>
    <w:p w14:paraId="5CAA52DD" w14:textId="77777777" w:rsidR="00F90BDC" w:rsidRDefault="00F90BDC"/>
    <w:p w14:paraId="0D39CF3D" w14:textId="77777777" w:rsidR="00F90BDC" w:rsidRDefault="00F90BDC">
      <w:r xmlns:w="http://schemas.openxmlformats.org/wordprocessingml/2006/main">
        <w:t xml:space="preserve">2: ਵਿਸ਼ਵਾਸ ਵਿੱਚ ਵਾਧਾ - ਸਹੀ ਥਾਵਾਂ 'ਤੇ ਬੀਜ ਕੇ ਆਪਣੀ ਨਿਹਚਾ ਪੈਦਾ ਕਰੋ।</w:t>
      </w:r>
    </w:p>
    <w:p w14:paraId="7DD020A9" w14:textId="77777777" w:rsidR="00F90BDC" w:rsidRDefault="00F90BDC"/>
    <w:p w14:paraId="3481FADE" w14:textId="77777777" w:rsidR="00F90BDC" w:rsidRDefault="00F90BDC">
      <w:r xmlns:w="http://schemas.openxmlformats.org/wordprocessingml/2006/main">
        <w:t xml:space="preserve">1: ਲੂਕਾ 8:4-15 - ਬੀਜਣ ਵਾਲੇ ਦੇ ਦ੍ਰਿਸ਼ਟਾਂਤ ਅਤੇ ਇਸਦੀ ਮਹੱਤਤਾ ਨੂੰ ਸਮਝਣਾ।</w:t>
      </w:r>
    </w:p>
    <w:p w14:paraId="7981D9B5" w14:textId="77777777" w:rsidR="00F90BDC" w:rsidRDefault="00F90BDC"/>
    <w:p w14:paraId="0589E467" w14:textId="77777777" w:rsidR="00F90BDC" w:rsidRDefault="00F90BDC">
      <w:r xmlns:w="http://schemas.openxmlformats.org/wordprocessingml/2006/main">
        <w:t xml:space="preserve">2: ਕੁਲੁੱਸੀਆਂ 1:6 - ਪਰਮੇਸ਼ੁਰ ਦੇ ਗਿਆਨ ਵਿੱਚ ਵਧਣਾ।</w:t>
      </w:r>
    </w:p>
    <w:p w14:paraId="160BE969" w14:textId="77777777" w:rsidR="00F90BDC" w:rsidRDefault="00F90BDC"/>
    <w:p w14:paraId="62061824" w14:textId="77777777" w:rsidR="00F90BDC" w:rsidRDefault="00F90BDC">
      <w:r xmlns:w="http://schemas.openxmlformats.org/wordprocessingml/2006/main">
        <w:t xml:space="preserve">ਮਰਕੁਸ 4:8 ਅਤੇ ਹੋਰ ਚੰਗੀ ਜ਼ਮੀਨ ਉੱਤੇ ਡਿੱਗੇ ਅਤੇ ਉਹ ਫਲ ਲਿਆ ਜੋ ਉੱਗਿਆ ਅਤੇ ਵਧਿਆ। ਅਤੇ ਕੁਝ ਤੀਹ, ਕੁਝ ਸੱਠ, ਅਤੇ ਕੁਝ ਇੱਕ ਸੌ ਬਾਹਰ ਲਿਆਏ.</w:t>
      </w:r>
    </w:p>
    <w:p w14:paraId="1ED9035C" w14:textId="77777777" w:rsidR="00F90BDC" w:rsidRDefault="00F90BDC"/>
    <w:p w14:paraId="06629194" w14:textId="77777777" w:rsidR="00F90BDC" w:rsidRDefault="00F90BDC">
      <w:r xmlns:w="http://schemas.openxmlformats.org/wordprocessingml/2006/main">
        <w:t xml:space="preserve">ਬੀਜਣ ਵਾਲੇ ਦੇ ਦ੍ਰਿਸ਼ਟਾਂਤ ਤੋਂ ਪਤਾ ਲੱਗਦਾ ਹੈ ਕਿ ਵੱਖੋ-ਵੱਖਰੇ ਬੀਜ ਵੱਖ-ਵੱਖ ਮਾਤਰਾ ਵਿਚ ਫਲ ਪੈਦਾ ਕਰਦੇ ਹਨ।</w:t>
      </w:r>
    </w:p>
    <w:p w14:paraId="0E77943D" w14:textId="77777777" w:rsidR="00F90BDC" w:rsidRDefault="00F90BDC"/>
    <w:p w14:paraId="1C7EA7DA" w14:textId="77777777" w:rsidR="00F90BDC" w:rsidRDefault="00F90BDC">
      <w:r xmlns:w="http://schemas.openxmlformats.org/wordprocessingml/2006/main">
        <w:t xml:space="preserve">1. "ਰੱਬ ਦੀ ਭਰਪੂਰਤਾ: ਸੌ ਗੁਣਾ ਵਾਢੀ ਦੀ ਬਰਕਤ"</w:t>
      </w:r>
    </w:p>
    <w:p w14:paraId="41FA18CF" w14:textId="77777777" w:rsidR="00F90BDC" w:rsidRDefault="00F90BDC"/>
    <w:p w14:paraId="32968309" w14:textId="77777777" w:rsidR="00F90BDC" w:rsidRDefault="00F90BDC">
      <w:r xmlns:w="http://schemas.openxmlformats.org/wordprocessingml/2006/main">
        <w:t xml:space="preserve">2. "ਭਰਪੂਰ ਫਲ ਪੈਦਾ ਕਰਨ ਦੀ ਸਮਰੱਥਾ"</w:t>
      </w:r>
    </w:p>
    <w:p w14:paraId="532DAED5" w14:textId="77777777" w:rsidR="00F90BDC" w:rsidRDefault="00F90BDC"/>
    <w:p w14:paraId="1A9914EC" w14:textId="77777777" w:rsidR="00F90BDC" w:rsidRDefault="00F90BDC">
      <w:r xmlns:w="http://schemas.openxmlformats.org/wordprocessingml/2006/main">
        <w:t xml:space="preserve">1. ਯੂਹੰਨਾ 15:5 - "ਮੈਂ ਅੰਗੂਰ ਦੀ ਵੇਲ ਹਾਂ; ਤੁਸੀਂ ਟਹਿਣੀਆਂ ਹੋ। ਜੋ ਕੋਈ ਮੇਰੇ ਵਿੱਚ ਰਹਿੰਦਾ ਹੈ ਅਤੇ ਮੈਂ ਉਸ ਵਿੱਚ, ਉਹੀ ਬਹੁਤ ਫਲ ਦਿੰਦਾ ਹੈ, ਕਿਉਂਕਿ ਮੇਰੇ ਤੋਂ ਬਿਨਾਂ ਤੁਸੀਂ ਕੁਝ ਨਹੀਂ ਕਰ ਸਕਦੇ।"</w:t>
      </w:r>
    </w:p>
    <w:p w14:paraId="7DC458A7" w14:textId="77777777" w:rsidR="00F90BDC" w:rsidRDefault="00F90BDC"/>
    <w:p w14:paraId="708A0456" w14:textId="77777777" w:rsidR="00F90BDC" w:rsidRDefault="00F90BDC">
      <w:r xmlns:w="http://schemas.openxmlformats.org/wordprocessingml/2006/main">
        <w:t xml:space="preserve">2. ਮੱਤੀ 13:23 - "ਜਿੱਥੋਂ ਤੱਕ ਚੰਗੀ ਜ਼ਮੀਨ ਵਿੱਚ ਬੀਜਿਆ ਗਿਆ ਸੀ, ਇਹ ਉਹ ਹੈ ਜੋ ਬਚਨ ਨੂੰ ਸੁਣਦਾ ਅਤੇ </w:t>
      </w:r>
      <w:r xmlns:w="http://schemas.openxmlformats.org/wordprocessingml/2006/main">
        <w:lastRenderedPageBreak xmlns:w="http://schemas.openxmlformats.org/wordprocessingml/2006/main"/>
      </w:r>
      <w:r xmlns:w="http://schemas.openxmlformats.org/wordprocessingml/2006/main">
        <w:t xml:space="preserve">ਸਮਝਦਾ ਹੈ, ਉਹ ਸੱਚਮੁੱਚ ਫਲ ਦਿੰਦਾ ਹੈ ਅਤੇ ਫਲ ਦਿੰਦਾ ਹੈ, ਇੱਕ ਕੇਸ ਵਿੱਚ ਸੌ ਗੁਣਾ, ਦੂਜੇ ਵਿੱਚ ਸੱਠ ਗੁਣਾ, ਅਤੇ ਦੂਜੇ ਵਿੱਚ ਤੀਹ ਗੁਣਾ। ."</w:t>
      </w:r>
    </w:p>
    <w:p w14:paraId="79D5593D" w14:textId="77777777" w:rsidR="00F90BDC" w:rsidRDefault="00F90BDC"/>
    <w:p w14:paraId="08CD7F10" w14:textId="77777777" w:rsidR="00F90BDC" w:rsidRDefault="00F90BDC">
      <w:r xmlns:w="http://schemas.openxmlformats.org/wordprocessingml/2006/main">
        <w:t xml:space="preserve">ਮਰਕੁਸ 4:9 ਉਸ ਨੇ ਉਨ੍ਹਾਂ ਨੂੰ ਆਖਿਆ, ਜਿਸ ਦੇ ਸੁਣਨ ਲਈ ਕੰਨ ਹਨ ਉਹ ਸੁਣੇ।</w:t>
      </w:r>
    </w:p>
    <w:p w14:paraId="4E902CB4" w14:textId="77777777" w:rsidR="00F90BDC" w:rsidRDefault="00F90BDC"/>
    <w:p w14:paraId="0C0FCF75" w14:textId="77777777" w:rsidR="00F90BDC" w:rsidRDefault="00F90BDC">
      <w:r xmlns:w="http://schemas.openxmlformats.org/wordprocessingml/2006/main">
        <w:t xml:space="preserve">ਯਿਸੂ ਉਨ੍ਹਾਂ ਲੋਕਾਂ ਨੂੰ ਉਤਸ਼ਾਹਿਤ ਕਰਦਾ ਹੈ ਜਿਨ੍ਹਾਂ ਦੇ ਕੰਨ ਹਨ ਉਹ ਉਸ ਦੀਆਂ ਸਿੱਖਿਆਵਾਂ ਨੂੰ ਸਰਗਰਮੀ ਨਾਲ ਸੁਣਨ ਲਈ।</w:t>
      </w:r>
    </w:p>
    <w:p w14:paraId="55967BB7" w14:textId="77777777" w:rsidR="00F90BDC" w:rsidRDefault="00F90BDC"/>
    <w:p w14:paraId="09150EE0" w14:textId="77777777" w:rsidR="00F90BDC" w:rsidRDefault="00F90BDC">
      <w:r xmlns:w="http://schemas.openxmlformats.org/wordprocessingml/2006/main">
        <w:t xml:space="preserve">1. ਸੁਣਨ ਦੀ ਸ਼ਕਤੀ: ਰੱਬ ਦੀ ਆਵਾਜ਼ ਕਿਵੇਂ ਸੁਣੀ ਜਾਵੇ</w:t>
      </w:r>
    </w:p>
    <w:p w14:paraId="07E8505D" w14:textId="77777777" w:rsidR="00F90BDC" w:rsidRDefault="00F90BDC"/>
    <w:p w14:paraId="765FC0F8" w14:textId="77777777" w:rsidR="00F90BDC" w:rsidRDefault="00F90BDC">
      <w:r xmlns:w="http://schemas.openxmlformats.org/wordprocessingml/2006/main">
        <w:t xml:space="preserve">2. ਸੁਣਨ ਦਾ ਦਿਲ ਪੈਦਾ ਕਰਨਾ: ਪਰਮੇਸ਼ੁਰ ਦੀ ਇੱਛਾ ਨੂੰ ਸਮਝਣਾ ਸਿੱਖਣਾ</w:t>
      </w:r>
    </w:p>
    <w:p w14:paraId="527AEB58" w14:textId="77777777" w:rsidR="00F90BDC" w:rsidRDefault="00F90BDC"/>
    <w:p w14:paraId="50A3758B" w14:textId="77777777" w:rsidR="00F90BDC" w:rsidRDefault="00F90BDC">
      <w:r xmlns:w="http://schemas.openxmlformats.org/wordprocessingml/2006/main">
        <w:t xml:space="preserve">1. ਯਾਕੂਬ 1:19 - "ਸੁਣਨ ਵਿੱਚ ਤੇਜ਼, ਬੋਲਣ ਵਿੱਚ ਹੌਲੀ ਅਤੇ ਗੁੱਸੇ ਵਿੱਚ ਹੌਲੀ ਹੋਵੋ।"</w:t>
      </w:r>
    </w:p>
    <w:p w14:paraId="29E148E3" w14:textId="77777777" w:rsidR="00F90BDC" w:rsidRDefault="00F90BDC"/>
    <w:p w14:paraId="42B5FBD0" w14:textId="77777777" w:rsidR="00F90BDC" w:rsidRDefault="00F90BDC">
      <w:r xmlns:w="http://schemas.openxmlformats.org/wordprocessingml/2006/main">
        <w:t xml:space="preserve">2. ਕਹਾਉਤਾਂ 18:13 - "ਜਿਹੜਾ ਸੁਣਨ ਤੋਂ ਪਹਿਲਾਂ ਜਵਾਬ ਦਿੰਦਾ ਹੈ, ਇਹ ਉਸ ਲਈ ਮੂਰਖਤਾ ਅਤੇ ਸ਼ਰਮ ਹੈ।"</w:t>
      </w:r>
    </w:p>
    <w:p w14:paraId="5A8A421D" w14:textId="77777777" w:rsidR="00F90BDC" w:rsidRDefault="00F90BDC"/>
    <w:p w14:paraId="05172D6D" w14:textId="77777777" w:rsidR="00F90BDC" w:rsidRDefault="00F90BDC">
      <w:r xmlns:w="http://schemas.openxmlformats.org/wordprocessingml/2006/main">
        <w:t xml:space="preserve">ਮਰਕੁਸ 4:10 ਅਤੇ ਜਦੋਂ ਉਹ ਇਕੱਲਾ ਸੀ ਤਾਂ ਉਨ੍ਹਾਂ ਬਾਰ੍ਹਾਂ ਸਣੇ ਜਿਹੜੇ ਉਹ ਦੇ ਆਸ-ਪਾਸ ਸਨ ਉਨ੍ਹਾਂ ਨੇ ਉਸ ਤੋਂ ਦ੍ਰਿਸ਼ਟਾਂਤ ਪੁੱਛਿਆ।</w:t>
      </w:r>
    </w:p>
    <w:p w14:paraId="65366EBC" w14:textId="77777777" w:rsidR="00F90BDC" w:rsidRDefault="00F90BDC"/>
    <w:p w14:paraId="74430EB7" w14:textId="77777777" w:rsidR="00F90BDC" w:rsidRDefault="00F90BDC">
      <w:r xmlns:w="http://schemas.openxmlformats.org/wordprocessingml/2006/main">
        <w:t xml:space="preserve">ਯਿਸੂ ਚੇਲਿਆਂ ਨੂੰ ਦ੍ਰਿਸ਼ਟਾਂਤਾਂ ਬਾਰੇ ਸਿਖਾਉਂਦਾ ਹੈ।</w:t>
      </w:r>
    </w:p>
    <w:p w14:paraId="4B987C50" w14:textId="77777777" w:rsidR="00F90BDC" w:rsidRDefault="00F90BDC"/>
    <w:p w14:paraId="33E5F064" w14:textId="77777777" w:rsidR="00F90BDC" w:rsidRDefault="00F90BDC">
      <w:r xmlns:w="http://schemas.openxmlformats.org/wordprocessingml/2006/main">
        <w:t xml:space="preserve">1. ਦ੍ਰਿਸ਼ਟਾਂਤਾਂ ਰਾਹੀਂ ਪਰਮੇਸ਼ੁਰ ਦੀ ਬੁੱਧ: ਅਸੀਂ ਯਿਸੂ ਦੀਆਂ ਸਿੱਖਿਆਵਾਂ ਨੂੰ ਕਿਵੇਂ ਸਮਝ ਸਕਦੇ ਹਾਂ</w:t>
      </w:r>
    </w:p>
    <w:p w14:paraId="1743F250" w14:textId="77777777" w:rsidR="00F90BDC" w:rsidRDefault="00F90BDC"/>
    <w:p w14:paraId="24B3B391" w14:textId="77777777" w:rsidR="00F90BDC" w:rsidRDefault="00F90BDC">
      <w:r xmlns:w="http://schemas.openxmlformats.org/wordprocessingml/2006/main">
        <w:t xml:space="preserve">2. ਯਿਸੂ ਦੇ ਦ੍ਰਿਸ਼ਟਾਂਤ: ਪਰਮੇਸ਼ੁਰ ਦੇ ਰਾਜ ਬਾਰੇ ਸਮਝ ਪ੍ਰਾਪਤ ਕਰਨਾ</w:t>
      </w:r>
    </w:p>
    <w:p w14:paraId="1CFC869D" w14:textId="77777777" w:rsidR="00F90BDC" w:rsidRDefault="00F90BDC"/>
    <w:p w14:paraId="1EC4ECB6" w14:textId="77777777" w:rsidR="00F90BDC" w:rsidRDefault="00F90BDC">
      <w:r xmlns:w="http://schemas.openxmlformats.org/wordprocessingml/2006/main">
        <w:t xml:space="preserve">1. ਮੱਤੀ 13:34-35 - ਯਿਸੂ ਨੇ ਇਹ ਸਾਰੀਆਂ ਗੱਲਾਂ ਦ੍ਰਿਸ਼ਟਾਂਤ ਵਿੱਚ ਭੀੜ ਨੂੰ ਕਹੀਆਂ; ਉਸ ਨੇ ਦ੍ਰਿਸ਼ਟਾਂਤ ਦੀ ਵਰਤੋਂ ਕੀਤੇ ਬਿਨਾਂ ਉਨ੍ਹਾਂ ਨੂੰ ਕੁਝ ਨਹੀਂ ਕਿਹਾ। ਇਸ ਤਰ੍ਹਾਂ ਪੂਰਾ ਹੋਇਆ ਜੋ ਨਬੀ ਦੁਆਰਾ ਕਿਹਾ ਗਿਆ ਸੀ: “ਮੈਂ ਦ੍ਰਿਸ਼ਟਾਂਤਾਂ ਵਿੱਚ ਆਪਣਾ ਮੂੰਹ ਖੋਲ੍ਹਾਂਗਾ, ਮੈਂ ਉਨ੍ਹਾਂ ਗੱਲਾਂ ਦਾ ਉਚਾਰਣ ਕਰਾਂਗਾ ਜੋ ਸੰਸਾਰ ਦੀ ਰਚਨਾ ਤੋਂ ਲੁਕੀਆਂ ਹੋਈਆਂ ਹਨ।”</w:t>
      </w:r>
    </w:p>
    <w:p w14:paraId="03B9B406" w14:textId="77777777" w:rsidR="00F90BDC" w:rsidRDefault="00F90BDC"/>
    <w:p w14:paraId="063BFC9C" w14:textId="77777777" w:rsidR="00F90BDC" w:rsidRDefault="00F90BDC">
      <w:r xmlns:w="http://schemas.openxmlformats.org/wordprocessingml/2006/main">
        <w:t xml:space="preserve">2. ਲੂਕਾ 8:9-10 - ਉਸਦੇ ਚੇਲਿਆਂ ਨੇ ਉਸਨੂੰ ਪੁੱਛਿਆ ਕਿ ਇਸ ਦ੍ਰਿਸ਼ਟਾਂਤ ਦਾ ਕੀ ਅਰਥ ਹੈ। ਉਸ ਨੇ ਕਿਹਾ, “ਪਰਮੇਸ਼ੁਰ ਦੇ ਰਾਜ ਦੇ ਭੇਤਾਂ ਦਾ ਗਿਆਨ ਤੁਹਾਨੂੰ ਦਿੱਤਾ ਗਿਆ ਹੈ, ਪਰ ਮੈਂ ਦੂਜਿਆਂ ਨੂੰ ਦ੍ਰਿਸ਼ਟਾਂਤ ਵਿੱਚ ਬੋਲਦਾ ਹਾਂ, ਤਾਂ ਜੋ ਉਹ ਵੇਖਣ ਦੇ ਬਾਵਜੂਦ ਨਾ ਵੇਖ ਸਕਣ; ਸੁਣਨ ਦੇ ਬਾਵਜੂਦ ਉਹ ਸਮਝ ਨਹੀਂ ਸਕਦੇ।'</w:t>
      </w:r>
    </w:p>
    <w:p w14:paraId="4656A983" w14:textId="77777777" w:rsidR="00F90BDC" w:rsidRDefault="00F90BDC"/>
    <w:p w14:paraId="05B1F351" w14:textId="77777777" w:rsidR="00F90BDC" w:rsidRDefault="00F90BDC">
      <w:r xmlns:w="http://schemas.openxmlformats.org/wordprocessingml/2006/main">
        <w:t xml:space="preserve">ਮਰਕੁਸ 4:11 ਅਤੇ ਉਸ ਨੇ ਉਨ੍ਹਾਂ ਨੂੰ ਕਿਹਾ, ਤੁਹਾਨੂੰ ਪਰਮੇਸ਼ੁਰ ਦੇ ਰਾਜ ਦੇ ਭੇਤ ਦਾ ਗਿਆਨ ਦਿੱਤਾ ਗਿਆ ਹੈ, ਪਰ ਜਿਹੜੇ ਬਾਹਰ ਹਨ ਉਨ੍ਹਾਂ ਲਈ ਇਹ ਸਭ ਗੱਲਾਂ ਦ੍ਰਿਸ਼ਟਾਂਤ ਵਿੱਚ ਕੀਤੀਆਂ ਗਈਆਂ ਹਨ।</w:t>
      </w:r>
    </w:p>
    <w:p w14:paraId="16D00D0C" w14:textId="77777777" w:rsidR="00F90BDC" w:rsidRDefault="00F90BDC"/>
    <w:p w14:paraId="469135B0" w14:textId="77777777" w:rsidR="00F90BDC" w:rsidRDefault="00F90BDC">
      <w:r xmlns:w="http://schemas.openxmlformats.org/wordprocessingml/2006/main">
        <w:t xml:space="preserve">ਯਿਸੂ ਨੇ ਪਰਮੇਸ਼ੁਰ ਦੇ ਰਾਜ ਦਾ ਭੇਤ ਉਨ੍ਹਾਂ ਲੋਕਾਂ ਨੂੰ ਪ੍ਰਗਟ ਕੀਤਾ ਹੈ ਜਿਨ੍ਹਾਂ ਨੂੰ ਉਸਨੇ ਚੁਣਿਆ ਹੈ, ਪਰ ਬਾਹਰਲੇ ਲੋਕਾਂ ਲਈ, ਉਹ ਦ੍ਰਿਸ਼ਟਾਂਤ ਵਿੱਚ ਬੋਲਦਾ ਹੈ।</w:t>
      </w:r>
    </w:p>
    <w:p w14:paraId="4BC580D8" w14:textId="77777777" w:rsidR="00F90BDC" w:rsidRDefault="00F90BDC"/>
    <w:p w14:paraId="72ECCB7D" w14:textId="77777777" w:rsidR="00F90BDC" w:rsidRDefault="00F90BDC">
      <w:r xmlns:w="http://schemas.openxmlformats.org/wordprocessingml/2006/main">
        <w:t xml:space="preserve">1. ਪਰਮੇਸ਼ੁਰ ਦੇ ਰਾਜ ਦਾ ਰਹੱਸ: ਯਿਸੂ ਦੇ ਪੈਰੋਕਾਰਾਂ ਲਈ ਇੱਕ ਕਾਲ</w:t>
      </w:r>
    </w:p>
    <w:p w14:paraId="01475F45" w14:textId="77777777" w:rsidR="00F90BDC" w:rsidRDefault="00F90BDC"/>
    <w:p w14:paraId="2A1E7A10" w14:textId="77777777" w:rsidR="00F90BDC" w:rsidRDefault="00F90BDC">
      <w:r xmlns:w="http://schemas.openxmlformats.org/wordprocessingml/2006/main">
        <w:t xml:space="preserve">2. ਪਰਮੇਸ਼ੁਰ ਦੇ ਰਾਜ ਦਾ ਹਿੱਸਾ ਬਣਨ ਦਾ ਕੀ ਮਤਲਬ ਹੈ</w:t>
      </w:r>
    </w:p>
    <w:p w14:paraId="6E3D80CB" w14:textId="77777777" w:rsidR="00F90BDC" w:rsidRDefault="00F90BDC"/>
    <w:p w14:paraId="4882CDF0" w14:textId="77777777" w:rsidR="00F90BDC" w:rsidRDefault="00F90BDC">
      <w:r xmlns:w="http://schemas.openxmlformats.org/wordprocessingml/2006/main">
        <w:t xml:space="preserve">1. ਮੱਤੀ 13:10-17 - ਯਿਸੂ ਦ੍ਰਿਸ਼ਟਾਂਤ ਦੀ ਵਿਆਖਿਆ ਕਰਦਾ ਹੈ</w:t>
      </w:r>
    </w:p>
    <w:p w14:paraId="5D235EDB" w14:textId="77777777" w:rsidR="00F90BDC" w:rsidRDefault="00F90BDC"/>
    <w:p w14:paraId="30FADC43" w14:textId="77777777" w:rsidR="00F90BDC" w:rsidRDefault="00F90BDC">
      <w:r xmlns:w="http://schemas.openxmlformats.org/wordprocessingml/2006/main">
        <w:t xml:space="preserve">2. 2 ਕੁਰਿੰਥੀਆਂ 4:3-4 - ਪੌਲੁਸ ਵਿਸ਼ਵਾਸ ਦੁਆਰਾ ਪ੍ਰਗਟ ਕੀਤੇ ਗਏ ਪਰਮੇਸ਼ੁਰ ਦੇ ਰਹੱਸਾਂ ਦੀ ਗੱਲ ਕਰਦਾ ਹੈ</w:t>
      </w:r>
    </w:p>
    <w:p w14:paraId="22E0D4FA" w14:textId="77777777" w:rsidR="00F90BDC" w:rsidRDefault="00F90BDC"/>
    <w:p w14:paraId="26573E1C" w14:textId="77777777" w:rsidR="00F90BDC" w:rsidRDefault="00F90BDC">
      <w:r xmlns:w="http://schemas.openxmlformats.org/wordprocessingml/2006/main">
        <w:t xml:space="preserve">ਮਰਕੁਸ 4:12 ਤਾਂ ਜੋ ਉਹ ਵੇਖ ਕੇ ਵੇਖ ਸਕਣ ਪਰ ਨਾ ਸਮਝਣ। ਅਤੇ ਉਹ ਸੁਣਦੇ ਹੋਏ ਸੁਣ ਸਕਦੇ ਹਨ, ਪਰ ਸਮਝ ਨਹੀਂ ਸਕਦੇ। ਅਜਿਹਾ ਨਾ ਹੋਵੇ ਕਿ ਉਹ ਕਿਸੇ ਵੀ ਸਮੇਂ ਬਦਲ ਜਾਣ, ਅਤੇ ਉਹਨਾਂ ਦੇ ਪਾਪ ਉਹਨਾਂ ਨੂੰ ਮਾਫ਼ ਕੀਤੇ ਜਾਣ।</w:t>
      </w:r>
    </w:p>
    <w:p w14:paraId="7BF66FFD" w14:textId="77777777" w:rsidR="00F90BDC" w:rsidRDefault="00F90BDC"/>
    <w:p w14:paraId="3833497A" w14:textId="77777777" w:rsidR="00F90BDC" w:rsidRDefault="00F90BDC">
      <w:r xmlns:w="http://schemas.openxmlformats.org/wordprocessingml/2006/main">
        <w:t xml:space="preserve">ਯਿਸੂ ਲੋਕਾਂ ਨੂੰ ਚੇਤਾਵਨੀ ਦੇ ਰਿਹਾ ਹੈ ਕਿ ਉਹ ਉਸਦੇ ਸ਼ਬਦਾਂ ਨੂੰ ਸੁਣ ਸਕਦੇ ਹਨ ਪਰ ਸਮਝ ਨਹੀਂ ਸਕਦੇ ਜਾਂ ਪਰਿਵਰਤਿਤ ਨਹੀਂ ਹੋ ਸਕਦੇ ਹਨ ਅਤੇ ਉਹਨਾਂ ਦੇ ਪਾਪ ਮਾਫ਼ ਕਰ ਸਕਦੇ ਹਨ।</w:t>
      </w:r>
    </w:p>
    <w:p w14:paraId="22969DDF" w14:textId="77777777" w:rsidR="00F90BDC" w:rsidRDefault="00F90BDC"/>
    <w:p w14:paraId="0733319B" w14:textId="77777777" w:rsidR="00F90BDC" w:rsidRDefault="00F90BDC">
      <w:r xmlns:w="http://schemas.openxmlformats.org/wordprocessingml/2006/main">
        <w:t xml:space="preserve">1: ਪਰਮੇਸ਼ੁਰ ਦਾ ਬਚਨ ਸ਼ਕਤੀਸ਼ਾਲੀ ਅਤੇ ਜੀਵਨ ਬਦਲਣ ਵਾਲਾ ਹੈ</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ਹਰ ਕੋਈ ਪਰਿਵਰਤਿਤ ਨਹੀਂ ਹੋਵੇਗਾ</w:t>
      </w:r>
    </w:p>
    <w:p w14:paraId="164BF46B" w14:textId="77777777" w:rsidR="00F90BDC" w:rsidRDefault="00F90BDC"/>
    <w:p w14:paraId="7AEC698F" w14:textId="77777777" w:rsidR="00F90BDC" w:rsidRDefault="00F90BDC">
      <w:r xmlns:w="http://schemas.openxmlformats.org/wordprocessingml/2006/main">
        <w:t xml:space="preserve">1: ਰੋਮੀਆਂ 10:14-17 - ਫਿਰ ਉਹ ਉਸ ਨੂੰ ਕਿਵੇਂ ਪੁਕਾਰਨਗੇ ਜਿਸ ਵਿੱਚ ਉਨ੍ਹਾਂ ਨੇ ਵਿਸ਼ਵਾਸ ਨਹੀਂ ਕੀਤਾ? ਅਤੇ ਉਹ ਉਸ ਵਿੱਚ ਕਿਵੇਂ ਵਿਸ਼ਵਾਸ ਕਰਨਗੇ ਜਿਸ ਬਾਰੇ ਉਨ੍ਹਾਂ ਨੇ ਨਹੀਂ ਸੁਣਿਆ? ਅਤੇ ਉਹ ਪ੍ਰਚਾਰਕ ਤੋਂ ਬਿਨਾਂ ਕਿਵੇਂ ਸੁਣਨਗੇ?</w:t>
      </w:r>
    </w:p>
    <w:p w14:paraId="5A9A9818" w14:textId="77777777" w:rsidR="00F90BDC" w:rsidRDefault="00F90BDC"/>
    <w:p w14:paraId="77C9C860" w14:textId="77777777" w:rsidR="00F90BDC" w:rsidRDefault="00F90BDC">
      <w:r xmlns:w="http://schemas.openxmlformats.org/wordprocessingml/2006/main">
        <w:t xml:space="preserve">2: ਯਾਕੂਬ 1:22-25 - ਪਰ ਤੁਸੀਂ ਬਚਨ ਉੱਤੇ ਅਮਲ ਕਰਨ ਵਾਲੇ ਬਣੋ, ਅਤੇ ਸਿਰਫ਼ ਸੁਣਨ ਵਾਲੇ ਹੀ ਨਹੀਂ, ਆਪਣੇ ਆਪ ਨੂੰ ਧੋਖਾ ਦਿੰਦੇ ਹੋ।</w:t>
      </w:r>
    </w:p>
    <w:p w14:paraId="13190E27" w14:textId="77777777" w:rsidR="00F90BDC" w:rsidRDefault="00F90BDC"/>
    <w:p w14:paraId="4340AAA3" w14:textId="77777777" w:rsidR="00F90BDC" w:rsidRDefault="00F90BDC">
      <w:r xmlns:w="http://schemas.openxmlformats.org/wordprocessingml/2006/main">
        <w:t xml:space="preserve">ਮਰਕੁਸ 4:13 ਤਾਂ ਉਸ ਨੇ ਉਨ੍ਹਾਂ ਨੂੰ ਆਖਿਆ, ਕੀ ਤੁਸੀਂ ਇਸ ਦ੍ਰਿਸ਼ਟਾਂਤ ਨੂੰ ਨਹੀਂ ਜਾਣਦੇ? ਅਤੇ ਫਿਰ ਤੁਸੀਂ ਸਾਰੀਆਂ ਦ੍ਰਿਸ਼ਟਾਂਤਾਂ ਨੂੰ ਕਿਵੇਂ ਜਾਣੋਗੇ?</w:t>
      </w:r>
    </w:p>
    <w:p w14:paraId="22DEF919" w14:textId="77777777" w:rsidR="00F90BDC" w:rsidRDefault="00F90BDC"/>
    <w:p w14:paraId="5F06EB4D" w14:textId="77777777" w:rsidR="00F90BDC" w:rsidRDefault="00F90BDC">
      <w:r xmlns:w="http://schemas.openxmlformats.org/wordprocessingml/2006/main">
        <w:t xml:space="preserve">ਯਿਸੂ ਨੇ ਆਪਣੇ ਚੇਲਿਆਂ ਨੂੰ ਪੁੱਛਿਆ ਕਿ ਕੀ ਉਹ ਦ੍ਰਿਸ਼ਟਾਂਤ ਨੂੰ ਸਮਝਦੇ ਹਨ ਅਤੇ ਉਨ੍ਹਾਂ ਨੂੰ ਸਾਰੇ ਦ੍ਰਿਸ਼ਟਾਂਤ ਸਮਝਣ ਲਈ ਚੁਣੌਤੀ ਦਿੱਤੀ।</w:t>
      </w:r>
    </w:p>
    <w:p w14:paraId="277DE428" w14:textId="77777777" w:rsidR="00F90BDC" w:rsidRDefault="00F90BDC"/>
    <w:p w14:paraId="23A69DB0" w14:textId="77777777" w:rsidR="00F90BDC" w:rsidRDefault="00F90BDC">
      <w:r xmlns:w="http://schemas.openxmlformats.org/wordprocessingml/2006/main">
        <w:t xml:space="preserve">1: ਪਰਮੇਸ਼ੁਰ ਸਾਨੂੰ ਉਸ ਦੀਆਂ ਸਿੱਖਿਆਵਾਂ ਨੂੰ ਸਮਝਣ ਦੀ ਯੋਗਤਾ ਪ੍ਰਦਾਨ ਕਰਦਾ ਹੈ ਜੇਕਰ ਅਸੀਂ ਉਸ ਲਈ ਆਪਣੇ ਦਿਲ ਖੋਲ੍ਹਦੇ ਹਾਂ।</w:t>
      </w:r>
    </w:p>
    <w:p w14:paraId="49FC2388" w14:textId="77777777" w:rsidR="00F90BDC" w:rsidRDefault="00F90BDC"/>
    <w:p w14:paraId="68EBF3E4" w14:textId="77777777" w:rsidR="00F90BDC" w:rsidRDefault="00F90BDC">
      <w:r xmlns:w="http://schemas.openxmlformats.org/wordprocessingml/2006/main">
        <w:t xml:space="preserve">2: ਜੇ ਅਸੀਂ ਪਰਮੇਸ਼ੁਰ ਦੇ ਰਾਜ ਵਿਚ ਰਹਿਣਾ ਚਾਹੁੰਦੇ ਹਾਂ, ਤਾਂ ਸਾਨੂੰ ਅਧਿਆਤਮਿਕ ਸੱਚਾਈਆਂ ਨੂੰ ਸਮਝਣ ਦੀ ਕੋਸ਼ਿਸ਼ ਕਰਨ ਲਈ ਤਿਆਰ ਹੋਣਾ ਚਾਹੀਦਾ ਹੈ।</w:t>
      </w:r>
    </w:p>
    <w:p w14:paraId="3EF869B7" w14:textId="77777777" w:rsidR="00F90BDC" w:rsidRDefault="00F90BDC"/>
    <w:p w14:paraId="5AFC5CEF" w14:textId="77777777" w:rsidR="00F90BDC" w:rsidRDefault="00F90BDC">
      <w:r xmlns:w="http://schemas.openxmlformats.org/wordprocessingml/2006/main">
        <w:t xml:space="preserve">1: ਕੁਲੁੱਸੀਆਂ 1:9-10 - ਇਸ ਕਾਰਨ ਕਰਕੇ, ਜਿਸ ਦਿਨ ਤੋਂ ਅਸੀਂ ਤੁਹਾਡੇ ਬਾਰੇ ਸੁਣਿਆ ਹੈ, ਅਸੀਂ ਤੁਹਾਡੇ ਲਈ ਪ੍ਰਾਰਥਨਾ ਕਰਨੀ ਅਤੇ ਪਰਮੇਸ਼ੁਰ ਨੂੰ ਸਾਰੀ ਅਧਿਆਤਮਿਕ ਬੁੱਧੀ ਅਤੇ ਸਮਝ ਦੁਆਰਾ ਤੁਹਾਨੂੰ ਉਸਦੀ ਇੱਛਾ ਦੇ ਗਿਆਨ ਨਾਲ ਭਰਨ ਲਈ ਪ੍ਰਾਰਥਨਾ ਕਰਨੀ ਬੰਦ ਨਹੀਂ ਕੀਤੀ ਹੈ।</w:t>
      </w:r>
    </w:p>
    <w:p w14:paraId="1E86134B" w14:textId="77777777" w:rsidR="00F90BDC" w:rsidRDefault="00F90BDC"/>
    <w:p w14:paraId="189EEF41" w14:textId="77777777" w:rsidR="00F90BDC" w:rsidRDefault="00F90BDC">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244D3D46" w14:textId="77777777" w:rsidR="00F90BDC" w:rsidRDefault="00F90BDC"/>
    <w:p w14:paraId="423463CC" w14:textId="77777777" w:rsidR="00F90BDC" w:rsidRDefault="00F90BDC">
      <w:r xmlns:w="http://schemas.openxmlformats.org/wordprocessingml/2006/main">
        <w:t xml:space="preserve">ਮਰਕੁਸ 4:14 ਬੀਜਣ ਵਾਲਾ ਸ਼ਬਦ ਬੀਜਦਾ ਹੈ।</w:t>
      </w:r>
    </w:p>
    <w:p w14:paraId="6EE559E1" w14:textId="77777777" w:rsidR="00F90BDC" w:rsidRDefault="00F90BDC"/>
    <w:p w14:paraId="6FB60598" w14:textId="77777777" w:rsidR="00F90BDC" w:rsidRDefault="00F90BDC">
      <w:r xmlns:w="http://schemas.openxmlformats.org/wordprocessingml/2006/main">
        <w:t xml:space="preserve">ਇਸ ਹਵਾਲੇ ਵਿੱਚ ਪਰਮੇਸ਼ੁਰ ਦੇ ਬਚਨ ਨੂੰ ਬੀਜਣ ਦੀ ਮਹੱਤਤਾ ਬਾਰੇ ਚਰਚਾ ਕੀਤੀ ਗਈ ਹੈ।</w:t>
      </w:r>
    </w:p>
    <w:p w14:paraId="350197F9" w14:textId="77777777" w:rsidR="00F90BDC" w:rsidRDefault="00F90BDC"/>
    <w:p w14:paraId="192FF9C3" w14:textId="77777777" w:rsidR="00F90BDC" w:rsidRDefault="00F90BDC">
      <w:r xmlns:w="http://schemas.openxmlformats.org/wordprocessingml/2006/main">
        <w:t xml:space="preserve">1. ਪਰਮੇਸ਼ੁਰ ਦਾ ਬਚਨ: ਸਾਡੇ ਵਿਸ਼ਵਾਸ ਦੀ ਨੀਂਹ</w:t>
      </w:r>
    </w:p>
    <w:p w14:paraId="608D5A32" w14:textId="77777777" w:rsidR="00F90BDC" w:rsidRDefault="00F90BDC"/>
    <w:p w14:paraId="29CA1E63" w14:textId="77777777" w:rsidR="00F90BDC" w:rsidRDefault="00F90BDC">
      <w:r xmlns:w="http://schemas.openxmlformats.org/wordprocessingml/2006/main">
        <w:t xml:space="preserve">2. ਪਰਮੇਸ਼ੁਰ ਦੇ ਬਚਨ ਨੂੰ ਬੀਜਣ ਦੇ ਲਾਭ</w:t>
      </w:r>
    </w:p>
    <w:p w14:paraId="49FC76DC" w14:textId="77777777" w:rsidR="00F90BDC" w:rsidRDefault="00F90BDC"/>
    <w:p w14:paraId="7568A6EB" w14:textId="77777777" w:rsidR="00F90BDC" w:rsidRDefault="00F90BDC">
      <w:r xmlns:w="http://schemas.openxmlformats.org/wordprocessingml/2006/main">
        <w:t xml:space="preserve">1. ਯਸਾਯਾਹ 55:10-11 - “ਜਿਵੇਂ ਮੀਂਹ ਅਤੇ ਬਰਫ਼ ਅਕਾਸ਼ ਤੋਂ ਹੇਠਾਂ ਆਉਂਦੀ ਹੈ ਅਤੇ ਉੱਥੇ ਵਾਪਸ ਨਹੀਂ ਆਉਂਦੀਆਂ ਪਰ ਧਰਤੀ ਨੂੰ ਪਾਣੀ ਦਿੰਦੀਆਂ ਹਨ, ਇਸ ਨੂੰ ਪੈਦਾ ਕਰਦੀਆਂ ਹਨ ਅਤੇ ਪੁੰਗਰਦੀਆਂ ਹਨ, ਬੀਜਣ ਵਾਲੇ ਨੂੰ ਬੀਜ ਦਿੰਦੀਆਂ ਹਨ ਅਤੇ ਖਾਣ ਵਾਲੇ ਨੂੰ ਰੋਟੀ ਦਿੰਦੀਆਂ ਹਨ। ਕੀ ਮੇਰਾ ਬਚਨ ਮੇਰੇ ਮੂੰਹੋਂ ਨਿਕਲਦਾ ਹੈ। ਇਹ ਮੇਰੇ ਕੋਲ ਖਾਲੀ ਨਹੀਂ ਪਰਤੇਗਾ, ਪਰ ਇਹ ਉਸ ਕੰਮ ਨੂੰ ਪੂਰਾ ਕਰੇਗਾ ਜੋ ਮੇਰਾ ਉਦੇਸ਼ ਹੈ, ਅਤੇ ਉਸ ਕੰਮ ਵਿੱਚ ਕਾਮਯਾਬ ਹੋਵੇਗਾ ਜਿਸ ਲਈ ਮੈਂ ਇਸਨੂੰ ਭੇਜਿਆ ਹੈ।"</w:t>
      </w:r>
    </w:p>
    <w:p w14:paraId="4AD86CC6" w14:textId="77777777" w:rsidR="00F90BDC" w:rsidRDefault="00F90BDC"/>
    <w:p w14:paraId="6BD1B4E1" w14:textId="77777777" w:rsidR="00F90BDC" w:rsidRDefault="00F90BDC">
      <w:r xmlns:w="http://schemas.openxmlformats.org/wordprocessingml/2006/main">
        <w:t xml:space="preserve">2. ਯਾਕੂਬ 1: 21-22 - “ਇਸ ਲਈ ਸਾਰੀ ਗੰਦਗੀ ਅਤੇ ਫੈਲੀ ਹੋਈ ਦੁਸ਼ਟਤਾ ਨੂੰ ਦੂਰ ਕਰ ਦਿਓ ਅਤੇ ਪੱਕੇ ਹੋਏ ਸ਼ਬਦ ਨੂੰ ਨਿਮਰਤਾ ਨਾਲ ਪ੍ਰਾਪਤ ਕਰੋ, ਜੋ ਤੁਹਾਡੀਆਂ ਰੂਹਾਂ ਨੂੰ ਬਚਾਉਣ ਦੇ ਯੋਗ ਹੈ। ਪਰ ਬਚਨ ਉੱਤੇ ਅਮਲ ਕਰਨ ਵਾਲੇ ਬਣੋ, ਆਪਣੇ ਆਪ ਨੂੰ ਧੋਖਾ ਦਿੰਦੇ ਹੋਏ ਸਿਰਫ਼ ਸੁਣਨ ਵਾਲੇ ਹੀ ਨਹੀਂ ਹੋਵੋ।”</w:t>
      </w:r>
    </w:p>
    <w:p w14:paraId="67150A7B" w14:textId="77777777" w:rsidR="00F90BDC" w:rsidRDefault="00F90BDC"/>
    <w:p w14:paraId="2D3FFC82" w14:textId="77777777" w:rsidR="00F90BDC" w:rsidRDefault="00F90BDC">
      <w:r xmlns:w="http://schemas.openxmlformats.org/wordprocessingml/2006/main">
        <w:t xml:space="preserve">ਮਰਕੁਸ 4:15 ਅਤੇ ਇਹ ਉਹ ਰਾਹ ਦੇ ਕਿਨਾਰੇ ਹਨ ਜਿੱਥੇ ਬਚਨ ਬੀਜਿਆ ਗਿਆ ਹੈ। ਪਰ ਜਦੋਂ ਉਨ੍ਹਾਂ ਨੇ ਸੁਣਿਆ, ਸ਼ੈਤਾਨ ਤੁਰੰਤ ਆਉਂਦਾ ਹੈ ਅਤੇ ਉਨ੍ਹਾਂ ਦੇ ਦਿਲਾਂ ਵਿੱਚ ਬੀਜਿਆ ਹੋਇਆ ਬਚਨ ਖੋਹ ਲੈਂਦਾ ਹੈ।</w:t>
      </w:r>
    </w:p>
    <w:p w14:paraId="0AC6C951" w14:textId="77777777" w:rsidR="00F90BDC" w:rsidRDefault="00F90BDC"/>
    <w:p w14:paraId="0725E3D9" w14:textId="77777777" w:rsidR="00F90BDC" w:rsidRDefault="00F90BDC">
      <w:r xmlns:w="http://schemas.openxmlformats.org/wordprocessingml/2006/main">
        <w:t xml:space="preserve">ਪਰਮੇਸ਼ੁਰ ਦਾ ਬਚਨ ਉਨ੍ਹਾਂ ਲੋਕਾਂ ਦੇ ਦਿਲਾਂ ਵਿੱਚ ਬੀਜਿਆ ਜਾਂਦਾ ਹੈ ਜੋ ਇਸਨੂੰ ਸੁਣਦੇ ਹਨ, ਪਰ ਸ਼ੈਤਾਨ ਛੇਤੀ ਹੀ ਇਸਨੂੰ ਖੋਹਣ ਲਈ ਆਉਂਦਾ ਹੈ।</w:t>
      </w:r>
    </w:p>
    <w:p w14:paraId="53A2B0E1" w14:textId="77777777" w:rsidR="00F90BDC" w:rsidRDefault="00F90BDC"/>
    <w:p w14:paraId="236898A8" w14:textId="77777777" w:rsidR="00F90BDC" w:rsidRDefault="00F90BDC">
      <w:r xmlns:w="http://schemas.openxmlformats.org/wordprocessingml/2006/main">
        <w:t xml:space="preserve">1. ਪਰਮੇਸ਼ੁਰ ਦੇ ਬਚਨ ਦੀ ਸ਼ਕਤੀ: ਦੁਸ਼ਮਣ ਦੇ ਵਿਰੁੱਧ ਮਜ਼ਬੂਤ ਖੜ੍ਹਨਾ</w:t>
      </w:r>
    </w:p>
    <w:p w14:paraId="7EB5349A" w14:textId="77777777" w:rsidR="00F90BDC" w:rsidRDefault="00F90BDC"/>
    <w:p w14:paraId="08AFF468" w14:textId="77777777" w:rsidR="00F90BDC" w:rsidRDefault="00F90BDC">
      <w:r xmlns:w="http://schemas.openxmlformats.org/wordprocessingml/2006/main">
        <w:t xml:space="preserve">2. ਸਾਡੇ ਦਿਲਾਂ ਉੱਤੇ ਸ਼ੈਤਾਨ ਦੇ ਹਮਲੇ ਦਾ ਵਿਰੋਧ ਕਰਨਾ</w:t>
      </w:r>
    </w:p>
    <w:p w14:paraId="613FE204" w14:textId="77777777" w:rsidR="00F90BDC" w:rsidRDefault="00F90BDC"/>
    <w:p w14:paraId="6ACEA20C" w14:textId="77777777" w:rsidR="00F90BDC" w:rsidRDefault="00F90BDC">
      <w:r xmlns:w="http://schemas.openxmlformats.org/wordprocessingml/2006/main">
        <w:t xml:space="preserve">1. ਯਾਕੂਬ 4:7 - "ਇਸ ਲਈ ਆਪਣੇ ਆਪ ਨੂੰ ਪਰਮੇਸ਼ੁਰ ਦੇ ਅਧੀਨ ਕਰ ਦਿਓ। ਸ਼ੈਤਾਨ ਦਾ ਵਿਰੋਧ ਕਰੋ, ਅਤੇ ਉਹ ਤੁਹਾਡੇ ਕੋਲੋਂ ਭੱਜ ਜਾਵੇਗਾ।"</w:t>
      </w:r>
    </w:p>
    <w:p w14:paraId="142B8419" w14:textId="77777777" w:rsidR="00F90BDC" w:rsidRDefault="00F90BDC"/>
    <w:p w14:paraId="64776F8C" w14:textId="77777777" w:rsidR="00F90BDC" w:rsidRDefault="00F90BDC">
      <w:r xmlns:w="http://schemas.openxmlformats.org/wordprocessingml/2006/main">
        <w:t xml:space="preserve">2. ਅਫ਼ਸੀਆਂ 6:10-11 - "ਅੰਤ ਵਿੱਚ, ਪ੍ਰਭੂ ਵਿੱਚ ਅਤੇ ਉਸਦੀ ਸ਼ਕਤੀ ਦੇ ਬਲ ਵਿੱਚ ਤਕੜੇ ਹੋਵੋ। ਪਰਮੇਸ਼ੁਰ ਦੇ ਸਾਰੇ ਸ਼ਸਤ੍ਰ ਬਸਤ੍ਰ ਪਹਿਨੋ, ਤਾਂ ਜੋ ਤੁਸੀਂ ਸ਼ੈਤਾਨ ਦੀਆਂ ਚਾਲਾਂ ਦਾ ਸਾਹਮਣਾ ਕਰਨ ਦੇ ਯੋਗ ਹੋ ਸਕੋ।"</w:t>
      </w:r>
    </w:p>
    <w:p w14:paraId="54FF3E1A" w14:textId="77777777" w:rsidR="00F90BDC" w:rsidRDefault="00F90BDC"/>
    <w:p w14:paraId="5EFE4907" w14:textId="77777777" w:rsidR="00F90BDC" w:rsidRDefault="00F90BDC">
      <w:r xmlns:w="http://schemas.openxmlformats.org/wordprocessingml/2006/main">
        <w:t xml:space="preserve">ਮਰਕੁਸ 4:16 ਅਤੇ ਇਹ ਉਹੀ ਹਨ ਜੋ ਪੱਥਰੀਲੀ ਜ਼ਮੀਨ ਉੱਤੇ ਬੀਜੇ ਗਏ ਹਨ। ਜਦੋਂ ਉਹ ਬਚਨ ਨੂੰ ਸੁਣਦੇ ਹਨ, ਤਾਂ ਤੁਰੰਤ ਇਸਨੂੰ ਖੁਸ਼ੀ ਨਾਲ ਸਵੀਕਾਰ ਕਰਦੇ ਹਨ।</w:t>
      </w:r>
    </w:p>
    <w:p w14:paraId="5C448CB9" w14:textId="77777777" w:rsidR="00F90BDC" w:rsidRDefault="00F90BDC"/>
    <w:p w14:paraId="4CD786B9" w14:textId="77777777" w:rsidR="00F90BDC" w:rsidRDefault="00F90BDC">
      <w:r xmlns:w="http://schemas.openxmlformats.org/wordprocessingml/2006/main">
        <w:t xml:space="preserve">ਯਿਸੂ ਦਾ ਦ੍ਰਿਸ਼ਟਾਂਤ ਉਨ੍ਹਾਂ ਲੋਕਾਂ ਬਾਰੇ ਹੈ ਜੋ ਪਰਮੇਸ਼ੁਰ ਦੇ ਬਚਨ ਨੂੰ ਖੁਸ਼ੀ ਨਾਲ ਪ੍ਰਾਪਤ ਕਰਦੇ ਹਨ।</w:t>
      </w:r>
    </w:p>
    <w:p w14:paraId="0358482B" w14:textId="77777777" w:rsidR="00F90BDC" w:rsidRDefault="00F90BDC"/>
    <w:p w14:paraId="6CD54EBE" w14:textId="77777777" w:rsidR="00F90BDC" w:rsidRDefault="00F90BDC">
      <w:r xmlns:w="http://schemas.openxmlformats.org/wordprocessingml/2006/main">
        <w:t xml:space="preserve">1. "ਪਰਮੇਸ਼ੁਰ ਦੇ ਬਚਨ ਨੂੰ ਖੁਸ਼ੀ ਨਾਲ ਪ੍ਰਾਪਤ ਕਰੋ"</w:t>
      </w:r>
    </w:p>
    <w:p w14:paraId="4E3AC6E8" w14:textId="77777777" w:rsidR="00F90BDC" w:rsidRDefault="00F90BDC"/>
    <w:p w14:paraId="3FEDA419" w14:textId="77777777" w:rsidR="00F90BDC" w:rsidRDefault="00F90BDC">
      <w:r xmlns:w="http://schemas.openxmlformats.org/wordprocessingml/2006/main">
        <w:t xml:space="preserve">2. "ਪਰਮੇਸ਼ੁਰ ਦੇ ਬਚਨ ਨੂੰ ਸੁਣਨ ਅਤੇ ਸਵੀਕਾਰ ਕਰਨ ਦੀ ਖੁਸ਼ੀ"</w:t>
      </w:r>
    </w:p>
    <w:p w14:paraId="1ABD298D" w14:textId="77777777" w:rsidR="00F90BDC" w:rsidRDefault="00F90BDC"/>
    <w:p w14:paraId="65EFD139" w14:textId="77777777" w:rsidR="00F90BDC" w:rsidRDefault="00F90BDC">
      <w:r xmlns:w="http://schemas.openxmlformats.org/wordprocessingml/2006/main">
        <w:t xml:space="preserve">1. ਲੂਕਾ 8:13 - "ਚਟਾਨ ਉੱਤੇ ਉਹ ਲੋਕ ਹਨ ਜੋ ਬਚਨ ਨੂੰ ਸੁਣ ਕੇ ਅਨੰਦ ਨਾਲ ਸਵੀਕਾਰ ਕਰਦੇ ਹਨ, ਪਰ ਉਹਨਾਂ ਦੀ ਜੜ੍ਹ ਨਹੀਂ ਹੈ। ਉਹ ਥੋੜ੍ਹੇ ਸਮੇਂ ਲਈ ਵਿਸ਼ਵਾਸ ਕਰਦੇ ਹਨ, ਪਰ ਪਰੀਖਿਆ ਦੇ ਸਮੇਂ ਉਹ ਡਿੱਗ ਜਾਂਦੇ ਹਨ।"</w:t>
      </w:r>
    </w:p>
    <w:p w14:paraId="3C3A7117" w14:textId="77777777" w:rsidR="00F90BDC" w:rsidRDefault="00F90BDC"/>
    <w:p w14:paraId="29116316" w14:textId="77777777" w:rsidR="00F90BDC" w:rsidRDefault="00F90BDC">
      <w:r xmlns:w="http://schemas.openxmlformats.org/wordprocessingml/2006/main">
        <w:t xml:space="preserve">2. ਰੋਮੀਆਂ 10:17 - "ਇਸ ਲਈ ਵਿਸ਼ਵਾਸ ਸੁਣਨ ਤੋਂ ਆਉਂਦਾ ਹੈ, ਅਤੇ ਮਸੀਹ ਦੇ ਬਚਨ ਦੁਆਰਾ ਸੁਣਨਾ."</w:t>
      </w:r>
    </w:p>
    <w:p w14:paraId="1B1313C4" w14:textId="77777777" w:rsidR="00F90BDC" w:rsidRDefault="00F90BDC"/>
    <w:p w14:paraId="45EA18B3" w14:textId="77777777" w:rsidR="00F90BDC" w:rsidRDefault="00F90BDC">
      <w:r xmlns:w="http://schemas.openxmlformats.org/wordprocessingml/2006/main">
        <w:t xml:space="preserve">ਮਰਕੁਸ 4:17 ਅਤੇ ਆਪਣੇ ਆਪ ਵਿੱਚ ਕੋਈ ਜੜ੍ਹ ਨਹੀਂ ਰੱਖਦੇ ਅਤੇ ਕੁਝ ਸਮੇਂ ਲਈ ਹੀ ਸਹਾਰਦੇ ਹਨ: ਬਾਅਦ ਵਿੱਚ, ਜਦੋਂ ਬਚਨ ਦੀ ਖ਼ਾਤਰ ਕਸ਼ਟ ਜਾਂ ਅਤਿਆਚਾਰ ਆਉਂਦਾ ਹੈ, ਤਾਂ ਉਹ ਝੱਟ ਨਾਰਾਜ਼ ਹੋ ਜਾਂਦੇ ਹਨ।</w:t>
      </w:r>
    </w:p>
    <w:p w14:paraId="40C26458" w14:textId="77777777" w:rsidR="00F90BDC" w:rsidRDefault="00F90BDC"/>
    <w:p w14:paraId="7C904B39" w14:textId="77777777" w:rsidR="00F90BDC" w:rsidRDefault="00F90BDC">
      <w:r xmlns:w="http://schemas.openxmlformats.org/wordprocessingml/2006/main">
        <w:t xml:space="preserve">ਇਹ ਹਵਾਲਾ ਇਸ ਬਾਰੇ ਗੱਲ ਕਰਦਾ ਹੈ ਕਿ ਕਿਵੇਂ ਲੋਕ ਜਿਨ੍ਹਾਂ ਕੋਲ ਪੱਕਾ ਵਿਸ਼ਵਾਸ ਨਹੀਂ ਹੈ ਉਹ ਆਸਾਨੀ ਨਾਲ ਨਾਰਾਜ਼ ਹੋ ਸਕਦੇ ਹਨ ਅਤੇ ਪਰਮੇਸ਼ੁਰ ਦੇ ਬਚਨ ਲਈ ਦੁੱਖ ਜਾਂ ਅਤਿਆਚਾਰ ਦਾ ਸਾਮ੍ਹਣਾ ਕਰਦੇ ਸਮੇਂ ਹਾਰ ਮੰਨ ਸਕਦੇ ਹਨ।</w:t>
      </w:r>
    </w:p>
    <w:p w14:paraId="46A2BFF2" w14:textId="77777777" w:rsidR="00F90BDC" w:rsidRDefault="00F90BDC"/>
    <w:p w14:paraId="6CAA72AA" w14:textId="77777777" w:rsidR="00F90BDC" w:rsidRDefault="00F90BDC">
      <w:r xmlns:w="http://schemas.openxmlformats.org/wordprocessingml/2006/main">
        <w:t xml:space="preserve">1: ਮੁਸੀਬਤਾਂ ਦਾ ਸਾਮ੍ਹਣਾ ਕਰਦੇ ਹੋਏ ਦ੍ਰਿੜ੍ਹ ਰਹਿਣਾ</w:t>
      </w:r>
    </w:p>
    <w:p w14:paraId="61FDD619" w14:textId="77777777" w:rsidR="00F90BDC" w:rsidRDefault="00F90BDC"/>
    <w:p w14:paraId="620B5E1D" w14:textId="77777777" w:rsidR="00F90BDC" w:rsidRDefault="00F90BDC">
      <w:r xmlns:w="http://schemas.openxmlformats.org/wordprocessingml/2006/main">
        <w:t xml:space="preserve">2: ਲਗਨ ਦੀ ਬਖਸ਼ਿਸ਼</w:t>
      </w:r>
    </w:p>
    <w:p w14:paraId="692660FD" w14:textId="77777777" w:rsidR="00F90BDC" w:rsidRDefault="00F90BDC"/>
    <w:p w14:paraId="0063BDAE" w14:textId="77777777" w:rsidR="00F90BDC" w:rsidRDefault="00F90BDC">
      <w:r xmlns:w="http://schemas.openxmlformats.org/wordprocessingml/2006/main">
        <w:t xml:space="preserve">1: ਯਾਕੂਬ 1:12 - ਧੰਨ ਹੈ ਉਹ ਆਦਮੀ ਜੋ ਅਜ਼ਮਾਇਸ਼ਾਂ ਵਿੱਚ ਸਥਿਰ ਰਹਿੰਦਾ ਹੈ, ਕਿਉਂਕਿ ਜਦੋਂ ਉਹ ਪਰੀਖਿਆ ਵਿੱਚ ਖੜਾ ਹੁੰਦਾ ਹੈ ਤਾਂ ਉਹ ਜੀਵਨ ਦਾ ਮੁਕਟ ਪ੍ਰਾਪਤ ਕਰੇਗਾ, ਜਿਸਦਾ ਪਰਮੇਸ਼ੁਰ ਨੇ ਉਸ ਨੂੰ ਪਿਆਰ ਕਰਨ ਵਾਲਿਆਂ ਨਾਲ ਵਾਅਦਾ ਕੀਤਾ ਹੈ।</w:t>
      </w:r>
    </w:p>
    <w:p w14:paraId="0D7061AE" w14:textId="77777777" w:rsidR="00F90BDC" w:rsidRDefault="00F90BDC"/>
    <w:p w14:paraId="2B5FFCCC" w14:textId="77777777" w:rsidR="00F90BDC" w:rsidRDefault="00F90BDC">
      <w:r xmlns:w="http://schemas.openxmlformats.org/wordprocessingml/2006/main">
        <w:t xml:space="preserve">2: ਮੱਤੀ 5:10-12 - ਧੰਨ ਹਨ ਉਹ ਜਿਹੜੇ ਧਾਰਮਿਕਤਾ ਦੇ ਕਾਰਨ ਸਤਾਏ ਜਾਂਦੇ ਹਨ, ਕਿਉਂਕਿ ਸਵਰਗ ਦਾ ਰਾਜ ਉਨ੍ਹਾਂ ਦਾ ਹੈ। ਧੰਨ ਹੋ ਤੁਸੀਂ ਜਦੋਂ ਦੂਸਰੇ ਤੁਹਾਨੂੰ ਬਦਨਾਮ ਕਰਦੇ ਹਨ ਅਤੇ ਤੁਹਾਨੂੰ ਸਤਾਉਂਦੇ ਹਨ ਅਤੇ ਮੇਰੇ ਕਾਰਨ ਝੂਠੇ ਤੁਹਾਡੇ ਵਿਰੁੱਧ ਹਰ ਕਿਸਮ ਦੀ ਬੁਰਾਈ ਬੋਲਦੇ ਹਨ. ਖੁਸ਼ ਹੋਵੋ ਅਤੇ ਖੁਸ਼ ਹੋਵੋ ਕਿਉਂਕਿ ਤੁਹਾਡਾ ਇਨਾਮ ਸਵਰਗ ਵਿੱਚ ਬਹੁਤ ਹੈ, ਇਸ ਲਈ ਉਨ੍ਹਾਂ ਨੇ ਤੁਹਾਡੇ ਤੋਂ ਪਹਿਲਾਂ ਨਬੀਆਂ ਨੂੰ ਸਤਾਇਆ ਸੀ।</w:t>
      </w:r>
    </w:p>
    <w:p w14:paraId="1C71E2E1" w14:textId="77777777" w:rsidR="00F90BDC" w:rsidRDefault="00F90BDC"/>
    <w:p w14:paraId="58198357" w14:textId="77777777" w:rsidR="00F90BDC" w:rsidRDefault="00F90BDC">
      <w:r xmlns:w="http://schemas.openxmlformats.org/wordprocessingml/2006/main">
        <w:t xml:space="preserve">ਮਰਕੁਸ 4:18 ਅਤੇ ਇਹ ਉਹ ਹਨ ਜੋ ਕੰਡਿਆਂ ਵਿੱਚ ਬੀਜੇ ਗਏ ਹਨ। ਜਿਵੇਂ ਕਿ ਸ਼ਬਦ ਸੁਣਨਾ,</w:t>
      </w:r>
    </w:p>
    <w:p w14:paraId="65D083E2" w14:textId="77777777" w:rsidR="00F90BDC" w:rsidRDefault="00F90BDC"/>
    <w:p w14:paraId="0B6068CB" w14:textId="77777777" w:rsidR="00F90BDC" w:rsidRDefault="00F90BDC">
      <w:r xmlns:w="http://schemas.openxmlformats.org/wordprocessingml/2006/main">
        <w:t xml:space="preserve">ਇਹ ਆਇਤ ਉਨ੍ਹਾਂ ਲੋਕਾਂ ਦੀ ਗੱਲ ਕਰਦੀ ਹੈ ਜੋ ਪਰਮੇਸ਼ੁਰ ਦਾ ਬਚਨ ਸੁਣਦੇ ਹਨ, ਪਰ ਇਸ ਨੂੰ ਸੰਸਾਰ ਦੇ ਭਟਕਣਾਂ ਦੇ ਕਾਰਨ ਉਨ੍ਹਾਂ ਦੇ ਦਿਲਾਂ ਵਿੱਚ ਜੜ੍ਹ ਨਹੀਂ ਲੱਗਣ ਦਿੱਤੀ ਜਾਂਦੀ।</w:t>
      </w:r>
    </w:p>
    <w:p w14:paraId="0CA0F89C" w14:textId="77777777" w:rsidR="00F90BDC" w:rsidRDefault="00F90BDC"/>
    <w:p w14:paraId="166E2961" w14:textId="77777777" w:rsidR="00F90BDC" w:rsidRDefault="00F90BDC">
      <w:r xmlns:w="http://schemas.openxmlformats.org/wordprocessingml/2006/main">
        <w:t xml:space="preserve">1. ਸੰਸਾਰ ਨੂੰ ਪਰਮੇਸ਼ੁਰ ਦੇ ਬਚਨ ਤੋਂ ਤੁਹਾਡਾ ਧਿਆਨ ਭਟਕਣ ਨਾ ਦਿਓ</w:t>
      </w:r>
    </w:p>
    <w:p w14:paraId="1B362444" w14:textId="77777777" w:rsidR="00F90BDC" w:rsidRDefault="00F90BDC"/>
    <w:p w14:paraId="0719F6C2" w14:textId="77777777" w:rsidR="00F90BDC" w:rsidRDefault="00F90BDC">
      <w:r xmlns:w="http://schemas.openxmlformats.org/wordprocessingml/2006/main">
        <w:t xml:space="preserve">2. ਸੰਸਾਰ ਦੇ ਕੰਡਿਆਂ ਨੂੰ ਪਰਮੇਸ਼ੁਰ ਦੇ ਬਚਨ ਦਾ ਗਲਾ ਘੁੱਟਣ ਨਾ ਦਿਓ</w:t>
      </w:r>
    </w:p>
    <w:p w14:paraId="0A1C30D8" w14:textId="77777777" w:rsidR="00F90BDC" w:rsidRDefault="00F90BDC"/>
    <w:p w14:paraId="768A8311" w14:textId="77777777" w:rsidR="00F90BDC" w:rsidRDefault="00F90BDC">
      <w:r xmlns:w="http://schemas.openxmlformats.org/wordprocessingml/2006/main">
        <w:t xml:space="preserve">1. 1 ਯੂਹੰਨਾ 2:15-17 - ਸੰਸਾਰ ਨੂੰ ਪਿਆਰ ਨਾ ਕਰੋ, ਪਰ ਆਪਣੇ ਪ੍ਰਭੂ ਆਪਣੇ ਪਰਮੇਸ਼ੁਰ ਨੂੰ ਆਪਣੇ ਸਾਰੇ ਦਿਲ ਨਾਲ ਪਿਆਰ ਕਰੋ.</w:t>
      </w:r>
    </w:p>
    <w:p w14:paraId="3AD310A6" w14:textId="77777777" w:rsidR="00F90BDC" w:rsidRDefault="00F90BDC"/>
    <w:p w14:paraId="4E327251" w14:textId="77777777" w:rsidR="00F90BDC" w:rsidRDefault="00F90BDC">
      <w:r xmlns:w="http://schemas.openxmlformats.org/wordprocessingml/2006/main">
        <w:t xml:space="preserve">2. ਜ਼ਬੂਰ 119:11 - ਮੈਂ ਤੁਹਾਡੇ ਬਚਨ ਨੂੰ ਆਪਣੇ ਦਿਲ ਵਿੱਚ ਛੁਪਾਇਆ ਹੈ ਤਾਂ ਜੋ ਮੈਂ ਤੁਹਾਡੇ ਵਿਰੁੱਧ ਪਾਪ ਨਾ ਕਰਾਂ।</w:t>
      </w:r>
    </w:p>
    <w:p w14:paraId="0058683E" w14:textId="77777777" w:rsidR="00F90BDC" w:rsidRDefault="00F90BDC"/>
    <w:p w14:paraId="5AA3CBB1" w14:textId="77777777" w:rsidR="00F90BDC" w:rsidRDefault="00F90BDC">
      <w:r xmlns:w="http://schemas.openxmlformats.org/wordprocessingml/2006/main">
        <w:t xml:space="preserve">ਮਰਕੁਸ 4:19 ਅਤੇ ਇਸ ਸੰਸਾਰ ਦੀਆਂ ਚਿੰਤਾਵਾਂ, ਧਨ-ਦੌਲਤ ਦਾ ਧੋਖਾ ਅਤੇ ਹੋਰ ਵਸਤੂਆਂ ਦੀ ਲਾਲਸਾ, ਬਚਨ ਨੂੰ ਦਬਾ ਦਿੰਦੀਆਂ ਹਨ, ਅਤੇ ਇਹ ਬੇਫਲ ਹੋ ਜਾਂਦਾ ਹੈ।</w:t>
      </w:r>
    </w:p>
    <w:p w14:paraId="58CA35D8" w14:textId="77777777" w:rsidR="00F90BDC" w:rsidRDefault="00F90BDC"/>
    <w:p w14:paraId="608080F3" w14:textId="77777777" w:rsidR="00F90BDC" w:rsidRDefault="00F90BDC">
      <w:r xmlns:w="http://schemas.openxmlformats.org/wordprocessingml/2006/main">
        <w:t xml:space="preserve">ਧਨ-ਦੌਲਤ ਅਤੇ ਦੁਨਿਆਵੀ ਚਿੰਤਾਵਾਂ ਦਾ ਧੋਖਾ ਪ੍ਰਮਾਤਮਾ ਦੇ ਬਚਨ ਨੂੰ ਦਬਾ ਸਕਦਾ ਹੈ, ਇਸ ਨੂੰ ਬੇਕਾਰ ਬਣਾ ਸਕਦਾ ਹੈ।</w:t>
      </w:r>
    </w:p>
    <w:p w14:paraId="3CDFD02E" w14:textId="77777777" w:rsidR="00F90BDC" w:rsidRDefault="00F90BDC"/>
    <w:p w14:paraId="71424FBF" w14:textId="77777777" w:rsidR="00F90BDC" w:rsidRDefault="00F90BDC">
      <w:r xmlns:w="http://schemas.openxmlformats.org/wordprocessingml/2006/main">
        <w:t xml:space="preserve">1. ਧਨ-ਦੌਲਤ ਅਤੇ ਦੁਨਿਆਵੀ ਚਿੰਤਾਵਾਂ ਦੇ ਧੋਖੇ ਤੋਂ ਕਿਵੇਂ ਬਚੀਏ</w:t>
      </w:r>
    </w:p>
    <w:p w14:paraId="17FA46D4" w14:textId="77777777" w:rsidR="00F90BDC" w:rsidRDefault="00F90BDC"/>
    <w:p w14:paraId="777BF0FA" w14:textId="77777777" w:rsidR="00F90BDC" w:rsidRDefault="00F90BDC">
      <w:r xmlns:w="http://schemas.openxmlformats.org/wordprocessingml/2006/main">
        <w:t xml:space="preserve">2. ਦੁਨਿਆਵੀ ਇੱਛਾਵਾਂ ਨੂੰ ਪ੍ਰਮਾਤਮਾ ਦੇ ਬਚਨ ਤੋਂ ਬਾਹਰ ਜਾਣ ਦੇਣ ਦਾ ਖ਼ਤਰਾ</w:t>
      </w:r>
    </w:p>
    <w:p w14:paraId="68D8AF56" w14:textId="77777777" w:rsidR="00F90BDC" w:rsidRDefault="00F90BDC"/>
    <w:p w14:paraId="5BCB74A5" w14:textId="77777777" w:rsidR="00F90BDC" w:rsidRDefault="00F90BDC">
      <w:r xmlns:w="http://schemas.openxmlformats.org/wordprocessingml/2006/main">
        <w:t xml:space="preserve">1. ਮੱਤੀ 6:33, "ਪਰ ਤੁਸੀਂ ਪਹਿਲਾਂ ਪਰਮੇਸ਼ੁਰ ਦੇ ਰਾਜ ਅਤੇ ਉਸ ਦੀ ਧਾਰਮਿਕਤਾ ਨੂੰ ਭਾਲੋ, ਅਤੇ ਇਹ ਸਾਰੀਆਂ ਚੀਜ਼ਾਂ ਤੁਹਾਨੂੰ ਜੋੜ ਦਿੱਤੀਆਂ ਜਾਣਗੀਆਂ।"</w:t>
      </w:r>
    </w:p>
    <w:p w14:paraId="2746C831" w14:textId="77777777" w:rsidR="00F90BDC" w:rsidRDefault="00F90BDC"/>
    <w:p w14:paraId="617AC901" w14:textId="77777777" w:rsidR="00F90BDC" w:rsidRDefault="00F90BDC">
      <w:r xmlns:w="http://schemas.openxmlformats.org/wordprocessingml/2006/main">
        <w:t xml:space="preserve">2. ਉਪਦੇਸ਼ਕ ਦੀ ਪੋਥੀ 5:10, “ਉਹ ਜੋ ਪੈਸੇ ਨੂੰ ਪਿਆਰ ਕਰਦਾ ਹੈ ਉਹ ਪੈਸੇ ਨਾਲ ਸੰਤੁਸ਼ਟ ਨਹੀਂ ਹੋਵੇਗਾ, ਨਾ ਹੀ ਉਹ ਜੋ ਆਪਣੀ ਆਮਦਨੀ ਨਾਲ ਭਰਪੂਰਤਾ ਨੂੰ ਪਿਆਰ ਕਰਦਾ ਹੈ; ਇਹ ਵੀ ਵਿਅਰਥ ਹੈ।”</w:t>
      </w:r>
    </w:p>
    <w:p w14:paraId="3E7E16F6" w14:textId="77777777" w:rsidR="00F90BDC" w:rsidRDefault="00F90BDC"/>
    <w:p w14:paraId="0643AEEB" w14:textId="77777777" w:rsidR="00F90BDC" w:rsidRDefault="00F90BDC">
      <w:r xmlns:w="http://schemas.openxmlformats.org/wordprocessingml/2006/main">
        <w:t xml:space="preserve">ਮਰਕੁਸ 4:20 ਅਤੇ ਇਹ ਉਹ ਹਨ ਜੋ ਚੰਗੀ ਜ਼ਮੀਨ ਉੱਤੇ ਬੀਜੇ ਗਏ ਹਨ। ਜਿਵੇਂ ਕਿ ਉਹ ਬਚਨ ਨੂੰ ਸੁਣਦੇ ਹਨ ਅਤੇ ਇਸਨੂੰ ਗ੍ਰਹਿਣ ਕਰਦੇ ਹਨ ਅਤੇ ਫਲ ਦਿੰਦੇ ਹਨ, ਕੋਈ ਤੀਹ ਗੁਣਾ, ਕੋਈ ਸੱਠ ਗੁਣਾ ਅਤੇ ਕੋਈ ਸੌ ਗੁਣਾ।</w:t>
      </w:r>
    </w:p>
    <w:p w14:paraId="6D9A0EC9" w14:textId="77777777" w:rsidR="00F90BDC" w:rsidRDefault="00F90BDC"/>
    <w:p w14:paraId="4A3635AC" w14:textId="77777777" w:rsidR="00F90BDC" w:rsidRDefault="00F90BDC">
      <w:r xmlns:w="http://schemas.openxmlformats.org/wordprocessingml/2006/main">
        <w:t xml:space="preserve">ਜਿਹੜੇ ਲੋਕ ਪਰਮੇਸ਼ੁਰ ਦੇ ਬਚਨ ਨੂੰ ਸੁਣਦੇ ਅਤੇ ਸਵੀਕਾਰ ਕਰਦੇ ਹਨ ਉਨ੍ਹਾਂ ਦੇ ਜੀਵਨ ਵਿੱਚ ਫਲ ਪੈਦਾ ਹੁੰਦਾ ਹੈ।</w:t>
      </w:r>
    </w:p>
    <w:p w14:paraId="1CB5DCAE" w14:textId="77777777" w:rsidR="00F90BDC" w:rsidRDefault="00F90BDC"/>
    <w:p w14:paraId="07DFC6D9" w14:textId="77777777" w:rsidR="00F90BDC" w:rsidRDefault="00F90BDC">
      <w:r xmlns:w="http://schemas.openxmlformats.org/wordprocessingml/2006/main">
        <w:t xml:space="preserve">1: ਪਰਮੇਸ਼ੁਰ ਦੇ ਬਚਨ ਨੂੰ ਸਵੀਕਾਰ ਕਰਨ ਨਾਲ ਤੁਹਾਨੂੰ ਬਹੁਤ ਵਧੀਆ ਇਨਾਮ ਮਿਲੇਗਾ।</w:t>
      </w:r>
    </w:p>
    <w:p w14:paraId="2EDC18D2" w14:textId="77777777" w:rsidR="00F90BDC" w:rsidRDefault="00F90BDC"/>
    <w:p w14:paraId="4CB10DA6" w14:textId="77777777" w:rsidR="00F90BDC" w:rsidRDefault="00F90BDC">
      <w:r xmlns:w="http://schemas.openxmlformats.org/wordprocessingml/2006/main">
        <w:t xml:space="preserve">2: ਪਰਮੇਸ਼ੁਰ ਦਾ ਬਚਨ ਤੁਹਾਡੀ ਜ਼ਿੰਦਗੀ ਵਿਚ ਭਰਪੂਰ ਫਲ ਲਿਆਵੇਗਾ।</w:t>
      </w:r>
    </w:p>
    <w:p w14:paraId="3F657F95" w14:textId="77777777" w:rsidR="00F90BDC" w:rsidRDefault="00F90BDC"/>
    <w:p w14:paraId="33DC4EA5" w14:textId="77777777" w:rsidR="00F90BDC" w:rsidRDefault="00F90BDC">
      <w:r xmlns:w="http://schemas.openxmlformats.org/wordprocessingml/2006/main">
        <w:t xml:space="preserve">1:1 ਕੁਰਿੰਥੀਆਂ 3:6-9 - ਮੈਂ ਲਾਇਆ, ਅਪੁੱਲੋਸ ਨੇ ਸਿੰਜਿਆ; ਪਰ ਪਰਮੇਸ਼ੁਰ ਨੇ ਵਾਧਾ ਦਿੱਤਾ।</w:t>
      </w:r>
    </w:p>
    <w:p w14:paraId="25C1EFC7" w14:textId="77777777" w:rsidR="00F90BDC" w:rsidRDefault="00F90BDC"/>
    <w:p w14:paraId="1C1864FC" w14:textId="77777777" w:rsidR="00F90BDC" w:rsidRDefault="00F90BDC">
      <w:r xmlns:w="http://schemas.openxmlformats.org/wordprocessingml/2006/main">
        <w:t xml:space="preserve">2: ਯਾਕੂਬ 1:21 - ਇਸ ਲਈ ਹਰ ਤਰ੍ਹਾਂ ਦੀ ਗੰਦਗੀ ਅਤੇ ਸ਼ਰਾਰਤੀਤਾ ਦੀ ਅਤਿਅੰਤਤਾ ਨੂੰ ਦੂਰ ਕਰੋ, ਅਤੇ ਉਕਰੇ ਹੋਏ ਬਚਨ ਨੂੰ ਨਿਮਰਤਾ ਨਾਲ ਸਵੀਕਾਰ ਕਰੋ, ਜੋ ਤੁਹਾਡੀਆਂ ਰੂਹਾਂ ਨੂੰ ਬਚਾਉਣ ਦੇ ਯੋਗ ਹੈ.</w:t>
      </w:r>
    </w:p>
    <w:p w14:paraId="6EE6DA28" w14:textId="77777777" w:rsidR="00F90BDC" w:rsidRDefault="00F90BDC"/>
    <w:p w14:paraId="294C1CBB" w14:textId="77777777" w:rsidR="00F90BDC" w:rsidRDefault="00F90BDC">
      <w:r xmlns:w="http://schemas.openxmlformats.org/wordprocessingml/2006/main">
        <w:t xml:space="preserve">ਮਰਕੁਸ 4:21 ਅਤੇ ਉਸ ਨੇ ਉਨ੍ਹਾਂ ਨੂੰ ਕਿਹਾ, ਕੀ ਦੀਵਾ ਬੂਹੇ ਦੇ ਹੇਠਾਂ ਜਾਂ ਮੰਜੇ ਦੇ ਹੇਠਾਂ ਰੱਖਣ ਲਈ ਲਿਆਇਆ ਜਾਂਦਾ ਹੈ? ਅਤੇ ਮੋਮਬੱਤੀ 'ਤੇ ਸੈੱਟ ਨਹੀਂ ਕੀਤਾ ਜਾਣਾ ਚਾਹੀਦਾ?</w:t>
      </w:r>
    </w:p>
    <w:p w14:paraId="67F6F07F" w14:textId="77777777" w:rsidR="00F90BDC" w:rsidRDefault="00F90BDC"/>
    <w:p w14:paraId="07752BAE" w14:textId="77777777" w:rsidR="00F90BDC" w:rsidRDefault="00F90BDC">
      <w:r xmlns:w="http://schemas.openxmlformats.org/wordprocessingml/2006/main">
        <w:t xml:space="preserve">ਯਿਸੂ ਆਪਣੇ ਸਰੋਤਿਆਂ ਨੂੰ ਪੁੱਛਦਾ ਹੈ ਕਿ ਕੀ ਮੋਮਬੱਤੀ ਨੂੰ ਮੋਮਬੱਤੀ ਉੱਤੇ ਰੱਖਣ ਦੀ ਬਜਾਇ, ਬੁਸ਼ਲ ਜਾਂ ਬਿਸਤਰੇ ਦੇ ਹੇਠਾਂ ਲੁਕਾਉਣਾ ਸਹੀ ਹੈ।</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ਹਨੇਰੇ ਨੂੰ ਰੋਸ਼ਨ ਕਰਨਾ: ਯਿਸੂ ਦੇ ਮੋਮਬੱਤੀ ਦ੍ਰਿਸ਼ਟਾਂਤ ਦਾ ਅਰਥ</w:t>
      </w:r>
    </w:p>
    <w:p w14:paraId="65CF5B08" w14:textId="77777777" w:rsidR="00F90BDC" w:rsidRDefault="00F90BDC"/>
    <w:p w14:paraId="5EE4215D" w14:textId="77777777" w:rsidR="00F90BDC" w:rsidRDefault="00F90BDC">
      <w:r xmlns:w="http://schemas.openxmlformats.org/wordprocessingml/2006/main">
        <w:t xml:space="preserve">2. ਪਰਮੇਸ਼ੁਰ ਦੇ ਸੱਚ ਨੂੰ ਛੁਪਾਉਣ ਦਾ ਪਾਪ</w:t>
      </w:r>
    </w:p>
    <w:p w14:paraId="70E0D65B" w14:textId="77777777" w:rsidR="00F90BDC" w:rsidRDefault="00F90BDC"/>
    <w:p w14:paraId="7C8C5EA3" w14:textId="77777777" w:rsidR="00F90BDC" w:rsidRDefault="00F90BDC">
      <w:r xmlns:w="http://schemas.openxmlformats.org/wordprocessingml/2006/main">
        <w:t xml:space="preserve">1. ਮੱਤੀ 5:14-16 - “ਤੁਸੀਂ ਸੰਸਾਰ ਦਾ ਚਾਨਣ ਹੋ। ਪਹਾੜੀ ਉੱਤੇ ਬਣਿਆ ਕਸਬਾ ਲੁਕਿਆ ਨਹੀਂ ਜਾ ਸਕਦਾ। ਨਾ ਹੀ ਲੋਕ ਦੀਵਾ ਜਗਾ ਕੇ ਕਟੋਰੇ ਹੇਠ ਰੱਖਦੇ ਹਨ। ਇਸ ਦੀ ਬਜਾਏ ਉਹ ਇਸ ਨੂੰ ਆਪਣੇ ਸਟੈਂਡ 'ਤੇ ਰੱਖਦੇ ਹਨ, ਅਤੇ ਇਹ ਘਰ ਦੇ ਹਰ ਕਿਸੇ ਨੂੰ ਰੋਸ਼ਨੀ ਦਿੰਦਾ ਹੈ। ਇਸੇ ਤਰ੍ਹਾਂ, ਤੁਹਾਡੀ ਰੋਸ਼ਨੀ ਦੂਜਿਆਂ ਦੇ ਸਾਹਮਣੇ ਚਮਕਣ ਦਿਓ, ਤਾਂ ਜੋ ਉਹ ਤੁਹਾਡੇ ਚੰਗੇ ਕੰਮ ਦੇਖ ਸਕਣ ਅਤੇ ਤੁਹਾਡੇ ਸਵਰਗ ਪਿਤਾ ਦੀ ਵਡਿਆਈ ਕਰਨ।</w:t>
      </w:r>
    </w:p>
    <w:p w14:paraId="30177D8A" w14:textId="77777777" w:rsidR="00F90BDC" w:rsidRDefault="00F90BDC"/>
    <w:p w14:paraId="1037E762" w14:textId="77777777" w:rsidR="00F90BDC" w:rsidRDefault="00F90BDC">
      <w:r xmlns:w="http://schemas.openxmlformats.org/wordprocessingml/2006/main">
        <w:t xml:space="preserve">2. ਅਫ਼ਸੀਆਂ 5:8-13 - “ਕਿਉਂਕਿ ਤੁਸੀਂ ਪਹਿਲਾਂ ਹਨੇਰਾ ਸੀ, ਪਰ ਹੁਣ ਤੁਸੀਂ ਪ੍ਰਭੂ ਵਿੱਚ ਚਾਨਣ ਹੋ। ਰੋਸ਼ਨੀ ਦੇ ਬੱਚਿਆਂ ਵਾਂਗ ਜੀਓ (ਕਿਉਂਕਿ ਚਾਨਣ ਦਾ ਫਲ ਸਾਰੀ ਚੰਗਿਆਈ, ਧਾਰਮਿਕਤਾ ਅਤੇ ਸੱਚਾਈ ਵਿੱਚ ਸ਼ਾਮਲ ਹੈ) ਅਤੇ ਪਤਾ ਲਗਾਓ ਕਿ ਪ੍ਰਭੂ ਨੂੰ ਕੀ ਚੰਗਾ ਲੱਗਦਾ ਹੈ। ਹਨੇਰੇ ਦੇ ਵਿਅਰਥ ਕੰਮਾਂ ਨਾਲ ਕੋਈ ਲੈਣਾ-ਦੇਣਾ ਨਹੀਂ ਹੈ, ਸਗੋਂ ਉਹਨਾਂ ਦਾ ਪਰਦਾਫਾਸ਼ ਕਰੋ। ਇਹ ਦੱਸਣਾ ਵੀ ਸ਼ਰਮਨਾਕ ਹੈ ਕਿ ਅਣਆਗਿਆਕਾਰ ਗੁਪਤ ਵਿੱਚ ਕੀ ਕਰਦੇ ਹਨ। ਪਰ ਰੋਸ਼ਨੀ ਦੁਆਰਾ ਪ੍ਰਗਟ ਕੀਤੀ ਗਈ ਹਰ ਚੀਜ਼ ਦਿਖਾਈ ਦਿੰਦੀ ਹੈ - ਅਤੇ ਹਰ ਚੀਜ਼ ਜੋ ਪ੍ਰਕਾਸ਼ਮਾਨ ਹੁੰਦੀ ਹੈ ਇੱਕ ਰੋਸ਼ਨੀ ਬਣ ਜਾਂਦੀ ਹੈ।"</w:t>
      </w:r>
    </w:p>
    <w:p w14:paraId="4BB462AF" w14:textId="77777777" w:rsidR="00F90BDC" w:rsidRDefault="00F90BDC"/>
    <w:p w14:paraId="623AA35F" w14:textId="77777777" w:rsidR="00F90BDC" w:rsidRDefault="00F90BDC">
      <w:r xmlns:w="http://schemas.openxmlformats.org/wordprocessingml/2006/main">
        <w:t xml:space="preserve">ਮਰਕੁਸ 4:22 ਕਿਉਂਕਿ ਇੱਥੇ ਕੁਝ ਵੀ ਲੁਕਿਆ ਹੋਇਆ ਨਹੀਂ ਹੈ ਜੋ ਪ੍ਰਗਟ ਨਹੀਂ ਕੀਤਾ ਜਾਵੇਗਾ। ਨਾ ਹੀ ਕਿਸੇ ਚੀਜ਼ ਨੂੰ ਗੁਪਤ ਰੱਖਿਆ ਗਿਆ ਸੀ, ਪਰ ਇਹ ਵਿਦੇਸ਼ ਵਿੱਚ ਆਉਣਾ ਚਾਹੀਦਾ ਹੈ.</w:t>
      </w:r>
    </w:p>
    <w:p w14:paraId="7E9A5E81" w14:textId="77777777" w:rsidR="00F90BDC" w:rsidRDefault="00F90BDC"/>
    <w:p w14:paraId="032889C1" w14:textId="77777777" w:rsidR="00F90BDC" w:rsidRDefault="00F90BDC">
      <w:r xmlns:w="http://schemas.openxmlformats.org/wordprocessingml/2006/main">
        <w:t xml:space="preserve">ਹਵਾਲਾ ਇਸ ਗੱਲ 'ਤੇ ਜ਼ੋਰ ਦਿੰਦਾ ਹੈ ਕਿ ਕੁਝ ਵੀ ਲੁਕਿਆ ਨਹੀਂ ਹੈ ਅਤੇ ਸਭ ਕੁਝ ਜਾਣਿਆ ਜਾਵੇਗਾ।</w:t>
      </w:r>
    </w:p>
    <w:p w14:paraId="45397393" w14:textId="77777777" w:rsidR="00F90BDC" w:rsidRDefault="00F90BDC"/>
    <w:p w14:paraId="4813ACAA" w14:textId="77777777" w:rsidR="00F90BDC" w:rsidRDefault="00F90BDC">
      <w:r xmlns:w="http://schemas.openxmlformats.org/wordprocessingml/2006/main">
        <w:t xml:space="preserve">1. ਪਾਰਦਰਸ਼ਤਾ ਦੀ ਸ਼ਕਤੀ</w:t>
      </w:r>
    </w:p>
    <w:p w14:paraId="35D3D392" w14:textId="77777777" w:rsidR="00F90BDC" w:rsidRDefault="00F90BDC"/>
    <w:p w14:paraId="1A684B67" w14:textId="77777777" w:rsidR="00F90BDC" w:rsidRDefault="00F90BDC">
      <w:r xmlns:w="http://schemas.openxmlformats.org/wordprocessingml/2006/main">
        <w:t xml:space="preserve">2. ਖੁੱਲ੍ਹੀ ਜ਼ਿੰਦਗੀ ਜੀਉਣਾ</w:t>
      </w:r>
    </w:p>
    <w:p w14:paraId="2E216D36" w14:textId="77777777" w:rsidR="00F90BDC" w:rsidRDefault="00F90BDC"/>
    <w:p w14:paraId="53676C56" w14:textId="77777777" w:rsidR="00F90BDC" w:rsidRDefault="00F90BDC">
      <w:r xmlns:w="http://schemas.openxmlformats.org/wordprocessingml/2006/main">
        <w:t xml:space="preserve">1. ਲੂਕਾ 8:17 - "ਕਿਉਂਕਿ ਕੋਈ ਵੀ ਚੀਜ਼ ਲੁਕੀ ਨਹੀਂ ਹੈ ਜੋ ਜ਼ਾਹਰ ਨਹੀਂ ਹੋਵੇਗੀ, ਅਤੇ ਨਾ ਹੀ ਕੋਈ ਗੁਪਤ ਗੱਲ ਹੈ ਜੋ ਜਾਣੀ ਨਹੀਂ ਜਾਵੇਗੀ ਅਤੇ ਪ੍ਰਗਟ ਨਹੀਂ ਹੋਵੇਗੀ।"</w:t>
      </w:r>
    </w:p>
    <w:p w14:paraId="41B3F02A" w14:textId="77777777" w:rsidR="00F90BDC" w:rsidRDefault="00F90BDC"/>
    <w:p w14:paraId="2F115BB1" w14:textId="77777777" w:rsidR="00F90BDC" w:rsidRDefault="00F90BDC">
      <w:r xmlns:w="http://schemas.openxmlformats.org/wordprocessingml/2006/main">
        <w:t xml:space="preserve">2. ਕਹਾਉਤਾਂ 28:13 - "ਜਿਹੜਾ ਵਿਅਕਤੀ ਆਪਣੇ ਅਪਰਾਧਾਂ ਨੂੰ ਛੁਪਾਉਂਦਾ ਹੈ ਉਹ ਸਫਲ ਨਹੀਂ ਹੋਵੇਗਾ, ਪਰ ਜੋ ਉਨ੍ਹਾਂ ਨੂੰ ਸਵੀਕਾਰ ਕਰਦਾ ਹੈ ਅਤੇ ਉਨ੍ਹਾਂ ਨੂੰ ਤਿਆਗਦਾ ਹੈ ਉਹ ਤਰਸ ਪ੍ਰਾਪਤ ਕਰੇਗਾ।"</w:t>
      </w:r>
    </w:p>
    <w:p w14:paraId="47F7665F" w14:textId="77777777" w:rsidR="00F90BDC" w:rsidRDefault="00F90BDC"/>
    <w:p w14:paraId="791F38E1" w14:textId="77777777" w:rsidR="00F90BDC" w:rsidRDefault="00F90BDC">
      <w:r xmlns:w="http://schemas.openxmlformats.org/wordprocessingml/2006/main">
        <w:t xml:space="preserve">ਮਰਕੁਸ 4:23 ਜੇ ਕਿਸੇ ਕੋਲ ਸੁਣਨ ਲਈ ਕੰਨ ਹਨ, ਤਾਂ ਉਹ ਸੁਣੇ।</w:t>
      </w:r>
    </w:p>
    <w:p w14:paraId="3DD5FEEF" w14:textId="77777777" w:rsidR="00F90BDC" w:rsidRDefault="00F90BDC"/>
    <w:p w14:paraId="55A1DF94" w14:textId="77777777" w:rsidR="00F90BDC" w:rsidRDefault="00F90BDC">
      <w:r xmlns:w="http://schemas.openxmlformats.org/wordprocessingml/2006/main">
        <w:t xml:space="preserve">ਇਹ ਆਇਤ ਉਨ੍ਹਾਂ ਲਈ ਇੱਕ ਕਾਲ ਹੈ ਜੋ ਸੁਣ ਰਹੇ ਹਨ ਯਿਸੂ ਦੇ ਸ਼ਬਦਾਂ ਵੱਲ ਧਿਆਨ ਦੇਣ ਲਈ.</w:t>
      </w:r>
    </w:p>
    <w:p w14:paraId="3E0B18EB" w14:textId="77777777" w:rsidR="00F90BDC" w:rsidRDefault="00F90BDC"/>
    <w:p w14:paraId="4AC7B547" w14:textId="77777777" w:rsidR="00F90BDC" w:rsidRDefault="00F90BDC">
      <w:r xmlns:w="http://schemas.openxmlformats.org/wordprocessingml/2006/main">
        <w:t xml:space="preserve">1. ਯਿਸੂ ਨੂੰ ਸੁਣਨਾ: ਉਸ ਦੀਆਂ ਸਿੱਖਿਆਵਾਂ ਨੂੰ ਕਿਵੇਂ ਸੁਣਨਾ ਅਤੇ ਸੁਣਨਾ ਹੈ</w:t>
      </w:r>
    </w:p>
    <w:p w14:paraId="6A8250B0" w14:textId="77777777" w:rsidR="00F90BDC" w:rsidRDefault="00F90BDC"/>
    <w:p w14:paraId="245E5F5C" w14:textId="77777777" w:rsidR="00F90BDC" w:rsidRDefault="00F90BDC">
      <w:r xmlns:w="http://schemas.openxmlformats.org/wordprocessingml/2006/main">
        <w:t xml:space="preserve">2. ਯਿਸੂ ਦੇ ਸ਼ਬਦਾਂ ਦੀ ਤਾਕਤ: ਉਹ ਜੋ ਕਹਿ ਰਿਹਾ ਹੈ ਉਸ ਵੱਲ ਧਿਆਨ ਦਿਓ</w:t>
      </w:r>
    </w:p>
    <w:p w14:paraId="537D03B8" w14:textId="77777777" w:rsidR="00F90BDC" w:rsidRDefault="00F90BDC"/>
    <w:p w14:paraId="7E0485A1" w14:textId="77777777" w:rsidR="00F90BDC" w:rsidRDefault="00F90BDC">
      <w:r xmlns:w="http://schemas.openxmlformats.org/wordprocessingml/2006/main">
        <w:t xml:space="preserve">1. ਕਹਾਉਤਾਂ 2:1-5 - ਮੇਰੇ ਪੁੱਤਰ, ਜੇ ਤੁਸੀਂ ਮੇਰੇ ਬਚਨਾਂ ਨੂੰ ਸਵੀਕਾਰ ਕਰਦੇ ਹੋ ਅਤੇ ਮੇਰੇ ਹੁਕਮਾਂ ਨੂੰ ਆਪਣੇ ਕੋਲ ਸੰਭਾਲਦੇ ਹੋ, ਆਪਣੇ ਕੰਨਾਂ ਨੂੰ ਬੁੱਧੀ ਵੱਲ ਧਿਆਨ ਦਿੰਦੇ ਹੋ ਅਤੇ ਆਪਣੇ ਦਿਲ ਨੂੰ ਸਮਝ ਵੱਲ ਖਿੱਚਦੇ ਹੋ; ਹਾਂ, ਜੇ ਤੁਸੀਂ ਸਮਝ ਲਈ ਪੁਕਾਰਦੇ ਹੋ ਅਤੇ ਸਮਝ ਲਈ ਆਪਣੀ ਆਵਾਜ਼ ਉਠਾਉਂਦੇ ਹੋ, ਜੇ ਤੁਸੀਂ ਇਸ ਨੂੰ ਚਾਂਦੀ ਵਾਂਗ ਲੱਭਦੇ ਹੋ ਅਤੇ ਇਸ ਨੂੰ ਲੁਕੇ ਹੋਏ ਖਜ਼ਾਨਿਆਂ ਵਾਂਗ ਖੋਜਦੇ ਹੋ, ਤਾਂ ਤੁਸੀਂ ਪ੍ਰਭੂ ਦੇ ਡਰ ਨੂੰ ਸਮਝੋਗੇ ਅਤੇ ਪਰਮੇਸ਼ੁਰ ਦੇ ਗਿਆਨ ਨੂੰ ਪਾਓਗੇ.</w:t>
      </w:r>
    </w:p>
    <w:p w14:paraId="0E875EE3" w14:textId="77777777" w:rsidR="00F90BDC" w:rsidRDefault="00F90BDC"/>
    <w:p w14:paraId="7A4FE56E" w14:textId="77777777" w:rsidR="00F90BDC" w:rsidRDefault="00F90BDC">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14:paraId="6621AB4A" w14:textId="77777777" w:rsidR="00F90BDC" w:rsidRDefault="00F90BDC"/>
    <w:p w14:paraId="34B51950" w14:textId="77777777" w:rsidR="00F90BDC" w:rsidRDefault="00F90BDC">
      <w:r xmlns:w="http://schemas.openxmlformats.org/wordprocessingml/2006/main">
        <w:t xml:space="preserve">ਮਰਕੁਸ 4:24 ਅਤੇ ਉਸ ਨੇ ਉਨ੍ਹਾਂ ਨੂੰ ਕਿਹਾ, ਧਿਆਨ ਰੱਖੋ ਜੋ ਤੁਸੀਂ ਸੁਣਦੇ ਹੋ, ਜਿਸ ਮਾਪ ਨਾਲ ਤੁਸੀਂ ਮਿਣਦੇ ਹੋ, ਉਹੀ ਤੁਹਾਨੂੰ ਮਾਪਿਆ ਜਾਵੇਗਾ ਅਤੇ ਤੁਹਾਡੇ ਸੁਣਨ ਵਾਲਿਆਂ ਨੂੰ ਵੱਧ ਦਿੱਤਾ ਜਾਵੇਗਾ।</w:t>
      </w:r>
    </w:p>
    <w:p w14:paraId="2298ED54" w14:textId="77777777" w:rsidR="00F90BDC" w:rsidRDefault="00F90BDC"/>
    <w:p w14:paraId="5FD56C22" w14:textId="77777777" w:rsidR="00F90BDC" w:rsidRDefault="00F90BDC">
      <w:r xmlns:w="http://schemas.openxmlformats.org/wordprocessingml/2006/main">
        <w:t xml:space="preserve">ਪਰਮੇਸ਼ੁਰ ਚਾਹੁੰਦਾ ਹੈ ਕਿ ਅਸੀਂ ਚੰਗੇ ਸੁਣਨ ਵਾਲੇ ਬਣੀਏ ਅਤੇ ਸਾਨੂੰ ਇਸ ਲਈ ਇਨਾਮ ਦੇਵੇਗਾ।</w:t>
      </w:r>
    </w:p>
    <w:p w14:paraId="19A22C2C" w14:textId="77777777" w:rsidR="00F90BDC" w:rsidRDefault="00F90BDC"/>
    <w:p w14:paraId="7D8542F6" w14:textId="77777777" w:rsidR="00F90BDC" w:rsidRDefault="00F90BDC">
      <w:r xmlns:w="http://schemas.openxmlformats.org/wordprocessingml/2006/main">
        <w:t xml:space="preserve">1. "ਪਰਮੇਸ਼ੁਰ ਦੇ ਬਚਨ ਨੂੰ ਸੁਣਨਾ: ਇਨਾਮ ਅਤੇ ਅਸੀਸ"</w:t>
      </w:r>
    </w:p>
    <w:p w14:paraId="7C66D34C" w14:textId="77777777" w:rsidR="00F90BDC" w:rsidRDefault="00F90BDC"/>
    <w:p w14:paraId="0FC4F53C" w14:textId="77777777" w:rsidR="00F90BDC" w:rsidRDefault="00F90BDC">
      <w:r xmlns:w="http://schemas.openxmlformats.org/wordprocessingml/2006/main">
        <w:t xml:space="preserve">2. "ਤੁਹਾਡੇ ਵਿਸ਼ਵਾਸ ਦਾ ਮਾਪ: ਉਹ ਮਾਪ ਜੋ ਤੁਸੀਂ ਪ੍ਰਾਪਤ ਕਰਦੇ ਹੋ"</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ਯਾਕੂਬ 1:19-21 - "ਮੇਰੇ ਪਿਆਰੇ ਭਰਾਵੋ, ਹਰ ਕੋਈ ਸੁਣਨ ਵਿੱਚ ਕਾਹਲਾ, ਬੋਲਣ ਵਿੱਚ ਧੀਰਾ, ਕ੍ਰੋਧ ਵਿੱਚ ਧੀਰਾ ਹੋਵੇ: ਮਨੁੱਖ ਦਾ ਕ੍ਰੋਧ ਪਰਮੇਸ਼ੁਰ ਦੀ ਧਾਰਮਿਕਤਾ ਨੂੰ ਕੰਮ ਨਹੀਂ ਕਰਦਾ ਹੈ, ਇਸ ਲਈ ਹਰ ਗੰਦਗੀ ਅਤੇ ਅਤਿਅੰਤਤਾ ਨੂੰ ਦੂਰ ਰੱਖੋ। ਸ਼ਰਾਰਤੀ, ਅਤੇ ਮਸਕੀਨੀ ਨਾਲ ਉੱਕਰੇ ਹੋਏ ਸ਼ਬਦ ਨੂੰ ਪ੍ਰਾਪਤ ਕਰੋ, ਜੋ ਤੁਹਾਡੀਆਂ ਰੂਹਾਂ ਨੂੰ ਬਚਾਉਣ ਦੇ ਯੋਗ ਹੈ।"</w:t>
      </w:r>
    </w:p>
    <w:p w14:paraId="77552127" w14:textId="77777777" w:rsidR="00F90BDC" w:rsidRDefault="00F90BDC"/>
    <w:p w14:paraId="17E5D872" w14:textId="77777777" w:rsidR="00F90BDC" w:rsidRDefault="00F90BDC">
      <w:r xmlns:w="http://schemas.openxmlformats.org/wordprocessingml/2006/main">
        <w:t xml:space="preserve">2. ਕਹਾਉਤਾਂ 1: 5-7 - "ਇੱਕ ਬੁੱਧੀਮਾਨ ਆਦਮੀ ਸੁਣੇਗਾ, ਅਤੇ ਸਿੱਖਣ ਵਿੱਚ ਵਾਧਾ ਕਰੇਗਾ; ਅਤੇ ਇੱਕ ਸਮਝਦਾਰ ਆਦਮੀ ਬੁੱਧੀਮਾਨ ਸਲਾਹਾਂ ਨੂੰ ਪ੍ਰਾਪਤ ਕਰੇਗਾ: ਇੱਕ ਕਹਾਵਤ, ਅਤੇ ਵਿਆਖਿਆ ਨੂੰ ਸਮਝਣ ਲਈ; ਬੁੱਧੀਮਾਨ ਦੇ ਸ਼ਬਦ, ਅਤੇ ਉਹਨਾਂ ਦੇ ਹਨੇਰੇ ਕਹਾਵਤਾਂ। ਯਹੋਵਾਹ ਦਾ ਭੈ ਗਿਆਨ ਦੀ ਸ਼ੁਰੂਆਤ ਹੈ, ਪਰ ਮੂਰਖ ਬੁੱਧ ਅਤੇ ਉਪਦੇਸ਼ ਨੂੰ ਤੁੱਛ ਜਾਣਦੇ ਹਨ।"</w:t>
      </w:r>
    </w:p>
    <w:p w14:paraId="67AD49E1" w14:textId="77777777" w:rsidR="00F90BDC" w:rsidRDefault="00F90BDC"/>
    <w:p w14:paraId="7DF82CFA" w14:textId="77777777" w:rsidR="00F90BDC" w:rsidRDefault="00F90BDC">
      <w:r xmlns:w="http://schemas.openxmlformats.org/wordprocessingml/2006/main">
        <w:t xml:space="preserve">ਮਰਕੁਸ 4:25 ਕਿਉਂਕਿ ਜਿਸ ਕੋਲ ਹੈ, ਉਸਨੂੰ ਦਿੱਤਾ ਜਾਵੇਗਾ ਅਤੇ ਜਿਸ ਕੋਲ ਨਹੀਂ ਹੈ, ਉਸ ਤੋਂ ਉਹ ਵੀ ਲੈ ਲਿਆ ਜਾਵੇਗਾ ਜੋ ਉਸਦੇ ਕੋਲ ਹੈ।</w:t>
      </w:r>
    </w:p>
    <w:p w14:paraId="34E276C5" w14:textId="77777777" w:rsidR="00F90BDC" w:rsidRDefault="00F90BDC"/>
    <w:p w14:paraId="6EF33875" w14:textId="77777777" w:rsidR="00F90BDC" w:rsidRDefault="00F90BDC">
      <w:r xmlns:w="http://schemas.openxmlformats.org/wordprocessingml/2006/main">
        <w:t xml:space="preserve">ਜਿਸ ਕੋਲ ਹੈ ਉਸ ਨੂੰ ਹੋਰ ਦਿੱਤਾ ਜਾਵੇਗਾ, ਜਦੋਂ ਕਿ ਜਿਨ੍ਹਾਂ ਕੋਲ ਕੁਝ ਨਹੀਂ ਹੈ, ਉਹ ਵੀ ਖੋਹ ਲਿਆ ਜਾਵੇਗਾ ਜੋ ਉਨ੍ਹਾਂ ਕੋਲ ਹੈ।</w:t>
      </w:r>
    </w:p>
    <w:p w14:paraId="03C9D8FE" w14:textId="77777777" w:rsidR="00F90BDC" w:rsidRDefault="00F90BDC"/>
    <w:p w14:paraId="71963EBE" w14:textId="77777777" w:rsidR="00F90BDC" w:rsidRDefault="00F90BDC">
      <w:r xmlns:w="http://schemas.openxmlformats.org/wordprocessingml/2006/main">
        <w:t xml:space="preserve">1: ਸਾਡੇ ਕੋਲ ਜੋ ਹੈ ਉਸ ਲਈ ਸਾਨੂੰ ਸ਼ੁਕਰਗੁਜ਼ਾਰ ਹੋਣਾ ਚਾਹੀਦਾ ਹੈ ਅਤੇ ਇਸ ਨੂੰ ਸਮਝਦਾਰੀ ਨਾਲ ਵਰਤਣਾ ਚਾਹੀਦਾ ਹੈ, ਕਿਉਂਕਿ ਇਹ ਕਿਸੇ ਵੀ ਸਮੇਂ ਸਾਡੇ ਤੋਂ ਖੋਹਿਆ ਜਾ ਸਕਦਾ ਹੈ।</w:t>
      </w:r>
    </w:p>
    <w:p w14:paraId="2BF20140" w14:textId="77777777" w:rsidR="00F90BDC" w:rsidRDefault="00F90BDC"/>
    <w:p w14:paraId="7E26C266" w14:textId="77777777" w:rsidR="00F90BDC" w:rsidRDefault="00F90BDC">
      <w:r xmlns:w="http://schemas.openxmlformats.org/wordprocessingml/2006/main">
        <w:t xml:space="preserve">2: ਸਾਨੂੰ ਆਪਣੀਆਂ ਅਸੀਸਾਂ ਦੀ ਵਰਤੋਂ ਆਪਣੇ ਆਲੇ-ਦੁਆਲੇ ਦੇ ਲੋਕਾਂ ਦੀ ਮਦਦ ਕਰਨ ਲਈ ਕਰਨੀ ਚਾਹੀਦੀ ਹੈ ਜਿਨ੍ਹਾਂ ਕੋਲ ਘੱਟ ਹੈ।</w:t>
      </w:r>
    </w:p>
    <w:p w14:paraId="2FFCAE34" w14:textId="77777777" w:rsidR="00F90BDC" w:rsidRDefault="00F90BDC"/>
    <w:p w14:paraId="0BB3D124" w14:textId="77777777" w:rsidR="00F90BDC" w:rsidRDefault="00F90BDC">
      <w:r xmlns:w="http://schemas.openxmlformats.org/wordprocessingml/2006/main">
        <w:t xml:space="preserve">1: ਯਾਕੂਬ 1:17 - ਹਰ ਚੰਗੀ ਅਤੇ ਸੰਪੂਰਣ ਤੋਹਫ਼ਾ ਉੱਪਰੋਂ ਹੈ, ਸਵਰਗੀ ਰੌਸ਼ਨੀਆਂ ਦੇ ਪਿਤਾ ਤੋਂ ਹੇਠਾਂ ਆ ਰਿਹਾ ਹੈ, ਜੋ ਬਦਲਦੇ ਪਰਛਾਵਿਆਂ ਵਾਂਗ ਨਹੀਂ ਬਦਲਦਾ.</w:t>
      </w:r>
    </w:p>
    <w:p w14:paraId="0C6B1A2A" w14:textId="77777777" w:rsidR="00F90BDC" w:rsidRDefault="00F90BDC"/>
    <w:p w14:paraId="03D766B2" w14:textId="77777777" w:rsidR="00F90BDC" w:rsidRDefault="00F90BDC">
      <w:r xmlns:w="http://schemas.openxmlformats.org/wordprocessingml/2006/main">
        <w:t xml:space="preserve">2: ਉਪਦੇਸ਼ਕ ਦੀ ਪੋਥੀ 11:1 - ਆਪਣੀ ਰੋਟੀ ਪਾਣੀ ਉੱਤੇ ਸੁੱਟੋ, ਕਿਉਂਕਿ ਬਹੁਤ ਦਿਨਾਂ ਬਾਅਦ ਤੁਸੀਂ ਇਸਨੂੰ ਦੁਬਾਰਾ ਪਾਓਗੇ।</w:t>
      </w:r>
    </w:p>
    <w:p w14:paraId="798B7F4C" w14:textId="77777777" w:rsidR="00F90BDC" w:rsidRDefault="00F90BDC"/>
    <w:p w14:paraId="779F6F22" w14:textId="77777777" w:rsidR="00F90BDC" w:rsidRDefault="00F90BDC">
      <w:r xmlns:w="http://schemas.openxmlformats.org/wordprocessingml/2006/main">
        <w:t xml:space="preserve">ਮਰਕੁਸ 4:26 ਅਤੇ ਉਸ ਨੇ ਕਿਹਾ, ਪਰਮੇਸ਼ੁਰ ਦਾ ਰਾਜ ਇਸ ਤਰ੍ਹਾਂ ਹੈ ਜਿਵੇਂ ਕੋਈ ਮਨੁੱਖ ਜ਼ਮੀਨ ਵਿੱਚ ਬੀਜ ਸੁੱਟਦਾ ਹੈ।</w:t>
      </w:r>
    </w:p>
    <w:p w14:paraId="3A77542D" w14:textId="77777777" w:rsidR="00F90BDC" w:rsidRDefault="00F90BDC"/>
    <w:p w14:paraId="0EE520B0" w14:textId="77777777" w:rsidR="00F90BDC" w:rsidRDefault="00F90BDC">
      <w:r xmlns:w="http://schemas.openxmlformats.org/wordprocessingml/2006/main">
        <w:t xml:space="preserve">ਪਰਮੇਸ਼ੁਰ ਦਾ ਰਾਜ ਇੱਕ ਆਦਮੀ ਵਾਂਗ ਹੈ ਜੋ ਜ਼ਮੀਨ ਵਿੱਚ ਬੀਜ ਬੀਜਦਾ ਹੈ।</w:t>
      </w:r>
    </w:p>
    <w:p w14:paraId="0723A75B" w14:textId="77777777" w:rsidR="00F90BDC" w:rsidRDefault="00F90BDC"/>
    <w:p w14:paraId="7DD7EFFF" w14:textId="77777777" w:rsidR="00F90BDC" w:rsidRDefault="00F90BDC">
      <w:r xmlns:w="http://schemas.openxmlformats.org/wordprocessingml/2006/main">
        <w:t xml:space="preserve">1. ਬਿਜਾਈ ਦੇ ਕੰਮ ਵਿਚ ਪਰਮੇਸ਼ੁਰ ਦੀ ਵਫ਼ਾਦਾਰੀ</w:t>
      </w:r>
    </w:p>
    <w:p w14:paraId="601F14B4" w14:textId="77777777" w:rsidR="00F90BDC" w:rsidRDefault="00F90BDC"/>
    <w:p w14:paraId="236A1C07" w14:textId="77777777" w:rsidR="00F90BDC" w:rsidRDefault="00F90BDC">
      <w:r xmlns:w="http://schemas.openxmlformats.org/wordprocessingml/2006/main">
        <w:t xml:space="preserve">2. ਪਰਮੇਸ਼ੁਰ ਦੇ ਰਾਜ ਵਿਚ ਨਿਵੇਸ਼ ਕਰਨ ਦਾ ਆਨੰਦ</w:t>
      </w:r>
    </w:p>
    <w:p w14:paraId="38C1FBD4" w14:textId="77777777" w:rsidR="00F90BDC" w:rsidRDefault="00F90BDC"/>
    <w:p w14:paraId="04E6D234" w14:textId="77777777" w:rsidR="00F90BDC" w:rsidRDefault="00F90BDC">
      <w:r xmlns:w="http://schemas.openxmlformats.org/wordprocessingml/2006/main">
        <w:t xml:space="preserve">1. 2 ਕੁਰਿੰਥੀਆਂ 9:10-11 - “ਹੁਣ ਜੋ ਬੀਜਣ ਵਾਲੇ ਨੂੰ ਬੀਜ ਅਤੇ ਭੋਜਨ ਲਈ ਰੋਟੀ ਦਿੰਦਾ ਹੈ, ਉਹ ਤੁਹਾਡੇ ਬੀਜ ਦੇ ਭੰਡਾਰ ਨੂੰ ਵੀ ਪ੍ਰਦਾਨ ਕਰੇਗਾ ਅਤੇ ਵਧਾਏਗਾ ਅਤੇ ਤੁਹਾਡੀ ਧਾਰਮਿਕਤਾ ਦੀ ਫ਼ਸਲ ਨੂੰ ਵਧਾਏਗਾ। ਤੁਹਾਨੂੰ ਹਰ ਤਰ੍ਹਾਂ ਨਾਲ ਅਮੀਰ ਬਣਾਇਆ ਜਾਵੇਗਾ ਤਾਂ ਜੋ ਤੁਸੀਂ ਹਰ ਮੌਕੇ 'ਤੇ ਖੁੱਲ੍ਹੇ ਦਿਲ ਵਾਲੇ ਹੋ ਸਕੋ, ਅਤੇ ਸਾਡੇ ਦੁਆਰਾ ਤੁਹਾਡੀ ਉਦਾਰਤਾ ਦਾ ਨਤੀਜਾ ਪਰਮੇਸ਼ੁਰ ਦਾ ਧੰਨਵਾਦ ਹੋਵੇਗਾ।</w:t>
      </w:r>
    </w:p>
    <w:p w14:paraId="261AD4BB" w14:textId="77777777" w:rsidR="00F90BDC" w:rsidRDefault="00F90BDC"/>
    <w:p w14:paraId="6E5FDA7B" w14:textId="77777777" w:rsidR="00F90BDC" w:rsidRDefault="00F90BDC">
      <w:r xmlns:w="http://schemas.openxmlformats.org/wordprocessingml/2006/main">
        <w:t xml:space="preserve">2. ਯਸਾਯਾਹ 55:10-11 - “ਜਿਵੇਂ ਮੀਂਹ ਅਤੇ ਬਰਫ਼ ਸਵਰਗ ਤੋਂ ਹੇਠਾਂ ਆਉਂਦੀ ਹੈ, ਅਤੇ ਧਰਤੀ ਨੂੰ ਪਾਣੀ ਦਿੱਤੇ ਅਤੇ ਇਸ ਨੂੰ ਮੁਕੁਲ ਅਤੇ ਫੁੱਲਣ ਤੋਂ ਬਿਨਾਂ ਉਸ ਵੱਲ ਵਾਪਸ ਨਾ ਮੁੜੋ, ਤਾਂ ਜੋ ਇਹ ਬੀਜਣ ਵਾਲੇ ਲਈ ਬੀਜ ਅਤੇ ਰੋਟੀ ਪੈਦਾ ਕਰੇ। ਖਾਣ ਵਾਲਾ, ਇਹੋ ਜਿਹਾ ਮੇਰਾ ਬਚਨ ਹੈ ਜੋ ਮੇਰੇ ਮੂੰਹੋਂ ਨਿਕਲਦਾ ਹੈ: ਇਹ ਮੇਰੇ ਕੋਲ ਖਾਲੀ ਨਹੀਂ ਮੁੜੇਗਾ, ਪਰ ਉਹ ਪੂਰਾ ਕਰੇਗਾ ਜੋ ਮੈਂ ਚਾਹੁੰਦਾ ਹਾਂ ਅਤੇ ਉਸ ਉਦੇਸ਼ ਨੂੰ ਪ੍ਰਾਪਤ ਕਰੇਗਾ ਜਿਸ ਲਈ ਮੈਂ ਇਸਨੂੰ ਭੇਜਿਆ ਹੈ।</w:t>
      </w:r>
    </w:p>
    <w:p w14:paraId="6E4D84A3" w14:textId="77777777" w:rsidR="00F90BDC" w:rsidRDefault="00F90BDC"/>
    <w:p w14:paraId="2EE6470B" w14:textId="77777777" w:rsidR="00F90BDC" w:rsidRDefault="00F90BDC">
      <w:r xmlns:w="http://schemas.openxmlformats.org/wordprocessingml/2006/main">
        <w:t xml:space="preserve">ਮਰਕੁਸ 4:27 ਅਤੇ ਸੌਣਾ ਚਾਹੀਦਾ ਹੈ ਅਤੇ ਦਿਨ ਰਾਤ ਉੱਠਣਾ ਚਾਹੀਦਾ ਹੈ, ਅਤੇ ਬੀਜ ਉੱਗਣਾ ਅਤੇ ਵਧਣਾ ਚਾਹੀਦਾ ਹੈ, ਉਹ ਨਹੀਂ ਜਾਣਦਾ ਕਿ ਕਿਵੇਂ.</w:t>
      </w:r>
    </w:p>
    <w:p w14:paraId="53404524" w14:textId="77777777" w:rsidR="00F90BDC" w:rsidRDefault="00F90BDC"/>
    <w:p w14:paraId="63A94F3E" w14:textId="77777777" w:rsidR="00F90BDC" w:rsidRDefault="00F90BDC">
      <w:r xmlns:w="http://schemas.openxmlformats.org/wordprocessingml/2006/main">
        <w:t xml:space="preserve">ਬੀਜਣ ਵਾਲੇ ਦਾ ਦ੍ਰਿਸ਼ਟਾਂਤ ਪਰਮੇਸ਼ੁਰ ਦੇ ਬਚਨ ਦੇ ਵਾਧੇ ਨੂੰ ਦਰਸਾਉਂਦਾ ਹੈ ਅਤੇ ਇਹ ਕਿਵੇਂ ਸਮਝਿਆ ਨਹੀਂ ਜਾਂਦਾ ਹੈ।</w:t>
      </w:r>
    </w:p>
    <w:p w14:paraId="7151DD34" w14:textId="77777777" w:rsidR="00F90BDC" w:rsidRDefault="00F90BDC"/>
    <w:p w14:paraId="6CA0125E" w14:textId="77777777" w:rsidR="00F90BDC" w:rsidRDefault="00F90BDC">
      <w:r xmlns:w="http://schemas.openxmlformats.org/wordprocessingml/2006/main">
        <w:t xml:space="preserve">1. ਪਰਮੇਸ਼ੁਰ ਦੇ ਬਚਨ ਦੀ ਸ਼ਕਤੀ: ਪਰਮੇਸ਼ੁਰ ਦੇ ਬਚਨ ਦੇ ਵਿਕਾਸ ਦੀ ਪੜਚੋਲ ਕਰਨਾ</w:t>
      </w:r>
    </w:p>
    <w:p w14:paraId="53ED915D" w14:textId="77777777" w:rsidR="00F90BDC" w:rsidRDefault="00F90BDC"/>
    <w:p w14:paraId="5BEE884E" w14:textId="77777777" w:rsidR="00F90BDC" w:rsidRDefault="00F90BDC">
      <w:r xmlns:w="http://schemas.openxmlformats.org/wordprocessingml/2006/main">
        <w:t xml:space="preserve">2. ਪਰਮੇਸ਼ੁਰ ਦੇ ਬਚਨ ਦੇ ਭੇਤ ਨੂੰ ਖੋਲ੍ਹਣਾ: ਬੀਜਣ ਵਾਲੇ ਦੇ ਦ੍ਰਿਸ਼ਟਾਂਤ ਦੀ ਜਾਂਚ</w:t>
      </w:r>
    </w:p>
    <w:p w14:paraId="68F00B46" w14:textId="77777777" w:rsidR="00F90BDC" w:rsidRDefault="00F90BDC"/>
    <w:p w14:paraId="5BED6EB2" w14:textId="77777777" w:rsidR="00F90BDC" w:rsidRDefault="00F90BDC">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14:paraId="3EBC7C94" w14:textId="77777777" w:rsidR="00F90BDC" w:rsidRDefault="00F90BDC"/>
    <w:p w14:paraId="60041267" w14:textId="77777777" w:rsidR="00F90BDC" w:rsidRDefault="00F90BDC">
      <w:r xmlns:w="http://schemas.openxmlformats.org/wordprocessingml/2006/main">
        <w:t xml:space="preserve">2. ਜ਼ਬੂਰ 19:7-8 - ਪ੍ਰਭੂ ਦਾ ਕਾਨੂੰਨ ਸੰਪੂਰਨ ਹੈ, ਆਤਮਾ ਨੂੰ ਬਦਲਦਾ ਹੈ: ਪ੍ਰਭੂ ਦੀ ਗਵਾਹੀ </w:t>
      </w:r>
      <w:r xmlns:w="http://schemas.openxmlformats.org/wordprocessingml/2006/main">
        <w:lastRenderedPageBreak xmlns:w="http://schemas.openxmlformats.org/wordprocessingml/2006/main"/>
      </w:r>
      <w:r xmlns:w="http://schemas.openxmlformats.org/wordprocessingml/2006/main">
        <w:t xml:space="preserve">ਪੱਕੀ ਹੈ, ਸਧਾਰਨ ਨੂੰ ਬੁੱਧੀਮਾਨ ਬਣਾਉਂਦੀ ਹੈ। ਪ੍ਰਭੂ ਦੇ ਨਿਯਮ ਸਹੀ ਹਨ, ਦਿਲ ਨੂੰ ਅਨੰਦ ਕਰਦੇ ਹਨ: ਪ੍ਰਭੂ ਦਾ ਹੁਕਮ ਪਵਿੱਤਰ ਹੈ, ਅੱਖਾਂ ਨੂੰ ਪ੍ਰਕਾਸ਼ਮਾਨ ਕਰਦਾ ਹੈ.</w:t>
      </w:r>
    </w:p>
    <w:p w14:paraId="1742F50D" w14:textId="77777777" w:rsidR="00F90BDC" w:rsidRDefault="00F90BDC"/>
    <w:p w14:paraId="7EBFC252" w14:textId="77777777" w:rsidR="00F90BDC" w:rsidRDefault="00F90BDC">
      <w:r xmlns:w="http://schemas.openxmlformats.org/wordprocessingml/2006/main">
        <w:t xml:space="preserve">ਮਰਕੁਸ 4:28 ਕਿਉਂਕਿ ਧਰਤੀ ਆਪਣੇ ਆਪ ਤੋਂ ਫਲ ਪੈਦਾ ਕਰਦੀ ਹੈ। ਪਹਿਲਾਂ ਬਲੇਡ, ਫਿਰ ਕੰਨ, ਉਸ ਤੋਂ ਬਾਅਦ ਕੰਨ ਵਿੱਚ ਪੂਰੀ ਮੱਕੀ।</w:t>
      </w:r>
    </w:p>
    <w:p w14:paraId="1D8EB263" w14:textId="77777777" w:rsidR="00F90BDC" w:rsidRDefault="00F90BDC"/>
    <w:p w14:paraId="065E3757" w14:textId="77777777" w:rsidR="00F90BDC" w:rsidRDefault="00F90BDC">
      <w:r xmlns:w="http://schemas.openxmlformats.org/wordprocessingml/2006/main">
        <w:t xml:space="preserve">ਧਰਤੀ ਆਪਣੇ ਆਪ ਤੋਂ ਫਲ ਪੈਦਾ ਕਰਦੀ ਹੈ; ਇੱਕ ਬਲੇਡ ਨਾਲ ਸ਼ੁਰੂ, ਫਿਰ ਇੱਕ ਕੰਨ, ਅਤੇ ਅੰਤ ਵਿੱਚ ਇੱਕ ਪੂਰੀ ਮੱਕੀ.</w:t>
      </w:r>
    </w:p>
    <w:p w14:paraId="677DC0FF" w14:textId="77777777" w:rsidR="00F90BDC" w:rsidRDefault="00F90BDC"/>
    <w:p w14:paraId="5E61DFE9" w14:textId="77777777" w:rsidR="00F90BDC" w:rsidRDefault="00F90BDC">
      <w:r xmlns:w="http://schemas.openxmlformats.org/wordprocessingml/2006/main">
        <w:t xml:space="preserve">1. ਵਿਕਾਸ ਦੀ ਸ਼ਕਤੀ: ਕਿਵੇਂ ਧੀਰਜ ਅਤੇ ਲਗਨ ਨਾਲ ਪੂਰਤੀ ਮਿਲਦੀ ਹੈ</w:t>
      </w:r>
    </w:p>
    <w:p w14:paraId="6BD7CF59" w14:textId="77777777" w:rsidR="00F90BDC" w:rsidRDefault="00F90BDC"/>
    <w:p w14:paraId="513A8424" w14:textId="77777777" w:rsidR="00F90BDC" w:rsidRDefault="00F90BDC">
      <w:r xmlns:w="http://schemas.openxmlformats.org/wordprocessingml/2006/main">
        <w:t xml:space="preserve">2. ਨਿਹਚਾ ਦੇ ਇਨਾਮ: ਰੱਬ ਵਿੱਚ ਭਰੋਸਾ ਕਰਨ ਦੇ ਲਾਭ ਪ੍ਰਾਪਤ ਕਰਨਾ</w:t>
      </w:r>
    </w:p>
    <w:p w14:paraId="4CEC27D4" w14:textId="77777777" w:rsidR="00F90BDC" w:rsidRDefault="00F90BDC"/>
    <w:p w14:paraId="1AC0C630" w14:textId="77777777" w:rsidR="00F90BDC" w:rsidRDefault="00F90BDC">
      <w:r xmlns:w="http://schemas.openxmlformats.org/wordprocessingml/2006/main">
        <w:t xml:space="preserve">1. ਯਾਕੂਬ 5:7-8 - ਇਸ ਲਈ ਭਰਾਵੋ, ਪ੍ਰਭੂ ਦੇ ਆਉਣ ਤੱਕ ਧੀਰਜ ਰੱਖੋ। ਦੇਖੋ ਕਿ ਕਿਸਾਨ ਧਰਤੀ ਦੇ ਕੀਮਤੀ ਫਲ ਦੀ ਉਡੀਕ ਕਰਦਾ ਹੈ, ਇਸ ਬਾਰੇ ਸਬਰ ਰੱਖਦਾ ਹੈ, ਜਦੋਂ ਤੱਕ ਇਹ ਜਲਦੀ ਅਤੇ ਦੇਰ ਨਾਲ ਮੀਂਹ ਨਹੀਂ ਪੈਂਦਾ. ਤੁਸੀਂ ਵੀ ਸਬਰ ਰੱਖੋ। ਆਪਣੇ ਦਿਲਾਂ ਨੂੰ ਸਥਿਰ ਕਰੋ, ਕਿਉਂਕਿ ਪ੍ਰਭੂ ਦਾ ਆਉਣਾ ਨੇੜੇ ਹੈ।</w:t>
      </w:r>
    </w:p>
    <w:p w14:paraId="707FCE91" w14:textId="77777777" w:rsidR="00F90BDC" w:rsidRDefault="00F90BDC"/>
    <w:p w14:paraId="7224742E" w14:textId="77777777" w:rsidR="00F90BDC" w:rsidRDefault="00F90BDC">
      <w:r xmlns:w="http://schemas.openxmlformats.org/wordprocessingml/2006/main">
        <w:t xml:space="preserve">2. ਗਲਾਤੀਆਂ 6:7-9 - ਧੋਖਾ ਨਾ ਖਾਓ: ਰੱਬ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 ਅਤੇ ਸਾਨੂੰ ਚੰਗਾ ਕਰਦੇ ਹੋਏ ਨਾ ਥੱਕਣਾ ਚਾਹੀਦਾ ਹੈ, ਕਿਉਂਕਿ ਜੇ ਅਸੀਂ ਹਿੰਮਤ ਨਾ ਹਾਰਾਂਗੇ ਤਾਂ ਅਸੀਂ ਸਮੇਂ ਸਿਰ ਵੱਢਾਂਗੇ।</w:t>
      </w:r>
    </w:p>
    <w:p w14:paraId="7B89EAF0" w14:textId="77777777" w:rsidR="00F90BDC" w:rsidRDefault="00F90BDC"/>
    <w:p w14:paraId="7506FE7B" w14:textId="77777777" w:rsidR="00F90BDC" w:rsidRDefault="00F90BDC">
      <w:r xmlns:w="http://schemas.openxmlformats.org/wordprocessingml/2006/main">
        <w:t xml:space="preserve">ਮਰਕੁਸ 4:29 ਪਰ ਜਦੋਂ ਫਲ ਨਿਕਲਦਾ ਹੈ, ਤਾਂ ਉਹ ਝੱਟ ਦਾਤਰੀ ਵਿੱਚ ਪਾ ਦਿੰਦਾ ਹੈ ਕਿਉਂਕਿ ਵਾਢੀ ਆ ਗਈ ਹੈ।</w:t>
      </w:r>
    </w:p>
    <w:p w14:paraId="285DBA48" w14:textId="77777777" w:rsidR="00F90BDC" w:rsidRDefault="00F90BDC"/>
    <w:p w14:paraId="2EC030E7" w14:textId="77777777" w:rsidR="00F90BDC" w:rsidRDefault="00F90BDC">
      <w:r xmlns:w="http://schemas.openxmlformats.org/wordprocessingml/2006/main">
        <w:t xml:space="preserve">ਵਾਢੀ ਇੱਥੇ ਹੈ ਅਤੇ ਤੁਰੰਤ ਇਕੱਠੀ ਕੀਤੀ ਜਾਣੀ ਚਾਹੀਦੀ ਹੈ.</w:t>
      </w:r>
    </w:p>
    <w:p w14:paraId="1E20D21B" w14:textId="77777777" w:rsidR="00F90BDC" w:rsidRDefault="00F90BDC"/>
    <w:p w14:paraId="6C291485" w14:textId="77777777" w:rsidR="00F90BDC" w:rsidRDefault="00F90BDC">
      <w:r xmlns:w="http://schemas.openxmlformats.org/wordprocessingml/2006/main">
        <w:t xml:space="preserve">1: ਖੁਸ਼ਖਬਰੀ ਨੂੰ ਸਾਂਝਾ ਕਰਨ ਦੀ ਉਡੀਕ ਨਾ ਕਰੋ, ਹੁਣ ਫਲ ਦੇਣ ਦਾ ਸਮਾਂ ਹੈ।</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ਪ੍ਰਮਾਤਮਾ ਸਾਨੂੰ ਆਪਣੇ ਮਿਸ਼ਨ ਵਿੱਚ ਸਰਗਰਮ ਹੋਣ ਲਈ, ਰੂਹਾਂ ਦੀ ਵਾਢੀ ਵੱਢਣ ਲਈ ਕਹਿੰਦਾ ਹੈ।</w:t>
      </w:r>
    </w:p>
    <w:p w14:paraId="041D7085" w14:textId="77777777" w:rsidR="00F90BDC" w:rsidRDefault="00F90BDC"/>
    <w:p w14:paraId="78725383" w14:textId="77777777" w:rsidR="00F90BDC" w:rsidRDefault="00F90BDC">
      <w:r xmlns:w="http://schemas.openxmlformats.org/wordprocessingml/2006/main">
        <w:t xml:space="preserve">1: ਮੱਤੀ 9:37-38 ਫਿਰ ਉਸਨੇ ਆਪਣੇ ਚੇਲਿਆਂ ਨੂੰ ਕਿਹਾ, ਵਾਢੀ ਤਾਂ ਬਹੁਤ ਹੈ, ਪਰ ਮਜ਼ਦੂਰ ਥੋੜੇ ਹਨ; ਇਸ ਲਈ ਤੁਸੀਂ ਵਾਢੀ ਦੇ ਪ੍ਰਭੂ ਅੱਗੇ ਪ੍ਰਾਰਥਨਾ ਕਰੋ ਕਿ ਉਹ ਆਪਣੀ ਵਾਢੀ ਲਈ ਮਜ਼ਦੂਰਾਂ ਨੂੰ ਭੇਜੇ।</w:t>
      </w:r>
    </w:p>
    <w:p w14:paraId="54FAC771" w14:textId="77777777" w:rsidR="00F90BDC" w:rsidRDefault="00F90BDC"/>
    <w:p w14:paraId="33C227D2" w14:textId="77777777" w:rsidR="00F90BDC" w:rsidRDefault="00F90BDC">
      <w:r xmlns:w="http://schemas.openxmlformats.org/wordprocessingml/2006/main">
        <w:t xml:space="preserve">2: ਯੂਹੰਨਾ 4:35-38 ਤੁਸੀਂ ਇਹ ਨਹੀਂ ਕਹਿੰਦੇ ਹੋ, ਅਜੇ ਚਾਰ ਮਹੀਨੇ ਹਨ, ਅਤੇ ਫਿਰ ਵਾਢੀ ਆਵੇਗੀ? ਵੇਖੋ, ਮੈਂ ਤੁਹਾਨੂੰ ਆਖਦਾ ਹਾਂ, ਆਪਣੀਆਂ ਅੱਖਾਂ ਚੁੱਕੋ ਅਤੇ ਖੇਤਾਂ ਵੱਲ ਦੇਖੋ। ਕਿਉਂਕਿ ਉਹ ਵਾਢੀ ਲਈ ਪਹਿਲਾਂ ਹੀ ਚਿੱਟੇ ਹਨ। ਅਤੇ ਜਿਹੜਾ ਵੱਢਦਾ ਹੈ ਉਹ ਮਜ਼ਦੂਰੀ ਪ੍ਰਾਪਤ ਕਰਦਾ ਹੈ, ਅਤੇ ਸਦੀਪਕ ਜੀਵਨ ਲਈ ਫਲ ਇਕੱਠਾ ਕਰਦਾ ਹੈ, ਤਾਂ ਜੋ ਬੀਜਣ ਵਾਲਾ ਅਤੇ ਵੱਢਣ ਵਾਲਾ ਦੋਵੇਂ ਇਕੱਠੇ ਅਨੰਦ ਹੋਣ।</w:t>
      </w:r>
    </w:p>
    <w:p w14:paraId="3A7E811A" w14:textId="77777777" w:rsidR="00F90BDC" w:rsidRDefault="00F90BDC"/>
    <w:p w14:paraId="222B85CF" w14:textId="77777777" w:rsidR="00F90BDC" w:rsidRDefault="00F90BDC">
      <w:r xmlns:w="http://schemas.openxmlformats.org/wordprocessingml/2006/main">
        <w:t xml:space="preserve">ਮਰਕੁਸ 4:30 ਅਤੇ ਉਸ ਨੇ ਕਿਹਾ, ਅਸੀਂ ਪਰਮੇਸ਼ੁਰ ਦੇ ਰਾਜ ਦੀ ਤੁਲਨਾ ਕਿਸ ਨਾਲ ਕਰੀਏ? ਜਾਂ ਅਸੀਂ ਇਸ ਦੀ ਤੁਲਨਾ ਕਿਸ ਨਾਲ ਕਰੀਏ?</w:t>
      </w:r>
    </w:p>
    <w:p w14:paraId="7AB914FC" w14:textId="77777777" w:rsidR="00F90BDC" w:rsidRDefault="00F90BDC"/>
    <w:p w14:paraId="29670FFE" w14:textId="77777777" w:rsidR="00F90BDC" w:rsidRDefault="00F90BDC">
      <w:r xmlns:w="http://schemas.openxmlformats.org/wordprocessingml/2006/main">
        <w:t xml:space="preserve">ਯਿਸੂ ਨੇ ਪਰਮੇਸ਼ੁਰ ਦੇ ਰਾਜ ਬਾਰੇ ਸਵਾਲ ਉਠਾਉਂਦੇ ਹੋਏ ਪੁੱਛਿਆ ਕਿ ਇਸ ਦੀ ਤੁਲਨਾ ਹੋਰ ਚੀਜ਼ਾਂ ਨਾਲ ਕਿਵੇਂ ਕੀਤੀ ਜਾ ਸਕਦੀ ਹੈ।</w:t>
      </w:r>
    </w:p>
    <w:p w14:paraId="71DD5445" w14:textId="77777777" w:rsidR="00F90BDC" w:rsidRDefault="00F90BDC"/>
    <w:p w14:paraId="52F6C277" w14:textId="77777777" w:rsidR="00F90BDC" w:rsidRDefault="00F90BDC">
      <w:r xmlns:w="http://schemas.openxmlformats.org/wordprocessingml/2006/main">
        <w:t xml:space="preserve">1. ਯਿਸੂ ਦਾ ਸਵਾਲ: ਅਸੀਂ ਪਰਮੇਸ਼ੁਰ ਦੇ ਰਾਜ ਬਾਰੇ ਕੀ ਸਿੱਖ ਸਕਦੇ ਹਾਂ?</w:t>
      </w:r>
    </w:p>
    <w:p w14:paraId="5F8F428B" w14:textId="77777777" w:rsidR="00F90BDC" w:rsidRDefault="00F90BDC"/>
    <w:p w14:paraId="15F8BD3E" w14:textId="77777777" w:rsidR="00F90BDC" w:rsidRDefault="00F90BDC">
      <w:r xmlns:w="http://schemas.openxmlformats.org/wordprocessingml/2006/main">
        <w:t xml:space="preserve">2. ਪਰਮੇਸ਼ੁਰ ਦੇ ਰਾਜ ਦੇ ਭੇਤ ਦੀ ਪੜਚੋਲ ਕਰਨਾ</w:t>
      </w:r>
    </w:p>
    <w:p w14:paraId="0280B8D6" w14:textId="77777777" w:rsidR="00F90BDC" w:rsidRDefault="00F90BDC"/>
    <w:p w14:paraId="1F3F9DE5" w14:textId="77777777" w:rsidR="00F90BDC" w:rsidRDefault="00F90BDC">
      <w:r xmlns:w="http://schemas.openxmlformats.org/wordprocessingml/2006/main">
        <w:t xml:space="preserve">1. ਲੂਕਾ 17:20-21 - "ਇੱਕ ਵਾਰ, ਜਦੋਂ ਫ਼ਰੀਸੀਆਂ ਦੁਆਰਾ ਪੁੱਛਿਆ ਗਿਆ ਕਿ ਪਰਮੇਸ਼ੁਰ ਦਾ ਰਾਜ ਕਦੋਂ ਆਵੇਗਾ, ਤਾਂ ਯਿਸੂ ਨੇ ਜਵਾਬ ਦਿੱਤਾ, 'ਪਰਮੇਸ਼ੁਰ ਦਾ ਰਾਜ ਤੁਹਾਡੇ ਧਿਆਨ ਨਾਲ ਨਿਰੀਖਣ ਨਾਲ ਨਹੀਂ ਆਉਂਦਾ, ਅਤੇ ਨਾ ਹੀ ਲੋਕ ਕਹਿਣਗੇ, 'ਇਹ ਇੱਥੇ ਹੈ। ਹੈ,' ਜਾਂ 'ਇਹ ਉੱਥੇ ਹੈ,' ਕਿਉਂਕਿ ਪਰਮੇਸ਼ੁਰ ਦਾ ਰਾਜ ਤੁਹਾਡੇ ਅੰਦਰ ਹੈ।'"</w:t>
      </w:r>
    </w:p>
    <w:p w14:paraId="66991DDA" w14:textId="77777777" w:rsidR="00F90BDC" w:rsidRDefault="00F90BDC"/>
    <w:p w14:paraId="1B1B25DD" w14:textId="77777777" w:rsidR="00F90BDC" w:rsidRDefault="00F90BDC">
      <w:r xmlns:w="http://schemas.openxmlformats.org/wordprocessingml/2006/main">
        <w:t xml:space="preserve">2. ਯੂਹੰਨਾ 18:36 - "ਯਿਸੂ ਨੇ ਕਿਹਾ, 'ਮੇਰਾ ਰਾਜ ਇਸ ਸੰਸਾਰ ਦਾ ਨਹੀਂ ਹੈ। ਜੇ ਅਜਿਹਾ ਹੁੰਦਾ, ਤਾਂ ਮੇਰੇ ਸੇਵਕ ਯਹੂਦੀ ਆਗੂਆਂ ਦੁਆਰਾ ਮੇਰੀ ਗ੍ਰਿਫਤਾਰੀ ਨੂੰ ਰੋਕਣ ਲਈ ਲੜਦੇ। ਪਰ ਹੁਣ ਮੇਰਾ ਰਾਜ ਕਿਸੇ ਹੋਰ ਥਾਂ ਤੋਂ ਹੈ।'"</w:t>
      </w:r>
    </w:p>
    <w:p w14:paraId="7B8857D0" w14:textId="77777777" w:rsidR="00F90BDC" w:rsidRDefault="00F90BDC"/>
    <w:p w14:paraId="389DC02C" w14:textId="77777777" w:rsidR="00F90BDC" w:rsidRDefault="00F90BDC">
      <w:r xmlns:w="http://schemas.openxmlformats.org/wordprocessingml/2006/main">
        <w:t xml:space="preserve">ਮਰਕੁਸ 4:31 ਇਹ ਸਰ੍ਹੋਂ ਦੇ ਦਾਣੇ ਵਰਗਾ ਹੈ, ਜੋ ਧਰਤੀ ਵਿੱਚ ਬੀਜਿਆ ਜਾਂਦਾ ਹੈ, ਧਰਤੀ ਦੇ ਸਾਰੇ ਬੀਜਾਂ ਨਾਲੋਂ ਘੱਟ ਹੁੰਦਾ ਹੈ।</w:t>
      </w:r>
    </w:p>
    <w:p w14:paraId="16E22A55" w14:textId="77777777" w:rsidR="00F90BDC" w:rsidRDefault="00F90BDC"/>
    <w:p w14:paraId="7D7ECA41" w14:textId="77777777" w:rsidR="00F90BDC" w:rsidRDefault="00F90BDC">
      <w:r xmlns:w="http://schemas.openxmlformats.org/wordprocessingml/2006/main">
        <w:t xml:space="preserve">ਯਿਸੂ ਨੇ ਪਰਮੇਸ਼ੁਰ ਦੇ ਰਾਜ ਦੀ ਤੁਲਨਾ ਰਾਈ ਦੇ ਦਾਣੇ ਨਾਲ ਕੀਤੀ, ਜੋ ਕਿ ਸਾਰੇ ਦਾਣਿਆਂ ਨਾਲੋਂ ਛੋਟਾ ਹੈ।</w:t>
      </w:r>
    </w:p>
    <w:p w14:paraId="0422157B" w14:textId="77777777" w:rsidR="00F90BDC" w:rsidRDefault="00F90BDC"/>
    <w:p w14:paraId="2A9EB885" w14:textId="77777777" w:rsidR="00F90BDC" w:rsidRDefault="00F90BDC">
      <w:r xmlns:w="http://schemas.openxmlformats.org/wordprocessingml/2006/main">
        <w:t xml:space="preserve">1. "ਜਦੋਂ ਸਰ੍ਹੋਂ ਦਾ ਬੀਜ ਵਧਦਾ ਹੈ: ਵਿਸ਼ਵਾਸ ਦੀ ਖੋਜ"</w:t>
      </w:r>
    </w:p>
    <w:p w14:paraId="26199FEF" w14:textId="77777777" w:rsidR="00F90BDC" w:rsidRDefault="00F90BDC"/>
    <w:p w14:paraId="40195097" w14:textId="77777777" w:rsidR="00F90BDC" w:rsidRDefault="00F90BDC">
      <w:r xmlns:w="http://schemas.openxmlformats.org/wordprocessingml/2006/main">
        <w:t xml:space="preserve">2. "ਸਰ੍ਹੋਂ ਦੇ ਬੀਜ ਦੀ ਸ਼ਕਤੀ: ਪਰਮੇਸ਼ੁਰ ਦੇ ਰਾਜ ਨੂੰ ਜਾਰੀ ਕਰਨਾ"</w:t>
      </w:r>
    </w:p>
    <w:p w14:paraId="2635969C" w14:textId="77777777" w:rsidR="00F90BDC" w:rsidRDefault="00F90BDC"/>
    <w:p w14:paraId="70DFABC5" w14:textId="77777777" w:rsidR="00F90BDC" w:rsidRDefault="00F90BDC">
      <w:r xmlns:w="http://schemas.openxmlformats.org/wordprocessingml/2006/main">
        <w:t xml:space="preserve">1. ਯਿਰਮਿਯਾਹ 17:7-8 - "ਪਰ ਧੰਨ ਹੈ ਉਹ ਜਿਹੜਾ ਪ੍ਰਭੂ ਵਿੱਚ ਭਰੋਸਾ ਰੱਖਦਾ ਹੈ, ਜਿਸਦਾ ਭਰੋਸਾ ਉਸ ਵਿੱਚ ਹੈ। ਉਹ ਉਸ ਰੁੱਖ ਵਾਂਗ ਹੋਣਗੇ ਜੋ ਪਾਣੀ ਦੁਆਰਾ ਲਗਾਏ ਗਏ ਹਨ ਜੋ ਆਪਣੀਆਂ ਜੜ੍ਹਾਂ ਨੂੰ ਨਦੀ ਦੇ ਕੋਲ ਭੇਜਦਾ ਹੈ, ਉਹ ਡਰਦਾ ਨਹੀਂ ਹੈ। ਜਦੋਂ ਗਰਮੀ ਆਉਂਦੀ ਹੈ, ਇਸ ਦੇ ਪੱਤੇ ਹਮੇਸ਼ਾ ਹਰੇ ਰਹਿੰਦੇ ਹਨ, ਇਸ ਨੂੰ ਸੋਕੇ ਦੇ ਸਾਲ ਵਿਚ ਕੋਈ ਚਿੰਤਾ ਨਹੀਂ ਹੁੰਦੀ ਅਤੇ ਕਦੇ ਵੀ ਫਲ ਦੇਣ ਤੋਂ ਅਸਫਲ ਹੁੰਦਾ ਹੈ।</w:t>
      </w:r>
    </w:p>
    <w:p w14:paraId="4FCDA13F" w14:textId="77777777" w:rsidR="00F90BDC" w:rsidRDefault="00F90BDC"/>
    <w:p w14:paraId="1EAFD152" w14:textId="77777777" w:rsidR="00F90BDC" w:rsidRDefault="00F90BDC">
      <w:r xmlns:w="http://schemas.openxmlformats.org/wordprocessingml/2006/main">
        <w:t xml:space="preserve">2. ਮੱਤੀ 17:20 - “ਉਸਨੇ ਜਵਾਬ ਦਿੱਤਾ, “ਕਿਉਂਕਿ ਤੁਹਾਡੇ ਕੋਲ ਬਹੁਤ ਘੱਟ ਵਿਸ਼ਵਾਸ ਹੈ। ਮੈਂ ਤੁਹਾਨੂੰ ਸੱਚ ਆਖਦਾ ਹਾਂ, ਜੇਕਰ ਤੁਹਾਡੇ ਕੋਲ ਰਾਈ ਦੇ ਦਾਣੇ ਜਿੰਨੀ ਵੀ ਨਿਹਚਾ ਹੈ, ਤਾਂ ਤੁਸੀਂ ਇਸ ਪਹਾੜ ਨੂੰ ਕਹਿ ਸਕਦੇ ਹੋ, 'ਇਥੋਂ ਉਧਰ ਚਲਾ ਜਾ', ਅਤੇ ਇਹ ਹਿੱਲ ਜਾਵੇਗਾ। ਤੁਹਾਡੇ ਲਈ ਕੁਝ ਵੀ ਅਸੰਭਵ ਨਹੀਂ ਹੋਵੇਗਾ।”</w:t>
      </w:r>
    </w:p>
    <w:p w14:paraId="59FDEBB0" w14:textId="77777777" w:rsidR="00F90BDC" w:rsidRDefault="00F90BDC"/>
    <w:p w14:paraId="7D47A1EA" w14:textId="77777777" w:rsidR="00F90BDC" w:rsidRDefault="00F90BDC">
      <w:r xmlns:w="http://schemas.openxmlformats.org/wordprocessingml/2006/main">
        <w:t xml:space="preserve">ਮਰਕੁਸ 4:32 ਪਰ ਜਦੋਂ ਇਹ ਬੀਜਿਆ ਜਾਂਦਾ ਹੈ, ਉਹ ਵਧਦਾ ਹੈ, ਅਤੇ ਸਾਰੀਆਂ ਜੜੀਆਂ ਬੂਟੀਆਂ ਨਾਲੋਂ ਵੱਡਾ ਹੋ ਜਾਂਦਾ ਹੈ, ਅਤੇ ਵੱਡੀਆਂ ਟਹਿਣੀਆਂ ਕੱਢਦਾ ਹੈ। ਤਾਂ ਜੋ ਹਵਾ ਦੇ ਪੰਛੀ ਇਸ ਦੇ ਪਰਛਾਵੇਂ ਹੇਠ ਰਹਿਣ।</w:t>
      </w:r>
    </w:p>
    <w:p w14:paraId="401B8C30" w14:textId="77777777" w:rsidR="00F90BDC" w:rsidRDefault="00F90BDC"/>
    <w:p w14:paraId="7BDDE2C7" w14:textId="77777777" w:rsidR="00F90BDC" w:rsidRDefault="00F90BDC">
      <w:r xmlns:w="http://schemas.openxmlformats.org/wordprocessingml/2006/main">
        <w:t xml:space="preserve">ਰਾਈ ਦੇ ਦਾਣੇ ਦਾ ਦ੍ਰਿਸ਼ਟਾਂਤ ਵਿਸ਼ਵਾਸ ਦੀ ਸ਼ਕਤੀ ਨੂੰ ਦਰਸਾਉਂਦਾ ਹੈ ਅਤੇ ਇਹ ਸਭ ਤੋਂ ਵੱਡਾ ਬਣਨ ਲਈ ਕਿਵੇਂ ਵਧ ਸਕਦਾ ਹੈ।</w:t>
      </w:r>
    </w:p>
    <w:p w14:paraId="0A51E83A" w14:textId="77777777" w:rsidR="00F90BDC" w:rsidRDefault="00F90BDC"/>
    <w:p w14:paraId="0346BD56" w14:textId="77777777" w:rsidR="00F90BDC" w:rsidRDefault="00F90BDC">
      <w:r xmlns:w="http://schemas.openxmlformats.org/wordprocessingml/2006/main">
        <w:t xml:space="preserve">1. ਵਿਸ਼ਵਾਸ ਦੀ ਸ਼ਕਤੀ: ਇਹ ਕਿਵੇਂ ਵਧ ਸਕਦਾ ਹੈ ਅਤੇ ਇੱਕ ਪ੍ਰਭਾਵ ਬਣਾ ਸਕਦਾ ਹੈ</w:t>
      </w:r>
    </w:p>
    <w:p w14:paraId="4BDA2B90" w14:textId="77777777" w:rsidR="00F90BDC" w:rsidRDefault="00F90BDC"/>
    <w:p w14:paraId="0BC60A4F" w14:textId="77777777" w:rsidR="00F90BDC" w:rsidRDefault="00F90BDC">
      <w:r xmlns:w="http://schemas.openxmlformats.org/wordprocessingml/2006/main">
        <w:t xml:space="preserve">2. ਸਰ੍ਹੋਂ ਦਾ ਬੀਜ: ਵਿਸ਼ਵਾਸ ਅਤੇ ਲਗਨ ਦਾ ਸਬਕ</w:t>
      </w:r>
    </w:p>
    <w:p w14:paraId="47863EC2" w14:textId="77777777" w:rsidR="00F90BDC" w:rsidRDefault="00F90BDC"/>
    <w:p w14:paraId="04226BF3" w14:textId="77777777" w:rsidR="00F90BDC" w:rsidRDefault="00F90BDC">
      <w:r xmlns:w="http://schemas.openxmlformats.org/wordprocessingml/2006/main">
        <w:t xml:space="preserve">1. ਮੱਤੀ 13:31-32 “ਉਸ ਨੇ ਉਨ੍ਹਾਂ ਦੇ ਸਾਹਮਣੇ ਇੱਕ ਹੋਰ ਦ੍ਰਿਸ਼ਟਾਂਤ ਰੱਖਦਿਆਂ ਕਿਹਾ, “ਸਵਰਗ ਦਾ ਰਾਜ ਰਾਈ ਦੇ ਦਾਣੇ ਵਰਗਾ ਹੈ ਜੋ ਇੱਕ ਆਦਮੀ ਨੇ ਆਪਣੇ ਖੇਤ ਵਿੱਚ ਲਿਆ ਅਤੇ ਬੀਜਿਆ। ਇਹ ਸਾਰੇ ਬੀਜਾਂ ਵਿੱਚੋਂ ਸਭ ਤੋਂ ਛੋਟਾ ਹੁੰਦਾ ਹੈ, ਪਰ </w:t>
      </w:r>
      <w:r xmlns:w="http://schemas.openxmlformats.org/wordprocessingml/2006/main">
        <w:lastRenderedPageBreak xmlns:w="http://schemas.openxmlformats.org/wordprocessingml/2006/main"/>
      </w:r>
      <w:r xmlns:w="http://schemas.openxmlformats.org/wordprocessingml/2006/main">
        <w:t xml:space="preserve">ਜਦੋਂ ਇਹ ਉੱਗਦਾ ਹੈ ਤਾਂ ਇਹ ਬਾਗ ਦੇ ਸਾਰੇ ਪੌਦਿਆਂ ਨਾਲੋਂ ਵੱਡਾ ਹੁੰਦਾ ਹੈ ਅਤੇ ਇੱਕ ਰੁੱਖ ਬਣ ਜਾਂਦਾ ਹੈ, ਤਾਂ ਜੋ ਹਵਾ ਦੇ ਪੰਛੀ ਆ ਕੇ ਇਸ ਦੀਆਂ ਟਾਹਣੀਆਂ ਵਿੱਚ ਆਲ੍ਹਣੇ ਬਣਾਉਂਦੇ ਹਨ।”</w:t>
      </w:r>
    </w:p>
    <w:p w14:paraId="37940A17" w14:textId="77777777" w:rsidR="00F90BDC" w:rsidRDefault="00F90BDC"/>
    <w:p w14:paraId="4553F2C4" w14:textId="77777777" w:rsidR="00F90BDC" w:rsidRDefault="00F90BDC">
      <w:r xmlns:w="http://schemas.openxmlformats.org/wordprocessingml/2006/main">
        <w:t xml:space="preserve">2. ਲੂਕਾ 17:6 "ਅਤੇ ਪ੍ਰਭੂ ਨੇ ਕਿਹਾ, "ਜੇਕਰ ਤੁਹਾਡੇ ਕੋਲ ਰਾਈ ਦੇ ਦਾਣੇ ਵਰਗਾ ਵਿਸ਼ਵਾਸ ਹੁੰਦਾ, ਤਾਂ ਤੁਸੀਂ ਇਸ ਤੂਤ ਦੇ ਰੁੱਖ ਨੂੰ ਕਹਿ ਸਕਦੇ ਸੀ, 'ਉੱਠ ਕੇ ਸਮੁੰਦਰ ਵਿੱਚ ਲਗਾ ਜਾ', ਅਤੇ ਇਹ ਤੁਹਾਡੀ ਗੱਲ ਮੰਨੇਗਾ।"</w:t>
      </w:r>
    </w:p>
    <w:p w14:paraId="40951DF3" w14:textId="77777777" w:rsidR="00F90BDC" w:rsidRDefault="00F90BDC"/>
    <w:p w14:paraId="33AAB777" w14:textId="77777777" w:rsidR="00F90BDC" w:rsidRDefault="00F90BDC">
      <w:r xmlns:w="http://schemas.openxmlformats.org/wordprocessingml/2006/main">
        <w:t xml:space="preserve">ਮਰਕੁਸ 4:33 ਅਤੇ ਉਸ ਨੇ ਇਹੋ ਜਿਹੀਆਂ ਬਹੁਤ ਸਾਰੀਆਂ ਦ੍ਰਿਸ਼ਟਾਂਤਾਂ ਨਾਲ ਉਨ੍ਹਾਂ ਨੂੰ ਬਚਨ ਸੁਣਾਇਆ ਜਿਵੇਂ ਉਹ ਸੁਣ ਸਕਦੇ ਸਨ।</w:t>
      </w:r>
    </w:p>
    <w:p w14:paraId="374D0EF2" w14:textId="77777777" w:rsidR="00F90BDC" w:rsidRDefault="00F90BDC"/>
    <w:p w14:paraId="22433507" w14:textId="77777777" w:rsidR="00F90BDC" w:rsidRDefault="00F90BDC">
      <w:r xmlns:w="http://schemas.openxmlformats.org/wordprocessingml/2006/main">
        <w:t xml:space="preserve">ਯਿਸੂ ਨੇ ਆਪਣੇ ਚੇਲਿਆਂ ਨੂੰ ਕਈ ਦ੍ਰਿਸ਼ਟਾਂਤ ਇਸ ਤਰੀਕੇ ਨਾਲ ਦੱਸੇ ਕਿ ਉਹ ਸਮਝ ਸਕਣ।</w:t>
      </w:r>
    </w:p>
    <w:p w14:paraId="07562297" w14:textId="77777777" w:rsidR="00F90BDC" w:rsidRDefault="00F90BDC"/>
    <w:p w14:paraId="0E79B48E" w14:textId="77777777" w:rsidR="00F90BDC" w:rsidRDefault="00F90BDC">
      <w:r xmlns:w="http://schemas.openxmlformats.org/wordprocessingml/2006/main">
        <w:t xml:space="preserve">1. ਸਿਖਾਉਣ ਅਤੇ ਸਿੱਖਣ ਵਿਚ ਕਹਾਣੀਆਂ ਦੀ ਸ਼ਕਤੀ</w:t>
      </w:r>
    </w:p>
    <w:p w14:paraId="6E1059D0" w14:textId="77777777" w:rsidR="00F90BDC" w:rsidRDefault="00F90BDC"/>
    <w:p w14:paraId="0452838B" w14:textId="77777777" w:rsidR="00F90BDC" w:rsidRDefault="00F90BDC">
      <w:r xmlns:w="http://schemas.openxmlformats.org/wordprocessingml/2006/main">
        <w:t xml:space="preserve">2. ਯਿਸੂ ਦੇ ਦ੍ਰਿਸ਼ਟਾਂਤ ਦੀ ਸ਼ਕਤੀ ਨੂੰ ਸਮਝਣਾ</w:t>
      </w:r>
    </w:p>
    <w:p w14:paraId="6C8D0C16" w14:textId="77777777" w:rsidR="00F90BDC" w:rsidRDefault="00F90BDC"/>
    <w:p w14:paraId="7A15A8B7" w14:textId="77777777" w:rsidR="00F90BDC" w:rsidRDefault="00F90BDC">
      <w:r xmlns:w="http://schemas.openxmlformats.org/wordprocessingml/2006/main">
        <w:t xml:space="preserve">1. ਲੂਕਾ 8:4-15 - ਬੀਜਣ ਵਾਲੇ ਦਾ ਦ੍ਰਿਸ਼ਟਾਂਤ</w:t>
      </w:r>
    </w:p>
    <w:p w14:paraId="2BF67715" w14:textId="77777777" w:rsidR="00F90BDC" w:rsidRDefault="00F90BDC"/>
    <w:p w14:paraId="29432B2F" w14:textId="77777777" w:rsidR="00F90BDC" w:rsidRDefault="00F90BDC">
      <w:r xmlns:w="http://schemas.openxmlformats.org/wordprocessingml/2006/main">
        <w:t xml:space="preserve">2. ਮੱਤੀ 13:3-23 - ਬੀਜਣ ਵਾਲੇ ਅਤੇ ਬੀਜਾਂ ਦਾ ਦ੍ਰਿਸ਼ਟਾਂਤ</w:t>
      </w:r>
    </w:p>
    <w:p w14:paraId="10DC79A7" w14:textId="77777777" w:rsidR="00F90BDC" w:rsidRDefault="00F90BDC"/>
    <w:p w14:paraId="7533AB65" w14:textId="77777777" w:rsidR="00F90BDC" w:rsidRDefault="00F90BDC">
      <w:r xmlns:w="http://schemas.openxmlformats.org/wordprocessingml/2006/main">
        <w:t xml:space="preserve">ਮਰਕੁਸ 4:34 ਪਰ ਬਿਨ੍ਹਾਂ ਦ੍ਰਿਸ਼ਟਾਂਤ ਦੇ ਉਸ ਨੇ ਉਨ੍ਹਾਂ ਨਾਲ ਗੱਲ ਨਾ ਕੀਤੀ ਅਤੇ ਜਦੋਂ ਉਹ ਇਕੱਲੇ ਸਨ ਤਾਂ ਉਸ ਨੇ ਆਪਣੇ ਚੇਲਿਆਂ ਨੂੰ ਸਾਰੀਆਂ ਗੱਲਾਂ ਦੱਸੀਆਂ।</w:t>
      </w:r>
    </w:p>
    <w:p w14:paraId="5A433694" w14:textId="77777777" w:rsidR="00F90BDC" w:rsidRDefault="00F90BDC"/>
    <w:p w14:paraId="5F91B364" w14:textId="77777777" w:rsidR="00F90BDC" w:rsidRDefault="00F90BDC">
      <w:r xmlns:w="http://schemas.openxmlformats.org/wordprocessingml/2006/main">
        <w:t xml:space="preserve">ਯਿਸੂ ਨੇ ਲੋਕਾਂ ਨੂੰ ਅਧਿਆਤਮਿਕ ਸੱਚਾਈਆਂ ਨੂੰ ਸਮਝਾਉਣ ਲਈ ਦ੍ਰਿਸ਼ਟਾਂਤ ਵਰਤੇ।</w:t>
      </w:r>
    </w:p>
    <w:p w14:paraId="739BE52F" w14:textId="77777777" w:rsidR="00F90BDC" w:rsidRDefault="00F90BDC"/>
    <w:p w14:paraId="3EB41E75" w14:textId="77777777" w:rsidR="00F90BDC" w:rsidRDefault="00F90BDC">
      <w:r xmlns:w="http://schemas.openxmlformats.org/wordprocessingml/2006/main">
        <w:t xml:space="preserve">1: ਦ੍ਰਿਸ਼ਟਾਂਤ ਮੁਸ਼ਕਲ ਸੰਕਲਪਾਂ ਨੂੰ ਇਸ ਤਰੀਕੇ ਨਾਲ ਸਮਝਾਉਣ ਲਈ ਇੱਕ ਸ਼ਕਤੀਸ਼ਾਲੀ ਸਾਧਨ ਹਨ ਜੋ ਸਮਝਣ ਵਿੱਚ ਆਸਾਨ ਹੈ।</w:t>
      </w:r>
    </w:p>
    <w:p w14:paraId="1F013504" w14:textId="77777777" w:rsidR="00F90BDC" w:rsidRDefault="00F90BDC"/>
    <w:p w14:paraId="0C5B8B03" w14:textId="77777777" w:rsidR="00F90BDC" w:rsidRDefault="00F90BDC">
      <w:r xmlns:w="http://schemas.openxmlformats.org/wordprocessingml/2006/main">
        <w:t xml:space="preserve">2: ਯਿਸੂ ਅਤੇ ਉਸ ਦੀਆਂ ਸਿੱਖਿਆਵਾਂ ਵਿੱਚ ਵਿਸ਼ਵਾਸ ਕਰੋ, ਅਤੇ ਉਹ ਤੁਹਾਨੂੰ ਅਧਿਆਤਮਿਕ ਸੱਚਾਈਆਂ ਦੀ ਵਿਆਖਿਆ ਕਰੇਗਾ।</w:t>
      </w:r>
    </w:p>
    <w:p w14:paraId="2EF09A2E" w14:textId="77777777" w:rsidR="00F90BDC" w:rsidRDefault="00F90BDC"/>
    <w:p w14:paraId="5F579101" w14:textId="77777777" w:rsidR="00F90BDC" w:rsidRDefault="00F90BDC">
      <w:r xmlns:w="http://schemas.openxmlformats.org/wordprocessingml/2006/main">
        <w:t xml:space="preserve">1: ਯੂਹੰਨਾ 14:26 - "ਪਰ ਵਕੀਲ, ਪਵਿੱਤਰ ਆਤਮਾ, ਜਿਸ ਨੂੰ ਪਿਤਾ ਮੇਰੇ ਨਾਮ ਵਿੱਚ ਭੇਜੇਗਾ, ਤੁਹਾਨੂੰ ਸਭ ਕੁਝ ਸਿਖਾਏਗਾ ਅਤੇ ਤੁਹਾਨੂੰ ਉਹ ਸਭ ਕੁਝ ਚੇਤੇ ਕਰਾਏਗਾ ਜੋ ਮੈਂ ਤੁਹਾਨੂੰ ਕਿਹਾ ਹੈ।"</w:t>
      </w:r>
    </w:p>
    <w:p w14:paraId="3D62B957" w14:textId="77777777" w:rsidR="00F90BDC" w:rsidRDefault="00F90BDC"/>
    <w:p w14:paraId="0F6D209D" w14:textId="77777777" w:rsidR="00F90BDC" w:rsidRDefault="00F90BDC">
      <w:r xmlns:w="http://schemas.openxmlformats.org/wordprocessingml/2006/main">
        <w:t xml:space="preserve">2: ਲੂਕਾ 10:27 - "ਉਸ ਨੇ ਜਵਾਬ ਦਿੱਤਾ, 'ਯਹੋਵਾਹ ਆਪਣੇ ਪਰਮੇਸ਼ੁਰ ਨੂੰ ਆਪਣੇ ਸਾਰੇ ਦਿਲ ਨਾਲ, ਆਪਣੀ ਸਾਰੀ ਜਾਨ ਨਾਲ ਅਤੇ ਆਪਣੀ ਸਾਰੀ ਸ਼ਕਤੀ ਨਾਲ ਅਤੇ ਆਪਣੇ ਸਾਰੇ ਦਿਮਾਗ ਨਾਲ ਪਿਆਰ ਕਰੋ"; ਅਤੇ, "ਆਪਣੇ ਗੁਆਂਢੀ ਨੂੰ ਆਪਣੇ ਜਿਹਾ ਪਿਆਰ ਕਰੋ।"</w:t>
      </w:r>
    </w:p>
    <w:p w14:paraId="6888F0FD" w14:textId="77777777" w:rsidR="00F90BDC" w:rsidRDefault="00F90BDC"/>
    <w:p w14:paraId="6891FE76" w14:textId="77777777" w:rsidR="00F90BDC" w:rsidRDefault="00F90BDC">
      <w:r xmlns:w="http://schemas.openxmlformats.org/wordprocessingml/2006/main">
        <w:t xml:space="preserve">ਮਰਕੁਸ 4:35 ਅਤੇ ਉਸੇ ਦਿਨ ਜਦੋਂ ਸੰਧਿਆ ਹੋਈ ਤਾਂ ਉਸ ਨੇ ਉਨ੍ਹਾਂ ਨੂੰ ਆਖਿਆ, ਆਓ ਅਸੀਂ ਪਾਰ ਲੰਘੀਏ।</w:t>
      </w:r>
    </w:p>
    <w:p w14:paraId="43DBEBEE" w14:textId="77777777" w:rsidR="00F90BDC" w:rsidRDefault="00F90BDC"/>
    <w:p w14:paraId="66F6D4FD" w14:textId="77777777" w:rsidR="00F90BDC" w:rsidRDefault="00F90BDC">
      <w:r xmlns:w="http://schemas.openxmlformats.org/wordprocessingml/2006/main">
        <w:t xml:space="preserve">ਯਿਸੂ ਨੇ ਆਪਣੇ ਚੇਲਿਆਂ ਨੂੰ ਝੀਲ ਦੇ ਦੂਜੇ ਪਾਸੇ ਜਾਣ ਦਾ ਸੱਦਾ ਦਿੱਤਾ।</w:t>
      </w:r>
    </w:p>
    <w:p w14:paraId="2655CB59" w14:textId="77777777" w:rsidR="00F90BDC" w:rsidRDefault="00F90BDC"/>
    <w:p w14:paraId="4466DC37" w14:textId="77777777" w:rsidR="00F90BDC" w:rsidRDefault="00F90BDC">
      <w:r xmlns:w="http://schemas.openxmlformats.org/wordprocessingml/2006/main">
        <w:t xml:space="preserve">1: ਯਿਸੂ ਦਾ ਉਸਦਾ ਪਾਲਣ ਕਰਨ ਲਈ ਕਾਲ - ਭਾਵੇਂ ਅਸੀਂ ਨਹੀਂ ਜਾਣਦੇ ਕਿ ਉਹ ਸਾਨੂੰ ਕਿੱਥੇ ਲੈ ਜਾ ਸਕਦਾ ਹੈ, ਅਸੀਂ ਭਰੋਸਾ ਕਰ ਸਕਦੇ ਹਾਂ ਕਿ ਉਸਦਾ ਰਾਹ ਸਭ ਤੋਂ ਵਧੀਆ ਤਰੀਕਾ ਹੈ।</w:t>
      </w:r>
    </w:p>
    <w:p w14:paraId="391AFD60" w14:textId="77777777" w:rsidR="00F90BDC" w:rsidRDefault="00F90BDC"/>
    <w:p w14:paraId="5B772C15" w14:textId="77777777" w:rsidR="00F90BDC" w:rsidRDefault="00F90BDC">
      <w:r xmlns:w="http://schemas.openxmlformats.org/wordprocessingml/2006/main">
        <w:t xml:space="preserve">2: ਡਰੋ ਨਾ - ਝੀਲ ਨੂੰ ਪਾਰ ਕਰਨ ਲਈ ਯਿਸੂ ਦਾ ਸੱਦਾ ਇੱਕ ਯਾਦ ਦਿਵਾਉਂਦਾ ਹੈ ਕਿ ਉਹ ਸਾਡੇ ਨਾਲ ਹੈ, ਅਤੇ ਸਾਨੂੰ ਵਿਸ਼ਵਾਸ ਹੋਣਾ ਚਾਹੀਦਾ ਹੈ ਕਿ ਉਹ ਸਾਡੀ ਰੱਖਿਆ ਕਰੇਗਾ, ਭਾਵੇਂ ਕੋਈ ਖ਼ਤਰਾ ਹੋਵੇ।</w:t>
      </w:r>
    </w:p>
    <w:p w14:paraId="05E3042A" w14:textId="77777777" w:rsidR="00F90BDC" w:rsidRDefault="00F90BDC"/>
    <w:p w14:paraId="71236D43" w14:textId="77777777" w:rsidR="00F90BDC" w:rsidRDefault="00F90BDC">
      <w:r xmlns:w="http://schemas.openxmlformats.org/wordprocessingml/2006/main">
        <w:t xml:space="preserve">1: ਮੱਤੀ 8:18-27 - ਯਿਸੂ ਨੇ ਸਮੁੰਦਰ ਉੱਤੇ ਇੱਕ ਤੂਫ਼ਾਨ ਨੂੰ ਸ਼ਾਂਤ ਕੀਤਾ, ਕੁਦਰਤ ਦੇ ਤੱਤਾਂ ਉੱਤੇ ਵੀ ਆਪਣੀ ਸ਼ਕਤੀ ਅਤੇ ਅਧਿਕਾਰ ਦਾ ਪ੍ਰਦਰਸ਼ਨ ਕੀਤਾ।</w:t>
      </w:r>
    </w:p>
    <w:p w14:paraId="77239168" w14:textId="77777777" w:rsidR="00F90BDC" w:rsidRDefault="00F90BDC"/>
    <w:p w14:paraId="2A8E3C8B" w14:textId="77777777" w:rsidR="00F90BDC" w:rsidRDefault="00F90BDC">
      <w:r xmlns:w="http://schemas.openxmlformats.org/wordprocessingml/2006/main">
        <w:t xml:space="preserve">2: ਯੂਹੰਨਾ 6:16-21 - ਯਿਸੂ ਪਾਣੀ 'ਤੇ ਤੁਰਦਾ ਹੈ, ਆਪਣੇ ਚੇਲਿਆਂ ਨੂੰ ਦਰਸਾਉਂਦਾ ਹੈ ਕਿ ਉਹ ਸਾਰੀ ਸ੍ਰਿਸ਼ਟੀ ਦਾ ਮਾਲਕ ਹੈ।</w:t>
      </w:r>
    </w:p>
    <w:p w14:paraId="2DB55A6B" w14:textId="77777777" w:rsidR="00F90BDC" w:rsidRDefault="00F90BDC"/>
    <w:p w14:paraId="215A7E02" w14:textId="77777777" w:rsidR="00F90BDC" w:rsidRDefault="00F90BDC">
      <w:r xmlns:w="http://schemas.openxmlformats.org/wordprocessingml/2006/main">
        <w:t xml:space="preserve">ਮਰਕੁਸ 4:36 ਅਤੇ ਭੀੜ ਨੂੰ ਵਿਦਾ ਕਰ ਕੇ ਉਹ ਨੂੰ ਜਿਵੇਂ ਉਹ ਬੇੜੀ ਵਿੱਚ ਸੀ, ਲੈ ਗਏ। ਅਤੇ ਉਸਦੇ ਨਾਲ ਹੋਰ ਛੋਟੇ ਜਹਾਜ਼ ਵੀ ਸਨ।</w:t>
      </w:r>
    </w:p>
    <w:p w14:paraId="27A0E2FA" w14:textId="77777777" w:rsidR="00F90BDC" w:rsidRDefault="00F90BDC"/>
    <w:p w14:paraId="623058E6" w14:textId="77777777" w:rsidR="00F90BDC" w:rsidRDefault="00F90BDC">
      <w:r xmlns:w="http://schemas.openxmlformats.org/wordprocessingml/2006/main">
        <w:t xml:space="preserve">ਯਿਸੂ ਅਤੇ ਉਸਦੇ ਚੇਲਿਆਂ ਨੇ ਵੱਡੀ ਭੀੜ ਨੂੰ ਸੰਬੋਧਨ ਕਰਨ ਤੋਂ ਬਾਅਦ ਝੀਲ ਪਾਰ ਕਰਨ ਲਈ ਕਿਸ਼ਤੀਆਂ ਦੀ ਵਰਤੋਂ ਕੀਤੀ।</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ਰੁਝੇਵਿਆਂ ਭਰੀ ਜ਼ਿੰਦਗੀ ਵਿਚ ਆਰਾਮ ਕਰਨ ਲਈ ਸਮਾਂ ਕੱਢਣ ਦੀ ਯਿਸੂ ਦੀ ਮਿਸਾਲ।</w:t>
      </w:r>
    </w:p>
    <w:p w14:paraId="5C1818D8" w14:textId="77777777" w:rsidR="00F90BDC" w:rsidRDefault="00F90BDC"/>
    <w:p w14:paraId="237DFF4C" w14:textId="77777777" w:rsidR="00F90BDC" w:rsidRDefault="00F90BDC">
      <w:r xmlns:w="http://schemas.openxmlformats.org/wordprocessingml/2006/main">
        <w:t xml:space="preserve">2. ਇੱਕ ਸਹਾਇਕ ਭਾਈਚਾਰਾ ਹੋਣ ਦਾ ਮਹੱਤਵ।</w:t>
      </w:r>
    </w:p>
    <w:p w14:paraId="33B7BE82" w14:textId="77777777" w:rsidR="00F90BDC" w:rsidRDefault="00F90BDC"/>
    <w:p w14:paraId="2B144809" w14:textId="77777777" w:rsidR="00F90BDC" w:rsidRDefault="00F90BDC">
      <w:r xmlns:w="http://schemas.openxmlformats.org/wordprocessingml/2006/main">
        <w:t xml:space="preserve">1. ਮੱਤੀ 11:28-30 - "ਮੇਰੇ ਕੋਲ ਆਓ, ਸਾਰੇ ਜੋ ਮਿਹਨਤੀ ਅਤੇ ਭਾਰੇ ਬੋਝ ਨਾਲ ਦੱਬੇ ਹੋਏ ਹਨ, ਮੈਂ ਤੁਹਾਨੂੰ ਅਰਾਮ ਦਿਆਂਗਾ, ਮੇਰਾ ਜੂਲਾ ਆਪਣੇ ਉੱਤੇ ਲਓ ਅਤੇ ਮੇਰੇ ਤੋਂ ਸਿੱਖੋ, ਕਿਉਂਕਿ ਮੈਂ ਕੋਮਲ ਅਤੇ ਮਨ ਦਾ ਨੀਵਾਂ ਹਾਂ, ਅਤੇ ਤੁਸੀਂ ਆਪਣੀਆਂ ਰੂਹਾਂ ਲਈ ਆਰਾਮ ਪਾਓਗੇ ਕਿਉਂਕਿ ਮੇਰਾ ਜੂਲਾ ਆਸਾਨ ਹੈ, ਅਤੇ ਮੇਰਾ ਬੋਝ ਹਲਕਾ ਹੈ।"</w:t>
      </w:r>
    </w:p>
    <w:p w14:paraId="441C4DB2" w14:textId="77777777" w:rsidR="00F90BDC" w:rsidRDefault="00F90BDC"/>
    <w:p w14:paraId="0CDD89FF" w14:textId="77777777" w:rsidR="00F90BDC" w:rsidRDefault="00F90BDC">
      <w:r xmlns:w="http://schemas.openxmlformats.org/wordprocessingml/2006/main">
        <w:t xml:space="preserve">2. ਰਸੂਲਾਂ ਦੇ ਕਰਤੱਬ 2:42-47 - “ਅਤੇ ਉਨ੍ਹਾਂ ਨੇ ਆਪਣੇ ਆਪ ਨੂੰ ਰਸੂਲਾਂ ਦੀ ਸਿੱਖਿਆ ਅਤੇ ਸੰਗਤੀ, ਰੋਟੀ ਤੋੜਨ ਅਤੇ ਪ੍ਰਾਰਥਨਾਵਾਂ ਕਰਨ ਲਈ ਸਮਰਪਿਤ ਕਰ ਦਿੱਤਾ। ਅਤੇ ਹਰ ਇੱਕ ਜੀਅ ਉੱਤੇ ਡਰ ਛਾ ਗਿਆ ਅਤੇ ਬਹੁਤ ਸਾਰੇ ਅਚੰਭੇ ਅਤੇ ਨਿਸ਼ਾਨ ਰਸੂਲਾਂ ਦੁਆਰਾ ਕੀਤੇ ਗਏ। ਅਤੇ ਸਾਰੇ ਜਿਹੜੇ ਵਿਸ਼ਵਾਸ ਕਰਦੇ ਸਨ ਇਕੱਠੇ ਸਨ ਅਤੇ ਸਾਰੀਆਂ ਚੀਜ਼ਾਂ ਸਾਂਝੀਆਂ ਸਨ। ਅਤੇ ਉਹ ਆਪਣੀਆਂ ਚੀਜ਼ਾਂ ਅਤੇ ਸਮਾਨ ਵੇਚ ਰਹੇ ਸਨ ਅਤੇ ਕਮਾਈ ਨੂੰ ਸਾਰਿਆਂ ਨੂੰ ਵੰਡ ਰਹੇ ਸਨ, ਜਿਵੇਂ ਕਿ ਕਿਸੇ ਨੂੰ ਲੋੜ ਸੀ. ਅਤੇ ਦਿਨ-ਬ-ਦਿਨ, ਇਕੱਠੇ ਹੋ ਕੇ ਹੈਕਲ ਵਿੱਚ ਜਾ ਕੇ ਅਤੇ ਆਪਣੇ ਘਰਾਂ ਵਿੱਚ ਰੋਟੀਆਂ ਤੋੜਦੇ ਸਨ, ਉਨ੍ਹਾਂ ਨੇ ਖੁਸ਼ੀ ਅਤੇ ਖੁੱਲ੍ਹੇ ਦਿਲ ਨਾਲ ਭੋਜਨ ਪ੍ਰਾਪਤ ਕੀਤਾ, ਪਰਮੇਸ਼ੁਰ ਦੀ ਉਸਤਤਿ ਕਰਦੇ ਹੋਏ ਅਤੇ ਸਾਰੇ ਲੋਕਾਂ ਨਾਲ ਕਿਰਪਾ ਕੀਤੀ। ਅਤੇ ਪ੍ਰਭੂ ਨੇ ਉਨ੍ਹਾਂ ਦੀ ਗਿਣਤੀ ਵਿੱਚ ਦਿਨੋ ਦਿਨ ਵਾਧਾ ਕੀਤਾ ਜਿਹੜੇ ਬਚਾਏ ਜਾ ਰਹੇ ਸਨ।”</w:t>
      </w:r>
    </w:p>
    <w:p w14:paraId="2A03B76E" w14:textId="77777777" w:rsidR="00F90BDC" w:rsidRDefault="00F90BDC"/>
    <w:p w14:paraId="6BA0CED9" w14:textId="77777777" w:rsidR="00F90BDC" w:rsidRDefault="00F90BDC">
      <w:r xmlns:w="http://schemas.openxmlformats.org/wordprocessingml/2006/main">
        <w:t xml:space="preserve">ਮਰਕੁਸ 4:37 ਅਤੇ ਹਨੇਰੀ ਦਾ ਇੱਕ ਵੱਡਾ ਤੂਫ਼ਾਨ ਉੱਠਿਆ ਅਤੇ ਲਹਿਰਾਂ ਜਹਾਜ਼ ਵਿੱਚ ਇਸ ਤਰ੍ਹਾਂ ਟਕਰਾ ਗਈਆਂ ਕਿ ਉਹ ਹੁਣ ਭਰ ਗਿਆ ਸੀ।</w:t>
      </w:r>
    </w:p>
    <w:p w14:paraId="132C5D83" w14:textId="77777777" w:rsidR="00F90BDC" w:rsidRDefault="00F90BDC"/>
    <w:p w14:paraId="280C15AD" w14:textId="77777777" w:rsidR="00F90BDC" w:rsidRDefault="00F90BDC">
      <w:r xmlns:w="http://schemas.openxmlformats.org/wordprocessingml/2006/main">
        <w:t xml:space="preserve">ਇੱਕ ਵੱਡਾ ਤੂਫ਼ਾਨ ਉੱਠਿਆ, ਜਹਾਜ਼ ਨੂੰ ਪਾਣੀ ਅਤੇ ਲਹਿਰਾਂ ਨਾਲ ਭਰ ਦਿੱਤਾ।</w:t>
      </w:r>
    </w:p>
    <w:p w14:paraId="72A85254" w14:textId="77777777" w:rsidR="00F90BDC" w:rsidRDefault="00F90BDC"/>
    <w:p w14:paraId="3E6B6178" w14:textId="77777777" w:rsidR="00F90BDC" w:rsidRDefault="00F90BDC">
      <w:r xmlns:w="http://schemas.openxmlformats.org/wordprocessingml/2006/main">
        <w:t xml:space="preserve">1. ਜ਼ਿੰਦਗੀ ਦੇ ਤੂਫਾਨਾਂ ਵਿੱਚ ਤਾਕਤ ਲੱਭਣਾ</w:t>
      </w:r>
    </w:p>
    <w:p w14:paraId="3887034C" w14:textId="77777777" w:rsidR="00F90BDC" w:rsidRDefault="00F90BDC"/>
    <w:p w14:paraId="2E96581F" w14:textId="77777777" w:rsidR="00F90BDC" w:rsidRDefault="00F90BDC">
      <w:r xmlns:w="http://schemas.openxmlformats.org/wordprocessingml/2006/main">
        <w:t xml:space="preserve">2. ਔਖੇ ਸਮਿਆਂ ਵਿੱਚ ਰੱਬ ਉੱਤੇ ਭਰੋਸਾ ਰੱਖਣਾ</w:t>
      </w:r>
    </w:p>
    <w:p w14:paraId="58BF6B1C" w14:textId="77777777" w:rsidR="00F90BDC" w:rsidRDefault="00F90BDC"/>
    <w:p w14:paraId="427D06CF" w14:textId="77777777" w:rsidR="00F90BDC" w:rsidRDefault="00F90BDC">
      <w:r xmlns:w="http://schemas.openxmlformats.org/wordprocessingml/2006/main">
        <w:t xml:space="preserve">1. ਜ਼ਬੂਰ 107: 23-24 - “ਉਹ ਜੋ ਸਮੁੰਦਰੀ ਜਹਾਜ਼ਾਂ ਵਿੱਚ ਹੇਠਾਂ ਜਾਂਦੇ ਹਨ, ਜੋ ਵੱਡੇ ਪਾਣੀਆਂ ਵਿੱਚ ਵਪਾਰ ਕਰਦੇ ਹਨ; ਇਹ ਯਹੋਵਾਹ ਦੇ ਕੰਮਾਂ ਨੂੰ, ਅਤੇ ਡੂੰਘਾਈ ਵਿੱਚ ਉਸਦੇ ਅਚੰਭੇ ਨੂੰ ਦੇਖਦੇ ਹਨ।”</w:t>
      </w:r>
    </w:p>
    <w:p w14:paraId="517B13C8" w14:textId="77777777" w:rsidR="00F90BDC" w:rsidRDefault="00F90BDC"/>
    <w:p w14:paraId="79B2BEAA" w14:textId="77777777" w:rsidR="00F90BDC" w:rsidRDefault="00F90BDC">
      <w:r xmlns:w="http://schemas.openxmlformats.org/wordprocessingml/2006/main">
        <w:t xml:space="preserve">2. ਮੱਤੀ 8:23-27 - “ਅਤੇ ਜਦੋਂ ਉਹ ਇੱਕ ਜਹਾਜ਼ ਵਿੱਚ ਦਾਖਲ ਹੋਇਆ, ਉਸਦੇ ਚੇਲੇ ਉਸਦੇ ਮਗਰ ਹੋ ਗਏ। ਅਤੇ, ਵੇਖੋ, </w:t>
      </w:r>
      <w:r xmlns:w="http://schemas.openxmlformats.org/wordprocessingml/2006/main">
        <w:lastRenderedPageBreak xmlns:w="http://schemas.openxmlformats.org/wordprocessingml/2006/main"/>
      </w:r>
      <w:r xmlns:w="http://schemas.openxmlformats.org/wordprocessingml/2006/main">
        <w:t xml:space="preserve">ਸਮੁੰਦਰ ਵਿੱਚ ਇੱਕ ਵੱਡਾ ਤੂਫ਼ਾਨ ਆਇਆ, ਇੰਨਾ ਕਿ ਜਹਾਜ਼ ਲਹਿਰਾਂ ਨਾਲ ਢੱਕ ਗਿਆ, ਪਰ ਉਹ ਸੁੱਤਾ ਪਿਆ ਸੀ। ਅਤੇ ਉਸਦੇ ਚੇਲਿਆਂ ਨੇ ਉਸਦੇ ਕੋਲ ਆਕੇ ਉਸਨੂੰ ਜਗਾਇਆ ਅਤੇ ਕਿਹਾ, “ਪ੍ਰਭੂ, ਸਾਨੂੰ ਬਚਾਓ, ਅਸੀਂ ਨਾਸ ਹੋ ਗਏ ਹਾਂ। ਅਤੇ ਉਸ ਨੇ ਉਨ੍ਹਾਂ ਨੂੰ ਕਿਹਾ, ਹੇ ਥੋੜ੍ਹੇ ਵਿਸ਼ਵਾਸੀਓ, ਤੁਸੀਂ ਕਿਉਂ ਡਰਦੇ ਹੋ? ਤਦ ਉਹ ਉੱਠਿਆ ਅਤੇ ਹਵਾਵਾਂ ਅਤੇ ਸਮੁੰਦਰ ਨੂੰ ਝਿੜਕਿਆ। ਅਤੇ ਇੱਕ ਬਹੁਤ ਸ਼ਾਂਤ ਸੀ। ਪਰ ਆਦਮੀ ਹੈਰਾਨ ਹੋ ਕੇ ਬੋਲੇ, ਇਹ ਕਿਹੋ ਜਿਹਾ ਮਨੁੱਖ ਹੈ ਕਿ ਹਵਾ ਅਤੇ ਸਮੁੰਦਰ ਵੀ ਉਹ ਦੀ ਗੱਲ ਮੰਨਦੇ ਹਨ!</w:t>
      </w:r>
    </w:p>
    <w:p w14:paraId="594965E2" w14:textId="77777777" w:rsidR="00F90BDC" w:rsidRDefault="00F90BDC"/>
    <w:p w14:paraId="6FD67F1E" w14:textId="77777777" w:rsidR="00F90BDC" w:rsidRDefault="00F90BDC">
      <w:r xmlns:w="http://schemas.openxmlformats.org/wordprocessingml/2006/main">
        <w:t xml:space="preserve">ਮਰਕੁਸ 4:38 ਅਤੇ ਉਹ ਜਹਾਜ਼ ਦੇ ਪਿਛਲੇ ਹਿੱਸੇ ਵਿੱਚ ਸਿਰਹਾਣੇ ਉੱਤੇ ਸੁੱਤਾ ਹੋਇਆ ਸੀ ਅਤੇ ਉਨ੍ਹਾਂ ਨੇ ਉਹ ਨੂੰ ਜਗਾਇਆ ਅਤੇ ਉਹ ਨੂੰ ਕਿਹਾ, ਗੁਰੂ ਜੀ, ਕੀ ਤੁਹਾਨੂੰ ਪਰਵਾਹ ਨਹੀਂ ਕਿ ਅਸੀਂ ਨਾਸ ਹੋ ਜਾਈਏ?</w:t>
      </w:r>
    </w:p>
    <w:p w14:paraId="12D790F2" w14:textId="77777777" w:rsidR="00F90BDC" w:rsidRDefault="00F90BDC"/>
    <w:p w14:paraId="72E04EE1" w14:textId="77777777" w:rsidR="00F90BDC" w:rsidRDefault="00F90BDC">
      <w:r xmlns:w="http://schemas.openxmlformats.org/wordprocessingml/2006/main">
        <w:t xml:space="preserve">ਯਿਸੂ ਨੇ ਸਮੁੰਦਰ ਦੇ ਤੂਫ਼ਾਨ ਨੂੰ ਸ਼ਾਂਤ ਕੀਤਾ ਅਤੇ ਆਪਣੇ ਚੇਲਿਆਂ ਦੀ ਨਿਹਚਾ ਨੂੰ ਪਰਖਿਆ।</w:t>
      </w:r>
    </w:p>
    <w:p w14:paraId="223F0C12" w14:textId="77777777" w:rsidR="00F90BDC" w:rsidRDefault="00F90BDC"/>
    <w:p w14:paraId="67BECB9B" w14:textId="77777777" w:rsidR="00F90BDC" w:rsidRDefault="00F90BDC">
      <w:r xmlns:w="http://schemas.openxmlformats.org/wordprocessingml/2006/main">
        <w:t xml:space="preserve">1. ਯਿਸੂ ਹਮੇਸ਼ਾ ਤੂਫਾਨ ਦੇ ਨਿਯੰਤਰਣ ਵਿੱਚ ਹੁੰਦਾ ਹੈ: ਮੁਸੀਬਤ ਦੇ ਸਮੇਂ ਵਿੱਚ ਉਸ ਵਿੱਚ ਭਰੋਸਾ ਕਰਨਾ</w:t>
      </w:r>
    </w:p>
    <w:p w14:paraId="1D95D493" w14:textId="77777777" w:rsidR="00F90BDC" w:rsidRDefault="00F90BDC"/>
    <w:p w14:paraId="1808C806" w14:textId="77777777" w:rsidR="00F90BDC" w:rsidRDefault="00F90BDC">
      <w:r xmlns:w="http://schemas.openxmlformats.org/wordprocessingml/2006/main">
        <w:t xml:space="preserve">2. ਡਰ ਦੇ ਸਾਮ੍ਹਣੇ ਵਿਸ਼ਵਾਸ ਅਤੇ ਹਿੰਮਤ ਰੱਖੋ</w:t>
      </w:r>
    </w:p>
    <w:p w14:paraId="23EE3FA2" w14:textId="77777777" w:rsidR="00F90BDC" w:rsidRDefault="00F90BDC"/>
    <w:p w14:paraId="060BFF33" w14:textId="77777777" w:rsidR="00F90BDC" w:rsidRDefault="00F90BDC">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14:paraId="1549F6BC" w14:textId="77777777" w:rsidR="00F90BDC" w:rsidRDefault="00F90BDC"/>
    <w:p w14:paraId="518B4E68" w14:textId="77777777" w:rsidR="00F90BDC" w:rsidRDefault="00F90BDC">
      <w:r xmlns:w="http://schemas.openxmlformats.org/wordprocessingml/2006/main">
        <w:t xml:space="preserve">2. ਮੱਤੀ 6:25-34 - ਚਿੰਤਾ ਨਾ ਕਰਨ ਜਾਂ ਚਿੰਤਾ ਨਾ ਕਰਨ ਬਾਰੇ ਯਿਸੂ ਦੀ ਸਿੱਖਿਆ।</w:t>
      </w:r>
    </w:p>
    <w:p w14:paraId="684BC9E4" w14:textId="77777777" w:rsidR="00F90BDC" w:rsidRDefault="00F90BDC"/>
    <w:p w14:paraId="3E8D0F10" w14:textId="77777777" w:rsidR="00F90BDC" w:rsidRDefault="00F90BDC">
      <w:r xmlns:w="http://schemas.openxmlformats.org/wordprocessingml/2006/main">
        <w:t xml:space="preserve">ਮਰਕੁਸ 4:39 ਤਦ ਉਸ ਨੇ ਉੱਠ ਕੇ ਹਨੇਰੀ ਨੂੰ ਝਿੜਕਿਆ ਅਤੇ ਸਮੁੰਦਰ ਨੂੰ ਕਿਹਾ, ਸ਼ਾਂਤੀ, ਸ਼ਾਂਤ ਹੋ ਜਾ। ਅਤੇ ਹਵਾ ਬੰਦ ਹੋ ਗਈ, ਅਤੇ ਇੱਕ ਬਹੁਤ ਸ਼ਾਂਤ ਸੀ.</w:t>
      </w:r>
    </w:p>
    <w:p w14:paraId="4487AD7B" w14:textId="77777777" w:rsidR="00F90BDC" w:rsidRDefault="00F90BDC"/>
    <w:p w14:paraId="24172B44" w14:textId="77777777" w:rsidR="00F90BDC" w:rsidRDefault="00F90BDC">
      <w:r xmlns:w="http://schemas.openxmlformats.org/wordprocessingml/2006/main">
        <w:t xml:space="preserve">ਯਿਸੂ ਕੋਲ ਤੂਫ਼ਾਨ ਨੂੰ ਸ਼ਾਂਤ ਕਰਨ ਦੀ ਤਾਕਤ ਸੀ।</w:t>
      </w:r>
    </w:p>
    <w:p w14:paraId="27E3928A" w14:textId="77777777" w:rsidR="00F90BDC" w:rsidRDefault="00F90BDC"/>
    <w:p w14:paraId="607992DF" w14:textId="77777777" w:rsidR="00F90BDC" w:rsidRDefault="00F90BDC">
      <w:r xmlns:w="http://schemas.openxmlformats.org/wordprocessingml/2006/main">
        <w:t xml:space="preserve">1: ਜੀਵਨ ਦੇ ਤੂਫਾਨਾਂ ਦੇ ਵਿਚਕਾਰ ਯਿਸੂ ਸਾਡੀ ਸ਼ਾਂਤੀ ਹੈ।</w:t>
      </w:r>
    </w:p>
    <w:p w14:paraId="33044D94" w14:textId="77777777" w:rsidR="00F90BDC" w:rsidRDefault="00F90BDC"/>
    <w:p w14:paraId="4720F511" w14:textId="77777777" w:rsidR="00F90BDC" w:rsidRDefault="00F90BDC">
      <w:r xmlns:w="http://schemas.openxmlformats.org/wordprocessingml/2006/main">
        <w:t xml:space="preserve">2: ਯਿਸੂ ਅਜੇ ਵੀ ਹਫੜਾ-ਦਫੜੀ ਦੀਆਂ ਹਵਾਵਾਂ ਨੂੰ ਰੋਕ ਸਕਦਾ ਹੈ ਅਤੇ ਸਾਨੂੰ ਸ਼ਾਂਤ ਅਤੇ ਆਰਾਮ ਲਿਆ ਸਕਦਾ ਹੈ।</w:t>
      </w:r>
    </w:p>
    <w:p w14:paraId="56665FE5" w14:textId="77777777" w:rsidR="00F90BDC" w:rsidRDefault="00F90BDC"/>
    <w:p w14:paraId="3079C26A" w14:textId="77777777" w:rsidR="00F90BDC" w:rsidRDefault="00F90BDC">
      <w:r xmlns:w="http://schemas.openxmlformats.org/wordprocessingml/2006/main">
        <w:t xml:space="preserve">1: ਯਸਾਯਾਹ 26:3 - ਤੁਸੀਂ ਉਨ੍ਹਾਂ ਨੂੰ ਪੂਰਨ ਸ਼ਾਂਤੀ ਵਿੱਚ ਰੱਖੋਗੇ ਜਿਨ੍ਹਾਂ ਦੇ ਮਨ ਸਥਿਰ ਹਨ, ਕਿਉਂਕਿ ਉਹ ਤੁਹਾਡੇ ਵਿੱਚ ਭਰੋਸਾ ਰੱਖਦੇ ਹਨ।</w:t>
      </w:r>
    </w:p>
    <w:p w14:paraId="4A241767" w14:textId="77777777" w:rsidR="00F90BDC" w:rsidRDefault="00F90BDC"/>
    <w:p w14:paraId="65A29B6A" w14:textId="77777777" w:rsidR="00F90BDC" w:rsidRDefault="00F90BDC">
      <w:r xmlns:w="http://schemas.openxmlformats.org/wordprocessingml/2006/main">
        <w:t xml:space="preserve">2: ਜ਼ਬੂਰ 46:10 - ਚੁੱਪ ਰਹੋ, ਅਤੇ ਜਾਣੋ ਕਿ ਮੈਂ ਪਰਮੇਸ਼ੁਰ ਹਾਂ; ਮੈਂ ਕੌਮਾਂ ਵਿੱਚ ਉੱਚਾ ਹੋਵਾਂਗਾ, ਮੈਂ ਧਰਤੀ ਉੱਤੇ ਉੱਚਾ ਹੋਵਾਂਗਾ।</w:t>
      </w:r>
    </w:p>
    <w:p w14:paraId="2A3118E9" w14:textId="77777777" w:rsidR="00F90BDC" w:rsidRDefault="00F90BDC"/>
    <w:p w14:paraId="38956F99" w14:textId="77777777" w:rsidR="00F90BDC" w:rsidRDefault="00F90BDC">
      <w:r xmlns:w="http://schemas.openxmlformats.org/wordprocessingml/2006/main">
        <w:t xml:space="preserve">ਮਰਕੁਸ 4:40 ਤਾਂ ਉਸ ਨੇ ਉਨ੍ਹਾਂ ਨੂੰ ਆਖਿਆ, ਤੁਸੀਂ ਇੰਨੇ ਡਰਦੇ ਕਿਉਂ ਹੋ? ਇਹ ਕਿਵੇਂ ਹੈ ਕਿ ਤੁਹਾਨੂੰ ਵਿਸ਼ਵਾਸ ਨਹੀਂ ਹੈ?</w:t>
      </w:r>
    </w:p>
    <w:p w14:paraId="57E708F6" w14:textId="77777777" w:rsidR="00F90BDC" w:rsidRDefault="00F90BDC"/>
    <w:p w14:paraId="554FB10A" w14:textId="77777777" w:rsidR="00F90BDC" w:rsidRDefault="00F90BDC">
      <w:r xmlns:w="http://schemas.openxmlformats.org/wordprocessingml/2006/main">
        <w:t xml:space="preserve">ਯਿਸੂ ਨੇ ਆਪਣੇ ਚੇਲਿਆਂ ਨੂੰ ਪੁੱਛਿਆ ਕਿ ਉਹ ਇੰਨੇ ਡਰਦੇ ਕਿਉਂ ਸਨ, ਇਹ ਸਵਾਲ ਕਰਦੇ ਹੋਏ ਕਿ ਉਨ੍ਹਾਂ ਵਿਚ ਨਿਹਚਾ ਦੀ ਕਮੀ ਕਿਉਂ ਹੈ।</w:t>
      </w:r>
    </w:p>
    <w:p w14:paraId="6D47A725" w14:textId="77777777" w:rsidR="00F90BDC" w:rsidRDefault="00F90BDC"/>
    <w:p w14:paraId="70E42076" w14:textId="77777777" w:rsidR="00F90BDC" w:rsidRDefault="00F90BDC">
      <w:r xmlns:w="http://schemas.openxmlformats.org/wordprocessingml/2006/main">
        <w:t xml:space="preserve">1. ਰੱਬ ਵਿੱਚ ਭਰੋਸਾ: ਵਿਸ਼ਵਾਸ ਦੁਆਰਾ ਡਰ ਨੂੰ ਦੂਰ ਕਰਨਾ</w:t>
      </w:r>
    </w:p>
    <w:p w14:paraId="7ABE4FF7" w14:textId="77777777" w:rsidR="00F90BDC" w:rsidRDefault="00F90BDC"/>
    <w:p w14:paraId="720EB5BB" w14:textId="77777777" w:rsidR="00F90BDC" w:rsidRDefault="00F90BDC">
      <w:r xmlns:w="http://schemas.openxmlformats.org/wordprocessingml/2006/main">
        <w:t xml:space="preserve">2. ਨਾ ਡਰੋ: ਆਪਣੀ ਨਿਹਚਾ ਦਾ ਅਭਿਆਸ ਕਰਨਾ ਸਿੱਖੋ</w:t>
      </w:r>
    </w:p>
    <w:p w14:paraId="395EC2A4" w14:textId="77777777" w:rsidR="00F90BDC" w:rsidRDefault="00F90BDC"/>
    <w:p w14:paraId="035DE33A" w14:textId="77777777" w:rsidR="00F90BDC" w:rsidRDefault="00F90BDC">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14:paraId="43E2CCC9" w14:textId="77777777" w:rsidR="00F90BDC" w:rsidRDefault="00F90BDC"/>
    <w:p w14:paraId="6ED71502" w14:textId="77777777" w:rsidR="00F90BDC" w:rsidRDefault="00F90BDC">
      <w:r xmlns:w="http://schemas.openxmlformats.org/wordprocessingml/2006/main">
        <w:t xml:space="preserve">2. ਫ਼ਿਲਿੱਪੀਆਂ 4: 6-7 - "ਕਿਸੇ ਗੱਲ ਦੀ ਚਿੰਤਾ ਨਾ ਕਰੋ, ਪਰ ਹਰ ਸਥਿਤੀ ਵਿੱਚ, ਪ੍ਰਾਰਥਨਾ ਅਤੇ ਬੇਨਤੀ ਦੁਆਰਾ, ਧੰਨਵਾਦ ਸਹਿਤ, ਆਪਣੀਆਂ ਬੇਨਤੀਆਂ ਪ੍ਰਮਾਤਮਾ ਅੱਗੇ ਪੇਸ਼ ਕਰੋ ਅਤੇ ਪਰਮੇਸ਼ੁਰ ਦੀ ਸ਼ਾਂਤੀ, ਜੋ ਸਾਰੀ ਸਮਝ ਤੋਂ ਪਰੇ ਹੈ, ਤੁਹਾਡੀ ਰਾਖੀ ਕਰੇਗੀ। ਮਸੀਹ ਯਿਸੂ ਵਿੱਚ ਤੁਹਾਡੇ ਦਿਲ ਅਤੇ ਦਿਮਾਗ।"</w:t>
      </w:r>
    </w:p>
    <w:p w14:paraId="4C4DCD56" w14:textId="77777777" w:rsidR="00F90BDC" w:rsidRDefault="00F90BDC"/>
    <w:p w14:paraId="5FCB2D63" w14:textId="77777777" w:rsidR="00F90BDC" w:rsidRDefault="00F90BDC">
      <w:r xmlns:w="http://schemas.openxmlformats.org/wordprocessingml/2006/main">
        <w:t xml:space="preserve">ਮਰਕੁਸ 4:41 ਅਤੇ ਉਹ ਬਹੁਤ ਡਰ ਗਏ ਅਤੇ ਇੱਕ ਦੂਜੇ ਨੂੰ ਕਹਿਣ ਲੱਗੇ, ਇਹ ਕਿਹੋ ਜਿਹਾ ਮਨੁੱਖ ਹੈ ਜੋ ਹਵਾ ਅਤੇ ਸਮੁੰਦਰ ਵੀ ਉਹ ਦੀ ਗੱਲ ਮੰਨਦੇ ਹਨ?</w:t>
      </w:r>
    </w:p>
    <w:p w14:paraId="1099244E" w14:textId="77777777" w:rsidR="00F90BDC" w:rsidRDefault="00F90BDC"/>
    <w:p w14:paraId="5E12890B" w14:textId="77777777" w:rsidR="00F90BDC" w:rsidRDefault="00F90BDC">
      <w:r xmlns:w="http://schemas.openxmlformats.org/wordprocessingml/2006/main">
        <w:t xml:space="preserve">ਯਿਸੂ ਦੇ ਚੇਲੇ ਪੌਣ ਅਤੇ ਸਮੁੰਦਰ ਉੱਤੇ ਉਸਦੀ ਸ਼ਕਤੀ ਤੋਂ ਹੈਰਾਨ ਸਨ, ਅਤੇ ਉਸ ਤੋਂ ਡਰਦੇ ਸਨ।</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ਸਾਡਾ ਪ੍ਰਭੂ ਅਤੇ ਮਾਲਕ</w:t>
      </w:r>
    </w:p>
    <w:p w14:paraId="1124214D" w14:textId="77777777" w:rsidR="00F90BDC" w:rsidRDefault="00F90BDC"/>
    <w:p w14:paraId="321E4E61" w14:textId="77777777" w:rsidR="00F90BDC" w:rsidRDefault="00F90BDC">
      <w:r xmlns:w="http://schemas.openxmlformats.org/wordprocessingml/2006/main">
        <w:t xml:space="preserve">2. ਯਿਸੂ ਦੀ ਸ਼ਕਤੀ ਅਤੇ ਅਧਿਕਾਰ</w:t>
      </w:r>
    </w:p>
    <w:p w14:paraId="4FB1BD0C" w14:textId="77777777" w:rsidR="00F90BDC" w:rsidRDefault="00F90BDC"/>
    <w:p w14:paraId="70AE5F15" w14:textId="77777777" w:rsidR="00F90BDC" w:rsidRDefault="00F90BDC">
      <w:r xmlns:w="http://schemas.openxmlformats.org/wordprocessingml/2006/main">
        <w:t xml:space="preserve">1. ਮੱਤੀ 8:26-27 - ਯਿਸੂ ਨੇ ਹਵਾ ਨੂੰ ਝਿੜਕਿਆ ਅਤੇ ਲਹਿਰਾਂ ਨੂੰ ਕਿਹਾ, “ਸ਼ਾਂਤੀ! ਬਿਨਾ ਹਿੱਲੇ!" ਫਿਰ ਹਵਾ ਬੰਦ ਹੋ ਗਈ ਅਤੇ ਇਹ ਪੂਰੀ ਤਰ੍ਹਾਂ ਸ਼ਾਂਤ ਹੋ ਗਿਆ।</w:t>
      </w:r>
    </w:p>
    <w:p w14:paraId="6C828DC8" w14:textId="77777777" w:rsidR="00F90BDC" w:rsidRDefault="00F90BDC"/>
    <w:p w14:paraId="678613E3" w14:textId="77777777" w:rsidR="00F90BDC" w:rsidRDefault="00F90BDC">
      <w:r xmlns:w="http://schemas.openxmlformats.org/wordprocessingml/2006/main">
        <w:t xml:space="preserve">2. ਜ਼ਬੂਰ 89:8 - ਹੇ ਪ੍ਰਭੂ ਪਰਮੇਸ਼ੁਰ ਸਰਬਸ਼ਕਤੀਮਾਨ, ਤੇਰੇ ਵਰਗਾ ਕੌਣ ਹੈ? ਹੇ ਯਹੋਵਾਹ, ਤੂੰ ਬਲਵੰਤ ਹੈਂ, ਅਤੇ ਤੇਰੀ ਵਫ਼ਾਦਾਰੀ ਤੈਨੂੰ ਘੇਰਦੀ ਹੈ।</w:t>
      </w:r>
    </w:p>
    <w:p w14:paraId="1DB5CA67" w14:textId="77777777" w:rsidR="00F90BDC" w:rsidRDefault="00F90BDC"/>
    <w:p w14:paraId="76E65DA6" w14:textId="77777777" w:rsidR="00F90BDC" w:rsidRDefault="00F90BDC">
      <w:r xmlns:w="http://schemas.openxmlformats.org/wordprocessingml/2006/main">
        <w:t xml:space="preserve">ਮਰਕੁਸ 5 ਯਿਸੂ ਦੁਆਰਾ ਕੀਤੇ ਗਏ ਤਿੰਨ ਮਹੱਤਵਪੂਰਣ ਚਮਤਕਾਰਾਂ ਦਾ ਵਰਣਨ ਕਰਦਾ ਹੈ: ਇੱਕ ਭੂਤ-ਗ੍ਰਸਤ ਆਦਮੀ ਨੂੰ ਚੰਗਾ ਕਰਨਾ, ਲੰਬੇ ਸਮੇਂ ਤੋਂ ਖੂਨ ਵਹਿਣ ਵਾਲੀ ਇੱਕ ਔਰਤ ਨੂੰ ਚੰਗਾ ਕਰਨਾ, ਅਤੇ ਜੈਰਸ ਦੀ ਧੀ ਦਾ ਮੌਤ ਤੋਂ ਉਭਾਰਨਾ।</w:t>
      </w:r>
    </w:p>
    <w:p w14:paraId="7EA39499" w14:textId="77777777" w:rsidR="00F90BDC" w:rsidRDefault="00F90BDC"/>
    <w:p w14:paraId="6488B5FA" w14:textId="77777777" w:rsidR="00F90BDC" w:rsidRDefault="00F90BDC">
      <w:r xmlns:w="http://schemas.openxmlformats.org/wordprocessingml/2006/main">
        <w:t xml:space="preserve">ਪਹਿਲਾ ਪੈਰਾ: ਅਧਿਆਇ ਯਿਸੂ ਅਤੇ ਉਸਦੇ ਚੇਲਿਆਂ ਦੇ ਗੇਰਾਸੀਨੇਸ ਦੇ ਖੇਤਰ ਵਿੱਚ ਪਹੁੰਚਣ ਨਾਲ ਸ਼ੁਰੂ ਹੁੰਦਾ ਹੈ। ਇੱਥੇ, ਉਹ ਕਬਰਾਂ ਦੇ ਵਿਚਕਾਰ ਰਹਿੰਦੇ ਇੱਕ ਅਸ਼ੁੱਧ ਆਤਮਾ ਦੁਆਰਾ ਗ੍ਰਸਤ ਇੱਕ ਆਦਮੀ ਨੂੰ ਮਿਲਦੇ ਹਨ ਜਿਸ ਨੂੰ ਜੰਜ਼ੀਰਾਂ ਨਾਲ ਵੀ ਰੋਕਿਆ ਨਹੀਂ ਜਾ ਸਕਦਾ ਸੀ। ਜਦੋਂ ਯਿਸੂ ਆਤਮਾ ਨੂੰ ਮਨੁੱਖ ਨੂੰ ਬਾਹਰ ਆਉਣ ਦਾ ਹੁਕਮ ਦਿੰਦਾ ਹੈ ਤਾਂ ਇਹ ਆਪਣੇ ਆਪ ਨੂੰ "ਲਸ਼ਕਰ" ਹੋਣ ਲਈ ਪ੍ਰਗਟ ਕਰਦਾ ਹੈ ਕਿਉਂਕਿ ਇਹ ਬਹੁਤ ਸਾਰੇ ਹਨ. ਭੂਤ ਯਿਸੂ ਨੂੰ ਬੇਨਤੀ ਕਰਦੇ ਹਨ ਕਿ ਉਹ ਉਨ੍ਹਾਂ ਨੂੰ ਇਲਾਕੇ ਤੋਂ ਬਾਹਰ ਭੇਜਣ ਦੀ ਬਜਾਏ ਸੂਰਾਂ ਦੇ ਨੇੜਲੇ ਝੁੰਡ ਵਿੱਚ ਭੇਜ ਦੇਵੇ। ਉਹ ਉਨ੍ਹਾਂ ਨੂੰ ਆਗਿਆ ਦਿੰਦਾ ਹੈ ਅਤੇ ਉਹ ਸੂਰਾਂ ਵਿੱਚ ਦਾਖਲ ਹੁੰਦੇ ਹਨ ਜਿਸ ਕਾਰਨ ਲਗਭਗ ਦੋ ਹਜ਼ਾਰ ਸੂਰ ਡੂੰਘੇ ਕੰਢੇ ਤੋਂ ਝੀਲ ਵਿੱਚ ਡੁੱਬ ਜਾਂਦੇ ਹਨ (ਮਰਕੁਸ 5:1-13)। ਚਰਵਾਹੇ ਭੱਜਦੇ ਹੋਏ ਦੱਸਦੇ ਹਨ ਕਿ ਕਸਬੇ ਦੇ ਦੇਸ਼ ਵਿੱਚ ਕੀ ਵਾਪਰਿਆ ਹੈ ਲੋਕ ਆ ਕੇ ਦੇਖਦੇ ਹਨ ਕਿ ਕੀ ਹੋਇਆ ਹੈ ਇੱਕ ਆਦਮੀ ਜੋ ਪਹਿਲਾਂ ਉੱਥੇ ਬੈਠਾ ਸੀ, ਉਹ ਸਹੀ ਦਿਮਾਗ ਵਿੱਚ ਕੱਪੜੇ ਪਾਏ ਹੋਏ ਯਿਸੂ ਨੂੰ ਪੁੱਛਦਾ ਹੈ ਕਿ ਉਨ੍ਹਾਂ ਦਾ ਖੇਤਰ ਛੱਡ ਦਿਓ (ਮਰਕੁਸ 5:14-20)।</w:t>
      </w:r>
    </w:p>
    <w:p w14:paraId="6BBA3686" w14:textId="77777777" w:rsidR="00F90BDC" w:rsidRDefault="00F90BDC"/>
    <w:p w14:paraId="61CA9270" w14:textId="77777777" w:rsidR="00F90BDC" w:rsidRDefault="00F90BDC">
      <w:r xmlns:w="http://schemas.openxmlformats.org/wordprocessingml/2006/main">
        <w:t xml:space="preserve">ਦੂਜਾ ਪੈਰਾ: ਝੀਲ ਦੇ ਪਾਰ ਵਾਪਸ ਆਉਣ 'ਤੇ ਜੈਰਸ ਦੇ ਰੂਪ ਵਿਚ ਭੀੜ ਇਕੱਠੀ ਹੋ ਜਾਂਦੀ ਹੈ, ਇਕ ਪ੍ਰਾਰਥਨਾ ਸਥਾਨ ਦਾ ਆਗੂ ਉਸ ਦੇ ਪੈਰਾਂ 'ਤੇ ਡਿੱਗਦਾ ਹੈ ਅਤੇ ਉਸ ਨੂੰ ਦਿਲੋਂ ਬੇਨਤੀ ਕਰਦਾ ਹੈ ਕਿ ਉਸ ਦੀ ਛੋਟੀ ਧੀ ਮਰ ਰਹੀ ਹੈ, ਉਸ ਨੂੰ ਪੁੱਛਦਾ ਹੈ ਕਿ ਉਸ 'ਤੇ ਹੱਥ ਰੱਖੋ ਤਾਂ ਜੋ ਉਹ ਜਿਉਂਦੀ ਠੀਕ ਹੋ ਜਾਏ (ਮਰਕੁਸ 5:21- 24). ਜਦੋਂ ਉਹ ਜਾ ਰਹੇ ਸਨ ਤਾਂ ਵੱਡੀ ਭੀੜ ਉਸ ਦੇ ਦੁਆਲੇ ਦਬਾਈ ਗਈ ਉਹਨਾਂ ਦੇ ਵਿਚਕਾਰ ਇੱਕ ਔਰਤ ਸੀ ਜੋ ਖੂਨ ਵਹਿਣ ਤੋਂ ਪੀੜਤ ਸੀ ਬਾਰਾਂ ਸਾਲ ਸਾਰੇ ਡਾਕਟਰਾਂ ਕੋਲ ਬਿਤਾਏ ਪਰ ਬਿਹਤਰ ਹੋਣ ਦੀ ਬਜਾਏ ਵਿਗੜਦੀ ਗਈ ਇਹ ਸੁਣਿਆ ਕਿ ਯਿਸੂ ਭੀੜ ਵਿੱਚ ਪਿੱਛੇ ਆਇਆ ਉਸਦੇ ਚੋਗੇ ਨੂੰ ਛੂਹਿਆ ਕਿਉਂਕਿ ਉਸਨੇ ਸੋਚਿਆ "ਜੇ ਮੈਂ ਉਸਦੇ ਕੱਪੜਿਆਂ ਨੂੰ ਛੂਹ ਲਵਾਂ ਮੈਂ ਠੀਕ ਹੋ ਜਾਵਾਂਗਾ"। ਤੁਰੰਤ ਖੂਨ ਵਹਿਣਾ ਬੰਦ ਹੋ ਜਾਂਦਾ ਹੈ ਅਤੇ ਮਹਿਸੂਸ ਹੁੰਦਾ ਹੈ ਕਿ ਉਹ ਦੁੱਖਾਂ ਤੋਂ ਮੁਕਤ ਹੋ ਗਈ ਹੈ। ਬਿਜਲੀ ਚਲੀ ਗਈ ਸਮਝ ਕੇ ਉਹ ਭੀੜ ਵੱਲ ਮੁੜਦਾ ਹੈ। ਪਰ ਆਸੇ-ਪਾਸੇ ਦੇਖਦੀ ਰਹਿੰਦੀ ਹੈ ਕਿ ਇਹ ਹੋ ਗਿਆ ਫਿਰ ਔਰਤ ਨੂੰ ਪਤਾ ਲੱਗ ਜਾਂਦਾ ਹੈ ਕਿ ਕੀ ਹੋਇਆ ਹੈ ਉਸ ਦੇ </w:t>
      </w:r>
      <w:r xmlns:w="http://schemas.openxmlformats.org/wordprocessingml/2006/main">
        <w:lastRenderedPageBreak xmlns:w="http://schemas.openxmlformats.org/wordprocessingml/2006/main"/>
      </w:r>
      <w:r xmlns:w="http://schemas.openxmlformats.org/wordprocessingml/2006/main">
        <w:t xml:space="preserve">ਪੈਰਾਂ 'ਤੇ ਡਿੱਗਦੀ ਹੈ ਡਰ ਕੰਬਦੀ ਹੋਈ ਉਸ ਨੂੰ ਪੂਰੀ ਸੱਚਾਈ ਦੱਸਦੀ ਹੈ ਉਸ ਨੂੰ ਕਹਿੰਦੀ ਹੈ ਕਿ "ਧੀ ਤੇਰੀ ਆਸਥਾ ਨੇ ਤੈਨੂੰ ਚੰਗਾ ਕਰ ਦਿੱਤਾ ਹੈ" (ਮਾਰਕ 5:25-34)।</w:t>
      </w:r>
    </w:p>
    <w:p w14:paraId="3360B1EC" w14:textId="77777777" w:rsidR="00F90BDC" w:rsidRDefault="00F90BDC"/>
    <w:p w14:paraId="1F967F68" w14:textId="77777777" w:rsidR="00F90BDC" w:rsidRDefault="00F90BDC">
      <w:r xmlns:w="http://schemas.openxmlformats.org/wordprocessingml/2006/main">
        <w:t xml:space="preserve">ਤੀਸਰਾ ਪੈਰਾ: ਅਜੇ ਵੀ ਬੋਲਦੇ ਹੋਏ ਕੁਝ ਲੋਕ ਜੈਰਸ ਦੇ ਪ੍ਰਾਰਥਨਾ ਸਥਾਨ ਦੇ ਨੇਤਾ ਦੇ ਘਰੋਂ ਆਉਂਦੇ ਹਨ, "ਤੇਰੀ ਧੀ ਮਰ ਗਈ ਹੈ, ਅਧਿਆਪਕ ਨੂੰ ਕਿਉਂ ਪਰੇਸ਼ਾਨ ਕਰੋ?" ਉਨ੍ਹਾਂ ਦੀਆਂ ਗੱਲਾਂ ਨੂੰ ਨਜ਼ਰਅੰਦਾਜ਼ ਕਰਦੇ ਹੋਏ ਯਿਸੂ ਜੈਰਸ ਨੂੰ ਕਹਿੰਦਾ ਹੈ ਡਰੋ ਨਾ ਬਸ ਵਿਸ਼ਵਾਸ ਕਰੋ ਪੀਟਰ ਜੇਮਜ਼ ਜੌਨ ਭਰਾ ਜੇਮਸ ਤੋਂ ਇਲਾਵਾ ਕਿਸੇ ਨੂੰ ਵੀ ਉਸਦਾ ਪਿੱਛਾ ਨਹੀਂ ਕਰਨ ਦਿੱਤਾ ਜਦੋਂ ਉਹ ਘਰ ਪਹੁੰਚਦੇ ਹਨ ਤਾਂ ਹੰਗਾਮਾ ਕਰਦੇ ਹੋਏ ਲੋਕ ਉੱਚੀ-ਉੱਚੀ ਰੋਂਦੇ ਹੋਏ ਕਹਿੰਦੇ ਹਨ ਬੱਚਾ ਮਰਿਆ ਨਹੀਂ ਹੈ ਪਰ ਹਰ ਕਿਸੇ ਨੂੰ ਬਾਹਰ ਕੱਢਣ ਤੋਂ ਬਾਅਦ ਸੁੱਤੇ ਹੋਏ ਹਾਸੇ ਦਾ ਮਜ਼ਾਕ ਉਡਾਉਂਦੇ ਹਨ। ਪਿਤਾ ਮਾਤਾ ਚੇਲੇ ਉਸਦੇ ਨਾਲ ਸਨ ਜਿੱਥੇ ਬੱਚਾ ਉਸਨੂੰ ਹੱਥ ਵਿੱਚ ਲੈ ਕੇ ਜਾ ਰਿਹਾ ਸੀ ਉਸਨੂੰ ਕਹਿੰਦਾ ਹੈ "ਤਲਿਤਾ ਕੋਮ!" ਜਿਸਦਾ ਅਰਥ ਹੈ "ਛੋਟੀ ਕੁੜੀ, ਮੈਂ ਤੁਹਾਨੂੰ ਕਹਿੰਦਾ ਹਾਂ ਉੱਠ!" ਤੁਰੰਤ ਹੀ ਕੁੜੀ ਸੈਰ ਕਰਦੀ ਹੋਈ ਉਹ ਬਾਰਾਂ ਸਾਲਾਂ ਦੀ ਸੀ, ਪੂਰੀ ਤਰ੍ਹਾਂ ਹੈਰਾਨ ਹੋ ਗਈ ਅਤੇ ਉਨ੍ਹਾਂ ਨੇ ਸਖਤ ਆਦੇਸ਼ ਦਿੱਤੇ ਕਿ ਕਿਸੇ ਨੂੰ ਇਸ ਬਾਰੇ ਪਤਾ ਨਾ ਲੱਗੇ ਕਿ ਕੁਝ ਖਾਣ ਦਿਓ (ਮਾਰਕ 5:35-43)। ਇਹ ਚਮਤਕਾਰ ਮਸੀਹ ਨੂੰ ਆਤਮਿਕ ਭੌਤਿਕ ਖੇਤਰਾਂ ਉੱਤੇ ਅਧਿਕਾਰ ਸ਼ਕਤੀ ਦਾ ਪ੍ਰਦਰਸ਼ਨ ਕਰਦੇ ਹਨ ਜਿਸ ਵਿੱਚ ਮੌਤ ਵੀ ਸ਼ਾਮਲ ਹੈ।</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ਮਰਕੁਸ 5:1 ਅਤੇ ਉਹ ਝੀਲ ਦੇ ਦੂਜੇ ਕੰਢੇ ਗਦਰੇਨੀਆਂ ਦੇ ਦੇਸ ਵਿੱਚ ਆਏ।</w:t>
      </w:r>
    </w:p>
    <w:p w14:paraId="5413A33F" w14:textId="77777777" w:rsidR="00F90BDC" w:rsidRDefault="00F90BDC"/>
    <w:p w14:paraId="106A9C8E" w14:textId="77777777" w:rsidR="00F90BDC" w:rsidRDefault="00F90BDC">
      <w:r xmlns:w="http://schemas.openxmlformats.org/wordprocessingml/2006/main">
        <w:t xml:space="preserve">ਲੋਕ ਸਮੁੰਦਰ ਨੂੰ ਪਾਰ ਕਰਕੇ ਗਦਰੇਨੀਆਂ ਦੇ ਦੇਸ਼ ਨੂੰ ਚਲੇ ਗਏ।</w:t>
      </w:r>
    </w:p>
    <w:p w14:paraId="65049FF1" w14:textId="77777777" w:rsidR="00F90BDC" w:rsidRDefault="00F90BDC"/>
    <w:p w14:paraId="7D78CEC4" w14:textId="77777777" w:rsidR="00F90BDC" w:rsidRDefault="00F90BDC">
      <w:r xmlns:w="http://schemas.openxmlformats.org/wordprocessingml/2006/main">
        <w:t xml:space="preserve">1. ਆਓ ਅਸੀਂ ਪਾਰ ਕਰੀਏ: ਵਿਸ਼ਵਾਸ ਦੀ ਯਾਤਰਾ</w:t>
      </w:r>
    </w:p>
    <w:p w14:paraId="1EA13CD3" w14:textId="77777777" w:rsidR="00F90BDC" w:rsidRDefault="00F90BDC"/>
    <w:p w14:paraId="2AA73BCD" w14:textId="77777777" w:rsidR="00F90BDC" w:rsidRDefault="00F90BDC">
      <w:r xmlns:w="http://schemas.openxmlformats.org/wordprocessingml/2006/main">
        <w:t xml:space="preserve">2. ਸਾਡੀ ਮੰਜ਼ਿਲ 'ਤੇ ਪਹੁੰਚਣ ਲਈ ਰੁਕਾਵਟਾਂ ਨੂੰ ਪਾਰ ਕਰਨਾ</w:t>
      </w:r>
    </w:p>
    <w:p w14:paraId="6CADF672" w14:textId="77777777" w:rsidR="00F90BDC" w:rsidRDefault="00F90BDC"/>
    <w:p w14:paraId="68D45E7C" w14:textId="77777777" w:rsidR="00F90BDC" w:rsidRDefault="00F90BDC">
      <w:r xmlns:w="http://schemas.openxmlformats.org/wordprocessingml/2006/main">
        <w:t xml:space="preserve">1. ਇਬਰਾਨੀਆਂ 11:1 "ਹੁਣ ਵਿਸ਼ਵਾਸ ਉਨ੍ਹਾਂ ਚੀਜ਼ਾਂ ਦਾ ਭਰੋਸਾ ਹੈ ਜਿਨ੍ਹਾਂ ਦੀ ਉਮੀਦ ਕੀਤੀ ਜਾਂਦੀ ਹੈ, ਨਾ ਦਿਸਣ ਵਾਲੀਆਂ ਚੀਜ਼ਾਂ ਦਾ ਵਿਸ਼ਵਾਸ।"</w:t>
      </w:r>
    </w:p>
    <w:p w14:paraId="3639AA9E" w14:textId="77777777" w:rsidR="00F90BDC" w:rsidRDefault="00F90BDC"/>
    <w:p w14:paraId="5D5334A1" w14:textId="77777777" w:rsidR="00F90BDC" w:rsidRDefault="00F90BDC">
      <w:r xmlns:w="http://schemas.openxmlformats.org/wordprocessingml/2006/main">
        <w:t xml:space="preserve">2. ਫ਼ਿਲਿੱਪੀਆਂ 3:13-14 "ਭਰਾਵੋ ਅਤੇ ਭੈਣੋ, ਮੈਂ ਅਜੇ ਤੱਕ ਆਪਣੇ ਆਪ ਨੂੰ ਇਸ ਨੂੰ ਫੜਨ ਲਈ ਨਹੀਂ ਸਮਝਦਾ. ਪਰ ਮੈਂ ਇੱਕ ਕੰਮ ਕਰਦਾ ਹਾਂ: ਜੋ ਪਿੱਛੇ ਹੈ ਨੂੰ ਭੁੱਲ ਕੇ ਅਤੇ ਅੱਗੇ ਜੋ ਹੈ, ਉਸ ਵੱਲ ਖਿੱਚਦਾ ਹਾਂ, ਮੈਂ ਟੀਚੇ ਵੱਲ ਵਧਦਾ ਹਾਂ. ਉਹ ਇਨਾਮ ਜਿੱਤੋ ਜਿਸ ਲਈ ਪਰਮੇਸ਼ੁਰ ਨੇ ਮੈਨੂੰ ਮਸੀਹ ਯਿਸੂ ਵਿੱਚ ਸਵਰਗ ਵੱਲ ਬੁਲਾਇਆ ਹੈ।"</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ਮਰਕੁਸ 5:2 ਜਦੋਂ ਉਹ ਬੇੜੀ ਤੋਂ ਉੱਤਰਿਆ ਤਾਂ ਉਸੇ ਵੇਲੇ ਕਬਰਾਂ ਵਿੱਚੋਂ ਇੱਕ ਮਨੁੱਖ ਭਰਿਸ਼ਟ ਆਤਮਾ ਵਾਲਾ ਉਹ ਨੂੰ ਮਿਲਿਆ।</w:t>
      </w:r>
    </w:p>
    <w:p w14:paraId="68522A07" w14:textId="77777777" w:rsidR="00F90BDC" w:rsidRDefault="00F90BDC"/>
    <w:p w14:paraId="33234A1A" w14:textId="77777777" w:rsidR="00F90BDC" w:rsidRDefault="00F90BDC">
      <w:r xmlns:w="http://schemas.openxmlformats.org/wordprocessingml/2006/main">
        <w:t xml:space="preserve">ਇੱਕ ਅਸ਼ੁੱਧ ਆਤਮਾ ਚਿੰਬੜਿਆ ਹੋਇਆ ਆਦਮੀ ਜਹਾਜ਼ ਤੋਂ ਬਾਹਰ ਨਿਕਲਣ ਵੇਲੇ ਯਿਸੂ ਨੂੰ ਮਿਲਿਆ।</w:t>
      </w:r>
    </w:p>
    <w:p w14:paraId="6BDE8F13" w14:textId="77777777" w:rsidR="00F90BDC" w:rsidRDefault="00F90BDC"/>
    <w:p w14:paraId="5423BE9E" w14:textId="77777777" w:rsidR="00F90BDC" w:rsidRDefault="00F90BDC">
      <w:r xmlns:w="http://schemas.openxmlformats.org/wordprocessingml/2006/main">
        <w:t xml:space="preserve">1: ਰੱਬ ਦੀ ਮਰਜ਼ੀ ਦਾ ਪਾਲਣ ਕਰਨਾ: ਯਿਸੂ ਦੀ ਕਹਾਣੀ ਅਤੇ ਵਿਅਕਤੀ ਦਾ ਕਬਜ਼ਾ</w:t>
      </w:r>
    </w:p>
    <w:p w14:paraId="7A5490D5" w14:textId="77777777" w:rsidR="00F90BDC" w:rsidRDefault="00F90BDC"/>
    <w:p w14:paraId="194528A1" w14:textId="77777777" w:rsidR="00F90BDC" w:rsidRDefault="00F90BDC">
      <w:r xmlns:w="http://schemas.openxmlformats.org/wordprocessingml/2006/main">
        <w:t xml:space="preserve">2: ਪਰਤਾਵੇ: ਯਿਸੂ ਅਤੇ ਅਸ਼ੁੱਧ ਆਤਮਾ</w:t>
      </w:r>
    </w:p>
    <w:p w14:paraId="0D3455AC" w14:textId="77777777" w:rsidR="00F90BDC" w:rsidRDefault="00F90BDC"/>
    <w:p w14:paraId="2BC76F44" w14:textId="77777777" w:rsidR="00F90BDC" w:rsidRDefault="00F90BDC">
      <w:r xmlns:w="http://schemas.openxmlformats.org/wordprocessingml/2006/main">
        <w:t xml:space="preserve">1: ਅਫ਼ਸੀਆਂ 4:27 - "ਅਤੇ ਸ਼ੈਤਾਨ ਨੂੰ ਪੈਰ ਨਾ ਪਾਓ"</w:t>
      </w:r>
    </w:p>
    <w:p w14:paraId="1D045DFF" w14:textId="77777777" w:rsidR="00F90BDC" w:rsidRDefault="00F90BDC"/>
    <w:p w14:paraId="4B96AE64" w14:textId="77777777" w:rsidR="00F90BDC" w:rsidRDefault="00F90BDC">
      <w:r xmlns:w="http://schemas.openxmlformats.org/wordprocessingml/2006/main">
        <w:t xml:space="preserve">2: ਮੱਤੀ 4:1-11 - "ਯਿਸੂ ਨੂੰ ਆਤਮਾ ਦੁਆਰਾ ਉਜਾੜ ਵਿੱਚ ਸ਼ੈਤਾਨ ਦੁਆਰਾ ਪਰਤਾਇਆ ਗਿਆ ਸੀ"</w:t>
      </w:r>
    </w:p>
    <w:p w14:paraId="6EAD195A" w14:textId="77777777" w:rsidR="00F90BDC" w:rsidRDefault="00F90BDC"/>
    <w:p w14:paraId="01B28889" w14:textId="77777777" w:rsidR="00F90BDC" w:rsidRDefault="00F90BDC">
      <w:r xmlns:w="http://schemas.openxmlformats.org/wordprocessingml/2006/main">
        <w:t xml:space="preserve">ਮਰਕੁਸ 5:3 ਉਹ ਕਬਰਾਂ ਦੇ ਵਿਚਕਾਰ ਰਹਿੰਦਾ ਸੀ। ਅਤੇ ਕੋਈ ਵੀ ਉਸਨੂੰ ਜੰਜ਼ੀਰਾਂ ਨਾਲ ਨਹੀਂ ਬੰਨ੍ਹ ਸਕਦਾ, ਨਹੀਂ,</w:t>
      </w:r>
    </w:p>
    <w:p w14:paraId="392CA68B" w14:textId="77777777" w:rsidR="00F90BDC" w:rsidRDefault="00F90BDC"/>
    <w:p w14:paraId="00FDF3E0" w14:textId="77777777" w:rsidR="00F90BDC" w:rsidRDefault="00F90BDC">
      <w:r xmlns:w="http://schemas.openxmlformats.org/wordprocessingml/2006/main">
        <w:t xml:space="preserve">ਇਹ ਹਵਾਲੇ ਇੱਕ ਆਦਮੀ ਦਾ ਵਰਣਨ ਕਰਦਾ ਹੈ ਜੋ ਕਬਰਾਂ ਦੇ ਵਿਚਕਾਰ ਰਹਿ ਰਿਹਾ ਸੀ, ਅਤੇ ਉਸਨੂੰ ਜੰਜ਼ੀਰਾਂ ਨਾਲ ਰੋਕਿਆ ਨਹੀਂ ਜਾ ਸਕਦਾ ਸੀ।</w:t>
      </w:r>
    </w:p>
    <w:p w14:paraId="29818688" w14:textId="77777777" w:rsidR="00F90BDC" w:rsidRDefault="00F90BDC"/>
    <w:p w14:paraId="6912E50C" w14:textId="77777777" w:rsidR="00F90BDC" w:rsidRDefault="00F90BDC">
      <w:r xmlns:w="http://schemas.openxmlformats.org/wordprocessingml/2006/main">
        <w:t xml:space="preserve">1. ਆਤਮਾ ਦੀ ਸ਼ਕਤੀ: ਸਿੱਖੋ ਕਿ ਪਵਿੱਤਰ ਆਤਮਾ ਦੀ ਸ਼ਕਤੀ ਸਾਰੀਆਂ ਰੁਕਾਵਟਾਂ ਨੂੰ ਕਿਵੇਂ ਪਾਰ ਕਰ ਸਕਦੀ ਹੈ।</w:t>
      </w:r>
    </w:p>
    <w:p w14:paraId="14E9FA4E" w14:textId="77777777" w:rsidR="00F90BDC" w:rsidRDefault="00F90BDC"/>
    <w:p w14:paraId="6F344492" w14:textId="77777777" w:rsidR="00F90BDC" w:rsidRDefault="00F90BDC">
      <w:r xmlns:w="http://schemas.openxmlformats.org/wordprocessingml/2006/main">
        <w:t xml:space="preserve">2. ਕੈਦ 'ਤੇ ਕਾਬੂ ਪਾਉਣਾ: ਪਾਪ ਦੇ ਬੰਧਨ ਤੋਂ ਕਿਵੇਂ ਛੁਟਕਾਰਾ ਪਾਉਣਾ ਹੈ ਇਸ ਬਾਰੇ ਇੱਕ ਸਬਕ।</w:t>
      </w:r>
    </w:p>
    <w:p w14:paraId="433784C2" w14:textId="77777777" w:rsidR="00F90BDC" w:rsidRDefault="00F90BDC"/>
    <w:p w14:paraId="43ECD9B9" w14:textId="77777777" w:rsidR="00F90BDC" w:rsidRDefault="00F90BDC">
      <w:r xmlns:w="http://schemas.openxmlformats.org/wordprocessingml/2006/main">
        <w:t xml:space="preserve">1. ਰਸੂਲਾਂ ਦੇ ਕਰਤੱਬ 10:38 - "ਕਿਵੇਂ ਪਰਮੇਸ਼ੁਰ ਨੇ ਨਾਸਰਤ ਦੇ ਯਿਸੂ ਨੂੰ ਪਵਿੱਤਰ ਆਤਮਾ ਅਤੇ ਸ਼ਕਤੀ ਨਾਲ ਮਸਹ ਕੀਤਾ: ਜੋ ਚੰਗਾ ਕੰਮ ਕਰਦਾ ਰਿਹਾ, ਅਤੇ ਸ਼ੈਤਾਨ ਦੇ ਸਤਾਏ ਹੋਏ ਸਾਰੇ ਲੋਕਾਂ ਨੂੰ ਚੰਗਾ ਕਰਦਾ ਰਿਹਾ; ਕਿਉਂਕਿ ਪਰਮੇਸ਼ੁਰ ਉਸਦੇ ਨਾਲ ਸੀ।"</w:t>
      </w:r>
    </w:p>
    <w:p w14:paraId="7069607A" w14:textId="77777777" w:rsidR="00F90BDC" w:rsidRDefault="00F90BDC"/>
    <w:p w14:paraId="15A71319" w14:textId="77777777" w:rsidR="00F90BDC" w:rsidRDefault="00F90BDC">
      <w:r xmlns:w="http://schemas.openxmlformats.org/wordprocessingml/2006/main">
        <w:t xml:space="preserve">2. 2 ਕੁਰਿੰਥੀਆਂ 5:17 - "ਇਸ ਲਈ ਜੇ ਕੋਈ ਮਸੀਹ ਵਿੱਚ ਹੈ, ਤਾਂ ਉਹ ਇੱਕ ਨਵਾਂ ਪ੍ਰਾਣੀ ਹੈ: ਪੁਰਾਣੀਆਂ ਚੀਜ਼ਾਂ ਖਤਮ ਹੋ ਗਈਆਂ ਹਨ; ਵੇਖੋ, ਸਾਰੀਆਂ ਚੀਜ਼ਾਂ ਨਵੀਆਂ ਬਣ ਗਈਆਂ ਹਨ।"</w:t>
      </w:r>
    </w:p>
    <w:p w14:paraId="4594536A" w14:textId="77777777" w:rsidR="00F90BDC" w:rsidRDefault="00F90BDC"/>
    <w:p w14:paraId="6650DF39" w14:textId="77777777" w:rsidR="00F90BDC" w:rsidRDefault="00F90BDC">
      <w:r xmlns:w="http://schemas.openxmlformats.org/wordprocessingml/2006/main">
        <w:t xml:space="preserve">ਮਰਕੁਸ 5:4 ਕਿਉਂ ਜੋ ਉਹ ਨੂੰ ਕਈ ਵਾਰ ਬੇੜੀਆਂ ਅਤੇ ਜੰਜ਼ੀਰਾਂ ਨਾਲ ਬੰਨ੍ਹਿਆ ਹੋਇਆ ਸੀ ਅਤੇ ਜੰਜ਼ੀਰਾਂ ਨੂੰ ਉਹ ਨੇ ਤੋੜਿਆ ਹੋਇਆ ਸੀ ਅਤੇ ਬੇੜੀਆਂ ਟੋਟੇ-ਟੋਟੇ ਹੋ ਗਈਆਂ ਸਨ, ਨਾ ਕੋਈ ਉਹ ਨੂੰ ਕਾਬੂ ਕਰ ਸਕਦਾ ਸੀ।</w:t>
      </w:r>
    </w:p>
    <w:p w14:paraId="4790861E" w14:textId="77777777" w:rsidR="00F90BDC" w:rsidRDefault="00F90BDC"/>
    <w:p w14:paraId="0E7602C5" w14:textId="77777777" w:rsidR="00F90BDC" w:rsidRDefault="00F90BDC">
      <w:r xmlns:w="http://schemas.openxmlformats.org/wordprocessingml/2006/main">
        <w:t xml:space="preserve">ਗਦਾਰੇਨ ਦਾ ਭੂਤ ਬੇਕਾਬੂ ਸੀ, ਕੋਈ ਵੀ ਉਸਨੂੰ ਕਾਬੂ ਨਹੀਂ ਕਰ ਸਕਦਾ ਸੀ ਕਿਉਂਕਿ ਉਸਨੇ ਬੇੜੀਆਂ ਅਤੇ ਜੰਜ਼ੀਰਾਂ ਨਾਲ ਤੋੜ ਦਿੱਤਾ ਸੀ।</w:t>
      </w:r>
    </w:p>
    <w:p w14:paraId="6054F92F" w14:textId="77777777" w:rsidR="00F90BDC" w:rsidRDefault="00F90BDC"/>
    <w:p w14:paraId="36E87410" w14:textId="77777777" w:rsidR="00F90BDC" w:rsidRDefault="00F90BDC">
      <w:r xmlns:w="http://schemas.openxmlformats.org/wordprocessingml/2006/main">
        <w:t xml:space="preserve">1. ਬੰਧਨ ਦੀਆਂ ਜੰਜ਼ੀਰਾਂ ਨੂੰ ਤੋੜਨ ਲਈ ਯਿਸੂ ਦੀ ਸ਼ਕਤੀ</w:t>
      </w:r>
    </w:p>
    <w:p w14:paraId="0EB96A8C" w14:textId="77777777" w:rsidR="00F90BDC" w:rsidRDefault="00F90BDC"/>
    <w:p w14:paraId="7A394370" w14:textId="77777777" w:rsidR="00F90BDC" w:rsidRDefault="00F90BDC">
      <w:r xmlns:w="http://schemas.openxmlformats.org/wordprocessingml/2006/main">
        <w:t xml:space="preserve">2. ਪਾਪ ਦਾ ਬੇਕਾਬੂ ਸੁਭਾਅ</w:t>
      </w:r>
    </w:p>
    <w:p w14:paraId="01DD23F1" w14:textId="77777777" w:rsidR="00F90BDC" w:rsidRDefault="00F90BDC"/>
    <w:p w14:paraId="1BB87898" w14:textId="77777777" w:rsidR="00F90BDC" w:rsidRDefault="00F90BDC">
      <w:r xmlns:w="http://schemas.openxmlformats.org/wordprocessingml/2006/main">
        <w:t xml:space="preserve">1. ਰੋਮੀਆਂ 6:6-14 - ਸਾਨੂੰ ਯਿਸੂ ਦੀ ਸ਼ਕਤੀ ਦੁਆਰਾ ਪਾਪ ਦੀ ਗ਼ੁਲਾਮੀ ਤੋਂ ਛੁਡਾਇਆ ਗਿਆ ਹੈ</w:t>
      </w:r>
    </w:p>
    <w:p w14:paraId="0EF720DD" w14:textId="77777777" w:rsidR="00F90BDC" w:rsidRDefault="00F90BDC"/>
    <w:p w14:paraId="39B466E6" w14:textId="77777777" w:rsidR="00F90BDC" w:rsidRDefault="00F90BDC">
      <w:r xmlns:w="http://schemas.openxmlformats.org/wordprocessingml/2006/main">
        <w:t xml:space="preserve">2. ਯੂਹੰਨਾ 8:34-36 - ਯਿਸੂ ਨੇ ਕਿਹਾ ਕਿ ਹਰ ਕੋਈ ਜੋ ਪਾਪ ਕਰਦਾ ਹੈ ਉਹ ਪਾਪ ਦਾ ਗੁਲਾਮ ਹੈ</w:t>
      </w:r>
    </w:p>
    <w:p w14:paraId="58DC4A43" w14:textId="77777777" w:rsidR="00F90BDC" w:rsidRDefault="00F90BDC"/>
    <w:p w14:paraId="1619DBD6" w14:textId="77777777" w:rsidR="00F90BDC" w:rsidRDefault="00F90BDC">
      <w:r xmlns:w="http://schemas.openxmlformats.org/wordprocessingml/2006/main">
        <w:t xml:space="preserve">ਮਰਕੁਸ 5:5 ਅਤੇ ਉਹ ਹਰ ਵੇਲੇ ਰਾਤ ਦਿਨ ਪਹਾੜਾਂ ਅਤੇ ਕਬਰਾਂ ਵਿੱਚ ਰੋਂਦਾ ਅਤੇ ਆਪਣੇ ਆਪ ਨੂੰ ਪੱਥਰਾਂ ਨਾਲ ਵੱਢਦਾ ਰਹਿੰਦਾ ਸੀ।</w:t>
      </w:r>
    </w:p>
    <w:p w14:paraId="79135F01" w14:textId="77777777" w:rsidR="00F90BDC" w:rsidRDefault="00F90BDC"/>
    <w:p w14:paraId="7730A764" w14:textId="77777777" w:rsidR="00F90BDC" w:rsidRDefault="00F90BDC">
      <w:r xmlns:w="http://schemas.openxmlformats.org/wordprocessingml/2006/main">
        <w:t xml:space="preserve">ਬੀਤਣ ਇੱਕ ਆਦਮੀ ਦੀ ਗੱਲ ਕਰਦਾ ਹੈ ਜੋ ਲਗਾਤਾਰ ਪਹਾੜਾਂ ਅਤੇ ਕਬਰਾਂ ਵਿੱਚ ਸੀ, ਰੋ ਰਿਹਾ ਸੀ ਅਤੇ ਪੱਥਰਾਂ ਨਾਲ ਆਪਣੇ ਆਪ ਨੂੰ ਨੁਕਸਾਨ ਪਹੁੰਚਾਉਂਦਾ ਸੀ।</w:t>
      </w:r>
    </w:p>
    <w:p w14:paraId="20929540" w14:textId="77777777" w:rsidR="00F90BDC" w:rsidRDefault="00F90BDC"/>
    <w:p w14:paraId="32747DB6" w14:textId="77777777" w:rsidR="00F90BDC" w:rsidRDefault="00F90BDC">
      <w:r xmlns:w="http://schemas.openxmlformats.org/wordprocessingml/2006/main">
        <w:t xml:space="preserve">1. ਅੰਦਰ ਦੀ ਲੜਾਈ: ਸਵੈ-ਨੁਕਸਾਨ ਦੇ ਸੰਘਰਸ਼ ਨੂੰ ਸਮਝਣਾ</w:t>
      </w:r>
    </w:p>
    <w:p w14:paraId="3A077134" w14:textId="77777777" w:rsidR="00F90BDC" w:rsidRDefault="00F90BDC"/>
    <w:p w14:paraId="4A8EB9AC" w14:textId="77777777" w:rsidR="00F90BDC" w:rsidRDefault="00F90BDC">
      <w:r xmlns:w="http://schemas.openxmlformats.org/wordprocessingml/2006/main">
        <w:t xml:space="preserve">2. ਹਨੇਰੇ 'ਤੇ ਕਾਬੂ ਪਾਉਣਾ: ਦਰਦ ਦੇ ਵਿਚਕਾਰ ਉਮੀਦ ਲੱਭਣਾ</w:t>
      </w:r>
    </w:p>
    <w:p w14:paraId="6075D6E5" w14:textId="77777777" w:rsidR="00F90BDC" w:rsidRDefault="00F90BDC"/>
    <w:p w14:paraId="23C2001C" w14:textId="77777777" w:rsidR="00F90BDC" w:rsidRDefault="00F90BDC">
      <w:r xmlns:w="http://schemas.openxmlformats.org/wordprocessingml/2006/main">
        <w:t xml:space="preserve">1. ਮੱਤੀ 11:28 - "ਮੇਰੇ ਕੋਲ ਆਓ, ਸਾਰੇ ਮਿਹਨਤੀ ਅਤੇ ਭਾਰੇ ਬੋਝ ਵਾਲੇ ਲੋਕੋ, ਅਤੇ ਮੈਂ ਤੁਹਾਨੂੰ ਆਰਾਮ ਦਿਆਂਗਾ।"</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ਜ਼ਬੂਰ 34:18 - "ਪ੍ਰਭੂ ਟੁੱਟੇ ਦਿਲ ਵਾਲਿਆਂ ਦੇ ਨੇੜੇ ਹੈ ਅਤੇ ਕੁਚਲੇ ਹੋਏ ਆਤਮਾਵਾਂ ਨੂੰ ਬਚਾਉਂਦਾ ਹੈ।"</w:t>
      </w:r>
    </w:p>
    <w:p w14:paraId="706D8735" w14:textId="77777777" w:rsidR="00F90BDC" w:rsidRDefault="00F90BDC"/>
    <w:p w14:paraId="34E8E3E1" w14:textId="77777777" w:rsidR="00F90BDC" w:rsidRDefault="00F90BDC">
      <w:r xmlns:w="http://schemas.openxmlformats.org/wordprocessingml/2006/main">
        <w:t xml:space="preserve">ਮਰਕੁਸ 5:6 ਪਰ ਜਦੋਂ ਉਸ ਨੇ ਯਿਸੂ ਨੂੰ ਦੂਰੋਂ ਦੇਖਿਆ ਤਾਂ ਦੌੜ ਕੇ ਉਸ ਨੂੰ ਮੱਥਾ ਟੇਕਿਆ।</w:t>
      </w:r>
    </w:p>
    <w:p w14:paraId="657B10AB" w14:textId="77777777" w:rsidR="00F90BDC" w:rsidRDefault="00F90BDC"/>
    <w:p w14:paraId="3D3B5979" w14:textId="77777777" w:rsidR="00F90BDC" w:rsidRDefault="00F90BDC">
      <w:r xmlns:w="http://schemas.openxmlformats.org/wordprocessingml/2006/main">
        <w:t xml:space="preserve">ਜਦੋਂ ਉਸਨੇ ਯਿਸੂ ਨੂੰ ਵੇਖਿਆ ਤਾਂ ਉਹ ਆਦਮੀ ਡਰ ਨਾਲ ਭਰ ਗਿਆ, ਫਿਰ ਵੀ ਉਹ ਉਸਦੇ ਕੋਲ ਭੱਜਿਆ ਅਤੇ ਉਸਦੀ ਉਪਾਸਨਾ ਕੀਤੀ।</w:t>
      </w:r>
    </w:p>
    <w:p w14:paraId="28E43945" w14:textId="77777777" w:rsidR="00F90BDC" w:rsidRDefault="00F90BDC"/>
    <w:p w14:paraId="5675DC63" w14:textId="77777777" w:rsidR="00F90BDC" w:rsidRDefault="00F90BDC">
      <w:r xmlns:w="http://schemas.openxmlformats.org/wordprocessingml/2006/main">
        <w:t xml:space="preserve">1: ਡਰ ਦੇ ਸਾਮ੍ਹਣੇ, ਸਾਡਾ ਪਹਿਲਾ ਜਵਾਬ ਪਰਮੇਸ਼ੁਰ 'ਤੇ ਭਰੋਸਾ ਕਰਨਾ ਅਤੇ ਉਸ ਦੀ ਭਗਤੀ ਕਰਨਾ ਚਾਹੀਦਾ ਹੈ।</w:t>
      </w:r>
    </w:p>
    <w:p w14:paraId="0294B762" w14:textId="77777777" w:rsidR="00F90BDC" w:rsidRDefault="00F90BDC"/>
    <w:p w14:paraId="1E4BCFEB" w14:textId="77777777" w:rsidR="00F90BDC" w:rsidRDefault="00F90BDC">
      <w:r xmlns:w="http://schemas.openxmlformats.org/wordprocessingml/2006/main">
        <w:t xml:space="preserve">2: ਜਦੋਂ ਅਸੀਂ ਡਰ ਨਾਲ ਭਰੇ ਹੁੰਦੇ ਹਾਂ ਤਾਂ ਅਸੀਂ ਉਸ ਵੱਲ ਦੌੜ ਕੇ ਪਰਮੇਸ਼ੁਰ ਪ੍ਰਤੀ ਆਪਣੀ ਸ਼ਰਧਾ ਦਿਖਾ ਸਕਦੇ ਹਾਂ।</w:t>
      </w:r>
    </w:p>
    <w:p w14:paraId="5D742F62" w14:textId="77777777" w:rsidR="00F90BDC" w:rsidRDefault="00F90BDC"/>
    <w:p w14:paraId="4D4A983E" w14:textId="77777777" w:rsidR="00F90BDC" w:rsidRDefault="00F90BDC">
      <w:r xmlns:w="http://schemas.openxmlformats.org/wordprocessingml/2006/main">
        <w:t xml:space="preserve">1: ਯਸਾਯਾਹ 12:2 - "ਸੱਚਮੁੱਚ ਪਰਮੇਸ਼ੁਰ ਹੀ ਮੇਰੀ ਮੁਕਤੀ ਹੈ; ਮੈਂ ਭਰੋਸਾ ਰੱਖਾਂਗਾ ਅਤੇ ਡਰਾਂਗਾ ਨਹੀਂ। ਯਹੋਵਾਹ, ਯਹੋਵਾਹ ਆਪ ਹੀ ਮੇਰੀ ਤਾਕਤ ਅਤੇ ਮੇਰੀ ਰੱਖਿਆ ਹੈ; ਉਹ ਮੇਰੀ ਮੁਕਤੀ ਬਣ ਗਿਆ ਹੈ।"</w:t>
      </w:r>
    </w:p>
    <w:p w14:paraId="41BF73F7" w14:textId="77777777" w:rsidR="00F90BDC" w:rsidRDefault="00F90BDC"/>
    <w:p w14:paraId="68D0A4B8" w14:textId="77777777" w:rsidR="00F90BDC" w:rsidRDefault="00F90BDC">
      <w:r xmlns:w="http://schemas.openxmlformats.org/wordprocessingml/2006/main">
        <w:t xml:space="preserve">2: ਜ਼ਬੂਰ 27: 1 - "ਯਹੋਵਾਹ ਮੇਰਾ ਚਾਨਣ ਅਤੇ ਮੇਰੀ ਮੁਕਤੀ ਹੈ - ਮੈਂ ਕਿਸ ਤੋਂ ਡਰਾਂ? ਪ੍ਰਭੂ ਮੇਰੇ ਜੀਵਨ ਦਾ ਗੜ੍ਹ ਹੈ—ਮੈਂ ਕਿਸ ਤੋਂ ਡਰਾਂ?”</w:t>
      </w:r>
    </w:p>
    <w:p w14:paraId="274C0674" w14:textId="77777777" w:rsidR="00F90BDC" w:rsidRDefault="00F90BDC"/>
    <w:p w14:paraId="2AA0614A" w14:textId="77777777" w:rsidR="00F90BDC" w:rsidRDefault="00F90BDC">
      <w:r xmlns:w="http://schemas.openxmlformats.org/wordprocessingml/2006/main">
        <w:t xml:space="preserve">ਮਰਕੁਸ 5:7 ਅਤੇ ਉੱਚੀ ਅਵਾਜ਼ ਨਾਲ ਪੁਕਾਰ ਕੇ ਆਖਿਆ, ਹੇ ਯਿਸੂ, ਅੱਤ ਮਹਾਨ ਪਰਮੇਸ਼ੁਰ ਦੇ ਪੁੱਤਰ, ਮੈਨੂੰ ਤੇਰੇ ਨਾਲ ਕੀ ਕੰਮ ਹੈ? ਮੈਂ ਤੈਨੂੰ ਪਰਮੇਸ਼ੁਰ ਦੀ ਸਹੁੰ ਖਾਂਦਾ ਹਾਂ, ਕਿ ਤੂੰ ਮੈਨੂੰ ਤੰਗ ਨਾ ਕਰ।</w:t>
      </w:r>
    </w:p>
    <w:p w14:paraId="65C122DB" w14:textId="77777777" w:rsidR="00F90BDC" w:rsidRDefault="00F90BDC"/>
    <w:p w14:paraId="3D6316A2" w14:textId="77777777" w:rsidR="00F90BDC" w:rsidRDefault="00F90BDC">
      <w:r xmlns:w="http://schemas.openxmlformats.org/wordprocessingml/2006/main">
        <w:t xml:space="preserve">ਭੂਤਾਂ ਦੇ ਟੋਲੇ ਵਿਚ ਫਸਿਆ ਆਦਮੀ ਯਿਸੂ ਨੂੰ ਪੁਕਾਰਦਾ ਹੈ, ਪੁੱਛਦਾ ਹੈ ਕਿ ਉਸ ਦਾ ਉਸ ਨਾਲ ਕੀ ਸੰਬੰਧ ਹੈ ਅਤੇ ਯਿਸੂ ਲਈ ਬੇਨਤੀ ਕਰਦਾ ਹੈ ਕਿ ਉਹ ਉਸ ਨੂੰ ਤਸੀਹੇ ਨਾ ਦੇਵੇ।</w:t>
      </w:r>
    </w:p>
    <w:p w14:paraId="1D680DFC" w14:textId="77777777" w:rsidR="00F90BDC" w:rsidRDefault="00F90BDC"/>
    <w:p w14:paraId="3BED3AD0" w14:textId="77777777" w:rsidR="00F90BDC" w:rsidRDefault="00F90BDC">
      <w:r xmlns:w="http://schemas.openxmlformats.org/wordprocessingml/2006/main">
        <w:t xml:space="preserve">1. ਨਿਹਚਾ ਦੀ ਸ਼ਕਤੀ: ਭੂਤ ਦੇ ਇੱਕ ਲਸ਼ਕਰ ਦੁਆਰਾ ਕਾਬੂ ਕੀਤੇ ਮਨੁੱਖ ਤੋਂ ਸਬਕ</w:t>
      </w:r>
    </w:p>
    <w:p w14:paraId="16F6153B" w14:textId="77777777" w:rsidR="00F90BDC" w:rsidRDefault="00F90BDC"/>
    <w:p w14:paraId="79993FD6" w14:textId="77777777" w:rsidR="00F90BDC" w:rsidRDefault="00F90BDC">
      <w:r xmlns:w="http://schemas.openxmlformats.org/wordprocessingml/2006/main">
        <w:t xml:space="preserve">2. ਜਦੋਂ ਇਹ ਨਿਯੰਤਰਣ ਛੱਡਣ ਅਤੇ ਪਰਮਾਤਮਾ ਨੂੰ ਸਮਰਪਣ ਕਰਨ ਦਾ ਸਮਾਂ ਹੈ</w:t>
      </w:r>
    </w:p>
    <w:p w14:paraId="0732F8EB" w14:textId="77777777" w:rsidR="00F90BDC" w:rsidRDefault="00F90BDC"/>
    <w:p w14:paraId="498412BB" w14:textId="77777777" w:rsidR="00F90BDC" w:rsidRDefault="00F90BDC">
      <w:r xmlns:w="http://schemas.openxmlformats.org/wordprocessingml/2006/main">
        <w:t xml:space="preserve">1. ਲੂਕਾ 4:33-34 "ਅਤੇ ਪ੍ਰਾਰਥਨਾ ਸਥਾਨ ਵਿੱਚ ਇੱਕ ਆਦਮੀ ਸੀ, ਜਿਸ ਵਿੱਚ ਇੱਕ ਅਸ਼ੁੱਧ ਸ਼ੈਤਾਨ ਦਾ ਆਤਮਾ ਸੀ, ਅਤੇ </w:t>
      </w:r>
      <w:r xmlns:w="http://schemas.openxmlformats.org/wordprocessingml/2006/main">
        <w:lastRenderedPageBreak xmlns:w="http://schemas.openxmlformats.org/wordprocessingml/2006/main"/>
      </w:r>
      <w:r xmlns:w="http://schemas.openxmlformats.org/wordprocessingml/2006/main">
        <w:t xml:space="preserve">ਉੱਚੀ ਅਵਾਜ਼ ਵਿੱਚ ਪੁਕਾਰ ਕੇ ਬੋਲਿਆ, "ਸਾਨੂੰ ਇਕੱਲੇ ਰਹਿਣ ਦਿਓ, ਸਾਨੂੰ ਤੁਹਾਡੇ ਨਾਲ ਕੀ ਕਰਨਾ ਹੈ, ਨਾਸਰਤ ਦੇ ਯਿਸੂ? ਕੀ ਤੂੰ ਸਾਨੂੰ ਤਬਾਹ ਕਰਨ ਆਇਆ ਹੈਂ? ਮੈਂ ਤੈਨੂੰ ਜਾਣਦਾ ਹਾਂ ਕਿ ਤੂੰ ਕੌਣ ਹੈਂ; ਪਰਮੇਸ਼ੁਰ ਦਾ ਪਵਿੱਤਰ ਪੁਰਖ।"</w:t>
      </w:r>
    </w:p>
    <w:p w14:paraId="6ACF7516" w14:textId="77777777" w:rsidR="00F90BDC" w:rsidRDefault="00F90BDC"/>
    <w:p w14:paraId="33CBAF13" w14:textId="77777777" w:rsidR="00F90BDC" w:rsidRDefault="00F90BDC">
      <w:r xmlns:w="http://schemas.openxmlformats.org/wordprocessingml/2006/main">
        <w:t xml:space="preserve">2. ਰੋਮੀਆਂ 10:13 "ਕਿਉਂਕਿ ਜੋ ਕੋਈ ਪ੍ਰਭੂ ਦਾ ਨਾਮ ਲਵੇਗਾ ਉਹ ਬਚਾਇਆ ਜਾਵੇਗਾ।"</w:t>
      </w:r>
    </w:p>
    <w:p w14:paraId="28083CE7" w14:textId="77777777" w:rsidR="00F90BDC" w:rsidRDefault="00F90BDC"/>
    <w:p w14:paraId="5F152AF4" w14:textId="77777777" w:rsidR="00F90BDC" w:rsidRDefault="00F90BDC">
      <w:r xmlns:w="http://schemas.openxmlformats.org/wordprocessingml/2006/main">
        <w:t xml:space="preserve">ਮਰਕੁਸ 5:8 ਕਿਉਂ ਜੋ ਉਸ ਨੇ ਉਹ ਨੂੰ ਆਖਿਆ, ਹੇ ਅਸ਼ੁੱਧ ਆਤਮਾ, ਮਨੁੱਖ ਵਿੱਚੋਂ ਨਿੱਕਲ ਜਾ।</w:t>
      </w:r>
    </w:p>
    <w:p w14:paraId="4A1DC5F4" w14:textId="77777777" w:rsidR="00F90BDC" w:rsidRDefault="00F90BDC"/>
    <w:p w14:paraId="73401062" w14:textId="77777777" w:rsidR="00F90BDC" w:rsidRDefault="00F90BDC">
      <w:r xmlns:w="http://schemas.openxmlformats.org/wordprocessingml/2006/main">
        <w:t xml:space="preserve">ਇਹ ਹਵਾਲਾ ਯਿਸੂ ਬਾਰੇ ਹੈ ਕਿ ਉਹ ਇੱਕ ਅਸ਼ੁੱਧ ਆਤਮਾ ਨੂੰ ਇੱਕ ਆਦਮੀ ਵਿੱਚੋਂ ਬਾਹਰ ਆਉਣ ਦਾ ਹੁਕਮ ਦਿੰਦਾ ਹੈ।</w:t>
      </w:r>
    </w:p>
    <w:p w14:paraId="7BC16B45" w14:textId="77777777" w:rsidR="00F90BDC" w:rsidRDefault="00F90BDC"/>
    <w:p w14:paraId="463D3705" w14:textId="77777777" w:rsidR="00F90BDC" w:rsidRDefault="00F90BDC">
      <w:r xmlns:w="http://schemas.openxmlformats.org/wordprocessingml/2006/main">
        <w:t xml:space="preserve">1. ਦੁਸ਼ਟ ਆਤਮਿਆਂ ਨੂੰ ਹੁਕਮ ਦੇਣ ਲਈ ਯਿਸੂ ਮਸੀਹ ਦੀ ਸ਼ਕਤੀ</w:t>
      </w:r>
    </w:p>
    <w:p w14:paraId="35748585" w14:textId="77777777" w:rsidR="00F90BDC" w:rsidRDefault="00F90BDC"/>
    <w:p w14:paraId="52331CD3" w14:textId="77777777" w:rsidR="00F90BDC" w:rsidRDefault="00F90BDC">
      <w:r xmlns:w="http://schemas.openxmlformats.org/wordprocessingml/2006/main">
        <w:t xml:space="preserve">2. ਪਾਪੀ ਇੱਛਾਵਾਂ ਨੂੰ ਦੂਰ ਕਰਨ ਵਿੱਚ ਪਵਿੱਤਰ ਆਤਮਾ ਦੀ ਭੂਮਿਕਾ</w:t>
      </w:r>
    </w:p>
    <w:p w14:paraId="0DE5BEDF" w14:textId="77777777" w:rsidR="00F90BDC" w:rsidRDefault="00F90BDC"/>
    <w:p w14:paraId="41D819EC" w14:textId="77777777" w:rsidR="00F90BDC" w:rsidRDefault="00F90BDC">
      <w:r xmlns:w="http://schemas.openxmlformats.org/wordprocessingml/2006/main">
        <w:t xml:space="preserve">1. ਅਫ਼ਸੀਆਂ 6:10-11 - "ਅੰਤ ਵਿੱਚ, ਪ੍ਰਭੂ ਵਿੱਚ ਅਤੇ ਉਸਦੀ ਸ਼ਕਤੀਸ਼ਾਲੀ ਸ਼ਕਤੀ ਵਿੱਚ ਮਜ਼ਬੂਤ ਬਣੋ। ਪ੍ਰਮਾਤਮਾ ਦੇ ਪੂਰੇ ਸ਼ਸਤਰ ਨੂੰ ਪਹਿਨੋ, ਤਾਂ ਜੋ ਤੁਸੀਂ ਸ਼ੈਤਾਨ ਦੀਆਂ ਚਾਲਾਂ ਦੇ ਵਿਰੁੱਧ ਆਪਣਾ ਸਟੈਂਡ ਲੈ ਸਕੋ।”</w:t>
      </w:r>
    </w:p>
    <w:p w14:paraId="1A675352" w14:textId="77777777" w:rsidR="00F90BDC" w:rsidRDefault="00F90BDC"/>
    <w:p w14:paraId="08F42970" w14:textId="77777777" w:rsidR="00F90BDC" w:rsidRDefault="00F90BDC">
      <w:r xmlns:w="http://schemas.openxmlformats.org/wordprocessingml/2006/main">
        <w:t xml:space="preserve">2. ਲੂਕਾ 4:36 - "ਸਾਰੇ ਲੋਕ ਹੈਰਾਨ ਹੋਏ ਅਤੇ ਇੱਕ ਦੂਜੇ ਨੂੰ ਕਹਿਣ ਲੱਗੇ, 'ਇਹ ਕੀ ਸ਼ਬਦ ਹਨ! ਅਧਿਕਾਰ ਅਤੇ ਸ਼ਕਤੀ ਨਾਲ ਉਹ ਅਸ਼ੁੱਧ ਆਤਮਾਵਾਂ ਨੂੰ ਹੁਕਮ ਦਿੰਦਾ ਹੈ ਅਤੇ ਉਹ ਬਾਹਰ ਆ ਜਾਂਦੇ ਹਨ!'"</w:t>
      </w:r>
    </w:p>
    <w:p w14:paraId="19E66D74" w14:textId="77777777" w:rsidR="00F90BDC" w:rsidRDefault="00F90BDC"/>
    <w:p w14:paraId="3801C4B9" w14:textId="77777777" w:rsidR="00F90BDC" w:rsidRDefault="00F90BDC">
      <w:r xmlns:w="http://schemas.openxmlformats.org/wordprocessingml/2006/main">
        <w:t xml:space="preserve">ਮਰਕੁਸ 5:9 ਅਤੇ ਉਸ ਨੇ ਉਸ ਨੂੰ ਪੁੱਛਿਆ, ਤੇਰਾ ਨਾਮ ਕੀ ਹੈ? ਉਸ ਨੇ ਉੱਤਰ ਦਿੱਤਾ, ਮੇਰਾ ਨਾਮ ਫੌਜ ਹੈ, ਕਿਉਂਕਿ ਅਸੀਂ ਬਹੁਤ ਸਾਰੇ ਹਾਂ।</w:t>
      </w:r>
    </w:p>
    <w:p w14:paraId="36E4AEEC" w14:textId="77777777" w:rsidR="00F90BDC" w:rsidRDefault="00F90BDC"/>
    <w:p w14:paraId="7E1752AC" w14:textId="77777777" w:rsidR="00F90BDC" w:rsidRDefault="00F90BDC">
      <w:r xmlns:w="http://schemas.openxmlformats.org/wordprocessingml/2006/main">
        <w:t xml:space="preserve">ਲਸ਼ਕਰ ਬਹੁਤ ਸਾਰੇ ਭੂਤਾਂ ਨਾਲ ਭਰਿਆ ਹੋਇਆ ਇੱਕ ਆਦਮੀ ਸੀ ਜੋ ਯਿਸੂ ਨਾਲ ਗੱਲ ਕਰਦਾ ਸੀ।</w:t>
      </w:r>
    </w:p>
    <w:p w14:paraId="5FCB8080" w14:textId="77777777" w:rsidR="00F90BDC" w:rsidRDefault="00F90BDC"/>
    <w:p w14:paraId="1D0D9D9F" w14:textId="77777777" w:rsidR="00F90BDC" w:rsidRDefault="00F90BDC">
      <w:r xmlns:w="http://schemas.openxmlformats.org/wordprocessingml/2006/main">
        <w:t xml:space="preserve">1: ਯਿਸੂ ਦੀ ਸ਼ਕਤੀ ਕਿਸੇ ਵੀ ਭੂਤ ਨਾਲੋਂ ਤਾਕਤਵਰ ਹੈ, ਅਤੇ ਉਹ ਸਾਨੂੰ ਕਿਸੇ ਵੀ ਹਨੇਰੇ ਤੋਂ ਬਚਾ ਸਕਦਾ ਹੈ।</w:t>
      </w:r>
    </w:p>
    <w:p w14:paraId="2E649E8D" w14:textId="77777777" w:rsidR="00F90BDC" w:rsidRDefault="00F90BDC"/>
    <w:p w14:paraId="65234D21" w14:textId="77777777" w:rsidR="00F90BDC" w:rsidRDefault="00F90BDC">
      <w:r xmlns:w="http://schemas.openxmlformats.org/wordprocessingml/2006/main">
        <w:t xml:space="preserve">2: ਅਸੀਂ ਯਿਸੂ ਵਿਚ ਉਮੀਦ ਪਾ ਸਕਦੇ ਹਾਂ, ਭਾਵੇਂ ਸਾਡੇ ਹਾਲਾਤ ਕਿੰਨੇ ਵੀ ਨਿਰਾਸ਼ ਕਿਉਂ ਨਾ ਹੋਣ।</w:t>
      </w:r>
    </w:p>
    <w:p w14:paraId="1652D6E3" w14:textId="77777777" w:rsidR="00F90BDC" w:rsidRDefault="00F90BDC"/>
    <w:p w14:paraId="030A8B86" w14:textId="77777777" w:rsidR="00F90BDC" w:rsidRDefault="00F90BDC">
      <w:r xmlns:w="http://schemas.openxmlformats.org/wordprocessingml/2006/main">
        <w:t xml:space="preserve">1: ਮੱਤੀ 4:23-24 - ਯਿਸੂ ਪੂਰੇ ਗਲੀਲ ਵਿੱਚ ਗਿਆ, ਉਨ੍ਹਾਂ ਦੇ ਪ੍ਰਾਰਥਨਾ ਸਥਾਨਾਂ ਵਿੱਚ ਉਪਦੇਸ਼ ਦਿੱਤਾ, ਰਾਜ ਦੀ ਖੁਸ਼ਖਬਰੀ ਦਾ ਪ੍ਰਚਾਰ ਕੀਤਾ, ਅਤੇ ਲੋਕਾਂ ਵਿੱਚ ਹਰ ਬਿਮਾਰੀ ਅਤੇ ਬਿਮਾਰੀ ਨੂੰ ਚੰਗਾ ਕੀਤਾ।</w:t>
      </w:r>
    </w:p>
    <w:p w14:paraId="46974AFA" w14:textId="77777777" w:rsidR="00F90BDC" w:rsidRDefault="00F90BDC"/>
    <w:p w14:paraId="3524349C" w14:textId="77777777" w:rsidR="00F90BDC" w:rsidRDefault="00F90BDC">
      <w:r xmlns:w="http://schemas.openxmlformats.org/wordprocessingml/2006/main">
        <w:t xml:space="preserve">2: ਮੱਤੀ 8:16-17 - ਉਸ ਸ਼ਾਮ ਬਹੁਤ ਸਾਰੇ ਭੂਤ ਚਿੰਬੜੇ ਹੋਏ ਲੋਕਾਂ ਨੂੰ ਯਿਸੂ ਕੋਲ ਲਿਆਂਦਾ ਗਿਆ। ਉਸਨੇ ਇੱਕ ਸ਼ਬਦ ਨਾਲ ਆਤਮਾਵਾਂ ਨੂੰ ਕੱਢ ਦਿੱਤਾ ਅਤੇ ਸਾਰੇ ਬਿਮਾਰਾਂ ਨੂੰ ਚੰਗਾ ਕੀਤਾ। ਇਸ ਨੇ ਨਬੀ ਯਸਾਯਾਹ ਦੁਆਰਾ ਪ੍ਰਭੂ ਦਾ ਬਚਨ ਪੂਰਾ ਕੀਤਾ, ਜਿਸ ਨੇ ਕਿਹਾ, "ਉਸ ਨੇ ਸਾਡੀਆਂ ਬਿਮਾਰੀਆਂ ਨੂੰ ਦੂਰ ਕੀਤਾ ਅਤੇ ਸਾਡੀਆਂ ਬਿਮਾਰੀਆਂ ਨੂੰ ਦੂਰ ਕੀਤਾ."</w:t>
      </w:r>
    </w:p>
    <w:p w14:paraId="490322B5" w14:textId="77777777" w:rsidR="00F90BDC" w:rsidRDefault="00F90BDC"/>
    <w:p w14:paraId="18575206" w14:textId="77777777" w:rsidR="00F90BDC" w:rsidRDefault="00F90BDC">
      <w:r xmlns:w="http://schemas.openxmlformats.org/wordprocessingml/2006/main">
        <w:t xml:space="preserve">ਮਰਕੁਸ 5:10 ਅਤੇ ਉਸ ਨੇ ਉਹ ਦੀ ਬਹੁਤ ਮਿੰਨਤ ਕੀਤੀ ਜੋ ਉਨ੍ਹਾਂ ਨੂੰ ਦੇਸ ਤੋਂ ਬਾਹਰ ਨਾ ਭੇਜੇ।</w:t>
      </w:r>
    </w:p>
    <w:p w14:paraId="68F2629B" w14:textId="77777777" w:rsidR="00F90BDC" w:rsidRDefault="00F90BDC"/>
    <w:p w14:paraId="35BDB784" w14:textId="77777777" w:rsidR="00F90BDC" w:rsidRDefault="00F90BDC">
      <w:r xmlns:w="http://schemas.openxmlformats.org/wordprocessingml/2006/main">
        <w:t xml:space="preserve">ਯਿਸੂ ਨੇ ਭਰਿਸ਼ਟ ਆਤਮਾਵਾਂ ਨੂੰ ਦੂਰ ਨਾ ਭੇਜ ਕੇ ਭੂਤ-ਗ੍ਰਸਤ ਮਨੁੱਖ ਉੱਤੇ ਹਮਦਰਦੀ ਦਿਖਾਈ।</w:t>
      </w:r>
    </w:p>
    <w:p w14:paraId="4A36094F" w14:textId="77777777" w:rsidR="00F90BDC" w:rsidRDefault="00F90BDC"/>
    <w:p w14:paraId="16100B0C" w14:textId="77777777" w:rsidR="00F90BDC" w:rsidRDefault="00F90BDC">
      <w:r xmlns:w="http://schemas.openxmlformats.org/wordprocessingml/2006/main">
        <w:t xml:space="preserve">1: ਅਸੀਂ ਸਾਰੇ ਮੁਸ਼ਕਲ ਅਤੇ ਚੁਣੌਤੀਪੂਰਣ ਹਾਲਾਤਾਂ ਵਿਚ ਵੀ ਦਇਆ ਅਤੇ ਦਇਆ ਦਿਖਾਉਣ ਦੀ ਯਿਸੂ ਦੀ ਮਿਸਾਲ ਤੋਂ ਸਿੱਖ ਸਕਦੇ ਹਾਂ।</w:t>
      </w:r>
    </w:p>
    <w:p w14:paraId="00847BB1" w14:textId="77777777" w:rsidR="00F90BDC" w:rsidRDefault="00F90BDC"/>
    <w:p w14:paraId="7589EED8" w14:textId="77777777" w:rsidR="00F90BDC" w:rsidRDefault="00F90BDC">
      <w:r xmlns:w="http://schemas.openxmlformats.org/wordprocessingml/2006/main">
        <w:t xml:space="preserve">2: ਯਿਸੂ ਕੋਲ ਹਮੇਸ਼ਾ ਪਿਆਰ ਅਤੇ ਸਮਝ ਦਾ ਦਿਲ ਸੀ, ਜੋ ਸਾਨੂੰ ਇਹ ਦਿਖਾਉਂਦਾ ਹੈ ਕਿ ਸਾਡੇ ਆਪਣੇ ਜੀਵਨ ਵਿੱਚ ਉਸ ਵਰਗੇ ਕਿਵੇਂ ਬਣਨਾ ਹੈ।</w:t>
      </w:r>
    </w:p>
    <w:p w14:paraId="479CC17E" w14:textId="77777777" w:rsidR="00F90BDC" w:rsidRDefault="00F90BDC"/>
    <w:p w14:paraId="63B7C8E0" w14:textId="77777777" w:rsidR="00F90BDC" w:rsidRDefault="00F90BDC">
      <w:r xmlns:w="http://schemas.openxmlformats.org/wordprocessingml/2006/main">
        <w:t xml:space="preserve">1: ਲੂਕਾ 6:36 - "ਦਿਆਲੂ ਬਣੋ, ਜਿਵੇਂ ਤੁਹਾਡਾ ਪਿਤਾ ਦਿਆਲੂ ਹੈ।"</w:t>
      </w:r>
    </w:p>
    <w:p w14:paraId="1CA22BDE" w14:textId="77777777" w:rsidR="00F90BDC" w:rsidRDefault="00F90BDC"/>
    <w:p w14:paraId="1479AC1B" w14:textId="77777777" w:rsidR="00F90BDC" w:rsidRDefault="00F90BDC">
      <w:r xmlns:w="http://schemas.openxmlformats.org/wordprocessingml/2006/main">
        <w:t xml:space="preserve">2: ਮੱਤੀ 7:12 - "ਇਸ ਲਈ, ਜੋ ਕੁਝ ਤੁਸੀਂ ਚਾਹੁੰਦੇ ਹੋ ਕਿ ਦੂਸਰੇ ਤੁਹਾਡੇ ਲਈ ਕਰਨ, ਉਨ੍ਹਾਂ ਲਈ ਵੀ ਉਹੀ ਕਰੋ, ਕਿਉਂਕਿ ਇਹ ਬਿਵਸਥਾ ਅਤੇ ਨਬੀਆਂ ਹਨ।"</w:t>
      </w:r>
    </w:p>
    <w:p w14:paraId="1ACC5417" w14:textId="77777777" w:rsidR="00F90BDC" w:rsidRDefault="00F90BDC"/>
    <w:p w14:paraId="2BC2A663" w14:textId="77777777" w:rsidR="00F90BDC" w:rsidRDefault="00F90BDC">
      <w:r xmlns:w="http://schemas.openxmlformats.org/wordprocessingml/2006/main">
        <w:t xml:space="preserve">ਮਰਕੁਸ 5:11 ਪਹਾੜਾਂ ਦੇ ਨੇੜੇ ਸੂਰਾਂ ਦਾ ਇੱਕ ਵੱਡਾ ਇੱਜੜ ਚਰ ਰਿਹਾ ਸੀ।</w:t>
      </w:r>
    </w:p>
    <w:p w14:paraId="6575E7FF" w14:textId="77777777" w:rsidR="00F90BDC" w:rsidRDefault="00F90BDC"/>
    <w:p w14:paraId="77521F23" w14:textId="77777777" w:rsidR="00F90BDC" w:rsidRDefault="00F90BDC">
      <w:r xmlns:w="http://schemas.openxmlformats.org/wordprocessingml/2006/main">
        <w:t xml:space="preserve">ਇਹ ਰਸਤਾ ਸੂਰਾਂ ਦੇ ਇੱਕ ਵੱਡੇ ਝੁੰਡ ਬਾਰੇ ਗੱਲ ਕਰਦਾ ਹੈ ਜੋ ਪਹਾੜਾਂ ਦੇ ਨੇੜੇ ਸਨ।</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ਸੀਮਾਵਾਂ ਨੂੰ ਬਣਾਈ ਰੱਖਣ ਅਤੇ ਪਰਤਾਵਿਆਂ ਤੋਂ ਬਚਣ ਦੀ ਮਹੱਤਤਾ।</w:t>
      </w:r>
    </w:p>
    <w:p w14:paraId="56B7553D" w14:textId="77777777" w:rsidR="00F90BDC" w:rsidRDefault="00F90BDC"/>
    <w:p w14:paraId="524DFAB9" w14:textId="77777777" w:rsidR="00F90BDC" w:rsidRDefault="00F90BDC">
      <w:r xmlns:w="http://schemas.openxmlformats.org/wordprocessingml/2006/main">
        <w:t xml:space="preserve">2. ਆਓ ਅਸੀਂ ਯਿਸੂ ਦੀ ਪਾਲਣਾ ਕਰੀਏ ਅਤੇ ਉਸਦੀ ਅਗਵਾਈ ਵਿੱਚ ਭਰੋਸਾ ਕਰੀਏ।</w:t>
      </w:r>
    </w:p>
    <w:p w14:paraId="149864D3" w14:textId="77777777" w:rsidR="00F90BDC" w:rsidRDefault="00F90BDC"/>
    <w:p w14:paraId="3560AF6C" w14:textId="77777777" w:rsidR="00F90BDC" w:rsidRDefault="00F90BDC">
      <w:r xmlns:w="http://schemas.openxmlformats.org/wordprocessingml/2006/main">
        <w:t xml:space="preserve">1. ਫਿਲਪੀਆਂ 4:13 - ਮੈਂ ਮਸੀਹ ਦੁਆਰਾ ਸਭ ਕੁਝ ਕਰ ਸਕਦਾ ਹਾਂ ਜੋ ਮੈਨੂੰ ਮਜ਼ਬੂਤ ਕਰਦਾ ਹੈ।</w:t>
      </w:r>
    </w:p>
    <w:p w14:paraId="5936819F" w14:textId="77777777" w:rsidR="00F90BDC" w:rsidRDefault="00F90BDC"/>
    <w:p w14:paraId="1B17A43B" w14:textId="77777777" w:rsidR="00F90BDC" w:rsidRDefault="00F90BDC">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14:paraId="75041B63" w14:textId="77777777" w:rsidR="00F90BDC" w:rsidRDefault="00F90BDC"/>
    <w:p w14:paraId="399B8865" w14:textId="77777777" w:rsidR="00F90BDC" w:rsidRDefault="00F90BDC">
      <w:r xmlns:w="http://schemas.openxmlformats.org/wordprocessingml/2006/main">
        <w:t xml:space="preserve">ਮਰਕੁਸ 5:12 ਅਤੇ ਸਭਨਾਂ ਭੂਤਾਂ ਨੇ ਉਹ ਦੀ ਮਿੰਨਤ ਕੀਤੀ ਅਤੇ ਆਖਿਆ, ਸਾਨੂੰ ਸੂਰਾਂ ਵਿੱਚ ਭੇਜ ਦੇ ਤਾਂ ਜੋ ਅਸੀਂ ਉਨ੍ਹਾਂ ਵਿੱਚ ਵੜ ਸਕੀਏ।</w:t>
      </w:r>
    </w:p>
    <w:p w14:paraId="1ECC6608" w14:textId="77777777" w:rsidR="00F90BDC" w:rsidRDefault="00F90BDC"/>
    <w:p w14:paraId="2273047E" w14:textId="77777777" w:rsidR="00F90BDC" w:rsidRDefault="00F90BDC">
      <w:r xmlns:w="http://schemas.openxmlformats.org/wordprocessingml/2006/main">
        <w:t xml:space="preserve">ਯਿਸੂ ਨੇ ਇੱਕ ਆਦਮੀ ਵਿੱਚੋਂ ਇੱਕ ਅਸ਼ੁੱਧ ਆਤਮਾ ਨੂੰ ਬਾਹਰ ਕੱਢਿਆ, ਅਤੇ ਫਿਰ ਆਤਮਾ ਨੂੰ ਸੂਰਾਂ ਦੇ ਝੁੰਡ ਵਿੱਚ ਜਾਣ ਦਿੱਤਾ।</w:t>
      </w:r>
    </w:p>
    <w:p w14:paraId="31802978" w14:textId="77777777" w:rsidR="00F90BDC" w:rsidRDefault="00F90BDC"/>
    <w:p w14:paraId="1CC3B650" w14:textId="77777777" w:rsidR="00F90BDC" w:rsidRDefault="00F90BDC">
      <w:r xmlns:w="http://schemas.openxmlformats.org/wordprocessingml/2006/main">
        <w:t xml:space="preserve">1. ਦੁਸ਼ਟ ਸ਼ਕਤੀਆਂ ਨੂੰ ਦੂਰ ਕਰਨ ਲਈ ਯਿਸੂ ਦੀ ਸ਼ਕਤੀ</w:t>
      </w:r>
    </w:p>
    <w:p w14:paraId="1B35ED1D" w14:textId="77777777" w:rsidR="00F90BDC" w:rsidRDefault="00F90BDC"/>
    <w:p w14:paraId="7ED62109" w14:textId="77777777" w:rsidR="00F90BDC" w:rsidRDefault="00F90BDC">
      <w:r xmlns:w="http://schemas.openxmlformats.org/wordprocessingml/2006/main">
        <w:t xml:space="preserve">2. ਵੱਡਾ ਚੰਗਾ: ਮੁਸ਼ਕਲ ਫੈਸਲੇ ਲੈਣ ਵੇਲੇ</w:t>
      </w:r>
    </w:p>
    <w:p w14:paraId="77BE5C9D" w14:textId="77777777" w:rsidR="00F90BDC" w:rsidRDefault="00F90BDC"/>
    <w:p w14:paraId="5CF3E719" w14:textId="77777777" w:rsidR="00F90BDC" w:rsidRDefault="00F90BDC">
      <w:r xmlns:w="http://schemas.openxmlformats.org/wordprocessingml/2006/main">
        <w:t xml:space="preserve">1. ਮੱਤੀ 8:28-34 - ਯਿਸੂ ਦੋ ਆਦਮੀਆਂ ਵਿੱਚੋਂ ਭੂਤਾਂ ਨੂੰ ਕਢਦਾ ਹੋਇਆ</w:t>
      </w:r>
    </w:p>
    <w:p w14:paraId="13F591DC" w14:textId="77777777" w:rsidR="00F90BDC" w:rsidRDefault="00F90BDC"/>
    <w:p w14:paraId="4EE96E5A" w14:textId="77777777" w:rsidR="00F90BDC" w:rsidRDefault="00F90BDC">
      <w:r xmlns:w="http://schemas.openxmlformats.org/wordprocessingml/2006/main">
        <w:t xml:space="preserve">2. ਲੂਕਾ 9:37-42 - ਯਿਸੂ ਇੱਕ ਲੜਕੇ ਵਿੱਚੋਂ ਇੱਕ ਭੂਤ ਕੱਢ ਰਿਹਾ ਹੈ</w:t>
      </w:r>
    </w:p>
    <w:p w14:paraId="6C3B4CD5" w14:textId="77777777" w:rsidR="00F90BDC" w:rsidRDefault="00F90BDC"/>
    <w:p w14:paraId="39FF74ED" w14:textId="77777777" w:rsidR="00F90BDC" w:rsidRDefault="00F90BDC">
      <w:r xmlns:w="http://schemas.openxmlformats.org/wordprocessingml/2006/main">
        <w:t xml:space="preserve">ਮਰਕੁਸ 5:13 ਅਤੇ ਯਿਸੂ ਨੇ ਤੁਰੰਤ ਉਨ੍ਹਾਂ ਨੂੰ ਛੁੱਟੀ ਦੇ ਦਿੱਤੀ। ਅਤੇ ਭਰਿਸ਼ਟ ਆਤਮੇ ਬਾਹਰ ਨਿਕਲੇ, ਅਤੇ ਸੂਰਾਂ ਵਿੱਚ ਵੜ ਗਏ: ਅਤੇ ਝੁੰਡ ਇੱਕ ਉੱਚੀ ਥਾਂ ਤੋਂ ਸਮੁੰਦਰ ਵਿੱਚ ਹਿੰਸਕ ਤੌਰ ਤੇ ਭੱਜਿਆ, (ਉਹ ਲਗਭਗ ਦੋ ਹਜ਼ਾਰ ਸਨ;) ਅਤੇ ਸਮੁੰਦਰ ਵਿੱਚ ਡੁੱਬ ਗਏ.</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ਅਸ਼ੁੱਧ ਆਤਮਾਵਾਂ ਨੂੰ ਸੂਰਾਂ ਵਿੱਚ ਦਾਖਲ ਹੋਣ ਦੀ ਇਜਾਜ਼ਤ ਦਿੱਤੀ, ਜੋ ਸਮੁੰਦਰ ਵਿੱਚ ਭੱਜ ਗਏ, ਨਤੀਜੇ ਵਜੋਂ ਉਨ੍ਹਾਂ ਦੀ ਮੌਤ ਹੋ ਗਈ।</w:t>
      </w:r>
    </w:p>
    <w:p w14:paraId="7D391ACD" w14:textId="77777777" w:rsidR="00F90BDC" w:rsidRDefault="00F90BDC"/>
    <w:p w14:paraId="12C617DF" w14:textId="77777777" w:rsidR="00F90BDC" w:rsidRDefault="00F90BDC">
      <w:r xmlns:w="http://schemas.openxmlformats.org/wordprocessingml/2006/main">
        <w:t xml:space="preserve">1. ਯਿਸੂ ਦੀ ਸ਼ਕਤੀ: ਉਸਦੇ ਸ਼ਬਦ ਅਤੇ ਕਿਰਿਆਵਾਂ ਸਾਡੇ ਆਲੇ ਦੁਆਲੇ ਦੀ ਦੁਨੀਆਂ ਨੂੰ ਕਿਵੇਂ ਪ੍ਰਭਾਵਤ ਕਰਦੀਆਂ ਹਨ</w:t>
      </w:r>
    </w:p>
    <w:p w14:paraId="548E80FB" w14:textId="77777777" w:rsidR="00F90BDC" w:rsidRDefault="00F90BDC"/>
    <w:p w14:paraId="79F6F525" w14:textId="77777777" w:rsidR="00F90BDC" w:rsidRDefault="00F90BDC">
      <w:r xmlns:w="http://schemas.openxmlformats.org/wordprocessingml/2006/main">
        <w:t xml:space="preserve">2. ਵਿਸ਼ਵਾਸ ਦੀ ਸ਼ਕਤੀ: ਜੀਵਨ ਵਿੱਚ ਚਮਤਕਾਰ ਲਿਆਉਣਾ</w:t>
      </w:r>
    </w:p>
    <w:p w14:paraId="12279616" w14:textId="77777777" w:rsidR="00F90BDC" w:rsidRDefault="00F90BDC"/>
    <w:p w14:paraId="13B59765" w14:textId="77777777" w:rsidR="00F90BDC" w:rsidRDefault="00F90BDC">
      <w:r xmlns:w="http://schemas.openxmlformats.org/wordprocessingml/2006/main">
        <w:t xml:space="preserve">1. ਰਸੂਲਾਂ ਦੇ ਕਰਤੱਬ 8:5-8 - ਫਿਲਿਪ ਪ੍ਰਚਾਰ ਅਤੇ ਚਮਤਕਾਰ</w:t>
      </w:r>
    </w:p>
    <w:p w14:paraId="387DC985" w14:textId="77777777" w:rsidR="00F90BDC" w:rsidRDefault="00F90BDC"/>
    <w:p w14:paraId="4CA8C643" w14:textId="77777777" w:rsidR="00F90BDC" w:rsidRDefault="00F90BDC">
      <w:r xmlns:w="http://schemas.openxmlformats.org/wordprocessingml/2006/main">
        <w:t xml:space="preserve">2. ਮੱਤੀ 8:28-34 - ਯਿਸੂ ਤੂਫਾਨ ਨੂੰ ਕਾਬੂ ਕਰਨਾ ਅਤੇ ਭੂਤ-ਗ੍ਰਸਤ ਮਨੁੱਖਾਂ ਨੂੰ ਠੀਕ ਕਰਨਾ</w:t>
      </w:r>
    </w:p>
    <w:p w14:paraId="01CAD51B" w14:textId="77777777" w:rsidR="00F90BDC" w:rsidRDefault="00F90BDC"/>
    <w:p w14:paraId="5D5E1B56" w14:textId="77777777" w:rsidR="00F90BDC" w:rsidRDefault="00F90BDC">
      <w:r xmlns:w="http://schemas.openxmlformats.org/wordprocessingml/2006/main">
        <w:t xml:space="preserve">ਮਰਕੁਸ 5:14 ਅਤੇ ਸੂਰਾਂ ਨੂੰ ਚਰਾਉਣ ਵਾਲੇ ਭੱਜ ਗਏ ਅਤੇ ਸ਼ਹਿਰ ਅਤੇ ਦੇਸ ਵਿੱਚ ਇਸ ਬਾਰੇ ਦੱਸਿਆ। ਅਤੇ ਉਹ ਇਹ ਵੇਖਣ ਲਈ ਬਾਹਰ ਗਏ ਕਿ ਇਹ ਕੀ ਹੋਇਆ ਸੀ।</w:t>
      </w:r>
    </w:p>
    <w:p w14:paraId="7E4BAABA" w14:textId="77777777" w:rsidR="00F90BDC" w:rsidRDefault="00F90BDC"/>
    <w:p w14:paraId="37E19569" w14:textId="77777777" w:rsidR="00F90BDC" w:rsidRDefault="00F90BDC">
      <w:r xmlns:w="http://schemas.openxmlformats.org/wordprocessingml/2006/main">
        <w:t xml:space="preserve">ਯਿਸੂ ਨੇ ਇੱਕ ਆਦਮੀ ਵਿੱਚੋਂ ਇੱਕ ਭੂਤ ਕੱਢਿਆ, ਜਿਸ ਕਾਰਨ ਚਰਵਾਹੇ ਭੱਜ ਗਏ ਅਤੇ ਚਮਤਕਾਰ ਦੀ ਖ਼ਬਰ ਸੁਣਾਈ।</w:t>
      </w:r>
    </w:p>
    <w:p w14:paraId="642DB017" w14:textId="77777777" w:rsidR="00F90BDC" w:rsidRDefault="00F90BDC"/>
    <w:p w14:paraId="47C93F1E" w14:textId="77777777" w:rsidR="00F90BDC" w:rsidRDefault="00F90BDC">
      <w:r xmlns:w="http://schemas.openxmlformats.org/wordprocessingml/2006/main">
        <w:t xml:space="preserve">1: ਯਿਸੂ ਸ਼ਾਨਦਾਰ ਚਮਤਕਾਰ ਕਰਨ ਦੇ ਕਾਬਲ ਹੈ ਅਤੇ ਉਸ ਦੀ ਸ਼ਕਤੀ ਨੂੰ ਘੱਟ ਨਹੀਂ ਸਮਝਿਆ ਜਾਣਾ ਚਾਹੀਦਾ ਹੈ।</w:t>
      </w:r>
    </w:p>
    <w:p w14:paraId="0E8736CC" w14:textId="77777777" w:rsidR="00F90BDC" w:rsidRDefault="00F90BDC"/>
    <w:p w14:paraId="744DDBDD" w14:textId="77777777" w:rsidR="00F90BDC" w:rsidRDefault="00F90BDC">
      <w:r xmlns:w="http://schemas.openxmlformats.org/wordprocessingml/2006/main">
        <w:t xml:space="preserve">2: ਸਾਨੂੰ ਯਿਸੂ ਦੇ ਚਮਤਕਾਰਾਂ ਨੂੰ ਦੇਖਣ ਅਤੇ ਉਸ ਦੀ ਮਹਾਨਤਾ ਦੀ ਖ਼ਬਰ ਫੈਲਾਉਣ ਲਈ ਤਿਆਰ ਹੋਣਾ ਚਾਹੀਦਾ ਹੈ।</w:t>
      </w:r>
    </w:p>
    <w:p w14:paraId="69F8B07B" w14:textId="77777777" w:rsidR="00F90BDC" w:rsidRDefault="00F90BDC"/>
    <w:p w14:paraId="049760FD" w14:textId="77777777" w:rsidR="00F90BDC" w:rsidRDefault="00F90BDC">
      <w:r xmlns:w="http://schemas.openxmlformats.org/wordprocessingml/2006/main">
        <w:t xml:space="preserve">1: ਜ਼ਬੂਰ 107:20 ਉਸਨੇ ਆਪਣਾ ਬਚਨ ਭੇਜਿਆ, ਅਤੇ ਉਨ੍ਹਾਂ ਨੂੰ ਚੰਗਾ ਕੀਤਾ, ਅਤੇ ਉਨ੍ਹਾਂ ਨੂੰ ਉਨ੍ਹਾਂ ਦੇ ਵਿਨਾਸ਼ ਤੋਂ ਛੁਡਾਇਆ।</w:t>
      </w:r>
    </w:p>
    <w:p w14:paraId="3E707884" w14:textId="77777777" w:rsidR="00F90BDC" w:rsidRDefault="00F90BDC"/>
    <w:p w14:paraId="7BCC390A" w14:textId="77777777" w:rsidR="00F90BDC" w:rsidRDefault="00F90BDC">
      <w:r xmlns:w="http://schemas.openxmlformats.org/wordprocessingml/2006/main">
        <w:t xml:space="preserve">2: ਲੂਕਾ 6:19 ਅਤੇ ਸਾਰੀ ਭੀੜ ਉਸ ਨੂੰ ਛੂਹਣ ਦੀ ਕੋਸ਼ਿਸ਼ ਕਰ ਰਹੀ ਸੀ, ਕਿਉਂਕਿ ਉਸ ਵਿੱਚੋਂ ਨੇਕੀ ਨਿਕਲੀ ਅਤੇ ਉਨ੍ਹਾਂ ਸਾਰਿਆਂ ਨੂੰ ਚੰਗਾ ਕੀਤਾ।</w:t>
      </w:r>
    </w:p>
    <w:p w14:paraId="64B533B6" w14:textId="77777777" w:rsidR="00F90BDC" w:rsidRDefault="00F90BDC"/>
    <w:p w14:paraId="168DA95B" w14:textId="77777777" w:rsidR="00F90BDC" w:rsidRDefault="00F90BDC">
      <w:r xmlns:w="http://schemas.openxmlformats.org/wordprocessingml/2006/main">
        <w:t xml:space="preserve">ਮਰਕੁਸ 5:15 ਅਤੇ ਉਨ੍ਹਾਂ ਨੇ ਯਿਸੂ ਕੋਲ ਆ ਕੇ ਉਸ ਨੂੰ ਵੇਖਿਆ ਜਿਸਨੂੰ ਸ਼ੈਤਾਨ ਚਿੰਬੜਿਆ ਹੋਇਆ ਸੀ, ਅਤੇ ਲਸ਼ਕਰ ਸੀ, ਬੈਠਾ ਸੀ, ਕੱਪੜੇ ਪਹਿਨੇ ਹੋਏ ਸਨ ਅਤੇ ਉਹ ਦੇ ਦਿਮਾਗ ਵਿੱਚ ਸੀ, ਅਤੇ ਉਹ ਡਰ ਗਏ।</w:t>
      </w:r>
    </w:p>
    <w:p w14:paraId="53A6D289" w14:textId="77777777" w:rsidR="00F90BDC" w:rsidRDefault="00F90BDC"/>
    <w:p w14:paraId="41E7C0BD" w14:textId="77777777" w:rsidR="00F90BDC" w:rsidRDefault="00F90BDC">
      <w:r xmlns:w="http://schemas.openxmlformats.org/wordprocessingml/2006/main">
        <w:t xml:space="preserve">ਲੋਕ ਉਸ ਆਦਮੀ ਨੂੰ, ਜਿਸਨੂੰ ਸ਼ੈਤਾਨ ਨੇ ਕਾਬੂ ਕਰ ਲਿਆ ਸੀ, ਹੁਣ ਬੈਠਾ, ਕੱਪੜੇ ਪਹਿਨੇ ਅਤੇ ਆਪਣੇ ਸੱਜੇ ਦਿਮਾਗ ਵਿੱਚ ਵੇਖ ਕੇ ਹੈਰਾਨ ਰਹਿ ਗਏ।</w:t>
      </w:r>
    </w:p>
    <w:p w14:paraId="72D9ECDF" w14:textId="77777777" w:rsidR="00F90BDC" w:rsidRDefault="00F90BDC"/>
    <w:p w14:paraId="2D611B87" w14:textId="77777777" w:rsidR="00F90BDC" w:rsidRDefault="00F90BDC">
      <w:r xmlns:w="http://schemas.openxmlformats.org/wordprocessingml/2006/main">
        <w:t xml:space="preserve">1. ਜੀਵਾਂ ਨੂੰ ਬਹਾਲ ਕਰਨ ਅਤੇ ਬਦਲਣ ਲਈ ਯਿਸੂ ਦੀ ਸ਼ਕਤੀ</w:t>
      </w:r>
    </w:p>
    <w:p w14:paraId="0169CEE8" w14:textId="77777777" w:rsidR="00F90BDC" w:rsidRDefault="00F90BDC"/>
    <w:p w14:paraId="53334AFC" w14:textId="77777777" w:rsidR="00F90BDC" w:rsidRDefault="00F90BDC">
      <w:r xmlns:w="http://schemas.openxmlformats.org/wordprocessingml/2006/main">
        <w:t xml:space="preserve">2. ਰੱਬ ਦਾ ਡਰ ਬੁੱਧੀ ਦੀ ਸ਼ੁਰੂਆਤ ਹੈ</w:t>
      </w:r>
    </w:p>
    <w:p w14:paraId="71D081EF" w14:textId="77777777" w:rsidR="00F90BDC" w:rsidRDefault="00F90BDC"/>
    <w:p w14:paraId="671591B4" w14:textId="77777777" w:rsidR="00F90BDC" w:rsidRDefault="00F90BDC">
      <w:r xmlns:w="http://schemas.openxmlformats.org/wordprocessingml/2006/main">
        <w:t xml:space="preserve">1. ਲੂਕਾ 8:26-37, ਭੂਤਾਂ ਨੂੰ ਬਹਾਲ ਕਰਨ ਅਤੇ ਕੱਢਣ ਲਈ ਯਿਸੂ ਦੀ ਸ਼ਕਤੀ</w:t>
      </w:r>
    </w:p>
    <w:p w14:paraId="4183852D" w14:textId="77777777" w:rsidR="00F90BDC" w:rsidRDefault="00F90BDC"/>
    <w:p w14:paraId="6D98E091" w14:textId="77777777" w:rsidR="00F90BDC" w:rsidRDefault="00F90BDC">
      <w:r xmlns:w="http://schemas.openxmlformats.org/wordprocessingml/2006/main">
        <w:t xml:space="preserve">2. ਕਹਾਉਤਾਂ 9:10, ਪ੍ਰਭੂ ਦਾ ਡਰ ਬੁੱਧੀ ਦੀ ਸ਼ੁਰੂਆਤ ਹੈ</w:t>
      </w:r>
    </w:p>
    <w:p w14:paraId="1CEC16FC" w14:textId="77777777" w:rsidR="00F90BDC" w:rsidRDefault="00F90BDC"/>
    <w:p w14:paraId="283A8236" w14:textId="77777777" w:rsidR="00F90BDC" w:rsidRDefault="00F90BDC">
      <w:r xmlns:w="http://schemas.openxmlformats.org/wordprocessingml/2006/main">
        <w:t xml:space="preserve">ਮਰਕੁਸ 5:16 ਅਤੇ ਜਿਨ੍ਹਾਂ ਨੇ ਇਹ ਵੇਖਿਆ ਉਨ੍ਹਾਂ ਨੇ ਉਨ੍ਹਾਂ ਨੂੰ ਦੱਸਿਆ ਕਿ ਸ਼ੈਤਾਨ ਦੇ ਚਿੰਬੜੇ ਹੋਏ ਮਨੁੱਖ ਉੱਤੇ ਅਤੇ ਸੂਰਾਂ ਬਾਰੇ ਵੀ ਦੱਸਿਆ।</w:t>
      </w:r>
    </w:p>
    <w:p w14:paraId="67A22217" w14:textId="77777777" w:rsidR="00F90BDC" w:rsidRDefault="00F90BDC"/>
    <w:p w14:paraId="5202A957" w14:textId="77777777" w:rsidR="00F90BDC" w:rsidRDefault="00F90BDC">
      <w:r xmlns:w="http://schemas.openxmlformats.org/wordprocessingml/2006/main">
        <w:t xml:space="preserve">ਹਵਾਲਾ ਦੱਸਦਾ ਹੈ ਕਿ ਜਿਨ੍ਹਾਂ ਲੋਕਾਂ ਨੇ ਯਿਸੂ ਦੀ ਕਹਾਣੀ ਨੂੰ ਇੱਕ ਭੂਤ ਦੁਆਰਾ ਗ੍ਰਸਤ ਆਦਮੀ ਨੂੰ ਚੰਗਾ ਕਰਦੇ ਦੇਖਿਆ ਸੀ, ਨੇ ਦੂਜਿਆਂ ਨੂੰ ਦੱਸਿਆ ਕਿ ਕੀ ਹੋਇਆ ਸੀ, ਇਸ ਤੱਥ ਸਮੇਤ ਕਿ ਸੂਰਾਂ ਦਾ ਝੁੰਡ ਵੀ ਪ੍ਰਭਾਵਿਤ ਹੋਇਆ ਸੀ।</w:t>
      </w:r>
    </w:p>
    <w:p w14:paraId="4B275867" w14:textId="77777777" w:rsidR="00F90BDC" w:rsidRDefault="00F90BDC"/>
    <w:p w14:paraId="3F77538A" w14:textId="77777777" w:rsidR="00F90BDC" w:rsidRDefault="00F90BDC">
      <w:r xmlns:w="http://schemas.openxmlformats.org/wordprocessingml/2006/main">
        <w:t xml:space="preserve">1. "ਰੱਬ ਦੀ ਸ਼ਕਤੀ ਅਟੱਲ ਹੈ"</w:t>
      </w:r>
    </w:p>
    <w:p w14:paraId="5FCCB317" w14:textId="77777777" w:rsidR="00F90BDC" w:rsidRDefault="00F90BDC"/>
    <w:p w14:paraId="4AFF7104" w14:textId="77777777" w:rsidR="00F90BDC" w:rsidRDefault="00F90BDC">
      <w:r xmlns:w="http://schemas.openxmlformats.org/wordprocessingml/2006/main">
        <w:t xml:space="preserve">2. "ਪਰਮੇਸ਼ੁਰ ਦੀ ਦਇਆ ਸਦੀਵੀ ਹੈ"</w:t>
      </w:r>
    </w:p>
    <w:p w14:paraId="449F835D" w14:textId="77777777" w:rsidR="00F90BDC" w:rsidRDefault="00F90BDC"/>
    <w:p w14:paraId="367F699E" w14:textId="77777777" w:rsidR="00F90BDC" w:rsidRDefault="00F90BDC">
      <w:r xmlns:w="http://schemas.openxmlformats.org/wordprocessingml/2006/main">
        <w:t xml:space="preserve">1. ਜ਼ਬੂਰ 115:3 - "ਸਾਡਾ ਪਰਮੇਸ਼ੁਰ ਸਵਰਗ ਵਿੱਚ ਹੈ; ਉਹ ਸਭ ਕੁਝ ਕਰਦਾ ਹੈ ਜੋ ਉਹ ਚਾਹੁੰਦਾ ਹੈ।"</w:t>
      </w:r>
    </w:p>
    <w:p w14:paraId="51039C47" w14:textId="77777777" w:rsidR="00F90BDC" w:rsidRDefault="00F90BDC"/>
    <w:p w14:paraId="128F2D62" w14:textId="77777777" w:rsidR="00F90BDC" w:rsidRDefault="00F90BDC">
      <w:r xmlns:w="http://schemas.openxmlformats.org/wordprocessingml/2006/main">
        <w:t xml:space="preserve">2. ਲੂਕਾ 6:36 - "ਦਿਆਲੂ ਬਣੋ, ਜਿਵੇਂ ਤੁਹਾਡਾ ਪਿਤਾ ਦਿਆਲੂ ਹੈ।"</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ਮਰਕੁਸ 5:17 ਅਤੇ ਉਹ ਉਸ ਨੂੰ ਆਪਣੇ ਸਮੁੰਦਰੀ ਕੰਢਿਆਂ ਤੋਂ ਚਲੇ ਜਾਣ ਲਈ ਪ੍ਰਾਰਥਨਾ ਕਰਨ ਲੱਗੇ।</w:t>
      </w:r>
    </w:p>
    <w:p w14:paraId="18ED45E8" w14:textId="77777777" w:rsidR="00F90BDC" w:rsidRDefault="00F90BDC"/>
    <w:p w14:paraId="619F8A67" w14:textId="77777777" w:rsidR="00F90BDC" w:rsidRDefault="00F90BDC">
      <w:r xmlns:w="http://schemas.openxmlformats.org/wordprocessingml/2006/main">
        <w:t xml:space="preserve">ਗੇਰਾਸੀਨੇਸ ਦੇ ਲੋਕਾਂ ਨੇ ਯਿਸੂ ਨੂੰ ਆਪਣਾ ਇਲਾਕਾ ਛੱਡਣ ਲਈ ਕਿਹਾ।</w:t>
      </w:r>
    </w:p>
    <w:p w14:paraId="408D894E" w14:textId="77777777" w:rsidR="00F90BDC" w:rsidRDefault="00F90BDC"/>
    <w:p w14:paraId="10D940CB" w14:textId="77777777" w:rsidR="00F90BDC" w:rsidRDefault="00F90BDC">
      <w:r xmlns:w="http://schemas.openxmlformats.org/wordprocessingml/2006/main">
        <w:t xml:space="preserve">1. ਆਦਰ ਅਤੇ ਨਿਮਰਤਾ ਦੀ ਮਹੱਤਤਾ ਨੂੰ ਦਰਸਾਉਂਦੇ ਹੋਏ, ਯਿਸੂ ਨੇ ਨਿਮਰਤਾ ਨਾਲ ਗੇਰਾਸੀਨਜ਼ ਦੀਆਂ ਇੱਛਾਵਾਂ ਨੂੰ ਸਵੀਕਾਰ ਕੀਤਾ।</w:t>
      </w:r>
    </w:p>
    <w:p w14:paraId="79975BD9" w14:textId="77777777" w:rsidR="00F90BDC" w:rsidRDefault="00F90BDC"/>
    <w:p w14:paraId="3EAB8533" w14:textId="77777777" w:rsidR="00F90BDC" w:rsidRDefault="00F90BDC">
      <w:r xmlns:w="http://schemas.openxmlformats.org/wordprocessingml/2006/main">
        <w:t xml:space="preserve">2. ਵਿਰੋਧ ਦੇ ਬਾਵਜੂਦ, ਯਿਸੂ ਨੇ ਪਿਆਰ ਅਤੇ ਸਵੀਕਾਰ ਕਰਨ ਦਾ ਆਪਣਾ ਸੰਦੇਸ਼ ਫੈਲਾਉਣਾ ਜਾਰੀ ਰੱਖਿਆ।</w:t>
      </w:r>
    </w:p>
    <w:p w14:paraId="5521C89F" w14:textId="77777777" w:rsidR="00F90BDC" w:rsidRDefault="00F90BDC"/>
    <w:p w14:paraId="0C1A6677" w14:textId="77777777" w:rsidR="00F90BDC" w:rsidRDefault="00F90BDC">
      <w:r xmlns:w="http://schemas.openxmlformats.org/wordprocessingml/2006/main">
        <w:t xml:space="preserve">1. ਮੱਤੀ 10:14 - ਅਤੇ ਜੋ ਕੋਈ ਤੁਹਾਨੂੰ ਸਵੀਕਾਰ ਨਹੀਂ ਕਰੇਗਾ, ਜਾਂ ਤੁਹਾਡੀਆਂ ਗੱਲਾਂ ਨੂੰ ਨਹੀਂ ਸੁਣੇਗਾ, ਜਦੋਂ ਤੁਸੀਂ ਉਸ ਘਰ ਜਾਂ ਸ਼ਹਿਰ ਤੋਂ ਬਾਹਰ ਚਲੇ ਜਾਓ, ਆਪਣੇ ਪੈਰਾਂ ਦੀ ਧੂੜ ਝਾੜ ਦਿਓ।</w:t>
      </w:r>
    </w:p>
    <w:p w14:paraId="6BD98984" w14:textId="77777777" w:rsidR="00F90BDC" w:rsidRDefault="00F90BDC"/>
    <w:p w14:paraId="137D8631" w14:textId="77777777" w:rsidR="00F90BDC" w:rsidRDefault="00F90BDC">
      <w:r xmlns:w="http://schemas.openxmlformats.org/wordprocessingml/2006/main">
        <w:t xml:space="preserve">2. ਮੱਤੀ 6:14-15 - ਕਿਉਂਕਿ ਜੇ ਤੁਸੀਂ ਮਨੁੱਖਾਂ ਨੂੰ ਉਨ੍ਹਾਂ ਦੇ ਅਪਰਾਧ ਮਾਫ਼ ਕਰਦੇ ਹੋ, ਤਾਂ ਤੁਹਾਡਾ ਸਵਰਗੀ ਪਿਤਾ ਵੀ ਤੁਹਾਨੂੰ ਮਾਫ਼ ਕਰੇਗਾ: ਪਰ ਜੇ ਤੁਸੀਂ ਮਨੁੱਖਾਂ ਨੂੰ ਉਨ੍ਹਾਂ ਦੇ ਅਪਰਾਧਾਂ ਨੂੰ ਮਾਫ਼ ਨਹੀਂ ਕਰਦੇ, ਤਾਂ ਤੁਹਾਡਾ ਪਿਤਾ ਵੀ ਤੁਹਾਡੇ ਅਪਰਾਧਾਂ ਨੂੰ ਮਾਫ਼ ਨਹੀਂ ਕਰੇਗਾ।</w:t>
      </w:r>
    </w:p>
    <w:p w14:paraId="5191B561" w14:textId="77777777" w:rsidR="00F90BDC" w:rsidRDefault="00F90BDC"/>
    <w:p w14:paraId="5DE83130" w14:textId="77777777" w:rsidR="00F90BDC" w:rsidRDefault="00F90BDC">
      <w:r xmlns:w="http://schemas.openxmlformats.org/wordprocessingml/2006/main">
        <w:t xml:space="preserve">ਮਰਕੁਸ 5:18 ਅਤੇ ਜਦੋਂ ਉਹ ਬੇੜੀ ਵਿੱਚ ਚੜ੍ਹਿਆ, ਤਾਂ ਜਿਸ ਨੂੰ ਸ਼ੈਤਾਨ ਚਿੰਬੜਿਆ ਹੋਇਆ ਸੀ, ਉਸ ਨੇ ਪ੍ਰਾਰਥਨਾ ਕੀਤੀ ਜੋ ਉਹ ਉਸ ਦੇ ਨਾਲ ਹੋਵੇ।</w:t>
      </w:r>
    </w:p>
    <w:p w14:paraId="2FB3EE4F" w14:textId="77777777" w:rsidR="00F90BDC" w:rsidRDefault="00F90BDC"/>
    <w:p w14:paraId="24CA0772" w14:textId="77777777" w:rsidR="00F90BDC" w:rsidRDefault="00F90BDC">
      <w:r xmlns:w="http://schemas.openxmlformats.org/wordprocessingml/2006/main">
        <w:t xml:space="preserve">ਜਿਸ ਆਦਮੀ ਨੂੰ ਸ਼ੈਤਾਨ ਨੇ ਕਾਬੂ ਕੀਤਾ ਸੀ, ਉਸ ਨੇ ਠੀਕ ਹੋਣ ਤੋਂ ਬਾਅਦ ਯਿਸੂ ਕੋਲ ਰਹਿਣ ਲਈ ਕਿਹਾ।</w:t>
      </w:r>
    </w:p>
    <w:p w14:paraId="758C6379" w14:textId="77777777" w:rsidR="00F90BDC" w:rsidRDefault="00F90BDC"/>
    <w:p w14:paraId="25D1089A" w14:textId="77777777" w:rsidR="00F90BDC" w:rsidRDefault="00F90BDC">
      <w:r xmlns:w="http://schemas.openxmlformats.org/wordprocessingml/2006/main">
        <w:t xml:space="preserve">1. ਜੀਵਨ ਨੂੰ ਬਦਲਣ ਲਈ ਯਿਸੂ ਦੀ ਸ਼ਕਤੀ</w:t>
      </w:r>
    </w:p>
    <w:p w14:paraId="5F43C84C" w14:textId="77777777" w:rsidR="00F90BDC" w:rsidRDefault="00F90BDC"/>
    <w:p w14:paraId="4667E8F8" w14:textId="77777777" w:rsidR="00F90BDC" w:rsidRDefault="00F90BDC">
      <w:r xmlns:w="http://schemas.openxmlformats.org/wordprocessingml/2006/main">
        <w:t xml:space="preserve">2. ਯਿਸੂ ਦੀ ਸਖ਼ਤ ਲੋੜ</w:t>
      </w:r>
    </w:p>
    <w:p w14:paraId="1B615860" w14:textId="77777777" w:rsidR="00F90BDC" w:rsidRDefault="00F90BDC"/>
    <w:p w14:paraId="00880C08" w14:textId="77777777" w:rsidR="00F90BDC" w:rsidRDefault="00F90BDC">
      <w:r xmlns:w="http://schemas.openxmlformats.org/wordprocessingml/2006/main">
        <w:t xml:space="preserve">1. ਜ਼ਬੂਰ 34:4-5 “ਮੈਂ ਯਹੋਵਾਹ ਨੂੰ ਭਾਲਿਆ, ਅਤੇ ਉਸਨੇ ਮੈਨੂੰ ਉੱਤਰ ਦਿੱਤਾ ਅਤੇ ਮੈਨੂੰ ਮੇਰੇ ਸਾਰੇ ਡਰਾਂ ਤੋਂ ਛੁਡਾਇਆ। ਜਿਹੜੇ ਉਸ ਵੱਲ ਦੇਖਦੇ ਹਨ ਉਹ ਚਮਕਦਾਰ ਹਨ, ਅਤੇ ਉਨ੍ਹਾਂ ਦੇ ਚਿਹਰੇ ਕਦੇ ਵੀ ਸ਼ਰਮਿੰਦਾ ਨਹੀਂ ਹੋਣਗੇ। ”</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ਰਸੂਲਾਂ ਦੇ ਕਰਤੱਬ 10:38 “ਕਿਵੇਂ ਪਰਮੇਸ਼ੁਰ ਨੇ ਨਾਸਰਤ ਦੇ ਯਿਸੂ ਨੂੰ ਪਵਿੱਤਰ ਆਤਮਾ ਅਤੇ ਸ਼ਕਤੀ ਨਾਲ ਮਸਹ ਕੀਤਾ। ਉਹ ਭਲਾ ਕਰਦਾ ਰਿਹਾ ਅਤੇ ਸ਼ੈਤਾਨ ਦੁਆਰਾ ਸਤਾਏ ਗਏ ਸਾਰੇ ਲੋਕਾਂ ਨੂੰ ਚੰਗਾ ਕਰਦਾ ਰਿਹਾ, ਕਿਉਂਕਿ ਪਰਮੇਸ਼ੁਰ ਉਸਦੇ ਨਾਲ ਸੀ।”</w:t>
      </w:r>
    </w:p>
    <w:p w14:paraId="49FC289C" w14:textId="77777777" w:rsidR="00F90BDC" w:rsidRDefault="00F90BDC"/>
    <w:p w14:paraId="69AED3D1" w14:textId="77777777" w:rsidR="00F90BDC" w:rsidRDefault="00F90BDC">
      <w:r xmlns:w="http://schemas.openxmlformats.org/wordprocessingml/2006/main">
        <w:t xml:space="preserve">ਮਰਕੁਸ 5:19 ਤਾਂ ਵੀ ਯਿਸੂ ਨੇ ਉਸਨੂੰ ਤਸੀਹੇ ਨਾ ਦਿੱਤੇ ਪਰ ਉਸਨੂੰ ਆਖਿਆ, ਆਪਣੇ ਦੋਸਤਾਂ ਕੋਲ ਜਾ ਅਤੇ ਉਨ੍ਹਾਂ ਨੂੰ ਦੱਸ ਕਿ ਪ੍ਰਭੂ ਨੇ ਤੇਰੇ ਲਈ ਕਿੰਨੇ ਵੱਡੇ ਕੰਮ ਕੀਤੇ ਹਨ ਅਤੇ ਤੇਰੇ ਉੱਤੇ ਤਰਸ ਕੀਤਾ ਹੈ।</w:t>
      </w:r>
    </w:p>
    <w:p w14:paraId="7300EF62" w14:textId="77777777" w:rsidR="00F90BDC" w:rsidRDefault="00F90BDC"/>
    <w:p w14:paraId="05EC897A" w14:textId="77777777" w:rsidR="00F90BDC" w:rsidRDefault="00F90BDC">
      <w:r xmlns:w="http://schemas.openxmlformats.org/wordprocessingml/2006/main">
        <w:t xml:space="preserve">ਯਿਸੂ ਨੇ ਇੱਕ ਆਦਮੀ ਨੂੰ ਕਿਹਾ ਕਿ ਉਹ ਜਾ ਕੇ ਆਪਣੇ ਦੋਸਤਾਂ ਨਾਲ ਸਾਂਝਾ ਕਰੇ ਕਿ ਪ੍ਰਭੂ ਨੇ ਉਸਦੇ ਲਈ ਕਿੰਨੇ ਮਹਾਨ ਕੰਮ ਕੀਤੇ ਸਨ ਅਤੇ ਦਇਆ ਦਿਖਾਈ ਸੀ।</w:t>
      </w:r>
    </w:p>
    <w:p w14:paraId="5E62BEFF" w14:textId="77777777" w:rsidR="00F90BDC" w:rsidRDefault="00F90BDC"/>
    <w:p w14:paraId="0D4626E3" w14:textId="77777777" w:rsidR="00F90BDC" w:rsidRDefault="00F90BDC">
      <w:r xmlns:w="http://schemas.openxmlformats.org/wordprocessingml/2006/main">
        <w:t xml:space="preserve">1. ਪਰਮੇਸ਼ੁਰ ਦੀ ਦਇਆ ਅਤੇ ਪਿਆਰ - ਸਾਨੂੰ ਖ਼ੁਸ਼ ਖ਼ਬਰੀ ਕਿਵੇਂ ਸਾਂਝੀ ਕਰਨੀ ਚਾਹੀਦੀ ਹੈ</w:t>
      </w:r>
    </w:p>
    <w:p w14:paraId="574E9BAB" w14:textId="77777777" w:rsidR="00F90BDC" w:rsidRDefault="00F90BDC"/>
    <w:p w14:paraId="7DB6DAB7" w14:textId="77777777" w:rsidR="00F90BDC" w:rsidRDefault="00F90BDC">
      <w:r xmlns:w="http://schemas.openxmlformats.org/wordprocessingml/2006/main">
        <w:t xml:space="preserve">2. ਗਵਾਹੀ ਦੀ ਸ਼ਕਤੀ - ਆਪਣੇ ਜੀਵਨ ਵਿੱਚ ਪ੍ਰਭੂ ਦੇ ਕੰਮ ਦਾ ਐਲਾਨ ਕਰਨਾ</w:t>
      </w:r>
    </w:p>
    <w:p w14:paraId="6AF19863" w14:textId="77777777" w:rsidR="00F90BDC" w:rsidRDefault="00F90BDC"/>
    <w:p w14:paraId="516FFC2F" w14:textId="77777777" w:rsidR="00F90BDC" w:rsidRDefault="00F90BDC">
      <w:r xmlns:w="http://schemas.openxmlformats.org/wordprocessingml/2006/main">
        <w:t xml:space="preserve">1. ਰੋਮੀਆਂ 10:14-15 - ਫਿਰ ਉਹ ਉਸ ਨੂੰ ਕਿਵੇਂ ਪੁਕਾਰਨਗੇ ਜਿਸ ਵਿੱਚ ਉਨ੍ਹਾਂ ਨੇ ਵਿਸ਼ਵਾਸ ਨਹੀਂ ਕੀਤਾ? ਅਤੇ ਉਹ ਉਸ ਵਿੱਚ ਕਿਵੇਂ ਵਿਸ਼ਵਾਸ ਕਰਨਗੇ ਜਿਸ ਬਾਰੇ ਉਨ੍ਹਾਂ ਨੇ ਨਹੀਂ ਸੁਣਿਆ? ਅਤੇ ਉਹ ਪ੍ਰਚਾਰਕ ਤੋਂ ਬਿਨਾਂ ਕਿਵੇਂ ਸੁਣਨਗੇ? ਅਤੇ ਉਨ੍ਹਾਂ ਨੂੰ ਭੇਜੇ ਜਾਣ ਤੋਂ ਬਿਨਾਂ ਉਹ ਪ੍ਰਚਾਰ ਕਿਵੇਂ ਕਰਨਗੇ?</w:t>
      </w:r>
    </w:p>
    <w:p w14:paraId="502A7868" w14:textId="77777777" w:rsidR="00F90BDC" w:rsidRDefault="00F90BDC"/>
    <w:p w14:paraId="085A05C0" w14:textId="77777777" w:rsidR="00F90BDC" w:rsidRDefault="00F90BDC">
      <w:r xmlns:w="http://schemas.openxmlformats.org/wordprocessingml/2006/main">
        <w:t xml:space="preserve">2. ਰਸੂਲਾਂ ਦੇ ਕਰਤੱਬ 4:20 - ਕਿਉਂਕਿ ਅਸੀਂ ਉਹ ਗੱਲਾਂ ਨਹੀਂ ਕਹਿ ਸਕਦੇ ਜੋ ਅਸੀਂ ਵੇਖੀਆਂ ਅਤੇ ਸੁਣੀਆਂ ਹਨ।</w:t>
      </w:r>
    </w:p>
    <w:p w14:paraId="009B53AC" w14:textId="77777777" w:rsidR="00F90BDC" w:rsidRDefault="00F90BDC"/>
    <w:p w14:paraId="61E59472" w14:textId="77777777" w:rsidR="00F90BDC" w:rsidRDefault="00F90BDC">
      <w:r xmlns:w="http://schemas.openxmlformats.org/wordprocessingml/2006/main">
        <w:t xml:space="preserve">ਮਰਕੁਸ 5:20 ਅਤੇ ਉਹ ਚਲਾ ਗਿਆ ਅਤੇ ਡੇਕਾਪੁਲਿਸ ਵਿੱਚ ਇਹ ਦੱਸਣ ਲੱਗਾ ਕਿ ਯਿਸੂ ਨੇ ਉਸ ਲਈ ਕਿੰਨੇ ਮਹਾਨ ਕੰਮ ਕੀਤੇ ਸਨ ਅਤੇ ਸਾਰੇ ਲੋਕ ਹੈਰਾਨ ਹੋਏ।</w:t>
      </w:r>
    </w:p>
    <w:p w14:paraId="3F7CC4A3" w14:textId="77777777" w:rsidR="00F90BDC" w:rsidRDefault="00F90BDC"/>
    <w:p w14:paraId="309083BF" w14:textId="77777777" w:rsidR="00F90BDC" w:rsidRDefault="00F90BDC">
      <w:r xmlns:w="http://schemas.openxmlformats.org/wordprocessingml/2006/main">
        <w:t xml:space="preserve">ਯਿਸੂ ਨੇ ਇੱਕ ਆਦਮੀ ਨੂੰ ਚੰਗਾ ਕੀਤਾ ਅਤੇ ਉਹ ਆਦਮੀ ਲੋਕਾਂ ਨੂੰ ਯਿਸੂ ਦੇ ਮਹਾਨ ਕੰਮਾਂ ਬਾਰੇ ਦੱਸਣ ਲੱਗਾ।</w:t>
      </w:r>
    </w:p>
    <w:p w14:paraId="331B0AC2" w14:textId="77777777" w:rsidR="00F90BDC" w:rsidRDefault="00F90BDC"/>
    <w:p w14:paraId="2F787C2F" w14:textId="77777777" w:rsidR="00F90BDC" w:rsidRDefault="00F90BDC">
      <w:r xmlns:w="http://schemas.openxmlformats.org/wordprocessingml/2006/main">
        <w:t xml:space="preserve">1: ਯਿਸੂ ਸਾਡੇ ਸਾਰੇ ਦੁੱਖਾਂ ਨੂੰ ਠੀਕ ਕਰਨ ਦੇ ਸਮਰੱਥ ਹੈ ਅਤੇ ਸਾਨੂੰ ਉਸ ਦੀ ਮਹਾਨਤਾ ਬਾਰੇ ਦੁਨੀਆਂ ਨੂੰ ਦੱਸਣਾ ਚਾਹੀਦਾ ਹੈ।</w:t>
      </w:r>
    </w:p>
    <w:p w14:paraId="3C40EA65" w14:textId="77777777" w:rsidR="00F90BDC" w:rsidRDefault="00F90BDC"/>
    <w:p w14:paraId="216CFDEF" w14:textId="77777777" w:rsidR="00F90BDC" w:rsidRDefault="00F90BDC">
      <w:r xmlns:w="http://schemas.openxmlformats.org/wordprocessingml/2006/main">
        <w:t xml:space="preserve">2: ਸਾਨੂੰ ਯਿਸੂ ਦੀ ਸ਼ਕਤੀ ਅਤੇ ਉਹ ਸਾਡੀਆਂ ਜ਼ਿੰਦਗੀਆਂ ਲਈ ਕੀ ਕਰ ਸਕਦਾ ਹੈ, ਅਤੇ ਇਸ ਨੂੰ ਦੂਜਿਆਂ ਨਾਲ ਸਾਂਝਾ ਕਰਨਾ ਚਾਹੀਦਾ ਹੈ।</w:t>
      </w:r>
    </w:p>
    <w:p w14:paraId="6D567A1C" w14:textId="77777777" w:rsidR="00F90BDC" w:rsidRDefault="00F90BDC"/>
    <w:p w14:paraId="29977E88" w14:textId="77777777" w:rsidR="00F90BDC" w:rsidRDefault="00F90BDC">
      <w:r xmlns:w="http://schemas.openxmlformats.org/wordprocessingml/2006/main">
        <w:t xml:space="preserve">1: ਰਸੂਲਾਂ ਦੇ ਕਰਤੱਬ 4:13-14 - "ਹੁਣ ਜਦੋਂ ਉਨ੍ਹਾਂ ਨੇ ਪਤਰਸ ਅਤੇ ਯੂਹੰਨਾ ਦੀ ਦਲੇਰੀ ਵੇਖੀ, ਅਤੇ ਜਾਣਿਆ ਕਿ ਉਹ ਅਨਪੜ੍ਹ ਅਤੇ ਅਣਜਾਣ ਮਨੁੱਖ ਸਨ, ਤਾਂ ਉਹ ਹੈਰਾਨ ਹੋਏ; ਅਤੇ ਉਨ੍ਹਾਂ ਨੇ ਉਨ੍ਹਾਂ ਨੂੰ ਜਾਣ ਲਿਆ, ਕਿ ਉਹ ਯਿਸੂ ਦੇ ਨਾਲ ਸਨ।"</w:t>
      </w:r>
    </w:p>
    <w:p w14:paraId="33DDF2B6" w14:textId="77777777" w:rsidR="00F90BDC" w:rsidRDefault="00F90BDC"/>
    <w:p w14:paraId="64B4F8A5" w14:textId="77777777" w:rsidR="00F90BDC" w:rsidRDefault="00F90BDC">
      <w:r xmlns:w="http://schemas.openxmlformats.org/wordprocessingml/2006/main">
        <w:t xml:space="preserve">2: ਰੋਮੀਆਂ 1:16 - "ਕਿਉਂਕਿ ਮੈਂ ਮਸੀਹ ਦੀ ਖੁਸ਼ਖਬਰੀ ਤੋਂ ਸ਼ਰਮਿੰਦਾ ਨਹੀਂ ਹਾਂ: ਕਿਉਂਕਿ ਇਹ ਹਰੇਕ ਵਿਸ਼ਵਾਸ ਕਰਨ ਵਾਲੇ ਲਈ ਮੁਕਤੀ ਲਈ ਪਰਮੇਸ਼ੁਰ ਦੀ ਸ਼ਕਤੀ ਹੈ; ਪਹਿਲਾਂ ਯਹੂਦੀ ਲਈ, ਅਤੇ ਯੂਨਾਨੀ ਲਈ ਵੀ।"</w:t>
      </w:r>
    </w:p>
    <w:p w14:paraId="0DB3CB8E" w14:textId="77777777" w:rsidR="00F90BDC" w:rsidRDefault="00F90BDC"/>
    <w:p w14:paraId="4594B27E" w14:textId="77777777" w:rsidR="00F90BDC" w:rsidRDefault="00F90BDC">
      <w:r xmlns:w="http://schemas.openxmlformats.org/wordprocessingml/2006/main">
        <w:t xml:space="preserve">ਮਰਕੁਸ 5:21 ਅਤੇ ਜਦੋਂ ਯਿਸੂ ਮੁੜ ਕੇ ਬੇੜੀ ਰਾਹੀਂ ਪਾਰ ਲੰਘਿਆ ਤਾਂ ਬਹੁਤ ਸਾਰੇ ਲੋਕ ਉਹ ਦੇ ਕੋਲ ਇਕੱਠੇ ਹੋ ਗਏ ਅਤੇ ਉਹ ਝੀਲ ਦੇ ਨੇੜੇ ਸੀ।</w:t>
      </w:r>
    </w:p>
    <w:p w14:paraId="7490768B" w14:textId="77777777" w:rsidR="00F90BDC" w:rsidRDefault="00F90BDC"/>
    <w:p w14:paraId="6520AC7A" w14:textId="77777777" w:rsidR="00F90BDC" w:rsidRDefault="00F90BDC">
      <w:r xmlns:w="http://schemas.openxmlformats.org/wordprocessingml/2006/main">
        <w:t xml:space="preserve">ਜਦੋਂ ਯਿਸੂ ਸਮੁੰਦਰ ਦੇ ਪਾਰ ਲੰਘਦਾ ਹੈ ਤਾਂ ਉਹ ਬਹੁਤ ਸਾਰੇ ਲੋਕਾਂ ਨਾਲ ਘਿਰਿਆ ਹੋਇਆ ਹੈ।</w:t>
      </w:r>
    </w:p>
    <w:p w14:paraId="3185B96F" w14:textId="77777777" w:rsidR="00F90BDC" w:rsidRDefault="00F90BDC"/>
    <w:p w14:paraId="7227AD7D" w14:textId="77777777" w:rsidR="00F90BDC" w:rsidRDefault="00F90BDC">
      <w:r xmlns:w="http://schemas.openxmlformats.org/wordprocessingml/2006/main">
        <w:t xml:space="preserve">1: ਯਿਸੂ ਹਮੇਸ਼ਾ ਉਨ੍ਹਾਂ ਲੋਕਾਂ ਨਾਲ ਘਿਰਿਆ ਰਹਿੰਦਾ ਹੈ ਜੋ ਉਸਨੂੰ ਭਾਲਦੇ ਹਨ।</w:t>
      </w:r>
    </w:p>
    <w:p w14:paraId="77379043" w14:textId="77777777" w:rsidR="00F90BDC" w:rsidRDefault="00F90BDC"/>
    <w:p w14:paraId="29A66449" w14:textId="77777777" w:rsidR="00F90BDC" w:rsidRDefault="00F90BDC">
      <w:r xmlns:w="http://schemas.openxmlformats.org/wordprocessingml/2006/main">
        <w:t xml:space="preserve">2: ਸਾਨੂੰ ਪ੍ਰਭੂ ਨੂੰ ਭਾਲਣ ਵਾਲੇ ਬਹੁਤ ਸਾਰੇ ਲੋਕਾਂ ਵਿੱਚ ਸ਼ਾਮਲ ਹੋਣ ਦੀ ਕੋਸ਼ਿਸ਼ ਕਰਨੀ ਚਾਹੀਦੀ ਹੈ।</w:t>
      </w:r>
    </w:p>
    <w:p w14:paraId="6F62076E" w14:textId="77777777" w:rsidR="00F90BDC" w:rsidRDefault="00F90BDC"/>
    <w:p w14:paraId="1EC3E8AB" w14:textId="77777777" w:rsidR="00F90BDC" w:rsidRDefault="00F90BDC">
      <w:r xmlns:w="http://schemas.openxmlformats.org/wordprocessingml/2006/main">
        <w:t xml:space="preserve">1: ਮੱਤੀ 7: 7-8 "ਮੰਗੋ, ਤਾਂ ਤੁਹਾਨੂੰ ਦਿੱਤਾ ਜਾਵੇਗਾ; ਭਾਲੋ ਤਾਂ ਤੁਸੀਂ ਪਾਓਗੇ; ਖੜਕਾਓ ਤਾਂ ਤੁਹਾਡੇ ਲਈ ਖੋਲ੍ਹਿਆ ਜਾਵੇਗਾ: ਕਿਉਂਕਿ ਹਰ ਕੋਈ ਜੋ ਮੰਗਦਾ ਹੈ ਉਹ ਪ੍ਰਾਪਤ ਕਰਦਾ ਹੈ; ਅਤੇ ਜੋ ਭਾਲਦਾ ਹੈ ਉਹ ਲੱਭਦਾ ਹੈ; ਅਤੇ ਜਿਹੜਾ ਖੜਕਾਉਂਦਾ ਹੈ ਉਹ ਖੋਲ੍ਹਿਆ ਜਾਵੇਗਾ।"</w:t>
      </w:r>
    </w:p>
    <w:p w14:paraId="5CC1BC90" w14:textId="77777777" w:rsidR="00F90BDC" w:rsidRDefault="00F90BDC"/>
    <w:p w14:paraId="0F6BD55B" w14:textId="77777777" w:rsidR="00F90BDC" w:rsidRDefault="00F90BDC">
      <w:r xmlns:w="http://schemas.openxmlformats.org/wordprocessingml/2006/main">
        <w:t xml:space="preserve">2: ਲੂਕਾ 11:9-10 "ਅਤੇ ਮੈਂ ਤੁਹਾਨੂੰ ਆਖਦਾ ਹਾਂ, ਮੰਗੋ ਤਾਂ ਤੁਹਾਨੂੰ ਦਿੱਤਾ ਜਾਵੇਗਾ; ਭਾਲੋ ਤਾਂ ਤੁਹਾਨੂੰ ਲੱਭ ਜਾਵੇਗਾ; ਖੜਕਾਓ ਤਾਂ ਤੁਹਾਡੇ ਲਈ ਖੋਲ੍ਹਿਆ ਜਾਵੇਗਾ। ਕਿਉਂਕਿ ਹਰ ਕੋਈ ਜੋ ਮੰਗਦਾ ਹੈ ਉਹ ਪ੍ਰਾਪਤ ਕਰਦਾ ਹੈ; ਅਤੇ ਉਹ ਪ੍ਰਾਪਤ ਕਰਦਾ ਹੈ। ਜਿਹੜਾ ਲਭਦਾ ਹੈ ਉਹ ਲਭਦਾ ਹੈ ਅਤੇ ਜੋ ਖੜਕਾਉਂਦਾ ਹੈ ਉਸ ਲਈ ਖੋਲ੍ਹਿਆ ਜਾਵੇਗਾ।</w:t>
      </w:r>
    </w:p>
    <w:p w14:paraId="36E4ACE5" w14:textId="77777777" w:rsidR="00F90BDC" w:rsidRDefault="00F90BDC"/>
    <w:p w14:paraId="7DC9A6CD" w14:textId="77777777" w:rsidR="00F90BDC" w:rsidRDefault="00F90BDC">
      <w:r xmlns:w="http://schemas.openxmlformats.org/wordprocessingml/2006/main">
        <w:t xml:space="preserve">ਮਰਕੁਸ 5:22 ਅਤੇ ਵੇਖੋ, ਪ੍ਰਾਰਥਨਾ ਸਥਾਨ ਦੇ ਹਾਕਮਾਂ ਵਿੱਚੋਂ ਇੱਕ ਜੈਰੁਸ ਨਾਮ ਦਾ ਆਇਆ। ਅਤੇ ਜਦੋਂ ਉਸ ਨੇ ਉਸ ਨੂੰ ਦੇਖਿਆ, ਉਹ ਉਸ ਦੇ ਪੈਰਾਂ ਉੱਤੇ ਡਿੱਗ ਪਿਆ,</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ਪ੍ਰਾਰਥਨਾ ਸਥਾਨ ਦਾ ਹਾਕਮ ਜੈਰੁਸ ਨਿਮਰਤਾ ਨਾਲ ਯਿਸੂ ਦੇ ਪੈਰੀਂ ਪੈ ਗਿਆ।</w:t>
      </w:r>
    </w:p>
    <w:p w14:paraId="5751AE05" w14:textId="77777777" w:rsidR="00F90BDC" w:rsidRDefault="00F90BDC"/>
    <w:p w14:paraId="738DC829" w14:textId="77777777" w:rsidR="00F90BDC" w:rsidRDefault="00F90BDC">
      <w:r xmlns:w="http://schemas.openxmlformats.org/wordprocessingml/2006/main">
        <w:t xml:space="preserve">1. ਨਿਮਰਤਾ ਦੀ ਸ਼ਕਤੀ: ਜੈਰਸ ਦੀ ਮਿਸਾਲ ਸਾਨੂੰ ਪਰਮੇਸ਼ੁਰ ਦੀ ਇੱਛਾ ਭਾਲਣ ਲਈ ਕਿਵੇਂ ਪ੍ਰੇਰਿਤ ਕਰ ਸਕਦੀ ਹੈ।</w:t>
      </w:r>
    </w:p>
    <w:p w14:paraId="2144BEA3" w14:textId="77777777" w:rsidR="00F90BDC" w:rsidRDefault="00F90BDC"/>
    <w:p w14:paraId="655242DD" w14:textId="77777777" w:rsidR="00F90BDC" w:rsidRDefault="00F90BDC">
      <w:r xmlns:w="http://schemas.openxmlformats.org/wordprocessingml/2006/main">
        <w:t xml:space="preserve">2. ਕਿਰਿਆ ਵਿੱਚ ਵਿਸ਼ਵਾਸ: ਯਿਸੂ ਵਿੱਚ ਭਰੋਸਾ ਰੱਖਣ ਦੀ ਜੈਰਸ ਦੀ ਮਿਸਾਲ ਦਾ ਅਨੁਸਰਣ ਕਰਨਾ।</w:t>
      </w:r>
    </w:p>
    <w:p w14:paraId="1FDBF559" w14:textId="77777777" w:rsidR="00F90BDC" w:rsidRDefault="00F90BDC"/>
    <w:p w14:paraId="546021BC" w14:textId="77777777" w:rsidR="00F90BDC" w:rsidRDefault="00F90BDC">
      <w:r xmlns:w="http://schemas.openxmlformats.org/wordprocessingml/2006/main">
        <w:t xml:space="preserve">1. ਯਾਕੂਬ 4:10 - "ਪ੍ਰਭੂ ਦੇ ਅੱਗੇ ਨਿਮਰ ਬਣੋ, ਅਤੇ ਉਹ ਤੁਹਾਨੂੰ ਉੱਚਾ ਕਰੇਗਾ।"</w:t>
      </w:r>
    </w:p>
    <w:p w14:paraId="06FB114D" w14:textId="77777777" w:rsidR="00F90BDC" w:rsidRDefault="00F90BDC"/>
    <w:p w14:paraId="68D36EF1" w14:textId="77777777" w:rsidR="00F90BDC" w:rsidRDefault="00F90BDC">
      <w:r xmlns:w="http://schemas.openxmlformats.org/wordprocessingml/2006/main">
        <w:t xml:space="preserve">2. ਮੱਤੀ 8:10 - "ਜਦੋਂ ਯਿਸੂ ਨੇ ਇਹ ਸੁਣਿਆ, ਤਾਂ ਉਹ ਹੈਰਾਨ ਹੋਇਆ ਅਤੇ ਆਪਣੇ ਮਗਰ ਆਉਣ ਵਾਲਿਆਂ ਨੂੰ ਕਿਹਾ, 'ਮੈਂ ਤੁਹਾਨੂੰ ਸੱਚ ਦੱਸਦਾ ਹਾਂ, ਮੈਂ ਇਜ਼ਰਾਈਲ ਵਿੱਚ ਇੰਨੀ ਵੱਡੀ ਨਿਹਚਾ ਵਾਲਾ ਕੋਈ ਨਹੀਂ ਪਾਇਆ।'"</w:t>
      </w:r>
    </w:p>
    <w:p w14:paraId="125407B1" w14:textId="77777777" w:rsidR="00F90BDC" w:rsidRDefault="00F90BDC"/>
    <w:p w14:paraId="3CB7D99B" w14:textId="77777777" w:rsidR="00F90BDC" w:rsidRDefault="00F90BDC">
      <w:r xmlns:w="http://schemas.openxmlformats.org/wordprocessingml/2006/main">
        <w:t xml:space="preserve">ਮਰਕੁਸ 5:23 ਅਤੇ ਉਹ ਦੀ ਬਹੁਤ ਮਿੰਨਤ ਕੀਤੀ ਅਤੇ ਆਖਿਆ, ਮੇਰੀ ਛੋਟੀ ਧੀ ਮੌਤ ਦੇ ਮੂੰਹ ਵਿੱਚ ਪਈ ਹੈ, ਮੈਂ ਤੇਰੇ ਅੱਗੇ ਬੇਨਤੀ ਕਰਦਾ ਹਾਂ, ਆ ਕੇ ਉਹ ਦੇ ਉੱਤੇ ਹੱਥ ਰੱਖ ਤਾਂ ਜੋ ਉਹ ਠੀਕ ਹੋ ਜਾਵੇ। ਅਤੇ ਉਹ ਜਿਉਂਦੀ ਰਹੇਗੀ।</w:t>
      </w:r>
    </w:p>
    <w:p w14:paraId="7423F402" w14:textId="77777777" w:rsidR="00F90BDC" w:rsidRDefault="00F90BDC"/>
    <w:p w14:paraId="2254F5BA" w14:textId="77777777" w:rsidR="00F90BDC" w:rsidRDefault="00F90BDC">
      <w:r xmlns:w="http://schemas.openxmlformats.org/wordprocessingml/2006/main">
        <w:t xml:space="preserve">ਯਿਸੂ ਨੇ ਛੋਟੀ ਕੁੜੀ ਨੂੰ ਮੌਤ ਦੇ ਬਿੰਦੂ ਤੋਂ ਚੰਗਾ ਕੀਤਾ।</w:t>
      </w:r>
    </w:p>
    <w:p w14:paraId="3063A3EF" w14:textId="77777777" w:rsidR="00F90BDC" w:rsidRDefault="00F90BDC"/>
    <w:p w14:paraId="7994C69C" w14:textId="77777777" w:rsidR="00F90BDC" w:rsidRDefault="00F90BDC">
      <w:r xmlns:w="http://schemas.openxmlformats.org/wordprocessingml/2006/main">
        <w:t xml:space="preserve">1. ਯਿਸੂ ਇੱਕ ਚੰਗਾ ਕਰਨ ਵਾਲਾ ਹੈ ਜੋ ਸਾਨੂੰ ਮੌਤ ਦੇ ਕੰਢੇ ਤੋਂ ਵਾਪਸ ਲਿਆ ਸਕਦਾ ਹੈ।</w:t>
      </w:r>
    </w:p>
    <w:p w14:paraId="5B94571D" w14:textId="77777777" w:rsidR="00F90BDC" w:rsidRDefault="00F90BDC"/>
    <w:p w14:paraId="64DEEAE5" w14:textId="77777777" w:rsidR="00F90BDC" w:rsidRDefault="00F90BDC">
      <w:r xmlns:w="http://schemas.openxmlformats.org/wordprocessingml/2006/main">
        <w:t xml:space="preserve">2. ਮਰਕੁਸ 5:23 ਵਿਚ ਪਿਤਾ ਦੀ ਨਿਹਚਾ ਤੋਂ ਅਸੀਂ ਕੀ ਸਿੱਖ ਸਕਦੇ ਹਾਂ।</w:t>
      </w:r>
    </w:p>
    <w:p w14:paraId="56E63A97" w14:textId="77777777" w:rsidR="00F90BDC" w:rsidRDefault="00F90BDC"/>
    <w:p w14:paraId="5962A62B" w14:textId="77777777" w:rsidR="00F90BDC" w:rsidRDefault="00F90BDC">
      <w:r xmlns:w="http://schemas.openxmlformats.org/wordprocessingml/2006/main">
        <w:t xml:space="preserve">1. ਯਸਾਯਾਹ 53: 4-5 - ਯਕੀਨਨ ਉਸ ਨੇ ਸਾਡੇ ਦੁੱਖਾਂ ਨੂੰ ਚੁੱਕਿਆ ਹੈ, ਅਤੇ ਸਾਡੇ ਦੁੱਖਾਂ ਨੂੰ ਚੁੱਕਿਆ ਹੈ: ਫਿਰ ਵੀ ਅਸੀਂ ਉਸ ਨੂੰ ਮਾਰਿਆ, ਪਰਮੇਸ਼ੁਰ ਦੁਆਰਾ ਮਾਰਿਆ ਅਤੇ ਦੁਖੀ ਸਮਝਿਆ ਹੈ। ਪਰ ਉਹ ਸਾਡੇ ਅਪਰਾਧਾਂ ਲਈ ਜ਼ਖਮੀ ਹੋਇਆ ਸੀ, ਉਹ ਸਾਡੀਆਂ ਬਦੀਆਂ ਲਈ ਡੰਗਿਆ ਗਿਆ ਸੀ: ਸਾਡੀ ਸ਼ਾਂਤੀ ਦੀ ਸਜ਼ਾ ਉਸ ਉੱਤੇ ਸੀ; ਅਤੇ ਉਸ ਦੀਆਂ ਧਾਰੀਆਂ ਨਾਲ ਅਸੀਂ ਠੀਕ ਹੋ ਗਏ ਹਾਂ।</w:t>
      </w:r>
    </w:p>
    <w:p w14:paraId="388DAE5E" w14:textId="77777777" w:rsidR="00F90BDC" w:rsidRDefault="00F90BDC"/>
    <w:p w14:paraId="2E671175" w14:textId="77777777" w:rsidR="00F90BDC" w:rsidRDefault="00F90BDC">
      <w:r xmlns:w="http://schemas.openxmlformats.org/wordprocessingml/2006/main">
        <w:t xml:space="preserve">2. ਯਾਕੂਬ 5:15 - ਅਤੇ ਵਿਸ਼ਵਾਸ ਦੀ ਪ੍ਰਾਰਥਨਾ ਬਿਮਾਰ ਨੂੰ ਬਚਾਵੇਗੀ, ਅਤੇ ਪ੍ਰਭੂ ਉਸਨੂੰ ਉਠਾਏਗਾ; ਅਤੇ ਜੇਕਰ ਉਸਨੇ ਪਾਪ ਕੀਤੇ ਹਨ, ਤਾਂ ਉਹ ਉਸਨੂੰ ਮਾਫ਼ ਕਰ ਦਿੱਤੇ ਜਾਣਗੇ।</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ਮਰਕੁਸ 5:24 ਯਿਸੂ ਉਸਦੇ ਨਾਲ ਗਿਆ। ਅਤੇ ਬਹੁਤ ਸਾਰੇ ਲੋਕ ਉਸਦੇ ਮਗਰ ਹੋ ਗਏ ਅਤੇ ਉਸਦੀ ਭੀੜ ਹੋ ਗਈ।</w:t>
      </w:r>
    </w:p>
    <w:p w14:paraId="77B7C9FB" w14:textId="77777777" w:rsidR="00F90BDC" w:rsidRDefault="00F90BDC"/>
    <w:p w14:paraId="60CC9A24" w14:textId="77777777" w:rsidR="00F90BDC" w:rsidRDefault="00F90BDC">
      <w:r xmlns:w="http://schemas.openxmlformats.org/wordprocessingml/2006/main">
        <w:t xml:space="preserve">ਇਹ ਹਵਾਲਾ ਦੱਸਦਾ ਹੈ ਕਿ ਯਿਸੂ ਇੱਕ ਆਦਮੀ ਦੇ ਨਾਲ ਜਾ ਰਿਹਾ ਸੀ ਅਤੇ ਲੋਕਾਂ ਦੀ ਇੱਕ ਵੱਡੀ ਭੀੜ ਦੁਆਰਾ ਉਸਦਾ ਪਿੱਛਾ ਕੀਤਾ ਜਾ ਰਿਹਾ ਸੀ।</w:t>
      </w:r>
    </w:p>
    <w:p w14:paraId="24424FF1" w14:textId="77777777" w:rsidR="00F90BDC" w:rsidRDefault="00F90BDC"/>
    <w:p w14:paraId="1F018381" w14:textId="77777777" w:rsidR="00F90BDC" w:rsidRDefault="00F90BDC">
      <w:r xmlns:w="http://schemas.openxmlformats.org/wordprocessingml/2006/main">
        <w:t xml:space="preserve">1. ਭੀੜ ਦੇ ਵਿਚਕਾਰ ਯਿਸੂ: ਉਸਦੀ ਮੌਜੂਦਗੀ ਦੀ ਸ਼ਕਤੀ</w:t>
      </w:r>
    </w:p>
    <w:p w14:paraId="181EB31F" w14:textId="77777777" w:rsidR="00F90BDC" w:rsidRDefault="00F90BDC"/>
    <w:p w14:paraId="6CCA7C22" w14:textId="77777777" w:rsidR="00F90BDC" w:rsidRDefault="00F90BDC">
      <w:r xmlns:w="http://schemas.openxmlformats.org/wordprocessingml/2006/main">
        <w:t xml:space="preserve">2. ਭਾਈਚਾਰੇ ਦਾ ਮੁੱਲ: ਯਿਸੂ ਅਤੇ ਭੀੜ</w:t>
      </w:r>
    </w:p>
    <w:p w14:paraId="2F091652" w14:textId="77777777" w:rsidR="00F90BDC" w:rsidRDefault="00F90BDC"/>
    <w:p w14:paraId="0AAA05E8" w14:textId="77777777" w:rsidR="00F90BDC" w:rsidRDefault="00F90BDC">
      <w:r xmlns:w="http://schemas.openxmlformats.org/wordprocessingml/2006/main">
        <w:t xml:space="preserve">1. ਲੂਕਾ 8:42-48 - ਯਿਸੂ ਖੂਨ ਦੇ ਮੁੱਦੇ ਨਾਲ ਔਰਤ ਨੂੰ ਚੰਗਾ ਕਰਦਾ ਹੈ</w:t>
      </w:r>
    </w:p>
    <w:p w14:paraId="37B15F03" w14:textId="77777777" w:rsidR="00F90BDC" w:rsidRDefault="00F90BDC"/>
    <w:p w14:paraId="2A96C5BE" w14:textId="77777777" w:rsidR="00F90BDC" w:rsidRDefault="00F90BDC">
      <w:r xmlns:w="http://schemas.openxmlformats.org/wordprocessingml/2006/main">
        <w:t xml:space="preserve">2. ਮੱਤੀ 14:22-33 - ਯਿਸੂ ਪਾਣੀ ਉੱਤੇ ਤੁਰਦਾ ਹੈ ਅਤੇ ਤੂਫ਼ਾਨ ਨੂੰ ਸ਼ਾਂਤ ਕਰਦਾ ਹੈ</w:t>
      </w:r>
    </w:p>
    <w:p w14:paraId="752CC0B8" w14:textId="77777777" w:rsidR="00F90BDC" w:rsidRDefault="00F90BDC"/>
    <w:p w14:paraId="50EA439C" w14:textId="77777777" w:rsidR="00F90BDC" w:rsidRDefault="00F90BDC">
      <w:r xmlns:w="http://schemas.openxmlformats.org/wordprocessingml/2006/main">
        <w:t xml:space="preserve">ਮਰਕੁਸ 5:25 ਅਤੇ ਇੱਕ ਔਰਤ ਜਿਸ ਨੂੰ ਬਾਰਾਂ ਸਾਲਾਂ ਤੋਂ ਲਹੂ ਵਗਦਾ ਸੀ।</w:t>
      </w:r>
    </w:p>
    <w:p w14:paraId="46309FBF" w14:textId="77777777" w:rsidR="00F90BDC" w:rsidRDefault="00F90BDC"/>
    <w:p w14:paraId="526D47B0" w14:textId="77777777" w:rsidR="00F90BDC" w:rsidRDefault="00F90BDC">
      <w:r xmlns:w="http://schemas.openxmlformats.org/wordprocessingml/2006/main">
        <w:t xml:space="preserve">ਇਹ ਹਵਾਲਾ ਇਕ ਔਰਤ ਦੀ ਕਹਾਣੀ ਦੱਸਦਾ ਹੈ ਜਿਸ ਨੂੰ ਬਾਰਾਂ ਸਾਲਾਂ ਤੋਂ ਖੂਨ ਵਗ ਰਿਹਾ ਸੀ ਅਤੇ ਜਦੋਂ ਉਸਨੇ ਯਿਸੂ ਦੇ ਕੱਪੜੇ ਦੇ ਸਿਰ ਨੂੰ ਛੂਹਿਆ ਤਾਂ ਉਹ ਠੀਕ ਹੋ ਗਈ ਸੀ।</w:t>
      </w:r>
    </w:p>
    <w:p w14:paraId="45641AF5" w14:textId="77777777" w:rsidR="00F90BDC" w:rsidRDefault="00F90BDC"/>
    <w:p w14:paraId="2C6AF1B0" w14:textId="77777777" w:rsidR="00F90BDC" w:rsidRDefault="00F90BDC">
      <w:r xmlns:w="http://schemas.openxmlformats.org/wordprocessingml/2006/main">
        <w:t xml:space="preserve">1: ਵਿਸ਼ਵਾਸ ਦੀ ਸ਼ਕਤੀ - ਜੇ ਅਸੀਂ ਯਿਸੂ ਵਿੱਚ ਵਿਸ਼ਵਾਸ ਅਤੇ ਭਰੋਸਾ ਰੱਖਦੇ ਹਾਂ ਤਾਂ ਅਸੀਂ ਠੀਕ ਹੋ ਸਕਦੇ ਹਾਂ।</w:t>
      </w:r>
    </w:p>
    <w:p w14:paraId="1DC6A7C2" w14:textId="77777777" w:rsidR="00F90BDC" w:rsidRDefault="00F90BDC"/>
    <w:p w14:paraId="691E8781" w14:textId="77777777" w:rsidR="00F90BDC" w:rsidRDefault="00F90BDC">
      <w:r xmlns:w="http://schemas.openxmlformats.org/wordprocessingml/2006/main">
        <w:t xml:space="preserve">2: ਰੱਬ ਦਾ ਚੰਗਾ ਕਰਨ ਵਾਲਾ ਟਚ - ਜਦੋਂ ਅਸੀਂ ਉਸਨੂੰ ਭਾਲਦੇ ਹਾਂ ਤਾਂ ਪ੍ਰਮਾਤਮਾ ਸਾਡੇ ਲਈ ਚੰਗਾ ਕਰ ਸਕਦਾ ਹੈ।</w:t>
      </w:r>
    </w:p>
    <w:p w14:paraId="53414B62" w14:textId="77777777" w:rsidR="00F90BDC" w:rsidRDefault="00F90BDC"/>
    <w:p w14:paraId="0AF5E18C" w14:textId="77777777" w:rsidR="00F90BDC" w:rsidRDefault="00F90BDC">
      <w:r xmlns:w="http://schemas.openxmlformats.org/wordprocessingml/2006/main">
        <w:t xml:space="preserve">1: ਯਾਕੂਬ 5:14-15 - ਕੀ ਤੁਹਾਡੇ ਵਿੱਚੋਂ ਕੋਈ ਬਿਮਾਰ ਹੈ? ਉਸਨੂੰ ਚਰਚ ਦੇ ਬਜ਼ੁਰਗਾਂ ਨੂੰ ਬੁਲਾਉਣ ਦਿਓ; ਅਤੇ ਉਨ੍ਹਾਂ ਨੂੰ ਪ੍ਰਭੂ ਦੇ ਨਾਮ ਵਿੱਚ ਤੇਲ ਨਾਲ ਮਸਹ ਕਰਕੇ ਉਸਦੇ ਲਈ ਪ੍ਰਾਰਥਨਾ ਕਰਨੀ ਚਾਹੀਦੀ ਹੈ: ਅਤੇ ਵਿਸ਼ਵਾਸ ਦੀ ਪ੍ਰਾਰਥਨਾ ਬਿਮਾਰ ਨੂੰ ਬਚਾਵੇਗੀ, ਅਤੇ ਪ੍ਰਭੂ ਉਸਨੂੰ ਉਠਾਏਗਾ; ਅਤੇ ਜੇਕਰ ਉਸਨੇ ਪਾਪ ਕੀਤੇ ਹਨ, ਤਾਂ ਉਹ ਉਸਨੂੰ ਮਾਫ਼ ਕਰ ਦਿੱਤੇ ਜਾਣਗੇ।</w:t>
      </w:r>
    </w:p>
    <w:p w14:paraId="15DA5D67" w14:textId="77777777" w:rsidR="00F90BDC" w:rsidRDefault="00F90BDC"/>
    <w:p w14:paraId="753DEBF7" w14:textId="77777777" w:rsidR="00F90BDC" w:rsidRDefault="00F90BDC">
      <w:r xmlns:w="http://schemas.openxmlformats.org/wordprocessingml/2006/main">
        <w:t xml:space="preserve">2: ਯਿਰਮਿਯਾਹ 17:14 - ਹੇ ਪ੍ਰਭੂ, ਮੈਨੂੰ ਚੰਗਾ ਕਰੋ, ਅਤੇ ਮੈਂ ਚੰਗਾ ਹੋ ਜਾਵਾਂਗਾ; ਮੈਨੂੰ ਬਚਾ, ਅਤੇ ਮੈਂ ਬਚ ਜਾਵਾਂਗਾ, ਕਿਉਂਕਿ ਤੂੰ ਮੇਰੀ ਉਸਤਤਿ ਹੈਂ।</w:t>
      </w:r>
    </w:p>
    <w:p w14:paraId="639261BB" w14:textId="77777777" w:rsidR="00F90BDC" w:rsidRDefault="00F90BDC"/>
    <w:p w14:paraId="01BC3EA5" w14:textId="77777777" w:rsidR="00F90BDC" w:rsidRDefault="00F90BDC">
      <w:r xmlns:w="http://schemas.openxmlformats.org/wordprocessingml/2006/main">
        <w:t xml:space="preserve">ਮਰਕੁਸ 5:26 ਅਤੇ ਬਹੁਤ ਸਾਰੇ ਹਕੀਮਾਂ ਦੇ ਬਹੁਤ ਦੁੱਖ ਝੱਲੇ ਅਤੇ ਜੋ ਕੁਝ ਉਹ ਕੋਲ ਸੀ ਖਰਚ ਕਰ ਦਿੱਤਾ, ਪਰ ਕੁਝ ਵੀ ਚੰਗਾ ਨਹੀਂ ਹੋਇਆ, ਸਗੋਂ ਵਿਗੜਦੀ ਗਈ।</w:t>
      </w:r>
    </w:p>
    <w:p w14:paraId="2DBBEF26" w14:textId="77777777" w:rsidR="00F90BDC" w:rsidRDefault="00F90BDC"/>
    <w:p w14:paraId="1DD248EB" w14:textId="77777777" w:rsidR="00F90BDC" w:rsidRDefault="00F90BDC">
      <w:r xmlns:w="http://schemas.openxmlformats.org/wordprocessingml/2006/main">
        <w:t xml:space="preserve">ਔਰਤ ਨੇ ਬਹੁਤ ਦੁੱਖ ਝੱਲੇ ਅਤੇ ਆਪਣਾ ਸਭ ਕੁਝ ਖਰਚ ਕਰ ਦਿੱਤਾ, ਫਿਰ ਵੀ ਉਹ ਠੀਕ ਨਹੀਂ ਹੋਈ ਸੀ।</w:t>
      </w:r>
    </w:p>
    <w:p w14:paraId="27442E1F" w14:textId="77777777" w:rsidR="00F90BDC" w:rsidRDefault="00F90BDC"/>
    <w:p w14:paraId="7DAA316D" w14:textId="77777777" w:rsidR="00F90BDC" w:rsidRDefault="00F90BDC">
      <w:r xmlns:w="http://schemas.openxmlformats.org/wordprocessingml/2006/main">
        <w:t xml:space="preserve">1: ਸਾਡੇ ਦੁੱਖ ਅਤੇ ਸੰਘਰਸ਼ ਕਦੇ ਵਿਅਰਥ ਨਹੀਂ ਹੁੰਦੇ। ਪ੍ਰਮਾਤਮਾ ਹਮੇਸ਼ਾ ਸਾਡੇ ਦੁਆਰਾ ਲਿਆਵੇਗਾ.</w:t>
      </w:r>
    </w:p>
    <w:p w14:paraId="05371E75" w14:textId="77777777" w:rsidR="00F90BDC" w:rsidRDefault="00F90BDC"/>
    <w:p w14:paraId="2E982BB9" w14:textId="77777777" w:rsidR="00F90BDC" w:rsidRDefault="00F90BDC">
      <w:r xmlns:w="http://schemas.openxmlformats.org/wordprocessingml/2006/main">
        <w:t xml:space="preserve">2: ਸਾਡੀ ਨਿਹਚਾ ਪਰਖੀ ਜਾਵੇਗੀ, ਪਰ ਪਰਮੇਸ਼ੁਰ ਸਾਨੂੰ ਕਦੇ ਨਹੀਂ ਛੱਡੇਗਾ।</w:t>
      </w:r>
    </w:p>
    <w:p w14:paraId="1ED21B0C" w14:textId="77777777" w:rsidR="00F90BDC" w:rsidRDefault="00F90BDC"/>
    <w:p w14:paraId="7D644FBB" w14:textId="77777777" w:rsidR="00F90BDC" w:rsidRDefault="00F90BDC">
      <w:r xmlns:w="http://schemas.openxmlformats.org/wordprocessingml/2006/main">
        <w:t xml:space="preserve">1: ਯਾਕੂਬ 1: 2-4 "ਮੇਰੇ ਭਰਾਵੋ, ਜਦੋਂ ਤੁਸੀਂ ਵੱਖੋ-ਵੱਖਰੀਆਂ ਅਜ਼ਮਾਇਸ਼ਾਂ ਦਾ ਸਾਹਮਣਾ ਕਰਦੇ ਹੋ, ਤਾਂ ਇਸ ਨੂੰ ਪੂਰੀ ਖੁਸ਼ੀ ਸਮਝੋ, ਕਿਉਂਕਿ ਤੁਸੀਂ ਜਾਣਦੇ ਹੋ ਕਿ ਤੁਹਾਡੀ ਨਿਹਚਾ ਦੀ ਪਰੀਖਿਆ ਦ੍ਰਿੜ੍ਹਤਾ ਪੈਦਾ ਕਰਦੀ ਹੈ। ਅਤੇ ਸੰਪੂਰਨ, ਕਿਸੇ ਚੀਜ਼ ਦੀ ਘਾਟ ਨਹੀਂ।</w:t>
      </w:r>
    </w:p>
    <w:p w14:paraId="0C53B7DE" w14:textId="77777777" w:rsidR="00F90BDC" w:rsidRDefault="00F90BDC"/>
    <w:p w14:paraId="02C167BD" w14:textId="77777777" w:rsidR="00F90BDC" w:rsidRDefault="00F90BDC">
      <w:r xmlns:w="http://schemas.openxmlformats.org/wordprocessingml/2006/main">
        <w:t xml:space="preserve">2: ਰੋਮੀਆਂ 8:28 "ਅਤੇ ਅਸੀਂ ਜਾਣਦੇ ਹਾਂ ਕਿ ਹਰ ਚੀਜ਼ ਵਿੱਚ ਪਰਮੇਸ਼ੁਰ ਉਨ੍ਹਾਂ ਦੇ ਭਲੇ ਲਈ ਕੰਮ ਕਰਦਾ ਹੈ ਜੋ ਉਸਨੂੰ ਪਿਆਰ ਕਰਦੇ ਹਨ, ਜਿਨ੍ਹਾਂ ਨੂੰ ਉਸਦੇ ਉਦੇਸ਼ ਦੇ ਅਨੁਸਾਰ ਬੁਲਾਇਆ ਗਿਆ ਹੈ."</w:t>
      </w:r>
    </w:p>
    <w:p w14:paraId="50B577F4" w14:textId="77777777" w:rsidR="00F90BDC" w:rsidRDefault="00F90BDC"/>
    <w:p w14:paraId="5CC7B19E" w14:textId="77777777" w:rsidR="00F90BDC" w:rsidRDefault="00F90BDC">
      <w:r xmlns:w="http://schemas.openxmlformats.org/wordprocessingml/2006/main">
        <w:t xml:space="preserve">ਮਰਕੁਸ 5:27 ਜਦੋਂ ਉਸਨੇ ਯਿਸੂ ਬਾਰੇ ਸੁਣਿਆ, ਤਾਂ ਉਸਦੇ ਪਿੱਛੇ ਪ੍ਰੈਸ ਵਿੱਚ ਆਈ ਅਤੇ ਉਸਦੇ ਕੱਪੜੇ ਨੂੰ ਛੂਹਿਆ।</w:t>
      </w:r>
    </w:p>
    <w:p w14:paraId="73F5F368" w14:textId="77777777" w:rsidR="00F90BDC" w:rsidRDefault="00F90BDC"/>
    <w:p w14:paraId="3D87C408" w14:textId="77777777" w:rsidR="00F90BDC" w:rsidRDefault="00F90BDC">
      <w:r xmlns:w="http://schemas.openxmlformats.org/wordprocessingml/2006/main">
        <w:t xml:space="preserve">ਮਰਕੁਸ 5:27 ਵਿਚਲੀ ਔਰਤ ਨੇ ਯਿਸੂ ਬਾਰੇ ਸੁਣਿਆ ਅਤੇ ਉਸਦੇ ਪਿੱਛੇ ਦਬਾਉਣ ਅਤੇ ਉਸਦੇ ਕੱਪੜੇ ਨੂੰ ਛੂਹਣ ਲਈ ਆਈ।</w:t>
      </w:r>
    </w:p>
    <w:p w14:paraId="1C784C70" w14:textId="77777777" w:rsidR="00F90BDC" w:rsidRDefault="00F90BDC"/>
    <w:p w14:paraId="4E191CE2" w14:textId="77777777" w:rsidR="00F90BDC" w:rsidRDefault="00F90BDC">
      <w:r xmlns:w="http://schemas.openxmlformats.org/wordprocessingml/2006/main">
        <w:t xml:space="preserve">1. ਵਿਸ਼ਵਾਸ ਦੀ ਸ਼ਕਤੀ: ਮਰਕੁਸ 5:27 ਵਿੱਚ ਔਰਤ ਨੇ ਕਿਵੇਂ ਯਿਸੂ ਵਿੱਚ ਆਪਣਾ ਅਟੁੱਟ ਵਿਸ਼ਵਾਸ ਅਤੇ ਭਰੋਸਾ ਦਿਖਾਇਆ।</w:t>
      </w:r>
    </w:p>
    <w:p w14:paraId="3475ECC8" w14:textId="77777777" w:rsidR="00F90BDC" w:rsidRDefault="00F90BDC"/>
    <w:p w14:paraId="2B0996F7" w14:textId="77777777" w:rsidR="00F90BDC" w:rsidRDefault="00F90BDC">
      <w:r xmlns:w="http://schemas.openxmlformats.org/wordprocessingml/2006/main">
        <w:t xml:space="preserve">2. ਰੁਕਾਵਟਾਂ ਨੂੰ ਪਾਰ ਕਰਨਾ: ਮਰਕੁਸ 5:27 ਵਿਚਲੀ ਔਰਤ ਨੇ ਯਿਸੂ ਤੱਕ ਪਹੁੰਚਣ ਲਈ ਭੀੜ ਨੂੰ ਕਿਵੇਂ ਧੱਕਿਆ।</w:t>
      </w:r>
    </w:p>
    <w:p w14:paraId="29F14132" w14:textId="77777777" w:rsidR="00F90BDC" w:rsidRDefault="00F90BDC"/>
    <w:p w14:paraId="275EEF3C" w14:textId="77777777" w:rsidR="00F90BDC" w:rsidRDefault="00F90BDC">
      <w:r xmlns:w="http://schemas.openxmlformats.org/wordprocessingml/2006/main">
        <w:t xml:space="preserve">1. ਇਬਰਾਨੀਆਂ 11:1 - "ਹੁਣ ਵਿਸ਼ਵਾਸ ਉਨ੍ਹਾਂ ਚੀਜ਼ਾਂ ਦਾ ਭਰੋਸਾ ਹੈ ਜਿਨ੍ਹਾਂ ਦੀ ਉਮੀਦ ਕੀਤੀ ਜਾਂਦੀ ਹੈ, ਨਾ ਵੇਖੀਆਂ ਚੀਜ਼ਾਂ ਦਾ ਵਿਸ਼ਵਾਸ।"</w:t>
      </w:r>
    </w:p>
    <w:p w14:paraId="000CA2FF" w14:textId="77777777" w:rsidR="00F90BDC" w:rsidRDefault="00F90BDC"/>
    <w:p w14:paraId="7FD5CE13" w14:textId="77777777" w:rsidR="00F90BDC" w:rsidRDefault="00F90BDC">
      <w:r xmlns:w="http://schemas.openxmlformats.org/wordprocessingml/2006/main">
        <w:t xml:space="preserve">2. ਲੂਕਾ 18:27 - "ਪਰ ਉਸਨੇ ਕਿਹਾ, "ਜੋ ਮਨੁੱਖ ਲਈ ਅਸੰਭਵ ਹੈ ਉਹ ਪਰਮਾਤਮਾ ਨਾਲ ਸੰਭਵ ਹੈ।"</w:t>
      </w:r>
    </w:p>
    <w:p w14:paraId="484FAD02" w14:textId="77777777" w:rsidR="00F90BDC" w:rsidRDefault="00F90BDC"/>
    <w:p w14:paraId="33AD01D1" w14:textId="77777777" w:rsidR="00F90BDC" w:rsidRDefault="00F90BDC">
      <w:r xmlns:w="http://schemas.openxmlformats.org/wordprocessingml/2006/main">
        <w:t xml:space="preserve">ਮਰਕੁਸ 5:28 ਕਿਉਂਕਿ ਉਸ ਨੇ ਕਿਹਾ, ਜੇ ਮੈਂ ਉਹ ਦੇ ਕੱਪੜਿਆਂ ਨੂੰ ਛੂਹ ਲਵਾਂ, ਤਾਂ ਮੈਂ ਤੰਦਰੁਸਤ ਹੋ ਜਾਵਾਂਗੀ।</w:t>
      </w:r>
    </w:p>
    <w:p w14:paraId="0F2B6B79" w14:textId="77777777" w:rsidR="00F90BDC" w:rsidRDefault="00F90BDC"/>
    <w:p w14:paraId="0FC6AB72" w14:textId="77777777" w:rsidR="00F90BDC" w:rsidRDefault="00F90BDC">
      <w:r xmlns:w="http://schemas.openxmlformats.org/wordprocessingml/2006/main">
        <w:t xml:space="preserve">ਮਰਕੁਸ 5:28 ਵਿਚ ਇਹ ਹਵਾਲਾ ਵਿਸ਼ਵਾਸ ਦੀ ਸ਼ਕਤੀ ਅਤੇ ਯਿਸੂ ਦੇ ਕੱਪੜਿਆਂ ਦੁਆਰਾ ਠੀਕ ਕੀਤੇ ਜਾਣ ਦੀ ਯੋਗਤਾ 'ਤੇ ਜ਼ੋਰ ਦਿੰਦਾ ਹੈ।</w:t>
      </w:r>
    </w:p>
    <w:p w14:paraId="53ABE784" w14:textId="77777777" w:rsidR="00F90BDC" w:rsidRDefault="00F90BDC"/>
    <w:p w14:paraId="04DD8827" w14:textId="77777777" w:rsidR="00F90BDC" w:rsidRDefault="00F90BDC">
      <w:r xmlns:w="http://schemas.openxmlformats.org/wordprocessingml/2006/main">
        <w:t xml:space="preserve">1. ਪਹਾੜਾਂ ਨੂੰ ਹਿਲਾਉਣ ਅਤੇ ਬਿਮਾਰਾਂ ਨੂੰ ਚੰਗਾ ਕਰਨ ਲਈ ਵਿਸ਼ਵਾਸ ਦੀ ਸ਼ਕਤੀ 'ਤੇ ਏ.</w:t>
      </w:r>
    </w:p>
    <w:p w14:paraId="41BCE170" w14:textId="77777777" w:rsidR="00F90BDC" w:rsidRDefault="00F90BDC"/>
    <w:p w14:paraId="0621520B" w14:textId="77777777" w:rsidR="00F90BDC" w:rsidRDefault="00F90BDC">
      <w:r xmlns:w="http://schemas.openxmlformats.org/wordprocessingml/2006/main">
        <w:t xml:space="preserve">2. ਸਰੀਰਕ ਅਤੇ ਅਧਿਆਤਮਿਕ ਬਿਮਾਰੀਆਂ ਨੂੰ ਠੀਕ ਕਰਨ ਲਈ ਮਸੀਹ ਦੇ ਕੱਪੜਿਆਂ ਦੀ ਸ਼ਕਤੀ 'ਤੇ ਏ.</w:t>
      </w:r>
    </w:p>
    <w:p w14:paraId="475526FE" w14:textId="77777777" w:rsidR="00F90BDC" w:rsidRDefault="00F90BDC"/>
    <w:p w14:paraId="28C5C48D" w14:textId="77777777" w:rsidR="00F90BDC" w:rsidRDefault="00F90BDC">
      <w:r xmlns:w="http://schemas.openxmlformats.org/wordprocessingml/2006/main">
        <w:t xml:space="preserve">1. ਮੱਤੀ 17:20 - "ਉਸ ਨੇ ਜਵਾਬ ਦਿੱਤਾ, "ਕਿਉਂਕਿ ਤੁਹਾਡੇ ਕੋਲ ਬਹੁਤ ਘੱਟ ਵਿਸ਼ਵਾਸ ਹੈ। ਮੈਂ ਤੁਹਾਨੂੰ ਸੱਚ ਦੱਸਦਾ ਹਾਂ, ਜੇ ਤੁਹਾਡੇ ਕੋਲ ਰਾਈ ਦੇ ਦਾਣੇ ਜਿੰਨਾ ਵੀ ਨਿਹਚਾ ਹੈ, ਤਾਂ ਤੁਸੀਂ ਇਸ ਪਹਾੜ ਨੂੰ ਕਹਿ ਸਕਦੇ ਹੋ, 'ਇਥੋਂ ਚੱਲੋ,' ਅਤੇ ਇਹ ਹਿੱਲ ਜਾਵੇਗਾ। ਤੁਹਾਡੇ ਲਈ ਕੁਝ ਵੀ ਅਸੰਭਵ ਨਹੀਂ ਹੋਵੇਗਾ।"</w:t>
      </w:r>
    </w:p>
    <w:p w14:paraId="46122CBD" w14:textId="77777777" w:rsidR="00F90BDC" w:rsidRDefault="00F90BDC"/>
    <w:p w14:paraId="424B2E7E" w14:textId="77777777" w:rsidR="00F90BDC" w:rsidRDefault="00F90BDC">
      <w:r xmlns:w="http://schemas.openxmlformats.org/wordprocessingml/2006/main">
        <w:t xml:space="preserve">2. ਯਾਕੂਬ 5:14-15 - "ਕੀ ਤੁਹਾਡੇ ਵਿੱਚੋਂ ਕੋਈ ਬਿਮਾਰ ਹੈ? ਉਹ ਕਲੀਸਿਯਾ ਦੇ ਬਜ਼ੁਰਗਾਂ ਨੂੰ ਆਪਣੇ ਲਈ ਪ੍ਰਾਰਥਨਾ ਕਰਨ ਲਈ ਬੁਲਾਉਣ ਅਤੇ ਪ੍ਰਭੂ ਦੇ ਨਾਮ ਵਿੱਚ ਤੇਲ ਨਾਲ ਮਸਹ ਕਰਨ। ਅਤੇ ਵਿਸ਼ਵਾਸ ਨਾਲ ਕੀਤੀ ਪ੍ਰਾਰਥਨਾ ਬਿਮਾਰ ਕਰ ਦੇਵੇਗੀ। ਚੰਗਾ ਵਿਅਕਤੀ; ਪ੍ਰਭੂ ਉਨ੍ਹਾਂ ਨੂੰ ਉਠਾਏਗਾ। ਜੇਕਰ ਉਨ੍ਹਾਂ ਨੇ ਪਾਪ ਕੀਤਾ ਹੈ, ਤਾਂ ਉਨ੍ਹਾਂ ਨੂੰ ਮਾਫ਼ ਕੀਤਾ ਜਾਵੇਗਾ।"</w:t>
      </w:r>
    </w:p>
    <w:p w14:paraId="59437DD3" w14:textId="77777777" w:rsidR="00F90BDC" w:rsidRDefault="00F90BDC"/>
    <w:p w14:paraId="0D3EF0A1" w14:textId="77777777" w:rsidR="00F90BDC" w:rsidRDefault="00F90BDC">
      <w:r xmlns:w="http://schemas.openxmlformats.org/wordprocessingml/2006/main">
        <w:t xml:space="preserve">ਮਰਕੁਸ 5:29 ਅਤੇ ਉਸੇ ਵੇਲੇ ਉਹ ਦੇ ਲਹੂ ਦਾ ਚਸ਼ਮਾ ਸੁੱਕ ਗਿਆ। ਅਤੇ ਉਸਨੇ ਆਪਣੇ ਸਰੀਰ ਵਿੱਚ ਮਹਿਸੂਸ ਕੀਤਾ ਕਿ ਉਹ ਉਸ ਪਲੇਗ ਤੋਂ ਠੀਕ ਹੋ ਗਈ ਸੀ।</w:t>
      </w:r>
    </w:p>
    <w:p w14:paraId="42A21652" w14:textId="77777777" w:rsidR="00F90BDC" w:rsidRDefault="00F90BDC"/>
    <w:p w14:paraId="5F3F2CB7" w14:textId="77777777" w:rsidR="00F90BDC" w:rsidRDefault="00F90BDC">
      <w:r xmlns:w="http://schemas.openxmlformats.org/wordprocessingml/2006/main">
        <w:t xml:space="preserve">ਲਹੂ ਦੀ ਸਮੱਸਿਆ ਵਾਲੀ ਔਰਤ ਜਦੋਂ ਯਿਸੂ ਨੂੰ ਛੂਹਦੀ ਸੀ, ਤਾਂ ਉਹ ਤੁਰੰਤ ਠੀਕ ਹੋ ਗਈ ਸੀ।</w:t>
      </w:r>
    </w:p>
    <w:p w14:paraId="15A35C06" w14:textId="77777777" w:rsidR="00F90BDC" w:rsidRDefault="00F90BDC"/>
    <w:p w14:paraId="370E091A" w14:textId="77777777" w:rsidR="00F90BDC" w:rsidRDefault="00F90BDC">
      <w:r xmlns:w="http://schemas.openxmlformats.org/wordprocessingml/2006/main">
        <w:t xml:space="preserve">1. ਯਿਸੂ ਦੀ ਸ਼ਕਤੀ: ਚੰਗਾ ਕਰਨ ਦੀ ਸ਼ਕਤੀ</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ਦੇ ਚਮਤਕਾਰ: ਵਿਸ਼ਵਾਸ ਲਈ ਇੱਕ ਪ੍ਰੇਰਣਾ</w:t>
      </w:r>
    </w:p>
    <w:p w14:paraId="7F0D0135" w14:textId="77777777" w:rsidR="00F90BDC" w:rsidRDefault="00F90BDC"/>
    <w:p w14:paraId="30F437D4" w14:textId="77777777" w:rsidR="00F90BDC" w:rsidRDefault="00F90BDC">
      <w:r xmlns:w="http://schemas.openxmlformats.org/wordprocessingml/2006/main">
        <w:t xml:space="preserve">1. ਮੱਤੀ 9:20-22 - ਖੂਨ ਦੀ ਸਮੱਸਿਆ ਵਾਲੀ ਔਰਤ ਨੂੰ ਵਿਸ਼ਵਾਸ ਦੁਆਰਾ ਚੰਗਾ ਕੀਤਾ ਗਿਆ ਸੀ।</w:t>
      </w:r>
    </w:p>
    <w:p w14:paraId="240E974F" w14:textId="77777777" w:rsidR="00F90BDC" w:rsidRDefault="00F90BDC"/>
    <w:p w14:paraId="5ECF7CA0" w14:textId="77777777" w:rsidR="00F90BDC" w:rsidRDefault="00F90BDC">
      <w:r xmlns:w="http://schemas.openxmlformats.org/wordprocessingml/2006/main">
        <w:t xml:space="preserve">2. ਇਬਰਾਨੀਆਂ 13:8 - ਯਿਸੂ ਮਸੀਹ ਕੱਲ੍ਹ, ਅੱਜ ਅਤੇ ਸਦਾ ਲਈ ਇੱਕੋ ਜਿਹਾ ਹੈ।</w:t>
      </w:r>
    </w:p>
    <w:p w14:paraId="58ECF88A" w14:textId="77777777" w:rsidR="00F90BDC" w:rsidRDefault="00F90BDC"/>
    <w:p w14:paraId="1607ADFC" w14:textId="77777777" w:rsidR="00F90BDC" w:rsidRDefault="00F90BDC">
      <w:r xmlns:w="http://schemas.openxmlformats.org/wordprocessingml/2006/main">
        <w:t xml:space="preserve">ਮਰਕੁਸ 5:30 ਅਤੇ ਯਿਸੂ ਨੇ ਝੱਟ ਆਪਣੇ ਆਪ ਵਿੱਚ ਜਾਣ ਲਿਆ ਜੋ ਉਸ ਵਿੱਚੋਂ ਨੇਕੀ ਨਿੱਕਲ ਗਈ ਹੈ, ਉਹ ਨੂੰ ਦਬਾਈ ਵਿੱਚ ਮੋੜ ਕੇ ਕਿਹਾ, ਮੇਰੇ ਕੱਪੜਿਆਂ ਨੂੰ ਕਿਸ ਨੇ ਛੂਹਿਆ?</w:t>
      </w:r>
    </w:p>
    <w:p w14:paraId="3FAA6CF2" w14:textId="77777777" w:rsidR="00F90BDC" w:rsidRDefault="00F90BDC"/>
    <w:p w14:paraId="082255EF" w14:textId="77777777" w:rsidR="00F90BDC" w:rsidRDefault="00F90BDC">
      <w:r xmlns:w="http://schemas.openxmlformats.org/wordprocessingml/2006/main">
        <w:t xml:space="preserve">ਯਿਸੂ ਜਾਣਦਾ ਸੀ ਕਿ ਸ਼ਕਤੀ ਉਸਦੇ ਅੰਦਰੋਂ ਨਿਕਲ ਗਈ ਸੀ ਅਤੇ ਉਸਨੇ ਪੁੱਛਿਆ ਕਿ ਉਸਦੇ ਕੱਪੜਿਆਂ ਨੂੰ ਕਿਸਨੇ ਛੂਹਿਆ ਹੈ।</w:t>
      </w:r>
    </w:p>
    <w:p w14:paraId="28477962" w14:textId="77777777" w:rsidR="00F90BDC" w:rsidRDefault="00F90BDC"/>
    <w:p w14:paraId="590869FC" w14:textId="77777777" w:rsidR="00F90BDC" w:rsidRDefault="00F90BDC">
      <w:r xmlns:w="http://schemas.openxmlformats.org/wordprocessingml/2006/main">
        <w:t xml:space="preserve">1. ਯਿਸੂ ਦੀ ਮੌਜੂਦਗੀ ਦੀ ਸ਼ਕਤੀ: ਖੋਜ ਕਰਨਾ ਕਿ ਯਿਸੂ ਦੇ ਗੁਣ ਸਾਡੇ ਜੀਵਨ ਨੂੰ ਕਿਵੇਂ ਪ੍ਰਭਾਵਤ ਕਰ ਸਕਦੇ ਹਨ</w:t>
      </w:r>
    </w:p>
    <w:p w14:paraId="32D6CA08" w14:textId="77777777" w:rsidR="00F90BDC" w:rsidRDefault="00F90BDC"/>
    <w:p w14:paraId="75115471" w14:textId="77777777" w:rsidR="00F90BDC" w:rsidRDefault="00F90BDC">
      <w:r xmlns:w="http://schemas.openxmlformats.org/wordprocessingml/2006/main">
        <w:t xml:space="preserve">2. ਯਿਸੂ ਵਿੱਚ ਭਰੋਸਾ ਕਰਨਾ: ਉਨ੍ਹਾਂ ਦੇ ਵਿਸ਼ਵਾਸ ਅਤੇ ਸ਼ਰਧਾ ਨੂੰ ਸਮਝਣਾ ਜੋ ਉਸ ਦੇ ਇਲਾਜ ਦੀ ਭਾਲ ਕਰਦੇ ਹਨ</w:t>
      </w:r>
    </w:p>
    <w:p w14:paraId="34E17474" w14:textId="77777777" w:rsidR="00F90BDC" w:rsidRDefault="00F90BDC"/>
    <w:p w14:paraId="483D544A" w14:textId="77777777" w:rsidR="00F90BDC" w:rsidRDefault="00F90BDC">
      <w:r xmlns:w="http://schemas.openxmlformats.org/wordprocessingml/2006/main">
        <w:t xml:space="preserve">1. ਰਸੂਲਾਂ ਦੇ ਕਰਤੱਬ 3:16 - ਅਤੇ ਉਸਦੇ ਨਾਮ ਨੇ, ਉਸਦੇ ਨਾਮ ਵਿੱਚ ਵਿਸ਼ਵਾਸ ਦੁਆਰਾ, ਇਸ ਆਦਮੀ ਨੂੰ ਮਜ਼ਬੂਤ ਬਣਾਇਆ ਹੈ, ਜਿਸਨੂੰ ਤੁਸੀਂ ਦੇਖਦੇ ਹੋ ਅਤੇ ਜਾਣਦੇ ਹੋ: ਹਾਂ, ਜੋ ਵਿਸ਼ਵਾਸ ਉਸਦੇ ਦੁਆਰਾ ਹੈ ਉਸਨੂੰ ਤੁਹਾਡੇ ਸਾਰਿਆਂ ਦੀ ਮੌਜੂਦਗੀ ਵਿੱਚ ਇਹ ਸੰਪੂਰਨ ਤੰਦਰੁਸਤੀ ਪ੍ਰਦਾਨ ਕੀਤੀ ਗਈ ਹੈ।</w:t>
      </w:r>
    </w:p>
    <w:p w14:paraId="73D78607" w14:textId="77777777" w:rsidR="00F90BDC" w:rsidRDefault="00F90BDC"/>
    <w:p w14:paraId="2E3DB102" w14:textId="77777777" w:rsidR="00F90BDC" w:rsidRDefault="00F90BDC">
      <w:r xmlns:w="http://schemas.openxmlformats.org/wordprocessingml/2006/main">
        <w:t xml:space="preserve">2. 2 ਕੁਰਿੰਥੀਆਂ 12:9 - ਅਤੇ ਉਸਨੇ ਮੈਨੂੰ ਕਿਹਾ, ਮੇਰੀ ਕਿਰਪਾ ਤੇਰੇ ਲਈ ਕਾਫ਼ੀ ਹੈ, ਕਿਉਂਕਿ ਮੇਰੀ ਤਾਕਤ ਕਮਜ਼ੋਰੀ ਵਿੱਚ ਸੰਪੂਰਨ ਹੁੰਦੀ ਹੈ। ਇਸ ਲਈ ਮੈਂ ਬਹੁਤ ਖੁਸ਼ੀ ਨਾਲ ਆਪਣੀਆਂ ਕਮਜ਼ੋਰੀਆਂ ਵਿੱਚ ਮਾਣ ਕਰਾਂਗਾ, ਤਾਂ ਜੋ ਮਸੀਹ ਦੀ ਸ਼ਕਤੀ ਮੇਰੇ ਉੱਤੇ ਟਿਕ ਜਾਵੇ।</w:t>
      </w:r>
    </w:p>
    <w:p w14:paraId="0FBC53F3" w14:textId="77777777" w:rsidR="00F90BDC" w:rsidRDefault="00F90BDC"/>
    <w:p w14:paraId="46ED49EC" w14:textId="77777777" w:rsidR="00F90BDC" w:rsidRDefault="00F90BDC">
      <w:r xmlns:w="http://schemas.openxmlformats.org/wordprocessingml/2006/main">
        <w:t xml:space="preserve">ਮਰਕੁਸ 5:31 ਅਤੇ ਉਹ ਦੇ ਚੇਲਿਆਂ ਨੇ ਉਹ ਨੂੰ ਆਖਿਆ, ਤੂੰ ਵੇਖਦਾ ਹੈਂ ਕਿ ਭੀੜ ਤੇਰੇ ਕੋਲ ਆ ਰਹੀ ਹੈ ਅਤੇ ਤੂੰ ਆਖਦਾ ਹੈਂ, ਮੈਨੂੰ ਕਿਸ ਨੇ ਛੂਹਿਆ ਹੈ?</w:t>
      </w:r>
    </w:p>
    <w:p w14:paraId="1839C8DD" w14:textId="77777777" w:rsidR="00F90BDC" w:rsidRDefault="00F90BDC"/>
    <w:p w14:paraId="7BDB8FDD" w14:textId="77777777" w:rsidR="00F90BDC" w:rsidRDefault="00F90BDC">
      <w:r xmlns:w="http://schemas.openxmlformats.org/wordprocessingml/2006/main">
        <w:t xml:space="preserve">ਯਿਸੂ ਨੇ ਦਿਖਾਇਆ ਕਿ ਉਹ ਵਿਸ਼ਵਾਸ ਦੀ ਅਲੌਕਿਕ ਸ਼ਕਤੀ ਨੂੰ ਛੂਹਣ ਲਈ ਆਪਣੇ ਜਵਾਬ ਦੁਆਰਾ ਜਾਣਦਾ ਸੀ।</w:t>
      </w:r>
    </w:p>
    <w:p w14:paraId="312AF95D" w14:textId="77777777" w:rsidR="00F90BDC" w:rsidRDefault="00F90BDC"/>
    <w:p w14:paraId="58AD23CC" w14:textId="77777777" w:rsidR="00F90BDC" w:rsidRDefault="00F90BDC">
      <w:r xmlns:w="http://schemas.openxmlformats.org/wordprocessingml/2006/main">
        <w:t xml:space="preserve">1: ਯਿਸੂ ਨੇ ਸਿਖਾਇਆ ਕਿ ਨਿਹਚਾ ਸ਼ਕਤੀਸ਼ਾਲੀ ਅਤੇ ਦੂਰਗਾਮੀ ਹੋ ਸਕਦੀ ਹੈ, ਭਾਵੇਂ ਅਣਦੇਖੀ ਹੋਵੇ।</w:t>
      </w:r>
    </w:p>
    <w:p w14:paraId="05434019" w14:textId="77777777" w:rsidR="00F90BDC" w:rsidRDefault="00F90BDC"/>
    <w:p w14:paraId="7FFEC3A3" w14:textId="77777777" w:rsidR="00F90BDC" w:rsidRDefault="00F90BDC">
      <w:r xmlns:w="http://schemas.openxmlformats.org/wordprocessingml/2006/main">
        <w:t xml:space="preserve">2: ਯਿਸੂ ਨੇ ਦਿਖਾਇਆ ਕਿ ਉਹ ਉਨ੍ਹਾਂ ਲੋਕਾਂ ਨਾਲ ਮੇਲ ਖਾਂਦਾ ਹੈ ਜੋ ਨਿਹਚਾ ਨਾਲ ਉਸ ਕੋਲ ਪਹੁੰਚਦੇ ਹਨ, ਭਾਵੇਂ ਭੀੜ ਕਿੰਨੀ ਵੀ ਹੋਵੇ।</w:t>
      </w:r>
    </w:p>
    <w:p w14:paraId="6BA44C22" w14:textId="77777777" w:rsidR="00F90BDC" w:rsidRDefault="00F90BDC"/>
    <w:p w14:paraId="1909A160" w14:textId="77777777" w:rsidR="00F90BDC" w:rsidRDefault="00F90BDC">
      <w:r xmlns:w="http://schemas.openxmlformats.org/wordprocessingml/2006/main">
        <w:t xml:space="preserve">1: ਮੱਤੀ 17:20 - ਮੈਂ ਤੁਹਾਨੂੰ ਸੱਚ ਆਖਦਾ ਹਾਂ, ਜੇਕਰ ਤੁਹਾਡੇ ਕੋਲ ਰਾਈ ਦੇ ਦਾਣੇ ਵਰਗਾ ਵਿਸ਼ਵਾਸ ਹੈ, ਤਾਂ ਤੁਸੀਂ ਇਸ ਪਹਾੜ ਨੂੰ ਕਹੋਗੇ, 'ਇਥੋਂ ਉੱਥੋਂ ਚਲੇ ਜਾਓ,' ਅਤੇ ਇਹ ਹਿੱਲ ਜਾਵੇਗਾ, ਅਤੇ ਕੁਝ ਨਹੀਂ ਹੋਵੇਗਾ। ਤੁਹਾਡੇ ਲਈ ਅਸੰਭਵ.</w:t>
      </w:r>
    </w:p>
    <w:p w14:paraId="21809E71" w14:textId="77777777" w:rsidR="00F90BDC" w:rsidRDefault="00F90BDC"/>
    <w:p w14:paraId="5E4B223A" w14:textId="77777777" w:rsidR="00F90BDC" w:rsidRDefault="00F90BDC">
      <w:r xmlns:w="http://schemas.openxmlformats.org/wordprocessingml/2006/main">
        <w:t xml:space="preserve">2: ਇਬਰਾਨੀਆਂ 11:1 - ਹੁਣ ਵਿਸ਼ਵਾਸ ਉਨ੍ਹਾਂ ਚੀਜ਼ਾਂ ਦਾ ਭਰੋਸਾ ਹੈ ਜਿਨ੍ਹਾਂ ਦੀ ਉਮੀਦ ਕੀਤੀ ਜਾਂਦੀ ਹੈ, ਨਾ ਦੇਖੀਆਂ ਗਈਆਂ ਚੀਜ਼ਾਂ ਦਾ ਵਿਸ਼ਵਾਸ।</w:t>
      </w:r>
    </w:p>
    <w:p w14:paraId="036CE85C" w14:textId="77777777" w:rsidR="00F90BDC" w:rsidRDefault="00F90BDC"/>
    <w:p w14:paraId="041ACA5F" w14:textId="77777777" w:rsidR="00F90BDC" w:rsidRDefault="00F90BDC">
      <w:r xmlns:w="http://schemas.openxmlformats.org/wordprocessingml/2006/main">
        <w:t xml:space="preserve">ਮਰਕੁਸ 5:32 ਅਤੇ ਉਸ ਨੇ ਉਸ ਨੂੰ ਜਿਸ ਨੇ ਇਹ ਕੰਮ ਕੀਤਾ ਸੀ, ਵੇਖਣ ਲਈ ਆਲੇ-ਦੁਆਲੇ ਦੇਖਿਆ।</w:t>
      </w:r>
    </w:p>
    <w:p w14:paraId="12D253CA" w14:textId="77777777" w:rsidR="00F90BDC" w:rsidRDefault="00F90BDC"/>
    <w:p w14:paraId="29E5257B" w14:textId="77777777" w:rsidR="00F90BDC" w:rsidRDefault="00F90BDC">
      <w:r xmlns:w="http://schemas.openxmlformats.org/wordprocessingml/2006/main">
        <w:t xml:space="preserve">ਹਵਾਲਾ ਦੱਸਦਾ ਹੈ ਕਿ ਯਿਸੂ ਨੇ ਉਸ ਔਰਤ ਨੂੰ ਲੱਭਣ ਲਈ ਆਲੇ-ਦੁਆਲੇ ਦੇਖਿਆ ਜਿਸ ਨੇ ਉਸ ਨੂੰ ਛੂਹਿਆ ਸੀ।</w:t>
      </w:r>
    </w:p>
    <w:p w14:paraId="56DBA2E5" w14:textId="77777777" w:rsidR="00F90BDC" w:rsidRDefault="00F90BDC"/>
    <w:p w14:paraId="43050268" w14:textId="77777777" w:rsidR="00F90BDC" w:rsidRDefault="00F90BDC">
      <w:r xmlns:w="http://schemas.openxmlformats.org/wordprocessingml/2006/main">
        <w:t xml:space="preserve">1. ਯਿਸੂ ਤੱਕ ਪਹੁੰਚਣ ਲਈ ਵਿਸ਼ਵਾਸ ਰੱਖੋ: ਮਰਕੁਸ 5:32 ਦਾ ਅਧਿਐਨ</w:t>
      </w:r>
    </w:p>
    <w:p w14:paraId="323A3A1B" w14:textId="77777777" w:rsidR="00F90BDC" w:rsidRDefault="00F90BDC"/>
    <w:p w14:paraId="7ED3EDFA" w14:textId="77777777" w:rsidR="00F90BDC" w:rsidRDefault="00F90BDC">
      <w:r xmlns:w="http://schemas.openxmlformats.org/wordprocessingml/2006/main">
        <w:t xml:space="preserve">2. ਸ਼ੱਕ ਦੇ ਚਿਹਰੇ ਵਿਚ ਦਲੇਰੀ: ਮਰਕੁਸ 5:32 ਦੀ ਜਾਂਚ</w:t>
      </w:r>
    </w:p>
    <w:p w14:paraId="235D9DA9" w14:textId="77777777" w:rsidR="00F90BDC" w:rsidRDefault="00F90BDC"/>
    <w:p w14:paraId="59763063" w14:textId="77777777" w:rsidR="00F90BDC" w:rsidRDefault="00F90BDC">
      <w:r xmlns:w="http://schemas.openxmlformats.org/wordprocessingml/2006/main">
        <w:t xml:space="preserve">1. ਇਬਰਾਨੀਆਂ 4:16 - "ਆਓ ਅਸੀਂ ਭਰੋਸੇ ਨਾਲ ਕਿਰਪਾ ਦੇ ਸਿੰਘਾਸਣ ਦੇ ਨੇੜੇ ਆਈਏ, ਤਾਂ ਜੋ ਅਸੀਂ ਦਇਆ ਪ੍ਰਾਪਤ ਕਰੀਏ ਅਤੇ ਲੋੜ ਦੇ ਸਮੇਂ ਮਦਦ ਕਰਨ ਲਈ ਕਿਰਪਾ ਪ੍ਰਾਪਤ ਕਰੀਏ."</w:t>
      </w:r>
    </w:p>
    <w:p w14:paraId="262B378F" w14:textId="77777777" w:rsidR="00F90BDC" w:rsidRDefault="00F90BDC"/>
    <w:p w14:paraId="62FF2A82" w14:textId="77777777" w:rsidR="00F90BDC" w:rsidRDefault="00F90BDC">
      <w:r xmlns:w="http://schemas.openxmlformats.org/wordprocessingml/2006/main">
        <w:t xml:space="preserve">2. ਯਾਕੂਬ 4:8 - "ਪਰਮੇਸ਼ੁਰ ਦੇ ਨੇੜੇ ਆਓ, ਅਤੇ ਉਹ ਤੁਹਾਡੇ ਨੇੜੇ ਆਵੇਗਾ। ਹੇ ਪਾਪੀਓ, ਆਪਣੇ ਹੱਥਾਂ ਨੂੰ ਸਾਫ਼ ਕਰੋ, ਅਤੇ ਆਪਣੇ ਦਿਲਾਂ ਨੂੰ ਸ਼ੁੱਧ ਕਰੋ, ਹੇ ਦੋਗਲੇ ਮਨ ਵਾਲੇ।"</w:t>
      </w:r>
    </w:p>
    <w:p w14:paraId="720EBAF4" w14:textId="77777777" w:rsidR="00F90BDC" w:rsidRDefault="00F90BDC"/>
    <w:p w14:paraId="3A271AE7" w14:textId="77777777" w:rsidR="00F90BDC" w:rsidRDefault="00F90BDC">
      <w:r xmlns:w="http://schemas.openxmlformats.org/wordprocessingml/2006/main">
        <w:t xml:space="preserve">ਮਰਕੁਸ 5:33 ਪਰ ਉਹ ਔਰਤ ਡਰਦੀ ਅਤੇ ਕੰਬਦੀ ਇਹ ਜਾਣ ਕੇ ਕਿ ਉਹ ਦੇ ਵਿੱਚ ਕੀ ਹੈ, ਆਈ ਅਤੇ </w:t>
      </w:r>
      <w:r xmlns:w="http://schemas.openxmlformats.org/wordprocessingml/2006/main">
        <w:lastRenderedPageBreak xmlns:w="http://schemas.openxmlformats.org/wordprocessingml/2006/main"/>
      </w:r>
      <w:r xmlns:w="http://schemas.openxmlformats.org/wordprocessingml/2006/main">
        <w:t xml:space="preserve">ਉਹ ਦੇ ਅੱਗੇ ਡਿੱਗ ਪਈ ਅਤੇ ਉਹ ਨੂੰ ਸਾਰੀ ਸੱਚਾਈ ਦੱਸ ਦਿੱਤੀ।</w:t>
      </w:r>
    </w:p>
    <w:p w14:paraId="093FD7ED" w14:textId="77777777" w:rsidR="00F90BDC" w:rsidRDefault="00F90BDC"/>
    <w:p w14:paraId="714B67ED" w14:textId="77777777" w:rsidR="00F90BDC" w:rsidRDefault="00F90BDC">
      <w:r xmlns:w="http://schemas.openxmlformats.org/wordprocessingml/2006/main">
        <w:t xml:space="preserve">ਔਰਤ ਡਰ ਗਈ ਪਰ ਉਹ ਯਿਸੂ ਕੋਲ ਆਈ ਅਤੇ ਸੱਚਾਈ ਪ੍ਰਗਟ ਕੀਤੀ।</w:t>
      </w:r>
    </w:p>
    <w:p w14:paraId="74DEDE37" w14:textId="77777777" w:rsidR="00F90BDC" w:rsidRDefault="00F90BDC"/>
    <w:p w14:paraId="24FFCC35" w14:textId="77777777" w:rsidR="00F90BDC" w:rsidRDefault="00F90BDC">
      <w:r xmlns:w="http://schemas.openxmlformats.org/wordprocessingml/2006/main">
        <w:t xml:space="preserve">1. ਡਰੋ ਨਾ ਕਿਉਂਕਿ ਪ੍ਰਭੂ ਹਮੇਸ਼ਾ ਤੁਹਾਡੇ ਨਾਲ ਹੈ।</w:t>
      </w:r>
    </w:p>
    <w:p w14:paraId="0449DA36" w14:textId="77777777" w:rsidR="00F90BDC" w:rsidRDefault="00F90BDC"/>
    <w:p w14:paraId="2044EBA3" w14:textId="77777777" w:rsidR="00F90BDC" w:rsidRDefault="00F90BDC">
      <w:r xmlns:w="http://schemas.openxmlformats.org/wordprocessingml/2006/main">
        <w:t xml:space="preserve">2. ਮੁਸ਼ਕਲ ਅਤੇ ਸ਼ਰਮਨਾਕ ਸਥਿਤੀਆਂ ਦਾ ਸਾਮ੍ਹਣਾ ਕਰਦੇ ਹੋਏ ਵੀ, ਹਮੇਸ਼ਾ ਯਿਸੂ ਵਿੱਚ ਭਰੋਸਾ ਰੱਖੋ।</w:t>
      </w:r>
    </w:p>
    <w:p w14:paraId="0F109187" w14:textId="77777777" w:rsidR="00F90BDC" w:rsidRDefault="00F90BDC"/>
    <w:p w14:paraId="09AB9C32" w14:textId="77777777" w:rsidR="00F90BDC" w:rsidRDefault="00F90BDC">
      <w:r xmlns:w="http://schemas.openxmlformats.org/wordprocessingml/2006/main">
        <w:t xml:space="preserve">1. ਯਸਾਯਾਹ 41:10 - “ਨਾ ਡਰ, ਕਿਉਂਕਿ ਮੈਂ ਤੇਰੇ ਨਾਲ ਹਾਂ; ਨਿਰਾਸ਼ ਨਾ ਹੋਵੋ, ਕਿਉਂਕਿ ਮੈਂ ਤੁਹਾਡਾ ਪਰਮੇਸ਼ੁਰ ਹਾਂ। ਮੈਂ ਤੈਨੂੰ ਤਕੜਾ ਕਰਾਂਗਾ, ਮੈਂ ਤੇਰੀ ਸਹਾਇਤਾ ਕਰਾਂਗਾ, ਮੈਂ ਤੈਨੂੰ ਆਪਣੇ ਧਰਮੀ ਸੱਜੇ ਹੱਥ ਨਾਲ ਸੰਭਾਲਾਂਗਾ।”</w:t>
      </w:r>
    </w:p>
    <w:p w14:paraId="1793EDD4" w14:textId="77777777" w:rsidR="00F90BDC" w:rsidRDefault="00F90BDC"/>
    <w:p w14:paraId="21179251" w14:textId="77777777" w:rsidR="00F90BDC" w:rsidRDefault="00F90BDC">
      <w:r xmlns:w="http://schemas.openxmlformats.org/wordprocessingml/2006/main">
        <w:t xml:space="preserve">2. ਯੂਹੰਨਾ 16:33 - “ਮੈਂ ਤੁਹਾਨੂੰ ਇਹ ਗੱਲਾਂ ਇਸ ਲਈ ਆਖੀਆਂ ਹਨ ਤਾਂ ਜੋ ਮੇਰੇ ਵਿੱਚ ਤੁਹਾਨੂੰ ਸ਼ਾਂਤੀ ਮਿਲੇ। ਸੰਸਾਰ ਵਿੱਚ ਤੁਹਾਨੂੰ ਬਿਪਤਾ ਹੋਵੇਗੀ। ਪਰ ਦਿਲ ਲੈ; ਮੈਂ ਦੁਨੀਆਂ ਨੂੰ ਜਿੱਤ ਲਿਆ ਹੈ।”</w:t>
      </w:r>
    </w:p>
    <w:p w14:paraId="2054FF06" w14:textId="77777777" w:rsidR="00F90BDC" w:rsidRDefault="00F90BDC"/>
    <w:p w14:paraId="77C85B99" w14:textId="77777777" w:rsidR="00F90BDC" w:rsidRDefault="00F90BDC">
      <w:r xmlns:w="http://schemas.openxmlformats.org/wordprocessingml/2006/main">
        <w:t xml:space="preserve">ਮਰਕੁਸ 5:34 ਅਤੇ ਉਸ ਨੇ ਉਸ ਨੂੰ ਕਿਹਾ, ਬੇਟੀ, ਤੇਰੀ ਨਿਹਚਾ ਨੇ ਤੈਨੂੰ ਚੰਗਾ ਕੀਤਾ ਹੈ। ਸ਼ਾਂਤੀ ਨਾਲ ਜਾ, ਅਤੇ ਆਪਣੀ ਬਿਪਤਾ ਤੋਂ ਪੂਰੀ ਤਰ੍ਹਾਂ ਬਚ ਜਾ।</w:t>
      </w:r>
    </w:p>
    <w:p w14:paraId="5C6EF54A" w14:textId="77777777" w:rsidR="00F90BDC" w:rsidRDefault="00F90BDC"/>
    <w:p w14:paraId="27C509B3" w14:textId="77777777" w:rsidR="00F90BDC" w:rsidRDefault="00F90BDC">
      <w:r xmlns:w="http://schemas.openxmlformats.org/wordprocessingml/2006/main">
        <w:t xml:space="preserve">ਇਹ ਆਇਤ ਯਿਸੂ ਦੇ ਵਿਸ਼ਵਾਸ ਦੁਆਰਾ ਇੱਕ ਔਰਤ ਦੀ ਸਰੀਰਕ ਬਿਮਾਰੀ ਨੂੰ ਠੀਕ ਕਰਨ ਦੀ ਗੱਲ ਕਰਦੀ ਹੈ।</w:t>
      </w:r>
    </w:p>
    <w:p w14:paraId="4D11EE7E" w14:textId="77777777" w:rsidR="00F90BDC" w:rsidRDefault="00F90BDC"/>
    <w:p w14:paraId="43F74924" w14:textId="77777777" w:rsidR="00F90BDC" w:rsidRDefault="00F90BDC">
      <w:r xmlns:w="http://schemas.openxmlformats.org/wordprocessingml/2006/main">
        <w:t xml:space="preserve">1. ਵਿਸ਼ਵਾਸ ਦੀ ਸ਼ਕਤੀ: ਪਰਮੇਸ਼ੁਰ ਸਾਡੇ ਵਿਸ਼ਵਾਸ ਦੁਆਰਾ ਕਿਵੇਂ ਚੰਗਾ ਕਰਦਾ ਹੈ</w:t>
      </w:r>
    </w:p>
    <w:p w14:paraId="00BDBD1A" w14:textId="77777777" w:rsidR="00F90BDC" w:rsidRDefault="00F90BDC"/>
    <w:p w14:paraId="0A0C4BD1" w14:textId="77777777" w:rsidR="00F90BDC" w:rsidRDefault="00F90BDC">
      <w:r xmlns:w="http://schemas.openxmlformats.org/wordprocessingml/2006/main">
        <w:t xml:space="preserve">2. ਸਾਡੇ ਵਿਸ਼ਵਾਸ ਦੁਆਰਾ ਪਰਮੇਸ਼ੁਰ ਦੀ ਕਿਰਪਾ ਦਾ ਅਨੁਭਵ ਕਰਨਾ</w:t>
      </w:r>
    </w:p>
    <w:p w14:paraId="14C53B57" w14:textId="77777777" w:rsidR="00F90BDC" w:rsidRDefault="00F90BDC"/>
    <w:p w14:paraId="6D82303D" w14:textId="77777777" w:rsidR="00F90BDC" w:rsidRDefault="00F90BDC">
      <w:r xmlns:w="http://schemas.openxmlformats.org/wordprocessingml/2006/main">
        <w:t xml:space="preserve">1. ਇਬਰਾਨੀਆਂ 11:1 - "ਹੁਣ ਵਿਸ਼ਵਾਸ ਉਨ੍ਹਾਂ ਚੀਜ਼ਾਂ ਦਾ ਭਰੋਸਾ ਹੈ ਜਿਨ੍ਹਾਂ ਦੀ ਉਮੀਦ ਕੀਤੀ ਜਾਂਦੀ ਹੈ, ਨਾ ਵੇਖੀਆਂ ਚੀਜ਼ਾਂ ਦਾ ਵਿਸ਼ਵਾਸ।"</w:t>
      </w:r>
    </w:p>
    <w:p w14:paraId="36817C20" w14:textId="77777777" w:rsidR="00F90BDC" w:rsidRDefault="00F90BDC"/>
    <w:p w14:paraId="20839F55" w14:textId="77777777" w:rsidR="00F90BDC" w:rsidRDefault="00F90BDC">
      <w:r xmlns:w="http://schemas.openxmlformats.org/wordprocessingml/2006/main">
        <w:t xml:space="preserve">2. ਯਾਕੂਬ 5:15 - "ਅਤੇ ਵਿਸ਼ਵਾਸ ਦੀ ਪ੍ਰਾਰਥਨਾ ਬਿਮਾਰ ਨੂੰ ਬਚਾਏਗੀ, ਅਤੇ ਪ੍ਰਭੂ ਉਸਨੂੰ ਉਠਾਏਗਾ </w:t>
      </w:r>
      <w:r xmlns:w="http://schemas.openxmlformats.org/wordprocessingml/2006/main">
        <w:lastRenderedPageBreak xmlns:w="http://schemas.openxmlformats.org/wordprocessingml/2006/main"/>
      </w:r>
      <w:r xmlns:w="http://schemas.openxmlformats.org/wordprocessingml/2006/main">
        <w:t xml:space="preserve">। ਅਤੇ ਜੇਕਰ ਉਸਨੇ ਪਾਪ ਕੀਤੇ ਹਨ, ਤਾਂ ਉਸਨੂੰ ਮਾਫ਼ ਕੀਤਾ ਜਾਵੇਗਾ।"</w:t>
      </w:r>
    </w:p>
    <w:p w14:paraId="74845332" w14:textId="77777777" w:rsidR="00F90BDC" w:rsidRDefault="00F90BDC"/>
    <w:p w14:paraId="1378A4C5" w14:textId="77777777" w:rsidR="00F90BDC" w:rsidRDefault="00F90BDC">
      <w:r xmlns:w="http://schemas.openxmlformats.org/wordprocessingml/2006/main">
        <w:t xml:space="preserve">ਮਰਕੁਸ 5:35 ਉਹ ਅਜੇ ਬੋਲ ਹੀ ਰਿਹਾ ਸੀ ਕਿ ਪ੍ਰਾਰਥਨਾ ਸਥਾਨ ਦੇ ਸਰਦਾਰ ਦੇ ਘਰੋਂ ਕੋਈ ਆਇਆ ਜਿਸ ਨੇ ਆਖਿਆ, ਤੇਰੀ ਧੀ ਮਰ ਗਈ ਹੈ, ਤੂੰ ਗੁਰੂ ਨੂੰ ਹੋਰ ਕਿਉਂ ਪਰੇਸ਼ਾਨ ਕਰਦਾ ਹੈਂ?</w:t>
      </w:r>
    </w:p>
    <w:p w14:paraId="1655D9EF" w14:textId="77777777" w:rsidR="00F90BDC" w:rsidRDefault="00F90BDC"/>
    <w:p w14:paraId="76965A6C" w14:textId="77777777" w:rsidR="00F90BDC" w:rsidRDefault="00F90BDC">
      <w:r xmlns:w="http://schemas.openxmlformats.org/wordprocessingml/2006/main">
        <w:t xml:space="preserve">ਪ੍ਰਾਰਥਨਾ ਸਥਾਨ ਦੇ ਆਗੂ ਦੇ ਇੱਕ ਦੂਤ ਨੇ ਆ ਕੇ ਯਿਸੂ ਨੂੰ ਦੱਸਿਆ ਕਿ ਜਿਸ ਆਦਮੀ ਨਾਲ ਉਹ ਗੱਲ ਕਰ ਰਿਹਾ ਸੀ ਉਸ ਦੀ ਧੀ ਮਰ ਗਈ ਹੈ।</w:t>
      </w:r>
    </w:p>
    <w:p w14:paraId="0117CEB5" w14:textId="77777777" w:rsidR="00F90BDC" w:rsidRDefault="00F90BDC"/>
    <w:p w14:paraId="0961B7C5" w14:textId="77777777" w:rsidR="00F90BDC" w:rsidRDefault="00F90BDC">
      <w:r xmlns:w="http://schemas.openxmlformats.org/wordprocessingml/2006/main">
        <w:t xml:space="preserve">1. ਵਿਸ਼ਵਾਸ ਦੀ ਸ਼ਕਤੀ: ਔਖੇ ਸਮੇਂ ਵਿੱਚ ਉਮੀਦ ਨਾ ਛੱਡੋ</w:t>
      </w:r>
    </w:p>
    <w:p w14:paraId="04D3B505" w14:textId="77777777" w:rsidR="00F90BDC" w:rsidRDefault="00F90BDC"/>
    <w:p w14:paraId="48D4457D" w14:textId="77777777" w:rsidR="00F90BDC" w:rsidRDefault="00F90BDC">
      <w:r xmlns:w="http://schemas.openxmlformats.org/wordprocessingml/2006/main">
        <w:t xml:space="preserve">2. ਯਿਸੂ ਨੇ ਸਾਨੂੰ ਮੁਸੀਬਤਾਂ ਦਾ ਸਾਮ੍ਹਣਾ ਕਰਦੇ ਰਹਿਣ ਲਈ ਕਿਵੇਂ ਸਿਖਾਇਆ</w:t>
      </w:r>
    </w:p>
    <w:p w14:paraId="127AA53E" w14:textId="77777777" w:rsidR="00F90BDC" w:rsidRDefault="00F90BDC"/>
    <w:p w14:paraId="0621E8A2" w14:textId="77777777" w:rsidR="00F90BDC" w:rsidRDefault="00F90BDC">
      <w:r xmlns:w="http://schemas.openxmlformats.org/wordprocessingml/2006/main">
        <w:t xml:space="preserve">1. ਰੋਮੀਆਂ 5: 3-5, "ਸਿਰਫ਼ ਇਹੀ ਨਹੀਂ, ਪਰ ਅਸੀਂ ਆਪਣੇ ਦੁੱਖਾਂ ਵਿੱਚ ਖੁਸ਼ ਹੁੰਦੇ ਹਾਂ, ਇਹ ਜਾਣਦੇ ਹੋਏ ਕਿ ਦੁੱਖ ਧੀਰਜ ਪੈਦਾ ਕਰਦਾ ਹੈ, ਅਤੇ ਧੀਰਜ ਸੁਭਾਅ ਪੈਦਾ ਕਰਦਾ ਹੈ, ਅਤੇ ਚਰਿੱਤਰ ਉਮੀਦ ਪੈਦਾ ਕਰਦਾ ਹੈ, ਅਤੇ ਉਮੀਦ ਸਾਨੂੰ ਸ਼ਰਮਿੰਦਾ ਨਹੀਂ ਕਰਦੀ, ਕਿਉਂਕਿ ਪਰਮੇਸ਼ੁਰ ਦਾ ਪਿਆਰ ਹੈ ਪਵਿੱਤਰ ਆਤਮਾ ਦੁਆਰਾ ਸਾਡੇ ਦਿਲਾਂ ਵਿੱਚ ਡੋਲ੍ਹਿਆ ਗਿਆ ਹੈ ਜੋ ਸਾਨੂੰ ਦਿੱਤਾ ਗਿਆ ਹੈ।"</w:t>
      </w:r>
    </w:p>
    <w:p w14:paraId="5DE64FAA" w14:textId="77777777" w:rsidR="00F90BDC" w:rsidRDefault="00F90BDC"/>
    <w:p w14:paraId="678B0B2A" w14:textId="77777777" w:rsidR="00F90BDC" w:rsidRDefault="00F90BDC">
      <w:r xmlns:w="http://schemas.openxmlformats.org/wordprocessingml/2006/main">
        <w:t xml:space="preserve">2. ਇਬਰਾਨੀਆਂ 10:35-36, "ਇਸ ਲਈ ਆਪਣੇ ਭਰੋਸੇ ਨੂੰ ਨਾ ਸੁੱਟੋ, ਜਿਸਦਾ ਬਹੁਤ ਵੱਡਾ ਇਨਾਮ ਹੈ। ਕਿਉਂਕਿ ਤੁਹਾਨੂੰ ਧੀਰਜ ਦੀ ਲੋੜ ਹੈ, ਤਾਂ ਜੋ ਜਦੋਂ ਤੁਸੀਂ ਪਰਮੇਸ਼ੁਰ ਦੀ ਇੱਛਾ ਪੂਰੀ ਕਰੋ ਤਾਂ ਤੁਸੀਂ ਉਹ ਪ੍ਰਾਪਤ ਕਰ ਸਕੋ ਜੋ ਵਾਅਦਾ ਕੀਤਾ ਗਿਆ ਹੈ।"</w:t>
      </w:r>
    </w:p>
    <w:p w14:paraId="5C38455D" w14:textId="77777777" w:rsidR="00F90BDC" w:rsidRDefault="00F90BDC"/>
    <w:p w14:paraId="75C9EB55" w14:textId="77777777" w:rsidR="00F90BDC" w:rsidRDefault="00F90BDC">
      <w:r xmlns:w="http://schemas.openxmlformats.org/wordprocessingml/2006/main">
        <w:t xml:space="preserve">ਮਰਕੁਸ 5:36 ਜਿਵੇਂ ਹੀ ਯਿਸੂ ਨੇ ਉਹ ਬਚਨ ਸੁਣਿਆ ਜੋ ਬੋਲਿਆ ਗਿਆ ਸੀ, ਉਸਨੇ ਪ੍ਰਾਰਥਨਾ ਸਥਾਨ ਦੇ ਸਰਦਾਰ ਨੂੰ ਕਿਹਾ, ਨਾ ਡਰੋ, ਕੇਵਲ ਵਿਸ਼ਵਾਸ ਕਰੋ।</w:t>
      </w:r>
    </w:p>
    <w:p w14:paraId="5E5600F5" w14:textId="77777777" w:rsidR="00F90BDC" w:rsidRDefault="00F90BDC"/>
    <w:p w14:paraId="246F9232" w14:textId="77777777" w:rsidR="00F90BDC" w:rsidRDefault="00F90BDC">
      <w:r xmlns:w="http://schemas.openxmlformats.org/wordprocessingml/2006/main">
        <w:t xml:space="preserve">ਯਿਸੂ ਨੇ ਪ੍ਰਾਰਥਨਾ ਸਥਾਨ ਦੇ ਸ਼ਾਸਕ ਦੀ ਬੇਨਤੀ ਸੁਣੀ ਅਤੇ ਉਸਨੂੰ ਕਿਹਾ ਕਿ ਡਰੋ ਨਾ ਪਰ ਵਿਸ਼ਵਾਸ ਕਰੋ।</w:t>
      </w:r>
    </w:p>
    <w:p w14:paraId="67483DD0" w14:textId="77777777" w:rsidR="00F90BDC" w:rsidRDefault="00F90BDC"/>
    <w:p w14:paraId="59783080" w14:textId="77777777" w:rsidR="00F90BDC" w:rsidRDefault="00F90BDC">
      <w:r xmlns:w="http://schemas.openxmlformats.org/wordprocessingml/2006/main">
        <w:t xml:space="preserve">1. "ਵਿਸ਼ਵਾਸ ਵਿੱਚ ਰਹਿਣਾ: ਵਿਸ਼ਵਾਸ ਦੁਆਰਾ ਡਰ ਨੂੰ ਦੂਰ ਕਰਨਾ"</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"ਮੁਸੀਬਤ ਦੇ ਸਾਮ੍ਹਣੇ ਹਿੰਮਤ ਰੱਖੋ: ਅਣਦੇਖੇ ਵਿੱਚ ਵਿਸ਼ਵਾਸ"</w:t>
      </w:r>
    </w:p>
    <w:p w14:paraId="6904615D" w14:textId="77777777" w:rsidR="00F90BDC" w:rsidRDefault="00F90BDC"/>
    <w:p w14:paraId="68180FFD" w14:textId="77777777" w:rsidR="00F90BDC" w:rsidRDefault="00F90BDC">
      <w:r xmlns:w="http://schemas.openxmlformats.org/wordprocessingml/2006/main">
        <w:t xml:space="preserve">1. ਕਹਾਉਤਾਂ 3:5-6 - "ਆਪਣੇ ਪੂਰੇ ਦਿਲ ਨਾਲ ਪ੍ਰਭੂ ਉੱਤੇ ਭਰੋਸਾ ਰੱਖੋ ਅਤੇ ਆਪਣੀ ਹੀ ਸਮਝ ਉੱਤੇ ਅਤਬਾਰ ਨਾ ਕਰੋ। ਆਪਣੇ ਸਾਰੇ ਰਾਹਾਂ ਵਿੱਚ ਉਸ ਨੂੰ ਮੰਨੋ, ਅਤੇ ਉਹ ਤੁਹਾਡੇ ਮਾਰਗਾਂ ਨੂੰ ਸਿੱਧਾ ਕਰੇਗਾ।"</w:t>
      </w:r>
    </w:p>
    <w:p w14:paraId="7E2A5517" w14:textId="77777777" w:rsidR="00F90BDC" w:rsidRDefault="00F90BDC"/>
    <w:p w14:paraId="390F610C" w14:textId="77777777" w:rsidR="00F90BDC" w:rsidRDefault="00F90BDC">
      <w:r xmlns:w="http://schemas.openxmlformats.org/wordprocessingml/2006/main">
        <w:t xml:space="preserve">2. ਇਬਰਾਨੀਆਂ 11:1 - "ਹੁਣ ਵਿਸ਼ਵਾਸ ਉਨ੍ਹਾਂ ਚੀਜ਼ਾਂ ਦਾ ਭਰੋਸਾ ਹੈ ਜਿਨ੍ਹਾਂ ਦੀ ਉਮੀਦ ਕੀਤੀ ਜਾਂਦੀ ਹੈ, ਨਾ ਵੇਖੀਆਂ ਚੀਜ਼ਾਂ ਦਾ ਵਿਸ਼ਵਾਸ।"</w:t>
      </w:r>
    </w:p>
    <w:p w14:paraId="1E0ACF6B" w14:textId="77777777" w:rsidR="00F90BDC" w:rsidRDefault="00F90BDC"/>
    <w:p w14:paraId="1FC40F58" w14:textId="77777777" w:rsidR="00F90BDC" w:rsidRDefault="00F90BDC">
      <w:r xmlns:w="http://schemas.openxmlformats.org/wordprocessingml/2006/main">
        <w:t xml:space="preserve">ਮਰਕੁਸ 5:37 ਅਤੇ ਉਸ ਨੇ ਪਤਰਸ, ਯਾਕੂਬ ਅਤੇ ਯਾਕੂਬ ਦੇ ਭਰਾ ਯੂਹੰਨਾ ਨੂੰ ਛੱਡ ਕੇ ਕਿਸੇ ਨੂੰ ਵੀ ਆਪਣੇ ਪਿੱਛੇ ਨਾ ਆਉਣ ਦਿੱਤਾ।</w:t>
      </w:r>
    </w:p>
    <w:p w14:paraId="3F8D63C8" w14:textId="77777777" w:rsidR="00F90BDC" w:rsidRDefault="00F90BDC"/>
    <w:p w14:paraId="2E39CE11" w14:textId="77777777" w:rsidR="00F90BDC" w:rsidRDefault="00F90BDC">
      <w:r xmlns:w="http://schemas.openxmlformats.org/wordprocessingml/2006/main">
        <w:t xml:space="preserve">ਮਰਕੁਸ 5:37 ਦਾ ਇਹ ਹਵਾਲਾ ਸਾਨੂੰ ਦੱਸਦਾ ਹੈ ਕਿ ਜਦੋਂ ਯਿਸੂ ਇੱਕ ਚਮਤਕਾਰ ਕਰ ਰਿਹਾ ਸੀ, ਤਾਂ ਉਸਦੇ ਸਿਰਫ਼ ਤਿੰਨ ਚੇਲਿਆਂ - ਪੀਟਰ, ਯਾਕੂਬ ਅਤੇ ਜੌਨ - ਨੂੰ ਉਸਦੇ ਪਿੱਛੇ ਚੱਲਣ ਦੀ ਇਜਾਜ਼ਤ ਦਿੱਤੀ ਗਈ ਸੀ।</w:t>
      </w:r>
    </w:p>
    <w:p w14:paraId="7AA336EB" w14:textId="77777777" w:rsidR="00F90BDC" w:rsidRDefault="00F90BDC"/>
    <w:p w14:paraId="627EBFEB" w14:textId="77777777" w:rsidR="00F90BDC" w:rsidRDefault="00F90BDC">
      <w:r xmlns:w="http://schemas.openxmlformats.org/wordprocessingml/2006/main">
        <w:t xml:space="preserve">1: ਯਿਸੂ ਨੇ ਸਾਨੂੰ ਇਸ ਗੱਲ ਦਾ ਧਿਆਨ ਰੱਖਣਾ ਸਿਖਾਇਆ ਕਿ ਅਸੀਂ ਕਿਸ ਨੂੰ ਆਪਣਾ ਅਨੁਸਰਣ ਕਰਨ ਦੀ ਇਜਾਜ਼ਤ ਦਿੰਦੇ ਹਾਂ ਅਤੇ ਸਬੰਧਾਂ ਦੀ ਗੁਣਵੱਤਾ ਦੀ ਕਦਰ ਕਰਨੀ ਹੈ ਨਾ ਕਿ ਮਾਤਰਾ ਦੀ।</w:t>
      </w:r>
    </w:p>
    <w:p w14:paraId="33957F9A" w14:textId="77777777" w:rsidR="00F90BDC" w:rsidRDefault="00F90BDC"/>
    <w:p w14:paraId="094CF9A3" w14:textId="77777777" w:rsidR="00F90BDC" w:rsidRDefault="00F90BDC">
      <w:r xmlns:w="http://schemas.openxmlformats.org/wordprocessingml/2006/main">
        <w:t xml:space="preserve">2: ਯਿਸੂ ਆਪਣੇ ਸਭ ਤੋਂ ਭਰੋਸੇਮੰਦ ਚੇਲਿਆਂ ਨਾਲ ਆਪਣੇ ਨਿੱਜੀ ਪਲ ਸਾਂਝੇ ਕਰਨ ਲਈ ਤਿਆਰ ਸੀ। ਸਾਨੂੰ ਨਜ਼ਦੀਕੀ ਰਿਸ਼ਤੇ ਹੋਣ ਅਤੇ ਉਨ੍ਹਾਂ ਰਿਸ਼ਤਿਆਂ ਨੂੰ ਪਾਲਣ ਦੀ ਮਹੱਤਤਾ ਨੂੰ ਪਛਾਣਨਾ ਚਾਹੀਦਾ ਹੈ।</w:t>
      </w:r>
    </w:p>
    <w:p w14:paraId="691188A7" w14:textId="77777777" w:rsidR="00F90BDC" w:rsidRDefault="00F90BDC"/>
    <w:p w14:paraId="60B44F79" w14:textId="77777777" w:rsidR="00F90BDC" w:rsidRDefault="00F90BDC">
      <w:r xmlns:w="http://schemas.openxmlformats.org/wordprocessingml/2006/main">
        <w:t xml:space="preserve">1: ਕਹਾਉਤਾਂ 13:20 (NIV) - ਬੁੱਧਵਾਨਾਂ ਦੇ ਨਾਲ ਚੱਲੋ ਅਤੇ ਬੁੱਧਵਾਨ ਬਣੋ, ਕਿਉਂਕਿ ਮੂਰਖਾਂ ਦੇ ਸਾਥੀ ਨੂੰ ਨੁਕਸਾਨ ਹੁੰਦਾ ਹੈ।</w:t>
      </w:r>
    </w:p>
    <w:p w14:paraId="0059C8E0" w14:textId="77777777" w:rsidR="00F90BDC" w:rsidRDefault="00F90BDC"/>
    <w:p w14:paraId="0F7BECC7" w14:textId="77777777" w:rsidR="00F90BDC" w:rsidRDefault="00F90BDC">
      <w:r xmlns:w="http://schemas.openxmlformats.org/wordprocessingml/2006/main">
        <w:t xml:space="preserve">2: ਕਹਾਉਤਾਂ 18:24 (NIV) - ਇੱਕ ਆਦਮੀ ਬਹੁਤ ਸਾਰੇ ਸਾਥੀਆਂ ਦਾ ਵਿਨਾਸ਼ ਕਰ ਸਕਦਾ ਹੈ, ਪਰ ਇੱਕ ਦੋਸਤ ਅਜਿਹਾ ਹੁੰਦਾ ਹੈ ਜੋ ਇੱਕ ਭਰਾ ਨਾਲੋਂ ਵੀ ਨੇੜੇ ਰਹਿੰਦਾ ਹੈ।</w:t>
      </w:r>
    </w:p>
    <w:p w14:paraId="20375900" w14:textId="77777777" w:rsidR="00F90BDC" w:rsidRDefault="00F90BDC"/>
    <w:p w14:paraId="065E1A85" w14:textId="77777777" w:rsidR="00F90BDC" w:rsidRDefault="00F90BDC">
      <w:r xmlns:w="http://schemas.openxmlformats.org/wordprocessingml/2006/main">
        <w:t xml:space="preserve">ਮਰਕੁਸ 5:38 ਅਤੇ ਉਹ ਪ੍ਰਾਰਥਨਾ ਸਥਾਨ ਦੇ ਸਰਦਾਰ ਦੇ ਘਰ ਆਇਆ ਅਤੇ ਹੰਗਾਮਾ ਹੁੰਦਾ ਵੇਖਿਆ ਅਤੇ ਉਨ੍ਹਾਂ ਨੂੰ ਜਿਹੜੇ ਬਹੁਤ ਰੋ ਰਹੇ ਸਨ ਅਤੇ ਰੋ ਰਹੇ ਸਨ।</w:t>
      </w:r>
    </w:p>
    <w:p w14:paraId="632C0AE0" w14:textId="77777777" w:rsidR="00F90BDC" w:rsidRDefault="00F90BDC"/>
    <w:p w14:paraId="2BAA13CF" w14:textId="77777777" w:rsidR="00F90BDC" w:rsidRDefault="00F90BDC">
      <w:r xmlns:w="http://schemas.openxmlformats.org/wordprocessingml/2006/main">
        <w:t xml:space="preserve">ਯਿਸੂ ਪ੍ਰਾਰਥਨਾ ਸਥਾਨ ਦੇ ਸ਼ਾਸਕ ਦੇ ਘਰ ਗਿਆ ਅਤੇ ਲੋਕਾਂ ਦੇ ਰੋਣ ਅਤੇ ਵਿਰਲਾਪ ਕਰਨ ਦੇ ਨਾਲ ਬਹੁਤ ਹੰਗਾਮਾ ਹੋਇਆ।</w:t>
      </w:r>
    </w:p>
    <w:p w14:paraId="36C6BD46" w14:textId="77777777" w:rsidR="00F90BDC" w:rsidRDefault="00F90BDC"/>
    <w:p w14:paraId="0157EE71" w14:textId="77777777" w:rsidR="00F90BDC" w:rsidRDefault="00F90BDC">
      <w:r xmlns:w="http://schemas.openxmlformats.org/wordprocessingml/2006/main">
        <w:t xml:space="preserve">1. ਗੜਬੜ ਦੇ ਸਮੇਂ ਵਿੱਚ ਯਿਸੂ ਦੀ ਸ਼ਕਤੀ</w:t>
      </w:r>
    </w:p>
    <w:p w14:paraId="25630785" w14:textId="77777777" w:rsidR="00F90BDC" w:rsidRDefault="00F90BDC"/>
    <w:p w14:paraId="63244212" w14:textId="77777777" w:rsidR="00F90BDC" w:rsidRDefault="00F90BDC">
      <w:r xmlns:w="http://schemas.openxmlformats.org/wordprocessingml/2006/main">
        <w:t xml:space="preserve">2. ਔਖੇ ਸਮੇਂ ਵਿੱਚ ਸ਼ਾਂਤੀ ਲੱਭਣਾ</w:t>
      </w:r>
    </w:p>
    <w:p w14:paraId="0107A032" w14:textId="77777777" w:rsidR="00F90BDC" w:rsidRDefault="00F90BDC"/>
    <w:p w14:paraId="1C994C53" w14:textId="77777777" w:rsidR="00F90BDC" w:rsidRDefault="00F90BDC">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14:paraId="4011BB6F" w14:textId="77777777" w:rsidR="00F90BDC" w:rsidRDefault="00F90BDC"/>
    <w:p w14:paraId="035067E8" w14:textId="77777777" w:rsidR="00F90BDC" w:rsidRDefault="00F90BDC">
      <w:r xmlns:w="http://schemas.openxmlformats.org/wordprocessingml/2006/main">
        <w:t xml:space="preserve">2. ਯੂਹੰਨਾ 14:27 - "ਮੈਂ ਤੁਹਾਡੇ ਨਾਲ ਸ਼ਾਂਤੀ ਛੱਡਦਾ ਹਾਂ; ਆਪਣੀ ਸ਼ਾਂਤੀ ਮੈਂ ਤੁਹਾਨੂੰ ਦਿੰਦਾ ਹਾਂ। ਨਹੀਂ ਜਿਵੇਂ ਦੁਨੀਆਂ ਦਿੰਦੀ ਹੈ ਮੈਂ ਤੁਹਾਨੂੰ ਦਿੰਦਾ ਹਾਂ। ਤੁਹਾਡੇ ਦਿਲਾਂ ਨੂੰ ਪਰੇਸ਼ਾਨ ਨਾ ਹੋਣ ਦਿਓ, ਨਾ ਹੀ ਡਰਨ ਦਿਓ।"</w:t>
      </w:r>
    </w:p>
    <w:p w14:paraId="3EAEF185" w14:textId="77777777" w:rsidR="00F90BDC" w:rsidRDefault="00F90BDC"/>
    <w:p w14:paraId="587444AC" w14:textId="77777777" w:rsidR="00F90BDC" w:rsidRDefault="00F90BDC">
      <w:r xmlns:w="http://schemas.openxmlformats.org/wordprocessingml/2006/main">
        <w:t xml:space="preserve">ਮਰਕੁਸ 5:39 ਜਦੋਂ ਉਹ ਅੰਦਰ ਆਇਆ ਤਾਂ ਉਸ ਨੇ ਉਨ੍ਹਾਂ ਨੂੰ ਆਖਿਆ, ਤੁਸੀਂ ਕਿਉਂ ਰੋ ਰਹੇ ਹੋ? ਕੁੜੀ ਮਰੀ ਨਹੀਂ ਹੈ, ਪਰ ਸੌਂਦੀ ਹੈ।</w:t>
      </w:r>
    </w:p>
    <w:p w14:paraId="7F7B64A7" w14:textId="77777777" w:rsidR="00F90BDC" w:rsidRDefault="00F90BDC"/>
    <w:p w14:paraId="3BD169A2" w14:textId="77777777" w:rsidR="00F90BDC" w:rsidRDefault="00F90BDC">
      <w:r xmlns:w="http://schemas.openxmlformats.org/wordprocessingml/2006/main">
        <w:t xml:space="preserve">ਕੁੜੀ ਮਰੀ ਨਹੀਂ ਸੀ, ਸਿਰਫ ਸੁੱਤੀ ਪਈ ਸੀ।</w:t>
      </w:r>
    </w:p>
    <w:p w14:paraId="6BCE3534" w14:textId="77777777" w:rsidR="00F90BDC" w:rsidRDefault="00F90BDC"/>
    <w:p w14:paraId="60DC056C" w14:textId="77777777" w:rsidR="00F90BDC" w:rsidRDefault="00F90BDC">
      <w:r xmlns:w="http://schemas.openxmlformats.org/wordprocessingml/2006/main">
        <w:t xml:space="preserve">1: ਯਿਸੂ ਨਿਰਾਸ਼ ਲੋਕਾਂ ਲਈ ਉਮੀਦ ਲਿਆਉਂਦਾ ਹੈ।</w:t>
      </w:r>
    </w:p>
    <w:p w14:paraId="73C8F20C" w14:textId="77777777" w:rsidR="00F90BDC" w:rsidRDefault="00F90BDC"/>
    <w:p w14:paraId="7EFAB330" w14:textId="77777777" w:rsidR="00F90BDC" w:rsidRDefault="00F90BDC">
      <w:r xmlns:w="http://schemas.openxmlformats.org/wordprocessingml/2006/main">
        <w:t xml:space="preserve">2: ਯਿਸੂ ਉਨ੍ਹਾਂ ਲਈ ਜੀਵਨ ਲਿਆਉਂਦਾ ਹੈ ਜਿਨ੍ਹਾਂ ਨੂੰ ਇਸਦੀ ਲੋੜ ਹੈ।</w:t>
      </w:r>
    </w:p>
    <w:p w14:paraId="72B929F3" w14:textId="77777777" w:rsidR="00F90BDC" w:rsidRDefault="00F90BDC"/>
    <w:p w14:paraId="448B56AC" w14:textId="77777777" w:rsidR="00F90BDC" w:rsidRDefault="00F90BDC">
      <w:r xmlns:w="http://schemas.openxmlformats.org/wordprocessingml/2006/main">
        <w:t xml:space="preserve">1: ਮੱਤੀ 11:28-30 - ਮੇਰੇ ਕੋਲ ਆਓ, ਸਾਰੇ ਜੋ ਮਿਹਨਤੀ ਅਤੇ ਭਾਰੇ ਬੋਝ ਨਾਲ ਦੱਬੇ ਹੋਏ ਹਨ, ਅਤੇ ਮੈਂ ਤੁਹਾਨੂੰ ਆਰਾਮ ਦਿਆਂਗਾ।</w:t>
      </w:r>
    </w:p>
    <w:p w14:paraId="3088E704" w14:textId="77777777" w:rsidR="00F90BDC" w:rsidRDefault="00F90BDC"/>
    <w:p w14:paraId="0F1358D3" w14:textId="77777777" w:rsidR="00F90BDC" w:rsidRDefault="00F90BDC">
      <w:r xmlns:w="http://schemas.openxmlformats.org/wordprocessingml/2006/main">
        <w:t xml:space="preserve">2: ਯੂਹੰਨਾ 11:25-26 - ਯਿਸੂ ਨੇ ਉਸਨੂੰ ਕਿਹਾ, “ਮੈਂ ਪੁਨਰ ਉਥਾਨ ਅਤੇ ਜੀਵਨ ਹਾਂ। ਜੋ ਕੋਈ ਮੇਰੇ ਵਿੱਚ ਵਿਸ਼ਵਾਸ ਕਰਦਾ ਹੈ, ਭਾਵੇਂ ਉਹ ਮਰ ਜਾਵੇ, ਉਹ ਜੀਉਂਦਾ ਰਹੇਗਾ, ਅਤੇ ਹਰ ਕੋਈ ਜੋ ਜਿਉਂਦਾ ਹੈ ਅਤੇ ਮੇਰੇ ਵਿੱਚ ਵਿਸ਼ਵਾਸ ਕਰਦਾ ਹੈ, ਕਦੇ ਨਹੀਂ ਮਰੇਗਾ।</w:t>
      </w:r>
    </w:p>
    <w:p w14:paraId="74435E5B" w14:textId="77777777" w:rsidR="00F90BDC" w:rsidRDefault="00F90BDC"/>
    <w:p w14:paraId="5787C2BE" w14:textId="77777777" w:rsidR="00F90BDC" w:rsidRDefault="00F90BDC">
      <w:r xmlns:w="http://schemas.openxmlformats.org/wordprocessingml/2006/main">
        <w:t xml:space="preserve">ਮਰਕੁਸ 5:40 ਅਤੇ ਉਹ ਉਸ ਦਾ ਮਜ਼ਾਕ ਉਡਾਉਣ ਲਈ ਹੱਸੇ। ਪਰ ਜਦੋਂ ਉਸਨੇ ਉਨ੍ਹਾਂ ਸਾਰਿਆਂ ਨੂੰ ਬਾਹਰ ਕੱਢ ਦਿੱਤਾ, ਤਾਂ ਉਹ ਕੁੜੀ ਦੇ ਪਿਤਾ ਅਤੇ ਮਾਤਾ ਨੂੰ ਅਤੇ ਉਨ੍ਹਾਂ ਨੂੰ ਜੋ ਉਸਦੇ ਨਾਲ ਸਨ, ਲੈ ਗਿਆ ਅਤੇ ਉੱਥੇ ਗਿਆ ਜਿੱਥੇ ਕੁੜੀ ਪਈ ਸੀ।</w:t>
      </w:r>
    </w:p>
    <w:p w14:paraId="0E46CC44" w14:textId="77777777" w:rsidR="00F90BDC" w:rsidRDefault="00F90BDC"/>
    <w:p w14:paraId="4D170CFE" w14:textId="77777777" w:rsidR="00F90BDC" w:rsidRDefault="00F90BDC">
      <w:r xmlns:w="http://schemas.openxmlformats.org/wordprocessingml/2006/main">
        <w:t xml:space="preserve">ਜਦੋਂ ਉਸਨੇ ਲੋਕਾਂ ਨੂੰ ਕਿਹਾ ਕਿ ਉਹ ਬੀਮਾਰ ਕੁੜੀ ਨੂੰ ਠੀਕ ਕਰ ਸਕਦਾ ਹੈ ਤਾਂ ਯਿਸੂ ਹੱਸਿਆ, ਪਰ ਉਸਨੇ ਉਨ੍ਹਾਂ ਨੂੰ ਬਾਹਰ ਕੱਢ ਦਿੱਤਾ ਅਤੇ ਫਿਰ ਉਸ ਕਮਰੇ ਵਿੱਚ ਦਾਖਲ ਹੋਇਆ ਜਿੱਥੇ ਕੁੜੀ ਆਪਣੇ ਪਿਤਾ ਅਤੇ ਮਾਤਾ ਨਾਲ ਲੇਟ ਗਈ ਸੀ।</w:t>
      </w:r>
    </w:p>
    <w:p w14:paraId="085A4046" w14:textId="77777777" w:rsidR="00F90BDC" w:rsidRDefault="00F90BDC"/>
    <w:p w14:paraId="0960624C" w14:textId="77777777" w:rsidR="00F90BDC" w:rsidRDefault="00F90BDC">
      <w:r xmlns:w="http://schemas.openxmlformats.org/wordprocessingml/2006/main">
        <w:t xml:space="preserve">1. ਯਿਸੂ ਨੇ ਅਵਿਸ਼ਵਾਸ ਦੇ ਸਾਮ੍ਹਣੇ ਆਪਣੀ ਸ਼ਕਤੀ ਦਿਖਾਈ</w:t>
      </w:r>
    </w:p>
    <w:p w14:paraId="51A7BF2C" w14:textId="77777777" w:rsidR="00F90BDC" w:rsidRDefault="00F90BDC"/>
    <w:p w14:paraId="2B5DD25A" w14:textId="77777777" w:rsidR="00F90BDC" w:rsidRDefault="00F90BDC">
      <w:r xmlns:w="http://schemas.openxmlformats.org/wordprocessingml/2006/main">
        <w:t xml:space="preserve">2. ਵਿਸ਼ਵਾਸ ਦੁਆਰਾ ਰੁਕਾਵਟਾਂ ਨੂੰ ਪਾਰ ਕਰਨਾ</w:t>
      </w:r>
    </w:p>
    <w:p w14:paraId="495B9897" w14:textId="77777777" w:rsidR="00F90BDC" w:rsidRDefault="00F90BDC"/>
    <w:p w14:paraId="59F9C726" w14:textId="77777777" w:rsidR="00F90BDC" w:rsidRDefault="00F90BDC">
      <w:r xmlns:w="http://schemas.openxmlformats.org/wordprocessingml/2006/main">
        <w:t xml:space="preserve">1. ਇਬਰਾਨੀਆਂ 11:1 - ਹੁਣ ਵਿਸ਼ਵਾਸ ਉਨ੍ਹਾਂ ਚੀਜ਼ਾਂ ਦਾ ਭਰੋਸਾ ਹੈ ਜਿਨ੍ਹਾਂ ਦੀ ਉਮੀਦ ਕੀਤੀ ਜਾਂਦੀ ਹੈ, ਨਾ ਦੇਖੀਆਂ ਗਈਆਂ ਚੀਜ਼ਾਂ ਦਾ ਵਿਸ਼ਵਾਸ।</w:t>
      </w:r>
    </w:p>
    <w:p w14:paraId="5E59E507" w14:textId="77777777" w:rsidR="00F90BDC" w:rsidRDefault="00F90BDC"/>
    <w:p w14:paraId="39B430C9" w14:textId="77777777" w:rsidR="00F90BDC" w:rsidRDefault="00F90BDC">
      <w:r xmlns:w="http://schemas.openxmlformats.org/wordprocessingml/2006/main">
        <w:t xml:space="preserve">2. ਯੂਹੰਨਾ 8:32 - ਅਤੇ ਤੁਸੀਂ ਸੱਚ ਨੂੰ ਜਾਣੋਗੇ, ਅਤੇ ਸੱਚ ਤੁਹਾਨੂੰ ਆਜ਼ਾਦ ਕਰ ਦੇਵੇਗਾ।</w:t>
      </w:r>
    </w:p>
    <w:p w14:paraId="50C0506E" w14:textId="77777777" w:rsidR="00F90BDC" w:rsidRDefault="00F90BDC"/>
    <w:p w14:paraId="7CDA7BC0" w14:textId="77777777" w:rsidR="00F90BDC" w:rsidRDefault="00F90BDC">
      <w:r xmlns:w="http://schemas.openxmlformats.org/wordprocessingml/2006/main">
        <w:t xml:space="preserve">ਮਰਕੁਸ 5:41 ਅਤੇ ਉਸ ਨੇ ਕੁੜੀ ਦਾ ਹੱਥ ਫੜਿਆ ਅਤੇ ਉਸ ਨੂੰ ਕਿਹਾ, “ਤਲੀਥਾ ਕੁਮੀ! ਜਿਸਦਾ ਅਰਥ ਹੈ, ਡੈਮਸੇਲ, ਮੈਂ ਤੈਨੂੰ ਆਖਦਾ ਹਾਂ, ਉੱਠ।</w:t>
      </w:r>
    </w:p>
    <w:p w14:paraId="64CA7540" w14:textId="77777777" w:rsidR="00F90BDC" w:rsidRDefault="00F90BDC"/>
    <w:p w14:paraId="460105DF" w14:textId="77777777" w:rsidR="00F90BDC" w:rsidRDefault="00F90BDC">
      <w:r xmlns:w="http://schemas.openxmlformats.org/wordprocessingml/2006/main">
        <w:t xml:space="preserve">ਇਹ ਬਿਰਤਾਂਤ ਯਿਸੂ ਨੇ ਇੱਕ ਜਵਾਨ ਕੁੜੀ ਨੂੰ ਇਹ ਕਹਿ ਕੇ ਦੁਬਾਰਾ ਜ਼ਿੰਦਾ ਕਰਨ ਬਾਰੇ ਹੈ, "ਤਲੀਥਾ ਕੁਮੀ; ਜਿਸਦਾ ਅਰਥ ਹੈ, ਡੈਮਸੇਲ, ਮੈਂ ਤੈਨੂੰ ਆਖਦਾ ਹਾਂ, ਉੱਠ।"</w:t>
      </w:r>
    </w:p>
    <w:p w14:paraId="304B0BE3" w14:textId="77777777" w:rsidR="00F90BDC" w:rsidRDefault="00F90BDC"/>
    <w:p w14:paraId="4A13CF11" w14:textId="77777777" w:rsidR="00F90BDC" w:rsidRDefault="00F90BDC">
      <w:r xmlns:w="http://schemas.openxmlformats.org/wordprocessingml/2006/main">
        <w:t xml:space="preserve">1. ਮੌਤ 'ਤੇ ਕਾਬੂ ਪਾਉਣ ਲਈ ਯਿਸੂ ਦੀ ਸ਼ਕਤੀ</w:t>
      </w:r>
    </w:p>
    <w:p w14:paraId="74FBA394" w14:textId="77777777" w:rsidR="00F90BDC" w:rsidRDefault="00F90BDC"/>
    <w:p w14:paraId="74BF4DE3" w14:textId="77777777" w:rsidR="00F90BDC" w:rsidRDefault="00F90BDC">
      <w:r xmlns:w="http://schemas.openxmlformats.org/wordprocessingml/2006/main">
        <w:t xml:space="preserve">2. ਜੀਵਨ ਨੂੰ ਬਹਾਲ ਕਰਨ ਲਈ ਯਿਸੂ ਦਾ ਅਧਿਕਾਰ</w:t>
      </w:r>
    </w:p>
    <w:p w14:paraId="6A1BF7AC" w14:textId="77777777" w:rsidR="00F90BDC" w:rsidRDefault="00F90BDC"/>
    <w:p w14:paraId="4DF96537" w14:textId="77777777" w:rsidR="00F90BDC" w:rsidRDefault="00F90BDC">
      <w:r xmlns:w="http://schemas.openxmlformats.org/wordprocessingml/2006/main">
        <w:t xml:space="preserve">1. ਯੂਹੰਨਾ 11:25-26 ਯਿਸੂ ਨੇ ਉਸਨੂੰ ਕਿਹਾ, “ਮੈਂ ਪੁਨਰ ਉਥਾਨ ਅਤੇ ਜੀਵਨ ਹਾਂ। ਜੋ ਮੇਰੇ ਵਿੱਚ ਵਿਸ਼ਵਾਸ ਕਰਦਾ ਹੈ </w:t>
      </w:r>
      <w:r xmlns:w="http://schemas.openxmlformats.org/wordprocessingml/2006/main">
        <w:lastRenderedPageBreak xmlns:w="http://schemas.openxmlformats.org/wordprocessingml/2006/main"/>
      </w:r>
      <w:r xmlns:w="http://schemas.openxmlformats.org/wordprocessingml/2006/main">
        <w:t xml:space="preserve">ਉਹ ਜਿਉਂਦਾ ਰਹੇਗਾ, ਭਾਵੇਂ ਉਹ ਮਰ ਜਾਣ; 26 ਅਤੇ ਜੋ ਕੋਈ ਮੇਰੇ ਵਿੱਚ ਵਿਸ਼ਵਾਸ ਕਰਕੇ ਜਿਉਂਦਾ ਹੈ ਉਹ ਕਦੇ ਨਹੀਂ ਮਰੇਗਾ।</w:t>
      </w:r>
    </w:p>
    <w:p w14:paraId="73ACBFC0" w14:textId="77777777" w:rsidR="00F90BDC" w:rsidRDefault="00F90BDC"/>
    <w:p w14:paraId="4545219C" w14:textId="77777777" w:rsidR="00F90BDC" w:rsidRDefault="00F90BDC">
      <w:r xmlns:w="http://schemas.openxmlformats.org/wordprocessingml/2006/main">
        <w:t xml:space="preserve">2. ਲੂਕਾ 7:14-15 ਫਿਰ ਉਸਨੇ ਉੱਪਰ ਆ ਕੇ ਤਾਬੂਤ ਨੂੰ ਛੂਹਿਆ, ਅਤੇ ਉਹ ਜਿਹੜੇ ਇਸਨੂੰ ਚੁੱਕਦੇ ਸਨ, ਖੜੇ ਹੋ ਗਏ। ਅਤੇ ਉਸਨੇ ਕਿਹਾ, “ਹੇ ਨੌਜਵਾਨ, ਮੈਂ ਤੈਨੂੰ ਆਖਦਾ ਹਾਂ, ਉੱਠ।” 15 ਅਤੇ ਉਹ ਮੁਰਦਾ ਉੱਠ ਕੇ ਬੈਠ ਗਿਆ ਅਤੇ ਬੋਲਣ ਲੱਗਾ ਅਤੇ ਯਿਸੂ ਨੇ ਉਹ ਨੂੰ ਉਸ ਦੀ ਮਾਤਾ ਦੇ ਹਵਾਲੇ ਕਰ ਦਿੱਤਾ।</w:t>
      </w:r>
    </w:p>
    <w:p w14:paraId="08273711" w14:textId="77777777" w:rsidR="00F90BDC" w:rsidRDefault="00F90BDC"/>
    <w:p w14:paraId="63782F09" w14:textId="77777777" w:rsidR="00F90BDC" w:rsidRDefault="00F90BDC">
      <w:r xmlns:w="http://schemas.openxmlformats.org/wordprocessingml/2006/main">
        <w:t xml:space="preserve">ਮਰਕੁਸ 5:42 ਅਤੇ ਕੁੜੀ ਉਸੇ ਵੇਲੇ ਉੱਠੀ ਅਤੇ ਤੁਰ ਪਈ। ਕਿਉਂਕਿ ਉਹ ਬਾਰਾਂ ਸਾਲਾਂ ਦੀ ਸੀ। ਅਤੇ ਉਹ ਬਹੁਤ ਹੈਰਾਨ ਹੋਏ।</w:t>
      </w:r>
    </w:p>
    <w:p w14:paraId="14B15E63" w14:textId="77777777" w:rsidR="00F90BDC" w:rsidRDefault="00F90BDC"/>
    <w:p w14:paraId="737EC7F0" w14:textId="77777777" w:rsidR="00F90BDC" w:rsidRDefault="00F90BDC">
      <w:r xmlns:w="http://schemas.openxmlformats.org/wordprocessingml/2006/main">
        <w:t xml:space="preserve">ਕੁੜੀ ਠੀਕ ਹੋ ਗਈ ਸੀ ਅਤੇ ਤੁਰੰਤ ਤੁਰਨ ਦੇ ਯੋਗ ਹੋ ਗਈ ਸੀ, ਜਿਸ ਨੇ ਇਸ ਨੂੰ ਦੇਖਣ ਵਾਲੇ ਸਾਰੇ ਲੋਕਾਂ ਨੂੰ ਹੈਰਾਨ ਕਰ ਦਿੱਤਾ ਸੀ।</w:t>
      </w:r>
    </w:p>
    <w:p w14:paraId="61C9496E" w14:textId="77777777" w:rsidR="00F90BDC" w:rsidRDefault="00F90BDC"/>
    <w:p w14:paraId="0212FBEC" w14:textId="77777777" w:rsidR="00F90BDC" w:rsidRDefault="00F90BDC">
      <w:r xmlns:w="http://schemas.openxmlformats.org/wordprocessingml/2006/main">
        <w:t xml:space="preserve">1. ਯਿਸੂ ਦੇ ਚਮਤਕਾਰ: 12 ਸਾਲ ਦੀ ਉਮਰ ਵਿੱਚ ਕੁੜੀ ਦਾ ਇਲਾਜ</w:t>
      </w:r>
    </w:p>
    <w:p w14:paraId="2D5742FC" w14:textId="77777777" w:rsidR="00F90BDC" w:rsidRDefault="00F90BDC"/>
    <w:p w14:paraId="07B18483" w14:textId="77777777" w:rsidR="00F90BDC" w:rsidRDefault="00F90BDC">
      <w:r xmlns:w="http://schemas.openxmlformats.org/wordprocessingml/2006/main">
        <w:t xml:space="preserve">2. ਯਿਸੂ ਦੀ ਸ਼ਕਤੀ: ਅਸੰਭਵ ਵੀ ਕਿਵੇਂ ਸੰਭਵ ਹੈ</w:t>
      </w:r>
    </w:p>
    <w:p w14:paraId="40353A3B" w14:textId="77777777" w:rsidR="00F90BDC" w:rsidRDefault="00F90BDC"/>
    <w:p w14:paraId="5507BC74" w14:textId="77777777" w:rsidR="00F90BDC" w:rsidRDefault="00F90BDC">
      <w:r xmlns:w="http://schemas.openxmlformats.org/wordprocessingml/2006/main">
        <w:t xml:space="preserve">1. ਲੂਕਾ 7:13-15 - ਜਦੋਂ ਯਿਸੂ ਨੇ ਉਸਨੂੰ ਦੇਖਿਆ, ਉਸਨੇ ਉਸਨੂੰ ਅੱਗੇ ਬੁਲਾਇਆ ਅਤੇ ਉਸਨੂੰ ਕਿਹਾ, "ਹੇ ਔਰਤ, ਤੁਸੀਂ ਆਪਣੀ ਅਪਾਹਜਤਾ ਤੋਂ ਮੁਕਤ ਹੋ ਗਏ ਹੋ।" ਤਦ ਉਸ ਨੇ ਆਪਣੇ ਹੱਥ ਉਸ ਉੱਤੇ ਰੱਖੇ ਅਤੇ ਉਹ ਤੁਰੰਤ ਸਿੱਧੀ ਹੋ ਗਈ ਅਤੇ ਪਰਮੇਸ਼ੁਰ ਦੀ ਉਸਤਤਿ ਕੀਤੀ।</w:t>
      </w:r>
    </w:p>
    <w:p w14:paraId="24D591DF" w14:textId="77777777" w:rsidR="00F90BDC" w:rsidRDefault="00F90BDC"/>
    <w:p w14:paraId="3049E8C9" w14:textId="77777777" w:rsidR="00F90BDC" w:rsidRDefault="00F90BDC">
      <w:r xmlns:w="http://schemas.openxmlformats.org/wordprocessingml/2006/main">
        <w:t xml:space="preserve">2. ਮੱਤੀ 9:22 - ਯਿਸੂ ਨੇ ਮੁੜ ਕੇ ਉਸ ਨੂੰ ਦੇਖਿਆ। “ਧੀਏ, ਹੌਂਸਲਾ ਰੱਖ,” ਉਸਨੇ ਕਿਹਾ, “ਤੇਰੀ ਨਿਹਚਾ ਨੇ ਤੈਨੂੰ ਚੰਗਾ ਕਰ ਦਿੱਤਾ ਹੈ।” ਅਤੇ ਔਰਤ ਉਸੇ ਪਲ ਤੋਂ ਠੀਕ ਹੋ ਗਈ ਸੀ।</w:t>
      </w:r>
    </w:p>
    <w:p w14:paraId="1E743985" w14:textId="77777777" w:rsidR="00F90BDC" w:rsidRDefault="00F90BDC"/>
    <w:p w14:paraId="6BCF5644" w14:textId="77777777" w:rsidR="00F90BDC" w:rsidRDefault="00F90BDC">
      <w:r xmlns:w="http://schemas.openxmlformats.org/wordprocessingml/2006/main">
        <w:t xml:space="preserve">ਮਰਕੁਸ 5:43 ਅਤੇ ਉਸ ਨੇ ਉਨ੍ਹਾਂ ਨੂੰ ਸਖ਼ਤ ਤਾਕੀਦ ਕੀਤੀ ਕਿ ਕੋਈ ਇਹ ਨਾ ਜਾਣੇ। ਅਤੇ ਹੁਕਮ ਦਿੱਤਾ ਕਿ ਉਸਨੂੰ ਕੁਝ ਖਾਣ ਲਈ ਦਿੱਤਾ ਜਾਵੇ।</w:t>
      </w:r>
    </w:p>
    <w:p w14:paraId="0C2D5C54" w14:textId="77777777" w:rsidR="00F90BDC" w:rsidRDefault="00F90BDC"/>
    <w:p w14:paraId="433BAC1A" w14:textId="77777777" w:rsidR="00F90BDC" w:rsidRDefault="00F90BDC">
      <w:r xmlns:w="http://schemas.openxmlformats.org/wordprocessingml/2006/main">
        <w:t xml:space="preserve">ਇਹ ਹਵਾਲਾ ਯਿਸੂ ਦੀ ਕਹਾਣੀ ਦੱਸਦਾ ਹੈ ਜੋ ਇੱਕ ਔਰਤ ਨੂੰ ਠੀਕ ਕਰ ਰਿਹਾ ਸੀ ਜੋ ਖੂਨ ਵਹਿਣ ਦੀ ਬਿਮਾਰੀ ਤੋਂ ਪੀੜਤ ਸੀ, ਅਤੇ ਮੌਜੂਦ ਲੋਕਾਂ ਨੂੰ ਕਿਸੇ ਨੂੰ ਨਾ ਦੱਸਣ ਲਈ ਕਿਹਾ।</w:t>
      </w:r>
    </w:p>
    <w:p w14:paraId="63463404" w14:textId="77777777" w:rsidR="00F90BDC" w:rsidRDefault="00F90BDC"/>
    <w:p w14:paraId="17465DBD" w14:textId="77777777" w:rsidR="00F90BDC" w:rsidRDefault="00F90BDC">
      <w:r xmlns:w="http://schemas.openxmlformats.org/wordprocessingml/2006/main">
        <w:t xml:space="preserve">1. ਵਿਸ਼ਵਾਸ ਦੀ ਸ਼ਕਤੀ: ਕਿਵੇਂ ਯਿਸੂ ਨੇ ਇੱਕ ਔਰਤ ਨੂੰ ਖੂਨ ਵਹਿਣ ਦੀ ਬਿਮਾਰੀ ਨਾਲ ਠੀਕ ਕੀਤਾ</w:t>
      </w:r>
    </w:p>
    <w:p w14:paraId="0186DECD" w14:textId="77777777" w:rsidR="00F90BDC" w:rsidRDefault="00F90BDC"/>
    <w:p w14:paraId="2E1E085C" w14:textId="77777777" w:rsidR="00F90BDC" w:rsidRDefault="00F90BDC">
      <w:r xmlns:w="http://schemas.openxmlformats.org/wordprocessingml/2006/main">
        <w:t xml:space="preserve">2. ਆਗਿਆਕਾਰੀ ਦੀ ਬਰਕਤ: ਯਿਸੂ ਦੇ ਚਮਤਕਾਰਾਂ ਨੂੰ ਗੁਪਤ ਰੱਖਣ ਦੇ ਹੁਕਮ ਦਾ ਪਾਲਣ ਕਰਨਾ</w:t>
      </w:r>
    </w:p>
    <w:p w14:paraId="51337981" w14:textId="77777777" w:rsidR="00F90BDC" w:rsidRDefault="00F90BDC"/>
    <w:p w14:paraId="3EC9252A" w14:textId="77777777" w:rsidR="00F90BDC" w:rsidRDefault="00F90BDC">
      <w:r xmlns:w="http://schemas.openxmlformats.org/wordprocessingml/2006/main">
        <w:t xml:space="preserve">1. ਇਬਰਾਨੀਆਂ 11:1 - ਹੁਣ ਵਿਸ਼ਵਾਸ ਉਨ੍ਹਾਂ ਚੀਜ਼ਾਂ ਦਾ ਭਰੋਸਾ ਹੈ ਜਿਨ੍ਹਾਂ ਦੀ ਉਮੀਦ ਕੀਤੀ ਜਾਂਦੀ ਹੈ, ਨਾ ਦੇਖੀਆਂ ਗਈਆਂ ਚੀਜ਼ਾਂ ਦਾ ਵਿਸ਼ਵਾਸ।</w:t>
      </w:r>
    </w:p>
    <w:p w14:paraId="45A38F94" w14:textId="77777777" w:rsidR="00F90BDC" w:rsidRDefault="00F90BDC"/>
    <w:p w14:paraId="2EC7FA02" w14:textId="77777777" w:rsidR="00F90BDC" w:rsidRDefault="00F90BDC">
      <w:r xmlns:w="http://schemas.openxmlformats.org/wordprocessingml/2006/main">
        <w:t xml:space="preserve">2. ਮੱਤੀ 7:24-25 - “ਇਸ ਲਈ ਹਰ ਕੋਈ ਜੋ ਮੇਰੀਆਂ ਇਨ੍ਹਾਂ ਗੱਲਾਂ ਨੂੰ ਸੁਣਦਾ ਹੈ ਅਤੇ ਇਨ੍ਹਾਂ ਨੂੰ ਅਮਲੀਜਾਮਾ ਪਹਿਨਾਉਂਦਾ ਹੈ, ਉਹ ਉਸ ਬੁੱਧੀਮਾਨ ਵਿਅਕਤੀ ਵਰਗਾ ਹੈ ਜਿਸ ਨੇ ਚੱਟਾਨ ਉੱਤੇ ਆਪਣਾ ਘਰ ਬਣਾਇਆ। ਮੀਂਹ ਵਰ੍ਹਿਆ, ਨਦੀਆਂ ਵਗਣ ਲੱਗੀਆਂ, ਅਤੇ ਹਵਾਵਾਂ ਵਗੀਆਂ ਅਤੇ ਉਸ ਘਰ ਨੂੰ ਮਾਰਿਆ; ਪਰ ਇਹ ਡਿੱਗਿਆ ਨਹੀਂ, ਕਿਉਂਕਿ ਇਸਦੀ ਨੀਂਹ ਚੱਟਾਨ ਉੱਤੇ ਸੀ।</w:t>
      </w:r>
    </w:p>
    <w:p w14:paraId="48CEDF04" w14:textId="77777777" w:rsidR="00F90BDC" w:rsidRDefault="00F90BDC"/>
    <w:p w14:paraId="3740D965" w14:textId="77777777" w:rsidR="00F90BDC" w:rsidRDefault="00F90BDC">
      <w:r xmlns:w="http://schemas.openxmlformats.org/wordprocessingml/2006/main">
        <w:t xml:space="preserve">ਮਰਕੁਸ 6 ਕਈ ਮੁੱਖ ਘਟਨਾਵਾਂ ਦਾ ਵਰਣਨ ਕਰਦਾ ਹੈ ਜਿਸ ਵਿੱਚ ਯਿਸੂ ਦਾ ਉਸਦੇ ਜੱਦੀ ਸ਼ਹਿਰ ਵਿੱਚ ਅਸਵੀਕਾਰ ਕਰਨਾ, ਬਾਰ੍ਹਾਂ ਵਿੱਚੋਂ ਬਾਹਰ ਭੇਜਣਾ, ਜੌਨ ਬਪਤਿਸਮਾ ਦੇਣ ਵਾਲੇ ਦਾ ਸਿਰ ਕਲਮ ਕਰਨਾ, ਪੰਜ ਹਜ਼ਾਰ ਲੋਕਾਂ ਨੂੰ ਭੋਜਨ ਦੇਣਾ, ਅਤੇ ਯਿਸੂ ਦਾ ਪਾਣੀ ਉੱਤੇ ਤੁਰਨਾ ਸ਼ਾਮਲ ਹੈ।</w:t>
      </w:r>
    </w:p>
    <w:p w14:paraId="4DE0C072" w14:textId="77777777" w:rsidR="00F90BDC" w:rsidRDefault="00F90BDC"/>
    <w:p w14:paraId="4243BD91" w14:textId="77777777" w:rsidR="00F90BDC" w:rsidRDefault="00F90BDC">
      <w:r xmlns:w="http://schemas.openxmlformats.org/wordprocessingml/2006/main">
        <w:t xml:space="preserve">ਪਹਿਲਾ ਪੈਰਾ: ਅਧਿਆਇ ਯਿਸੂ ਦੇ ਆਪਣੇ ਗ੍ਰਹਿ ਨਗਰ ਪ੍ਰਾਰਥਨਾ ਸਥਾਨ ਵਿੱਚ ਸਿੱਖਿਆ ਦੇਣ ਨਾਲ ਸ਼ੁਰੂ ਹੁੰਦਾ ਹੈ। ਹਾਲਾਂਕਿ, ਉਸਨੂੰ ਸਥਾਨਕ ਲੋਕਾਂ ਦੁਆਰਾ ਸੰਦੇਹ ਅਤੇ ਅਵਿਸ਼ਵਾਸ ਦਾ ਸਾਹਮਣਾ ਕਰਨਾ ਪੈਂਦਾ ਹੈ ਜੋ ਉਸਨੂੰ ਅਤੇ ਉਸਦੇ ਪਰਿਵਾਰ ਨੂੰ ਜਾਣਦੇ ਹਨ। ਉਹ ਉਸ 'ਤੇ ਨਾਰਾਜ਼ ਹਨ ਕਿਉਂਕਿ ਉਹ ਉਸ ਦੀ ਨਿਮਰ ਸ਼ੁਰੂਆਤ ਦੇ ਆਪਣੇ ਗਿਆਨ ਨੂੰ ਉਸ ਦੀ ਬੁੱਧੀ ਅਤੇ ਚਮਤਕਾਰੀ ਕੰਮਾਂ ਨਾਲ ਮੇਲ ਨਹੀਂ ਕਰ ਸਕਦੇ (ਮਰਕੁਸ 6:1-3)। ਇਹ ਯਿਸੂ ਨੂੰ ਟਿੱਪਣੀ ਕਰਨ ਲਈ ਅਗਵਾਈ ਕਰਦਾ ਹੈ ਕਿ "ਇੱਕ ਨਬੀ ਆਪਣੇ ਘਰ ਵਿੱਚ ਉਸਦੇ ਰਿਸ਼ਤੇਦਾਰਾਂ ਵਿੱਚ ਉਸਦੇ ਆਪਣੇ ਸ਼ਹਿਰ ਤੋਂ ਬਿਨਾਂ ਸਤਿਕਾਰ ਤੋਂ ਬਿਨਾਂ ਨਹੀਂ ਹੈ" (ਮਰਕੁਸ 6:4)। ਉਹਨਾਂ ਦੇ ਅਵਿਸ਼ਵਾਸ ਦੇ ਕਾਰਨ, ਉਹ ਉੱਥੇ ਕੋਈ ਚਮਤਕਾਰ ਨਹੀਂ ਕਰ ਸਕਦਾ ਸੀ ਸਿਵਾਏ ਕੁਝ ਬਿਮਾਰ ਲੋਕਾਂ ਉੱਤੇ ਹੱਥ ਰੱਖ ਕੇ ਉਹਨਾਂ ਨੂੰ ਚੰਗਾ ਕਰਨ (ਮਰਕੁਸ 6:5-6)।</w:t>
      </w:r>
    </w:p>
    <w:p w14:paraId="3BCC2996" w14:textId="77777777" w:rsidR="00F90BDC" w:rsidRDefault="00F90BDC"/>
    <w:p w14:paraId="22642507" w14:textId="77777777" w:rsidR="00F90BDC" w:rsidRDefault="00F90BDC">
      <w:r xmlns:w="http://schemas.openxmlformats.org/wordprocessingml/2006/main">
        <w:t xml:space="preserve">ਦੂਜਾ ਪੈਰਾ: ਅੱਗੇ, ਯਿਸੂ ਬਾਰਾਂ ਚੇਲਿਆਂ ਨੂੰ ਦੋ-ਦੋ ਕਰਕੇ ਭੇਜਦਾ ਹੈ ਅਤੇ ਉਨ੍ਹਾਂ ਨੂੰ ਅਸ਼ੁੱਧ ਆਤਮਾਵਾਂ ਉੱਤੇ ਅਧਿਕਾਰ ਦਿੰਦਾ ਹੈ। ਉਨ੍ਹਾਂ ਨੂੰ ਹਦਾਇਤ ਕੀਤੀ ਗਈ ਹੈ ਕਿ ਸਫ਼ਰ ਲਈ ਸਟਾਫ਼, ਰੋਟੀ, ਬੈਗ, ਪੈਸਿਆਂ ਵਾਲੀ ਬੈਲਟ, ਜੁੱਤੀਆਂ, ਵਾਧੂ ਕਮੀਜ਼ ਨਾ ਪਾਉਣ ਤੋਂ ਇਲਾਵਾ ਕੁਝ ਵੀ ਨਾ ਲੈਣ। ਉਨ੍ਹਾਂ ਨੂੰ ਇਹ ਵੀ ਕਿਹਾ ਗਿਆ ਹੈ ਕਿ ਉਹ ਸ਼ਹਿਰ ਛੱਡਣ ਤੱਕ ਉਨ੍ਹਾਂ ਦੇ ਵਿਰੁੱਧ ਗਵਾਹੀ ਵਜੋਂ ਪੈਰਾਂ ਦੀ ਧੂੜ ਝਾੜਦੇ ਹੋਏ ਘਰ ਛੱਡਣ ਦੇ ਯੋਗ ਘਰ ਲੱਭ ਲੈਣ ਜੋ ਉਨ੍ਹਾਂ ਦਾ ਸਵਾਗਤ ਨਹੀਂ ਕਰਦੇ ਜਾਂ ਉਨ੍ਹਾਂ ਦੀ ਗੱਲ ਨਹੀਂ ਸੁਣਦੇ (ਮਰਕੁਸ 6:7-11)। ਚੇਲੇ ਬਾਹਰ ਜਾਂਦੇ ਹਨ ਪ੍ਰਚਾਰ ਕਰਦੇ ਹਨ ਲੋਕ ਤੋਬਾ ਕਰਦੇ ਹਨ ਬਹੁਤ ਸਾਰੇ ਭੂਤ ਕੱਢਦੇ ਹਨ ਬਹੁਤ ਸਾਰੇ ਬਿਮਾਰ ਲੋਕਾਂ ਨੂੰ ਤੇਲ ਮਸਹ ਕਰਦੇ ਹਨ (ਮਰਕੁਸ 6:12-13)। ਇਸ ਦੌਰਾਨ ਹੇਰੋਦੇਸ ਨੇ ਯਿਸੂ ਬਾਰੇ ਸੁਣਿਆ ਜੋ ਜੌਨ ਬੈਪਟਿਸਟ ਸੋਚਦਾ ਹੈ ਕਿ ਜਿਸਦਾ ਉਸਨੇ ਸਿਰ ਵੱਢਿਆ ਸੀ ਉਹ ਮੁਰਦਾ ਜੀ ਉਠਾਇਆ ਗਿਆ ਹੈ ਫਲੈਸ਼ਬੈਕ ਦੱਸਦਾ ਹੈ ਕਿ ਕਿਵੇਂ ਹੇਰੋਡੀਆਸ ਨੇ ਜੌਨ ਦੇ ਵਿਰੁੱਧ ਨਫ਼ਰਤ ਕੀਤੀ ਸੀ ਅਤੇ ਉਸਨੂੰ ਗ੍ਰਿਫਤਾਰ ਕੀਤਾ ਗਿਆ ਸੀ ਉਸਨੂੰ ਮਾਰਨਾ ਚਾਹੁੰਦਾ ਸੀ ਪਰ ਇਹ ਨਹੀਂ ਕਰ ਸਕਿਆ ਕਿਉਂਕਿ ਹੇਰੋਦੇਸ ਯੂਹੰਨਾ ਤੋਂ ਡਰਦਾ ਸੀ ਕਿ ਉਹ ਉਸਨੂੰ ਜਾਣਦਾ ਸੀ ਕਿ ਇੱਕ ਧਰਮੀ ਪਵਿੱਤਰ ਆਦਮੀ ਉਸਨੂੰ ਸੁਣਨ ਦਾ ਅਨੰਦ ਲੈਂਦਾ </w:t>
      </w:r>
      <w:r xmlns:w="http://schemas.openxmlformats.org/wordprocessingml/2006/main">
        <w:lastRenderedPageBreak xmlns:w="http://schemas.openxmlformats.org/wordprocessingml/2006/main"/>
      </w:r>
      <w:r xmlns:w="http://schemas.openxmlformats.org/wordprocessingml/2006/main">
        <w:t xml:space="preserve">ਸੀ ਹੈਰਾਨ ਪਰ ਉਸਨੂੰ ਸੁਣਨਾ ਪਸੰਦ ਕੀਤਾ। ਮੌਕਾ ਉਦੋਂ ਪੈਦਾ ਹੁੰਦਾ ਹੈ ਜਦੋਂ ਹੇਰੋਡ ਦੇ ਜਨਮਦਿਨ ਦਾਅਵਤ ਸਹੁੰ ਖਾਂਦੀ ਹੈ ਜੋ ਵੀ ਹੇਰੋਡੀਆਸ ਦੀ ਧੀ ਮੰਗਦੀ ਹੈ ਅੱਧੇ ਰਾਜ ਤੱਕ ਵੀ ਉਹ ਸਿਰ ਮੰਗਦੀ ਹੈ ਜੌਨ ਬੈਪਟਿਸਟ ਥਾਲੀ ਬੇਝਿਜਕ ਰਾਜਾ ਭੇਜਦਾ ਹੈ ਜਲਾਦ ਸਿਰ ਲਿਆਉਂਦਾ ਹੈ ਜੌਨ ਪਲੇਟਰ ਕੁੜੀ ਦਿੰਦੀ ਹੈ ਮਾਂ ਨੂੰ ਜਦੋਂ ਚੇਲੇ ਇਹ ਸੁਣਦੇ ਹਨ ਤਾਂ ਉਹ ਲਾਸ਼ ਲੈ ਕੇ ਕਬਰ ਰੱਖਣ ਆਉਂਦੇ ਹਨ (ਮਾਰਕ 6 :14-29)।</w:t>
      </w:r>
    </w:p>
    <w:p w14:paraId="76ED4698" w14:textId="77777777" w:rsidR="00F90BDC" w:rsidRDefault="00F90BDC"/>
    <w:p w14:paraId="07BA393F" w14:textId="77777777" w:rsidR="00F90BDC" w:rsidRDefault="00F90BDC">
      <w:r xmlns:w="http://schemas.openxmlformats.org/wordprocessingml/2006/main">
        <w:t xml:space="preserve">ਤੀਸਰਾ ਪੈਰਾ: ਜਦੋਂ ਰਸੂਲ ਵਾਪਸ ਆਉਂਦੇ ਹਨ ਤਾਂ ਉਹ ਦੱਸਦੇ ਹਨ ਕਿ ਸਭ ਨੇ ਸਿਖਾਇਆ ਹੈ, ਫਿਰ ਉਜਾੜ ਸਥਾਨਾਂ 'ਤੇ ਆਰਾਮ ਕਰਨ ਲਈ ਪਿੱਛੇ ਹਟ ਜਾਂਦੇ ਹਨ ਪਰ ਬਹੁਤ ਸਾਰੇ ਉਨ੍ਹਾਂ ਨੂੰ ਪਛਾਣਦੇ ਹਨ ਕਿ ਸਾਰੇ ਕਸਬਿਆਂ ਤੋਂ ਪੈਦਲ ਦੌੜਦੇ ਹਨ ਜਦੋਂ ਜ਼ਮੀਨਾਂ ਦੇਖਦੀਆਂ ਹਨ ਕਿ ਵੱਡੀ ਭੀੜ ਉਨ੍ਹਾਂ 'ਤੇ ਤਰਸ ਕਰਦੀ ਹੈ ਕਿਉਂਕਿ ਉਹ ਚਰਵਾਹੇ ਤੋਂ ਬਿਨਾਂ ਭੇਡਾਂ ਵਾਂਗ ਸਨ, ਇਸ ਲਈ ਬਹੁਤ ਸਾਰੇ ਲੋਕਾਂ ਨੂੰ ਸਿਖਾਉਣਾ ਸ਼ੁਰੂ ਕਰ ਦਿੰਦੇ ਹਨ। ਚੀਜ਼ਾਂ ਜਿਵੇਂ ਦਿਨੋਂ-ਦਿਨ ਵੱਧ ਤੋਂ ਵੱਧ ਚੇਲੇ ਸੁਝਾਅ ਦਿੰਦੇ ਹਨ ਕਿ ਭੀੜ ਨੂੰ ਦੂਰ ਭੇਜੋ ਆਪਣੇ ਆਪ ਨੂੰ ਖਰੀਦੋ ਕੁਝ ਖਾਓ ਪਰ ਇਸ ਦੀ ਬਜਾਏ ਕਹਿੰਦੇ ਹਨ ਕਿ ਕੁਝ ਖਾਓ ਪੰਜ ਰੋਟੀਆਂ ਲੈ ਕੇ ਦੋ ਮੱਛੀਆਂ ਸਵਰਗ ਵੱਲ ਦੇਖਦੀਆਂ ਹਨ ਧੰਨਵਾਦ ਕੀਤਾ ਰੋਟੀਆਂ ਤੋੜ ਦਿੱਤੀਆਂ ਚੇਲਿਆਂ ਨੇ ਲੋਕਾਂ ਵਿੱਚ ਦੋ ਮੱਛੀਆਂ ਵੰਡਣ ਤੋਂ ਪਹਿਲਾਂ ਸੰਤੁਸ਼ਟ ਹੋ ਗਏ ਬਾਰਾਂ ਟੋਕਰੀਆਂ ਟੁੱਟ ਗਈਆਂ ਰੋਟੀ ਮੱਛੀ ਦੇ ਟੁਕੜੇ ਜੋ ਗਿਣਤੀ ਵਿੱਚ ਬਚੇ ਹਨ, ਲਗਭਗ ਪੰਜ ਹਜ਼ਾਰ ਲੋਕਾਂ ਨੇ ਖਾਧਾ (ਮਰਕੁਸ 6:30-44)। ਇਸ ਤੋਂ ਬਾਅਦ ਚੇਲਿਆਂ ਨੂੰ ਬੇਤਸੈਦਾ ਅੱਗੇ ਜਾਣ ਲਈ ਕਿਸ਼ਤੀ ਵਿੱਚ ਚੜ੍ਹਾਉਂਦਾ ਹੈ ਜਦੋਂ ਪ੍ਰਾਰਥਨਾ ਕਰਨ ਤੋਂ ਬਾਅਦ ਭੀੜ ਨੂੰ ਬਰਖਾਸਤ ਕਰਦਾ ਹੈ ਪਹਾੜੀ ਕਿਨਾਰੇ ਸ਼ਾਮ ਨੂੰ ਕਿਸ਼ਤੀ ਮੱਧ ਝੀਲ ਆਉਂਦੀ ਹੈ, ਉਹ ਇਕੱਲੇ ਚੇਲਿਆਂ ਨੂੰ ਝੀਲ ਵੱਲ ਤੁਰਨ ਤੋਂ ਥੋੜ੍ਹੀ ਦੇਰ ਪਹਿਲਾਂ, ਝੀਲ ਵੱਲ ਤੁਰਨ ਤੋਂ ਥੋੜ੍ਹੀ ਦੇਰ ਪਹਿਲਾਂ, ਚੇਲਿਆਂ ਨੂੰ ਰੋਇੰਗ ਹਵਾ ਨੂੰ ਦਬਾਉਂਦੇ ਵੇਖਦਾ ਹੈ, ਘਬਰਾ ਕੇ ਲੰਘਣ ਦਾ ਇਰਾਦਾ ਰੱਖਦਾ ਹੈ, ਡਰਿਆ ਹੋਇਆ ਕਹਿੰਦਾ ਹੈ ਕਿ ਇਹ ਭੂਤ ਚੀਕਦਾ ਹੈ ਤੁਰੰਤ ਗੱਲਬਾਤ ਕਰਦਾ ਹੈ ਹਿੰਮਤ ਕਹਿੰਦੀ ਹੈ "ਡਰ ਨਾ" ਫਿਰ ਕਿਸ਼ਤੀ ਹਵਾ ਵਿੱਚ ਚੜ੍ਹ ਗਈ ਪੂਰੀ ਤਰ੍ਹਾਂ ਹੈਰਾਨ ਰਹਿ ਗਈ ਰੋਟੀਆਂ ਬਾਰੇ ਸਮਝ ਗਿਆ ਦਿਲ ਕਠੋਰ ਹੋ ਗਿਆ ਬਾਅਦ ਵਿੱਚ ਜ਼ਮੀਨ ਤੋਂ ਪਾਰ ਗੇਨੇਸਰੇਟ ਮੂਰ ਕਿਸ਼ਤੀ ਲੋਕ ਪਛਾਣਦੇ ਹਨ ਬਿਮਾਰ ਚਟਾਈ ਲੈ ਕੇ ਆਉਂਦੇ ਹਨ ਜਿੱਥੇ ਵੀ ਸੁਣਦੇ ਹਨ ਕਿ ਉਹ ਭੀਖ ਮੰਗ ਰਿਹਾ ਹੈ ਤਾਂ ਉਸ ਨੂੰ ਛੂਹਣ ਦਿਓ ਸਾਰੇ ਕਿਨਾਰੇ ਨੂੰ ਛੂਹਣ ਦਿਓ ਚੰਗਾ ਕੀਤਾ (ਮਰਕੁਸ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ਮਰਕੁਸ 6:1 ਅਤੇ ਉਹ ਉੱਥੋਂ ਨਿੱਕਲ ਕੇ ਆਪਣੇ ਦੇਸ ਵਿੱਚ ਆਇਆ। ਅਤੇ ਉਸਦੇ ਚੇਲੇ ਉਸਦੇ ਮਗਰ ਆਉਂਦੇ ਹਨ।</w:t>
      </w:r>
    </w:p>
    <w:p w14:paraId="36FBE818" w14:textId="77777777" w:rsidR="00F90BDC" w:rsidRDefault="00F90BDC"/>
    <w:p w14:paraId="7903BCF4" w14:textId="77777777" w:rsidR="00F90BDC" w:rsidRDefault="00F90BDC">
      <w:r xmlns:w="http://schemas.openxmlformats.org/wordprocessingml/2006/main">
        <w:t xml:space="preserve">ਯਿਸੂ ਨੇ ਆਪਣਾ ਜੱਦੀ ਸ਼ਹਿਰ ਛੱਡ ਦਿੱਤਾ ਅਤੇ ਉਸਦੇ ਚੇਲਿਆਂ ਨੇ ਉਸਦਾ ਪਿੱਛਾ ਕੀਤਾ।</w:t>
      </w:r>
    </w:p>
    <w:p w14:paraId="1F74CD7C" w14:textId="77777777" w:rsidR="00F90BDC" w:rsidRDefault="00F90BDC"/>
    <w:p w14:paraId="5EFBD6CD" w14:textId="77777777" w:rsidR="00F90BDC" w:rsidRDefault="00F90BDC">
      <w:r xmlns:w="http://schemas.openxmlformats.org/wordprocessingml/2006/main">
        <w:t xml:space="preserve">1. ਯਿਸੂ ਦਾ ਅਨੁਸਰਣ ਕਰਨ ਦੀ ਸ਼ਕਤੀ।</w:t>
      </w:r>
    </w:p>
    <w:p w14:paraId="7E6C5E9F" w14:textId="77777777" w:rsidR="00F90BDC" w:rsidRDefault="00F90BDC"/>
    <w:p w14:paraId="1E76E609" w14:textId="77777777" w:rsidR="00F90BDC" w:rsidRDefault="00F90BDC">
      <w:r xmlns:w="http://schemas.openxmlformats.org/wordprocessingml/2006/main">
        <w:t xml:space="preserve">2. ਮਸੀਹ ਦੀ ਪਾਲਣਾ ਕਰਨ ਦਾ ਜੋਖਮ ਲੈਣਾ.</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16:24-25 - "ਫਿਰ ਯਿਸੂ ਨੇ ਆਪਣੇ ਚੇਲਿਆਂ ਨੂੰ ਕਿਹਾ, "ਜੋ ਕੋਈ ਮੇਰਾ ਚੇਲਾ ਬਣਨਾ ਚਾਹੁੰਦਾ ਹੈ, ਉਹ ਆਪਣੇ ਆਪ ਨੂੰ ਇਨਕਾਰ ਕਰੇ ਅਤੇ ਆਪਣੀ ਸਲੀਬ ਚੁੱਕ ਕੇ ਮੇਰੇ ਪਿੱਛੇ ਚੱਲੇ।"</w:t>
      </w:r>
    </w:p>
    <w:p w14:paraId="7D592960" w14:textId="77777777" w:rsidR="00F90BDC" w:rsidRDefault="00F90BDC"/>
    <w:p w14:paraId="60954A66" w14:textId="77777777" w:rsidR="00F90BDC" w:rsidRDefault="00F90BDC">
      <w:r xmlns:w="http://schemas.openxmlformats.org/wordprocessingml/2006/main">
        <w:t xml:space="preserve">2. ਯੂਹੰਨਾ 10:27-28 - “ਮੇਰੀਆਂ ਭੇਡਾਂ ਮੇਰੀ ਅਵਾਜ਼ ਸੁਣਦੀਆਂ ਹਨ; ਮੈਂ ਉਨ੍ਹਾਂ ਨੂੰ ਜਾਣਦਾ ਹਾਂ, ਅਤੇ ਉਹ ਮੇਰਾ ਅਨੁਸਰਣ ਕਰਦੇ ਹਨ। ਮੈਂ ਉਨ੍ਹਾਂ ਨੂੰ ਸਦੀਵੀ ਜੀਵਨ ਦਿੰਦਾ ਹਾਂ, ਅਤੇ ਉਹ ਕਦੇ ਨਾਸ ਨਹੀਂ ਹੋਣਗੇ; ਕੋਈ ਵੀ ਉਨ੍ਹਾਂ ਨੂੰ ਮੇਰੇ ਹੱਥੋਂ ਨਹੀਂ ਖੋਹ ਸਕਦਾ।”</w:t>
      </w:r>
    </w:p>
    <w:p w14:paraId="5A541514" w14:textId="77777777" w:rsidR="00F90BDC" w:rsidRDefault="00F90BDC"/>
    <w:p w14:paraId="66B97AED" w14:textId="77777777" w:rsidR="00F90BDC" w:rsidRDefault="00F90BDC">
      <w:r xmlns:w="http://schemas.openxmlformats.org/wordprocessingml/2006/main">
        <w:t xml:space="preserve">ਮਰਕੁਸ 6:2 ਜਦੋਂ ਸਬਤ ਦਾ ਦਿਨ ਆਇਆ ਤਾਂ ਉਹ ਪ੍ਰਾਰਥਨਾ ਸਥਾਨ ਵਿੱਚ ਉਪਦੇਸ਼ ਦੇਣ ਲੱਗਾ ਅਤੇ ਬਹੁਤ ਸਾਰੇ ਲੋਕ ਉਹ ਨੂੰ ਸੁਣ ਕੇ ਹੈਰਾਨ ਹੋਏ ਅਤੇ ਕਹਿਣ ਲੱਗੇ, ਇਸ ਮਨੁੱਖ ਨੂੰ ਇਹ ਗੱਲਾਂ ਕਿੱਥੋਂ ਆਈਆਂ? ਅਤੇ ਇਹ ਕੀ ਸਿਆਣਪ ਹੈ ਜੋ ਉਸਨੂੰ ਦਿੱਤੀ ਗਈ ਹੈ ਕਿ ਉਸਦੇ ਹੱਥਾਂ ਨੇ ਅਜਿਹੇ ਮਹਾਨ ਕੰਮ ਕੀਤੇ ਹਨ?</w:t>
      </w:r>
    </w:p>
    <w:p w14:paraId="74ADCE0E" w14:textId="77777777" w:rsidR="00F90BDC" w:rsidRDefault="00F90BDC"/>
    <w:p w14:paraId="4AC6E7DF" w14:textId="77777777" w:rsidR="00F90BDC" w:rsidRDefault="00F90BDC">
      <w:r xmlns:w="http://schemas.openxmlformats.org/wordprocessingml/2006/main">
        <w:t xml:space="preserve">ਇਹ ਹਵਾਲਾ ਦੱਸਦਾ ਹੈ ਕਿ ਯਿਸੂ ਨੇ ਸਬਤ ਦੇ ਦਿਨ ਪ੍ਰਾਰਥਨਾ ਸਥਾਨ ਵਿੱਚ ਕਿਵੇਂ ਸਿੱਖਿਆ ਦਿੱਤੀ ਸੀ, ਅਤੇ ਲੋਕ ਉਸ ਦੀਆਂ ਸਿੱਖਿਆਵਾਂ ਅਤੇ ਉਸ ਦੁਆਰਾ ਕੀਤੇ ਮਹਾਨ ਕੰਮਾਂ ਤੋਂ ਹੈਰਾਨ ਸਨ।</w:t>
      </w:r>
    </w:p>
    <w:p w14:paraId="4BBA285C" w14:textId="77777777" w:rsidR="00F90BDC" w:rsidRDefault="00F90BDC"/>
    <w:p w14:paraId="3FAB1CCD" w14:textId="77777777" w:rsidR="00F90BDC" w:rsidRDefault="00F90BDC">
      <w:r xmlns:w="http://schemas.openxmlformats.org/wordprocessingml/2006/main">
        <w:t xml:space="preserve">1. "ਅਚਰਜ ਜੀਵਨ ਜੀਉਣਾ" - ਇਹ ਖੋਜ ਕਰਨਾ ਕਿ ਕਿਵੇਂ ਯਿਸੂ ਦੀਆਂ ਸਿੱਖਿਆਵਾਂ ਸਾਡੇ ਜੀਵਨ ਵਿੱਚ ਹੈਰਾਨੀ ਅਤੇ ਅਚੰਭੇ ਲਿਆਉਂਦੀਆਂ ਹਨ।</w:t>
      </w:r>
    </w:p>
    <w:p w14:paraId="227CB3F9" w14:textId="77777777" w:rsidR="00F90BDC" w:rsidRDefault="00F90BDC"/>
    <w:p w14:paraId="25112695" w14:textId="77777777" w:rsidR="00F90BDC" w:rsidRDefault="00F90BDC">
      <w:r xmlns:w="http://schemas.openxmlformats.org/wordprocessingml/2006/main">
        <w:t xml:space="preserve">2. "ਵਿਸ਼ਵਾਸ ਦੀ ਸ਼ਕਤੀ" - ਜਾਂਚ ਕਰਨਾ ਕਿ ਯਿਸੂ ਦੀਆਂ ਸਿੱਖਿਆਵਾਂ ਅਤੇ ਕੰਮ ਵਿਸ਼ਵਾਸ ਦੀ ਸ਼ਕਤੀ ਨੂੰ ਕਿਵੇਂ ਪ੍ਰਦਰਸ਼ਿਤ ਕਰਦੇ ਹਨ।</w:t>
      </w:r>
    </w:p>
    <w:p w14:paraId="1E01F4C7" w14:textId="77777777" w:rsidR="00F90BDC" w:rsidRDefault="00F90BDC"/>
    <w:p w14:paraId="4C18372E" w14:textId="77777777" w:rsidR="00F90BDC" w:rsidRDefault="00F90BDC">
      <w:r xmlns:w="http://schemas.openxmlformats.org/wordprocessingml/2006/main">
        <w:t xml:space="preserve">1. ਮੱਤੀ 13:54-56 - ਅਧਿਕਾਰ ਨਾਲ ਯਿਸੂ ਦਾ ਉਪਦੇਸ਼ ਅਤੇ ਭੀੜ ਦਾ ਹੈਰਾਨੀ।</w:t>
      </w:r>
    </w:p>
    <w:p w14:paraId="5809C516" w14:textId="77777777" w:rsidR="00F90BDC" w:rsidRDefault="00F90BDC"/>
    <w:p w14:paraId="09DAD3FB" w14:textId="77777777" w:rsidR="00F90BDC" w:rsidRDefault="00F90BDC">
      <w:r xmlns:w="http://schemas.openxmlformats.org/wordprocessingml/2006/main">
        <w:t xml:space="preserve">2. ਰਸੂਲਾਂ ਦੇ ਕਰਤੱਬ 2:22 - ਇਹ ਦੱਸਣਾ ਕਿ ਕਿਵੇਂ ਯਿਸੂ ਦੇ ਸ਼ਕਤੀਸ਼ਾਲੀ ਕੰਮ ਪਰਮੇਸ਼ੁਰ ਦੀ ਸ਼ਕਤੀ ਦੇ ਚਿੰਨ੍ਹ ਸਨ।</w:t>
      </w:r>
    </w:p>
    <w:p w14:paraId="2B0308BF" w14:textId="77777777" w:rsidR="00F90BDC" w:rsidRDefault="00F90BDC"/>
    <w:p w14:paraId="2E734295" w14:textId="77777777" w:rsidR="00F90BDC" w:rsidRDefault="00F90BDC">
      <w:r xmlns:w="http://schemas.openxmlformats.org/wordprocessingml/2006/main">
        <w:t xml:space="preserve">ਮਰਕੁਸ 6:3 ਕੀ ਇਹ ਉਹ ਤਰਖਾਣ ਨਹੀਂ ਹੈ, ਮਰਿਯਮ ਦਾ ਪੁੱਤਰ, ਯਾਕੂਬ ਅਤੇ ਯੋਸੇਸ, ਯਹੂਦਾਹ ਅਤੇ ਸ਼ਮਊਨ ਦਾ ਭਰਾ? ਅਤੇ ਕੀ ਉਸ ਦੀਆਂ ਭੈਣਾਂ ਇੱਥੇ ਸਾਡੇ ਨਾਲ ਨਹੀਂ ਹਨ? ਅਤੇ ਉਹ ਉਸ ਉੱਤੇ ਨਾਰਾਜ਼ ਸਨ।</w:t>
      </w:r>
    </w:p>
    <w:p w14:paraId="16CE14A4" w14:textId="77777777" w:rsidR="00F90BDC" w:rsidRDefault="00F90BDC"/>
    <w:p w14:paraId="7AFA8821" w14:textId="77777777" w:rsidR="00F90BDC" w:rsidRDefault="00F90BDC">
      <w:r xmlns:w="http://schemas.openxmlformats.org/wordprocessingml/2006/main">
        <w:t xml:space="preserve">ਇਹ ਹਵਾਲੇ ਯਿਸੂ ਦੇ ਪਰਿਵਾਰ ਅਤੇ ਗੁਆਂਢੀਆਂ ਦੇ ਅਵਿਸ਼ਵਾਸ ਬਾਰੇ ਚਰਚਾ ਕਰਦਾ ਹੈ ਜਦੋਂ ਉਹ ਪ੍ਰਚਾਰ ਕਰਨ ਲਈ ਆਪਣੇ ਜੱਦੀ ਸ਼ਹਿਰ ਵਾਪਸ ਆਉਂਦਾ ਹੈ।</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ਵਿਸ਼ਵਾਸ ਦੀ ਸ਼ਕਤੀ: ਪ੍ਰਮਾਤਮਾ ਦੀ ਯੋਜਨਾ ਵਿੱਚ ਵਿਸ਼ਵਾਸ ਰੱਖਣਾ ਸਿੱਖੋ ਭਾਵੇਂ ਇਸਦਾ ਕੋਈ ਅਰਥ ਨਾ ਹੋਵੇ।</w:t>
      </w:r>
    </w:p>
    <w:p w14:paraId="3DA18AE9" w14:textId="77777777" w:rsidR="00F90BDC" w:rsidRDefault="00F90BDC"/>
    <w:p w14:paraId="795AF17F" w14:textId="77777777" w:rsidR="00F90BDC" w:rsidRDefault="00F90BDC">
      <w:r xmlns:w="http://schemas.openxmlformats.org/wordprocessingml/2006/main">
        <w:t xml:space="preserve">2. ਮੁਸੀਬਤਾਂ 'ਤੇ ਕਾਬੂ ਪਾਉਣਾ: ਯਿਸੂ ਨੇ ਖੁਸ਼ਖਬਰੀ ਦੀ ਖੁਸ਼ਖਬਰੀ ਸਾਂਝੀ ਕਰਨ ਲਈ ਆਪਣੇ ਲੋਕਾਂ ਦੇ ਸ਼ੰਕਿਆਂ ਨੂੰ ਦੂਰ ਕੀਤਾ।</w:t>
      </w:r>
    </w:p>
    <w:p w14:paraId="30EF81B6" w14:textId="77777777" w:rsidR="00F90BDC" w:rsidRDefault="00F90BDC"/>
    <w:p w14:paraId="6F4FDE3C" w14:textId="77777777" w:rsidR="00F90BDC" w:rsidRDefault="00F90BDC">
      <w:r xmlns:w="http://schemas.openxmlformats.org/wordprocessingml/2006/main">
        <w:t xml:space="preserve">1. ਇਬਰਾਨੀਆਂ 11:1 - ਹੁਣ ਵਿਸ਼ਵਾਸ ਉਨ੍ਹਾਂ ਚੀਜ਼ਾਂ ਦਾ ਭਰੋਸਾ ਹੈ ਜਿਨ੍ਹਾਂ ਦੀ ਉਮੀਦ ਕੀਤੀ ਜਾਂਦੀ ਹੈ, ਨਾ ਦੇਖੀਆਂ ਗਈਆਂ ਚੀਜ਼ਾਂ ਦਾ ਵਿਸ਼ਵਾਸ।</w:t>
      </w:r>
    </w:p>
    <w:p w14:paraId="660D89B3" w14:textId="77777777" w:rsidR="00F90BDC" w:rsidRDefault="00F90BDC"/>
    <w:p w14:paraId="30687311" w14:textId="77777777" w:rsidR="00F90BDC" w:rsidRDefault="00F90BDC">
      <w:r xmlns:w="http://schemas.openxmlformats.org/wordprocessingml/2006/main">
        <w:t xml:space="preserve">2. ਜੌਨ 15:18-19 - ਜੇ ਦੁਨੀਆਂ ਤੁਹਾਨੂੰ ਨਫ਼ਰਤ ਕਰਦੀ ਹੈ, ਤਾਂ ਯਾਦ ਰੱਖੋ ਕਿ ਇਸ ਨੇ ਪਹਿਲਾਂ ਮੈਨੂੰ ਨਫ਼ਰਤ ਕੀਤੀ ਸੀ। ਜੇ ਤੁਸੀਂ ਦੁਨੀਆ ਦੇ ਹੁੰਦੇ, ਤਾਂ ਇਹ ਤੁਹਾਨੂੰ ਆਪਣੇ ਵਾਂਗ ਪਿਆਰ ਕਰੇਗੀ. ਜਿਵੇਂ ਕਿ, ਤੁਸੀਂ ਸੰਸਾਰ ਦੇ ਨਹੀਂ ਹੋ, ਪਰ ਮੈਂ ਤੁਹਾਨੂੰ ਸੰਸਾਰ ਵਿੱਚੋਂ ਚੁਣਿਆ ਹੈ। ਇਸੇ ਲਈ ਦੁਨੀਆਂ ਤੁਹਾਨੂੰ ਨਫ਼ਰਤ ਕਰਦੀ ਹੈ।</w:t>
      </w:r>
    </w:p>
    <w:p w14:paraId="32132141" w14:textId="77777777" w:rsidR="00F90BDC" w:rsidRDefault="00F90BDC"/>
    <w:p w14:paraId="22EF786E" w14:textId="77777777" w:rsidR="00F90BDC" w:rsidRDefault="00F90BDC">
      <w:r xmlns:w="http://schemas.openxmlformats.org/wordprocessingml/2006/main">
        <w:t xml:space="preserve">ਮਰਕੁਸ 6:4 ਪਰ ਯਿਸੂ ਨੇ ਉਨ੍ਹਾਂ ਨੂੰ ਆਖਿਆ, ਨਬੀ ਦਾ ਆਦਰ ਨਹੀਂ ਹੁੰਦਾ ਸਗੋਂ ਆਪਣੇ ਦੇਸ ਵਿੱਚ, ਆਪਣੇ ਹੀ ਰਿਸ਼ਤੇਦਾਰਾਂ ਵਿੱਚ ਅਤੇ ਆਪਣੇ ਘਰ ਵਿੱਚ ਹੁੰਦਾ ਹੈ।</w:t>
      </w:r>
    </w:p>
    <w:p w14:paraId="57EBE82E" w14:textId="77777777" w:rsidR="00F90BDC" w:rsidRDefault="00F90BDC"/>
    <w:p w14:paraId="10370CD9" w14:textId="77777777" w:rsidR="00F90BDC" w:rsidRDefault="00F90BDC">
      <w:r xmlns:w="http://schemas.openxmlformats.org/wordprocessingml/2006/main">
        <w:t xml:space="preserve">ਯਿਸੂ ਸਿਖਾਉਂਦਾ ਹੈ ਕਿ ਇੱਕ ਨਬੀ ਆਪਣੇ ਘਰ ਵਿੱਚ ਆਦਰ ਪ੍ਰਾਪਤ ਕਰਨ ਦੀ ਉਮੀਦ ਨਹੀਂ ਕਰ ਸਕਦਾ।</w:t>
      </w:r>
    </w:p>
    <w:p w14:paraId="2AF49608" w14:textId="77777777" w:rsidR="00F90BDC" w:rsidRDefault="00F90BDC"/>
    <w:p w14:paraId="042C8967" w14:textId="77777777" w:rsidR="00F90BDC" w:rsidRDefault="00F90BDC">
      <w:r xmlns:w="http://schemas.openxmlformats.org/wordprocessingml/2006/main">
        <w:t xml:space="preserve">1: ਆਪਣੇ ਸਭ ਤੋਂ ਨਜ਼ਦੀਕੀ ਲੋਕਾਂ ਦਾ ਸਨਮਾਨ ਕਰੋ, ਭਾਵੇਂ ਉਹ ਤੁਹਾਡੇ ਤੋਹਫ਼ਿਆਂ ਅਤੇ ਪ੍ਰਤਿਭਾਵਾਂ ਨੂੰ ਨਾ ਸਮਝਦੇ ਹੋਣ।</w:t>
      </w:r>
    </w:p>
    <w:p w14:paraId="3B9FD563" w14:textId="77777777" w:rsidR="00F90BDC" w:rsidRDefault="00F90BDC"/>
    <w:p w14:paraId="7DCA0DCE" w14:textId="77777777" w:rsidR="00F90BDC" w:rsidRDefault="00F90BDC">
      <w:r xmlns:w="http://schemas.openxmlformats.org/wordprocessingml/2006/main">
        <w:t xml:space="preserve">2: ਉਹਨਾਂ ਦਾ ਆਦਰ ਕਰੋ ਜਿਹਨਾਂ ਨੂੰ ਰੱਬ ਵੱਲੋਂ ਬੁਲਾਇਆ ਗਿਆ ਹੈ, ਭਾਵੇਂ ਤੁਸੀਂ ਉਹਨਾਂ ਦੇ ਉਦੇਸ਼ ਨੂੰ ਨਹੀਂ ਸਮਝਦੇ.</w:t>
      </w:r>
    </w:p>
    <w:p w14:paraId="4B8085AE" w14:textId="77777777" w:rsidR="00F90BDC" w:rsidRDefault="00F90BDC"/>
    <w:p w14:paraId="1C954924" w14:textId="77777777" w:rsidR="00F90BDC" w:rsidRDefault="00F90BDC">
      <w:r xmlns:w="http://schemas.openxmlformats.org/wordprocessingml/2006/main">
        <w:t xml:space="preserve">1: ਮੱਤੀ 10:40-42 “ਜੋ ਕੋਈ ਤੁਹਾਡਾ ਸੁਆਗਤ ਕਰਦਾ ਹੈ ਉਹ ਮੇਰਾ ਸੁਆਗਤ ਕਰਦਾ ਹੈ, ਅਤੇ ਜੋ ਕੋਈ ਮੇਰਾ ਸੁਆਗਤ ਕਰਦਾ ਹੈ ਉਹ ਉਸ ਦਾ ਸੁਆਗਤ ਕਰਦਾ ਹੈ ਜਿਸਨੇ ਮੈਨੂੰ ਭੇਜਿਆ ਹੈ। ਜੋ ਕੋਈ ਇੱਕ ਨਬੀ ਨੂੰ ਨਬੀ ਵਜੋਂ ਸੁਆਗਤ ਕਰਦਾ ਹੈ, ਉਹ ਇੱਕ ਨਬੀ ਦਾ ਇਨਾਮ ਪ੍ਰਾਪਤ ਕਰੇਗਾ, ਅਤੇ ਜੋ ਕੋਈ ਇੱਕ ਧਰਮੀ ਵਿਅਕਤੀ ਨੂੰ ਇੱਕ ਧਰਮੀ ਵਿਅਕਤੀ ਵਜੋਂ ਸਵੀਕਾਰ ਕਰਦਾ ਹੈ ਉਸਨੂੰ ਇੱਕ ਧਰਮੀ ਵਿਅਕਤੀ ਦਾ ਇਨਾਮ ਮਿਲੇਗਾ।</w:t>
      </w:r>
    </w:p>
    <w:p w14:paraId="2623B742" w14:textId="77777777" w:rsidR="00F90BDC" w:rsidRDefault="00F90BDC"/>
    <w:p w14:paraId="433A15E6" w14:textId="77777777" w:rsidR="00F90BDC" w:rsidRDefault="00F90BDC">
      <w:r xmlns:w="http://schemas.openxmlformats.org/wordprocessingml/2006/main">
        <w:t xml:space="preserve">2: ਲੂਕਾ 14:7-11 ਜਦੋਂ ਉਸ ਨੇ ਦੇਖਿਆ ਕਿ ਮਹਿਮਾਨਾਂ ਨੇ ਸਨਮਾਨ ਦੇ ਸਥਾਨਾਂ ਨੂੰ ਕਿਵੇਂ ਚੁਣਿਆ, ਤਾਂ ਉਸ ਨੇ ਉਨ੍ਹਾਂ ਨੂੰ ਇਹ ਦ੍ਰਿਸ਼ਟਾਂਤ ਦਿੱਤਾ: “ਜਦੋਂ ਤੁਹਾਨੂੰ ਕਿਸੇ ਨੇ ਵਿਆਹ ਦੀ ਦਾਅਵਤ ਲਈ ਬੁਲਾਇਆ ਹੈ, ਤਾਂ ਕਿਸੇ ਵਿਅਕਤੀ ਲਈ ਸਨਮਾਨ ਦੀ ਥਾਂ ਨਾ ਲਓ। ਤੁਹਾਨੂੰ ਸੱਦਾ ਦਿੱਤਾ ਗਿਆ ਹੋ ਸਕਦਾ ਹੈ ਵੱਧ ਵੱਖਰਾ. ਜੇ ਅਜਿਹਾ ਹੈ, ਤਾਂ ਜਿਸ ਮੇਜ਼ਬਾਨ ਨੇ </w:t>
      </w:r>
      <w:r xmlns:w="http://schemas.openxmlformats.org/wordprocessingml/2006/main">
        <w:lastRenderedPageBreak xmlns:w="http://schemas.openxmlformats.org/wordprocessingml/2006/main"/>
      </w:r>
      <w:r xmlns:w="http://schemas.openxmlformats.org/wordprocessingml/2006/main">
        <w:t xml:space="preserve">ਤੁਹਾਨੂੰ ਦੋਵਾਂ ਨੂੰ ਬੁਲਾਇਆ ਸੀ, ਉਹ ਆ ਕੇ ਤੁਹਾਨੂੰ ਕਹੇਗਾ, 'ਇਸ ਵਿਅਕਤੀ ਨੂੰ ਆਪਣੀ ਸੀਟ ਦਿਓ।' ਫਿਰ, ਬੇਇੱਜ਼ਤ, ਤੁਹਾਨੂੰ ਸਭ ਤੋਂ ਘੱਟ ਮਹੱਤਵਪੂਰਨ ਸਥਾਨ ਲੈਣਾ ਪਵੇਗਾ. ਪਰ ਜਦੋਂ ਤੁਹਾਨੂੰ ਸੱਦਿਆ ਜਾਵੇ, ਤਾਂ ਸਭ ਤੋਂ ਨੀਵੀਂ ਥਾਂ ਲੈ ਜਾ, ਤਾਂ ਜੋ ਜਦੋਂ ਤੁਹਾਡਾ ਮੇਜ਼ਬਾਨ ਆਵੇ, ਤਾਂ ਉਹ ਤੁਹਾਨੂੰ ਕਹੇ, 'ਮਿੱਤਰ, ਕਿਸੇ ਵਧੀਆ ਜਗ੍ਹਾ 'ਤੇ ਚੱਲ।' ਫਿਰ ਬਾਕੀ ਸਾਰੇ ਮਹਿਮਾਨਾਂ ਦੀ ਹਾਜ਼ਰੀ ਵਿੱਚ ਤੁਹਾਡਾ ਸਨਮਾਨ ਕੀਤਾ ਜਾਵੇਗਾ।</w:t>
      </w:r>
    </w:p>
    <w:p w14:paraId="2666F7DE" w14:textId="77777777" w:rsidR="00F90BDC" w:rsidRDefault="00F90BDC"/>
    <w:p w14:paraId="573FB4EC" w14:textId="77777777" w:rsidR="00F90BDC" w:rsidRDefault="00F90BDC">
      <w:r xmlns:w="http://schemas.openxmlformats.org/wordprocessingml/2006/main">
        <w:t xml:space="preserve">ਮਰਕੁਸ 6:5 ਅਤੇ ਉਹ ਕੋਈ ਵੱਡਾ ਕੰਮ ਨਹੀਂ ਕਰ ਸਕਦਾ ਸੀ, ਸਿਵਾਏ ਕੁਝ ਬਿਮਾਰਾਂ ਉੱਤੇ ਆਪਣੇ ਹੱਥ ਰੱਖੇ ਅਤੇ ਉਨ੍ਹਾਂ ਨੂੰ ਚੰਗਾ ਕੀਤਾ।</w:t>
      </w:r>
    </w:p>
    <w:p w14:paraId="420CA131" w14:textId="77777777" w:rsidR="00F90BDC" w:rsidRDefault="00F90BDC"/>
    <w:p w14:paraId="7990BE5F" w14:textId="77777777" w:rsidR="00F90BDC" w:rsidRDefault="00F90BDC">
      <w:r xmlns:w="http://schemas.openxmlformats.org/wordprocessingml/2006/main">
        <w:t xml:space="preserve">ਜਦੋਂ ਉਹ ਆਪਣੇ ਜੱਦੀ ਸ਼ਹਿਰ ਗਿਆ ਸੀ, ਤਾਂ ਯਿਸੂ ਸਿਰਫ਼ ਕੁਝ ਹੀ ਇਲਾਜ ਕਰਨ ਦੇ ਯੋਗ ਸੀ।</w:t>
      </w:r>
    </w:p>
    <w:p w14:paraId="40E44018" w14:textId="77777777" w:rsidR="00F90BDC" w:rsidRDefault="00F90BDC"/>
    <w:p w14:paraId="0F7B9CAF" w14:textId="77777777" w:rsidR="00F90BDC" w:rsidRDefault="00F90BDC">
      <w:r xmlns:w="http://schemas.openxmlformats.org/wordprocessingml/2006/main">
        <w:t xml:space="preserve">1. ਪਰਮੇਸ਼ੁਰ ਦੀ ਸ਼ਕਤੀ ਸਾਡੀ ਸਮਝ ਤੋਂ ਬਾਹਰ ਹੈ- ਮਰਕੁਸ 6:5</w:t>
      </w:r>
    </w:p>
    <w:p w14:paraId="14368F63" w14:textId="77777777" w:rsidR="00F90BDC" w:rsidRDefault="00F90BDC"/>
    <w:p w14:paraId="0C278A15" w14:textId="77777777" w:rsidR="00F90BDC" w:rsidRDefault="00F90BDC">
      <w:r xmlns:w="http://schemas.openxmlformats.org/wordprocessingml/2006/main">
        <w:t xml:space="preserve">2. ਯਿਸੂ ਵਿੱਚ ਵਿਸ਼ਵਾਸ ਦੀ ਮਹੱਤਤਾ - ਮਰਕੁਸ 6:5</w:t>
      </w:r>
    </w:p>
    <w:p w14:paraId="63E8F52F" w14:textId="77777777" w:rsidR="00F90BDC" w:rsidRDefault="00F90BDC"/>
    <w:p w14:paraId="7B12F6B2" w14:textId="77777777" w:rsidR="00F90BDC" w:rsidRDefault="00F90BDC">
      <w:r xmlns:w="http://schemas.openxmlformats.org/wordprocessingml/2006/main">
        <w:t xml:space="preserve">1. ਮੱਤੀ 17:20 - “ਉਸ ਨੇ ਜਵਾਬ ਦਿੱਤਾ, “ਕਿਉਂਕਿ ਤੁਹਾਡੇ ਕੋਲ ਬਹੁਤ ਘੱਟ ਵਿਸ਼ਵਾਸ ਹੈ। ਮੈਂ ਤੁਹਾਨੂੰ ਸੱਚ ਆਖਦਾ ਹਾਂ, ਜੇਕਰ ਤੁਹਾਡੇ ਕੋਲ ਰਾਈ ਦੇ ਦਾਣੇ ਜਿੰਨੀ ਵੀ ਨਿਹਚਾ ਹੈ, ਤਾਂ ਤੁਸੀਂ ਇਸ ਪਹਾੜ ਨੂੰ ਕਹਿ ਸਕਦੇ ਹੋ, 'ਇਥੋਂ ਉਧਰ ਚਲਾ ਜਾ', ਅਤੇ ਇਹ ਹਿੱਲ ਜਾਵੇਗਾ। ਤੁਹਾਡੇ ਲਈ ਕੁਝ ਵੀ ਅਸੰਭਵ ਨਹੀਂ ਹੋਵੇਗਾ।”</w:t>
      </w:r>
    </w:p>
    <w:p w14:paraId="218EF6B6" w14:textId="77777777" w:rsidR="00F90BDC" w:rsidRDefault="00F90BDC"/>
    <w:p w14:paraId="049B7B43" w14:textId="77777777" w:rsidR="00F90BDC" w:rsidRDefault="00F90BDC">
      <w:r xmlns:w="http://schemas.openxmlformats.org/wordprocessingml/2006/main">
        <w:t xml:space="preserve">2. ਯੂਹੰਨਾ 14:12 - "ਮੈਂ ਤੁਹਾਨੂੰ ਸੱਚ ਆਖਦਾ ਹਾਂ, ਜੋ ਕੋਈ ਮੇਰੇ ਵਿੱਚ ਵਿਸ਼ਵਾਸ ਕਰਦਾ ਹੈ ਉਹ ਕੰਮ ਕਰੇਗਾ ਜੋ ਮੈਂ ਕਰਦਾ ਰਿਹਾ ਹਾਂ, ਅਤੇ ਉਹ ਇਨ੍ਹਾਂ ਨਾਲੋਂ ਵੀ ਵੱਡੇ ਕੰਮ ਕਰਨਗੇ, ਕਿਉਂਕਿ ਮੈਂ ਪਿਤਾ ਕੋਲ ਜਾ ਰਿਹਾ ਹਾਂ।"</w:t>
      </w:r>
    </w:p>
    <w:p w14:paraId="5BD47655" w14:textId="77777777" w:rsidR="00F90BDC" w:rsidRDefault="00F90BDC"/>
    <w:p w14:paraId="00CC6F2D" w14:textId="77777777" w:rsidR="00F90BDC" w:rsidRDefault="00F90BDC">
      <w:r xmlns:w="http://schemas.openxmlformats.org/wordprocessingml/2006/main">
        <w:t xml:space="preserve">ਮਰਕੁਸ 6:6 ਅਤੇ ਉਹ ਉਨ੍ਹਾਂ ਦੇ ਅਵਿਸ਼ਵਾਸ ਦੇ ਕਾਰਨ ਹੈਰਾਨ ਹੋਇਆ। ਅਤੇ ਉਹ ਉਪਦੇਸ਼ ਦੇ ਕੇ ਪਿੰਡਾਂ ਵਿੱਚ ਘੁੰਮਦਾ ਰਿਹਾ।</w:t>
      </w:r>
    </w:p>
    <w:p w14:paraId="3DD1D216" w14:textId="77777777" w:rsidR="00F90BDC" w:rsidRDefault="00F90BDC"/>
    <w:p w14:paraId="35756D70" w14:textId="77777777" w:rsidR="00F90BDC" w:rsidRDefault="00F90BDC">
      <w:r xmlns:w="http://schemas.openxmlformats.org/wordprocessingml/2006/main">
        <w:t xml:space="preserve">ਲੋਕਾਂ ਵਿੱਚ ਵਿਸ਼ਵਾਸ ਦੀ ਕਮੀ ਦੇਖ ਕੇ ਯਿਸੂ ਹੈਰਾਨ ਹੋਇਆ ਅਤੇ ਉਪਦੇਸ਼ ਦੇਣ ਲਈ ਪਿੰਡਾਂ ਵਿੱਚ ਘੁੰਮਿਆ।</w:t>
      </w:r>
    </w:p>
    <w:p w14:paraId="74F41FA6" w14:textId="77777777" w:rsidR="00F90BDC" w:rsidRDefault="00F90BDC"/>
    <w:p w14:paraId="546F2BD3" w14:textId="77777777" w:rsidR="00F90BDC" w:rsidRDefault="00F90BDC">
      <w:r xmlns:w="http://schemas.openxmlformats.org/wordprocessingml/2006/main">
        <w:t xml:space="preserve">1. ਵਿਸ਼ਵਾਸ ਦੀ ਸ਼ਕਤੀ ਵਿੱਚ ਵਿਸ਼ਵਾਸ ਕਰੋ</w:t>
      </w:r>
    </w:p>
    <w:p w14:paraId="47F115B1" w14:textId="77777777" w:rsidR="00F90BDC" w:rsidRDefault="00F90BDC"/>
    <w:p w14:paraId="06DA118E" w14:textId="77777777" w:rsidR="00F90BDC" w:rsidRDefault="00F90BDC">
      <w:r xmlns:w="http://schemas.openxmlformats.org/wordprocessingml/2006/main">
        <w:t xml:space="preserve">2. ਗਿਆਨ ਫੈਲਾਉਣ ਦੀ ਮਹੱਤਤਾ</w:t>
      </w:r>
    </w:p>
    <w:p w14:paraId="76E0176D" w14:textId="77777777" w:rsidR="00F90BDC" w:rsidRDefault="00F90BDC"/>
    <w:p w14:paraId="0DEF9C33" w14:textId="77777777" w:rsidR="00F90BDC" w:rsidRDefault="00F90BDC">
      <w:r xmlns:w="http://schemas.openxmlformats.org/wordprocessingml/2006/main">
        <w:t xml:space="preserve">1. ਇਬਰਾਨੀਆਂ 11:1 "ਹੁਣ ਵਿਸ਼ਵਾਸ ਉਨ੍ਹਾਂ ਚੀਜ਼ਾਂ ਦਾ ਭਰੋਸਾ ਹੈ ਜਿਨ੍ਹਾਂ ਦੀ ਉਮੀਦ ਕੀਤੀ ਜਾਂਦੀ ਹੈ, ਨਾ ਵੇਖੀਆਂ ਚੀਜ਼ਾਂ ਦਾ ਵਿਸ਼ਵਾਸ"</w:t>
      </w:r>
    </w:p>
    <w:p w14:paraId="3C47FDB6" w14:textId="77777777" w:rsidR="00F90BDC" w:rsidRDefault="00F90BDC"/>
    <w:p w14:paraId="30DCF6E6" w14:textId="77777777" w:rsidR="00F90BDC" w:rsidRDefault="00F90BDC">
      <w:r xmlns:w="http://schemas.openxmlformats.org/wordprocessingml/2006/main">
        <w:t xml:space="preserve">2. ਮੱਤੀ 28:19-20 "ਇਸ ਲਈ ਜਾਓ ਅਤੇ ਸਾਰੀਆਂ ਕੌਮਾਂ ਨੂੰ ਚੇਲੇ ਬਣਾਓ, ਉਹਨਾਂ ਨੂੰ ਪਿਤਾ ਅਤੇ ਪੁੱਤਰ ਅਤੇ ਪਵਿੱਤਰ ਆਤਮਾ ਦੇ ਨਾਮ ਵਿੱਚ ਬਪਤਿਸਮਾ ਦਿਓ, ਉਹਨਾਂ ਨੂੰ ਉਹਨਾਂ ਸਾਰੀਆਂ ਗੱਲਾਂ ਦੀ ਪਾਲਣਾ ਕਰਨਾ ਸਿਖਾਓ ਜਿਹਨਾਂ ਦਾ ਮੈਂ ਤੁਹਾਨੂੰ ਹੁਕਮ ਦਿੱਤਾ ਹੈ।"</w:t>
      </w:r>
    </w:p>
    <w:p w14:paraId="27F8AFD8" w14:textId="77777777" w:rsidR="00F90BDC" w:rsidRDefault="00F90BDC"/>
    <w:p w14:paraId="0A7EC697" w14:textId="77777777" w:rsidR="00F90BDC" w:rsidRDefault="00F90BDC">
      <w:r xmlns:w="http://schemas.openxmlformats.org/wordprocessingml/2006/main">
        <w:t xml:space="preserve">ਮਰਕੁਸ 6:7 ਅਤੇ ਉਸ ਨੇ ਬਾਰ੍ਹਾਂ ਚੇਲਿਆਂ ਨੂੰ ਆਪਣੇ ਕੋਲ ਬੁਲਾਇਆ ਅਤੇ ਉਨ੍ਹਾਂ ਨੂੰ ਦੋ-ਦੋ ਕਰਕੇ ਭੇਜਣ ਲੱਗਾ। ਅਤੇ ਉਨ੍ਹਾਂ ਨੂੰ ਅਸ਼ੁੱਧ ਆਤਮਾਵਾਂ ਉੱਤੇ ਸ਼ਕਤੀ ਦਿੱਤੀ।</w:t>
      </w:r>
    </w:p>
    <w:p w14:paraId="3C954F85" w14:textId="77777777" w:rsidR="00F90BDC" w:rsidRDefault="00F90BDC"/>
    <w:p w14:paraId="471871CA" w14:textId="77777777" w:rsidR="00F90BDC" w:rsidRDefault="00F90BDC">
      <w:r xmlns:w="http://schemas.openxmlformats.org/wordprocessingml/2006/main">
        <w:t xml:space="preserve">ਇਹ ਹਵਾਲਾ ਦੱਸਦਾ ਹੈ ਕਿ ਯਿਸੂ ਨੇ ਬਾਰ੍ਹਾਂ ਰਸੂਲਾਂ ਨੂੰ ਬੁਲਾਇਆ ਅਤੇ ਉਨ੍ਹਾਂ ਨੂੰ ਦੋ-ਦੋ ਕਰਕੇ ਪ੍ਰਚਾਰ ਕਰਨ ਅਤੇ ਅਸ਼ੁੱਧ ਆਤਮਾਵਾਂ ਨੂੰ ਬਾਹਰ ਕੱਢਣ ਲਈ ਭੇਜਿਆ।</w:t>
      </w:r>
    </w:p>
    <w:p w14:paraId="0FD22F5F" w14:textId="77777777" w:rsidR="00F90BDC" w:rsidRDefault="00F90BDC"/>
    <w:p w14:paraId="0D7012F3" w14:textId="77777777" w:rsidR="00F90BDC" w:rsidRDefault="00F90BDC">
      <w:r xmlns:w="http://schemas.openxmlformats.org/wordprocessingml/2006/main">
        <w:t xml:space="preserve">1: ਯਿਸੂ ਨੇ ਬਾਰ੍ਹਾਂ ਰਸੂਲਾਂ ਨੂੰ ਖੁਸ਼ਖਬਰੀ ਦਾ ਪ੍ਰਚਾਰ ਕਰਨ ਅਤੇ ਅਸ਼ੁੱਧ ਆਤਮਾਵਾਂ ਨੂੰ ਬਾਹਰ ਕੱਢਣ ਲਈ ਭੇਜਿਆ, ਸਾਨੂੰ ਇਹ ਦਰਸਾਉਂਦਾ ਹੈ ਕਿ ਸਾਨੂੰ ਪਰਮੇਸ਼ੁਰ ਦੇ ਬਚਨ ਨੂੰ ਫੈਲਾਉਣ ਅਤੇ ਅਧਿਆਤਮਿਕ ਬੁਰਾਈ ਨਾਲ ਲੜਨ ਲਈ ਬੁਲਾਇਆ ਗਿਆ ਹੈ।</w:t>
      </w:r>
    </w:p>
    <w:p w14:paraId="1F93BA0A" w14:textId="77777777" w:rsidR="00F90BDC" w:rsidRDefault="00F90BDC"/>
    <w:p w14:paraId="0154C93C" w14:textId="77777777" w:rsidR="00F90BDC" w:rsidRDefault="00F90BDC">
      <w:r xmlns:w="http://schemas.openxmlformats.org/wordprocessingml/2006/main">
        <w:t xml:space="preserve">2: ਯਿਸੂ ਨੇ ਬਾਰ੍ਹਾਂ ਨੂੰ ਉਸਦੇ ਨਾਮ ਵਿੱਚ ਮਹਾਨ ਕੰਮ ਕਰਨ ਦੀ ਸ਼ਕਤੀ ਦਿੱਤੀ ਅਤੇ ਉਹਨਾਂ ਨੂੰ ਇੱਕ ਮਹਾਨ ਮਿਸ਼ਨ ਸੌਂਪਿਆ। ਸਾਨੂੰ ਵੀ ਪਰਮੇਸ਼ੁਰ ਦੁਆਰਾ ਉਸਦੀ ਸੇਵਾ ਕਰਨ ਅਤੇ ਉਸਦੇ ਸੰਦੇਸ਼ ਨੂੰ ਫੈਲਾਉਣ ਲਈ ਕੰਮ ਕਰਨ ਲਈ ਬੁਲਾਇਆ ਗਿਆ ਹੈ।</w:t>
      </w:r>
    </w:p>
    <w:p w14:paraId="2CB8ADBB" w14:textId="77777777" w:rsidR="00F90BDC" w:rsidRDefault="00F90BDC"/>
    <w:p w14:paraId="43EDBBD9" w14:textId="77777777" w:rsidR="00F90BDC" w:rsidRDefault="00F90BDC">
      <w:r xmlns:w="http://schemas.openxmlformats.org/wordprocessingml/2006/main">
        <w:t xml:space="preserve">1: ਲੂਕਾ 9:1-2 - ਜਦੋਂ ਯਿਸੂ ਨੇ ਬਾਰ੍ਹਾਂ ਨੂੰ ਇਕੱਠਿਆਂ ਬੁਲਾਇਆ ਸੀ, ਉਸਨੇ ਉਨ੍ਹਾਂ ਨੂੰ ਸਾਰੇ ਭੂਤਾਂ ਨੂੰ ਕੱਢਣ ਅਤੇ ਬਿਮਾਰੀਆਂ ਨੂੰ ਠੀਕ ਕਰਨ ਦੀ ਸ਼ਕਤੀ ਅਤੇ ਅਧਿਕਾਰ ਦਿੱਤਾ, ਅਤੇ ਉਸਨੇ ਉਨ੍ਹਾਂ ਨੂੰ ਪਰਮੇਸ਼ੁਰ ਦੇ ਰਾਜ ਦਾ ਐਲਾਨ ਕਰਨ ਅਤੇ ਬਿਮਾਰਾਂ ਨੂੰ ਚੰਗਾ ਕਰਨ ਲਈ ਭੇਜਿਆ।</w:t>
      </w:r>
    </w:p>
    <w:p w14:paraId="124C3BCE" w14:textId="77777777" w:rsidR="00F90BDC" w:rsidRDefault="00F90BDC"/>
    <w:p w14:paraId="119F000B" w14:textId="77777777" w:rsidR="00F90BDC" w:rsidRDefault="00F90BDC">
      <w:r xmlns:w="http://schemas.openxmlformats.org/wordprocessingml/2006/main">
        <w:t xml:space="preserve">2: ਮੱਤੀ 28:18-20 - ਫਿਰ ਯਿਸੂ ਉਨ੍ਹਾਂ ਕੋਲ ਆਇਆ ਅਤੇ ਕਿਹਾ, “ਸਵਰਗ ਅਤੇ ਧਰਤੀ ਦਾ ਸਾਰਾ ਅਧਿਕਾਰ ਮੈਨੂੰ ਦਿੱਤਾ ਗਿਆ ਹੈ। ਇਸ ਲਈ ਤੁਸੀਂ ਜਾਓ ਅਤੇ ਸਾਰੀਆਂ ਕੌਮਾਂ ਨੂੰ ਚੇਲੇ ਬਣਾਓ, ਉਨ੍ਹਾਂ ਨੂੰ ਪਿਤਾ ਅਤੇ ਪੁੱਤਰ ਅਤੇ ਪਵਿੱਤਰ ਆਤਮਾ ਦੇ ਨਾਮ ਵਿੱਚ ਬਪਤਿਸਮਾ ਦਿਓ ਅਤੇ ਉਨ੍ਹਾਂ ਨੂੰ ਉਨ੍ਹਾਂ ਸਾਰੀਆਂ ਗੱਲਾਂ ਦੀ ਪਾਲਣਾ ਕਰਨ ਲਈ ਸਿਖਾਓ ਜਿਨ੍ਹਾਂ ਦਾ ਮੈਂ ਤੁਹਾਨੂੰ ਹੁਕਮ ਦਿੱਤਾ ਹੈ। ਅਤੇ ਯਕੀਨਨ ਮੈਂ ਹਮੇਸ਼ਾ ਤੁਹਾਡੇ ਨਾਲ ਹਾਂ, ਉਮਰ ਦੇ ਅੰਤ ਤੱਕ। ”</w:t>
      </w:r>
    </w:p>
    <w:p w14:paraId="1BD14DEF" w14:textId="77777777" w:rsidR="00F90BDC" w:rsidRDefault="00F90BDC"/>
    <w:p w14:paraId="47A79C8B" w14:textId="77777777" w:rsidR="00F90BDC" w:rsidRDefault="00F90BDC">
      <w:r xmlns:w="http://schemas.openxmlformats.org/wordprocessingml/2006/main">
        <w:t xml:space="preserve">ਮਰਕੁਸ 6:8 ਅਤੇ ਉਨ੍ਹਾਂ ਨੂੰ ਹੁਕਮ ਦਿੱਤਾ ਕਿ ਉਹ ਆਪਣੇ ਸਫ਼ਰ ਲਈ ਸਿਰਫ਼ ਇੱਕ ਲਾਠੀ ਤੋਂ ਬਿਨਾਂ ਕੁਝ ਨਾ ਲੈਣ। </w:t>
      </w:r>
      <w:r xmlns:w="http://schemas.openxmlformats.org/wordprocessingml/2006/main">
        <w:lastRenderedPageBreak xmlns:w="http://schemas.openxmlformats.org/wordprocessingml/2006/main"/>
      </w:r>
      <w:r xmlns:w="http://schemas.openxmlformats.org/wordprocessingml/2006/main">
        <w:t xml:space="preserve">ਉਨ੍ਹਾਂ ਦੇ ਪਰਸ ਵਿੱਚ ਨਾ ਕੋਈ ਝੋਲਾ, ਨਾ ਰੋਟੀ, ਨਾ ਪੈਸੇ।</w:t>
      </w:r>
    </w:p>
    <w:p w14:paraId="042D6EB8" w14:textId="77777777" w:rsidR="00F90BDC" w:rsidRDefault="00F90BDC"/>
    <w:p w14:paraId="5DFD43BC" w14:textId="77777777" w:rsidR="00F90BDC" w:rsidRDefault="00F90BDC">
      <w:r xmlns:w="http://schemas.openxmlformats.org/wordprocessingml/2006/main">
        <w:t xml:space="preserve">ਯਿਸੂ ਨੇ ਆਪਣੇ ਚੇਲਿਆਂ ਨੂੰ ਹੁਕਮ ਦਿੱਤਾ ਕਿ ਉਹ ਆਪਣੇ ਨਾਲ ਸਫ਼ਰ ਦੌਰਾਨ ਇੱਕ ਲਾਠੀ ਤੋਂ ਇਲਾਵਾ ਕੁਝ ਵੀ ਨਾ ਲੈ ਜਾਣ।</w:t>
      </w:r>
    </w:p>
    <w:p w14:paraId="581C7AA8" w14:textId="77777777" w:rsidR="00F90BDC" w:rsidRDefault="00F90BDC"/>
    <w:p w14:paraId="579A666E" w14:textId="77777777" w:rsidR="00F90BDC" w:rsidRDefault="00F90BDC">
      <w:r xmlns:w="http://schemas.openxmlformats.org/wordprocessingml/2006/main">
        <w:t xml:space="preserve">1. ਸਾਦਗੀ ਦੀ ਸ਼ਕਤੀ: ਹਲਕੀ ਯਾਤਰਾ ਕਰਨਾ ਸਿੱਖਣਾ</w:t>
      </w:r>
    </w:p>
    <w:p w14:paraId="59587D46" w14:textId="77777777" w:rsidR="00F90BDC" w:rsidRDefault="00F90BDC"/>
    <w:p w14:paraId="32CAD52D" w14:textId="77777777" w:rsidR="00F90BDC" w:rsidRDefault="00F90BDC">
      <w:r xmlns:w="http://schemas.openxmlformats.org/wordprocessingml/2006/main">
        <w:t xml:space="preserve">2. ਪਰਮੇਸ਼ੁਰ ਦੇ ਪ੍ਰਬੰਧ 'ਤੇ ਭਰੋਸਾ ਕਰਨਾ: ਵਿਸ਼ਵਾਸ ਦੀ ਜ਼ਿੰਦਗੀ ਸ਼ੁਰੂ ਕਰਨਾ</w:t>
      </w:r>
    </w:p>
    <w:p w14:paraId="2A60E4A8" w14:textId="77777777" w:rsidR="00F90BDC" w:rsidRDefault="00F90BDC"/>
    <w:p w14:paraId="6230DB8B" w14:textId="77777777" w:rsidR="00F90BDC" w:rsidRDefault="00F90BDC">
      <w:r xmlns:w="http://schemas.openxmlformats.org/wordprocessingml/2006/main">
        <w:t xml:space="preserve">1. ਮੱਤੀ 10:9-10 - "ਆਪਣੇ ਪਰਸ ਵਿੱਚ ਨਾ ਸੋਨਾ, ਨਾ ਚਾਂਦੀ, ਨਾ ਪਿੱਤਲ, ਨਾ ਆਪਣੇ ਸਫ਼ਰ ਲਈ ਝੋਲਾ, ਨਾ ਦੋ ਕੁੜਤੇ, ਨਾ ਜੁੱਤੀਆਂ, ਨਾ ਹੀ ਡੰਡੇ: ਕਿਉਂਕਿ ਕੰਮ ਕਰਨ ਵਾਲਾ ਆਪਣੇ ਮਾਸ ਦੇ ਯੋਗ ਹੈ।"</w:t>
      </w:r>
    </w:p>
    <w:p w14:paraId="07634D86" w14:textId="77777777" w:rsidR="00F90BDC" w:rsidRDefault="00F90BDC"/>
    <w:p w14:paraId="07A1C1FC" w14:textId="77777777" w:rsidR="00F90BDC" w:rsidRDefault="00F90BDC">
      <w:r xmlns:w="http://schemas.openxmlformats.org/wordprocessingml/2006/main">
        <w:t xml:space="preserve">2. ਮੱਤੀ 6:25-34 - "ਇਸ ਲਈ ਮੈਂ ਤੁਹਾਨੂੰ ਆਖਦਾ ਹਾਂ, ਆਪਣੇ ਜੀਵਨ ਲਈ ਕੋਈ ਵਿਚਾਰ ਨਾ ਕਰੋ, ਤੁਸੀਂ ਕੀ ਖਾਵਾਂਗੇ, ਜਾਂ ਕੀ ਪੀਵਾਂਗੇ; ਅਤੇ ਨਾ ਹੀ ਆਪਣੇ ਸਰੀਰ ਲਈ, ਤੁਸੀਂ ਕੀ ਪਹਿਨੋਗੇ।"</w:t>
      </w:r>
    </w:p>
    <w:p w14:paraId="639B8BC7" w14:textId="77777777" w:rsidR="00F90BDC" w:rsidRDefault="00F90BDC"/>
    <w:p w14:paraId="614E4A13" w14:textId="77777777" w:rsidR="00F90BDC" w:rsidRDefault="00F90BDC">
      <w:r xmlns:w="http://schemas.openxmlformats.org/wordprocessingml/2006/main">
        <w:t xml:space="preserve">ਮਰਕੁਸ 6:9 ਪਰ ਜੁੱਤੀ ਪਹਿਨੋ। ਅਤੇ ਦੋ ਕੋਟ ਨਾ ਪਾਓ.</w:t>
      </w:r>
    </w:p>
    <w:p w14:paraId="137CB39D" w14:textId="77777777" w:rsidR="00F90BDC" w:rsidRDefault="00F90BDC"/>
    <w:p w14:paraId="3203596A" w14:textId="77777777" w:rsidR="00F90BDC" w:rsidRDefault="00F90BDC">
      <w:r xmlns:w="http://schemas.openxmlformats.org/wordprocessingml/2006/main">
        <w:t xml:space="preserve">ਯਿਸੂ ਨੇ ਆਪਣੇ ਚੇਲਿਆਂ ਨੂੰ ਜੁੱਤੀ ਪਹਿਨਣ ਦੀ ਹਿਦਾਇਤ ਦਿੱਤੀ, ਨਾ ਕਿ ਦੋ ਕੋਟ।</w:t>
      </w:r>
    </w:p>
    <w:p w14:paraId="458A0702" w14:textId="77777777" w:rsidR="00F90BDC" w:rsidRDefault="00F90BDC"/>
    <w:p w14:paraId="5B3BA6D9" w14:textId="77777777" w:rsidR="00F90BDC" w:rsidRDefault="00F90BDC">
      <w:r xmlns:w="http://schemas.openxmlformats.org/wordprocessingml/2006/main">
        <w:t xml:space="preserve">1. "ਸਾਦਗੀ ਦਾ ਸੱਦਾ: ਸੰਤੁਸ਼ਟੀ ਦੀ ਯਿਸੂ ਦੀ ਮਿਸਾਲ"</w:t>
      </w:r>
    </w:p>
    <w:p w14:paraId="1A7CCBD8" w14:textId="77777777" w:rsidR="00F90BDC" w:rsidRDefault="00F90BDC"/>
    <w:p w14:paraId="40A4DE5B" w14:textId="77777777" w:rsidR="00F90BDC" w:rsidRDefault="00F90BDC">
      <w:r xmlns:w="http://schemas.openxmlformats.org/wordprocessingml/2006/main">
        <w:t xml:space="preserve">2. "ਸਹੀ ਜੁੱਤੀਆਂ ਪਾਉਣਾ: ਲੋੜਾਂ 'ਤੇ ਧਿਆਨ ਕੇਂਦਰਤ ਕਰਨਾ"</w:t>
      </w:r>
    </w:p>
    <w:p w14:paraId="0FF32E71" w14:textId="77777777" w:rsidR="00F90BDC" w:rsidRDefault="00F90BDC"/>
    <w:p w14:paraId="7F494F4F" w14:textId="77777777" w:rsidR="00F90BDC" w:rsidRDefault="00F90BDC">
      <w:r xmlns:w="http://schemas.openxmlformats.org/wordprocessingml/2006/main">
        <w:t xml:space="preserve">1. ਮੱਤੀ 6:25-34 - ਭੌਤਿਕ ਚੀਜ਼ਾਂ ਬਾਰੇ ਚਿੰਤਾ ਨਾ ਕਰਨ ਅਤੇ ਸਾਦੀ ਜ਼ਿੰਦਗੀ ਜੀਉਣ ਬਾਰੇ ਯਿਸੂ ਦੀ ਸਿੱਖਿਆ।</w:t>
      </w:r>
    </w:p>
    <w:p w14:paraId="3A74749F" w14:textId="77777777" w:rsidR="00F90BDC" w:rsidRDefault="00F90BDC"/>
    <w:p w14:paraId="20AAD965" w14:textId="77777777" w:rsidR="00F90BDC" w:rsidRDefault="00F90BDC">
      <w:r xmlns:w="http://schemas.openxmlformats.org/wordprocessingml/2006/main">
        <w:t xml:space="preserve">2. ਲੂਕਾ 12:22-32 - ਯਿਸੂ ਦਾ ਅਮੀਰ ਮੂਰਖ ਦਾ ਦ੍ਰਿਸ਼ਟਾਂਤ ਅਤੇ ਦੌਲਤ ਦਾ ਪਿੱਛਾ ਕਰਨ ਵਿਰੁੱਧ ਚੇਤਾਵਨੀ।</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ਮਰਕੁਸ 6:10 ਅਤੇ ਉਸ ਨੇ ਉਨ੍ਹਾਂ ਨੂੰ ਆਖਿਆ, ਜਿਸ ਥਾਂ ਤੁਸੀਂ ਕਿਸੇ ਘਰ ਵਿੱਚ ਵੜੋ, ਓਨੀ ਦੇਰ ਤੱਕ ਉੱਥੇ ਰਹੋ ਜਦੋਂ ਤੱਕ ਤੁਸੀਂ ਉਸ ਥਾਂ ਤੋਂ ਨਾ ਚਲੇ ਜਾਓ।</w:t>
      </w:r>
    </w:p>
    <w:p w14:paraId="3E3238B2" w14:textId="77777777" w:rsidR="00F90BDC" w:rsidRDefault="00F90BDC"/>
    <w:p w14:paraId="27B5E1CD" w14:textId="77777777" w:rsidR="00F90BDC" w:rsidRDefault="00F90BDC">
      <w:r xmlns:w="http://schemas.openxmlformats.org/wordprocessingml/2006/main">
        <w:t xml:space="preserve">ਚੇਲਿਆਂ ਨੂੰ ਹਿਦਾਇਤ ਦਿੱਤੀ ਗਈ ਸੀ ਕਿ ਜਦੋਂ ਤੱਕ ਉਹ ਨਹੀਂ ਚਲੇ ਜਾਂਦੇ, ਉਸੇ ਥਾਂ 'ਤੇ ਰਹਿਣ।</w:t>
      </w:r>
    </w:p>
    <w:p w14:paraId="07A446D9" w14:textId="77777777" w:rsidR="00F90BDC" w:rsidRDefault="00F90BDC"/>
    <w:p w14:paraId="443EB059" w14:textId="77777777" w:rsidR="00F90BDC" w:rsidRDefault="00F90BDC">
      <w:r xmlns:w="http://schemas.openxmlformats.org/wordprocessingml/2006/main">
        <w:t xml:space="preserve">1. ਆਗਿਆਕਾਰੀ ਦੀ ਸ਼ਕਤੀ: ਯਿਸੂ ਦੀਆਂ ਹਿਦਾਇਤਾਂ ਦਾ ਪਾਲਣ ਕਰਨਾ ਭਾਵੇਂ ਉਹ ਅਰਥ ਨਹੀਂ ਰੱਖਦੇ</w:t>
      </w:r>
    </w:p>
    <w:p w14:paraId="3400250B" w14:textId="77777777" w:rsidR="00F90BDC" w:rsidRDefault="00F90BDC"/>
    <w:p w14:paraId="0499E141" w14:textId="77777777" w:rsidR="00F90BDC" w:rsidRDefault="00F90BDC">
      <w:r xmlns:w="http://schemas.openxmlformats.org/wordprocessingml/2006/main">
        <w:t xml:space="preserve">2. ਵਿਸ਼ਵਾਸ ਦੀ ਯਾਤਰਾ: ਜ਼ਿੰਦਗੀ ਦੇ ਹਰ ਮੌਸਮ ਵਿੱਚ ਰੱਬ 'ਤੇ ਭਰੋਸਾ ਕਰਨਾ</w:t>
      </w:r>
    </w:p>
    <w:p w14:paraId="1E632E51" w14:textId="77777777" w:rsidR="00F90BDC" w:rsidRDefault="00F90BDC"/>
    <w:p w14:paraId="5DF499A3" w14:textId="77777777" w:rsidR="00F90BDC" w:rsidRDefault="00F90BDC">
      <w:r xmlns:w="http://schemas.openxmlformats.org/wordprocessingml/2006/main">
        <w:t xml:space="preserve">1. ਮੱਤੀ 7:24-27 - "ਇਸ ਲਈ ਜੋ ਕੋਈ ਵੀ ਮੇਰੀਆਂ ਇਨ੍ਹਾਂ ਗੱਲਾਂ ਨੂੰ ਸੁਣਦਾ ਹੈ ਅਤੇ ਉਨ੍ਹਾਂ 'ਤੇ ਅਮਲ ਕਰਦਾ ਹੈ, ਮੈਂ ਉਸ ਦੀ ਤੁਲਨਾ ਇੱਕ ਬੁੱਧੀਮਾਨ ਆਦਮੀ ਨਾਲ ਕਰਾਂਗਾ, ਜਿਸ ਨੇ ਆਪਣਾ ਘਰ ਇੱਕ ਚੱਟਾਨ ਉੱਤੇ ਬਣਾਇਆ ਸੀ:"</w:t>
      </w:r>
    </w:p>
    <w:p w14:paraId="0BB6F59C" w14:textId="77777777" w:rsidR="00F90BDC" w:rsidRDefault="00F90BDC"/>
    <w:p w14:paraId="04F90AA9" w14:textId="77777777" w:rsidR="00F90BDC" w:rsidRDefault="00F90BDC">
      <w:r xmlns:w="http://schemas.openxmlformats.org/wordprocessingml/2006/main">
        <w:t xml:space="preserve">2. 1 ਪਤਰਸ 5:7 - "ਆਪਣੀ ਸਾਰੀ ਪਰਵਾਹ ਉਸ ਉੱਤੇ ਸੁੱਟੋ; ਕਿਉਂਕਿ ਉਹ ਤੁਹਾਡੀ ਪਰਵਾਹ ਕਰਦਾ ਹੈ।"</w:t>
      </w:r>
    </w:p>
    <w:p w14:paraId="611AB695" w14:textId="77777777" w:rsidR="00F90BDC" w:rsidRDefault="00F90BDC"/>
    <w:p w14:paraId="58DB4D04" w14:textId="77777777" w:rsidR="00F90BDC" w:rsidRDefault="00F90BDC">
      <w:r xmlns:w="http://schemas.openxmlformats.org/wordprocessingml/2006/main">
        <w:t xml:space="preserve">ਮਰਕੁਸ 6:11 ਅਤੇ ਜੋ ਕੋਈ ਤੁਹਾਨੂੰ ਕਬੂਲ ਨਾ ਕਰੇ, ਨਾ ਸੁਣੇ, ਜਦੋਂ ਤੁਸੀਂ ਉੱਥੋਂ ਚਲੇ ਜਾਓ, ਉਨ੍ਹਾਂ ਦੇ ਵਿਰੁੱਧ ਗਵਾਹੀ ਲਈ ਆਪਣੇ ਪੈਰਾਂ ਹੇਠੋਂ ਧੂੜ ਝਾੜ ਦਿਓ। ਮੈਂ ਤੁਹਾਨੂੰ ਸੱਚ ਆਖਦਾ ਹਾਂ ਕਿ ਨਿਆਂ ਦੇ ਦਿਨ ਉਸ ਸ਼ਹਿਰ ਨਾਲੋਂ ਸਦੂਮ ਅਤੇ ਅਮੂਰਾਹ ਦਾ ਹਾਲ ਜ਼ਿਆਦਾ ਸਹਿਣਯੋਗ ਹੋਵੇਗਾ।</w:t>
      </w:r>
    </w:p>
    <w:p w14:paraId="702678F4" w14:textId="77777777" w:rsidR="00F90BDC" w:rsidRDefault="00F90BDC"/>
    <w:p w14:paraId="0EFB1511" w14:textId="77777777" w:rsidR="00F90BDC" w:rsidRDefault="00F90BDC">
      <w:r xmlns:w="http://schemas.openxmlformats.org/wordprocessingml/2006/main">
        <w:t xml:space="preserve">ਯਿਸੂ ਨੇ ਆਪਣੇ ਚੇਲਿਆਂ ਨੂੰ ਖੁਸ਼ਖਬਰੀ ਨੂੰ ਰੱਦ ਕਰਨ ਦੇ ਵਿਰੋਧ ਵਿੱਚ ਗੈਰ-ਜਵਾਬਦੇਹ ਸ਼ਹਿਰਾਂ ਦੀ ਧੂੜ ਨੂੰ ਝਾੜਨ ਦਾ ਹੁਕਮ ਦਿੱਤਾ।</w:t>
      </w:r>
    </w:p>
    <w:p w14:paraId="5163DA5B" w14:textId="77777777" w:rsidR="00F90BDC" w:rsidRDefault="00F90BDC"/>
    <w:p w14:paraId="7EBCC333" w14:textId="77777777" w:rsidR="00F90BDC" w:rsidRDefault="00F90BDC">
      <w:r xmlns:w="http://schemas.openxmlformats.org/wordprocessingml/2006/main">
        <w:t xml:space="preserve">1. "ਗਵਾਹ ਦੀ ਜ਼ਿੰਦਗੀ ਜੀਣਾ: ਅਸਵੀਕਾਰ ਕਰਨ ਲਈ ਸਾਡਾ ਜਵਾਬ"</w:t>
      </w:r>
    </w:p>
    <w:p w14:paraId="2A997C2E" w14:textId="77777777" w:rsidR="00F90BDC" w:rsidRDefault="00F90BDC"/>
    <w:p w14:paraId="5D3DC5E7" w14:textId="77777777" w:rsidR="00F90BDC" w:rsidRDefault="00F90BDC">
      <w:r xmlns:w="http://schemas.openxmlformats.org/wordprocessingml/2006/main">
        <w:t xml:space="preserve">2. "ਦਲੇਰੀ ਲਈ ਇੱਕ ਕਾਲ: ਧੂੜ ਨੂੰ ਝਾੜਨਾ"</w:t>
      </w:r>
    </w:p>
    <w:p w14:paraId="25DE1CEA" w14:textId="77777777" w:rsidR="00F90BDC" w:rsidRDefault="00F90BDC"/>
    <w:p w14:paraId="5508095C" w14:textId="77777777" w:rsidR="00F90BDC" w:rsidRDefault="00F90BDC">
      <w:r xmlns:w="http://schemas.openxmlformats.org/wordprocessingml/2006/main">
        <w:t xml:space="preserve">1. ਰਸੂਲਾਂ ਦੇ ਕਰਤੱਬ 13:51-52, "ਅਤੇ ਉਨ੍ਹਾਂ ਨੇ ਆਪਣੇ ਪੈਰਾਂ ਦੀ ਧੂੜ ਉਨ੍ਹਾਂ ਦੇ ਵਿਰੁੱਧ ਝਾੜ ਦਿੱਤੀ ਅਤੇ ਇਕੁਨਿਯੁਮ ਨੂੰ ਚਲੇ ਗਏ। ਅਤੇ ਚੇਲੇ ਅਨੰਦ ਅਤੇ ਪਵਿੱਤਰ ਆਤਮਾ ਨਾਲ ਭਰ ਗਏ।"</w:t>
      </w:r>
    </w:p>
    <w:p w14:paraId="305BEBC9" w14:textId="77777777" w:rsidR="00F90BDC" w:rsidRDefault="00F90BDC"/>
    <w:p w14:paraId="51713DEF" w14:textId="77777777" w:rsidR="00F90BDC" w:rsidRDefault="00F90BDC">
      <w:r xmlns:w="http://schemas.openxmlformats.org/wordprocessingml/2006/main">
        <w:t xml:space="preserve">2. ਮੱਤੀ 10:14-15, "ਅਤੇ ਜੋ ਕੋਈ ਤੁਹਾਨੂੰ ਸਵੀਕਾਰ ਨਹੀਂ ਕਰੇਗਾ, ਜਾਂ ਤੁਹਾਡੀਆਂ ਗੱਲਾਂ ਨੂੰ ਨਹੀਂ ਸੁਣੇਗਾ, ਜਦੋਂ ਤੁਸੀਂ ਉਸ ਘਰ ਜਾਂ ਸ਼ਹਿਰ ਤੋਂ ਬਾਹਰ ਜਾਓ, ਤਾਂ ਆਪਣੇ ਪੈਰਾਂ ਦੀ ਧੂੜ ਝਾੜ ਦਿਓ। ਮੈਂ ਤੁਹਾਨੂੰ ਸੱਚ ਆਖਦਾ ਹਾਂ, ਇਹ ਹੋਰ ਵੀ ਹੋਵੇਗਾ। ਨਿਆਂ ਦੇ ਦਿਨ ਸਦੂਮ ਅਤੇ ਅਮੂਰਾਹ ਦੀ ਧਰਤੀ ਲਈ, ਉਸ ਸ਼ਹਿਰ ਨਾਲੋਂ ਬਰਦਾਸ਼ਤਯੋਗ ਹੈ।"</w:t>
      </w:r>
    </w:p>
    <w:p w14:paraId="0061D158" w14:textId="77777777" w:rsidR="00F90BDC" w:rsidRDefault="00F90BDC"/>
    <w:p w14:paraId="43A8D670" w14:textId="77777777" w:rsidR="00F90BDC" w:rsidRDefault="00F90BDC">
      <w:r xmlns:w="http://schemas.openxmlformats.org/wordprocessingml/2006/main">
        <w:t xml:space="preserve">ਮਰਕੁਸ 6:12 ਅਤੇ ਉਨ੍ਹਾਂ ਨੇ ਬਾਹਰ ਜਾ ਕੇ ਪਰਚਾਰ ਕੀਤਾ ਕਿ ਮਨੁੱਖਾਂ ਨੂੰ ਤੋਬਾ ਕਰਨੀ ਚਾਹੀਦੀ ਹੈ।</w:t>
      </w:r>
    </w:p>
    <w:p w14:paraId="3F376CBE" w14:textId="77777777" w:rsidR="00F90BDC" w:rsidRDefault="00F90BDC"/>
    <w:p w14:paraId="4C538605" w14:textId="77777777" w:rsidR="00F90BDC" w:rsidRDefault="00F90BDC">
      <w:r xmlns:w="http://schemas.openxmlformats.org/wordprocessingml/2006/main">
        <w:t xml:space="preserve">ਯਿਸੂ ਨੇ ਆਪਣੇ ਚੇਲਿਆਂ ਨੂੰ ਇਹ ਪ੍ਰਚਾਰ ਕਰਨ ਲਈ ਭੇਜਿਆ ਕਿ ਲੋਕਾਂ ਨੂੰ ਤੋਬਾ ਕਰਨੀ ਚਾਹੀਦੀ ਹੈ।</w:t>
      </w:r>
    </w:p>
    <w:p w14:paraId="3B495538" w14:textId="77777777" w:rsidR="00F90BDC" w:rsidRDefault="00F90BDC"/>
    <w:p w14:paraId="0757124D" w14:textId="77777777" w:rsidR="00F90BDC" w:rsidRDefault="00F90BDC">
      <w:r xmlns:w="http://schemas.openxmlformats.org/wordprocessingml/2006/main">
        <w:t xml:space="preserve">1. ਹੁਣ ਤੋਬਾ ਕਰੋ: ਯਿਸੂ ਦੀ ਕਾਲ</w:t>
      </w:r>
    </w:p>
    <w:p w14:paraId="3265B5FE" w14:textId="77777777" w:rsidR="00F90BDC" w:rsidRDefault="00F90BDC"/>
    <w:p w14:paraId="03039696" w14:textId="77777777" w:rsidR="00F90BDC" w:rsidRDefault="00F90BDC">
      <w:r xmlns:w="http://schemas.openxmlformats.org/wordprocessingml/2006/main">
        <w:t xml:space="preserve">2. ਤੋਬਾ ਕਰਨ ਦੀ ਸ਼ਕਤੀ: ਇਹ ਮਾਇਨੇ ਕਿਉਂ ਰੱਖਦਾ ਹੈ</w:t>
      </w:r>
    </w:p>
    <w:p w14:paraId="3BB4ACA5" w14:textId="77777777" w:rsidR="00F90BDC" w:rsidRDefault="00F90BDC"/>
    <w:p w14:paraId="1D4FF99B" w14:textId="77777777" w:rsidR="00F90BDC" w:rsidRDefault="00F90BDC">
      <w:r xmlns:w="http://schemas.openxmlformats.org/wordprocessingml/2006/main">
        <w:t xml:space="preserve">1. ਰਸੂਲਾਂ ਦੇ ਕਰਤੱਬ 2:38 - "ਤੋਬਾ ਕਰੋ ਅਤੇ ਤੁਹਾਡੇ ਵਿੱਚੋਂ ਹਰ ਇੱਕ ਆਪਣੇ ਪਾਪਾਂ ਦੀ ਮਾਫ਼ੀ ਲਈ ਯਿਸੂ ਮਸੀਹ ਦੇ ਨਾਮ ਵਿੱਚ ਬਪਤਿਸਮਾ ਲਓ, ਅਤੇ ਤੁਹਾਨੂੰ ਪਵਿੱਤਰ ਆਤਮਾ ਦੀ ਦਾਤ ਪ੍ਰਾਪਤ ਹੋਵੇਗੀ।"</w:t>
      </w:r>
    </w:p>
    <w:p w14:paraId="20277A9D" w14:textId="77777777" w:rsidR="00F90BDC" w:rsidRDefault="00F90BDC"/>
    <w:p w14:paraId="2597A191" w14:textId="77777777" w:rsidR="00F90BDC" w:rsidRDefault="00F90BDC">
      <w:r xmlns:w="http://schemas.openxmlformats.org/wordprocessingml/2006/main">
        <w:t xml:space="preserve">2. ਲੂਕਾ 13:3 - “ਨਹੀਂ, ਮੈਂ ਤੁਹਾਨੂੰ ਦੱਸਦਾ ਹਾਂ; ਪਰ ਜਦੋਂ ਤੱਕ ਤੁਸੀਂ ਤੋਬਾ ਨਹੀਂ ਕਰਦੇ, ਤੁਸੀਂ ਸਾਰੇ ਇਸੇ ਤਰ੍ਹਾਂ ਨਾਸ਼ ਹੋ ਜਾਵੋਗੇ।"</w:t>
      </w:r>
    </w:p>
    <w:p w14:paraId="451E0AEC" w14:textId="77777777" w:rsidR="00F90BDC" w:rsidRDefault="00F90BDC"/>
    <w:p w14:paraId="2C95D202" w14:textId="77777777" w:rsidR="00F90BDC" w:rsidRDefault="00F90BDC">
      <w:r xmlns:w="http://schemas.openxmlformats.org/wordprocessingml/2006/main">
        <w:t xml:space="preserve">ਮਰਕੁਸ 6:13 ਅਤੇ ਉਨ੍ਹਾਂ ਨੇ ਬਹੁਤ ਸਾਰੇ ਭੂਤਾਂ ਨੂੰ ਕੱਢਿਆ ਅਤੇ ਬਹੁਤ ਸਾਰੇ ਰੋਗੀਆਂ ਨੂੰ ਤੇਲ ਨਾਲ ਮਸਹ ਕੀਤਾ ਅਤੇ ਉਨ੍ਹਾਂ ਨੂੰ ਚੰਗਾ ਕੀਤਾ।</w:t>
      </w:r>
    </w:p>
    <w:p w14:paraId="0AA65B24" w14:textId="77777777" w:rsidR="00F90BDC" w:rsidRDefault="00F90BDC"/>
    <w:p w14:paraId="2B032156" w14:textId="77777777" w:rsidR="00F90BDC" w:rsidRDefault="00F90BDC">
      <w:r xmlns:w="http://schemas.openxmlformats.org/wordprocessingml/2006/main">
        <w:t xml:space="preserve">ਯਿਸੂ ਦੇ ਚੇਲਿਆਂ ਨੇ ਬਹੁਤ ਸਾਰੇ ਬੀਮਾਰ ਲੋਕਾਂ ਨੂੰ ਚੰਗਾ ਕੀਤਾ ਅਤੇ ਤੇਲ ਨਾਲ ਮਸਹ ਕਰਕੇ ਭੂਤਾਂ ਨੂੰ ਕੱਢਿਆ।</w:t>
      </w:r>
    </w:p>
    <w:p w14:paraId="3222AEFE" w14:textId="77777777" w:rsidR="00F90BDC" w:rsidRDefault="00F90BDC"/>
    <w:p w14:paraId="77A01C70" w14:textId="77777777" w:rsidR="00F90BDC" w:rsidRDefault="00F90BDC">
      <w:r xmlns:w="http://schemas.openxmlformats.org/wordprocessingml/2006/main">
        <w:t xml:space="preserve">1. ਕਿਰਿਆ ਵਿਚ ਵਿਸ਼ਵਾਸ ਦੀ ਸ਼ਕਤੀ: ਯਿਸੂ ਦੇ ਚੇਲੇ ਬਿਮਾਰਾਂ ਨੂੰ ਚੰਗਾ ਕਰਨ ਅਤੇ ਭੂਤਾਂ ਨੂੰ ਬਾਹਰ ਕੱਢਣ ਦੁਆਰਾ ਵਿਸ਼ਵਾਸ ਦੀ ਸ਼ਕਤੀ ਦਾ ਪ੍ਰਦਰਸ਼ਨ ਕਰਦੇ ਹਨ।</w:t>
      </w:r>
    </w:p>
    <w:p w14:paraId="546FF08B" w14:textId="77777777" w:rsidR="00F90BDC" w:rsidRDefault="00F90BDC"/>
    <w:p w14:paraId="656BE813" w14:textId="77777777" w:rsidR="00F90BDC" w:rsidRDefault="00F90BDC">
      <w:r xmlns:w="http://schemas.openxmlformats.org/wordprocessingml/2006/main">
        <w:t xml:space="preserve">2. ਮਸੀਹ ਦੀ ਚੰਗਾ ਕਰਨ ਦੀ ਸ਼ਕਤੀ: ਚੇਲਿਆਂ ਦਾ ਬਿਮਾਰਾਂ ਨੂੰ ਠੀਕ ਕਰਨ ਲਈ ਤੇਲ ਨਾਲ ਮਸਹ ਕਰਨਾ </w:t>
      </w:r>
      <w:r xmlns:w="http://schemas.openxmlformats.org/wordprocessingml/2006/main">
        <w:lastRenderedPageBreak xmlns:w="http://schemas.openxmlformats.org/wordprocessingml/2006/main"/>
      </w:r>
      <w:r xmlns:w="http://schemas.openxmlformats.org/wordprocessingml/2006/main">
        <w:t xml:space="preserve">ਮਸੀਹ ਦੀ ਚੰਗਾ ਕਰਨ ਦੀ ਸ਼ਕਤੀ ਦਾ ਪ੍ਰਤੀਕ ਹੈ।</w:t>
      </w:r>
    </w:p>
    <w:p w14:paraId="77B30A19" w14:textId="77777777" w:rsidR="00F90BDC" w:rsidRDefault="00F90BDC"/>
    <w:p w14:paraId="2A97622F" w14:textId="77777777" w:rsidR="00F90BDC" w:rsidRDefault="00F90BDC">
      <w:r xmlns:w="http://schemas.openxmlformats.org/wordprocessingml/2006/main">
        <w:t xml:space="preserve">1. ਯਾਕੂਬ 5:13-17 - ਕੀ ਤੁਹਾਡੇ ਵਿੱਚੋਂ ਕੋਈ ਦੁਖੀ ਹੈ? ਉਸਨੂੰ ਪ੍ਰਾਰਥਨਾ ਕਰਨ ਦਿਓ। ਕੀ ਕੋਈ ਪ੍ਰਸੰਨ ਹੈ? ਉਸਨੂੰ ਭਜਨ ਗਾਉਣ ਦਿਓ।</w:t>
      </w:r>
    </w:p>
    <w:p w14:paraId="0C9E7DB8" w14:textId="77777777" w:rsidR="00F90BDC" w:rsidRDefault="00F90BDC"/>
    <w:p w14:paraId="3749AAC0" w14:textId="77777777" w:rsidR="00F90BDC" w:rsidRDefault="00F90BDC">
      <w:r xmlns:w="http://schemas.openxmlformats.org/wordprocessingml/2006/main">
        <w:t xml:space="preserve">2. ਮੱਤੀ 10:1 - ਅਤੇ ਜਦੋਂ ਉਸਨੇ ਆਪਣੇ ਬਾਰਾਂ ਚੇਲਿਆਂ ਨੂੰ ਆਪਣੇ ਕੋਲ ਬੁਲਾਇਆ, ਉਸਨੇ ਉਨ੍ਹਾਂ ਨੂੰ ਭਰਿਸ਼ਟ ਆਤਮਾਵਾਂ ਦੇ ਵਿਰੁੱਧ, ਉਨ੍ਹਾਂ ਨੂੰ ਬਾਹਰ ਕੱਢਣ, ਅਤੇ ਹਰ ਤਰ੍ਹਾਂ ਦੀ ਬਿਮਾਰੀ ਅਤੇ ਹਰ ਤਰ੍ਹਾਂ ਦੀ ਬਿਮਾਰੀ ਨੂੰ ਠੀਕ ਕਰਨ ਦੀ ਸ਼ਕਤੀ ਦਿੱਤੀ।</w:t>
      </w:r>
    </w:p>
    <w:p w14:paraId="2028565A" w14:textId="77777777" w:rsidR="00F90BDC" w:rsidRDefault="00F90BDC"/>
    <w:p w14:paraId="468582ED" w14:textId="77777777" w:rsidR="00F90BDC" w:rsidRDefault="00F90BDC">
      <w:r xmlns:w="http://schemas.openxmlformats.org/wordprocessingml/2006/main">
        <w:t xml:space="preserve">ਮਰਕੁਸ 6:14 ਹੇਰੋਦੇਸ ਪਾਤਸ਼ਾਹ ਨੇ ਉਸ ਬਾਰੇ ਸੁਣਿਆ। (ਕਿਉਂਕਿ ਉਸਦਾ ਨਾਮ ਵਿਦੇਸ਼ਾਂ ਵਿੱਚ ਫੈਲਿਆ ਹੋਇਆ ਸੀ:) ਅਤੇ ਉਸਨੇ ਕਿਹਾ, ਕਿ ਯੂਹੰਨਾ ਬਪਤਿਸਮਾ ਦੇਣ ਵਾਲਾ ਮੁਰਦਿਆਂ ਵਿੱਚੋਂ ਜੀ ਉੱਠਿਆ ਸੀ, ਅਤੇ ਇਸ ਲਈ ਉਸ ਵਿੱਚ ਮਹਾਨ ਕੰਮ ਆਪਣੇ ਆਪ ਨੂੰ ਦਰਸਾਉਂਦੇ ਹਨ।</w:t>
      </w:r>
    </w:p>
    <w:p w14:paraId="0AFC9BD6" w14:textId="77777777" w:rsidR="00F90BDC" w:rsidRDefault="00F90BDC"/>
    <w:p w14:paraId="17F31D23" w14:textId="77777777" w:rsidR="00F90BDC" w:rsidRDefault="00F90BDC">
      <w:r xmlns:w="http://schemas.openxmlformats.org/wordprocessingml/2006/main">
        <w:t xml:space="preserve">ਰਾਜਾ ਹੇਰੋਦੇਸ ਨੇ ਯਿਸੂ ਬਾਰੇ ਸੁਣਿਆ ਅਤੇ ਵਿਸ਼ਵਾਸ ਕੀਤਾ ਕਿ ਯੂਹੰਨਾ ਬਪਤਿਸਮਾ ਦੇਣ ਵਾਲਾ ਮੁਰਦਿਆਂ ਵਿੱਚੋਂ ਜੀ ਉੱਠਿਆ ਸੀ, ਅਤੇ ਇਹ ਕਿ ਯਿਸੂ ਦੇ ਚਮਤਕਾਰ ਇਸ ਗੱਲ ਦਾ ਸਬੂਤ ਸਨ।</w:t>
      </w:r>
    </w:p>
    <w:p w14:paraId="64B18AA0" w14:textId="77777777" w:rsidR="00F90BDC" w:rsidRDefault="00F90BDC"/>
    <w:p w14:paraId="0A1FFDD6" w14:textId="77777777" w:rsidR="00F90BDC" w:rsidRDefault="00F90BDC">
      <w:r xmlns:w="http://schemas.openxmlformats.org/wordprocessingml/2006/main">
        <w:t xml:space="preserve">1: ਭਾਵੇਂ ਅਸੀਂ ਕੁਝ ਸਮਝ ਨਹੀਂ ਪਾਉਂਦੇ, ਫਿਰ ਵੀ ਪਰਮੇਸ਼ੁਰ ਦੀ ਸ਼ਕਤੀ ਦੇਖੀ ਜਾ ਸਕਦੀ ਹੈ।</w:t>
      </w:r>
    </w:p>
    <w:p w14:paraId="0859A8D4" w14:textId="77777777" w:rsidR="00F90BDC" w:rsidRDefault="00F90BDC"/>
    <w:p w14:paraId="72AE7553" w14:textId="77777777" w:rsidR="00F90BDC" w:rsidRDefault="00F90BDC">
      <w:r xmlns:w="http://schemas.openxmlformats.org/wordprocessingml/2006/main">
        <w:t xml:space="preserve">2: ਪਰਮੇਸ਼ੁਰ ਨਾਲ ਕੁਝ ਵੀ ਅਸੰਭਵ ਨਹੀਂ ਹੈ - ਮਰੇ ਹੋਏ ਲੋਕਾਂ ਦਾ ਜੀ ਉੱਠਣਾ ਵੀ।</w:t>
      </w:r>
    </w:p>
    <w:p w14:paraId="29D7E6B7" w14:textId="77777777" w:rsidR="00F90BDC" w:rsidRDefault="00F90BDC"/>
    <w:p w14:paraId="5ABAD42B" w14:textId="77777777" w:rsidR="00F90BDC" w:rsidRDefault="00F90BDC">
      <w:r xmlns:w="http://schemas.openxmlformats.org/wordprocessingml/2006/main">
        <w:t xml:space="preserve">1: ਰੋਮੀਆਂ 4:17 - ਜਿਵੇਂ ਕਿ ਲਿਖਿਆ ਹੋਇਆ ਹੈ, "ਮੈਂ ਤੈਨੂੰ ਬਹੁਤ ਸਾਰੀਆਂ ਕੌਮਾਂ ਦਾ ਪਿਤਾ ਬਣਾਇਆ ਹੈ" - ਪਰਮੇਸ਼ੁਰ ਦੀ ਹਜ਼ੂਰੀ ਵਿੱਚ ਜਿਸ ਵਿੱਚ ਉਸਨੇ ਵਿਸ਼ਵਾਸ ਕੀਤਾ, ਜੋ ਮੁਰਦਿਆਂ ਨੂੰ ਜੀਵਨ ਦਿੰਦਾ ਹੈ ਅਤੇ ਉਨ੍ਹਾਂ ਚੀਜ਼ਾਂ ਨੂੰ ਹੋਂਦ ਵਿੱਚ ਲਿਆਉਂਦਾ ਹੈ ਜੋ ਨਹੀਂ ਹਨ. ਮੌਜੂਦ ਹੈ।</w:t>
      </w:r>
    </w:p>
    <w:p w14:paraId="4C6A5FB8" w14:textId="77777777" w:rsidR="00F90BDC" w:rsidRDefault="00F90BDC"/>
    <w:p w14:paraId="27E6F77A" w14:textId="77777777" w:rsidR="00F90BDC" w:rsidRDefault="00F90BDC">
      <w:r xmlns:w="http://schemas.openxmlformats.org/wordprocessingml/2006/main">
        <w:t xml:space="preserve">2: ਲੂਕਾ 18:27 - ਪਰ ਉਸਨੇ ਕਿਹਾ, "ਜੋ ਮਨੁੱਖ ਲਈ ਅਸੰਭਵ ਹੈ ਉਹ ਪਰਮੇਸ਼ੁਰ ਨਾਲ ਸੰਭਵ ਹੈ।"</w:t>
      </w:r>
    </w:p>
    <w:p w14:paraId="62B0D0CB" w14:textId="77777777" w:rsidR="00F90BDC" w:rsidRDefault="00F90BDC"/>
    <w:p w14:paraId="3446F4E8" w14:textId="77777777" w:rsidR="00F90BDC" w:rsidRDefault="00F90BDC">
      <w:r xmlns:w="http://schemas.openxmlformats.org/wordprocessingml/2006/main">
        <w:t xml:space="preserve">ਮਰਕੁਸ 6:15 ਹੋਰਨਾਂ ਨੇ ਆਖਿਆ, ਇਹ ਏਲੀਯਾਹ ਹੈ। ਅਤੇ ਹੋਰਨਾਂ ਨੇ ਕਿਹਾ, ਇਹ ਇੱਕ ਨਬੀ ਹੈ, ਜਾਂ ਨਬੀਆਂ ਵਿੱਚੋਂ ਇੱਕ ਹੈ।</w:t>
      </w:r>
    </w:p>
    <w:p w14:paraId="212E371C" w14:textId="77777777" w:rsidR="00F90BDC" w:rsidRDefault="00F90BDC"/>
    <w:p w14:paraId="0504E3F3" w14:textId="77777777" w:rsidR="00F90BDC" w:rsidRDefault="00F90BDC">
      <w:r xmlns:w="http://schemas.openxmlformats.org/wordprocessingml/2006/main">
        <w:t xml:space="preserve">ਯਿਸੂ ਨੂੰ ਇੱਕ ਨਬੀ ਜਾਂ ਨਬੀਆਂ ਵਿੱਚੋਂ ਇੱਕ ਦੱਸਿਆ ਗਿਆ ਸੀ।</w:t>
      </w:r>
    </w:p>
    <w:p w14:paraId="27A98C4A" w14:textId="77777777" w:rsidR="00F90BDC" w:rsidRDefault="00F90BDC"/>
    <w:p w14:paraId="2E77B066" w14:textId="77777777" w:rsidR="00F90BDC" w:rsidRDefault="00F90BDC">
      <w:r xmlns:w="http://schemas.openxmlformats.org/wordprocessingml/2006/main">
        <w:t xml:space="preserve">1. ਪਰਮੇਸ਼ੁਰ ਦਾ ਬਚਨ ਜ਼ਿੰਦਾ ਹੈ: ਸੱਚੇ ਨਬੀਆਂ ਨੂੰ ਪਛਾਣਨਾ ਸਿੱਖਣਾ</w:t>
      </w:r>
    </w:p>
    <w:p w14:paraId="40B717C4" w14:textId="77777777" w:rsidR="00F90BDC" w:rsidRDefault="00F90BDC"/>
    <w:p w14:paraId="4B178475" w14:textId="77777777" w:rsidR="00F90BDC" w:rsidRDefault="00F90BDC">
      <w:r xmlns:w="http://schemas.openxmlformats.org/wordprocessingml/2006/main">
        <w:t xml:space="preserve">2. ਘੋਸ਼ਣਾ ਦੀ ਸ਼ਕਤੀ: ਪਰਮੇਸ਼ੁਰ ਦੀਆਂ ਭਵਿੱਖਬਾਣੀਆਂ ਨੂੰ ਕਿਵੇਂ ਜੀਉਣਾ ਹੈ</w:t>
      </w:r>
    </w:p>
    <w:p w14:paraId="60415691" w14:textId="77777777" w:rsidR="00F90BDC" w:rsidRDefault="00F90BDC"/>
    <w:p w14:paraId="45A2DF41" w14:textId="77777777" w:rsidR="00F90BDC" w:rsidRDefault="00F90BDC">
      <w:r xmlns:w="http://schemas.openxmlformats.org/wordprocessingml/2006/main">
        <w:t xml:space="preserve">1. 2 ਕੁਰਿੰਥੀਆਂ 13:5 - ਆਪਣੇ ਆਪ ਦੀ ਜਾਂਚ ਕਰੋ, ਇਹ ਵੇਖਣ ਲਈ ਕਿ ਤੁਸੀਂ ਵਿਸ਼ਵਾਸ ਵਿੱਚ ਹੋ ਜਾਂ ਨਹੀਂ। ਆਪਣੇ ਆਪ ਨੂੰ ਟੈਸਟ ਕਰੋ. ਜਾਂ ਕੀ ਤੁਸੀਂ ਆਪਣੇ ਬਾਰੇ ਇਹ ਨਹੀਂ ਜਾਣਦੇ ਹੋ, ਕਿ ਯਿਸੂ ਮਸੀਹ ਤੁਹਾਡੇ ਵਿੱਚ ਹੈ?—ਜਦੋਂ ਤੱਕ ਤੁਸੀਂ ਅਸਲ ਵਿੱਚ ਪਰੀਖਿਆ ਨੂੰ ਪੂਰਾ ਕਰਨ ਵਿੱਚ ਅਸਫਲ ਹੋ ਜਾਂਦੇ ਹੋ!</w:t>
      </w:r>
    </w:p>
    <w:p w14:paraId="145B8DA4" w14:textId="77777777" w:rsidR="00F90BDC" w:rsidRDefault="00F90BDC"/>
    <w:p w14:paraId="17559BEE" w14:textId="77777777" w:rsidR="00F90BDC" w:rsidRDefault="00F90BDC">
      <w:r xmlns:w="http://schemas.openxmlformats.org/wordprocessingml/2006/main">
        <w:t xml:space="preserve">2. ਅਫ਼ਸੀਆਂ 4:11-13 - ਅਤੇ ਉਸਨੇ ਰਸੂਲਾਂ, ਨਬੀਆਂ, ਪ੍ਰਚਾਰਕਾਂ, ਚਰਵਾਹਿਆਂ ਅਤੇ ਉਪਦੇਸ਼ਕਾਂ ਨੂੰ ਸੰਤਾਂ ਨੂੰ ਸੇਵਕਾਈ ਦੇ ਕੰਮ ਲਈ, ਮਸੀਹ ਦੇ ਸਰੀਰ ਨੂੰ ਬਣਾਉਣ ਲਈ ਤਿਆਰ ਕਰਨ ਲਈ ਦਿੱਤਾ, ਜਦੋਂ ਤੱਕ ਅਸੀਂ ਸਾਰੇ ਉਸ ਨੂੰ ਪ੍ਰਾਪਤ ਨਹੀਂ ਕਰ ਲੈਂਦੇ। ਵਿਸ਼ਵਾਸ ਦੀ ਏਕਤਾ ਅਤੇ ਪਰਮੇਸ਼ੁਰ ਦੇ ਪੁੱਤਰ ਦੇ ਗਿਆਨ ਦੀ, ਪਰਿਪੱਕ ਮਰਦਾਨਗੀ ਲਈ, ਮਸੀਹ ਦੀ ਸੰਪੂਰਨਤਾ ਦੇ ਕੱਦ ਦੇ ਮਾਪ ਤੱਕ.</w:t>
      </w:r>
    </w:p>
    <w:p w14:paraId="4A4BBAA6" w14:textId="77777777" w:rsidR="00F90BDC" w:rsidRDefault="00F90BDC"/>
    <w:p w14:paraId="56444D31" w14:textId="77777777" w:rsidR="00F90BDC" w:rsidRDefault="00F90BDC">
      <w:r xmlns:w="http://schemas.openxmlformats.org/wordprocessingml/2006/main">
        <w:t xml:space="preserve">ਮਰਕੁਸ 6:16 ਪਰ ਹੇਰੋਦੇਸ ਨੇ ਇਹ ਸੁਣ ਕੇ ਆਖਿਆ, ਇਹ ਯੂਹੰਨਾ ਹੈ ਜਿਸ ਦਾ ਮੈਂ ਸਿਰ ਵੱਢਿਆ ਸੀ, ਉਹ ਮੁਰਦਿਆਂ ਵਿੱਚੋਂ ਜੀ ਉੱਠਿਆ ਹੈ।</w:t>
      </w:r>
    </w:p>
    <w:p w14:paraId="1552374E" w14:textId="77777777" w:rsidR="00F90BDC" w:rsidRDefault="00F90BDC"/>
    <w:p w14:paraId="0E207166" w14:textId="77777777" w:rsidR="00F90BDC" w:rsidRDefault="00F90BDC">
      <w:r xmlns:w="http://schemas.openxmlformats.org/wordprocessingml/2006/main">
        <w:t xml:space="preserve">ਹੇਰੋਦੇਸ ਇਹ ਸੁਣ ਕੇ ਹੈਰਾਨ ਰਹਿ ਗਿਆ ਕਿ ਯੂਹੰਨਾ ਬਪਤਿਸਮਾ ਦੇਣ ਵਾਲਾ, ਜਿਸਦਾ ਉਸਨੇ ਸਿਰ ਵੱਢਿਆ ਸੀ, ਮੁਰਦਿਆਂ ਵਿੱਚੋਂ ਜੀ ਉੱਠਿਆ ਹੈ।</w:t>
      </w:r>
    </w:p>
    <w:p w14:paraId="0DAB032A" w14:textId="77777777" w:rsidR="00F90BDC" w:rsidRDefault="00F90BDC"/>
    <w:p w14:paraId="74A52311" w14:textId="77777777" w:rsidR="00F90BDC" w:rsidRDefault="00F90BDC">
      <w:r xmlns:w="http://schemas.openxmlformats.org/wordprocessingml/2006/main">
        <w:t xml:space="preserve">1. ਪੁਨਰ-ਉਥਾਨ ਦੀ ਸ਼ਕਤੀ</w:t>
      </w:r>
    </w:p>
    <w:p w14:paraId="7E3F47F2" w14:textId="77777777" w:rsidR="00F90BDC" w:rsidRDefault="00F90BDC"/>
    <w:p w14:paraId="5CB80A05" w14:textId="77777777" w:rsidR="00F90BDC" w:rsidRDefault="00F90BDC">
      <w:r xmlns:w="http://schemas.openxmlformats.org/wordprocessingml/2006/main">
        <w:t xml:space="preserve">2. ਮਾਫ਼ੀ ਦੁਆਰਾ ਪਾਪ ਨੂੰ ਦੂਰ ਕਰਨਾ</w:t>
      </w:r>
    </w:p>
    <w:p w14:paraId="1B654C71" w14:textId="77777777" w:rsidR="00F90BDC" w:rsidRDefault="00F90BDC"/>
    <w:p w14:paraId="183250BD" w14:textId="77777777" w:rsidR="00F90BDC" w:rsidRDefault="00F90BDC">
      <w:r xmlns:w="http://schemas.openxmlformats.org/wordprocessingml/2006/main">
        <w:t xml:space="preserve">1. ਅਫ਼ਸੀਆਂ 2:4-5 - ਪਰ ਪਰਮੇਸ਼ੁਰ ਨੇ ਦਇਆ ਦਾ ਧਨੀ ਹੋਣ ਕਰਕੇ, ਉਸ ਮਹਾਨ ਪਿਆਰ ਦੇ ਕਾਰਨ ਜਿਸ ਨਾਲ ਉਸਨੇ ਸਾਨੂੰ ਪਿਆਰ ਕੀਤਾ, ਭਾਵੇਂ ਅਸੀਂ ਆਪਣੇ ਅਪਰਾਧਾਂ ਵਿੱਚ ਮਰੇ ਹੋਏ ਸੀ, ਸਾਨੂੰ ਮਸੀਹ ਦੇ ਨਾਲ ਜਿਉਂਦਾ ਕੀਤਾ।</w:t>
      </w:r>
    </w:p>
    <w:p w14:paraId="5D50134A" w14:textId="77777777" w:rsidR="00F90BDC" w:rsidRDefault="00F90BDC"/>
    <w:p w14:paraId="6400D34D" w14:textId="77777777" w:rsidR="00F90BDC" w:rsidRDefault="00F90BDC">
      <w:r xmlns:w="http://schemas.openxmlformats.org/wordprocessingml/2006/main">
        <w:t xml:space="preserve">2. ਰੋਮੀਆਂ 8:11 - ਜੇ ਉਸ ਦਾ ਆਤਮਾ ਜਿਸਨੇ ਯਿਸੂ ਨੂੰ ਮੁਰਦਿਆਂ ਵਿੱਚੋਂ ਜਿਵਾਲਿਆ, ਤੁਹਾਡੇ ਵਿੱਚ ਵੱਸਦਾ ਹੈ, ਤਾਂ ਉਹ ਜਿਸਨੇ ਮਸੀਹ ਯਿਸੂ ਨੂੰ ਮੁਰਦਿਆਂ ਵਿੱਚੋਂ ਜਿਵਾਲਿਆ, ਉਹ ਤੁਹਾਡੇ ਵਿੱਚ ਵੱਸਣ ਵਾਲੇ ਆਤਮਾ ਦੁਆਰਾ ਤੁਹਾਡੇ ਮਰਨਹਾਰ ਸਰੀਰਾਂ ਨੂੰ ਵੀ ਜੀਵਨ ਦੇਵੇਗਾ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ਮਰਕੁਸ 6:17 ਹੇਰੋਦੇਸ ਨੇ ਆਪ ਘੱਲ ਕੇ ਯੂਹੰਨਾ ਨੂੰ ਫੜ ਲਿਆ ਅਤੇ ਆਪਣੇ ਭਰਾ ਫਿਲਿਪੁੱਸ ਦੀ ਪਤਨੀ ਹੇਰੋਦਿਯਾਸ ਦੀ ਖ਼ਾਤਰ ਉਹ ਨੂੰ ਕੈਦ ਵਿੱਚ ਬੰਨ੍ਹਿਆ ਸੀ ਕਿਉਂ ਜੋ ਉਸ ਨੇ ਉਸ ਨਾਲ ਵਿਆਹ ਕੀਤਾ ਸੀ।</w:t>
      </w:r>
    </w:p>
    <w:p w14:paraId="299E7E40" w14:textId="77777777" w:rsidR="00F90BDC" w:rsidRDefault="00F90BDC"/>
    <w:p w14:paraId="405E38F6" w14:textId="77777777" w:rsidR="00F90BDC" w:rsidRDefault="00F90BDC">
      <w:r xmlns:w="http://schemas.openxmlformats.org/wordprocessingml/2006/main">
        <w:t xml:space="preserve">ਹੇਰੋਦੇਸ ਨੇ ਯੂਹੰਨਾ ਬੈਪਟਿਸਟ ਨੂੰ ਆਪਣੇ ਭਰਾ ਫਿਲਿਪ ਦੀ ਪਤਨੀ ਹੇਰੋਡੀਆਸ ਨਾਲ ਵਿਆਹ ਕਰਨ ਲਈ ਕੈਦ ਕੀਤਾ ਸੀ।</w:t>
      </w:r>
    </w:p>
    <w:p w14:paraId="79BC1BCA" w14:textId="77777777" w:rsidR="00F90BDC" w:rsidRDefault="00F90BDC"/>
    <w:p w14:paraId="40832033" w14:textId="77777777" w:rsidR="00F90BDC" w:rsidRDefault="00F90BDC">
      <w:r xmlns:w="http://schemas.openxmlformats.org/wordprocessingml/2006/main">
        <w:t xml:space="preserve">1. ਆਪਣੇ ਗੁਆਂਢੀ ਨੂੰ ਪਿਆਰ ਕਰਨਾ: ਅਸੀਂ ਕਿੰਨੀ ਦੂਰ ਜਾ ਸਕਦੇ ਹਾਂ?</w:t>
      </w:r>
    </w:p>
    <w:p w14:paraId="01771C46" w14:textId="77777777" w:rsidR="00F90BDC" w:rsidRDefault="00F90BDC"/>
    <w:p w14:paraId="51845171" w14:textId="77777777" w:rsidR="00F90BDC" w:rsidRDefault="00F90BDC">
      <w:r xmlns:w="http://schemas.openxmlformats.org/wordprocessingml/2006/main">
        <w:t xml:space="preserve">2. ਈਰਖਾ ਦੀ ਸ਼ਕਤੀ ਅਤੇ ਇਹ ਕਿਵੇਂ ਤਬਾਹੀ ਵੱਲ ਲੈ ਜਾ ਸਕਦੀ ਹੈ</w:t>
      </w:r>
    </w:p>
    <w:p w14:paraId="5C3535BD" w14:textId="77777777" w:rsidR="00F90BDC" w:rsidRDefault="00F90BDC"/>
    <w:p w14:paraId="005B893A" w14:textId="77777777" w:rsidR="00F90BDC" w:rsidRDefault="00F90BDC">
      <w:r xmlns:w="http://schemas.openxmlformats.org/wordprocessingml/2006/main">
        <w:t xml:space="preserve">1. ਮੱਤੀ 5:43-44 “ਤੁਸੀਂ ਸੁਣਿਆ ਹੈ ਕਿ ਇਹ ਕਿਹਾ ਗਿਆ ਸੀ, 'ਤੁਸੀਂ ਆਪਣੇ ਗੁਆਂਢੀ ਨੂੰ ਪਿਆਰ ਕਰੋ ਅਤੇ ਆਪਣੇ ਦੁਸ਼ਮਣ ਨਾਲ ਨਫ਼ਰਤ ਕਰੋ।' ਪਰ ਮੈਂ ਤੁਹਾਨੂੰ ਆਖਦਾ ਹਾਂ, ਆਪਣੇ ਦੁਸ਼ਮਣਾਂ ਨੂੰ ਪਿਆਰ ਕਰੋ ਅਤੇ ਉਨ੍ਹਾਂ ਲਈ ਪ੍ਰਾਰਥਨਾ ਕਰੋ ਜੋ ਤੁਹਾਨੂੰ ਸਤਾਉਂਦੇ ਹਨ।</w:t>
      </w:r>
    </w:p>
    <w:p w14:paraId="52AC2952" w14:textId="77777777" w:rsidR="00F90BDC" w:rsidRDefault="00F90BDC"/>
    <w:p w14:paraId="31BA11EC" w14:textId="77777777" w:rsidR="00F90BDC" w:rsidRDefault="00F90BDC">
      <w:r xmlns:w="http://schemas.openxmlformats.org/wordprocessingml/2006/main">
        <w:t xml:space="preserve">2. ਯਾਕੂਬ 4:5 ਜਾਂ ਕੀ ਤੁਸੀਂ ਸੋਚਦੇ ਹੋ ਕਿ ਇਹ ਕੋਈ ਮਕਸਦ ਨਹੀਂ ਹੈ ਕਿ ਪੋਥੀ ਕਹਿੰਦੀ ਹੈ, "ਉਹ ਉਸ ਆਤਮਾ ਲਈ ਅਣਖ ਨਾਲ ਤਰਸਦਾ ਹੈ ਜੋ ਉਸਨੇ ਸਾਡੇ ਵਿੱਚ ਨਿਵਾਸ ਕਰਨ ਲਈ ਬਣਾਇਆ ਹੈ"?</w:t>
      </w:r>
    </w:p>
    <w:p w14:paraId="4A4E5882" w14:textId="77777777" w:rsidR="00F90BDC" w:rsidRDefault="00F90BDC"/>
    <w:p w14:paraId="3AA661E5" w14:textId="77777777" w:rsidR="00F90BDC" w:rsidRDefault="00F90BDC">
      <w:r xmlns:w="http://schemas.openxmlformats.org/wordprocessingml/2006/main">
        <w:t xml:space="preserve">ਮਰਕੁਸ 6:18 ਕਿਉਂ ਜੋ ਯੂਹੰਨਾ ਨੇ ਹੇਰੋਦੇਸ ਨੂੰ ਕਿਹਾ ਸੀ, ਤੇਰੇ ਲਈ ਆਪਣੇ ਭਰਾ ਦੀ ਤੀਵੀਂ ਰੱਖਣਾ ਯੋਗ ਨਹੀਂ ਹੈ।</w:t>
      </w:r>
    </w:p>
    <w:p w14:paraId="1C0672E6" w14:textId="77777777" w:rsidR="00F90BDC" w:rsidRDefault="00F90BDC"/>
    <w:p w14:paraId="3E7299D4" w14:textId="77777777" w:rsidR="00F90BDC" w:rsidRDefault="00F90BDC">
      <w:r xmlns:w="http://schemas.openxmlformats.org/wordprocessingml/2006/main">
        <w:t xml:space="preserve">ਯੂਹੰਨਾ ਨੇ ਹੇਰੋਦੇਸ ਨੂੰ ਚੇਤਾਵਨੀ ਦਿੱਤੀ ਕਿ ਉਸ ਲਈ ਆਪਣੇ ਭਰਾ ਦੀ ਪਤਨੀ ਨੂੰ ਰੱਖਣਾ ਜਾਇਜ਼ ਨਹੀਂ ਸੀ।</w:t>
      </w:r>
    </w:p>
    <w:p w14:paraId="4D841D4D" w14:textId="77777777" w:rsidR="00F90BDC" w:rsidRDefault="00F90BDC"/>
    <w:p w14:paraId="6064F128" w14:textId="77777777" w:rsidR="00F90BDC" w:rsidRDefault="00F90BDC">
      <w:r xmlns:w="http://schemas.openxmlformats.org/wordprocessingml/2006/main">
        <w:t xml:space="preserve">1. ਵਿਆਹ ਦੋ ਵਿਅਕਤੀਆਂ ਵਿਚਕਾਰ ਇਕ ਪਵਿੱਤਰ ਇਕਰਾਰਨਾਮਾ ਹੈ ਅਤੇ ਇਸ ਦਾ ਸਨਮਾਨ ਅਤੇ ਸਤਿਕਾਰ ਕੀਤਾ ਜਾਣਾ ਚਾਹੀਦਾ ਹੈ।</w:t>
      </w:r>
    </w:p>
    <w:p w14:paraId="1B8471BC" w14:textId="77777777" w:rsidR="00F90BDC" w:rsidRDefault="00F90BDC"/>
    <w:p w14:paraId="430C09D8" w14:textId="77777777" w:rsidR="00F90BDC" w:rsidRDefault="00F90BDC">
      <w:r xmlns:w="http://schemas.openxmlformats.org/wordprocessingml/2006/main">
        <w:t xml:space="preserve">2. ਸਾਡੇ ਕੰਮਾਂ ਦੇ ਨਤੀਜੇ ਹੋ ਸਕਦੇ ਹਨ ਅਤੇ ਇਹ ਧਿਆਨ ਵਿੱਚ ਰੱਖਣਾ ਮਹੱਤਵਪੂਰਨ ਹੈ ਕਿ ਸਾਡੀਆਂ ਚੋਣਾਂ ਸਾਡੇ ਆਲੇ ਦੁਆਲੇ ਦੇ ਲੋਕਾਂ ਨੂੰ ਕਿਵੇਂ ਪ੍ਰਭਾਵਤ ਕਰਦੀਆਂ ਹਨ।</w:t>
      </w:r>
    </w:p>
    <w:p w14:paraId="3FE2876C" w14:textId="77777777" w:rsidR="00F90BDC" w:rsidRDefault="00F90BDC"/>
    <w:p w14:paraId="70721FE9" w14:textId="77777777" w:rsidR="00F90BDC" w:rsidRDefault="00F90BDC">
      <w:r xmlns:w="http://schemas.openxmlformats.org/wordprocessingml/2006/main">
        <w:t xml:space="preserve">1. ਅਫ਼ਸੀਆਂ 5:31-33 - "ਇਸ ਲਈ ਇੱਕ ਆਦਮੀ ਆਪਣੇ ਮਾਤਾ-ਪਿਤਾ ਨੂੰ ਛੱਡ ਕੇ ਆਪਣੀ ਪਤਨੀ ਨੂੰ ਫੜੀ ਰੱਖੇਗਾ, </w:t>
      </w:r>
      <w:r xmlns:w="http://schemas.openxmlformats.org/wordprocessingml/2006/main">
        <w:lastRenderedPageBreak xmlns:w="http://schemas.openxmlformats.org/wordprocessingml/2006/main"/>
      </w:r>
      <w:r xmlns:w="http://schemas.openxmlformats.org/wordprocessingml/2006/main">
        <w:t xml:space="preserve">ਅਤੇ ਦੋਵੇਂ ਇੱਕ ਸਰੀਰ ਹੋ ਜਾਣਗੇ।"</w:t>
      </w:r>
    </w:p>
    <w:p w14:paraId="653F1A24" w14:textId="77777777" w:rsidR="00F90BDC" w:rsidRDefault="00F90BDC"/>
    <w:p w14:paraId="40DAB184" w14:textId="77777777" w:rsidR="00F90BDC" w:rsidRDefault="00F90BDC">
      <w:r xmlns:w="http://schemas.openxmlformats.org/wordprocessingml/2006/main">
        <w:t xml:space="preserve">2. ਰੋਮੀਆਂ 12:18 - "ਜੇ ਇਹ ਸੰਭਵ ਹੈ, ਜਿੱਥੋਂ ਤੱਕ ਇਹ ਤੁਹਾਡੇ 'ਤੇ ਨਿਰਭਰ ਕਰਦਾ ਹੈ, ਹਰ ਕਿਸੇ ਨਾਲ ਸ਼ਾਂਤੀ ਨਾਲ ਰਹੋ।"</w:t>
      </w:r>
    </w:p>
    <w:p w14:paraId="20D8F803" w14:textId="77777777" w:rsidR="00F90BDC" w:rsidRDefault="00F90BDC"/>
    <w:p w14:paraId="3EAF4383" w14:textId="77777777" w:rsidR="00F90BDC" w:rsidRDefault="00F90BDC">
      <w:r xmlns:w="http://schemas.openxmlformats.org/wordprocessingml/2006/main">
        <w:t xml:space="preserve">ਮਰਕੁਸ 6:19 ਇਸ ਲਈ ਹੇਰੋਦਿਯਾਸ ਨੇ ਉਸ ਨਾਲ ਝਗੜਾ ਕੀਤਾ ਅਤੇ ਉਹ ਉਸ ਨੂੰ ਮਾਰ ਦੇਣਾ ਚਾਹੁੰਦਾ ਸੀ। ਪਰ ਉਹ ਨਹੀਂ ਕਰ ਸਕੀ:</w:t>
      </w:r>
    </w:p>
    <w:p w14:paraId="64BDC9CF" w14:textId="77777777" w:rsidR="00F90BDC" w:rsidRDefault="00F90BDC"/>
    <w:p w14:paraId="5FF40681" w14:textId="77777777" w:rsidR="00F90BDC" w:rsidRDefault="00F90BDC">
      <w:r xmlns:w="http://schemas.openxmlformats.org/wordprocessingml/2006/main">
        <w:t xml:space="preserve">ਹੇਰੋਡੀਆਸ ਨੂੰ ਜੌਨ ਬਪਤਿਸਮਾ ਦੇਣ ਵਾਲੇ ਲਈ ਸਖ਼ਤ ਨਾਪਸੰਦ ਸੀ ਅਤੇ ਉਹ ਉਸਨੂੰ ਮਾਰਨਾ ਚਾਹੁੰਦਾ ਸੀ।</w:t>
      </w:r>
    </w:p>
    <w:p w14:paraId="2FAA69D1" w14:textId="77777777" w:rsidR="00F90BDC" w:rsidRDefault="00F90BDC"/>
    <w:p w14:paraId="37AA406E" w14:textId="77777777" w:rsidR="00F90BDC" w:rsidRDefault="00F90BDC">
      <w:r xmlns:w="http://schemas.openxmlformats.org/wordprocessingml/2006/main">
        <w:t xml:space="preserve">1. ਰੱਬ ਸਾਨੂੰ ਹਰ ਨੁਕਸਾਨ ਤੋਂ ਬਚਾ ਸਕਦਾ ਹੈ।</w:t>
      </w:r>
    </w:p>
    <w:p w14:paraId="19769D12" w14:textId="77777777" w:rsidR="00F90BDC" w:rsidRDefault="00F90BDC"/>
    <w:p w14:paraId="76747E99" w14:textId="77777777" w:rsidR="00F90BDC" w:rsidRDefault="00F90BDC">
      <w:r xmlns:w="http://schemas.openxmlformats.org/wordprocessingml/2006/main">
        <w:t xml:space="preserve">2. ਸਾਨੂੰ ਕਦੇ ਵੀ ਗੁੱਸੇ ਨੂੰ ਹਿੰਸਾ ਵੱਲ ਲੈ ਜਾਣ ਨਹੀਂ ਦੇਣਾ ਚਾਹੀਦਾ।</w:t>
      </w:r>
    </w:p>
    <w:p w14:paraId="6E29A339" w14:textId="77777777" w:rsidR="00F90BDC" w:rsidRDefault="00F90BDC"/>
    <w:p w14:paraId="4E67B46C" w14:textId="77777777" w:rsidR="00F90BDC" w:rsidRDefault="00F90BDC">
      <w:r xmlns:w="http://schemas.openxmlformats.org/wordprocessingml/2006/main">
        <w:t xml:space="preserve">1. ਜ਼ਬੂਰ 121:7-8 "ਪ੍ਰਭੂ ਤੁਹਾਨੂੰ ਹਰ ਨੁਕਸਾਨ ਤੋਂ ਬਚਾਵੇਗਾ- ਉਹ ਤੁਹਾਡੇ ਜੀਵਨ ਦੀ ਨਿਗਰਾਨੀ ਕਰੇਗਾ; ਪ੍ਰਭੂ ਤੁਹਾਡੇ ਆਉਣ ਅਤੇ ਜਾਣ 'ਤੇ ਹੁਣ ਅਤੇ ਸਦਾ ਲਈ ਨਜ਼ਰ ਰੱਖੇਗਾ।"</w:t>
      </w:r>
    </w:p>
    <w:p w14:paraId="7B8170AB" w14:textId="77777777" w:rsidR="00F90BDC" w:rsidRDefault="00F90BDC"/>
    <w:p w14:paraId="2FCC3D5E" w14:textId="77777777" w:rsidR="00F90BDC" w:rsidRDefault="00F90BDC">
      <w:r xmlns:w="http://schemas.openxmlformats.org/wordprocessingml/2006/main">
        <w:t xml:space="preserve">2. ਯਾਕੂਬ 1:20 "ਕਿਉਂਕਿ ਮਨੁੱਖ ਦਾ ਕ੍ਰੋਧ ਪਰਮੇਸ਼ੁਰ ਦੀ ਧਾਰਮਿਕਤਾ ਨੂੰ ਪ੍ਰਾਪਤ ਨਹੀਂ ਕਰਦਾ।"</w:t>
      </w:r>
    </w:p>
    <w:p w14:paraId="495B12B1" w14:textId="77777777" w:rsidR="00F90BDC" w:rsidRDefault="00F90BDC"/>
    <w:p w14:paraId="45E8FE72" w14:textId="77777777" w:rsidR="00F90BDC" w:rsidRDefault="00F90BDC">
      <w:r xmlns:w="http://schemas.openxmlformats.org/wordprocessingml/2006/main">
        <w:t xml:space="preserve">ਮਰਕੁਸ 6:20 ਕਿਉਂਕਿ ਹੇਰੋਦੇਸ ਯੂਹੰਨਾ ਤੋਂ ਡਰਦਾ ਸੀ, ਕਿਉਂਕਿ ਉਹ ਜਾਣਦਾ ਸੀ ਕਿ ਉਹ ਇੱਕ ਧਰਮੀ ਅਤੇ ਪਵਿੱਤਰ ਆਦਮੀ ਸੀ, ਅਤੇ ਉਸ ਦੀ ਪਾਲਣਾ ਕਰਦਾ ਸੀ। ਜਦੋਂ ਉਸਨੇ ਉਸਨੂੰ ਸੁਣਿਆ, ਉਸਨੇ ਬਹੁਤ ਸਾਰੀਆਂ ਗੱਲਾਂ ਕੀਤੀਆਂ ਅਤੇ ਉਸਨੂੰ ਖੁਸ਼ੀ ਨਾਲ ਸੁਣਿਆ।</w:t>
      </w:r>
    </w:p>
    <w:p w14:paraId="167635B5" w14:textId="77777777" w:rsidR="00F90BDC" w:rsidRDefault="00F90BDC"/>
    <w:p w14:paraId="4FF70F82" w14:textId="77777777" w:rsidR="00F90BDC" w:rsidRDefault="00F90BDC">
      <w:r xmlns:w="http://schemas.openxmlformats.org/wordprocessingml/2006/main">
        <w:t xml:space="preserve">ਹੇਰੋਦੇਸ ਯੂਹੰਨਾ ਨੂੰ ਇੱਕ ਧਰਮੀ ਅਤੇ ਪਵਿੱਤਰ ਆਦਮੀ ਵਜੋਂ ਸਤਿਕਾਰਦਾ ਸੀ, ਅਤੇ ਖੁਸ਼ੀ ਨਾਲ ਉਸ ਦੀ ਗੱਲ ਸੁਣਦਾ ਸੀ।</w:t>
      </w:r>
    </w:p>
    <w:p w14:paraId="541AD541" w14:textId="77777777" w:rsidR="00F90BDC" w:rsidRDefault="00F90BDC"/>
    <w:p w14:paraId="2473EF17" w14:textId="77777777" w:rsidR="00F90BDC" w:rsidRDefault="00F90BDC">
      <w:r xmlns:w="http://schemas.openxmlformats.org/wordprocessingml/2006/main">
        <w:t xml:space="preserve">1. ਧਾਰਮਿਕਤਾ ਦੀ ਸ਼ਕਤੀ: ਜੌਨ ਦੀ ਉਦਾਹਰਣ</w:t>
      </w:r>
    </w:p>
    <w:p w14:paraId="0EA7FBFB" w14:textId="77777777" w:rsidR="00F90BDC" w:rsidRDefault="00F90BDC"/>
    <w:p w14:paraId="5D7A8F9E" w14:textId="77777777" w:rsidR="00F90BDC" w:rsidRDefault="00F90BDC">
      <w:r xmlns:w="http://schemas.openxmlformats.org/wordprocessingml/2006/main">
        <w:t xml:space="preserve">2. ਨਿਆਂਪੂਰਨ ਅਤੇ ਪਵਿੱਤਰ ਹੋਣ ਦੇ ਇਨਾਮ</w:t>
      </w:r>
    </w:p>
    <w:p w14:paraId="41E48C85" w14:textId="77777777" w:rsidR="00F90BDC" w:rsidRDefault="00F90BDC"/>
    <w:p w14:paraId="77EFA846" w14:textId="77777777" w:rsidR="00F90BDC" w:rsidRDefault="00F90BDC">
      <w:r xmlns:w="http://schemas.openxmlformats.org/wordprocessingml/2006/main">
        <w:t xml:space="preserve">1. ਕਹਾਉਤਾਂ 11:18 - ਦੁਸ਼ਟ ਆਦਮੀ ਧੋਖੇ ਨਾਲ ਮਜ਼ਦੂਰੀ ਕਮਾਉਂਦਾ ਹੈ, ਪਰ ਜਿਹੜਾ ਧਰਮ ਬੀਜਦਾ ਹੈ ਉਹ ਪੱਕਾ ਫਲ ਵੱਢਦਾ ਹੈ।</w:t>
      </w:r>
    </w:p>
    <w:p w14:paraId="40177D17" w14:textId="77777777" w:rsidR="00F90BDC" w:rsidRDefault="00F90BDC"/>
    <w:p w14:paraId="6026B857" w14:textId="77777777" w:rsidR="00F90BDC" w:rsidRDefault="00F90BDC">
      <w:r xmlns:w="http://schemas.openxmlformats.org/wordprocessingml/2006/main">
        <w:t xml:space="preserve">2. 2 ਕੁਰਿੰਥੀਆਂ 6:14 - ਅਵਿਸ਼ਵਾਸੀ ਲੋਕਾਂ ਨਾਲ ਬਰਾਬਰੀ ਨਾਲ ਨਾ ਜੁੜੋ। ਕਿਉਂ ਜੋ ਕੁਧਰਮ ਨਾਲ ਧਰਮ ਦੀ ਸਾਂਝ ਹੈ? ਜਾਂ ਚਾਨਣ ਨਾਲ ਹਨੇਰੇ ਦੀ ਕਿਹੜੀ ਸੰਗਤ ਹੈ?</w:t>
      </w:r>
    </w:p>
    <w:p w14:paraId="487ACB67" w14:textId="77777777" w:rsidR="00F90BDC" w:rsidRDefault="00F90BDC"/>
    <w:p w14:paraId="29DA1A8B" w14:textId="77777777" w:rsidR="00F90BDC" w:rsidRDefault="00F90BDC">
      <w:r xmlns:w="http://schemas.openxmlformats.org/wordprocessingml/2006/main">
        <w:t xml:space="preserve">ਮਰਕੁਸ 6:21 ਅਤੇ ਜਦੋਂ ਇੱਕ ਢੁਕਵਾਂ ਦਿਨ ਆਇਆ, ਹੇਰੋਦੇਸ ਨੇ ਆਪਣੇ ਜਨਮ ਦਿਨ ਤੇ ਆਪਣੇ ਸੁਆਮੀ, ਸਰਦਾਰਾਂ ਅਤੇ ਗਲੀਲ ਦੇ ਸਰਦਾਰਾਂ ਲਈ ਰਾਤ ਦਾ ਭੋਜਨ ਕੀਤਾ।</w:t>
      </w:r>
    </w:p>
    <w:p w14:paraId="2F38FE18" w14:textId="77777777" w:rsidR="00F90BDC" w:rsidRDefault="00F90BDC"/>
    <w:p w14:paraId="3878B004" w14:textId="77777777" w:rsidR="00F90BDC" w:rsidRDefault="00F90BDC">
      <w:r xmlns:w="http://schemas.openxmlformats.org/wordprocessingml/2006/main">
        <w:t xml:space="preserve">ਇਹ ਬਿਰਤਾਂਤ ਹੇਰੋਦੇਸ ਦੁਆਰਾ ਆਪਣੇ ਪ੍ਰਭੂਆਂ, ਉੱਚ ਕਪਤਾਨਾਂ ਅਤੇ ਗਲੀਲ ਦੇ ਮੁੱਖ ਰਾਜਿਆਂ ਲਈ ਦਾਵਤ ਦੇ ਨਾਲ ਆਪਣੇ ਜਨਮ ਦਿਨ ਦੇ ਜਸ਼ਨ ਦਾ ਵਰਣਨ ਕਰਦਾ ਹੈ।</w:t>
      </w:r>
    </w:p>
    <w:p w14:paraId="0905665E" w14:textId="77777777" w:rsidR="00F90BDC" w:rsidRDefault="00F90BDC"/>
    <w:p w14:paraId="2F34E09E" w14:textId="77777777" w:rsidR="00F90BDC" w:rsidRDefault="00F90BDC">
      <w:r xmlns:w="http://schemas.openxmlformats.org/wordprocessingml/2006/main">
        <w:t xml:space="preserve">1. ਜੀਵਨ ਦੀਆਂ ਬਰਕਤਾਂ ਦਾ ਜਸ਼ਨ ਮਨਾਉਣਾ ਸਿੱਖਣਾ</w:t>
      </w:r>
    </w:p>
    <w:p w14:paraId="1A99D748" w14:textId="77777777" w:rsidR="00F90BDC" w:rsidRDefault="00F90BDC"/>
    <w:p w14:paraId="1AE49C62" w14:textId="77777777" w:rsidR="00F90BDC" w:rsidRDefault="00F90BDC">
      <w:r xmlns:w="http://schemas.openxmlformats.org/wordprocessingml/2006/main">
        <w:t xml:space="preserve">2. ਨਿਮਰਤਾ ਅਤੇ ਸ਼ੁਕਰਗੁਜ਼ਾਰੀ ਨਾਲ ਰਹਿਣਾ</w:t>
      </w:r>
    </w:p>
    <w:p w14:paraId="4F500A0E" w14:textId="77777777" w:rsidR="00F90BDC" w:rsidRDefault="00F90BDC"/>
    <w:p w14:paraId="4C9EAC9A" w14:textId="77777777" w:rsidR="00F90BDC" w:rsidRDefault="00F90BDC">
      <w:r xmlns:w="http://schemas.openxmlformats.org/wordprocessingml/2006/main">
        <w:t xml:space="preserve">1. ਅਫ਼ਸੀਆਂ 5:20, "ਸਾਡੇ ਪ੍ਰਭੂ ਯਿਸੂ ਮਸੀਹ ਦੇ ਨਾਮ ਵਿੱਚ ਪਰਮੇਸ਼ੁਰ ਅਤੇ ਪਿਤਾ ਦਾ ਹਮੇਸ਼ਾ ਸਭਨਾਂ ਵਸਤਾਂ ਲਈ ਧੰਨਵਾਦ ਕਰਦੇ ਹੋਏ।"</w:t>
      </w:r>
    </w:p>
    <w:p w14:paraId="7E5070E6" w14:textId="77777777" w:rsidR="00F90BDC" w:rsidRDefault="00F90BDC"/>
    <w:p w14:paraId="6F082967" w14:textId="77777777" w:rsidR="00F90BDC" w:rsidRDefault="00F90BDC">
      <w:r xmlns:w="http://schemas.openxmlformats.org/wordprocessingml/2006/main">
        <w:t xml:space="preserve">2. ਲੂਕਾ 12:15, "ਅਤੇ ਉਸਨੇ ਉਨ੍ਹਾਂ ਨੂੰ ਕਿਹਾ, ਧਿਆਨ ਰੱਖੋ, ਅਤੇ ਲੋਭ ਤੋਂ ਖ਼ਬਰਦਾਰ ਰਹੋ, ਕਿਉਂਕਿ ਇੱਕ ਆਦਮੀ ਦੀ ਜ਼ਿੰਦਗੀ ਉਨ੍ਹਾਂ ਚੀਜ਼ਾਂ ਦੀ ਬਹੁਤਾਤ ਵਿੱਚ ਨਹੀਂ ਹੁੰਦੀ ਜੋ ਉਸ ਕੋਲ ਹੈ।"</w:t>
      </w:r>
    </w:p>
    <w:p w14:paraId="27294C61" w14:textId="77777777" w:rsidR="00F90BDC" w:rsidRDefault="00F90BDC"/>
    <w:p w14:paraId="7663F7BB" w14:textId="77777777" w:rsidR="00F90BDC" w:rsidRDefault="00F90BDC">
      <w:r xmlns:w="http://schemas.openxmlformats.org/wordprocessingml/2006/main">
        <w:t xml:space="preserve">ਮਰਕੁਸ 6:22 ਜਦੋਂ ਹੇਰੋਦਿਯਾਸ ਦੀ ਧੀ ਨੇ ਅੰਦਰ ਆ ਕੇ ਨੱਚ ਕੇ ਹੇਰੋਦੇਸ ਅਤੇ ਉਸ ਦੇ ਨਾਲ ਬੈਠਣ ਵਾਲਿਆਂ ਨੂੰ ਪ੍ਰਸੰਨ ਕੀਤਾ ਤਾਂ ਰਾਜੇ ਨੇ ਉਸ ਕੁੜੀ ਨੂੰ ਕਿਹਾ, ਜੋ ਕੁਝ ਤੂੰ ਚਾਹੇਂ ਮੈਥੋਂ ਮੰਗ ਤਾਂ ਮੈਂ ਤੈਨੂੰ ਦਿਆਂਗਾ।</w:t>
      </w:r>
    </w:p>
    <w:p w14:paraId="7423C09C" w14:textId="77777777" w:rsidR="00F90BDC" w:rsidRDefault="00F90BDC"/>
    <w:p w14:paraId="1AA10E4B" w14:textId="77777777" w:rsidR="00F90BDC" w:rsidRDefault="00F90BDC">
      <w:r xmlns:w="http://schemas.openxmlformats.org/wordprocessingml/2006/main">
        <w:t xml:space="preserve">ਹੇਰੋਦਿਯਾਸ ਦੀ ਧੀ ਨੇ ਨੱਚ ਕੇ ਹੇਰੋਦੇਸ ਅਤੇ ਉਸਦੇ ਸਾਥੀਆਂ ਨੂੰ ਖੁਸ਼ ਕੀਤਾ, ਇਸ ਲਈ ਰਾਜੇ ਨੇ ਕਿਹਾ ਕਿ ਉਹ </w:t>
      </w:r>
      <w:r xmlns:w="http://schemas.openxmlformats.org/wordprocessingml/2006/main">
        <w:lastRenderedPageBreak xmlns:w="http://schemas.openxmlformats.org/wordprocessingml/2006/main"/>
      </w:r>
      <w:r xmlns:w="http://schemas.openxmlformats.org/wordprocessingml/2006/main">
        <w:t xml:space="preserve">ਉਸਨੂੰ ਜੋ ਵੀ ਮੰਗੇਗਾ ਉਹ ਉਸਨੂੰ ਦੇਵੇਗਾ।</w:t>
      </w:r>
    </w:p>
    <w:p w14:paraId="2FAE2332" w14:textId="77777777" w:rsidR="00F90BDC" w:rsidRDefault="00F90BDC"/>
    <w:p w14:paraId="468907BC" w14:textId="77777777" w:rsidR="00F90BDC" w:rsidRDefault="00F90BDC">
      <w:r xmlns:w="http://schemas.openxmlformats.org/wordprocessingml/2006/main">
        <w:t xml:space="preserve">1. ਸੰਸਾਰ ਨੂੰ ਖੁਸ਼ ਕਰਨ ਦੇ ਖ਼ਤਰੇ</w:t>
      </w:r>
    </w:p>
    <w:p w14:paraId="11FA9795" w14:textId="77777777" w:rsidR="00F90BDC" w:rsidRDefault="00F90BDC"/>
    <w:p w14:paraId="5595F243" w14:textId="77777777" w:rsidR="00F90BDC" w:rsidRDefault="00F90BDC">
      <w:r xmlns:w="http://schemas.openxmlformats.org/wordprocessingml/2006/main">
        <w:t xml:space="preserve">2. ਪਰਤਾਵੇ ਦੇ ਚਿਹਰੇ ਵਿੱਚ ਸੰਜਮ ਦੀ ਸ਼ਕਤੀ</w:t>
      </w:r>
    </w:p>
    <w:p w14:paraId="747BEAF3" w14:textId="77777777" w:rsidR="00F90BDC" w:rsidRDefault="00F90BDC"/>
    <w:p w14:paraId="50F15AB9" w14:textId="77777777" w:rsidR="00F90BDC" w:rsidRDefault="00F90BDC">
      <w:r xmlns:w="http://schemas.openxmlformats.org/wordprocessingml/2006/main">
        <w:t xml:space="preserve">1. ਮੱਤੀ 4:8-10 - ਸ਼ੈਤਾਨ ਦੁਆਰਾ ਯਿਸੂ ਦਾ ਪਰਤਾਵਾ</w:t>
      </w:r>
    </w:p>
    <w:p w14:paraId="56323B28" w14:textId="77777777" w:rsidR="00F90BDC" w:rsidRDefault="00F90BDC"/>
    <w:p w14:paraId="6014401A" w14:textId="77777777" w:rsidR="00F90BDC" w:rsidRDefault="00F90BDC">
      <w:r xmlns:w="http://schemas.openxmlformats.org/wordprocessingml/2006/main">
        <w:t xml:space="preserve">2. ਜੇਮਜ਼ 4:7 - ਪਰਮੇਸ਼ੁਰ ਦੇ ਅਧੀਨ ਹੋਵੋ, ਸ਼ੈਤਾਨ ਦਾ ਵਿਰੋਧ ਕਰੋ</w:t>
      </w:r>
    </w:p>
    <w:p w14:paraId="03EC05BB" w14:textId="77777777" w:rsidR="00F90BDC" w:rsidRDefault="00F90BDC"/>
    <w:p w14:paraId="10A49A13" w14:textId="77777777" w:rsidR="00F90BDC" w:rsidRDefault="00F90BDC">
      <w:r xmlns:w="http://schemas.openxmlformats.org/wordprocessingml/2006/main">
        <w:t xml:space="preserve">ਮਰਕੁਸ 6:23 ਅਤੇ ਉਸ ਨੇ ਉਸ ਨੂੰ ਸਹੁੰ ਖਾਧੀ, ਜੋ ਕੁਝ ਤੂੰ ਮੇਰੇ ਕੋਲੋਂ ਮੰਗੇਂਗੀ ਮੈਂ ਤੈਨੂੰ ਆਪਣੇ ਅੱਧੇ ਰਾਜ ਨੂੰ ਦਿਆਂਗਾ।</w:t>
      </w:r>
    </w:p>
    <w:p w14:paraId="15B774CA" w14:textId="77777777" w:rsidR="00F90BDC" w:rsidRDefault="00F90BDC"/>
    <w:p w14:paraId="3A083177" w14:textId="77777777" w:rsidR="00F90BDC" w:rsidRDefault="00F90BDC">
      <w:r xmlns:w="http://schemas.openxmlformats.org/wordprocessingml/2006/main">
        <w:t xml:space="preserve">ਯਿਸੂ ਨੇ ਔਰਤ ਨੂੰ ਆਪਣੇ ਅੱਧੇ ਰਾਜ ਦੀ ਪੇਸ਼ਕਸ਼ ਕੀਤੀ, ਜੋ ਵੀ ਉਸਨੇ ਮੰਗਿਆ ਉਹ ਉਸਨੂੰ ਦੇਣ ਲਈ ਤਿਆਰ ਸੀ।</w:t>
      </w:r>
    </w:p>
    <w:p w14:paraId="675E7207" w14:textId="77777777" w:rsidR="00F90BDC" w:rsidRDefault="00F90BDC"/>
    <w:p w14:paraId="2D49618B" w14:textId="77777777" w:rsidR="00F90BDC" w:rsidRDefault="00F90BDC">
      <w:r xmlns:w="http://schemas.openxmlformats.org/wordprocessingml/2006/main">
        <w:t xml:space="preserve">1: ਪ੍ਰਮਾਤਮਾ ਸਾਨੂੰ ਉਹ ਕੁਝ ਵੀ ਦੇਣ ਲਈ ਤਿਆਰ ਹੈ ਜਿੰਨਾ ਚਿਰ ਅਸੀਂ ਮੰਗਦੇ ਹਾਂ ਜਦੋਂ ਤੱਕ ਇਹ ਉਸਦੀ ਇੱਛਾ ਦੇ ਅੰਦਰ ਹੈ।</w:t>
      </w:r>
    </w:p>
    <w:p w14:paraId="732FD3A8" w14:textId="77777777" w:rsidR="00F90BDC" w:rsidRDefault="00F90BDC"/>
    <w:p w14:paraId="0CD7BCC9" w14:textId="77777777" w:rsidR="00F90BDC" w:rsidRDefault="00F90BDC">
      <w:r xmlns:w="http://schemas.openxmlformats.org/wordprocessingml/2006/main">
        <w:t xml:space="preserve">2: ਯਿਸੂ ਦੂਸਰਿਆਂ ਪ੍ਰਤੀ ਆਪਣੀ ਹਮਦਰਦੀ ਅਤੇ ਦਇਆ ਦਿਖਾਉਣ ਲਈ ਬਹੁਤ ਜ਼ਿਆਦਾ ਜਾਣ ਲਈ ਤਿਆਰ ਸੀ।</w:t>
      </w:r>
    </w:p>
    <w:p w14:paraId="4B721C19" w14:textId="77777777" w:rsidR="00F90BDC" w:rsidRDefault="00F90BDC"/>
    <w:p w14:paraId="73ACC3F2" w14:textId="77777777" w:rsidR="00F90BDC" w:rsidRDefault="00F90BDC">
      <w:r xmlns:w="http://schemas.openxmlformats.org/wordprocessingml/2006/main">
        <w:t xml:space="preserve">1: ਫ਼ਿਲਿੱਪੀਆਂ 4: 6-7 “ਕਿਸੇ ਗੱਲ ਦੀ ਚਿੰਤਾ ਨਾ ਕਰੋ, ਪਰ ਹਰ ਹਾਲਤ ਵਿੱਚ, ਪ੍ਰਾਰਥਨਾ ਅਤੇ ਬੇਨਤੀ ਦੁਆਰਾ, ਧੰਨਵਾਦ ਸਹਿਤ, ਆਪਣੀਆਂ ਬੇਨਤੀਆਂ ਪਰਮੇਸ਼ੁਰ ਅੱਗੇ ਪੇਸ਼ ਕਰੋ। ਅਤੇ ਪਰਮੇਸ਼ੁਰ ਦੀ ਸ਼ਾਂਤੀ, ਜੋ ਸਾਰੀ ਸਮਝ ਤੋਂ ਪਰੇ ਹੈ, ਮਸੀਹ ਯਿਸੂ ਵਿੱਚ ਤੁਹਾਡੇ ਦਿਲਾਂ ਅਤੇ ਮਨਾਂ ਦੀ ਰਾਖੀ ਕਰੇਗੀ।”</w:t>
      </w:r>
    </w:p>
    <w:p w14:paraId="45E60516" w14:textId="77777777" w:rsidR="00F90BDC" w:rsidRDefault="00F90BDC"/>
    <w:p w14:paraId="245E05AB" w14:textId="77777777" w:rsidR="00F90BDC" w:rsidRDefault="00F90BDC">
      <w:r xmlns:w="http://schemas.openxmlformats.org/wordprocessingml/2006/main">
        <w:t xml:space="preserve">2: ਯਾਕੂਬ 4:2-3 “ਤੁਹਾਡੇ ਕੋਲ ਨਹੀਂ ਹੈ, ਕਿਉਂਕਿ ਤੁਸੀਂ ਪਰਮੇਸ਼ੁਰ ਤੋਂ ਨਹੀਂ ਮੰਗਦੇ। ਜਦੋਂ ਤੁਸੀਂ ਮੰਗਦੇ ਹੋ, ਤਾਂ ਤੁਹਾਨੂੰ ਪ੍ਰਾਪਤ ਨਹੀਂ ਹੁੰਦਾ, ਕਿਉਂਕਿ ਤੁਸੀਂ ਗਲਤ ਇਰਾਦਿਆਂ ਨਾਲ ਮੰਗਦੇ ਹੋ, ਤਾਂ ਜੋ ਤੁਸੀਂ ਜੋ ਪ੍ਰਾਪਤ ਕਰਦੇ ਹੋ ਉਹ ਆਪਣੀ ਖੁਸ਼ੀ 'ਤੇ ਖਰਚ ਕਰ ਸਕੋ।"</w:t>
      </w:r>
    </w:p>
    <w:p w14:paraId="460C4172" w14:textId="77777777" w:rsidR="00F90BDC" w:rsidRDefault="00F90BDC"/>
    <w:p w14:paraId="5F378176" w14:textId="77777777" w:rsidR="00F90BDC" w:rsidRDefault="00F90BDC">
      <w:r xmlns:w="http://schemas.openxmlformats.org/wordprocessingml/2006/main">
        <w:t xml:space="preserve">ਮਰਕੁਸ 6:24 ਤਾਂ ਉਹ ਬਾਹਰ ਗਈ ਅਤੇ ਆਪਣੀ ਮਾਤਾ ਨੂੰ ਆਖਿਆ, ਮੈਂ ਕੀ ਮੰਗਾਂ? ਅਤੇ ਉਸ ਨੇ ਕਿਹਾ, </w:t>
      </w:r>
      <w:r xmlns:w="http://schemas.openxmlformats.org/wordprocessingml/2006/main">
        <w:t xml:space="preserve">ਯੂਹੰਨਾ ਬਪਤਿਸਮਾ ਦੇਣ ਵਾਲੇ ਦਾ </w:t>
      </w:r>
      <w:r xmlns:w="http://schemas.openxmlformats.org/wordprocessingml/2006/main">
        <w:t xml:space="preserve">ਸਿਰ .</w:t>
      </w:r>
      <w:r xmlns:w="http://schemas.openxmlformats.org/wordprocessingml/2006/main">
        <w:lastRenderedPageBreak xmlns:w="http://schemas.openxmlformats.org/wordprocessingml/2006/main"/>
      </w:r>
    </w:p>
    <w:p w14:paraId="6F6E7DE8" w14:textId="77777777" w:rsidR="00F90BDC" w:rsidRDefault="00F90BDC"/>
    <w:p w14:paraId="7CE118A6" w14:textId="77777777" w:rsidR="00F90BDC" w:rsidRDefault="00F90BDC">
      <w:r xmlns:w="http://schemas.openxmlformats.org/wordprocessingml/2006/main">
        <w:t xml:space="preserve">ਹੇਰੋਡੀਆਸ ਦੀ ਧੀ ਨੇ ਆਪਣੀ ਮਾਂ ਨੂੰ ਪੁੱਛਿਆ ਕਿ ਉਸਨੂੰ ਕੀ ਮੰਗਣਾ ਚਾਹੀਦਾ ਹੈ, ਅਤੇ ਹੇਰੋਡੀਆਸ ਨੇ ਉਸਨੂੰ ਜੌਹਨ ਬੈਪਟਿਸਟ ਦੇ ਸਿਰ ਦੀ ਬੇਨਤੀ ਕਰਨ ਲਈ ਕਿਹਾ।</w:t>
      </w:r>
    </w:p>
    <w:p w14:paraId="627BA3BF" w14:textId="77777777" w:rsidR="00F90BDC" w:rsidRDefault="00F90BDC"/>
    <w:p w14:paraId="3C45B193" w14:textId="77777777" w:rsidR="00F90BDC" w:rsidRDefault="00F90BDC">
      <w:r xmlns:w="http://schemas.openxmlformats.org/wordprocessingml/2006/main">
        <w:t xml:space="preserve">1. ਪਾਪ ਦੇ ਨਤੀਜੇ: ਜੌਹਨ ਬੈਪਟਿਸਟ ਦੇ ਸਿਰ ਲਈ ਹੇਰੋਡੀਆਸ ਦੀ ਬੇਨਤੀ ਦੀ ਜਾਂਚ ਕਰਨਾ</w:t>
      </w:r>
    </w:p>
    <w:p w14:paraId="58BA306A" w14:textId="77777777" w:rsidR="00F90BDC" w:rsidRDefault="00F90BDC"/>
    <w:p w14:paraId="79E02E71" w14:textId="77777777" w:rsidR="00F90BDC" w:rsidRDefault="00F90BDC">
      <w:r xmlns:w="http://schemas.openxmlformats.org/wordprocessingml/2006/main">
        <w:t xml:space="preserve">2. ਪਾਪ ਤੋਂ ਪਰੇ ਰਹਿਣਾ: ਪਰਮੇਸ਼ੁਰ ਦੇ ਬਚਨ ਦੀ ਰੋਸ਼ਨੀ ਵਿੱਚ ਪਰਤਾਵੇ ਦਾ ਜਵਾਬ ਦੇਣਾ</w:t>
      </w:r>
    </w:p>
    <w:p w14:paraId="2862A062" w14:textId="77777777" w:rsidR="00F90BDC" w:rsidRDefault="00F90BDC"/>
    <w:p w14:paraId="6AAFA8D7" w14:textId="77777777" w:rsidR="00F90BDC" w:rsidRDefault="00F90BDC">
      <w:r xmlns:w="http://schemas.openxmlformats.org/wordprocessingml/2006/main">
        <w:t xml:space="preserve">1. ਮੱਤੀ 4:1-11 - ਉਜਾੜ ਵਿੱਚ ਯਿਸੂ ਦਾ ਪਰਤਾਵਾ</w:t>
      </w:r>
    </w:p>
    <w:p w14:paraId="6FED26C1" w14:textId="77777777" w:rsidR="00F90BDC" w:rsidRDefault="00F90BDC"/>
    <w:p w14:paraId="77F4B478" w14:textId="77777777" w:rsidR="00F90BDC" w:rsidRDefault="00F90BDC">
      <w:r xmlns:w="http://schemas.openxmlformats.org/wordprocessingml/2006/main">
        <w:t xml:space="preserve">2. ਜ਼ਬੂਰ 119:11 - "ਤੇਰਾ ਬਚਨ ਮੈਂ ਆਪਣੇ ਦਿਲ ਵਿੱਚ ਛੁਪਾਇਆ ਹੈ ਤਾਂ ਜੋ ਮੈਂ ਤੇਰੇ ਵਿਰੁੱਧ ਪਾਪ ਨਾ ਕਰਾਂ।"</w:t>
      </w:r>
    </w:p>
    <w:p w14:paraId="01BC5144" w14:textId="77777777" w:rsidR="00F90BDC" w:rsidRDefault="00F90BDC"/>
    <w:p w14:paraId="30863FF2" w14:textId="77777777" w:rsidR="00F90BDC" w:rsidRDefault="00F90BDC">
      <w:r xmlns:w="http://schemas.openxmlformats.org/wordprocessingml/2006/main">
        <w:t xml:space="preserve">ਮਰਕੁਸ 6:25 ਅਤੇ ਉਹ ਝੱਟ ਰਾਜੇ ਦੇ ਕੋਲ ਆਈ ਅਤੇ ਆਖਿਆ, ਮੈਂ ਚਾਹੁੰਦਾ ਹਾਂ ਜੋ ਤੁਸੀਂ ਮੈਨੂੰ ਯੂਹੰਨਾ ਬਪਤਿਸਮਾ ਦੇਣ ਵਾਲੇ ਦਾ ਸਿਰ ਚਾਰਜ ਵਿੱਚ ਦੇ ਕੇ ਦੇ ਦਿਓ।</w:t>
      </w:r>
    </w:p>
    <w:p w14:paraId="29500122" w14:textId="77777777" w:rsidR="00F90BDC" w:rsidRDefault="00F90BDC"/>
    <w:p w14:paraId="7D483423" w14:textId="77777777" w:rsidR="00F90BDC" w:rsidRDefault="00F90BDC">
      <w:r xmlns:w="http://schemas.openxmlformats.org/wordprocessingml/2006/main">
        <w:t xml:space="preserve">ਹੇਰੋਡੀਆਸ ਦੀ ਧੀ ਨੇ ਇੱਕ ਚਾਰਜਰ ਵਿੱਚ ਰਾਜਾ ਹੇਰੋਡ ਤੋਂ ਜੌਹਨ ਬੈਪਟਿਸਟ ਦੇ ਸਿਰ ਦੀ ਮੰਗ ਕੀਤੀ।</w:t>
      </w:r>
    </w:p>
    <w:p w14:paraId="56052B29" w14:textId="77777777" w:rsidR="00F90BDC" w:rsidRDefault="00F90BDC"/>
    <w:p w14:paraId="1F5594E5" w14:textId="77777777" w:rsidR="00F90BDC" w:rsidRDefault="00F90BDC">
      <w:r xmlns:w="http://schemas.openxmlformats.org/wordprocessingml/2006/main">
        <w:t xml:space="preserve">1. ਤੁਹਾਡੀ ਨਿਹਚਾ ਨਾਲ ਸਮਝੌਤਾ ਕਰਨ ਦਾ ਖ਼ਤਰਾ - ਮਰਕੁਸ 6:25</w:t>
      </w:r>
    </w:p>
    <w:p w14:paraId="313DD63B" w14:textId="77777777" w:rsidR="00F90BDC" w:rsidRDefault="00F90BDC"/>
    <w:p w14:paraId="2C506263" w14:textId="77777777" w:rsidR="00F90BDC" w:rsidRDefault="00F90BDC">
      <w:r xmlns:w="http://schemas.openxmlformats.org/wordprocessingml/2006/main">
        <w:t xml:space="preserve">2. ਕੁਧਰਮ ਦੇ ਨਤੀਜੇ — ਮਰਕੁਸ 6:25</w:t>
      </w:r>
    </w:p>
    <w:p w14:paraId="22DB3859" w14:textId="77777777" w:rsidR="00F90BDC" w:rsidRDefault="00F90BDC"/>
    <w:p w14:paraId="4F0D73A4" w14:textId="77777777" w:rsidR="00F90BDC" w:rsidRDefault="00F90BDC">
      <w:r xmlns:w="http://schemas.openxmlformats.org/wordprocessingml/2006/main">
        <w:t xml:space="preserve">1. 1 ਕੁਰਿੰਥੀਆਂ 10:12 - ਇਸ ਲਈ ਜੋ ਸੋਚਦਾ ਹੈ ਕਿ ਉਹ ਖੜ੍ਹਾ ਹੈ, ਧਿਆਨ ਰੱਖੇ ਕਿ ਉਹ ਡਿੱਗ ਜਾਵੇ।</w:t>
      </w:r>
    </w:p>
    <w:p w14:paraId="521A3517" w14:textId="77777777" w:rsidR="00F90BDC" w:rsidRDefault="00F90BDC"/>
    <w:p w14:paraId="52739D61" w14:textId="77777777" w:rsidR="00F90BDC" w:rsidRDefault="00F90BDC">
      <w:r xmlns:w="http://schemas.openxmlformats.org/wordprocessingml/2006/main">
        <w:t xml:space="preserve">2. ਯਾਕੂਬ 4:17 - ਇਸ ਲਈ, ਜੋ ਚੰਗਾ ਕਰਨਾ ਜਾਣਦਾ ਹੈ ਅਤੇ ਅਜਿਹਾ ਨਹੀਂ ਕਰਦਾ, ਉਸ ਲਈ ਇਹ ਪਾਪ ਹੈ।</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ਮਰਕੁਸ 6:26 ਅਤੇ ਰਾਜਾ ਬਹੁਤ ਹੀ ਪਛਤਾਇਆ। ਫਿਰ ਵੀ ਉਸਦੀ ਸਹੁੰ ਖਾਤਰ, ਅਤੇ ਉਹਨਾਂ ਦੀ ਖਾਤਰ ਜੋ ਉਸਦੇ ਨਾਲ ਬੈਠੇ ਸਨ, ਉਸਨੇ ਉਸਨੂੰ ਰੱਦ ਨਹੀਂ ਕੀਤਾ।</w:t>
      </w:r>
    </w:p>
    <w:p w14:paraId="3957B960" w14:textId="77777777" w:rsidR="00F90BDC" w:rsidRDefault="00F90BDC"/>
    <w:p w14:paraId="756F6A38" w14:textId="77777777" w:rsidR="00F90BDC" w:rsidRDefault="00F90BDC">
      <w:r xmlns:w="http://schemas.openxmlformats.org/wordprocessingml/2006/main">
        <w:t xml:space="preserve">ਰਾਜੇ ਨੂੰ ਔਰਤ ਲਈ ਬਹੁਤ ਅਫ਼ਸੋਸ ਹੋਇਆ, ਪਰ ਉਹ ਆਪਣੀ ਸਹੁੰ ਨਾਲ ਬੰਨ੍ਹਿਆ ਹੋਇਆ ਸੀ ਅਤੇ ਉਸ ਨੂੰ ਰੱਦ ਨਹੀਂ ਕਰੇਗਾ।</w:t>
      </w:r>
    </w:p>
    <w:p w14:paraId="4E4AD816" w14:textId="77777777" w:rsidR="00F90BDC" w:rsidRDefault="00F90BDC"/>
    <w:p w14:paraId="285093A5" w14:textId="77777777" w:rsidR="00F90BDC" w:rsidRDefault="00F90BDC">
      <w:r xmlns:w="http://schemas.openxmlformats.org/wordprocessingml/2006/main">
        <w:t xml:space="preserve">1. ਅਸੀਂ ਸਾਰੇ ਆਪਣੇ ਵਾਅਦਿਆਂ ਨਾਲ ਬੰਨ੍ਹੇ ਹੋਏ ਹਾਂ ਅਤੇ ਉਨ੍ਹਾਂ ਨੂੰ ਔਖਾ ਹੋਣ ਦੇ ਬਾਵਜੂਦ ਉਨ੍ਹਾਂ ਦਾ ਸਨਮਾਨ ਕਰਨਾ ਚਾਹੀਦਾ ਹੈ।</w:t>
      </w:r>
    </w:p>
    <w:p w14:paraId="363CD7A4" w14:textId="77777777" w:rsidR="00F90BDC" w:rsidRDefault="00F90BDC"/>
    <w:p w14:paraId="572978FB" w14:textId="77777777" w:rsidR="00F90BDC" w:rsidRDefault="00F90BDC">
      <w:r xmlns:w="http://schemas.openxmlformats.org/wordprocessingml/2006/main">
        <w:t xml:space="preserve">2. ਮੁਸ਼ਕਲ ਫੈਸਲਿਆਂ ਦਾ ਸਾਹਮਣਾ ਕਰਨ ਵੇਲੇ, ਸਾਨੂੰ ਉਨ੍ਹਾਂ ਸਾਰਿਆਂ ਨੂੰ ਧਿਆਨ ਵਿੱਚ ਰੱਖਣਾ ਯਾਦ ਰੱਖਣਾ ਚਾਹੀਦਾ ਹੈ ਜੋ ਸਾਡੇ ਫੈਸਲੇ ਦੁਆਰਾ ਪ੍ਰਭਾਵਿਤ ਹੋਣਗੇ।</w:t>
      </w:r>
    </w:p>
    <w:p w14:paraId="6D131D2E" w14:textId="77777777" w:rsidR="00F90BDC" w:rsidRDefault="00F90BDC"/>
    <w:p w14:paraId="1153726A" w14:textId="77777777" w:rsidR="00F90BDC" w:rsidRDefault="00F90BDC">
      <w:r xmlns:w="http://schemas.openxmlformats.org/wordprocessingml/2006/main">
        <w:t xml:space="preserve">1. ਉਪਦੇਸ਼ਕ ਦੀ ਪੋਥੀ 5:4-5 - ਜਦੋਂ ਤੁਸੀਂ ਪਰਮੇਸ਼ੁਰ ਅੱਗੇ ਸੁੱਖਣਾ ਸੁੱਖਦੇ ਹੋ, ਤਾਂ ਇਸ ਨੂੰ ਅਦਾ ਕਰਨ ਵਿੱਚ ਢਿੱਲ ਨਾ ਦਿਓ; ਕਿਉਂਕਿ ਉਹ ਮੂਰਖਾਂ ਵਿੱਚ ਪ੍ਰਸੰਨ ਨਹੀਂ ਹੁੰਦਾ। ਇਸ ਨਾਲੋਂ ਚੰਗਾ ਹੈ ਕਿ ਤੁਸੀਂ ਸੁੱਖਣਾ ਨਾ ਖਾਓ, ਇਸ ਨਾਲੋਂ ਕਿ ਤੁਸੀਂ ਸੁੱਖਣਾ ਖਾਓ ਅਤੇ ਭੁਗਤਾਨ ਨਾ ਕਰੋ।</w:t>
      </w:r>
    </w:p>
    <w:p w14:paraId="4958F3FF" w14:textId="77777777" w:rsidR="00F90BDC" w:rsidRDefault="00F90BDC"/>
    <w:p w14:paraId="74954CE8" w14:textId="77777777" w:rsidR="00F90BDC" w:rsidRDefault="00F90BDC">
      <w:r xmlns:w="http://schemas.openxmlformats.org/wordprocessingml/2006/main">
        <w:t xml:space="preserve">2. ਯਾਕੂਬ 5:12 - ਪਰ ਸਭ ਤੋਂ ਵੱਧ, ਮੇਰੇ ਭਰਾਵੋ, ਸਹੁੰ ਨਾ ਖਾਓ, ਨਾ ਸਵਰਗ ਦੀ, ਨਾ ਧਰਤੀ ਦੀ, ਨਾ ਕਿਸੇ ਹੋਰ ਸਹੁੰ ਦੀ: ਪਰ ਤੁਹਾਡੀ ਹਾਂ ਨੂੰ ਹਾਂ ਹੋਣ ਦਿਓ; ਅਤੇ ਤੁਹਾਡਾ ਨਾਂਹ, ਨਾਂਹ; ਅਜਿਹਾ ਨਾ ਹੋਵੇ ਕਿ ਤੁਸੀਂ ਨਿੰਦਿਆ ਵਿੱਚ ਫਸ ਜਾਓ।</w:t>
      </w:r>
    </w:p>
    <w:p w14:paraId="1EB4673B" w14:textId="77777777" w:rsidR="00F90BDC" w:rsidRDefault="00F90BDC"/>
    <w:p w14:paraId="09E8FB28" w14:textId="77777777" w:rsidR="00F90BDC" w:rsidRDefault="00F90BDC">
      <w:r xmlns:w="http://schemas.openxmlformats.org/wordprocessingml/2006/main">
        <w:t xml:space="preserve">ਮਰਕੁਸ 6:27 ਅਤੇ ਉਸੇ ਵੇਲੇ ਰਾਜੇ ਨੇ ਇੱਕ ਜਲਾਦ ਨੂੰ ਘੱਲਿਆ ਅਤੇ ਉਸ ਦਾ ਸਿਰ ਲਿਆਉਣ ਦਾ ਹੁਕਮ ਦਿੱਤਾ ਅਤੇ ਉਸ ਨੇ ਜਾ ਕੇ ਕੈਦਖਾਨੇ ਵਿੱਚ ਉਹ ਦਾ ਸਿਰ ਵੱਢ ਦਿੱਤਾ।</w:t>
      </w:r>
    </w:p>
    <w:p w14:paraId="49F7F443" w14:textId="77777777" w:rsidR="00F90BDC" w:rsidRDefault="00F90BDC"/>
    <w:p w14:paraId="48629A29" w14:textId="77777777" w:rsidR="00F90BDC" w:rsidRDefault="00F90BDC">
      <w:r xmlns:w="http://schemas.openxmlformats.org/wordprocessingml/2006/main">
        <w:t xml:space="preserve">ਰਾਜੇ ਨੇ ਤੁਰੰਤ ਜੌਨ ਬਪਤਿਸਮਾ ਦੇਣ ਵਾਲੇ ਨੂੰ ਮੌਤ ਦੇ ਘਾਟ ਉਤਾਰ ਦਿੱਤਾ।</w:t>
      </w:r>
    </w:p>
    <w:p w14:paraId="09C0FF59" w14:textId="77777777" w:rsidR="00F90BDC" w:rsidRDefault="00F90BDC"/>
    <w:p w14:paraId="4C10B4C0" w14:textId="77777777" w:rsidR="00F90BDC" w:rsidRDefault="00F90BDC">
      <w:r xmlns:w="http://schemas.openxmlformats.org/wordprocessingml/2006/main">
        <w:t xml:space="preserve">1: ਅਸੀਂ ਯੂਹੰਨਾ ਬਪਤਿਸਮਾ ਦੇਣ ਵਾਲੇ ਦੀ ਮਿਸਾਲ ਤੋਂ ਸਿੱਖ ਸਕਦੇ ਹਾਂ ਅਤੇ ਆਪਣੀ ਨਿਹਚਾ ਲਈ ਦਲੇਰੀ ਨਾਲ ਖੜ੍ਹੇ ਹੋ ਸਕਦੇ ਹਾਂ।</w:t>
      </w:r>
    </w:p>
    <w:p w14:paraId="37F3052A" w14:textId="77777777" w:rsidR="00F90BDC" w:rsidRDefault="00F90BDC"/>
    <w:p w14:paraId="0119E6D1" w14:textId="77777777" w:rsidR="00F90BDC" w:rsidRDefault="00F90BDC">
      <w:r xmlns:w="http://schemas.openxmlformats.org/wordprocessingml/2006/main">
        <w:t xml:space="preserve">2: ਸਾਡੇ ਕੰਮਾਂ ਦੇ ਨਤੀਜੇ ਹੁੰਦੇ ਹਨ, ਅਤੇ ਉਹਨਾਂ ਲਈ ਜ਼ਿੰਮੇਵਾਰੀ ਲੈਣਾ ਮਹੱਤਵਪੂਰਨ ਹੈ।</w:t>
      </w:r>
    </w:p>
    <w:p w14:paraId="59B88923" w14:textId="77777777" w:rsidR="00F90BDC" w:rsidRDefault="00F90BDC"/>
    <w:p w14:paraId="1771D9D0" w14:textId="77777777" w:rsidR="00F90BDC" w:rsidRDefault="00F90BDC">
      <w:r xmlns:w="http://schemas.openxmlformats.org/wordprocessingml/2006/main">
        <w:t xml:space="preserve">1: ਮੱਤੀ 10:28 "ਅਤੇ ਉਨ੍ਹਾਂ ਤੋਂ ਨਾ ਡਰੋ ਜੋ ਸਰੀਰ ਨੂੰ ਮਾਰਦੇ ਹਨ, ਪਰ ਆਤਮਾ ਨੂੰ ਨਹੀਂ ਮਾਰ ਸਕਦੇ, ਸਗੋਂ ਉਸ ਤੋਂ ਡਰੋ ਜੋ ਨਰਕ ਵਿੱਚ ਆਤਮਾ ਅਤੇ ਸਰੀਰ ਦੋਵਾਂ ਨੂੰ ਨਾਸ ਕਰਨ ਦੇ ਯੋਗ ਹੈ।"</w:t>
      </w:r>
    </w:p>
    <w:p w14:paraId="05BDB431" w14:textId="77777777" w:rsidR="00F90BDC" w:rsidRDefault="00F90BDC"/>
    <w:p w14:paraId="59B6750B" w14:textId="77777777" w:rsidR="00F90BDC" w:rsidRDefault="00F90BDC">
      <w:r xmlns:w="http://schemas.openxmlformats.org/wordprocessingml/2006/main">
        <w:t xml:space="preserve">2: ਫਿਲਿੱਪੀਆਂ 1:21-24 "ਮੇਰੇ ਲਈ ਜੀਉਣਾ ਮਸੀਹ ਹੈ, ਅਤੇ ਮਰਨਾ ਲਾਭ ਹੈ। ਪਰ ਜੇ ਮੈਂ ਸਰੀਰ ਵਿੱਚ ਜੀਉਂਦਾ ਹਾਂ, ਤਾਂ ਇਹ ਮੇਰੀ ਮਿਹਨਤ ਦਾ ਫਲ ਹੈ: ਫਿਰ ਵੀ ਜੋ ਮੈਂ ਚੁਣਾਂਗਾ, ਮੈਂ ਨਹੀਂ ਜਾਣਦਾ। ਮੈਂ ਦੋ ਦੇ ਵਿਚਕਾਰ ਇੱਕ ਤੰਗੀ ਵਿੱਚ ਹਾਂ, ਛੱਡਣ ਦੀ ਅਤੇ ਮਸੀਹ ਦੇ ਨਾਲ ਰਹਿਣ ਦੀ ਇੱਛਾ ਰੱਖਦਾ ਹਾਂ; ਜੋ ਕਿ ਕਿਤੇ ਬਿਹਤਰ ਹੈ: ਫਿਰ ਵੀ ਸਰੀਰ ਵਿੱਚ ਰਹਿਣਾ ਤੁਹਾਡੇ ਲਈ ਵਧੇਰੇ ਜ਼ਰੂਰੀ ਹੈ।"</w:t>
      </w:r>
    </w:p>
    <w:p w14:paraId="47B51E82" w14:textId="77777777" w:rsidR="00F90BDC" w:rsidRDefault="00F90BDC"/>
    <w:p w14:paraId="0A603034" w14:textId="77777777" w:rsidR="00F90BDC" w:rsidRDefault="00F90BDC">
      <w:r xmlns:w="http://schemas.openxmlformats.org/wordprocessingml/2006/main">
        <w:t xml:space="preserve">ਮਰਕੁਸ 6:28 ਅਤੇ ਉਹ ਦਾ ਸਿਰ ਚਾਰਜਰ ਵਿੱਚ ਲਿਆਇਆ ਅਤੇ ਕੁੜੀ ਨੂੰ ਦਿੱਤਾ ਅਤੇ ਕੁੜੀ ਨੇ ਆਪਣੀ ਮਾਂ ਨੂੰ ਦੇ ਦਿੱਤਾ।</w:t>
      </w:r>
    </w:p>
    <w:p w14:paraId="2725FF9A" w14:textId="77777777" w:rsidR="00F90BDC" w:rsidRDefault="00F90BDC"/>
    <w:p w14:paraId="77CB8012" w14:textId="77777777" w:rsidR="00F90BDC" w:rsidRDefault="00F90BDC">
      <w:r xmlns:w="http://schemas.openxmlformats.org/wordprocessingml/2006/main">
        <w:t xml:space="preserve">ਜੌਹਨ ਬੈਪਟਿਸਟ ਦਾ ਸਿਰ ਕਲਮ ਕੀਤਾ ਗਿਆ ਸੀ ਅਤੇ ਉਸਦਾ ਸਿਰ ਇੱਕ ਮੁਟਿਆਰ ਨੂੰ ਪੇਸ਼ ਕੀਤਾ ਗਿਆ ਸੀ ਜਿਸਨੇ ਇਸਨੂੰ ਆਪਣੀ ਮਾਂ ਨੂੰ ਦੇ ਦਿੱਤਾ ਸੀ।</w:t>
      </w:r>
    </w:p>
    <w:p w14:paraId="54FD3D88" w14:textId="77777777" w:rsidR="00F90BDC" w:rsidRDefault="00F90BDC"/>
    <w:p w14:paraId="122E6227" w14:textId="77777777" w:rsidR="00F90BDC" w:rsidRDefault="00F90BDC">
      <w:r xmlns:w="http://schemas.openxmlformats.org/wordprocessingml/2006/main">
        <w:t xml:space="preserve">1. ਪ੍ਰਭੂ ਲਈ ਜੀਉਣਾ: ਜੌਨ ਬੈਪਟਿਸਟ ਦੀ ਦਲੇਰੀ</w:t>
      </w:r>
    </w:p>
    <w:p w14:paraId="18781A2F" w14:textId="77777777" w:rsidR="00F90BDC" w:rsidRDefault="00F90BDC"/>
    <w:p w14:paraId="52913066" w14:textId="77777777" w:rsidR="00F90BDC" w:rsidRDefault="00F90BDC">
      <w:r xmlns:w="http://schemas.openxmlformats.org/wordprocessingml/2006/main">
        <w:t xml:space="preserve">2. ਮਾਂ ਦੇ ਪਿਆਰ ਦੀ ਸ਼ਕਤੀ: ਮਰਕੁਸ 6:28 ਤੋਂ ਇੱਕ ਉਦਾਹਰਣ</w:t>
      </w:r>
    </w:p>
    <w:p w14:paraId="26FAA328" w14:textId="77777777" w:rsidR="00F90BDC" w:rsidRDefault="00F90BDC"/>
    <w:p w14:paraId="7851F0CC" w14:textId="77777777" w:rsidR="00F90BDC" w:rsidRDefault="00F90BDC">
      <w:r xmlns:w="http://schemas.openxmlformats.org/wordprocessingml/2006/main">
        <w:t xml:space="preserve">1. ਇਬਰਾਨੀਆਂ 11:35-38 - ਉਨ੍ਹਾਂ ਲੋਕਾਂ ਦੀਆਂ ਉਦਾਹਰਣਾਂ ਜਿਨ੍ਹਾਂ ਨੇ ਵਿਸ਼ਵਾਸ ਦਾ ਜੀਵਨ ਬਤੀਤ ਕੀਤਾ, ਜੌਨ ਬੈਪਟਿਸਟ ਸਮੇਤ।</w:t>
      </w:r>
    </w:p>
    <w:p w14:paraId="7A8FB5F2" w14:textId="77777777" w:rsidR="00F90BDC" w:rsidRDefault="00F90BDC"/>
    <w:p w14:paraId="7643FE38" w14:textId="77777777" w:rsidR="00F90BDC" w:rsidRDefault="00F90BDC">
      <w:r xmlns:w="http://schemas.openxmlformats.org/wordprocessingml/2006/main">
        <w:t xml:space="preserve">2. ਕਹਾਉਤਾਂ 31:28-31 - ਇੱਕ ਮਾਂ ਦੇ ਆਦਰਸ਼ ਗੁਣ, ਮਰਕੁਸ 6:28 ਵਿੱਚ ਔਰਤ ਦੁਆਰਾ ਪ੍ਰਦਰਸ਼ਿਤ ਕੀਤੇ ਗਏ ਹਨ।</w:t>
      </w:r>
    </w:p>
    <w:p w14:paraId="297CAD8B" w14:textId="77777777" w:rsidR="00F90BDC" w:rsidRDefault="00F90BDC"/>
    <w:p w14:paraId="2F1A896F" w14:textId="77777777" w:rsidR="00F90BDC" w:rsidRDefault="00F90BDC">
      <w:r xmlns:w="http://schemas.openxmlformats.org/wordprocessingml/2006/main">
        <w:t xml:space="preserve">ਮਰਕੁਸ 6:29 ਜਦੋਂ ਉਹ ਦੇ ਚੇਲਿਆਂ ਨੇ ਸੁਣਿਆ ਤਾਂ ਉਹ ਆਏ ਅਤੇ ਉਹ ਦੀ ਲੋਥ ਨੂੰ ਚੁੱਕ ਕੇ ਕਬਰ ਵਿੱਚ ਰੱਖਿਆ।</w:t>
      </w:r>
    </w:p>
    <w:p w14:paraId="28173C4B" w14:textId="77777777" w:rsidR="00F90BDC" w:rsidRDefault="00F90BDC"/>
    <w:p w14:paraId="1E70E257" w14:textId="77777777" w:rsidR="00F90BDC" w:rsidRDefault="00F90BDC">
      <w:r xmlns:w="http://schemas.openxmlformats.org/wordprocessingml/2006/main">
        <w:t xml:space="preserve">ਯਿਸੂ ਦੇ ਚੇਲਿਆਂ ਨੇ ਉਸਦੀ ਲਾਸ਼ ਨੂੰ ਚੁੱਕ ਕੇ ਇੱਕ ਕਬਰ ਵਿੱਚ ਰੱਖਿਆ।</w:t>
      </w:r>
    </w:p>
    <w:p w14:paraId="6BA7D5F4" w14:textId="77777777" w:rsidR="00F90BDC" w:rsidRDefault="00F90BDC"/>
    <w:p w14:paraId="20C7F43E" w14:textId="77777777" w:rsidR="00F90BDC" w:rsidRDefault="00F90BDC">
      <w:r xmlns:w="http://schemas.openxmlformats.org/wordprocessingml/2006/main">
        <w:t xml:space="preserve">1. ਯਿਸੂ ਦੇ ਚੇਲਿਆਂ ਦਾ ਕੁਰਬਾਨੀ ਵਾਲਾ ਪਿਆਰ</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ਚੇਲੇ ਬਣਨ ਦੀ ਕੀਮਤ</w:t>
      </w:r>
    </w:p>
    <w:p w14:paraId="7BDE2532" w14:textId="77777777" w:rsidR="00F90BDC" w:rsidRDefault="00F90BDC"/>
    <w:p w14:paraId="1445E40E" w14:textId="77777777" w:rsidR="00F90BDC" w:rsidRDefault="00F90BDC">
      <w:r xmlns:w="http://schemas.openxmlformats.org/wordprocessingml/2006/main">
        <w:t xml:space="preserve">1. ਯੂਹੰਨਾ 15:13 - "ਇਸ ਤੋਂ ਵੱਡਾ ਪਿਆਰ ਕਿਸੇ ਕੋਲ ਨਹੀਂ ਹੈ, ਕਿ ਕੋਈ ਆਪਣੇ ਦੋਸਤਾਂ ਲਈ ਆਪਣੀ ਜਾਨ ਦੇ ਦੇਵੇ।"</w:t>
      </w:r>
    </w:p>
    <w:p w14:paraId="584AAE59" w14:textId="77777777" w:rsidR="00F90BDC" w:rsidRDefault="00F90BDC"/>
    <w:p w14:paraId="440F6E30" w14:textId="77777777" w:rsidR="00F90BDC" w:rsidRDefault="00F90BDC">
      <w:r xmlns:w="http://schemas.openxmlformats.org/wordprocessingml/2006/main">
        <w:t xml:space="preserve">2. ਫ਼ਿਲਿੱਪੀਆਂ 2: 7-8 - "ਪਰ ਆਪਣੇ ਆਪ ਨੂੰ ਕੋਈ ਨੇਕ ਨਹੀਂ ਬਣਾਇਆ, ਅਤੇ ਉਸ ਉੱਤੇ ਇੱਕ ਨੌਕਰ ਦਾ ਰੂਪ ਧਾਰਿਆ, ਅਤੇ ਮਨੁੱਖਾਂ ਦੇ ਸਮਾਨ ਬਣਾਇਆ ਗਿਆ: ਅਤੇ ਇੱਕ ਆਦਮੀ ਦੇ ਰੂਪ ਵਿੱਚ ਪਾਇਆ ਗਿਆ, ਉਸਨੇ ਆਪਣੇ ਆਪ ਨੂੰ ਨਿਮਰ ਬਣਾਇਆ, ਅਤੇ ਮੌਤ ਤੱਕ ਆਗਿਆਕਾਰੀ ਬਣ ਗਿਆ, ਇੱਥੋਂ ਤੱਕ ਕਿ ਸਲੀਬ ਦੀ ਮੌਤ ਤੱਕ।"</w:t>
      </w:r>
    </w:p>
    <w:p w14:paraId="1F0309D2" w14:textId="77777777" w:rsidR="00F90BDC" w:rsidRDefault="00F90BDC"/>
    <w:p w14:paraId="529C83B9" w14:textId="77777777" w:rsidR="00F90BDC" w:rsidRDefault="00F90BDC">
      <w:r xmlns:w="http://schemas.openxmlformats.org/wordprocessingml/2006/main">
        <w:t xml:space="preserve">ਮਰਕੁਸ 6:30 ਅਤੇ ਰਸੂਲ ਯਿਸੂ ਕੋਲ ਇਕੱਠੇ ਹੋਏ ਅਤੇ ਉਸ ਨੂੰ ਸਭ ਕੁਝ ਦੱਸ ਦਿੱਤਾ, ਜੋ ਕੁਝ ਉਨ੍ਹਾਂ ਨੇ ਕੀਤਾ ਸੀ ਅਤੇ ਜੋ ਉਨ੍ਹਾਂ ਨੇ ਸਿਖਾਇਆ ਸੀ।</w:t>
      </w:r>
    </w:p>
    <w:p w14:paraId="59762027" w14:textId="77777777" w:rsidR="00F90BDC" w:rsidRDefault="00F90BDC"/>
    <w:p w14:paraId="23BC711B" w14:textId="77777777" w:rsidR="00F90BDC" w:rsidRDefault="00F90BDC">
      <w:r xmlns:w="http://schemas.openxmlformats.org/wordprocessingml/2006/main">
        <w:t xml:space="preserve">ਰਸੂਲਾਂ ਨੇ ਯਿਸੂ ਨੂੰ ਆਪਣੀ ਸੇਵਕਾਈ ਅਤੇ ਸਿੱਖਿਆਵਾਂ ਬਾਰੇ ਦੱਸਿਆ।</w:t>
      </w:r>
    </w:p>
    <w:p w14:paraId="0F4BD2BB" w14:textId="77777777" w:rsidR="00F90BDC" w:rsidRDefault="00F90BDC"/>
    <w:p w14:paraId="6AE01311" w14:textId="77777777" w:rsidR="00F90BDC" w:rsidRDefault="00F90BDC">
      <w:r xmlns:w="http://schemas.openxmlformats.org/wordprocessingml/2006/main">
        <w:t xml:space="preserve">1. ਭਾਈਚਾਰੇ ਦੀ ਸ਼ਕਤੀ: ਪਰਮਾਤਮਾ ਦੀ ਸੇਵਾ ਕਰਨ ਲਈ ਇਕੱਠੇ ਕੰਮ ਕਰਨਾ</w:t>
      </w:r>
    </w:p>
    <w:p w14:paraId="314869CA" w14:textId="77777777" w:rsidR="00F90BDC" w:rsidRDefault="00F90BDC"/>
    <w:p w14:paraId="420F328A" w14:textId="77777777" w:rsidR="00F90BDC" w:rsidRDefault="00F90BDC">
      <w:r xmlns:w="http://schemas.openxmlformats.org/wordprocessingml/2006/main">
        <w:t xml:space="preserve">2. ਵਫ਼ਾਦਾਰ ਚੇਲੇਸ਼ਿਪ: ਇੰਜੀਲ ਨੂੰ ਪੂਰਾ ਕਰਨਾ</w:t>
      </w:r>
    </w:p>
    <w:p w14:paraId="5C12AEE6" w14:textId="77777777" w:rsidR="00F90BDC" w:rsidRDefault="00F90BDC"/>
    <w:p w14:paraId="53CC946E" w14:textId="77777777" w:rsidR="00F90BDC" w:rsidRDefault="00F90BDC">
      <w:r xmlns:w="http://schemas.openxmlformats.org/wordprocessingml/2006/main">
        <w:t xml:space="preserve">1. ਰਸੂਲਾਂ ਦੇ ਕਰਤੱਬ 2:42-47 - ਫੈਲੋਸ਼ਿਪ ਲਈ ਅਰਲੀ ਚਰਚ ਦੀ ਵਚਨਬੱਧਤਾ</w:t>
      </w:r>
    </w:p>
    <w:p w14:paraId="6A6728DC" w14:textId="77777777" w:rsidR="00F90BDC" w:rsidRDefault="00F90BDC"/>
    <w:p w14:paraId="12976527" w14:textId="77777777" w:rsidR="00F90BDC" w:rsidRDefault="00F90BDC">
      <w:r xmlns:w="http://schemas.openxmlformats.org/wordprocessingml/2006/main">
        <w:t xml:space="preserve">2. ਮੱਤੀ 28:16-20 - ਜਾਓ ਅਤੇ ਸਾਰੀਆਂ ਕੌਮਾਂ ਨੂੰ ਚੇਲੇ ਬਣਾਓ</w:t>
      </w:r>
    </w:p>
    <w:p w14:paraId="55104BDA" w14:textId="77777777" w:rsidR="00F90BDC" w:rsidRDefault="00F90BDC"/>
    <w:p w14:paraId="6D3ADD5C" w14:textId="77777777" w:rsidR="00F90BDC" w:rsidRDefault="00F90BDC">
      <w:r xmlns:w="http://schemas.openxmlformats.org/wordprocessingml/2006/main">
        <w:t xml:space="preserve">ਮਰਕੁਸ 6:31 ਅਤੇ ਉਸ ਨੇ ਉਨ੍ਹਾਂ ਨੂੰ ਆਖਿਆ, ਤੁਸੀਂ ਇੱਕ ਉਜਾੜ ਥਾਂ ਵਿੱਚ ਆ ਕੇ ਕੁਝ ਦੇਰ ਅਰਾਮ ਕਰੋ ਕਿਉਂ ਜੋ ਉੱਥੇ ਬਹੁਤ ਆਉਂਦੇ ਜਾਂਦੇ ਸਨ ਅਤੇ ਉਨ੍ਹਾਂ ਕੋਲ ਖਾਣ ਦੀ ਵਿਹਲ ਨਹੀਂ ਸੀ।</w:t>
      </w:r>
    </w:p>
    <w:p w14:paraId="064AF33C" w14:textId="77777777" w:rsidR="00F90BDC" w:rsidRDefault="00F90BDC"/>
    <w:p w14:paraId="0461EBFD" w14:textId="77777777" w:rsidR="00F90BDC" w:rsidRDefault="00F90BDC">
      <w:r xmlns:w="http://schemas.openxmlformats.org/wordprocessingml/2006/main">
        <w:t xml:space="preserve">ਆਉਣ-ਜਾਣ ਵਾਲੇ ਲੋਕਾਂ ਦੀ ਬਹੁਤ ਜ਼ਿਆਦਾ ਗਿਣਤੀ ਕਾਰਨ ਚੇਲਿਆਂ ਨੂੰ ਇਕਾਂਤ ਜਗ੍ਹਾ 'ਤੇ ਆਰਾਮ ਕਰਨ ਅਤੇ ਆਰਾਮ ਕਰਨ ਲਈ ਉਤਸ਼ਾਹਿਤ ਕੀਤਾ ਗਿਆ ਸੀ।</w:t>
      </w:r>
    </w:p>
    <w:p w14:paraId="3BA6FC50" w14:textId="77777777" w:rsidR="00F90BDC" w:rsidRDefault="00F90BDC"/>
    <w:p w14:paraId="102A53C5" w14:textId="77777777" w:rsidR="00F90BDC" w:rsidRDefault="00F90BDC">
      <w:r xmlns:w="http://schemas.openxmlformats.org/wordprocessingml/2006/main">
        <w:t xml:space="preserve">1. ਆਰਾਮ ਅਤੇ ਪ੍ਰਤੀਬਿੰਬ ਦੀ ਮਹੱਤਤਾ: ਆਪਣੇ ਲਈ ਸਮਾਂ ਕੱਢਣਾ ਦੂਜਿਆਂ ਦੀ ਬਿਹਤਰ ਸੇਵਾ ਕਰਨ ਵਿੱਚ ਤੁਹਾਡੀ ਮਦਦ ਕਿਵੇਂ ਕਰ ਸਕਦਾ ਹੈ</w:t>
      </w:r>
    </w:p>
    <w:p w14:paraId="42DC63B7" w14:textId="77777777" w:rsidR="00F90BDC" w:rsidRDefault="00F90BDC"/>
    <w:p w14:paraId="1BEA3155" w14:textId="77777777" w:rsidR="00F90BDC" w:rsidRDefault="00F90BDC">
      <w:r xmlns:w="http://schemas.openxmlformats.org/wordprocessingml/2006/main">
        <w:t xml:space="preserve">2. ਇਕਾਂਤ ਦੀ ਬਰਕਤ: ਸ਼ਾਂਤ ਸਮੇਂ ਦੇ ਮੁੱਲ ਨੂੰ ਮੁੜ ਖੋਜਣਾ</w:t>
      </w:r>
    </w:p>
    <w:p w14:paraId="02735928" w14:textId="77777777" w:rsidR="00F90BDC" w:rsidRDefault="00F90BDC"/>
    <w:p w14:paraId="1E300DC1" w14:textId="77777777" w:rsidR="00F90BDC" w:rsidRDefault="00F90BDC">
      <w:r xmlns:w="http://schemas.openxmlformats.org/wordprocessingml/2006/main">
        <w:t xml:space="preserve">1. ਮੱਤੀ 11:28-30 - ਮੇਰੇ ਕੋਲ ਆਓ, ਸਾਰੇ ਜੋ ਮਿਹਨਤੀ ਅਤੇ ਭਾਰੇ ਬੋਝ ਹਨ, ਅਤੇ ਮੈਂ ਤੁਹਾਨੂੰ ਆਰਾਮ ਦਿਆਂਗਾ।</w:t>
      </w:r>
    </w:p>
    <w:p w14:paraId="348C5DC3" w14:textId="77777777" w:rsidR="00F90BDC" w:rsidRDefault="00F90BDC"/>
    <w:p w14:paraId="07F5D89C" w14:textId="77777777" w:rsidR="00F90BDC" w:rsidRDefault="00F90BDC">
      <w:r xmlns:w="http://schemas.openxmlformats.org/wordprocessingml/2006/main">
        <w:t xml:space="preserve">2. ਜ਼ਬੂਰ 46:10 - ਸ਼ਾਂਤ ਰਹੋ, ਅਤੇ ਜਾਣੋ ਕਿ ਮੈਂ ਪਰਮੇਸ਼ੁਰ ਹਾਂ।</w:t>
      </w:r>
    </w:p>
    <w:p w14:paraId="7D83992F" w14:textId="77777777" w:rsidR="00F90BDC" w:rsidRDefault="00F90BDC"/>
    <w:p w14:paraId="3C9888F9" w14:textId="77777777" w:rsidR="00F90BDC" w:rsidRDefault="00F90BDC">
      <w:r xmlns:w="http://schemas.openxmlformats.org/wordprocessingml/2006/main">
        <w:t xml:space="preserve">ਮਰਕੁਸ 6:32 ਅਤੇ ਉਹ ਬੇੜੀ ਉੱਤੇ ਇਕਾਂਤ ਵਿੱਚ ਉਜਾੜ ਥਾਂ ਨੂੰ ਚਲੇ ਗਏ।</w:t>
      </w:r>
    </w:p>
    <w:p w14:paraId="42CB9DAF" w14:textId="77777777" w:rsidR="00F90BDC" w:rsidRDefault="00F90BDC"/>
    <w:p w14:paraId="186D2BA0" w14:textId="77777777" w:rsidR="00F90BDC" w:rsidRDefault="00F90BDC">
      <w:r xmlns:w="http://schemas.openxmlformats.org/wordprocessingml/2006/main">
        <w:t xml:space="preserve">ਚੇਲੇ ਇਕੱਲੇ ਤੌਰ 'ਤੇ ਜਹਾਜ਼ ਰਾਹੀਂ ਇਕ ਮਾਰੂਥਲ ਜਗ੍ਹਾ ਨੂੰ ਚਲੇ ਗਏ।</w:t>
      </w:r>
    </w:p>
    <w:p w14:paraId="2F2F65EE" w14:textId="77777777" w:rsidR="00F90BDC" w:rsidRDefault="00F90BDC"/>
    <w:p w14:paraId="486615E8" w14:textId="77777777" w:rsidR="00F90BDC" w:rsidRDefault="00F90BDC">
      <w:r xmlns:w="http://schemas.openxmlformats.org/wordprocessingml/2006/main">
        <w:t xml:space="preserve">1: ਮੁਸ਼ਕਲ ਦੇ ਸਮੇਂ, ਯਿਸੂ ਸਾਨੂੰ ਸ਼ਰਨ ਅਤੇ ਬਹਾਲੀ ਲਈ ਇੱਕ ਸ਼ਾਂਤ ਜਗ੍ਹਾ ਲੱਭਣ ਬਾਰੇ ਜਾਣਬੁੱਝ ਕੇ ਰਹਿਣ ਲਈ ਕਹਿੰਦਾ ਹੈ।</w:t>
      </w:r>
    </w:p>
    <w:p w14:paraId="0F6332D6" w14:textId="77777777" w:rsidR="00F90BDC" w:rsidRDefault="00F90BDC"/>
    <w:p w14:paraId="6BA1EF24" w14:textId="77777777" w:rsidR="00F90BDC" w:rsidRDefault="00F90BDC">
      <w:r xmlns:w="http://schemas.openxmlformats.org/wordprocessingml/2006/main">
        <w:t xml:space="preserve">2: ਯਿਸੂ ਸਾਨੂੰ ਆਪਣੇ ਨਾਲ ਰਹਿਣ ਅਤੇ ਆਰਾਮ ਕਰਨ ਲਈ ਸੰਸਾਰ ਤੋਂ ਸਮਾਂ ਕੱਢਣ ਲਈ ਕਹਿੰਦਾ ਹੈ।</w:t>
      </w:r>
    </w:p>
    <w:p w14:paraId="3E602925" w14:textId="77777777" w:rsidR="00F90BDC" w:rsidRDefault="00F90BDC"/>
    <w:p w14:paraId="0A174E08" w14:textId="77777777" w:rsidR="00F90BDC" w:rsidRDefault="00F90BDC">
      <w:r xmlns:w="http://schemas.openxmlformats.org/wordprocessingml/2006/main">
        <w:t xml:space="preserve">1: ਜ਼ਬੂਰ 46:10 “ਸ਼ਾਂਤ ਰਹੋ, ਅਤੇ ਜਾਣੋ ਕਿ ਮੈਂ ਪਰਮੇਸ਼ੁਰ ਹਾਂ। ਮੈਂ ਕੌਮਾਂ ਵਿੱਚ ਉੱਚਾ ਹੋਵਾਂਗਾ, ਮੈਂ ਧਰਤੀ ਉੱਤੇ ਉੱਚਾ ਹੋਵਾਂਗਾ!”</w:t>
      </w:r>
    </w:p>
    <w:p w14:paraId="3B19375D" w14:textId="77777777" w:rsidR="00F90BDC" w:rsidRDefault="00F90BDC"/>
    <w:p w14:paraId="516DB5F0" w14:textId="77777777" w:rsidR="00F90BDC" w:rsidRDefault="00F90BDC">
      <w:r xmlns:w="http://schemas.openxmlformats.org/wordprocessingml/2006/main">
        <w:t xml:space="preserve">2: ਮੱਤੀ 11:28-30 “ਮੇਰੇ ਕੋਲ ਆਓ, ਸਾਰੇ ਮਿਹਨਤੀ ਅਤੇ ਭਾਰੇ ਬੋਝ ਵਾਲੇ ਲੋਕ, ਅਤੇ ਮੈਂ ਤੁਹਾਨੂੰ ਆਰਾਮ ਦਿਆਂਗਾ। ਮੇਰਾ ਜੂਲਾ ਆਪਣੇ ਉੱਤੇ ਲੈ ਲਵੋ, ਅਤੇ ਮੇਰੇ ਤੋਂ ਸਿੱਖੋ, ਕਿਉਂਕਿ ਮੈਂ ਕੋਮਲ ਅਤੇ ਮਨ ਦਾ ਨੀਵਾਂ ਹਾਂ, ਅਤੇ ਤੁਸੀਂ ਆਪਣੀਆਂ ਰੂਹਾਂ ਲਈ ਆਰਾਮ ਪਾਓਗੇ. ਕਿਉਂਕਿ ਮੇਰਾ ਜੂਲਾ ਸੌਖਾ ਹੈ, ਅਤੇ ਮੇਰਾ ਬੋਝ ਹਲਕਾ ਹੈ।”</w:t>
      </w:r>
    </w:p>
    <w:p w14:paraId="78E99924" w14:textId="77777777" w:rsidR="00F90BDC" w:rsidRDefault="00F90BDC"/>
    <w:p w14:paraId="34A4FBEE" w14:textId="77777777" w:rsidR="00F90BDC" w:rsidRDefault="00F90BDC">
      <w:r xmlns:w="http://schemas.openxmlformats.org/wordprocessingml/2006/main">
        <w:t xml:space="preserve">ਸਾਰੇ ਨਗਰਾਂ </w:t>
      </w:r>
      <w:r xmlns:w="http://schemas.openxmlformats.org/wordprocessingml/2006/main">
        <w:t xml:space="preserve">ਵਿੱਚੋਂ ਪੈਦਲ ਦੌੜ ਕੇ ਉਨ੍ਹਾਂ ਵਿੱਚੋਂ ਬਾਹਰ ਨਿਕਲੇ ਅਤੇ ਉਹ ਦੇ ਕੋਲ ਇਕੱਠੇ ਹੋਏ।</w:t>
      </w:r>
      <w:r xmlns:w="http://schemas.openxmlformats.org/wordprocessingml/2006/main">
        <w:lastRenderedPageBreak xmlns:w="http://schemas.openxmlformats.org/wordprocessingml/2006/main"/>
      </w:r>
    </w:p>
    <w:p w14:paraId="3861AB0F" w14:textId="77777777" w:rsidR="00F90BDC" w:rsidRDefault="00F90BDC"/>
    <w:p w14:paraId="15EC30E0" w14:textId="77777777" w:rsidR="00F90BDC" w:rsidRDefault="00F90BDC">
      <w:r xmlns:w="http://schemas.openxmlformats.org/wordprocessingml/2006/main">
        <w:t xml:space="preserve">ਲੋਕਾਂ ਨੇ ਯਿਸੂ ਨੂੰ ਪਛਾਣ ਲਿਆ ਅਤੇ ਆਸ-ਪਾਸ ਦੇ ਸਾਰੇ ਸ਼ਹਿਰਾਂ ਵਿੱਚੋਂ ਉਸ ਕੋਲ ਭੱਜੇ।</w:t>
      </w:r>
    </w:p>
    <w:p w14:paraId="211BAD5C" w14:textId="77777777" w:rsidR="00F90BDC" w:rsidRDefault="00F90BDC"/>
    <w:p w14:paraId="3DD66DCD" w14:textId="77777777" w:rsidR="00F90BDC" w:rsidRDefault="00F90BDC">
      <w:r xmlns:w="http://schemas.openxmlformats.org/wordprocessingml/2006/main">
        <w:t xml:space="preserve">1: ਯਿਸੂ ਇੰਨਾ ਮਹੱਤਵਪੂਰਣ ਹੈ ਕਿ ਲੋਕ ਦੂਰ-ਦੁਰਾਡੇ ਸ਼ਹਿਰਾਂ ਤੋਂ ਉਸ ਕੋਲ ਭੱਜੇ।</w:t>
      </w:r>
    </w:p>
    <w:p w14:paraId="663F20F8" w14:textId="77777777" w:rsidR="00F90BDC" w:rsidRDefault="00F90BDC"/>
    <w:p w14:paraId="1EE0BF95" w14:textId="77777777" w:rsidR="00F90BDC" w:rsidRDefault="00F90BDC">
      <w:r xmlns:w="http://schemas.openxmlformats.org/wordprocessingml/2006/main">
        <w:t xml:space="preserve">2: ਯਿਸੂ ਸਾਡੇ ਸਾਰੇ ਪਿਆਰ ਅਤੇ ਸ਼ਰਧਾ ਦੇ ਯੋਗ ਹੈ।</w:t>
      </w:r>
    </w:p>
    <w:p w14:paraId="2F2289C7" w14:textId="77777777" w:rsidR="00F90BDC" w:rsidRDefault="00F90BDC"/>
    <w:p w14:paraId="5B0C582E" w14:textId="77777777" w:rsidR="00F90BDC" w:rsidRDefault="00F90BDC">
      <w:r xmlns:w="http://schemas.openxmlformats.org/wordprocessingml/2006/main">
        <w:t xml:space="preserve">1: ਯੂਹੰਨਾ 15:13-14 - ਇਸ ਤੋਂ ਵੱਡਾ ਪਿਆਰ ਹੋਰ ਕੋਈ ਨਹੀਂ ਹੈ: ਆਪਣੇ ਦੋਸਤਾਂ ਲਈ ਆਪਣੀ ਜਾਨ ਦੇਣਾ।</w:t>
      </w:r>
    </w:p>
    <w:p w14:paraId="039FC218" w14:textId="77777777" w:rsidR="00F90BDC" w:rsidRDefault="00F90BDC"/>
    <w:p w14:paraId="22E5BCFB" w14:textId="77777777" w:rsidR="00F90BDC" w:rsidRDefault="00F90BDC">
      <w:r xmlns:w="http://schemas.openxmlformats.org/wordprocessingml/2006/main">
        <w:t xml:space="preserve">2: ਮੱਤੀ 22:37-39 - ਯਿਸੂ ਨੇ ਜਵਾਬ ਦਿੱਤਾ, "'ਤੁਹਾਨੂੰ ਆਪਣੇ ਪ੍ਰਭੂ ਪਰਮੇਸ਼ੁਰ ਨੂੰ ਆਪਣੇ ਸਾਰੇ ਦਿਲ, ਆਪਣੀ ਸਾਰੀ ਜਾਨ ਅਤੇ ਆਪਣੇ ਸਾਰੇ ਦਿਮਾਗ ਨਾਲ ਪਿਆਰ ਕਰਨਾ ਚਾਹੀਦਾ ਹੈ।' ਇਹ ਪਹਿਲਾ ਅਤੇ ਸਭ ਤੋਂ ਵੱਡਾ ਹੁਕਮ ਹੈ। ਇਕ ਸਕਿੰਟ ਵੀ ਉਨਾ ਹੀ ਮਹੱਤਵਪੂਰਨ ਹੈ: 'ਆਪਣੇ ਗੁਆਂਢੀ ਨੂੰ ਆਪਣੇ ਜਿਹਾ ਪਿਆਰ ਕਰੋ।'</w:t>
      </w:r>
    </w:p>
    <w:p w14:paraId="628FADBE" w14:textId="77777777" w:rsidR="00F90BDC" w:rsidRDefault="00F90BDC"/>
    <w:p w14:paraId="3D093395" w14:textId="77777777" w:rsidR="00F90BDC" w:rsidRDefault="00F90BDC">
      <w:r xmlns:w="http://schemas.openxmlformats.org/wordprocessingml/2006/main">
        <w:t xml:space="preserve">ਮਰਕੁਸ 6:34 ਅਤੇ ਯਿਸੂ ਨੇ ਬਾਹਰ ਆ ਕੇ ਬਹੁਤ ਸਾਰੇ ਲੋਕਾਂ ਨੂੰ ਵੇਖਿਆ ਅਤੇ ਉਨ੍ਹਾਂ ਉੱਤੇ ਤਰਸ ਆਇਆ ਕਿਉਂ ਜੋ ਉਹ ਉਨ੍ਹਾਂ ਭੇਡਾਂ ਵਾਂਙੁ ਸਨ ਜਿਨ੍ਹਾਂ ਦਾ ਅਯਾਲੀ ਨਾ ਹੋਵੇ ਅਤੇ ਉਹ ਉਨ੍ਹਾਂ ਨੂੰ ਬਹੁਤ ਸਾਰੀਆਂ ਗੱਲਾਂ ਸਿਖਾਉਣ ਲੱਗਾ।</w:t>
      </w:r>
    </w:p>
    <w:p w14:paraId="250CA1A3" w14:textId="77777777" w:rsidR="00F90BDC" w:rsidRDefault="00F90BDC"/>
    <w:p w14:paraId="70A1C121" w14:textId="77777777" w:rsidR="00F90BDC" w:rsidRDefault="00F90BDC">
      <w:r xmlns:w="http://schemas.openxmlformats.org/wordprocessingml/2006/main">
        <w:t xml:space="preserve">ਯਿਸੂ ਨੂੰ ਲੋਕਾਂ ਲਈ ਤਰਸ ਆਇਆ ਕਿਉਂਕਿ ਉਹ ਚਰਵਾਹੇ ਤੋਂ ਬਿਨਾਂ ਸਨ ਅਤੇ ਉਹ ਉਨ੍ਹਾਂ ਨੂੰ ਸਿਖਾਉਣ ਲੱਗਾ।</w:t>
      </w:r>
    </w:p>
    <w:p w14:paraId="087B03CE" w14:textId="77777777" w:rsidR="00F90BDC" w:rsidRDefault="00F90BDC"/>
    <w:p w14:paraId="724DB034" w14:textId="77777777" w:rsidR="00F90BDC" w:rsidRDefault="00F90BDC">
      <w:r xmlns:w="http://schemas.openxmlformats.org/wordprocessingml/2006/main">
        <w:t xml:space="preserve">1. ਹਮਦਰਦ ਪਿਆਰ: ਯਿਸੂ ਗੁਆਚੇ ਲੋਕਾਂ ਦੀ ਪਰਵਾਹ ਕਰਦਾ ਹੈ</w:t>
      </w:r>
    </w:p>
    <w:p w14:paraId="296DA7D7" w14:textId="77777777" w:rsidR="00F90BDC" w:rsidRDefault="00F90BDC"/>
    <w:p w14:paraId="6ECC9AC6" w14:textId="77777777" w:rsidR="00F90BDC" w:rsidRDefault="00F90BDC">
      <w:r xmlns:w="http://schemas.openxmlformats.org/wordprocessingml/2006/main">
        <w:t xml:space="preserve">2. ਆਜੜੀ ਨੂੰ ਬੁਲਾਓ: ਅਗਵਾਈ ਕਰਨ ਲਈ ਪਰਮੇਸ਼ੁਰ ਦਾ ਸੱਦਾ</w:t>
      </w:r>
    </w:p>
    <w:p w14:paraId="3A5A9C8F" w14:textId="77777777" w:rsidR="00F90BDC" w:rsidRDefault="00F90BDC"/>
    <w:p w14:paraId="4134F2E4" w14:textId="77777777" w:rsidR="00F90BDC" w:rsidRDefault="00F90BDC">
      <w:r xmlns:w="http://schemas.openxmlformats.org/wordprocessingml/2006/main">
        <w:t xml:space="preserve">1. ਜ਼ਬੂਰ 23:1-3 - ਯਹੋਵਾਹ ਮੇਰਾ ਆਜੜੀ ਹੈ; ਮੈਂ ਨਹੀਂ ਚਾਹਾਂਗਾ। ਉਹ ਮੈਨੂੰ ਹਰੀਆਂ ਚਰਾਂਦਾਂ ਵਿੱਚ ਲੇਟਣ ਲਈ ਬਣਾਉਂਦਾ ਹੈ, ਉਹ ਮੈਨੂੰ ਸ਼ਾਂਤ ਪਾਣੀਆਂ ਦੇ ਕੋਲ ਲੈ ਜਾਂਦਾ ਹੈ। ਉਹ ਮੇਰੀ ਆਤਮਾ ਨੂੰ ਬਹਾਲ ਕਰਦਾ ਹੈ: ਉਹ ਮੈਨੂੰ ਆਪਣੇ ਨਾਮ ਦੀ ਖ਼ਾਤਰ ਧਾਰਮਿਕਤਾ ਦੇ ਮਾਰਗਾਂ ਵਿੱਚ ਅਗਵਾਈ ਕਰਦਾ ਹੈ।</w:t>
      </w:r>
    </w:p>
    <w:p w14:paraId="2756DF9C" w14:textId="77777777" w:rsidR="00F90BDC" w:rsidRDefault="00F90BDC"/>
    <w:p w14:paraId="4ACD21C9" w14:textId="77777777" w:rsidR="00F90BDC" w:rsidRDefault="00F90BDC">
      <w:r xmlns:w="http://schemas.openxmlformats.org/wordprocessingml/2006/main">
        <w:t xml:space="preserve">2. ਲੂਕਾ 10:27 - ਅਤੇ ਉਸਨੇ ਉੱਤਰ ਦਿੱਤਾ, "ਤੂੰ ਪ੍ਰਭੂ ਆਪਣੇ ਪਰਮੇਸ਼ੁਰ ਨੂੰ ਆਪਣੇ ਸਾਰੇ ਦਿਲ ਨਾਲ, ਆਪਣੀ ਸਾਰੀ ਜਾਨ ਨਾਲ, ਅਤੇ ਆਪਣੀ ਸਾਰੀ ਸ਼ਕਤੀ ਨਾਲ, ਅਤੇ ਆਪਣੇ ਸਾਰੇ ਦਿਮਾਗ ਨਾਲ ਪਿਆਰ ਕਰ; ਅਤੇ ਆਪਣੇ ਗੁਆਂਢੀ ਨੂੰ ਆਪਣੇ ਵਾਂਗ।</w:t>
      </w:r>
    </w:p>
    <w:p w14:paraId="3A960C1D" w14:textId="77777777" w:rsidR="00F90BDC" w:rsidRDefault="00F90BDC"/>
    <w:p w14:paraId="295B8430" w14:textId="77777777" w:rsidR="00F90BDC" w:rsidRDefault="00F90BDC">
      <w:r xmlns:w="http://schemas.openxmlformats.org/wordprocessingml/2006/main">
        <w:t xml:space="preserve">ਮਰਕੁਸ 6:35 ਜਦੋਂ ਦਿਨ ਢਲ ਗਿਆ ਤਾਂ ਉਹ ਦੇ ਚੇਲੇ ਉਹ ਦੇ ਕੋਲ ਆਏ ਅਤੇ ਆਖਿਆ, ਇਹ ਤਾਂ ਉਜਾੜ ਥਾਂ ਹੈ ਅਤੇ ਹੁਣ ਸਮਾਂ ਬਹੁਤ ਲੰਘ ਗਿਆ ਹੈ।</w:t>
      </w:r>
    </w:p>
    <w:p w14:paraId="36EADC23" w14:textId="77777777" w:rsidR="00F90BDC" w:rsidRDefault="00F90BDC"/>
    <w:p w14:paraId="6B0BF51E" w14:textId="77777777" w:rsidR="00F90BDC" w:rsidRDefault="00F90BDC">
      <w:r xmlns:w="http://schemas.openxmlformats.org/wordprocessingml/2006/main">
        <w:t xml:space="preserve">ਚੇਲਿਆਂ ਨੇ ਦੇਖਿਆ ਕਿ ਬਹੁਤ ਦੇਰ ਹੋ ਰਹੀ ਸੀ ਅਤੇ ਉਹ ਇੱਕ ਉਜਾੜ ਥਾਂ ਵਿੱਚ ਸਨ।</w:t>
      </w:r>
    </w:p>
    <w:p w14:paraId="44C767E6" w14:textId="77777777" w:rsidR="00F90BDC" w:rsidRDefault="00F90BDC"/>
    <w:p w14:paraId="30E9C0E4" w14:textId="77777777" w:rsidR="00F90BDC" w:rsidRDefault="00F90BDC">
      <w:r xmlns:w="http://schemas.openxmlformats.org/wordprocessingml/2006/main">
        <w:t xml:space="preserve">1. ਰੱਬ ਹਮੇਸ਼ਾ ਸਾਡੇ ਨਾਲ ਹੈ, ਇੱਥੋਂ ਤੱਕ ਕਿ ਸਭ ਤੋਂ ਉਜਾੜ ਥਾਵਾਂ ਵਿੱਚ ਵੀ।</w:t>
      </w:r>
    </w:p>
    <w:p w14:paraId="1299B89B" w14:textId="77777777" w:rsidR="00F90BDC" w:rsidRDefault="00F90BDC"/>
    <w:p w14:paraId="2E4BDA9E" w14:textId="77777777" w:rsidR="00F90BDC" w:rsidRDefault="00F90BDC">
      <w:r xmlns:w="http://schemas.openxmlformats.org/wordprocessingml/2006/main">
        <w:t xml:space="preserve">2. ਔਖੀ ਘੜੀ ਵਿਚ ਵੀ, ਪਰਮਾਤਮਾ ਪ੍ਰਦਾਨ ਕਰਦਾ ਹੈ।</w:t>
      </w:r>
    </w:p>
    <w:p w14:paraId="2F0E9DBD" w14:textId="77777777" w:rsidR="00F90BDC" w:rsidRDefault="00F90BDC"/>
    <w:p w14:paraId="5EC63A4B" w14:textId="77777777" w:rsidR="00F90BDC" w:rsidRDefault="00F90BDC">
      <w:r xmlns:w="http://schemas.openxmlformats.org/wordprocessingml/2006/main">
        <w:t xml:space="preserve">1. ਮੱਤੀ 28:20 - "ਅਤੇ ਯਕੀਨਨ ਮੈਂ ਹਮੇਸ਼ਾ ਤੁਹਾਡੇ ਨਾਲ ਹਾਂ, ਯੁੱਗ ਦੇ ਅੰਤ ਤੱਕ।"</w:t>
      </w:r>
    </w:p>
    <w:p w14:paraId="75B738E4" w14:textId="77777777" w:rsidR="00F90BDC" w:rsidRDefault="00F90BDC"/>
    <w:p w14:paraId="110E8761" w14:textId="77777777" w:rsidR="00F90BDC" w:rsidRDefault="00F90BDC">
      <w:r xmlns:w="http://schemas.openxmlformats.org/wordprocessingml/2006/main">
        <w:t xml:space="preserve">2. ਰੋਮੀਆਂ 8:28 - "ਅਤੇ ਅਸੀਂ ਜਾਣਦੇ ਹਾਂ ਕਿ ਹਰ ਚੀਜ਼ ਵਿੱਚ ਪਰਮੇਸ਼ੁਰ ਉਨ੍ਹਾਂ ਦੇ ਭਲੇ ਲਈ ਕੰਮ ਕਰਦਾ ਹੈ ਜੋ ਉਸਨੂੰ ਪਿਆਰ ਕਰਦੇ ਹਨ, ਜੋ ਉਸਦੇ ਉਦੇਸ਼ ਦੇ ਅਨੁਸਾਰ ਬੁਲਾਏ ਗਏ ਹਨ."</w:t>
      </w:r>
    </w:p>
    <w:p w14:paraId="756C5426" w14:textId="77777777" w:rsidR="00F90BDC" w:rsidRDefault="00F90BDC"/>
    <w:p w14:paraId="57E533AF" w14:textId="77777777" w:rsidR="00F90BDC" w:rsidRDefault="00F90BDC">
      <w:r xmlns:w="http://schemas.openxmlformats.org/wordprocessingml/2006/main">
        <w:t xml:space="preserve">ਮਰਕੁਸ 6:36 ਉਨ੍ਹਾਂ ਨੂੰ ਭੇਜ ਦਿਓ ਤਾਂ ਜੋ ਉਹ ਆਲੇ-ਦੁਆਲੇ ਦੇ ਦੇਸਾਂ ਵਿੱਚ ਅਤੇ ਪਿੰਡਾਂ ਵਿੱਚ ਜਾ ਕੇ ਆਪਣੇ ਲਈ ਰੋਟੀ ਮੁੱਲ ਲੈਣ ਕਿਉਂ ਜੋ ਉਨ੍ਹਾਂ ਕੋਲ ਖਾਣ ਨੂੰ ਕੁਝ ਨਹੀਂ ਹੈ।</w:t>
      </w:r>
    </w:p>
    <w:p w14:paraId="0EFCA069" w14:textId="77777777" w:rsidR="00F90BDC" w:rsidRDefault="00F90BDC"/>
    <w:p w14:paraId="0CA29BD6" w14:textId="77777777" w:rsidR="00F90BDC" w:rsidRDefault="00F90BDC">
      <w:r xmlns:w="http://schemas.openxmlformats.org/wordprocessingml/2006/main">
        <w:t xml:space="preserve">ਚੇਲਿਆਂ ਨੇ ਯਿਸੂ ਨੂੰ ਭੀੜ ਨੂੰ ਦੂਰ ਭੇਜਣ ਲਈ ਕਿਹਾ, ਤਾਂ ਜੋ ਉਹ ਆਲੇ ਦੁਆਲੇ ਦੇ ਪਿੰਡਾਂ ਵਿੱਚ ਰੋਟੀ ਖਰੀਦ ਸਕਣ।</w:t>
      </w:r>
    </w:p>
    <w:p w14:paraId="5541235A" w14:textId="77777777" w:rsidR="00F90BDC" w:rsidRDefault="00F90BDC"/>
    <w:p w14:paraId="3EF61FE4" w14:textId="77777777" w:rsidR="00F90BDC" w:rsidRDefault="00F90BDC">
      <w:r xmlns:w="http://schemas.openxmlformats.org/wordprocessingml/2006/main">
        <w:t xml:space="preserve">1. ਪਰਮਾਤਮਾ ਹਮੇਸ਼ਾ ਉਹਨਾਂ ਲਈ ਪ੍ਰਦਾਨ ਕਰਦਾ ਹੈ ਜੋ ਉਸਨੂੰ ਭਾਲਦੇ ਹਨ.</w:t>
      </w:r>
    </w:p>
    <w:p w14:paraId="033252C3" w14:textId="77777777" w:rsidR="00F90BDC" w:rsidRDefault="00F90BDC"/>
    <w:p w14:paraId="3C9DA9A7" w14:textId="77777777" w:rsidR="00F90BDC" w:rsidRDefault="00F90BDC">
      <w:r xmlns:w="http://schemas.openxmlformats.org/wordprocessingml/2006/main">
        <w:t xml:space="preserve">2. ਸਾਨੂੰ ਲੋੜਵੰਦ ਲੋਕਾਂ ਦੀ ਦੇਖਭਾਲ ਲਈ ਬੁਲਾਇਆ ਜਾਂਦਾ ਹੈ।</w:t>
      </w:r>
    </w:p>
    <w:p w14:paraId="078248F6" w14:textId="77777777" w:rsidR="00F90BDC" w:rsidRDefault="00F90BDC"/>
    <w:p w14:paraId="2C35AEF4" w14:textId="77777777" w:rsidR="00F90BDC" w:rsidRDefault="00F90BDC">
      <w:r xmlns:w="http://schemas.openxmlformats.org/wordprocessingml/2006/main">
        <w:t xml:space="preserve">1. ਮੱਤੀ 6:33 - ਪਰ ਤੁਸੀਂ ਪਹਿਲਾਂ ਪਰਮੇਸ਼ੁਰ ਦੇ ਰਾਜ, ਅਤੇ ਉਸਦੀ ਧਾਰਮਿਕਤਾ ਨੂੰ ਭਾਲੋ; ਅਤੇ ਇਹ ਸਭ ਕੁਝ ਤੁਹਾਡੇ ਲਈ ਜੋੜਿਆ ਜਾਵੇਗਾ।</w:t>
      </w:r>
    </w:p>
    <w:p w14:paraId="22859937" w14:textId="77777777" w:rsidR="00F90BDC" w:rsidRDefault="00F90BDC"/>
    <w:p w14:paraId="7A538CE6" w14:textId="77777777" w:rsidR="00F90BDC" w:rsidRDefault="00F90BDC">
      <w:r xmlns:w="http://schemas.openxmlformats.org/wordprocessingml/2006/main">
        <w:t xml:space="preserve">2. ਗਲਾਤੀਆਂ 6:10 - ਇਸ ਲਈ ਸਾਡੇ ਕੋਲ ਮੌਕਾ ਹੈ, ਆਓ ਅਸੀਂ ਸਾਰੇ ਮਨੁੱਖਾਂ ਦਾ ਭਲਾ ਕਰੀਏ, ਖਾਸ ਕਰਕੇ ਉਨ੍ਹਾਂ ਲਈ ਜੋ ਵਿਸ਼ਵਾਸ ਦੇ ਘਰਾਣੇ ਵਿੱਚੋਂ ਹਨ।</w:t>
      </w:r>
    </w:p>
    <w:p w14:paraId="72513D0D" w14:textId="77777777" w:rsidR="00F90BDC" w:rsidRDefault="00F90BDC"/>
    <w:p w14:paraId="31A01256" w14:textId="77777777" w:rsidR="00F90BDC" w:rsidRDefault="00F90BDC">
      <w:r xmlns:w="http://schemas.openxmlformats.org/wordprocessingml/2006/main">
        <w:t xml:space="preserve">ਮਰਕੁਸ 6:37 ਉਸ ਨੇ ਉੱਤਰ ਦੇ ਕੇ ਉਨ੍ਹਾਂ ਨੂੰ ਆਖਿਆ, ਤੁਸੀਂ ਉਨ੍ਹਾਂ ਨੂੰ ਖਾਣ ਲਈ ਦਿਓ। ਅਤੇ ਉਨ੍ਹਾਂ ਨੇ ਉਸ ਨੂੰ ਕਿਹਾ, ਕੀ ਅਸੀਂ ਜਾ ਕੇ ਦੋ ਸੌ ਪੈਸੇ ਦੀ ਰੋਟੀ ਖਰੀਦੀਏ ਅਤੇ ਉਨ੍ਹਾਂ ਨੂੰ ਖਾਣ ਲਈ ਦੇਈਏ?</w:t>
      </w:r>
    </w:p>
    <w:p w14:paraId="64EC3565" w14:textId="77777777" w:rsidR="00F90BDC" w:rsidRDefault="00F90BDC"/>
    <w:p w14:paraId="54C960D2" w14:textId="77777777" w:rsidR="00F90BDC" w:rsidRDefault="00F90BDC">
      <w:r xmlns:w="http://schemas.openxmlformats.org/wordprocessingml/2006/main">
        <w:t xml:space="preserve">ਯਿਸੂ ਨੇ ਆਪਣੇ ਚੇਲਿਆਂ ਨੂੰ ਸੀਮਤ ਸਾਧਨਾਂ ਦੇ ਬਾਵਜੂਦ ਭੁੱਖੇ ਲੋਕਾਂ ਲਈ ਪ੍ਰਬੰਧ ਕਰਨ ਦਾ ਹੁਕਮ ਦਿੱਤਾ।</w:t>
      </w:r>
    </w:p>
    <w:p w14:paraId="4C943F2A" w14:textId="77777777" w:rsidR="00F90BDC" w:rsidRDefault="00F90BDC"/>
    <w:p w14:paraId="6E481728" w14:textId="77777777" w:rsidR="00F90BDC" w:rsidRDefault="00F90BDC">
      <w:r xmlns:w="http://schemas.openxmlformats.org/wordprocessingml/2006/main">
        <w:t xml:space="preserve">1. ਸਾਡੀਆਂ ਆਪਣੀਆਂ ਸੀਮਾਵਾਂ ਦੇ ਬਾਵਜੂਦ, ਦੂਜਿਆਂ ਨੂੰ ਪ੍ਰਦਾਨ ਕਰਨ ਦੀ ਯਿਸੂ ਦੀ ਮਹਾਨ ਮਿਸਾਲ।</w:t>
      </w:r>
    </w:p>
    <w:p w14:paraId="5EAD3EC2" w14:textId="77777777" w:rsidR="00F90BDC" w:rsidRDefault="00F90BDC"/>
    <w:p w14:paraId="374D819A" w14:textId="77777777" w:rsidR="00F90BDC" w:rsidRDefault="00F90BDC">
      <w:r xmlns:w="http://schemas.openxmlformats.org/wordprocessingml/2006/main">
        <w:t xml:space="preserve">2. ਯਿਸੂ ਦੀ ਪਾਲਣਾ ਕਰਨ ਵਿੱਚ ਨਿਰਸਵਾਰਥਤਾ ਦੀ ਮਹੱਤਤਾ।</w:t>
      </w:r>
    </w:p>
    <w:p w14:paraId="3371C4B7" w14:textId="77777777" w:rsidR="00F90BDC" w:rsidRDefault="00F90BDC"/>
    <w:p w14:paraId="2E947D2B" w14:textId="77777777" w:rsidR="00F90BDC" w:rsidRDefault="00F90BDC">
      <w:r xmlns:w="http://schemas.openxmlformats.org/wordprocessingml/2006/main">
        <w:t xml:space="preserve">1. ਮੱਤੀ 25:40 - "ਅਤੇ ਰਾਜਾ ਉਨ੍ਹਾਂ ਨੂੰ ਉੱਤਰ ਦੇਵੇਗਾ, 'ਮੈਂ ਤੁਹਾਨੂੰ ਸੱਚ ਆਖਦਾ ਹਾਂ, ਜਿਵੇਂ ਤੁਸੀਂ ਮੇਰੇ ਇਨ੍ਹਾਂ ਸਭ ਤੋਂ ਛੋਟੇ ਭਰਾਵਾਂ ਵਿੱਚੋਂ ਇੱਕ ਨਾਲ ਕੀਤਾ, ਤੁਸੀਂ ਮੇਰੇ ਨਾਲ ਕੀਤਾ।'"</w:t>
      </w:r>
    </w:p>
    <w:p w14:paraId="1192A88D" w14:textId="77777777" w:rsidR="00F90BDC" w:rsidRDefault="00F90BDC"/>
    <w:p w14:paraId="4258D91A" w14:textId="77777777" w:rsidR="00F90BDC" w:rsidRDefault="00F90BDC">
      <w:r xmlns:w="http://schemas.openxmlformats.org/wordprocessingml/2006/main">
        <w:t xml:space="preserve">2. ਫ਼ਿਲਿੱਪੀਆਂ 2:3-4 - "ਸੁਆਰਥੀ ਲਾਲਸਾ ਜਾਂ ਹੰਕਾਰ ਤੋਂ ਕੁਝ ਨਾ ਕਰੋ, ਪਰ ਨਿਮਰਤਾ ਨਾਲ ਦੂਜਿਆਂ ਨੂੰ ਆਪਣੇ ਨਾਲੋਂ ਵੱਧ ਮਹੱਤਵਪੂਰਣ ਗਿਣੋ। ਤੁਹਾਡੇ ਵਿੱਚੋਂ ਹਰ ਇੱਕ ਨੂੰ ਸਿਰਫ਼ ਆਪਣੇ ਹਿੱਤਾਂ ਲਈ ਹੀ ਨਹੀਂ, ਸਗੋਂ ਦੂਜਿਆਂ ਦੇ ਹਿੱਤਾਂ ਵੱਲ ਵੀ ਧਿਆਨ ਦੇਣ ਦਿਓ।"</w:t>
      </w:r>
    </w:p>
    <w:p w14:paraId="658D96E8" w14:textId="77777777" w:rsidR="00F90BDC" w:rsidRDefault="00F90BDC"/>
    <w:p w14:paraId="03E321AB" w14:textId="77777777" w:rsidR="00F90BDC" w:rsidRDefault="00F90BDC">
      <w:r xmlns:w="http://schemas.openxmlformats.org/wordprocessingml/2006/main">
        <w:t xml:space="preserve">ਮਰਕੁਸ 6:38 ਉਸ ਨੇ ਉਨ੍ਹਾਂ ਨੂੰ ਕਿਹਾ, ਤੁਹਾਡੇ ਕੋਲ ਕਿੰਨੀਆਂ ਰੋਟੀਆਂ ਹਨ? ਜਾਓ ਅਤੇ ਵੇਖੋ. ਅਤੇ ਜਦੋਂ ਉਹ ਜਾਣਦੇ ਸਨ, ਉਹ ਕਹਿੰਦੇ ਹਨ, ਪੰਜ ਅਤੇ ਦੋ ਮੱਛੀਆਂ।</w:t>
      </w:r>
    </w:p>
    <w:p w14:paraId="3B8F595D" w14:textId="77777777" w:rsidR="00F90BDC" w:rsidRDefault="00F90BDC"/>
    <w:p w14:paraId="05642020" w14:textId="77777777" w:rsidR="00F90BDC" w:rsidRDefault="00F90BDC">
      <w:r xmlns:w="http://schemas.openxmlformats.org/wordprocessingml/2006/main">
        <w:t xml:space="preserve">ਯਿਸੂ ਨੇ ਆਪਣੇ ਚੇਲਿਆਂ ਨੂੰ ਕਿਹਾ ਕਿ ਉਹ ਉਨ੍ਹਾਂ ਕੋਲ ਜੋ ਕੁਝ ਵੀ ਹੈ, ਉਸ ਦਾ ਪ੍ਰਬੰਧ ਕਰਨ।</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ਵਿਸ਼ਵਾਸ ਨਾਲ, ਚਮਤਕਾਰ ਸੰਭਵ ਹਨ</w:t>
      </w:r>
    </w:p>
    <w:p w14:paraId="28E518DB" w14:textId="77777777" w:rsidR="00F90BDC" w:rsidRDefault="00F90BDC"/>
    <w:p w14:paraId="77F76292" w14:textId="77777777" w:rsidR="00F90BDC" w:rsidRDefault="00F90BDC">
      <w:r xmlns:w="http://schemas.openxmlformats.org/wordprocessingml/2006/main">
        <w:t xml:space="preserve">2. ਸਾਡੀ ਕਮਜ਼ੋਰੀ ਵਿੱਚ ਪ੍ਰਬੰਧ</w:t>
      </w:r>
    </w:p>
    <w:p w14:paraId="688D7326" w14:textId="77777777" w:rsidR="00F90BDC" w:rsidRDefault="00F90BDC"/>
    <w:p w14:paraId="1587593E" w14:textId="77777777" w:rsidR="00F90BDC" w:rsidRDefault="00F90BDC">
      <w:r xmlns:w="http://schemas.openxmlformats.org/wordprocessingml/2006/main">
        <w:t xml:space="preserve">1. ਫਿਲਪੀਆਂ 4:13 - "ਮੈਂ ਉਸ ਦੁਆਰਾ ਸਭ ਕੁਝ ਕਰ ਸਕਦਾ ਹਾਂ ਜੋ ਮੈਨੂੰ ਤਾਕਤ ਦਿੰਦਾ ਹੈ।"</w:t>
      </w:r>
    </w:p>
    <w:p w14:paraId="04774A3D" w14:textId="77777777" w:rsidR="00F90BDC" w:rsidRDefault="00F90BDC"/>
    <w:p w14:paraId="6F67A7CD" w14:textId="77777777" w:rsidR="00F90BDC" w:rsidRDefault="00F90BDC">
      <w:r xmlns:w="http://schemas.openxmlformats.org/wordprocessingml/2006/main">
        <w:t xml:space="preserve">2. ਮੱਤੀ 17:20 - "ਉਸ ਨੇ ਉਨ੍ਹਾਂ ਨੂੰ ਕਿਹਾ, "ਤੁਹਾਡੀ ਨਿਹਚਾ ਦੀ ਥੋੜ੍ਹੇ ਕਾਰਨ; ਕਿਉਂਕਿ ਮੈਂ ਤੁਹਾਨੂੰ ਸੱਚ ਆਖਦਾ ਹਾਂ, ਜੇ ਤੁਹਾਡੇ ਕੋਲ ਰਾਈ ਦੇ ਦਾਣੇ ਦੇ ਬਰਾਬਰ ਵਿਸ਼ਵਾਸ ਹੈ, ਤਾਂ ਤੁਸੀਂ ਇਸ ਪਹਾੜ ਨੂੰ ਕਹੋਗੇ, 'ਉਥੋਂ ਚਲੇ ਜਾਓ। ਇੱਥੇ ਤੋਂ ਉੱਥੇ,' ਅਤੇ ਇਹ ਚਲੇ ਜਾਵੇਗਾ; ਅਤੇ ਤੁਹਾਡੇ ਲਈ ਕੁਝ ਵੀ ਅਸੰਭਵ ਨਹੀਂ ਹੋਵੇਗਾ."</w:t>
      </w:r>
    </w:p>
    <w:p w14:paraId="769D52AA" w14:textId="77777777" w:rsidR="00F90BDC" w:rsidRDefault="00F90BDC"/>
    <w:p w14:paraId="0C7932E1" w14:textId="77777777" w:rsidR="00F90BDC" w:rsidRDefault="00F90BDC">
      <w:r xmlns:w="http://schemas.openxmlformats.org/wordprocessingml/2006/main">
        <w:t xml:space="preserve">ਮਰਕੁਸ 6:39 ਅਤੇ ਉਸ ਨੇ ਉਨ੍ਹਾਂ ਨੂੰ ਹੁਕਮ ਦਿੱਤਾ ਕਿ ਉਹ ਸਾਰਿਆਂ ਨੂੰ ਹਰੇ ਘਾਹ ਉੱਤੇ ਬਿਠਾ ਲੈਣ।</w:t>
      </w:r>
    </w:p>
    <w:p w14:paraId="20A1A39A" w14:textId="77777777" w:rsidR="00F90BDC" w:rsidRDefault="00F90BDC"/>
    <w:p w14:paraId="740E17D2" w14:textId="77777777" w:rsidR="00F90BDC" w:rsidRDefault="00F90BDC">
      <w:r xmlns:w="http://schemas.openxmlformats.org/wordprocessingml/2006/main">
        <w:t xml:space="preserve">ਯਿਸੂ ਨੇ ਆਪਣੇ ਚੇਲਿਆਂ ਨੂੰ ਹੁਕਮ ਦਿੱਤਾ ਕਿ ਉਹ ਸਮੂਹਾਂ ਵਿੱਚ ਲੋਕਾਂ ਨੂੰ ਹਰੇ ਘਾਹ ਉੱਤੇ ਆਰਾਮ ਕਰਨ ਦਾ ਪ੍ਰਬੰਧ ਕਰਨ।</w:t>
      </w:r>
    </w:p>
    <w:p w14:paraId="5BB4BB10" w14:textId="77777777" w:rsidR="00F90BDC" w:rsidRDefault="00F90BDC"/>
    <w:p w14:paraId="3F7944AE" w14:textId="77777777" w:rsidR="00F90BDC" w:rsidRDefault="00F90BDC">
      <w:r xmlns:w="http://schemas.openxmlformats.org/wordprocessingml/2006/main">
        <w:t xml:space="preserve">1: ਯਿਸੂ ਦੇ ਹੁਕਮ ਹਮੇਸ਼ਾ ਸਾਡੇ ਫ਼ਾਇਦੇ ਲਈ ਹੁੰਦੇ ਹਨ।</w:t>
      </w:r>
    </w:p>
    <w:p w14:paraId="2A4CA852" w14:textId="77777777" w:rsidR="00F90BDC" w:rsidRDefault="00F90BDC"/>
    <w:p w14:paraId="59E214D9" w14:textId="77777777" w:rsidR="00F90BDC" w:rsidRDefault="00F90BDC">
      <w:r xmlns:w="http://schemas.openxmlformats.org/wordprocessingml/2006/main">
        <w:t xml:space="preserve">2: ਯਿਸੂ ਦੀ ਦੂਸਰਿਆਂ ਲਈ ਦੇਖ-ਭਾਲ ਅਤੇ ਹਮਦਰਦੀ ਇਸ ਗੱਲ ਤੋਂ ਜ਼ਾਹਰ ਹੁੰਦੀ ਹੈ ਕਿ ਉਸ ਨੇ ਲੋਕਾਂ ਦੀਆਂ ਭੌਤਿਕ ਲੋੜਾਂ ਦੀ ਚਿੰਤਾ ਕਿਵੇਂ ਦਿਖਾਈ।</w:t>
      </w:r>
    </w:p>
    <w:p w14:paraId="5146B879" w14:textId="77777777" w:rsidR="00F90BDC" w:rsidRDefault="00F90BDC"/>
    <w:p w14:paraId="211FEC86" w14:textId="77777777" w:rsidR="00F90BDC" w:rsidRDefault="00F90BDC">
      <w:r xmlns:w="http://schemas.openxmlformats.org/wordprocessingml/2006/main">
        <w:t xml:space="preserve">1: ਮੱਤੀ 14:13-21 - ਯਿਸੂ 5,000 ਨੂੰ ਭੋਜਨ ਦਿੰਦਾ ਹੈ।</w:t>
      </w:r>
    </w:p>
    <w:p w14:paraId="60C1A01A" w14:textId="77777777" w:rsidR="00F90BDC" w:rsidRDefault="00F90BDC"/>
    <w:p w14:paraId="7F27F3F6" w14:textId="77777777" w:rsidR="00F90BDC" w:rsidRDefault="00F90BDC">
      <w:r xmlns:w="http://schemas.openxmlformats.org/wordprocessingml/2006/main">
        <w:t xml:space="preserve">2: ਮੱਤੀ 9:35-38 - ਯਿਸੂ ਨੂੰ ਭੀੜ ਉੱਤੇ ਤਰਸ ਆਉਂਦਾ ਹੈ।</w:t>
      </w:r>
    </w:p>
    <w:p w14:paraId="3AC72180" w14:textId="77777777" w:rsidR="00F90BDC" w:rsidRDefault="00F90BDC"/>
    <w:p w14:paraId="045CEC2B" w14:textId="77777777" w:rsidR="00F90BDC" w:rsidRDefault="00F90BDC">
      <w:r xmlns:w="http://schemas.openxmlformats.org/wordprocessingml/2006/main">
        <w:t xml:space="preserve">ਮਰਕੁਸ 6:40 ਅਤੇ ਉਹ ਸੈਂਕੜਿਆਂ ਦੀ ਗਿਣਤੀ ਵਿੱਚ ਅਤੇ ਪੰਜਾਹਾਂ ਦੀ ਗਿਣਤੀ ਵਿੱਚ ਬੈਠ ਗਏ।</w:t>
      </w:r>
    </w:p>
    <w:p w14:paraId="7BDCD7BA" w14:textId="77777777" w:rsidR="00F90BDC" w:rsidRDefault="00F90BDC"/>
    <w:p w14:paraId="624CFDEB" w14:textId="77777777" w:rsidR="00F90BDC" w:rsidRDefault="00F90BDC">
      <w:r xmlns:w="http://schemas.openxmlformats.org/wordprocessingml/2006/main">
        <w:t xml:space="preserve">ਯਿਸੂ ਨੇ ਪੰਜ ਹਜ਼ਾਰ ਲੋਕਾਂ ਨੂੰ ਪੰਜ ਰੋਟੀਆਂ ਅਤੇ ਦੋ ਮੱਛੀਆਂ ਖੁਆਈਆਂ।</w:t>
      </w:r>
    </w:p>
    <w:p w14:paraId="3EB60A3F" w14:textId="77777777" w:rsidR="00F90BDC" w:rsidRDefault="00F90BDC"/>
    <w:p w14:paraId="68B3DF9C" w14:textId="77777777" w:rsidR="00F90BDC" w:rsidRDefault="00F90BDC">
      <w:r xmlns:w="http://schemas.openxmlformats.org/wordprocessingml/2006/main">
        <w:t xml:space="preserve">1: ਯਿਸੂ ਸਾਨੂੰ ਵਿਸ਼ਵਾਸ ਅਤੇ ਚਮਤਕਾਰ ਦੀ ਸ਼ਕਤੀ ਦਿਖਾਉਂਦਾ ਹੈ।</w:t>
      </w:r>
    </w:p>
    <w:p w14:paraId="579663E0" w14:textId="77777777" w:rsidR="00F90BDC" w:rsidRDefault="00F90BDC"/>
    <w:p w14:paraId="3F825A0C" w14:textId="77777777" w:rsidR="00F90BDC" w:rsidRDefault="00F90BDC">
      <w:r xmlns:w="http://schemas.openxmlformats.org/wordprocessingml/2006/main">
        <w:t xml:space="preserve">2: ਯਿਸੂ ਸਾਨੂੰ ਉਦਾਰਤਾ ਦੀ ਸ਼ਕਤੀ ਬਾਰੇ ਸਿਖਾਉਂਦਾ ਹੈ।</w:t>
      </w:r>
    </w:p>
    <w:p w14:paraId="06C557C1" w14:textId="77777777" w:rsidR="00F90BDC" w:rsidRDefault="00F90BDC"/>
    <w:p w14:paraId="5BC42EF9" w14:textId="77777777" w:rsidR="00F90BDC" w:rsidRDefault="00F90BDC">
      <w:r xmlns:w="http://schemas.openxmlformats.org/wordprocessingml/2006/main">
        <w:t xml:space="preserve">1: ਯੂਹੰਨਾ 6:5-13 - ਯਿਸੂ ਨੇ ਚਮਤਕਾਰੀ ਢੰਗ ਨਾਲ ਪੰਜ ਹਜ਼ਾਰ ਆਦਮੀਆਂ ਨੂੰ ਪੰਜ ਰੋਟੀਆਂ ਅਤੇ ਦੋ ਮੱਛੀਆਂ ਖੁਆਈਆਂ।</w:t>
      </w:r>
    </w:p>
    <w:p w14:paraId="104AF893" w14:textId="77777777" w:rsidR="00F90BDC" w:rsidRDefault="00F90BDC"/>
    <w:p w14:paraId="272EEB62" w14:textId="77777777" w:rsidR="00F90BDC" w:rsidRDefault="00F90BDC">
      <w:r xmlns:w="http://schemas.openxmlformats.org/wordprocessingml/2006/main">
        <w:t xml:space="preserve">2: ਮੱਤੀ 14:13-21 - ਯਿਸੂ ਨੇ ਪੰਜ ਹਜ਼ਾਰ ਲੋਕਾਂ ਨੂੰ ਭੋਜਨ ਦੇਣ ਲਈ ਇੱਕ ਚਮਤਕਾਰ ਕੀਤਾ।</w:t>
      </w:r>
    </w:p>
    <w:p w14:paraId="4E08C91F" w14:textId="77777777" w:rsidR="00F90BDC" w:rsidRDefault="00F90BDC"/>
    <w:p w14:paraId="42187EC8" w14:textId="77777777" w:rsidR="00F90BDC" w:rsidRDefault="00F90BDC">
      <w:r xmlns:w="http://schemas.openxmlformats.org/wordprocessingml/2006/main">
        <w:t xml:space="preserve">ਮਰਕੁਸ 6:41 ਜਦੋਂ ਉਸਨੇ ਪੰਜ ਰੋਟੀਆਂ ਅਤੇ ਦੋ ਮੱਛੀਆਂ ਲਈਆਂ, ਉਸਨੇ ਅਕਾਸ਼ ਵੱਲ ਵੇਖਿਆ ਅਤੇ ਅਸੀਸ ਦਿੱਤੀ ਅਤੇ ਰੋਟੀਆਂ ਤੋੜੀਆਂ ਅਤੇ ਆਪਣੇ ਚੇਲਿਆਂ ਨੂੰ ਉਨ੍ਹਾਂ ਦੇ ਅੱਗੇ ਰੱਖਣ ਲਈ ਦਿੱਤੀਆਂ। ਅਤੇ ਦੋ ਮੱਛੀਆਂ ਉਸ ਨੇ ਸਾਰਿਆਂ ਵਿੱਚ ਵੰਡ ਦਿੱਤੀਆਂ।</w:t>
      </w:r>
    </w:p>
    <w:p w14:paraId="40C4944D" w14:textId="77777777" w:rsidR="00F90BDC" w:rsidRDefault="00F90BDC"/>
    <w:p w14:paraId="507A190D" w14:textId="77777777" w:rsidR="00F90BDC" w:rsidRDefault="00F90BDC">
      <w:r xmlns:w="http://schemas.openxmlformats.org/wordprocessingml/2006/main">
        <w:t xml:space="preserve">ਯਿਸੂ ਨੇ ਪੰਜ ਹਜ਼ਾਰ ਲੋਕਾਂ ਨੂੰ ਸਿਰਫ਼ ਪੰਜ ਰੋਟੀਆਂ ਅਤੇ ਦੋ ਮੱਛੀਆਂ ਨਾਲ ਖੁਆਇਆ।</w:t>
      </w:r>
    </w:p>
    <w:p w14:paraId="771FE1B5" w14:textId="77777777" w:rsidR="00F90BDC" w:rsidRDefault="00F90BDC"/>
    <w:p w14:paraId="1D22E2BA" w14:textId="77777777" w:rsidR="00F90BDC" w:rsidRDefault="00F90BDC">
      <w:r xmlns:w="http://schemas.openxmlformats.org/wordprocessingml/2006/main">
        <w:t xml:space="preserve">1. ਯਿਸੂ ਨੇ ਪਰਮੇਸ਼ੁਰ ਵਿੱਚ ਭਰੋਸਾ ਰੱਖਣ ਦੀ ਸ਼ਕਤੀ ਦਾ ਪ੍ਰਦਰਸ਼ਨ ਕੀਤਾ।</w:t>
      </w:r>
    </w:p>
    <w:p w14:paraId="5E60CAB7" w14:textId="77777777" w:rsidR="00F90BDC" w:rsidRDefault="00F90BDC"/>
    <w:p w14:paraId="424DC3D1" w14:textId="77777777" w:rsidR="00F90BDC" w:rsidRDefault="00F90BDC">
      <w:r xmlns:w="http://schemas.openxmlformats.org/wordprocessingml/2006/main">
        <w:t xml:space="preserve">2. ਯਿਸੂ ਨੇ ਸਾਨੂੰ ਨਿਰਸਵਾਰਥ ਦੇਣ ਦੀ ਕੀਮਤ ਦਿਖਾਈ।</w:t>
      </w:r>
    </w:p>
    <w:p w14:paraId="3C5E1400" w14:textId="77777777" w:rsidR="00F90BDC" w:rsidRDefault="00F90BDC"/>
    <w:p w14:paraId="00320D22" w14:textId="77777777" w:rsidR="00F90BDC" w:rsidRDefault="00F90BDC">
      <w:r xmlns:w="http://schemas.openxmlformats.org/wordprocessingml/2006/main">
        <w:t xml:space="preserve">1. ਮੱਤੀ 14:13-21 - ਯਿਸੂ ਪੰਜ ਹਜ਼ਾਰ ਨੂੰ ਭੋਜਨ ਦਿੰਦਾ ਹੈ</w:t>
      </w:r>
    </w:p>
    <w:p w14:paraId="1B2E8F9F" w14:textId="77777777" w:rsidR="00F90BDC" w:rsidRDefault="00F90BDC"/>
    <w:p w14:paraId="64487810" w14:textId="77777777" w:rsidR="00F90BDC" w:rsidRDefault="00F90BDC">
      <w:r xmlns:w="http://schemas.openxmlformats.org/wordprocessingml/2006/main">
        <w:t xml:space="preserve">2. ਯੂਹੰਨਾ 6:1-14 - ਯਿਸੂ ਪੰਜ ਹਜ਼ਾਰ ਨੂੰ ਭੋਜਨ ਦਿੰਦਾ ਹੈ (ਦੁਬਾਰਾ)</w:t>
      </w:r>
    </w:p>
    <w:p w14:paraId="4B32F9F8" w14:textId="77777777" w:rsidR="00F90BDC" w:rsidRDefault="00F90BDC"/>
    <w:p w14:paraId="7DAC781B" w14:textId="77777777" w:rsidR="00F90BDC" w:rsidRDefault="00F90BDC">
      <w:r xmlns:w="http://schemas.openxmlformats.org/wordprocessingml/2006/main">
        <w:t xml:space="preserve">ਮਰਕੁਸ 6:42 ਅਤੇ ਸਭਨਾਂ ਨੇ ਖਾਧਾ ਅਤੇ ਰੱਜ ਗਏ।</w:t>
      </w:r>
    </w:p>
    <w:p w14:paraId="5C889BEB" w14:textId="77777777" w:rsidR="00F90BDC" w:rsidRDefault="00F90BDC"/>
    <w:p w14:paraId="7FD266CD" w14:textId="77777777" w:rsidR="00F90BDC" w:rsidRDefault="00F90BDC">
      <w:r xmlns:w="http://schemas.openxmlformats.org/wordprocessingml/2006/main">
        <w:t xml:space="preserve">ਯਿਸੂ ਦੁਆਰਾ ਦਿੱਤਾ ਭੋਜਨ ਖਾ ਕੇ ਭੀੜ ਭਰ ਗਈ।</w:t>
      </w:r>
    </w:p>
    <w:p w14:paraId="45BEBDE9" w14:textId="77777777" w:rsidR="00F90BDC" w:rsidRDefault="00F90BDC"/>
    <w:p w14:paraId="41885BCD" w14:textId="77777777" w:rsidR="00F90BDC" w:rsidRDefault="00F90BDC">
      <w:r xmlns:w="http://schemas.openxmlformats.org/wordprocessingml/2006/main">
        <w:t xml:space="preserve">1. ਯਿਸੂ ਸਾਡੇ ਪ੍ਰਬੰਧ ਅਤੇ ਸੰਤੁਸ਼ਟੀ ਦਾ ਸਰੋਤ ਹੈ।</w:t>
      </w:r>
    </w:p>
    <w:p w14:paraId="27369E3E" w14:textId="77777777" w:rsidR="00F90BDC" w:rsidRDefault="00F90BDC"/>
    <w:p w14:paraId="75617109" w14:textId="77777777" w:rsidR="00F90BDC" w:rsidRDefault="00F90BDC">
      <w:r xmlns:w="http://schemas.openxmlformats.org/wordprocessingml/2006/main">
        <w:t xml:space="preserve">2. ਅਸੀਂ ਯਿਸੂ ਉੱਤੇ ਭਰੋਸਾ ਰੱਖ ਕੇ ਸੰਤੁਸ਼ਟੀ ਪਾ ਸਕਦੇ ਹਾਂ।</w:t>
      </w:r>
    </w:p>
    <w:p w14:paraId="363A4F2C" w14:textId="77777777" w:rsidR="00F90BDC" w:rsidRDefault="00F90BDC"/>
    <w:p w14:paraId="75FC09D9" w14:textId="77777777" w:rsidR="00F90BDC" w:rsidRDefault="00F90BDC">
      <w:r xmlns:w="http://schemas.openxmlformats.org/wordprocessingml/2006/main">
        <w:t xml:space="preserve">1. ਮੱਤੀ 14:13-21 - ਯਿਸੂ ਪੰਜ ਹਜ਼ਾਰ ਨੂੰ ਭੋਜਨ ਦਿੰਦਾ ਹੈ।</w:t>
      </w:r>
    </w:p>
    <w:p w14:paraId="6112B2E1" w14:textId="77777777" w:rsidR="00F90BDC" w:rsidRDefault="00F90BDC"/>
    <w:p w14:paraId="2565550E" w14:textId="77777777" w:rsidR="00F90BDC" w:rsidRDefault="00F90BDC">
      <w:r xmlns:w="http://schemas.openxmlformats.org/wordprocessingml/2006/main">
        <w:t xml:space="preserve">2. ਯੂਹੰਨਾ 6:35 - ਯਿਸੂ ਜੀਵਨ ਦੀ ਰੋਟੀ ਹੈ।</w:t>
      </w:r>
    </w:p>
    <w:p w14:paraId="3B7CC278" w14:textId="77777777" w:rsidR="00F90BDC" w:rsidRDefault="00F90BDC"/>
    <w:p w14:paraId="3C3D3AE7" w14:textId="77777777" w:rsidR="00F90BDC" w:rsidRDefault="00F90BDC">
      <w:r xmlns:w="http://schemas.openxmlformats.org/wordprocessingml/2006/main">
        <w:t xml:space="preserve">ਮਰਕੁਸ 6:43 ਅਤੇ ਉਨ੍ਹਾਂ ਨੇ ਟੁਕੜਿਆਂ ਅਤੇ ਮੱਛੀਆਂ ਨਾਲ ਭਰੀਆਂ ਬਾਰਾਂ ਟੋਕਰੀਆਂ ਚੁੱਕੀਆਂ।</w:t>
      </w:r>
    </w:p>
    <w:p w14:paraId="14098A6F" w14:textId="77777777" w:rsidR="00F90BDC" w:rsidRDefault="00F90BDC"/>
    <w:p w14:paraId="4D1087FC" w14:textId="77777777" w:rsidR="00F90BDC" w:rsidRDefault="00F90BDC">
      <w:r xmlns:w="http://schemas.openxmlformats.org/wordprocessingml/2006/main">
        <w:t xml:space="preserve">ਇਹ ਹਵਾਲਾ ਉਸ ਚਮਤਕਾਰੀ ਘਟਨਾ ਬਾਰੇ ਦੱਸਦਾ ਹੈ ਜਦੋਂ ਯਿਸੂ ਨੇ ਪੰਜ ਹਜ਼ਾਰ ਲੋਕਾਂ ਨੂੰ ਸਿਰਫ਼ ਪੰਜ ਰੋਟੀਆਂ ਅਤੇ ਦੋ ਮੱਛੀਆਂ ਖੁਆਈਆਂ ਸਨ।</w:t>
      </w:r>
    </w:p>
    <w:p w14:paraId="0E3DA937" w14:textId="77777777" w:rsidR="00F90BDC" w:rsidRDefault="00F90BDC"/>
    <w:p w14:paraId="6E914E36" w14:textId="77777777" w:rsidR="00F90BDC" w:rsidRDefault="00F90BDC">
      <w:r xmlns:w="http://schemas.openxmlformats.org/wordprocessingml/2006/main">
        <w:t xml:space="preserve">1: ਪਰਮੇਸ਼ੁਰ ਸਾਡੀ ਹਰ ਲੋੜ ਪੂਰੀ ਕਰ ਸਕਦਾ ਹੈ ਜੇਕਰ ਅਸੀਂ ਉਸ ਉੱਤੇ ਭਰੋਸਾ ਰੱਖੀਏ।</w:t>
      </w:r>
    </w:p>
    <w:p w14:paraId="57726667" w14:textId="77777777" w:rsidR="00F90BDC" w:rsidRDefault="00F90BDC"/>
    <w:p w14:paraId="5ACF4FC3" w14:textId="77777777" w:rsidR="00F90BDC" w:rsidRDefault="00F90BDC">
      <w:r xmlns:w="http://schemas.openxmlformats.org/wordprocessingml/2006/main">
        <w:t xml:space="preserve">2: ਸਾਡੇ ਲਈ ਯਿਸੂ ਦੀ ਹਮਦਰਦੀ ਅਤੇ ਪਿਆਰ ਸਾਡੀ ਕਲਪਨਾ ਨਾਲੋਂ ਕਿਤੇ ਜ਼ਿਆਦਾ ਹੈ।</w:t>
      </w:r>
    </w:p>
    <w:p w14:paraId="5E33DD94" w14:textId="77777777" w:rsidR="00F90BDC" w:rsidRDefault="00F90BDC"/>
    <w:p w14:paraId="06C86CA2" w14:textId="77777777" w:rsidR="00F90BDC" w:rsidRDefault="00F90BDC">
      <w:r xmlns:w="http://schemas.openxmlformats.org/wordprocessingml/2006/main">
        <w:t xml:space="preserve">1: ਮੱਤੀ 14:13-21 - ਯਿਸੂ ਪੰਜ ਹਜ਼ਾਰਾਂ ਨੂੰ ਭੋਜਨ ਦੇਣ ਲਈ ਪੰਜ ਰੋਟੀਆਂ ਅਤੇ ਦੋ ਮੱਛੀਆਂ ਦੀ ਵਰਤੋਂ ਕਰਦਾ ਹੈ।</w:t>
      </w:r>
    </w:p>
    <w:p w14:paraId="51FC2B9D" w14:textId="77777777" w:rsidR="00F90BDC" w:rsidRDefault="00F90BDC"/>
    <w:p w14:paraId="5221F8AE" w14:textId="77777777" w:rsidR="00F90BDC" w:rsidRDefault="00F90BDC">
      <w:r xmlns:w="http://schemas.openxmlformats.org/wordprocessingml/2006/main">
        <w:t xml:space="preserve">2: ਫ਼ਿਲਿੱਪੀਆਂ 4:19 - ਪਰਮੇਸ਼ੁਰ ਆਪਣੀ ਮਹਿਮਾ ਦੇ ਧਨ ਦੇ ਅਨੁਸਾਰ ਸਾਡੀਆਂ ਸਾਰੀਆਂ ਲੋੜਾਂ ਪੂਰੀਆਂ ਕਰੇਗਾ।</w:t>
      </w:r>
    </w:p>
    <w:p w14:paraId="7C4E1275" w14:textId="77777777" w:rsidR="00F90BDC" w:rsidRDefault="00F90BDC"/>
    <w:p w14:paraId="5A271E3E" w14:textId="77777777" w:rsidR="00F90BDC" w:rsidRDefault="00F90BDC">
      <w:r xmlns:w="http://schemas.openxmlformats.org/wordprocessingml/2006/main">
        <w:t xml:space="preserve">ਮਰਕੁਸ 6:44 ਅਤੇ ਰੋਟੀ ਖਾਣ ਵਾਲੇ ਪੰਜ ਹਜ਼ਾਰ ਦੇ ਕਰੀਬ ਸਨ।</w:t>
      </w:r>
    </w:p>
    <w:p w14:paraId="29C02796" w14:textId="77777777" w:rsidR="00F90BDC" w:rsidRDefault="00F90BDC"/>
    <w:p w14:paraId="4BBB7105" w14:textId="77777777" w:rsidR="00F90BDC" w:rsidRDefault="00F90BDC">
      <w:r xmlns:w="http://schemas.openxmlformats.org/wordprocessingml/2006/main">
        <w:t xml:space="preserve">ਹਵਾਲੇ ਦੱਸਦਾ ਹੈ ਕਿ ਲਗਭਗ ਪੰਜ ਹਜ਼ਾਰ ਆਦਮੀਆਂ ਨੂੰ ਰੋਟੀਆਂ ਨਾਲ ਖੁਆਇਆ ਜਾਂਦਾ ਸੀ।</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ਪਰਮੇਸ਼ੁਰ ਦਾ ਪ੍ਰਬੰਧ ਸਾਡੇ ਲਈ ਕਾਫ਼ੀ ਨਹੀਂ ਹੈ।</w:t>
      </w:r>
    </w:p>
    <w:p w14:paraId="457049AF" w14:textId="77777777" w:rsidR="00F90BDC" w:rsidRDefault="00F90BDC"/>
    <w:p w14:paraId="7FC7865A" w14:textId="77777777" w:rsidR="00F90BDC" w:rsidRDefault="00F90BDC">
      <w:r xmlns:w="http://schemas.openxmlformats.org/wordprocessingml/2006/main">
        <w:t xml:space="preserve">2: ਸਾਨੂੰ ਪਰਮੇਸ਼ੁਰ ਦੀਆਂ ਸਾਰੀਆਂ ਬਰਕਤਾਂ ਲਈ ਸ਼ੁਕਰਗੁਜ਼ਾਰ ਹੋਣਾ ਯਾਦ ਰੱਖਣਾ ਚਾਹੀਦਾ ਹੈ।</w:t>
      </w:r>
    </w:p>
    <w:p w14:paraId="247A2B59" w14:textId="77777777" w:rsidR="00F90BDC" w:rsidRDefault="00F90BDC"/>
    <w:p w14:paraId="7DDDCA86" w14:textId="77777777" w:rsidR="00F90BDC" w:rsidRDefault="00F90BDC">
      <w:r xmlns:w="http://schemas.openxmlformats.org/wordprocessingml/2006/main">
        <w:t xml:space="preserve">1: ਯੂਹੰਨਾ 6:11 - ਫਿਰ ਯਿਸੂ ਨੇ ਰੋਟੀਆਂ ਲਈਆਂ, ਧੰਨਵਾਦ ਕੀਤਾ, ਅਤੇ ਬੈਠੇ ਹੋਏ ਲੋਕਾਂ ਨੂੰ ਜਿੰਨਾ ਉਹ ਚਾਹੁੰਦੇ ਸਨ ਵੰਡੀਆਂ.</w:t>
      </w:r>
    </w:p>
    <w:p w14:paraId="40AF64AD" w14:textId="77777777" w:rsidR="00F90BDC" w:rsidRDefault="00F90BDC"/>
    <w:p w14:paraId="23B60D34" w14:textId="77777777" w:rsidR="00F90BDC" w:rsidRDefault="00F90BDC">
      <w:r xmlns:w="http://schemas.openxmlformats.org/wordprocessingml/2006/main">
        <w:t xml:space="preserve">2: ਫ਼ਿਲਿੱਪੀਆਂ 4:19 - ਅਤੇ ਮੇਰਾ ਪਰਮੇਸ਼ੁਰ ਮਸੀਹ ਯਿਸੂ ਵਿੱਚ ਆਪਣੀ ਮਹਿਮਾ ਦੇ ਧਨ ਦੇ ਅਨੁਸਾਰ ਤੁਹਾਡੀਆਂ ਸਾਰੀਆਂ ਲੋੜਾਂ ਪੂਰੀਆਂ ਕਰੇਗਾ।</w:t>
      </w:r>
    </w:p>
    <w:p w14:paraId="1A253AE4" w14:textId="77777777" w:rsidR="00F90BDC" w:rsidRDefault="00F90BDC"/>
    <w:p w14:paraId="2150FCBF" w14:textId="77777777" w:rsidR="00F90BDC" w:rsidRDefault="00F90BDC">
      <w:r xmlns:w="http://schemas.openxmlformats.org/wordprocessingml/2006/main">
        <w:t xml:space="preserve">ਮਰਕੁਸ 6:45 ਅਤੇ ਉਸੇ ਵੇਲੇ ਉਸ ਨੇ ਆਪਣੇ ਚੇਲਿਆਂ ਨੂੰ ਬੇੜੀ ਵਿੱਚ ਚੜ੍ਹਨ ਅਤੇ ਬੈਤਸੈਦਾ ਦੇ ਅੱਗੇ ਦੂਜੇ ਪਾਸੇ ਜਾਣ ਲਈ ਮਜ਼ਬੂਰ ਕੀਤਾ ਅਤੇ ਲੋਕਾਂ ਨੂੰ ਵਿਦਾ ਕੀਤਾ।</w:t>
      </w:r>
    </w:p>
    <w:p w14:paraId="3AFCDC8A" w14:textId="77777777" w:rsidR="00F90BDC" w:rsidRDefault="00F90BDC"/>
    <w:p w14:paraId="11A579F8" w14:textId="77777777" w:rsidR="00F90BDC" w:rsidRDefault="00F90BDC">
      <w:r xmlns:w="http://schemas.openxmlformats.org/wordprocessingml/2006/main">
        <w:t xml:space="preserve">ਯਿਸੂ ਨੇ ਆਪਣੇ ਚੇਲਿਆਂ ਨੂੰ ਹੁਕਮ ਦਿੱਤਾ ਕਿ ਉਹ ਬੇਤਸੈਦਾ ਨੂੰ ਜਹਾਜ਼ ਵਿੱਚ ਬੈਠ ਕੇ ਲੋਕਾਂ ਨੂੰ ਵਿਦਾ ਕਰਨ।</w:t>
      </w:r>
    </w:p>
    <w:p w14:paraId="1444DEC9" w14:textId="77777777" w:rsidR="00F90BDC" w:rsidRDefault="00F90BDC"/>
    <w:p w14:paraId="312387A2" w14:textId="77777777" w:rsidR="00F90BDC" w:rsidRDefault="00F90BDC">
      <w:r xmlns:w="http://schemas.openxmlformats.org/wordprocessingml/2006/main">
        <w:t xml:space="preserve">1. ਲੋਕਾਂ ਨੂੰ ਦੂਰ ਭੇਜਣ ਦਾ ਯਿਸੂ ਦਾ ਕੰਮ ਇੱਕ ਯਾਦ ਦਿਵਾਉਂਦਾ ਹੈ ਕਿ ਸਾਨੂੰ ਦੂਜਿਆਂ ਦੀ ਖ਼ਾਤਰ ਆਪਣੀਆਂ ਇੱਛਾਵਾਂ ਨੂੰ ਕੁਰਬਾਨ ਕਰਨ ਲਈ ਤਿਆਰ ਹੋਣਾ ਚਾਹੀਦਾ ਹੈ।</w:t>
      </w:r>
    </w:p>
    <w:p w14:paraId="3B1717AF" w14:textId="77777777" w:rsidR="00F90BDC" w:rsidRDefault="00F90BDC"/>
    <w:p w14:paraId="7FF47980" w14:textId="77777777" w:rsidR="00F90BDC" w:rsidRDefault="00F90BDC">
      <w:r xmlns:w="http://schemas.openxmlformats.org/wordprocessingml/2006/main">
        <w:t xml:space="preserve">2. ਲੋਕਾਂ ਨੂੰ ਦੂਰ ਭੇਜਣ ਲਈ ਯਿਸੂ ਦੀ ਇੱਛਾ ਆਪਣੇ ਆਲੇ-ਦੁਆਲੇ ਦੇ ਲੋਕਾਂ ਲਈ ਉਸ ਦੇ ਨਿਰਸਵਾਰਥ ਪਿਆਰ ਨੂੰ ਦਰਸਾਉਂਦੀ ਹੈ।</w:t>
      </w:r>
    </w:p>
    <w:p w14:paraId="60E6170A" w14:textId="77777777" w:rsidR="00F90BDC" w:rsidRDefault="00F90BDC"/>
    <w:p w14:paraId="760EB811" w14:textId="77777777" w:rsidR="00F90BDC" w:rsidRDefault="00F90BDC">
      <w:r xmlns:w="http://schemas.openxmlformats.org/wordprocessingml/2006/main">
        <w:t xml:space="preserve">1. ਫ਼ਿਲਿੱਪੀਆਂ 2:3-4 - "ਸੁਆਰਥੀ ਲਾਲਸਾ ਜਾਂ ਵਿਅਰਥ ਅਹੰਕਾਰ ਤੋਂ ਕੁਝ ਵੀ ਨਾ ਕਰੋ। ਸਗੋਂ ਨਿਮਰਤਾ ਨਾਲ ਦੂਜਿਆਂ ਨੂੰ ਆਪਣੇ ਨਾਲੋਂ ਉੱਚਾ ਸਮਝੋ, ਆਪਣੇ ਹਿੱਤਾਂ ਵੱਲ ਨਾ ਦੇਖੋ, ਪਰ ਤੁਹਾਡੇ ਵਿੱਚੋਂ ਹਰ ਇੱਕ ਦੂਜੇ ਦੇ ਹਿੱਤਾਂ ਵੱਲ ਧਿਆਨ ਦਿਓ।"</w:t>
      </w:r>
    </w:p>
    <w:p w14:paraId="2DB8516C" w14:textId="77777777" w:rsidR="00F90BDC" w:rsidRDefault="00F90BDC"/>
    <w:p w14:paraId="13186FC8" w14:textId="77777777" w:rsidR="00F90BDC" w:rsidRDefault="00F90BDC">
      <w:r xmlns:w="http://schemas.openxmlformats.org/wordprocessingml/2006/main">
        <w:t xml:space="preserve">2. ਮੱਤੀ 22:37-39 - "'ਪ੍ਰਭੂ ਆਪਣੇ ਪਰਮੇਸ਼ੁਰ ਨੂੰ ਆਪਣੇ ਸਾਰੇ ਦਿਲ ਨਾਲ, ਆਪਣੀ ਸਾਰੀ ਜਾਨ ਨਾਲ ਅਤੇ ਆਪਣੇ ਸਾਰੇ ਦਿਮਾਗ ਨਾਲ ਪਿਆਰ ਕਰੋ।' ਇਹ ਪਹਿਲਾ ਅਤੇ ਸਭ ਤੋਂ ਵੱਡਾ ਹੁਕਮ ਹੈ। ਅਤੇ ਦੂਜਾ ਇਸ ਵਰਗਾ ਹੈ: 'ਆਪਣੇ ਗੁਆਂਢੀ ਨੂੰ ਆਪਣੇ ਜਿਹਾ ਪਿਆਰ ਕਰੋ।'</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ਮਰਕੁਸ 6:46 ਅਤੇ ਉਨ੍ਹਾਂ ਨੂੰ ਵਿਦਾ ਕਰ ਕੇ ਉਹ ਪ੍ਰਾਰਥਨਾ ਕਰਨ ਲਈ ਪਹਾੜ ਉੱਤੇ ਚਲਾ ਗਿਆ।</w:t>
      </w:r>
    </w:p>
    <w:p w14:paraId="728510F0" w14:textId="77777777" w:rsidR="00F90BDC" w:rsidRDefault="00F90BDC"/>
    <w:p w14:paraId="75E7AE36" w14:textId="77777777" w:rsidR="00F90BDC" w:rsidRDefault="00F90BDC">
      <w:r xmlns:w="http://schemas.openxmlformats.org/wordprocessingml/2006/main">
        <w:t xml:space="preserve">ਯਿਸੂ ਨੇ ਪਰਮੇਸ਼ੁਰ ਨੂੰ ਪ੍ਰਾਰਥਨਾ ਕਰਨ ਲਈ ਆਪਣੇ ਚੇਲਿਆਂ ਤੋਂ ਸਮਾਂ ਕੱਢਿਆ।</w:t>
      </w:r>
    </w:p>
    <w:p w14:paraId="54134487" w14:textId="77777777" w:rsidR="00F90BDC" w:rsidRDefault="00F90BDC"/>
    <w:p w14:paraId="0238D314" w14:textId="77777777" w:rsidR="00F90BDC" w:rsidRDefault="00F90BDC">
      <w:r xmlns:w="http://schemas.openxmlformats.org/wordprocessingml/2006/main">
        <w:t xml:space="preserve">1: ਸਾਨੂੰ ਹਮੇਸ਼ਾ ਪਰਮੇਸ਼ੁਰ ਨੂੰ ਪ੍ਰਾਰਥਨਾ ਕਰਨ ਅਤੇ ਉਸ ਦੀ ਅਗਵਾਈ ਲੈਣ ਲਈ ਸਮਾਂ ਕੱਢਣਾ ਚਾਹੀਦਾ ਹੈ।</w:t>
      </w:r>
    </w:p>
    <w:p w14:paraId="5906462F" w14:textId="77777777" w:rsidR="00F90BDC" w:rsidRDefault="00F90BDC"/>
    <w:p w14:paraId="60BF6173" w14:textId="77777777" w:rsidR="00F90BDC" w:rsidRDefault="00F90BDC">
      <w:r xmlns:w="http://schemas.openxmlformats.org/wordprocessingml/2006/main">
        <w:t xml:space="preserve">2: ਯਿਸੂ ਪ੍ਰਾਰਥਨਾ ਨੂੰ ਤਰਜੀਹ ਦੇਣ ਦੀ ਇੱਕ ਉਦਾਹਰਣ ਹੈ।</w:t>
      </w:r>
    </w:p>
    <w:p w14:paraId="290A6A98" w14:textId="77777777" w:rsidR="00F90BDC" w:rsidRDefault="00F90BDC"/>
    <w:p w14:paraId="0FA81FB0" w14:textId="77777777" w:rsidR="00F90BDC" w:rsidRDefault="00F90BDC">
      <w:r xmlns:w="http://schemas.openxmlformats.org/wordprocessingml/2006/main">
        <w:t xml:space="preserve">1: ਮੱਤੀ 14:23 - ਅਤੇ ਭੀੜ ਨੂੰ ਵਿਦਾ ਕਰਨ ਤੋਂ ਬਾਅਦ, ਉਹ ਪ੍ਰਾਰਥਨਾ ਕਰਨ ਲਈ ਇਕੱਲੇ ਪਹਾੜ ਉੱਤੇ ਚੜ੍ਹ ਗਿਆ।</w:t>
      </w:r>
    </w:p>
    <w:p w14:paraId="3FD46DF1" w14:textId="77777777" w:rsidR="00F90BDC" w:rsidRDefault="00F90BDC"/>
    <w:p w14:paraId="538A8992" w14:textId="77777777" w:rsidR="00F90BDC" w:rsidRDefault="00F90BDC">
      <w:r xmlns:w="http://schemas.openxmlformats.org/wordprocessingml/2006/main">
        <w:t xml:space="preserve">2:1 ਥੱਸਲੁਨੀਕੀਆਂ 5:17 - ਬਿਨਾਂ ਰੁਕੇ ਪ੍ਰਾਰਥਨਾ ਕਰੋ।</w:t>
      </w:r>
    </w:p>
    <w:p w14:paraId="04CC89C6" w14:textId="77777777" w:rsidR="00F90BDC" w:rsidRDefault="00F90BDC"/>
    <w:p w14:paraId="35CE1B57" w14:textId="77777777" w:rsidR="00F90BDC" w:rsidRDefault="00F90BDC">
      <w:r xmlns:w="http://schemas.openxmlformats.org/wordprocessingml/2006/main">
        <w:t xml:space="preserve">ਮਰਕੁਸ 6:47 ਅਤੇ ਜਦੋਂ ਸ਼ਾਮ ਹੋਈ ਤਾਂ ਜਹਾਜ਼ ਸਮੁੰਦਰ ਦੇ ਵਿਚਕਾਰ ਸੀ ਅਤੇ ਉਹ ਧਰਤੀ ਉੱਤੇ ਇਕੱਲਾ ਸੀ।</w:t>
      </w:r>
    </w:p>
    <w:p w14:paraId="3EFBAB1A" w14:textId="77777777" w:rsidR="00F90BDC" w:rsidRDefault="00F90BDC"/>
    <w:p w14:paraId="57DFDDC2" w14:textId="77777777" w:rsidR="00F90BDC" w:rsidRDefault="00F90BDC">
      <w:r xmlns:w="http://schemas.openxmlformats.org/wordprocessingml/2006/main">
        <w:t xml:space="preserve">ਯਿਸੂ ਨੇ ਆਪਣੇ ਚੇਲਿਆਂ ਨੂੰ ਸਮੁੰਦਰੀ ਜਹਾਜ਼ ਵਿਚ ਭੇਜਿਆ, ਅਤੇ ਉਹ ਇਕੱਲਾ ਧਰਤੀ ਉੱਤੇ ਰਿਹਾ।</w:t>
      </w:r>
    </w:p>
    <w:p w14:paraId="424B4919" w14:textId="77777777" w:rsidR="00F90BDC" w:rsidRDefault="00F90BDC"/>
    <w:p w14:paraId="5D4013F4" w14:textId="77777777" w:rsidR="00F90BDC" w:rsidRDefault="00F90BDC">
      <w:r xmlns:w="http://schemas.openxmlformats.org/wordprocessingml/2006/main">
        <w:t xml:space="preserve">1. ਰੱਬ ਦੀ ਯੋਜਨਾ ਵਿੱਚ ਭਰੋਸਾ ਕਰਨ ਦੀ ਮਹੱਤਤਾ, ਭਾਵੇਂ ਇਹ ਡਰਾਉਣਾ ਲੱਗਦਾ ਹੈ।</w:t>
      </w:r>
    </w:p>
    <w:p w14:paraId="7E4A699A" w14:textId="77777777" w:rsidR="00F90BDC" w:rsidRDefault="00F90BDC"/>
    <w:p w14:paraId="07C243B7" w14:textId="77777777" w:rsidR="00F90BDC" w:rsidRDefault="00F90BDC">
      <w:r xmlns:w="http://schemas.openxmlformats.org/wordprocessingml/2006/main">
        <w:t xml:space="preserve">2. ਇਕੱਲੇਪਣ ਦੇ ਸਮੇਂ ਵਿਚ ਤਾਕਤ ਲੱਭਣਾ.</w:t>
      </w:r>
    </w:p>
    <w:p w14:paraId="42AC863E" w14:textId="77777777" w:rsidR="00F90BDC" w:rsidRDefault="00F90BDC"/>
    <w:p w14:paraId="6FA6CC4A" w14:textId="77777777" w:rsidR="00F90BDC" w:rsidRDefault="00F90BDC">
      <w:r xmlns:w="http://schemas.openxmlformats.org/wordprocessingml/2006/main">
        <w:t xml:space="preserve">1. ਜ਼ਬੂਰ 23:4 - "ਭਾਵੇਂ ਮੈਂ ਸਭ ਤੋਂ ਹਨੇਰੀ ਘਾਟੀ ਵਿੱਚੋਂ ਲੰਘਦਾ ਹਾਂ, ਮੈਂ ਕਿਸੇ ਬੁਰਾਈ ਤੋਂ ਨਹੀਂ ਡਰਾਂਗਾ, ਕਿਉਂਕਿ ਤੁਸੀਂ ਮੇਰੇ ਨਾਲ ਹੋ; ਤੇਰੀ ਲਾਠੀ ਅਤੇ ਤੇਰੀ ਲਾਠੀ, ਉਹ ਮੈਨੂੰ ਦਿਲਾਸਾ ਦਿੰਦੇ ਹਨ।"</w:t>
      </w:r>
    </w:p>
    <w:p w14:paraId="6CF835EE" w14:textId="77777777" w:rsidR="00F90BDC" w:rsidRDefault="00F90BDC"/>
    <w:p w14:paraId="0939DFD4" w14:textId="77777777" w:rsidR="00F90BDC" w:rsidRDefault="00F90BDC">
      <w:r xmlns:w="http://schemas.openxmlformats.org/wordprocessingml/2006/main">
        <w:t xml:space="preserve">2.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14:paraId="0C4C7EF1" w14:textId="77777777" w:rsidR="00F90BDC" w:rsidRDefault="00F90BDC"/>
    <w:p w14:paraId="6DAE9C7E" w14:textId="77777777" w:rsidR="00F90BDC" w:rsidRDefault="00F90BDC">
      <w:r xmlns:w="http://schemas.openxmlformats.org/wordprocessingml/2006/main">
        <w:t xml:space="preserve">ਮਰਕੁਸ 6:48 ਅਤੇ ਉਸਨੇ ਉਨ੍ਹਾਂ ਨੂੰ ਕਤਾਰ ਵਿੱਚ ਮਿਹਨਤ ਕਰਦੇ ਦੇਖਿਆ। ਕਿਉਂਕਿ ਹਵਾ ਉਨ੍ਹਾਂ ਦੇ ਉਲਟ ਸੀ, ਅਤੇ ਰਾਤ ਦੇ ਚੌਥੇ ਪਹਿਰ ਉਹ ਉਨ੍ਹਾਂ ਕੋਲ ਆਇਆ, ਸਮੁੰਦਰ ਉੱਤੇ ਤੁਰਦਾ ਹੋਇਆ, ਅਤੇ ਉਨ੍ਹਾਂ ਦੇ ਕੋਲੋਂ ਲੰਘਣਾ ਚਾਹੁੰਦਾ ਸੀ।</w:t>
      </w:r>
    </w:p>
    <w:p w14:paraId="5EB68FC6" w14:textId="77777777" w:rsidR="00F90BDC" w:rsidRDefault="00F90BDC"/>
    <w:p w14:paraId="1CB67E77" w14:textId="77777777" w:rsidR="00F90BDC" w:rsidRDefault="00F90BDC">
      <w:r xmlns:w="http://schemas.openxmlformats.org/wordprocessingml/2006/main">
        <w:t xml:space="preserve">ਯਿਸੂ ਨੇ ਆਪਣੇ ਚੇਲਿਆਂ ਦੇ ਦੁੱਖ ਵਿਚ ਉਨ੍ਹਾਂ ਕੋਲ ਆ ਕੇ ਅਤੇ ਉਨ੍ਹਾਂ ਨੂੰ ਧੀਰਜ ਰੱਖਣ ਦੀ ਹਿੰਮਤ ਅਤੇ ਤਾਕਤ ਦੇ ਕੇ ਉਨ੍ਹਾਂ ਪ੍ਰਤੀ ਹਮਦਰਦੀ ਦਿਖਾਈ।</w:t>
      </w:r>
    </w:p>
    <w:p w14:paraId="201E6569" w14:textId="77777777" w:rsidR="00F90BDC" w:rsidRDefault="00F90BDC"/>
    <w:p w14:paraId="4925403D" w14:textId="77777777" w:rsidR="00F90BDC" w:rsidRDefault="00F90BDC">
      <w:r xmlns:w="http://schemas.openxmlformats.org/wordprocessingml/2006/main">
        <w:t xml:space="preserve">1. ਰੱਬ ਹਮੇਸ਼ਾ ਸਾਡੇ ਜੀਵਨ ਵਿੱਚ ਮੌਜੂਦ ਹੈ, ਇੱਥੋਂ ਤੱਕ ਕਿ ਮੁਸੀਬਤ ਦੇ ਸਮੇਂ ਵਿੱਚ ਵੀ</w:t>
      </w:r>
    </w:p>
    <w:p w14:paraId="351E4EDC" w14:textId="77777777" w:rsidR="00F90BDC" w:rsidRDefault="00F90BDC"/>
    <w:p w14:paraId="66C41A92" w14:textId="77777777" w:rsidR="00F90BDC" w:rsidRDefault="00F90BDC">
      <w:r xmlns:w="http://schemas.openxmlformats.org/wordprocessingml/2006/main">
        <w:t xml:space="preserve">2. ਆਓ ਆਪਾਂ ਉਸੇ ਦਇਆ ਅਤੇ ਪਿਆਰ ਨਾਲ ਜਿਉਣ ਦੀ ਕੋਸ਼ਿਸ਼ ਕਰੀਏ ਜੋ ਯਿਸੂ ਨੇ ਦਿਖਾਇਆ ਹੈ</w:t>
      </w:r>
    </w:p>
    <w:p w14:paraId="0C3C4C47" w14:textId="77777777" w:rsidR="00F90BDC" w:rsidRDefault="00F90BDC"/>
    <w:p w14:paraId="0046EF3A" w14:textId="77777777" w:rsidR="00F90BDC" w:rsidRDefault="00F90BDC">
      <w:r xmlns:w="http://schemas.openxmlformats.org/wordprocessingml/2006/main">
        <w:t xml:space="preserve">1. ਜ਼ਬੂਰ 138:7 - ਭਾਵੇਂ ਮੈਂ ਮੁਸੀਬਤ ਦੇ ਵਿਚਕਾਰ ਚੱਲਦਾ ਹਾਂ, ਤੁਸੀਂ ਮੇਰੀ ਜਾਨ ਦੀ ਰੱਖਿਆ ਕਰਦੇ ਹੋ; ਤੂੰ ਮੇਰੇ ਵੈਰੀਆਂ ਦੇ ਕ੍ਰੋਧ ਉੱਤੇ ਆਪਣਾ ਹੱਥ ਪਸਾਰਦਾ ਹੈਂ, ਅਤੇ ਤੇਰਾ ਸੱਜਾ ਹੱਥ ਮੈਨੂੰ ਛੁਡਾਉਂਦਾ ਹੈ।</w:t>
      </w:r>
    </w:p>
    <w:p w14:paraId="3C5436B9" w14:textId="77777777" w:rsidR="00F90BDC" w:rsidRDefault="00F90BDC"/>
    <w:p w14:paraId="05C428F6" w14:textId="77777777" w:rsidR="00F90BDC" w:rsidRDefault="00F90BDC">
      <w:r xmlns:w="http://schemas.openxmlformats.org/wordprocessingml/2006/main">
        <w:t xml:space="preserve">2. ਮੱਤੀ 9:36 - ਜਦੋਂ ਉਸ ਨੇ ਭੀੜਾਂ ਨੂੰ ਦੇਖਿਆ, ਤਾਂ ਉਸ ਨੂੰ ਉਨ੍ਹਾਂ 'ਤੇ ਤਰਸ ਆਇਆ, ਕਿਉਂਕਿ ਉਹ ਅਯਾਲੀ ਤੋਂ ਬਿਨਾਂ ਭੇਡਾਂ ਵਾਂਗ ਤੰਗ ਅਤੇ ਲਾਚਾਰ ਸਨ।</w:t>
      </w:r>
    </w:p>
    <w:p w14:paraId="51640762" w14:textId="77777777" w:rsidR="00F90BDC" w:rsidRDefault="00F90BDC"/>
    <w:p w14:paraId="057C2647" w14:textId="77777777" w:rsidR="00F90BDC" w:rsidRDefault="00F90BDC">
      <w:r xmlns:w="http://schemas.openxmlformats.org/wordprocessingml/2006/main">
        <w:t xml:space="preserve">ਮਰਕੁਸ 6:49 ਪਰ ਜਦੋਂ ਉਨ੍ਹਾਂ ਨੇ ਉਸ ਨੂੰ ਸਮੁੰਦਰ ਉੱਤੇ ਤੁਰਦਿਆਂ ਵੇਖਿਆ ਤਾਂ ਸਮਝਿਆ ਕਿ ਇਹ ਕੋਈ ਆਤਮਾ ਹੈ ਅਤੇ ਉੱਚੀ-ਉੱਚੀ ਪੁਕਾਰੇ।</w:t>
      </w:r>
    </w:p>
    <w:p w14:paraId="06D525F2" w14:textId="77777777" w:rsidR="00F90BDC" w:rsidRDefault="00F90BDC"/>
    <w:p w14:paraId="3A1D7893" w14:textId="77777777" w:rsidR="00F90BDC" w:rsidRDefault="00F90BDC">
      <w:r xmlns:w="http://schemas.openxmlformats.org/wordprocessingml/2006/main">
        <w:t xml:space="preserve">ਚੇਲਿਆਂ ਨੇ ਯਿਸੂ ਨੂੰ ਝੀਲ ਉੱਤੇ ਤੁਰਦਿਆਂ ਵੇਖਿਆ ਅਤੇ ਸੋਚਿਆ ਕਿ ਉਹ ਇੱਕ ਆਤਮਾ ਹੈ।</w:t>
      </w:r>
    </w:p>
    <w:p w14:paraId="17A77A12" w14:textId="77777777" w:rsidR="00F90BDC" w:rsidRDefault="00F90BDC"/>
    <w:p w14:paraId="0F02AFC7" w14:textId="77777777" w:rsidR="00F90BDC" w:rsidRDefault="00F90BDC">
      <w:r xmlns:w="http://schemas.openxmlformats.org/wordprocessingml/2006/main">
        <w:t xml:space="preserve">1: ਯਿਸੂ ਇੰਨਾ ਸ਼ਕਤੀਸ਼ਾਲੀ ਹੈ ਕਿ ਉਹ ਪਾਣੀ 'ਤੇ ਵੀ ਤੁਰ ਸਕਦਾ ਹੈ!</w:t>
      </w:r>
    </w:p>
    <w:p w14:paraId="751E1159" w14:textId="77777777" w:rsidR="00F90BDC" w:rsidRDefault="00F90BDC"/>
    <w:p w14:paraId="1D8C7C0B" w14:textId="77777777" w:rsidR="00F90BDC" w:rsidRDefault="00F90BDC">
      <w:r xmlns:w="http://schemas.openxmlformats.org/wordprocessingml/2006/main">
        <w:t xml:space="preserve">2: ਯਿਸੂ ਚਮਤਕਾਰ ਕਰ ਸਕਦਾ ਹੈ, ਅਤੇ ਉਹ ਸਾਡੀ ਜ਼ਿੰਦਗੀ ਵਿਚ ਵੀ ਅਜਿਹਾ ਕਰ ਸਕਦਾ ਹੈ।</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14:22-33 - ਯਿਸੂ ਪਾਣੀ ਉੱਤੇ ਤੁਰਦਾ ਹੋਇਆ ਅਤੇ ਤੂਫ਼ਾਨ ਨੂੰ ਸ਼ਾਂਤ ਕਰਦਾ ਹੋਇਆ।</w:t>
      </w:r>
    </w:p>
    <w:p w14:paraId="2B10EAE4" w14:textId="77777777" w:rsidR="00F90BDC" w:rsidRDefault="00F90BDC"/>
    <w:p w14:paraId="430FFFDA" w14:textId="77777777" w:rsidR="00F90BDC" w:rsidRDefault="00F90BDC">
      <w:r xmlns:w="http://schemas.openxmlformats.org/wordprocessingml/2006/main">
        <w:t xml:space="preserve">2: ਯੂਹੰਨਾ 3:16 - ਸਾਡੇ ਲਈ ਪਰਮੇਸ਼ੁਰ ਦੇ ਪਿਆਰ ਨੇ ਆਪਣੇ ਪੁੱਤਰ, ਯਿਸੂ ਨੂੰ ਭੇਜ ਕੇ ਪ੍ਰਦਰਸ਼ਿਤ ਕੀਤਾ।</w:t>
      </w:r>
    </w:p>
    <w:p w14:paraId="57D72290" w14:textId="77777777" w:rsidR="00F90BDC" w:rsidRDefault="00F90BDC"/>
    <w:p w14:paraId="7355DC61" w14:textId="77777777" w:rsidR="00F90BDC" w:rsidRDefault="00F90BDC">
      <w:r xmlns:w="http://schemas.openxmlformats.org/wordprocessingml/2006/main">
        <w:t xml:space="preserve">ਮਰਕੁਸ 6:50 ਕਿਉਂ ਜੋ ਸਭਨਾਂ ਨੇ ਉਸ ਨੂੰ ਵੇਖਿਆ ਅਤੇ ਘਬਰਾ ਗਏ। ਫ਼ੇਰ ਉਸਨੇ ਉਨ੍ਹਾਂ ਨਾਲ ਗੱਲ ਕੀਤੀ ਅਤੇ ਉਨ੍ਹਾਂ ਨੂੰ ਆਖਿਆ, ਹੌਂਸਲਾ ਰੱਖੋ, ਇਹ ਮੈਂ ਹਾਂ। ਡਰੋ ਨਾ.</w:t>
      </w:r>
    </w:p>
    <w:p w14:paraId="3FF46EEC" w14:textId="77777777" w:rsidR="00F90BDC" w:rsidRDefault="00F90BDC"/>
    <w:p w14:paraId="1F502CFA" w14:textId="77777777" w:rsidR="00F90BDC" w:rsidRDefault="00F90BDC">
      <w:r xmlns:w="http://schemas.openxmlformats.org/wordprocessingml/2006/main">
        <w:t xml:space="preserve">ਯਿਸੂ ਦੇ ਚੇਲਿਆਂ ਨੇ ਉਸ ਨੂੰ ਪਾਣੀ ਉੱਤੇ ਤੁਰਦਿਆਂ ਦੇਖ ਕੇ ਬਹੁਤ ਘਬਰਾਏ, ਪਰ ਉਸ ਨੇ ਉਨ੍ਹਾਂ ਨੂੰ ਡਰਨ ਨਾ ਕਹਿ ਕੇ ਭਰੋਸਾ ਦਿਵਾਇਆ।</w:t>
      </w:r>
    </w:p>
    <w:p w14:paraId="61DA331B" w14:textId="77777777" w:rsidR="00F90BDC" w:rsidRDefault="00F90BDC"/>
    <w:p w14:paraId="0AE78D2C" w14:textId="77777777" w:rsidR="00F90BDC" w:rsidRDefault="00F90BDC">
      <w:r xmlns:w="http://schemas.openxmlformats.org/wordprocessingml/2006/main">
        <w:t xml:space="preserve">1. ਯਿਸੂ ਮਸੀਹ ਵਿੱਚ ਵਿਸ਼ਵਾਸ ਦੁਆਰਾ ਡਰ ਨੂੰ ਦੂਰ ਕਰਨਾ</w:t>
      </w:r>
    </w:p>
    <w:p w14:paraId="701F75D9" w14:textId="77777777" w:rsidR="00F90BDC" w:rsidRDefault="00F90BDC"/>
    <w:p w14:paraId="01F8EDC3" w14:textId="77777777" w:rsidR="00F90BDC" w:rsidRDefault="00F90BDC">
      <w:r xmlns:w="http://schemas.openxmlformats.org/wordprocessingml/2006/main">
        <w:t xml:space="preserve">2. ਮੁਸ਼ਕਲ ਸਮਿਆਂ ਵਿੱਚ ਯਿਸੂ ਵੱਲੋਂ ਭਰੋਸਾ</w:t>
      </w:r>
    </w:p>
    <w:p w14:paraId="45C602EB" w14:textId="77777777" w:rsidR="00F90BDC" w:rsidRDefault="00F90BDC"/>
    <w:p w14:paraId="586ACA3D" w14:textId="77777777" w:rsidR="00F90BDC" w:rsidRDefault="00F90BDC">
      <w:r xmlns:w="http://schemas.openxmlformats.org/wordprocessingml/2006/main">
        <w:t xml:space="preserve">1. ਯਸਾਯਾਹ 41:10 - “ਨਾ ਡਰ, ਕਿਉਂਕਿ ਮੈਂ ਤੇਰੇ ਨਾਲ ਹਾਂ; ਨਿਰਾਸ਼ ਨਾ ਹੋਵੋ, ਕਿਉਂਕਿ ਮੈਂ ਤੁਹਾਡਾ ਪਰਮੇਸ਼ੁਰ ਹਾਂ। ਮੈਂ ਤੈਨੂੰ ਤਕੜਾ ਕਰਾਂਗਾ, ਮੈਂ ਤੇਰੀ ਸਹਾਇਤਾ ਕਰਾਂਗਾ, ਮੈਂ ਤੈਨੂੰ ਆਪਣੇ ਧਰਮੀ ਸੱਜੇ ਹੱਥ ਨਾਲ ਸੰਭਾਲਾਂਗਾ।”</w:t>
      </w:r>
    </w:p>
    <w:p w14:paraId="13DD60FA" w14:textId="77777777" w:rsidR="00F90BDC" w:rsidRDefault="00F90BDC"/>
    <w:p w14:paraId="2EDE0FFE" w14:textId="77777777" w:rsidR="00F90BDC" w:rsidRDefault="00F90BDC">
      <w:r xmlns:w="http://schemas.openxmlformats.org/wordprocessingml/2006/main">
        <w:t xml:space="preserve">2. ਜ਼ਬੂਰ 23:4 - "ਭਾਵੇਂ ਮੈਂ ਮੌਤ ਦੇ ਸਾਏ ਦੀ ਘਾਟੀ ਵਿੱਚੋਂ ਲੰਘਦਾ ਹਾਂ, ਮੈਂ ਕਿਸੇ ਬੁਰਾਈ ਤੋਂ ਨਹੀਂ ਡਰਾਂਗਾ, ਕਿਉਂਕਿ ਤੁਸੀਂ ਮੇਰੇ ਨਾਲ ਹੋ; ਤੁਹਾਡੀ ਡੰਡਾ ਅਤੇ ਤੁਹਾਡੀ ਲਾਠੀ, ਉਹ ਮੈਨੂੰ ਦਿਲਾਸਾ ਦਿੰਦੇ ਹਨ।"</w:t>
      </w:r>
    </w:p>
    <w:p w14:paraId="18184D75" w14:textId="77777777" w:rsidR="00F90BDC" w:rsidRDefault="00F90BDC"/>
    <w:p w14:paraId="77602E3C" w14:textId="77777777" w:rsidR="00F90BDC" w:rsidRDefault="00F90BDC">
      <w:r xmlns:w="http://schemas.openxmlformats.org/wordprocessingml/2006/main">
        <w:t xml:space="preserve">ਮਰਕੁਸ 6:51 ਅਤੇ ਉਹ ਉਨ੍ਹਾਂ ਕੋਲ ਬੇੜੀ ਵਿੱਚ ਚੜ੍ਹ ਗਿਆ। ਅਤੇ ਹਵਾ ਬੰਦ ਹੋ ਗਈ: ਅਤੇ ਉਹ ਆਪਣੇ ਆਪ ਵਿੱਚ ਬਹੁਤ ਹੈਰਾਨ ਹੋਏ ਅਤੇ ਹੈਰਾਨ ਹੋਏ।</w:t>
      </w:r>
    </w:p>
    <w:p w14:paraId="3FDA9E7F" w14:textId="77777777" w:rsidR="00F90BDC" w:rsidRDefault="00F90BDC"/>
    <w:p w14:paraId="40FF3ACA" w14:textId="77777777" w:rsidR="00F90BDC" w:rsidRDefault="00F90BDC">
      <w:r xmlns:w="http://schemas.openxmlformats.org/wordprocessingml/2006/main">
        <w:t xml:space="preserve">ਯਿਸੂ ਨੇ ਸਮੁੰਦਰ ਨੂੰ ਸ਼ਾਂਤ ਕੀਤਾ, ਚੇਲਿਆਂ ਨੂੰ ਹੈਰਾਨ ਅਤੇ ਹੈਰਾਨ ਕਰ ਦਿੱਤਾ।</w:t>
      </w:r>
    </w:p>
    <w:p w14:paraId="1A7F2A42" w14:textId="77777777" w:rsidR="00F90BDC" w:rsidRDefault="00F90BDC"/>
    <w:p w14:paraId="1B84D569" w14:textId="77777777" w:rsidR="00F90BDC" w:rsidRDefault="00F90BDC">
      <w:r xmlns:w="http://schemas.openxmlformats.org/wordprocessingml/2006/main">
        <w:t xml:space="preserve">1: ਯਿਸੂ ਕੁਦਰਤ ਦੇ ਨਿਯੰਤਰਣ ਵਿੱਚ ਹੈ ਅਤੇ ਅਜੇ ਵੀ ਜੀਵਨ ਦੇ ਤੂਫਾਨ ਕਰ ਸਕਦਾ ਹੈ।</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ਜਦੋਂ ਅਸੀਂ ਯਿਸੂ ਨੂੰ ਪੁਕਾਰਦੇ ਹਾਂ, ਤਾਂ ਉਹ ਸਾਨੂੰ ਆਪਣੀ ਸ਼ਕਤੀ ਨਾਲ ਜਵਾਬ ਦੇਵੇਗਾ।</w:t>
      </w:r>
    </w:p>
    <w:p w14:paraId="222B2FEB" w14:textId="77777777" w:rsidR="00F90BDC" w:rsidRDefault="00F90BDC"/>
    <w:p w14:paraId="6DDA1479" w14:textId="77777777" w:rsidR="00F90BDC" w:rsidRDefault="00F90BDC">
      <w:r xmlns:w="http://schemas.openxmlformats.org/wordprocessingml/2006/main">
        <w:t xml:space="preserve">1: ਮੱਤੀ 8:23-27 - ਯਿਸੂ ਨੇ ਗਲੀਲ ਦੀ ਝੀਲ ਉੱਤੇ ਤੂਫ਼ਾਨ ਨੂੰ ਸ਼ਾਂਤ ਕੀਤਾ।</w:t>
      </w:r>
    </w:p>
    <w:p w14:paraId="62505872" w14:textId="77777777" w:rsidR="00F90BDC" w:rsidRDefault="00F90BDC"/>
    <w:p w14:paraId="3F5DFC3C" w14:textId="77777777" w:rsidR="00F90BDC" w:rsidRDefault="00F90BDC">
      <w:r xmlns:w="http://schemas.openxmlformats.org/wordprocessingml/2006/main">
        <w:t xml:space="preserve">2: ਜ਼ਬੂਰ 107:29 - ਉਹ ਤੂਫ਼ਾਨ ਨੂੰ ਸ਼ਾਂਤ ਕਰਦਾ ਹੈ, ਅਤੇ ਲਹਿਰਾਂ ਸਥਿਰ ਹਨ।</w:t>
      </w:r>
    </w:p>
    <w:p w14:paraId="13A25614" w14:textId="77777777" w:rsidR="00F90BDC" w:rsidRDefault="00F90BDC"/>
    <w:p w14:paraId="55CCED4B" w14:textId="77777777" w:rsidR="00F90BDC" w:rsidRDefault="00F90BDC">
      <w:r xmlns:w="http://schemas.openxmlformats.org/wordprocessingml/2006/main">
        <w:t xml:space="preserve">ਮਰਕੁਸ 6:52 ਕਿਉਂਕਿ ਉਨ੍ਹਾਂ ਨੇ ਰੋਟੀਆਂ ਦੇ ਚਮਤਕਾਰ ਨੂੰ ਨਹੀਂ ਸਮਝਿਆ ਕਿਉਂਕਿ ਉਨ੍ਹਾਂ ਦਾ ਦਿਲ ਕਠੋਰ ਹੋ ਗਿਆ ਸੀ।</w:t>
      </w:r>
    </w:p>
    <w:p w14:paraId="31B840A5" w14:textId="77777777" w:rsidR="00F90BDC" w:rsidRDefault="00F90BDC"/>
    <w:p w14:paraId="0494D116" w14:textId="77777777" w:rsidR="00F90BDC" w:rsidRDefault="00F90BDC">
      <w:r xmlns:w="http://schemas.openxmlformats.org/wordprocessingml/2006/main">
        <w:t xml:space="preserve">ਇਹ ਹਵਾਲਾ ਦੱਸਦਾ ਹੈ ਕਿ ਕਿਵੇਂ ਲੋਕ ਰੋਟੀਆਂ ਦੇ ਚਮਤਕਾਰ ਨੂੰ ਪਛਾਣਨ ਵਿੱਚ ਅਸਫਲ ਰਹੇ ਕਿਉਂਕਿ ਉਨ੍ਹਾਂ ਦੇ ਦਿਲ ਕਠੋਰ ਸਨ।</w:t>
      </w:r>
    </w:p>
    <w:p w14:paraId="5C25F5FC" w14:textId="77777777" w:rsidR="00F90BDC" w:rsidRDefault="00F90BDC"/>
    <w:p w14:paraId="375A98D8" w14:textId="77777777" w:rsidR="00F90BDC" w:rsidRDefault="00F90BDC">
      <w:r xmlns:w="http://schemas.openxmlformats.org/wordprocessingml/2006/main">
        <w:t xml:space="preserve">1. ਪਰਮੇਸ਼ੁਰ ਦੀ ਸ਼ਕਤੀ ਸਾਡੀ ਆਪਣੀ ਸਮਝ ਨਾਲੋਂ ਵੱਡੀ ਹੈ - ਮੱਤੀ 19:26</w:t>
      </w:r>
    </w:p>
    <w:p w14:paraId="29A65735" w14:textId="77777777" w:rsidR="00F90BDC" w:rsidRDefault="00F90BDC"/>
    <w:p w14:paraId="6D6C63B1" w14:textId="77777777" w:rsidR="00F90BDC" w:rsidRDefault="00F90BDC">
      <w:r xmlns:w="http://schemas.openxmlformats.org/wordprocessingml/2006/main">
        <w:t xml:space="preserve">2. ਪਰਮੇਸ਼ੁਰ ਦੀਆਂ ਅਸੀਸਾਂ ਨੂੰ ਪਛਾਣਨ ਅਤੇ ਉਨ੍ਹਾਂ ਦੀ ਕਦਰ ਕਰਨ ਲਈ ਸਮਾਂ ਕੱਢਣਾ - ਜ਼ਬੂਰ 34:8</w:t>
      </w:r>
    </w:p>
    <w:p w14:paraId="72397C87" w14:textId="77777777" w:rsidR="00F90BDC" w:rsidRDefault="00F90BDC"/>
    <w:p w14:paraId="226B315E" w14:textId="77777777" w:rsidR="00F90BDC" w:rsidRDefault="00F90BDC">
      <w:r xmlns:w="http://schemas.openxmlformats.org/wordprocessingml/2006/main">
        <w:t xml:space="preserve">1. ਅਫ਼ਸੀਆਂ 4:18 - "ਸਮਝ ਹਨੇਰਾ ਹੋ ਜਾਣਾ, ਉਨ੍ਹਾਂ ਦੇ ਦਿਲ ਦੇ ਅੰਨ੍ਹੇ ਹੋਣ ਕਾਰਨ, ਉਨ੍ਹਾਂ ਦੇ ਅੰਦਰਲੀ ਅਗਿਆਨਤਾ ਦੁਆਰਾ ਪਰਮੇਸ਼ੁਰ ਦੇ ਜੀਵਨ ਤੋਂ ਦੂਰ ਹੋ ਜਾਣਾ।"</w:t>
      </w:r>
    </w:p>
    <w:p w14:paraId="0551B367" w14:textId="77777777" w:rsidR="00F90BDC" w:rsidRDefault="00F90BDC"/>
    <w:p w14:paraId="2A5C1823" w14:textId="77777777" w:rsidR="00F90BDC" w:rsidRDefault="00F90BDC">
      <w:r xmlns:w="http://schemas.openxmlformats.org/wordprocessingml/2006/main">
        <w:t xml:space="preserve">2. 2 ਕੁਰਿੰਥੀਆਂ 3:14 - “ਪਰ ਉਨ੍ਹਾਂ ਦੇ ਮਨ ਅੰਨ੍ਹੇ ਹੋ ਗਏ ਸਨ: ਕਿਉਂਕਿ ਅੱਜ ਦੇ ਦਿਨ ਤੱਕ ਪੁਰਾਣੇ ਨੇਮ ਦੇ ਪੜ੍ਹਨ ਵਿੱਚ ਉਹੀ ਪਰਦਾ ਦੂਰ ਨਹੀਂ ਹੋਇਆ ਹੈ; ਜਿਹੜਾ ਪਰਦਾ ਮਸੀਹ ਵਿੱਚ ਦੂਰ ਕੀਤਾ ਜਾਂਦਾ ਹੈ। ”</w:t>
      </w:r>
    </w:p>
    <w:p w14:paraId="2A16C684" w14:textId="77777777" w:rsidR="00F90BDC" w:rsidRDefault="00F90BDC"/>
    <w:p w14:paraId="46CA7A96" w14:textId="77777777" w:rsidR="00F90BDC" w:rsidRDefault="00F90BDC">
      <w:r xmlns:w="http://schemas.openxmlformats.org/wordprocessingml/2006/main">
        <w:t xml:space="preserve">ਮਰਕੁਸ 6:53 ਅਤੇ ਉਹ ਪਾਰ ਲੰਘ ਕੇ ਗਨੇਸਰਤ ਦੇ ਦੇਸ ਵਿੱਚ ਆਏ ਅਤੇ ਕੰਢੇ ਵੱਲ ਖਿੱਚੇ।</w:t>
      </w:r>
    </w:p>
    <w:p w14:paraId="60CDB504" w14:textId="77777777" w:rsidR="00F90BDC" w:rsidRDefault="00F90BDC"/>
    <w:p w14:paraId="4EA64334" w14:textId="77777777" w:rsidR="00F90BDC" w:rsidRDefault="00F90BDC">
      <w:r xmlns:w="http://schemas.openxmlformats.org/wordprocessingml/2006/main">
        <w:t xml:space="preserve">ਸਮੁੰਦਰ ਪਾਰ ਕਰਨ ਤੋਂ ਬਾਅਦ, ਯਿਸੂ ਅਤੇ ਉਸ ਦੇ ਚੇਲੇ ਗਨੇਸਰਤ ਦੀ ਧਰਤੀ ਉੱਤੇ ਪਹੁੰਚੇ ਅਤੇ ਇਸ ਦੇ ਕੰਢੇ ਉੱਤੇ ਰੁਕ ਗਏ।</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ਗੇਨੇਸਰੇਟ ਲਈ ਯਿਸੂ ਦੀ ਯਾਤਰਾ: ਦਿਸ਼ਾ ਦੀ ਸ਼ਕਤੀ</w:t>
      </w:r>
    </w:p>
    <w:p w14:paraId="666A316A" w14:textId="77777777" w:rsidR="00F90BDC" w:rsidRDefault="00F90BDC"/>
    <w:p w14:paraId="12F69770" w14:textId="77777777" w:rsidR="00F90BDC" w:rsidRDefault="00F90BDC">
      <w:r xmlns:w="http://schemas.openxmlformats.org/wordprocessingml/2006/main">
        <w:t xml:space="preserve">2. ਗਨੇਸਰੇਟ: ਯਿਸੂ ਅਤੇ ਉਸਦੇ ਚੇਲਿਆਂ ਲਈ ਆਰਾਮ ਦੀ ਜਗ੍ਹਾ</w:t>
      </w:r>
    </w:p>
    <w:p w14:paraId="191C54B1" w14:textId="77777777" w:rsidR="00F90BDC" w:rsidRDefault="00F90BDC"/>
    <w:p w14:paraId="6EE9DC32" w14:textId="77777777" w:rsidR="00F90BDC" w:rsidRDefault="00F90BDC">
      <w:r xmlns:w="http://schemas.openxmlformats.org/wordprocessingml/2006/main">
        <w:t xml:space="preserve">1. ਯਸਾਯਾਹ 30:21 - "ਤੁਹਾਡੇ ਕੰਨ ਤੁਹਾਡੇ ਪਿੱਛੇ ਇੱਕ ਸ਼ਬਦ ਸੁਣਨਗੇ, 'ਇਹੋ ਰਸਤਾ ਹੈ, ਇਸ ਵਿੱਚ ਚੱਲੋ,' ਜਦੋਂ ਵੀ ਤੁਸੀਂ ਸੱਜੇ ਪਾਸੇ ਜਾਂ ਖੱਬੇ ਪਾਸੇ ਮੁੜੋ।"</w:t>
      </w:r>
    </w:p>
    <w:p w14:paraId="1CB15876" w14:textId="77777777" w:rsidR="00F90BDC" w:rsidRDefault="00F90BDC"/>
    <w:p w14:paraId="5A9B68BA" w14:textId="77777777" w:rsidR="00F90BDC" w:rsidRDefault="00F90BDC">
      <w:r xmlns:w="http://schemas.openxmlformats.org/wordprocessingml/2006/main">
        <w:t xml:space="preserve">2. ਮੱਤੀ 11:28-30 - “ਮੇਰੇ ਕੋਲ ਆਓ, ਸਾਰੇ ਮਿਹਨਤ ਕਰਨ ਵਾਲੇ ਅਤੇ ਭਾਰੇ ਬੋਝ ਵਾਲੇ, ਅਤੇ ਮੈਂ ਤੁਹਾਨੂੰ ਆਰਾਮ ਦਿਆਂਗਾ। ਮੇਰਾ ਜੂਲਾ ਆਪਣੇ ਉੱਤੇ ਲੈ ਲਵੋ, ਅਤੇ ਮੇਰੇ ਤੋਂ ਸਿੱਖੋ, ਕਿਉਂਕਿ ਮੈਂ ਕੋਮਲ ਅਤੇ ਮਨ ਦਾ ਨੀਵਾਂ ਹਾਂ, ਅਤੇ ਤੁਸੀਂ ਆਪਣੀਆਂ ਰੂਹਾਂ ਲਈ ਆਰਾਮ ਪਾਓਗੇ. ਕਿਉਂਕਿ ਮੇਰਾ ਜੂਲਾ ਸੌਖਾ ਹੈ, ਅਤੇ ਮੇਰਾ ਬੋਝ ਹਲਕਾ ਹੈ।”</w:t>
      </w:r>
    </w:p>
    <w:p w14:paraId="170D9AD0" w14:textId="77777777" w:rsidR="00F90BDC" w:rsidRDefault="00F90BDC"/>
    <w:p w14:paraId="7FF8DEF9" w14:textId="77777777" w:rsidR="00F90BDC" w:rsidRDefault="00F90BDC">
      <w:r xmlns:w="http://schemas.openxmlformats.org/wordprocessingml/2006/main">
        <w:t xml:space="preserve">ਮਰਕੁਸ 6:54 ਜਦੋਂ ਉਹ ਬੇੜੀ ਤੋਂ ਉੱਤਰੇ ਤਾਂ ਝੱਟ ਉਹ ਨੂੰ ਜਾਣ ਲਿਆ।</w:t>
      </w:r>
    </w:p>
    <w:p w14:paraId="098EE641" w14:textId="77777777" w:rsidR="00F90BDC" w:rsidRDefault="00F90BDC"/>
    <w:p w14:paraId="4A23FF63" w14:textId="77777777" w:rsidR="00F90BDC" w:rsidRDefault="00F90BDC">
      <w:r xmlns:w="http://schemas.openxmlformats.org/wordprocessingml/2006/main">
        <w:t xml:space="preserve">ਜਦੋਂ ਉਹ ਜਹਾਜ਼ ਤੋਂ ਉਤਰੇ ਤਾਂ ਯਿਸੂ ਦੇ ਚੇਲਿਆਂ ਨੇ ਉਸ ਨੂੰ ਤੁਰੰਤ ਪਛਾਣ ਲਿਆ।</w:t>
      </w:r>
    </w:p>
    <w:p w14:paraId="62096682" w14:textId="77777777" w:rsidR="00F90BDC" w:rsidRDefault="00F90BDC"/>
    <w:p w14:paraId="1DAE787F" w14:textId="77777777" w:rsidR="00F90BDC" w:rsidRDefault="00F90BDC">
      <w:r xmlns:w="http://schemas.openxmlformats.org/wordprocessingml/2006/main">
        <w:t xml:space="preserve">1. ਸਾਡੇ ਰੋਜ਼ਾਨਾ ਜੀਵਨ ਵਿੱਚ ਯਿਸੂ ਨੂੰ ਪਛਾਣਨਾ</w:t>
      </w:r>
    </w:p>
    <w:p w14:paraId="49516FDC" w14:textId="77777777" w:rsidR="00F90BDC" w:rsidRDefault="00F90BDC"/>
    <w:p w14:paraId="543D2EF3" w14:textId="77777777" w:rsidR="00F90BDC" w:rsidRDefault="00F90BDC">
      <w:r xmlns:w="http://schemas.openxmlformats.org/wordprocessingml/2006/main">
        <w:t xml:space="preserve">2. ਵਿਸ਼ਵਾਸ ਦੀ ਚਮਤਕਾਰੀ ਸ਼ਕਤੀ</w:t>
      </w:r>
    </w:p>
    <w:p w14:paraId="4A3F0CEC" w14:textId="77777777" w:rsidR="00F90BDC" w:rsidRDefault="00F90BDC"/>
    <w:p w14:paraId="6FDFA21B" w14:textId="77777777" w:rsidR="00F90BDC" w:rsidRDefault="00F90BDC">
      <w:r xmlns:w="http://schemas.openxmlformats.org/wordprocessingml/2006/main">
        <w:t xml:space="preserve">1. ਯੂਹੰਨਾ 8:19 - ਫਿਰ ਉਨ੍ਹਾਂ ਨੇ ਉਸਨੂੰ ਕਿਹਾ, "ਤੇਰਾ ਪਿਤਾ ਕਿੱਥੇ ਹੈ?" ਯਿਸੂ ਨੇ ਜਵਾਬ ਦਿੱਤਾ, “ਤੁਸੀਂ ਨਾ ਤਾਂ ਮੈਨੂੰ ਜਾਣਦੇ ਹੋ ਅਤੇ ਨਾ ਹੀ ਮੇਰੇ ਪਿਤਾ ਨੂੰ। ਜੇ ਤੁਸੀਂ ਮੈਨੂੰ ਜਾਣਦੇ ਹੁੰਦੇ, ਤਾਂ ਤੁਸੀਂ ਮੇਰੇ ਪਿਤਾ ਨੂੰ ਵੀ ਜਾਣਦੇ ਹੁੰਦੇ।”</w:t>
      </w:r>
    </w:p>
    <w:p w14:paraId="715AE6FB" w14:textId="77777777" w:rsidR="00F90BDC" w:rsidRDefault="00F90BDC"/>
    <w:p w14:paraId="475C3115" w14:textId="77777777" w:rsidR="00F90BDC" w:rsidRDefault="00F90BDC">
      <w:r xmlns:w="http://schemas.openxmlformats.org/wordprocessingml/2006/main">
        <w:t xml:space="preserve">2. ਇਬਰਾਨੀਆਂ 11:1 - ਹੁਣ ਵਿਸ਼ਵਾਸ ਉਨ੍ਹਾਂ ਚੀਜ਼ਾਂ ਦਾ ਭਰੋਸਾ ਹੈ ਜਿਨ੍ਹਾਂ ਦੀ ਉਮੀਦ ਕੀਤੀ ਜਾਂਦੀ ਹੈ, ਨਾ ਦੇਖੀਆਂ ਗਈਆਂ ਚੀਜ਼ਾਂ ਦਾ ਵਿਸ਼ਵਾਸ।</w:t>
      </w:r>
    </w:p>
    <w:p w14:paraId="36D3BCE2" w14:textId="77777777" w:rsidR="00F90BDC" w:rsidRDefault="00F90BDC"/>
    <w:p w14:paraId="7402042A" w14:textId="77777777" w:rsidR="00F90BDC" w:rsidRDefault="00F90BDC">
      <w:r xmlns:w="http://schemas.openxmlformats.org/wordprocessingml/2006/main">
        <w:t xml:space="preserve">ਮਰਕੁਸ 6:55 ਅਤੇ ਉਸ ਸਾਰੇ ਇਲਾਕੇ ਵਿੱਚ ਆਲੇ-ਦੁਆਲੇ ਭੱਜਿਆ ਅਤੇ ਬਿਮਾਰਾਂ ਨੂੰ ਬਿਸਤਰਿਆਂ ਵਿੱਚ ਲੈ ਜਾਣ ਲੱਗਾ, ਜਿੱਥੇ ਉਨ੍ਹਾਂ ਨੇ ਸੁਣਿਆ ਕਿ ਉਹ ਹੈ।</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ਇਲਾਕੇ ਦੇ ਲੋਕ ਯਿਸੂ ਕੋਲ ਭੱਜੇ ਅਤੇ ਬਿਮਾਰਾਂ ਨੂੰ ਉਨ੍ਹਾਂ ਦੇ ਬਿਸਤਰਿਆਂ 'ਤੇ ਬਿਮਾਰਾਂ ਨੂੰ ਚੰਗਾ ਕਰਨ ਲਈ ਲੈ ਗਏ।</w:t>
      </w:r>
    </w:p>
    <w:p w14:paraId="42D667C9" w14:textId="77777777" w:rsidR="00F90BDC" w:rsidRDefault="00F90BDC"/>
    <w:p w14:paraId="36586D73" w14:textId="77777777" w:rsidR="00F90BDC" w:rsidRDefault="00F90BDC">
      <w:r xmlns:w="http://schemas.openxmlformats.org/wordprocessingml/2006/main">
        <w:t xml:space="preserve">1. ਸਾਨੂੰ ਯਿਸੂ ਵਿੱਚ ਭਰੋਸਾ ਰੱਖਣਾ ਚਾਹੀਦਾ ਹੈ ਅਤੇ ਵਿਸ਼ਵਾਸ ਰੱਖਣਾ ਚਾਹੀਦਾ ਹੈ ਕਿ ਉਹ ਸਾਨੂੰ ਕਿਸੇ ਵੀ ਮੁਸੀਬਤ ਤੋਂ ਠੀਕ ਕਰ ਸਕਦਾ ਹੈ।</w:t>
      </w:r>
    </w:p>
    <w:p w14:paraId="796BB009" w14:textId="77777777" w:rsidR="00F90BDC" w:rsidRDefault="00F90BDC"/>
    <w:p w14:paraId="334D529D" w14:textId="77777777" w:rsidR="00F90BDC" w:rsidRDefault="00F90BDC">
      <w:r xmlns:w="http://schemas.openxmlformats.org/wordprocessingml/2006/main">
        <w:t xml:space="preserve">2. ਯਿਸੂ ਹਮੇਸ਼ਾ ਸਾਨੂੰ ਚੰਗਾ ਕਰਨ ਅਤੇ ਸਾਨੂੰ ਉਮੀਦ ਦੇਣ ਲਈ ਤਿਆਰ ਰਹਿੰਦਾ ਹੈ।</w:t>
      </w:r>
    </w:p>
    <w:p w14:paraId="386728ED" w14:textId="77777777" w:rsidR="00F90BDC" w:rsidRDefault="00F90BDC"/>
    <w:p w14:paraId="6899E868" w14:textId="77777777" w:rsidR="00F90BDC" w:rsidRDefault="00F90BDC">
      <w:r xmlns:w="http://schemas.openxmlformats.org/wordprocessingml/2006/main">
        <w:t xml:space="preserve">1. ਮੱਤੀ 8:14-17 - ਯਿਸੂ ਕਫ਼ਰਨਾਹੂਮ ਵਿਖੇ ਬਿਮਾਰ ਆਦਮੀ ਨੂੰ ਚੰਗਾ ਕਰਦਾ ਹੈ।</w:t>
      </w:r>
    </w:p>
    <w:p w14:paraId="7375D597" w14:textId="77777777" w:rsidR="00F90BDC" w:rsidRDefault="00F90BDC"/>
    <w:p w14:paraId="0A8FECB5" w14:textId="77777777" w:rsidR="00F90BDC" w:rsidRDefault="00F90BDC">
      <w:r xmlns:w="http://schemas.openxmlformats.org/wordprocessingml/2006/main">
        <w:t xml:space="preserve">2. ਯਸਾਯਾਹ 53:5 - ਉਹ ਸਾਡੇ ਅਪਰਾਧਾਂ ਲਈ ਜ਼ਖਮੀ ਹੋਇਆ ਸੀ, ਉਹ ਸਾਡੀਆਂ ਬਦੀਆਂ ਲਈ ਡੰਗਿਆ ਗਿਆ ਸੀ; ਸਾਡੀ ਸ਼ਾਂਤੀ ਲਈ ਸਜ਼ਾ ਉਸ ਉੱਤੇ ਸੀ, ਅਤੇ ਉਸ ਦੀਆਂ ਪੱਟੀਆਂ ਨਾਲ ਅਸੀਂ ਠੀਕ ਹੋ ਗਏ ਹਾਂ।</w:t>
      </w:r>
    </w:p>
    <w:p w14:paraId="4E789021" w14:textId="77777777" w:rsidR="00F90BDC" w:rsidRDefault="00F90BDC"/>
    <w:p w14:paraId="023E1A8F" w14:textId="77777777" w:rsidR="00F90BDC" w:rsidRDefault="00F90BDC">
      <w:r xmlns:w="http://schemas.openxmlformats.org/wordprocessingml/2006/main">
        <w:t xml:space="preserve">ਮਰਕੁਸ 6:56 ਅਤੇ ਜਿੱਥੇ ਕਿਤੇ ਉਹ ਪਿੰਡਾਂ, ਸ਼ਹਿਰਾਂ ਜਾਂ ਦੇਸਾਂ ਵਿੱਚ ਗਿਆ, ਉਨ੍ਹਾਂ ਨੇ ਰੋਗੀਆਂ ਨੂੰ ਗਲੀਆਂ ਵਿੱਚ ਰੱਖਿਆ ਅਤੇ ਉਸ ਦੀ ਮਿੰਨਤ ਕੀਤੀ ਕਿ ਜੇ ਉਹ ਉਸ ਦੇ ਬਸਤਰ ਦੀ ਹੱਦ ਨੂੰ ਛੂਹਣ, ਅਤੇ ਜਿੰਨੇ ਉਸ ਨੂੰ ਛੂਹੇ। ਪੂਰੀ ਕੀਤੀ.</w:t>
      </w:r>
    </w:p>
    <w:p w14:paraId="238D87E3" w14:textId="77777777" w:rsidR="00F90BDC" w:rsidRDefault="00F90BDC"/>
    <w:p w14:paraId="07A2E231" w14:textId="77777777" w:rsidR="00F90BDC" w:rsidRDefault="00F90BDC">
      <w:r xmlns:w="http://schemas.openxmlformats.org/wordprocessingml/2006/main">
        <w:t xml:space="preserve">ਪਿੰਡਾਂ, ਸ਼ਹਿਰਾਂ ਅਤੇ ਦੇਸ਼ ਦੇ ਲੋਕ ਜਿੱਥੇ ਯਿਸੂ ਗਿਆ ਸੀ, ਚੰਗਾ ਕਰਨ ਲਈ ਇੰਨੇ ਬੇਚੈਨ ਸਨ ਕਿ ਉਨ੍ਹਾਂ ਨੇ ਬਿਮਾਰਾਂ ਨੂੰ ਗਲੀਆਂ ਵਿੱਚ ਰੱਖਿਆ ਅਤੇ ਯਿਸੂ ਨੂੰ ਬੇਨਤੀ ਕੀਤੀ ਕਿ ਉਹ ਉਨ੍ਹਾਂ ਨੂੰ ਉਸਦੇ ਕੱਪੜੇ ਦੇ ਕਿਨਾਰੇ ਨੂੰ ਛੂਹਣ ਦੇਣ। ਜਿਸਨੇ ਵੀ ਉਸਨੂੰ ਛੂਹਿਆ ਉਹ ਚੰਗਾ ਹੋ ਗਿਆ।</w:t>
      </w:r>
    </w:p>
    <w:p w14:paraId="0ECC2A4D" w14:textId="77777777" w:rsidR="00F90BDC" w:rsidRDefault="00F90BDC"/>
    <w:p w14:paraId="497F7DCD" w14:textId="77777777" w:rsidR="00F90BDC" w:rsidRDefault="00F90BDC">
      <w:r xmlns:w="http://schemas.openxmlformats.org/wordprocessingml/2006/main">
        <w:t xml:space="preserve">1. ਵਿਸ਼ਵਾਸ ਦੀ ਸ਼ਕਤੀ - ਲੋਕਾਂ ਦਾ ਵਿਸ਼ਵਾਸ ਇੰਨਾ ਮਜ਼ਬੂਤ ਕਿਵੇਂ ਸੀ ਕਿ ਇਸਨੇ ਉਨ੍ਹਾਂ ਨੂੰ ਚੰਗਾ ਕੀਤਾ।</w:t>
      </w:r>
    </w:p>
    <w:p w14:paraId="3B09F34C" w14:textId="77777777" w:rsidR="00F90BDC" w:rsidRDefault="00F90BDC"/>
    <w:p w14:paraId="07C76B93" w14:textId="77777777" w:rsidR="00F90BDC" w:rsidRDefault="00F90BDC">
      <w:r xmlns:w="http://schemas.openxmlformats.org/wordprocessingml/2006/main">
        <w:t xml:space="preserve">2. ਯਿਸੂ ਦੀ ਸ਼ਕਤੀ - ਯਿਸੂ ਦਾ ਚਮਤਕਾਰ ਉਨ੍ਹਾਂ ਲੋਕਾਂ ਨੂੰ ਚੰਗਾ ਕਰਦਾ ਹੈ ਜਿਨ੍ਹਾਂ ਨੇ ਉਸਨੂੰ ਛੂਹਿਆ ਸੀ।</w:t>
      </w:r>
    </w:p>
    <w:p w14:paraId="0876AC64" w14:textId="77777777" w:rsidR="00F90BDC" w:rsidRDefault="00F90BDC"/>
    <w:p w14:paraId="4BC01E77" w14:textId="77777777" w:rsidR="00F90BDC" w:rsidRDefault="00F90BDC">
      <w:r xmlns:w="http://schemas.openxmlformats.org/wordprocessingml/2006/main">
        <w:t xml:space="preserve">1. ਮੱਤੀ 14:36 - "ਅਤੇ ਉਸਨੂੰ ਬੇਨਤੀ ਕੀਤੀ ਕਿ ਉਹ ਸਿਰਫ਼ ਉਸਦੇ ਕੱਪੜੇ ਦੇ ਸਿਰ ਨੂੰ ਹੀ ਛੂਹਣ: ਅਤੇ ਜਿੰਨੇ ਵੀ ਛੂਹੇ ਗਏ ਉਹ ਬਿਲਕੁਲ ਠੀਕ ਹੋ ਗਏ।"</w:t>
      </w:r>
    </w:p>
    <w:p w14:paraId="245DA688" w14:textId="77777777" w:rsidR="00F90BDC" w:rsidRDefault="00F90BDC"/>
    <w:p w14:paraId="37CA6714" w14:textId="77777777" w:rsidR="00F90BDC" w:rsidRDefault="00F90BDC">
      <w:r xmlns:w="http://schemas.openxmlformats.org/wordprocessingml/2006/main">
        <w:t xml:space="preserve">2. ਰਸੂਲਾਂ ਦੇ ਕਰਤੱਬ 19:11-12 - “ਅਤੇ ਪਰਮੇਸ਼ੁਰ ਨੇ ਪੌਲੁਸ ਦੇ ਹੱਥਾਂ ਦੁਆਰਾ ਵਿਸ਼ੇਸ਼ ਚਮਤਕਾਰ ਕੀਤੇ: ਤਾਂ ਜੋ ਉਹ ਦੇ ਸਰੀਰ ਵਿੱਚੋਂ ਬਿਮਾਰ ਰੁਮਾਲਾਂ ਜਾਂ ਐਪਰਨਾਂ ਤੱਕ ਪਹੁੰਚਾਏ ਗਏ, ਅਤੇ ਉਨ੍ਹਾਂ ਵਿੱਚੋਂ ਰੋਗ ਦੂਰ ਹੋ ਗਏ, ਅਤੇ ਦੁਸ਼ਟ ਆਤਮਾਵਾਂ ਉਨ੍ਹਾਂ ਵਿੱਚੋਂ ਨਿੱਕਲ ਗਈਆਂ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ਮਰਕੁਸ 7 ਕਈ ਮੁੱਖ ਘਟਨਾਵਾਂ ਦਾ ਵਰਣਨ ਕਰਦਾ ਹੈ ਜਿਸ ਵਿੱਚ ਰਸਮੀ ਸ਼ੁੱਧਤਾ ਬਾਰੇ ਫਰੀਸੀਆਂ ਨਾਲ ਝਗੜਾ, ਇੱਕ ਵਿਅਕਤੀ ਨੂੰ ਅਸਲ ਵਿੱਚ ਕਿਸ ਚੀਜ਼ ਨੂੰ ਪਲੀਤ ਕਰਦਾ ਹੈ ਬਾਰੇ ਸਿੱਖਿਆ, ਅਤੇ ਦੋ ਮਹੱਤਵਪੂਰਨ ਚਮਤਕਾਰ: ਇੱਕ ਸਿਰੋਫੋਨੀਸ਼ੀਅਨ ਔਰਤ ਦੀ ਧੀ ਦਾ ਇਲਾਜ ਅਤੇ ਇੱਕ ਬੋਲ਼ੇ ਅਤੇ ਗੁੰਗੇ ਆਦਮੀ ਨੂੰ ਚੰਗਾ ਕਰਨਾ।</w:t>
      </w:r>
    </w:p>
    <w:p w14:paraId="26C3D3D6" w14:textId="77777777" w:rsidR="00F90BDC" w:rsidRDefault="00F90BDC"/>
    <w:p w14:paraId="41A281B9" w14:textId="77777777" w:rsidR="00F90BDC" w:rsidRDefault="00F90BDC">
      <w:r xmlns:w="http://schemas.openxmlformats.org/wordprocessingml/2006/main">
        <w:t xml:space="preserve">ਪਹਿਲਾ ਪੈਰਾ: ਅਧਿਆਇ ਫ਼ਰੀਸੀਆਂ ਅਤੇ ਕਾਨੂੰਨ ਦੇ ਕੁਝ ਅਧਿਆਪਕਾਂ ਨਾਲ ਸ਼ੁਰੂ ਹੁੰਦਾ ਹੈ ਜੋ ਕੁਝ ਚੇਲਿਆਂ ਨੂੰ ਅਸ਼ੁੱਧ ਹੱਥਾਂ ਨਾਲ ਭੋਜਨ ਖਾਂਦੇ ਵੇਖਦੇ ਹਨ, ਅਰਥਾਤ, ਬਿਨਾਂ ਧੋਤੇ। ਉਹ ਇਸ ਬਾਰੇ ਯਿਸੂ ਨੂੰ ਸਵਾਲ ਕਰਦੇ ਹਨ ਕਿਉਂਕਿ ਉਹ ਬਜ਼ੁਰਗਾਂ ਦੀ ਪਰੰਪਰਾ ਨੂੰ ਮੰਨਦੇ ਹਨ ਜੋ ਖਾਣ ਤੋਂ ਪਹਿਲਾਂ ਹੱਥ ਧੋਣ ਦੀ ਲੋੜ ਹੈ (ਮਰਕੁਸ 7:1-5)। ਯਿਸੂ ਨੇ ਪਰਮੇਸ਼ੁਰ ਦੇ ਹੁਕਮਾਂ ਦੀ ਅਣਦੇਖੀ ਕਰਦੇ ਹੋਏ ਮਨੁੱਖੀ ਪਰੰਪਰਾਵਾਂ ਨੂੰ ਫੜੀ ਰੱਖਣ ਵਿੱਚ ਉਨ੍ਹਾਂ ਦੇ ਪਖੰਡ ਲਈ ਉਨ੍ਹਾਂ ਦੀ ਆਲੋਚਨਾ ਕਰਕੇ ਜਵਾਬ ਦਿੱਤਾ। ਉਹ ਯਸਾਯਾਹ ਦਾ ਹਵਾਲਾ ਦਿੰਦਾ ਹੈ ਕਿ "ਇਹ ਲੋਕ ਆਪਣੇ ਬੁੱਲ੍ਹਾਂ ਨਾਲ ਮੇਰਾ ਆਦਰ ਕਰਦੇ ਹਨ ਪਰ ਉਹਨਾਂ ਦੇ ਦਿਲ ਮੈਥੋਂ ਦੂਰ ਹਨ. ਉਹ ਵਿਅਰਥ ਮੇਰੀ ਉਪਾਸਨਾ ਕਰਦੇ ਹਨ; ਉਹਨਾਂ ਦੀਆਂ ਸਿੱਖਿਆਵਾਂ ਕੇਵਲ ਮਨੁੱਖੀ ਨਿਯਮ ਹਨ" (ਮਰਕੁਸ 7: 6-8)। ਉਹ ਉਦਾਹਰਨ ਦਿੰਦਾ ਹੈ ਕਿ ਕਿਵੇਂ ਉਹਨਾਂ ਨੇ ਮੂਸਾ ਦੇ ਹੁਕਮ ਨੂੰ ਮੰਨਦੇ ਹੋਏ ਪਿਤਾ ਮਾਤਾ ਕੋਰਬਨ (ਦਾਤ ਸਮਰਪਿਤ ਪਰਮੇਸ਼ੁਰ) ਨੂੰ ਇਸ ਤਰ੍ਹਾਂ ਪਰੰਪਰਾ ਲਈ ਪਰਮੇਸ਼ੁਰ ਸ਼ਬਦ ਨੂੰ ਅਯੋਗ ਕਰ ਦਿੱਤਾ (ਮਰਕੁਸ 7:9-13)।</w:t>
      </w:r>
    </w:p>
    <w:p w14:paraId="12576CE7" w14:textId="77777777" w:rsidR="00F90BDC" w:rsidRDefault="00F90BDC"/>
    <w:p w14:paraId="3EF99377" w14:textId="77777777" w:rsidR="00F90BDC" w:rsidRDefault="00F90BDC">
      <w:r xmlns:w="http://schemas.openxmlformats.org/wordprocessingml/2006/main">
        <w:t xml:space="preserve">2 ਪੈਰਾਗ੍ਰਾਫ: ਫਿਰ ਯਿਸੂ ਭੀੜ ਨੂੰ ਕਾਲ ਕਰਦਾ ਹੈ ਕੁਝ ਵੀ ਸਿਖਾਉਂਦਾ ਹੈ ਬਾਹਰੀ ਵਿਅਕਤੀ ਉਨ੍ਹਾਂ ਵਿੱਚ ਜਾ ਕੇ ਉਨ੍ਹਾਂ ਨੂੰ ਅਸ਼ੁੱਧ ਨਹੀਂ ਕਰ ਸਕਦਾ ਹੈ, ਸਗੋਂ ਇਹ ਉਹ ਹੈ ਜੋ ਵਿਅਕਤੀ ਵਿੱਚੋਂ ਬਾਹਰ ਨਿਕਲਦਾ ਹੈ ਜੋ ਉਨ੍ਹਾਂ ਨੂੰ ਭ੍ਰਿਸ਼ਟ ਕਰਦਾ ਹੈ ਬੁਰੇ ਵਿਚਾਰਾਂ ਦੀ ਵਿਆਖਿਆ ਕਰਦੇ ਹੋਏ ਜਿਨਸੀ ਅਨੈਤਿਕਤਾ ਚੋਰੀ ਕਤਲ ਵਿਭਚਾਰ ਲਾਲਚ, ਧੋਖਾ, ਲੁੱਚਪੁਣਾ, ਈਰਖਾ, ਬਦਨਾਮੀ ਹੰਕਾਰ ਮੂਰਖਤਾ ਇਹ ਸਾਰੀਆਂ ਬੁਰਾਈਆਂ ਤੋਂ ਆਉਂਦੀਆਂ ਹਨ। ਅੰਦਰੋਂ ਮਨੁੱਖ ਨੂੰ ਅਸ਼ੁੱਧ ਬਣਾਉ (ਮਰਕੁਸ 7:14-23)। ਬਾਅਦ ਵਿੱਚ ਜਦੋਂ ਉਹ ਸੂਰ ਦੇ ਗੈਰ-ਯਹੂਦੀ ਖੇਤਰ ਵਿੱਚ ਦਾਖਲ ਹੁੰਦਾ ਹੈ ਤਾਂ ਸਾਈਰੋਫੋਨਿਸ਼ੀਅਨ ਔਰਤ ਉਸਨੂੰ ਭੂਤ ਕੱਢਣ ਲਈ ਬੇਨਤੀ ਕਰਦੀ ਹੈ ਉਸਦੀ ਧੀ ਪਹਿਲਾਂ ਉਸਨੂੰ ਕਹਿੰਦੀ ਹੈ "ਬੱਚਿਆਂ ਨੂੰ ਪਹਿਲਾਂ ਖੁਆਓ ਕਿਉਂਕਿ ਇਹ ਸਹੀ ਨਹੀਂ ਹੈ ਕਿ ਬੱਚਿਆਂ ਦੀਆਂ ਰੋਟੀਆਂ ਉਛਾਲਣ ਵਾਲੇ ਕੁੱਤੇ ਲਓ" ਉਸਨੇ ਜਵਾਬ ਦਿੱਤਾ "ਪ੍ਰਭੂ ਮੇਜ਼ ਦੇ ਹੇਠਾਂ ਕੁੱਤੇ ਵੀ ਬੱਚਿਆਂ ਦੇ ਟੁਕੜੇ ਖਾਂਦੇ ਹਨ" ਤਾਂ ਉਹ ਉਸ ਨੂੰ ਦੱਸਦਾ ਹੈ ਕਿਉਂਕਿ ਇਹ ਜਵਾਬ ਭੂਤ ਤੁਹਾਡੀ ਧੀ ਨੂੰ ਛੱਡ ਗਿਆ ਹੈ ਜਦੋਂ ਉਹ ਘਰ ਗਈ ਤਾਂ ਦੇਖਿਆ ਕਿ ਬੱਚਾ ਬਿਸਤਰੇ 'ਤੇ ਪਿਆ ਭੂਤ ਸ਼ੈਤਾਨ ਦੇ ਖੇਤਰ 'ਤੇ ਆਪਣੀ ਸ਼ਕਤੀ ਦਿਖਾ ਰਿਹਾ ਹੈ ਜੋ ਨਸਲੀ ਧਾਰਮਿਕ ਸੀਮਾਵਾਂ ਤੋਂ ਪਾਰ ਹੈ (ਮਾਰਕ 7:24-30)।</w:t>
      </w:r>
    </w:p>
    <w:p w14:paraId="079B02E4" w14:textId="77777777" w:rsidR="00F90BDC" w:rsidRDefault="00F90BDC"/>
    <w:p w14:paraId="60CAA351" w14:textId="77777777" w:rsidR="00F90BDC" w:rsidRDefault="00F90BDC">
      <w:r xmlns:w="http://schemas.openxmlformats.org/wordprocessingml/2006/main">
        <w:t xml:space="preserve">ਤੀਸਰਾ ਪੈਰਾ: ਡੇਕਾਪੋਲਿਸ ਖੇਤਰ ਵੱਲ ਵਧਦੇ ਹੋਏ ਬੋਲ਼ੇ ਗੁੰਗੇ ਆਦਮੀ ਦਾ ਸਾਹਮਣਾ ਕਰਦੇ ਹਨ ਲੋਕ ਉਸਨੂੰ ਬੇਨਤੀ ਕਰਦੇ ਹਨ ਆਦਮੀ 'ਤੇ ਹੱਥ ਰੱਖ ਕੇ ਉਸਨੂੰ ਇੱਕ ਪਾਸੇ ਲੈ ਜਾਂਦਾ ਹੈ ਉਸਦੇ ਕੰਨਾਂ ਵਿੱਚ ਉਂਗਲਾਂ ਪਾਉਂਦਾ ਹੈ ਥੁੱਕਦਾ ਹੈ ਜੀਭ ਨੂੰ ਛੂਹਦਾ ਹੈ ਸਵਰਗ ਵੱਲ ਵੇਖਦਾ ਹੈ ਉਸਨੂੰ ਕਹਿੰਦਾ ਹੈ "ਇਫਫਾਥਾ!" ਜਿਸਦਾ ਅਰਥ ਹੈ "ਖੁੱਲ ਜਾਓ!" ਇਸ ਵਿਅਕਤੀ ਦੇ ਕੰਨ ਖੁੱਲ੍ਹੇ ਜੀਭ ਢਿੱਲੀ ਹੋ ਜਾਂਦੀ ਹੈ, ਉਹ ਸਾਫ਼-ਸਾਫ਼ ਬੋਲਣਾ ਸ਼ੁਰੂ ਕਰ ਦਿੰਦਾ ਹੈ, ਕਿਸੇ ਨੂੰ ਹੋਰ ਆਦੇਸ਼ ਨਹੀਂ ਦਿੰਦਾ, ਹੋਰ ਆਦੇਸ਼ ਦਿੱਤੇ ਜਾਂਦੇ ਹਨ, ਉਹ ਖ਼ਬਰਾਂ ਫੈਲਾਉਂਦੇ ਹਨ ਲੋਕ ਹੈਰਾਨ ਹੋ ਜਾਂਦੇ ਹਨ, ਕਹਿੰਦੇ ਹਨ "ਉਸ ਨੇ ਸਭ ਕੁਝ ਵਧੀਆ ਕੀਤਾ ਹੈ, ਬੋਲੇ ਬੋਲੇ ਸੁਣਦੇ ਹਨ" ਉਹਨਾਂ ਦੇ ਸਰੀਰਕ ਰੋਗਾਂ ਪ੍ਰਤੀ ਹਮਦਰਦੀ ਦਾ ਦੁਬਾਰਾ ਪ੍ਰਦਰਸ਼ਨ ਕਰਦੇ ਹੋਏ ਸਮਾਜਿਕ ਰੁਕਾਵਟਾਂ ਦੀ ਪਰਵਾਹ ਕੀਤੇ ਬਿਨਾਂ ਦੁਖੀ ਹੋਣਾ (ਮਰਕੁਸ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ਮਰਕੁਸ 7:1 ਤਦ ਫ਼ਰੀਸੀ ਅਤੇ ਕਈ ਉਪਦੇਸ਼ਕ ਜੋ ਯਰੂਸ਼ਲਮ ਤੋਂ ਆਏ ਸਨ, ਉਹ ਦੇ ਕੋਲ ਇਕੱਠੇ ਹੋਏ।</w:t>
      </w:r>
    </w:p>
    <w:p w14:paraId="781DB39E" w14:textId="77777777" w:rsidR="00F90BDC" w:rsidRDefault="00F90BDC"/>
    <w:p w14:paraId="2680A877" w14:textId="77777777" w:rsidR="00F90BDC" w:rsidRDefault="00F90BDC">
      <w:r xmlns:w="http://schemas.openxmlformats.org/wordprocessingml/2006/main">
        <w:t xml:space="preserve">ਯਰੂਸ਼ਲਮ ਤੋਂ ਫ਼ਰੀਸੀ ਅਤੇ ਗ੍ਰੰਥੀ ਯਿਸੂ ਕੋਲ ਇਕੱਠੇ ਹੋਏ।</w:t>
      </w:r>
    </w:p>
    <w:p w14:paraId="30CB9EA5" w14:textId="77777777" w:rsidR="00F90BDC" w:rsidRDefault="00F90BDC"/>
    <w:p w14:paraId="0E91E960" w14:textId="77777777" w:rsidR="00F90BDC" w:rsidRDefault="00F90BDC">
      <w:r xmlns:w="http://schemas.openxmlformats.org/wordprocessingml/2006/main">
        <w:t xml:space="preserve">1: ਯਿਸੂ ਉਨ੍ਹਾਂ ਸਾਰਿਆਂ ਦਾ ਸੁਆਗਤ ਕਰਦਾ ਹੈ ਜੋ ਉਸ ਕੋਲ ਖੁੱਲ੍ਹੇ ਬਾਹਾਂ ਨਾਲ ਆਉਂਦੇ ਹਨ, ਭਾਵੇਂ ਉਹ ਕੋਈ ਵੀ ਹੋਵੇ।</w:t>
      </w:r>
    </w:p>
    <w:p w14:paraId="0EB2BBA7" w14:textId="77777777" w:rsidR="00F90BDC" w:rsidRDefault="00F90BDC"/>
    <w:p w14:paraId="79D5BCD9" w14:textId="77777777" w:rsidR="00F90BDC" w:rsidRDefault="00F90BDC">
      <w:r xmlns:w="http://schemas.openxmlformats.org/wordprocessingml/2006/main">
        <w:t xml:space="preserve">2: ਸਾਨੂੰ ਹਮੇਸ਼ਾ ਯਿਸੂ ਦੇ ਪਿੱਛੇ ਚੱਲਣ ਦੀ ਕੋਸ਼ਿਸ਼ ਕਰਨੀ ਚਾਹੀਦੀ ਹੈ, ਭਾਵੇਂ ਅਸੀਂ ਕਿੱਥੋਂ ਆਏ ਹਾਂ।</w:t>
      </w:r>
    </w:p>
    <w:p w14:paraId="17BAC01A" w14:textId="77777777" w:rsidR="00F90BDC" w:rsidRDefault="00F90BDC"/>
    <w:p w14:paraId="7268753E" w14:textId="77777777" w:rsidR="00F90BDC" w:rsidRDefault="00F90BDC">
      <w:r xmlns:w="http://schemas.openxmlformats.org/wordprocessingml/2006/main">
        <w:t xml:space="preserve">1: ਲੂਕਾ 15:2 - "ਅਤੇ ਫ਼ਰੀਸੀ ਅਤੇ ਗ੍ਰੰਥੀ ਬੁੜਬੁੜਾਉਂਦੇ ਹੋਏ ਕਹਿਣ ਲੱਗੇ, ਇਹ ਮਨੁੱਖ ਪਾਪੀਆਂ ਨੂੰ ਕਬੂਲ ਕਰਦਾ ਹੈ ਅਤੇ ਉਨ੍ਹਾਂ ਦੇ ਨਾਲ ਖਾਂਦਾ ਹੈ।"</w:t>
      </w:r>
    </w:p>
    <w:p w14:paraId="2C66B686" w14:textId="77777777" w:rsidR="00F90BDC" w:rsidRDefault="00F90BDC"/>
    <w:p w14:paraId="7B74F4D7" w14:textId="77777777" w:rsidR="00F90BDC" w:rsidRDefault="00F90BDC">
      <w:r xmlns:w="http://schemas.openxmlformats.org/wordprocessingml/2006/main">
        <w:t xml:space="preserve">2: ਯੂਹੰਨਾ 8: 3-11 - "ਅਤੇ ਨੇਮ ਦੇ ਉਪਦੇਸ਼ਕ ਅਤੇ ਫ਼ਰੀਸੀ ਇੱਕ ਔਰਤ ਨੂੰ ਉਹ ਦੇ ਕੋਲ ਲਿਆਏ ਜੋ ਵਿਭਚਾਰ ਵਿੱਚ ਫੜੀ ਗਈ ਸੀ; ਅਤੇ ਜਦੋਂ ਉਨ੍ਹਾਂ ਨੇ ਉਸ ਨੂੰ ਵਿਚਕਾਰ ਖੜ੍ਹਾ ਕੀਤਾ, ਉਹ ਨੂੰ ਕਿਹਾ, ਗੁਰੂ ਜੀ, ਇਹ ਔਰਤ ਵਿਭਚਾਰ ਵਿੱਚ ਫੜੀ ਗਈ ਸੀ। ਹੁਣ ਮੂਸਾ ਨੇ ਬਿਵਸਥਾ ਵਿੱਚ ਸਾਨੂੰ ਹੁਕਮ ਦਿੱਤਾ ਹੈ ਕਿ ਅਜਿਹੇ ਲੋਕਾਂ ਨੂੰ ਪੱਥਰ ਮਾਰਿਆ ਜਾਵੇ: ਪਰ ਤੁਸੀਂ ਕੀ ਕਹਿੰਦੇ ਹੋ? ਇਹ ਉਨ੍ਹਾਂ ਨੇ ਉਸਨੂੰ ਪਰਤਾਉਣ ਲਈ ਕਿਹਾ, ਤਾਂ ਜੋ ਉਹ ਉਸਨੂੰ ਦੋਸ਼ੀ ਠਹਿਰਾਉਣ ਪਰ ਯਿਸੂ ਝੁਕ ਗਿਆ ਅਤੇ ਆਪਣੀ ਉਂਗਲ ਨਾਲ ਜ਼ਮੀਨ ਉੱਤੇ ਲਿਖਿਆ। ਜਿਵੇਂ ਉਸ ਨੇ ਉਨ੍ਹਾਂ ਨੂੰ ਸੁਣਿਆ ਹੀ ਨਹੀਂ ਸੀ, ਤਾਂ ਜਦੋਂ ਉਹ ਉਸ ਨੂੰ ਪੁੱਛਦੇ ਰਹੇ, ਤਾਂ ਉਸ ਨੇ ਆਪਣੇ ਆਪ ਨੂੰ ਉੱਚਾ ਕੀਤਾ ਅਤੇ ਉਨ੍ਹਾਂ ਨੂੰ ਕਿਹਾ, “ਜਿਹੜਾ ਤੁਹਾਡੇ ਵਿੱਚੋਂ ਕੋਈ ਪਾਪ ਤੋਂ ਰਹਿਤ ਹੈ, ਪਹਿਲਾਂ ਉਹ ਉਸ ਉੱਤੇ ਪੱਥਰ ਸੁੱਟੇ।” ਅਤੇ ਫ਼ੇਰ ਉਹ ਹੇਠਾਂ ਝੁਕ ਕੇ ਲਿਖਿਆ। ਅਤੇ ਜਿਨ੍ਹਾਂ ਨੇ ਇਹ ਸੁਣਿਆ, ਉਹ ਆਪਣੀ ਜ਼ਮੀਰ ਦੁਆਰਾ ਦੋਸ਼ੀ ਠਹਿਰਾਏ ਗਏ, ਇੱਕ ਇੱਕ ਕਰਕੇ ਬਾਹਰ ਚਲੇ ਗਏ, ਸਭ ਤੋਂ ਵੱਡੇ ਤੋਂ ਸ਼ੁਰੂ ਕਰ ਕੇ ਅੰਤ ਤੱਕ, ਅਤੇ ਯਿਸੂ ਇਕੱਲਾ ਰਹਿ ਗਿਆ, ਅਤੇ ਉਹ ਔਰਤ ਵਿਚਕਾਰ ਖੜੀ ਸੀ।"</w:t>
      </w:r>
    </w:p>
    <w:p w14:paraId="50E1C4DB" w14:textId="77777777" w:rsidR="00F90BDC" w:rsidRDefault="00F90BDC"/>
    <w:p w14:paraId="0049DD01" w14:textId="77777777" w:rsidR="00F90BDC" w:rsidRDefault="00F90BDC">
      <w:r xmlns:w="http://schemas.openxmlformats.org/wordprocessingml/2006/main">
        <w:t xml:space="preserve">ਮਰਕੁਸ 7:2 ਅਤੇ ਜਦੋਂ ਉਨ੍ਹਾਂ ਨੇ ਉਸ ਦੇ ਚੇਲਿਆਂ ਵਿੱਚੋਂ ਕਈਆਂ ਨੂੰ ਅਸ਼ੁੱਧ ਅਰਥਾਤ ਬਿਨਾਂ ਹੱਥ ਧੋਤੇ ਰੋਟੀ ਖਾਂਦੇ ਦੇਖਿਆ, ਤਾਂ ਉਨ੍ਹਾਂ ਨੂੰ ਦੋਸ਼ ਲੱਗਾ।</w:t>
      </w:r>
    </w:p>
    <w:p w14:paraId="2CB021DE" w14:textId="77777777" w:rsidR="00F90BDC" w:rsidRDefault="00F90BDC"/>
    <w:p w14:paraId="7C100575" w14:textId="77777777" w:rsidR="00F90BDC" w:rsidRDefault="00F90BDC">
      <w:r xmlns:w="http://schemas.openxmlformats.org/wordprocessingml/2006/main">
        <w:t xml:space="preserve">ਫ਼ਰੀਸੀਆਂ ਨੇ ਯਿਸੂ ਦੇ ਚੇਲਿਆਂ ਦੀ ਨੁਕਤਾਚੀਨੀ ਕੀਤੀ ਕਿ ਉਹ ਹੱਥ ਧੋਤੇ ਨਹੀਂ ਸਨ।</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ਆਲੋਚਨਾ ਨੂੰ ਯਿਸੂ ਵਿੱਚ ਤੁਹਾਡੇ ਵਿਸ਼ਵਾਸ ਨੂੰ ਪ੍ਰਭਾਵਿਤ ਨਾ ਹੋਣ ਦਿਓ।</w:t>
      </w:r>
    </w:p>
    <w:p w14:paraId="4729BC6F" w14:textId="77777777" w:rsidR="00F90BDC" w:rsidRDefault="00F90BDC"/>
    <w:p w14:paraId="272EDB59" w14:textId="77777777" w:rsidR="00F90BDC" w:rsidRDefault="00F90BDC">
      <w:r xmlns:w="http://schemas.openxmlformats.org/wordprocessingml/2006/main">
        <w:t xml:space="preserve">2: ਸਫ਼ਾਈ ਪਵਿੱਤਰਤਾ ਵਰਗੀ ਨਹੀਂ ਹੈ।</w:t>
      </w:r>
    </w:p>
    <w:p w14:paraId="4BA1A3D2" w14:textId="77777777" w:rsidR="00F90BDC" w:rsidRDefault="00F90BDC"/>
    <w:p w14:paraId="13169BDD" w14:textId="77777777" w:rsidR="00F90BDC" w:rsidRDefault="00F90BDC">
      <w:r xmlns:w="http://schemas.openxmlformats.org/wordprocessingml/2006/main">
        <w:t xml:space="preserve">1: ਮੱਤੀ 23:25-28 - ਯਿਸੂ ਨੇ ਫ਼ਰੀਸੀਆਂ ਨੂੰ ਰੂਹਾਨੀ ਸਫਾਈ ਦੀ ਬਜਾਏ ਬਾਹਰੀ ਸਫਾਈ 'ਤੇ ਧਿਆਨ ਦੇਣ ਲਈ ਝਿੜਕਿਆ।</w:t>
      </w:r>
    </w:p>
    <w:p w14:paraId="65662854" w14:textId="77777777" w:rsidR="00F90BDC" w:rsidRDefault="00F90BDC"/>
    <w:p w14:paraId="1B25FD74" w14:textId="77777777" w:rsidR="00F90BDC" w:rsidRDefault="00F90BDC">
      <w:r xmlns:w="http://schemas.openxmlformats.org/wordprocessingml/2006/main">
        <w:t xml:space="preserve">2: ਯਾਕੂਬ 4:11 - ਪਿਆਰੇ ਭਰਾਵੋ, ਇੱਕ ਦੂਜੇ ਦੇ ਵਿਰੁੱਧ ਨਾ ਬੋਲੋ.</w:t>
      </w:r>
    </w:p>
    <w:p w14:paraId="1B7903F0" w14:textId="77777777" w:rsidR="00F90BDC" w:rsidRDefault="00F90BDC"/>
    <w:p w14:paraId="0C98DBE4" w14:textId="77777777" w:rsidR="00F90BDC" w:rsidRDefault="00F90BDC">
      <w:r xmlns:w="http://schemas.openxmlformats.org/wordprocessingml/2006/main">
        <w:t xml:space="preserve">ਮਰਕੁਸ 7:3 ਕਿਉਂਕਿ ਫ਼ਰੀਸੀ ਅਤੇ ਸਾਰੇ ਯਹੂਦੀ, ਬਜ਼ੁਰਗਾਂ ਦੀ ਰੀਤ ਨੂੰ ਮੰਨਦੇ ਹੋਏ, ਆਪਣੇ ਹੱਥਾਂ ਨੂੰ ਵਾਰ-ਵਾਰ ਧੋਣ ਤੋਂ ਬਿਨਾਂ, ਖਾਣਾ ਨਹੀਂ ਖਾਂਦੇ।</w:t>
      </w:r>
    </w:p>
    <w:p w14:paraId="5F387B2A" w14:textId="77777777" w:rsidR="00F90BDC" w:rsidRDefault="00F90BDC"/>
    <w:p w14:paraId="14D9E316" w14:textId="77777777" w:rsidR="00F90BDC" w:rsidRDefault="00F90BDC">
      <w:r xmlns:w="http://schemas.openxmlformats.org/wordprocessingml/2006/main">
        <w:t xml:space="preserve">ਫ਼ਰੀਸੀਆਂ ਅਤੇ ਯਹੂਦੀਆਂ ਨੇ ਖਾਣਾ ਖਾਣ ਤੋਂ ਪਹਿਲਾਂ ਆਪਣੇ ਹੱਥ ਧੋਣ ਦੀ ਪਰੰਪਰਾ ਰੱਖੀ ਸੀ।</w:t>
      </w:r>
    </w:p>
    <w:p w14:paraId="05E97AE4" w14:textId="77777777" w:rsidR="00F90BDC" w:rsidRDefault="00F90BDC"/>
    <w:p w14:paraId="691C43A2" w14:textId="77777777" w:rsidR="00F90BDC" w:rsidRDefault="00F90BDC">
      <w:r xmlns:w="http://schemas.openxmlformats.org/wordprocessingml/2006/main">
        <w:t xml:space="preserve">1: ਯਿਸੂ ਨੇ ਸਾਨੂੰ ਸਾਡੇ ਵਿਸ਼ਵਾਸ ਵਿੱਚ ਪਰੰਪਰਾ ਦੇ ਮਹੱਤਵ ਬਾਰੇ ਯਾਦ ਦਿਵਾਇਆ।</w:t>
      </w:r>
    </w:p>
    <w:p w14:paraId="7C5B90A3" w14:textId="77777777" w:rsidR="00F90BDC" w:rsidRDefault="00F90BDC"/>
    <w:p w14:paraId="5FC8C7E8" w14:textId="77777777" w:rsidR="00F90BDC" w:rsidRDefault="00F90BDC">
      <w:r xmlns:w="http://schemas.openxmlformats.org/wordprocessingml/2006/main">
        <w:t xml:space="preserve">2: ਅਸੀਂ ਫ਼ਰੀਸੀਆਂ ਦੀ ਮਿਸਾਲ ਤੋਂ ਸਿੱਖ ਸਕਦੇ ਹਾਂ ਕਿ ਉਹ ਛੋਟੀਆਂ-ਛੋਟੀਆਂ ਗੱਲਾਂ ਵਿਚ ਵੀ ਪਰੰਪਰਾ ਨੂੰ ਮੰਨਦੇ ਹਨ।</w:t>
      </w:r>
    </w:p>
    <w:p w14:paraId="34A9F183" w14:textId="77777777" w:rsidR="00F90BDC" w:rsidRDefault="00F90BDC"/>
    <w:p w14:paraId="76A30D72" w14:textId="77777777" w:rsidR="00F90BDC" w:rsidRDefault="00F90BDC">
      <w:r xmlns:w="http://schemas.openxmlformats.org/wordprocessingml/2006/main">
        <w:t xml:space="preserve">1: ਲੂਕਾ 11:42 - ? </w:t>
      </w:r>
      <w:r xmlns:w="http://schemas.openxmlformats.org/wordprocessingml/2006/main">
        <w:rPr>
          <w:rFonts w:ascii="맑은 고딕 Semilight" w:hAnsi="맑은 고딕 Semilight"/>
        </w:rPr>
        <w:t xml:space="preserve">ਹੇ </w:t>
      </w:r>
      <w:r xmlns:w="http://schemas.openxmlformats.org/wordprocessingml/2006/main">
        <w:t xml:space="preserve">ਫ਼ਰੀਸੀਓ, ਤੁਹਾਡੇ ਉੱਤੇ ਲਾਹਨਤ! ਕਿਉਂਕਿ ਤੁਸੀਂ ਪੁਦੀਨੇ, ਰੂ ਅਤੇ ਹਰ ਤਰ੍ਹਾਂ ਦੀਆਂ ਜੜ੍ਹੀਆਂ ਬੂਟੀਆਂ ਦਾ ਦਸਵੰਧ ਦਿੰਦੇ ਹੋ, ਅਤੇ ਨਿਰਣੇ ਅਤੇ ਪਰਮੇਸ਼ੁਰ ਦੇ ਪਿਆਰ ਨੂੰ ਪਾਰ ਕਰਦੇ ਹੋ: ਇਹ ਤੁਹਾਨੂੰ ਕਰਨਾ ਚਾਹੀਦਾ ਸੀ, ਅਤੇ ਦੂਜੇ ਨੂੰ ਅਧੂਰਾ ਨਹੀਂ ਛੱਡਣਾ ਚਾਹੀਦਾ ਸੀ.??</w:t>
      </w:r>
    </w:p>
    <w:p w14:paraId="6847CCF7" w14:textId="77777777" w:rsidR="00F90BDC" w:rsidRDefault="00F90BDC"/>
    <w:p w14:paraId="258F17FE" w14:textId="77777777" w:rsidR="00F90BDC" w:rsidRDefault="00F90BDC">
      <w:r xmlns:w="http://schemas.openxmlformats.org/wordprocessingml/2006/main">
        <w:t xml:space="preserve">2: ਮੱਤੀ 23:23 - ? </w:t>
      </w:r>
      <w:r xmlns:w="http://schemas.openxmlformats.org/wordprocessingml/2006/main">
        <w:rPr>
          <w:rFonts w:ascii="맑은 고딕 Semilight" w:hAnsi="맑은 고딕 Semilight"/>
        </w:rPr>
        <w:t xml:space="preserve">ਹੇ </w:t>
      </w:r>
      <w:r xmlns:w="http://schemas.openxmlformats.org/wordprocessingml/2006/main">
        <w:t xml:space="preserve">ਕਪਟੀਓ, ਨੇਮ ਦੇ ਉਪਦੇਸ਼ਕੋ ਅਤੇ ਫ਼ਰੀਸੀਓ! ਕਿਉਂਕਿ ਤੁਸੀਂ ਪੁਦੀਨੇ, ਸੌਂਫ ਅਤੇ ਜੀਰੇ ਦਾ ਦਸਵੰਧ ਦਿੰਦੇ ਹੋ, ਅਤੇ ਕਾਨੂੰਨ, ਨਿਰਣੇ, ਦਇਆ ਅਤੇ ਵਿਸ਼ਵਾਸ ਦੇ ਭਾਰੇ ਮਾਮਲਿਆਂ ਨੂੰ ਛੱਡ ਦਿੱਤਾ ਹੈ: ਇਹ ਤੁਹਾਨੂੰ ਕਰਨਾ ਚਾਹੀਦਾ ਸੀ, ਅਤੇ ਦੂਜੇ ਨੂੰ ਅਧੂਰਾ ਨਹੀਂ ਛੱਡਣਾ ਚਾਹੀਦਾ ਸੀ। ??</w:t>
      </w:r>
    </w:p>
    <w:p w14:paraId="7D983333" w14:textId="77777777" w:rsidR="00F90BDC" w:rsidRDefault="00F90BDC"/>
    <w:p w14:paraId="52F13A1D" w14:textId="77777777" w:rsidR="00F90BDC" w:rsidRDefault="00F90BDC">
      <w:r xmlns:w="http://schemas.openxmlformats.org/wordprocessingml/2006/main">
        <w:t xml:space="preserve">ਮਰਕੁਸ 7:4 ਅਤੇ ਜਦੋਂ ਉਹ ਬਜ਼ਾਰ ਤੋਂ ਆਉਂਦੇ ਹਨ ਤਾਂ ਧੋਣ ਤੋਂ ਬਿਨਾਂ ਖਾਂਦੇ ਨਹੀਂ। ਅਤੇ ਹੋਰ ਵੀ ਬਹੁਤ ਸਾਰੀਆਂ ਚੀਜ਼ਾਂ ਹਨ, ਜਿਹੜੀਆਂ ਉਨ੍ਹਾਂ ਨੂੰ ਰੱਖਣ ਲਈ ਪ੍ਰਾਪਤ ਹੋਈਆਂ ਹਨ, ਜਿਵੇਂ ਕਿ ਪਿਆਲਿਆਂ, ਬਰਤਨਾਂ, ਪਿੱਤਲ ਦੇ ਭਾਂਡਿਆਂ </w:t>
      </w:r>
      <w:r xmlns:w="http://schemas.openxmlformats.org/wordprocessingml/2006/main">
        <w:lastRenderedPageBreak xmlns:w="http://schemas.openxmlformats.org/wordprocessingml/2006/main"/>
      </w:r>
      <w:r xmlns:w="http://schemas.openxmlformats.org/wordprocessingml/2006/main">
        <w:t xml:space="preserve">ਅਤੇ ਮੇਜ਼ਾਂ ਨੂੰ ਧੋਣਾ।</w:t>
      </w:r>
    </w:p>
    <w:p w14:paraId="0B4F5DDA" w14:textId="77777777" w:rsidR="00F90BDC" w:rsidRDefault="00F90BDC"/>
    <w:p w14:paraId="7ED03C93" w14:textId="77777777" w:rsidR="00F90BDC" w:rsidRDefault="00F90BDC">
      <w:r xmlns:w="http://schemas.openxmlformats.org/wordprocessingml/2006/main">
        <w:t xml:space="preserve">ਯਿਸੂ ਆਪਣੇ ਚੇਲਿਆਂ ਨੂੰ ਸਿਖਾਉਂਦਾ ਹੈ ਕਿ ਉਨ੍ਹਾਂ ਨੂੰ ਬਜ਼ਾਰ ਤੋਂ ਖਰੀਦਿਆ ਭੋਜਨ ਖਾਣ ਤੋਂ ਪਹਿਲਾਂ ਧੋਣਾ ਚਾਹੀਦਾ ਹੈ, ਅਤੇ ਇਹੀ ਸਿਧਾਂਤ ਕੱਪਾਂ, ਬਰਤਨਾਂ, ਪਿੱਤਲ ਦੇ ਭਾਂਡੇ ਅਤੇ ਮੇਜ਼ਾਂ ਨੂੰ ਧੋਣ ਲਈ ਲਾਗੂ ਹੁੰਦਾ ਹੈ।</w:t>
      </w:r>
    </w:p>
    <w:p w14:paraId="15B0BF14" w14:textId="77777777" w:rsidR="00F90BDC" w:rsidRDefault="00F90BDC"/>
    <w:p w14:paraId="389F167E" w14:textId="77777777" w:rsidR="00F90BDC" w:rsidRDefault="00F90BDC">
      <w:r xmlns:w="http://schemas.openxmlformats.org/wordprocessingml/2006/main">
        <w:t xml:space="preserve">1. ਯਿਸੂ ਦੇ ਅਨੁਸਾਰ ਸਵੱਛਤਾ ਦੀ ਜ਼ਿੰਦਗੀ ਕਿਵੇਂ ਜੀਣੀ ਹੈ</w:t>
      </w:r>
    </w:p>
    <w:p w14:paraId="4A2EAA67" w14:textId="77777777" w:rsidR="00F90BDC" w:rsidRDefault="00F90BDC"/>
    <w:p w14:paraId="7B4C07F5" w14:textId="77777777" w:rsidR="00F90BDC" w:rsidRDefault="00F90BDC">
      <w:r xmlns:w="http://schemas.openxmlformats.org/wordprocessingml/2006/main">
        <w:t xml:space="preserve">2. ਰੋਜ਼ਾਨਾ ਜੀਵਨ ਵਿੱਚ ਅਧਿਆਤਮਿਕ ਸਫ਼ਾਈ ਦਾ ਮਹੱਤਵ</w:t>
      </w:r>
    </w:p>
    <w:p w14:paraId="2EDA3A57" w14:textId="77777777" w:rsidR="00F90BDC" w:rsidRDefault="00F90BDC"/>
    <w:p w14:paraId="04FCEAA9" w14:textId="77777777" w:rsidR="00F90BDC" w:rsidRDefault="00F90BDC">
      <w:r xmlns:w="http://schemas.openxmlformats.org/wordprocessingml/2006/main">
        <w:t xml:space="preserve">1. ਯਸਾਯਾਹ 1:16-17 - ਆਪਣੇ ਆਪ ਨੂੰ ਧੋਵੋ; ਆਪਣੇ ਆਪ ਨੂੰ ਸ਼ੁੱਧ ਕਰੋ; ਮੇਰੀਆਂ ਅੱਖਾਂ ਦੇ ਸਾਹਮਣੇ ਤੋਂ ਆਪਣੇ ਕੰਮਾਂ ਦੀ ਬਦੀ ਨੂੰ ਦੂਰ ਕਰ; ਬੁਰਾਈ ਕਰਨਾ ਬੰਦ ਕਰੋ.</w:t>
      </w:r>
    </w:p>
    <w:p w14:paraId="75C2FAB5" w14:textId="77777777" w:rsidR="00F90BDC" w:rsidRDefault="00F90BDC"/>
    <w:p w14:paraId="5418DD20" w14:textId="77777777" w:rsidR="00F90BDC" w:rsidRDefault="00F90BDC">
      <w:r xmlns:w="http://schemas.openxmlformats.org/wordprocessingml/2006/main">
        <w:t xml:space="preserve">17 ਚੰਗਾ ਕਰਨਾ ਸਿੱਖੋ; ਇਨਸਾਫ਼ ਦੀ ਮੰਗ ਕਰੋ, ਸਹੀ ਜ਼ੁਲਮ; ਅਨਾਥਾਂ ਨੂੰ ਇਨਸਾਫ਼ ਦਿਵਾਉਣਾ, ਵਿਧਵਾ ਦੀ ਬੇਨਤੀ? </w:t>
      </w:r>
      <w:r xmlns:w="http://schemas.openxmlformats.org/wordprocessingml/2006/main">
        <w:rPr>
          <w:rFonts w:ascii="맑은 고딕 Semilight" w:hAnsi="맑은 고딕 Semilight"/>
        </w:rPr>
        <w:t xml:space="preserve">ਕਾਰਨ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ਟਾਈਟਸ 2:11-12 - ਕਿਉਂਕਿ ਪ੍ਰਮਾਤਮਾ ਦੀ ਕਿਰਪਾ ਪ੍ਰਗਟ ਹੋਈ ਹੈ, ਜੋ ਸਾਰੇ ਲੋਕਾਂ ਲਈ ਮੁਕਤੀ ਲਿਆਉਂਦੀ ਹੈ, 12 ਸਾਨੂੰ ਅਭਗਤੀ ਅਤੇ ਦੁਨਿਆਵੀ ਇੱਛਾਵਾਂ ਨੂੰ ਤਿਆਗਣ, ਅਤੇ ਅਜੋਕੇ ਯੁੱਗ ਵਿੱਚ ਸਵੈ-ਨਿਯੰਤਰਿਤ, ਨੇਕ ਅਤੇ ਧਰਮੀ ਜੀਵਨ ਜਿਉਣ ਦੀ ਸਿਖਲਾਈ ਦਿੰਦੀ ਹੈ।</w:t>
      </w:r>
    </w:p>
    <w:p w14:paraId="3A07AEE8" w14:textId="77777777" w:rsidR="00F90BDC" w:rsidRDefault="00F90BDC"/>
    <w:p w14:paraId="53CDDA57" w14:textId="77777777" w:rsidR="00F90BDC" w:rsidRDefault="00F90BDC">
      <w:r xmlns:w="http://schemas.openxmlformats.org/wordprocessingml/2006/main">
        <w:t xml:space="preserve">ਮਰਕੁਸ 7:5 ਤਦ ਫ਼ਰੀਸੀਆਂ ਅਤੇ ਨੇਮ ਦੇ ਉਪਦੇਸ਼ਕਾਂ ਨੇ ਉਹ ਨੂੰ ਪੁੱਛਿਆ, ਤੇਰੇ ਚੇਲੇ ਬਜ਼ੁਰਗਾਂ ਦੀ ਰੀਤ ਦੇ ਅਨੁਸਾਰ ਕਿਉਂ ਨਹੀਂ ਚੱਲਦੇ ਸਗੋਂ ਅਣਧੋਤੇ ਹੱਥਾਂ ਨਾਲ ਰੋਟੀ ਖਾਂਦੇ ਹਨ?</w:t>
      </w:r>
    </w:p>
    <w:p w14:paraId="1B3E1034" w14:textId="77777777" w:rsidR="00F90BDC" w:rsidRDefault="00F90BDC"/>
    <w:p w14:paraId="37005124" w14:textId="77777777" w:rsidR="00F90BDC" w:rsidRDefault="00F90BDC">
      <w:r xmlns:w="http://schemas.openxmlformats.org/wordprocessingml/2006/main">
        <w:t xml:space="preserve">ਫ਼ਰੀਸੀਆਂ ਅਤੇ ਗ੍ਰੰਥੀਆਂ ਨੇ ਯਿਸੂ ਨੂੰ ਪੁੱਛਿਆ ਕਿ ਉਸਦੇ ਚੇਲੇ ਪਰੰਪਰਾ ਦੀ ਪਾਲਣਾ ਕਿਉਂ ਨਹੀਂ ਕਰ ਰਹੇ ਸਨ, ਸਗੋਂ ਬਿਨਾਂ ਹੱਥ ਧੋਤੇ ਰੋਟੀ ਖਾ ਰਹੇ ਸਨ।</w:t>
      </w:r>
    </w:p>
    <w:p w14:paraId="2235990A" w14:textId="77777777" w:rsidR="00F90BDC" w:rsidRDefault="00F90BDC"/>
    <w:p w14:paraId="7D3CC8A1" w14:textId="77777777" w:rsidR="00F90BDC" w:rsidRDefault="00F90BDC">
      <w:r xmlns:w="http://schemas.openxmlformats.org/wordprocessingml/2006/main">
        <w:t xml:space="preserve">1: ਪਰਮੇਸ਼ੁਰ ਵਿੱਚ ਸਾਡੀ ਨਿਹਚਾ ਮਨੁੱਖਾਂ ਦੀਆਂ ਪਰੰਪਰਾਵਾਂ ਨਾਲੋਂ ਮਜ਼ਬੂਤ ਹੈ</w:t>
      </w:r>
    </w:p>
    <w:p w14:paraId="1FE9CAF1" w14:textId="77777777" w:rsidR="00F90BDC" w:rsidRDefault="00F90BDC"/>
    <w:p w14:paraId="671B3C2A" w14:textId="77777777" w:rsidR="00F90BDC" w:rsidRDefault="00F90BDC">
      <w:r xmlns:w="http://schemas.openxmlformats.org/wordprocessingml/2006/main">
        <w:t xml:space="preserve">2: ਮਨੁੱਖ ਦੇ ਰਾਹਾਂ ਉੱਤੇ ਪਰਮੇਸ਼ੁਰ ਦੇ ਰਾਹਾਂ ਉੱਤੇ ਚੱਲਣਾ</w:t>
      </w:r>
    </w:p>
    <w:p w14:paraId="1AE01571" w14:textId="77777777" w:rsidR="00F90BDC" w:rsidRDefault="00F90BDC"/>
    <w:p w14:paraId="21A33F08" w14:textId="77777777" w:rsidR="00F90BDC" w:rsidRDefault="00F90BDC">
      <w:r xmlns:w="http://schemas.openxmlformats.org/wordprocessingml/2006/main">
        <w:t xml:space="preserve">1: ਮੱਤੀ 15:8-9 - ਇਹ ਲੋਕ ਆਪਣੇ ਮੂੰਹ ਨਾਲ ਮੇਰੇ ਕੋਲ ਆਉਂਦੇ ਹਨ, ਅਤੇ ਆਪਣੇ ਬੁੱਲ੍ਹਾਂ ਨਾਲ ਮੇਰਾ ਆਦਰ ਕਰਦੇ ਹਨ; ਪਰ ਉਨ੍ਹਾਂ ਦਾ ਦਿਲ ਮੇਰੇ ਤੋਂ ਦੂਰ ਹੈ। ਪਰ ਉਹ ਵਿਅਰਥ ਮੇਰੀ ਉਪਾਸਨਾ ਕਰਦੇ ਹਨ, ਸਿਧਾਂਤਾਂ ਲਈ ਮਨੁੱਖਾਂ ਦੇ ਹੁਕਮਾਂ ਦੀ ਸਿੱਖਿਆ ਦਿੰਦੇ ਹਨ.</w:t>
      </w:r>
    </w:p>
    <w:p w14:paraId="0EB5EB7A" w14:textId="77777777" w:rsidR="00F90BDC" w:rsidRDefault="00F90BDC"/>
    <w:p w14:paraId="74176B6D" w14:textId="77777777" w:rsidR="00F90BDC" w:rsidRDefault="00F90BDC">
      <w:r xmlns:w="http://schemas.openxmlformats.org/wordprocessingml/2006/main">
        <w:t xml:space="preserve">2: ਕੁਲੁੱਸੀਆਂ 2:20-23 - ਇਸ ਲਈ ਜੇ ਤੁਸੀਂ ਮਸੀਹ ਦੇ ਨਾਲ ਸੰਸਾਰ ਦੇ ਮੂਲ ਤੋਂ ਮਰੇ ਹੋਏ ਹੋ, ਤਾਂ ਤੁਸੀਂ ਸੰਸਾਰ ਵਿੱਚ ਜੀਉਂਦੇ ਹੋਏ, ਨਿਯਮਾਂ ਦੇ ਅਧੀਨ ਕਿਉਂ ਹੋ, (ਛੂਹੋ ਨਾ; ਸੁਆਦ ਨਾ ਕਰੋ; ਨਾ ਸੰਭਾਲੋ; ਜੋ ਸਾਰੇ ਮਨੁੱਖਾਂ ਦੇ ਹੁਕਮਾਂ ਅਤੇ ਸਿਧਾਂਤਾਂ ਦੇ ਬਾਅਦ ਵਰਤੋਂ ਨਾਲ ਨਾਸ਼ ਹੋ ਜਾਂਦੇ ਹਨ? ਕਿਹੜੀਆਂ ਚੀਜ਼ਾਂ ਸੱਚਮੁੱਚ ਇੱਛਾ ਦੀ ਪੂਜਾ, ਨਿਮਰਤਾ ਅਤੇ ਸਰੀਰ ਦੀ ਅਣਦੇਖੀ ਵਿੱਚ ਬੁੱਧੀ ਦਾ ਪ੍ਰਦਰਸ਼ਨ ਕਰਦੀਆਂ ਹਨ; ਸਰੀਰ ਦੀ ਸੰਤੁਸ਼ਟੀ ਲਈ ਕਿਸੇ ਵੀ ਸਨਮਾਨ ਵਿੱਚ ਨਹੀਂ.</w:t>
      </w:r>
    </w:p>
    <w:p w14:paraId="41813912" w14:textId="77777777" w:rsidR="00F90BDC" w:rsidRDefault="00F90BDC"/>
    <w:p w14:paraId="157746C7" w14:textId="77777777" w:rsidR="00F90BDC" w:rsidRDefault="00F90BDC">
      <w:r xmlns:w="http://schemas.openxmlformats.org/wordprocessingml/2006/main">
        <w:t xml:space="preserve">ਮਰਕੁਸ 7:6 ਉਸ ਨੇ ਉੱਤਰ ਦੇ ਕੇ ਉਨ੍ਹਾਂ ਨੂੰ ਆਖਿਆ, ਯਸਾਯਾਹ ਨੇ ਤੁਹਾਡੇ ਕਪਟੀਆਂ ਦੇ ਵਿਖੇ ਠੀਕ ਅਗੰਮ ਵਾਕ ਕੀਤਾ ਹੈ ਜਿਵੇਂ ਲਿਖਿਆ ਹੋਇਆ ਹੈ ਕਿ ਇਹ ਲੋਕ ਆਪਣੇ ਬੁੱਲ੍ਹਾਂ ਨਾਲ ਮੇਰਾ ਆਦਰ ਕਰਦੇ ਹਨ ਪਰ ਇਨ੍ਹਾਂ ਦਾ ਮਨ ਮੈਥੋਂ ਦੂਰ ਹੈ।</w:t>
      </w:r>
    </w:p>
    <w:p w14:paraId="1BE2EE9A" w14:textId="77777777" w:rsidR="00F90BDC" w:rsidRDefault="00F90BDC"/>
    <w:p w14:paraId="6BE84729" w14:textId="77777777" w:rsidR="00F90BDC" w:rsidRDefault="00F90BDC">
      <w:r xmlns:w="http://schemas.openxmlformats.org/wordprocessingml/2006/main">
        <w:t xml:space="preserve">ਯਿਸੂ ਫ਼ਰੀਸੀਆਂ ਨੂੰ ਉਨ੍ਹਾਂ ਦੇ ਸਤਹੀ ਧਾਰਮਿਕ ਰੀਤੀ-ਰਿਵਾਜਾਂ ਲਈ ਝਿੜਕਦਾ ਹੈ।</w:t>
      </w:r>
    </w:p>
    <w:p w14:paraId="48FED918" w14:textId="77777777" w:rsidR="00F90BDC" w:rsidRDefault="00F90BDC"/>
    <w:p w14:paraId="73DB4874" w14:textId="77777777" w:rsidR="00F90BDC" w:rsidRDefault="00F90BDC">
      <w:r xmlns:w="http://schemas.openxmlformats.org/wordprocessingml/2006/main">
        <w:t xml:space="preserve">1: ਸਾਨੂੰ ਸਤਹੀ ਧਾਰਮਿਕ ਰੀਤੀ-ਰਿਵਾਜਾਂ ਲਈ ਦੋਸ਼ੀ ਨਹੀਂ ਹੋਣਾ ਚਾਹੀਦਾ, ਸਗੋਂ ਪਰਮੇਸ਼ੁਰ ਨੂੰ ਸਮਰਪਿਤ ਦਿਲ ਦਾ ਪਿੱਛਾ ਕਰਨਾ ਚਾਹੀਦਾ ਹੈ।</w:t>
      </w:r>
    </w:p>
    <w:p w14:paraId="3E778912" w14:textId="77777777" w:rsidR="00F90BDC" w:rsidRDefault="00F90BDC"/>
    <w:p w14:paraId="0AD245FE" w14:textId="77777777" w:rsidR="00F90BDC" w:rsidRDefault="00F90BDC">
      <w:r xmlns:w="http://schemas.openxmlformats.org/wordprocessingml/2006/main">
        <w:t xml:space="preserve">2: ਸਾਨੂੰ ਪਖੰਡੀ ਨਹੀਂ ਬਣਨਾ ਚਾਹੀਦਾ ਜੋ ਸਿਰਫ਼ ਆਪਣੇ ਬੁੱਲ੍ਹਾਂ ਨਾਲ ਪਰਮੇਸ਼ੁਰ ਦਾ ਆਦਰ ਕਰਦੇ ਹਨ, ਸਗੋਂ ਆਪਣੇ ਦਿਲਾਂ ਨਾਲ ਉਸ ਦਾ ਆਦਰ ਕਰਦੇ ਹਨ।</w:t>
      </w:r>
    </w:p>
    <w:p w14:paraId="3FD3DB91" w14:textId="77777777" w:rsidR="00F90BDC" w:rsidRDefault="00F90BDC"/>
    <w:p w14:paraId="3D9B2FA7" w14:textId="77777777" w:rsidR="00F90BDC" w:rsidRDefault="00F90BDC">
      <w:r xmlns:w="http://schemas.openxmlformats.org/wordprocessingml/2006/main">
        <w:t xml:space="preserve">1: ਬਿਵਸਥਾ ਸਾਰ 11:16-17 - ਆਪਣੇ ਆਪ ਦਾ ਧਿਆਨ ਰੱਖੋ, ਕਿ ਤੁਹਾਡਾ ਦਿਲ ਧੋਖਾ ਨਾ ਖਾਵੇ, ਅਤੇ ਤੁਸੀਂ ਇੱਕ ਪਾਸੇ ਹੋ ਜਾਓ, ਅਤੇ ਦੂਜੇ ਦੇਵਤਿਆਂ ਦੀ ਸੇਵਾ ਕਰੋ, ਅਤੇ ਉਹਨਾਂ ਦੀ ਪੂਜਾ ਕਰੋ; ਅਤੇ ਤਦ ਯਹੋਵਾਹ ਦਾ ਕ੍ਰੋਧ ਤੁਹਾਡੇ ਉੱਤੇ ਭੜਕੇਗਾ, ਅਤੇ ਉਸ ਨੇ ਅਕਾਸ਼ ਨੂੰ ਬੰਦ ਕਰ ਦਿੱਤਾ ਹੈ, ਕਿ ਮੀਂਹ ਨਾ ਪਵੇ, ਅਤੇ ਧਰਤੀ ਆਪਣਾ ਫਲ ਨਾ ਦੇਵੇ।</w:t>
      </w:r>
    </w:p>
    <w:p w14:paraId="057FFBAE" w14:textId="77777777" w:rsidR="00F90BDC" w:rsidRDefault="00F90BDC"/>
    <w:p w14:paraId="19E6E5CE" w14:textId="77777777" w:rsidR="00F90BDC" w:rsidRDefault="00F90BDC">
      <w:r xmlns:w="http://schemas.openxmlformats.org/wordprocessingml/2006/main">
        <w:t xml:space="preserve">2: ਯਿਰਮਿਯਾਹ 29:13 - ਅਤੇ ਤੁਸੀਂ ਮੈਨੂੰ ਲੱਭੋਗੇ, ਅਤੇ ਮੈਨੂੰ ਲੱਭੋਗੇ, ਜਦੋਂ ਤੁਸੀਂ ਆਪਣੇ ਪੂਰੇ ਦਿਲ ਨਾਲ ਮੈਨੂੰ ਲੱਭੋਗੇ.</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ਮਰਕੁਸ 7:7 ਪਰ ਉਹ ਵਿਅਰਥ ਮੇਰੀ ਉਪਾਸਨਾ ਕਰਦੇ ਹਨ, ਮਨੁੱਖਾਂ ਦੇ ਹੁਕਮਾਂ ਦੀ ਸਿੱਖਿਆ ਦਿੰਦੇ ਹਨ।</w:t>
      </w:r>
    </w:p>
    <w:p w14:paraId="4C7F1D0D" w14:textId="77777777" w:rsidR="00F90BDC" w:rsidRDefault="00F90BDC"/>
    <w:p w14:paraId="438A5929" w14:textId="77777777" w:rsidR="00F90BDC" w:rsidRDefault="00F90BDC">
      <w:r xmlns:w="http://schemas.openxmlformats.org/wordprocessingml/2006/main">
        <w:t xml:space="preserve">ਇਹ ਆਇਤ ਦੱਸਦੀ ਹੈ ਕਿ ਰੱਬ ਦੀ ਪੂਜਾ ਕਰਨਾ ਵਿਅਰਥ ਹੈ ਜੇਕਰ ਕੋਈ ਆਪਣੇ ਪੂਜਾ ਅਭਿਆਸਾਂ ਨੂੰ ਰੱਬ ਦੀ ਬਜਾਏ ਮਨੁੱਖਾਂ ਦੀਆਂ ਸਿੱਖਿਆਵਾਂ 'ਤੇ ਅਧਾਰਤ ਕਰ ਰਿਹਾ ਹੈ।</w:t>
      </w:r>
    </w:p>
    <w:p w14:paraId="2D8B40C7" w14:textId="77777777" w:rsidR="00F90BDC" w:rsidRDefault="00F90BDC"/>
    <w:p w14:paraId="5240E5B0" w14:textId="77777777" w:rsidR="00F90BDC" w:rsidRDefault="00F90BDC">
      <w:r xmlns:w="http://schemas.openxmlformats.org/wordprocessingml/2006/main">
        <w:t xml:space="preserve">1. ਮਨੁੱਖ ਦੁਆਰਾ ਬਣਾਏ ਸਿਧਾਂਤਾਂ 'ਤੇ ਭਰੋਸਾ ਕਰਨ ਦਾ ਖ਼ਤਰਾ</w:t>
      </w:r>
    </w:p>
    <w:p w14:paraId="1EB87126" w14:textId="77777777" w:rsidR="00F90BDC" w:rsidRDefault="00F90BDC"/>
    <w:p w14:paraId="24D97AF9" w14:textId="77777777" w:rsidR="00F90BDC" w:rsidRDefault="00F90BDC">
      <w:r xmlns:w="http://schemas.openxmlformats.org/wordprocessingml/2006/main">
        <w:t xml:space="preserve">2. ਸਾਨੂੰ ਬਾਈਬਲ ਦੀਆਂ ਸਿੱਖਿਆਵਾਂ ਉੱਤੇ ਕਿਉਂ ਭਰੋਸਾ ਕਰਨਾ ਚਾਹੀਦਾ ਹੈ</w:t>
      </w:r>
    </w:p>
    <w:p w14:paraId="464F76D4" w14:textId="77777777" w:rsidR="00F90BDC" w:rsidRDefault="00F90BDC"/>
    <w:p w14:paraId="718E6AB8" w14:textId="77777777" w:rsidR="00F90BDC" w:rsidRDefault="00F90BDC">
      <w:r xmlns:w="http://schemas.openxmlformats.org/wordprocessingml/2006/main">
        <w:t xml:space="preserve">1. ਕੁਲੁੱਸੀਆਂ 2:8 - "ਧਿਆਨ ਰੱਖੋ ਕਿ ਕੋਈ ਤੁਹਾਨੂੰ ਫ਼ਲਸਫ਼ੇ ਅਤੇ ਖਾਲੀ ਛਲ ਦੁਆਰਾ, ਮਨੁੱਖੀ ਪਰੰਪਰਾ ਦੇ ਅਨੁਸਾਰ, ਸੰਸਾਰ ਦੀਆਂ ਮੂਲ ਆਤਮਾਵਾਂ ਦੇ ਅਨੁਸਾਰ, ਨਾ ਕਿ ਮਸੀਹ ਦੇ ਅਨੁਸਾਰ ਬੰਦੀ ਬਣਾ ਲਵੇ।"</w:t>
      </w:r>
    </w:p>
    <w:p w14:paraId="7FA10E86" w14:textId="77777777" w:rsidR="00F90BDC" w:rsidRDefault="00F90BDC"/>
    <w:p w14:paraId="60B72A48" w14:textId="77777777" w:rsidR="00F90BDC" w:rsidRDefault="00F90BDC">
      <w:r xmlns:w="http://schemas.openxmlformats.org/wordprocessingml/2006/main">
        <w:t xml:space="preserve">2. ਯਸਾਯਾਹ 29:13 - "ਅਤੇ ਪ੍ਰਭੂ ਨੇ ਕਿਹਾ: ? </w:t>
      </w:r>
      <w:r xmlns:w="http://schemas.openxmlformats.org/wordprocessingml/2006/main">
        <w:rPr>
          <w:rFonts w:ascii="맑은 고딕 Semilight" w:hAnsi="맑은 고딕 Semilight"/>
        </w:rPr>
        <w:t xml:space="preserve">쏝 </w:t>
      </w:r>
      <w:r xmlns:w="http://schemas.openxmlformats.org/wordprocessingml/2006/main">
        <w:t xml:space="preserve">ਕਿਉਂਕਿ ਇਹ ਲੋਕ ਆਪਣੇ ਮੂੰਹ ਨਾਲ ਨੇੜੇ ਆਉਂਦੇ ਹਨ ਅਤੇ ਆਪਣੇ ਬੁੱਲ੍ਹਾਂ ਨਾਲ ਮੇਰਾ ਆਦਰ ਕਰਦੇ ਹਨ, ਜਦੋਂ ਕਿ ਉਹਨਾਂ ਦੇ ਦਿਲ ਮੇਰੇ ਤੋਂ ਦੂਰ ਹਨ, ਅਤੇ ਉਹਨਾਂ ਦਾ ਮੇਰੇ ਤੋਂ ਡਰਨਾ ਮਨੁੱਖ ਦੁਆਰਾ ਸਿਖਾਇਆ ਗਿਆ ਹੁਕਮ ਹੈ. "</w:t>
      </w:r>
    </w:p>
    <w:p w14:paraId="6DDDF2E1" w14:textId="77777777" w:rsidR="00F90BDC" w:rsidRDefault="00F90BDC"/>
    <w:p w14:paraId="76BBA310" w14:textId="77777777" w:rsidR="00F90BDC" w:rsidRDefault="00F90BDC">
      <w:r xmlns:w="http://schemas.openxmlformats.org/wordprocessingml/2006/main">
        <w:t xml:space="preserve">ਮਰਕੁਸ 7:8 ਪਰਮੇਸ਼ੁਰ ਦੇ ਹੁਕਮ ਨੂੰ ਛੱਡ ਕੇ, ਤੁਸੀਂ ਮਨੁੱਖਾਂ ਦੀ ਰੀਤ ਨੂੰ ਬਰਤਨ ਅਤੇ ਪਿਆਲੇ ਧੋਣ ਵਾਂਗ ਮੰਨਦੇ ਹੋ: ਅਤੇ ਇਸ ਤਰ੍ਹਾਂ ਦੇ ਹੋਰ ਬਹੁਤ ਸਾਰੇ ਕੰਮ ਤੁਸੀਂ ਕਰਦੇ ਹੋ।</w:t>
      </w:r>
    </w:p>
    <w:p w14:paraId="176B8A6F" w14:textId="77777777" w:rsidR="00F90BDC" w:rsidRDefault="00F90BDC"/>
    <w:p w14:paraId="13AA9447" w14:textId="77777777" w:rsidR="00F90BDC" w:rsidRDefault="00F90BDC">
      <w:r xmlns:w="http://schemas.openxmlformats.org/wordprocessingml/2006/main">
        <w:t xml:space="preserve">ਲੋਕ ਪ੍ਰਮਾਤਮਾ ਦੇ ਹੁਕਮਾਂ ਦੀ ਅਣਦੇਖੀ ਕਰ ਰਹੇ ਹਨ ਅਤੇ ਇਸ ਦੀ ਬਜਾਏ ਆਪਣੀਆਂ ਪਰੰਪਰਾਵਾਂ ਦੀ ਪਾਲਣਾ ਕਰ ਰਹੇ ਹਨ।</w:t>
      </w:r>
    </w:p>
    <w:p w14:paraId="12071401" w14:textId="77777777" w:rsidR="00F90BDC" w:rsidRDefault="00F90BDC"/>
    <w:p w14:paraId="34972449" w14:textId="77777777" w:rsidR="00F90BDC" w:rsidRDefault="00F90BDC">
      <w:r xmlns:w="http://schemas.openxmlformats.org/wordprocessingml/2006/main">
        <w:t xml:space="preserve">1. ਰੱਬ ਦੇ ਹੁਕਮਾਂ ਦੀ ਪਾਲਣਾ ਕਰਨ ਦੀ ਮਹੱਤਤਾ ਨਾ ਕਿ ਸਾਡੀਆਂ ਆਪਣੀਆਂ ਪਰੰਪਰਾਵਾਂ ਦੀ।</w:t>
      </w:r>
    </w:p>
    <w:p w14:paraId="2557C7A8" w14:textId="77777777" w:rsidR="00F90BDC" w:rsidRDefault="00F90BDC"/>
    <w:p w14:paraId="33934848" w14:textId="77777777" w:rsidR="00F90BDC" w:rsidRDefault="00F90BDC">
      <w:r xmlns:w="http://schemas.openxmlformats.org/wordprocessingml/2006/main">
        <w:t xml:space="preserve">2. ਰੱਬ ਦੇ ਹੁਕਮਾਂ ਦੀ ਅਣਦੇਖੀ ਕਰਨ ਦੇ ਨਤੀਜੇ।</w:t>
      </w:r>
    </w:p>
    <w:p w14:paraId="3448BA3D" w14:textId="77777777" w:rsidR="00F90BDC" w:rsidRDefault="00F90BDC"/>
    <w:p w14:paraId="651D85F5" w14:textId="77777777" w:rsidR="00F90BDC" w:rsidRDefault="00F90BDC">
      <w:r xmlns:w="http://schemas.openxmlformats.org/wordprocessingml/2006/main">
        <w:t xml:space="preserve">1. ਮੱਤੀ 15:3-9 - ਯਿਸੂ ਨੇ ਫ਼ਰੀਸੀਆਂ ਅਤੇ ਸਦੂਕੀਆਂ ਨੂੰ ਪਰਮੇਸ਼ੁਰ ਦੇ ਹੁਕਮਾਂ ਦਾ ਆਦਰ ਕਰਨ ਦੀ ਮਹੱਤਤਾ ਬਾਰੇ ਸਿਖਾਇਆ, ਨਾ ਕਿ ਉਨ੍ਹਾਂ ਦੀਆਂ ਆਪਣੀਆਂ ਪਰੰਪਰਾਵਾਂ।</w:t>
      </w:r>
    </w:p>
    <w:p w14:paraId="38A8F301" w14:textId="77777777" w:rsidR="00F90BDC" w:rsidRDefault="00F90BDC"/>
    <w:p w14:paraId="447F2F86" w14:textId="77777777" w:rsidR="00F90BDC" w:rsidRDefault="00F90BDC">
      <w:r xmlns:w="http://schemas.openxmlformats.org/wordprocessingml/2006/main">
        <w:t xml:space="preserve">2. ਕੁਲੁੱਸੀਆਂ 2:8 - ਪੌਲੁਸ ਨੇ ਕੁਲੁੱਸੀਆਂ ਨੂੰ ਪਰੰਪਰਾਵਾਂ ਦੁਆਰਾ ਖੁਸ਼ਖਬਰੀ ਦੀ ਸਾਦਗੀ ਤੋਂ ਭਟਕਾਏ ਜਾਣ ਦੇ ਖ਼ਤਰੇ ਬਾਰੇ ਚੇਤਾਵਨੀ ਦਿੱਤੀ ਸੀ।</w:t>
      </w:r>
    </w:p>
    <w:p w14:paraId="5E4F106E" w14:textId="77777777" w:rsidR="00F90BDC" w:rsidRDefault="00F90BDC"/>
    <w:p w14:paraId="1A362341" w14:textId="77777777" w:rsidR="00F90BDC" w:rsidRDefault="00F90BDC">
      <w:r xmlns:w="http://schemas.openxmlformats.org/wordprocessingml/2006/main">
        <w:t xml:space="preserve">ਮਰਕੁਸ 7:9 ਅਤੇ ਉਸ ਨੇ ਉਨ੍ਹਾਂ ਨੂੰ ਕਿਹਾ, ਤੁਸੀਂ ਪਰਮੇਸ਼ੁਰ ਦੇ ਹੁਕਮ ਨੂੰ ਪੂਰੀ ਤਰ੍ਹਾਂ ਰੱਦ ਕਰਦੇ ਹੋ ਤਾਂ ਜੋ ਤੁਸੀਂ ਆਪਣੀ ਰੀਤ ਨੂੰ ਕਾਇਮ ਰੱਖੋ।</w:t>
      </w:r>
    </w:p>
    <w:p w14:paraId="29F33F8B" w14:textId="77777777" w:rsidR="00F90BDC" w:rsidRDefault="00F90BDC"/>
    <w:p w14:paraId="73D9838C" w14:textId="77777777" w:rsidR="00F90BDC" w:rsidRDefault="00F90BDC">
      <w:r xmlns:w="http://schemas.openxmlformats.org/wordprocessingml/2006/main">
        <w:t xml:space="preserve">ਲੋਕ ਆਪਣੀਆਂ ਪਰੰਪਰਾਵਾਂ ਨੂੰ ਕਾਇਮ ਰੱਖਣ ਲਈ ਪਰਮੇਸ਼ੁਰ ਦੇ ਹੁਕਮਾਂ ਨੂੰ ਰੱਦ ਕਰ ਰਹੇ ਸਨ।</w:t>
      </w:r>
    </w:p>
    <w:p w14:paraId="7A9879B5" w14:textId="77777777" w:rsidR="00F90BDC" w:rsidRDefault="00F90BDC"/>
    <w:p w14:paraId="46820BAA" w14:textId="77777777" w:rsidR="00F90BDC" w:rsidRDefault="00F90BDC">
      <w:r xmlns:w="http://schemas.openxmlformats.org/wordprocessingml/2006/main">
        <w:t xml:space="preserve">1. ਪਰਮੇਸ਼ੁਰ ਦੇ ਬਚਨ ਦੀ ਸ਼ਕਤੀ: ਸਾਡੀਆਂ ਆਪਣੀਆਂ ਪਰੰਪਰਾਵਾਂ ਦੀ ਬਜਾਏ ਹੁਕਮਾਂ ਨੂੰ ਅਪਣਾਓ</w:t>
      </w:r>
    </w:p>
    <w:p w14:paraId="06065CCA" w14:textId="77777777" w:rsidR="00F90BDC" w:rsidRDefault="00F90BDC"/>
    <w:p w14:paraId="3D2277AB" w14:textId="77777777" w:rsidR="00F90BDC" w:rsidRDefault="00F90BDC">
      <w:r xmlns:w="http://schemas.openxmlformats.org/wordprocessingml/2006/main">
        <w:t xml:space="preserve">2. ਸੰਸਾਰ ਦੀਆਂ ਪਰੰਪਰਾਵਾਂ ਨੂੰ ਰੱਦ ਕਰਨਾ ਅਤੇ ਪ੍ਰਮਾਤਮਾ ਦੇ ਹੁਕਮਾਂ ਨੂੰ ਮੰਨਣਾ</w:t>
      </w:r>
    </w:p>
    <w:p w14:paraId="6E559D21" w14:textId="77777777" w:rsidR="00F90BDC" w:rsidRDefault="00F90BDC"/>
    <w:p w14:paraId="6579FC2A" w14:textId="77777777" w:rsidR="00F90BDC" w:rsidRDefault="00F90BDC">
      <w:r xmlns:w="http://schemas.openxmlformats.org/wordprocessingml/2006/main">
        <w:t xml:space="preserve">1. ਯਸਾਯਾਹ 8:20 - "ਕਾਨੂੰਨ ਅਤੇ ਗਵਾਹੀ ਲਈ: ਜੇ ਉਹ ਇਸ ਸ਼ਬਦ ਦੇ ਅਨੁਸਾਰ ਨਹੀਂ ਬੋਲਦੇ, ਤਾਂ ਇਹ ਇਸ ਲਈ ਹੈ ਕਿਉਂਕਿ ਉਨ੍ਹਾਂ ਵਿੱਚ ਕੋਈ ਰੋਸ਼ਨੀ ਨਹੀਂ ਹੈ।"</w:t>
      </w:r>
    </w:p>
    <w:p w14:paraId="13CBB6CB" w14:textId="77777777" w:rsidR="00F90BDC" w:rsidRDefault="00F90BDC"/>
    <w:p w14:paraId="093053EE" w14:textId="77777777" w:rsidR="00F90BDC" w:rsidRDefault="00F90BDC">
      <w:r xmlns:w="http://schemas.openxmlformats.org/wordprocessingml/2006/main">
        <w:t xml:space="preserve">2. ਕੁਲੁੱਸੀਆਂ 2:8 - "ਸਾਵਧਾਨ ਰਹੋ ਕਿਤੇ ਕੋਈ ਮਨੁੱਖ ਤੁਹਾਨੂੰ ਫ਼ਲਸਫ਼ੇ ਅਤੇ ਵਿਅਰਥ ਛਲ ਦੁਆਰਾ, ਮਨੁੱਖਾਂ ਦੀ ਰੀਤ ਦੇ ਅਨੁਸਾਰ, ਸੰਸਾਰ ਦੇ ਮੂਲ ਨਿਯਮਾਂ ਦੇ ਅਨੁਸਾਰ, ਨਾ ਕਿ ਮਸੀਹ ਦੇ ਅਨੁਸਾਰ ਵਿਗਾੜ ਦੇਵੇ।"</w:t>
      </w:r>
    </w:p>
    <w:p w14:paraId="1E107E32" w14:textId="77777777" w:rsidR="00F90BDC" w:rsidRDefault="00F90BDC"/>
    <w:p w14:paraId="79C6087F" w14:textId="77777777" w:rsidR="00F90BDC" w:rsidRDefault="00F90BDC">
      <w:r xmlns:w="http://schemas.openxmlformats.org/wordprocessingml/2006/main">
        <w:t xml:space="preserve">ਮਰਕੁਸ 7:10 ਕਿਉਂਕਿ ਮੂਸਾ ਨੇ ਆਖਿਆ, ਆਪਣੇ ਪਿਤਾ ਅਤੇ ਆਪਣੀ ਮਾਤਾ ਦਾ ਆਦਰ ਕਰ। ਅਤੇ, ਜੋ ਕੋਈ ਪਿਤਾ ਜਾਂ ਮਾਤਾ ਨੂੰ ਸਰਾਪ ਦਿੰਦਾ ਹੈ, ਉਸਨੂੰ ਮੌਤ ਦੇ ਘਾਟ ਉਤਾਰ ਦੇਣਾ ਚਾਹੀਦਾ ਹੈ:</w:t>
      </w:r>
    </w:p>
    <w:p w14:paraId="3D40E327" w14:textId="77777777" w:rsidR="00F90BDC" w:rsidRDefault="00F90BDC"/>
    <w:p w14:paraId="7D57221C" w14:textId="77777777" w:rsidR="00F90BDC" w:rsidRDefault="00F90BDC">
      <w:r xmlns:w="http://schemas.openxmlformats.org/wordprocessingml/2006/main">
        <w:t xml:space="preserve">ਮਰਕੁਸ 7:10 ਦਾ ਇਹ ਹਵਾਲਾ ਆਪਣੇ ਮਾਪਿਆਂ ਦਾ ਆਦਰ ਕਰਨ ਦੀ ਮਹੱਤਤਾ ਉੱਤੇ ਜ਼ੋਰ ਦਿੰਦਾ ਹੈ।</w:t>
      </w:r>
    </w:p>
    <w:p w14:paraId="12C48F4D" w14:textId="77777777" w:rsidR="00F90BDC" w:rsidRDefault="00F90BDC"/>
    <w:p w14:paraId="19BA2BA8" w14:textId="77777777" w:rsidR="00F90BDC" w:rsidRDefault="00F90BDC">
      <w:r xmlns:w="http://schemas.openxmlformats.org/wordprocessingml/2006/main">
        <w:t xml:space="preserve">1. ਮਾਪਿਆਂ ਦਾ ਆਦਰ ਕਰਨ ਦਾ ਮੁੱਲ</w:t>
      </w:r>
    </w:p>
    <w:p w14:paraId="162985BB" w14:textId="77777777" w:rsidR="00F90BDC" w:rsidRDefault="00F90BDC"/>
    <w:p w14:paraId="51FC052A" w14:textId="77777777" w:rsidR="00F90BDC" w:rsidRDefault="00F90BDC">
      <w:r xmlns:w="http://schemas.openxmlformats.org/wordprocessingml/2006/main">
        <w:t xml:space="preserve">2. ਪੰਜਵੇਂ ਹੁਕਮ ਦੀ ਵਿਲੱਖਣਤਾ</w:t>
      </w:r>
    </w:p>
    <w:p w14:paraId="4C5EF8DE" w14:textId="77777777" w:rsidR="00F90BDC" w:rsidRDefault="00F90BDC"/>
    <w:p w14:paraId="727E49F7" w14:textId="77777777" w:rsidR="00F90BDC" w:rsidRDefault="00F90BDC">
      <w:r xmlns:w="http://schemas.openxmlformats.org/wordprocessingml/2006/main">
        <w:t xml:space="preserve">1. ਅਫ਼ਸੀਆਂ 6:1-3</w:t>
      </w:r>
    </w:p>
    <w:p w14:paraId="71E88974" w14:textId="77777777" w:rsidR="00F90BDC" w:rsidRDefault="00F90BDC"/>
    <w:p w14:paraId="00EE29BF" w14:textId="77777777" w:rsidR="00F90BDC" w:rsidRDefault="00F90BDC">
      <w:r xmlns:w="http://schemas.openxmlformats.org/wordprocessingml/2006/main">
        <w:t xml:space="preserve">2. ਕੂਚ 20:12-17</w:t>
      </w:r>
    </w:p>
    <w:p w14:paraId="4BC42894" w14:textId="77777777" w:rsidR="00F90BDC" w:rsidRDefault="00F90BDC"/>
    <w:p w14:paraId="3F558557" w14:textId="77777777" w:rsidR="00F90BDC" w:rsidRDefault="00F90BDC">
      <w:r xmlns:w="http://schemas.openxmlformats.org/wordprocessingml/2006/main">
        <w:t xml:space="preserve">ਮਰਕੁਸ 7:11 ਪਰ ਤੁਸੀਂ ਕਹਿੰਦੇ ਹੋ, ਜੇ ਕੋਈ ਮਨੁੱਖ ਆਪਣੇ ਪਿਤਾ ਜਾਂ ਮਾਤਾ ਨੂੰ ਕਹੇ, ਇਹ ਕੋਰਬਾਨ ਹੈ, ਅਰਥਾਤ, ਇੱਕ ਤੋਹਫ਼ਾ, ਜਿਸ ਨਾਲ ਤੁਹਾਨੂੰ ਮੇਰੇ ਦੁਆਰਾ ਲਾਭ ਹੋ ਸਕਦਾ ਹੈ; ਉਹ ਆਜ਼ਾਦ ਹੋਵੇਗਾ।</w:t>
      </w:r>
    </w:p>
    <w:p w14:paraId="4EE93C29" w14:textId="77777777" w:rsidR="00F90BDC" w:rsidRDefault="00F90BDC"/>
    <w:p w14:paraId="64B5DDC3" w14:textId="77777777" w:rsidR="00F90BDC" w:rsidRDefault="00F90BDC">
      <w:r xmlns:w="http://schemas.openxmlformats.org/wordprocessingml/2006/main">
        <w:t xml:space="preserve">ਯਿਸੂ ਫ਼ਰੀਸੀਆਂ ਦੇ ਇੱਕ ਅਭਿਆਸ ਦੀ ਆਲੋਚਨਾ ਕਰਦਾ ਹੈ ਜਿੱਥੇ ਉਹ ਆਪਣੀਆਂ ਜ਼ਿੰਮੇਵਾਰੀਆਂ ਤੋਂ ਬਚਣ ਲਈ ਇੱਕ ਬਹਾਨੇ ਵਜੋਂ ਪਰਮੇਸ਼ੁਰ ਨੂੰ ਤੋਹਫ਼ਾ ਦੇਣ ਦੇ ਬਹਾਨੇ ਦੀ ਵਰਤੋਂ ਕਰਕੇ ਆਪਣੇ ਮਾਪਿਆਂ ਪ੍ਰਤੀ ਆਪਣੇ ਫਰਜ਼ ਨੂੰ ਨਜ਼ਰਅੰਦਾਜ਼ ਕਰਦੇ ਹਨ।</w:t>
      </w:r>
    </w:p>
    <w:p w14:paraId="30097F1F" w14:textId="77777777" w:rsidR="00F90BDC" w:rsidRDefault="00F90BDC"/>
    <w:p w14:paraId="775E96B5" w14:textId="77777777" w:rsidR="00F90BDC" w:rsidRDefault="00F90BDC">
      <w:r xmlns:w="http://schemas.openxmlformats.org/wordprocessingml/2006/main">
        <w:t xml:space="preserve">1. ਸਾਡੇ ਕੰਮਾਂ ਦੁਆਰਾ ਆਪਣੇ ਮਾਪਿਆਂ ਦਾ ਆਦਰ ਕਰਨ ਦੀ ਮਹੱਤਤਾ.</w:t>
      </w:r>
    </w:p>
    <w:p w14:paraId="02C8A4C7" w14:textId="77777777" w:rsidR="00F90BDC" w:rsidRDefault="00F90BDC"/>
    <w:p w14:paraId="6666260E" w14:textId="77777777" w:rsidR="00F90BDC" w:rsidRDefault="00F90BDC">
      <w:r xmlns:w="http://schemas.openxmlformats.org/wordprocessingml/2006/main">
        <w:t xml:space="preserve">2. ਆਪਣੀਆਂ ਜ਼ਿੰਮੇਵਾਰੀਆਂ ਤੋਂ ਬਚਣ ਲਈ ਧਾਰਮਿਕ ਬਹਾਨੇ ਵਰਤਣ ਦੇ ਖ਼ਤਰੇ।</w:t>
      </w:r>
    </w:p>
    <w:p w14:paraId="77CED707" w14:textId="77777777" w:rsidR="00F90BDC" w:rsidRDefault="00F90BDC"/>
    <w:p w14:paraId="551C269F" w14:textId="77777777" w:rsidR="00F90BDC" w:rsidRDefault="00F90BDC">
      <w:r xmlns:w="http://schemas.openxmlformats.org/wordprocessingml/2006/main">
        <w:t xml:space="preserve">1. ਬਿਵਸਥਾ ਸਾਰ 5:16 - "ਆਪਣੇ ਪਿਤਾ ਅਤੇ ਆਪਣੀ ਮਾਤਾ ਦਾ ਆਦਰ ਕਰੋ, ਜਿਵੇਂ ਕਿ ਯਹੋਵਾਹ ਤੁਹਾਡੇ ਪਰਮੇਸ਼ੁਰ ਨੇ ਤੁਹਾਨੂੰ ਹੁਕਮ ਦਿੱਤਾ ਹੈ; ਤਾਂ ਜੋ ਤੁਹਾਡੇ ਦਿਨ ਲੰਬੇ ਹੋਣ, ਅਤੇ ਇਹ ਤੁਹਾਡੇ ਲਈ ਚੰਗਾ ਹੋਵੇ, ਉਸ ਧਰਤੀ ਵਿੱਚ ਜੋ ਯਹੋਵਾਹ ਤੁਹਾਡਾ ਪਰਮੇਸ਼ੁਰ ਤੁਹਾਨੂੰ ਦਿੰਦਾ ਹੈ. ."</w:t>
      </w:r>
    </w:p>
    <w:p w14:paraId="34027E00" w14:textId="77777777" w:rsidR="00F90BDC" w:rsidRDefault="00F90BDC"/>
    <w:p w14:paraId="5EA8907A" w14:textId="77777777" w:rsidR="00F90BDC" w:rsidRDefault="00F90BDC">
      <w:r xmlns:w="http://schemas.openxmlformats.org/wordprocessingml/2006/main">
        <w:t xml:space="preserve">2. ਅਫ਼ਸੀਆਂ 6:2-3 - "ਆਪਣੇ ਪਿਤਾ ਅਤੇ ਮਾਤਾ ਦਾ ਆਦਰ ਕਰੋ; ਜੋ ਕਿ ਵਾਅਦੇ ਨਾਲ ਪਹਿਲਾ ਹੁਕਮ ਹੈ; ਤਾਂ ਜੋ ਤੁਹਾਡਾ ਭਲਾ ਹੋਵੇ, ਅਤੇ ਤੁਸੀਂ ਧਰਤੀ ਉੱਤੇ ਲੰਬੇ ਸਮੇਂ ਤੱਕ ਜੀਓ।"</w:t>
      </w:r>
    </w:p>
    <w:p w14:paraId="03BB874B" w14:textId="77777777" w:rsidR="00F90BDC" w:rsidRDefault="00F90BDC"/>
    <w:p w14:paraId="4C41FC19" w14:textId="77777777" w:rsidR="00F90BDC" w:rsidRDefault="00F90BDC">
      <w:r xmlns:w="http://schemas.openxmlformats.org/wordprocessingml/2006/main">
        <w:t xml:space="preserve">ਮਰਕੁਸ 7:12 ਅਤੇ ਤੁਸੀਂ ਉਸਨੂੰ ਉਸਦੇ ਪਿਤਾ ਜਾਂ ਉਸਦੀ ਮਾਤਾ ਲਈ ਹੋਰ ਕੁਝ ਕਰਨ ਲਈ ਨਹੀਂ ਦਿੰਦੇ।</w:t>
      </w:r>
    </w:p>
    <w:p w14:paraId="1A71193C" w14:textId="77777777" w:rsidR="00F90BDC" w:rsidRDefault="00F90BDC"/>
    <w:p w14:paraId="7FE1D794" w14:textId="77777777" w:rsidR="00F90BDC" w:rsidRDefault="00F90BDC">
      <w:r xmlns:w="http://schemas.openxmlformats.org/wordprocessingml/2006/main">
        <w:t xml:space="preserve">ਹਵਾਲੇ ਵਿਚ ਕਿਹਾ ਗਿਆ ਹੈ ਕਿ ਲੋਕਾਂ ਨੂੰ ਆਪਣੇ ਮਾਪਿਆਂ ਦੀ ਮਦਦ ਕਰਨ ਵਿਚ ਰੁਕਾਵਟ ਨਹੀਂ ਬਣਨੀ ਚਾਹੀਦੀ।</w:t>
      </w:r>
    </w:p>
    <w:p w14:paraId="16183F3B" w14:textId="77777777" w:rsidR="00F90BDC" w:rsidRDefault="00F90BDC"/>
    <w:p w14:paraId="3B3E74A7" w14:textId="77777777" w:rsidR="00F90BDC" w:rsidRDefault="00F90BDC">
      <w:r xmlns:w="http://schemas.openxmlformats.org/wordprocessingml/2006/main">
        <w:t xml:space="preserve">1: ਸਾਨੂੰ ਆਪਣੇ ਮਾਤਾ-ਪਿਤਾ ਦੀ ਹਰ ਤਰ੍ਹਾਂ ਨਾਲ ਮਦਦ ਕਰਕੇ ਉਨ੍ਹਾਂ ਦਾ ਆਦਰ ਕਰਨਾ ਚਾਹੀਦਾ ਹੈ।</w:t>
      </w:r>
    </w:p>
    <w:p w14:paraId="660E09AD" w14:textId="77777777" w:rsidR="00F90BDC" w:rsidRDefault="00F90BDC"/>
    <w:p w14:paraId="439617FA" w14:textId="77777777" w:rsidR="00F90BDC" w:rsidRDefault="00F90BDC">
      <w:r xmlns:w="http://schemas.openxmlformats.org/wordprocessingml/2006/main">
        <w:t xml:space="preserve">2: ਸਾਡੇ ਸੱਭਿਆਚਾਰ ਨੂੰ ਆਪਣੇ ਮਾਪਿਆਂ ਦੀ ਮਦਦ ਕਰਨ ਵਾਲੇ ਲੋਕਾਂ ਦੇ ਰਾਹ ਵਿੱਚ ਰੁਕਾਵਟ ਨਹੀਂ ਪਾਉਣੀ ਚਾਹੀਦੀ।</w:t>
      </w:r>
    </w:p>
    <w:p w14:paraId="70229B66" w14:textId="77777777" w:rsidR="00F90BDC" w:rsidRDefault="00F90BDC"/>
    <w:p w14:paraId="7AB08020" w14:textId="77777777" w:rsidR="00F90BDC" w:rsidRDefault="00F90BDC">
      <w:r xmlns:w="http://schemas.openxmlformats.org/wordprocessingml/2006/main">
        <w:t xml:space="preserve">1: ਅਫ਼ਸੀਆਂ 6:2-3? </w:t>
      </w:r>
      <w:r xmlns:w="http://schemas.openxmlformats.org/wordprocessingml/2006/main">
        <w:rPr>
          <w:rFonts w:ascii="맑은 고딕 Semilight" w:hAnsi="맑은 고딕 Semilight"/>
        </w:rPr>
        <w:t xml:space="preserve">쏦 </w:t>
      </w:r>
      <w:r xmlns:w="http://schemas.openxmlformats.org/wordprocessingml/2006/main">
        <w:t xml:space="preserve">ਆਪਣੇ ਪਿਤਾ ਅਤੇ ਮਾਤਾ ਉੱਤੇ; ਜੋ ਵਾਅਦਾ ਨਾਲ ਪਹਿਲਾ ਹੁਕਮ ਹੈ; ਤਾਂ ਜੋ ਤੇਰਾ ਭਲਾ ਹੋਵੇ, ਤੇ ਤੂੰ ਧਰਤੀ ਤੇ ਲੰਮੀ ਉਮਰ ਭੋਗੇਂ..??</w:t>
      </w:r>
    </w:p>
    <w:p w14:paraId="6030575D" w14:textId="77777777" w:rsidR="00F90BDC" w:rsidRDefault="00F90BDC"/>
    <w:p w14:paraId="399481D9" w14:textId="77777777" w:rsidR="00F90BDC" w:rsidRDefault="00F90BDC">
      <w:r xmlns:w="http://schemas.openxmlformats.org/wordprocessingml/2006/main">
        <w:t xml:space="preserve">2: ਕੂਚ 20:12? </w:t>
      </w:r>
      <w:r xmlns:w="http://schemas.openxmlformats.org/wordprocessingml/2006/main">
        <w:rPr>
          <w:rFonts w:ascii="맑은 고딕 Semilight" w:hAnsi="맑은 고딕 Semilight"/>
        </w:rPr>
        <w:t xml:space="preserve">쏦 </w:t>
      </w:r>
      <w:r xmlns:w="http://schemas.openxmlformats.org/wordprocessingml/2006/main">
        <w:t xml:space="preserve">ਆਪਣੇ ਪਿਤਾ ਅਤੇ ਆਪਣੀ ਮਾਤਾ ਉੱਤੇ: ਤਾਂ ਜੋ ਤੁਹਾਡੇ ਦਿਨ ਉਸ ਧਰਤੀ ਉੱਤੇ ਲੰਬੇ ਹੋਣ ਜੋ ਯਹੋਵਾਹ ਤੁਹਾਡਾ ਪਰਮੇਸ਼ੁਰ ਤੁਹਾਨੂੰ ਦਿੰਦਾ ਹੈ।</w:t>
      </w:r>
    </w:p>
    <w:p w14:paraId="11462D5D" w14:textId="77777777" w:rsidR="00F90BDC" w:rsidRDefault="00F90BDC"/>
    <w:p w14:paraId="4C46FFDB" w14:textId="77777777" w:rsidR="00F90BDC" w:rsidRDefault="00F90BDC">
      <w:r xmlns:w="http://schemas.openxmlformats.org/wordprocessingml/2006/main">
        <w:t xml:space="preserve">ਮਰਕੁਸ 7:13 ਪਰਮੇਸ਼ੁਰ ਦੇ ਬਚਨ ਨੂੰ ਆਪਣੀ ਪਰੰਪਰਾ ਦੁਆਰਾ, ਜੋ ਤੁਸੀਂ ਸੁਣਾਇਆ ਹੈ, ਬੇਕਾਰ ਬਣਾਉਣਾ ਅਤੇ ਇਸ ਤਰ੍ਹਾਂ ਦੀਆਂ ਬਹੁਤ ਸਾਰੀਆਂ ਗੱਲਾਂ ਤੁਸੀਂ ਕਰਦੇ ਹੋ।</w:t>
      </w:r>
    </w:p>
    <w:p w14:paraId="5AD261CD" w14:textId="77777777" w:rsidR="00F90BDC" w:rsidRDefault="00F90BDC"/>
    <w:p w14:paraId="53FEEF3B" w14:textId="77777777" w:rsidR="00F90BDC" w:rsidRDefault="00F90BDC">
      <w:r xmlns:w="http://schemas.openxmlformats.org/wordprocessingml/2006/main">
        <w:t xml:space="preserve">ਇਹ ਆਇਤ ਇੱਕ ਯਾਦ ਦਿਵਾਉਂਦੀ ਹੈ ਕਿ ਪਰੰਪਰਾਵਾਂ ਨੂੰ ਕਦੇ ਵੀ ਪ੍ਰਮਾਤਮਾ ਦੇ ਬਚਨ ਤੋਂ ਉਲਟ ਨਹੀਂ ਹੋਣਾ ਚਾਹੀਦਾ ਹੈ।</w:t>
      </w:r>
    </w:p>
    <w:p w14:paraId="762C8AA3" w14:textId="77777777" w:rsidR="00F90BDC" w:rsidRDefault="00F90BDC"/>
    <w:p w14:paraId="25CF981C" w14:textId="77777777" w:rsidR="00F90BDC" w:rsidRDefault="00F90BDC">
      <w:r xmlns:w="http://schemas.openxmlformats.org/wordprocessingml/2006/main">
        <w:t xml:space="preserve">1: ਸਾਨੂੰ ਪਰੰਪਰਾਵਾਂ ਤੋਂ ਸੁਚੇਤ ਰਹਿਣਾ ਚਾਹੀਦਾ ਹੈ ਜੋ ਪਰਮੇਸ਼ੁਰ ਦੇ ਬਚਨ ਨੂੰ ਓਵਰਰਾਈਡ ਕਰਦੀਆਂ ਹਨ</w:t>
      </w:r>
    </w:p>
    <w:p w14:paraId="280B3E9E" w14:textId="77777777" w:rsidR="00F90BDC" w:rsidRDefault="00F90BDC"/>
    <w:p w14:paraId="526E0213" w14:textId="77777777" w:rsidR="00F90BDC" w:rsidRDefault="00F90BDC">
      <w:r xmlns:w="http://schemas.openxmlformats.org/wordprocessingml/2006/main">
        <w:t xml:space="preserve">2: ਪਰੰਪਰਾਵਾਂ ਨੂੰ ਸ਼ਾਸਤਰ ਅੱਗੇ ਰੱਖਣ ਨਾਲ ਵਿਸ਼ਵਾਸ ਦੀ ਕਮੀ ਹੁੰਦੀ ਹੈ</w:t>
      </w:r>
    </w:p>
    <w:p w14:paraId="6152621A" w14:textId="77777777" w:rsidR="00F90BDC" w:rsidRDefault="00F90BDC"/>
    <w:p w14:paraId="308A5910" w14:textId="77777777" w:rsidR="00F90BDC" w:rsidRDefault="00F90BDC">
      <w:r xmlns:w="http://schemas.openxmlformats.org/wordprocessingml/2006/main">
        <w:t xml:space="preserve">1: ਕੁਲੁੱਸੀਆਂ 2:8 - ਸਾਵਧਾਨ ਰਹੋ ਕਿਤੇ ਕੋਈ ਮਨੁੱਖ ਤੁਹਾਨੂੰ ਫ਼ਲਸਫ਼ੇ ਅਤੇ ਵਿਅਰਥ ਛਲ ਦੁਆਰਾ, ਮਨੁੱਖਾਂ ਦੀ ਰੀਤ ਦੇ ਅਨੁਸਾਰ, ਸੰਸਾਰ ਦੀਆਂ ਮੂਲ ਗੱਲਾਂ ਦੇ ਅਨੁਸਾਰ, ਨਾ ਕਿ ਮਸੀਹ ਦੇ ਅਨੁਸਾਰ ਵਿਗਾੜ ਦੇਵੇ।</w:t>
      </w:r>
    </w:p>
    <w:p w14:paraId="46877794" w14:textId="77777777" w:rsidR="00F90BDC" w:rsidRDefault="00F90BDC"/>
    <w:p w14:paraId="56034E84" w14:textId="77777777" w:rsidR="00F90BDC" w:rsidRDefault="00F90BDC">
      <w:r xmlns:w="http://schemas.openxmlformats.org/wordprocessingml/2006/main">
        <w:t xml:space="preserve">2:2 ਤਿਮੋਥਿਉਸ 3:16 - ਸਾਰਾ ਸ਼ਾਸਤਰ ਪਰਮੇਸ਼ੁਰ ਦੀ ਪ੍ਰੇਰਨਾ ਦੁਆਰਾ ਦਿੱਤਾ ਗਿਆ ਹੈ, ਅਤੇ ਸਿਧਾਂਤ, ਤਾੜਨਾ, ਤਾੜਨਾ, ਧਾਰਮਿਕਤਾ ਦੀ ਸਿੱਖਿਆ ਲਈ ਲਾਭਦਾਇਕ ਹੈ।</w:t>
      </w:r>
    </w:p>
    <w:p w14:paraId="57E8116B" w14:textId="77777777" w:rsidR="00F90BDC" w:rsidRDefault="00F90BDC"/>
    <w:p w14:paraId="7CF10C2F" w14:textId="77777777" w:rsidR="00F90BDC" w:rsidRDefault="00F90BDC">
      <w:r xmlns:w="http://schemas.openxmlformats.org/wordprocessingml/2006/main">
        <w:t xml:space="preserve">ਮਰਕੁਸ 7:14 ਅਤੇ ਜਾਂ ਉਸ ਨੇ ਸਭਨਾਂ ਲੋਕਾਂ ਨੂੰ ਆਪਣੇ ਕੋਲ ਬੁਲਾਇਆ ਤਾਂ ਉਸ ਨੇ ਉਨ੍ਹਾਂ ਨੂੰ ਆਖਿਆ, ਤੁਸੀਂ ਹਰ ਇੱਕ ਮੇਰੀ ਗੱਲ ਸੁਣੋ ਅਤੇ ਸਮਝੋ।</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ਲੋਕਾਂ ਨੂੰ ਸੁਣਨਾ ਅਤੇ ਸਮਝਣਾ ਸਿਖਾਇਆ।</w:t>
      </w:r>
    </w:p>
    <w:p w14:paraId="7B2AE07E" w14:textId="77777777" w:rsidR="00F90BDC" w:rsidRDefault="00F90BDC"/>
    <w:p w14:paraId="36F33BFB" w14:textId="77777777" w:rsidR="00F90BDC" w:rsidRDefault="00F90BDC">
      <w:r xmlns:w="http://schemas.openxmlformats.org/wordprocessingml/2006/main">
        <w:t xml:space="preserve">1: ਯਿਸੂ ਨੂੰ ਸੁਣੋ ਅਤੇ ਉਸ ਦੀਆਂ ਸਿੱਖਿਆਵਾਂ ਨੂੰ ਸਮਝੋ</w:t>
      </w:r>
    </w:p>
    <w:p w14:paraId="2C50EFEA" w14:textId="77777777" w:rsidR="00F90BDC" w:rsidRDefault="00F90BDC"/>
    <w:p w14:paraId="3810B4C8" w14:textId="77777777" w:rsidR="00F90BDC" w:rsidRDefault="00F90BDC">
      <w:r xmlns:w="http://schemas.openxmlformats.org/wordprocessingml/2006/main">
        <w:t xml:space="preserve">2: ਯਿਸੂ ਤੋਂ ਸਮਝ ਅਤੇ ਬੁੱਧ ਦੀ ਭਾਲ ਕਰੋ</w:t>
      </w:r>
    </w:p>
    <w:p w14:paraId="73F42F26" w14:textId="77777777" w:rsidR="00F90BDC" w:rsidRDefault="00F90BDC"/>
    <w:p w14:paraId="79C1C47B" w14:textId="77777777" w:rsidR="00F90BDC" w:rsidRDefault="00F90BDC">
      <w:r xmlns:w="http://schemas.openxmlformats.org/wordprocessingml/2006/main">
        <w:t xml:space="preserve">1: ਯਾਕੂਬ 1:5 - ਜੇ ਤੁਹਾਡੇ ਵਿੱਚੋਂ ਕਿਸੇ ਕੋਲ ਬੁੱਧੀ ਦੀ ਘਾਟ ਹੈ, ਤਾਂ ਉਸਨੂੰ ਪਰਮੇਸ਼ੁਰ ਤੋਂ ਮੰਗਣਾ ਚਾਹੀਦਾ ਹੈ, ਜੋ ਸਾਰੇ ਮਨੁੱਖਾਂ ਨੂੰ ਖੁੱਲ੍ਹੇ ਦਿਲ ਨਾਲ ਦਿੰਦਾ ਹੈ, ਅਤੇ ਬੇਇੱਜ਼ਤ ਨਹੀਂ ਕਰਦਾ; ਅਤੇ ਇਹ ਉਸਨੂੰ ਦਿੱਤਾ ਜਾਵੇਗਾ।</w:t>
      </w:r>
    </w:p>
    <w:p w14:paraId="199B904E" w14:textId="77777777" w:rsidR="00F90BDC" w:rsidRDefault="00F90BDC"/>
    <w:p w14:paraId="7FFBD048" w14:textId="77777777" w:rsidR="00F90BDC" w:rsidRDefault="00F90BDC">
      <w:r xmlns:w="http://schemas.openxmlformats.org/wordprocessingml/2006/main">
        <w:t xml:space="preserve">2: ਕਹਾਉਤਾਂ 2:3-6 - ਹਾਂ, ਜੇ ਤੁਸੀਂ ਗਿਆਨ ਲਈ ਪੁਕਾਰਦੇ ਹੋ, ਅਤੇ ਸਮਝ ਲਈ ਆਪਣੀ ਅਵਾਜ਼ ਉੱਚੀ ਕਰਦੇ ਹੋ; ਜੇਕਰ ਤੁਸੀਂ ਉਸਨੂੰ ਚਾਂਦੀ ਵਾਂਗ ਭਾਲਦੇ ਹੋ, ਅਤੇ ਉਸਨੂੰ ਲੁਕੇ ਹੋਏ ਖਜ਼ਾਨਿਆਂ ਵਾਂਗ ਲੱਭਦੇ ਹੋ; ਤਦੋਂ ਤੂੰ ਸੁਆਮੀ ਦੇ ਡਰ ਨੂੰ ਸਮਝ ਲਵੇਂਗਾ ਅਤੇ ਵਾਹਿਗੁਰੂ ਦੇ ਗਿਆਨ ਨੂੰ ਪਾ ਲਵੇਗਾ। ਕਿਉਂਕਿ ਪ੍ਰਭੂ ਬੁੱਧ ਦਿੰਦਾ ਹੈ, ਉਸਦੇ ਮੂੰਹੋਂ ਗਿਆਨ ਅਤੇ ਸਮਝ ਨਿਕਲਦੀ ਹੈ।</w:t>
      </w:r>
    </w:p>
    <w:p w14:paraId="7A725316" w14:textId="77777777" w:rsidR="00F90BDC" w:rsidRDefault="00F90BDC"/>
    <w:p w14:paraId="0EEA79CB" w14:textId="77777777" w:rsidR="00F90BDC" w:rsidRDefault="00F90BDC">
      <w:r xmlns:w="http://schemas.openxmlformats.org/wordprocessingml/2006/main">
        <w:t xml:space="preserve">ਮਰਕੁਸ 7:15 ਮਨੁੱਖ ਦੇ ਬਾਹਰੋਂ ਕੋਈ ਚੀਜ਼ ਨਹੀਂ ਜੋ ਉਸ ਵਿੱਚ ਵੜ ਕੇ ਉਸ ਨੂੰ ਅਸ਼ੁੱਧ ਕਰ ਸੱਕੇ, ਪਰ ਜਿਹੜੀਆਂ ਵਸਤਾਂ ਉਸ ਵਿੱਚੋਂ ਨਿੱਕਲਦੀਆਂ ਹਨ, ਉਹੀ ਮਨੁੱਖ ਨੂੰ ਅਸ਼ੁੱਧ ਕਰਦੀਆਂ ਹਨ।</w:t>
      </w:r>
    </w:p>
    <w:p w14:paraId="544F0B87" w14:textId="77777777" w:rsidR="00F90BDC" w:rsidRDefault="00F90BDC"/>
    <w:p w14:paraId="777A2F61" w14:textId="77777777" w:rsidR="00F90BDC" w:rsidRDefault="00F90BDC">
      <w:r xmlns:w="http://schemas.openxmlformats.org/wordprocessingml/2006/main">
        <w:t xml:space="preserve">ਯਿਸੂ ਸਮਝਾਉਂਦਾ ਹੈ ਕਿ ਇਹ ਉਹ ਨਹੀਂ ਹੈ ਜੋ ਕਿਸੇ ਵਿਅਕਤੀ ਦੇ ਅੰਦਰ ਜਾਂਦਾ ਹੈ ਜੋ ਉਨ੍ਹਾਂ ਨੂੰ ਅਸ਼ੁੱਧ ਕਰਦਾ ਹੈ, ਪਰ ਜੋ ਉਨ੍ਹਾਂ ਵਿੱਚੋਂ ਨਿਕਲਦਾ ਹੈ.</w:t>
      </w:r>
    </w:p>
    <w:p w14:paraId="25788750" w14:textId="77777777" w:rsidR="00F90BDC" w:rsidRDefault="00F90BDC"/>
    <w:p w14:paraId="1BEBD145" w14:textId="77777777" w:rsidR="00F90BDC" w:rsidRDefault="00F90BDC">
      <w:r xmlns:w="http://schemas.openxmlformats.org/wordprocessingml/2006/main">
        <w:t xml:space="preserve">1. ਸ਼ਬਦਾਂ ਦੀ ਸ਼ਕਤੀ: ਸਾਡੇ ਸ਼ਬਦ ਸਾਨੂੰ ਕਿਵੇਂ ਪਰਿਭਾਸ਼ਿਤ ਕਰਦੇ ਹਨ</w:t>
      </w:r>
    </w:p>
    <w:p w14:paraId="40C8094D" w14:textId="77777777" w:rsidR="00F90BDC" w:rsidRDefault="00F90BDC"/>
    <w:p w14:paraId="5519A284" w14:textId="77777777" w:rsidR="00F90BDC" w:rsidRDefault="00F90BDC">
      <w:r xmlns:w="http://schemas.openxmlformats.org/wordprocessingml/2006/main">
        <w:t xml:space="preserve">2. ਸਾਡੀਆਂ ਕਾਰਵਾਈਆਂ ਸ਼ਬਦਾਂ ਨਾਲੋਂ ਉੱਚੀ ਬੋਲਦੀਆਂ ਹਨ</w:t>
      </w:r>
    </w:p>
    <w:p w14:paraId="537C9019" w14:textId="77777777" w:rsidR="00F90BDC" w:rsidRDefault="00F90BDC"/>
    <w:p w14:paraId="6CB0E95E" w14:textId="77777777" w:rsidR="00F90BDC" w:rsidRDefault="00F90BDC">
      <w:r xmlns:w="http://schemas.openxmlformats.org/wordprocessingml/2006/main">
        <w:t xml:space="preserve">1. ਯਾਕੂਬ 3:6-10 - ਜੀਭ ਦੀ ਸ਼ਕਤੀ ਅਤੇ ਇਹ ਕਿਵੇਂ ਚੰਗੇ ਅਤੇ ਬੁਰੇ ਦੋਵੇਂ ਕੰਮ ਕਰ ਸਕਦੀ ਹੈ</w:t>
      </w:r>
    </w:p>
    <w:p w14:paraId="59F5B6A1" w14:textId="77777777" w:rsidR="00F90BDC" w:rsidRDefault="00F90BDC"/>
    <w:p w14:paraId="426C2584" w14:textId="77777777" w:rsidR="00F90BDC" w:rsidRDefault="00F90BDC">
      <w:r xmlns:w="http://schemas.openxmlformats.org/wordprocessingml/2006/main">
        <w:t xml:space="preserve">2. ਮੱਤੀ 12:33-37 - ਚੰਗੇ ਅਤੇ ਮਾੜੇ ਰੁੱਖਾਂ ਅਤੇ ਉਨ੍ਹਾਂ ਦੁਆਰਾ ਪੈਦਾ ਕੀਤੇ ਫਲਾਂ ਬਾਰੇ ਯਿਸੂ ਦਾ ਦ੍ਰਿਸ਼ਟਾਂਤ</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ਮਰਕੁਸ 7:16 ਜੇ ਕਿਸੇ ਦੇ ਸੁਣਨ ਦੇ ਕੰਨ ਹਨ, ਤਾਂ ਉਹ ਸੁਣੇ।</w:t>
      </w:r>
    </w:p>
    <w:p w14:paraId="56FE78ED" w14:textId="77777777" w:rsidR="00F90BDC" w:rsidRDefault="00F90BDC"/>
    <w:p w14:paraId="7B720837" w14:textId="77777777" w:rsidR="00F90BDC" w:rsidRDefault="00F90BDC">
      <w:r xmlns:w="http://schemas.openxmlformats.org/wordprocessingml/2006/main">
        <w:t xml:space="preserve">ਇਹ ਆਇਤ ਸਾਨੂੰ ਪਰਮੇਸ਼ੁਰ ਦੇ ਸ਼ਬਦਾਂ ਵੱਲ ਧਿਆਨ ਦੇਣ ਅਤੇ ਉਹ ਕੀ ਕਹਿ ਰਿਹਾ ਹੈ ਸੁਣਨ ਲਈ ਆਪਣੇ ਦਿਲ ਖੋਲ੍ਹਣ ਲਈ ਉਤਸ਼ਾਹਿਤ ਕਰਦੀ ਹੈ।</w:t>
      </w:r>
    </w:p>
    <w:p w14:paraId="60B22A4D" w14:textId="77777777" w:rsidR="00F90BDC" w:rsidRDefault="00F90BDC"/>
    <w:p w14:paraId="2E0DC3C9" w14:textId="77777777" w:rsidR="00F90BDC" w:rsidRDefault="00F90BDC">
      <w:r xmlns:w="http://schemas.openxmlformats.org/wordprocessingml/2006/main">
        <w:t xml:space="preserve">1: ਪਰਮੇਸ਼ੁਰ ਦੀ ਆਵਾਜ਼ ਸੁਣੋ — ਮਰਕੁਸ 7:16</w:t>
      </w:r>
    </w:p>
    <w:p w14:paraId="611CBA81" w14:textId="77777777" w:rsidR="00F90BDC" w:rsidRDefault="00F90BDC"/>
    <w:p w14:paraId="262BC174" w14:textId="77777777" w:rsidR="00F90BDC" w:rsidRDefault="00F90BDC">
      <w:r xmlns:w="http://schemas.openxmlformats.org/wordprocessingml/2006/main">
        <w:t xml:space="preserve">2: ਸੁਣਨ ਲਈ ਕੰਨ ਖੋਲ੍ਹੋ — ਮਰਕੁਸ 7:16</w:t>
      </w:r>
    </w:p>
    <w:p w14:paraId="77A949C4" w14:textId="77777777" w:rsidR="00F90BDC" w:rsidRDefault="00F90BDC"/>
    <w:p w14:paraId="347FE11C" w14:textId="77777777" w:rsidR="00F90BDC" w:rsidRDefault="00F90BDC">
      <w:r xmlns:w="http://schemas.openxmlformats.org/wordprocessingml/2006/main">
        <w:t xml:space="preserve">1: ਯਾਕੂਬ 1:19 - "ਮੇਰੇ ਪਿਆਰੇ ਭਰਾਵੋ, ਇਹ ਜਾਣੋ: ਹਰ ਵਿਅਕਤੀ ਸੁਣਨ ਵਿੱਚ ਤੇਜ਼, ਬੋਲਣ ਵਿੱਚ ਧੀਮਾ, ਗੁੱਸੇ ਵਿੱਚ ਧੀਮਾ ਹੋਵੇ।"</w:t>
      </w:r>
    </w:p>
    <w:p w14:paraId="28EBC138" w14:textId="77777777" w:rsidR="00F90BDC" w:rsidRDefault="00F90BDC"/>
    <w:p w14:paraId="77605735" w14:textId="77777777" w:rsidR="00F90BDC" w:rsidRDefault="00F90BDC">
      <w:r xmlns:w="http://schemas.openxmlformats.org/wordprocessingml/2006/main">
        <w:t xml:space="preserve">2: ਜ਼ਬੂਰ 95: 7-8 - "ਕਿਉਂਕਿ ਉਹ ਸਾਡਾ ਪਰਮੇਸ਼ੁਰ ਹੈ, ਅਤੇ ਅਸੀਂ ਉਸਦੀ ਚਰਗਾਹ ਦੇ ਲੋਕ ਹਾਂ, ਅਤੇ ਉਸਦੇ ਹੱਥ ਦੀਆਂ ਭੇਡਾਂ ਹਾਂ। ਅੱਜ, ਜੇ ਤੁਸੀਂ ਉਸਦੀ ਅਵਾਜ਼ ਸੁਣਦੇ ਹੋ, ਤਾਂ ਆਪਣੇ ਦਿਲਾਂ ਨੂੰ ਕਠੋਰ ਨਾ ਕਰੋ ..."</w:t>
      </w:r>
    </w:p>
    <w:p w14:paraId="45FE929A" w14:textId="77777777" w:rsidR="00F90BDC" w:rsidRDefault="00F90BDC"/>
    <w:p w14:paraId="524AEBA5" w14:textId="77777777" w:rsidR="00F90BDC" w:rsidRDefault="00F90BDC">
      <w:r xmlns:w="http://schemas.openxmlformats.org/wordprocessingml/2006/main">
        <w:t xml:space="preserve">ਮਰਕੁਸ 7:17 ਅਤੇ ਜਦੋਂ ਉਹ ਲੋਕਾਂ ਵਿੱਚੋਂ ਘਰ ਵਿੱਚ ਵੜਿਆ ਤਾਂ ਉਹ ਦੇ ਚੇਲਿਆਂ ਨੇ ਉਸ ਦ੍ਰਿਸ਼ਟਾਂਤ ਬਾਰੇ ਪੁੱਛਿਆ।</w:t>
      </w:r>
    </w:p>
    <w:p w14:paraId="1F3F00A5" w14:textId="77777777" w:rsidR="00F90BDC" w:rsidRDefault="00F90BDC"/>
    <w:p w14:paraId="4F087C67" w14:textId="77777777" w:rsidR="00F90BDC" w:rsidRDefault="00F90BDC">
      <w:r xmlns:w="http://schemas.openxmlformats.org/wordprocessingml/2006/main">
        <w:t xml:space="preserve">ਯਿਸੂ ਦੇ ਚੇਲਿਆਂ ਨੇ ਉਸ ਨੂੰ ਉਸ ਦ੍ਰਿਸ਼ਟਾਂਤ ਦੀ ਵਿਆਖਿਆ ਕਰਨ ਲਈ ਕਿਹਾ ਜੋ ਉਸ ਨੇ ਲੋਕਾਂ ਨੂੰ ਸਿਖਾਇਆ ਸੀ।</w:t>
      </w:r>
    </w:p>
    <w:p w14:paraId="139959AE" w14:textId="77777777" w:rsidR="00F90BDC" w:rsidRDefault="00F90BDC"/>
    <w:p w14:paraId="7D122F04" w14:textId="77777777" w:rsidR="00F90BDC" w:rsidRDefault="00F90BDC">
      <w:r xmlns:w="http://schemas.openxmlformats.org/wordprocessingml/2006/main">
        <w:t xml:space="preserve">1. ਸਵਾਲ ਪੁੱਛਣ ਦੀ ਸ਼ਕਤੀ: ਸਾਡੀਆਂ ਅਧਿਆਤਮਿਕ ਪੁੱਛਗਿੱਛਾਂ ਦੇ ਜਵਾਬ ਲੱਭਣ ਦੀ ਮਹੱਤਤਾ ਦੀ ਪੜਚੋਲ ਕਰਨਾ।</w:t>
      </w:r>
    </w:p>
    <w:p w14:paraId="3DA29F3E" w14:textId="77777777" w:rsidR="00F90BDC" w:rsidRDefault="00F90BDC"/>
    <w:p w14:paraId="22C3F1DB" w14:textId="77777777" w:rsidR="00F90BDC" w:rsidRDefault="00F90BDC">
      <w:r xmlns:w="http://schemas.openxmlformats.org/wordprocessingml/2006/main">
        <w:t xml:space="preserve">2. ਨਿਹਚਾ ਦਾ ਕਦਮ ਚੁੱਕਣਾ: ਵਿਸ਼ਵਾਸ ਦੀ ਛਾਲ ਮਾਰਨ ਅਤੇ ਔਖੇ ਸਵਾਲ ਪੁੱਛਣ ਲਈ ਲੋੜੀਂਦੀ ਹਿੰਮਤ ਦੀ ਜਾਂਚ ਕਰਨਾ।</w:t>
      </w:r>
    </w:p>
    <w:p w14:paraId="52221A5A" w14:textId="77777777" w:rsidR="00F90BDC" w:rsidRDefault="00F90BDC"/>
    <w:p w14:paraId="0159C697" w14:textId="77777777" w:rsidR="00F90BDC" w:rsidRDefault="00F90BDC">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w:t>
      </w:r>
    </w:p>
    <w:p w14:paraId="6C2444CD" w14:textId="77777777" w:rsidR="00F90BDC" w:rsidRDefault="00F90BDC"/>
    <w:p w14:paraId="46706449" w14:textId="77777777" w:rsidR="00F90BDC" w:rsidRDefault="00F90BDC">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14:paraId="60C4149E" w14:textId="77777777" w:rsidR="00F90BDC" w:rsidRDefault="00F90BDC"/>
    <w:p w14:paraId="5D57D1E8" w14:textId="77777777" w:rsidR="00F90BDC" w:rsidRDefault="00F90BDC">
      <w:r xmlns:w="http://schemas.openxmlformats.org/wordprocessingml/2006/main">
        <w:t xml:space="preserve">ਮਰਕੁਸ 7:18 ਅਤੇ ਉਸ ਨੇ ਉਨ੍ਹਾਂ ਨੂੰ ਕਿਹਾ, ਕੀ ਤੁਸੀਂ ਵੀ ਅਜਿਹੇ ਬੇਸਮਝ ਹੋ? ਕੀ ਤੁਸੀਂ ਨਹੀਂ ਜਾਣਦੇ ਕਿ ਜੋ ਵੀ ਚੀਜ਼ ਬਾਹਰੋਂ ਮਨੁੱਖ ਵਿੱਚ ਦਾਖਲ ਹੁੰਦੀ ਹੈ, ਉਹ ਉਸਨੂੰ ਅਸ਼ੁੱਧ ਨਹੀਂ ਕਰ ਸਕਦੀ।</w:t>
      </w:r>
    </w:p>
    <w:p w14:paraId="0D1C8953" w14:textId="77777777" w:rsidR="00F90BDC" w:rsidRDefault="00F90BDC"/>
    <w:p w14:paraId="1ACCF90A" w14:textId="77777777" w:rsidR="00F90BDC" w:rsidRDefault="00F90BDC">
      <w:r xmlns:w="http://schemas.openxmlformats.org/wordprocessingml/2006/main">
        <w:t xml:space="preserve">ਯਿਸੂ ਨੇ ਆਪਣੇ ਚੇਲਿਆਂ ਨੂੰ ਅਧਿਆਤਮਿਕ ਤੌਰ 'ਤੇ ਸ਼ੁੱਧ ਕੀ ਹੈ ਬਾਰੇ ਉਨ੍ਹਾਂ ਦੀ ਸਮਝ ਬਾਰੇ ਸਵਾਲ ਕੀਤਾ, ਇਹ ਸਿਖਾਇਆ ਕਿ ਇਹ ਉਹ ਨਹੀਂ ਹੈ ਜੋ ਕਿਸੇ ਵਿਅਕਤੀ ਦੇ ਅੰਦਰ ਜਾਂਦਾ ਹੈ ਜੋ ਉਨ੍ਹਾਂ ਨੂੰ ਅਸ਼ੁੱਧ ਕਰਦਾ ਹੈ, ਸਗੋਂ ਜੋ ਬਾਹਰ ਨਿਕਲਦਾ ਹੈ.</w:t>
      </w:r>
    </w:p>
    <w:p w14:paraId="447ABDD6" w14:textId="77777777" w:rsidR="00F90BDC" w:rsidRDefault="00F90BDC"/>
    <w:p w14:paraId="33D1A657" w14:textId="77777777" w:rsidR="00F90BDC" w:rsidRDefault="00F90BDC">
      <w:r xmlns:w="http://schemas.openxmlformats.org/wordprocessingml/2006/main">
        <w:t xml:space="preserve">1. ਯਿਸੂ ਦੀਆਂ ਸਿੱਖਿਆਵਾਂ ਜੋ ਸਾਨੂੰ ਅਸਲ ਵਿੱਚ ਅਸ਼ੁੱਧ ਕਰਦੀਆਂ ਹਨ</w:t>
      </w:r>
    </w:p>
    <w:p w14:paraId="0CE72B27" w14:textId="77777777" w:rsidR="00F90BDC" w:rsidRDefault="00F90BDC"/>
    <w:p w14:paraId="1B6F3EF4" w14:textId="77777777" w:rsidR="00F90BDC" w:rsidRDefault="00F90BDC">
      <w:r xmlns:w="http://schemas.openxmlformats.org/wordprocessingml/2006/main">
        <w:t xml:space="preserve">2. ਸੱਚੀ ਸਫ਼ਾਈ ਲਈ ਆਪਣੇ ਦਿਲਾਂ ਦੀ ਜਾਂਚ ਕਰਨਾ</w:t>
      </w:r>
    </w:p>
    <w:p w14:paraId="15CECA92" w14:textId="77777777" w:rsidR="00F90BDC" w:rsidRDefault="00F90BDC"/>
    <w:p w14:paraId="393DF1CC" w14:textId="77777777" w:rsidR="00F90BDC" w:rsidRDefault="00F90BDC">
      <w:r xmlns:w="http://schemas.openxmlformats.org/wordprocessingml/2006/main">
        <w:t xml:space="preserve">1. ਮੱਤੀ 15:11 - "ਜੋ ਮੂੰਹ ਵਿੱਚ ਜਾਂਦਾ ਹੈ, ਉਹ ਮਨੁੱਖ ਨੂੰ ਅਸ਼ੁੱਧ ਨਹੀਂ ਕਰਦਾ, ਪਰ ਜੋ ਮੂੰਹ ਵਿੱਚੋਂ ਨਿਕਲਦਾ ਹੈ, ਉਹੀ ਮਨੁੱਖ ਨੂੰ ਅਸ਼ੁੱਧ ਕਰਦਾ ਹੈ।"</w:t>
      </w:r>
    </w:p>
    <w:p w14:paraId="1871DFC6" w14:textId="77777777" w:rsidR="00F90BDC" w:rsidRDefault="00F90BDC"/>
    <w:p w14:paraId="63A27F67" w14:textId="77777777" w:rsidR="00F90BDC" w:rsidRDefault="00F90BDC">
      <w:r xmlns:w="http://schemas.openxmlformats.org/wordprocessingml/2006/main">
        <w:t xml:space="preserve">2. ਰੋਮੀਆਂ 14:14 - "ਮੈਂ ਜਾਣਦਾ ਹਾਂ, ਅਤੇ ਪ੍ਰਭੂ ਯਿਸੂ ਦੁਆਰਾ ਯਕੀਨ ਦਿਵਾਇਆ ਗਿਆ ਹੈ, ਕਿ ਕੋਈ ਵੀ ਚੀਜ਼ ਆਪਣੇ ਆਪ ਵਿੱਚ ਅਸ਼ੁੱਧ ਨਹੀਂ ਹੈ; ਪਰ ਜੋ ਕਿਸੇ ਚੀਜ਼ ਨੂੰ ਅਸ਼ੁੱਧ ਸਮਝਦਾ ਹੈ, ਉਸ ਲਈ ਉਹ ਅਸ਼ੁੱਧ ਹੈ।"</w:t>
      </w:r>
    </w:p>
    <w:p w14:paraId="6BFE6F67" w14:textId="77777777" w:rsidR="00F90BDC" w:rsidRDefault="00F90BDC"/>
    <w:p w14:paraId="1B04AC38" w14:textId="77777777" w:rsidR="00F90BDC" w:rsidRDefault="00F90BDC">
      <w:r xmlns:w="http://schemas.openxmlformats.org/wordprocessingml/2006/main">
        <w:t xml:space="preserve">ਮਰਕੁਸ 7:19 ਕਿਉਂ ਜੋ ਉਹ ਉਸ ਦੇ ਦਿਲ ਵਿੱਚ ਨਹੀਂ ਸਗੋਂ ਢਿੱਡ ਵਿੱਚ ਜਾਂਦਾ ਹੈ, ਅਤੇ ਸਾਰੇ ਮਾਸ ਨੂੰ ਸ਼ੁੱਧ ਕਰ ਕੇ ਸੋਕੇ ਵਿੱਚ ਜਾਂਦਾ ਹੈ?</w:t>
      </w:r>
    </w:p>
    <w:p w14:paraId="1D4FA61B" w14:textId="77777777" w:rsidR="00F90BDC" w:rsidRDefault="00F90BDC"/>
    <w:p w14:paraId="13A41169" w14:textId="77777777" w:rsidR="00F90BDC" w:rsidRDefault="00F90BDC">
      <w:r xmlns:w="http://schemas.openxmlformats.org/wordprocessingml/2006/main">
        <w:t xml:space="preserve">ਯਿਸੂ ਸਮਝਾਉਂਦਾ ਹੈ ਕਿ ਭੋਜਨ ਜੋ ਸਰੀਰ ਵਿੱਚ ਦਾਖਲ ਹੁੰਦਾ ਹੈ, ਇੱਕ ਵਿਅਕਤੀ ਨੂੰ ਅਸ਼ੁੱਧ ਨਹੀਂ ਕਰਦਾ, ਪਰ ਸਾਰੇ ਮਾਸ ਨੂੰ ਸਾਫ਼ ਕਰਦੇ ਹੋਏ, ਡਰਾਫਟ ਵਿੱਚ ਚਲਾ ਜਾਂਦਾ ਹੈ।</w:t>
      </w:r>
    </w:p>
    <w:p w14:paraId="183C9415" w14:textId="77777777" w:rsidR="00F90BDC" w:rsidRDefault="00F90BDC"/>
    <w:p w14:paraId="6709A02D" w14:textId="77777777" w:rsidR="00F90BDC" w:rsidRDefault="00F90BDC">
      <w:r xmlns:w="http://schemas.openxmlformats.org/wordprocessingml/2006/main">
        <w:t xml:space="preserve">1. ਯਿਸੂ ਨੂੰ ਅਸ਼ੁੱਧਤਾ ਦੇ ਸਰੋਤ ਵਜੋਂ ਭੋਜਨ ਦੀ ਚਿੰਤਾ ਕਿਉਂ ਨਹੀਂ ਸੀ</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ਭੋਜਨ ਦੀ ਸ਼ੁੱਧ ਕਰਨ ਦੀ ਸ਼ਕਤੀ: ਯਿਸੂ ਨੇ ਸਾਨੂੰ ਖਾਣ ਬਾਰੇ ਕੀ ਸਿਖਾਇਆ</w:t>
      </w:r>
    </w:p>
    <w:p w14:paraId="24943D98" w14:textId="77777777" w:rsidR="00F90BDC" w:rsidRDefault="00F90BDC"/>
    <w:p w14:paraId="660BAC9C" w14:textId="77777777" w:rsidR="00F90BDC" w:rsidRDefault="00F90BDC">
      <w:r xmlns:w="http://schemas.openxmlformats.org/wordprocessingml/2006/main">
        <w:t xml:space="preserve">1. ਮੱਤੀ 15:11 - "ਜੋ ਮੂੰਹ ਵਿੱਚ ਜਾਂਦਾ ਹੈ ਉਹ ਮਨੁੱਖ ਨੂੰ ਅਸ਼ੁੱਧ ਨਹੀਂ ਕਰਦਾ, ਪਰ ਜੋ ਮੂੰਹ ਵਿੱਚੋਂ ਨਿਕਲਦਾ ਹੈ, ਉਹ ਮਨੁੱਖ ਨੂੰ ਅਸ਼ੁੱਧ ਕਰਦਾ ਹੈ।"</w:t>
      </w:r>
    </w:p>
    <w:p w14:paraId="68E9C5F2" w14:textId="77777777" w:rsidR="00F90BDC" w:rsidRDefault="00F90BDC"/>
    <w:p w14:paraId="6B5BB69E" w14:textId="77777777" w:rsidR="00F90BDC" w:rsidRDefault="00F90BDC">
      <w:r xmlns:w="http://schemas.openxmlformats.org/wordprocessingml/2006/main">
        <w:t xml:space="preserve">2. ਰੋਮੀਆਂ 14:17 - "ਪਰਮੇਸ਼ੁਰ ਦਾ ਰਾਜ ਖਾਣ-ਪੀਣ ਦਾ ਨਹੀਂ ਸਗੋਂ ਪਵਿੱਤਰ ਆਤਮਾ ਵਿੱਚ ਧਾਰਮਿਕਤਾ ਅਤੇ ਸ਼ਾਂਤੀ ਅਤੇ ਅਨੰਦ ਦਾ ਹੈ।"</w:t>
      </w:r>
    </w:p>
    <w:p w14:paraId="3879C635" w14:textId="77777777" w:rsidR="00F90BDC" w:rsidRDefault="00F90BDC"/>
    <w:p w14:paraId="32B5AE01" w14:textId="77777777" w:rsidR="00F90BDC" w:rsidRDefault="00F90BDC">
      <w:r xmlns:w="http://schemas.openxmlformats.org/wordprocessingml/2006/main">
        <w:t xml:space="preserve">ਮਰਕੁਸ 7:20 ਅਤੇ ਉਸ ਨੇ ਕਿਹਾ, ਜੋ ਮਨੁੱਖ ਵਿੱਚੋਂ ਨਿੱਕਲਦਾ ਹੈ, ਉਹੀ ਮਨੁੱਖ ਨੂੰ ਭ੍ਰਿਸ਼ਟ ਕਰਦਾ ਹੈ।</w:t>
      </w:r>
    </w:p>
    <w:p w14:paraId="7EE13287" w14:textId="77777777" w:rsidR="00F90BDC" w:rsidRDefault="00F90BDC"/>
    <w:p w14:paraId="205C60E7" w14:textId="77777777" w:rsidR="00F90BDC" w:rsidRDefault="00F90BDC">
      <w:r xmlns:w="http://schemas.openxmlformats.org/wordprocessingml/2006/main">
        <w:t xml:space="preserve">ਉਹ ਚੀਜ਼ਾਂ ਜੋ ਅਸੀਂ ਕਰਦੇ ਹਾਂ ਅਤੇ ਕਹਿੰਦੇ ਹਾਂ ਸਾਡੇ ਦਿਲਾਂ ਤੋਂ ਆਉਂਦੇ ਹਨ ਅਤੇ ਉਹ ਹਨ ਜੋ ਸਾਨੂੰ ਅਸ਼ੁੱਧ ਕਰਦੇ ਹਨ।</w:t>
      </w:r>
    </w:p>
    <w:p w14:paraId="12FE3B23" w14:textId="77777777" w:rsidR="00F90BDC" w:rsidRDefault="00F90BDC"/>
    <w:p w14:paraId="3E2F708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쏻 </w:t>
      </w:r>
      <w:r xmlns:w="http://schemas.openxmlformats.org/wordprocessingml/2006/main">
        <w:t xml:space="preserve">ਟੋਪੀ ਸਾਡੇ ਅੰਦਰੋਂ ਆਉਂਦੀ ਹੈ ਸਾਨੂੰ ਭ੍ਰਿਸ਼ਟ ਕਰਦੀ ਹੈ??</w:t>
      </w:r>
    </w:p>
    <w:p w14:paraId="3CFDABF6" w14:textId="77777777" w:rsidR="00F90BDC" w:rsidRDefault="00F90BDC"/>
    <w:p w14:paraId="6ABAD4EE" w14:textId="77777777" w:rsidR="00F90BDC" w:rsidRDefault="00F90BDC">
      <w:r xmlns:w="http://schemas.openxmlformats.org/wordprocessingml/2006/main">
        <w:t xml:space="preserve">2.? </w:t>
      </w:r>
      <w:r xmlns:w="http://schemas.openxmlformats.org/wordprocessingml/2006/main">
        <w:t xml:space="preserve">ਸਾਡੇ ਸ਼ਬਦਾਂ ਅਤੇ ਕੰਮਾਂ ਦੀ ਸ਼ਕਤੀ </w:t>
      </w:r>
      <w:r xmlns:w="http://schemas.openxmlformats.org/wordprocessingml/2006/main">
        <w:rPr>
          <w:rFonts w:ascii="맑은 고딕 Semilight" w:hAnsi="맑은 고딕 Semilight"/>
        </w:rPr>
        <w:t xml:space="preserve">??</w:t>
      </w:r>
    </w:p>
    <w:p w14:paraId="1C87A320" w14:textId="77777777" w:rsidR="00F90BDC" w:rsidRDefault="00F90BDC"/>
    <w:p w14:paraId="1A89D559" w14:textId="77777777" w:rsidR="00F90BDC" w:rsidRDefault="00F90BDC">
      <w:r xmlns:w="http://schemas.openxmlformats.org/wordprocessingml/2006/main">
        <w:t xml:space="preserve">1. ਮੱਤੀ 15:11 - ? </w:t>
      </w:r>
      <w:r xmlns:w="http://schemas.openxmlformats.org/wordprocessingml/2006/main">
        <w:rPr>
          <w:rFonts w:ascii="맑은 고딕 Semilight" w:hAnsi="맑은 고딕 Semilight"/>
        </w:rPr>
        <w:t xml:space="preserve">쏧 </w:t>
      </w:r>
      <w:r xmlns:w="http://schemas.openxmlformats.org/wordprocessingml/2006/main">
        <w:t xml:space="preserve">t ਉਹ ਨਹੀਂ ਹੈ ਜੋ ਮੂੰਹ ਵਿੱਚ ਜਾਂਦਾ ਹੈ ਜੋ ਇੱਕ ਵਿਅਕਤੀ ਨੂੰ ਅਸ਼ੁੱਧ ਕਰਦਾ ਹੈ, ਪਰ ਜੋ ਮੂੰਹ ਵਿੱਚੋਂ ਨਿਕਲਦਾ ਹੈ; ਇਹ ਇੱਕ ਵਿਅਕਤੀ ਨੂੰ ਅਪਵਿੱਤਰ ਕਰਦਾ ਹੈ.??</w:t>
      </w:r>
    </w:p>
    <w:p w14:paraId="34CA7F30" w14:textId="77777777" w:rsidR="00F90BDC" w:rsidRDefault="00F90BDC"/>
    <w:p w14:paraId="577E35B1" w14:textId="77777777" w:rsidR="00F90BDC" w:rsidRDefault="00F90BDC">
      <w:r xmlns:w="http://schemas.openxmlformats.org/wordprocessingml/2006/main">
        <w:t xml:space="preserve">2. ਯਾਕੂਬ 3:2-12 - ? </w:t>
      </w:r>
      <w:r xmlns:w="http://schemas.openxmlformats.org/wordprocessingml/2006/main">
        <w:rPr>
          <w:rFonts w:ascii="맑은 고딕 Semilight" w:hAnsi="맑은 고딕 Semilight"/>
        </w:rPr>
        <w:t xml:space="preserve">쏤 </w:t>
      </w:r>
      <w:r xmlns:w="http://schemas.openxmlformats.org/wordprocessingml/2006/main">
        <w:t xml:space="preserve">ਜਾਂ ਅਸੀਂ ਸਾਰੇ ਕਈ ਤਰੀਕਿਆਂ ਨਾਲ ਠੋਕਰ ਖਾਂਦੇ ਹਾਂ। ਜੇ ਕੋਈ ਉਸ ਦੀ ਗੱਲ ਵਿੱਚ ਠੋਕਰ ਨਹੀਂ ਖਾਂਦਾ, ਤਾਂ ਉਹ ਇੱਕ ਸੰਪੂਰਨ ਮਨੁੱਖ ਹੈ, ਆਪਣੇ ਸਾਰੇ ਸਰੀਰ ਨੂੰ ਲਗਾਮ ਲਗਾਉਣ ਦੇ ਯੋਗ ਵੀ ਹੈ।</w:t>
      </w:r>
    </w:p>
    <w:p w14:paraId="1FDEBEAA" w14:textId="77777777" w:rsidR="00F90BDC" w:rsidRDefault="00F90BDC"/>
    <w:p w14:paraId="3F4540CC" w14:textId="77777777" w:rsidR="00F90BDC" w:rsidRDefault="00F90BDC">
      <w:r xmlns:w="http://schemas.openxmlformats.org/wordprocessingml/2006/main">
        <w:t xml:space="preserve">ਮਰਕੁਸ 7:21 ਕਿਉਂਕਿ ਅੰਦਰੋਂ, ਮਨੁੱਖਾਂ ਦੇ ਦਿਲਾਂ ਵਿੱਚੋਂ, ਭੈੜੇ ਵਿਚਾਰ, ਵਿਭਚਾਰ, ਵਿਭਚਾਰ, ਕਤਲ,</w:t>
      </w:r>
    </w:p>
    <w:p w14:paraId="5ED39F0F" w14:textId="77777777" w:rsidR="00F90BDC" w:rsidRDefault="00F90BDC"/>
    <w:p w14:paraId="7789F131" w14:textId="77777777" w:rsidR="00F90BDC" w:rsidRDefault="00F90BDC">
      <w:r xmlns:w="http://schemas.openxmlformats.org/wordprocessingml/2006/main">
        <w:t xml:space="preserve">ਇਹ ਹਵਾਲਾ ਮਨੁੱਖਜਾਤੀ ਦੀ ਦੁਸ਼ਟਤਾ 'ਤੇ ਜ਼ੋਰ ਦਿੰਦਾ ਹੈ, ਜੋ ਦਿਲ ਦੇ ਅੰਦਰੋਂ ਪੈਦਾ ਹੁੰਦੀ ਹੈ।</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ਸਾਡੇ ਦਿਲਾਂ ਵਿੱਚ ਬੁਰਾਈ: ਸਾਡੇ ਪਰਤਾਵਿਆਂ ਨੂੰ ਕਿਵੇਂ ਦੂਰ ਕਰਨਾ ਹੈ</w:t>
      </w:r>
    </w:p>
    <w:p w14:paraId="0124A17F" w14:textId="77777777" w:rsidR="00F90BDC" w:rsidRDefault="00F90BDC"/>
    <w:p w14:paraId="75542607" w14:textId="77777777" w:rsidR="00F90BDC" w:rsidRDefault="00F90BDC">
      <w:r xmlns:w="http://schemas.openxmlformats.org/wordprocessingml/2006/main">
        <w:t xml:space="preserve">2. ਦਿਲ ਦੀ ਸ਼ਕਤੀ: ਮਨੁੱਖੀ ਸੁਭਾਅ ਦੀਆਂ ਡੂੰਘਾਈਆਂ ਨੂੰ ਸਮਝਣਾ</w:t>
      </w:r>
    </w:p>
    <w:p w14:paraId="3843D0C8" w14:textId="77777777" w:rsidR="00F90BDC" w:rsidRDefault="00F90BDC"/>
    <w:p w14:paraId="1CAD5FCD" w14:textId="77777777" w:rsidR="00F90BDC" w:rsidRDefault="00F90BDC">
      <w:r xmlns:w="http://schemas.openxmlformats.org/wordprocessingml/2006/main">
        <w:t xml:space="preserve">1. ਯਾਕੂਬ 1:14-15 - ਪਰ ਹਰੇਕ ਵਿਅਕਤੀ ਪਰਤਾਇਆ ਜਾਂਦਾ ਹੈ ਜਦੋਂ ਉਹ ਆਪਣੀ ਬੁਰੀ ਇੱਛਾ ਦੁਆਰਾ ਖਿੱਚਿਆ ਜਾਂਦਾ ਹੈ ਅਤੇ ਭਰਮਾਇਆ ਜਾਂਦਾ ਹੈ। ਫਿਰ, ਇੱਛਾ ਗਰਭ ਧਾਰਨ ਕਰਨ ਤੋਂ ਬਾਅਦ, ਇਹ ਪਾਪ ਨੂੰ ਜਨਮ ਦਿੰਦੀ ਹੈ; ਅਤੇ ਪਾਪ, ਜਦੋਂ ਇਹ ਪੂਰਾ ਹੋ ਜਾਂਦਾ ਹੈ, ਮੌਤ ਨੂੰ ਜਨਮ ਦਿੰਦਾ ਹੈ।</w:t>
      </w:r>
    </w:p>
    <w:p w14:paraId="4240F877" w14:textId="77777777" w:rsidR="00F90BDC" w:rsidRDefault="00F90BDC"/>
    <w:p w14:paraId="5188C186" w14:textId="77777777" w:rsidR="00F90BDC" w:rsidRDefault="00F90BDC">
      <w:r xmlns:w="http://schemas.openxmlformats.org/wordprocessingml/2006/main">
        <w:t xml:space="preserve">2. ਰੋਮੀਆਂ 3:10-18 - ਜਿਵੇਂ ਲਿਖਿਆ ਹੈ: ? </w:t>
      </w:r>
      <w:r xmlns:w="http://schemas.openxmlformats.org/wordprocessingml/2006/main">
        <w:rPr>
          <w:rFonts w:ascii="맑은 고딕 Semilight" w:hAnsi="맑은 고딕 Semilight"/>
        </w:rPr>
        <w:t xml:space="preserve">쏷 </w:t>
      </w:r>
      <w:r xmlns:w="http://schemas.openxmlformats.org/wordprocessingml/2006/main">
        <w:t xml:space="preserve">ਇੱਥੇ ਕੋਈ ਵੀ ਧਰਮੀ ਨਹੀਂ, ਇੱਕ ਵੀ ਨਹੀਂ; ਸਮਝਣ ਵਾਲਾ ਕੋਈ ਨਹੀਂ ਹੈ; ਪਰਮੇਸ਼ੁਰ ਨੂੰ ਭਾਲਣ ਵਾਲਾ ਕੋਈ ਨਹੀਂ ਹੈ। ਸਭ ਨੇ ਮੂੰਹ ਮੋੜ ਲਿਆ ਹੈ, ਰਲ ਕੇ ਵਿਅਰਥ ਹੋ ਗਏ ਹਨ; ਚੰਗਾ ਕਰਨ ਵਾਲਾ ਕੋਈ ਨਹੀਂ, ਇੱਕ ਵੀ ਨਹੀਂ।</w:t>
      </w:r>
    </w:p>
    <w:p w14:paraId="067518C9" w14:textId="77777777" w:rsidR="00F90BDC" w:rsidRDefault="00F90BDC"/>
    <w:p w14:paraId="55448819" w14:textId="77777777" w:rsidR="00F90BDC" w:rsidRDefault="00F90BDC">
      <w:r xmlns:w="http://schemas.openxmlformats.org/wordprocessingml/2006/main">
        <w:t xml:space="preserve">ਮਰਕੁਸ 7:22 ਚੋਰੀ, ਲੋਭ, ਦੁਸ਼ਟਤਾ, ਛਲ, ਲੁੱਚਪੁਣਾ, ਬੁਰੀ ਅੱਖ, ਕੁਫ਼ਰ, ਹੰਕਾਰ, ਮੂਰਖਤਾ:</w:t>
      </w:r>
    </w:p>
    <w:p w14:paraId="4125FFF2" w14:textId="77777777" w:rsidR="00F90BDC" w:rsidRDefault="00F90BDC"/>
    <w:p w14:paraId="69D8D116" w14:textId="77777777" w:rsidR="00F90BDC" w:rsidRDefault="00F90BDC">
      <w:r xmlns:w="http://schemas.openxmlformats.org/wordprocessingml/2006/main">
        <w:t xml:space="preserve">ਇਸ ਹਵਾਲੇ ਵਿੱਚ ਕਈ ਪਾਪਾਂ ਦੀ ਸੂਚੀ ਦਿੱਤੀ ਗਈ ਹੈ ਜਿਨ੍ਹਾਂ ਦੀ ਬਾਈਬਲ ਦੁਆਰਾ ਨਿੰਦਾ ਕੀਤੀ ਗਈ ਹੈ, ਜਿਵੇਂ ਕਿ ਚੋਰੀ, ਲੋਭ, ਦੁਸ਼ਟਤਾ, ਧੋਖਾ, ਲੁਭਾਉਣੀ, ਬੁਰੀ ਅੱਖ, ਕੁਫ਼ਰ, ਹੰਕਾਰ ਅਤੇ ਮੂਰਖਤਾ।</w:t>
      </w:r>
    </w:p>
    <w:p w14:paraId="3DDA2198" w14:textId="77777777" w:rsidR="00F90BDC" w:rsidRDefault="00F90BDC"/>
    <w:p w14:paraId="74478D92" w14:textId="77777777" w:rsidR="00F90BDC" w:rsidRDefault="00F90BDC">
      <w:r xmlns:w="http://schemas.openxmlformats.org/wordprocessingml/2006/main">
        <w:t xml:space="preserve">1. "ਦਿਲ ਦੇ ਪਾਪ: ਉਹਨਾਂ ਪਾਪਾਂ ਨੂੰ ਪਛਾਣਨਾ ਜੋ ਅਸੀਂ ਨਹੀਂ ਦੇਖਦੇ"</w:t>
      </w:r>
    </w:p>
    <w:p w14:paraId="780F1392" w14:textId="77777777" w:rsidR="00F90BDC" w:rsidRDefault="00F90BDC"/>
    <w:p w14:paraId="756EB9DA" w14:textId="77777777" w:rsidR="00F90BDC" w:rsidRDefault="00F90BDC">
      <w:r xmlns:w="http://schemas.openxmlformats.org/wordprocessingml/2006/main">
        <w:t xml:space="preserve">2. "ਜੀਭ ਦੀ ਤਾਕਤ: ਕੁਫ਼ਰ ਵਰਜਿਤ ਕਿਉਂ ਹੈ"</w:t>
      </w:r>
    </w:p>
    <w:p w14:paraId="33DCDD1A" w14:textId="77777777" w:rsidR="00F90BDC" w:rsidRDefault="00F90BDC"/>
    <w:p w14:paraId="3B1B007E" w14:textId="77777777" w:rsidR="00F90BDC" w:rsidRDefault="00F90BDC">
      <w:r xmlns:w="http://schemas.openxmlformats.org/wordprocessingml/2006/main">
        <w:t xml:space="preserve">1. ਕਹਾਉਤਾਂ 11: 3 - "ਸਚਿਆਰ ਦੀ ਇਮਾਨਦਾਰੀ ਉਨ੍ਹਾਂ ਦੀ ਅਗਵਾਈ ਕਰੇਗੀ, ਪਰ ਅਪਰਾਧੀਆਂ ਦੀ ਚਾਲ ਉਨ੍ਹਾਂ ਨੂੰ ਤਬਾਹ ਕਰ ਦੇਵੇਗੀ।"</w:t>
      </w:r>
    </w:p>
    <w:p w14:paraId="15EEB7A5" w14:textId="77777777" w:rsidR="00F90BDC" w:rsidRDefault="00F90BDC"/>
    <w:p w14:paraId="0207EE91" w14:textId="77777777" w:rsidR="00F90BDC" w:rsidRDefault="00F90BDC">
      <w:r xmlns:w="http://schemas.openxmlformats.org/wordprocessingml/2006/main">
        <w:t xml:space="preserve">2. ਯਾਕੂਬ 4:17 - "ਇਸ ਲਈ ਜਿਹੜਾ ਚੰਗਾ ਕਰਨਾ ਜਾਣਦਾ ਹੈ ਪਰ ਨਹੀਂ ਕਰਦਾ, ਉਸ ਲਈ ਇਹ ਪਾਪ ਹੈ।"</w:t>
      </w:r>
    </w:p>
    <w:p w14:paraId="0557D7F1" w14:textId="77777777" w:rsidR="00F90BDC" w:rsidRDefault="00F90BDC"/>
    <w:p w14:paraId="1603F2ED" w14:textId="77777777" w:rsidR="00F90BDC" w:rsidRDefault="00F90BDC">
      <w:r xmlns:w="http://schemas.openxmlformats.org/wordprocessingml/2006/main">
        <w:t xml:space="preserve">ਮਰਕੁਸ 7:23 ਇਹ ਸਾਰੀਆਂ ਬੁਰਾਈਆਂ ਅੰਦਰੋਂ ਆਉਂਦੀਆਂ ਹਨ, ਅਤੇ ਮਨੁੱਖ ਨੂੰ ਅਸ਼ੁੱਧ ਕਰਦੀਆਂ ਹਨ।</w:t>
      </w:r>
    </w:p>
    <w:p w14:paraId="308B2550" w14:textId="77777777" w:rsidR="00F90BDC" w:rsidRDefault="00F90BDC"/>
    <w:p w14:paraId="652333A2" w14:textId="77777777" w:rsidR="00F90BDC" w:rsidRDefault="00F90BDC">
      <w:r xmlns:w="http://schemas.openxmlformats.org/wordprocessingml/2006/main">
        <w:t xml:space="preserve">ਯਿਸੂ ਸਿਖਾਉਂਦਾ ਹੈ ਕਿ ਬੁਰਾਈ ਇੱਕ ਵਿਅਕਤੀ ਦੇ ਅੰਦਰੋਂ ਆਉਂਦੀ ਹੈ ਅਤੇ ਉਸਨੂੰ ਅਸ਼ੁੱਧ ਕਰਦੀ ਹੈ।</w:t>
      </w:r>
    </w:p>
    <w:p w14:paraId="1280AD93" w14:textId="77777777" w:rsidR="00F90BDC" w:rsidRDefault="00F90BDC"/>
    <w:p w14:paraId="6D8FA8C8" w14:textId="77777777" w:rsidR="00F90BDC" w:rsidRDefault="00F90BDC">
      <w:r xmlns:w="http://schemas.openxmlformats.org/wordprocessingml/2006/main">
        <w:t xml:space="preserve">1. "ਮਾਮਲੇ ਦਾ ਦਿਲ: ਸਾਡੇ ਅੰਦਰ ਪਾਪ ਕਿਉਂ ਸ਼ੁਰੂ ਹੁੰਦਾ ਹੈ"</w:t>
      </w:r>
    </w:p>
    <w:p w14:paraId="3B4AEC54" w14:textId="77777777" w:rsidR="00F90BDC" w:rsidRDefault="00F90BDC"/>
    <w:p w14:paraId="44592D1B" w14:textId="77777777" w:rsidR="00F90BDC" w:rsidRDefault="00F90BDC">
      <w:r xmlns:w="http://schemas.openxmlformats.org/wordprocessingml/2006/main">
        <w:t xml:space="preserve">2. "ਇੰਜੀਲ ਦੀ ਸ਼ਕਤੀ: ਅਸੀਂ ਪਾਪ ਨੂੰ ਕਿਵੇਂ ਦੂਰ ਕਰ ਸਕਦੇ ਹਾਂ"</w:t>
      </w:r>
    </w:p>
    <w:p w14:paraId="2C242F70" w14:textId="77777777" w:rsidR="00F90BDC" w:rsidRDefault="00F90BDC"/>
    <w:p w14:paraId="033CB23C" w14:textId="77777777" w:rsidR="00F90BDC" w:rsidRDefault="00F90BDC">
      <w:r xmlns:w="http://schemas.openxmlformats.org/wordprocessingml/2006/main">
        <w:t xml:space="preserve">1. ਯਾਕੂਬ 1:14-15 - "ਪਰ ਹਰ ਇੱਕ ਵਿਅਕਤੀ ਪਰਤਾਇਆ ਜਾਂਦਾ ਹੈ ਜਦੋਂ ਉਹ ਆਪਣੀ ਬੁਰੀ ਇੱਛਾ ਦੁਆਰਾ ਖਿੱਚਿਆ ਜਾਂਦਾ ਹੈ ਅਤੇ ਲੁਭਾਇਆ ਜਾਂਦਾ ਹੈ, ਫਿਰ, ਇੱਛਾ ਦੇ ਗਰਭ ਧਾਰਨ ਕਰਨ ਤੋਂ ਬਾਅਦ, ਇਹ ਪਾਪ ਨੂੰ ਜਨਮ ਦਿੰਦੀ ਹੈ; ਅਤੇ ਪਾਪ, ਜਦੋਂ ਇਹ ਪੂਰਾ ਹੋ ਜਾਂਦਾ ਹੈ. , ਮੌਤ ਨੂੰ ਜਨਮ ਦਿੰਦਾ ਹੈ।"</w:t>
      </w:r>
    </w:p>
    <w:p w14:paraId="4A8E5368" w14:textId="77777777" w:rsidR="00F90BDC" w:rsidRDefault="00F90BDC"/>
    <w:p w14:paraId="51228BAF" w14:textId="77777777" w:rsidR="00F90BDC" w:rsidRDefault="00F90BDC">
      <w:r xmlns:w="http://schemas.openxmlformats.org/wordprocessingml/2006/main">
        <w:t xml:space="preserve">2. ਰੋਮੀਆਂ 6:12-14 - "ਇਸ ਲਈ ਪਾਪ ਨੂੰ ਆਪਣੇ ਮਰਨਹਾਰ ਸਰੀਰ ਵਿੱਚ ਰਾਜ ਨਾ ਕਰਨ ਦਿਓ ਤਾਂ ਜੋ ਤੁਸੀਂ ਉਸ ਦੀਆਂ ਬੁਰੀਆਂ ਇੱਛਾਵਾਂ ਨੂੰ ਮੰਨ ਸਕੋ। ਆਪਣੇ ਆਪ ਦਾ ਕੋਈ ਹਿੱਸਾ ਦੁਸ਼ਟਤਾ ਦੇ ਸਾਧਨ ਵਜੋਂ ਪਾਪ ਲਈ ਨਾ ਚੜ੍ਹਾਓ, ਸਗੋਂ ਆਪਣੇ ਆਪ ਨੂੰ ਪਰਮੇਸ਼ੁਰ ਨੂੰ ਭੇਟ ਕਰੋ। ਜਿਹੜੇ ਮੌਤ ਤੋਂ ਜੀਵਨ ਵਿੱਚ ਲਿਆਂਦੇ ਗਏ ਹਨ; ਅਤੇ ਆਪਣੇ ਆਪ ਦਾ ਹਰ ਅੰਗ ਉਸ ਨੂੰ ਧਾਰਮਿਕਤਾ ਦੇ ਸਾਧਨ ਵਜੋਂ ਭੇਟ ਕਰੋ। ਕਿਉਂਕਿ ਪਾਪ ਹੁਣ ਤੁਹਾਡਾ ਮਾਲਕ ਨਹੀਂ ਹੋਵੇਗਾ, ਕਿਉਂਕਿ ਤੁਸੀਂ ਕਾਨੂੰਨ ਦੇ ਅਧੀਨ ਨਹੀਂ, ਪਰ ਕਿਰਪਾ ਦੇ ਅਧੀਨ ਹੋ।"</w:t>
      </w:r>
    </w:p>
    <w:p w14:paraId="35558D52" w14:textId="77777777" w:rsidR="00F90BDC" w:rsidRDefault="00F90BDC"/>
    <w:p w14:paraId="2E1B46FA" w14:textId="77777777" w:rsidR="00F90BDC" w:rsidRDefault="00F90BDC">
      <w:r xmlns:w="http://schemas.openxmlformats.org/wordprocessingml/2006/main">
        <w:t xml:space="preserve">ਮਰਕੁਸ 7:24 ਅਤੇ ਉੱਥੋਂ ਉੱਠ ਕੇ ਸੂਰ ਅਤੇ ਸੈਦਾ ਦੀਆਂ ਹੱਦਾਂ ਵਿੱਚ ਜਾ ਕੇ ਇੱਕ ਘਰ ਵਿੱਚ ਜਾ ਵੜਿਆ ਅਤੇ ਕਿਸੇ ਨੂੰ ਪਤਾ ਨਾ ਲੱਗੇ ਪਰ ਉਹ ਛੁਪਿਆ ਨਾ ਜਾ ਸਕਿਆ।</w:t>
      </w:r>
    </w:p>
    <w:p w14:paraId="677EA389" w14:textId="77777777" w:rsidR="00F90BDC" w:rsidRDefault="00F90BDC"/>
    <w:p w14:paraId="005499E3" w14:textId="77777777" w:rsidR="00F90BDC" w:rsidRDefault="00F90BDC">
      <w:r xmlns:w="http://schemas.openxmlformats.org/wordprocessingml/2006/main">
        <w:t xml:space="preserve">ਯਿਸੂ ਇਕਾਂਤ ਅਤੇ ਨਿਜਤਾ ਲਈ ਸੂਰ ਅਤੇ ਸੈਦਾ ਗਿਆ।</w:t>
      </w:r>
    </w:p>
    <w:p w14:paraId="48A04825" w14:textId="77777777" w:rsidR="00F90BDC" w:rsidRDefault="00F90BDC"/>
    <w:p w14:paraId="47FC9380" w14:textId="77777777" w:rsidR="00F90BDC" w:rsidRDefault="00F90BDC">
      <w:r xmlns:w="http://schemas.openxmlformats.org/wordprocessingml/2006/main">
        <w:t xml:space="preserve">1: ਯਿਸੂ ਚਾਹੁੰਦਾ ਸੀ ਅਤੇ ਉਸ ਨੂੰ ਇਕੱਲੇ ਰਹਿਣ ਅਤੇ ਆਪਣੇ ਮਿਸ਼ਨ ਬਾਰੇ ਸੋਚਣ ਲਈ ਸਮਾਂ ਚਾਹੀਦਾ ਸੀ।</w:t>
      </w:r>
    </w:p>
    <w:p w14:paraId="3FB3787B" w14:textId="77777777" w:rsidR="00F90BDC" w:rsidRDefault="00F90BDC"/>
    <w:p w14:paraId="6321DE7F" w14:textId="77777777" w:rsidR="00F90BDC" w:rsidRDefault="00F90BDC">
      <w:r xmlns:w="http://schemas.openxmlformats.org/wordprocessingml/2006/main">
        <w:t xml:space="preserve">2: ਸਾਨੂੰ ਸਾਰਿਆਂ ਨੂੰ ਇਕੱਲੇ ਰਹਿਣ ਅਤੇ ਆਪਣੀ ਜ਼ਿੰਦਗੀ ਅਤੇ ਮਕਸਦ ਬਾਰੇ ਡੂੰਘਾਈ ਨਾਲ ਸੋਚਣ ਲਈ ਸਮਾਂ ਚਾਹੀਦਾ ਹੈ।</w:t>
      </w:r>
    </w:p>
    <w:p w14:paraId="2561A9D8" w14:textId="77777777" w:rsidR="00F90BDC" w:rsidRDefault="00F90BDC"/>
    <w:p w14:paraId="2EBD990A" w14:textId="77777777" w:rsidR="00F90BDC" w:rsidRDefault="00F90BDC">
      <w:r xmlns:w="http://schemas.openxmlformats.org/wordprocessingml/2006/main">
        <w:t xml:space="preserve">1: ਮੱਤੀ 6:6 - ? </w:t>
      </w:r>
      <w:r xmlns:w="http://schemas.openxmlformats.org/wordprocessingml/2006/main">
        <w:rPr>
          <w:rFonts w:ascii="맑은 고딕 Semilight" w:hAnsi="맑은 고딕 Semilight"/>
        </w:rPr>
        <w:t xml:space="preserve">ਜਦੋਂ </w:t>
      </w:r>
      <w:r xmlns:w="http://schemas.openxmlformats.org/wordprocessingml/2006/main">
        <w:t xml:space="preserve">ਤੁਸੀਂ ਪ੍ਰਾਰਥਨਾ ਕਰੋ, ਆਪਣੇ ਕਮਰੇ ਵਿੱਚ ਜਾਓ ਅਤੇ ਦਰਵਾਜ਼ਾ ਬੰਦ ਕਰੋ ਅਤੇ ਆਪਣੇ ਪਿਤਾ ਨੂੰ ਪ੍ਰਾਰਥਨਾ ਕਰੋ ਜੋ ਗੁਪਤ ਵਿੱਚ ਹੈ। ਅਤੇ ਤੁਹਾਡਾ ਪਿਤਾ ਜੋ ਗੁਪਤ ਵਿੱਚ ਦੇਖਦਾ ਹੈ ਤੁਹਾਨੂੰ ਇਨਾਮ ਦੇਵੇਗਾ.??</w:t>
      </w:r>
    </w:p>
    <w:p w14:paraId="3AA4D8BE" w14:textId="77777777" w:rsidR="00F90BDC" w:rsidRDefault="00F90BDC"/>
    <w:p w14:paraId="611BCF22" w14:textId="77777777" w:rsidR="00F90BDC" w:rsidRDefault="00F90BDC">
      <w:r xmlns:w="http://schemas.openxmlformats.org/wordprocessingml/2006/main">
        <w:t xml:space="preserve">2: ਜ਼ਬੂਰ 46:10 - ? </w:t>
      </w:r>
      <w:r xmlns:w="http://schemas.openxmlformats.org/wordprocessingml/2006/main">
        <w:rPr>
          <w:rFonts w:ascii="맑은 고딕 Semilight" w:hAnsi="맑은 고딕 Semilight"/>
        </w:rPr>
        <w:t xml:space="preserve">쏝 </w:t>
      </w:r>
      <w:r xmlns:w="http://schemas.openxmlformats.org/wordprocessingml/2006/main">
        <w:t xml:space="preserve">e ਅਜੇ ਵੀ, ਅਤੇ ਜਾਣੋ ਕਿ ਮੈਂ ਪਰਮੇਸ਼ੁਰ ਹਾਂ। ਮੈਂ ਕੌਮਾਂ ਵਿੱਚ ਉੱਚਾ ਹੋਵਾਂਗਾ, ਮੈਂ ਧਰਤੀ ਉੱਤੇ ਉੱਚਾ ਹੋਵਾਂਗਾ!??</w:t>
      </w:r>
    </w:p>
    <w:p w14:paraId="02E62A97" w14:textId="77777777" w:rsidR="00F90BDC" w:rsidRDefault="00F90BDC"/>
    <w:p w14:paraId="52FC9129" w14:textId="77777777" w:rsidR="00F90BDC" w:rsidRDefault="00F90BDC">
      <w:r xmlns:w="http://schemas.openxmlformats.org/wordprocessingml/2006/main">
        <w:t xml:space="preserve">ਮਰਕੁਸ 7:25 ਕਿਉਂ ਜੋ ਇੱਕ ਔਰਤ ਜਿਹ ਦੀ ਜਵਾਨ ਧੀ ਨੂੰ ਅਸ਼ੁੱਧ ਆਤਮਾ ਚਿੰਬੜਿਆ ਹੋਇਆ ਸੀ, ਉਸ ਨੇ ਉਸ ਬਾਰੇ ਸੁਣਿਆ ਅਤੇ ਆ ਕੇ ਉਹ ਦੇ ਪੈਰੀਂ ਪੈ ਗਈ।</w:t>
      </w:r>
    </w:p>
    <w:p w14:paraId="3E59B57A" w14:textId="77777777" w:rsidR="00F90BDC" w:rsidRDefault="00F90BDC"/>
    <w:p w14:paraId="1293E32A" w14:textId="77777777" w:rsidR="00F90BDC" w:rsidRDefault="00F90BDC">
      <w:r xmlns:w="http://schemas.openxmlformats.org/wordprocessingml/2006/main">
        <w:t xml:space="preserve">ਇੱਕ ਔਰਤ ਦੀ ਧੀ ਨੂੰ ਇੱਕ ਅਸ਼ੁੱਧ ਆਤਮਾ ਚਿੰਬੜਿਆ ਹੋਇਆ ਸੀ, ਅਤੇ ਉਸਨੇ ਯਿਸੂ ਬਾਰੇ ਸੁਣਿਆ ਅਤੇ ਮਦਦ ਲਈ ਉਸਦੇ ਕੋਲ ਆਈ।</w:t>
      </w:r>
    </w:p>
    <w:p w14:paraId="4E7E6D91" w14:textId="77777777" w:rsidR="00F90BDC" w:rsidRDefault="00F90BDC"/>
    <w:p w14:paraId="633E2D10" w14:textId="77777777" w:rsidR="00F90BDC" w:rsidRDefault="00F90BDC">
      <w:r xmlns:w="http://schemas.openxmlformats.org/wordprocessingml/2006/main">
        <w:t xml:space="preserve">1. ਵਿਸ਼ਵਾਸ ਦੀ ਸ਼ਕਤੀ: ਯਿਸੂ ਦੇ ਚਮਤਕਾਰ ਸਾਡੀ ਜ਼ਿੰਦਗੀ ਨੂੰ ਕਿਵੇਂ ਬਦਲ ਸਕਦੇ ਹਨ</w:t>
      </w:r>
    </w:p>
    <w:p w14:paraId="6353B366" w14:textId="77777777" w:rsidR="00F90BDC" w:rsidRDefault="00F90BDC"/>
    <w:p w14:paraId="1D16422C" w14:textId="77777777" w:rsidR="00F90BDC" w:rsidRDefault="00F90BDC">
      <w:r xmlns:w="http://schemas.openxmlformats.org/wordprocessingml/2006/main">
        <w:t xml:space="preserve">2. ਸੰਘਰਸ਼ਾਂ 'ਤੇ ਕਾਬੂ ਪਾਉਣਾ: ਕਿਵੇਂ ਯਿਸੂ ਸਾਡੀ ਤਾਕਤ ਦਾ ਸਰੋਤ ਹੈ</w:t>
      </w:r>
    </w:p>
    <w:p w14:paraId="79F55DF5" w14:textId="77777777" w:rsidR="00F90BDC" w:rsidRDefault="00F90BDC"/>
    <w:p w14:paraId="55228740" w14:textId="77777777" w:rsidR="00F90BDC" w:rsidRDefault="00F90BDC">
      <w:r xmlns:w="http://schemas.openxmlformats.org/wordprocessingml/2006/main">
        <w:t xml:space="preserve">1. ਮੱਤੀ 15:21-28 - ਯਿਸੂ ਕਨਾਨੀ ਔਰਤ ਦੀ ਧੀ ਨੂੰ ਚੰਗਾ ਕਰਦਾ ਹੈ</w:t>
      </w:r>
    </w:p>
    <w:p w14:paraId="28AB76D9" w14:textId="77777777" w:rsidR="00F90BDC" w:rsidRDefault="00F90BDC"/>
    <w:p w14:paraId="54FB1914" w14:textId="77777777" w:rsidR="00F90BDC" w:rsidRDefault="00F90BDC">
      <w:r xmlns:w="http://schemas.openxmlformats.org/wordprocessingml/2006/main">
        <w:t xml:space="preserve">2. ਮਰਕੁਸ 5:24-34 - ਯਿਸੂ ਲਹੂ ਦੇ ਮੁੱਦੇ ਨਾਲ ਔਰਤ ਨੂੰ ਚੰਗਾ ਕਰਦਾ ਹੈ</w:t>
      </w:r>
    </w:p>
    <w:p w14:paraId="3FFE0196" w14:textId="77777777" w:rsidR="00F90BDC" w:rsidRDefault="00F90BDC"/>
    <w:p w14:paraId="0E8FB1DC" w14:textId="77777777" w:rsidR="00F90BDC" w:rsidRDefault="00F90BDC">
      <w:r xmlns:w="http://schemas.openxmlformats.org/wordprocessingml/2006/main">
        <w:t xml:space="preserve">ਮਰਕੁਸ 7:26 ਉਹ ਔਰਤ ਯੂਨਾਨੀ ਸੀ, ਕੌਮ ਅਨੁਸਾਰ ਸਿਰੋਪੇਨੀਸ਼ੀਅਨ ਸੀ; ਅਤੇ ਉਸਨੇ ਉਸਨੂੰ ਬੇਨਤੀ ਕੀਤੀ ਕਿ ਉਹ ਉਸਦੀ ਧੀ ਵਿੱਚੋਂ ਸ਼ੈਤਾਨ ਨੂੰ ਬਾਹਰ ਕੱਢ ਦੇਵੇ।</w:t>
      </w:r>
    </w:p>
    <w:p w14:paraId="39A6FAA5" w14:textId="77777777" w:rsidR="00F90BDC" w:rsidRDefault="00F90BDC"/>
    <w:p w14:paraId="55EA6ED9" w14:textId="77777777" w:rsidR="00F90BDC" w:rsidRDefault="00F90BDC">
      <w:r xmlns:w="http://schemas.openxmlformats.org/wordprocessingml/2006/main">
        <w:t xml:space="preserve">ਉਹ ਔਰਤ ਸਾਈਰੋਫੇਨੀਸ਼ੀਅਨ ਕੌਮ ਦੀ ਇੱਕ ਯੂਨਾਨੀ ਸੀ, ਅਤੇ ਉਸਨੇ ਯਿਸੂ ਨੂੰ ਆਪਣੀ ਧੀ ਵਿੱਚੋਂ ਸ਼ੈਤਾਨ ਨੂੰ ਕੱਢਣ ਲਈ ਕਿਹਾ।</w:t>
      </w:r>
    </w:p>
    <w:p w14:paraId="1DAB4BAF" w14:textId="77777777" w:rsidR="00F90BDC" w:rsidRDefault="00F90BDC"/>
    <w:p w14:paraId="4F832BAD" w14:textId="77777777" w:rsidR="00F90BDC" w:rsidRDefault="00F90BDC">
      <w:r xmlns:w="http://schemas.openxmlformats.org/wordprocessingml/2006/main">
        <w:t xml:space="preserve">1: ਯਿਸੂ ਸਾਰੀਆਂ ਕੌਮਾਂ ਲਈ ਆਪਣਾ ਪਿਆਰ ਅਤੇ ਦਇਆ ਦਰਸਾਉਂਦਾ ਹੈ, ਨਾ ਕਿ ਸਿਰਫ਼ ਯਹੂਦੀ ਲੋਕਾਂ ਲਈ।</w:t>
      </w:r>
    </w:p>
    <w:p w14:paraId="762F610A" w14:textId="77777777" w:rsidR="00F90BDC" w:rsidRDefault="00F90BDC"/>
    <w:p w14:paraId="12AAAAA1" w14:textId="77777777" w:rsidR="00F90BDC" w:rsidRDefault="00F90BDC">
      <w:r xmlns:w="http://schemas.openxmlformats.org/wordprocessingml/2006/main">
        <w:t xml:space="preserve">2: ਪਰਮੇਸ਼ੁਰ ਸਾਡੇ ਰਾਹੀਂ ਕੰਮ ਕਰਦਾ ਹੈ ਅਤੇ ਸਾਨੂੰ ਉਸਦੇ ਹੱਥ ਅਤੇ ਪੈਰ ਬਣਨ ਦਾ ਮੌਕਾ ਦਿੰਦਾ ਹੈ।</w:t>
      </w:r>
    </w:p>
    <w:p w14:paraId="3860AED7" w14:textId="77777777" w:rsidR="00F90BDC" w:rsidRDefault="00F90BDC"/>
    <w:p w14:paraId="70204B77" w14:textId="77777777" w:rsidR="00F90BDC" w:rsidRDefault="00F90BDC">
      <w:r xmlns:w="http://schemas.openxmlformats.org/wordprocessingml/2006/main">
        <w:t xml:space="preserve">1: ਰਸੂਲਾਂ ਦੇ ਕਰਤੱਬ 10:34-35 - ਪਰਮੇਸ਼ੁਰ ਕੋਈ ਪੱਖਪਾਤ ਨਹੀਂ ਕਰਦਾ, ਅਤੇ ਕਿਸੇ ਵੀ ਕੌਮ ਦੇ ਲੋਕਾਂ ਨੂੰ ਸਵੀਕਾਰ ਕਰਨ ਲਈ ਤਿਆਰ ਹੈ।</w:t>
      </w:r>
    </w:p>
    <w:p w14:paraId="21FBFA82" w14:textId="77777777" w:rsidR="00F90BDC" w:rsidRDefault="00F90BDC"/>
    <w:p w14:paraId="5AC624D1" w14:textId="77777777" w:rsidR="00F90BDC" w:rsidRDefault="00F90BDC">
      <w:r xmlns:w="http://schemas.openxmlformats.org/wordprocessingml/2006/main">
        <w:t xml:space="preserve">2: ਯਾਕੂਬ 2:15-17 - ਕੰਮਾਂ ਤੋਂ ਬਿਨਾਂ ਵਿਸ਼ਵਾਸ ਮਰ ਗਿਆ ਹੈ, ਅਤੇ ਸਾਨੂੰ ਆਪਣੇ ਕੰਮਾਂ ਦੁਆਰਾ ਆਪਣੀ ਨਿਹਚਾ ਦਿਖਾਉਣੀ ਚਾਹੀਦੀ ਹੈ।</w:t>
      </w:r>
    </w:p>
    <w:p w14:paraId="7E7F4CB9" w14:textId="77777777" w:rsidR="00F90BDC" w:rsidRDefault="00F90BDC"/>
    <w:p w14:paraId="74AF5D80" w14:textId="77777777" w:rsidR="00F90BDC" w:rsidRDefault="00F90BDC">
      <w:r xmlns:w="http://schemas.openxmlformats.org/wordprocessingml/2006/main">
        <w:t xml:space="preserve">ਮਰਕੁਸ 7:27 ਪਰ ਯਿਸੂ ਨੇ ਉਸ ਨੂੰ ਕਿਹਾ, ਪਹਿਲਾਂ ਬੱਚਿਆਂ ਨੂੰ ਰੱਜਣ ਦਿਓ ਕਿਉਂ ਜੋ ਬੱਚਿਆਂ ਦੀਆਂ ਰੋਟੀਆਂ ਲੈ ਕੇ ਕੁੱਤਿਆਂ ਨੂੰ ਸੁੱਟ ਦੇਣਾ ਯੋਗ ਨਹੀਂ ਹੈ।</w:t>
      </w:r>
    </w:p>
    <w:p w14:paraId="06A2E0EE" w14:textId="77777777" w:rsidR="00F90BDC" w:rsidRDefault="00F90BDC"/>
    <w:p w14:paraId="319BAD74" w14:textId="77777777" w:rsidR="00F90BDC" w:rsidRDefault="00F90BDC">
      <w:r xmlns:w="http://schemas.openxmlformats.org/wordprocessingml/2006/main">
        <w:t xml:space="preserve">ਯਿਸੂ ਨੇ ਦਲੀਲ ਦਿੱਤੀ ਕਿ ਕੁੱਤਿਆਂ ਦੀ ਮਦਦ ਕਰਨ ਤੋਂ ਪਹਿਲਾਂ ਬੱਚਿਆਂ ਦੀਆਂ ਲੋੜਾਂ ਪੂਰੀਆਂ ਕੀਤੀਆਂ ਜਾਣੀਆਂ ਚਾਹੀਦੀਆਂ ਹਨ।</w:t>
      </w:r>
    </w:p>
    <w:p w14:paraId="3C5A0E50" w14:textId="77777777" w:rsidR="00F90BDC" w:rsidRDefault="00F90BDC"/>
    <w:p w14:paraId="65E3DE5D" w14:textId="77777777" w:rsidR="00F90BDC" w:rsidRDefault="00F90BDC">
      <w:r xmlns:w="http://schemas.openxmlformats.org/wordprocessingml/2006/main">
        <w:t xml:space="preserve">1: ਦੂਜਿਆਂ ਦੀ ਮਦਦ ਕਰਨ ਤੋਂ ਪਹਿਲਾਂ ਸਾਨੂੰ ਆਪਣੇ ਪਰਿਵਾਰ ਦੀਆਂ ਲੋੜਾਂ ਨੂੰ ਪਹਿਲ ਦੇਣੀ ਚਾਹੀਦੀ ਹੈ।</w:t>
      </w:r>
    </w:p>
    <w:p w14:paraId="71D684AD" w14:textId="77777777" w:rsidR="00F90BDC" w:rsidRDefault="00F90BDC"/>
    <w:p w14:paraId="4DACDA75" w14:textId="77777777" w:rsidR="00F90BDC" w:rsidRDefault="00F90BDC">
      <w:r xmlns:w="http://schemas.openxmlformats.org/wordprocessingml/2006/main">
        <w:t xml:space="preserve">2: ਸਾਨੂੰ ਸੁਆਰਥੀ ਨਹੀਂ ਹੋਣਾ ਚਾਹੀਦਾ ਅਤੇ ਲੋੜਵੰਦਾਂ ਦੀ ਮਦਦ ਕਰਨਾ ਹਮੇਸ਼ਾ ਯਾਦ ਰੱਖਣਾ ਚਾਹੀਦਾ ਹੈ।</w:t>
      </w:r>
    </w:p>
    <w:p w14:paraId="7B458CD9" w14:textId="77777777" w:rsidR="00F90BDC" w:rsidRDefault="00F90BDC"/>
    <w:p w14:paraId="36395293" w14:textId="77777777" w:rsidR="00F90BDC" w:rsidRDefault="00F90BDC">
      <w:r xmlns:w="http://schemas.openxmlformats.org/wordprocessingml/2006/main">
        <w:t xml:space="preserve">1: ਫ਼ਿਲਿੱਪੀਆਂ 2:3-4? </w:t>
      </w:r>
      <w:r xmlns:w="http://schemas.openxmlformats.org/wordprocessingml/2006/main">
        <w:rPr>
          <w:rFonts w:ascii="맑은 고딕 Semilight" w:hAnsi="맑은 고딕 Semilight"/>
        </w:rPr>
        <w:t xml:space="preserve">쏡 </w:t>
      </w:r>
      <w:r xmlns:w="http://schemas.openxmlformats.org/wordprocessingml/2006/main">
        <w:t xml:space="preserve">o ਸੁਆਰਥੀ ਲਾਲਸਾ ਜਾਂ ਵਿਅਰਥ ਹੰਕਾਰ ਤੋਂ ਕੁਝ ਵੀ ਨਹੀਂ। ਇਸ ਦੀ ਬਜਾਇ, ਨਿਮਰਤਾ ਵਿੱਚ ਦੂਜਿਆਂ ਨੂੰ ਆਪਣੇ ਆਪ ਤੋਂ ਉੱਪਰ ਰੱਖੋ, ਆਪਣੇ ਹਿੱਤਾਂ ਨੂੰ ਨਾ ਵੇਖਦੇ ਹੋਏ, ਪਰ ਤੁਹਾਡੇ ਵਿੱਚੋਂ ਹਰ ਇੱਕ ਦੂਜੇ ਦੇ ਹਿੱਤਾਂ ਲਈ.??</w:t>
      </w:r>
    </w:p>
    <w:p w14:paraId="5021A10D" w14:textId="77777777" w:rsidR="00F90BDC" w:rsidRDefault="00F90BDC"/>
    <w:p w14:paraId="352C4CC9" w14:textId="77777777" w:rsidR="00F90BDC" w:rsidRDefault="00F90BDC">
      <w:r xmlns:w="http://schemas.openxmlformats.org/wordprocessingml/2006/main">
        <w:t xml:space="preserve">2: ਗਲਾਤੀਆਂ 6:10? </w:t>
      </w:r>
      <w:r xmlns:w="http://schemas.openxmlformats.org/wordprocessingml/2006/main">
        <w:rPr>
          <w:rFonts w:ascii="맑은 고딕 Semilight" w:hAnsi="맑은 고딕 Semilight"/>
        </w:rPr>
        <w:t xml:space="preserve">ਇਸ </w:t>
      </w:r>
      <w:r xmlns:w="http://schemas.openxmlformats.org/wordprocessingml/2006/main">
        <w:t xml:space="preserve">ਲਈ, ਜਿਵੇਂ ਕਿ ਸਾਡੇ ਕੋਲ ਮੌਕਾ ਹੈ, ਆਓ ਅਸੀਂ ਸਾਰੇ ਲੋਕਾਂ ਦਾ ਭਲਾ ਕਰੀਏ, ਖਾਸ ਤੌਰ 'ਤੇ ਉਨ੍ਹਾਂ ਲਈ ਜੋ ਵਿਸ਼ਵਾਸੀਆਂ ਦੇ ਪਰਿਵਾਰ ਨਾਲ ਸਬੰਧਤ ਹਨ.??</w:t>
      </w:r>
    </w:p>
    <w:p w14:paraId="7F8A856B" w14:textId="77777777" w:rsidR="00F90BDC" w:rsidRDefault="00F90BDC"/>
    <w:p w14:paraId="002D683D" w14:textId="77777777" w:rsidR="00F90BDC" w:rsidRDefault="00F90BDC">
      <w:r xmlns:w="http://schemas.openxmlformats.org/wordprocessingml/2006/main">
        <w:t xml:space="preserve">ਮਰਕੁਸ 7:28 ਉਸ ਨੇ ਉੱਤਰ ਦੇ ਕੇ ਉਸ ਨੂੰ ਕਿਹਾ, ਹਾਂ, ਪ੍ਰਭੂ, ਪਰ ਮੇਜ਼ ਦੇ ਹੇਠਾਂ ਕੁੱਤੇ ਬੱਚਿਆਂ ਦੇ ਟੁਕੜੇ ਖਾਂਦੇ ਹਨ।</w:t>
      </w:r>
    </w:p>
    <w:p w14:paraId="6904A421" w14:textId="77777777" w:rsidR="00F90BDC" w:rsidRDefault="00F90BDC"/>
    <w:p w14:paraId="72197A20" w14:textId="77777777" w:rsidR="00F90BDC" w:rsidRDefault="00F90BDC">
      <w:r xmlns:w="http://schemas.openxmlformats.org/wordprocessingml/2006/main">
        <w:t xml:space="preserve">ਇਹ ਹਵਾਲੇ ਦੱਸਦਾ ਹੈ ਕਿ ਕਿਵੇਂ ਇੱਕ ਔਰਤ ਨੇ ਯਿਸੂ ਦੇ ਇਸ ਸਵਾਲ ਦਾ ਜਵਾਬ ਦਿੱਤਾ ਕਿ ਕੀ ਉਹ ਵਿਸ਼ਵਾਸ ਕਰਦੀ ਹੈ ਕਿ ਉਹ ਆਪਣੀ ਧੀ ਨੂੰ ਠੀਕ ਕਰ ਸਕਦਾ ਹੈ, ਉਸ ਵਿੱਚ ਵਿਸ਼ਵਾਸ ਦੀ ਪੁਸ਼ਟੀ ਕਰਦਾ ਹੈ ਅਤੇ ਕੁੱਤਿਆਂ ਦੇ ਬੱਚਿਆਂ ਦੇ ਟੁਕੜਿਆਂ ਨੂੰ ਖਾਣ ਦੀ ਸਮਾਨਤਾ ਪੇਸ਼ ਕਰਦਾ ਹੈ।</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ਵਿੱਚ ਭਰੋਸਾ ਕਰਨ ਨਾਲ ਬਹਾਲੀ ਅਤੇ ਉਮੀਦ ਮਿਲਦੀ ਹੈ</w:t>
      </w:r>
    </w:p>
    <w:p w14:paraId="09B9FCCB" w14:textId="77777777" w:rsidR="00F90BDC" w:rsidRDefault="00F90BDC"/>
    <w:p w14:paraId="3F23B21E" w14:textId="77777777" w:rsidR="00F90BDC" w:rsidRDefault="00F90BDC">
      <w:r xmlns:w="http://schemas.openxmlformats.org/wordprocessingml/2006/main">
        <w:t xml:space="preserve">2. ਰੱਬ ਦੀ ਕਿਰਪਾ ਸਾਡੇ ਵਿੱਚੋਂ ਸਭ ਤੋਂ ਛੋਟੇ ਉੱਤੇ ਵੀ ਵੱਧ ਜਾਂਦੀ ਹੈ</w:t>
      </w:r>
    </w:p>
    <w:p w14:paraId="5774EF7B" w14:textId="77777777" w:rsidR="00F90BDC" w:rsidRDefault="00F90BDC"/>
    <w:p w14:paraId="3C141F92" w14:textId="77777777" w:rsidR="00F90BDC" w:rsidRDefault="00F90BDC">
      <w:r xmlns:w="http://schemas.openxmlformats.org/wordprocessingml/2006/main">
        <w:t xml:space="preserve">1. ਮੱਤੀ 15:21-28 - ਯਿਸੂ ਦੁਆਰਾ ਕਨਾਨੀ ਔਰਤ ਦੀ ਧੀ ਨੂੰ ਚੰਗਾ ਕਰਨਾ</w:t>
      </w:r>
    </w:p>
    <w:p w14:paraId="6B0BEE5E" w14:textId="77777777" w:rsidR="00F90BDC" w:rsidRDefault="00F90BDC"/>
    <w:p w14:paraId="43C46D2E" w14:textId="77777777" w:rsidR="00F90BDC" w:rsidRDefault="00F90BDC">
      <w:r xmlns:w="http://schemas.openxmlformats.org/wordprocessingml/2006/main">
        <w:t xml:space="preserve">2. ਰੋਮੀਆਂ 5:6-8 - ਯਿਸੂ ਮਸੀਹ ਦੁਆਰਾ ਪਰਮੇਸ਼ੁਰ ਦੀ ਭਰਪੂਰ ਕਿਰਪਾ</w:t>
      </w:r>
    </w:p>
    <w:p w14:paraId="619D603D" w14:textId="77777777" w:rsidR="00F90BDC" w:rsidRDefault="00F90BDC"/>
    <w:p w14:paraId="6D81FEE4" w14:textId="77777777" w:rsidR="00F90BDC" w:rsidRDefault="00F90BDC">
      <w:r xmlns:w="http://schemas.openxmlformats.org/wordprocessingml/2006/main">
        <w:t xml:space="preserve">ਮਰਕੁਸ 7:29 ਤਾਂ ਉਸ ਨੇ ਉਸ ਨੂੰ ਕਿਹਾ, “ਇਸ ਗੱਲ ਲਈ ਜਾਹ! ਸ਼ੈਤਾਨ ਤੁਹਾਡੀ ਧੀ ਵਿੱਚੋਂ ਬਾਹਰ ਚਲਾ ਗਿਆ ਹੈ।</w:t>
      </w:r>
    </w:p>
    <w:p w14:paraId="2F1C5EE6" w14:textId="77777777" w:rsidR="00F90BDC" w:rsidRDefault="00F90BDC"/>
    <w:p w14:paraId="6E7170F3" w14:textId="77777777" w:rsidR="00F90BDC" w:rsidRDefault="00F90BDC">
      <w:r xmlns:w="http://schemas.openxmlformats.org/wordprocessingml/2006/main">
        <w:t xml:space="preserve">ਯਿਸੂ ਨੇ ਇੱਕ ਔਰਤ ਦੀ ਧੀ ਨੂੰ ਉਸ ਵਿੱਚੋਂ ਸ਼ੈਤਾਨ ਨੂੰ ਬਾਹਰ ਕੱਢ ਕੇ ਚੰਗਾ ਕੀਤਾ।</w:t>
      </w:r>
    </w:p>
    <w:p w14:paraId="1106FA7D" w14:textId="77777777" w:rsidR="00F90BDC" w:rsidRDefault="00F90BDC"/>
    <w:p w14:paraId="53C44994" w14:textId="77777777" w:rsidR="00F90BDC" w:rsidRDefault="00F90BDC">
      <w:r xmlns:w="http://schemas.openxmlformats.org/wordprocessingml/2006/main">
        <w:t xml:space="preserve">1: ਸਾਨੂੰ ਕਦੇ ਵੀ ਯਿਸੂ ਦੇ ਪਿਆਰ ਅਤੇ ਇਲਾਜ ਦੀ ਸ਼ਕਤੀ ਨੂੰ ਘੱਟ ਨਹੀਂ ਸਮਝਣਾ ਚਾਹੀਦਾ।</w:t>
      </w:r>
    </w:p>
    <w:p w14:paraId="2C478723" w14:textId="77777777" w:rsidR="00F90BDC" w:rsidRDefault="00F90BDC"/>
    <w:p w14:paraId="4F18116C" w14:textId="77777777" w:rsidR="00F90BDC" w:rsidRDefault="00F90BDC">
      <w:r xmlns:w="http://schemas.openxmlformats.org/wordprocessingml/2006/main">
        <w:t xml:space="preserve">2: ਭਾਵੇਂ ਹਨੇਰੇ ਹਾਲਾਤਾਂ ਦਾ ਸਾਮ੍ਹਣਾ ਕਰਦੇ ਹੋਏ, ਯਿਸੂ ਸਾਰਿਆਂ ਲਈ ਰੌਸ਼ਨੀ ਅਤੇ ਉਮੀਦ ਲਿਆ ਸਕਦਾ ਹੈ।</w:t>
      </w:r>
    </w:p>
    <w:p w14:paraId="69612F8D" w14:textId="77777777" w:rsidR="00F90BDC" w:rsidRDefault="00F90BDC"/>
    <w:p w14:paraId="506A33D3" w14:textId="77777777" w:rsidR="00F90BDC" w:rsidRDefault="00F90BDC">
      <w:r xmlns:w="http://schemas.openxmlformats.org/wordprocessingml/2006/main">
        <w:t xml:space="preserve">1: ਜ਼ਬੂਰ 34:18 "ਯਹੋਵਾਹ ਟੁੱਟੇ ਦਿਲ ਵਾਲਿਆਂ ਦੇ ਨੇੜੇ ਹੈ ਅਤੇ ਕੁਚਲੇ ਹੋਏ ਆਤਮਾਵਾਂ ਨੂੰ ਬਚਾਉਂਦਾ ਹੈ।"</w:t>
      </w:r>
    </w:p>
    <w:p w14:paraId="15530C4F" w14:textId="77777777" w:rsidR="00F90BDC" w:rsidRDefault="00F90BDC"/>
    <w:p w14:paraId="2E0BE055" w14:textId="77777777" w:rsidR="00F90BDC" w:rsidRDefault="00F90BDC">
      <w:r xmlns:w="http://schemas.openxmlformats.org/wordprocessingml/2006/main">
        <w:t xml:space="preserve">2: ਯਸਾਯਾਹ 43:2 "ਜਦੋਂ ਤੁਸੀਂ ਪਾਣੀਆਂ ਵਿੱਚੋਂ ਦੀ ਲੰਘੋਗੇ, ਮੈਂ ਤੁਹਾਡੇ ਨਾਲ ਹੋਵਾਂਗਾ, ਅਤੇ ਜਦੋਂ ਤੁਸੀਂ ਦਰਿਆਵਾਂ ਵਿੱਚੋਂ ਦੀ ਲੰਘੋਗੇ, ਉਹ ਤੁਹਾਡੇ ਉੱਤੇ ਨਹੀਂ ਵਹਿਣਗੇ, ਜਦੋਂ ਤੁਸੀਂ ਅੱਗ ਵਿੱਚੋਂ ਦੀ ਲੰਘੋਗੇ, ਤੁਸੀਂ ਸਾੜ ਨਹੀਂ ਸਕੋਗੇ, ਅੱਗ ਦੀਆਂ ਲਾਟਾਂ ਤੁਹਾਨੂੰ ਅੱਗ ਨਹੀਂ ਲਗਾਵਾਂਗਾ।"</w:t>
      </w:r>
    </w:p>
    <w:p w14:paraId="18A9E81C" w14:textId="77777777" w:rsidR="00F90BDC" w:rsidRDefault="00F90BDC"/>
    <w:p w14:paraId="493A3BBC" w14:textId="77777777" w:rsidR="00F90BDC" w:rsidRDefault="00F90BDC">
      <w:r xmlns:w="http://schemas.openxmlformats.org/wordprocessingml/2006/main">
        <w:t xml:space="preserve">ਮਰਕੁਸ 7:30 ਅਤੇ ਜਦੋਂ ਉਹ ਆਪਣੇ ਘਰ ਆਈ ਤਾਂ ਉਸ ਨੇ ਭੂਤ ਨੂੰ ਨਿੱਕਲਿਆ ਹੋਇਆ ਵੇਖਿਆ ਅਤੇ ਉਹ ਦੀ ਧੀ ਮੰਜੇ ਉੱਤੇ ਪਈ ਸੀ।</w:t>
      </w:r>
    </w:p>
    <w:p w14:paraId="5A1272A9" w14:textId="77777777" w:rsidR="00F90BDC" w:rsidRDefault="00F90BDC"/>
    <w:p w14:paraId="10C5B5A8" w14:textId="77777777" w:rsidR="00F90BDC" w:rsidRDefault="00F90BDC">
      <w:r xmlns:w="http://schemas.openxmlformats.org/wordprocessingml/2006/main">
        <w:t xml:space="preserve">ਇੱਕ ਔਰਤ ਨੇ ਦੇਖਿਆ ਕਿ ਜਦੋਂ ਉਹ ਘਰ ਵਾਪਸ ਆਈ ਤਾਂ ਉਸਦੀ ਧੀ ਭੂਤ ਦੇ ਕਬਜ਼ੇ ਤੋਂ ਠੀਕ ਹੋ ਗਈ ਸੀ।</w:t>
      </w:r>
    </w:p>
    <w:p w14:paraId="0BD6B5F7" w14:textId="77777777" w:rsidR="00F90BDC" w:rsidRDefault="00F90BDC"/>
    <w:p w14:paraId="470F8698" w14:textId="77777777" w:rsidR="00F90BDC" w:rsidRDefault="00F90BDC">
      <w:r xmlns:w="http://schemas.openxmlformats.org/wordprocessingml/2006/main">
        <w:t xml:space="preserve">1. ਯਿਸੂ ਕੋਲ ਸਾਨੂੰ ਪਾਪ ਅਤੇ ਇਸਦੇ ਨਤੀਜਿਆਂ ਤੋਂ ਮੁਕਤ ਕਰਨ ਦੀ ਸ਼ਕਤੀ ਹੈ।</w:t>
      </w:r>
    </w:p>
    <w:p w14:paraId="39AB4219" w14:textId="77777777" w:rsidR="00F90BDC" w:rsidRDefault="00F90BDC"/>
    <w:p w14:paraId="7A137A7E" w14:textId="77777777" w:rsidR="00F90BDC" w:rsidRDefault="00F90BDC">
      <w:r xmlns:w="http://schemas.openxmlformats.org/wordprocessingml/2006/main">
        <w:t xml:space="preserve">2. ਪਰਮੇਸ਼ੁਰ ਦੀ ਸ਼ਕਤੀ ਕਿਸੇ ਵੀ ਦੁਸ਼ਟ ਸ਼ਕਤੀ ਨਾਲੋਂ ਵੱਡੀ ਹੈ।</w:t>
      </w:r>
    </w:p>
    <w:p w14:paraId="584F2391" w14:textId="77777777" w:rsidR="00F90BDC" w:rsidRDefault="00F90BDC"/>
    <w:p w14:paraId="6F144BD0" w14:textId="77777777" w:rsidR="00F90BDC" w:rsidRDefault="00F90BDC">
      <w:r xmlns:w="http://schemas.openxmlformats.org/wordprocessingml/2006/main">
        <w:t xml:space="preserve">1. ਲੂਕਾ 8:26-35 - ਯਿਸੂ ਨੇ ਔਰਤ ਵਿੱਚੋਂ ਅਸ਼ੁੱਧ ਆਤਮਾ ਨੂੰ ਬਾਹਰ ਕੱਢਿਆ।</w:t>
      </w:r>
    </w:p>
    <w:p w14:paraId="78AD581B" w14:textId="77777777" w:rsidR="00F90BDC" w:rsidRDefault="00F90BDC"/>
    <w:p w14:paraId="2D19F33A" w14:textId="77777777" w:rsidR="00F90BDC" w:rsidRDefault="00F90BDC">
      <w:r xmlns:w="http://schemas.openxmlformats.org/wordprocessingml/2006/main">
        <w:t xml:space="preserve">2. ਮੱਤੀ 18:10 - ਯਿਸੂ ਨੇ ਆਪਣੇ ਚੇਲਿਆਂ ਨੂੰ ਸਾਵਧਾਨ ਰਹਿਣ ਦੀ ਚੇਤਾਵਨੀ ਦਿੱਤੀ ਕਿ ਉਹ ਛੋਟੇ ਬੱਚਿਆਂ ਨੂੰ ਠੋਕਰ ਦਾ ਕਾਰਨ ਨਾ ਬਣਨ।</w:t>
      </w:r>
    </w:p>
    <w:p w14:paraId="5794D5CE" w14:textId="77777777" w:rsidR="00F90BDC" w:rsidRDefault="00F90BDC"/>
    <w:p w14:paraId="03DB2298" w14:textId="77777777" w:rsidR="00F90BDC" w:rsidRDefault="00F90BDC">
      <w:r xmlns:w="http://schemas.openxmlformats.org/wordprocessingml/2006/main">
        <w:t xml:space="preserve">ਮਰਕੁਸ 7:31 ਫੇਰ ਉਹ ਸੂਰ ਅਤੇ ਸੈਦਾ ਦੇ ਤੱਟਾਂ ਤੋਂ ਚੱਲ ਕੇ ਡੇਕਾਪੁਲਿਸ ਦੇ ਤੱਟਾਂ ਵਿੱਚੋਂ ਦੀ ਲੰਘਦਾ ਹੋਇਆ ਗਲੀਲ ਦੀ ਝੀਲ ਕੋਲ ਆਇਆ।</w:t>
      </w:r>
    </w:p>
    <w:p w14:paraId="08CAE422" w14:textId="77777777" w:rsidR="00F90BDC" w:rsidRDefault="00F90BDC"/>
    <w:p w14:paraId="6A9EA7B1" w14:textId="77777777" w:rsidR="00F90BDC" w:rsidRDefault="00F90BDC">
      <w:r xmlns:w="http://schemas.openxmlformats.org/wordprocessingml/2006/main">
        <w:t xml:space="preserve">ਯਿਸੂ ਸੂਰ ਅਤੇ ਸੈਦਾ ਦੇ ਤੱਟਾਂ ਤੋਂ ਚਲਿਆ ਗਿਆ ਅਤੇ ਡੇਕਾਪੁਲਿਸ ਦੇ ਤੱਟਾਂ ਦੇ ਵਿਚਕਾਰ, ਗਲੀਲ ਦੀ ਝੀਲ ਤੇ ਪਹੁੰਚਿਆ।</w:t>
      </w:r>
    </w:p>
    <w:p w14:paraId="63942C1B" w14:textId="77777777" w:rsidR="00F90BDC" w:rsidRDefault="00F90BDC"/>
    <w:p w14:paraId="466CFCD9" w14:textId="77777777" w:rsidR="00F90BDC" w:rsidRDefault="00F90BDC">
      <w:r xmlns:w="http://schemas.openxmlformats.org/wordprocessingml/2006/main">
        <w:t xml:space="preserve">1. ਦੇਸ਼ ਭਰ ਵਿੱਚ ਯਿਸੂ ਦੀ ਯਾਤਰਾ ਸਾਰਿਆਂ ਨੂੰ ਖੁਸ਼ਖਬਰੀ ਦਾ ਪ੍ਰਚਾਰ ਕਰਨ ਲਈ ਉਸਦੀ ਵਚਨਬੱਧਤਾ ਨੂੰ ਦਰਸਾਉਂਦੀ ਹੈ।</w:t>
      </w:r>
    </w:p>
    <w:p w14:paraId="5E2CE008" w14:textId="77777777" w:rsidR="00F90BDC" w:rsidRDefault="00F90BDC"/>
    <w:p w14:paraId="7A9B6C84" w14:textId="77777777" w:rsidR="00F90BDC" w:rsidRDefault="00F90BDC">
      <w:r xmlns:w="http://schemas.openxmlformats.org/wordprocessingml/2006/main">
        <w:t xml:space="preserve">2. ਯਿਸੂ ਦੀ ਸੇਵਕਾਈ ਸਾਰੇ ਲੋਕਾਂ ਤੱਕ ਪਹੁੰਚਣ ਲਈ ਦੂਰ-ਦੂਰ ਤੱਕ ਜਾਣ ਦੀ ਉਸਦੀ ਇੱਛਾ ਦੀ ਗਵਾਹੀ ਸੀ।</w:t>
      </w:r>
    </w:p>
    <w:p w14:paraId="379F0D73" w14:textId="77777777" w:rsidR="00F90BDC" w:rsidRDefault="00F90BDC"/>
    <w:p w14:paraId="6BD3B43D" w14:textId="77777777" w:rsidR="00F90BDC" w:rsidRDefault="00F90BDC">
      <w:r xmlns:w="http://schemas.openxmlformats.org/wordprocessingml/2006/main">
        <w:t xml:space="preserve">1. ਮੱਤੀ 4:23-25 - ਅਤੇ ਯਿਸੂ ਨੇ ਸਾਰੇ ਗਲੀਲ ਵਿੱਚ ਘੁੰਮਿਆ, ਉਨ੍ਹਾਂ ਦੇ ਪ੍ਰਾਰਥਨਾ ਸਥਾਨਾਂ ਵਿੱਚ ਉਪਦੇਸ਼ ਦਿੱਤਾ, ਅਤੇ ਰਾਜ ਦੀ ਖੁਸ਼ਖਬਰੀ ਦਾ ਪ੍ਰਚਾਰ ਕੀਤਾ, ਅਤੇ ਲੋਕਾਂ ਵਿੱਚ ਹਰ ਤਰ੍ਹਾਂ ਦੀ ਬੀਮਾਰੀ ਅਤੇ ਹਰ ਤਰ੍ਹਾਂ ਦੀ ਬੀਮਾਰੀ ਨੂੰ ਚੰਗਾ ਕੀਤਾ।</w:t>
      </w:r>
    </w:p>
    <w:p w14:paraId="33B68298" w14:textId="77777777" w:rsidR="00F90BDC" w:rsidRDefault="00F90BDC"/>
    <w:p w14:paraId="7BBCD390" w14:textId="77777777" w:rsidR="00F90BDC" w:rsidRDefault="00F90BDC">
      <w:r xmlns:w="http://schemas.openxmlformats.org/wordprocessingml/2006/main">
        <w:t xml:space="preserve">2. ਮਰਕੁਸ 16:15 - ਅਤੇ ਉਸਨੇ ਉਨ੍ਹਾਂ ਨੂੰ ਕਿਹਾ, ਤੁਸੀਂ ਸਾਰੇ ਸੰਸਾਰ ਵਿੱਚ ਜਾਓ ਅਤੇ ਹਰ ਪ੍ਰਾਣੀ ਨੂੰ ਖੁਸ਼ਖਬਰੀ ਦਾ ਪ੍ਰਚਾਰ ਕਰੋ।</w:t>
      </w:r>
    </w:p>
    <w:p w14:paraId="160D2D0E" w14:textId="77777777" w:rsidR="00F90BDC" w:rsidRDefault="00F90BDC"/>
    <w:p w14:paraId="128641BD" w14:textId="77777777" w:rsidR="00F90BDC" w:rsidRDefault="00F90BDC">
      <w:r xmlns:w="http://schemas.openxmlformats.org/wordprocessingml/2006/main">
        <w:t xml:space="preserve">ਮਰਕੁਸ 7:32 ਅਤੇ ਉਹ ਉਸ ਦੇ ਕੋਲ ਇੱਕ ਬੋਲੇ ਨੂੰ ਲਿਆਏ ਅਤੇ ਬੋਲਣ ਵਿੱਚ ਰੁਕਾਵਟ ਸੀ। ਅਤੇ </w:t>
      </w:r>
      <w:r xmlns:w="http://schemas.openxmlformats.org/wordprocessingml/2006/main">
        <w:lastRenderedPageBreak xmlns:w="http://schemas.openxmlformats.org/wordprocessingml/2006/main"/>
      </w:r>
      <w:r xmlns:w="http://schemas.openxmlformats.org/wordprocessingml/2006/main">
        <w:t xml:space="preserve">ਉਹ ਉਸ ਉੱਤੇ ਆਪਣਾ ਹੱਥ ਰੱਖਣ ਲਈ ਬੇਨਤੀ ਕਰਦੇ ਹਨ।</w:t>
      </w:r>
    </w:p>
    <w:p w14:paraId="4394A65C" w14:textId="77777777" w:rsidR="00F90BDC" w:rsidRDefault="00F90BDC"/>
    <w:p w14:paraId="38BEE1D4" w14:textId="77777777" w:rsidR="00F90BDC" w:rsidRDefault="00F90BDC">
      <w:r xmlns:w="http://schemas.openxmlformats.org/wordprocessingml/2006/main">
        <w:t xml:space="preserve">ਲੋਕਾਂ ਦਾ ਇੱਕ ਸਮੂਹ ਇੱਕ ਬੋਲ਼ੇ ਆਦਮੀ ਨੂੰ ਚੰਗਾ ਕਰਨ ਲਈ ਯਿਸੂ ਕੋਲ ਲਿਆਉਂਦਾ ਹੈ ਜਿਸ ਵਿੱਚ ਬੋਲਣ ਦੀ ਰੁਕਾਵਟ ਹੈ।</w:t>
      </w:r>
    </w:p>
    <w:p w14:paraId="0DEA43A8" w14:textId="77777777" w:rsidR="00F90BDC" w:rsidRDefault="00F90BDC"/>
    <w:p w14:paraId="6F323C00" w14:textId="77777777" w:rsidR="00F90BDC" w:rsidRDefault="00F90BDC">
      <w:r xmlns:w="http://schemas.openxmlformats.org/wordprocessingml/2006/main">
        <w:t xml:space="preserve">1. ਵਿਸ਼ਵਾਸ ਦੀ ਸ਼ਕਤੀ - ਬੋਲ਼ੇ ਆਦਮੀ ਨੂੰ ਯਿਸੂ ਕੋਲ ਲਿਆਉਣ ਵਾਲਿਆਂ ਦੀ ਨਿਹਚਾ ਨੇ ਇੱਕ ਚਮਤਕਾਰੀ ਇਲਾਜ ਨੂੰ ਕਿਵੇਂ ਸਮਰੱਥ ਬਣਾਇਆ।</w:t>
      </w:r>
    </w:p>
    <w:p w14:paraId="7534C023" w14:textId="77777777" w:rsidR="00F90BDC" w:rsidRDefault="00F90BDC"/>
    <w:p w14:paraId="03BBED8A" w14:textId="77777777" w:rsidR="00F90BDC" w:rsidRDefault="00F90BDC">
      <w:r xmlns:w="http://schemas.openxmlformats.org/wordprocessingml/2006/main">
        <w:t xml:space="preserve">2. ਔਖੇ ਸਮਿਆਂ ਵਿੱਚ ਦ੍ਰਿੜ ਰਹਿਣਾ - ਕਿਵੇਂ ਪ੍ਰਮਾਤਮਾ ਸਾਡੀਆਂ ਮੁਸ਼ਕਲਾਂ ਨੂੰ ਉਸ ਦੇ ਨੇੜੇ ਲਿਆਉਣ ਲਈ ਵਰਤਦਾ ਹੈ।</w:t>
      </w:r>
    </w:p>
    <w:p w14:paraId="5B946D1F" w14:textId="77777777" w:rsidR="00F90BDC" w:rsidRDefault="00F90BDC"/>
    <w:p w14:paraId="682B1B9F" w14:textId="77777777" w:rsidR="00F90BDC" w:rsidRDefault="00F90BDC">
      <w:r xmlns:w="http://schemas.openxmlformats.org/wordprocessingml/2006/main">
        <w:t xml:space="preserve">1. ਯਾਕੂਬ 5:14-15 - ਕੀ ਤੁਹਾਡੇ ਵਿੱਚੋਂ ਕੋਈ ਬਿਮਾਰ ਹੈ? ਉਸਨੂੰ ਚਰਚ ਦੇ ਬਜ਼ੁਰਗਾਂ ਨੂੰ ਉਸਦੇ ਲਈ ਪ੍ਰਾਰਥਨਾ ਕਰਨ ਅਤੇ ਪ੍ਰਭੂ ਦੇ ਨਾਮ ਵਿੱਚ ਤੇਲ ਨਾਲ ਮਸਹ ਕਰਨ ਲਈ ਬੁਲਾਉਣਾ ਚਾਹੀਦਾ ਹੈ। ਅਤੇ ਵਿਸ਼ਵਾਸ ਨਾਲ ਕੀਤੀ ਪ੍ਰਾਰਥਨਾ ਬਿਮਾਰ ਵਿਅਕਤੀ ਨੂੰ ਚੰਗਾ ਕਰ ਦੇਵੇਗੀ; ਯਹੋਵਾਹ ਉਸਨੂੰ ਉਠਾਏਗਾ।</w:t>
      </w:r>
    </w:p>
    <w:p w14:paraId="58CF890A" w14:textId="77777777" w:rsidR="00F90BDC" w:rsidRDefault="00F90BDC"/>
    <w:p w14:paraId="2CC91C27" w14:textId="77777777" w:rsidR="00F90BDC" w:rsidRDefault="00F90BDC">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14:paraId="3A49BDA3" w14:textId="77777777" w:rsidR="00F90BDC" w:rsidRDefault="00F90BDC"/>
    <w:p w14:paraId="39FCFC45" w14:textId="77777777" w:rsidR="00F90BDC" w:rsidRDefault="00F90BDC">
      <w:r xmlns:w="http://schemas.openxmlformats.org/wordprocessingml/2006/main">
        <w:t xml:space="preserve">ਮਰਕੁਸ 7:33 ਅਤੇ ਉਹ ਨੂੰ ਭੀੜ ਤੋਂ ਇੱਕ ਪਾਸੇ ਲੈ ਗਿਆ ਅਤੇ ਆਪਣੀਆਂ ਉਂਗਲਾਂ ਉਸਦੇ ਕੰਨਾਂ ਵਿੱਚ ਪਾਈਆਂ ਅਤੇ ਉਸਨੇ ਥੁੱਕਿਆ ਅਤੇ ਉਸਦੀ ਜੀਭ ਨੂੰ ਛੂਹਿਆ।</w:t>
      </w:r>
    </w:p>
    <w:p w14:paraId="3966A5AE" w14:textId="77777777" w:rsidR="00F90BDC" w:rsidRDefault="00F90BDC"/>
    <w:p w14:paraId="31EECA0C" w14:textId="77777777" w:rsidR="00F90BDC" w:rsidRDefault="00F90BDC">
      <w:r xmlns:w="http://schemas.openxmlformats.org/wordprocessingml/2006/main">
        <w:t xml:space="preserve">ਯਿਸੂ ਨੇ ਇੱਕ ਬੋਲ਼ੇ ਆਦਮੀ ਨੂੰ ਉਸਦੇ ਕੰਨ ਅਤੇ ਜੀਭ ਨੂੰ ਛੂਹ ਕੇ ਚੰਗਾ ਕੀਤਾ।</w:t>
      </w:r>
    </w:p>
    <w:p w14:paraId="30C9ECED" w14:textId="77777777" w:rsidR="00F90BDC" w:rsidRDefault="00F90BDC"/>
    <w:p w14:paraId="4D930D46" w14:textId="77777777" w:rsidR="00F90BDC" w:rsidRDefault="00F90BDC">
      <w:r xmlns:w="http://schemas.openxmlformats.org/wordprocessingml/2006/main">
        <w:t xml:space="preserve">1: ਯਿਸੂ ਸਾਨੂੰ ਘੱਟ ਕਿਸਮਤ ਵਾਲੇ ਲੋਕਾਂ ਲਈ ਦਿਆਲੂ ਅਤੇ ਦਇਆਵਾਨ ਹੋਣਾ ਸਿਖਾਉਂਦਾ ਹੈ।</w:t>
      </w:r>
    </w:p>
    <w:p w14:paraId="1D7113B8" w14:textId="77777777" w:rsidR="00F90BDC" w:rsidRDefault="00F90BDC"/>
    <w:p w14:paraId="160E32CB" w14:textId="77777777" w:rsidR="00F90BDC" w:rsidRDefault="00F90BDC">
      <w:r xmlns:w="http://schemas.openxmlformats.org/wordprocessingml/2006/main">
        <w:t xml:space="preserve">2: ਯਿਸੂ ਸਾਨੂੰ ਵਿਸ਼ਵਾਸ ਦੀ ਸ਼ਕਤੀ ਦਿਖਾਉਂਦਾ ਹੈ ਅਤੇ ਪ੍ਰਾਰਥਨਾ ਬਿਮਾਰਾਂ ਨੂੰ ਠੀਕ ਕਰ ਸਕਦੀ ਹੈ।</w:t>
      </w:r>
    </w:p>
    <w:p w14:paraId="39BF4B05" w14:textId="77777777" w:rsidR="00F90BDC" w:rsidRDefault="00F90BDC"/>
    <w:p w14:paraId="7AADDE46" w14:textId="77777777" w:rsidR="00F90BDC" w:rsidRDefault="00F90BDC">
      <w:r xmlns:w="http://schemas.openxmlformats.org/wordprocessingml/2006/main">
        <w:t xml:space="preserve">1: ਯਾਕੂਬ 5:15 - "ਅਤੇ ਵਿਸ਼ਵਾਸ ਨਾਲ ਕੀਤੀ ਪ੍ਰਾਰਥਨਾ ਬਿਮਾਰ ਵਿਅਕਤੀ ਨੂੰ ਠੀਕ ਕਰ ਦੇਵੇਗੀ; ਪ੍ਰਭੂ ਉਨ੍ਹਾਂ ਨੂੰ ਉਠਾਏਗਾ। ਜੇ ਉਨ੍ਹਾਂ ਨੇ ਪਾਪ ਕੀਤਾ ਹੈ, ਤਾਂ ਉਨ੍ਹਾਂ ਨੂੰ ਮਾਫ਼ ਕੀਤਾ ਜਾਵੇਗਾ।"</w:t>
      </w:r>
    </w:p>
    <w:p w14:paraId="7B350D00" w14:textId="77777777" w:rsidR="00F90BDC" w:rsidRDefault="00F90BDC"/>
    <w:p w14:paraId="3D40B6A8" w14:textId="77777777" w:rsidR="00F90BDC" w:rsidRDefault="00F90BDC">
      <w:r xmlns:w="http://schemas.openxmlformats.org/wordprocessingml/2006/main">
        <w:t xml:space="preserve">2: ਯਸਾਯਾਹ 53:5 - "ਪਰ ਉਹ ਸਾਡੇ ਅਪਰਾਧਾਂ ਲਈ ਵਿੰਨ੍ਹਿਆ ਗਿਆ ਸੀ, ਉਹ ਸਾਡੀਆਂ ਬਦੀਆਂ ਲਈ ਕੁਚਲਿਆ ਗਿਆ ਸੀ; ਉਹ ਸਜ਼ਾ ਜਿਸ ਨੇ ਸਾਨੂੰ ਸ਼ਾਂਤੀ ਦਿੱਤੀ ਸੀ, ਉਸ ਉੱਤੇ ਸੀ, ਅਤੇ ਉਸਦੇ ਜ਼ਖਮਾਂ ਨਾਲ ਅਸੀਂ ਚੰਗੇ ਹੋਏ ਹਾਂ."</w:t>
      </w:r>
    </w:p>
    <w:p w14:paraId="76AC1608" w14:textId="77777777" w:rsidR="00F90BDC" w:rsidRDefault="00F90BDC"/>
    <w:p w14:paraId="42D62A4A" w14:textId="77777777" w:rsidR="00F90BDC" w:rsidRDefault="00F90BDC">
      <w:r xmlns:w="http://schemas.openxmlformats.org/wordprocessingml/2006/main">
        <w:t xml:space="preserve">ਮਰਕੁਸ 7:34 ਅਤੇ ਅਕਾਸ਼ ਵੱਲ ਵੇਖ ਕੇ ਹਾਉਕਾ ਭਰ ਕੇ ਉਹ ਨੂੰ ਆਖਿਆ, ਇਫ਼ਤਾ, ਅਰਥਾਤ ਖੋਲ੍ਹ ਜਾ।</w:t>
      </w:r>
    </w:p>
    <w:p w14:paraId="2D213C9D" w14:textId="77777777" w:rsidR="00F90BDC" w:rsidRDefault="00F90BDC"/>
    <w:p w14:paraId="6F1F23CE" w14:textId="77777777" w:rsidR="00F90BDC" w:rsidRDefault="00F90BDC">
      <w:r xmlns:w="http://schemas.openxmlformats.org/wordprocessingml/2006/main">
        <w:t xml:space="preserve">ਇੱਕ ਬੋਲ਼ੇ ਅਤੇ ਗੂੰਗੇ ਆਦਮੀ ਨੂੰ ਚੰਗਾ ਕਰਨਾ: ਯਿਸੂ ਨੇ ਆਦਮੀ ਦੇ ਕੰਨ ਅਤੇ ਮੂੰਹ ਖੋਲ੍ਹ ਦਿੱਤੇ।</w:t>
      </w:r>
    </w:p>
    <w:p w14:paraId="18AD8EB3" w14:textId="77777777" w:rsidR="00F90BDC" w:rsidRDefault="00F90BDC"/>
    <w:p w14:paraId="55481C0D" w14:textId="77777777" w:rsidR="00F90BDC" w:rsidRDefault="00F90BDC">
      <w:r xmlns:w="http://schemas.openxmlformats.org/wordprocessingml/2006/main">
        <w:t xml:space="preserve">1. ਪਰਮੇਸ਼ੁਰ ਦੀ ਚੰਗਾ ਕਰਨ ਵਾਲੀ ਦਇਆ: ਕਿਵੇਂ ਯਿਸੂ ਨੇ ਇੱਕ ਬੋਲ਼ੇ ਅਤੇ ਗੂੰਗੇ ਆਦਮੀ ਨੂੰ ਖੋਲ੍ਹਿਆ</w:t>
      </w:r>
    </w:p>
    <w:p w14:paraId="4A691350" w14:textId="77777777" w:rsidR="00F90BDC" w:rsidRDefault="00F90BDC"/>
    <w:p w14:paraId="3C16AFD1" w14:textId="77777777" w:rsidR="00F90BDC" w:rsidRDefault="00F90BDC">
      <w:r xmlns:w="http://schemas.openxmlformats.org/wordprocessingml/2006/main">
        <w:t xml:space="preserve">2. ਚਮਤਕਾਰ ਅਤੇ ਵਿਸ਼ਵਾਸ: ਸਾਰੀਆਂ ਮੁਸੀਬਤਾਂ ਨੂੰ ਦੂਰ ਕਰਨ ਲਈ ਯਿਸੂ ਦੀ ਸ਼ਕਤੀ</w:t>
      </w:r>
    </w:p>
    <w:p w14:paraId="4D63B0E7" w14:textId="77777777" w:rsidR="00F90BDC" w:rsidRDefault="00F90BDC"/>
    <w:p w14:paraId="04866ECE" w14:textId="77777777" w:rsidR="00F90BDC" w:rsidRDefault="00F90BDC">
      <w:r xmlns:w="http://schemas.openxmlformats.org/wordprocessingml/2006/main">
        <w:t xml:space="preserve">1. ਯਸਾਯਾਹ 35:5-6 - ਤਦ ਅੰਨ੍ਹਿਆਂ ਦੀਆਂ ਅੱਖਾਂ ਖੁੱਲ੍ਹ ਜਾਣਗੀਆਂ, ਅਤੇ ਬੋਲਿਆਂ ਦੇ ਕੰਨ ਖੁੱਲ੍ਹ ਜਾਣਗੇ; ਤਦ ਲੰਗੜਾ ਆਦਮੀ ਹਿਰਨ ਵਾਂਗ ਛਾਲ ਮਾਰੇਗਾ, ਅਤੇ ਗੁੰਗਿਆਂ ਦੀ ਜੀਭ ਖੁਸ਼ੀ ਵਿੱਚ ਗਾਉਣਗੇ।</w:t>
      </w:r>
    </w:p>
    <w:p w14:paraId="345582FE" w14:textId="77777777" w:rsidR="00F90BDC" w:rsidRDefault="00F90BDC"/>
    <w:p w14:paraId="4F8F1FEA" w14:textId="77777777" w:rsidR="00F90BDC" w:rsidRDefault="00F90BDC">
      <w:r xmlns:w="http://schemas.openxmlformats.org/wordprocessingml/2006/main">
        <w:t xml:space="preserve">2. ਜ਼ਬੂਰ 146:8 - ਪ੍ਰਭੂ ਅੰਨ੍ਹੇ ਦੀਆਂ ਅੱਖਾਂ ਖੋਲ੍ਹਦਾ ਹੈ; ਪ੍ਰਭੂ ਝੁਕੇ ਹੋਏ ਲੋਕਾਂ ਨੂੰ ਉੱਚਾ ਚੁੱਕਦਾ ਹੈ; ਯਹੋਵਾਹ ਨੇਕ ਲੋਕਾਂ ਨੂੰ ਪਿਆਰ ਕਰਦਾ ਹੈ।</w:t>
      </w:r>
    </w:p>
    <w:p w14:paraId="40C84573" w14:textId="77777777" w:rsidR="00F90BDC" w:rsidRDefault="00F90BDC"/>
    <w:p w14:paraId="5E1D26C4" w14:textId="77777777" w:rsidR="00F90BDC" w:rsidRDefault="00F90BDC">
      <w:r xmlns:w="http://schemas.openxmlformats.org/wordprocessingml/2006/main">
        <w:t xml:space="preserve">ਮਰਕੁਸ 7:35 ਅਤੇ ਉਸੇ ਵੇਲੇ ਉਹ ਦੇ ਕੰਨ ਖੁਲ੍ਹ ਗਏ ਅਤੇ ਉਹ ਦੀ ਜੀਭ ਦਾ ਡੰਡਾ ਖੁੱਲ੍ਹ ਗਿਆ ਅਤੇ ਉਹ ਸਾਫ਼-ਸਾਫ਼ ਬੋਲਣ ਲੱਗਾ।</w:t>
      </w:r>
    </w:p>
    <w:p w14:paraId="1F650CD0" w14:textId="77777777" w:rsidR="00F90BDC" w:rsidRDefault="00F90BDC"/>
    <w:p w14:paraId="02A958B7" w14:textId="77777777" w:rsidR="00F90BDC" w:rsidRDefault="00F90BDC">
      <w:r xmlns:w="http://schemas.openxmlformats.org/wordprocessingml/2006/main">
        <w:t xml:space="preserve">ਯਿਸੂ ਨੇ ਇੱਕ ਬੋਲ਼ੇ ਅਤੇ ਗੂੰਗੇ ਆਦਮੀ ਨੂੰ ਚੰਗਾ ਕੀਤਾ, ਉਸ ਨੂੰ ਸਾਫ਼-ਸਾਫ਼ ਬੋਲਣ ਦੀ ਇਜਾਜ਼ਤ ਦਿੱਤੀ।</w:t>
      </w:r>
    </w:p>
    <w:p w14:paraId="35BD0D18" w14:textId="77777777" w:rsidR="00F90BDC" w:rsidRDefault="00F90BDC"/>
    <w:p w14:paraId="30AC166E" w14:textId="77777777" w:rsidR="00F90BDC" w:rsidRDefault="00F90BDC">
      <w:r xmlns:w="http://schemas.openxmlformats.org/wordprocessingml/2006/main">
        <w:t xml:space="preserve">1. ਪਰਮੇਸ਼ੁਰ ਦੀ ਸ਼ਕਤੀ ਤੰਦਰੁਸਤੀ ਅਤੇ ਪਰਿਵਰਤਨ ਲਿਆ ਸਕਦੀ ਹੈ।</w:t>
      </w:r>
    </w:p>
    <w:p w14:paraId="54E55A18" w14:textId="77777777" w:rsidR="00F90BDC" w:rsidRDefault="00F90BDC"/>
    <w:p w14:paraId="7DBE2647" w14:textId="77777777" w:rsidR="00F90BDC" w:rsidRDefault="00F90BDC">
      <w:r xmlns:w="http://schemas.openxmlformats.org/wordprocessingml/2006/main">
        <w:t xml:space="preserve">2. ਯਿਸੂ ਸਾਡੀ ਟੁੱਟ-ਭੱਜ ਨੂੰ ਬਹਾਲ ਕਰਨ ਦੇ ਸਮਰੱਥ ਹੈ।</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ਜ਼ਬੂਰ 103:3 - ਉਹ ਤੁਹਾਡੇ ਸਾਰੇ ਪਾਪ ਮਾਫ਼ ਕਰਦਾ ਹੈ ਅਤੇ ਤੁਹਾਡੀਆਂ ਸਾਰੀਆਂ ਬਿਮਾਰੀਆਂ ਨੂੰ ਠੀਕ ਕਰਦਾ ਹੈ।</w:t>
      </w:r>
    </w:p>
    <w:p w14:paraId="792EBEED" w14:textId="77777777" w:rsidR="00F90BDC" w:rsidRDefault="00F90BDC"/>
    <w:p w14:paraId="115F8AE7" w14:textId="77777777" w:rsidR="00F90BDC" w:rsidRDefault="00F90BDC">
      <w:r xmlns:w="http://schemas.openxmlformats.org/wordprocessingml/2006/main">
        <w:t xml:space="preserve">2. ਯਸਾਯਾਹ 35:5-6 - ਤਦ ਅੰਨ੍ਹਿਆਂ ਦੀਆਂ ਅੱਖਾਂ ਖੁੱਲ੍ਹ ਜਾਣਗੀਆਂ, ਅਤੇ ਬੋਲਿਆਂ ਦੇ ਕੰਨ ਖੁੱਲ੍ਹ ਜਾਣਗੇ; ਤਦ ਲੰਗੜਾ ਆਦਮੀ ਹਿਰਨ ਵਾਂਗ ਛਾਲ ਮਾਰੇਗਾ, ਅਤੇ ਗੁੰਗਿਆਂ ਦੀ ਜੀਭ ਖੁਸ਼ੀ ਵਿੱਚ ਗਾਉਣਗੇ।</w:t>
      </w:r>
    </w:p>
    <w:p w14:paraId="19607CB0" w14:textId="77777777" w:rsidR="00F90BDC" w:rsidRDefault="00F90BDC"/>
    <w:p w14:paraId="259C2B54" w14:textId="77777777" w:rsidR="00F90BDC" w:rsidRDefault="00F90BDC">
      <w:r xmlns:w="http://schemas.openxmlformats.org/wordprocessingml/2006/main">
        <w:t xml:space="preserve">ਮਰਕੁਸ 7:36 ਅਤੇ ਉਸ ਨੇ ਉਨ੍ਹਾਂ ਨੂੰ ਤਾਕੀਦ ਕੀਤੀ ਕਿ ਉਹ ਕਿਸੇ ਨੂੰ ਨਾ ਦੱਸਣ, ਪਰ ਜਿੰਨਾ ਜ਼ਿਆਦਾ ਉਸ ਨੇ ਉਨ੍ਹਾਂ ਨੂੰ ਕਿਹਾ, ਉੱਨਾ ਹੀ ਉਨ੍ਹਾਂ ਨੇ ਇਸ ਨੂੰ ਪ੍ਰਕਾਸ਼ਤ ਕੀਤਾ।</w:t>
      </w:r>
    </w:p>
    <w:p w14:paraId="7337029D" w14:textId="77777777" w:rsidR="00F90BDC" w:rsidRDefault="00F90BDC"/>
    <w:p w14:paraId="206C3DB8" w14:textId="77777777" w:rsidR="00F90BDC" w:rsidRDefault="00F90BDC">
      <w:r xmlns:w="http://schemas.openxmlformats.org/wordprocessingml/2006/main">
        <w:t xml:space="preserve">ਯਿਸੂ ਨੇ ਇੱਕ ਬੋਲ਼ੇ ਆਦਮੀ ਨੂੰ ਚੰਗਾ ਕੀਤਾ ਅਤੇ ਉਨ੍ਹਾਂ ਗਵਾਹਾਂ ਨੂੰ ਕਿਸੇ ਨੂੰ ਨਾ ਦੱਸਣ ਲਈ ਕਿਹਾ, ਪਰ ਉਹ ਕਿਸੇ ਵੀ ਤਰ੍ਹਾਂ ਖ਼ਬਰ ਫੈਲਾਉਂਦੇ ਹਨ।</w:t>
      </w:r>
    </w:p>
    <w:p w14:paraId="738878E8" w14:textId="77777777" w:rsidR="00F90BDC" w:rsidRDefault="00F90BDC"/>
    <w:p w14:paraId="55935DE8" w14:textId="77777777" w:rsidR="00F90BDC" w:rsidRDefault="00F90BDC">
      <w:r xmlns:w="http://schemas.openxmlformats.org/wordprocessingml/2006/main">
        <w:t xml:space="preserve">1. ਯਿਸੂ ਦੀ ਸ਼ਕਤੀ: ਉਸਦੇ ਚਮਤਕਾਰ ਉਸਦੇ ਬ੍ਰਹਮ ਅਧਿਕਾਰ ਨੂੰ ਕਿਵੇਂ ਪ੍ਰਦਰਸ਼ਿਤ ਕਰਦੇ ਹਨ</w:t>
      </w:r>
    </w:p>
    <w:p w14:paraId="1186706A" w14:textId="77777777" w:rsidR="00F90BDC" w:rsidRDefault="00F90BDC"/>
    <w:p w14:paraId="6D9351E5" w14:textId="77777777" w:rsidR="00F90BDC" w:rsidRDefault="00F90BDC">
      <w:r xmlns:w="http://schemas.openxmlformats.org/wordprocessingml/2006/main">
        <w:t xml:space="preserve">2. ਗਵਾਹੀ ਦੇਣ ਦੀ ਸ਼ਕਤੀ: ਸਾਡੇ ਕੰਮਾਂ ਦਾ ਦੂਜਿਆਂ 'ਤੇ ਕੀ ਅਸਰ ਪੈਂਦਾ ਹੈ</w:t>
      </w:r>
    </w:p>
    <w:p w14:paraId="47B9B1A8" w14:textId="77777777" w:rsidR="00F90BDC" w:rsidRDefault="00F90BDC"/>
    <w:p w14:paraId="39E1506D" w14:textId="77777777" w:rsidR="00F90BDC" w:rsidRDefault="00F90BDC">
      <w:r xmlns:w="http://schemas.openxmlformats.org/wordprocessingml/2006/main">
        <w:t xml:space="preserve">1. ਲੂਕਾ 5:15-16 - ਪਰ ਓਨਾ ਹੀ ਉਸ ਦੀ ਵਿਦੇਸ਼ਾਂ ਵਿੱਚ ਪ੍ਰਸਿੱਧੀ ਵਧਦੀ ਗਈ: ਅਤੇ ਵੱਡੀ ਭੀੜ ਸੁਣਨ ਲਈ, ਅਤੇ ਉਹਨਾਂ ਦੀਆਂ ਬਿਮਾਰੀਆਂ ਤੋਂ ਉਸ ਦੁਆਰਾ ਚੰਗਾ ਹੋਣ ਲਈ ਇੱਕਠੀ ਹੋਈ। ਅਤੇ ਉਸਨੇ ਆਪਣੇ ਆਪ ਨੂੰ ਉਜਾੜ ਵਿੱਚ ਛੱਡ ਦਿੱਤਾ ਅਤੇ ਪ੍ਰਾਰਥਨਾ ਕੀਤੀ।</w:t>
      </w:r>
    </w:p>
    <w:p w14:paraId="13D729A3" w14:textId="77777777" w:rsidR="00F90BDC" w:rsidRDefault="00F90BDC"/>
    <w:p w14:paraId="406502FE" w14:textId="77777777" w:rsidR="00F90BDC" w:rsidRDefault="00F90BDC">
      <w:r xmlns:w="http://schemas.openxmlformats.org/wordprocessingml/2006/main">
        <w:t xml:space="preserve">2. ਰਸੂਲਾਂ ਦੇ ਕਰਤੱਬ 4:20 - ਕਿਉਂਕਿ ਅਸੀਂ ਉਹ ਗੱਲਾਂ ਨਹੀਂ ਕਹਿ ਸਕਦੇ ਜੋ ਅਸੀਂ ਵੇਖੀਆਂ ਅਤੇ ਸੁਣੀਆਂ ਹਨ।</w:t>
      </w:r>
    </w:p>
    <w:p w14:paraId="7E30ADA0" w14:textId="77777777" w:rsidR="00F90BDC" w:rsidRDefault="00F90BDC"/>
    <w:p w14:paraId="2C81CDC9" w14:textId="77777777" w:rsidR="00F90BDC" w:rsidRDefault="00F90BDC">
      <w:r xmlns:w="http://schemas.openxmlformats.org/wordprocessingml/2006/main">
        <w:t xml:space="preserve">ਮਰਕੁਸ 7:37 ਅਤੇ ਬਹੁਤ ਹੀ ਅਚਰਜ ਹੋਏ ਅਤੇ ਕਹਿਣ ਲੱਗੇ, ਉਸ ਨੇ ਸਭ ਕੁਝ ਚੰਗਾ ਕੀਤਾ ਹੈ, ਉਹ ਬੋਲ਼ਿਆਂ ਨੂੰ ਸੁਣਾਉਂਦਾ ਅਤੇ ਗੂੰਗਿਆਂ ਨੂੰ ਬੋਲਣ ਦਿੰਦਾ ਹੈ।</w:t>
      </w:r>
    </w:p>
    <w:p w14:paraId="0AC058D6" w14:textId="77777777" w:rsidR="00F90BDC" w:rsidRDefault="00F90BDC"/>
    <w:p w14:paraId="101CC1CB" w14:textId="77777777" w:rsidR="00F90BDC" w:rsidRDefault="00F90BDC">
      <w:r xmlns:w="http://schemas.openxmlformats.org/wordprocessingml/2006/main">
        <w:t xml:space="preserve">ਲੋਕ ਯਿਸੂ ਦੇ ਚਮਤਕਾਰਾਂ ਤੋਂ ਹੈਰਾਨ ਸਨ, ਖ਼ਾਸਕਰ ਬੋਲ਼ੇ ਅਤੇ ਗੁੰਗੇ ਲੋਕਾਂ ਨੂੰ ਚੰਗਾ ਕਰਨਾ।</w:t>
      </w:r>
    </w:p>
    <w:p w14:paraId="3A433721" w14:textId="77777777" w:rsidR="00F90BDC" w:rsidRDefault="00F90BDC"/>
    <w:p w14:paraId="3FA6B12C" w14:textId="77777777" w:rsidR="00F90BDC" w:rsidRDefault="00F90BDC">
      <w:r xmlns:w="http://schemas.openxmlformats.org/wordprocessingml/2006/main">
        <w:t xml:space="preserve">1. ਪਰਮੇਸ਼ੁਰ ਦੀ ਚਮਤਕਾਰੀ ਸ਼ਕਤੀ: ਯਿਸੂ ਦੇ ਚੰਗਾ ਕਰਨ ਦੇ ਚਮਤਕਾਰਾਂ 'ਤੇ ਇੱਕ ਨਜ਼ਰ</w:t>
      </w:r>
    </w:p>
    <w:p w14:paraId="78E7CA0F" w14:textId="77777777" w:rsidR="00F90BDC" w:rsidRDefault="00F90BDC"/>
    <w:p w14:paraId="6F3FA2EC" w14:textId="77777777" w:rsidR="00F90BDC" w:rsidRDefault="00F90BDC">
      <w:r xmlns:w="http://schemas.openxmlformats.org/wordprocessingml/2006/main">
        <w:t xml:space="preserve">2. ਯਿਸੂ: ਸਾਡਾ ਚੰਗਾ ਕਰਨ ਵਾਲਾ ਅਤੇ ਮੁਕਤੀਦਾਤਾ</w:t>
      </w:r>
    </w:p>
    <w:p w14:paraId="775A3323" w14:textId="77777777" w:rsidR="00F90BDC" w:rsidRDefault="00F90BDC"/>
    <w:p w14:paraId="5A68CC36" w14:textId="77777777" w:rsidR="00F90BDC" w:rsidRDefault="00F90BDC">
      <w:r xmlns:w="http://schemas.openxmlformats.org/wordprocessingml/2006/main">
        <w:t xml:space="preserve">1. ਯਸਾਯਾਹ 35:5-6: ਤਦ ਅੰਨ੍ਹਿਆਂ ਦੀਆਂ ਅੱਖਾਂ ਖੁੱਲ੍ਹ ਜਾਣਗੀਆਂ, ਅਤੇ ਬੋਲਿਆਂ ਦੇ ਕੰਨ ਖੁੱਲ੍ਹ ਜਾਣਗੇ। ਤਦ ਲੰਗੜਾ ਹਰਨ ਵਾਂਗ ਛਾਲ ਮਾਰੇਗਾ, ਅਤੇ ਗੂੰਗਿਆਂ ਦੀ ਜ਼ੁਬਾਨ ਗਾਏਗੀ, ਕਿਉਂਕਿ ਉਜਾੜ ਵਿੱਚ ਪਾਣੀ ਵਗੇਗਾ, ਅਤੇ ਮਾਰੂਥਲ ਵਿੱਚ ਨਦੀਆਂ ਵਗਣਗੇ।</w:t>
      </w:r>
    </w:p>
    <w:p w14:paraId="016F0F42" w14:textId="77777777" w:rsidR="00F90BDC" w:rsidRDefault="00F90BDC"/>
    <w:p w14:paraId="1CA91013" w14:textId="77777777" w:rsidR="00F90BDC" w:rsidRDefault="00F90BDC">
      <w:r xmlns:w="http://schemas.openxmlformats.org/wordprocessingml/2006/main">
        <w:t xml:space="preserve">2. ਇਬਰਾਨੀਆਂ 13:8: ਯਿਸੂ ਮਸੀਹ ਕੱਲ੍ਹ, ਅਤੇ ਅੱਜ, ਅਤੇ ਸਦਾ ਲਈ ਇੱਕੋ ਜਿਹਾ ਹੈ।</w:t>
      </w:r>
    </w:p>
    <w:p w14:paraId="1CDA6C1E" w14:textId="77777777" w:rsidR="00F90BDC" w:rsidRDefault="00F90BDC"/>
    <w:p w14:paraId="709184C2" w14:textId="77777777" w:rsidR="00F90BDC" w:rsidRDefault="00F90BDC">
      <w:r xmlns:w="http://schemas.openxmlformats.org/wordprocessingml/2006/main">
        <w:t xml:space="preserve">ਮਰਕੁਸ 8 ਕਈ ਮੁੱਖ ਘਟਨਾਵਾਂ ਦਾ ਵਰਣਨ ਕਰਦਾ ਹੈ ਜਿਸ ਵਿੱਚ ਚਾਰ ਹਜ਼ਾਰ ਲੋਕਾਂ ਨੂੰ ਭੋਜਨ ਦੇਣਾ, ਨਿਸ਼ਾਨੀ ਦੀ ਮੰਗ ਕਰਨ ਵਾਲੇ ਫ਼ਰੀਸੀਆਂ ਨਾਲ ਝਗੜਾ, ਬੈਥਸੈਦਾ ਵਿਖੇ ਇੱਕ ਅੰਨ੍ਹੇ ਵਿਅਕਤੀ ਨੂੰ ਚੰਗਾ ਕਰਨਾ, ਪੀਟਰ ਦੁਆਰਾ ਮਸੀਹ ਦਾ ਇਕਬਾਲ ਕਰਨਾ ਅਤੇ ਯਿਸੂ ਦੀ ਮੌਤ ਅਤੇ ਜੀ ਉੱਠਣ ਦੀ ਭਵਿੱਖਬਾਣੀ ਕਰਨਾ ਸ਼ਾਮਲ ਹੈ।</w:t>
      </w:r>
    </w:p>
    <w:p w14:paraId="199F0B54" w14:textId="77777777" w:rsidR="00F90BDC" w:rsidRDefault="00F90BDC"/>
    <w:p w14:paraId="05824AF2" w14:textId="77777777" w:rsidR="00F90BDC" w:rsidRDefault="00F90BDC">
      <w:r xmlns:w="http://schemas.openxmlformats.org/wordprocessingml/2006/main">
        <w:t xml:space="preserve">ਪਹਿਲਾ ਪੈਰਾ: ਅਧਿਆਇ ਇਕ ਹੋਰ ਵੱਡੀ ਭੀੜ ਨਾਲ ਸ਼ੁਰੂ ਹੁੰਦਾ ਹੈ ਜੋ ਯਿਸੂ ਦੇ ਆਲੇ-ਦੁਆਲੇ ਇਕੱਠਾ ਹੁੰਦਾ ਹੈ, ਬਿਨਾਂ ਕੁਝ ਖਾਣ ਲਈ। ਉਹ ਉਨ੍ਹਾਂ ਲਈ ਚਿੰਤਾ ਪ੍ਰਗਟ ਕਰਦਾ ਹੈ ਅਤੇ ਉਨ੍ਹਾਂ ਨੂੰ ਭੋਜਨ ਦੇਣ ਦਾ ਫੈਸਲਾ ਕਰਦਾ ਹੈ। ਸੱਤ ਰੋਟੀਆਂ ਅਤੇ ਕੁਝ ਛੋਟੀਆਂ ਮੱਛੀਆਂ ਦੇ ਨਾਲ ਉਹ ਧੰਨਵਾਦ ਕਰਦਾ ਹੈ ਬਰੇਕ ਬ੍ਰੈੱਡ ਦਿੰਦਾ ਹੈ ਚੇਲੇ ਵੰਡਦੇ ਹਨ ਲੋਕਾਂ ਨੂੰ ਉਹੀ ਮੱਛੀ ਵੰਡਦੇ ਹਨ ਜੋ ਉਹ ਸਾਰੇ ਖਾ ਕੇ ਸੰਤੁਸ਼ਟ ਹੋ ਗਏ ਬਾਅਦ ਵਿੱਚ ਸੱਤ ਟੋਕਰੀਆਂ ਦੇ ਟੁੱਟੇ ਹੋਏ ਟੁਕੜੇ ਬਚੇ ਲਗਭਗ ਚਾਰ ਹਜ਼ਾਰ ਆਦਮੀਆਂ ਨੂੰ ਦੂਰ ਭੇਜਣ ਤੋਂ ਬਾਅਦ ਖਾਧੇ ਗਏ ਭੀੜ ਨੂੰ ਕਿਸ਼ਤੀ ਵਿੱਚ ਜਾਂਦਾ ਹੈ ਖੇਤਰ ਦਲਮਨੁਥਾ (ਮਾਰਕ 8:1-10)। ਉੱਥੇ ਫ਼ਰੀਸੀ ਆ ਕੇ ਉਸ ਨੂੰ ਸਵਰਗ ਤੋਂ ਨਿਸ਼ਾਨ ਪੁੱਛਣ ਲਈ ਉਸ ਦੀ ਪਰਖ ਕਰਨ ਲਈ ਬਹਿਸ ਕਰਨ ਲੱਗੇ ਪਰ ਉਹ ਡੂੰਘੇ ਸਾਹ ਲੈ ਕੇ ਕਹਿੰਦਾ ਹੈ "ਇਹ ਪੀੜ੍ਹੀ ਨਿਸ਼ਾਨ ਕਿਉਂ ਮੰਗਦੀ ਹੈ? ਮੈਂ ਤੁਹਾਨੂੰ ਸੱਚ ਦੱਸਦਾ ਹਾਂ ਕਿ ਇਸ ਨੂੰ ਕੋਈ ਨਿਸ਼ਾਨ ਨਹੀਂ ਦਿੱਤਾ ਜਾਵੇਗਾ" ਛੱਡ ਕੇ ਉਹ ਕਿਸ਼ਤੀ ਪਾਰ ਕਰਕੇ ਦੂਜੇ ਪਾਸੇ ਵਾਪਸ ਚਲੇ ਜਾਂਦੇ ਹਨ। (ਮਰਕੁਸ 8:11-13)।</w:t>
      </w:r>
    </w:p>
    <w:p w14:paraId="7281C694" w14:textId="77777777" w:rsidR="00F90BDC" w:rsidRDefault="00F90BDC"/>
    <w:p w14:paraId="77AC2375" w14:textId="77777777" w:rsidR="00F90BDC" w:rsidRDefault="00F90BDC">
      <w:r xmlns:w="http://schemas.openxmlformats.org/wordprocessingml/2006/main">
        <w:t xml:space="preserve">2nd ਪੈਰਾ: ਜਦੋਂ ਉਹ ਚੇਲਿਆਂ ਨਾਲ ਕਿਸ਼ਤੀ ਵਿੱਚ ਚਰਚਾ ਕਰਦੇ ਹਨ ਤਾਂ ਉਹ ਰੋਟੀ ਲਿਆਉਣਾ ਭੁੱਲ ਗਏ ਹਨ ਉਹਨਾਂ ਵਿੱਚ ਸਿਰਫ ਇੱਕ ਰੋਟੀ ਹੈ. ਉਹ ਉਨ੍ਹਾਂ ਨੂੰ ਚੇਤਾਵਨੀ ਦਿੰਦਾ ਹੈ "ਸਾਵਧਾਨ ਰਹੋ! ਖਮੀਰ ਫ਼ਰੀਸੀਆਂ ਹੇਰੋਦੇਸ ਤੋਂ ਖ਼ਬਰਦਾਰ ਰਹੋ।" ਉਹ ਆਪਸ ਵਿੱਚ ਇਸ ਬਾਰੇ ਚਰਚਾ ਕਰਦੇ ਹੋਏ ਕਹਿੰਦੇ ਹਨ, "ਇਹ ਇਸ ਲਈ ਹੈ ਕਿਉਂਕਿ ਸਾਡੇ ਕੋਲ ਰੋਟੀ ਨਹੀਂ ਹੈ।" ਉਨ੍ਹਾਂ ਦੀ ਚਰਚਾ ਤੋਂ ਜਾਣੂ ਯਿਸੂ ਪੁੱਛਦਾ ਹੈ ਕਿ ਰੋਟੀ ਨਾ ਹੋਣ ਦੀ ਗੱਲ ਕਿਉਂ ਕੀਤੀ ਜਾਂਦੀ ਹੈ ਪਰ ਸਮਝ ਨਹੀਂ ਆਉਂਦੀ ਕਿ ਦਿਲ ਕਠੋਰ ਹੋ ਗਿਆ ਹੈ, ਅੱਖਾਂ ਨਹੀਂ ਦੇਖਦੀਆਂ ਕੰਨ ਨਹੀਂ ਸੁਣਦੇ, ਯਾਦ ਨਹੀਂ ਕਿ ਕਦੋਂ ਪੰਜ ਰੋਟੀਆਂ ਤੋੜੀਆਂ ਪੰਜ ਹਜ਼ਾਰ ਕਿੰਨੀਆਂ ਟੋਕਰੀਆਂ ਭਰੀਆਂ ਜਦੋਂ ਸੱਤ ਰੋਟੀਆਂ ਤੋੜੀਆਂ ਚਾਰ ਹਜ਼ਾਰ ਕਿੰਨੀਆਂ? ਟੋਕਰੀਆਂ ਦੇ ਟੁਕੜੇ ਅਜੇ ਵੀ ਸਮਝ ਨਹੀਂ ਆਏ (ਮਰਕੁਸ 8:14-21)।</w:t>
      </w:r>
    </w:p>
    <w:p w14:paraId="21D93DE9" w14:textId="77777777" w:rsidR="00F90BDC" w:rsidRDefault="00F90BDC"/>
    <w:p w14:paraId="2628D79B" w14:textId="77777777" w:rsidR="00F90BDC" w:rsidRDefault="00F90BDC">
      <w:r xmlns:w="http://schemas.openxmlformats.org/wordprocessingml/2006/main">
        <w:t xml:space="preserve">ਤੀਸਰਾ ਪੈਰਾ: ਜਦੋਂ ਉਹ ਬੈਥਸੈਦਾ ਆਉਂਦੇ ਹਨ ਤਾਂ ਕੁਝ ਲੋਕ ਅੰਨ੍ਹੇ ਆਦਮੀ ਨੂੰ ਯਿਸੂ ਨੂੰ ਛੂਹਣ ਲਈ ਬੇਨਤੀ ਕਰਦੇ ਹਨ, </w:t>
      </w:r>
      <w:r xmlns:w="http://schemas.openxmlformats.org/wordprocessingml/2006/main">
        <w:lastRenderedPageBreak xmlns:w="http://schemas.openxmlformats.org/wordprocessingml/2006/main"/>
      </w:r>
      <w:r xmlns:w="http://schemas.openxmlformats.org/wordprocessingml/2006/main">
        <w:t xml:space="preserve">ਅੰਨ੍ਹਾ ਆਦਮੀ ਉਸ ਨੂੰ ਪਿੰਡ ਦੇ ਬਾਹਰ ਲਿਜਾਂਦਾ ਹੈ, ਉਸ ਦੀਆਂ ਅੱਖਾਂ 'ਤੇ ਥੁੱਕਦਾ ਹੈ ਅਤੇ ਉਸ 'ਤੇ ਹੱਥ ਰੱਖਦਾ ਹੈ, ਕੀ ਕੁਝ ਦਿਖਾਈ ਦਿੰਦਾ ਹੈ, ਕਹਿੰਦਾ ਹੈ ਕਿ ਲੋਕ ਦੇਖਦੇ ਹਨ ਜਿਵੇਂ ਕਿ ਆਲੇ-ਦੁਆਲੇ ਘੁੰਮ ਰਹੇ ਰੁੱਖਾਂ ਵਰਗੇ ਦਿਖਾਈ ਦਿੰਦੇ ਹਨ। ਅੱਖਾਂ ਫਿਰ ਤੋਂ ਉਸ ਦੀਆਂ ਅੱਖਾਂ ਖੁੱਲ੍ਹੀਆਂ ਨਜ਼ਰਾਂ ਬਹਾਲ ਹੋਈਆਂ ਸਭ ਕੁਝ ਸਾਫ਼-ਸਾਫ਼ ਘਰ ਭੇਜਦਾ ਹੋਇਆ ਕਹਿੰਦਾ ਹੈ "ਪਿੰਡ ਵਿੱਚ ਵੀ ਨਾ ਜਾਓ" (ਮਰਕੁਸ 8:22-26)। ਫਿਰ ਪਿੰਡਾਂ ਦੀ ਯਾਤਰਾ ਕੈਸਰੀਆ ਫਿਲਿੱਪੀ ਤਰੀਕੇ ਨਾਲ ਚੇਲਿਆਂ ਨੂੰ ਪੁੱਛਦਾ ਹੈ ਜੋ ਲੋਕ ਕਹਿੰਦੇ ਹਨ ਕਿ ਜਵਾਬ ਵਿੱਚ ਜੌਨ ਬੈਪਟਿਸਟ ਏਲੀਯਾਹ ਇੱਕ ਨਬੀ ਸ਼ਾਮਲ ਹੈ ਫਿਰ ਪੁੱਛਦਾ ਹੈ ਕਿ ਕੌਣ ਕਹਿੰਦਾ ਹੈ ਪੀਟਰ ਜਵਾਬ ਦਿੰਦਾ ਹੈ "ਤੁਸੀਂ ਮਸੀਹ ਹੋ।" ਚੇਤਾਵਨੀ ਕਿਸੇ ਨੂੰ ਇਸ ਬਾਰੇ ਨਾ ਦੱਸਣਾ ਸ਼ੁਰੂ ਕਰਨਾ ਸਿਖਾਉਣਾ ਬਹੁਤ ਸਾਰੀਆਂ ਚੀਜ਼ਾਂ ਨੂੰ ਝੱਲਣਾ ਪੈਂਦਾ ਹੈ ਅਸਵੀਕਾਰ ਬਜ਼ੁਰਗ ਮੁੱਖ ਪੁਜਾਰੀ ਅਧਿਆਪਕ ਕਾਨੂੰਨ ਨੂੰ ਮਾਰਿਆ ਜਾਣਾ ਚਾਹੀਦਾ ਹੈ ਤਿੰਨ ਦਿਨਾਂ ਬਾਅਦ ਦੁਬਾਰਾ ਉੱਠਦਾ ਹੈ ਪੀਟਰ ਸਪਸ਼ਟ ਤੌਰ 'ਤੇ ਝਿੜਕਦਾ ਹੈ ਉਸ ਵੱਲ ਮੁੜਦਾ ਹੈ ਚੇਲਿਆਂ ਵੱਲ ਵੇਖਦਾ ਹੈ ਪੀਟਰ ਨੂੰ ਝਿੜਕਦਾ ਹੈ ਕਿ "ਮੇਰੇ ਪਿੱਛੇ ਹਟ ਜਾਓ ਸ਼ੈਤਾਨ! ਤੁਹਾਡੇ ਮਨ ਵਿੱਚ ਚਿੰਤਾ ਨਹੀਂ ਹੈ ਪਰਮੇਸ਼ਰ ਸਿਰਫ਼ ਮਨੁੱਖੀ ਚਿੰਤਾਵਾਂ ਹਨ" (ਮਰਕੁਸ 8:27-33)। ਆਪਣੇ ਚੇਲਿਆਂ ਦੇ ਨਾਲ ਭੀੜ ਨੂੰ ਬੁਲਾਉਦਾ ਹੈ ਸਿਖਾਉਂਦਾ ਹੈ ਜੋ ਕੋਈ ਜੀਵਨ ਬਚਾਉਣਾ ਚਾਹੁੰਦਾ ਹੈ ਉਹ ਗੁਆ ਦੇਵੇਗਾ ਖੁਸ਼ਖਬਰੀ ਉਸਨੂੰ ਬਚਾਵੇਗਾ ਇਹ ਕੀ ਚੰਗਾ ਹੈ ਕਿਸੇ ਲਈ ਇਹ ਕੀ ਹੈ ਕਿਸੇ ਲਈ ਸਾਰੀ ਦੁਨੀਆ ਪ੍ਰਾਪਤ ਕਰੋ ਆਤਮਾ ਨੂੰ ਖੋਹ ਲਵੇ ਕੋਈ ਆਤਮਾ ਦੇ ਬਦਲੇ ਕੀ ਦੇ ਸਕਦਾ ਹੈ ਜੇਕਰ ਕੋਈ ਉਸ ਨੂੰ ਸ਼ਰਮਿੰਦਾ ਸ਼ਬਦ ਵਿਭਚਾਰੀ ਪਾਪੀ ਪੀੜ੍ਹੀ ਪੁੱਤਰ ਮਨੁੱਖ ਸ਼ਰਮਿੰਦਾ ਹੋਵੇਗਾ ਜਦੋਂ ਪਿਤਾ ਦੀ ਮਹਿਮਾ ਪਵਿੱਤਰ ਦੂਤ ਸੱਚਮੁੱਚ ਇਹ ਦੱਸਦੇ ਹੋਏ ਸਮਾਪਤ ਕਰਦੇ ਹਨ ਕਿ ਇੱਥੇ ਖੜ੍ਹੇ ਕੁਝ ਲੋਕ ਰਾਜ ਨੂੰ ਪਰਮੇਸ਼ੁਰ ਦੀ ਸ਼ਕਤੀ ਆਉਣ ਤੋਂ ਪਹਿਲਾਂ ਮੌਤ ਦਾ ਸੁਆਦ ਚੱਖਣਗੇ (ਮਰਕੁਸ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ਮਰਕੁਸ 8:1 ਉਨ੍ਹੀਂ ਦਿਨੀਂ ਭੀੜ ਬਹੁਤ ਵੱਡੀ ਸੀ ਅਤੇ ਉਨ੍ਹਾਂ ਕੋਲ ਖਾਣ ਨੂੰ ਕੁਝ ਵੀ ਨਹੀਂ ਸੀ, ਯਿਸੂ ਨੇ ਆਪਣੇ ਚੇਲਿਆਂ ਨੂੰ ਆਪਣੇ ਕੋਲ ਬੁਲਾਇਆ ਅਤੇ ਉਨ੍ਹਾਂ ਨੂੰ ਆਖਿਆ,</w:t>
      </w:r>
    </w:p>
    <w:p w14:paraId="3D556D30" w14:textId="77777777" w:rsidR="00F90BDC" w:rsidRDefault="00F90BDC"/>
    <w:p w14:paraId="114A9020" w14:textId="77777777" w:rsidR="00F90BDC" w:rsidRDefault="00F90BDC">
      <w:r xmlns:w="http://schemas.openxmlformats.org/wordprocessingml/2006/main">
        <w:t xml:space="preserve">ਯਿਸੂ ਭੀੜ ਨੂੰ ਭੋਜਨ ਦਿੰਦਾ ਹੈ: ਹਰ ਕਿਸੇ ਕੋਲ ਕਾਫ਼ੀ ਹੈ.</w:t>
      </w:r>
    </w:p>
    <w:p w14:paraId="7487CC40" w14:textId="77777777" w:rsidR="00F90BDC" w:rsidRDefault="00F90BDC"/>
    <w:p w14:paraId="18B3AF09" w14:textId="77777777" w:rsidR="00F90BDC" w:rsidRDefault="00F90BDC">
      <w:r xmlns:w="http://schemas.openxmlformats.org/wordprocessingml/2006/main">
        <w:t xml:space="preserve">1: ਪਰਮੇਸ਼ੁਰ ਹਮੇਸ਼ਾ ਪ੍ਰਦਾਨ ਕਰਦਾ ਹੈ। ਸਾਨੂੰ ਕਦੇ ਲੋੜ ਨਹੀਂ ਹੁੰਦੀ।</w:t>
      </w:r>
    </w:p>
    <w:p w14:paraId="404EA271" w14:textId="77777777" w:rsidR="00F90BDC" w:rsidRDefault="00F90BDC"/>
    <w:p w14:paraId="23BAAF68" w14:textId="77777777" w:rsidR="00F90BDC" w:rsidRDefault="00F90BDC">
      <w:r xmlns:w="http://schemas.openxmlformats.org/wordprocessingml/2006/main">
        <w:t xml:space="preserve">2: ਯਿਸੂ ਸਾਰੀਆਂ ਲੋੜਾਂ ਦਾ ਪ੍ਰਦਾਤਾ ਹੈ।</w:t>
      </w:r>
    </w:p>
    <w:p w14:paraId="4BE7E0E7" w14:textId="77777777" w:rsidR="00F90BDC" w:rsidRDefault="00F90BDC"/>
    <w:p w14:paraId="19ABD9A2" w14:textId="77777777" w:rsidR="00F90BDC" w:rsidRDefault="00F90BDC">
      <w:r xmlns:w="http://schemas.openxmlformats.org/wordprocessingml/2006/main">
        <w:t xml:space="preserve">1: ਫ਼ਿਲਿੱਪੀਆਂ 4:19 - ਅਤੇ ਮੇਰਾ ਪਰਮੇਸ਼ੁਰ ਮਸੀਹ ਯਿਸੂ ਵਿੱਚ ਆਪਣੀ ਮਹਿਮਾ ਦੇ ਧਨ ਦੇ ਅਨੁਸਾਰ ਤੁਹਾਡੀਆਂ ਸਾਰੀਆਂ ਲੋੜਾਂ ਪੂਰੀਆਂ ਕਰੇਗਾ।</w:t>
      </w:r>
    </w:p>
    <w:p w14:paraId="70C8DBEA" w14:textId="77777777" w:rsidR="00F90BDC" w:rsidRDefault="00F90BDC"/>
    <w:p w14:paraId="64A98575" w14:textId="77777777" w:rsidR="00F90BDC" w:rsidRDefault="00F90BDC">
      <w:r xmlns:w="http://schemas.openxmlformats.org/wordprocessingml/2006/main">
        <w:t xml:space="preserve">2: ਮੱਤੀ 6:25-34 - ਇਸ ਲਈ ਮੈਂ ਤੁਹਾਨੂੰ ਦੱਸਦਾ ਹਾਂ, ਆਪਣੀ ਜ਼ਿੰਦਗੀ ਦੀ ਚਿੰਤਾ ਨਾ ਕਰੋ ਕਿ ਤੁਸੀਂ ਕੀ ਖਾਓਗੇ ਜਾਂ ਪੀਓਗੇ; ਜਾਂ ਤੁਹਾਡੇ ਸਰੀਰ ਬਾਰੇ, ਤੁਸੀਂ ਕੀ ਪਹਿਨੋਗੇ। ਕੀ ਜੀਵਨ ਭੋਜਨ ਨਾਲੋਂ ਅਤੇ ਸਰੀਰ ਕੱਪੜਿਆਂ ਨਾਲੋਂ ਵੱਧ ਨਹੀਂ ਹੈ?</w:t>
      </w:r>
    </w:p>
    <w:p w14:paraId="5671D79B" w14:textId="77777777" w:rsidR="00F90BDC" w:rsidRDefault="00F90BDC"/>
    <w:p w14:paraId="68694A0B" w14:textId="77777777" w:rsidR="00F90BDC" w:rsidRDefault="00F90BDC">
      <w:r xmlns:w="http://schemas.openxmlformats.org/wordprocessingml/2006/main">
        <w:t xml:space="preserve">ਮਰਕੁਸ 8:2 ਮੈਨੂੰ ਭੀੜ ਉੱਤੇ ਤਰਸ ਆਉਂਦਾ ਹੈ ਕਿਉਂ ਜੋ ਉਹ ਮੇਰੇ ਨਾਲ ਤਿੰਨ ਦਿਨ ਹੋ ਗਏ ਹਨ ਅਤੇ ਉਨ੍ਹਾਂ ਕੋਲ ਖਾਣ ਨੂੰ ਕੁਝ ਨਹੀਂ ਹੈ।</w:t>
      </w:r>
    </w:p>
    <w:p w14:paraId="2A4A880D" w14:textId="77777777" w:rsidR="00F90BDC" w:rsidRDefault="00F90BDC"/>
    <w:p w14:paraId="08521E76" w14:textId="77777777" w:rsidR="00F90BDC" w:rsidRDefault="00F90BDC">
      <w:r xmlns:w="http://schemas.openxmlformats.org/wordprocessingml/2006/main">
        <w:t xml:space="preserve">ਯਿਸੂ ਉਸ ਭੀੜ ਉੱਤੇ ਤਰਸ ਕਰਦਾ ਹੈ ਜੋ ਤਿੰਨ ਦਿਨਾਂ ਤੋਂ ਉਸ ਦੇ ਨਾਲ ਹਨ, ਅਤੇ ਉਨ੍ਹਾਂ ਕੋਲ ਖਾਣ ਲਈ ਕੁਝ ਨਹੀਂ ਹੈ।</w:t>
      </w:r>
    </w:p>
    <w:p w14:paraId="51675022" w14:textId="77777777" w:rsidR="00F90BDC" w:rsidRDefault="00F90BDC"/>
    <w:p w14:paraId="037A1C32" w14:textId="77777777" w:rsidR="00F90BDC" w:rsidRDefault="00F90BDC">
      <w:r xmlns:w="http://schemas.openxmlformats.org/wordprocessingml/2006/main">
        <w:t xml:space="preserve">1. ਯਿਸੂ ਦੀ ਹਮਦਰਦੀ: ਸਾਨੂੰ ਉਸ ਦੀ ਮਿਸਾਲ ਉੱਤੇ ਕਿਵੇਂ ਚੱਲਣਾ ਚਾਹੀਦਾ ਹੈ</w:t>
      </w:r>
    </w:p>
    <w:p w14:paraId="7E985698" w14:textId="77777777" w:rsidR="00F90BDC" w:rsidRDefault="00F90BDC"/>
    <w:p w14:paraId="353EFA68" w14:textId="77777777" w:rsidR="00F90BDC" w:rsidRDefault="00F90BDC">
      <w:r xmlns:w="http://schemas.openxmlformats.org/wordprocessingml/2006/main">
        <w:t xml:space="preserve">2. ਵਿਸ਼ਵਾਸ ਦੀ ਸ਼ਕਤੀ: ਭੀੜ ਤੋਂ ਸਿੱਖਣਾ</w:t>
      </w:r>
    </w:p>
    <w:p w14:paraId="4C1944EB" w14:textId="77777777" w:rsidR="00F90BDC" w:rsidRDefault="00F90BDC"/>
    <w:p w14:paraId="0075BCBF" w14:textId="77777777" w:rsidR="00F90BDC" w:rsidRDefault="00F90BDC">
      <w:r xmlns:w="http://schemas.openxmlformats.org/wordprocessingml/2006/main">
        <w:t xml:space="preserve">1. ਮੱਤੀ 14:14 - ਅਤੇ ਯਿਸੂ ਨੇ ਬਾਹਰ ਨਿਕਲਿਆ, ਅਤੇ ਇੱਕ ਵੱਡੀ ਭੀੜ ਨੂੰ ਵੇਖਿਆ, ਅਤੇ ਉਹਨਾਂ ਉੱਤੇ ਤਰਸ ਆਇਆ, ਅਤੇ ਉਸਨੇ ਉਹਨਾਂ ਦੇ ਬਿਮਾਰਾਂ ਨੂੰ ਚੰਗਾ ਕੀਤਾ.</w:t>
      </w:r>
    </w:p>
    <w:p w14:paraId="3FD6A8E7" w14:textId="77777777" w:rsidR="00F90BDC" w:rsidRDefault="00F90BDC"/>
    <w:p w14:paraId="291A84A1" w14:textId="77777777" w:rsidR="00F90BDC" w:rsidRDefault="00F90BDC">
      <w:r xmlns:w="http://schemas.openxmlformats.org/wordprocessingml/2006/main">
        <w:t xml:space="preserve">2. ਯੂਹੰਨਾ 6:5-7 - ਜਦੋਂ ਯਿਸੂ ਨੇ ਆਪਣੀਆਂ ਅੱਖਾਂ ਚੁੱਕ ਕੇ ਇੱਕ ਵੱਡੀ ਟੋਲੀ ਨੂੰ ਆਪਣੇ ਕੋਲ ਆਉਂਦਾ ਵੇਖਿਆ, ਉਸਨੇ ਫਿਲਿਪ ਨੂੰ ਕਿਹਾ, ਅਸੀਂ ਰੋਟੀ ਕਿੱਥੋਂ ਖਰੀਦੀਏ ਤਾਂ ਜੋ ਇਹ ਖਾ ਸਕਣ? ਅਤੇ ਉਸਨੇ ਉਸਨੂੰ ਸਾਬਤ ਕਰਨ ਲਈ ਇਹ ਕਿਹਾ: ਕਿਉਂਕਿ ਉਹ ਖੁਦ ਜਾਣਦਾ ਸੀ ਕਿ ਉਹ ਕੀ ਕਰੇਗਾ।</w:t>
      </w:r>
    </w:p>
    <w:p w14:paraId="795EEA34" w14:textId="77777777" w:rsidR="00F90BDC" w:rsidRDefault="00F90BDC"/>
    <w:p w14:paraId="494BC54D" w14:textId="77777777" w:rsidR="00F90BDC" w:rsidRDefault="00F90BDC">
      <w:r xmlns:w="http://schemas.openxmlformats.org/wordprocessingml/2006/main">
        <w:t xml:space="preserve">ਮਰਕੁਸ 8:3 ਅਤੇ ਜੇ ਮੈਂ ਉਹਨਾਂ ਨੂੰ ਉਹਨਾਂ ਦੇ ਘਰਾਂ ਨੂੰ ਵਰਤ ਰੱਖ ਕੇ ਭੇਜਾਂ ਤਾਂ ਉਹ ਰਾਹ ਵਿੱਚ ਬੇਹੋਸ਼ ਹੋ ਜਾਣਗੇ ਕਿਉਂ ਜੋ ਉਹਨਾਂ ਵਿੱਚੋਂ ਕਈ ਦੂਰੋਂ ਆਏ ਸਨ।</w:t>
      </w:r>
    </w:p>
    <w:p w14:paraId="7ADCF0EA" w14:textId="77777777" w:rsidR="00F90BDC" w:rsidRDefault="00F90BDC"/>
    <w:p w14:paraId="091327F7" w14:textId="77777777" w:rsidR="00F90BDC" w:rsidRDefault="00F90BDC">
      <w:r xmlns:w="http://schemas.openxmlformats.org/wordprocessingml/2006/main">
        <w:t xml:space="preserve">ਯਿਸੂ ਦੇ ਚੇਲੇ ਉਨ੍ਹਾਂ ਲੋਕਾਂ ਬਾਰੇ ਚਿੰਤਤ ਸਨ ਜਿਨ੍ਹਾਂ ਨੂੰ ਉਹ ਸਿਖਾ ਰਿਹਾ ਸੀ, ਕਿਉਂਕਿ ਉਹ ਦੂਰੋਂ ਆਏ ਸਨ ਅਤੇ ਭੁੱਖ ਨਾਲ ਬੇਹੋਸ਼ ਹੋ ਜਾਣਗੇ ਜੇਕਰ ਉਨ੍ਹਾਂ ਨੂੰ ਆਪਣੇ ਘਰਾਂ ਨੂੰ ਵਰਤ ਰੱਖਿਆ ਜਾਵੇ।</w:t>
      </w:r>
    </w:p>
    <w:p w14:paraId="3EF0D206" w14:textId="77777777" w:rsidR="00F90BDC" w:rsidRDefault="00F90BDC"/>
    <w:p w14:paraId="37B5F8DC" w14:textId="77777777" w:rsidR="00F90BDC" w:rsidRDefault="00F90BDC">
      <w:r xmlns:w="http://schemas.openxmlformats.org/wordprocessingml/2006/main">
        <w:t xml:space="preserve">1. ਯਿਸੂ ਸਾਡੀ ਭਲਾਈ ਲਈ ਚਿੰਤਤ ਹੈ, ਭਾਵੇਂ ਕਿ ਸਾਡੇ ਲਈ ਉਹ ਕਰਨਾ ਮੁਸ਼ਕਲ ਹੋ ਸਕਦਾ ਹੈ ਜੋ ਉਹ ਮੰਗਦਾ ਹੈ।</w:t>
      </w:r>
    </w:p>
    <w:p w14:paraId="5B18F11A" w14:textId="77777777" w:rsidR="00F90BDC" w:rsidRDefault="00F90BDC"/>
    <w:p w14:paraId="66E662D6" w14:textId="77777777" w:rsidR="00F90BDC" w:rsidRDefault="00F90BDC">
      <w:r xmlns:w="http://schemas.openxmlformats.org/wordprocessingml/2006/main">
        <w:t xml:space="preserve">2. ਯਿਸੂ ਚਾਹੁੰਦਾ ਹੈ ਕਿ ਅਸੀਂ ਦੂਜਿਆਂ ਦੀਆਂ ਲੋੜਾਂ ਵੱਲ ਧਿਆਨ ਦੇਈਏ, ਭਾਵੇਂ ਸਾਡੇ ਲਈ ਅਜਿਹਾ ਕਰਨਾ ਮੁਸ਼ਕਲ ਹੋਵੇ।</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25:35-36 - "ਕਿਉਂਕਿ ਮੈਂ ਭੁੱਖਾ ਸੀ ਅਤੇ ਤੁਸੀਂ ਮੈਨੂੰ ਖਾਣ ਲਈ ਕੁਝ ਦਿੱਤਾ, ਮੈਂ ਪਿਆਸਾ ਸੀ ਅਤੇ ਤੁਸੀਂ ਮੈਨੂੰ ਪੀਣ ਲਈ ਕੁਝ ਦਿੱਤਾ, ਮੈਂ ਇੱਕ ਅਜਨਬੀ ਸੀ ਅਤੇ ਤੁਸੀਂ ਮੈਨੂੰ ਅੰਦਰ ਬੁਲਾਇਆ।"</w:t>
      </w:r>
    </w:p>
    <w:p w14:paraId="712B0E0E" w14:textId="77777777" w:rsidR="00F90BDC" w:rsidRDefault="00F90BDC"/>
    <w:p w14:paraId="1BC72F5E" w14:textId="77777777" w:rsidR="00F90BDC" w:rsidRDefault="00F90BDC">
      <w:r xmlns:w="http://schemas.openxmlformats.org/wordprocessingml/2006/main">
        <w:t xml:space="preserve">2. ਯਾਕੂਬ 2:14-16 - "ਮੇਰੇ ਭਰਾਵੋ ਅਤੇ ਭੈਣੋ, ਇਸ ਵਿੱਚ ਕੀ ਚੰਗਾ ਹੈ, ਜੇਕਰ ਕੋਈ ਵਿਅਕਤੀ ਵਿਸ਼ਵਾਸ ਕਰਨ ਦਾ ਦਾਅਵਾ ਕਰਦਾ ਹੈ ਪਰ ਕੋਈ ਕੰਮ ਨਹੀਂ ਹੈ? ਕੀ ਅਜਿਹਾ ਵਿਸ਼ਵਾਸ ਉਨ੍ਹਾਂ ਨੂੰ ਬਚਾ ਸਕਦਾ ਹੈ? ਮੰਨ ਲਓ ਕਿ ਇੱਕ ਭਰਾ ਜਾਂ ਭੈਣ ਕੱਪੜੇ ਅਤੇ ਰੋਜ਼ਾਨਾ ਭੋਜਨ ਤੋਂ ਬਿਨਾਂ ਹੈ। ਜੇਕਰ ਤੁਹਾਡੇ ਵਿੱਚੋਂ ਕੋਈ ਉਨ੍ਹਾਂ ਨੂੰ ਕਹੇ, </w:t>
      </w:r>
      <w:r xmlns:w="http://schemas.openxmlformats.org/wordprocessingml/2006/main">
        <w:rPr>
          <w:rFonts w:ascii="맑은 고딕 Semilight" w:hAnsi="맑은 고딕 Semilight"/>
        </w:rPr>
        <w:t xml:space="preserve">쏥 </w:t>
      </w:r>
      <w:r xmlns:w="http://schemas.openxmlformats.org/wordprocessingml/2006/main">
        <w:t xml:space="preserve">o ਸ਼ਾਂਤੀ ਨਾਲ; ਨਿੱਘਾ ਅਤੇ ਚੰਗੀ ਤਰ੍ਹਾਂ ਖੁਆਉ, ??ਪਰ ਉਨ੍ਹਾਂ ਦੀਆਂ ਸਰੀਰਕ ਜ਼ਰੂਰਤਾਂ ਬਾਰੇ ਕੁਝ ਨਹੀਂ ਕਰਦਾ, ਤਾਂ ਕੀ ਚੰਗਾ ਹੈ?"</w:t>
      </w:r>
    </w:p>
    <w:p w14:paraId="4370DB6D" w14:textId="77777777" w:rsidR="00F90BDC" w:rsidRDefault="00F90BDC"/>
    <w:p w14:paraId="5B9EB9DD" w14:textId="77777777" w:rsidR="00F90BDC" w:rsidRDefault="00F90BDC">
      <w:r xmlns:w="http://schemas.openxmlformats.org/wordprocessingml/2006/main">
        <w:t xml:space="preserve">ਮਰਕੁਸ 8:4 ਤਾਂ ਉਹ ਦੇ ਚੇਲਿਆਂ ਨੇ ਉਹ ਨੂੰ ਉੱਤਰ ਦਿੱਤਾ, ਇੱਥੇ ਉਜਾੜ ਵਿੱਚ ਮਨੁੱਖ ਕਿੱਥੋਂ ਇਨ੍ਹਾਂ ਮਨੁੱਖਾਂ ਨੂੰ ਰੋਟੀ ਨਾਲ ਰੱਜ ਸਕਦਾ ਹੈ?</w:t>
      </w:r>
    </w:p>
    <w:p w14:paraId="734D483F" w14:textId="77777777" w:rsidR="00F90BDC" w:rsidRDefault="00F90BDC"/>
    <w:p w14:paraId="76D9877A" w14:textId="77777777" w:rsidR="00F90BDC" w:rsidRDefault="00F90BDC">
      <w:r xmlns:w="http://schemas.openxmlformats.org/wordprocessingml/2006/main">
        <w:t xml:space="preserve">ਚੇਲਿਆਂ ਨੇ ਯਿਸੂ ਨੂੰ ਪੁੱਛਿਆ ਕਿ ਉਹ ਉਜਾੜ ਵਿੱਚ ਇੱਕ ਵੱਡੀ ਭੀੜ ਨੂੰ ਸਿਰਫ਼ ਕੁਝ ਰੋਟੀਆਂ ਨਾਲ ਕਿਵੇਂ ਖੁਆ ਸਕਦੇ ਹਨ।</w:t>
      </w:r>
    </w:p>
    <w:p w14:paraId="122F576C" w14:textId="77777777" w:rsidR="00F90BDC" w:rsidRDefault="00F90BDC"/>
    <w:p w14:paraId="3D3986B4" w14:textId="77777777" w:rsidR="00F90BDC" w:rsidRDefault="00F90BDC">
      <w:r xmlns:w="http://schemas.openxmlformats.org/wordprocessingml/2006/main">
        <w:t xml:space="preserve">1. ਵਿਸ਼ਵਾਸ ਦੀ ਸ਼ਕਤੀ: ਯਿਸੂ ਨੇ ਸਾਨੂੰ ਦਿਖਾਇਆ ਕਿ ਸਭ ਤੋਂ ਮੁਸ਼ਕਲ ਸਥਿਤੀਆਂ ਵਿੱਚ ਵੀ, ਵਿਸ਼ਵਾਸ ਅਸੰਭਵ ਨੂੰ ਸੰਭਵ ਬਣਾ ਸਕਦਾ ਹੈ।</w:t>
      </w:r>
    </w:p>
    <w:p w14:paraId="62F17145" w14:textId="77777777" w:rsidR="00F90BDC" w:rsidRDefault="00F90BDC"/>
    <w:p w14:paraId="639341A6" w14:textId="77777777" w:rsidR="00F90BDC" w:rsidRDefault="00F90BDC">
      <w:r xmlns:w="http://schemas.openxmlformats.org/wordprocessingml/2006/main">
        <w:t xml:space="preserve">2. ਪ੍ਰਾਰਥਨਾ ਦੀ ਸ਼ਕਤੀ: ਜਦੋਂ ਭਾਰੀ ਮੁਸ਼ਕਲਾਂ ਦਾ ਸਾਮ੍ਹਣਾ ਕੀਤਾ ਜਾਂਦਾ ਹੈ, ਤਾਂ ਪ੍ਰਾਰਥਨਾ ਸਾਨੂੰ ਉਮੀਦ ਅਤੇ ਤਾਕਤ ਪ੍ਰਦਾਨ ਕਰ ਸਕਦੀ ਹੈ।</w:t>
      </w:r>
    </w:p>
    <w:p w14:paraId="234A787D" w14:textId="77777777" w:rsidR="00F90BDC" w:rsidRDefault="00F90BDC"/>
    <w:p w14:paraId="7AFD1E8F" w14:textId="77777777" w:rsidR="00F90BDC" w:rsidRDefault="00F90BDC">
      <w:r xmlns:w="http://schemas.openxmlformats.org/wordprocessingml/2006/main">
        <w:t xml:space="preserve">1. ਮੱਤੀ 17:20 - "ਉਸ ਨੇ ਉਨ੍ਹਾਂ ਨੂੰ ਕਿਹਾ, ? ਤੁਹਾਡੀ </w:t>
      </w:r>
      <w:r xmlns:w="http://schemas.openxmlformats.org/wordprocessingml/2006/main">
        <w:rPr>
          <w:rFonts w:ascii="맑은 고딕 Semilight" w:hAnsi="맑은 고딕 Semilight"/>
        </w:rPr>
        <w:t xml:space="preserve">ਥੋੜ੍ਹੀ </w:t>
      </w:r>
      <w:r xmlns:w="http://schemas.openxmlformats.org/wordprocessingml/2006/main">
        <w:t xml:space="preserve">ਜਿਹੀ ਨਿਹਚਾ ਦੇ ਕਾਰਨ। ਮੈਂ ਤੁਹਾਨੂੰ ਸੱਚ ਆਖਦਾ ਹਾਂ, ਜੇ ਤੁਹਾਡੇ ਕੋਲ ਰਾਈ ਦੇ ਦਾਣੇ ਵਰਗਾ ਵਿਸ਼ਵਾਸ ਹੈ, ਤਾਂ ਤੁਸੀਂ ਇਸ ਪਹਾੜ ਨੂੰ ਕਹੋਗੇ, 쁌 </w:t>
      </w:r>
      <w:r xmlns:w="http://schemas.openxmlformats.org/wordprocessingml/2006/main">
        <w:rPr>
          <w:rFonts w:ascii="맑은 고딕 Semilight" w:hAnsi="맑은 고딕 Semilight"/>
        </w:rPr>
        <w:t xml:space="preserve">ove </w:t>
      </w:r>
      <w:r xmlns:w="http://schemas.openxmlformats.org/wordprocessingml/2006/main">
        <w:t xml:space="preserve">? ਇੱਥੋਂ ਤੱਕ, ??ਅਤੇ ਇਹ ਅੱਗੇ ਵਧੇਗਾ, ਅਤੇ ਤੁਹਾਡੇ ਲਈ ਕੁਝ ਵੀ ਅਸੰਭਵ ਨਹੀਂ ਹੋਵੇਗਾ।</w:t>
      </w:r>
    </w:p>
    <w:p w14:paraId="5B8A5B45" w14:textId="77777777" w:rsidR="00F90BDC" w:rsidRDefault="00F90BDC"/>
    <w:p w14:paraId="65DC41B4" w14:textId="77777777" w:rsidR="00F90BDC" w:rsidRDefault="00F90BDC">
      <w:r xmlns:w="http://schemas.openxmlformats.org/wordprocessingml/2006/main">
        <w:t xml:space="preserve">2. ਯਾਕੂਬ 5:16 - "ਇਸ ਲਈ, ਇੱਕ ਦੂਜੇ ਦੇ ਅੱਗੇ ਆਪਣੇ ਪਾਪਾਂ ਦਾ ਇਕਰਾਰ ਕਰੋ ਅਤੇ ਇੱਕ ਦੂਜੇ ਲਈ ਪ੍ਰਾਰਥਨਾ ਕਰੋ, ਤਾਂ ਜੋ ਤੁਸੀਂ ਚੰਗੇ ਹੋ ਜਾਵੋ। ਇੱਕ ਧਰਮੀ ਵਿਅਕਤੀ ਦੀ ਪ੍ਰਾਰਥਨਾ ਵਿੱਚ ਬਹੁਤ ਸ਼ਕਤੀ ਹੁੰਦੀ ਹੈ ਕਿਉਂਕਿ ਇਹ ਕੰਮ ਕਰ ਰਹੀ ਹੈ।"</w:t>
      </w:r>
    </w:p>
    <w:p w14:paraId="4DD175D9" w14:textId="77777777" w:rsidR="00F90BDC" w:rsidRDefault="00F90BDC"/>
    <w:p w14:paraId="77A2EF67" w14:textId="77777777" w:rsidR="00F90BDC" w:rsidRDefault="00F90BDC">
      <w:r xmlns:w="http://schemas.openxmlformats.org/wordprocessingml/2006/main">
        <w:t xml:space="preserve">ਮਰਕੁਸ 8:5 ਉਸ ਨੇ ਉਨ੍ਹਾਂ ਨੂੰ ਪੁੱਛਿਆ, ਤੁਹਾਡੇ ਕੋਲ ਕਿੰਨੀਆਂ ਰੋਟੀਆਂ ਹਨ? ਅਤੇ ਉਨ੍ਹਾਂ ਨੇ ਕਿਹਾ, ਸੱਤ.</w:t>
      </w:r>
    </w:p>
    <w:p w14:paraId="40C74000" w14:textId="77777777" w:rsidR="00F90BDC" w:rsidRDefault="00F90BDC"/>
    <w:p w14:paraId="36EF03F6" w14:textId="77777777" w:rsidR="00F90BDC" w:rsidRDefault="00F90BDC">
      <w:r xmlns:w="http://schemas.openxmlformats.org/wordprocessingml/2006/main">
        <w:t xml:space="preserve">ਯਿਸੂ ਨੇ ਆਪਣੇ ਚੇਲਿਆਂ ਨੂੰ ਪੁੱਛਿਆ ਕਿ ਉਨ੍ਹਾਂ ਕੋਲ ਕਿੰਨੀਆਂ ਰੋਟੀਆਂ ਹਨ ਅਤੇ ਉਨ੍ਹਾਂ ਨੇ ਸੱਤ ਜਵਾਬ ਦਿੱਤੇ।</w:t>
      </w:r>
    </w:p>
    <w:p w14:paraId="0A77C48B" w14:textId="77777777" w:rsidR="00F90BDC" w:rsidRDefault="00F90BDC"/>
    <w:p w14:paraId="2FBBC99C" w14:textId="77777777" w:rsidR="00F90BDC" w:rsidRDefault="00F90BDC">
      <w:r xmlns:w="http://schemas.openxmlformats.org/wordprocessingml/2006/main">
        <w:t xml:space="preserve">1. ਵਿਸ਼ਵਾਸ ਦੀ ਸ਼ਕਤੀ: ਯਿਸੂ ਪ੍ਰਦਰਸ਼ਿਤ ਕਰਦਾ ਹੈ ਕਿ ਕਿਵੇਂ ਵਿਸ਼ਵਾਸ ਇੱਕ ਛੋਟੀ ਜਿਹੀ ਭੇਟ ਨੂੰ ਕਈਆਂ ਲਈ ਬਰਕਤ ਵਿੱਚ ਬਦਲ ਸਕਦਾ ਹੈ।</w:t>
      </w:r>
    </w:p>
    <w:p w14:paraId="52323997" w14:textId="77777777" w:rsidR="00F90BDC" w:rsidRDefault="00F90BDC"/>
    <w:p w14:paraId="6BD8407A" w14:textId="77777777" w:rsidR="00F90BDC" w:rsidRDefault="00F90BDC">
      <w:r xmlns:w="http://schemas.openxmlformats.org/wordprocessingml/2006/main">
        <w:t xml:space="preserve">2. ਪਰਮੇਸ਼ੁਰ ਦਾ ਪ੍ਰਬੰਧ: ਯਿਸੂ ਸਾਨੂੰ ਦਿਖਾਉਂਦਾ ਹੈ ਕਿ ਕਿਵੇਂ ਪ੍ਰਮਾਤਮਾ ਮਾਮੂਲੀ ਜਾਪਦੇ ਸਰੋਤਾਂ ਨੂੰ ਲੈ ਸਕਦਾ ਹੈ ਅਤੇ ਲੋਕਾਂ ਦੀਆਂ ਲੋੜਾਂ ਪੂਰੀਆਂ ਕਰਨ ਲਈ ਉਨ੍ਹਾਂ ਦੀ ਵਰਤੋਂ ਕਰ ਸਕਦਾ ਹੈ।</w:t>
      </w:r>
    </w:p>
    <w:p w14:paraId="622E745D" w14:textId="77777777" w:rsidR="00F90BDC" w:rsidRDefault="00F90BDC"/>
    <w:p w14:paraId="2B33114B" w14:textId="77777777" w:rsidR="00F90BDC" w:rsidRDefault="00F90BDC">
      <w:r xmlns:w="http://schemas.openxmlformats.org/wordprocessingml/2006/main">
        <w:t xml:space="preserve">1. ਮੱਤੀ 14:13-21 - ਯਿਸੂ ਪੰਜ ਹਜ਼ਾਰ ਲੋਕਾਂ ਨੂੰ ਭੋਜਨ ਦੇਣ ਲਈ ਪੰਜ ਰੋਟੀਆਂ ਅਤੇ ਦੋ ਮੱਛੀਆਂ ਦੀ ਵਰਤੋਂ ਕਰਦਾ ਹੈ।</w:t>
      </w:r>
    </w:p>
    <w:p w14:paraId="612B273C" w14:textId="77777777" w:rsidR="00F90BDC" w:rsidRDefault="00F90BDC"/>
    <w:p w14:paraId="4F8D2374" w14:textId="77777777" w:rsidR="00F90BDC" w:rsidRDefault="00F90BDC">
      <w:r xmlns:w="http://schemas.openxmlformats.org/wordprocessingml/2006/main">
        <w:t xml:space="preserve">2. ਯੂਹੰਨਾ 6:1-14 - ਯਿਸੂ ਨੇ ਪੰਜ ਰੋਟੀਆਂ ਅਤੇ ਦੋ ਮੱਛੀਆਂ ਨੂੰ ਪੰਜ ਹਜ਼ਾਰ ਲੋਕਾਂ ਲਈ ਇੱਕ ਚਮਤਕਾਰੀ ਭੋਜਨ ਵਿੱਚ ਬਦਲ ਦਿੱਤਾ।</w:t>
      </w:r>
    </w:p>
    <w:p w14:paraId="7496003D" w14:textId="77777777" w:rsidR="00F90BDC" w:rsidRDefault="00F90BDC"/>
    <w:p w14:paraId="399421F7" w14:textId="77777777" w:rsidR="00F90BDC" w:rsidRDefault="00F90BDC">
      <w:r xmlns:w="http://schemas.openxmlformats.org/wordprocessingml/2006/main">
        <w:t xml:space="preserve">ਮਰਕੁਸ 8:6 ਅਤੇ ਉਸ ਨੇ ਲੋਕਾਂ ਨੂੰ ਜ਼ਮੀਨ ਉੱਤੇ ਬੈਠਣ ਦਾ ਹੁਕਮ ਦਿੱਤਾ ਅਤੇ ਉਸਨੇ ਸੱਤ ਰੋਟੀਆਂ ਲਈਆਂ ਅਤੇ ਧੰਨਵਾਦ ਕੀਤਾ ਅਤੇ ਤੋੜੀਆਂ ਅਤੇ ਆਪਣੇ ਚੇਲਿਆਂ ਨੂੰ ਉਨ੍ਹਾਂ ਦੇ ਅੱਗੇ ਰੱਖਣ ਲਈ ਦਿੱਤੀਆਂ। ਅਤੇ ਉਨ੍ਹਾਂ ਨੇ ਉਨ੍ਹਾਂ ਨੂੰ ਲੋਕਾਂ ਦੇ ਸਾਮ੍ਹਣੇ ਰੱਖਿਆ।</w:t>
      </w:r>
    </w:p>
    <w:p w14:paraId="02E7D9AD" w14:textId="77777777" w:rsidR="00F90BDC" w:rsidRDefault="00F90BDC"/>
    <w:p w14:paraId="13966644" w14:textId="77777777" w:rsidR="00F90BDC" w:rsidRDefault="00F90BDC">
      <w:r xmlns:w="http://schemas.openxmlformats.org/wordprocessingml/2006/main">
        <w:t xml:space="preserve">ਯਿਸੂ ਨੇ ਧੰਨਵਾਦ ਕੀਤਾ ਅਤੇ ਆਪਣੇ ਚੇਲਿਆਂ ਦੇ ਸਾਮ੍ਹਣੇ ਸੱਤ ਰੋਟੀਆਂ ਤੋੜੀਆਂ, ਜਿਨ੍ਹਾਂ ਨੇ ਉਨ੍ਹਾਂ ਨੂੰ ਲੋਕਾਂ ਅੱਗੇ ਰੱਖ ਦਿੱਤਾ।</w:t>
      </w:r>
    </w:p>
    <w:p w14:paraId="0BDDFCD3" w14:textId="77777777" w:rsidR="00F90BDC" w:rsidRDefault="00F90BDC"/>
    <w:p w14:paraId="5E38E505" w14:textId="77777777" w:rsidR="00F90BDC" w:rsidRDefault="00F90BDC">
      <w:r xmlns:w="http://schemas.openxmlformats.org/wordprocessingml/2006/main">
        <w:t xml:space="preserve">1. ਧੰਨਵਾਦ ਕਰਨ ਦੀ ਸ਼ਕਤੀ</w:t>
      </w:r>
    </w:p>
    <w:p w14:paraId="47B6DDC3" w14:textId="77777777" w:rsidR="00F90BDC" w:rsidRDefault="00F90BDC"/>
    <w:p w14:paraId="4D665FB9" w14:textId="77777777" w:rsidR="00F90BDC" w:rsidRDefault="00F90BDC">
      <w:r xmlns:w="http://schemas.openxmlformats.org/wordprocessingml/2006/main">
        <w:t xml:space="preserve">2. ਦੂਜਿਆਂ ਦੀ ਸੇਵਾ ਕਰਨ ਦੀ ਮਹੱਤਤਾ</w:t>
      </w:r>
    </w:p>
    <w:p w14:paraId="6B732CE6" w14:textId="77777777" w:rsidR="00F90BDC" w:rsidRDefault="00F90BDC"/>
    <w:p w14:paraId="3C8E5496" w14:textId="77777777" w:rsidR="00F90BDC" w:rsidRDefault="00F90BDC">
      <w:r xmlns:w="http://schemas.openxmlformats.org/wordprocessingml/2006/main">
        <w:t xml:space="preserve">1. ਮੱਤੀ 15:36 - "ਅਤੇ ਉਸਨੇ ਸੱਤ ਰੋਟੀਆਂ ਅਤੇ ਮੱਛੀਆਂ ਲਈਆਂ, ਅਤੇ ਉਸਨੇ ਧੰਨਵਾਦ ਕੀਤਾ ਅਤੇ ਉਹਨਾਂ ਨੂੰ ਤੋੜਿਆ, ਅਤੇ ਆਪਣੇ ਚੇਲਿਆਂ ਨੂੰ ਦਿੱਤਾ, ਅਤੇ ਚੇਲਿਆਂ ਨੇ ਭੀੜ ਨੂੰ ਦਿੱਤਾ."</w:t>
      </w:r>
    </w:p>
    <w:p w14:paraId="3B4FE106" w14:textId="77777777" w:rsidR="00F90BDC" w:rsidRDefault="00F90BDC"/>
    <w:p w14:paraId="0278778E" w14:textId="77777777" w:rsidR="00F90BDC" w:rsidRDefault="00F90BDC">
      <w:r xmlns:w="http://schemas.openxmlformats.org/wordprocessingml/2006/main">
        <w:t xml:space="preserve">2. ਫ਼ਿਲਿੱਪੀਆਂ 4:6 - "ਕਿਸੇ ਗੱਲ ਤੋਂ ਸਾਵਧਾਨ ਰਹੋ; ਪਰ ਹਰ ਗੱਲ ਵਿੱਚ ਪ੍ਰਾਰਥਨਾ ਅਤੇ ਬੇਨਤੀ ਨਾਲ ਧੰਨਵਾਦ ਸਹਿਤ ਤੁਹਾਡੀਆਂ ਬੇਨਤੀਆਂ ਪਰਮੇਸ਼ੁਰ ਦੇ ਅੱਗੇ ਕੀਤੀਆਂ ਜਾਣ।"</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ਮਰਕੁਸ 8:7 ਅਤੇ ਉਨ੍ਹਾਂ ਕੋਲ ਕੁਝ ਛੋਟੀਆਂ ਮੱਛੀਆਂ ਸਨ ਅਤੇ ਉਸ ਨੇ ਅਸੀਸ ਦਿੱਤੀ ਅਤੇ ਹੁਕਮ ਦਿੱਤਾ ਕਿ ਉਹ ਵੀ ਉਨ੍ਹਾਂ ਦੇ ਅੱਗੇ ਰੱਖਣ।</w:t>
      </w:r>
    </w:p>
    <w:p w14:paraId="5A8FCCE6" w14:textId="77777777" w:rsidR="00F90BDC" w:rsidRDefault="00F90BDC"/>
    <w:p w14:paraId="59B47124" w14:textId="77777777" w:rsidR="00F90BDC" w:rsidRDefault="00F90BDC">
      <w:r xmlns:w="http://schemas.openxmlformats.org/wordprocessingml/2006/main">
        <w:t xml:space="preserve">ਯਿਸੂ ਨੇ ਵੱਡੀ ਭੀੜ ਨੂੰ ਖਾਣ ਲਈ ਕੁਝ ਛੋਟੀਆਂ ਮੱਛੀਆਂ ਵਰਤੀਆਂ।</w:t>
      </w:r>
    </w:p>
    <w:p w14:paraId="7A6546E5" w14:textId="77777777" w:rsidR="00F90BDC" w:rsidRDefault="00F90BDC"/>
    <w:p w14:paraId="1A5DB0B6" w14:textId="77777777" w:rsidR="00F90BDC" w:rsidRDefault="00F90BDC">
      <w:r xmlns:w="http://schemas.openxmlformats.org/wordprocessingml/2006/main">
        <w:t xml:space="preserve">1: ਯਿਸੂ ਨੇ ਜ਼ਿੰਦਗੀ ਦੀਆਂ ਛੋਟੀਆਂ ਚੀਜ਼ਾਂ ਨੂੰ ਮਹਾਨ ਕੰਮ ਕਰਨ ਲਈ ਵਰਤਿਆ।</w:t>
      </w:r>
    </w:p>
    <w:p w14:paraId="1750F0CA" w14:textId="77777777" w:rsidR="00F90BDC" w:rsidRDefault="00F90BDC"/>
    <w:p w14:paraId="1732317A" w14:textId="77777777" w:rsidR="00F90BDC" w:rsidRDefault="00F90BDC">
      <w:r xmlns:w="http://schemas.openxmlformats.org/wordprocessingml/2006/main">
        <w:t xml:space="preserve">2: ਯਿਸੂ ਨੇ ਸਾਨੂੰ ਸਿਖਾਇਆ ਕਿ ਸਾਡੇ ਕੋਲ ਜੋ ਹੈ ਉਸ ਵਿੱਚ ਸੰਤੁਸ਼ਟ ਰਹਿਣਾ ਅਤੇ ਪ੍ਰਦਾਨ ਕਰਨ ਲਈ ਉਸ ਉੱਤੇ ਭਰੋਸਾ ਕਰਨਾ।</w:t>
      </w:r>
    </w:p>
    <w:p w14:paraId="7BA0E2B8" w14:textId="77777777" w:rsidR="00F90BDC" w:rsidRDefault="00F90BDC"/>
    <w:p w14:paraId="66269F08" w14:textId="77777777" w:rsidR="00F90BDC" w:rsidRDefault="00F90BDC">
      <w:r xmlns:w="http://schemas.openxmlformats.org/wordprocessingml/2006/main">
        <w:t xml:space="preserve">1: ਫ਼ਿਲਿੱਪੀਆਂ 4:11-13 "ਇਹ ਨਹੀਂ ਕਿ ਮੈਂ ਲੋੜਵੰਦ ਹੋਣ ਦੀ ਗੱਲ ਕਰ ਰਿਹਾ ਹਾਂ, ਕਿਉਂਕਿ ਮੈਂ ਸਿੱਖਿਆ ਹੈ ਕਿ ਮੈਂ ਕਿਸੇ ਵੀ ਸਥਿਤੀ ਵਿੱਚ ਸੰਤੁਸ਼ਟ ਰਹਿਣਾ ਹਾਂ। ਮੈਂ ਜਾਣਦਾ ਹਾਂ ਕਿ ਕਿਵੇਂ ਨੀਵਾਂ ਹੋਣਾ ਹੈ, ਅਤੇ ਮੈਂ ਜਾਣਦਾ ਹਾਂ ਕਿ ਕਿਵੇਂ ਵਧਣਾ ਹੈ। ਹਰ ਹਾਲਾਤ ਵਿੱਚ, ਮੈਂ ਭਰਪੂਰਤਾ ਅਤੇ ਭੁੱਖ, ਭਰਪੂਰਤਾ ਅਤੇ ਲੋੜ ਦਾ ਸਾਹਮਣਾ ਕਰਨ ਦਾ ਰਾਜ਼ ਸਿੱਖਿਆ ਹੈ।</w:t>
      </w:r>
    </w:p>
    <w:p w14:paraId="72AFEF36" w14:textId="77777777" w:rsidR="00F90BDC" w:rsidRDefault="00F90BDC"/>
    <w:p w14:paraId="6278EDBD" w14:textId="77777777" w:rsidR="00F90BDC" w:rsidRDefault="00F90BDC">
      <w:r xmlns:w="http://schemas.openxmlformats.org/wordprocessingml/2006/main">
        <w:t xml:space="preserve">2: ਮੱਤੀ 6:25-34? ਇਸ </w:t>
      </w:r>
      <w:r xmlns:w="http://schemas.openxmlformats.org/wordprocessingml/2006/main">
        <w:rPr>
          <w:rFonts w:ascii="맑은 고딕 Semilight" w:hAnsi="맑은 고딕 Semilight"/>
        </w:rPr>
        <w:t xml:space="preserve">ਲਈ </w:t>
      </w:r>
      <w:r xmlns:w="http://schemas.openxmlformats.org/wordprocessingml/2006/main">
        <w:t xml:space="preserve">ਮੈਂ ਤੁਹਾਨੂੰ ਦੱਸਦਾ ਹਾਂ, ਆਪਣੇ ਜੀਵਨ ਦੀ ਚਿੰਤਾ ਨਾ ਕਰੋ, ਤੁਸੀਂ ਕੀ ਖਾਵਾਂਗੇ ਜਾਂ ਕੀ ਪੀਵਾਂਗੇ, ਅਤੇ ਨਾ ਹੀ ਆਪਣੇ ਸਰੀਰ ਦੀ ਚਿੰਤਾ ਕਰੋ ਕਿ ਤੁਸੀਂ ਕੀ ਪਹਿਨੋਗੇ। ਕੀ ਜੀਵਨ ਭੋਜਨ ਨਾਲੋਂ ਅਤੇ ਸਰੀਰ ਕੱਪੜਿਆਂ ਨਾਲੋਂ ਵੱਧ ਨਹੀਂ ਹੈ? ਹਵਾ ਦੇ ਪੰਛੀਆਂ ਨੂੰ ਦੇਖੋ: ਉਹ ਨਾ ਤਾਂ ਬੀਜਦੇ ਹਨ, ਨਾ ਵੱਢਦੇ ਹਨ ਅਤੇ ਨਾ ਹੀ ਕੋਠੇ ਵਿੱਚ ਇਕੱਠੇ ਹੁੰਦੇ ਹਨ, ਅਤੇ ਫਿਰ ਵੀ ਤੁਹਾਡਾ ਸਵਰਗੀ ਪਿਤਾ ਉਨ੍ਹਾਂ ਨੂੰ ਭੋਜਨ ਦਿੰਦਾ ਹੈ। ਕੀ ਤੁਸੀਂ ਉਨ੍ਹਾਂ ਨਾਲੋਂ ਜ਼ਿਆਦਾ ਕੀਮਤੀ ਨਹੀਂ ਹੋ? ਅਤੇ ਤੁਹਾਡੇ ਵਿੱਚੋਂ ਕੌਣ ਚਿੰਤਾ ਵਿੱਚ ਰਹਿ ਕੇ ਆਪਣੀ ਉਮਰ ਵਿੱਚ ਇੱਕ ਘੰਟਾ ਵੀ ਵਧਾ ਸਕਦਾ ਹੈ? ਅਤੇ ਤੁਸੀਂ ਕੱਪੜਿਆਂ ਬਾਰੇ ਕਿਉਂ ਚਿੰਤਾ ਕਰਦੇ ਹੋ? ਖੇਤ ਦੇ ਫੁੱਲਾਂ ਵੱਲ ਧਿਆਨ ਦਿਓ, ਉਹ ਕਿਵੇਂ ਵਧਦੇ ਹਨ: ਉਹ ਨਾ ਮਿਹਨਤ ਕਰਦੇ ਹਨ ਅਤੇ ਨਾ ਹੀ ਕੱਤਦੇ ਹਨ, ਫਿਰ ਵੀ ਮੈਂ ਤੁਹਾਨੂੰ ਦੱਸਦਾ ਹਾਂ ਕਿ ਸੁਲੇਮਾਨ ਵੀ ਆਪਣੀ ਪੂਰੀ ਸ਼ਾਨ ਵਿੱਚ ਇਨ੍ਹਾਂ ਵਿੱਚੋਂ ਇੱਕ ਵਰਗਾ ਨਹੀਂ ਸੀ ਸਜਾਇਆ ਗਿਆ। ...</w:t>
      </w:r>
    </w:p>
    <w:p w14:paraId="54456711" w14:textId="77777777" w:rsidR="00F90BDC" w:rsidRDefault="00F90BDC"/>
    <w:p w14:paraId="058FD73D" w14:textId="77777777" w:rsidR="00F90BDC" w:rsidRDefault="00F90BDC">
      <w:r xmlns:w="http://schemas.openxmlformats.org/wordprocessingml/2006/main">
        <w:t xml:space="preserve">ਮਰਕੁਸ 8:8 ਸੋ ਉਨ੍ਹਾਂ ਨੇ ਖਾਧਾ ਅਤੇ ਰੱਜ ਗਏ ਅਤੇ ਉਨ੍ਹਾਂ ਨੇ ਬਚੇ ਹੋਏ ਟੁੱਟੇ ਹੋਏ ਮਾਸ ਵਿੱਚੋਂ ਸੱਤ ਟੋਕਰੀਆਂ ਚੁੱਕ ਲਈਆਂ।</w:t>
      </w:r>
    </w:p>
    <w:p w14:paraId="7A40ED63" w14:textId="77777777" w:rsidR="00F90BDC" w:rsidRDefault="00F90BDC"/>
    <w:p w14:paraId="27DFF1F1" w14:textId="77777777" w:rsidR="00F90BDC" w:rsidRDefault="00F90BDC">
      <w:r xmlns:w="http://schemas.openxmlformats.org/wordprocessingml/2006/main">
        <w:t xml:space="preserve">ਚੇਲਿਆਂ ਨੇ ਯਿਸੂ ਦੁਆਰਾ ਦਿੱਤੀਆਂ ਰੋਟੀਆਂ ਅਤੇ ਮੱਛੀਆਂ ਖਾਧੀਆਂ ਅਤੇ ਰੱਜ ਗਏ, ਅਤੇ ਭੋਜਨ ਦੀਆਂ ਸੱਤ ਟੋਕਰੀਆਂ ਬਾਕੀ ਸਨ।</w:t>
      </w:r>
    </w:p>
    <w:p w14:paraId="55517182" w14:textId="77777777" w:rsidR="00F90BDC" w:rsidRDefault="00F90BDC"/>
    <w:p w14:paraId="307C6297" w14:textId="77777777" w:rsidR="00F90BDC" w:rsidRDefault="00F90BDC">
      <w:r xmlns:w="http://schemas.openxmlformats.org/wordprocessingml/2006/main">
        <w:t xml:space="preserve">1. ਪਰਮੇਸ਼ੁਰ ਸਾਡੇ ਲਈ ਭਰਪੂਰ ਮਾਤਰਾ ਵਿੱਚ ਪ੍ਰਦਾਨ ਕਰਨ ਦੇ ਯੋਗ ਹੈ।</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ਵਿਸ਼ਵਾਸ ਅਤੇ ਪ੍ਰਾਰਥਨਾ ਦੀ ਸ਼ਕਤੀ।</w:t>
      </w:r>
    </w:p>
    <w:p w14:paraId="2C519F5A" w14:textId="77777777" w:rsidR="00F90BDC" w:rsidRDefault="00F90BDC"/>
    <w:p w14:paraId="525B1929" w14:textId="77777777" w:rsidR="00F90BDC" w:rsidRDefault="00F90BDC">
      <w:r xmlns:w="http://schemas.openxmlformats.org/wordprocessingml/2006/main">
        <w:t xml:space="preserve">1. ਮੱਤੀ 14:13-21 - ਪੰਜ ਹਜ਼ਾਰ ਦਾ ਭੋਜਨ</w:t>
      </w:r>
    </w:p>
    <w:p w14:paraId="0BE10F17" w14:textId="77777777" w:rsidR="00F90BDC" w:rsidRDefault="00F90BDC"/>
    <w:p w14:paraId="540CACFC" w14:textId="77777777" w:rsidR="00F90BDC" w:rsidRDefault="00F90BDC">
      <w:r xmlns:w="http://schemas.openxmlformats.org/wordprocessingml/2006/main">
        <w:t xml:space="preserve">2. ਲੂਕਾ 17:11-19 - ਯਿਸੂ ਨੇ ਦਸ ਕੋੜ੍ਹੀਆਂ ਨੂੰ ਸ਼ੁੱਧ ਕੀਤਾ</w:t>
      </w:r>
    </w:p>
    <w:p w14:paraId="05553244" w14:textId="77777777" w:rsidR="00F90BDC" w:rsidRDefault="00F90BDC"/>
    <w:p w14:paraId="307611B4" w14:textId="77777777" w:rsidR="00F90BDC" w:rsidRDefault="00F90BDC">
      <w:r xmlns:w="http://schemas.openxmlformats.org/wordprocessingml/2006/main">
        <w:t xml:space="preserve">ਮਰਕੁਸ 8:9 ਅਤੇ ਖਾਣ ਵਾਲੇ ਚਾਰ ਹਜ਼ਾਰ ਦੇ ਕਰੀਬ ਸਨ ਅਤੇ ਉਸ ਨੇ ਉਨ੍ਹਾਂ ਨੂੰ ਵਿਦਾ ਕੀਤਾ।</w:t>
      </w:r>
    </w:p>
    <w:p w14:paraId="3C91E64E" w14:textId="77777777" w:rsidR="00F90BDC" w:rsidRDefault="00F90BDC"/>
    <w:p w14:paraId="443D15DA" w14:textId="77777777" w:rsidR="00F90BDC" w:rsidRDefault="00F90BDC">
      <w:r xmlns:w="http://schemas.openxmlformats.org/wordprocessingml/2006/main">
        <w:t xml:space="preserve">ਇਹ ਹਵਾਲੇ ਯਿਸੂ ਦੇ ਚਮਤਕਾਰ ਦਾ ਵਰਣਨ ਕਰਦਾ ਹੈ ਜਿਸ ਨੇ ਚਾਰ ਹਜ਼ਾਰ ਲੋਕਾਂ ਨੂੰ ਕੁਝ ਰੋਟੀਆਂ ਅਤੇ ਮੱਛੀਆਂ ਨਾਲ ਭੋਜਨ ਦਿੱਤਾ ਸੀ।</w:t>
      </w:r>
    </w:p>
    <w:p w14:paraId="767C2C07" w14:textId="77777777" w:rsidR="00F90BDC" w:rsidRDefault="00F90BDC"/>
    <w:p w14:paraId="14B1EE99" w14:textId="77777777" w:rsidR="00F90BDC" w:rsidRDefault="00F90BDC">
      <w:r xmlns:w="http://schemas.openxmlformats.org/wordprocessingml/2006/main">
        <w:t xml:space="preserve">1. ਯਿਸੂ ਦੇ ਚਮਤਕਾਰਾਂ ਦੀ ਸ਼ਕਤੀ: ਪਰਮੇਸ਼ੁਰ ਲੋੜ ਦੇ ਸਮੇਂ ਵਿੱਚ ਭਰਪੂਰਤਾ ਕਿਵੇਂ ਪ੍ਰਦਾਨ ਕਰ ਸਕਦਾ ਹੈ</w:t>
      </w:r>
    </w:p>
    <w:p w14:paraId="091B2659" w14:textId="77777777" w:rsidR="00F90BDC" w:rsidRDefault="00F90BDC"/>
    <w:p w14:paraId="719AD1BC" w14:textId="77777777" w:rsidR="00F90BDC" w:rsidRDefault="00F90BDC">
      <w:r xmlns:w="http://schemas.openxmlformats.org/wordprocessingml/2006/main">
        <w:t xml:space="preserve">2. ਯਿਸੂ ਦੀ ਹਮਦਰਦੀ: ਕਿਵੇਂ ਪਰਮੇਸ਼ੁਰ ਆਪਣੇ ਸਾਰੇ ਲੋਕਾਂ ਦੀ ਪਰਵਾਹ ਕਰਦਾ ਹੈ</w:t>
      </w:r>
    </w:p>
    <w:p w14:paraId="5B6D1C58" w14:textId="77777777" w:rsidR="00F90BDC" w:rsidRDefault="00F90BDC"/>
    <w:p w14:paraId="03E55056" w14:textId="77777777" w:rsidR="00F90BDC" w:rsidRDefault="00F90BDC">
      <w:r xmlns:w="http://schemas.openxmlformats.org/wordprocessingml/2006/main">
        <w:t xml:space="preserve">1. ਯੂਹੰਨਾ 6:1-14 - ਯਿਸੂ ਚਮਤਕਾਰੀ ਢੰਗ ਨਾਲ ਪੰਜ ਹਜ਼ਾਰ ਲੋਕਾਂ ਨੂੰ ਭੋਜਨ ਦਿੰਦਾ ਹੈ</w:t>
      </w:r>
    </w:p>
    <w:p w14:paraId="0F47AA18" w14:textId="77777777" w:rsidR="00F90BDC" w:rsidRDefault="00F90BDC"/>
    <w:p w14:paraId="4B550CB2" w14:textId="77777777" w:rsidR="00F90BDC" w:rsidRDefault="00F90BDC">
      <w:r xmlns:w="http://schemas.openxmlformats.org/wordprocessingml/2006/main">
        <w:t xml:space="preserve">2. ਮੱਤੀ 14:13-21 - ਯਿਸੂ ਆਪਣੇ ਚੇਲਿਆਂ ਨੂੰ ਮਿਲਣ ਲਈ ਪਾਣੀ ਉੱਤੇ ਤੁਰਦਾ ਹੋਇਆ</w:t>
      </w:r>
    </w:p>
    <w:p w14:paraId="18D4E86D" w14:textId="77777777" w:rsidR="00F90BDC" w:rsidRDefault="00F90BDC"/>
    <w:p w14:paraId="3AE55652" w14:textId="77777777" w:rsidR="00F90BDC" w:rsidRDefault="00F90BDC">
      <w:r xmlns:w="http://schemas.openxmlformats.org/wordprocessingml/2006/main">
        <w:t xml:space="preserve">ਮਰਕੁਸ 8:10 ਅਤੇ ਉਸੇ ਵੇਲੇ ਉਹ ਆਪਣੇ ਚੇਲਿਆਂ ਨਾਲ ਜਹਾਜ਼ ਵਿੱਚ ਚੜ੍ਹ ਕੇ ਦਲਮਨੂਥਾ ਦੇ ਇਲਾਕੇ ਵਿੱਚ ਆਇਆ।</w:t>
      </w:r>
    </w:p>
    <w:p w14:paraId="0B2D4E86" w14:textId="77777777" w:rsidR="00F90BDC" w:rsidRDefault="00F90BDC"/>
    <w:p w14:paraId="642A3023" w14:textId="77777777" w:rsidR="00F90BDC" w:rsidRDefault="00F90BDC">
      <w:r xmlns:w="http://schemas.openxmlformats.org/wordprocessingml/2006/main">
        <w:t xml:space="preserve">ਯਿਸੂ ਅਤੇ ਉਸਦੇ ਚੇਲੇ ਇੱਕ ਜਹਾਜ਼ ਵਿੱਚ ਦਾਖਲ ਹੋਏ ਅਤੇ ਦਲਮਨੁਥਾ ਨੂੰ ਗਏ।</w:t>
      </w:r>
    </w:p>
    <w:p w14:paraId="4185972A" w14:textId="77777777" w:rsidR="00F90BDC" w:rsidRDefault="00F90BDC"/>
    <w:p w14:paraId="3D05080A" w14:textId="77777777" w:rsidR="00F90BDC" w:rsidRDefault="00F90BDC">
      <w:r xmlns:w="http://schemas.openxmlformats.org/wordprocessingml/2006/main">
        <w:t xml:space="preserve">1. ਆਗਿਆਕਾਰੀ ਦੀ ਸ਼ਕਤੀ: ਦਲਮਨੁਥਾ ਲਈ ਯਿਸੂ ਦੀ ਯਾਤਰਾ</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ਪ੍ਰਭੂ ਦੀ ਅਗਵਾਈ ਦਾ ਪਾਲਣ ਕਰਨਾ: ਦਲਮਨੁਥਾ ਦੀ ਯਾਤਰਾ</w:t>
      </w:r>
    </w:p>
    <w:p w14:paraId="0D8DF996" w14:textId="77777777" w:rsidR="00F90BDC" w:rsidRDefault="00F90BDC"/>
    <w:p w14:paraId="1AAC9F39" w14:textId="77777777" w:rsidR="00F90BDC" w:rsidRDefault="00F90BDC">
      <w:r xmlns:w="http://schemas.openxmlformats.org/wordprocessingml/2006/main">
        <w:t xml:space="preserve">1. ਯੂਹੰਨਾ 14:15? </w:t>
      </w:r>
      <w:r xmlns:w="http://schemas.openxmlformats.org/wordprocessingml/2006/main">
        <w:rPr>
          <w:rFonts w:ascii="맑은 고딕 Semilight" w:hAnsi="맑은 고딕 Semilight"/>
        </w:rPr>
        <w:t xml:space="preserve">쏧 </w:t>
      </w:r>
      <w:r xmlns:w="http://schemas.openxmlformats.org/wordprocessingml/2006/main">
        <w:t xml:space="preserve">ਜੇ ਤੁਸੀਂ ਮੈਨੂੰ ਪਿਆਰ ਕਰਦੇ ਹੋ, ਤਾਂ ਤੁਸੀਂ ਮੇਰੇ ਹੁਕਮਾਂ ਦੀ ਪਾਲਣਾ ਕਰੋਗੇ.??</w:t>
      </w:r>
    </w:p>
    <w:p w14:paraId="6B651C3B" w14:textId="77777777" w:rsidR="00F90BDC" w:rsidRDefault="00F90BDC"/>
    <w:p w14:paraId="20F8EB10" w14:textId="77777777" w:rsidR="00F90BDC" w:rsidRDefault="00F90BDC">
      <w:r xmlns:w="http://schemas.openxmlformats.org/wordprocessingml/2006/main">
        <w:t xml:space="preserve">2. ਲੂਕਾ 9:23? </w:t>
      </w:r>
      <w:r xmlns:w="http://schemas.openxmlformats.org/wordprocessingml/2006/main">
        <w:rPr>
          <w:rFonts w:ascii="맑은 고딕 Semilight" w:hAnsi="맑은 고딕 Semilight"/>
        </w:rPr>
        <w:t xml:space="preserve">ਅਤੇ </w:t>
      </w:r>
      <w:r xmlns:w="http://schemas.openxmlformats.org/wordprocessingml/2006/main">
        <w:t xml:space="preserve">ਉਸ ਨੇ ਉਨ੍ਹਾਂ ਸਭਨਾਂ ਨੂੰ ਕਿਹਾ, ਜੇ ਕੋਈ ਮੇਰੇ ਮਗਰ ਆਉਣਾ ਚਾਹੁੰਦਾ ਹੈ, ਤਾਂ ਉਹ ਆਪਣੇ ਆਪ ਦਾ ਇਨਕਾਰ ਕਰੇ ਅਤੇ ਰੋਜ਼ਾਨਾ ਆਪਣੀ ਸਲੀਬ ਚੁੱਕ ਕੇ ਮੇਰੇ ਪਿੱਛੇ ਚੱਲੇ?</w:t>
      </w:r>
    </w:p>
    <w:p w14:paraId="085E8062" w14:textId="77777777" w:rsidR="00F90BDC" w:rsidRDefault="00F90BDC"/>
    <w:p w14:paraId="2C6FF297" w14:textId="77777777" w:rsidR="00F90BDC" w:rsidRDefault="00F90BDC">
      <w:r xmlns:w="http://schemas.openxmlformats.org/wordprocessingml/2006/main">
        <w:t xml:space="preserve">ਮਰਕੁਸ 8:11 ਤਦ ਫ਼ਰੀਸੀ ਬਾਹਰ ਆਏ ਅਤੇ ਉਹ ਦੇ ਨਾਲ ਸਵਾਲ ਕਰਨ ਲੱਗੇ ਅਤੇ ਉਹ ਨੂੰ ਪਰਤਾਉਣ ਲਈ ਸਵਰਗ ਤੋਂ ਇੱਕ ਨਿਸ਼ਾਨ ਭਾਲਣ ਲੱਗੇ।</w:t>
      </w:r>
    </w:p>
    <w:p w14:paraId="5DBA4D2A" w14:textId="77777777" w:rsidR="00F90BDC" w:rsidRDefault="00F90BDC"/>
    <w:p w14:paraId="4F2F3AF2" w14:textId="77777777" w:rsidR="00F90BDC" w:rsidRDefault="00F90BDC">
      <w:r xmlns:w="http://schemas.openxmlformats.org/wordprocessingml/2006/main">
        <w:t xml:space="preserve">ਫ਼ਰੀਸੀਆਂ ਨੇ ਸਵਰਗ ਤੋਂ ਨਿਸ਼ਾਨ ਮੰਗ ਕੇ ਯਿਸੂ ਨੂੰ ਪਰਤਾਇਆ।</w:t>
      </w:r>
    </w:p>
    <w:p w14:paraId="61F524F6" w14:textId="77777777" w:rsidR="00F90BDC" w:rsidRDefault="00F90BDC"/>
    <w:p w14:paraId="1497E369" w14:textId="77777777" w:rsidR="00F90BDC" w:rsidRDefault="00F90BDC">
      <w:r xmlns:w="http://schemas.openxmlformats.org/wordprocessingml/2006/main">
        <w:t xml:space="preserve">1. ਯਿਸੂ ਦਾ ਪਰਤਾਵਾ: ਪ੍ਰਮਾਤਮਾ ਵਿੱਚ ਭਰੋਸਾ ਕਰਨਾ, ਚਿੰਨ੍ਹਾਂ ਅਤੇ ਅਜੂਬਿਆਂ ਵਿੱਚ ਨਹੀਂ</w:t>
      </w:r>
    </w:p>
    <w:p w14:paraId="21FBF828" w14:textId="77777777" w:rsidR="00F90BDC" w:rsidRDefault="00F90BDC"/>
    <w:p w14:paraId="5A6BD52C" w14:textId="77777777" w:rsidR="00F90BDC" w:rsidRDefault="00F90BDC">
      <w:r xmlns:w="http://schemas.openxmlformats.org/wordprocessingml/2006/main">
        <w:t xml:space="preserve">2. ਵਿਸ਼ਵਾਸ ਦੀ ਸ਼ਕਤੀ: ਪ੍ਰਮਾਤਮਾ ਦੇ ਬਚਨ ਦੁਆਰਾ ਪਰਤਾਵੇ ਨੂੰ ਦੂਰ ਕਰਨਾ</w:t>
      </w:r>
    </w:p>
    <w:p w14:paraId="75DDCD20" w14:textId="77777777" w:rsidR="00F90BDC" w:rsidRDefault="00F90BDC"/>
    <w:p w14:paraId="59134427" w14:textId="77777777" w:rsidR="00F90BDC" w:rsidRDefault="00F90BDC">
      <w:r xmlns:w="http://schemas.openxmlformats.org/wordprocessingml/2006/main">
        <w:t xml:space="preserve">1. ਮੱਤੀ 4:1-11 - ਯਿਸੂ ਨੂੰ ਸ਼ੈਤਾਨ ਦੁਆਰਾ ਪਰਤਾਇਆ ਜਾਂਦਾ ਹੈ।</w:t>
      </w:r>
    </w:p>
    <w:p w14:paraId="532A6C00" w14:textId="77777777" w:rsidR="00F90BDC" w:rsidRDefault="00F90BDC"/>
    <w:p w14:paraId="1D7E220E" w14:textId="77777777" w:rsidR="00F90BDC" w:rsidRDefault="00F90BDC">
      <w:r xmlns:w="http://schemas.openxmlformats.org/wordprocessingml/2006/main">
        <w:t xml:space="preserve">2. ਇਬਰਾਨੀਆਂ 11:1 - ਹੁਣ ਵਿਸ਼ਵਾਸ ਉਨ੍ਹਾਂ ਚੀਜ਼ਾਂ ਦਾ ਭਰੋਸਾ ਹੈ ਜਿਨ੍ਹਾਂ ਦੀ ਉਮੀਦ ਕੀਤੀ ਜਾਂਦੀ ਹੈ, ਨਾ ਦੇਖੀਆਂ ਗਈਆਂ ਚੀਜ਼ਾਂ ਦਾ ਵਿਸ਼ਵਾਸ।</w:t>
      </w:r>
    </w:p>
    <w:p w14:paraId="0AED35B3" w14:textId="77777777" w:rsidR="00F90BDC" w:rsidRDefault="00F90BDC"/>
    <w:p w14:paraId="4931D9DC" w14:textId="77777777" w:rsidR="00F90BDC" w:rsidRDefault="00F90BDC">
      <w:r xmlns:w="http://schemas.openxmlformats.org/wordprocessingml/2006/main">
        <w:t xml:space="preserve">ਮਰਕੁਸ 8:12 ਅਤੇ ਉਸ ਨੇ ਆਪਣੇ ਆਤਮਾ ਵਿੱਚ ਡੂੰਘਾ ਸਾਹ ਲਿਆ ਅਤੇ ਕਿਹਾ, ਇਹ ਪੀੜ੍ਹੀ ਨਿਸ਼ਾਨ ਕਿਉਂ ਭਾਲਦੀ ਹੈ? ਮੈਂ ਤੁਹਾਨੂੰ ਸੱਚ ਆਖਦਾ ਹਾਂ, ਇਸ ਪੀੜ੍ਹੀ ਨੂੰ ਕੋਈ ਨਿਸ਼ਾਨ ਨਹੀਂ ਦਿੱਤਾ ਜਾਵੇਗਾ।</w:t>
      </w:r>
    </w:p>
    <w:p w14:paraId="187FB1DA" w14:textId="77777777" w:rsidR="00F90BDC" w:rsidRDefault="00F90BDC"/>
    <w:p w14:paraId="75D6C55E" w14:textId="77777777" w:rsidR="00F90BDC" w:rsidRDefault="00F90BDC">
      <w:r xmlns:w="http://schemas.openxmlformats.org/wordprocessingml/2006/main">
        <w:t xml:space="preserve">ਯਿਸੂ ਨੇ ਲੋਕਾਂ ਦੀ ਨਿਹਚਾ ਦੀ ਕਮੀ 'ਤੇ ਆਪਣੀ ਨਿਰਾਸ਼ਾ ਪ੍ਰਗਟ ਕੀਤੀ ਅਤੇ ਉਨ੍ਹਾਂ ਨੂੰ ਨਿਸ਼ਾਨੀ ਦੇਣ ਤੋਂ ਇਨਕਾਰ ਕਰ ਦਿੱਤਾ।</w:t>
      </w:r>
    </w:p>
    <w:p w14:paraId="4B5EAACC" w14:textId="77777777" w:rsidR="00F90BDC" w:rsidRDefault="00F90BDC"/>
    <w:p w14:paraId="09CB337F" w14:textId="77777777" w:rsidR="00F90BDC" w:rsidRDefault="00F90BDC">
      <w:r xmlns:w="http://schemas.openxmlformats.org/wordprocessingml/2006/main">
        <w:t xml:space="preserve">1. ਪਰਮੇਸ਼ੁਰ ਦਾ ਰਾਜ ਵਿਸ਼ਵਾਸ ਉੱਤੇ ਬਣਾਇਆ ਗਿਆ ਹੈ, ਚਿੰਨ੍ਹਾਂ ਉੱਤੇ ਨਹੀਂ</w:t>
      </w:r>
    </w:p>
    <w:p w14:paraId="53834B61" w14:textId="77777777" w:rsidR="00F90BDC" w:rsidRDefault="00F90BDC"/>
    <w:p w14:paraId="6EEFA393" w14:textId="77777777" w:rsidR="00F90BDC" w:rsidRDefault="00F90BDC">
      <w:r xmlns:w="http://schemas.openxmlformats.org/wordprocessingml/2006/main">
        <w:t xml:space="preserve">2. ਪਰਮੇਸ਼ੁਰ ਇੱਕ ਵਫ਼ਾਦਾਰ ਲੋਕਾਂ ਦੀ ਭਾਲ ਕਰਦਾ ਹੈ</w:t>
      </w:r>
    </w:p>
    <w:p w14:paraId="7A632859" w14:textId="77777777" w:rsidR="00F90BDC" w:rsidRDefault="00F90BDC"/>
    <w:p w14:paraId="490FD88A" w14:textId="77777777" w:rsidR="00F90BDC" w:rsidRDefault="00F90BDC">
      <w:r xmlns:w="http://schemas.openxmlformats.org/wordprocessingml/2006/main">
        <w:t xml:space="preserve">1. ਇਬਰਾਨੀਆਂ 11:1 - ਹੁਣ ਵਿਸ਼ਵਾਸ ਉਨ੍ਹਾਂ ਚੀਜ਼ਾਂ ਦਾ ਭਰੋਸਾ ਹੈ ਜਿਨ੍ਹਾਂ ਦੀ ਉਮੀਦ ਕੀਤੀ ਜਾਂਦੀ ਹੈ, ਨਾ ਦੇਖੀਆਂ ਗਈਆਂ ਚੀਜ਼ਾਂ ਦਾ ਵਿਸ਼ਵਾਸ।</w:t>
      </w:r>
    </w:p>
    <w:p w14:paraId="7FF309DC" w14:textId="77777777" w:rsidR="00F90BDC" w:rsidRDefault="00F90BDC"/>
    <w:p w14:paraId="29CE340F" w14:textId="77777777" w:rsidR="00F90BDC" w:rsidRDefault="00F90BDC">
      <w:r xmlns:w="http://schemas.openxmlformats.org/wordprocessingml/2006/main">
        <w:t xml:space="preserve">2. ਯੂਹੰਨਾ 20:29 - ਯਿਸੂ ਨੇ ਉਸਨੂੰ ਕਿਹਾ, ? </w:t>
      </w:r>
      <w:r xmlns:w="http://schemas.openxmlformats.org/wordprocessingml/2006/main">
        <w:rPr>
          <w:rFonts w:ascii="맑은 고딕 Semilight" w:hAnsi="맑은 고딕 Semilight"/>
        </w:rPr>
        <w:t xml:space="preserve">ਕੀ </w:t>
      </w:r>
      <w:r xmlns:w="http://schemas.openxmlformats.org/wordprocessingml/2006/main">
        <w:t xml:space="preserve">ਤੁਸੀਂ ਵਿਸ਼ਵਾਸ ਕੀਤਾ ਹੈ ਕਿਉਂਕਿ ਤੁਸੀਂ ਮੈਨੂੰ ਦੇਖਿਆ ਹੈ? ਧੰਨ ਹਨ ਉਹ ਜਿਨ੍ਹਾਂ ਨੇ ਨਹੀਂ ਦੇਖਿਆ ਅਤੇ ਅਜੇ ਤੱਕ ਵਿਸ਼ਵਾਸ ਕੀਤਾ ਹੈ।</w:t>
      </w:r>
    </w:p>
    <w:p w14:paraId="66AFF618" w14:textId="77777777" w:rsidR="00F90BDC" w:rsidRDefault="00F90BDC"/>
    <w:p w14:paraId="0780DDF9" w14:textId="77777777" w:rsidR="00F90BDC" w:rsidRDefault="00F90BDC">
      <w:r xmlns:w="http://schemas.openxmlformats.org/wordprocessingml/2006/main">
        <w:t xml:space="preserve">ਮਰਕੁਸ 8:13 ਅਤੇ ਉਹ ਉਨ੍ਹਾਂ ਨੂੰ ਛੱਡ ਕੇ ਬੇੜੀ ਵਿੱਚ ਵੜ ਕੇ ਦੂਜੇ ਪਾਸੇ ਚਲਾ ਗਿਆ।</w:t>
      </w:r>
    </w:p>
    <w:p w14:paraId="75D05878" w14:textId="77777777" w:rsidR="00F90BDC" w:rsidRDefault="00F90BDC"/>
    <w:p w14:paraId="54DEEA94" w14:textId="77777777" w:rsidR="00F90BDC" w:rsidRDefault="00F90BDC">
      <w:r xmlns:w="http://schemas.openxmlformats.org/wordprocessingml/2006/main">
        <w:t xml:space="preserve">ਯਿਸੂ ਇੱਕ ਜਹਾਜ਼ ਵਿੱਚ ਸਮੁੰਦਰ ਦੇ ਦੂਜੇ ਪਾਸੇ ਚਲਾ ਗਿਆ।</w:t>
      </w:r>
    </w:p>
    <w:p w14:paraId="06DA1AB1" w14:textId="77777777" w:rsidR="00F90BDC" w:rsidRDefault="00F90BDC"/>
    <w:p w14:paraId="783EB37E" w14:textId="77777777" w:rsidR="00F90BDC" w:rsidRDefault="00F90BDC">
      <w:r xmlns:w="http://schemas.openxmlformats.org/wordprocessingml/2006/main">
        <w:t xml:space="preserve">1. ਯਿਸੂ ਦੀ ਆਗਿਆਕਾਰੀ: ਪਰਮੇਸ਼ੁਰ ਦੇ ਹੁਕਮਾਂ ਦੀ ਪਾਲਣਾ ਕਰਨਾ ਸਿੱਖਣਾ</w:t>
      </w:r>
    </w:p>
    <w:p w14:paraId="1878D5A6" w14:textId="77777777" w:rsidR="00F90BDC" w:rsidRDefault="00F90BDC"/>
    <w:p w14:paraId="6EA8F1EE" w14:textId="77777777" w:rsidR="00F90BDC" w:rsidRDefault="00F90BDC">
      <w:r xmlns:w="http://schemas.openxmlformats.org/wordprocessingml/2006/main">
        <w:t xml:space="preserve">2. ਯਿਸੂ ਦੀ ਸ਼ਕਤੀ: ਸਮੁੰਦਰ ਨੂੰ ਪਾਰ ਕਰਨ ਦਾ ਚਮਤਕਾਰ</w:t>
      </w:r>
    </w:p>
    <w:p w14:paraId="6256333E" w14:textId="77777777" w:rsidR="00F90BDC" w:rsidRDefault="00F90BDC"/>
    <w:p w14:paraId="1FF8AE10" w14:textId="77777777" w:rsidR="00F90BDC" w:rsidRDefault="00F90BDC">
      <w:r xmlns:w="http://schemas.openxmlformats.org/wordprocessingml/2006/main">
        <w:t xml:space="preserve">1. ਯੂਹੰਨਾ 6:21 - ਤੁਰੰਤ ਹੀ ਕਿਸ਼ਤੀ ਉਸ ਧਰਤੀ ਉੱਤੇ ਸੀ ਜਿੱਥੇ ਉਹ ਗਏ ਸਨ।</w:t>
      </w:r>
    </w:p>
    <w:p w14:paraId="223A5BCE" w14:textId="77777777" w:rsidR="00F90BDC" w:rsidRDefault="00F90BDC"/>
    <w:p w14:paraId="33E0A5F5" w14:textId="77777777" w:rsidR="00F90BDC" w:rsidRDefault="00F90BDC">
      <w:r xmlns:w="http://schemas.openxmlformats.org/wordprocessingml/2006/main">
        <w:t xml:space="preserve">2. ਮੱਤੀ 14:22-33 - ਯਿਸੂ ਨੇ ਤੁਰੰਤ ਹੀ ਚੇਲਿਆਂ ਨੂੰ ਬੇੜੀ ਵਿੱਚ ਚੜ੍ਹਾਇਆ ਅਤੇ ਆਪਣੇ ਅੱਗੇ ਦੂਜੇ ਪਾਸੇ ਜਾਣ ਲਈ ਕਿਹਾ, ਜਦੋਂ ਕਿ ਉਸਨੇ ਭੀੜ ਨੂੰ ਵਿਦਾ ਕੀਤਾ।</w:t>
      </w:r>
    </w:p>
    <w:p w14:paraId="4C4B83B7" w14:textId="77777777" w:rsidR="00F90BDC" w:rsidRDefault="00F90BDC"/>
    <w:p w14:paraId="0808E9E9" w14:textId="77777777" w:rsidR="00F90BDC" w:rsidRDefault="00F90BDC">
      <w:r xmlns:w="http://schemas.openxmlformats.org/wordprocessingml/2006/main">
        <w:t xml:space="preserve">ਮਰਕੁਸ 8:14 ਹੁਣ ਚੇਲੇ ਰੋਟੀ ਲੈਣਾ ਭੁੱਲ ਗਏ ਸਨ ਅਤੇ ਨਾ ਹੀ ਬੇੜੀ ਵਿੱਚ ਉਨ੍ਹਾਂ ਦੇ ਨਾਲ ਇੱਕ ਤੋਂ ਵੱਧ ਰੋਟੀ ਸੀ।</w:t>
      </w:r>
    </w:p>
    <w:p w14:paraId="59024EBC" w14:textId="77777777" w:rsidR="00F90BDC" w:rsidRDefault="00F90BDC"/>
    <w:p w14:paraId="489359E3" w14:textId="77777777" w:rsidR="00F90BDC" w:rsidRDefault="00F90BDC">
      <w:r xmlns:w="http://schemas.openxmlformats.org/wordprocessingml/2006/main">
        <w:t xml:space="preserve">ਚੇਲੇ ਰੋਟੀ ਲਿਆਉਣਾ ਭੁੱਲ ਗਏ ਸਨ ਅਤੇ ਉਨ੍ਹਾਂ ਕੋਲ ਸਿਰਫ਼ ਇੱਕ ਰੋਟੀ ਸੀ।</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ਸਾਨੂੰ ਸਾਰੀਆਂ ਸਥਿਤੀਆਂ ਲਈ ਤਿਆਰ ਰਹਿਣਾ ਚਾਹੀਦਾ ਹੈ, ਜਿਵੇਂ ਕਿ ਚੇਲੇ ਨਹੀਂ ਸਨ।</w:t>
      </w:r>
    </w:p>
    <w:p w14:paraId="12F0FA34" w14:textId="77777777" w:rsidR="00F90BDC" w:rsidRDefault="00F90BDC"/>
    <w:p w14:paraId="41BB5F34" w14:textId="77777777" w:rsidR="00F90BDC" w:rsidRDefault="00F90BDC">
      <w:r xmlns:w="http://schemas.openxmlformats.org/wordprocessingml/2006/main">
        <w:t xml:space="preserve">2: ਸਾਨੂੰ ਆਪਣੇ ਸਰੋਤਾਂ ਦਾ ਧਿਆਨ ਰੱਖਣਾ ਚਾਹੀਦਾ ਹੈ, ਕਿਉਂਕਿ ਚੇਲਿਆਂ ਕੋਲ ਸਿਰਫ਼ ਇੱਕ ਰੋਟੀ ਸੀ।</w:t>
      </w:r>
    </w:p>
    <w:p w14:paraId="4C401E37" w14:textId="77777777" w:rsidR="00F90BDC" w:rsidRDefault="00F90BDC"/>
    <w:p w14:paraId="52D3F307" w14:textId="77777777" w:rsidR="00F90BDC" w:rsidRDefault="00F90BDC">
      <w:r xmlns:w="http://schemas.openxmlformats.org/wordprocessingml/2006/main">
        <w:t xml:space="preserve">1: ਮੱਤੀ 6:25-34 - ਯਿਸੂ ਸਾਨੂੰ ਭਵਿੱਖ ਬਾਰੇ ਚਿੰਤਾ ਨਾ ਕਰਨ ਅਤੇ ਪਰਮੇਸ਼ੁਰ 'ਤੇ ਭਰੋਸਾ ਕਰਨਾ ਸਿਖਾਉਂਦਾ ਹੈ।</w:t>
      </w:r>
    </w:p>
    <w:p w14:paraId="281F4596" w14:textId="77777777" w:rsidR="00F90BDC" w:rsidRDefault="00F90BDC"/>
    <w:p w14:paraId="52BD5080" w14:textId="77777777" w:rsidR="00F90BDC" w:rsidRDefault="00F90BDC">
      <w:r xmlns:w="http://schemas.openxmlformats.org/wordprocessingml/2006/main">
        <w:t xml:space="preserve">2: ਕਹਾਉਤਾਂ 21:20 - ਅਨਮੋਲ ਖਜ਼ਾਨਾ ਅਤੇ ਤੇਲ ਇੱਕ ਬੁੱਧੀਮਾਨ ਆਦਮੀ ਵਿੱਚ ਹੈ? </w:t>
      </w:r>
      <w:r xmlns:w="http://schemas.openxmlformats.org/wordprocessingml/2006/main">
        <w:rPr>
          <w:rFonts w:ascii="맑은 고딕 Semilight" w:hAnsi="맑은 고딕 Semilight"/>
        </w:rPr>
        <w:t xml:space="preserve">셲 </w:t>
      </w:r>
      <w:r xmlns:w="http://schemas.openxmlformats.org/wordprocessingml/2006/main">
        <w:t xml:space="preserve">ਨਿਵਾਸ, ਪਰ ਮੂਰਖ ਮਨੁੱਖ ਇਸ ਨੂੰ ਖਾ ਜਾਂਦਾ ਹੈ।</w:t>
      </w:r>
    </w:p>
    <w:p w14:paraId="43C62381" w14:textId="77777777" w:rsidR="00F90BDC" w:rsidRDefault="00F90BDC"/>
    <w:p w14:paraId="234CE003" w14:textId="77777777" w:rsidR="00F90BDC" w:rsidRDefault="00F90BDC">
      <w:r xmlns:w="http://schemas.openxmlformats.org/wordprocessingml/2006/main">
        <w:t xml:space="preserve">ਮਰਕੁਸ 8:15 ਅਤੇ ਉਸ ਨੇ ਉਨ੍ਹਾਂ ਨੂੰ ਹੁਕਮ ਦਿੱਤਾ ਕਿ ਖ਼ਬਰਦਾਰ ਰਹੋ, ਫ਼ਰੀਸੀਆਂ ਦੇ ਖ਼ਮੀਰ ਅਤੇ ਹੇਰੋਦੇਸ ਦੇ ਖ਼ਮੀਰ ਤੋਂ ਖ਼ਬਰਦਾਰ ਰਹੋ।</w:t>
      </w:r>
    </w:p>
    <w:p w14:paraId="573A85E4" w14:textId="77777777" w:rsidR="00F90BDC" w:rsidRDefault="00F90BDC"/>
    <w:p w14:paraId="7B2F5B82" w14:textId="77777777" w:rsidR="00F90BDC" w:rsidRDefault="00F90BDC">
      <w:r xmlns:w="http://schemas.openxmlformats.org/wordprocessingml/2006/main">
        <w:t xml:space="preserve">ਸਾਨੂੰ ਫ਼ਰੀਸੀਆਂ ਦੀਆਂ ਝੂਠੀਆਂ ਸਿੱਖਿਆਵਾਂ ਅਤੇ ਹੇਰੋਦੇਸ ਦੀਆਂ ਝੂਠੀਆਂ ਸਿੱਖਿਆਵਾਂ ਤੋਂ ਜਾਣੂ ਹੋਣਾ ਚਾਹੀਦਾ ਹੈ।</w:t>
      </w:r>
    </w:p>
    <w:p w14:paraId="62D688B4" w14:textId="77777777" w:rsidR="00F90BDC" w:rsidRDefault="00F90BDC"/>
    <w:p w14:paraId="5B47529B" w14:textId="77777777" w:rsidR="00F90BDC" w:rsidRDefault="00F90BDC">
      <w:r xmlns:w="http://schemas.openxmlformats.org/wordprocessingml/2006/main">
        <w:t xml:space="preserve">1. ਝੂਠੀਆਂ ਸਿੱਖਿਆਵਾਂ ਦਾ ਖ਼ਤਰਾ</w:t>
      </w:r>
    </w:p>
    <w:p w14:paraId="5A38EFC1" w14:textId="77777777" w:rsidR="00F90BDC" w:rsidRDefault="00F90BDC"/>
    <w:p w14:paraId="5552AB15" w14:textId="77777777" w:rsidR="00F90BDC" w:rsidRDefault="00F90BDC">
      <w:r xmlns:w="http://schemas.openxmlformats.org/wordprocessingml/2006/main">
        <w:t xml:space="preserve">2. ਸੰਸਾਰ ਦੇ ਧੋਖੇ ਦੁਆਰਾ ਵੇਖਣਾ</w:t>
      </w:r>
    </w:p>
    <w:p w14:paraId="5F7A3B04" w14:textId="77777777" w:rsidR="00F90BDC" w:rsidRDefault="00F90BDC"/>
    <w:p w14:paraId="6F36E1FD" w14:textId="77777777" w:rsidR="00F90BDC" w:rsidRDefault="00F90BDC">
      <w:r xmlns:w="http://schemas.openxmlformats.org/wordprocessingml/2006/main">
        <w:t xml:space="preserve">1. ਅਫ਼ਸੀਆਂ 5:6-7 - "ਕੋਈ ਵੀ ਤੁਹਾਨੂੰ ਖੋਖਲੀਆਂ ਗੱਲਾਂ ਨਾਲ ਧੋਖਾ ਨਾ ਦੇਵੇ ਕਿਉਂਕਿ ਇਨ੍ਹਾਂ ਗੱਲਾਂ ਦੇ ਕਾਰਨ ਪਰਮੇਸ਼ੁਰ ਦਾ ਕ੍ਰੋਧ ਅਣਆਗਿਆਕਾਰੀ ਦੇ ਪੁੱਤਰਾਂ ਉੱਤੇ ਆਉਂਦਾ ਹੈ। ਇਸਲਈ ਤੁਸੀਂ ਉਨ੍ਹਾਂ ਦੇ ਭਾਗੀਦਾਰ ਨਾ ਬਣੋ।"</w:t>
      </w:r>
    </w:p>
    <w:p w14:paraId="2788A970" w14:textId="77777777" w:rsidR="00F90BDC" w:rsidRDefault="00F90BDC"/>
    <w:p w14:paraId="40D8F159" w14:textId="77777777" w:rsidR="00F90BDC" w:rsidRDefault="00F90BDC">
      <w:r xmlns:w="http://schemas.openxmlformats.org/wordprocessingml/2006/main">
        <w:t xml:space="preserve">2. ਕੁਲੁੱਸੀਆਂ 2:8 - "ਧਿਆਨ ਰੱਖੋ ਕਿ ਕੋਈ ਤੁਹਾਨੂੰ ਫ਼ਲਸਫ਼ੇ ਅਤੇ ਖਾਲੀ ਛਲ ਦੁਆਰਾ, ਮਨੁੱਖੀ ਪਰੰਪਰਾ ਦੇ ਅਨੁਸਾਰ, ਸੰਸਾਰ ਦੀਆਂ ਮੂਲ ਆਤਮਾਵਾਂ ਦੇ ਅਨੁਸਾਰ, ਨਾ ਕਿ ਮਸੀਹ ਦੇ ਅਨੁਸਾਰ ਬੰਦੀ ਬਣਾ ਲਵੇ।"</w:t>
      </w:r>
    </w:p>
    <w:p w14:paraId="5DAFBDFE" w14:textId="77777777" w:rsidR="00F90BDC" w:rsidRDefault="00F90BDC"/>
    <w:p w14:paraId="3A18B13C" w14:textId="77777777" w:rsidR="00F90BDC" w:rsidRDefault="00F90BDC">
      <w:r xmlns:w="http://schemas.openxmlformats.org/wordprocessingml/2006/main">
        <w:t xml:space="preserve">ਮਰਕੁਸ 8:16 ਅਤੇ ਉਹ ਆਪਸ ਵਿੱਚ ਬਹਿਸ ਕਰ ਕੇ ਕਹਿਣ ਲੱਗੇ ਭਈ ਸਾਡੇ ਕੋਲ ਰੋਟੀ ਨਹੀਂ ਹੈ।</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ਚੇਲਿਆਂ ਨੇ ਤਰਕ ਕੀਤਾ ਕਿ ਉਨ੍ਹਾਂ ਦੀ ਰੋਟੀ ਦੀ ਘਾਟ ਯਿਸੂ ਦੀ ਸਿੱਖਿਆ ਦਾ ਕਾਰਨ ਸੀ।</w:t>
      </w:r>
    </w:p>
    <w:p w14:paraId="7653B4AD" w14:textId="77777777" w:rsidR="00F90BDC" w:rsidRDefault="00F90BDC"/>
    <w:p w14:paraId="044746B7" w14:textId="77777777" w:rsidR="00F90BDC" w:rsidRDefault="00F90BDC">
      <w:r xmlns:w="http://schemas.openxmlformats.org/wordprocessingml/2006/main">
        <w:t xml:space="preserve">1: ਯਿਸੂ ਸਾਨੂੰ ਯਾਦ ਦਿਵਾਉਂਦਾ ਹੈ ਕਿ ਅਸੀਂ ਆਪਣੀਆਂ ਭੌਤਿਕ ਲੋੜਾਂ ਤੋਂ ਪਰੇ ਅਤੇ ਆਪਣੇ ਆਲੇ-ਦੁਆਲੇ ਦੇ ਲੋਕਾਂ ਦੀਆਂ ਅਧਿਆਤਮਿਕ ਲੋੜਾਂ ਨੂੰ ਦੇਖਦੇ ਹਾਂ।</w:t>
      </w:r>
    </w:p>
    <w:p w14:paraId="3D708351" w14:textId="77777777" w:rsidR="00F90BDC" w:rsidRDefault="00F90BDC"/>
    <w:p w14:paraId="206A940B" w14:textId="77777777" w:rsidR="00F90BDC" w:rsidRDefault="00F90BDC">
      <w:r xmlns:w="http://schemas.openxmlformats.org/wordprocessingml/2006/main">
        <w:t xml:space="preserve">2: ਸਾਨੂੰ ਯਾਦ ਰੱਖਣ ਦੀ ਲੋੜ ਹੈ ਕਿ ਯਿਸੂ ਹਮੇਸ਼ਾ ਸਾਨੂੰ ਅਧਿਆਤਮਿਕ ਪੋਸ਼ਣ ਪ੍ਰਦਾਨ ਕਰਦਾ ਹੈ।</w:t>
      </w:r>
    </w:p>
    <w:p w14:paraId="33BE26C4" w14:textId="77777777" w:rsidR="00F90BDC" w:rsidRDefault="00F90BDC"/>
    <w:p w14:paraId="20E1EC98" w14:textId="77777777" w:rsidR="00F90BDC" w:rsidRDefault="00F90BDC">
      <w:r xmlns:w="http://schemas.openxmlformats.org/wordprocessingml/2006/main">
        <w:t xml:space="preserve">1: ਮੱਤੀ 6:25-34 - ਯਿਸੂ ਸਾਨੂੰ ਆਪਣੀਆਂ ਭੌਤਿਕ ਲੋੜਾਂ ਬਾਰੇ ਚਿੰਤਾ ਨਾ ਕਰਨਾ, ਪਰ ਪਹਿਲਾਂ ਪਰਮੇਸ਼ੁਰ ਦੇ ਰਾਜ ਦੀ ਭਾਲ ਕਰਨ ਲਈ ਸਿਖਾਉਂਦਾ ਹੈ।</w:t>
      </w:r>
    </w:p>
    <w:p w14:paraId="163E5053" w14:textId="77777777" w:rsidR="00F90BDC" w:rsidRDefault="00F90BDC"/>
    <w:p w14:paraId="6F9C301B" w14:textId="77777777" w:rsidR="00F90BDC" w:rsidRDefault="00F90BDC">
      <w:r xmlns:w="http://schemas.openxmlformats.org/wordprocessingml/2006/main">
        <w:t xml:space="preserve">2: ਜ਼ਬੂਰ 23 - ਭਾਵੇਂ ਅਸੀਂ ਮੌਤ ਦੇ ਪਰਛਾਵੇਂ ਦੀ ਘਾਟੀ ਵਿੱਚੋਂ ਲੰਘੀਏ, ਪਰ ਪਰਮੇਸ਼ੁਰ ਸਾਨੂੰ ਆਰਾਮ ਅਤੇ ਭੋਜਨ ਪ੍ਰਦਾਨ ਕਰੇਗਾ।</w:t>
      </w:r>
    </w:p>
    <w:p w14:paraId="55EE5F3D" w14:textId="77777777" w:rsidR="00F90BDC" w:rsidRDefault="00F90BDC"/>
    <w:p w14:paraId="34C88280" w14:textId="77777777" w:rsidR="00F90BDC" w:rsidRDefault="00F90BDC">
      <w:r xmlns:w="http://schemas.openxmlformats.org/wordprocessingml/2006/main">
        <w:t xml:space="preserve">ਮਰਕੁਸ 8:17 ਜਦੋਂ ਯਿਸੂ ਨੂੰ ਪਤਾ ਲੱਗਾ ਤਾਂ ਉਸ ਨੇ ਉਨ੍ਹਾਂ ਨੂੰ ਆਖਿਆ, ਤੁਸੀਂ ਕਿਉਂ ਤਰਕ ਕਰਦੇ ਹੋ ਜੋ ਤੁਹਾਡੇ ਕੋਲ ਰੋਟੀ ਨਹੀਂ ਹੈ? ਤੁਸੀਂ ਅਜੇ ਤੱਕ ਨਹੀਂ ਸਮਝਦੇ, ਨਾ ਸਮਝਦੇ ਹੋ? ਕੀ ਤੁਹਾਡਾ ਦਿਲ ਅਜੇ ਵੀ ਕਠੋਰ ਹੋਇਆ ਹੈ?</w:t>
      </w:r>
    </w:p>
    <w:p w14:paraId="0B432C17" w14:textId="77777777" w:rsidR="00F90BDC" w:rsidRDefault="00F90BDC"/>
    <w:p w14:paraId="2AFF1BB0" w14:textId="77777777" w:rsidR="00F90BDC" w:rsidRDefault="00F90BDC">
      <w:r xmlns:w="http://schemas.openxmlformats.org/wordprocessingml/2006/main">
        <w:t xml:space="preserve">ਯਿਸੂ ਨੇ ਲੋਕਾਂ ਨੂੰ ਪੁੱਛਿਆ ਕਿ ਉਹ ਉਸ ਨੂੰ ਰੋਟੀ ਨਾ ਹੋਣ ਬਾਰੇ ਸਵਾਲ ਕਿਉਂ ਕਰ ਰਹੇ ਸਨ, ਭਾਵੇਂ ਕਿ ਉਨ੍ਹਾਂ ਨੇ ਅਜੇ ਤੱਕ ਸਮਝਿਆ ਜਾਂ ਸਮਝਿਆ ਨਹੀਂ ਸੀ।</w:t>
      </w:r>
    </w:p>
    <w:p w14:paraId="17D604A9" w14:textId="77777777" w:rsidR="00F90BDC" w:rsidRDefault="00F90BDC"/>
    <w:p w14:paraId="087D7315" w14:textId="77777777" w:rsidR="00F90BDC" w:rsidRDefault="00F90BDC">
      <w:r xmlns:w="http://schemas.openxmlformats.org/wordprocessingml/2006/main">
        <w:t xml:space="preserve">1. ਦਿਲ ਦਾ ਕਠੋਰ ਹੋਣਾ: ਰੱਬ ਦੀ ਯੋਜਨਾ ਨੂੰ ਸਮਝਣਾ</w:t>
      </w:r>
    </w:p>
    <w:p w14:paraId="4FB49C22" w14:textId="77777777" w:rsidR="00F90BDC" w:rsidRDefault="00F90BDC"/>
    <w:p w14:paraId="5ED6A455" w14:textId="77777777" w:rsidR="00F90BDC" w:rsidRDefault="00F90BDC">
      <w:r xmlns:w="http://schemas.openxmlformats.org/wordprocessingml/2006/main">
        <w:t xml:space="preserve">2. ਵਿਸ਼ਵਾਸ ਦੀਆਂ ਅੱਖਾਂ ਦੁਆਰਾ ਦੇਖਣਾ: ਰੱਬ ਦੇ ਪ੍ਰਬੰਧ ਵਿੱਚ ਵਿਸ਼ਵਾਸ ਕਰਨਾ</w:t>
      </w:r>
    </w:p>
    <w:p w14:paraId="6B6B44DE" w14:textId="77777777" w:rsidR="00F90BDC" w:rsidRDefault="00F90BDC"/>
    <w:p w14:paraId="0D3DD962" w14:textId="77777777" w:rsidR="00F90BDC" w:rsidRDefault="00F90BDC">
      <w:r xmlns:w="http://schemas.openxmlformats.org/wordprocessingml/2006/main">
        <w:t xml:space="preserve">1. ਯਿਰਮਿਯਾਹ 17:7-8 - "ਧੰਨ ਹੈ ਉਹ ਮਨੁੱਖ ਜਿਹੜਾ ਪ੍ਰਭੂ ਵਿੱਚ ਭਰੋਸਾ ਰੱਖਦਾ ਹੈ, ਜਿਸਦਾ ਭਰੋਸਾ ਉਸ ਵਿੱਚ ਹੈ। ਉਹ ਉਸ ਰੁੱਖ ਵਰਗਾ ਹੋਵੇਗਾ ਜੋ ਪਾਣੀ ਦੁਆਰਾ ਲਾਇਆ ਹੋਇਆ ਹੈ ਜੋ ਆਪਣੀਆਂ ਜੜ੍ਹਾਂ ਨੂੰ ਨਦੀ ਦੇ ਕੋਲ ਭੇਜਦਾ ਹੈ। ਗਰਮੀ ਆਉਂਦੀ ਹੈ, ਇਸ ਦੇ ਪੱਤੇ ਹਮੇਸ਼ਾ ਹਰੇ ਹੁੰਦੇ ਹਨ। ਸੋਕੇ ਦੇ ਸਾਲ ਵਿੱਚ ਇਸ ਨੂੰ ਕੋਈ ਚਿੰਤਾ ਨਹੀਂ ਹੁੰਦੀ ਅਤੇ ਕਦੇ ਫਲ ਦੇਣ ਵਿੱਚ ਅਸਫਲ ਹੁੰਦਾ ਹੈ।"</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ਇਬਰਾਨੀਆਂ 3:14-15 - "ਅਸੀਂ ਮਸੀਹ ਵਿੱਚ ਸਾਂਝ ਪਾਉਣ ਲਈ ਆਏ ਹਾਂ, ਜੇਕਰ ਅਸੀਂ ਆਪਣੇ ਮੂਲ ਵਿਸ਼ਵਾਸ ਨੂੰ ਅੰਤ ਤੱਕ ਦ੍ਰਿੜ੍ਹਤਾ ਨਾਲ ਫੜੀ ਰੱਖੀਏ। ਜਿਵੇਂ ਹੁਣੇ ਕਿਹਾ ਗਿਆ ਹੈ: "ਅੱਜ, ਜੇ ਤੁਸੀਂ ਉਸਦੀ ਅਵਾਜ਼ ਸੁਣਦੇ ਹੋ, ਤਾਂ ਆਪਣੇ ਆਪ ਨੂੰ ਕਠੋਰ ਨਾ ਕਰੋ। ਦਿਲ ਜਿਵੇਂ ਤੁਸੀਂ ਬਗਾਵਤ ਵਿੱਚ ਕੀਤਾ ਸੀ।"</w:t>
      </w:r>
    </w:p>
    <w:p w14:paraId="5B8E3C96" w14:textId="77777777" w:rsidR="00F90BDC" w:rsidRDefault="00F90BDC"/>
    <w:p w14:paraId="7AB727F8" w14:textId="77777777" w:rsidR="00F90BDC" w:rsidRDefault="00F90BDC">
      <w:r xmlns:w="http://schemas.openxmlformats.org/wordprocessingml/2006/main">
        <w:t xml:space="preserve">ਮਰਕੁਸ 8:18 ਤੁਹਾਡੀਆਂ ਅੱਖਾਂ ਹਨ, ਕੀ ਤੁਸੀਂ ਨਹੀਂ ਜਾਣਦੇ? ਅਤੇ ਤੁਹਾਡੇ ਕੰਨ ਹਨ, ਤੁਸੀਂ ਨਹੀਂ ਸੁਣਦੇ? ਅਤੇ ਕੀ ਤੁਹਾਨੂੰ ਯਾਦ ਨਹੀਂ ਹੈ?</w:t>
      </w:r>
    </w:p>
    <w:p w14:paraId="5F85615C" w14:textId="77777777" w:rsidR="00F90BDC" w:rsidRDefault="00F90BDC"/>
    <w:p w14:paraId="1AF4E176" w14:textId="77777777" w:rsidR="00F90BDC" w:rsidRDefault="00F90BDC">
      <w:r xmlns:w="http://schemas.openxmlformats.org/wordprocessingml/2006/main">
        <w:t xml:space="preserve">ਯਿਸੂ ਪੁੱਛ ਰਿਹਾ ਹੈ ਕਿ ਉਸਦੇ ਚੇਲੇ, ਜਿਨ੍ਹਾਂ ਕੋਲ ਦੇਖਣ ਲਈ ਅੱਖਾਂ ਅਤੇ ਸੁਣਨ ਲਈ ਕੰਨ ਹਨ, ਉਹ ਕਿਉਂ ਨਹੀਂ ਸਮਝਦੇ ਜਾਂ ਯਾਦ ਨਹੀਂ ਰੱਖਦੇ ਜੋ ਉਸਨੇ ਉਨ੍ਹਾਂ ਨੂੰ ਸਿਖਾਇਆ ਹੈ।</w:t>
      </w:r>
    </w:p>
    <w:p w14:paraId="3F7A39F1" w14:textId="77777777" w:rsidR="00F90BDC" w:rsidRDefault="00F90BDC"/>
    <w:p w14:paraId="4F0DB6BB" w14:textId="77777777" w:rsidR="00F90BDC" w:rsidRDefault="00F90BDC">
      <w:r xmlns:w="http://schemas.openxmlformats.org/wordprocessingml/2006/main">
        <w:t xml:space="preserve">1. ਦੇਖਣਾ ਅਤੇ ਵਿਸ਼ਵਾਸ ਕਰਨਾ: ਪਰਮਾਤਮਾ ਦੇ ਬਚਨ ਨੂੰ ਸਮਝਣਾ</w:t>
      </w:r>
    </w:p>
    <w:p w14:paraId="5C27F827" w14:textId="77777777" w:rsidR="00F90BDC" w:rsidRDefault="00F90BDC"/>
    <w:p w14:paraId="0467D04E" w14:textId="77777777" w:rsidR="00F90BDC" w:rsidRDefault="00F90BDC">
      <w:r xmlns:w="http://schemas.openxmlformats.org/wordprocessingml/2006/main">
        <w:t xml:space="preserve">2. ਸੁਣਨਾ ਸੁਣਨਾ: ਅਸੀਂ ਜੋ ਸਿੱਖਿਆ ਹੈ ਉਸ ਨੂੰ ਯਾਦ ਕਰਨਾ</w:t>
      </w:r>
    </w:p>
    <w:p w14:paraId="1DAEF58A" w14:textId="77777777" w:rsidR="00F90BDC" w:rsidRDefault="00F90BDC"/>
    <w:p w14:paraId="5C0E6142" w14:textId="77777777" w:rsidR="00F90BDC" w:rsidRDefault="00F90BDC">
      <w:r xmlns:w="http://schemas.openxmlformats.org/wordprocessingml/2006/main">
        <w:t xml:space="preserve">1. ਜ਼ਬੂਰ 19:7-9 - ਯਹੋਵਾਹ ਦਾ ਕਾਨੂੰਨ ਸੰਪੂਰਨ ਹੈ, ਆਤਮਾ ਨੂੰ ਸੁਰਜੀਤ ਕਰਦਾ ਹੈ; ਯਹੋਵਾਹ ਦੀ ਗਵਾਹੀ ਪੱਕੀ ਹੈ, ਸਧਾਰਨ ਨੂੰ ਬੁੱਧੀਮਾਨ ਬਣਾਉਂਦੀ ਹੈ। ਯਹੋਵਾਹ ਦੇ ਹੁਕਮ ਸਹੀ ਹਨ, ਦਿਲ ਨੂੰ ਅਨੰਦ ਕਰਦੇ ਹਨ; ਯਹੋਵਾਹ ਦਾ ਹੁਕਮ ਸ਼ੁੱਧ ਹੈ, ਅੱਖਾਂ ਨੂੰ ਚਾਨਣ ਦਿੰਦਾ ਹੈ।</w:t>
      </w:r>
    </w:p>
    <w:p w14:paraId="2EB60EAC" w14:textId="77777777" w:rsidR="00F90BDC" w:rsidRDefault="00F90BDC"/>
    <w:p w14:paraId="195DB354" w14:textId="77777777" w:rsidR="00F90BDC" w:rsidRDefault="00F90BDC">
      <w:r xmlns:w="http://schemas.openxmlformats.org/wordprocessingml/2006/main">
        <w:t xml:space="preserve">2. ਕਹਾਉਤਾਂ 1:7 - ਯਹੋਵਾਹ ਦਾ ਡਰ ਗਿਆਨ ਦੀ ਸ਼ੁਰੂਆਤ ਹੈ; ਮੂਰਖ ਸਿਆਣਪ ਅਤੇ ਸਿੱਖਿਆ ਨੂੰ ਤੁੱਛ ਸਮਝਦੇ ਹਨ।</w:t>
      </w:r>
    </w:p>
    <w:p w14:paraId="3AB564FF" w14:textId="77777777" w:rsidR="00F90BDC" w:rsidRDefault="00F90BDC"/>
    <w:p w14:paraId="5BF06F6A" w14:textId="77777777" w:rsidR="00F90BDC" w:rsidRDefault="00F90BDC">
      <w:r xmlns:w="http://schemas.openxmlformats.org/wordprocessingml/2006/main">
        <w:t xml:space="preserve">ਮਰਕੁਸ 8:19 ਜਦੋਂ ਮੈਂ ਪੰਜ ਰੋਟੀਆਂ ਪੰਜ ਹਜ਼ਾਰਾਂ ਵਿੱਚੋਂ ਤੋੜੀਆਂ ਤਾਂ ਤੁਸੀਂ ਟੁਕੜਿਆਂ ਨਾਲ ਭਰੀਆਂ ਕਿੰਨੀਆਂ ਟੋਕਰੀਆਂ ਚੁੱਕੀਆਂ? ਉਨ੍ਹਾਂ ਨੇ ਉਸ ਨੂੰ ਕਿਹਾ, ਬਾਰ੍ਹਾਂ।</w:t>
      </w:r>
    </w:p>
    <w:p w14:paraId="31EF1B1D" w14:textId="77777777" w:rsidR="00F90BDC" w:rsidRDefault="00F90BDC"/>
    <w:p w14:paraId="3CEFE6B3" w14:textId="77777777" w:rsidR="00F90BDC" w:rsidRDefault="00F90BDC">
      <w:r xmlns:w="http://schemas.openxmlformats.org/wordprocessingml/2006/main">
        <w:t xml:space="preserve">ਯਿਸੂ ਨੇ ਭੁੱਖੀ ਭੀੜ ਨੂੰ ਭੋਜਨ ਦੇ ਕੇ ਆਪਣੀ ਮਹਾਨ ਸ਼ਕਤੀ ਦਾ ਪ੍ਰਦਰਸ਼ਨ ਕੀਤਾ।</w:t>
      </w:r>
    </w:p>
    <w:p w14:paraId="5A723F96" w14:textId="77777777" w:rsidR="00F90BDC" w:rsidRDefault="00F90BDC"/>
    <w:p w14:paraId="6BFE402C" w14:textId="77777777" w:rsidR="00F90BDC" w:rsidRDefault="00F90BDC">
      <w:r xmlns:w="http://schemas.openxmlformats.org/wordprocessingml/2006/main">
        <w:t xml:space="preserve">1. ਪਰਮੇਸ਼ੁਰ ਦੀ ਸ਼ਕਤੀ: ਯਿਸੂ ਦੇ ਚਮਤਕਾਰੀ ਭੋਜਨ ਤੋਂ ਇੱਕ ਸਬਕ</w:t>
      </w:r>
    </w:p>
    <w:p w14:paraId="13F0BA4B" w14:textId="77777777" w:rsidR="00F90BDC" w:rsidRDefault="00F90BDC"/>
    <w:p w14:paraId="15278EB7" w14:textId="77777777" w:rsidR="00F90BDC" w:rsidRDefault="00F90BDC">
      <w:r xmlns:w="http://schemas.openxmlformats.org/wordprocessingml/2006/main">
        <w:t xml:space="preserve">2. ਸ਼ੇਅਰਿੰਗ ਦੀ ਬਰਕਤ: ਯਿਸੂ ਦੀ ਉਦਾਰਤਾ ਦੀ ਮਿਸਾਲ</w:t>
      </w:r>
    </w:p>
    <w:p w14:paraId="299AB030" w14:textId="77777777" w:rsidR="00F90BDC" w:rsidRDefault="00F90BDC"/>
    <w:p w14:paraId="2E65F3A3" w14:textId="77777777" w:rsidR="00F90BDC" w:rsidRDefault="00F90BDC">
      <w:r xmlns:w="http://schemas.openxmlformats.org/wordprocessingml/2006/main">
        <w:t xml:space="preserve">1. ਲੂਕਾ 9:13-17 - ਯਿਸੂ ਪੰਜ ਹਜ਼ਾਰ ਨੂੰ ਭੋਜਨ ਦਿੰਦਾ ਹੈ</w:t>
      </w:r>
    </w:p>
    <w:p w14:paraId="184071A9" w14:textId="77777777" w:rsidR="00F90BDC" w:rsidRDefault="00F90BDC"/>
    <w:p w14:paraId="7B5511C5" w14:textId="77777777" w:rsidR="00F90BDC" w:rsidRDefault="00F90BDC">
      <w:r xmlns:w="http://schemas.openxmlformats.org/wordprocessingml/2006/main">
        <w:t xml:space="preserve">2. ਯੂਹੰਨਾ 6:1-14 - ਯਿਸੂ ਚਾਰ ਹਜ਼ਾਰ ਨੂੰ ਭੋਜਨ ਦਿੰਦਾ ਹੈ</w:t>
      </w:r>
    </w:p>
    <w:p w14:paraId="0997A74F" w14:textId="77777777" w:rsidR="00F90BDC" w:rsidRDefault="00F90BDC"/>
    <w:p w14:paraId="19FA352D" w14:textId="77777777" w:rsidR="00F90BDC" w:rsidRDefault="00F90BDC">
      <w:r xmlns:w="http://schemas.openxmlformats.org/wordprocessingml/2006/main">
        <w:t xml:space="preserve">ਮਰਕੁਸ 8:20 ਅਤੇ ਜਦੋਂ ਚਾਰ ਹਜ਼ਾਰ ਵਿੱਚੋਂ ਸੱਤ, ਤੁਸੀਂ ਟੁਕੜਿਆਂ ਨਾਲ ਭਰੀਆਂ ਹੋਈਆਂ ਕਿੰਨੀਆਂ ਟੋਕਰੀਆਂ ਚੁੱਕੀਆਂ? ਅਤੇ ਉਨ੍ਹਾਂ ਨੇ ਕਿਹਾ, ਸੱਤ.</w:t>
      </w:r>
    </w:p>
    <w:p w14:paraId="2ED6D105" w14:textId="77777777" w:rsidR="00F90BDC" w:rsidRDefault="00F90BDC"/>
    <w:p w14:paraId="021D8636" w14:textId="77777777" w:rsidR="00F90BDC" w:rsidRDefault="00F90BDC">
      <w:r xmlns:w="http://schemas.openxmlformats.org/wordprocessingml/2006/main">
        <w:t xml:space="preserve">ਯਿਸੂ ਨੇ ਚੇਲਿਆਂ ਨੂੰ ਪੁੱਛਿਆ ਕਿ ਚਾਰ ਹਜ਼ਾਰ ਲੋਕਾਂ ਨੂੰ ਸੱਤ ਰੋਟੀਆਂ ਅਤੇ ਕੁਝ ਛੋਟੀਆਂ ਮੱਛੀਆਂ ਨਾਲ ਖੁਆ ਕੇ ਉਨ੍ਹਾਂ ਨੇ ਕਿੰਨੀਆਂ ਟੋਕਰੀਆਂ ਚੁੱਕੀਆਂ। ਚੇਲਿਆਂ ਨੇ ਉੱਤਰ ਦਿੱਤਾ ਕਿ ਉਨ੍ਹਾਂ ਨੇ ਸੱਤ ਟੋਕਰੀਆਂ ਚੁੱਕੀਆਂ ਹਨ।</w:t>
      </w:r>
    </w:p>
    <w:p w14:paraId="41B26D7B" w14:textId="77777777" w:rsidR="00F90BDC" w:rsidRDefault="00F90BDC"/>
    <w:p w14:paraId="751ED36F" w14:textId="77777777" w:rsidR="00F90BDC" w:rsidRDefault="00F90BDC">
      <w:r xmlns:w="http://schemas.openxmlformats.org/wordprocessingml/2006/main">
        <w:t xml:space="preserve">1. ਪ੍ਰਮਾਤਮਾ ਦੀ ਭਰਪੂਰਤਾ: ਕਿਵੇਂ ਪ੍ਰਮਾਤਮਾ ਵਿੱਚ ਵਿਸ਼ਵਾਸ ਕਾਫ਼ੀ ਤੋਂ ਵੱਧ ਪ੍ਰਦਾਨ ਕਰ ਸਕਦਾ ਹੈ।</w:t>
      </w:r>
    </w:p>
    <w:p w14:paraId="3AA252AB" w14:textId="77777777" w:rsidR="00F90BDC" w:rsidRDefault="00F90BDC"/>
    <w:p w14:paraId="004A4204" w14:textId="77777777" w:rsidR="00F90BDC" w:rsidRDefault="00F90BDC">
      <w:r xmlns:w="http://schemas.openxmlformats.org/wordprocessingml/2006/main">
        <w:t xml:space="preserve">2. ਪਿਆਰ ਦੀ ਸ਼ਕਤੀ: ਕਿਵੇਂ ਯਿਸੂ ਨੇ ਆਪਣਾ ਪਿਆਰ ਸਾਂਝਾ ਕੀਤਾ ਅਤੇ ਦੂਜਿਆਂ ਦੀਆਂ ਲੋੜਾਂ ਪੂਰੀਆਂ ਕੀਤੀਆਂ।</w:t>
      </w:r>
    </w:p>
    <w:p w14:paraId="3BD34967" w14:textId="77777777" w:rsidR="00F90BDC" w:rsidRDefault="00F90BDC"/>
    <w:p w14:paraId="33B3C5DE" w14:textId="77777777" w:rsidR="00F90BDC" w:rsidRDefault="00F90BDC">
      <w:r xmlns:w="http://schemas.openxmlformats.org/wordprocessingml/2006/main">
        <w:t xml:space="preserve">1. ਯੂਹੰਨਾ 6:1-14 - ਯਿਸੂ ਪੰਜ ਰੋਟੀਆਂ ਅਤੇ ਦੋ ਮੱਛੀਆਂ ਨਾਲ 5,000 ਲੋਕਾਂ ਨੂੰ ਖੁਆ ਰਿਹਾ ਹੈ।</w:t>
      </w:r>
    </w:p>
    <w:p w14:paraId="12BAA886" w14:textId="77777777" w:rsidR="00F90BDC" w:rsidRDefault="00F90BDC"/>
    <w:p w14:paraId="1DDFCC1D" w14:textId="77777777" w:rsidR="00F90BDC" w:rsidRDefault="00F90BDC">
      <w:r xmlns:w="http://schemas.openxmlformats.org/wordprocessingml/2006/main">
        <w:t xml:space="preserve">2. ਮੱਤੀ 14:13-21 - ਯਿਸੂ ਸੱਤ ਰੋਟੀਆਂ ਅਤੇ ਕੁਝ ਛੋਟੀਆਂ ਮੱਛੀਆਂ ਨਾਲ 4,000 ਲੋਕਾਂ ਨੂੰ ਖੁਆ ਰਿਹਾ ਹੈ।</w:t>
      </w:r>
    </w:p>
    <w:p w14:paraId="2DA62730" w14:textId="77777777" w:rsidR="00F90BDC" w:rsidRDefault="00F90BDC"/>
    <w:p w14:paraId="5A3A2E2F" w14:textId="77777777" w:rsidR="00F90BDC" w:rsidRDefault="00F90BDC">
      <w:r xmlns:w="http://schemas.openxmlformats.org/wordprocessingml/2006/main">
        <w:t xml:space="preserve">ਮਰਕੁਸ 8:21 ਉਸ ਨੇ ਉਨ੍ਹਾਂ ਨੂੰ ਆਖਿਆ, ਤੁਸੀਂ ਕਿਉਂ ਨਹੀਂ ਸਮਝਦੇ?</w:t>
      </w:r>
    </w:p>
    <w:p w14:paraId="050AA170" w14:textId="77777777" w:rsidR="00F90BDC" w:rsidRDefault="00F90BDC"/>
    <w:p w14:paraId="03DFE96F" w14:textId="77777777" w:rsidR="00F90BDC" w:rsidRDefault="00F90BDC">
      <w:r xmlns:w="http://schemas.openxmlformats.org/wordprocessingml/2006/main">
        <w:t xml:space="preserve">ਯਿਸੂ ਨੇ ਆਪਣੇ ਚੇਲਿਆਂ ਨੂੰ ਪੁੱਛਿਆ ਕਿ ਉਹ ਕਿਉਂ ਨਹੀਂ ਸਮਝਦੇ।</w:t>
      </w:r>
    </w:p>
    <w:p w14:paraId="400AED17" w14:textId="77777777" w:rsidR="00F90BDC" w:rsidRDefault="00F90BDC"/>
    <w:p w14:paraId="7E3653CF" w14:textId="77777777" w:rsidR="00F90BDC" w:rsidRDefault="00F90BDC">
      <w:r xmlns:w="http://schemas.openxmlformats.org/wordprocessingml/2006/main">
        <w:t xml:space="preserve">1: ਆਗਿਆਕਾਰੀ ਅਤੇ ਵਿਸ਼ਵਾਸ ਨਾਲ ਭਰਿਆ ਜੀਵਨ ਜੀਉਣ ਲਈ ਸਾਨੂੰ ਪਰਮੇਸ਼ੁਰ ਦੇ ਬਚਨ ਨੂੰ ਸਮਝਣਾ ਚਾਹੀਦਾ ਹੈ।</w:t>
      </w:r>
    </w:p>
    <w:p w14:paraId="053A1ED8" w14:textId="77777777" w:rsidR="00F90BDC" w:rsidRDefault="00F90BDC"/>
    <w:p w14:paraId="21BDF4A6" w14:textId="77777777" w:rsidR="00F90BDC" w:rsidRDefault="00F90BDC">
      <w:r xmlns:w="http://schemas.openxmlformats.org/wordprocessingml/2006/main">
        <w:t xml:space="preserve">2: ਪ੍ਰਭੂ ਆਪਣੇ ਬਚਨ ਦੀ ਸਾਡੀ ਸਮਝ ਵਿੱਚ ਸਾਡੀ ਅਗਵਾਈ ਕਰਨ ਲਈ ਹਮੇਸ਼ਾ ਤਿਆਰ ਰਹਿੰਦਾ ਹੈ।</w:t>
      </w:r>
    </w:p>
    <w:p w14:paraId="0F5F5648" w14:textId="77777777" w:rsidR="00F90BDC" w:rsidRDefault="00F90BDC"/>
    <w:p w14:paraId="577DB0B1" w14:textId="77777777" w:rsidR="00F90BDC" w:rsidRDefault="00F90BDC">
      <w:r xmlns:w="http://schemas.openxmlformats.org/wordprocessingml/2006/main">
        <w:t xml:space="preserve">1: ਯਸਾਯਾਹ 40:28-31 - ਕੀ ਤੂੰ ਨਹੀਂ ਜਾਣਿਆ? ਕੀ ਤੂੰ ਇਹ ਨਹੀਂ ਸੁਣਿਆ ਕਿ ਸਦੀਪਕ ਪਰਮੇਸ਼ੁਰ, ਯਹੋਵਾਹ, ਧਰਤੀ ਦੇ ਸਿਰਿਆਂ ਦਾ ਸਿਰਜਣਹਾਰ, ਨਾ ਥੱਕਦਾ ਹੈ, ਨਾ ਥੱਕਦਾ ਹੈ? ਉਸ ਦੀ ਸਮਝ ਦੀ ਕੋਈ ਖੋਜ ਨਹੀਂ ਹੈ।</w:t>
      </w:r>
    </w:p>
    <w:p w14:paraId="0BF05A69" w14:textId="77777777" w:rsidR="00F90BDC" w:rsidRDefault="00F90BDC"/>
    <w:p w14:paraId="1EC91509" w14:textId="77777777" w:rsidR="00F90BDC" w:rsidRDefault="00F90BDC">
      <w:r xmlns:w="http://schemas.openxmlformats.org/wordprocessingml/2006/main">
        <w:t xml:space="preserve">2: ਯੂਹੰਨਾ 16:12-15 - ਮੇਰੇ ਕੋਲ ਤੁਹਾਨੂੰ ਅਜੇ ਵੀ ਬਹੁਤ ਸਾਰੀਆਂ ਗੱਲਾਂ ਕਹਿਣੀਆਂ ਹਨ, ਪਰ ਤੁਸੀਂ ਹੁਣ ਉਨ੍ਹਾਂ ਨੂੰ ਬਰਦਾਸ਼ਤ ਨਹੀਂ ਕਰ ਸਕਦੇ। ਪਰ ਜਦੋਂ ਉਹ, ਸੱਚਾਈ ਦਾ ਆਤਮਾ, ਆਵੇਗਾ, ਉਹ ਤੁਹਾਨੂੰ ਪੂਰੀ ਸੱਚਾਈ ਵਿੱਚ ਅਗਵਾਈ ਕਰੇਗਾ, ਕਿਉਂਕਿ ਉਹ ਆਪਣੇ ਬਾਰੇ ਨਹੀਂ ਬੋਲੇਗਾ। ਪਰ ਉਹ ਜੋ ਕੁਝ ਸੁਣੇਗਾ, ਉਹੀ ਬੋਲੇਗਾ ਅਤੇ ਉਹ ਤੁਹਾਨੂੰ ਆਉਣ ਵਾਲੀਆਂ ਗੱਲਾਂ ਦੱਸੇਗਾ।</w:t>
      </w:r>
    </w:p>
    <w:p w14:paraId="2338B82A" w14:textId="77777777" w:rsidR="00F90BDC" w:rsidRDefault="00F90BDC"/>
    <w:p w14:paraId="51FDD815" w14:textId="77777777" w:rsidR="00F90BDC" w:rsidRDefault="00F90BDC">
      <w:r xmlns:w="http://schemas.openxmlformats.org/wordprocessingml/2006/main">
        <w:t xml:space="preserve">ਮਰਕੁਸ 8:22 ਅਤੇ ਉਹ ਬੈਤਸੈਦਾ ਨੂੰ ਆਇਆ। ਅਤੇ ਉਹ ਇੱਕ ਅੰਨ੍ਹੇ ਆਦਮੀ ਨੂੰ ਉਸਦੇ ਕੋਲ ਲਿਆਏ ਅਤੇ ਉਸਨੂੰ ਛੋਹਣ ਲਈ ਬੇਨਤੀ ਕੀਤੀ।</w:t>
      </w:r>
    </w:p>
    <w:p w14:paraId="125779A5" w14:textId="77777777" w:rsidR="00F90BDC" w:rsidRDefault="00F90BDC"/>
    <w:p w14:paraId="40E26484" w14:textId="77777777" w:rsidR="00F90BDC" w:rsidRDefault="00F90BDC">
      <w:r xmlns:w="http://schemas.openxmlformats.org/wordprocessingml/2006/main">
        <w:t xml:space="preserve">ਅੰਨ੍ਹੇ ਆਦਮੀ ਨੂੰ ਬੈਤਸੈਦਾ ਵਿੱਚ ਯਿਸੂ ਕੋਲ ਲਿਆਂਦਾ ਗਿਆ ਅਤੇ ਉਸ ਨੂੰ ਚੰਗਾ ਕਰਨ ਲਈ ਕਿਹਾ ਗਿਆ।</w:t>
      </w:r>
    </w:p>
    <w:p w14:paraId="4836F0EC" w14:textId="77777777" w:rsidR="00F90BDC" w:rsidRDefault="00F90BDC"/>
    <w:p w14:paraId="7EC566D2" w14:textId="77777777" w:rsidR="00F90BDC" w:rsidRDefault="00F90BDC">
      <w:r xmlns:w="http://schemas.openxmlformats.org/wordprocessingml/2006/main">
        <w:t xml:space="preserve">1: ਅਸੀਂ ਆਪਣੇ ਸਭ ਤੋਂ ਹਨੇਰੇ ਪਲਾਂ ਵਿੱਚ ਵੀ, ਇਲਾਜ ਲਈ ਯਿਸੂ ਵੱਲ ਮੁੜ ਸਕਦੇ ਹਾਂ।</w:t>
      </w:r>
    </w:p>
    <w:p w14:paraId="7606855D" w14:textId="77777777" w:rsidR="00F90BDC" w:rsidRDefault="00F90BDC"/>
    <w:p w14:paraId="73374362" w14:textId="77777777" w:rsidR="00F90BDC" w:rsidRDefault="00F90BDC">
      <w:r xmlns:w="http://schemas.openxmlformats.org/wordprocessingml/2006/main">
        <w:t xml:space="preserve">2: ਯਿਸੂ ਕੋਲ ਸਾਡੇ ਸਭ ਤੋਂ ਔਖੇ ਦੁੱਖਾਂ ਨੂੰ ਵੀ ਠੀਕ ਕਰਨ ਦੀ ਤਾਕਤ ਹੈ।</w:t>
      </w:r>
    </w:p>
    <w:p w14:paraId="2A20F785" w14:textId="77777777" w:rsidR="00F90BDC" w:rsidRDefault="00F90BDC"/>
    <w:p w14:paraId="4DC478F7" w14:textId="77777777" w:rsidR="00F90BDC" w:rsidRDefault="00F90BDC">
      <w:r xmlns:w="http://schemas.openxmlformats.org/wordprocessingml/2006/main">
        <w:t xml:space="preserve">1: ਯਸਾਯਾਹ 41:10? ਕੰਨ ਨਾ </w:t>
      </w:r>
      <w:r xmlns:w="http://schemas.openxmlformats.org/wordprocessingml/2006/main">
        <w:rPr>
          <w:rFonts w:ascii="맑은 고딕 Semilight" w:hAnsi="맑은 고딕 Semilight"/>
        </w:rPr>
        <w:t xml:space="preserve">ਲਗਾ </w:t>
      </w:r>
      <w:r xmlns:w="http://schemas.openxmlformats.org/wordprocessingml/2006/main">
        <w:t xml:space="preserve">, ਕਿਉਂਕਿ ਮੈਂ ਤੁਹਾਡੇ ਨਾਲ ਹਾਂ; ਨਿਰਾਸ਼ ਨਾ ਹੋਵੋ, ਕਿਉਂਕਿ ਮੈਂ ਤੁਹਾਡਾ ਪਰਮੇਸ਼ੁਰ ਹਾਂ। ਮੈਂ ਤੈਨੂੰ ਤਕੜਾ ਕਰਾਂਗਾ, ਮੈਂ ਤੇਰੀ ਸਹਾਇਤਾ ਕਰਾਂਗਾ, ਮੈਂ ਤੈਨੂੰ ਆਪਣੇ ਧਰਮੀ ਸੱਜੇ ਹੱਥ ਨਾਲ ਸੰਭਾਲਾਂਗਾ।</w:t>
      </w:r>
    </w:p>
    <w:p w14:paraId="056178CC" w14:textId="77777777" w:rsidR="00F90BDC" w:rsidRDefault="00F90BDC"/>
    <w:p w14:paraId="0763CE27" w14:textId="77777777" w:rsidR="00F90BDC" w:rsidRDefault="00F90BDC">
      <w:r xmlns:w="http://schemas.openxmlformats.org/wordprocessingml/2006/main">
        <w:t xml:space="preserve">2: ਯਾਕੂਬ 5:14-15? </w:t>
      </w:r>
      <w:r xmlns:w="http://schemas.openxmlformats.org/wordprocessingml/2006/main">
        <w:rPr>
          <w:rFonts w:ascii="맑은 고딕 Semilight" w:hAnsi="맑은 고딕 Semilight"/>
        </w:rPr>
        <w:t xml:space="preserve">ਕੀ </w:t>
      </w:r>
      <w:r xmlns:w="http://schemas.openxmlformats.org/wordprocessingml/2006/main">
        <w:t xml:space="preserve">ਤੁਹਾਡੇ ਵਿੱਚੋਂ ਕੋਈ ਬਿਮਾਰ ਹੈ? ਉਸਨੂੰ ਕਲੀਸਿਯਾ ਦੇ ਬਜ਼ੁਰਗਾਂ ਨੂੰ ਬੁਲਾਉਣ ਦਿਓ, ਅਤੇ ਉਹ ਉਸਨੂੰ ਪ੍ਰਭੂ ਦੇ ਨਾਮ ਵਿੱਚ ਤੇਲ ਨਾਲ ਮਸਹ ਕਰਕੇ ਉਸਦੇ ਲਈ ਪ੍ਰਾਰਥਨਾ ਕਰਨ ਦਿਓ। ਅਤੇ ਵਿਸ਼ਵਾਸ ਦੀ ਪ੍ਰਾਰਥਨਾ ਬਿਮਾਰ ਨੂੰ ਬਚਾਏਗੀ, ਅਤੇ ਪ੍ਰਭੂ ਉਸਨੂੰ ਉਠਾਏਗਾ.??</w:t>
      </w:r>
    </w:p>
    <w:p w14:paraId="1AE86FCF" w14:textId="77777777" w:rsidR="00F90BDC" w:rsidRDefault="00F90BDC"/>
    <w:p w14:paraId="6216102B" w14:textId="77777777" w:rsidR="00F90BDC" w:rsidRDefault="00F90BDC">
      <w:r xmlns:w="http://schemas.openxmlformats.org/wordprocessingml/2006/main">
        <w:t xml:space="preserve">ਮਰਕੁਸ 8:23 ਅਤੇ ਉਹ ਅੰਨ੍ਹੇ ਦਾ ਹੱਥ ਫੜ ਕੇ ਉਸ ਨੂੰ ਨਗਰ ਤੋਂ ਬਾਹਰ ਲੈ ਗਿਆ। ਜਦੋਂ ਉਸਨੇ ਉਸਦੀ ਅੱਖਾਂ 'ਤੇ ਥੁੱਕਿਆ ਅਤੇ ਉਸਦੇ ਉੱਪਰ ਆਪਣੇ ਹੱਥ ਰੱਖੇ, ਉਸਨੇ ਉਸਨੂੰ ਪੁੱਛਿਆ ਕਿ ਕੀ ਉਸਨੇ ਉਸਨੂੰ ਵੇਖਿਆ ਹੈ।</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ਇੱਕ ਅੰਨ੍ਹੇ ਦਾ ਹੱਥ ਫੜਿਆ ਅਤੇ ਉਸਨੂੰ ਸ਼ਹਿਰ ਤੋਂ ਬਾਹਰ ਲੈ ਗਿਆ। ਫਿਰ ਉਸਨੇ ਆਦਮੀ ਦੀਆਂ ਅੱਖਾਂ 'ਤੇ ਥੁੱਕਿਆ ਅਤੇ ਉਸ 'ਤੇ ਹੱਥ ਰੱਖ ਕੇ ਪੁੱਛਿਆ ਕਿ ਕੀ ਉਸਨੇ ਕੁਝ ਦੇਖਿਆ ਹੈ।</w:t>
      </w:r>
    </w:p>
    <w:p w14:paraId="7B346A24" w14:textId="77777777" w:rsidR="00F90BDC" w:rsidRDefault="00F90BDC"/>
    <w:p w14:paraId="24D8EC14" w14:textId="77777777" w:rsidR="00F90BDC" w:rsidRDefault="00F90BDC">
      <w:r xmlns:w="http://schemas.openxmlformats.org/wordprocessingml/2006/main">
        <w:t xml:space="preserve">1. ਚੰਗਾ ਕਰਨ ਲਈ ਯਿਸੂ ਦੀ ਸ਼ਕਤੀ: ਮਰਕੁਸ 8 ਵਿੱਚ ਯਿਸੂ ਦੇ ਚਮਤਕਾਰਾਂ ਦੀ ਜਾਂਚ ਕਰਨਾ</w:t>
      </w:r>
    </w:p>
    <w:p w14:paraId="30E57EA1" w14:textId="77777777" w:rsidR="00F90BDC" w:rsidRDefault="00F90BDC"/>
    <w:p w14:paraId="6F37A547" w14:textId="77777777" w:rsidR="00F90BDC" w:rsidRDefault="00F90BDC">
      <w:r xmlns:w="http://schemas.openxmlformats.org/wordprocessingml/2006/main">
        <w:t xml:space="preserve">2. ਯਿਸੂ ਅੰਨ੍ਹਿਆਂ ਦੀ ਦੇਖਭਾਲ ਕਰਦਾ ਹੈ: ਮਰਕੁਸ 8 ਵਿੱਚ ਹਾਸ਼ੀਏ 'ਤੇ ਪਏ ਲੋਕਾਂ ਲਈ ਯਿਸੂ ਦੀ ਹਮਦਰਦੀ ਦਾ ਅਧਿਐਨ</w:t>
      </w:r>
    </w:p>
    <w:p w14:paraId="44CC76E0" w14:textId="77777777" w:rsidR="00F90BDC" w:rsidRDefault="00F90BDC"/>
    <w:p w14:paraId="72F9405F" w14:textId="77777777" w:rsidR="00F90BDC" w:rsidRDefault="00F90BDC">
      <w:r xmlns:w="http://schemas.openxmlformats.org/wordprocessingml/2006/main">
        <w:t xml:space="preserve">1. ਯਸਾਯਾਹ 35:5-6 - ਤਦ ਅੰਨ੍ਹਿਆਂ ਦੀਆਂ ਅੱਖਾਂ ਖੁਲ੍ਹ ਜਾਣਗੀਆਂ, ਅਤੇ ਬੋਲਿਆਂ ਦੇ ਕੰਨ ਖੋਲ੍ਹ ਦਿੱਤੇ ਜਾਣਗੇ। ਤਦ ਲੰਗੜਾ ਹਰਨ ਵਾਂਗ ਛਾਲ ਮਾਰੇਗਾ, ਅਤੇ ਗੂੰਗਿਆਂ ਦੀ ਜ਼ੁਬਾਨ ਗਾਏਗੀ, ਕਿਉਂਕਿ ਉਜਾੜ ਵਿੱਚ ਪਾਣੀ ਵਗੇਗਾ, ਅਤੇ ਮਾਰੂਥਲ ਵਿੱਚ ਨਦੀਆਂ ਵਗਣਗੇ।</w:t>
      </w:r>
    </w:p>
    <w:p w14:paraId="5F2763E9" w14:textId="77777777" w:rsidR="00F90BDC" w:rsidRDefault="00F90BDC"/>
    <w:p w14:paraId="0530D4F7" w14:textId="77777777" w:rsidR="00F90BDC" w:rsidRDefault="00F90BDC">
      <w:r xmlns:w="http://schemas.openxmlformats.org/wordprocessingml/2006/main">
        <w:t xml:space="preserve">2. ਮੱਤੀ 10:8 - ਬਿਮਾਰਾਂ ਨੂੰ ਚੰਗਾ ਕਰੋ, ਕੋੜ੍ਹੀਆਂ ਨੂੰ ਸ਼ੁੱਧ ਕਰੋ, ਮੁਰਦਿਆਂ ਨੂੰ ਜ਼ਿੰਦਾ ਕਰੋ, ਭੂਤਾਂ ਨੂੰ ਕੱਢੋ: ਤੁਹਾਨੂੰ ਮੁਫ਼ਤ ਵਿੱਚ ਪ੍ਰਾਪਤ ਹੋਇਆ ਹੈ, ਮੁਫ਼ਤ ਵਿੱਚ ਦਿਓ।</w:t>
      </w:r>
    </w:p>
    <w:p w14:paraId="3D66A9C0" w14:textId="77777777" w:rsidR="00F90BDC" w:rsidRDefault="00F90BDC"/>
    <w:p w14:paraId="268AF010" w14:textId="77777777" w:rsidR="00F90BDC" w:rsidRDefault="00F90BDC">
      <w:r xmlns:w="http://schemas.openxmlformats.org/wordprocessingml/2006/main">
        <w:t xml:space="preserve">ਮਰਕੁਸ 8:24 ਅਤੇ ਉਸ ਨੇ ਉੱਪਰ ਤੱਕ ਕੇ ਕਿਹਾ, ਮੈਂ ਮਨੁੱਖਾਂ ਨੂੰ ਰੁੱਖਾਂ ਵਾਂਗੂੰ ਤੁਰਦੇ ਵੇਖਦਾ ਹਾਂ।</w:t>
      </w:r>
    </w:p>
    <w:p w14:paraId="3B2849F7" w14:textId="77777777" w:rsidR="00F90BDC" w:rsidRDefault="00F90BDC"/>
    <w:p w14:paraId="13AA4C65" w14:textId="77777777" w:rsidR="00F90BDC" w:rsidRDefault="00F90BDC">
      <w:r xmlns:w="http://schemas.openxmlformats.org/wordprocessingml/2006/main">
        <w:t xml:space="preserve">ਯਿਸੂ ਦੇ ਚੇਲੇ ਉਸਨੂੰ ਵੇਖਦੇ ਹੋਏ ਦੇਖਦੇ ਹਨ ਅਤੇ ਕਹਿੰਦੇ ਹਨ ਕਿ ਉਹ ਮਨੁੱਖਾਂ ਨੂੰ ਰੁੱਖਾਂ ਵਾਂਗ ਤੁਰਦੇ ਵੇਖ ਸਕਦਾ ਹੈ।</w:t>
      </w:r>
    </w:p>
    <w:p w14:paraId="074172FF" w14:textId="77777777" w:rsidR="00F90BDC" w:rsidRDefault="00F90BDC"/>
    <w:p w14:paraId="74E54BDE" w14:textId="77777777" w:rsidR="00F90BDC" w:rsidRDefault="00F90BDC">
      <w:r xmlns:w="http://schemas.openxmlformats.org/wordprocessingml/2006/main">
        <w:t xml:space="preserve">1. ਵਿਸ਼ਵਾਸ ਵਿੱਚ ਚੱਲਣਾ: ਸਮਝਣਾ ਕਿ ਯਿਸੂ ਦੀ ਪਾਲਣਾ ਕਰਨ ਦਾ ਕੀ ਮਤਲਬ ਹੈ</w:t>
      </w:r>
    </w:p>
    <w:p w14:paraId="1B9C7C6F" w14:textId="77777777" w:rsidR="00F90BDC" w:rsidRDefault="00F90BDC"/>
    <w:p w14:paraId="5D5E80AB" w14:textId="77777777" w:rsidR="00F90BDC" w:rsidRDefault="00F90BDC">
      <w:r xmlns:w="http://schemas.openxmlformats.org/wordprocessingml/2006/main">
        <w:t xml:space="preserve">2. ਕੀ ਮਾਇਨੇ ਰੱਖਦਾ ਹੈ ਦੀ ਨਜ਼ਰ ਨਾ ਗੁਆਓ: ਅਧਿਆਤਮਿਕ ਅੱਖਾਂ ਨਾਲ ਦੇਖਣ 'ਤੇ ਪ੍ਰਤੀਬਿੰਬ</w:t>
      </w:r>
    </w:p>
    <w:p w14:paraId="0D7B11DE" w14:textId="77777777" w:rsidR="00F90BDC" w:rsidRDefault="00F90BDC"/>
    <w:p w14:paraId="45691AC9" w14:textId="77777777" w:rsidR="00F90BDC" w:rsidRDefault="00F90BDC">
      <w:r xmlns:w="http://schemas.openxmlformats.org/wordprocessingml/2006/main">
        <w:t xml:space="preserve">1. ਅਫ਼ਸੀਆਂ 5:15-17 - "ਧਿਆਨ ਨਾਲ ਵੇਖੋ, ਤੁਸੀਂ ਕਿਵੇਂ ਚੱਲਦੇ ਹੋ, ਮੂਰਖਾਂ ਵਾਂਗ ਨਹੀਂ, ਸਗੋਂ ਬੁੱਧੀਮਾਨਾਂ ਵਾਂਗ, ਸਮੇਂ ਦੀ ਸਭ ਤੋਂ ਵਧੀਆ ਵਰਤੋਂ ਕਰਦੇ ਹੋਏ, ਕਿਉਂਕਿ ਦਿਨ ਬੁਰੇ ਹਨ, ਇਸ ਲਈ ਮੂਰਖ ਨਾ ਬਣੋ, ਪਰ ਸਮਝੋ ਕਿ ਤੁਹਾਡੀ ਇੱਛਾ ਕੀ ਹੈ? ਪ੍ਰਭੂ ਹੈ।"</w:t>
      </w:r>
    </w:p>
    <w:p w14:paraId="6C356024" w14:textId="77777777" w:rsidR="00F90BDC" w:rsidRDefault="00F90BDC"/>
    <w:p w14:paraId="56B63E16" w14:textId="77777777" w:rsidR="00F90BDC" w:rsidRDefault="00F90BDC">
      <w:r xmlns:w="http://schemas.openxmlformats.org/wordprocessingml/2006/main">
        <w:t xml:space="preserve">2. ਯਸਾਯਾਹ 6:9-10 - "ਅਤੇ ਉਸ ਨੇ ਕਿਹਾ, ? </w:t>
      </w:r>
      <w:r xmlns:w="http://schemas.openxmlformats.org/wordprocessingml/2006/main">
        <w:rPr>
          <w:rFonts w:ascii="맑은 고딕 Semilight" w:hAnsi="맑은 고딕 Semilight"/>
        </w:rPr>
        <w:t xml:space="preserve">쏥 </w:t>
      </w:r>
      <w:r xmlns:w="http://schemas.openxmlformats.org/wordprocessingml/2006/main">
        <w:t xml:space="preserve">o, ਅਤੇ ਇਸ ਲੋਕਾਂ ਨੂੰ ਆਖੋ: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ਸੁਣਦੇ ਹੋ, ਪਰ ਸਮਝਦੇ ਨਹੀਂ; ਦੇਖਦੇ ਰਹੋ, ਪਰ ਨਾ ਸਮਝੋ.?? ਇਸ ਲੋਕਾਂ ਦਾ ਦਿਲ ਨੀਰਸ, </w:t>
      </w:r>
      <w:r xmlns:w="http://schemas.openxmlformats.org/wordprocessingml/2006/main">
        <w:lastRenderedPageBreak xmlns:w="http://schemas.openxmlformats.org/wordprocessingml/2006/main"/>
      </w:r>
      <w:r xmlns:w="http://schemas.openxmlformats.org/wordprocessingml/2006/main">
        <w:t xml:space="preserve">ਕੰਨ ਭਾਰੇ, ਅਤੇ ਉਹਨਾਂ ਦੀਆਂ ਅੱਖਾਂ ਨੂੰ ਅੰਨ੍ਹਾ ਕਰ ਦੇਣ, ਅਜਿਹਾ ਨਾ ਹੋਵੇ ਕਿ ਉਹ ਆਪਣੀਆਂ ਅੱਖਾਂ ਨਾਲ ਵੇਖਣ, ਅਤੇ ਆਪਣੇ ਕੰਨਾਂ ਨਾਲ ਸੁਣਨ, ਅਤੇ ਆਪਣੇ ਦਿਲਾਂ ਨਾਲ ਸਮਝ ਲੈਣ, ਅਤੇ ਮੁੜ ਕੇ ਠੀਕ ਹੋ ਜਾਣ।</w:t>
      </w:r>
    </w:p>
    <w:p w14:paraId="2878B952" w14:textId="77777777" w:rsidR="00F90BDC" w:rsidRDefault="00F90BDC"/>
    <w:p w14:paraId="3A6A44C6" w14:textId="77777777" w:rsidR="00F90BDC" w:rsidRDefault="00F90BDC">
      <w:r xmlns:w="http://schemas.openxmlformats.org/wordprocessingml/2006/main">
        <w:t xml:space="preserve">ਮਰਕੁਸ 8:25 ਤਦ ਉਸ ਨੇ ਫੇਰ ਆਪਣੇ ਹੱਥ ਉਹ ਦੀਆਂ ਅੱਖਾਂ ਉੱਤੇ ਰੱਖੇ ਅਤੇ ਉਹ ਨੂੰ ਨਿਗਾਹ ਕੀਤੀ ਅਤੇ ਉਹ ਠੀਕ ਹੋ ਗਿਆ ਅਤੇ ਹਰੇਕ ਮਨੁੱਖ ਨੂੰ ਸਾਫ਼-ਸਾਫ਼ ਵੇਖਿਆ।</w:t>
      </w:r>
    </w:p>
    <w:p w14:paraId="19DD2C6F" w14:textId="77777777" w:rsidR="00F90BDC" w:rsidRDefault="00F90BDC"/>
    <w:p w14:paraId="54FE6342" w14:textId="77777777" w:rsidR="00F90BDC" w:rsidRDefault="00F90BDC">
      <w:r xmlns:w="http://schemas.openxmlformats.org/wordprocessingml/2006/main">
        <w:t xml:space="preserve">ਯਿਸੂ ਨੇ ਆਪਣੇ ਅੰਨ੍ਹੇਪਣ ਦੇ ਇੱਕ ਆਦਮੀ ਨੂੰ ਚੰਗਾ ਕੀਤਾ.</w:t>
      </w:r>
    </w:p>
    <w:p w14:paraId="3E32B903" w14:textId="77777777" w:rsidR="00F90BDC" w:rsidRDefault="00F90BDC"/>
    <w:p w14:paraId="3AF0805B" w14:textId="77777777" w:rsidR="00F90BDC" w:rsidRDefault="00F90BDC">
      <w:r xmlns:w="http://schemas.openxmlformats.org/wordprocessingml/2006/main">
        <w:t xml:space="preserve">1. ਯਿਸੂ ਸਾਡੇ ਇਲਾਜ ਅਤੇ ਬਹਾਲੀ ਦਾ ਅੰਤਮ ਸਰੋਤ ਹੈ।</w:t>
      </w:r>
    </w:p>
    <w:p w14:paraId="3778FBD9" w14:textId="77777777" w:rsidR="00F90BDC" w:rsidRDefault="00F90BDC"/>
    <w:p w14:paraId="3762970A" w14:textId="77777777" w:rsidR="00F90BDC" w:rsidRDefault="00F90BDC">
      <w:r xmlns:w="http://schemas.openxmlformats.org/wordprocessingml/2006/main">
        <w:t xml:space="preserve">2. ਅਸੀਂ ਸਪੱਸ਼ਟਤਾ ਅਤੇ ਸਮਝ ਲਿਆਉਣ ਲਈ ਪਰਮੇਸ਼ੁਰ 'ਤੇ ਭਰੋਸਾ ਕਰ ਸਕਦੇ ਹਾਂ।</w:t>
      </w:r>
    </w:p>
    <w:p w14:paraId="5C4920FD" w14:textId="77777777" w:rsidR="00F90BDC" w:rsidRDefault="00F90BDC"/>
    <w:p w14:paraId="7C837940" w14:textId="77777777" w:rsidR="00F90BDC" w:rsidRDefault="00F90BDC">
      <w:r xmlns:w="http://schemas.openxmlformats.org/wordprocessingml/2006/main">
        <w:t xml:space="preserve">1. ਜ਼ਬੂਰ 147:3 "ਉਹ ਟੁੱਟੇ ਦਿਲਾਂ ਨੂੰ ਚੰਗਾ ਕਰਦਾ ਹੈ, ਅਤੇ ਉਹਨਾਂ ਦੇ ਜ਼ਖਮਾਂ ਨੂੰ ਬੰਨ੍ਹਦਾ ਹੈ।"</w:t>
      </w:r>
    </w:p>
    <w:p w14:paraId="5ACF894E" w14:textId="77777777" w:rsidR="00F90BDC" w:rsidRDefault="00F90BDC"/>
    <w:p w14:paraId="66D35551" w14:textId="77777777" w:rsidR="00F90BDC" w:rsidRDefault="00F90BDC">
      <w:r xmlns:w="http://schemas.openxmlformats.org/wordprocessingml/2006/main">
        <w:t xml:space="preserve">2. ਯਸਾਯਾਹ 61: 1 "ਪ੍ਰਭੂ ਯਹੋਵਾਹ ਦਾ ਆਤਮਾ ਮੇਰੇ ਉੱਤੇ ਹੈ; ਕਿਉਂਕਿ ਯਹੋਵਾਹ ਨੇ ਮੈਨੂੰ ਮਸਹ ਕੀਤਾ ਹੈ ਕਿ ਮੈਂ ਮਸਕੀਨਾਂ ਨੂੰ ਖੁਸ਼ਖਬਰੀ ਸੁਣਾਵਾਂ; ਉਸਨੇ ਮੈਨੂੰ ਟੁੱਟੇ ਦਿਲਾਂ ਨੂੰ ਬੰਨ੍ਹਣ ਲਈ, ਕੈਦੀਆਂ ਨੂੰ ਅਜ਼ਾਦੀ ਦਾ ਐਲਾਨ ਕਰਨ ਲਈ ਭੇਜਿਆ ਹੈ, ਅਤੇ ਉਨ੍ਹਾਂ ਲਈ ਜੇਲ੍ਹ ਖੋਲ੍ਹਣਾ ਜੋ ਬੰਨ੍ਹੇ ਹੋਏ ਹਨ।"</w:t>
      </w:r>
    </w:p>
    <w:p w14:paraId="547CF86A" w14:textId="77777777" w:rsidR="00F90BDC" w:rsidRDefault="00F90BDC"/>
    <w:p w14:paraId="5952DB3D" w14:textId="77777777" w:rsidR="00F90BDC" w:rsidRDefault="00F90BDC">
      <w:r xmlns:w="http://schemas.openxmlformats.org/wordprocessingml/2006/main">
        <w:t xml:space="preserve">ਮਰਕੁਸ 8:26 ਅਤੇ ਉਹ ਨੂੰ ਉਹ ਦੇ ਘਰ ਇਹ ਕਹਿ ਕੇ ਭੇਜ ਦਿੱਤਾ, ਨਾ ਤਾਂ ਨਗਰ ਵਿੱਚ ਜਾ, ਨਾ ਨਗਰ ਵਿੱਚ ਕਿਸੇ ਨੂੰ ਦੱਸੀਂ।</w:t>
      </w:r>
    </w:p>
    <w:p w14:paraId="5AB1A01B" w14:textId="77777777" w:rsidR="00F90BDC" w:rsidRDefault="00F90BDC"/>
    <w:p w14:paraId="6B5809B1" w14:textId="77777777" w:rsidR="00F90BDC" w:rsidRDefault="00F90BDC">
      <w:r xmlns:w="http://schemas.openxmlformats.org/wordprocessingml/2006/main">
        <w:t xml:space="preserve">ਯਿਸੂ ਨੇ ਇੱਕ ਆਦਮੀ ਨੂੰ ਸ਼ਹਿਰ ਵਿੱਚ ਨਾ ਜਾਣ ਅਤੇ ਉਸ ਦੇ ਇਲਾਜ ਬਾਰੇ ਕਿਸੇ ਨੂੰ ਨਾ ਦੱਸਣ ਲਈ ਉਸ ਦੇ ਘਰ ਭੇਜ ਦਿੱਤਾ।</w:t>
      </w:r>
    </w:p>
    <w:p w14:paraId="2B78BBFF" w14:textId="77777777" w:rsidR="00F90BDC" w:rsidRDefault="00F90BDC"/>
    <w:p w14:paraId="51D0E04E" w14:textId="77777777" w:rsidR="00F90BDC" w:rsidRDefault="00F90BDC">
      <w:r xmlns:w="http://schemas.openxmlformats.org/wordprocessingml/2006/main">
        <w:t xml:space="preserve">1. ਯਿਸੂ ਨੇ ਸਾਨੂੰ ਆਪਣਾ ਪਿਆਰ ਸਾਂਝਾ ਕਰਨ ਲਈ ਬੁਲਾਇਆ: ਮਸੀਹ ਲਈ ਗਵਾਹੀ ਦੇਣ ਦੀ ਸ਼ਕਤੀ</w:t>
      </w:r>
    </w:p>
    <w:p w14:paraId="5539F2CA" w14:textId="77777777" w:rsidR="00F90BDC" w:rsidRDefault="00F90BDC"/>
    <w:p w14:paraId="2B242326" w14:textId="77777777" w:rsidR="00F90BDC" w:rsidRDefault="00F90BDC">
      <w:r xmlns:w="http://schemas.openxmlformats.org/wordprocessingml/2006/main">
        <w:t xml:space="preserve">2. ਯਿਸੂ ਦੀ ਆਗਿਆਕਾਰੀ ਦੀ ਜ਼ਿੰਦਗੀ ਕਿਵੇਂ ਜੀਣੀ ਹੈ</w:t>
      </w:r>
    </w:p>
    <w:p w14:paraId="246534A2" w14:textId="77777777" w:rsidR="00F90BDC" w:rsidRDefault="00F90BDC"/>
    <w:p w14:paraId="59A0FDCC" w14:textId="77777777" w:rsidR="00F90BDC" w:rsidRDefault="00F90BDC">
      <w:r xmlns:w="http://schemas.openxmlformats.org/wordprocessingml/2006/main">
        <w:t xml:space="preserve">1. ਮੱਤੀ 10:27 - "ਜੋ ਕੁਝ ਮੈਂ ਤੁਹਾਨੂੰ ਹਨੇਰੇ ਵਿੱਚ ਦੱਸਦਾ ਹਾਂ, ਚਾਨਣ ਵਿੱਚ ਬੋਲੋ; ਅਤੇ ਜੋ ਤੁਸੀਂ ਕੰਨਾਂ ਵਿੱਚ ਸੁਣਦੇ ਹੋ, ਘਰ ਦੀਆਂ ਛੱਤਾਂ ਉੱਤੇ ਪ੍ਰਚਾਰ ਕਰੋ।"</w:t>
      </w:r>
    </w:p>
    <w:p w14:paraId="103557E0" w14:textId="77777777" w:rsidR="00F90BDC" w:rsidRDefault="00F90BDC"/>
    <w:p w14:paraId="6978DAE7" w14:textId="77777777" w:rsidR="00F90BDC" w:rsidRDefault="00F90BDC">
      <w:r xmlns:w="http://schemas.openxmlformats.org/wordprocessingml/2006/main">
        <w:t xml:space="preserve">2. ਯੂਹੰਨਾ 5:19-20 - "ਤਦ ਯਿਸੂ ਨੇ ਉੱਤਰ ਦਿੱਤਾ ਅਤੇ ਉਨ੍ਹਾਂ ਨੂੰ ਕਿਹਾ, 'ਮੈਂ ਤੁਹਾਨੂੰ ਸੱਚ ਆਖਦਾ ਹਾਂ, ਪੁੱਤਰ ਆਪਣੇ ਆਪ ਤੋਂ ਕੁਝ ਨਹੀਂ ਕਰ ਸਕਦਾ, ਪਰ ਜੋ ਉਹ ਪਿਤਾ ਨੂੰ ਕਰਦਾ ਵੇਖਦਾ ਹੈ; ਕਿਉਂਕਿ ਜੋ ਕੁਝ ਉਹ ਕਰਦਾ ਹੈ, ਪੁੱਤਰ ਉਹ ਵੀ ਇਸੇ ਤਰ੍ਹਾਂ ਕਰਦਾ ਹੈ। ਕਿਉਂਕਿ ਪਿਤਾ ਪੁੱਤਰ ਨੂੰ ਪਿਆਰ ਕਰਦਾ ਹੈ, ਅਤੇ ਉਸ ਨੂੰ ਉਹ ਸਭ ਕੁਝ ਦਿਖਾਉਂਦਾ ਹੈ ਜੋ ਉਹ ਆਪ ਕਰਦਾ ਹੈ; ਅਤੇ ਉਹ ਉਸ ਨੂੰ ਇਨ੍ਹਾਂ ਨਾਲੋਂ ਵੱਡੇ ਕੰਮ ਦਿਖਾਏਗਾ, ਤਾਂ ਜੋ ਤੁਸੀਂ ਹੈਰਾਨ ਹੋਵੋ।''</w:t>
      </w:r>
    </w:p>
    <w:p w14:paraId="5C72C867" w14:textId="77777777" w:rsidR="00F90BDC" w:rsidRDefault="00F90BDC"/>
    <w:p w14:paraId="3A7EF441" w14:textId="77777777" w:rsidR="00F90BDC" w:rsidRDefault="00F90BDC">
      <w:r xmlns:w="http://schemas.openxmlformats.org/wordprocessingml/2006/main">
        <w:t xml:space="preserve">ਮਰਕੁਸ 8:27 ਤਦ ਯਿਸੂ ਅਤੇ ਉਹ ਦੇ ਚੇਲੇ ਕੈਸਰਿਯਾ ਫ਼ਿਲਿੱਪੀ ਦੇ ਨਗਰਾਂ ਵਿੱਚ ਗਏ ਅਤੇ ਰਾਹ ਵਿੱਚ ਉਸ ਨੇ ਆਪਣੇ ਚੇਲਿਆਂ ਨੂੰ ਪੁੱਛਿਆ, ਲੋਕ ਕੀ ਆਖਦੇ ਹਨ ਜੋ ਮੈਂ ਹਾਂ?</w:t>
      </w:r>
    </w:p>
    <w:p w14:paraId="336D3D7A" w14:textId="77777777" w:rsidR="00F90BDC" w:rsidRDefault="00F90BDC"/>
    <w:p w14:paraId="00DC3F53" w14:textId="77777777" w:rsidR="00F90BDC" w:rsidRDefault="00F90BDC">
      <w:r xmlns:w="http://schemas.openxmlformats.org/wordprocessingml/2006/main">
        <w:t xml:space="preserve">ਯਿਸੂ ਨੇ ਆਪਣੇ ਚੇਲਿਆਂ ਨੂੰ ਪੁੱਛਿਆ ਕਿ ਲੋਕ ਉਸਨੂੰ ਕੌਣ ਸਮਝਦੇ ਹਨ।</w:t>
      </w:r>
    </w:p>
    <w:p w14:paraId="1C760A01" w14:textId="77777777" w:rsidR="00F90BDC" w:rsidRDefault="00F90BDC"/>
    <w:p w14:paraId="776A7A57" w14:textId="77777777" w:rsidR="00F90BDC" w:rsidRDefault="00F90BDC">
      <w:r xmlns:w="http://schemas.openxmlformats.org/wordprocessingml/2006/main">
        <w:t xml:space="preserve">1. ਯਿਸੂ ਕੌਣ ਹੈ?</w:t>
      </w:r>
    </w:p>
    <w:p w14:paraId="4AE446DD" w14:textId="77777777" w:rsidR="00F90BDC" w:rsidRDefault="00F90BDC"/>
    <w:p w14:paraId="327F7A0E" w14:textId="77777777" w:rsidR="00F90BDC" w:rsidRDefault="00F90BDC">
      <w:r xmlns:w="http://schemas.openxmlformats.org/wordprocessingml/2006/main">
        <w:t xml:space="preserve">2. ਯਿਸੂ ਦੇ ਸੁਭਾਅ ਨੂੰ ਸਮਝਣਾ</w:t>
      </w:r>
    </w:p>
    <w:p w14:paraId="5F7A48E5" w14:textId="77777777" w:rsidR="00F90BDC" w:rsidRDefault="00F90BDC"/>
    <w:p w14:paraId="714B62EA" w14:textId="77777777" w:rsidR="00F90BDC" w:rsidRDefault="00F90BDC">
      <w:r xmlns:w="http://schemas.openxmlformats.org/wordprocessingml/2006/main">
        <w:t xml:space="preserve">1. ਯੂਹੰਨਾ 8:58 - ਯਿਸੂ ਨੇ ਉਨ੍ਹਾਂ ਨੂੰ ਕਿਹਾ, ? </w:t>
      </w:r>
      <w:r xmlns:w="http://schemas.openxmlformats.org/wordprocessingml/2006/main">
        <w:rPr>
          <w:rFonts w:ascii="맑은 고딕 Semilight" w:hAnsi="맑은 고딕 Semilight"/>
        </w:rPr>
        <w:t xml:space="preserve">쏷 </w:t>
      </w:r>
      <w:r xmlns:w="http://schemas.openxmlformats.org/wordprocessingml/2006/main">
        <w:t xml:space="preserve">ਰਾਜ ਕਰੋ, ਸੱਚਮੁੱਚ, ਮੈਂ ਤੁਹਾਨੂੰ ਆਖਦਾ ਹਾਂ, ਅਬਰਾਹਾਮ ਤੋਂ ਪਹਿਲਾਂ, ਮੈਂ ਹਾਂ.??</w:t>
      </w:r>
    </w:p>
    <w:p w14:paraId="741E9028" w14:textId="77777777" w:rsidR="00F90BDC" w:rsidRDefault="00F90BDC"/>
    <w:p w14:paraId="538D5720" w14:textId="77777777" w:rsidR="00F90BDC" w:rsidRDefault="00F90BDC">
      <w:r xmlns:w="http://schemas.openxmlformats.org/wordprocessingml/2006/main">
        <w:t xml:space="preserve">2. ਕੁਲੁੱਸੀਆਂ 1:15-17 - ਉਹ ਅਦਿੱਖ ਪਰਮੇਸ਼ੁਰ ਦੀ ਮੂਰਤ ਹੈ, ਸਾਰੀ ਸ੍ਰਿਸ਼ਟੀ ਦਾ ਜੇਠਾ ਹੈ। ਕਿਉਂ ਜੋ ਉਸ ਦੁਆਰਾ ਸਾਰੀਆਂ ਚੀਜ਼ਾਂ ਬਣਾਈਆਂ ਗਈਆਂ ਸਨ, ਸਵਰਗ ਵਿੱਚ ਅਤੇ ਧਰਤੀ ਉੱਤੇ, ਦਿਸਣਯੋਗ ਅਤੇ ਅਦਿੱਖ, ਕੀ ਸਿੰਘਾਸਣ ਜਾਂ ਰਾਜ ਜਾਂ ਸ਼ਾਸਕ ਜਾਂ ਅਧਿਕਾਰੀ? </w:t>
      </w:r>
      <w:r xmlns:w="http://schemas.openxmlformats.org/wordprocessingml/2006/main">
        <w:rPr>
          <w:rFonts w:ascii="맑은 고딕 Semilight" w:hAnsi="맑은 고딕 Semilight"/>
        </w:rPr>
        <w:t xml:space="preserve">ਸਾਰੀਆਂ </w:t>
      </w:r>
      <w:r xmlns:w="http://schemas.openxmlformats.org/wordprocessingml/2006/main">
        <w:t xml:space="preserve">ਚੀਜ਼ਾਂ ਉਸਦੇ ਦੁਆਰਾ ਅਤੇ ਉਸਦੇ ਲਈ ਬਣਾਈਆਂ ਗਈਆਂ ਸਨ। ਅਤੇ ਉਹ ਸਾਰੀਆਂ ਚੀਜ਼ਾਂ ਤੋਂ ਪਹਿਲਾਂ ਹੈ, ਅਤੇ ਉਸ ਵਿੱਚ ਸਾਰੀਆਂ ਚੀਜ਼ਾਂ ਇਕੱਠੀਆਂ ਹਨ।</w:t>
      </w:r>
    </w:p>
    <w:p w14:paraId="7054458E" w14:textId="77777777" w:rsidR="00F90BDC" w:rsidRDefault="00F90BDC"/>
    <w:p w14:paraId="6BFD5E1B" w14:textId="77777777" w:rsidR="00F90BDC" w:rsidRDefault="00F90BDC">
      <w:r xmlns:w="http://schemas.openxmlformats.org/wordprocessingml/2006/main">
        <w:t xml:space="preserve">ਮਰਕੁਸ 8:28 ਤਾਂ ਉਨ੍ਹਾਂ ਨੇ ਉੱਤਰ ਦਿੱਤਾ, ਯੂਹੰਨਾ ਬਪਤਿਸਮਾ ਦੇਣ ਵਾਲਾ, ਪਰ ਕਈ ਕਹਿੰਦੇ ਹਨ, ਏਲੀਯਾਹ; ਅਤੇ ਹੋਰ, ਨਬੀਆਂ ਵਿੱਚੋਂ ਇੱਕ।</w:t>
      </w:r>
    </w:p>
    <w:p w14:paraId="72102605" w14:textId="77777777" w:rsidR="00F90BDC" w:rsidRDefault="00F90BDC"/>
    <w:p w14:paraId="708F8387" w14:textId="77777777" w:rsidR="00F90BDC" w:rsidRDefault="00F90BDC">
      <w:r xmlns:w="http://schemas.openxmlformats.org/wordprocessingml/2006/main">
        <w:t xml:space="preserve">ਇਹ ਹਵਾਲਾ ਦੱਸਦਾ ਹੈ ਕਿ ਲੋਕ ਅਨਿਸ਼ਚਿਤ ਸਨ ਕਿ ਯਿਸੂ ਕਿਸ ਨਬੀ ਦਾ ਜ਼ਿਕਰ ਕਰ ਰਿਹਾ ਸੀ ਜਦੋਂ ਉਸਨੇ </w:t>
      </w:r>
      <w:r xmlns:w="http://schemas.openxmlformats.org/wordprocessingml/2006/main">
        <w:lastRenderedPageBreak xmlns:w="http://schemas.openxmlformats.org/wordprocessingml/2006/main"/>
      </w:r>
      <w:r xmlns:w="http://schemas.openxmlformats.org/wordprocessingml/2006/main">
        <w:t xml:space="preserve">ਪੁੱਛਿਆ, "ਲੋਕ ਕਹਿੰਦੇ ਹਨ ਕਿ ਮੈਂ ਕੌਣ ਹਾਂ?"। ਕੁਝ ਲੋਕਾਂ ਨੇ ਯੂਹੰਨਾ ਬਪਤਿਸਮਾ ਦੇਣ ਵਾਲੇ ਦੇ ਨਾਲ ਜਵਾਬ ਦਿੱਤਾ, ਜਦੋਂ ਕਿ ਦੂਜਿਆਂ ਨੇ ਏਲੀਯਾਸ ਕਿਹਾ, ਅਤੇ ਹੋਰਾਂ ਨੇ ਨਬੀਆਂ ਵਿੱਚੋਂ ਇੱਕ ਕਿਹਾ।</w:t>
      </w:r>
    </w:p>
    <w:p w14:paraId="4CB5B9AB" w14:textId="77777777" w:rsidR="00F90BDC" w:rsidRDefault="00F90BDC"/>
    <w:p w14:paraId="72A0B70D" w14:textId="77777777" w:rsidR="00F90BDC" w:rsidRDefault="00F90BDC">
      <w:r xmlns:w="http://schemas.openxmlformats.org/wordprocessingml/2006/main">
        <w:t xml:space="preserve">1. ਧਾਰਨਾ ਦੀ ਸ਼ਕਤੀ: ਅਸੀਂ ਯਿਸੂ ਨੂੰ ਕਿਵੇਂ ਦੇਖਦੇ ਹਾਂ</w:t>
      </w:r>
    </w:p>
    <w:p w14:paraId="1A9B5713" w14:textId="77777777" w:rsidR="00F90BDC" w:rsidRDefault="00F90BDC"/>
    <w:p w14:paraId="5468365D" w14:textId="77777777" w:rsidR="00F90BDC" w:rsidRDefault="00F90BDC">
      <w:r xmlns:w="http://schemas.openxmlformats.org/wordprocessingml/2006/main">
        <w:t xml:space="preserve">2. ਤੁਸੀਂ ਕੀ ਕਹਿੰਦੇ ਹੋ ਕਿ ਮੈਂ ਕੌਣ ਹਾਂ?</w:t>
      </w:r>
    </w:p>
    <w:p w14:paraId="3CFA6C0C" w14:textId="77777777" w:rsidR="00F90BDC" w:rsidRDefault="00F90BDC"/>
    <w:p w14:paraId="6E0FCF2A" w14:textId="77777777" w:rsidR="00F90BDC" w:rsidRDefault="00F90BDC">
      <w:r xmlns:w="http://schemas.openxmlformats.org/wordprocessingml/2006/main">
        <w:t xml:space="preserve">1. ਯੂਹੰਨਾ 5:39 - ਸ਼ਾਸਤਰਾਂ ਦੀ ਖੋਜ ਕਰੋ; ਕਿਉਂਕਿ ਤੁਸੀਂ ਸੋਚਦੇ ਹੋ ਕਿ ਉਨ੍ਹਾਂ ਵਿੱਚ ਤੁਹਾਨੂੰ ਸਦੀਵੀ ਜੀਵਨ ਹੈ, ਅਤੇ ਉਹ ਉਹ ਹਨ ਜੋ ਮੇਰੇ ਬਾਰੇ ਗਵਾਹੀ ਦਿੰਦੇ ਹਨ।</w:t>
      </w:r>
    </w:p>
    <w:p w14:paraId="6F8B710C" w14:textId="77777777" w:rsidR="00F90BDC" w:rsidRDefault="00F90BDC"/>
    <w:p w14:paraId="537CBDB0" w14:textId="77777777" w:rsidR="00F90BDC" w:rsidRDefault="00F90BDC">
      <w:r xmlns:w="http://schemas.openxmlformats.org/wordprocessingml/2006/main">
        <w:t xml:space="preserve">2. ਮੱਤੀ 16:15-16 - ਉਸਨੇ ਉਨ੍ਹਾਂ ਨੂੰ ਕਿਹਾ, ਪਰ ਤੁਸੀਂ ਕੀ ਕਹਿੰਦੇ ਹੋ ਕਿ ਮੈਂ ਕੌਣ ਹਾਂ? ਤਾਂ ਸ਼ਮਊਨ ਪਤਰਸ ਨੇ ਉੱਤਰ ਦਿੱਤਾ, ਤੂੰ ਮਸੀਹ, ਜਿਉਂਦੇ ਪਰਮੇਸ਼ੁਰ ਦਾ ਪੁੱਤਰ ਹੈਂ।</w:t>
      </w:r>
    </w:p>
    <w:p w14:paraId="7385EB2A" w14:textId="77777777" w:rsidR="00F90BDC" w:rsidRDefault="00F90BDC"/>
    <w:p w14:paraId="739BAF7A" w14:textId="77777777" w:rsidR="00F90BDC" w:rsidRDefault="00F90BDC">
      <w:r xmlns:w="http://schemas.openxmlformats.org/wordprocessingml/2006/main">
        <w:t xml:space="preserve">ਮਰਕੁਸ 8:29 ਅਤੇ ਉਸ ਨੇ ਉਨ੍ਹਾਂ ਨੂੰ ਕਿਹਾ, ਪਰ ਤੁਸੀਂ ਕੀ ਕਹਿੰਦੇ ਹੋ ਜੋ ਮੈਂ ਹਾਂ? ਪਤਰਸ ਨੇ ਉੱਤਰ ਦਿੱਤਾ, “ਤੂੰ ਮਸੀਹ ਹੈਂ।</w:t>
      </w:r>
    </w:p>
    <w:p w14:paraId="36A7DA06" w14:textId="77777777" w:rsidR="00F90BDC" w:rsidRDefault="00F90BDC"/>
    <w:p w14:paraId="6063F803" w14:textId="77777777" w:rsidR="00F90BDC" w:rsidRDefault="00F90BDC">
      <w:r xmlns:w="http://schemas.openxmlformats.org/wordprocessingml/2006/main">
        <w:t xml:space="preserve">ਯਿਸੂ ਨੇ ਆਪਣੇ ਚੇਲਿਆਂ ਨੂੰ ਪੁੱਛਿਆ ਕਿ ਉਹ ਕੌਣ ਸਨ ਅਤੇ ਪਤਰਸ ਨੇ ਜਵਾਬ ਦਿੱਤਾ ਕਿ ਯਿਸੂ ਹੀ ਮਸੀਹ ਸੀ।</w:t>
      </w:r>
    </w:p>
    <w:p w14:paraId="762E7124" w14:textId="77777777" w:rsidR="00F90BDC" w:rsidRDefault="00F90BDC"/>
    <w:p w14:paraId="6EB75B0D" w14:textId="77777777" w:rsidR="00F90BDC" w:rsidRDefault="00F90BDC">
      <w:r xmlns:w="http://schemas.openxmlformats.org/wordprocessingml/2006/main">
        <w:t xml:space="preserve">1. ਵਿਸ਼ਵਾਸ ਦੀ ਸ਼ਕਤੀ: ਪੀਟਰ ਦੇ ਵਿਸ਼ਵਾਸ ਨੇ ਈਸਾਈਅਤ ਨੂੰ ਕਿਵੇਂ ਆਕਾਰ ਦਿੱਤਾ</w:t>
      </w:r>
    </w:p>
    <w:p w14:paraId="0B2CEDFF" w14:textId="77777777" w:rsidR="00F90BDC" w:rsidRDefault="00F90BDC"/>
    <w:p w14:paraId="55B3153E" w14:textId="77777777" w:rsidR="00F90BDC" w:rsidRDefault="00F90BDC">
      <w:r xmlns:w="http://schemas.openxmlformats.org/wordprocessingml/2006/main">
        <w:t xml:space="preserve">2. ਯਿਸੂ ਨੂੰ ਜਾਣਨ ਦੀ ਮਹੱਤਤਾ: ਇਹ ਸਮਝਣਾ ਕਿ ਯਿਸੂ ਕੌਣ ਹੈ ਅਤੇ ਉਹ ਸਾਡੇ ਲਈ ਕੀ ਅਰਥ ਰੱਖਦਾ ਹੈ</w:t>
      </w:r>
    </w:p>
    <w:p w14:paraId="5242E1E9" w14:textId="77777777" w:rsidR="00F90BDC" w:rsidRDefault="00F90BDC"/>
    <w:p w14:paraId="6AE1812E" w14:textId="77777777" w:rsidR="00F90BDC" w:rsidRDefault="00F90BDC">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ਸ਼ਕਤੀਸ਼ਾਲੀ ਪਰਮੇਸ਼ੁਰ, ਸਦੀਵੀ ਪਿਤਾ ਕਿਹਾ ਜਾਵੇਗਾ। , ਸ਼ਾਂਤੀ ਦਾ ਰਾਜਕੁਮਾਰ।</w:t>
      </w:r>
    </w:p>
    <w:p w14:paraId="6825C43C" w14:textId="77777777" w:rsidR="00F90BDC" w:rsidRDefault="00F90BDC"/>
    <w:p w14:paraId="0BE61BD3" w14:textId="77777777" w:rsidR="00F90BDC" w:rsidRDefault="00F90BDC">
      <w:r xmlns:w="http://schemas.openxmlformats.org/wordprocessingml/2006/main">
        <w:t xml:space="preserve">2. ਯੂਹੰਨਾ 1:41-42 - ਉਸਨੇ ਪਹਿਲਾਂ ਆਪਣੇ ਭਰਾ ਸ਼ਮਊਨ ਨੂੰ ਲੱਭਿਆ, ਅਤੇ ਉਸਨੂੰ ਕਿਹਾ, ਅਸੀਂ ਮਸੀਹ ਨੂੰ ਲੱਭ ਲਿਆ ਹੈ, ਜਿਸਦਾ ਅਰਥ ਕੀਤਾ ਜਾ ਰਿਹਾ ਹੈ, ਮਸੀਹ।</w:t>
      </w:r>
    </w:p>
    <w:p w14:paraId="15C621F5" w14:textId="77777777" w:rsidR="00F90BDC" w:rsidRDefault="00F90BDC"/>
    <w:p w14:paraId="6D115F3C" w14:textId="77777777" w:rsidR="00F90BDC" w:rsidRDefault="00F90BDC">
      <w:r xmlns:w="http://schemas.openxmlformats.org/wordprocessingml/2006/main">
        <w:t xml:space="preserve">ਮਰਕੁਸ 8:30 ਅਤੇ ਉਸ ਨੇ ਉਨ੍ਹਾਂ ਨੂੰ ਹੁਕਮ ਦਿੱਤਾ ਕਿ ਉਹ ਉਸ ਬਾਰੇ ਕਿਸੇ ਨੂੰ ਨਾ ਦੱਸਣ।</w:t>
      </w:r>
    </w:p>
    <w:p w14:paraId="4E7F7995" w14:textId="77777777" w:rsidR="00F90BDC" w:rsidRDefault="00F90BDC"/>
    <w:p w14:paraId="0B681B7B" w14:textId="77777777" w:rsidR="00F90BDC" w:rsidRDefault="00F90BDC">
      <w:r xmlns:w="http://schemas.openxmlformats.org/wordprocessingml/2006/main">
        <w:t xml:space="preserve">ਮਰਕੁਸ 8:30 ਦਾ ਇਹ ਹਵਾਲਾ ਸਾਨੂੰ ਦੱਸਦਾ ਹੈ ਕਿ ਯਿਸੂ ਨੇ ਆਪਣੇ ਚੇਲਿਆਂ ਨੂੰ ਆਪਣੀ ਪਛਾਣ ਗੁਪਤ ਰੱਖਣ ਦਾ ਹੁਕਮ ਦਿੱਤਾ ਸੀ।</w:t>
      </w:r>
    </w:p>
    <w:p w14:paraId="33F2E2B3" w14:textId="77777777" w:rsidR="00F90BDC" w:rsidRDefault="00F90BDC"/>
    <w:p w14:paraId="07EFBC88" w14:textId="77777777" w:rsidR="00F90BDC" w:rsidRDefault="00F90BDC">
      <w:r xmlns:w="http://schemas.openxmlformats.org/wordprocessingml/2006/main">
        <w:t xml:space="preserve">1: ਪਰਮੇਸ਼ੁਰ ਦੇ ਭੇਦ ਰੱਖਣਾ: ਵਿਵੇਕ ਦੀ ਸ਼ਕਤੀ</w:t>
      </w:r>
    </w:p>
    <w:p w14:paraId="1320562C" w14:textId="77777777" w:rsidR="00F90BDC" w:rsidRDefault="00F90BDC"/>
    <w:p w14:paraId="5A968244" w14:textId="77777777" w:rsidR="00F90BDC" w:rsidRDefault="00F90BDC">
      <w:r xmlns:w="http://schemas.openxmlformats.org/wordprocessingml/2006/main">
        <w:t xml:space="preserve">2: ਪਰਮੇਸ਼ੁਰ ਦੇ ਭੇਦ ਪ੍ਰਗਟ ਕਰਨਾ: ਵਿਸ਼ਵਾਸ ਦੀ ਹਿੰਮਤ</w:t>
      </w:r>
    </w:p>
    <w:p w14:paraId="5B1051F4" w14:textId="77777777" w:rsidR="00F90BDC" w:rsidRDefault="00F90BDC"/>
    <w:p w14:paraId="1C24E305" w14:textId="77777777" w:rsidR="00F90BDC" w:rsidRDefault="00F90BDC">
      <w:r xmlns:w="http://schemas.openxmlformats.org/wordprocessingml/2006/main">
        <w:t xml:space="preserve">1: ਕਹਾਉਤਾਂ 11:13 - ਇੱਕ ਚੁਗਲੀ ਇੱਕ ਵਿਸ਼ਵਾਸ ਨੂੰ ਧੋਖਾ ਦਿੰਦੀ ਹੈ, ਪਰ ਇੱਕ ਭਰੋਸੇਮੰਦ ਆਦਮੀ ਗੁਪਤ ਰੱਖਦਾ ਹੈ.</w:t>
      </w:r>
    </w:p>
    <w:p w14:paraId="4E260770" w14:textId="77777777" w:rsidR="00F90BDC" w:rsidRDefault="00F90BDC"/>
    <w:p w14:paraId="23F83E9D" w14:textId="77777777" w:rsidR="00F90BDC" w:rsidRDefault="00F90BDC">
      <w:r xmlns:w="http://schemas.openxmlformats.org/wordprocessingml/2006/main">
        <w:t xml:space="preserve">2:1 ਕੁਰਿੰਥੀਆਂ 4:2 - ਹੁਣ ਇਹ ਜ਼ਰੂਰੀ ਹੈ ਕਿ ਜਿਨ੍ਹਾਂ ਨੂੰ ਟਰੱਸਟ ਦਿੱਤਾ ਗਿਆ ਹੈ ਉਹ ਵਫ਼ਾਦਾਰ ਸਾਬਤ ਹੋਣ।</w:t>
      </w:r>
    </w:p>
    <w:p w14:paraId="0586C83B" w14:textId="77777777" w:rsidR="00F90BDC" w:rsidRDefault="00F90BDC"/>
    <w:p w14:paraId="1EBC45F2" w14:textId="77777777" w:rsidR="00F90BDC" w:rsidRDefault="00F90BDC">
      <w:r xmlns:w="http://schemas.openxmlformats.org/wordprocessingml/2006/main">
        <w:t xml:space="preserve">ਮਰਕੁਸ 8:31 ਅਤੇ ਉਹ ਉਨ੍ਹਾਂ ਨੂੰ ਉਪਦੇਸ਼ ਦੇਣ ਲੱਗਾ ਭਈ ਮਨੁੱਖ ਦੇ ਪੁੱਤ੍ਰ ਨੂੰ ਬਹੁਤ ਦੁੱਖ ਝੱਲਣੇ ਪੈਣਗੇ ਅਤੇ ਬਜ਼ੁਰਗਾਂ, ਪਰਧਾਨ ਜਾਜਕਾਂ ਅਤੇ ਉਪਦੇਸ਼ਕਾਂ ਵੱਲੋਂ ਰੱਦ ਕੀਤਾ ਜਾਵੇਗਾ ਅਤੇ ਮਾਰਿਆ ਜਾਵੇਗਾ ਅਤੇ ਤਿੰਨਾਂ ਦਿਨਾਂ ਬਾਅਦ ਜੀ ਉੱਠੇਗਾ।</w:t>
      </w:r>
    </w:p>
    <w:p w14:paraId="37D40578" w14:textId="77777777" w:rsidR="00F90BDC" w:rsidRDefault="00F90BDC"/>
    <w:p w14:paraId="5BE29B0B" w14:textId="77777777" w:rsidR="00F90BDC" w:rsidRDefault="00F90BDC">
      <w:r xmlns:w="http://schemas.openxmlformats.org/wordprocessingml/2006/main">
        <w:t xml:space="preserve">ਉਸਨੇ ਉਨ੍ਹਾਂ ਨੂੰ ਸਿਖਾਇਆ ਕਿ ਮਨੁੱਖ ਦੇ ਪੁੱਤਰ ਨੂੰ ਤਿੰਨ ਦਿਨਾਂ ਬਾਅਦ ਦੁਬਾਰਾ ਜੀ ਉੱਠਣ ਤੋਂ ਪਹਿਲਾਂ ਦੁੱਖ ਝੱਲਣਾ ਚਾਹੀਦਾ ਹੈ ਅਤੇ ਰੱਦ ਕੀਤਾ ਜਾਣਾ ਚਾਹੀਦਾ ਹੈ।</w:t>
      </w:r>
    </w:p>
    <w:p w14:paraId="1F62D5A8" w14:textId="77777777" w:rsidR="00F90BDC" w:rsidRDefault="00F90BDC"/>
    <w:p w14:paraId="2DAB4DA6" w14:textId="77777777" w:rsidR="00F90BDC" w:rsidRDefault="00F90BDC">
      <w:r xmlns:w="http://schemas.openxmlformats.org/wordprocessingml/2006/main">
        <w:t xml:space="preserve">1: ਯਿਸੂ ਦਾ ਦੁੱਖ ਅਤੇ ਅਸਵੀਕਾਰ - ਇਹ ਪਰਮੇਸ਼ੁਰ ਦੀ ਕਿਰਪਾ ਦੇ ਮਹੱਤਵ ਨੂੰ ਸਮਝਣ ਵਿੱਚ ਸਾਡੀ ਕਿਵੇਂ ਮਦਦ ਕਰਦਾ ਹੈ।</w:t>
      </w:r>
    </w:p>
    <w:p w14:paraId="1FCE94F3" w14:textId="77777777" w:rsidR="00F90BDC" w:rsidRDefault="00F90BDC"/>
    <w:p w14:paraId="5334F83B" w14:textId="77777777" w:rsidR="00F90BDC" w:rsidRDefault="00F90BDC">
      <w:r xmlns:w="http://schemas.openxmlformats.org/wordprocessingml/2006/main">
        <w:t xml:space="preserve">2: ਯਿਸੂ ਦੀ ਜਿੱਤ - ਯਿਸੂ ਦੇ ਜੀ ਉੱਠਣ ਦੀ ਜਿੱਤ ਦਾ ਜਸ਼ਨ ਮਨਾਉਣਾ।</w:t>
      </w:r>
    </w:p>
    <w:p w14:paraId="3223D3FD" w14:textId="77777777" w:rsidR="00F90BDC" w:rsidRDefault="00F90BDC"/>
    <w:p w14:paraId="2388619C" w14:textId="77777777" w:rsidR="00F90BDC" w:rsidRDefault="00F90BDC">
      <w:r xmlns:w="http://schemas.openxmlformats.org/wordprocessingml/2006/main">
        <w:t xml:space="preserve">1: ਯਸਾਯਾਹ 53:5-6 - "ਪਰ ਉਹ ਸਾਡੇ ਅਪਰਾਧਾਂ ਲਈ ਵਿੰਨ੍ਹਿਆ ਗਿਆ ਸੀ, ਉਹ ਸਾਡੀਆਂ ਬਦੀਆਂ ਲਈ ਕੁਚਲਿਆ ਗਿਆ ਸੀ; ਉਹ ਸਜ਼ਾ ਜਿਸ ਨੇ ਸਾਨੂੰ ਸ਼ਾਂਤੀ ਦਿੱਤੀ ਸੀ, ਉਹ ਦੇ ਉੱਤੇ ਸੀ, ਅਤੇ ਉਸਦੇ ਜ਼ਖਮਾਂ ਨਾਲ ਅਸੀਂ ਚੰਗੇ ਹੋ ਗਏ ਹਾਂ, ਅਸੀਂ ਸਾਰੇ ਭੇਡਾਂ ਵਾਂਗ ਹਾਂ </w:t>
      </w:r>
      <w:r xmlns:w="http://schemas.openxmlformats.org/wordprocessingml/2006/main">
        <w:lastRenderedPageBreak xmlns:w="http://schemas.openxmlformats.org/wordprocessingml/2006/main"/>
      </w:r>
      <w:r xmlns:w="http://schemas.openxmlformats.org/wordprocessingml/2006/main">
        <w:t xml:space="preserve">. ਕੁਰਾਹੇ ਪੈ ਗਏ, ਸਾਡੇ ਵਿੱਚੋਂ ਹਰ ਇੱਕ ਆਪੋ ਆਪਣੇ ਰਾਹ ਨੂੰ ਮੁੜਿਆ ਹੈ; ਅਤੇ ਪ੍ਰਭੂ ਨੇ ਸਾਡੇ ਸਾਰਿਆਂ ਦੀ ਬਦੀ ਉਸ ਉੱਤੇ ਰੱਖੀ ਹੈ।"</w:t>
      </w:r>
    </w:p>
    <w:p w14:paraId="42156933" w14:textId="77777777" w:rsidR="00F90BDC" w:rsidRDefault="00F90BDC"/>
    <w:p w14:paraId="4A71A6F6" w14:textId="77777777" w:rsidR="00F90BDC" w:rsidRDefault="00F90BDC">
      <w:r xmlns:w="http://schemas.openxmlformats.org/wordprocessingml/2006/main">
        <w:t xml:space="preserve">2: ਰੋਮੀਆਂ 14:8-9 - "ਕਿਉਂਕਿ ਜੇ ਅਸੀਂ ਜੀਉਂਦੇ ਹਾਂ, ਤਾਂ ਅਸੀਂ ਪ੍ਰਭੂ ਲਈ ਜੀਉਂਦੇ ਹਾਂ, ਅਤੇ ਜੇ ਅਸੀਂ ਮਰਦੇ ਹਾਂ, ਤਾਂ ਅਸੀਂ ਪ੍ਰਭੂ ਲਈ ਮਰਦੇ ਹਾਂ, ਤਾਂ ਫਿਰ, ਭਾਵੇਂ ਅਸੀਂ ਜਿਉਂਦੇ ਹਾਂ ਜਾਂ ਮਰਦੇ ਹਾਂ, ਅਸੀਂ ਪ੍ਰਭੂ ਹਾਂ? </w:t>
      </w:r>
      <w:r xmlns:w="http://schemas.openxmlformats.org/wordprocessingml/2006/main">
        <w:rPr>
          <w:rFonts w:ascii="맑은 고딕 Semilight" w:hAnsi="맑은 고딕 Semilight"/>
        </w:rPr>
        <w:t xml:space="preserve">셲 </w:t>
      </w:r>
      <w:r xmlns:w="http://schemas.openxmlformats.org/wordprocessingml/2006/main">
        <w:t xml:space="preserve">. ਇਸ ਲਈ ਮਸੀਹ ਮਰਿਆ ਅਤੇ ਦੁਬਾਰਾ ਜੀਉਂਦਾ ਹੋਇਆ, ਤਾਂ ਜੋ ਉਹ ਮੁਰਦਿਆਂ ਅਤੇ ਜੀਉਂਦਿਆਂ ਦੋਹਾਂ ਦਾ ਪ੍ਰਭੂ ਹੋਵੇ।”</w:t>
      </w:r>
    </w:p>
    <w:p w14:paraId="051F189E" w14:textId="77777777" w:rsidR="00F90BDC" w:rsidRDefault="00F90BDC"/>
    <w:p w14:paraId="1500126F" w14:textId="77777777" w:rsidR="00F90BDC" w:rsidRDefault="00F90BDC">
      <w:r xmlns:w="http://schemas.openxmlformats.org/wordprocessingml/2006/main">
        <w:t xml:space="preserve">ਮਰਕੁਸ 8:32 ਅਤੇ ਉਸ ਨੇ ਇਹ ਗੱਲ ਖੁੱਲ੍ਹ ਕੇ ਕਹੀ। ਅਤੇ ਪਤਰਸ ਨੇ ਉਸਨੂੰ ਫੜ ਲਿਆ ਅਤੇ ਉਸਨੂੰ ਝਿੜਕਣ ਲੱਗਾ।</w:t>
      </w:r>
    </w:p>
    <w:p w14:paraId="3ECFE62B" w14:textId="77777777" w:rsidR="00F90BDC" w:rsidRDefault="00F90BDC"/>
    <w:p w14:paraId="48BDE227" w14:textId="77777777" w:rsidR="00F90BDC" w:rsidRDefault="00F90BDC">
      <w:r xmlns:w="http://schemas.openxmlformats.org/wordprocessingml/2006/main">
        <w:t xml:space="preserve">ਯਿਸੂ ਨੇ ਖੁੱਲ੍ਹੇਆਮ ਐਲਾਨ ਕੀਤਾ ਕਿ ਉਹ ਦੁੱਖ ਝੱਲੇਗਾ ਅਤੇ ਮਰੇਗਾ ਅਤੇ ਪਤਰਸ ਨੇ ਉਸ ਨੂੰ ਇਸ ਲਈ ਝਿੜਕਿਆ।</w:t>
      </w:r>
    </w:p>
    <w:p w14:paraId="3799C68A" w14:textId="77777777" w:rsidR="00F90BDC" w:rsidRDefault="00F90BDC"/>
    <w:p w14:paraId="216263D7" w14:textId="77777777" w:rsidR="00F90BDC" w:rsidRDefault="00F90BDC">
      <w:r xmlns:w="http://schemas.openxmlformats.org/wordprocessingml/2006/main">
        <w:t xml:space="preserve">1: ਯਿਸੂ ਨੇ ਸਾਡੀ ਮੁਕਤੀ ਲਈ ਦੁੱਖ ਅਤੇ ਮੌਤ ਨੂੰ ਖ਼ੁਸ਼ੀ ਨਾਲ ਸਵੀਕਾਰ ਕੀਤਾ</w:t>
      </w:r>
    </w:p>
    <w:p w14:paraId="569D026D" w14:textId="77777777" w:rsidR="00F90BDC" w:rsidRDefault="00F90BDC"/>
    <w:p w14:paraId="6072E8D6" w14:textId="77777777" w:rsidR="00F90BDC" w:rsidRDefault="00F90BDC">
      <w:r xmlns:w="http://schemas.openxmlformats.org/wordprocessingml/2006/main">
        <w:t xml:space="preserve">2: ਸਾਨੂੰ ਪਰਮੇਸ਼ੁਰ ਦੀ ਯੋਜਨਾ ਨੂੰ ਸਵੀਕਾਰ ਕਰਨ ਦੀ ਕੋਸ਼ਿਸ਼ ਕਰਨੀ ਚਾਹੀਦੀ ਹੈ ਭਾਵੇਂ ਇਹ ਸਾਨੂੰ ਚੁਣੌਤੀ ਦੇਵੇ</w:t>
      </w:r>
    </w:p>
    <w:p w14:paraId="335B4065" w14:textId="77777777" w:rsidR="00F90BDC" w:rsidRDefault="00F90BDC"/>
    <w:p w14:paraId="4EC236AF" w14:textId="77777777" w:rsidR="00F90BDC" w:rsidRDefault="00F90BDC">
      <w:r xmlns:w="http://schemas.openxmlformats.org/wordprocessingml/2006/main">
        <w:t xml:space="preserve">1: ਯਸਾਯਾਹ 53: 4-6 - "ਯਸਾਯਾਹ 53: 4-6 - "ਯਕੀਨਨ ਉਸ ਨੇ ਸਾਡੇ ਦੁੱਖਾਂ ਨੂੰ ਚੁੱਕਿਆ ਅਤੇ ਸਾਡੇ ਦੁੱਖਾਂ ਨੂੰ ਚੁੱਕਿਆ, ਪਰ ਅਸੀਂ ਉਸ ਨੂੰ ਪਰਮੇਸ਼ੁਰ ਦੁਆਰਾ ਮਾਰਿਆ, ਮਾਰਿਆ ਅਤੇ ਦੁਖੀ ਸਮਝਿਆ, ਪਰ ਉਹ ਸਾਡੇ ਅਪਰਾਧਾਂ ਲਈ ਜ਼ਖਮੀ ਹੋਇਆ; ਉਹ ਸਾਡੀਆਂ ਬਦੀਆਂ ਲਈ ਕੁਚਲਿਆ ਗਿਆ; ਉੱਤੇ ਉਹ ਸਜ਼ਾ ਸੀ ਜਿਸ ਨੇ ਸਾਨੂੰ ਸ਼ਾਂਤੀ ਦਿੱਤੀ, ਅਤੇ ਉਸ ਦੀਆਂ ਪੱਟੀਆਂ ਨਾਲ ਅਸੀਂ ਠੀਕ ਹੋ ਗਏ ਹਾਂ।"</w:t>
      </w:r>
    </w:p>
    <w:p w14:paraId="0BB8C92B" w14:textId="77777777" w:rsidR="00F90BDC" w:rsidRDefault="00F90BDC"/>
    <w:p w14:paraId="4B0A382F" w14:textId="77777777" w:rsidR="00F90BDC" w:rsidRDefault="00F90BDC">
      <w:r xmlns:w="http://schemas.openxmlformats.org/wordprocessingml/2006/main">
        <w:t xml:space="preserve">2: ਫਿਲਿੱਪੀਆਂ 2:8 - "ਅਤੇ ਮਨੁੱਖੀ ਰੂਪ ਵਿੱਚ ਪਾਇਆ ਗਿਆ, ਉਸਨੇ ਮੌਤ ਦੇ ਬਿੰਦੂ, ਇੱਥੋਂ ਤੱਕ ਕਿ ਸਲੀਬ ਉੱਤੇ ਮੌਤ ਤੱਕ ਆਗਿਆਕਾਰੀ ਬਣ ਕੇ ਆਪਣੇ ਆਪ ਨੂੰ ਨਿਮਰ ਕੀਤਾ।"</w:t>
      </w:r>
    </w:p>
    <w:p w14:paraId="621A3A70" w14:textId="77777777" w:rsidR="00F90BDC" w:rsidRDefault="00F90BDC"/>
    <w:p w14:paraId="2340D2F3" w14:textId="77777777" w:rsidR="00F90BDC" w:rsidRDefault="00F90BDC">
      <w:r xmlns:w="http://schemas.openxmlformats.org/wordprocessingml/2006/main">
        <w:t xml:space="preserve">ਮਰਕੁਸ 8:33 ਪਰ ਜਦੋਂ ਉਹ ਮੁੜਿਆ ਅਤੇ ਆਪਣੇ ਚੇਲਿਆਂ ਵੱਲ ਵੇਖਿਆ ਤਾਂ ਪਤਰਸ ਨੂੰ ਝਿੜਕਿਆ ਅਤੇ ਕਿਹਾ, ਹੇ ਸ਼ੈਤਾਨ ਮੇਰੇ ਪਿੱਛੇ ਹਟ ਜਾ ਕਿਉਂ ਜੋ ਤੂੰ ਪਰਮੇਸ਼ੁਰ ਦੀਆਂ ਨਹੀਂ ਸਗੋਂ ਮਨੁੱਖਾਂ ਦੀਆਂ ਵਸਤਾਂ ਦਾ ਸੁਆਦ ਲੈਂਦਾ ਹੈਂ।</w:t>
      </w:r>
    </w:p>
    <w:p w14:paraId="08E97C36" w14:textId="77777777" w:rsidR="00F90BDC" w:rsidRDefault="00F90BDC"/>
    <w:p w14:paraId="004EE57C" w14:textId="77777777" w:rsidR="00F90BDC" w:rsidRDefault="00F90BDC">
      <w:r xmlns:w="http://schemas.openxmlformats.org/wordprocessingml/2006/main">
        <w:t xml:space="preserve">ਯਿਸੂ ਨੇ ਪਤਰਸ ਨੂੰ ਪਰਮੇਸ਼ੁਰ ਦੇ ਰਾਹਾਂ ਨੂੰ ਨਾ ਸਮਝਣ ਦੀ ਬਜਾਏ ਮਨੁੱਖਾਂ ਦੇ ਰਾਹਾਂ ਉੱਤੇ ਚੱਲਣ ਲਈ ਝਿੜਕਿਆ।</w:t>
      </w:r>
    </w:p>
    <w:p w14:paraId="6DC66C8F" w14:textId="77777777" w:rsidR="00F90BDC" w:rsidRDefault="00F90BDC"/>
    <w:p w14:paraId="703F91B9" w14:textId="77777777" w:rsidR="00F90BDC" w:rsidRDefault="00F90BDC">
      <w:r xmlns:w="http://schemas.openxmlformats.org/wordprocessingml/2006/main">
        <w:t xml:space="preserve">1. ਰੱਬ ਦੇ ਰਾਹਾਂ ਅਤੇ ਮਨੁੱਖਾਂ ਦੇ ਰਾਹਾਂ ਵਿੱਚ ਅੰਤਰ ਨੂੰ ਜਾਣਨਾ</w:t>
      </w:r>
    </w:p>
    <w:p w14:paraId="51C66476" w14:textId="77777777" w:rsidR="00F90BDC" w:rsidRDefault="00F90BDC"/>
    <w:p w14:paraId="4308DF41" w14:textId="77777777" w:rsidR="00F90BDC" w:rsidRDefault="00F90BDC">
      <w:r xmlns:w="http://schemas.openxmlformats.org/wordprocessingml/2006/main">
        <w:t xml:space="preserve">2. ਪਰਮੇਸ਼ੁਰ ਦੇ ਰਾਹਾਂ ਦੀ ਪਾਲਣਾ ਕਰਨ ਵਿੱਚ ਝਿੜਕ ਦੀ ਸ਼ਕਤੀ</w:t>
      </w:r>
    </w:p>
    <w:p w14:paraId="46699907" w14:textId="77777777" w:rsidR="00F90BDC" w:rsidRDefault="00F90BDC"/>
    <w:p w14:paraId="5C208845" w14:textId="77777777" w:rsidR="00F90BDC" w:rsidRDefault="00F90BDC">
      <w:r xmlns:w="http://schemas.openxmlformats.org/wordprocessingml/2006/main">
        <w:t xml:space="preserve">1. ਮੱਤੀ 7:13-14 - ? </w:t>
      </w:r>
      <w:r xmlns:w="http://schemas.openxmlformats.org/wordprocessingml/2006/main">
        <w:t xml:space="preserve">ਤੰਗ ਦਰਵਾਜ਼ੇ ਦੁਆਰਾ </w:t>
      </w:r>
      <w:r xmlns:w="http://schemas.openxmlformats.org/wordprocessingml/2006/main">
        <w:rPr>
          <w:rFonts w:ascii="맑은 고딕 Semilight" w:hAnsi="맑은 고딕 Semilight"/>
        </w:rPr>
        <w:t xml:space="preserve">쏣 nter. </w:t>
      </w:r>
      <w:r xmlns:w="http://schemas.openxmlformats.org/wordprocessingml/2006/main">
        <w:t xml:space="preserve">ਕਿਉਂ ਜੋ ਉਹ ਫਾਟਕ ਚੌੜਾ ਹੈ ਅਤੇ ਉਹ ਰਾਹ ਸੌਖਾ ਹੈ ਜਿਹੜਾ ਨਾਸ ਵੱਲ ਜਾਂਦਾ ਹੈ, ਅਤੇ ਜਿਹੜੇ ਉਸ ਵਿੱਚੋਂ ਵੜਦੇ ਹਨ ਬਹੁਤ ਹਨ। ਕਿਉਂਕਿ ਉਹ ਫਾਟਕ ਤੰਗ ਹੈ ਅਤੇ ਰਾਹ ਔਖਾ ਹੈ ਜੋ ਜੀਵਨ ਵੱਲ ਲੈ ਜਾਂਦਾ ਹੈ, ਅਤੇ ਜਿਹੜੇ ਉਸਨੂੰ ਲੱਭਦੇ ਹਨ ਉਹ ਥੋੜੇ ਹਨ।</w:t>
      </w:r>
    </w:p>
    <w:p w14:paraId="67189A07" w14:textId="77777777" w:rsidR="00F90BDC" w:rsidRDefault="00F90BDC"/>
    <w:p w14:paraId="35D9EC04" w14:textId="77777777" w:rsidR="00F90BDC" w:rsidRDefault="00F90BDC">
      <w:r xmlns:w="http://schemas.openxmlformats.org/wordprocessingml/2006/main">
        <w:t xml:space="preserve">2. ਮੱਤੀ 6:24 - ? </w:t>
      </w:r>
      <w:r xmlns:w="http://schemas.openxmlformats.org/wordprocessingml/2006/main">
        <w:rPr>
          <w:rFonts w:ascii="맑은 고딕 Semilight" w:hAnsi="맑은 고딕 Semilight"/>
        </w:rPr>
        <w:t xml:space="preserve">ਕੋਈ </w:t>
      </w:r>
      <w:r xmlns:w="http://schemas.openxmlformats.org/wordprocessingml/2006/main">
        <w:t xml:space="preserve">ਵਿਅਕਤੀ ਦੋ ਮਾਲਕਾਂ ਦੀ ਸੇਵਾ ਕਰ ਸਕਦਾ ਹੈ, ਕਿਉਂਕਿ ਜਾਂ ਤਾਂ ਉਹ ਇੱਕ ਨੂੰ ਨਫ਼ਰਤ ਕਰੇਗਾ ਅਤੇ ਦੂਜੇ ਨੂੰ ਪਿਆਰ ਕਰੇਗਾ, ਜਾਂ ਉਹ ਇੱਕ ਨੂੰ ਸਮਰਪਿਤ ਹੋਵੇਗਾ ਅਤੇ ਦੂਜੇ ਨੂੰ ਨਫ਼ਰਤ ਕਰੇਗਾ. ਤੁਸੀਂ ਰੱਬ ਅਤੇ ਪੈਸੇ ਦੀ ਸੇਵਾ ਨਹੀਂ ਕਰ ਸਕਦੇ।</w:t>
      </w:r>
    </w:p>
    <w:p w14:paraId="04401765" w14:textId="77777777" w:rsidR="00F90BDC" w:rsidRDefault="00F90BDC"/>
    <w:p w14:paraId="29CE2B2D" w14:textId="77777777" w:rsidR="00F90BDC" w:rsidRDefault="00F90BDC">
      <w:r xmlns:w="http://schemas.openxmlformats.org/wordprocessingml/2006/main">
        <w:t xml:space="preserve">ਮਰਕੁਸ 8:34 ਅਤੇ ਜਦੋਂ ਉਸ ਨੇ ਆਪਣੇ ਚੇਲਿਆਂ ਸਮੇਤ ਲੋਕਾਂ ਨੂੰ ਆਪਣੇ ਕੋਲ ਬੁਲਾਇਆ ਤਾਂ ਉਸ ਨੇ ਉਨ੍ਹਾਂ ਨੂੰ ਕਿਹਾ, ਜੋ ਕੋਈ ਮੇਰੇ ਪਿੱਛੇ ਆਉਣਾ ਚਾਹੁੰਦਾ ਹੈ, ਉਹ ਆਪਣੇ ਆਪ ਦਾ ਇਨਕਾਰ ਕਰੇ ਅਤੇ ਆਪਣੀ ਸਲੀਬ ਚੁੱਕ ਕੇ ਮੇਰੇ ਪਿੱਛੇ ਚੱਲੇ।</w:t>
      </w:r>
    </w:p>
    <w:p w14:paraId="655B1AA3" w14:textId="77777777" w:rsidR="00F90BDC" w:rsidRDefault="00F90BDC"/>
    <w:p w14:paraId="7319CF61" w14:textId="77777777" w:rsidR="00F90BDC" w:rsidRDefault="00F90BDC">
      <w:r xmlns:w="http://schemas.openxmlformats.org/wordprocessingml/2006/main">
        <w:t xml:space="preserve">ਯਿਸੂ ਨੇ ਸਾਨੂੰ ਆਪਣੇ ਆਪ ਤੋਂ ਇਨਕਾਰ ਕਰਨ ਅਤੇ ਉਸਦੀ ਪਾਲਣਾ ਕਰਨ ਲਈ ਆਪਣੀ ਸਲੀਬ ਚੁੱਕਣ ਲਈ ਉਤਸ਼ਾਹਿਤ ਕੀਤਾ.</w:t>
      </w:r>
    </w:p>
    <w:p w14:paraId="4035B938" w14:textId="77777777" w:rsidR="00F90BDC" w:rsidRDefault="00F90BDC"/>
    <w:p w14:paraId="680F7248" w14:textId="77777777" w:rsidR="00F90BDC" w:rsidRDefault="00F90BDC">
      <w:r xmlns:w="http://schemas.openxmlformats.org/wordprocessingml/2006/main">
        <w:t xml:space="preserve">1. ਆਪਣੇ ਆਪ ਨੂੰ ਪਰਮੇਸ਼ੁਰ ਦੇ ਸਾਹਮਣੇ ਰੱਖਣਾ: ਸਾਨੂੰ ਯਿਸੂ ਦਾ ਅਨੁਸਰਣ ਕਰਨ ਤੋਂ ਇਨਕਾਰ ਕਰਨ ਦੀ ਕੀ ਲੋੜ ਹੈ</w:t>
      </w:r>
    </w:p>
    <w:p w14:paraId="33A0254D" w14:textId="77777777" w:rsidR="00F90BDC" w:rsidRDefault="00F90BDC"/>
    <w:p w14:paraId="21C3B917" w14:textId="77777777" w:rsidR="00F90BDC" w:rsidRDefault="00F90BDC">
      <w:r xmlns:w="http://schemas.openxmlformats.org/wordprocessingml/2006/main">
        <w:t xml:space="preserve">2. ਕੱਟੜਪੰਥੀ ਪਿਆਰ: ਸਾਡੀ ਸਲੀਬ ਚੁੱਕਣਾ ਅਤੇ ਯਿਸੂ ਦਾ ਅਨੁਸਰਣ ਕਰਨਾ</w:t>
      </w:r>
    </w:p>
    <w:p w14:paraId="6CA07115" w14:textId="77777777" w:rsidR="00F90BDC" w:rsidRDefault="00F90BDC"/>
    <w:p w14:paraId="621F28A4" w14:textId="77777777" w:rsidR="00F90BDC" w:rsidRDefault="00F90BDC">
      <w:r xmlns:w="http://schemas.openxmlformats.org/wordprocessingml/2006/main">
        <w:t xml:space="preserve">1. ਮੱਤੀ 16:24-26 - "ਤਦ ਯਿਸੂ ਨੇ ਆਪਣੇ ਚੇਲਿਆਂ ਨੂੰ ਕਿਹਾ, "ਜੋ ਕੋਈ ਮੇਰਾ ਚੇਲਾ ਬਣਨਾ ਚਾਹੁੰਦਾ ਹੈ, ਉਹ ਆਪਣੇ ਆਪ ਤੋਂ ਇਨਕਾਰ ਕਰੇ ਅਤੇ ਆਪਣੀ ਸਲੀਬ ਚੁੱਕ ਕੇ ਮੇਰੇ ਪਿੱਛੇ ਚੱਲੇ।"</w:t>
      </w:r>
    </w:p>
    <w:p w14:paraId="6066F8B6" w14:textId="77777777" w:rsidR="00F90BDC" w:rsidRDefault="00F90BDC"/>
    <w:p w14:paraId="696055DA" w14:textId="77777777" w:rsidR="00F90BDC" w:rsidRDefault="00F90BDC">
      <w:r xmlns:w="http://schemas.openxmlformats.org/wordprocessingml/2006/main">
        <w:t xml:space="preserve">2. ਲੂਕਾ 9:23-25 - "ਫਿਰ ਉਸਨੇ ਉਨ੍ਹਾਂ ਸਾਰਿਆਂ ਨੂੰ ਕਿਹਾ: ? ਜੋ </w:t>
      </w:r>
      <w:r xmlns:w="http://schemas.openxmlformats.org/wordprocessingml/2006/main">
        <w:rPr>
          <w:rFonts w:ascii="맑은 고딕 Semilight" w:hAnsi="맑은 고딕 Semilight"/>
        </w:rPr>
        <w:t xml:space="preserve">ਕੋਈ </w:t>
      </w:r>
      <w:r xmlns:w="http://schemas.openxmlformats.org/wordprocessingml/2006/main">
        <w:t xml:space="preserve">ਮੇਰਾ ਚੇਲਾ ਬਣਨਾ ਚਾਹੁੰਦਾ ਹੈ, ਉਸਨੂੰ ਆਪਣੇ ਆਪ ਤੋਂ ਇਨਕਾਰ ਕਰਨਾ ਚਾਹੀਦਾ ਹੈ ਅਤੇ ਰੋਜ਼ਾਨਾ ਆਪਣੀ ਸਲੀਬ ਚੁੱਕ ਕੇ ਮੇਰੇ ਪਿੱਛੇ ਚੱਲਣਾ ਚਾਹੀਦਾ ਹੈ।"</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ਮਰਕੁਸ 8:35 ਕਿਉਂਕਿ ਜੋ ਕੋਈ ਆਪਣੀ ਜਾਨ ਬਚਾਉਣਾ ਚਾਹੁੰਦਾ ਹੈ ਉਹ ਉਸ ਨੂੰ ਗੁਆ ਦੇਵੇਗਾ। ਪਰ ਜੋ ਕੋਈ ਵੀ ਮੇਰੇ ਅਤੇ ਖੁਸ਼ਖਬਰੀ ਦੀ ਖ਼ਾਤਰ ਆਪਣੀ ਜਾਨ ਗੁਆਵੇਗਾ, ਉਹੀ ਇਸ ਨੂੰ ਬਚਾ ਲਵੇਗਾ।</w:t>
      </w:r>
    </w:p>
    <w:p w14:paraId="4FA5BC4A" w14:textId="77777777" w:rsidR="00F90BDC" w:rsidRDefault="00F90BDC"/>
    <w:p w14:paraId="24353CF3" w14:textId="77777777" w:rsidR="00F90BDC" w:rsidRDefault="00F90BDC">
      <w:r xmlns:w="http://schemas.openxmlformats.org/wordprocessingml/2006/main">
        <w:t xml:space="preserve">ਯਿਸੂ ਆਪਣੇ ਪੈਰੋਕਾਰਾਂ ਨੂੰ ਉਤਸ਼ਾਹਿਤ ਕਰਦਾ ਹੈ ਕਿ ਉਹ ਲੰਬੇ ਸਮੇਂ ਵਿੱਚ ਇਸ ਨੂੰ ਬਚਾਉਣ ਲਈ ਆਪਣੀਆਂ ਜਾਨਾਂ ਕੁਰਬਾਨ ਕਰਨ ਲਈ ਤਿਆਰ ਰਹਿਣ।</w:t>
      </w:r>
    </w:p>
    <w:p w14:paraId="296FF67E" w14:textId="77777777" w:rsidR="00F90BDC" w:rsidRDefault="00F90BDC"/>
    <w:p w14:paraId="47500CCD" w14:textId="77777777" w:rsidR="00F90BDC" w:rsidRDefault="00F90BDC">
      <w:r xmlns:w="http://schemas.openxmlformats.org/wordprocessingml/2006/main">
        <w:t xml:space="preserve">1. "ਯਿਸੂ ਲਈ ਜੀਣਾ: ਸਦੀਵੀ ਜੀਵਨ ਦਾ ਸੱਚਾ ਮਾਰਗ"</w:t>
      </w:r>
    </w:p>
    <w:p w14:paraId="6507E3D2" w14:textId="77777777" w:rsidR="00F90BDC" w:rsidRDefault="00F90BDC"/>
    <w:p w14:paraId="7ABBD6D6" w14:textId="77777777" w:rsidR="00F90BDC" w:rsidRDefault="00F90BDC">
      <w:r xmlns:w="http://schemas.openxmlformats.org/wordprocessingml/2006/main">
        <w:t xml:space="preserve">2. "ਮਸੀਹ ਦੀ ਪਾਲਣਾ ਕਰਨ ਦੀ ਕੀਮਤ: ਅੰਤਮ ਬਲੀਦਾਨ"</w:t>
      </w:r>
    </w:p>
    <w:p w14:paraId="132DD0FF" w14:textId="77777777" w:rsidR="00F90BDC" w:rsidRDefault="00F90BDC"/>
    <w:p w14:paraId="5FB786D9" w14:textId="77777777" w:rsidR="00F90BDC" w:rsidRDefault="00F90BDC">
      <w:r xmlns:w="http://schemas.openxmlformats.org/wordprocessingml/2006/main">
        <w:t xml:space="preserve">1. ਰੋਮੀਆਂ 8:35-39 - "ਕੌਣ ਸਾਨੂੰ ਮਸੀਹ ਦੇ ਪਿਆਰ ਤੋਂ ਵੱਖ ਕਰੇਗਾ? ਕੀ ਬਿਪਤਾ, ਜਾਂ ਬਿਪਤਾ, ਜਾਂ ਅਤਿਆਚਾਰ, ਜਾਂ ਕਾਲ, ਜਾਂ ਨਗਨਤਾ, ਜਾਂ ਖ਼ਤਰਾ, ਜਾਂ ਤਲਵਾਰ?"</w:t>
      </w:r>
    </w:p>
    <w:p w14:paraId="1EBD2639" w14:textId="77777777" w:rsidR="00F90BDC" w:rsidRDefault="00F90BDC"/>
    <w:p w14:paraId="5970280E" w14:textId="77777777" w:rsidR="00F90BDC" w:rsidRDefault="00F90BDC">
      <w:r xmlns:w="http://schemas.openxmlformats.org/wordprocessingml/2006/main">
        <w:t xml:space="preserve">2. ਮੱਤੀ 10:39 - "ਜੋ ਕੋਈ ਆਪਣੀ ਜਾਨ ਲਵੇਗਾ ਉਹ ਇਸਨੂੰ ਗੁਆ ਲਵੇਗਾ: ਅਤੇ ਜੋ ਮੇਰੀ ਖਾਤਰ ਆਪਣੀ ਜਾਨ ਗੁਆਵੇਗਾ ਉਹ ਇਸਨੂੰ ਪਾ ਲਵੇਗਾ।"</w:t>
      </w:r>
    </w:p>
    <w:p w14:paraId="3EBD88A3" w14:textId="77777777" w:rsidR="00F90BDC" w:rsidRDefault="00F90BDC"/>
    <w:p w14:paraId="082FB01B" w14:textId="77777777" w:rsidR="00F90BDC" w:rsidRDefault="00F90BDC">
      <w:r xmlns:w="http://schemas.openxmlformats.org/wordprocessingml/2006/main">
        <w:t xml:space="preserve">ਮਰਕੁਸ 8:36 ਕਿਉਂ ਜੋ ਮਨੁੱਖ ਨੂੰ ਕੀ ਲਾਭ, ਜੇ ਉਹ ਸਾਰਾ ਸੰਸਾਰ ਹਾਸਲ ਕਰ ਲਵੇ ਅਤੇ ਆਪਣੀ ਜਾਨ ਗੁਆ ਲਵੇ?</w:t>
      </w:r>
    </w:p>
    <w:p w14:paraId="2883BBF3" w14:textId="77777777" w:rsidR="00F90BDC" w:rsidRDefault="00F90BDC"/>
    <w:p w14:paraId="60CE1F55" w14:textId="77777777" w:rsidR="00F90BDC" w:rsidRDefault="00F90BDC">
      <w:r xmlns:w="http://schemas.openxmlformats.org/wordprocessingml/2006/main">
        <w:t xml:space="preserve">ਇਹ ਬੀਤਣ ਯਿਸੂ ਦੀ ਚੇਤਾਵਨੀ ਹੈ ਕਿ ਸੰਸਾਰਕ ਸਫਲਤਾ ਕਿਸੇ ਦੀ ਜਾਨ ਦੀ ਕੀਮਤ ਨਹੀਂ ਹੈ।</w:t>
      </w:r>
    </w:p>
    <w:p w14:paraId="5E94F9B6" w14:textId="77777777" w:rsidR="00F90BDC" w:rsidRDefault="00F90BDC"/>
    <w:p w14:paraId="143CA24C" w14:textId="77777777" w:rsidR="00F90BDC" w:rsidRDefault="00F90BDC">
      <w:r xmlns:w="http://schemas.openxmlformats.org/wordprocessingml/2006/main">
        <w:t xml:space="preserve">1. ਸੰਸਾਰਕ ਸਫਲਤਾ ਦੀ ਕੀਮਤ: ਮਰਕੁਸ 8:36 ਦੀ ਚੇਤਾਵਨੀ ਦੀ ਜਾਂਚ ਕਰਨਾ</w:t>
      </w:r>
    </w:p>
    <w:p w14:paraId="752AF5A7" w14:textId="77777777" w:rsidR="00F90BDC" w:rsidRDefault="00F90BDC"/>
    <w:p w14:paraId="0C1F02C7" w14:textId="77777777" w:rsidR="00F90BDC" w:rsidRDefault="00F90BDC">
      <w:r xmlns:w="http://schemas.openxmlformats.org/wordprocessingml/2006/main">
        <w:t xml:space="preserve">2. ਸਭ ਤੋਂ ਮਹੱਤਵਪੂਰਨ ਕੀ ਹੈ: ਮਰਕੁਸ 8:36 ਦੀ ਰੋਸ਼ਨੀ ਵਿੱਚ ਆਪਣੀ ਆਤਮਾ ਦੀ ਕੀਮਤ ਨੂੰ ਸਮਝਣਾ</w:t>
      </w:r>
    </w:p>
    <w:p w14:paraId="1CBA508E" w14:textId="77777777" w:rsidR="00F90BDC" w:rsidRDefault="00F90BDC"/>
    <w:p w14:paraId="32B11D45" w14:textId="77777777" w:rsidR="00F90BDC" w:rsidRDefault="00F90BDC">
      <w:r xmlns:w="http://schemas.openxmlformats.org/wordprocessingml/2006/main">
        <w:t xml:space="preserve">1. ਮੱਤੀ 16:26 - "ਆਦਮੀ ਨੂੰ ਕੀ ਲਾਭ ਹੈ, ਜੇ ਉਹ ਸਾਰਾ ਸੰਸਾਰ ਹਾਸਲ ਕਰ ਲਵੇ, ਅਤੇ ਆਪਣੀ ਜਾਨ ਗੁਆ ਲਵੇ? ਜਾਂ ਮਨੁੱਖ ਆਪਣੀ ਜਾਨ ਦੇ ਬਦਲੇ ਕੀ ਦੇਵੇਗਾ?"</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ਉਪਦੇਸ਼ਕ 1:2 - "ਵਿਅਰਥ ਦਾ ਵਿਅਰਥ, ਪ੍ਰਚਾਰਕ ਕਹਿੰਦਾ ਹੈ, ਵਿਅਰਥ ਦਾ ਵਿਅਰਥ; ਸਭ ਵਿਅਰਥ ਹੈ।"</w:t>
      </w:r>
    </w:p>
    <w:p w14:paraId="23E71430" w14:textId="77777777" w:rsidR="00F90BDC" w:rsidRDefault="00F90BDC"/>
    <w:p w14:paraId="72FE356C" w14:textId="77777777" w:rsidR="00F90BDC" w:rsidRDefault="00F90BDC">
      <w:r xmlns:w="http://schemas.openxmlformats.org/wordprocessingml/2006/main">
        <w:t xml:space="preserve">ਮਰਕੁਸ 8:37 ਜਾਂ ਮਨੁੱਖ ਆਪਣੀ ਜਾਨ ਦੇ ਬਦਲੇ ਕੀ ਦੇਵੇ?</w:t>
      </w:r>
    </w:p>
    <w:p w14:paraId="1D547516" w14:textId="77777777" w:rsidR="00F90BDC" w:rsidRDefault="00F90BDC"/>
    <w:p w14:paraId="4C1C826A" w14:textId="77777777" w:rsidR="00F90BDC" w:rsidRDefault="00F90BDC">
      <w:r xmlns:w="http://schemas.openxmlformats.org/wordprocessingml/2006/main">
        <w:t xml:space="preserve">ਇਹ ਹਵਾਲਾ ਕਿਸੇ ਦੀ ਆਤਮਾ ਦੀ ਮਹੱਤਤਾ ਅਤੇ ਇਸ ਦੇ ਬਦਲੇ ਕੀ ਪੇਸ਼ਕਸ਼ ਕਰਦਾ ਹੈ ਇਸ ਸਵਾਲ 'ਤੇ ਗੱਲ ਕਰਦਾ ਹੈ।</w:t>
      </w:r>
    </w:p>
    <w:p w14:paraId="7CC409E6" w14:textId="77777777" w:rsidR="00F90BDC" w:rsidRDefault="00F90BDC"/>
    <w:p w14:paraId="07BCC441" w14:textId="77777777" w:rsidR="00F90BDC" w:rsidRDefault="00F90BDC">
      <w:r xmlns:w="http://schemas.openxmlformats.org/wordprocessingml/2006/main">
        <w:t xml:space="preserve">1. ਰੂਹ ਦਾ ਮੁੱਲ: ਆਪਣੀ ਸਭ ਤੋਂ ਕੀਮਤੀ ਜਾਇਦਾਦ ਦੀ ਦੇਖਭਾਲ ਕਿਵੇਂ ਕਰੀਏ</w:t>
      </w:r>
    </w:p>
    <w:p w14:paraId="6FC1A34A" w14:textId="77777777" w:rsidR="00F90BDC" w:rsidRDefault="00F90BDC"/>
    <w:p w14:paraId="72A23821" w14:textId="77777777" w:rsidR="00F90BDC" w:rsidRDefault="00F90BDC">
      <w:r xmlns:w="http://schemas.openxmlformats.org/wordprocessingml/2006/main">
        <w:t xml:space="preserve">2. ਮੁਕਤੀ ਦੀ ਕੀਮਤ: ਸਾਨੂੰ ਆਪਣੀਆਂ ਰੂਹਾਂ ਦੇ ਬਦਲੇ ਕੀ ਦੇਣਾ ਚਾਹੀਦਾ ਹੈ?</w:t>
      </w:r>
    </w:p>
    <w:p w14:paraId="545039B5" w14:textId="77777777" w:rsidR="00F90BDC" w:rsidRDefault="00F90BDC"/>
    <w:p w14:paraId="24C2A800" w14:textId="77777777" w:rsidR="00F90BDC" w:rsidRDefault="00F90BDC">
      <w:r xmlns:w="http://schemas.openxmlformats.org/wordprocessingml/2006/main">
        <w:t xml:space="preserve">1. ਮੱਤੀ 16:26 - "ਕਿਸੇ ਮਨੁੱਖ ਨੂੰ ਕੀ ਲਾਭ ਹੈ ਜੇ ਉਹ ਸਾਰਾ ਸੰਸਾਰ ਹਾਸਲ ਕਰ ਲਵੇ, ਅਤੇ ਆਪਣੀ ਜਾਨ ਗੁਆ ਲਵੇ?"</w:t>
      </w:r>
    </w:p>
    <w:p w14:paraId="5AB3DA45" w14:textId="77777777" w:rsidR="00F90BDC" w:rsidRDefault="00F90BDC"/>
    <w:p w14:paraId="40C973D7" w14:textId="77777777" w:rsidR="00F90BDC" w:rsidRDefault="00F90BDC">
      <w:r xmlns:w="http://schemas.openxmlformats.org/wordprocessingml/2006/main">
        <w:t xml:space="preserve">2. ਕਹਾਉਤਾਂ 11:4 - "ਕ੍ਰੋਧ ਦੇ ਦਿਨ ਵਿੱਚ ਧਨ ਲਾਭ ਨਹੀਂ ਹੁੰਦਾ, ਪਰ ਧਾਰਮਿਕਤਾ ਮੌਤ ਤੋਂ ਬਚਾਉਂਦੀ ਹੈ।"</w:t>
      </w:r>
    </w:p>
    <w:p w14:paraId="0B6DD2BB" w14:textId="77777777" w:rsidR="00F90BDC" w:rsidRDefault="00F90BDC"/>
    <w:p w14:paraId="0F39F853" w14:textId="77777777" w:rsidR="00F90BDC" w:rsidRDefault="00F90BDC">
      <w:r xmlns:w="http://schemas.openxmlformats.org/wordprocessingml/2006/main">
        <w:t xml:space="preserve">ਮਰਕੁਸ 8:38 ਇਸ ਲਈ ਜੋ ਕੋਈ ਇਸ ਵਿਭਚਾਰੀ ਅਤੇ ਪਾਪੀ ਪੀੜ੍ਹੀ ਵਿੱਚ ਮੇਰੇ ਅਤੇ ਮੇਰੇ ਬਚਨਾਂ ਤੋਂ ਸ਼ਰਮਿੰਦਾ ਹੋਵੇਗਾ; ਮਨੁੱਖ ਦਾ ਪੁੱਤਰ ਵੀ ਸ਼ਰਮਿੰਦਾ ਹੋਵੇਗਾ ਜਦੋਂ ਉਹ ਆਪਣੇ ਪਿਤਾ ਦੀ ਮਹਿਮਾ ਵਿੱਚ ਪਵਿੱਤਰ ਦੂਤਾਂ ਨਾਲ ਆਵੇਗਾ।</w:t>
      </w:r>
    </w:p>
    <w:p w14:paraId="3DF837F5" w14:textId="77777777" w:rsidR="00F90BDC" w:rsidRDefault="00F90BDC"/>
    <w:p w14:paraId="7687877E" w14:textId="77777777" w:rsidR="00F90BDC" w:rsidRDefault="00F90BDC">
      <w:r xmlns:w="http://schemas.openxmlformats.org/wordprocessingml/2006/main">
        <w:t xml:space="preserve">ਮਨੁੱਖ ਦਾ ਪੁੱਤਰ ਉਨ੍ਹਾਂ ਲੋਕਾਂ ਤੋਂ ਸ਼ਰਮਿੰਦਾ ਹੋਵੇਗਾ ਜੋ ਇਸ ਪਾਪੀ ਪੀੜ੍ਹੀ ਵਿੱਚ ਉਸਦੇ ਅਤੇ ਉਸਦੇ ਸ਼ਬਦਾਂ ਤੋਂ ਸ਼ਰਮਿੰਦਾ ਹਨ।</w:t>
      </w:r>
    </w:p>
    <w:p w14:paraId="4865F6A4" w14:textId="77777777" w:rsidR="00F90BDC" w:rsidRDefault="00F90BDC"/>
    <w:p w14:paraId="0AB3D3D0" w14:textId="77777777" w:rsidR="00F90BDC" w:rsidRDefault="00F90BDC">
      <w:r xmlns:w="http://schemas.openxmlformats.org/wordprocessingml/2006/main">
        <w:t xml:space="preserve">1: ਮਸੀਹ ਵਿੱਚ ਆਪਣੀ ਪਛਾਣ ਨੂੰ ਜਾਣਨਾ ਅਤੇ ਇਸ ਵਿੱਚ ਦ੍ਰਿੜ੍ਹ ਰਹਿਣਾ।</w:t>
      </w:r>
    </w:p>
    <w:p w14:paraId="2FD18B0F" w14:textId="77777777" w:rsidR="00F90BDC" w:rsidRDefault="00F90BDC"/>
    <w:p w14:paraId="14D096A5" w14:textId="77777777" w:rsidR="00F90BDC" w:rsidRDefault="00F90BDC">
      <w:r xmlns:w="http://schemas.openxmlformats.org/wordprocessingml/2006/main">
        <w:t xml:space="preserve">2: ਖੁਸ਼ਖਬਰੀ ਤੋਂ ਸ਼ਰਮਿੰਦਾ ਨਾ ਹੋਣਾ ਪਰ ਦਲੇਰੀ ਨਾਲ ਇਸ ਦਾ ਪ੍ਰਚਾਰ ਕਰਨਾ।</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ਯੂਹੰਨਾ 4:17 - "ਇਸ ਵਿੱਚ ਸਾਡੇ ਵਿੱਚ ਪ੍ਰੇਮ ਸੰਪੂਰਨ ਹੋਇਆ ਹੈ: ਤਾਂ ਜੋ ਨਿਆਂ ਦੇ ਦਿਨ ਸਾਡੇ ਵਿੱਚ ਦਲੇਰੀ ਹੋਵੇ; ਕਿਉਂਕਿ ਜਿਵੇਂ ਉਹ ਹੈ, ਅਸੀਂ ਇਸ ਸੰਸਾਰ ਵਿੱਚ ਹਾਂ।"</w:t>
      </w:r>
    </w:p>
    <w:p w14:paraId="69A92095" w14:textId="77777777" w:rsidR="00F90BDC" w:rsidRDefault="00F90BDC"/>
    <w:p w14:paraId="1853E6FF" w14:textId="77777777" w:rsidR="00F90BDC" w:rsidRDefault="00F90BDC">
      <w:r xmlns:w="http://schemas.openxmlformats.org/wordprocessingml/2006/main">
        <w:t xml:space="preserve">2: ਅਫ਼ਸੀਆਂ 6:19-20 - "ਅਤੇ ਮੇਰੇ ਲਈ, ਉਹ ਵਾਕ ਮੈਨੂੰ ਦਿੱਤਾ ਜਾ ਸਕਦਾ ਹੈ, ਤਾਂ ਜੋ ਮੈਂ ਦਲੇਰੀ ਨਾਲ ਆਪਣਾ ਮੂੰਹ ਖੋਲ੍ਹਾਂ, ਖੁਸ਼ਖਬਰੀ ਦੇ ਭੇਤ ਨੂੰ ਦੱਸਣ ਲਈ, ਜਿਸ ਲਈ ਮੈਂ ਬੰਧਨਾਂ ਵਿੱਚ ਇੱਕ ਰਾਜਦੂਤ ਹਾਂ: ਕਿ ਇਸ ਵਿੱਚ ਮੈਂ ਦਲੇਰੀ ਨਾਲ ਬੋਲ ਸਕਦਾ ਹਾਂ, ਜਿਵੇਂ ਮੈਨੂੰ ਬੋਲਣਾ ਚਾਹੀਦਾ ਹੈ।"</w:t>
      </w:r>
    </w:p>
    <w:p w14:paraId="65D18992" w14:textId="77777777" w:rsidR="00F90BDC" w:rsidRDefault="00F90BDC"/>
    <w:p w14:paraId="6040AE12" w14:textId="77777777" w:rsidR="00F90BDC" w:rsidRDefault="00F90BDC">
      <w:r xmlns:w="http://schemas.openxmlformats.org/wordprocessingml/2006/main">
        <w:t xml:space="preserve">ਮਰਕੁਸ 9 ਕਈ ਮੁੱਖ ਘਟਨਾਵਾਂ ਦਾ ਵਰਣਨ ਕਰਦਾ ਹੈ ਜਿਸ ਵਿੱਚ ਯਿਸੂ ਦਾ ਰੂਪਾਂਤਰਣ, ਇੱਕ ਅਸ਼ੁੱਧ ਆਤਮਾ ਵਾਲੇ ਲੜਕੇ ਨੂੰ ਚੰਗਾ ਕਰਨਾ, ਯਿਸੂ ਨੇ ਆਪਣੀ ਮੌਤ ਅਤੇ ਦੁਬਾਰਾ ਜੀ ਉੱਠਣ ਦੀ ਭਵਿੱਖਬਾਣੀ ਕੀਤੀ, ਪਰਮੇਸ਼ੁਰ ਦੇ ਰਾਜ ਵਿੱਚ ਸਭ ਤੋਂ ਮਹਾਨ ਕੌਣ ਹੈ ਅਤੇ ਦੂਜਿਆਂ ਨੂੰ ਪਾਪ ਕਰਨ ਦੇ ਵਿਰੁੱਧ ਚੇਤਾਵਨੀ ਦਿੱਤੀ।</w:t>
      </w:r>
    </w:p>
    <w:p w14:paraId="2C62C4ED" w14:textId="77777777" w:rsidR="00F90BDC" w:rsidRDefault="00F90BDC"/>
    <w:p w14:paraId="64299083" w14:textId="77777777" w:rsidR="00F90BDC" w:rsidRDefault="00F90BDC">
      <w:r xmlns:w="http://schemas.openxmlformats.org/wordprocessingml/2006/main">
        <w:t xml:space="preserve">ਪਹਿਲਾ ਪੈਰਾ: ਅਧਿਆਇ ਯਿਸੂ ਪੀਟਰ, ਯਾਕੂਬ ਅਤੇ ਯੂਹੰਨਾ ਨੂੰ ਇੱਕ ਉੱਚੇ ਪਹਾੜ ਉੱਤੇ ਲੈ ਜਾਣ ਨਾਲ ਸ਼ੁਰੂ ਹੁੰਦਾ ਹੈ ਜਿੱਥੇ ਉਹ ਉਸਦੇ ਰੂਪਾਂਤਰਣ ਦੇ ਗਵਾਹ ਹੁੰਦੇ ਹਨ। ਉਹ ਦੇਖਦੇ ਹਨ ਕਿ ਉਸਦੇ ਕੱਪੜੇ ਚਮਕਦਾਰ ਚਿੱਟੇ ਹੁੰਦੇ ਹਨ ਅਤੇ ਏਲੀਯਾਹ ਅਤੇ ਮੂਸਾ ਉਸਦੇ ਨਾਲ ਗੱਲਾਂ ਕਰਦੇ ਦਿਖਾਈ ਦਿੰਦੇ ਹਨ। ਪੀਟਰ ਹਰ ਇੱਕ ਲਈ ਤਿੰਨ ਆਸਰਾ ਬਣਾਉਣ ਦਾ ਸੁਝਾਅ ਦਿੰਦਾ ਹੈ ਪਰ ਜਦੋਂ ਉਹ ਬੋਲਦਾ ਹੈ ਤਾਂ ਬੱਦਲ ਦਿਖਾਈ ਦਿੰਦਾ ਹੈ ਉਹਨਾਂ ਨੂੰ ਢੱਕਦਾ ਹੈ ਬੱਦਲ ਵਿੱਚੋਂ ਅਵਾਜ਼ ਆਉਂਦੀ ਹੈ ਕਿ "ਇਹ ਮੇਰਾ ਪੁੱਤਰ ਹੈ ਜਿਸਨੂੰ ਮੈਂ ਪਿਆਰ ਕਰਦਾ ਹਾਂ। ਉਸਨੂੰ ਸੁਣੋ!" ਅਚਾਨਕ ਜਦੋਂ ਉਹ ਆਲੇ-ਦੁਆਲੇ ਦੇਖਦੇ ਹਨ ਤਾਂ ਉਹ ਯਿਸੂ ਤੋਂ ਇਲਾਵਾ ਹੋਰ ਕਿਸੇ ਨੂੰ ਵੀ ਆਪਣੇ ਨਾਲ ਨਹੀਂ ਦੇਖਦੇ (ਮਰਕੁਸ 9:2-8)। ਜਦੋਂ ਉਹ ਪਹਾੜ ਤੋਂ ਹੇਠਾਂ ਆਉਂਦੇ ਹਨ ਤਾਂ ਉਹ ਹੁਕਮ ਦਿੰਦਾ ਹੈ ਕਿ ਉਹ ਕਿਸੇ ਨੂੰ ਵੀ ਨਾ ਦੱਸਣ ਜਦੋਂ ਤੱਕ ਪੁੱਤਰ ਮਨੁੱਖ ਦੇ ਮਰੇ ਹੋਏ ਨਹੀਂ ਜੀ ਉੱਠਦੇ (ਮਰਕੁਸ 9:9-10)।</w:t>
      </w:r>
    </w:p>
    <w:p w14:paraId="2999D851" w14:textId="77777777" w:rsidR="00F90BDC" w:rsidRDefault="00F90BDC"/>
    <w:p w14:paraId="0E0C7664" w14:textId="77777777" w:rsidR="00F90BDC" w:rsidRDefault="00F90BDC">
      <w:r xmlns:w="http://schemas.openxmlformats.org/wordprocessingml/2006/main">
        <w:t xml:space="preserve">2nd ਪੈਰਾਗ੍ਰਾਫ: ਜਦੋਂ ਉਹ ਦੂਜੇ ਚੇਲਿਆਂ ਵਿਚ ਦੁਬਾਰਾ ਸ਼ਾਮਲ ਹੁੰਦੇ ਹਨ ਤਾਂ ਉਨ੍ਹਾਂ ਨੂੰ ਅਧਿਆਪਕਾਂ ਦੇ ਕਾਨੂੰਨ ਨਾਲ ਬਹਿਸ ਕਰਦੇ ਹੋਏ ਦੇਖਿਆ ਜਾਂਦਾ ਹੈ ਉਨ੍ਹਾਂ ਦੇ ਆਲੇ ਦੁਆਲੇ ਵੱਡੀ ਭੀੜ ਲੋਕ ਨਮਸਕਾਰ ਕਰਦੇ ਹਨ ਉਸ ਨੂੰ ਪੁੱਛਦਾ ਹੈ ਕਿ ਮਨੁੱਖ ਦੀ ਭੀੜ ਬਾਰੇ ਕੀ ਬਹਿਸ ਕੀਤੀ ਜਾ ਰਹੀ ਹੈ ਸਮਝਾਉਂਦੀ ਹੈ ਕਿ ਲਿਆਂਦੇ ਪੁੱਤਰ ਦੀ ਆਤਮਾ ਉਸ ਨੂੰ ਗੂੰਗਾ ਕਰ ਦਿੰਦੀ ਹੈ ਜਦੋਂ ਵੀ ਇਹ ਉਸ ਨੂੰ ਫੜਦਾ ਹੈ ਤਾਂ ਉਸ ਨੂੰ ਜ਼ਮੀਨ ਦੀ ਝੱਗ ਸੁੱਟਦਾ ਹੈ ਮੂੰਹ ਪੀਸਦਾ ਹੈ ਦੰਦ ਕਠੋਰ ਹੋ ਜਾਂਦਾ ਹੈ ਚੇਲੇ ਆਤਮਾ ਨੂੰ ਬਾਹਰ ਕੱਢਦੇ ਹਨ ਪਰ ਅਜਿਹਾ ਨਹੀਂ ਕਰ ਸਕਦੇ ਸਨ (ਮਰਕੁਸ 9:14-18)। ਬੇਵਫ਼ਾਈ ਪੀੜ੍ਹੀ ਦੇ ਹੁਕਮਾਂ ਨੂੰ ਝਿੜਕਣ ਤੋਂ ਬਾਅਦ ਲੜਕੇ ਨੂੰ ਲਿਆਉਂਦਾ ਹੈ ਜਦੋਂ ਆਤਮਾ ਦੇਖਦਾ ਹੈ ਕਿ ਯਿਸੂ ਤੁਰੰਤ ਲੜਕੇ ਨੂੰ ਕੜਵੱਲ ਵਿੱਚ ਸੁੱਟ ਦਿੰਦਾ ਹੈ, ਮੂੰਹ ਵਿੱਚ ਝੱਗ ਨਿਕਲਦਾ ਹੈ ਪਿਤਾ ਨੂੰ ਪੁੱਛਦਾ ਹੈ ਕਿ ਇਹ ਕਿੰਨਾ ਸਮਾਂ ਹੈ ਇਸ ਤਰ੍ਹਾਂ ਦਾ ਪਿਤਾ ਬਚਪਨ ਤੋਂ ਹੀ ਬੇਨਤੀ ਕਰਦਾ ਹੈ ਜੇ ਕੁਝ ਕਰ ਸਕਦਾ ਹੈ ਤਾਂ ਤਰਸ ਕਰੋ ਸਾਡੀ ਮਦਦ ਕਰੋ ਜਿਸ ਦਾ ਯਿਸੂ ਜਵਾਬ ਦਿੰਦਾ ਹੈ "ਜੇ ਤੁਸੀਂ ਕਰ ਸਕਦੇ ਹੋ? ਵਿਸ਼ਵਾਸ ਕਰਨ ਵਾਲੇ ਲਈ ਸਭ ਕੁਝ ਸੰਭਵ ਹੈ" ਪਿਤਾ ਨੇ ਕਿਹਾ "ਮੈਂ ਵਿਸ਼ਵਾਸ ਕਰਦਾ ਹਾਂ; ਮੇਰੇ ਅਵਿਸ਼ਵਾਸ ਨੂੰ ਦੂਰ ਕਰਨ ਵਿੱਚ ਮੇਰੀ ਮਦਦ ਕਰੋ!" ਭੀੜ ਨੂੰ ਦੌੜਦਾ ਦ੍ਰਿਸ਼ ਦੇਖ ਕੇ ਅਪਵਿੱਤਰ ਆਤਮਾ ਨੂੰ ਝਿੜਕਦਾ ਹੈ ਕਿ "ਹੇ ਬੋਲ਼ੀ ਮੂੰਗੀ ਆਤਮਾ, ਮੈਂ ਤੁਹਾਨੂੰ ਬਾਹਰ ਨਿਕਲਣ ਦਾ ਹੁਕਮ ਦਿੰਦਾ ਹਾਂ ਇਸ ਲੜਕੇ ਨੂੰ ਦੁਬਾਰਾ ਇਸ ਵਿੱਚ ਕਦੇ ਨਾ ਵੜੋ" ਆਤਮਾ ਚੀਕਦੀ ਹੈ ਹਿੰਸਕ ਤੌਰ 'ਤੇ ਬਾਹਰ ਨਿਕਲਦੀ ਹੈ ਮੁੰਡਾ ਲਾਸ਼ ਵਰਗਾ ਦਿਖਾਈ ਦਿੰਦਾ ਹੈ ਕਈ ਕਹਿੰਦੇ ਹਨ ਕਿ ਉਹ ਮਰ ਗਿਆ ਹੈ ਪਰ ਯਿਸੂ ਉਸਨੂੰ ਹੱਥ ਨਾਲ ਚੁੱਕਦਾ ਹੈ। ਉੱਠਦਾ ਹੈ (ਮਰਕੁਸ 9:19-27)। ਬਾਅਦ ਵਿਚ ਨਿੱਜੀ ਤੌਰ 'ਤੇ ਘਰ ਦੇ ਚੇਲੇ ਪੁੱਛਦੇ ਹਨ ਕਿ ਇਸ ਨੂੰ ਬਾਹਰ ਕਿਉਂ ਨਹੀਂ ਕੱਢਿਆ ਜਾ ਸਕਦਾ ਹੈ ਉਹ ਜਵਾਬ ਦਿੰਦਾ ਹੈ ਕਿ ਸਿਰਫ ਪ੍ਰਾਰਥਨਾ ਕਰੋ (ਜਾਂ ਕੁਝ ਹੱਥ-ਲਿਖਤਾਂ ਵਿਚ ਵਰਤ ਸ਼ਾਮਲ ਹੈ) (ਮਾਰਕ 9:28-29)।</w:t>
      </w:r>
    </w:p>
    <w:p w14:paraId="0F26A170" w14:textId="77777777" w:rsidR="00F90BDC" w:rsidRDefault="00F90BDC"/>
    <w:p w14:paraId="580C07A0" w14:textId="77777777" w:rsidR="00F90BDC" w:rsidRDefault="00F90BDC">
      <w:r xmlns:w="http://schemas.openxmlformats.org/wordprocessingml/2006/main">
        <w:t xml:space="preserve">ਤੀਸਰਾ ਪੈਰਾ: ਗਲੀਲ ਦੀ ਯਾਤਰਾ ਜਾਰੀ ਰੱਖਣ ਦੇ ਨਾਲ, ਚੇਲਿਆਂ ਨੂੰ ਮੌਤ ਦੇ ਪੁਨਰ-ਉਥਾਨ ਦੀ ਭਵਿੱਖਬਾਣੀ ਕਰਦੇ ਹੋਏ ਤੀਜੇ ਦਿਨ ਸਿਖਾਉਣ ਦੇ ਦੌਰਾਨ ਹਰਕਤਾਂ ਨੂੰ ਗੁਪਤ ਰੱਖਣ ਦੀ ਕੋਸ਼ਿਸ਼ ਕਰਦਾ ਹੈ ਪਰ ਉਸਨੂੰ ਇਸ ਬਾਰੇ ਪੁੱਛਣ ਤੋਂ ਡਰਦੇ ਨਹੀਂ ਸਮਝੇ (ਮਰਕੁਸ 9:30-32)। ਜਦੋਂ ਕਫਰਨੌਮ ਦੇ ਘਰ ਪਹੁੰਚਿਆ ਤਾਂ ਪੁੱਛਦਾ ਹੈ ਕਿ ਇਸ ਬਾਰੇ ਕੀ ਬਹਿਸ ਹੋ ਰਹੀ ਸੀ ਕਿ ਕਬੂਲ ਕਰਨ ਦੇ ਤਰੀਕੇ ਬਾਰੇ ਝਗੜਾ ਕਰ ਰਹੇ ਸਨ ਕਿ ਕੌਣ ਸਭ ਤੋਂ ਵੱਡਾ ਬੈਠਦਾ ਹੈ ਕਾਲ ਕਰਦਾ ਹੈ ਬਾਰ੍ਹਾਂ ਕਹਿੰਦਾ ਹੈ ਜੋ ਕੋਈ ਵੀ ਪਹਿਲਾਂ ਹੋਣਾ ਚਾਹੁੰਦਾ ਹੈ ਉਹ ਸਭ ਨੂੰ ਆਖਰੀ ਸੇਵਕ ਹੋਣਾ ਚਾਹੀਦਾ ਹੈ ਫਿਰ ਉਨ੍ਹਾਂ ਦੇ ਵਿਚਕਾਰ ਛੋਟੇ ਬੱਚਿਆਂ ਦੀ ਜਗ੍ਹਾ ਲੈਂਦੀ ਹੈ ਬਾਲ ਹਥਿਆਰ ਲੈ ਕੇ ਕਹਿੰਦਾ ਹੈ ਜੋ ਕੋਈ ਇਨ੍ਹਾਂ ਛੋਟੇ ਬੱਚਿਆਂ ਦਾ ਸੁਆਗਤ ਕਰਦਾ ਹੈ ਮੇਰਾ ਨਾਮ ਸਵਾਗਤ ਕਰਦਾ ਹੈ ਜੋ ਕੋਈ ਮੇਰਾ ਸੁਆਗਤ ਕਰਦਾ ਹੈ ਉਹ ਮੇਰਾ ਸੁਆਗਤ ਨਹੀਂ ਕਰਦਾ ਪਰ ਜਿਸ ਨੇ ਮੈਨੂੰ ਕਿਸੇ ਨੂੰ ਜੋੜ ਕੇ ਭੇਜਿਆ ਉਹ ਚਮਤਕਾਰ ਕਰਦਾ ਹੈ ਮੇਰਾ ਨਾਮ ਜਲਦੀ ਹੀ ਮੇਰੇ ਬਾਰੇ ਕੁਝ ਵੀ ਬੁਰਾ ਨਹੀਂ ਕਹਿ ਸਕਦਾ ਕਿਉਂਕਿ ਜੋ ਕੋਈ ਸਾਡੇ ਵਿਰੁੱਧ ਨਹੀਂ ਹੈ ਅਸੀਂ ਵੀ ਚੇਤਾਵਨੀ ਦਿੰਦੇ ਹਾਂ ਜੇਕਰ ਕੋਈ ਇੱਕ ਦਾ ਕਾਰਨ ਬਣਦਾ ਹੈ ਤਾਂ ਇਹ ਛੋਟੇ ਲੋਕ ਉਨ੍ਹਾਂ ਲਈ ਠੋਕਰ ਨੂੰ ਬਿਹਤਰ ਮੰਨਦੇ ਹਨ ਗਰਦਨ ਦੇ ਆਲੇ-ਦੁਆਲੇ ਸੁੱਟਿਆ ਸਮੁੰਦਰ ਨੇ ਕਿਹਾ ਕਿ ਹਰ ਕੋਈ ਸਲੂਣਾ ਹੋਵੇਗਾ ਅੱਗ ਲੂਣ ਚੰਗਾ ਹੈ ਜੇਕਰ ਨਮਕੀਨਤਾ ਖਤਮ ਹੋ ਜਾਂਦੀ ਹੈ ਤਾਂ ਨਮਕੀਨ ਨੂੰ ਦੁਬਾਰਾ ਕਿਵੇਂ ਬਣਾਇਆ ਜਾ ਸਕਦਾ ਹੈ ਆਪਸ ਵਿੱਚ ਲੂਣ ਪਾਓ ਇੱਕ ਦੂਜੇ ਨੂੰ ਮਹੱਤਵ ਦਿਖਾਉਂਦੇ ਹੋਏ ਨਿਮਰਤਾ ਸੇਵਾ ਰਾਜ ਪਰਮਾਤਮਾ ਗੰਭੀਰਤਾ ਦੇ ਨਤੀਜਿਆਂ ਦੀ ਚੇਤਾਵਨੀ ਦਿੰਦੇ ਹੋਏ ਦੂਜਿਆਂ ਨੂੰ ਪਾਪ ਵੱਲ ਲੈ ਜਾਂਦੇ ਹਨ ਮਹੱਤਤਾ ਨੂੰ ਸੁਰੱਖਿਅਤ ਰੱਖਣਾ ਸਮਾਜ ਦੇ ਅੰਦਰ ਲੂਣ ਦੁਆਰਾ ਦਰਸਾਈਆਂ ਚੰਗਿਆਈ ਦੀ ਸ਼ੁੱਧਤਾ ਵਿਸ਼ਵਾਸੀ (ਮਰਕੁਸ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ਮਰਕੁਸ 9:1 ਅਤੇ ਉਸ ਨੇ ਉਨ੍ਹਾਂ ਨੂੰ ਆਖਿਆ, ਮੈਂ ਤੁਹਾਨੂੰ ਸੱਚ ਆਖਦਾ ਹਾਂ ਕਿ ਜਿਹੜੇ ਇੱਥੇ ਖੜ੍ਹੇ ਹਨ ਉਨ੍ਹਾਂ ਵਿੱਚੋਂ ਕੁਝ ਅਜਿਹੇ ਹਨ ਜੋ ਮੌਤ ਦਾ ਸੁਆਦ ਨਾ ਚੱਖਣਗੇ, ਜਦ ਤੱਕ ਉਹ ਪਰਮੇਸ਼ੁਰ ਦੇ ਰਾਜ ਨੂੰ ਸ਼ਕਤੀ ਨਾਲ ਆਉਂਦਾ ਨਾ ਵੇਖ ਲੈਣ।</w:t>
      </w:r>
    </w:p>
    <w:p w14:paraId="7CDCFE33" w14:textId="77777777" w:rsidR="00F90BDC" w:rsidRDefault="00F90BDC"/>
    <w:p w14:paraId="4510E9D5" w14:textId="77777777" w:rsidR="00F90BDC" w:rsidRDefault="00F90BDC">
      <w:r xmlns:w="http://schemas.openxmlformats.org/wordprocessingml/2006/main">
        <w:t xml:space="preserve">ਯਿਸੂ ਨੇ ਸ਼ਕਤੀ ਨਾਲ ਪਰਮੇਸ਼ੁਰ ਦੇ ਰਾਜ ਦੇ ਆਉਣ ਦੀ ਭਵਿੱਖਬਾਣੀ ਕੀਤੀ।</w:t>
      </w:r>
    </w:p>
    <w:p w14:paraId="34E75B3C" w14:textId="77777777" w:rsidR="00F90BDC" w:rsidRDefault="00F90BDC"/>
    <w:p w14:paraId="2AA3D1E2" w14:textId="77777777" w:rsidR="00F90BDC" w:rsidRDefault="00F90BDC">
      <w:r xmlns:w="http://schemas.openxmlformats.org/wordprocessingml/2006/main">
        <w:t xml:space="preserve">1. ਪਰਮੇਸ਼ੁਰ ਦੇ ਰਾਜ ਦੀ ਸ਼ਕਤੀ</w:t>
      </w:r>
    </w:p>
    <w:p w14:paraId="69B790B5" w14:textId="77777777" w:rsidR="00F90BDC" w:rsidRDefault="00F90BDC"/>
    <w:p w14:paraId="42376624" w14:textId="77777777" w:rsidR="00F90BDC" w:rsidRDefault="00F90BDC">
      <w:r xmlns:w="http://schemas.openxmlformats.org/wordprocessingml/2006/main">
        <w:t xml:space="preserve">2. ਹੁਣ ਪਰਮੇਸ਼ੁਰ ਦੇ ਰਾਜ ਦਾ ਅਨੁਭਵ ਕਰਨਾ</w:t>
      </w:r>
    </w:p>
    <w:p w14:paraId="62564C9E" w14:textId="77777777" w:rsidR="00F90BDC" w:rsidRDefault="00F90BDC"/>
    <w:p w14:paraId="23C62590" w14:textId="77777777" w:rsidR="00F90BDC" w:rsidRDefault="00F90BDC">
      <w:r xmlns:w="http://schemas.openxmlformats.org/wordprocessingml/2006/main">
        <w:t xml:space="preserve">ਪਾਰ-</w:t>
      </w:r>
    </w:p>
    <w:p w14:paraId="039BC8D4" w14:textId="77777777" w:rsidR="00F90BDC" w:rsidRDefault="00F90BDC"/>
    <w:p w14:paraId="0A741362" w14:textId="77777777" w:rsidR="00F90BDC" w:rsidRDefault="00F90BDC">
      <w:r xmlns:w="http://schemas.openxmlformats.org/wordprocessingml/2006/main">
        <w:t xml:space="preserve">1. ਰਸੂਲਾਂ ਦੇ ਕਰਤੱਬ 1:6-8 - ਪਿਤਾ ਦੇ ਵਾਅਦੇ ਦੀ ਉਡੀਕ ਕਰਨਾ</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ਦਾਨੀਏਲ 2:44-45 - ਪਰਮੇਸ਼ੁਰ ਦਾ ਰਾਜ ਆਵੇਗਾ ਅਤੇ ਕਦੇ ਵੀ ਨਸ਼ਟ ਨਹੀਂ ਹੋਵੇਗਾ</w:t>
      </w:r>
    </w:p>
    <w:p w14:paraId="32837A94" w14:textId="77777777" w:rsidR="00F90BDC" w:rsidRDefault="00F90BDC"/>
    <w:p w14:paraId="79024DFD" w14:textId="77777777" w:rsidR="00F90BDC" w:rsidRDefault="00F90BDC">
      <w:r xmlns:w="http://schemas.openxmlformats.org/wordprocessingml/2006/main">
        <w:t xml:space="preserve">ਮਰਕੁਸ 9:2 ਅਤੇ ਛੇ ਦਿਨਾਂ ਬਾਅਦ ਯਿਸੂ ਪਤਰਸ, ਯਾਕੂਬ ਅਤੇ ਯੂਹੰਨਾ ਨੂੰ ਆਪਣੇ ਨਾਲ ਲੈ ਗਿਆ ਅਤੇ ਉਨ੍ਹਾਂ ਨੂੰ ਇਕੱਲੇ ਉੱਚੇ ਪਹਾੜ ਉੱਤੇ ਲੈ ਗਿਆ ਅਤੇ ਉਹ ਉਨ੍ਹਾਂ ਦੇ ਅੱਗੇ ਬਦਲ ਗਿਆ।</w:t>
      </w:r>
    </w:p>
    <w:p w14:paraId="6876D506" w14:textId="77777777" w:rsidR="00F90BDC" w:rsidRDefault="00F90BDC"/>
    <w:p w14:paraId="31D73999" w14:textId="77777777" w:rsidR="00F90BDC" w:rsidRDefault="00F90BDC">
      <w:r xmlns:w="http://schemas.openxmlformats.org/wordprocessingml/2006/main">
        <w:t xml:space="preserve">ਯਿਸੂ ਆਪਣੇ ਤਿੰਨ ਚੇਲਿਆਂ ਨੂੰ ਪਹਾੜ ਉੱਤੇ ਲੈ ਗਿਆ ਅਤੇ ਉਨ੍ਹਾਂ ਦੇ ਸਾਮ੍ਹਣੇ ਉਸ ਦਾ ਰੂਪ ਬਦਲਿਆ ਗਿਆ।</w:t>
      </w:r>
    </w:p>
    <w:p w14:paraId="28C96412" w14:textId="77777777" w:rsidR="00F90BDC" w:rsidRDefault="00F90BDC"/>
    <w:p w14:paraId="5110D6F0" w14:textId="77777777" w:rsidR="00F90BDC" w:rsidRDefault="00F90BDC">
      <w:r xmlns:w="http://schemas.openxmlformats.org/wordprocessingml/2006/main">
        <w:t xml:space="preserve">1: ਪਰਮੇਸ਼ੁਰ ਅਸਾਧਾਰਨ ਚੀਜ਼ਾਂ ਕਰੇਗਾ ਜਦੋਂ ਉਹ ਆਪਣੇ ਆਪ ਨੂੰ ਸਾਡੇ ਲਈ ਪ੍ਰਗਟ ਕਰੇਗਾ।</w:t>
      </w:r>
    </w:p>
    <w:p w14:paraId="0E128B35" w14:textId="77777777" w:rsidR="00F90BDC" w:rsidRDefault="00F90BDC"/>
    <w:p w14:paraId="787337CF" w14:textId="77777777" w:rsidR="00F90BDC" w:rsidRDefault="00F90BDC">
      <w:r xmlns:w="http://schemas.openxmlformats.org/wordprocessingml/2006/main">
        <w:t xml:space="preserve">2: ਪਰਮੇਸ਼ੁਰ ਨੂੰ ਉਹਨਾਂ ਥਾਵਾਂ 'ਤੇ ਭਾਲੋ ਜਿੱਥੇ ਤੁਸੀਂ ਉਸ ਨਾਲ ਇਕੱਲੇ ਹੋ ਸਕਦੇ ਹੋ।</w:t>
      </w:r>
    </w:p>
    <w:p w14:paraId="7730EBF1" w14:textId="77777777" w:rsidR="00F90BDC" w:rsidRDefault="00F90BDC"/>
    <w:p w14:paraId="2AD8848C" w14:textId="77777777" w:rsidR="00F90BDC" w:rsidRDefault="00F90BDC">
      <w:r xmlns:w="http://schemas.openxmlformats.org/wordprocessingml/2006/main">
        <w:t xml:space="preserve">1: ਮੱਤੀ 17: 1-8 - ਯਿਸੂ ਪਤਰਸ, ਯਾਕੂਬ ਅਤੇ ਯੂਹੰਨਾ ਨੂੰ ਇੱਕ ਪਹਾੜ ਉੱਤੇ ਲੈ ਜਾਂਦਾ ਹੈ ਅਤੇ ਉਨ੍ਹਾਂ ਦੇ ਸਾਮ੍ਹਣੇ ਰੂਪਾਂਤਰਿਤ ਕੀਤਾ ਜਾਂਦਾ ਹੈ।</w:t>
      </w:r>
    </w:p>
    <w:p w14:paraId="4F61BC69" w14:textId="77777777" w:rsidR="00F90BDC" w:rsidRDefault="00F90BDC"/>
    <w:p w14:paraId="7385E1E8" w14:textId="77777777" w:rsidR="00F90BDC" w:rsidRDefault="00F90BDC">
      <w:r xmlns:w="http://schemas.openxmlformats.org/wordprocessingml/2006/main">
        <w:t xml:space="preserve">2:2 ਕੁਰਿੰਥੀਆਂ 3:18 - ਅਸੀਂ, ਅਣਦੇਖਿਆਂ ਚਿਹਰਿਆਂ ਦੇ ਨਾਲ, ਇੱਕ ਮਹਿਮਾ ਦੇ ਇੱਕ ਡਿਗਰੀ ਤੋਂ ਦੂਜੇ ਵਿੱਚ ਉਸੇ ਚਿੱਤਰ ਵਿੱਚ ਬਦਲ ਰਹੇ ਹਾਂ।</w:t>
      </w:r>
    </w:p>
    <w:p w14:paraId="72387258" w14:textId="77777777" w:rsidR="00F90BDC" w:rsidRDefault="00F90BDC"/>
    <w:p w14:paraId="7A879DEA" w14:textId="77777777" w:rsidR="00F90BDC" w:rsidRDefault="00F90BDC">
      <w:r xmlns:w="http://schemas.openxmlformats.org/wordprocessingml/2006/main">
        <w:t xml:space="preserve">ਮਰਕੁਸ 9:3 ਅਤੇ ਉਹ ਦੇ ਕੱਪੜੇ ਚਮਕਦਾਰ ਅਤੇ ਬਰਫ਼ ਵਾਂਗ ਚਿੱਟੇ ਹੋ ਗਏ। ਤਾਂ ਜੋ ਧਰਤੀ ਉੱਤੇ ਕੋਈ ਵੀ ਫੁੱਲਦਾਰ ਉਨ੍ਹਾਂ ਨੂੰ ਚਿੱਟਾ ਨਾ ਕਰ ਸਕੇ।</w:t>
      </w:r>
    </w:p>
    <w:p w14:paraId="3FC21544" w14:textId="77777777" w:rsidR="00F90BDC" w:rsidRDefault="00F90BDC"/>
    <w:p w14:paraId="13B6A3E7" w14:textId="77777777" w:rsidR="00F90BDC" w:rsidRDefault="00F90BDC">
      <w:r xmlns:w="http://schemas.openxmlformats.org/wordprocessingml/2006/main">
        <w:t xml:space="preserve">ਯਿਸੂ ਦੀ ਦਿੱਖ ਚਮਕਦਾਰ ਅਤੇ ਚਿੱਟੀ ਸੀ, ਜੋ ਧਰਤੀ ਉੱਤੇ ਕਿਸੇ ਵੀ ਚੀਜ਼ ਨਾਲੋਂ ਕਿਤੇ ਵੱਧ ਸੀ।</w:t>
      </w:r>
    </w:p>
    <w:p w14:paraId="60BA925C" w14:textId="77777777" w:rsidR="00F90BDC" w:rsidRDefault="00F90BDC"/>
    <w:p w14:paraId="708DAB29" w14:textId="77777777" w:rsidR="00F90BDC" w:rsidRDefault="00F90BDC">
      <w:r xmlns:w="http://schemas.openxmlformats.org/wordprocessingml/2006/main">
        <w:t xml:space="preserve">1. ਰੂਪਾਂਤਰਨ: ਪਰਮੇਸ਼ੁਰ ਯਿਸੂ ਦੀ ਮਹਿਮਾ ਪ੍ਰਗਟ ਕਰਦਾ ਹੈ</w:t>
      </w:r>
    </w:p>
    <w:p w14:paraId="05EC38A3" w14:textId="77777777" w:rsidR="00F90BDC" w:rsidRDefault="00F90BDC"/>
    <w:p w14:paraId="524578B1" w14:textId="77777777" w:rsidR="00F90BDC" w:rsidRDefault="00F90BDC">
      <w:r xmlns:w="http://schemas.openxmlformats.org/wordprocessingml/2006/main">
        <w:t xml:space="preserve">2. ਸਾਧਾਰਨ ਤੋਂ ਪਰੇ ਦੇਖਣਾ: ਸੰਸਾਰ ਨੂੰ ਪਾਰ ਕਰਨਾ</w:t>
      </w:r>
    </w:p>
    <w:p w14:paraId="4E33EFF9" w14:textId="77777777" w:rsidR="00F90BDC" w:rsidRDefault="00F90BDC"/>
    <w:p w14:paraId="3989FCD9" w14:textId="77777777" w:rsidR="00F90BDC" w:rsidRDefault="00F90BDC">
      <w:r xmlns:w="http://schemas.openxmlformats.org/wordprocessingml/2006/main">
        <w:t xml:space="preserve">1. 2 ਕੁਰਿੰਥੀਆਂ 3:18 - ਅਤੇ ਅਸੀਂ ਸਾਰੇ, ਬੇਨਕਾਬ ਚਿਹਰੇ ਦੇ ਨਾਲ, ਪ੍ਰਭੂ ਦੀ ਮਹਿਮਾ ਨੂੰ ਵੇਖਦੇ ਹੋਏ, </w:t>
      </w:r>
      <w:r xmlns:w="http://schemas.openxmlformats.org/wordprocessingml/2006/main">
        <w:lastRenderedPageBreak xmlns:w="http://schemas.openxmlformats.org/wordprocessingml/2006/main"/>
      </w:r>
      <w:r xmlns:w="http://schemas.openxmlformats.org/wordprocessingml/2006/main">
        <w:t xml:space="preserve">ਇੱਕ ਮਹਿਮਾ ਦੀ ਇੱਕ ਡਿਗਰੀ ਤੋਂ ਦੂਜੀ ਵਿੱਚ ਉਸੇ ਮੂਰਤ ਵਿੱਚ ਬਦਲ ਰਹੇ ਹਾਂ.</w:t>
      </w:r>
    </w:p>
    <w:p w14:paraId="7DB5DF0E" w14:textId="77777777" w:rsidR="00F90BDC" w:rsidRDefault="00F90BDC"/>
    <w:p w14:paraId="453B0E34" w14:textId="77777777" w:rsidR="00F90BDC" w:rsidRDefault="00F90BDC">
      <w:r xmlns:w="http://schemas.openxmlformats.org/wordprocessingml/2006/main">
        <w:t xml:space="preserve">2. ਮੱਤੀ 17:1-8 - ਅਤੇ ਛੇ ਦਿਨਾਂ ਬਾਅਦ ਯਿਸੂ ਨੇ ਪਤਰਸ ਅਤੇ ਯਾਕੂਬ ਅਤੇ ਉਸਦੇ ਭਰਾ ਯੂਹੰਨਾ ਨੂੰ ਆਪਣੇ ਨਾਲ ਲਿਆ ਅਤੇ ਉਨ੍ਹਾਂ ਨੂੰ ਇੱਕ ਉੱਚੇ ਪਹਾੜ ਉੱਤੇ ਲੈ ਗਿਆ। ਅਤੇ ਉਹ ਉਨ੍ਹਾਂ ਦੇ ਸਾਮ੍ਹਣੇ ਬਦਲ ਗਿਆ, ਅਤੇ ਉਸਦਾ ਚਿਹਰਾ ਸੂਰਜ ਵਾਂਗ ਚਮਕਿਆ, ਅਤੇ ਉਸਦੇ ਕੱਪੜੇ ਚਾਨਣ ਵਾਂਗ ਚਿੱਟੇ ਹੋ ਗਏ।</w:t>
      </w:r>
    </w:p>
    <w:p w14:paraId="059CACF2" w14:textId="77777777" w:rsidR="00F90BDC" w:rsidRDefault="00F90BDC"/>
    <w:p w14:paraId="66A38166" w14:textId="77777777" w:rsidR="00F90BDC" w:rsidRDefault="00F90BDC">
      <w:r xmlns:w="http://schemas.openxmlformats.org/wordprocessingml/2006/main">
        <w:t xml:space="preserve">ਮਰਕੁਸ 9:4 ਅਤੇ ਏਲੀਯਾਹ ਮੂਸਾ ਦੇ ਨਾਲ ਉਨ੍ਹਾਂ ਨੂੰ ਪ੍ਰਗਟ ਹੋਇਆ ਅਤੇ ਉਹ ਯਿਸੂ ਨਾਲ ਗੱਲਾਂ ਕਰ ਰਹੇ ਸਨ।</w:t>
      </w:r>
    </w:p>
    <w:p w14:paraId="29A81CD1" w14:textId="77777777" w:rsidR="00F90BDC" w:rsidRDefault="00F90BDC"/>
    <w:p w14:paraId="316653F2" w14:textId="77777777" w:rsidR="00F90BDC" w:rsidRDefault="00F90BDC">
      <w:r xmlns:w="http://schemas.openxmlformats.org/wordprocessingml/2006/main">
        <w:t xml:space="preserve">ਮੂਸਾ ਅਤੇ ਏਲੀਯਾਹ ਯਿਸੂ ਅਤੇ ਚੇਲਿਆਂ ਨੂੰ ਪ੍ਰਗਟ ਹੋਏ ਅਤੇ ਉਸ ਨਾਲ ਗੱਲਾਂ ਕਰ ਰਹੇ ਸਨ।</w:t>
      </w:r>
    </w:p>
    <w:p w14:paraId="3DAF3279" w14:textId="77777777" w:rsidR="00F90BDC" w:rsidRDefault="00F90BDC"/>
    <w:p w14:paraId="05301158" w14:textId="77777777" w:rsidR="00F90BDC" w:rsidRDefault="00F90BDC">
      <w:r xmlns:w="http://schemas.openxmlformats.org/wordprocessingml/2006/main">
        <w:t xml:space="preserve">1. ਪਰਮੇਸ਼ੁਰ ਨਾਲ ਗੱਲਬਾਤ ਕਰਨ ਦੀ ਮਹੱਤਤਾ</w:t>
      </w:r>
    </w:p>
    <w:p w14:paraId="20161817" w14:textId="77777777" w:rsidR="00F90BDC" w:rsidRDefault="00F90BDC"/>
    <w:p w14:paraId="0AA6E9E6" w14:textId="77777777" w:rsidR="00F90BDC" w:rsidRDefault="00F90BDC">
      <w:r xmlns:w="http://schemas.openxmlformats.org/wordprocessingml/2006/main">
        <w:t xml:space="preserve">2. ਸਾਡੇ ਨਾਲ ਗੱਲ ਕਰਨ ਵਾਲੇ ਨਬੀ ਹੋਣ ਦਾ ਮਹੱਤਵ</w:t>
      </w:r>
    </w:p>
    <w:p w14:paraId="4067D13B" w14:textId="77777777" w:rsidR="00F90BDC" w:rsidRDefault="00F90BDC"/>
    <w:p w14:paraId="69D29282" w14:textId="77777777" w:rsidR="00F90BDC" w:rsidRDefault="00F90BDC">
      <w:r xmlns:w="http://schemas.openxmlformats.org/wordprocessingml/2006/main">
        <w:t xml:space="preserve">1. ਯੂਹੰਨਾ 15:7 (? </w:t>
      </w:r>
      <w:r xmlns:w="http://schemas.openxmlformats.org/wordprocessingml/2006/main">
        <w:rPr>
          <w:rFonts w:ascii="맑은 고딕 Semilight" w:hAnsi="맑은 고딕 Semilight"/>
        </w:rPr>
        <w:t xml:space="preserve">ਜੇਕਰ </w:t>
      </w:r>
      <w:r xmlns:w="http://schemas.openxmlformats.org/wordprocessingml/2006/main">
        <w:t xml:space="preserve">ਤੁਸੀਂ ਮੇਰੇ ਵਿੱਚ ਰਹਿੰਦੇ ਹੋ, ਅਤੇ ਮੇਰੇ ਸ਼ਬਦ ਤੁਹਾਡੇ ਵਿੱਚ ਰਹਿੰਦੇ ਹਨ, ਜੋ ਤੁਸੀਂ ਚਾਹੋ ਪੁੱਛੋ, ਅਤੇ ਇਹ ਤੁਹਾਡੇ ਲਈ ਕੀਤਾ ਜਾਵੇਗਾ। ??</w:t>
      </w:r>
    </w:p>
    <w:p w14:paraId="4E4B6968" w14:textId="77777777" w:rsidR="00F90BDC" w:rsidRDefault="00F90BDC"/>
    <w:p w14:paraId="3E178F00" w14:textId="77777777" w:rsidR="00F90BDC" w:rsidRDefault="00F90BDC">
      <w:r xmlns:w="http://schemas.openxmlformats.org/wordprocessingml/2006/main">
        <w:t xml:space="preserve">2. ਕੂਚ 33:11 (? </w:t>
      </w:r>
      <w:r xmlns:w="http://schemas.openxmlformats.org/wordprocessingml/2006/main">
        <w:rPr>
          <w:rFonts w:ascii="맑은 고딕 Semilight" w:hAnsi="맑은 고딕 Semilight"/>
        </w:rPr>
        <w:t xml:space="preserve">쏷 </w:t>
      </w:r>
      <w:r xmlns:w="http://schemas.openxmlformats.org/wordprocessingml/2006/main">
        <w:t xml:space="preserve">ਉਹ ਪ੍ਰਭੂ ਮੂਸਾ ਨਾਲ ਆਹਮੋ-ਸਾਹਮਣੇ ਗੱਲ ਕਰੇਗਾ, ਜਿਵੇਂ ਇੱਕ ਆਦਮੀ ਆਪਣੇ ਦੋਸਤ ਨਾਲ ਗੱਲ ਕਰਦਾ ਹੈ। ??</w:t>
      </w:r>
    </w:p>
    <w:p w14:paraId="28D5D322" w14:textId="77777777" w:rsidR="00F90BDC" w:rsidRDefault="00F90BDC"/>
    <w:p w14:paraId="2E119AEA" w14:textId="77777777" w:rsidR="00F90BDC" w:rsidRDefault="00F90BDC">
      <w:r xmlns:w="http://schemas.openxmlformats.org/wordprocessingml/2006/main">
        <w:t xml:space="preserve">ਮਰਕੁਸ 9:5 ਤਾਂ ਪਤਰਸ ਨੇ ਯਿਸੂ ਨੂੰ ਉੱਤਰ ਦਿੱਤਾ, ਗੁਰੂ ਜੀ ਸਾਡੇ ਲਈ ਇੱਥੇ ਰਹਿਣਾ ਚੰਗਾ ਹੈ ਅਤੇ ਆਓ ਅਸੀਂ ਤਿੰਨ ਡੇਰੇ ਬਣਾਈਏ। ਇੱਕ ਤੇਰੇ ਲਈ, ਇੱਕ ਮੂਸਾ ਲਈ, ਅਤੇ ਇੱਕ ਏਲੀਯਾਸ ਲਈ।</w:t>
      </w:r>
    </w:p>
    <w:p w14:paraId="7470DB7F" w14:textId="77777777" w:rsidR="00F90BDC" w:rsidRDefault="00F90BDC"/>
    <w:p w14:paraId="28A184D5" w14:textId="77777777" w:rsidR="00F90BDC" w:rsidRDefault="00F90BDC">
      <w:r xmlns:w="http://schemas.openxmlformats.org/wordprocessingml/2006/main">
        <w:t xml:space="preserve">ਪੀਟਰ ਇਸ ਪਲ ਦੀ ਮਹੱਤਤਾ ਨੂੰ ਪਛਾਣਦਾ ਹੈ ਅਤੇ ਇਸ ਵਿਸ਼ੇਸ਼ ਸਥਾਨ 'ਤੇ ਰਹਿਣ ਦੀ ਆਪਣੀ ਇੱਛਾ ਪ੍ਰਗਟ ਕਰਦਾ ਹੈ।</w:t>
      </w:r>
    </w:p>
    <w:p w14:paraId="5771B638" w14:textId="77777777" w:rsidR="00F90BDC" w:rsidRDefault="00F90BDC"/>
    <w:p w14:paraId="40687030" w14:textId="77777777" w:rsidR="00F90BDC" w:rsidRDefault="00F90BDC">
      <w:r xmlns:w="http://schemas.openxmlformats.org/wordprocessingml/2006/main">
        <w:t xml:space="preserve">1: ਜ਼ਿੰਦਗੀ ਦੇ ਖਾਸ ਪਲਾਂ ਨੂੰ ਪਛਾਣਨ ਅਤੇ ਉਨ੍ਹਾਂ ਲਈ ਧੰਨਵਾਦ ਪ੍ਰਗਟ ਕਰਨ ਲਈ ਸਮਾਂ ਕੱਢੋ।</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ਕਿਰਪਾ ਦੇ ਪਲਾਂ ਦੀ ਕਦਰ ਕਰੋ ਅਤੇ ਉਹਨਾਂ ਲਈ ਧੰਨਵਾਦੀ ਬਣੋ।</w:t>
      </w:r>
    </w:p>
    <w:p w14:paraId="3F9066A9" w14:textId="77777777" w:rsidR="00F90BDC" w:rsidRDefault="00F90BDC"/>
    <w:p w14:paraId="21BF2518" w14:textId="77777777" w:rsidR="00F90BDC" w:rsidRDefault="00F90BDC">
      <w:r xmlns:w="http://schemas.openxmlformats.org/wordprocessingml/2006/main">
        <w:t xml:space="preserve">1: ਜ਼ਬੂਰ 118:24? </w:t>
      </w:r>
      <w:r xmlns:w="http://schemas.openxmlformats.org/wordprocessingml/2006/main">
        <w:rPr>
          <w:rFonts w:ascii="맑은 고딕 Semilight" w:hAnsi="맑은 고딕 Semilight"/>
        </w:rPr>
        <w:t xml:space="preserve">쏷 </w:t>
      </w:r>
      <w:r xmlns:w="http://schemas.openxmlformats.org/wordprocessingml/2006/main">
        <w:t xml:space="preserve">ਉਹ ਦਿਨ ਹੈ ਜੋ ਪ੍ਰਭੂ ਨੇ ਬਣਾਇਆ ਹੈ; ਆਓ ਅਸੀਂ ਇਸ ਵਿੱਚ ਅਨੰਦ ਕਰੀਏ ਅਤੇ ਖੁਸ਼ ਹੋਈਏ.??</w:t>
      </w:r>
    </w:p>
    <w:p w14:paraId="3CFED4A6" w14:textId="77777777" w:rsidR="00F90BDC" w:rsidRDefault="00F90BDC"/>
    <w:p w14:paraId="1730B05C" w14:textId="77777777" w:rsidR="00F90BDC" w:rsidRDefault="00F90BDC">
      <w:r xmlns:w="http://schemas.openxmlformats.org/wordprocessingml/2006/main">
        <w:t xml:space="preserve">2: ਅਫ਼ਸੀਆਂ 5:20? </w:t>
      </w:r>
      <w:r xmlns:w="http://schemas.openxmlformats.org/wordprocessingml/2006/main">
        <w:t xml:space="preserve">ਸਾਡੇ ਪ੍ਰਭੂ ਯਿਸੂ ਮਸੀਹ ਦੇ ਨਾਮ ਵਿੱਚ ਹਮੇਸ਼ਾ ਅਤੇ ਹਰ ਚੀਜ਼ ਲਈ ਪਰਮੇਸ਼ੁਰ ਪਿਤਾ ਦਾ ਧੰਨਵਾਦ ਕਰਦਾ ਹਾਂ। </w:t>
      </w:r>
      <w:r xmlns:w="http://schemas.openxmlformats.org/wordprocessingml/2006/main">
        <w:rPr>
          <w:rFonts w:ascii="맑은 고딕 Semilight" w:hAnsi="맑은 고딕 Semilight"/>
        </w:rPr>
        <w:t xml:space="preserve">??</w:t>
      </w:r>
    </w:p>
    <w:p w14:paraId="41EA7AE9" w14:textId="77777777" w:rsidR="00F90BDC" w:rsidRDefault="00F90BDC"/>
    <w:p w14:paraId="5B7A0D0B" w14:textId="77777777" w:rsidR="00F90BDC" w:rsidRDefault="00F90BDC">
      <w:r xmlns:w="http://schemas.openxmlformats.org/wordprocessingml/2006/main">
        <w:t xml:space="preserve">ਮਰਕੁਸ 9:6 ਕਿਉਂਕਿ ਉਹ ਨਹੀਂ ਜਾਣਦਾ ਸੀ ਕਿ ਕੀ ਕਹੇ। ਕਿਉਂਕਿ ਉਹ ਬਹੁਤ ਡਰੇ ਹੋਏ ਸਨ।</w:t>
      </w:r>
    </w:p>
    <w:p w14:paraId="74533503" w14:textId="77777777" w:rsidR="00F90BDC" w:rsidRDefault="00F90BDC"/>
    <w:p w14:paraId="3725A203" w14:textId="77777777" w:rsidR="00F90BDC" w:rsidRDefault="00F90BDC">
      <w:r xmlns:w="http://schemas.openxmlformats.org/wordprocessingml/2006/main">
        <w:t xml:space="preserve">ਇਹ ਹਵਾਲਾ ਚੇਲਿਆਂ ਦੇ ਡਰ ਨੂੰ ਉਜਾਗਰ ਕਰਦਾ ਹੈ ਜਦੋਂ ਉਹ ਪਹਾੜ ਉੱਤੇ ਯਿਸੂ ਦੇ ਨਾਲ ਸਨ ਅਤੇ ਉਨ੍ਹਾਂ ਨੂੰ ਪਤਾ ਨਹੀਂ ਸੀ ਕਿ ਕੀ ਕਹਿਣਾ ਹੈ।</w:t>
      </w:r>
    </w:p>
    <w:p w14:paraId="39C5128D" w14:textId="77777777" w:rsidR="00F90BDC" w:rsidRDefault="00F90BDC"/>
    <w:p w14:paraId="58656D4F" w14:textId="77777777" w:rsidR="00F90BDC" w:rsidRDefault="00F90BDC">
      <w:r xmlns:w="http://schemas.openxmlformats.org/wordprocessingml/2006/main">
        <w:t xml:space="preserve">1: ਡਰ ਅਧਰੰਗੀ ਹੋ ਸਕਦਾ ਹੈ, ਪਰ ਯਿਸੂ ਹਮੇਸ਼ਾ ਸਾਡੇ ਨਾਲ ਹੈ ਅਤੇ ਇਸ ਵਿੱਚ ਸਾਡੀ ਅਗਵਾਈ ਕਰੇਗਾ।</w:t>
      </w:r>
    </w:p>
    <w:p w14:paraId="461F517B" w14:textId="77777777" w:rsidR="00F90BDC" w:rsidRDefault="00F90BDC"/>
    <w:p w14:paraId="3A85B719" w14:textId="77777777" w:rsidR="00F90BDC" w:rsidRDefault="00F90BDC">
      <w:r xmlns:w="http://schemas.openxmlformats.org/wordprocessingml/2006/main">
        <w:t xml:space="preserve">2: ਭਾਵੇਂ ਅਸੀਂ ਇਹ ਨਹੀਂ ਜਾਣਦੇ ਕਿ ਕੀ ਕਹਿਣਾ ਹੈ ਅਤੇ ਡਰਦੇ ਹਾਂ, ਪ੍ਰਮਾਤਮਾ ਅਜੇ ਵੀ ਸਾਡੇ ਨਾਲ ਹੈ ਅਤੇ ਤਾਕਤ ਪ੍ਰਦਾਨ ਕਰੇਗਾ।</w:t>
      </w:r>
    </w:p>
    <w:p w14:paraId="36CE04A3" w14:textId="77777777" w:rsidR="00F90BDC" w:rsidRDefault="00F90BDC"/>
    <w:p w14:paraId="1894B0CB" w14:textId="77777777" w:rsidR="00F90BDC" w:rsidRDefault="00F90BDC">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14:paraId="1B4F0B7A" w14:textId="77777777" w:rsidR="00F90BDC" w:rsidRDefault="00F90BDC"/>
    <w:p w14:paraId="427815D8" w14:textId="77777777" w:rsidR="00F90BDC" w:rsidRDefault="00F90BDC">
      <w:r xmlns:w="http://schemas.openxmlformats.org/wordprocessingml/2006/main">
        <w:t xml:space="preserve">2: ਜ਼ਬੂਰ 56: 3-4 - "ਜਦੋਂ ਮੈਂ ਡਰਦਾ ਹਾਂ, ਮੈਂ ਤੁਹਾਡੇ ਵਿੱਚ ਭਰੋਸਾ ਰੱਖਦਾ ਹਾਂ। ਪਰਮੇਸ਼ੁਰ ਵਿੱਚ, ਜਿਸਦੇ ਬਚਨ ਦੀ ਮੈਂ ਉਸਤਤ ਕਰਦਾ ਹਾਂ, ਮੈਂ ਪਰਮੇਸ਼ੁਰ ਵਿੱਚ ਭਰੋਸਾ ਕਰਦਾ ਹਾਂ; ਮੈਂ ਨਹੀਂ ਡਰਾਂਗਾ। ਮਾਸ ਮੇਰਾ ਕੀ ਕਰ ਸਕਦਾ ਹੈ?"</w:t>
      </w:r>
    </w:p>
    <w:p w14:paraId="13EAE719" w14:textId="77777777" w:rsidR="00F90BDC" w:rsidRDefault="00F90BDC"/>
    <w:p w14:paraId="35B06593" w14:textId="77777777" w:rsidR="00F90BDC" w:rsidRDefault="00F90BDC">
      <w:r xmlns:w="http://schemas.openxmlformats.org/wordprocessingml/2006/main">
        <w:t xml:space="preserve">ਮਰਕੁਸ 9:7 ਅਤੇ ਇੱਕ ਬੱਦਲ ਸੀ ਜਿਸ ਨੇ ਉਨ੍ਹਾਂ ਉੱਤੇ ਛਾਂ ਕੀਤੀ ਅਤੇ ਬੱਦਲ ਵਿੱਚੋਂ ਇੱਕ ਅਵਾਜ਼ ਆਈ ਕਿ ਇਹ ਮੇਰਾ ਪਿਆਰਾ ਪੁੱਤਰ ਹੈ, ਉਹ ਦੀ ਸੁਣੋ।</w:t>
      </w:r>
    </w:p>
    <w:p w14:paraId="4B359AC8" w14:textId="77777777" w:rsidR="00F90BDC" w:rsidRDefault="00F90BDC"/>
    <w:p w14:paraId="627FD773" w14:textId="77777777" w:rsidR="00F90BDC" w:rsidRDefault="00F90BDC">
      <w:r xmlns:w="http://schemas.openxmlformats.org/wordprocessingml/2006/main">
        <w:t xml:space="preserve">ਇਹ ਹਵਾਲਾ ਯਿਸੂ ਦੇ ਰੂਪਾਂਤਰਿਤ ਹੋਣ ਬਾਰੇ ਹੈ, ਅਤੇ ਇੱਕ ਬੱਦਲ ਵਿੱਚੋਂ ਇੱਕ ਅਵਾਜ਼ ਆਉਂਦੀ ਹੈ ਜੋ ਉਸਨੂੰ ਪਰਮੇਸ਼ੁਰ ਦਾ ਪਿਆਰਾ ਪੁੱਤਰ ਹੋਣ ਦਾ ਐਲਾਨ ਕਰਦੀ ਹੈ।</w:t>
      </w:r>
    </w:p>
    <w:p w14:paraId="5D794D16" w14:textId="77777777" w:rsidR="00F90BDC" w:rsidRDefault="00F90BDC"/>
    <w:p w14:paraId="118F3DEE" w14:textId="77777777" w:rsidR="00F90BDC" w:rsidRDefault="00F90BDC">
      <w:r xmlns:w="http://schemas.openxmlformats.org/wordprocessingml/2006/main">
        <w:t xml:space="preserve">1. ਰੂਪਾਂਤਰਨ: ਯਿਸੂ ਦੀ ਨਿਸ਼ਾਨੀ? ਬ੍ਰਹਮਤਾ</w:t>
      </w:r>
    </w:p>
    <w:p w14:paraId="3F478D62" w14:textId="77777777" w:rsidR="00F90BDC" w:rsidRDefault="00F90BDC"/>
    <w:p w14:paraId="3707ABBD" w14:textId="77777777" w:rsidR="00F90BDC" w:rsidRDefault="00F90BDC">
      <w:r xmlns:w="http://schemas.openxmlformats.org/wordprocessingml/2006/main">
        <w:t xml:space="preserve">2. ਸਵਰਗ ਤੋਂ ਆਵਾਜ਼: ਉਸਨੂੰ ਸੁਣੋ ਅਤੇ ਮੰਨੋ</w:t>
      </w:r>
    </w:p>
    <w:p w14:paraId="3C5441E9" w14:textId="77777777" w:rsidR="00F90BDC" w:rsidRDefault="00F90BDC"/>
    <w:p w14:paraId="07714FBB" w14:textId="77777777" w:rsidR="00F90BDC" w:rsidRDefault="00F90BDC">
      <w:r xmlns:w="http://schemas.openxmlformats.org/wordprocessingml/2006/main">
        <w:t xml:space="preserve">1. ਮੱਤੀ 17:5-6 - ? ਜਦੋਂ ਉਹ ਅਜੇ ਬੋਲ ਹੀ ਰਿਹਾ ਸੀ, ਤਾਂ </w:t>
      </w:r>
      <w:r xmlns:w="http://schemas.openxmlformats.org/wordprocessingml/2006/main">
        <w:rPr>
          <w:rFonts w:ascii="맑은 고딕 Semilight" w:hAnsi="맑은 고딕 Semilight"/>
        </w:rPr>
        <w:t xml:space="preserve">ਵੇਖੋ </w:t>
      </w:r>
      <w:r xmlns:w="http://schemas.openxmlformats.org/wordprocessingml/2006/main">
        <w:t xml:space="preserve">, ਇੱਕ ਚਮਕੀਲੇ ਬੱਦਲ ਨੇ ਉਨ੍ਹਾਂ ਉੱਤੇ ਛਾਂ ਕੀਤੀ, ਅਤੇ ਬੱਦਲ ਵਿੱਚੋਂ ਇੱਕ ਅਵਾਜ਼ ਆਈ, </w:t>
      </w:r>
      <w:r xmlns:w="http://schemas.openxmlformats.org/wordprocessingml/2006/main">
        <w:rPr>
          <w:rFonts w:ascii="맑은 고딕 Semilight" w:hAnsi="맑은 고딕 Semilight"/>
        </w:rPr>
        <w:t xml:space="preserve">쏷 </w:t>
      </w:r>
      <w:r xmlns:w="http://schemas.openxmlformats.org/wordprocessingml/2006/main">
        <w:t xml:space="preserve">ਉਹ ਮੇਰਾ ਪਿਆਰਾ ਪੁੱਤਰ ਹੈ, ਜਿਸ ਨਾਲ ਮੈਂ ਪ੍ਰਸੰਨ ਹਾਂ; ਉਸਨੂੰ ਸੁਣੋ.??</w:t>
      </w:r>
    </w:p>
    <w:p w14:paraId="210C625F" w14:textId="77777777" w:rsidR="00F90BDC" w:rsidRDefault="00F90BDC"/>
    <w:p w14:paraId="73269B25" w14:textId="77777777" w:rsidR="00F90BDC" w:rsidRDefault="00F90BDC">
      <w:r xmlns:w="http://schemas.openxmlformats.org/wordprocessingml/2006/main">
        <w:t xml:space="preserve">2. 2 ਪਤਰਸ 1:17 - ? </w:t>
      </w:r>
      <w:r xmlns:w="http://schemas.openxmlformats.org/wordprocessingml/2006/main">
        <w:rPr>
          <w:rFonts w:ascii="맑은 고딕 Semilight" w:hAnsi="맑은 고딕 Semilight"/>
        </w:rPr>
        <w:t xml:space="preserve">쏤 </w:t>
      </w:r>
      <w:r xmlns:w="http://schemas.openxmlformats.org/wordprocessingml/2006/main">
        <w:t xml:space="preserve">ਜਾਂ ਜਦੋਂ ਉਸ ਨੇ ਪਿਤਾ ਪਰਮੇਸ਼ੁਰ ਤੋਂ ਆਦਰ ਅਤੇ ਮਹਿਮਾ ਪ੍ਰਾਪਤ ਕੀਤੀ, ਤਾਂ ਉਸ ਨੂੰ ਮਹਾਤਮਈ ਮਹਿਮਾ ਦੁਆਰਾ ਅਜਿਹੀ ਆਵਾਜ਼ ਦਿੱਤੀ ਗਈ ਸੀ: ? </w:t>
      </w:r>
      <w:r xmlns:w="http://schemas.openxmlformats.org/wordprocessingml/2006/main">
        <w:rPr>
          <w:rFonts w:ascii="맑은 고딕 Semilight" w:hAnsi="맑은 고딕 Semilight"/>
        </w:rPr>
        <w:t xml:space="preserve">쏷 </w:t>
      </w:r>
      <w:r xmlns:w="http://schemas.openxmlformats.org/wordprocessingml/2006/main">
        <w:t xml:space="preserve">ਉਹ ਮੇਰਾ ਪਿਆਰਾ ਪੁੱਤਰ ਹੈ, ਜਿਸ ਤੋਂ ਮੈਂ ਪ੍ਰਸੰਨ ਹਾਂ।??</w:t>
      </w:r>
    </w:p>
    <w:p w14:paraId="2B1AC2F8" w14:textId="77777777" w:rsidR="00F90BDC" w:rsidRDefault="00F90BDC"/>
    <w:p w14:paraId="3CB6668E" w14:textId="77777777" w:rsidR="00F90BDC" w:rsidRDefault="00F90BDC">
      <w:r xmlns:w="http://schemas.openxmlformats.org/wordprocessingml/2006/main">
        <w:t xml:space="preserve">ਮਰਕੁਸ 9:8 ਅਤੇ ਅਚਨਚੇਤ, ਜਦੋਂ ਉਨ੍ਹਾਂ ਨੇ ਚਾਰੇ ਪਾਸੇ ਨਿਗਾਹ ਮਾਰੀ, ਤਾਂ ਉਨ੍ਹਾਂ ਨੂੰ ਯਿਸੂ ਤੋਂ ਬਿਨਾ ਹੋਰ ਕੋਈ ਵੀ ਨਹੀਂ ਵੇਖਿਆ।</w:t>
      </w:r>
    </w:p>
    <w:p w14:paraId="3C8933D9" w14:textId="77777777" w:rsidR="00F90BDC" w:rsidRDefault="00F90BDC"/>
    <w:p w14:paraId="7696D2A3" w14:textId="77777777" w:rsidR="00F90BDC" w:rsidRDefault="00F90BDC">
      <w:r xmlns:w="http://schemas.openxmlformats.org/wordprocessingml/2006/main">
        <w:t xml:space="preserve">ਯਿਸੂ ਦੇ ਚੇਲੇ ਆਲੇ-ਦੁਆਲੇ ਦੇਖਦੇ ਹਨ ਅਤੇ ਦੇਖਦੇ ਹਨ ਕਿ ਸਿਰਫ਼ ਯਿਸੂ ਹੀ ਮੌਜੂਦ ਹੈ।</w:t>
      </w:r>
    </w:p>
    <w:p w14:paraId="131BAA02" w14:textId="77777777" w:rsidR="00F90BDC" w:rsidRDefault="00F90BDC"/>
    <w:p w14:paraId="2755CCB2" w14:textId="77777777" w:rsidR="00F90BDC" w:rsidRDefault="00F90BDC">
      <w:r xmlns:w="http://schemas.openxmlformats.org/wordprocessingml/2006/main">
        <w:t xml:space="preserve">1. ਇਕੱਲੇ ਯਿਸੂ 'ਤੇ ਭਰੋਸਾ ਕਰਨਾ - ਪਰਮੇਸ਼ੁਰ ਹੀ ਹੈ ਜੋ ਸਾਡੀਆਂ ਲੋੜਾਂ ਪੂਰੀਆਂ ਕਰ ਸਕਦਾ ਹੈ ਅਤੇ ਸਾਡੇ ਲਈ ਪ੍ਰਦਾਨ ਕਰ ਸਕਦਾ ਹੈ।</w:t>
      </w:r>
    </w:p>
    <w:p w14:paraId="219A8476" w14:textId="77777777" w:rsidR="00F90BDC" w:rsidRDefault="00F90BDC"/>
    <w:p w14:paraId="3FD85465" w14:textId="77777777" w:rsidR="00F90BDC" w:rsidRDefault="00F90BDC">
      <w:r xmlns:w="http://schemas.openxmlformats.org/wordprocessingml/2006/main">
        <w:t xml:space="preserve">2. ਯਿਸੂ ਵਿੱਚ ਰਹਿਣਾ - ਜਦੋਂ ਅਸੀਂ ਯਿਸੂ ਦੀ ਮੌਜੂਦਗੀ ਵਿੱਚ ਰਹਿੰਦੇ ਹਾਂ, ਉਹ ਸਾਡਾ ਮਾਰਗ ਦਰਸ਼ਕ ਅਤੇ ਸਰਪ੍ਰਸਤ ਹੋਵੇਗਾ।</w:t>
      </w:r>
    </w:p>
    <w:p w14:paraId="692A8300" w14:textId="77777777" w:rsidR="00F90BDC" w:rsidRDefault="00F90BDC"/>
    <w:p w14:paraId="1EF08ED0" w14:textId="77777777" w:rsidR="00F90BDC" w:rsidRDefault="00F90BDC">
      <w:r xmlns:w="http://schemas.openxmlformats.org/wordprocessingml/2006/main">
        <w:t xml:space="preserve">1. ਜ਼ਬੂਰ 91:1-2 ਉਹ ਜਿਹੜਾ ਅੱਤ ਮਹਾਨ ਦੀ ਸ਼ਰਨ ਵਿੱਚ ਰਹਿੰਦਾ ਹੈ, ਉਹ ਸਰਵ ਸ਼ਕਤੀਮਾਨ ਦੇ ਸਾਯੇ ਵਿੱਚ ਰਹੇਗਾ।</w:t>
      </w:r>
    </w:p>
    <w:p w14:paraId="0DA3860D" w14:textId="77777777" w:rsidR="00F90BDC" w:rsidRDefault="00F90BDC"/>
    <w:p w14:paraId="555A54F2" w14:textId="77777777" w:rsidR="00F90BDC" w:rsidRDefault="00F90BDC">
      <w:r xmlns:w="http://schemas.openxmlformats.org/wordprocessingml/2006/main">
        <w:t xml:space="preserve">2. ਬਿਵਸਥਾ ਸਾਰ 31:6 ਤਕੜੇ ਅਤੇ ਦਲੇਰ ਬਣੋ। ਉਨ੍ਹਾਂ ਤੋਂ ਨਾ ਡਰੋ ਅਤੇ ਨਾ ਹੀ ਡਰੋ, ਕਿਉਂਕਿ ਇਹ ਯਹੋਵਾਹ ਤੁਹਾਡਾ ਪਰਮੇਸ਼ੁਰ ਹੈ ਜੋ ਤੁਹਾਡੇ ਨਾਲ ਜਾਂਦਾ ਹੈ। ਉਹ ਤੁਹਾਨੂੰ ਨਹੀਂ ਛੱਡੇਗਾ ਅਤੇ ਨਾ ਹੀ ਤੁਹਾਨੂੰ ਤਿਆਗ ਦੇਵੇਗਾ।</w:t>
      </w:r>
    </w:p>
    <w:p w14:paraId="0579B8E9" w14:textId="77777777" w:rsidR="00F90BDC" w:rsidRDefault="00F90BDC"/>
    <w:p w14:paraId="29B772D3" w14:textId="77777777" w:rsidR="00F90BDC" w:rsidRDefault="00F90BDC">
      <w:r xmlns:w="http://schemas.openxmlformats.org/wordprocessingml/2006/main">
        <w:t xml:space="preserve">ਮਰਕੁਸ 9:9 ਅਤੇ ਜਦੋਂ ਉਹ ਪਹਾੜ ਤੋਂ ਹੇਠਾਂ ਉੱਤਰੇ ਤਾਂ ਉਸ ਨੇ ਉਨ੍ਹਾਂ ਨੂੰ ਹੁਕਮ ਦਿੱਤਾ ਕਿ </w:t>
      </w:r>
      <w:r xmlns:w="http://schemas.openxmlformats.org/wordprocessingml/2006/main">
        <w:lastRenderedPageBreak xmlns:w="http://schemas.openxmlformats.org/wordprocessingml/2006/main"/>
      </w:r>
      <w:r xmlns:w="http://schemas.openxmlformats.org/wordprocessingml/2006/main">
        <w:t xml:space="preserve">ਜਦੋਂ ਤੱਕ ਮਨੁੱਖ ਦਾ ਪੁੱਤਰ ਮੁਰਦਿਆਂ ਵਿੱਚੋਂ ਜੀ ਉੱਠਿਆ ਨਾ ਹੋਵੇ, ਜੋ ਕੁਝ ਉਨ੍ਹਾਂ ਨੇ ਵੇਖਿਆ ਹੈ ਕਿਸੇ ਨੂੰ ਨਾ ਦੱਸਣ।</w:t>
      </w:r>
    </w:p>
    <w:p w14:paraId="7DBCDA9F" w14:textId="77777777" w:rsidR="00F90BDC" w:rsidRDefault="00F90BDC"/>
    <w:p w14:paraId="511BFB06" w14:textId="77777777" w:rsidR="00F90BDC" w:rsidRDefault="00F90BDC">
      <w:r xmlns:w="http://schemas.openxmlformats.org/wordprocessingml/2006/main">
        <w:t xml:space="preserve">ਯਿਸੂ ਨੇ ਆਪਣੇ ਚੇਲਿਆਂ ਨੂੰ ਆਪਣੇ ਚਮਤਕਾਰਾਂ ਨੂੰ ਗੁਪਤ ਰੱਖਣ ਲਈ ਕਿਹਾ ਜਦੋਂ ਤੱਕ ਉਹ ਦੁਬਾਰਾ ਜੀਉਂਦਾ ਨਹੀਂ ਹੋ ਜਾਂਦਾ।</w:t>
      </w:r>
    </w:p>
    <w:p w14:paraId="3979F95C" w14:textId="77777777" w:rsidR="00F90BDC" w:rsidRDefault="00F90BDC"/>
    <w:p w14:paraId="176012A5" w14:textId="77777777" w:rsidR="00F90BDC" w:rsidRDefault="00F90BDC">
      <w:r xmlns:w="http://schemas.openxmlformats.org/wordprocessingml/2006/main">
        <w:t xml:space="preserve">1. ਵਿਸ਼ਵਾਸ ਦੀ ਸ਼ਕਤੀ: ਯਿਸੂ ਦੇ ਚਮਤਕਾਰ ਵਿਸ਼ਵਾਸ ਦੀ ਸ਼ਕਤੀ ਅਤੇ ਪ੍ਰਮਾਤਮਾ ਵਿੱਚ ਭਰੋਸਾ ਦਰਸਾਉਂਦੇ ਹਨ।</w:t>
      </w:r>
    </w:p>
    <w:p w14:paraId="5BB7FDB6" w14:textId="77777777" w:rsidR="00F90BDC" w:rsidRDefault="00F90BDC"/>
    <w:p w14:paraId="3C8D0AAE" w14:textId="77777777" w:rsidR="00F90BDC" w:rsidRDefault="00F90BDC">
      <w:r xmlns:w="http://schemas.openxmlformats.org/wordprocessingml/2006/main">
        <w:t xml:space="preserve">2. ਧੀਰਜ ਦੀ ਮਹੱਤਤਾ: ਯਿਸੂ ਧੀਰਜ ਰੱਖਣ ਅਤੇ ਪਰਮੇਸ਼ੁਰ ਦੇ ਸਮੇਂ ਦੀ ਉਡੀਕ ਕਰਨ ਦੀ ਮਹੱਤਤਾ ਸਿਖਾਉਂਦਾ ਹੈ।</w:t>
      </w:r>
    </w:p>
    <w:p w14:paraId="09DF8DB4" w14:textId="77777777" w:rsidR="00F90BDC" w:rsidRDefault="00F90BDC"/>
    <w:p w14:paraId="604BF9B9" w14:textId="77777777" w:rsidR="00F90BDC" w:rsidRDefault="00F90BDC">
      <w:r xmlns:w="http://schemas.openxmlformats.org/wordprocessingml/2006/main">
        <w:t xml:space="preserve">1. ਮੱਤੀ 17:9 - ਅਤੇ ਜਦੋਂ ਉਹ ਪਹਾੜ ਤੋਂ ਹੇਠਾਂ ਆ ਰਹੇ ਸਨ, ਯਿਸੂ ਨੇ ਉਨ੍ਹਾਂ ਨੂੰ ਹੁਕਮ ਦਿੱਤਾ, ? ਜਦੋਂ ਤੱਕ ਮਨੁੱਖ ਦਾ ਪੁੱਤਰ ਮੁਰਦਿਆਂ ਵਿੱਚੋਂ ਜੀ ਉੱਠਿਆ ਨਹੀਂ ਜਾਂਦਾ, </w:t>
      </w:r>
      <w:r xmlns:w="http://schemas.openxmlformats.org/wordprocessingml/2006/main">
        <w:rPr>
          <w:rFonts w:ascii="맑은 고딕 Semilight" w:hAnsi="맑은 고딕 Semilight"/>
        </w:rPr>
        <w:t xml:space="preserve">ਉਦੋਂ </w:t>
      </w:r>
      <w:r xmlns:w="http://schemas.openxmlformats.org/wordprocessingml/2006/main">
        <w:t xml:space="preserve">ਤੱਕ ਕਿਸੇ ਨੂੰ ਦਰਸ਼ਣ ਨਹੀਂ ਮਿਲਦਾ।</w:t>
      </w:r>
    </w:p>
    <w:p w14:paraId="5DB8050C" w14:textId="77777777" w:rsidR="00F90BDC" w:rsidRDefault="00F90BDC"/>
    <w:p w14:paraId="77A68B34" w14:textId="77777777" w:rsidR="00F90BDC" w:rsidRDefault="00F90BDC">
      <w:r xmlns:w="http://schemas.openxmlformats.org/wordprocessingml/2006/main">
        <w:t xml:space="preserve">2. ਰਸੂਲਾਂ ਦੇ ਕਰਤੱਬ 1:3 - ਆਪਣੇ ਦੁੱਖ ਤੋਂ ਬਾਅਦ, ਉਸਨੇ ਆਪਣੇ ਆਪ ਨੂੰ ਉਨ੍ਹਾਂ ਦੇ ਸਾਹਮਣੇ ਪੇਸ਼ ਕੀਤਾ ਅਤੇ ਬਹੁਤ ਸਾਰੇ ਪੱਕੇ ਸਬੂਤ ਦਿੱਤੇ ਕਿ ਉਹ ਜ਼ਿੰਦਾ ਸੀ। ਉਹ ਚਾਲੀ ਦਿਨਾਂ ਤੱਕ ਉਨ੍ਹਾਂ ਨੂੰ ਪ੍ਰਗਟ ਹੋਇਆ ਅਤੇ ਪਰਮੇਸ਼ੁਰ ਦੇ ਰਾਜ ਬਾਰੇ ਬੋਲਿਆ।</w:t>
      </w:r>
    </w:p>
    <w:p w14:paraId="4B372EAB" w14:textId="77777777" w:rsidR="00F90BDC" w:rsidRDefault="00F90BDC"/>
    <w:p w14:paraId="1F063BCD" w14:textId="77777777" w:rsidR="00F90BDC" w:rsidRDefault="00F90BDC">
      <w:r xmlns:w="http://schemas.openxmlformats.org/wordprocessingml/2006/main">
        <w:t xml:space="preserve">ਮਰਕੁਸ 9:10 ਅਤੇ ਉਨ੍ਹਾਂ ਨੇ ਇਹ ਗੱਲ ਆਪੋ ਵਿੱਚ ਰੱਖੀ ਅਤੇ ਇੱਕ ਦੂਜੇ ਨਾਲ ਪੁੱਛਣ ਲੱਗੇ ਕਿ ਮੁਰਦਿਆਂ ਵਿੱਚੋਂ ਜੀ ਉੱਠਣ ਦਾ ਕੀ ਅਰਥ ਹੈ?</w:t>
      </w:r>
    </w:p>
    <w:p w14:paraId="4D30ED9B" w14:textId="77777777" w:rsidR="00F90BDC" w:rsidRDefault="00F90BDC"/>
    <w:p w14:paraId="69182DBF" w14:textId="77777777" w:rsidR="00F90BDC" w:rsidRDefault="00F90BDC">
      <w:r xmlns:w="http://schemas.openxmlformats.org/wordprocessingml/2006/main">
        <w:t xml:space="preserve">ਯਿਸੂ ਦੇ ਚੇਲੇ ਇਸ ਗੱਲ ਬਾਰੇ ਅਨਿਸ਼ਚਿਤ ਸਨ ਕਿ ਮੁਰਦਿਆਂ ਵਿੱਚੋਂ ਜੀ ਉੱਠਣ ਦਾ ਕੀ ਅਰਥ ਹੈ।</w:t>
      </w:r>
    </w:p>
    <w:p w14:paraId="5F9FDB71" w14:textId="77777777" w:rsidR="00F90BDC" w:rsidRDefault="00F90BDC"/>
    <w:p w14:paraId="12B25CD7" w14:textId="77777777" w:rsidR="00F90BDC" w:rsidRDefault="00F90BDC">
      <w:r xmlns:w="http://schemas.openxmlformats.org/wordprocessingml/2006/main">
        <w:t xml:space="preserve">1. ਉਮੀਦ ਦੀ ਸ਼ਕਤੀ: ਵਿਸ਼ਵਾਸ ਵਿੱਚ ਤਾਕਤ ਲੱਭਣਾ</w:t>
      </w:r>
    </w:p>
    <w:p w14:paraId="5FA04EF6" w14:textId="77777777" w:rsidR="00F90BDC" w:rsidRDefault="00F90BDC"/>
    <w:p w14:paraId="24022FAD" w14:textId="77777777" w:rsidR="00F90BDC" w:rsidRDefault="00F90BDC">
      <w:r xmlns:w="http://schemas.openxmlformats.org/wordprocessingml/2006/main">
        <w:t xml:space="preserve">2. ਵਿਸ਼ਵਾਸ ਦੁਆਰਾ ਡਰ ਨੂੰ ਦੂਰ ਕਰਨਾ</w:t>
      </w:r>
    </w:p>
    <w:p w14:paraId="02EBC071" w14:textId="77777777" w:rsidR="00F90BDC" w:rsidRDefault="00F90BDC"/>
    <w:p w14:paraId="29425232" w14:textId="77777777" w:rsidR="00F90BDC" w:rsidRDefault="00F90BDC">
      <w:r xmlns:w="http://schemas.openxmlformats.org/wordprocessingml/2006/main">
        <w:t xml:space="preserve">1. ਰੋਮੀਆਂ 10:9 - "ਜੇ ਤੁਸੀਂ ਆਪਣੇ ਮੂੰਹ ਨਾਲ ਇਕਰਾਰ ਕਰਦੇ ਹੋ ਕਿ ਯਿਸੂ ਪ੍ਰਭੂ ਹੈ ਅਤੇ ਆਪਣੇ ਦਿਲ ਵਿੱਚ ਵਿਸ਼ਵਾਸ ਕਰਦੇ ਹੋ ਕਿ ਪਰਮੇਸ਼ੁਰ ਨੇ ਉਸਨੂੰ ਮੁਰਦਿਆਂ ਵਿੱਚੋਂ ਜਿਵਾਲਿਆ, ਤਾਂ ਤੁਸੀਂ ਬਚ ਜਾਵੋਗੇ।"</w:t>
      </w:r>
    </w:p>
    <w:p w14:paraId="705802E8" w14:textId="77777777" w:rsidR="00F90BDC" w:rsidRDefault="00F90BDC"/>
    <w:p w14:paraId="7B747EB4" w14:textId="77777777" w:rsidR="00F90BDC" w:rsidRDefault="00F90BDC">
      <w:r xmlns:w="http://schemas.openxmlformats.org/wordprocessingml/2006/main">
        <w:t xml:space="preserve">2. ਅਫ਼ਸੀਆਂ 2: 4-5 - "ਪਰ ਪਰਮੇਸ਼ੁਰ ਨੇ ਦਇਆ ਵਿੱਚ ਧਨੀ ਹੋਣ ਕਰਕੇ, ਉਸ ਮਹਾਨ ਪਿਆਰ ਦੇ ਕਾਰਨ ਜਿਸ ਨਾਲ ਉਸਨੇ ਸਾਨੂੰ ਪਿਆਰ ਕੀਤਾ, ਭਾਵੇਂ ਅਸੀਂ ਆਪਣੇ ਅਪਰਾਧਾਂ ਵਿੱਚ ਮਰੇ ਹੋਏ ਸੀ, ਸਾਨੂੰ ਮਸੀਹ ਦੇ ਨਾਲ ਜਿਉਂਦਾ ਕੀਤਾ।"</w:t>
      </w:r>
    </w:p>
    <w:p w14:paraId="3F2DCC7B" w14:textId="77777777" w:rsidR="00F90BDC" w:rsidRDefault="00F90BDC"/>
    <w:p w14:paraId="5B0A65B8" w14:textId="77777777" w:rsidR="00F90BDC" w:rsidRDefault="00F90BDC">
      <w:r xmlns:w="http://schemas.openxmlformats.org/wordprocessingml/2006/main">
        <w:t xml:space="preserve">ਮਰਕੁਸ 9:11 ਅਤੇ ਉਨ੍ਹਾਂ ਨੇ ਉਸ ਨੂੰ ਪੁੱਛਿਆ, ਉਪਦੇਸ਼ਕ ਕਿਉਂ ਕਹਿੰਦੇ ਹਨ ਜੋ ਪਹਿਲਾਂ ਏਲੀਯਾਹ ਦਾ ਆਉਣਾ ਜ਼ਰੂਰੀ ਹੈ?</w:t>
      </w:r>
    </w:p>
    <w:p w14:paraId="38ED3848" w14:textId="77777777" w:rsidR="00F90BDC" w:rsidRDefault="00F90BDC"/>
    <w:p w14:paraId="7F950655" w14:textId="77777777" w:rsidR="00F90BDC" w:rsidRDefault="00F90BDC">
      <w:r xmlns:w="http://schemas.openxmlformats.org/wordprocessingml/2006/main">
        <w:t xml:space="preserve">ਯਿਸੂ ਮਸੀਹਾ ਤੋਂ ਪਹਿਲਾਂ ਏਲੀਯਾਸ ਦੇ ਆਉਣ ਬਾਰੇ ਸਿਖਾਉਂਦਾ ਹੈ।</w:t>
      </w:r>
    </w:p>
    <w:p w14:paraId="1320E577" w14:textId="77777777" w:rsidR="00F90BDC" w:rsidRDefault="00F90BDC"/>
    <w:p w14:paraId="700FBFFF" w14:textId="77777777" w:rsidR="00F90BDC" w:rsidRDefault="00F90BDC">
      <w:r xmlns:w="http://schemas.openxmlformats.org/wordprocessingml/2006/main">
        <w:t xml:space="preserve">1. ਮਸੀਹਾ ਵਜੋਂ ਯਿਸੂ: ਏਲੀਅਸ ਦੇ ਆਉਣ ਨੂੰ ਸਮਝਣ ਦੀ ਮਹੱਤਤਾ।</w:t>
      </w:r>
    </w:p>
    <w:p w14:paraId="27459B90" w14:textId="77777777" w:rsidR="00F90BDC" w:rsidRDefault="00F90BDC"/>
    <w:p w14:paraId="346DBBF4" w14:textId="77777777" w:rsidR="00F90BDC" w:rsidRDefault="00F90BDC">
      <w:r xmlns:w="http://schemas.openxmlformats.org/wordprocessingml/2006/main">
        <w:t xml:space="preserve">2. ਏਲੀਯਾਸ ਦੇ ਆਉਣ ਦਾ ਮਹੱਤਵ: ਮਸੀਹਾ ਵਜੋਂ ਯਿਸੂ ਦੀ ਤਿਆਰੀ।</w:t>
      </w:r>
    </w:p>
    <w:p w14:paraId="70D054E8" w14:textId="77777777" w:rsidR="00F90BDC" w:rsidRDefault="00F90BDC"/>
    <w:p w14:paraId="03563D40" w14:textId="77777777" w:rsidR="00F90BDC" w:rsidRDefault="00F90BDC">
      <w:r xmlns:w="http://schemas.openxmlformats.org/wordprocessingml/2006/main">
        <w:t xml:space="preserve">1. ਮਲਾਕੀ 4:5-6 - "ਵੇਖੋ, ਮੈਂ ਤੁਹਾਡੇ ਕੋਲ ਪ੍ਰਭੂ ਦੇ ਮਹਾਨ ਅਤੇ ਭਿਆਨਕ ਦਿਨ ਦੇ ਆਉਣ ਤੋਂ ਪਹਿਲਾਂ ਏਲੀਯਾਹ ਨਬੀ ਨੂੰ ਭੇਜਾਂਗਾ।"</w:t>
      </w:r>
    </w:p>
    <w:p w14:paraId="1E786232" w14:textId="77777777" w:rsidR="00F90BDC" w:rsidRDefault="00F90BDC"/>
    <w:p w14:paraId="0B5BD682" w14:textId="77777777" w:rsidR="00F90BDC" w:rsidRDefault="00F90BDC">
      <w:r xmlns:w="http://schemas.openxmlformats.org/wordprocessingml/2006/main">
        <w:t xml:space="preserve">2. ਲੂਕਾ 1:17 - "ਅਤੇ ਉਹ ਏਲੀਯਾਹ ਦੀ ਆਤਮਾ ਅਤੇ ਸ਼ਕਤੀ ਵਿੱਚ ਉਸਦੇ ਅੱਗੇ ਚੱਲੇਗਾ, ਪਿਤਾ ਦੇ ਦਿਲਾਂ ਨੂੰ ਬੱਚਿਆਂ ਵੱਲ ਅਤੇ ਅਣਆਗਿਆਕਾਰਾਂ ਨੂੰ ਧਰਮੀ ਦੀ ਬੁੱਧੀ ਵੱਲ ਮੋੜਨ ਲਈ; ਇੱਕ ਲੋਕ ਤਿਆਰ ਕਰਨ ਲਈ ਤਿਆਰ ਕੀਤਾ ਜਾਵੇਗਾ. ਪਰਮਾਤਮਾ."</w:t>
      </w:r>
    </w:p>
    <w:p w14:paraId="5D40F17F" w14:textId="77777777" w:rsidR="00F90BDC" w:rsidRDefault="00F90BDC"/>
    <w:p w14:paraId="1F7D7ECA" w14:textId="77777777" w:rsidR="00F90BDC" w:rsidRDefault="00F90BDC">
      <w:r xmlns:w="http://schemas.openxmlformats.org/wordprocessingml/2006/main">
        <w:t xml:space="preserve">ਮਰਕੁਸ 9:12 ਉਸ ਨੇ ਉੱਤਰ ਦੇ ਕੇ ਉਨ੍ਹਾਂ ਨੂੰ ਕਿਹਾ, ਏਲੀਯਾਹ ਸੱਚਮੁੱਚ ਪਹਿਲਾਂ ਆਵੇਗਾ ਅਤੇ ਸਭ ਕੁਝ ਠੀਕ ਕਰੇਗਾ। ਅਤੇ ਮਨੁੱਖ ਦੇ ਪੁੱਤਰ ਬਾਰੇ ਇਹ ਕਿਵੇਂ ਲਿਖਿਆ ਗਿਆ ਹੈ ਕਿ ਉਸਨੂੰ ਬਹੁਤ ਸਾਰੇ ਦੁੱਖ ਝੱਲਣੇ ਪੈਣਗੇ ਅਤੇ ਬੇਕਾਰ ਕੀਤਾ ਜਾਵੇਗਾ।</w:t>
      </w:r>
    </w:p>
    <w:p w14:paraId="2C75C335" w14:textId="77777777" w:rsidR="00F90BDC" w:rsidRDefault="00F90BDC"/>
    <w:p w14:paraId="3CCE8818" w14:textId="77777777" w:rsidR="00F90BDC" w:rsidRDefault="00F90BDC">
      <w:r xmlns:w="http://schemas.openxmlformats.org/wordprocessingml/2006/main">
        <w:t xml:space="preserve">ਯਿਸੂ ਸਮਝਾਉਂਦਾ ਹੈ ਕਿ ਏਲੀਯਾਹ ਉਸ ਦੇ ਅੱਗੇ ਆਵੇਗਾ ਅਤੇ ਸਭ ਕੁਝ ਬਹਾਲ ਕਰੇਗਾ, ਅਤੇ ਉਸ ਨੂੰ ਬਹੁਤ ਸਾਰੀਆਂ ਦੁੱਖ ਝੱਲਣੀਆਂ ਪੈਣਗੀਆਂ ਜਿਵੇਂ ਕਿ ਮਨੁੱਖ ਦੇ ਪੁੱਤਰ ਬਾਰੇ ਲਿਖਿਆ ਗਿਆ ਹੈ।</w:t>
      </w:r>
    </w:p>
    <w:p w14:paraId="5A47D144" w14:textId="77777777" w:rsidR="00F90BDC" w:rsidRDefault="00F90BDC"/>
    <w:p w14:paraId="103401A9" w14:textId="77777777" w:rsidR="00F90BDC" w:rsidRDefault="00F90BDC">
      <w:r xmlns:w="http://schemas.openxmlformats.org/wordprocessingml/2006/main">
        <w:t xml:space="preserve">1. "ਮਨੁੱਖ ਦੇ ਪੁੱਤਰ ਦਾ ਦੁੱਖ"</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"ਏਲੀਯਾਹ ਦਾ ਆਉਣਾ"</w:t>
      </w:r>
    </w:p>
    <w:p w14:paraId="0964F4B1" w14:textId="77777777" w:rsidR="00F90BDC" w:rsidRDefault="00F90BDC"/>
    <w:p w14:paraId="010BE712" w14:textId="77777777" w:rsidR="00F90BDC" w:rsidRDefault="00F90BDC">
      <w:r xmlns:w="http://schemas.openxmlformats.org/wordprocessingml/2006/main">
        <w:t xml:space="preserve">1. ਯਸਾਯਾਹ 53: 3-5 "ਉਹ ਮਨੁੱਖਾਂ ਦੁਆਰਾ ਤੁੱਛ ਅਤੇ ਨਕਾਰਿਆ ਗਿਆ ਹੈ; ਇੱਕ ਦੁਖੀ ਆਦਮੀ, ਅਤੇ ਸੋਗ ਤੋਂ ਜਾਣੂ ਸੀ: ਅਤੇ ਅਸੀਂ ਉਸ ਤੋਂ ਆਪਣੇ ਚਿਹਰੇ ਨੂੰ ਲੁਕਾਇਆ; ਉਸਨੂੰ ਤੁੱਛ ਸਮਝਿਆ ਗਿਆ, ਅਤੇ ਅਸੀਂ ਉਸਦੀ ਕਦਰ ਨਹੀਂ ਕੀਤੀ. ਯਕੀਨਨ ਉਹ ਸਾਡੇ ਦੁੱਖਾਂ ਨੂੰ ਉਠਾਇਆ ਹੈ, ਅਤੇ ਸਾਡੇ ਦੁੱਖਾਂ ਨੂੰ ਚੁੱਕਿਆ ਹੈ: ਫਿਰ ਵੀ ਅਸੀਂ ਉਸ ਨੂੰ ਮਾਰਿਆ, ਪਰਮੇਸ਼ੁਰ ਦੁਆਰਾ ਮਾਰਿਆ ਅਤੇ ਦੁਖੀ ਸਮਝਿਆ, ਪਰ ਉਹ ਸਾਡੇ ਅਪਰਾਧਾਂ ਲਈ ਜ਼ਖਮੀ ਹੋਇਆ, ਉਹ ਸਾਡੀਆਂ ਬਦੀਆਂ ਲਈ ਡੰਗਿਆ ਗਿਆ: ਸਾਡੀ ਸ਼ਾਂਤੀ ਦੀ ਸਜ਼ਾ ਉਸ ਉੱਤੇ ਸੀ; ਅਤੇ ਨਾਲ ਉਸ ਦੀਆਂ ਧਾਰੀਆਂ ਅਸੀਂ ਠੀਕ ਕਰ ਲਈਆਂ ਹਨ।"</w:t>
      </w:r>
    </w:p>
    <w:p w14:paraId="40AC5CEE" w14:textId="77777777" w:rsidR="00F90BDC" w:rsidRDefault="00F90BDC"/>
    <w:p w14:paraId="2F75E391" w14:textId="77777777" w:rsidR="00F90BDC" w:rsidRDefault="00F90BDC">
      <w:r xmlns:w="http://schemas.openxmlformats.org/wordprocessingml/2006/main">
        <w:t xml:space="preserve">2. ਮਲਾਕੀ 4: 5-6 "ਵੇਖੋ, ਮੈਂ ਤੁਹਾਡੇ ਕੋਲ ਯਹੋਵਾਹ ਦੇ ਮਹਾਨ ਅਤੇ ਭਿਆਨਕ ਦਿਨ ਦੇ ਆਉਣ ਤੋਂ ਪਹਿਲਾਂ ਏਲੀਯਾਹ ਨਬੀ ਨੂੰ ਭੇਜਾਂਗਾ: ਅਤੇ ਉਹ ਪਿਤਾਵਾਂ ਦੇ ਦਿਲ ਨੂੰ ਬੱਚਿਆਂ ਵੱਲ ਅਤੇ ਬੱਚਿਆਂ ਦੇ ਦਿਲਾਂ ਨੂੰ ਮੋੜ ਦੇਵੇਗਾ। ਉਨ੍ਹਾਂ ਦੇ ਪਿਉ-ਦਾਦਿਆਂ ਨੂੰ, ਅਜਿਹਾ ਨਾ ਹੋਵੇ ਕਿ ਮੈਂ ਆਵਾਂ ਅਤੇ ਧਰਤੀ ਨੂੰ ਸਰਾਪ ਨਾਲ ਮਾਰਾਂ।"</w:t>
      </w:r>
    </w:p>
    <w:p w14:paraId="58A7ED18" w14:textId="77777777" w:rsidR="00F90BDC" w:rsidRDefault="00F90BDC"/>
    <w:p w14:paraId="3D3F8D22" w14:textId="77777777" w:rsidR="00F90BDC" w:rsidRDefault="00F90BDC">
      <w:r xmlns:w="http://schemas.openxmlformats.org/wordprocessingml/2006/main">
        <w:t xml:space="preserve">ਮਰਕੁਸ 9:13 ਪਰ ਮੈਂ ਤੁਹਾਨੂੰ ਆਖਦਾ ਹਾਂ ਕਿ ਏਲੀਯਾਹ ਸੱਚਮੁੱਚ ਆ ਗਿਆ ਹੈ ਅਤੇ ਉਨ੍ਹਾਂ ਨੇ ਉਹ ਦੇ ਨਾਲ ਉਹੀ ਕੁਝ ਕੀਤਾ ਜੋ ਉਨ੍ਹਾਂ ਨੇ ਸੂਚੀਬੱਧ ਕੀਤਾ ਜਿਵੇਂ ਉਹ ਦੇ ਬਾਰੇ ਲਿਖਿਆ ਹੈ।</w:t>
      </w:r>
    </w:p>
    <w:p w14:paraId="4A161BE8" w14:textId="77777777" w:rsidR="00F90BDC" w:rsidRDefault="00F90BDC"/>
    <w:p w14:paraId="4D3962DB" w14:textId="77777777" w:rsidR="00F90BDC" w:rsidRDefault="00F90BDC">
      <w:r xmlns:w="http://schemas.openxmlformats.org/wordprocessingml/2006/main">
        <w:t xml:space="preserve">ਏਲੀਯਾਸ ਆ ਗਿਆ ਹੈ ਅਤੇ ਉਸ ਦੇ ਆਲੇ-ਦੁਆਲੇ ਦੀਆਂ ਭਵਿੱਖਬਾਣੀਆਂ ਪੂਰੀਆਂ ਹੋ ਗਈਆਂ ਹਨ।</w:t>
      </w:r>
    </w:p>
    <w:p w14:paraId="2D9241A7" w14:textId="77777777" w:rsidR="00F90BDC" w:rsidRDefault="00F90BDC"/>
    <w:p w14:paraId="5EED7231" w14:textId="77777777" w:rsidR="00F90BDC" w:rsidRDefault="00F90BDC">
      <w:r xmlns:w="http://schemas.openxmlformats.org/wordprocessingml/2006/main">
        <w:t xml:space="preserve">1: ਸਾਨੂੰ ਪਰਮੇਸ਼ੁਰ ਦੇ ਬਚਨ ਪ੍ਰਤੀ ਵਫ਼ਾਦਾਰ ਰਹਿਣਾ ਚਾਹੀਦਾ ਹੈ, ਭਾਵੇਂ ਇਹ ਜਾਪਦਾ ਹੈ ਕਿ ਉਸਨੇ ਆਪਣਾ ਵਾਅਦਾ ਪੂਰਾ ਨਹੀਂ ਕੀਤਾ ਹੈ।</w:t>
      </w:r>
    </w:p>
    <w:p w14:paraId="5642A96D" w14:textId="77777777" w:rsidR="00F90BDC" w:rsidRDefault="00F90BDC"/>
    <w:p w14:paraId="566A9C74" w14:textId="77777777" w:rsidR="00F90BDC" w:rsidRDefault="00F90BDC">
      <w:r xmlns:w="http://schemas.openxmlformats.org/wordprocessingml/2006/main">
        <w:t xml:space="preserve">2: ਸਾਨੂੰ ਭਰੋਸਾ ਰੱਖਣਾ ਚਾਹੀਦਾ ਹੈ ਕਿ ਪਰਮੇਸ਼ੁਰ ਦਾ ਬਚਨ ਉਸ ਦੇ ਸਮੇਂ ਵਿਚ ਪੂਰਾ ਹੋਵੇਗਾ, ਭਾਵੇਂ ਅਸੀਂ ਆਪਣੇ ਆਲੇ-ਦੁਆਲੇ ਕੁਝ ਵੀ ਦੇਖਦੇ ਹਾਂ।</w:t>
      </w:r>
    </w:p>
    <w:p w14:paraId="5300F085" w14:textId="77777777" w:rsidR="00F90BDC" w:rsidRDefault="00F90BDC"/>
    <w:p w14:paraId="66180B1C" w14:textId="77777777" w:rsidR="00F90BDC" w:rsidRDefault="00F90BDC">
      <w:r xmlns:w="http://schemas.openxmlformats.org/wordprocessingml/2006/main">
        <w:t xml:space="preserve">1: ਰੋਮੀਆਂ 4:17-21 - ਪਰਮੇਸ਼ੁਰ ਦੇ ਵਾਅਦੇ ਉਦੋਂ ਪੂਰੇ ਹੁੰਦੇ ਹਨ ਜਦੋਂ ਅਸੀਂ ਵਿਸ਼ਵਾਸ ਕਰਦੇ ਹਾਂ ਭਾਵੇਂ ਇਹ ਕੋਈ ਅਰਥ ਨਹੀਂ ਰੱਖਦਾ।</w:t>
      </w:r>
    </w:p>
    <w:p w14:paraId="436F277C" w14:textId="77777777" w:rsidR="00F90BDC" w:rsidRDefault="00F90BDC"/>
    <w:p w14:paraId="1A4A929F" w14:textId="77777777" w:rsidR="00F90BDC" w:rsidRDefault="00F90BDC">
      <w:r xmlns:w="http://schemas.openxmlformats.org/wordprocessingml/2006/main">
        <w:t xml:space="preserve">2: ਮੱਤੀ 24:35 - ਅਕਾਸ਼ ਅਤੇ ਧਰਤੀ ਟਲ ਸਕਦੇ ਹਨ ਪਰ ਪਰਮੇਸ਼ੁਰ ਦਾ ਬਚਨ ਕਦੇ ਨਹੀਂ ਟਲੇਗਾ।</w:t>
      </w:r>
    </w:p>
    <w:p w14:paraId="39E797AF" w14:textId="77777777" w:rsidR="00F90BDC" w:rsidRDefault="00F90BDC"/>
    <w:p w14:paraId="04B2D7B7" w14:textId="77777777" w:rsidR="00F90BDC" w:rsidRDefault="00F90BDC">
      <w:r xmlns:w="http://schemas.openxmlformats.org/wordprocessingml/2006/main">
        <w:t xml:space="preserve">ਮਰਕੁਸ 9:14 ਅਤੇ ਜਦੋਂ ਉਹ ਆਪਣੇ ਚੇਲਿਆਂ ਕੋਲ ਆਇਆ ਤਾਂ ਉਸ ਨੇ ਉਨ੍ਹਾਂ ਦੇ ਆਲੇ-ਦੁਆਲੇ ਇੱਕ ਵੱਡੀ ਭੀੜ ਅਤੇ ਉਪਦੇਸ਼ਕ ਉਨ੍ਹਾਂ ਦੇ ਨਾਲ ਸਵਾਲ ਕਰਦੇ ਵੇਖਿਆ।</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ਆਪਣੇ ਚੇਲਿਆਂ ਨੂੰ ਲੋਕਾਂ ਦੀ ਇੱਕ ਵੱਡੀ ਭੀੜ ਨਾਲ ਘਿਰਿਆ ਹੋਇਆ ਵੇਖਣ ਲਈ ਪਹੁੰਚਿਆ ਜਦੋਂ ਗ੍ਰੰਥੀ ਉਨ੍ਹਾਂ ਤੋਂ ਸਵਾਲ ਕਰ ਰਹੇ ਸਨ।</w:t>
      </w:r>
    </w:p>
    <w:p w14:paraId="49F9C63B" w14:textId="77777777" w:rsidR="00F90BDC" w:rsidRDefault="00F90BDC"/>
    <w:p w14:paraId="0E36B06F" w14:textId="77777777" w:rsidR="00F90BDC" w:rsidRDefault="00F90BDC">
      <w:r xmlns:w="http://schemas.openxmlformats.org/wordprocessingml/2006/main">
        <w:t xml:space="preserve">1. ਯਿਸੂ ਸੰਕਟ ਵਿੱਚ ਆਇਆ: ਵਿਸ਼ਵਾਸ ਵਿੱਚ ਕਿਵੇਂ ਜਵਾਬ ਦੇਣਾ ਹੈ</w:t>
      </w:r>
    </w:p>
    <w:p w14:paraId="631B547C" w14:textId="77777777" w:rsidR="00F90BDC" w:rsidRDefault="00F90BDC"/>
    <w:p w14:paraId="2A8501CC" w14:textId="77777777" w:rsidR="00F90BDC" w:rsidRDefault="00F90BDC">
      <w:r xmlns:w="http://schemas.openxmlformats.org/wordprocessingml/2006/main">
        <w:t xml:space="preserve">2. ਤੁਸੀਂ ਜੋ ਵਿਸ਼ਵਾਸ ਕਰਦੇ ਹੋ ਉਸ ਲਈ ਖੜ੍ਹੇ ਹੋਣਾ: ਚੇਲਿਆਂ ਦੀ ਉਦਾਹਰਨ</w:t>
      </w:r>
    </w:p>
    <w:p w14:paraId="4BA2C667" w14:textId="77777777" w:rsidR="00F90BDC" w:rsidRDefault="00F90BDC"/>
    <w:p w14:paraId="3EA22859" w14:textId="77777777" w:rsidR="00F90BDC" w:rsidRDefault="00F90BDC">
      <w:r xmlns:w="http://schemas.openxmlformats.org/wordprocessingml/2006/main">
        <w:t xml:space="preserve">1. ਮੱਤੀ 16:24-25 - "ਤਦ ਯਿਸੂ ਨੇ ਆਪਣੇ ਚੇਲਿਆਂ ਨੂੰ ਕਿਹਾ, 'ਜੇ ਕੋਈ ਮੇਰੇ ਪਿੱਛੇ ਆਉਣਾ ਚਾਹੁੰਦਾ ਹੈ, ਤਾਂ ਉਹ ਆਪਣੇ ਆਪ ਦਾ ਇਨਕਾਰ ਕਰੇ ਅਤੇ ਆਪਣੀ ਸਲੀਬ ਚੁੱਕ ਕੇ ਮੇਰੇ ਪਿੱਛੇ ਚੱਲੇ, ਕਿਉਂਕਿ ਜੋ ਕੋਈ ਆਪਣੀ ਜਾਨ ਬਚਾਉਣੀ ਚਾਹੁੰਦਾ ਹੈ, ਉਹ ਗੁਆਵੇਗਾ। ਇਹ, ਪਰ ਜੋ ਕੋਈ ਮੇਰੀ ਖ਼ਾਤਰ ਆਪਣੀ ਜਾਨ ਗੁਆ ਦਿੰਦਾ ਹੈ, ਉਹ ਇਸ ਨੂੰ ਲੱਭੇਗਾ?'</w:t>
      </w:r>
    </w:p>
    <w:p w14:paraId="6DF2AA62" w14:textId="77777777" w:rsidR="00F90BDC" w:rsidRDefault="00F90BDC"/>
    <w:p w14:paraId="117F5975" w14:textId="77777777" w:rsidR="00F90BDC" w:rsidRDefault="00F90BDC">
      <w:r xmlns:w="http://schemas.openxmlformats.org/wordprocessingml/2006/main">
        <w:t xml:space="preserve">2. ਯੂਹੰਨਾ 16:33 - "ਇਹ ਗੱਲਾਂ ਮੈਂ ਤੁਹਾਨੂੰ ਇਸ ਲਈ ਕਹੀਆਂ ਹਨ, ਤਾਂ ਜੋ ਮੇਰੇ ਵਿੱਚ ਤੁਹਾਨੂੰ ਸ਼ਾਂਤੀ ਮਿਲੇ। ਸੰਸਾਰ ਵਿੱਚ ਤੁਹਾਨੂੰ ਬਿਪਤਾ ਹੋਵੇਗੀ; ਪਰ ਹੌਸਲਾ ਰੱਖੋ, ਮੈਂ ਸੰਸਾਰ ਨੂੰ ਜਿੱਤ ਲਿਆ ਹੈ। ??</w:t>
      </w:r>
    </w:p>
    <w:p w14:paraId="5D9787B0" w14:textId="77777777" w:rsidR="00F90BDC" w:rsidRDefault="00F90BDC"/>
    <w:p w14:paraId="193D4EE5" w14:textId="77777777" w:rsidR="00F90BDC" w:rsidRDefault="00F90BDC">
      <w:r xmlns:w="http://schemas.openxmlformats.org/wordprocessingml/2006/main">
        <w:t xml:space="preserve">ਮਰਕੁਸ 9:15 ਅਤੇ ਉਸੇ ਵੇਲੇ ਸਭ ਲੋਕਾਂ ਨੇ ਉਸ ਨੂੰ ਵੇਖ ਕੇ ਬਹੁਤ ਹੈਰਾਨ ਹੋਏ ਅਤੇ ਉਹ ਦੇ ਕੋਲ ਦੌੜ ਕੇ ਉਸ ਨੂੰ ਸ਼ੁਭਕਾਮਨਾਵਾਂ ਦਿੱਤੀਆਂ।</w:t>
      </w:r>
    </w:p>
    <w:p w14:paraId="60086681" w14:textId="77777777" w:rsidR="00F90BDC" w:rsidRDefault="00F90BDC"/>
    <w:p w14:paraId="3D514F5C" w14:textId="77777777" w:rsidR="00F90BDC" w:rsidRDefault="00F90BDC">
      <w:r xmlns:w="http://schemas.openxmlformats.org/wordprocessingml/2006/main">
        <w:t xml:space="preserve">ਲੋਕ ਹੈਰਾਨ ਰਹਿ ਗਏ ਜਦੋਂ ਉਨ੍ਹਾਂ ਨੇ ਯਿਸੂ ਨੂੰ ਦੇਖਿਆ ਅਤੇ ਉਸਨੂੰ ਨਮਸਕਾਰ ਕਰਨ ਲਈ ਭੱਜੇ।</w:t>
      </w:r>
    </w:p>
    <w:p w14:paraId="735E56DC" w14:textId="77777777" w:rsidR="00F90BDC" w:rsidRDefault="00F90BDC"/>
    <w:p w14:paraId="053718FB" w14:textId="77777777" w:rsidR="00F90BDC" w:rsidRDefault="00F90BDC">
      <w:r xmlns:w="http://schemas.openxmlformats.org/wordprocessingml/2006/main">
        <w:t xml:space="preserve">1. "ਯਿਸੂ ਦੀ ਸ਼ਕਤੀ, ਅਨਿਸ਼ਚਿਤਤਾ ਦੇ ਚਿਹਰੇ ਵਿੱਚ ਵੀ"</w:t>
      </w:r>
    </w:p>
    <w:p w14:paraId="2DC60DC2" w14:textId="77777777" w:rsidR="00F90BDC" w:rsidRDefault="00F90BDC"/>
    <w:p w14:paraId="220A8446" w14:textId="77777777" w:rsidR="00F90BDC" w:rsidRDefault="00F90BDC">
      <w:r xmlns:w="http://schemas.openxmlformats.org/wordprocessingml/2006/main">
        <w:t xml:space="preserve">2. "ਯਿਸੂ ਸਾਡੀ ਪ੍ਰਸ਼ੰਸਾ ਦੇ ਯੋਗ ਹੈ"</w:t>
      </w:r>
    </w:p>
    <w:p w14:paraId="08813F22" w14:textId="77777777" w:rsidR="00F90BDC" w:rsidRDefault="00F90BDC"/>
    <w:p w14:paraId="615FBCB0" w14:textId="77777777" w:rsidR="00F90BDC" w:rsidRDefault="00F90BDC">
      <w:r xmlns:w="http://schemas.openxmlformats.org/wordprocessingml/2006/main">
        <w:t xml:space="preserve">1. ਯੂਹੰਨਾ 4:25-26 - ? ਉਸ ਔਰਤ </w:t>
      </w:r>
      <w:r xmlns:w="http://schemas.openxmlformats.org/wordprocessingml/2006/main">
        <w:rPr>
          <w:rFonts w:ascii="맑은 고딕 Semilight" w:hAnsi="맑은 고딕 Semilight"/>
        </w:rPr>
        <w:t xml:space="preserve">ਨੇ </w:t>
      </w:r>
      <w:r xmlns:w="http://schemas.openxmlformats.org/wordprocessingml/2006/main">
        <w:t xml:space="preserve">ਉਸਨੂੰ ਕਿਹਾ,? </w:t>
      </w:r>
      <w:r xmlns:w="http://schemas.openxmlformats.org/wordprocessingml/2006/main">
        <w:rPr>
          <w:rFonts w:ascii="맑은 고딕 Semilight" w:hAnsi="맑은 고딕 Semilight"/>
        </w:rPr>
        <w:t xml:space="preserve">ਜਾਣੋ </w:t>
      </w:r>
      <w:r xmlns:w="http://schemas.openxmlformats.org/wordprocessingml/2006/main">
        <w:t xml:space="preserve">ਕਿ ਮਸੀਹਾ ਆ ਰਿਹਾ ਹੈ (ਉਹ ਜਿਸਨੂੰ ਮਸੀਹ ਕਿਹਾ ਜਾਂਦਾ ਹੈ)। ਜਦੋਂ ਉਹ ਆਵੇਗਾ, ਉਹ ਸਾਨੂੰ ਸਭ ਕੁਝ ਦੱਸੇਗਾ।? ਯਿਸੂ ਨੇ ਉਸ ਨੂੰ ਕਿਹਾ,? ਉਹ ਤੁਹਾਡੇ ਨਾਲ </w:t>
      </w:r>
      <w:r xmlns:w="http://schemas.openxmlformats.org/wordprocessingml/2006/main">
        <w:rPr>
          <w:rFonts w:ascii="맑은 고딕 Semilight" w:hAnsi="맑은 고딕 Semilight"/>
        </w:rPr>
        <w:t xml:space="preserve">ਕੌਣ </w:t>
      </w:r>
      <w:r xmlns:w="http://schemas.openxmlformats.org/wordprocessingml/2006/main">
        <w:t xml:space="preserve">ਗੱਲ ਕਰਦਾ ਹੈ.?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ਲੂਕਾ 8:48 - ? </w:t>
      </w:r>
      <w:r xmlns:w="http://schemas.openxmlformats.org/wordprocessingml/2006/main">
        <w:rPr>
          <w:rFonts w:ascii="맑은 고딕 Semilight" w:hAnsi="맑은 고딕 Semilight"/>
        </w:rPr>
        <w:t xml:space="preserve">ਅਤੇ </w:t>
      </w:r>
      <w:r xmlns:w="http://schemas.openxmlformats.org/wordprocessingml/2006/main">
        <w:t xml:space="preserve">ਉਸਨੇ ਉਸਨੂੰ ਕਿਹਾ, ? </w:t>
      </w:r>
      <w:r xmlns:w="http://schemas.openxmlformats.org/wordprocessingml/2006/main">
        <w:rPr>
          <w:rFonts w:ascii="맑은 고딕 Semilight" w:hAnsi="맑은 고딕 Semilight"/>
        </w:rPr>
        <w:t xml:space="preserve">ਹਾਂ </w:t>
      </w:r>
      <w:r xmlns:w="http://schemas.openxmlformats.org/wordprocessingml/2006/main">
        <w:t xml:space="preserve">, ਤੁਹਾਡੇ ਵਿਸ਼ਵਾਸ ਨੇ ਤੁਹਾਨੂੰ ਚੰਗਾ ਕੀਤਾ ਹੈ; ਸ਼ਾਂਤੀ ਨਾਲ ਜਾਓ.?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ਮਰਕੁਸ 9:16 ਅਤੇ ਉਸ ਨੇ ਨੇਮ ਦੇ ਉਪਦੇਸ਼ਕਾਂ ਨੂੰ ਪੁੱਛਿਆ, ਤੁਸੀਂ ਉਨ੍ਹਾਂ ਨਾਲ ਕੀ ਸਵਾਲ ਕਰਦੇ ਹੋ?</w:t>
      </w:r>
    </w:p>
    <w:p w14:paraId="4152D8F6" w14:textId="77777777" w:rsidR="00F90BDC" w:rsidRDefault="00F90BDC"/>
    <w:p w14:paraId="225A3786" w14:textId="77777777" w:rsidR="00F90BDC" w:rsidRDefault="00F90BDC">
      <w:r xmlns:w="http://schemas.openxmlformats.org/wordprocessingml/2006/main">
        <w:t xml:space="preserve">ਗ੍ਰੰਥੀਆਂ ਨੇ ਯਿਸੂ ਨੂੰ ਇੱਕ ਸਵਾਲ ਪੁੱਛਿਆ।</w:t>
      </w:r>
    </w:p>
    <w:p w14:paraId="7A10E791" w14:textId="77777777" w:rsidR="00F90BDC" w:rsidRDefault="00F90BDC"/>
    <w:p w14:paraId="7590A859" w14:textId="77777777" w:rsidR="00F90BDC" w:rsidRDefault="00F90BDC">
      <w:r xmlns:w="http://schemas.openxmlformats.org/wordprocessingml/2006/main">
        <w:t xml:space="preserve">1: ਸਾਨੂੰ ਹਮੇਸ਼ਾ ਯਿਸੂ ਤੋਂ ਸਵਾਲ ਪੁੱਛਣ ਲਈ ਤਿਆਰ ਰਹਿਣਾ ਚਾਹੀਦਾ ਹੈ।</w:t>
      </w:r>
    </w:p>
    <w:p w14:paraId="49975624" w14:textId="77777777" w:rsidR="00F90BDC" w:rsidRDefault="00F90BDC"/>
    <w:p w14:paraId="4DD08E00" w14:textId="77777777" w:rsidR="00F90BDC" w:rsidRDefault="00F90BDC">
      <w:r xmlns:w="http://schemas.openxmlformats.org/wordprocessingml/2006/main">
        <w:t xml:space="preserve">2: ਸਾਨੂੰ ਯਿਸੂ ਤੋਂ ਬੁੱਧ ਭਾਲਣ ਲਈ ਤਿਆਰ ਹੋਣਾ ਚਾਹੀਦਾ ਹੈ।</w:t>
      </w:r>
    </w:p>
    <w:p w14:paraId="54E4778E" w14:textId="77777777" w:rsidR="00F90BDC" w:rsidRDefault="00F90BDC"/>
    <w:p w14:paraId="5BCB6F75" w14:textId="77777777" w:rsidR="00F90BDC" w:rsidRDefault="00F90BDC">
      <w:r xmlns:w="http://schemas.openxmlformats.org/wordprocessingml/2006/main">
        <w:t xml:space="preserve">1: ਯਾਕੂਬ 1:5 - ? </w:t>
      </w:r>
      <w:r xmlns:w="http://schemas.openxmlformats.org/wordprocessingml/2006/main">
        <w:rPr>
          <w:rFonts w:ascii="맑은 고딕 Semilight" w:hAnsi="맑은 고딕 Semilight"/>
        </w:rPr>
        <w:t xml:space="preserve">ਜੇਕਰ </w:t>
      </w:r>
      <w:r xmlns:w="http://schemas.openxmlformats.org/wordprocessingml/2006/main">
        <w:t xml:space="preserve">ਤੁਹਾਡੇ ਵਿੱਚੋਂ ਕਿਸੇ ਵਿੱਚ ਬੁੱਧੀ ਦੀ ਘਾਟ ਹੈ, ਤਾਂ ਉਸਨੂੰ ਪਰਮੇਸ਼ੁਰ ਤੋਂ ਮੰਗਣਾ ਚਾਹੀਦਾ ਹੈ, ਜੋ ਬਿਨਾਂ ਕਿਸੇ ਬਦਨਾਮੀ ਦੇ ਸਭ ਨੂੰ ਖੁੱਲ੍ਹੇ ਦਿਲ ਨਾਲ ਦਿੰਦਾ ਹੈ, ਅਤੇ ਇਹ ਉਸਨੂੰ ਦਿੱਤਾ ਜਾਵੇਗਾ.??</w:t>
      </w:r>
    </w:p>
    <w:p w14:paraId="267FB26C" w14:textId="77777777" w:rsidR="00F90BDC" w:rsidRDefault="00F90BDC"/>
    <w:p w14:paraId="0BECA7B0" w14:textId="77777777" w:rsidR="00F90BDC" w:rsidRDefault="00F90BDC">
      <w:r xmlns:w="http://schemas.openxmlformats.org/wordprocessingml/2006/main">
        <w:t xml:space="preserve">2: ਜ਼ਬੂਰ 27:8 - ? </w:t>
      </w:r>
      <w:r xmlns:w="http://schemas.openxmlformats.org/wordprocessingml/2006/main">
        <w:rPr>
          <w:rFonts w:ascii="맑은 고딕 Semilight" w:hAnsi="맑은 고딕 Semilight"/>
        </w:rPr>
        <w:t xml:space="preserve">쏮 </w:t>
      </w:r>
      <w:r xmlns:w="http://schemas.openxmlformats.org/wordprocessingml/2006/main">
        <w:t xml:space="preserve">y ਦਿਲ ਤੇਰੇ ਬਾਰੇ ਕਹਿੰਦਾ ਹੈ,? </w:t>
      </w:r>
      <w:r xmlns:w="http://schemas.openxmlformats.org/wordprocessingml/2006/main">
        <w:rPr>
          <w:rFonts w:ascii="맑은 고딕 Semilight" w:hAnsi="맑은 고딕 Semilight"/>
        </w:rPr>
        <w:t xml:space="preserve">쏶 </w:t>
      </w:r>
      <w:r xmlns:w="http://schemas.openxmlformats.org/wordprocessingml/2006/main">
        <w:t xml:space="preserve">ਉਸਦਾ ਚਿਹਰਾ ਏਕ!??ਤੇਰਾ ਚਿਹਰਾ, ਪ੍ਰਭੂ, ਕੀ ਮੈਂ ਭਾਲਦਾ ਹਾਂ.??</w:t>
      </w:r>
    </w:p>
    <w:p w14:paraId="10E9C53C" w14:textId="77777777" w:rsidR="00F90BDC" w:rsidRDefault="00F90BDC"/>
    <w:p w14:paraId="73404E68" w14:textId="77777777" w:rsidR="00F90BDC" w:rsidRDefault="00F90BDC">
      <w:r xmlns:w="http://schemas.openxmlformats.org/wordprocessingml/2006/main">
        <w:t xml:space="preserve">ਮਰਕੁਸ 9:17 ਭੀੜ ਵਿੱਚੋਂ ਇੱਕ ਨੇ ਉੱਤਰ ਦਿੱਤਾ, ਗੁਰੂ ਜੀ, ਮੈਂ ਆਪਣੇ ਪੁੱਤਰ ਨੂੰ ਤੁਹਾਡੇ ਕੋਲ ਲਿਆਇਆ ਹਾਂ ਜਿਸ ਵਿੱਚ ਗੂੰਗਾ ਆਤਮਾ ਹੈ।</w:t>
      </w:r>
    </w:p>
    <w:p w14:paraId="050CF428" w14:textId="77777777" w:rsidR="00F90BDC" w:rsidRDefault="00F90BDC"/>
    <w:p w14:paraId="5CFF461F" w14:textId="77777777" w:rsidR="00F90BDC" w:rsidRDefault="00F90BDC">
      <w:r xmlns:w="http://schemas.openxmlformats.org/wordprocessingml/2006/main">
        <w:t xml:space="preserve">ਇੱਕ ਪਿਤਾ ਆਪਣੇ ਪੁੱਤਰ ਨੂੰ, ਜਿਸ ਵਿੱਚ ਗੂੰਗਾ ਆਤਮਾ ਹੈ, ਨੂੰ ਚੰਗਾ ਕਰਨ ਲਈ ਯਿਸੂ ਕੋਲ ਲਿਆਉਂਦਾ ਹੈ।</w:t>
      </w:r>
    </w:p>
    <w:p w14:paraId="4831F7D1" w14:textId="77777777" w:rsidR="00F90BDC" w:rsidRDefault="00F90BDC"/>
    <w:p w14:paraId="3FFCDDA0" w14:textId="77777777" w:rsidR="00F90BDC" w:rsidRDefault="00F90BDC">
      <w:r xmlns:w="http://schemas.openxmlformats.org/wordprocessingml/2006/main">
        <w:t xml:space="preserve">1. ਵਿਸ਼ਵਾਸ ਦੀ ਸ਼ਕਤੀ: ਯਿਸੂ ਸਾਡੇ ਸੰਘਰਸ਼ਾਂ ਨੂੰ ਕਿਵੇਂ ਠੀਕ ਕਰ ਸਕਦਾ ਹੈ</w:t>
      </w:r>
    </w:p>
    <w:p w14:paraId="62CF0EA7" w14:textId="77777777" w:rsidR="00F90BDC" w:rsidRDefault="00F90BDC"/>
    <w:p w14:paraId="3C71FA1B" w14:textId="77777777" w:rsidR="00F90BDC" w:rsidRDefault="00F90BDC">
      <w:r xmlns:w="http://schemas.openxmlformats.org/wordprocessingml/2006/main">
        <w:t xml:space="preserve">2. ਰੱਬ ਉੱਤੇ ਭਰੋਸਾ ਕਰਨਾ: ਚਮਤਕਾਰਾਂ ਲਈ ਪ੍ਰਭੂ ਵਿੱਚ ਭਰੋਸਾ ਕਰਨਾ</w:t>
      </w:r>
    </w:p>
    <w:p w14:paraId="7B94A4B0" w14:textId="77777777" w:rsidR="00F90BDC" w:rsidRDefault="00F90BDC"/>
    <w:p w14:paraId="107EEDB3" w14:textId="77777777" w:rsidR="00F90BDC" w:rsidRDefault="00F90BDC">
      <w:r xmlns:w="http://schemas.openxmlformats.org/wordprocessingml/2006/main">
        <w:t xml:space="preserve">1. ਮੱਤੀ 17:15-20 - ਯਿਸੂ? ਭੂਤ ਨਾਲ ਲੜਕੇ ਨੂੰ ਚੰਗਾ ਕਰਨਾ</w:t>
      </w:r>
    </w:p>
    <w:p w14:paraId="7071A5F2" w14:textId="77777777" w:rsidR="00F90BDC" w:rsidRDefault="00F90BDC"/>
    <w:p w14:paraId="52F81E6A" w14:textId="77777777" w:rsidR="00F90BDC" w:rsidRDefault="00F90BDC">
      <w:r xmlns:w="http://schemas.openxmlformats.org/wordprocessingml/2006/main">
        <w:t xml:space="preserve">2. ਲੂਕਾ 8:26-39 - ਯਿਸੂ? ਤੂਫਾਨ ਨੂੰ ਸ਼ਾਂਤ ਕਰਨਾ ਅਤੇ ਭੂਤ-ਪ੍ਰੇਤ ਵਿਅਕਤੀ ਨੂੰ ਚੰਗਾ ਕਰਨਾ</w:t>
      </w:r>
    </w:p>
    <w:p w14:paraId="13B398C2" w14:textId="77777777" w:rsidR="00F90BDC" w:rsidRDefault="00F90BDC"/>
    <w:p w14:paraId="6BF8128E" w14:textId="77777777" w:rsidR="00F90BDC" w:rsidRDefault="00F90BDC">
      <w:r xmlns:w="http://schemas.openxmlformats.org/wordprocessingml/2006/main">
        <w:t xml:space="preserve">ਮਰਕੁਸ 9:18 ਅਤੇ ਜਿੱਥੇ ਕਿਤੇ ਵੀ ਉਹ ਉਸ ਨੂੰ ਫੜਦਾ ਹੈ, ਉਹ ਉਸ ਨੂੰ ਪਾੜ ਦਿੰਦਾ ਹੈ, ਅਤੇ ਉਹ ਝੱਗ ਕੱਢਦਾ ਹੈ, ਦੰਦ ਪੀਸਦਾ ਹੈ ਅਤੇ ਪੀਸ ਜਾਂਦਾ ਹੈ, ਅਤੇ ਮੈਂ ਤੁਹਾਡੇ ਚੇਲਿਆਂ ਨੂੰ ਕਿਹਾ ਸੀ ਕਿ ਉਹ ਉਸਨੂੰ ਬਾਹਰ ਕਢ ਦੇਣ। ਅਤੇ ਉਹ ਨਹੀਂ ਕਰ ਸਕੇ।</w:t>
      </w:r>
    </w:p>
    <w:p w14:paraId="26ECC7C0" w14:textId="77777777" w:rsidR="00F90BDC" w:rsidRDefault="00F90BDC"/>
    <w:p w14:paraId="64B7D575" w14:textId="77777777" w:rsidR="00F90BDC" w:rsidRDefault="00F90BDC">
      <w:r xmlns:w="http://schemas.openxmlformats.org/wordprocessingml/2006/main">
        <w:t xml:space="preserve">ਯਿਸੂ ਦੇ ਚੇਲੇ ਇੱਕ ਵਿਅਕਤੀ ਵਿੱਚੋਂ ਇੱਕ ਭੂਤ ਨੂੰ ਕੱਢਣ ਵਿੱਚ ਅਸਮਰੱਥ ਸਨ, ਇਸਲਈ ਯਿਸੂ ਨੇ ਦਖਲ ਦਿੱਤਾ ਅਤੇ ਉਸ ਭੂਤ ਨੂੰ ਬਾਹਰ ਕੱਢ ਦਿੱਤਾ।</w:t>
      </w:r>
    </w:p>
    <w:p w14:paraId="7B84D8FE" w14:textId="77777777" w:rsidR="00F90BDC" w:rsidRDefault="00F90BDC"/>
    <w:p w14:paraId="32859344" w14:textId="77777777" w:rsidR="00F90BDC" w:rsidRDefault="00F90BDC">
      <w:r xmlns:w="http://schemas.openxmlformats.org/wordprocessingml/2006/main">
        <w:t xml:space="preserve">1. ਅਸੀਂ ਯਿਸੂ ਉੱਤੇ ਭਰੋਸਾ ਕਰ ਸਕਦੇ ਹਾਂ ਜਦੋਂ ਅਸੀਂ ਆਪਣੀ ਸ਼ਕਤੀ ਤੋਂ ਬਾਹਰ ਮੁਸ਼ਕਲਾਂ ਦਾ ਸਾਮ੍ਹਣਾ ਕਰਦੇ ਹਾਂ।</w:t>
      </w:r>
    </w:p>
    <w:p w14:paraId="496F6F72" w14:textId="77777777" w:rsidR="00F90BDC" w:rsidRDefault="00F90BDC"/>
    <w:p w14:paraId="531336CA" w14:textId="77777777" w:rsidR="00F90BDC" w:rsidRDefault="00F90BDC">
      <w:r xmlns:w="http://schemas.openxmlformats.org/wordprocessingml/2006/main">
        <w:t xml:space="preserve">2. ਰੁਕਾਵਟਾਂ ਨੂੰ ਦੂਰ ਕਰਨ ਲਈ ਸਾਨੂੰ ਆਪਣੇ ਵਿਸ਼ਵਾਸ ਅਤੇ ਯਿਸੂ ਦੀ ਸ਼ਕਤੀ 'ਤੇ ਭਰੋਸਾ ਕਰਨਾ ਚਾਹੀਦਾ ਹੈ।</w:t>
      </w:r>
    </w:p>
    <w:p w14:paraId="2329BD13" w14:textId="77777777" w:rsidR="00F90BDC" w:rsidRDefault="00F90BDC"/>
    <w:p w14:paraId="134745A4" w14:textId="77777777" w:rsidR="00F90BDC" w:rsidRDefault="00F90BDC">
      <w:r xmlns:w="http://schemas.openxmlformats.org/wordprocessingml/2006/main">
        <w:t xml:space="preserve">1. ਮੱਤੀ 17:18-20 - ਯਿਸੂ ਨੇ ਚੇਲਿਆਂ ਦੀ ਭੂਤ ਨੂੰ ਕੱਢਣ ਦੀ ਅਯੋਗਤਾ ਨੂੰ ਸਵੀਕਾਰ ਕੀਤਾ ਅਤੇ ਸਮਝਾਇਆ ਕਿ ਇਹ ਉਨ੍ਹਾਂ ਦੀ ਵਿਸ਼ਵਾਸ ਦੀ ਘਾਟ ਕਾਰਨ ਹੈ।</w:t>
      </w:r>
    </w:p>
    <w:p w14:paraId="30475FD9" w14:textId="77777777" w:rsidR="00F90BDC" w:rsidRDefault="00F90BDC"/>
    <w:p w14:paraId="3D34D54F" w14:textId="77777777" w:rsidR="00F90BDC" w:rsidRDefault="00F90BDC">
      <w:r xmlns:w="http://schemas.openxmlformats.org/wordprocessingml/2006/main">
        <w:t xml:space="preserve">2. ਇਬਰਾਨੀਆਂ 4:15-16 - ਯਿਸੂ ਇੱਕ ਦਿਆਲੂ ਮਹਾਂ ਪੁਜਾਰੀ ਹੈ ਜੋ ਸਾਡੀਆਂ ਕਮਜ਼ੋਰੀਆਂ ਨੂੰ ਸਮਝਦਾ ਹੈ ਅਤੇ ਸਾਡੇ ਲਈ ਬੇਨਤੀ ਕਰਦਾ ਹੈ।</w:t>
      </w:r>
    </w:p>
    <w:p w14:paraId="2EE80A7F" w14:textId="77777777" w:rsidR="00F90BDC" w:rsidRDefault="00F90BDC"/>
    <w:p w14:paraId="16E778F7" w14:textId="77777777" w:rsidR="00F90BDC" w:rsidRDefault="00F90BDC">
      <w:r xmlns:w="http://schemas.openxmlformats.org/wordprocessingml/2006/main">
        <w:t xml:space="preserve">ਮਰਕੁਸ 9:19 ਉਸ ਨੇ ਉਹ ਨੂੰ ਉੱਤਰ ਦਿੱਤਾ, ਹੇ ਬੇਪਰਤੀਤ ਪੀੜ੍ਹੀ, ਮੈਂ ਕਦੋਂ ਤੱਕ ਤੁਹਾਡੇ ਨਾਲ ਰਹਾਂਗਾ? ਮੈਂ ਤੁਹਾਨੂੰ ਕਦੋਂ ਤੱਕ ਦੁਖੀ ਕਰਾਂਗਾ? ਉਸਨੂੰ ਮੇਰੇ ਕੋਲ ਲਿਆਓ।</w:t>
      </w:r>
    </w:p>
    <w:p w14:paraId="49185281" w14:textId="77777777" w:rsidR="00F90BDC" w:rsidRDefault="00F90BDC"/>
    <w:p w14:paraId="4521F03C" w14:textId="77777777" w:rsidR="00F90BDC" w:rsidRDefault="00F90BDC">
      <w:r xmlns:w="http://schemas.openxmlformats.org/wordprocessingml/2006/main">
        <w:t xml:space="preserve">ਯਿਸੂ ਉਸ ਵਿਸ਼ਵਾਸਹੀਣ ਪੀੜ੍ਹੀ ਨਾਲ ਆਪਣੀ ਨਿਰਾਸ਼ਾ ਪ੍ਰਗਟ ਕਰਦਾ ਹੈ ਜਿਸ ਨੂੰ ਉਹ ਪ੍ਰਚਾਰ ਕਰ ਰਿਹਾ ਹੈ, ਅਤੇ ਉਨ੍ਹਾਂ ਨੂੰ ਅਸ਼ੁੱਧ ਆਤਮਾ ਵਾਲੇ ਬੱਚੇ ਨੂੰ ਆਪਣੇ ਕੋਲ ਲਿਆਉਣ ਲਈ ਕਹਿੰਦਾ ਹੈ।</w:t>
      </w:r>
    </w:p>
    <w:p w14:paraId="420A11AD" w14:textId="77777777" w:rsidR="00F90BDC" w:rsidRDefault="00F90BDC"/>
    <w:p w14:paraId="1754F88F" w14:textId="77777777" w:rsidR="00F90BDC" w:rsidRDefault="00F90BDC">
      <w:r xmlns:w="http://schemas.openxmlformats.org/wordprocessingml/2006/main">
        <w:t xml:space="preserve">1. ਵਿਸ਼ਵਾਸਹੀਣ ਪੀੜ੍ਹੀ: ਸਾਡੇ ਵਿੱਚ ਵਿਸ਼ਵਾਸ ਦੀ ਕਮੀ ਕਿਉਂ ਹੈ?</w:t>
      </w:r>
    </w:p>
    <w:p w14:paraId="31D05034" w14:textId="77777777" w:rsidR="00F90BDC" w:rsidRDefault="00F90BDC"/>
    <w:p w14:paraId="1FA1B4F5" w14:textId="77777777" w:rsidR="00F90BDC" w:rsidRDefault="00F90BDC">
      <w:r xmlns:w="http://schemas.openxmlformats.org/wordprocessingml/2006/main">
        <w:t xml:space="preserve">2. ਯਿਸੂ ਦੀ ਸ਼ਕਤੀ: ਸਾਨੂੰ ਉਸ ਉੱਤੇ ਆਪਣਾ ਬੋਝ ਕਿਉਂ ਲਿਆਉਣਾ ਚਾਹੀਦਾ ਹੈ।</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17:14-20 - ਵਿਸ਼ਵਾਸ ਬਾਰੇ ਚੇਲਿਆਂ ਨਾਲ ਯਿਸੂ ਦੀ ਗੱਲਬਾਤ।</w:t>
      </w:r>
    </w:p>
    <w:p w14:paraId="0D8DCBDD" w14:textId="77777777" w:rsidR="00F90BDC" w:rsidRDefault="00F90BDC"/>
    <w:p w14:paraId="13D29E7A" w14:textId="77777777" w:rsidR="00F90BDC" w:rsidRDefault="00F90BDC">
      <w:r xmlns:w="http://schemas.openxmlformats.org/wordprocessingml/2006/main">
        <w:t xml:space="preserve">2. ਇਬਰਾਨੀਆਂ 11:1 - "ਹੁਣ ਵਿਸ਼ਵਾਸ ਉਨ੍ਹਾਂ ਚੀਜ਼ਾਂ ਦਾ ਭਰੋਸਾ ਹੈ ਜਿਨ੍ਹਾਂ ਦੀ ਉਮੀਦ ਕੀਤੀ ਜਾਂਦੀ ਹੈ, ਨਾ ਵੇਖੀਆਂ ਚੀਜ਼ਾਂ ਦਾ ਵਿਸ਼ਵਾਸ।"</w:t>
      </w:r>
    </w:p>
    <w:p w14:paraId="121662D9" w14:textId="77777777" w:rsidR="00F90BDC" w:rsidRDefault="00F90BDC"/>
    <w:p w14:paraId="7FDADEF8" w14:textId="77777777" w:rsidR="00F90BDC" w:rsidRDefault="00F90BDC">
      <w:r xmlns:w="http://schemas.openxmlformats.org/wordprocessingml/2006/main">
        <w:t xml:space="preserve">ਮਰਕੁਸ 9:20 ਅਤੇ ਉਹ ਉਸ ਨੂੰ ਉਹ ਦੇ ਕੋਲ ਲਿਆਏ ਅਤੇ ਜਦੋਂ ਉਸ ਨੇ ਉਸ ਨੂੰ ਵੇਖਿਆ ਤਾਂ ਆਤਮਾ ਨੇ ਉਸੇ ਵੇਲੇ ਉਹ ਨੂੰ ਪਾੜ ਦਿੱਤਾ। ਅਤੇ ਉਹ ਜ਼ਮੀਨ 'ਤੇ ਡਿੱਗ ਪਿਆ, ਅਤੇ ਝੱਗ ਨਿਕਲਣ ਲੱਗੀ।</w:t>
      </w:r>
    </w:p>
    <w:p w14:paraId="0AA8BC85" w14:textId="77777777" w:rsidR="00F90BDC" w:rsidRDefault="00F90BDC"/>
    <w:p w14:paraId="0654E781" w14:textId="77777777" w:rsidR="00F90BDC" w:rsidRDefault="00F90BDC">
      <w:r xmlns:w="http://schemas.openxmlformats.org/wordprocessingml/2006/main">
        <w:t xml:space="preserve">ਉਸ ਲੜਕੇ ਨੂੰ ਯਿਸੂ ਕੋਲ ਲਿਆਂਦਾ ਗਿਆ ਅਤੇ ਜਦੋਂ ਉਸ ਨੇ ਉਸ ਨੂੰ ਦੇਖਿਆ ਤਾਂ ਆਤਮਾ ਨੇ ਉਸੇ ਵੇਲੇ ਉਸ ਉੱਤੇ ਹਮਲਾ ਕੀਤਾ ਅਤੇ ਉਹ ਜ਼ਮੀਨ ਉੱਤੇ ਡਿੱਗ ਪਿਆ ਅਤੇ ਝੱਗ ਨਿਕਲ ਗਈ।</w:t>
      </w:r>
    </w:p>
    <w:p w14:paraId="0241E149" w14:textId="77777777" w:rsidR="00F90BDC" w:rsidRDefault="00F90BDC"/>
    <w:p w14:paraId="346C6172" w14:textId="77777777" w:rsidR="00F90BDC" w:rsidRDefault="00F90BDC">
      <w:r xmlns:w="http://schemas.openxmlformats.org/wordprocessingml/2006/main">
        <w:t xml:space="preserve">1. ਸ਼ੈਤਾਨੀ ਗਤੀਵਿਧੀ ਉੱਤੇ ਪਰਮੇਸ਼ੁਰ ਦੀ ਸ਼ਕਤੀ</w:t>
      </w:r>
    </w:p>
    <w:p w14:paraId="3CE32789" w14:textId="77777777" w:rsidR="00F90BDC" w:rsidRDefault="00F90BDC"/>
    <w:p w14:paraId="71708A6F" w14:textId="77777777" w:rsidR="00F90BDC" w:rsidRDefault="00F90BDC">
      <w:r xmlns:w="http://schemas.openxmlformats.org/wordprocessingml/2006/main">
        <w:t xml:space="preserve">2. ਯਿਸੂ ਦੀ ਸੇਵਕਾਈ ਦਾ ਚਮਤਕਾਰੀ ਸੁਭਾਅ</w:t>
      </w:r>
    </w:p>
    <w:p w14:paraId="057BB219" w14:textId="77777777" w:rsidR="00F90BDC" w:rsidRDefault="00F90BDC"/>
    <w:p w14:paraId="756C209A" w14:textId="77777777" w:rsidR="00F90BDC" w:rsidRDefault="00F90BDC">
      <w:r xmlns:w="http://schemas.openxmlformats.org/wordprocessingml/2006/main">
        <w:t xml:space="preserve">1. ਮੱਤੀ 8:16 - ਜਦੋਂ ਸ਼ਾਮ ਹੋਈ, ਬਹੁਤ ਸਾਰੇ ਜਿਨ੍ਹਾਂ ਨੂੰ ਭੂਤ ਚਿੰਬੜੇ ਹੋਏ ਸਨ ਯਿਸੂ ਕੋਲ ਲਿਆਏ ਗਏ, ਅਤੇ ਉਸਨੇ ਇੱਕ ਸ਼ਬਦ ਨਾਲ ਆਤਮਾਵਾਂ ਨੂੰ ਬਾਹਰ ਕੱਢ ਦਿੱਤਾ।</w:t>
      </w:r>
    </w:p>
    <w:p w14:paraId="502BA4A3" w14:textId="77777777" w:rsidR="00F90BDC" w:rsidRDefault="00F90BDC"/>
    <w:p w14:paraId="3557E23F" w14:textId="77777777" w:rsidR="00F90BDC" w:rsidRDefault="00F90BDC">
      <w:r xmlns:w="http://schemas.openxmlformats.org/wordprocessingml/2006/main">
        <w:t xml:space="preserve">2. ਲੂਕਾ 4:35 - ਯਿਸੂ ਨੇ ਭੂਤ ਨੂੰ ਝਿੜਕਿਆ, ਅਤੇ ਇਹ ਆਦਮੀ ਵਿੱਚੋਂ ਬਾਹਰ ਆ ਗਿਆ, ਅਤੇ ਉਹ ਉਸੇ ਪਲ ਤੋਂ ਚੰਗਾ ਹੋ ਗਿਆ।</w:t>
      </w:r>
    </w:p>
    <w:p w14:paraId="078F6D59" w14:textId="77777777" w:rsidR="00F90BDC" w:rsidRDefault="00F90BDC"/>
    <w:p w14:paraId="2462965F" w14:textId="77777777" w:rsidR="00F90BDC" w:rsidRDefault="00F90BDC">
      <w:r xmlns:w="http://schemas.openxmlformats.org/wordprocessingml/2006/main">
        <w:t xml:space="preserve">ਮਰਕੁਸ 9:21 ਉਸ ਨੇ ਆਪਣੇ ਪਿਤਾ ਨੂੰ ਪੁੱਛਿਆ, ਇਹ ਗੱਲ ਉਸ ਨੂੰ ਆਈ ਕਿੰਨੀ ਦੇਰ ਹੋ ਗਈ ਹੈ? ਅਤੇ ਉਸ ਨੇ ਕਿਹਾ, ਇੱਕ ਬੱਚੇ ਦੇ ਬਾਰੇ.</w:t>
      </w:r>
    </w:p>
    <w:p w14:paraId="752F8656" w14:textId="77777777" w:rsidR="00F90BDC" w:rsidRDefault="00F90BDC"/>
    <w:p w14:paraId="3B418A8D" w14:textId="77777777" w:rsidR="00F90BDC" w:rsidRDefault="00F90BDC">
      <w:r xmlns:w="http://schemas.openxmlformats.org/wordprocessingml/2006/main">
        <w:t xml:space="preserve">ਇੱਕ ਪਿਤਾ ਨੇ ਯਿਸੂ ਨੂੰ ਪੁੱਛਿਆ ਕਿ ਉਸਦਾ ਪੁੱਤਰ ਕਿੰਨੇ ਸਮੇਂ ਤੋਂ ਕਿਸੇ ਬਿਮਾਰੀ ਤੋਂ ਪੀੜਤ ਸੀ, ਜਿਸ ਦੇ ਪਿਤਾ ਨੇ ਜਵਾਬ ਦਿੱਤਾ ਕਿ ਇਹ ਉਦੋਂ ਤੋਂ ਹੈ ਜਦੋਂ ਉਹ ਬਚਪਨ ਵਿੱਚ ਸੀ।</w:t>
      </w:r>
    </w:p>
    <w:p w14:paraId="5C6D200F" w14:textId="77777777" w:rsidR="00F90BDC" w:rsidRDefault="00F90BDC"/>
    <w:p w14:paraId="6173BB4F" w14:textId="77777777" w:rsidR="00F90BDC" w:rsidRDefault="00F90BDC">
      <w:r xmlns:w="http://schemas.openxmlformats.org/wordprocessingml/2006/main">
        <w:t xml:space="preserve">1. ਵਿਸ਼ਵਾਸ ਦੀ ਸ਼ਕਤੀ: ਯਿਸੂ ਬੀਮਾਰਾਂ ਨੂੰ ਕਿਵੇਂ ਚੰਗਾ ਕਰਦਾ ਹੈ</w:t>
      </w:r>
    </w:p>
    <w:p w14:paraId="2FE5BA10" w14:textId="77777777" w:rsidR="00F90BDC" w:rsidRDefault="00F90BDC"/>
    <w:p w14:paraId="1B1FD507" w14:textId="77777777" w:rsidR="00F90BDC" w:rsidRDefault="00F90BDC">
      <w:r xmlns:w="http://schemas.openxmlformats.org/wordprocessingml/2006/main">
        <w:t xml:space="preserve">2. ਧੀਰਜ ਦੀਆਂ ਬਰਕਤਾਂ: ਮੁਸੀਬਤ ਦੇ ਸਮੇਂ ਰੱਬ ਉੱਤੇ ਭਰੋਸਾ ਰੱਖਣਾ</w:t>
      </w:r>
    </w:p>
    <w:p w14:paraId="2F3C1F86" w14:textId="77777777" w:rsidR="00F90BDC" w:rsidRDefault="00F90BDC"/>
    <w:p w14:paraId="30921113" w14:textId="77777777" w:rsidR="00F90BDC" w:rsidRDefault="00F90BDC">
      <w:r xmlns:w="http://schemas.openxmlformats.org/wordprocessingml/2006/main">
        <w:t xml:space="preserve">1. ਮੱਤੀ 17:20 - ਮੈਂ ਤੁਹਾਨੂੰ ਸੱਚ ਆਖਦਾ ਹਾਂ, ਜੇਕਰ ਤੁਹਾਡੇ ਕੋਲ ਰਾਈ ਦੇ ਦਾਣੇ ਵਰਗਾ ਵਿਸ਼ਵਾਸ ਹੈ, ਤਾਂ ਤੁਸੀਂ ਇਸ ਪਹਾੜ ਨੂੰ ਕਹੋਗੇ,? ਇੱਥੇ ਤੋਂ ਉੱਥੋਂ </w:t>
      </w:r>
      <w:r xmlns:w="http://schemas.openxmlformats.org/wordprocessingml/2006/main">
        <w:rPr>
          <w:rFonts w:ascii="맑은 고딕 Semilight" w:hAnsi="맑은 고딕 Semilight"/>
        </w:rPr>
        <w:t xml:space="preserve">ਤੱਕ </w:t>
      </w:r>
      <w:r xmlns:w="http://schemas.openxmlformats.org/wordprocessingml/2006/main">
        <w:t xml:space="preserve">, ਅਤੇ ਇਹ ਅੱਗੇ ਵਧੇਗਾ, ਅਤੇ ਤੁਹਾਡੇ ਲਈ ਕੁਝ ਵੀ ਅਸੰਭਵ ਨਹੀਂ ਹੋਵੇਗਾ।</w:t>
      </w:r>
    </w:p>
    <w:p w14:paraId="6EA5E4FC" w14:textId="77777777" w:rsidR="00F90BDC" w:rsidRDefault="00F90BDC"/>
    <w:p w14:paraId="6D4E84A4" w14:textId="77777777" w:rsidR="00F90BDC" w:rsidRDefault="00F90BDC">
      <w:r xmlns:w="http://schemas.openxmlformats.org/wordprocessingml/2006/main">
        <w:t xml:space="preserve">2. ਯਾਕੂਬ 5:7-11 - ਇਸ ਲਈ ਭਰਾਵੋ, ਪ੍ਰਭੂ ਦੇ ਆਉਣ ਤੱਕ ਧੀਰਜ ਰੱਖੋ। ਦੇਖੋ ਕਿ ਕਿਸਾਨ ਧਰਤੀ ਦੇ ਕੀਮਤੀ ਫਲ ਦੀ ਉਡੀਕ ਕਰਦਾ ਹੈ, ਇਸ ਬਾਰੇ ਸਬਰ ਰੱਖਦਾ ਹੈ, ਜਦੋਂ ਤੱਕ ਇਹ ਜਲਦੀ ਅਤੇ ਦੇਰ ਨਾਲ ਮੀਂਹ ਨਹੀਂ ਪੈਂਦਾ. ਤੁਸੀਂ ਵੀ ਸਬਰ ਰੱਖੋ। ਆਪਣੇ ਦਿਲਾਂ ਨੂੰ ਸਥਿਰ ਕਰੋ, ਕਿਉਂਕਿ ਪ੍ਰਭੂ ਦਾ ਆਉਣਾ ਨੇੜੇ ਹੈ। ਭਰਾਵੋ, ਇੱਕ ਦੂਜੇ ਦੇ ਵਿਰੁੱਧ ਬੁੜ ਬੁੜ ਨਾ ਕਰੋ, ਤਾਂ ਜੋ ਤੁਹਾਡਾ ਨਿਰਣਾ ਨਾ ਕੀਤਾ ਜਾਵੇ। ਵੇਖੋ, ਜੱਜ ਦਰਵਾਜ਼ੇ 'ਤੇ ਖੜ੍ਹਾ ਹੈ। ਦੁੱਖ ਅਤੇ ਧੀਰਜ ਦੀ ਇੱਕ ਉਦਾਹਰਣ ਦੇ ਤੌਰ ਤੇ, ਭਰਾਵੋ, ਪ੍ਰਭੂ ਦੇ ਨਾਮ ਵਿੱਚ ਬੋਲਣ ਵਾਲੇ ਨਬੀਆਂ ਨੂੰ ਲਓ. ਵੇਖੋ, ਅਸੀਂ ਉਨ੍ਹਾਂ ਨੂੰ ਧੰਨ ਮੰਨਦੇ ਹਾਂ ਜੋ ਅਡੋਲ ਰਹੇ। ਤੁਸੀਂ ਅੱਯੂਬ ਦੀ ਅਡੋਲਤਾ ਬਾਰੇ ਸੁਣਿਆ ਹੈ, ਅਤੇ ਤੁਸੀਂ ਪ੍ਰਭੂ ਦੇ ਉਦੇਸ਼ ਨੂੰ ਦੇਖਿਆ ਹੈ, ਪ੍ਰਭੂ ਕਿਵੇਂ ਦਇਆਵਾਨ ਅਤੇ ਦਇਆਵਾਨ ਹੈ।</w:t>
      </w:r>
    </w:p>
    <w:p w14:paraId="78437366" w14:textId="77777777" w:rsidR="00F90BDC" w:rsidRDefault="00F90BDC"/>
    <w:p w14:paraId="4EAEF894" w14:textId="77777777" w:rsidR="00F90BDC" w:rsidRDefault="00F90BDC">
      <w:r xmlns:w="http://schemas.openxmlformats.org/wordprocessingml/2006/main">
        <w:t xml:space="preserve">ਮਰਕੁਸ 9:22 ਅਤੇ ਕਈ ਵਾਰ ਉਸ ਨੂੰ ਤਬਾਹ ਕਰਨ ਲਈ ਅੱਗ ਵਿੱਚ ਅਤੇ ਪਾਣੀ ਵਿੱਚ ਸੁੱਟ ਦਿੱਤਾ ਹੈ, ਪਰ ਜੇ ਤੁਸੀਂ ਕੁਝ ਕਰ ਸਕਦੇ ਹੋ, ਸਾਡੇ ਉੱਤੇ ਤਰਸ ਕਰੋ ਅਤੇ ਸਾਡੀ ਸਹਾਇਤਾ ਕਰੋ।</w:t>
      </w:r>
    </w:p>
    <w:p w14:paraId="29832E98" w14:textId="77777777" w:rsidR="00F90BDC" w:rsidRDefault="00F90BDC"/>
    <w:p w14:paraId="289F351E" w14:textId="77777777" w:rsidR="00F90BDC" w:rsidRDefault="00F90BDC">
      <w:r xmlns:w="http://schemas.openxmlformats.org/wordprocessingml/2006/main">
        <w:t xml:space="preserve">ਇਹ ਹਵਾਲਾ ਇੱਕ ਪਿਤਾ ਦੀ ਕਹਾਣੀ ਦੱਸਦਾ ਹੈ ਜੋ ਯਿਸੂ ਨੂੰ ਆਪਣੇ ਪੁੱਤਰ ਦੀ ਮਦਦ ਕਰਨ ਲਈ ਕਹਿ ਰਿਹਾ ਹੈ ਜਿਸਨੂੰ ਇੱਕ ਦੁਸ਼ਟ ਆਤਮਾ ਹੈ।</w:t>
      </w:r>
    </w:p>
    <w:p w14:paraId="7EC586B4" w14:textId="77777777" w:rsidR="00F90BDC" w:rsidRDefault="00F90BDC"/>
    <w:p w14:paraId="7ACD9A2D" w14:textId="77777777" w:rsidR="00F90BDC" w:rsidRDefault="00F90BDC">
      <w:r xmlns:w="http://schemas.openxmlformats.org/wordprocessingml/2006/main">
        <w:t xml:space="preserve">1. ਰੱਬ ਦੀ ਦਇਆ ਅਤੇ ਸ਼ਕਤੀ: ਪ੍ਰਭੂ ਦੀ ਤਾਕਤ ਵਿੱਚ ਭਰੋਸਾ ਕਰਨਾ ਸਿੱਖਣਾ</w:t>
      </w:r>
    </w:p>
    <w:p w14:paraId="3CA0BB0A" w14:textId="77777777" w:rsidR="00F90BDC" w:rsidRDefault="00F90BDC"/>
    <w:p w14:paraId="7D3450DC" w14:textId="77777777" w:rsidR="00F90BDC" w:rsidRDefault="00F90BDC">
      <w:r xmlns:w="http://schemas.openxmlformats.org/wordprocessingml/2006/main">
        <w:t xml:space="preserve">2. ਮੁਸੀਬਤਾਂ 'ਤੇ ਕਾਬੂ ਪਾਉਣਾ: ਮੁਸ਼ਕਲ ਦੇ ਸਮੇਂ ਵਿੱਚ ਉਮੀਦ ਲੱਭਣਾ</w:t>
      </w:r>
    </w:p>
    <w:p w14:paraId="5B0F0D25" w14:textId="77777777" w:rsidR="00F90BDC" w:rsidRDefault="00F90BDC"/>
    <w:p w14:paraId="6B781CC8" w14:textId="77777777" w:rsidR="00F90BDC" w:rsidRDefault="00F90BDC">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14:paraId="5A958EC4" w14:textId="77777777" w:rsidR="00F90BDC" w:rsidRDefault="00F90BDC"/>
    <w:p w14:paraId="3692DFC1" w14:textId="77777777" w:rsidR="00F90BDC" w:rsidRDefault="00F90BDC">
      <w:r xmlns:w="http://schemas.openxmlformats.org/wordprocessingml/2006/main">
        <w:t xml:space="preserve">ਮਰਕੁਸ 9:23 ਯਿਸੂ ਨੇ ਉਹ ਨੂੰ ਆਖਿਆ, ਜੇਕਰ ਤੂੰ ਵਿਸ਼ਵਾਸ ਕਰ ਸਕਦਾ ਹੈਂ ਤਾਂ ਵਿਸ਼ਵਾਸ ਕਰਨ ਵਾਲੇ ਲਈ ਸਭ ਕੁਝ ਸੰਭਵ ਹੈ।</w:t>
      </w:r>
    </w:p>
    <w:p w14:paraId="3B9EADD4" w14:textId="77777777" w:rsidR="00F90BDC" w:rsidRDefault="00F90BDC"/>
    <w:p w14:paraId="517F7921" w14:textId="77777777" w:rsidR="00F90BDC" w:rsidRDefault="00F90BDC">
      <w:r xmlns:w="http://schemas.openxmlformats.org/wordprocessingml/2006/main">
        <w:t xml:space="preserve">ਯਿਸੂ ਮਸੀਹ ਵਿੱਚ ਵਿਸ਼ਵਾਸ ਅਤੇ ਵਿਸ਼ਵਾਸ ਦੀ ਸ਼ਕਤੀ ਅਚਰਜ ਕੰਮ ਕਰ ਸਕਦੀ ਹੈ।</w:t>
      </w:r>
    </w:p>
    <w:p w14:paraId="2256BC09" w14:textId="77777777" w:rsidR="00F90BDC" w:rsidRDefault="00F90BDC"/>
    <w:p w14:paraId="74785EF6" w14:textId="77777777" w:rsidR="00F90BDC" w:rsidRDefault="00F90BDC">
      <w:r xmlns:w="http://schemas.openxmlformats.org/wordprocessingml/2006/main">
        <w:t xml:space="preserve">1: ਯਿਸੂ ਵਿੱਚ ਵਿਸ਼ਵਾਸ ਸਾਰੀਆਂ ਸੰਭਾਵਨਾਵਾਂ ਨੂੰ ਖੋਲ੍ਹਣ ਦੀ ਕੁੰਜੀ ਹੈ।</w:t>
      </w:r>
    </w:p>
    <w:p w14:paraId="48DFFE53" w14:textId="77777777" w:rsidR="00F90BDC" w:rsidRDefault="00F90BDC"/>
    <w:p w14:paraId="542C92D6" w14:textId="77777777" w:rsidR="00F90BDC" w:rsidRDefault="00F90BDC">
      <w:r xmlns:w="http://schemas.openxmlformats.org/wordprocessingml/2006/main">
        <w:t xml:space="preserve">2: ਯਿਸੂ ਵਿੱਚ ਵਿਸ਼ਵਾਸ ਕਰੋ ਅਤੇ ਤੁਸੀਂ ਕੁਝ ਵੀ ਪ੍ਰਾਪਤ ਕਰਨ ਦੇ ਯੋਗ ਹੋਵੋਗੇ।</w:t>
      </w:r>
    </w:p>
    <w:p w14:paraId="4D0A1008" w14:textId="77777777" w:rsidR="00F90BDC" w:rsidRDefault="00F90BDC"/>
    <w:p w14:paraId="1615D927" w14:textId="77777777" w:rsidR="00F90BDC" w:rsidRDefault="00F90BDC">
      <w:r xmlns:w="http://schemas.openxmlformats.org/wordprocessingml/2006/main">
        <w:t xml:space="preserve">1: ਇਬਰਾਨੀਆਂ 11:1 - "ਹੁਣ ਵਿਸ਼ਵਾਸ ਉਨ੍ਹਾਂ ਚੀਜ਼ਾਂ ਦਾ ਪਦਾਰਥ ਹੈ ਜਿਨ੍ਹਾਂ ਦੀ ਉਮੀਦ ਕੀਤੀ ਜਾਂਦੀ ਹੈ, ਨਾ ਵੇਖੀਆਂ ਗਈਆਂ ਚੀਜ਼ਾਂ ਦਾ ਸਬੂਤ।"</w:t>
      </w:r>
    </w:p>
    <w:p w14:paraId="5F386344" w14:textId="77777777" w:rsidR="00F90BDC" w:rsidRDefault="00F90BDC"/>
    <w:p w14:paraId="11450717" w14:textId="77777777" w:rsidR="00F90BDC" w:rsidRDefault="00F90BDC">
      <w:r xmlns:w="http://schemas.openxmlformats.org/wordprocessingml/2006/main">
        <w:t xml:space="preserve">2: ਯੂਹੰਨਾ 14: 12-14 - "ਮੈਂ ਤੁਹਾਨੂੰ ਸੱਚ-ਸੱਚ ਆਖਦਾ ਹਾਂ, ਜੋ ਮੇਰੇ ਉੱਤੇ ਵਿਸ਼ਵਾਸ ਕਰਦਾ ਹੈ, ਉਹ ਕੰਮ ਜੋ ਮੈਂ ਕਰਦਾ ਹਾਂ ਉਹ ਵੀ ਕਰੇਗਾ; ਅਤੇ ਇਨ੍ਹਾਂ ਨਾਲੋਂ ਵੱਡੇ ਕੰਮ ਉਹ ਕਰੇਗਾ; ਕਿਉਂਕਿ ਮੈਂ ਆਪਣੇ ਪਿਤਾ ਕੋਲ ਜਾਂਦਾ ਹਾਂ ਅਤੇ ਜੋ ਕੁਝ ਤੁਸੀਂ ਮੇਰੇ ਨਾਮ ਵਿੱਚ ਮੰਗੋਗੇ, ਮੈਂ ਉਹੀ ਕਰਾਂਗਾ, ਤਾਂ ਜੋ ਪੁੱਤਰ ਵਿੱਚ ਪਿਤਾ ਦੀ ਮਹਿਮਾ ਹੋਵੇ। ਜੇਕਰ ਤੁਸੀਂ ਮੇਰੇ ਨਾਮ ਵਿੱਚ ਕੁਝ ਮੰਗੋਗੇ, ਮੈਂ ਉਹ ਕਰਾਂਗਾ।"</w:t>
      </w:r>
    </w:p>
    <w:p w14:paraId="202DB99A" w14:textId="77777777" w:rsidR="00F90BDC" w:rsidRDefault="00F90BDC"/>
    <w:p w14:paraId="1535FDEC" w14:textId="77777777" w:rsidR="00F90BDC" w:rsidRDefault="00F90BDC">
      <w:r xmlns:w="http://schemas.openxmlformats.org/wordprocessingml/2006/main">
        <w:t xml:space="preserve">ਮਰਕੁਸ 9:24 ਅਤੇ ਉਸੇ ਵੇਲੇ ਬਾਲਕ ਦੇ ਪਿਤਾ ਨੇ ਉੱਚੀ-ਉੱਚੀ ਪੁਕਾਰ ਕੇ ਕਿਹਾ, ਪ੍ਰਭੂ ਜੀ, ਮੈਂ ਵਿਸ਼ਵਾਸ ਕਰਦਾ ਹਾਂ। ਮੇਰੀ ਅਵਿਸ਼ਵਾਸ ਦੀ ਮਦਦ ਕਰੋ।</w:t>
      </w:r>
    </w:p>
    <w:p w14:paraId="535B0A52" w14:textId="77777777" w:rsidR="00F90BDC" w:rsidRDefault="00F90BDC"/>
    <w:p w14:paraId="66A7BF7B" w14:textId="77777777" w:rsidR="00F90BDC" w:rsidRDefault="00F90BDC">
      <w:r xmlns:w="http://schemas.openxmlformats.org/wordprocessingml/2006/main">
        <w:t xml:space="preserve">ਮਰਕੁਸ 9:24 ਵਿਚ ਬੱਚੇ ਦਾ ਪਿਤਾ ਆਪਣੀ ਨਿਹਚਾ ਪ੍ਰਗਟ ਕਰਦਾ ਹੈ ਅਤੇ ਆਪਣੀ ਅਵਿਸ਼ਵਾਸ ਵਿਚ ਮਦਦ ਮੰਗਦਾ ਹੈ।</w:t>
      </w:r>
    </w:p>
    <w:p w14:paraId="4C69CDC4" w14:textId="77777777" w:rsidR="00F90BDC" w:rsidRDefault="00F90BDC"/>
    <w:p w14:paraId="1207AA41" w14:textId="77777777" w:rsidR="00F90BDC" w:rsidRDefault="00F90BDC">
      <w:r xmlns:w="http://schemas.openxmlformats.org/wordprocessingml/2006/main">
        <w:t xml:space="preserve">1. ਰੱਬ ਵਿੱਚ ਭਰੋਸਾ: ਪਿਤਾ ਦੀ ਮਦਦ ਲਈ ਪੁਕਾਰ</w:t>
      </w:r>
    </w:p>
    <w:p w14:paraId="4B1B2F1E" w14:textId="77777777" w:rsidR="00F90BDC" w:rsidRDefault="00F90BDC"/>
    <w:p w14:paraId="6CEB71E1" w14:textId="77777777" w:rsidR="00F90BDC" w:rsidRDefault="00F90BDC">
      <w:r xmlns:w="http://schemas.openxmlformats.org/wordprocessingml/2006/main">
        <w:t xml:space="preserve">2. ਵਿਸ਼ਵਾਸ ਅਤੇ ਅਵਿਸ਼ਵਾਸ ਵਿਚਕਾਰ ਅੰਤਰ ਨੂੰ ਜਾਣਨਾ</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ਰੋਮੀਆਂ 10:17 - ਇਸ ਲਈ ਵਿਸ਼ਵਾਸ ਸੁਣਨ ਤੋਂ ਆਉਂਦਾ ਹੈ, ਅਤੇ ਮਸੀਹ ਦੇ ਬਚਨ ਦੁਆਰਾ ਸੁਣਨਾ.</w:t>
      </w:r>
    </w:p>
    <w:p w14:paraId="1A2AAEEC" w14:textId="77777777" w:rsidR="00F90BDC" w:rsidRDefault="00F90BDC"/>
    <w:p w14:paraId="72854B41" w14:textId="77777777" w:rsidR="00F90BDC" w:rsidRDefault="00F90BDC">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14:paraId="7EA4ED4D" w14:textId="77777777" w:rsidR="00F90BDC" w:rsidRDefault="00F90BDC"/>
    <w:p w14:paraId="1830AA5F" w14:textId="77777777" w:rsidR="00F90BDC" w:rsidRDefault="00F90BDC">
      <w:r xmlns:w="http://schemas.openxmlformats.org/wordprocessingml/2006/main">
        <w:t xml:space="preserve">ਮਰਕੁਸ 9:25 ਜਦੋਂ ਯਿਸੂ ਨੇ ਵੇਖਿਆ ਕਿ ਲੋਕ ਇੱਕਠੇ ਭੱਜੇ ਆ ਰਹੇ ਹਨ, ਤਾਂ ਉਸ ਨੇ ਭਰਿਸ਼ਟ ਆਤਮਾ ਨੂੰ ਝਿੜਕਿਆ ਅਤੇ ਉਹ ਨੂੰ ਆਖਿਆ, ਹੇ ਗੂੰਗੇ ਅਤੇ ਬੋਲ਼ੇ ਆਤਮਾ, ਮੈਂ ਤੈਨੂੰ ਹੁਕਮ ਦਿੰਦਾ ਹਾਂ, ਉਹ ਦੇ ਵਿੱਚੋਂ ਨਿੱਕਲ ਜਾ ਅਤੇ ਉਹ ਦੇ ਵਿੱਚ ਫੇਰ ਨਾ ਵੜਨਾ।</w:t>
      </w:r>
    </w:p>
    <w:p w14:paraId="1E04BAAE" w14:textId="77777777" w:rsidR="00F90BDC" w:rsidRDefault="00F90BDC"/>
    <w:p w14:paraId="367A7995" w14:textId="77777777" w:rsidR="00F90BDC" w:rsidRDefault="00F90BDC">
      <w:r xmlns:w="http://schemas.openxmlformats.org/wordprocessingml/2006/main">
        <w:t xml:space="preserve">ਯਿਸੂ ਨੇ ਲੋਕਾਂ ਦੀ ਭੀੜ ਨੂੰ ਦੇਖਿਆ ਅਤੇ ਇੱਕ ਭ੍ਰਿਸ਼ਟ ਆਤਮਾ ਨੂੰ ਝਿੜਕਿਆ, ਉਸਨੂੰ ਹੁਕਮ ਦਿੱਤਾ ਕਿ ਉਹ ਆਦਮੀ ਨੂੰ ਛੱਡ ਦਿਓ ਅਤੇ ਕਦੇ ਵਾਪਸ ਨਾ ਆਓ।</w:t>
      </w:r>
    </w:p>
    <w:p w14:paraId="139710D7" w14:textId="77777777" w:rsidR="00F90BDC" w:rsidRDefault="00F90BDC"/>
    <w:p w14:paraId="256DB510" w14:textId="77777777" w:rsidR="00F90BDC" w:rsidRDefault="00F90BDC">
      <w:r xmlns:w="http://schemas.openxmlformats.org/wordprocessingml/2006/main">
        <w:t xml:space="preserve">1. ਮਸੀਹ ਦੀ ਸ਼ਕਤੀ: ਯਿਸੂ ਨੇ ਹਨੇਰੇ ਦੀਆਂ ਸ਼ਕਤੀਆਂ 'ਤੇ ਕਿਵੇਂ ਕਾਬੂ ਪਾਇਆ</w:t>
      </w:r>
    </w:p>
    <w:p w14:paraId="7CC8000C" w14:textId="77777777" w:rsidR="00F90BDC" w:rsidRDefault="00F90BDC"/>
    <w:p w14:paraId="1FB6D960" w14:textId="77777777" w:rsidR="00F90BDC" w:rsidRDefault="00F90BDC">
      <w:r xmlns:w="http://schemas.openxmlformats.org/wordprocessingml/2006/main">
        <w:t xml:space="preserve">2. ਯਿਸੂ ਦਾ ਅਧਿਕਾਰ: ਉਸ ਦੁਆਰਾ ਸਾਡੀ ਜਿੱਤ ਦਾ ਦਾਅਵਾ ਕਰਨਾ</w:t>
      </w:r>
    </w:p>
    <w:p w14:paraId="44BE0C05" w14:textId="77777777" w:rsidR="00F90BDC" w:rsidRDefault="00F90BDC"/>
    <w:p w14:paraId="49DFF4FB" w14:textId="77777777" w:rsidR="00F90BDC" w:rsidRDefault="00F90BDC">
      <w:r xmlns:w="http://schemas.openxmlformats.org/wordprocessingml/2006/main">
        <w:t xml:space="preserve">1. ਯੂਹੰਨਾ 16:33 - "ਮੈਂ ਤੁਹਾਨੂੰ ਇਹ ਗੱਲਾਂ ਇਸ ਲਈ ਆਖੀਆਂ ਹਨ, ਤਾਂ ਜੋ ਮੇਰੇ ਵਿੱਚ ਤੁਹਾਨੂੰ ਸ਼ਾਂਤੀ ਮਿਲੇ। ਸੰਸਾਰ ਵਿੱਚ ਤੁਹਾਨੂੰ ਬਿਪਤਾ ਹੋਵੇਗੀ। ਪਰ ਹੌਂਸਲਾ ਰੱਖੋ, ਮੈਂ ਦੁਨੀਆਂ ਨੂੰ ਜਿੱਤ ਲਿਆ ਹੈ। ??</w:t>
      </w:r>
    </w:p>
    <w:p w14:paraId="2FC620DE" w14:textId="77777777" w:rsidR="00F90BDC" w:rsidRDefault="00F90BDC"/>
    <w:p w14:paraId="5EE7BCC3" w14:textId="77777777" w:rsidR="00F90BDC" w:rsidRDefault="00F90BDC">
      <w:r xmlns:w="http://schemas.openxmlformats.org/wordprocessingml/2006/main">
        <w:t xml:space="preserve">2. ਕੁਲੁੱਸੀਆਂ 2:15 - "ਅਤੇ ਸ਼ਕਤੀਆਂ ਅਤੇ ਅਧਿਕਾਰੀਆਂ ਨੂੰ ਹਥਿਆਰਬੰਦ ਕਰ ਕੇ, ਉਸਨੇ ਉਨ੍ਹਾਂ ਦਾ ਜਨਤਕ ਤਮਾਸ਼ਾ ਬਣਾਇਆ, ਸਲੀਬ ਦੁਆਰਾ ਉਨ੍ਹਾਂ ਉੱਤੇ ਜਿੱਤ ਪ੍ਰਾਪਤ ਕੀਤੀ।"</w:t>
      </w:r>
    </w:p>
    <w:p w14:paraId="7B41760E" w14:textId="77777777" w:rsidR="00F90BDC" w:rsidRDefault="00F90BDC"/>
    <w:p w14:paraId="195AE289" w14:textId="77777777" w:rsidR="00F90BDC" w:rsidRDefault="00F90BDC">
      <w:r xmlns:w="http://schemas.openxmlformats.org/wordprocessingml/2006/main">
        <w:t xml:space="preserve">ਮਰਕੁਸ 9:26 ਅਤੇ ਆਤਮਾ ਨੇ ਚੀਕ ਕੇ ਉਸ ਨੂੰ ਫੱਟੜ ਕਰ ਦਿੱਤਾ ਅਤੇ ਉਸ ਵਿੱਚੋਂ ਬਾਹਰ ਨਿੱਕਲਿਆ ਅਤੇ ਉਹ ਇੱਕ ਮੁਰਦੇ ਵਰਗਾ ਸੀ। ਇੱਥੋਂ ਤੱਕ ਕਿ ਬਹੁਤਿਆਂ ਨੇ ਕਿਹਾ, ਉਹ ਮਰ ਗਿਆ ਹੈ।</w:t>
      </w:r>
    </w:p>
    <w:p w14:paraId="4EB16787" w14:textId="77777777" w:rsidR="00F90BDC" w:rsidRDefault="00F90BDC"/>
    <w:p w14:paraId="06DD8402" w14:textId="77777777" w:rsidR="00F90BDC" w:rsidRDefault="00F90BDC">
      <w:r xmlns:w="http://schemas.openxmlformats.org/wordprocessingml/2006/main">
        <w:t xml:space="preserve">ਯਿਸੂ ਨੇ ਇੱਕ ਦੁਸ਼ਟ ਦੂਤ ਨੂੰ ਬਾਹਰ ਕੱਢ ਦਿੱਤਾ, ਜਿਸ ਨਾਲ ਪੀੜਤ ਮਰਿਆ ਹੋਇਆ ਸੀ। ਕਈਆਂ ਨੇ ਵਿਸ਼ਵਾਸ ਕੀਤਾ ਕਿ ਉਹ ਮਰ ਗਿਆ ਸੀ।</w:t>
      </w:r>
    </w:p>
    <w:p w14:paraId="7B1DEBA8" w14:textId="77777777" w:rsidR="00F90BDC" w:rsidRDefault="00F90BDC"/>
    <w:p w14:paraId="45E68F4E" w14:textId="77777777" w:rsidR="00F90BDC" w:rsidRDefault="00F90BDC">
      <w:r xmlns:w="http://schemas.openxmlformats.org/wordprocessingml/2006/main">
        <w:t xml:space="preserve">1. ਬੁਰਾਈ ਉੱਤੇ ਯਿਸੂ ਦੀ ਸ਼ਕਤੀ</w:t>
      </w:r>
    </w:p>
    <w:p w14:paraId="3914862B" w14:textId="77777777" w:rsidR="00F90BDC" w:rsidRDefault="00F90BDC"/>
    <w:p w14:paraId="636BE980" w14:textId="77777777" w:rsidR="00F90BDC" w:rsidRDefault="00F90BDC">
      <w:r xmlns:w="http://schemas.openxmlformats.org/wordprocessingml/2006/main">
        <w:t xml:space="preserve">2. ਚੰਗਾ ਕਰਨ ਦੇ ਚਮਤਕਾਰ</w:t>
      </w:r>
    </w:p>
    <w:p w14:paraId="3DE9B116" w14:textId="77777777" w:rsidR="00F90BDC" w:rsidRDefault="00F90BDC"/>
    <w:p w14:paraId="493B6DD0" w14:textId="77777777" w:rsidR="00F90BDC" w:rsidRDefault="00F90BDC">
      <w:r xmlns:w="http://schemas.openxmlformats.org/wordprocessingml/2006/main">
        <w:t xml:space="preserve">1. ਲੂਕਾ 8:26-39 - ਯਿਸੂ ਬਹੁਤ ਸਾਰੇ ਭੂਤਾਂ ਦੁਆਰਾ ਗ੍ਰਸਤ ਆਦਮੀ ਨੂੰ ਚੰਗਾ ਕਰਦਾ ਹੈ</w:t>
      </w:r>
    </w:p>
    <w:p w14:paraId="07F08FB8" w14:textId="77777777" w:rsidR="00F90BDC" w:rsidRDefault="00F90BDC"/>
    <w:p w14:paraId="32C64070" w14:textId="77777777" w:rsidR="00F90BDC" w:rsidRDefault="00F90BDC">
      <w:r xmlns:w="http://schemas.openxmlformats.org/wordprocessingml/2006/main">
        <w:t xml:space="preserve">2. ਮੱਤੀ 17:14-20 - ਯਿਸੂ ਇੱਕ ਅਸ਼ੁੱਧ ਆਤਮਾ ਵਾਲੇ ਲੜਕੇ ਨੂੰ ਚੰਗਾ ਕਰਦਾ ਹੈ</w:t>
      </w:r>
    </w:p>
    <w:p w14:paraId="7AA2E42C" w14:textId="77777777" w:rsidR="00F90BDC" w:rsidRDefault="00F90BDC"/>
    <w:p w14:paraId="561863DE" w14:textId="77777777" w:rsidR="00F90BDC" w:rsidRDefault="00F90BDC">
      <w:r xmlns:w="http://schemas.openxmlformats.org/wordprocessingml/2006/main">
        <w:t xml:space="preserve">ਮਰਕੁਸ 9:27 ਪਰ ਯਿਸੂ ਨੇ ਉਸਦਾ ਹੱਥ ਫ਼ੜਿਆ ਅਤੇ ਉਸਨੂੰ ਉੱਪਰ ਚੁੱਕਿਆ। ਅਤੇ ਉਹ ਉੱਠਿਆ।</w:t>
      </w:r>
    </w:p>
    <w:p w14:paraId="00BC2D78" w14:textId="77777777" w:rsidR="00F90BDC" w:rsidRDefault="00F90BDC"/>
    <w:p w14:paraId="4E2904B2" w14:textId="77777777" w:rsidR="00F90BDC" w:rsidRDefault="00F90BDC">
      <w:r xmlns:w="http://schemas.openxmlformats.org/wordprocessingml/2006/main">
        <w:t xml:space="preserve">ਯਿਸੂ ਨੇ ਮਰੇ ਹੋਏ ਬੱਚੇ ਨੂੰ ਜੀਉਂਦਾ ਕਰ ਕੇ ਮੌਤ ਉੱਤੇ ਆਪਣੀ ਸ਼ਕਤੀ ਅਤੇ ਅਧਿਕਾਰ ਦਾ ਪ੍ਰਦਰਸ਼ਨ ਕੀਤਾ।</w:t>
      </w:r>
    </w:p>
    <w:p w14:paraId="16A61209" w14:textId="77777777" w:rsidR="00F90BDC" w:rsidRDefault="00F90BDC"/>
    <w:p w14:paraId="7C0E9B63" w14:textId="77777777" w:rsidR="00F90BDC" w:rsidRDefault="00F90BDC">
      <w:r xmlns:w="http://schemas.openxmlformats.org/wordprocessingml/2006/main">
        <w:t xml:space="preserve">1: ਯਿਸੂ ਕੋਲ ਮੌਤ ਨੂੰ ਜਿੱਤਣ ਅਤੇ ਮਰ ਚੁੱਕੇ ਲੋਕਾਂ ਨੂੰ ਜੀਵਨ ਦੇਣ ਦੀ ਸ਼ਕਤੀ ਅਤੇ ਅਧਿਕਾਰ ਹੈ।</w:t>
      </w:r>
    </w:p>
    <w:p w14:paraId="576C270A" w14:textId="77777777" w:rsidR="00F90BDC" w:rsidRDefault="00F90BDC"/>
    <w:p w14:paraId="6B22910F" w14:textId="77777777" w:rsidR="00F90BDC" w:rsidRDefault="00F90BDC">
      <w:r xmlns:w="http://schemas.openxmlformats.org/wordprocessingml/2006/main">
        <w:t xml:space="preserve">2: ਯਿਸੂ ਸਭ ਤੋਂ ਚੁਣੌਤੀਪੂਰਨ ਹਾਲਾਤਾਂ ਨੂੰ ਵੀ ਠੀਕ ਕਰ ਸਕਦਾ ਹੈ, ਅਤੇ ਸਭ ਤੋਂ ਨਿਰਾਸ਼ ਲੋਕਾਂ ਲਈ ਉਮੀਦ ਲਿਆ ਸਕਦਾ ਹੈ।</w:t>
      </w:r>
    </w:p>
    <w:p w14:paraId="2823D1E7" w14:textId="77777777" w:rsidR="00F90BDC" w:rsidRDefault="00F90BDC"/>
    <w:p w14:paraId="013862AA" w14:textId="77777777" w:rsidR="00F90BDC" w:rsidRDefault="00F90BDC">
      <w:r xmlns:w="http://schemas.openxmlformats.org/wordprocessingml/2006/main">
        <w:t xml:space="preserve">1: ਯੂਹੰਨਾ 11:25-26 - ਯਿਸੂ ਨੇ ਉਸ ਨੂੰ ਕਿਹਾ, "ਪੁਨਰ ਉਥਾਨ ਅਤੇ ਜੀਵਨ ਮੈਂ ਹਾਂ। ਜੋ ਕੋਈ ਮੇਰੇ ਵਿੱਚ ਵਿਸ਼ਵਾਸ ਕਰਦਾ ਹੈ, ਭਾਵੇਂ ਉਹ ਮਰ ਜਾਵੇ, ਉਹ ਜੀਵੇਗਾ, ਅਤੇ ਹਰ ਕੋਈ ਜੋ ਜਿਉਂਦਾ ਹੈ ਅਤੇ ਮੇਰੇ ਵਿੱਚ ਵਿਸ਼ਵਾਸ ਕਰਦਾ ਹੈ, ਕਦੇ ਨਹੀਂ ਮਰੇਗਾ।"</w:t>
      </w:r>
    </w:p>
    <w:p w14:paraId="6B2DBBC4" w14:textId="77777777" w:rsidR="00F90BDC" w:rsidRDefault="00F90BDC"/>
    <w:p w14:paraId="54894E41" w14:textId="77777777" w:rsidR="00F90BDC" w:rsidRDefault="00F90BDC">
      <w:r xmlns:w="http://schemas.openxmlformats.org/wordprocessingml/2006/main">
        <w:t xml:space="preserve">2: ਰੋਮੀਆਂ 6:9-10 - ਅਸੀਂ ਜਾਣਦੇ ਹਾਂ ਕਿ ਮਸੀਹ, ਮੁਰਦਿਆਂ ਵਿੱਚੋਂ ਉਭਾਰਿਆ ਗਿਆ, ਦੁਬਾਰਾ ਕਦੇ ਨਹੀਂ ਮਰੇਗਾ; ਮੌਤ ਦਾ ਹੁਣ ਉਸ ਉੱਤੇ ਰਾਜ ਨਹੀਂ ਹੈ। ਮੌਤ ਦੇ ਲਈ ਉਹ ਮਰਿਆ ਉਹ ਪਾਪ ਲਈ ਮਰਿਆ, ਇੱਕ ਵਾਰ ਹਮੇਸ਼ਾ ਲਈ, ਪਰ ਜੋ ਜੀਵਨ ਉਹ ਜੀਉਂਦਾ ਹੈ ਉਹ ਪਰਮੇਸ਼ੁਰ ਲਈ ਜਿਉਂਦਾ ਹੈ।</w:t>
      </w:r>
    </w:p>
    <w:p w14:paraId="328C0954" w14:textId="77777777" w:rsidR="00F90BDC" w:rsidRDefault="00F90BDC"/>
    <w:p w14:paraId="414E9CB4" w14:textId="77777777" w:rsidR="00F90BDC" w:rsidRDefault="00F90BDC">
      <w:r xmlns:w="http://schemas.openxmlformats.org/wordprocessingml/2006/main">
        <w:t xml:space="preserve">ਮਰਕੁਸ 9:28 ਜਦੋਂ ਉਹ ਘਰ ਵਿੱਚ ਆਇਆ ਤਾਂ ਉਹ ਦੇ ਚੇਲਿਆਂ ਨੇ ਇੱਕਾਂਤ ਵਿੱਚ ਉਹ ਨੂੰ ਪੁੱਛਿਆ, ਅਸੀਂ ਉਹ ਨੂੰ ਕਿਉਂ ਨਾ ਕੱਢ ਸਕੇ?</w:t>
      </w:r>
    </w:p>
    <w:p w14:paraId="7FDE8046" w14:textId="77777777" w:rsidR="00F90BDC" w:rsidRDefault="00F90BDC"/>
    <w:p w14:paraId="15EC0A4C" w14:textId="77777777" w:rsidR="00F90BDC" w:rsidRDefault="00F90BDC">
      <w:r xmlns:w="http://schemas.openxmlformats.org/wordprocessingml/2006/main">
        <w:t xml:space="preserve">ਯਿਸੂ ਦੇ ਚੇਲੇ ਯਿਸੂ ਨੂੰ ਪੁੱਛਦੇ ਹਨ ਕਿ ਉਹ ਇੱਕ ਭੂਤ ਨੂੰ ਕੱਢਣ ਦੇ ਯੋਗ ਕਿਉਂ ਨਹੀਂ ਸਨ।</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ਵਿਸ਼ਵਾਸ ਦੀ ਸ਼ਕਤੀ: ਯਿਸੂ ਦੇ ਨਾਲ ਚੁਣੌਤੀਆਂ ਨੂੰ ਕਿਵੇਂ ਦੂਰ ਕਰਨਾ ਹੈ</w:t>
      </w:r>
    </w:p>
    <w:p w14:paraId="73D6B207" w14:textId="77777777" w:rsidR="00F90BDC" w:rsidRDefault="00F90BDC"/>
    <w:p w14:paraId="0E78BB65" w14:textId="77777777" w:rsidR="00F90BDC" w:rsidRDefault="00F90BDC">
      <w:r xmlns:w="http://schemas.openxmlformats.org/wordprocessingml/2006/main">
        <w:t xml:space="preserve">2. ਉਮੀਦ ਨਾ ਛੱਡੋ: ਜਦੋਂ ਅਸੰਭਵ ਜਾਪਦੇ ਕੰਮਾਂ ਦਾ ਸਾਹਮਣਾ ਕਰਨਾ ਪੈਂਦਾ ਹੈ</w:t>
      </w:r>
    </w:p>
    <w:p w14:paraId="48B9C71D" w14:textId="77777777" w:rsidR="00F90BDC" w:rsidRDefault="00F90BDC"/>
    <w:p w14:paraId="1A1890EF" w14:textId="77777777" w:rsidR="00F90BDC" w:rsidRDefault="00F90BDC">
      <w:r xmlns:w="http://schemas.openxmlformats.org/wordprocessingml/2006/main">
        <w:t xml:space="preserve">1. ਮੱਤੀ 17:20 - ਉਸਨੇ ਉਨ੍ਹਾਂ ਨੂੰ ਕਿਹਾ, ? ਤੁਹਾਡੇ ਥੋੜੇ ਵਿਸ਼ਵਾਸ ਦੇ </w:t>
      </w:r>
      <w:r xmlns:w="http://schemas.openxmlformats.org/wordprocessingml/2006/main">
        <w:rPr>
          <w:rFonts w:ascii="맑은 고딕 Semilight" w:hAnsi="맑은 고딕 Semilight"/>
        </w:rPr>
        <w:t xml:space="preserve">ਕਾਰਨ </w:t>
      </w:r>
      <w:r xmlns:w="http://schemas.openxmlformats.org/wordprocessingml/2006/main">
        <w:t xml:space="preserve">. ਕਿਉਂਕਿ ਮੈਂ ਤੁਹਾਨੂੰ ਸੱਚ ਆਖਦਾ ਹਾਂ, ਜੇਕਰ ਤੁਹਾਡੇ ਵਿੱਚ ਰਾਈ ਦੇ ਦਾਣੇ ਵਰਗਾ ਵਿਸ਼ਵਾਸ ਹੈ, ਤਾਂ ਤੁਸੀਂ ਇਸ ਪਹਾੜ ਨੂੰ ਕਹੋਗੇ, ਇੱਥੇ ਤੋਂ ਉੱਥੋਂ </w:t>
      </w:r>
      <w:r xmlns:w="http://schemas.openxmlformats.org/wordprocessingml/2006/main">
        <w:rPr>
          <w:rFonts w:ascii="맑은 고딕 Semilight" w:hAnsi="맑은 고딕 Semilight"/>
        </w:rPr>
        <w:t xml:space="preserve">ਤੱਕ </w:t>
      </w:r>
      <w:r xmlns:w="http://schemas.openxmlformats.org/wordprocessingml/2006/main">
        <w:t xml:space="preserve">, ਅਤੇ ਇਹ ਅੱਗੇ ਵਧੇਗਾ, ਅਤੇ ਤੁਹਾਡੇ ਲਈ ਕੁਝ ਵੀ ਅਸੰਭਵ ਨਹੀਂ ਹੋਵੇਗਾ।</w:t>
      </w:r>
    </w:p>
    <w:p w14:paraId="3B7CDBCB" w14:textId="77777777" w:rsidR="00F90BDC" w:rsidRDefault="00F90BDC"/>
    <w:p w14:paraId="4008D2B6" w14:textId="77777777" w:rsidR="00F90BDC" w:rsidRDefault="00F90BDC">
      <w:r xmlns:w="http://schemas.openxmlformats.org/wordprocessingml/2006/main">
        <w:t xml:space="preserve">2. ਅਫ਼ਸੀਆਂ 6:10-18 - ਅੰਤ ਵਿੱਚ, ਪ੍ਰਭੂ ਵਿੱਚ ਅਤੇ ਉਸਦੀ ਸ਼ਕਤੀ ਦੀ ਤਾਕਤ ਵਿੱਚ ਮਜ਼ਬੂਤ ਬਣੋ। ਪਰਮੇਸ਼ੁਰ ਦੇ ਸਾਰੇ ਸ਼ਸਤ੍ਰ ਬਸਤ੍ਰ ਪਹਿਨੋ, ਤਾਂ ਜੋ ਤੁਸੀਂ ਸ਼ੈਤਾਨ ਦੀਆਂ ਚਾਲਾਂ ਦਾ ਸਾਹਮਣਾ ਕਰਨ ਦੇ ਯੋਗ ਹੋ ਸਕੋ।</w:t>
      </w:r>
    </w:p>
    <w:p w14:paraId="2D887366" w14:textId="77777777" w:rsidR="00F90BDC" w:rsidRDefault="00F90BDC"/>
    <w:p w14:paraId="66BFDD61" w14:textId="77777777" w:rsidR="00F90BDC" w:rsidRDefault="00F90BDC">
      <w:r xmlns:w="http://schemas.openxmlformats.org/wordprocessingml/2006/main">
        <w:t xml:space="preserve">ਮਰਕੁਸ 9:29 ਅਤੇ ਉਸ ਨੇ ਉਨ੍ਹਾਂ ਨੂੰ ਕਿਹਾ, ਇਹ ਕਿਸਮ ਕੁਝ ਵੀ ਨਹੀਂ ਪਰ ਪ੍ਰਾਰਥਨਾ ਅਤੇ ਵਰਤ ਨਾਲ ਪੈਦਾ ਹੋ ਸਕਦੀ ਹੈ।</w:t>
      </w:r>
    </w:p>
    <w:p w14:paraId="699CBD75" w14:textId="77777777" w:rsidR="00F90BDC" w:rsidRDefault="00F90BDC"/>
    <w:p w14:paraId="3D1D2EEF" w14:textId="77777777" w:rsidR="00F90BDC" w:rsidRDefault="00F90BDC">
      <w:r xmlns:w="http://schemas.openxmlformats.org/wordprocessingml/2006/main">
        <w:t xml:space="preserve">ਇਹ ਆਇਤ ਮੁਸ਼ਕਲ ਅਧਿਆਤਮਿਕ ਲੜਾਈਆਂ ਨੂੰ ਦੂਰ ਕਰਨ ਲਈ ਪ੍ਰਾਰਥਨਾ ਅਤੇ ਵਰਤ ਦੀ ਮਹੱਤਤਾ 'ਤੇ ਜ਼ੋਰ ਦਿੰਦੀ ਹੈ।</w:t>
      </w:r>
    </w:p>
    <w:p w14:paraId="239E6336" w14:textId="77777777" w:rsidR="00F90BDC" w:rsidRDefault="00F90BDC"/>
    <w:p w14:paraId="0E50E709" w14:textId="77777777" w:rsidR="00F90BDC" w:rsidRDefault="00F90BDC">
      <w:r xmlns:w="http://schemas.openxmlformats.org/wordprocessingml/2006/main">
        <w:t xml:space="preserve">1. ਪ੍ਰਾਰਥਨਾ ਅਤੇ ਵਰਤ ਦੀ ਸ਼ਕਤੀ: ਅਧਿਆਤਮਿਕ ਲੜਾਈਆਂ ਨੂੰ ਕਿਵੇਂ ਪਾਰ ਕਰਨਾ ਹੈ</w:t>
      </w:r>
    </w:p>
    <w:p w14:paraId="50BC04A2" w14:textId="77777777" w:rsidR="00F90BDC" w:rsidRDefault="00F90BDC"/>
    <w:p w14:paraId="580A95D0" w14:textId="77777777" w:rsidR="00F90BDC" w:rsidRDefault="00F90BDC">
      <w:r xmlns:w="http://schemas.openxmlformats.org/wordprocessingml/2006/main">
        <w:t xml:space="preserve">2. ਪ੍ਰਾਰਥਨਾ ਅਤੇ ਵਰਤ ਦੀ ਲੋੜ: ਜਿੱਤ ਦੀ ਕੁੰਜੀ</w:t>
      </w:r>
    </w:p>
    <w:p w14:paraId="29223A09" w14:textId="77777777" w:rsidR="00F90BDC" w:rsidRDefault="00F90BDC"/>
    <w:p w14:paraId="21192D35" w14:textId="77777777" w:rsidR="00F90BDC" w:rsidRDefault="00F90BDC">
      <w:r xmlns:w="http://schemas.openxmlformats.org/wordprocessingml/2006/main">
        <w:t xml:space="preserve">1. ਯਾਕੂਬ 5:16? </w:t>
      </w:r>
      <w:r xmlns:w="http://schemas.openxmlformats.org/wordprocessingml/2006/main">
        <w:rPr>
          <w:rFonts w:ascii="맑은 고딕 Semilight" w:hAnsi="맑은 고딕 Semilight"/>
        </w:rPr>
        <w:t xml:space="preserve">쏷 </w:t>
      </w:r>
      <w:r xmlns:w="http://schemas.openxmlformats.org/wordprocessingml/2006/main">
        <w:t xml:space="preserve">ਇਸ ਲਈ ਇੱਕ ਦੂਜੇ ਦੇ ਸਾਹਮਣੇ ਆਪਣੇ ਪਾਪਾਂ ਦਾ ਇਕਰਾਰ ਕਰੋ ਅਤੇ ਇੱਕ ਦੂਜੇ ਲਈ ਪ੍ਰਾਰਥਨਾ ਕਰੋ ਤਾਂ ਜੋ ਤੁਸੀਂ ਠੀਕ ਹੋ ਸਕੋ। ਇੱਕ ਧਰਮੀ ਵਿਅਕਤੀ ਦੀ ਪ੍ਰਾਰਥਨਾ ਸ਼ਕਤੀਸ਼ਾਲੀ ਅਤੇ ਪ੍ਰਭਾਵਸ਼ਾਲੀ ਹੈ.??</w:t>
      </w:r>
    </w:p>
    <w:p w14:paraId="5DE81E19" w14:textId="77777777" w:rsidR="00F90BDC" w:rsidRDefault="00F90BDC"/>
    <w:p w14:paraId="2CD788BD" w14:textId="77777777" w:rsidR="00F90BDC" w:rsidRDefault="00F90BDC">
      <w:r xmlns:w="http://schemas.openxmlformats.org/wordprocessingml/2006/main">
        <w:t xml:space="preserve">2. ਮੱਤੀ 6:16-18? </w:t>
      </w:r>
      <w:r xmlns:w="http://schemas.openxmlformats.org/wordprocessingml/2006/main">
        <w:rPr>
          <w:rFonts w:ascii="맑은 고딕 Semilight" w:hAnsi="맑은 고딕 Semilight"/>
        </w:rPr>
        <w:t xml:space="preserve">쏻 </w:t>
      </w:r>
      <w:r xmlns:w="http://schemas.openxmlformats.org/wordprocessingml/2006/main">
        <w:t xml:space="preserve">ਕੁਕੜੀ, ਤੁਸੀਂ ਵਰਤ ਰੱਖਦੇ ਹੋ, ਕਪਟੀਆਂ ਵਾਂਗ ਉਦਾਸ ਨਾ ਹੋਵੋ, ਕਿਉਂਕਿ ਉਹ ਦੂਸਰਿਆਂ ਨੂੰ ਇਹ ਦਿਖਾਉਣ ਲਈ ਕਿ ਉਹ ਵਰਤ ਰੱਖਦੇ ਹਨ, ਆਪਣੇ ਮੂੰਹ ਵਿਗਾੜਦੇ ਹਨ। ਮੈਂ ਤੁਹਾਨੂੰ ਸੱਚ ਆਖਦਾ ਹਾਂ, ਉਨ੍ਹਾਂ ਨੇ ਆਪਣਾ ਇਨਾਮ ਪੂਰਾ ਕਰ ਲਿਆ ਹੈ। ਪਰ ਜਦੋਂ ਤੁਸੀਂ ਵਰਤ ਰੱਖਦੇ ਹੋ, ਤਾਂ ਆਪਣੇ ਸਿਰ 'ਤੇ ਤੇਲ ਲਗਾਓ ਅਤੇ ਆਪਣਾ ਮੂੰਹ ਧੋਵੋ, ਤਾਂ ਜੋ ਇਹ ਜ਼ਾਹਰ ਨਾ ਹੋਵੇ ਕਿ ਤੁਸੀਂ ਵਰਤ ਰੱਖ ਰਹੇ ਹੋ, ਪਰ ਸਿਰਫ਼ ਤੁਹਾਡੇ ਪਿਤਾ ਨੂੰ, ਜੋ ਅਦ੍ਰਿਸ਼ਟ ਹੈ; ਅਤੇ ਤੁਹਾਡਾ ਪਿਤਾ, ਜੋ ਦੇਖਦਾ ਹੈ ਕਿ ਗੁਪਤ ਵਿੱਚ ਕੀ ਕੀਤਾ ਜਾਂਦਾ ਹੈ, ਤੁਹਾਨੂੰ ਇਨਾਮ ਦੇਵੇਗਾ.??</w:t>
      </w:r>
    </w:p>
    <w:p w14:paraId="63A58476" w14:textId="77777777" w:rsidR="00F90BDC" w:rsidRDefault="00F90BDC"/>
    <w:p w14:paraId="5FD79FD9" w14:textId="77777777" w:rsidR="00F90BDC" w:rsidRDefault="00F90BDC">
      <w:r xmlns:w="http://schemas.openxmlformats.org/wordprocessingml/2006/main">
        <w:t xml:space="preserve">ਮਰਕੁਸ 9:30 ਅਤੇ ਉਹ ਉੱਥੋਂ ਚਲੇ ਗਏ ਅਤੇ ਗਲੀਲ ਵਿੱਚੋਂ ਦੀ ਲੰਘੇ। ਅਤੇ ਉਹ ਨਹੀਂ ਚਾਹੁੰਦਾ ਸੀ ਕਿ ਕਿਸੇ ਨੂੰ ਇਹ ਪਤਾ ਹੋਵੇ।</w:t>
      </w:r>
    </w:p>
    <w:p w14:paraId="6E1C20C5" w14:textId="77777777" w:rsidR="00F90BDC" w:rsidRDefault="00F90BDC"/>
    <w:p w14:paraId="482216B5" w14:textId="77777777" w:rsidR="00F90BDC" w:rsidRDefault="00F90BDC">
      <w:r xmlns:w="http://schemas.openxmlformats.org/wordprocessingml/2006/main">
        <w:t xml:space="preserve">ਚੇਲੇ ਜਿੱਥੋਂ ਉਹ ਸਨ ਉੱਥੋਂ ਚਲੇ ਗਏ ਅਤੇ ਗਲੀਲ ਵਿੱਚੋਂ ਦੀ ਯਾਤਰਾ ਕੀਤੀ, ਅਤੇ ਯਿਸੂ ਚਾਹੁੰਦਾ ਸੀ ਕਿ ਕਿਸੇ ਨੂੰ ਇਸ ਬਾਰੇ ਪਤਾ ਨਾ ਲੱਗੇ।</w:t>
      </w:r>
    </w:p>
    <w:p w14:paraId="5ECE0262" w14:textId="77777777" w:rsidR="00F90BDC" w:rsidRDefault="00F90BDC"/>
    <w:p w14:paraId="203E4145" w14:textId="77777777" w:rsidR="00F90BDC" w:rsidRDefault="00F90BDC">
      <w:r xmlns:w="http://schemas.openxmlformats.org/wordprocessingml/2006/main">
        <w:t xml:space="preserve">1. ਗੁਪਤਤਾ ਦੀ ਸ਼ਕਤੀ - ਗੁਪਤ ਰੱਖਣ ਦੇ ਯੋਗ ਹੋਣ ਦੀ ਮਹੱਤਤਾ, ਭਾਵੇਂ ਇਹ ਵਿਰੋਧੀ-ਅਨੁਭਵੀ ਜਾਪਦੀ ਹੋਵੇ।</w:t>
      </w:r>
    </w:p>
    <w:p w14:paraId="0F5ABB7A" w14:textId="77777777" w:rsidR="00F90BDC" w:rsidRDefault="00F90BDC"/>
    <w:p w14:paraId="26D6EEC5" w14:textId="77777777" w:rsidR="00F90BDC" w:rsidRDefault="00F90BDC">
      <w:r xmlns:w="http://schemas.openxmlformats.org/wordprocessingml/2006/main">
        <w:t xml:space="preserve">2. ਗੋਪਨੀਯਤਾ ਦਾ ਮੁੱਲ - ਲੋਕਾਂ ਦੀ ਨਜ਼ਰ ਤੋਂ ਦੂਰ ਰਹਿਣ ਦੇ ਮਹੱਤਵ ਨੂੰ ਸਮਝਣਾ।</w:t>
      </w:r>
    </w:p>
    <w:p w14:paraId="1E92BEEE" w14:textId="77777777" w:rsidR="00F90BDC" w:rsidRDefault="00F90BDC"/>
    <w:p w14:paraId="7EB36F3F" w14:textId="77777777" w:rsidR="00F90BDC" w:rsidRDefault="00F90BDC">
      <w:r xmlns:w="http://schemas.openxmlformats.org/wordprocessingml/2006/main">
        <w:t xml:space="preserve">1. ਕਹਾਉਤਾਂ 11:13 - "ਇੱਕ ਚੁਗਲੀ ਇੱਕ ਵਿਸ਼ਵਾਸ ਨੂੰ ਧੋਖਾ ਦਿੰਦੀ ਹੈ, ਪਰ ਇੱਕ ਭਰੋਸੇਮੰਦ ਵਿਅਕਤੀ ਗੁਪਤ ਰੱਖਦਾ ਹੈ."</w:t>
      </w:r>
    </w:p>
    <w:p w14:paraId="44BFCC55" w14:textId="77777777" w:rsidR="00F90BDC" w:rsidRDefault="00F90BDC"/>
    <w:p w14:paraId="0D0EA9E1" w14:textId="77777777" w:rsidR="00F90BDC" w:rsidRDefault="00F90BDC">
      <w:r xmlns:w="http://schemas.openxmlformats.org/wordprocessingml/2006/main">
        <w:t xml:space="preserve">2. ਮੱਤੀ 6:1-4 - ? </w:t>
      </w:r>
      <w:r xmlns:w="http://schemas.openxmlformats.org/wordprocessingml/2006/main">
        <w:rPr>
          <w:rFonts w:ascii="맑은 고딕 Semilight" w:hAnsi="맑은 고딕 Semilight"/>
        </w:rPr>
        <w:t xml:space="preserve">쏝 </w:t>
      </w:r>
      <w:r xmlns:w="http://schemas.openxmlformats.org/wordprocessingml/2006/main">
        <w:t xml:space="preserve">ਦੂਸਰਿਆਂ ਦੇ ਸਾਹਮਣੇ ਆਪਣੀ ਧਾਰਮਿਕਤਾ ਦਾ ਅਭਿਆਸ ਕਰਨ ਤੋਂ ਸੁਚੇਤ ਰਹੋ ਤਾਂ ਜੋ ਉਹ ਉਨ੍ਹਾਂ ਦੁਆਰਾ ਦਿਖਾਈ ਦੇਣ, ਕਿਉਂਕਿ ਫਿਰ ਤੁਹਾਨੂੰ ਤੁਹਾਡੇ ਪਿਤਾ ਦੁਆਰਾ ਜੋ ਸਵਰਗ ਵਿੱਚ ਹੈ ਕੋਈ ਇਨਾਮ ਨਹੀਂ ਮਿਲੇਗਾ. ਇਸ ਲਈ, ਜਦੋਂ ਤੁਸੀਂ ਲੋੜਵੰਦਾਂ ਨੂੰ ਦਿੰਦੇ ਹੋ, ਤਾਂ ਆਪਣੇ ਅੱਗੇ ਤੁਰ੍ਹੀ ਨਾ ਵਜਾਓ, ਜਿਵੇਂ ਕਪਟੀ ਪ੍ਰਾਰਥਨਾ ਸਥਾਨਾਂ ਅਤੇ ਗਲੀਆਂ ਵਿੱਚ ਕਰਦੇ ਹਨ, ਤਾਂ ਜੋ ਦੂਸਰੇ ਉਨ੍ਹਾਂ ਦੀ ਉਸਤਤ ਕਰਨ। ਮੈਂ ਤੁਹਾਨੂੰ ਸੱਚ ਆਖਦਾ ਹਾਂ, ਉਨ੍ਹਾਂ ਨੇ ਆਪਣਾ ਇਨਾਮ ਪ੍ਰਾਪਤ ਕਰ ਲਿਆ ਹੈ। ਪਰ ਜਦੋਂ ਤੁਸੀਂ ਲੋੜਵੰਦਾਂ ਨੂੰ ਦਿੰਦੇ ਹੋ, ਤਾਂ ਤੁਹਾਡੇ ਖੱਬੇ ਹੱਥ ਨੂੰ ਇਹ ਨਾ ਜਾਣ ਦਿਓ ਕਿ ਤੁਹਾਡਾ ਸੱਜਾ ਹੱਥ ਕੀ ਕਰ ਰਿਹਾ ਹੈ, ਤਾਂ ਜੋ ਤੁਹਾਡਾ ਦਾਨ ਗੁਪਤ ਵਿੱਚ ਹੋਵੇ.??</w:t>
      </w:r>
    </w:p>
    <w:p w14:paraId="0697DDC8" w14:textId="77777777" w:rsidR="00F90BDC" w:rsidRDefault="00F90BDC"/>
    <w:p w14:paraId="0B23E83F" w14:textId="77777777" w:rsidR="00F90BDC" w:rsidRDefault="00F90BDC">
      <w:r xmlns:w="http://schemas.openxmlformats.org/wordprocessingml/2006/main">
        <w:t xml:space="preserve">ਮਰਕੁਸ 9:31 ਕਿਉਂਕਿ ਉਸਨੇ ਆਪਣੇ ਚੇਲਿਆਂ ਨੂੰ ਉਪਦੇਸ਼ ਦਿੱਤਾ ਅਤੇ ਉਨ੍ਹਾਂ ਨੂੰ ਆਖਿਆ, ਮਨੁੱਖ ਦਾ ਪੁੱਤਰ ਮਨੁੱਖਾਂ ਦੇ ਹੱਥੀਂ ਸੌਂਪਿਆ ਜਾਵੇਗਾ ਅਤੇ ਉਹ ਉਸਨੂੰ ਮਾਰ ਦੇਣਗੇ। ਅਤੇ ਉਸ ਦੇ ਮਾਰੇ ਜਾਣ ਤੋਂ ਬਾਅਦ, ਉਹ ਤੀਜੇ ਦਿਨ ਜੀ ਉੱਠੇਗਾ।</w:t>
      </w:r>
    </w:p>
    <w:p w14:paraId="7B918144" w14:textId="77777777" w:rsidR="00F90BDC" w:rsidRDefault="00F90BDC"/>
    <w:p w14:paraId="1818F961" w14:textId="77777777" w:rsidR="00F90BDC" w:rsidRDefault="00F90BDC">
      <w:r xmlns:w="http://schemas.openxmlformats.org/wordprocessingml/2006/main">
        <w:t xml:space="preserve">ਮਨੁੱਖ ਦੇ ਪੁੱਤਰ ਨੂੰ ਮਨੁੱਖਾਂ ਦੇ ਹਵਾਲੇ ਕੀਤਾ ਜਾਣਾ ਹੈ, ਮਾਰਿਆ ਜਾਣਾ ਹੈ, ਅਤੇ ਫਿਰ ਤੀਜੇ ਦਿਨ ਜੀਉਂਦਾ ਕੀਤਾ ਜਾਣਾ ਹੈ।</w:t>
      </w:r>
    </w:p>
    <w:p w14:paraId="1123B277" w14:textId="77777777" w:rsidR="00F90BDC" w:rsidRDefault="00F90BDC"/>
    <w:p w14:paraId="218249DC" w14:textId="77777777" w:rsidR="00F90BDC" w:rsidRDefault="00F90BDC">
      <w:r xmlns:w="http://schemas.openxmlformats.org/wordprocessingml/2006/main">
        <w:t xml:space="preserve">1: ਯਿਸੂ ਸਾਡਾ ਮੁਕਤੀਦਾਤਾ ਹੈ ਅਤੇ ਦੁਬਾਰਾ ਜੀ ਉੱਠੇਗਾ।</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ਸਾਨੂੰ ਯਿਸੂ ਅਤੇ ਉਸ ਦੇ ਜੀ ਉੱਠਣ ਵਿੱਚ ਵਿਸ਼ਵਾਸ ਰੱਖਣਾ ਚਾਹੀਦਾ ਹੈ।</w:t>
      </w:r>
    </w:p>
    <w:p w14:paraId="77A16FC9" w14:textId="77777777" w:rsidR="00F90BDC" w:rsidRDefault="00F90BDC"/>
    <w:p w14:paraId="074A7C7E" w14:textId="77777777" w:rsidR="00F90BDC" w:rsidRDefault="00F90BDC">
      <w:r xmlns:w="http://schemas.openxmlformats.org/wordprocessingml/2006/main">
        <w:t xml:space="preserve">1: 1 ਕੁਰਿੰਥੀਆਂ 15: 3-4 - ਕਿਉਂਕਿ ਮੈਂ ਤੁਹਾਨੂੰ ਸਭ ਤੋਂ ਪਹਿਲਾਂ ਮਹੱਤਵਪੂਰਨ ਤੌਰ 'ਤੇ ਸੌਂਪਿਆ ਜੋ ਮੈਂ ਵੀ ਪ੍ਰਾਪਤ ਕੀਤਾ: ਕਿ ਮਸੀਹ ਸਾਡੇ ਪਾਪਾਂ ਲਈ ਧਰਮ-ਗ੍ਰੰਥ ਦੇ ਅਨੁਸਾਰ ਮਰਿਆ, ਅਤੇ ਉਹ ਦਫ਼ਨਾਇਆ ਗਿਆ, ਅਤੇ ਉਹ ਤੀਜੇ ਦਿਨ ਉਭਾਰਿਆ ਗਿਆ। ਸ਼ਾਸਤਰ ਦੇ ਅਨੁਸਾਰ ਦਿਨ.</w:t>
      </w:r>
    </w:p>
    <w:p w14:paraId="4F9694A9" w14:textId="77777777" w:rsidR="00F90BDC" w:rsidRDefault="00F90BDC"/>
    <w:p w14:paraId="5ED1FBA6" w14:textId="77777777" w:rsidR="00F90BDC" w:rsidRDefault="00F90BDC">
      <w:r xmlns:w="http://schemas.openxmlformats.org/wordprocessingml/2006/main">
        <w:t xml:space="preserve">2: ਕੁਲੁੱਸੀਆਂ 2:12-13 - ਬਪਤਿਸਮੇ ਵਿੱਚ ਉਸ ਦੇ ਨਾਲ ਦਫ਼ਨਾਇਆ ਗਿਆ, ਜਿਸ ਵਿੱਚ ਤੁਸੀਂ ਵੀ ਪਰਮੇਸ਼ੁਰ ਦੇ ਸ਼ਕਤੀਸ਼ਾਲੀ ਕੰਮ ਵਿੱਚ ਤੁਹਾਡੇ ਵਿਸ਼ਵਾਸ ਦੁਆਰਾ, ਜਿਸ ਨੇ ਉਸਨੂੰ ਮੁਰਦਿਆਂ ਵਿੱਚੋਂ ਜੀਉਂਦਾ ਕੀਤਾ, ਉਸ ਦੇ ਨਾਲ ਜੀ ਉਠਾਇਆ ਗਿਆ ਸੀ। ਅਤੇ ਤੁਸੀਂ, ਜੋ ਤੁਹਾਡੇ ਪਾਪਾਂ ਅਤੇ ਤੁਹਾਡੇ ਸਰੀਰ ਦੀ ਅਸੁੰਨਤੀ ਵਿੱਚ ਮਰੇ ਹੋਏ ਸੀ, ਪਰਮੇਸ਼ੁਰ ਨੇ ਸਾਡੇ ਸਾਰੇ ਅਪਰਾਧਾਂ ਨੂੰ ਮਾਫ਼ ਕਰਕੇ ਉਸ ਦੇ ਨਾਲ ਜੀਉਂਦਾ ਕੀਤਾ।</w:t>
      </w:r>
    </w:p>
    <w:p w14:paraId="38AFEA7E" w14:textId="77777777" w:rsidR="00F90BDC" w:rsidRDefault="00F90BDC"/>
    <w:p w14:paraId="4FC3BFC9" w14:textId="77777777" w:rsidR="00F90BDC" w:rsidRDefault="00F90BDC">
      <w:r xmlns:w="http://schemas.openxmlformats.org/wordprocessingml/2006/main">
        <w:t xml:space="preserve">ਮਰਕੁਸ 9:32 ਪਰ ਉਹ ਇਸ ਗੱਲ ਨੂੰ ਨਾ ਸਮਝੇ ਅਤੇ ਉਸ ਨੂੰ ਪੁੱਛਣ ਤੋਂ ਡਰਦੇ ਸਨ।</w:t>
      </w:r>
    </w:p>
    <w:p w14:paraId="23A15DF5" w14:textId="77777777" w:rsidR="00F90BDC" w:rsidRDefault="00F90BDC"/>
    <w:p w14:paraId="009E54FA" w14:textId="77777777" w:rsidR="00F90BDC" w:rsidRDefault="00F90BDC">
      <w:r xmlns:w="http://schemas.openxmlformats.org/wordprocessingml/2006/main">
        <w:t xml:space="preserve">ਚੇਲੇ ਯਿਸੂ ਤੋਂ ਉਸਦੇ ਸ਼ਬਦਾਂ ਬਾਰੇ ਸਪਸ਼ਟੀਕਰਨ ਮੰਗਣ ਤੋਂ ਡਰਦੇ ਸਨ।</w:t>
      </w:r>
    </w:p>
    <w:p w14:paraId="552EAD8C" w14:textId="77777777" w:rsidR="00F90BDC" w:rsidRDefault="00F90BDC"/>
    <w:p w14:paraId="7AC4AC93" w14:textId="77777777" w:rsidR="00F90BDC" w:rsidRDefault="00F90BDC">
      <w:r xmlns:w="http://schemas.openxmlformats.org/wordprocessingml/2006/main">
        <w:t xml:space="preserve">1. ਪਰਮੇਸ਼ੁਰ ਦਾ ਬਚਨ ਸ਼ਕਤੀਸ਼ਾਲੀ ਅਤੇ ਜਾਣਬੁੱਝ ਕੇ ਹੈ - ਸਵਾਲ ਪੁੱਛਣ ਤੋਂ ਨਾ ਡਰੋ</w:t>
      </w:r>
    </w:p>
    <w:p w14:paraId="661D6B1A" w14:textId="77777777" w:rsidR="00F90BDC" w:rsidRDefault="00F90BDC"/>
    <w:p w14:paraId="11A2AD46" w14:textId="77777777" w:rsidR="00F90BDC" w:rsidRDefault="00F90BDC">
      <w:r xmlns:w="http://schemas.openxmlformats.org/wordprocessingml/2006/main">
        <w:t xml:space="preserve">2. ਡਰੋ ਨਾ: ਯਿਸੂ ਸੱਚ ਨੂੰ ਪ੍ਰਗਟ ਕਰਦਾ ਹੈ - ਸਪਸ਼ਟਤਾ ਦੀ ਭਾਲ ਕਰਨ ਦੀ ਹਿੰਮਤ ਰੱਖੋ</w:t>
      </w:r>
    </w:p>
    <w:p w14:paraId="28DE0E54" w14:textId="77777777" w:rsidR="00F90BDC" w:rsidRDefault="00F90BDC"/>
    <w:p w14:paraId="69D87352" w14:textId="77777777" w:rsidR="00F90BDC" w:rsidRDefault="00F90BDC">
      <w:r xmlns:w="http://schemas.openxmlformats.org/wordprocessingml/2006/main">
        <w:t xml:space="preserve">1. ਯੂਹੰਨਾ 16:12-15 - ਯਿਸੂ ਪਵਿੱਤਰ ਆਤਮਾ ਦੀ ਗੱਲ ਕਰਦਾ ਹੈ ਜੋ ਸੱਚਾਈ ਵਿੱਚ ਸਾਡੀ ਅਗਵਾਈ ਕਰਦਾ ਹੈ</w:t>
      </w:r>
    </w:p>
    <w:p w14:paraId="2FCD0395" w14:textId="77777777" w:rsidR="00F90BDC" w:rsidRDefault="00F90BDC"/>
    <w:p w14:paraId="670F2918" w14:textId="77777777" w:rsidR="00F90BDC" w:rsidRDefault="00F90BDC">
      <w:r xmlns:w="http://schemas.openxmlformats.org/wordprocessingml/2006/main">
        <w:t xml:space="preserve">2. ਕਹਾਉਤਾਂ 1:5-7 - ਪ੍ਰਭੂ ਤੋਂ ਬੁੱਧ ਉਹ ਹੈ ਜੋ ਸਾਨੂੰ ਭਾਲਣ ਦੀ ਲੋੜ ਹੈ</w:t>
      </w:r>
    </w:p>
    <w:p w14:paraId="4BA85FE0" w14:textId="77777777" w:rsidR="00F90BDC" w:rsidRDefault="00F90BDC"/>
    <w:p w14:paraId="1572EC45" w14:textId="77777777" w:rsidR="00F90BDC" w:rsidRDefault="00F90BDC">
      <w:r xmlns:w="http://schemas.openxmlformats.org/wordprocessingml/2006/main">
        <w:t xml:space="preserve">ਮਰਕੁਸ 9:33 ਅਤੇ ਉਹ ਕਫ਼ਰਨਾਹੂਮ ਵਿੱਚ ਆਇਆ ਅਤੇ ਘਰ ਵਿੱਚ ਹੁੰਦਿਆਂ ਉਨ੍ਹਾਂ ਨੂੰ ਪੁੱਛਿਆ, ਰਾਹ ਵਿੱਚ ਤੁਸੀਂ ਆਪਸ ਵਿੱਚ ਕੀ ਗੱਲ ਕਰਦੇ ਸੀ?</w:t>
      </w:r>
    </w:p>
    <w:p w14:paraId="74DEC903" w14:textId="77777777" w:rsidR="00F90BDC" w:rsidRDefault="00F90BDC"/>
    <w:p w14:paraId="21D26FE7" w14:textId="77777777" w:rsidR="00F90BDC" w:rsidRDefault="00F90BDC">
      <w:r xmlns:w="http://schemas.openxmlformats.org/wordprocessingml/2006/main">
        <w:t xml:space="preserve">ਯਿਸੂ ਕਫ਼ਰਨਾਹੂਮ ਵਿੱਚ ਆਇਆ ਅਤੇ ਆਪਣੇ ਚੇਲਿਆਂ ਨੂੰ ਪੁੱਛਿਆ ਕਿ ਉਹ ਉੱਥੇ ਕਿਸ ਗੱਲ ਬਾਰੇ ਬਹਿਸ ਕਰ ਰਹੇ ਸਨ।</w:t>
      </w:r>
    </w:p>
    <w:p w14:paraId="211BB57B" w14:textId="77777777" w:rsidR="00F90BDC" w:rsidRDefault="00F90BDC"/>
    <w:p w14:paraId="3F0DEAE1" w14:textId="77777777" w:rsidR="00F90BDC" w:rsidRDefault="00F90BDC">
      <w:r xmlns:w="http://schemas.openxmlformats.org/wordprocessingml/2006/main">
        <w:t xml:space="preserve">1. ਸੁਣਨ ਦੀ ਸ਼ਕਤੀ: ਮਰਕੁਸ 9:33 ਵਿੱਚ ਯਿਸੂ ਤੋਂ ਸਿੱਖਣਾ</w:t>
      </w:r>
    </w:p>
    <w:p w14:paraId="13F88040" w14:textId="77777777" w:rsidR="00F90BDC" w:rsidRDefault="00F90BDC"/>
    <w:p w14:paraId="3F5CC7CE" w14:textId="77777777" w:rsidR="00F90BDC" w:rsidRDefault="00F90BDC">
      <w:r xmlns:w="http://schemas.openxmlformats.org/wordprocessingml/2006/main">
        <w:t xml:space="preserve">2. ਕੋਈ ਵਿਚਾਰ ਨਹੀਂ: ਮਰਕੁਸ 9:33 ਵਿਚ ਸਵਾਲ ਪੁੱਛਣ ਦੀ ਮਹੱਤਤਾ</w:t>
      </w:r>
    </w:p>
    <w:p w14:paraId="6569F849" w14:textId="77777777" w:rsidR="00F90BDC" w:rsidRDefault="00F90BDC"/>
    <w:p w14:paraId="2D66E92E" w14:textId="77777777" w:rsidR="00F90BDC" w:rsidRDefault="00F90BDC">
      <w:r xmlns:w="http://schemas.openxmlformats.org/wordprocessingml/2006/main">
        <w:t xml:space="preserve">1. ਯਾਕੂਬ 1:19, "ਮੇਰੇ ਪਿਆਰੇ ਭਰਾਵੋ, ਇਹ ਜਾਣੋ: ਹਰ ਵਿਅਕਤੀ ਸੁਣਨ ਵਿੱਚ ਤੇਜ਼, ਬੋਲਣ ਵਿੱਚ ਧੀਮਾ, ਗੁੱਸੇ ਵਿੱਚ ਧੀਮਾ ਹੋਵੇ।"</w:t>
      </w:r>
    </w:p>
    <w:p w14:paraId="600C4953" w14:textId="77777777" w:rsidR="00F90BDC" w:rsidRDefault="00F90BDC"/>
    <w:p w14:paraId="5265D728" w14:textId="77777777" w:rsidR="00F90BDC" w:rsidRDefault="00F90BDC">
      <w:r xmlns:w="http://schemas.openxmlformats.org/wordprocessingml/2006/main">
        <w:t xml:space="preserve">2. ਲੂਕਾ 6:31, "ਅਤੇ ਜਿਵੇਂ ਤੁਸੀਂ ਚਾਹੁੰਦੇ ਹੋ ਕਿ ਦੂਸਰੇ ਤੁਹਾਡੇ ਨਾਲ ਕਰਨ, ਉਨ੍ਹਾਂ ਨਾਲ ਵੀ ਅਜਿਹਾ ਕਰੋ."</w:t>
      </w:r>
    </w:p>
    <w:p w14:paraId="27FC09DA" w14:textId="77777777" w:rsidR="00F90BDC" w:rsidRDefault="00F90BDC"/>
    <w:p w14:paraId="0B12AE64" w14:textId="77777777" w:rsidR="00F90BDC" w:rsidRDefault="00F90BDC">
      <w:r xmlns:w="http://schemas.openxmlformats.org/wordprocessingml/2006/main">
        <w:t xml:space="preserve">ਮਰਕੁਸ 9:34 ਪਰ ਉਹ ਚੁੱਪ ਰਹੇ ਕਿਉਂ ਜੋ ਉਹ ਆਪਸ ਵਿੱਚ ਬਹਿਸ ਕਰਦੇ ਸਨ ਕਿ ਸਭ ਤੋਂ ਵੱਡਾ ਕੌਣ ਹੋਣਾ ਚਾਹੀਦਾ ਹੈ।</w:t>
      </w:r>
    </w:p>
    <w:p w14:paraId="66B8DCA9" w14:textId="77777777" w:rsidR="00F90BDC" w:rsidRDefault="00F90BDC"/>
    <w:p w14:paraId="5CF63149" w14:textId="77777777" w:rsidR="00F90BDC" w:rsidRDefault="00F90BDC">
      <w:r xmlns:w="http://schemas.openxmlformats.org/wordprocessingml/2006/main">
        <w:t xml:space="preserve">ਯਿਸੂ ਦੇ ਚੇਲਿਆਂ ਵਿੱਚੋਂ ਲੋਕ ਇਸ ਬਾਰੇ ਬਹਿਸ ਕਰ ਰਹੇ ਸਨ ਕਿ ਉਨ੍ਹਾਂ ਵਿੱਚੋਂ ਸਭ ਤੋਂ ਵੱਡਾ ਕੌਣ ਹੈ।</w:t>
      </w:r>
    </w:p>
    <w:p w14:paraId="6BCD9AF4" w14:textId="77777777" w:rsidR="00F90BDC" w:rsidRDefault="00F90BDC"/>
    <w:p w14:paraId="49BE6FE3" w14:textId="77777777" w:rsidR="00F90BDC" w:rsidRDefault="00F90BDC">
      <w:r xmlns:w="http://schemas.openxmlformats.org/wordprocessingml/2006/main">
        <w:t xml:space="preserve">1: ਮਸੀਹੀ ਹੋਣ ਦੇ ਨਾਤੇ, ਸਾਨੂੰ ਇਕ-ਦੂਜੇ ਨੂੰ ਪਿਆਰ ਕਰਨ ਅਤੇ ਸੇਵਾ ਕਰਨ 'ਤੇ ਧਿਆਨ ਦੇਣਾ ਚਾਹੀਦਾ ਹੈ, ਨਾ ਕਿ ਮਹਾਨ ਬਣਨ 'ਤੇ।</w:t>
      </w:r>
    </w:p>
    <w:p w14:paraId="29D72B03" w14:textId="77777777" w:rsidR="00F90BDC" w:rsidRDefault="00F90BDC"/>
    <w:p w14:paraId="3E99D9DF" w14:textId="77777777" w:rsidR="00F90BDC" w:rsidRDefault="00F90BDC">
      <w:r xmlns:w="http://schemas.openxmlformats.org/wordprocessingml/2006/main">
        <w:t xml:space="preserve">2: ਯਿਸੂ ਸਾਨੂੰ ਨਿਮਰਤਾ ਦਿਖਾਉਣਾ ਅਤੇ ਦੂਜਿਆਂ ਦੀ ਸੇਵਾ ਕਰਨਾ ਸਿਖਾਉਂਦਾ ਹੈ, ਨਾ ਕਿ ਮਹਾਨਤਾ ਲਈ ਮੁਕਾਬਲਾ ਕਰਨਾ।</w:t>
      </w:r>
    </w:p>
    <w:p w14:paraId="2F481A4D" w14:textId="77777777" w:rsidR="00F90BDC" w:rsidRDefault="00F90BDC"/>
    <w:p w14:paraId="7C25D116" w14:textId="77777777" w:rsidR="00F90BDC" w:rsidRDefault="00F90BDC">
      <w:r xmlns:w="http://schemas.openxmlformats.org/wordprocessingml/2006/main">
        <w:t xml:space="preserve">1: ਫ਼ਿਲਿੱਪੀਆਂ 2:3-4: ? </w:t>
      </w:r>
      <w:r xmlns:w="http://schemas.openxmlformats.org/wordprocessingml/2006/main">
        <w:rPr>
          <w:rFonts w:ascii="맑은 고딕 Semilight" w:hAnsi="맑은 고딕 Semilight"/>
        </w:rPr>
        <w:t xml:space="preserve">쏡 </w:t>
      </w:r>
      <w:r xmlns:w="http://schemas.openxmlformats.org/wordprocessingml/2006/main">
        <w:t xml:space="preserve">o ਸੁਆਰਥੀ ਲਾਲਸਾ ਜਾਂ ਵਿਅਰਥ ਹੰਕਾਰ ਤੋਂ ਕੁਝ ਵੀ ਨਹੀਂ। ਇਸ ਦੀ ਬਜਾਇ, ਨਿਮਰਤਾ ਵਿੱਚ ਦੂਜਿਆਂ ਨੂੰ ਆਪਣੇ ਆਪ ਤੋਂ ਉੱਪਰ ਰੱਖੋ, ਆਪਣੇ ਹਿੱਤਾਂ ਨੂੰ ਨਾ ਵੇਖਦੇ ਹੋਏ, ਪਰ ਤੁਹਾਡੇ ਵਿੱਚੋਂ ਹਰ ਇੱਕ ਦੂਜੇ ਦੇ ਹਿੱਤਾਂ ਲਈ.??</w:t>
      </w:r>
    </w:p>
    <w:p w14:paraId="51D34662" w14:textId="77777777" w:rsidR="00F90BDC" w:rsidRDefault="00F90BDC"/>
    <w:p w14:paraId="313FEE27" w14:textId="77777777" w:rsidR="00F90BDC" w:rsidRDefault="00F90BDC">
      <w:r xmlns:w="http://schemas.openxmlformats.org/wordprocessingml/2006/main">
        <w:t xml:space="preserve">2: ਮੱਤੀ 23:11-12: ? ਤੁਹਾਡੇ ਵਿੱਚੋਂ ਸਭ ਤੋਂ ਵੱਡਾ </w:t>
      </w:r>
      <w:r xmlns:w="http://schemas.openxmlformats.org/wordprocessingml/2006/main">
        <w:rPr>
          <w:rFonts w:ascii="맑은 고딕 Semilight" w:hAnsi="맑은 고딕 Semilight"/>
        </w:rPr>
        <w:t xml:space="preserve">ਉਹ </w:t>
      </w:r>
      <w:r xmlns:w="http://schemas.openxmlformats.org/wordprocessingml/2006/main">
        <w:t xml:space="preserve">ਤੁਹਾਡਾ ਸੇਵਕ ਹੋਵੇਗਾ। ਕਿਉਂਕਿ ਜਿਹੜੇ ਆਪਣੇ ਆਪ ਨੂੰ ਉੱਚਾ ਕਰਦੇ ਹਨ ਉਨ੍ਹਾਂ ਨੂੰ ਨੀਵਾਂ ਕੀਤਾ ਜਾਵੇਗਾ, ਅਤੇ ਜੋ ਆਪਣੇ ਆਪ ਨੂੰ ਨੀਵਾਂ ਕਰਦੇ ਹਨ ਉਨ੍ਹਾਂ ਨੂੰ ਉੱਚਾ ਕੀਤਾ ਜਾਵੇਗਾ.??</w:t>
      </w:r>
    </w:p>
    <w:p w14:paraId="7CA00BC1" w14:textId="77777777" w:rsidR="00F90BDC" w:rsidRDefault="00F90BDC"/>
    <w:p w14:paraId="22EFF728" w14:textId="77777777" w:rsidR="00F90BDC" w:rsidRDefault="00F90BDC">
      <w:r xmlns:w="http://schemas.openxmlformats.org/wordprocessingml/2006/main">
        <w:t xml:space="preserve">ਮਰਕੁਸ 9:35 ਤਦ ਉਸ ਨੇ ਬੈਠ ਕੇ ਬਾਰ੍ਹਾਂ ਚੇਲਿਆਂ ਨੂੰ ਸੱਦ ਕੇ ਉਨ੍ਹਾਂ ਨੂੰ ਆਖਿਆ, ਜੇ ਕੋਈ ਪਹਿਲਾ ਬਣਨਾ ਚਾਹੇ ਤਾਂ </w:t>
      </w:r>
      <w:r xmlns:w="http://schemas.openxmlformats.org/wordprocessingml/2006/main">
        <w:lastRenderedPageBreak xmlns:w="http://schemas.openxmlformats.org/wordprocessingml/2006/main"/>
      </w:r>
      <w:r xmlns:w="http://schemas.openxmlformats.org/wordprocessingml/2006/main">
        <w:t xml:space="preserve">ਉਹ ਸਭਨਾਂ ਤੋਂ ਪਿਛਲਾ ਅਤੇ ਸਭਨਾਂ ਦਾ ਦਾਸ ਹੋਵੇਗਾ।</w:t>
      </w:r>
    </w:p>
    <w:p w14:paraId="6AE97FBD" w14:textId="77777777" w:rsidR="00F90BDC" w:rsidRDefault="00F90BDC"/>
    <w:p w14:paraId="1AD65712" w14:textId="77777777" w:rsidR="00F90BDC" w:rsidRDefault="00F90BDC">
      <w:r xmlns:w="http://schemas.openxmlformats.org/wordprocessingml/2006/main">
        <w:t xml:space="preserve">ਇਹ ਹਵਾਲਾ ਇਸ ਗੱਲ 'ਤੇ ਜ਼ੋਰ ਦਿੰਦਾ ਹੈ ਕਿ ਜੇਕਰ ਕੋਈ ਵਿਅਕਤੀ ਪਹਿਲਾ ਬਣਨਾ ਚਾਹੁੰਦਾ ਹੈ ਤਾਂ ਉਸਨੂੰ ਸਾਰਿਆਂ ਦੇ ਸੇਵਕ ਵਜੋਂ ਕੰਮ ਕਰਨਾ ਚਾਹੀਦਾ ਹੈ ਅਤੇ ਸਭ ਤੋਂ ਅੰਤਮ ਹੋਣਾ ਚਾਹੀਦਾ ਹੈ।</w:t>
      </w:r>
    </w:p>
    <w:p w14:paraId="2BD7061D" w14:textId="77777777" w:rsidR="00F90BDC" w:rsidRDefault="00F90BDC"/>
    <w:p w14:paraId="73123F54" w14:textId="77777777" w:rsidR="00F90BDC" w:rsidRDefault="00F90BDC">
      <w:r xmlns:w="http://schemas.openxmlformats.org/wordprocessingml/2006/main">
        <w:t xml:space="preserve">1: ਯਿਸੂ ਸਾਨੂੰ ਨਿਮਰ ਬਣਨ ਅਤੇ ਦੂਜਿਆਂ ਦੀ ਸੇਵਾ ਕਰਨ ਲਈ ਕਹਿੰਦਾ ਹੈ, ਆਪਣੇ ਆਪ ਨੂੰ ਅੰਤ ਵਿੱਚ ਰੱਖਦਾ ਹੈ।</w:t>
      </w:r>
    </w:p>
    <w:p w14:paraId="1E146D95" w14:textId="77777777" w:rsidR="00F90BDC" w:rsidRDefault="00F90BDC"/>
    <w:p w14:paraId="10BCAE8B" w14:textId="77777777" w:rsidR="00F90BDC" w:rsidRDefault="00F90BDC">
      <w:r xmlns:w="http://schemas.openxmlformats.org/wordprocessingml/2006/main">
        <w:t xml:space="preserve">2: ਸਾਨੂੰ ਨਿਮਰ ਬਣਨ ਅਤੇ ਦੂਜਿਆਂ ਦੀ ਸੇਵਾ ਕਰਨ ਦੀ ਕੋਸ਼ਿਸ਼ ਕਰਨੀ ਚਾਹੀਦੀ ਹੈ ਜਿਵੇਂ ਯਿਸੂ ਨੇ ਸਾਨੂੰ ਮਰਕੁਸ 9:35 ਵਿਚ ਸਿਖਾਇਆ ਸੀ।</w:t>
      </w:r>
    </w:p>
    <w:p w14:paraId="3180D3ED" w14:textId="77777777" w:rsidR="00F90BDC" w:rsidRDefault="00F90BDC"/>
    <w:p w14:paraId="364F053D" w14:textId="77777777" w:rsidR="00F90BDC" w:rsidRDefault="00F90BDC">
      <w:r xmlns:w="http://schemas.openxmlformats.org/wordprocessingml/2006/main">
        <w:t xml:space="preserve">1: ਫਿਲਪੀਆਂ 2:3-4 -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14:paraId="1088BC58" w14:textId="77777777" w:rsidR="00F90BDC" w:rsidRDefault="00F90BDC"/>
    <w:p w14:paraId="68AE44DF" w14:textId="77777777" w:rsidR="00F90BDC" w:rsidRDefault="00F90BDC">
      <w:r xmlns:w="http://schemas.openxmlformats.org/wordprocessingml/2006/main">
        <w:t xml:space="preserve">2: ਯਾਕੂਬ 4:10 - ਪ੍ਰਭੂ ਦੇ ਅੱਗੇ ਨਿਮਰ ਬਣੋ, ਅਤੇ ਉਹ ਤੁਹਾਨੂੰ ਉੱਚਾ ਕਰੇਗਾ.</w:t>
      </w:r>
    </w:p>
    <w:p w14:paraId="0095151A" w14:textId="77777777" w:rsidR="00F90BDC" w:rsidRDefault="00F90BDC"/>
    <w:p w14:paraId="7257441C" w14:textId="77777777" w:rsidR="00F90BDC" w:rsidRDefault="00F90BDC">
      <w:r xmlns:w="http://schemas.openxmlformats.org/wordprocessingml/2006/main">
        <w:t xml:space="preserve">ਮਰਕੁਸ 9:36 ਅਤੇ ਉਸ ਨੇ ਇੱਕ ਬਾਲਕ ਨੂੰ ਲੈ ਕੇ ਉਨ੍ਹਾਂ ਦੇ ਵਿਚਕਾਰ ਖੜ੍ਹਾ ਕੀਤਾ ਅਤੇ ਜਾਂ ਉਹ ਨੂੰ ਗੋਦ ਵਿੱਚ ਲੈ ਕੇ ਉਨ੍ਹਾਂ ਨੂੰ ਕਿਹਾ,</w:t>
      </w:r>
    </w:p>
    <w:p w14:paraId="18DCD2D2" w14:textId="77777777" w:rsidR="00F90BDC" w:rsidRDefault="00F90BDC"/>
    <w:p w14:paraId="6A908FD6" w14:textId="77777777" w:rsidR="00F90BDC" w:rsidRDefault="00F90BDC">
      <w:r xmlns:w="http://schemas.openxmlformats.org/wordprocessingml/2006/main">
        <w:t xml:space="preserve">ਯਿਸੂ ਨੇ ਆਪਣੇ ਚੇਲਿਆਂ ਨੂੰ ਬੱਚਿਆਂ ਨਾਲ ਪਿਆਰ ਅਤੇ ਹਮਦਰਦੀ ਦਿਖਾਉਣ ਦੀ ਮਹੱਤਤਾ ਬਾਰੇ ਦੱਸਿਆ।</w:t>
      </w:r>
    </w:p>
    <w:p w14:paraId="46EB04DF" w14:textId="77777777" w:rsidR="00F90BDC" w:rsidRDefault="00F90BDC"/>
    <w:p w14:paraId="4126A9B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ਉਹ ਤਰਸ ਦੀ ਸ਼ਕਤੀ: ਯਿਸੂ? </w:t>
      </w:r>
      <w:r xmlns:w="http://schemas.openxmlformats.org/wordprocessingml/2006/main">
        <w:t xml:space="preserve">ਬੱਚਿਆਂ ਲਈ ਪਿਆਰ </w:t>
      </w:r>
      <w:r xmlns:w="http://schemas.openxmlformats.org/wordprocessingml/2006/main">
        <w:rPr>
          <w:rFonts w:ascii="맑은 고딕 Semilight" w:hAnsi="맑은 고딕 Semilight"/>
        </w:rPr>
        <w:t xml:space="preserve">??</w:t>
      </w:r>
    </w:p>
    <w:p w14:paraId="0349AEFF" w14:textId="77777777" w:rsidR="00F90BDC" w:rsidRDefault="00F90BDC"/>
    <w:p w14:paraId="3CCB1420" w14:textId="77777777" w:rsidR="00F90BDC" w:rsidRDefault="00F90BDC">
      <w:r xmlns:w="http://schemas.openxmlformats.org/wordprocessingml/2006/main">
        <w:t xml:space="preserve">2.? </w:t>
      </w:r>
      <w:r xmlns:w="http://schemas.openxmlformats.org/wordprocessingml/2006/main">
        <w:t xml:space="preserve">ਬਚਪਨ ਦੀ ਪਵਿੱਤਰਤਾ: ਯਿਸੂ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셲 </w:t>
      </w:r>
      <w:r xmlns:w="http://schemas.openxmlformats.org/wordprocessingml/2006/main">
        <w:t xml:space="preserve">ਬੱਚਿਆਂ ਨੂੰ ਪਿਆਰ ਅਤੇ ਸੁਰੱਖਿਆ ਲਈ ਕਾਲ ਕਰੋ??</w:t>
      </w:r>
    </w:p>
    <w:p w14:paraId="55CFDEE7" w14:textId="77777777" w:rsidR="00F90BDC" w:rsidRDefault="00F90BDC"/>
    <w:p w14:paraId="22A71524" w14:textId="77777777" w:rsidR="00F90BDC" w:rsidRDefault="00F90BDC">
      <w:r xmlns:w="http://schemas.openxmlformats.org/wordprocessingml/2006/main">
        <w:t xml:space="preserve">1. ਮੱਤੀ 18:1-6</w:t>
      </w:r>
    </w:p>
    <w:p w14:paraId="7EE2DC04" w14:textId="77777777" w:rsidR="00F90BDC" w:rsidRDefault="00F90BDC"/>
    <w:p w14:paraId="601F92C4" w14:textId="77777777" w:rsidR="00F90BDC" w:rsidRDefault="00F90BDC">
      <w:r xmlns:w="http://schemas.openxmlformats.org/wordprocessingml/2006/main">
        <w:t xml:space="preserve">2. 1 ਯੂਹੰਨਾ 4:7-21</w:t>
      </w:r>
    </w:p>
    <w:p w14:paraId="364E5939" w14:textId="77777777" w:rsidR="00F90BDC" w:rsidRDefault="00F90BDC"/>
    <w:p w14:paraId="76C1A862" w14:textId="77777777" w:rsidR="00F90BDC" w:rsidRDefault="00F90BDC">
      <w:r xmlns:w="http://schemas.openxmlformats.org/wordprocessingml/2006/main">
        <w:t xml:space="preserve">ਮਰਕੁਸ 9:37 ਜੋ ਕੋਈ ਅਜਿਹੇ ਬੱਚਿਆਂ ਵਿੱਚੋਂ ਇੱਕ ਨੂੰ ਮੇਰੇ ਨਾਮ ਵਿੱਚ ਕਬੂਲ ਕਰਦਾ ਹੈ, ਉਹ ਮੈਨੂੰ ਕਬੂਲ ਕਰਦਾ ਹੈ ਅਤੇ ਜੋ ਕੋਈ ਮੈਨੂੰ ਕਬੂਲ ਕਰਦਾ ਹੈ, ਉਹ ਮੈਨੂੰ ਨਹੀਂ, ਸਗੋਂ ਉਸ ਨੂੰ ਕਬੂਲ ਕਰਦਾ ਹੈ ਜਿਸਨੇ ਮੈਨੂੰ ਭੇਜਿਆ ਹੈ।</w:t>
      </w:r>
    </w:p>
    <w:p w14:paraId="7E65BF25" w14:textId="77777777" w:rsidR="00F90BDC" w:rsidRDefault="00F90BDC"/>
    <w:p w14:paraId="2062DEE9" w14:textId="77777777" w:rsidR="00F90BDC" w:rsidRDefault="00F90BDC">
      <w:r xmlns:w="http://schemas.openxmlformats.org/wordprocessingml/2006/main">
        <w:t xml:space="preserve">ਇਹ ਹਵਾਲਾ ਸਾਨੂੰ ਯਿਸੂ ਦੇ ਨਾਮ ਵਿੱਚ ਬੱਚਿਆਂ ਦਾ ਸੁਆਗਤ ਅਤੇ ਉਦਾਰ ਹੋਣ ਲਈ ਉਤਸ਼ਾਹਿਤ ਕਰਦਾ ਹੈ।</w:t>
      </w:r>
    </w:p>
    <w:p w14:paraId="0C0E5CDA" w14:textId="77777777" w:rsidR="00F90BDC" w:rsidRDefault="00F90BDC"/>
    <w:p w14:paraId="1E0CC042" w14:textId="77777777" w:rsidR="00F90BDC" w:rsidRDefault="00F90BDC">
      <w:r xmlns:w="http://schemas.openxmlformats.org/wordprocessingml/2006/main">
        <w:t xml:space="preserve">1. "ਸੁਆਗਤ ਦਾ ਦਿਲ: ਯਿਸੂ ਦੇ ਨਾਮ ਵਿੱਚ ਬੱਚਿਆਂ ਦਾ ਸੁਆਗਤ ਕਰਨਾ"</w:t>
      </w:r>
    </w:p>
    <w:p w14:paraId="6A386C21" w14:textId="77777777" w:rsidR="00F90BDC" w:rsidRDefault="00F90BDC"/>
    <w:p w14:paraId="11992B1F" w14:textId="77777777" w:rsidR="00F90BDC" w:rsidRDefault="00F90BDC">
      <w:r xmlns:w="http://schemas.openxmlformats.org/wordprocessingml/2006/main">
        <w:t xml:space="preserve">2. "ਉਦਾਰਤਾ ਦੀ ਖੁਸ਼ੀ: ਖੁੱਲੇ ਹਥਿਆਰਾਂ ਨਾਲ ਸੁਆਗਤ"</w:t>
      </w:r>
    </w:p>
    <w:p w14:paraId="3C1804C7" w14:textId="77777777" w:rsidR="00F90BDC" w:rsidRDefault="00F90BDC"/>
    <w:p w14:paraId="007C08D5" w14:textId="77777777" w:rsidR="00F90BDC" w:rsidRDefault="00F90BDC">
      <w:r xmlns:w="http://schemas.openxmlformats.org/wordprocessingml/2006/main">
        <w:t xml:space="preserve">1. ਮੱਤੀ 18:5 ??? </w:t>
      </w:r>
      <w:r xmlns:w="http://schemas.openxmlformats.org/wordprocessingml/2006/main">
        <w:rPr>
          <w:rFonts w:ascii="맑은 고딕 Semilight" w:hAnsi="맑은 고딕 Semilight"/>
        </w:rPr>
        <w:t xml:space="preserve">쏻 </w:t>
      </w:r>
      <w:r xmlns:w="http://schemas.openxmlformats.org/wordprocessingml/2006/main">
        <w:t xml:space="preserve">ਜੋ ਵੀ ਮੇਰੇ ਨਾਮ ਤੇ ਅਜਿਹਾ ਬੱਚਾ ਪ੍ਰਾਪਤ ਕਰਦਾ ਹੈ ਉਹ ਮੈਨੂੰ ਪ੍ਰਾਪਤ ਕਰਦਾ ਹੈ.??</w:t>
      </w:r>
    </w:p>
    <w:p w14:paraId="316B923F" w14:textId="77777777" w:rsidR="00F90BDC" w:rsidRDefault="00F90BDC"/>
    <w:p w14:paraId="06D63D94" w14:textId="77777777" w:rsidR="00F90BDC" w:rsidRDefault="00F90BDC">
      <w:r xmlns:w="http://schemas.openxmlformats.org/wordprocessingml/2006/main">
        <w:t xml:space="preserve">2. 1 ਯੂਹੰਨਾ 4:20-21 ??? ਕੋਈ ਕਹਿੰਦਾ </w:t>
      </w:r>
      <w:r xmlns:w="http://schemas.openxmlformats.org/wordprocessingml/2006/main">
        <w:rPr>
          <w:rFonts w:ascii="맑은 고딕 Semilight" w:hAnsi="맑은 고딕 Semilight"/>
        </w:rPr>
        <w:t xml:space="preserve">ਹੈ </w:t>
      </w:r>
      <w:r xmlns:w="http://schemas.openxmlformats.org/wordprocessingml/2006/main">
        <w:t xml:space="preserve">,? ਰੱਬ ਨੂੰ ਪਿਆਰ </w:t>
      </w:r>
      <w:r xmlns:w="http://schemas.openxmlformats.org/wordprocessingml/2006/main">
        <w:rPr>
          <w:rFonts w:ascii="맑은 고딕 Semilight" w:hAnsi="맑은 고딕 Semilight"/>
        </w:rPr>
        <w:t xml:space="preserve">ਕਰਦੇ ਹੋ </w:t>
      </w:r>
      <w:r xmlns:w="http://schemas.openxmlformats.org/wordprocessingml/2006/main">
        <w:t xml:space="preserve">?? ਅਤੇ ਆਪਣੇ ਭਰਾ ਨੂੰ ਨਫ਼ਰਤ ਕਰਦਾ ਹੈ, ਉਹ ਝੂਠਾ ਹੈ। ਕਿਉਂਕਿ ਜਿਹੜਾ ਆਪਣੇ ਭਰਾ ਨੂੰ ਪਿਆਰ ਨਹੀਂ ਕਰਦਾ ਜਿਸਨੂੰ ਉਸਨੇ ਵੇਖਿਆ ਹੈ ਉਸਨੂੰ ਪਿਆਰ ਨਹੀਂ ਕਰ ਸਕਦਾ ਜਿਸਨੂੰ ਉਸਨੇ ਨਹੀਂ ਦੇਖਿਆ ਹੈ। ਅਤੇ ਇਹ ਹੁਕਮ ਸਾਨੂੰ ਉਸ ਤੋਂ ਮਿਲਿਆ ਹੈ: ਜੋ ਕੋਈ ਪਰਮੇਸ਼ੁਰ ਨੂੰ ਪਿਆਰ ਕਰਦਾ ਹੈ ਉਸਨੂੰ ਆਪਣੇ ਭਰਾ ਨੂੰ ਵੀ ਪਿਆਰ ਕਰਨਾ ਚਾਹੀਦਾ ਹੈ।</w:t>
      </w:r>
    </w:p>
    <w:p w14:paraId="640508B4" w14:textId="77777777" w:rsidR="00F90BDC" w:rsidRDefault="00F90BDC"/>
    <w:p w14:paraId="302BD0D9" w14:textId="77777777" w:rsidR="00F90BDC" w:rsidRDefault="00F90BDC">
      <w:r xmlns:w="http://schemas.openxmlformats.org/wordprocessingml/2006/main">
        <w:t xml:space="preserve">ਮਰਕੁਸ 9:38 ਤਾਂ ਯੂਹੰਨਾ ਨੇ ਉਹ ਨੂੰ ਉੱਤਰ ਦਿੱਤਾ, ਗੁਰੂ ਜੀ ਅਸੀਂ ਇੱਕ ਨੂੰ ਤੇਰੇ ਨਾਮ ਉੱਤੇ ਭੂਤਾਂ ਨੂੰ ਕੱਢਦੇ ਵੇਖਿਆ ਅਤੇ ਉਹ ਸਾਡੇ ਮਗਰ ਨਾ ਚੱਲਿਆ ਅਤੇ ਅਸੀਂ ਉਹ ਨੂੰ ਮਨ੍ਹਾ ਕੀਤਾ ਕਿਉਂ ਜੋ ਉਹ ਸਾਡੇ ਪਿੱਛੇ ਨਹੀਂ ਆਉਂਦਾ।</w:t>
      </w:r>
    </w:p>
    <w:p w14:paraId="1BF7E2C3" w14:textId="77777777" w:rsidR="00F90BDC" w:rsidRDefault="00F90BDC"/>
    <w:p w14:paraId="0FC302B9" w14:textId="77777777" w:rsidR="00F90BDC" w:rsidRDefault="00F90BDC">
      <w:r xmlns:w="http://schemas.openxmlformats.org/wordprocessingml/2006/main">
        <w:t xml:space="preserve">ਜੌਨ ਨੇ ਯਿਸੂ ਦੇ ਨਾਮ ਵਿੱਚ ਇੱਕ ਵਿਅਕਤੀ ਨੂੰ ਭੂਤ ਕੱਢਣ ਤੋਂ ਰੋਕਣ ਦੇ ਆਪਣੇ ਫੈਸਲੇ ਦਾ ਬਚਾਅ ਕੀਤਾ ਕਿਉਂਕਿ ਉਹ ਵਿਅਕਤੀ ਯਿਸੂ ਦੇ ਚੇਲਿਆਂ ਵਿੱਚੋਂ ਇੱਕ ਨਹੀਂ ਸੀ।</w:t>
      </w:r>
    </w:p>
    <w:p w14:paraId="474C294E" w14:textId="77777777" w:rsidR="00F90BDC" w:rsidRDefault="00F90BDC"/>
    <w:p w14:paraId="4FD974B8" w14:textId="77777777" w:rsidR="00F90BDC" w:rsidRDefault="00F90BDC">
      <w:r xmlns:w="http://schemas.openxmlformats.org/wordprocessingml/2006/main">
        <w:t xml:space="preserve">1. ਯਿਸੂ ਦਾ ਅਨੁਸਰਣ ਕਰਨ ਦੀ ਸ਼ਕਤੀ: ਇਹ ਮਾਇਨੇ ਕਿਉਂ ਰੱਖਦਾ ਹੈ</w:t>
      </w:r>
    </w:p>
    <w:p w14:paraId="645F9973" w14:textId="77777777" w:rsidR="00F90BDC" w:rsidRDefault="00F90BDC"/>
    <w:p w14:paraId="428EAC1D" w14:textId="77777777" w:rsidR="00F90BDC" w:rsidRDefault="00F90BDC">
      <w:r xmlns:w="http://schemas.openxmlformats.org/wordprocessingml/2006/main">
        <w:t xml:space="preserve">2. ਨਿਹਚਾ ਵਿੱਚ ਲਗਨ: ਯਿਸੂ ਦੀ ਪਾਲਣਾ ਕਰਨ ਦਾ ਕੀ ਅਰਥ ਹੈ</w:t>
      </w:r>
    </w:p>
    <w:p w14:paraId="766DBE7B" w14:textId="77777777" w:rsidR="00F90BDC" w:rsidRDefault="00F90BDC"/>
    <w:p w14:paraId="6B316EBD" w14:textId="77777777" w:rsidR="00F90BDC" w:rsidRDefault="00F90BDC">
      <w:r xmlns:w="http://schemas.openxmlformats.org/wordprocessingml/2006/main">
        <w:t xml:space="preserve">1. ਮੱਤੀ 16:24 - "ਤਦ ਯਿਸੂ ਨੇ ਆਪਣੇ ਚੇਲਿਆਂ ਨੂੰ ਕਿਹਾ, ਜੇ ਕੋਈ ਮੇਰੇ ਮਗਰ ਆਉਣਾ ਚਾਹੁੰਦਾ ਹੈ, ਤਾਂ ਉਹ </w:t>
      </w:r>
      <w:r xmlns:w="http://schemas.openxmlformats.org/wordprocessingml/2006/main">
        <w:lastRenderedPageBreak xmlns:w="http://schemas.openxmlformats.org/wordprocessingml/2006/main"/>
      </w:r>
      <w:r xmlns:w="http://schemas.openxmlformats.org/wordprocessingml/2006/main">
        <w:t xml:space="preserve">ਆਪਣੇ ਆਪ ਦਾ ਇਨਕਾਰ ਕਰੇ ਅਤੇ ਆਪਣੀ ਸਲੀਬ ਚੁੱਕ ਕੇ ਮੇਰੇ ਪਿੱਛੇ ਚੱਲੇ।"</w:t>
      </w:r>
    </w:p>
    <w:p w14:paraId="627244D1" w14:textId="77777777" w:rsidR="00F90BDC" w:rsidRDefault="00F90BDC"/>
    <w:p w14:paraId="54C6DF04" w14:textId="77777777" w:rsidR="00F90BDC" w:rsidRDefault="00F90BDC">
      <w:r xmlns:w="http://schemas.openxmlformats.org/wordprocessingml/2006/main">
        <w:t xml:space="preserve">2. ਰਸੂਲਾਂ ਦੇ ਕਰਤੱਬ 5:12-16 - "ਅਤੇ ਰਸੂਲਾਂ ਦੇ ਹੱਥੋਂ ਲੋਕਾਂ ਵਿੱਚ ਬਹੁਤ ਸਾਰੇ ਚਿੰਨ੍ਹ ਅਤੇ ਅਚੰਭੇ ਕੀਤੇ ਗਏ ਸਨ; (ਅਤੇ ਉਹ ਸਾਰੇ ਸੁਲੇਮਾਨ ਦੇ ਦਲਾਨ ਵਿੱਚ ਇੱਕ ਸਹਿਮਤੀ ਨਾਲ ਸਨ. ਪਰ ਲੋਕਾਂ ਨੇ ਉਨ੍ਹਾਂ ਦੀ ਵਡਿਆਈ ਕੀਤੀ। ਅਤੇ ਵਿਸ਼ਵਾਸੀ ਆਦਮੀਆਂ ਅਤੇ ਔਰਤਾਂ ਦੋਵਾਂ ਦੀ ਭੀੜ ਵਿੱਚ ਪ੍ਰਭੂ ਵਿੱਚ ਵਧੇਰੇ ਜੋੜਿਆ ਗਿਆ, ਇੱਥੋਂ ਤੱਕ ਕਿ ਉਨ੍ਹਾਂ ਨੇ ਬਿਮਾਰਾਂ ਨੂੰ ਗਲੀਆਂ ਵਿੱਚ ਲਿਆਇਆ, ਅਤੇ ਉਨ੍ਹਾਂ ਨੂੰ ਬਿਸਤਰਿਆਂ ਅਤੇ ਪਲੰਘਾਂ 'ਤੇ ਬਿਠਾਇਆ, ਤਾਂ ਜੋ ਘੱਟੋ-ਘੱਟ ਪਰਛਾਵਾਂ ਹੋਵੇ। ਪਤਰਸ ਦੀ ਲੰਘਦਾ ਹੋਇਆ ਉਨ੍ਹਾਂ ਵਿੱਚੋਂ ਕਈਆਂ ਉੱਤੇ ਪਰਛਾਵਾਂ ਪਾ ਸਕਦਾ ਸੀ। ਯਰੂਸ਼ਲਮ ਦੇ ਆਲੇ-ਦੁਆਲੇ ਦੇ ਸ਼ਹਿਰਾਂ ਵਿੱਚੋਂ ਇੱਕ ਭੀੜ ਵੀ ਬੀਮਾਰਾਂ ਅਤੇ ਭਰਿਸ਼ਟ ਆਤਮਿਆਂ ਨਾਲ ਗ੍ਰਸਤ ਲੋਕਾਂ ਨੂੰ ਲਿਆਉਂਦੀ ਸੀ ਅਤੇ ਉਹ ਹਰ ਇੱਕ ਨੂੰ ਚੰਗਾ ਕੀਤਾ ਗਿਆ ਸੀ।”</w:t>
      </w:r>
    </w:p>
    <w:p w14:paraId="6C66752A" w14:textId="77777777" w:rsidR="00F90BDC" w:rsidRDefault="00F90BDC"/>
    <w:p w14:paraId="31A9CEDC" w14:textId="77777777" w:rsidR="00F90BDC" w:rsidRDefault="00F90BDC">
      <w:r xmlns:w="http://schemas.openxmlformats.org/wordprocessingml/2006/main">
        <w:t xml:space="preserve">ਮਰਕੁਸ 9:39 ਪਰ ਯਿਸੂ ਨੇ ਕਿਹਾ, “ਉਸ ਨੂੰ ਮਨ੍ਹਾ ਨਾ ਕਰੋ ਕਿਉਂ ਜੋ ਕੋਈ ਅਜਿਹਾ ਮਨੁੱਖ ਨਹੀਂ ਜੋ ਮੇਰੇ ਨਾਮ ਉੱਤੇ ਚਮਤਕਾਰ ਕਰੇ ਜੋ ਮੇਰੇ ਬਾਰੇ ਮਾੜਾ ਬੋਲੇ।</w:t>
      </w:r>
    </w:p>
    <w:p w14:paraId="5A719879" w14:textId="77777777" w:rsidR="00F90BDC" w:rsidRDefault="00F90BDC"/>
    <w:p w14:paraId="52F34FE5" w14:textId="77777777" w:rsidR="00F90BDC" w:rsidRDefault="00F90BDC">
      <w:r xmlns:w="http://schemas.openxmlformats.org/wordprocessingml/2006/main">
        <w:t xml:space="preserve">ਯਿਸੂ ਸਾਨੂੰ ਕਿਸੇ ਵੀ ਵਿਅਕਤੀ ਨੂੰ ਮਾਫ਼ ਕਰਨਾ ਅਤੇ ਸਵੀਕਾਰ ਕਰਨਾ ਸਿਖਾਉਂਦਾ ਹੈ ਜੋ ਉਸਦੇ ਨਾਮ ਵਿੱਚ ਕੁਝ ਕਰਦਾ ਹੈ, ਭਾਵੇਂ ਉਹ ਉਸਦੇ ਬਾਰੇ ਕਿਵੇਂ ਬੋਲਦੇ ਹਨ.</w:t>
      </w:r>
    </w:p>
    <w:p w14:paraId="5B4CDA48" w14:textId="77777777" w:rsidR="00F90BDC" w:rsidRDefault="00F90BDC"/>
    <w:p w14:paraId="2E5EF10C" w14:textId="77777777" w:rsidR="00F90BDC" w:rsidRDefault="00F90BDC">
      <w:r xmlns:w="http://schemas.openxmlformats.org/wordprocessingml/2006/main">
        <w:t xml:space="preserve">1. ਮਾਫੀ ਦੀ ਸ਼ਕਤੀ</w:t>
      </w:r>
    </w:p>
    <w:p w14:paraId="0B521AA0" w14:textId="77777777" w:rsidR="00F90BDC" w:rsidRDefault="00F90BDC"/>
    <w:p w14:paraId="67D4279E" w14:textId="77777777" w:rsidR="00F90BDC" w:rsidRDefault="00F90BDC">
      <w:r xmlns:w="http://schemas.openxmlformats.org/wordprocessingml/2006/main">
        <w:t xml:space="preserve">2. ਸਵੀਕ੍ਰਿਤੀ ਦਾ ਚਮਤਕਾਰ</w:t>
      </w:r>
    </w:p>
    <w:p w14:paraId="5100BAC7" w14:textId="77777777" w:rsidR="00F90BDC" w:rsidRDefault="00F90BDC"/>
    <w:p w14:paraId="240A5117" w14:textId="77777777" w:rsidR="00F90BDC" w:rsidRDefault="00F90BDC">
      <w:r xmlns:w="http://schemas.openxmlformats.org/wordprocessingml/2006/main">
        <w:t xml:space="preserve">1. ਮੱਤੀ 6:14-15 "ਕਿਉਂਕਿ ਜੇ ਤੁਸੀਂ ਦੂਜੇ ਲੋਕਾਂ ਨੂੰ ਮਾਫ਼ ਕਰਦੇ ਹੋ ਜਦੋਂ ਉਹ ਤੁਹਾਡੇ ਵਿਰੁੱਧ ਪਾਪ ਕਰਦੇ ਹਨ, ਤਾਂ ਤੁਹਾਡਾ ਸਵਰਗੀ ਪਿਤਾ ਵੀ ਤੁਹਾਨੂੰ ਮਾਫ਼ ਕਰੇਗਾ। ਪਰ ਜੇ ਤੁਸੀਂ ਦੂਜਿਆਂ ਦੇ ਪਾਪ ਮਾਫ਼ ਨਹੀਂ ਕਰਦੇ, ਤਾਂ ਤੁਹਾਡਾ ਪਿਤਾ ਤੁਹਾਡੇ ਪਾਪ ਮਾਫ਼ ਨਹੀਂ ਕਰੇਗਾ।"</w:t>
      </w:r>
    </w:p>
    <w:p w14:paraId="3AD5AF4E" w14:textId="77777777" w:rsidR="00F90BDC" w:rsidRDefault="00F90BDC"/>
    <w:p w14:paraId="32B315E8" w14:textId="77777777" w:rsidR="00F90BDC" w:rsidRDefault="00F90BDC">
      <w:r xmlns:w="http://schemas.openxmlformats.org/wordprocessingml/2006/main">
        <w:t xml:space="preserve">2. ਕੁਲੁੱਸੀਆਂ 3:13 "ਇੱਕ ਦੂਜੇ ਦਾ ਸਹਿਣ ਕਰੋ ਅਤੇ ਇੱਕ ਦੂਜੇ ਨੂੰ ਮਾਫ਼ ਕਰੋ ਜੇਕਰ ਤੁਹਾਡੇ ਵਿੱਚੋਂ ਕਿਸੇ ਨੂੰ ਕਿਸੇ ਦੇ ਵਿਰੁੱਧ ਕੋਈ ਸ਼ਿਕਾਇਤ ਹੈ। ਮਾਫ਼ ਕਰੋ ਜਿਵੇਂ ਪ੍ਰਭੂ ਨੇ ਤੁਹਾਨੂੰ ਮਾਫ਼ ਕੀਤਾ ਹੈ।"</w:t>
      </w:r>
    </w:p>
    <w:p w14:paraId="1B5C4591" w14:textId="77777777" w:rsidR="00F90BDC" w:rsidRDefault="00F90BDC"/>
    <w:p w14:paraId="3DE58ED0" w14:textId="77777777" w:rsidR="00F90BDC" w:rsidRDefault="00F90BDC">
      <w:r xmlns:w="http://schemas.openxmlformats.org/wordprocessingml/2006/main">
        <w:t xml:space="preserve">ਮਰਕੁਸ 9:40 ਕਿਉਂਕਿ ਜਿਹੜਾ ਸਾਡੇ ਵਿਰੁੱਧ ਨਹੀਂ ਹੈ ਉਹ ਸਾਡੇ ਵੱਲੋਂ ਹੈ।</w:t>
      </w:r>
    </w:p>
    <w:p w14:paraId="2AA491D0" w14:textId="77777777" w:rsidR="00F90BDC" w:rsidRDefault="00F90BDC"/>
    <w:p w14:paraId="067AA0A6" w14:textId="77777777" w:rsidR="00F90BDC" w:rsidRDefault="00F90BDC">
      <w:r xmlns:w="http://schemas.openxmlformats.org/wordprocessingml/2006/main">
        <w:t xml:space="preserve">ਯਿਸੂ ਨੇ ਆਪਣੇ ਪੈਰੋਕਾਰਾਂ ਨੂੰ ਹਰ ਉਸ ਵਿਅਕਤੀ ਨੂੰ ਸਵੀਕਾਰ ਕਰਨ ਲਈ ਉਤਸ਼ਾਹਿਤ ਕੀਤਾ ਜੋ ਉਨ੍ਹਾਂ ਦੇ ਵਿਰੁੱਧ ਨਹੀਂ ਹੈ, ਕਿਉਂਕਿ ਉਹ ਉਨ੍ਹਾਂ ਦੇ ਪੱਖ ਵਿਚ ਹਨ।</w:t>
      </w:r>
    </w:p>
    <w:p w14:paraId="2971A9BE" w14:textId="77777777" w:rsidR="00F90BDC" w:rsidRDefault="00F90BDC"/>
    <w:p w14:paraId="0889A2A9" w14:textId="77777777" w:rsidR="00F90BDC" w:rsidRDefault="00F90BDC">
      <w:r xmlns:w="http://schemas.openxmlformats.org/wordprocessingml/2006/main">
        <w:t xml:space="preserve">1. "ਰੱਬ ਦੇ ਪਾਸੇ: ਸਭ ਨੂੰ ਸਵੀਕਾਰ ਕਰਨਾ ਅਤੇ ਸੁਆਗਤ ਕਰਨਾ"</w:t>
      </w:r>
    </w:p>
    <w:p w14:paraId="2331EF8F" w14:textId="77777777" w:rsidR="00F90BDC" w:rsidRDefault="00F90BDC"/>
    <w:p w14:paraId="4DC00356" w14:textId="77777777" w:rsidR="00F90BDC" w:rsidRDefault="00F90BDC">
      <w:r xmlns:w="http://schemas.openxmlformats.org/wordprocessingml/2006/main">
        <w:t xml:space="preserve">2. "ਏਕਤਾ ਦੀ ਸ਼ਕਤੀ: ਉਹਨਾਂ ਨਾਲ ਮਿਲ ਕੇ ਕੰਮ ਕਰਨਾ ਜੋ ਸਾਡੇ ਵਿਰੁੱਧ ਨਹੀਂ ਹਨ"</w:t>
      </w:r>
    </w:p>
    <w:p w14:paraId="5A4CD188" w14:textId="77777777" w:rsidR="00F90BDC" w:rsidRDefault="00F90BDC"/>
    <w:p w14:paraId="500F3FB2" w14:textId="77777777" w:rsidR="00F90BDC" w:rsidRDefault="00F90BDC">
      <w:r xmlns:w="http://schemas.openxmlformats.org/wordprocessingml/2006/main">
        <w:t xml:space="preserve">1. ਰੋਮੀਆਂ 12:18 - "ਜੇ ਇਹ ਸੰਭਵ ਹੈ, ਜਿੱਥੋਂ ਤੱਕ ਇਹ ਤੁਹਾਡੇ 'ਤੇ ਨਿਰਭਰ ਕਰਦਾ ਹੈ, ਹਰ ਕਿਸੇ ਨਾਲ ਸ਼ਾਂਤੀ ਨਾਲ ਰਹੋ।"</w:t>
      </w:r>
    </w:p>
    <w:p w14:paraId="740B8214" w14:textId="77777777" w:rsidR="00F90BDC" w:rsidRDefault="00F90BDC"/>
    <w:p w14:paraId="788A211D" w14:textId="77777777" w:rsidR="00F90BDC" w:rsidRDefault="00F90BDC">
      <w:r xmlns:w="http://schemas.openxmlformats.org/wordprocessingml/2006/main">
        <w:t xml:space="preserve">2. ਫਿਲਪੀਆਂ 2:3 - "ਸੁਆਰਥੀ ਲਾਲਸਾ ਜਾਂ ਵਿਅਰਥ ਅਹੰਕਾਰ ਤੋਂ ਕੁਝ ਨਾ ਕਰੋ। ਸਗੋਂ ਨਿਮਰਤਾ ਨਾਲ ਦੂਜਿਆਂ ਨੂੰ ਆਪਣੇ ਆਪ ਤੋਂ ਉੱਪਰ ਰੱਖੋ।"</w:t>
      </w:r>
    </w:p>
    <w:p w14:paraId="66254C72" w14:textId="77777777" w:rsidR="00F90BDC" w:rsidRDefault="00F90BDC"/>
    <w:p w14:paraId="3FF29572" w14:textId="77777777" w:rsidR="00F90BDC" w:rsidRDefault="00F90BDC">
      <w:r xmlns:w="http://schemas.openxmlformats.org/wordprocessingml/2006/main">
        <w:t xml:space="preserve">ਮਰਕੁਸ 9:41 ਕਿਉਂਕਿ ਜੋ ਕੋਈ ਤੁਹਾਨੂੰ ਮੇਰੇ ਨਾਮ ਵਿੱਚ ਪੀਣ ਲਈ ਪਾਣੀ ਦਾ ਪਿਆਲਾ ਦੇਵੇਗਾ ਕਿਉਂਕਿ ਤੁਸੀਂ ਮਸੀਹ ਦੇ ਹੋ, ਮੈਂ ਤੁਹਾਨੂੰ ਸੱਚ ਆਖਦਾ ਹਾਂ, ਉਹ ਆਪਣਾ ਫਲ ਨਹੀਂ ਗੁਆਏਗਾ।</w:t>
      </w:r>
    </w:p>
    <w:p w14:paraId="585BFCB2" w14:textId="77777777" w:rsidR="00F90BDC" w:rsidRDefault="00F90BDC"/>
    <w:p w14:paraId="5BFA210A" w14:textId="77777777" w:rsidR="00F90BDC" w:rsidRDefault="00F90BDC">
      <w:r xmlns:w="http://schemas.openxmlformats.org/wordprocessingml/2006/main">
        <w:t xml:space="preserve">ਇਹ ਹਵਾਲਾ ਉਨ੍ਹਾਂ ਲੋਕਾਂ ਲਈ ਪਰਾਹੁਣਚਾਰੀ ਅਤੇ ਦਿਆਲਤਾ ਦਿਖਾਉਣ ਦੀ ਮਹੱਤਤਾ 'ਤੇ ਜ਼ੋਰ ਦਿੰਦਾ ਹੈ ਜੋ ਮਸੀਹ ਦੇ ਹਨ; ਜੋ ਕੋਈ ਅਜਿਹਾ ਕਰਦਾ ਹੈ ਉਸਨੂੰ ਇਨਾਮ ਮਿਲੇਗਾ।</w:t>
      </w:r>
    </w:p>
    <w:p w14:paraId="25D25773" w14:textId="77777777" w:rsidR="00F90BDC" w:rsidRDefault="00F90BDC"/>
    <w:p w14:paraId="11718FF3" w14:textId="77777777" w:rsidR="00F90BDC" w:rsidRDefault="00F90BDC">
      <w:r xmlns:w="http://schemas.openxmlformats.org/wordprocessingml/2006/main">
        <w:t xml:space="preserve">1. ਦਿਆਲਤਾ ਦਾ ਇਨਾਮ: ਮਸੀਹ ਵਿੱਚ ਪਰਾਹੁਣਚਾਰੀ ਦਾ ਇਨਾਮ ਕਿਵੇਂ ਮਿਲਦਾ ਹੈ</w:t>
      </w:r>
    </w:p>
    <w:p w14:paraId="4CAC2775" w14:textId="77777777" w:rsidR="00F90BDC" w:rsidRDefault="00F90BDC"/>
    <w:p w14:paraId="0372869A" w14:textId="77777777" w:rsidR="00F90BDC" w:rsidRDefault="00F90BDC">
      <w:r xmlns:w="http://schemas.openxmlformats.org/wordprocessingml/2006/main">
        <w:t xml:space="preserve">2. ਪਾਣੀ ਦੇ ਇੱਕ ਕੱਪ ਦੀ ਸ਼ਕਤੀ: ਦਿਆਲਤਾ ਦੇ ਛੋਟੇ ਕੰਮ ਇੱਕ ਵੱਡਾ ਪ੍ਰਭਾਵ ਕਿਵੇਂ ਪਾ ਸਕਦੇ ਹਨ</w:t>
      </w:r>
    </w:p>
    <w:p w14:paraId="5BA28647" w14:textId="77777777" w:rsidR="00F90BDC" w:rsidRDefault="00F90BDC"/>
    <w:p w14:paraId="050644D0" w14:textId="77777777" w:rsidR="00F90BDC" w:rsidRDefault="00F90BDC">
      <w:r xmlns:w="http://schemas.openxmlformats.org/wordprocessingml/2006/main">
        <w:t xml:space="preserve">1. ਮੱਤੀ 10:42 - "ਅਤੇ ਜੋ ਕੋਈ ਇਹਨਾਂ ਛੋਟਿਆਂ ਵਿੱਚੋਂ ਇੱਕ ਨੂੰ ਕੇਵਲ ਇੱਕ ਚੇਲੇ ਦੇ ਨਾਮ ਤੇ ਇੱਕ ਪਿਆਲਾ ਠੰਡੇ ਪਾਣੀ ਦਾ ਪਿਆਲਾ ਦਿੰਦਾ ਹੈ, ਮੈਂ ਤੁਹਾਨੂੰ ਸੱਚ ਆਖਦਾ ਹਾਂ, ਉਹ ਕਿਸੇ ਵੀ ਤਰ੍ਹਾਂ ਆਪਣਾ ਇਨਾਮ ਨਹੀਂ ਗੁਆਏਗਾ।"</w:t>
      </w:r>
    </w:p>
    <w:p w14:paraId="5C8A8C12" w14:textId="77777777" w:rsidR="00F90BDC" w:rsidRDefault="00F90BDC"/>
    <w:p w14:paraId="4A2C6455" w14:textId="77777777" w:rsidR="00F90BDC" w:rsidRDefault="00F90BDC">
      <w:r xmlns:w="http://schemas.openxmlformats.org/wordprocessingml/2006/main">
        <w:t xml:space="preserve">2. ਇਬਰਾਨੀਆਂ 13:2 - "ਅਜਨਬੀਆਂ ਦਾ ਮਨੋਰੰਜਨ ਕਰਨਾ ਨਾ ਭੁੱਲੋ: ਇਸ ਤਰ੍ਹਾਂ ਕਈਆਂ ਨੇ ਅਣਜਾਣੇ ਵਿੱਚ ਦੂਤਾਂ ਦਾ ਮਨੋਰੰਜਨ ਕੀਤਾ ਹੈ।"</w:t>
      </w:r>
    </w:p>
    <w:p w14:paraId="2411E9E5" w14:textId="77777777" w:rsidR="00F90BDC" w:rsidRDefault="00F90BDC"/>
    <w:p w14:paraId="5E46C7F0" w14:textId="77777777" w:rsidR="00F90BDC" w:rsidRDefault="00F90BDC">
      <w:r xmlns:w="http://schemas.openxmlformats.org/wordprocessingml/2006/main">
        <w:t xml:space="preserve">ਮਰਕੁਸ 9:42 ਅਤੇ ਜੋ ਕੋਈ ਮੇਰੇ ਵਿੱਚ ਨਿਹਚਾ ਕਰਨ ਵਾਲੇ ਇਨ੍ਹਾਂ ਛੋਟਿਆਂ ਵਿੱਚੋਂ ਇੱਕ ਨੂੰ ਠੋਕਰ ਖੁਆਵੇ, ਉਹ ਦੇ ਲਈ ਇਹ ਚੰਗਾ ਹੈ ਕਿ ਉਹ ਦੇ ਗਲ ਵਿੱਚ ਚੱਕੀ ਦਾ ਪੁੜ ਬੰਨ੍ਹ ਕੇ ਸਮੁੰਦਰ ਵਿੱਚ ਸੁੱਟ ਦਿੱਤਾ ਜਾਵੇ।</w:t>
      </w:r>
    </w:p>
    <w:p w14:paraId="5C71228B" w14:textId="77777777" w:rsidR="00F90BDC" w:rsidRDefault="00F90BDC"/>
    <w:p w14:paraId="7B471EF6" w14:textId="77777777" w:rsidR="00F90BDC" w:rsidRDefault="00F90BDC">
      <w:r xmlns:w="http://schemas.openxmlformats.org/wordprocessingml/2006/main">
        <w:t xml:space="preserve">ਇਹ ਹਵਾਲੇ ਬੱਚਿਆਂ ਦੀ ਸੁਰੱਖਿਆ ਅਤੇ ਦੇਖਭਾਲ ਦੀ ਮਹੱਤਤਾ ਬਾਰੇ ਗੱਲ ਕਰਦਾ ਹੈ, ਚੇਤਾਵਨੀ ਦਿੰਦਾ ਹੈ ਕਿ ਉਨ੍ਹਾਂ ਨੂੰ ਨੁਕਸਾਨ ਪਹੁੰਚਾਉਣ ਵਾਲਿਆਂ ਨੂੰ ਸਖ਼ਤ ਸਜ਼ਾ ਦਿੱਤੀ ਜਾਵੇਗੀ।</w:t>
      </w:r>
    </w:p>
    <w:p w14:paraId="727BB5DB" w14:textId="77777777" w:rsidR="00F90BDC" w:rsidRDefault="00F90BDC"/>
    <w:p w14:paraId="0EFC8162" w14:textId="77777777" w:rsidR="00F90BDC" w:rsidRDefault="00F90BDC">
      <w:r xmlns:w="http://schemas.openxmlformats.org/wordprocessingml/2006/main">
        <w:t xml:space="preserve">1. ਸੁਰੱਖਿਆ ਦੀ ਸ਼ਕਤੀ: ਸਾਡੇ ਬੱਚਿਆਂ ਨੂੰ ਸੁਰੱਖਿਅਤ ਰੱਖਣਾ</w:t>
      </w:r>
    </w:p>
    <w:p w14:paraId="07FC3298" w14:textId="77777777" w:rsidR="00F90BDC" w:rsidRDefault="00F90BDC"/>
    <w:p w14:paraId="712DA837" w14:textId="77777777" w:rsidR="00F90BDC" w:rsidRDefault="00F90BDC">
      <w:r xmlns:w="http://schemas.openxmlformats.org/wordprocessingml/2006/main">
        <w:t xml:space="preserve">2. ਚੇਤਾਵਨੀ: ਯਿਸੂ ਦੇ ਸ਼ਬਦਾਂ ਨੂੰ ਸੁਣਨਾ</w:t>
      </w:r>
    </w:p>
    <w:p w14:paraId="7F9B2C41" w14:textId="77777777" w:rsidR="00F90BDC" w:rsidRDefault="00F90BDC"/>
    <w:p w14:paraId="7EFDB790" w14:textId="77777777" w:rsidR="00F90BDC" w:rsidRDefault="00F90BDC">
      <w:r xmlns:w="http://schemas.openxmlformats.org/wordprocessingml/2006/main">
        <w:t xml:space="preserve">1. ਕਹਾਉਤਾਂ 22:6 - ਬੱਚਿਆਂ ਨੂੰ ਉਸ ਰਸਤੇ ਤੋਂ ਸ਼ੁਰੂ ਕਰੋ ਜਿਸ ਤਰ੍ਹਾਂ ਉਨ੍ਹਾਂ ਨੂੰ ਜਾਣਾ ਚਾਹੀਦਾ ਹੈ, ਅਤੇ ਜਦੋਂ ਉਹ ਬੁੱਢੇ ਹੋ ਜਾਣ ਤਾਂ ਵੀ ਉਹ ਇਸ ਤੋਂ ਨਹੀਂ ਹਟਣਗੇ।</w:t>
      </w:r>
    </w:p>
    <w:p w14:paraId="66781C8D" w14:textId="77777777" w:rsidR="00F90BDC" w:rsidRDefault="00F90BDC"/>
    <w:p w14:paraId="28EC3633" w14:textId="77777777" w:rsidR="00F90BDC" w:rsidRDefault="00F90BDC">
      <w:r xmlns:w="http://schemas.openxmlformats.org/wordprocessingml/2006/main">
        <w:t xml:space="preserve">2. ਮੱਤੀ 18:6 - ? </w:t>
      </w:r>
      <w:r xmlns:w="http://schemas.openxmlformats.org/wordprocessingml/2006/main">
        <w:rPr>
          <w:rFonts w:ascii="맑은 고딕 Semilight" w:hAnsi="맑은 고딕 Semilight"/>
        </w:rPr>
        <w:t xml:space="preserve">쏧 </w:t>
      </w:r>
      <w:r xmlns:w="http://schemas.openxmlformats.org/wordprocessingml/2006/main">
        <w:t xml:space="preserve">f ਕੋਈ ਵੀ ਇਹਨਾਂ ਛੋਟਿਆਂ ਵਿੱਚੋਂ ਇੱਕ ਦਾ ਕਾਰਨ ਬਣਦਾ ਹੈ? </w:t>
      </w:r>
      <w:r xmlns:w="http://schemas.openxmlformats.org/wordprocessingml/2006/main">
        <w:rPr>
          <w:rFonts w:ascii="맑은 고딕 Semilight" w:hAnsi="맑은 고딕 Semilight"/>
        </w:rPr>
        <w:t xml:space="preserve">봳 </w:t>
      </w:r>
      <w:r xmlns:w="http://schemas.openxmlformats.org/wordprocessingml/2006/main">
        <w:t xml:space="preserve">ਹੋਜ਼ ਜੋ ਮੇਰੇ ਵਿੱਚ ਵਿਸ਼ਵਾਸ ਕਰਦੇ ਹਨ? </w:t>
      </w:r>
      <w:r xmlns:w="http://schemas.openxmlformats.org/wordprocessingml/2006/main">
        <w:rPr>
          <w:rFonts w:ascii="맑은 고딕 Semilight" w:hAnsi="맑은 고딕 Semilight"/>
        </w:rPr>
        <w:t xml:space="preserve">봳 </w:t>
      </w:r>
      <w:r xmlns:w="http://schemas.openxmlformats.org/wordprocessingml/2006/main">
        <w:t xml:space="preserve">o ਠੋਕਰ, ਉਨ੍ਹਾਂ ਲਈ ਇਹ ਚੰਗਾ ਹੋਵੇਗਾ ਕਿ ਉਨ੍ਹਾਂ ਦੇ ਗਲੇ ਵਿੱਚ ਚੱਕੀ ਦਾ ਪੱਥਰ ਟੰਗਿਆ ਜਾਵੇ ਅਤੇ ਸਮੁੰਦਰ ਦੀਆਂ ਡੂੰਘਾਈਆਂ ਵਿੱਚ ਡੁੱਬ ਜਾਣ।</w:t>
      </w:r>
    </w:p>
    <w:p w14:paraId="08E8085D" w14:textId="77777777" w:rsidR="00F90BDC" w:rsidRDefault="00F90BDC"/>
    <w:p w14:paraId="4895965A" w14:textId="77777777" w:rsidR="00F90BDC" w:rsidRDefault="00F90BDC">
      <w:r xmlns:w="http://schemas.openxmlformats.org/wordprocessingml/2006/main">
        <w:t xml:space="preserve">ਮਰਕੁਸ 9:43 ਅਤੇ ਜੇ ਤੇਰਾ ਹੱਥ ਤੈਨੂੰ ਠੋਕਰ ਮਾਰਦਾ ਹੈ, ਤਾਂ ਉਹ ਨੂੰ ਵੱਢ ਸੁੱਟ: ਤੇਰੇ ਲਈ ਇਹ ਚੰਗਾ ਹੈ ਕਿ ਤੁਸੀਂ ਅਪੰਗ ਹੋ ਕੇ ਜੀਵਨ ਵਿੱਚ ਜਾਵੋ, ਇਸ ਨਾਲੋਂ ਕਿ ਨਰਕ ਵਿੱਚ ਜਾਣ ਲਈ ਦੋ ਹੱਥ ਹੋਣ ਨਾਲੋਂ, ਉਸ ਅੱਗ ਵਿੱਚ ਜੋ ਕਦੇ ਬੁਝੇਗੀ ਨਹੀਂ।</w:t>
      </w:r>
    </w:p>
    <w:p w14:paraId="2DB5C7DF" w14:textId="77777777" w:rsidR="00F90BDC" w:rsidRDefault="00F90BDC"/>
    <w:p w14:paraId="31C1934C" w14:textId="77777777" w:rsidR="00F90BDC" w:rsidRDefault="00F90BDC">
      <w:r xmlns:w="http://schemas.openxmlformats.org/wordprocessingml/2006/main">
        <w:t xml:space="preserve">ਮਰਕੁਸ 9:43 ਵਿੱਚ ਪਾਪ ਤੋਂ ਬਚਣ ਦੀ ਮਹੱਤਤਾ ਉੱਤੇ ਜ਼ੋਰ ਦਿੱਤਾ ਗਿਆ ਹੈ; ਨਰਕ ਵਿੱਚ ਜਾਣ ਨਾਲੋਂ ਅਪੰਗ ਹੋ ਕੇ ਜੀਵਨ ਵਿੱਚ ਦਾਖਲ ਹੋਣਾ ਬਿਹਤਰ ਹੈ।</w:t>
      </w:r>
    </w:p>
    <w:p w14:paraId="6A3CA9EA" w14:textId="77777777" w:rsidR="00F90BDC" w:rsidRDefault="00F90BDC"/>
    <w:p w14:paraId="344F7802" w14:textId="77777777" w:rsidR="00F90BDC" w:rsidRDefault="00F90BDC">
      <w:r xmlns:w="http://schemas.openxmlformats.org/wordprocessingml/2006/main">
        <w:t xml:space="preserve">1. ਮਰਕੁਸ 9:43 ਦੀ ਚੇਤਾਵਨੀ: ਬਿਹਤਰ ਤਰੀਕਾ ਪਾਪ ਤੋਂ ਬਚਣਾ ਹੈ।</w:t>
      </w:r>
    </w:p>
    <w:p w14:paraId="67BBC42F" w14:textId="77777777" w:rsidR="00F90BDC" w:rsidRDefault="00F90BDC"/>
    <w:p w14:paraId="296228A6" w14:textId="77777777" w:rsidR="00F90BDC" w:rsidRDefault="00F90BDC">
      <w:r xmlns:w="http://schemas.openxmlformats.org/wordprocessingml/2006/main">
        <w:t xml:space="preserve">2. ਅਪੰਗ ਪਰ ਸੰਭਾਲਿਆ ਗਿਆ: ਮਰਕੁਸ 9:43 ਤੋਂ ਸਿੱਖਣਾ।</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5:29-30: ? </w:t>
      </w:r>
      <w:r xmlns:w="http://schemas.openxmlformats.org/wordprocessingml/2006/main">
        <w:rPr>
          <w:rFonts w:ascii="맑은 고딕 Semilight" w:hAnsi="맑은 고딕 Semilight"/>
        </w:rPr>
        <w:t xml:space="preserve">ਜੇ </w:t>
      </w:r>
      <w:r xmlns:w="http://schemas.openxmlformats.org/wordprocessingml/2006/main">
        <w:t xml:space="preserve">ਤੁਹਾਡੀ ਸੱਜੀ ਅੱਖ ਤੁਹਾਨੂੰ ਪਾਪ ਕਰਨ ਲਈ ਮਜਬੂਰ ਕਰਦੀ ਹੈ, ਤਾਂ ਇਸ ਨੂੰ ਪਾੜ ਦਿਓ ਅਤੇ ਸੁੱਟ ਦਿਓ। ਕਿਉਂਕਿ ਇਸ ਨਾਲੋਂ ਚੰਗਾ ਹੈ ਕਿ ਤੁਸੀਂ ਆਪਣੇ ਅੰਗਾਂ ਵਿੱਚੋਂ ਇੱਕ ਨੂੰ ਗੁਆ ਦਿਓ ਇਸ ਨਾਲੋਂ ਕਿ ਤੁਹਾਡਾ ਸਾਰਾ ਸਰੀਰ ਨਰਕ ਵਿੱਚ ਸੁੱਟ ਦਿੱਤਾ ਜਾਵੇ। ਅਤੇ ਜੇ ਤੇਰਾ ਸੱਜਾ ਹੱਥ ਤੈਨੂੰ ਪਾਪ ਕਰਾਵੇ, ਤਾਂ ਇਸਨੂੰ ਵੱਢ ਸੁੱਟੋ। ਕਿਉਂਕਿ ਇਸ ਨਾਲੋਂ ਚੰਗਾ ਹੈ ਕਿ ਤੁਸੀਂ ਆਪਣਾ ਇੱਕ ਅੰਗ ਗੁਆ ਦਿਓ ਇਸ ਤੋਂ ਕਿ ਤੁਹਾਡਾ ਸਾਰਾ ਸਰੀਰ ਨਰਕ ਵਿੱਚ ਚਲਾ ਜਾਵੇ।</w:t>
      </w:r>
    </w:p>
    <w:p w14:paraId="7E0652BF" w14:textId="77777777" w:rsidR="00F90BDC" w:rsidRDefault="00F90BDC"/>
    <w:p w14:paraId="53A1773A" w14:textId="77777777" w:rsidR="00F90BDC" w:rsidRDefault="00F90BDC">
      <w:r xmlns:w="http://schemas.openxmlformats.org/wordprocessingml/2006/main">
        <w:t xml:space="preserve">2. ਅਫ਼ਸੀਆਂ 5:3-7: ? ਤੁਹਾਡੇ ਵਿੱਚ ਜਿਨਸੀ </w:t>
      </w:r>
      <w:r xmlns:w="http://schemas.openxmlformats.org/wordprocessingml/2006/main">
        <w:rPr>
          <w:rFonts w:ascii="맑은 고딕 Semilight" w:hAnsi="맑은 고딕 Semilight"/>
        </w:rPr>
        <w:t xml:space="preserve">ਅਨੈਤਿਕਤਾ </w:t>
      </w:r>
      <w:r xmlns:w="http://schemas.openxmlformats.org/wordprocessingml/2006/main">
        <w:t xml:space="preserve">ਅਤੇ ਸਾਰੀ ਅਸ਼ੁੱਧਤਾ ਜਾਂ ਲੋਭ ਦਾ ਨਾਮ ਵੀ ਨਹੀਂ ਲੈਣਾ ਚਾਹੀਦਾ, ਜਿਵੇਂ ਕਿ ਸੰਤਾਂ ਵਿੱਚ ਉਚਿਤ ਹੈ। ਇੱਥੇ ਕੋਈ ਗੰਦਗੀ ਜਾਂ ਮੂਰਖਤਾ ਭਰੀ ਗੱਲ ਜਾਂ ਕੱਚਾ ਮਜ਼ਾਕ ਨਾ ਹੋਵੇ, ਜੋ ਕਿ ਜਗ੍ਹਾ ਤੋਂ ਬਾਹਰ ਹਨ, ਪਰ ਇਸ ਦੀ ਬਜਾਏ ਧੰਨਵਾਦ ਹੋਣ ਦਿਓ। ਕਿਉਂ ਜੋ ਤੁਹਾਨੂੰ ਇਸ ਗੱਲ ਦਾ ਯਕੀਨ ਹੋ ਸਕਦਾ ਹੈ ਕਿ ਹਰ ਕੋਈ ਜੋ ਅਨੈਤਿਕ ਜਾਂ ਅਸ਼ੁੱਧ ਹੈ, ਜਾਂ ਲੋਭੀ (ਯਾਨੀ, ਮੂਰਤੀ ਪੂਜਕ) ਹੈ, ਮਸੀਹ ਅਤੇ ਪਰਮੇਸ਼ੁਰ ਦੇ ਰਾਜ ਵਿੱਚ ਕੋਈ ਵਿਰਾਸਤ ਨਹੀਂ ਹੈ। ਕੋਈ ਵੀ ਤੁਹਾਨੂੰ ਖਾਲੀ ਗੱਲਾਂ ਨਾਲ ਧੋਖਾ ਨਾ ਦੇਵੇ ਕਿਉਂਕਿ ਇਨ੍ਹਾਂ ਗੱਲਾਂ ਦੇ ਕਾਰਨ ਅਣਆਗਿਆਕਾਰੀ ਦੇ ਪੁੱਤਰਾਂ ਉੱਤੇ ਪਰਮੇਸ਼ੁਰ ਦਾ ਕ੍ਰੋਧ ਆਉਂਦਾ ਹੈ। ਇਸ ਲਈ ਇਹਨਾਂ ਦੇ ਭਾਈਵਾਲ ਨਾ ਬਣੋ..??</w:t>
      </w:r>
    </w:p>
    <w:p w14:paraId="7467C010" w14:textId="77777777" w:rsidR="00F90BDC" w:rsidRDefault="00F90BDC"/>
    <w:p w14:paraId="4B401767" w14:textId="77777777" w:rsidR="00F90BDC" w:rsidRDefault="00F90BDC">
      <w:r xmlns:w="http://schemas.openxmlformats.org/wordprocessingml/2006/main">
        <w:t xml:space="preserve">ਮਰਕੁਸ 9:44 ਜਿੱਥੇ ਉਨ੍ਹਾਂ ਦਾ ਕੀੜਾ ਨਹੀਂ ਮਰਦਾ, ਅਤੇ ਅੱਗ ਨਹੀਂ ਬੁਝਦੀ।</w:t>
      </w:r>
    </w:p>
    <w:p w14:paraId="74CEB257" w14:textId="77777777" w:rsidR="00F90BDC" w:rsidRDefault="00F90BDC"/>
    <w:p w14:paraId="389CB156" w14:textId="77777777" w:rsidR="00F90BDC" w:rsidRDefault="00F90BDC">
      <w:r xmlns:w="http://schemas.openxmlformats.org/wordprocessingml/2006/main">
        <w:t xml:space="preserve">ਇਹ ਆਇਤ ਉਨ੍ਹਾਂ ਲੋਕਾਂ ਲਈ ਸਦੀਵੀ ਸਜ਼ਾ ਦੀ ਗੱਲ ਕਰਦੀ ਹੈ ਜੋ ਪਰਮੇਸ਼ੁਰ ਅਤੇ ਉਸਦੇ ਬਚਨ ਨੂੰ ਰੱਦ ਕਰਦੇ ਹਨ।</w:t>
      </w:r>
    </w:p>
    <w:p w14:paraId="6E4C0249" w14:textId="77777777" w:rsidR="00F90BDC" w:rsidRDefault="00F90BDC"/>
    <w:p w14:paraId="7500A6BF" w14:textId="77777777" w:rsidR="00F90BDC" w:rsidRDefault="00F90BDC">
      <w:r xmlns:w="http://schemas.openxmlformats.org/wordprocessingml/2006/main">
        <w:t xml:space="preserve">1: ਨਰਕ ਅਸਲੀ ਹੈ: ਅਣਆਗਿਆਕਾਰੀ ਦੇ ਵਿਨਾਸ਼ਕਾਰੀ ਨਤੀਜੇ</w:t>
      </w:r>
    </w:p>
    <w:p w14:paraId="3509F3E2" w14:textId="77777777" w:rsidR="00F90BDC" w:rsidRDefault="00F90BDC"/>
    <w:p w14:paraId="59DE00BD" w14:textId="77777777" w:rsidR="00F90BDC" w:rsidRDefault="00F90BDC">
      <w:r xmlns:w="http://schemas.openxmlformats.org/wordprocessingml/2006/main">
        <w:t xml:space="preserve">2: ਸਵਰਗ ਦੀ ਸਦੀਵੀ ਉਮੀਦ: ਆਗਿਆਕਾਰੀ ਦਾ ਇਨਾਮ</w:t>
      </w:r>
    </w:p>
    <w:p w14:paraId="34CF321F" w14:textId="77777777" w:rsidR="00F90BDC" w:rsidRDefault="00F90BDC"/>
    <w:p w14:paraId="0BC2927A" w14:textId="77777777" w:rsidR="00F90BDC" w:rsidRDefault="00F90BDC">
      <w:r xmlns:w="http://schemas.openxmlformats.org/wordprocessingml/2006/main">
        <w:t xml:space="preserve">1: ਮੱਤੀ 25:41, "ਫਿਰ ਉਹ ਖੱਬੇ ਪਾਸੇ ਵਾਲਿਆਂ ਨੂੰ ਵੀ ਕਹੇਗਾ, 'ਹੇ ਸਰਾਪੀਓ, ਮੇਰੇ ਕੋਲੋਂ ਉਸ ਸਦੀਵੀ ਅੱਗ ਵਿੱਚ ਚਲੇ ਜਾਓ ਜੋ ਸ਼ੈਤਾਨ ਅਤੇ ਉਸਦੇ ਦੂਤਾਂ ਲਈ ਤਿਆਰ ਕੀਤੀ ਗਈ ਹੈ।'"</w:t>
      </w:r>
    </w:p>
    <w:p w14:paraId="427A032C" w14:textId="77777777" w:rsidR="00F90BDC" w:rsidRDefault="00F90BDC"/>
    <w:p w14:paraId="5DD8994E" w14:textId="77777777" w:rsidR="00F90BDC" w:rsidRDefault="00F90BDC">
      <w:r xmlns:w="http://schemas.openxmlformats.org/wordprocessingml/2006/main">
        <w:t xml:space="preserve">2: ਪਰਕਾਸ਼ ਦੀ ਪੋਥੀ 20:14-15, "ਫਿਰ ਮੌਤ ਅਤੇ ਹੇਡੀਜ਼ ਅੱਗ ਦੀ ਝੀਲ ਵਿੱਚ ਸੁੱਟੇ ਗਏ। ਇਹ ਦੂਸਰੀ ਮੌਤ ਹੈ, ਅੱਗ ਦੀ ਝੀਲ। ਅਤੇ ਜੇ ਕਿਸੇ ਦਾ ਨਾਮ ਜੀਵਨ ਦੀ ਪੁਸਤਕ ਵਿੱਚ ਲਿਖਿਆ ਨਹੀਂ ਪਾਇਆ ਗਿਆ ਸੀ, </w:t>
      </w:r>
      <w:r xmlns:w="http://schemas.openxmlformats.org/wordprocessingml/2006/main">
        <w:rPr>
          <w:rFonts w:ascii="맑은 고딕 Semilight" w:hAnsi="맑은 고딕 Semilight"/>
        </w:rPr>
        <w:t xml:space="preserve">ਤਾਂ </w:t>
      </w:r>
      <w:r xmlns:w="http://schemas.openxmlformats.org/wordprocessingml/2006/main">
        <w:t xml:space="preserve">ਉਹ ਅੱਗ ਦੀ ਝੀਲ ਵਿੱਚ ਸੁੱਟ ਦਿੱਤਾ ਗਿਆ ਸੀ।"</w:t>
      </w:r>
    </w:p>
    <w:p w14:paraId="597E3BDF" w14:textId="77777777" w:rsidR="00F90BDC" w:rsidRDefault="00F90BDC"/>
    <w:p w14:paraId="5ACBC17D" w14:textId="77777777" w:rsidR="00F90BDC" w:rsidRDefault="00F90BDC">
      <w:r xmlns:w="http://schemas.openxmlformats.org/wordprocessingml/2006/main">
        <w:t xml:space="preserve">ਮਰਕੁਸ 9:45 ਅਤੇ ਜੇ ਤੇਰਾ ਪੈਰ ਤੈਨੂੰ ਠੋਕਰ ਮਾਰਦਾ ਹੈ, ਤਾਂ ਉਹ ਨੂੰ ਵੱਢ ਸੁੱਟ: ਤੇਰੇ ਲਈ ਜੀਵਨ ਵਿੱਚ ਰੁਕ ਜਾਣਾ, ਇਸ ਨਾਲੋਂ ਚੰਗਾ ਹੈ ਕਿ </w:t>
      </w:r>
      <w:r xmlns:w="http://schemas.openxmlformats.org/wordprocessingml/2006/main">
        <w:lastRenderedPageBreak xmlns:w="http://schemas.openxmlformats.org/wordprocessingml/2006/main"/>
      </w:r>
      <w:r xmlns:w="http://schemas.openxmlformats.org/wordprocessingml/2006/main">
        <w:t xml:space="preserve">ਦੋ ਪੈਰਾਂ ਨਾਲ ਨਰਕ ਵਿੱਚ ਸੁੱਟੇ ਜਾਵੋ, ਜਿਹੜੀ ਕਦੇ ਬੁਝੇਗੀ ਨਹੀਂ।</w:t>
      </w:r>
    </w:p>
    <w:p w14:paraId="55CAAC54" w14:textId="77777777" w:rsidR="00F90BDC" w:rsidRDefault="00F90BDC"/>
    <w:p w14:paraId="5B41FD23" w14:textId="77777777" w:rsidR="00F90BDC" w:rsidRDefault="00F90BDC">
      <w:r xmlns:w="http://schemas.openxmlformats.org/wordprocessingml/2006/main">
        <w:t xml:space="preserve">ਪਾਪੀ ਵਿਹਾਰ ਤੋਂ ਬਚਣ ਦੀ ਮਹੱਤਤਾ ਨੂੰ ਉਜਾਗਰ ਕੀਤਾ ਗਿਆ ਹੈ, ਕਿਉਂਕਿ ਇਸ ਜੀਵਨ ਵਿੱਚ ਕੁਝ ਗੁਆਉਣਾ ਨਰਕ ਵਿੱਚ ਜਾਣ ਨਾਲੋਂ ਬਿਹਤਰ ਹੈ।</w:t>
      </w:r>
    </w:p>
    <w:p w14:paraId="0D9913C4" w14:textId="77777777" w:rsidR="00F90BDC" w:rsidRDefault="00F90BDC"/>
    <w:p w14:paraId="4497F6D5" w14:textId="77777777" w:rsidR="00F90BDC" w:rsidRDefault="00F90BDC">
      <w:r xmlns:w="http://schemas.openxmlformats.org/wordprocessingml/2006/main">
        <w:t xml:space="preserve">1. ਪਾਪ ਦੀ ਕੀਮਤ: ਇਸ ਜੀਵਨ ਵਿੱਚ ਕੁਝ ਗੁਆਉਣਾ ਨਰਕ ਵਿੱਚ ਜਾਣ ਨਾਲੋਂ ਬਿਹਤਰ ਹੈ</w:t>
      </w:r>
    </w:p>
    <w:p w14:paraId="14E51ECD" w14:textId="77777777" w:rsidR="00F90BDC" w:rsidRDefault="00F90BDC"/>
    <w:p w14:paraId="34DB54A6" w14:textId="77777777" w:rsidR="00F90BDC" w:rsidRDefault="00F90BDC">
      <w:r xmlns:w="http://schemas.openxmlformats.org/wordprocessingml/2006/main">
        <w:t xml:space="preserve">2. ਧਾਰਮਿਕਤਾ ਅਤੇ ਪਾਪ ਦੇ ਵਿਚਕਾਰ ਚੋਣ: ਕੀ ਇਹ ਜੋਖਮ ਦੇ ਯੋਗ ਹੈ?</w:t>
      </w:r>
    </w:p>
    <w:p w14:paraId="5D4B244B" w14:textId="77777777" w:rsidR="00F90BDC" w:rsidRDefault="00F90BDC"/>
    <w:p w14:paraId="26BC2FBC" w14:textId="77777777" w:rsidR="00F90BDC" w:rsidRDefault="00F90BDC">
      <w:r xmlns:w="http://schemas.openxmlformats.org/wordprocessingml/2006/main">
        <w:t xml:space="preserve">1. ਮੱਤੀ 5:29-30 - "ਜੇ ਤੇਰੀ ਸੱਜੀ ਅੱਖ ਤੇਰੇ ਤੋਂ ਪਾਪ ਕਰਾਵੇ, ਤਾਂ ਇਸ ਨੂੰ ਬਾਹਰ ਕੱਢ ਕੇ ਸੁੱਟ ਦਿਓ, ਤੇਰੇ ਲਈ ਤੇਰੇ ਸਾਰੇ ਸਰੀਰ ਨੂੰ ਨਰਕ ਵਿੱਚ ਸੁੱਟੇ ਜਾਣ ਨਾਲੋਂ ਆਪਣੇ ਸਰੀਰ ਦਾ ਇੱਕ ਅੰਗ ਗੁਆ ਦੇਣਾ ਚੰਗਾ ਹੈ। ਅਤੇ ਜੇ ਤੇਰਾ ਸੱਜਾ ਹੱਥ ਤੈਨੂੰ ਪਾਪ ਕਰਾਵੇ, ਤਾਂ ਇਸਨੂੰ ਵੱਢ ਕੇ ਸੁੱਟ ਦਿਓ। ਤੇਰੇ ਲਈ ਤੇਰੇ ਸਾਰੇ ਸਰੀਰ ਦੇ ਨਰਕ ਵਿੱਚ ਜਾਣ ਨਾਲੋਂ ਆਪਣੇ ਸਰੀਰ ਦਾ ਇੱਕ ਅੰਗ ਗੁਆ ਦੇਣਾ ਚੰਗਾ ਹੈ।"</w:t>
      </w:r>
    </w:p>
    <w:p w14:paraId="1C7FF4A6" w14:textId="77777777" w:rsidR="00F90BDC" w:rsidRDefault="00F90BDC"/>
    <w:p w14:paraId="73D9445E" w14:textId="77777777" w:rsidR="00F90BDC" w:rsidRDefault="00F90BDC">
      <w:r xmlns:w="http://schemas.openxmlformats.org/wordprocessingml/2006/main">
        <w:t xml:space="preserve">2. ਇਬਰਾਨੀਆਂ 12: 1-2 - "ਇਸ ਲਈ, ਕਿਉਂਕਿ ਅਸੀਂ ਗਵਾਹਾਂ ਦੇ ਅਜਿਹੇ ਵੱਡੇ ਬੱਦਲਾਂ ਨਾਲ ਘਿਰੇ ਹੋਏ ਹਾਂ, ਆਓ ਅਸੀਂ ਹਰ ਉਸ ਚੀਜ਼ ਨੂੰ ਸੁੱਟ ਦੇਈਏ ਜੋ ਰੁਕਾਵਟ ਬਣਾਉਂਦੀ ਹੈ ਅਤੇ ਪਾਪ ਜੋ ਇੰਨੀ ਆਸਾਨੀ ਨਾਲ ਫਸ ਜਾਂਦੀ ਹੈ। ਅਸੀਂ, ਵਿਸ਼ਵਾਸ ਦੇ ਮੋਢੀ ਅਤੇ ਸੰਪੂਰਨਤਾ ਵਾਲੇ ਯਿਸੂ ਉੱਤੇ ਆਪਣੀਆਂ ਨਜ਼ਰਾਂ ਟਿਕਾਉਂਦੇ ਹਾਂ। ਉਸ ਦੇ ਅੱਗੇ ਰੱਖੀ ਖੁਸ਼ੀ ਲਈ ਉਸਨੇ ਸਲੀਬ ਨੂੰ ਝੱਲਿਆ, ਇਸ ਦੀ ਸ਼ਰਮ ਨੂੰ ਘਿਰਣਾ ਕੀਤਾ, ਅਤੇ ਪਰਮੇਸ਼ੁਰ ਦੇ ਸਿੰਘਾਸਣ ਦੇ ਸੱਜੇ ਪਾਸੇ ਬੈਠ ਗਿਆ।"</w:t>
      </w:r>
    </w:p>
    <w:p w14:paraId="7120AF99" w14:textId="77777777" w:rsidR="00F90BDC" w:rsidRDefault="00F90BDC"/>
    <w:p w14:paraId="0DFD7EB1" w14:textId="77777777" w:rsidR="00F90BDC" w:rsidRDefault="00F90BDC">
      <w:r xmlns:w="http://schemas.openxmlformats.org/wordprocessingml/2006/main">
        <w:t xml:space="preserve">ਮਰਕੁਸ 9:46 ਜਿੱਥੇ ਉਹਨਾਂ ਦਾ ਕੀੜਾ ਨਹੀਂ ਮਰਦਾ ਅਤੇ ਅੱਗ ਬੁਝਦੀ ਨਹੀਂ।</w:t>
      </w:r>
    </w:p>
    <w:p w14:paraId="50F1F463" w14:textId="77777777" w:rsidR="00F90BDC" w:rsidRDefault="00F90BDC"/>
    <w:p w14:paraId="6D395A9F" w14:textId="77777777" w:rsidR="00F90BDC" w:rsidRDefault="00F90BDC">
      <w:r xmlns:w="http://schemas.openxmlformats.org/wordprocessingml/2006/main">
        <w:t xml:space="preserve">ਇਹ ਹਵਾਲਾ ਨਰਕ ਦੇ ਬੇਅੰਤ ਤਸੀਹੇ ਦੀ ਗੱਲ ਕਰਦਾ ਹੈ।</w:t>
      </w:r>
    </w:p>
    <w:p w14:paraId="4C566BBD" w14:textId="77777777" w:rsidR="00F90BDC" w:rsidRDefault="00F90BDC"/>
    <w:p w14:paraId="2A7013BE" w14:textId="77777777" w:rsidR="00F90BDC" w:rsidRDefault="00F90BDC">
      <w:r xmlns:w="http://schemas.openxmlformats.org/wordprocessingml/2006/main">
        <w:t xml:space="preserve">1: ਸਾਨੂੰ ਪਵਿੱਤਰ ਜੀਵਨ ਬਤੀਤ ਕਰਕੇ ਨਰਕ ਦੀ ਅੱਗ ਤੋਂ ਬਚਣ ਦਾ ਧਿਆਨ ਰੱਖਣਾ ਚਾਹੀਦਾ ਹੈ।</w:t>
      </w:r>
    </w:p>
    <w:p w14:paraId="28B230F3" w14:textId="77777777" w:rsidR="00F90BDC" w:rsidRDefault="00F90BDC"/>
    <w:p w14:paraId="570C9458" w14:textId="77777777" w:rsidR="00F90BDC" w:rsidRDefault="00F90BDC">
      <w:r xmlns:w="http://schemas.openxmlformats.org/wordprocessingml/2006/main">
        <w:t xml:space="preserve">2: ਸਾਨੂੰ ਸਵਰਗ ਵਿਚ ਸਦੀਪਕ ਜੀਵਨ ਦੇ ਵਾਅਦੇ ਤੋਂ ਦਿਲਾਸਾ ਲੈਣਾ ਚਾਹੀਦਾ ਹੈ।</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ਯੂਹੰਨਾ 3:16-17 - ਕਿਉਂਕਿ ਪਰਮੇਸ਼ੁਰ ਨੇ ਸੰਸਾਰ ਨੂੰ ਇੰਨਾ ਪਿਆਰ ਕੀਤਾ ਕਿ ਉਸਨੇ ਆਪਣਾ ਇੱਕਲੌਤਾ ਪੁੱਤਰ ਦੇ ਦਿੱਤਾ, ਤਾਂ ਜੋ ਜੋ ਕੋਈ ਉਸ ਵਿੱਚ ਵਿਸ਼ਵਾਸ ਕਰਦਾ ਹੈ ਉਹ ਨਾਸ਼ ਨਾ ਹੋਵੇ ਪਰ ਸਦੀਵੀ ਜੀਵਨ ਪ੍ਰਾਪਤ ਕਰੇ।</w:t>
      </w:r>
    </w:p>
    <w:p w14:paraId="5C795A36" w14:textId="77777777" w:rsidR="00F90BDC" w:rsidRDefault="00F90BDC"/>
    <w:p w14:paraId="3686B8BD" w14:textId="77777777" w:rsidR="00F90BDC" w:rsidRDefault="00F90BDC">
      <w:r xmlns:w="http://schemas.openxmlformats.org/wordprocessingml/2006/main">
        <w:t xml:space="preserve">2: ਮੱਤੀ 25:41 - ਫਿਰ ਉਹ ਆਪਣੇ ਖੱਬੇ ਪਾਸੇ ਵਾਲਿਆਂ ਨੂੰ ਕਹੇਗਾ, 'ਮੇਰੇ ਕੋਲੋਂ ਚਲੇ ਜਾਓ, ਤੁਸੀਂ ਜਿਹੜੇ ਸਰਾਪੀ ਹੋ, ਸ਼ੈਤਾਨ ਅਤੇ ਉਸਦੇ ਦੂਤਾਂ ਲਈ ਤਿਆਰ ਕੀਤੀ ਗਈ ਸਦੀਵੀ ਅੱਗ ਵਿੱਚ ਚਲੇ ਜਾਓ।'</w:t>
      </w:r>
    </w:p>
    <w:p w14:paraId="6969EC72" w14:textId="77777777" w:rsidR="00F90BDC" w:rsidRDefault="00F90BDC"/>
    <w:p w14:paraId="1FA0BDB0" w14:textId="77777777" w:rsidR="00F90BDC" w:rsidRDefault="00F90BDC">
      <w:r xmlns:w="http://schemas.openxmlformats.org/wordprocessingml/2006/main">
        <w:t xml:space="preserve">ਮਰਕੁਸ 9:47 ਅਤੇ ਜੇ ਤੇਰੀ ਅੱਖ ਤੈਨੂੰ ਠੋਕਰ ਖੁਆਵੇ, ਤਾਂ ਉਹ ਨੂੰ ਕੱਢ ਲੈ, ਦੋ ਅੱਖਾਂ ਨਾਲ ਨਰਕ ਦੀ ਅੱਗ ਵਿੱਚ ਸੁੱਟੇ ਜਾਣ ਨਾਲੋਂ, ਇੱਕ ਅੱਖ ਨਾਲ ਪਰਮੇਸ਼ੁਰ ਦੇ ਰਾਜ ਵਿੱਚ ਵੜਨਾ ਤੇਰੇ ਲਈ ਚੰਗਾ ਹੈ।</w:t>
      </w:r>
    </w:p>
    <w:p w14:paraId="7499CE78" w14:textId="77777777" w:rsidR="00F90BDC" w:rsidRDefault="00F90BDC"/>
    <w:p w14:paraId="4B92C103" w14:textId="77777777" w:rsidR="00F90BDC" w:rsidRDefault="00F90BDC">
      <w:r xmlns:w="http://schemas.openxmlformats.org/wordprocessingml/2006/main">
        <w:t xml:space="preserve">ਹੰਕਾਰ ਕਰਨ ਅਤੇ ਨਤੀਜੇ ਭੁਗਤਣ ਨਾਲੋਂ ਨਿਮਰ ਬਣਨਾ ਅਤੇ ਪ੍ਰਮਾਤਮਾ ਦੀ ਇੱਛਾ ਨੂੰ ਸਵੀਕਾਰ ਕਰਨਾ ਬਿਹਤਰ ਹੈ।</w:t>
      </w:r>
    </w:p>
    <w:p w14:paraId="58036DD3" w14:textId="77777777" w:rsidR="00F90BDC" w:rsidRDefault="00F90BDC"/>
    <w:p w14:paraId="16991A69" w14:textId="77777777" w:rsidR="00F90BDC" w:rsidRDefault="00F90BDC">
      <w:r xmlns:w="http://schemas.openxmlformats.org/wordprocessingml/2006/main">
        <w:t xml:space="preserve">1. ਘਮੰਡ ਦੀ ਕੀਮਤ: ਨਿਮਰ ਆਗਿਆਕਾਰੀ ਲਈ ਕੋਸ਼ਿਸ਼ ਕਰਨਾ।</w:t>
      </w:r>
    </w:p>
    <w:p w14:paraId="0A96F10F" w14:textId="77777777" w:rsidR="00F90BDC" w:rsidRDefault="00F90BDC"/>
    <w:p w14:paraId="5BAA87CB" w14:textId="77777777" w:rsidR="00F90BDC" w:rsidRDefault="00F90BDC">
      <w:r xmlns:w="http://schemas.openxmlformats.org/wordprocessingml/2006/main">
        <w:t xml:space="preserve">2. ਪ੍ਰਮਾਤਮਾ ਵਿੱਚ ਭਰੋਸਾ ਦੁਆਰਾ ਪਰਤਾਵੇ ਨੂੰ ਦੂਰ ਕਰਨਾ।</w:t>
      </w:r>
    </w:p>
    <w:p w14:paraId="38284B31" w14:textId="77777777" w:rsidR="00F90BDC" w:rsidRDefault="00F90BDC"/>
    <w:p w14:paraId="7CD96579" w14:textId="77777777" w:rsidR="00F90BDC" w:rsidRDefault="00F90BDC">
      <w:r xmlns:w="http://schemas.openxmlformats.org/wordprocessingml/2006/main">
        <w:t xml:space="preserve">1. ਕਹਾਉਤਾਂ 16:18-19 - "ਵਿਨਾਸ਼ ਤੋਂ ਪਹਿਲਾਂ ਹੰਕਾਰ, ਅਤੇ ਪਤਨ ਤੋਂ ਪਹਿਲਾਂ ਹੰਕਾਰੀ ਆਤਮਾ ਹੈ। ਹੰਕਾਰੀਆਂ ਨਾਲ ਲੁੱਟ ਨੂੰ ਵੰਡਣ ਨਾਲੋਂ ਗਰੀਬਾਂ ਦੇ ਨਾਲ ਨੀਚ ਭਾਵਨਾ ਵਾਲਾ ਹੋਣਾ ਬਿਹਤਰ ਹੈ।"</w:t>
      </w:r>
    </w:p>
    <w:p w14:paraId="3B16C885" w14:textId="77777777" w:rsidR="00F90BDC" w:rsidRDefault="00F90BDC"/>
    <w:p w14:paraId="74177001" w14:textId="77777777" w:rsidR="00F90BDC" w:rsidRDefault="00F90BDC">
      <w:r xmlns:w="http://schemas.openxmlformats.org/wordprocessingml/2006/main">
        <w:t xml:space="preserve">2. ਫ਼ਿਲਿੱਪੀਆਂ 2: 5-8 - "ਇਹ ਮਨ ਆਪਣੇ ਆਪ ਵਿੱਚ ਰੱਖੋ, ਜੋ ਮਸੀਹ ਯਿਸੂ ਵਿੱਚ ਤੁਹਾਡਾ ਹੈ, ਜਿਸ ਨੇ ਭਾਵੇਂ ਉਹ ਪਰਮੇਸ਼ੁਰ ਦੇ ਰੂਪ ਵਿੱਚ ਸੀ, ਪਰ ਪਰਮੇਸ਼ੁਰ ਦੇ ਨਾਲ ਬਰਾਬਰੀ ਨੂੰ ਸਮਝਣ ਵਾਲੀ ਚੀਜ਼ ਨਹੀਂ ਸਮਝਿਆ, ਸਗੋਂ ਆਪਣੇ ਆਪ ਨੂੰ ਖਾਲੀ ਕਰ ਲਿਆ। ਇੱਕ ਸੇਵਕ ਦਾ ਰੂਪ ਧਾਰ ਕੇ, ਮਨੁੱਖਾਂ ਦੇ ਸਰੂਪ ਵਿੱਚ ਪੈਦਾ ਹੋ ਕੇ। ਅਤੇ ਮਨੁੱਖ ਦੇ ਰੂਪ ਵਿੱਚ ਪਾਇਆ ਗਿਆ, ਉਸਨੇ ਮੌਤ ਤੱਕ ਆਗਿਆਕਾਰੀ ਬਣ ਕੇ, ਇੱਥੋਂ ਤੱਕ ਕਿ ਸਲੀਬ ਉੱਤੇ ਮੌਤ ਤੱਕ ਆਪਣੇ ਆਪ ਨੂੰ ਨਿਮਰ ਕੀਤਾ।"</w:t>
      </w:r>
    </w:p>
    <w:p w14:paraId="4230C076" w14:textId="77777777" w:rsidR="00F90BDC" w:rsidRDefault="00F90BDC"/>
    <w:p w14:paraId="6354507F" w14:textId="77777777" w:rsidR="00F90BDC" w:rsidRDefault="00F90BDC">
      <w:r xmlns:w="http://schemas.openxmlformats.org/wordprocessingml/2006/main">
        <w:t xml:space="preserve">ਮਰਕੁਸ 9:48 ਜਿੱਥੇ ਉਨ੍ਹਾਂ ਦਾ ਕੀੜਾ ਨਹੀਂ ਮਰਦਾ, ਅਤੇ ਅੱਗ ਨਹੀਂ ਬੁਝਦੀ।</w:t>
      </w:r>
    </w:p>
    <w:p w14:paraId="34A10BFA" w14:textId="77777777" w:rsidR="00F90BDC" w:rsidRDefault="00F90BDC"/>
    <w:p w14:paraId="2155489E" w14:textId="77777777" w:rsidR="00F90BDC" w:rsidRDefault="00F90BDC">
      <w:r xmlns:w="http://schemas.openxmlformats.org/wordprocessingml/2006/main">
        <w:t xml:space="preserve">ਇਹ ਆਇਤ ਉਨ੍ਹਾਂ ਲੋਕਾਂ ਦੀ ਬੇਅੰਤ ਸਜ਼ਾ ਬਾਰੇ ਗੱਲ ਕਰਦੀ ਹੈ ਜਿਨ੍ਹਾਂ ਨੇ ਪਰਮੇਸ਼ੁਰ ਦੀ ਦਇਆ ਨੂੰ ਰੱਦ ਕੀਤਾ ਹੈ।</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ਪਰਮੇਸ਼ੁਰ ਦੀ ਦਇਆ ਨੂੰ ਠੁਕਰਾਉਣ ਦੇ ਅੰਤਮ ਨਤੀਜੇ</w:t>
      </w:r>
    </w:p>
    <w:p w14:paraId="01595ED8" w14:textId="77777777" w:rsidR="00F90BDC" w:rsidRDefault="00F90BDC"/>
    <w:p w14:paraId="5C9841FC" w14:textId="77777777" w:rsidR="00F90BDC" w:rsidRDefault="00F90BDC">
      <w:r xmlns:w="http://schemas.openxmlformats.org/wordprocessingml/2006/main">
        <w:t xml:space="preserve">2: ਪਰਮੇਸ਼ੁਰ ਦੇ ਨਿਆਂ ਦਾ ਸਦੀਵੀ ਸੁਭਾਅ</w:t>
      </w:r>
    </w:p>
    <w:p w14:paraId="58283F42" w14:textId="77777777" w:rsidR="00F90BDC" w:rsidRDefault="00F90BDC"/>
    <w:p w14:paraId="1B0F9CB2" w14:textId="77777777" w:rsidR="00F90BDC" w:rsidRDefault="00F90BDC">
      <w:r xmlns:w="http://schemas.openxmlformats.org/wordprocessingml/2006/main">
        <w:t xml:space="preserve">1: ਮੱਤੀ 25:46 - "ਅਤੇ ਇਹ ਸਦੀਵੀ ਸਜ਼ਾ ਵਿੱਚ ਚਲੇ ਜਾਣਗੇ, ਪਰ ਧਰਮੀ ਸਦੀਵੀ ਜੀਵਨ ਵਿੱਚ।"</w:t>
      </w:r>
    </w:p>
    <w:p w14:paraId="40FB2AB6" w14:textId="77777777" w:rsidR="00F90BDC" w:rsidRDefault="00F90BDC"/>
    <w:p w14:paraId="7EA25DFB" w14:textId="77777777" w:rsidR="00F90BDC" w:rsidRDefault="00F90BDC">
      <w:r xmlns:w="http://schemas.openxmlformats.org/wordprocessingml/2006/main">
        <w:t xml:space="preserve">2: ਦਾਨੀਏਲ 12:2 - "ਅਤੇ ਧਰਤੀ ਦੀ ਧੂੜ ਵਿੱਚ ਸੁੱਤੇ ਹੋਏ ਲੋਕਾਂ ਵਿੱਚੋਂ ਬਹੁਤ ਸਾਰੇ ਜਾਗਣਗੇ, ਕੁਝ ਸਦੀਪਕ ਜੀਵਨ ਲਈ, ਅਤੇ ਕੁਝ ਸ਼ਰਮ ਅਤੇ ਸਦੀਵੀ ਨਫ਼ਰਤ ਲਈ."</w:t>
      </w:r>
    </w:p>
    <w:p w14:paraId="35FC6C88" w14:textId="77777777" w:rsidR="00F90BDC" w:rsidRDefault="00F90BDC"/>
    <w:p w14:paraId="2FDC6B1C" w14:textId="77777777" w:rsidR="00F90BDC" w:rsidRDefault="00F90BDC">
      <w:r xmlns:w="http://schemas.openxmlformats.org/wordprocessingml/2006/main">
        <w:t xml:space="preserve">ਮਰਕੁਸ 9:49 ਕਿਉਂ ਜੋ ਹਰੇਕ ਨੂੰ ਅੱਗ ਨਾਲ ਸਲੂਣਾ ਕੀਤਾ ਜਾਵੇਗਾ, ਅਤੇ ਹਰੇਕ ਬਲੀਦਾਨ ਨੂੰ ਲੂਣ ਨਾਲ ਸਲੂਣਾ ਕੀਤਾ ਜਾਵੇਗਾ।</w:t>
      </w:r>
    </w:p>
    <w:p w14:paraId="3605D283" w14:textId="77777777" w:rsidR="00F90BDC" w:rsidRDefault="00F90BDC"/>
    <w:p w14:paraId="1869AE0E" w14:textId="77777777" w:rsidR="00F90BDC" w:rsidRDefault="00F90BDC">
      <w:r xmlns:w="http://schemas.openxmlformats.org/wordprocessingml/2006/main">
        <w:t xml:space="preserve">ਪ੍ਰਮਾਤਮਾ ਲਈ ਕੀਤਾ ਹਰ ਕੰਮ ਅੱਗ ਨਾਲ ਪਰਖਿਆ ਜਾਵੇਗਾ ਅਤੇ ਇਮਾਨਦਾਰੀ ਨਾਲ ਕੀਤਾ ਜਾਣਾ ਚਾਹੀਦਾ ਹੈ।</w:t>
      </w:r>
    </w:p>
    <w:p w14:paraId="294706FC" w14:textId="77777777" w:rsidR="00F90BDC" w:rsidRDefault="00F90BDC"/>
    <w:p w14:paraId="24E3B85B" w14:textId="77777777" w:rsidR="00F90BDC" w:rsidRDefault="00F90BDC">
      <w:r xmlns:w="http://schemas.openxmlformats.org/wordprocessingml/2006/main">
        <w:t xml:space="preserve">1: ਸਾਨੂੰ ਆਪਣੇ ਕੰਮਾਂ ਵਿੱਚ ਸੁਹਿਰਦ ਹੋਣਾ ਚਾਹੀਦਾ ਹੈ ਅਤੇ ਉਨ੍ਹਾਂ ਨੂੰ ਖੁੱਲ੍ਹੇ ਅਤੇ ਨਿਮਰ ਦਿਲ ਨਾਲ ਪਰਮੇਸ਼ੁਰ ਨੂੰ ਭੇਟ ਕਰਨਾ ਚਾਹੀਦਾ ਹੈ।</w:t>
      </w:r>
    </w:p>
    <w:p w14:paraId="4F24477C" w14:textId="77777777" w:rsidR="00F90BDC" w:rsidRDefault="00F90BDC"/>
    <w:p w14:paraId="3DD74460" w14:textId="77777777" w:rsidR="00F90BDC" w:rsidRDefault="00F90BDC">
      <w:r xmlns:w="http://schemas.openxmlformats.org/wordprocessingml/2006/main">
        <w:t xml:space="preserve">2: ਸਾਨੂੰ ਅੱਗ ਦੀਆਂ ਅਜ਼ਮਾਇਸ਼ਾਂ ਅਤੇ ਪਰੀਖਿਆਵਾਂ ਨੂੰ ਸਵੀਕਾਰ ਕਰਨ ਲਈ ਤਿਆਰ ਹੋਣਾ ਚਾਹੀਦਾ ਹੈ ਜੋ ਪਰਮੇਸ਼ੁਰ ਲਈ ਸਾਡੇ ਕੰਮਾਂ ਨਾਲ ਆਉਂਦੀਆਂ ਹਨ।</w:t>
      </w:r>
    </w:p>
    <w:p w14:paraId="0666F909" w14:textId="77777777" w:rsidR="00F90BDC" w:rsidRDefault="00F90BDC"/>
    <w:p w14:paraId="376C7FCC" w14:textId="77777777" w:rsidR="00F90BDC" w:rsidRDefault="00F90BDC">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ਨਿਹਚਾ ਦੀ ਪਰੀਖਿਆ ਧੀਰਜ ਪੈਦਾ ਕਰਦੀ ਹੈ। ਲਗਨ ਨੂੰ ਆਪਣਾ ਕੰਮ ਪੂਰਾ ਕਰਨ ਦਿਓ ਤਾਂ ਜੋ ਤੁਸੀਂ ਸਿਆਣੇ ਅਤੇ ਸੰਪੂਰਨ ਹੋਵੋ, ਕਿਸੇ ਚੀਜ਼ ਦੀ ਘਾਟ ਨਾ ਰਹੇ।</w:t>
      </w:r>
    </w:p>
    <w:p w14:paraId="586F916B" w14:textId="77777777" w:rsidR="00F90BDC" w:rsidRDefault="00F90BDC"/>
    <w:p w14:paraId="4B2AADAE" w14:textId="77777777" w:rsidR="00F90BDC" w:rsidRDefault="00F90BDC">
      <w:r xmlns:w="http://schemas.openxmlformats.org/wordprocessingml/2006/main">
        <w:t xml:space="preserve">2: 1 ਪਤਰਸ 1: 6-7 - ਇਸ ਵਿੱਚ ਤੁਸੀਂ ਬਹੁਤ ਖੁਸ਼ ਹੋ, ਹਾਲਾਂਕਿ ਹੁਣ ਥੋੜ੍ਹੇ ਸਮੇਂ ਲਈ ਤੁਹਾਨੂੰ ਹਰ ਤਰ੍ਹਾਂ ਦੀਆਂ ਅਜ਼ਮਾਇਸ਼ਾਂ ਵਿੱਚ ਦੁੱਖ ਝੱਲਣਾ ਪਿਆ ਹੋਵੇਗਾ। ਇਹ ਇਸ ਲਈ ਆਏ ਹਨ ਕਿ ਤੁਹਾਡੇ ਵਿਸ਼ਵਾਸ ਦੀ ਸੱਚਾਈ ਸਾਬਤ ਹੋ ਜਾਵੇ? </w:t>
      </w:r>
      <w:r xmlns:w="http://schemas.openxmlformats.org/wordprocessingml/2006/main">
        <w:rPr>
          <w:rFonts w:ascii="맑은 고딕 Semilight" w:hAnsi="맑은 고딕 Semilight"/>
        </w:rPr>
        <w:t xml:space="preserve">ਕੀ </w:t>
      </w:r>
      <w:r xmlns:w="http://schemas.openxmlformats.org/wordprocessingml/2006/main">
        <w:t xml:space="preserve">ਸੋਨੇ ਨਾਲੋਂ ਵੱਧ ਕੀਮਤੀ ਹੈ, ਜੋ ਅੱਗ ਦੁਆਰਾ ਸ਼ੁੱਧ ਹੋਣ ਦੇ ਬਾਵਜੂਦ ਵੀ ਨਾਸ਼ ਹੋ ਜਾਂਦਾ ਹੈ? </w:t>
      </w:r>
      <w:r xmlns:w="http://schemas.openxmlformats.org/wordprocessingml/2006/main">
        <w:t xml:space="preserve">ਜਦੋਂ ਯਿਸੂ ਮਸੀਹ ਪ੍ਰਗਟ ਹੁੰਦਾ ਹੈ ਤਾਂ ਉਸਤਤ, ਮਹਿਮਾ ਅਤੇ ਸਨਮਾਨ ਦਾ ਨਤੀਜਾ ਹੁੰਦਾ ਹੈ </w:t>
      </w:r>
      <w:r xmlns:w="http://schemas.openxmlformats.org/wordprocessingml/2006/main">
        <w:rPr>
          <w:rFonts w:ascii="맑은 고딕 Semilight" w:hAnsi="맑은 고딕 Semilight"/>
        </w:rPr>
        <w:t xml:space="preserve">।</w:t>
      </w:r>
    </w:p>
    <w:p w14:paraId="3F55D70F" w14:textId="77777777" w:rsidR="00F90BDC" w:rsidRDefault="00F90BDC"/>
    <w:p w14:paraId="5B283509" w14:textId="77777777" w:rsidR="00F90BDC" w:rsidRDefault="00F90BDC">
      <w:r xmlns:w="http://schemas.openxmlformats.org/wordprocessingml/2006/main">
        <w:t xml:space="preserve">ਮਰਕੁਸ 9:50 ਲੂਣ ਚੰਗਾ ਹੈ, ਪਰ ਜੇ ਲੂਣ ਨੇ ਆਪਣੀ ਲੂਣਤਾ ਗੁਆ ਦਿੱਤੀ ਹੈ, ਤਾਂ ਤੁਸੀਂ ਇਸ ਨੂੰ ਕਿੱਥੋਂ ਪਕਾਓਗੇ? ਆਪਣੇ ਆਪ ਵਿੱਚ </w:t>
      </w:r>
      <w:r xmlns:w="http://schemas.openxmlformats.org/wordprocessingml/2006/main">
        <w:t xml:space="preserve">ਲੂਣ ਰੱਖੋ </w:t>
      </w:r>
      <w:r xmlns:w="http://schemas.openxmlformats.org/wordprocessingml/2006/main">
        <w:lastRenderedPageBreak xmlns:w="http://schemas.openxmlformats.org/wordprocessingml/2006/main"/>
      </w:r>
      <w:r xmlns:w="http://schemas.openxmlformats.org/wordprocessingml/2006/main">
        <w:t xml:space="preserve">, ਅਤੇ ਇੱਕ ਦੂਜੇ ਨਾਲ ਸ਼ਾਂਤੀ ਰੱਖੋ।</w:t>
      </w:r>
    </w:p>
    <w:p w14:paraId="30878B43" w14:textId="77777777" w:rsidR="00F90BDC" w:rsidRDefault="00F90BDC"/>
    <w:p w14:paraId="5AF65FE1" w14:textId="77777777" w:rsidR="00F90BDC" w:rsidRDefault="00F90BDC">
      <w:r xmlns:w="http://schemas.openxmlformats.org/wordprocessingml/2006/main">
        <w:t xml:space="preserve">ਲੂਣ ਇੱਕ ਈਸਾਈ ਦੇ ਦੂਜਿਆਂ ਨਾਲ ਸਬੰਧਾਂ ਲਈ ਇੱਕ ਅਲੰਕਾਰ ਹੈ, ਅਤੇ ਇੱਕ ਨੂੰ ਸਾਰਿਆਂ ਨਾਲ ਸ਼ਾਂਤੀ ਲਈ ਕੋਸ਼ਿਸ਼ ਕਰਨੀ ਚਾਹੀਦੀ ਹੈ।</w:t>
      </w:r>
    </w:p>
    <w:p w14:paraId="38C93313" w14:textId="77777777" w:rsidR="00F90BDC" w:rsidRDefault="00F90BDC"/>
    <w:p w14:paraId="19B92ECE" w14:textId="77777777" w:rsidR="00F90BDC" w:rsidRDefault="00F90BDC">
      <w:r xmlns:w="http://schemas.openxmlformats.org/wordprocessingml/2006/main">
        <w:t xml:space="preserve">1: ਸਾਡੇ ਰਿਸ਼ਤਿਆਂ ਵਿੱਚ ਲੂਣ ਹੋਣ ਦੀ ਮਹੱਤਤਾ ਅਤੇ ਸਾਰਿਆਂ ਨਾਲ ਸ਼ਾਂਤੀ ਲਈ ਕਿਵੇਂ ਕੋਸ਼ਿਸ਼ ਕਰਨੀ ਹੈ।</w:t>
      </w:r>
    </w:p>
    <w:p w14:paraId="70455293" w14:textId="77777777" w:rsidR="00F90BDC" w:rsidRDefault="00F90BDC"/>
    <w:p w14:paraId="2E7DC505" w14:textId="77777777" w:rsidR="00F90BDC" w:rsidRDefault="00F90BDC">
      <w:r xmlns:w="http://schemas.openxmlformats.org/wordprocessingml/2006/main">
        <w:t xml:space="preserve">2: ਲੂਣ ਦੀ ਸ਼ਕਤੀ ਸਾਡੇ ਜੀਵਨ ਨੂੰ ਸੀਜ਼ਨ ਕਰਨ ਲਈ ਅਤੇ ਮਜ਼ਬੂਤ ਰਿਸ਼ਤਿਆਂ ਲਈ ਇਸਦੀ ਲੋੜ ਹੈ।</w:t>
      </w:r>
    </w:p>
    <w:p w14:paraId="29FC0EC9" w14:textId="77777777" w:rsidR="00F90BDC" w:rsidRDefault="00F90BDC"/>
    <w:p w14:paraId="45CFF0D0" w14:textId="77777777" w:rsidR="00F90BDC" w:rsidRDefault="00F90BDC">
      <w:r xmlns:w="http://schemas.openxmlformats.org/wordprocessingml/2006/main">
        <w:t xml:space="preserve">1: ਕੁਲੁੱਸੀਆਂ 4:6 - ਤੁਹਾਡੀ ਬੋਲੀ ਨੂੰ ਹਮੇਸ਼ਾ ਦਿਆਲੂ, ਲੂਣ ਨਾਲ ਸੁਆਦੀ ਹੋਣ ਦਿਓ, ਤਾਂ ਜੋ ਤੁਸੀਂ ਜਾਣ ਸਕੋ ਕਿ ਤੁਹਾਨੂੰ ਹਰੇਕ ਵਿਅਕਤੀ ਨੂੰ ਕਿਵੇਂ ਜਵਾਬ ਦੇਣਾ ਚਾਹੀਦਾ ਹੈ.</w:t>
      </w:r>
    </w:p>
    <w:p w14:paraId="55563374" w14:textId="77777777" w:rsidR="00F90BDC" w:rsidRDefault="00F90BDC"/>
    <w:p w14:paraId="6700C573" w14:textId="77777777" w:rsidR="00F90BDC" w:rsidRDefault="00F90BDC">
      <w:r xmlns:w="http://schemas.openxmlformats.org/wordprocessingml/2006/main">
        <w:t xml:space="preserve">2: ਮੱਤੀ 5:13-16 - ? </w:t>
      </w:r>
      <w:r xmlns:w="http://schemas.openxmlformats.org/wordprocessingml/2006/main">
        <w:rPr>
          <w:rFonts w:ascii="맑은 고딕 Semilight" w:hAnsi="맑은 고딕 Semilight"/>
        </w:rPr>
        <w:t xml:space="preserve">쏽 </w:t>
      </w:r>
      <w:r xmlns:w="http://schemas.openxmlformats.org/wordprocessingml/2006/main">
        <w:t xml:space="preserve">ਤੁਸੀਂ ਧਰਤੀ ਦੇ ਲੂਣ ਹੋ, ਪਰ ਜੇ ਲੂਣ ਦਾ ਸੁਆਦ ਗੁਆਚ ਗਿਆ ਹੈ, ਤਾਂ ਇਸਦਾ ਲੂਣ ਕਿਵੇਂ ਮੁੜ ਆਵੇਗਾ? ਲੋਕਾਂ ਨੂੰ ਬਾਹਰ ਸੁੱਟੇ ਜਾਣ ਅਤੇ ਮਿੱਧੇ ਜਾਣ ਤੋਂ ਸਿਵਾਏ ਹੁਣ ਕੁਝ ਵੀ ਚੰਗਾ ਨਹੀਂ ਹੈ? </w:t>
      </w:r>
      <w:r xmlns:w="http://schemas.openxmlformats.org/wordprocessingml/2006/main">
        <w:rPr>
          <w:rFonts w:ascii="맑은 고딕 Semilight" w:hAnsi="맑은 고딕 Semilight"/>
        </w:rPr>
        <w:t xml:space="preserve">ਪੈਰ </w:t>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ਤੁਸੀਂ ਸੰਸਾਰ ਦਾ ਚਾਨਣ ਹੋ। ਪਹਾੜੀ ਉੱਤੇ ਵਸਿਆ ਹੋਇਆ ਸ਼ਹਿਰ ਲੁਕਿਆ ਨਹੀਂ ਜਾ ਸਕਦਾ। ਨਾ ਹੀ ਲੋਕ ਦੀਵਾ ਜਗਾਉਂਦੇ ਹਨ ਅਤੇ ਇਸਨੂੰ ਟੋਕਰੀ ਦੇ ਹੇਠਾਂ ਰੱਖਦੇ ਹਨ, ਪਰ ਇੱਕ ਸਟੈਂਡ ਉੱਤੇ, ਅਤੇ ਇਹ ਘਰ ਵਿੱਚ ਸਭ ਨੂੰ ਰੌਸ਼ਨੀ ਦਿੰਦਾ ਹੈ. ਇਸੇ ਤਰ੍ਹਾਂ, ਤੁਹਾਡਾ ਚਾਨਣ ਦੂਜਿਆਂ ਦੇ ਸਾਮ੍ਹਣੇ ਚਮਕਣ ਦਿਓ, ਤਾਂ ਜੋ ਉਹ ਤੁਹਾਡੇ ਚੰਗੇ ਕੰਮ ਦੇਖ ਸਕਣ ਅਤੇ ਤੁਹਾਡੇ ਪਿਤਾ ਦੀ ਜੋ ਸਵਰਗ ਵਿੱਚ ਹੈ ਮਹਿਮਾ ਕਰਨ।</w:t>
      </w:r>
    </w:p>
    <w:p w14:paraId="23A3C497" w14:textId="77777777" w:rsidR="00F90BDC" w:rsidRDefault="00F90BDC"/>
    <w:p w14:paraId="2C45CB9C" w14:textId="77777777" w:rsidR="00F90BDC" w:rsidRDefault="00F90BDC">
      <w:r xmlns:w="http://schemas.openxmlformats.org/wordprocessingml/2006/main">
        <w:t xml:space="preserve">ਮਾਰਕ 10 ਵਿੱਚ ਤਲਾਕ ਬਾਰੇ ਸਿੱਖਿਆਵਾਂ, ਛੋਟੇ ਬੱਚਿਆਂ ਦੀ ਬਰਕਤ, ਇੱਕ ਅਮੀਰ ਨੌਜਵਾਨ ਨਾਲ ਮੁਲਾਕਾਤ, ਯਿਸੂ ਨੇ ਤੀਜੀ ਵਾਰ ਆਪਣੀ ਮੌਤ ਅਤੇ ਪੁਨਰ-ਉਥਾਨ ਦੀ ਭਵਿੱਖਬਾਣੀ ਕੀਤੀ, ਜੇਮਜ਼ ਅਤੇ ਜੌਨ ਦੁਆਰਾ ਰਾਜ ਵਿੱਚ ਸਨਮਾਨ ਦੇ ਅਹੁਦਿਆਂ ਲਈ ਬੇਨਤੀ, ਦਾ ਇਲਾਜ ਸਮੇਤ ਕਈ ਮੁੱਖ ਘਟਨਾਵਾਂ ਦਾ ਵਰਣਨ ਕੀਤਾ। ਅੰਨ੍ਹਾ ਬਾਰਟੀਮੇਅਸ.</w:t>
      </w:r>
    </w:p>
    <w:p w14:paraId="0CA0ECED" w14:textId="77777777" w:rsidR="00F90BDC" w:rsidRDefault="00F90BDC"/>
    <w:p w14:paraId="14ADFDFE" w14:textId="77777777" w:rsidR="00F90BDC" w:rsidRDefault="00F90BDC">
      <w:r xmlns:w="http://schemas.openxmlformats.org/wordprocessingml/2006/main">
        <w:t xml:space="preserve">1st ਪੈਰੇ: ਅਧਿਆਇ ਦੀ ਸ਼ੁਰੂਆਤ ਫ਼ਰੀਸੀਆਂ ਦੁਆਰਾ ਯਿਸੂ ਨੂੰ ਇਹ ਪੁੱਛ ਕੇ ਕੀਤੀ ਗਈ ਕਿ ਕੀ ਇੱਕ ਆਦਮੀ ਲਈ ਆਪਣੀ ਪਤਨੀ ਨੂੰ ਤਲਾਕ ਦੇਣਾ ਜਾਇਜ਼ ਹੈ। ਉਹ ਇਹ ਪੁੱਛ ਕੇ ਜਵਾਬ ਦਿੰਦਾ ਹੈ ਕਿ ਮੂਸਾ ਨੇ ਉਨ੍ਹਾਂ ਨੂੰ ਕੀ ਹੁਕਮ ਦਿੱਤਾ ਸੀ। ਉਹ ਜਵਾਬ ਦਿੰਦੇ ਹਨ ਕਿ ਮੂਸਾ ਨੇ ਉਸ ਨੂੰ ਭੇਜਣ ਲਈ ਤਲਾਕ ਦਾ ਸਰਟੀਫਿਕੇਟ ਲਿਖਣ ਦੀ ਆਗਿਆ ਦਿੱਤੀ ਸੀ ਪਰ ਉਹ ਕਹਿੰਦਾ ਹੈ ਕਿ ਇਹ ਇਸ ਲਈ ਸੀ ਕਿਉਂਕਿ ਕਠੋਰਤਾ ਦੇ ਦਿਲ ਸ੍ਰਿਸ਼ਟੀ ਦੇ ਆਦੇਸ਼ ਨੂੰ ਵਾਪਸ ਲੈ ਜਾਂਦੇ ਹਨ "ਪਰ ਸ੍ਰਿਸ਼ਟੀ ਦੀ ਸ਼ੁਰੂਆਤ ਵਿੱਚ ਪ੍ਰਮਾਤਮਾ ਨੇ 'ਉਨ੍ਹਾਂ ਨੂੰ ਨਰ ਮਾਦਾ ਬਣਾਇਆ'" ਇਸ ਕਾਰਨ ਕਰਕੇ ਮਨੁੱਖ ਆਪਣੇ ਪਿਤਾ ਮਾਤਾ ਨੂੰ ਆਪਣੇ ਨਾਲ ਜੋੜ ਕੇ ਛੱਡ ਦੇਵੇਗਾ। ਪਤਨੀ ਦੋ ਇੱਕ ਸਰੀਰ ਬਣ ਜਾਵੇਗਾ.' ਇਸ ਲਈ ਉਹ ਹੁਣ ਦੋ ਨਹੀਂ ਸਗੋਂ ਇੱਕ ਸਰੀਰ ਹਨ, ਇਸ ਲਈ ਜੋ ਕੁਝ ਪਰਮੇਸ਼ੁਰ ਨੇ ਜੋੜਿਆ ਹੈ ਉਸਨੂੰ ਕੋਈ ਵੱਖਰਾ ਨਾ ਕਰੇ" (ਮਰਕੁਸ 10:1-9)। ਜਦੋਂ ਘਰ ਦੇ ਚੇਲੇ ਇਸ ਬਾਰੇ ਦੁਬਾਰਾ ਪੁੱਛਦੇ ਹਨ ਤਾਂ ਕਹਿੰਦਾ ਹੈ ਕਿ ਕੋਈ ਵੀ ਤਲਾਕ ਲੈਂਦੀ ਹੈ ਪਤਨੀ </w:t>
      </w:r>
      <w:r xmlns:w="http://schemas.openxmlformats.org/wordprocessingml/2006/main">
        <w:lastRenderedPageBreak xmlns:w="http://schemas.openxmlformats.org/wordprocessingml/2006/main"/>
      </w:r>
      <w:r xmlns:w="http://schemas.openxmlformats.org/wordprocessingml/2006/main">
        <w:t xml:space="preserve">ਕਿਸੇ ਹੋਰ ਨਾਲ ਵਿਆਹ ਕਰਦੀ ਹੈ ਜੇ ਉਹ ਤਲਾਕ ਲੈਂਦੀ ਹੈ ਤਾਂ ਪਤੀ ਕਿਸੇ ਹੋਰ ਆਦਮੀ ਨਾਲ ਵਿਆਹ ਕਰਦਾ ਹੈ ਤਾਂ ਉਹ ਵਿਭਚਾਰ ਕਰਦੀ ਹੈ (ਮਰਕੁਸ 10:10-12)।</w:t>
      </w:r>
    </w:p>
    <w:p w14:paraId="71F5AE18" w14:textId="77777777" w:rsidR="00F90BDC" w:rsidRDefault="00F90BDC"/>
    <w:p w14:paraId="7924D117" w14:textId="77777777" w:rsidR="00F90BDC" w:rsidRDefault="00F90BDC">
      <w:r xmlns:w="http://schemas.openxmlformats.org/wordprocessingml/2006/main">
        <w:t xml:space="preserve">2 ਪੈਰਾਗ੍ਰਾਫ਼: ਲੋਕ ਛੋਟੇ ਬੱਚਿਆਂ ਨੂੰ ਉਸਦੇ ਕੋਲ ਲਿਆ ਰਹੇ ਸਨ ਜਦੋਂ ਉਸਨੇ ਉਹਨਾਂ ਨੂੰ ਛੂਹਿਆ ਤਾਂ ਚੇਲਿਆਂ ਨੇ ਉਹਨਾਂ ਨੂੰ ਝਿੜਕਿਆ ਇਹ ਦੇਖ ਕੇ ਯਿਸੂ ਨੇ ਗੁੱਸੇ ਵਿੱਚ ਕਿਹਾ, "ਛੋਟੇ ਬੱਚਿਆਂ ਨੂੰ ਆਉਣ ਦਿਓ, ਮੈਂ ਉਹਨਾਂ ਨੂੰ ਰਾਜ ਲਈ ਰੁਕਾਵਟ ਨਾ ਪਾਓ ਕਿਉਂਕਿ ਪਰਮੇਸ਼ੁਰ ਇਹਨਾਂ ਵਰਗਾ ਹੈ। ਮੈਂ ਤੁਹਾਨੂੰ ਸੱਚ ਦੱਸਦਾ ਹਾਂ ਕਿ ਕੋਈ ਵੀ ਰਾਜ ਪਰਮੇਸ਼ੁਰ ਨੂੰ ਪ੍ਰਾਪਤ ਨਹੀਂ ਕਰਦਾ। ਜਿਵੇਂ ਕਿ ਛੋਟਾ ਬੱਚਾ ਕਦੇ ਵੀ ਇਸ ਵਿੱਚ ਦਾਖਲ ਨਹੀਂ ਹੋਵੇਗਾ "ਬੱਚਿਆਂ ਨੂੰ ਆਪਣੀਆਂ ਬਾਹਾਂ ਵਿੱਚ ਲੈਂਦੀ ਹੈ ਅਤੇ ਉਹਨਾਂ ਉੱਤੇ ਆਪਣਾ ਹੱਥ ਉਹਨਾਂ ਨੂੰ ਅਸੀਸ ਦਿੰਦਾ ਹੈ (ਮਾਰਕ 10:13-16)। ਫਿਰ ਇੱਕ ਅਮੀਰ ਨੌਜਵਾਨ ਪੁੱਛਦਾ ਹੈ ਕਿ ਕੀ ਕਰਨਾ ਚਾਹੀਦਾ ਹੈ ਸਦੀਵੀ ਜੀਵਨ ਦਾ ਵਾਰਸ ਇਹ ਪੁਸ਼ਟੀ ਕਰਨ ਤੋਂ ਬਾਅਦ ਕਿ ਉਸਨੇ ਹੁਕਮਾਂ ਦੀ ਪਾਲਣਾ ਕੀਤੀ ਹੈ ਜਦੋਂ ਤੋਂ ਜਵਾਨੀ ਵਿੱਚ ਯਿਸੂ ਨੇ ਉਸਨੂੰ ਪਿਆਰ ਕੀਤਾ ਸੀ, ਉਸਨੇ ਕਿਹਾ, "ਤੁਹਾਡੇ ਕੋਲ ਇੱਕ ਚੀਜ਼ ਦੀ ਘਾਟ ਹੈ, ਜੋ ਤੁਸੀਂ ਗਰੀਬ ਨੂੰ ਦਿੱਤਾ ਹੈ ਉਹ ਸਭ ਕੁਝ ਵੇਚ ਦਿਓ, ਤੁਹਾਡੇ ਕੋਲ ਸਵਰਗ ਦਾ ਖਜ਼ਾਨਾ ਹੋਵੇਗਾ ਤਾਂ ਮੇਰੇ ਪਿੱਛੇ ਆਓ" ਇਸ ਆਦਮੀ ਦਾ ਮੂੰਹ ਉਦਾਸ ਹੋ ਕੇ ਡਿੱਗ ਪਿਆ, ਉਸ ਕੋਲ ਬਹੁਤ ਦੌਲਤ ਸੀ। ਯਿਸੂ ਫਿਰ ਟਿੱਪਣੀ ਕਰਦਾ ਹੈ ਕਿ ਅਮੀਰਾਂ ਲਈ ਰਾਜ ਵਿੱਚ ਦਾਖਲ ਹੋਣਾ ਕਿੰਨਾ ਔਖਾ ਹੈ, ਅਮੀਰ ਵਿਅਕਤੀ ਨਾਲੋਂ ਊਠ ਦੀ ਅੱਖ ਦੀ ਸੂਈ ਵਿੱਚੋਂ ਲੰਘਣਾ ਆਸਾਨ ਹੈ, ਪਰਮੇਸ਼ੁਰ ਦੇ ਚੇਲੇ ਹੈਰਾਨ ਹੋਏ ਪੁੱਛਦੇ ਹਨ ਕਿ ਕਿਸ ਨੂੰ ਬਚਾਇਆ ਜਾ ਸਕਦਾ ਹੈ ਜਵਾਬ "ਮਨੁੱਖ ਨਾਲ ਇਹ ਅਸੰਭਵ ਹੈ ਪਰ ਪਰਮੇਸ਼ੁਰ ਨਾਲ ਸਭ ਕੁਝ ਸੰਭਵ ਨਹੀਂ ਹੈ" ਪੀਟਰ ਯਾਦ ਦਿਵਾਉਂਦਾ ਹੈ ਸਭ ਕੁਝ ਛੱਡ ਦਿੱਤਾ ਉਸ ਦਾ ਪਾਲਣ ਕਰੋ ਕਿਸੇ ਨੂੰ ਭਰੋਸਾ ਦਿਵਾਉਂਦਾ ਹੈ ਕਿ ਜਿਸ ਨੇ ਘਰ ਛੱਡਿਆ ਹੈ ਭਰਾ ਭੈਣਾਂ ਮਾਤਾ ਪਿਤਾ ਬੱਚਿਆਂ ਦੇ ਖੇਤ ਖੁਸ਼ਖਬਰੀ ਦੀ ਖ਼ਾਤਰ ਸੌ ਗੁਣਾ ਵੱਧ ਪ੍ਰਾਪਤ ਕਰਦੇ ਹਨ ਮੌਜੂਦਾ ਉਮਰ ਦੇ ਘਰ ਭਰਾ ਭੈਣਾਂ ਮਾਵਾਂ ਬੱਚੇ ਖੇਤਾਂ ਦੇ ਨਾਲ ਅਤਿਆਚਾਰ ਸਦੀਵੀ ਜੀਵਨ ਦੀ ਉਮਰ ਬਹੁਤ ਸਾਰੇ ਆਉਂਦੇ ਹਨ ਜੋ ਪਹਿਲੇ ਹਨ ਆਖਰੀ ਆਖਰੀ ਹੋਣਗੇ (ਮਾਰਕ 10) :17-31)।</w:t>
      </w:r>
    </w:p>
    <w:p w14:paraId="147661A9" w14:textId="77777777" w:rsidR="00F90BDC" w:rsidRDefault="00F90BDC"/>
    <w:p w14:paraId="1C8D3F14" w14:textId="77777777" w:rsidR="00F90BDC" w:rsidRDefault="00F90BDC">
      <w:r xmlns:w="http://schemas.openxmlformats.org/wordprocessingml/2006/main">
        <w:t xml:space="preserve">ਤੀਸਰਾ ਪੈਰਾ: ਯਰੂਸ਼ਲਮ ਦੇ ਉੱਪਰ ਜਾਂਦੇ ਹੋਏ ਬਾਰ੍ਹਾਂ ਨੂੰ ਪਾਸੇ ਲੈ ਜਾਂਦਾ ਹੈ, ਤੀਜੀ ਵਾਰ ਵਾਪਰ ਰਿਹਾ ਹੈ ਉਸਨੂੰ ਦੱਸਦਾ ਹੈ ਕਿ ਕਿਵੇਂ ਪੁੱਤਰ ਮਨੁੱਖ ਨੇ ਮੁੱਖ ਪੁਜਾਰੀਆਂ ਦੇ ਹਵਾਲੇ ਕੀਤਾ, ਕਾਨੂੰਨ ਦੇ ਅਧਿਆਪਕ ਮੌਤ ਦੇ ਹੱਥਾਂ ਦੀ ਨਿੰਦਾ ਕਰਦੇ ਹਨ ਗੈਰ-ਯਹੂਦੀਆਂ ਦੇ ਮਖੌਲ ਥੁੱਕਣ ਵਾਲੇ ਕੋੜੇ ਤਿੰਨ ਦਿਨ ਬਾਅਦ ਸਲੀਬ 'ਤੇ ਚੜ੍ਹਦੇ ਹਨ (ਮਾਰਕ 10:32-34)। ਫਿਰ ਜੇਮਜ਼ ਜੌਨ ਜ਼ਬੇਦੀ ਪੁੱਤਰਾਂ ਨੇ ਮੰਗ ਕੀਤੀ ਗ੍ਰਾਂਟ ਬੈਠੋ ਸੱਜੇ ਖੱਬੇ ਮਹਿਮਾ ਨੂੰ ਕਿਹਾ ਪਰ ਉਸਨੇ ਕਿਹਾ ਕਿ ਪਤਾ ਨਹੀਂ ਕੀ ਮੰਗ ਰਹੇ ਸਨ ਪਿਆਲਾ ਪੀ ਸਕਦੇ ਹਨ ਯੋਜਨਾਬੱਧ ਬਪਤਿਸਮਾ ਬਪਤਿਸਮਾ ਯੋਜਨਾਬੱਧ ਬਪਤਿਸਮਾ ਦੇਣ ਵਾਲੇ ਬਪਤਿਸਮੇ ਦੀ ਪੁਸ਼ਟੀ ਕਰ ਸਕਦੇ ਹਨ ਜਿਨ੍ਹਾਂ ਨੂੰ ਤਿਆਰ ਕੀਤਾ ਪਿਤਾ ਆਰਾਮ ਦਸ ਸੁਣਿਆ ਗੁੱਸੇ ਹੋ ਗਿਆ ਦੋ ਭਰਾਵਾਂ ਨੇ ਬੈਠ ਕੇ ਕਿਹਾ ਜੋ ਕੋਈ ਵੀ ਆਪਸ ਵਿੱਚ ਮਹਾਨ ਬਣਨਾ ਚਾਹੁੰਦਾ ਹੈ ਉਹ ਸੇਵਕ ਹੋਣਾ ਚਾਹੀਦਾ ਹੈ ਜੋ ਚਾਹੁੰਦਾ ਹੈ ਕਿ ਉਹ ਪਹਿਲਾ ਗੁਲਾਮ ਹੋਵੇ ਜਿਵੇਂ ਕਿ ਪੁੱਤਰ ਮਨੁੱਖ ਨਹੀਂ ਆਇਆ ਸੇਵਾ ਸੇਵਾ ਜੀਵਨ ਰਿਹਾਈ ਦੇਣ ਲਈ ਬਹੁਤ ਸਾਰੇ ਅੰਨ੍ਹੇ ਬਾਰਟੀਮੇਅਸ ਸੜਕ ਦੇ ਕਿਨਾਰੇ ਬੈਠੇ ਹੋਏ ਚੀਕਦੇ ਸੁਣਦੇ ਹਨ "ਯਿਸੂ ਪੁੱਤਰ ਡੇਵਿਡ ਮੇਰੇ ਉੱਤੇ ਦਯਾ ਕਰੋ!" ਬਹੁਤ ਸਾਰੇ ਉਸਨੂੰ ਝਿੜਕਦੇ ਹਨ ਉਸਨੂੰ ਚੁੱਪ ਕਰਾਉਂਦੇ ਹਨ ਪਰ ਚੀਕਦੇ ਹਨ ਹੋਰ ਵੀ ਉਹੀ ਸ਼ਬਦ ਬੋਲਦੇ ਹਨ, ਉਸਨੂੰ ਇੱਕ ਪਾਸੇ ਸੁੱਟ ਦਿੰਦਾ ਹੈ, ਛਾਲ ਮਾਰਦਾ ਹੈ ਯਿਸੂ ਪੁੱਛਦਾ ਹੈ ਕਿ ਉਸਦੇ ਲਈ ਕੀ ਕਰਨਾ ਚਾਹੁੰਦਾ ਹੈ ਜਵਾਬ ਦਿੰਦਾ ਹੈ "ਰੱਬੀ ਮੈਂ ਦੇਖਣਾ ਚਾਹੁੰਦਾ ਹਾਂ" ਉਸਨੂੰ ਕਹਿੰਦਾ ਹੈ ਕਿ ਵਿਸ਼ਵਾਸ ਨੂੰ ਤੁਰੰਤ ਠੀਕ ਕੀਤਾ ਜਾਂਦਾ ਹੈ ਅਤੇ ਦ੍ਰਿਸ਼ਟੀ ਦਾ ਪ੍ਰਦਰਸ਼ਨ ਕਰਨ ਦੇ ਤਰੀਕੇ ਨਾਲ ਸਰੀਰਕ ਤੌਰ 'ਤੇ ਆਤਮਿਕ ਤੌਰ 'ਤੇ ਬਹਾਲ ਹੋਣ ਦੀ ਸ਼ਕਤੀ ਦਾ ਪ੍ਰਦਰਸ਼ਨ ਹੁੰਦਾ ਹੈ। ਜੋ ਉਸ ਦੀ ਲੋੜ ਨੂੰ ਪਛਾਣਦੇ ਹਨ ਉਹ ਵਿਸ਼ਵਾਸ ਤੱਕ ਪਹੁੰਚਦੇ ਹਨ (ਮਰਕੁਸ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ਮਰਕੁਸ 10:1 ਅਤੇ ਉਹ ਉੱਥੋਂ ਉੱਠਿਆ ਅਤੇ ਯਰਦਨ ਦੇ ਪਰਲੇ ਪਾਸੇ ਯਹੂਦਿਯਾ ਦੇ ਕੰਢਿਆਂ ਵਿੱਚ ਆਇਆ </w:t>
      </w:r>
      <w:r xmlns:w="http://schemas.openxmlformats.org/wordprocessingml/2006/main">
        <w:lastRenderedPageBreak xmlns:w="http://schemas.openxmlformats.org/wordprocessingml/2006/main"/>
      </w:r>
      <w:r xmlns:w="http://schemas.openxmlformats.org/wordprocessingml/2006/main">
        <w:t xml:space="preserve">ਅਤੇ ਲੋਕ ਉਸ ਕੋਲ ਮੁੜ ਆਏ। ਅਤੇ, ਜਿਵੇਂ ਕਿ ਉਹ ਨਹੀਂ ਸੀ, ਉਸਨੇ ਉਨ੍ਹਾਂ ਨੂੰ ਦੁਬਾਰਾ ਸਿਖਾਇਆ।</w:t>
      </w:r>
    </w:p>
    <w:p w14:paraId="71247915" w14:textId="77777777" w:rsidR="00F90BDC" w:rsidRDefault="00F90BDC"/>
    <w:p w14:paraId="1F461E35" w14:textId="77777777" w:rsidR="00F90BDC" w:rsidRDefault="00F90BDC">
      <w:r xmlns:w="http://schemas.openxmlformats.org/wordprocessingml/2006/main">
        <w:t xml:space="preserve">ਯਿਸੂ ਉੱਠਿਆ ਅਤੇ ਯਰਦਨ ਨਦੀ ਦੇ ਪਾਰ ਯਹੂਦਿਯਾ ਦੇ ਤੱਟਾਂ ਵੱਲ ਮੁੜਿਆ, ਅਤੇ ਲੋਕ ਉਸਦੇ ਉਪਦੇਸ਼ ਸੁਣਨ ਲਈ ਉਸਦੇ ਆਲੇ-ਦੁਆਲੇ ਇਕੱਠੇ ਹੋਏ।</w:t>
      </w:r>
    </w:p>
    <w:p w14:paraId="6001893B" w14:textId="77777777" w:rsidR="00F90BDC" w:rsidRDefault="00F90BDC"/>
    <w:p w14:paraId="35FA7C31" w14:textId="77777777" w:rsidR="00F90BDC" w:rsidRDefault="00F90BDC">
      <w:r xmlns:w="http://schemas.openxmlformats.org/wordprocessingml/2006/main">
        <w:t xml:space="preserve">1. ਯਿਸੂ ਦੇ ਉਪਦੇਸ਼ ਦੀ ਸ਼ਕਤੀ: ਯਿਸੂ ਨੇ ਜੀਵਨ ਨੂੰ ਪ੍ਰਭਾਵਿਤ ਕਰਨ ਲਈ ਆਪਣੇ ਸ਼ਬਦਾਂ ਦੀ ਵਰਤੋਂ ਕਿਵੇਂ ਕੀਤੀ</w:t>
      </w:r>
    </w:p>
    <w:p w14:paraId="657B42E2" w14:textId="77777777" w:rsidR="00F90BDC" w:rsidRDefault="00F90BDC"/>
    <w:p w14:paraId="44C1C532" w14:textId="77777777" w:rsidR="00F90BDC" w:rsidRDefault="00F90BDC">
      <w:r xmlns:w="http://schemas.openxmlformats.org/wordprocessingml/2006/main">
        <w:t xml:space="preserve">2. ਯਿਸੂ ਦੇ ਆਲੇ-ਦੁਆਲੇ ਇਕੱਠੇ ਹੋਣ ਦੀ ਮਹੱਤਤਾ: ਅਸੀਂ ਯਿਸੂ ਦੀ ਮੌਜੂਦਗੀ ਤੋਂ ਕਿਵੇਂ ਲਾਭ ਉਠਾ ਸਕਦੇ ਹਾਂ</w:t>
      </w:r>
    </w:p>
    <w:p w14:paraId="58B6FAFC" w14:textId="77777777" w:rsidR="00F90BDC" w:rsidRDefault="00F90BDC"/>
    <w:p w14:paraId="7EC77DFE" w14:textId="77777777" w:rsidR="00F90BDC" w:rsidRDefault="00F90BDC">
      <w:r xmlns:w="http://schemas.openxmlformats.org/wordprocessingml/2006/main">
        <w:t xml:space="preserve">1. ਯਸਾਯਾਹ 55:11 - "ਇਸੇ ਤਰ੍ਹਾਂ ਮੇਰਾ ਬਚਨ ਹੋਵੇਗਾ ਜੋ ਮੇਰੇ ਮੂੰਹੋਂ ਨਿਕਲਦਾ ਹੈ: ਇਹ ਮੇਰੇ ਕੋਲ ਵਿਅਰਥ ਨਹੀਂ ਮੁੜੇਗਾ, ਪਰ ਇਹ ਉਹ ਕੰਮ ਕਰੇਗਾ ਜੋ ਮੈਂ ਚਾਹੁੰਦਾ ਹਾਂ, ਅਤੇ ਇਹ ਉਸ ਚੀਜ਼ ਵਿੱਚ ਸਫਲ ਹੋਵੇਗਾ ਜਿੱਥੇ ਮੈਂ ਇਸਨੂੰ ਭੇਜਿਆ ਹੈ. "</w:t>
      </w:r>
    </w:p>
    <w:p w14:paraId="4639816B" w14:textId="77777777" w:rsidR="00F90BDC" w:rsidRDefault="00F90BDC"/>
    <w:p w14:paraId="2726C15C" w14:textId="77777777" w:rsidR="00F90BDC" w:rsidRDefault="00F90BDC">
      <w:r xmlns:w="http://schemas.openxmlformats.org/wordprocessingml/2006/main">
        <w:t xml:space="preserve">2. ਮੱਤੀ 7:28-29 - "ਅਤੇ ਅਜਿਹਾ ਹੋਇਆ, ਜਦੋਂ ਯਿਸੂ ਨੇ ਇਹ ਗੱਲਾਂ ਖਤਮ ਕੀਤੀਆਂ, ਲੋਕ ਉਸਦੇ ਉਪਦੇਸ਼ ਤੋਂ ਹੈਰਾਨ ਰਹਿ ਗਏ: ਕਿਉਂਕਿ ਉਸਨੇ ਉਨ੍ਹਾਂ ਨੂੰ ਇੱਕ ਅਧਿਕਾਰ ਵਾਲੇ ਵਜੋਂ ਸਿਖਾਇਆ, ਨਾ ਕਿ ਗ੍ਰੰਥੀਆਂ ਵਾਂਗ।"</w:t>
      </w:r>
    </w:p>
    <w:p w14:paraId="14D4B7F2" w14:textId="77777777" w:rsidR="00F90BDC" w:rsidRDefault="00F90BDC"/>
    <w:p w14:paraId="3FA18A5E" w14:textId="77777777" w:rsidR="00F90BDC" w:rsidRDefault="00F90BDC">
      <w:r xmlns:w="http://schemas.openxmlformats.org/wordprocessingml/2006/main">
        <w:t xml:space="preserve">ਮਰਕੁਸ 10:2 ਤਦ ਫ਼ਰੀਸੀਆਂ ਨੇ ਉਹ ਦੇ ਕੋਲ ਆਣ ਕੇ ਉਹ ਨੂੰ ਪੁੱਛਿਆ, ਕੀ ਇਹ ਜੋਗ ਹੈ ਜੋ ਆਪਣੀ ਪਤਨੀ ਨੂੰ ਤਿਆਗ ਦੇਵੇ? ਉਸ ਨੂੰ ਪਰਤਾਉਣ.</w:t>
      </w:r>
    </w:p>
    <w:p w14:paraId="33460E9E" w14:textId="77777777" w:rsidR="00F90BDC" w:rsidRDefault="00F90BDC"/>
    <w:p w14:paraId="21AB8E67" w14:textId="77777777" w:rsidR="00F90BDC" w:rsidRDefault="00F90BDC">
      <w:r xmlns:w="http://schemas.openxmlformats.org/wordprocessingml/2006/main">
        <w:t xml:space="preserve">ਫ਼ਰੀਸੀਆਂ ਨੇ ਯਿਸੂ ਨੂੰ ਪੁੱਛਿਆ ਕਿ ਕੀ ਕਿਸੇ ਆਦਮੀ ਲਈ ਆਪਣੀ ਪਤਨੀ ਨੂੰ ਤਲਾਕ ਦੇਣਾ ਜਾਇਜ਼ ਸੀ, ਉਸ ਨੂੰ ਪਰਖਿਆ।</w:t>
      </w:r>
    </w:p>
    <w:p w14:paraId="4D82D870" w14:textId="77777777" w:rsidR="00F90BDC" w:rsidRDefault="00F90BDC"/>
    <w:p w14:paraId="2FB6246B" w14:textId="77777777" w:rsidR="00F90BDC" w:rsidRDefault="00F90BDC">
      <w:r xmlns:w="http://schemas.openxmlformats.org/wordprocessingml/2006/main">
        <w:t xml:space="preserve">1. ਵਿਆਹ ਦੀ ਸ਼ਕਤੀ: ਯਿਸੂ ਨੂੰ ਫ਼ਰੀਸੀਆਂ ਦੀ ਚੁਣੌਤੀ 'ਤੇ ਇੱਕ ਨਜ਼ਰ</w:t>
      </w:r>
    </w:p>
    <w:p w14:paraId="799FEDA4" w14:textId="77777777" w:rsidR="00F90BDC" w:rsidRDefault="00F90BDC"/>
    <w:p w14:paraId="076CA571" w14:textId="77777777" w:rsidR="00F90BDC" w:rsidRDefault="00F90BDC">
      <w:r xmlns:w="http://schemas.openxmlformats.org/wordprocessingml/2006/main">
        <w:t xml:space="preserve">2. ਪਰਮੇਸ਼ੁਰ ਦੇ ਨਿਯਮਾਂ ਦੀ ਪਾਲਣਾ ਕਰਨ ਦੀ ਮਹੱਤਤਾ: ਫ਼ਰੀਸੀਆਂ ਨੂੰ ਯਿਸੂ ਦੇ ਜਵਾਬ ਦੀ ਜਾਂਚ ਕਰਨਾ</w:t>
      </w:r>
    </w:p>
    <w:p w14:paraId="6E139313" w14:textId="77777777" w:rsidR="00F90BDC" w:rsidRDefault="00F90BDC"/>
    <w:p w14:paraId="7FFE347D" w14:textId="77777777" w:rsidR="00F90BDC" w:rsidRDefault="00F90BDC">
      <w:r xmlns:w="http://schemas.openxmlformats.org/wordprocessingml/2006/main">
        <w:t xml:space="preserve">1. ਮਲਾਕੀ 2:14-16 - ਤਲਾਕ ਦੇ ਵਿਰੁੱਧ ਪ੍ਰਭੂ ਦੀ ਚੇਤਾਵਨੀ ਅਤੇ ਨੇਮ ਦੀ ਮਹੱਤਤਾ</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ਮੱਤੀ 19:3-9 - ਵਿਆਹ ਦੀ ਸਥਾਈਤਾ ਅਤੇ ਤਲਾਕ ਲਈ ਅਪਵਾਦ ਬਾਰੇ ਯਿਸੂ ਦੀ ਵਿਆਖਿਆ।</w:t>
      </w:r>
    </w:p>
    <w:p w14:paraId="1348E493" w14:textId="77777777" w:rsidR="00F90BDC" w:rsidRDefault="00F90BDC"/>
    <w:p w14:paraId="6E75856F" w14:textId="77777777" w:rsidR="00F90BDC" w:rsidRDefault="00F90BDC">
      <w:r xmlns:w="http://schemas.openxmlformats.org/wordprocessingml/2006/main">
        <w:t xml:space="preserve">ਮਰਕੁਸ 10:3 ਤਾਂ ਉਸ ਨੇ ਉਨ੍ਹਾਂ ਨੂੰ ਉੱਤਰ ਦਿੱਤਾ, ਮੂਸਾ ਨੇ ਤੁਹਾਨੂੰ ਕੀ ਹੁਕਮ ਦਿੱਤਾ ਸੀ?</w:t>
      </w:r>
    </w:p>
    <w:p w14:paraId="2D8CEFB5" w14:textId="77777777" w:rsidR="00F90BDC" w:rsidRDefault="00F90BDC"/>
    <w:p w14:paraId="12D4BA50" w14:textId="77777777" w:rsidR="00F90BDC" w:rsidRDefault="00F90BDC">
      <w:r xmlns:w="http://schemas.openxmlformats.org/wordprocessingml/2006/main">
        <w:t xml:space="preserve">ਫ਼ਰੀਸੀਆਂ ਨੇ ਯਿਸੂ ਨੂੰ ਪੁੱਛਿਆ ਕਿ ਮੂਸਾ ਨੇ ਉਨ੍ਹਾਂ ਨੂੰ ਕੀ ਹੁਕਮ ਦਿੱਤਾ ਹੈ।</w:t>
      </w:r>
    </w:p>
    <w:p w14:paraId="05FC5473" w14:textId="77777777" w:rsidR="00F90BDC" w:rsidRDefault="00F90BDC"/>
    <w:p w14:paraId="3C407AE5" w14:textId="77777777" w:rsidR="00F90BDC" w:rsidRDefault="00F90BDC">
      <w:r xmlns:w="http://schemas.openxmlformats.org/wordprocessingml/2006/main">
        <w:t xml:space="preserve">1: ਯਿਸੂ ਫ਼ਰੀਸੀਆਂ ਦੀ ਪਰਖ ਕਰ ਰਿਹਾ ਹੈ ਕਿ ਉਹ ਪਰਮੇਸ਼ੁਰ ਦੇ ਕਾਨੂੰਨ ਨੂੰ ਕਿੰਨੀ ਚੰਗੀ ਤਰ੍ਹਾਂ ਸਮਝਦੇ ਹਨ।</w:t>
      </w:r>
    </w:p>
    <w:p w14:paraId="10B78919" w14:textId="77777777" w:rsidR="00F90BDC" w:rsidRDefault="00F90BDC"/>
    <w:p w14:paraId="6C1338C1" w14:textId="77777777" w:rsidR="00F90BDC" w:rsidRDefault="00F90BDC">
      <w:r xmlns:w="http://schemas.openxmlformats.org/wordprocessingml/2006/main">
        <w:t xml:space="preserve">2: ਚੁਣੌਤੀ ਦੇਣ ਵੇਲੇ ਵੀ, ਪਰਮੇਸ਼ੁਰ ਦੇ ਬਚਨ ਨੂੰ ਕਦੇ ਨਾ ਭੁੱਲੋ।</w:t>
      </w:r>
    </w:p>
    <w:p w14:paraId="3875388D" w14:textId="77777777" w:rsidR="00F90BDC" w:rsidRDefault="00F90BDC"/>
    <w:p w14:paraId="04075D8E" w14:textId="77777777" w:rsidR="00F90BDC" w:rsidRDefault="00F90BDC">
      <w:r xmlns:w="http://schemas.openxmlformats.org/wordprocessingml/2006/main">
        <w:t xml:space="preserve">1: ਬਿਵਸਥਾ ਸਾਰ 6:5 - ਯਹੋਵਾਹ ਆਪਣੇ ਪਰਮੇਸ਼ੁਰ ਨੂੰ ਆਪਣੇ ਸਾਰੇ ਦਿਲ ਨਾਲ, ਆਪਣੀ ਸਾਰੀ ਜਾਨ ਨਾਲ ਅਤੇ ਆਪਣੀ ਪੂਰੀ ਤਾਕਤ ਨਾਲ ਪਿਆਰ ਕਰੋ।</w:t>
      </w:r>
    </w:p>
    <w:p w14:paraId="299CCC61" w14:textId="77777777" w:rsidR="00F90BDC" w:rsidRDefault="00F90BDC"/>
    <w:p w14:paraId="7F597D20" w14:textId="77777777" w:rsidR="00F90BDC" w:rsidRDefault="00F90BDC">
      <w:r xmlns:w="http://schemas.openxmlformats.org/wordprocessingml/2006/main">
        <w:t xml:space="preserve">2: ਰੋਮੀਆਂ 13:10 - ਪਿਆਰ ਕਿਸੇ ਗੁਆਂਢੀ ਨੂੰ ਕੋਈ ਨੁਕਸਾਨ ਨਹੀਂ ਪਹੁੰਚਾਉਂਦਾ। ਇਸ ਲਈ ਪਿਆਰ ਕਾਨੂੰਨ ਦੀ ਪੂਰਤੀ ਹੈ।</w:t>
      </w:r>
    </w:p>
    <w:p w14:paraId="2722374D" w14:textId="77777777" w:rsidR="00F90BDC" w:rsidRDefault="00F90BDC"/>
    <w:p w14:paraId="66B0566B" w14:textId="77777777" w:rsidR="00F90BDC" w:rsidRDefault="00F90BDC">
      <w:r xmlns:w="http://schemas.openxmlformats.org/wordprocessingml/2006/main">
        <w:t xml:space="preserve">ਮਰਕੁਸ 10:4 ਅਤੇ ਉਨ੍ਹਾਂ ਨੇ ਆਖਿਆ, ਮੂਸਾ ਨੇ ਤਲਾਕ ਦਾ ਪੱਤਰ ਲਿਖ ਕੇ ਉਸ ਨੂੰ ਤਿਆਗ ਦਿੱਤਾ।</w:t>
      </w:r>
    </w:p>
    <w:p w14:paraId="15F031B9" w14:textId="77777777" w:rsidR="00F90BDC" w:rsidRDefault="00F90BDC"/>
    <w:p w14:paraId="3AB03A6F" w14:textId="77777777" w:rsidR="00F90BDC" w:rsidRDefault="00F90BDC">
      <w:r xmlns:w="http://schemas.openxmlformats.org/wordprocessingml/2006/main">
        <w:t xml:space="preserve">ਫ਼ਰੀਸੀ ਯਿਸੂ ਕੋਲ ਆਏ ਅਤੇ ਉਸਨੂੰ ਤਲਾਕ ਬਾਰੇ ਪੁੱਛਿਆ ਅਤੇ ਉਸਨੇ ਮੂਸਾ ਦੀ ਉਦਾਹਰਣ ਦੇ ਕੇ ਜਵਾਬ ਦਿੱਤਾ ਜਿਸ ਵਿੱਚ ਤਲਾਕ ਦੇ ਬਿੱਲ ਦੀ ਆਗਿਆ ਦਿੱਤੀ ਗਈ ਸੀ।</w:t>
      </w:r>
    </w:p>
    <w:p w14:paraId="15BE7EF5" w14:textId="77777777" w:rsidR="00F90BDC" w:rsidRDefault="00F90BDC"/>
    <w:p w14:paraId="48192D2F" w14:textId="77777777" w:rsidR="00F90BDC" w:rsidRDefault="00F90BDC">
      <w:r xmlns:w="http://schemas.openxmlformats.org/wordprocessingml/2006/main">
        <w:t xml:space="preserve">1. ਵਿਆਹ ਲਈ ਪਰਮੇਸ਼ੁਰ ਦੀ ਯੋਜਨਾ - ਧਰਮ-ਗ੍ਰੰਥ ਦੀ ਰੌਸ਼ਨੀ ਵਿੱਚ ਤਲਾਕ ਨੂੰ ਸਮਝਣਾ</w:t>
      </w:r>
    </w:p>
    <w:p w14:paraId="08E7360D" w14:textId="77777777" w:rsidR="00F90BDC" w:rsidRDefault="00F90BDC"/>
    <w:p w14:paraId="29113943" w14:textId="77777777" w:rsidR="00F90BDC" w:rsidRDefault="00F90BDC">
      <w:r xmlns:w="http://schemas.openxmlformats.org/wordprocessingml/2006/main">
        <w:t xml:space="preserve">2. ਔਖੇ ਸਮਿਆਂ ਵਿੱਚ ਆਪਣੇ ਜੀਵਨ ਸਾਥੀ ਨੂੰ ਪਿਆਰ ਕਰਨਾ - ਤਲਾਕ ਨੂੰ ਬਾਈਬਲ ਨਾਲ ਕਿਵੇਂ ਨਜਿੱਠਣਾ ਹੈ</w:t>
      </w:r>
    </w:p>
    <w:p w14:paraId="14CE7D15" w14:textId="77777777" w:rsidR="00F90BDC" w:rsidRDefault="00F90BDC"/>
    <w:p w14:paraId="50A15BE1" w14:textId="77777777" w:rsidR="00F90BDC" w:rsidRDefault="00F90BDC">
      <w:r xmlns:w="http://schemas.openxmlformats.org/wordprocessingml/2006/main">
        <w:t xml:space="preserve">1. ਮਲਾਕੀ 2:16 - "ਕਿਉਂਕਿ ਇਸਰਾਏਲ ਦਾ ਪ੍ਰਭੂ ਯਹੋਵਾਹ ਆਖਦਾ ਹੈ ਕਿ ਉਹ ਤਲਾਕ ਨੂੰ ਨਫ਼ਰਤ ਕਰਦਾ ਹੈ।"</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ਰੋਮੀਆਂ 7:2-3 - “ਵਿਵਾਹਿਤ ਔਰਤ ਆਪਣੇ ਪਤੀ ਦੇ ਜਿਉਂਦੇ ਜੀਅ ਕਾਨੂੰਨ ਦੁਆਰਾ ਬੰਨ੍ਹੀ ਹੋਈ ਹੈ; ਪਰ ਜੇ ਉਸਦਾ ਪਤੀ ਮਰ ਜਾਂਦਾ ਹੈ, ਤਾਂ ਉਹ ਆਪਣੇ ਪਤੀ ਦੇ ਕਾਨੂੰਨ ਤੋਂ ਮੁਕਤ ਹੋ ਜਾਂਦੀ ਹੈ। ਇਸ ਲਈ ਜੇਕਰ ਉਸਦਾ ਪਤੀ ਜਿਉਂਦਾ ਹੈ, ਉਹ ਕਿਸੇ ਹੋਰ ਆਦਮੀ ਨਾਲ ਜੁੜ ਜਾਂਦੀ ਹੈ, ਤਾਂ ਉਸਨੂੰ ਵਿਭਚਾਰੀ ਕਿਹਾ ਜਾਵੇਗਾ। ਪਰ ਜੇ ਉਸਦਾ ਪਤੀ ਮਰ ਜਾਂਦਾ ਹੈ, ਤਾਂ ਉਹ ਸ਼ਰ੍ਹਾ ਤੋਂ ਮੁਕਤ ਹੈ, ਇਸ ਲਈ ਉਹ ਵਿਭਚਾਰੀ ਨਹੀਂ ਹੈ, ਭਾਵੇਂ ਉਹ ਕਿਸੇ ਹੋਰ ਆਦਮੀ ਨਾਲ ਜੁੜੀ ਹੋਈ ਹੈ।”</w:t>
      </w:r>
    </w:p>
    <w:p w14:paraId="13C563E2" w14:textId="77777777" w:rsidR="00F90BDC" w:rsidRDefault="00F90BDC"/>
    <w:p w14:paraId="16958AAE" w14:textId="77777777" w:rsidR="00F90BDC" w:rsidRDefault="00F90BDC">
      <w:r xmlns:w="http://schemas.openxmlformats.org/wordprocessingml/2006/main">
        <w:t xml:space="preserve">ਮਰਕੁਸ 10:5 ਯਿਸੂ ਨੇ ਉੱਤਰ ਦੇ ਕੇ ਉਨ੍ਹਾਂ ਨੂੰ ਆਖਿਆ, ਤੁਹਾਡੇ ਮਨ ਦੀ ਕਠੋਰਤਾ ਦੇ ਕਾਰਨ ਉਸ ਨੇ ਤੁਹਾਨੂੰ ਇਹ ਉਪਦੇਸ਼ ਲਿਖਿਆ ਹੈ।</w:t>
      </w:r>
    </w:p>
    <w:p w14:paraId="01F5E3D2" w14:textId="77777777" w:rsidR="00F90BDC" w:rsidRDefault="00F90BDC"/>
    <w:p w14:paraId="5131A204" w14:textId="77777777" w:rsidR="00F90BDC" w:rsidRDefault="00F90BDC">
      <w:r xmlns:w="http://schemas.openxmlformats.org/wordprocessingml/2006/main">
        <w:t xml:space="preserve">ਯਿਸੂ ਸਮਝਾਉਂਦਾ ਹੈ ਕਿ ਮੂਸਾ ਦੀ ਬਿਵਸਥਾ ਲੋਕਾਂ ਦੇ ਦਿਲਾਂ ਦੀ ਕਠੋਰਤਾ ਦੇ ਲੇਖੇ ਲਈ ਲਿਖੀ ਗਈ ਸੀ।</w:t>
      </w:r>
    </w:p>
    <w:p w14:paraId="78214C2B" w14:textId="77777777" w:rsidR="00F90BDC" w:rsidRDefault="00F90BDC"/>
    <w:p w14:paraId="307400DD" w14:textId="77777777" w:rsidR="00F90BDC" w:rsidRDefault="00F90BDC">
      <w:r xmlns:w="http://schemas.openxmlformats.org/wordprocessingml/2006/main">
        <w:t xml:space="preserve">1. ਕਾਨੂੰਨ ਦੇ ਪਿੱਛੇ ਕਾਰਨ ਨੂੰ ਜਾਣਨਾ - ਪਰਮੇਸ਼ੁਰ ਨੇ ਸਾਨੂੰ ਕਾਨੂੰਨ ਕਿਉਂ ਦਿੱਤੇ ਇਸ ਦੇ ਡੂੰਘੇ ਪ੍ਰਭਾਵਾਂ ਦੀ ਪੜਚੋਲ ਕਰਨਾ।</w:t>
      </w:r>
    </w:p>
    <w:p w14:paraId="6D51DFD8" w14:textId="77777777" w:rsidR="00F90BDC" w:rsidRDefault="00F90BDC"/>
    <w:p w14:paraId="79055F32" w14:textId="77777777" w:rsidR="00F90BDC" w:rsidRDefault="00F90BDC">
      <w:r xmlns:w="http://schemas.openxmlformats.org/wordprocessingml/2006/main">
        <w:t xml:space="preserve">2. ਪਰਮੇਸ਼ੁਰ ਦੀ ਕਿਰਪਾ ਅਤੇ ਮੁਕਤੀ - ਸਾਡੇ ਅਪਰਾਧਾਂ ਨੂੰ ਮਾਫ਼ ਕਰਨ ਲਈ ਪ੍ਰਭੂ ਦੀ ਇੱਛਾ ਨੂੰ ਸਮਝਣਾ।</w:t>
      </w:r>
    </w:p>
    <w:p w14:paraId="5E21F993" w14:textId="77777777" w:rsidR="00F90BDC" w:rsidRDefault="00F90BDC"/>
    <w:p w14:paraId="58705258" w14:textId="77777777" w:rsidR="00F90BDC" w:rsidRDefault="00F90BDC">
      <w:r xmlns:w="http://schemas.openxmlformats.org/wordprocessingml/2006/main">
        <w:t xml:space="preserve">1. ਰੋਮੀਆਂ 3:23-25 - ਕਿਉਂਕਿ ਸਾਰਿਆਂ ਨੇ ਪਾਪ ਕੀਤਾ ਹੈ ਅਤੇ ਪਰਮੇਸ਼ੁਰ ਦੀ ਮਹਿਮਾ ਤੋਂ ਰਹਿ ਗਏ ਹਨ।</w:t>
      </w:r>
    </w:p>
    <w:p w14:paraId="6813E0EB" w14:textId="77777777" w:rsidR="00F90BDC" w:rsidRDefault="00F90BDC"/>
    <w:p w14:paraId="5DA8873D" w14:textId="77777777" w:rsidR="00F90BDC" w:rsidRDefault="00F90BDC">
      <w:r xmlns:w="http://schemas.openxmlformats.org/wordprocessingml/2006/main">
        <w:t xml:space="preserve">2. ਇਬਰਾਨੀਆਂ 10:16-18 - ਇਹ ਇਕਰਾਰਨਾਮਾ ਹੈ ਜੋ ਮੈਂ ਉਨ੍ਹਾਂ ਨਾਲ ਬੰਨ੍ਹਾਂਗਾ: ਮੈਂ ਆਪਣੇ ਕਾਨੂੰਨ ਉਨ੍ਹਾਂ ਦੇ ਦਿਲਾਂ 'ਤੇ ਰੱਖਾਂਗਾ, ਅਤੇ ਉਨ੍ਹਾਂ ਦੇ ਦਿਮਾਗਾਂ 'ਤੇ ਲਿਖਾਂਗਾ।</w:t>
      </w:r>
    </w:p>
    <w:p w14:paraId="25591045" w14:textId="77777777" w:rsidR="00F90BDC" w:rsidRDefault="00F90BDC"/>
    <w:p w14:paraId="64D1EA20" w14:textId="77777777" w:rsidR="00F90BDC" w:rsidRDefault="00F90BDC">
      <w:r xmlns:w="http://schemas.openxmlformats.org/wordprocessingml/2006/main">
        <w:t xml:space="preserve">ਮਰਕੁਸ 10:6 ਪਰ ਸ੍ਰਿਸ਼ਟੀ ਦੇ ਮੁੱਢ ਤੋਂ ਹੀ ਪਰਮੇਸ਼ੁਰ ਨੇ ਉਨ੍ਹਾਂ ਨੂੰ ਨਰ ਅਤੇ ਮਾਦਾ ਬਣਾਇਆ।</w:t>
      </w:r>
    </w:p>
    <w:p w14:paraId="640FBD44" w14:textId="77777777" w:rsidR="00F90BDC" w:rsidRDefault="00F90BDC"/>
    <w:p w14:paraId="4ADCCC45" w14:textId="77777777" w:rsidR="00F90BDC" w:rsidRDefault="00F90BDC">
      <w:r xmlns:w="http://schemas.openxmlformats.org/wordprocessingml/2006/main">
        <w:t xml:space="preserve">ਇਹ ਬੀਤਣ ਸਮੇਂ ਦੀ ਸ਼ੁਰੂਆਤ ਤੋਂ ਹੀ ਮਨੁੱਖਤਾ ਨੂੰ ਨਰ ਅਤੇ ਮਾਦਾ ਦੇ ਰੂਪ ਵਿੱਚ ਪਰਮੇਸ਼ੁਰ ਦੁਆਰਾ ਸਿਰਜਣ ਉੱਤੇ ਜ਼ੋਰ ਦਿੰਦਾ ਹੈ।</w:t>
      </w:r>
    </w:p>
    <w:p w14:paraId="1395427E" w14:textId="77777777" w:rsidR="00F90BDC" w:rsidRDefault="00F90BDC"/>
    <w:p w14:paraId="6024A3EE" w14:textId="77777777" w:rsidR="00F90BDC" w:rsidRDefault="00F90BDC">
      <w:r xmlns:w="http://schemas.openxmlformats.org/wordprocessingml/2006/main">
        <w:t xml:space="preserve">1. ਰੱਬ ਦੀ ਰਚਨਾ ਦੀ ਸੁੰਦਰਤਾ: ਮਰਦ ਅਤੇ ਔਰਤ ਦੀਆਂ ਭੂਮਿਕਾਵਾਂ ਦੀ ਮਹੱਤਤਾ ਨੂੰ ਸਮਝਣਾ</w:t>
      </w:r>
    </w:p>
    <w:p w14:paraId="78B1B83A" w14:textId="77777777" w:rsidR="00F90BDC" w:rsidRDefault="00F90BDC"/>
    <w:p w14:paraId="54F56FF2" w14:textId="77777777" w:rsidR="00F90BDC" w:rsidRDefault="00F90BDC">
      <w:r xmlns:w="http://schemas.openxmlformats.org/wordprocessingml/2006/main">
        <w:t xml:space="preserve">2. ਵਿਆਹ ਦੀ ਪਵਿੱਤਰਤਾ: ਆਦਮੀ ਅਤੇ ਔਰਤ ਲਈ ਪਰਮੇਸ਼ੁਰ ਦੀ ਯੋਜਨਾ ਦਾ ਆਦਰ ਕਰਨਾ</w:t>
      </w:r>
    </w:p>
    <w:p w14:paraId="66D47FE3" w14:textId="77777777" w:rsidR="00F90BDC" w:rsidRDefault="00F90BDC"/>
    <w:p w14:paraId="013B13AA" w14:textId="77777777" w:rsidR="00F90BDC" w:rsidRDefault="00F90BDC">
      <w:r xmlns:w="http://schemas.openxmlformats.org/wordprocessingml/2006/main">
        <w:t xml:space="preserve">1. ਉਤਪਤ 1:27 - ਇਸ ਲਈ ਪਰਮੇਸ਼ੁਰ ਨੇ ਮਨੁੱਖ ਨੂੰ ਆਪਣੇ ਰੂਪ ਵਿੱਚ ਬਣਾਇਆ, ਪਰਮੇਸ਼ੁਰ ਦੇ ਚਿੱਤਰ ਵਿੱਚ ਉਸ ਨੇ ਉਸ ਨੂੰ ਬਣਾਇਆ; ਨਰ ਅਤੇ ਮਾਦਾ ਉਸ ਨੇ ਉਨ੍ਹਾਂ ਨੂੰ ਬਣਾਇਆ ਹੈ।</w:t>
      </w:r>
    </w:p>
    <w:p w14:paraId="526E1F52" w14:textId="77777777" w:rsidR="00F90BDC" w:rsidRDefault="00F90BDC"/>
    <w:p w14:paraId="65B48054" w14:textId="77777777" w:rsidR="00F90BDC" w:rsidRDefault="00F90BDC">
      <w:r xmlns:w="http://schemas.openxmlformats.org/wordprocessingml/2006/main">
        <w:t xml:space="preserve">2. ਅਫ਼ਸੀਆਂ 5:31-32 - "ਇਸ ਲਈ ਇੱਕ ਆਦਮੀ ਆਪਣੇ ਮਾਤਾ-ਪਿਤਾ ਨੂੰ ਛੱਡ ਕੇ ਆਪਣੀ ਪਤਨੀ ਨੂੰ ਫੜੀ ਰੱਖੇਗਾ, ਅਤੇ ਦੋਵੇਂ ਇੱਕ ਸਰੀਰ ਹੋ ਜਾਣਗੇ।" ਇਹ ਭੇਤ ਡੂੰਘਾ ਹੈ, ਅਤੇ ਮੈਂ ਕਹਿ ਰਿਹਾ ਹਾਂ ਕਿ ਇਹ ਮਸੀਹ ਅਤੇ ਚਰਚ ਨੂੰ ਦਰਸਾਉਂਦਾ ਹੈ।</w:t>
      </w:r>
    </w:p>
    <w:p w14:paraId="58ABFF44" w14:textId="77777777" w:rsidR="00F90BDC" w:rsidRDefault="00F90BDC"/>
    <w:p w14:paraId="596CAAFE" w14:textId="77777777" w:rsidR="00F90BDC" w:rsidRDefault="00F90BDC">
      <w:r xmlns:w="http://schemas.openxmlformats.org/wordprocessingml/2006/main">
        <w:t xml:space="preserve">ਮਰਕੁਸ 10:7 ਇਸ ਕਾਰਨ ਆਦਮੀ ਆਪਣੇ ਮਾਤਾ-ਪਿਤਾ ਨੂੰ ਛੱਡ ਕੇ ਆਪਣੀ ਪਤਨੀ ਨਾਲ ਜੁੜਿਆ ਰਹੇਗਾ।</w:t>
      </w:r>
    </w:p>
    <w:p w14:paraId="38E8C391" w14:textId="77777777" w:rsidR="00F90BDC" w:rsidRDefault="00F90BDC"/>
    <w:p w14:paraId="54A35DBA" w14:textId="77777777" w:rsidR="00F90BDC" w:rsidRDefault="00F90BDC">
      <w:r xmlns:w="http://schemas.openxmlformats.org/wordprocessingml/2006/main">
        <w:t xml:space="preserve">ਇੱਕ ਆਦਮੀ ਨੂੰ ਹੁਕਮ ਦਿੱਤਾ ਗਿਆ ਹੈ ਕਿ ਉਹ ਆਪਣੇ ਪਿਤਾ ਅਤੇ ਮਾਤਾ ਨੂੰ ਛੱਡ ਕੇ ਆਪਣੀ ਪਤਨੀ ਨਾਲ ਜੁੜ ਜਾਵੇ।</w:t>
      </w:r>
    </w:p>
    <w:p w14:paraId="1A4F906C" w14:textId="77777777" w:rsidR="00F90BDC" w:rsidRDefault="00F90BDC"/>
    <w:p w14:paraId="79644FA1" w14:textId="77777777" w:rsidR="00F90BDC" w:rsidRDefault="00F90BDC">
      <w:r xmlns:w="http://schemas.openxmlformats.org/wordprocessingml/2006/main">
        <w:t xml:space="preserve">1. ਵਿਆਹ ਦਾ ਸੱਦਾ: ਪਰਿਵਾਰ ਨੂੰ ਛੱਡਣਾ ਅਤੇ ਜੀਵਨ ਸਾਥੀ ਨੂੰ ਛੱਡਣਾ</w:t>
      </w:r>
    </w:p>
    <w:p w14:paraId="184FCFDF" w14:textId="77777777" w:rsidR="00F90BDC" w:rsidRDefault="00F90BDC"/>
    <w:p w14:paraId="48E66591" w14:textId="77777777" w:rsidR="00F90BDC" w:rsidRDefault="00F90BDC">
      <w:r xmlns:w="http://schemas.openxmlformats.org/wordprocessingml/2006/main">
        <w:t xml:space="preserve">2. ਪਿਆਰ ਦੀ ਸ਼ਕਤੀ: ਜੀਵਨ ਲਈ ਇੱਕ ਸਾਥੀ ਦੀ ਚੋਣ ਕਰਨਾ</w:t>
      </w:r>
    </w:p>
    <w:p w14:paraId="49D3576C" w14:textId="77777777" w:rsidR="00F90BDC" w:rsidRDefault="00F90BDC"/>
    <w:p w14:paraId="4BCDABB7" w14:textId="77777777" w:rsidR="00F90BDC" w:rsidRDefault="00F90BDC">
      <w:r xmlns:w="http://schemas.openxmlformats.org/wordprocessingml/2006/main">
        <w:t xml:space="preserve">1. ਅਫ਼ਸੀਆਂ 5:31 - "ਇਸ ਲਈ ਇੱਕ ਆਦਮੀ ਆਪਣੇ ਮਾਤਾ-ਪਿਤਾ ਨੂੰ ਛੱਡ ਦੇਵੇਗਾ ਅਤੇ ਆਪਣੀ ਪਤਨੀ ਨੂੰ ਫੜੀ ਰੱਖੇਗਾ, ਅਤੇ ਦੋਵੇਂ ਇੱਕ ਸਰੀਰ ਹੋ ਜਾਣਗੇ।"</w:t>
      </w:r>
    </w:p>
    <w:p w14:paraId="2C417162" w14:textId="77777777" w:rsidR="00F90BDC" w:rsidRDefault="00F90BDC"/>
    <w:p w14:paraId="65A797A3" w14:textId="77777777" w:rsidR="00F90BDC" w:rsidRDefault="00F90BDC">
      <w:r xmlns:w="http://schemas.openxmlformats.org/wordprocessingml/2006/main">
        <w:t xml:space="preserve">2. ਉਤਪਤ 2:24 - "ਇਸ ਲਈ ਇੱਕ ਆਦਮੀ ਆਪਣੇ ਪਿਤਾ ਅਤੇ ਆਪਣੀ ਮਾਤਾ ਨੂੰ ਛੱਡ ਦੇਵੇਗਾ ਅਤੇ ਆਪਣੀ ਪਤਨੀ ਨੂੰ ਫੜੀ ਰੱਖੇਗਾ, ਅਤੇ ਉਹ ਇੱਕ ਸਰੀਰ ਹੋ ਜਾਣਗੇ।"</w:t>
      </w:r>
    </w:p>
    <w:p w14:paraId="69713CA7" w14:textId="77777777" w:rsidR="00F90BDC" w:rsidRDefault="00F90BDC"/>
    <w:p w14:paraId="3830B6D9" w14:textId="77777777" w:rsidR="00F90BDC" w:rsidRDefault="00F90BDC">
      <w:r xmlns:w="http://schemas.openxmlformats.org/wordprocessingml/2006/main">
        <w:t xml:space="preserve">ਮਰਕੁਸ 10:8 ਅਤੇ ਉਹ ਦੋਨੋਂ ਇੱਕ ਸਰੀਰ ਹੋਣਗੇ, ਇਸ ਲਈ ਉਹ ਦੋਵੇ ਨਹੀਂ ਹਨ, ਪਰ ਇੱਕ ਸਰੀਰ ਹਨ।</w:t>
      </w:r>
    </w:p>
    <w:p w14:paraId="3FE3770D" w14:textId="77777777" w:rsidR="00F90BDC" w:rsidRDefault="00F90BDC"/>
    <w:p w14:paraId="145B0DDC" w14:textId="77777777" w:rsidR="00F90BDC" w:rsidRDefault="00F90BDC">
      <w:r xmlns:w="http://schemas.openxmlformats.org/wordprocessingml/2006/main">
        <w:t xml:space="preserve">ਇਹ ਹਵਾਲਾ ਵਿਆਹ ਦੀ ਏਕਤਾ ਅਤੇ ਅਟੁੱਟਤਾ 'ਤੇ ਜ਼ੋਰ ਦਿੰਦਾ ਹੈ, ਇਹ ਦੱਸਦੇ ਹੋਏ ਕਿ ਵਿਆਹ ਦੁਆਰਾ ਦੋ ਇੱਕ ਮਾਸ ਬਣ ਜਾਂਦੇ ਹਨ।</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ਵਿਆਹ ਦੋ ਵਿਅਕਤੀਆਂ ਵਿਚਕਾਰ ਇੱਕ ਪਵਿੱਤਰ ਮਿਲਾਪ ਹੈ, ਇੱਕ ਅਜਿਹਾ ਮੇਲ ਜੋ ਇੱਕ ਸਿੰਗਲ, ਅਟੁੱਟ ਇਕਾਈ ਬਣਾਉਂਦਾ ਹੈ।</w:t>
      </w:r>
    </w:p>
    <w:p w14:paraId="6A973271" w14:textId="77777777" w:rsidR="00F90BDC" w:rsidRDefault="00F90BDC"/>
    <w:p w14:paraId="45771642" w14:textId="77777777" w:rsidR="00F90BDC" w:rsidRDefault="00F90BDC">
      <w:r xmlns:w="http://schemas.openxmlformats.org/wordprocessingml/2006/main">
        <w:t xml:space="preserve">2: ਵਿਆਹ ਦੋ ਵਿਅਕਤੀਆਂ ਵਿਚਕਾਰ ਇੱਕ ਇਕਰਾਰਨਾਮਾ ਹੈ ਜੋ ਉਹਨਾਂ ਨੂੰ ਇੱਕ ਦੇ ਰੂਪ ਵਿੱਚ ਜੋੜਦਾ ਹੈ, ਅਤੇ ਇੱਕ ਪਵਿੱਤਰ ਬੰਧਨ ਵਜੋਂ ਖਜ਼ਾਨਾ ਹੋਣਾ ਚਾਹੀਦਾ ਹੈ।</w:t>
      </w:r>
    </w:p>
    <w:p w14:paraId="049DA976" w14:textId="77777777" w:rsidR="00F90BDC" w:rsidRDefault="00F90BDC"/>
    <w:p w14:paraId="2F7AD249" w14:textId="77777777" w:rsidR="00F90BDC" w:rsidRDefault="00F90BDC">
      <w:r xmlns:w="http://schemas.openxmlformats.org/wordprocessingml/2006/main">
        <w:t xml:space="preserve">1: ਅਫ਼ਸੀਆਂ 5:31 - "ਇਸ ਕਾਰਨ ਆਦਮੀ ਆਪਣੇ ਮਾਤਾ-ਪਿਤਾ ਨੂੰ ਛੱਡ ਦੇਵੇਗਾ ਅਤੇ ਆਪਣੀ ਪਤਨੀ ਨਾਲ ਜੁੜ ਜਾਵੇਗਾ, ਅਤੇ ਦੋਵੇਂ ਇੱਕ ਸਰੀਰ ਹੋਣਗੇ।"</w:t>
      </w:r>
    </w:p>
    <w:p w14:paraId="15E1F9C3" w14:textId="77777777" w:rsidR="00F90BDC" w:rsidRDefault="00F90BDC"/>
    <w:p w14:paraId="19376D02" w14:textId="77777777" w:rsidR="00F90BDC" w:rsidRDefault="00F90BDC">
      <w:r xmlns:w="http://schemas.openxmlformats.org/wordprocessingml/2006/main">
        <w:t xml:space="preserve">2: ਉਤਪਤ 2:24 - "ਇਸੇ ਲਈ ਇੱਕ ਆਦਮੀ ਆਪਣੇ ਮਾਤਾ-ਪਿਤਾ ਨੂੰ ਛੱਡ ਕੇ ਆਪਣੀ ਪਤਨੀ ਨਾਲ ਜੁੜ ਜਾਂਦਾ ਹੈ, ਅਤੇ ਉਹ ਇੱਕ ਸਰੀਰ ਹੋ ਜਾਂਦੇ ਹਨ।"</w:t>
      </w:r>
    </w:p>
    <w:p w14:paraId="7E5D9DEB" w14:textId="77777777" w:rsidR="00F90BDC" w:rsidRDefault="00F90BDC"/>
    <w:p w14:paraId="6880496A" w14:textId="77777777" w:rsidR="00F90BDC" w:rsidRDefault="00F90BDC">
      <w:r xmlns:w="http://schemas.openxmlformats.org/wordprocessingml/2006/main">
        <w:t xml:space="preserve">ਮਰਕੁਸ 10:9 ਇਸ ਲਈ ਜਿਨ੍ਹਾਂ ਨੂੰ ਪਰਮੇਸ਼ੁਰ ਨੇ ਜੋੜਿਆ ਹੈ, ਉਸ ਨੂੰ ਮਨੁੱਖ ਅੱਡ ਨਾ ਕਰੇ।</w:t>
      </w:r>
    </w:p>
    <w:p w14:paraId="1C8D49E4" w14:textId="77777777" w:rsidR="00F90BDC" w:rsidRDefault="00F90BDC"/>
    <w:p w14:paraId="73587642" w14:textId="77777777" w:rsidR="00F90BDC" w:rsidRDefault="00F90BDC">
      <w:r xmlns:w="http://schemas.openxmlformats.org/wordprocessingml/2006/main">
        <w:t xml:space="preserve">ਪਰਮੇਸ਼ੁਰ ਦਾ ਵਿਆਹ ਦਾ ਇਕਰਾਰ ਇਕ ਪਵਿੱਤਰ ਮਿਲਾਪ ਹੈ ਜਿਸ ਨੂੰ ਤੋੜਿਆ ਨਹੀਂ ਜਾਣਾ ਚਾਹੀਦਾ।</w:t>
      </w:r>
    </w:p>
    <w:p w14:paraId="23BDB84A" w14:textId="77777777" w:rsidR="00F90BDC" w:rsidRDefault="00F90BDC"/>
    <w:p w14:paraId="4053C187" w14:textId="77777777" w:rsidR="00F90BDC" w:rsidRDefault="00F90BDC">
      <w:r xmlns:w="http://schemas.openxmlformats.org/wordprocessingml/2006/main">
        <w:t xml:space="preserve">1. ਵਿਆਹ ਇਕ ਨੇਮ ਹੈ, ਇਕਰਾਰਨਾਮਾ ਨਹੀਂ - ਮਰਕੁਸ 10:9 ਦਾ ਅਧਿਐਨ</w:t>
      </w:r>
    </w:p>
    <w:p w14:paraId="68343F4B" w14:textId="77777777" w:rsidR="00F90BDC" w:rsidRDefault="00F90BDC"/>
    <w:p w14:paraId="376D05A0" w14:textId="77777777" w:rsidR="00F90BDC" w:rsidRDefault="00F90BDC">
      <w:r xmlns:w="http://schemas.openxmlformats.org/wordprocessingml/2006/main">
        <w:t xml:space="preserve">2. ਪਰਮੇਸ਼ੁਰ ਆਪਣੇ ਇਕਰਾਰਨਾਮਿਆਂ ਦਾ ਸਨਮਾਨ ਕਰਦਾ ਹੈ - ਇੱਕ ਬੰਧਨ ਦੇ ਰੂਪ ਵਿੱਚ ਵਿਆਹ ਦੀ ਮਹੱਤਤਾ</w:t>
      </w:r>
    </w:p>
    <w:p w14:paraId="6C7D9BBF" w14:textId="77777777" w:rsidR="00F90BDC" w:rsidRDefault="00F90BDC"/>
    <w:p w14:paraId="29CCD950" w14:textId="77777777" w:rsidR="00F90BDC" w:rsidRDefault="00F90BDC">
      <w:r xmlns:w="http://schemas.openxmlformats.org/wordprocessingml/2006/main">
        <w:t xml:space="preserve">1. ਮਲਾਕੀ 2:14-16 - ਵਿਆਹ ਵਿੱਚ ਵਫ਼ਾਦਾਰੀ ਦਾ ਪ੍ਰਭੂ ਦਾ ਨੇਮ</w:t>
      </w:r>
    </w:p>
    <w:p w14:paraId="32B98D55" w14:textId="77777777" w:rsidR="00F90BDC" w:rsidRDefault="00F90BDC"/>
    <w:p w14:paraId="136FC35C" w14:textId="77777777" w:rsidR="00F90BDC" w:rsidRDefault="00F90BDC">
      <w:r xmlns:w="http://schemas.openxmlformats.org/wordprocessingml/2006/main">
        <w:t xml:space="preserve">2. ਅਫ਼ਸੀਆਂ 5:22-33 - ਪਤੀ ਅਤੇ ਪਤਨੀ ਵਿਆਹ ਦੇ ਨੇਮ ਦਾ ਆਦਰ ਕਰਦੇ ਹਨ</w:t>
      </w:r>
    </w:p>
    <w:p w14:paraId="41A64CDB" w14:textId="77777777" w:rsidR="00F90BDC" w:rsidRDefault="00F90BDC"/>
    <w:p w14:paraId="23DF3C63" w14:textId="77777777" w:rsidR="00F90BDC" w:rsidRDefault="00F90BDC">
      <w:r xmlns:w="http://schemas.openxmlformats.org/wordprocessingml/2006/main">
        <w:t xml:space="preserve">ਮਰਕੁਸ 10:10 ਅਤੇ ਘਰ ਵਿੱਚ ਉਹ ਦੇ ਚੇਲਿਆਂ ਨੇ ਉਸ ਤੋਂ ਉਹੀ ਗੱਲ ਫੇਰ ਪੁੱਛੀ।</w:t>
      </w:r>
    </w:p>
    <w:p w14:paraId="461C58BD" w14:textId="77777777" w:rsidR="00F90BDC" w:rsidRDefault="00F90BDC"/>
    <w:p w14:paraId="48851C08" w14:textId="77777777" w:rsidR="00F90BDC" w:rsidRDefault="00F90BDC">
      <w:r xmlns:w="http://schemas.openxmlformats.org/wordprocessingml/2006/main">
        <w:t xml:space="preserve">ਯਿਸੂ ਨੇ ਵਿਆਹ ਅਤੇ ਤਲਾਕ 'ਤੇ ਸਿੱਖਿਆ.</w:t>
      </w:r>
    </w:p>
    <w:p w14:paraId="359142C9" w14:textId="77777777" w:rsidR="00F90BDC" w:rsidRDefault="00F90BDC"/>
    <w:p w14:paraId="20BBF7BB" w14:textId="77777777" w:rsidR="00F90BDC" w:rsidRDefault="00F90BDC">
      <w:r xmlns:w="http://schemas.openxmlformats.org/wordprocessingml/2006/main">
        <w:t xml:space="preserve">1: ਵਿਆਹ ਇੱਕ ਪਵਿੱਤਰ ਨੇਮ ਹੈ ਅਤੇ ਇਸ ਦਾ ਆਦਰ ਅਤੇ ਸਨਮਾਨ ਕੀਤਾ ਜਾਣਾ ਚਾਹੀਦਾ ਹੈ।</w:t>
      </w:r>
    </w:p>
    <w:p w14:paraId="661B8B2F" w14:textId="77777777" w:rsidR="00F90BDC" w:rsidRDefault="00F90BDC"/>
    <w:p w14:paraId="49B78A80" w14:textId="77777777" w:rsidR="00F90BDC" w:rsidRDefault="00F90BDC">
      <w:r xmlns:w="http://schemas.openxmlformats.org/wordprocessingml/2006/main">
        <w:t xml:space="preserve">2: ਪਰਮੇਸ਼ੁਰ ਦੀ ਕਿਰਪਾ ਅਤੇ ਮਾਫ਼ੀ ਉਨ੍ਹਾਂ ਲਈ ਉਪਲਬਧ ਹੈ ਜਿਨ੍ਹਾਂ ਨੇ ਤਲਾਕ ਦਾ ਅਨੁਭਵ ਕੀਤਾ ਹੈ।</w:t>
      </w:r>
    </w:p>
    <w:p w14:paraId="21493714" w14:textId="77777777" w:rsidR="00F90BDC" w:rsidRDefault="00F90BDC"/>
    <w:p w14:paraId="10D2C74C" w14:textId="77777777" w:rsidR="00F90BDC" w:rsidRDefault="00F90BDC">
      <w:r xmlns:w="http://schemas.openxmlformats.org/wordprocessingml/2006/main">
        <w:t xml:space="preserve">1: ਅਫ਼ਸੀਆਂ 5:22-33 - ਪਤਨੀਓ, ਆਪਣੇ ਪਤੀਆਂ ਨੂੰ ਪ੍ਰਭੂ ਦੇ ਅਧੀਨ ਕਰੋ.</w:t>
      </w:r>
    </w:p>
    <w:p w14:paraId="01345799" w14:textId="77777777" w:rsidR="00F90BDC" w:rsidRDefault="00F90BDC"/>
    <w:p w14:paraId="501149C5" w14:textId="77777777" w:rsidR="00F90BDC" w:rsidRDefault="00F90BDC">
      <w:r xmlns:w="http://schemas.openxmlformats.org/wordprocessingml/2006/main">
        <w:t xml:space="preserve">2: ਰੋਮੀਆਂ 12:9-10 - ਪਿਆਰ ਇਮਾਨਦਾਰ ਹੋਣਾ ਚਾਹੀਦਾ ਹੈ। ਬੁਰਾਈ ਨੂੰ ਨਫ਼ਰਤ ਕਰੋ; ਜੋ ਚੰਗਾ ਹੈ ਉਸ ਨਾਲ ਜੁੜੇ ਰਹੋ।</w:t>
      </w:r>
    </w:p>
    <w:p w14:paraId="4247E575" w14:textId="77777777" w:rsidR="00F90BDC" w:rsidRDefault="00F90BDC"/>
    <w:p w14:paraId="5B3A851B" w14:textId="77777777" w:rsidR="00F90BDC" w:rsidRDefault="00F90BDC">
      <w:r xmlns:w="http://schemas.openxmlformats.org/wordprocessingml/2006/main">
        <w:t xml:space="preserve">ਮਰਕੁਸ 10:11 ਅਤੇ ਉਸ ਨੇ ਉਨ੍ਹਾਂ ਨੂੰ ਕਿਹਾ, ਜੋ ਕੋਈ ਆਪਣੀ ਪਤਨੀ ਨੂੰ ਤਿਆਗ ਕੇ ਦੂਸਰੀ ਨਾਲ ਵਿਆਹ ਕਰੇ, ਉਹ ਉਸ ਦੇ ਵਿਰੁੱਧ ਜ਼ਨਾਹ ਕਰਦਾ ਹੈ।</w:t>
      </w:r>
    </w:p>
    <w:p w14:paraId="6F114136" w14:textId="77777777" w:rsidR="00F90BDC" w:rsidRDefault="00F90BDC"/>
    <w:p w14:paraId="03FF9DBF" w14:textId="77777777" w:rsidR="00F90BDC" w:rsidRDefault="00F90BDC">
      <w:r xmlns:w="http://schemas.openxmlformats.org/wordprocessingml/2006/main">
        <w:t xml:space="preserve">ਯਿਸੂ ਸਿਖਾਉਂਦਾ ਹੈ ਕਿ ਤਲਾਕ ਗਲਤ ਹੈ ਅਤੇ ਜੋ ਤਲਾਕ ਲੈਂਦੇ ਹਨ ਅਤੇ ਦੁਬਾਰਾ ਵਿਆਹ ਕਰਦੇ ਹਨ ਉਹ ਵਿਭਚਾਰ ਕਰਦੇ ਹਨ।</w:t>
      </w:r>
    </w:p>
    <w:p w14:paraId="005355DF" w14:textId="77777777" w:rsidR="00F90BDC" w:rsidRDefault="00F90BDC"/>
    <w:p w14:paraId="1812094E" w14:textId="77777777" w:rsidR="00F90BDC" w:rsidRDefault="00F90BDC">
      <w:r xmlns:w="http://schemas.openxmlformats.org/wordprocessingml/2006/main">
        <w:t xml:space="preserve">1. ਵਿਆਹ ਲਈ ਪਰਮੇਸ਼ੁਰ ਦਾ ਪਿਆਰ: ਤਲਾਕ ਦੇ ਨਤੀਜਿਆਂ ਨੂੰ ਸਮਝਣਾ</w:t>
      </w:r>
    </w:p>
    <w:p w14:paraId="06FBBF25" w14:textId="77777777" w:rsidR="00F90BDC" w:rsidRDefault="00F90BDC"/>
    <w:p w14:paraId="02E0AD11" w14:textId="77777777" w:rsidR="00F90BDC" w:rsidRDefault="00F90BDC">
      <w:r xmlns:w="http://schemas.openxmlformats.org/wordprocessingml/2006/main">
        <w:t xml:space="preserve">2. ਵਿਆਹ ਵਿਚ ਵਫ਼ਾਦਾਰ ਰਹਿਣਾ: ਤਲਾਕ ਬਾਰੇ ਯਿਸੂ ਨੇ ਕੀ ਸਿਖਾਇਆ</w:t>
      </w:r>
    </w:p>
    <w:p w14:paraId="005C1ACF" w14:textId="77777777" w:rsidR="00F90BDC" w:rsidRDefault="00F90BDC"/>
    <w:p w14:paraId="687D349F" w14:textId="77777777" w:rsidR="00F90BDC" w:rsidRDefault="00F90BDC">
      <w:r xmlns:w="http://schemas.openxmlformats.org/wordprocessingml/2006/main">
        <w:t xml:space="preserve">1. ਮਲਾਕੀ 2:16 - ਕਿਉਂਕਿ ਇਸਰਾਏਲ ਦਾ ਪ੍ਰਭੂ ਯਹੋਵਾਹ ਕਹਿੰਦਾ ਹੈ ਕਿ ਉਹ ਤਲਾਕ ਨੂੰ ਨਫ਼ਰਤ ਕਰਦਾ ਹੈ, ਕਿਉਂਕਿ ਇਹ ਕਿਸੇ ਦੇ ਕੱਪੜੇ ਨੂੰ ਹਿੰਸਾ ਨਾਲ ਢੱਕਦਾ ਹੈ, ਸੈਨਾਂ ਦਾ ਪ੍ਰਭੂ ਕਹਿੰਦਾ ਹੈ. ਇਸ ਲਈ ਆਪਣੇ ਆਤਮਾ ਦਾ ਧਿਆਨ ਰੱਖੋ, ਕਿ ਤੁਸੀਂ ਧੋਖੇਬਾਜ਼ ਨਾ ਹੋਵੋ।</w:t>
      </w:r>
    </w:p>
    <w:p w14:paraId="2658AE5A" w14:textId="77777777" w:rsidR="00F90BDC" w:rsidRDefault="00F90BDC"/>
    <w:p w14:paraId="33257263" w14:textId="77777777" w:rsidR="00F90BDC" w:rsidRDefault="00F90BDC">
      <w:r xmlns:w="http://schemas.openxmlformats.org/wordprocessingml/2006/main">
        <w:t xml:space="preserve">2. 1 ਕੁਰਿੰਥੀਆਂ 7:10-11 - ਵਿਆਹੁਤਾ ਨੂੰ ਮੈਂ ਇਹ ਹੁਕਮ ਦਿੰਦਾ ਹਾਂ (ਮੈਂ ਨਹੀਂ, ਪਰ ਪ੍ਰਭੂ): ਪਤਨੀ ਨੂੰ ਆਪਣੇ ਪਤੀ ਤੋਂ ਵੱਖ ਨਹੀਂ ਹੋਣਾ ਚਾਹੀਦਾ। ਪਰ ਜੇ ਉਹ ਕਰਦੀ ਹੈ, ਤਾਂ ਉਸ ਨੂੰ ਅਣਵਿਆਹਿਆ ਰਹਿਣਾ ਚਾਹੀਦਾ ਹੈ ਨਹੀਂ ਤਾਂ ਆਪਣੇ ਪਤੀ ਨਾਲ ਸੁਲ੍ਹਾ ਕਰ ਲੈਣੀ ਚਾਹੀਦੀ ਹੈ। ਅਤੇ ਪਤੀ ਨੂੰ ਆਪਣੀ ਪਤਨੀ ਨੂੰ ਤਲਾਕ ਨਹੀਂ ਦੇਣਾ ਚਾਹੀਦਾ।</w:t>
      </w:r>
    </w:p>
    <w:p w14:paraId="3EA20294" w14:textId="77777777" w:rsidR="00F90BDC" w:rsidRDefault="00F90BDC"/>
    <w:p w14:paraId="6849AD99" w14:textId="77777777" w:rsidR="00F90BDC" w:rsidRDefault="00F90BDC">
      <w:r xmlns:w="http://schemas.openxmlformats.org/wordprocessingml/2006/main">
        <w:t xml:space="preserve">ਮਰਕੁਸ 10:12 ਅਤੇ ਜੇ ਕੋਈ ਔਰਤ ਆਪਣੇ ਪਤੀ ਨੂੰ ਤਿਆਗ ਕੇ ਕਿਸੇ ਹੋਰ ਨਾਲ ਵਿਆਹ ਕਰਾਵੇ, ਤਾਂ ਉਹ </w:t>
      </w:r>
      <w:r xmlns:w="http://schemas.openxmlformats.org/wordprocessingml/2006/main">
        <w:lastRenderedPageBreak xmlns:w="http://schemas.openxmlformats.org/wordprocessingml/2006/main"/>
      </w:r>
      <w:r xmlns:w="http://schemas.openxmlformats.org/wordprocessingml/2006/main">
        <w:t xml:space="preserve">ਵਿਭਚਾਰ ਕਰਦੀ ਹੈ।</w:t>
      </w:r>
    </w:p>
    <w:p w14:paraId="6D95AB82" w14:textId="77777777" w:rsidR="00F90BDC" w:rsidRDefault="00F90BDC"/>
    <w:p w14:paraId="21E18DC5" w14:textId="77777777" w:rsidR="00F90BDC" w:rsidRDefault="00F90BDC">
      <w:r xmlns:w="http://schemas.openxmlformats.org/wordprocessingml/2006/main">
        <w:t xml:space="preserve">ਮਰਕੁਸ 10:12 ਦਾ ਇਹ ਹਵਾਲਾ ਦੱਸਦਾ ਹੈ ਕਿ ਜੇ ਕੋਈ ਔਰਤ ਆਪਣੇ ਪਤੀ ਨੂੰ ਤਲਾਕ ਦਿੰਦੀ ਹੈ ਅਤੇ ਕਿਸੇ ਹੋਰ ਆਦਮੀ ਨਾਲ ਵਿਆਹ ਕਰਦੀ ਹੈ, ਤਾਂ ਉਹ ਵਿਭਚਾਰ ਕਰ ਰਹੀ ਹੈ।</w:t>
      </w:r>
    </w:p>
    <w:p w14:paraId="650875A3" w14:textId="77777777" w:rsidR="00F90BDC" w:rsidRDefault="00F90BDC"/>
    <w:p w14:paraId="1095DB77" w14:textId="77777777" w:rsidR="00F90BDC" w:rsidRDefault="00F90BDC">
      <w:r xmlns:w="http://schemas.openxmlformats.org/wordprocessingml/2006/main">
        <w:t xml:space="preserve">1. ਵਿਆਹ ਦੀ ਵਫ਼ਾਦਾਰੀ: ਵਿਭਚਾਰ ਦੇ ਨਾ ਮਾਫ਼ਯੋਗ ਪਾਪ ਦੀ ਜਾਂਚ ਕਰਨਾ</w:t>
      </w:r>
    </w:p>
    <w:p w14:paraId="60111143" w14:textId="77777777" w:rsidR="00F90BDC" w:rsidRDefault="00F90BDC"/>
    <w:p w14:paraId="09D0178D" w14:textId="77777777" w:rsidR="00F90BDC" w:rsidRDefault="00F90BDC">
      <w:r xmlns:w="http://schemas.openxmlformats.org/wordprocessingml/2006/main">
        <w:t xml:space="preserve">2. ਵਿਆਹ ਦਾ ਮੁੱਲ: ਸੰਘ ਦੀ ਪਵਿੱਤਰਤਾ ਦੀ ਰਾਖੀ</w:t>
      </w:r>
    </w:p>
    <w:p w14:paraId="0F243865" w14:textId="77777777" w:rsidR="00F90BDC" w:rsidRDefault="00F90BDC"/>
    <w:p w14:paraId="7B9428B2" w14:textId="77777777" w:rsidR="00F90BDC" w:rsidRDefault="00F90BDC">
      <w:r xmlns:w="http://schemas.openxmlformats.org/wordprocessingml/2006/main">
        <w:t xml:space="preserve">1. ਅਫ਼ਸੀਆਂ 5:21-33 - ਮਸੀਹ ਲਈ ਸਤਿਕਾਰ ਵਜੋਂ ਇੱਕ ਦੂਜੇ ਦੇ ਅਧੀਨ ਹੋਵੋ।</w:t>
      </w:r>
    </w:p>
    <w:p w14:paraId="7DEA22BB" w14:textId="77777777" w:rsidR="00F90BDC" w:rsidRDefault="00F90BDC"/>
    <w:p w14:paraId="1A4359B2" w14:textId="77777777" w:rsidR="00F90BDC" w:rsidRDefault="00F90BDC">
      <w:r xmlns:w="http://schemas.openxmlformats.org/wordprocessingml/2006/main">
        <w:t xml:space="preserve">2. ਇਬਰਾਨੀਆਂ 13:4 - ਵਿਆਹ ਨੂੰ ਸਾਰਿਆਂ ਦੁਆਰਾ ਸਤਿਕਾਰਿਆ ਜਾਣਾ ਚਾਹੀਦਾ ਹੈ, ਅਤੇ ਵਿਆਹ ਦੇ ਬਿਸਤਰੇ ਨੂੰ ਸ਼ੁੱਧ ਰੱਖਿਆ ਜਾਣਾ ਚਾਹੀਦਾ ਹੈ, ਕਿਉਂਕਿ ਪਰਮੇਸ਼ੁਰ ਵਿਭਚਾਰੀ ਅਤੇ ਸਾਰੇ ਜਿਨਸੀ ਅਨੈਤਿਕਾਂ ਦਾ ਨਿਆਂ ਕਰੇਗਾ।</w:t>
      </w:r>
    </w:p>
    <w:p w14:paraId="24D4BB96" w14:textId="77777777" w:rsidR="00F90BDC" w:rsidRDefault="00F90BDC"/>
    <w:p w14:paraId="102D2CA2" w14:textId="77777777" w:rsidR="00F90BDC" w:rsidRDefault="00F90BDC">
      <w:r xmlns:w="http://schemas.openxmlformats.org/wordprocessingml/2006/main">
        <w:t xml:space="preserve">ਮਰਕੁਸ 10:13 ਅਤੇ ਉਹ ਛੋਟੇ ਬਾਲਕਾਂ ਨੂੰ ਉਹ ਦੇ ਕੋਲ ਲਿਆਏ ਤਾਂ ਜੋ ਉਹ ਉਨ੍ਹਾਂ ਨੂੰ ਛੂਹ ਲਵੇ ਅਤੇ ਉਹ ਦੇ ਚੇਲਿਆਂ ਨੇ ਉਨ੍ਹਾਂ ਨੂੰ ਲਿਆਉਣ ਵਾਲਿਆਂ ਨੂੰ ਝਿੜਕਿਆ।</w:t>
      </w:r>
    </w:p>
    <w:p w14:paraId="3015ECBD" w14:textId="77777777" w:rsidR="00F90BDC" w:rsidRDefault="00F90BDC"/>
    <w:p w14:paraId="5427D6BE" w14:textId="77777777" w:rsidR="00F90BDC" w:rsidRDefault="00F90BDC">
      <w:r xmlns:w="http://schemas.openxmlformats.org/wordprocessingml/2006/main">
        <w:t xml:space="preserve">ਯਿਸੂ ਨੇ ਬੱਚਿਆਂ ਦਾ ਸੁਆਗਤ ਕੀਤਾ ਅਤੇ ਆਪਣੇ ਚੇਲਿਆਂ ਦੀ ਨਰਾਜ਼ਗੀ ਦੇ ਬਾਵਜੂਦ ਉਨ੍ਹਾਂ ਪ੍ਰਤੀ ਦਇਆ ਦਿਖਾਈ।</w:t>
      </w:r>
    </w:p>
    <w:p w14:paraId="176606D3" w14:textId="77777777" w:rsidR="00F90BDC" w:rsidRDefault="00F90BDC"/>
    <w:p w14:paraId="40209149" w14:textId="77777777" w:rsidR="00F90BDC" w:rsidRDefault="00F90BDC">
      <w:r xmlns:w="http://schemas.openxmlformats.org/wordprocessingml/2006/main">
        <w:t xml:space="preserve">1. ਦਿਆਲਤਾ ਦੀ ਸ਼ਕਤੀ: ਬੱਚਿਆਂ ਨਾਲ ਯਿਸੂ ਦੀ ਮਿਸਾਲ</w:t>
      </w:r>
    </w:p>
    <w:p w14:paraId="3C72860C" w14:textId="77777777" w:rsidR="00F90BDC" w:rsidRDefault="00F90BDC"/>
    <w:p w14:paraId="108D3CC0" w14:textId="77777777" w:rsidR="00F90BDC" w:rsidRDefault="00F90BDC">
      <w:r xmlns:w="http://schemas.openxmlformats.org/wordprocessingml/2006/main">
        <w:t xml:space="preserve">2. ਬੱਚਿਆਂ ਦਾ ਸੁਆਗਤ ਕਰਨ ਵਿਚ ਯਿਸੂ ਦੀ ਮਿਸਾਲ ਉੱਤੇ ਚੱਲਣਾ</w:t>
      </w:r>
    </w:p>
    <w:p w14:paraId="156042AE" w14:textId="77777777" w:rsidR="00F90BDC" w:rsidRDefault="00F90BDC"/>
    <w:p w14:paraId="28EAD824" w14:textId="77777777" w:rsidR="00F90BDC" w:rsidRDefault="00F90BDC">
      <w:r xmlns:w="http://schemas.openxmlformats.org/wordprocessingml/2006/main">
        <w:t xml:space="preserve">1. ਮੱਤੀ 19:14 - "ਪਰ ਯਿਸੂ ਨੇ ਕਿਹਾ, 'ਛੋਟੇ ਬੱਚਿਆਂ ਨੂੰ ਮੇਰੇ ਕੋਲ ਆਉਣ ਦਿਓ ਅਤੇ ਉਨ੍ਹਾਂ ਨੂੰ ਨਾ ਰੋਕੋ, ਕਿਉਂਕਿ ਸਵਰਗ ਦਾ ਰਾਜ ਉਨ੍ਹਾਂ ਦਾ ਹੈ।'"</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ਮੱਤੀ 18:5 - "ਅਤੇ ਜੋ ਕੋਈ ਮੇਰੇ ਨਾਮ ਵਿੱਚ ਅਜਿਹੇ ਇੱਕ ਬੱਚੇ ਨੂੰ ਕਬੂਲ ਕਰਦਾ ਹੈ ਉਹ ਮੈਨੂੰ ਕਬੂਲ ਕਰਦਾ ਹੈ।"</w:t>
      </w:r>
    </w:p>
    <w:p w14:paraId="22AA8E81" w14:textId="77777777" w:rsidR="00F90BDC" w:rsidRDefault="00F90BDC"/>
    <w:p w14:paraId="0429C0E3" w14:textId="77777777" w:rsidR="00F90BDC" w:rsidRDefault="00F90BDC">
      <w:r xmlns:w="http://schemas.openxmlformats.org/wordprocessingml/2006/main">
        <w:t xml:space="preserve">ਮਰਕੁਸ 10:14 ਪਰ ਜਦੋਂ ਯਿਸੂ ਨੇ ਇਹ ਵੇਖਿਆ ਤਾਂ ਉਹ ਬਹੁਤ ਨਾਰਾਜ਼ ਹੋਇਆ ਅਤੇ ਉਨ੍ਹਾਂ ਨੂੰ ਕਿਹਾ, ਛੋਟੇ ਬਾਲਕਾਂ ਨੂੰ ਮੇਰੇ ਕੋਲ ਆਉਣ ਦਿਓ ਅਤੇ ਉਨ੍ਹਾਂ ਨੂੰ ਮਨ੍ਹਾ ਨਾ ਕਰੋ ਕਿਉਂਕਿ ਪਰਮੇਸ਼ੁਰ ਦਾ ਰਾਜ ਇਹੋ ਜਿਹੇ ਲੋਕਾਂ ਦਾ ਹੈ।</w:t>
      </w:r>
    </w:p>
    <w:p w14:paraId="50D965A8" w14:textId="77777777" w:rsidR="00F90BDC" w:rsidRDefault="00F90BDC"/>
    <w:p w14:paraId="3F1DC9C7" w14:textId="77777777" w:rsidR="00F90BDC" w:rsidRDefault="00F90BDC">
      <w:r xmlns:w="http://schemas.openxmlformats.org/wordprocessingml/2006/main">
        <w:t xml:space="preserve">ਯਿਸੂ ਨੇ ਉਨ੍ਹਾਂ ਲੋਕਾਂ 'ਤੇ ਨਾਰਾਜ਼ਗੀ ਦਿਖਾਈ ਜੋ ਬੱਚਿਆਂ ਨੂੰ ਉਸ ਕੋਲ ਆਉਣ ਤੋਂ ਰੋਕਦੇ ਸਨ, ਇਸ ਗੱਲ 'ਤੇ ਜ਼ੋਰ ਦਿੰਦੇ ਹੋਏ ਕਿ ਪਰਮੇਸ਼ੁਰ ਦੇ ਰਾਜ ਵਿੱਚ ਅਜਿਹੇ ਲੋਕ ਸ਼ਾਮਲ ਹਨ।</w:t>
      </w:r>
    </w:p>
    <w:p w14:paraId="74D2B8C6" w14:textId="77777777" w:rsidR="00F90BDC" w:rsidRDefault="00F90BDC"/>
    <w:p w14:paraId="530769D5" w14:textId="77777777" w:rsidR="00F90BDC" w:rsidRDefault="00F90BDC">
      <w:r xmlns:w="http://schemas.openxmlformats.org/wordprocessingml/2006/main">
        <w:t xml:space="preserve">1. "ਬੱਚਿਆਂ ਨੂੰ ਯਿਸੂ ਕੋਲ ਆਉਣ ਦੇਣ ਦੀ ਮਹੱਤਤਾ"</w:t>
      </w:r>
    </w:p>
    <w:p w14:paraId="5E73EB6A" w14:textId="77777777" w:rsidR="00F90BDC" w:rsidRDefault="00F90BDC"/>
    <w:p w14:paraId="201B35F3" w14:textId="77777777" w:rsidR="00F90BDC" w:rsidRDefault="00F90BDC">
      <w:r xmlns:w="http://schemas.openxmlformats.org/wordprocessingml/2006/main">
        <w:t xml:space="preserve">2. "ਪਰਮੇਸ਼ੁਰ ਦੇ ਰਾਜ ਵਿੱਚ ਛੋਟੇ ਬੱਚਿਆਂ ਨੂੰ ਸ਼ਾਮਲ ਕਰਨਾ"</w:t>
      </w:r>
    </w:p>
    <w:p w14:paraId="4EF16918" w14:textId="77777777" w:rsidR="00F90BDC" w:rsidRDefault="00F90BDC"/>
    <w:p w14:paraId="1E5991F1" w14:textId="77777777" w:rsidR="00F90BDC" w:rsidRDefault="00F90BDC">
      <w:r xmlns:w="http://schemas.openxmlformats.org/wordprocessingml/2006/main">
        <w:t xml:space="preserve">1. ਲੂਕਾ 18:15-17 - ਯਿਸੂ ਬੱਚਿਆਂ ਦਾ ਸੁਆਗਤ ਕਰਦਾ ਹੋਇਆ</w:t>
      </w:r>
    </w:p>
    <w:p w14:paraId="6D408451" w14:textId="77777777" w:rsidR="00F90BDC" w:rsidRDefault="00F90BDC"/>
    <w:p w14:paraId="5F21195A" w14:textId="77777777" w:rsidR="00F90BDC" w:rsidRDefault="00F90BDC">
      <w:r xmlns:w="http://schemas.openxmlformats.org/wordprocessingml/2006/main">
        <w:t xml:space="preserve">2. ਮੱਤੀ 18:1-5 - ਯਿਸੂ ਪਰਮੇਸ਼ੁਰ ਦੇ ਰਾਜ ਵਿੱਚ ਨਿਮਰਤਾ ਦੀ ਮਹੱਤਤਾ ਬਾਰੇ ਸਿਖਾਉਂਦਾ ਹੋਇਆ</w:t>
      </w:r>
    </w:p>
    <w:p w14:paraId="13D66A57" w14:textId="77777777" w:rsidR="00F90BDC" w:rsidRDefault="00F90BDC"/>
    <w:p w14:paraId="23BA3A83" w14:textId="77777777" w:rsidR="00F90BDC" w:rsidRDefault="00F90BDC">
      <w:r xmlns:w="http://schemas.openxmlformats.org/wordprocessingml/2006/main">
        <w:t xml:space="preserve">ਮਰਕੁਸ 10:15 ਮੈਂ ਤੁਹਾਨੂੰ ਸੱਚ ਆਖਦਾ ਹਾਂ, ਜੋ ਕੋਈ ਪਰਮੇਸ਼ੁਰ ਦੇ ਰਾਜ ਨੂੰ ਛੋਟੇ ਬਾਲਕ ਵਾਂਗ ਕਬੂਲ ਨਹੀਂ ਕਰੇਗਾ, ਉਹ ਉਸ ਵਿੱਚ ਪ੍ਰਵੇਸ਼ ਨਹੀਂ ਕਰੇਗਾ।</w:t>
      </w:r>
    </w:p>
    <w:p w14:paraId="3A638231" w14:textId="77777777" w:rsidR="00F90BDC" w:rsidRDefault="00F90BDC"/>
    <w:p w14:paraId="16865A09" w14:textId="77777777" w:rsidR="00F90BDC" w:rsidRDefault="00F90BDC">
      <w:r xmlns:w="http://schemas.openxmlformats.org/wordprocessingml/2006/main">
        <w:t xml:space="preserve">ਇਹ ਆਇਤ ਨਿਮਰਤਾ ਦੀ ਮਹੱਤਤਾ ਅਤੇ ਇੱਕ ਬੱਚੇ ਵਾਂਗ ਰੱਬ ਵਿੱਚ ਵਿਸ਼ਵਾਸ ਰੱਖਣ 'ਤੇ ਜ਼ੋਰ ਦਿੰਦੀ ਹੈ। 1. "ਪਰਮੇਸ਼ੁਰ ਦੇ ਰਾਜ ਵਿੱਚ ਨਿਮਰਤਾ ਲੱਭਣਾ" 2. "ਪਰਮੇਸ਼ੁਰ ਦੇ ਰਾਜ ਵਿੱਚ ਵਿਸ਼ਵਾਸ ਦੀ ਸ਼ਕਤੀ"; 1. ਮੱਤੀ 18: 3-4 - "ਅਤੇ ਕਿਹਾ, "ਮੈਂ ਤੁਹਾਨੂੰ ਸੱਚ ਆਖਦਾ ਹਾਂ, ਜਦੋਂ ਤੱਕ ਤੁਸੀਂ ਬਦਲ ਨਹੀਂ ਜਾਂਦੇ ਅਤੇ ਛੋਟੇ ਬੱਚਿਆਂ ਵਾਂਗ ਨਹੀਂ ਬਣ ਜਾਂਦੇ, ਤੁਸੀਂ ਸਵਰਗ ਦੇ ਰਾਜ ਵਿੱਚ ਪ੍ਰਵੇਸ਼ ਨਹੀਂ ਕਰ ਸਕੋਗੇ। 4 ਇਸ ਲਈ ਜੋ ਕੋਈ ਵੀ ਆਪਣੇ ਆਪ ਨੂੰ ਇਸ ਛੋਟੇ ਬੱਚੇ ਵਾਂਗ ਨਿਮਰ ਕਰੇਗਾ, ਉਹੀ ਸਵਰਗ ਦੇ ਰਾਜ ਵਿੱਚ ਸਭ ਤੋਂ ਮਹਾਨ ਹੈ।" 2. ਲੂਕਾ 18:16-17 - "ਪਰ ਯਿਸੂ ਨੇ ਉਨ੍ਹਾਂ ਨੂੰ ਆਪਣੇ ਕੋਲ ਬੁਲਾਇਆ ਅਤੇ ਕਿਹਾ, ਛੋਟੇ ਬੱਚਿਆਂ ਨੂੰ ਮੇਰੇ ਕੋਲ ਆਉਣ ਦਿਓ, ਅਤੇ ਉਨ੍ਹਾਂ ਨੂੰ ਮਨ੍ਹਾ ਨਾ ਕਰੋ: ਪਰਮੇਸ਼ੁਰ ਦਾ ਰਾਜ ਇਹੋ ਜਿਹੇ ਲੋਕਾਂ ਦਾ ਹੈ। 17 ਮੈਂ ਤੁਹਾਨੂੰ ਸੱਚ ਆਖਦਾ ਹਾਂ, ਜੋ ਕੋਈ ਵੀ ਇੱਕ ਛੋਟੇ ਬੱਚੇ ਵਾਂਗ ਪਰਮੇਸ਼ੁਰ ਦੇ ਰਾਜ ਨੂੰ ਕਬੂਲ ਨਾ ਕਰੋ, ਕਿਸੇ ਵੀ ਹਾਲਤ ਵਿੱਚ ਉਸ ਵਿੱਚ ਦਾਖਲ ਨਹੀਂ ਹੋਵੇਗਾ।"</w:t>
      </w:r>
    </w:p>
    <w:p w14:paraId="3B38C2A4" w14:textId="77777777" w:rsidR="00F90BDC" w:rsidRDefault="00F90BDC"/>
    <w:p w14:paraId="0B8FF056" w14:textId="77777777" w:rsidR="00F90BDC" w:rsidRDefault="00F90BDC">
      <w:r xmlns:w="http://schemas.openxmlformats.org/wordprocessingml/2006/main">
        <w:t xml:space="preserve">ਮਰਕੁਸ 10:16 ਅਤੇ ਉਸਨੇ ਉਨ੍ਹਾਂ ਨੂੰ ਆਪਣੀਆਂ ਬਾਹਾਂ ਵਿੱਚ ਚੁੱਕਿਆ, ਉਨ੍ਹਾਂ ਉੱਤੇ ਆਪਣੇ ਹੱਥ ਰੱਖੇ ਅਤੇ ਉਨ੍ਹਾਂ ਨੂੰ ਅਸੀਸ ਦਿੱਤੀ।</w:t>
      </w:r>
    </w:p>
    <w:p w14:paraId="2C03D628" w14:textId="77777777" w:rsidR="00F90BDC" w:rsidRDefault="00F90BDC"/>
    <w:p w14:paraId="2A3B77E0" w14:textId="77777777" w:rsidR="00F90BDC" w:rsidRDefault="00F90BDC">
      <w:r xmlns:w="http://schemas.openxmlformats.org/wordprocessingml/2006/main">
        <w:t xml:space="preserve">ਇਹ ਹਵਾਲਾ ਦੱਸਦਾ ਹੈ ਕਿ ਯਿਸੂ ਨੇ ਦੋ ਬੱਚਿਆਂ ਨੂੰ ਲਿਆ, ਉਨ੍ਹਾਂ ਉੱਤੇ ਆਪਣਾ ਹੱਥ ਰੱਖਿਆ, ਅਤੇ ਉਨ੍ਹਾਂ ਨੂੰ ਅਸੀਸ ਦਿੱਤੀ।</w:t>
      </w:r>
    </w:p>
    <w:p w14:paraId="4672A0D2" w14:textId="77777777" w:rsidR="00F90BDC" w:rsidRDefault="00F90BDC"/>
    <w:p w14:paraId="369066F7" w14:textId="77777777" w:rsidR="00F90BDC" w:rsidRDefault="00F90BDC">
      <w:r xmlns:w="http://schemas.openxmlformats.org/wordprocessingml/2006/main">
        <w:t xml:space="preserve">1. ਯਿਸੂ ਦੀ ਅਸੀਸ ਦੀ ਸ਼ਕਤੀ: ਯਿਸੂ ਦੀ ਛੋਹ ਜੀਵਨ ਨੂੰ ਕਿਵੇਂ ਬਦਲਦੀ ਹੈ</w:t>
      </w:r>
    </w:p>
    <w:p w14:paraId="5CCAE0EE" w14:textId="77777777" w:rsidR="00F90BDC" w:rsidRDefault="00F90BDC"/>
    <w:p w14:paraId="6E23E413" w14:textId="77777777" w:rsidR="00F90BDC" w:rsidRDefault="00F90BDC">
      <w:r xmlns:w="http://schemas.openxmlformats.org/wordprocessingml/2006/main">
        <w:t xml:space="preserve">2. ਯਿਸੂ ਦੇ ਪਿਆਰ ਦੀ ਸ਼ਕਤੀ: ਲੋੜਵੰਦਾਂ ਤੱਕ ਪਹੁੰਚਣਾ</w:t>
      </w:r>
    </w:p>
    <w:p w14:paraId="71F19008" w14:textId="77777777" w:rsidR="00F90BDC" w:rsidRDefault="00F90BDC"/>
    <w:p w14:paraId="5B2F68BC" w14:textId="77777777" w:rsidR="00F90BDC" w:rsidRDefault="00F90BDC">
      <w:r xmlns:w="http://schemas.openxmlformats.org/wordprocessingml/2006/main">
        <w:t xml:space="preserve">1. ਉਤਪਤ 48:14-16 - ਯਾਕੂਬ ਦਾ ਆਪਣੇ ਪੋਤੇ-ਪੋਤੀਆਂ ਲਈ ਅਸੀਸ</w:t>
      </w:r>
    </w:p>
    <w:p w14:paraId="44D1C871" w14:textId="77777777" w:rsidR="00F90BDC" w:rsidRDefault="00F90BDC"/>
    <w:p w14:paraId="3F037037" w14:textId="77777777" w:rsidR="00F90BDC" w:rsidRDefault="00F90BDC">
      <w:r xmlns:w="http://schemas.openxmlformats.org/wordprocessingml/2006/main">
        <w:t xml:space="preserve">2. ਯੂਹੰਨਾ 4:4-42 - ਯਿਸੂ ਨੇ ਖੂਹ 'ਤੇ ਸਾਮਰੀ ਔਰਤ ਨੂੰ ਚੰਗਾ ਕੀਤਾ</w:t>
      </w:r>
    </w:p>
    <w:p w14:paraId="01F4CDAB" w14:textId="77777777" w:rsidR="00F90BDC" w:rsidRDefault="00F90BDC"/>
    <w:p w14:paraId="2782CAE0" w14:textId="77777777" w:rsidR="00F90BDC" w:rsidRDefault="00F90BDC">
      <w:r xmlns:w="http://schemas.openxmlformats.org/wordprocessingml/2006/main">
        <w:t xml:space="preserve">ਮਰਕੁਸ 10:17 ਅਤੇ ਜਾਂ ਉਹ ਰਾਹ ਵਿੱਚ ਨਿੱਕਲਿਆ ਤਾਂ ਇੱਕ ਦੌੜਦਾ ਹੋਇਆ ਆਇਆ ਅਤੇ ਉਹ ਦੇ ਅੱਗੇ ਗੋਡੇ ਟੇਕ ਕੇ ਉਹ ਨੂੰ ਪੁੱਛਿਆ, ਹੇ ਗੁਰੂ ਜੀ, ਮੈਂ ਕੀ ਕਰਾਂ ਜੋ ਸਦੀਪਕ ਜੀਵਨ ਦਾ ਵਾਰਸ ਹੋਵਾਂ?</w:t>
      </w:r>
    </w:p>
    <w:p w14:paraId="5FADBE3B" w14:textId="77777777" w:rsidR="00F90BDC" w:rsidRDefault="00F90BDC"/>
    <w:p w14:paraId="2767B986" w14:textId="77777777" w:rsidR="00F90BDC" w:rsidRDefault="00F90BDC">
      <w:r xmlns:w="http://schemas.openxmlformats.org/wordprocessingml/2006/main">
        <w:t xml:space="preserve">ਇਹ ਹਵਾਲਾ ਇੱਕ ਆਦਮੀ ਦੀ ਕਹਾਣੀ ਦੱਸਦਾ ਹੈ ਜਿਸ ਨੇ ਯਿਸੂ ਨੂੰ ਪੁੱਛਿਆ ਕਿ ਉਸਨੂੰ ਸਦੀਵੀ ਜੀਵਨ ਪ੍ਰਾਪਤ ਕਰਨ ਲਈ ਕੀ ਕਰਨਾ ਚਾਹੀਦਾ ਹੈ।</w:t>
      </w:r>
    </w:p>
    <w:p w14:paraId="51450639" w14:textId="77777777" w:rsidR="00F90BDC" w:rsidRDefault="00F90BDC"/>
    <w:p w14:paraId="600C898E" w14:textId="77777777" w:rsidR="00F90BDC" w:rsidRDefault="00F90BDC">
      <w:r xmlns:w="http://schemas.openxmlformats.org/wordprocessingml/2006/main">
        <w:t xml:space="preserve">1. ਸਦੀਵੀ ਜੀਵਨ ਦਾ ਤੋਹਫ਼ਾ: ਇਸਨੂੰ ਕਿਵੇਂ ਪ੍ਰਾਪਤ ਕਰਨਾ ਹੈ ਅਤੇ ਉਸਦੀ ਕਦਰ ਕਰਨੀ ਹੈ</w:t>
      </w:r>
    </w:p>
    <w:p w14:paraId="5C05E60D" w14:textId="77777777" w:rsidR="00F90BDC" w:rsidRDefault="00F90BDC"/>
    <w:p w14:paraId="695755EA" w14:textId="77777777" w:rsidR="00F90BDC" w:rsidRDefault="00F90BDC">
      <w:r xmlns:w="http://schemas.openxmlformats.org/wordprocessingml/2006/main">
        <w:t xml:space="preserve">2. ਸਦੀਪਕ ਜੀਵਨ ਪ੍ਰਾਪਤ ਕਰਨ ਲਈ ਸਾਨੂੰ ਕੀ ਕਰਨਾ ਚਾਹੀਦਾ ਹੈ?</w:t>
      </w:r>
    </w:p>
    <w:p w14:paraId="5687E000" w14:textId="77777777" w:rsidR="00F90BDC" w:rsidRDefault="00F90BDC"/>
    <w:p w14:paraId="35A952B7"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3BD713D7" w14:textId="77777777" w:rsidR="00F90BDC" w:rsidRDefault="00F90BDC"/>
    <w:p w14:paraId="45210562" w14:textId="77777777" w:rsidR="00F90BDC" w:rsidRDefault="00F90BDC">
      <w:r xmlns:w="http://schemas.openxmlformats.org/wordprocessingml/2006/main">
        <w:t xml:space="preserve">2. ਰੋਮੀਆਂ 6:23 - ਕਿਉਂਕਿ ਪਾਪ ਦੀ ਮਜ਼ਦੂਰੀ ਮੌਤ ਹੈ, ਪਰ ਪਰਮੇਸ਼ੁਰ ਦੀ ਦਾਤ ਮਸੀਹ ਯਿਸੂ ਸਾਡੇ ਪ੍ਰਭੂ ਵਿੱਚ ਸਦੀਵੀ ਜੀਵਨ ਹੈ।</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ਮਰਕੁਸ 10:18 ਯਿਸੂ ਨੇ ਉਹ ਨੂੰ ਆਖਿਆ, ਤੂੰ ਮੈਨੂੰ ਚੰਗਾ ਕਿਉਂ ਆਖਦਾ ਹੈਂ? ਕੋਈ ਵੀ ਚੰਗਾ ਨਹੀਂ ਪਰ ਇੱਕ ਹੈ, ਉਹ ਹੈ, ਪਰਮੇਸ਼ੁਰ।</w:t>
      </w:r>
    </w:p>
    <w:p w14:paraId="1D4129FD" w14:textId="77777777" w:rsidR="00F90BDC" w:rsidRDefault="00F90BDC"/>
    <w:p w14:paraId="67F491AB" w14:textId="77777777" w:rsidR="00F90BDC" w:rsidRDefault="00F90BDC">
      <w:r xmlns:w="http://schemas.openxmlformats.org/wordprocessingml/2006/main">
        <w:t xml:space="preserve">ਯਿਸੂ ਨੇ ਮਨੁੱਖ ਨੂੰ ਯਾਦ ਦਿਵਾਇਆ ਕਿ ਸਿਰਫ਼ ਪਰਮੇਸ਼ੁਰ ਹੀ ਚੰਗਾ ਹੈ।</w:t>
      </w:r>
    </w:p>
    <w:p w14:paraId="2C854741" w14:textId="77777777" w:rsidR="00F90BDC" w:rsidRDefault="00F90BDC"/>
    <w:p w14:paraId="100B654E" w14:textId="77777777" w:rsidR="00F90BDC" w:rsidRDefault="00F90BDC">
      <w:r xmlns:w="http://schemas.openxmlformats.org/wordprocessingml/2006/main">
        <w:t xml:space="preserve">1: ਅਸੀਂ ਸਾਰੇ ਪਾਪੀ ਹਾਂ ਅਤੇ ਸਿਰਫ਼ ਪਰਮੇਸ਼ੁਰ ਹੀ ਚੰਗਾ ਹੈ।</w:t>
      </w:r>
    </w:p>
    <w:p w14:paraId="203A08E6" w14:textId="77777777" w:rsidR="00F90BDC" w:rsidRDefault="00F90BDC"/>
    <w:p w14:paraId="6D7435CB" w14:textId="77777777" w:rsidR="00F90BDC" w:rsidRDefault="00F90BDC">
      <w:r xmlns:w="http://schemas.openxmlformats.org/wordprocessingml/2006/main">
        <w:t xml:space="preserve">2: ਬਚਾਏ ਜਾਣ ਲਈ, ਸਾਨੂੰ ਇਹ ਜਾਣਨਾ ਚਾਹੀਦਾ ਹੈ ਕਿ ਸਿਰਫ਼ ਪਰਮੇਸ਼ੁਰ ਹੀ ਚੰਗਾ ਹੈ ਅਤੇ ਉਸ ਵੱਲ ਮੁੜੋ।</w:t>
      </w:r>
    </w:p>
    <w:p w14:paraId="1E40AF93" w14:textId="77777777" w:rsidR="00F90BDC" w:rsidRDefault="00F90BDC"/>
    <w:p w14:paraId="329C5393" w14:textId="77777777" w:rsidR="00F90BDC" w:rsidRDefault="00F90BDC">
      <w:r xmlns:w="http://schemas.openxmlformats.org/wordprocessingml/2006/main">
        <w:t xml:space="preserve">1: ਰੋਮੀਆਂ 3:10-12 - ਕੋਈ ਵੀ ਧਰਮੀ ਨਹੀਂ ਹੈ, ਕੋਈ ਨਹੀਂ, ਇੱਕ ਨਹੀਂ।</w:t>
      </w:r>
    </w:p>
    <w:p w14:paraId="323EF895" w14:textId="77777777" w:rsidR="00F90BDC" w:rsidRDefault="00F90BDC"/>
    <w:p w14:paraId="34D33F3A" w14:textId="77777777" w:rsidR="00F90BDC" w:rsidRDefault="00F90BDC">
      <w:r xmlns:w="http://schemas.openxmlformats.org/wordprocessingml/2006/main">
        <w:t xml:space="preserve">2: 1 ਯੂਹੰਨਾ 1: 8-10 - ਜੇ ਅਸੀਂ ਕਹਿੰਦੇ ਹਾਂ ਕਿ ਸਾਡੇ ਕੋਲ ਕੋਈ ਪਾਪ ਨਹੀਂ ਹੈ, ਤਾਂ ਅਸੀਂ ਆਪਣੇ ਆਪ ਨੂੰ ਧੋਖਾ ਦਿੰਦੇ ਹਾਂ, ਅਤੇ ਸੱਚ ਸਾਡੇ ਵਿੱਚ ਨਹੀਂ ਹੈ.</w:t>
      </w:r>
    </w:p>
    <w:p w14:paraId="272D5868" w14:textId="77777777" w:rsidR="00F90BDC" w:rsidRDefault="00F90BDC"/>
    <w:p w14:paraId="11A55A70" w14:textId="77777777" w:rsidR="00F90BDC" w:rsidRDefault="00F90BDC">
      <w:r xmlns:w="http://schemas.openxmlformats.org/wordprocessingml/2006/main">
        <w:t xml:space="preserve">ਮਰਕੁਸ 10:19 ਤੁਸੀਂ ਹੁਕਮਾਂ ਨੂੰ ਜਾਣਦੇ ਹੋ, ਵਿਭਚਾਰ ਨਾ ਕਰੋ, ਕਤਲ ਨਾ ਕਰੋ, ਚੋਰੀ ਨਾ ਕਰੋ, ਝੂਠੀ ਗਵਾਹੀ ਨਾ ਦਿਓ, ਧੋਖਾ ਨਾ ਦਿਓ, ਆਪਣੇ ਪਿਤਾ ਅਤੇ ਮਾਤਾ ਦਾ ਆਦਰ ਕਰੋ।&amp;nbsp;</w:t>
      </w:r>
    </w:p>
    <w:p w14:paraId="0F8B2733" w14:textId="77777777" w:rsidR="00F90BDC" w:rsidRDefault="00F90BDC"/>
    <w:p w14:paraId="686B7EF4" w14:textId="77777777" w:rsidR="00F90BDC" w:rsidRDefault="00F90BDC">
      <w:r xmlns:w="http://schemas.openxmlformats.org/wordprocessingml/2006/main">
        <w:t xml:space="preserve">ਇਹ ਹਵਾਲਾ ਦਸ ਹੁਕਮਾਂ ਦੀ ਪਾਲਣਾ ਕਰਨ ਦੀ ਮਹੱਤਤਾ 'ਤੇ ਜ਼ੋਰ ਦਿੰਦਾ ਹੈ, ਖਾਸ ਤੌਰ 'ਤੇ ਵਿਭਚਾਰ, ਕਤਲ, ਚੋਰੀ, ਝੂਠੀ ਗਵਾਹੀ ਦੇਣ, ਧੋਖਾਧੜੀ ਕਰਨ ਅਤੇ ਆਪਣੇ ਮਾਪਿਆਂ ਦਾ ਆਦਰ ਕਰਨ ਬਾਰੇ।</w:t>
      </w:r>
    </w:p>
    <w:p w14:paraId="7EF25604" w14:textId="77777777" w:rsidR="00F90BDC" w:rsidRDefault="00F90BDC"/>
    <w:p w14:paraId="31DACF90" w14:textId="77777777" w:rsidR="00F90BDC" w:rsidRDefault="00F90BDC">
      <w:r xmlns:w="http://schemas.openxmlformats.org/wordprocessingml/2006/main">
        <w:t xml:space="preserve">1. "ਇਮਾਨਦਾਰੀ ਦੀ ਜ਼ਿੰਦਗੀ ਜੀਉ: ਦਸ ਹੁਕਮਾਂ ਦਾ ਆਦਰ ਕਿਵੇਂ ਕਰੀਏ"</w:t>
      </w:r>
    </w:p>
    <w:p w14:paraId="3259A7BF" w14:textId="77777777" w:rsidR="00F90BDC" w:rsidRDefault="00F90BDC"/>
    <w:p w14:paraId="34851B76" w14:textId="77777777" w:rsidR="00F90BDC" w:rsidRDefault="00F90BDC">
      <w:r xmlns:w="http://schemas.openxmlformats.org/wordprocessingml/2006/main">
        <w:t xml:space="preserve">2. "ਪ੍ਰਮਾਤਮਾ ਦਾ ਪਿਆਰ ਦਾ ਕਾਨੂੰਨ: ਦਸ ਹੁਕਮਾਂ ਦੀ ਪਾਲਣਾ"</w:t>
      </w:r>
    </w:p>
    <w:p w14:paraId="717B45DF" w14:textId="77777777" w:rsidR="00F90BDC" w:rsidRDefault="00F90BDC"/>
    <w:p w14:paraId="21346B35" w14:textId="77777777" w:rsidR="00F90BDC" w:rsidRDefault="00F90BDC">
      <w:r xmlns:w="http://schemas.openxmlformats.org/wordprocessingml/2006/main">
        <w:t xml:space="preserve">1. ਰੋਮੀਆਂ 13: 8-10 - "ਇੱਕ ਦੂਜੇ ਨੂੰ ਪਿਆਰ ਕਰਨ ਤੋਂ ਬਿਨਾਂ ਕਿਸੇ ਹੋਰ ਦੇ ਕੁਝ ਵੀ ਦੇਣਦਾਰ ਨਾ ਬਣੋ, ਕਿਉਂਕਿ ਜੋ ਇੱਕ ਦੂਜੇ ਨੂੰ ਪਿਆਰ ਕਰਦਾ ਹੈ ਉਸਨੇ ਕਾਨੂੰਨ ਨੂੰ ਪੂਰਾ ਕੀਤਾ ਹੈ। ਹੁਕਮਾਂ ਲਈ, "ਤੁਸੀਂ ਵਿਭਚਾਰ ਨਾ ਕਰੋ, ਤੁਸੀਂ ਕਤਲ ਨਾ ਕਰੋ, ਤੁਸੀਂ ਚੋਰੀ ਨਾ ਕਰੋ, ਲਾਲਚ ਨਾ ਕਰੋ, "ਅਤੇ ਕੋਈ ਹੋਰ ਹੁਕਮ, ਇਸ ਸ਼ਬਦ ਵਿੱਚ ਨਿਚੋੜਿਆ ਗਿਆ ਹੈ: "ਤੂੰ ਆਪਣੇ ਗੁਆਂਢੀ ਨੂੰ ਆਪਣੇ ਜਿਹਾ ਪਿਆਰ ਕਰ।" ਪਿਆਰ ਗੁਆਂਢੀ ਨਾਲ ਕੋਈ ਬੁਰਾਈ ਨਹੀਂ ਕਰਦਾ; ਇਸ ਲਈ ਪਿਆਰ ਕਾਨੂੰਨ ਦੀ ਪੂਰਤੀ ਹੈ।"</w:t>
      </w:r>
    </w:p>
    <w:p w14:paraId="73019902" w14:textId="77777777" w:rsidR="00F90BDC" w:rsidRDefault="00F90BDC"/>
    <w:p w14:paraId="1F57C9E1" w14:textId="77777777" w:rsidR="00F90BDC" w:rsidRDefault="00F90BDC">
      <w:r xmlns:w="http://schemas.openxmlformats.org/wordprocessingml/2006/main">
        <w:t xml:space="preserve">2. ਮੱਤੀ 22:34-40 - "ਪਰ ਜਦੋਂ ਫ਼ਰੀਸੀਆਂ ਨੇ ਸੁਣਿਆ ਕਿ ਉਸਨੇ ਸਦੂਕੀਆਂ ਨੂੰ ਚੁੱਪ ਕਰਾ ਦਿੱਤਾ ਹੈ, ਤਾਂ ਉਹ ਇੱਕਠੇ ਹੋ ਗਏ ਅਤੇ ਉਨ੍ਹਾਂ ਵਿੱਚੋਂ ਇੱਕ ਵਕੀਲ ਨੇ ਉਸਨੂੰ ਪਰਖਣ ਲਈ ਇੱਕ ਸਵਾਲ ਪੁੱਛਿਆ: "ਗੁਰੂ ਜੀ, ਜੋ ਮਹਾਨ ਹੁਕਮ ਹੈ ਕਾਨੂੰਨ ਵਿੱਚ?" ਅਤੇ ਉਸ ਨੇ ਉਸ ਨੂੰ ਕਿਹਾ, “ਤੂੰ ਯਹੋਵਾਹ ਆਪਣੇ ਪਰਮੇਸ਼ੁਰ ਨੂੰ ਆਪਣੇ ਸਾਰੇ ਦਿਲ ਨਾਲ, ਆਪਣੀ ਸਾਰੀ ਜਾਨ ਨਾਲ ਅਤੇ ਆਪਣੀ ਸਾਰੀ ਬੁੱਧ ਨਾਲ ਪਿਆਰ ਕਰ। ਇਹ ਵੱਡਾ ਅਤੇ ਪਹਿਲਾ ਹੁਕਮ ਹੈ। ਅਤੇ ਦੂਜਾ ਇਸ ਤਰ੍ਹਾਂ ਦਾ ਹੈ: ਤੂੰ ਆਪਣੇ ਗੁਆਂਢੀ ਨੂੰ ਇਸ ਤਰ੍ਹਾਂ ਪਿਆਰ ਕਰ। ਇਨ੍ਹਾਂ ਦੋ ਹੁਕਮਾਂ 'ਤੇ ਸਾਰਾ ਕਾਨੂੰਨ ਅਤੇ ਨਬੀਆਂ ਨਿਰਭਰ ਹਨ।"</w:t>
      </w:r>
    </w:p>
    <w:p w14:paraId="05E882CD" w14:textId="77777777" w:rsidR="00F90BDC" w:rsidRDefault="00F90BDC"/>
    <w:p w14:paraId="43EE9F94" w14:textId="77777777" w:rsidR="00F90BDC" w:rsidRDefault="00F90BDC">
      <w:r xmlns:w="http://schemas.openxmlformats.org/wordprocessingml/2006/main">
        <w:t xml:space="preserve">ਮਰਕੁਸ 10:20 ਤਾਂ ਉਸ ਨੇ ਉੱਤਰ ਦੇ ਕੇ ਉਹ ਨੂੰ ਆਖਿਆ, ਗੁਰੂ ਜੀ, ਇਹ ਸਭ ਮੈਂ ਆਪਣੀ ਜਵਾਨੀ ਤੋਂ ਵੇਖਦਾ ਆਇਆ ਹਾਂ।</w:t>
      </w:r>
    </w:p>
    <w:p w14:paraId="346CD7F1" w14:textId="77777777" w:rsidR="00F90BDC" w:rsidRDefault="00F90BDC"/>
    <w:p w14:paraId="4EA516F6" w14:textId="77777777" w:rsidR="00F90BDC" w:rsidRDefault="00F90BDC">
      <w:r xmlns:w="http://schemas.openxmlformats.org/wordprocessingml/2006/main">
        <w:t xml:space="preserve">ਮਰਕੁਸ 10:20 ਵਿਚਲੇ ਆਦਮੀ ਨੇ ਬਚਪਨ ਤੋਂ ਹੀ ਪਰਮੇਸ਼ੁਰ ਦੇ ਹੁਕਮਾਂ ਦੀ ਵਫ਼ਾਦਾਰੀ ਨਾਲ ਪਾਲਣਾ ਕੀਤੀ ਸੀ।</w:t>
      </w:r>
    </w:p>
    <w:p w14:paraId="2E6EB01D" w14:textId="77777777" w:rsidR="00F90BDC" w:rsidRDefault="00F90BDC"/>
    <w:p w14:paraId="67670CB8" w14:textId="77777777" w:rsidR="00F90BDC" w:rsidRDefault="00F90BDC">
      <w:r xmlns:w="http://schemas.openxmlformats.org/wordprocessingml/2006/main">
        <w:t xml:space="preserve">1. ਇੱਕ ਵਫ਼ਾਦਾਰ ਜੀਵਨ ਦੀ ਸ਼ਕਤੀ</w:t>
      </w:r>
    </w:p>
    <w:p w14:paraId="775FD3EB" w14:textId="77777777" w:rsidR="00F90BDC" w:rsidRDefault="00F90BDC"/>
    <w:p w14:paraId="3251DFD9" w14:textId="77777777" w:rsidR="00F90BDC" w:rsidRDefault="00F90BDC">
      <w:r xmlns:w="http://schemas.openxmlformats.org/wordprocessingml/2006/main">
        <w:t xml:space="preserve">2. ਪਰਮੇਸ਼ੁਰ ਦੀ ਆਗਿਆਕਾਰੀ ਦਾ ਮੁੱਲ</w:t>
      </w:r>
    </w:p>
    <w:p w14:paraId="0A055CE1" w14:textId="77777777" w:rsidR="00F90BDC" w:rsidRDefault="00F90BDC"/>
    <w:p w14:paraId="0AC8DD70" w14:textId="77777777" w:rsidR="00F90BDC" w:rsidRDefault="00F90BDC">
      <w:r xmlns:w="http://schemas.openxmlformats.org/wordprocessingml/2006/main">
        <w:t xml:space="preserve">1. ਜ਼ਬੂਰਾਂ ਦੀ ਪੋਥੀ 119:9-11 “ਇੱਕ ਨੌਜਵਾਨ ਆਪਣਾ ਰਾਹ ਕਿੱਥੋਂ ਸਾਫ਼ ਕਰੇਗਾ? ਤੁਹਾਡੇ ਬਚਨ ਦੇ ਅਨੁਸਾਰ ਇਸ ਵੱਲ ਧਿਆਨ ਦੇ ਕੇ। ਮੈਂ ਆਪਣੇ ਪੂਰੇ ਦਿਲ ਨਾਲ ਤੈਨੂੰ ਭਾਲਿਆ ਹੈ, ਹੇ ਮੈਨੂੰ ਤੇਰੇ ਹੁਕਮਾਂ ਤੋਂ ਭਟਕਣ ਨਾ ਦਿਓ। ਤੇਰਾ ਬਚਨ ਮੈਂ ਆਪਣੇ ਦਿਲ ਵਿੱਚ ਛੁਪਾਇਆ ਹੈ, ਤਾਂ ਜੋ ਮੈਂ ਤੇਰੇ ਵਿਰੁੱਧ ਪਾਪ ਨਾ ਕਰਾਂ।”</w:t>
      </w:r>
    </w:p>
    <w:p w14:paraId="56E3BFEB" w14:textId="77777777" w:rsidR="00F90BDC" w:rsidRDefault="00F90BDC"/>
    <w:p w14:paraId="7A4676FB" w14:textId="77777777" w:rsidR="00F90BDC" w:rsidRDefault="00F90BDC">
      <w:r xmlns:w="http://schemas.openxmlformats.org/wordprocessingml/2006/main">
        <w:t xml:space="preserve">2. ਮੱਤੀ 19:16-19 “ਅਤੇ, ਵੇਖੋ, ਇੱਕ ਨੇ ਆ ਕੇ ਉਸ ਨੂੰ ਕਿਹਾ, ਚੰਗੇ ਗੁਰੂ, ਮੈਂ ਕਿਹੜਾ ਚੰਗਾ ਕੰਮ ਕਰਾਂ, ਤਾਂ ਜੋ ਮੈਨੂੰ ਸਦੀਪਕ ਜੀਵਨ ਮਿਲੇ? ਤਦ ਉਸ ਨੇ ਉਸ ਨੂੰ ਕਿਹਾ, ਤੂੰ ਮੈਨੂੰ ਚੰਗਾ ਕਿਉਂ ਆਖਦਾ ਹੈਂ? ਇੱਕ ਤੋਂ ਇਲਾਵਾ ਕੋਈ ਚੰਗਾ ਨਹੀਂ ਹੈ, ਉਹ ਹੈ, ਪਰਮੇਸ਼ੁਰ, ਪਰ ਜੇਕਰ ਤੁਸੀਂ ਜੀਵਨ ਵਿੱਚ ਪ੍ਰਵੇਸ਼ ਕਰਨਾ ਚਾਹੁੰਦੇ ਹੋ, ਤਾਂ ਹੁਕਮਾਂ ਦੀ ਪਾਲਣਾ ਕਰੋ। ਉਸ ਨੇ ਉਸ ਨੂੰ ਕਿਹਾ, ਕਿਹੜਾ? ਯਿਸੂ ਨੇ ਕਿਹਾ, “ਤੂੰ ਕੋਈ ਕਤਲ ਨਾ ਕਰ, ਜ਼ਨਾਹ ਨਾ ਕਰ, ਤੂੰ ਚੋਰੀ ਨਾ ਕਰ, ਤੂੰ ਝੂਠੀ ਗਵਾਹੀ ਨਾ ਦੇਵੀਂ, ਤੂੰ ਆਪਣੇ ਪਿਤਾ ਅਤੇ ਆਪਣੀ ਮਾਤਾ ਦਾ ਆਦਰ ਕਰ, ਅਤੇ, ਤੂੰ ਆਪਣੇ ਗੁਆਂਢੀ ਨੂੰ ਆਪਣੇ ਜਿਹਾ ਪਿਆਰ ਕਰ।”</w:t>
      </w:r>
    </w:p>
    <w:p w14:paraId="7C4F6880" w14:textId="77777777" w:rsidR="00F90BDC" w:rsidRDefault="00F90BDC"/>
    <w:p w14:paraId="0D68F74E" w14:textId="77777777" w:rsidR="00F90BDC" w:rsidRDefault="00F90BDC">
      <w:r xmlns:w="http://schemas.openxmlformats.org/wordprocessingml/2006/main">
        <w:t xml:space="preserve">ਮਰਕੁਸ 10:21 ਤਦ ਯਿਸੂ ਨੇ ਉਹ ਨੂੰ ਵੇਖ ਕੇ ਉਹ ਨੂੰ ਪਿਆਰ ਕੀਤਾ ਅਤੇ ਉਹ ਨੂੰ ਆਖਿਆ, ਤੇਰੇ ਵਿੱਚ ਇੱਕ ਗੱਲ ਦੀ ਘਾਟ ਹੈ: ਜਾਹ, ਜੋ ਕੁੱਝ ਤੇਰੇ ਕੋਲ ਹੈ ਵੇਚ ਦੇਹ ਅਤੇ ਗਰੀਬਾਂ ਨੂੰ ਦੇ ਦੇ ਤਾਂ ਜੋ ਸੁਰਗ ਵਿੱਚ ਤੇਰੇ ਕੋਲ ਖ਼ਜ਼ਾਨਾ ਹੋਵੇਗਾ ਅਤੇ ਆ, ਲੈ ਜਾ। ਪਾਰ ਕਰੋ, ਅਤੇ ਮੇਰਾ ਪਿੱਛਾ ਕਰੋ।</w:t>
      </w:r>
    </w:p>
    <w:p w14:paraId="0EE4281B" w14:textId="77777777" w:rsidR="00F90BDC" w:rsidRDefault="00F90BDC"/>
    <w:p w14:paraId="61E35332" w14:textId="77777777" w:rsidR="00F90BDC" w:rsidRDefault="00F90BDC">
      <w:r xmlns:w="http://schemas.openxmlformats.org/wordprocessingml/2006/main">
        <w:t xml:space="preserve">ਯਿਸੂ ਸਾਨੂੰ ਪਿਆਰ ਕਰਦਾ ਹੈ ਅਤੇ ਸਾਨੂੰ ਦੂਜਿਆਂ ਦੀ ਮਦਦ ਕਰਨ ਲਈ ਆਪਣੀਆਂ ਚੀਜ਼ਾਂ ਦੀ ਵਰਤੋਂ ਕਰਨ ਲਈ ਉਤਸ਼ਾਹਿਤ ਕਰਦਾ ਹੈ।</w:t>
      </w:r>
    </w:p>
    <w:p w14:paraId="68FB98A0" w14:textId="77777777" w:rsidR="00F90BDC" w:rsidRDefault="00F90BDC"/>
    <w:p w14:paraId="171B2ECF" w14:textId="77777777" w:rsidR="00F90BDC" w:rsidRDefault="00F90BDC">
      <w:r xmlns:w="http://schemas.openxmlformats.org/wordprocessingml/2006/main">
        <w:t xml:space="preserve">1. ਸਾਡੇ ਲਈ ਪਰਮੇਸ਼ੁਰ ਦਾ ਪਿਆਰ: ਨਿਮਰਤਾ ਅਤੇ ਕੁਰਬਾਨੀ ਦੀ ਸ਼ਕਤੀ</w:t>
      </w:r>
    </w:p>
    <w:p w14:paraId="08DF7845" w14:textId="77777777" w:rsidR="00F90BDC" w:rsidRDefault="00F90BDC"/>
    <w:p w14:paraId="0015A3F8" w14:textId="77777777" w:rsidR="00F90BDC" w:rsidRDefault="00F90BDC">
      <w:r xmlns:w="http://schemas.openxmlformats.org/wordprocessingml/2006/main">
        <w:t xml:space="preserve">2. ਯਿਸੂ ਦਾ ਅਨੁਸਰਣ ਕਰਨਾ: ਆਪਣੀ ਸਲੀਬ ਚੁੱਕਣਾ ਅਤੇ ਦੂਜਿਆਂ ਦੀ ਸੇਵਾ ਕਰਨਾ</w:t>
      </w:r>
    </w:p>
    <w:p w14:paraId="59401DB6" w14:textId="77777777" w:rsidR="00F90BDC" w:rsidRDefault="00F90BDC"/>
    <w:p w14:paraId="0BC0A6F0" w14:textId="77777777" w:rsidR="00F90BDC" w:rsidRDefault="00F90BDC">
      <w:r xmlns:w="http://schemas.openxmlformats.org/wordprocessingml/2006/main">
        <w:t xml:space="preserve">1. ਮੱਤੀ 25:35-40 - ਕਿਉਂਕਿ ਮੈਂ ਭੁੱਖਾ ਸੀ ਅਤੇ ਤੁਸੀਂ ਮੈਨੂੰ ਖਾਣ ਲਈ ਕੁਝ ਦਿੱਤਾ, ਮੈਂ ਪਿਆਸਾ ਸੀ ਅਤੇ ਤੁਸੀਂ ਮੈਨੂੰ ਪੀਣ ਲਈ ਕੁਝ ਦਿੱਤਾ, ਮੈਂ ਇੱਕ ਅਜਨਬੀ ਸੀ ਅਤੇ ਤੁਸੀਂ ਮੈਨੂੰ ਅੰਦਰ ਬੁਲਾਇਆ।</w:t>
      </w:r>
    </w:p>
    <w:p w14:paraId="78D101CD" w14:textId="77777777" w:rsidR="00F90BDC" w:rsidRDefault="00F90BDC"/>
    <w:p w14:paraId="053F13A8" w14:textId="77777777" w:rsidR="00F90BDC" w:rsidRDefault="00F90BDC">
      <w:r xmlns:w="http://schemas.openxmlformats.org/wordprocessingml/2006/main">
        <w:t xml:space="preserve">2. ਫ਼ਿਲਿੱਪੀਆਂ 2:3-4 - ਸੁਆਰਥੀ ਲਾਲਸਾ ਜਾਂ ਵਿਅਰਥ ਹੰਕਾਰ ਤੋਂ ਕੁਝ ਨਾ ਕਰੋ। ਇਸ ਦੀ ਬਜਾਇ, ਨਿਮਰਤਾ ਵਿੱਚ ਦੂਜਿਆਂ ਨੂੰ ਆਪਣੇ ਆਪ ਤੋਂ ਉੱਪਰ ਰੱਖੋ, ਆਪਣੇ ਹਿੱਤਾਂ ਨੂੰ ਨਹੀਂ, ਪਰ ਤੁਹਾਡੇ ਵਿੱਚੋਂ ਹਰ ਇੱਕ ਦੂਜੇ ਦੇ ਹਿੱਤਾਂ ਵੱਲ ਧਿਆਨ ਦਿਓ।</w:t>
      </w:r>
    </w:p>
    <w:p w14:paraId="5FE1C302" w14:textId="77777777" w:rsidR="00F90BDC" w:rsidRDefault="00F90BDC"/>
    <w:p w14:paraId="73031FA8" w14:textId="77777777" w:rsidR="00F90BDC" w:rsidRDefault="00F90BDC">
      <w:r xmlns:w="http://schemas.openxmlformats.org/wordprocessingml/2006/main">
        <w:t xml:space="preserve">ਮਰਕੁਸ 10:22 ਇਹ ਗੱਲ ਸੁਣ ਕੇ ਉਹ ਉਦਾਸ ਹੋਇਆ ਅਤੇ ਉਦਾਸ ਹੋ ਕੇ ਚਲਾ ਗਿਆ ਕਿਉਂ ਜੋ ਉਹ ਦੇ ਕੋਲ ਬਹੁਤ ਧਨ ਸੀ।</w:t>
      </w:r>
    </w:p>
    <w:p w14:paraId="59E25A81" w14:textId="77777777" w:rsidR="00F90BDC" w:rsidRDefault="00F90BDC"/>
    <w:p w14:paraId="5BB6E50C" w14:textId="77777777" w:rsidR="00F90BDC" w:rsidRDefault="00F90BDC">
      <w:r xmlns:w="http://schemas.openxmlformats.org/wordprocessingml/2006/main">
        <w:t xml:space="preserve">ਉਸ ਅਮੀਰ ਨੌਜਵਾਨ ਨੂੰ ਬਹੁਤ ਦੁੱਖ ਹੋਇਆ ਜਦੋਂ ਯਿਸੂ ਨੇ ਉਸ ਨੂੰ ਆਪਣੀ ਜਾਇਦਾਦ ਦੇਣ ਲਈ ਕਿਹਾ।</w:t>
      </w:r>
    </w:p>
    <w:p w14:paraId="127DE391" w14:textId="77777777" w:rsidR="00F90BDC" w:rsidRDefault="00F90BDC"/>
    <w:p w14:paraId="028FDBDD" w14:textId="77777777" w:rsidR="00F90BDC" w:rsidRDefault="00F90BDC">
      <w:r xmlns:w="http://schemas.openxmlformats.org/wordprocessingml/2006/main">
        <w:t xml:space="preserve">1. ਖੁੱਲ੍ਹੇ ਹੱਥਾਂ ਨਾਲ ਰਹਿਣਾ: ਖੁੱਲ੍ਹੇ ਦਿਲ ਨਾਲ ਚੀਜ਼ਾਂ ਨੂੰ ਕਿਵੇਂ ਦੇਣਾ ਹੈ</w:t>
      </w:r>
    </w:p>
    <w:p w14:paraId="63F26AE0" w14:textId="77777777" w:rsidR="00F90BDC" w:rsidRDefault="00F90BDC"/>
    <w:p w14:paraId="65FAF90E" w14:textId="77777777" w:rsidR="00F90BDC" w:rsidRDefault="00F90BDC">
      <w:r xmlns:w="http://schemas.openxmlformats.org/wordprocessingml/2006/main">
        <w:t xml:space="preserve">2. ਚੇਲੇ ਬਣਨ ਦੀ ਕੀਮਤ: ਯਿਸੂ ਦੇ ਪਿੱਛੇ ਚੱਲਣ ਦੀ ਕੀਮਤ</w:t>
      </w:r>
    </w:p>
    <w:p w14:paraId="68316B38" w14:textId="77777777" w:rsidR="00F90BDC" w:rsidRDefault="00F90BDC"/>
    <w:p w14:paraId="4AEB3B14" w14:textId="77777777" w:rsidR="00F90BDC" w:rsidRDefault="00F90BDC">
      <w:r xmlns:w="http://schemas.openxmlformats.org/wordprocessingml/2006/main">
        <w:t xml:space="preserve">1. ਕਹਾਉਤਾਂ 3:9-10 - ਆਪਣੀ ਸੰਪਤੀ ਅਤੇ ਆਪਣੇ ਸਾਰੇ ਵਾਧੇ ਦੇ ਪਹਿਲੇ ਫਲ ਨਾਲ ਪ੍ਰਭੂ ਦਾ ਆਦਰ ਕਰੋ।</w:t>
      </w:r>
    </w:p>
    <w:p w14:paraId="3D465225" w14:textId="77777777" w:rsidR="00F90BDC" w:rsidRDefault="00F90BDC"/>
    <w:p w14:paraId="4DCA3426" w14:textId="77777777" w:rsidR="00F90BDC" w:rsidRDefault="00F90BDC">
      <w:r xmlns:w="http://schemas.openxmlformats.org/wordprocessingml/2006/main">
        <w:t xml:space="preserve">2. ਲੂਕਾ 12:15 - ਸਾਵਧਾਨ ਰਹੋ ਅਤੇ ਲੋਭ ਤੋਂ ਸੁਚੇਤ ਰਹੋ, ਕਿਉਂਕਿ ਕਿਸੇ ਦੀ ਜ਼ਿੰਦਗੀ ਉਸ ਕੋਲ ਬਹੁਤ ਸਾਰੀਆਂ ਚੀਜ਼ਾਂ ਵਿੱਚ ਸ਼ਾਮਲ ਨਹੀਂ ਹੁੰਦੀ ਹੈ।</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ਮਰਕੁਸ 10:23 ਤਦ ਯਿਸੂ ਨੇ ਚਾਰੇ ਪਾਸੇ ਨਿਗਾਹ ਮਾਰ ਕੇ ਆਪਣੇ ਚੇਲਿਆਂ ਨੂੰ ਆਖਿਆ, ਧਨਵਾਨਾਂ ਦਾ ਪਰਮੇਸ਼ੁਰ ਦੇ ਰਾਜ ਵਿੱਚ ਵੜਨਾ ਕਿੰਨਾ ਔਖਾ ਹੈ!</w:t>
      </w:r>
    </w:p>
    <w:p w14:paraId="7EC8C52F" w14:textId="77777777" w:rsidR="00F90BDC" w:rsidRDefault="00F90BDC"/>
    <w:p w14:paraId="77418F76" w14:textId="77777777" w:rsidR="00F90BDC" w:rsidRDefault="00F90BDC">
      <w:r xmlns:w="http://schemas.openxmlformats.org/wordprocessingml/2006/main">
        <w:t xml:space="preserve">ਯਿਸੂ ਨੇ ਚੇਤਾਵਨੀ ਦਿੱਤੀ ਹੈ ਕਿ ਅਮੀਰ ਲੋਕਾਂ ਲਈ ਪਰਮੇਸ਼ੁਰ ਦੇ ਰਾਜ ਵਿੱਚ ਦਾਖਲ ਹੋਣਾ ਮੁਸ਼ਕਲ ਹੈ।</w:t>
      </w:r>
    </w:p>
    <w:p w14:paraId="29299795" w14:textId="77777777" w:rsidR="00F90BDC" w:rsidRDefault="00F90BDC"/>
    <w:p w14:paraId="3BA8F064" w14:textId="77777777" w:rsidR="00F90BDC" w:rsidRDefault="00F90BDC">
      <w:r xmlns:w="http://schemas.openxmlformats.org/wordprocessingml/2006/main">
        <w:t xml:space="preserve">1. ਦੌਲਤ ਅਤੇ ਪਰਮੇਸ਼ੁਰ ਦਾ ਰਾਜ: ਸਹੀ ਸੰਤੁਲਨ ਲੱਭਣਾ</w:t>
      </w:r>
    </w:p>
    <w:p w14:paraId="5B1B0E2F" w14:textId="77777777" w:rsidR="00F90BDC" w:rsidRDefault="00F90BDC"/>
    <w:p w14:paraId="37FC0375" w14:textId="77777777" w:rsidR="00F90BDC" w:rsidRDefault="00F90BDC">
      <w:r xmlns:w="http://schemas.openxmlformats.org/wordprocessingml/2006/main">
        <w:t xml:space="preserve">2. ਅਮੀਰ ਆਦਮੀ ਦੀ ਦੁਬਿਧਾ: ਸਦੀਵੀ ਜੀਵਨ ਦੀ ਭਾਲ ਕਰਨਾ</w:t>
      </w:r>
    </w:p>
    <w:p w14:paraId="5A1D65EF" w14:textId="77777777" w:rsidR="00F90BDC" w:rsidRDefault="00F90BDC"/>
    <w:p w14:paraId="34DC7823" w14:textId="77777777" w:rsidR="00F90BDC" w:rsidRDefault="00F90BDC">
      <w:r xmlns:w="http://schemas.openxmlformats.org/wordprocessingml/2006/main">
        <w:t xml:space="preserve">1. ਲੂਕਾ 12:15 - "ਅਤੇ ਉਸਨੇ ਉਨ੍ਹਾਂ ਨੂੰ ਕਿਹਾ, ਧਿਆਨ ਰੱਖੋ, ਅਤੇ ਲੋਭ ਤੋਂ ਸੁਚੇਤ ਰਹੋ, ਕਿਉਂਕਿ ਇੱਕ ਆਦਮੀ ਦੀ ਜ਼ਿੰਦਗੀ ਉਨ੍ਹਾਂ ਚੀਜ਼ਾਂ ਦੀ ਬਹੁਤਾਤ ਵਿੱਚ ਨਹੀਂ ਹੁੰਦੀ ਜੋ ਉਸ ਕੋਲ ਹੈ।"</w:t>
      </w:r>
    </w:p>
    <w:p w14:paraId="08F9A94A" w14:textId="77777777" w:rsidR="00F90BDC" w:rsidRDefault="00F90BDC"/>
    <w:p w14:paraId="6CE035CD" w14:textId="77777777" w:rsidR="00F90BDC" w:rsidRDefault="00F90BDC">
      <w:r xmlns:w="http://schemas.openxmlformats.org/wordprocessingml/2006/main">
        <w:t xml:space="preserve">2. 1 ਤਿਮੋਥਿਉਸ 6:17 - "ਜੋ ਇਸ ਸੰਸਾਰ ਵਿੱਚ ਅਮੀਰ ਹਨ, ਉਹਨਾਂ ਨੂੰ ਤਾਕੀਦ ਕਰੋ ਕਿ ਉਹ ਉੱਚੀ ਸੋਚ ਨਾ ਰੱਖਣ, ਅਤੇ ਨਾ ਹੀ ਅਨਿਸ਼ਚਿਤ ਧਨ ਉੱਤੇ ਭਰੋਸਾ ਰੱਖਣ, ਪਰ ਜਿਉਂਦੇ ਪਰਮੇਸ਼ੁਰ ਵਿੱਚ, ਜੋ ਸਾਨੂੰ ਅਨੰਦ ਲੈਣ ਲਈ ਸਭ ਕੁਝ ਦਿੰਦਾ ਹੈ।"</w:t>
      </w:r>
    </w:p>
    <w:p w14:paraId="707CE2F8" w14:textId="77777777" w:rsidR="00F90BDC" w:rsidRDefault="00F90BDC"/>
    <w:p w14:paraId="021C3AB6" w14:textId="77777777" w:rsidR="00F90BDC" w:rsidRDefault="00F90BDC">
      <w:r xmlns:w="http://schemas.openxmlformats.org/wordprocessingml/2006/main">
        <w:t xml:space="preserve">ਮਰਕੁਸ 10:24 ਅਤੇ ਚੇਲੇ ਉਸ ਦੀਆਂ ਗੱਲਾਂ ਤੋਂ ਹੈਰਾਨ ਹੋਏ। ਪਰ ਯਿਸੂ ਨੇ ਫੇਰ ਉੱਤਰ ਦਿੱਤਾ ਅਤੇ ਉਨ੍ਹਾਂ ਨੂੰ ਆਖਿਆ, ਬੱਚਿਓ, ਜਿਹੜੇ ਧਨ ਉੱਤੇ ਭਰੋਸਾ ਰੱਖਦੇ ਹਨ ਉਨ੍ਹਾਂ ਲਈ ਪਰਮੇਸ਼ੁਰ ਦੇ ਰਾਜ ਵਿੱਚ ਵੜਨਾ ਕਿੰਨਾ ਔਖਾ ਹੈ!</w:t>
      </w:r>
    </w:p>
    <w:p w14:paraId="1004F9EA" w14:textId="77777777" w:rsidR="00F90BDC" w:rsidRDefault="00F90BDC"/>
    <w:p w14:paraId="29F4366A" w14:textId="77777777" w:rsidR="00F90BDC" w:rsidRDefault="00F90BDC">
      <w:r xmlns:w="http://schemas.openxmlformats.org/wordprocessingml/2006/main">
        <w:t xml:space="preserve">ਯਿਸੂ ਨੇ ਆਪਣੇ ਚੇਲਿਆਂ ਨੂੰ ਪਰਮੇਸ਼ੁਰ ਦੇ ਰਾਜ ਵਿੱਚ ਦਾਖਲ ਹੋਣ ਲਈ ਧਨ ਉੱਤੇ ਭਰੋਸਾ ਰੱਖਣ ਵਾਲਿਆਂ ਦੀ ਮੁਸ਼ਕਲ ਬਾਰੇ ਚੇਤਾਵਨੀ ਦਿੱਤੀ ਸੀ।</w:t>
      </w:r>
    </w:p>
    <w:p w14:paraId="18D85807" w14:textId="77777777" w:rsidR="00F90BDC" w:rsidRDefault="00F90BDC"/>
    <w:p w14:paraId="3EB5BE03" w14:textId="77777777" w:rsidR="00F90BDC" w:rsidRDefault="00F90BDC">
      <w:r xmlns:w="http://schemas.openxmlformats.org/wordprocessingml/2006/main">
        <w:t xml:space="preserve">1. ਧਨ ਦਾ ਖ਼ਤਰਾ: ਰੱਬ ਉੱਤੇ ਪੈਸੇ ਉੱਤੇ ਭਰੋਸਾ ਕਰਨਾ</w:t>
      </w:r>
    </w:p>
    <w:p w14:paraId="5D475F24" w14:textId="77777777" w:rsidR="00F90BDC" w:rsidRDefault="00F90BDC"/>
    <w:p w14:paraId="1619D10E" w14:textId="77777777" w:rsidR="00F90BDC" w:rsidRDefault="00F90BDC">
      <w:r xmlns:w="http://schemas.openxmlformats.org/wordprocessingml/2006/main">
        <w:t xml:space="preserve">2. ਰੱਬ ਵਿੱਚ ਆਪਣਾ ਭਰੋਸਾ ਰੱਖਣਾ: ਦੌਲਤ ਉੱਤੇ ਵਿਸ਼ਵਾਸ ਦੀ ਲੋੜ</w:t>
      </w:r>
    </w:p>
    <w:p w14:paraId="7775CBEB" w14:textId="77777777" w:rsidR="00F90BDC" w:rsidRDefault="00F90BDC"/>
    <w:p w14:paraId="7D1CDB4C" w14:textId="77777777" w:rsidR="00F90BDC" w:rsidRDefault="00F90BDC">
      <w:r xmlns:w="http://schemas.openxmlformats.org/wordprocessingml/2006/main">
        <w:t xml:space="preserve">1. ਕਹਾਉਤਾਂ 11:28 - "ਜਿਹੜਾ ਆਪਣੀ ਦੌਲਤ ਉੱਤੇ ਭਰੋਸਾ ਰੱਖਦਾ ਹੈ ਉਹ ਡਿੱਗ ਜਾਵੇਗਾ, ਪਰ ਧਰਮੀ ਹਰੇ ਪੱਤੇ ਵਾਂਗ ਵਧੇਗਾ।"</w:t>
      </w:r>
    </w:p>
    <w:p w14:paraId="5715E639" w14:textId="77777777" w:rsidR="00F90BDC" w:rsidRDefault="00F90BDC"/>
    <w:p w14:paraId="7E2DFD08" w14:textId="77777777" w:rsidR="00F90BDC" w:rsidRDefault="00F90BDC">
      <w:r xmlns:w="http://schemas.openxmlformats.org/wordprocessingml/2006/main">
        <w:t xml:space="preserve">2. ਮੱਤੀ 6:24 - “ਕੋਈ ਵੀ ਵਿਅਕਤੀ ਦੋ ਮਾਲਕਾਂ ਦੀ ਸੇਵਾ ਨਹੀਂ ਕਰ ਸਕਦਾ, ਕਿਉਂਕਿ ਜਾਂ ਤਾਂ ਉਹ ਇੱਕ ਨੂੰ ਨਫ਼ਰਤ ਕਰੇਗਾ ਅਤੇ ਦੂਜੇ ਨੂੰ ਪਿਆਰ ਕਰੇਗਾ, ਜਾਂ ਉਹ ਇੱਕ ਲਈ ਸਮਰਪਿਤ ਹੋਵੇਗਾ ਅਤੇ ਦੂਜੇ ਨੂੰ ਨਫ਼ਰਤ ਕਰੇਗਾ। ਤੁਸੀਂ ਰੱਬ ਅਤੇ ਪੈਸੇ ਦੀ ਸੇਵਾ ਨਹੀਂ ਕਰ ਸਕਦੇ।</w:t>
      </w:r>
    </w:p>
    <w:p w14:paraId="4551246D" w14:textId="77777777" w:rsidR="00F90BDC" w:rsidRDefault="00F90BDC"/>
    <w:p w14:paraId="54EF41A3" w14:textId="77777777" w:rsidR="00F90BDC" w:rsidRDefault="00F90BDC">
      <w:r xmlns:w="http://schemas.openxmlformats.org/wordprocessingml/2006/main">
        <w:t xml:space="preserve">ਮਰਕੁਸ 10:25 ਧਨਵਾਨ ਦਾ ਪਰਮੇਸ਼ੁਰ ਦੇ ਰਾਜ ਵਿੱਚ ਵੜਨ ਨਾਲੋਂ ਊਠ ਦਾ ਸੂਈ ਦੇ ਨੱਕੇ ਵਿੱਚੋਂ ਦੀ ਲੰਘਣਾ ਸੌਖਾ ਹੈ।</w:t>
      </w:r>
    </w:p>
    <w:p w14:paraId="79B5F476" w14:textId="77777777" w:rsidR="00F90BDC" w:rsidRDefault="00F90BDC"/>
    <w:p w14:paraId="5470426F" w14:textId="77777777" w:rsidR="00F90BDC" w:rsidRDefault="00F90BDC">
      <w:r xmlns:w="http://schemas.openxmlformats.org/wordprocessingml/2006/main">
        <w:t xml:space="preserve">ਭੌਤਿਕ ਦੌਲਤ ਵਾਲੇ ਲੋਕਾਂ ਲਈ ਪਰਮੇਸ਼ੁਰ ਦੇ ਰਾਜ ਵਿੱਚ ਦਾਖਲ ਹੋਣਾ ਮੁਸ਼ਕਲ ਹੈ।</w:t>
      </w:r>
    </w:p>
    <w:p w14:paraId="71B187FE" w14:textId="77777777" w:rsidR="00F90BDC" w:rsidRDefault="00F90BDC"/>
    <w:p w14:paraId="42BB1C26" w14:textId="77777777" w:rsidR="00F90BDC" w:rsidRDefault="00F90BDC">
      <w:r xmlns:w="http://schemas.openxmlformats.org/wordprocessingml/2006/main">
        <w:t xml:space="preserve">1: ਸਾਨੂੰ ਪਰਮੇਸ਼ੁਰ ਦੇ ਰਾਜ ਵਿਚ ਸੱਚੀ ਖ਼ੁਸ਼ੀ ਅਤੇ ਅਨੰਦ ਲੱਭਣ ਲਈ ਧਨ-ਦੌਲਤ ਤੋਂ ਪਰੇ ਦੇਖਣਾ ਚਾਹੀਦਾ ਹੈ।</w:t>
      </w:r>
    </w:p>
    <w:p w14:paraId="1F33C7D5" w14:textId="77777777" w:rsidR="00F90BDC" w:rsidRDefault="00F90BDC"/>
    <w:p w14:paraId="2085EAAE" w14:textId="77777777" w:rsidR="00F90BDC" w:rsidRDefault="00F90BDC">
      <w:r xmlns:w="http://schemas.openxmlformats.org/wordprocessingml/2006/main">
        <w:t xml:space="preserve">2: ਪਰਮੇਸ਼ੁਰ ਦਾ ਰਾਜ ਸਾਰਿਆਂ ਲਈ ਖੁੱਲ੍ਹਾ ਹੈ, ਭਾਵੇਂ ਕਿਸੇ ਦੀ ਵਿੱਤੀ ਸਥਿਤੀ ਦੀ ਪਰਵਾਹ ਕੀਤੇ ਬਿਨਾਂ।</w:t>
      </w:r>
    </w:p>
    <w:p w14:paraId="4C88E6CF" w14:textId="77777777" w:rsidR="00F90BDC" w:rsidRDefault="00F90BDC"/>
    <w:p w14:paraId="3B0B659F" w14:textId="77777777" w:rsidR="00F90BDC" w:rsidRDefault="00F90BDC">
      <w:r xmlns:w="http://schemas.openxmlformats.org/wordprocessingml/2006/main">
        <w:t xml:space="preserve">1: ਮੱਤੀ 19:23-24 - ਯਿਸੂ ਨੇ ਆਪਣੇ ਚੇਲਿਆਂ ਨੂੰ ਕਿਹਾ, “ਮੈਂ ਤੁਹਾਨੂੰ ਸੱਚ ਦੱਸਦਾ ਹਾਂ, ਅਮੀਰ ਵਿਅਕਤੀ ਲਈ ਸਵਰਗ ਦੇ ਰਾਜ ਵਿੱਚ ਦਾਖਲ ਹੋਣਾ ਔਖਾ ਹੈ। ਮੈਂ ਤੁਹਾਨੂੰ ਦੁਬਾਰਾ ਦੱਸਦਾ ਹਾਂ, ਇੱਕ ਅਮੀਰ ਵਿਅਕਤੀ ਲਈ ਪਰਮੇਸ਼ੁਰ ਦੇ ਰਾਜ ਵਿੱਚ ਪ੍ਰਵੇਸ਼ ਕਰਨ ਨਾਲੋਂ ਊਠ ਦਾ ਸੂਈ ਦੇ ਨੱਕੇ ਵਿੱਚੋਂ ਲੰਘਣਾ ਸੌਖਾ ਹੈ।”</w:t>
      </w:r>
    </w:p>
    <w:p w14:paraId="3F46571C" w14:textId="77777777" w:rsidR="00F90BDC" w:rsidRDefault="00F90BDC"/>
    <w:p w14:paraId="0888988E" w14:textId="77777777" w:rsidR="00F90BDC" w:rsidRDefault="00F90BDC">
      <w:r xmlns:w="http://schemas.openxmlformats.org/wordprocessingml/2006/main">
        <w:t xml:space="preserve">2: ਯਾਕੂਬ 2: 5-7 - ਸੁਣੋ, ਮੇਰੇ ਪਿਆਰੇ ਭਰਾਵੋ ਅਤੇ ਭੈਣੋ: ਕੀ ਪਰਮੇਸ਼ੁਰ ਨੇ ਉਨ੍ਹਾਂ ਲੋਕਾਂ ਨੂੰ ਨਹੀਂ ਚੁਣਿਆ ਜੋ ਸੰਸਾਰ ਦੀਆਂ ਨਜ਼ਰਾਂ ਵਿੱਚ ਗਰੀਬ ਹਨ ਵਿਸ਼ਵਾਸ ਵਿੱਚ ਅਮੀਰ ਹੋਣ ਅਤੇ ਉਸ ਰਾਜ ਦੇ ਵਾਰਸ ਬਣਨ ਲਈ ਜੋ ਉਸਨੇ ਆਪਣੇ ਪਿਆਰ ਕਰਨ ਵਾਲਿਆਂ ਨਾਲ ਵਾਅਦਾ ਕੀਤਾ ਸੀ? ਪਰ ਤੁਸੀਂ ਗਰੀਬਾਂ ਦਾ ਨਿਰਾਦਰ ਕੀਤਾ ਹੈ। ਕੀ ਇਹ ਅਮੀਰ ਨਹੀਂ ਹਨ ਜੋ ਤੁਹਾਡਾ ਸ਼ੋਸ਼ਣ ਕਰ ਰਹੇ ਹਨ? ਕੀ ਉਹ ਉਹੀ ਨਹੀਂ ਹਨ ਜੋ ਤੁਹਾਨੂੰ ਅਦਾਲਤ ਵਿੱਚ ਘਸੀਟ ਰਹੇ ਹਨ? ਕੀ ਇਹ ਉਹ ਲੋਕ ਨਹੀਂ ਹਨ ਜੋ ਉਸ ਦੇ ਮਹਾਨ ਨਾਮ ਦੀ ਨਿੰਦਿਆ ਕਰ ਰਹੇ ਹਨ ਜਿਸ ਦੇ ਤੁਸੀਂ ਹੋ?</w:t>
      </w:r>
    </w:p>
    <w:p w14:paraId="7B5128B8" w14:textId="77777777" w:rsidR="00F90BDC" w:rsidRDefault="00F90BDC"/>
    <w:p w14:paraId="73941054" w14:textId="77777777" w:rsidR="00F90BDC" w:rsidRDefault="00F90BDC">
      <w:r xmlns:w="http://schemas.openxmlformats.org/wordprocessingml/2006/main">
        <w:t xml:space="preserve">ਮਰਕੁਸ 10:26 ਅਤੇ ਉਹ ਹੱਦੋਂ ਵੱਧ ਹੈਰਾਨ ਹੋਏ ਅਤੇ ਆਪਸ ਵਿੱਚ ਕਹਿਣ ਲੱਗੇ, ਫੇਰ ਕੌਣ ਬਚ ਸਕਦਾ ਹੈ?</w:t>
      </w:r>
    </w:p>
    <w:p w14:paraId="12435F87" w14:textId="77777777" w:rsidR="00F90BDC" w:rsidRDefault="00F90BDC"/>
    <w:p w14:paraId="3DB47F02" w14:textId="77777777" w:rsidR="00F90BDC" w:rsidRDefault="00F90BDC">
      <w:r xmlns:w="http://schemas.openxmlformats.org/wordprocessingml/2006/main">
        <w:t xml:space="preserve">ਚੇਲੇ ਇਹ ਜਾਣ ਕੇ ਹੈਰਾਨ ਰਹਿ ਗਏ ਕਿ ਅਮੀਰਾਂ ਲਈ ਪਰਮੇਸ਼ੁਰ ਦੇ ਰਾਜ ਵਿਚ ਵੜਨਾ ਔਖਾ ਹੈ।</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ਪਰਮੇਸ਼ੁਰ ਦਾ ਸਾਰਿਆਂ ਲਈ ਪਿਆਰ - ਭਾਵੇਂ ਸਾਡੇ ਕੋਲ ਕਿੰਨੀ ਵੀ ਦੌਲਤ ਹੋਵੇ, ਸਾਡੇ ਲਈ ਪਰਮੇਸ਼ੁਰ ਦਾ ਪਿਆਰ ਅਟੱਲ ਰਹਿੰਦਾ ਹੈ।</w:t>
      </w:r>
    </w:p>
    <w:p w14:paraId="21AABFB3" w14:textId="77777777" w:rsidR="00F90BDC" w:rsidRDefault="00F90BDC"/>
    <w:p w14:paraId="2E88EDB3" w14:textId="77777777" w:rsidR="00F90BDC" w:rsidRDefault="00F90BDC">
      <w:r xmlns:w="http://schemas.openxmlformats.org/wordprocessingml/2006/main">
        <w:t xml:space="preserve">2: ਯਿਸੂ ਦਾ ਅਨੁਸਰਣ ਕਰਨ ਦੀ ਚੁਣੌਤੀ - ਸਾਨੂੰ ਆਪਣੀ ਦੌਲਤ ਅਤੇ ਚੀਜ਼ਾਂ ਪ੍ਰਭੂ ਨੂੰ ਸੌਂਪਣ ਲਈ ਤਿਆਰ ਹੋਣਾ ਚਾਹੀਦਾ ਹੈ ਜੇਕਰ ਅਸੀਂ ਉਸ ਦਾ ਅਨੁਸਰਣ ਕਰਨਾ ਹੈ।</w:t>
      </w:r>
    </w:p>
    <w:p w14:paraId="5613C44B" w14:textId="77777777" w:rsidR="00F90BDC" w:rsidRDefault="00F90BDC"/>
    <w:p w14:paraId="4F5E4A09" w14:textId="77777777" w:rsidR="00F90BDC" w:rsidRDefault="00F90BDC">
      <w:r xmlns:w="http://schemas.openxmlformats.org/wordprocessingml/2006/main">
        <w:t xml:space="preserve">1: ਫ਼ਿਲਿੱਪੀਆਂ 4:11-13 - ਇਹ ਨਹੀਂ ਕਿ ਮੈਂ ਕਮੀਆਂ ਦੇ ਸਬੰਧ ਵਿੱਚ ਬੋਲਦਾ ਹਾਂ: ਕਿਉਂਕਿ ਮੈਂ ਸਿੱਖਿਆ ਹੈ, ਮੈਂ ਜਿਸ ਵੀ ਸਥਿਤੀ ਵਿੱਚ ਹਾਂ, ਇਸ ਨਾਲ ਸੰਤੁਸ਼ਟ ਹੋਣਾ. ਮੈਂ ਦੋਵੇਂ ਜਾਣਦਾ ਹਾਂ ਕਿ ਕਿਵੇਂ ਘਟਾਇਆ ਜਾਣਾ ਹੈ, ਅਤੇ ਮੈਂ ਜਾਣਦਾ ਹਾਂ ਕਿ ਕਿਵੇਂ ਭਰਪੂਰ ਹੋਣਾ ਹੈ: ਹਰ ਜਗ੍ਹਾ ਅਤੇ ਹਰ ਚੀਜ਼ ਵਿੱਚ ਮੈਨੂੰ ਰੱਜੇ ਰਹਿਣ ਅਤੇ ਭੁੱਖੇ ਰਹਿਣ ਲਈ, ਭਰਪੂਰ ਹੋਣ ਅਤੇ ਲੋੜਾਂ ਨੂੰ ਦੁੱਖ ਸਹਿਣ ਦੀ ਹਿਦਾਇਤ ਦਿੱਤੀ ਜਾਂਦੀ ਹੈ.</w:t>
      </w:r>
    </w:p>
    <w:p w14:paraId="6F4B1E79" w14:textId="77777777" w:rsidR="00F90BDC" w:rsidRDefault="00F90BDC"/>
    <w:p w14:paraId="2FDCF4AE" w14:textId="77777777" w:rsidR="00F90BDC" w:rsidRDefault="00F90BDC">
      <w:r xmlns:w="http://schemas.openxmlformats.org/wordprocessingml/2006/main">
        <w:t xml:space="preserve">2: ਲੂਕਾ 12:22-34 - ਫਿਰ ਉਸਨੇ ਆਪਣੇ ਚੇਲਿਆਂ ਨੂੰ ਕਿਹਾ, ਇਸ ਲਈ ਮੈਂ ਤੁਹਾਨੂੰ ਆਖਦਾ ਹਾਂ, ਆਪਣੀ ਜ਼ਿੰਦਗੀ ਬਾਰੇ ਸੋਚੋ ਨਾ ਕਿ ਤੁਸੀਂ ਕੀ ਖਾਓਗੇ; ਨਾ ਹੀ ਸਰੀਰ ਲਈ, ਤੁਹਾਨੂੰ ਕੀ ਪਹਿਨਣਾ ਚਾਹੀਦਾ ਹੈ. ਜੀਵਨ ਮਾਸ ਨਾਲੋਂ ਵੱਧ ਹੈ, ਅਤੇ ਸਰੀਰ ਕੱਪੜਿਆਂ ਨਾਲੋਂ ਵੱਧ ਹੈ। ਕਾਵਾਂ ਵੱਲ ਧਿਆਨ ਦਿਓ: ਉਹ ਨਾ ਤਾਂ ਬੀਜਦੇ ਹਨ ਅਤੇ ਨਾ ਹੀ ਵੱਢਦੇ ਹਨ; ਜਿਸ ਕੋਲ ਨਾ ਤਾਂ ਗੋਦਾਮ ਹੈ ਅਤੇ ਨਾ ਹੀ ਕੋਠੇ; ਅਤੇ ਪਰਮੇਸ਼ੁਰ ਉਨ੍ਹਾਂ ਨੂੰ ਭੋਜਨ ਦਿੰਦਾ ਹੈ: ਤੁਸੀਂ ਪੰਛੀਆਂ ਨਾਲੋਂ ਕਿੰਨੇ ਚੰਗੇ ਹੋ?</w:t>
      </w:r>
    </w:p>
    <w:p w14:paraId="4AA38044" w14:textId="77777777" w:rsidR="00F90BDC" w:rsidRDefault="00F90BDC"/>
    <w:p w14:paraId="7D7C8E5C" w14:textId="77777777" w:rsidR="00F90BDC" w:rsidRDefault="00F90BDC">
      <w:r xmlns:w="http://schemas.openxmlformats.org/wordprocessingml/2006/main">
        <w:t xml:space="preserve">ਮਰਕੁਸ 10:27 ਅਤੇ ਯਿਸੂ ਨੇ ਉਨ੍ਹਾਂ ਵੱਲ ਵੇਖ ਕੇ ਕਿਹਾ, ਇਹ ਮਨੁੱਖਾਂ ਤੋਂ ਅਸੰਭਵ ਹੈ ਪਰ ਪਰਮੇਸ਼ੁਰ ਤੋਂ ਨਹੀਂ ਕਿਉਂਕਿ ਪਰਮੇਸ਼ੁਰ ਤੋਂ ਸਭ ਕੁਝ ਸੰਭਵ ਹੈ।</w:t>
      </w:r>
    </w:p>
    <w:p w14:paraId="2E6E6193" w14:textId="77777777" w:rsidR="00F90BDC" w:rsidRDefault="00F90BDC"/>
    <w:p w14:paraId="5BA20B82" w14:textId="77777777" w:rsidR="00F90BDC" w:rsidRDefault="00F90BDC">
      <w:r xmlns:w="http://schemas.openxmlformats.org/wordprocessingml/2006/main">
        <w:t xml:space="preserve">ਰੱਬ ਕੁਝ ਵੀ ਕਰ ਸਕਦਾ ਹੈ, ਅਤੇ ਉਸ ਲਈ ਕੁਝ ਵੀ ਅਸੰਭਵ ਨਹੀਂ ਹੈ।</w:t>
      </w:r>
    </w:p>
    <w:p w14:paraId="72A06286" w14:textId="77777777" w:rsidR="00F90BDC" w:rsidRDefault="00F90BDC"/>
    <w:p w14:paraId="0DF0A8E4" w14:textId="77777777" w:rsidR="00F90BDC" w:rsidRDefault="00F90BDC">
      <w:r xmlns:w="http://schemas.openxmlformats.org/wordprocessingml/2006/main">
        <w:t xml:space="preserve">1: ਪਰਮੇਸ਼ੁਰ ਸਰਬ-ਸ਼ਕਤੀਮਾਨ ਹੈ ਅਤੇ ਕੁਝ ਵੀ ਉਸ ਦੀ ਸਮਰੱਥਾ ਤੋਂ ਬਾਹਰ ਨਹੀਂ ਹੈ</w:t>
      </w:r>
    </w:p>
    <w:p w14:paraId="648BF031" w14:textId="77777777" w:rsidR="00F90BDC" w:rsidRDefault="00F90BDC"/>
    <w:p w14:paraId="678A7EEF" w14:textId="77777777" w:rsidR="00F90BDC" w:rsidRDefault="00F90BDC">
      <w:r xmlns:w="http://schemas.openxmlformats.org/wordprocessingml/2006/main">
        <w:t xml:space="preserve">2: ਪਰਮੇਸ਼ੁਰ ਦੀ ਅਸੀਮ ਸ਼ਕਤੀ ਉੱਤੇ ਭਰੋਸਾ ਰੱਖਣਾ</w:t>
      </w:r>
    </w:p>
    <w:p w14:paraId="47348FAF" w14:textId="77777777" w:rsidR="00F90BDC" w:rsidRDefault="00F90BDC"/>
    <w:p w14:paraId="467905E4" w14:textId="77777777" w:rsidR="00F90BDC" w:rsidRDefault="00F90BDC">
      <w:r xmlns:w="http://schemas.openxmlformats.org/wordprocessingml/2006/main">
        <w:t xml:space="preserve">1: ਯਸਾਯਾਹ 40:28-29 - "ਕੀ ਤੁਸੀਂ ਨਹੀਂ ਜਾਣਦੇ? ਕੀ ਤੁਸੀਂ ਨਹੀਂ ਸੁਣਿਆ? ਪ੍ਰਭੂ ਸਦੀਵੀ ਪਰਮੇਸ਼ੁਰ ਹੈ, ਧਰਤੀ ਦੇ ਸਿਰਿਆਂ ਦਾ ਸਿਰਜਣਹਾਰ ਹੈ, ਉਹ ਨਾ ਥੱਕਦਾ ਹੈ ਅਤੇ ਨਾ ਥੱਕਦਾ ਹੈ; ਉਸ ਦੀ ਸਮਝ ਅਣਜਾਣ ਹੈ.</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ਜ਼ਬੂਰ 115:3 - "ਸਾਡਾ ਪਰਮੇਸ਼ੁਰ ਸਵਰਗ ਵਿੱਚ ਹੈ; ਉਹ ਸਭ ਕੁਝ ਕਰਦਾ ਹੈ ਜੋ ਉਹ ਚਾਹੁੰਦਾ ਹੈ."</w:t>
      </w:r>
    </w:p>
    <w:p w14:paraId="6DD4FA40" w14:textId="77777777" w:rsidR="00F90BDC" w:rsidRDefault="00F90BDC"/>
    <w:p w14:paraId="1E914DA8" w14:textId="77777777" w:rsidR="00F90BDC" w:rsidRDefault="00F90BDC">
      <w:r xmlns:w="http://schemas.openxmlformats.org/wordprocessingml/2006/main">
        <w:t xml:space="preserve">ਮਰਕੁਸ 10:28 ਤਦ ਪਤਰਸ ਨੇ ਉਹ ਨੂੰ ਆਖਿਆ, ਵੇਖ ਅਸੀਂ ਸਭ ਕੁਝ ਛੱਡ ਕੇ ਤੇਰੇ ਮਗਰ ਹੋ ਤੁਰੇ ਹਾਂ।</w:t>
      </w:r>
    </w:p>
    <w:p w14:paraId="475CE8CB" w14:textId="77777777" w:rsidR="00F90BDC" w:rsidRDefault="00F90BDC"/>
    <w:p w14:paraId="525B8784" w14:textId="77777777" w:rsidR="00F90BDC" w:rsidRDefault="00F90BDC">
      <w:r xmlns:w="http://schemas.openxmlformats.org/wordprocessingml/2006/main">
        <w:t xml:space="preserve">ਪੀਟਰ ਯਿਸੂ ਨੂੰ ਸਵੀਕਾਰ ਕਰਦਾ ਹੈ ਕਿ ਉਸਨੇ ਅਤੇ ਦੂਜੇ ਚੇਲਿਆਂ ਨੇ ਉਸਦਾ ਅਨੁਸਰਣ ਕਰਨ ਲਈ ਸਭ ਕੁਝ ਪਿੱਛੇ ਛੱਡ ਦਿੱਤਾ ਹੈ।</w:t>
      </w:r>
    </w:p>
    <w:p w14:paraId="1C6AAFA4" w14:textId="77777777" w:rsidR="00F90BDC" w:rsidRDefault="00F90BDC"/>
    <w:p w14:paraId="43E0F481" w14:textId="77777777" w:rsidR="00F90BDC" w:rsidRDefault="00F90BDC">
      <w:r xmlns:w="http://schemas.openxmlformats.org/wordprocessingml/2006/main">
        <w:t xml:space="preserve">1. ਮਹਾਨ ਐਕਸਚੇਂਜ: ਜਦੋਂ ਅਸੀਂ ਯਿਸੂ ਦਾ ਅਨੁਸਰਣ ਕਰਦੇ ਹਾਂ ਤਾਂ ਅਸੀਂ ਪਿੱਛੇ ਕੀ ਛੱਡਦੇ ਹਾਂ</w:t>
      </w:r>
    </w:p>
    <w:p w14:paraId="2810CF1C" w14:textId="77777777" w:rsidR="00F90BDC" w:rsidRDefault="00F90BDC"/>
    <w:p w14:paraId="27E61B46" w14:textId="77777777" w:rsidR="00F90BDC" w:rsidRDefault="00F90BDC">
      <w:r xmlns:w="http://schemas.openxmlformats.org/wordprocessingml/2006/main">
        <w:t xml:space="preserve">2. ਵਿਸ਼ਵਾਸ ਦੀ ਸ਼ਕਤੀ: ਜਦੋਂ ਅਸੀਂ ਯਿਸੂ ਦਾ ਅਨੁਸਰਣ ਕਰਦੇ ਹਾਂ ਤਾਂ ਅਸੀਂ ਕੀ ਪ੍ਰਾਪਤ ਕਰਦੇ ਹਾਂ</w:t>
      </w:r>
    </w:p>
    <w:p w14:paraId="41B10573" w14:textId="77777777" w:rsidR="00F90BDC" w:rsidRDefault="00F90BDC"/>
    <w:p w14:paraId="3F2AEF62" w14:textId="77777777" w:rsidR="00F90BDC" w:rsidRDefault="00F90BDC">
      <w:r xmlns:w="http://schemas.openxmlformats.org/wordprocessingml/2006/main">
        <w:t xml:space="preserve">1. ਮੱਤੀ 19:27-30 - ਉਹ ਅਮੀਰ ਨੌਜਵਾਨ ਜੋ ਸਭ ਕੁਝ ਪਿੱਛੇ ਛੱਡਣ ਦੇ ਬਾਵਜੂਦ ਯਿਸੂ ਦਾ ਅਨੁਸਰਣ ਨਹੀਂ ਕਰ ਸਕਿਆ</w:t>
      </w:r>
    </w:p>
    <w:p w14:paraId="6D2E5DF0" w14:textId="77777777" w:rsidR="00F90BDC" w:rsidRDefault="00F90BDC"/>
    <w:p w14:paraId="26D6AA23" w14:textId="77777777" w:rsidR="00F90BDC" w:rsidRDefault="00F90BDC">
      <w:r xmlns:w="http://schemas.openxmlformats.org/wordprocessingml/2006/main">
        <w:t xml:space="preserve">2. ਲੂਕਾ 5:11 - ਚਮਤਕਾਰੀ ਮੱਛੀ ਫੜਨ ਦੀ ਕਹਾਣੀ, ਅਤੇ ਪੀਟਰ ਦੁਆਰਾ ਯਿਸੂ ਨੂੰ ਪਰਮੇਸ਼ੁਰ ਦੇ ਪੁੱਤਰ ਵਜੋਂ ਮਾਨਤਾ ਦਿੱਤੀ ਗਈ।</w:t>
      </w:r>
    </w:p>
    <w:p w14:paraId="1449D490" w14:textId="77777777" w:rsidR="00F90BDC" w:rsidRDefault="00F90BDC"/>
    <w:p w14:paraId="6F6C559A" w14:textId="77777777" w:rsidR="00F90BDC" w:rsidRDefault="00F90BDC">
      <w:r xmlns:w="http://schemas.openxmlformats.org/wordprocessingml/2006/main">
        <w:t xml:space="preserve">ਮਰਕੁਸ 10:29 ਯਿਸੂ ਨੇ ਉੱਤਰ ਦਿੱਤਾ, ਮੈਂ ਤੁਹਾਨੂੰ ਸੱਚ ਆਖਦਾ ਹਾਂ ਕਿ ਕੋਈ ਅਜਿਹਾ ਨਹੀਂ ਜਿਸ ਨੇ ਮੇਰੇ ਲਈ ਘਰ, ਭਰਾ, ਭੈਣ, ਪਿਤਾ, ਮਾਤਾ, ਪਤਨੀ, ਬੱਚੇ ਜਾਂ ਜ਼ਮੀਨਾਂ ਛੱਡੀਆਂ ਹੋਣ। ਅਤੇ ਖੁਸ਼ਖਬਰੀ ਦਾ,</w:t>
      </w:r>
    </w:p>
    <w:p w14:paraId="2A1CE51D" w14:textId="77777777" w:rsidR="00F90BDC" w:rsidRDefault="00F90BDC"/>
    <w:p w14:paraId="318E603A" w14:textId="77777777" w:rsidR="00F90BDC" w:rsidRDefault="00F90BDC">
      <w:r xmlns:w="http://schemas.openxmlformats.org/wordprocessingml/2006/main">
        <w:t xml:space="preserve">ਕੋਈ ਵੀ ਯਿਸੂ ਅਤੇ ਖੁਸ਼ਖਬਰੀ ਦੀ ਖ਼ਾਤਰ ਕੁਝ ਵੀ ਨਹੀਂ ਛੱਡ ਸਕਦਾ।</w:t>
      </w:r>
    </w:p>
    <w:p w14:paraId="3E0E70FB" w14:textId="77777777" w:rsidR="00F90BDC" w:rsidRDefault="00F90BDC"/>
    <w:p w14:paraId="4B1113D7" w14:textId="77777777" w:rsidR="00F90BDC" w:rsidRDefault="00F90BDC">
      <w:r xmlns:w="http://schemas.openxmlformats.org/wordprocessingml/2006/main">
        <w:t xml:space="preserve">1. ਯਿਸੂ ਅਤੇ ਇੰਜੀਲ ਦੀ ਖ਼ਾਤਰ ਚੀਜ਼ਾਂ ਨੂੰ ਛੱਡਣਾ</w:t>
      </w:r>
    </w:p>
    <w:p w14:paraId="693303F5" w14:textId="77777777" w:rsidR="00F90BDC" w:rsidRDefault="00F90BDC"/>
    <w:p w14:paraId="652BBA93" w14:textId="77777777" w:rsidR="00F90BDC" w:rsidRDefault="00F90BDC">
      <w:r xmlns:w="http://schemas.openxmlformats.org/wordprocessingml/2006/main">
        <w:t xml:space="preserve">2. ਯਿਸੂ ਅਤੇ ਇੰਜੀਲ ਲਈ ਬਲੀਦਾਨ ਦੀ ਸ਼ਕਤੀ</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19:27-30 - ਅਮੀਰ ਨੌਜਵਾਨ</w:t>
      </w:r>
    </w:p>
    <w:p w14:paraId="1AB69583" w14:textId="77777777" w:rsidR="00F90BDC" w:rsidRDefault="00F90BDC"/>
    <w:p w14:paraId="6992904A" w14:textId="77777777" w:rsidR="00F90BDC" w:rsidRDefault="00F90BDC">
      <w:r xmlns:w="http://schemas.openxmlformats.org/wordprocessingml/2006/main">
        <w:t xml:space="preserve">2. ਇਬਰਾਨੀਆਂ 11:24-26 - ਮੂਸਾ ਦਾ ਪਰਮੇਸ਼ੁਰ ਦੇ ਲੋਕਾਂ ਨਾਲ ਦੁੱਖ ਸਹਿਣ ਦੀ ਚੋਣ</w:t>
      </w:r>
    </w:p>
    <w:p w14:paraId="36B64E96" w14:textId="77777777" w:rsidR="00F90BDC" w:rsidRDefault="00F90BDC"/>
    <w:p w14:paraId="0AF192F5" w14:textId="77777777" w:rsidR="00F90BDC" w:rsidRDefault="00F90BDC">
      <w:r xmlns:w="http://schemas.openxmlformats.org/wordprocessingml/2006/main">
        <w:t xml:space="preserve">ਮਰਕੁਸ 10:30 ਪਰ ਇਸ ਸਮੇਂ ਵਿੱਚ ਉਸਨੂੰ ਸੌ ਗੁਣਾ ਘਰ, ਭਰਾ, ਭੈਣਾਂ, ਮਾਵਾਂ, ਬੱਚੇ, ਅਤੇ ਜ਼ਮੀਨਾਂ, ਅਤਿਆਚਾਰਾਂ ਨਾਲ ਮਿਲਣਗੀਆਂ। ਅਤੇ ਸੰਸਾਰ ਵਿੱਚ ਸਦੀਵੀ ਜੀਵਨ ਆਉਣ ਲਈ.</w:t>
      </w:r>
    </w:p>
    <w:p w14:paraId="709F78E6" w14:textId="77777777" w:rsidR="00F90BDC" w:rsidRDefault="00F90BDC"/>
    <w:p w14:paraId="30EDFCBA" w14:textId="77777777" w:rsidR="00F90BDC" w:rsidRDefault="00F90BDC">
      <w:r xmlns:w="http://schemas.openxmlformats.org/wordprocessingml/2006/main">
        <w:t xml:space="preserve">ਯਿਸੂ ਉਨ੍ਹਾਂ ਲੋਕਾਂ ਦਾ ਵਾਅਦਾ ਕਰਦਾ ਹੈ ਜੋ ਉਸ ਦੀ ਪਾਲਣਾ ਕਰਦੇ ਹਨ ਇਸ ਜੀਵਨ ਵਿੱਚ ਸੌ ਗੁਣਾ ਇਨਾਮ, ਜਿਸ ਵਿੱਚ ਘਰ, ਭੈਣ-ਭਰਾ, ਮਾਵਾਂ, ਬੱਚੇ ਅਤੇ ਜ਼ਮੀਨਾਂ, ਅਤੇ ਨਾਲ ਹੀ ਅਤਿਆਚਾਰ ਸ਼ਾਮਲ ਹਨ। ਪਰਲੋਕ ਵਿੱਚ, ਉਹਨਾਂ ਨੂੰ ਸਦੀਵੀ ਜੀਵਨ ਨਾਲ ਨਿਵਾਜਿਆ ਜਾਵੇਗਾ।</w:t>
      </w:r>
    </w:p>
    <w:p w14:paraId="35053813" w14:textId="77777777" w:rsidR="00F90BDC" w:rsidRDefault="00F90BDC"/>
    <w:p w14:paraId="2444F5D7" w14:textId="77777777" w:rsidR="00F90BDC" w:rsidRDefault="00F90BDC">
      <w:r xmlns:w="http://schemas.openxmlformats.org/wordprocessingml/2006/main">
        <w:t xml:space="preserve">1. ਕੋਈ ਫਰਕ ਨਹੀਂ ਪੈਂਦਾ ਕਿ ਜ਼ਿੰਦਗੀ ਤੁਹਾਡੇ 'ਤੇ ਕੀ ਸੁੱਟਦੀ ਹੈ, ਯਿਸੂ ਦਾ ਅਨੁਸਰਣ ਕਰਨਾ ਹਮੇਸ਼ਾ ਤੁਹਾਨੂੰ ਸਦੀਪਕਤਾ ਵੱਲ ਲੈ ਜਾਵੇਗਾ।</w:t>
      </w:r>
    </w:p>
    <w:p w14:paraId="0497F0C8" w14:textId="77777777" w:rsidR="00F90BDC" w:rsidRDefault="00F90BDC"/>
    <w:p w14:paraId="53FCDA8F" w14:textId="77777777" w:rsidR="00F90BDC" w:rsidRDefault="00F90BDC">
      <w:r xmlns:w="http://schemas.openxmlformats.org/wordprocessingml/2006/main">
        <w:t xml:space="preserve">2. ਪ੍ਰਭੂ ਉਨ੍ਹਾਂ ਲਈ ਸੌ ਗੁਣਾ ਇਨਾਮ ਦੇਣ ਦਾ ਵਾਅਦਾ ਕਰਦਾ ਹੈ ਜੋ ਉਸ ਦੀ ਪਾਲਣਾ ਕਰਦੇ ਹਨ: ਘਰ, ਭੈਣ-ਭਰਾ, ਮਾਵਾਂ, ਬੱਚੇ, ਜ਼ਮੀਨਾਂ, ਅਤੇ ਅਤਿਆਚਾਰ।</w:t>
      </w:r>
    </w:p>
    <w:p w14:paraId="265978BE" w14:textId="77777777" w:rsidR="00F90BDC" w:rsidRDefault="00F90BDC"/>
    <w:p w14:paraId="5179CDDD" w14:textId="77777777" w:rsidR="00F90BDC" w:rsidRDefault="00F90BDC">
      <w:r xmlns:w="http://schemas.openxmlformats.org/wordprocessingml/2006/main">
        <w:t xml:space="preserve">1. ਮੱਤੀ 19:29 - "ਅਤੇ ਹਰ ਕੋਈ ਜਿਸ ਨੇ ਮੇਰੇ ਨਾਮ ਦੀ ਖ਼ਾਤਰ ਘਰ, ਭਰਾ, ਭੈਣ, ਪਿਤਾ ਜਾਂ ਮਾਤਾ ਜਾਂ ਬੱਚੇ ਜਾਂ ਜ਼ਮੀਨਾਂ ਛੱਡੀਆਂ ਹਨ, ਉਹ ਸੌ ਗੁਣਾ ਪ੍ਰਾਪਤ ਕਰੇਗਾ ਅਤੇ ਸਦੀਪਕ ਜੀਵਨ ਦਾ ਵਾਰਸ ਹੋਵੇਗਾ।"</w:t>
      </w:r>
    </w:p>
    <w:p w14:paraId="48DB8402" w14:textId="77777777" w:rsidR="00F90BDC" w:rsidRDefault="00F90BDC"/>
    <w:p w14:paraId="286409B5" w14:textId="77777777" w:rsidR="00F90BDC" w:rsidRDefault="00F90BDC">
      <w:r xmlns:w="http://schemas.openxmlformats.org/wordprocessingml/2006/main">
        <w:t xml:space="preserve">2. ਯਸਾਯਾਹ 55:11 - "ਇਸੇ ਤਰ੍ਹਾਂ ਮੇਰਾ ਬਚਨ ਹੋਵੇਗਾ ਜੋ ਮੇਰੇ ਮੂੰਹੋਂ ਨਿਕਲਦਾ ਹੈ; ਇਹ ਮੇਰੇ ਕੋਲ ਖਾਲੀ ਨਹੀਂ ਮੁੜੇਗਾ, ਪਰ ਇਹ ਮੇਰੇ ਉਦੇਸ਼ ਨੂੰ ਪੂਰਾ ਕਰੇਗਾ, ਅਤੇ ਉਸ ਕੰਮ ਵਿੱਚ ਸਫਲ ਹੋਵੇਗਾ ਜਿਸ ਲਈ ਮੈਂ ਇਸਨੂੰ ਭੇਜਿਆ ਹੈ."</w:t>
      </w:r>
    </w:p>
    <w:p w14:paraId="20D53B73" w14:textId="77777777" w:rsidR="00F90BDC" w:rsidRDefault="00F90BDC"/>
    <w:p w14:paraId="2F566453" w14:textId="77777777" w:rsidR="00F90BDC" w:rsidRDefault="00F90BDC">
      <w:r xmlns:w="http://schemas.openxmlformats.org/wordprocessingml/2006/main">
        <w:t xml:space="preserve">ਮਰਕੁਸ 10:31 ਪਰ ਬਹੁਤ ਸਾਰੇ ਜਿਹੜੇ ਪਹਿਲੇ ਹਨ ਅੰਤ ਵਿੱਚ ਹੋਣਗੇ। ਅਤੇ ਆਖਰੀ ਪਹਿਲੀ.</w:t>
      </w:r>
    </w:p>
    <w:p w14:paraId="20538AD0" w14:textId="77777777" w:rsidR="00F90BDC" w:rsidRDefault="00F90BDC"/>
    <w:p w14:paraId="40010C0E" w14:textId="77777777" w:rsidR="00F90BDC" w:rsidRDefault="00F90BDC">
      <w:r xmlns:w="http://schemas.openxmlformats.org/wordprocessingml/2006/main">
        <w:t xml:space="preserve">ਇਹ ਹਵਾਲਾ ਇਸ ਗੱਲ 'ਤੇ ਜ਼ੋਰ ਦਿੰਦਾ ਹੈ ਕਿ ਪਰਮੇਸ਼ੁਰ ਦੇ ਤਰੀਕੇ ਸੰਸਾਰ ਦੇ ਤਰੀਕਿਆਂ ਨਾਲੋਂ ਵੱਖਰੇ ਹਨ, ਜਿਵੇਂ ਕਿ ਪਹਿਲਾ ਆਖਰੀ ਅਤੇ ਆਖਰੀ ਪਹਿਲਾ ਹੋਵੇਗਾ।</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"ਪਰਮੇਸ਼ੁਰ ਦੇ ਗੈਰ-ਰਵਾਇਤੀ ਤਰੀਕੇ: ਸਮਝਣਾ ਕਿ ਪਰਮੇਸ਼ੁਰ ਕਿਵੇਂ ਕੰਮ ਕਰਦਾ ਹੈ"</w:t>
      </w:r>
    </w:p>
    <w:p w14:paraId="17121E9B" w14:textId="77777777" w:rsidR="00F90BDC" w:rsidRDefault="00F90BDC"/>
    <w:p w14:paraId="2D2CF01C" w14:textId="77777777" w:rsidR="00F90BDC" w:rsidRDefault="00F90BDC">
      <w:r xmlns:w="http://schemas.openxmlformats.org/wordprocessingml/2006/main">
        <w:t xml:space="preserve">2. "ਰਾਜ ਦਾ ਵਿਰੋਧਾਭਾਸ: ਇੱਕੋ ਸਮੇਂ 'ਤੇ ਆਖਰੀ ਅਤੇ ਪਹਿਲਾ ਹੋਣਾ"</w:t>
      </w:r>
    </w:p>
    <w:p w14:paraId="300426CF" w14:textId="77777777" w:rsidR="00F90BDC" w:rsidRDefault="00F90BDC"/>
    <w:p w14:paraId="2A51955D" w14:textId="77777777" w:rsidR="00F90BDC" w:rsidRDefault="00F90BDC">
      <w:r xmlns:w="http://schemas.openxmlformats.org/wordprocessingml/2006/main">
        <w:t xml:space="preserve">1. ਲੂਕਾ 13:30 - "ਅਤੇ, ਵੇਖੋ, ਇੱਥੇ ਪਿਛਲੇ ਹਨ ਜੋ ਪਹਿਲਾਂ ਹੋਣਗੇ, ਅਤੇ ਇੱਥੇ ਪਹਿਲੇ ਹਨ ਜੋ ਅੰਤ ਵਿੱਚ ਹੋਣਗੇ।"</w:t>
      </w:r>
    </w:p>
    <w:p w14:paraId="16DBD32D" w14:textId="77777777" w:rsidR="00F90BDC" w:rsidRDefault="00F90BDC"/>
    <w:p w14:paraId="0A411648" w14:textId="77777777" w:rsidR="00F90BDC" w:rsidRDefault="00F90BDC">
      <w:r xmlns:w="http://schemas.openxmlformats.org/wordprocessingml/2006/main">
        <w:t xml:space="preserve">2. ਯਾਕੂਬ 4:6 - "ਪਰ ਉਹ ਹੋਰ ਵੀ ਕਿਰਪਾ ਕਰਦਾ ਹੈ। ਇਸ ਲਈ ਉਹ ਕਹਿੰਦਾ ਹੈ, ਪਰਮੇਸ਼ੁਰ ਹੰਕਾਰੀਆਂ ਦਾ ਵਿਰੋਧ ਕਰਦਾ ਹੈ, ਪਰ ਨਿਮਰਾਂ ਨੂੰ ਕਿਰਪਾ ਦਿੰਦਾ ਹੈ।"</w:t>
      </w:r>
    </w:p>
    <w:p w14:paraId="7E006CB8" w14:textId="77777777" w:rsidR="00F90BDC" w:rsidRDefault="00F90BDC"/>
    <w:p w14:paraId="7157C142" w14:textId="77777777" w:rsidR="00F90BDC" w:rsidRDefault="00F90BDC">
      <w:r xmlns:w="http://schemas.openxmlformats.org/wordprocessingml/2006/main">
        <w:t xml:space="preserve">ਮਰਕੁਸ 10:32 ਅਤੇ ਉਹ ਯਰੂਸ਼ਲਮ ਨੂੰ ਜਾਂਦੇ ਰਾਹ ਵਿੱਚ ਸਨ। ਯਿਸੂ ਉਨ੍ਹਾਂ ਦੇ ਅੱਗੇ-ਅੱਗੇ ਚੱਲਿਆ ਗਿਆ ਅਤੇ ਉਹ ਹੈਰਾਨ ਰਹਿ ਗਏ। ਅਤੇ ਜਦੋਂ ਉਹ ਪਿਛੇ ਗਏ ਤਾਂ ਉਹ ਡਰ ਗਏ। ਅਤੇ ਉਸਨੇ ਬਾਰ੍ਹਾਂ ਚੇਲਿਆਂ ਨੂੰ ਫ਼ੇਰ ਲਿਆ ਅਤੇ ਉਨ੍ਹਾਂ ਨੂੰ ਦੱਸਣ ਲੱਗਾ ਕਿ ਉਸਦੇ ਨਾਲ ਕੀ ਵਾਪਰਨਾ ਹੈ।</w:t>
      </w:r>
    </w:p>
    <w:p w14:paraId="4E9DE8E7" w14:textId="77777777" w:rsidR="00F90BDC" w:rsidRDefault="00F90BDC"/>
    <w:p w14:paraId="1AFCBD5D" w14:textId="77777777" w:rsidR="00F90BDC" w:rsidRDefault="00F90BDC">
      <w:r xmlns:w="http://schemas.openxmlformats.org/wordprocessingml/2006/main">
        <w:t xml:space="preserve">ਚੇਲੇ ਹੈਰਾਨ ਅਤੇ ਡਰ ਗਏ ਜਦੋਂ ਯਿਸੂ ਉਨ੍ਹਾਂ ਨੂੰ ਯਰੂਸ਼ਲਮ ਵੱਲ ਲੈ ਗਿਆ ਅਤੇ ਉਨ੍ਹਾਂ ਨੂੰ ਆਪਣੀ ਆਉਣ ਵਾਲੀ ਕਿਸਮਤ ਬਾਰੇ ਦੱਸਣਾ ਸ਼ੁਰੂ ਕਰ ਦਿੱਤਾ।</w:t>
      </w:r>
    </w:p>
    <w:p w14:paraId="6CF94B49" w14:textId="77777777" w:rsidR="00F90BDC" w:rsidRDefault="00F90BDC"/>
    <w:p w14:paraId="32CA19B2" w14:textId="77777777" w:rsidR="00F90BDC" w:rsidRDefault="00F90BDC">
      <w:r xmlns:w="http://schemas.openxmlformats.org/wordprocessingml/2006/main">
        <w:t xml:space="preserve">1. ਯਿਸੂ ਸਾਡੇ ਜੀਵਨ ਲਈ ਪਰਮੇਸ਼ੁਰ ਦੀ ਯੋਜਨਾ 'ਤੇ ਭਰੋਸਾ ਕਰਦੇ ਹੋਏ, ਨਿਡਰਤਾ ਨਾਲ ਸਾਨੂੰ ਅਗਿਆਤ ਵੱਲ ਲੈ ਜਾਂਦਾ ਹੈ।</w:t>
      </w:r>
    </w:p>
    <w:p w14:paraId="0E4883FB" w14:textId="77777777" w:rsidR="00F90BDC" w:rsidRDefault="00F90BDC"/>
    <w:p w14:paraId="0EFBDE26" w14:textId="77777777" w:rsidR="00F90BDC" w:rsidRDefault="00F90BDC">
      <w:r xmlns:w="http://schemas.openxmlformats.org/wordprocessingml/2006/main">
        <w:t xml:space="preserve">2. ਡਰ ਦੇ ਬਾਵਜੂਦ, ਅਸੀਂ ਯਿਸੂ ਦੀ ਪਾਲਣਾ ਕਰਨ ਅਤੇ ਉਸਦੀ ਯੋਜਨਾ 'ਤੇ ਭਰੋਸਾ ਕਰਨ ਦੀ ਚੋਣ ਕਰ ਸਕਦੇ ਹਾਂ।</w:t>
      </w:r>
    </w:p>
    <w:p w14:paraId="6F86007D" w14:textId="77777777" w:rsidR="00F90BDC" w:rsidRDefault="00F90BDC"/>
    <w:p w14:paraId="02CDAD75" w14:textId="77777777" w:rsidR="00F90BDC" w:rsidRDefault="00F90BDC">
      <w:r xmlns:w="http://schemas.openxmlformats.org/wordprocessingml/2006/main">
        <w:t xml:space="preserve">1. ਬਿਵਸਥਾ ਸਾਰ 31:8 - "ਇਹ ਪ੍ਰਭੂ ਹੈ ਜੋ ਤੁਹਾਡੇ ਅੱਗੇ ਜਾਂਦਾ ਹੈ। ਉਹ ਤੁਹਾਡੇ ਨਾਲ ਰਹੇਗਾ; ਉਹ ਤੁਹਾਨੂੰ ਨਾ ਛੱਡੇਗਾ ਅਤੇ ਨਾ ਹੀ ਤਿਆਗੇਗਾ। ਡਰੋ ਜਾਂ ਨਿਰਾਸ਼ ਨਾ ਹੋਵੋ।"</w:t>
      </w:r>
    </w:p>
    <w:p w14:paraId="2784004D" w14:textId="77777777" w:rsidR="00F90BDC" w:rsidRDefault="00F90BDC"/>
    <w:p w14:paraId="0E0C568E" w14:textId="77777777" w:rsidR="00F90BDC" w:rsidRDefault="00F90BDC">
      <w:r xmlns:w="http://schemas.openxmlformats.org/wordprocessingml/2006/main">
        <w:t xml:space="preserve">2. ਜ਼ਬੂਰ 56:3 - "ਜਦੋਂ ਮੈਂ ਡਰਦਾ ਹਾਂ, ਮੈਂ ਤੇਰੇ ਉੱਤੇ ਭਰੋਸਾ ਰੱਖਦਾ ਹਾਂ।"</w:t>
      </w:r>
    </w:p>
    <w:p w14:paraId="0A614222" w14:textId="77777777" w:rsidR="00F90BDC" w:rsidRDefault="00F90BDC"/>
    <w:p w14:paraId="5032BCD6" w14:textId="77777777" w:rsidR="00F90BDC" w:rsidRDefault="00F90BDC">
      <w:r xmlns:w="http://schemas.openxmlformats.org/wordprocessingml/2006/main">
        <w:t xml:space="preserve">ਮਰਕੁਸ 10:33 ਉਨ੍ਹਾਂ ਨੇ ਕਿਹਾ, “ਵੇਖੋ, ਅਸੀਂ ਯਰੂਸ਼ਲਮ ਨੂੰ ਜਾਂਦੇ ਹਾਂ। ਅਤੇ ਮਨੁੱਖ ਦੇ ਪੁੱਤਰ ਨੂੰ ਮੁੱਖ ਜਾਜਕਾਂ ਅਤੇ ਗ੍ਰੰਥੀਆਂ ਦੇ ਹਵਾਲੇ ਕੀਤਾ ਜਾਵੇਗਾ। ਅਤੇ ਉਹ ਉਸਨੂੰ ਮੌਤ ਦੀ ਸਜ਼ਾ ਦੇਣਗੇ, ਅਤੇ ਉਸਨੂੰ </w:t>
      </w:r>
      <w:r xmlns:w="http://schemas.openxmlformats.org/wordprocessingml/2006/main">
        <w:lastRenderedPageBreak xmlns:w="http://schemas.openxmlformats.org/wordprocessingml/2006/main"/>
      </w:r>
      <w:r xmlns:w="http://schemas.openxmlformats.org/wordprocessingml/2006/main">
        <w:t xml:space="preserve">ਗੈਰ-ਯਹੂਦੀਆਂ ਦੇ ਹਵਾਲੇ ਕਰ ਦੇਣਗੇ।</w:t>
      </w:r>
    </w:p>
    <w:p w14:paraId="45833735" w14:textId="77777777" w:rsidR="00F90BDC" w:rsidRDefault="00F90BDC"/>
    <w:p w14:paraId="55E9C172" w14:textId="77777777" w:rsidR="00F90BDC" w:rsidRDefault="00F90BDC">
      <w:r xmlns:w="http://schemas.openxmlformats.org/wordprocessingml/2006/main">
        <w:t xml:space="preserve">ਯਿਸੂ ਨੇ ਆਪਣੇ ਦੁੱਖ ਅਤੇ ਮੌਤ ਦੀ ਭਵਿੱਖਬਾਣੀ ਕੀਤੀ ਸੀ।</w:t>
      </w:r>
    </w:p>
    <w:p w14:paraId="03AF206A" w14:textId="77777777" w:rsidR="00F90BDC" w:rsidRDefault="00F90BDC"/>
    <w:p w14:paraId="707B287E" w14:textId="77777777" w:rsidR="00F90BDC" w:rsidRDefault="00F90BDC">
      <w:r xmlns:w="http://schemas.openxmlformats.org/wordprocessingml/2006/main">
        <w:t xml:space="preserve">1: ਯਿਸੂ ਦੇ ਪਿਆਰ ਅਤੇ ਪਰਮੇਸ਼ੁਰ ਦੀ ਇੱਛਾ ਪ੍ਰਤੀ ਆਗਿਆਕਾਰੀ ਨੇ ਉਸ ਨੂੰ ਸੰਸਾਰ ਦੀ ਮੁਕਤੀ ਲਈ ਦੁੱਖ ਝੱਲਣ ਅਤੇ ਮਰਨ ਲਈ ਪ੍ਰੇਰਿਤ ਕੀਤਾ।</w:t>
      </w:r>
    </w:p>
    <w:p w14:paraId="3FCD6D7F" w14:textId="77777777" w:rsidR="00F90BDC" w:rsidRDefault="00F90BDC"/>
    <w:p w14:paraId="46EE8790" w14:textId="77777777" w:rsidR="00F90BDC" w:rsidRDefault="00F90BDC">
      <w:r xmlns:w="http://schemas.openxmlformats.org/wordprocessingml/2006/main">
        <w:t xml:space="preserve">2: ਯਿਸੂ ਦਾ ਅੰਤਿਮ ਬਲੀਦਾਨ ਸਾਨੂੰ ਦਿਖਾਉਂਦਾ ਹੈ ਕਿ ਹਿੰਮਤ ਅਤੇ ਵਿਸ਼ਵਾਸ ਨਾਲ ਆਪਣੀ ਜ਼ਿੰਦਗੀ ਕਿਵੇਂ ਜੀਣੀ ਹੈ।</w:t>
      </w:r>
    </w:p>
    <w:p w14:paraId="47D384C4" w14:textId="77777777" w:rsidR="00F90BDC" w:rsidRDefault="00F90BDC"/>
    <w:p w14:paraId="18992ACC" w14:textId="77777777" w:rsidR="00F90BDC" w:rsidRDefault="00F90BDC">
      <w:r xmlns:w="http://schemas.openxmlformats.org/wordprocessingml/2006/main">
        <w:t xml:space="preserve">1: ਯਸਾਯਾਹ 53:3-5 ਉਹ ਮਨੁੱਖਾਂ ਦੁਆਰਾ ਤੁੱਛ ਅਤੇ ਨਕਾਰਿਆ ਜਾਂਦਾ ਹੈ, ਇੱਕ ਦੁਖੀ ਮਨੁੱਖ ਅਤੇ ਸੋਗ ਨਾਲ ਜਾਣੂ ਹੈ। ਅਤੇ ਅਸੀਂ ਉਸ ਤੋਂ ਆਪਣੇ ਚਿਹਰੇ ਲੁਕਾਏ, ਜਿਵੇਂ ਕਿ ਇਹ ਸਨ; ਉਸਨੂੰ ਤੁੱਛ ਸਮਝਿਆ ਗਿਆ, ਅਤੇ ਅਸੀਂ ਉਸਦੀ ਕਦਰ ਨਹੀਂ ਕੀਤੀ।</w:t>
      </w:r>
    </w:p>
    <w:p w14:paraId="470B948C" w14:textId="77777777" w:rsidR="00F90BDC" w:rsidRDefault="00F90BDC"/>
    <w:p w14:paraId="224EA0CB" w14:textId="77777777" w:rsidR="00F90BDC" w:rsidRDefault="00F90BDC">
      <w:r xmlns:w="http://schemas.openxmlformats.org/wordprocessingml/2006/main">
        <w:t xml:space="preserve">2: ਫ਼ਿਲਿੱਪੀਆਂ 2:5-8 ਇਹ ਮਨ ਤੁਹਾਡੇ ਵਿੱਚ ਵੀ ਹੋਵੇ ਜੋ ਮਸੀਹ ਯਿਸੂ ਵਿੱਚ ਵੀ ਸੀ, ਜਿਸ ਨੇ ਪਰਮੇਸ਼ੁਰ ਦੇ ਰੂਪ ਵਿੱਚ ਹੋ ਕੇ, ਪਰਮੇਸ਼ੁਰ ਦੇ ਬਰਾਬਰ ਹੋਣ ਨੂੰ ਲੁੱਟਣ ਨੂੰ ਨਹੀਂ ਸਮਝਿਆ, ਪਰ ਆਪਣੇ ਆਪ ਨੂੰ ਬੇਨਾਮ ਬਣਾ ਲਿਆ। ਇੱਕ ਗੁਲਾਮ ਦੇ ਰੂਪ ਵਿੱਚ, ਅਤੇ ਮਨੁੱਖਾਂ ਦੇ ਰੂਪ ਵਿੱਚ ਆਉਣਾ. ਅਤੇ ਇੱਕ ਆਦਮੀ ਦੇ ਰੂਪ ਵਿੱਚ ਦਿੱਖ ਵਿੱਚ ਪਾਇਆ ਗਿਆ, ਉਸਨੇ ਆਪਣੇ ਆਪ ਨੂੰ ਨਿਮਰ ਕੀਤਾ ਅਤੇ ਮੌਤ ਤੱਕ, ਇੱਥੋਂ ਤੱਕ ਕਿ ਸਲੀਬ ਦੀ ਮੌਤ ਤੱਕ ਆਗਿਆਕਾਰੀ ਬਣ ਗਿਆ।</w:t>
      </w:r>
    </w:p>
    <w:p w14:paraId="3D7B4EBC" w14:textId="77777777" w:rsidR="00F90BDC" w:rsidRDefault="00F90BDC"/>
    <w:p w14:paraId="3E88449C" w14:textId="77777777" w:rsidR="00F90BDC" w:rsidRDefault="00F90BDC">
      <w:r xmlns:w="http://schemas.openxmlformats.org/wordprocessingml/2006/main">
        <w:t xml:space="preserve">ਮਰਕੁਸ 10:34 ਅਤੇ ਉਹ ਉਸ ਦਾ ਮਜ਼ਾਕ ਉਡਾਉਣਗੇ ਅਤੇ ਉਹ ਨੂੰ ਕੋੜੇ ਮਾਰਨਗੇ ਅਤੇ ਉਸ ਉੱਤੇ ਥੁੱਕਣਗੇ ਅਤੇ ਉਹ ਨੂੰ ਮਾਰ ਦੇਣਗੇ ਅਤੇ ਤੀਜੇ ਦਿਨ ਉਹ ਜੀ ਉੱਠੇਗਾ।</w:t>
      </w:r>
    </w:p>
    <w:p w14:paraId="0CBCE500" w14:textId="77777777" w:rsidR="00F90BDC" w:rsidRDefault="00F90BDC"/>
    <w:p w14:paraId="45A9D9B0" w14:textId="77777777" w:rsidR="00F90BDC" w:rsidRDefault="00F90BDC">
      <w:r xmlns:w="http://schemas.openxmlformats.org/wordprocessingml/2006/main">
        <w:t xml:space="preserve">ਯਿਸੂ ਦਾ ਮਜ਼ਾਕ ਉਡਾਇਆ ਗਿਆ, ਕੋਰੜੇ ਮਾਰੇ ਗਏ ਅਤੇ ਮਾਰ ਦਿੱਤੇ ਗਏ, ਪਰ ਉਹ ਤੀਜੇ ਦਿਨ ਦੁਬਾਰਾ ਜੀ ਉੱਠੇਗਾ।</w:t>
      </w:r>
    </w:p>
    <w:p w14:paraId="2011009E" w14:textId="77777777" w:rsidR="00F90BDC" w:rsidRDefault="00F90BDC"/>
    <w:p w14:paraId="47517268" w14:textId="77777777" w:rsidR="00F90BDC" w:rsidRDefault="00F90BDC">
      <w:r xmlns:w="http://schemas.openxmlformats.org/wordprocessingml/2006/main">
        <w:t xml:space="preserve">1: ਯਿਸੂ ਨੇ ਮੌਤ 'ਤੇ ਜਿੱਤ ਪ੍ਰਾਪਤ ਕੀਤੀ ਹੈ ਅਤੇ ਉਸ ਦੇ ਜੀ ਉੱਠਣ ਦੁਆਰਾ ਸਾਨੂੰ ਉਮੀਦ ਪ੍ਰਦਾਨ ਕੀਤੀ ਹੈ।</w:t>
      </w:r>
    </w:p>
    <w:p w14:paraId="1A9EE4CA" w14:textId="77777777" w:rsidR="00F90BDC" w:rsidRDefault="00F90BDC"/>
    <w:p w14:paraId="5CBBC72A" w14:textId="77777777" w:rsidR="00F90BDC" w:rsidRDefault="00F90BDC">
      <w:r xmlns:w="http://schemas.openxmlformats.org/wordprocessingml/2006/main">
        <w:t xml:space="preserve">2: ਯਿਸੂ ਨੇ ਦੁੱਖ ਅਤੇ ਤਕਲੀਫ਼ਾਂ ਨੂੰ ਸਹਿਣ ਕੀਤਾ ਤਾਂ ਜੋ ਸਾਨੂੰ ਜੀਵਨ ਅਤੇ ਮੁਕਤੀ ਮਿਲੇ।</w:t>
      </w:r>
    </w:p>
    <w:p w14:paraId="2AD46F6D" w14:textId="77777777" w:rsidR="00F90BDC" w:rsidRDefault="00F90BDC"/>
    <w:p w14:paraId="32C361EB" w14:textId="77777777" w:rsidR="00F90BDC" w:rsidRDefault="00F90BDC">
      <w:r xmlns:w="http://schemas.openxmlformats.org/wordprocessingml/2006/main">
        <w:t xml:space="preserve">1:1 ਕੁਰਿੰਥੀਆਂ 15:54-55 - “ਮੌਤ ਨੂੰ ਜਿੱਤ ਵਿੱਚ ਨਿਗਲ ਲਿਆ ਗਿਆ ਹੈ। ਹੇ ਮੌਤ, ਤੇਰੀ ਜਿੱਤ ਕਿੱਥੇ ਹੈ? ਹੇ ਮੌਤ, ਤੇਰਾ ਡੰਗ ਕਿੱਥੇ ਹੈ?"</w:t>
      </w:r>
    </w:p>
    <w:p w14:paraId="0C904C7D" w14:textId="77777777" w:rsidR="00F90BDC" w:rsidRDefault="00F90BDC"/>
    <w:p w14:paraId="16D32244" w14:textId="77777777" w:rsidR="00F90BDC" w:rsidRDefault="00F90BDC">
      <w:r xmlns:w="http://schemas.openxmlformats.org/wordprocessingml/2006/main">
        <w:t xml:space="preserve">2: ਰੋਮੀਆਂ 6:9-10 - “ਅਸੀਂ ਜਾਣਦੇ ਹਾਂ ਕਿ ਮਸੀਹ, ਮੁਰਦਿਆਂ ਵਿੱਚੋਂ ਜੀ ਉਠਾਇਆ ਗਿਆ, ਫਿਰ ਕਦੇ ਨਹੀਂ ਮਰੇਗਾ; ਮੌਤ ਦਾ ਹੁਣ ਉਸ ਉੱਤੇ ਰਾਜ ਨਹੀਂ ਹੈ। ਮੌਤ ਲਈ ਉਹ ਮਰਿਆ ਉਹ ਪਾਪ ਲਈ ਮਰਿਆ, ਇੱਕ ਵਾਰੀ, ਪਰ ਜੋ ਜੀਵਨ ਉਹ ਜੀਉਂਦਾ ਹੈ ਉਹ ਪਰਮੇਸ਼ੁਰ ਲਈ ਜਿਉਂਦਾ ਹੈ।”</w:t>
      </w:r>
    </w:p>
    <w:p w14:paraId="3CD64FCA" w14:textId="77777777" w:rsidR="00F90BDC" w:rsidRDefault="00F90BDC"/>
    <w:p w14:paraId="04BFBDFF" w14:textId="77777777" w:rsidR="00F90BDC" w:rsidRDefault="00F90BDC">
      <w:r xmlns:w="http://schemas.openxmlformats.org/wordprocessingml/2006/main">
        <w:t xml:space="preserve">ਮਰਕੁਸ 10:35 ਅਤੇ ਜ਼ਬਦੀ ਦੇ ਪੁੱਤਰ ਯਾਕੂਬ ਅਤੇ ਯੂਹੰਨਾ ਨੇ ਉਹ ਦੇ ਕੋਲ ਆ ਕੇ ਕਿਹਾ, ਗੁਰੂ ਜੀ ਅਸੀਂ ਚਾਹੁੰਦੇ ਹਾਂ ਜੋ ਤੁਸੀਂ ਸਾਡੇ ਲਈ ਕਰੋ ਜੋ ਅਸੀਂ ਚਾਹੁੰਦੇ ਹਾਂ।</w:t>
      </w:r>
    </w:p>
    <w:p w14:paraId="4AE8894C" w14:textId="77777777" w:rsidR="00F90BDC" w:rsidRDefault="00F90BDC"/>
    <w:p w14:paraId="55E80226" w14:textId="77777777" w:rsidR="00F90BDC" w:rsidRDefault="00F90BDC">
      <w:r xmlns:w="http://schemas.openxmlformats.org/wordprocessingml/2006/main">
        <w:t xml:space="preserve">ਜ਼ਬਦੀ ਦੇ ਪੁੱਤਰ, ਯਾਕੂਬ ਅਤੇ ਜੌਨ, ਯਿਸੂ ਨੂੰ ਉਹ ਸਭ ਕੁਝ ਕਰਨ ਲਈ ਕਹਿੰਦੇ ਹਨ ਜੋ ਉਹ ਚਾਹੁੰਦੇ ਹਨ।</w:t>
      </w:r>
    </w:p>
    <w:p w14:paraId="40A747F7" w14:textId="77777777" w:rsidR="00F90BDC" w:rsidRDefault="00F90BDC"/>
    <w:p w14:paraId="6C80B89A" w14:textId="77777777" w:rsidR="00F90BDC" w:rsidRDefault="00F90BDC">
      <w:r xmlns:w="http://schemas.openxmlformats.org/wordprocessingml/2006/main">
        <w:t xml:space="preserve">1. ਜੇ ਅਸੀਂ ਉਸਨੂੰ ਮੰਗਦੇ ਹਾਂ ਤਾਂ ਯਿਸੂ ਸਾਡੀਆਂ ਲੋੜਾਂ ਪੂਰੀਆਂ ਕਰਨ ਲਈ ਤਿਆਰ ਹੈ।</w:t>
      </w:r>
    </w:p>
    <w:p w14:paraId="2136DF0A" w14:textId="77777777" w:rsidR="00F90BDC" w:rsidRDefault="00F90BDC"/>
    <w:p w14:paraId="5117361C" w14:textId="77777777" w:rsidR="00F90BDC" w:rsidRDefault="00F90BDC">
      <w:r xmlns:w="http://schemas.openxmlformats.org/wordprocessingml/2006/main">
        <w:t xml:space="preserve">2. ਪ੍ਰਾਰਥਨਾ ਦੀ ਸ਼ਕਤੀ - ਯਾਕੂਬ ਅਤੇ ਯੂਹੰਨਾ ਦੀ ਉਦਾਹਰਣ ਯਿਸੂ ਤੋਂ ਮੰਗਣ ਦੀ ਸਾਨੂੰ ਕੀ ਚਾਹੀਦਾ ਹੈ।</w:t>
      </w:r>
    </w:p>
    <w:p w14:paraId="0283A1D9" w14:textId="77777777" w:rsidR="00F90BDC" w:rsidRDefault="00F90BDC"/>
    <w:p w14:paraId="0EE4B4DD" w14:textId="77777777" w:rsidR="00F90BDC" w:rsidRDefault="00F90BDC">
      <w:r xmlns:w="http://schemas.openxmlformats.org/wordprocessingml/2006/main">
        <w:t xml:space="preserve">1. ਮੱਤੀ 7:7-11 - ਮੰਗੋ, ਅਤੇ ਇਹ ਤੁਹਾਨੂੰ ਦਿੱਤਾ ਜਾਵੇਗਾ; ਭਾਲੋ ਅਤੇ ਤੁਸੀਂ ਪਾਓਗੇ। ਖੜਕਾਓ, ਅਤੇ ਇਹ ਤੁਹਾਡੇ ਲਈ ਖੋਲ੍ਹਿਆ ਜਾਵੇਗਾ.</w:t>
      </w:r>
    </w:p>
    <w:p w14:paraId="76FB2A25" w14:textId="77777777" w:rsidR="00F90BDC" w:rsidRDefault="00F90BDC"/>
    <w:p w14:paraId="1C8CD690" w14:textId="77777777" w:rsidR="00F90BDC" w:rsidRDefault="00F90BDC">
      <w:r xmlns:w="http://schemas.openxmlformats.org/wordprocessingml/2006/main">
        <w:t xml:space="preserve">2. ਫ਼ਿਲਿੱਪੀਆਂ 4:19 - ਅਤੇ ਮੇਰਾ ਪਰਮੇਸ਼ੁਰ ਮਸੀਹ ਯਿਸੂ ਦੁਆਰਾ ਆਪਣੀ ਮਹਿਮਾ ਵਿੱਚ ਆਪਣੀ ਦੌਲਤ ਦੇ ਅਨੁਸਾਰ ਤੁਹਾਡੀਆਂ ਸਾਰੀਆਂ ਲੋੜਾਂ ਪੂਰੀਆਂ ਕਰੇਗਾ।</w:t>
      </w:r>
    </w:p>
    <w:p w14:paraId="6210155F" w14:textId="77777777" w:rsidR="00F90BDC" w:rsidRDefault="00F90BDC"/>
    <w:p w14:paraId="1E10CD28" w14:textId="77777777" w:rsidR="00F90BDC" w:rsidRDefault="00F90BDC">
      <w:r xmlns:w="http://schemas.openxmlformats.org/wordprocessingml/2006/main">
        <w:t xml:space="preserve">ਮਰਕੁਸ 10:36 ਅਤੇ ਉਸ ਨੇ ਉਨ੍ਹਾਂ ਨੂੰ ਕਿਹਾ, ਤੁਸੀਂ ਕੀ ਚਾਹੁੰਦੇ ਹੋ ਜੋ ਮੈਂ ਤੁਹਾਡੇ ਲਈ ਕਰਾਂ?</w:t>
      </w:r>
    </w:p>
    <w:p w14:paraId="059B43BD" w14:textId="77777777" w:rsidR="00F90BDC" w:rsidRDefault="00F90BDC"/>
    <w:p w14:paraId="308252B9" w14:textId="77777777" w:rsidR="00F90BDC" w:rsidRDefault="00F90BDC">
      <w:r xmlns:w="http://schemas.openxmlformats.org/wordprocessingml/2006/main">
        <w:t xml:space="preserve">ਯਿਸੂ ਨੇ ਆਪਣੇ ਚੇਲਿਆਂ ਨੂੰ ਪੁੱਛਿਆ ਕਿ ਉਹ ਉਨ੍ਹਾਂ ਲਈ ਕੀ ਕਰਨਾ ਚਾਹੁੰਦੇ ਹਨ।</w:t>
      </w:r>
    </w:p>
    <w:p w14:paraId="12AC4B5E" w14:textId="77777777" w:rsidR="00F90BDC" w:rsidRDefault="00F90BDC"/>
    <w:p w14:paraId="76D4058D" w14:textId="77777777" w:rsidR="00F90BDC" w:rsidRDefault="00F90BDC">
      <w:r xmlns:w="http://schemas.openxmlformats.org/wordprocessingml/2006/main">
        <w:t xml:space="preserve">1. ਅਸੀਂ ਲੋੜ ਦੇ ਸਮੇਂ ਪਰਮੇਸ਼ੁਰ ਤੋਂ ਮਦਦ ਮੰਗਣਾ ਕਿਵੇਂ ਸਿੱਖ ਸਕਦੇ ਹਾਂ?</w:t>
      </w:r>
    </w:p>
    <w:p w14:paraId="3EE5D919" w14:textId="77777777" w:rsidR="00F90BDC" w:rsidRDefault="00F90BDC"/>
    <w:p w14:paraId="12C67D0F" w14:textId="77777777" w:rsidR="00F90BDC" w:rsidRDefault="00F90BDC">
      <w:r xmlns:w="http://schemas.openxmlformats.org/wordprocessingml/2006/main">
        <w:t xml:space="preserve">2. ਦੂਜਿਆਂ ਦੀ ਸੇਵਾ ਕਰਨ ਲਈ ਤਿਆਰ ਰਹਿਣ ਬਾਰੇ ਅਸੀਂ ਯਿਸੂ ਦੀ ਮਿਸਾਲ ਤੋਂ ਕੀ ਸਿੱਖ ਸਕਦੇ ਹਾਂ?</w:t>
      </w:r>
    </w:p>
    <w:p w14:paraId="63B86E48" w14:textId="77777777" w:rsidR="00F90BDC" w:rsidRDefault="00F90BDC"/>
    <w:p w14:paraId="356BA516" w14:textId="77777777" w:rsidR="00F90BDC" w:rsidRDefault="00F90BDC">
      <w:r xmlns:w="http://schemas.openxmlformats.org/wordprocessingml/2006/main">
        <w:t xml:space="preserve">1. ਫ਼ਿਲਿੱਪੀਆਂ 4:6-7 - "ਕਿਸੇ ਗੱਲ ਦੀ ਚਿੰਤਾ ਨਾ ਕਰੋ, ਪਰ ਹਰ ਗੱਲ ਵਿੱਚ ਪ੍ਰਾਰਥਨਾ ਅਤੇ ਬੇਨਤੀ ਨਾਲ ਧੰਨਵਾਦ ਸਹਿਤ ਤੁਹਾਡੀਆਂ ਬੇਨਤੀਆਂ ਪਰਮੇਸ਼ੁਰ ਨੂੰ ਦੱਸੀਆਂ ਜਾਣੀਆਂ ਚਾਹੀਦੀਆਂ ਹਨ ਅਤੇ ਪਰਮੇਸ਼ੁਰ ਦੀ ਸ਼ਾਂਤੀ, ਜੋ ਸਾਰੀ ਸਮਝ ਤੋਂ ਬਾਹਰ ਹੈ, ਤੁਹਾਡੇ ਦਿਲਾਂ ਦੀ ਰਾਖੀ ਕਰੇਗੀ। ਅਤੇ ਮਸੀਹ ਯਿਸੂ ਵਿੱਚ ਤੁਹਾਡੇ ਮਨ।"</w:t>
      </w:r>
    </w:p>
    <w:p w14:paraId="7DA90A2A" w14:textId="77777777" w:rsidR="00F90BDC" w:rsidRDefault="00F90BDC"/>
    <w:p w14:paraId="58F7F0E8" w14:textId="77777777" w:rsidR="00F90BDC" w:rsidRDefault="00F90BDC">
      <w:r xmlns:w="http://schemas.openxmlformats.org/wordprocessingml/2006/main">
        <w:t xml:space="preserve">2. ਮੱਤੀ 20:28 - "ਜਿਵੇਂ ਮਨੁੱਖ ਦਾ ਪੁੱਤਰ ਸੇਵਾ ਕਰਨ ਲਈ ਨਹੀਂ, ਸਗੋਂ ਸੇਵਾ ਕਰਨ ਲਈ ਆਇਆ ਹੈ, ਅਤੇ ਬਹੁਤਿਆਂ ਦੀ ਰਿਹਾਈ ਦੀ ਕੀਮਤ ਵਜੋਂ ਆਪਣੀ ਜਾਨ ਦੇਣ ਲਈ ਆਇਆ ਹੈ।"</w:t>
      </w:r>
    </w:p>
    <w:p w14:paraId="3AE1D3AA" w14:textId="77777777" w:rsidR="00F90BDC" w:rsidRDefault="00F90BDC"/>
    <w:p w14:paraId="0482035E" w14:textId="77777777" w:rsidR="00F90BDC" w:rsidRDefault="00F90BDC">
      <w:r xmlns:w="http://schemas.openxmlformats.org/wordprocessingml/2006/main">
        <w:t xml:space="preserve">ਮਰਕੁਸ 10:37 ਉਨ੍ਹਾਂ ਨੇ ਉਹ ਨੂੰ ਆਖਿਆ, ਸਾਨੂੰ ਦੇਹ ਕਿ ਅਸੀਂ ਇੱਕ ਤੇਰੇ ਸੱਜੇ ਪਾਸੇ ਅਤੇ ਦੂਜੇ ਨੂੰ ਤੇਰੇ ਖੱਬੇ ਪਾਸੇ ਬੈਠੀਏ, ਤੇਰੀ ਮਹਿਮਾ ਵਿੱਚ।</w:t>
      </w:r>
    </w:p>
    <w:p w14:paraId="0AC7E220" w14:textId="77777777" w:rsidR="00F90BDC" w:rsidRDefault="00F90BDC"/>
    <w:p w14:paraId="313AA936" w14:textId="77777777" w:rsidR="00F90BDC" w:rsidRDefault="00F90BDC">
      <w:r xmlns:w="http://schemas.openxmlformats.org/wordprocessingml/2006/main">
        <w:t xml:space="preserve">ਯਿਸੂ ਨਿਮਰਤਾ ਅਤੇ ਨਿਰਸਵਾਰਥਤਾ ਬਾਰੇ ਸਿਖਾਉਂਦਾ ਹੈ।</w:t>
      </w:r>
    </w:p>
    <w:p w14:paraId="327A5050" w14:textId="77777777" w:rsidR="00F90BDC" w:rsidRDefault="00F90BDC"/>
    <w:p w14:paraId="1967E2C8" w14:textId="77777777" w:rsidR="00F90BDC" w:rsidRDefault="00F90BDC">
      <w:r xmlns:w="http://schemas.openxmlformats.org/wordprocessingml/2006/main">
        <w:t xml:space="preserve">1: ਸਾਨੂੰ ਪਰਮੇਸ਼ੁਰ ਦੇ ਆਗਿਆਕਾਰ ਰਹਿਣ ਅਤੇ ਦੂਜਿਆਂ ਦੀ ਸੇਵਾ ਕਰਨ ਲਈ ਆਪਣੀਆਂ ਇੱਛਾਵਾਂ ਨੂੰ ਪਾਸੇ ਰੱਖਣ ਲਈ ਤਿਆਰ ਹੋਣਾ ਚਾਹੀਦਾ ਹੈ।</w:t>
      </w:r>
    </w:p>
    <w:p w14:paraId="4173E4B4" w14:textId="77777777" w:rsidR="00F90BDC" w:rsidRDefault="00F90BDC"/>
    <w:p w14:paraId="1619A343" w14:textId="77777777" w:rsidR="00F90BDC" w:rsidRDefault="00F90BDC">
      <w:r xmlns:w="http://schemas.openxmlformats.org/wordprocessingml/2006/main">
        <w:t xml:space="preserve">2: ਸਾਨੂੰ ਨਿਮਰ ਅਤੇ ਦਿਆਲੂ ਬਣਨ ਦੀ ਕੋਸ਼ਿਸ਼ ਕਰਨੀ ਚਾਹੀਦੀ ਹੈ, ਅਤੇ ਦੂਜਿਆਂ ਦੀਆਂ ਲੋੜਾਂ ਨੂੰ ਆਪਣੇ ਨਾਲੋਂ ਪਹਿਲਾਂ ਰੱਖਣਾ ਚਾਹੀਦਾ ਹੈ।</w:t>
      </w:r>
    </w:p>
    <w:p w14:paraId="7098FAF5" w14:textId="77777777" w:rsidR="00F90BDC" w:rsidRDefault="00F90BDC"/>
    <w:p w14:paraId="37E07CFE" w14:textId="77777777" w:rsidR="00F90BDC" w:rsidRDefault="00F90BDC">
      <w:r xmlns:w="http://schemas.openxmlformats.org/wordprocessingml/2006/main">
        <w:t xml:space="preserve">1: ਫ਼ਿਲਿੱਪੀਆਂ 2:3-4 - ਸੁਆਰਥੀ ਲਾਲਸਾ ਜਾਂ ਵਿਅਰਥ ਹੰਕਾਰ ਤੋਂ ਕੁਝ ਨਾ ਕਰੋ। ਇਸ ਦੀ ਬਜਾਇ, ਨਿਮਰਤਾ ਵਿਚ ਦੂਸਰਿਆਂ ਨੂੰ ਆਪਣੇ ਨਾਲੋਂ ਉੱਚਾ ਸਮਝੋ।</w:t>
      </w:r>
    </w:p>
    <w:p w14:paraId="3A27FD02" w14:textId="77777777" w:rsidR="00F90BDC" w:rsidRDefault="00F90BDC"/>
    <w:p w14:paraId="2B21FC50" w14:textId="77777777" w:rsidR="00F90BDC" w:rsidRDefault="00F90BDC">
      <w:r xmlns:w="http://schemas.openxmlformats.org/wordprocessingml/2006/main">
        <w:t xml:space="preserve">2: ਯਾਕੂਬ 4:10 - ਪ੍ਰਭੂ ਦੇ ਅੱਗੇ ਨਿਮਰ ਬਣੋ, ਅਤੇ ਉਹ ਤੁਹਾਨੂੰ ਉੱਚਾ ਕਰੇਗਾ.</w:t>
      </w:r>
    </w:p>
    <w:p w14:paraId="51D94095" w14:textId="77777777" w:rsidR="00F90BDC" w:rsidRDefault="00F90BDC"/>
    <w:p w14:paraId="168F84D3" w14:textId="77777777" w:rsidR="00F90BDC" w:rsidRDefault="00F90BDC">
      <w:r xmlns:w="http://schemas.openxmlformats.org/wordprocessingml/2006/main">
        <w:t xml:space="preserve">ਮਰਕੁਸ 10:38 ਪਰ ਯਿਸੂ ਨੇ ਉਨ੍ਹਾਂ ਨੂੰ ਕਿਹਾ, ਤੁਸੀਂ ਨਹੀਂ ਜਾਣਦੇ ਕਿ ਤੁਸੀਂ ਕੀ ਮੰਗਦੇ ਹੋ, ਕੀ ਤੁਸੀਂ ਉਹ ਪਿਆਲਾ ਪੀ ਸਕਦੇ ਹੋ ਜੋ ਮੈਂ ਪੀਂਦਾ ਹਾਂ? ਅਤੇ ਜਿਸ ਬਪਤਿਸਮੇ ਨਾਲ ਮੈਂ ਬਪਤਿਸਮਾ ਲੈ ਰਿਹਾ ਹਾਂ, ਉਸ ਨਾਲ ਬਪਤਿਸਮਾ ਲੈਣਾ?</w:t>
      </w:r>
    </w:p>
    <w:p w14:paraId="1AE74D53" w14:textId="77777777" w:rsidR="00F90BDC" w:rsidRDefault="00F90BDC"/>
    <w:p w14:paraId="368E253F" w14:textId="77777777" w:rsidR="00F90BDC" w:rsidRDefault="00F90BDC">
      <w:r xmlns:w="http://schemas.openxmlformats.org/wordprocessingml/2006/main">
        <w:t xml:space="preserve">ਯਿਸੂ ਨੇ ਚੇਲਿਆਂ ਦੀ ਸਮਝ 'ਤੇ ਸਵਾਲ ਕੀਤਾ ਕਿ ਉਸ ਦੇ ਪਿੱਛੇ ਚੱਲਣ ਦਾ ਕੀ ਮਤਲਬ ਹੈ ਅਤੇ ਉਨ੍ਹਾਂ ਨੂੰ ਚੁਣੌਤੀ ਦਿੱਤੀ ਕਿ ਉਹ ਉਨ੍ਹਾਂ ਔਖੇ ਰਾਹਾਂ 'ਤੇ ਵਿਚਾਰ ਕਰਨ ਜਿਨ੍ਹਾਂ ਨੂੰ ਉਨ੍ਹਾਂ ਨੂੰ ਲੈਣਾ ਪੈ ਸਕਦਾ ਹੈ।</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ਚੇਲੇ ਬਣਨ ਦਾ ਸੱਦਾ: ਕੀ ਤੁਸੀਂ ਯਿਸੂ ਦਾ ਅਨੁਸਰਣ ਕਰਨ ਲਈ ਤਿਆਰ ਹੋ?</w:t>
      </w:r>
    </w:p>
    <w:p w14:paraId="0D4C9A11" w14:textId="77777777" w:rsidR="00F90BDC" w:rsidRDefault="00F90BDC"/>
    <w:p w14:paraId="4EBF3493" w14:textId="77777777" w:rsidR="00F90BDC" w:rsidRDefault="00F90BDC">
      <w:r xmlns:w="http://schemas.openxmlformats.org/wordprocessingml/2006/main">
        <w:t xml:space="preserve">2. ਦੁੱਖਾਂ ਦੇ ਪਿਆਲੇ ਨੂੰ ਗਲੇ ਲਗਾਉਣਾ: ਯਿਸੂ ਦੇ ਪਿੱਛੇ ਚੱਲਣ ਦਾ ਕੀ ਮਤਲਬ ਹੈ?</w:t>
      </w:r>
    </w:p>
    <w:p w14:paraId="1850C04D" w14:textId="77777777" w:rsidR="00F90BDC" w:rsidRDefault="00F90BDC"/>
    <w:p w14:paraId="6CEDF5BA" w14:textId="77777777" w:rsidR="00F90BDC" w:rsidRDefault="00F90BDC">
      <w:r xmlns:w="http://schemas.openxmlformats.org/wordprocessingml/2006/main">
        <w:t xml:space="preserve">1. ਫ਼ਿਲਿੱਪੀਆਂ 1:29 - ਕਿਉਂਕਿ ਇਹ ਤੁਹਾਨੂੰ ਦਿੱਤਾ ਗਿਆ ਹੈ ਕਿ ਮਸੀਹ ਦੀ ਖ਼ਾਤਰ ਤੁਹਾਨੂੰ ਸਿਰਫ਼ ਉਸ ਵਿੱਚ ਵਿਸ਼ਵਾਸ ਹੀ ਨਹੀਂ ਕਰਨਾ ਚਾਹੀਦਾ ਸਗੋਂ ਉਸ ਦੀ ਖ਼ਾਤਰ ਦੁੱਖ ਵੀ ਝੱਲਣੇ ਚਾਹੀਦੇ ਹਨ।</w:t>
      </w:r>
    </w:p>
    <w:p w14:paraId="7FF8E3C4" w14:textId="77777777" w:rsidR="00F90BDC" w:rsidRDefault="00F90BDC"/>
    <w:p w14:paraId="0A46D882" w14:textId="77777777" w:rsidR="00F90BDC" w:rsidRDefault="00F90BDC">
      <w:r xmlns:w="http://schemas.openxmlformats.org/wordprocessingml/2006/main">
        <w:t xml:space="preserve">2. ਮੱਤੀ 16:24 - ਫਿਰ ਯਿਸੂ ਨੇ ਆਪਣੇ ਚੇਲਿਆਂ ਨੂੰ ਕਿਹਾ, “ਜੋ ਕੋਈ ਮੇਰਾ ਚੇਲਾ ਬਣਨਾ ਚਾਹੁੰਦਾ ਹੈ ਉਹ ਆਪਣੇ ਆਪ ਨੂੰ ਇਨਕਾਰ ਕਰੇ ਅਤੇ ਆਪਣੀ ਸਲੀਬ ਚੁੱਕ ਕੇ ਮੇਰੇ ਪਿੱਛੇ ਚੱਲੇ।</w:t>
      </w:r>
    </w:p>
    <w:p w14:paraId="5AECA1E8" w14:textId="77777777" w:rsidR="00F90BDC" w:rsidRDefault="00F90BDC"/>
    <w:p w14:paraId="430C2157" w14:textId="77777777" w:rsidR="00F90BDC" w:rsidRDefault="00F90BDC">
      <w:r xmlns:w="http://schemas.openxmlformats.org/wordprocessingml/2006/main">
        <w:t xml:space="preserve">ਮਰਕੁਸ 10:39 ਅਤੇ ਉਨ੍ਹਾਂ ਨੇ ਉਸ ਨੂੰ ਕਿਹਾ, ਅਸੀਂ ਕਰ ਸਕਦੇ ਹਾਂ। ਯਿਸੂ ਨੇ ਉਨ੍ਹਾਂ ਨੂੰ ਕਿਹਾ, “ਤੁਸੀਂ ਸੱਚਮੁੱਚ ਉਹ ਪਿਆਲਾ ਪੀਓਗੇ ਜਿਹੜਾ ਮੈਂ ਪੀਂਦਾ ਹਾਂ। ਅਤੇ ਜਿਸ ਬਪਤਿਸਮੇ ਨਾਲ ਮੈਂ ਬਪਤਿਸਮਾ ਲੈ ਰਿਹਾ ਹਾਂ ਤੁਹਾਨੂੰ ਬਪਤਿਸਮਾ ਦਿੱਤਾ ਜਾਵੇਗਾ:</w:t>
      </w:r>
    </w:p>
    <w:p w14:paraId="4367DB33" w14:textId="77777777" w:rsidR="00F90BDC" w:rsidRDefault="00F90BDC"/>
    <w:p w14:paraId="02511025" w14:textId="77777777" w:rsidR="00F90BDC" w:rsidRDefault="00F90BDC">
      <w:r xmlns:w="http://schemas.openxmlformats.org/wordprocessingml/2006/main">
        <w:t xml:space="preserve">ਯਿਸੂ ਨੇ ਆਪਣੇ ਚੇਲਿਆਂ ਨੂੰ ਕਿਹਾ ਕਿ ਉਹ ਵੀ ਉਹੀ ਦੁੱਖ ਸਾਂਝਾ ਕਰਨਗੇ ਅਤੇ ਉਸ ਵਾਂਗ ਹੀ ਬਪਤਿਸਮਾ ਲੈਣਗੇ।</w:t>
      </w:r>
    </w:p>
    <w:p w14:paraId="7AE4FC08" w14:textId="77777777" w:rsidR="00F90BDC" w:rsidRDefault="00F90BDC"/>
    <w:p w14:paraId="3DA5BFA3" w14:textId="77777777" w:rsidR="00F90BDC" w:rsidRDefault="00F90BDC">
      <w:r xmlns:w="http://schemas.openxmlformats.org/wordprocessingml/2006/main">
        <w:t xml:space="preserve">1: ਯਿਸੂ ਨੇ ਸਾਨੂੰ ਜੀਵਨ ਦੇ ਦੁੱਖਾਂ ਅਤੇ ਬਪਤਿਸਮੇ ਦੇ ਜੀਵਨ ਵਿੱਚ ਉਸਦੇ ਨਾਲ ਸ਼ਾਮਲ ਹੋਣ ਲਈ ਬੁਲਾਇਆ ਹੈ।</w:t>
      </w:r>
    </w:p>
    <w:p w14:paraId="1AB59D05" w14:textId="77777777" w:rsidR="00F90BDC" w:rsidRDefault="00F90BDC"/>
    <w:p w14:paraId="44558343" w14:textId="77777777" w:rsidR="00F90BDC" w:rsidRDefault="00F90BDC">
      <w:r xmlns:w="http://schemas.openxmlformats.org/wordprocessingml/2006/main">
        <w:t xml:space="preserve">2: ਯਿਸੂ ਨੇ ਸਾਨੂੰ ਉਸ ਦੇ ਪਿਆਲੇ ਵਿੱਚ ਹਿੱਸਾ ਲੈਣ ਅਤੇ ਉਸ ਨਾਲ ਬਪਤਿਸਮਾ ਲੈਣ ਲਈ ਬੁਲਾਇਆ।</w:t>
      </w:r>
    </w:p>
    <w:p w14:paraId="1F996EE5" w14:textId="77777777" w:rsidR="00F90BDC" w:rsidRDefault="00F90BDC"/>
    <w:p w14:paraId="5C3FFA97" w14:textId="77777777" w:rsidR="00F90BDC" w:rsidRDefault="00F90BDC">
      <w:r xmlns:w="http://schemas.openxmlformats.org/wordprocessingml/2006/main">
        <w:t xml:space="preserve">1: ਰੋਮੀਆਂ 8:17, "ਅਤੇ ਜੇ ਬੱਚੇ, ਤਾਂ ਵਾਰਸ-ਪਰਮੇਸ਼ੁਰ ਦੇ ਵਾਰਸ ਅਤੇ ਮਸੀਹ ਦੇ ਨਾਲ ਸਾਂਝੇ ਵਾਰਸ-ਜੇ ਅਸੀਂ ਸੱਚਮੁੱਚ ਉਸ ਦੇ ਨਾਲ ਦੁੱਖ ਝੱਲਦੇ ਹਾਂ, ਤਾਂ ਜੋ ਅਸੀਂ ਇਕੱਠੇ ਮਹਿਮਾ ਪ੍ਰਾਪਤ ਕਰ ਸਕੀਏ."</w:t>
      </w:r>
    </w:p>
    <w:p w14:paraId="1D7D63ED" w14:textId="77777777" w:rsidR="00F90BDC" w:rsidRDefault="00F90BDC"/>
    <w:p w14:paraId="6E6F323E" w14:textId="77777777" w:rsidR="00F90BDC" w:rsidRDefault="00F90BDC">
      <w:r xmlns:w="http://schemas.openxmlformats.org/wordprocessingml/2006/main">
        <w:t xml:space="preserve">2: ਮੱਤੀ 28:19, "ਇਸ ਲਈ ਜਾਓ ਅਤੇ ਸਾਰੀਆਂ ਕੌਮਾਂ ਨੂੰ ਚੇਲੇ ਬਣਾਓ, ਉਨ੍ਹਾਂ ਨੂੰ ਪਿਤਾ ਅਤੇ ਪੁੱਤਰ ਅਤੇ ਪਵਿੱਤਰ ਆਤਮਾ ਦੇ ਨਾਮ ਵਿੱਚ ਬਪਤਿਸਮਾ ਦਿਓ।"</w:t>
      </w:r>
    </w:p>
    <w:p w14:paraId="3AE768BD" w14:textId="77777777" w:rsidR="00F90BDC" w:rsidRDefault="00F90BDC"/>
    <w:p w14:paraId="5AA9EA02" w14:textId="77777777" w:rsidR="00F90BDC" w:rsidRDefault="00F90BDC">
      <w:r xmlns:w="http://schemas.openxmlformats.org/wordprocessingml/2006/main">
        <w:t xml:space="preserve">ਮਰਕੁਸ 10:40 ਪਰ ਮੇਰੇ ਸੱਜੇ ਅਤੇ ਖੱਬੇ ਹੱਥ ਬੈਠਣਾ ਮੇਰਾ ਕੰਮ ਨਹੀਂ ਹੈ। ਪਰ ਇਹ ਉਨ੍ਹਾਂ ਨੂੰ ਦਿੱਤਾ ਜਾਵੇਗਾ ਜਿਨ੍ਹਾਂ ਲਈ ਇਹ ਤਿਆਰ ਕੀਤਾ ਗਿਆ ਹੈ।</w:t>
      </w:r>
    </w:p>
    <w:p w14:paraId="43833647" w14:textId="77777777" w:rsidR="00F90BDC" w:rsidRDefault="00F90BDC"/>
    <w:p w14:paraId="1BC61CAF" w14:textId="77777777" w:rsidR="00F90BDC" w:rsidRDefault="00F90BDC">
      <w:r xmlns:w="http://schemas.openxmlformats.org/wordprocessingml/2006/main">
        <w:t xml:space="preserve">ਯਿਸੂ ਸਿਖਾ ਰਿਹਾ ਹੈ ਕਿ ਸਨਮਾਨ ਦੀ ਸੀਟ ਅਜਿਹੀ ਕੋਈ ਚੀਜ਼ ਨਹੀਂ ਹੈ ਜੋ ਉਹ ਕਿਸੇ ਨੂੰ ਦੇ ਸਕਦਾ ਹੈ, ਪਰ ਪਰਮੇਸ਼ੁਰ ਦੁਆਰਾ ਤਿਆਰ ਕੀਤਾ ਗਿਆ ਹੈ।</w:t>
      </w:r>
    </w:p>
    <w:p w14:paraId="1A4725B7" w14:textId="77777777" w:rsidR="00F90BDC" w:rsidRDefault="00F90BDC"/>
    <w:p w14:paraId="367EA38A" w14:textId="77777777" w:rsidR="00F90BDC" w:rsidRDefault="00F90BDC">
      <w:r xmlns:w="http://schemas.openxmlformats.org/wordprocessingml/2006/main">
        <w:t xml:space="preserve">1: ਸਾਨੂੰ ਕਦੇ ਵੀ ਸਨਮਾਨ ਜਾਂ ਮਾਨਤਾ ਨਹੀਂ ਲੈਣੀ ਚਾਹੀਦੀ ਕਿਉਂਕਿ ਇਹ ਕੋਈ ਚੀਜ਼ ਨਹੀਂ ਹੈ ਜੋ ਸਾਨੂੰ ਦਿੱਤੀ ਜਾ ਸਕਦੀ ਹੈ, ਪਰ ਪਰਮੇਸ਼ੁਰ ਦੁਆਰਾ ਤਿਆਰ ਕੀਤੀ ਗਈ ਹੈ।</w:t>
      </w:r>
    </w:p>
    <w:p w14:paraId="3354B89B" w14:textId="77777777" w:rsidR="00F90BDC" w:rsidRDefault="00F90BDC"/>
    <w:p w14:paraId="543AD31F" w14:textId="77777777" w:rsidR="00F90BDC" w:rsidRDefault="00F90BDC">
      <w:r xmlns:w="http://schemas.openxmlformats.org/wordprocessingml/2006/main">
        <w:t xml:space="preserve">2: ਯਿਸੂ ਸਾਨੂੰ ਸਿਖਾਉਂਦਾ ਹੈ ਕਿ ਸਾਨੂੰ ਵੱਕਾਰ ਦੀ ਚਿੰਤਾ ਨਹੀਂ ਕਰਨੀ ਚਾਹੀਦੀ ਕਿਉਂਕਿ ਪਰਮੇਸ਼ੁਰ ਇਸ ਗੱਲ ਦਾ ਅੰਤਮ ਨਿਰਣਾਇਕ ਹੈ ਕਿ ਕਿਸ ਨੂੰ ਆਦਰ ਅਤੇ ਆਦਰ ਦਿੱਤਾ ਜਾਂਦਾ ਹੈ।</w:t>
      </w:r>
    </w:p>
    <w:p w14:paraId="6FC22AAB" w14:textId="77777777" w:rsidR="00F90BDC" w:rsidRDefault="00F90BDC"/>
    <w:p w14:paraId="06EBDD3B" w14:textId="77777777" w:rsidR="00F90BDC" w:rsidRDefault="00F90BDC">
      <w:r xmlns:w="http://schemas.openxmlformats.org/wordprocessingml/2006/main">
        <w:t xml:space="preserve">1: ਮੱਤੀ 20:26-28 - ਪਰ ਤੁਹਾਡੇ ਵਿਚਕਾਰ ਅਜਿਹਾ ਨਹੀਂ ਹੋਵੇਗਾ; ਪਰ ਜੋ ਕੋਈ ਤੁਹਾਡੇ ਵਿੱਚੋਂ ਮਹਾਨ ਬਣਨਾ ਚਾਹੁੰਦਾ ਹੈ, ਉਸਨੂੰ ਤੁਹਾਡਾ ਸੇਵਕ ਬਣਨਾ ਚਾਹੀਦਾ ਹੈ।</w:t>
      </w:r>
    </w:p>
    <w:p w14:paraId="2192E4B2" w14:textId="77777777" w:rsidR="00F90BDC" w:rsidRDefault="00F90BDC"/>
    <w:p w14:paraId="1B5C465A" w14:textId="77777777" w:rsidR="00F90BDC" w:rsidRDefault="00F90BDC">
      <w:r xmlns:w="http://schemas.openxmlformats.org/wordprocessingml/2006/main">
        <w:t xml:space="preserve">2: ਫ਼ਿਲਿੱਪੀਆਂ 2:3-4 - ਸੁਆਰਥੀ ਲਾਲਸਾ ਜਾਂ ਹੰਕਾਰ ਦੁਆਰਾ ਕੁਝ ਵੀ ਨਾ ਕੀਤਾ ਜਾਵੇ, ਪਰ ਮਨ ਦੀ ਨਿਮਰਤਾ ਵਿੱਚ ਹਰ ਇੱਕ ਦੂਜੇ ਨੂੰ ਆਪਣੇ ਨਾਲੋਂ ਬਿਹਤਰ ਸਮਝੇ।</w:t>
      </w:r>
    </w:p>
    <w:p w14:paraId="3E039B53" w14:textId="77777777" w:rsidR="00F90BDC" w:rsidRDefault="00F90BDC"/>
    <w:p w14:paraId="2B6A9492" w14:textId="77777777" w:rsidR="00F90BDC" w:rsidRDefault="00F90BDC">
      <w:r xmlns:w="http://schemas.openxmlformats.org/wordprocessingml/2006/main">
        <w:t xml:space="preserve">ਮਰਕੁਸ 10:41 ਜਦੋਂ ਦਸਾਂ ਨੇ ਇਹ ਸੁਣਿਆ ਤਾਂ ਉਹ ਯਾਕੂਬ ਅਤੇ ਯੂਹੰਨਾ ਤੋਂ ਬਹੁਤ ਨਾਰਾਜ਼ ਹੋਏ।</w:t>
      </w:r>
    </w:p>
    <w:p w14:paraId="32D28194" w14:textId="77777777" w:rsidR="00F90BDC" w:rsidRDefault="00F90BDC"/>
    <w:p w14:paraId="50C1CAC1" w14:textId="77777777" w:rsidR="00F90BDC" w:rsidRDefault="00F90BDC">
      <w:r xmlns:w="http://schemas.openxmlformats.org/wordprocessingml/2006/main">
        <w:t xml:space="preserve">ਜੇਮਜ਼ ਅਤੇ ਜੌਨ ਦੀ ਪਰਮੇਸ਼ੁਰ ਦੇ ਰਾਜ ਵਿੱਚ ਤਰਜੀਹੀ ਸਲੂਕ ਪ੍ਰਾਪਤ ਕਰਨ ਦੀ ਬੇਨਤੀ ਨੇ ਬਾਕੀ ਦਸ ਚੇਲਿਆਂ ਨੂੰ ਨਾਰਾਜ਼ ਕੀਤਾ।</w:t>
      </w:r>
    </w:p>
    <w:p w14:paraId="358C2C99" w14:textId="77777777" w:rsidR="00F90BDC" w:rsidRDefault="00F90BDC"/>
    <w:p w14:paraId="5D97C54B" w14:textId="77777777" w:rsidR="00F90BDC" w:rsidRDefault="00F90BDC">
      <w:r xmlns:w="http://schemas.openxmlformats.org/wordprocessingml/2006/main">
        <w:t xml:space="preserve">1. ਯਿਸੂ ਨੇ ਸਾਨੂੰ ਨਿਮਰ ਬਣਨਾ ਅਤੇ ਪਰਮੇਸ਼ੁਰ ਦੀ ਮਹਿਮਾ ਦੀ ਭਾਲ ਕਰਨੀ ਸਿਖਾਈ, ਨਾ ਕਿ ਸਾਡੀ ਆਪਣੀ - ਮਰਕੁਸ 10:41</w:t>
      </w:r>
    </w:p>
    <w:p w14:paraId="2278B4AD" w14:textId="77777777" w:rsidR="00F90BDC" w:rsidRDefault="00F90BDC"/>
    <w:p w14:paraId="0BB80FF1" w14:textId="77777777" w:rsidR="00F90BDC" w:rsidRDefault="00F90BDC">
      <w:r xmlns:w="http://schemas.openxmlformats.org/wordprocessingml/2006/main">
        <w:t xml:space="preserve">2. ਸਾਨੂੰ ਵਿਸ਼ੇਸ਼ ਸਲੂਕ ਦੀ ਉਮੀਦ ਨਹੀਂ ਕਰਨੀ ਚਾਹੀਦੀ, ਸਗੋਂ ਪਰਮੇਸ਼ੁਰ ਨੇ ਸਾਨੂੰ ਦਿੱਤੇ ਤੋਹਫ਼ਿਆਂ ਨਾਲ ਸੰਤੁਸ਼ਟ ਹੋਣਾ ਚਾਹੀਦਾ ਹੈ - ਮਰਕੁਸ 10:41</w:t>
      </w:r>
    </w:p>
    <w:p w14:paraId="2F4841C8" w14:textId="77777777" w:rsidR="00F90BDC" w:rsidRDefault="00F90BDC"/>
    <w:p w14:paraId="02105619" w14:textId="77777777" w:rsidR="00F90BDC" w:rsidRDefault="00F90BDC">
      <w:r xmlns:w="http://schemas.openxmlformats.org/wordprocessingml/2006/main">
        <w:t xml:space="preserve">1. ਫ਼ਿਲਿੱਪੀਆਂ 2:3 "ਸੁਆਰਥੀ ਲਾਲਸਾ ਜਾਂ ਵਿਅਰਥ ਅਹੰਕਾਰ ਤੋਂ ਕੁਝ ਨਾ ਕਰੋ, ਪਰ ਨਿਮਰਤਾ ਨਾਲ ਦੂਜਿਆਂ ਨੂੰ ਆਪਣੇ ਨਾਲੋਂ ਬਿਹਤਰ ਸਮਝੋ।"</w:t>
      </w:r>
    </w:p>
    <w:p w14:paraId="47C3B8A6" w14:textId="77777777" w:rsidR="00F90BDC" w:rsidRDefault="00F90BDC"/>
    <w:p w14:paraId="3A8FA1A8" w14:textId="77777777" w:rsidR="00F90BDC" w:rsidRDefault="00F90BDC">
      <w:r xmlns:w="http://schemas.openxmlformats.org/wordprocessingml/2006/main">
        <w:t xml:space="preserve">2. ਯਾਕੂਬ 1:17 "ਹਰ ਚੰਗੀ ਅਤੇ ਸੰਪੂਰਣ ਤੋਹਫ਼ਾ ਉੱਪਰੋਂ ਹੈ, ਸਵਰਗੀ ਰੋਸ਼ਨੀ ਦੇ ਪਿਤਾ ਤੋਂ ਹੇਠਾਂ ਆਉਂਦੀ ਹੈ, ਜੋ ਪਰਛਾਵਿਆਂ ਵਾਂਗ ਬਦਲਦਾ ਨਹੀਂ ਹੈ।"</w:t>
      </w:r>
    </w:p>
    <w:p w14:paraId="33398359" w14:textId="77777777" w:rsidR="00F90BDC" w:rsidRDefault="00F90BDC"/>
    <w:p w14:paraId="4070B497" w14:textId="77777777" w:rsidR="00F90BDC" w:rsidRDefault="00F90BDC">
      <w:r xmlns:w="http://schemas.openxmlformats.org/wordprocessingml/2006/main">
        <w:t xml:space="preserve">ਮਰਕੁਸ 10:42 ਪਰ ਯਿਸੂ ਨੇ ਉਨ੍ਹਾਂ ਨੂੰ ਆਪਣੇ ਕੋਲ ਬੁਲਾਇਆ ਅਤੇ ਉਨ੍ਹਾਂ ਨੂੰ ਕਿਹਾ, ਤੁਸੀਂ ਜਾਣਦੇ ਹੋ ਜੋ ਪਰਾਈਆਂ ਕੌਮਾਂ ਉੱਤੇ ਰਾਜ ਕਰਨ ਵਾਲੇ ਗਿਣੇ ਜਾਂਦੇ ਹਨ। ਅਤੇ ਉਹਨਾਂ ਦੇ ਮਹਾਨ ਉਹਨਾਂ ਉੱਤੇ ਅਧਿਕਾਰ ਦੀ ਵਰਤੋਂ ਕਰਦੇ ਹਨ।</w:t>
      </w:r>
    </w:p>
    <w:p w14:paraId="3ECCD4BB" w14:textId="77777777" w:rsidR="00F90BDC" w:rsidRDefault="00F90BDC"/>
    <w:p w14:paraId="5309D589" w14:textId="77777777" w:rsidR="00F90BDC" w:rsidRDefault="00F90BDC">
      <w:r xmlns:w="http://schemas.openxmlformats.org/wordprocessingml/2006/main">
        <w:t xml:space="preserve">ਯਿਸੂ ਸਿਖਾਉਂਦਾ ਹੈ ਕਿ ਸੱਤਾ ਵਿਚ ਰਹਿਣ ਵਾਲੇ ਅਕਸਰ ਦੂਜਿਆਂ 'ਤੇ ਜ਼ੁਲਮ ਕਰਨ ਲਈ ਆਪਣੇ ਅਧਿਕਾਰ ਦੀ ਵਰਤੋਂ ਕਰਦੇ ਹਨ।</w:t>
      </w:r>
    </w:p>
    <w:p w14:paraId="3B51CD2D" w14:textId="77777777" w:rsidR="00F90BDC" w:rsidRDefault="00F90BDC"/>
    <w:p w14:paraId="4C38FA1C" w14:textId="77777777" w:rsidR="00F90BDC" w:rsidRDefault="00F90BDC">
      <w:r xmlns:w="http://schemas.openxmlformats.org/wordprocessingml/2006/main">
        <w:t xml:space="preserve">1: ਸਾਨੂੰ ਆਪਣੇ ਅਧਿਕਾਰ ਨੂੰ ਦੂਜਿਆਂ ਦੇ ਭਲੇ ਲਈ ਵਰਤਣਾ ਚਾਹੀਦਾ ਹੈ, ਨਾ ਕਿ ਆਪਣੇ ਫਾਇਦੇ ਲਈ।</w:t>
      </w:r>
    </w:p>
    <w:p w14:paraId="40DFD7F1" w14:textId="77777777" w:rsidR="00F90BDC" w:rsidRDefault="00F90BDC"/>
    <w:p w14:paraId="666C153C" w14:textId="77777777" w:rsidR="00F90BDC" w:rsidRDefault="00F90BDC">
      <w:r xmlns:w="http://schemas.openxmlformats.org/wordprocessingml/2006/main">
        <w:t xml:space="preserve">2: ਸਾਨੂੰ ਆਪਣੀ ਤਾਕਤ ਦੂਜਿਆਂ ਉੱਤੇ ਜ਼ੁਲਮ ਕਰਨ ਲਈ ਨਹੀਂ ਵਰਤਣੀ ਚਾਹੀਦੀ, ਸਗੋਂ ਉਨ੍ਹਾਂ ਨੂੰ ਉੱਚਾ ਚੁੱਕਣ ਲਈ ਵਰਤਣੀ ਚਾਹੀਦੀ ਹੈ।</w:t>
      </w:r>
    </w:p>
    <w:p w14:paraId="5B779316" w14:textId="77777777" w:rsidR="00F90BDC" w:rsidRDefault="00F90BDC"/>
    <w:p w14:paraId="1552893D" w14:textId="77777777" w:rsidR="00F90BDC" w:rsidRDefault="00F90BDC">
      <w:r xmlns:w="http://schemas.openxmlformats.org/wordprocessingml/2006/main">
        <w:t xml:space="preserve">1: ਯਸਾਯਾਹ 58:10-12 - ਜੇ ਤੁਸੀਂ ਆਪਣੇ ਆਪ ਨੂੰ ਭੁੱਖਿਆਂ ਲਈ ਖਰਚ ਕਰਦੇ ਹੋ ਅਤੇ ਸਤਾਏ ਹੋਏ ਲੋਕਾਂ ਦੀਆਂ ਲੋੜਾਂ ਪੂਰੀਆਂ ਕਰਦੇ ਹੋ, ਤਾਂ ਤੁਹਾਡਾ ਚਾਨਣ ਹਨੇਰੇ ਵਿੱਚ ਚਮਕੇਗਾ, ਅਤੇ ਤੁਹਾਡੀ ਰਾਤ ਦੁਪਹਿਰ ਵਰਗੀ ਹੋ ਜਾਵੇਗੀ।</w:t>
      </w:r>
    </w:p>
    <w:p w14:paraId="1A679F43" w14:textId="77777777" w:rsidR="00F90BDC" w:rsidRDefault="00F90BDC"/>
    <w:p w14:paraId="1455865D" w14:textId="77777777" w:rsidR="00F90BDC" w:rsidRDefault="00F90BDC">
      <w:r xmlns:w="http://schemas.openxmlformats.org/wordprocessingml/2006/main">
        <w:t xml:space="preserve">2: ਯਾਕੂਬ 2:1-13 - ਆਪਣੇ ਗੁਆਂਢੀ ਨੂੰ ਆਪਣੇ ਜਿਹਾ ਪਿਆਰ ਕਰੋ, ਅਤੇ ਪੱਖਪਾਤ ਨਾ ਕਰੋ।</w:t>
      </w:r>
    </w:p>
    <w:p w14:paraId="30105A07" w14:textId="77777777" w:rsidR="00F90BDC" w:rsidRDefault="00F90BDC"/>
    <w:p w14:paraId="7E5A99E1" w14:textId="77777777" w:rsidR="00F90BDC" w:rsidRDefault="00F90BDC">
      <w:r xmlns:w="http://schemas.openxmlformats.org/wordprocessingml/2006/main">
        <w:t xml:space="preserve">ਮਰਕੁਸ 10:43 ਪਰ ਤੁਹਾਡੇ ਵਿੱਚ ਅਜਿਹਾ ਨਾ ਹੋਵੇ, ਪਰ ਜੋ ਕੋਈ ਤੁਹਾਡੇ ਵਿੱਚੋਂ ਮਹਾਨ ਹੋਵੇਗਾ, ਉਹ ਤੁਹਾਡਾ ਸੇਵਕ ਹੋਵੇਗਾ।</w:t>
      </w:r>
    </w:p>
    <w:p w14:paraId="74CE36AF" w14:textId="77777777" w:rsidR="00F90BDC" w:rsidRDefault="00F90BDC"/>
    <w:p w14:paraId="2614D1C9" w14:textId="77777777" w:rsidR="00F90BDC" w:rsidRDefault="00F90BDC">
      <w:r xmlns:w="http://schemas.openxmlformats.org/wordprocessingml/2006/main">
        <w:t xml:space="preserve">ਇਹ ਬਿਰਤਾਂਤ ਨੌਕਰਤਾ ਬਾਰੇ ਹੈ ਅਤੇ ਇੱਕ ਦੂਜੇ ਦੇ ਸੇਵਕ ਹੋਣ ਵਿੱਚ ਕਿੰਨੀ ਮਹਾਨਤਾ ਪਾਈ ਜਾਂਦੀ ਹੈ।</w:t>
      </w:r>
    </w:p>
    <w:p w14:paraId="07C0C964" w14:textId="77777777" w:rsidR="00F90BDC" w:rsidRDefault="00F90BDC"/>
    <w:p w14:paraId="09FAABBE" w14:textId="77777777" w:rsidR="00F90BDC" w:rsidRDefault="00F90BDC">
      <w:r xmlns:w="http://schemas.openxmlformats.org/wordprocessingml/2006/main">
        <w:t xml:space="preserve">1. "ਮਹਾਨਤਾ ਦਾ ਮਾਰਗ: ਇੱਕ ਦੂਜੇ ਦੀ ਸੇਵਾ ਕਰਨਾ"</w:t>
      </w:r>
    </w:p>
    <w:p w14:paraId="709B4427" w14:textId="77777777" w:rsidR="00F90BDC" w:rsidRDefault="00F90BDC"/>
    <w:p w14:paraId="0F928BD9" w14:textId="77777777" w:rsidR="00F90BDC" w:rsidRDefault="00F90BDC">
      <w:r xmlns:w="http://schemas.openxmlformats.org/wordprocessingml/2006/main">
        <w:t xml:space="preserve">2. "ਸੱਚੀ ਮਹਾਨਤਾ: ਸੇਵਾ ਦਾ ਜੀਵਨ"</w:t>
      </w:r>
    </w:p>
    <w:p w14:paraId="040BCB18" w14:textId="77777777" w:rsidR="00F90BDC" w:rsidRDefault="00F90BDC"/>
    <w:p w14:paraId="537B013A" w14:textId="77777777" w:rsidR="00F90BDC" w:rsidRDefault="00F90BDC">
      <w:r xmlns:w="http://schemas.openxmlformats.org/wordprocessingml/2006/main">
        <w:t xml:space="preserve">1. ਫ਼ਿਲਿੱਪੀਆਂ 2:3-4 - "ਸੁਆਰਥੀ ਲਾਲਸਾ ਜਾਂ ਹੰਕਾਰ ਤੋਂ ਕੁਝ ਨਾ ਕਰੋ, ਪਰ ਨਿਮਰਤਾ ਨਾਲ ਦੂਜਿਆਂ ਨੂੰ ਆਪਣੇ ਨਾਲੋਂ ਵੱਧ ਮਹੱਤਵਪੂਰਣ ਗਿਣੋ। ਤੁਹਾਡੇ ਵਿੱਚੋਂ ਹਰ ਇੱਕ ਨੂੰ ਆਪਣੇ ਹਿੱਤਾਂ ਲਈ ਹੀ ਨਹੀਂ, ਸਗੋਂ ਦੂਜਿਆਂ ਦੇ ਹਿੱਤਾਂ ਵੱਲ ਵੀ ਧਿਆਨ ਦੇਣ ਦਿਓ।"</w:t>
      </w:r>
    </w:p>
    <w:p w14:paraId="30EB000A" w14:textId="77777777" w:rsidR="00F90BDC" w:rsidRDefault="00F90BDC"/>
    <w:p w14:paraId="426D3DAC" w14:textId="77777777" w:rsidR="00F90BDC" w:rsidRDefault="00F90BDC">
      <w:r xmlns:w="http://schemas.openxmlformats.org/wordprocessingml/2006/main">
        <w:t xml:space="preserve">2. ਮੱਤੀ 20: 26-28 - "ਤੁਹਾਡੇ ਵਿੱਚੋਂ ਜੋ ਕੋਈ ਮਹਾਨ ਹੋਣਾ ਚਾਹੀਦਾ ਹੈ ਉਹ ਤੁਹਾਡਾ ਸੇਵਕ ਹੋਣਾ ਚਾਹੀਦਾ ਹੈ, ਅਤੇ ਜੋ ਤੁਹਾਡੇ ਵਿੱਚੋਂ ਸਭ ਤੋਂ ਪਹਿਲਾਂ ਹੋਣਾ ਚਾਹੀਦਾ ਹੈ, ਉਹ ਤੁਹਾਡਾ ਦਾਸ ਹੋਣਾ ਚਾਹੀਦਾ ਹੈ, ਜਿਵੇਂ ਕਿ ਮਨੁੱਖ ਦਾ ਪੁੱਤਰ ਸੇਵਾ ਕਰਨ ਲਈ ਨਹੀਂ, ਸਗੋਂ ਸੇਵਾ ਕਰਨ ਲਈ ਆਇਆ ਹੈ, ਅਤੇ ਬਹੁਤਿਆਂ ਦੀ ਰਿਹਾਈ ਵਜੋਂ ਆਪਣੀ ਜਾਨ ਦੇ ਦਿਓ।"</w:t>
      </w:r>
    </w:p>
    <w:p w14:paraId="73E3D89B" w14:textId="77777777" w:rsidR="00F90BDC" w:rsidRDefault="00F90BDC"/>
    <w:p w14:paraId="06F9AC72" w14:textId="77777777" w:rsidR="00F90BDC" w:rsidRDefault="00F90BDC">
      <w:r xmlns:w="http://schemas.openxmlformats.org/wordprocessingml/2006/main">
        <w:t xml:space="preserve">ਮਰਕੁਸ 10:44 ਅਤੇ ਜੋ ਕੋਈ ਤੁਹਾਡੇ ਵਿੱਚੋਂ ਸਭ ਤੋਂ ਵੱਡਾ ਹੋਵੇਗਾ, ਉਹ ਸਭ ਦਾ ਸੇਵਕ ਬਣੇਗਾ।</w:t>
      </w:r>
    </w:p>
    <w:p w14:paraId="335947E3" w14:textId="77777777" w:rsidR="00F90BDC" w:rsidRDefault="00F90BDC"/>
    <w:p w14:paraId="0327AB55" w14:textId="77777777" w:rsidR="00F90BDC" w:rsidRDefault="00F90BDC">
      <w:r xmlns:w="http://schemas.openxmlformats.org/wordprocessingml/2006/main">
        <w:t xml:space="preserve">ਸਾਨੂੰ ਸਭ ਦਾ ਸੇਵਕ ਹੋਣਾ ਚਾਹੀਦਾ ਹੈ।</w:t>
      </w:r>
    </w:p>
    <w:p w14:paraId="23E48385" w14:textId="77777777" w:rsidR="00F90BDC" w:rsidRDefault="00F90BDC"/>
    <w:p w14:paraId="10963C2B" w14:textId="77777777" w:rsidR="00F90BDC" w:rsidRDefault="00F90BDC">
      <w:r xmlns:w="http://schemas.openxmlformats.org/wordprocessingml/2006/main">
        <w:t xml:space="preserve">1: ਅਸੀਂ ਸਾਰੇ ਇੱਕ ਦੂਜੇ ਦੇ ਸੇਵਕ ਬਣਨ ਲਈ ਬੁਲਾਏ ਗਏ ਹਾਂ।</w:t>
      </w:r>
    </w:p>
    <w:p w14:paraId="6E8F0699" w14:textId="77777777" w:rsidR="00F90BDC" w:rsidRDefault="00F90BDC"/>
    <w:p w14:paraId="7FFD18A2" w14:textId="77777777" w:rsidR="00F90BDC" w:rsidRDefault="00F90BDC">
      <w:r xmlns:w="http://schemas.openxmlformats.org/wordprocessingml/2006/main">
        <w:t xml:space="preserve">2: ਨੇਤਾਵਾਂ ਨੂੰ ਮਿਸਾਲ ਦੇ ਕੇ ਅਗਵਾਈ ਕਰਨੀ ਚਾਹੀਦੀ ਹੈ ਅਤੇ ਦੂਜਿਆਂ ਦੀ ਸੇਵਾ ਕਰਨੀ ਚਾਹੀਦੀ ਹੈ।</w:t>
      </w:r>
    </w:p>
    <w:p w14:paraId="2BA70533" w14:textId="77777777" w:rsidR="00F90BDC" w:rsidRDefault="00F90BDC"/>
    <w:p w14:paraId="417F433A" w14:textId="77777777" w:rsidR="00F90BDC" w:rsidRDefault="00F90BDC">
      <w:r xmlns:w="http://schemas.openxmlformats.org/wordprocessingml/2006/main">
        <w:t xml:space="preserve">1: ਫ਼ਿਲਿੱਪੀਆਂ 2:3-4 “ਸੁਆਰਥੀ ਲਾਲਸਾ ਜਾਂ ਵਿਅਰਥ ਹੰਕਾਰ ਤੋਂ ਕੁਝ ਨਾ ਕਰੋ। ਇਸ ਦੀ ਬਜਾਇ, ਨਿਮਰਤਾ ਨਾਲ ਦੂਜਿਆਂ ਨੂੰ ਆਪਣੇ ਆਪ ਤੋਂ ਵੱਧ ਮਹੱਤਵ ਦਿਓ, ਆਪਣੇ ਹਿੱਤਾਂ ਨੂੰ ਨਹੀਂ, ਪਰ ਤੁਹਾਡੇ ਵਿੱਚੋਂ ਹਰ ਇੱਕ ਦੂਜੇ ਦੇ ਹਿੱਤਾਂ ਨੂੰ ਵੇਖਦਾ ਹੈ। ”</w:t>
      </w:r>
    </w:p>
    <w:p w14:paraId="4A42EFC5" w14:textId="77777777" w:rsidR="00F90BDC" w:rsidRDefault="00F90BDC"/>
    <w:p w14:paraId="04F54165" w14:textId="77777777" w:rsidR="00F90BDC" w:rsidRDefault="00F90BDC">
      <w:r xmlns:w="http://schemas.openxmlformats.org/wordprocessingml/2006/main">
        <w:t xml:space="preserve">2: ਮੱਤੀ 20: 26-27 "ਪਰ ਜੋ ਕੋਈ ਤੁਹਾਡੇ ਵਿੱਚੋਂ ਮਹਾਨ ਬਣਨਾ ਚਾਹੁੰਦਾ ਹੈ ਉਹ ਤੁਹਾਡਾ ਸੇਵਕ ਹੋਣਾ ਚਾਹੀਦਾ ਹੈ, ਅਤੇ ਜੋ ਤੁਹਾਡੇ ਵਿੱਚੋਂ ਪਹਿਲਾ ਹੋਣਾ ਚਾਹੀਦਾ ਹੈ ਉਹ ਤੁਹਾਡਾ ਦਾਸ ਹੋਣਾ ਚਾਹੀਦਾ ਹੈ।"</w:t>
      </w:r>
    </w:p>
    <w:p w14:paraId="4FDA7796" w14:textId="77777777" w:rsidR="00F90BDC" w:rsidRDefault="00F90BDC"/>
    <w:p w14:paraId="0B2AA2AB" w14:textId="77777777" w:rsidR="00F90BDC" w:rsidRDefault="00F90BDC">
      <w:r xmlns:w="http://schemas.openxmlformats.org/wordprocessingml/2006/main">
        <w:t xml:space="preserve">ਮਰਕੁਸ 10:45 ਕਿਉਂਕਿ ਮਨੁੱਖ ਦਾ ਪੁੱਤਰ ਵੀ ਸੇਵਾ ਕਰਾਉਣ ਨਹੀਂ ਸਗੋਂ ਸੇਵਾ ਕਰਨ ਅਤੇ ਬਹੁਤਿਆਂ ਲਈ ਆਪਣੀ ਜਾਨ ਕੁਰਬਾਨ ਕਰਨ ਆਇਆ ਹੈ।</w:t>
      </w:r>
    </w:p>
    <w:p w14:paraId="7DAF202E" w14:textId="77777777" w:rsidR="00F90BDC" w:rsidRDefault="00F90BDC"/>
    <w:p w14:paraId="42728F67" w14:textId="77777777" w:rsidR="00F90BDC" w:rsidRDefault="00F90BDC">
      <w:r xmlns:w="http://schemas.openxmlformats.org/wordprocessingml/2006/main">
        <w:t xml:space="preserve">ਯਿਸੂ ਦੂਜਿਆਂ ਦੀ ਸੇਵਾ ਕਰਨ ਅਤੇ ਬਹੁਤ ਸਾਰੇ ਲੋਕਾਂ ਲਈ ਰਿਹਾਈ-ਕੀਮਤ ਹੋਣ ਲਈ ਆਪਣੀ ਜਾਨ ਦੇਣ ਆਇਆ ਸੀ।</w:t>
      </w:r>
    </w:p>
    <w:p w14:paraId="3FF444A6" w14:textId="77777777" w:rsidR="00F90BDC" w:rsidRDefault="00F90BDC"/>
    <w:p w14:paraId="18FA732B" w14:textId="77777777" w:rsidR="00F90BDC" w:rsidRDefault="00F90BDC">
      <w:r xmlns:w="http://schemas.openxmlformats.org/wordprocessingml/2006/main">
        <w:t xml:space="preserve">1. ਸੇਵਾ ਦਾ ਅਰਥ: ਯਿਸੂ ਨੇ ਸਾਨੂੰ ਦੇਣ ਬਾਰੇ ਕੀ ਸਿਖਾਇਆ</w:t>
      </w:r>
    </w:p>
    <w:p w14:paraId="5B20EA72" w14:textId="77777777" w:rsidR="00F90BDC" w:rsidRDefault="00F90BDC"/>
    <w:p w14:paraId="18CF0F9A" w14:textId="77777777" w:rsidR="00F90BDC" w:rsidRDefault="00F90BDC">
      <w:r xmlns:w="http://schemas.openxmlformats.org/wordprocessingml/2006/main">
        <w:t xml:space="preserve">2. ਕੁਰਬਾਨੀ ਅਤੇ ਛੁਟਕਾਰਾ: ਬਹੁਤਿਆਂ ਲਈ ਰਿਹਾਈ ਦੀ ਕੀਮਤ</w:t>
      </w:r>
    </w:p>
    <w:p w14:paraId="5A9647E8" w14:textId="77777777" w:rsidR="00F90BDC" w:rsidRDefault="00F90BDC"/>
    <w:p w14:paraId="52517BA0" w14:textId="77777777" w:rsidR="00F90BDC" w:rsidRDefault="00F90BDC">
      <w:r xmlns:w="http://schemas.openxmlformats.org/wordprocessingml/2006/main">
        <w:t xml:space="preserve">1. ਫ਼ਿਲਿੱਪੀਆਂ 2:5-8 - ਆਪਣੇ ਆਪ ਵਿੱਚ ਇਹ ਮਨ ਰੱਖੋ, ਜੋ ਮਸੀਹ ਯਿਸੂ ਵਿੱਚ ਤੁਹਾਡਾ ਹੈ, ਜਿਸ ਨੇ ਭਾਵੇਂ ਉਹ ਪਰਮੇਸ਼ੁਰ ਦੇ ਰੂਪ ਵਿੱਚ ਸੀ, ਪਰ ਪਰਮੇਸ਼ੁਰ ਦੇ ਨਾਲ ਬਰਾਬਰੀ ਨੂੰ ਸਮਝਣ ਵਾਲੀ ਚੀਜ਼ ਨਹੀਂ ਸਮਝਿਆ, ਸਗੋਂ ਆਪਣੇ ਆਪ ਨੂੰ ਖਾਲੀ ਕਰ ਲਿਆ। ਇੱਕ ਸੇਵਕ ਦਾ ਰੂਪ ਲੈ ਕੇ, ਮਨੁੱਖਾਂ ਦੇ ਰੂਪ ਵਿੱਚ ਪੈਦਾ ਹੋਇਆ. ਅਤੇ ਮਨੁੱਖੀ ਰੂਪ ਵਿੱਚ ਪਾਇਆ ਗਿਆ, ਉਸਨੇ ਮੌਤ ਦੇ ਬਿੰਦੂ, ਇੱਥੋਂ ਤੱਕ ਕਿ ਸਲੀਬ ਉੱਤੇ ਮੌਤ ਤੱਕ ਆਗਿਆਕਾਰੀ ਬਣ ਕੇ ਆਪਣੇ ਆਪ ਨੂੰ ਨਿਮਰ ਕੀਤਾ।</w:t>
      </w:r>
    </w:p>
    <w:p w14:paraId="1B009BFE" w14:textId="77777777" w:rsidR="00F90BDC" w:rsidRDefault="00F90BDC"/>
    <w:p w14:paraId="016D2436" w14:textId="77777777" w:rsidR="00F90BDC" w:rsidRDefault="00F90BDC">
      <w:r xmlns:w="http://schemas.openxmlformats.org/wordprocessingml/2006/main">
        <w:t xml:space="preserve">2. ਯੂਹੰਨਾ 15:13 - ਇਸ ਤੋਂ ਵੱਡਾ ਪਿਆਰ ਹੋਰ ਕੋਈ ਨਹੀਂ ਹੈ, ਕਿ ਕੋਈ ਆਪਣੇ ਦੋਸਤਾਂ ਲਈ ਆਪਣੀ ਜਾਨ ਦੇ ਦੇਵੇ।</w:t>
      </w:r>
    </w:p>
    <w:p w14:paraId="5312E34A" w14:textId="77777777" w:rsidR="00F90BDC" w:rsidRDefault="00F90BDC"/>
    <w:p w14:paraId="16A66627" w14:textId="77777777" w:rsidR="00F90BDC" w:rsidRDefault="00F90BDC">
      <w:r xmlns:w="http://schemas.openxmlformats.org/wordprocessingml/2006/main">
        <w:t xml:space="preserve">ਮਰਕੁਸ 10:46 ਅਤੇ ਉਹ ਯਰੀਹੋ ਵਿੱਚ ਆਏ ਅਤੇ ਜਦੋਂ ਉਹ ਆਪਣੇ ਚੇਲਿਆਂ ਅਤੇ ਬਹੁਤ ਸਾਰੇ ਲੋਕਾਂ ਨਾਲ ਯਰੀਹੋ ਤੋਂ ਬਾਹਰ ਜਾ ਰਿਹਾ ਸੀ, ਤਿਮਾਈ ਦਾ ਪੁੱਤਰ ਅੰਨ੍ਹਾ ਬਰਤਿਮਈ ਸੜਕ ਦੇ ਕੰਢੇ ਬੈਠਾ ਭੀਖ ਮੰਗ ਰਿਹਾ ਸੀ।</w:t>
      </w:r>
    </w:p>
    <w:p w14:paraId="08A9A410" w14:textId="77777777" w:rsidR="00F90BDC" w:rsidRDefault="00F90BDC"/>
    <w:p w14:paraId="6F07AEA2" w14:textId="77777777" w:rsidR="00F90BDC" w:rsidRDefault="00F90BDC">
      <w:r xmlns:w="http://schemas.openxmlformats.org/wordprocessingml/2006/main">
        <w:t xml:space="preserve">ਬਰਤਿਮਈਅਸ, ਇੱਕ ਅੰਨ੍ਹਾ ਆਦਮੀ, ਯਿਸੂ ਦੁਆਰਾ ਉਸ ਨੂੰ ਠੀਕ ਕਰਨ ਤੋਂ ਬਾਅਦ ਉਸਦੀ ਨਜ਼ਰ ਪ੍ਰਾਪਤ ਹੋਈ।</w:t>
      </w:r>
    </w:p>
    <w:p w14:paraId="14C37F3B" w14:textId="77777777" w:rsidR="00F90BDC" w:rsidRDefault="00F90BDC"/>
    <w:p w14:paraId="2AF4B002" w14:textId="77777777" w:rsidR="00F90BDC" w:rsidRDefault="00F90BDC">
      <w:r xmlns:w="http://schemas.openxmlformats.org/wordprocessingml/2006/main">
        <w:t xml:space="preserve">1. "ਇੱਕ ਨਵਾਂ ਦਰਸ਼ਨ: ਯਿਸੂ ਸਾਨੂੰ ਇੱਕ ਨਵਾਂ ਦ੍ਰਿਸ਼ਟੀਕੋਣ ਕਿਵੇਂ ਦਿੰਦਾ ਹੈ"</w:t>
      </w:r>
    </w:p>
    <w:p w14:paraId="081111B3" w14:textId="77777777" w:rsidR="00F90BDC" w:rsidRDefault="00F90BDC"/>
    <w:p w14:paraId="11E0B2C2" w14:textId="77777777" w:rsidR="00F90BDC" w:rsidRDefault="00F90BDC">
      <w:r xmlns:w="http://schemas.openxmlformats.org/wordprocessingml/2006/main">
        <w:t xml:space="preserve">2. "ਵਿਸ਼ਵਾਸ ਦੀ ਸ਼ਕਤੀ: ਸਾਡੇ ਵਿਸ਼ਵਾਸ ਕਿਵੇਂ ਚਮਤਕਾਰ ਲਿਆ ਸਕਦੇ ਹਨ"</w:t>
      </w:r>
    </w:p>
    <w:p w14:paraId="74366ED3" w14:textId="77777777" w:rsidR="00F90BDC" w:rsidRDefault="00F90BDC"/>
    <w:p w14:paraId="67469740" w14:textId="77777777" w:rsidR="00F90BDC" w:rsidRDefault="00F90BDC">
      <w:r xmlns:w="http://schemas.openxmlformats.org/wordprocessingml/2006/main">
        <w:t xml:space="preserve">1. ਯੂਹੰਨਾ 9:35-38 - ਯਿਸੂ ਨੇ ਅੰਨ੍ਹੇ ਪੈਦਾ ਹੋਏ ਆਦਮੀ ਨੂੰ ਚੰਗਾ ਕੀਤਾ।</w:t>
      </w:r>
    </w:p>
    <w:p w14:paraId="1A25632B" w14:textId="77777777" w:rsidR="00F90BDC" w:rsidRDefault="00F90BDC"/>
    <w:p w14:paraId="275A3832" w14:textId="77777777" w:rsidR="00F90BDC" w:rsidRDefault="00F90BDC">
      <w:r xmlns:w="http://schemas.openxmlformats.org/wordprocessingml/2006/main">
        <w:t xml:space="preserve">2. ਇਬਰਾਨੀਆਂ 11:1 - ਵਿਸ਼ਵਾਸ ਉਨ੍ਹਾਂ ਚੀਜ਼ਾਂ ਦਾ ਭਰੋਸਾ ਹੈ ਜਿਨ੍ਹਾਂ ਦੀ ਉਮੀਦ ਕੀਤੀ ਜਾਂਦੀ ਹੈ, ਨਾ ਦੇਖੀਆਂ ਗਈਆਂ ਚੀਜ਼ਾਂ ਦਾ ਵਿਸ਼ਵਾਸ।</w:t>
      </w:r>
    </w:p>
    <w:p w14:paraId="4B2AAC42" w14:textId="77777777" w:rsidR="00F90BDC" w:rsidRDefault="00F90BDC"/>
    <w:p w14:paraId="3F1F2E80" w14:textId="77777777" w:rsidR="00F90BDC" w:rsidRDefault="00F90BDC">
      <w:r xmlns:w="http://schemas.openxmlformats.org/wordprocessingml/2006/main">
        <w:t xml:space="preserve">ਮਰਕੁਸ 10:47 ਜਦੋਂ ਉਸ ਨੇ ਸੁਣਿਆ ਕਿ ਇਹ ਨਾਸਰਤ ਦਾ ਯਿਸੂ ਹੈ ਤਾਂ ਉੱਚੀ ਅਵਾਜ਼ ਨਾਲ ਕਹਿਣ ਲੱਗਾ, ਹੇ ਯਿਸੂ, </w:t>
      </w:r>
      <w:r xmlns:w="http://schemas.openxmlformats.org/wordprocessingml/2006/main">
        <w:lastRenderedPageBreak xmlns:w="http://schemas.openxmlformats.org/wordprocessingml/2006/main"/>
      </w:r>
      <w:r xmlns:w="http://schemas.openxmlformats.org/wordprocessingml/2006/main">
        <w:t xml:space="preserve">ਦਾਊਦ ਦੇ ਪੁੱਤਰ, ਮੇਰੇ ਉੱਤੇ ਦਯਾ ਕਰ।</w:t>
      </w:r>
    </w:p>
    <w:p w14:paraId="2A47CC21" w14:textId="77777777" w:rsidR="00F90BDC" w:rsidRDefault="00F90BDC"/>
    <w:p w14:paraId="1F6EC97C" w14:textId="77777777" w:rsidR="00F90BDC" w:rsidRDefault="00F90BDC">
      <w:r xmlns:w="http://schemas.openxmlformats.org/wordprocessingml/2006/main">
        <w:t xml:space="preserve">ਅੰਨ੍ਹੇ ਆਦਮੀ ਨੇ ਯਿਸੂ ਨੂੰ ਦੁਹਾਈ ਦਿੱਤੀ ਕਿ ਉਹ ਉਸ ਉੱਤੇ ਰਹਿਮ ਕਰੇ ਕਿਉਂਕਿ ਉਸਨੇ ਯਿਸੂ ਨੂੰ ਦਾਊਦ ਦਾ ਪੁੱਤਰ ਮੰਨਿਆ ਹੈ।</w:t>
      </w:r>
    </w:p>
    <w:p w14:paraId="78345610" w14:textId="77777777" w:rsidR="00F90BDC" w:rsidRDefault="00F90BDC"/>
    <w:p w14:paraId="0AD6909D" w14:textId="77777777" w:rsidR="00F90BDC" w:rsidRDefault="00F90BDC">
      <w:r xmlns:w="http://schemas.openxmlformats.org/wordprocessingml/2006/main">
        <w:t xml:space="preserve">1. ਯਿਸੂ ਨੂੰ ਸਾਡੇ ਮੁਕਤੀਦਾਤਾ ਵਜੋਂ ਮਾਨਤਾ ਦੇਣਾ</w:t>
      </w:r>
    </w:p>
    <w:p w14:paraId="6476809E" w14:textId="77777777" w:rsidR="00F90BDC" w:rsidRDefault="00F90BDC"/>
    <w:p w14:paraId="31312655" w14:textId="77777777" w:rsidR="00F90BDC" w:rsidRDefault="00F90BDC">
      <w:r xmlns:w="http://schemas.openxmlformats.org/wordprocessingml/2006/main">
        <w:t xml:space="preserve">2. ਯਿਸੂ ਨੂੰ ਪਛਾਣਨ ਦੀ ਸ਼ਕਤੀ</w:t>
      </w:r>
    </w:p>
    <w:p w14:paraId="45986B29" w14:textId="77777777" w:rsidR="00F90BDC" w:rsidRDefault="00F90BDC"/>
    <w:p w14:paraId="0353ED66" w14:textId="77777777" w:rsidR="00F90BDC" w:rsidRDefault="00F90BDC">
      <w:r xmlns:w="http://schemas.openxmlformats.org/wordprocessingml/2006/main">
        <w:t xml:space="preserve">1. ਮੱਤੀ 1:1-25 - ਦਾਊਦ ਦੇ ਪੁੱਤਰ ਯਿਸੂ ਮਸੀਹ ਦੀ ਵੰਸ਼ਾਵਲੀ।</w:t>
      </w:r>
    </w:p>
    <w:p w14:paraId="45C70BF1" w14:textId="77777777" w:rsidR="00F90BDC" w:rsidRDefault="00F90BDC"/>
    <w:p w14:paraId="0021E4A3" w14:textId="77777777" w:rsidR="00F90BDC" w:rsidRDefault="00F90BDC">
      <w:r xmlns:w="http://schemas.openxmlformats.org/wordprocessingml/2006/main">
        <w:t xml:space="preserve">2. 1 ਕੁਰਿੰਥੀਆਂ 1:30 - ਪਰ ਤੁਸੀਂ ਮਸੀਹ ਯਿਸੂ ਵਿੱਚ ਉਸ ਵਿੱਚੋਂ ਹੋ, ਜੋ ਪਰਮੇਸ਼ੁਰ ਦੁਆਰਾ ਸਾਡੇ ਲਈ ਬੁੱਧ, ਅਤੇ ਧਾਰਮਿਕਤਾ, ਪਵਿੱਤਰਤਾ ਅਤੇ ਮੁਕਤੀ ਬਣਾਇਆ ਗਿਆ ਹੈ।</w:t>
      </w:r>
    </w:p>
    <w:p w14:paraId="2F4D01A8" w14:textId="77777777" w:rsidR="00F90BDC" w:rsidRDefault="00F90BDC"/>
    <w:p w14:paraId="3845459A" w14:textId="77777777" w:rsidR="00F90BDC" w:rsidRDefault="00F90BDC">
      <w:r xmlns:w="http://schemas.openxmlformats.org/wordprocessingml/2006/main">
        <w:t xml:space="preserve">ਮਰਕੁਸ 10:48 ਅਤੇ ਬਹੁਤਿਆਂ ਨੇ ਉਹ ਨੂੰ ਕਿਹਾ ਜੋ ਚੁੱਪ ਕਰ ਜਾ, ਪਰ ਉਹ ਹੋਰ ਵੀ ਉੱਚੀ ਆਵਾਜ਼ ਵਿੱਚ ਬੋਲਿਆ, ਹੇ ਦਾਊਦ ਦੇ ਪੁੱਤਰ, ਮੇਰੇ ਉੱਤੇ ਦਯਾ ਕਰ।</w:t>
      </w:r>
    </w:p>
    <w:p w14:paraId="548BF651" w14:textId="77777777" w:rsidR="00F90BDC" w:rsidRDefault="00F90BDC"/>
    <w:p w14:paraId="1875654F" w14:textId="77777777" w:rsidR="00F90BDC" w:rsidRDefault="00F90BDC">
      <w:r xmlns:w="http://schemas.openxmlformats.org/wordprocessingml/2006/main">
        <w:t xml:space="preserve">ਉਸ ਆਦਮੀ ਨੇ ਯਿਸੂ ਨੂੰ ਦਇਆ ਲਈ ਪੁਕਾਰਿਆ, ਪਰ ਕਈਆਂ ਨੇ ਉਸਨੂੰ ਚੁੱਪ ਰਹਿਣ ਲਈ ਕਿਹਾ।</w:t>
      </w:r>
    </w:p>
    <w:p w14:paraId="6ABC400B" w14:textId="77777777" w:rsidR="00F90BDC" w:rsidRDefault="00F90BDC"/>
    <w:p w14:paraId="52F1D69D" w14:textId="77777777" w:rsidR="00F90BDC" w:rsidRDefault="00F90BDC">
      <w:r xmlns:w="http://schemas.openxmlformats.org/wordprocessingml/2006/main">
        <w:t xml:space="preserve">1. ਵਿਸ਼ਵਾਸ ਦੀ ਸ਼ਕਤੀ - ਵਿਸ਼ਵਾਸ ਕਰਨਾ ਕਿ ਰੱਬ ਸਾਡੀਆਂ ਪ੍ਰਾਰਥਨਾਵਾਂ ਦਾ ਜਵਾਬ ਦੇਵੇਗਾ, ਭਾਵੇਂ ਦੂਸਰੇ ਸਾਨੂੰ ਚੁੱਪ ਰਹਿਣ ਲਈ ਕਹਿੰਦੇ ਹਨ।</w:t>
      </w:r>
    </w:p>
    <w:p w14:paraId="22C31F1A" w14:textId="77777777" w:rsidR="00F90BDC" w:rsidRDefault="00F90BDC"/>
    <w:p w14:paraId="328CE8A9" w14:textId="77777777" w:rsidR="00F90BDC" w:rsidRDefault="00F90BDC">
      <w:r xmlns:w="http://schemas.openxmlformats.org/wordprocessingml/2006/main">
        <w:t xml:space="preserve">2. ਯਿਸੂ ਤੱਕ ਪਹੁੰਚਣਾ - ਭਾਵੇਂ ਸਥਿਤੀ ਕਿੰਨੀ ਵੀ ਔਖੀ ਕਿਉਂ ਨਾ ਹੋਵੇ, ਉਹ ਹਮੇਸ਼ਾ ਦਇਆ ਲਈ ਸਾਡੀਆਂ ਬੇਨਤੀਆਂ ਨੂੰ ਸੁਣੇਗਾ ਅਤੇ ਜਵਾਬ ਦੇਵੇਗਾ।</w:t>
      </w:r>
    </w:p>
    <w:p w14:paraId="62C6686B" w14:textId="77777777" w:rsidR="00F90BDC" w:rsidRDefault="00F90BDC"/>
    <w:p w14:paraId="70A0C695" w14:textId="77777777" w:rsidR="00F90BDC" w:rsidRDefault="00F90BDC">
      <w:r xmlns:w="http://schemas.openxmlformats.org/wordprocessingml/2006/main">
        <w:t xml:space="preserve">1. ਲੂਕਾ 18:38-39 - ਅਤੇ ਉਸਨੇ ਪੁਕਾਰ ਕੇ ਕਿਹਾ, ਹੇ ਯਿਸੂ, ਦਾਊਦ ਦੇ ਪੁੱਤਰ, ਮੇਰੇ ਉੱਤੇ ਦਯਾ ਕਰ। ਅਤੇ ਜਿਹੜੇ ਲੋਕ ਅੱਗੇ ਜਾਂਦੇ ਸਨ ਉਨ੍ਹਾਂ ਨੇ ਉਸਨੂੰ ਝਿੜਕਿਆ ਕਿ ਉਹ ਚੁੱਪ ਕਰ ਲਵੇ, ਪਰ ਉਹ ਹੋਰ ਵੀ ਉੱਚੀ ਆਵਾਜ਼ ਵਿੱਚ ਬੋਲਿਆ, ਹੇ ਦਾਊਦ ਦੇ ਪੁੱਤਰ, ਮੇਰੇ ਉੱਤੇ ਦਯਾ ਕਰ।</w:t>
      </w:r>
    </w:p>
    <w:p w14:paraId="62EF29AE" w14:textId="77777777" w:rsidR="00F90BDC" w:rsidRDefault="00F90BDC"/>
    <w:p w14:paraId="0C1ED341" w14:textId="77777777" w:rsidR="00F90BDC" w:rsidRDefault="00F90BDC">
      <w:r xmlns:w="http://schemas.openxmlformats.org/wordprocessingml/2006/main">
        <w:t xml:space="preserve">2. ਜ਼ਬੂਰ 86:15 - ਪਰ ਤੁਸੀਂ, ਹੇ ਪ੍ਰਭੂ, ਰਹਿਮ ਨਾਲ ਭਰਪੂਰ, ਕਿਰਪਾਲੂ, ਧੀਰਜਵਾਨ, ਅਤੇ ਦਇਆ ਅਤੇ ਸੱਚਾਈ ਵਿੱਚ ਭਰਪੂਰ ਪਰਮੇਸ਼ੁਰ ਹੋ।</w:t>
      </w:r>
    </w:p>
    <w:p w14:paraId="159B0C54" w14:textId="77777777" w:rsidR="00F90BDC" w:rsidRDefault="00F90BDC"/>
    <w:p w14:paraId="7834B054" w14:textId="77777777" w:rsidR="00F90BDC" w:rsidRDefault="00F90BDC">
      <w:r xmlns:w="http://schemas.openxmlformats.org/wordprocessingml/2006/main">
        <w:t xml:space="preserve">ਮਰਕੁਸ 10:49 ਤਦ ਯਿਸੂ ਖਲੋ ਗਿਆ ਅਤੇ ਉਸਨੂੰ ਬੁਲਾਉਣ ਦਾ ਹੁਕਮ ਦਿੱਤਾ। ਅਤੇ ਉਨ੍ਹਾਂ ਨੇ ਅੰਨ੍ਹੇ ਆਦਮੀ ਨੂੰ ਬੁਲਾਇਆ ਅਤੇ ਕਿਹਾ, “ਸ਼ਾਂਤ ਹੋ ਜਾ, ਉੱਠ। ਉਹ ਤੁਹਾਨੂੰ ਬੁਲਾਉਂਦਾ ਹੈ।</w:t>
      </w:r>
    </w:p>
    <w:p w14:paraId="185D811A" w14:textId="77777777" w:rsidR="00F90BDC" w:rsidRDefault="00F90BDC"/>
    <w:p w14:paraId="562E7C37" w14:textId="77777777" w:rsidR="00F90BDC" w:rsidRDefault="00F90BDC">
      <w:r xmlns:w="http://schemas.openxmlformats.org/wordprocessingml/2006/main">
        <w:t xml:space="preserve">ਅੰਨ੍ਹੇ ਆਦਮੀ ਨੂੰ ਉਸਦੇ ਹੁਕਮ ਦੁਆਰਾ ਯਿਸੂ ਕੋਲ ਬੁਲਾਇਆ ਗਿਆ ਅਤੇ ਉਸਨੂੰ ਦਿਲਾਸਾ ਦਿੱਤਾ ਗਿਆ।</w:t>
      </w:r>
    </w:p>
    <w:p w14:paraId="5060258B" w14:textId="77777777" w:rsidR="00F90BDC" w:rsidRDefault="00F90BDC"/>
    <w:p w14:paraId="138D1DFD" w14:textId="77777777" w:rsidR="00F90BDC" w:rsidRDefault="00F90BDC">
      <w:r xmlns:w="http://schemas.openxmlformats.org/wordprocessingml/2006/main">
        <w:t xml:space="preserve">1: ਯਿਸੂ ਸਾਨੂੰ ਆਪਣੇ ਕੋਲ ਬੁਲਾ ਕੇ ਦਿਲਾਸਾ ਦਿੰਦਾ ਹੈ।</w:t>
      </w:r>
    </w:p>
    <w:p w14:paraId="27C43A3E" w14:textId="77777777" w:rsidR="00F90BDC" w:rsidRDefault="00F90BDC"/>
    <w:p w14:paraId="2DFB335E" w14:textId="77777777" w:rsidR="00F90BDC" w:rsidRDefault="00F90BDC">
      <w:r xmlns:w="http://schemas.openxmlformats.org/wordprocessingml/2006/main">
        <w:t xml:space="preserve">2: ਜਦੋਂ ਅਸੀਂ ਕਮਜ਼ੋਰ ਹੁੰਦੇ ਹਾਂ, ਤਾਂ ਅਸੀਂ ਯਿਸੂ ਵਿਚ ਤਾਕਤ ਪਾ ਸਕਦੇ ਹਾਂ।</w:t>
      </w:r>
    </w:p>
    <w:p w14:paraId="18EE64A2" w14:textId="77777777" w:rsidR="00F90BDC" w:rsidRDefault="00F90BDC"/>
    <w:p w14:paraId="0C975945" w14:textId="77777777" w:rsidR="00F90BDC" w:rsidRDefault="00F90BDC">
      <w:r xmlns:w="http://schemas.openxmlformats.org/wordprocessingml/2006/main">
        <w:t xml:space="preserve">1: ਯਸਾਯਾਹ 41:10 "ਇਸ ਲਈ ਡਰ ਨਾ, ਮੈਂ ਤੇਰੇ ਨਾਲ ਹਾਂ; ਘਬਰਾ ਨਾ, ਕਿਉਂਕਿ ਮੈਂ ਤੇਰਾ ਪਰਮੇਸ਼ੁਰ ਹਾਂ। ਮੈਂ ਤੈਨੂੰ ਤਕੜਾ ਕਰਾਂਗਾ ਅਤੇ ਤੇਰੀ ਸਹਾਇਤਾ ਕਰਾਂਗਾ; ਮੈਂ ਆਪਣੇ ਧਰਮੀ ਸੱਜੇ ਹੱਥ ਨਾਲ ਤੈਨੂੰ ਸੰਭਾਲਾਂਗਾ।"</w:t>
      </w:r>
    </w:p>
    <w:p w14:paraId="25486B4F" w14:textId="77777777" w:rsidR="00F90BDC" w:rsidRDefault="00F90BDC"/>
    <w:p w14:paraId="664974DD" w14:textId="77777777" w:rsidR="00F90BDC" w:rsidRDefault="00F90BDC">
      <w:r xmlns:w="http://schemas.openxmlformats.org/wordprocessingml/2006/main">
        <w:t xml:space="preserve">2: ਜ਼ਬੂਰ 145:18 "ਪ੍ਰਭੂ ਉਨ੍ਹਾਂ ਸਾਰਿਆਂ ਦੇ ਨੇੜੇ ਹੈ ਜੋ ਉਸਨੂੰ ਪੁਕਾਰਦੇ ਹਨ, ਉਨ੍ਹਾਂ ਸਾਰਿਆਂ ਦੇ ਜੋ ਉਸਨੂੰ ਸੱਚਾਈ ਨਾਲ ਪੁਕਾਰਦੇ ਹਨ।"</w:t>
      </w:r>
    </w:p>
    <w:p w14:paraId="2B1520D9" w14:textId="77777777" w:rsidR="00F90BDC" w:rsidRDefault="00F90BDC"/>
    <w:p w14:paraId="6499E126" w14:textId="77777777" w:rsidR="00F90BDC" w:rsidRDefault="00F90BDC">
      <w:r xmlns:w="http://schemas.openxmlformats.org/wordprocessingml/2006/main">
        <w:t xml:space="preserve">ਮਰਕੁਸ 10:50 ਅਤੇ ਉਹ ਆਪਣਾ ਬਸਤਰ ਸੁੱਟ ਕੇ ਉੱਠਿਆ ਅਤੇ ਯਿਸੂ ਕੋਲ ਆਇਆ।</w:t>
      </w:r>
    </w:p>
    <w:p w14:paraId="7E5F511B" w14:textId="77777777" w:rsidR="00F90BDC" w:rsidRDefault="00F90BDC"/>
    <w:p w14:paraId="29B78500" w14:textId="77777777" w:rsidR="00F90BDC" w:rsidRDefault="00F90BDC">
      <w:r xmlns:w="http://schemas.openxmlformats.org/wordprocessingml/2006/main">
        <w:t xml:space="preserve">ਇਹ ਹਵਾਲਾ ਇੱਕ ਆਦਮੀ ਦੀ ਕਹਾਣੀ ਦੱਸਦਾ ਹੈ ਜੋ ਆਪਣਾ ਕੱਪੜਾ ਸੁੱਟਦਾ ਹੈ ਅਤੇ ਯਿਸੂ ਕੋਲ ਆਉਂਦਾ ਹੈ।</w:t>
      </w:r>
    </w:p>
    <w:p w14:paraId="00762526" w14:textId="77777777" w:rsidR="00F90BDC" w:rsidRDefault="00F90BDC"/>
    <w:p w14:paraId="4F7BD59B" w14:textId="77777777" w:rsidR="00F90BDC" w:rsidRDefault="00F90BDC">
      <w:r xmlns:w="http://schemas.openxmlformats.org/wordprocessingml/2006/main">
        <w:t xml:space="preserve">1. ਛੱਡਣ ਦੀ ਸ਼ਕਤੀ: ਵਿਸ਼ਵਾਸ ਵਿੱਚ ਕਦਮ ਚੁੱਕਣਾ ਸਾਨੂੰ ਯਿਸੂ ਦੇ ਨੇੜੇ ਲਿਆਉਂਦਾ ਹੈ</w:t>
      </w:r>
    </w:p>
    <w:p w14:paraId="5CBE7AFE" w14:textId="77777777" w:rsidR="00F90BDC" w:rsidRDefault="00F90BDC"/>
    <w:p w14:paraId="128145DB" w14:textId="77777777" w:rsidR="00F90BDC" w:rsidRDefault="00F90BDC">
      <w:r xmlns:w="http://schemas.openxmlformats.org/wordprocessingml/2006/main">
        <w:t xml:space="preserve">2. ਨਿਹਚਾ ਦਾ ਜੋਖਮ: ਕਿੰਨੀ ਦਲੇਰੀ ਨਾਲ ਯਿਸੂ ਦਾ ਅਨੁਸਰਣ ਕਰਨਾ ਸਾਡੀ ਜ਼ਿੰਦਗੀ ਨੂੰ ਬਦਲ ਸਕਦਾ ਹੈ</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17:7-8 - ਅਤੇ ਯਿਸੂ ਨੇ ਆ ਕੇ ਉਨ੍ਹਾਂ ਨੂੰ ਛੂਹਿਆ ਅਤੇ ਕਿਹਾ, "ਉੱਠੋ ਅਤੇ ਡਰੋ ਨਾ।" ਅਤੇ ਜਦੋਂ ਉਨ੍ਹਾਂ ਨੇ ਆਪਣੀਆਂ ਅੱਖਾਂ ਚੁੱਕੀਆਂ, ਤਾਂ ਉਨ੍ਹਾਂ ਨੇ ਸਿਰਫ਼ ਯਿਸੂ ਤੋਂ ਬਿਨਾਂ ਕਿਸੇ ਨੂੰ ਨਹੀਂ ਦੇਖਿਆ।</w:t>
      </w:r>
    </w:p>
    <w:p w14:paraId="3E51CA87" w14:textId="77777777" w:rsidR="00F90BDC" w:rsidRDefault="00F90BDC"/>
    <w:p w14:paraId="62D36B57" w14:textId="77777777" w:rsidR="00F90BDC" w:rsidRDefault="00F90BDC">
      <w:r xmlns:w="http://schemas.openxmlformats.org/wordprocessingml/2006/main">
        <w:t xml:space="preserve">2. ਇਬਰਾਨੀਆਂ 11:1 - ਹੁਣ ਵਿਸ਼ਵਾਸ ਉਨ੍ਹਾਂ ਚੀਜ਼ਾਂ ਦਾ ਭਰੋਸਾ ਹੈ ਜਿਨ੍ਹਾਂ ਦੀ ਉਮੀਦ ਕੀਤੀ ਜਾਂਦੀ ਹੈ, ਨਾ ਦੇਖੀਆਂ ਗਈਆਂ ਚੀਜ਼ਾਂ ਦਾ ਵਿਸ਼ਵਾਸ।</w:t>
      </w:r>
    </w:p>
    <w:p w14:paraId="63C9E1B0" w14:textId="77777777" w:rsidR="00F90BDC" w:rsidRDefault="00F90BDC"/>
    <w:p w14:paraId="52E40B28" w14:textId="77777777" w:rsidR="00F90BDC" w:rsidRDefault="00F90BDC">
      <w:r xmlns:w="http://schemas.openxmlformats.org/wordprocessingml/2006/main">
        <w:t xml:space="preserve">ਮਰਕੁਸ 10:51 ਯਿਸੂ ਨੇ ਉੱਤਰ ਦੇ ਕੇ ਉਹ ਨੂੰ ਆਖਿਆ, ਤੂੰ ਕੀ ਚਾਹੁੰਦਾ ਹੈਂ ਜੋ ਮੈਂ ਤੇਰੇ ਨਾਲ ਕਰਾਂ? ਅੰਨ੍ਹੇ ਆਦਮੀ ਨੇ ਉਸਨੂੰ ਕਿਹਾ, ਪ੍ਰਭੂ ਜੀ, ਤਾਂ ਜੋ ਮੈਂ ਆਪਣੀ ਨਜ਼ਰ ਪ੍ਰਾਪਤ ਕਰ ਸਕਾਂ।</w:t>
      </w:r>
    </w:p>
    <w:p w14:paraId="118CDECB" w14:textId="77777777" w:rsidR="00F90BDC" w:rsidRDefault="00F90BDC"/>
    <w:p w14:paraId="644BBC61" w14:textId="77777777" w:rsidR="00F90BDC" w:rsidRDefault="00F90BDC">
      <w:r xmlns:w="http://schemas.openxmlformats.org/wordprocessingml/2006/main">
        <w:t xml:space="preserve">ਅੰਨ੍ਹੇ ਆਦਮੀ ਨੇ ਯਿਸੂ ਨੂੰ ਉਸ ਨੂੰ ਠੀਕ ਕਰਨ ਲਈ ਕਿਹਾ ਤਾਂ ਜੋ ਉਹ ਉਸਦੀ ਨਜ਼ਰ ਪ੍ਰਾਪਤ ਕਰ ਸਕੇ।</w:t>
      </w:r>
    </w:p>
    <w:p w14:paraId="4886BCA4" w14:textId="77777777" w:rsidR="00F90BDC" w:rsidRDefault="00F90BDC"/>
    <w:p w14:paraId="73FFAC87" w14:textId="77777777" w:rsidR="00F90BDC" w:rsidRDefault="00F90BDC">
      <w:r xmlns:w="http://schemas.openxmlformats.org/wordprocessingml/2006/main">
        <w:t xml:space="preserve">1. ਵਿਸ਼ਵਾਸ ਦੀ ਸ਼ਕਤੀ: ਅੰਨ੍ਹੇ ਆਦਮੀ ਦੀ ਯਿਸੂ ਵਿੱਚ ਵਿਸ਼ਵਾਸ ਨੇ ਉਸ ਨੂੰ ਚੰਗਾ ਕੀਤਾ।</w:t>
      </w:r>
    </w:p>
    <w:p w14:paraId="328AA5CA" w14:textId="77777777" w:rsidR="00F90BDC" w:rsidRDefault="00F90BDC"/>
    <w:p w14:paraId="0C06FBD8" w14:textId="77777777" w:rsidR="00F90BDC" w:rsidRDefault="00F90BDC">
      <w:r xmlns:w="http://schemas.openxmlformats.org/wordprocessingml/2006/main">
        <w:t xml:space="preserve">2. ਪ੍ਰਾਰਥਨਾ ਦੀ ਸ਼ਕਤੀ: ਯਿਸੂ ਨੇ ਸਾਨੂੰ ਦਿਖਾਇਆ ਕਿ ਸਾਨੂੰ ਸਿਰਫ਼ ਮਦਦ ਮੰਗਣ ਦੀ ਲੋੜ ਹੈ ਅਤੇ ਉਹ ਜਵਾਬ ਦੇਵੇਗਾ।</w:t>
      </w:r>
    </w:p>
    <w:p w14:paraId="02F84F8F" w14:textId="77777777" w:rsidR="00F90BDC" w:rsidRDefault="00F90BDC"/>
    <w:p w14:paraId="0B10DC5F" w14:textId="77777777" w:rsidR="00F90BDC" w:rsidRDefault="00F90BDC">
      <w:r xmlns:w="http://schemas.openxmlformats.org/wordprocessingml/2006/main">
        <w:t xml:space="preserve">1. ਮੱਤੀ 21:22 - "ਅਤੇ ਸਭ ਕੁਝ, ਜੋ ਕੁਝ ਤੁਸੀਂ ਪ੍ਰਾਰਥਨਾ ਵਿੱਚ, ਵਿਸ਼ਵਾਸ ਨਾਲ ਮੰਗੋਗੇ, ਤੁਹਾਨੂੰ ਪ੍ਰਾਪਤ ਹੋਵੇਗਾ।"</w:t>
      </w:r>
    </w:p>
    <w:p w14:paraId="20E2DD91" w14:textId="77777777" w:rsidR="00F90BDC" w:rsidRDefault="00F90BDC"/>
    <w:p w14:paraId="3A5ABEDC" w14:textId="77777777" w:rsidR="00F90BDC" w:rsidRDefault="00F90BDC">
      <w:r xmlns:w="http://schemas.openxmlformats.org/wordprocessingml/2006/main">
        <w:t xml:space="preserve">2. ਇਬਰਾਨੀਆਂ 11:1 - "ਹੁਣ ਵਿਸ਼ਵਾਸ ਉਨ੍ਹਾਂ ਚੀਜ਼ਾਂ ਦਾ ਪਦਾਰਥ ਹੈ ਜਿਨ੍ਹਾਂ ਦੀ ਉਮੀਦ ਕੀਤੀ ਜਾਂਦੀ ਹੈ, ਨਾ ਦੇਖੀਆਂ ਗਈਆਂ ਚੀਜ਼ਾਂ ਦਾ ਸਬੂਤ।"</w:t>
      </w:r>
    </w:p>
    <w:p w14:paraId="4658DB8B" w14:textId="77777777" w:rsidR="00F90BDC" w:rsidRDefault="00F90BDC"/>
    <w:p w14:paraId="59EB4EF1" w14:textId="77777777" w:rsidR="00F90BDC" w:rsidRDefault="00F90BDC">
      <w:r xmlns:w="http://schemas.openxmlformats.org/wordprocessingml/2006/main">
        <w:t xml:space="preserve">ਮਰਕੁਸ 10:52 ਯਿਸੂ ਨੇ ਉਸਨੂੰ ਕਿਹਾ, “ਜਾ। ਤੁਹਾਡੇ ਵਿਸ਼ਵਾਸ ਨੇ ਤੁਹਾਨੂੰ ਤੰਦਰੁਸਤ ਕੀਤਾ ਹੈ। ਅਤੇ ਉਸੇ ਵੇਲੇ ਉਸ ਨੂੰ ਨਜ਼ਰ ਮਿਲੀ, ਅਤੇ ਰਾਹ ਵਿੱਚ ਯਿਸੂ ਦੇ ਮਗਰ ਹੋ ਗਿਆ.</w:t>
      </w:r>
    </w:p>
    <w:p w14:paraId="33405F86" w14:textId="77777777" w:rsidR="00F90BDC" w:rsidRDefault="00F90BDC"/>
    <w:p w14:paraId="479D67B4" w14:textId="77777777" w:rsidR="00F90BDC" w:rsidRDefault="00F90BDC">
      <w:r xmlns:w="http://schemas.openxmlformats.org/wordprocessingml/2006/main">
        <w:t xml:space="preserve">ਯਿਸੂ ਨੇ ਇੱਕ ਅੰਨ੍ਹੇ ਆਦਮੀ ਨੂੰ ਚੰਗਾ ਕੀਤਾ ਅਤੇ ਉਸਨੂੰ ਦੱਸਿਆ ਕਿ ਉਸਦੇ ਵਿਸ਼ਵਾਸ ਨੇ ਉਸਨੂੰ ਠੀਕ ਕਰ ਦਿੱਤਾ ਹੈ।</w:t>
      </w:r>
    </w:p>
    <w:p w14:paraId="7CA03DED" w14:textId="77777777" w:rsidR="00F90BDC" w:rsidRDefault="00F90BDC"/>
    <w:p w14:paraId="2A74AFA0" w14:textId="77777777" w:rsidR="00F90BDC" w:rsidRDefault="00F90BDC">
      <w:r xmlns:w="http://schemas.openxmlformats.org/wordprocessingml/2006/main">
        <w:t xml:space="preserve">1. ਵਿਸ਼ਵਾਸ ਕਰੋ ਅਤੇ ਪ੍ਰਾਪਤ ਕਰੋ: ਵਿਸ਼ਵਾਸ ਦੀ ਸ਼ਕਤੀ</w:t>
      </w:r>
    </w:p>
    <w:p w14:paraId="598250C9" w14:textId="77777777" w:rsidR="00F90BDC" w:rsidRDefault="00F90BDC"/>
    <w:p w14:paraId="776209AE" w14:textId="77777777" w:rsidR="00F90BDC" w:rsidRDefault="00F90BDC">
      <w:r xmlns:w="http://schemas.openxmlformats.org/wordprocessingml/2006/main">
        <w:t xml:space="preserve">2. ਯਿਸੂ ਦਾ ਅਨੁਸਰਣ ਕਰਨਾ: ਵਿਸ਼ਵਾਸ ਦੀ ਜ਼ਿੰਦਗੀ</w:t>
      </w:r>
    </w:p>
    <w:p w14:paraId="071A502D" w14:textId="77777777" w:rsidR="00F90BDC" w:rsidRDefault="00F90BDC"/>
    <w:p w14:paraId="17827A7C" w14:textId="77777777" w:rsidR="00F90BDC" w:rsidRDefault="00F90BDC">
      <w:r xmlns:w="http://schemas.openxmlformats.org/wordprocessingml/2006/main">
        <w:t xml:space="preserve">1. ਯਾਕੂਬ 2:17-18 - “ਇਉਂ ਹੀ ਵਿਸ਼ਵਾਸ, ਜੇ ਇਹ ਕੰਮ ਨਹੀਂ ਕਰਦਾ, ਤਾਂ ਇਕੱਲਾ ਰਹਿ ਕੇ ਮਰਿਆ ਹੋਇਆ ਹੈ। ਹਾਂ, ਕੋਈ ਮਨੁੱਖ ਆਖ ਸਕਦਾ ਹੈ, ਤੇਰੇ ਕੋਲ ਵਿਸ਼ਵਾਸ ਹੈ, ਅਤੇ ਮੇਰੇ ਕੋਲ ਕੰਮ ਹਨ: ਮੈਨੂੰ ਆਪਣੇ ਕੰਮਾਂ ਤੋਂ ਬਿਨਾਂ ਆਪਣਾ ਵਿਸ਼ਵਾਸ ਦਿਖਾ, ਅਤੇ ਮੈਂ ਤੁਹਾਨੂੰ ਆਪਣੇ ਕੰਮਾਂ ਦੁਆਰਾ ਆਪਣਾ ਵਿਸ਼ਵਾਸ ਦਿਖਾਵਾਂਗਾ।</w:t>
      </w:r>
    </w:p>
    <w:p w14:paraId="03A19A01" w14:textId="77777777" w:rsidR="00F90BDC" w:rsidRDefault="00F90BDC"/>
    <w:p w14:paraId="699DB941" w14:textId="77777777" w:rsidR="00F90BDC" w:rsidRDefault="00F90BDC">
      <w:r xmlns:w="http://schemas.openxmlformats.org/wordprocessingml/2006/main">
        <w:t xml:space="preserve">2. ਇਬਰਾਨੀਆਂ 11: 1-3 - “ਹੁਣ ਵਿਸ਼ਵਾਸ ਉਨ੍ਹਾਂ ਚੀਜ਼ਾਂ ਦਾ ਪਦਾਰਥ ਹੈ ਜਿਨ੍ਹਾਂ ਦੀ ਉਮੀਦ ਕੀਤੀ ਜਾਂਦੀ ਹੈ, ਉਨ੍ਹਾਂ ਚੀਜ਼ਾਂ ਦਾ ਸਬੂਤ ਜੋ ਨਹੀਂ ਦੇਖੀਆਂ ਜਾਂਦੀਆਂ ਹਨ। ਕਿਉਂਕਿ ਇਸ ਦੁਆਰਾ ਬਜ਼ੁਰਗਾਂ ਨੇ ਇੱਕ ਚੰਗੀ ਰਿਪੋਰਟ ਪ੍ਰਾਪਤ ਕੀਤੀ. ਵਿਸ਼ਵਾਸ ਦੁਆਰਾ ਅਸੀਂ ਸਮਝਦੇ ਹਾਂ ਕਿ ਸੰਸਾਰ ਪਰਮੇਸ਼ੁਰ ਦੇ ਬਚਨ ਦੁਆਰਾ ਬਣਾਏ ਗਏ ਸਨ, ਇਸ ਲਈ ਜੋ ਚੀਜ਼ਾਂ ਦਿਖਾਈ ਦਿੰਦੀਆਂ ਹਨ ਉਹਨਾਂ ਚੀਜ਼ਾਂ ਤੋਂ ਨਹੀਂ ਬਣੀਆਂ ਜੋ ਪ੍ਰਗਟ ਹੁੰਦੀਆਂ ਹਨ।</w:t>
      </w:r>
    </w:p>
    <w:p w14:paraId="62D8E8D9" w14:textId="77777777" w:rsidR="00F90BDC" w:rsidRDefault="00F90BDC"/>
    <w:p w14:paraId="27929490" w14:textId="77777777" w:rsidR="00F90BDC" w:rsidRDefault="00F90BDC">
      <w:r xmlns:w="http://schemas.openxmlformats.org/wordprocessingml/2006/main">
        <w:t xml:space="preserve">ਮਰਕੁਸ 11 ਕਈ ਮੁੱਖ ਘਟਨਾਵਾਂ ਦਾ ਵਰਣਨ ਕਰਦਾ ਹੈ ਜਿਸ ਵਿੱਚ ਯਰੂਸ਼ਲਮ ਵਿੱਚ ਯਿਸੂ ਦੇ ਜਿੱਤਣ ਵਾਲੇ ਪ੍ਰਵੇਸ਼, ਇੱਕ ਬੰਜਰ ਅੰਜੀਰ ਦੇ ਦਰੱਖਤ ਦਾ ਸਰਾਪ, ਮੰਦਰ ਦੀ ਸਫਾਈ ਅਤੇ ਵਿਸ਼ਵਾਸ ਅਤੇ ਪ੍ਰਾਰਥਨਾ ਬਾਰੇ ਇੱਕ ਭਾਸ਼ਣ ਸ਼ਾਮਲ ਹੈ।</w:t>
      </w:r>
    </w:p>
    <w:p w14:paraId="3D5A0F29" w14:textId="77777777" w:rsidR="00F90BDC" w:rsidRDefault="00F90BDC"/>
    <w:p w14:paraId="4304703C" w14:textId="77777777" w:rsidR="00F90BDC" w:rsidRDefault="00F90BDC">
      <w:r xmlns:w="http://schemas.openxmlformats.org/wordprocessingml/2006/main">
        <w:t xml:space="preserve">1st ਪੈਰਾਗ੍ਰਾਫ: ਜਦੋਂ ਉਹ ਯਰੂਸ਼ਲਮ ਦੇ ਨੇੜੇ ਜਾਂਦੇ ਹਨ, ਜੈਤੂਨ ਦੇ ਪਹਾੜ ਦੇ ਨੇੜੇ ਬੈਥਫਗੇ ਅਤੇ ਬੈਥਨੀ ਵਿਖੇ, ਯਿਸੂ ਨੇ ਦੋ ਚੇਲਿਆਂ ਨੂੰ ਉੱਥੇ ਇੱਕ ਗਧੀ ਦੇ ਬੱਚੇ ਨੂੰ ਬੰਨ੍ਹਿਆ ਹੋਇਆ ਲੱਭਣ ਲਈ ਕਿਹਾ ਜਿਸ 'ਤੇ ਕਦੇ ਕਿਸੇ ਨੇ ਸਵਾਰੀ ਨਹੀਂ ਕੀਤੀ ਸੀ। ਉਨ੍ਹਾਂ ਨੇ ਇਸ ਨੂੰ ਖੋਲ੍ਹਣਾ ਹੈ ਅਤੇ ਇਸ ਨੂੰ ਉਸ ਕੋਲ ਲਿਆਉਣਾ ਹੈ। ਜੇ ਕੋਈ ਪੁੱਛਦਾ ਹੈ ਕਿ ਉਹ ਅਜਿਹਾ ਕਿਉਂ ਕਰ ਰਹੇ ਹਨ, ਤਾਂ ਉਹਨਾਂ ਨੂੰ ਜਵਾਬ ਦੇਣਾ ਚਾਹੀਦਾ ਹੈ "ਪ੍ਰਭੂ ਨੂੰ ਇਸਦੀ ਲੋੜ ਹੈ ਅਤੇ ਜਲਦੀ ਹੀ ਇਸਨੂੰ ਇੱਥੇ ਵਾਪਸ ਭੇਜ ਦੇਵੇਗਾ" (ਮਰਕੁਸ 11:1-3)। ਉਹ ਗਧੀ ਨੂੰ ਲੱਭਦਾ ਹੈ ਜਿਵੇਂ ਉਸਨੇ ਕਿਹਾ ਸੀ ਕਿ ਇਸਨੂੰ ਲਿਆਓ ਉਸਨੇ ਆਪਣੇ ਕੱਪੜੇ ਗਧੇ ਉੱਤੇ ਸੁੱਟ ਦਿੱਤੇ ਜਦੋਂ ਉਹ ਯਰੂਸ਼ਲਮ ਵਿੱਚ ਦਾਖਲ ਹੁੰਦਾ ਹੈ ਤਾਂ ਬਹੁਤ ਸਾਰੇ ਲੋਕਾਂ ਨੇ ਆਪਣੇ ਕੱਪੜੇ ਸੜਕ ਤੇ ਵਿਛਾਏ ਜਦੋਂ ਕਿ ਕਈਆਂ ਨੇ ਟਹਿਣੀਆਂ ਕੱਟੀਆਂ ਹੋਈਆਂ ਖੇਤਾਂ ਨੂੰ ਵਿਛਾ ਦਿੱਤਾ, ਜੋ ਅੱਗੇ ਵਧਦੇ ਸਨ ਉਹ ਚੀਕਦੇ ਸਨ "ਹੋਸਾਨਾ! ਧੰਨ ਹੈ ਉਹ ਜੋ ਆਉਂਦਾ ਹੈ। ਪ੍ਰਭੂ ਦੇ ਨਾਮ ਵਿੱਚ! ਧੰਨ ਹੈ ਆਉਣ ਵਾਲਾ ਰਾਜ ਸਾਡੇ ਪਿਤਾ ਡੇਵਿਡ! ਉੱਚੇ ਸਵਰਗ ਵਿੱਚ ਹੋਸੰਨਾ!" (ਮਰਕੁਸ 11:4-10)। ਪਹਿਲਾਂ ਹੀ ਦੇਰ ਤੋਂ ਹਰ ਚੀਜ਼ ਨੂੰ ਵੇਖਣ ਤੋਂ ਬਾਅਦ ਬੈਥਨੀ ਬਾਰਾਂ ਦੇ ਨਾਲ ਬਾਹਰ ਨਿਕਲਦੀ ਹੈ (ਮਰਕੁਸ 11:11)।</w:t>
      </w:r>
    </w:p>
    <w:p w14:paraId="1C528D8F" w14:textId="77777777" w:rsidR="00F90BDC" w:rsidRDefault="00F90BDC"/>
    <w:p w14:paraId="260D5FAC" w14:textId="77777777" w:rsidR="00F90BDC" w:rsidRDefault="00F90BDC">
      <w:r xmlns:w="http://schemas.openxmlformats.org/wordprocessingml/2006/main">
        <w:t xml:space="preserve">ਦੂਜਾ ਪੈਰਾਗ੍ਰਾਫ: ਅਗਲੇ ਦਿਨ ਜਦੋਂ ਉਹ ਬੈਥਨੀਆ ਛੱਡਦੇ ਹਨ ਤਾਂ ਯਿਸੂ ਭੁੱਖਾ ਹੁੰਦਾ ਹੈ ਜਦੋਂ ਅੰਜੀਰ ਦੇ ਦਰੱਖਤ ਦੀ ਦੂਰੀ 'ਤੇ ਪੱਤਿਆਂ ਨੂੰ ਕੁਝ ਨਹੀਂ ਮਿਲਦਾ ਪਰ ਇਹ ਕਹਿੰਦੇ ਹੋਏ ਸਰਾਪ ਦਿੰਦੇ ਹਨ ਕਿ "ਕੋਈ ਵੀ ਤੁਹਾਡੇ ਤੋਂ ਫਲ ਨਹੀਂ ਖਾਵੇਗਾ" ਚੇਲੇ ਉਸਨੂੰ ਇਹ ਕਹਿੰਦੇ ਹੋਏ ਸੁਣਦੇ ਹਨ (ਮਰਕੁਸ 11:12-14)। ਜਦੋਂ ਉਹ ਯਰੂਸ਼ਲਮ ਪਹੁੰਚਦੇ ਹਨ, ਯਿਸੂ ਮੰਦਰ ਦੇ ਕਚਹਿਰੀਆਂ ਵਿੱਚ ਦਾਖਲ ਹੁੰਦਾ ਹੈ, ਉੱਥੇ ਵੇਚਣ ਵਾਲਿਆਂ ਨੂੰ ਬਾਹਰ ਕੱਢਣਾ ਸ਼ੁਰੂ ਕਰਦਾ ਹੈ, ਟੇਬਲਾਂ ਨੂੰ ਉਲਟਾ ਦਿੰਦਾ ਹੈ ਪੈਸੇ ਬਦਲਣ ਵਾਲੇ ਬੈਂਚ ਜਿਹੜੇ ਘੁੱਗੀ ਵੇਚਦੇ ਹਨ ਕਿਸੇ ਨੂੰ ਵੀ ਮੰਦਰ ਦੀਆਂ ਅਦਾਲਤਾਂ ਵਿੱਚ ਵਪਾਰ ਕਰਨ ਦੀ ਇਜਾਜ਼ਤ ਨਹੀਂ ਦਿੰਦੇ ਸਨ ਉਹਨਾਂ ਨੂੰ ਸਿਖਾਉਂਦੇ ਹੋਏ "ਕੀ ਇਹ ਨਹੀਂ ਲਿਖਿਆ ਗਿਆ ਹੈ 'ਮੇਰਾ ਘਰ ਸਾਰੀਆਂ ਕੌਮਾਂ ਨੂੰ ਘਰ ਦੀ ਪ੍ਰਾਰਥਨਾ ਕਹੇਗਾ' ਪਰ ਤੁਸੀਂ ਡੇਰੇ ਨੂੰ ਡਾਕੂ ਬਣਾ ਦਿੱਤਾ ਹੈ" ਮੁੱਖ ਪੁਜਾਰੀ ਕਾਨੂੰਨ ਦੇ ਅਧਿਆਪਕਾਂ ਨੇ ਇਹ ਸੁਣਿਆ ਕਿ ਉਹ ਉਸ ਨੂੰ ਮਾਰਨ ਦਾ ਤਰੀਕਾ ਸ਼ੁਰੂ ਕਰਦੇ ਹਨ ਕਿਉਂਕਿ ਉਹ ਉਸ ਤੋਂ ਡਰਦੇ ਸਨ ਕਿਉਂਕਿ ਜਦੋਂ ਸ਼ਾਮ ਨੂੰ ਯਿਸੂ ਦੇ ਚੇਲੇ ਸ਼ਹਿਰ ਤੋਂ ਬਾਹਰ ਗਏ ਤਾਂ ਸਾਰੀ ਭੀੜ ਉਪਦੇਸ਼ ਦੇ ਕੇ ਹੈਰਾਨ ਸੀ (ਮਰਕੁਸ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ਤੀਸਰਾ ਪੈਰਾਗ੍ਰਾਫ਼: ਸਵੇਰ ਵੇਲੇ ਜਦੋਂ ਅੰਜੀਰ ਦੇ ਦਰੱਖਤ ਨੂੰ ਸੁੱਕੀਆਂ ਜੜ੍ਹਾਂ ਨੂੰ ਦੇਖਿਆ ਤਾਂ ਪੀਟਰ ਨੂੰ ਯਾਦ ਆਇਆ ਕਿ "ਰੱਬੀ ਦੇਖੋ! ਅੰਜੀਰ ਦਾ ਦਰਖ਼ਤ ਸੁੱਕ ਗਿਆ ਹੈ!" ਯਿਸੂ ਨੇ ਜਵਾਬ ਦਿੱਤਾ "ਪਰਮੇਸ਼ੁਰ 'ਤੇ ਵਿਸ਼ਵਾਸ ਰੱਖੋ। ਮੈਂ ਤੁਹਾਨੂੰ ਸੱਚ ਦੱਸਦਾ ਹਾਂ ਕਿ ਜੇ ਕੋਈ ਇਸ ਪਹਾੜ ਨੂੰ ਕਹੇ 'ਜਾਓ ਆਪਣੇ ਆਪ ਨੂੰ ਸਮੁੰਦਰ ਵਿੱਚ ਸੁੱਟ ਦਿਓ', ਦਿਲ ਵਿੱਚ ਕੋਈ ਸ਼ੱਕ ਨਹੀਂ ਹੈ ਕਿ ਜੋ ਕੁਝ ਕਹੇਗਾ ਉਹ ਉਨ੍ਹਾਂ ਲਈ ਹੋਵੇਗਾ। ਇਸ ਲਈ ਮੈਂ ਤੁਹਾਨੂੰ ਦੱਸਦਾ ਹਾਂ ਕਿ ਜੋ ਵੀ ਪ੍ਰਾਰਥਨਾ ਮੰਗੀ ਗਈ ਹੈ ਉਹ ਤੁਹਾਨੂੰ ਪ੍ਰਾਪਤ ਹੋਈ ਹੈ ਅਤੇ ਜਦੋਂ ਜੇ ਕਿਸੇ ਦੇ ਵਿਰੁੱਧ ਕੁਝ ਵੀ ਹੋਵੇ ਤਾਂ ਪ੍ਰਾਰਥਨਾ ਕਰਦੇ ਹੋਏ ਖੜ੍ਹੇ ਹੋਵੋ ਤਾਂ ਜੋ ਪਿਤਾ ਸਵਰਗ ਪਾਪਾਂ ਨੂੰ ਮਾਫ਼ ਕਰ ਦੇਵੇ" ਸ਼ਕਤੀ ਵਾਲੇ ਸ਼ਬਦਾਂ ਨੂੰ ਦਰਸਾਉਂਦਾ ਹੈ ਵਿਸ਼ਵਾਸ ਦੀ ਮਹੱਤਤਾ ਮੁਆਫ਼ੀ ਨੂੰ ਪ੍ਰਮਾਤਮਾ ਦੀ ਮਾਫ਼ੀ ਪ੍ਰਾਪਤ ਕਰਨਾ (ਮਰਕੁਸ 11:20-26)। ਉਹ ਫਿਰ ਤੋਂ ਯਰੂਸ਼ਲਮ ਪਹੁੰਚਦੇ ਹਨ ਜਦੋਂ ਕਿ ਮੰਦਰ ਦੀਆਂ ਅਦਾਲਤਾਂ ਦੇ ਮੁੱਖ ਪੁਜਾਰੀ ਅਧਿਆਪਕ ਕਾਨੂੰਨ ਦੇ ਬਜ਼ੁਰਗ ਆਉਂਦੇ ਹਨ ਪ੍ਰਸ਼ਨ ਅਥਾਰਟੀ ਇਹ ਗੱਲਾਂ ਪੁੱਛਦੇ ਹਨ ਕਿ ਕੀ ਬਪਤਿਸਮਾ ਯੂਹੰਨਾ ਸਵਰਗੀ ਧਰਤੀ ਦਾ ਮੂਲ ਵਾਅਦਾ ਜਵਾਬ ਉਨ੍ਹਾਂ ਦੇ ਜਵਾਬ ਦੇ ਅਧਾਰ ਤੇ ਡਰਦਾ ਜਵਾਬ ਲੋਕਾਂ ਨੇ ਜੌਹਨ ਨੂੰ ਸੱਚਮੁੱਚ ਨਬੀ ਮੰਨਿਆ ਇਸ ਲਈ ਜਵਾਬ ਨਹੀਂ ਪਤਾ ਇਸ ਲਈ ਜਵਾਬ ਦੇਣ ਤੋਂ ਇਨਕਾਰ ਕਰਦਾ ਹੈ ਉਸਦੇ ਆਪਣੇ ਬਾਰੇ ਸਵਾਲ ਅਥਾਰਟੀ ਆਪਣੇ ਇਮਾਨਦਾਰੀ ਅਧਿਆਤਮਿਕ ਨੇਤਾਵਾਂ ਨੂੰ ਚੁਣੌਤੀ ਦੇਣ ਵਾਲੇ ਵਿਰੋਧ ਨਾਲ ਨਜਿੱਠਣ ਲਈ ਬੁੱਧੀ ਦਾ ਪ੍ਰਦਰਸ਼ਨ ਕਰਦੇ ਹੋਏ ਅਧਿਆਇ (ਮਰਕੁਸ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ਮਰਕੁਸ 11:1 ਅਤੇ ਜਦੋਂ ਉਹ ਯਰੂਸ਼ਲਮ ਦੇ ਨੇੜੇ ਜੈਤੂਨ ਦੇ ਪਹਾੜ ਉੱਤੇ ਬੈਤਫ਼ਗੇ ਅਤੇ ਬੈਤਅਨੀਆ ਦੇ ਨੇੜੇ ਪਹੁੰਚੇ ਤਾਂ ਉਸ ਨੇ ਆਪਣੇ ਦੋ ਚੇਲਿਆਂ ਨੂੰ ਭੇਜਿਆ।</w:t>
      </w:r>
    </w:p>
    <w:p w14:paraId="3AE6F7B4" w14:textId="77777777" w:rsidR="00F90BDC" w:rsidRDefault="00F90BDC"/>
    <w:p w14:paraId="49B983F7" w14:textId="77777777" w:rsidR="00F90BDC" w:rsidRDefault="00F90BDC">
      <w:r xmlns:w="http://schemas.openxmlformats.org/wordprocessingml/2006/main">
        <w:t xml:space="preserve">ਯਿਸੂ ਨੇ ਆਪਣੇ ਦੋ ਚੇਲਿਆਂ ਨੂੰ ਬੈਥਫ਼ਗੇ ਅਤੇ ਬੈਥਨੀਆ ਨੂੰ ਯਰੂਸ਼ਲਮ ਪਹੁੰਚਣ ਦੀ ਤਿਆਰੀ ਕਰਨ ਲਈ ਭੇਜਿਆ।</w:t>
      </w:r>
    </w:p>
    <w:p w14:paraId="6D0870D2" w14:textId="77777777" w:rsidR="00F90BDC" w:rsidRDefault="00F90BDC"/>
    <w:p w14:paraId="77DD1D2D" w14:textId="77777777" w:rsidR="00F90BDC" w:rsidRDefault="00F90BDC">
      <w:r xmlns:w="http://schemas.openxmlformats.org/wordprocessingml/2006/main">
        <w:t xml:space="preserve">1: ਯਰੂਸ਼ਲਮ ਵਿਚ ਯਿਸੂ ਦਾ ਨਿਮਰ ਪ੍ਰਵੇਸ਼, ਉਸ ਦੀ ਨਿਮਰਤਾ ਅਤੇ ਨਿਰਸਵਾਰਥਤਾ ਨੂੰ ਦਰਸਾਉਂਦਾ ਹੈ।</w:t>
      </w:r>
    </w:p>
    <w:p w14:paraId="78B52EF8" w14:textId="77777777" w:rsidR="00F90BDC" w:rsidRDefault="00F90BDC"/>
    <w:p w14:paraId="59D7E863" w14:textId="77777777" w:rsidR="00F90BDC" w:rsidRDefault="00F90BDC">
      <w:r xmlns:w="http://schemas.openxmlformats.org/wordprocessingml/2006/main">
        <w:t xml:space="preserve">2: ਸਾਡੇ ਆਪਣੇ ਜੀਵਨ ਵਿਚ ਯਿਸੂ ਦੇ ਆਉਣ ਦੀ ਤਿਆਰੀ ਦੀ ਮਹੱਤਤਾ।</w:t>
      </w:r>
    </w:p>
    <w:p w14:paraId="4AFB0763" w14:textId="77777777" w:rsidR="00F90BDC" w:rsidRDefault="00F90BDC"/>
    <w:p w14:paraId="1B57509C" w14:textId="77777777" w:rsidR="00F90BDC" w:rsidRDefault="00F90BDC">
      <w:r xmlns:w="http://schemas.openxmlformats.org/wordprocessingml/2006/main">
        <w:t xml:space="preserve">1: ਫ਼ਿਲਿੱਪੀਆਂ 2: 5-8, “ਤੁਸੀਂ ਆਪਸ ਵਿੱਚ ਇਹ ਮਨ ਰੱਖੋ, ਜੋ ਮਸੀਹ ਯਿਸੂ ਵਿੱਚ ਤੁਹਾਡਾ ਹੈ, ਜਿਸ ਨੇ ਭਾਵੇਂ ਉਹ ਪਰਮੇਸ਼ੁਰ ਦੇ ਰੂਪ ਵਿੱਚ ਸੀ, ਪਰ ਪਰਮੇਸ਼ੁਰ ਦੇ ਨਾਲ ਬਰਾਬਰੀ ਨੂੰ ਸਮਝਣ ਵਾਲੀ ਚੀਜ਼ ਨਹੀਂ ਸਮਝਿਆ, ਸਗੋਂ ਆਪਣੇ ਆਪ ਨੂੰ ਖਾਲੀ ਕਰ ਲਿਆ। ਸੇਵਕ ਦਾ ਰੂਪ ਲੈ ਕੇ, ਮਨੁੱਖਾਂ ਦੇ ਰੂਪ ਵਿੱਚ ਪੈਦਾ ਹੋ ਕੇ। ਅਤੇ ਮਨੁੱਖੀ ਰੂਪ ਵਿੱਚ ਪਾਇਆ ਗਿਆ, ਉਸਨੇ ਮੌਤ ਦੇ ਬਿੰਦੂ ਤੱਕ ਆਗਿਆਕਾਰੀ ਬਣ ਕੇ ਆਪਣੇ ਆਪ ਨੂੰ ਨਿਮਰ ਕੀਤਾ, ਇੱਥੋਂ ਤੱਕ ਕਿ ਸਲੀਬ ਉੱਤੇ ਮੌਤ ਵੀ।”</w:t>
      </w:r>
    </w:p>
    <w:p w14:paraId="7FBC3CDF" w14:textId="77777777" w:rsidR="00F90BDC" w:rsidRDefault="00F90BDC"/>
    <w:p w14:paraId="73782CCC" w14:textId="77777777" w:rsidR="00F90BDC" w:rsidRDefault="00F90BDC">
      <w:r xmlns:w="http://schemas.openxmlformats.org/wordprocessingml/2006/main">
        <w:t xml:space="preserve">2: ਮੱਤੀ 21:5, "ਸੀਯੋਨ ਦੀ ਧੀ ਨੂੰ ਆਖ, 'ਵੇਖ, ਤੇਰਾ ਰਾਜਾ ਤੇਰੇ ਕੋਲ ਆ ਰਿਹਾ ਹੈ, ਨਿਮਰ ਅਤੇ ਗਧੇ 'ਤੇ ਸਵਾਰ ਹੋ ਕੇ, ਗਧੀ ਦੇ ਬੱਚੇ 'ਤੇ, ਭਾਰੇ ਜਾਨਵਰ ਦੇ ਬੱਛੇ'।"</w:t>
      </w:r>
    </w:p>
    <w:p w14:paraId="645B7CA0" w14:textId="77777777" w:rsidR="00F90BDC" w:rsidRDefault="00F90BDC"/>
    <w:p w14:paraId="24C90355" w14:textId="77777777" w:rsidR="00F90BDC" w:rsidRDefault="00F90BDC">
      <w:r xmlns:w="http://schemas.openxmlformats.org/wordprocessingml/2006/main">
        <w:t xml:space="preserve">ਮਰਕੁਸ 11:2 ਅਤੇ ਉਨ੍ਹਾਂ ਨੂੰ ਕਿਹਾ, ਆਪਣੇ ਸਾਮ੍ਹਣੇ ਵਾਲੇ ਪਿੰਡ ਵਿੱਚ ਜਾਓ ਅਤੇ ਜਿਵੇਂ ਹੀ ਤੁਸੀਂ ਉਸ ਵਿੱਚ ਵੜੋਗੇ, ਤੁਸੀਂ ਇੱਕ ਗਧੀ ਦਾ ਬੱਚਾ ਬੰਨ੍ਹਿਆ ਹੋਇਆ ਵੇਖੋਂਗੇ ਜਿਸ ਉੱਤੇ ਕਦੇ ਕੋਈ ਨਹੀਂ ਬੈਠਾ ਸੀ। ਉਸਨੂੰ ਖੋਲ੍ਹੋ, ਅਤੇ ਉਸਨੂੰ ਲਿਆਓ.</w:t>
      </w:r>
    </w:p>
    <w:p w14:paraId="4E919B5C" w14:textId="77777777" w:rsidR="00F90BDC" w:rsidRDefault="00F90BDC"/>
    <w:p w14:paraId="4301FD33" w14:textId="77777777" w:rsidR="00F90BDC" w:rsidRDefault="00F90BDC">
      <w:r xmlns:w="http://schemas.openxmlformats.org/wordprocessingml/2006/main">
        <w:t xml:space="preserve">ਯਿਸੂ ਨੇ ਆਪਣੇ ਚੇਲਿਆਂ ਨੂੰ ਇੱਕ ਗਧੀ ਦੇ ਬੱਚੇ ਨੂੰ ਲੱਭਣ ਲਈ ਕਿਹਾ ਜਿਸ 'ਤੇ ਕਦੇ ਕਿਸੇ ਨੇ ਸਵਾਰੀ ਨਹੀਂ ਕੀਤੀ ਅਤੇ ਉਸ ਨੂੰ ਵਾਪਸ ਲਿਆਓ।</w:t>
      </w:r>
    </w:p>
    <w:p w14:paraId="3E5B7321" w14:textId="77777777" w:rsidR="00F90BDC" w:rsidRDefault="00F90BDC"/>
    <w:p w14:paraId="555C9E84" w14:textId="77777777" w:rsidR="00F90BDC" w:rsidRDefault="00F90BDC">
      <w:r xmlns:w="http://schemas.openxmlformats.org/wordprocessingml/2006/main">
        <w:t xml:space="preserve">1. ਵਿਸ਼ਵਾਸ ਦੀ ਸ਼ਕਤੀ: ਯਿਸੂ ਦੁਆਰਾ ਆਪਣੇ ਚੇਲਿਆਂ ਨੂੰ ਇੱਕ ਗਧੀ ਦੇ ਬੱਚੇ ਨੂੰ ਲੱਭਣ ਲਈ ਹਿਦਾਇਤ ਦਿੱਤੀ ਗਈ ਸੀ ਜਿਸ 'ਤੇ ਕਦੇ ਕਿਸੇ ਨੇ ਸਵਾਰੀ ਨਹੀਂ ਕੀਤੀ ਸੀ ਅਤੇ ਇਸਨੂੰ ਵਾਪਸ ਲਿਆਉਂਦਾ ਹੈ ਇਸ ਗੱਲ ਦੀ ਇੱਕ ਸ਼ਕਤੀਸ਼ਾਲੀ ਉਦਾਹਰਣ ਹੈ ਕਿ ਵਿਸ਼ਵਾਸ ਕਿਵੇਂ ਪਹਾੜਾਂ ਨੂੰ ਹਿਲਾ ਸਕਦਾ ਹੈ।</w:t>
      </w:r>
    </w:p>
    <w:p w14:paraId="5D3A0C83" w14:textId="77777777" w:rsidR="00F90BDC" w:rsidRDefault="00F90BDC"/>
    <w:p w14:paraId="16FEE046" w14:textId="77777777" w:rsidR="00F90BDC" w:rsidRDefault="00F90BDC">
      <w:r xmlns:w="http://schemas.openxmlformats.org/wordprocessingml/2006/main">
        <w:t xml:space="preserve">2. ਆਗਿਆਕਾਰੀ: ਯਿਸੂ ਦਾ ਆਪਣੇ ਚੇਲਿਆਂ ਨੂੰ ਇੱਕ ਗਧੀ ਦੇ ਬੱਚੇ ਨੂੰ ਲੱਭਣ ਦਾ ਹੁਕਮ ਜਿਸ 'ਤੇ ਕਦੇ ਕਿਸੇ ਨੇ ਸਵਾਰੀ ਨਹੀਂ ਕੀਤੀ ਸੀ ਅਤੇ ਇਸਨੂੰ ਵਾਪਸ ਲਿਆਉਂਦਾ ਹੈ, ਪਰਮੇਸ਼ੁਰ ਦੀਆਂ ਹਿਦਾਇਤਾਂ ਦੀ ਪਾਲਣਾ ਕਰਨ ਅਤੇ ਆਗਿਆਕਾਰੀ ਹੋਣ ਦੀ ਮਹੱਤਤਾ ਦੀ ਯਾਦ ਦਿਵਾਉਂਦਾ ਹੈ।</w:t>
      </w:r>
    </w:p>
    <w:p w14:paraId="4AEE995F" w14:textId="77777777" w:rsidR="00F90BDC" w:rsidRDefault="00F90BDC"/>
    <w:p w14:paraId="3E7EB757" w14:textId="77777777" w:rsidR="00F90BDC" w:rsidRDefault="00F90BDC">
      <w:r xmlns:w="http://schemas.openxmlformats.org/wordprocessingml/2006/main">
        <w:t xml:space="preserve">1. ਮੱਤੀ 17:20 - "ਉਸ ਨੇ ਉਨ੍ਹਾਂ ਨੂੰ ਕਿਹਾ, "ਤੁਹਾਡੇ ਥੋੜ੍ਹੇ ਵਿਸ਼ਵਾਸ ਦੇ ਕਾਰਨ, ਮੈਂ ਤੁਹਾਨੂੰ ਸੱਚ ਆਖਦਾ ਹਾਂ, ਜੇ ਤੁਹਾਡੇ ਕੋਲ ਰਾਈ ਦੇ ਦਾਣੇ ਵਰਗਾ ਵਿਸ਼ਵਾਸ ਹੈ, ਤਾਂ ਤੁਸੀਂ ਇਸ ਪਹਾੜ ਨੂੰ ਕਹੋਗੇ, 'ਇਥੋਂ ਚਲੇ ਜਾਓ। ਉੱਥੇ, 'ਅਤੇ ਇਹ ਚਲੇ ਜਾਵੇਗਾ, ਅਤੇ ਤੁਹਾਡੇ ਲਈ ਕੁਝ ਵੀ ਅਸੰਭਵ ਨਹੀਂ ਹੋਵੇਗਾ।</w:t>
      </w:r>
    </w:p>
    <w:p w14:paraId="1E4C58AD" w14:textId="77777777" w:rsidR="00F90BDC" w:rsidRDefault="00F90BDC"/>
    <w:p w14:paraId="71F2B70B" w14:textId="77777777" w:rsidR="00F90BDC" w:rsidRDefault="00F90BDC">
      <w:r xmlns:w="http://schemas.openxmlformats.org/wordprocessingml/2006/main">
        <w:t xml:space="preserve">2. ਫਿਲਪੀਆਂ 2:8 - "ਅਤੇ ਮਨੁੱਖੀ ਰੂਪ ਵਿੱਚ ਪਾਇਆ ਗਿਆ, ਉਸਨੇ ਮੌਤ ਦੇ ਬਿੰਦੂ, ਇੱਥੋਂ ਤੱਕ ਕਿ ਸਲੀਬ ਉੱਤੇ ਮੌਤ ਤੱਕ ਆਗਿਆਕਾਰੀ ਬਣ ਕੇ ਆਪਣੇ ਆਪ ਨੂੰ ਨਿਮਰ ਕੀਤਾ।"</w:t>
      </w:r>
    </w:p>
    <w:p w14:paraId="076504CE" w14:textId="77777777" w:rsidR="00F90BDC" w:rsidRDefault="00F90BDC"/>
    <w:p w14:paraId="49760437" w14:textId="77777777" w:rsidR="00F90BDC" w:rsidRDefault="00F90BDC">
      <w:r xmlns:w="http://schemas.openxmlformats.org/wordprocessingml/2006/main">
        <w:t xml:space="preserve">ਮਰਕੁਸ 11:3 ਅਤੇ ਜੇ ਕੋਈ ਤੁਹਾਨੂੰ ਕਹੇ, ਤੁਸੀਂ ਇਹ ਕਿਉਂ ਕਰਦੇ ਹੋ? ਤੁਸੀਂ ਆਖੋ ਕਿ ਪ੍ਰਭੂ ਨੂੰ ਉਸਦੀ ਲੋੜ ਹੈ। ਅਤੇ ਉਹ ਉਸਨੂੰ ਤੁਰੰਤ ਇੱਥੇ ਭੇਜ ਦੇਵੇਗਾ।</w:t>
      </w:r>
    </w:p>
    <w:p w14:paraId="4F8C805B" w14:textId="77777777" w:rsidR="00F90BDC" w:rsidRDefault="00F90BDC"/>
    <w:p w14:paraId="5C24FCBF" w14:textId="77777777" w:rsidR="00F90BDC" w:rsidRDefault="00F90BDC">
      <w:r xmlns:w="http://schemas.openxmlformats.org/wordprocessingml/2006/main">
        <w:t xml:space="preserve">ਯਿਸੂ ਨੇ ਆਪਣੇ ਚੇਲਿਆਂ ਨੂੰ ਕਿਹਾ ਕਿ ਉਹ ਕਿਸੇ ਵੀ ਵਿਅਕਤੀ ਨੂੰ ਦੱਸਣ ਜੋ ਉਨ੍ਹਾਂ ਨੂੰ ਸਵਾਲ ਕਰਦਾ ਹੈ ਕਿ ਉਹ ਗਧੇ ਨੂੰ ਕਿਉਂ ਲੈ ਰਹੇ ਹਨ ਕਿ ਪ੍ਰਭੂ ਨੂੰ ਇਸਦੀ ਲੋੜ ਹੈ ਅਤੇ ਇਸਨੂੰ ਵਾਪਸ ਭੇਜਿਆ ਜਾਵੇਗਾ।</w:t>
      </w:r>
    </w:p>
    <w:p w14:paraId="1201157D" w14:textId="77777777" w:rsidR="00F90BDC" w:rsidRDefault="00F90BDC"/>
    <w:p w14:paraId="4EA217AE" w14:textId="77777777" w:rsidR="00F90BDC" w:rsidRDefault="00F90BDC">
      <w:r xmlns:w="http://schemas.openxmlformats.org/wordprocessingml/2006/main">
        <w:t xml:space="preserve">1. ਹਰ ਚੀਜ਼ ਲਈ ਪਰਮੇਸ਼ੁਰ ਦਾ ਇੱਕ ਉਦੇਸ਼ ਅਤੇ ਯੋਜਨਾ ਹੈ ਜੋ ਉਹ ਸਾਨੂੰ ਕਰਨ ਲਈ ਕਹਿੰਦਾ ਹੈ।</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ਸਾਨੂੰ ਪ੍ਰਭੂ ਅਤੇ ਸਾਡੇ ਲਈ ਉਸਦੀ ਯੋਜਨਾ ਵਿੱਚ ਭਰੋਸਾ ਕਰਨਾ ਚਾਹੀਦਾ ਹੈ, ਭਾਵੇਂ ਇਹ ਅਜੀਬ ਲੱਗਦਾ ਹੈ।</w:t>
      </w:r>
    </w:p>
    <w:p w14:paraId="0EDA7820" w14:textId="77777777" w:rsidR="00F90BDC" w:rsidRDefault="00F90BDC"/>
    <w:p w14:paraId="6E3F1A65" w14:textId="77777777" w:rsidR="00F90BDC" w:rsidRDefault="00F90BDC">
      <w:r xmlns:w="http://schemas.openxmlformats.org/wordprocessingml/2006/main">
        <w:t xml:space="preserve">1. ਯਿਰਮਿਯਾਹ 29:11 - "ਕਿਉਂਕਿ ਮੈਂ ਜਾਣਦਾ ਹਾਂ ਕਿ ਮੇਰੇ ਕੋਲ ਤੁਹਾਡੇ ਲਈ ਕੀ ਯੋਜਨਾਵਾਂ ਹਨ," ਪ੍ਰਭੂ ਨੇ ਐਲਾਨ ਕੀਤਾ, "ਤੁਹਾਨੂੰ ਖੁਸ਼ਹਾਲ ਕਰਨ ਦੀਆਂ ਯੋਜਨਾਵਾਂ ਹਨ ਅਤੇ ਤੁਹਾਨੂੰ ਨੁਕਸਾਨ ਨਹੀਂ ਪਹੁੰਚਾਉਣ ਲਈ, ਤੁਹਾਨੂੰ ਉਮੀਦ ਅਤੇ ਭਵਿੱਖ ਦੇਣ ਦੀਆਂ ਯੋਜਨਾਵਾਂ ਹਨ।"</w:t>
      </w:r>
    </w:p>
    <w:p w14:paraId="05E48C6E" w14:textId="77777777" w:rsidR="00F90BDC" w:rsidRDefault="00F90BDC"/>
    <w:p w14:paraId="2BEC15A1" w14:textId="77777777" w:rsidR="00F90BDC" w:rsidRDefault="00F90BDC">
      <w:r xmlns:w="http://schemas.openxmlformats.org/wordprocessingml/2006/main">
        <w:t xml:space="preserve">2. ਰੋਮੀਆਂ 8:28 - "ਅਤੇ ਅਸੀਂ ਜਾਣਦੇ ਹਾਂ ਕਿ ਹਰ ਚੀਜ਼ ਵਿੱਚ ਪਰਮੇਸ਼ੁਰ ਉਨ੍ਹਾਂ ਦੇ ਭਲੇ ਲਈ ਕੰਮ ਕਰਦਾ ਹੈ ਜੋ ਉਸਨੂੰ ਪਿਆਰ ਕਰਦੇ ਹਨ, ਜੋ ਉਸਦੇ ਉਦੇਸ਼ ਦੇ ਅਨੁਸਾਰ ਬੁਲਾਏ ਗਏ ਹਨ."</w:t>
      </w:r>
    </w:p>
    <w:p w14:paraId="1B0687C6" w14:textId="77777777" w:rsidR="00F90BDC" w:rsidRDefault="00F90BDC"/>
    <w:p w14:paraId="649378F1" w14:textId="77777777" w:rsidR="00F90BDC" w:rsidRDefault="00F90BDC">
      <w:r xmlns:w="http://schemas.openxmlformats.org/wordprocessingml/2006/main">
        <w:t xml:space="preserve">ਮਰਕੁਸ 11:4 ਅਤੇ ਉਹ ਆਪੋ-ਆਪਣੇ ਰਾਹ ਤੁਰ ਪਏ ਅਤੇ ਗਧੀ ਦੇ ਬੱਚੇ ਨੂੰ ਬਾਹਰ ਦਰਵਾਜ਼ੇ ਨਾਲ ਬੰਨ੍ਹਿਆ ਹੋਇਆ ਵੇਖਿਆ ਜਿੱਥੇ ਦੋ ਰਸਤੇ ਮਿਲਦੇ ਸਨ। ਅਤੇ ਉਹ ਉਸਨੂੰ ਗੁਆ ਦਿੰਦੇ ਹਨ।</w:t>
      </w:r>
    </w:p>
    <w:p w14:paraId="0893905E" w14:textId="77777777" w:rsidR="00F90BDC" w:rsidRDefault="00F90BDC"/>
    <w:p w14:paraId="20161F52" w14:textId="77777777" w:rsidR="00F90BDC" w:rsidRDefault="00F90BDC">
      <w:r xmlns:w="http://schemas.openxmlformats.org/wordprocessingml/2006/main">
        <w:t xml:space="preserve">ਇਹ ਹਵਾਲਾ ਦੱਸਦਾ ਹੈ ਕਿ ਕਿਵੇਂ ਯਿਸੂ ਅਤੇ ਉਸਦੇ ਚੇਲਿਆਂ ਨੂੰ ਇੱਕ ਗਧੀ ਦਾ ਬੱਚਾ ਮਿਲਿਆ ਜੋ ਇੱਕ ਅਜਿਹੀ ਥਾਂ ਤੇ ਬੰਨ੍ਹਿਆ ਹੋਇਆ ਸੀ ਜਿੱਥੇ ਦੋ ਰਸਤੇ ਮਿਲਦੇ ਸਨ।</w:t>
      </w:r>
    </w:p>
    <w:p w14:paraId="0BBC56F9" w14:textId="77777777" w:rsidR="00F90BDC" w:rsidRDefault="00F90BDC"/>
    <w:p w14:paraId="53613B30" w14:textId="77777777" w:rsidR="00F90BDC" w:rsidRDefault="00F90BDC">
      <w:r xmlns:w="http://schemas.openxmlformats.org/wordprocessingml/2006/main">
        <w:t xml:space="preserve">1. ਯਿਸੂ ਰਸਤਾ, ਸੱਚ ਅਤੇ ਜੀਵਨ ਹੈ, ਅਤੇ ਉਹ ਜੀਵਨ ਵਿੱਚ ਆਪਣਾ ਰਸਤਾ ਲੱਭਣ ਵਿੱਚ ਸਾਡੀ ਮਦਦ ਕਰੇਗਾ।</w:t>
      </w:r>
    </w:p>
    <w:p w14:paraId="54288B22" w14:textId="77777777" w:rsidR="00F90BDC" w:rsidRDefault="00F90BDC"/>
    <w:p w14:paraId="326E8A5E" w14:textId="77777777" w:rsidR="00F90BDC" w:rsidRDefault="00F90BDC">
      <w:r xmlns:w="http://schemas.openxmlformats.org/wordprocessingml/2006/main">
        <w:t xml:space="preserve">2. ਇਹ ਜਾਣਨਾ ਕਿ ਕਦੋਂ ਜੋਖਮ ਲੈਣਾ ਹੈ ਅਤੇ ਪਰਮੇਸ਼ੁਰ ਦੀ ਯੋਜਨਾ ਵਿੱਚ ਭਰੋਸਾ ਕਰਨਾ ਮੁਸ਼ਕਲ ਹੋ ਸਕਦਾ ਹੈ, ਪਰ ਸਾਨੂੰ ਯਾਦ ਰੱਖਣਾ ਚਾਹੀਦਾ ਹੈ ਕਿ ਯਿਸੂ ਹਮੇਸ਼ਾ ਸਾਡੇ ਨਾਲ ਹੈ।</w:t>
      </w:r>
    </w:p>
    <w:p w14:paraId="55BF0B05" w14:textId="77777777" w:rsidR="00F90BDC" w:rsidRDefault="00F90BDC"/>
    <w:p w14:paraId="1D16949D" w14:textId="77777777" w:rsidR="00F90BDC" w:rsidRDefault="00F90BDC">
      <w:r xmlns:w="http://schemas.openxmlformats.org/wordprocessingml/2006/main">
        <w:t xml:space="preserve">1. ਯੂਹੰਨਾ 14:6 - ਯਿਸੂ ਨੇ ਉਸਨੂੰ ਕਿਹਾ, “ਰਾਹ, ਸੱਚ ਅਤੇ ਜੀਵਨ ਮੈਂ ਹਾਂ। ਮੇਰੇ ਰਾਹੀਂ ਸਿਵਾਏ ਕੋਈ ਵੀ ਪਿਤਾ ਕੋਲ ਨਹੀਂ ਆਉਂਦਾ।</w:t>
      </w:r>
    </w:p>
    <w:p w14:paraId="064FFDB1" w14:textId="77777777" w:rsidR="00F90BDC" w:rsidRDefault="00F90BDC"/>
    <w:p w14:paraId="45C41AAF" w14:textId="77777777" w:rsidR="00F90BDC" w:rsidRDefault="00F90BDC">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14:paraId="0F408BEF" w14:textId="77777777" w:rsidR="00F90BDC" w:rsidRDefault="00F90BDC"/>
    <w:p w14:paraId="3A4519EE" w14:textId="77777777" w:rsidR="00F90BDC" w:rsidRDefault="00F90BDC">
      <w:r xmlns:w="http://schemas.openxmlformats.org/wordprocessingml/2006/main">
        <w:t xml:space="preserve">ਮਰਕੁਸ 11:5 ਅਤੇ ਉਨ੍ਹਾਂ ਵਿੱਚੋਂ ਜਿਹੜੇ ਉੱਥੇ ਖੜ੍ਹੇ ਸਨ ਉਨ੍ਹਾਂ ਵਿੱਚੋਂ ਕਈਆਂ ਨੇ ਉਨ੍ਹਾਂ ਨੂੰ ਆਖਿਆ, ਤੁਸੀਂ ਗਧੀ ਦੇ ਬੱਚੇ ਨੂੰ ਖੋਲ੍ਹ ਕੇ ਕੀ ਕਰਦੇ ਹੋ?</w:t>
      </w:r>
    </w:p>
    <w:p w14:paraId="08008B98" w14:textId="77777777" w:rsidR="00F90BDC" w:rsidRDefault="00F90BDC"/>
    <w:p w14:paraId="17F7E850" w14:textId="77777777" w:rsidR="00F90BDC" w:rsidRDefault="00F90BDC">
      <w:r xmlns:w="http://schemas.openxmlformats.org/wordprocessingml/2006/main">
        <w:t xml:space="preserve">ਯਿਸੂ ਦੇ ਚੇਲਿਆਂ ਤੋਂ ਇੱਕ ਗਧੀ ਦੇ ਬੱਚੇ ਨੂੰ ਗੁਆਉਣ ਲਈ ਪੁੱਛਗਿੱਛ ਕੀਤੀ ਗਈ ਸੀ।</w:t>
      </w:r>
    </w:p>
    <w:p w14:paraId="1C981158" w14:textId="77777777" w:rsidR="00F90BDC" w:rsidRDefault="00F90BDC"/>
    <w:p w14:paraId="10DE0D00" w14:textId="77777777" w:rsidR="00F90BDC" w:rsidRDefault="00F90BDC">
      <w:r xmlns:w="http://schemas.openxmlformats.org/wordprocessingml/2006/main">
        <w:t xml:space="preserve">1: ਯਿਸੂ ਦੇ ਚੇਲਿਆਂ ਨੂੰ ਪੁੱਛਿਆ ਗਿਆ ਸੀ ਕਿ ਉਹ ਸਹੀ ਕਾਰਵਾਈ ਦੀ ਮਹੱਤਤਾ ਅਤੇ ਚੰਗੀ ਵਿਆਖਿਆ ਦੀ ਸ਼ਕਤੀ ਨੂੰ ਪ੍ਰਦਰਸ਼ਿਤ ਕਰਦੇ ਹੋਏ ਇੱਕ ਗਧੀ ਦਾ ਬੱਚਾ ਕਿਉਂ ਗੁਆ ਰਹੇ ਸਨ।</w:t>
      </w:r>
    </w:p>
    <w:p w14:paraId="31A57D09" w14:textId="77777777" w:rsidR="00F90BDC" w:rsidRDefault="00F90BDC"/>
    <w:p w14:paraId="34BA996A" w14:textId="77777777" w:rsidR="00F90BDC" w:rsidRDefault="00F90BDC">
      <w:r xmlns:w="http://schemas.openxmlformats.org/wordprocessingml/2006/main">
        <w:t xml:space="preserve">2: ਜਦੋਂ ਯਿਸੂ ਦੇ ਚੇਲਿਆਂ ਤੋਂ ਉਨ੍ਹਾਂ ਦੇ ਕੰਮਾਂ ਲਈ ਸਵਾਲ ਕੀਤੇ ਗਏ ਸਨ, ਤਾਂ ਇਸ ਨੇ ਦਿਖਾਇਆ ਕਿ ਸਾਡੇ ਕੰਮਾਂ ਦੀ ਹਮੇਸ਼ਾ ਜਾਂਚ ਕੀਤੀ ਜਾਂਦੀ ਹੈ ਅਤੇ ਸਾਨੂੰ ਉਨ੍ਹਾਂ ਨੂੰ ਸਮਝਾਉਣ ਲਈ ਤਿਆਰ ਰਹਿਣਾ ਚਾਹੀਦਾ ਹੈ।</w:t>
      </w:r>
    </w:p>
    <w:p w14:paraId="759C347F" w14:textId="77777777" w:rsidR="00F90BDC" w:rsidRDefault="00F90BDC"/>
    <w:p w14:paraId="0496E6CC" w14:textId="77777777" w:rsidR="00F90BDC" w:rsidRDefault="00F90BDC">
      <w:r xmlns:w="http://schemas.openxmlformats.org/wordprocessingml/2006/main">
        <w:t xml:space="preserve">1: ਅਫ਼ਸੀਆਂ 6:7, "ਇਸ ਲਈ ਉਨ੍ਹਾਂ ਦਾ ਸਾਰਾ ਹੱਕ ਦਿਓ: ਟੈਕਸ ਜਿਨ੍ਹਾਂ ਨੂੰ ਟੈਕਸ ਦੇਣਾ ਪੈਂਦਾ ਹੈ, ਰੀਤੀ-ਰਿਵਾਜ ਜਿਨ੍ਹਾਂ ਨੂੰ ਰੀਤੀ-ਰਿਵਾਜ, ਜਿਸ ਤੋਂ ਡਰਦੇ ਹਨ, ਉਨ੍ਹਾਂ ਨੂੰ ਆਦਰ ਦਿੰਦੇ ਹਨ।</w:t>
      </w:r>
    </w:p>
    <w:p w14:paraId="2C20E0ED" w14:textId="77777777" w:rsidR="00F90BDC" w:rsidRDefault="00F90BDC"/>
    <w:p w14:paraId="04619C26" w14:textId="77777777" w:rsidR="00F90BDC" w:rsidRDefault="00F90BDC">
      <w:r xmlns:w="http://schemas.openxmlformats.org/wordprocessingml/2006/main">
        <w:t xml:space="preserve">2: ਕਹਾਉਤਾਂ 3:27, "ਜਦੋਂ ਇਹ ਤੁਹਾਡੇ ਹੱਥ ਵਿੱਚ ਕਰਨ ਦੀ ਸ਼ਕਤੀ ਵਿੱਚ ਹੈ, ਤਾਂ ਉਨ੍ਹਾਂ ਤੋਂ ਚੰਗਾ ਨਾ ਕਰੋ ਜਿਨ੍ਹਾਂ ਨੂੰ ਇਹ ਕਰਨਾ ਚਾਹੀਦਾ ਹੈ।"</w:t>
      </w:r>
    </w:p>
    <w:p w14:paraId="2FB00C30" w14:textId="77777777" w:rsidR="00F90BDC" w:rsidRDefault="00F90BDC"/>
    <w:p w14:paraId="0FD051A0" w14:textId="77777777" w:rsidR="00F90BDC" w:rsidRDefault="00F90BDC">
      <w:r xmlns:w="http://schemas.openxmlformats.org/wordprocessingml/2006/main">
        <w:t xml:space="preserve">ਮਰਕੁਸ 11:6 ਅਤੇ ਜਿਵੇਂ ਯਿਸੂ ਨੇ ਹੁਕਮ ਦਿੱਤਾ ਸੀ ਉਨ੍ਹਾਂ ਨੇ ਉਨ੍ਹਾਂ ਨੂੰ ਕਿਹਾ ਅਤੇ ਉਨ੍ਹਾਂ ਨੂੰ ਜਾਣ ਦਿੱਤਾ।</w:t>
      </w:r>
    </w:p>
    <w:p w14:paraId="45D825D7" w14:textId="77777777" w:rsidR="00F90BDC" w:rsidRDefault="00F90BDC"/>
    <w:p w14:paraId="10308439" w14:textId="77777777" w:rsidR="00F90BDC" w:rsidRDefault="00F90BDC">
      <w:r xmlns:w="http://schemas.openxmlformats.org/wordprocessingml/2006/main">
        <w:t xml:space="preserve">ਇਹ ਹਵਾਲਾ ਦੱਸਦਾ ਹੈ ਕਿ ਯਿਸੂ ਨੇ ਆਪਣੇ ਚੇਲਿਆਂ ਨੂੰ ਹੁਕਮ ਦਿੱਤਾ ਕਿ ਉਹ ਗਧੀ ਅਤੇ ਗਧੀ ਦੇ ਬੱਚੇ ਨੂੰ ਸਵਾਰੀ ਕਰਨ ਲਈ ਛੱਡ ਦੇਣ।</w:t>
      </w:r>
    </w:p>
    <w:p w14:paraId="304D2D63" w14:textId="77777777" w:rsidR="00F90BDC" w:rsidRDefault="00F90BDC"/>
    <w:p w14:paraId="1BD30F07" w14:textId="77777777" w:rsidR="00F90BDC" w:rsidRDefault="00F90BDC">
      <w:r xmlns:w="http://schemas.openxmlformats.org/wordprocessingml/2006/main">
        <w:t xml:space="preserve">1. ਆਗਿਆਕਾਰੀ ਦੀ ਸ਼ਕਤੀ - ਆਪਣੇ ਚੇਲਿਆਂ ਨੂੰ ਯਿਸੂ ਦਾ ਸਧਾਰਨ ਹੁਕਮ ਕਿਵੇਂ ਪਰਮੇਸ਼ੁਰ ਦੀ ਇੱਛਾ ਦੀ ਪਾਲਣਾ ਕਰਨ ਦੀ ਮਹੱਤਤਾ ਨੂੰ ਦਰਸਾਉਂਦਾ ਹੈ।</w:t>
      </w:r>
    </w:p>
    <w:p w14:paraId="0AF42DC7" w14:textId="77777777" w:rsidR="00F90BDC" w:rsidRDefault="00F90BDC"/>
    <w:p w14:paraId="548CE18A" w14:textId="77777777" w:rsidR="00F90BDC" w:rsidRDefault="00F90BDC">
      <w:r xmlns:w="http://schemas.openxmlformats.org/wordprocessingml/2006/main">
        <w:t xml:space="preserve">2. ਲੋੜ ਦੇ ਸਮੇਂ ਵਿੱਚ ਤਾਕਤ ਲੱਭਣਾ - ਕਿਵੇਂ ਯਿਸੂ ਨੇ ਆਪਣੇ ਮਿਸ਼ਨ ਵਿੱਚ ਉਸਦੀ ਮਦਦ ਕਰਨ ਲਈ ਆਪਣੇ ਚੇਲਿਆਂ 'ਤੇ ਭਰੋਸਾ ਕੀਤਾ ਅਤੇ ਅਸੀਂ ਲੋੜ ਦੇ ਸਮੇਂ ਪਰਮੇਸ਼ੁਰ 'ਤੇ ਕਿਵੇਂ ਭਰੋਸਾ ਕਰ ਸਕਦੇ ਹਾਂ।</w:t>
      </w:r>
    </w:p>
    <w:p w14:paraId="3BB55874" w14:textId="77777777" w:rsidR="00F90BDC" w:rsidRDefault="00F90BDC"/>
    <w:p w14:paraId="370F3481" w14:textId="77777777" w:rsidR="00F90BDC" w:rsidRDefault="00F90BDC">
      <w:r xmlns:w="http://schemas.openxmlformats.org/wordprocessingml/2006/main">
        <w:t xml:space="preserve">1. ਅਫ਼ਸੀਆਂ 5:15-17 - "ਧਿਆਨ ਨਾਲ ਵੇਖੋ, ਤੁਸੀਂ ਕਿਵੇਂ ਚੱਲਦੇ ਹੋ, ਮੂਰਖਾਂ ਵਾਂਗ ਨਹੀਂ, ਸਗੋਂ ਬੁੱਧੀਮਾਨਾਂ ਵਾਂਗ, ਸਮੇਂ ਦੀ ਸਭ ਤੋਂ ਵਧੀਆ ਵਰਤੋਂ ਕਰਦੇ ਹੋਏ, ਕਿਉਂਕਿ ਦਿਨ ਬੁਰੇ ਹਨ, ਇਸ ਲਈ ਮੂਰਖ ਨਾ ਬਣੋ, ਪਰ ਸਮਝੋ ਕਿ ਤੁਹਾਡੀ ਇੱਛਾ ਕੀ ਹੈ? ਪ੍ਰਭੂ ਹੈ।"</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ਫਿਲਪੀਆਂ 4:13 - "ਮੈਂ ਉਸ ਦੁਆਰਾ ਸਭ ਕੁਝ ਕਰ ਸਕਦਾ ਹਾਂ ਜੋ ਮੈਨੂੰ ਤਾਕਤ ਦਿੰਦਾ ਹੈ।"</w:t>
      </w:r>
    </w:p>
    <w:p w14:paraId="7D0C88EB" w14:textId="77777777" w:rsidR="00F90BDC" w:rsidRDefault="00F90BDC"/>
    <w:p w14:paraId="64ED9F46" w14:textId="77777777" w:rsidR="00F90BDC" w:rsidRDefault="00F90BDC">
      <w:r xmlns:w="http://schemas.openxmlformats.org/wordprocessingml/2006/main">
        <w:t xml:space="preserve">ਮਰਕੁਸ 11:7 ਅਤੇ ਉਹ ਗਧੀ ਦੇ ਬੱਚੇ ਨੂੰ ਯਿਸੂ ਕੋਲ ਲਿਆਏ ਅਤੇ ਉਸ ਉੱਤੇ ਆਪਣੇ ਕੱਪੜੇ ਪਾ ਦਿੱਤੇ। ਅਤੇ ਉਹ ਉਸ ਉੱਤੇ ਬੈਠ ਗਿਆ।</w:t>
      </w:r>
    </w:p>
    <w:p w14:paraId="0B041CAC" w14:textId="77777777" w:rsidR="00F90BDC" w:rsidRDefault="00F90BDC"/>
    <w:p w14:paraId="37CC969A" w14:textId="77777777" w:rsidR="00F90BDC" w:rsidRDefault="00F90BDC">
      <w:r xmlns:w="http://schemas.openxmlformats.org/wordprocessingml/2006/main">
        <w:t xml:space="preserve">ਯਿਸੂ ਨੂੰ ਸਵਾਰੀ ਲਈ ਇੱਕ ਗਧੀ ਦਾ ਬੱਚਾ ਦਿੱਤਾ ਗਿਆ ਸੀ ਅਤੇ ਉਸ ਨੂੰ ਕੱਪੜਿਆਂ ਨਾਲ ਢੱਕਿਆ ਗਿਆ ਸੀ।</w:t>
      </w:r>
    </w:p>
    <w:p w14:paraId="3EBA5A8D" w14:textId="77777777" w:rsidR="00F90BDC" w:rsidRDefault="00F90BDC"/>
    <w:p w14:paraId="0E30AD71" w14:textId="77777777" w:rsidR="00F90BDC" w:rsidRDefault="00F90BDC">
      <w:r xmlns:w="http://schemas.openxmlformats.org/wordprocessingml/2006/main">
        <w:t xml:space="preserve">1. ਯਿਸੂ ਸਾਡਾ ਸੰਪੂਰਣ ਰਾਜਾ ਹੈ - ਮਰਕੁਸ 11:7</w:t>
      </w:r>
    </w:p>
    <w:p w14:paraId="7C7A6FD6" w14:textId="77777777" w:rsidR="00F90BDC" w:rsidRDefault="00F90BDC"/>
    <w:p w14:paraId="00214FE5" w14:textId="77777777" w:rsidR="00F90BDC" w:rsidRDefault="00F90BDC">
      <w:r xmlns:w="http://schemas.openxmlformats.org/wordprocessingml/2006/main">
        <w:t xml:space="preserve">2. ਯਿਸੂ ਦੇ ਅਧੀਨ ਹੋਣ ਦੀ ਸ਼ਕਤੀ - ਮਰਕੁਸ 11:7</w:t>
      </w:r>
    </w:p>
    <w:p w14:paraId="1902AE14" w14:textId="77777777" w:rsidR="00F90BDC" w:rsidRDefault="00F90BDC"/>
    <w:p w14:paraId="16DCFD5A" w14:textId="77777777" w:rsidR="00F90BDC" w:rsidRDefault="00F90BDC">
      <w:r xmlns:w="http://schemas.openxmlformats.org/wordprocessingml/2006/main">
        <w:t xml:space="preserve">1. ਜ਼ਬੂਰ 20:7 - ਕੁਝ ਰਥਾਂ 'ਤੇ ਭਰੋਸਾ ਰੱਖਦੇ ਹਨ, ਅਤੇ ਕੁਝ ਘੋੜਿਆਂ 'ਤੇ: ਪਰ ਅਸੀਂ ਯਹੋਵਾਹ ਆਪਣੇ ਪਰਮੇਸ਼ੁਰ ਦੇ ਨਾਮ ਨੂੰ ਯਾਦ ਕਰਾਂਗੇ।</w:t>
      </w:r>
    </w:p>
    <w:p w14:paraId="36F01D80" w14:textId="77777777" w:rsidR="00F90BDC" w:rsidRDefault="00F90BDC"/>
    <w:p w14:paraId="34A87F30" w14:textId="77777777" w:rsidR="00F90BDC" w:rsidRDefault="00F90BDC">
      <w:r xmlns:w="http://schemas.openxmlformats.org/wordprocessingml/2006/main">
        <w:t xml:space="preserve">2. ਫ਼ਿਲਿੱਪੀਆਂ 2: 5-8 - ਇਹ ਮਨ ਤੁਹਾਡੇ ਵਿੱਚ ਰਹਿਣ ਦਿਓ, ਜੋ ਮਸੀਹ ਯਿਸੂ ਵਿੱਚ ਵੀ ਸੀ: ਜਿਸ ਨੇ ਪਰਮੇਸ਼ੁਰ ਦੇ ਰੂਪ ਵਿੱਚ ਹੋ ਕੇ, ਪਰਮੇਸ਼ੁਰ ਦੇ ਬਰਾਬਰ ਹੋਣ ਨੂੰ ਲੁੱਟ ਨਹੀਂ ਸਮਝਿਆ: ਪਰ ਆਪਣੇ ਆਪ ਨੂੰ ਬੇਨਾਮ ਬਣਾਇਆ, ਅਤੇ ਉਸ ਉੱਤੇ ਇੱਕ ਨੌਕਰ ਦਾ ਰੂਪ ਧਾਰਿਆ, ਅਤੇ ਮਨੁੱਖਾਂ ਦੇ ਰੂਪ ਵਿੱਚ ਬਣਾਇਆ ਗਿਆ: ਅਤੇ ਇੱਕ ਆਦਮੀ ਦੇ ਰੂਪ ਵਿੱਚ ਪਾਇਆ ਗਿਆ, ਉਸਨੇ ਆਪਣੇ ਆਪ ਨੂੰ ਨਿਮਰ ਕੀਤਾ, ਅਤੇ ਮੌਤ ਤੱਕ ਆਗਿਆਕਾਰ ਰਿਹਾ, ਇੱਥੋਂ ਤੱਕ ਕਿ ਸਲੀਬ ਦੀ ਮੌਤ ਤੱਕ।</w:t>
      </w:r>
    </w:p>
    <w:p w14:paraId="3F242FA0" w14:textId="77777777" w:rsidR="00F90BDC" w:rsidRDefault="00F90BDC"/>
    <w:p w14:paraId="6A43E922" w14:textId="77777777" w:rsidR="00F90BDC" w:rsidRDefault="00F90BDC">
      <w:r xmlns:w="http://schemas.openxmlformats.org/wordprocessingml/2006/main">
        <w:t xml:space="preserve">ਮਰਕੁਸ 11:8 ਅਤੇ ਬਹੁਤਿਆਂ ਨੇ ਆਪਣੇ ਬਸਤਰ ਰਾਹ ਵਿੱਚ ਵਿਛਾਏ ਅਤੇ ਕਈਆਂ ਨੇ ਰੁੱਖਾਂ ਦੀਆਂ ਟਾਹਣੀਆਂ ਵੱਢ ਕੇ ਰਾਹ ਵਿੱਚ ਸੁੱਟ ਦਿੱਤੀਆਂ।</w:t>
      </w:r>
    </w:p>
    <w:p w14:paraId="4A53BFA7" w14:textId="77777777" w:rsidR="00F90BDC" w:rsidRDefault="00F90BDC"/>
    <w:p w14:paraId="09EC3EA4" w14:textId="77777777" w:rsidR="00F90BDC" w:rsidRDefault="00F90BDC">
      <w:r xmlns:w="http://schemas.openxmlformats.org/wordprocessingml/2006/main">
        <w:t xml:space="preserve">ਯਰੂਸ਼ਲਮ ਦੇ ਲੋਕਾਂ ਨੇ ਆਪਣੇ ਕੱਪੜੇ ਵਿਛਾ ਕੇ ਅਤੇ ਦਰਖਤਾਂ ਦੀਆਂ ਟਾਹਣੀਆਂ ਵੱਢ ਕੇ ਅਤੇ ਰਸਤੇ ਵਿੱਚ ਵਿਛਾ ਕੇ ਯਿਸੂ ਦਾ ਸੁਆਗਤ ਕੀਤਾ।</w:t>
      </w:r>
    </w:p>
    <w:p w14:paraId="472BCC4E" w14:textId="77777777" w:rsidR="00F90BDC" w:rsidRDefault="00F90BDC"/>
    <w:p w14:paraId="7649A50C" w14:textId="77777777" w:rsidR="00F90BDC" w:rsidRDefault="00F90BDC">
      <w:r xmlns:w="http://schemas.openxmlformats.org/wordprocessingml/2006/main">
        <w:t xml:space="preserve">1. ਪਰਮੇਸ਼ੁਰ ਦੇ ਲੋਕ ਪੂਜਾ ਦੇ ਕੰਮਾਂ ਦੁਆਰਾ ਯਿਸੂ ਲਈ ਆਪਣੇ ਪਿਆਰ ਅਤੇ ਸ਼ਰਧਾ ਦਾ ਪ੍ਰਦਰਸ਼ਨ ਕਰਦੇ ਹਨ।</w:t>
      </w:r>
    </w:p>
    <w:p w14:paraId="024DBFF7" w14:textId="77777777" w:rsidR="00F90BDC" w:rsidRDefault="00F90BDC"/>
    <w:p w14:paraId="7BCA0AEB" w14:textId="77777777" w:rsidR="00F90BDC" w:rsidRDefault="00F90BDC">
      <w:r xmlns:w="http://schemas.openxmlformats.org/wordprocessingml/2006/main">
        <w:t xml:space="preserve">2. ਵਿਸ਼ਵਾਸ ਅਤੇ ਸ਼ਰਧਾ ਨਾਲ ਸਾਡੇ ਜੀਵਨ ਵਿੱਚ ਯਿਸੂ ਦਾ ਸੁਆਗਤ ਕਿਵੇਂ ਕਰੀਏ।</w:t>
      </w:r>
    </w:p>
    <w:p w14:paraId="1111CF50" w14:textId="77777777" w:rsidR="00F90BDC" w:rsidRDefault="00F90BDC"/>
    <w:p w14:paraId="734AF6DE" w14:textId="77777777" w:rsidR="00F90BDC" w:rsidRDefault="00F90BDC">
      <w:r xmlns:w="http://schemas.openxmlformats.org/wordprocessingml/2006/main">
        <w:t xml:space="preserve">1. ਯੂਹੰਨਾ 12:12-13 - ਅਗਲੇ ਦਿਨ ਬਹੁਤ ਸਾਰੇ ਲੋਕ ਜੋ ਤਿਉਹਾਰ ਤੇ ਆਏ ਸਨ, ਜਦੋਂ ਉਹਨਾਂ ਨੇ ਸੁਣਿਆ ਕਿ ਯਿਸੂ ਯਰੂਸ਼ਲਮ ਵਿੱਚ ਆ ਰਿਹਾ ਹੈ, ਖਜੂਰ ਦੇ ਦਰਖਤਾਂ ਦੀਆਂ ਟਹਿਣੀਆਂ ਲੈ ਕੇ ਉਸਨੂੰ ਮਿਲਣ ਲਈ ਬਾਹਰ ਗਏ, ਅਤੇ ਪੁਕਾਰੇ, ਹੋਸਾਨਾ: ਧੰਨ ਹੈ ਇਸਰਾਏਲ ਦਾ ਰਾਜਾ ਜਿਹੜਾ ਯਹੋਵਾਹ ਦੇ ਨਾਮ ਉੱਤੇ ਆਉਂਦਾ ਹੈ।</w:t>
      </w:r>
    </w:p>
    <w:p w14:paraId="1DED9571" w14:textId="77777777" w:rsidR="00F90BDC" w:rsidRDefault="00F90BDC"/>
    <w:p w14:paraId="3E8ACE04" w14:textId="77777777" w:rsidR="00F90BDC" w:rsidRDefault="00F90BDC">
      <w:r xmlns:w="http://schemas.openxmlformats.org/wordprocessingml/2006/main">
        <w:t xml:space="preserve">2. ਜ਼ਬੂਰ 96:7-9 - ਪ੍ਰਭੂ ਨੂੰ ਦਿਓ, ਹੇ ਲੋਕਾਂ ਦੇ ਰਿਸ਼ਤੇਦਾਰੋ, ਪ੍ਰਭੂ ਨੂੰ ਮਹਿਮਾ ਅਤੇ ਤਾਕਤ ਦਿਓ। ਯਹੋਵਾਹ ਨੂੰ ਉਸਦੇ ਨਾਮ ਦੇ ਕਾਰਨ ਮਹਿਮਾ ਦਿਓ: ਇੱਕ ਭੇਟ ਲਿਆਓ, ਅਤੇ ਉਸਦੇ ਦਰਬਾਰ ਵਿੱਚ ਆਓ। ਹੇ ਪਵਿੱਤਰਤਾ ਦੀ ਸੁੰਦਰਤਾ ਵਿੱਚ ਪ੍ਰਭੂ ਦੀ ਉਪਾਸਨਾ ਕਰੋ: ਉਸਦੇ ਅੱਗੇ, ਸਾਰੀ ਧਰਤੀ ਡਰੋ.</w:t>
      </w:r>
    </w:p>
    <w:p w14:paraId="6E0E519B" w14:textId="77777777" w:rsidR="00F90BDC" w:rsidRDefault="00F90BDC"/>
    <w:p w14:paraId="365DA590" w14:textId="77777777" w:rsidR="00F90BDC" w:rsidRDefault="00F90BDC">
      <w:r xmlns:w="http://schemas.openxmlformats.org/wordprocessingml/2006/main">
        <w:t xml:space="preserve">ਮਰਕੁਸ 11:9 ਅਤੇ ਜਿਹੜੇ ਅੱਗੇ ਚੱਲ ਰਹੇ ਸਨ ਅਤੇ ਜਿਹੜੇ ਮਗਰ ਆਉਂਦੇ ਸਨ, ਉੱਚੀ ਅਵਾਜ਼ ਨਾਲ ਬੋਲੇ, ਹੋਸੰਨਾ! ਧੰਨ ਹੈ ਉਹ ਜਿਹੜਾ ਪ੍ਰਭੂ ਦੇ ਨਾਮ ਤੇ ਆਉਂਦਾ ਹੈ:</w:t>
      </w:r>
    </w:p>
    <w:p w14:paraId="41A561B3" w14:textId="77777777" w:rsidR="00F90BDC" w:rsidRDefault="00F90BDC"/>
    <w:p w14:paraId="00A1E872" w14:textId="77777777" w:rsidR="00F90BDC" w:rsidRDefault="00F90BDC">
      <w:r xmlns:w="http://schemas.openxmlformats.org/wordprocessingml/2006/main">
        <w:t xml:space="preserve">ਲੋਕਾਂ ਨੇ ਯਿਸੂ ਦੀ ਉਸਤਤ ਕੀਤੀ ਜਦੋਂ ਉਹ ਯਰੂਸ਼ਲਮ ਵਿੱਚ ਦਾਖਲ ਹੋਇਆ, "ਹੋਸਨਨਾ; ਧੰਨ ਹੈ ਉਹ ਜੋ ਪ੍ਰਭੂ ਦੇ ਨਾਮ ਤੇ ਆਉਂਦਾ ਹੈ।"</w:t>
      </w:r>
    </w:p>
    <w:p w14:paraId="5E5F1DC7" w14:textId="77777777" w:rsidR="00F90BDC" w:rsidRDefault="00F90BDC"/>
    <w:p w14:paraId="02063643" w14:textId="77777777" w:rsidR="00F90BDC" w:rsidRDefault="00F90BDC">
      <w:r xmlns:w="http://schemas.openxmlformats.org/wordprocessingml/2006/main">
        <w:t xml:space="preserve">1. ਯਿਸੂ ਅਤੇ ਉਸਦੇ ਨਾਮ ਦੀ ਸ਼ਕਤੀ ਦੀ ਉਸਤਤ ਕਰਨਾ</w:t>
      </w:r>
    </w:p>
    <w:p w14:paraId="435C548C" w14:textId="77777777" w:rsidR="00F90BDC" w:rsidRDefault="00F90BDC"/>
    <w:p w14:paraId="48245F25" w14:textId="77777777" w:rsidR="00F90BDC" w:rsidRDefault="00F90BDC">
      <w:r xmlns:w="http://schemas.openxmlformats.org/wordprocessingml/2006/main">
        <w:t xml:space="preserve">2. ਹੋਸਾਨਾ ਦਾ ਅਰਥ ਅਤੇ ਸਾਡੇ ਜੀਵਨ ਵਿੱਚ ਇਸਦਾ ਸਥਾਨ</w:t>
      </w:r>
    </w:p>
    <w:p w14:paraId="3662E895" w14:textId="77777777" w:rsidR="00F90BDC" w:rsidRDefault="00F90BDC"/>
    <w:p w14:paraId="0B816350" w14:textId="77777777" w:rsidR="00F90BDC" w:rsidRDefault="00F90BDC">
      <w:r xmlns:w="http://schemas.openxmlformats.org/wordprocessingml/2006/main">
        <w:t xml:space="preserve">1. ਫ਼ਿਲਿੱਪੀਆਂ 2:9-11 - ਇਸ ਲਈ ਪਰਮੇਸ਼ੁਰ ਨੇ ਉਸਨੂੰ ਉੱਚੇ ਸਥਾਨ 'ਤੇ ਉੱਚਾ ਕੀਤਾ ਅਤੇ ਉਸਨੂੰ ਉਹ ਨਾਮ ਦਿੱਤਾ ਜੋ ਹਰ ਨਾਮ ਤੋਂ ਉੱਪਰ ਹੈ, ਕਿ ਯਿਸੂ ਦੇ ਨਾਮ ਤੇ ਹਰ ਇੱਕ ਗੋਡਾ, ਸਵਰਗ ਵਿੱਚ, ਧਰਤੀ ਉੱਤੇ ਅਤੇ ਧਰਤੀ ਦੇ ਹੇਠਾਂ ਝੁਕਦਾ ਹੈ, ਅਤੇ ਹਰ ਜੀਭ ਮੰਨਦੀ ਹੈ ਕਿ ਯਿਸੂ ਮਸੀਹ ਪ੍ਰਭੂ ਹੈ, ਪਰਮੇਸ਼ੁਰ ਪਿਤਾ ਦੀ ਮਹਿਮਾ ਲਈ।</w:t>
      </w:r>
    </w:p>
    <w:p w14:paraId="7DCBBCF7" w14:textId="77777777" w:rsidR="00F90BDC" w:rsidRDefault="00F90BDC"/>
    <w:p w14:paraId="0C1D45D2" w14:textId="77777777" w:rsidR="00F90BDC" w:rsidRDefault="00F90BDC">
      <w:r xmlns:w="http://schemas.openxmlformats.org/wordprocessingml/2006/main">
        <w:t xml:space="preserve">2. ਜ਼ਬੂਰ 118:25-26 - ਹੇ ਪ੍ਰਭੂ, ਸਾਨੂੰ ਬਚਾਓ! ਪ੍ਰਭੂ, ਸਾਨੂੰ ਸਫਲਤਾ ਪ੍ਰਦਾਨ ਕਰੋ! ਧੰਨ ਹੈ ਉਹ ਜੋ ਪ੍ਰਭੂ ਦੇ ਨਾਮ ਵਿੱਚ ਆਉਂਦਾ ਹੈ। ਪ੍ਰਭੂ ਦੇ ਘਰ ਤੋਂ ਅਸੀਂ ਤੁਹਾਨੂੰ ਅਸੀਸ ਦਿੰਦੇ ਹਾਂ।</w:t>
      </w:r>
    </w:p>
    <w:p w14:paraId="5A0C46F4" w14:textId="77777777" w:rsidR="00F90BDC" w:rsidRDefault="00F90BDC"/>
    <w:p w14:paraId="240AEB4A" w14:textId="77777777" w:rsidR="00F90BDC" w:rsidRDefault="00F90BDC">
      <w:r xmlns:w="http://schemas.openxmlformats.org/wordprocessingml/2006/main">
        <w:t xml:space="preserve">ਮਰਕੁਸ 11:10 ਧੰਨ ਹੈ ਸਾਡੇ ਪਿਤਾ ਦਾਊਦ ਦਾ ਰਾਜ, ਜੋ ਪ੍ਰਭੂ ਦੇ ਨਾਮ ਵਿੱਚ ਆਉਂਦਾ ਹੈ: ਉੱਚੇ ਵਿੱਚ ਹੋਸੰਨਾ।</w:t>
      </w:r>
    </w:p>
    <w:p w14:paraId="51F137E5" w14:textId="77777777" w:rsidR="00F90BDC" w:rsidRDefault="00F90BDC"/>
    <w:p w14:paraId="2DFA2702" w14:textId="77777777" w:rsidR="00F90BDC" w:rsidRDefault="00F90BDC">
      <w:r xmlns:w="http://schemas.openxmlformats.org/wordprocessingml/2006/main">
        <w:t xml:space="preserve">ਯਰੂਸ਼ਲਮ ਵਿੱਚ ਯਿਸੂ ਦੇ ਜੇਤੂ ਪ੍ਰਵੇਸ਼ ਨੂੰ ਪ੍ਰਮਾਤਮਾ ਪਿਤਾ ਦੀ ਉਸਤਤ ਅਤੇ ਅਸੀਸਾਂ ਨਾਲ ਮਨਾਇਆ ਜਾਂਦਾ ਹੈ।</w:t>
      </w:r>
    </w:p>
    <w:p w14:paraId="70B730E5" w14:textId="77777777" w:rsidR="00F90BDC" w:rsidRDefault="00F90BDC"/>
    <w:p w14:paraId="3EDBB1BC" w14:textId="77777777" w:rsidR="00F90BDC" w:rsidRDefault="00F90BDC">
      <w:r xmlns:w="http://schemas.openxmlformats.org/wordprocessingml/2006/main">
        <w:t xml:space="preserve">1: ਅਸੀਂ ਹਰ ਹਾਲਤ ਵਿੱਚ ਪਰਮੇਸ਼ੁਰ ਪਿਤਾ ਦੀ ਮਹਿਮਾ ਕਰ ਸਕਦੇ ਹਾਂ, ਭਾਵੇਂ ਉਹ ਕਿੰਨੇ ਵੀ ਨਿਮਰ ਜਾਂ ਜਿੱਤਣ ਵਾਲੇ ਕਿਉਂ ਨਾ ਹੋਣ।</w:t>
      </w:r>
    </w:p>
    <w:p w14:paraId="0D3E4C8C" w14:textId="77777777" w:rsidR="00F90BDC" w:rsidRDefault="00F90BDC"/>
    <w:p w14:paraId="2A0B42C5" w14:textId="77777777" w:rsidR="00F90BDC" w:rsidRDefault="00F90BDC">
      <w:r xmlns:w="http://schemas.openxmlformats.org/wordprocessingml/2006/main">
        <w:t xml:space="preserve">2: ਅਸੀਂ ਮੁਸ਼ਕਲ ਅਤੇ ਆਨੰਦ ਦੇ ਸਮੇਂ ਵਿਚ ਵਫ਼ਾਦਾਰ ਰਹਿਣ ਲਈ ਪਿਤਾ ਪਰਮੇਸ਼ੁਰ ਵਿਚ ਤਾਕਤ ਪਾ ਸਕਦੇ ਹਾਂ।</w:t>
      </w:r>
    </w:p>
    <w:p w14:paraId="0D0D43FB" w14:textId="77777777" w:rsidR="00F90BDC" w:rsidRDefault="00F90BDC"/>
    <w:p w14:paraId="50F5A171" w14:textId="77777777" w:rsidR="00F90BDC" w:rsidRDefault="00F90BDC">
      <w:r xmlns:w="http://schemas.openxmlformats.org/wordprocessingml/2006/main">
        <w:t xml:space="preserve">1: ਜ਼ਬੂਰ 118:24 - ਇਹ ਉਹ ਦਿਨ ਹੈ ਜੋ ਪ੍ਰਭੂ ਨੇ ਬਣਾਇਆ ਹੈ; ਆਓ ਅਸੀਂ ਇਸ ਵਿੱਚ ਅਨੰਦ ਕਰੀਏ ਅਤੇ ਖੁਸ਼ ਹੋਈਏ।</w:t>
      </w:r>
    </w:p>
    <w:p w14:paraId="7A3F3ACC" w14:textId="77777777" w:rsidR="00F90BDC" w:rsidRDefault="00F90BDC"/>
    <w:p w14:paraId="66BFA0A3" w14:textId="77777777" w:rsidR="00F90BDC" w:rsidRDefault="00F90BDC">
      <w:r xmlns:w="http://schemas.openxmlformats.org/wordprocessingml/2006/main">
        <w:t xml:space="preserve">2: ਫ਼ਿਲਿੱਪੀਆਂ 4:4 - ਪ੍ਰਭੂ ਵਿੱਚ ਹਮੇਸ਼ਾ ਅਨੰਦ ਕਰੋ; ਦੁਬਾਰਾ ਮੈਂ ਕਹਾਂਗਾ, ਅਨੰਦ ਕਰੋ।</w:t>
      </w:r>
    </w:p>
    <w:p w14:paraId="60828938" w14:textId="77777777" w:rsidR="00F90BDC" w:rsidRDefault="00F90BDC"/>
    <w:p w14:paraId="0AD71ACA" w14:textId="77777777" w:rsidR="00F90BDC" w:rsidRDefault="00F90BDC">
      <w:r xmlns:w="http://schemas.openxmlformats.org/wordprocessingml/2006/main">
        <w:t xml:space="preserve">ਮਰਕੁਸ 11:11 ਅਤੇ ਯਿਸੂ ਯਰੂਸ਼ਲਮ ਵਿੱਚ ਅਤੇ ਹੈਕਲ ਵਿੱਚ ਵੜਿਆ ਅਤੇ ਜਦੋਂ ਉਸ ਨੇ ਚਾਰੇ ਪਾਸੇ ਸਭ ਕੁਝ ਵੇਖਿਆ ਅਤੇ ਸੰਧਿਆ ਹੋ ਗਈ ਸੀ ਤਾਂ ਉਹ ਬਾਰਾਂ ਚੇਲਿਆਂ ਦੇ ਨਾਲ ਬੈਤਅਨੀਆ ਨੂੰ ਗਿਆ।</w:t>
      </w:r>
    </w:p>
    <w:p w14:paraId="792B6B01" w14:textId="77777777" w:rsidR="00F90BDC" w:rsidRDefault="00F90BDC"/>
    <w:p w14:paraId="11B50B57" w14:textId="77777777" w:rsidR="00F90BDC" w:rsidRDefault="00F90BDC">
      <w:r xmlns:w="http://schemas.openxmlformats.org/wordprocessingml/2006/main">
        <w:t xml:space="preserve">ਯਿਸੂ ਨੇ ਯਰੂਸ਼ਲਮ ਅਤੇ ਮੰਦਰ ਵਿੱਚ ਦਾਖਲ ਹੋ ਕੇ ਇਸ ਦੇ ਅੰਦਰਲੀਆਂ ਸਾਰੀਆਂ ਚੀਜ਼ਾਂ ਨੂੰ ਦੇਖਿਆ। ਫਿਰ ਉਹ ਬਾਰਾਂ ਚੇਲਿਆਂ ਨਾਲ ਬੈਤਅਨੀਆ ਨੂੰ ਰਵਾਨਾ ਹੋਇਆ।</w:t>
      </w:r>
    </w:p>
    <w:p w14:paraId="6980B363" w14:textId="77777777" w:rsidR="00F90BDC" w:rsidRDefault="00F90BDC"/>
    <w:p w14:paraId="096ED24E" w14:textId="77777777" w:rsidR="00F90BDC" w:rsidRDefault="00F90BDC">
      <w:r xmlns:w="http://schemas.openxmlformats.org/wordprocessingml/2006/main">
        <w:t xml:space="preserve">1. ਆਪਣੇ ਮਸੀਹਾ-ਜਹਾਜ਼ ਦੀਆਂ ਭਵਿੱਖਬਾਣੀਆਂ ਨੂੰ ਪੂਰਾ ਕਰਨ ਲਈ ਯਿਸੂ ਦੀ ਵਫ਼ਾਦਾਰੀ</w:t>
      </w:r>
    </w:p>
    <w:p w14:paraId="7B86BF0B" w14:textId="77777777" w:rsidR="00F90BDC" w:rsidRDefault="00F90BDC"/>
    <w:p w14:paraId="7B5BF87C" w14:textId="77777777" w:rsidR="00F90BDC" w:rsidRDefault="00F90BDC">
      <w:r xmlns:w="http://schemas.openxmlformats.org/wordprocessingml/2006/main">
        <w:t xml:space="preserve">2. ਆਗਿਆਕਾਰੀ ਦੀ ਯਿਸੂ ਦੀ ਮਿਸਾਲ ਉੱਤੇ ਚੱਲਣ ਦੀ ਮਹੱਤਤਾ</w:t>
      </w:r>
    </w:p>
    <w:p w14:paraId="1258B80B" w14:textId="77777777" w:rsidR="00F90BDC" w:rsidRDefault="00F90BDC"/>
    <w:p w14:paraId="70992F5F" w14:textId="77777777" w:rsidR="00F90BDC" w:rsidRDefault="00F90BDC">
      <w:r xmlns:w="http://schemas.openxmlformats.org/wordprocessingml/2006/main">
        <w:t xml:space="preserve">1. ਯਸਾਯਾਹ 35:5-6 - "ਤਦ ਅੰਨ੍ਹਿਆਂ ਦੀਆਂ ਅੱਖਾਂ ਖੁਲ੍ਹ ਜਾਣਗੀਆਂ, ਅਤੇ ਬੋਲਿਆਂ ਦੇ ਕੰਨ ਬੰਦ ਹੋ ਜਾਣਗੇ। ਤਦ ਲੰਗੜਾ ਹਰਨ ਵਾਂਗ ਛਾਲ ਮਾਰੇਗਾ, ਅਤੇ ਗੂੰਗਿਆਂ ਦੀ ਜ਼ੁਬਾਨ ਗਾਵੇਗੀ, ਕਿਉਂਕਿ ਉਜਾੜ ਵਿੱਚ ਪਾਣੀ ਵਗੇਗਾ, ਅਤੇ ਮਾਰੂਥਲ ਵਿੱਚ ਨਦੀਆਂ ਵਗਣਗੀਆਂ।”</w:t>
      </w:r>
    </w:p>
    <w:p w14:paraId="3FBB4440" w14:textId="77777777" w:rsidR="00F90BDC" w:rsidRDefault="00F90BDC"/>
    <w:p w14:paraId="0E362518" w14:textId="77777777" w:rsidR="00F90BDC" w:rsidRDefault="00F90BDC">
      <w:r xmlns:w="http://schemas.openxmlformats.org/wordprocessingml/2006/main">
        <w:t xml:space="preserve">2. ਯੂਹੰਨਾ 12:1-3 - “ਫੇਰ ਯਿਸੂ ਪਸਾਹ ਦੇ ਤਿਉਹਾਰ ਤੋਂ ਛੇ ਦਿਨ ਪਹਿਲਾਂ ਬੈਤਅਨੀਆ ਵਿੱਚ ਆਇਆ, ਜਿੱਥੇ ਲਾਜ਼ਰ ਸੀ ਜੋ ਮਰਿਆ ਹੋਇਆ ਸੀ, ਜਿਸ ਨੂੰ ਉਸਨੇ ਮੁਰਦਿਆਂ ਵਿੱਚੋਂ ਜਿਵਾਲਿਆ। ਉੱਥੇ ਉਨ੍ਹਾਂ ਨੇ ਉਸਨੂੰ ਇੱਕ ਰਾਤ ਦਾ ਭੋਜਨ ਬਣਾਇਆ; ਅਤੇ ਮਾਰਥਾ </w:t>
      </w:r>
      <w:r xmlns:w="http://schemas.openxmlformats.org/wordprocessingml/2006/main">
        <w:lastRenderedPageBreak xmlns:w="http://schemas.openxmlformats.org/wordprocessingml/2006/main"/>
      </w:r>
      <w:r xmlns:w="http://schemas.openxmlformats.org/wordprocessingml/2006/main">
        <w:t xml:space="preserve">ਨੇ ਸੇਵਾ ਕੀਤੀ, ਪਰ ਲਾਜ਼ਰ ਉਨ੍ਹਾਂ ਵਿੱਚੋਂ ਇੱਕ ਸੀ ਜੋ ਉਸਦੇ ਨਾਲ ਮੇਜ਼ 'ਤੇ ਬੈਠੇ ਸਨ। ਫ਼ੇਰ ਮਰਿਯਮ ਨੇ ਇੱਕ ਪੌਂਡ ਸਪੀਕਨਾਰਡ ਦਾ ਅਤਰ ਲਿਆ, ਜੋ ਬਹੁਤ ਮਹਿੰਗਾ ਸੀ, ਅਤੇ ਯਿਸੂ ਦੇ ਪੈਰਾਂ ਨੂੰ ਮਸਹ ਕੀਤਾ ਅਤੇ ਆਪਣੇ ਵਾਲਾਂ ਨਾਲ ਉਸਦੇ ਪੈਰ ਪੂੰਝੇ: ਅਤੇ ਘਰ ਅਤਰ ਦੀ ਸੁਗੰਧ ਨਾਲ ਭਰ ਗਿਆ।”</w:t>
      </w:r>
    </w:p>
    <w:p w14:paraId="4E39B507" w14:textId="77777777" w:rsidR="00F90BDC" w:rsidRDefault="00F90BDC"/>
    <w:p w14:paraId="16E2A6EF" w14:textId="77777777" w:rsidR="00F90BDC" w:rsidRDefault="00F90BDC">
      <w:r xmlns:w="http://schemas.openxmlformats.org/wordprocessingml/2006/main">
        <w:t xml:space="preserve">ਮਰਕੁਸ 11:12 ਅਗਲੇ ਦਿਨ ਜਦੋਂ ਉਹ ਬੈਤਅਨੀਆ ਤੋਂ ਆਏ ਤਾਂ ਉਹ ਭੁੱਖਾ ਸੀ।</w:t>
      </w:r>
    </w:p>
    <w:p w14:paraId="102AED0D" w14:textId="77777777" w:rsidR="00F90BDC" w:rsidRDefault="00F90BDC"/>
    <w:p w14:paraId="59D4D779" w14:textId="77777777" w:rsidR="00F90BDC" w:rsidRDefault="00F90BDC">
      <w:r xmlns:w="http://schemas.openxmlformats.org/wordprocessingml/2006/main">
        <w:t xml:space="preserve">ਲੰਘਦੇ ਹੋਏ ਯਿਸੂ ਅਤੇ ਉਸਦੇ ਚੇਲੇ ਬੈਤਅਨੀਆ ਨੂੰ ਗਏ ਅਤੇ ਅਗਲੇ ਦਿਨ ਜਦੋਂ ਉਹ ਵਾਪਸ ਆਏ ਤਾਂ ਯਿਸੂ ਭੁੱਖਾ ਸੀ।</w:t>
      </w:r>
    </w:p>
    <w:p w14:paraId="555B2F4C" w14:textId="77777777" w:rsidR="00F90BDC" w:rsidRDefault="00F90BDC"/>
    <w:p w14:paraId="2632577E" w14:textId="77777777" w:rsidR="00F90BDC" w:rsidRDefault="00F90BDC">
      <w:r xmlns:w="http://schemas.openxmlformats.org/wordprocessingml/2006/main">
        <w:t xml:space="preserve">1. ਯਿਸੂ ਮਨੁੱਖ ਹੈ: ਨਵੇਂ ਨੇਮ ਵਿੱਚ ਯਿਸੂ ਦੀ ਮਨੁੱਖਤਾ ਨੂੰ ਸਮਝਣਾ</w:t>
      </w:r>
    </w:p>
    <w:p w14:paraId="7453514A" w14:textId="77777777" w:rsidR="00F90BDC" w:rsidRDefault="00F90BDC"/>
    <w:p w14:paraId="3B627FE4" w14:textId="77777777" w:rsidR="00F90BDC" w:rsidRDefault="00F90BDC">
      <w:r xmlns:w="http://schemas.openxmlformats.org/wordprocessingml/2006/main">
        <w:t xml:space="preserve">2. ਭੁੱਖਿਆਂ ਨੂੰ ਭੋਜਨ ਦੇਣਾ: ਮਰਕੁਸ 11:12 ਵਿਚ ਯਿਸੂ ਦੀ ਭੁੱਖ ਦਾ ਮਹੱਤਵ</w:t>
      </w:r>
    </w:p>
    <w:p w14:paraId="4CD118FB" w14:textId="77777777" w:rsidR="00F90BDC" w:rsidRDefault="00F90BDC"/>
    <w:p w14:paraId="0CB83625" w14:textId="77777777" w:rsidR="00F90BDC" w:rsidRDefault="00F90BDC">
      <w:r xmlns:w="http://schemas.openxmlformats.org/wordprocessingml/2006/main">
        <w:t xml:space="preserve">1. ਮੱਤੀ 4: 4 ("ਮਨੁੱਖ ਸਿਰਫ਼ ਰੋਟੀ ਨਾਲ ਨਹੀਂ, ਸਗੋਂ ਪਰਮੇਸ਼ੁਰ ਦੇ ਮੂੰਹੋਂ ਨਿਕਲਣ ਵਾਲੇ ਹਰ ਸ਼ਬਦ ਨਾਲ ਜੀਉਂਦਾ ਰਹੇਗਾ।")</w:t>
      </w:r>
    </w:p>
    <w:p w14:paraId="1201DE92" w14:textId="77777777" w:rsidR="00F90BDC" w:rsidRDefault="00F90BDC"/>
    <w:p w14:paraId="6CC43232" w14:textId="77777777" w:rsidR="00F90BDC" w:rsidRDefault="00F90BDC">
      <w:r xmlns:w="http://schemas.openxmlformats.org/wordprocessingml/2006/main">
        <w:t xml:space="preserve">2. ਯਸਾਯਾਹ 58:10 ("ਜੇ ਤੁਸੀਂ ਭੁੱਖਿਆਂ ਨੂੰ ਭੋਜਨ ਦਿੰਦੇ ਹੋ ਅਤੇ ਲੋੜਵੰਦਾਂ ਨੂੰ ਸੰਤੁਸ਼ਟ ਕਰਦੇ ਹੋ, ਤਾਂ ਤੁਹਾਡਾ ਚਾਨਣ ਹਨੇਰੇ ਵਿੱਚ ਚਮਕੇਗਾ।")</w:t>
      </w:r>
    </w:p>
    <w:p w14:paraId="3DC699FB" w14:textId="77777777" w:rsidR="00F90BDC" w:rsidRDefault="00F90BDC"/>
    <w:p w14:paraId="070E08BB" w14:textId="77777777" w:rsidR="00F90BDC" w:rsidRDefault="00F90BDC">
      <w:r xmlns:w="http://schemas.openxmlformats.org/wordprocessingml/2006/main">
        <w:t xml:space="preserve">ਮਰਕੁਸ 11:13 ਅਤੇ ਦੂਰੋਂ ਇੱਕ ਅੰਜੀਰ ਦੇ ਬਿਰਛ ਨੂੰ ਪੱਤਿਆਂ ਵਾਲਾ ਵੇਖ ਕੇ ਆਇਆ, ਜੇ ਉਹ ਉਸ ਉੱਤੇ ਕੋਈ ਚੀਜ਼ ਲੱਭ ਸਕੇ, ਅਤੇ ਜਦੋਂ ਉਹ ਉਸ ਕੋਲ ਆਇਆ, ਤਾਂ ਉਸ ਨੂੰ ਪੱਤਿਆਂ ਤੋਂ ਬਿਨਾਂ ਕੁਝ ਨਾ ਮਿਲਿਆ। ਅੰਜੀਰ ਦਾ ਸਮਾਂ ਅਜੇ ਨਹੀਂ ਆਇਆ ਸੀ।</w:t>
      </w:r>
    </w:p>
    <w:p w14:paraId="4071998B" w14:textId="77777777" w:rsidR="00F90BDC" w:rsidRDefault="00F90BDC"/>
    <w:p w14:paraId="611C3865" w14:textId="77777777" w:rsidR="00F90BDC" w:rsidRDefault="00F90BDC">
      <w:r xmlns:w="http://schemas.openxmlformats.org/wordprocessingml/2006/main">
        <w:t xml:space="preserve">ਯਿਸੂ ਨੇ ਅੰਜੀਰ ਦੇ ਦਰਖ਼ਤ ਉੱਤੇ ਕੁਝ ਲੱਭਣ ਲਈ ਉਸ ਦੇ ਨੇੜੇ ਜਾਣਾ ਉਸ ਦੀ ਉਮੀਦ ਅਤੇ ਵਿਸ਼ਵਾਸ ਨੂੰ ਦਰਸਾਉਂਦਾ ਹੈ ਜੋ ਪਰਮੇਸ਼ੁਰ ਪ੍ਰਦਾਨ ਕਰੇਗਾ।</w:t>
      </w:r>
    </w:p>
    <w:p w14:paraId="12AC5ECC" w14:textId="77777777" w:rsidR="00F90BDC" w:rsidRDefault="00F90BDC"/>
    <w:p w14:paraId="79BD855B" w14:textId="77777777" w:rsidR="00F90BDC" w:rsidRDefault="00F90BDC">
      <w:r xmlns:w="http://schemas.openxmlformats.org/wordprocessingml/2006/main">
        <w:t xml:space="preserve">1. ਪਰਮਾਤਮਾ ਅਤੇ ਉਸਦੇ ਪ੍ਰਬੰਧ ਵਿੱਚ ਆਸ ਰੱਖੋ।</w:t>
      </w:r>
    </w:p>
    <w:p w14:paraId="76B1FEAC" w14:textId="77777777" w:rsidR="00F90BDC" w:rsidRDefault="00F90BDC"/>
    <w:p w14:paraId="25840E30" w14:textId="77777777" w:rsidR="00F90BDC" w:rsidRDefault="00F90BDC">
      <w:r xmlns:w="http://schemas.openxmlformats.org/wordprocessingml/2006/main">
        <w:t xml:space="preserve">2. ਅਦ੍ਰਿਸ਼ਟ ਵਿੱਚ ਵਿਸ਼ਵਾਸ.</w:t>
      </w:r>
    </w:p>
    <w:p w14:paraId="56210B19" w14:textId="77777777" w:rsidR="00F90BDC" w:rsidRDefault="00F90BDC"/>
    <w:p w14:paraId="4CB398BF" w14:textId="77777777" w:rsidR="00F90BDC" w:rsidRDefault="00F90BDC">
      <w:r xmlns:w="http://schemas.openxmlformats.org/wordprocessingml/2006/main">
        <w:t xml:space="preserve">1. ਇਬਰਾਨੀਆਂ 11:1 - "ਹੁਣ ਵਿਸ਼ਵਾਸ ਉਨ੍ਹਾਂ ਚੀਜ਼ਾਂ ਦਾ ਭਰੋਸਾ ਹੈ ਜਿਨ੍ਹਾਂ ਦੀ ਉਮੀਦ ਕੀਤੀ ਜਾਂਦੀ ਹੈ, ਨਾ ਵੇਖੀਆਂ ਚੀਜ਼ਾਂ ਦਾ ਵਿਸ਼ਵਾਸ।"</w:t>
      </w:r>
    </w:p>
    <w:p w14:paraId="20F7A8FC" w14:textId="77777777" w:rsidR="00F90BDC" w:rsidRDefault="00F90BDC"/>
    <w:p w14:paraId="581A9DF8" w14:textId="77777777" w:rsidR="00F90BDC" w:rsidRDefault="00F90BDC">
      <w:r xmlns:w="http://schemas.openxmlformats.org/wordprocessingml/2006/main">
        <w:t xml:space="preserve">2. ਮੱਤੀ 6:25-34 - "ਇਸ ਲਈ ਮੈਂ ਤੁਹਾਨੂੰ ਦੱਸਦਾ ਹਾਂ, ਆਪਣੀ ਜ਼ਿੰਦਗੀ ਦੀ ਚਿੰਤਾ ਨਾ ਕਰੋ, ਤੁਸੀਂ ਕੀ ਖਾਵਾਂਗੇ ਜਾਂ ਕੀ ਪੀਵਾਂਗੇ, ਜਾਂ ਆਪਣੇ ਸਰੀਰ ਬਾਰੇ, ਤੁਸੀਂ ਕੀ ਪਹਿਨਾਂਗੇ, ਕੀ ਜੀਵਨ ਭੋਜਨ ਨਾਲੋਂ ਵੱਧ ਨਹੀਂ ਹੈ, ਅਤੇ ਕੱਪੜਿਆਂ ਨਾਲੋਂ ਸਰੀਰ ਜ਼ਿਆਦਾ ਹੈ? ਹਵਾ ਦੇ ਪੰਛੀਆਂ ਨੂੰ ਦੇਖੋ; ਉਹ ਨਾ ਤਾਂ ਬੀਜਦੇ ਹਨ, ਨਾ ਵੱਢਦੇ ਹਨ ਅਤੇ ਨਾ ਹੀ ਕੋਠੇ ਵਿੱਚ ਇਕੱਠੇ ਹੁੰਦੇ ਹਨ, ਅਤੇ ਫਿਰ ਵੀ ਤੁਹਾਡਾ ਸਵਰਗੀ ਪਿਤਾ ਉਨ੍ਹਾਂ ਨੂੰ ਖੁਆਉਂਦਾ ਹੈ."</w:t>
      </w:r>
    </w:p>
    <w:p w14:paraId="102B0571" w14:textId="77777777" w:rsidR="00F90BDC" w:rsidRDefault="00F90BDC"/>
    <w:p w14:paraId="5D7C8B6D" w14:textId="77777777" w:rsidR="00F90BDC" w:rsidRDefault="00F90BDC">
      <w:r xmlns:w="http://schemas.openxmlformats.org/wordprocessingml/2006/main">
        <w:t xml:space="preserve">ਮਰਕੁਸ 11:14 ਯਿਸੂ ਨੇ ਉੱਤਰ ਦਿੱਤਾ ਅਤੇ ਆਖਿਆ, ਕੋਈ ਮਨੁੱਖ ਤੇਰੇ ਵਿੱਚੋਂ ਸਦਾ ਲਈ ਫਲ ਨਹੀਂ ਖਾਵੇਗਾ। ਅਤੇ ਉਸਦੇ ਚੇਲਿਆਂ ਨੇ ਇਹ ਸੁਣਿਆ।</w:t>
      </w:r>
    </w:p>
    <w:p w14:paraId="0DFDCA77" w14:textId="77777777" w:rsidR="00F90BDC" w:rsidRDefault="00F90BDC"/>
    <w:p w14:paraId="5C4CDFFD" w14:textId="77777777" w:rsidR="00F90BDC" w:rsidRDefault="00F90BDC">
      <w:r xmlns:w="http://schemas.openxmlformats.org/wordprocessingml/2006/main">
        <w:t xml:space="preserve">ਯਿਸੂ ਨੇ ਇੱਕ ਅੰਜੀਰ ਦੇ ਰੁੱਖ ਨੂੰ ਕਿਹਾ ਕਿ ਕੋਈ ਵੀ ਇਸ ਦਾ ਫਲ ਦੁਬਾਰਾ ਨਾ ਖਾਵੇ।</w:t>
      </w:r>
    </w:p>
    <w:p w14:paraId="0C39E5EC" w14:textId="77777777" w:rsidR="00F90BDC" w:rsidRDefault="00F90BDC"/>
    <w:p w14:paraId="24364FA0" w14:textId="77777777" w:rsidR="00F90BDC" w:rsidRDefault="00F90BDC">
      <w:r xmlns:w="http://schemas.openxmlformats.org/wordprocessingml/2006/main">
        <w:t xml:space="preserve">1: ਯਿਸੂ ਸਾਡਾ ਪ੍ਰਦਾਤਾ ਹੈ ਅਤੇ ਉਹ ਸਾਰੀਆਂ ਚੀਜ਼ਾਂ ਦੇ ਨਿਯੰਤਰਣ ਵਿੱਚ ਹੈ।</w:t>
      </w:r>
    </w:p>
    <w:p w14:paraId="52996C24" w14:textId="77777777" w:rsidR="00F90BDC" w:rsidRDefault="00F90BDC"/>
    <w:p w14:paraId="62D671B3" w14:textId="77777777" w:rsidR="00F90BDC" w:rsidRDefault="00F90BDC">
      <w:r xmlns:w="http://schemas.openxmlformats.org/wordprocessingml/2006/main">
        <w:t xml:space="preserve">2: ਸਾਨੂੰ ਆਪਣੇ ਜੀਵਨ ਲਈ ਪਰਮੇਸ਼ੁਰ ਦੀ ਯੋਜਨਾ ਵਿੱਚ ਵਿਸ਼ਵਾਸ ਅਤੇ ਭਰੋਸਾ ਹੋਣਾ ਚਾਹੀਦਾ ਹੈ।</w:t>
      </w:r>
    </w:p>
    <w:p w14:paraId="57D4CAF3" w14:textId="77777777" w:rsidR="00F90BDC" w:rsidRDefault="00F90BDC"/>
    <w:p w14:paraId="197AADD6" w14:textId="77777777" w:rsidR="00F90BDC" w:rsidRDefault="00F90BDC">
      <w:r xmlns:w="http://schemas.openxmlformats.org/wordprocessingml/2006/main">
        <w:t xml:space="preserve">1: ਮੱਤੀ 6:25-34 - ਆਪਣੀ ਜ਼ਿੰਦਗੀ ਬਾਰੇ ਚਿੰਤਾ ਨਾ ਕਰੋ, ਤੁਸੀਂ ਕੀ ਖਾਓਗੇ ਜਾਂ ਪੀਓਗੇ, ਜਾਂ ਆਪਣੇ ਸਰੀਰ ਬਾਰੇ, ਤੁਸੀਂ ਕੀ ਪਹਿਨੋਗੇ।</w:t>
      </w:r>
    </w:p>
    <w:p w14:paraId="126BB141" w14:textId="77777777" w:rsidR="00F90BDC" w:rsidRDefault="00F90BDC"/>
    <w:p w14:paraId="487BBB2B" w14:textId="77777777" w:rsidR="00F90BDC" w:rsidRDefault="00F90BDC">
      <w:r xmlns:w="http://schemas.openxmlformats.org/wordprocessingml/2006/main">
        <w:t xml:space="preserve">2: ਲੂਕਾ 12:22-32 - ਕੱਲ੍ਹ ਦੀ ਚਿੰਤਾ ਨਾ ਕਰੋ, ਕਿਉਂਕਿ ਕੱਲ੍ਹ ਨੂੰ ਆਪਣੀ ਚਿੰਤਾ ਹੋਵੇਗੀ। ਹਰ ਦਿਨ ਦੀ ਆਪਣੀ ਕਾਫੀ ਮੁਸੀਬਤ ਹੁੰਦੀ ਹੈ।</w:t>
      </w:r>
    </w:p>
    <w:p w14:paraId="4DC82F12" w14:textId="77777777" w:rsidR="00F90BDC" w:rsidRDefault="00F90BDC"/>
    <w:p w14:paraId="13C2A633" w14:textId="77777777" w:rsidR="00F90BDC" w:rsidRDefault="00F90BDC">
      <w:r xmlns:w="http://schemas.openxmlformats.org/wordprocessingml/2006/main">
        <w:t xml:space="preserve">ਮਰਕੁਸ 11:15 ਅਤੇ ਉਹ ਯਰੂਸ਼ਲਮ ਵਿੱਚ ਆਏ ਅਤੇ ਯਿਸੂ ਹੈਕਲ ਵਿੱਚ ਗਿਆ ਅਤੇ ਹੈਕਲ ਵਿੱਚ ਵੇਚਣ ਅਤੇ ਖਰੀਦਣ ਵਾਲਿਆਂ ਨੂੰ ਬਾਹਰ ਕੱਢਣ ਲੱਗਾ, ਅਤੇ ਪੈਸੇ ਬਦਲਣ ਵਾਲਿਆਂ ਦੀਆਂ ਮੇਜ਼ਾਂ ਅਤੇ ਕਬੂਤਰ ਵੇਚਣ ਵਾਲਿਆਂ ਦੀਆਂ ਕੁਰਸੀਆਂ ਨੂੰ ਉਲਟਾ ਦਿੱਤਾ।</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ਮੰਦਰ ਵਿਚ ਉਨ੍ਹਾਂ ਲੋਕਾਂ ਨੂੰ ਬਾਹਰ ਕੱਢ ਕੇ ਆਪਣੇ ਅਧਿਕਾਰ ਦਾ ਸਬੂਤ ਦਿੰਦਾ ਹੈ ਜੋ ਪਰਮੇਸ਼ੁਰ ਦੇ ਘਰ ਦਾ ਸ਼ੋਸ਼ਣ ਕਰ ਰਹੇ ਹਨ।</w:t>
      </w:r>
    </w:p>
    <w:p w14:paraId="5A91A2F2" w14:textId="77777777" w:rsidR="00F90BDC" w:rsidRDefault="00F90BDC"/>
    <w:p w14:paraId="20250278" w14:textId="77777777" w:rsidR="00F90BDC" w:rsidRDefault="00F90BDC">
      <w:r xmlns:w="http://schemas.openxmlformats.org/wordprocessingml/2006/main">
        <w:t xml:space="preserve">1: ਸਾਡਾ ਪਰਮੇਸ਼ੁਰ ਨਿਆਂ ਅਤੇ ਦਇਆ ਦਾ ਪਰਮੇਸ਼ੁਰ ਹੈ, ਅਤੇ ਜਿਹੜੇ ਲੋਕ ਉਸ ਦੇ ਘਰ ਦਾ ਸ਼ੋਸ਼ਣ ਕਰਨਾ ਚਾਹੁੰਦੇ ਹਨ, ਉਨ੍ਹਾਂ ਨੂੰ ਸਹੀ ਨਿਆਂ ਨਾਲ ਪੂਰਾ ਕੀਤਾ ਜਾਵੇਗਾ।</w:t>
      </w:r>
    </w:p>
    <w:p w14:paraId="46DC864B" w14:textId="77777777" w:rsidR="00F90BDC" w:rsidRDefault="00F90BDC"/>
    <w:p w14:paraId="1518B6C7" w14:textId="77777777" w:rsidR="00F90BDC" w:rsidRDefault="00F90BDC">
      <w:r xmlns:w="http://schemas.openxmlformats.org/wordprocessingml/2006/main">
        <w:t xml:space="preserve">2: ਯਿਸੂ ਸਾਰਿਆਂ ਦਾ ਪ੍ਰਭੂ ਹੈ ਅਤੇ ਉਸ ਕੋਲ ਉਨ੍ਹਾਂ ਲੋਕਾਂ ਨੂੰ ਚੁਣੌਤੀ ਦੇਣ ਦਾ ਅਧਿਕਾਰ ਹੈ ਜੋ ਪਰਮੇਸ਼ੁਰ ਦੀ ਇੱਛਾ ਅਨੁਸਾਰ ਨਹੀਂ ਜੀ ਰਹੇ ਹਨ।</w:t>
      </w:r>
    </w:p>
    <w:p w14:paraId="7028A75D" w14:textId="77777777" w:rsidR="00F90BDC" w:rsidRDefault="00F90BDC"/>
    <w:p w14:paraId="62A98807" w14:textId="77777777" w:rsidR="00F90BDC" w:rsidRDefault="00F90BDC">
      <w:r xmlns:w="http://schemas.openxmlformats.org/wordprocessingml/2006/main">
        <w:t xml:space="preserve">1: ਹਿਜ਼ਕੀਏਲ 34:2-3: "ਆਦਮੀ ਦੇ ਪੁੱਤਰ, ਇਸਰਾਏਲ ਦੇ ਚਰਵਾਹਿਆਂ ਦੇ ਵਿਰੁੱਧ ਭਵਿੱਖਬਾਣੀ ਕਰ, ਭਵਿੱਖਬਾਣੀ ਕਰ, ਅਤੇ ਉਨ੍ਹਾਂ ਨੂੰ ਆਖ, ਪ੍ਰਭੂ ਯਹੋਵਾਹ ਚਰਵਾਹਿਆਂ ਨੂੰ ਇਸ ਤਰ੍ਹਾਂ ਆਖਦਾ ਹੈ, ਹਾਏ ਇਸਰਾਏਲ ਦੇ ਚਰਵਾਹਿਆਂ 'ਤੇ ਜਿਹੜੇ ਆਪਣੇ ਆਪ ਨੂੰ ਪਾਲਦੇ ਹਨ! ਚਰਵਾਹੇ ਇੱਜੜਾਂ ਨੂੰ ਨਹੀਂ ਚਾਰਦੇ?"</w:t>
      </w:r>
    </w:p>
    <w:p w14:paraId="1CD46E74" w14:textId="77777777" w:rsidR="00F90BDC" w:rsidRDefault="00F90BDC"/>
    <w:p w14:paraId="1C9E1FED" w14:textId="77777777" w:rsidR="00F90BDC" w:rsidRDefault="00F90BDC">
      <w:r xmlns:w="http://schemas.openxmlformats.org/wordprocessingml/2006/main">
        <w:t xml:space="preserve">2: ਮੱਤੀ 21:12-13: "ਅਤੇ ਯਿਸੂ ਪਰਮੇਸ਼ੁਰ ਦੇ ਮੰਦਰ ਵਿੱਚ ਗਿਆ, ਅਤੇ ਉਨ੍ਹਾਂ ਸਾਰਿਆਂ ਨੂੰ ਬਾਹਰ ਕੱਢ ਦਿੱਤਾ ਜੋ ਹੈਕਲ ਵਿੱਚ ਵੇਚਦੇ ਅਤੇ ਖਰੀਦਦੇ ਸਨ, ਅਤੇ ਪੈਸੇ ਬਦਲਣ ਵਾਲਿਆਂ ਦੀਆਂ ਮੇਜ਼ਾਂ, ਅਤੇ ਕਬੂਤਰ ਵੇਚਣ ਵਾਲਿਆਂ ਦੀਆਂ ਕੁਰਸੀਆਂ ਨੂੰ ਉਲਟਾ ਦਿੱਤਾ, ਅਤੇ ਉਨ੍ਹਾਂ ਨੂੰ ਕਿਹਾ, ਇਹ ਲਿਖਿਆ ਹੋਇਆ ਹੈ ਕਿ ਮੇਰਾ ਘਰ ਪ੍ਰਾਰਥਨਾ ਦਾ ਘਰ ਕਹਾਵੇਗਾ ਪਰ ਤੁਸੀਂ ਇਸ ਨੂੰ ਚੋਰਾਂ ਦਾ ਅਖਾੜਾ ਬਣਾ ਦਿੱਤਾ ਹੈ।</w:t>
      </w:r>
    </w:p>
    <w:p w14:paraId="793B7B05" w14:textId="77777777" w:rsidR="00F90BDC" w:rsidRDefault="00F90BDC"/>
    <w:p w14:paraId="79EB6A4C" w14:textId="77777777" w:rsidR="00F90BDC" w:rsidRDefault="00F90BDC">
      <w:r xmlns:w="http://schemas.openxmlformats.org/wordprocessingml/2006/main">
        <w:t xml:space="preserve">ਮਰਕੁਸ 11:16 ਅਤੇ ਇਹ ਤੜਫ਼ ਨਹੀਂ ਕਰੇਗਾ ਕਿ ਕੋਈ ਵੀ ਭਾਂਡਾ ਮੰਦਰ ਵਿੱਚੋਂ ਦੀ ਲੰਘ ਜਾਵੇ।</w:t>
      </w:r>
    </w:p>
    <w:p w14:paraId="5759CCA2" w14:textId="77777777" w:rsidR="00F90BDC" w:rsidRDefault="00F90BDC"/>
    <w:p w14:paraId="2B0C59C4" w14:textId="77777777" w:rsidR="00F90BDC" w:rsidRDefault="00F90BDC">
      <w:r xmlns:w="http://schemas.openxmlformats.org/wordprocessingml/2006/main">
        <w:t xml:space="preserve">ਯਿਸੂ ਨੇ ਸਿਖਾਇਆ ਕਿ ਪੂਜਾ ਸਥਾਨਾਂ ਦਾ ਆਦਰ ਕਰਨਾ ਜ਼ਰੂਰੀ ਹੈ।</w:t>
      </w:r>
    </w:p>
    <w:p w14:paraId="13DC71CC" w14:textId="77777777" w:rsidR="00F90BDC" w:rsidRDefault="00F90BDC"/>
    <w:p w14:paraId="0B065E6D" w14:textId="77777777" w:rsidR="00F90BDC" w:rsidRDefault="00F90BDC">
      <w:r xmlns:w="http://schemas.openxmlformats.org/wordprocessingml/2006/main">
        <w:t xml:space="preserve">1: ਪਰਮੇਸ਼ੁਰ ਨੇ ਸਾਨੂੰ ਪੂਜਾ ਸਥਾਨਾਂ ਦਾ ਆਦਰ ਕਰਨ ਲਈ ਬੁਲਾਇਆ ਹੈ।</w:t>
      </w:r>
    </w:p>
    <w:p w14:paraId="0E6141BC" w14:textId="77777777" w:rsidR="00F90BDC" w:rsidRDefault="00F90BDC"/>
    <w:p w14:paraId="44237D5F" w14:textId="77777777" w:rsidR="00F90BDC" w:rsidRDefault="00F90BDC">
      <w:r xmlns:w="http://schemas.openxmlformats.org/wordprocessingml/2006/main">
        <w:t xml:space="preserve">2: ਸਾਨੂੰ ਉਨ੍ਹਾਂ ਥਾਵਾਂ ਦਾ ਆਦਰ ਕਰਨਾ ਚਾਹੀਦਾ ਹੈ ਜਿੱਥੇ ਰੱਬ ਦੀ ਪੂਜਾ ਕੀਤੀ ਜਾਂਦੀ ਹੈ।</w:t>
      </w:r>
    </w:p>
    <w:p w14:paraId="208D8892" w14:textId="77777777" w:rsidR="00F90BDC" w:rsidRDefault="00F90BDC"/>
    <w:p w14:paraId="70BD0175" w14:textId="77777777" w:rsidR="00F90BDC" w:rsidRDefault="00F90BDC">
      <w:r xmlns:w="http://schemas.openxmlformats.org/wordprocessingml/2006/main">
        <w:t xml:space="preserve">1:1 ਪਤਰਸ 2:17 ਹਰ ਕਿਸੇ ਦਾ ਆਦਰ ਕਰੋ।</w:t>
      </w:r>
    </w:p>
    <w:p w14:paraId="1DEDDD18" w14:textId="77777777" w:rsidR="00F90BDC" w:rsidRDefault="00F90BDC"/>
    <w:p w14:paraId="4947914C" w14:textId="77777777" w:rsidR="00F90BDC" w:rsidRDefault="00F90BDC">
      <w:r xmlns:w="http://schemas.openxmlformats.org/wordprocessingml/2006/main">
        <w:t xml:space="preserve">2: ਕੂਚ 20:7 “ਤੁਸੀਂ ਯਹੋਵਾਹ ਆਪਣੇ ਪਰਮੇਸ਼ੁਰ ਦੇ ਨਾਮ ਦੀ ਦੁਰਵਰਤੋਂ ਨਾ ਕਰੋ, ਕਿਉਂਕਿ ਯਹੋਵਾਹ </w:t>
      </w:r>
      <w:r xmlns:w="http://schemas.openxmlformats.org/wordprocessingml/2006/main">
        <w:lastRenderedPageBreak xmlns:w="http://schemas.openxmlformats.org/wordprocessingml/2006/main"/>
      </w:r>
      <w:r xmlns:w="http://schemas.openxmlformats.org/wordprocessingml/2006/main">
        <w:t xml:space="preserve">ਕਿਸੇ ਵੀ ਵਿਅਕਤੀ ਨੂੰ ਦੋਸ਼ੀ ਨਹੀਂ ਠਹਿਰਾਵੇਗਾ ਜੋ ਉਸਦੇ ਨਾਮ ਦੀ ਦੁਰਵਰਤੋਂ ਕਰਦਾ ਹੈ।</w:t>
      </w:r>
    </w:p>
    <w:p w14:paraId="599DF78F" w14:textId="77777777" w:rsidR="00F90BDC" w:rsidRDefault="00F90BDC"/>
    <w:p w14:paraId="1C2F18D2" w14:textId="77777777" w:rsidR="00F90BDC" w:rsidRDefault="00F90BDC">
      <w:r xmlns:w="http://schemas.openxmlformats.org/wordprocessingml/2006/main">
        <w:t xml:space="preserve">ਮਰਕੁਸ 11:17 ਅਤੇ ਉਸ ਨੇ ਉਪਦੇਸ਼ ਦੇ ਕੇ ਉਨ੍ਹਾਂ ਨੂੰ ਆਖਿਆ, ਭਲਾ, ਇਹ ਨਹੀਂ ਲਿਖਿਆ ਹੋਇਆ ਹੈ ਕਿ ਮੇਰਾ ਘਰ ਸਾਰੀਆਂ ਕੌਮਾਂ ਦਾ ਪ੍ਰਾਰਥਨਾ ਦਾ ਘਰ ਕਹਾਵੇਗਾ? ਪਰ ਤੁਸੀਂ ਇਸ ਨੂੰ ਚੋਰਾਂ ਦਾ ਅੱਡਾ ਬਣਾ ਦਿੱਤਾ ਹੈ।</w:t>
      </w:r>
    </w:p>
    <w:p w14:paraId="55D7EB08" w14:textId="77777777" w:rsidR="00F90BDC" w:rsidRDefault="00F90BDC"/>
    <w:p w14:paraId="57607B54" w14:textId="77777777" w:rsidR="00F90BDC" w:rsidRDefault="00F90BDC">
      <w:r xmlns:w="http://schemas.openxmlformats.org/wordprocessingml/2006/main">
        <w:t xml:space="preserve">ਇਹ ਬੀਤਣ ਚੋਰਾਂ ਦੇ ਡੇਰੇ ਦੀ ਬਜਾਏ ਪ੍ਰਾਰਥਨਾ ਦੇ ਘਰ ਨੂੰ ਇਸਦੇ ਉਦੇਸ਼ ਲਈ ਵਰਤਣ ਦੀ ਮਹੱਤਤਾ 'ਤੇ ਜ਼ੋਰ ਦਿੰਦਾ ਹੈ।</w:t>
      </w:r>
    </w:p>
    <w:p w14:paraId="2B683529" w14:textId="77777777" w:rsidR="00F90BDC" w:rsidRDefault="00F90BDC"/>
    <w:p w14:paraId="57CC3218" w14:textId="77777777" w:rsidR="00F90BDC" w:rsidRDefault="00F90BDC">
      <w:r xmlns:w="http://schemas.openxmlformats.org/wordprocessingml/2006/main">
        <w:t xml:space="preserve">1. ਪ੍ਰਮਾਤਮਾ ਦਾ ਘਰ ਪ੍ਰਾਰਥਨਾ ਨਾਲ ਭਰਿਆ ਹੋਵੇਗਾ, ਚੋਰਾਂ ਨਾਲ ਨਹੀਂ</w:t>
      </w:r>
    </w:p>
    <w:p w14:paraId="4FAAB881" w14:textId="77777777" w:rsidR="00F90BDC" w:rsidRDefault="00F90BDC"/>
    <w:p w14:paraId="63751B61" w14:textId="77777777" w:rsidR="00F90BDC" w:rsidRDefault="00F90BDC">
      <w:r xmlns:w="http://schemas.openxmlformats.org/wordprocessingml/2006/main">
        <w:t xml:space="preserve">2. ਰੱਬ ਦਾ ਘਰ: ਪੂਜਾ ਦਾ ਸਥਾਨ, ਦੁਰਵਰਤੋਂ ਨਹੀਂ</w:t>
      </w:r>
    </w:p>
    <w:p w14:paraId="1EA8555F" w14:textId="77777777" w:rsidR="00F90BDC" w:rsidRDefault="00F90BDC"/>
    <w:p w14:paraId="3ADFDE07" w14:textId="77777777" w:rsidR="00F90BDC" w:rsidRDefault="00F90BDC">
      <w:r xmlns:w="http://schemas.openxmlformats.org/wordprocessingml/2006/main">
        <w:t xml:space="preserve">1. ਯਿਰਮਿਯਾਹ 7:11 - "ਕੀ ਇਹ ਘਰ, ਜਿਸਨੂੰ ਮੇਰੇ ਨਾਮ ਨਾਲ ਬੁਲਾਇਆ ਜਾਂਦਾ ਹੈ, ਤੁਹਾਡੀ ਨਜ਼ਰ ਵਿੱਚ ਲੁਟੇਰਿਆਂ ਦਾ ਅੱਡਾ ਬਣ ਗਿਆ ਹੈ?"</w:t>
      </w:r>
    </w:p>
    <w:p w14:paraId="39557514" w14:textId="77777777" w:rsidR="00F90BDC" w:rsidRDefault="00F90BDC"/>
    <w:p w14:paraId="1E79657F" w14:textId="77777777" w:rsidR="00F90BDC" w:rsidRDefault="00F90BDC">
      <w:r xmlns:w="http://schemas.openxmlformats.org/wordprocessingml/2006/main">
        <w:t xml:space="preserve">2. ਮੱਤੀ 21:13 - "ਅਤੇ ਉਸ ਨੇ ਉਨ੍ਹਾਂ ਨੂੰ ਕਿਹਾ, 'ਇਹ ਲਿਖਿਆ ਹੈ, ਮੇਰਾ ਘਰ ਪ੍ਰਾਰਥਨਾ ਦਾ ਘਰ ਕਹਾਵੇਗਾ, ਪਰ ਤੁਸੀਂ ਇਸ ਨੂੰ ਡਾਕੂਆਂ ਦਾ ਅਖਾੜਾ ਬਣਾਉਂਦੇ ਹੋ।"</w:t>
      </w:r>
    </w:p>
    <w:p w14:paraId="32377BD3" w14:textId="77777777" w:rsidR="00F90BDC" w:rsidRDefault="00F90BDC"/>
    <w:p w14:paraId="15961A75" w14:textId="77777777" w:rsidR="00F90BDC" w:rsidRDefault="00F90BDC">
      <w:r xmlns:w="http://schemas.openxmlformats.org/wordprocessingml/2006/main">
        <w:t xml:space="preserve">ਮਰਕੁਸ 11:18 ਅਤੇ ਨੇਮ ਦੇ ਉਪਦੇਸ਼ਕਾਂ ਅਤੇ ਪ੍ਰਧਾਨ ਜਾਜਕਾਂ ਨੇ ਇਹ ਸੁਣਿਆ ਅਤੇ ਖੋਜਣ ਲੱਗੇ ਕਿ ਉਹ ਦਾ ਨਾਸ ਕਿਵੇਂ ਕਰੀਏ ਕਿਉਂ ਜੋ ਉਹ ਉਸ ਤੋਂ ਡਰਦੇ ਸਨ ਕਿਉਂ ਜੋ ਸਾਰੇ ਲੋਕ ਉਹ ਦੇ ਉਪਦੇਸ਼ ਤੋਂ ਹੈਰਾਨ ਸਨ।</w:t>
      </w:r>
    </w:p>
    <w:p w14:paraId="3A81B4F3" w14:textId="77777777" w:rsidR="00F90BDC" w:rsidRDefault="00F90BDC"/>
    <w:p w14:paraId="1D079BD5" w14:textId="77777777" w:rsidR="00F90BDC" w:rsidRDefault="00F90BDC">
      <w:r xmlns:w="http://schemas.openxmlformats.org/wordprocessingml/2006/main">
        <w:t xml:space="preserve">ਯਿਸੂ ਦੀਆਂ ਸਿੱਖਿਆਵਾਂ ਇੰਨੀਆਂ ਸ਼ਕਤੀਸ਼ਾਲੀ ਸਨ ਕਿ ਉਨ੍ਹਾਂ ਨੇ ਗ੍ਰੰਥੀਆਂ ਅਤੇ ਮੁੱਖ ਪੁਜਾਰੀਆਂ ਨੂੰ ਉਸ ਤੋਂ ਡਰਾਇਆ ਅਤੇ ਉਸ ਨੂੰ ਤਬਾਹ ਕਰਨ ਦੀ ਕੋਸ਼ਿਸ਼ ਕੀਤੀ।</w:t>
      </w:r>
    </w:p>
    <w:p w14:paraId="47F1EDC8" w14:textId="77777777" w:rsidR="00F90BDC" w:rsidRDefault="00F90BDC"/>
    <w:p w14:paraId="273BDC5D" w14:textId="77777777" w:rsidR="00F90BDC" w:rsidRDefault="00F90BDC">
      <w:r xmlns:w="http://schemas.openxmlformats.org/wordprocessingml/2006/main">
        <w:t xml:space="preserve">1. ਯਿਸੂ ਦੀਆਂ ਸਿੱਖਿਆਵਾਂ ਦੀ ਸ਼ਕਤੀ - ਲੂਕਾ 4:32</w:t>
      </w:r>
    </w:p>
    <w:p w14:paraId="3E8192EF" w14:textId="77777777" w:rsidR="00F90BDC" w:rsidRDefault="00F90BDC"/>
    <w:p w14:paraId="0BEEA8AE" w14:textId="77777777" w:rsidR="00F90BDC" w:rsidRDefault="00F90BDC">
      <w:r xmlns:w="http://schemas.openxmlformats.org/wordprocessingml/2006/main">
        <w:t xml:space="preserve">2. ਯਿਸੂ ਦੇ ਅਧਿਕਾਰ ਦਾ ਡਰ - ਮੱਤੀ 21:23-27</w:t>
      </w:r>
    </w:p>
    <w:p w14:paraId="5DC9C41F" w14:textId="77777777" w:rsidR="00F90BDC" w:rsidRDefault="00F90BDC"/>
    <w:p w14:paraId="2075B9D9" w14:textId="77777777" w:rsidR="00F90BDC" w:rsidRDefault="00F90BDC">
      <w:r xmlns:w="http://schemas.openxmlformats.org/wordprocessingml/2006/main">
        <w:t xml:space="preserve">1. ਯੂਹੰਨਾ 7:46-52 - ਯਹੂਦੀ ਆਗੂਆਂ ਦਾ ਯਿਸੂ ਦੀਆਂ ਸਿੱਖਿਆਵਾਂ ਪ੍ਰਤੀ ਪ੍ਰਤੀਕਿਰਿਆ</w:t>
      </w:r>
    </w:p>
    <w:p w14:paraId="5F67727A" w14:textId="77777777" w:rsidR="00F90BDC" w:rsidRDefault="00F90BDC"/>
    <w:p w14:paraId="1E9F9873" w14:textId="77777777" w:rsidR="00F90BDC" w:rsidRDefault="00F90BDC">
      <w:r xmlns:w="http://schemas.openxmlformats.org/wordprocessingml/2006/main">
        <w:t xml:space="preserve">2. ਲੂਕਾ 19:39-40 - ਯਹੂਦੀ ਨੇਤਾਵਾਂ ਦੁਆਰਾ ਯਿਸੂ ਦੇ ਅਧਿਕਾਰ ਨੂੰ ਰੱਦ ਕੀਤਾ ਗਿਆ</w:t>
      </w:r>
    </w:p>
    <w:p w14:paraId="6BA83D5B" w14:textId="77777777" w:rsidR="00F90BDC" w:rsidRDefault="00F90BDC"/>
    <w:p w14:paraId="3046B423" w14:textId="77777777" w:rsidR="00F90BDC" w:rsidRDefault="00F90BDC">
      <w:r xmlns:w="http://schemas.openxmlformats.org/wordprocessingml/2006/main">
        <w:t xml:space="preserve">ਮਰਕੁਸ 11:19 ਜਦੋਂ ਸ਼ਾਮ ਹੋਈ ਤਾਂ ਉਹ ਸ਼ਹਿਰੋਂ ਬਾਹਰ ਚਲਾ ਗਿਆ।</w:t>
      </w:r>
    </w:p>
    <w:p w14:paraId="237961BB" w14:textId="77777777" w:rsidR="00F90BDC" w:rsidRDefault="00F90BDC"/>
    <w:p w14:paraId="02A7138F" w14:textId="77777777" w:rsidR="00F90BDC" w:rsidRDefault="00F90BDC">
      <w:r xmlns:w="http://schemas.openxmlformats.org/wordprocessingml/2006/main">
        <w:t xml:space="preserve">ਯਿਸੂ ਸ਼ਾਮ ਨੂੰ ਸ਼ਹਿਰ ਤੋਂ ਬਾਹਰ ਗਿਆ।</w:t>
      </w:r>
    </w:p>
    <w:p w14:paraId="5EA61982" w14:textId="77777777" w:rsidR="00F90BDC" w:rsidRDefault="00F90BDC"/>
    <w:p w14:paraId="252D71CA" w14:textId="77777777" w:rsidR="00F90BDC" w:rsidRDefault="00F90BDC">
      <w:r xmlns:w="http://schemas.openxmlformats.org/wordprocessingml/2006/main">
        <w:t xml:space="preserve">1. ਯਿਸੂ ਦੀ ਸ਼ਕਤੀ: ਯਿਸੂ ਸ਼ਾਮ ਨੂੰ ਸ਼ਹਿਰ ਤੋਂ ਬਾਹਰ ਜਾਣ ਦੀ ਆਪਣੀ ਇੱਛਾ ਦੁਆਰਾ ਆਪਣੀ ਸ਼ਕਤੀ ਦਾ ਪ੍ਰਦਰਸ਼ਨ ਕਰਦਾ ਹੈ।</w:t>
      </w:r>
    </w:p>
    <w:p w14:paraId="5B730987" w14:textId="77777777" w:rsidR="00F90BDC" w:rsidRDefault="00F90BDC"/>
    <w:p w14:paraId="67417441" w14:textId="77777777" w:rsidR="00F90BDC" w:rsidRDefault="00F90BDC">
      <w:r xmlns:w="http://schemas.openxmlformats.org/wordprocessingml/2006/main">
        <w:t xml:space="preserve">2. ਸ਼ਾਮ ਦੀ ਸੈਰ: ਸ਼ਾਮ ਨੂੰ ਬਾਹਰ ਜਾਣ ਲਈ ਸਮਾਂ ਕੱਢਣਾ ਸ਼ਾਂਤੀ ਅਤੇ ਸਪਸ਼ਟਤਾ ਲੱਭਣ ਦਾ ਇੱਕ ਸ਼ਕਤੀਸ਼ਾਲੀ ਤਰੀਕਾ ਹੋ ਸਕਦਾ ਹੈ।</w:t>
      </w:r>
    </w:p>
    <w:p w14:paraId="5515D740" w14:textId="77777777" w:rsidR="00F90BDC" w:rsidRDefault="00F90BDC"/>
    <w:p w14:paraId="41EF92D5" w14:textId="77777777" w:rsidR="00F90BDC" w:rsidRDefault="00F90BDC">
      <w:r xmlns:w="http://schemas.openxmlformats.org/wordprocessingml/2006/main">
        <w:t xml:space="preserve">1. ਜ਼ਬੂਰ 46:10 - "ਸ਼ਾਂਤ ਰਹੋ, ਅਤੇ ਜਾਣੋ ਕਿ ਮੈਂ ਪਰਮੇਸ਼ੁਰ ਹਾਂ।"</w:t>
      </w:r>
    </w:p>
    <w:p w14:paraId="1EE0D464" w14:textId="77777777" w:rsidR="00F90BDC" w:rsidRDefault="00F90BDC"/>
    <w:p w14:paraId="3240C018" w14:textId="77777777" w:rsidR="00F90BDC" w:rsidRDefault="00F90BDC">
      <w:r xmlns:w="http://schemas.openxmlformats.org/wordprocessingml/2006/main">
        <w:t xml:space="preserve">2. ਯੂਹੰਨਾ 14:27 - "ਮੈਂ ਤੁਹਾਡੇ ਨਾਲ ਸ਼ਾਂਤੀ ਛੱਡਦਾ ਹਾਂ; ਆਪਣੀ ਸ਼ਾਂਤੀ ਮੈਂ ਤੁਹਾਨੂੰ ਦਿੰਦਾ ਹਾਂ। ਮੈਂ ਤੁਹਾਨੂੰ ਨਹੀਂ ਦਿੰਦਾ ਜਿਵੇਂ ਸੰਸਾਰ ਦਿੰਦਾ ਹੈ। ਆਪਣੇ ਦਿਲਾਂ ਨੂੰ ਪਰੇਸ਼ਾਨ ਨਾ ਹੋਣ ਦਿਓ ਅਤੇ ਡਰੋ ਨਾ।"</w:t>
      </w:r>
    </w:p>
    <w:p w14:paraId="7916224C" w14:textId="77777777" w:rsidR="00F90BDC" w:rsidRDefault="00F90BDC"/>
    <w:p w14:paraId="612EA5AF" w14:textId="77777777" w:rsidR="00F90BDC" w:rsidRDefault="00F90BDC">
      <w:r xmlns:w="http://schemas.openxmlformats.org/wordprocessingml/2006/main">
        <w:t xml:space="preserve">ਮਰਕੁਸ 11:20 ਅਤੇ ਸਵੇਰ ਨੂੰ, ਜਦੋਂ ਉਹ ਲੰਘ ਰਹੇ ਸਨ, ਤਾਂ ਉਨ੍ਹਾਂ ਨੇ ਅੰਜੀਰ ਦੇ ਰੁੱਖ ਨੂੰ ਜੜ੍ਹਾਂ ਤੋਂ ਸੁੱਕਿਆ ਹੋਇਆ ਵੇਖਿਆ।</w:t>
      </w:r>
    </w:p>
    <w:p w14:paraId="55970FF4" w14:textId="77777777" w:rsidR="00F90BDC" w:rsidRDefault="00F90BDC"/>
    <w:p w14:paraId="1F4BD444" w14:textId="77777777" w:rsidR="00F90BDC" w:rsidRDefault="00F90BDC">
      <w:r xmlns:w="http://schemas.openxmlformats.org/wordprocessingml/2006/main">
        <w:t xml:space="preserve">ਚੇਲਿਆਂ ਨੇ ਦੇਖਿਆ ਕਿ ਅੰਜੀਰ ਦਾ ਰੁੱਖ ਜੜ੍ਹਾਂ ਤੋਂ ਸੁੱਕ ਗਿਆ ਸੀ।</w:t>
      </w:r>
    </w:p>
    <w:p w14:paraId="3B1AF943" w14:textId="77777777" w:rsidR="00F90BDC" w:rsidRDefault="00F90BDC"/>
    <w:p w14:paraId="14D960E6" w14:textId="77777777" w:rsidR="00F90BDC" w:rsidRDefault="00F90BDC">
      <w:r xmlns:w="http://schemas.openxmlformats.org/wordprocessingml/2006/main">
        <w:t xml:space="preserve">1: ਪਰਮੇਸ਼ੁਰ ਅਸੰਭਵ ਨੂੰ ਸੰਭਵ ਬਣਾ ਸਕਦਾ ਹੈ।</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ਵਿਸ਼ਵਾਸ ਰੱਖੋ ਅਤੇ ਪਰਮੇਸ਼ੁਰ ਪਹਾੜਾਂ ਨੂੰ ਹਿਲਾ ਸਕਦਾ ਹੈ।</w:t>
      </w:r>
    </w:p>
    <w:p w14:paraId="08B62E63" w14:textId="77777777" w:rsidR="00F90BDC" w:rsidRDefault="00F90BDC"/>
    <w:p w14:paraId="501E4655" w14:textId="77777777" w:rsidR="00F90BDC" w:rsidRDefault="00F90BDC">
      <w:r xmlns:w="http://schemas.openxmlformats.org/wordprocessingml/2006/main">
        <w:t xml:space="preserve">1: ਮੱਤੀ 17:20 - ਉਸਨੇ ਜਵਾਬ ਦਿੱਤਾ, “ਕਿਉਂਕਿ ਤੁਹਾਡੇ ਕੋਲ ਬਹੁਤ ਘੱਟ ਵਿਸ਼ਵਾਸ ਹੈ। ਮੈਂ ਤੁਹਾਨੂੰ ਸੱਚ ਆਖਦਾ ਹਾਂ, ਜੇਕਰ ਤੁਹਾਡੇ ਕੋਲ ਰਾਈ ਦੇ ਦਾਣੇ ਜਿੰਨੀ ਵੀ ਨਿਹਚਾ ਹੈ, ਤਾਂ ਤੁਸੀਂ ਇਸ ਪਹਾੜ ਨੂੰ ਕਹਿ ਸਕਦੇ ਹੋ, 'ਇਥੋਂ ਉਧਰ ਚਲਾ ਜਾ', ਅਤੇ ਇਹ ਹਿੱਲ ਜਾਵੇਗਾ। ਤੁਹਾਡੇ ਲਈ ਕੁਝ ਵੀ ਅਸੰਭਵ ਨਹੀਂ ਹੋਵੇਗਾ।</w:t>
      </w:r>
    </w:p>
    <w:p w14:paraId="347D17D3" w14:textId="77777777" w:rsidR="00F90BDC" w:rsidRDefault="00F90BDC"/>
    <w:p w14:paraId="3E07D78A" w14:textId="77777777" w:rsidR="00F90BDC" w:rsidRDefault="00F90BDC">
      <w:r xmlns:w="http://schemas.openxmlformats.org/wordprocessingml/2006/main">
        <w:t xml:space="preserve">2: ਯਾਕੂਬ 1:6 - ਪਰ ਜਦੋਂ ਤੁਸੀਂ ਪੁੱਛਦੇ ਹੋ, ਤਾਂ ਤੁਹਾਨੂੰ ਵਿਸ਼ਵਾਸ ਕਰਨਾ ਚਾਹੀਦਾ ਹੈ ਅਤੇ ਸ਼ੱਕ ਨਹੀਂ ਕਰਨਾ ਚਾਹੀਦਾ ਹੈ, ਕਿਉਂਕਿ ਸ਼ੱਕ ਕਰਨ ਵਾਲਾ ਸਮੁੰਦਰ ਦੀ ਲਹਿਰ ਵਰਗਾ ਹੈ, ਜੋ ਹਵਾ ਦੁਆਰਾ ਉੱਡਿਆ ਅਤੇ ਉਛਾਲਿਆ ਗਿਆ ਹੈ.</w:t>
      </w:r>
    </w:p>
    <w:p w14:paraId="4DE49376" w14:textId="77777777" w:rsidR="00F90BDC" w:rsidRDefault="00F90BDC"/>
    <w:p w14:paraId="54F9F6E6" w14:textId="77777777" w:rsidR="00F90BDC" w:rsidRDefault="00F90BDC">
      <w:r xmlns:w="http://schemas.openxmlformats.org/wordprocessingml/2006/main">
        <w:t xml:space="preserve">ਮਰਕੁਸ 11:21 ਅਤੇ ਪਤਰਸ ਨੇ ਚੇਤੇ ਕਰਨ ਲਈ ਪੁਕਾਰ ਕੇ ਉਹ ਨੂੰ ਆਖਿਆ, ਗੁਰੂ ਜੀ ਵੇਖੋ, ਉਹ ਅੰਜੀਰ ਦਾ ਰੁੱਖ ਜਿਸ ਨੂੰ ਤੁਸੀਂ ਸਰਾਪ ਦਿੱਤਾ ਸੀ ਸੁੱਕ ਗਿਆ ਹੈ।</w:t>
      </w:r>
    </w:p>
    <w:p w14:paraId="1481B803" w14:textId="77777777" w:rsidR="00F90BDC" w:rsidRDefault="00F90BDC"/>
    <w:p w14:paraId="4F7D187D" w14:textId="77777777" w:rsidR="00F90BDC" w:rsidRDefault="00F90BDC">
      <w:r xmlns:w="http://schemas.openxmlformats.org/wordprocessingml/2006/main">
        <w:t xml:space="preserve">ਪੀਟਰ ਦੀ ਨਿਹਚਾ ਮਜ਼ਬੂਤ ਹੁੰਦੀ ਹੈ ਜਦੋਂ ਉਹ ਯਾਦ ਕਰਦਾ ਹੈ ਕਿ ਕਿਵੇਂ ਯਿਸੂ ਨੇ ਅੰਜੀਰ ਦੇ ਦਰਖ਼ਤ ਨੂੰ ਸਰਾਪ ਦਿੱਤਾ ਸੀ ਅਤੇ ਇਹ ਸੁੱਕ ਗਿਆ ਸੀ।</w:t>
      </w:r>
    </w:p>
    <w:p w14:paraId="0D21659B" w14:textId="77777777" w:rsidR="00F90BDC" w:rsidRDefault="00F90BDC"/>
    <w:p w14:paraId="554397E4" w14:textId="77777777" w:rsidR="00F90BDC" w:rsidRDefault="00F90BDC">
      <w:r xmlns:w="http://schemas.openxmlformats.org/wordprocessingml/2006/main">
        <w:t xml:space="preserve">1. ਵਿਸ਼ਵਾਸ ਦੀ ਸ਼ਕਤੀ: ਚਮਤਕਾਰ ਕਰਨ ਲਈ ਯਿਸੂ ਵਿੱਚ ਭਰੋਸਾ ਕਰਨਾ</w:t>
      </w:r>
    </w:p>
    <w:p w14:paraId="1D26E298" w14:textId="77777777" w:rsidR="00F90BDC" w:rsidRDefault="00F90BDC"/>
    <w:p w14:paraId="77CF8FBF" w14:textId="77777777" w:rsidR="00F90BDC" w:rsidRDefault="00F90BDC">
      <w:r xmlns:w="http://schemas.openxmlformats.org/wordprocessingml/2006/main">
        <w:t xml:space="preserve">2. ਯਿਸੂ ਦੇ ਚਮਤਕਾਰ: ਯਿਸੂ ਕਿਵੇਂ ਆਪਣੀ ਬ੍ਰਹਮ ਸ਼ਕਤੀ ਦਾ ਪ੍ਰਦਰਸ਼ਨ ਕਰਦਾ ਹੈ</w:t>
      </w:r>
    </w:p>
    <w:p w14:paraId="70CA8ADE" w14:textId="77777777" w:rsidR="00F90BDC" w:rsidRDefault="00F90BDC"/>
    <w:p w14:paraId="253E69DA" w14:textId="77777777" w:rsidR="00F90BDC" w:rsidRDefault="00F90BDC">
      <w:r xmlns:w="http://schemas.openxmlformats.org/wordprocessingml/2006/main">
        <w:t xml:space="preserve">1. ਮੱਤੀ 17:20-21 - ਯਿਸੂ ਨੇ ਚੇਲਿਆਂ ਨੂੰ ਕਿਹਾ ਕਿ ਜੇਕਰ ਉਨ੍ਹਾਂ ਕੋਲ ਰਾਈ ਦੇ ਦਾਣੇ ਵਾਂਗ ਵਿਸ਼ਵਾਸ ਹੁੰਦਾ, ਤਾਂ ਉਨ੍ਹਾਂ ਲਈ ਕੁਝ ਵੀ ਅਸੰਭਵ ਨਹੀਂ ਹੁੰਦਾ।</w:t>
      </w:r>
    </w:p>
    <w:p w14:paraId="666F85C4" w14:textId="77777777" w:rsidR="00F90BDC" w:rsidRDefault="00F90BDC"/>
    <w:p w14:paraId="5F6BAB89" w14:textId="77777777" w:rsidR="00F90BDC" w:rsidRDefault="00F90BDC">
      <w:r xmlns:w="http://schemas.openxmlformats.org/wordprocessingml/2006/main">
        <w:t xml:space="preserve">2. ਮੱਤੀ 21:19-21 - ਯਿਸੂ ਨੇ ਅੰਜੀਰ ਦੇ ਰੁੱਖ ਨੂੰ ਸਰਾਪ ਦਿੱਤਾ ਅਤੇ ਇਹ ਤੁਰੰਤ ਸੁੱਕ ਜਾਂਦਾ ਹੈ।</w:t>
      </w:r>
    </w:p>
    <w:p w14:paraId="40A07FDC" w14:textId="77777777" w:rsidR="00F90BDC" w:rsidRDefault="00F90BDC"/>
    <w:p w14:paraId="6855F3A3" w14:textId="77777777" w:rsidR="00F90BDC" w:rsidRDefault="00F90BDC">
      <w:r xmlns:w="http://schemas.openxmlformats.org/wordprocessingml/2006/main">
        <w:t xml:space="preserve">ਮਰਕੁਸ 11:22 ਯਿਸੂ ਨੇ ਉਨ੍ਹਾਂ ਨੂੰ ਉੱਤਰ ਦਿੱਤਾ, ਪਰਮੇਸ਼ੁਰ ਵਿੱਚ ਵਿਸ਼ਵਾਸ ਰੱਖੋ।</w:t>
      </w:r>
    </w:p>
    <w:p w14:paraId="44709074" w14:textId="77777777" w:rsidR="00F90BDC" w:rsidRDefault="00F90BDC"/>
    <w:p w14:paraId="2D627C9F" w14:textId="77777777" w:rsidR="00F90BDC" w:rsidRDefault="00F90BDC">
      <w:r xmlns:w="http://schemas.openxmlformats.org/wordprocessingml/2006/main">
        <w:t xml:space="preserve">ਯਿਸੂ ਨੇ ਆਪਣੇ ਚੇਲਿਆਂ ਨੂੰ ਪਰਮੇਸ਼ੁਰ ਵਿੱਚ ਵਿਸ਼ਵਾਸ ਰੱਖਣ ਲਈ ਉਤਸ਼ਾਹਿਤ ਕੀਤਾ।</w:t>
      </w:r>
    </w:p>
    <w:p w14:paraId="3653A85E" w14:textId="77777777" w:rsidR="00F90BDC" w:rsidRDefault="00F90BDC"/>
    <w:p w14:paraId="426EF85D" w14:textId="77777777" w:rsidR="00F90BDC" w:rsidRDefault="00F90BDC">
      <w:r xmlns:w="http://schemas.openxmlformats.org/wordprocessingml/2006/main">
        <w:t xml:space="preserve">1. "ਪਰਮੇਸ਼ੁਰ ਚੰਗਾ ਹੈ - ਉਸਦੇ ਵਾਅਦਿਆਂ ਵਿੱਚ ਵਿਸ਼ਵਾਸ ਰੱਖੋ"</w:t>
      </w:r>
    </w:p>
    <w:p w14:paraId="363AD5F0" w14:textId="77777777" w:rsidR="00F90BDC" w:rsidRDefault="00F90BDC"/>
    <w:p w14:paraId="0A2E1CFA" w14:textId="77777777" w:rsidR="00F90BDC" w:rsidRDefault="00F90BDC">
      <w:r xmlns:w="http://schemas.openxmlformats.org/wordprocessingml/2006/main">
        <w:t xml:space="preserve">2. "ਰੱਬ ਵਿੱਚ ਵਿਸ਼ਵਾਸ ਦੀ ਸ਼ਕਤੀ"</w:t>
      </w:r>
    </w:p>
    <w:p w14:paraId="261A4C8F" w14:textId="77777777" w:rsidR="00F90BDC" w:rsidRDefault="00F90BDC"/>
    <w:p w14:paraId="59F7C418" w14:textId="77777777" w:rsidR="00F90BDC" w:rsidRDefault="00F90BDC">
      <w:r xmlns:w="http://schemas.openxmlformats.org/wordprocessingml/2006/main">
        <w:t xml:space="preserve">1. 1 ਪਤਰਸ 5:7 - "ਆਪਣੀਆਂ ਸਾਰੀਆਂ ਚਿੰਤਾਵਾਂ ਉਸ ਉੱਤੇ ਸੁੱਟ ਦਿਓ ਕਿਉਂਕਿ ਉਹ ਤੁਹਾਡੀ ਪਰਵਾਹ ਕਰਦਾ ਹੈ।"</w:t>
      </w:r>
    </w:p>
    <w:p w14:paraId="112AA4C3" w14:textId="77777777" w:rsidR="00F90BDC" w:rsidRDefault="00F90BDC"/>
    <w:p w14:paraId="2BFF90BA" w14:textId="77777777" w:rsidR="00F90BDC" w:rsidRDefault="00F90BDC">
      <w:r xmlns:w="http://schemas.openxmlformats.org/wordprocessingml/2006/main">
        <w:t xml:space="preserve">2. ਫ਼ਿਲਿੱਪੀਆਂ 4: 6-7 - "ਕਿਸੇ ਗੱਲ ਦੀ ਚਿੰਤਾ ਨਾ ਕਰੋ, ਪਰ ਹਰ ਸਥਿਤੀ ਵਿੱਚ, ਪ੍ਰਾਰਥਨਾ ਅਤੇ ਬੇਨਤੀ ਦੁਆਰਾ, ਧੰਨਵਾਦ ਸਹਿਤ, ਆਪਣੀਆਂ ਬੇਨਤੀਆਂ ਪ੍ਰਮਾਤਮਾ ਅੱਗੇ ਪੇਸ਼ ਕਰੋ ਅਤੇ ਪਰਮੇਸ਼ੁਰ ਦੀ ਸ਼ਾਂਤੀ, ਜੋ ਸਾਰੀ ਸਮਝ ਤੋਂ ਪਰੇ ਹੈ, ਤੁਹਾਡੀ ਰਾਖੀ ਕਰੇਗੀ। ਮਸੀਹ ਯਿਸੂ ਵਿੱਚ ਤੁਹਾਡੇ ਦਿਲ ਅਤੇ ਦਿਮਾਗ।"</w:t>
      </w:r>
    </w:p>
    <w:p w14:paraId="065FF8C7" w14:textId="77777777" w:rsidR="00F90BDC" w:rsidRDefault="00F90BDC"/>
    <w:p w14:paraId="2AD7AF87" w14:textId="77777777" w:rsidR="00F90BDC" w:rsidRDefault="00F90BDC">
      <w:r xmlns:w="http://schemas.openxmlformats.org/wordprocessingml/2006/main">
        <w:t xml:space="preserve">ਮਰਕੁਸ 11:23 ਕਿਉਂ ਜੋ ਮੈਂ ਤੁਹਾਨੂੰ ਸੱਚ ਆਖਦਾ ਹਾਂ ਕਿ ਜੋ ਕੋਈ ਇਸ ਪਹਾੜ ਨੂੰ ਕਹੇ, ਤੂੰ ਹਟ ਜਾ ਅਤੇ ਸਮੁੰਦਰ ਵਿੱਚ ਸੁੱਟ ਦਿੱਤਾ ਜਾ। ਉਹ ਆਪਣੇ ਦਿਲ ਵਿੱਚ ਸ਼ੱਕ ਨਹੀਂ ਕਰੇਗਾ, ਪਰ ਵਿਸ਼ਵਾਸ ਕਰੇਗਾ ਕਿ ਉਹ ਗੱਲਾਂ ਪੂਰੀਆਂ ਹੋਣਗੀਆਂ ਜੋ ਉਹ ਆਖਦਾ ਹੈ। ਉਸ ਕੋਲ ਉਹੀ ਹੋਵੇਗਾ ਜੋ ਉਹ ਕਹਿੰਦਾ ਹੈ।</w:t>
      </w:r>
    </w:p>
    <w:p w14:paraId="2F75A197" w14:textId="77777777" w:rsidR="00F90BDC" w:rsidRDefault="00F90BDC"/>
    <w:p w14:paraId="4EC4E5A3" w14:textId="77777777" w:rsidR="00F90BDC" w:rsidRDefault="00F90BDC">
      <w:r xmlns:w="http://schemas.openxmlformats.org/wordprocessingml/2006/main">
        <w:t xml:space="preserve">ਇਹ ਹਵਾਲਾ ਦਰਸਾਉਂਦਾ ਹੈ ਕਿ ਵਿਸ਼ਵਾਸ ਪਹਾੜਾਂ ਨੂੰ ਹਿਲਾ ਸਕਦਾ ਹੈ ਜੇਕਰ ਅਸੀਂ ਵਿਸ਼ਵਾਸ ਕਰਦੇ ਹਾਂ ਕਿ ਜੋ ਅਸੀਂ ਕਹਿੰਦੇ ਹਾਂ ਉਹ ਪੂਰਾ ਹੋਵੇਗਾ.</w:t>
      </w:r>
    </w:p>
    <w:p w14:paraId="72AA7880" w14:textId="77777777" w:rsidR="00F90BDC" w:rsidRDefault="00F90BDC"/>
    <w:p w14:paraId="10DDC1FC" w14:textId="77777777" w:rsidR="00F90BDC" w:rsidRDefault="00F90BDC">
      <w:r xmlns:w="http://schemas.openxmlformats.org/wordprocessingml/2006/main">
        <w:t xml:space="preserve">1. ਵਿਸ਼ਵਾਸ ਦੀ ਸ਼ਕਤੀ - ਜੇਕਰ ਅਸੀਂ ਵਿਸ਼ਵਾਸ ਰੱਖਦੇ ਹਾਂ ਤਾਂ ਅਸੀਂ ਮਹਾਨ ਚੀਜ਼ਾਂ ਕਿਵੇਂ ਪ੍ਰਾਪਤ ਕਰ ਸਕਦੇ ਹਾਂ।</w:t>
      </w:r>
    </w:p>
    <w:p w14:paraId="2667A136" w14:textId="77777777" w:rsidR="00F90BDC" w:rsidRDefault="00F90BDC"/>
    <w:p w14:paraId="70A06516" w14:textId="77777777" w:rsidR="00F90BDC" w:rsidRDefault="00F90BDC">
      <w:r xmlns:w="http://schemas.openxmlformats.org/wordprocessingml/2006/main">
        <w:t xml:space="preserve">2. ਇਸ ਨੂੰ ਹੋਂਦ ਵਿੱਚ ਬੋਲੋ - ਸਾਡੇ ਸੁਪਨਿਆਂ ਅਤੇ ਟੀਚਿਆਂ ਨੂੰ ਹਕੀਕਤ ਵਿੱਚ ਬੋਲਣ ਦੀ ਸ਼ਕਤੀ।</w:t>
      </w:r>
    </w:p>
    <w:p w14:paraId="54530057" w14:textId="77777777" w:rsidR="00F90BDC" w:rsidRDefault="00F90BDC"/>
    <w:p w14:paraId="0F40F37C" w14:textId="77777777" w:rsidR="00F90BDC" w:rsidRDefault="00F90BDC">
      <w:r xmlns:w="http://schemas.openxmlformats.org/wordprocessingml/2006/main">
        <w:t xml:space="preserve">1. ਇਬਰਾਨੀਆਂ 11:1 - "ਹੁਣ ਵਿਸ਼ਵਾਸ ਉਨ੍ਹਾਂ ਚੀਜ਼ਾਂ ਦਾ ਭਰੋਸਾ ਹੈ ਜਿਨ੍ਹਾਂ ਦੀ ਉਮੀਦ ਕੀਤੀ ਜਾਂਦੀ ਹੈ, ਨਾ ਵੇਖੀਆਂ ਚੀਜ਼ਾਂ ਦਾ ਵਿਸ਼ਵਾਸ।"</w:t>
      </w:r>
    </w:p>
    <w:p w14:paraId="49C98269" w14:textId="77777777" w:rsidR="00F90BDC" w:rsidRDefault="00F90BDC"/>
    <w:p w14:paraId="529CCFFC" w14:textId="77777777" w:rsidR="00F90BDC" w:rsidRDefault="00F90BDC">
      <w:r xmlns:w="http://schemas.openxmlformats.org/wordprocessingml/2006/main">
        <w:t xml:space="preserve">2. ਯਾਕੂਬ 2:17 - "ਇਸੇ ਤਰ੍ਹਾਂ ਵਿਸ਼ਵਾਸ ਵੀ ਆਪਣੇ ਆਪ ਵਿੱਚ, ਜੇ ਇਸਦੇ ਕੰਮ ਨਹੀਂ ਹਨ, ਤਾਂ ਉਹ ਮਰ ਗਿਆ ਹੈ।"</w:t>
      </w:r>
    </w:p>
    <w:p w14:paraId="64E3C837" w14:textId="77777777" w:rsidR="00F90BDC" w:rsidRDefault="00F90BDC"/>
    <w:p w14:paraId="1184E5BD" w14:textId="77777777" w:rsidR="00F90BDC" w:rsidRDefault="00F90BDC">
      <w:r xmlns:w="http://schemas.openxmlformats.org/wordprocessingml/2006/main">
        <w:t xml:space="preserve">ਮਰਕੁਸ 11:24 ਇਸ ਲਈ ਮੈਂ ਤੁਹਾਨੂੰ ਆਖਦਾ ਹਾਂ, ਜੋ ਕੁਝ ਤੁਸੀਂ ਚਾਹੁੰਦੇ ਹੋ, ਜਦੋਂ ਤੁਸੀਂ ਪ੍ਰਾਰਥਨਾ ਕਰਦੇ ਹੋ, ਵਿਸ਼ਵਾਸ ਕਰੋ ਕਿ ਤੁਸੀਂ </w:t>
      </w:r>
      <w:r xmlns:w="http://schemas.openxmlformats.org/wordprocessingml/2006/main">
        <w:lastRenderedPageBreak xmlns:w="http://schemas.openxmlformats.org/wordprocessingml/2006/main"/>
      </w:r>
      <w:r xmlns:w="http://schemas.openxmlformats.org/wordprocessingml/2006/main">
        <w:t xml:space="preserve">ਉਨ੍ਹਾਂ ਨੂੰ ਪ੍ਰਾਪਤ ਕਰੋਗੇ ਅਤੇ ਤੁਹਾਨੂੰ ਉਹ ਪ੍ਰਾਪਤ ਹੋ ਜਾਣਗੀਆਂ।</w:t>
      </w:r>
    </w:p>
    <w:p w14:paraId="326E2B86" w14:textId="77777777" w:rsidR="00F90BDC" w:rsidRDefault="00F90BDC"/>
    <w:p w14:paraId="47887F6F" w14:textId="77777777" w:rsidR="00F90BDC" w:rsidRDefault="00F90BDC">
      <w:r xmlns:w="http://schemas.openxmlformats.org/wordprocessingml/2006/main">
        <w:t xml:space="preserve">ਜਦੋਂ ਤੁਸੀਂ ਪ੍ਰਾਰਥਨਾ ਕਰਦੇ ਹੋ ਤਾਂ ਵਿਸ਼ਵਾਸ ਕਰੋ ਅਤੇ ਉਹਨਾਂ ਚੀਜ਼ਾਂ ਨੂੰ ਪ੍ਰਾਪਤ ਕਰੋ ਜੋ ਤੁਸੀਂ ਚਾਹੁੰਦੇ ਹੋ।</w:t>
      </w:r>
    </w:p>
    <w:p w14:paraId="5A8D914D" w14:textId="77777777" w:rsidR="00F90BDC" w:rsidRDefault="00F90BDC"/>
    <w:p w14:paraId="040C17DC" w14:textId="77777777" w:rsidR="00F90BDC" w:rsidRDefault="00F90BDC">
      <w:r xmlns:w="http://schemas.openxmlformats.org/wordprocessingml/2006/main">
        <w:t xml:space="preserve">1. ਪ੍ਰਾਰਥਨਾਵਾਂ ਵਿੱਚ ਵਿਸ਼ਵਾਸ ਰੱਖੋ: ਵਿਸ਼ਵਾਸ ਕਰਨਾ ਅਤੇ ਨਵੀਆਂ ਉਚਾਈਆਂ ਤੱਕ ਪਹੁੰਚਣਾ</w:t>
      </w:r>
    </w:p>
    <w:p w14:paraId="5EFC0113" w14:textId="77777777" w:rsidR="00F90BDC" w:rsidRDefault="00F90BDC"/>
    <w:p w14:paraId="04C231EA" w14:textId="77777777" w:rsidR="00F90BDC" w:rsidRDefault="00F90BDC">
      <w:r xmlns:w="http://schemas.openxmlformats.org/wordprocessingml/2006/main">
        <w:t xml:space="preserve">2. ਪ੍ਰਾਰਥਨਾ ਰਾਹੀਂ ਆਪਣੇ ਟੀਚਿਆਂ ਤੱਕ ਪਹੁੰਚਣਾ: ਵਿਸ਼ਵਾਸ ਕਰਨਾ ਅਤੇ ਪ੍ਰਾਪਤ ਕਰਨਾ</w:t>
      </w:r>
    </w:p>
    <w:p w14:paraId="290182B9" w14:textId="77777777" w:rsidR="00F90BDC" w:rsidRDefault="00F90BDC"/>
    <w:p w14:paraId="3A00CD32" w14:textId="77777777" w:rsidR="00F90BDC" w:rsidRDefault="00F90BDC">
      <w:r xmlns:w="http://schemas.openxmlformats.org/wordprocessingml/2006/main">
        <w:t xml:space="preserve">1. ਯਾਕੂਬ 1:5-8 - ਜੇ ਤੁਹਾਡੇ ਵਿੱਚੋਂ ਕਿਸੇ ਵਿੱਚ ਬੁੱਧ ਦੀ ਘਾਟ ਹੈ, ਤਾਂ ਤੁਹਾਨੂੰ ਪਰਮੇਸ਼ੁਰ ਤੋਂ ਮੰਗਣਾ ਚਾਹੀਦਾ ਹੈ, ਜੋ ਬਿਨਾਂ ਕਿਸੇ ਨੁਕਸ ਦੇ ਸਭ ਨੂੰ ਖੁੱਲ੍ਹੇ ਦਿਲ ਨਾਲ ਦਿੰਦਾ ਹੈ, ਅਤੇ ਇਹ ਤੁਹਾਨੂੰ ਦਿੱਤਾ ਜਾਵੇਗਾ।</w:t>
      </w:r>
    </w:p>
    <w:p w14:paraId="4BCCD6C6" w14:textId="77777777" w:rsidR="00F90BDC" w:rsidRDefault="00F90BDC"/>
    <w:p w14:paraId="0C583B15" w14:textId="77777777" w:rsidR="00F90BDC" w:rsidRDefault="00F90BDC">
      <w:r xmlns:w="http://schemas.openxmlformats.org/wordprocessingml/2006/main">
        <w:t xml:space="preserve">6 ਪਰ ਜਦੋਂ ਤੁਸੀਂ ਪੁੱਛਦੇ ਹੋ, ਤਾਂ ਤੁਹਾਨੂੰ ਵਿਸ਼ਵਾਸ ਕਰਨਾ ਚਾਹੀਦਾ ਹੈ ਅਤੇ ਸ਼ੱਕ ਨਹੀਂ ਕਰਨਾ ਚਾਹੀਦਾ, ਕਿਉਂਕਿ ਸ਼ੱਕ ਕਰਨ ਵਾਲਾ ਸਮੁੰਦਰ ਦੀ ਲਹਿਰ ਵਰਗਾ ਹੈ, ਜੋ ਹਵਾ ਦੁਆਰਾ ਉੱਡਿਆ ਅਤੇ ਉਛਾਲਿਆ ਗਿਆ ਹੈ।</w:t>
      </w:r>
    </w:p>
    <w:p w14:paraId="2FDF3D3E" w14:textId="77777777" w:rsidR="00F90BDC" w:rsidRDefault="00F90BDC"/>
    <w:p w14:paraId="223D383C" w14:textId="77777777" w:rsidR="00F90BDC" w:rsidRDefault="00F90BDC">
      <w:r xmlns:w="http://schemas.openxmlformats.org/wordprocessingml/2006/main">
        <w:t xml:space="preserve">2. ਫ਼ਿਲਿੱਪੀਆਂ 4:6-7 - ਕਿਸੇ ਗੱਲ ਦੀ ਚਿੰਤਾ ਨਾ ਕਰੋ, ਪਰ ਹਰ ਸਥਿਤੀ ਵਿੱਚ, ਪ੍ਰਾਰਥਨਾ ਅਤੇ ਬੇਨਤੀ ਦੁਆਰਾ, ਧੰਨਵਾਦ ਸਹਿਤ, ਆਪਣੀਆਂ ਬੇਨਤੀਆਂ ਪ੍ਰਮਾਤਮਾ ਅੱਗੇ ਪੇਸ਼ ਕਰੋ। 7 ਅਤੇ ਪਰਮੇਸ਼ੁਰ ਦੀ ਸ਼ਾਂਤੀ, ਜੋ ਸਾਰੀ ਸਮਝ ਤੋਂ ਪਰੇ ਹੈ, ਮਸੀਹ ਯਿਸੂ ਵਿੱਚ ਤੁਹਾਡੇ ਦਿਲਾਂ ਅਤੇ ਮਨਾਂ ਦੀ ਰਾਖੀ ਕਰੇਗੀ।</w:t>
      </w:r>
    </w:p>
    <w:p w14:paraId="21A31EEE" w14:textId="77777777" w:rsidR="00F90BDC" w:rsidRDefault="00F90BDC"/>
    <w:p w14:paraId="09E64EBB" w14:textId="77777777" w:rsidR="00F90BDC" w:rsidRDefault="00F90BDC">
      <w:r xmlns:w="http://schemas.openxmlformats.org/wordprocessingml/2006/main">
        <w:t xml:space="preserve">ਮਰਕੁਸ 11:25 ਅਤੇ ਜਦੋਂ ਤੁਸੀਂ ਖੜ੍ਹੇ ਹੋ ਕੇ ਪ੍ਰਾਰਥਨਾ ਕਰਦੇ ਹੋ ਤਾਂ ਮਾਫ਼ ਕਰ ਦਿਓ, ਜੇਕਰ ਤੁਹਾਨੂੰ ਕਿਸੇ ਦੇ ਵਿਰੁੱਧ ਹੈ, ਤਾਂ ਜੋ ਤੁਹਾਡਾ ਪਿਤਾ ਜੋ ਸੁਰਗ ਵਿੱਚ ਹੈ ਤੁਹਾਡੇ ਅਪਰਾਧ ਮਾਫ਼ ਕਰੇ।</w:t>
      </w:r>
    </w:p>
    <w:p w14:paraId="63670D3C" w14:textId="77777777" w:rsidR="00F90BDC" w:rsidRDefault="00F90BDC"/>
    <w:p w14:paraId="0373A492" w14:textId="77777777" w:rsidR="00F90BDC" w:rsidRDefault="00F90BDC">
      <w:r xmlns:w="http://schemas.openxmlformats.org/wordprocessingml/2006/main">
        <w:t xml:space="preserve">ਸਾਨੂੰ ਉਨ੍ਹਾਂ ਲੋਕਾਂ ਨੂੰ ਮਾਫ਼ ਕਰਨਾ ਚਾਹੀਦਾ ਹੈ ਜਿਨ੍ਹਾਂ ਨੇ ਸਾਡੇ ਨਾਲ ਬੁਰਾ ਕੀਤਾ ਹੈ ਤਾਂ ਜੋ ਸਾਨੂੰ ਪਰਮੇਸ਼ੁਰ ਦੁਆਰਾ ਮਾਫ਼ ਕੀਤਾ ਜਾ ਸਕੇ.</w:t>
      </w:r>
    </w:p>
    <w:p w14:paraId="067D2C7D" w14:textId="77777777" w:rsidR="00F90BDC" w:rsidRDefault="00F90BDC"/>
    <w:p w14:paraId="0B207AC6" w14:textId="77777777" w:rsidR="00F90BDC" w:rsidRDefault="00F90BDC">
      <w:r xmlns:w="http://schemas.openxmlformats.org/wordprocessingml/2006/main">
        <w:t xml:space="preserve">1. ਮਾਫੀ ਦੀ ਸ਼ਕਤੀ - ਸਾਡੇ ਜੀਵਨ ਅਤੇ ਦੂਜਿਆਂ ਦੇ ਜੀਵਨ ਨੂੰ ਬਿਹਤਰ ਬਣਾਉਣ ਲਈ ਮਾਫੀ ਦੀ ਸ਼ਕਤੀ ਨੂੰ ਅਪਣਾਓ।</w:t>
      </w:r>
    </w:p>
    <w:p w14:paraId="7812BCB7" w14:textId="77777777" w:rsidR="00F90BDC" w:rsidRDefault="00F90BDC"/>
    <w:p w14:paraId="01DEC0EE" w14:textId="77777777" w:rsidR="00F90BDC" w:rsidRDefault="00F90BDC">
      <w:r xmlns:w="http://schemas.openxmlformats.org/wordprocessingml/2006/main">
        <w:t xml:space="preserve">2. ਮਾਫ਼ੀ ਦਾ ਜ਼ਰੂਰੀ ਸੁਭਾਅ - ਮਾਫ਼ੀ ਦੀ ਮਹੱਤਤਾ ਨੂੰ ਸਮਝਣਾ ਅਤੇ ਇਹ ਸਾਡੇ ਜੀਵਨ ਦੇ ਸਾਰੇ ਪਹਿਲੂਆਂ 'ਤੇ ਕਿਵੇਂ ਲਾਗੂ ਹੁੰਦਾ ਹੈ।</w:t>
      </w:r>
    </w:p>
    <w:p w14:paraId="599C1518" w14:textId="77777777" w:rsidR="00F90BDC" w:rsidRDefault="00F90BDC"/>
    <w:p w14:paraId="53E2211F" w14:textId="77777777" w:rsidR="00F90BDC" w:rsidRDefault="00F90BDC">
      <w:r xmlns:w="http://schemas.openxmlformats.org/wordprocessingml/2006/main">
        <w:t xml:space="preserve">1. ਅਫ਼ਸੀਆਂ 4:32 - "ਇੱਕ ਦੂਜੇ ਨਾਲ ਦਿਆਲੂ ਅਤੇ ਤਰਸਵਾਨ ਬਣੋ, ਇੱਕ ਦੂਜੇ ਨੂੰ ਮਾਫ਼ ਕਰੋ, ਜਿਵੇਂ ਮਸੀਹ ਵਿੱਚ ਪਰਮੇਸ਼ੁਰ ਨੇ ਤੁਹਾਨੂੰ ਮਾਫ਼ ਕੀਤਾ ਹੈ।"</w:t>
      </w:r>
    </w:p>
    <w:p w14:paraId="251D8638" w14:textId="77777777" w:rsidR="00F90BDC" w:rsidRDefault="00F90BDC"/>
    <w:p w14:paraId="78B2D1A8" w14:textId="77777777" w:rsidR="00F90BDC" w:rsidRDefault="00F90BDC">
      <w:r xmlns:w="http://schemas.openxmlformats.org/wordprocessingml/2006/main">
        <w:t xml:space="preserve">2. ਕੁਲੁੱਸੀਆਂ 3:13 - “ਜੇਕਰ ਤੁਹਾਡੇ ਵਿੱਚੋਂ ਕਿਸੇ ਨੂੰ ਕਿਸੇ ਦੇ ਵਿਰੁੱਧ ਕੋਈ ਸ਼ਿਕਾਇਤ ਹੈ ਤਾਂ ਇੱਕ ਦੂਜੇ ਨੂੰ ਸਹਿਣ ਕਰੋ ਅਤੇ ਇੱਕ ਦੂਜੇ ਨੂੰ ਮਾਫ਼ ਕਰੋ। ਮਾਫ਼ ਕਰੋ ਜਿਵੇਂ ਪ੍ਰਭੂ ਨੇ ਤੁਹਾਨੂੰ ਮਾਫ਼ ਕੀਤਾ ਹੈ। ”</w:t>
      </w:r>
    </w:p>
    <w:p w14:paraId="7F220686" w14:textId="77777777" w:rsidR="00F90BDC" w:rsidRDefault="00F90BDC"/>
    <w:p w14:paraId="5761437B" w14:textId="77777777" w:rsidR="00F90BDC" w:rsidRDefault="00F90BDC">
      <w:r xmlns:w="http://schemas.openxmlformats.org/wordprocessingml/2006/main">
        <w:t xml:space="preserve">ਮਰਕੁਸ 11:26 ਪਰ ਜੇ ਤੁਸੀਂ ਮਾਫ਼ ਨਹੀਂ ਕਰਦੇ, ਤਾਂ ਤੁਹਾਡਾ ਪਿਤਾ ਜਿਹੜਾ ਸੁਰਗ ਵਿੱਚ ਹੈ ਤੁਹਾਡੇ ਅਪਰਾਧ ਮਾਫ਼ ਨਹੀਂ ਕਰੇਗਾ।</w:t>
      </w:r>
    </w:p>
    <w:p w14:paraId="4966A8D0" w14:textId="77777777" w:rsidR="00F90BDC" w:rsidRDefault="00F90BDC"/>
    <w:p w14:paraId="02671952" w14:textId="77777777" w:rsidR="00F90BDC" w:rsidRDefault="00F90BDC">
      <w:r xmlns:w="http://schemas.openxmlformats.org/wordprocessingml/2006/main">
        <w:t xml:space="preserve">ਮਰਕੁਸ 11:26 ਦੀ ਇਹ ਆਇਤ ਸਾਨੂੰ ਦੂਜਿਆਂ ਨੂੰ ਮਾਫ਼ ਕਰਨ ਲਈ ਉਤਸ਼ਾਹਿਤ ਕਰਦੀ ਹੈ, ਕਿਉਂਕਿ ਸਵਰਗ ਵਿਚ ਸਾਡਾ ਪਿਤਾ ਸਾਨੂੰ ਮਾਫ਼ ਨਹੀਂ ਕਰੇਗਾ ਜੇ ਅਸੀਂ ਨਹੀਂ ਕਰਦੇ.</w:t>
      </w:r>
    </w:p>
    <w:p w14:paraId="48430587" w14:textId="77777777" w:rsidR="00F90BDC" w:rsidRDefault="00F90BDC"/>
    <w:p w14:paraId="4E37E25D" w14:textId="77777777" w:rsidR="00F90BDC" w:rsidRDefault="00F90BDC">
      <w:r xmlns:w="http://schemas.openxmlformats.org/wordprocessingml/2006/main">
        <w:t xml:space="preserve">1. ਮਾਫ਼ੀ: ਪਰਮਾਤਮਾ ਦੀ ਕਿਰਪਾ ਨੂੰ ਖੋਲ੍ਹਣ ਦੀ ਕੁੰਜੀ</w:t>
      </w:r>
    </w:p>
    <w:p w14:paraId="50F3DDDB" w14:textId="77777777" w:rsidR="00F90BDC" w:rsidRDefault="00F90BDC"/>
    <w:p w14:paraId="3692ECC1" w14:textId="77777777" w:rsidR="00F90BDC" w:rsidRDefault="00F90BDC">
      <w:r xmlns:w="http://schemas.openxmlformats.org/wordprocessingml/2006/main">
        <w:t xml:space="preserve">2. ਕਿਉਂ ਮਾਫ਼ ਕਰਨਾ ਸਾਨੂੰ ਪਰਮੇਸ਼ੁਰ ਦੀ ਅਸੀਸ ਪ੍ਰਾਪਤ ਕਰਨ ਤੋਂ ਰੋਕਦਾ ਹੈ</w:t>
      </w:r>
    </w:p>
    <w:p w14:paraId="3D918BEB" w14:textId="77777777" w:rsidR="00F90BDC" w:rsidRDefault="00F90BDC"/>
    <w:p w14:paraId="13B18E1D" w14:textId="77777777" w:rsidR="00F90BDC" w:rsidRDefault="00F90BDC">
      <w:r xmlns:w="http://schemas.openxmlformats.org/wordprocessingml/2006/main">
        <w:t xml:space="preserve">1. ਅਫ਼ਸੀਆਂ 4:31-32 - "ਸਾਰੀ ਕੁੜੱਤਣ, ਕ੍ਰੋਧ, ਕ੍ਰੋਧ, ਰੌਲਾ ਅਤੇ ਨਿੰਦਿਆ ਤੁਹਾਡੇ ਵਿੱਚੋਂ ਸਾਰੀ ਬਦੀ ਸਮੇਤ ਦੂਰ ਕੀਤੀ ਜਾਵੇ। ਇੱਕ ਦੂਜੇ ਨਾਲ ਦਇਆਵਾਨ, ਕੋਮਲ ਦਿਲ, ਇੱਕ ਦੂਜੇ ਨੂੰ ਮਾਫ਼ ਕਰੋ, ਜਿਵੇਂ ਕਿ ਮਸੀਹ ਵਿੱਚ ਪਰਮੇਸ਼ੁਰ ਨੇ ਤੁਹਾਨੂੰ ਮਾਫ਼ ਕੀਤਾ ਹੈ। ."</w:t>
      </w:r>
    </w:p>
    <w:p w14:paraId="1DA5BCEA" w14:textId="77777777" w:rsidR="00F90BDC" w:rsidRDefault="00F90BDC"/>
    <w:p w14:paraId="7A4D1055" w14:textId="77777777" w:rsidR="00F90BDC" w:rsidRDefault="00F90BDC">
      <w:r xmlns:w="http://schemas.openxmlformats.org/wordprocessingml/2006/main">
        <w:t xml:space="preserve">2. ਲੂਕਾ 6:37 - "ਨਿਆਂ ਨਾ ਕਰੋ, ਅਤੇ ਤੁਹਾਡਾ ਨਿਰਣਾ ਨਹੀਂ ਕੀਤਾ ਜਾਵੇਗਾ; ਨਿੰਦਾ ਨਾ ਕਰੋ, ਅਤੇ ਤੁਹਾਨੂੰ ਦੋਸ਼ੀ ਨਹੀਂ ਠਹਿਰਾਇਆ ਜਾਵੇਗਾ; ਮਾਫ਼ ਕਰੋ, ਅਤੇ ਤੁਹਾਨੂੰ ਮਾਫ਼ ਕੀਤਾ ਜਾਵੇਗਾ."</w:t>
      </w:r>
    </w:p>
    <w:p w14:paraId="797876F9" w14:textId="77777777" w:rsidR="00F90BDC" w:rsidRDefault="00F90BDC"/>
    <w:p w14:paraId="1D793674" w14:textId="77777777" w:rsidR="00F90BDC" w:rsidRDefault="00F90BDC">
      <w:r xmlns:w="http://schemas.openxmlformats.org/wordprocessingml/2006/main">
        <w:t xml:space="preserve">ਮਰਕੁਸ 11:27 ਅਤੇ ਉਹ ਫੇਰ ਯਰੂਸ਼ਲਮ ਵਿੱਚ ਆਏ ਅਤੇ ਜਦੋਂ ਉਹ ਹੈਕਲ ਵਿੱਚ ਟਹਿਲ ਰਿਹਾ ਸੀ ਤਾਂ ਪ੍ਰਧਾਨ ਜਾਜਕ, ਉਪਦੇਸ਼ਕ ਅਤੇ ਬਜ਼ੁਰਗ ਉਹ ਦੇ ਕੋਲ ਆਏ।</w:t>
      </w:r>
    </w:p>
    <w:p w14:paraId="4E2ACDB1" w14:textId="77777777" w:rsidR="00F90BDC" w:rsidRDefault="00F90BDC"/>
    <w:p w14:paraId="5B21D910" w14:textId="77777777" w:rsidR="00F90BDC" w:rsidRDefault="00F90BDC">
      <w:r xmlns:w="http://schemas.openxmlformats.org/wordprocessingml/2006/main">
        <w:t xml:space="preserve">ਯਿਸੂ ਦਾ ਮੰਦਰ ਵਿੱਚ ਮੁੱਖ ਪੁਜਾਰੀਆਂ, ਗ੍ਰੰਥੀਆਂ ਅਤੇ ਬਜ਼ੁਰਗਾਂ ਦੁਆਰਾ ਸਾਮ੍ਹਣਾ ਕੀਤਾ ਗਿਆ।</w:t>
      </w:r>
    </w:p>
    <w:p w14:paraId="3C912BE1" w14:textId="77777777" w:rsidR="00F90BDC" w:rsidRDefault="00F90BDC"/>
    <w:p w14:paraId="284D3440" w14:textId="77777777" w:rsidR="00F90BDC" w:rsidRDefault="00F90BDC">
      <w:r xmlns:w="http://schemas.openxmlformats.org/wordprocessingml/2006/main">
        <w:t xml:space="preserve">1. ਮਰਕੁਸ 11:27 ਵਿਚ ਯਿਸੂ ਦੀ ਉਦਾਹਰਣ ਦੇ ਅਧਾਰ ਤੇ, ਅਧਿਕਾਰ ਦਾ ਆਦਰ ਕਿਵੇਂ ਕਰਨਾ ਹੈ ਭਾਵੇਂ ਇਹ ਸਾਡੇ ਨਾਲ ਅਸਹਿਮਤ ਹੈ</w:t>
      </w:r>
    </w:p>
    <w:p w14:paraId="34DA491A" w14:textId="77777777" w:rsidR="00F90BDC" w:rsidRDefault="00F90BDC"/>
    <w:p w14:paraId="353339B8" w14:textId="77777777" w:rsidR="00F90BDC" w:rsidRDefault="00F90BDC">
      <w:r xmlns:w="http://schemas.openxmlformats.org/wordprocessingml/2006/main">
        <w:t xml:space="preserve">2. ਵਿਰੋਧ ਦੇ ਸਾਮ੍ਹਣੇ ਨਿਮਰਤਾ ਦੀ ਮਹੱਤਤਾ, ਮਰਕੁਸ 11:27 ਵਿਚ ਯਿਸੂ ਦੀ ਮਿਸਾਲ ਦੇ ਆਧਾਰ ਤੇ</w:t>
      </w:r>
    </w:p>
    <w:p w14:paraId="093A286E" w14:textId="77777777" w:rsidR="00F90BDC" w:rsidRDefault="00F90BDC"/>
    <w:p w14:paraId="172DBC9C" w14:textId="77777777" w:rsidR="00F90BDC" w:rsidRDefault="00F90BDC">
      <w:r xmlns:w="http://schemas.openxmlformats.org/wordprocessingml/2006/main">
        <w:t xml:space="preserve">1. ਮੱਤੀ 17:24-27 - ਜਦੋਂ ਯਿਸੂ ਪੀਟਰ ਦੇ ਅਵਿਸ਼ਵਾਸ ਦੇ ਬਾਵਜੂਦ ਮੰਦਰ ਦਾ ਟੈਕਸ ਅਦਾ ਕਰਦਾ ਹੈ।</w:t>
      </w:r>
    </w:p>
    <w:p w14:paraId="50A96C6F" w14:textId="77777777" w:rsidR="00F90BDC" w:rsidRDefault="00F90BDC"/>
    <w:p w14:paraId="0EB1CE45" w14:textId="77777777" w:rsidR="00F90BDC" w:rsidRDefault="00F90BDC">
      <w:r xmlns:w="http://schemas.openxmlformats.org/wordprocessingml/2006/main">
        <w:t xml:space="preserve">2. ਕੁਲੁੱਸੀਆਂ 3:12-14 - ਦੂਜਿਆਂ ਨਾਲ ਸਾਡੀ ਗੱਲਬਾਤ ਵਿੱਚ ਪਿਆਰ, ਨਿਮਰਤਾ ਅਤੇ ਮਾਫੀ ਪਾਉਣ ਲਈ।</w:t>
      </w:r>
    </w:p>
    <w:p w14:paraId="5642EEC7" w14:textId="77777777" w:rsidR="00F90BDC" w:rsidRDefault="00F90BDC"/>
    <w:p w14:paraId="60CF2D98" w14:textId="77777777" w:rsidR="00F90BDC" w:rsidRDefault="00F90BDC">
      <w:r xmlns:w="http://schemas.openxmlformats.org/wordprocessingml/2006/main">
        <w:t xml:space="preserve">ਮਰਕੁਸ 11:28 ਅਤੇ ਉਹ ਨੂੰ ਆਖ, ਤੂੰ ਕਿਸ ਇਖ਼ਤਿਆਰ ਨਾਲ ਇਹ ਗੱਲਾਂ ਕਰਦਾ ਹੈਂ? ਅਤੇ ਤੁਹਾਨੂੰ ਇਹ ਕੰਮ ਕਰਨ ਦਾ ਅਧਿਕਾਰ ਕਿਸਨੇ ਦਿੱਤਾ ਹੈ?</w:t>
      </w:r>
    </w:p>
    <w:p w14:paraId="0715103E" w14:textId="77777777" w:rsidR="00F90BDC" w:rsidRDefault="00F90BDC"/>
    <w:p w14:paraId="4E1CBCD7" w14:textId="77777777" w:rsidR="00F90BDC" w:rsidRDefault="00F90BDC">
      <w:r xmlns:w="http://schemas.openxmlformats.org/wordprocessingml/2006/main">
        <w:t xml:space="preserve">ਯਿਸੂ ਨੇ ਸਿਖਾਇਆ ਕਿ ਇਹ ਉਹਨਾਂ ਲੋਕਾਂ ਦੇ ਅਧਿਕਾਰ 'ਤੇ ਸਵਾਲ ਕਰਨਾ ਮਹੱਤਵਪੂਰਨ ਹੈ ਜੋ ਇਸਦਾ ਦਾਅਵਾ ਕਰਦੇ ਹਨ।</w:t>
      </w:r>
    </w:p>
    <w:p w14:paraId="3F85654A" w14:textId="77777777" w:rsidR="00F90BDC" w:rsidRDefault="00F90BDC"/>
    <w:p w14:paraId="7B8B91E9" w14:textId="77777777" w:rsidR="00F90BDC" w:rsidRDefault="00F90BDC">
      <w:r xmlns:w="http://schemas.openxmlformats.org/wordprocessingml/2006/main">
        <w:t xml:space="preserve">1. ਯਿਸੂ ਦਾ ਅਥਾਰਟੀ - ਇਹ ਸਮਝਣਾ ਕਿ ਉਸਦੇ ਅਧਿਕਾਰ ਨੂੰ ਕਿਵੇਂ ਪਛਾਣਨਾ ਹੈ ਅਤੇ ਇਸਨੂੰ ਸਾਡੇ ਜੀਵਨ ਵਿੱਚ ਕਿਵੇਂ ਲਾਗੂ ਕਰਨਾ ਹੈ।</w:t>
      </w:r>
    </w:p>
    <w:p w14:paraId="3469832B" w14:textId="77777777" w:rsidR="00F90BDC" w:rsidRDefault="00F90BDC"/>
    <w:p w14:paraId="4ED9D546" w14:textId="77777777" w:rsidR="00F90BDC" w:rsidRDefault="00F90BDC">
      <w:r xmlns:w="http://schemas.openxmlformats.org/wordprocessingml/2006/main">
        <w:t xml:space="preserve">2. ਸਵਾਲ ਕਰਨ ਵਾਲੀ ਅਥਾਰਟੀ - ਅਥਾਰਟੀ ਦਾ ਦਾਅਵਾ ਕਰਨ ਵਾਲਿਆਂ ਦੇ ਪ੍ਰਮਾਣ ਪੱਤਰਾਂ ਦੀ ਜਾਂਚ ਕਰਨਾ ਅਤੇ ਉਹਨਾਂ ਨੂੰ ਉਹਨਾਂ ਦੇ ਫੈਸਲਿਆਂ ਲਈ ਜਵਾਬਦੇਹ ਠਹਿਰਾਉਣਾ।</w:t>
      </w:r>
    </w:p>
    <w:p w14:paraId="15D7B14E" w14:textId="77777777" w:rsidR="00F90BDC" w:rsidRDefault="00F90BDC"/>
    <w:p w14:paraId="0EB9ACC5" w14:textId="77777777" w:rsidR="00F90BDC" w:rsidRDefault="00F90BDC">
      <w:r xmlns:w="http://schemas.openxmlformats.org/wordprocessingml/2006/main">
        <w:t xml:space="preserve">1. ਰਸੂਲਾਂ ਦੇ ਕਰਤੱਬ 5:27-29 - ਮਹਾਸਭਾ ਦੇ ਅਧਿਕਾਰ ਉੱਤੇ ਸਵਾਲ ਉਠਾਉਣ ਵਿੱਚ ਪੀਟਰ ਦੀ ਦਲੇਰੀ ਬਾਰੇ ਚਰਚਾ ਕਰਨਾ।</w:t>
      </w:r>
    </w:p>
    <w:p w14:paraId="0425B439" w14:textId="77777777" w:rsidR="00F90BDC" w:rsidRDefault="00F90BDC"/>
    <w:p w14:paraId="357F9A17" w14:textId="77777777" w:rsidR="00F90BDC" w:rsidRDefault="00F90BDC">
      <w:r xmlns:w="http://schemas.openxmlformats.org/wordprocessingml/2006/main">
        <w:t xml:space="preserve">2. ਰੋਮੀਆਂ 13:1-2 - ਪ੍ਰਬੰਧਕੀ ਅਥਾਰਟੀਆਂ ਦੇ ਅਧੀਨ ਹੋਣ ਦੇ ਵਿਚਾਰ ਦੀ ਪੜਚੋਲ ਕਰਨਾ।</w:t>
      </w:r>
    </w:p>
    <w:p w14:paraId="7B4744B6" w14:textId="77777777" w:rsidR="00F90BDC" w:rsidRDefault="00F90BDC"/>
    <w:p w14:paraId="7823EA95" w14:textId="77777777" w:rsidR="00F90BDC" w:rsidRDefault="00F90BDC">
      <w:r xmlns:w="http://schemas.openxmlformats.org/wordprocessingml/2006/main">
        <w:t xml:space="preserve">ਮਰਕੁਸ 11:29 ਯਿਸੂ ਨੇ ਉੱਤਰ ਦੇ ਕੇ ਉਨ੍ਹਾਂ ਨੂੰ ਕਿਹਾ, ਮੈਂ ਵੀ ਤੁਹਾਡੇ ਕੋਲੋਂ ਇੱਕ ਸਵਾਲ ਪੁੱਛਾਂਗਾ ਅਤੇ ਮੈਨੂੰ ਉੱਤਰ ਦਿਓ ਅਤੇ ਮੈਂ ਤੁਹਾਨੂੰ ਦੱਸਾਂਗਾ ਕਿ ਮੈਂ ਇਹ ਕੰਮ ਕਿਸ ਅਧਿਕਾਰ ਨਾਲ ਕਰਦਾ ਹਾਂ।</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ਉਨ੍ਹਾਂ ਲੋਕਾਂ ਦੇ ਅਧਿਕਾਰ 'ਤੇ ਸਵਾਲ ਉਠਾਉਂਦਾ ਹੈ ਜੋ ਉਸ ਦੇ ਆਪਣੇ 'ਤੇ ਸਵਾਲ ਕਰਦੇ ਹਨ।</w:t>
      </w:r>
    </w:p>
    <w:p w14:paraId="2DB6AE62" w14:textId="77777777" w:rsidR="00F90BDC" w:rsidRDefault="00F90BDC"/>
    <w:p w14:paraId="544CB83F" w14:textId="77777777" w:rsidR="00F90BDC" w:rsidRDefault="00F90BDC">
      <w:r xmlns:w="http://schemas.openxmlformats.org/wordprocessingml/2006/main">
        <w:t xml:space="preserve">1. ਯਿਸੂ ਦਾ ਅਧਿਕਾਰ: ਉਸਦੇ ਸੰਦੇਸ਼ ਦੀ ਸ਼ਕਤੀ।</w:t>
      </w:r>
    </w:p>
    <w:p w14:paraId="1E453024" w14:textId="77777777" w:rsidR="00F90BDC" w:rsidRDefault="00F90BDC"/>
    <w:p w14:paraId="5F549417" w14:textId="77777777" w:rsidR="00F90BDC" w:rsidRDefault="00F90BDC">
      <w:r xmlns:w="http://schemas.openxmlformats.org/wordprocessingml/2006/main">
        <w:t xml:space="preserve">2. ਯਿਸੂ ਨੂੰ ਸਵਾਲ ਕਰਨ ਲਈ ਸਾਡੇ ਕੋਲ ਕਿਹੜਾ ਅਧਿਕਾਰ ਹੈ?</w:t>
      </w:r>
    </w:p>
    <w:p w14:paraId="4AC22D57" w14:textId="77777777" w:rsidR="00F90BDC" w:rsidRDefault="00F90BDC"/>
    <w:p w14:paraId="16524D88" w14:textId="77777777" w:rsidR="00F90BDC" w:rsidRDefault="00F90BDC">
      <w:r xmlns:w="http://schemas.openxmlformats.org/wordprocessingml/2006/main">
        <w:t xml:space="preserve">1. ਯੂਹੰਨਾ 14:6 - ਯਿਸੂ ਨੇ ਉਸਨੂੰ ਕਿਹਾ, “ਰਾਹ, ਸੱਚ ਅਤੇ ਜੀਵਨ ਮੈਂ ਹਾਂ। ਮੇਰੇ ਰਾਹੀਂ ਸਿਵਾਏ ਕੋਈ ਵੀ ਪਿਤਾ ਕੋਲ ਨਹੀਂ ਆਉਂਦਾ।</w:t>
      </w:r>
    </w:p>
    <w:p w14:paraId="6E751599" w14:textId="77777777" w:rsidR="00F90BDC" w:rsidRDefault="00F90BDC"/>
    <w:p w14:paraId="1CCA7B75" w14:textId="77777777" w:rsidR="00F90BDC" w:rsidRDefault="00F90BDC">
      <w:r xmlns:w="http://schemas.openxmlformats.org/wordprocessingml/2006/main">
        <w:t xml:space="preserve">2. ਮੱਤੀ 28:18-20 - ਅਤੇ ਯਿਸੂ ਨੇ ਆ ਕੇ ਉਨ੍ਹਾਂ ਨੂੰ ਕਿਹਾ, “ਸਵਰਗ ਅਤੇ ਧਰਤੀ ਦਾ ਸਾਰਾ ਅਧਿਕਾਰ ਮੈਨੂੰ ਦਿੱਤਾ ਗਿਆ ਹੈ।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ਮੈਂ ਯੁੱਗ ਦੇ ਅੰਤ ਤੱਕ ਹਮੇਸ਼ਾ ਤੁਹਾਡੇ ਨਾਲ ਹਾਂ।”</w:t>
      </w:r>
    </w:p>
    <w:p w14:paraId="1EEEE822" w14:textId="77777777" w:rsidR="00F90BDC" w:rsidRDefault="00F90BDC"/>
    <w:p w14:paraId="4E4C35C5" w14:textId="77777777" w:rsidR="00F90BDC" w:rsidRDefault="00F90BDC">
      <w:r xmlns:w="http://schemas.openxmlformats.org/wordprocessingml/2006/main">
        <w:t xml:space="preserve">ਮਰਕੁਸ 11:30 ਯੂਹੰਨਾ ਦਾ ਬਪਤਿਸਮਾ, ਕੀ ਇਹ ਸਵਰਗ ਤੋਂ ਸੀ, ਜਾਂ ਮਨੁੱਖਾਂ ਦਾ? ਮੈਨੂੰ ਜਵਾਬ ਦਵੋ.</w:t>
      </w:r>
    </w:p>
    <w:p w14:paraId="5CB7A31A" w14:textId="77777777" w:rsidR="00F90BDC" w:rsidRDefault="00F90BDC"/>
    <w:p w14:paraId="0BF902CD" w14:textId="77777777" w:rsidR="00F90BDC" w:rsidRDefault="00F90BDC">
      <w:r xmlns:w="http://schemas.openxmlformats.org/wordprocessingml/2006/main">
        <w:t xml:space="preserve">ਯਿਸੂ ਨੇ ਲੋਕਾਂ ਨੂੰ ਜਵਾਬ ਦੇਣ ਲਈ ਕਿਹਾ ਕਿ ਕੀ ਯੂਹੰਨਾ ਦਾ ਬਪਤਿਸਮਾ ਸਵਰਗ ਤੋਂ ਸੀ ਜਾਂ ਮਨੁੱਖਾਂ ਦਾ।</w:t>
      </w:r>
    </w:p>
    <w:p w14:paraId="6AED2A97" w14:textId="77777777" w:rsidR="00F90BDC" w:rsidRDefault="00F90BDC"/>
    <w:p w14:paraId="2787E4EF" w14:textId="77777777" w:rsidR="00F90BDC" w:rsidRDefault="00F90BDC">
      <w:r xmlns:w="http://schemas.openxmlformats.org/wordprocessingml/2006/main">
        <w:t xml:space="preserve">1. ਸਾਡੇ ਵਿਸ਼ਵਾਸਾਂ ਅਤੇ ਅਭਿਆਸਾਂ ਦੇ ਸਰੋਤ ਨੂੰ ਸਮਝਣ ਦੀ ਮਹੱਤਤਾ।</w:t>
      </w:r>
    </w:p>
    <w:p w14:paraId="236664E4" w14:textId="77777777" w:rsidR="00F90BDC" w:rsidRDefault="00F90BDC"/>
    <w:p w14:paraId="2A393DEB" w14:textId="77777777" w:rsidR="00F90BDC" w:rsidRDefault="00F90BDC">
      <w:r xmlns:w="http://schemas.openxmlformats.org/wordprocessingml/2006/main">
        <w:t xml:space="preserve">2. ਸਾਡੇ ਜੀਵਨ ਉੱਤੇ ਪਰਮੇਸ਼ੁਰ ਦੇ ਅਧਿਕਾਰ ਨੂੰ ਪਛਾਣਨ ਦੀ ਲੋੜ ਹੈ।</w:t>
      </w:r>
    </w:p>
    <w:p w14:paraId="710937F6" w14:textId="77777777" w:rsidR="00F90BDC" w:rsidRDefault="00F90BDC"/>
    <w:p w14:paraId="09B4BF2C" w14:textId="77777777" w:rsidR="00F90BDC" w:rsidRDefault="00F90BDC">
      <w:r xmlns:w="http://schemas.openxmlformats.org/wordprocessingml/2006/main">
        <w:t xml:space="preserve">1. ਗਲਾਤੀਆਂ 1:10 - ਕੀ ਮੈਂ ਹੁਣ ਮਨੁੱਖ ਦੀ, ਜਾਂ ਪਰਮੇਸ਼ੁਰ ਦੀ ਪ੍ਰਵਾਨਗੀ ਭਾਲ ਰਿਹਾ ਹਾਂ? ਜਾਂ ਕੀ ਮੈਂ ਮਨੁੱਖ ਨੂੰ ਖੁਸ਼ ਕਰਨ ਦੀ ਕੋਸ਼ਿਸ਼ ਕਰ ਰਿਹਾ ਹਾਂ? ਜੇ ਮੈਂ ਅਜੇ ਵੀ ਮਨੁੱਖ ਨੂੰ ਖੁਸ਼ ਕਰਨ ਦੀ ਕੋਸ਼ਿਸ਼ ਕਰ ਰਿਹਾ ਹੁੰਦਾ, ਤਾਂ ਮੈਂ ਮਸੀਹ ਦਾ ਸੇਵਕ ਨਹੀਂ ਹੁੰਦਾ।</w:t>
      </w:r>
    </w:p>
    <w:p w14:paraId="7616B68D" w14:textId="77777777" w:rsidR="00F90BDC" w:rsidRDefault="00F90BDC"/>
    <w:p w14:paraId="60662892" w14:textId="77777777" w:rsidR="00F90BDC" w:rsidRDefault="00F90BDC">
      <w:r xmlns:w="http://schemas.openxmlformats.org/wordprocessingml/2006/main">
        <w:t xml:space="preserve">2. 1 ਥੱਸਲੁਨੀਕੀਆਂ 2:4 - ਪਰ ਜਿਵੇਂ ਕਿ ਸਾਨੂੰ ਖੁਸ਼ਖਬਰੀ ਸੌਂਪਣ ਲਈ ਪਰਮੇਸ਼ੁਰ ਦੁਆਰਾ ਪ੍ਰਵਾਨ ਕੀਤਾ ਗਿਆ ਹੈ, ਉਸੇ ਤਰ੍ਹਾਂ ਅਸੀਂ ਮਨੁੱਖ ਨੂੰ ਖੁਸ਼ ਕਰਨ ਲਈ ਨਹੀਂ, ਪਰ ਪਰਮੇਸ਼ੁਰ ਨੂੰ ਖੁਸ਼ ਕਰਨ ਲਈ ਬੋਲਦੇ ਹਾਂ ਜੋ ਸਾਡੇ ਦਿਲਾਂ ਦੀ ਜਾਂਚ ਕਰਦਾ ਹੈ।</w:t>
      </w:r>
    </w:p>
    <w:p w14:paraId="4A2F51DD" w14:textId="77777777" w:rsidR="00F90BDC" w:rsidRDefault="00F90BDC"/>
    <w:p w14:paraId="1464698C" w14:textId="77777777" w:rsidR="00F90BDC" w:rsidRDefault="00F90BDC">
      <w:r xmlns:w="http://schemas.openxmlformats.org/wordprocessingml/2006/main">
        <w:t xml:space="preserve">ਮਰਕੁਸ 11:31 ਅਤੇ ਉਹ ਆਪੋ ਵਿੱਚ ਵਿਚਾਰ ਕਰ ਕੇ ਕਹਿਣ ਲੱਗੇ, ਜੇਕਰ ਅਸੀਂ ਕਹੀਏ, ਸਵਰਗ ਤੋਂ। ਉਹ ਆਖੇਗਾ, ਫਿਰ ਤੁਸੀਂ ਉਸ ਉੱਤੇ ਵਿਸ਼ਵਾਸ ਕਿਉਂ ਨਹੀਂ ਕੀਤਾ?</w:t>
      </w:r>
    </w:p>
    <w:p w14:paraId="6B31E6AA" w14:textId="77777777" w:rsidR="00F90BDC" w:rsidRDefault="00F90BDC"/>
    <w:p w14:paraId="746AFA8C" w14:textId="77777777" w:rsidR="00F90BDC" w:rsidRDefault="00F90BDC">
      <w:r xmlns:w="http://schemas.openxmlformats.org/wordprocessingml/2006/main">
        <w:t xml:space="preserve">ਧਾਰਮਿਕ ਆਗੂ ਇਹ ਫ਼ੈਸਲਾ ਕਰਨ ਦੀ ਕੋਸ਼ਿਸ਼ ਕਰ ਰਹੇ ਸਨ ਕਿ ਯਿਸੂ ਦੇ ਸਵਾਲ ਦਾ ਜਵਾਬ ਇਹ ਕਹਿ ਕੇ ਦੇਣਾ ਹੈ ਕਿ ਯੂਹੰਨਾ ਦਾ ਬਪਤਿਸਮਾ ਸਵਰਗ ਤੋਂ ਸੀ ਜਾਂ ਮਨੁੱਖਾਂ ਵੱਲੋਂ।</w:t>
      </w:r>
    </w:p>
    <w:p w14:paraId="471AB130" w14:textId="77777777" w:rsidR="00F90BDC" w:rsidRDefault="00F90BDC"/>
    <w:p w14:paraId="660C60AB" w14:textId="77777777" w:rsidR="00F90BDC" w:rsidRDefault="00F90BDC">
      <w:r xmlns:w="http://schemas.openxmlformats.org/wordprocessingml/2006/main">
        <w:t xml:space="preserve">1. ਅਸੀਂ ਧਾਰਮਿਕ ਆਗੂਆਂ ਦੀ ਗਲਤੀ ਤੋਂ ਸਿੱਖ ਸਕਦੇ ਹਾਂ ਕਿ ਅਸੀਂ ਆਪਣੇ ਵਿਸ਼ਵਾਸਾਂ ਨੂੰ ਵਿਚਾਰ ਕੇ ਅਤੇ ਰੱਬ ਵਿੱਚ ਵਿਸ਼ਵਾਸ ਰੱਖ ਕੇ ਸਿੱਖ ਸਕਦੇ ਹਾਂ।</w:t>
      </w:r>
    </w:p>
    <w:p w14:paraId="03E55EFC" w14:textId="77777777" w:rsidR="00F90BDC" w:rsidRDefault="00F90BDC"/>
    <w:p w14:paraId="11799B61" w14:textId="77777777" w:rsidR="00F90BDC" w:rsidRDefault="00F90BDC">
      <w:r xmlns:w="http://schemas.openxmlformats.org/wordprocessingml/2006/main">
        <w:t xml:space="preserve">2. ਝੂਠ ਤੋਂ ਸੱਚ ਨੂੰ ਸਮਝਣ ਅਤੇ ਸੱਚਾਈ ਵਿੱਚ ਵਿਸ਼ਵਾਸ ਰੱਖਣ ਦੀ ਮਹੱਤਤਾ।</w:t>
      </w:r>
    </w:p>
    <w:p w14:paraId="014A83B3" w14:textId="77777777" w:rsidR="00F90BDC" w:rsidRDefault="00F90BDC"/>
    <w:p w14:paraId="22AB2AFE" w14:textId="77777777" w:rsidR="00F90BDC" w:rsidRDefault="00F90BDC">
      <w:r xmlns:w="http://schemas.openxmlformats.org/wordprocessingml/2006/main">
        <w:t xml:space="preserve">1. ਯੂਹੰਨਾ 3:16-17 "ਕਿਉਂਕਿ ਪਰਮੇਸ਼ੁਰ ਨੇ ਸੰਸਾਰ ਨੂੰ ਇੰਨਾ ਪਿਆਰ ਕੀਤਾ ਕਿ ਉਸਨੇ ਆਪਣਾ ਇੱਕਲੌਤਾ ਪੁੱਤਰ ਦੇ ਦਿੱਤਾ, ਤਾਂ ਜੋ ਕੋਈ ਵੀ ਜੋ ਉਸ ਵਿੱਚ ਵਿਸ਼ਵਾਸ ਕਰੇ ਨਾਸ਼ ਨਾ ਹੋਵੇ ਪਰ ਸਦੀਪਕ ਜੀਵਨ ਪ੍ਰਾਪਤ ਕਰੇ। ਕਿਉਂਕਿ ਪਰਮੇਸ਼ੁਰ ਨੇ ਆਪਣੇ ਪੁੱਤਰ ਨੂੰ ਦੁਨੀਆਂ ਵਿੱਚ ਦੋਸ਼ੀ ਠਹਿਰਾਉਣ ਲਈ ਨਹੀਂ ਭੇਜਿਆ ਸੀ। ਸੰਸਾਰ, ਪਰ ਉਸ ਦੁਆਰਾ ਸੰਸਾਰ ਨੂੰ ਬਚਾਉਣ ਲਈ."</w:t>
      </w:r>
    </w:p>
    <w:p w14:paraId="1B9D1843" w14:textId="77777777" w:rsidR="00F90BDC" w:rsidRDefault="00F90BDC"/>
    <w:p w14:paraId="74B873FA" w14:textId="77777777" w:rsidR="00F90BDC" w:rsidRDefault="00F90BDC">
      <w:r xmlns:w="http://schemas.openxmlformats.org/wordprocessingml/2006/main">
        <w:t xml:space="preserve">2. ਯਾਕੂਬ 1: 5-6 "ਜੇਕਰ ਤੁਹਾਡੇ ਵਿੱਚੋਂ ਕਿਸੇ ਵਿੱਚ ਬੁੱਧ ਦੀ ਘਾਟ ਹੈ, ਤਾਂ ਤੁਹਾਨੂੰ ਪਰਮੇਸ਼ੁਰ ਤੋਂ ਮੰਗਣਾ ਚਾਹੀਦਾ ਹੈ, ਜੋ ਬਿਨਾਂ ਕਿਸੇ ਨੁਕਸ ਦੇ ਸਭ ਨੂੰ ਖੁੱਲ੍ਹੇ ਦਿਲ ਨਾਲ ਦਿੰਦਾ ਹੈ, ਅਤੇ ਇਹ ਤੁਹਾਨੂੰ ਦਿੱਤਾ ਜਾਵੇਗਾ। ਪਰ ਜਦੋਂ ਤੁਸੀਂ ਮੰਗਦੇ ਹੋ, ਤੁਹਾਨੂੰ ਵਿਸ਼ਵਾਸ ਕਰਨਾ ਚਾਹੀਦਾ ਹੈ ਅਤੇ ਸ਼ੱਕ ਨਹੀਂ ਕਰਨਾ ਚਾਹੀਦਾ ਹੈ, ਕਿਉਂਕਿ ਜੋ ਸ਼ੱਕ ਕਰਦਾ ਹੈ ਉਹ ਸਮੁੰਦਰ ਦੀ ਲਹਿਰ ਵਰਗਾ ਹੈ, ਜੋ ਹਵਾ ਦੁਆਰਾ ਉਡਿਆ ਅਤੇ ਉਛਾਲਿਆ ਗਿਆ ਹੈ."</w:t>
      </w:r>
    </w:p>
    <w:p w14:paraId="634637C4" w14:textId="77777777" w:rsidR="00F90BDC" w:rsidRDefault="00F90BDC"/>
    <w:p w14:paraId="17D638B1" w14:textId="77777777" w:rsidR="00F90BDC" w:rsidRDefault="00F90BDC">
      <w:r xmlns:w="http://schemas.openxmlformats.org/wordprocessingml/2006/main">
        <w:t xml:space="preserve">ਮਰਕੁਸ 11:32 ਪਰ ਜੇ ਅਸੀਂ ਕਹੀਏ, ਮਨੁੱਖਾਂ ਵਿੱਚੋਂ; ਉਹ ਲੋਕਾਂ ਤੋਂ ਡਰਦੇ ਸਨ: ਕਿਉਂਕਿ ਸਾਰੇ ਲੋਕ ਯੂਹੰਨਾ ਨੂੰ ਗਿਣਦੇ ਸਨ, ਕਿ ਉਹ ਸੱਚਮੁੱਚ ਇੱਕ ਨਬੀ ਸੀ।</w:t>
      </w:r>
    </w:p>
    <w:p w14:paraId="104993A7" w14:textId="77777777" w:rsidR="00F90BDC" w:rsidRDefault="00F90BDC"/>
    <w:p w14:paraId="71B22DBB" w14:textId="77777777" w:rsidR="00F90BDC" w:rsidRDefault="00F90BDC">
      <w:r xmlns:w="http://schemas.openxmlformats.org/wordprocessingml/2006/main">
        <w:t xml:space="preserve">ਲੋਕ ਜਵਾਬ ਦੇਣ ਤੋਂ ਡਰਦੇ ਸਨ ਕਿ ਯੂਹੰਨਾ ਬਪਤਿਸਮਾ ਦੇਣ ਵਾਲਾ ਕੌਣ ਸੀ ਕਿਉਂਕਿ ਉਹ ਵਿਸ਼ਵਾਸ ਕਰਦੇ ਸਨ ਕਿ ਉਹ ਇੱਕ ਨਬੀ ਸੀ।</w:t>
      </w:r>
    </w:p>
    <w:p w14:paraId="5B914463" w14:textId="77777777" w:rsidR="00F90BDC" w:rsidRDefault="00F90BDC"/>
    <w:p w14:paraId="6EF961B4" w14:textId="77777777" w:rsidR="00F90BDC" w:rsidRDefault="00F90BDC">
      <w:r xmlns:w="http://schemas.openxmlformats.org/wordprocessingml/2006/main">
        <w:t xml:space="preserve">1. ਉੱਚ ਸ਼ਕਤੀ ਵਿੱਚ ਵਿਸ਼ਵਾਸ ਕਰਨ ਦੀ ਸ਼ਕਤੀ</w:t>
      </w:r>
    </w:p>
    <w:p w14:paraId="70262B20" w14:textId="77777777" w:rsidR="00F90BDC" w:rsidRDefault="00F90BDC"/>
    <w:p w14:paraId="03516AD5" w14:textId="77777777" w:rsidR="00F90BDC" w:rsidRDefault="00F90BDC">
      <w:r xmlns:w="http://schemas.openxmlformats.org/wordprocessingml/2006/main">
        <w:t xml:space="preserve">2. ਮੁਸੀਬਤ ਦੇ ਸਮੇਂ ਵਿੱਚ ਵਿਸ਼ਵਾਸ ਰੱਖਣ ਦੀ ਮਹੱਤਤਾ</w:t>
      </w:r>
    </w:p>
    <w:p w14:paraId="657C18C3" w14:textId="77777777" w:rsidR="00F90BDC" w:rsidRDefault="00F90BDC"/>
    <w:p w14:paraId="64CED133" w14:textId="77777777" w:rsidR="00F90BDC" w:rsidRDefault="00F90BDC">
      <w:r xmlns:w="http://schemas.openxmlformats.org/wordprocessingml/2006/main">
        <w:t xml:space="preserve">1. ਯਸਾਯਾਹ 9:6 - "ਸਾਡੇ ਲਈ ਇੱਕ ਬੱਚਾ ਪੈਦਾ ਹੋਇਆ ਹੈ, ਸਾਨੂੰ ਇੱਕ ਪੁੱਤਰ ਦਿੱਤਾ ਗਿਆ ਹੈ: ਅਤੇ ਸਰਕਾਰ ਉਸਦੇ ਮੋਢੇ ਉੱਤੇ ਹੋਵੇਗੀ: ਅਤੇ ਉਸਦਾ ਨਾਮ ਅਦਭੁਤ, ਸਲਾਹਕਾਰ, ਸ਼ਕਤੀਸ਼ਾਲੀ ਪਰਮੇਸ਼ੁਰ, ਸਦੀਵੀ ਪਿਤਾ, ਕਿਹਾ ਜਾਵੇਗਾ। ਸ਼ਾਂਤੀ ਦਾ ਰਾਜਕੁਮਾਰ।"</w:t>
      </w:r>
    </w:p>
    <w:p w14:paraId="6D3C72A2" w14:textId="77777777" w:rsidR="00F90BDC" w:rsidRDefault="00F90BDC"/>
    <w:p w14:paraId="43069A47" w14:textId="77777777" w:rsidR="00F90BDC" w:rsidRDefault="00F90BDC">
      <w:r xmlns:w="http://schemas.openxmlformats.org/wordprocessingml/2006/main">
        <w:t xml:space="preserve">2. ਮੱਤੀ 17:5 - "ਇਹ ਮੇਰਾ ਪਿਆਰਾ ਪੁੱਤਰ ਹੈ, ਜਿਸ ਤੋਂ ਮੈਂ ਪ੍ਰਸੰਨ ਹਾਂ; ਤੁਸੀਂ ਉਸਦੀ ਸੁਣੋ"</w:t>
      </w:r>
    </w:p>
    <w:p w14:paraId="6F595F25" w14:textId="77777777" w:rsidR="00F90BDC" w:rsidRDefault="00F90BDC"/>
    <w:p w14:paraId="52A407F9" w14:textId="77777777" w:rsidR="00F90BDC" w:rsidRDefault="00F90BDC">
      <w:r xmlns:w="http://schemas.openxmlformats.org/wordprocessingml/2006/main">
        <w:t xml:space="preserve">ਮਰਕੁਸ 11:33 ਤਾਂ ਉਨ੍ਹਾਂ ਨੇ ਯਿਸੂ ਨੂੰ ਉੱਤਰ ਦਿੱਤਾ, ਅਸੀਂ ਨਹੀਂ ਦੱਸ ਸਕਦੇ। ਯਿਸੂ ਨੇ ਉਨ੍ਹਾਂ ਨੂੰ ਉੱਤਰ ਦਿੱਤਾ, ਮੈਂ ਵੀ ਤੁਹਾਨੂੰ ਇਹ ਨਹੀਂ ਦੱਸਦਾ ਕਿ ਮੈਂ ਇਹ ਕੰਮ ਕਿਸ ਅਧਿਕਾਰ ਨਾਲ ਕਰਦਾ ਹਾਂ।</w:t>
      </w:r>
    </w:p>
    <w:p w14:paraId="79D2CD45" w14:textId="77777777" w:rsidR="00F90BDC" w:rsidRDefault="00F90BDC"/>
    <w:p w14:paraId="2719CCE6" w14:textId="77777777" w:rsidR="00F90BDC" w:rsidRDefault="00F90BDC">
      <w:r xmlns:w="http://schemas.openxmlformats.org/wordprocessingml/2006/main">
        <w:t xml:space="preserve">ਯਿਸੂ ਨੇ ਆਪਣੇ ਕੰਮਾਂ ਬਾਰੇ ਅਧਿਕਾਰ ਦੇ ਸਵਾਲ ਦਾ ਜਵਾਬ ਦੇਣ ਤੋਂ ਇਨਕਾਰ ਕਰ ਦਿੱਤਾ।</w:t>
      </w:r>
    </w:p>
    <w:p w14:paraId="23D65EB6" w14:textId="77777777" w:rsidR="00F90BDC" w:rsidRDefault="00F90BDC"/>
    <w:p w14:paraId="71FC26B5" w14:textId="77777777" w:rsidR="00F90BDC" w:rsidRDefault="00F90BDC">
      <w:r xmlns:w="http://schemas.openxmlformats.org/wordprocessingml/2006/main">
        <w:t xml:space="preserve">1: ਸਾਨੂੰ ਬਿਨਾਂ ਸਵਾਲ ਕੀਤੇ ਯਿਸੂ ਦੇ ਅਧਿਕਾਰ ਨੂੰ ਸਵੀਕਾਰ ਕਰਨ ਲਈ ਤਿਆਰ ਹੋਣਾ ਚਾਹੀਦਾ ਹੈ।</w:t>
      </w:r>
    </w:p>
    <w:p w14:paraId="7165EF9A" w14:textId="77777777" w:rsidR="00F90BDC" w:rsidRDefault="00F90BDC"/>
    <w:p w14:paraId="6EA5DEE7" w14:textId="77777777" w:rsidR="00F90BDC" w:rsidRDefault="00F90BDC">
      <w:r xmlns:w="http://schemas.openxmlformats.org/wordprocessingml/2006/main">
        <w:t xml:space="preserve">2: ਸਾਨੂੰ ਯਿਸੂ ਦੇ ਅਧਿਕਾਰ ਵਿੱਚ ਭਰੋਸਾ ਕਰਨਾ ਚਾਹੀਦਾ ਹੈ, ਭਾਵੇਂ ਅਸੀਂ ਉਸ ਦੇ ਕੰਮਾਂ ਦੇ ਪਿੱਛੇ ਮਕਸਦ ਨੂੰ ਨਹੀਂ ਸਮਝਦੇ ਹਾਂ।</w:t>
      </w:r>
    </w:p>
    <w:p w14:paraId="6C653CC6" w14:textId="77777777" w:rsidR="00F90BDC" w:rsidRDefault="00F90BDC"/>
    <w:p w14:paraId="02D977B0" w14:textId="77777777" w:rsidR="00F90BDC" w:rsidRDefault="00F90BDC">
      <w:r xmlns:w="http://schemas.openxmlformats.org/wordprocessingml/2006/main">
        <w:t xml:space="preserve">1: ਇਬਰਾਨੀਆਂ 11:6 - ਪਰ ਵਿਸ਼ਵਾਸ ਤੋਂ ਬਿਨਾਂ ਉਸਨੂੰ ਪ੍ਰਸੰਨ ਕਰਨਾ ਅਸੰਭਵ ਹੈ, ਕਿਉਂਕਿ ਜੋ ਪਰਮੇਸ਼ੁਰ ਕੋਲ ਆਉਂਦਾ ਹੈ ਉਸਨੂੰ ਵਿਸ਼ਵਾਸ ਕਰਨਾ ਚਾਹੀਦਾ ਹੈ ਕਿ ਉਹ ਹੈ, ਅਤੇ ਇਹ ਕਿ ਉਹ ਉਨ੍ਹਾਂ ਲੋਕਾਂ ਦਾ ਇਨਾਮ ਹੈ ਜੋ ਉਸਨੂੰ ਲਗਨ ਨਾਲ ਭਾਲਦੇ ਹਨ।</w:t>
      </w:r>
    </w:p>
    <w:p w14:paraId="6BD142DF" w14:textId="77777777" w:rsidR="00F90BDC" w:rsidRDefault="00F90BDC"/>
    <w:p w14:paraId="55FF5E19" w14:textId="77777777" w:rsidR="00F90BDC" w:rsidRDefault="00F90BDC">
      <w:r xmlns:w="http://schemas.openxmlformats.org/wordprocessingml/2006/main">
        <w:t xml:space="preserve">2: ਰੋਮੀਆਂ 8:28 - ਅਤੇ ਅਸੀਂ ਜਾਣਦੇ ਹਾਂ ਕਿ ਪਰਮੇਸ਼ੁਰ ਨੂੰ ਪਿਆਰ ਕਰਨ ਵਾਲਿਆਂ ਲਈ ਸਭ ਕੁਝ ਮਿਲ ਕੇ ਕੰਮ ਕਰਦਾ ਹੈ, ਉਨ੍ਹਾਂ ਲਈ ਜਿਹੜੇ ਉਸ ਦੇ ਮਕਸਦ ਦੇ ਅਨੁਸਾਰ ਬੁਲਾਏ ਗਏ ਹਨ.</w:t>
      </w:r>
    </w:p>
    <w:p w14:paraId="40C9C404" w14:textId="77777777" w:rsidR="00F90BDC" w:rsidRDefault="00F90BDC"/>
    <w:p w14:paraId="1E91999D" w14:textId="77777777" w:rsidR="00F90BDC" w:rsidRDefault="00F90BDC">
      <w:r xmlns:w="http://schemas.openxmlformats.org/wordprocessingml/2006/main">
        <w:t xml:space="preserve">ਮਰਕੁਸ 12 ਕਿਰਾਏਦਾਰਾਂ ਦੇ ਦ੍ਰਿਸ਼ਟਾਂਤ, ਕੈਸਰ ਨੂੰ ਟੈਕਸ ਅਦਾ ਕਰਨ ਬਾਰੇ ਸਵਾਲ, ਪੁਨਰ-ਉਥਾਨ ਬਾਰੇ, ਸਭ ਤੋਂ ਮਹਾਨ ਹੁਕਮ, ਅਤੇ ਵਿਧਵਾ ਦੀ ਭੇਟ 'ਤੇ ਯਿਸੂ ਦੀ ਸਿੱਖਿਆ ਸਮੇਤ ਕਈ ਮੁੱਖ ਘਟਨਾਵਾਂ ਦਾ ਵਰਣਨ ਕਰਦਾ ਹੈ।</w:t>
      </w:r>
    </w:p>
    <w:p w14:paraId="52BEE0F8" w14:textId="77777777" w:rsidR="00F90BDC" w:rsidRDefault="00F90BDC"/>
    <w:p w14:paraId="7FC96820" w14:textId="77777777" w:rsidR="00F90BDC" w:rsidRDefault="00F90BDC">
      <w:r xmlns:w="http://schemas.openxmlformats.org/wordprocessingml/2006/main">
        <w:t xml:space="preserve">ਪਹਿਲਾ ਪੈਰਾ: ਅਧਿਆਇ ਯਿਸੂ ਦੁਆਰਾ ਇੱਕ ਆਦਮੀ ਦਾ ਦ੍ਰਿਸ਼ਟਾਂਤ ਦੱਸਣ ਨਾਲ ਸ਼ੁਰੂ ਹੁੰਦਾ ਹੈ ਜਿਸ ਨੇ ਇੱਕ ਅੰਗੂਰੀ ਬਾਗ ਲਾਇਆ </w:t>
      </w:r>
      <w:r xmlns:w="http://schemas.openxmlformats.org/wordprocessingml/2006/main">
        <w:lastRenderedPageBreak xmlns:w="http://schemas.openxmlformats.org/wordprocessingml/2006/main"/>
      </w:r>
      <w:r xmlns:w="http://schemas.openxmlformats.org/wordprocessingml/2006/main">
        <w:t xml:space="preserve">ਅਤੇ ਇਸਨੂੰ ਕੁਝ ਕਿਸਾਨਾਂ ਨੂੰ ਕਿਰਾਏ 'ਤੇ ਦਿੱਤਾ। ਜਦੋਂ ਉਸ ਨੇ ਆਪਣੇ ਨੌਕਰਾਂ ਨੂੰ ਵਾਢੀ ਦੇ ਸਮੇਂ ਉਨ੍ਹਾਂ ਤੋਂ ਕੁਝ ਫਲ ਲੈਣ ਲਈ ਭੇਜਿਆ, ਤਾਂ ਉਨ੍ਹਾਂ ਨੂੰ ਕੁੱਟਿਆ ਜਾਂ ਮਾਰਿਆ ਗਿਆ। ਇੱਥੋਂ ਤੱਕ ਕਿ ਉਸ ਦੇ ਪੁੱਤਰ ਨੂੰ ਭੇਜਦਿਆਂ ਹੀ ਮਾਰ ਦਿੱਤਾ ਗਿਆ ਸੀ। ਯਿਸੂ ਨੇ ਪੁੱਛਿਆ ਕਿ ਮਾਲਕ ਕੀ ਕਰੇਗਾ? ਉਹ ਆਵੇਗਾ ਤਬਾਹ ਕਰਨ ਵਾਲੇ ਕਿਰਾਏਦਾਰਾਂ ਨੂੰ ਅੰਗੂਰੀ ਬਾਗ਼ ਦਿੰਦੇ ਹਨ (ਮਰਕੁਸ 12:1-9)। ਧਾਰਮਿਕ ਆਗੂਆਂ ਨੇ ਮਹਿਸੂਸ ਕੀਤਾ ਕਿ ਇਹ ਦ੍ਰਿਸ਼ਟਾਂਤ ਉਨ੍ਹਾਂ ਦੇ ਵਿਰੁੱਧ ਸੀ ਅਤੇ ਉਸਨੇ ਉਸਨੂੰ ਗ੍ਰਿਫਤਾਰ ਕਰਨ ਦੀ ਕੋਸ਼ਿਸ਼ ਕੀਤੀ ਪਰ ਭੀੜ ਦੇ ਡਰ ਕਾਰਨ ਉਸਨੂੰ ਛੱਡ ਦਿੱਤਾ (ਮਰਕੁਸ 12:10-12)।</w:t>
      </w:r>
    </w:p>
    <w:p w14:paraId="6CAC9240" w14:textId="77777777" w:rsidR="00F90BDC" w:rsidRDefault="00F90BDC"/>
    <w:p w14:paraId="3373A08E" w14:textId="77777777" w:rsidR="00F90BDC" w:rsidRDefault="00F90BDC">
      <w:r xmlns:w="http://schemas.openxmlformats.org/wordprocessingml/2006/main">
        <w:t xml:space="preserve">2nd ਪੈਰਾ: ਫਿਰ ਫ਼ਰੀਸੀਆਂ ਹੇਰੋਡੀਅਨਾਂ ਨੇ ਉਸਨੂੰ ਟੈਕਸ ਅਦਾ ਕਰਨ ਬਾਰੇ ਸਵਾਲ ਦਾ ਜਾਲ ਭੇਜਿਆ ਸੀਜ਼ਰ ਉਹਨਾਂ ਦੇ ਪਖੰਡ ਨੂੰ ਜਾਣਦੇ ਹੋਏ ਪੁੱਛਦਾ ਹੈ ਕਿ ਕਿਉਂ ਫਸਾਉਣ ਦੀ ਕੋਸ਼ਿਸ਼ ਕਰਦੇ ਹੋਏ ਉਹ ਡੇਨਾਰੀਅਸ ਨੂੰ ਪੁੱਛਦਾ ਹੈ ਜਿਸ ਦੇ ਚਿੱਤਰ ਸ਼ਿਲਾਲੇਖ ਵਿੱਚ ਲਿਖਿਆ ਹੈ "ਸੀਜ਼ਰ ਨੂੰ ਵਾਪਸ ਦਿਓ ਕਿ ਕੈਸਰ ਦਾ ਪਰਮੇਸ਼ੁਰ ਕੀ ਹੈ ਪਰਮੇਸ਼ੁਰ ਦਾ ਕੀ ਹੈ" ਉਸਦੇ ਜਵਾਬ ਤੋਂ ਹੈਰਾਨ ਰਹਿ ਗਏ (ਮਾਰਕ 12 :13-17)। ਫਿਰ ਸਦੂਕੀ ਜੋ ਕਹਿੰਦੇ ਹਨ ਕਿ ਪੁਨਰ-ਉਥਾਨ ਨਹੀਂ ਹੈ, ਔਰਤ ਬਾਰੇ ਕਾਲਪਨਿਕ ਸਵਾਲ ਪੁੱਛਦੇ ਹਨ ਕਿ ਸੱਤ ਭਰਾਵਾਂ ਦੇ ਉੱਤਰਾਧਿਕਾਰੀ ਕਾਨੂੰਨ ਅਨੁਸਾਰ ਮੂਸਾ ਨੇ ਕੋਈ ਵੀ ਬੱਚੇ ਨਹੀਂ ਛੱਡੇ, ਉਹ ਕਿਸ ਦੀ ਪਤਨੀ ਹੈ? ਉਹ ਧਰਮ-ਗ੍ਰੰਥਾਂ ਦੀ ਸ਼ਕਤੀ ਨੂੰ ਨਾ ਜਾਣ ਕੇ ਪਰਮੇਸ਼ੁਰ ਨੂੰ ਝਿੜਕਦਾ ਹੈ ਕਿ ਪੁਨਰ-ਉਥਾਨ ਲੋਕ ਨਾ ਹੀ ਵਿਆਹ ਕਰਾਉਂਦੇ ਹਨ ਜਿਵੇਂ ਕਿ ਦੂਤਾਂ ਸਵਰਗ ਨੇ ਪਰਮੇਸ਼ੁਰ ਨੂੰ ਨਹੀਂ ਜੋੜਿਆ ਹੈ, ਮਰੇ ਹੋਏ ਜੀਵਣ ਨੇ ਮੌਤ ਤੋਂ ਬਾਅਦ ਦੇ ਜੀਵਨ ਦੇ ਪੁਨਰ-ਉਥਾਨ ਦੀ ਪੁਸ਼ਟੀ ਕਰਨ ਵਿੱਚ ਬਹੁਤ ਗਲਤੀ ਕੀਤੀ ਹੈ (ਮਰਕੁਸ 12:18-27)।</w:t>
      </w:r>
    </w:p>
    <w:p w14:paraId="75E33270" w14:textId="77777777" w:rsidR="00F90BDC" w:rsidRDefault="00F90BDC"/>
    <w:p w14:paraId="2812DE23" w14:textId="77777777" w:rsidR="00F90BDC" w:rsidRDefault="00F90BDC">
      <w:r xmlns:w="http://schemas.openxmlformats.org/wordprocessingml/2006/main">
        <w:t xml:space="preserve">ਤੀਸਰਾ ਪੈਰਾਗ੍ਰਾਫ: ਇੱਕ ਅਧਿਆਪਕ ਕਾਨੂੰਨ ਬਹਿਸ ਸੁਣਦਾ ਹੈ ਧਿਆਨ ਨਾਲ ਜਵਾਬ ਦਿੱਤਾ ਗਿਆ ਹੈ ਕਿ ਕਿਹੜਾ ਸਭ ਤੋਂ ਮਹੱਤਵਪੂਰਨ ਹੁਕਮ ਜਵਾਬ ਦਿੰਦਾ ਹੈ "ਸਭ ਤੋਂ ਮਹੱਤਵਪੂਰਨ 'ਸੁਣੋ ਹੇ ਇਸਰਾਏਲ ਪ੍ਰਭੂ ਸਾਡੇ ਪਰਮੇਸ਼ੁਰ, ਪ੍ਰਭੂ ਇੱਕ ਪ੍ਰਭੂ ਨੂੰ ਆਪਣੇ ਪਰਮੇਸ਼ੁਰ ਨੂੰ ਪਿਆਰ ਕਰੋ।' ਦੂਜਾ 'ਗੁਆਂਢੀ ਨੂੰ ਆਪਣੇ ਵਾਂਗ ਪਿਆਰ ਕਰੋ।' ਇਨ੍ਹਾਂ ਤੋਂ ਵੱਡਾ ਕੋਈ ਹੁਕਮ ਨਹੀਂ ਹੈ।” ਅਧਿਆਪਕ ਕਾਨੂੰਨ ਉਸ ਨਾਲ ਸਹਿਮਤ ਹੁੰਦਾ ਹੈ, ਸਹੀ ਅਧਿਆਪਕ ਕਹਿੰਦਾ ਹੈ ਕਿ ਉਸ ਤੋਂ ਇਲਾਵਾ ਇਕ ਪ੍ਰਭੂ ਉਸ ਨੂੰ ਪਿਆਰ ਕਰਦਾ ਹੈ, ਦਿਲ ਦੀ ਸਮਝ ਦੀ ਤਾਕਤ ਗੁਆਂਢੀ ਨੂੰ ਪਿਆਰ ਕਰਦਾ ਹੈ ਆਪਣੇ ਆਪ ਨੂੰ ਹੋਰ ਮਹੱਤਵਪੂਰਨ ਬਲੀਦਾਨ ਚੜ੍ਹਾਵੇ ਨੂੰ ਦੇਖ ਕੇ ਸਮਝਦਾਰੀ ਨਾਲ ਜਵਾਬ ਦਿੰਦਾ ਹੈ ਕਿ ਉਹ ਰਾਜ ਨਹੀਂ ਦੂਰ ਪਰਮੇਸ਼ੁਰ ਨੇ ਕੋਈ ਹੋਰ ਸਵਾਲ ਪੁੱਛਣ ਦੀ ਹਿੰਮਤ ਨਹੀਂ ਕੀਤੀ (ਮਾਰਕ 12:28- 34). ਮੰਦਰ ਦੀਆਂ ਅਦਾਲਤਾਂ ਨੂੰ ਪੜ੍ਹਾਉਂਦੇ ਹੋਏ, "ਦਾਊਦ ਨੇ ਪਵਿੱਤਰ ਆਤਮਾ ਦੁਆਰਾ ਆਪਣੇ ਆਪ ਨੂੰ ਬੋਲਦਿਆਂ ਘੋਸ਼ਣਾ ਕੀਤੀ ਕਿ 'ਪ੍ਰਭੂ ਨੇ ਕਿਹਾ ਕਿ ਮੇਰੇ ਪ੍ਰਭੂ ਨੇ ਸੱਜੇ ਹੱਥ ਬੈਠੋ ਜਦੋਂ ਤੱਕ ਦੁਸ਼ਮਣਾਂ ਨੂੰ ਪੈਰਾਂ ਹੇਠ ਨਾ ਕਰ ਦਿਓ।' ਡੇਵਿਡ ਖੁਦ ਉਸ ਨੂੰ 'ਪ੍ਰਭੂ' ਕਹਿੰਦਾ ਹੈ। ਫਿਰ ਉਹ ਉਸਦਾ ਪੁੱਤਰ ਕਿਵੇਂ ਹੋ ਸਕਦਾ ਹੈ?" ਵੱਡੀ ਭੀੜ ਨੇ ਖੁਸ਼ੀ ਨਾਲ ਬ੍ਰਹਮ ਪੁੱਤਰਵਾਦ ਦੇ ਉਲਟ ਆਮ ਦ੍ਰਿਸ਼ਟੀਕੋਣ ਨੂੰ ਸਿਰਫ਼ ਡੇਵਿਡਿਕ ਮੂਲ (ਮਰਕੁਸ 12:35-37) ਦਾ ਦਾਅਵਾ ਕਰਦੇ ਹੋਏ ਸੁਣਿਆ। ਉਹ ਚੇਤਾਵਨੀ ਦਿੰਦਾ ਹੈ ਅਧਿਆਪਕਾਂ ਦੇ ਕਾਨੂੰਨ ਜਿਵੇਂ ਕਿ ਵਹਿਣ ਵਾਲੇ ਬਸਤਰਾਂ ਵਿੱਚ ਘੁੰਮਣਾ, ਆਦਰ ਬਜ਼ਾਰਾਂ ਵਿੱਚ ਸਭ ਤੋਂ ਮਹੱਤਵਪੂਰਨ ਸੀਟਾਂ ਹਨ ਪ੍ਰਾਰਥਨਾ ਸਥਾਨਾਂ ਵਿੱਚ ਸਨਮਾਨ ਦਾਅਵਤ ਵਿਧਵਾਵਾਂ ਦੇ ਘਰਾਂ ਨੂੰ ਪ੍ਰਦਰਸ਼ਨ ਲਈ ਨਿਗਲ ਜਾਂਦੇ ਹਨ, ਲੰਬੀਆਂ ਪ੍ਰਾਰਥਨਾਵਾਂ ਕਰਦੇ ਹਨ ਅਜਿਹੇ ਆਦਮੀਆਂ ਨੂੰ ਸਖ਼ਤ ਸਜ਼ਾ ਦਿੱਤੀ ਜਾਵੇਗੀ ਜੋ ਧਾਰਮਿਕ ਪਖੰਡ ਦੇ ਸ਼ੋਸ਼ਣ ਲਈ ਕਮਜ਼ੋਰ ਹਨ (ਮਾਰਕ 12:38) -40)। ਅੰਤ ਵਿੱਚ ਜਦੋਂ ਲੋਕ ਮੰਦਰ ਦੇ ਖਜ਼ਾਨੇ ਵਿੱਚ ਪੈਸੇ ਪਾਉਂਦੇ ਹੋਏ ਦੇਖਦੇ ਹਨ ਤਾਂ ਗਰੀਬ ਵਿਧਵਾ ਨੇ ਸਿਰਫ ਕੁਝ ਸੈਂਟ ਦੇ ਦੋ ਬਹੁਤ ਹੀ ਛੋਟੇ ਤਾਂਬੇ ਦੇ ਸਿੱਕੇ ਪਾ ਕੇ ਕਿਹਾ, "ਮੈਂ ਤੁਹਾਨੂੰ ਸੱਚ ਦੱਸਦਾ ਹਾਂ ਕਿ ਇਸ ਗਰੀਬ ਵਿਧਵਾ ਨੇ ਬਾਕੀ ਸਭ ਤੋਂ ਵੱਧ ਧਨ ਖਜ਼ਾਨੇ ਵਿੱਚ ਪਾਇਆ ਹੈ। ਗਰੀਬੀ ਹਰ ਚੀਜ਼ ਵਿੱਚ ਪਾ ਦਿੱਤੀ - ਉਹ ਸਭ ਕੁਝ ਜਿਸ 'ਤੇ ਉਹ ਜੀਉਂਦੀ ਸੀ" ਰਾਜ ਦੇ ਦ੍ਰਿਸ਼ਟੀਕੋਣ ਦੌਲਤ ਦੀ ਉਦਾਰਤਾ ਨੂੰ ਉਜਾਗਰ ਕਰਨ ਵਾਲੀ ਕੀਮਤ ਨੂੰ ਉਜਾਗਰ ਕਰਦੀ ਹੈ (ਮਾਰਕ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ਮਰਕੁਸ 12:1 ਅਤੇ ਉਹ ਦ੍ਰਿਸ਼ਟਾਂਤ ਦੇ ਕੇ ਉਨ੍ਹਾਂ ਨਾਲ ਗੱਲ ਕਰਨ ਲੱਗਾ। ਇੱਕ ਆਦਮੀ ਨੇ ਇੱਕ ਅੰਗੂਰਾਂ ਦਾ ਬਾਗ਼ ਲਾਇਆ ਅਤੇ ਉਸ ਦੇ ਆਲੇ-ਦੁਆਲੇ ਵਾੜ ਲਗਾਈ, ਅਤੇ ਮੈਅ ਲਈ ਇੱਕ ਜਗ੍ਹਾ ਪੁੱਟੀ, ਅਤੇ ਇੱਕ ਬੁਰਜ ਬਣਾਇਆ ਅਤੇ ਇਸਨੂੰ ਕਿਸਾਨਾਂ ਨੂੰ ਦੇ ਦਿੱਤਾ ਅਤੇ ਇੱਕ ਦੂਰ ਦੇਸ ਵਿੱਚ ਚਲਾ ਗਿਆ।</w:t>
      </w:r>
    </w:p>
    <w:p w14:paraId="009BADC7" w14:textId="77777777" w:rsidR="00F90BDC" w:rsidRDefault="00F90BDC"/>
    <w:p w14:paraId="6F665F84" w14:textId="77777777" w:rsidR="00F90BDC" w:rsidRDefault="00F90BDC">
      <w:r xmlns:w="http://schemas.openxmlformats.org/wordprocessingml/2006/main">
        <w:t xml:space="preserve">ਇੱਕ ਖਾਸ ਆਦਮੀ ਨੇ ਇੱਕ ਅੰਗੂਰੀ ਬਾਗ਼ ਲਾਇਆ ਅਤੇ ਇੱਕ ਦੂਰ ਦੇਸ਼ ਨੂੰ ਜਾਣ ਤੋਂ ਪਹਿਲਾਂ ਅੰਗੂਰੀ ਬਾਗ਼ ਦੀ ਦੇਖਭਾਲ ਲਈ ਸੁਰੱਖਿਆ ਰੁਕਾਵਟਾਂ, ਇੱਕ ਵਾਈਨਫੈਟ, ਇੱਕ ਟਾਵਰ, ਅਤੇ ਮਾਲਕਾਂ ਨੂੰ ਕਿਰਾਏ 'ਤੇ ਰੱਖਿਆ।</w:t>
      </w:r>
    </w:p>
    <w:p w14:paraId="456B3BF2" w14:textId="77777777" w:rsidR="00F90BDC" w:rsidRDefault="00F90BDC"/>
    <w:p w14:paraId="3DE794FF" w14:textId="77777777" w:rsidR="00F90BDC" w:rsidRDefault="00F90BDC">
      <w:r xmlns:w="http://schemas.openxmlformats.org/wordprocessingml/2006/main">
        <w:t xml:space="preserve">1. ਵਿਸ਼ਵਾਸ ਲਈ ਸਾਡੀ ਯਾਤਰਾ ਵਿਚ ਰੁਕਾਵਟਾਂ ਨੂੰ ਪਾਰ ਕਰਨਾ</w:t>
      </w:r>
    </w:p>
    <w:p w14:paraId="784BCB8E" w14:textId="77777777" w:rsidR="00F90BDC" w:rsidRDefault="00F90BDC"/>
    <w:p w14:paraId="0ECD0D63" w14:textId="77777777" w:rsidR="00F90BDC" w:rsidRDefault="00F90BDC">
      <w:r xmlns:w="http://schemas.openxmlformats.org/wordprocessingml/2006/main">
        <w:t xml:space="preserve">2. ਤਿਆਰੀ ਦੀ ਸ਼ਕਤੀ</w:t>
      </w:r>
    </w:p>
    <w:p w14:paraId="6B8739BF" w14:textId="77777777" w:rsidR="00F90BDC" w:rsidRDefault="00F90BDC"/>
    <w:p w14:paraId="3DBF49BA" w14:textId="77777777" w:rsidR="00F90BDC" w:rsidRDefault="00F90BDC">
      <w:r xmlns:w="http://schemas.openxmlformats.org/wordprocessingml/2006/main">
        <w:t xml:space="preserve">1. ਜ਼ਬੂਰ 80:8-19</w:t>
      </w:r>
    </w:p>
    <w:p w14:paraId="6E7C296D" w14:textId="77777777" w:rsidR="00F90BDC" w:rsidRDefault="00F90BDC"/>
    <w:p w14:paraId="2C4E3807" w14:textId="77777777" w:rsidR="00F90BDC" w:rsidRDefault="00F90BDC">
      <w:r xmlns:w="http://schemas.openxmlformats.org/wordprocessingml/2006/main">
        <w:t xml:space="preserve">2. ਲੂਕਾ 13:6-9</w:t>
      </w:r>
    </w:p>
    <w:p w14:paraId="4FC84114" w14:textId="77777777" w:rsidR="00F90BDC" w:rsidRDefault="00F90BDC"/>
    <w:p w14:paraId="5075829E" w14:textId="77777777" w:rsidR="00F90BDC" w:rsidRDefault="00F90BDC">
      <w:r xmlns:w="http://schemas.openxmlformats.org/wordprocessingml/2006/main">
        <w:t xml:space="preserve">ਮਰਕੁਸ 12:2 ਅਤੇ ਰੁੱਤ ਵੇਲੇ ਉਸ ਨੇ ਇੱਕ ਨੌਕਰ ਨੂੰ ਬਾਗ਼ੀਆਂ ਕੋਲ ਭੇਜਿਆ ਤਾਂ ਜੋ ਉਹ ਬਾਗ ਦੇ ਫਲਾਂ ਵਿੱਚੋਂ ਮਾਲੀਆਂ ਤੋਂ ਪ੍ਰਾਪਤ ਕਰੇ।</w:t>
      </w:r>
    </w:p>
    <w:p w14:paraId="4720C5E2" w14:textId="77777777" w:rsidR="00F90BDC" w:rsidRDefault="00F90BDC"/>
    <w:p w14:paraId="4F544AD0" w14:textId="77777777" w:rsidR="00F90BDC" w:rsidRDefault="00F90BDC">
      <w:r xmlns:w="http://schemas.openxmlformats.org/wordprocessingml/2006/main">
        <w:t xml:space="preserve">ਦ੍ਰਿਸ਼ਟਾਂਤ ਦਰਸਾਉਂਦਾ ਹੈ ਕਿ ਪਰਮੇਸ਼ੁਰ ਨੇ ਆਪਣੇ ਸੇਵਕਾਂ ਨੂੰ ਅੰਗੂਰੀ ਬਾਗ਼ ਵਿੱਚੋਂ ਫਲ ਇਕੱਠਾ ਕਰਨ ਲਈ ਭੇਜਿਆ, ਪਰ ਉਨ੍ਹਾਂ ਨੂੰ ਰੱਦ ਕਰ ਦਿੱਤਾ ਗਿਆ ਅਤੇ ਉਨ੍ਹਾਂ ਨਾਲ ਬਦਸਲੂਕੀ ਕੀਤੀ ਗਈ।</w:t>
      </w:r>
    </w:p>
    <w:p w14:paraId="6FC6F3FD" w14:textId="77777777" w:rsidR="00F90BDC" w:rsidRDefault="00F90BDC"/>
    <w:p w14:paraId="3E8B165D" w14:textId="77777777" w:rsidR="00F90BDC" w:rsidRDefault="00F90BDC">
      <w:r xmlns:w="http://schemas.openxmlformats.org/wordprocessingml/2006/main">
        <w:t xml:space="preserve">1. ਸਾਨੂੰ ਪ੍ਰਮਾਤਮਾ ਦੇ ਦੂਤਾਂ ਦਾ ਆਦਰ ਕਰਨਾ ਚਾਹੀਦਾ ਹੈ ਅਤੇ ਉਨ੍ਹਾਂ ਨੂੰ ਬਣਦਾ ਸਨਮਾਨ ਦੇਣਾ ਚਾਹੀਦਾ ਹੈ।</w:t>
      </w:r>
    </w:p>
    <w:p w14:paraId="78E5C586" w14:textId="77777777" w:rsidR="00F90BDC" w:rsidRDefault="00F90BDC"/>
    <w:p w14:paraId="21D79A6C" w14:textId="77777777" w:rsidR="00F90BDC" w:rsidRDefault="00F90BDC">
      <w:r xmlns:w="http://schemas.openxmlformats.org/wordprocessingml/2006/main">
        <w:t xml:space="preserve">2. ਪਰਮਾਤਮਾ ਦੀ ਕਿਰਪਾ ਅਤੇ ਦਇਆ ਉਸ ਦੇ ਸੇਵਕਾਂ ਰਾਹੀਂ ਸਾਡੇ ਉੱਤੇ ਫੈਲੀ ਹੋਈ ਹੈ।</w:t>
      </w:r>
    </w:p>
    <w:p w14:paraId="674BD4B5" w14:textId="77777777" w:rsidR="00F90BDC" w:rsidRDefault="00F90BDC"/>
    <w:p w14:paraId="632C1BCA" w14:textId="77777777" w:rsidR="00F90BDC" w:rsidRDefault="00F90BDC">
      <w:r xmlns:w="http://schemas.openxmlformats.org/wordprocessingml/2006/main">
        <w:t xml:space="preserve">1. ਯਸਾਯਾਹ 40:10-11 - “ਵੇਖੋ, ਪ੍ਰਭੂ ਪਰਮੇਸ਼ੁਰ ਸ਼ਕਤੀ ਨਾਲ ਆਉਂਦਾ ਹੈ, ਅਤੇ ਉਸਦੀ ਬਾਂਹ ਉਸਦੇ ਲਈ ਰਾਜ ਕਰਦੀ ਹੈ; ਵੇਖੋ, </w:t>
      </w:r>
      <w:r xmlns:w="http://schemas.openxmlformats.org/wordprocessingml/2006/main">
        <w:lastRenderedPageBreak xmlns:w="http://schemas.openxmlformats.org/wordprocessingml/2006/main"/>
      </w:r>
      <w:r xmlns:w="http://schemas.openxmlformats.org/wordprocessingml/2006/main">
        <w:t xml:space="preserve">ਉਸਦਾ ਇਨਾਮ ਉਸਦੇ ਨਾਲ ਹੈ, ਅਤੇ ਉਸਦਾ ਬਦਲਾ ਉਸਦੇ ਸਾਹਮਣੇ ਹੈ। ਉਹ ਇੱਕ ਆਜੜੀ ਵਾਂਗ ਆਪਣੇ ਇੱਜੜ ਦੀ ਦੇਖਭਾਲ ਕਰੇਗਾ; ਉਹ ਲੇਲੇ ਨੂੰ ਆਪਣੀ ਬਾਂਹ ਵਿੱਚ ਇਕੱਠਾ ਕਰੇਗਾ; ਉਹ ਉਨ੍ਹਾਂ ਨੂੰ ਆਪਣੀ ਬੁੱਕਲ ਵਿੱਚ ਚੁੱਕ ਲਵੇਗਾ, ਅਤੇ ਉਨ੍ਹਾਂ ਦੀ ਹੌਲੀ ਹੌਲੀ ਅਗਵਾਈ ਕਰੇਗਾ ਜੋ ਜਵਾਨ ਹਨ। ”</w:t>
      </w:r>
    </w:p>
    <w:p w14:paraId="2E32EDC6" w14:textId="77777777" w:rsidR="00F90BDC" w:rsidRDefault="00F90BDC"/>
    <w:p w14:paraId="72D89327" w14:textId="77777777" w:rsidR="00F90BDC" w:rsidRDefault="00F90BDC">
      <w:r xmlns:w="http://schemas.openxmlformats.org/wordprocessingml/2006/main">
        <w:t xml:space="preserve">2. ਅਫ਼ਸੀਆਂ 6:7 - "ਇਸ ਲਈ ਉਨ੍ਹਾਂ ਦਾ ਸਾਰਾ ਹੱਕ ਦਿਓ: ਟੈਕਸ ਜਿਨ੍ਹਾਂ ਨੂੰ ਟੈਕਸ ਦੇਣਾ ਪੈਂਦਾ ਹੈ, ਰੀਤੀ-ਰਿਵਾਜ ਜਿਨ੍ਹਾਂ ਨੂੰ ਰੀਤੀ-ਰਿਵਾਜ, ਜਿਸ ਤੋਂ ਡਰਦੇ ਹਨ, ਜਿਨ੍ਹਾਂ ਨੂੰ ਡਰਦੇ ਹਨ, ਉਨ੍ਹਾਂ ਦਾ ਆਦਰ ਕਰਦੇ ਹਨ।"</w:t>
      </w:r>
    </w:p>
    <w:p w14:paraId="79923148" w14:textId="77777777" w:rsidR="00F90BDC" w:rsidRDefault="00F90BDC"/>
    <w:p w14:paraId="78798992" w14:textId="77777777" w:rsidR="00F90BDC" w:rsidRDefault="00F90BDC">
      <w:r xmlns:w="http://schemas.openxmlformats.org/wordprocessingml/2006/main">
        <w:t xml:space="preserve">ਮਰਕੁਸ 12:3 ਅਤੇ ਉਨ੍ਹਾਂ ਨੇ ਉਹ ਨੂੰ ਫੜ ਕੇ ਕੁੱਟਿਆ ਅਤੇ ਖਾਲੀ ਹੱਥ ਭੇਜ ਦਿੱਤਾ।</w:t>
      </w:r>
    </w:p>
    <w:p w14:paraId="699F8DF6" w14:textId="77777777" w:rsidR="00F90BDC" w:rsidRDefault="00F90BDC"/>
    <w:p w14:paraId="2916142C" w14:textId="77777777" w:rsidR="00F90BDC" w:rsidRDefault="00F90BDC">
      <w:r xmlns:w="http://schemas.openxmlformats.org/wordprocessingml/2006/main">
        <w:t xml:space="preserve">ਇਸ ਹਵਾਲੇ ਤੋਂ ਪਤਾ ਲੱਗਦਾ ਹੈ ਕਿ ਯਿਸੂ ਨਾਲ ਉਸ ਦੇ ਸਮੇਂ ਦੇ ਧਾਰਮਿਕ ਆਗੂਆਂ ਨੇ ਬੁਰਾ ਸਲੂਕ ਕੀਤਾ ਸੀ।</w:t>
      </w:r>
    </w:p>
    <w:p w14:paraId="4F10B4D9" w14:textId="77777777" w:rsidR="00F90BDC" w:rsidRDefault="00F90BDC"/>
    <w:p w14:paraId="4EF6D301" w14:textId="77777777" w:rsidR="00F90BDC" w:rsidRDefault="00F90BDC">
      <w:r xmlns:w="http://schemas.openxmlformats.org/wordprocessingml/2006/main">
        <w:t xml:space="preserve">1. ਵਿਰੋਧ ਦੇ ਬਾਵਜੂਦ, ਸਾਡੀ ਨਿਹਚਾ ਵਿੱਚ ਦ੍ਰਿੜ੍ਹ ਰਹਿਣ ਦੀ ਮਹੱਤਤਾ।</w:t>
      </w:r>
    </w:p>
    <w:p w14:paraId="6E09B5F6" w14:textId="77777777" w:rsidR="00F90BDC" w:rsidRDefault="00F90BDC"/>
    <w:p w14:paraId="05968E17" w14:textId="77777777" w:rsidR="00F90BDC" w:rsidRDefault="00F90BDC">
      <w:r xmlns:w="http://schemas.openxmlformats.org/wordprocessingml/2006/main">
        <w:t xml:space="preserve">2. ਬਦਸਲੂਕੀ ਦੇ ਚਿਹਰੇ ਵਿੱਚ ਪਿਆਰ ਅਤੇ ਮਾਫੀ ਦੀ ਸ਼ਕਤੀ.</w:t>
      </w:r>
    </w:p>
    <w:p w14:paraId="7BD5B53C" w14:textId="77777777" w:rsidR="00F90BDC" w:rsidRDefault="00F90BDC"/>
    <w:p w14:paraId="5096B76E" w14:textId="77777777" w:rsidR="00F90BDC" w:rsidRDefault="00F90BDC">
      <w:r xmlns:w="http://schemas.openxmlformats.org/wordprocessingml/2006/main">
        <w:t xml:space="preserve">(ਬਾਈਬਲ):</w:t>
      </w:r>
    </w:p>
    <w:p w14:paraId="4107E1E2" w14:textId="77777777" w:rsidR="00F90BDC" w:rsidRDefault="00F90BDC"/>
    <w:p w14:paraId="66717CA8" w14:textId="77777777" w:rsidR="00F90BDC" w:rsidRDefault="00F90BDC">
      <w:r xmlns:w="http://schemas.openxmlformats.org/wordprocessingml/2006/main">
        <w:t xml:space="preserve">1. ਮੱਤੀ 5:43-44 - “ਤੁਸੀਂ ਸੁਣਿਆ ਹੈ ਕਿ ਇਹ ਕਿਹਾ ਗਿਆ ਸੀ, 'ਤੁਸੀਂ ਆਪਣੇ ਗੁਆਂਢੀ ਨੂੰ ਪਿਆਰ ਕਰੋ ਅਤੇ ਆਪਣੇ ਦੁਸ਼ਮਣ ਨਾਲ ਨਫ਼ਰਤ ਕਰੋ।' ਪਰ ਮੈਂ ਤੁਹਾਨੂੰ ਆਖਦਾ ਹਾਂ, ਆਪਣੇ ਦੁਸ਼ਮਣਾਂ ਨੂੰ ਪਿਆਰ ਕਰੋ ਅਤੇ ਉਨ੍ਹਾਂ ਲਈ ਪ੍ਰਾਰਥਨਾ ਕਰੋ ਜੋ ਤੁਹਾਨੂੰ ਸਤਾਉਂਦੇ ਹਨ।”</w:t>
      </w:r>
    </w:p>
    <w:p w14:paraId="2AC825E7" w14:textId="77777777" w:rsidR="00F90BDC" w:rsidRDefault="00F90BDC"/>
    <w:p w14:paraId="5B62E5D5" w14:textId="77777777" w:rsidR="00F90BDC" w:rsidRDefault="00F90BDC">
      <w:r xmlns:w="http://schemas.openxmlformats.org/wordprocessingml/2006/main">
        <w:t xml:space="preserve">2. 2 ਤਿਮੋਥਿਉਸ 2:12 - “ਜੇ ਅਸੀਂ ਧੀਰਜ ਰੱਖਦੇ ਹਾਂ, ਤਾਂ ਅਸੀਂ ਉਸਦੇ ਨਾਲ ਰਾਜ ਵੀ ਕਰਾਂਗੇ; ਜੇਕਰ ਅਸੀਂ ਉਸਨੂੰ ਇਨਕਾਰ ਕਰਦੇ ਹਾਂ, ਤਾਂ ਉਹ ਵੀ ਸਾਨੂੰ ਇਨਕਾਰ ਕਰੇਗਾ।”</w:t>
      </w:r>
    </w:p>
    <w:p w14:paraId="7C181130" w14:textId="77777777" w:rsidR="00F90BDC" w:rsidRDefault="00F90BDC"/>
    <w:p w14:paraId="42586575" w14:textId="77777777" w:rsidR="00F90BDC" w:rsidRDefault="00F90BDC">
      <w:r xmlns:w="http://schemas.openxmlformats.org/wordprocessingml/2006/main">
        <w:t xml:space="preserve">ਮਰਕੁਸ 12:4 ਫ਼ੇਰ ਉਸਨੇ ਉਨ੍ਹਾਂ ਕੋਲ ਇੱਕ ਹੋਰ ਨੌਕਰ ਭੇਜਿਆ। ਅਤੇ ਉਨ੍ਹਾਂ ਨੇ ਉਸ ਉੱਤੇ ਪੱਥਰ ਸੁੱਟੇ, ਅਤੇ ਉਸਦੇ ਸਿਰ ਵਿੱਚ ਸੱਟ ਮਾਰੀ ਅਤੇ ਉਸਨੂੰ ਸ਼ਰਮਿੰਦਾ ਢੰਗ ਨਾਲ ਵਾਪਸ ਭੇਜ ਦਿੱਤਾ।</w:t>
      </w:r>
    </w:p>
    <w:p w14:paraId="54391FA1" w14:textId="77777777" w:rsidR="00F90BDC" w:rsidRDefault="00F90BDC"/>
    <w:p w14:paraId="2E7F536F" w14:textId="77777777" w:rsidR="00F90BDC" w:rsidRDefault="00F90BDC">
      <w:r xmlns:w="http://schemas.openxmlformats.org/wordprocessingml/2006/main">
        <w:t xml:space="preserve">ਲੋਕਾਂ ਨੇ ਜ਼ਿਮੀਂਦਾਰ ਦੁਆਰਾ ਭੇਜੇ ਗਏ ਨੌਕਰਾਂ ਨੂੰ ਰੱਦ ਕਰ ਦਿੱਤਾ ਅਤੇ ਬਦਸਲੂਕੀ ਕੀਤੀ।</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ਰੱਬ ਦੀ ਦਇਆ ਉਦੋਂ ਵੀ ਜਦੋਂ ਅਸੀਂ ਲਾਇਕ ਨਹੀਂ ਹੁੰਦੇ।</w:t>
      </w:r>
    </w:p>
    <w:p w14:paraId="6FBF7A0E" w14:textId="77777777" w:rsidR="00F90BDC" w:rsidRDefault="00F90BDC"/>
    <w:p w14:paraId="1FBA5A22" w14:textId="77777777" w:rsidR="00F90BDC" w:rsidRDefault="00F90BDC">
      <w:r xmlns:w="http://schemas.openxmlformats.org/wordprocessingml/2006/main">
        <w:t xml:space="preserve">2. ਔਖਾ ਹੋਣ ਦੇ ਬਾਵਜੂਦ ਵੀ ਸਹੀ ਕਰਨਾ।</w:t>
      </w:r>
    </w:p>
    <w:p w14:paraId="4B208552" w14:textId="77777777" w:rsidR="00F90BDC" w:rsidRDefault="00F90BDC"/>
    <w:p w14:paraId="39A772C1" w14:textId="77777777" w:rsidR="00F90BDC" w:rsidRDefault="00F90BDC">
      <w:r xmlns:w="http://schemas.openxmlformats.org/wordprocessingml/2006/main">
        <w:t xml:space="preserve">1. ਲੂਕਾ 6:27-36 - ਆਪਣੇ ਦੁਸ਼ਮਣਾਂ ਨੂੰ ਪਿਆਰ ਕਰੋ।</w:t>
      </w:r>
    </w:p>
    <w:p w14:paraId="67EA3964" w14:textId="77777777" w:rsidR="00F90BDC" w:rsidRDefault="00F90BDC"/>
    <w:p w14:paraId="1FA8A505" w14:textId="77777777" w:rsidR="00F90BDC" w:rsidRDefault="00F90BDC">
      <w:r xmlns:w="http://schemas.openxmlformats.org/wordprocessingml/2006/main">
        <w:t xml:space="preserve">2. ਮੱਤੀ 5:43-48 - ਆਪਣੇ ਦੁਸ਼ਮਣਾਂ ਨਾਲ ਪਿਆਰ ਕਰੋ ਅਤੇ ਉਨ੍ਹਾਂ ਲਈ ਪ੍ਰਾਰਥਨਾ ਕਰੋ ਜੋ ਤੁਹਾਨੂੰ ਸਤਾਉਂਦੇ ਹਨ।</w:t>
      </w:r>
    </w:p>
    <w:p w14:paraId="23CF75AD" w14:textId="77777777" w:rsidR="00F90BDC" w:rsidRDefault="00F90BDC"/>
    <w:p w14:paraId="68E244EA" w14:textId="77777777" w:rsidR="00F90BDC" w:rsidRDefault="00F90BDC">
      <w:r xmlns:w="http://schemas.openxmlformats.org/wordprocessingml/2006/main">
        <w:t xml:space="preserve">ਮਰਕੁਸ 12:5 ਫ਼ੇਰ ਉਸਨੇ ਇੱਕ ਹੋਰ ਨੂੰ ਭੇਜਿਆ। ਅਤੇ ਉਨ੍ਹਾਂ ਨੇ ਉਸਨੂੰ ਮਾਰਿਆ, ਅਤੇ ਹੋਰ ਬਹੁਤ ਸਾਰੇ। ਕੁਝ ਨੂੰ ਕੁੱਟਣਾ, ਅਤੇ ਕੁਝ ਨੂੰ ਮਾਰਨਾ।</w:t>
      </w:r>
    </w:p>
    <w:p w14:paraId="4B7AA165" w14:textId="77777777" w:rsidR="00F90BDC" w:rsidRDefault="00F90BDC"/>
    <w:p w14:paraId="3A8E781C" w14:textId="77777777" w:rsidR="00F90BDC" w:rsidRDefault="00F90BDC">
      <w:r xmlns:w="http://schemas.openxmlformats.org/wordprocessingml/2006/main">
        <w:t xml:space="preserve">ਯਿਸੂ ਨੇ ਬਹੁਤ ਸਾਰੇ ਸੇਵਕਾਂ ਨੂੰ ਖੁਸ਼ਖਬਰੀ ਦਾ ਪ੍ਰਚਾਰ ਕਰਨ ਲਈ ਭੇਜਿਆ, ਪਰ ਉਨ੍ਹਾਂ ਵਿੱਚੋਂ ਬਹੁਤ ਸਾਰੇ ਉਨ੍ਹਾਂ ਦੇ ਵਿਸ਼ਵਾਸ ਲਈ ਮਾਰੇ ਗਏ ਜਾਂ ਕੁੱਟੇ ਗਏ।</w:t>
      </w:r>
    </w:p>
    <w:p w14:paraId="06A28A8A" w14:textId="77777777" w:rsidR="00F90BDC" w:rsidRDefault="00F90BDC"/>
    <w:p w14:paraId="24A984BC" w14:textId="77777777" w:rsidR="00F90BDC" w:rsidRDefault="00F90BDC">
      <w:r xmlns:w="http://schemas.openxmlformats.org/wordprocessingml/2006/main">
        <w:t xml:space="preserve">1. "ਵਿਰੋਧ ਦੇ ਚਿਹਰੇ ਵਿੱਚ ਦ੍ਰਿੜਤਾ ਦੀ ਸ਼ਕਤੀ"</w:t>
      </w:r>
    </w:p>
    <w:p w14:paraId="1655E768" w14:textId="77777777" w:rsidR="00F90BDC" w:rsidRDefault="00F90BDC"/>
    <w:p w14:paraId="789B42B7" w14:textId="77777777" w:rsidR="00F90BDC" w:rsidRDefault="00F90BDC">
      <w:r xmlns:w="http://schemas.openxmlformats.org/wordprocessingml/2006/main">
        <w:t xml:space="preserve">2. "ਮੁਸੀਬਤ ਦੇ ਸਾਮ੍ਹਣੇ ਦ੍ਰਿੜ੍ਹ ਰਹਿਣਾ"</w:t>
      </w:r>
    </w:p>
    <w:p w14:paraId="775B60AF" w14:textId="77777777" w:rsidR="00F90BDC" w:rsidRDefault="00F90BDC"/>
    <w:p w14:paraId="079923AC" w14:textId="77777777" w:rsidR="00F90BDC" w:rsidRDefault="00F90BDC">
      <w:r xmlns:w="http://schemas.openxmlformats.org/wordprocessingml/2006/main">
        <w:t xml:space="preserve">1. ਇਬਰਾਨੀਆਂ 13:3 - "ਉਨ੍ਹਾਂ ਨੂੰ ਯਾਦ ਰੱਖੋ ਜੋ ਬੰਧਨਾਂ ਵਿੱਚ ਹਨ, ਜਿਵੇਂ ਕਿ ਉਨ੍ਹਾਂ ਨਾਲ ਬੰਨ੍ਹੇ ਹੋਏ ਹਨ; ਅਤੇ ਉਨ੍ਹਾਂ ਨੂੰ ਜੋ ਬਿਪਤਾ ਝੱਲਦੇ ਹਨ, ਜਿਵੇਂ ਕਿ ਤੁਸੀਂ ਵੀ ਸਰੀਰ ਵਿੱਚ ਹੋ।"</w:t>
      </w:r>
    </w:p>
    <w:p w14:paraId="18FA27F9" w14:textId="77777777" w:rsidR="00F90BDC" w:rsidRDefault="00F90BDC"/>
    <w:p w14:paraId="4FDC2E8F" w14:textId="77777777" w:rsidR="00F90BDC" w:rsidRDefault="00F90BDC">
      <w:r xmlns:w="http://schemas.openxmlformats.org/wordprocessingml/2006/main">
        <w:t xml:space="preserve">2. ਯਾਕੂਬ 1:2-4 - "ਮੇਰੇ ਭਰਾਵੋ, ਜਦੋਂ ਤੁਸੀਂ ਵੰਨ-ਸੁਵੰਨੇ ਪਰਤਾਵਿਆਂ ਵਿੱਚ ਪੈ ਜਾਂਦੇ ਹੋ ਤਾਂ ਇਸ ਨੂੰ ਪੂਰੀ ਖੁਸ਼ੀ ਸਮਝੋ; ਇਹ ਜਾਣਦੇ ਹੋਏ ਕਿ ਤੁਹਾਡੀ ਨਿਹਚਾ ਦੀ ਕੋਸ਼ਿਸ਼ ਧੀਰਜ ਨੂੰ ਕੰਮ ਦਿੰਦੀ ਹੈ। ਪਰ ਧੀਰਜ ਨੂੰ ਆਪਣਾ ਸੰਪੂਰਨ ਕੰਮ ਹੋਣ ਦਿਓ, ਤਾਂ ਜੋ ਤੁਸੀਂ ਸੰਪੂਰਨ ਹੋ ਸਕੋ ਅਤੇ ਪੂਰਾ, ਕੁਝ ਨਹੀਂ ਚਾਹੁੰਦੇ।"</w:t>
      </w:r>
    </w:p>
    <w:p w14:paraId="4CF2F924" w14:textId="77777777" w:rsidR="00F90BDC" w:rsidRDefault="00F90BDC"/>
    <w:p w14:paraId="204CC813" w14:textId="77777777" w:rsidR="00F90BDC" w:rsidRDefault="00F90BDC">
      <w:r xmlns:w="http://schemas.openxmlformats.org/wordprocessingml/2006/main">
        <w:t xml:space="preserve">ਮਰਕੁਸ 12:6 ਇਸ ਲਈ ਉਹ ਦਾ ਇੱਕ ਪੁੱਤਰ ਸੀ, ਉਹ ਦਾ ਪਿਆਰਾ ਸੀ, ਉਸ ਨੇ ਉਹ ਨੂੰ ਵੀ ਆਖਿਰਕਾਰ ਉਨ੍ਹਾਂ ਕੋਲ ਭੇਜਿਆ ਕਿ ਉਹ ਮੇਰੇ ਪੁੱਤਰ ਦਾ ਆਦਰ ਕਰਨਗੇ।</w:t>
      </w:r>
    </w:p>
    <w:p w14:paraId="3CA44D41" w14:textId="77777777" w:rsidR="00F90BDC" w:rsidRDefault="00F90BDC"/>
    <w:p w14:paraId="063493FA" w14:textId="77777777" w:rsidR="00F90BDC" w:rsidRDefault="00F90BDC">
      <w:r xmlns:w="http://schemas.openxmlformats.org/wordprocessingml/2006/main">
        <w:t xml:space="preserve">ਇਹ ਹਵਾਲਾ ਪ੍ਰਮਾਤਮਾ ਦੁਆਰਾ ਆਪਣੇ ਪਿਆਰੇ ਪੁੱਤਰ, ਯਿਸੂ ਨੂੰ ਦੁਨੀਆਂ ਵਿੱਚ ਭੇਜਣ ਦੀ ਗੱਲ ਕਰਦਾ ਹੈ ਤਾਂ ਜੋ ਸਾਰਿਆਂ ਦੁਆਰਾ ਸਤਿਕਾਰਿਆ ਜਾ ਸਕੇ।</w:t>
      </w:r>
    </w:p>
    <w:p w14:paraId="2A1D9DBC" w14:textId="77777777" w:rsidR="00F90BDC" w:rsidRDefault="00F90BDC"/>
    <w:p w14:paraId="4D390CD0" w14:textId="77777777" w:rsidR="00F90BDC" w:rsidRDefault="00F90BDC">
      <w:r xmlns:w="http://schemas.openxmlformats.org/wordprocessingml/2006/main">
        <w:t xml:space="preserve">1. ਸਾਡੇ ਜੀਵਨ ਵਿੱਚ ਯਿਸੂ ਦੀ ਮੌਜੂਦਗੀ ਦਾ ਮਹੱਤਵ ਅਤੇ ਉਹ ਸਤਿਕਾਰ ਦਾ ਹੱਕਦਾਰ ਹੈ।</w:t>
      </w:r>
    </w:p>
    <w:p w14:paraId="20AD6766" w14:textId="77777777" w:rsidR="00F90BDC" w:rsidRDefault="00F90BDC"/>
    <w:p w14:paraId="376473BF" w14:textId="77777777" w:rsidR="00F90BDC" w:rsidRDefault="00F90BDC">
      <w:r xmlns:w="http://schemas.openxmlformats.org/wordprocessingml/2006/main">
        <w:t xml:space="preserve">2. ਆਪਣੇ ਪਿਆਰੇ ਪੁੱਤਰ ਨੂੰ ਸਾਡੇ ਕੋਲ ਭੇਜਣ ਵਿੱਚ ਪ੍ਰਮਾਤਮਾ ਦਾ ਬੇਅੰਤ ਪਿਆਰ।</w:t>
      </w:r>
    </w:p>
    <w:p w14:paraId="23B92900" w14:textId="77777777" w:rsidR="00F90BDC" w:rsidRDefault="00F90BDC"/>
    <w:p w14:paraId="1166AAD6"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ਉਸ ਵਿੱਚ ਵਿਸ਼ਵਾਸ ਕਰਦਾ ਹੈ ਉਹ ਨਾਸ਼ ਨਾ ਹੋਵੇ, ਪਰ ਸਦੀਪਕ ਜੀਵਨ ਪ੍ਰਾਪਤ ਕਰੇ।"</w:t>
      </w:r>
    </w:p>
    <w:p w14:paraId="2AB4924F" w14:textId="77777777" w:rsidR="00F90BDC" w:rsidRDefault="00F90BDC"/>
    <w:p w14:paraId="6C5DADDF" w14:textId="77777777" w:rsidR="00F90BDC" w:rsidRDefault="00F90BDC">
      <w:r xmlns:w="http://schemas.openxmlformats.org/wordprocessingml/2006/main">
        <w:t xml:space="preserve">2. ਇਬਰਾਨੀਆਂ 9:15 - "ਅਤੇ ਇਸ ਕਾਰਨ ਕਰਕੇ ਉਹ ਨਵੇਂ ਨੇਮ ਦਾ ਵਿਚੋਲਾ ਹੈ, ਤਾਂ ਜੋ ਮੌਤ ਦੇ ਜ਼ਰੀਏ, ਪਹਿਲੇ ਨੇਮ ਦੇ ਅਧੀਨ ਹੋਏ ਅਪਰਾਧਾਂ ਦੇ ਛੁਟਕਾਰਾ ਲਈ, ਜਿਨ੍ਹਾਂ ਨੂੰ ਬੁਲਾਇਆ ਗਿਆ ਹੈ ਉਹ ਸਦੀਪਕ ਦਾ ਵਾਅਦਾ ਪ੍ਰਾਪਤ ਕਰ ਸਕਦੇ ਹਨ. ਵਿਰਾਸਤ।"</w:t>
      </w:r>
    </w:p>
    <w:p w14:paraId="60E447A9" w14:textId="77777777" w:rsidR="00F90BDC" w:rsidRDefault="00F90BDC"/>
    <w:p w14:paraId="309DFDC8" w14:textId="77777777" w:rsidR="00F90BDC" w:rsidRDefault="00F90BDC">
      <w:r xmlns:w="http://schemas.openxmlformats.org/wordprocessingml/2006/main">
        <w:t xml:space="preserve">ਮਰਕੁਸ 12:7 ਪਰ ਉਨ੍ਹਾਂ ਕਿਸਾਨਾਂ ਨੇ ਆਪਸ ਵਿੱਚ ਆਖਿਆ, ਇਹ ਵਾਰਸ ਹੈ। ਆਓ, ਅਸੀਂ ਉਸਨੂੰ ਮਾਰ ਦੇਈਏ, ਅਤੇ ਵਿਰਾਸਤ ਸਾਡੀ ਹੋਵੇਗੀ।</w:t>
      </w:r>
    </w:p>
    <w:p w14:paraId="381D9DE6" w14:textId="77777777" w:rsidR="00F90BDC" w:rsidRDefault="00F90BDC"/>
    <w:p w14:paraId="633F5BE4" w14:textId="77777777" w:rsidR="00F90BDC" w:rsidRDefault="00F90BDC">
      <w:r xmlns:w="http://schemas.openxmlformats.org/wordprocessingml/2006/main">
        <w:t xml:space="preserve">ਮਾਲਕਾਂ ਨੇ ਆਪਣੀ ਵਿਰਾਸਤ ਹਾਸਲ ਕਰਨ ਲਈ ਵਾਰਸ ਨੂੰ ਮਾਰਨ ਦੀ ਸਾਜ਼ਿਸ਼ ਰਚੀ।</w:t>
      </w:r>
    </w:p>
    <w:p w14:paraId="10B523C8" w14:textId="77777777" w:rsidR="00F90BDC" w:rsidRDefault="00F90BDC"/>
    <w:p w14:paraId="102A5CFE" w14:textId="77777777" w:rsidR="00F90BDC" w:rsidRDefault="00F90BDC">
      <w:r xmlns:w="http://schemas.openxmlformats.org/wordprocessingml/2006/main">
        <w:t xml:space="preserve">1. ਲਾਲਚ ਦੇ ਖ਼ਤਰੇ ਅਤੇ ਦੌਲਤ ਦਾ ਲਾਲਚ</w:t>
      </w:r>
    </w:p>
    <w:p w14:paraId="443E2BA1" w14:textId="77777777" w:rsidR="00F90BDC" w:rsidRDefault="00F90BDC"/>
    <w:p w14:paraId="201C9189" w14:textId="77777777" w:rsidR="00F90BDC" w:rsidRDefault="00F90BDC">
      <w:r xmlns:w="http://schemas.openxmlformats.org/wordprocessingml/2006/main">
        <w:t xml:space="preserve">2. ਰੱਬ ਦੇ ਵਿਰਸੇ ਦੀ ਰੱਖਿਆ ਕਰਨਾ</w:t>
      </w:r>
    </w:p>
    <w:p w14:paraId="03080AA4" w14:textId="77777777" w:rsidR="00F90BDC" w:rsidRDefault="00F90BDC"/>
    <w:p w14:paraId="668CEF32" w14:textId="77777777" w:rsidR="00F90BDC" w:rsidRDefault="00F90BDC">
      <w:r xmlns:w="http://schemas.openxmlformats.org/wordprocessingml/2006/main">
        <w:t xml:space="preserve">1. ਕਹਾਉਤਾਂ 28:25 ਹੰਕਾਰੀ ਦਿਲ ਵਾਲਾ ਝਗੜਾ ਪੈਦਾ ਕਰਦਾ ਹੈ, ਪਰ ਜਿਹੜਾ ਯਹੋਵਾਹ ਉੱਤੇ ਭਰੋਸਾ ਰੱਖਦਾ ਹੈ ਉਹ ਮੋਟਾ ਹੋ ਜਾਵੇਗਾ।</w:t>
      </w:r>
    </w:p>
    <w:p w14:paraId="47C14528" w14:textId="77777777" w:rsidR="00F90BDC" w:rsidRDefault="00F90BDC"/>
    <w:p w14:paraId="5C86E0E7" w14:textId="77777777" w:rsidR="00F90BDC" w:rsidRDefault="00F90BDC">
      <w:r xmlns:w="http://schemas.openxmlformats.org/wordprocessingml/2006/main">
        <w:t xml:space="preserve">2. ਯਾਕੂਬ 4:13-17 ਹੁਣ ਆ ਜਾਓ, ਤੁਸੀਂ ਜੋ ਕਹਿੰਦੇ ਹੋ, "ਅੱਜ ਜਾਂ ਕੱਲ੍ਹ ਅਸੀਂ ਅਜਿਹੇ ਸ਼ਹਿਰ ਵਿੱਚ ਜਾਵਾਂਗੇ </w:t>
      </w:r>
      <w:r xmlns:w="http://schemas.openxmlformats.org/wordprocessingml/2006/main">
        <w:lastRenderedPageBreak xmlns:w="http://schemas.openxmlformats.org/wordprocessingml/2006/main"/>
      </w:r>
      <w:r xmlns:w="http://schemas.openxmlformats.org/wordprocessingml/2006/main">
        <w:t xml:space="preserve">ਅਤੇ ਉੱਥੇ ਇੱਕ ਸਾਲ ਬਿਤਾਵਾਂਗੇ ਅਤੇ ਵਪਾਰ ਅਤੇ ਲਾਭ ਕਮਾਵਾਂਗੇ" - ਪਰ ਤੁਸੀਂ ਨਹੀਂ ਜਾਣਦੇ ਕਿ ਕੱਲ੍ਹ ਕੀ ਹੋਵੇਗਾ . ਤੁਹਾਡੀ ਜ਼ਿੰਦਗੀ ਕੀ ਹੈ? ਕਿਉਂਕਿ ਤੁਸੀਂ ਇੱਕ ਧੁੰਦ ਹੋ ਜੋ ਥੋੜੇ ਸਮੇਂ ਲਈ ਦਿਖਾਈ ਦਿੰਦੀ ਹੈ ਅਤੇ ਫਿਰ ਅਲੋਪ ਹੋ ਜਾਂਦੀ ਹੈ. ਇਸ ਦੀ ਬਜਾਏ ਤੁਹਾਨੂੰ ਇਹ ਕਹਿਣਾ ਚਾਹੀਦਾ ਹੈ, "ਜੇ ਪ੍ਰਭੂ ਨੇ ਚਾਹਿਆ, ਅਸੀਂ ਜੀਵਾਂਗੇ ਅਤੇ ਇਹ ਜਾਂ ਉਹ ਕਰਾਂਗੇ।" ਜਿਵੇਂ ਇਹ ਹੈ, ਤੁਸੀਂ ਆਪਣੇ ਹੰਕਾਰ ਵਿੱਚ ਸ਼ੇਖੀ ਮਾਰਦੇ ਹੋ। ਇਹੋ ਜਿਹੀਆਂ ਸਾਰੀਆਂ ਸ਼ੇਖੀ ਮਾਰਨਾ ਬੁਰਾਈ ਹੈ। ਇਸ ਲਈ ਜੋ ਕੋਈ ਸਹੀ ਕੰਮ ਕਰਨਾ ਜਾਣਦਾ ਹੈ ਅਤੇ ਇਸ ਨੂੰ ਕਰਨ ਵਿੱਚ ਅਸਫਲ ਰਹਿੰਦਾ ਹੈ, ਉਸ ਲਈ ਇਹ ਪਾਪ ਹੈ।</w:t>
      </w:r>
    </w:p>
    <w:p w14:paraId="3D6EE1CC" w14:textId="77777777" w:rsidR="00F90BDC" w:rsidRDefault="00F90BDC"/>
    <w:p w14:paraId="61D92DD1" w14:textId="77777777" w:rsidR="00F90BDC" w:rsidRDefault="00F90BDC">
      <w:r xmlns:w="http://schemas.openxmlformats.org/wordprocessingml/2006/main">
        <w:t xml:space="preserve">ਮਰਕੁਸ 12:8 ਅਤੇ ਉਨ੍ਹਾਂ ਨੇ ਉਹ ਨੂੰ ਫੜ ਕੇ ਮਾਰ ਸੁੱਟਿਆ ਅਤੇ ਬਾਗ਼ ਵਿੱਚੋਂ ਬਾਹਰ ਸੁੱਟ ਦਿੱਤਾ।</w:t>
      </w:r>
    </w:p>
    <w:p w14:paraId="63BF9B8B" w14:textId="77777777" w:rsidR="00F90BDC" w:rsidRDefault="00F90BDC"/>
    <w:p w14:paraId="48BEFD8F" w14:textId="77777777" w:rsidR="00F90BDC" w:rsidRDefault="00F90BDC">
      <w:r xmlns:w="http://schemas.openxmlformats.org/wordprocessingml/2006/main">
        <w:t xml:space="preserve">ਇਹ ਹਵਾਲਾ ਇੱਕ ਜ਼ਿਮੀਦਾਰ ਦੀ ਕਹਾਣੀ ਦੱਸਦਾ ਹੈ ਜਿਸ ਨੇ ਇੱਕ ਆਦਮੀ ਨੂੰ ਆਪਣੇ ਅੰਗੂਰੀ ਬਾਗ਼ ਦੀ ਦੇਖਭਾਲ ਕਰਨ ਲਈ ਆਪਣੇ ਸਮਝੌਤੇ ਦਾ ਸਨਮਾਨ ਨਾ ਕਰਨ ਲਈ ਮਾਰ ਦਿੱਤਾ।</w:t>
      </w:r>
    </w:p>
    <w:p w14:paraId="62123D86" w14:textId="77777777" w:rsidR="00F90BDC" w:rsidRDefault="00F90BDC"/>
    <w:p w14:paraId="70CF3111" w14:textId="77777777" w:rsidR="00F90BDC" w:rsidRDefault="00F90BDC">
      <w:r xmlns:w="http://schemas.openxmlformats.org/wordprocessingml/2006/main">
        <w:t xml:space="preserve">1. ਅਣਆਗਿਆਕਾਰੀ ਦੀ ਕੀਮਤ: ਮਰਕੁਸ 12:8 ਤੋਂ ਇੱਕ ਸਬਕ</w:t>
      </w:r>
    </w:p>
    <w:p w14:paraId="579A4EE3" w14:textId="77777777" w:rsidR="00F90BDC" w:rsidRDefault="00F90BDC"/>
    <w:p w14:paraId="55D14217" w14:textId="77777777" w:rsidR="00F90BDC" w:rsidRDefault="00F90BDC">
      <w:r xmlns:w="http://schemas.openxmlformats.org/wordprocessingml/2006/main">
        <w:t xml:space="preserve">2. ਵਾਅਦਿਆਂ ਨੂੰ ਪੂਰਾ ਕਰਨਾ ਅਤੇ ਅਜਿਹਾ ਨਾ ਕਰਨ ਦੇ ਨਤੀਜੇ</w:t>
      </w:r>
    </w:p>
    <w:p w14:paraId="57E14E36" w14:textId="77777777" w:rsidR="00F90BDC" w:rsidRDefault="00F90BDC"/>
    <w:p w14:paraId="79824FFF" w14:textId="77777777" w:rsidR="00F90BDC" w:rsidRDefault="00F90BDC">
      <w:r xmlns:w="http://schemas.openxmlformats.org/wordprocessingml/2006/main">
        <w:t xml:space="preserve">1. ਉਪਦੇਸ਼ਕ ਦੀ ਪੋਥੀ 5:4-5 - ਜਦੋਂ ਤੁਸੀਂ ਪਰਮੇਸ਼ੁਰ ਨੂੰ ਸੁੱਖਣਾ ਦਿੰਦੇ ਹੋ, ਤਾਂ ਇਸ ਨੂੰ ਪੂਰਾ ਕਰਨ ਵਿੱਚ ਦੇਰੀ ਨਾ ਕਰੋ। ਉਸ ਨੂੰ ਮੂਰਖਾਂ ਵਿਚ ਕੋਈ ਖੁਸ਼ੀ ਨਹੀਂ ਹੈ; ਆਪਣੀ ਸੁੱਖਣਾ ਪੂਰੀ ਕਰੋ।</w:t>
      </w:r>
    </w:p>
    <w:p w14:paraId="1743D66F" w14:textId="77777777" w:rsidR="00F90BDC" w:rsidRDefault="00F90BDC"/>
    <w:p w14:paraId="20863046" w14:textId="77777777" w:rsidR="00F90BDC" w:rsidRDefault="00F90BDC">
      <w:r xmlns:w="http://schemas.openxmlformats.org/wordprocessingml/2006/main">
        <w:t xml:space="preserve">2. ਮੱਤੀ 21:33-41 - ਯਿਸੂ ਜ਼ਿਮੀਂਦਾਰ ਅਤੇ ਉਸ ਦੇ ਨੌਕਰਾਂ ਬਾਰੇ ਗੱਲ ਕਰਦਾ ਹੈ, ਅਤੇ ਵਾਅਦੇ ਪੂਰੇ ਕਰਨ ਵਿੱਚ ਅਸਫਲ ਰਹਿਣ ਦੇ ਨਤੀਜਿਆਂ ਬਾਰੇ।</w:t>
      </w:r>
    </w:p>
    <w:p w14:paraId="56F6C000" w14:textId="77777777" w:rsidR="00F90BDC" w:rsidRDefault="00F90BDC"/>
    <w:p w14:paraId="5330A048" w14:textId="77777777" w:rsidR="00F90BDC" w:rsidRDefault="00F90BDC">
      <w:r xmlns:w="http://schemas.openxmlformats.org/wordprocessingml/2006/main">
        <w:t xml:space="preserve">ਮਰਕੁਸ 12:9 ਇਸ ਲਈ ਬਾਗ ਦਾ ਮਾਲਕ ਕੀ ਕਰੇ? ਉਹ ਆਵੇਗਾ ਅਤੇ ਕਿਸਾਨਾਂ ਨੂੰ ਤਬਾਹ ਕਰ ਦੇਵੇਗਾ, ਅਤੇ ਅੰਗੂਰੀ ਬਾਗ ਦੂਜਿਆਂ ਨੂੰ ਦੇ ਦੇਵੇਗਾ।</w:t>
      </w:r>
    </w:p>
    <w:p w14:paraId="0B81D3A9" w14:textId="77777777" w:rsidR="00F90BDC" w:rsidRDefault="00F90BDC"/>
    <w:p w14:paraId="0EA1A448" w14:textId="77777777" w:rsidR="00F90BDC" w:rsidRDefault="00F90BDC">
      <w:r xmlns:w="http://schemas.openxmlformats.org/wordprocessingml/2006/main">
        <w:t xml:space="preserve">ਸੁਆਮੀ ਉਨ੍ਹਾਂ ਲੋਕਾਂ ਦਾ ਨਿਆਂ ਕਰੇਗਾ ਜੋ ਵਫ਼ਾਦਾਰੀ ਨਾਲ ਕੰਮ ਨਹੀਂ ਕਰਦੇ ਅਤੇ ਅੰਗੂਰੀ ਬਾਗ਼ ਉੱਤੇ ਅਧਿਕਾਰ ਕਿਸੇ ਹੋਰ ਨੂੰ ਦੇਣਗੇ।</w:t>
      </w:r>
    </w:p>
    <w:p w14:paraId="6A28263C" w14:textId="77777777" w:rsidR="00F90BDC" w:rsidRDefault="00F90BDC"/>
    <w:p w14:paraId="214FC1F6" w14:textId="77777777" w:rsidR="00F90BDC" w:rsidRDefault="00F90BDC">
      <w:r xmlns:w="http://schemas.openxmlformats.org/wordprocessingml/2006/main">
        <w:t xml:space="preserve">1. ਪਰਮੇਸ਼ੁਰ ਉਨ੍ਹਾਂ ਨੂੰ ਅਧਿਕਾਰ ਦੇਵੇਗਾ ਜੋ ਵਫ਼ਾਦਾਰੀ ਨਾਲ ਕੰਮ ਕਰਦੇ ਹਨ।</w:t>
      </w:r>
    </w:p>
    <w:p w14:paraId="0BD0BF01" w14:textId="77777777" w:rsidR="00F90BDC" w:rsidRDefault="00F90BDC"/>
    <w:p w14:paraId="623C4B86" w14:textId="77777777" w:rsidR="00F90BDC" w:rsidRDefault="00F90BDC">
      <w:r xmlns:w="http://schemas.openxmlformats.org/wordprocessingml/2006/main">
        <w:t xml:space="preserve">2. ਵਫ਼ਾਦਾਰੀ ਨਾਲ ਕੰਮ ਨਾ ਕਰਨ ਦੇ ਨਤੀਜੇ.</w:t>
      </w:r>
    </w:p>
    <w:p w14:paraId="3E2A3C6E" w14:textId="77777777" w:rsidR="00F90BDC" w:rsidRDefault="00F90BDC"/>
    <w:p w14:paraId="755D1F40" w14:textId="77777777" w:rsidR="00F90BDC" w:rsidRDefault="00F90BDC">
      <w:r xmlns:w="http://schemas.openxmlformats.org/wordprocessingml/2006/main">
        <w:t xml:space="preserve">1. ਗਲਾਤੀਆਂ 6:7-9 - ਧੋਖਾ ਨਾ ਖਾਓ; ਰੱਬ ਦਾ ਮਜ਼ਾਕ ਨਹੀਂ ਉਡਾਇਆ ਜਾਂਦਾ, ਕਿਉਂਕਿ ਜੋ ਕੁਝ ਬੀਜਦਾ ਹੈ, ਉਹੀ ਵੱਢਦਾ ਵੀ ਹੈ।</w:t>
      </w:r>
    </w:p>
    <w:p w14:paraId="1084CB8B" w14:textId="77777777" w:rsidR="00F90BDC" w:rsidRDefault="00F90BDC"/>
    <w:p w14:paraId="51815F8C" w14:textId="77777777" w:rsidR="00F90BDC" w:rsidRDefault="00F90BDC">
      <w:r xmlns:w="http://schemas.openxmlformats.org/wordprocessingml/2006/main">
        <w:t xml:space="preserve">2. ਕੁਲੁੱਸੀਆਂ 3:23-24 - ਤੁਸੀਂ ਜੋ ਵੀ ਕਰਦੇ ਹੋ, ਦਿਲੋਂ ਕੰਮ ਕਰੋ, ਜਿਵੇਂ ਕਿ ਪ੍ਰਭੂ ਲਈ ਨਾ ਕਿ ਮਨੁੱਖਾਂ ਲਈ।</w:t>
      </w:r>
    </w:p>
    <w:p w14:paraId="6B3B65B5" w14:textId="77777777" w:rsidR="00F90BDC" w:rsidRDefault="00F90BDC"/>
    <w:p w14:paraId="60B9C783" w14:textId="77777777" w:rsidR="00F90BDC" w:rsidRDefault="00F90BDC">
      <w:r xmlns:w="http://schemas.openxmlformats.org/wordprocessingml/2006/main">
        <w:t xml:space="preserve">ਮਰਕੁਸ 12:10 ਅਤੇ ਕੀ ਤੁਸੀਂ ਇਹ ਪੋਥੀ ਨਹੀਂ ਪੜ੍ਹੀ? ਜਿਸ ਪੱਥਰ ਨੂੰ ਬਿਲਡਰਾਂ ਨੇ ਰੱਦ ਕਰ ਦਿੱਤਾ ਉਹ ਕੋਨੇ ਦਾ ਸਿਰ ਬਣ ਗਿਆ ਹੈ:</w:t>
      </w:r>
    </w:p>
    <w:p w14:paraId="5227E90C" w14:textId="77777777" w:rsidR="00F90BDC" w:rsidRDefault="00F90BDC"/>
    <w:p w14:paraId="60243FE2" w14:textId="77777777" w:rsidR="00F90BDC" w:rsidRDefault="00F90BDC">
      <w:r xmlns:w="http://schemas.openxmlformats.org/wordprocessingml/2006/main">
        <w:t xml:space="preserve">ਰੱਦ ਕੀਤਾ ਪੱਥਰ ਰੱਬ ਦੀ ਇਮਾਰਤ ਦਾ ਨੀਂਹ ਪੱਥਰ ਬਣ ਗਿਆ ਹੈ।</w:t>
      </w:r>
    </w:p>
    <w:p w14:paraId="69B3A8BA" w14:textId="77777777" w:rsidR="00F90BDC" w:rsidRDefault="00F90BDC"/>
    <w:p w14:paraId="2C5CC96E" w14:textId="77777777" w:rsidR="00F90BDC" w:rsidRDefault="00F90BDC">
      <w:r xmlns:w="http://schemas.openxmlformats.org/wordprocessingml/2006/main">
        <w:t xml:space="preserve">1: ਪਰਮੇਸ਼ੁਰ ਆਪਣੇ ਨਾਂ ਦੀ ਵਡਿਆਈ ਕਰਨ ਲਈ ਘੱਟ ਤੋਂ ਘੱਟ ਲੋਕਾਂ ਅਤੇ ਸਥਿਤੀਆਂ ਨੂੰ ਵਰਤ ਸਕਦਾ ਹੈ।</w:t>
      </w:r>
    </w:p>
    <w:p w14:paraId="7EA83CFA" w14:textId="77777777" w:rsidR="00F90BDC" w:rsidRDefault="00F90BDC"/>
    <w:p w14:paraId="17382F9E" w14:textId="77777777" w:rsidR="00F90BDC" w:rsidRDefault="00F90BDC">
      <w:r xmlns:w="http://schemas.openxmlformats.org/wordprocessingml/2006/main">
        <w:t xml:space="preserve">2: ਪਰਮੇਸ਼ੁਰ ਦੀ ਪ੍ਰਭੂਸੱਤਾ ਅਤੇ ਸ਼ਕਤੀ ਉਸ ਦੀਆਂ ਅਚਾਨਕ ਚੋਣਾਂ ਰਾਹੀਂ ਦਿਖਾਈ ਗਈ ਹੈ।</w:t>
      </w:r>
    </w:p>
    <w:p w14:paraId="61879058" w14:textId="77777777" w:rsidR="00F90BDC" w:rsidRDefault="00F90BDC"/>
    <w:p w14:paraId="28B978E8" w14:textId="77777777" w:rsidR="00F90BDC" w:rsidRDefault="00F90BDC">
      <w:r xmlns:w="http://schemas.openxmlformats.org/wordprocessingml/2006/main">
        <w:t xml:space="preserve">1: ਮੱਤੀ 21:42 - ਯਿਸੂ ਨੇ ਉਨ੍ਹਾਂ ਨੂੰ ਕਿਹਾ, "ਕੀ ਤੁਸੀਂ ਧਰਮ-ਗ੍ਰੰਥ ਵਿੱਚ ਕਦੇ ਨਹੀਂ ਪੜ੍ਹਿਆ: 'ਜਿਸ ਪੱਥਰ ਨੂੰ ਬਣਾਉਣ ਵਾਲਿਆਂ ਨੇ ਰੱਦ ਕੀਤਾ ਸੀ, ਉਹ ਖੂੰਜੇ ਦਾ ਪੱਥਰ ਬਣ ਗਿਆ ਹੈ;</w:t>
      </w:r>
    </w:p>
    <w:p w14:paraId="6E601633" w14:textId="77777777" w:rsidR="00F90BDC" w:rsidRDefault="00F90BDC"/>
    <w:p w14:paraId="77408C06" w14:textId="77777777" w:rsidR="00F90BDC" w:rsidRDefault="00F90BDC">
      <w:r xmlns:w="http://schemas.openxmlformats.org/wordprocessingml/2006/main">
        <w:t xml:space="preserve">2: ਯਸਾਯਾਹ 28:16 - ਇਸ ਲਈ ਪ੍ਰਭੂ ਯਹੋਵਾਹ ਇਹ ਆਖਦਾ ਹੈ: ਵੇਖੋ, ਮੈਂ ਯਰੂਸ਼ਲਮ ਵਿੱਚ ਇੱਕ ਨੀਂਹ ਪੱਥਰ ਰੱਖ ਰਿਹਾ ਹਾਂ, ਇੱਕ ਪਰਖਿਆ ਹੋਇਆ ਪੱਥਰ, ਇੱਕ ਕੀਮਤੀ ਖੂੰਜੇ ਦਾ ਪੱਥਰ, ਇੱਕ ਪੱਕੀ ਨੀਂਹ; ਜਿਹੜਾ ਭਰੋਸਾ ਕਰਦਾ ਹੈ ਉਹ ਕਦੇ ਨਿਰਾਸ਼ ਨਹੀਂ ਹੋਵੇਗਾ।</w:t>
      </w:r>
    </w:p>
    <w:p w14:paraId="0248B8CC" w14:textId="77777777" w:rsidR="00F90BDC" w:rsidRDefault="00F90BDC"/>
    <w:p w14:paraId="3AE60BE7" w14:textId="77777777" w:rsidR="00F90BDC" w:rsidRDefault="00F90BDC">
      <w:r xmlns:w="http://schemas.openxmlformats.org/wordprocessingml/2006/main">
        <w:t xml:space="preserve">ਮਰਕੁਸ 12:11 ਇਹ ਪ੍ਰਭੂ ਦਾ ਕੰਮ ਸੀ, ਅਤੇ ਇਹ ਸਾਡੀ ਨਿਗਾਹ ਵਿੱਚ ਅਚਰਜ ਹੈ?</w:t>
      </w:r>
    </w:p>
    <w:p w14:paraId="266373B0" w14:textId="77777777" w:rsidR="00F90BDC" w:rsidRDefault="00F90BDC"/>
    <w:p w14:paraId="5059FE74" w14:textId="77777777" w:rsidR="00F90BDC" w:rsidRDefault="00F90BDC">
      <w:r xmlns:w="http://schemas.openxmlformats.org/wordprocessingml/2006/main">
        <w:t xml:space="preserve">ਯਿਸੂ ਪਰਮੇਸ਼ੁਰ ਦੇ ਕੰਮ ਤੋਂ ਹੈਰਾਨ ਹੁੰਦਾ ਹੈ ਅਤੇ ਲੋਕਾਂ ਨੂੰ ਅਜਿਹਾ ਕਰਨ ਲਈ ਉਤਸ਼ਾਹਿਤ ਕਰਦਾ ਹੈ।</w:t>
      </w:r>
    </w:p>
    <w:p w14:paraId="278387FA" w14:textId="77777777" w:rsidR="00F90BDC" w:rsidRDefault="00F90BDC"/>
    <w:p w14:paraId="7C044182" w14:textId="77777777" w:rsidR="00F90BDC" w:rsidRDefault="00F90BDC">
      <w:r xmlns:w="http://schemas.openxmlformats.org/wordprocessingml/2006/main">
        <w:t xml:space="preserve">1. ਪਰਮੇਸ਼ੁਰ ਦੇ ਅਦਭੁਤ ਕੰਮ 'ਤੇ ਹੈਰਾਨ</w:t>
      </w:r>
    </w:p>
    <w:p w14:paraId="4A520133" w14:textId="77777777" w:rsidR="00F90BDC" w:rsidRDefault="00F90BDC"/>
    <w:p w14:paraId="4704EDCC" w14:textId="77777777" w:rsidR="00F90BDC" w:rsidRDefault="00F90BDC">
      <w:r xmlns:w="http://schemas.openxmlformats.org/wordprocessingml/2006/main">
        <w:t xml:space="preserve">2. ਪਰਮਾਤਮਾ ਦੀ ਸ੍ਰਿਸ਼ਟੀ ਦੇ ਅਜੂਬਿਆਂ ਦੀ ਕਦਰ ਕਰਨਾ</w:t>
      </w:r>
    </w:p>
    <w:p w14:paraId="23239702" w14:textId="77777777" w:rsidR="00F90BDC" w:rsidRDefault="00F90BDC"/>
    <w:p w14:paraId="2764F0C9" w14:textId="77777777" w:rsidR="00F90BDC" w:rsidRDefault="00F90BDC">
      <w:r xmlns:w="http://schemas.openxmlformats.org/wordprocessingml/2006/main">
        <w:t xml:space="preserve">1. ਜ਼ਬੂਰ 139:14 - "ਮੈਂ ਤੇਰੀ ਉਸਤਤ ਕਰਦਾ ਹਾਂ, ਕਿਉਂਕਿ ਮੈਂ ਡਰ ਨਾਲ ਅਤੇ ਅਚਰਜ ਢੰਗ ਨਾਲ ਬਣਾਇਆ ਗਿਆ ਹਾਂ। ਤੁਹਾਡੇ ਕੰਮ ਅਚਰਜ ਹਨ; ਮੇਰੀ ਆਤਮਾ ਇਸ ਨੂੰ ਚੰਗੀ ਤਰ੍ਹਾਂ ਜਾਣਦੀ ਹੈ"</w:t>
      </w:r>
    </w:p>
    <w:p w14:paraId="66760651" w14:textId="77777777" w:rsidR="00F90BDC" w:rsidRDefault="00F90BDC"/>
    <w:p w14:paraId="58DD2D36" w14:textId="77777777" w:rsidR="00F90BDC" w:rsidRDefault="00F90BDC">
      <w:r xmlns:w="http://schemas.openxmlformats.org/wordprocessingml/2006/main">
        <w:t xml:space="preserve">2. ਰੋਮੀਆਂ 11:33-36 - "ਹਾਏ, ਪਰਮੇਸ਼ੁਰ ਦੀ ਦੌਲਤ ਅਤੇ ਬੁੱਧੀ ਅਤੇ ਗਿਆਨ ਦੀ ਡੂੰਘਾਈ! ਉਹ ਦੇ ਨਿਆਉਂ ਕਿੰਨੇ ਅਣਪਛਾਤੇ ਹਨ ਅਤੇ ਉਹ ਦੇ ਰਾਹ ਕਿੰਨੇ ਅਢੁੱਕਵੇਂ ਹਨ! ਕਿਉਂ ਜੋ ਪ੍ਰਭੂ ਦੇ ਮਨ ਨੂੰ ਕੌਣ ਜਾਣਦਾ ਹੈ, ਜਾਂ ਕੌਣ ਉਸਦਾ ਹੈ? ਸਲਾਹਕਾਰ? ਜਾਂ ਕਿਸ ਨੇ ਉਸ ਨੂੰ ਤੋਹਫ਼ਾ ਦਿੱਤਾ ਹੈ ਤਾਂ ਜੋ ਉਸ ਦਾ ਭੁਗਤਾਨ ਕੀਤਾ ਜਾ ਸਕੇ? ਕਿਉਂਕਿ ਉਸ ਤੋਂ ਅਤੇ ਉਸ ਦੁਆਰਾ ਅਤੇ ਉਸ ਲਈ ਸਭ ਕੁਝ ਹੈ। ਉਸ ਦੀ ਸਦਾ ਲਈ ਮਹਿਮਾ ਹੋਵੇ। ਆਮੀਨ।</w:t>
      </w:r>
    </w:p>
    <w:p w14:paraId="381C5E03" w14:textId="77777777" w:rsidR="00F90BDC" w:rsidRDefault="00F90BDC"/>
    <w:p w14:paraId="334F7A6C" w14:textId="77777777" w:rsidR="00F90BDC" w:rsidRDefault="00F90BDC">
      <w:r xmlns:w="http://schemas.openxmlformats.org/wordprocessingml/2006/main">
        <w:t xml:space="preserve">ਮਰਕੁਸ 12:12 ਅਤੇ ਉਨ੍ਹਾਂ ਨੇ ਉਸ ਨੂੰ ਫੜਨ ਦੀ ਕੋਸ਼ਿਸ਼ ਕੀਤੀ ਪਰ ਲੋਕਾਂ ਤੋਂ ਡਰਦੇ ਸਨ ਕਿਉਂ ਜੋ ਉਹ ਜਾਣਦੇ ਸਨ ਕਿ ਉਸ ਨੇ ਉਨ੍ਹਾਂ ਦੇ ਵਿਰੁੱਧ ਦ੍ਰਿਸ਼ਟਾਂਤ ਦਿੱਤਾ ਸੀ ਅਤੇ ਉਹ ਉਸ ਨੂੰ ਛੱਡ ਕੇ ਆਪਣੇ ਰਾਹ ਤੁਰ ਪਏ।</w:t>
      </w:r>
    </w:p>
    <w:p w14:paraId="0B185934" w14:textId="77777777" w:rsidR="00F90BDC" w:rsidRDefault="00F90BDC"/>
    <w:p w14:paraId="4022DCCF" w14:textId="77777777" w:rsidR="00F90BDC" w:rsidRDefault="00F90BDC">
      <w:r xmlns:w="http://schemas.openxmlformats.org/wordprocessingml/2006/main">
        <w:t xml:space="preserve">ਇਸ ਹਵਾਲੇ ਤੋਂ ਪਤਾ ਲੱਗਦਾ ਹੈ ਕਿ ਲੋਕ ਯਿਸੂ ਦੇ ਵਿਰੁੱਧ ਕਾਰਵਾਈ ਕਰਨ ਤੋਂ ਡਰਦੇ ਸਨ ਕਿਉਂਕਿ ਉਹ ਜਾਣਦੇ ਸਨ ਕਿ ਉਸ ਨੇ ਉਨ੍ਹਾਂ ਦੇ ਵਿਰੁੱਧ ਇੱਕ ਦ੍ਰਿਸ਼ਟਾਂਤ ਬੋਲਿਆ ਸੀ।</w:t>
      </w:r>
    </w:p>
    <w:p w14:paraId="147DBE87" w14:textId="77777777" w:rsidR="00F90BDC" w:rsidRDefault="00F90BDC"/>
    <w:p w14:paraId="370305E7" w14:textId="77777777" w:rsidR="00F90BDC" w:rsidRDefault="00F90BDC">
      <w:r xmlns:w="http://schemas.openxmlformats.org/wordprocessingml/2006/main">
        <w:t xml:space="preserve">1. ਮਸੀਹ ਦੇ ਬਚਨ ਦੀ ਸ਼ਕਤੀ - ਕਿਵੇਂ ਯਿਸੂ ਦੇ ਸ਼ਬਦ ਦਿਲਾਂ ਅਤੇ ਦਿਮਾਗਾਂ ਨੂੰ ਬਿਹਤਰ ਲਈ ਬਦਲ ਸਕਦੇ ਹਨ।</w:t>
      </w:r>
    </w:p>
    <w:p w14:paraId="0A0645FD" w14:textId="77777777" w:rsidR="00F90BDC" w:rsidRDefault="00F90BDC"/>
    <w:p w14:paraId="2DB7B0EF" w14:textId="77777777" w:rsidR="00F90BDC" w:rsidRDefault="00F90BDC">
      <w:r xmlns:w="http://schemas.openxmlformats.org/wordprocessingml/2006/main">
        <w:t xml:space="preserve">2. ਮਨੁੱਖ ਦਾ ਡਰ ਬਨਾਮ ਪ੍ਰਮਾਤਮਾ ਦਾ ਡਰ - ਮਨੁੱਖ ਦਾ ਸਾਡਾ ਡਰ ਸਾਨੂੰ ਕਿਵੇਂ ਕੁਰਾਹੇ ਪਾ ਸਕਦਾ ਹੈ ਜੇਕਰ ਕਾਬੂ ਨਾ ਰੱਖਿਆ ਜਾਵੇ।</w:t>
      </w:r>
    </w:p>
    <w:p w14:paraId="7B0B993C" w14:textId="77777777" w:rsidR="00F90BDC" w:rsidRDefault="00F90BDC"/>
    <w:p w14:paraId="07029FE4" w14:textId="77777777" w:rsidR="00F90BDC" w:rsidRDefault="00F90BDC">
      <w:r xmlns:w="http://schemas.openxmlformats.org/wordprocessingml/2006/main">
        <w:t xml:space="preserve">1. ਕਹਾਉਤਾਂ 29:25 - ਮਨੁੱਖ ਦਾ ਡਰ ਇੱਕ ਫੰਦਾ ਸਾਬਤ ਹੋਵੇਗਾ, ਪਰ ਜੋ ਕੋਈ ਪ੍ਰਭੂ ਵਿੱਚ ਭਰੋਸਾ ਰੱਖਦਾ ਹੈ ਉਹ ਸੁਰੱਖਿਅਤ ਰੱਖਿਆ ਜਾਂਦਾ ਹੈ।</w:t>
      </w:r>
    </w:p>
    <w:p w14:paraId="0ABCA282" w14:textId="77777777" w:rsidR="00F90BDC" w:rsidRDefault="00F90BDC"/>
    <w:p w14:paraId="01B2FCF1" w14:textId="77777777" w:rsidR="00F90BDC" w:rsidRDefault="00F90BDC">
      <w:r xmlns:w="http://schemas.openxmlformats.org/wordprocessingml/2006/main">
        <w:t xml:space="preserve">2. ਯੂਹੰਨਾ 8:59 - ਇਸ ਲਈ ਉਨ੍ਹਾਂ ਨੇ ਉਸ ਉੱਤੇ ਸੁੱਟਣ ਲਈ ਪੱਥਰ ਚੁੱਕੇ, ਪਰ ਯਿਸੂ ਭੀੜ ਤੋਂ ਖਿਸਕ ਕੇ ਆਪਣੇ ਆਪ ਨੂੰ ਛੁਪ ਗਿਆ।</w:t>
      </w:r>
    </w:p>
    <w:p w14:paraId="4A9E675E" w14:textId="77777777" w:rsidR="00F90BDC" w:rsidRDefault="00F90BDC"/>
    <w:p w14:paraId="39F0555F" w14:textId="77777777" w:rsidR="00F90BDC" w:rsidRDefault="00F90BDC">
      <w:r xmlns:w="http://schemas.openxmlformats.org/wordprocessingml/2006/main">
        <w:t xml:space="preserve">ਮਰਕੁਸ 12:13 ਅਤੇ ਉਨ੍ਹਾਂ ਨੇ ਕੁਝ ਫ਼ਰੀਸੀਆਂ ਅਤੇ ਹੇਰੋਦੀਆਂ ਵਿੱਚੋਂ ਕੁਝ ਉਸ ਕੋਲ ਘੱਲੇ ਜੋ ਉਹ ਨੂੰ ਉਹ ਦੀਆਂ ਗੱਲਾਂ ਵਿੱਚ ਫੜ ਲੈਣ।</w:t>
      </w:r>
    </w:p>
    <w:p w14:paraId="5407EE49" w14:textId="77777777" w:rsidR="00F90BDC" w:rsidRDefault="00F90BDC"/>
    <w:p w14:paraId="4F4D3904" w14:textId="77777777" w:rsidR="00F90BDC" w:rsidRDefault="00F90BDC">
      <w:r xmlns:w="http://schemas.openxmlformats.org/wordprocessingml/2006/main">
        <w:t xml:space="preserve">ਫ਼ਰੀਸੀਆਂ ਅਤੇ ਹੇਰੋਦੀਆਂ ਨੇ ਲੋਕਾਂ ਨੂੰ ਯਿਸੂ ਨੂੰ ਉਸਦੇ ਸ਼ਬਦਾਂ ਵਿੱਚ ਫੜਨ ਦੀ ਕੋਸ਼ਿਸ਼ ਕਰਨ ਲਈ ਭੇਜਿਆ।</w:t>
      </w:r>
    </w:p>
    <w:p w14:paraId="609127C4" w14:textId="77777777" w:rsidR="00F90BDC" w:rsidRDefault="00F90BDC"/>
    <w:p w14:paraId="3BAF77D3" w14:textId="77777777" w:rsidR="00F90BDC" w:rsidRDefault="00F90BDC">
      <w:r xmlns:w="http://schemas.openxmlformats.org/wordprocessingml/2006/main">
        <w:t xml:space="preserve">1. ਪਰਮੇਸ਼ੁਰ ਦਾ ਬਚਨ ਸ਼ਕਤੀਸ਼ਾਲੀ ਅਤੇ ਸਥਾਈ ਹੈ - ਮਰਕੁਸ 12:13</w:t>
      </w:r>
    </w:p>
    <w:p w14:paraId="5594A986" w14:textId="77777777" w:rsidR="00F90BDC" w:rsidRDefault="00F90BDC"/>
    <w:p w14:paraId="43386BA5" w14:textId="77777777" w:rsidR="00F90BDC" w:rsidRDefault="00F90BDC">
      <w:r xmlns:w="http://schemas.openxmlformats.org/wordprocessingml/2006/main">
        <w:t xml:space="preserve">2. ਸਾਵਧਾਨ ਰਹੋ ਜੋ ਤੁਸੀਂ ਕਹਿੰਦੇ ਹੋ - ਮਰਕੁਸ 12:13</w:t>
      </w:r>
    </w:p>
    <w:p w14:paraId="66867D58" w14:textId="77777777" w:rsidR="00F90BDC" w:rsidRDefault="00F90BDC"/>
    <w:p w14:paraId="50838218" w14:textId="77777777" w:rsidR="00F90BDC" w:rsidRDefault="00F90BDC">
      <w:r xmlns:w="http://schemas.openxmlformats.org/wordprocessingml/2006/main">
        <w:t xml:space="preserve">1. ਮੱਤੀ 22:15-22 - ਫ਼ਰੀਸੀਆਂ ਅਤੇ ਹੇਰੋਦੀਆਂ ਨੂੰ ਯਿਸੂ ਦਾ ਜਵਾਬ</w:t>
      </w:r>
    </w:p>
    <w:p w14:paraId="6022A67D" w14:textId="77777777" w:rsidR="00F90BDC" w:rsidRDefault="00F90BDC"/>
    <w:p w14:paraId="2C59E619" w14:textId="77777777" w:rsidR="00F90BDC" w:rsidRDefault="00F90BDC">
      <w:r xmlns:w="http://schemas.openxmlformats.org/wordprocessingml/2006/main">
        <w:t xml:space="preserve">2. ਯੂਹੰਨਾ 8:31-32 - ਉਸ ਵਿੱਚ ਆਜ਼ਾਦੀ ਬਾਰੇ ਯਿਸੂ ਦੀ ਸਿੱਖਿਆ</w:t>
      </w:r>
    </w:p>
    <w:p w14:paraId="0FDD1B03" w14:textId="77777777" w:rsidR="00F90BDC" w:rsidRDefault="00F90BDC"/>
    <w:p w14:paraId="3061F1F8" w14:textId="77777777" w:rsidR="00F90BDC" w:rsidRDefault="00F90BDC">
      <w:r xmlns:w="http://schemas.openxmlformats.org/wordprocessingml/2006/main">
        <w:t xml:space="preserve">ਮਰਕੁਸ 12:14 ਜਦੋਂ ਉਹ ਆਏ ਤਾਂ ਉਹ ਨੂੰ ਆਖਿਆ, ਗੁਰੂ ਜੀ ਅਸੀਂ ਜਾਣਦੇ ਹਾਂ ਜੋ ਤੂੰ ਸੱਚਾ ਹੈਂ ਅਤੇ ਕਿਸੇ ਦੀ ਪਰਵਾਹ ਨਹੀਂ ਕਰਦਾ ਕਿਉਂ ਜੋ ਤੂੰ ਮਨੁੱਖਾਂ ਦੀ ਪਰਵਾਹ ਨਹੀਂ ਕਰਦਾ ਸਗੋਂ ਪਰਮੇਸ਼ੁਰ ਦਾ ਮਾਰਗ ਸੱਚ ਨਾਲ ਸਿਖਾਉਂਦਾ ਹੈਂ? ਕੈਸਰ ਨੂੰ ਸ਼ਰਧਾਂਜਲੀ ਦੇਣਾ ਜਾਇਜ਼ ਹੈ ਜਾਂ ਨਹੀਂ?</w:t>
      </w:r>
    </w:p>
    <w:p w14:paraId="388C938E" w14:textId="77777777" w:rsidR="00F90BDC" w:rsidRDefault="00F90BDC"/>
    <w:p w14:paraId="04058DF9" w14:textId="77777777" w:rsidR="00F90BDC" w:rsidRDefault="00F90BDC">
      <w:r xmlns:w="http://schemas.openxmlformats.org/wordprocessingml/2006/main">
        <w:t xml:space="preserve">ਧਾਰਮਿਕ ਆਗੂਆਂ ਨੇ ਯਿਸੂ ਨੂੰ ਇੱਕ ਸਵਾਲ ਪੁੱਛਿਆ ਕਿ ਕੀ ਕੈਸਰ ਨੂੰ ਸ਼ਰਧਾਂਜਲੀ ਦੇਣਾ ਜਾਇਜ਼ ਸੀ।</w:t>
      </w:r>
    </w:p>
    <w:p w14:paraId="642445B3" w14:textId="77777777" w:rsidR="00F90BDC" w:rsidRDefault="00F90BDC"/>
    <w:p w14:paraId="5E92BF5D" w14:textId="77777777" w:rsidR="00F90BDC" w:rsidRDefault="00F90BDC">
      <w:r xmlns:w="http://schemas.openxmlformats.org/wordprocessingml/2006/main">
        <w:t xml:space="preserve">1. ਆਪਣੇ ਗੁਆਂਢੀਆਂ ਨੂੰ ਪਿਆਰ ਕਰਨਾ: ਜਿਨ੍ਹਾਂ ਨਾਲ ਅਸੀਂ ਅਸਹਿਮਤ ਹਾਂ ਉਨ੍ਹਾਂ ਨੂੰ ਪਿਆਰ ਕਰਨਾ</w:t>
      </w:r>
    </w:p>
    <w:p w14:paraId="3EC43CBC" w14:textId="77777777" w:rsidR="00F90BDC" w:rsidRDefault="00F90BDC"/>
    <w:p w14:paraId="095ACBFF" w14:textId="77777777" w:rsidR="00F90BDC" w:rsidRDefault="00F90BDC">
      <w:r xmlns:w="http://schemas.openxmlformats.org/wordprocessingml/2006/main">
        <w:t xml:space="preserve">2. ਪਰਮੇਸ਼ੁਰ ਦੇ ਬਚਨ ਦੀ ਆਗਿਆਕਾਰੀ ਵਿੱਚ ਰਹਿਣਾ, ਮਨੁੱਖ ਦੀਆਂ ਉਮੀਦਾਂ ਨਹੀਂ</w:t>
      </w:r>
    </w:p>
    <w:p w14:paraId="7B50A4FD" w14:textId="77777777" w:rsidR="00F90BDC" w:rsidRDefault="00F90BDC"/>
    <w:p w14:paraId="5FD67651" w14:textId="77777777" w:rsidR="00F90BDC" w:rsidRDefault="00F90BDC">
      <w:r xmlns:w="http://schemas.openxmlformats.org/wordprocessingml/2006/main">
        <w:t xml:space="preserve">1. ਮੱਤੀ 22:37-40 - ਪਰਮੇਸ਼ੁਰ ਨੂੰ ਪਿਆਰ ਕਰਨ ਅਤੇ ਆਪਣੇ ਗੁਆਂਢੀਆਂ ਨੂੰ ਪਿਆਰ ਕਰਨ ਬਾਰੇ ਧਾਰਮਿਕ ਆਗੂਆਂ ਨੂੰ ਯਿਸੂ ਦਾ ਜਵਾਬ।</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ਰੋਮੀਆਂ 13:1-7 - ਅਧਿਕਾਰੀਆਂ ਦੀ ਪਾਲਣਾ ਕਰਨ ਅਤੇ ਟੈਕਸ ਅਦਾ ਕਰਨ ਬਾਰੇ ਪੌਲੁਸ ਦੀ ਸਿੱਖਿਆ।</w:t>
      </w:r>
    </w:p>
    <w:p w14:paraId="2D112EF9" w14:textId="77777777" w:rsidR="00F90BDC" w:rsidRDefault="00F90BDC"/>
    <w:p w14:paraId="0743C134" w14:textId="77777777" w:rsidR="00F90BDC" w:rsidRDefault="00F90BDC">
      <w:r xmlns:w="http://schemas.openxmlformats.org/wordprocessingml/2006/main">
        <w:t xml:space="preserve">ਮਰਕੁਸ 12:15 ਕੀ ਅਸੀਂ ਦੇਈਏ ਜਾਂ ਨਾ ਦੇਈਏ? ਪਰ ਉਸ ਨੇ ਉਨ੍ਹਾਂ ਦਾ ਪਖੰਡ ਜਾਣ ਕੇ ਉਨ੍ਹਾਂ ਨੂੰ ਕਿਹਾ, ਤੁਸੀਂ ਮੈਨੂੰ ਕਿਉਂ ਪਰਤਾਉਂਦੇ ਹੋ? ਮੈਨੂੰ ਇੱਕ ਪੈਸਾ ਲਿਆਓ, ਤਾਂ ਜੋ ਮੈਂ ਇਸਨੂੰ ਦੇਖ ਸਕਾਂ।</w:t>
      </w:r>
    </w:p>
    <w:p w14:paraId="4D57AAF3" w14:textId="77777777" w:rsidR="00F90BDC" w:rsidRDefault="00F90BDC"/>
    <w:p w14:paraId="37461BEC" w14:textId="77777777" w:rsidR="00F90BDC" w:rsidRDefault="00F90BDC">
      <w:r xmlns:w="http://schemas.openxmlformats.org/wordprocessingml/2006/main">
        <w:t xml:space="preserve">ਯਿਸੂ ਨੇ ਧਾਰਮਿਕ ਆਗੂਆਂ ਨੂੰ ਟੈਕਸਾਂ ਬਾਰੇ ਉਨ੍ਹਾਂ ਦੇ ਪਖੰਡੀ ਸਵਾਲ ਲਈ ਝਿੜਕਿਆ।</w:t>
      </w:r>
    </w:p>
    <w:p w14:paraId="17A9F8F0" w14:textId="77777777" w:rsidR="00F90BDC" w:rsidRDefault="00F90BDC"/>
    <w:p w14:paraId="6EBFDE9C" w14:textId="77777777" w:rsidR="00F90BDC" w:rsidRDefault="00F90BDC">
      <w:r xmlns:w="http://schemas.openxmlformats.org/wordprocessingml/2006/main">
        <w:t xml:space="preserve">1. ਯਿਸੂ ਸਾਨੂੰ ਨਿਮਰਤਾ ਅਤੇ ਸਾਡੀ ਨਿਹਚਾ ਵਿੱਚ ਇਮਾਨਦਾਰੀ ਲਈ ਸੱਦਦਾ ਹੈ।</w:t>
      </w:r>
    </w:p>
    <w:p w14:paraId="51CBF531" w14:textId="77777777" w:rsidR="00F90BDC" w:rsidRDefault="00F90BDC"/>
    <w:p w14:paraId="188A2FA5" w14:textId="77777777" w:rsidR="00F90BDC" w:rsidRDefault="00F90BDC">
      <w:r xmlns:w="http://schemas.openxmlformats.org/wordprocessingml/2006/main">
        <w:t xml:space="preserve">2. ਪਰਮੇਸ਼ੁਰ ਚਾਹੁੰਦਾ ਹੈ ਕਿ ਅਸੀਂ ਉਸ ਨੂੰ ਭਾਲੀਏ, ਨਾ ਕਿ ਸਿਰਫ਼ ਉਹੀ ਕਰਨਾ ਜੋ ਉਮੀਦ ਕੀਤੀ ਜਾਂਦੀ ਹੈ।</w:t>
      </w:r>
    </w:p>
    <w:p w14:paraId="0852946D" w14:textId="77777777" w:rsidR="00F90BDC" w:rsidRDefault="00F90BDC"/>
    <w:p w14:paraId="6314D803" w14:textId="77777777" w:rsidR="00F90BDC" w:rsidRDefault="00F90BDC">
      <w:r xmlns:w="http://schemas.openxmlformats.org/wordprocessingml/2006/main">
        <w:t xml:space="preserve">1. ਲੂਕਾ 18:9-14 - ਫ਼ਰੀਸੀ ਅਤੇ ਟੈਕਸ ਕੁਲੈਕਟਰ ਦਾ ਦ੍ਰਿਸ਼ਟਾਂਤ</w:t>
      </w:r>
    </w:p>
    <w:p w14:paraId="31AFD0B2" w14:textId="77777777" w:rsidR="00F90BDC" w:rsidRDefault="00F90BDC"/>
    <w:p w14:paraId="40E5FBD4" w14:textId="77777777" w:rsidR="00F90BDC" w:rsidRDefault="00F90BDC">
      <w:r xmlns:w="http://schemas.openxmlformats.org/wordprocessingml/2006/main">
        <w:t xml:space="preserve">2. ਮੱਤੀ 23:23-28 - ਯਿਸੂ ਦਾ ਫ਼ਰੀਸੀਆਂ ਦੇ ਪਖੰਡ ਦੀ ਨਿੰਦਾ</w:t>
      </w:r>
    </w:p>
    <w:p w14:paraId="51FAD293" w14:textId="77777777" w:rsidR="00F90BDC" w:rsidRDefault="00F90BDC"/>
    <w:p w14:paraId="1E6D3416" w14:textId="77777777" w:rsidR="00F90BDC" w:rsidRDefault="00F90BDC">
      <w:r xmlns:w="http://schemas.openxmlformats.org/wordprocessingml/2006/main">
        <w:t xml:space="preserve">ਮਰਕੁਸ 12:16 ਅਤੇ ਉਹ ਲੈ ਆਏ। ਅਤੇ ਉਸ ਨੇ ਉਨ੍ਹਾਂ ਨੂੰ ਕਿਹਾ, ਇਹ ਮੂਰਤ ਅਤੇ ਉੱਪਰ ਲਿਖਿਆ ਕਿਸ ਦਾ ਹੈ? ਉਨ੍ਹਾਂ ਨੇ ਉਸਨੂੰ ਆਖਿਆ, ਕੈਸਰ ਦਾ।</w:t>
      </w:r>
    </w:p>
    <w:p w14:paraId="5E73EBEF" w14:textId="77777777" w:rsidR="00F90BDC" w:rsidRDefault="00F90BDC"/>
    <w:p w14:paraId="202F15A7" w14:textId="77777777" w:rsidR="00F90BDC" w:rsidRDefault="00F90BDC">
      <w:r xmlns:w="http://schemas.openxmlformats.org/wordprocessingml/2006/main">
        <w:t xml:space="preserve">ਲੋਕਾਂ ਦਾ ਇੱਕ ਸਮੂਹ ਯਿਸੂ ਕੋਲ ਇੱਕ ਸਿੱਕਾ ਲਿਆਉਂਦਾ ਹੈ ਅਤੇ ਪੁੱਛਦਾ ਹੈ ਕਿ ਇਸ ਉੱਤੇ ਕਿਸ ਦੀ ਮੂਰਤ ਅਤੇ ਸ਼ਿਲਾਲੇਖ ਹੈ। ਉਹ ਉਸਨੂੰ ਦੱਸਦੇ ਹਨ ਕਿ ਇਹ ਕੈਸਰ ਦਾ ਹੈ।</w:t>
      </w:r>
    </w:p>
    <w:p w14:paraId="495E7BBD" w14:textId="77777777" w:rsidR="00F90BDC" w:rsidRDefault="00F90BDC"/>
    <w:p w14:paraId="48BDD3DB" w14:textId="77777777" w:rsidR="00F90BDC" w:rsidRDefault="00F90BDC">
      <w:r xmlns:w="http://schemas.openxmlformats.org/wordprocessingml/2006/main">
        <w:t xml:space="preserve">1. ਇਹ ਜਾਣਨ ਦੀ ਮਹੱਤਤਾ ਕਿ ਤੁਸੀਂ ਕਿਸ ਦੀ ਸੇਵਾ ਕਰ ਰਹੇ ਹੋ</w:t>
      </w:r>
    </w:p>
    <w:p w14:paraId="35755C5D" w14:textId="77777777" w:rsidR="00F90BDC" w:rsidRDefault="00F90BDC"/>
    <w:p w14:paraId="72653386" w14:textId="77777777" w:rsidR="00F90BDC" w:rsidRDefault="00F90BDC">
      <w:r xmlns:w="http://schemas.openxmlformats.org/wordprocessingml/2006/main">
        <w:t xml:space="preserve">2. ਰੱਬ ਦੀ ਸੇਵਾ ਕਰਨੀ, ਮਨੁੱਖ ਦੀ ਨਹੀਂ</w:t>
      </w:r>
    </w:p>
    <w:p w14:paraId="2F76906B" w14:textId="77777777" w:rsidR="00F90BDC" w:rsidRDefault="00F90BDC"/>
    <w:p w14:paraId="728F32B5" w14:textId="77777777" w:rsidR="00F90BDC" w:rsidRDefault="00F90BDC">
      <w:r xmlns:w="http://schemas.openxmlformats.org/wordprocessingml/2006/main">
        <w:t xml:space="preserve">1. ਰੋਮੀਆਂ 13:1-7</w:t>
      </w:r>
    </w:p>
    <w:p w14:paraId="7A9941C9" w14:textId="77777777" w:rsidR="00F90BDC" w:rsidRDefault="00F90BDC"/>
    <w:p w14:paraId="647DBBEC" w14:textId="77777777" w:rsidR="00F90BDC" w:rsidRDefault="00F90BDC">
      <w:r xmlns:w="http://schemas.openxmlformats.org/wordprocessingml/2006/main">
        <w:t xml:space="preserve">2. ਜ਼ਬੂਰ 29:2-4</w:t>
      </w:r>
    </w:p>
    <w:p w14:paraId="469F28F9" w14:textId="77777777" w:rsidR="00F90BDC" w:rsidRDefault="00F90BDC"/>
    <w:p w14:paraId="62F3A2EF" w14:textId="77777777" w:rsidR="00F90BDC" w:rsidRDefault="00F90BDC">
      <w:r xmlns:w="http://schemas.openxmlformats.org/wordprocessingml/2006/main">
        <w:t xml:space="preserve">ਮਰਕੁਸ 12:17 ਤਾਂ ਯਿਸੂ ਨੇ ਉਨ੍ਹਾਂ ਨੂੰ ਉੱਤਰ ਦਿੱਤਾ, ਜੋ ਕੈਸਰ ਦੀਆਂ ਹਨ ਉਹ ਕੈਸਰ ਨੂੰ ਦਿਓ ਅਤੇ ਜਿਹੜੀਆਂ ਪਰਮੇਸ਼ੁਰ ਦੀਆਂ ਹਨ ਉਹ ਪਰਮੇਸ਼ੁਰ ਨੂੰ ਦਿਓ। ਅਤੇ ਉਹ ਉਸ ਉੱਤੇ ਹੈਰਾਨ ਸਨ।</w:t>
      </w:r>
    </w:p>
    <w:p w14:paraId="37BE99CB" w14:textId="77777777" w:rsidR="00F90BDC" w:rsidRDefault="00F90BDC"/>
    <w:p w14:paraId="261EDAF6" w14:textId="77777777" w:rsidR="00F90BDC" w:rsidRDefault="00F90BDC">
      <w:r xmlns:w="http://schemas.openxmlformats.org/wordprocessingml/2006/main">
        <w:t xml:space="preserve">ਯਿਸੂ ਸਿਖਾਉਂਦਾ ਹੈ ਕਿ ਲੋਕਾਂ ਨੂੰ ਟੈਕਸ ਅਦਾ ਕਰਨਾ ਚਾਹੀਦਾ ਹੈ ਅਤੇ ਪਰਮੇਸ਼ੁਰ ਨੂੰ ਦੇਣਾ ਚਾਹੀਦਾ ਹੈ ਜੋ ਉਸ ਦਾ ਹੱਕ ਹੈ।</w:t>
      </w:r>
    </w:p>
    <w:p w14:paraId="08C2DD85" w14:textId="77777777" w:rsidR="00F90BDC" w:rsidRDefault="00F90BDC"/>
    <w:p w14:paraId="36B8FC1A" w14:textId="77777777" w:rsidR="00F90BDC" w:rsidRDefault="00F90BDC">
      <w:r xmlns:w="http://schemas.openxmlformats.org/wordprocessingml/2006/main">
        <w:t xml:space="preserve">1. ਪ੍ਰਮਾਤਮਾ ਦੀ ਪ੍ਰਾਥਮਿਕਤਾ: ਪਰਮਾਤਮਾ ਨੂੰ ਪੇਸ਼ ਕਰਨਾ ਸਿੱਖਣਾ ਜੋ ਉਸਦਾ ਹੈ</w:t>
      </w:r>
    </w:p>
    <w:p w14:paraId="71AC418A" w14:textId="77777777" w:rsidR="00F90BDC" w:rsidRDefault="00F90BDC"/>
    <w:p w14:paraId="785B5200" w14:textId="77777777" w:rsidR="00F90BDC" w:rsidRDefault="00F90BDC">
      <w:r xmlns:w="http://schemas.openxmlformats.org/wordprocessingml/2006/main">
        <w:t xml:space="preserve">2. ਕੈਸਰ ਅਤੇ ਰੱਬ ਨੂੰ ਦੇਣਾ: ਸੰਤੁਲਨ ਨੂੰ ਸਮਝਣਾ</w:t>
      </w:r>
    </w:p>
    <w:p w14:paraId="6265C867" w14:textId="77777777" w:rsidR="00F90BDC" w:rsidRDefault="00F90BDC"/>
    <w:p w14:paraId="75C601BD" w14:textId="77777777" w:rsidR="00F90BDC" w:rsidRDefault="00F90BDC">
      <w:r xmlns:w="http://schemas.openxmlformats.org/wordprocessingml/2006/main">
        <w:t xml:space="preserve">1. ਰੋਮੀਆਂ 13: 6-7 - “ਇਸ ਲਈ ਤੁਸੀਂ ਟੈਕਸ ਵੀ ਦਿੰਦੇ ਹੋ, ਕਿਉਂਕਿ ਅਧਿਕਾਰੀ ਪਰਮੇਸ਼ੁਰ ਦੇ ਸੇਵਕ ਹਨ, ਇਸ ਗੱਲ ਦਾ ਧਿਆਨ ਰੱਖਦੇ ਹਨ। ਉਹਨਾਂ ਸਾਰਿਆਂ ਨੂੰ ਪੇਸ਼ ਕਰੋ ਜੋ ਉਹਨਾਂ ਦਾ ਬਕਾਇਆ ਹੈ: ਟੈਕਸ ਜਿਸਨੂੰ ਟੈਕਸ ਦੇਣਾ ਹੈ; ਕਸਟਮ ਕਿਸ ਨੂੰ ਕਸਟਮ; ਡਰ ਕਿਸ ਨੂੰ ਡਰ; ਜਿਸ ਦੀ ਇੱਜ਼ਤ ਕਰੋ।''</w:t>
      </w:r>
    </w:p>
    <w:p w14:paraId="483DA632" w14:textId="77777777" w:rsidR="00F90BDC" w:rsidRDefault="00F90BDC"/>
    <w:p w14:paraId="001DB3CB" w14:textId="77777777" w:rsidR="00F90BDC" w:rsidRDefault="00F90BDC">
      <w:r xmlns:w="http://schemas.openxmlformats.org/wordprocessingml/2006/main">
        <w:t xml:space="preserve">2. ਬਿਵਸਥਾ ਸਾਰ 16:16-17 - “ਸਾਲ ਵਿੱਚ ਤਿੰਨ ਵਾਰ ਤੁਹਾਡੇ ਸਾਰੇ ਮਰਦ ਯਹੋਵਾਹ, ਤੁਹਾਡੇ ਪਰਮੇਸ਼ੁਰ ਦੇ ਅੱਗੇ ਉਸ ਜਗ੍ਹਾ ਹਾਜ਼ਰ ਹੋਣਗੇ ਜਿਸ ਨੂੰ ਉਹ ਚੁਣਦਾ ਹੈ, ਪਤੀਰੀ ਰੋਟੀ ਦੇ ਤਿਉਹਾਰ ਤੇ, ਹਫ਼ਤਿਆਂ ਦੇ ਤਿਉਹਾਰ ਤੇ ਅਤੇ ਡੇਰਿਆਂ ਦੇ ਤਿਉਹਾਰ ਤੇ। ਅਤੇ ਉਹ ਪ੍ਰਭੂ ਅੱਗੇ ਖਾਲੀ ਹੱਥ ਨਹੀਂ ਆਉਣਗੇ। ਹਰ ਮਨੁੱਖ ਨੂੰ ਯਹੋਵਾਹ, ਤੁਹਾਡੇ ਪਰਮੇਸ਼ੁਰ ਦੀ ਅਸੀਸ ਦੇ ਅਨੁਸਾਰ, ਜੋ ਉਸ ਨੇ ਤੁਹਾਨੂੰ ਦਿੱਤੀ ਹੈ, ਦੇ ਸਕਦੇ ਹਨ।”</w:t>
      </w:r>
    </w:p>
    <w:p w14:paraId="0E872E3E" w14:textId="77777777" w:rsidR="00F90BDC" w:rsidRDefault="00F90BDC"/>
    <w:p w14:paraId="7305BC8A" w14:textId="77777777" w:rsidR="00F90BDC" w:rsidRDefault="00F90BDC">
      <w:r xmlns:w="http://schemas.openxmlformats.org/wordprocessingml/2006/main">
        <w:t xml:space="preserve">ਮਰਕੁਸ 12:18 ਤਦ ਸਦੂਕੀ ਉਸ ਕੋਲ ਆਏ, ਜਿਹੜੇ ਕਹਿੰਦੇ ਹਨ ਕਿ ਪੁਨਰ ਉਥਾਨ ਨਹੀਂ ਹੈ। ਅਤੇ ਉਨ੍ਹਾਂ ਨੇ ਉਸਨੂੰ ਪੁੱਛਿਆ,</w:t>
      </w:r>
    </w:p>
    <w:p w14:paraId="3E1EF54C" w14:textId="77777777" w:rsidR="00F90BDC" w:rsidRDefault="00F90BDC"/>
    <w:p w14:paraId="44B537B4" w14:textId="77777777" w:rsidR="00F90BDC" w:rsidRDefault="00F90BDC">
      <w:r xmlns:w="http://schemas.openxmlformats.org/wordprocessingml/2006/main">
        <w:t xml:space="preserve">ਸਦੂਕੀਆਂ ਨੇ ਯਿਸੂ ਨੂੰ ਪੁੱਛਿਆ ਕਿ ਕੀ ਪੁਨਰ-ਉਥਾਨ ਹੈ, ਜਿਸ ਦਾ ਉਸ ਨੇ ਹਾਂ ਵਿਚ ਜਵਾਬ ਦਿੱਤਾ।</w:t>
      </w:r>
    </w:p>
    <w:p w14:paraId="7726DF16" w14:textId="77777777" w:rsidR="00F90BDC" w:rsidRDefault="00F90BDC"/>
    <w:p w14:paraId="29494202" w14:textId="77777777" w:rsidR="00F90BDC" w:rsidRDefault="00F90BDC">
      <w:r xmlns:w="http://schemas.openxmlformats.org/wordprocessingml/2006/main">
        <w:t xml:space="preserve">1: ਅਸੀਂ ਸਾਰੇ ਸਵਰਗ ਵਿੱਚ ਪਰਮੇਸ਼ੁਰ ਦੇ ਨਾਲ ਸਦਾ ਲਈ ਰਹਿਣ ਲਈ ਕਿਸਮਤ ਵਾਲੇ ਹਾਂ।</w:t>
      </w:r>
    </w:p>
    <w:p w14:paraId="7A7619AB" w14:textId="77777777" w:rsidR="00F90BDC" w:rsidRDefault="00F90BDC"/>
    <w:p w14:paraId="1FC3B83F" w14:textId="77777777" w:rsidR="00F90BDC" w:rsidRDefault="00F90BDC">
      <w:r xmlns:w="http://schemas.openxmlformats.org/wordprocessingml/2006/main">
        <w:t xml:space="preserve">2: ਪੁਨਰ-ਉਥਾਨ ਦੀ ਸ਼ਕਤੀ ਵਿੱਚ ਵਿਸ਼ਵਾਸ ਕਰੋ ਅਤੇ ਅਨੰਤ ਕਾਲ ਦਾ ਸਾਹਮਣਾ ਕਰਨ ਲਈ ਤਿਆਰ ਰਹੋ।</w:t>
      </w:r>
    </w:p>
    <w:p w14:paraId="32801DEE" w14:textId="77777777" w:rsidR="00F90BDC" w:rsidRDefault="00F90BDC"/>
    <w:p w14:paraId="78091384" w14:textId="77777777" w:rsidR="00F90BDC" w:rsidRDefault="00F90BDC">
      <w:r xmlns:w="http://schemas.openxmlformats.org/wordprocessingml/2006/main">
        <w:t xml:space="preserve">1:1 ਕੁਰਿੰਥੀਆਂ 15:35-58 - ਮਰੇ ਹੋਏ ਲੋਕਾਂ ਦੇ ਜੀ ਉੱਠਣ ਬਾਰੇ ਪੌਲੁਸ ਦੀ ਸਿੱਖਿਆ।</w:t>
      </w:r>
    </w:p>
    <w:p w14:paraId="0F3EA9EA" w14:textId="77777777" w:rsidR="00F90BDC" w:rsidRDefault="00F90BDC"/>
    <w:p w14:paraId="72092C54" w14:textId="77777777" w:rsidR="00F90BDC" w:rsidRDefault="00F90BDC">
      <w:r xmlns:w="http://schemas.openxmlformats.org/wordprocessingml/2006/main">
        <w:t xml:space="preserve">2:1 ਥੱਸਲੁਨੀਕੀਆਂ 4:13-18 - ਵਿਸ਼ਵਾਸੀਆਂ ਦੇ ਜੀ ਉੱਠਣ ਬਾਰੇ ਪੌਲੁਸ ਦੀ ਸਿੱਖਿਆ।</w:t>
      </w:r>
    </w:p>
    <w:p w14:paraId="64F686CD" w14:textId="77777777" w:rsidR="00F90BDC" w:rsidRDefault="00F90BDC"/>
    <w:p w14:paraId="609E6314" w14:textId="77777777" w:rsidR="00F90BDC" w:rsidRDefault="00F90BDC">
      <w:r xmlns:w="http://schemas.openxmlformats.org/wordprocessingml/2006/main">
        <w:t xml:space="preserve">ਮਰਕੁਸ 12:19 ਸੁਆਮੀ ਜੀ, ਮੂਸਾ ਨੇ ਸਾਨੂੰ ਲਿਖਿਆ ਸੀ, ਜੇ ਕਿਸੇ ਮਨੁੱਖ ਦਾ ਭਰਾ ਮਰ ਜਾਵੇ ਅਤੇ ਆਪਣੀ ਪਤਨੀ ਨੂੰ ਆਪਣੇ ਪਿੱਛੇ ਛੱਡ ਜਾਵੇ ਅਤੇ ਬੱਚੇ ਨਾ ਛੱਡੇ ਤਾਂ ਉਹ ਦਾ ਭਰਾ ਆਪਣੀ ਪਤਨੀ ਨੂੰ ਲੈ ਕੇ ਆਪਣੇ ਭਰਾ ਲਈ ਅੰਸ ਪੈਦਾ ਕਰੇ।</w:t>
      </w:r>
    </w:p>
    <w:p w14:paraId="374BD2BA" w14:textId="77777777" w:rsidR="00F90BDC" w:rsidRDefault="00F90BDC"/>
    <w:p w14:paraId="72E008F4" w14:textId="77777777" w:rsidR="00F90BDC" w:rsidRDefault="00F90BDC">
      <w:r xmlns:w="http://schemas.openxmlformats.org/wordprocessingml/2006/main">
        <w:t xml:space="preserve">ਇਹ ਬਿਰਤਾਂਤ ਇੱਕ ਆਦਮੀ ਦੇ ਆਪਣੇ ਮ੍ਰਿਤਕ ਭਰਾ ਪ੍ਰਤੀ ਫਰਜ਼ ਬਾਰੇ ਹੈ, ਜਿਵੇਂ ਕਿ ਉਸਦੀ ਵਿਧਵਾ ਨੂੰ ਪਤਨੀ ਵਜੋਂ ਲੈਣਾ ਅਤੇ ਉਸ ਤੋਂ ਬੱਚੇ ਪੈਦਾ ਕਰਨਾ।</w:t>
      </w:r>
    </w:p>
    <w:p w14:paraId="17C45B40" w14:textId="77777777" w:rsidR="00F90BDC" w:rsidRDefault="00F90BDC"/>
    <w:p w14:paraId="62ED5B39" w14:textId="77777777" w:rsidR="00F90BDC" w:rsidRDefault="00F90BDC">
      <w:r xmlns:w="http://schemas.openxmlformats.org/wordprocessingml/2006/main">
        <w:t xml:space="preserve">1. ਸਭ ਤੋਂ ਮਹਾਨ ਪਿਆਰ: ਭਰਾਤਰੀ ਪਿਆਰ ਦੇ ਹੁਕਮ ਨੂੰ ਪੂਰਾ ਕਰਨਾ</w:t>
      </w:r>
    </w:p>
    <w:p w14:paraId="46D183A8" w14:textId="77777777" w:rsidR="00F90BDC" w:rsidRDefault="00F90BDC"/>
    <w:p w14:paraId="6EB497B9" w14:textId="77777777" w:rsidR="00F90BDC" w:rsidRDefault="00F90BDC">
      <w:r xmlns:w="http://schemas.openxmlformats.org/wordprocessingml/2006/main">
        <w:t xml:space="preserve">2. ਦੂਜਿਆਂ ਲਈ ਬਲੀਦਾਨ ਦੇਣਾ: ਮੂਸਾ ਦੀ ਮਿਸਾਲ ਉੱਤੇ ਚੱਲਣਾ</w:t>
      </w:r>
    </w:p>
    <w:p w14:paraId="212D904A" w14:textId="77777777" w:rsidR="00F90BDC" w:rsidRDefault="00F90BDC"/>
    <w:p w14:paraId="6C0538ED" w14:textId="77777777" w:rsidR="00F90BDC" w:rsidRDefault="00F90BDC">
      <w:r xmlns:w="http://schemas.openxmlformats.org/wordprocessingml/2006/main">
        <w:t xml:space="preserve">1. ਬਿਵਸਥਾ ਸਾਰ 25:5-10 - ਆਪਣੇ ਮ੍ਰਿਤਕ ਭਰਾ ਦੀ ਪਤਨੀ ਨੂੰ ਲੈਣ ਵਾਲੇ ਭਰਾ ਦੀ ਮਿਸਾਲ ਦੀ ਚਰਚਾ ਕਰਨਾ</w:t>
      </w:r>
    </w:p>
    <w:p w14:paraId="1F65D855" w14:textId="77777777" w:rsidR="00F90BDC" w:rsidRDefault="00F90BDC"/>
    <w:p w14:paraId="2128EEA7" w14:textId="77777777" w:rsidR="00F90BDC" w:rsidRDefault="00F90BDC">
      <w:r xmlns:w="http://schemas.openxmlformats.org/wordprocessingml/2006/main">
        <w:t xml:space="preserve">2. 1 ਜੌਨ 4:7-12 - ਇੱਕ ਦੂਜੇ ਨੂੰ ਪਿਆਰ ਕਰਨ ਦੇ ਸੰਕਲਪ ਦੀ ਪੜਚੋਲ ਕਰਨਾ ਜਿਵੇਂ ਕਿ ਪਰਮੇਸ਼ੁਰ ਦੁਆਰਾ ਹੁਕਮ ਦਿੱਤਾ ਗਿਆ ਹੈ</w:t>
      </w:r>
    </w:p>
    <w:p w14:paraId="3A5831DE" w14:textId="77777777" w:rsidR="00F90BDC" w:rsidRDefault="00F90BDC"/>
    <w:p w14:paraId="647DEA23" w14:textId="77777777" w:rsidR="00F90BDC" w:rsidRDefault="00F90BDC">
      <w:r xmlns:w="http://schemas.openxmlformats.org/wordprocessingml/2006/main">
        <w:t xml:space="preserve">ਮਰਕੁਸ 12:20 ਹੁਣ ਸੱਤ ਭਰਾ ਸਨ ਅਤੇ ਪਹਿਲੇ ਨੇ ਇੱਕ ਪਤਨੀ ਨੂੰ ਵਿਆਹ ਲਿਆ ਅਤੇ ਮਰਦੇ ਹੋਏ ਕੋਈ ਅੰਸ ਨਹੀਂ ਬਚਿਆ।</w:t>
      </w:r>
    </w:p>
    <w:p w14:paraId="4D8C2E69" w14:textId="77777777" w:rsidR="00F90BDC" w:rsidRDefault="00F90BDC"/>
    <w:p w14:paraId="15DD48FD" w14:textId="77777777" w:rsidR="00F90BDC" w:rsidRDefault="00F90BDC">
      <w:r xmlns:w="http://schemas.openxmlformats.org/wordprocessingml/2006/main">
        <w:t xml:space="preserve">ਇਹ ਹਵਾਲਾ ਸੱਤ ਭਰਾਵਾਂ ਦੀ ਕਹਾਣੀ ਦੱਸਦਾ ਹੈ, ਜਿਨ੍ਹਾਂ ਵਿੱਚੋਂ ਪਹਿਲੇ ਨੇ ਪਤਨੀ ਲਈ ਪਰ ਮਰ ਗਿਆ ਅਤੇ ਕੋਈ ਬੱਚਾ ਨਹੀਂ ਛੱਡਿਆ।</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ਦੁਖਾਂਤ ਦੇ ਚਿਹਰੇ ਵਿੱਚ ਰੱਬ ਦੀ ਵਫ਼ਾਦਾਰੀ</w:t>
      </w:r>
    </w:p>
    <w:p w14:paraId="13A40F6A" w14:textId="77777777" w:rsidR="00F90BDC" w:rsidRDefault="00F90BDC"/>
    <w:p w14:paraId="17F014AD" w14:textId="77777777" w:rsidR="00F90BDC" w:rsidRDefault="00F90BDC">
      <w:r xmlns:w="http://schemas.openxmlformats.org/wordprocessingml/2006/main">
        <w:t xml:space="preserve">2. ਵਫ਼ਾਦਾਰਾਂ ਦੀ ਯਾਦ ਦਾ ਸਨਮਾਨ ਕਰਨਾ</w:t>
      </w:r>
    </w:p>
    <w:p w14:paraId="7055E90B" w14:textId="77777777" w:rsidR="00F90BDC" w:rsidRDefault="00F90BDC"/>
    <w:p w14:paraId="2ADA2DAE" w14:textId="77777777" w:rsidR="00F90BDC" w:rsidRDefault="00F90BDC">
      <w:r xmlns:w="http://schemas.openxmlformats.org/wordprocessingml/2006/main">
        <w:t xml:space="preserve">1. ਰੋਮੀਆਂ 8:28 - "ਅਤੇ ਅਸੀਂ ਜਾਣਦੇ ਹਾਂ ਕਿ ਜਿਹੜੇ ਲੋਕ ਪਰਮੇਸ਼ੁਰ ਨੂੰ ਪਿਆਰ ਕਰਦੇ ਹਨ, ਉਨ੍ਹਾਂ ਲਈ ਸਭ ਕੁਝ ਮਿਲ ਕੇ ਚੰਗੇ ਕੰਮ ਕਰਦੇ ਹਨ, ਉਨ੍ਹਾਂ ਲਈ ਜਿਨ੍ਹਾਂ ਨੂੰ ਉਸਦੇ ਉਦੇਸ਼ ਅਨੁਸਾਰ ਬੁਲਾਇਆ ਜਾਂਦਾ ਹੈ."</w:t>
      </w:r>
    </w:p>
    <w:p w14:paraId="0F17283B" w14:textId="77777777" w:rsidR="00F90BDC" w:rsidRDefault="00F90BDC"/>
    <w:p w14:paraId="066F25DF" w14:textId="77777777" w:rsidR="00F90BDC" w:rsidRDefault="00F90BDC">
      <w:r xmlns:w="http://schemas.openxmlformats.org/wordprocessingml/2006/main">
        <w:t xml:space="preserve">2. ਉਪਦੇਸ਼ਕ ਦੀ ਪੋਥੀ 7:14 - "ਖੁਸ਼ਹਾਲੀ ਦੇ ਦਿਨ ਖੁਸ਼ ਹੋਵੋ, ਅਤੇ ਬਿਪਤਾ ਦੇ ਦਿਨ ਵਿੱਚ ਵਿਚਾਰ ਕਰੋ: ਪਰਮੇਸ਼ੁਰ ਨੇ ਇੱਕ ਦੇ ਨਾਲ ਨਾਲ ਦੂਜੇ ਨੂੰ ਬਣਾਇਆ ਹੈ, ਤਾਂ ਜੋ ਮਨੁੱਖ ਨੂੰ ਕੁਝ ਵੀ ਪਤਾ ਨਾ ਲੱਗੇ ਜੋ ਉਸਦੇ ਬਾਅਦ ਹੋਵੇਗਾ."</w:t>
      </w:r>
    </w:p>
    <w:p w14:paraId="710C8598" w14:textId="77777777" w:rsidR="00F90BDC" w:rsidRDefault="00F90BDC"/>
    <w:p w14:paraId="086E1128" w14:textId="77777777" w:rsidR="00F90BDC" w:rsidRDefault="00F90BDC">
      <w:r xmlns:w="http://schemas.openxmlformats.org/wordprocessingml/2006/main">
        <w:t xml:space="preserve">ਮਰਕੁਸ 12:21 ਅਤੇ ਦੂਜੇ ਨੇ ਉਸ ਨੂੰ ਲੈ ਲਿਆ ਅਤੇ ਮਰ ਗਿਆ, ਨਾ ਉਸ ਨੇ ਕੋਈ ਅੰਸ ਛੱਡਿਆ ਅਤੇ ਤੀਜੇ ਨੇ ਵੀ ਇਸੇ ਤਰ੍ਹਾਂ।</w:t>
      </w:r>
    </w:p>
    <w:p w14:paraId="0194E59B" w14:textId="77777777" w:rsidR="00F90BDC" w:rsidRDefault="00F90BDC"/>
    <w:p w14:paraId="48391604" w14:textId="77777777" w:rsidR="00F90BDC" w:rsidRDefault="00F90BDC">
      <w:r xmlns:w="http://schemas.openxmlformats.org/wordprocessingml/2006/main">
        <w:t xml:space="preserve">ਹਵਾਲੇ ਇਸ ਬਾਰੇ ਗੱਲ ਕਰਦਾ ਹੈ ਕਿ ਕਿਵੇਂ ਦੂਜੇ ਆਦਮੀ ਨੇ ਔਰਤ ਨੂੰ ਆਪਣੀ ਪਤਨੀ ਬਣਾ ਲਿਆ ਅਤੇ ਬਿਨਾਂ ਕੋਈ ਬੱਚੇ ਛੱਡੇ ਮਰ ਗਿਆ, ਅਤੇ ਤੀਜੇ ਆਦਮੀ ਨੇ ਵੀ ਅਜਿਹਾ ਹੀ ਕੀਤਾ।</w:t>
      </w:r>
    </w:p>
    <w:p w14:paraId="510E85D3" w14:textId="77777777" w:rsidR="00F90BDC" w:rsidRDefault="00F90BDC"/>
    <w:p w14:paraId="3530C3F3" w14:textId="77777777" w:rsidR="00F90BDC" w:rsidRDefault="00F90BDC">
      <w:r xmlns:w="http://schemas.openxmlformats.org/wordprocessingml/2006/main">
        <w:t xml:space="preserve">1. ਜ਼ਿੰਦਗੀ ਦਾ ਜਸ਼ਨ ਮਨਾਉਣ ਅਤੇ ਸਾਡੇ ਕੋਲ ਮੌਜੂਦ ਸਮੇਂ ਦਾ ਵੱਧ ਤੋਂ ਵੱਧ ਲਾਭ ਉਠਾਉਣ ਦਾ ਮਹੱਤਵ।</w:t>
      </w:r>
    </w:p>
    <w:p w14:paraId="2ADA0204" w14:textId="77777777" w:rsidR="00F90BDC" w:rsidRDefault="00F90BDC"/>
    <w:p w14:paraId="088C2AE6" w14:textId="77777777" w:rsidR="00F90BDC" w:rsidRDefault="00F90BDC">
      <w:r xmlns:w="http://schemas.openxmlformats.org/wordprocessingml/2006/main">
        <w:t xml:space="preserve">2. ਆਉਣ ਵਾਲੀਆਂ ਪੀੜ੍ਹੀਆਂ ਲਈ ਵਿਰਾਸਤ ਛੱਡਣ ਦਾ ਮਹੱਤਵ।</w:t>
      </w:r>
    </w:p>
    <w:p w14:paraId="04566C0F" w14:textId="77777777" w:rsidR="00F90BDC" w:rsidRDefault="00F90BDC"/>
    <w:p w14:paraId="027C3F43" w14:textId="77777777" w:rsidR="00F90BDC" w:rsidRDefault="00F90BDC">
      <w:r xmlns:w="http://schemas.openxmlformats.org/wordprocessingml/2006/main">
        <w:t xml:space="preserve">1. ਉਪਦੇਸ਼ਕ ਦੀ ਪੋਥੀ 9:10 - "ਜੋ ਕੁਝ ਤੇਰਾ ਹੱਥ ਲੱਭੇ, ਆਪਣੀ ਪੂਰੀ ਤਾਕਤ ਨਾਲ ਕਰੋ, ਕਿਉਂਕਿ ਮੁਰਦਿਆਂ ਦੇ ਰਾਜ ਵਿੱਚ, ਜਿੱਥੇ ਤੁਸੀਂ ਜਾ ਰਹੇ ਹੋ, ਉੱਥੇ ਨਾ ਕੋਈ ਕੰਮ, ਨਾ ਯੋਜਨਾ, ਨਾ ਗਿਆਨ ਅਤੇ ਨਾ ਹੀ ਬੁੱਧ ਹੈ।"</w:t>
      </w:r>
    </w:p>
    <w:p w14:paraId="7393AF93" w14:textId="77777777" w:rsidR="00F90BDC" w:rsidRDefault="00F90BDC"/>
    <w:p w14:paraId="03C38A20" w14:textId="77777777" w:rsidR="00F90BDC" w:rsidRDefault="00F90BDC">
      <w:r xmlns:w="http://schemas.openxmlformats.org/wordprocessingml/2006/main">
        <w:t xml:space="preserve">2. ਜ਼ਬੂਰ 90:12 - "ਸਾਨੂੰ ਆਪਣੇ ਦਿਨ ਗਿਣਨਾ ਸਿਖਾਓ, ਤਾਂ ਜੋ ਅਸੀਂ ਬੁੱਧੀ ਦਾ ਦਿਲ ਪ੍ਰਾਪਤ ਕਰ ਸਕੀਏ।"</w:t>
      </w:r>
    </w:p>
    <w:p w14:paraId="7F96B16E" w14:textId="77777777" w:rsidR="00F90BDC" w:rsidRDefault="00F90BDC"/>
    <w:p w14:paraId="5321D7EC" w14:textId="77777777" w:rsidR="00F90BDC" w:rsidRDefault="00F90BDC">
      <w:r xmlns:w="http://schemas.openxmlformats.org/wordprocessingml/2006/main">
        <w:t xml:space="preserve">ਮਰਕੁਸ 12:22 ਅਤੇ ਸੱਤਾਂ ਨੇ ਉਹ ਨੂੰ ਜਨਮ ਦਿੱਤਾ ਅਤੇ ਕੋਈ ਸੰਤਾਨ ਨਹੀਂ ਛੱਡੀ: ਸਭ ਤੋਂ ਅਖੀਰ ਵਿੱਚ ਔਰਤ ਵੀ ਮਰ ਗਈ।</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ਮਰਕੁਸ 12:22 ਵਿਚਲੀ ਔਰਤ ਨੇ ਸੱਤ ਪਤੀਆਂ ਨਾਲ ਵਿਆਹ ਕੀਤਾ ਸੀ ਅਤੇ ਉਨ੍ਹਾਂ ਵਿਚੋਂ ਕਿਸੇ ਨੇ ਕੋਈ ਬੱਚਾ ਨਹੀਂ ਛੱਡਿਆ। ਅੰਤ ਵਿੱਚ, ਔਰਤ ਦੀ ਮੌਤ ਹੋ ਗਈ.</w:t>
      </w:r>
    </w:p>
    <w:p w14:paraId="2A56B15E" w14:textId="77777777" w:rsidR="00F90BDC" w:rsidRDefault="00F90BDC"/>
    <w:p w14:paraId="5ADF2BAD" w14:textId="77777777" w:rsidR="00F90BDC" w:rsidRDefault="00F90BDC">
      <w:r xmlns:w="http://schemas.openxmlformats.org/wordprocessingml/2006/main">
        <w:t xml:space="preserve">1. ਪ੍ਰਮਾਤਮਾ ਦੀ ਵਫ਼ਾਦਾਰੀ: ਮੌਤ ਦੇ ਬਾਵਜੂਦ, ਪਰਮੇਸ਼ੁਰ ਸਾਨੂੰ ਕਾਇਮ ਰੱਖਣ ਲਈ ਵਫ਼ਾਦਾਰ ਹੈ।</w:t>
      </w:r>
    </w:p>
    <w:p w14:paraId="3E9B8575" w14:textId="77777777" w:rsidR="00F90BDC" w:rsidRDefault="00F90BDC"/>
    <w:p w14:paraId="6F5BABC6" w14:textId="77777777" w:rsidR="00F90BDC" w:rsidRDefault="00F90BDC">
      <w:r xmlns:w="http://schemas.openxmlformats.org/wordprocessingml/2006/main">
        <w:t xml:space="preserve">2. ਜੀਵਨ ਦਾ ਮੁੱਲ: ਹਰ ਜੀਵਨ ਕੀਮਤੀ ਹੈ ਅਤੇ ਇਸਦੀ ਕਦਰ ਕਰਨੀ ਚਾਹੀਦੀ ਹੈ।</w:t>
      </w:r>
    </w:p>
    <w:p w14:paraId="2AD9B5B4" w14:textId="77777777" w:rsidR="00F90BDC" w:rsidRDefault="00F90BDC"/>
    <w:p w14:paraId="7D1C8E15" w14:textId="77777777" w:rsidR="00F90BDC" w:rsidRDefault="00F90BDC">
      <w:r xmlns:w="http://schemas.openxmlformats.org/wordprocessingml/2006/main">
        <w:t xml:space="preserve">1. ਰੋਮੀਆਂ 8:38-39 "ਕਿਉਂਕਿ ਮੈਨੂੰ ਯਕੀਨ ਹੈ ਕਿ ਨਾ ਮੌਤ, ਨਾ ਜੀਵਨ, ਨਾ ਦੂਤ, ਨਾ ਸ਼ਾਸਕ, ਨਾ ਵਰਤਮਾਨ ਚੀਜ਼ਾਂ, ਨਾ ਆਉਣ ਵਾਲੀਆਂ ਚੀਜ਼ਾਂ, ਨਾ ਸ਼ਕਤੀਆਂ, ਨਾ ਉਚਾਈ, ਨਾ ਡੂੰਘਾਈ, ਨਾ ਹੀ ਸਾਰੀ ਸ੍ਰਿਸ਼ਟੀ ਵਿੱਚ ਕੋਈ ਹੋਰ ਚੀਜ਼ ਸਮਰੱਥ ਹੋਵੇਗੀ। ਸਾਨੂੰ ਮਸੀਹ ਯਿਸੂ ਸਾਡੇ ਪ੍ਰਭੂ ਵਿੱਚ ਪਰਮੇਸ਼ੁਰ ਦੇ ਪਿਆਰ ਤੋਂ ਵੱਖ ਕਰਨ ਲਈ।"</w:t>
      </w:r>
    </w:p>
    <w:p w14:paraId="4B83B7B6" w14:textId="77777777" w:rsidR="00F90BDC" w:rsidRDefault="00F90BDC"/>
    <w:p w14:paraId="172B932B" w14:textId="77777777" w:rsidR="00F90BDC" w:rsidRDefault="00F90BDC">
      <w:r xmlns:w="http://schemas.openxmlformats.org/wordprocessingml/2006/main">
        <w:t xml:space="preserve">2. 1 ਕੁਰਿੰਥੀਆਂ 15:55-57 "ਹੇ ਮੌਤ, ਤੇਰੀ ਜਿੱਤ ਕਿੱਥੇ ਹੈ? ਹੇ ਮੌਤ, ਤੇਰਾ ਡੰਗ ਕਿੱਥੇ ਹੈ? ਮੌਤ ਦਾ ਡੰਕ ਪਾਪ ਹੈ, ਅਤੇ ਪਾਪ ਦੀ ਸ਼ਕਤੀ ਕਾਨੂੰਨ ਹੈ। ਪਰ ਪਰਮੇਸ਼ੁਰ ਦਾ ਧੰਨਵਾਦ ਹੈ, ਜੋ ਸਾਨੂੰ ਸਾਡੇ ਪ੍ਰਭੂ ਯਿਸੂ ਮਸੀਹ ਰਾਹੀਂ ਜਿੱਤ ਦਿੰਦਾ ਹੈ।"</w:t>
      </w:r>
    </w:p>
    <w:p w14:paraId="7DB9881F" w14:textId="77777777" w:rsidR="00F90BDC" w:rsidRDefault="00F90BDC"/>
    <w:p w14:paraId="51A8139B" w14:textId="77777777" w:rsidR="00F90BDC" w:rsidRDefault="00F90BDC">
      <w:r xmlns:w="http://schemas.openxmlformats.org/wordprocessingml/2006/main">
        <w:t xml:space="preserve">ਮਰਕੁਸ 12:23 ਇਸ ਲਈ ਪੁਨਰ ਉਥਾਨ ਵਿੱਚ, ਜਦੋਂ ਉਹ ਜੀ ਉੱਠਣਗੇ, ਤਾਂ ਉਹ ਉਨ੍ਹਾਂ ਵਿੱਚੋਂ ਕਿਸ ਦੀ ਪਤਨੀ ਹੋਵੇਗੀ? ਕਿਉਂਕਿ ਸੱਤਾਂ ਨੇ ਉਸਨੂੰ ਪਤਨੀ ਨਾਲ ਲਿਆ ਸੀ।</w:t>
      </w:r>
    </w:p>
    <w:p w14:paraId="38051560" w14:textId="77777777" w:rsidR="00F90BDC" w:rsidRDefault="00F90BDC"/>
    <w:p w14:paraId="3611C537" w14:textId="77777777" w:rsidR="00F90BDC" w:rsidRDefault="00F90BDC">
      <w:r xmlns:w="http://schemas.openxmlformats.org/wordprocessingml/2006/main">
        <w:t xml:space="preserve">ਸਦੂਕੀਆਂ ਨੇ ਯਿਸੂ ਨੂੰ ਪੁਨਰ-ਉਥਾਨ ਅਤੇ ਉਨ੍ਹਾਂ ਸੱਤ ਭਰਾਵਾਂ ਬਾਰੇ ਇੱਕ ਸਵਾਲ ਪੁੱਛਿਆ ਜਿਨ੍ਹਾਂ ਦੀ ਇੱਕੋ ਪਤਨੀ ਸੀ।</w:t>
      </w:r>
    </w:p>
    <w:p w14:paraId="62C79171" w14:textId="77777777" w:rsidR="00F90BDC" w:rsidRDefault="00F90BDC"/>
    <w:p w14:paraId="1D237A50" w14:textId="77777777" w:rsidR="00F90BDC" w:rsidRDefault="00F90BDC">
      <w:r xmlns:w="http://schemas.openxmlformats.org/wordprocessingml/2006/main">
        <w:t xml:space="preserve">1: ਸਦੂਕੀਆਂ ਨੂੰ ਯਿਸੂ ਦੇ ਜਵਾਬ ਤੋਂ ਪਤਾ ਲੱਗਦਾ ਹੈ ਕਿ ਪੁਨਰ-ਉਥਾਨ ਵਿਚ ਵਿਆਹ ਦੀ ਪ੍ਰਕਿਰਤੀ ਵੱਖਰੀ ਹੋਵੇਗੀ, ਅਤੇ ਇਹ ਕਿ ਸਾਨੂੰ ਸਮੱਗਰੀ ਦੀ ਬਜਾਏ ਜੀਵਨ ਦੇ ਅਧਿਆਤਮਿਕ ਪਹਿਲੂਆਂ ਉੱਤੇ ਧਿਆਨ ਕੇਂਦਰਿਤ ਕਰਨ ਲਈ ਅਗਵਾਈ ਕਰਨੀ ਚਾਹੀਦੀ ਹੈ।</w:t>
      </w:r>
    </w:p>
    <w:p w14:paraId="751815DE" w14:textId="77777777" w:rsidR="00F90BDC" w:rsidRDefault="00F90BDC"/>
    <w:p w14:paraId="380BD870" w14:textId="77777777" w:rsidR="00F90BDC" w:rsidRDefault="00F90BDC">
      <w:r xmlns:w="http://schemas.openxmlformats.org/wordprocessingml/2006/main">
        <w:t xml:space="preserve">2: ਸਦੂਕੀਆਂ ਦੇ ਸਵਾਲ ਤੋਂ ਪਤਾ ਲੱਗਦਾ ਹੈ ਕਿ ਉਨ੍ਹਾਂ ਨੂੰ ਪੁਨਰ-ਉਥਾਨ ਦੀ ਸ਼ਕਤੀ ਅਤੇ ਮਹਿਮਾ ਬਾਰੇ ਸਮਝ ਨਹੀਂ ਸੀ, ਅਤੇ ਸਾਨੂੰ ਸਵਰਗ ਦੇ ਆਉਣ ਵਾਲੇ ਰਾਜ ਬਾਰੇ ਡੂੰਘੀ ਸਮਝ ਪ੍ਰਾਪਤ ਕਰਨ ਦੀ ਕੋਸ਼ਿਸ਼ ਕਰਨੀ ਚਾਹੀਦੀ ਹੈ।</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ਲੂਕਾ 20:34-36 - ਯਿਸੂ ਨੇ ਉਨ੍ਹਾਂ ਨੂੰ ਕਿਹਾ, "ਇਸ ਯੁੱਗ ਦੇ ਪੁੱਤਰ ਵਿਆਹ ਕਰਦੇ ਹਨ ਅਤੇ ਵਿਆਹੇ ਜਾਂਦੇ ਹਨ, ਪਰ ਜਿਹੜੇ ਇਸ ਉਮਰ ਨੂੰ ਪ੍ਰਾਪਤ ਕਰਨ ਅਤੇ ਮੁਰਦਿਆਂ ਵਿੱਚੋਂ ਜੀ ਉੱਠਣ ਦੇ ਯੋਗ ਸਮਝੇ ਜਾਂਦੇ ਹਨ, ਉਹ ਨਾ ਤਾਂ ਵਿਆਹ ਕਰਦੇ ਹਨ ਅਤੇ ਨਾ ਹੀ ਦਿੱਤੇ ਜਾਂਦੇ ਹਨ। ਵਿਆਹ ਵਿੱਚ, ਕਿਉਂਕਿ ਉਹ ਹੁਣ ਮਰ ਨਹੀਂ ਸਕਦੇ, ਕਿਉਂਕਿ ਉਹ ਦੂਤਾਂ ਦੇ ਬਰਾਬਰ ਹਨ ਅਤੇ ਪਰਮੇਸ਼ੁਰ ਦੇ ਪੁੱਤਰ ਹਨ, ਪੁਨਰ-ਉਥਾਨ ਦੇ ਪੁੱਤਰ ਹਨ।</w:t>
      </w:r>
    </w:p>
    <w:p w14:paraId="164CF491" w14:textId="77777777" w:rsidR="00F90BDC" w:rsidRDefault="00F90BDC"/>
    <w:p w14:paraId="214F14A0" w14:textId="77777777" w:rsidR="00F90BDC" w:rsidRDefault="00F90BDC">
      <w:r xmlns:w="http://schemas.openxmlformats.org/wordprocessingml/2006/main">
        <w:t xml:space="preserve">2:1 ਕੁਰਿੰਥੀਆਂ 15:51-52 - ਵੇਖੋ! ਮੈਂ ਤੁਹਾਨੂੰ ਇੱਕ ਭੇਤ ਦੱਸਦਾ ਹਾਂ। ਅਸੀਂ ਸਾਰੇ ਸੌਂ ਨਹੀਂ ਜਾਵਾਂਗੇ, ਪਰ ਅਸੀਂ ਸਾਰੇ ਬਦਲ ਜਾਵਾਂਗੇ, ਇੱਕ ਪਲ ਵਿੱਚ, ਇੱਕ ਅੱਖ ਦੇ ਝਪਕਣ ਵਿੱਚ, ਆਖਰੀ ਤੁਰ੍ਹੀ ਤੇ. ਕਿਉਂਕਿ ਤੁਰ੍ਹੀ ਵੱਜੇਗੀ, ਅਤੇ ਮਰੇ ਹੋਏ ਅਵਿਨਾਸ਼ੀ ਜੀ ਉੱਠਣਗੇ, ਅਤੇ ਅਸੀਂ ਬਦਲ ਜਾਵਾਂਗੇ।</w:t>
      </w:r>
    </w:p>
    <w:p w14:paraId="71D70F92" w14:textId="77777777" w:rsidR="00F90BDC" w:rsidRDefault="00F90BDC"/>
    <w:p w14:paraId="627D3EE3" w14:textId="77777777" w:rsidR="00F90BDC" w:rsidRDefault="00F90BDC">
      <w:r xmlns:w="http://schemas.openxmlformats.org/wordprocessingml/2006/main">
        <w:t xml:space="preserve">ਮਰਕੁਸ 12:24 ਯਿਸੂ ਨੇ ਉਨ੍ਹਾਂ ਨੂੰ ਉੱਤਰ ਦਿੱਤਾ, ਇਸ ਲਈ ਕੀ ਤੁਸੀਂ ਭੁੱਲ ਨਹੀਂ ਜਾਂਦੇ ਕਿਉਂ ਜੋ ਤੁਸੀਂ ਨਾ ਧਰਮ-ਗ੍ਰੰਥਾਂ ਨੂੰ ਜਾਣਦੇ ਹੋ, ਨਾ ਪਰਮੇਸ਼ੁਰ ਦੀ ਸ਼ਕਤੀ ਨੂੰ?</w:t>
      </w:r>
    </w:p>
    <w:p w14:paraId="79E26533" w14:textId="77777777" w:rsidR="00F90BDC" w:rsidRDefault="00F90BDC"/>
    <w:p w14:paraId="7D515474" w14:textId="77777777" w:rsidR="00F90BDC" w:rsidRDefault="00F90BDC">
      <w:r xmlns:w="http://schemas.openxmlformats.org/wordprocessingml/2006/main">
        <w:t xml:space="preserve">ਜਿਹੜੇ ਲੋਕ ਗ੍ਰੰਥਾਂ ਅਤੇ ਪਰਮਾਤਮਾ ਦੀ ਸ਼ਕਤੀ ਨੂੰ ਨਹੀਂ ਸਮਝਦੇ ਉਹ ਆਸਾਨੀ ਨਾਲ ਗਲਤੀਆਂ ਕਰ ਸਕਦੇ ਹਨ।</w:t>
      </w:r>
    </w:p>
    <w:p w14:paraId="3421DAF4" w14:textId="77777777" w:rsidR="00F90BDC" w:rsidRDefault="00F90BDC"/>
    <w:p w14:paraId="11D9A360" w14:textId="77777777" w:rsidR="00F90BDC" w:rsidRDefault="00F90BDC">
      <w:r xmlns:w="http://schemas.openxmlformats.org/wordprocessingml/2006/main">
        <w:t xml:space="preserve">1: ਸਾਨੂੰ ਹਮੇਸ਼ਾ ਸ਼ਾਸਤਰਾਂ ਅਤੇ ਪਰਮੇਸ਼ੁਰ ਦੀ ਸ਼ਕਤੀ ਨੂੰ ਸਮਝਣ ਦੀ ਕੋਸ਼ਿਸ਼ ਕਰਨੀ ਚਾਹੀਦੀ ਹੈ ਤਾਂ ਜੋ ਅਸੀਂ ਸਹੀ ਫ਼ੈਸਲੇ ਕਰ ਸਕੀਏ।</w:t>
      </w:r>
    </w:p>
    <w:p w14:paraId="655D6075" w14:textId="77777777" w:rsidR="00F90BDC" w:rsidRDefault="00F90BDC"/>
    <w:p w14:paraId="4A4A4664" w14:textId="77777777" w:rsidR="00F90BDC" w:rsidRDefault="00F90BDC">
      <w:r xmlns:w="http://schemas.openxmlformats.org/wordprocessingml/2006/main">
        <w:t xml:space="preserve">2: ਸਾਨੂੰ ਧਰਮ-ਗ੍ਰੰਥਾਂ ਅਤੇ ਪਰਮੇਸ਼ੁਰ ਦੀ ਸ਼ਕਤੀ ਦੇ ਗਿਆਨ ਵਿੱਚ ਲਗਾਤਾਰ ਵਾਧਾ ਕਰਨਾ ਚਾਹੀਦਾ ਹੈ।</w:t>
      </w:r>
    </w:p>
    <w:p w14:paraId="1E7B34A9" w14:textId="77777777" w:rsidR="00F90BDC" w:rsidRDefault="00F90BDC"/>
    <w:p w14:paraId="779FF20F" w14:textId="77777777" w:rsidR="00F90BDC" w:rsidRDefault="00F90BDC">
      <w:r xmlns:w="http://schemas.openxmlformats.org/wordprocessingml/2006/main">
        <w:t xml:space="preserve">1:2 ਤਿਮੋਥਿਉਸ 3:16-17 - "ਸਾਰਾ ਪੋਥੀ ਪਰਮੇਸ਼ੁਰ ਦੁਆਰਾ ਦਿੱਤਾ ਗਿਆ ਹੈ ਅਤੇ ਉਪਦੇਸ਼, ਤਾੜਨਾ, ਤਾੜਨਾ ਅਤੇ ਧਾਰਮਿਕਤਾ ਦੀ ਸਿਖਲਾਈ ਲਈ ਲਾਭਦਾਇਕ ਹੈ, ਤਾਂ ਜੋ ਪਰਮੇਸ਼ੁਰ ਦਾ ਮਨੁੱਖ ਹਰ ਚੰਗੇ ਕੰਮ ਲਈ ਸੰਪੂਰਨ ਅਤੇ ਤਿਆਰ ਹੋਵੇ। "</w:t>
      </w:r>
    </w:p>
    <w:p w14:paraId="4E163245" w14:textId="77777777" w:rsidR="00F90BDC" w:rsidRDefault="00F90BDC"/>
    <w:p w14:paraId="44934E9E" w14:textId="77777777" w:rsidR="00F90BDC" w:rsidRDefault="00F90BDC">
      <w:r xmlns:w="http://schemas.openxmlformats.org/wordprocessingml/2006/main">
        <w:t xml:space="preserve">2: ਜ਼ਬੂਰ 119:105 - "ਤੇਰਾ ਬਚਨ ਮੇਰੇ ਪੈਰਾਂ ਲਈ ਇੱਕ ਦੀਪਕ ਅਤੇ ਮੇਰੇ ਮਾਰਗ ਲਈ ਇੱਕ ਚਾਨਣ ਹੈ."</w:t>
      </w:r>
    </w:p>
    <w:p w14:paraId="623BDD29" w14:textId="77777777" w:rsidR="00F90BDC" w:rsidRDefault="00F90BDC"/>
    <w:p w14:paraId="2DA05EF6" w14:textId="77777777" w:rsidR="00F90BDC" w:rsidRDefault="00F90BDC">
      <w:r xmlns:w="http://schemas.openxmlformats.org/wordprocessingml/2006/main">
        <w:t xml:space="preserve">ਮਰਕੁਸ 12:25 ਕਿਉਂਕਿ ਜਦੋਂ ਉਹ ਮੁਰਦਿਆਂ ਵਿੱਚੋਂ ਜੀ ਉੱਠਣਗੇ, ਉਹ ਨਾ ਤਾਂ ਵਿਆਹ ਕਰਨਗੇ ਅਤੇ ਨਾ ਹੀ ਵਿਆਹ ਕਰਾਉਣਗੇ। ਪਰ ਉਹ ਦੂਤਾਂ ਵਾਂਗ ਹਨ ਜੋ ਸਵਰਗ ਵਿੱਚ ਹਨ।</w:t>
      </w:r>
    </w:p>
    <w:p w14:paraId="7C67E0E0" w14:textId="77777777" w:rsidR="00F90BDC" w:rsidRDefault="00F90BDC"/>
    <w:p w14:paraId="382AE597" w14:textId="77777777" w:rsidR="00F90BDC" w:rsidRDefault="00F90BDC">
      <w:r xmlns:w="http://schemas.openxmlformats.org/wordprocessingml/2006/main">
        <w:t xml:space="preserve">ਮਰੇ ਹੋਏ ਸਵਰਗ ਵਿਚ ਵਿਆਹ ਨਹੀਂ ਕਰਦੇ; ਉਹ ਸਵਰਗ ਵਿੱਚ ਦੂਤਾਂ ਵਾਂਗ ਹਨ।</w:t>
      </w:r>
    </w:p>
    <w:p w14:paraId="60B6A134" w14:textId="77777777" w:rsidR="00F90BDC" w:rsidRDefault="00F90BDC"/>
    <w:p w14:paraId="59532F71" w14:textId="77777777" w:rsidR="00F90BDC" w:rsidRDefault="00F90BDC">
      <w:r xmlns:w="http://schemas.openxmlformats.org/wordprocessingml/2006/main">
        <w:t xml:space="preserve">1. ਸਵਰਗ ਵਿੱਚ ਸਦੀਵੀ ਜੀਵਨ ਦੀਆਂ ਖੁਸ਼ੀਆਂ</w:t>
      </w:r>
    </w:p>
    <w:p w14:paraId="674FDCF0" w14:textId="77777777" w:rsidR="00F90BDC" w:rsidRDefault="00F90BDC"/>
    <w:p w14:paraId="7DDBC9B0" w14:textId="77777777" w:rsidR="00F90BDC" w:rsidRDefault="00F90BDC">
      <w:r xmlns:w="http://schemas.openxmlformats.org/wordprocessingml/2006/main">
        <w:t xml:space="preserve">2. ਵਿਆਹ ਦਾ ਮਕਸਦ</w:t>
      </w:r>
    </w:p>
    <w:p w14:paraId="73D5515B" w14:textId="77777777" w:rsidR="00F90BDC" w:rsidRDefault="00F90BDC"/>
    <w:p w14:paraId="599F09F7" w14:textId="77777777" w:rsidR="00F90BDC" w:rsidRDefault="00F90BDC">
      <w:r xmlns:w="http://schemas.openxmlformats.org/wordprocessingml/2006/main">
        <w:t xml:space="preserve">1. ਲੂਕਾ 20:34-36 - ਯਿਸੂ ਨੇ ਸਦੂਕੀਆਂ ਨੂੰ ਸਮਝਾਇਆ ਕਿ ਪਰਲੋਕ ਵਿੱਚ ਕੋਈ ਵਿਆਹ ਨਹੀਂ ਹੈ</w:t>
      </w:r>
    </w:p>
    <w:p w14:paraId="454E36F3" w14:textId="77777777" w:rsidR="00F90BDC" w:rsidRDefault="00F90BDC"/>
    <w:p w14:paraId="649EE988" w14:textId="77777777" w:rsidR="00F90BDC" w:rsidRDefault="00F90BDC">
      <w:r xmlns:w="http://schemas.openxmlformats.org/wordprocessingml/2006/main">
        <w:t xml:space="preserve">2. 1 ਕੁਰਿੰਥੀਆਂ 7:25-40 - ਵਿਆਹ ਦੇ ਉਦੇਸ਼ ਅਤੇ ਪਰਮੇਸ਼ੁਰ ਦੇ ਰਾਜ ਨਾਲ ਇਸ ਦੇ ਸਬੰਧ ਬਾਰੇ ਪੌਲੁਸ ਦੀ ਸਿੱਖਿਆ</w:t>
      </w:r>
    </w:p>
    <w:p w14:paraId="3F71FDC4" w14:textId="77777777" w:rsidR="00F90BDC" w:rsidRDefault="00F90BDC"/>
    <w:p w14:paraId="13212F9B" w14:textId="77777777" w:rsidR="00F90BDC" w:rsidRDefault="00F90BDC">
      <w:r xmlns:w="http://schemas.openxmlformats.org/wordprocessingml/2006/main">
        <w:t xml:space="preserve">ਮਰਕੁਸ 12:26 ਅਤੇ ਜਿਵੇਂ ਮੁਰਦਿਆਂ ਨੂੰ ਛੂੰਹਦਾ ਹੈ, ਉਹ ਜੀ ਉੱਠਦੇ ਹਨ: ਕੀ ਤੁਸੀਂ ਮੂਸਾ ਦੀ ਪੋਥੀ ਵਿੱਚ ਨਹੀਂ ਪੜ੍ਹਿਆ ਕਿ ਕਿਵੇਂ ਪਰਮੇਸ਼ੁਰ ਨੇ ਝਾੜੀ ਵਿੱਚ ਉਸ ਨਾਲ ਗੱਲ ਕੀਤੀ ਕਿ ਮੈਂ ਅਬਰਾਹਾਮ ਦਾ ਪਰਮੇਸ਼ੁਰ ਅਤੇ ਇਸਹਾਕ ਦਾ ਪਰਮੇਸ਼ੁਰ ਹਾਂ ਅਤੇ ਯਾਕੂਬ ਦਾ ਪਰਮੇਸ਼ੁਰ?</w:t>
      </w:r>
    </w:p>
    <w:p w14:paraId="7B2C1A42" w14:textId="77777777" w:rsidR="00F90BDC" w:rsidRDefault="00F90BDC"/>
    <w:p w14:paraId="65F844B8" w14:textId="77777777" w:rsidR="00F90BDC" w:rsidRDefault="00F90BDC">
      <w:r xmlns:w="http://schemas.openxmlformats.org/wordprocessingml/2006/main">
        <w:t xml:space="preserve">ਇਹ ਹਵਾਲਾ ਅਬਰਾਹਾਮ, ਇਸਹਾਕ ਅਤੇ ਯਾਕੂਬ ਨਾਲ ਪਰਮੇਸ਼ੁਰ ਦੇ ਰਿਸ਼ਤੇ ਦੀ ਗੱਲ ਕਰਦਾ ਹੈ ਅਤੇ ਇਹ ਕਿ ਉਹ ਮੁਰਦਿਆਂ ਦਾ ਪਰਮੇਸ਼ੁਰ ਹੈ।</w:t>
      </w:r>
    </w:p>
    <w:p w14:paraId="007132AB" w14:textId="77777777" w:rsidR="00F90BDC" w:rsidRDefault="00F90BDC"/>
    <w:p w14:paraId="11B18C36" w14:textId="77777777" w:rsidR="00F90BDC" w:rsidRDefault="00F90BDC">
      <w:r xmlns:w="http://schemas.openxmlformats.org/wordprocessingml/2006/main">
        <w:t xml:space="preserve">1. ਪ੍ਰਮਾਤਮਾ ਦੀ ਸਦੀਵੀ ਪ੍ਰਕਿਰਤੀ: ਕਿਵੇਂ ਉਹ ਸਾਡੇ ਲਈ ਹਮੇਸ਼ਾ ਮੌਜੂਦ ਹੈ</w:t>
      </w:r>
    </w:p>
    <w:p w14:paraId="635CAF09" w14:textId="77777777" w:rsidR="00F90BDC" w:rsidRDefault="00F90BDC"/>
    <w:p w14:paraId="75B3D32E" w14:textId="77777777" w:rsidR="00F90BDC" w:rsidRDefault="00F90BDC">
      <w:r xmlns:w="http://schemas.openxmlformats.org/wordprocessingml/2006/main">
        <w:t xml:space="preserve">2. ਆਪਣੇ ਲੋਕਾਂ ਪ੍ਰਤੀ ਪਰਮੇਸ਼ੁਰ ਦੀ ਵਫ਼ਾਦਾਰੀ: ਅਬਰਾਹਾਮ, ਇਸਹਾਕ ਅਤੇ ਯਾਕੂਬ</w:t>
      </w:r>
    </w:p>
    <w:p w14:paraId="0EB98B3E" w14:textId="77777777" w:rsidR="00F90BDC" w:rsidRDefault="00F90BDC"/>
    <w:p w14:paraId="7F1F82FD" w14:textId="77777777" w:rsidR="00F90BDC" w:rsidRDefault="00F90BDC">
      <w:r xmlns:w="http://schemas.openxmlformats.org/wordprocessingml/2006/main">
        <w:t xml:space="preserve">1. ਉਤਪਤ 22:15-18</w:t>
      </w:r>
    </w:p>
    <w:p w14:paraId="76F13053" w14:textId="77777777" w:rsidR="00F90BDC" w:rsidRDefault="00F90BDC"/>
    <w:p w14:paraId="1DD7C947" w14:textId="77777777" w:rsidR="00F90BDC" w:rsidRDefault="00F90BDC">
      <w:r xmlns:w="http://schemas.openxmlformats.org/wordprocessingml/2006/main">
        <w:t xml:space="preserve">2. ਰੋਮੀਆਂ 4:16-17</w:t>
      </w:r>
    </w:p>
    <w:p w14:paraId="7A517CA2" w14:textId="77777777" w:rsidR="00F90BDC" w:rsidRDefault="00F90BDC"/>
    <w:p w14:paraId="23275CDF" w14:textId="77777777" w:rsidR="00F90BDC" w:rsidRDefault="00F90BDC">
      <w:r xmlns:w="http://schemas.openxmlformats.org/wordprocessingml/2006/main">
        <w:t xml:space="preserve">ਮਰਕੁਸ 12:27 ਉਹ ਮੁਰਦਿਆਂ ਦਾ ਪਰਮੇਸ਼ੁਰ ਨਹੀਂ ਹੈ, ਪਰ ਜੀਉਂਦਿਆਂ ਦਾ ਪਰਮੇਸ਼ੁਰ ਹੈ, ਇਸ ਲਈ ਤੁਸੀਂ ਬਹੁਤ ਵੱਡੀ ਭੁੱਲ ਕਰਦੇ ਹੋ।</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ਪਰਮੇਸ਼ੁਰ ਜੀਉਂਦਿਆਂ ਦਾ ਪਰਮੇਸ਼ੁਰ ਹੈ, ਮੁਰਦਿਆਂ ਦਾ ਨਹੀਂ, ਅਤੇ ਜੋ ਹੋਰ ਵਿਸ਼ਵਾਸ ਕਰਦੇ ਹਨ ਉਹ ਗਲਤ ਹਨ।</w:t>
      </w:r>
    </w:p>
    <w:p w14:paraId="67F8A937" w14:textId="77777777" w:rsidR="00F90BDC" w:rsidRDefault="00F90BDC"/>
    <w:p w14:paraId="498094DF" w14:textId="77777777" w:rsidR="00F90BDC" w:rsidRDefault="00F90BDC">
      <w:r xmlns:w="http://schemas.openxmlformats.org/wordprocessingml/2006/main">
        <w:t xml:space="preserve">1. ਰੱਬ ਅੱਜ ਸਾਡੇ ਵਿੱਚ ਜ਼ਿੰਦਾ ਹੈ ਅਤੇ ਕੰਮ ਕਰ ਰਿਹਾ ਹੈ</w:t>
      </w:r>
    </w:p>
    <w:p w14:paraId="64DC0C72" w14:textId="77777777" w:rsidR="00F90BDC" w:rsidRDefault="00F90BDC"/>
    <w:p w14:paraId="68D65EA8" w14:textId="77777777" w:rsidR="00F90BDC" w:rsidRDefault="00F90BDC">
      <w:r xmlns:w="http://schemas.openxmlformats.org/wordprocessingml/2006/main">
        <w:t xml:space="preserve">2. ਜੀਵਨ ਦੀ ਸ਼ਕਤੀ: ਪਰਮਾਤਮਾ ਦੀ ਮੌਜੂਦਗੀ ਦਾ ਅਨੁਭਵ ਕਰਨਾ</w:t>
      </w:r>
    </w:p>
    <w:p w14:paraId="02FA4CCB" w14:textId="77777777" w:rsidR="00F90BDC" w:rsidRDefault="00F90BDC"/>
    <w:p w14:paraId="5760C197" w14:textId="77777777" w:rsidR="00F90BDC" w:rsidRDefault="00F90BDC">
      <w:r xmlns:w="http://schemas.openxmlformats.org/wordprocessingml/2006/main">
        <w:t xml:space="preserve">1. ਰੋਮੀਆਂ 8:11 - "ਜੇਕਰ ਉਸ ਦਾ ਆਤਮਾ ਜਿਸਨੇ ਯਿਸੂ ਨੂੰ ਮੁਰਦਿਆਂ ਵਿੱਚੋਂ ਜਿਵਾਲਿਆ, ਤੁਹਾਡੇ ਵਿੱਚ ਵੱਸਦਾ ਹੈ, ਤਾਂ ਉਹ ਜਿਸਨੇ ਮਸੀਹ ਯਿਸੂ ਨੂੰ ਮੁਰਦਿਆਂ ਵਿੱਚੋਂ ਜਿਵਾਲਿਆ, ਉਹ ਤੁਹਾਡੇ ਵਿੱਚ ਵੱਸਣ ਵਾਲੇ ਆਤਮਾ ਦੁਆਰਾ ਤੁਹਾਡੇ ਮਰਨਹਾਰ ਸਰੀਰਾਂ ਨੂੰ ਵੀ ਜੀਵਨ ਦੇਵੇਗਾ।"</w:t>
      </w:r>
    </w:p>
    <w:p w14:paraId="35EFA064" w14:textId="77777777" w:rsidR="00F90BDC" w:rsidRDefault="00F90BDC"/>
    <w:p w14:paraId="44E8E156" w14:textId="77777777" w:rsidR="00F90BDC" w:rsidRDefault="00F90BDC">
      <w:r xmlns:w="http://schemas.openxmlformats.org/wordprocessingml/2006/main">
        <w:t xml:space="preserve">2. ਇਬਰਾਨੀਆਂ 13:8 - "ਯਿਸੂ ਮਸੀਹ ਕੱਲ੍ਹ ਅਤੇ ਅੱਜ ਅਤੇ ਸਦਾ ਲਈ ਇੱਕੋ ਜਿਹਾ ਹੈ।"</w:t>
      </w:r>
    </w:p>
    <w:p w14:paraId="3519853F" w14:textId="77777777" w:rsidR="00F90BDC" w:rsidRDefault="00F90BDC"/>
    <w:p w14:paraId="2F199608" w14:textId="77777777" w:rsidR="00F90BDC" w:rsidRDefault="00F90BDC">
      <w:r xmlns:w="http://schemas.openxmlformats.org/wordprocessingml/2006/main">
        <w:t xml:space="preserve">ਮਰਕੁਸ 12:28 ਅਤੇ ਉਪਦੇਸ਼ਕਾਂ ਵਿੱਚੋਂ ਇੱਕ ਨੇ ਆਣ ਕੇ ਉਨ੍ਹਾਂ ਨੂੰ ਆਪਸ ਵਿੱਚ ਬਹਿਸ ਕਰਦਿਆਂ ਸੁਣਿਆ ਅਤੇ ਇਹ ਜਾਣ ਕੇ ਜੋ ਉਸ ਨੇ ਉਨ੍ਹਾਂ ਨੂੰ ਚੰਗਾ ਉੱਤਰ ਦਿੱਤਾ ਹੈ, ਉਸ ਨੂੰ ਪੁੱਛਿਆ, ਸਭਨਾਂ ਵਿੱਚੋਂ ਪਹਿਲਾ ਹੁਕਮ ਕਿਹੜਾ ਹੈ?</w:t>
      </w:r>
    </w:p>
    <w:p w14:paraId="039D8A13" w14:textId="77777777" w:rsidR="00F90BDC" w:rsidRDefault="00F90BDC"/>
    <w:p w14:paraId="4DC6B439" w14:textId="77777777" w:rsidR="00F90BDC" w:rsidRDefault="00F90BDC">
      <w:r xmlns:w="http://schemas.openxmlformats.org/wordprocessingml/2006/main">
        <w:t xml:space="preserve">ਇੱਕ ਗ੍ਰੰਥੀ ਨੇ ਯਿਸੂ ਅਤੇ ਫ਼ਰੀਸੀਆਂ ਨੂੰ ਇਕੱਠੇ ਬਹਿਸ ਕਰਦੇ ਸੁਣਿਆ ਅਤੇ ਯਿਸੂ ਨੂੰ ਪੁੱਛਿਆ ਕਿ ਸਭ ਦਾ ਪਹਿਲਾ ਹੁਕਮ ਕਿਹੜਾ ਸੀ?</w:t>
      </w:r>
    </w:p>
    <w:p w14:paraId="5AFCC6D2" w14:textId="77777777" w:rsidR="00F90BDC" w:rsidRDefault="00F90BDC"/>
    <w:p w14:paraId="2E645782" w14:textId="77777777" w:rsidR="00F90BDC" w:rsidRDefault="00F90BDC">
      <w:r xmlns:w="http://schemas.openxmlformats.org/wordprocessingml/2006/main">
        <w:t xml:space="preserve">1. ਆਪਣੇ ਸਾਰੇ ਦਿਲ ਨਾਲ ਪਰਮਾਤਮਾ ਨੂੰ ਪਿਆਰ ਕਰਨਾ</w:t>
      </w:r>
    </w:p>
    <w:p w14:paraId="5A7DDB4F" w14:textId="77777777" w:rsidR="00F90BDC" w:rsidRDefault="00F90BDC"/>
    <w:p w14:paraId="295351AC" w14:textId="77777777" w:rsidR="00F90BDC" w:rsidRDefault="00F90BDC">
      <w:r xmlns:w="http://schemas.openxmlformats.org/wordprocessingml/2006/main">
        <w:t xml:space="preserve">2. ਆਪਣੀ ਜ਼ਿੰਦਗੀ ਵਿਚ ਰੱਬ ਨੂੰ ਪਹਿਲ ਦਿਓ</w:t>
      </w:r>
    </w:p>
    <w:p w14:paraId="7C710381" w14:textId="77777777" w:rsidR="00F90BDC" w:rsidRDefault="00F90BDC"/>
    <w:p w14:paraId="16A06BC5" w14:textId="77777777" w:rsidR="00F90BDC" w:rsidRDefault="00F90BDC">
      <w:r xmlns:w="http://schemas.openxmlformats.org/wordprocessingml/2006/main">
        <w:t xml:space="preserve">1. ਬਿਵਸਥਾ ਸਾਰ 6:5 - ਯਹੋਵਾਹ ਆਪਣੇ ਪਰਮੇਸ਼ੁਰ ਨੂੰ ਆਪਣੇ ਸਾਰੇ ਦਿਲ ਨਾਲ ਅਤੇ ਆਪਣੀ ਪੂਰੀ ਜਾਨ ਨਾਲ ਅਤੇ ਆਪਣੀ ਪੂਰੀ ਤਾਕਤ ਨਾਲ ਪਿਆਰ ਕਰੋ।</w:t>
      </w:r>
    </w:p>
    <w:p w14:paraId="23531A71" w14:textId="77777777" w:rsidR="00F90BDC" w:rsidRDefault="00F90BDC"/>
    <w:p w14:paraId="462A2B88" w14:textId="77777777" w:rsidR="00F90BDC" w:rsidRDefault="00F90BDC">
      <w:r xmlns:w="http://schemas.openxmlformats.org/wordprocessingml/2006/main">
        <w:t xml:space="preserve">2. ਮੱਤੀ 6:33 - ਸਭ ਤੋਂ ਉੱਪਰ ਪਰਮੇਸ਼ੁਰ ਦੇ ਰਾਜ ਦੀ ਭਾਲ ਕਰੋ, ਅਤੇ ਧਰਮੀ ਜੀਵਨ ਜੀਓ, ਅਤੇ ਉਹ ਤੁਹਾਨੂੰ ਉਹ ਸਭ ਕੁਝ ਦੇਵੇਗਾ ਜੋ ਤੁਹਾਨੂੰ ਚਾਹੀਦਾ ਹੈ।</w:t>
      </w:r>
    </w:p>
    <w:p w14:paraId="5AD4C903" w14:textId="77777777" w:rsidR="00F90BDC" w:rsidRDefault="00F90BDC"/>
    <w:p w14:paraId="3030524E" w14:textId="77777777" w:rsidR="00F90BDC" w:rsidRDefault="00F90BDC">
      <w:r xmlns:w="http://schemas.openxmlformats.org/wordprocessingml/2006/main">
        <w:t xml:space="preserve">ਮਰਕੁਸ 12:29 ਯਿਸੂ ਨੇ ਉਹ ਨੂੰ ਉੱਤਰ ਦਿੱਤਾ, ਸਭਨਾਂ ਹੁਕਮਾਂ ਵਿੱਚੋਂ ਪਹਿਲਾ ਇਹ ਹੈ, ਹੇ ਇਸਰਾਏਲ, ਸੁਣੋ। ਯਹੋਵਾਹ ਸਾਡਾ ਪਰਮੇਸ਼ੁਰ ਇੱਕ ਪ੍ਰਭੂ ਹੈ:</w:t>
      </w:r>
    </w:p>
    <w:p w14:paraId="48D2487C" w14:textId="77777777" w:rsidR="00F90BDC" w:rsidRDefault="00F90BDC"/>
    <w:p w14:paraId="4633A832" w14:textId="77777777" w:rsidR="00F90BDC" w:rsidRDefault="00F90BDC">
      <w:r xmlns:w="http://schemas.openxmlformats.org/wordprocessingml/2006/main">
        <w:t xml:space="preserve">ਯਿਸੂ ਪਹਿਲੇ ਹੁਕਮ ਦੀ ਮਹੱਤਤਾ ਨੂੰ ਸਿਖਾਉਂਦਾ ਹੈ, ਜੋ ਕਿ ਪਰਮਾਤਮਾ ਨੂੰ ਸੁਣਨਾ ਅਤੇ ਮੰਨਣਾ ਹੈ, ਜੋ ਇਕਲੌਤਾ ਪ੍ਰਭੂ ਹੈ.</w:t>
      </w:r>
    </w:p>
    <w:p w14:paraId="46C85643" w14:textId="77777777" w:rsidR="00F90BDC" w:rsidRDefault="00F90BDC"/>
    <w:p w14:paraId="0EA228DA" w14:textId="77777777" w:rsidR="00F90BDC" w:rsidRDefault="00F90BDC">
      <w:r xmlns:w="http://schemas.openxmlformats.org/wordprocessingml/2006/main">
        <w:t xml:space="preserve">1. ਰੱਬ ਨੂੰ ਸੁਣਨਾ ਅਤੇ ਮੰਨਣਾ: ਵਿਸ਼ਵਾਸ ਦੀ ਨੀਂਹ</w:t>
      </w:r>
    </w:p>
    <w:p w14:paraId="7E05E4DF" w14:textId="77777777" w:rsidR="00F90BDC" w:rsidRDefault="00F90BDC"/>
    <w:p w14:paraId="432A2943" w14:textId="77777777" w:rsidR="00F90BDC" w:rsidRDefault="00F90BDC">
      <w:r xmlns:w="http://schemas.openxmlformats.org/wordprocessingml/2006/main">
        <w:t xml:space="preserve">2. ਪਰਮੇਸ਼ੁਰ ਦੀ ਏਕਤਾ: ਤਾਕਤ ਦਾ ਸਾਡਾ ਇੱਕੋ ਇੱਕ ਸਰੋਤ</w:t>
      </w:r>
    </w:p>
    <w:p w14:paraId="437DB8B2" w14:textId="77777777" w:rsidR="00F90BDC" w:rsidRDefault="00F90BDC"/>
    <w:p w14:paraId="492357D6" w14:textId="77777777" w:rsidR="00F90BDC" w:rsidRDefault="00F90BDC">
      <w:r xmlns:w="http://schemas.openxmlformats.org/wordprocessingml/2006/main">
        <w:t xml:space="preserve">1. ਬਿਵਸਥਾ ਸਾਰ 6: 4-5 - ਸੁਣੋ, ਹੇ ਇਸਰਾਏਲ: ਯਹੋਵਾਹ ਸਾਡਾ ਪਰਮੇਸ਼ੁਰ ਇੱਕ ਯਹੋਵਾਹ ਹੈ:</w:t>
      </w:r>
    </w:p>
    <w:p w14:paraId="6BED780B" w14:textId="77777777" w:rsidR="00F90BDC" w:rsidRDefault="00F90BDC"/>
    <w:p w14:paraId="10232CE5" w14:textId="77777777" w:rsidR="00F90BDC" w:rsidRDefault="00F90BDC">
      <w:r xmlns:w="http://schemas.openxmlformats.org/wordprocessingml/2006/main">
        <w:t xml:space="preserve">2. ਯਾਕੂਬ 1:22-25 - ਪਰ ਤੁਸੀਂ ਬਚਨ ਨੂੰ ਮੰਨਣ ਵਾਲੇ ਬਣੋ, ਅਤੇ ਕੇਵਲ ਸੁਣਨ ਵਾਲੇ ਹੀ ਨਹੀਂ, ਆਪਣੇ ਆਪ ਨੂੰ ਧੋਖਾ ਦਿੰਦੇ ਹੋ।</w:t>
      </w:r>
    </w:p>
    <w:p w14:paraId="307DFA13" w14:textId="77777777" w:rsidR="00F90BDC" w:rsidRDefault="00F90BDC"/>
    <w:p w14:paraId="6BEF7D2C" w14:textId="77777777" w:rsidR="00F90BDC" w:rsidRDefault="00F90BDC">
      <w:r xmlns:w="http://schemas.openxmlformats.org/wordprocessingml/2006/main">
        <w:t xml:space="preserve">ਮਰਕੁਸ 12:30 ਅਤੇ ਤੁਸੀਂ ਪ੍ਰਭੂ ਆਪਣੇ ਪਰਮੇਸ਼ੁਰ ਨੂੰ ਆਪਣੇ ਸਾਰੇ ਦਿਲ ਨਾਲ, ਆਪਣੀ ਸਾਰੀ ਜਾਨ ਨਾਲ, ਅਤੇ ਆਪਣੀ ਸਾਰੀ ਬੁੱਧ ਨਾਲ ਅਤੇ ਆਪਣੀ ਸਾਰੀ ਸ਼ਕਤੀ ਨਾਲ ਪਿਆਰ ਕਰੋ: ਇਹ ਪਹਿਲਾ ਹੁਕਮ ਹੈ।</w:t>
      </w:r>
    </w:p>
    <w:p w14:paraId="5DA1EBC1" w14:textId="77777777" w:rsidR="00F90BDC" w:rsidRDefault="00F90BDC"/>
    <w:p w14:paraId="27DE452C" w14:textId="77777777" w:rsidR="00F90BDC" w:rsidRDefault="00F90BDC">
      <w:r xmlns:w="http://schemas.openxmlformats.org/wordprocessingml/2006/main">
        <w:t xml:space="preserve">ਮਰਕੁਸ 12:30 ਦਾ ਇਹ ਹਵਾਲਾ ਸਾਡੇ ਸਾਰੇ ਦਿਲਾਂ, ਰੂਹਾਂ, ਦਿਮਾਗਾਂ ਅਤੇ ਤਾਕਤ ਨਾਲ ਪਰਮੇਸ਼ੁਰ ਨੂੰ ਪਿਆਰ ਕਰਨ ਦੀ ਮਹੱਤਤਾ ਬਾਰੇ ਗੱਲ ਕਰਦਾ ਹੈ, ਕਿਉਂਕਿ ਇਹ ਪਹਿਲਾ ਹੁਕਮ ਹੈ।</w:t>
      </w:r>
    </w:p>
    <w:p w14:paraId="15107EB5" w14:textId="77777777" w:rsidR="00F90BDC" w:rsidRDefault="00F90BDC"/>
    <w:p w14:paraId="34D99170" w14:textId="77777777" w:rsidR="00F90BDC" w:rsidRDefault="00F90BDC">
      <w:r xmlns:w="http://schemas.openxmlformats.org/wordprocessingml/2006/main">
        <w:t xml:space="preserve">1. ਸਭ ਤੋਂ ਮਹਾਨ ਹੁਕਮ - ਸਾਡੇ ਸਾਰਿਆਂ ਦਿਲਾਂ, ਰੂਹਾਂ, ਦਿਮਾਗਾਂ ਅਤੇ ਤਾਕਤ ਨਾਲ ਪ੍ਰਮਾਤਮਾ ਨੂੰ ਪਿਆਰ ਕਰਨ 'ਤੇ।</w:t>
      </w:r>
    </w:p>
    <w:p w14:paraId="19AD4B8F" w14:textId="77777777" w:rsidR="00F90BDC" w:rsidRDefault="00F90BDC"/>
    <w:p w14:paraId="28386692" w14:textId="77777777" w:rsidR="00F90BDC" w:rsidRDefault="00F90BDC">
      <w:r xmlns:w="http://schemas.openxmlformats.org/wordprocessingml/2006/main">
        <w:t xml:space="preserve">2. ਆਗਿਆਕਾਰੀ ਜੀਵਨ ਜੀਉਣਾ - ਪਰਮੇਸ਼ੁਰ ਦੇ ਹੁਕਮਾਂ ਦੀ ਪਾਲਣਾ ਕਰਨ ਵਾਲਾ ਜੀਵਨ ਜੀਉਣਾ।</w:t>
      </w:r>
    </w:p>
    <w:p w14:paraId="16C3BCAB" w14:textId="77777777" w:rsidR="00F90BDC" w:rsidRDefault="00F90BDC"/>
    <w:p w14:paraId="6E29A67D" w14:textId="77777777" w:rsidR="00F90BDC" w:rsidRDefault="00F90BDC">
      <w:r xmlns:w="http://schemas.openxmlformats.org/wordprocessingml/2006/main">
        <w:t xml:space="preserve">1. ਬਿਵਸਥਾ ਸਾਰ 6:4-5 - “ਹੇ ਇਸਰਾਏਲ, ਸੁਣੋ: ਯਹੋਵਾਹ ਸਾਡਾ ਪਰਮੇਸ਼ੁਰ, ਯਹੋਵਾਹ ਇੱਕ ਹੈ। ਤੁਸੀਂ ਯਹੋਵਾਹ ਆਪਣੇ ਪਰਮੇਸ਼ੁਰ ਨੂੰ ਆਪਣੇ ਸਾਰੇ ਦਿਲ ਨਾਲ, ਆਪਣੀ ਸਾਰੀ ਜਾਨ ਨਾਲ ਅਤੇ ਆਪਣੀ ਸਾਰੀ ਸ਼ਕਤੀ ਨਾਲ ਪਿਆਰ ਕਰੋ।</w:t>
      </w:r>
    </w:p>
    <w:p w14:paraId="4EE4F65B" w14:textId="77777777" w:rsidR="00F90BDC" w:rsidRDefault="00F90BDC"/>
    <w:p w14:paraId="40CBDF18" w14:textId="77777777" w:rsidR="00F90BDC" w:rsidRDefault="00F90BDC">
      <w:r xmlns:w="http://schemas.openxmlformats.org/wordprocessingml/2006/main">
        <w:t xml:space="preserve">2. ਮੱਤੀ 22:37-39 - ਅਤੇ ਉਸਨੇ ਉਸਨੂੰ ਕਿਹਾ, “ਤੂੰ ਪ੍ਰਭੂ ਆਪਣੇ ਪਰਮੇਸ਼ੁਰ ਨੂੰ ਆਪਣੇ ਸਾਰੇ ਦਿਲ ਨਾਲ, ਆਪਣੀ ਸਾਰੀ ਜਾਨ ਨਾਲ ਅਤੇ ਆਪਣੀ ਸਾਰੀ ਬੁੱਧ ਨਾਲ ਪਿਆਰ ਕਰ। ਇਹ ਮਹਾਨ ਅਤੇ ਪਹਿਲਾ ਹੁਕਮ ਹੈ। ਅਤੇ ਇੱਕ ਦੂਜਾ ਇਸ ਵਰਗਾ ਹੈ: ਤੁਸੀਂ ਆਪਣੇ ਗੁਆਂਢੀ ਨੂੰ ਆਪਣੇ ਜਿਹਾ ਪਿਆਰ ਕਰੋ।</w:t>
      </w:r>
    </w:p>
    <w:p w14:paraId="683A73FB" w14:textId="77777777" w:rsidR="00F90BDC" w:rsidRDefault="00F90BDC"/>
    <w:p w14:paraId="25806357" w14:textId="77777777" w:rsidR="00F90BDC" w:rsidRDefault="00F90BDC">
      <w:r xmlns:w="http://schemas.openxmlformats.org/wordprocessingml/2006/main">
        <w:t xml:space="preserve">ਮਰਕੁਸ 12:31 ਅਤੇ ਦੂਜਾ ਇਸ ਤਰ੍ਹਾਂ ਹੈ, ਅਰਥਾਤ ਇਹ ਹੈ ਕਿ ਤੂੰ ਆਪਣੇ ਗੁਆਂਢੀ ਨੂੰ ਆਪਣੇ ਜਿਹਾ ਪਿਆਰ ਕਰ। ਇਨ੍ਹਾਂ ਤੋਂ ਵੱਡਾ ਹੋਰ ਕੋਈ ਹੁਕਮ ਨਹੀਂ ਹੈ।</w:t>
      </w:r>
    </w:p>
    <w:p w14:paraId="496FBD72" w14:textId="77777777" w:rsidR="00F90BDC" w:rsidRDefault="00F90BDC"/>
    <w:p w14:paraId="5EC3AB22" w14:textId="77777777" w:rsidR="00F90BDC" w:rsidRDefault="00F90BDC">
      <w:r xmlns:w="http://schemas.openxmlformats.org/wordprocessingml/2006/main">
        <w:t xml:space="preserve">ਆਪਣੇ ਗੁਆਂਢੀ ਨੂੰ ਆਪਣੇ ਵਾਂਗ ਪਿਆਰ ਕਰੋ। ਇਸ ਤੋਂ ਵੱਡਾ ਕੋਈ ਹੁਕਮ ਨਹੀਂ ਹੈ।</w:t>
      </w:r>
    </w:p>
    <w:p w14:paraId="138926B3" w14:textId="77777777" w:rsidR="00F90BDC" w:rsidRDefault="00F90BDC"/>
    <w:p w14:paraId="0F9E515C" w14:textId="77777777" w:rsidR="00F90BDC" w:rsidRDefault="00F90BDC">
      <w:r xmlns:w="http://schemas.openxmlformats.org/wordprocessingml/2006/main">
        <w:t xml:space="preserve">1. ਸੁਨਹਿਰੀ ਨਿਯਮ: ਆਪਣੇ ਗੁਆਂਢੀ ਨੂੰ ਆਪਣੇ ਵਾਂਗ ਪਿਆਰ ਕਰੋ</w:t>
      </w:r>
    </w:p>
    <w:p w14:paraId="47A3EFF7" w14:textId="77777777" w:rsidR="00F90BDC" w:rsidRDefault="00F90BDC"/>
    <w:p w14:paraId="7739C3C0" w14:textId="77777777" w:rsidR="00F90BDC" w:rsidRDefault="00F90BDC">
      <w:r xmlns:w="http://schemas.openxmlformats.org/wordprocessingml/2006/main">
        <w:t xml:space="preserve">2. ਪਿਆਰ ਦਾ ਹੁਕਮ: ਸੁਲ੍ਹਾ-ਸਫ਼ਾਈ ਦਾ ਸੁਨੇਹਾ</w:t>
      </w:r>
    </w:p>
    <w:p w14:paraId="7E17819A" w14:textId="77777777" w:rsidR="00F90BDC" w:rsidRDefault="00F90BDC"/>
    <w:p w14:paraId="66D3DDAA" w14:textId="77777777" w:rsidR="00F90BDC" w:rsidRDefault="00F90BDC">
      <w:r xmlns:w="http://schemas.openxmlformats.org/wordprocessingml/2006/main">
        <w:t xml:space="preserve">1. ਯੂਹੰਨਾ 15:12 - "ਇਹ ਮੇਰਾ ਹੁਕਮ ਹੈ, ਕਿ ਤੁਸੀਂ ਇੱਕ ਦੂਜੇ ਨੂੰ ਪਿਆਰ ਕਰੋ, ਜਿਵੇਂ ਮੈਂ ਤੁਹਾਨੂੰ ਪਿਆਰ ਕੀਤਾ ਹੈ।"</w:t>
      </w:r>
    </w:p>
    <w:p w14:paraId="68EBB22D" w14:textId="77777777" w:rsidR="00F90BDC" w:rsidRDefault="00F90BDC"/>
    <w:p w14:paraId="351F4602" w14:textId="77777777" w:rsidR="00F90BDC" w:rsidRDefault="00F90BDC">
      <w:r xmlns:w="http://schemas.openxmlformats.org/wordprocessingml/2006/main">
        <w:t xml:space="preserve">2. 1 ਯੂਹੰਨਾ 4: 7-8 - "ਪਿਆਰੇ, ਆਓ ਆਪਾਂ ਇੱਕ ਦੂਜੇ ਨੂੰ ਪਿਆਰ ਕਰੀਏ: ਕਿਉਂਕਿ ਪਿਆਰ ਪਰਮੇਸ਼ੁਰ ਤੋਂ ਹੈ; ਅਤੇ ਹਰ ਕੋਈ ਜੋ ਪਿਆਰ ਕਰਦਾ ਹੈ ਉਹ ਪਰਮੇਸ਼ੁਰ ਤੋਂ ਪੈਦਾ ਹੋਇਆ ਹੈ, ਅਤੇ ਪਰਮੇਸ਼ੁਰ ਨੂੰ ਜਾਣਦਾ ਹੈ। ਜੋ ਪਿਆਰ ਨਹੀਂ ਕਰਦਾ ਉਹ ਪਰਮੇਸ਼ੁਰ ਨੂੰ ਨਹੀਂ ਜਾਣਦਾ; ਕਿਉਂਕਿ ਪਰਮੇਸ਼ੁਰ ਹੈ; ਪਿਆਰ."</w:t>
      </w:r>
    </w:p>
    <w:p w14:paraId="0BCD9684" w14:textId="77777777" w:rsidR="00F90BDC" w:rsidRDefault="00F90BDC"/>
    <w:p w14:paraId="69140CFC" w14:textId="77777777" w:rsidR="00F90BDC" w:rsidRDefault="00F90BDC">
      <w:r xmlns:w="http://schemas.openxmlformats.org/wordprocessingml/2006/main">
        <w:t xml:space="preserve">ਮਰਕੁਸ 12:32 ਗ੍ਰੰਥੀ ਨੇ ਉਹ ਨੂੰ ਆਖਿਆ, ਗੁਰੂ ਜੀ, ਤੁਸੀਂ ਸੱਚ ਕਿਹਾ ਹੈ ਕਿਉਂ ਜੋ ਪਰਮੇਸ਼ੁਰ ਇੱਕ ਹੈ। ਅਤੇ ਉਸ ਤੋਂ ਇਲਾਵਾ ਹੋਰ ਕੋਈ ਨਹੀਂ ਹੈ:</w:t>
      </w:r>
    </w:p>
    <w:p w14:paraId="414300E1" w14:textId="77777777" w:rsidR="00F90BDC" w:rsidRDefault="00F90BDC"/>
    <w:p w14:paraId="42858FB4" w14:textId="77777777" w:rsidR="00F90BDC" w:rsidRDefault="00F90BDC">
      <w:r xmlns:w="http://schemas.openxmlformats.org/wordprocessingml/2006/main">
        <w:t xml:space="preserve">ਲਿਖਾਰੀ ਮੰਨਦਾ ਹੈ ਕਿ ਕੇਵਲ ਇੱਕ ਹੀ ਰੱਬ ਹੈ।</w:t>
      </w:r>
    </w:p>
    <w:p w14:paraId="18E6CFAC" w14:textId="77777777" w:rsidR="00F90BDC" w:rsidRDefault="00F90BDC"/>
    <w:p w14:paraId="69B9C6CF" w14:textId="77777777" w:rsidR="00F90BDC" w:rsidRDefault="00F90BDC">
      <w:r xmlns:w="http://schemas.openxmlformats.org/wordprocessingml/2006/main">
        <w:t xml:space="preserve">1. ਪ੍ਰਮਾਤਮਾ ਦੀ ਪ੍ਰਭੂਸੱਤਾ - ਵਿਸ਼ਵਾਸ ਦੀ ਜ਼ਿੰਦਗੀ ਜੀਉਣ ਲਈ ਇੱਕ ਸੱਚੇ ਰੱਬ ਨੂੰ ਪਛਾਣਨਾ ਜ਼ਰੂਰੀ ਹੈ।</w:t>
      </w:r>
    </w:p>
    <w:p w14:paraId="170CDE6D" w14:textId="77777777" w:rsidR="00F90BDC" w:rsidRDefault="00F90BDC"/>
    <w:p w14:paraId="63BDAC4D" w14:textId="77777777" w:rsidR="00F90BDC" w:rsidRDefault="00F90BDC">
      <w:r xmlns:w="http://schemas.openxmlformats.org/wordprocessingml/2006/main">
        <w:t xml:space="preserve">2. ਵਿਸ਼ਵਾਸ ਦਾ ਜੀਵਨ ਜੀਉ - ਇੱਕ ਸੱਚੇ ਪ੍ਰਮਾਤਮਾ ਨੂੰ ਮੰਨਣਾ ਇੱਕ ਪਵਿੱਤਰ ਜੀਵਨ ਜੀਉਣ ਦੀ ਨੀਂਹ ਹੈ।</w:t>
      </w:r>
    </w:p>
    <w:p w14:paraId="7E87E25B" w14:textId="77777777" w:rsidR="00F90BDC" w:rsidRDefault="00F90BDC"/>
    <w:p w14:paraId="3E03BBD6" w14:textId="77777777" w:rsidR="00F90BDC" w:rsidRDefault="00F90BDC">
      <w:r xmlns:w="http://schemas.openxmlformats.org/wordprocessingml/2006/main">
        <w:t xml:space="preserve">ਪਾਰ-</w:t>
      </w:r>
    </w:p>
    <w:p w14:paraId="3049E778" w14:textId="77777777" w:rsidR="00F90BDC" w:rsidRDefault="00F90BDC"/>
    <w:p w14:paraId="1E41C18F" w14:textId="77777777" w:rsidR="00F90BDC" w:rsidRDefault="00F90BDC">
      <w:r xmlns:w="http://schemas.openxmlformats.org/wordprocessingml/2006/main">
        <w:t xml:space="preserve">1. ਬਿਵਸਥਾ ਸਾਰ 6: 4-5 - ਸੁਣੋ, ਹੇ ਇਸਰਾਏਲ: ਯਹੋਵਾਹ ਸਾਡਾ ਪਰਮੇਸ਼ੁਰ ਇੱਕ ਪ੍ਰਭੂ ਹੈ: ਅਤੇ ਤੁਸੀਂ ਯਹੋਵਾਹ ਆਪਣੇ ਪਰਮੇਸ਼ੁਰ ਨੂੰ ਆਪਣੇ ਸਾਰੇ ਦਿਲ ਨਾਲ, ਆਪਣੀ ਸਾਰੀ ਜਾਨ ਨਾਲ ਅਤੇ ਆਪਣੀ ਪੂਰੀ ਸ਼ਕਤੀ ਨਾਲ ਪਿਆਰ ਕਰੋ।</w:t>
      </w:r>
    </w:p>
    <w:p w14:paraId="5BAB520E" w14:textId="77777777" w:rsidR="00F90BDC" w:rsidRDefault="00F90BDC"/>
    <w:p w14:paraId="5677CB63" w14:textId="77777777" w:rsidR="00F90BDC" w:rsidRDefault="00F90BDC">
      <w:r xmlns:w="http://schemas.openxmlformats.org/wordprocessingml/2006/main">
        <w:t xml:space="preserve">2. ਯਸਾਯਾਹ 43:10 - ਤੁਸੀਂ ਮੇਰੇ ਗਵਾਹ ਹੋ, ਪ੍ਰਭੂ ਆਖਦਾ ਹੈ, ਅਤੇ ਮੇਰਾ ਸੇਵਕ ਜਿਸ ਨੂੰ ਮੈਂ ਚੁਣਿਆ ਹੈ: ਤਾਂ ਜੋ ਤੁਸੀਂ ਜਾਣ ਸਕੋ ਅਤੇ ਮੈਨੂੰ ਵਿਸ਼ਵਾਸ ਕਰੋ, ਅਤੇ ਸਮਝੋ ਕਿ ਮੈਂ ਉਹ ਹਾਂ: ਮੇਰੇ ਤੋਂ ਪਹਿਲਾਂ ਨਾ ਕੋਈ ਪਰਮੇਸ਼ੁਰ ਸੀ ਅਤੇ ਨਾ ਹੀ ਉੱਥੇ ਹੋਵੇਗਾ। ਮੇਰੇ ਮਗਰ ਹੋਵੋ।</w:t>
      </w:r>
    </w:p>
    <w:p w14:paraId="4CC268CF" w14:textId="77777777" w:rsidR="00F90BDC" w:rsidRDefault="00F90BDC"/>
    <w:p w14:paraId="593BB0DA" w14:textId="77777777" w:rsidR="00F90BDC" w:rsidRDefault="00F90BDC">
      <w:r xmlns:w="http://schemas.openxmlformats.org/wordprocessingml/2006/main">
        <w:t xml:space="preserve">ਮਰਕੁਸ 12:33 ਅਤੇ ਉਸ ਨੂੰ ਸਾਰੇ ਦਿਲ ਨਾਲ, ਸਾਰੀ ਸਮਝ ਨਾਲ, ਅਤੇ ਸਾਰੀ ਆਤਮਾ ਨਾਲ ਅਤੇ ਪੂਰੀ ਤਾਕਤ ਨਾਲ ਪਿਆਰ ਕਰਨਾ ਅਤੇ ਆਪਣੇ ਗੁਆਂਢੀ ਨੂੰ ਆਪਣੇ ਜਿਹਾ ਪਿਆਰ ਕਰਨਾ, ਸਾਰੀਆਂ ਹੋਮ ਬਲੀਆਂ ਅਤੇ ਬਲੀਆਂ ਨਾਲੋਂ ਵੱਧ ਹੈ।</w:t>
      </w:r>
    </w:p>
    <w:p w14:paraId="61FC8B5C" w14:textId="77777777" w:rsidR="00F90BDC" w:rsidRDefault="00F90BDC"/>
    <w:p w14:paraId="307B4567" w14:textId="77777777" w:rsidR="00F90BDC" w:rsidRDefault="00F90BDC">
      <w:r xmlns:w="http://schemas.openxmlformats.org/wordprocessingml/2006/main">
        <w:t xml:space="preserve">ਯਿਸੂ ਨੇ ਪਰਮੇਸ਼ੁਰ ਨੂੰ ਪਿਆਰ ਕਰਨ ਅਤੇ ਆਪਣੇ ਗੁਆਂਢੀ ਨੂੰ ਆਪਣੇ ਵਾਂਗ ਪਿਆਰ ਕਰਨ ਦੀ ਮਹੱਤਤਾ 'ਤੇ ਜ਼ੋਰ ਦਿੱਤਾ, ਜੋ ਕਿ ਕਿਸੇ ਵੀ ਹੋਮ ਦੀਆਂ ਭੇਟਾਂ ਅਤੇ ਬਲੀਆਂ ਨਾਲੋਂ ਮਹਾਨ ਹੈ।</w:t>
      </w:r>
    </w:p>
    <w:p w14:paraId="0422595D" w14:textId="77777777" w:rsidR="00F90BDC" w:rsidRDefault="00F90BDC"/>
    <w:p w14:paraId="34CAE934" w14:textId="77777777" w:rsidR="00F90BDC" w:rsidRDefault="00F90BDC">
      <w:r xmlns:w="http://schemas.openxmlformats.org/wordprocessingml/2006/main">
        <w:t xml:space="preserve">1. ਪਰਮੇਸ਼ੁਰ ਨੂੰ ਪਿਆਰ ਕਰੋ ਅਤੇ ਆਪਣੇ ਗੁਆਂਢੀ ਨੂੰ ਪਿਆਰ ਕਰੋ - ਸਭ ਤੋਂ ਮਹਾਨ ਹੁਕਮ</w:t>
      </w:r>
    </w:p>
    <w:p w14:paraId="67612E01" w14:textId="77777777" w:rsidR="00F90BDC" w:rsidRDefault="00F90BDC"/>
    <w:p w14:paraId="162ECC75" w14:textId="77777777" w:rsidR="00F90BDC" w:rsidRDefault="00F90BDC">
      <w:r xmlns:w="http://schemas.openxmlformats.org/wordprocessingml/2006/main">
        <w:t xml:space="preserve">2. ਪਿਆਰ ਦੀ ਸ਼ਕਤੀ - ਸਾਰੀਆਂ ਪੇਸ਼ਕਸ਼ਾਂ ਤੋਂ ਉੱਪਰ</w:t>
      </w:r>
    </w:p>
    <w:p w14:paraId="1C667428" w14:textId="77777777" w:rsidR="00F90BDC" w:rsidRDefault="00F90BDC"/>
    <w:p w14:paraId="2182D93B" w14:textId="77777777" w:rsidR="00F90BDC" w:rsidRDefault="00F90BDC">
      <w:r xmlns:w="http://schemas.openxmlformats.org/wordprocessingml/2006/main">
        <w:t xml:space="preserve">1. 1 ਕੁਰਿੰਥੀਆਂ 13:13 - “ਅਤੇ ਹੁਣ ਇਹ ਤਿੰਨ ਬਚੇ ਹਨ: ਵਿਸ਼ਵਾਸ, ਉਮੀਦ ਅਤੇ ਪਿਆਰ। ਪਰ ਇਹਨਾਂ ਵਿੱਚੋਂ ਸਭ ਤੋਂ ਵੱਡਾ ਪਿਆਰ ਹੈ।”</w:t>
      </w:r>
    </w:p>
    <w:p w14:paraId="33D476D7" w14:textId="77777777" w:rsidR="00F90BDC" w:rsidRDefault="00F90BDC"/>
    <w:p w14:paraId="78DFD7BD" w14:textId="77777777" w:rsidR="00F90BDC" w:rsidRDefault="00F90BDC">
      <w:r xmlns:w="http://schemas.openxmlformats.org/wordprocessingml/2006/main">
        <w:t xml:space="preserve">2. ਯੂਹੰਨਾ 15:12 - "ਮੇਰਾ ਹੁਕਮ ਇਹ ਹੈ: ਇੱਕ ਦੂਜੇ ਨੂੰ ਪਿਆਰ ਕਰੋ ਜਿਵੇਂ ਮੈਂ ਤੁਹਾਨੂੰ ਪਿਆਰ ਕੀਤਾ ਹੈ।"</w:t>
      </w:r>
    </w:p>
    <w:p w14:paraId="3E64725C" w14:textId="77777777" w:rsidR="00F90BDC" w:rsidRDefault="00F90BDC"/>
    <w:p w14:paraId="2E840146" w14:textId="77777777" w:rsidR="00F90BDC" w:rsidRDefault="00F90BDC">
      <w:r xmlns:w="http://schemas.openxmlformats.org/wordprocessingml/2006/main">
        <w:t xml:space="preserve">ਮਰਕੁਸ 12:34 ਜਦ ਯਿਸੂ ਨੇ ਵੇਖਿਆ ਜੋ ਉਹ ਨੇ ਸਮਝਦਾਰੀ ਨਾਲ ਉੱਤਰ ਦਿੱਤਾ ਤਾਂ ਉਹ ਨੂੰ ਆਖਿਆ, ਤੂੰ ਪਰਮੇਸ਼ੁਰ ਦੇ ਰਾਜ ਤੋਂ ਦੂਰ ਨਹੀਂ ਹੈਂ। ਅਤੇ ਉਸ ਤੋਂ ਬਾਅਦ ਕੋਈ ਵੀ ਉਸ ਨੂੰ ਕੋਈ ਸਵਾਲ ਪੁੱਛਣ ਦੀ ਹਿੰਮਤ ਨਹੀਂ ਕਰਦਾ।</w:t>
      </w:r>
    </w:p>
    <w:p w14:paraId="1931A9B5" w14:textId="77777777" w:rsidR="00F90BDC" w:rsidRDefault="00F90BDC"/>
    <w:p w14:paraId="21483EFA" w14:textId="77777777" w:rsidR="00F90BDC" w:rsidRDefault="00F90BDC">
      <w:r xmlns:w="http://schemas.openxmlformats.org/wordprocessingml/2006/main">
        <w:t xml:space="preserve">ਯਿਸੂ ਨੇ ਇੱਕ ਸਵਾਲ ਦੇ ਇੱਕ ਆਦਮੀ ਦੇ ਜਵਾਬ ਤੋਂ ਬਹੁਤ ਪ੍ਰਭਾਵਿਤ ਹੋਇਆ ਅਤੇ ਉਸਨੂੰ ਦੱਸਿਆ ਕਿ ਉਹ ਪਰਮੇਸ਼ੁਰ ਦੇ ਰਾਜ ਦੇ ਨੇੜੇ ਸੀ। ਇਸ ਤੋਂ ਬਾਅਦ ਕਿਸੇ ਹੋਰ ਨੇ ਯਿਸੂ ਨੂੰ ਹੋਰ ਸਵਾਲ ਪੁੱਛਣ ਦੀ ਹਿੰਮਤ ਨਹੀਂ ਕੀਤੀ।</w:t>
      </w:r>
    </w:p>
    <w:p w14:paraId="6BA4B577" w14:textId="77777777" w:rsidR="00F90BDC" w:rsidRDefault="00F90BDC"/>
    <w:p w14:paraId="28D27C5C" w14:textId="77777777" w:rsidR="00F90BDC" w:rsidRDefault="00F90BDC">
      <w:r xmlns:w="http://schemas.openxmlformats.org/wordprocessingml/2006/main">
        <w:t xml:space="preserve">1. "ਪਰਮੇਸ਼ੁਰ ਦੇ ਰਾਜ ਦੀ ਨੇੜਤਾ"</w:t>
      </w:r>
    </w:p>
    <w:p w14:paraId="2DF99F14" w14:textId="77777777" w:rsidR="00F90BDC" w:rsidRDefault="00F90BDC"/>
    <w:p w14:paraId="5C588AF2" w14:textId="77777777" w:rsidR="00F90BDC" w:rsidRDefault="00F90BDC">
      <w:r xmlns:w="http://schemas.openxmlformats.org/wordprocessingml/2006/main">
        <w:t xml:space="preserve">2. "ਜਵਾਬਾਂ ਦਾ ਵਿਵੇਕ"</w:t>
      </w:r>
    </w:p>
    <w:p w14:paraId="4BD74718" w14:textId="77777777" w:rsidR="00F90BDC" w:rsidRDefault="00F90BDC"/>
    <w:p w14:paraId="1CCF541D" w14:textId="77777777" w:rsidR="00F90BDC" w:rsidRDefault="00F90BDC">
      <w:r xmlns:w="http://schemas.openxmlformats.org/wordprocessingml/2006/main">
        <w:t xml:space="preserve">1. ਮੱਤੀ 5: 3-12 - "ਧੰਨ ਹਨ ਆਤਮਾ ਦੇ ਗਰੀਬ: ਕਿਉਂਕਿ ਸਵਰਗ ਦਾ ਰਾਜ ਉਹਨਾਂ ਦਾ ਹੈ।"</w:t>
      </w:r>
    </w:p>
    <w:p w14:paraId="58DAA1B1" w14:textId="77777777" w:rsidR="00F90BDC" w:rsidRDefault="00F90BDC"/>
    <w:p w14:paraId="5679F63D" w14:textId="77777777" w:rsidR="00F90BDC" w:rsidRDefault="00F90BDC">
      <w:r xmlns:w="http://schemas.openxmlformats.org/wordprocessingml/2006/main">
        <w:t xml:space="preserve">2. ਕਹਾਉਤਾਂ 15:28 - "ਧਰਮੀ ਦਾ ਦਿਲ ਜਵਾਬ ਦੇਣ ਲਈ ਪੜ੍ਹਦਾ ਹੈ, ਪਰ ਦੁਸ਼ਟ ਦਾ ਮੂੰਹ ਬੁਰੀਆਂ ਗੱਲਾਂ ਨੂੰ ਡੋਲ੍ਹਦਾ ਹੈ।"</w:t>
      </w:r>
    </w:p>
    <w:p w14:paraId="1FE8746E" w14:textId="77777777" w:rsidR="00F90BDC" w:rsidRDefault="00F90BDC"/>
    <w:p w14:paraId="33C75383" w14:textId="77777777" w:rsidR="00F90BDC" w:rsidRDefault="00F90BDC">
      <w:r xmlns:w="http://schemas.openxmlformats.org/wordprocessingml/2006/main">
        <w:t xml:space="preserve">ਮਰਕੁਸ 12:35 ਯਿਸੂ ਨੇ ਉੱਤਰ ਦੇ ਕੇ ਆਖਿਆ, ਜਦੋਂ ਉਹ ਹੈਕਲ ਵਿੱਚ ਉਪਦੇਸ਼ ਦੇ ਰਿਹਾ ਸੀ, ਤਾਂ ਗ੍ਰੰਥੀ ਕਿਵੇਂ ਆਖਦੇ ਹਨ ਕਿ ਮਸੀਹ ਦਾਊਦ ਦਾ ਪੁੱਤਰ ਹੈ?</w:t>
      </w:r>
    </w:p>
    <w:p w14:paraId="00DBA13C" w14:textId="77777777" w:rsidR="00F90BDC" w:rsidRDefault="00F90BDC"/>
    <w:p w14:paraId="04C529B5" w14:textId="77777777" w:rsidR="00F90BDC" w:rsidRDefault="00F90BDC">
      <w:r xmlns:w="http://schemas.openxmlformats.org/wordprocessingml/2006/main">
        <w:t xml:space="preserve">ਯਿਸੂ ਨੇ ਮੰਦਰ ਵਿੱਚ ਉਪਦੇਸ਼ ਦਿੱਤਾ ਅਤੇ ਗ੍ਰੰਥੀਆਂ ਨੂੰ ਪੁੱਛਿਆ ਕਿ ਉਹ ਕਿਵੇਂ ਕਹਿ ਸਕਦੇ ਹਨ ਕਿ ਮਸੀਹ ਦਾਊਦ ਦਾ ਪੁੱਤਰ ਸੀ।</w:t>
      </w:r>
    </w:p>
    <w:p w14:paraId="1ADDACFF" w14:textId="77777777" w:rsidR="00F90BDC" w:rsidRDefault="00F90BDC"/>
    <w:p w14:paraId="45426000" w14:textId="77777777" w:rsidR="00F90BDC" w:rsidRDefault="00F90BDC">
      <w:r xmlns:w="http://schemas.openxmlformats.org/wordprocessingml/2006/main">
        <w:t xml:space="preserve">1. ਸਾਡੀ ਨਿਹਚਾ ਨੂੰ ਅੱਗੇ ਵਧਾਉਣ ਲਈ ਸਵਾਲ ਪੁੱਛਣ ਦੀ ਮਹੱਤਤਾ</w:t>
      </w:r>
    </w:p>
    <w:p w14:paraId="1E69C4BE" w14:textId="77777777" w:rsidR="00F90BDC" w:rsidRDefault="00F90BDC"/>
    <w:p w14:paraId="5AAD7BFF" w14:textId="77777777" w:rsidR="00F90BDC" w:rsidRDefault="00F90BDC">
      <w:r xmlns:w="http://schemas.openxmlformats.org/wordprocessingml/2006/main">
        <w:t xml:space="preserve">2. ਮਸੀਹ ਦੀ ਸ਼ਕਤੀ ਅਤੇ ਡੇਵਿਡ ਨਾਲ ਉਸਦਾ ਰਿਸ਼ਤਾ</w:t>
      </w:r>
    </w:p>
    <w:p w14:paraId="4C7AD0B5" w14:textId="77777777" w:rsidR="00F90BDC" w:rsidRDefault="00F90BDC"/>
    <w:p w14:paraId="1EA59F40" w14:textId="77777777" w:rsidR="00F90BDC" w:rsidRDefault="00F90BDC">
      <w:r xmlns:w="http://schemas.openxmlformats.org/wordprocessingml/2006/main">
        <w:t xml:space="preserve">1. ਰੋਮੀਆਂ 8:32, "ਜਿਸ ਨੇ ਆਪਣੇ ਪੁੱਤਰ ਨੂੰ ਨਹੀਂ ਬਖਸ਼ਿਆ ਪਰ ਉਸ ਨੂੰ ਸਾਡੇ ਸਾਰਿਆਂ ਲਈ ਦੇ ਦਿੱਤਾ, ਉਹ ਉਸ ਦੇ ਨਾਲ ਸਾਨੂੰ ਸਭ ਕੁਝ ਕਿਵੇਂ ਨਹੀਂ ਦੇਵੇਗਾ?"</w:t>
      </w:r>
    </w:p>
    <w:p w14:paraId="52DB1884" w14:textId="77777777" w:rsidR="00F90BDC" w:rsidRDefault="00F90BDC"/>
    <w:p w14:paraId="3A48579F" w14:textId="77777777" w:rsidR="00F90BDC" w:rsidRDefault="00F90BDC">
      <w:r xmlns:w="http://schemas.openxmlformats.org/wordprocessingml/2006/main">
        <w:t xml:space="preserve">2. ਜ਼ਬੂਰ 89:27, "ਅਤੇ ਮੈਂ ਉਸਨੂੰ ਜੇਠਾ ਬਣਾਵਾਂਗਾ, ਧਰਤੀ ਦੇ ਰਾਜਿਆਂ ਵਿੱਚੋਂ ਸਭ ਤੋਂ ਉੱਚਾ।"</w:t>
      </w:r>
    </w:p>
    <w:p w14:paraId="0456362C" w14:textId="77777777" w:rsidR="00F90BDC" w:rsidRDefault="00F90BDC"/>
    <w:p w14:paraId="7A68ED6E" w14:textId="77777777" w:rsidR="00F90BDC" w:rsidRDefault="00F90BDC">
      <w:r xmlns:w="http://schemas.openxmlformats.org/wordprocessingml/2006/main">
        <w:t xml:space="preserve">ਮਰਕੁਸ 12:36 ਕਿਉਂ ਜੋ ਦਾਊਦ ਨੇ ਆਪ ਪਵਿੱਤਰ ਆਤਮਾ ਦੁਆਰਾ ਆਖਿਆ, ਯਹੋਵਾਹ ਨੇ ਮੇਰੇ ਪ੍ਰਭੂ ਨੂੰ ਆਖਿਆ, ਤੂੰ ਮੇਰੇ ਸੱਜੇ ਪਾਸੇ ਬੈਠ, ਜਦ ਤੱਕ ਮੈਂ ਤੇਰੇ ਵੈਰੀਆਂ ਨੂੰ ਤੇਰੇ ਪੈਰਾਂ ਦੀ ਚੌਂਕੀ ਨਾ ਕਰ ਦਿਆਂ।</w:t>
      </w:r>
    </w:p>
    <w:p w14:paraId="26697EB0" w14:textId="77777777" w:rsidR="00F90BDC" w:rsidRDefault="00F90BDC"/>
    <w:p w14:paraId="382DE4CE" w14:textId="77777777" w:rsidR="00F90BDC" w:rsidRDefault="00F90BDC">
      <w:r xmlns:w="http://schemas.openxmlformats.org/wordprocessingml/2006/main">
        <w:t xml:space="preserve">ਮਰਕੁਸ 12:36 ਵਿੱਚ, ਯਿਸੂ ਦਾਊਦ ਦਾ ਹਵਾਲਾ ਦਿੰਦੇ ਹੋਏ ਕਹਿੰਦਾ ਹੈ ਕਿ ਯਹੋਵਾਹ ਨੇ ਆਪਣੇ ਪ੍ਰਭੂ ਨੂੰ ਕਿਹਾ, ਜਦੋਂ ਤੱਕ ਉਹ ਆਪਣੇ ਦੁਸ਼ਮਣਾਂ ਨੂੰ ਕਾਬੂ ਨਹੀਂ ਕਰ ਲੈਂਦਾ, ਉਸ ਦੇ ਸੱਜੇ ਪਾਸੇ ਬੈਠਣਾ।</w:t>
      </w:r>
    </w:p>
    <w:p w14:paraId="53AF7585" w14:textId="77777777" w:rsidR="00F90BDC" w:rsidRDefault="00F90BDC"/>
    <w:p w14:paraId="0D3C627C" w14:textId="77777777" w:rsidR="00F90BDC" w:rsidRDefault="00F90BDC">
      <w:r xmlns:w="http://schemas.openxmlformats.org/wordprocessingml/2006/main">
        <w:t xml:space="preserve">1. ਯਿਸੂ ਦੀ ਸ਼ਕਤੀ: ਪਰਮੇਸ਼ੁਰ ਦੇ ਪੁੱਤਰ ਦੇ ਅਧਿਕਾਰ ਨੂੰ ਸਮਝਣਾ</w:t>
      </w:r>
    </w:p>
    <w:p w14:paraId="609AE97D" w14:textId="77777777" w:rsidR="00F90BDC" w:rsidRDefault="00F90BDC"/>
    <w:p w14:paraId="31FC5453" w14:textId="77777777" w:rsidR="00F90BDC" w:rsidRDefault="00F90BDC">
      <w:r xmlns:w="http://schemas.openxmlformats.org/wordprocessingml/2006/main">
        <w:t xml:space="preserve">2. ਦੁਸ਼ਮਣ 'ਤੇ ਕਾਬੂ ਪਾਉਣਾ: ਯਿਸੂ ਦੀ ਤਾਕਤ ਦੀ ਵਰਤੋਂ ਕਰਨਾ</w:t>
      </w:r>
    </w:p>
    <w:p w14:paraId="383BCDEB" w14:textId="77777777" w:rsidR="00F90BDC" w:rsidRDefault="00F90BDC"/>
    <w:p w14:paraId="69577B13" w14:textId="77777777" w:rsidR="00F90BDC" w:rsidRDefault="00F90BDC">
      <w:r xmlns:w="http://schemas.openxmlformats.org/wordprocessingml/2006/main">
        <w:t xml:space="preserve">1. ਜ਼ਬੂਰ 110: 1 - "ਪ੍ਰਭੂ ਮੇਰੇ ਪ੍ਰਭੂ ਨੂੰ ਆਖਦਾ ਹੈ: "ਮੇਰੇ ਸੱਜੇ ਪਾਸੇ ਬੈਠ ਜਦੋਂ ਤੱਕ ਮੈਂ ਤੁਹਾਡੇ ਦੁਸ਼ਮਣਾਂ ਨੂੰ ਤੁਹਾਡੇ ਪੈਰਾਂ ਦੀ ਚੌਂਕੀ ਨਾ ਬਣਾ ਦੇਵਾਂ।"</w:t>
      </w:r>
    </w:p>
    <w:p w14:paraId="5C196569" w14:textId="77777777" w:rsidR="00F90BDC" w:rsidRDefault="00F90BDC"/>
    <w:p w14:paraId="5554615B" w14:textId="77777777" w:rsidR="00F90BDC" w:rsidRDefault="00F90BDC">
      <w:r xmlns:w="http://schemas.openxmlformats.org/wordprocessingml/2006/main">
        <w:t xml:space="preserve">2. ਇਬਰਾਨੀਆਂ 1:3 - “ਪੁੱਤਰ ਪ੍ਰਮਾਤਮਾ ਦੀ ਮਹਿਮਾ ਦਾ ਪ੍ਰਕਾਸ਼ ਹੈ ਅਤੇ ਉਸਦੀ ਹਸਤੀ ਦੀ ਸਹੀ ਪ੍ਰਤੀਨਿਧਤਾ ਹੈ, ਆਪਣੇ ਸ਼ਕਤੀਸ਼ਾਲੀ ਬਚਨ ਦੁਆਰਾ ਸਾਰੀਆਂ ਚੀਜ਼ਾਂ ਨੂੰ ਕਾਇਮ ਰੱਖਦਾ ਹੈ। ਪਾਪਾਂ ਲਈ ਸ਼ੁੱਧਤਾ ਪ੍ਰਦਾਨ ਕਰਨ ਤੋਂ ਬਾਅਦ, ਉਹ ਸਵਰਗ ਵਿੱਚ ਮਹਾਰਾਜ ਦੇ ਸੱਜੇ ਪਾਸੇ ਬੈਠ ਗਿਆ।</w:t>
      </w:r>
    </w:p>
    <w:p w14:paraId="2127D5B3" w14:textId="77777777" w:rsidR="00F90BDC" w:rsidRDefault="00F90BDC"/>
    <w:p w14:paraId="103DEE40" w14:textId="77777777" w:rsidR="00F90BDC" w:rsidRDefault="00F90BDC">
      <w:r xmlns:w="http://schemas.openxmlformats.org/wordprocessingml/2006/main">
        <w:t xml:space="preserve">ਮਰਕੁਸ 12:37 ਇਸ ਲਈ ਦਾਊਦ ਨੇ ਆਪ ਉਸ ਨੂੰ ਪ੍ਰਭੂ ਕਿਹਾ ਹੈ। ਅਤੇ ਉਹ ਉਸਦਾ ਪੁੱਤਰ ਕਿੱਥੋਂ ਹੈ? ਅਤੇ ਆਮ ਲੋਕਾਂ ਨੇ ਉਸਨੂੰ ਖੁਸ਼ੀ ਨਾਲ ਸੁਣਿਆ।</w:t>
      </w:r>
    </w:p>
    <w:p w14:paraId="32E9C5E6" w14:textId="77777777" w:rsidR="00F90BDC" w:rsidRDefault="00F90BDC"/>
    <w:p w14:paraId="4D59C851" w14:textId="77777777" w:rsidR="00F90BDC" w:rsidRDefault="00F90BDC">
      <w:r xmlns:w="http://schemas.openxmlformats.org/wordprocessingml/2006/main">
        <w:t xml:space="preserve">ਇਹ ਹਵਾਲੇ ਦਿਖਾਉਂਦਾ ਹੈ ਕਿ ਯਿਸੂ ਦੀ ਸਿੱਖਿਆ ਨੂੰ ਆਮ ਲੋਕਾਂ ਦੁਆਰਾ ਕਿਵੇਂ ਸਵੀਕਾਰ ਕੀਤਾ ਗਿਆ ਅਤੇ ਉਹ ਇਸ ਤੋਂ ਕਿਵੇਂ ਹੈਰਾਨ ਹੋਏ।</w:t>
      </w:r>
    </w:p>
    <w:p w14:paraId="0866BB5F" w14:textId="77777777" w:rsidR="00F90BDC" w:rsidRDefault="00F90BDC"/>
    <w:p w14:paraId="682EED39" w14:textId="77777777" w:rsidR="00F90BDC" w:rsidRDefault="00F90BDC">
      <w:r xmlns:w="http://schemas.openxmlformats.org/wordprocessingml/2006/main">
        <w:t xml:space="preserve">1. ਯਿਸੂ ਦੀ ਸਿੱਖਿਆ ਦੀ ਸ਼ਕਤੀ: ਯਿਸੂ ਆਮ ਲੋਕਾਂ ਨਾਲ ਕਿਵੇਂ ਜੁੜਿਆ</w:t>
      </w:r>
    </w:p>
    <w:p w14:paraId="6B4F8902" w14:textId="77777777" w:rsidR="00F90BDC" w:rsidRDefault="00F90BDC"/>
    <w:p w14:paraId="654801BE" w14:textId="77777777" w:rsidR="00F90BDC" w:rsidRDefault="00F90BDC">
      <w:r xmlns:w="http://schemas.openxmlformats.org/wordprocessingml/2006/main">
        <w:t xml:space="preserve">2. ਚਮਤਕਾਰੀ ਨੂੰ ਸਮਝਣਾ: ਯਿਸੂ ਦੀ ਬ੍ਰਹਮ ਪੁੱਤਰੀ ਦੇ ਭੇਤ ਦੀ ਪੜਚੋਲ ਕਰਨਾ</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ਯੂਹੰਨਾ 4:1-26 - ਯਿਸੂ ਸਾਮਰੀ ਔਰਤ ਨਾਲ ਜੁੜ ਰਿਹਾ ਹੈ</w:t>
      </w:r>
    </w:p>
    <w:p w14:paraId="33A44358" w14:textId="77777777" w:rsidR="00F90BDC" w:rsidRDefault="00F90BDC"/>
    <w:p w14:paraId="3FB84C81" w14:textId="77777777" w:rsidR="00F90BDC" w:rsidRDefault="00F90BDC">
      <w:r xmlns:w="http://schemas.openxmlformats.org/wordprocessingml/2006/main">
        <w:t xml:space="preserve">2. ਲੂਕਾ 5:1-11 - ਯਿਸੂ ਨੇ ਸ਼ਮਊਨ ਪੀਟਰ ਅਤੇ ਹੋਰ ਮਛੇਰਿਆਂ ਨੂੰ ਮਨੁੱਖਾਂ ਦੇ ਮਛੇਰੇ ਕਿਹਾ</w:t>
      </w:r>
    </w:p>
    <w:p w14:paraId="1C5BB9EC" w14:textId="77777777" w:rsidR="00F90BDC" w:rsidRDefault="00F90BDC"/>
    <w:p w14:paraId="05F84A09" w14:textId="77777777" w:rsidR="00F90BDC" w:rsidRDefault="00F90BDC">
      <w:r xmlns:w="http://schemas.openxmlformats.org/wordprocessingml/2006/main">
        <w:t xml:space="preserve">ਮਰਕੁਸ 12:38 ਅਤੇ ਉਸ ਨੇ ਆਪਣੇ ਉਪਦੇਸ਼ ਵਿੱਚ ਉਨ੍ਹਾਂ ਨੂੰ ਕਿਹਾ, ਉਪਦੇਸ਼ਕਾਂ ਤੋਂ ਖ਼ਬਰਦਾਰ ਰਹੋ ਜਿਹੜੇ ਲੰਬੇ ਕੱਪੜੇ ਪਾ ਕੇ ਘੁੰਮਣਾ ਪਸੰਦ ਕਰਦੇ ਹਨ ਅਤੇ ਬਜ਼ਾਰਾਂ ਵਿੱਚ ਸ਼ੁਭਕਾਮਨਾਵਾਂ ਪਸੰਦ ਕਰਦੇ ਹਨ।</w:t>
      </w:r>
    </w:p>
    <w:p w14:paraId="213CF0B2" w14:textId="77777777" w:rsidR="00F90BDC" w:rsidRDefault="00F90BDC"/>
    <w:p w14:paraId="39EAA3B2" w14:textId="77777777" w:rsidR="00F90BDC" w:rsidRDefault="00F90BDC">
      <w:r xmlns:w="http://schemas.openxmlformats.org/wordprocessingml/2006/main">
        <w:t xml:space="preserve">ਯਿਸੂ ਨੇ ਆਪਣੇ ਚੇਲਿਆਂ ਨੂੰ ਉਨ੍ਹਾਂ ਗ੍ਰੰਥੀਆਂ ਤੋਂ ਸਾਵਧਾਨ ਰਹਿਣ ਦੀ ਚੇਤਾਵਨੀ ਦਿੱਤੀ ਜੋ ਚੰਗੇ ਕੱਪੜੇ ਪਹਿਨਣ ਅਤੇ ਬਾਜ਼ਾਰਾਂ ਵਿੱਚ ਧਿਆਨ ਮੰਗਣ ਦਾ ਆਨੰਦ ਮਾਣਦੇ ਸਨ।</w:t>
      </w:r>
    </w:p>
    <w:p w14:paraId="7996C4FE" w14:textId="77777777" w:rsidR="00F90BDC" w:rsidRDefault="00F90BDC"/>
    <w:p w14:paraId="2810429B" w14:textId="77777777" w:rsidR="00F90BDC" w:rsidRDefault="00F90BDC">
      <w:r xmlns:w="http://schemas.openxmlformats.org/wordprocessingml/2006/main">
        <w:t xml:space="preserve">1. ਦਿੱਖ ਵਿੱਚ ਹੰਕਾਰ ਦਾ ਖ਼ਤਰਾ</w:t>
      </w:r>
    </w:p>
    <w:p w14:paraId="12D7F161" w14:textId="77777777" w:rsidR="00F90BDC" w:rsidRDefault="00F90BDC"/>
    <w:p w14:paraId="0153CB24" w14:textId="77777777" w:rsidR="00F90BDC" w:rsidRDefault="00F90BDC">
      <w:r xmlns:w="http://schemas.openxmlformats.org/wordprocessingml/2006/main">
        <w:t xml:space="preserve">2. ਚਾਪਲੂਸੀ ਤੋਂ ਸੁਚੇਤ ਰਹਿਣਾ</w:t>
      </w:r>
    </w:p>
    <w:p w14:paraId="06A4E0B3" w14:textId="77777777" w:rsidR="00F90BDC" w:rsidRDefault="00F90BDC"/>
    <w:p w14:paraId="7E4CE47A" w14:textId="77777777" w:rsidR="00F90BDC" w:rsidRDefault="00F90BDC">
      <w:r xmlns:w="http://schemas.openxmlformats.org/wordprocessingml/2006/main">
        <w:t xml:space="preserve">1. ਕਹਾਉਤਾਂ 16:18 - "ਵਿਨਾਸ਼ ਤੋਂ ਪਹਿਲਾਂ ਹੰਕਾਰ, ਅਤੇ ਪਤਨ ਤੋਂ ਪਹਿਲਾਂ ਹੰਕਾਰੀ ਆਤਮਾ।"</w:t>
      </w:r>
    </w:p>
    <w:p w14:paraId="66E62386" w14:textId="77777777" w:rsidR="00F90BDC" w:rsidRDefault="00F90BDC"/>
    <w:p w14:paraId="25EDA85E" w14:textId="77777777" w:rsidR="00F90BDC" w:rsidRDefault="00F90BDC">
      <w:r xmlns:w="http://schemas.openxmlformats.org/wordprocessingml/2006/main">
        <w:t xml:space="preserve">2. ਯਾਕੂਬ 4:6 - "ਪਰ ਉਹ ਹੋਰ ਵੀ ਕਿਰਪਾ ਕਰਦਾ ਹੈ। ਇਸ ਲਈ ਉਹ ਕਹਿੰਦਾ ਹੈ, ਪਰਮੇਸ਼ੁਰ ਹੰਕਾਰੀਆਂ ਦਾ ਵਿਰੋਧ ਕਰਦਾ ਹੈ, ਪਰ ਨਿਮਰਾਂ ਨੂੰ ਕਿਰਪਾ ਦਿੰਦਾ ਹੈ।"</w:t>
      </w:r>
    </w:p>
    <w:p w14:paraId="2960EC13" w14:textId="77777777" w:rsidR="00F90BDC" w:rsidRDefault="00F90BDC"/>
    <w:p w14:paraId="064D6B26" w14:textId="77777777" w:rsidR="00F90BDC" w:rsidRDefault="00F90BDC">
      <w:r xmlns:w="http://schemas.openxmlformats.org/wordprocessingml/2006/main">
        <w:t xml:space="preserve">ਮਰਕੁਸ 12:39 ਅਤੇ ਪ੍ਰਾਰਥਨਾ ਸਥਾਨਾਂ ਵਿੱਚ ਮੁੱਖ ਕੁਰਸੀਆਂ ਅਤੇ ਤਿਉਹਾਰਾਂ ਵਿੱਚ ਸਭ ਤੋਂ ਉੱਪਰਲੇ ਕਮਰੇ।</w:t>
      </w:r>
    </w:p>
    <w:p w14:paraId="631446E7" w14:textId="77777777" w:rsidR="00F90BDC" w:rsidRDefault="00F90BDC"/>
    <w:p w14:paraId="1BF0EB4E" w14:textId="77777777" w:rsidR="00F90BDC" w:rsidRDefault="00F90BDC">
      <w:r xmlns:w="http://schemas.openxmlformats.org/wordprocessingml/2006/main">
        <w:t xml:space="preserve">ਯਿਸੂ ਨੇ ਲੋਕਾਂ ਨੂੰ ਪ੍ਰਾਰਥਨਾ ਸਥਾਨਾਂ ਵਿੱਚ ਸਭ ਤੋਂ ਮਹੱਤਵਪੂਰਣ ਸੀਟਾਂ ਅਤੇ ਤਿਉਹਾਰਾਂ ਵਿੱਚ ਸਭ ਤੋਂ ਪ੍ਰਮੁੱਖ ਸਥਾਨਾਂ ਦੀ ਮੰਗ ਕਰਨ ਦੇ ਵਿਰੁੱਧ ਚੇਤਾਵਨੀ ਦਿੱਤੀ ਸੀ।</w:t>
      </w:r>
    </w:p>
    <w:p w14:paraId="047FCB95" w14:textId="77777777" w:rsidR="00F90BDC" w:rsidRDefault="00F90BDC"/>
    <w:p w14:paraId="35B1C81B" w14:textId="77777777" w:rsidR="00F90BDC" w:rsidRDefault="00F90BDC">
      <w:r xmlns:w="http://schemas.openxmlformats.org/wordprocessingml/2006/main">
        <w:t xml:space="preserve">1. ਹੰਕਾਰ ਡਿੱਗਣ ਤੋਂ ਪਹਿਲਾਂ: ਨਿਮਰਤਾ 'ਤੇ ਅਧਿਐਨ</w:t>
      </w:r>
    </w:p>
    <w:p w14:paraId="00567766" w14:textId="77777777" w:rsidR="00F90BDC" w:rsidRDefault="00F90BDC"/>
    <w:p w14:paraId="102F3164" w14:textId="77777777" w:rsidR="00F90BDC" w:rsidRDefault="00F90BDC">
      <w:r xmlns:w="http://schemas.openxmlformats.org/wordprocessingml/2006/main">
        <w:t xml:space="preserve">2. ਚੁੱਪ ਗਵਾਹ: ਸੁਣਨਾ ਅਤੇ ਪ੍ਰਾਪਤ ਕਰਨਾ ਸਿੱਖਣਾ</w:t>
      </w:r>
    </w:p>
    <w:p w14:paraId="7D8678AE" w14:textId="77777777" w:rsidR="00F90BDC" w:rsidRDefault="00F90BDC"/>
    <w:p w14:paraId="2AD0B1FD" w14:textId="77777777" w:rsidR="00F90BDC" w:rsidRDefault="00F90BDC">
      <w:r xmlns:w="http://schemas.openxmlformats.org/wordprocessingml/2006/main">
        <w:t xml:space="preserve">1. ਲੂਕਾ 14:7-11, ਯਿਸੂ ਇੱਕ ਆਦਮੀ ਦਾ ਦ੍ਰਿਸ਼ਟਾਂਤ ਦੱਸਦਾ ਹੈ ਜੋ ਵਿਆਹ ਦੀ ਦਾਅਵਤ ਵਿੱਚ ਸਭ ਤੋਂ ਮਹੱਤਵਪੂਰਣ ਸੀਟ ਲੈਣ ਦੀ ਕੋਸ਼ਿਸ਼ ਕਰਦਾ ਹੈ</w:t>
      </w:r>
    </w:p>
    <w:p w14:paraId="23490FDA" w14:textId="77777777" w:rsidR="00F90BDC" w:rsidRDefault="00F90BDC"/>
    <w:p w14:paraId="44F1E8F9" w14:textId="77777777" w:rsidR="00F90BDC" w:rsidRDefault="00F90BDC">
      <w:r xmlns:w="http://schemas.openxmlformats.org/wordprocessingml/2006/main">
        <w:t xml:space="preserve">2. ਕਹਾਉਤਾਂ 18:12, "ਨਾਸ਼ ਤੋਂ ਪਹਿਲਾਂ ਮਨੁੱਖ ਦਾ ਮਨ ਹੰਕਾਰੀ ਹੈ, ਅਤੇ ਆਦਰ ਤੋਂ ਪਹਿਲਾਂ ਨਿਮਰਤਾ ਹੈ।"</w:t>
      </w:r>
    </w:p>
    <w:p w14:paraId="0F837CF0" w14:textId="77777777" w:rsidR="00F90BDC" w:rsidRDefault="00F90BDC"/>
    <w:p w14:paraId="425CCCEB" w14:textId="77777777" w:rsidR="00F90BDC" w:rsidRDefault="00F90BDC">
      <w:r xmlns:w="http://schemas.openxmlformats.org/wordprocessingml/2006/main">
        <w:t xml:space="preserve">ਮਰਕੁਸ 12:40 ਜਿਹੜੇ ਵਿਧਵਾਵਾਂ ਦੇ ਘਰਾਂ ਨੂੰ ਖਾ ਜਾਂਦੇ ਹਨ, ਅਤੇ ਦਿਖਾਵੇ ਲਈ ਲੰਮੀਆਂ ਪ੍ਰਾਰਥਨਾਵਾਂ ਕਰਦੇ ਹਨ, ਉਨ੍ਹਾਂ ਨੂੰ ਵੱਡੀ ਸਜ਼ਾ ਮਿਲੇਗੀ।</w:t>
      </w:r>
    </w:p>
    <w:p w14:paraId="7D2E2304" w14:textId="77777777" w:rsidR="00F90BDC" w:rsidRDefault="00F90BDC"/>
    <w:p w14:paraId="6E0253E0" w14:textId="77777777" w:rsidR="00F90BDC" w:rsidRDefault="00F90BDC">
      <w:r xmlns:w="http://schemas.openxmlformats.org/wordprocessingml/2006/main">
        <w:t xml:space="preserve">ਇਹ ਹਵਾਲਾ ਉਨ੍ਹਾਂ ਲੋਕਾਂ ਬਾਰੇ ਚੇਤਾਵਨੀ ਦਿੰਦਾ ਹੈ ਜੋ ਪਵਿੱਤਰ ਹੋਣ ਦਾ ਦਿਖਾਵਾ ਕਰਕੇ ਅਤੇ ਲੰਬੀਆਂ ਪ੍ਰਾਰਥਨਾਵਾਂ ਕਰਕੇ ਕਮਜ਼ੋਰਾਂ ਦਾ ਫਾਇਦਾ ਉਠਾਉਂਦੇ ਹਨ।</w:t>
      </w:r>
    </w:p>
    <w:p w14:paraId="6A58A94A" w14:textId="77777777" w:rsidR="00F90BDC" w:rsidRDefault="00F90BDC"/>
    <w:p w14:paraId="666371E5" w14:textId="77777777" w:rsidR="00F90BDC" w:rsidRDefault="00F90BDC">
      <w:r xmlns:w="http://schemas.openxmlformats.org/wordprocessingml/2006/main">
        <w:t xml:space="preserve">1. ਸਾਡੀ ਵਫ਼ਾਦਾਰੀ ਨੂੰ ਪ੍ਰਾਰਥਨਾ ਵਿੱਚ ਬਿਤਾਏ ਗਏ ਸਮੇਂ ਦੀ ਮਾਤਰਾ ਦੁਆਰਾ ਨਹੀਂ ਮਾਪਿਆ ਜਾਣਾ ਚਾਹੀਦਾ ਹੈ, ਪਰ ਇਸ ਗੱਲ ਦੁਆਰਾ ਮਾਪਿਆ ਜਾਣਾ ਚਾਹੀਦਾ ਹੈ ਕਿ ਅਸੀਂ ਉਨ੍ਹਾਂ ਲੋਕਾਂ ਨਾਲ ਕਿਵੇਂ ਪੇਸ਼ ਆਉਂਦੇ ਹਾਂ ਜੋ ਸਭ ਤੋਂ ਕਮਜ਼ੋਰ ਹਨ।</w:t>
      </w:r>
    </w:p>
    <w:p w14:paraId="10153B41" w14:textId="77777777" w:rsidR="00F90BDC" w:rsidRDefault="00F90BDC"/>
    <w:p w14:paraId="198EF705" w14:textId="77777777" w:rsidR="00F90BDC" w:rsidRDefault="00F90BDC">
      <w:r xmlns:w="http://schemas.openxmlformats.org/wordprocessingml/2006/main">
        <w:t xml:space="preserve">2. ਸਾਨੂੰ ਆਪਣੀ ਧਾਰਮਿਕਤਾ ਨੂੰ ਆਪਣੇ ਸਵਾਰਥ ਲਈ ਢੱਕਣ ਵਜੋਂ ਨਹੀਂ ਵਰਤਣਾ ਚਾਹੀਦਾ।</w:t>
      </w:r>
    </w:p>
    <w:p w14:paraId="1CA73C75" w14:textId="77777777" w:rsidR="00F90BDC" w:rsidRDefault="00F90BDC"/>
    <w:p w14:paraId="56C70C79" w14:textId="77777777" w:rsidR="00F90BDC" w:rsidRDefault="00F90BDC">
      <w:r xmlns:w="http://schemas.openxmlformats.org/wordprocessingml/2006/main">
        <w:t xml:space="preserve">1. ਯਾਕੂਬ 1:27 - ਪਰਮੇਸ਼ੁਰ ਪਿਤਾ ਦੇ ਅੱਗੇ ਪਵਿੱਤਰ ਅਤੇ ਨਿਰਮਲ ਧਰਮ ਇਹ ਹੈ: ਅਨਾਥਾਂ ਅਤੇ ਵਿਧਵਾਵਾਂ ਨੂੰ ਉਨ੍ਹਾਂ ਦੇ ਦੁੱਖ ਵਿੱਚ ਮਿਲਣਾ, ਅਤੇ ਆਪਣੇ ਆਪ ਨੂੰ ਸੰਸਾਰ ਤੋਂ ਨਿਰਲੇਪ ਰੱਖਣਾ।</w:t>
      </w:r>
    </w:p>
    <w:p w14:paraId="2D367219" w14:textId="77777777" w:rsidR="00F90BDC" w:rsidRDefault="00F90BDC"/>
    <w:p w14:paraId="1CC3F164" w14:textId="77777777" w:rsidR="00F90BDC" w:rsidRDefault="00F90BDC">
      <w:r xmlns:w="http://schemas.openxmlformats.org/wordprocessingml/2006/main">
        <w:t xml:space="preserve">2. ਮੱਤੀ 23:14 - ਤੁਹਾਡੇ ਉੱਤੇ ਹਾਏ, ਗ੍ਰੰਥੀ ਅਤੇ ਫ਼ਰੀਸੀਓ, ਕਪਟੀਓ! ਕਿਉਂ ਜੋ ਤੁਸੀਂ ਵਿਧਵਾਵਾਂ ਦੇ ਘਰਾਂ ਨੂੰ ਖਾ ਜਾਂਦੇ ਹੋ ਅਤੇ ਦਿਖਾਵੇ ਲਈ ਲੰਬੀਆਂ ਪ੍ਰਾਰਥਨਾਵਾਂ ਕਰਦੇ ਹੋ। ਇਸ ਲਈ ਤੁਹਾਨੂੰ ਵਧੇਰੇ ਨਿੰਦਾ ਮਿਲੇਗੀ।</w:t>
      </w:r>
    </w:p>
    <w:p w14:paraId="241047AC" w14:textId="77777777" w:rsidR="00F90BDC" w:rsidRDefault="00F90BDC"/>
    <w:p w14:paraId="1F9A49C2" w14:textId="77777777" w:rsidR="00F90BDC" w:rsidRDefault="00F90BDC">
      <w:r xmlns:w="http://schemas.openxmlformats.org/wordprocessingml/2006/main">
        <w:t xml:space="preserve">ਮਰਕੁਸ 12:41 ਅਤੇ ਯਿਸੂ ਖਜ਼ਾਨੇ ਦੇ ਸਾਮ੍ਹਣੇ ਬੈਠ ਗਿਆ ਅਤੇ ਵੇਖਿਆ ਕਿ ਕਿਵੇਂ ਲੋਕ ਖ਼ਜ਼ਾਨੇ ਵਿੱਚ ਪੈਸੇ ਪਾਉਂਦੇ ਹਨ ਅਤੇ ਬਹੁਤ ਸਾਰੇ ਧਨਵਾਨਾਂ ਨੇ ਬਹੁਤ ਸਾਰਾ ਪੈਸਾ ਪਾਇਆ।</w:t>
      </w:r>
    </w:p>
    <w:p w14:paraId="7D0C5AC2" w14:textId="77777777" w:rsidR="00F90BDC" w:rsidRDefault="00F90BDC"/>
    <w:p w14:paraId="5E02C906" w14:textId="77777777" w:rsidR="00F90BDC" w:rsidRDefault="00F90BDC">
      <w:r xmlns:w="http://schemas.openxmlformats.org/wordprocessingml/2006/main">
        <w:t xml:space="preserve">ਯਿਸੂ ਨੇ ਲੋਕਾਂ ਨੂੰ ਦੇਖਿਆ ਜਦੋਂ ਉਹ ਖਜ਼ਾਨੇ ਨੂੰ ਪੈਸੇ ਦਿੰਦੇ ਸਨ। ਬਹੁਤ ਸਾਰੇ ਅਮੀਰ ਲੋਕਾਂ ਨੇ ਖੁੱਲ੍ਹੇ ਦਿਲ ਨਾਲ ਦਿੱਤਾ।</w:t>
      </w:r>
    </w:p>
    <w:p w14:paraId="2BE6D175" w14:textId="77777777" w:rsidR="00F90BDC" w:rsidRDefault="00F90BDC"/>
    <w:p w14:paraId="50FE4D05" w14:textId="77777777" w:rsidR="00F90BDC" w:rsidRDefault="00F90BDC">
      <w:r xmlns:w="http://schemas.openxmlformats.org/wordprocessingml/2006/main">
        <w:t xml:space="preserve">1. ਉਦਾਰਤਾ ਦੀ ਸ਼ਕਤੀ: ਦੇਣਾ ਜੀਵਨ ਨੂੰ ਕਿਵੇਂ ਬਦਲ ਸਕਦਾ ਹੈ</w:t>
      </w:r>
    </w:p>
    <w:p w14:paraId="46DD98A6" w14:textId="77777777" w:rsidR="00F90BDC" w:rsidRDefault="00F90BDC"/>
    <w:p w14:paraId="3E35FE5C" w14:textId="77777777" w:rsidR="00F90BDC" w:rsidRDefault="00F90BDC">
      <w:r xmlns:w="http://schemas.openxmlformats.org/wordprocessingml/2006/main">
        <w:t xml:space="preserve">2. ਸਭ ਤੋਂ ਮਹਾਨ ਤੋਹਫ਼ਾ: ਯਿਸੂ ਨੇ ਸਾਨੂੰ ਦੇਣ ਦੇ ਕੰਮਾਂ ਰਾਹੀਂ ਪਿਆਰ ਦਿਖਾਉਣਾ ਕਿਵੇਂ ਸਿਖਾਇਆ</w:t>
      </w:r>
    </w:p>
    <w:p w14:paraId="386BD209" w14:textId="77777777" w:rsidR="00F90BDC" w:rsidRDefault="00F90BDC"/>
    <w:p w14:paraId="1B65691B" w14:textId="77777777" w:rsidR="00F90BDC" w:rsidRDefault="00F90BDC">
      <w:r xmlns:w="http://schemas.openxmlformats.org/wordprocessingml/2006/main">
        <w:t xml:space="preserve">1. 2 ਕੁਰਿੰਥੀਆਂ 9:6-8 - “ਇਹ ਯਾਦ ਰੱਖੋ: ਜੋ ਕੋਈ ਥੋੜਾ ਬੀਜਦਾ ਹੈ ਉਹ ਵੀ ਥੋੜਾ ਵੱਢੇਗਾ, ਅਤੇ ਜੋ ਖੁੱਲ੍ਹੇ ਦਿਲ ਨਾਲ ਬੀਜਦਾ ਹੈ ਉਹ ਵੀ ਖੁੱਲ੍ਹੇ ਦਿਲ ਨਾਲ ਵੱਢੇਗਾ। ਤੁਹਾਡੇ ਵਿੱਚੋਂ ਹਰ ਇੱਕ ਨੂੰ ਉਹ ਦੇਣਾ ਚਾਹੀਦਾ ਹੈ ਜੋ ਤੁਸੀਂ ਆਪਣੇ ਦਿਲ ਵਿੱਚ ਦੇਣ ਦਾ ਫੈਸਲਾ ਕੀਤਾ ਹੈ, ਨਾ ਕਿ ਝਿਜਕ ਜਾਂ ਮਜਬੂਰੀ ਵਿੱਚ, ਕਿਉਂਕਿ ਰੱਬ ਇੱਕ ਖੁਸ਼ਹਾਲ ਦੇਣ ਵਾਲੇ ਨੂੰ ਪਿਆਰ ਕਰਦਾ ਹੈ। ਅਤੇ ਪ੍ਰਮਾਤਮਾ ਤੁਹਾਨੂੰ ਭਰਪੂਰ ਅਸੀਸ ਦੇਣ ਦੇ ਯੋਗ ਹੈ, ਤਾਂ ਜੋ ਹਰ ਸਮੇਂ ਹਰ ਚੀਜ਼ ਵਿੱਚ, ਉਹ ਸਭ ਕੁਝ ਹੋਵੇ ਜੋ ਤੁਹਾਨੂੰ ਚਾਹੀਦਾ ਹੈ, ਤੁਸੀਂ ਹਰ ਚੰਗੇ ਕੰਮ ਵਿੱਚ ਭਰਪੂਰ ਹੋਵੋਗੇ।”</w:t>
      </w:r>
    </w:p>
    <w:p w14:paraId="1C7DEF60" w14:textId="77777777" w:rsidR="00F90BDC" w:rsidRDefault="00F90BDC"/>
    <w:p w14:paraId="2655030E" w14:textId="77777777" w:rsidR="00F90BDC" w:rsidRDefault="00F90BDC">
      <w:r xmlns:w="http://schemas.openxmlformats.org/wordprocessingml/2006/main">
        <w:t xml:space="preserve">2. 1 ਯੂਹੰਨਾ 3:17 - "ਜੇ ਕਿਸੇ ਕੋਲ ਧਨ-ਦੌਲਤ ਹੈ ਅਤੇ ਉਹ ਕਿਸੇ ਭਰਾ ਜਾਂ ਭੈਣ ਨੂੰ ਲੋੜਵੰਦ ਦੇਖਦਾ ਹੈ ਪਰ ਉਸ ਉੱਤੇ ਤਰਸ ਨਹੀਂ ਕਰਦਾ, ਤਾਂ ਉਸ ਵਿਅਕਤੀ ਵਿੱਚ ਪਰਮੇਸ਼ੁਰ ਦਾ ਪਿਆਰ ਕਿਵੇਂ ਹੋ ਸਕਦਾ ਹੈ?"</w:t>
      </w:r>
    </w:p>
    <w:p w14:paraId="2662E703" w14:textId="77777777" w:rsidR="00F90BDC" w:rsidRDefault="00F90BDC"/>
    <w:p w14:paraId="3B451709" w14:textId="77777777" w:rsidR="00F90BDC" w:rsidRDefault="00F90BDC">
      <w:r xmlns:w="http://schemas.openxmlformats.org/wordprocessingml/2006/main">
        <w:t xml:space="preserve">ਮਰਕੁਸ 12:42 ਅਤੇ ਇੱਕ ਗਰੀਬ ਵਿਧਵਾ ਆਈ ਅਤੇ ਉਸ ਨੇ ਦੋ ਕਣੀਆਂ ਵਿੱਚ ਸੁੱਟ ਦਿੱਤਾ, ਜੋ ਇੱਕ ਕਿੱਲੇ ਬਣਦੇ ਸਨ।</w:t>
      </w:r>
    </w:p>
    <w:p w14:paraId="64918FE8" w14:textId="77777777" w:rsidR="00F90BDC" w:rsidRDefault="00F90BDC"/>
    <w:p w14:paraId="3F4A96BE" w14:textId="77777777" w:rsidR="00F90BDC" w:rsidRDefault="00F90BDC">
      <w:r xmlns:w="http://schemas.openxmlformats.org/wordprocessingml/2006/main">
        <w:t xml:space="preserve">ਇਹ ਹਵਾਲੇ ਇੱਕ ਗਰੀਬ ਵਿਧਵਾ ਦੀ ਕਹਾਣੀ ਨੂੰ ਉਜਾਗਰ ਕਰਦਾ ਹੈ ਜੋ ਆਪਣੀ ਗਰੀਬੀ ਦੇ ਬਾਵਜੂਦ ਖੁੱਲ੍ਹੇ ਦਿਲ ਨਾਲ ਭੇਟਾ ਦਿੰਦੀ ਹੈ।</w:t>
      </w:r>
    </w:p>
    <w:p w14:paraId="2B85BA3C" w14:textId="77777777" w:rsidR="00F90BDC" w:rsidRDefault="00F90BDC"/>
    <w:p w14:paraId="44466703" w14:textId="77777777" w:rsidR="00F90BDC" w:rsidRDefault="00F90BDC">
      <w:r xmlns:w="http://schemas.openxmlformats.org/wordprocessingml/2006/main">
        <w:t xml:space="preserve">1. "ਉਦਾਰਤਾ ਦਾ ਦਿਲ" - ਇੱਕ ਖੁੱਲ੍ਹੇ ਦਿਲ ਨਾਲ ਦੇਣ ਦੀ ਮਹੱਤਤਾ 'ਤੇ ਏ, ਭਾਵੇਂ ਭੇਟਾ ਦਾ ਆਕਾਰ ਕੋਈ ਵੀ ਹੋਵੇ।</w:t>
      </w:r>
    </w:p>
    <w:p w14:paraId="5BEAC869" w14:textId="77777777" w:rsidR="00F90BDC" w:rsidRDefault="00F90BDC"/>
    <w:p w14:paraId="59175AAE" w14:textId="77777777" w:rsidR="00F90BDC" w:rsidRDefault="00F90BDC">
      <w:r xmlns:w="http://schemas.openxmlformats.org/wordprocessingml/2006/main">
        <w:t xml:space="preserve">2. "ਵਫ਼ਾਦਾਰ ਆਗਿਆਕਾਰੀ ਦੀ ਸ਼ਕਤੀ" - ਆਗਿਆਕਾਰੀ ਦੇ ਛੋਟੇ ਪਰ ਵਫ਼ਾਦਾਰ ਕੰਮਾਂ ਦੁਆਰਾ ਸਾਡੀ ਨਿਹਚਾ ਨੂੰ ਜੀਵਤ ਕਰਨ ਦੀ ਸ਼ਕਤੀ 'ਤੇ ਏ.</w:t>
      </w:r>
    </w:p>
    <w:p w14:paraId="6FFEACAF" w14:textId="77777777" w:rsidR="00F90BDC" w:rsidRDefault="00F90BDC"/>
    <w:p w14:paraId="1833AFDC" w14:textId="77777777" w:rsidR="00F90BDC" w:rsidRDefault="00F90BDC">
      <w:r xmlns:w="http://schemas.openxmlformats.org/wordprocessingml/2006/main">
        <w:t xml:space="preserve">1. 2 ਕੁਰਿੰਥੀਆਂ 9:7 - "ਤੁਹਾਡੇ ਵਿੱਚੋਂ ਹਰੇਕ ਨੂੰ ਉਹ ਦੇਣਾ ਚਾਹੀਦਾ ਹੈ ਜੋ ਤੁਸੀਂ ਆਪਣੇ ਦਿਲ ਵਿੱਚ ਦੇਣ ਦਾ ਫੈਸਲਾ ਕੀਤਾ ਹੈ, ਨਾ ਕਿ ਝਿਜਕ ਜਾਂ ਮਜਬੂਰੀ ਵਿੱਚ, ਕਿਉਂਕਿ ਪ੍ਰਮਾਤਮਾ ਇੱਕ ਖੁਸ਼ੀ ਨਾਲ ਦੇਣ ਵਾਲੇ ਨੂੰ ਪਿਆਰ ਕਰਦਾ ਹੈ।"</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ਲੂਕਾ 21:1-4 - "ਜਿਵੇਂ ਹੀ ਯਿਸੂ ਨੇ ਉੱਪਰ ਤੱਕਿਆ, ਉਸਨੇ ਅਮੀਰਾਂ ਨੂੰ ਆਪਣੇ ਤੋਹਫ਼ੇ ਨੂੰ ਮੰਦਰ ਦੇ ਖਜ਼ਾਨੇ ਵਿੱਚ ਪਾਉਂਦੇ ਦੇਖਿਆ। ਉਸਨੇ ਇੱਕ ਗਰੀਬ ਵਿਧਵਾ ਨੂੰ ਦੋ ਬਹੁਤ ਹੀ ਛੋਟੇ ਤਾਂਬੇ ਦੇ ਸਿੱਕਿਆਂ ਵਿੱਚ ਪਾਏ ਹੋਏ ਦੇਖਿਆ। 'ਮੈਂ ਤੁਹਾਨੂੰ ਸੱਚ ਦੱਸਦਾ ਹਾਂ,' ਉਸ ਨੇ ਕਿਹਾ, 'ਇਸ ਗਰੀਬ ਵਿਧਵਾ ਨੇ ਬਾਕੀਆਂ ਨਾਲੋਂ ਵੱਧ ਪਾਇਆ ਹੈ। ਇਨ੍ਹਾਂ ਸਾਰੇ ਲੋਕਾਂ ਨੇ ਆਪਣੀ ਦੌਲਤ ਵਿੱਚੋਂ ਆਪਣੇ ਤੋਹਫ਼ੇ ਦਿੱਤੇ ਹਨ, ਪਰ ਉਸਨੇ ਆਪਣੀ ਗਰੀਬੀ ਵਿੱਚੋਂ ਉਹ ਸਭ ਕੁਝ ਪਾ ਦਿੱਤਾ ਜਿਸ 'ਤੇ ਉਸਨੂੰ ਗੁਜ਼ਾਰਾ ਕਰਨਾ ਪਿਆ।'</w:t>
      </w:r>
    </w:p>
    <w:p w14:paraId="57AB8078" w14:textId="77777777" w:rsidR="00F90BDC" w:rsidRDefault="00F90BDC"/>
    <w:p w14:paraId="696C5116" w14:textId="77777777" w:rsidR="00F90BDC" w:rsidRDefault="00F90BDC">
      <w:r xmlns:w="http://schemas.openxmlformats.org/wordprocessingml/2006/main">
        <w:t xml:space="preserve">ਮਰਕੁਸ 12:43 ਅਤੇ ਉਸ ਨੇ ਆਪਣੇ ਚੇਲਿਆਂ ਨੂੰ ਕੋਲ ਬੁਲਾ ਕੇ ਉਨ੍ਹਾਂ ਨੂੰ ਆਖਿਆ, ਮੈਂ ਤੁਹਾਨੂੰ ਸੱਚ ਆਖਦਾ ਹਾਂ ਜੋ ਇਸ ਗਰੀਬ ਵਿਧਵਾ ਨੇ ਉਨ੍ਹਾਂ ਸਭਨਾਂ ਨਾਲੋਂ ਜਿਨ੍ਹਾਂ ਨੇ ਖ਼ਜ਼ਾਨੇ ਵਿੱਚ ਪਾਇਆ ਹੈ ਵੱਧ ਪਾਇਆ ਹੈ।</w:t>
      </w:r>
    </w:p>
    <w:p w14:paraId="7B6F9C7E" w14:textId="77777777" w:rsidR="00F90BDC" w:rsidRDefault="00F90BDC"/>
    <w:p w14:paraId="03D3965F" w14:textId="77777777" w:rsidR="00F90BDC" w:rsidRDefault="00F90BDC">
      <w:r xmlns:w="http://schemas.openxmlformats.org/wordprocessingml/2006/main">
        <w:t xml:space="preserve">ਯਿਸੂ ਨੇ ਇੱਕ ਗਰੀਬ ਵਿਧਵਾ ਨੂੰ ਖਜ਼ਾਨੇ ਵਿੱਚ ਉਸਦੇ ਆਖ਼ਰੀ ਦੋ ਸਿੱਕੇ ਦੇਣ ਵਿੱਚ ਉਸਦੀ ਉਦਾਰਤਾ ਲਈ ਪ੍ਰਸ਼ੰਸਾ ਕੀਤੀ।</w:t>
      </w:r>
    </w:p>
    <w:p w14:paraId="673C7315" w14:textId="77777777" w:rsidR="00F90BDC" w:rsidRDefault="00F90BDC"/>
    <w:p w14:paraId="1517CBCA" w14:textId="77777777" w:rsidR="00F90BDC" w:rsidRDefault="00F90BDC">
      <w:r xmlns:w="http://schemas.openxmlformats.org/wordprocessingml/2006/main">
        <w:t xml:space="preserve">1. ਖੁੱਲ੍ਹੇ ਦਿਲ ਨਾਲ ਜੀਉ: ਕੁਰਬਾਨੀ ਦੇਣ ਦੀ ਸ਼ਕਤੀ</w:t>
      </w:r>
    </w:p>
    <w:p w14:paraId="4CF1D215" w14:textId="77777777" w:rsidR="00F90BDC" w:rsidRDefault="00F90BDC"/>
    <w:p w14:paraId="74155754" w14:textId="77777777" w:rsidR="00F90BDC" w:rsidRDefault="00F90BDC">
      <w:r xmlns:w="http://schemas.openxmlformats.org/wordprocessingml/2006/main">
        <w:t xml:space="preserve">2. ਰੱਬ ਦਾ ਦਿਲ: ਸਭ ਤੋਂ ਛੋਟੇ ਤੋਹਫ਼ੇ ਵਿੱਚ ਮੁੱਲ ਦੇਖਣਾ</w:t>
      </w:r>
    </w:p>
    <w:p w14:paraId="71C41A56" w14:textId="77777777" w:rsidR="00F90BDC" w:rsidRDefault="00F90BDC"/>
    <w:p w14:paraId="0B3359F2" w14:textId="77777777" w:rsidR="00F90BDC" w:rsidRDefault="00F90BDC">
      <w:r xmlns:w="http://schemas.openxmlformats.org/wordprocessingml/2006/main">
        <w:t xml:space="preserve">1. ਕਹਾਉਤਾਂ 3:9-10 - ਆਪਣੀ ਦੌਲਤ ਅਤੇ ਆਪਣੀ ਸਾਰੀ ਉਪਜ ਦੇ ਪਹਿਲੇ ਫਲ ਨਾਲ ਪ੍ਰਭੂ ਦਾ ਆਦਰ ਕਰੋ; ਤਦ ਤੁਹਾਡੇ ਕੋਠੇ ਬਹੁਤੇ ਨਾਲ ਭਰ ਜਾਣਗੇ, ਅਤੇ ਤੁਹਾਡੇ ਕੋਠੇ ਮੈਅ ਨਾਲ ਫਟ ਜਾਣਗੇ।</w:t>
      </w:r>
    </w:p>
    <w:p w14:paraId="4C0E4067" w14:textId="77777777" w:rsidR="00F90BDC" w:rsidRDefault="00F90BDC"/>
    <w:p w14:paraId="59C97EB1" w14:textId="77777777" w:rsidR="00F90BDC" w:rsidRDefault="00F90BDC">
      <w:r xmlns:w="http://schemas.openxmlformats.org/wordprocessingml/2006/main">
        <w:t xml:space="preserve">2. 2 ਕੁਰਿੰਥੀਆਂ 9:7-8 - ਹਰ ਇੱਕ ਨੂੰ ਆਪਣੇ ਦਿਲ ਵਿੱਚ ਨਿਸ਼ਚਤ ਰੂਪ ਵਿੱਚ ਦੇਣਾ ਚਾਹੀਦਾ ਹੈ, ਨਾ ਕਿ ਝਿਜਕ ਜਾਂ ਮਜਬੂਰੀ ਵਿੱਚ, ਕਿਉਂਕਿ ਪ੍ਰਮਾਤਮਾ ਇੱਕ ਖੁਸ਼ੀ ਨਾਲ ਦੇਣ ਵਾਲੇ ਨੂੰ ਪਿਆਰ ਕਰਦਾ ਹੈ। ਅਤੇ ਪਰਮੇਸ਼ੁਰ ਤੁਹਾਡੇ ਉੱਤੇ ਹਰ ਤਰ੍ਹਾਂ ਦੀ ਕਿਰਪਾ ਨੂੰ ਵਧਾਉਣ ਦੇ ਯੋਗ ਹੈ, ਤਾਂ ਜੋ ਤੁਸੀਂ ਹਰ ਸਮੇਂ ਸਾਰੀਆਂ ਚੀਜ਼ਾਂ ਵਿੱਚ ਭਰਪੂਰ ਹੋਵੋ ਅਤੇ ਤੁਸੀਂ ਹਰ ਚੰਗੇ ਕੰਮ ਵਿੱਚ ਵਧ ਸਕੋ।</w:t>
      </w:r>
    </w:p>
    <w:p w14:paraId="220E2CE3" w14:textId="77777777" w:rsidR="00F90BDC" w:rsidRDefault="00F90BDC"/>
    <w:p w14:paraId="14DCB91D" w14:textId="77777777" w:rsidR="00F90BDC" w:rsidRDefault="00F90BDC">
      <w:r xmlns:w="http://schemas.openxmlformats.org/wordprocessingml/2006/main">
        <w:t xml:space="preserve">ਮਰਕੁਸ 12:44 ਕਿਉਂਕਿ ਉਨ੍ਹਾਂ ਨੇ ਆਪਣੀ ਬਹੁਤਾਤ ਵਿੱਚੋਂ ਸਭ ਕੁਝ ਪਾਇਆ। ਪਰ ਉਸਨੇ ਆਪਣੀ ਇੱਛਾ ਅਨੁਸਾਰ ਜੋ ਕੁਝ ਵੀ ਉਸਦੇ ਕੋਲ ਸੀ, ਇੱਥੋਂ ਤੱਕ ਕਿ ਉਸਦੀ ਸਾਰੀ ਜ਼ਿੰਦਗੀ ਵਿੱਚ ਸੁੱਟ ਦਿੱਤਾ।</w:t>
      </w:r>
    </w:p>
    <w:p w14:paraId="72B64D4C" w14:textId="77777777" w:rsidR="00F90BDC" w:rsidRDefault="00F90BDC"/>
    <w:p w14:paraId="56C04C8D" w14:textId="77777777" w:rsidR="00F90BDC" w:rsidRDefault="00F90BDC">
      <w:r xmlns:w="http://schemas.openxmlformats.org/wordprocessingml/2006/main">
        <w:t xml:space="preserve">ਇਹ ਹਵਾਲੇ ਬਲੀਦਾਨ ਦੇਣ ਦੀ ਮਹੱਤਤਾ ਨੂੰ ਉਜਾਗਰ ਕਰਦਾ ਹੈ।</w:t>
      </w:r>
    </w:p>
    <w:p w14:paraId="2A45A573" w14:textId="77777777" w:rsidR="00F90BDC" w:rsidRDefault="00F90BDC"/>
    <w:p w14:paraId="4CE8F9A7" w14:textId="77777777" w:rsidR="00F90BDC" w:rsidRDefault="00F90BDC">
      <w:r xmlns:w="http://schemas.openxmlformats.org/wordprocessingml/2006/main">
        <w:t xml:space="preserve">1: ਜਦੋਂ ਅਸੀਂ ਦਿੰਦੇ ਹਾਂ, ਸਾਨੂੰ ਕੁਰਬਾਨੀ ਦੇਣੀ ਚਾਹੀਦੀ ਹੈ; ਨਾ ਸਿਰਫ਼ ਸਾਡੀ ਭਰਪੂਰਤਾ ਤੋਂ, ਸਗੋਂ ਸਾਡੇ ਕੋਲ ਸਭ ਕੁਝ ਦੇਣ ਦੇ ਬਿੰਦੂ ਤੱਕ ਵੀ।</w:t>
      </w:r>
    </w:p>
    <w:p w14:paraId="20BE6372" w14:textId="77777777" w:rsidR="00F90BDC" w:rsidRDefault="00F90BDC"/>
    <w:p w14:paraId="42F9D5D8" w14:textId="77777777" w:rsidR="00F90BDC" w:rsidRDefault="00F90BDC">
      <w:r xmlns:w="http://schemas.openxmlformats.org/wordprocessingml/2006/main">
        <w:t xml:space="preserve">2: ਸਾਨੂੰ ਆਪਣੇ ਦੇਣ ਦੇ ਨਾਲ ਖੁੱਲ੍ਹੇ ਦਿਲ ਨਾਲ ਹੋਣਾ ਚਾਹੀਦਾ ਹੈ, ਅਤੇ ਨਾ ਸਿਰਫ਼ ਉਹ ਦੇਣਾ ਚਾਹੀਦਾ ਹੈ ਜੋ ਅਸੀਂ ਬਚ ਸਕਦੇ ਹਾਂ, ਸਗੋਂ ਕੁਰਬਾਨੀ ਦੇ ਨਾਲ ਦੇਣਾ ਚਾਹੀਦਾ ਹੈ।</w:t>
      </w:r>
    </w:p>
    <w:p w14:paraId="058D999D" w14:textId="77777777" w:rsidR="00F90BDC" w:rsidRDefault="00F90BDC"/>
    <w:p w14:paraId="244ABCDB" w14:textId="77777777" w:rsidR="00F90BDC" w:rsidRDefault="00F90BDC">
      <w:r xmlns:w="http://schemas.openxmlformats.org/wordprocessingml/2006/main">
        <w:t xml:space="preserve">1: 2 ਕੁਰਿੰਥੀਆਂ 8: 2-4 - “ਕਿਉਂਕਿ ਬਿਪਤਾ ਦੀ ਇੱਕ ਗੰਭੀਰ ਪਰੀਖਿਆ ਵਿੱਚ, ਉਹਨਾਂ ਦੀ ਬਹੁਤ ਸਾਰੀ ਖੁਸ਼ੀ ਅਤੇ ਉਹਨਾਂ ਦੀ ਅਤਿ ਗਰੀਬੀ ਉਹਨਾਂ ਦੇ ਹਿੱਸੇ ਵਿੱਚ ਉਦਾਰਤਾ ਦੀ ਦੌਲਤ ਵਿੱਚ ਵਹਿ ਗਈ ਹੈ। ਕਿਉਂਕਿ ਉਨ੍ਹਾਂ ਨੇ ਆਪਣੇ ਸਾਧਨਾਂ ਦੇ ਅਨੁਸਾਰ, ਜਿਵੇਂ ਕਿ ਮੈਂ ਗਵਾਹੀ ਦੇ ਸਕਦਾ ਹਾਂ, ਅਤੇ ਉਨ੍ਹਾਂ ਦੇ ਸਾਧਨਾਂ ਤੋਂ ਪਰੇ, ਆਪਣੀ ਮਰਜ਼ੀ ਨਾਲ, ਸੰਤਾਂ ਦੀ ਰਾਹਤ ਵਿੱਚ ਹਿੱਸਾ ਲੈਣ ਦੀ ਕਿਰਪਾ ਲਈ ਸਾਨੂੰ ਦਿਲੋਂ ਬੇਨਤੀ ਕਰ ਰਹੇ ਹਨ।</w:t>
      </w:r>
    </w:p>
    <w:p w14:paraId="623BE676" w14:textId="77777777" w:rsidR="00F90BDC" w:rsidRDefault="00F90BDC"/>
    <w:p w14:paraId="2F0532F5" w14:textId="77777777" w:rsidR="00F90BDC" w:rsidRDefault="00F90BDC">
      <w:r xmlns:w="http://schemas.openxmlformats.org/wordprocessingml/2006/main">
        <w:t xml:space="preserve">2: ਰਸੂਲਾਂ ਦੇ ਕਰਤੱਬ 4:32-35 - "ਹੁਣ ਵਿਸ਼ਵਾਸ ਕਰਨ ਵਾਲਿਆਂ ਦੀ ਪੂਰੀ ਗਿਣਤੀ ਇੱਕ ਦਿਲ ਅਤੇ ਆਤਮਾ ਦੇ ਸਨ, ਅਤੇ ਕਿਸੇ ਨੇ ਇਹ ਨਹੀਂ ਕਿਹਾ ਕਿ ਜੋ ਵੀ ਉਸ ਦੀਆਂ ਸੀ ਉਹ ਉਸਦੀ ਆਪਣੀ ਸੀ, ਪਰ ਉਹਨਾਂ ਵਿੱਚ ਸਭ ਕੁਝ ਸਾਂਝਾ ਸੀ। ਅਤੇ ਰਸੂਲ ਵੱਡੀ ਸ਼ਕਤੀ ਨਾਲ ਪ੍ਰਭੂ ਯਿਸੂ ਦੇ ਜੀ ਉੱਠਣ ਦੀ ਗਵਾਹੀ ਦੇ ਰਹੇ ਸਨ ਅਤੇ ਉਨ੍ਹਾਂ ਸਾਰਿਆਂ ਉੱਤੇ ਬਹੁਤ ਕਿਰਪਾ ਸੀ। ਉਨ੍ਹਾਂ ਵਿੱਚ ਕੋਈ ਵੀ ਲੋੜਵੰਦ ਨਹੀਂ ਸੀ, ਕਿਉਂਕਿ ਜਿੰਨੇ ਵੀ ਜ਼ਮੀਨਾਂ ਜਾਂ ਘਰਾਂ ਦੇ ਮਾਲਕ ਸਨ, ਉਨ੍ਹਾਂ ਨੇ ਉਨ੍ਹਾਂ ਨੂੰ ਵੇਚ ਦਿੱਤਾ ਅਤੇ ਵੇਚੀ ਗਈ ਕਮਾਈ ਵਿੱਚੋਂ ਲਿਆ ਕੇ ਰਸੂਲਾਂ ਦੇ ਚਰਨਾਂ ਵਿੱਚ ਰੱਖ ਦਿੱਤਾ, ਅਤੇ ਹਰ ਇੱਕ ਨੂੰ ਲੋੜ ਅਨੁਸਾਰ ਵੰਡਿਆ ਗਿਆ।”</w:t>
      </w:r>
    </w:p>
    <w:p w14:paraId="75809EAB" w14:textId="77777777" w:rsidR="00F90BDC" w:rsidRDefault="00F90BDC"/>
    <w:p w14:paraId="7B352934" w14:textId="77777777" w:rsidR="00F90BDC" w:rsidRDefault="00F90BDC">
      <w:r xmlns:w="http://schemas.openxmlformats.org/wordprocessingml/2006/main">
        <w:t xml:space="preserve">ਮਰਕੁਸ 13 ਵਿਚ ਹੈਕਲ ਦੇ ਵਿਨਾਸ਼, ਅੰਤ ਦੇ ਸਮੇਂ ਦੀਆਂ ਨਿਸ਼ਾਨੀਆਂ, ਮਨੁੱਖ ਦੇ ਪੁੱਤਰ ਦੇ ਆਉਣ ਬਾਰੇ, ਅਤੇ ਜਾਗਦੇ ਰਹਿਣ ਬਾਰੇ ਯਿਸੂ ਦਾ ਭਵਿੱਖਬਾਣੀ ਭਾਸ਼ਣ ਸ਼ਾਮਲ ਹੈ।</w:t>
      </w:r>
    </w:p>
    <w:p w14:paraId="417A9F02" w14:textId="77777777" w:rsidR="00F90BDC" w:rsidRDefault="00F90BDC"/>
    <w:p w14:paraId="1832F7F4" w14:textId="77777777" w:rsidR="00F90BDC" w:rsidRDefault="00F90BDC">
      <w:r xmlns:w="http://schemas.openxmlformats.org/wordprocessingml/2006/main">
        <w:t xml:space="preserve">ਪਹਿਲਾ ਪੈਰਾ: ਅਧਿਆਇ ਇਕ ਚੇਲੇ ਦੁਆਰਾ ਸ਼ਾਨਦਾਰ ਮੰਦਰ ਦੀਆਂ ਇਮਾਰਤਾਂ 'ਤੇ ਟਿੱਪਣੀ ਕਰਨ ਨਾਲ ਸ਼ੁਰੂ ਹੁੰਦਾ ਹੈ। ਯਿਸੂ ਨੇ ਭਵਿੱਖਬਾਣੀ ਕੀਤੀ ਹੈ ਕਿ ਇੱਕ ਪੱਥਰ ਬਾਕੀ ਨਹੀਂ ਛੱਡਿਆ ਜਾਵੇਗਾ ਅਤੇ ਹਰ ਕੋਈ ਹੇਠਾਂ ਸੁੱਟਿਆ ਜਾਵੇਗਾ (ਮਰਕੁਸ 13:1-2)। ਬਾਅਦ ਵਿੱਚ ਮਾਉਂਟ ਓਲੀਵਜ਼ ਮੰਦਰ ਦੇ ਸਾਹਮਣੇ ਪੀਟਰ ਜੇਮਜ਼ ਜੌਨ ਐਂਡਰਿਊ ਨਿੱਜੀ ਤੌਰ 'ਤੇ ਪੁੱਛਦਾ ਹੈ ਕਿ ਇਹ ਚੀਜ਼ਾਂ ਕਦੋਂ ਵਾਪਰਨਗੀਆਂ ਜਿਸ ਬਾਰੇ ਸਭ ਕੁਝ ਪੂਰਾ ਹੋਵੇਗਾ। ਉਹ ਉਨ੍ਹਾਂ ਨੂੰ ਚੇਤਾਵਨੀ ਦਿੰਦਾ ਹੈ ਕਿ ਕੋਈ ਵੀ ਉਨ੍ਹਾਂ ਨੂੰ ਧੋਖਾ ਨਾ ਦੇਵੇ ਬਹੁਤ ਸਾਰੇ ਉਸ ਦੇ ਨਾਮ 'ਤੇ ਆਉਣ ਦਾ ਦਾਅਵਾ ਕਰਦੇ ਹੋਏ 'ਮੈਂ ਉਹ ਹਾਂ' ਬਹੁਤ ਸਾਰੇ ਯੁੱਧਾਂ ਦੀਆਂ ਅਫਵਾਹਾਂ ਯੁੱਧਾਂ ਨੂੰ ਧੋਖਾ ਦਿੰਦੇ ਹਨ ਪਰ ਫਿਰ ਵੀ ਅੰਤ ਆਉਂਦੇ ਹਨ ਰਾਸ਼ਟਰ ਰਾਜ ਦੇ ਵਿਰੁੱਧ ਰਾਜ ਦੇ ਵਿਰੁੱਧ ਭੁਚਾਲ ਵੱਖ-ਵੱਖ ਥਾਵਾਂ 'ਤੇ ਕਾਲ ਇਹ ਜਨਮ ਦਰਦ (ਮਾਰਕ 13: 3-8) .</w:t>
      </w:r>
    </w:p>
    <w:p w14:paraId="765F1884" w14:textId="77777777" w:rsidR="00F90BDC" w:rsidRDefault="00F90BDC"/>
    <w:p w14:paraId="393C67BB" w14:textId="77777777" w:rsidR="00F90BDC" w:rsidRDefault="00F90BDC">
      <w:r xmlns:w="http://schemas.openxmlformats.org/wordprocessingml/2006/main">
        <w:t xml:space="preserve">2nd ਪੈਰਾਗ੍ਰਾਫ: ਉਹ ਚੇਤਾਵਨੀ ਜਾਰੀ ਰੱਖਦਾ ਹੈ ਕਿ ਉਨ੍ਹਾਂ ਨੂੰ ਕੌਂਸਲਾਂ ਦੇ ਹਵਾਲੇ ਕਰ ਦਿੱਤਾ ਜਾਵੇਗਾ ਕੋੜੇ ਮਾਰੇ ਪ੍ਰਾਰਥਨਾ ਸਥਾਨ ਗਵਰਨਰਾਂ ਦੇ ਰਾਜਿਆਂ ਦੇ ਸਾਮ੍ਹਣੇ ਖੜੇ ਹਨ ਗਵਾਹ ਵਜੋਂ ਉਸ ਨੂੰ ਖੁਸ਼ਖਬਰੀ ਦਾ ਸਭ ਤੋਂ ਪਹਿਲਾਂ ਸਾਰੀਆਂ ਕੌਮਾਂ ਦਾ ਪ੍ਰਚਾਰ ਕਰਨਾ ਚਾਹੀਦਾ ਹੈ ਜਦੋਂ ਵੀ ਗ੍ਰਿਫਤਾਰ ਕੀਤਾ ਗਿਆ ਮੁਕੱਦਮਾ ਲਿਆਇਆ ਪਹਿਲਾਂ ਤੋਂ ਚਿੰਤਾ ਨਾ ਕਰੋ ਕਿ ਜੋ ਵੀ ਕਿਹਾ ਗਿਆ ਹੈ ਉਹ ਬੋਲਣ ਲਈ ਨਹੀਂ ਬੋਲਦਾ ਪਰ ਪਵਿੱਤਰ ਆਤਮਾ ਭਰਾ ਧੋਖਾ ਦਿੰਦਾ ਹੈ। ਭਰਾ ਦੀ ਮੌਤ ਪਿਤਾ ਪੁੱਤਰ ਬੱਚਿਆਂ ਨੇ ਮਾਂ-ਬਾਪ ਦੇ ਵਿਰੁੱਧ ਬਾਗੀ ਹੋ ਕੇ ਮੌਤ ਦੇ ਘਾਟ ਉਤਾਰ ਦਿੱਤਾ ਹੈ ਕਿਉਂਕਿ ਉਸ ਨੂੰ ਹਰ ਕੋਈ ਨਫ਼ਰਤ ਕਰਦਾ ਹੈ ਪਰ ਇੱਕ ਪੱਕਾ ਅੰਤ ਬਚ ਜਾਂਦਾ ਹੈ ਜਦੋਂ ਦੇਖੋ 'ਘਿਣਾਉਣੀ ਬਰਬਾਦੀ ਦਾ ਕਾਰਨ ਬਣਦੀ ਹੈ' ਕਿੱਥੇ ਖੜ੍ਹਾ ਹੈ ਪਾਠਕ ਸਮਝਦੇ ਹਨ ਕਿ ਭੱਜਣਾ ਪਹਾੜ ਵਿਅਕਤੀ ਘਰ ਦੇ ਹੇਠਾਂ ਜਾਉ ਘਰ ਵਿੱਚ ਦਾਖਲ ਹੋਵੋ ਕੁਝ ਵੀ ਬਾਹਰ ਲੈ ਜਾਓ ਵਿਅਕਤੀ ਖੇਤ </w:t>
      </w:r>
      <w:r xmlns:w="http://schemas.openxmlformats.org/wordprocessingml/2006/main">
        <w:lastRenderedPageBreak xmlns:w="http://schemas.openxmlformats.org/wordprocessingml/2006/main"/>
      </w:r>
      <w:r xmlns:w="http://schemas.openxmlformats.org/wordprocessingml/2006/main">
        <w:t xml:space="preserve">ਜਾਓ ਵਾਪਿਸ ਕਪੜੇ ਪ੍ਰਾਪਤ ਕਰੋ ਗਰਭਵਤੀ ਨਰਸਿੰਗ ਮਾਵਾਂ ਦੇ ਦਿਨ ਪ੍ਰਾਰਥਨਾ ਕਰੋ ਕਿ ਇਹ ਸਰਦੀਆਂ ਵਿੱਚ ਨਹੀਂ ਵਾਪਰਦਾ ਸਬਤ ਦਾ ਦਿਨ ਪ੍ਰਮਾਤਮਾ ਦੁਆਰਾ ਬਣਾਏ ਗਏ ਸੰਸਾਰ ਦੀ ਸ਼ੁਰੂਆਤ ਤੋਂ ਲੈ ਕੇ ਹੁਣ ਤੱਕ ਕਦੇ ਵੀ ਬਰਾਬਰੀ ਨਹੀਂ ਹੋਵੇਗੀ ਜੇਕਰ ਪ੍ਰਭੂ ਨੇ ਉਨ੍ਹਾਂ ਦਿਨਾਂ ਨੂੰ ਘੱਟ ਨਾ ਕੀਤਾ ਹੁੰਦਾ ਤਾਂ ਕੋਈ ਵੀ ਚੁਣੇ ਹੋਏ ਚੁਣੇ ਹੋਏ ਲੋਕਾਂ ਲਈ ਨਹੀਂ ਬਚਦਾ ਜਿਸਨੂੰ ਚੁਣਿਆ ਗਿਆ ਹੈ ਉਨ੍ਹਾਂ ਨੂੰ ਉਸ ਸਮੇਂ ਜੇ ਕੋਈ ਕਹਿੰਦਾ ਹੈ ਕਿ ਇੱਥੇ ਦੇਖੋ ਮਸੀਹ ਵੇਖੋ ਉੱਥੇ ਵਿਸ਼ਵਾਸ ਨਾ ਕਰੋ ਝੂਠੇ ਮਸੀਹੀ ਨਬੀ ਅਚੰਭੇ ਦਿਖਾਉਂਦੇ ਹਨ, ਇੱਥੋਂ ਤੱਕ ਕਿ ਚੁਣੇ ਹੋਏ ਸੰਭਾਵੀ ਚੌਕਸੀ ਨੂੰ ਵੀ ਧੋਖਾ ਦਿੰਦੇ ਹਨ, ਇਸ ਲਈ ਅੱਗੇ ਤੋਂ ਸਭ ਕੁਝ ਦੱਸ ਦਿੱਤਾ (ਮਰਕੁਸ 13:9-23)।</w:t>
      </w:r>
    </w:p>
    <w:p w14:paraId="5D643A70" w14:textId="77777777" w:rsidR="00F90BDC" w:rsidRDefault="00F90BDC"/>
    <w:p w14:paraId="6922BBCB" w14:textId="77777777" w:rsidR="00F90BDC" w:rsidRDefault="00F90BDC">
      <w:r xmlns:w="http://schemas.openxmlformats.org/wordprocessingml/2006/main">
        <w:t xml:space="preserve">ਤੀਸਰਾ ਪੈਰਾਗ੍ਰਾਫ: ਉਨ੍ਹਾਂ ਦਿਨਾਂ ਦੇ ਮੁਸੀਬਤਾਂ ਤੋਂ ਬਾਅਦ ਸੂਰਜ ਹਨੇਰਾ ਚੰਦਰਮਾ ਚਮਕਦਾਰ ਤਾਰੇ ਡਿੱਗਦਾ ਹੈ ਅਸਮਾਨੀ ਸਰੀਰ ਹਿੱਲਦੇ ਹਨ ਫਿਰ ਵੇਖੋ ਪੁੱਤਰ ਮਨੁੱਖ ਆ ਰਹੇ ਬੱਦਲ ਮਹਾਨ ਸ਼ਕਤੀ ਮਹਿਮਾ ਭੇਜਦੇ ਹਨ ਦੂਤ ਚੁਣੇ ਹੋਏ ਚਾਰ ਹਵਾਵਾਂ ਨੂੰ ਇਕੱਠਾ ਕਰਦੇ ਹਨ ਧਰਤੀ ਖਤਮ ਹੁੰਦੀ ਹੈ ਆਕਾਸ਼ ਸਬਕ ਸਿੱਖਦੇ ਹਨ ਅੰਜੀਰ ਦੇ ਰੁੱਖ ਜਲਦੀ ਹੀ ਕੋਮਲ ਪੱਤੇ ਨਿਕਲਦੇ ਹਨ ਗਰਮੀਆਂ ਨੂੰ ਜਾਣੋ ਨੇੜੇ ਤਾਂ ਵੀ ਜਦੋਂ ਇਹ ਸਭ ਕੁਝ ਵਾਪਰਦਾ ਵੇਖਦਾ ਹੈ ਤਾਂ ਸਹੀ ਦਰਵਾਜ਼ੇ ਦੇ ਨੇੜੇ ਜਾਣੋ ਸੱਚਮੁੱਚ ਤੁਹਾਨੂੰ ਦੱਸਦਾ ਹੈ ਕਿ ਪੀੜ੍ਹੀ ਜ਼ਰੂਰ ਬੀਤ ਜਾਂਦੀ ਹੈ ਜਦੋਂ ਤੱਕ ਇਹ ਸਭ ਕੁਝ ਨਹੀਂ ਹੋ ਜਾਂਦਾ ਸਵਰਗ ਧਰਤੀ ਬੀਤ ਜਾਂਦੀ ਹੈ ਸ਼ਬਦ ਕਦੇ ਨਹੀਂ ਲੰਘਦੇ ਦਿਨ ਦੀ ਘੜੀ ਕੋਈ ਨਹੀਂ ਜਾਣਦਾ, ਨਾ ਦੂਤ ਸਵਰਗ ਅਤੇ ਨਾ ਹੀ ਪੁੱਤਰ ਸਿਰਫ ਪਿਤਾ ਜਾਗਦੇ ਰਹੋ. ਪਤਾ ਨਹੀਂ ਕਦੋਂ ਸਮਾਂ ਆਵੇ ਜਿਵੇਂ ਬੰਦਾ ਸਫਰ ਕਰਕੇ ਘਰੋਂ ਨਿਕਲਦਾ ਹੈ, ਨੌਕਰਾਂ ਨੂੰ ਹਰ ਕੰਮ ਦਾ ਚਾਰਜ ਦਿੰਦਾ ਹੈ ਦਰਵਾਜ਼ੇ 'ਤੇ ਇੱਕ ਨੂੰ ਦੱਸਦਾ ਹੈ ਜਾਗਦੇ ਰਹੋ ਇਸ ਲਈ ਪਤਾ ਨਹੀਂ ਕਦੋਂ ਮਾਲਕ ਘਰ ਆਵੇ ਕੀ ਸ਼ਾਮ ਨੂੰ ਅੱਧੀ ਰਾਤ ਨੂੰ ਕੁੱਕੜ ਬਾਂਗ ਦਿੰਦਾ ਹੈ ਜੇ ਅਚਾਨਕ ਆ ਜਾਵੇ ਤਾਂ ਨੀਂਦ ਆ ਗਈ ਸਭ ਕੀ ਕਹਿੰਦੇ ਹਨ ਦੇਖੋ! ਵਿਸ਼ਵਾਸੀਆਂ ਨੂੰ ਉਤਸ਼ਾਹਿਤ ਕਰਨਾ ਰਾਜ ਦੀ ਤਿਆਰੀ ਦੀ ਉਮੀਦ ਹੈ ਉਸਦੀ ਵਾਪਸੀ ਨੂੰ ਅਨਿਸ਼ਚਿਤਤਾ ਦਾ ਸਹੀ ਸਮਾਂ ਦਿੱਤਾ ਗਿਆ ਹੈ (ਮਾਰਕ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ਮਰਕੁਸ 13:1 ਜਦੋਂ ਉਹ ਹੈਕਲ ਤੋਂ ਬਾਹਰ ਜਾ ਰਿਹਾ ਸੀ ਤਾਂ ਉਹ ਦੇ ਚੇਲਿਆਂ ਵਿੱਚੋਂ ਇੱਕ ਨੇ ਉਹ ਨੂੰ ਆਖਿਆ, ਗੁਰੂ ਜੀ ਵੇਖੋ ਇੱਥੇ ਕਿਹੋ ਜਿਹੇ ਪੱਥਰ ਅਤੇ ਕਿਹੋ ਜਿਹੀਆਂ ਇਮਾਰਤਾਂ ਹਨ!</w:t>
      </w:r>
    </w:p>
    <w:p w14:paraId="6BA35C72" w14:textId="77777777" w:rsidR="00F90BDC" w:rsidRDefault="00F90BDC"/>
    <w:p w14:paraId="751E67B0" w14:textId="77777777" w:rsidR="00F90BDC" w:rsidRDefault="00F90BDC">
      <w:r xmlns:w="http://schemas.openxmlformats.org/wordprocessingml/2006/main">
        <w:t xml:space="preserve">ਯਿਸੂ ਅਤੇ ਉਸ ਦੇ ਚੇਲੇ ਮੰਦਰ ਦੀ ਸ਼ਾਨਦਾਰਤਾ ਦੇਖ ਕੇ ਹੈਰਾਨ ਰਹਿ ਗਏ।</w:t>
      </w:r>
    </w:p>
    <w:p w14:paraId="2A7CC8E5" w14:textId="77777777" w:rsidR="00F90BDC" w:rsidRDefault="00F90BDC"/>
    <w:p w14:paraId="1033B9B5" w14:textId="77777777" w:rsidR="00F90BDC" w:rsidRDefault="00F90BDC">
      <w:r xmlns:w="http://schemas.openxmlformats.org/wordprocessingml/2006/main">
        <w:t xml:space="preserve">1. ਰੱਬ ਦੇ ਘਰ ਦੀ ਮਹਿਮਾ: ਪਰਮਾਤਮਾ ਦੀ ਰਚਨਾ ਦੀ ਸੁੰਦਰਤਾ ਨੂੰ ਵੇਖਣਾ</w:t>
      </w:r>
    </w:p>
    <w:p w14:paraId="2B68174B" w14:textId="77777777" w:rsidR="00F90BDC" w:rsidRDefault="00F90BDC"/>
    <w:p w14:paraId="5352571C" w14:textId="77777777" w:rsidR="00F90BDC" w:rsidRDefault="00F90BDC">
      <w:r xmlns:w="http://schemas.openxmlformats.org/wordprocessingml/2006/main">
        <w:t xml:space="preserve">2. ਸਾਡੇ ਜੀਵਨ ਵਿੱਚ ਪਰਮੇਸ਼ੁਰ ਦੀ ਮਹਿਮਾ ਨੂੰ ਸਵੀਕਾਰ ਕਰਨ ਦੀ ਮਹੱਤਤਾ</w:t>
      </w:r>
    </w:p>
    <w:p w14:paraId="18E4B639" w14:textId="77777777" w:rsidR="00F90BDC" w:rsidRDefault="00F90BDC"/>
    <w:p w14:paraId="192F7583" w14:textId="77777777" w:rsidR="00F90BDC" w:rsidRDefault="00F90BDC">
      <w:r xmlns:w="http://schemas.openxmlformats.org/wordprocessingml/2006/main">
        <w:t xml:space="preserve">1. ਜ਼ਬੂਰ 29:2 - ਪ੍ਰਭੂ ਨੂੰ ਉਸ ਦੇ ਨਾਮ ਦੇ ਕਾਰਨ ਮਹਿਮਾ ਦਿਓ; ਪਵਿੱਤਰਤਾ ਦੀ ਸ਼ਾਨ ਵਿੱਚ ਪ੍ਰਭੂ ਦੀ ਉਪਾਸਨਾ ਕਰੋ।</w:t>
      </w:r>
    </w:p>
    <w:p w14:paraId="4CBBDD09" w14:textId="77777777" w:rsidR="00F90BDC" w:rsidRDefault="00F90BDC"/>
    <w:p w14:paraId="5E1B6FD2" w14:textId="77777777" w:rsidR="00F90BDC" w:rsidRDefault="00F90BDC">
      <w:r xmlns:w="http://schemas.openxmlformats.org/wordprocessingml/2006/main">
        <w:t xml:space="preserve">2. ਜ਼ਬੂਰ 8: 3-4 - ਜਦੋਂ ਮੈਂ ਤੁਹਾਡੇ ਅਕਾਸ਼ ਵੱਲ ਦੇਖਦਾ ਹਾਂ, ਤੁਹਾਡੀਆਂ ਉਂਗਲਾਂ ਦੇ ਕੰਮ, ਚੰਦਰਮਾ ਅਤੇ ਤਾਰਿਆਂ ਨੂੰ, ਜਿਨ੍ਹਾਂ ਨੂੰ ਤੁਸੀਂ ਸਥਾਪਿਤ ਕੀਤਾ ਹੈ, ਤਾਂ ਮਨੁੱਖ ਕੀ ਹੈ ਕਿ ਤੁਸੀਂ ਉਸ ਨੂੰ ਚੇਤੇ ਰੱਖਦੇ ਹੋ, ਅਤੇ ਮਨੁੱਖ ਦੇ ਪੁੱਤਰ ਕਿ ਤੁਸੀਂ ਉਸਦੀ ਦੇਖਭਾਲ ਕਰਦੇ ਹੋ?</w:t>
      </w:r>
    </w:p>
    <w:p w14:paraId="5D9DA50D" w14:textId="77777777" w:rsidR="00F90BDC" w:rsidRDefault="00F90BDC"/>
    <w:p w14:paraId="03D1D4CB" w14:textId="77777777" w:rsidR="00F90BDC" w:rsidRDefault="00F90BDC">
      <w:r xmlns:w="http://schemas.openxmlformats.org/wordprocessingml/2006/main">
        <w:t xml:space="preserve">ਮਰਕੁਸ 13:2 ਯਿਸੂ ਨੇ ਉਹ ਨੂੰ ਉੱਤਰ ਦਿੱਤਾ, ਕੀ ਤੂੰ ਇਹ ਵੱਡੀਆਂ ਇਮਾਰਤਾਂ ਵੇਖਦਾ ਹੈਂ? ਇੱਕ ਪੱਥਰ ਦੂਜੇ ਉੱਤੇ ਨਹੀਂ ਛੱਡਿਆ ਜਾਵੇਗਾ, ਜੋ ਹੇਠਾਂ ਸੁੱਟਿਆ ਨਹੀਂ ਜਾਵੇਗਾ।</w:t>
      </w:r>
    </w:p>
    <w:p w14:paraId="23DD26E5" w14:textId="77777777" w:rsidR="00F90BDC" w:rsidRDefault="00F90BDC"/>
    <w:p w14:paraId="7629ED0A" w14:textId="77777777" w:rsidR="00F90BDC" w:rsidRDefault="00F90BDC">
      <w:r xmlns:w="http://schemas.openxmlformats.org/wordprocessingml/2006/main">
        <w:t xml:space="preserve">ਯਿਸੂ ਨੇ ਯਰੂਸ਼ਲਮ ਦੇ ਮੰਦਰ ਦੇ ਵਿਨਾਸ਼ ਬਾਰੇ ਭਵਿੱਖਬਾਣੀ ਕੀਤੀ।</w:t>
      </w:r>
    </w:p>
    <w:p w14:paraId="41778E45" w14:textId="77777777" w:rsidR="00F90BDC" w:rsidRDefault="00F90BDC"/>
    <w:p w14:paraId="2299CDCD" w14:textId="77777777" w:rsidR="00F90BDC" w:rsidRDefault="00F90BDC">
      <w:r xmlns:w="http://schemas.openxmlformats.org/wordprocessingml/2006/main">
        <w:t xml:space="preserve">1. ਧਰਤੀ ਦੀਆਂ ਬਣਤਰਾਂ ਦਾ ਪਰਿਵਰਤਨ</w:t>
      </w:r>
    </w:p>
    <w:p w14:paraId="0178F80F" w14:textId="77777777" w:rsidR="00F90BDC" w:rsidRDefault="00F90BDC"/>
    <w:p w14:paraId="18D10EF9" w14:textId="77777777" w:rsidR="00F90BDC" w:rsidRDefault="00F90BDC">
      <w:r xmlns:w="http://schemas.openxmlformats.org/wordprocessingml/2006/main">
        <w:t xml:space="preserve">2. ਯਿਸੂ ਦੀਆਂ ਭਵਿੱਖਬਾਣੀਆਂ ਦੀ ਵਫ਼ਾਦਾਰੀ</w:t>
      </w:r>
    </w:p>
    <w:p w14:paraId="273830CA" w14:textId="77777777" w:rsidR="00F90BDC" w:rsidRDefault="00F90BDC"/>
    <w:p w14:paraId="31B47B8E" w14:textId="77777777" w:rsidR="00F90BDC" w:rsidRDefault="00F90BDC">
      <w:r xmlns:w="http://schemas.openxmlformats.org/wordprocessingml/2006/main">
        <w:t xml:space="preserve">1. ਇਬਰਾਨੀਆਂ 12:28 - ਇਸ ਲਈ, ਕਿਉਂਕਿ ਅਸੀਂ ਇੱਕ ਅਟੱਲ ਰਾਜ ਪ੍ਰਾਪਤ ਕਰ ਰਹੇ ਹਾਂ, ਆਓ ਅਸੀਂ ਸ਼ੁਕਰਗੁਜ਼ਾਰੀ ਨਾਲ ਭਰ ਜਾਈਏ, ਅਤੇ ਇਸਲਈ ਸ਼ਰਧਾ ਅਤੇ ਸ਼ਰਧਾ ਨਾਲ ਸਵੀਕਾਰਯੋਗ ਪ੍ਰਮਾਤਮਾ ਦੀ ਉਪਾਸਨਾ ਕਰੀਏ।</w:t>
      </w:r>
    </w:p>
    <w:p w14:paraId="73F4C153" w14:textId="77777777" w:rsidR="00F90BDC" w:rsidRDefault="00F90BDC"/>
    <w:p w14:paraId="0FA98155" w14:textId="77777777" w:rsidR="00F90BDC" w:rsidRDefault="00F90BDC">
      <w:r xmlns:w="http://schemas.openxmlformats.org/wordprocessingml/2006/main">
        <w:t xml:space="preserve">2. 2 ਕੁਰਿੰਥੀਆਂ 4:18 - ਇਸ ਲਈ ਅਸੀਂ ਆਪਣੀਆਂ ਨਜ਼ਰਾਂ ਦਿਖਾਈ ਦੇਣ ਵਾਲੀਆਂ ਚੀਜ਼ਾਂ 'ਤੇ ਨਹੀਂ, ਸਗੋਂ ਅਦ੍ਰਿਸ਼ਟ ਚੀਜ਼ਾਂ 'ਤੇ ਟਿਕਾਉਂਦੇ ਹਾਂ, ਕਿਉਂਕਿ ਜੋ ਦੇਖਿਆ ਜਾਂਦਾ ਹੈ ਉਹ ਅਸਥਾਈ ਹੈ, ਪਰ ਜੋ ਅਦ੍ਰਿਸ਼ਟ ਹੈ ਉਹ ਸਦੀਵੀ ਹੈ।</w:t>
      </w:r>
    </w:p>
    <w:p w14:paraId="74D35299" w14:textId="77777777" w:rsidR="00F90BDC" w:rsidRDefault="00F90BDC"/>
    <w:p w14:paraId="6A14A4AD" w14:textId="77777777" w:rsidR="00F90BDC" w:rsidRDefault="00F90BDC">
      <w:r xmlns:w="http://schemas.openxmlformats.org/wordprocessingml/2006/main">
        <w:t xml:space="preserve">ਮਰਕੁਸ 13:3 ਜਦੋਂ ਉਹ ਮੰਦਰ ਦੇ ਸਾਮ੍ਹਣੇ ਜ਼ੈਤੂਨ ਦੇ ਪਹਾੜ ਉੱਤੇ ਬੈਠਾ ਸੀ, ਤਾਂ ਪਤਰਸ, ਯਾਕੂਬ, ਯੂਹੰਨਾ ਅਤੇ ਅੰਦ੍ਰਿਯਾਸ ਨੇ ਇਕਾਂਤ ਵਿੱਚ ਉਹ ਨੂੰ ਪੁੱਛਿਆ,</w:t>
      </w:r>
    </w:p>
    <w:p w14:paraId="34FE6CAC" w14:textId="77777777" w:rsidR="00F90BDC" w:rsidRDefault="00F90BDC"/>
    <w:p w14:paraId="1F9BC493" w14:textId="77777777" w:rsidR="00F90BDC" w:rsidRDefault="00F90BDC">
      <w:r xmlns:w="http://schemas.openxmlformats.org/wordprocessingml/2006/main">
        <w:t xml:space="preserve">ਯਿਸੂ ਮੰਦਰ ਦੇ ਪਾਰ, ਜੈਤੂਨ ਦੇ ਪਹਾੜ ਉੱਤੇ ਆਪਣੇ ਚੇਲਿਆਂ ਨੂੰ ਸਿਖਾ ਰਿਹਾ ਹੈ।</w:t>
      </w:r>
    </w:p>
    <w:p w14:paraId="35D0F6D2" w14:textId="77777777" w:rsidR="00F90BDC" w:rsidRDefault="00F90BDC"/>
    <w:p w14:paraId="2C99B1B4" w14:textId="77777777" w:rsidR="00F90BDC" w:rsidRDefault="00F90BDC">
      <w:r xmlns:w="http://schemas.openxmlformats.org/wordprocessingml/2006/main">
        <w:t xml:space="preserve">1: ਯਿਸੂ ਦਾ ਆਪਣੇ ਚੇਲਿਆਂ ਲਈ ਪਿਆਰ ਇੰਨਾ ਗੂੜ੍ਹਾ ਸੀ ਕਿ ਉਹ ਰੁਝੇਵਿਆਂ ਵਿਚ ਵੀ, ਉਨ੍ਹਾਂ ਨੂੰ ਸਿਖਾਉਣ ਲਈ ਆਪਣੇ ਦਿਨ ਵਿੱਚੋਂ ਸਮਾਂ ਕੱਢਦਾ ਸੀ।</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ਨੇ ਆਪਣੇ ਚੇਲਿਆਂ ਨੂੰ ਸਿਰਫ਼ ਸ਼ਬਦਾਂ ਰਾਹੀਂ ਹੀ ਨਹੀਂ, ਸਗੋਂ ਉਦਾਹਰਣ ਰਾਹੀਂ ਵੀ ਸਿਖਾਇਆ ਸੀ, ਜਿਸ ਤੋਂ ਪਤਾ ਲੱਗਦਾ ਹੈ ਕਿ ਉਸ ਤੋਂ ਸਿੱਖਣ ਲਈ ਆਪਣੇ ਦਿਨਾਂ ਵਿੱਚੋਂ ਸਮਾਂ ਕੱਢਣਾ ਜ਼ਰੂਰੀ ਸੀ।</w:t>
      </w:r>
    </w:p>
    <w:p w14:paraId="433D0881" w14:textId="77777777" w:rsidR="00F90BDC" w:rsidRDefault="00F90BDC"/>
    <w:p w14:paraId="177C0B77" w14:textId="77777777" w:rsidR="00F90BDC" w:rsidRDefault="00F90BDC">
      <w:r xmlns:w="http://schemas.openxmlformats.org/wordprocessingml/2006/main">
        <w:t xml:space="preserve">1: ਮੱਤੀ 22:37 - ਪ੍ਰਭੂ ਆਪਣੇ ਪਰਮੇਸ਼ੁਰ ਨੂੰ ਆਪਣੇ ਸਾਰੇ ਦਿਲ ਨਾਲ, ਆਪਣੀ ਸਾਰੀ ਜਾਨ ਨਾਲ ਅਤੇ ਆਪਣੇ ਸਾਰੇ ਦਿਮਾਗ ਨਾਲ ਪਿਆਰ ਕਰੋ।</w:t>
      </w:r>
    </w:p>
    <w:p w14:paraId="0CD09C77" w14:textId="77777777" w:rsidR="00F90BDC" w:rsidRDefault="00F90BDC"/>
    <w:p w14:paraId="3A0F389A" w14:textId="77777777" w:rsidR="00F90BDC" w:rsidRDefault="00F90BDC">
      <w:r xmlns:w="http://schemas.openxmlformats.org/wordprocessingml/2006/main">
        <w:t xml:space="preserve">2: ਯੂਹੰਨਾ 8:31-32 - ਯਿਸੂ ਨੇ ਉਨ੍ਹਾਂ ਲੋਕਾਂ ਨੂੰ ਕਿਹਾ ਜੋ ਉਸ ਵਿੱਚ ਵਿਸ਼ਵਾਸ ਕਰਦੇ ਸਨ,? </w:t>
      </w:r>
      <w:r xmlns:w="http://schemas.openxmlformats.org/wordprocessingml/2006/main">
        <w:rPr>
          <w:rFonts w:ascii="맑은 고딕 Semilight" w:hAnsi="맑은 고딕 Semilight"/>
        </w:rPr>
        <w:t xml:space="preserve">ਜੇਕਰ </w:t>
      </w:r>
      <w:r xmlns:w="http://schemas.openxmlformats.org/wordprocessingml/2006/main">
        <w:t xml:space="preserve">ਤੁਸੀਂ ਮੇਰੇ ਬਚਨ ਉੱਤੇ ਚੱਲਦੇ ਰਹੋ, ਤੁਸੀਂ ਸੱਚਮੁੱਚ ਮੇਰੇ ਚੇਲੇ ਹੋ। ਫਿਰ ਤੁਹਾਨੂੰ ਸੱਚ ਦਾ ਪਤਾ ਲੱਗੇਗਾ, ਅਤੇ ਸੱਚ ਤੁਹਾਨੂੰ ਆਜ਼ਾਦ ਕਰ ਦੇਵੇਗਾ.??</w:t>
      </w:r>
    </w:p>
    <w:p w14:paraId="74FB4EB3" w14:textId="77777777" w:rsidR="00F90BDC" w:rsidRDefault="00F90BDC"/>
    <w:p w14:paraId="6807124D" w14:textId="77777777" w:rsidR="00F90BDC" w:rsidRDefault="00F90BDC">
      <w:r xmlns:w="http://schemas.openxmlformats.org/wordprocessingml/2006/main">
        <w:t xml:space="preserve">ਮਰਕੁਸ 13:4 ਸਾਨੂੰ ਦੱਸੋ, ਇਹ ਗੱਲਾਂ ਕਦੋਂ ਹੋਣਗੀਆਂ? ਅਤੇ ਜਦੋਂ ਇਹ ਸਾਰੀਆਂ ਗੱਲਾਂ ਪੂਰੀਆਂ ਹੋਣਗੀਆਂ ਤਾਂ ਕੀ ਨਿਸ਼ਾਨ ਹੋਵੇਗਾ?</w:t>
      </w:r>
    </w:p>
    <w:p w14:paraId="7255F5C0" w14:textId="77777777" w:rsidR="00F90BDC" w:rsidRDefault="00F90BDC"/>
    <w:p w14:paraId="66C1C886" w14:textId="77777777" w:rsidR="00F90BDC" w:rsidRDefault="00F90BDC">
      <w:r xmlns:w="http://schemas.openxmlformats.org/wordprocessingml/2006/main">
        <w:t xml:space="preserve">ਯਿਸੂ ਨੇ ਆਪਣੇ ਚੇਲਿਆਂ ਨੂੰ ਝੂਠੇ ਨਬੀਆਂ ਬਾਰੇ ਚੇਤਾਵਨੀ ਦਿੱਤੀ ਅਤੇ ਉਨ੍ਹਾਂ ਨੂੰ ਮਨੁੱਖ ਦੇ ਪੁੱਤਰ ਦੇ ਆਉਣ ਲਈ ਤਿਆਰ ਰਹਿਣ ਲਈ ਸਿਖਾਇਆ।</w:t>
      </w:r>
    </w:p>
    <w:p w14:paraId="3336AD99" w14:textId="77777777" w:rsidR="00F90BDC" w:rsidRDefault="00F90BDC"/>
    <w:p w14:paraId="53AE9628" w14:textId="77777777" w:rsidR="00F90BDC" w:rsidRDefault="00F90BDC">
      <w:r xmlns:w="http://schemas.openxmlformats.org/wordprocessingml/2006/main">
        <w:t xml:space="preserve">1: ਸਾਨੂੰ ਚੌਕਸ ਰਹਿਣਾ ਚਾਹੀਦਾ ਹੈ ਅਤੇ ਮਨੁੱਖ ਦੇ ਪੁੱਤਰ ਦੇ ਆਉਣ ਲਈ ਤਿਆਰ ਰਹਿਣਾ ਚਾਹੀਦਾ ਹੈ, ਭਾਵੇਂ ਝੂਠੇ ਨਬੀ ਸਾਨੂੰ ਕੁਰਾਹੇ ਪਾਉਣ ਦੀ ਕੋਸ਼ਿਸ਼ ਕਰਨ।</w:t>
      </w:r>
    </w:p>
    <w:p w14:paraId="6BC3529F" w14:textId="77777777" w:rsidR="00F90BDC" w:rsidRDefault="00F90BDC"/>
    <w:p w14:paraId="3F4592A6" w14:textId="77777777" w:rsidR="00F90BDC" w:rsidRDefault="00F90BDC">
      <w:r xmlns:w="http://schemas.openxmlformats.org/wordprocessingml/2006/main">
        <w:t xml:space="preserve">2: ਮਰਕੁਸ 13 ਵਿਚ ਯਿਸੂ ਦੀ ਸਿੱਖਿਆ ਸਾਨੂੰ ਮਨੁੱਖ ਦੇ ਪੁੱਤਰ ਦੇ ਆਉਣ ਦੀਆਂ ਨਿਸ਼ਾਨੀਆਂ ਮੰਗਣ ਲਈ ਤਾਕੀਦ ਕਰਦੀ ਹੈ, ਤਾਂ ਜੋ ਅਸੀਂ ਤਿਆਰ ਹੋ ਸਕੀਏ ਜਦੋਂ ਉਹ ਆਵੇਗਾ।</w:t>
      </w:r>
    </w:p>
    <w:p w14:paraId="6B17D1EE" w14:textId="77777777" w:rsidR="00F90BDC" w:rsidRDefault="00F90BDC"/>
    <w:p w14:paraId="0BDD7952" w14:textId="77777777" w:rsidR="00F90BDC" w:rsidRDefault="00F90BDC">
      <w:r xmlns:w="http://schemas.openxmlformats.org/wordprocessingml/2006/main">
        <w:t xml:space="preserve">1: ਮੱਤੀ 24:3-4 - ? </w:t>
      </w:r>
      <w:r xmlns:w="http://schemas.openxmlformats.org/wordprocessingml/2006/main">
        <w:rPr>
          <w:rFonts w:ascii="맑은 고딕 Semilight" w:hAnsi="맑은 고딕 Semilight"/>
        </w:rPr>
        <w:t xml:space="preserve">ਜਦੋਂ </w:t>
      </w:r>
      <w:r xmlns:w="http://schemas.openxmlformats.org/wordprocessingml/2006/main">
        <w:t xml:space="preserve">ਉਹ ਜੈਤੂਨ ਦੇ ਪਹਾੜ ਉੱਤੇ ਬੈਠਾ ਸੀ, ਤਾਂ ਚੇਲੇ ਉਸ ਕੋਲ ਇਕਾਂਤ ਵਿੱਚ ਆਏ ਅਤੇ ਕਿਹਾ, ? </w:t>
      </w:r>
      <w:r xmlns:w="http://schemas.openxmlformats.org/wordprocessingml/2006/main">
        <w:rPr>
          <w:rFonts w:ascii="맑은 고딕 Semilight" w:hAnsi="맑은 고딕 Semilight"/>
        </w:rPr>
        <w:t xml:space="preserve">ਸਾਨੂੰ </w:t>
      </w:r>
      <w:r xmlns:w="http://schemas.openxmlformats.org/wordprocessingml/2006/main">
        <w:t xml:space="preserve">, ਇਹ ਚੀਜ਼ਾਂ ਕਦੋਂ ਹੋਣਗੀਆਂ, ਅਤੇ ਤੁਹਾਡੇ ਆਉਣ ਅਤੇ ਯੁੱਗ ਦੇ ਨੇੜੇ ਹੋਣ ਦਾ ਕੀ ਸੰਕੇਤ ਹੋਵੇਗਾ???</w:t>
      </w:r>
    </w:p>
    <w:p w14:paraId="4A83FAF5" w14:textId="77777777" w:rsidR="00F90BDC" w:rsidRDefault="00F90BDC"/>
    <w:p w14:paraId="443F5D60" w14:textId="77777777" w:rsidR="00F90BDC" w:rsidRDefault="00F90BDC">
      <w:r xmlns:w="http://schemas.openxmlformats.org/wordprocessingml/2006/main">
        <w:t xml:space="preserve">2: ਲੂਕਾ 21:7-8 - ? </w:t>
      </w:r>
      <w:r xmlns:w="http://schemas.openxmlformats.org/wordprocessingml/2006/main">
        <w:rPr>
          <w:rFonts w:ascii="맑은 고딕 Semilight" w:hAnsi="맑은 고딕 Semilight"/>
        </w:rPr>
        <w:t xml:space="preserve">ਅਤੇ </w:t>
      </w:r>
      <w:r xmlns:w="http://schemas.openxmlformats.org/wordprocessingml/2006/main">
        <w:t xml:space="preserve">ਉਨ੍ਹਾਂ ਨੇ ਉਸਨੂੰ ਪੁੱਛਿਆ, ? </w:t>
      </w:r>
      <w:r xmlns:w="http://schemas.openxmlformats.org/wordprocessingml/2006/main">
        <w:rPr>
          <w:rFonts w:ascii="맑은 고딕 Semilight" w:hAnsi="맑은 고딕 Semilight"/>
        </w:rPr>
        <w:t xml:space="preserve">ਹਰ </w:t>
      </w:r>
      <w:r xmlns:w="http://schemas.openxmlformats.org/wordprocessingml/2006/main">
        <w:t xml:space="preserve">ਇੱਕ, ਇਹ ਚੀਜ਼ਾਂ ਕਦੋਂ ਹੋਣਗੀਆਂ, ਅਤੇ ਜਦੋਂ ਇਹ ਚੀਜ਼ਾਂ ਹੋਣ ਵਾਲੀਆਂ ਹਨ ਤਾਂ ਕੀ ਨਿਸ਼ਾਨੀ ਹੋਵੇਗੀ ???ਅਤੇ ਉਸਨੇ ਕਿਹਾ, ? </w:t>
      </w:r>
      <w:r xmlns:w="http://schemas.openxmlformats.org/wordprocessingml/2006/main">
        <w:rPr>
          <w:rFonts w:ascii="맑은 고딕 Semilight" w:hAnsi="맑은 고딕 Semilight"/>
        </w:rPr>
        <w:t xml:space="preserve">ਇਹ </w:t>
      </w:r>
      <w:r xmlns:w="http://schemas.openxmlformats.org/wordprocessingml/2006/main">
        <w:t xml:space="preserve">ਕਿ ਤੁਸੀਂ ਕੁਰਾਹੇ ਨਹੀਂ ਪਏ ਹੋ। ਕਿਉਂਕਿ ਬਹੁਤ ਸਾਰੇ ਮੇਰੇ ਨਾਮ ਤੇ ਆਉਣਗੇ, ਕਹਿਣਗੇ, ? </w:t>
      </w:r>
      <w:r xmlns:w="http://schemas.openxmlformats.org/wordprocessingml/2006/main">
        <w:rPr>
          <w:rFonts w:ascii="맑은 고딕 Semilight" w:hAnsi="맑은 고딕 Semilight"/>
        </w:rPr>
        <w:t xml:space="preserve">ਕੀ </w:t>
      </w:r>
      <w:r xmlns:w="http://schemas.openxmlformats.org/wordprocessingml/2006/main">
        <w:t xml:space="preserve">ਉਹ ਹੈ!??ਅਤੇ,? ਉਹ </w:t>
      </w:r>
      <w:r xmlns:w="http://schemas.openxmlformats.org/wordprocessingml/2006/main">
        <w:rPr>
          <w:rFonts w:ascii="맑은 고딕 Semilight" w:hAnsi="맑은 고딕 Semilight"/>
        </w:rPr>
        <w:t xml:space="preserve">ਵੇਲਾ </w:t>
      </w:r>
      <w:r xmlns:w="http://schemas.openxmlformats.org/wordprocessingml/2006/main">
        <w:t xml:space="preserve">ਹੱਥ 'ਤੇ ਹੈ!??ਉਨ੍ਹਾਂ ਦੇ ਮਗਰ ਨਾ ਜਾਉ.??</w:t>
      </w:r>
    </w:p>
    <w:p w14:paraId="4DEDF395" w14:textId="77777777" w:rsidR="00F90BDC" w:rsidRDefault="00F90BDC"/>
    <w:p w14:paraId="3CA66E73" w14:textId="77777777" w:rsidR="00F90BDC" w:rsidRDefault="00F90BDC">
      <w:r xmlns:w="http://schemas.openxmlformats.org/wordprocessingml/2006/main">
        <w:t xml:space="preserve">ਮਰਕੁਸ 13:5 ਯਿਸੂ ਨੇ ਉਨ੍ਹਾਂ ਨੂੰ ਉੱਤਰ ਦੇ ਕੇ ਆਖਿਆ, ਖ਼ਬਰਦਾਰ ਰਹੋ ਕਿਤੇ ਕੋਈ ਤੁਹਾਨੂੰ ਧੋਖਾ ਨਾ ਦੇਵੇ।</w:t>
      </w:r>
    </w:p>
    <w:p w14:paraId="57E80B04" w14:textId="77777777" w:rsidR="00F90BDC" w:rsidRDefault="00F90BDC"/>
    <w:p w14:paraId="7BFB7F1A" w14:textId="77777777" w:rsidR="00F90BDC" w:rsidRDefault="00F90BDC">
      <w:r xmlns:w="http://schemas.openxmlformats.org/wordprocessingml/2006/main">
        <w:t xml:space="preserve">ਯਿਸੂ ਨੇ ਆਪਣੇ ਚੇਲਿਆਂ ਨੂੰ ਧੋਖੇ ਤੋਂ ਸੁਚੇਤ ਰਹਿਣ ਦੀ ਚੇਤਾਵਨੀ ਦਿੱਤੀ।</w:t>
      </w:r>
    </w:p>
    <w:p w14:paraId="7A4802CD" w14:textId="77777777" w:rsidR="00F90BDC" w:rsidRDefault="00F90BDC"/>
    <w:p w14:paraId="37A06424" w14:textId="77777777" w:rsidR="00F90BDC" w:rsidRDefault="00F90BDC">
      <w:r xmlns:w="http://schemas.openxmlformats.org/wordprocessingml/2006/main">
        <w:t xml:space="preserve">1: ਧੋਖੇ ਤੋਂ ਸਾਵਧਾਨ ਰਹੋ ਅਤੇ ਸੱਚ ਦੀ ਭਾਲ ਕਰਨ ਦੀ ਚੋਣ ਕਰੋ।</w:t>
      </w:r>
    </w:p>
    <w:p w14:paraId="1F2E81B0" w14:textId="77777777" w:rsidR="00F90BDC" w:rsidRDefault="00F90BDC"/>
    <w:p w14:paraId="5631F0C9" w14:textId="77777777" w:rsidR="00F90BDC" w:rsidRDefault="00F90BDC">
      <w:r xmlns:w="http://schemas.openxmlformats.org/wordprocessingml/2006/main">
        <w:t xml:space="preserve">2: ਝੂਠੇ ਨਬੀਆਂ ਦੇ ਵੱਸ ਵਿੱਚ ਨਾ ਰਹੋ, ਪਰ ਪ੍ਰਭੂ ਵਿੱਚ ਭਰੋਸਾ ਰੱਖੋ।</w:t>
      </w:r>
    </w:p>
    <w:p w14:paraId="54EF4388" w14:textId="77777777" w:rsidR="00F90BDC" w:rsidRDefault="00F90BDC"/>
    <w:p w14:paraId="79FEA38D" w14:textId="77777777" w:rsidR="00F90BDC" w:rsidRDefault="00F90BDC">
      <w:r xmlns:w="http://schemas.openxmlformats.org/wordprocessingml/2006/main">
        <w:t xml:space="preserve">1: ਯਿਰਮਿਯਾਹ 29:13 - ਤੁਸੀਂ ਮੈਨੂੰ ਲੱਭੋਗੇ ਅਤੇ ਮੈਨੂੰ ਲੱਭੋਗੇ ਜਦੋਂ ਤੁਸੀਂ ਮੈਨੂੰ ਆਪਣੇ ਪੂਰੇ ਦਿਲ ਨਾਲ ਲੱਭੋਗੇ.</w:t>
      </w:r>
    </w:p>
    <w:p w14:paraId="38D54EAF" w14:textId="77777777" w:rsidR="00F90BDC" w:rsidRDefault="00F90BDC"/>
    <w:p w14:paraId="6A387028" w14:textId="77777777" w:rsidR="00F90BDC" w:rsidRDefault="00F90BDC">
      <w:r xmlns:w="http://schemas.openxmlformats.org/wordprocessingml/2006/main">
        <w:t xml:space="preserve">2:1 ਥੱਸਲੁਨੀਕੀਆਂ 5:21 - ਹਰ ਚੀਜ਼ ਦੀ ਜਾਂਚ ਕਰੋ; ਜੋ ਚੰਗਾ ਹੈ ਉਸਨੂੰ ਫੜੋ।</w:t>
      </w:r>
    </w:p>
    <w:p w14:paraId="12338D8B" w14:textId="77777777" w:rsidR="00F90BDC" w:rsidRDefault="00F90BDC"/>
    <w:p w14:paraId="5EC9CD42" w14:textId="77777777" w:rsidR="00F90BDC" w:rsidRDefault="00F90BDC">
      <w:r xmlns:w="http://schemas.openxmlformats.org/wordprocessingml/2006/main">
        <w:t xml:space="preserve">ਮਰਕੁਸ 13:6 ਕਿਉਂਕਿ ਬਹੁਤ ਸਾਰੇ ਮੇਰੇ ਨਾਮ ਉੱਤੇ ਆਉਣਗੇ ਅਤੇ ਆਖਣਗੇ, ਮੈਂ ਮਸੀਹ ਹਾਂ। ਅਤੇ ਬਹੁਤਿਆਂ ਨੂੰ ਧੋਖਾ ਦੇਵੇਗਾ।</w:t>
      </w:r>
    </w:p>
    <w:p w14:paraId="7ED44CEA" w14:textId="77777777" w:rsidR="00F90BDC" w:rsidRDefault="00F90BDC"/>
    <w:p w14:paraId="3197BB73" w14:textId="77777777" w:rsidR="00F90BDC" w:rsidRDefault="00F90BDC">
      <w:r xmlns:w="http://schemas.openxmlformats.org/wordprocessingml/2006/main">
        <w:t xml:space="preserve">ਬਹੁਤ ਸਾਰੇ ਮਸੀਹਾ ਹੋਣ ਦਾ ਦਾਅਵਾ ਕਰਨਗੇ ਅਤੇ ਬਹੁਤ ਸਾਰੇ ਲੋਕਾਂ ਨੂੰ ਧੋਖਾ ਦੇਣਗੇ।</w:t>
      </w:r>
    </w:p>
    <w:p w14:paraId="24FEE9CB" w14:textId="77777777" w:rsidR="00F90BDC" w:rsidRDefault="00F90BDC"/>
    <w:p w14:paraId="625BE15E" w14:textId="77777777" w:rsidR="00F90BDC" w:rsidRDefault="00F90BDC">
      <w:r xmlns:w="http://schemas.openxmlformats.org/wordprocessingml/2006/main">
        <w:t xml:space="preserve">1. ਝੂਠੇ ਨਬੀਆਂ ਤੋਂ ਖ਼ਬਰਦਾਰ ਰਹੋ - ਮੱਤੀ 7:15-20</w:t>
      </w:r>
    </w:p>
    <w:p w14:paraId="79E1BE11" w14:textId="77777777" w:rsidR="00F90BDC" w:rsidRDefault="00F90BDC"/>
    <w:p w14:paraId="64459A18" w14:textId="77777777" w:rsidR="00F90BDC" w:rsidRDefault="00F90BDC">
      <w:r xmlns:w="http://schemas.openxmlformats.org/wordprocessingml/2006/main">
        <w:t xml:space="preserve">2. ਦੁਸ਼ਮਣ ਦਾ ਝੂਠ - ਅਫ਼ਸੀਆਂ 6:10-17</w:t>
      </w:r>
    </w:p>
    <w:p w14:paraId="5D3577BD" w14:textId="77777777" w:rsidR="00F90BDC" w:rsidRDefault="00F90BDC"/>
    <w:p w14:paraId="673F7283" w14:textId="77777777" w:rsidR="00F90BDC" w:rsidRDefault="00F90BDC">
      <w:r xmlns:w="http://schemas.openxmlformats.org/wordprocessingml/2006/main">
        <w:t xml:space="preserve">1. 2 ਕੁਰਿੰਥੀਆਂ 11:13-15</w:t>
      </w:r>
    </w:p>
    <w:p w14:paraId="0818F82A" w14:textId="77777777" w:rsidR="00F90BDC" w:rsidRDefault="00F90BDC"/>
    <w:p w14:paraId="40F51E4D" w14:textId="77777777" w:rsidR="00F90BDC" w:rsidRDefault="00F90BDC">
      <w:r xmlns:w="http://schemas.openxmlformats.org/wordprocessingml/2006/main">
        <w:t xml:space="preserve">2. ਰਸੂਲਾਂ ਦੇ ਕਰਤੱਬ 8:9-11</w:t>
      </w:r>
    </w:p>
    <w:p w14:paraId="16984EE9" w14:textId="77777777" w:rsidR="00F90BDC" w:rsidRDefault="00F90BDC"/>
    <w:p w14:paraId="6C17F970" w14:textId="77777777" w:rsidR="00F90BDC" w:rsidRDefault="00F90BDC">
      <w:r xmlns:w="http://schemas.openxmlformats.org/wordprocessingml/2006/main">
        <w:t xml:space="preserve">ਮਰਕੁਸ 13:7 ਅਤੇ ਜਦੋਂ ਤੁਸੀਂ ਲੜਾਈਆਂ ਅਤੇ ਲੜਾਈਆਂ ਦੀਆਂ ਅਫਵਾਹਾਂ ਸੁਣੋਗੇ, ਤਾਂ ਤੁਸੀਂ ਘਬਰਾਓ ਨਾ, ਕਿਉਂਕਿ ਅਜਿਹੀਆਂ ਚੀਜ਼ਾਂ ਦੀ </w:t>
      </w:r>
      <w:r xmlns:w="http://schemas.openxmlformats.org/wordprocessingml/2006/main">
        <w:lastRenderedPageBreak xmlns:w="http://schemas.openxmlformats.org/wordprocessingml/2006/main"/>
      </w:r>
      <w:r xmlns:w="http://schemas.openxmlformats.org/wordprocessingml/2006/main">
        <w:t xml:space="preserve">ਜ਼ਰੂਰਤ ਹੈ; ਪਰ ਅੰਤ ਅਜੇ ਨਹੀਂ ਹੋਵੇਗਾ।</w:t>
      </w:r>
    </w:p>
    <w:p w14:paraId="6EC931C0" w14:textId="77777777" w:rsidR="00F90BDC" w:rsidRDefault="00F90BDC"/>
    <w:p w14:paraId="37867A87" w14:textId="77777777" w:rsidR="00F90BDC" w:rsidRDefault="00F90BDC">
      <w:r xmlns:w="http://schemas.openxmlformats.org/wordprocessingml/2006/main">
        <w:t xml:space="preserve">ਇਹ ਹਵਾਲਾ ਵਿਸ਼ਵਾਸੀਆਂ ਨੂੰ ਯੁੱਧਾਂ ਅਤੇ ਹੋਰ ਮੁਸੀਬਤਾਂ ਦੀਆਂ ਰਿਪੋਰਟਾਂ ਤੋਂ ਪਰੇਸ਼ਾਨ ਨਾ ਹੋਣ ਲਈ ਉਤਸ਼ਾਹਿਤ ਕਰਦਾ ਹੈ, ਕਿਉਂਕਿ ਅਜਿਹੀਆਂ ਚੀਜ਼ਾਂ ਜੀਵਨ ਦਾ ਹਿੱਸਾ ਹਨ, ਪਰ ਸੰਸਾਰ ਦਾ ਅੰਤ ਅਜੇ ਨਹੀਂ ਹੋਇਆ ਹੈ।</w:t>
      </w:r>
    </w:p>
    <w:p w14:paraId="3D17568C" w14:textId="77777777" w:rsidR="00F90BDC" w:rsidRDefault="00F90BDC"/>
    <w:p w14:paraId="436019F7" w14:textId="77777777" w:rsidR="00F90BDC" w:rsidRDefault="00F90BDC">
      <w:r xmlns:w="http://schemas.openxmlformats.org/wordprocessingml/2006/main">
        <w:t xml:space="preserve">1. ਸਾਡੇ ਲਈ ਰੱਬ ਦੀ ਯੋਜਨਾ: ਇਹ ਸਮਝਣਾ ਕਿ ਜ਼ਿੰਦਗੀ ਆਸਾਨ ਨਹੀਂ ਹੈ ਪਰ ਅਸੀਂ ਰੱਬ 'ਤੇ ਭਰੋਸਾ ਕਰ ਸਕਦੇ ਹਾਂ</w:t>
      </w:r>
    </w:p>
    <w:p w14:paraId="58D10227" w14:textId="77777777" w:rsidR="00F90BDC" w:rsidRDefault="00F90BDC"/>
    <w:p w14:paraId="654C81CF" w14:textId="77777777" w:rsidR="00F90BDC" w:rsidRDefault="00F90BDC">
      <w:r xmlns:w="http://schemas.openxmlformats.org/wordprocessingml/2006/main">
        <w:t xml:space="preserve">2. ਅੰਤ ਅਜੇ ਨਹੀਂ ਹੈ: ਮੁਸੀਬਤਾਂ ਦੇ ਸਾਮ੍ਹਣੇ ਕਿਵੇਂ ਲੱਗੇ ਰਹਿਣਾ ਹੈ</w:t>
      </w:r>
    </w:p>
    <w:p w14:paraId="431CD4C4" w14:textId="77777777" w:rsidR="00F90BDC" w:rsidRDefault="00F90BDC"/>
    <w:p w14:paraId="441B32A1" w14:textId="77777777" w:rsidR="00F90BDC" w:rsidRDefault="00F90BDC">
      <w:r xmlns:w="http://schemas.openxmlformats.org/wordprocessingml/2006/main">
        <w:t xml:space="preserve">1. ਯਿਰਮਿਯਾਹ 29:11 - "ਕਿਉਂਕਿ ਮੈਂ ਜਾਣਦਾ ਹਾਂ ਕਿ ਮੇਰੇ ਕੋਲ ਤੁਹਾਡੇ ਲਈ ਕੀ ਯੋਜਨਾਵਾਂ ਹਨ," ਪ੍ਰਭੂ ਨੇ ਐਲਾਨ ਕੀਤਾ, "ਤੁਹਾਨੂੰ ਖੁਸ਼ਹਾਲ ਕਰਨ ਦੀਆਂ ਯੋਜਨਾਵਾਂ ਅਤੇ ਤੁਹਾਨੂੰ ਨੁਕਸਾਨ ਨਾ ਪਹੁੰਚਾਉਣ ਦੀਆਂ ਯੋਜਨਾਵਾਂ, ਤੁਹਾਨੂੰ ਉਮੀਦ ਅਤੇ ਭਵਿੱਖ ਦੇਣ ਦੀਆਂ ਯੋਜਨਾਵਾਂ."</w:t>
      </w:r>
    </w:p>
    <w:p w14:paraId="627212A4" w14:textId="77777777" w:rsidR="00F90BDC" w:rsidRDefault="00F90BDC"/>
    <w:p w14:paraId="4D421AB5" w14:textId="77777777" w:rsidR="00F90BDC" w:rsidRDefault="00F90BDC">
      <w:r xmlns:w="http://schemas.openxmlformats.org/wordprocessingml/2006/main">
        <w:t xml:space="preserve">2. ਰੋਮੀਆਂ 5:3-5 - ਸਿਰਫ ਇੰਨਾ ਹੀ ਨਹੀਂ, ਸਗੋਂ ਅਸੀਂ ਆਪਣੇ ਦੁੱਖਾਂ ਵਿੱਚ ਵੀ ਮਾਣ ਕਰਦੇ ਹਾਂ, ਕਿਉਂਕਿ ਅਸੀਂ ਜਾਣਦੇ ਹਾਂ ਕਿ ਦੁੱਖ ਸਹਿਣਸ਼ੀਲਤਾ ਪੈਦਾ ਕਰਦੇ ਹਨ; ਲਗਨ, ਚਰਿੱਤਰ; ਅਤੇ ਅੱਖਰ, ਉਮੀਦ. ਅਤੇ ਉਮੀਦ ਸਾਨੂੰ ਸ਼ਰਮਿੰਦਾ ਨਹੀਂ ਕਰਦੀ ਕਿਉਂਕਿ ਪਰਮੇਸ਼ੁਰ ਦਾ ਪਿਆਰ ਪਵਿੱਤਰ ਆਤਮਾ ਦੁਆਰਾ ਸਾਡੇ ਦਿਲਾਂ ਵਿੱਚ ਪਾਇਆ ਗਿਆ ਹੈ, ਜੋ ਸਾਨੂੰ ਦਿੱਤਾ ਗਿਆ ਹੈ।</w:t>
      </w:r>
    </w:p>
    <w:p w14:paraId="7C0778A1" w14:textId="77777777" w:rsidR="00F90BDC" w:rsidRDefault="00F90BDC"/>
    <w:p w14:paraId="45ABA163" w14:textId="77777777" w:rsidR="00F90BDC" w:rsidRDefault="00F90BDC">
      <w:r xmlns:w="http://schemas.openxmlformats.org/wordprocessingml/2006/main">
        <w:t xml:space="preserve">ਮਰਕੁਸ 13:8 ਕਿਉਂਕਿ ਕੌਮ ਕੌਮ ਦੇ ਵਿਰੁੱਧ, ਅਤੇ ਰਾਜ ਰਾਜ ਦੇ ਵਿਰੁੱਧ ਉੱਠੇਗੀ: ਅਤੇ ਵੱਖ-ਵੱਖ ਥਾਵਾਂ ਤੇ ਭੁਚਾਲ ਆਉਣਗੇ, ਅਤੇ ਕਾਲ ਅਤੇ ਮੁਸੀਬਤਾਂ ਆਉਣਗੀਆਂ: ਇਹ ਦੁੱਖਾਂ ਦੀ ਸ਼ੁਰੂਆਤ ਹਨ।</w:t>
      </w:r>
    </w:p>
    <w:p w14:paraId="645B3831" w14:textId="77777777" w:rsidR="00F90BDC" w:rsidRDefault="00F90BDC"/>
    <w:p w14:paraId="1A8798DA" w14:textId="77777777" w:rsidR="00F90BDC" w:rsidRDefault="00F90BDC">
      <w:r xmlns:w="http://schemas.openxmlformats.org/wordprocessingml/2006/main">
        <w:t xml:space="preserve">ਦੁੱਖਾਂ ਦੀ ਸ਼ੁਰੂਆਤ ਵਿੱਚ ਯੁੱਧ, ਭੁਚਾਲ, ਕਾਲ ਅਤੇ ਮੁਸੀਬਤਾਂ ਸ਼ਾਮਲ ਹਨ।</w:t>
      </w:r>
    </w:p>
    <w:p w14:paraId="5EFFAFFF" w14:textId="77777777" w:rsidR="00F90BDC" w:rsidRDefault="00F90BDC"/>
    <w:p w14:paraId="120FAA72" w14:textId="77777777" w:rsidR="00F90BDC" w:rsidRDefault="00F90BDC">
      <w:r xmlns:w="http://schemas.openxmlformats.org/wordprocessingml/2006/main">
        <w:t xml:space="preserve">1. ਦੁੱਖਾਂ ਦੇ ਵਿਚਕਾਰ ਰੱਬ ਦੀ ਦਇਆ</w:t>
      </w:r>
    </w:p>
    <w:p w14:paraId="7E0AA4F6" w14:textId="77777777" w:rsidR="00F90BDC" w:rsidRDefault="00F90BDC"/>
    <w:p w14:paraId="7967717E" w14:textId="77777777" w:rsidR="00F90BDC" w:rsidRDefault="00F90BDC">
      <w:r xmlns:w="http://schemas.openxmlformats.org/wordprocessingml/2006/main">
        <w:t xml:space="preserve">2. ਔਖੇ ਸਮਿਆਂ ਲਈ ਤਿਆਰ ਰਹਿਣਾ</w:t>
      </w:r>
    </w:p>
    <w:p w14:paraId="1079DFFE" w14:textId="77777777" w:rsidR="00F90BDC" w:rsidRDefault="00F90BDC"/>
    <w:p w14:paraId="2E92D86F" w14:textId="77777777" w:rsidR="00F90BDC" w:rsidRDefault="00F90BDC">
      <w:r xmlns:w="http://schemas.openxmlformats.org/wordprocessingml/2006/main">
        <w:t xml:space="preserve">1. ਜੇਮਜ਼ 1:2-4 - ਮੇਰੇ ਭਰਾਵੋ, ਜਦੋਂ ਤੁਸੀਂ ਵੰਨ-ਸੁਵੰਨੇ ਪਰਤਾਵਿਆਂ ਵਿੱਚ ਪੈ ਜਾਂਦੇ ਹੋ ਤਾਂ ਇਸ ਨੂੰ ਪੂਰੀ ਖੁਸ਼ੀ ਵਿੱਚ ਗਿਣੋ; ਇਹ ਜਾਣਦੇ ਹੋਏ </w:t>
      </w:r>
      <w:r xmlns:w="http://schemas.openxmlformats.org/wordprocessingml/2006/main">
        <w:lastRenderedPageBreak xmlns:w="http://schemas.openxmlformats.org/wordprocessingml/2006/main"/>
      </w:r>
      <w:r xmlns:w="http://schemas.openxmlformats.org/wordprocessingml/2006/main">
        <w:t xml:space="preserve">ਕਿ ਤੁਹਾਡੀ ਨਿਹਚਾ ਦੀ ਕੋਸ਼ਿਸ਼ ਧੀਰਜ ਨੂੰ ਕੰਮ ਦਿੰਦੀ ਹੈ। ਪਰ ਧੀਰਜ ਨੂੰ ਉਸਦਾ ਸੰਪੂਰਨ ਕੰਮ ਕਰਨ ਦਿਓ, ਤਾਂ ਜੋ ਤੁਸੀਂ ਸੰਪੂਰਨ ਅਤੇ ਸੰਪੂਰਨ ਹੋਵੋ, ਕਿਸੇ ਚੀਜ਼ ਦੀ ਘਾਟ ਨਾ ਰੱਖੋ।</w:t>
      </w:r>
    </w:p>
    <w:p w14:paraId="5285E6E6" w14:textId="77777777" w:rsidR="00F90BDC" w:rsidRDefault="00F90BDC"/>
    <w:p w14:paraId="75F7F7D1" w14:textId="77777777" w:rsidR="00F90BDC" w:rsidRDefault="00F90BDC">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14:paraId="44EB0D34" w14:textId="77777777" w:rsidR="00F90BDC" w:rsidRDefault="00F90BDC"/>
    <w:p w14:paraId="08665C89" w14:textId="77777777" w:rsidR="00F90BDC" w:rsidRDefault="00F90BDC">
      <w:r xmlns:w="http://schemas.openxmlformats.org/wordprocessingml/2006/main">
        <w:t xml:space="preserve">ਮਰਕੁਸ 13:9 ਪਰ ਤੁਸੀਂ ਆਪਣੇ ਵੱਲ ਧਿਆਨ ਰੱਖੋ ਕਿਉਂਕਿ ਉਹ ਤੁਹਾਨੂੰ ਸਭਾਵਾਂ ਦੇ ਹਵਾਲੇ ਕਰ ਦੇਣਗੇ। ਅਤੇ ਪ੍ਰਾਰਥਨਾ ਸਥਾਨਾਂ ਵਿੱਚ ਤੁਹਾਨੂੰ ਕੁੱਟਿਆ ਜਾਵੇਗਾ: ਅਤੇ ਤੁਹਾਨੂੰ ਹਾਕਮਾਂ ਅਤੇ ਰਾਜਿਆਂ ਦੇ ਸਾਮ੍ਹਣੇ ਮੇਰੇ ਕਾਰਨ ਪੇਸ਼ ਕੀਤਾ ਜਾਵੇਗਾ, ਤਾਂ ਜੋ ਉਨ੍ਹਾਂ ਦੇ ਵਿਰੁੱਧ ਗਵਾਹੀ ਹੋਵੇ।</w:t>
      </w:r>
    </w:p>
    <w:p w14:paraId="59F8A2AC" w14:textId="77777777" w:rsidR="00F90BDC" w:rsidRDefault="00F90BDC"/>
    <w:p w14:paraId="32859573" w14:textId="77777777" w:rsidR="00F90BDC" w:rsidRDefault="00F90BDC">
      <w:r xmlns:w="http://schemas.openxmlformats.org/wordprocessingml/2006/main">
        <w:t xml:space="preserve">ਯਿਸੂ ਅਤੇ ਉਸ ਦੀਆਂ ਸਿੱਖਿਆਵਾਂ ਪ੍ਰਤੀ ਵਫ਼ਾਦਾਰ ਰਹਿਣ ਲਈ ਚੇਲਿਆਂ ਨੂੰ ਸਤਾਇਆ ਜਾਵੇਗਾ।</w:t>
      </w:r>
    </w:p>
    <w:p w14:paraId="49C32502" w14:textId="77777777" w:rsidR="00F90BDC" w:rsidRDefault="00F90BDC"/>
    <w:p w14:paraId="5E6F9B76" w14:textId="77777777" w:rsidR="00F90BDC" w:rsidRDefault="00F90BDC">
      <w:r xmlns:w="http://schemas.openxmlformats.org/wordprocessingml/2006/main">
        <w:t xml:space="preserve">1. ਨਿਹਚਾ ਵਿੱਚ ਦ੍ਰਿੜ ਰਹਿਣਾ: ਜ਼ੁਲਮ ਦੇ ਸਾਮ੍ਹਣੇ ਯਿਸੂ ਨੂੰ ਮਜ਼ਬੂਤੀ ਨਾਲ ਫੜੀ ਰੱਖਣਾ</w:t>
      </w:r>
    </w:p>
    <w:p w14:paraId="7AABE09F" w14:textId="77777777" w:rsidR="00F90BDC" w:rsidRDefault="00F90BDC"/>
    <w:p w14:paraId="2ED51D0A" w14:textId="77777777" w:rsidR="00F90BDC" w:rsidRDefault="00F90BDC">
      <w:r xmlns:w="http://schemas.openxmlformats.org/wordprocessingml/2006/main">
        <w:t xml:space="preserve">2. ਦਲੇਰ ਗਵਾਹ: ਨੁਕਸਾਨ ਦੀ ਧਮਕੀ ਦੇ ਬਾਵਜੂਦ ਯਿਸੂ ਦੀ ਗਵਾਹੀ ਦੇਣਾ</w:t>
      </w:r>
    </w:p>
    <w:p w14:paraId="40C7C40D" w14:textId="77777777" w:rsidR="00F90BDC" w:rsidRDefault="00F90BDC"/>
    <w:p w14:paraId="4AB90223" w14:textId="77777777" w:rsidR="00F90BDC" w:rsidRDefault="00F90BDC">
      <w:r xmlns:w="http://schemas.openxmlformats.org/wordprocessingml/2006/main">
        <w:t xml:space="preserve">1. ਯੂਹੰਨਾ 15:18-20 - "ਜੇਕਰ ਦੁਨੀਆਂ ਤੁਹਾਨੂੰ ਨਫ਼ਰਤ ਕਰਦੀ ਹੈ, ਤਾਂ ਇਹ ਯਾਦ ਰੱਖੋ ਕਿ ਇਸ ਨੇ ਪਹਿਲਾਂ ਮੈਨੂੰ ਨਫ਼ਰਤ ਕੀਤੀ। ਜੇ ਤੁਸੀਂ ਸੰਸਾਰ ਦੇ ਹੁੰਦੇ, ਤਾਂ ਇਹ ਤੁਹਾਨੂੰ ਆਪਣੇ ਵਾਂਗ ਪਿਆਰ ਕਰੇਗਾ। ਸੰਸਾਰ, ਪਰ ਮੈਂ ਤੁਹਾਨੂੰ ਦੁਨੀਆਂ ਵਿੱਚੋਂ ਚੁਣਿਆ ਹੈ, ਇਸ ਲਈ ਦੁਨੀਆਂ ਤੁਹਾਨੂੰ ਨਫ਼ਰਤ ਕਰਦੀ ਹੈ। ਯਾਦ ਰੱਖੋ ਕਿ ਮੈਂ ਤੁਹਾਨੂੰ ਕੀ ਕਿਹਾ ਸੀ: 'ਇੱਕ ਨੌਕਰ ਆਪਣੇ ਮਾਲਕ ਨਾਲੋਂ ਵੱਡਾ ਨਹੀਂ ਹੁੰਦਾ।' ਜੇ ਉਨ੍ਹਾਂ ਨੇ ਮੈਨੂੰ ਸਤਾਇਆ, ਤਾਂ ਉਹ ਤੁਹਾਨੂੰ ਵੀ ਸਤਾਉਣਗੇ।”</w:t>
      </w:r>
    </w:p>
    <w:p w14:paraId="3693C345" w14:textId="77777777" w:rsidR="00F90BDC" w:rsidRDefault="00F90BDC"/>
    <w:p w14:paraId="5DB6FDA4" w14:textId="77777777" w:rsidR="00F90BDC" w:rsidRDefault="00F90BDC">
      <w:r xmlns:w="http://schemas.openxmlformats.org/wordprocessingml/2006/main">
        <w:t xml:space="preserve">2. ਮੱਤੀ 5:10-12 - "ਧੰਨ ਹਨ ਉਹ ਜਿਹੜੇ ਧਾਰਮਿਕਤਾ ਦੇ ਕਾਰਨ ਸਤਾਏ ਜਾਂਦੇ ਹਨ, ਕਿਉਂਕਿ ਸਵਰਗ ਦਾ ਰਾਜ ਉਹਨਾਂ ਦਾ ਹੈ। ਧੰਨ ਹੋ ਤੁਸੀਂ ਜਦੋਂ ਲੋਕ ਮੇਰੇ ਕਾਰਨ ਤੁਹਾਡੀ ਬੇਇੱਜ਼ਤੀ ਕਰਦੇ ਹਨ, ਤੁਹਾਨੂੰ ਸਤਾਉਂਦੇ ਹਨ ਅਤੇ ਤੁਹਾਡੇ ਵਿਰੁੱਧ ਹਰ ਕਿਸਮ ਦੀ ਬੁਰਿਆਈ ਕਰਦੇ ਹਨ। ਖੁਸ਼ ਹੋਵੋ ਅਤੇ ਖੁਸ਼ ਹੋਵੋ, ਕਿਉਂਕਿ ਸਵਰਗ ਵਿੱਚ ਤੁਹਾਡਾ ਵੱਡਾ ਇਨਾਮ ਹੈ, ਕਿਉਂਕਿ ਉਨ੍ਹਾਂ ਨੇ ਉਸੇ ਤਰ੍ਹਾਂ ਤੁਹਾਡੇ ਤੋਂ ਪਹਿਲਾਂ ਨਬੀਆਂ ਨੂੰ ਸਤਾਇਆ ਸੀ।"</w:t>
      </w:r>
    </w:p>
    <w:p w14:paraId="502D52AC" w14:textId="77777777" w:rsidR="00F90BDC" w:rsidRDefault="00F90BDC"/>
    <w:p w14:paraId="75C95F02" w14:textId="77777777" w:rsidR="00F90BDC" w:rsidRDefault="00F90BDC">
      <w:r xmlns:w="http://schemas.openxmlformats.org/wordprocessingml/2006/main">
        <w:t xml:space="preserve">ਮਰਕੁਸ 13:10 ਅਤੇ ਖੁਸ਼ਖਬਰੀ ਨੂੰ ਪਹਿਲਾਂ ਸਾਰੀਆਂ ਕੌਮਾਂ ਵਿੱਚ ਪ੍ਰਕਾਸ਼ਿਤ ਕੀਤਾ ਜਾਣਾ ਚਾਹੀਦਾ ਹੈ।</w:t>
      </w:r>
    </w:p>
    <w:p w14:paraId="494EB75A" w14:textId="77777777" w:rsidR="00F90BDC" w:rsidRDefault="00F90BDC"/>
    <w:p w14:paraId="6BDCD9A0" w14:textId="77777777" w:rsidR="00F90BDC" w:rsidRDefault="00F90BDC">
      <w:r xmlns:w="http://schemas.openxmlformats.org/wordprocessingml/2006/main">
        <w:t xml:space="preserve">ਖੁਸ਼ਖਬਰੀ ਨੂੰ ਸਾਰੀਆਂ ਕੌਮਾਂ ਵਿੱਚ ਫੈਲਾਇਆ ਜਾਣਾ ਚਾਹੀਦਾ ਹੈ।</w:t>
      </w:r>
    </w:p>
    <w:p w14:paraId="1295B87A" w14:textId="77777777" w:rsidR="00F90BDC" w:rsidRDefault="00F90BDC"/>
    <w:p w14:paraId="14D2E2C9" w14:textId="77777777" w:rsidR="00F90BDC" w:rsidRDefault="00F90BDC">
      <w:r xmlns:w="http://schemas.openxmlformats.org/wordprocessingml/2006/main">
        <w:t xml:space="preserve">1: ਮਹਾਨ ਕਮਿਸ਼ਨ - ਸਾਰੀਆਂ ਕੌਮਾਂ ਨੂੰ ਖੁਸ਼ਖਬਰੀ ਸਾਂਝੀ ਕਰਨਾ</w:t>
      </w:r>
    </w:p>
    <w:p w14:paraId="7952F0EA" w14:textId="77777777" w:rsidR="00F90BDC" w:rsidRDefault="00F90BDC"/>
    <w:p w14:paraId="7DF12E2D" w14:textId="77777777" w:rsidR="00F90BDC" w:rsidRDefault="00F90BDC">
      <w:r xmlns:w="http://schemas.openxmlformats.org/wordprocessingml/2006/main">
        <w:t xml:space="preserve">2: ਇੰਜੀਲ ਨੂੰ ਫੈਲਾਉਣ ਦੀਆਂ ਬੇਅੰਤ ਸੰਭਾਵਨਾਵਾਂ</w:t>
      </w:r>
    </w:p>
    <w:p w14:paraId="28856737" w14:textId="77777777" w:rsidR="00F90BDC" w:rsidRDefault="00F90BDC"/>
    <w:p w14:paraId="20D56DFE" w14:textId="77777777" w:rsidR="00F90BDC" w:rsidRDefault="00F90BDC">
      <w:r xmlns:w="http://schemas.openxmlformats.org/wordprocessingml/2006/main">
        <w:t xml:space="preserve">1: ਮੱਤੀ 28:19-20 - ਇਸ ਲਈ ਤੁਸੀਂ ਜਾਓ, ਅਤੇ ਸਾਰੀਆਂ ਕੌਮਾਂ ਨੂੰ ਸਿਖਾਓ, ਉਨ੍ਹਾਂ ਨੂੰ ਪਿਤਾ, ਪੁੱਤਰ ਅਤੇ ਪਵਿੱਤਰ ਆਤਮਾ ਦੇ ਨਾਮ ਵਿੱਚ ਬਪਤਿਸਮਾ ਦਿਓ: ਉਨ੍ਹਾਂ ਨੂੰ ਉਨ੍ਹਾਂ ਸਾਰੀਆਂ ਗੱਲਾਂ ਦੀ ਪਾਲਣਾ ਕਰਨ ਲਈ ਸਿਖਾਓ ਜੋ ਮੈਂ ਤੁਹਾਨੂੰ ਹੁਕਮ ਦਿੱਤਾ ਹੈ: ਅਤੇ, ਵੇਖੋ, ਮੈਂ ਹਮੇਸ਼ਾ ਤੁਹਾਡੇ ਨਾਲ ਹਾਂ, ਇੱਥੋਂ ਤੱਕ ਕਿ ਸੰਸਾਰ ਦੇ ਅੰਤ ਤੱਕ। ਆਮੀਨ।</w:t>
      </w:r>
    </w:p>
    <w:p w14:paraId="36E967EA" w14:textId="77777777" w:rsidR="00F90BDC" w:rsidRDefault="00F90BDC"/>
    <w:p w14:paraId="33445027" w14:textId="77777777" w:rsidR="00F90BDC" w:rsidRDefault="00F90BDC">
      <w:r xmlns:w="http://schemas.openxmlformats.org/wordprocessingml/2006/main">
        <w:t xml:space="preserve">2: ਰਸੂਲਾਂ ਦੇ ਕਰਤੱਬ 1:8 - ਪਰ ਜਦੋਂ ਪਵਿੱਤਰ ਆਤਮਾ ਤੁਹਾਡੇ ਉੱਤੇ ਆਵੇਗਾ, ਤੁਸੀਂ ਸ਼ਕਤੀ ਪ੍ਰਾਪਤ ਕਰੋਗੇ: ਅਤੇ ਤੁਸੀਂ ਯਰੂਸ਼ਲਮ, ਸਾਰੇ ਯਹੂਦਿਯਾ ਅਤੇ ਸਾਮਰਿਯਾ ਵਿੱਚ, ਅਤੇ ਧਰਤੀ ਦੇ ਅੰਤਲੇ ਹਿੱਸੇ ਵਿੱਚ ਮੇਰੇ ਲਈ ਗਵਾਹ ਹੋਵੋਗੇ। ਧਰਤੀ</w:t>
      </w:r>
    </w:p>
    <w:p w14:paraId="5EC3C155" w14:textId="77777777" w:rsidR="00F90BDC" w:rsidRDefault="00F90BDC"/>
    <w:p w14:paraId="16DCB991" w14:textId="77777777" w:rsidR="00F90BDC" w:rsidRDefault="00F90BDC">
      <w:r xmlns:w="http://schemas.openxmlformats.org/wordprocessingml/2006/main">
        <w:t xml:space="preserve">ਮਰਕੁਸ 13:11 ਪਰ ਜਦੋਂ ਉਹ ਤੁਹਾਡੀ ਅਗਵਾਈ ਕਰਨਗੇ ਅਤੇ ਤੁਹਾਨੂੰ ਫੜਵਾਉਣਗੇ, ਤਾਂ ਤੁਸੀਂ ਪਹਿਲਾਂ ਹੀ ਸੋਚੋ ਕਿ ਤੁਸੀਂ ਕੀ ਬੋਲੋਗੇ, ਨਾ ਹੀ ਸੋਚੋ, ਪਰ ਜੋ ਕੁਝ ਉਸ ਸਮੇਂ ਤੁਹਾਨੂੰ ਦਿੱਤਾ ਜਾਵੇਗਾ, ਤੁਸੀਂ ਬੋਲੋ, ਕਿਉਂਕਿ ਇਹ ਤੁਸੀਂ ਨਹੀਂ ਹੋ. ਬੋਲੋ, ਪਰ ਪਵਿੱਤਰ ਆਤਮਾ।</w:t>
      </w:r>
    </w:p>
    <w:p w14:paraId="2CC7A16E" w14:textId="77777777" w:rsidR="00F90BDC" w:rsidRDefault="00F90BDC"/>
    <w:p w14:paraId="0188C3D2" w14:textId="77777777" w:rsidR="00F90BDC" w:rsidRDefault="00F90BDC">
      <w:r xmlns:w="http://schemas.openxmlformats.org/wordprocessingml/2006/main">
        <w:t xml:space="preserve">ਈਸਾਈਆਂ ਨੂੰ ਇਸ ਗੱਲ ਦੀ ਚਿੰਤਾ ਨਹੀਂ ਕਰਨੀ ਚਾਹੀਦੀ ਕਿ ਸਤਾਏ ਜਾਣ 'ਤੇ ਕੀ ਕਹਿਣਾ ਹੈ ਕਿਉਂਕਿ ਪਵਿੱਤਰ ਆਤਮਾ ਉਨ੍ਹਾਂ ਨੂੰ ਬੋਲਣ ਲਈ ਬੋਲਣ ਲਈ ਮਾਰਗਦਰਸ਼ਨ ਅਤੇ ਪ੍ਰਦਾਨ ਕਰੇਗਾ।</w:t>
      </w:r>
    </w:p>
    <w:p w14:paraId="76CCEE02" w14:textId="77777777" w:rsidR="00F90BDC" w:rsidRDefault="00F90BDC"/>
    <w:p w14:paraId="2ED3AEB3" w14:textId="77777777" w:rsidR="00F90BDC" w:rsidRDefault="00F90BDC">
      <w:r xmlns:w="http://schemas.openxmlformats.org/wordprocessingml/2006/main">
        <w:t xml:space="preserve">1. ਪਵਿੱਤਰ ਆਤਮਾ ਵਿੱਚ ਭਰੋਸਾ ਕਰਨਾ - ਪਰਮੇਸ਼ੁਰ ਦੇ ਮਾਰਗਦਰਸ਼ਨ ਵਿੱਚ ਦਿਲਾਸਾ ਲੈਣਾ</w:t>
      </w:r>
    </w:p>
    <w:p w14:paraId="09E1E4AB" w14:textId="77777777" w:rsidR="00F90BDC" w:rsidRDefault="00F90BDC"/>
    <w:p w14:paraId="3A0E2D38" w14:textId="77777777" w:rsidR="00F90BDC" w:rsidRDefault="00F90BDC">
      <w:r xmlns:w="http://schemas.openxmlformats.org/wordprocessingml/2006/main">
        <w:t xml:space="preserve">2. ਕੋਸ਼ਿਸ਼ ਕਰਨ ਵਾਲੇ ਸਮੇਂ ਵਿੱਚ ਸੱਚ ਬੋਲਣਾ - ਪਵਿੱਤਰ ਆਤਮਾ ਦੀ ਸ਼ਕਤੀ 'ਤੇ ਭਰੋਸਾ ਕਰਨਾ</w:t>
      </w:r>
    </w:p>
    <w:p w14:paraId="4CE9808E" w14:textId="77777777" w:rsidR="00F90BDC" w:rsidRDefault="00F90BDC"/>
    <w:p w14:paraId="34F59ECE" w14:textId="77777777" w:rsidR="00F90BDC" w:rsidRDefault="00F90BDC">
      <w:r xmlns:w="http://schemas.openxmlformats.org/wordprocessingml/2006/main">
        <w:t xml:space="preserve">1. ਯੂਹੰਨਾ 16:13 - "ਹਾਲਾਂਕਿ, ਜਦੋਂ ਉਹ, ਸਚਿਆਈ ਦਾ ਆਤਮਾ, ਆਇਆ ਹੈ, ਉਹ ਸਾਰੀ ਸੱਚਾਈ ਵਿੱਚ ਤੁਹਾਡੀ ਅਗਵਾਈ ਕਰੇਗਾ; ਕਿਉਂਕਿ ਉਹ ਆਪਣੇ ਅਧਿਕਾਰ ਨਾਲ ਨਹੀਂ ਬੋਲੇਗਾ, ਪਰ ਜੋ ਕੁਝ ਉਹ ਸੁਣਦਾ ਹੈ ਉਹ ਬੋਲੇਗਾ; ਅਤੇ ਉਹ ਕਰੇਗਾ. ਤੁਹਾਨੂੰ ਆਉਣ ਵਾਲੀਆਂ ਗੱਲਾਂ ਦੱਸਾਂ।"</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ਰੋਮੀਆਂ 8:26 - "ਇਸੇ ਤਰ੍ਹਾਂ ਹੀ ਆਤਮਾ ਵੀ ਸਾਡੀਆਂ ਕਮਜ਼ੋਰੀਆਂ ਵਿੱਚ ਮਦਦ ਕਰਦਾ ਹੈ। ਕਿਉਂਕਿ ਅਸੀਂ ਨਹੀਂ ਜਾਣਦੇ ਕਿ ਸਾਨੂੰ ਕਿਸ ਲਈ ਪ੍ਰਾਰਥਨਾ ਕਰਨੀ ਚਾਹੀਦੀ ਹੈ, ਪਰ ਆਤਮਾ ਆਪ ਹੀ ਸਾਡੇ ਲਈ ਹਾਹਾਕਾਰਿਆਂ ਨਾਲ ਬੇਨਤੀ ਕਰਦਾ ਹੈ ਜੋ ਬੋਲਿਆ ਨਹੀਂ ਜਾ ਸਕਦਾ।"</w:t>
      </w:r>
    </w:p>
    <w:p w14:paraId="7A7E93A1" w14:textId="77777777" w:rsidR="00F90BDC" w:rsidRDefault="00F90BDC"/>
    <w:p w14:paraId="64F281C5" w14:textId="77777777" w:rsidR="00F90BDC" w:rsidRDefault="00F90BDC">
      <w:r xmlns:w="http://schemas.openxmlformats.org/wordprocessingml/2006/main">
        <w:t xml:space="preserve">ਮਰਕੁਸ 13:12 ਹੁਣ ਭਰਾ ਭਰਾ ਨੂੰ ਮੌਤ ਦੇ ਘਾਟ ਉਤਾਰ ਦੇਵੇਗਾ ਅਤੇ ਪਿਤਾ ਪੁੱਤਰ ਨੂੰ। ਅਤੇ ਬੱਚੇ ਆਪਣੇ ਮਾਤਾ-ਪਿਤਾ ਦੇ ਵਿਰੁੱਧ ਉੱਠਣਗੇ ਅਤੇ ਉਨ੍ਹਾਂ ਨੂੰ ਮੌਤ ਦੇ ਘਾਟ ਉਤਾਰ ਦੇਣਗੇ।</w:t>
      </w:r>
    </w:p>
    <w:p w14:paraId="46694D30" w14:textId="77777777" w:rsidR="00F90BDC" w:rsidRDefault="00F90BDC"/>
    <w:p w14:paraId="50C3167C" w14:textId="77777777" w:rsidR="00F90BDC" w:rsidRDefault="00F90BDC">
      <w:r xmlns:w="http://schemas.openxmlformats.org/wordprocessingml/2006/main">
        <w:t xml:space="preserve">ਪਰਿਵਾਰਕ ਬੰਧਨ ਟੁੱਟ ਜਾਂਦਾ ਹੈ ਕਿਉਂਕਿ ਭਰਾ ਧੋਖਾ ਦਿੰਦੇ ਹਨ ਅਤੇ ਬੱਚੇ ਆਪਣੇ ਮਾਪਿਆਂ ਦੇ ਵਿਰੁੱਧ ਉੱਠਦੇ ਹਨ।</w:t>
      </w:r>
    </w:p>
    <w:p w14:paraId="67426A09" w14:textId="77777777" w:rsidR="00F90BDC" w:rsidRDefault="00F90BDC"/>
    <w:p w14:paraId="79EAD70C" w14:textId="77777777" w:rsidR="00F90BDC" w:rsidRDefault="00F90BDC">
      <w:r xmlns:w="http://schemas.openxmlformats.org/wordprocessingml/2006/main">
        <w:t xml:space="preserve">1. ਪਰਿਵਾਰ ਵਿੱਚ ਵਿਸ਼ਵਾਸਘਾਤ: ਬੰਧਨ ਤੋੜਨ ਦੇ ਨਤੀਜੇ</w:t>
      </w:r>
    </w:p>
    <w:p w14:paraId="4148EA42" w14:textId="77777777" w:rsidR="00F90BDC" w:rsidRDefault="00F90BDC"/>
    <w:p w14:paraId="254FCC68" w14:textId="77777777" w:rsidR="00F90BDC" w:rsidRDefault="00F90BDC">
      <w:r xmlns:w="http://schemas.openxmlformats.org/wordprocessingml/2006/main">
        <w:t xml:space="preserve">2. ਆਪਣੇ ਪਿਤਾ ਅਤੇ ਮਾਤਾ ਦਾ ਆਦਰ ਕਰੋ: ਪਰਿਵਾਰਕ ਬੰਧਨ ਬਣਾਈ ਰੱਖਣ ਦੀਆਂ ਅਸੀਸਾਂ</w:t>
      </w:r>
    </w:p>
    <w:p w14:paraId="016170E0" w14:textId="77777777" w:rsidR="00F90BDC" w:rsidRDefault="00F90BDC"/>
    <w:p w14:paraId="1233F29B" w14:textId="77777777" w:rsidR="00F90BDC" w:rsidRDefault="00F90BDC">
      <w:r xmlns:w="http://schemas.openxmlformats.org/wordprocessingml/2006/main">
        <w:t xml:space="preserve">1. ਉਤਪਤ 2:24 - ਇਸ ਕਾਰਨ ਕਰਕੇ ਇੱਕ ਆਦਮੀ ਆਪਣੇ ਮਾਤਾ-ਪਿਤਾ ਨੂੰ ਛੱਡ ਦੇਵੇਗਾ ਅਤੇ ਆਪਣੀ ਪਤਨੀ ਨਾਲ ਜੁੜ ਜਾਵੇਗਾ, ਅਤੇ ਉਹ ਇੱਕ ਸਰੀਰ ਹੋ ਜਾਣਗੇ।</w:t>
      </w:r>
    </w:p>
    <w:p w14:paraId="6DEEE4BF" w14:textId="77777777" w:rsidR="00F90BDC" w:rsidRDefault="00F90BDC"/>
    <w:p w14:paraId="00CA60D3" w14:textId="77777777" w:rsidR="00F90BDC" w:rsidRDefault="00F90BDC">
      <w:r xmlns:w="http://schemas.openxmlformats.org/wordprocessingml/2006/main">
        <w:t xml:space="preserve">2. ਅਫ਼ਸੀਆਂ 6:1-3 - ਬੱਚਿਓ, ਪ੍ਰਭੂ ਵਿੱਚ ਆਪਣੇ ਮਾਪਿਆਂ ਦਾ ਕਹਿਣਾ ਮੰਨੋ, ਕਿਉਂਕਿ ਇਹ ਸਹੀ ਹੈ। ? </w:t>
      </w:r>
      <w:r xmlns:w="http://schemas.openxmlformats.org/wordprocessingml/2006/main">
        <w:rPr>
          <w:rFonts w:ascii="맑은 고딕 Semilight" w:hAnsi="맑은 고딕 Semilight"/>
        </w:rPr>
        <w:t xml:space="preserve">ਕੀ </w:t>
      </w:r>
      <w:r xmlns:w="http://schemas.openxmlformats.org/wordprocessingml/2006/main">
        <w:t xml:space="preserve">ਤੁਹਾਡੇ ਪਿਤਾ ਅਤੇ ਮਾਤਾ ਜੀ?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ਇਹ ਵਾਅਦਾ ਨਾਲ ਪਹਿਲਾ ਹੁਕਮ ਹੈ??? </w:t>
      </w:r>
      <w:r xmlns:w="http://schemas.openxmlformats.org/wordprocessingml/2006/main">
        <w:rPr>
          <w:rFonts w:ascii="맑은 고딕 Semilight" w:hAnsi="맑은 고딕 Semilight"/>
        </w:rPr>
        <w:t xml:space="preserve">ਤਾਂ </w:t>
      </w:r>
      <w:r xmlns:w="http://schemas.openxmlformats.org/wordprocessingml/2006/main">
        <w:t xml:space="preserve">ਜੋ ਤੁਹਾਡਾ ਭਲਾ ਹੋਵੇ ਅਤੇ ਤੁਸੀਂ ਧਰਤੀ ਉੱਤੇ ਲੰਬੀ ਉਮਰ ਦਾ ਆਨੰਦ ਮਾਣੋ।</w:t>
      </w:r>
    </w:p>
    <w:p w14:paraId="6EF12A09" w14:textId="77777777" w:rsidR="00F90BDC" w:rsidRDefault="00F90BDC"/>
    <w:p w14:paraId="34E67BA1" w14:textId="77777777" w:rsidR="00F90BDC" w:rsidRDefault="00F90BDC">
      <w:r xmlns:w="http://schemas.openxmlformats.org/wordprocessingml/2006/main">
        <w:t xml:space="preserve">ਮਰਕੁਸ 13:13 ਅਤੇ ਮੇਰੇ ਨਾਮ ਦੇ ਕਾਰਨ ਸਾਰੇ ਲੋਕ ਤੁਹਾਡੇ ਨਾਲ ਨਫ਼ਰਤ ਕਰਨਗੇ, ਪਰ ਜਿਹੜਾ ਅੰਤ ਤੱਕ ਸਹੇਗਾ, ਉਹੀ ਬਚਾਇਆ ਜਾਵੇਗਾ।</w:t>
      </w:r>
    </w:p>
    <w:p w14:paraId="0921A523" w14:textId="77777777" w:rsidR="00F90BDC" w:rsidRDefault="00F90BDC"/>
    <w:p w14:paraId="6AC8D46D" w14:textId="77777777" w:rsidR="00F90BDC" w:rsidRDefault="00F90BDC">
      <w:r xmlns:w="http://schemas.openxmlformats.org/wordprocessingml/2006/main">
        <w:t xml:space="preserve">ਉਹ ਸਾਰੇ ਜੋ ਯਿਸੂ ਦੀ ਪਾਲਣਾ ਕਰਦੇ ਹਨ ਨਫ਼ਰਤ ਦਾ ਅਨੁਭਵ ਕਰਨਗੇ, ਪਰ ਜਿਹੜੇ ਲੋਕ ਦ੍ਰਿੜ੍ਹ ਰਹਿੰਦੇ ਹਨ ਉਹ ਬਚ ਜਾਣਗੇ।</w:t>
      </w:r>
    </w:p>
    <w:p w14:paraId="358A59F3" w14:textId="77777777" w:rsidR="00F90BDC" w:rsidRDefault="00F90BDC"/>
    <w:p w14:paraId="17A99EF7" w14:textId="77777777" w:rsidR="00F90BDC" w:rsidRDefault="00F90BDC">
      <w:r xmlns:w="http://schemas.openxmlformats.org/wordprocessingml/2006/main">
        <w:t xml:space="preserve">1: ਅਜ਼ਮਾਇਸ਼ਾਂ ਦਾ ਸਾਮ੍ਹਣਾ ਕਰਨਾ — ਮਰਕੁਸ 13:13</w:t>
      </w:r>
    </w:p>
    <w:p w14:paraId="61441B7B" w14:textId="77777777" w:rsidR="00F90BDC" w:rsidRDefault="00F90BDC"/>
    <w:p w14:paraId="0CDF2EE7" w14:textId="77777777" w:rsidR="00F90BDC" w:rsidRDefault="00F90BDC">
      <w:r xmlns:w="http://schemas.openxmlformats.org/wordprocessingml/2006/main">
        <w:t xml:space="preserve">2: ਲਗਨ ਦੀ ਤਾਕਤ — ਮਰਕੁਸ 13:13</w:t>
      </w:r>
    </w:p>
    <w:p w14:paraId="69171900" w14:textId="77777777" w:rsidR="00F90BDC" w:rsidRDefault="00F90BDC"/>
    <w:p w14:paraId="362700F9" w14:textId="77777777" w:rsidR="00F90BDC" w:rsidRDefault="00F90BDC">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ਨਿਹਚਾ ਦੀ ਪਰੀਖਿਆ ਧੀਰਜ ਪੈਦਾ ਕਰਦੀ ਹੈ।</w:t>
      </w:r>
    </w:p>
    <w:p w14:paraId="115D207C" w14:textId="77777777" w:rsidR="00F90BDC" w:rsidRDefault="00F90BDC"/>
    <w:p w14:paraId="3CB3E839" w14:textId="77777777" w:rsidR="00F90BDC" w:rsidRDefault="00F90BDC">
      <w:r xmlns:w="http://schemas.openxmlformats.org/wordprocessingml/2006/main">
        <w:t xml:space="preserve">2:1 ਪਤਰਸ 5:8-9 - ਸੁਚੇਤ ਅਤੇ ਸੁਚੇਤ ਹੋਵੋ। ਤੁਹਾਡਾ ਦੁਸ਼ਮਣ ਸ਼ੈਤਾਨ ਇੱਕ ਗਰਜਦੇ ਸ਼ੇਰ ਵਾਂਗ ਦੁਆਲੇ ਘੁੰਮਦਾ ਹੈ ਜੋ ਕਿਸੇ ਨੂੰ ਨਿਗਲਣ ਲਈ ਲੱਭਦਾ ਹੈ. ਉਸ ਦਾ ਵਿਰੋਧ ਕਰੋ, ਵਿਸ਼ਵਾਸ ਵਿੱਚ ਦ੍ਰਿੜ੍ਹ ਰਹੋ।</w:t>
      </w:r>
    </w:p>
    <w:p w14:paraId="5CE0AEDE" w14:textId="77777777" w:rsidR="00F90BDC" w:rsidRDefault="00F90BDC"/>
    <w:p w14:paraId="32A16486" w14:textId="77777777" w:rsidR="00F90BDC" w:rsidRDefault="00F90BDC">
      <w:r xmlns:w="http://schemas.openxmlformats.org/wordprocessingml/2006/main">
        <w:t xml:space="preserve">ਮਰਕੁਸ 13:14 ਪਰ ਜਦੋਂ ਤੁਸੀਂ ਦਾਨੀਏਲ ਨਬੀ ਦੁਆਰਾ ਕਹੀ ਗਈ ਬਰਬਾਦੀ ਦੀ ਘਿਣਾਉਣੀ ਚੀਜ਼ ਨੂੰ ਜਿੱਥੇ ਇਹ ਨਹੀਂ ਸੀ ਖੜੀ ਵੇਖੋਂਗੇ, (ਪੜ੍ਹਨ ਵਾਲੇ ਨੂੰ ਸਮਝਣਾ ਚਾਹੀਦਾ ਹੈ,) ਤਾਂ ਉਹ ਜਿਹੜੇ ਯਹੂਦਿਯਾ ਵਿੱਚ ਹਨ ਪਹਾੜਾਂ ਨੂੰ ਭੱਜ ਜਾਣ।</w:t>
      </w:r>
    </w:p>
    <w:p w14:paraId="749A3567" w14:textId="77777777" w:rsidR="00F90BDC" w:rsidRDefault="00F90BDC"/>
    <w:p w14:paraId="5AFFB09E" w14:textId="77777777" w:rsidR="00F90BDC" w:rsidRDefault="00F90BDC">
      <w:r xmlns:w="http://schemas.openxmlformats.org/wordprocessingml/2006/main">
        <w:t xml:space="preserve">ਯਿਸੂ ਨੇ ਆਪਣੇ ਚੇਲਿਆਂ ਨੂੰ ਪਹਾੜਾਂ ਵੱਲ ਭੱਜਣ ਦੀ ਚੇਤਾਵਨੀ ਦਿੱਤੀ ਜਦੋਂ ਉਹ ਦਾਨੀਏਲ ਨਬੀ ਦੁਆਰਾ ਬੋਲੇ ਗਏ ਉਜਾੜੇ ਦੀ ਘਿਣਾਉਣੀ ਗੱਲ ਨੂੰ ਦੇਖਦੇ ਹਨ।</w:t>
      </w:r>
    </w:p>
    <w:p w14:paraId="1E279583" w14:textId="77777777" w:rsidR="00F90BDC" w:rsidRDefault="00F90BDC"/>
    <w:p w14:paraId="6F9F7C95" w14:textId="77777777" w:rsidR="00F90BDC" w:rsidRDefault="00F90BDC">
      <w:r xmlns:w="http://schemas.openxmlformats.org/wordprocessingml/2006/main">
        <w:t xml:space="preserve">1. ਪਰਮੇਸ਼ੁਰ ਦੀਆਂ ਚੇਤਾਵਨੀਆਂ: ਨਬੀਆਂ ਦੇ ਸ਼ਬਦਾਂ ਨੂੰ ਸੁਣਨਾ</w:t>
      </w:r>
    </w:p>
    <w:p w14:paraId="547B5098" w14:textId="77777777" w:rsidR="00F90BDC" w:rsidRDefault="00F90BDC"/>
    <w:p w14:paraId="19CFC9C9" w14:textId="77777777" w:rsidR="00F90BDC" w:rsidRDefault="00F90BDC">
      <w:r xmlns:w="http://schemas.openxmlformats.org/wordprocessingml/2006/main">
        <w:t xml:space="preserve">2. ਪਹਾੜਾਂ ਵੱਲ ਭੱਜਣਾ: ਯਿਸੂ ਦੀ ਪੁਕਾਰ ਨੂੰ ਸੁਣਨਾ</w:t>
      </w:r>
    </w:p>
    <w:p w14:paraId="537CF371" w14:textId="77777777" w:rsidR="00F90BDC" w:rsidRDefault="00F90BDC"/>
    <w:p w14:paraId="7B942491" w14:textId="77777777" w:rsidR="00F90BDC" w:rsidRDefault="00F90BDC">
      <w:r xmlns:w="http://schemas.openxmlformats.org/wordprocessingml/2006/main">
        <w:t xml:space="preserve">1. ਦਾਨੀਏਲ 11:31 - "...ਅਤੇ ਉਹ ਤਾਕਤ ਦੇ ਪਵਿੱਤਰ ਅਸਥਾਨ ਨੂੰ ਪਲੀਤ ਕਰਨਗੇ, ਅਤੇ ਰੋਜ਼ਾਨਾ ਬਲੀਦਾਨ ਲੈ ਜਾਣਗੇ, ਅਤੇ ਉਹ ਘਿਣਾਉਣੀ ਵਸਤੂ ਨੂੰ ਵਿਰਾਨ ਕਰ ਦੇਣਗੇ।"</w:t>
      </w:r>
    </w:p>
    <w:p w14:paraId="7D4BCBCD" w14:textId="77777777" w:rsidR="00F90BDC" w:rsidRDefault="00F90BDC"/>
    <w:p w14:paraId="5FD684DC" w14:textId="77777777" w:rsidR="00F90BDC" w:rsidRDefault="00F90BDC">
      <w:r xmlns:w="http://schemas.openxmlformats.org/wordprocessingml/2006/main">
        <w:t xml:space="preserve">2. ਮੱਤੀ 24:15-16 - "ਇਸ ਲਈ ਜਦੋਂ ਤੁਸੀਂ ਦਾਨੀਏਲ ਨਬੀ ਦੁਆਰਾ ਕਹੀ ਗਈ ਤਬਾਹੀ ਦੀ ਘਿਣਾਉਣੀ ਚੀਜ਼ ਵੇਖੋਂਗੇ, ਤਾਂ ਪਵਿੱਤਰ ਸਥਾਨ ਵਿੱਚ ਖੜੇ ਹੋਵੋ, (ਜੋ ਪੜ੍ਹਦਾ ਹੈ, ਉਸਨੂੰ ਸਮਝਣਾ ਚਾਹੀਦਾ ਹੈ:) ਤਾਂ ਉਹ ਜਿਹੜੇ ਯਹੂਦਿਯਾ ਵਿੱਚ ਹਨ, ਭੱਜ ਜਾਣ। ਪਹਾੜਾਂ ਵਿੱਚ।"</w:t>
      </w:r>
    </w:p>
    <w:p w14:paraId="43B3E2D5" w14:textId="77777777" w:rsidR="00F90BDC" w:rsidRDefault="00F90BDC"/>
    <w:p w14:paraId="6711E955" w14:textId="77777777" w:rsidR="00F90BDC" w:rsidRDefault="00F90BDC">
      <w:r xmlns:w="http://schemas.openxmlformats.org/wordprocessingml/2006/main">
        <w:t xml:space="preserve">ਮਰਕੁਸ 13:15 ਅਤੇ ਜਿਹੜਾ ਕੋਠੜੀ ਉੱਤੇ ਹੋਵੇ ਉਹ ਆਪਣੇ ਘਰ ਵਿੱਚੋਂ ਕੋਈ ਚੀਜ਼ ਲੈਣ ਲਈ ਘਰ ਵਿੱਚ ਨਾ ਉਤਰੇ ਅਤੇ ਨਾ ਹੀ ਅੰਦਰ ਵੜੇ।</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ਆਪਣੇ ਪੈਰੋਕਾਰਾਂ ਨੂੰ ਆਪਣੇ ਘਰਾਂ ਦੀ ਛੱਤ 'ਤੇ ਰਹਿਣ ਅਤੇ ਕੁਝ ਵੀ ਪ੍ਰਾਪਤ ਕਰਨ ਲਈ ਅੰਦਰ ਵਾਪਸ ਨਾ ਜਾਣ ਲਈ ਕਿਹਾ।</w:t>
      </w:r>
    </w:p>
    <w:p w14:paraId="2850A312" w14:textId="77777777" w:rsidR="00F90BDC" w:rsidRDefault="00F90BDC"/>
    <w:p w14:paraId="388CA63B" w14:textId="77777777" w:rsidR="00F90BDC" w:rsidRDefault="00F90BDC">
      <w:r xmlns:w="http://schemas.openxmlformats.org/wordprocessingml/2006/main">
        <w:t xml:space="preserve">1. ਯਿਸੂ ਦੀਆਂ ਹਿਦਾਇਤਾਂ ਦੀ ਵਫ਼ਾਦਾਰੀ ਨਾਲ ਆਗਿਆਕਾਰੀ ਦੀ ਮਹੱਤਤਾ</w:t>
      </w:r>
    </w:p>
    <w:p w14:paraId="06D20439" w14:textId="77777777" w:rsidR="00F90BDC" w:rsidRDefault="00F90BDC"/>
    <w:p w14:paraId="41F8A991" w14:textId="77777777" w:rsidR="00F90BDC" w:rsidRDefault="00F90BDC">
      <w:r xmlns:w="http://schemas.openxmlformats.org/wordprocessingml/2006/main">
        <w:t xml:space="preserve">2. ਵਿਸ਼ਵਾਸ ਅਤੇ ਲਚਕੀਲੇਪਨ ਦੇ ਨਾਲ ਅਚਾਨਕ ਸਥਿਤੀਆਂ ਲਈ ਤਿਆਰੀ ਕਰਨਾ</w:t>
      </w:r>
    </w:p>
    <w:p w14:paraId="7B8DF59D" w14:textId="77777777" w:rsidR="00F90BDC" w:rsidRDefault="00F90BDC"/>
    <w:p w14:paraId="1014955A" w14:textId="77777777" w:rsidR="00F90BDC" w:rsidRDefault="00F90BDC">
      <w:r xmlns:w="http://schemas.openxmlformats.org/wordprocessingml/2006/main">
        <w:t xml:space="preserve">1. ਮੱਤੀ 7:24-27 - ਇਸ ਲਈ ਜੋ ਕੋਈ ਵੀ ਮੇਰੀਆਂ ਇਨ੍ਹਾਂ ਗੱਲਾਂ ਨੂੰ ਸੁਣਦਾ ਹੈ ਅਤੇ ਉਨ੍ਹਾਂ 'ਤੇ ਅਮਲ ਕਰਦਾ ਹੈ, ਮੈਂ ਉਸ ਦੀ ਤੁਲਨਾ ਇੱਕ ਬੁੱਧੀਮਾਨ ਆਦਮੀ ਨਾਲ ਕਰਾਂਗਾ, ਜਿਸ ਨੇ ਆਪਣਾ ਘਰ ਇੱਕ ਚੱਟਾਨ ਉੱਤੇ ਬਣਾਇਆ ਸੀ:</w:t>
      </w:r>
    </w:p>
    <w:p w14:paraId="00B2675B" w14:textId="77777777" w:rsidR="00F90BDC" w:rsidRDefault="00F90BDC"/>
    <w:p w14:paraId="5733B060" w14:textId="77777777" w:rsidR="00F90BDC" w:rsidRDefault="00F90BDC">
      <w:r xmlns:w="http://schemas.openxmlformats.org/wordprocessingml/2006/main">
        <w:t xml:space="preserve">2. ਗਲਾਤੀਆਂ 6:9 - ਅਤੇ ਆਓ ਅਸੀਂ ਚੰਗੇ ਕੰਮ ਕਰਦੇ ਨਾ ਥੱਕੀਏ: ਕਿਉਂਕਿ ਜੇ ਅਸੀਂ ਬੇਹੋਸ਼ ਨਾ ਹੋਏ ਤਾਂ ਅਸੀਂ ਨਿਯਤ ਸਮੇਂ ਵਿੱਚ ਵੱਢਾਂਗੇ।</w:t>
      </w:r>
    </w:p>
    <w:p w14:paraId="7502340E" w14:textId="77777777" w:rsidR="00F90BDC" w:rsidRDefault="00F90BDC"/>
    <w:p w14:paraId="7093F8F1" w14:textId="77777777" w:rsidR="00F90BDC" w:rsidRDefault="00F90BDC">
      <w:r xmlns:w="http://schemas.openxmlformats.org/wordprocessingml/2006/main">
        <w:t xml:space="preserve">ਮਰਕੁਸ 13:16 ਅਤੇ ਜਿਹੜਾ ਖੇਤ ਵਿੱਚ ਹੋਵੇ ਉਹ ਆਪਣਾ ਬਸਤਰ ਚੁੱਕਣ ਲਈ ਮੁੜ ਕੇ ਨਾ ਮੁੜੇ।</w:t>
      </w:r>
    </w:p>
    <w:p w14:paraId="77C21921" w14:textId="77777777" w:rsidR="00F90BDC" w:rsidRDefault="00F90BDC"/>
    <w:p w14:paraId="6C4AF043" w14:textId="77777777" w:rsidR="00F90BDC" w:rsidRDefault="00F90BDC">
      <w:r xmlns:w="http://schemas.openxmlformats.org/wordprocessingml/2006/main">
        <w:t xml:space="preserve">ਯਿਸੂ ਨੇ ਚੇਲਿਆਂ ਨੂੰ ਹਿਦਾਇਤ ਦਿੱਤੀ ਕਿ ਜੇ ਕੋਈ ਖੇਤ ਵਿੱਚ ਹੈ, ਤਾਂ ਪਿੱਛੇ ਮੁੜ ਕੇ ਆਪਣੇ ਕੱਪੜੇ ਨਾ ਲੈਣ।</w:t>
      </w:r>
    </w:p>
    <w:p w14:paraId="11F01C20" w14:textId="77777777" w:rsidR="00F90BDC" w:rsidRDefault="00F90BDC"/>
    <w:p w14:paraId="4373ACC0" w14:textId="77777777" w:rsidR="00F90BDC" w:rsidRDefault="00F90BDC">
      <w:r xmlns:w="http://schemas.openxmlformats.org/wordprocessingml/2006/main">
        <w:t xml:space="preserve">1. ਹੱਥ ਵਿਚ ਕੰਮ 'ਤੇ ਕੇਂਦ੍ਰਿਤ ਰਹਿਣ ਦੀ ਮਹੱਤਤਾ।</w:t>
      </w:r>
    </w:p>
    <w:p w14:paraId="47B71346" w14:textId="77777777" w:rsidR="00F90BDC" w:rsidRDefault="00F90BDC"/>
    <w:p w14:paraId="556B2FE2" w14:textId="77777777" w:rsidR="00F90BDC" w:rsidRDefault="00F90BDC">
      <w:r xmlns:w="http://schemas.openxmlformats.org/wordprocessingml/2006/main">
        <w:t xml:space="preserve">2. ਨਿਮਰਤਾ ਅਤੇ ਸੰਤੋਖ ਦਾ ਮੁੱਲ.</w:t>
      </w:r>
    </w:p>
    <w:p w14:paraId="0C18C793" w14:textId="77777777" w:rsidR="00F90BDC" w:rsidRDefault="00F90BDC"/>
    <w:p w14:paraId="2DACF70B" w14:textId="77777777" w:rsidR="00F90BDC" w:rsidRDefault="00F90BDC">
      <w:r xmlns:w="http://schemas.openxmlformats.org/wordprocessingml/2006/main">
        <w:t xml:space="preserve">1. ਫ਼ਿਲਿੱਪੀਆਂ 4:11-13 - "ਇਹ ਨਹੀਂ ਕਿ ਮੈਂ ਲੋੜਵੰਦ ਹੋਣ ਦੀ ਗੱਲ ਕਰ ਰਿਹਾ ਹਾਂ, ਕਿਉਂਕਿ ਮੈਂ ਕਿਸੇ ਵੀ ਸਥਿਤੀ ਵਿੱਚ ਸੰਤੁਸ਼ਟ ਰਹਿਣਾ ਸਿੱਖਿਆ ਹੈ। ਮੈਂ ਜਾਣਦਾ ਹਾਂ ਕਿ ਕਿਵੇਂ ਨੀਵਾਂ ਹੋਣਾ ਹੈ, ਅਤੇ ਮੈਂ ਜਾਣਦਾ ਹਾਂ ਕਿ ਕਿਵੇਂ ਭਰਪੂਰ ਹੋਣਾ ਹੈ। ਅਤੇ ਹਰ ਹਾਲਾਤ ਵਿੱਚ, ਮੈਂ ਭਰਪੂਰਤਾ ਅਤੇ ਭੁੱਖ, ਭਰਪੂਰਤਾ ਅਤੇ ਲੋੜ ਦਾ ਸਾਹਮਣਾ ਕਰਨ ਦਾ ਰਾਜ਼ ਸਿੱਖਿਆ ਹੈ।</w:t>
      </w:r>
    </w:p>
    <w:p w14:paraId="5F8E3404" w14:textId="77777777" w:rsidR="00F90BDC" w:rsidRDefault="00F90BDC"/>
    <w:p w14:paraId="6D6E612E" w14:textId="77777777" w:rsidR="00F90BDC" w:rsidRDefault="00F90BDC">
      <w:r xmlns:w="http://schemas.openxmlformats.org/wordprocessingml/2006/main">
        <w:t xml:space="preserve">2. ਯਾਕੂਬ 4:13-15 - ਹੁਣ ਆਓ, ਤੁਸੀਂ ਕੌਣ ਕਹਿੰਦੇ ਹੋ,? </w:t>
      </w:r>
      <w:r xmlns:w="http://schemas.openxmlformats.org/wordprocessingml/2006/main">
        <w:rPr>
          <w:rFonts w:ascii="맑은 고딕 Semilight" w:hAnsi="맑은 고딕 Semilight"/>
        </w:rPr>
        <w:t xml:space="preserve">ਅੱਜ </w:t>
      </w:r>
      <w:r xmlns:w="http://schemas.openxmlformats.org/wordprocessingml/2006/main">
        <w:t xml:space="preserve">ਜਾਂ ਕੱਲ੍ਹ ਅਸੀਂ ਅਜਿਹੇ ਨਗਰ ਵਿੱਚ ਜਾਵਾਂਗੇ ਅਤੇ ਉੱਥੇ ਇੱਕ ਸਾਲ ਬਿਤਾਵਾਂਗੇ ਅਤੇ ਵਪਾਰ ਅਤੇ ਲਾਭ ਕਮਾਵਾਂਗੇ? </w:t>
      </w:r>
      <w:r xmlns:w="http://schemas.openxmlformats.org/wordprocessingml/2006/main">
        <w:rPr>
          <w:rFonts w:ascii="맑은 고딕 Semilight" w:hAnsi="맑은 고딕 Semilight"/>
        </w:rPr>
        <w:t xml:space="preserve">앪 </w:t>
      </w:r>
      <w:r xmlns:w="http://schemas.openxmlformats.org/wordprocessingml/2006/main">
        <w:t xml:space="preserve">€?ਫਿਰ ਵੀ ਤੁਸੀਂ ਨਹੀਂ ਜਾਣਦੇ ਕਿ ਕੱਲ੍ਹ ਕੀ ਲਿਆਏਗਾ। ਤੁਹਾਡੀ ਜ਼ਿੰਦਗੀ ਕੀ ਹੈ? ਕਿਉਂਕਿ ਤੁਸੀਂ ਇੱਕ ਧੁੰਦ ਹੋ ਜੋ ਥੋੜੇ ਸਮੇਂ ਲਈ ਦਿਖਾਈ ਦਿੰਦੀ ਹੈ ਅਤੇ ਫਿਰ ਅਲੋਪ ਹੋ ਜਾਂਦੀ ਹੈ. </w:t>
      </w:r>
      <w:r xmlns:w="http://schemas.openxmlformats.org/wordprocessingml/2006/main">
        <w:lastRenderedPageBreak xmlns:w="http://schemas.openxmlformats.org/wordprocessingml/2006/main"/>
      </w:r>
      <w:r xmlns:w="http://schemas.openxmlformats.org/wordprocessingml/2006/main">
        <w:t xml:space="preserve">ਇਸ ਦੀ ਬਜਾਏ ਤੁਹਾਨੂੰ ਕਹਿਣਾ ਚਾਹੀਦਾ ਹੈ,? </w:t>
      </w:r>
      <w:r xmlns:w="http://schemas.openxmlformats.org/wordprocessingml/2006/main">
        <w:rPr>
          <w:rFonts w:ascii="맑은 고딕 Semilight" w:hAnsi="맑은 고딕 Semilight"/>
        </w:rPr>
        <w:t xml:space="preserve">ਜੇ </w:t>
      </w:r>
      <w:r xmlns:w="http://schemas.openxmlformats.org/wordprocessingml/2006/main">
        <w:t xml:space="preserve">ਪ੍ਰਭੂ ਚਾਹੇਗਾ, ਅਸੀਂ ਜੀਵਾਂਗੇ ਅਤੇ ਇਹ ਜਾਂ ਉਹ ਕਰਾਂਗੇ.??</w:t>
      </w:r>
    </w:p>
    <w:p w14:paraId="3E9318D9" w14:textId="77777777" w:rsidR="00F90BDC" w:rsidRDefault="00F90BDC"/>
    <w:p w14:paraId="2C2D0F7B" w14:textId="77777777" w:rsidR="00F90BDC" w:rsidRDefault="00F90BDC">
      <w:r xmlns:w="http://schemas.openxmlformats.org/wordprocessingml/2006/main">
        <w:t xml:space="preserve">ਮਰਕੁਸ 13:17 ਪਰ ਹਾਇ ਉਨ੍ਹਾਂ ਉੱਤੇ ਜਿਹੜੇ ਜਣੇਪੇ ਹਨ, ਅਤੇ ਉਨ੍ਹਾਂ ਉੱਤੇ ਜਿਹੜੇ ਉਨ੍ਹਾਂ ਦਿਨਾਂ ਵਿੱਚ ਦੁੱਧ ਚੁੰਘਾਉਂਦੇ ਹਨ!</w:t>
      </w:r>
    </w:p>
    <w:p w14:paraId="57B7A292" w14:textId="77777777" w:rsidR="00F90BDC" w:rsidRDefault="00F90BDC"/>
    <w:p w14:paraId="3AE4A06B" w14:textId="77777777" w:rsidR="00F90BDC" w:rsidRDefault="00F90BDC">
      <w:r xmlns:w="http://schemas.openxmlformats.org/wordprocessingml/2006/main">
        <w:t xml:space="preserve">ਯਿਸੂ ਨੇ ਬਿਪਤਾ ਦੇ ਸਮੇਂ ਦੌਰਾਨ ਗਰਭਵਤੀ ਔਰਤਾਂ ਅਤੇ ਦੁੱਧ ਚੁੰਘਾਉਣ ਵਾਲੀਆਂ ਮਾਵਾਂ ਦੀਆਂ ਮੁਸ਼ਕਲਾਂ ਬਾਰੇ ਚੇਤਾਵਨੀ ਦਿੱਤੀ ਹੈ।</w:t>
      </w:r>
    </w:p>
    <w:p w14:paraId="6FEAF97E" w14:textId="77777777" w:rsidR="00F90BDC" w:rsidRDefault="00F90BDC"/>
    <w:p w14:paraId="247241B3" w14:textId="77777777" w:rsidR="00F90BDC" w:rsidRDefault="00F90BDC">
      <w:r xmlns:w="http://schemas.openxmlformats.org/wordprocessingml/2006/main">
        <w:t xml:space="preserve">1. ਜਣੇਪਾ ਦੀਆਂ ਮੁਸ਼ਕਲਾਂ: ਬਾਈਬਲ ਤੋਂ ਸਬਕ</w:t>
      </w:r>
    </w:p>
    <w:p w14:paraId="4E4F2B4C" w14:textId="77777777" w:rsidR="00F90BDC" w:rsidRDefault="00F90BDC"/>
    <w:p w14:paraId="4E3CD016" w14:textId="77777777" w:rsidR="00F90BDC" w:rsidRDefault="00F90BDC">
      <w:r xmlns:w="http://schemas.openxmlformats.org/wordprocessingml/2006/main">
        <w:t xml:space="preserve">2. ਔਖੇ ਸਮੇਂ ਵਿੱਚ ਮਾਵਾਂ ਦਾ ਸਮਰਥਨ ਕਿਵੇਂ ਕਰੀਏ</w:t>
      </w:r>
    </w:p>
    <w:p w14:paraId="0E07AECB" w14:textId="77777777" w:rsidR="00F90BDC" w:rsidRDefault="00F90BDC"/>
    <w:p w14:paraId="57C94A35" w14:textId="77777777" w:rsidR="00F90BDC" w:rsidRDefault="00F90BDC">
      <w:r xmlns:w="http://schemas.openxmlformats.org/wordprocessingml/2006/main">
        <w:t xml:space="preserve">1. ਯਸਾਯਾਹ 66:7-9</w:t>
      </w:r>
    </w:p>
    <w:p w14:paraId="6030B063" w14:textId="77777777" w:rsidR="00F90BDC" w:rsidRDefault="00F90BDC"/>
    <w:p w14:paraId="46EBBDB3" w14:textId="77777777" w:rsidR="00F90BDC" w:rsidRDefault="00F90BDC">
      <w:r xmlns:w="http://schemas.openxmlformats.org/wordprocessingml/2006/main">
        <w:t xml:space="preserve">2. ਯਿਰਮਿਯਾਹ 6:24-26</w:t>
      </w:r>
    </w:p>
    <w:p w14:paraId="5CD95FE8" w14:textId="77777777" w:rsidR="00F90BDC" w:rsidRDefault="00F90BDC"/>
    <w:p w14:paraId="1A4125FE" w14:textId="77777777" w:rsidR="00F90BDC" w:rsidRDefault="00F90BDC">
      <w:r xmlns:w="http://schemas.openxmlformats.org/wordprocessingml/2006/main">
        <w:t xml:space="preserve">ਮਰਕੁਸ 13:18 ਅਤੇ ਪ੍ਰਾਰਥਨਾ ਕਰੋ ਕਿ ਤੁਹਾਡੀ ਉਡਾਣ ਸਰਦੀਆਂ ਵਿੱਚ ਨਾ ਹੋਵੇ।</w:t>
      </w:r>
    </w:p>
    <w:p w14:paraId="505B4B87" w14:textId="77777777" w:rsidR="00F90BDC" w:rsidRDefault="00F90BDC"/>
    <w:p w14:paraId="596D541B" w14:textId="77777777" w:rsidR="00F90BDC" w:rsidRDefault="00F90BDC">
      <w:r xmlns:w="http://schemas.openxmlformats.org/wordprocessingml/2006/main">
        <w:t xml:space="preserve">ਯਿਸੂ ਨੇ ਆਪਣੇ ਚੇਲਿਆਂ ਨੂੰ ਪ੍ਰਾਰਥਨਾ ਕਰਨ ਲਈ ਕਿਹਾ ਹੈ ਕਿ ਉਹ ਖ਼ਤਰੇ ਤੋਂ ਭੱਜਣ ਲਈ ਸਰਦੀਆਂ ਵਿੱਚ ਨਹੀਂ ਹਨ, ਜਦੋਂ ਮੌਸਮ ਅਤੇ ਹੋਰ ਮੁਸ਼ਕਲਾਂ ਵਧੇਰੇ ਗੰਭੀਰ ਹੋ ਸਕਦੀਆਂ ਹਨ।</w:t>
      </w:r>
    </w:p>
    <w:p w14:paraId="52407662" w14:textId="77777777" w:rsidR="00F90BDC" w:rsidRDefault="00F90BDC"/>
    <w:p w14:paraId="0E0A80FF" w14:textId="77777777" w:rsidR="00F90BDC" w:rsidRDefault="00F90BDC">
      <w:r xmlns:w="http://schemas.openxmlformats.org/wordprocessingml/2006/main">
        <w:t xml:space="preserve">1. ਵਿਸ਼ਵਾਸ ਨਾਲ ਡਰ ਦਾ ਸਾਮ੍ਹਣਾ ਕਰਨਾ: ਮੁਸੀਬਤ ਦੇ ਸਮੇਂ ਵਿੱਚ ਪਰਮੇਸ਼ੁਰ ਵਿੱਚ ਭਰੋਸਾ ਕਰਨਾ ਸਿੱਖਣਾ</w:t>
      </w:r>
    </w:p>
    <w:p w14:paraId="44035F9F" w14:textId="77777777" w:rsidR="00F90BDC" w:rsidRDefault="00F90BDC"/>
    <w:p w14:paraId="50783E50" w14:textId="77777777" w:rsidR="00F90BDC" w:rsidRDefault="00F90BDC">
      <w:r xmlns:w="http://schemas.openxmlformats.org/wordprocessingml/2006/main">
        <w:t xml:space="preserve">2. ਮੁਸੀਬਤ ਵਿੱਚ ਤਾਕਤ ਭਾਲਣਾ: ਔਖੇ ਸਮਿਆਂ ਵਿੱਚ ਆਰਾਮ ਅਤੇ ਵਿਸ਼ਵਾਸ ਲੱਭਣਾ</w:t>
      </w:r>
    </w:p>
    <w:p w14:paraId="2FFB5DF4" w14:textId="77777777" w:rsidR="00F90BDC" w:rsidRDefault="00F90BDC"/>
    <w:p w14:paraId="595019C7" w14:textId="77777777" w:rsidR="00F90BDC" w:rsidRDefault="00F90BDC">
      <w:r xmlns:w="http://schemas.openxmlformats.org/wordprocessingml/2006/main">
        <w:t xml:space="preserve">1. ਯਸਾਯਾਹ 43:2 -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14:paraId="70F9D3B6" w14:textId="77777777" w:rsidR="00F90BDC" w:rsidRDefault="00F90BDC"/>
    <w:p w14:paraId="3B3BE6F4" w14:textId="77777777" w:rsidR="00F90BDC" w:rsidRDefault="00F90BDC">
      <w:r xmlns:w="http://schemas.openxmlformats.org/wordprocessingml/2006/main">
        <w:t xml:space="preserve">2. ਜ਼ਬੂਰ 46:1 - "ਪਰਮੇਸ਼ੁਰ ਸਾਡੀ ਪਨਾਹ ਅਤੇ ਤਾਕਤ ਹੈ, ਮੁਸੀਬਤ ਵਿੱਚ ਇੱਕ ਬਹੁਤ ਹੀ ਮੌਜੂਦ ਸਹਾਇਤਾ ਹੈ।"</w:t>
      </w:r>
    </w:p>
    <w:p w14:paraId="0417DF9C" w14:textId="77777777" w:rsidR="00F90BDC" w:rsidRDefault="00F90BDC"/>
    <w:p w14:paraId="22EA034B" w14:textId="77777777" w:rsidR="00F90BDC" w:rsidRDefault="00F90BDC">
      <w:r xmlns:w="http://schemas.openxmlformats.org/wordprocessingml/2006/main">
        <w:t xml:space="preserve">ਮਰਕੁਸ 13:19 ਕਿਉਂ ਜੋ ਉਨ੍ਹਾਂ ਦਿਨਾਂ ਵਿੱਚ ਅਜਿਹਾ ਕਸ਼ਟ ਹੋਵੇਗਾ ਜੋ ਸ੍ਰਿਸ਼ਟੀ ਦੇ ਮੁੱਢ ਤੋਂ ਜੋ ਪਰਮੇਸ਼ੁਰ ਨੇ ਰਚਿਆ ਹੈ ਉਸ ਸਮੇਂ ਤੱਕ ਨਹੀਂ ਸੀ ਅਤੇ ਨਾ ਹੀ ਹੋਵੇਗਾ।</w:t>
      </w:r>
    </w:p>
    <w:p w14:paraId="068D20C0" w14:textId="77777777" w:rsidR="00F90BDC" w:rsidRDefault="00F90BDC"/>
    <w:p w14:paraId="6F2E2AAE" w14:textId="77777777" w:rsidR="00F90BDC" w:rsidRDefault="00F90BDC">
      <w:r xmlns:w="http://schemas.openxmlformats.org/wordprocessingml/2006/main">
        <w:t xml:space="preserve">ਇਹ ਬੀਤਣ ਇੱਕ ਮਹਾਨ ਬਿਪਤਾ ਦੇ ਸਮੇਂ ਦੀ ਚੇਤਾਵਨੀ ਦਿੰਦਾ ਹੈ ਜੋ ਪਹਿਲਾਂ ਕਦੇ ਨਹੀਂ ਦੇਖਿਆ ਗਿਆ ਸੀ ਅਤੇ ਨਾ ਹੀ ਕਦੇ ਦੇਖਿਆ ਜਾਵੇਗਾ.</w:t>
      </w:r>
    </w:p>
    <w:p w14:paraId="5928599C" w14:textId="77777777" w:rsidR="00F90BDC" w:rsidRDefault="00F90BDC"/>
    <w:p w14:paraId="7C028E02" w14:textId="77777777" w:rsidR="00F90BDC" w:rsidRDefault="00F90BDC">
      <w:r xmlns:w="http://schemas.openxmlformats.org/wordprocessingml/2006/main">
        <w:t xml:space="preserve">1. ਪ੍ਰਭੂ ਸਾਨੂੰ ਬਹੁਤ ਦੁੱਖ ਦੇ ਸਮੇਂ ਬਾਰੇ ਚੇਤਾਵਨੀ ਦੇ ਰਿਹਾ ਹੈ - ਮਰਕੁਸ 13:19</w:t>
      </w:r>
    </w:p>
    <w:p w14:paraId="090EE8DA" w14:textId="77777777" w:rsidR="00F90BDC" w:rsidRDefault="00F90BDC"/>
    <w:p w14:paraId="1C07AC12" w14:textId="77777777" w:rsidR="00F90BDC" w:rsidRDefault="00F90BDC">
      <w:r xmlns:w="http://schemas.openxmlformats.org/wordprocessingml/2006/main">
        <w:t xml:space="preserve">2. ਮੁਸੀਬਤ ਦੇ ਸਮੇਂ ਲਈ ਕਿਵੇਂ ਤਿਆਰੀ ਕਰਨੀ ਹੈ - ਮਰਕੁਸ 13:19</w:t>
      </w:r>
    </w:p>
    <w:p w14:paraId="6D60DCD8" w14:textId="77777777" w:rsidR="00F90BDC" w:rsidRDefault="00F90BDC"/>
    <w:p w14:paraId="38052E0D" w14:textId="77777777" w:rsidR="00F90BDC" w:rsidRDefault="00F90BDC">
      <w:r xmlns:w="http://schemas.openxmlformats.org/wordprocessingml/2006/main">
        <w:t xml:space="preserve">1. ਯਸਾਯਾਹ 2:12-21 - ਪਰਮੇਸ਼ੁਰ? ਉਹਨਾਂ ਸਾਰਿਆਂ ਲਈ </w:t>
      </w:r>
      <w:r xmlns:w="http://schemas.openxmlformats.org/wordprocessingml/2006/main">
        <w:rPr>
          <w:rFonts w:ascii="맑은 고딕 Semilight" w:hAnsi="맑은 고딕 Semilight"/>
        </w:rPr>
        <w:t xml:space="preserve">ਨਿਰਣਾ </w:t>
      </w:r>
      <w:r xmlns:w="http://schemas.openxmlformats.org/wordprocessingml/2006/main">
        <w:t xml:space="preserve">ਜਿਨ੍ਹਾਂ ਨੇ ਉਸਦੀ ਚੇਤਾਵਨੀਆਂ ਨੂੰ ਨਜ਼ਰਅੰਦਾਜ਼ ਕੀਤਾ ਹੈ</w:t>
      </w:r>
    </w:p>
    <w:p w14:paraId="39C46BA2" w14:textId="77777777" w:rsidR="00F90BDC" w:rsidRDefault="00F90BDC"/>
    <w:p w14:paraId="3F62078F" w14:textId="77777777" w:rsidR="00F90BDC" w:rsidRDefault="00F90BDC">
      <w:r xmlns:w="http://schemas.openxmlformats.org/wordprocessingml/2006/main">
        <w:t xml:space="preserve">2. ਮੱਤੀ 24:4-14 - ਯਿਸੂ? </w:t>
      </w:r>
      <w:r xmlns:w="http://schemas.openxmlformats.org/wordprocessingml/2006/main">
        <w:t xml:space="preserve">ਅੰਤ ਦੇ ਸਮੇਂ ਦੀਆਂ ਚੇਤਾਵਨੀਆਂ ਅਤੇ ਵਫ਼ਾਦਾਰ ਰਹਿਣ ਦੇ ਤਰੀਕੇ ਬਾਰੇ ਹਦਾਇਤਾਂ </w:t>
      </w:r>
      <w:r xmlns:w="http://schemas.openxmlformats.org/wordprocessingml/2006/main">
        <w:rPr>
          <w:rFonts w:ascii="맑은 고딕 Semilight" w:hAnsi="맑은 고딕 Semilight"/>
        </w:rPr>
        <w:t xml:space="preserve">।</w:t>
      </w:r>
    </w:p>
    <w:p w14:paraId="2EC8CD65" w14:textId="77777777" w:rsidR="00F90BDC" w:rsidRDefault="00F90BDC"/>
    <w:p w14:paraId="687C6A5D" w14:textId="77777777" w:rsidR="00F90BDC" w:rsidRDefault="00F90BDC">
      <w:r xmlns:w="http://schemas.openxmlformats.org/wordprocessingml/2006/main">
        <w:t xml:space="preserve">ਮਰਕੁਸ 13:20 ਅਤੇ ਇਸ ਤੋਂ ਬਿਨਾਂ ਕਿ ਪ੍ਰਭੂ ਨੇ ਉਨ੍ਹਾਂ ਦਿਨਾਂ ਨੂੰ ਘਟਾ ਦਿੱਤਾ ਸੀ, ਕੋਈ ਵੀ ਮਾਸ ਨਹੀਂ ਬਚੇਗਾ, ਪਰ ਚੁਣੇ ਹੋਏ ਲੋਕਾਂ ਦੀ ਖ਼ਾਤਰ, ਜਿਨ੍ਹਾਂ ਨੂੰ ਉਸਨੇ ਚੁਣਿਆ ਹੈ, ਉਸਨੇ ਦਿਨਾਂ ਨੂੰ ਘਟਾ ਦਿੱਤਾ ਹੈ।</w:t>
      </w:r>
    </w:p>
    <w:p w14:paraId="0809675A" w14:textId="77777777" w:rsidR="00F90BDC" w:rsidRDefault="00F90BDC"/>
    <w:p w14:paraId="6BCE9AF2" w14:textId="77777777" w:rsidR="00F90BDC" w:rsidRDefault="00F90BDC">
      <w:r xmlns:w="http://schemas.openxmlformats.org/wordprocessingml/2006/main">
        <w:t xml:space="preserve">ਪ੍ਰਭੂ ਨੇ ਆਪਣੇ ਚੁਣੇ ਹੋਏ ਲੋਕਾਂ ਦੀ ਖ਼ਾਤਰ ਦਿਨ ਘਟਾ ਦਿੱਤੇ ਹਨ।</w:t>
      </w:r>
    </w:p>
    <w:p w14:paraId="701B190B" w14:textId="77777777" w:rsidR="00F90BDC" w:rsidRDefault="00F90BDC"/>
    <w:p w14:paraId="5A9CA0D3" w14:textId="77777777" w:rsidR="00F90BDC" w:rsidRDefault="00F90BDC">
      <w:r xmlns:w="http://schemas.openxmlformats.org/wordprocessingml/2006/main">
        <w:t xml:space="preserve">1: ਆਪਣੇ ਚੁਣੇ ਹੋਏ ਲੋਕਾਂ ਲਈ ਪਰਮੇਸ਼ੁਰ ਦੀ ਵਫ਼ਾਦਾਰੀ</w:t>
      </w:r>
    </w:p>
    <w:p w14:paraId="45D292CC" w14:textId="77777777" w:rsidR="00F90BDC" w:rsidRDefault="00F90BDC"/>
    <w:p w14:paraId="3A567546" w14:textId="77777777" w:rsidR="00F90BDC" w:rsidRDefault="00F90BDC">
      <w:r xmlns:w="http://schemas.openxmlformats.org/wordprocessingml/2006/main">
        <w:t xml:space="preserve">2: ਵਿਸ਼ਵਾਸ ਕਰਨ ਵਾਲੇ ਸਾਰਿਆਂ ਲਈ ਪਰਮੇਸ਼ੁਰ ਦੀ ਦਇਆ</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ਰੋਮੀਆਂ 8:28-39 - ਅਤੇ ਅਸੀਂ ਜਾਣਦੇ ਹਾਂ ਕਿ ਹਰ ਚੀਜ਼ ਵਿੱਚ ਪਰਮੇਸ਼ੁਰ ਉਨ੍ਹਾਂ ਦੇ ਭਲੇ ਲਈ ਕੰਮ ਕਰਦਾ ਹੈ ਜੋ ਉਸ ਨੂੰ ਪਿਆਰ ਕਰਦੇ ਹਨ, ਜਿਨ੍ਹਾਂ ਨੂੰ ਉਸ ਦੇ ਮਕਸਦ ਅਨੁਸਾਰ ਬੁਲਾਇਆ ਗਿਆ ਹੈ।</w:t>
      </w:r>
    </w:p>
    <w:p w14:paraId="039D8F86" w14:textId="77777777" w:rsidR="00F90BDC" w:rsidRDefault="00F90BDC"/>
    <w:p w14:paraId="4E97CCC3" w14:textId="77777777" w:rsidR="00F90BDC" w:rsidRDefault="00F90BDC">
      <w:r xmlns:w="http://schemas.openxmlformats.org/wordprocessingml/2006/main">
        <w:t xml:space="preserve">2:2 ਥੱਸਲੁਨੀਕੀਆਂ 2:13-17 - ਪਰ ਪ੍ਰਭੂ ਦੇ ਪਿਆਰੇ ਭਰਾਵੋ, ਸਾਨੂੰ ਹਮੇਸ਼ਾ ਤੁਹਾਡੇ ਲਈ ਪਰਮੇਸ਼ੁਰ ਦਾ ਧੰਨਵਾਦ ਕਰਨਾ ਚਾਹੀਦਾ ਹੈ, ਕਿਉਂਕਿ ਪਰਮੇਸ਼ੁਰ ਨੇ ਤੁਹਾਨੂੰ ਆਤਮਾ ਦੁਆਰਾ ਪਵਿੱਤਰ ਕੀਤੇ ਜਾਣ ਅਤੇ ਸੱਚਾਈ ਵਿੱਚ ਵਿਸ਼ਵਾਸ ਦੁਆਰਾ, ਬਚਾਏ ਜਾਣ ਲਈ ਪਹਿਲੇ ਫਲ ਵਜੋਂ ਚੁਣਿਆ ਹੈ।</w:t>
      </w:r>
    </w:p>
    <w:p w14:paraId="309740D0" w14:textId="77777777" w:rsidR="00F90BDC" w:rsidRDefault="00F90BDC"/>
    <w:p w14:paraId="359E3B96" w14:textId="77777777" w:rsidR="00F90BDC" w:rsidRDefault="00F90BDC">
      <w:r xmlns:w="http://schemas.openxmlformats.org/wordprocessingml/2006/main">
        <w:t xml:space="preserve">ਮਰਕੁਸ 13:21 ਅਤੇ ਫਿਰ ਜੇਕਰ ਕੋਈ ਤੁਹਾਨੂੰ ਕਹੇ, ਵੇਖੋ, ਮਸੀਹ ਇੱਥੇ ਹੈ। ਜਾਂ, ਵੇਖੋ, ਉਹ ਉੱਥੇ ਹੈ; ਉਸਨੂੰ ਵਿਸ਼ਵਾਸ ਨਾ ਕਰੋ:</w:t>
      </w:r>
    </w:p>
    <w:p w14:paraId="1260C309" w14:textId="77777777" w:rsidR="00F90BDC" w:rsidRDefault="00F90BDC"/>
    <w:p w14:paraId="2526E612" w14:textId="77777777" w:rsidR="00F90BDC" w:rsidRDefault="00F90BDC">
      <w:r xmlns:w="http://schemas.openxmlformats.org/wordprocessingml/2006/main">
        <w:t xml:space="preserve">ਯਿਸੂ ਨੇ ਆਪਣੇ ਚੇਲਿਆਂ ਨੂੰ ਚੇਤਾਵਨੀ ਦਿੱਤੀ ਹੈ ਕਿ ਉਹ ਕਿਸੇ ਵੀ ਵਿਅਕਤੀ 'ਤੇ ਵਿਸ਼ਵਾਸ ਨਾ ਕਰਨ ਜੋ ਮਸੀਹਾ ਹੋਣ ਦਾ ਦਾਅਵਾ ਕਰਦਾ ਹੈ ਜਾਂ ਇਹ ਜਾਣਦਾ ਹੈ ਕਿ ਉਹ ਕਿੱਥੇ ਹੈ।</w:t>
      </w:r>
    </w:p>
    <w:p w14:paraId="6055040C" w14:textId="77777777" w:rsidR="00F90BDC" w:rsidRDefault="00F90BDC"/>
    <w:p w14:paraId="38893373" w14:textId="77777777" w:rsidR="00F90BDC" w:rsidRDefault="00F90BDC">
      <w:r xmlns:w="http://schemas.openxmlformats.org/wordprocessingml/2006/main">
        <w:t xml:space="preserve">1. ਝੂਠੇ ਨਬੀਆਂ ਦੇ ਖ਼ਤਰੇ</w:t>
      </w:r>
    </w:p>
    <w:p w14:paraId="02879C9F" w14:textId="77777777" w:rsidR="00F90BDC" w:rsidRDefault="00F90BDC"/>
    <w:p w14:paraId="27902B12" w14:textId="77777777" w:rsidR="00F90BDC" w:rsidRDefault="00F90BDC">
      <w:r xmlns:w="http://schemas.openxmlformats.org/wordprocessingml/2006/main">
        <w:t xml:space="preserve">2. ਯਿਸੂ ਦਾ ਅਨੁਸਰਣ ਕਰਨਾ? ਉਦਾਹਰਨ: ਝੂਠੇ ਨਬੀਆਂ ਦੀ ਸਮਝ ਰੱਖਣਾ</w:t>
      </w:r>
    </w:p>
    <w:p w14:paraId="60D12AEE" w14:textId="77777777" w:rsidR="00F90BDC" w:rsidRDefault="00F90BDC"/>
    <w:p w14:paraId="5368D1B0" w14:textId="77777777" w:rsidR="00F90BDC" w:rsidRDefault="00F90BDC">
      <w:r xmlns:w="http://schemas.openxmlformats.org/wordprocessingml/2006/main">
        <w:t xml:space="preserve">1. 1 ਯੂਹੰਨਾ 4:1-3 - "ਹੇ ਪਿਆਰਿਓ, ਹਰ ਇੱਕ ਆਤਮਾ ਵਿੱਚ ਵਿਸ਼ਵਾਸ ਨਾ ਕਰੋ, ਪਰ ਆਤਮਾਂ ਨੂੰ ਪਰਖੋ ਕਿ ਉਹ ਪਰਮੇਸ਼ੁਰ ਵੱਲੋਂ ਹਨ ਜਾਂ ਨਹੀਂ, ਕਿਉਂਕਿ ਬਹੁਤ ਸਾਰੇ ਝੂਠੇ ਨਬੀ ਸੰਸਾਰ ਵਿੱਚ ਚਲੇ ਗਏ ਹਨ। ਇਸ ਤੋਂ ਤੁਸੀਂ ਪਰਮੇਸ਼ੁਰ ਦੇ ਆਤਮਾ ਨੂੰ ਜਾਣਦੇ ਹੋ। : ਹਰੇਕ ਆਤਮਾ ਜੋ ਇਹ ਕਬੂਲ ਕਰਦਾ ਹੈ ਕਿ ਯਿਸੂ ਮਸੀਹ ਸਰੀਰ ਵਿੱਚ ਆਇਆ ਹੈ ਉਹ ਪਰਮੇਸ਼ੁਰ ਵੱਲੋਂ ਹੈ ਅਤੇ ਹਰ ਉਹ ਆਤਮਾ ਜੋ ਯਿਸੂ ਨੂੰ ਨਹੀਂ ਮੰਨਦਾ ਪਰਮੇਸ਼ੁਰ ਵੱਲੋਂ ਨਹੀਂ ਹੈ, ਇਹ ਮਸੀਹ ਦੇ ਵਿਰੋਧੀ ਦੀ ਆਤਮਾ ਹੈ, ਜਿਸ ਬਾਰੇ ਤੁਸੀਂ ਸੁਣਿਆ ਸੀ ਕਿ ਉਹ ਆਉਣ ਵਾਲਾ ਸੀ ਅਤੇ ਹੁਣ ਦੁਨੀਆਂ ਵਿੱਚ ਹੈ। ."</w:t>
      </w:r>
    </w:p>
    <w:p w14:paraId="774135FC" w14:textId="77777777" w:rsidR="00F90BDC" w:rsidRDefault="00F90BDC"/>
    <w:p w14:paraId="1BC0F7B7" w14:textId="77777777" w:rsidR="00F90BDC" w:rsidRDefault="00F90BDC">
      <w:r xmlns:w="http://schemas.openxmlformats.org/wordprocessingml/2006/main">
        <w:t xml:space="preserve">2. 2 ਕੁਰਿੰਥੀਆਂ 11:13-15 - "ਕਿਉਂਕਿ ਅਜਿਹੇ ਲੋਕ ਝੂਠੇ ਰਸੂਲ, ਧੋਖੇਬਾਜ਼ ਕੰਮ ਕਰਨ ਵਾਲੇ ਹਨ, ਆਪਣੇ ਆਪ ਨੂੰ ਮਸੀਹ ਦੇ ਰਸੂਲਾਂ ਦੇ ਰੂਪ ਵਿੱਚ ਭੇਸ ਵਿੱਚ ਰੱਖਦੇ ਹਨ। ਅਤੇ ਕੋਈ ਹੈਰਾਨੀ ਦੀ ਗੱਲ ਨਹੀਂ, ਕਿਉਂਕਿ ਸ਼ੈਤਾਨ ਵੀ ਆਪਣੇ ਆਪ ਨੂੰ ਪ੍ਰਕਾਸ਼ ਦੇ ਦੂਤ ਦੇ ਰੂਪ ਵਿੱਚ ਭੇਸ ਬਣਾਉਂਦਾ ਹੈ। ਇਸ ਲਈ ਇਹ ਕੋਈ ਹੈਰਾਨੀ ਦੀ ਗੱਲ ਨਹੀਂ ਹੈ ਕਿ ਉਸ ਦਾ ਨੌਕਰ, ਵੀ, ਆਪਣੇ ਆਪ ਨੂੰ ਧਾਰਮਿਕਤਾ ਦੇ ਸੇਵਕਾਂ ਦੇ ਰੂਪ ਵਿੱਚ ਭੇਸ ਵਿੱਚ ਰੱਖਦੇ ਹਨ। ਉਹਨਾਂ ਦਾ ਅੰਤ ਉਹਨਾਂ ਦੇ ਕੰਮਾਂ ਦੇ ਅਨੁਸਾਰ ਹੋਵੇਗਾ।"</w:t>
      </w:r>
    </w:p>
    <w:p w14:paraId="54EBE200" w14:textId="77777777" w:rsidR="00F90BDC" w:rsidRDefault="00F90BDC"/>
    <w:p w14:paraId="7849EE84" w14:textId="77777777" w:rsidR="00F90BDC" w:rsidRDefault="00F90BDC">
      <w:r xmlns:w="http://schemas.openxmlformats.org/wordprocessingml/2006/main">
        <w:t xml:space="preserve">ਮਰਕੁਸ 13:22 ਕਿਉਂਕਿ ਝੂਠੇ ਮਸੀਹ ਅਤੇ ਝੂਠੇ ਨਬੀ ਉੱਠਣਗੇ, ਅਤੇ ਨਿਸ਼ਾਨ ਅਤੇ ਅਚੰਭੇ ਦਿਖਾਉਣਗੇ, </w:t>
      </w:r>
      <w:r xmlns:w="http://schemas.openxmlformats.org/wordprocessingml/2006/main">
        <w:lastRenderedPageBreak xmlns:w="http://schemas.openxmlformats.org/wordprocessingml/2006/main"/>
      </w:r>
      <w:r xmlns:w="http://schemas.openxmlformats.org/wordprocessingml/2006/main">
        <w:t xml:space="preserve">ਜੇ ਇਹ ਸੰਭਵ ਸੀ, ਚੁਣੇ ਹੋਏ ਲੋਕਾਂ ਨੂੰ ਭਰਮਾਉਣ ਲਈ।</w:t>
      </w:r>
    </w:p>
    <w:p w14:paraId="475039F6" w14:textId="77777777" w:rsidR="00F90BDC" w:rsidRDefault="00F90BDC"/>
    <w:p w14:paraId="6BCC5D85" w14:textId="77777777" w:rsidR="00F90BDC" w:rsidRDefault="00F90BDC">
      <w:r xmlns:w="http://schemas.openxmlformats.org/wordprocessingml/2006/main">
        <w:t xml:space="preserve">ਝੂਠੇ ਨਬੀ ਵੀ ਪਰਮੇਸ਼ੁਰ ਦੇ ਚੁਣੇ ਹੋਏ ਲੋਕਾਂ ਨੂੰ ਨਿਸ਼ਾਨਾਂ ਅਤੇ ਅਚੰਭਿਆਂ ਨਾਲ ਧੋਖਾ ਦੇਣ ਦੀ ਕੋਸ਼ਿਸ਼ ਕਰਨਗੇ।</w:t>
      </w:r>
    </w:p>
    <w:p w14:paraId="1A2C9847" w14:textId="77777777" w:rsidR="00F90BDC" w:rsidRDefault="00F90BDC"/>
    <w:p w14:paraId="3BDA9111" w14:textId="77777777" w:rsidR="00F90BDC" w:rsidRDefault="00F90BDC">
      <w:r xmlns:w="http://schemas.openxmlformats.org/wordprocessingml/2006/main">
        <w:t xml:space="preserve">1. ਝੂਠੇ ਨਬੀਆਂ ਦੇ ਖ਼ਤਰੇ ਅਤੇ ਸੱਚਾਈ ਨੂੰ ਸਮਝਣ ਦੀ ਮਹੱਤਤਾ।</w:t>
      </w:r>
    </w:p>
    <w:p w14:paraId="4AFC18A2" w14:textId="77777777" w:rsidR="00F90BDC" w:rsidRDefault="00F90BDC"/>
    <w:p w14:paraId="4449E86D" w14:textId="77777777" w:rsidR="00F90BDC" w:rsidRDefault="00F90BDC">
      <w:r xmlns:w="http://schemas.openxmlformats.org/wordprocessingml/2006/main">
        <w:t xml:space="preserve">2. ਇਹ ਸਮਝਣਾ ਕਿ ਪਰਮੇਸ਼ੁਰ ਦੇ ਚੁਣੇ ਹੋਏ ਲੋਕਾਂ ਨੂੰ ਕਿਵੇਂ ਧੋਖਾ ਦਿੱਤਾ ਜਾ ਸਕਦਾ ਹੈ ਅਤੇ ਕਿਵੇਂ ਸੁਚੇਤ ਰਹਿਣਾ ਹੈ।</w:t>
      </w:r>
    </w:p>
    <w:p w14:paraId="626674D0" w14:textId="77777777" w:rsidR="00F90BDC" w:rsidRDefault="00F90BDC"/>
    <w:p w14:paraId="0F9C39E4" w14:textId="77777777" w:rsidR="00F90BDC" w:rsidRDefault="00F90BDC">
      <w:r xmlns:w="http://schemas.openxmlformats.org/wordprocessingml/2006/main">
        <w:t xml:space="preserve">1. ਯਿਰਮਿਯਾਹ 14:14 - "ਨਬੀ ਮੇਰੇ ਨਾਮ ਵਿੱਚ ਝੂਠ ਦੀ ਭਵਿੱਖਬਾਣੀ ਕਰ ਰਹੇ ਹਨ। ਮੈਂ ਉਨ੍ਹਾਂ ਨੂੰ ਨਹੀਂ ਭੇਜਿਆ, ਨਾ ਉਨ੍ਹਾਂ ਨੂੰ ਨਿਯੁਕਤ ਕੀਤਾ ਅਤੇ ਨਾ ਹੀ ਉਨ੍ਹਾਂ ਨਾਲ ਗੱਲ ਕੀਤੀ।</w:t>
      </w:r>
    </w:p>
    <w:p w14:paraId="776589A3" w14:textId="77777777" w:rsidR="00F90BDC" w:rsidRDefault="00F90BDC"/>
    <w:p w14:paraId="0D5E19B2" w14:textId="77777777" w:rsidR="00F90BDC" w:rsidRDefault="00F90BDC">
      <w:r xmlns:w="http://schemas.openxmlformats.org/wordprocessingml/2006/main">
        <w:t xml:space="preserve">2. 2 ਪਤਰਸ 2: 1-3 - "ਪਰ ਲੋਕਾਂ ਵਿੱਚ ਝੂਠੇ ਨਬੀ ਵੀ ਸਨ, ਜਿਵੇਂ ਤੁਹਾਡੇ ਵਿੱਚ ਝੂਠੇ ਗੁਰੂ ਹੋਣਗੇ। ਉਹ ਗੁਪਤ ਤੌਰ 'ਤੇ ਵਿਨਾਸ਼ਕਾਰੀ ਧਰਮਾਂ ਨੂੰ ਪੇਸ਼ ਕਰਨਗੇ, ਇੱਥੋਂ ਤੱਕ ਕਿ ਪ੍ਰਭੂ ਪ੍ਰਭੂ ਦਾ ਇਨਕਾਰ ਕਰਨਗੇ ਜਿਸ ਨੇ ਉਨ੍ਹਾਂ ਨੂੰ ਖਰੀਦਿਆ </w:t>
      </w:r>
      <w:r xmlns:w="http://schemas.openxmlformats.org/wordprocessingml/2006/main">
        <w:t xml:space="preserve">ਹੈ </w:t>
      </w:r>
      <w:r xmlns:w="http://schemas.openxmlformats.org/wordprocessingml/2006/main">
        <w:rPr>
          <w:rFonts w:ascii="맑은 고딕 Semilight" w:hAnsi="맑은 고딕 Semilight"/>
        </w:rPr>
        <w:t xml:space="preserve">? </w:t>
      </w:r>
      <w:r xmlns:w="http://schemas.openxmlformats.org/wordprocessingml/2006/main">
        <w:t xml:space="preserve">ਆਪਣੇ ਆਪ ਨੂੰ ਤਬਾਹ ਕਰ ਦੇਣਗੇ। ਬਹੁਤ ਸਾਰੇ ਆਪਣੇ ਘਟੀਆ ਚਾਲ-ਚਲਣ ਦਾ ਪਾਲਣ ਕਰਨਗੇ ਅਤੇ ਸੱਚ ਦੇ ਮਾਰਗ ਨੂੰ ਬਦਨਾਮ ਕਰਨਗੇ। ਆਪਣੇ ਲਾਲਚ ਵਿੱਚ ਇਹ ਅਧਿਆਪਕ ਮਨਘੜਤ ਕਹਾਣੀਆਂ ਦੁਆਰਾ ਤੁਹਾਡਾ ਸ਼ੋਸ਼ਣ ਕਰਨਗੇ।"</w:t>
      </w:r>
    </w:p>
    <w:p w14:paraId="6E0C6F4B" w14:textId="77777777" w:rsidR="00F90BDC" w:rsidRDefault="00F90BDC"/>
    <w:p w14:paraId="6E1681D6" w14:textId="77777777" w:rsidR="00F90BDC" w:rsidRDefault="00F90BDC">
      <w:r xmlns:w="http://schemas.openxmlformats.org/wordprocessingml/2006/main">
        <w:t xml:space="preserve">ਮਰਕੁਸ 13:23 ਪਰ ਤੁਸੀਂ ਸਾਵਧਾਨ ਰਹੋ: ਵੇਖੋ, ਮੈਂ ਤੁਹਾਨੂੰ ਸਭ ਕੁਝ ਦੱਸ ਦਿੱਤਾ ਹੈ।</w:t>
      </w:r>
    </w:p>
    <w:p w14:paraId="707FD6AA" w14:textId="77777777" w:rsidR="00F90BDC" w:rsidRDefault="00F90BDC"/>
    <w:p w14:paraId="735B358F" w14:textId="77777777" w:rsidR="00F90BDC" w:rsidRDefault="00F90BDC">
      <w:r xmlns:w="http://schemas.openxmlformats.org/wordprocessingml/2006/main">
        <w:t xml:space="preserve">ਇਹ ਹਵਾਲਾ ਸਾਨੂੰ ਸੁਚੇਤ ਰਹਿਣ ਅਤੇ ਸਾਵਧਾਨ ਰਹਿਣ ਦੀ ਯਾਦ ਦਿਵਾਉਂਦਾ ਹੈ, ਜਿਵੇਂ ਕਿ ਯਿਸੂ ਨੇ ਸਾਨੂੰ ਪਹਿਲਾਂ ਹੀ ਚੇਤਾਵਨੀ ਦਿੱਤੀ ਹੈ ਕਿ ਕੀ ਆਉਣ ਵਾਲਾ ਹੈ।</w:t>
      </w:r>
    </w:p>
    <w:p w14:paraId="0D22AE41" w14:textId="77777777" w:rsidR="00F90BDC" w:rsidRDefault="00F90BDC"/>
    <w:p w14:paraId="0683BE78" w14:textId="77777777" w:rsidR="00F90BDC" w:rsidRDefault="00F90BDC">
      <w:r xmlns:w="http://schemas.openxmlformats.org/wordprocessingml/2006/main">
        <w:t xml:space="preserve">1. "ਤਿਆਰ ਰਹੋ: ਯਿਸੂ ਦੀਆਂ ਚੇਤਾਵਨੀਆਂ ਵੱਲ ਧਿਆਨ ਦਿਓ"</w:t>
      </w:r>
    </w:p>
    <w:p w14:paraId="072EC6AE" w14:textId="77777777" w:rsidR="00F90BDC" w:rsidRDefault="00F90BDC"/>
    <w:p w14:paraId="2888C6D2" w14:textId="77777777" w:rsidR="00F90BDC" w:rsidRDefault="00F90BDC">
      <w:r xmlns:w="http://schemas.openxmlformats.org/wordprocessingml/2006/main">
        <w:t xml:space="preserve">2. "ਸਾਵਧਾਨ ਰਹੋ: ਯਿਸੂ ਦੀ ਚੇਤਾਵਨੀ ਸਾਨੂੰ ਤਿਆਰ ਕਰਦੀ ਹੈ"</w:t>
      </w:r>
    </w:p>
    <w:p w14:paraId="22403651" w14:textId="77777777" w:rsidR="00F90BDC" w:rsidRDefault="00F90BDC"/>
    <w:p w14:paraId="1470749B" w14:textId="77777777" w:rsidR="00F90BDC" w:rsidRDefault="00F90BDC">
      <w:r xmlns:w="http://schemas.openxmlformats.org/wordprocessingml/2006/main">
        <w:t xml:space="preserve">1. 1 ਪਤਰਸ 5:8 - "ਸੁਚੇਤ ਰਹੋ; ਸੁਚੇਤ ਰਹੋ। ਤੁਹਾਡਾ ਵਿਰੋਧੀ ਸ਼ੈਤਾਨ ਗਰਜਦੇ </w:t>
      </w:r>
      <w:r xmlns:w="http://schemas.openxmlformats.org/wordprocessingml/2006/main">
        <w:lastRenderedPageBreak xmlns:w="http://schemas.openxmlformats.org/wordprocessingml/2006/main"/>
      </w:r>
      <w:r xmlns:w="http://schemas.openxmlformats.org/wordprocessingml/2006/main">
        <w:t xml:space="preserve">ਸ਼ੇਰ ਵਾਂਗ ਚਾਰੇ ਪਾਸੇ ਘੁੰਮਦਾ ਹੈ, ਕਿਸੇ ਨੂੰ ਨਿਗਲਣ ਲਈ ਭਾਲਦਾ ਹੈ।"</w:t>
      </w:r>
    </w:p>
    <w:p w14:paraId="3936141C" w14:textId="77777777" w:rsidR="00F90BDC" w:rsidRDefault="00F90BDC"/>
    <w:p w14:paraId="6AAE39AE" w14:textId="77777777" w:rsidR="00F90BDC" w:rsidRDefault="00F90BDC">
      <w:r xmlns:w="http://schemas.openxmlformats.org/wordprocessingml/2006/main">
        <w:t xml:space="preserve">2. 1 ਥੱਸਲੁਨੀਕੀਆਂ 5:6 - "ਇਸ ਲਈ ਆਓ ਅਸੀਂ ਦੂਜਿਆਂ ਵਾਂਗ ਨਾ ਸੌਂੀਏ, ਸਗੋਂ ਜਾਗਦੇ ਰਹੀਏ ਅਤੇ ਸੁਚੇਤ ਰਹੀਏ।"</w:t>
      </w:r>
    </w:p>
    <w:p w14:paraId="38E7BB4D" w14:textId="77777777" w:rsidR="00F90BDC" w:rsidRDefault="00F90BDC"/>
    <w:p w14:paraId="2D0952D0" w14:textId="77777777" w:rsidR="00F90BDC" w:rsidRDefault="00F90BDC">
      <w:r xmlns:w="http://schemas.openxmlformats.org/wordprocessingml/2006/main">
        <w:t xml:space="preserve">ਮਰਕੁਸ 13:24 ਪਰ ਉਨ੍ਹਾਂ ਦਿਨਾਂ ਵਿੱਚ, ਉਸ ਬਿਪਤਾ ਤੋਂ ਬਾਅਦ, ਸੂਰਜ ਹਨੇਰਾ ਹੋ ਜਾਵੇਗਾ, ਅਤੇ ਚੰਦ ਆਪਣੀ ਰੋਸ਼ਨੀ ਨਹੀਂ ਦੇਵੇਗਾ।</w:t>
      </w:r>
    </w:p>
    <w:p w14:paraId="59BAC73C" w14:textId="77777777" w:rsidR="00F90BDC" w:rsidRDefault="00F90BDC"/>
    <w:p w14:paraId="6D7A222F" w14:textId="77777777" w:rsidR="00F90BDC" w:rsidRDefault="00F90BDC">
      <w:r xmlns:w="http://schemas.openxmlformats.org/wordprocessingml/2006/main">
        <w:t xml:space="preserve">ਯਿਸੂ ਨੇ ਵੱਡੀ ਬਿਪਤਾ ਦੇ ਸਮੇਂ ਦੀ ਚੇਤਾਵਨੀ ਦਿੱਤੀ ਹੈ ਜਿਸ ਤੋਂ ਬਾਅਦ ਹਨੇਰੇ ਦੀ ਮਿਆਦ ਆਵੇਗੀ।</w:t>
      </w:r>
    </w:p>
    <w:p w14:paraId="017E59AB" w14:textId="77777777" w:rsidR="00F90BDC" w:rsidRDefault="00F90BDC"/>
    <w:p w14:paraId="67429A82" w14:textId="77777777" w:rsidR="00F90BDC" w:rsidRDefault="00F90BDC">
      <w:r xmlns:w="http://schemas.openxmlformats.org/wordprocessingml/2006/main">
        <w:t xml:space="preserve">1. ਹਨੇਰੇ ਤੋਂ ਨਾ ਡਰੋ: ਔਖੇ ਸਮੇਂ ਲਈ ਕਿਵੇਂ ਤਿਆਰੀ ਕਰਨੀ ਹੈ</w:t>
      </w:r>
    </w:p>
    <w:p w14:paraId="012E5F93" w14:textId="77777777" w:rsidR="00F90BDC" w:rsidRDefault="00F90BDC"/>
    <w:p w14:paraId="6B152A05" w14:textId="77777777" w:rsidR="00F90BDC" w:rsidRDefault="00F90BDC">
      <w:r xmlns:w="http://schemas.openxmlformats.org/wordprocessingml/2006/main">
        <w:t xml:space="preserve">2. ਰੋਸ਼ਨੀ ਦਾ ਪਰਮੇਸ਼ੁਰ ਦਾ ਵਾਅਦਾ: ਮੁਸ਼ਕਲ ਹਾਲਾਤਾਂ ਵਿੱਚ ਉਮੀਦ ਲੱਭਣਾ</w:t>
      </w:r>
    </w:p>
    <w:p w14:paraId="25F9F4AF" w14:textId="77777777" w:rsidR="00F90BDC" w:rsidRDefault="00F90BDC"/>
    <w:p w14:paraId="012CAE20" w14:textId="77777777" w:rsidR="00F90BDC" w:rsidRDefault="00F90BDC">
      <w:r xmlns:w="http://schemas.openxmlformats.org/wordprocessingml/2006/main">
        <w:t xml:space="preserve">1. ਯਸਾਯਾਹ 60:19-20 - ਪ੍ਰਭੂ ਤੁਹਾਡਾ ਸਦੀਵੀ ਚਾਨਣ ਹੋਵੇਗਾ, ਅਤੇ ਤੁਹਾਡਾ ਪਰਮੇਸ਼ੁਰ ਤੁਹਾਡੀ ਮਹਿਮਾ ਹੋਵੇਗਾ।</w:t>
      </w:r>
    </w:p>
    <w:p w14:paraId="2A20BF38" w14:textId="77777777" w:rsidR="00F90BDC" w:rsidRDefault="00F90BDC"/>
    <w:p w14:paraId="455486A9" w14:textId="77777777" w:rsidR="00F90BDC" w:rsidRDefault="00F90BDC">
      <w:r xmlns:w="http://schemas.openxmlformats.org/wordprocessingml/2006/main">
        <w:t xml:space="preserve">2. ਮੱਤੀ 5:14-16 - ਤੁਸੀਂ ਸੰਸਾਰ ਦਾ ਚਾਨਣ ਹੋ। ਪਹਾੜੀ ਉੱਤੇ ਵਸਿਆ ਹੋਇਆ ਸ਼ਹਿਰ ਲੁਕਿਆ ਨਹੀਂ ਜਾ ਸਕਦਾ।</w:t>
      </w:r>
    </w:p>
    <w:p w14:paraId="56BED307" w14:textId="77777777" w:rsidR="00F90BDC" w:rsidRDefault="00F90BDC"/>
    <w:p w14:paraId="71B29C97" w14:textId="77777777" w:rsidR="00F90BDC" w:rsidRDefault="00F90BDC">
      <w:r xmlns:w="http://schemas.openxmlformats.org/wordprocessingml/2006/main">
        <w:t xml:space="preserve">ਮਰਕੁਸ 13:25 ਅਤੇ ਅਕਾਸ਼ ਦੇ ਤਾਰੇ ਡਿੱਗ ਪੈਣਗੇ, ਅਤੇ ਸ਼ਕਤੀਆਂ ਜੋ ਅਕਾਸ਼ ਵਿੱਚ ਹਨ ਹਿੱਲ ਜਾਣਗੀਆਂ।</w:t>
      </w:r>
    </w:p>
    <w:p w14:paraId="6C2E4005" w14:textId="77777777" w:rsidR="00F90BDC" w:rsidRDefault="00F90BDC"/>
    <w:p w14:paraId="455AE0B3" w14:textId="77777777" w:rsidR="00F90BDC" w:rsidRDefault="00F90BDC">
      <w:r xmlns:w="http://schemas.openxmlformats.org/wordprocessingml/2006/main">
        <w:t xml:space="preserve">ਸਵਰਗ ਵਿੱਚ ਤਾਰੇ ਅਤੇ ਸ਼ਕਤੀਆਂ ਹਿੱਲ ਜਾਣਗੀਆਂ।</w:t>
      </w:r>
    </w:p>
    <w:p w14:paraId="4A6B079F" w14:textId="77777777" w:rsidR="00F90BDC" w:rsidRDefault="00F90BDC"/>
    <w:p w14:paraId="07103B60" w14:textId="77777777" w:rsidR="00F90BDC" w:rsidRDefault="00F90BDC">
      <w:r xmlns:w="http://schemas.openxmlformats.org/wordprocessingml/2006/main">
        <w:t xml:space="preserve">1. ਪਰਮੇਸ਼ੁਰ ਦਾ ਅਟੁੱਟ ਰਾਜ: ਸਵਰਗ ਦੇ ਤਾਰੇ ਕਿਵੇਂ ਡਿੱਗਣਗੇ</w:t>
      </w:r>
    </w:p>
    <w:p w14:paraId="14C298D6" w14:textId="77777777" w:rsidR="00F90BDC" w:rsidRDefault="00F90BDC"/>
    <w:p w14:paraId="086DFDBF" w14:textId="77777777" w:rsidR="00F90BDC" w:rsidRDefault="00F90BDC">
      <w:r xmlns:w="http://schemas.openxmlformats.org/wordprocessingml/2006/main">
        <w:t xml:space="preserve">2. ਸਵਰਗ ਦੀ ਸ਼ਕਤੀ: ਸਾਡਾ ਵਿਸ਼ਵਾਸ ਕਿਵੇਂ ਅਟੁੱਟ ਰਹਿੰਦਾ ਹੈ</w:t>
      </w:r>
    </w:p>
    <w:p w14:paraId="7EAC3E1B" w14:textId="77777777" w:rsidR="00F90BDC" w:rsidRDefault="00F90BDC"/>
    <w:p w14:paraId="30D79B14" w14:textId="77777777" w:rsidR="00F90BDC" w:rsidRDefault="00F90BDC">
      <w:r xmlns:w="http://schemas.openxmlformats.org/wordprocessingml/2006/main">
        <w:t xml:space="preserve">1. ਯਸਾਯਾਹ 34:4 - "ਅਤੇ ਅਕਾਸ਼ ਦਾ ਸਾਰਾ ਮੇਜ਼ਬਾਨ ਭੰਗ ਹੋ ਜਾਵੇਗਾ, ਅਤੇ ਅਕਾਸ਼ </w:t>
      </w:r>
      <w:r xmlns:w="http://schemas.openxmlformats.org/wordprocessingml/2006/main">
        <w:lastRenderedPageBreak xmlns:w="http://schemas.openxmlformats.org/wordprocessingml/2006/main"/>
      </w:r>
      <w:r xmlns:w="http://schemas.openxmlformats.org/wordprocessingml/2006/main">
        <w:t xml:space="preserve">ਇੱਕ ਪੱਤਰੀ ਵਾਂਗ ਇੱਕਠੇ ਹੋ ਜਾਣਗੇ: ਅਤੇ ਉਹਨਾਂ ਦਾ ਸਾਰਾ ਮੇਜ਼ਬਾਨ ਹੇਠਾਂ ਡਿੱਗ ਜਾਵੇਗਾ, ਜਿਵੇਂ ਕਿ ਪੱਤਾ ਵੇਲ ਤੋਂ ਡਿੱਗਦਾ ਹੈ, ਅਤੇ ਡਿੱਗਦਾ ਹੈ. ਅੰਜੀਰ ਦੇ ਰੁੱਖ ਤੋਂ ਅੰਜੀਰ।"</w:t>
      </w:r>
    </w:p>
    <w:p w14:paraId="5A651F1D" w14:textId="77777777" w:rsidR="00F90BDC" w:rsidRDefault="00F90BDC"/>
    <w:p w14:paraId="746774FF" w14:textId="77777777" w:rsidR="00F90BDC" w:rsidRDefault="00F90BDC">
      <w:r xmlns:w="http://schemas.openxmlformats.org/wordprocessingml/2006/main">
        <w:t xml:space="preserve">2. ਇਬਰਾਨੀਆਂ 12:26-27 - "ਜਿਸਦੀ ਅਵਾਜ਼ ਨੇ ਉਦੋਂ ਧਰਤੀ ਨੂੰ ਹਿਲਾ ਦਿੱਤਾ ਸੀ: ਪਰ ਹੁਣ ਉਸਨੇ ਵਾਅਦਾ ਕੀਤਾ ਹੈ, ਇੱਕ ਵਾਰ ਫਿਰ ਮੈਂ ਨਾ ਸਿਰਫ਼ ਧਰਤੀ ਨੂੰ, ਸਗੋਂ ਅਕਾਸ਼ ਨੂੰ ਵੀ ਹਿਲਾ ਦਿਆਂਗਾ। ਉਹਨਾਂ ਚੀਜ਼ਾਂ ਵਿੱਚੋਂ ਜਿਹੜੀਆਂ ਹਿਲਾਈਆਂ ਜਾਂਦੀਆਂ ਹਨ, ਬਣੀਆਂ ਚੀਜ਼ਾਂ ਵਾਂਗ, ਤਾਂ ਜੋ ਉਹ ਚੀਜ਼ਾਂ ਜੋ ਹਿਲਾਈਆਂ ਨਹੀਂ ਜਾ ਸਕਦੀਆਂ ਹਨ, ਕਾਇਮ ਰਹਿਣ।"</w:t>
      </w:r>
    </w:p>
    <w:p w14:paraId="40005632" w14:textId="77777777" w:rsidR="00F90BDC" w:rsidRDefault="00F90BDC"/>
    <w:p w14:paraId="67F783DE" w14:textId="77777777" w:rsidR="00F90BDC" w:rsidRDefault="00F90BDC">
      <w:r xmlns:w="http://schemas.openxmlformats.org/wordprocessingml/2006/main">
        <w:t xml:space="preserve">ਮਰਕੁਸ 13:26 ਅਤੇ ਤਦ ਉਹ ਮਨੁੱਖ ਦੇ ਪੁੱਤਰ ਨੂੰ ਵੱਡੀ ਸ਼ਕਤੀ ਅਤੇ ਮਹਿਮਾ ਨਾਲ ਬੱਦਲਾਂ ਵਿੱਚ ਆਉਂਦਾ ਵੇਖਣਗੇ।</w:t>
      </w:r>
    </w:p>
    <w:p w14:paraId="1D8AD556" w14:textId="77777777" w:rsidR="00F90BDC" w:rsidRDefault="00F90BDC"/>
    <w:p w14:paraId="7226F71E" w14:textId="77777777" w:rsidR="00F90BDC" w:rsidRDefault="00F90BDC">
      <w:r xmlns:w="http://schemas.openxmlformats.org/wordprocessingml/2006/main">
        <w:t xml:space="preserve">ਯਿਸੂ ਸ਼ਕਤੀ ਅਤੇ ਮਹਿਮਾ ਵਿੱਚ ਵਾਪਸ ਆਵੇਗਾ, ਸਭ ਨੂੰ ਦਿਖਾਈ ਦੇਵੇਗਾ।</w:t>
      </w:r>
    </w:p>
    <w:p w14:paraId="5BE3208D" w14:textId="77777777" w:rsidR="00F90BDC" w:rsidRDefault="00F90BDC"/>
    <w:p w14:paraId="3364955E" w14:textId="77777777" w:rsidR="00F90BDC" w:rsidRDefault="00F90BDC">
      <w:r xmlns:w="http://schemas.openxmlformats.org/wordprocessingml/2006/main">
        <w:t xml:space="preserve">1. ਜਦੋਂ ਯਿਸੂ ਆਉਂਦਾ ਹੈ: ਉਸਦੀ ਵਾਪਸੀ ਦੀ ਸ਼ਕਤੀ ਅਤੇ ਮਹਿਮਾ</w:t>
      </w:r>
    </w:p>
    <w:p w14:paraId="34C31050" w14:textId="77777777" w:rsidR="00F90BDC" w:rsidRDefault="00F90BDC"/>
    <w:p w14:paraId="3A55ACBF" w14:textId="77777777" w:rsidR="00F90BDC" w:rsidRDefault="00F90BDC">
      <w:r xmlns:w="http://schemas.openxmlformats.org/wordprocessingml/2006/main">
        <w:t xml:space="preserve">2. ਉਸਦੇ ਆਉਣ ਦੇ ਬੱਦਲ: ਤਿਆਰ ਰਹਿਣ ਦੀ ਸਲਾਹ</w:t>
      </w:r>
    </w:p>
    <w:p w14:paraId="03D0F382" w14:textId="77777777" w:rsidR="00F90BDC" w:rsidRDefault="00F90BDC"/>
    <w:p w14:paraId="021A66B9" w14:textId="77777777" w:rsidR="00F90BDC" w:rsidRDefault="00F90BDC">
      <w:r xmlns:w="http://schemas.openxmlformats.org/wordprocessingml/2006/main">
        <w:t xml:space="preserve">1. ਮੱਤੀ 24:30 - "ਫਿਰ ਸਵਰਗ ਵਿੱਚ ਮਨੁੱਖ ਦੇ ਪੁੱਤਰ ਦਾ ਚਿੰਨ੍ਹ ਪ੍ਰਗਟ ਹੋਵੇਗਾ. ਅਤੇ ਤਦ ਧਰਤੀ ਦੇ ਸਾਰੇ ਲੋਕ ਸੋਗ ਕਰਨਗੇ ਜਦੋਂ ਉਹ ਮਨੁੱਖ ਦੇ ਪੁੱਤਰ ਨੂੰ ਸ਼ਕਤੀ ਅਤੇ ਮਹਾਨ ਮਹਿਮਾ ਨਾਲ ਸਵਰਗ ਦੇ ਬੱਦਲਾਂ ਉੱਤੇ ਆਉਂਦੇ ਵੇਖਣਗੇ। ."</w:t>
      </w:r>
    </w:p>
    <w:p w14:paraId="49E365ED" w14:textId="77777777" w:rsidR="00F90BDC" w:rsidRDefault="00F90BDC"/>
    <w:p w14:paraId="33CA2113" w14:textId="77777777" w:rsidR="00F90BDC" w:rsidRDefault="00F90BDC">
      <w:r xmlns:w="http://schemas.openxmlformats.org/wordprocessingml/2006/main">
        <w:t xml:space="preserve">2. ਪਰਕਾਸ਼ ਦੀ ਪੋਥੀ 1: 7 - "ਵੇਖੋ, ਉਹ ਬੱਦਲਾਂ ਦੇ ਨਾਲ ਆ ਰਿਹਾ ਹੈ, ਅਤੇ ਹਰ ਅੱਖ ਉਸਨੂੰ ਵੇਖੇਗੀ, ਇੱਥੋਂ ਤੱਕ ਕਿ ਜਿਨ੍ਹਾਂ ਨੇ ਉਸਨੂੰ ਵਿੰਨ੍ਹਿਆ ਹੈ; ਅਤੇ ਧਰਤੀ ਦੇ ਸਾਰੇ ਲੋਕ ਉਸਦੇ ਕਾਰਨ ਸੋਗ ਕਰਨਗੇ. ਅਜਿਹਾ ਹੀ ਹੋਵੇਗਾ! ਆਮੀਨ. "</w:t>
      </w:r>
    </w:p>
    <w:p w14:paraId="6C639690" w14:textId="77777777" w:rsidR="00F90BDC" w:rsidRDefault="00F90BDC"/>
    <w:p w14:paraId="43940926" w14:textId="77777777" w:rsidR="00F90BDC" w:rsidRDefault="00F90BDC">
      <w:r xmlns:w="http://schemas.openxmlformats.org/wordprocessingml/2006/main">
        <w:t xml:space="preserve">ਮਰਕੁਸ 13:27 ਅਤੇ ਫਿਰ ਉਹ ਆਪਣੇ ਦੂਤਾਂ ਨੂੰ ਭੇਜੇਗਾ ਅਤੇ ਆਪਣੇ ਚੁਣੇ ਹੋਏ ਲੋਕਾਂ ਨੂੰ ਚਾਰੇ ਹਵਾਵਾਂ ਤੋਂ ਧਰਤੀ ਦੇ ਸਿਰੇ ਤੋਂ ਅਕਾਸ਼ ਦੇ ਸਿਰੇ ਤੱਕ ਇਕੱਠੇ ਕਰੇਗਾ।</w:t>
      </w:r>
    </w:p>
    <w:p w14:paraId="212FD3F1" w14:textId="77777777" w:rsidR="00F90BDC" w:rsidRDefault="00F90BDC"/>
    <w:p w14:paraId="42E295EC" w14:textId="77777777" w:rsidR="00F90BDC" w:rsidRDefault="00F90BDC">
      <w:r xmlns:w="http://schemas.openxmlformats.org/wordprocessingml/2006/main">
        <w:t xml:space="preserve">ਯਿਸੂ ਦੁਨੀਆਂ ਦੇ ਸਾਰੇ ਹਿੱਸਿਆਂ ਵਿੱਚੋਂ ਆਪਣੇ ਚੁਣੇ ਹੋਏ ਲੋਕਾਂ ਨੂੰ ਇਕੱਠਾ ਕਰਨ ਲਈ ਆਪਣੇ ਦੂਤਾਂ ਨੂੰ ਭੇਜੇਗਾ।</w:t>
      </w:r>
    </w:p>
    <w:p w14:paraId="099E629E" w14:textId="77777777" w:rsidR="00F90BDC" w:rsidRDefault="00F90BDC"/>
    <w:p w14:paraId="1C39FFBF" w14:textId="77777777" w:rsidR="00F90BDC" w:rsidRDefault="00F90BDC">
      <w:r xmlns:w="http://schemas.openxmlformats.org/wordprocessingml/2006/main">
        <w:t xml:space="preserve">1. ਰੱਬ ਦੀ ਸ਼ਕਤੀ? </w:t>
      </w:r>
      <w:r xmlns:w="http://schemas.openxmlformats.org/wordprocessingml/2006/main">
        <w:rPr>
          <w:rFonts w:ascii="맑은 고딕 Semilight" w:hAnsi="맑은 고딕 Semilight"/>
        </w:rPr>
        <w:t xml:space="preserve">ਏਂਗਲਜ਼ </w:t>
      </w:r>
      <w:r xmlns:w="http://schemas.openxmlformats.org/wordprocessingml/2006/main">
        <w:t xml:space="preserve">: ਕਿਵੇਂ ਯਿਸੂ ਆਪਣੇ ਚੁਣੇ ਹੋਏ ਲੋਕਾਂ ਨੂੰ ਇਕੱਠਾ ਕਰਨ ਲਈ ਆਪਣੇ ਸੰਦੇਸ਼ਵਾਹਕਾਂ ਨੂੰ ਭੇਜਦਾ ਹੈ</w:t>
      </w:r>
    </w:p>
    <w:p w14:paraId="78150CA3" w14:textId="77777777" w:rsidR="00F90BDC" w:rsidRDefault="00F90BDC"/>
    <w:p w14:paraId="5A92C9A4" w14:textId="77777777" w:rsidR="00F90BDC" w:rsidRDefault="00F90BDC">
      <w:r xmlns:w="http://schemas.openxmlformats.org/wordprocessingml/2006/main">
        <w:t xml:space="preserve">2. ਰੱਬ ਦੀ ਪੂਰਤੀ? </w:t>
      </w:r>
      <w:r xmlns:w="http://schemas.openxmlformats.org/wordprocessingml/2006/main">
        <w:rPr>
          <w:rFonts w:ascii="맑은 고딕 Semilight" w:hAnsi="맑은 고딕 Semilight"/>
        </w:rPr>
        <w:t xml:space="preserve">ਵਾਅਦਾ </w:t>
      </w:r>
      <w:r xmlns:w="http://schemas.openxmlformats.org/wordprocessingml/2006/main">
        <w:t xml:space="preserve">: ਕਿਵੇਂ ਯਿਸੂ ਆਪਣੇ ਦੂਤਾਂ ਨੂੰ ਚੁਣੇ ਹੋਏ ਲੋਕਾਂ ਨੂੰ ਘਰ ਲਿਆਉਣ ਲਈ ਭੇਜਦਾ ਹੈ</w:t>
      </w:r>
    </w:p>
    <w:p w14:paraId="4C4E7F4E" w14:textId="77777777" w:rsidR="00F90BDC" w:rsidRDefault="00F90BDC"/>
    <w:p w14:paraId="7A76AE4C" w14:textId="77777777" w:rsidR="00F90BDC" w:rsidRDefault="00F90BDC">
      <w:r xmlns:w="http://schemas.openxmlformats.org/wordprocessingml/2006/main">
        <w:t xml:space="preserve">1. ਯਸਾਯਾਹ 27:13 "ਅਤੇ ਇਸ ਤਰ੍ਹਾਂ ਹੋਵੇਗਾ ਕਿ ਉਸ ਦਿਨ ਵੱਡੀ ਤੁਰ੍ਹੀ ਵਜਾਈ ਜਾਵੇਗੀ, ਅਤੇ ਉਹ ਆਉਣਗੇ ਜੋ ਅੱਸ਼ੂਰ ਦੇ ਦੇਸ਼ ਵਿੱਚ ਨਾਸ਼ ਹੋਣ ਲਈ ਤਿਆਰ ਸਨ, ਅਤੇ ਮਿਸਰ ਦੀ ਧਰਤੀ ਵਿੱਚ ਬਾਹਰ ਕੱਢੇ ਗਏ ਸਨ, ਅਤੇ ਯਰੂਸ਼ਲਮ ਦੇ ਪਵਿੱਤਰ ਪਹਾੜ ਉੱਤੇ ਯਹੋਵਾਹ ਦੀ ਉਪਾਸਨਾ ਕਰੇਗਾ।"</w:t>
      </w:r>
    </w:p>
    <w:p w14:paraId="36098715" w14:textId="77777777" w:rsidR="00F90BDC" w:rsidRDefault="00F90BDC"/>
    <w:p w14:paraId="268FF2A5" w14:textId="77777777" w:rsidR="00F90BDC" w:rsidRDefault="00F90BDC">
      <w:r xmlns:w="http://schemas.openxmlformats.org/wordprocessingml/2006/main">
        <w:t xml:space="preserve">2. ਮੱਤੀ 24:30? 1 "ਅਤੇ ਫਿਰ ਸਵਰਗ ਵਿੱਚ ਮਨੁੱਖ ਦੇ ਪੁੱਤਰ ਦਾ ਚਿੰਨ੍ਹ ਪ੍ਰਗਟ ਹੋਵੇਗਾ: ਅਤੇ ਤਦ ਧਰਤੀ ਦੇ ਸਾਰੇ ਗੋਤ ਸੋਗ ਕਰਨਗੇ, ਅਤੇ ਉਹ ਮਨੁੱਖ ਦੇ ਪੁੱਤਰ ਨੂੰ ਸਵਰਗ ਦੇ ਬੱਦਲਾਂ ਵਿੱਚ ਆਉਂਦੇ ਵੇਖਣਗੇ। ਸ਼ਕਤੀ ਅਤੇ ਮਹਾਨ ਮਹਿਮਾ। ਅਤੇ ਉਹ ਤੁਰ੍ਹੀ ਦੀ ਵੱਡੀ ਅਵਾਜ਼ ਨਾਲ ਆਪਣੇ ਦੂਤਾਂ ਨੂੰ ਭੇਜੇਗਾ, ਅਤੇ ਉਹ ਉਸਦੇ ਚੁਣੇ ਹੋਏ ਲੋਕਾਂ ਨੂੰ ਸਵਰਗ ਦੇ ਇੱਕ ਸਿਰੇ ਤੋਂ ਦੂਜੇ ਸਿਰੇ ਤੱਕ, ਚਾਰੇ ਹਵਾਵਾਂ ਤੋਂ ਇਕੱਠੇ ਕਰਨਗੇ।"</w:t>
      </w:r>
    </w:p>
    <w:p w14:paraId="7B5C5863" w14:textId="77777777" w:rsidR="00F90BDC" w:rsidRDefault="00F90BDC"/>
    <w:p w14:paraId="20B7D3DD" w14:textId="77777777" w:rsidR="00F90BDC" w:rsidRDefault="00F90BDC">
      <w:r xmlns:w="http://schemas.openxmlformats.org/wordprocessingml/2006/main">
        <w:t xml:space="preserve">ਮਰਕੁਸ 13:28 ਹੁਣ ਅੰਜੀਰ ਦੇ ਰੁੱਖ ਦੀ ਇੱਕ ਦ੍ਰਿਸ਼ਟਾਂਤ ਸਿੱਖੋ; ਜਦੋਂ ਉਸਦੀ ਟਾਹਣੀ ਅਜੇ ਕੋਮਲ ਹੈ, ਅਤੇ ਪੱਤੇ ਕੱਢਦੀ ਹੈ, ਤੁਸੀਂ ਜਾਣਦੇ ਹੋ ਕਿ ਗਰਮੀ ਨੇੜੇ ਹੈ:</w:t>
      </w:r>
    </w:p>
    <w:p w14:paraId="47478F8A" w14:textId="77777777" w:rsidR="00F90BDC" w:rsidRDefault="00F90BDC"/>
    <w:p w14:paraId="1F5A7B33" w14:textId="77777777" w:rsidR="00F90BDC" w:rsidRDefault="00F90BDC">
      <w:r xmlns:w="http://schemas.openxmlformats.org/wordprocessingml/2006/main">
        <w:t xml:space="preserve">ਅੰਜੀਰ ਦਾ ਰੁੱਖ ਗਰਮੀਆਂ ਦੇ ਆਉਣ ਦਾ ਦ੍ਰਿਸ਼ਟਾਂਤ ਹੈ।</w:t>
      </w:r>
    </w:p>
    <w:p w14:paraId="6D3513BD" w14:textId="77777777" w:rsidR="00F90BDC" w:rsidRDefault="00F90BDC"/>
    <w:p w14:paraId="28432D0D" w14:textId="77777777" w:rsidR="00F90BDC" w:rsidRDefault="00F90BDC">
      <w:r xmlns:w="http://schemas.openxmlformats.org/wordprocessingml/2006/main">
        <w:t xml:space="preserve">1. ਅੰਜੀਰ ਦਾ ਰੁੱਖ: ਉਮੀਦ ਦਾ ਦ੍ਰਿਸ਼ਟਾਂਤ</w:t>
      </w:r>
    </w:p>
    <w:p w14:paraId="34241B13" w14:textId="77777777" w:rsidR="00F90BDC" w:rsidRDefault="00F90BDC"/>
    <w:p w14:paraId="682F6916" w14:textId="77777777" w:rsidR="00F90BDC" w:rsidRDefault="00F90BDC">
      <w:r xmlns:w="http://schemas.openxmlformats.org/wordprocessingml/2006/main">
        <w:t xml:space="preserve">2. ਅੰਜੀਰ ਦਾ ਰੁੱਖ: ਤਿਆਰੀ ਦਾ ਇੱਕ ਦ੍ਰਿਸ਼ਟਾਂਤ</w:t>
      </w:r>
    </w:p>
    <w:p w14:paraId="7DDF723D" w14:textId="77777777" w:rsidR="00F90BDC" w:rsidRDefault="00F90BDC"/>
    <w:p w14:paraId="002E9B08" w14:textId="77777777" w:rsidR="00F90BDC" w:rsidRDefault="00F90BDC">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14:paraId="16FE219B" w14:textId="77777777" w:rsidR="00F90BDC" w:rsidRDefault="00F90BDC"/>
    <w:p w14:paraId="2E5BE46B" w14:textId="77777777" w:rsidR="00F90BDC" w:rsidRDefault="00F90BDC">
      <w:r xmlns:w="http://schemas.openxmlformats.org/wordprocessingml/2006/main">
        <w:t xml:space="preserve">2. ਯਾਕੂਬ 5:7-8 - ਇਸ ਲਈ ਭਰਾਵੋ, ਪ੍ਰਭੂ ਦੇ ਆਉਣ ਤੱਕ ਧੀਰਜ ਰੱਖੋ। ਵੇਖੋ, ਕਿਸਾਨ ਧਰਤੀ ਦੇ ਕੀਮਤੀ ਫਲ ਦੀ ਉਡੀਕ ਕਰਦਾ ਹੈ, ਅਤੇ ਇਸ ਲਈ ਲੰਬੇ ਸਮੇਂ ਤੱਕ ਧੀਰਜ ਰੱਖਦਾ ਹੈ, ਜਦੋਂ ਤੱਕ ਉਹ </w:t>
      </w:r>
      <w:r xmlns:w="http://schemas.openxmlformats.org/wordprocessingml/2006/main">
        <w:lastRenderedPageBreak xmlns:w="http://schemas.openxmlformats.org/wordprocessingml/2006/main"/>
      </w:r>
      <w:r xmlns:w="http://schemas.openxmlformats.org/wordprocessingml/2006/main">
        <w:t xml:space="preserve">ਜਲਦੀ ਅਤੇ ਬਾਅਦ ਵਿੱਚ ਮੀਂਹ ਨਹੀਂ ਪਾਉਂਦਾ। ਤੁਸੀਂ ਵੀ ਸਬਰ ਰੱਖੋ; ਆਪਣੇ ਦਿਲਾਂ ਨੂੰ ਸਥਿਰ ਕਰੋ: ਕਿਉਂਕਿ ਪ੍ਰਭੂ ਦਾ ਆਉਣਾ ਨੇੜੇ ਹੈ।</w:t>
      </w:r>
    </w:p>
    <w:p w14:paraId="1656AC0E" w14:textId="77777777" w:rsidR="00F90BDC" w:rsidRDefault="00F90BDC"/>
    <w:p w14:paraId="16135035" w14:textId="77777777" w:rsidR="00F90BDC" w:rsidRDefault="00F90BDC">
      <w:r xmlns:w="http://schemas.openxmlformats.org/wordprocessingml/2006/main">
        <w:t xml:space="preserve">ਮਰਕੁਸ 13:29 ਸੋ ਤੁਸੀਂ ਵੀ ਇਸੇ ਤਰ੍ਹਾਂ, ਜਦੋਂ ਤੁਸੀਂ ਵੇਖੋਂਗੇ ਕਿ ਇਹ ਗੱਲਾਂ ਹੁੰਦੀਆਂ ਹਨ, ਤਾਂ ਜਾਣੋ ਕਿ ਇਹ ਨੇੜੇ ਹੈ, ਭਾਵੇਂ ਦਰਵਾਜ਼ੇ ਉੱਤੇ।</w:t>
      </w:r>
    </w:p>
    <w:p w14:paraId="7DF8C0CA" w14:textId="77777777" w:rsidR="00F90BDC" w:rsidRDefault="00F90BDC"/>
    <w:p w14:paraId="4B0906C9" w14:textId="77777777" w:rsidR="00F90BDC" w:rsidRDefault="00F90BDC">
      <w:r xmlns:w="http://schemas.openxmlformats.org/wordprocessingml/2006/main">
        <w:t xml:space="preserve">ਯਿਸੂ ਅੰਤ ਦੇ ਸਮੇਂ ਲਈ ਤਿਆਰ ਰਹਿਣ ਦੀ ਲੋੜ ਉੱਤੇ ਜ਼ੋਰ ਦੇ ਰਿਹਾ ਹੈ।</w:t>
      </w:r>
    </w:p>
    <w:p w14:paraId="34561B2C" w14:textId="77777777" w:rsidR="00F90BDC" w:rsidRDefault="00F90BDC"/>
    <w:p w14:paraId="665D2BC4" w14:textId="77777777" w:rsidR="00F90BDC" w:rsidRDefault="00F90BDC">
      <w:r xmlns:w="http://schemas.openxmlformats.org/wordprocessingml/2006/main">
        <w:t xml:space="preserve">1: ਅੰਤ ਦੇ ਸਮੇਂ ਲਈ ਤਿਆਰ ਰਹੋ, ਜਿਵੇਂ ਕਿ ਯਿਸੂ ਨੇ ਕਿਹਾ ਹੈ ਕਿ ਇਹ ਨੇੜੇ ਹੈ।</w:t>
      </w:r>
    </w:p>
    <w:p w14:paraId="1F64F4AB" w14:textId="77777777" w:rsidR="00F90BDC" w:rsidRDefault="00F90BDC"/>
    <w:p w14:paraId="7F0AFE43" w14:textId="77777777" w:rsidR="00F90BDC" w:rsidRDefault="00F90BDC">
      <w:r xmlns:w="http://schemas.openxmlformats.org/wordprocessingml/2006/main">
        <w:t xml:space="preserve">2: ਅੰਤ ਦੇ ਸਮਿਆਂ ਲਈ ਤਿਆਰ ਰਹਿਣ ਦੀ ਯਿਸੂ ਦੀ ਚੇਤਾਵਨੀ, ਸੰਤੁਸ਼ਟ ਨਾ ਹੋਣ ਦੀ ਯਾਦ ਦਿਵਾਉਂਦੀ ਹੈ।</w:t>
      </w:r>
    </w:p>
    <w:p w14:paraId="63C94EBE" w14:textId="77777777" w:rsidR="00F90BDC" w:rsidRDefault="00F90BDC"/>
    <w:p w14:paraId="3CDEB959" w14:textId="77777777" w:rsidR="00F90BDC" w:rsidRDefault="00F90BDC">
      <w:r xmlns:w="http://schemas.openxmlformats.org/wordprocessingml/2006/main">
        <w:t xml:space="preserve">1: ਮੱਤੀ 24:42-44 ਇਸ ਲਈ ਸੁਚੇਤ ਰਹੋ, ਕਿਉਂਕਿ ਤੁਸੀਂ ਨਹੀਂ ਜਾਣਦੇ ਕਿ ਤੁਹਾਡਾ ਪ੍ਰਭੂ ਕਿਸ ਦਿਨ ਆਵੇਗਾ। ਪਰ ਇਹ ਜਾਣੋ: ਜੇ ਘਰ ਦੇ ਮਾਲਕ ਨੂੰ ਪਤਾ ਹੁੰਦਾ ਕਿ ਚੋਰ ਰਾਤ ਦੇ ਕਿਹੜੇ ਪਹਿਰ ਆ ਰਿਹਾ ਹੈ, ਤਾਂ ਉਹ ਜਾਗਦਾ ਰਹਿੰਦਾ ਅਤੇ ਆਪਣੇ ਘਰ ਨੂੰ ਤੋੜਨ ਦੀ ਆਗਿਆ ਨਹੀਂ ਦਿੰਦਾ. ਇਸ ਲਈ, ਤੁਸੀਂ ਵੀ ਚੌਕਸ ਰਹੋ ਕਿਉਂਕਿ ਤੁਸੀਂ ਉਸ ਦਿਨ ਨੂੰ ਨਹੀਂ ਜਾਣਦੇ ਹੋ ਜਦੋਂ ਮਨੁੱਖ ਦਾ ਪੁੱਤਰ ਆਵੇਗਾ।</w:t>
      </w:r>
    </w:p>
    <w:p w14:paraId="47795B81" w14:textId="77777777" w:rsidR="00F90BDC" w:rsidRDefault="00F90BDC"/>
    <w:p w14:paraId="15B84B58" w14:textId="77777777" w:rsidR="00F90BDC" w:rsidRDefault="00F90BDC">
      <w:r xmlns:w="http://schemas.openxmlformats.org/wordprocessingml/2006/main">
        <w:t xml:space="preserve">2:1 ਥੱਸਲੁਨੀਕੀਆਂ 5:1-5 ਹੁਣ ਭਰਾਵੋ ਅਤੇ ਭੈਣੋ, ਸਮਿਆਂ ਅਤੇ ਰੁੱਤਾਂ ਬਾਰੇ ਤੁਹਾਨੂੰ ਕੁਝ ਵੀ ਲਿਖਣ ਦੀ ਲੋੜ ਨਹੀਂ ਹੈ। ਕਿਉਂਕਿ ਤੁਸੀਂ ਆਪ ਚੰਗੀ ਤਰ੍ਹਾਂ ਜਾਣਦੇ ਹੋ ਕਿ ਪ੍ਰਭੂ ਦਾ ਦਿਨ ਰਾਤ ਨੂੰ ਚੋਰ ਵਾਂਗ ਆਵੇਗਾ। ਜਦੋਂ ਉਹ ਕਹਿੰਦੇ ਹਨ,? </w:t>
      </w:r>
      <w:r xmlns:w="http://schemas.openxmlformats.org/wordprocessingml/2006/main">
        <w:rPr>
          <w:rFonts w:ascii="맑은 고딕 Semilight" w:hAnsi="맑은 고딕 Semilight"/>
        </w:rPr>
        <w:t xml:space="preserve">쏷 </w:t>
      </w:r>
      <w:r xmlns:w="http://schemas.openxmlformats.org/wordprocessingml/2006/main">
        <w:t xml:space="preserve">ਇੱਥੇ ਸ਼ਾਂਤੀ ਅਤੇ ਸੁਰੱਖਿਆ ਹੈ, ??ਫਿਰ ਉਨ੍ਹਾਂ ਉੱਤੇ ਅਚਾਨਕ ਤਬਾਹੀ ਆਵੇਗੀ, ਜਿਵੇਂ ਗਰਭਵਤੀ ਔਰਤ ਨੂੰ ਜਣੇਪੇ ਦੀਆਂ ਪੀੜਾਂ ਆਉਂਦੀਆਂ ਹਨ, ਅਤੇ ਕੋਈ ਬਚ ਨਹੀਂ ਸਕੇਗਾ! ਪਰ ਹੇ ਭਰਾਵੋ ਅਤੇ ਭੈਣੋ, ਤੁਸੀਂ ਹਨੇਰੇ ਵਿੱਚ ਨਹੀਂ ਹੋ, ਕਿਉਂਕਿ ਉਹ ਦਿਨ ਚੋਰ ਵਾਂਗ ਤੁਹਾਡੇ ਉੱਤੇ ਆ ਜਾਵੇਗਾ। ਨਹੀਂ, ਤੁਸੀਂ ਸਾਰੇ ਪ੍ਰਕਾਸ਼ ਦੇ ਬੱਚੇ ਅਤੇ ਦਿਨ ਦੇ ਬੱਚੇ ਹੋ. ਅਸੀਂ ਰਾਤ ਜਾਂ ਹਨੇਰੇ ਦੇ ਨਹੀਂ ਹਾਂ।</w:t>
      </w:r>
    </w:p>
    <w:p w14:paraId="5A2F1C86" w14:textId="77777777" w:rsidR="00F90BDC" w:rsidRDefault="00F90BDC"/>
    <w:p w14:paraId="5C662B4D" w14:textId="77777777" w:rsidR="00F90BDC" w:rsidRDefault="00F90BDC">
      <w:r xmlns:w="http://schemas.openxmlformats.org/wordprocessingml/2006/main">
        <w:t xml:space="preserve">ਮਰਕੁਸ 13:30 ਮੈਂ ਤੁਹਾਨੂੰ ਸੱਚ ਆਖਦਾ ਹਾਂ ਕਿ ਜਦੋਂ ਤੱਕ ਇਹ ਸਭ ਕੁਝ ਨਹੀਂ ਹੋ ਜਾਂਦਾ, ਇਹ ਪੀੜ੍ਹੀ ਬੀਤ ਨਾ ਜਾਵੇਗੀ।</w:t>
      </w:r>
    </w:p>
    <w:p w14:paraId="56981505" w14:textId="77777777" w:rsidR="00F90BDC" w:rsidRDefault="00F90BDC"/>
    <w:p w14:paraId="236B37CF" w14:textId="77777777" w:rsidR="00F90BDC" w:rsidRDefault="00F90BDC">
      <w:r xmlns:w="http://schemas.openxmlformats.org/wordprocessingml/2006/main">
        <w:t xml:space="preserve">ਇਹ ਆਇਤ ਸੁਝਾਅ ਦਿੰਦੀ ਹੈ ਕਿ ਸਾਰੀਆਂ ਭਵਿੱਖਬਾਣੀਆਂ ਇੱਕੋ ਪੀੜ੍ਹੀ ਵਿੱਚ ਪੂਰੀਆਂ ਹੋਣਗੀਆਂ।</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ਇਸ ਪੀੜ੍ਹੀ ਵਿਚ ਸਾਡੀ ਵਫ਼ਾਦਾਰੀ ਅਗਲੀ ਪੀੜ੍ਹੀ ਦਾ ਭਵਿੱਖ ਨਿਰਧਾਰਤ ਕਰੇਗੀ।</w:t>
      </w:r>
    </w:p>
    <w:p w14:paraId="083CB92E" w14:textId="77777777" w:rsidR="00F90BDC" w:rsidRDefault="00F90BDC"/>
    <w:p w14:paraId="1C98D1FC" w14:textId="77777777" w:rsidR="00F90BDC" w:rsidRDefault="00F90BDC">
      <w:r xmlns:w="http://schemas.openxmlformats.org/wordprocessingml/2006/main">
        <w:t xml:space="preserve">2. ਸਾਨੂੰ ਆਪਣੇ ਵਿਸ਼ਵਾਸਾਂ ਵਿੱਚ ਦ੍ਰਿੜ੍ਹ ਰਹਿਣਾ ਚਾਹੀਦਾ ਹੈ ਅਤੇ ਪਰਮੇਸ਼ੁਰ ਦੇ ਪਿਆਰ ਦੀ ਇੱਕ ਚਮਕਦਾਰ ਮਿਸਾਲ ਬਣਨਾ ਚਾਹੀਦਾ ਹੈ।</w:t>
      </w:r>
    </w:p>
    <w:p w14:paraId="2DBC73D5" w14:textId="77777777" w:rsidR="00F90BDC" w:rsidRDefault="00F90BDC"/>
    <w:p w14:paraId="31B49091" w14:textId="77777777" w:rsidR="00F90BDC" w:rsidRDefault="00F90BDC">
      <w:r xmlns:w="http://schemas.openxmlformats.org/wordprocessingml/2006/main">
        <w:t xml:space="preserve">1. ਮੱਤੀ 24:34-36 - "ਮੈਂ ਤੁਹਾਨੂੰ ਸੱਚ ਦੱਸਦਾ ਹਾਂ, ਇਹ ਪੀੜ੍ਹੀ ਉਦੋਂ ਤੱਕ ਨਹੀਂ ਬੀਤ ਜਾਵੇਗੀ ਜਦੋਂ ਤੱਕ ਇਹ ਸਭ ਕੁਝ ਨਹੀਂ ਹੋ ਜਾਂਦਾ। ਅਕਾਸ਼ ਅਤੇ ਧਰਤੀ ਟਲ ਜਾਣਗੇ, ਪਰ ਮੇਰੇ ਸ਼ਬਦ ਕਦੇ ਨਹੀਂ ਮਿਟਣਗੇ।"</w:t>
      </w:r>
    </w:p>
    <w:p w14:paraId="771ACA83" w14:textId="77777777" w:rsidR="00F90BDC" w:rsidRDefault="00F90BDC"/>
    <w:p w14:paraId="59D7FA80" w14:textId="77777777" w:rsidR="00F90BDC" w:rsidRDefault="00F90BDC">
      <w:r xmlns:w="http://schemas.openxmlformats.org/wordprocessingml/2006/main">
        <w:t xml:space="preserve">2. ਇਬਰਾਨੀਆਂ 10:35-36 - "ਇਸ ਲਈ ਆਪਣੇ ਭਰੋਸੇ ਨੂੰ ਨਾ ਸੁੱਟੋ; ਇਹ ਭਰਪੂਰ ਫਲ ਮਿਲੇਗਾ। ਤੁਹਾਨੂੰ ਦ੍ਰਿੜ ਰਹਿਣ ਦੀ ਲੋੜ ਹੈ ਤਾਂ ਜੋ ਜਦੋਂ ਤੁਸੀਂ ਪਰਮੇਸ਼ੁਰ ਦੀ ਇੱਛਾ ਪੂਰੀ ਕੀਤੀ ਹੋਵੇ, ਤਾਂ ਤੁਹਾਨੂੰ ਉਹ ਪ੍ਰਾਪਤ ਹੋਵੇਗਾ ਜੋ ਉਸ ਨੇ ਵਾਅਦਾ ਕੀਤਾ ਹੈ।"</w:t>
      </w:r>
    </w:p>
    <w:p w14:paraId="4DB1E487" w14:textId="77777777" w:rsidR="00F90BDC" w:rsidRDefault="00F90BDC"/>
    <w:p w14:paraId="3C98FBB1" w14:textId="77777777" w:rsidR="00F90BDC" w:rsidRDefault="00F90BDC">
      <w:r xmlns:w="http://schemas.openxmlformats.org/wordprocessingml/2006/main">
        <w:t xml:space="preserve">ਮਰਕੁਸ 13:31 ਅਕਾਸ਼ ਅਤੇ ਧਰਤੀ ਟਲ ਜਾਣਗੇ ਪਰ ਮੇਰੇ ਬਚਨ ਨਹੀਂ ਟਲਣਗੇ।</w:t>
      </w:r>
    </w:p>
    <w:p w14:paraId="53FC7750" w14:textId="77777777" w:rsidR="00F90BDC" w:rsidRDefault="00F90BDC"/>
    <w:p w14:paraId="177A12E1" w14:textId="77777777" w:rsidR="00F90BDC" w:rsidRDefault="00F90BDC">
      <w:r xmlns:w="http://schemas.openxmlformats.org/wordprocessingml/2006/main">
        <w:t xml:space="preserve">ਪਰਮੇਸ਼ੁਰ ਦਾ ਬਚਨ ਕਦੇ ਨਹੀਂ ਲੰਘੇਗਾ।</w:t>
      </w:r>
    </w:p>
    <w:p w14:paraId="4132FAE9" w14:textId="77777777" w:rsidR="00F90BDC" w:rsidRDefault="00F90BDC"/>
    <w:p w14:paraId="5BD086D2" w14:textId="77777777" w:rsidR="00F90BDC" w:rsidRDefault="00F90BDC">
      <w:r xmlns:w="http://schemas.openxmlformats.org/wordprocessingml/2006/main">
        <w:t xml:space="preserve">1: ਪਰਮੇਸ਼ੁਰ ਦੇ ਬਚਨ ਅਤੇ ਉਸ ਦੇ ਵਾਅਦਿਆਂ ਵਿੱਚ ਵਿਸ਼ਵਾਸ ਕਰਨਾ</w:t>
      </w:r>
    </w:p>
    <w:p w14:paraId="69D11FBF" w14:textId="77777777" w:rsidR="00F90BDC" w:rsidRDefault="00F90BDC"/>
    <w:p w14:paraId="16BBCD16" w14:textId="77777777" w:rsidR="00F90BDC" w:rsidRDefault="00F90BDC">
      <w:r xmlns:w="http://schemas.openxmlformats.org/wordprocessingml/2006/main">
        <w:t xml:space="preserve">2: ਮੁਸ਼ਕਲਾਂ ਦੇ ਵਿਚਕਾਰ ਪਰਮੇਸ਼ੁਰ ਦੇ ਬਚਨ ਉੱਤੇ ਦ੍ਰਿੜ੍ਹ ਰਹਿਣਾ</w:t>
      </w:r>
    </w:p>
    <w:p w14:paraId="3DB791A5" w14:textId="77777777" w:rsidR="00F90BDC" w:rsidRDefault="00F90BDC"/>
    <w:p w14:paraId="465B39D0" w14:textId="77777777" w:rsidR="00F90BDC" w:rsidRDefault="00F90BDC">
      <w:r xmlns:w="http://schemas.openxmlformats.org/wordprocessingml/2006/main">
        <w:t xml:space="preserve">1: ਮੱਤੀ 24:35 - ਅਕਾਸ਼ ਅਤੇ ਧਰਤੀ ਟਲ ਜਾਣਗੇ, ਪਰ ਮੇਰੇ ਸ਼ਬਦ ਕਦੇ ਨਹੀਂ ਟਲਣਗੇ।</w:t>
      </w:r>
    </w:p>
    <w:p w14:paraId="34C5B65B" w14:textId="77777777" w:rsidR="00F90BDC" w:rsidRDefault="00F90BDC"/>
    <w:p w14:paraId="1FF19A13" w14:textId="77777777" w:rsidR="00F90BDC" w:rsidRDefault="00F90BDC">
      <w:r xmlns:w="http://schemas.openxmlformats.org/wordprocessingml/2006/main">
        <w:t xml:space="preserve">2: ਯਸਾਯਾਹ 40:8 - ਘਾਹ ਸੁੱਕ ਜਾਂਦਾ ਹੈ ਅਤੇ ਫੁੱਲ ਮੁਰਝਾ ਜਾਂਦੇ ਹਨ, ਪਰ ਸਾਡੇ ਪਰਮੇਸ਼ੁਰ ਦਾ ਬਚਨ ਸਦਾ ਕਾਇਮ ਰਹਿੰਦਾ ਹੈ।</w:t>
      </w:r>
    </w:p>
    <w:p w14:paraId="12B09CA7" w14:textId="77777777" w:rsidR="00F90BDC" w:rsidRDefault="00F90BDC"/>
    <w:p w14:paraId="1C766CAA" w14:textId="77777777" w:rsidR="00F90BDC" w:rsidRDefault="00F90BDC">
      <w:r xmlns:w="http://schemas.openxmlformats.org/wordprocessingml/2006/main">
        <w:t xml:space="preserve">ਮਰਕੁਸ 13:32 ਪਰ ਉਸ ਦਿਨ ਅਤੇ ਉਸ ਘੜੀ ਨੂੰ ਕੋਈ ਮਨੁੱਖ ਨਹੀਂ ਜਾਣਦਾ, ਨਾ ਦੂਤ ਜੋ ਸਵਰਗ ਵਿੱਚ ਹਨ, ਨਾ ਪੁੱਤਰ, ਪਰ ਪਿਤਾ ਨਹੀਂ ਜਾਣਦਾ।</w:t>
      </w:r>
    </w:p>
    <w:p w14:paraId="06337FDE" w14:textId="77777777" w:rsidR="00F90BDC" w:rsidRDefault="00F90BDC"/>
    <w:p w14:paraId="00BD0D6B" w14:textId="77777777" w:rsidR="00F90BDC" w:rsidRDefault="00F90BDC">
      <w:r xmlns:w="http://schemas.openxmlformats.org/wordprocessingml/2006/main">
        <w:t xml:space="preserve">ਕੋਈ ਨਹੀਂ ਜਾਣਦਾ ਕਿ ਦੁਨੀਆਂ ਦਾ ਅੰਤ ਕਦੋਂ ਆਵੇਗਾ, ਇੱਥੋਂ ਤੱਕ ਕਿ ਸਵਰਗ ਵਿੱਚ ਦੂਤ ਜਾਂ ਪੁੱਤਰ ਨਹੀਂ, ਸਿਰਫ਼ ਪਿਤਾ ਹੀ।</w:t>
      </w:r>
    </w:p>
    <w:p w14:paraId="6FB863F6" w14:textId="77777777" w:rsidR="00F90BDC" w:rsidRDefault="00F90BDC"/>
    <w:p w14:paraId="0FDFC703" w14:textId="77777777" w:rsidR="00F90BDC" w:rsidRDefault="00F90BDC">
      <w:r xmlns:w="http://schemas.openxmlformats.org/wordprocessingml/2006/main">
        <w:t xml:space="preserve">1: ਸਿਰਫ਼ ਪਰਮੇਸ਼ੁਰ ਹੀ ਜਾਣਦਾ ਹੈ ਕਿ ਦੁਨੀਆਂ ਕਦੋਂ ਖ਼ਤਮ ਹੋਵੇਗੀ, ਇਸ ਲਈ ਇਸ ਮਾਮਲੇ ਵਿਚ ਰੁੱਝੇ ਨਾ ਹੋਵੋ ਅਤੇ ਇਸ ਦੀ ਬਜਾਏ ਪਰਮੇਸ਼ੁਰ ਨੂੰ ਪ੍ਰਸੰਨ ਕਰਨ ਵਾਲੀ ਜ਼ਿੰਦਗੀ ਜੀਉਣ 'ਤੇ ਧਿਆਨ ਕੇਂਦਰਿਤ ਕਰੋ।</w:t>
      </w:r>
    </w:p>
    <w:p w14:paraId="16E279A9" w14:textId="77777777" w:rsidR="00F90BDC" w:rsidRDefault="00F90BDC"/>
    <w:p w14:paraId="09620B62" w14:textId="77777777" w:rsidR="00F90BDC" w:rsidRDefault="00F90BDC">
      <w:r xmlns:w="http://schemas.openxmlformats.org/wordprocessingml/2006/main">
        <w:t xml:space="preserve">2: ਦੁਨੀਆਂ ਦਾ ਅੰਤ ਅਣਜਾਣ ਹੈ, ਪਰ ਅਸੀਂ ਯਕੀਨ ਕਰ ਸਕਦੇ ਹਾਂ ਕਿ ਅਨਿਸ਼ਚਿਤਤਾ ਦੇ ਵਿਚਕਾਰ ਪਰਮੇਸ਼ੁਰ ਸਾਡੇ ਨਾਲ ਹੋਵੇਗਾ।</w:t>
      </w:r>
    </w:p>
    <w:p w14:paraId="115B70EB" w14:textId="77777777" w:rsidR="00F90BDC" w:rsidRDefault="00F90BDC"/>
    <w:p w14:paraId="7C079154" w14:textId="77777777" w:rsidR="00F90BDC" w:rsidRDefault="00F90BDC">
      <w:r xmlns:w="http://schemas.openxmlformats.org/wordprocessingml/2006/main">
        <w:t xml:space="preserve">1: ਮੱਤੀ 6:25-34 - ਚਿੰਤਾ ਨਾ ਕਰੋ, ਸਗੋਂ ਪਰਮੇਸ਼ੁਰ ਦੇ ਰਾਜ ਅਤੇ ਧਾਰਮਿਕਤਾ ਦੀ ਭਾਲ ਕਰੋ।</w:t>
      </w:r>
    </w:p>
    <w:p w14:paraId="495F38EE" w14:textId="77777777" w:rsidR="00F90BDC" w:rsidRDefault="00F90BDC"/>
    <w:p w14:paraId="6517CE36" w14:textId="77777777" w:rsidR="00F90BDC" w:rsidRDefault="00F90BDC">
      <w:r xmlns:w="http://schemas.openxmlformats.org/wordprocessingml/2006/main">
        <w:t xml:space="preserve">2: ਜ਼ਬੂਰ 46:1-3 - ਪਰਮੇਸ਼ੁਰ ਸਾਡੀ ਪਨਾਹ ਅਤੇ ਤਾਕਤ ਹੈ, ਮੁਸੀਬਤ ਵਿੱਚ ਇੱਕ ਬਹੁਤ ਹੀ ਮੌਜੂਦ ਮਦਦ ਹੈ।</w:t>
      </w:r>
    </w:p>
    <w:p w14:paraId="5D4EDFF5" w14:textId="77777777" w:rsidR="00F90BDC" w:rsidRDefault="00F90BDC"/>
    <w:p w14:paraId="35F29AE3" w14:textId="77777777" w:rsidR="00F90BDC" w:rsidRDefault="00F90BDC">
      <w:r xmlns:w="http://schemas.openxmlformats.org/wordprocessingml/2006/main">
        <w:t xml:space="preserve">ਮਰਕੁਸ 13:33 ਚੌਕਸ ਰਹੋ, ਜਾਗਦੇ ਰਹੋ ਅਤੇ ਪ੍ਰਾਰਥਨਾ ਕਰੋ ਕਿਉਂਕਿ ਤੁਸੀਂ ਨਹੀਂ ਜਾਣਦੇ ਕਿ ਸਮਾਂ ਕਦੋਂ ਹੈ।</w:t>
      </w:r>
    </w:p>
    <w:p w14:paraId="372CCAFC" w14:textId="77777777" w:rsidR="00F90BDC" w:rsidRDefault="00F90BDC"/>
    <w:p w14:paraId="4C73FB31" w14:textId="77777777" w:rsidR="00F90BDC" w:rsidRDefault="00F90BDC">
      <w:r xmlns:w="http://schemas.openxmlformats.org/wordprocessingml/2006/main">
        <w:t xml:space="preserve">ਸੁਚੇਤ ਰਹੋ ਅਤੇ ਪ੍ਰਭੂ ਦੇ ਆਉਣ ਲਈ ਤਿਆਰ ਰਹੋ।</w:t>
      </w:r>
    </w:p>
    <w:p w14:paraId="187851E2" w14:textId="77777777" w:rsidR="00F90BDC" w:rsidRDefault="00F90BDC"/>
    <w:p w14:paraId="5AE9FEBA" w14:textId="77777777" w:rsidR="00F90BDC" w:rsidRDefault="00F90BDC">
      <w:r xmlns:w="http://schemas.openxmlformats.org/wordprocessingml/2006/main">
        <w:t xml:space="preserve">1. ਤਿਆਰ ਰਹੋ: ਪ੍ਰਭੂ ਦੇ ਆਉਣ ਦੀ ਤਿਆਰੀ ਕਰੋ</w:t>
      </w:r>
    </w:p>
    <w:p w14:paraId="5DDE052D" w14:textId="77777777" w:rsidR="00F90BDC" w:rsidRDefault="00F90BDC"/>
    <w:p w14:paraId="297986DC" w14:textId="77777777" w:rsidR="00F90BDC" w:rsidRDefault="00F90BDC">
      <w:r xmlns:w="http://schemas.openxmlformats.org/wordprocessingml/2006/main">
        <w:t xml:space="preserve">2. ਪਲ ਦੀ ਲੋੜ: ਦੇਖੋ ਅਤੇ ਪ੍ਰਾਰਥਨਾ ਕਰੋ</w:t>
      </w:r>
    </w:p>
    <w:p w14:paraId="363774E6" w14:textId="77777777" w:rsidR="00F90BDC" w:rsidRDefault="00F90BDC"/>
    <w:p w14:paraId="088C6045" w14:textId="77777777" w:rsidR="00F90BDC" w:rsidRDefault="00F90BDC">
      <w:r xmlns:w="http://schemas.openxmlformats.org/wordprocessingml/2006/main">
        <w:t xml:space="preserve">1. ਰੋਮੀਆਂ 13:11-14 - ਸਮੇਂ ਨੂੰ ਜਾਣਦੇ ਹੋਏ, ਕਿ ਹੁਣ ਨੀਂਦ ਤੋਂ ਜਾਗਣ ਦਾ ਸਮਾਂ ਆ ਗਿਆ ਹੈ: ਕਿਉਂਕਿ ਹੁਣ ਸਾਡੀ ਮੁਕਤੀ ਉਸ ਸਮੇਂ ਨਾਲੋਂ ਨੇੜੇ ਹੈ ਜਦੋਂ ਅਸੀਂ ਵਿਸ਼ਵਾਸ ਕੀਤਾ ਸੀ।</w:t>
      </w:r>
    </w:p>
    <w:p w14:paraId="0C55D9D6" w14:textId="77777777" w:rsidR="00F90BDC" w:rsidRDefault="00F90BDC"/>
    <w:p w14:paraId="5492A502" w14:textId="77777777" w:rsidR="00F90BDC" w:rsidRDefault="00F90BDC">
      <w:r xmlns:w="http://schemas.openxmlformats.org/wordprocessingml/2006/main">
        <w:t xml:space="preserve">2. ਲੂਕਾ 12:35-40 - ਤੁਹਾਡੀਆਂ ਕਮਰ ਕੱਸਣ ਦਿਓ, ਅਤੇ ਤੁਹਾਡੀਆਂ ਲਾਈਟਾਂ ਬਲ ਰਹੀਆਂ ਹਨ; ਅਤੇ ਤੁਸੀਂ ਆਪਣੇ ਆਪ ਨੂੰ ਉਨ੍ਹਾਂ ਆਦਮੀਆਂ ਵਰਗੇ ਬਣਾਉਂਦੇ ਹੋ ਜੋ ਆਪਣੇ ਮਾਲਕ ਦੀ ਉਡੀਕ ਕਰਦੇ ਹਨ ਕਿ ਉਹ ਵਿਆਹ ਤੋਂ ਕਦੋਂ ਵਾਪਸ ਆਵੇਗਾ। ਤਾਂ ਜੋ ਜਦੋਂ ਉਹ ਆਵੇ ਅਤੇ ਖੜਕਾਉਂਦਾ ਹੈ, ਉਹ ਤੁਰੰਤ ਉਸਦੇ ਲਈ ਖੋਲ੍ਹ ਸਕਦੇ ਹਨ।</w:t>
      </w:r>
    </w:p>
    <w:p w14:paraId="18D11565" w14:textId="77777777" w:rsidR="00F90BDC" w:rsidRDefault="00F90BDC"/>
    <w:p w14:paraId="282E8B1A" w14:textId="77777777" w:rsidR="00F90BDC" w:rsidRDefault="00F90BDC">
      <w:r xmlns:w="http://schemas.openxmlformats.org/wordprocessingml/2006/main">
        <w:t xml:space="preserve">ਮਰਕੁਸ 13:34 ਕਿਉਂ ਜੋ ਮਨੁੱਖ ਦਾ ਪੁੱਤਰ ਇੱਕ ਮਨੁੱਖ ਵਰਗਾ ਹੈ ਜੋ ਦੂਰ ਦੀ ਯਾਤਰਾ ਕਰਦਾ ਹੈ, ਜਿਸ ਨੇ ਆਪਣਾ ਘਰ ਛੱਡਿਆ ਅਤੇ </w:t>
      </w:r>
      <w:r xmlns:w="http://schemas.openxmlformats.org/wordprocessingml/2006/main">
        <w:lastRenderedPageBreak xmlns:w="http://schemas.openxmlformats.org/wordprocessingml/2006/main"/>
      </w:r>
      <w:r xmlns:w="http://schemas.openxmlformats.org/wordprocessingml/2006/main">
        <w:t xml:space="preserve">ਆਪਣੇ ਨੌਕਰਾਂ ਨੂੰ ਅਤੇ ਹਰੇਕ ਮਨੁੱਖ ਨੂੰ ਉਹ ਦੇ ਕੰਮ ਦਾ ਅਧਿਕਾਰ ਦਿੱਤਾ, ਅਤੇ ਦਰਬਾਨ ਨੂੰ ਜਾਗਦੇ ਰਹਿਣ ਦਾ ਹੁਕਮ ਦਿੱਤਾ।</w:t>
      </w:r>
    </w:p>
    <w:p w14:paraId="1C9B1BE5" w14:textId="77777777" w:rsidR="00F90BDC" w:rsidRDefault="00F90BDC"/>
    <w:p w14:paraId="0589E38E" w14:textId="77777777" w:rsidR="00F90BDC" w:rsidRDefault="00F90BDC">
      <w:r xmlns:w="http://schemas.openxmlformats.org/wordprocessingml/2006/main">
        <w:t xml:space="preserve">ਮਨੁੱਖ ਦਾ ਪੁੱਤਰ ਇੱਕ ਯਾਤਰੀ ਹੈ ਜਿਸਨੇ ਆਪਣੇ ਸੇਵਕਾਂ ਨੂੰ ਅਧਿਕਾਰ ਦਿੱਤਾ ਹੈ ਅਤੇ ਉਹਨਾਂ ਨੂੰ ਉਹਨਾਂ ਦੇ ਕੰਮ ਸੌਂਪੇ ਹਨ। ਉਸ ਨੇ ਦਰਬਾਨ ਨੂੰ ਵੀ ਨਿਗਰਾਨੀ ਕਰਨ ਦਾ ਹੁਕਮ ਦਿੱਤਾ ਹੈ।</w:t>
      </w:r>
    </w:p>
    <w:p w14:paraId="15EB7D61" w14:textId="77777777" w:rsidR="00F90BDC" w:rsidRDefault="00F90BDC"/>
    <w:p w14:paraId="0635ADF6" w14:textId="77777777" w:rsidR="00F90BDC" w:rsidRDefault="00F90BDC">
      <w:r xmlns:w="http://schemas.openxmlformats.org/wordprocessingml/2006/main">
        <w:t xml:space="preserve">1. ਪ੍ਰਭੂ ਦੁਆਰਾ ਸਾਨੂੰ ਸੌਂਪੇ ਗਏ ਕੰਮਾਂ ਦੀ ਮਹੱਤਤਾ।</w:t>
      </w:r>
    </w:p>
    <w:p w14:paraId="545F60ED" w14:textId="77777777" w:rsidR="00F90BDC" w:rsidRDefault="00F90BDC"/>
    <w:p w14:paraId="6A164487" w14:textId="77777777" w:rsidR="00F90BDC" w:rsidRDefault="00F90BDC">
      <w:r xmlns:w="http://schemas.openxmlformats.org/wordprocessingml/2006/main">
        <w:t xml:space="preserve">2. ਜੀਵਨ ਵਿੱਚ ਸੁਚੇਤ ਅਤੇ ਸੁਚੇਤ ਰਹਿਣ ਦਾ ਮਹੱਤਵ।</w:t>
      </w:r>
    </w:p>
    <w:p w14:paraId="734FE67A" w14:textId="77777777" w:rsidR="00F90BDC" w:rsidRDefault="00F90BDC"/>
    <w:p w14:paraId="5B49C4B0" w14:textId="77777777" w:rsidR="00F90BDC" w:rsidRDefault="00F90BDC">
      <w:r xmlns:w="http://schemas.openxmlformats.org/wordprocessingml/2006/main">
        <w:t xml:space="preserve">1. ਮੱਤੀ 25:14-30 - ਪ੍ਰਤਿਭਾ ਦਾ ਦ੍ਰਿਸ਼ਟਾਂਤ।</w:t>
      </w:r>
    </w:p>
    <w:p w14:paraId="380B8335" w14:textId="77777777" w:rsidR="00F90BDC" w:rsidRDefault="00F90BDC"/>
    <w:p w14:paraId="2CB557FB" w14:textId="77777777" w:rsidR="00F90BDC" w:rsidRDefault="00F90BDC">
      <w:r xmlns:w="http://schemas.openxmlformats.org/wordprocessingml/2006/main">
        <w:t xml:space="preserve">2. 1 ਪਤਰਸ 5:8-9 - ਸ਼ੈਤਾਨ ਗਰਜਦੇ ਸ਼ੇਰ ਵਾਂਗ ਆਲੇ-ਦੁਆਲੇ ਘੁੰਮਣ ਲਈ ਸੁਚੇਤ ਅਤੇ ਚੌਕਸ ਰਹੋ।</w:t>
      </w:r>
    </w:p>
    <w:p w14:paraId="43FCF5DA" w14:textId="77777777" w:rsidR="00F90BDC" w:rsidRDefault="00F90BDC"/>
    <w:p w14:paraId="5A70727A" w14:textId="77777777" w:rsidR="00F90BDC" w:rsidRDefault="00F90BDC">
      <w:r xmlns:w="http://schemas.openxmlformats.org/wordprocessingml/2006/main">
        <w:t xml:space="preserve">ਮਰਕੁਸ 13:35 ਇਸ ਲਈ ਤੁਸੀਂ ਜਾਗਦੇ ਰਹੋ, ਕਿਉਂ ਜੋ ਤੁਸੀਂ ਨਹੀਂ ਜਾਣਦੇ ਕਿ ਘਰ ਦਾ ਮਾਲਕ ਕਦੋਂ ਆਵੇਗਾ, ਸ਼ਾਮ ਨੂੰ, ਜਾਂ ਅੱਧੀ ਰਾਤ ਨੂੰ, ਜਾਂ ਕੁੱਕੜ ਦੇ ਬਾਂਗ ਦੇ ਸਮੇਂ, ਜਾਂ ਸਵੇਰ ਨੂੰ।</w:t>
      </w:r>
    </w:p>
    <w:p w14:paraId="26E49AB3" w14:textId="77777777" w:rsidR="00F90BDC" w:rsidRDefault="00F90BDC"/>
    <w:p w14:paraId="2B0F797B" w14:textId="77777777" w:rsidR="00F90BDC" w:rsidRDefault="00F90BDC">
      <w:r xmlns:w="http://schemas.openxmlformats.org/wordprocessingml/2006/main">
        <w:t xml:space="preserve">ਯਿਸੂ ਨੇ ਆਪਣੇ ਪੈਰੋਕਾਰਾਂ ਨੂੰ ਲਗਾਤਾਰ ਚੌਕਸ ਰਹਿਣ ਅਤੇ ਉਸਦੀ ਵਾਪਸੀ ਦੀ ਨਿਗਰਾਨੀ ਕਰਨ ਲਈ ਕਿਹਾ, ਕਿਉਂਕਿ ਕੋਈ ਨਹੀਂ ਜਾਣਦਾ ਕਿ ਇਹ ਕਦੋਂ ਹੋਵੇਗਾ।</w:t>
      </w:r>
    </w:p>
    <w:p w14:paraId="0BB41CDB" w14:textId="77777777" w:rsidR="00F90BDC" w:rsidRDefault="00F90BDC"/>
    <w:p w14:paraId="17C3C7BE" w14:textId="77777777" w:rsidR="00F90BDC" w:rsidRDefault="00F90BDC">
      <w:r xmlns:w="http://schemas.openxmlformats.org/wordprocessingml/2006/main">
        <w:t xml:space="preserve">1. "ਤਿਆਰ ਰਹੋ: ਮਸੀਹ ਦੀ ਵਾਪਸੀ ਦੀ ਉਮੀਦ ਵਿੱਚ ਰਹਿਣਾ"</w:t>
      </w:r>
    </w:p>
    <w:p w14:paraId="4CD270C1" w14:textId="77777777" w:rsidR="00F90BDC" w:rsidRDefault="00F90BDC"/>
    <w:p w14:paraId="403C86D0" w14:textId="77777777" w:rsidR="00F90BDC" w:rsidRDefault="00F90BDC">
      <w:r xmlns:w="http://schemas.openxmlformats.org/wordprocessingml/2006/main">
        <w:t xml:space="preserve">2. "ਸੁਚੇਤ ਰਹੋ: ਮਸੀਹ ਦੇ ਦੂਜੇ ਆਉਣ ਲਈ ਤਿਆਰ ਰਹੋ"</w:t>
      </w:r>
    </w:p>
    <w:p w14:paraId="6D0CA636" w14:textId="77777777" w:rsidR="00F90BDC" w:rsidRDefault="00F90BDC"/>
    <w:p w14:paraId="19515EDB" w14:textId="77777777" w:rsidR="00F90BDC" w:rsidRDefault="00F90BDC">
      <w:r xmlns:w="http://schemas.openxmlformats.org/wordprocessingml/2006/main">
        <w:t xml:space="preserve">1. 1 ਥੱਸਲੁਨੀਕੀਆਂ 5:1-11 ??ਪ੍ਰਭੂ ਦੇ ਆਉਣ ਬਾਰੇ ਪੌਲੁਸ ਦੀਆਂ ਹਿਦਾਇਤਾਂ ਅਤੇ ਉਸ ਦੀ ਰੌਸ਼ਨੀ ਵਿੱਚ ਕਿਵੇਂ ਰਹਿਣਾ ਹੈ।</w:t>
      </w:r>
    </w:p>
    <w:p w14:paraId="61B0A723" w14:textId="77777777" w:rsidR="00F90BDC" w:rsidRDefault="00F90BDC"/>
    <w:p w14:paraId="5108D0AA" w14:textId="77777777" w:rsidR="00F90BDC" w:rsidRDefault="00F90BDC">
      <w:r xmlns:w="http://schemas.openxmlformats.org/wordprocessingml/2006/main">
        <w:t xml:space="preserve">2. ਮੱਤੀ 24:36-44 ??ਉਸ ਦੀ ਵਾਪਸੀ ਅਤੇ ਤਿਆਰ ਰਹਿਣ ਬਾਰੇ ਯਿਸੂ ਦੀਆਂ ਸਿੱਖਿਆਵਾਂ।</w:t>
      </w:r>
    </w:p>
    <w:p w14:paraId="5A39F9A0" w14:textId="77777777" w:rsidR="00F90BDC" w:rsidRDefault="00F90BDC"/>
    <w:p w14:paraId="7D2A503B" w14:textId="77777777" w:rsidR="00F90BDC" w:rsidRDefault="00F90BDC">
      <w:r xmlns:w="http://schemas.openxmlformats.org/wordprocessingml/2006/main">
        <w:t xml:space="preserve">ਮਰਕੁਸ 13:36 ਅਜਿਹਾ ਨਾ ਹੋਵੇ ਕਿ ਉਹ ਅਚਾਨਕ ਆ ਕੇ ਤੁਹਾਨੂੰ ਸੁੱਤੇ ਹੋਏ ਪਾਏ।</w:t>
      </w:r>
    </w:p>
    <w:p w14:paraId="5B54D0DB" w14:textId="77777777" w:rsidR="00F90BDC" w:rsidRDefault="00F90BDC"/>
    <w:p w14:paraId="5FDD5146" w14:textId="77777777" w:rsidR="00F90BDC" w:rsidRDefault="00F90BDC">
      <w:r xmlns:w="http://schemas.openxmlformats.org/wordprocessingml/2006/main">
        <w:t xml:space="preserve">ਯਿਸੂ ਆਪਣੇ ਚੇਲਿਆਂ ਨੂੰ ਸੁਚੇਤ ਰਹਿਣ ਅਤੇ ਜਾਗਦੇ ਰਹਿਣ ਲਈ ਉਤਸ਼ਾਹਿਤ ਕਰਦਾ ਹੈ, ਕਿਉਂਕਿ ਉਹ ਨਹੀਂ ਜਾਣਦੇ ਕਿ ਮਨੁੱਖ ਦਾ ਪੁੱਤਰ ਕਦੋਂ ਵਾਪਸ ਆਵੇਗਾ।</w:t>
      </w:r>
    </w:p>
    <w:p w14:paraId="4883E3F7" w14:textId="77777777" w:rsidR="00F90BDC" w:rsidRDefault="00F90BDC"/>
    <w:p w14:paraId="06CD460A" w14:textId="77777777" w:rsidR="00F90BDC" w:rsidRDefault="00F90BDC">
      <w:r xmlns:w="http://schemas.openxmlformats.org/wordprocessingml/2006/main">
        <w:t xml:space="preserve">1. "ਤਿਆਰ ਅਤੇ ਉਡੀਕ: ਪ੍ਰਭੂ ਦੀ ਵਾਪਸੀ ਲਈ ਸੁਚੇਤ ਅਤੇ ਤਿਆਰ ਕਿਵੇਂ ਰਹਿਣਾ ਹੈ"</w:t>
      </w:r>
    </w:p>
    <w:p w14:paraId="0C048FCE" w14:textId="77777777" w:rsidR="00F90BDC" w:rsidRDefault="00F90BDC"/>
    <w:p w14:paraId="260D7EB8" w14:textId="77777777" w:rsidR="00F90BDC" w:rsidRDefault="00F90BDC">
      <w:r xmlns:w="http://schemas.openxmlformats.org/wordprocessingml/2006/main">
        <w:t xml:space="preserve">2. "ਜਾਗੋ ਅਤੇ ਦੇਖੋ: ਪ੍ਰਭੂ ਦੀ ਵਾਪਸੀ ਦੀ ਉਮੀਦ ਵਿੱਚ ਜੀਉਣ ਦੀ ਮਹੱਤਤਾ"</w:t>
      </w:r>
    </w:p>
    <w:p w14:paraId="6EC32B1D" w14:textId="77777777" w:rsidR="00F90BDC" w:rsidRDefault="00F90BDC"/>
    <w:p w14:paraId="5059E24F" w14:textId="77777777" w:rsidR="00F90BDC" w:rsidRDefault="00F90BDC">
      <w:r xmlns:w="http://schemas.openxmlformats.org/wordprocessingml/2006/main">
        <w:t xml:space="preserve">1. ਅਫ਼ਸੀਆਂ 5:14-17 - "ਇਸ ਲਈ ਧਿਆਨ ਰੱਖੋ ਕਿ ਤੁਸੀਂ ਕਿਵੇਂ ਚੱਲਦੇ ਹੋ, ਮੂਰਖਾਂ ਵਾਂਗ ਨਹੀਂ, ਪਰ ਬੁੱਧੀਮਾਨਾਂ ਵਾਂਗ, ਆਪਣੇ ਸਮੇਂ ਦਾ ਵੱਧ ਤੋਂ ਵੱਧ ਲਾਭ ਉਠਾਉਂਦੇ ਹੋ, ਕਿਉਂਕਿ ਦਿਨ ਬੁਰੇ ਹਨ, ਇਸ ਲਈ ਮੂਰਖ ਨਾ ਬਣੋ, ਪਰ ਸਮਝੋ ਕਿ ਤੁਹਾਡੀ ਇੱਛਾ ਕੀ ਹੈ. ਪ੍ਰਭੂ ਦਾ ਹੈ। ਅਤੇ ਸ਼ਰਾਬ ਨਾਲ ਮਸਤ ਨਾ ਹੋਵੋ, ਕਿਉਂਕਿ ਇਹ ਵਿਕਾਰ ਹੈ, ਪਰ ਆਤਮਾ ਨਾਲ ਭਰਪੂਰ ਹੋਵੋ।"</w:t>
      </w:r>
    </w:p>
    <w:p w14:paraId="234BC465" w14:textId="77777777" w:rsidR="00F90BDC" w:rsidRDefault="00F90BDC"/>
    <w:p w14:paraId="2CBA2C69" w14:textId="77777777" w:rsidR="00F90BDC" w:rsidRDefault="00F90BDC">
      <w:r xmlns:w="http://schemas.openxmlformats.org/wordprocessingml/2006/main">
        <w:t xml:space="preserve">2. ਕੁਲੁੱਸੀਆਂ 4:5 - "ਮੌਕੇ ਦਾ ਵੱਧ ਤੋਂ ਵੱਧ ਫਾਇਦਾ ਉਠਾਉਂਦੇ ਹੋਏ, ਬਾਹਰਲੇ ਲੋਕਾਂ ਨਾਲ ਆਪਣੇ ਆਪ ਨੂੰ ਬੁੱਧੀ ਨਾਲ ਵਰਤੋ।"</w:t>
      </w:r>
    </w:p>
    <w:p w14:paraId="7D468A30" w14:textId="77777777" w:rsidR="00F90BDC" w:rsidRDefault="00F90BDC"/>
    <w:p w14:paraId="16304FAC" w14:textId="77777777" w:rsidR="00F90BDC" w:rsidRDefault="00F90BDC">
      <w:r xmlns:w="http://schemas.openxmlformats.org/wordprocessingml/2006/main">
        <w:t xml:space="preserve">ਮਰਕੁਸ 13:37 ਅਤੇ ਜੋ ਮੈਂ ਤੁਹਾਨੂੰ ਆਖਦਾ ਹਾਂ, ਮੈਂ ਸਭਨਾਂ ਨੂੰ ਆਖਦਾ ਹਾਂ, ਜਾਗਦੇ ਰਹੋ।</w:t>
      </w:r>
    </w:p>
    <w:p w14:paraId="566D3341" w14:textId="77777777" w:rsidR="00F90BDC" w:rsidRDefault="00F90BDC"/>
    <w:p w14:paraId="3654202D" w14:textId="77777777" w:rsidR="00F90BDC" w:rsidRDefault="00F90BDC">
      <w:r xmlns:w="http://schemas.openxmlformats.org/wordprocessingml/2006/main">
        <w:t xml:space="preserve">ਯਿਸੂ ਨੇ ਆਪਣੇ ਚੇਲਿਆਂ ਨੂੰ ਸੁਚੇਤ ਅਤੇ ਜਾਗਦੇ ਰਹਿਣ ਲਈ ਕਿਹਾ।</w:t>
      </w:r>
    </w:p>
    <w:p w14:paraId="546336D6" w14:textId="77777777" w:rsidR="00F90BDC" w:rsidRDefault="00F90BDC"/>
    <w:p w14:paraId="7D3B9D6F" w14:textId="77777777" w:rsidR="00F90BDC" w:rsidRDefault="00F90BDC">
      <w:r xmlns:w="http://schemas.openxmlformats.org/wordprocessingml/2006/main">
        <w:t xml:space="preserve">1. "ਜਾਗੋ! ਯਿਸੂ ਲਈ ਸੁਚੇਤ ਅਤੇ ਤਿਆਰ ਰਹੋ"</w:t>
      </w:r>
    </w:p>
    <w:p w14:paraId="7313A887" w14:textId="77777777" w:rsidR="00F90BDC" w:rsidRDefault="00F90BDC"/>
    <w:p w14:paraId="543530F6" w14:textId="77777777" w:rsidR="00F90BDC" w:rsidRDefault="00F90BDC">
      <w:r xmlns:w="http://schemas.openxmlformats.org/wordprocessingml/2006/main">
        <w:t xml:space="preserve">2. "ਯਿਸੂ ਦੀ ਵਾਪਸੀ ਲਈ ਤਿਆਰ ਰਹੋ"</w:t>
      </w:r>
    </w:p>
    <w:p w14:paraId="17A43931" w14:textId="77777777" w:rsidR="00F90BDC" w:rsidRDefault="00F90BDC"/>
    <w:p w14:paraId="1232CEE4" w14:textId="77777777" w:rsidR="00F90BDC" w:rsidRDefault="00F90BDC">
      <w:r xmlns:w="http://schemas.openxmlformats.org/wordprocessingml/2006/main">
        <w:t xml:space="preserve">1. ਮੱਤੀ 24:42 - "ਇਸ ਲਈ ਜਾਗਦੇ ਰਹੋ, ਕਿਉਂਕਿ ਤੁਸੀਂ ਨਹੀਂ ਜਾਣਦੇ ਕਿ ਤੁਹਾਡਾ ਪ੍ਰਭੂ ਕਿਸ ਦਿਨ ਆਵੇਗਾ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ਪਤਰਸ 4:7 - "ਸਾਰੀਆਂ ਚੀਜ਼ਾਂ ਦਾ ਅੰਤ ਨੇੜੇ ਹੈ। ਇਸ ਲਈ ਸੁਚੇਤ ਅਤੇ ਸੁਚੇਤ ਹੋਵੋ ਤਾਂ ਜੋ ਤੁਸੀਂ ਪ੍ਰਾਰਥਨਾ ਕਰ ਸਕੋ।"</w:t>
      </w:r>
    </w:p>
    <w:p w14:paraId="29088C87" w14:textId="77777777" w:rsidR="00F90BDC" w:rsidRDefault="00F90BDC"/>
    <w:p w14:paraId="4251194F" w14:textId="77777777" w:rsidR="00F90BDC" w:rsidRDefault="00F90BDC">
      <w:r xmlns:w="http://schemas.openxmlformats.org/wordprocessingml/2006/main">
        <w:t xml:space="preserve">ਮਰਕੁਸ 14 ਯਿਸੂ ਨੂੰ ਮਾਰਨ ਦੀ ਸਾਜ਼ਿਸ਼, ਬੈਥਨੀ ਵਿਖੇ ਉਸ ਦਾ ਮਸਹ ਕਰਨਾ, ਆਖਰੀ ਰਾਤ ਦਾ ਭੋਜਨ, ਗਥਸਮੇਨੇ ਵਿੱਚ ਯਿਸੂ ਦੀ ਪ੍ਰਾਰਥਨਾ, ਮਹਾਸਭਾ ਦੇ ਸਾਹਮਣੇ ਉਸਦੀ ਗ੍ਰਿਫਤਾਰੀ ਅਤੇ ਮੁਕੱਦਮਾ, ਅਤੇ ਪੀਟਰ ਦਾ ਇਨਕਾਰ ਸਮੇਤ ਕਈ ਮੁੱਖ ਘਟਨਾਵਾਂ ਦਾ ਵਰਣਨ ਕਰਦਾ ਹੈ।</w:t>
      </w:r>
    </w:p>
    <w:p w14:paraId="3C44D067" w14:textId="77777777" w:rsidR="00F90BDC" w:rsidRDefault="00F90BDC"/>
    <w:p w14:paraId="36FBDE0E" w14:textId="77777777" w:rsidR="00F90BDC" w:rsidRDefault="00F90BDC">
      <w:r xmlns:w="http://schemas.openxmlformats.org/wordprocessingml/2006/main">
        <w:t xml:space="preserve">ਪਹਿਲਾ ਪੈਰਾ: ਅਧਿਆਇ ਮੁੱਖ ਪੁਜਾਰੀਆਂ ਅਤੇ ਕਾਨੂੰਨ ਦੇ ਅਧਿਆਪਕਾਂ ਨਾਲ ਸ਼ੁਰੂ ਹੁੰਦਾ ਹੈ ਜੋ ਯਿਸੂ ਨੂੰ ਗਿਰਫ਼ਤਾਰ ਕਰਨ ਅਤੇ ਉਸਨੂੰ ਮਾਰਨ ਲਈ ਕੁਝ ਚਲਾਕੀ ਤਰੀਕੇ ਲੱਭ ਰਹੇ ਸਨ। ਪਰ ਉਨ੍ਹਾਂ ਨੇ ਤਿਉਹਾਰ ਦੇ ਦੌਰਾਨ ਲੋਕ ਦੰਗੇ ਕਰਨ ਦੇ ਡਰੋਂ ਫੈਸਲਾ ਨਹੀਂ ਕੀਤਾ (ਮਰਕੁਸ 14:1-2)। ਜਦੋਂ ਬੈਥਨੀ ਦੇ ਘਰ ਸਾਈਮਨ ਕੋੜ੍ਹੀ ਔਰਤ ਆਈ ਤਾਂ ਅਲਾਬਾਸਟਰ ਦੇ ਘੜੇ ਨੂੰ ਤੋੜ ਕੇ ਬਹੁਤ ਮਹਿੰਗਾ ਅਤਰ ਬਣਾਇਆ ਜੋ ਸ਼ੁੱਧ ਨਾਰਡ ਨੇ ਉਸਦੇ ਸਿਰ 'ਤੇ ਡੋਲ੍ਹਿਆ। ਉਥੇ ਮੌਜੂਦ ਕੁਝ ਲੋਕਾਂ ਨੇ ਉਸ ਨੂੰ ਝਿੜਕਿਆ ਕਿ ਗਰੀਬ ਨੂੰ ਦਿੱਤੀ ਗਈ ਸਾਲ ਦੀ ਤਨਖਾਹ ਤੋਂ ਵੱਧ ਵੇਚਿਆ ਜਾ ਸਕਦਾ ਸੀ ਪਰ ਯਿਸੂ ਨੇ ਉਸ ਦਾ ਬਚਾਅ ਕਰਦਿਆਂ ਕਿਹਾ ਕਿ ਉਸਨੇ ਸੁੰਦਰ ਕੰਮ ਕੀਤਾ ਹੈ ਉਹ ਗਰੀਬ ਹਮੇਸ਼ਾ ਉਨ੍ਹਾਂ ਦੀ ਮਦਦ ਕਰ ਸਕਦਾ ਹੈ ਜਦੋਂ ਵੀ ਚਾਹੇ ਮਦਦ ਕਰ ਸਕਦਾ ਹੈ ਪਰ ਹਮੇਸ਼ਾ ਉਸ ਨੂੰ ਇਹ ਨਹੀਂ ਹੋਵੇਗਾ ਕਿ ਉਸਨੇ ਉਹ ਕੀਤਾ ਜੋ ਉਹ ਪਹਿਲਾਂ ਹੀ ਅਤਰ ਸਰੀਰ ਨੂੰ ਡੋਲ੍ਹ ਸਕਦੀ ਸੀ। ਦਫ਼ਨਾਉਣ ਨੂੰ ਸੱਚਮੁੱਚ ਤਿਆਰ ਕਰੋ ਜਿੱਥੇ ਕਿਤੇ ਵੀ ਦੁਨੀਆਂ ਭਰ ਵਿੱਚ ਖੁਸ਼ਖਬਰੀ ਦਾ ਪ੍ਰਚਾਰ ਕੀਤਾ ਗਿਆ ਹੈ ਜੋ ਉਸਨੇ ਕੀਤਾ ਹੈ ਉਸਨੂੰ ਵੀ ਯਾਦ ਕੀਤਾ ਜਾਵੇਗਾ (ਮਰਕੁਸ 14:3-9)।</w:t>
      </w:r>
    </w:p>
    <w:p w14:paraId="7782825E" w14:textId="77777777" w:rsidR="00F90BDC" w:rsidRDefault="00F90BDC"/>
    <w:p w14:paraId="64D054B2" w14:textId="77777777" w:rsidR="00F90BDC" w:rsidRDefault="00F90BDC">
      <w:r xmlns:w="http://schemas.openxmlformats.org/wordprocessingml/2006/main">
        <w:t xml:space="preserve">ਦੂਜਾ ਪੈਰਾਗ੍ਰਾਫ: ਫਿਰ ਯਹੂਦਾ ਇਸਕਰਿਯੋਤੀ ਇਕ ਬਾਰ੍ਹਾਂ ਮੁੱਖ ਜਾਜਕਾਂ ਨੇ ਉਸ ਨੂੰ ਧੋਖਾ ਦਿੱਤਾ ਅਤੇ ਇਹ ਸੁਣ ਕੇ ਖੁਸ਼ ਹੋਏ ਕਿ ਇਹ ਵਾਅਦਾ ਕੀਤਾ ਗਿਆ ਪੈਸਾ ਦੇਣ ਲਈ ਮੌਕਾ ਦੇਣ ਲਈ ਦੇਖਿਆ ਗਿਆ (ਮਰਕੁਸ 14:10-11)। ਤਿਉਹਾਰ ਦੇ ਪਹਿਲੇ ਦਿਨ ਬੇਖਮੀਰੀ ਰੋਟੀ ਜਦੋਂ ਇਹ ਰਿਵਾਜ ਬਲੀਦਾਨ ਸੀ ਪਸਾਹ ਦੇ ਲੇਲੇ ਦੇ ਚੇਲੇ ਪੁੱਛਦੇ ਹਨ ਕਿ ਅਸੀਂ ਕਿੱਥੇ ਜਾਣਾ ਚਾਹੁੰਦੇ ਹਾਂ ਪਸਾਹ ਖਾਣ ਦੀਆਂ ਤਿਆਰੀਆਂ ਕਰਨ ਲਈ ਉਹ ਦੋ ਚੇਲਿਆਂ ਨੂੰ ਸ਼ਹਿਰ ਵਿੱਚ ਭੇਜਦਾ ਹੈ ਅਤੇ ਉਨ੍ਹਾਂ ਨੂੰ ਕਹਿੰਦਾ ਹੈ ਕਿ ਘੜੇ ਦਾ ਪਾਣੀ ਲੈ ਕੇ ਜਾ ਰਹੇ ਆਦਮੀ ਦੇ ਪਿੱਛੇ-ਪਿੱਛੇ ਚੱਲੋ, ਮਾਲਕ ਦੇ ਘਰ ਦਾ ਅਧਿਆਪਕ ਪੁੱਛਦਾ ਹੈ 'ਗੇਸਟ ਰੂਮ ਕਿੱਥੇ ਮੈਂ ਪਸਾਹ ਖਾ ਸਕਦਾ ਹਾਂ? ਮੇਰੇ ਚੇਲਿਆਂ ਨਾਲ?' ਉਹ ਵੱਡਾ ਕਮਰਾ ਸਜਾਏ ਹੋਏ ਤਿਆਰ ਮੇਕ ਦਿਖਾਉਂਦੇ ਹਨ ਉੱਥੇ ਸ਼ਾਮ ਨੂੰ ਟੇਬਲ ਬਾਰ੍ਹਵਾਂ ਖਾਣਾ ਖਾਂਦੇ ਸਮੇਂ ਕਹਿੰਦਾ ਹੈ ਸੱਚਮੁੱਚ ਇੱਕ ਧੋਖਾ ਦੇਣ ਵਾਲਾ ਇੱਕ ਰੋਟੀ ਕਟੋਰੇ ਵਿੱਚ ਡੁਬੋ ਕੇ ਦਿੰਦਾ ਹੈ ਕਹਿੰਦਾ ਹੈ ਜੋ ਮੇਰੇ ਨਾਲ ਕਟੋਰੇ ਵਿੱਚ ਰੋਟੀ ਡੁਬੋ ਦਿੰਦਾ ਹੈ ਪੁੱਤਰ ਮਨੁੱਖ ਜਾਉ ਜਿਵੇਂ ਉਸ ਬਾਰੇ ਲਿਖਿਆ ਗਿਆ ਹੈ ਹਾਏ ਮਨੁੱਖ ਪੁੱਤਰ ਨੂੰ ਧੋਖਾ ਦਿੰਦਾ ਹੈ ਬਿਹਤਰ ਉਸ ਆਦਮੀ ਲਈ ਜੇ ਉਹ ਪੈਦਾ ਨਹੀਂ ਹੋਇਆ ਹੁੰਦਾ (ਮਰਕੁਸ 14:12-21)। ਭੋਜਨ ਦੇ ਦੌਰਾਨ ਰੋਟੀ ਲੈਂਦਾ ਹੈ ਧੰਨਵਾਦ ਕਰਦਾ ਹੋਇਆ ਬ੍ਰੇਕ ਦਿੰਦਾ ਹੈ "ਲੈ ਇਹ ਮੇਰਾ ਸਰੀਰ ਹੈ" ਫਿਰ ਪਿਆਲਾ ਲੈਂਦਾ ਹੈ ਅਤੇ ਧੰਨਵਾਦ ਦਿੰਦੇ ਹੋਏ ਸਾਰਿਆਂ ਨੂੰ ਇਹ ਕਹਿੰਦੇ ਹੋਏ ਪੀਣ ਦੀ ਪੇਸ਼ਕਸ਼ ਕਰਦਾ ਹੈ "ਇਹ ਮੇਰਾ ਲਹੂ ਦਾ ਇਕਰਾਰਨਾਮਾ ਹੈ ਜੋ ਬਹੁਤ ਸਾਰੇ ਸੱਚਮੁੱਚ ਦੱਸਦੇ ਹਨ ਕਿ ਤੁਸੀਂ ਹੁਣ ਫਲਾਂ ਦੀ ਵੇਲ ਨਹੀਂ ਪੀਓਗੇ ਜਦੋਂ ਤੱਕ ਦਿਨ ਨਵਾਂ ਨਹੀਂ ਪੀਓਗੇ" ਕਿੰਗਡਮ ਗੌਡ" ਦਾ ਭਜਨ ਗਾਉਣ ਤੋਂ ਬਾਅਦ, ਜੈਤੂਨ ਪਹਾੜ ਤੋਂ ਬਾਹਰ ਜਾਓ, ਚੇਲਿਆਂ ਨੂੰ ਕਹਿੰਦਾ ਹੈ ਕਿ ਭਾਵੇਂ ਸਾਰੇ ਡਿੱਗ ਗਏ ਹੋਣ, ਪੀਟਰ ਨੂੰ ਯਕੀਨ ਦਿਵਾਇਆ ਜਾਂਦਾ ਹੈ ਕਿ ਅੱਜ ਰਾਤ ਕੁੱਕੜ ਦੇ ਬਾਂਗ ਦੇਣ ਤੋਂ ਪਹਿਲਾਂ ਦੋ ਵਾਰ ਤਿੰਨ ਵਾਰ ਆਪਣੇ ਆਪ ਨੂੰ ਇਨਕਾਰ ਕਰਦਾ ਹੈ ਪਰ ਪੀਟਰ ਜ਼ੋਰ ਦੇ ਕੇ ਕਹਿੰਦਾ ਹੈ ਭਾਵੇਂ ਤੁਹਾਡੇ ਨਾਲ ਮਰ ਗਿਆ ਹੋਵੇ, ਕਦੇ ਵੀ ਇਨਕਾਰ ਕਰਦਾ ਹੈ (ਮਾਰਕ 14:22-31)।</w:t>
      </w:r>
    </w:p>
    <w:p w14:paraId="274E16F1" w14:textId="77777777" w:rsidR="00F90BDC" w:rsidRDefault="00F90BDC"/>
    <w:p w14:paraId="79D2F310" w14:textId="77777777" w:rsidR="00F90BDC" w:rsidRDefault="00F90BDC">
      <w:r xmlns:w="http://schemas.openxmlformats.org/wordprocessingml/2006/main">
        <w:t xml:space="preserve">ਤੀਸਰਾ ਪੈਰਾਗ੍ਰਾਫ: ਉਹ ਗਥਸਮੈਨ ਨਾਮਕ ਸਥਾਨ 'ਤੇ ਗਏ ਯਿਸੂ ਨੇ ਚੇਲਿਆਂ ਨੂੰ ਬੈਠਣ ਲਈ ਕਿਹਾ ਜਦੋਂ ਪ੍ਰਾਰਥਨਾ ਕੀਤੀ ਡੂੰਘੇ ਦੁਖੀ ਦੁਖੀ ਹੋਏ ਕਹਿੰਦੇ ਹਨ ਆਤਮਾ ਹਾਵੀ ਹੋ ਗਈ ਦੁਖੀ ਬਿੰਦੂ ਮੌਤ ਇੱਥੇ ਰਹੋ ਪਹਿਰਾ ਰੱਖੋ ਥੋੜੀ ਦੂਰ ਚਲੀ ਜਾਂਦੀ ਹੈ ਜ਼ਮੀਨ ਡਿੱਗਦੀ ਹੈ ਪ੍ਰਾਰਥਨਾ ਕਰਦਾ ਹੈ ਜੇ ਸੰਭਵ ਹੋਵੇ ਤਾਂ ਘੰਟਾ ਲੰਘ ਜਾਵੇ "ਅੱਬਾ ਪਿਤਾ ਜੀ ਹਰ ਸੰਭਵ ਚੀਜ਼ ਮੇਰੇ ਤੋਂ ਪਿਆਲਾ ਲੈ ਲੈਂਦੇ ਹਨ, ਅਜੇ ਤੱਕ ਨਹੀਂ ਮੈਂ ਕੀ ਚਾਹੁੰਦਾ ਹਾਂ ਪਰ ਤੁਸੀਂ ਕੀ ਚਾਹੁੰਦੇ ਹੋ" ਰਿਟਰਨ ਸਲੀਪਿੰਗ ਲੱਭਦਾ ਹੈ ਪੀਟਰ ਸਾਈਮਨ ਨੂੰ ਪੁੱਛਦਾ ਹੈ ਕਿ ਸੁੱਤੇ ਹੋਏ ਇੱਕ ਘੰਟੇ ਤੱਕ ਪਹਿਰਾ ਨਹੀਂ ਰੱਖ ਸਕੇ? ਦੇਖੋ ਪ੍ਰਾਰਥਨਾ ਕਰੋ ਪਰਤਾਵੇ ਵਿੱਚ ਡਿੱਗਣ ਵਾਲੀ ਆਤਮਾ ਇੱਛਾਸ਼ੀਲ ਸਰੀਰ ਕਮਜ਼ੋਰ ਫਿਰ ਦੂਰ ਚਲਾ ਜਾਂਦਾ ਹੈ ਪ੍ਰਾਰਥਨਾ ਕਰਦਾ ਹੈ ਵਾਪਸ ਮੁੜਦਾ ਹੈ ਨੀਂਦ ਆਉਂਦੀ ਹੈ ਕਿਉਂਕਿ ਅੱਖਾਂ ਭਾਰੀਆਂ ਜਾਣਦੀਆਂ ਸਨ ਕੀ ਕਹਿੰਦੀ ਹੈ ਤੀਜੀ ਵਾਰ ਕਹਿੰਦੀ ਹੈ ਕਾਫ਼ੀ ਸਮਾਂ ਆ ਗਿਆ ਦੇਖੋ ਪੁੱਤਰ ਮਨੁੱਖ ਨੇ ਹੱਥ ਦਿੱਤੇ ਪਾਪੀ ਉੱਠੋ ਆਓ ਅਸੀਂ ਇੱਥੇ ਚੱਲੀਏ ਜਦੋਂ ਬੋਲਦੇ ਹੋਏ ਯਹੂਦਾ ਦਿਖਾਈ ਦਿੰਦਾ ਹੈ ਭੀੜ ਹਥਿਆਰਬੰਦ ਤਲਵਾਰਾਂ ਦੇ ਕਲੱਬਾਂ ਨੇ ਮੁੱਖ ਪੁਜਾਰੀਆਂ ਨੂੰ ਭੇਜਿਆ ਕਾਨੂੰਨ ਦੇ ਧੋਖੇਬਾਜ਼ ਨੇ ਸਮੇਂ ਤੋਂ ਪਹਿਲਾਂ ਸੰਕੇਤ ਦਾ ਪ੍ਰਬੰਧ ਕੀਤਾ ਚੁੰਮਣ ਆਦਮੀ ਦੀ ਗ੍ਰਿਫਤਾਰੀ ਪਹਿਰੇ ਦੇ ਅਧੀਨ ਲੈ ਜਾਂਦੀ ਹੈ ਉਹ ਗਿਰਫ਼ਤਾਰ ਕਰਦੇ ਹਨ ਉਹ ਯਿਸੂ ਨੂੰ ਛੱਡ ਦਿੰਦੇ ਹਨ ਸਾਰੇ ਚੇਲੇ ਉਸਨੂੰ ਛੱਡ ਦਿੰਦੇ ਹਨ ਨੌਜਵਾਨ ਨੇ ਲਿਨਨ ਦੇ ਕੱਪੜਿਆਂ ਤੋਂ ਇਲਾਵਾ ਹੋਰ ਕੁਝ ਨਹੀਂ ਪਾਇਆ ਸੀ ਯਿਸੂ ਦਾ ਪਿੱਛਾ ਕੀਤਾ ਜਦੋਂ ਉਨ੍ਹਾਂ ਨੇ ਉਸਨੂੰ ਫੜਿਆ ਤਾਂ ਉਸਦੇ ਕੱਪੜੇ ਪਿੱਛੇ ਛੱਡ ਕੇ ਨੰਗਾ ਭੱਜ ਗਿਆ (ਮਾਰਕ 14:32-52)। ਉਹ ਯਿਸੂ ਨੂੰ ਮਹਾਂ ਪੁਜਾਰੀ ਲੈ ਗਏ ਜਿੱਥੇ ਮੁੱਖ ਪੁਜਾਰੀ ਬਜ਼ੁਰਗ ਕਾਨੂੰਨ ਦੇ ਅਧਿਆਪਕ ਇਕੱਠੇ ਹੋਏ ਪਤਰਸ ਨੇ ਵਿਹੜੇ ਵਿੱਚ ਇੱਕ ਦੂਰੀ ਦਾ ਪਿੱਛਾ ਕੀਤਾ ਮੁੱਖ ਪੁਜਾਰੀ ਉੱਥੇ ਪਹਿਰੇਦਾਰਾਂ ਨਾਲ ਬੈਠ ਕੇ ਆਪਣੇ ਆਪ ਨੂੰ ਗਰਮ ਕੀਤਾ ਮੁੱਖ ਪੁਜਾਰੀ ਪੂਰੀ ਮਹਾਸਭਾ ਨੇ ਯਿਸੂ ਦੇ ਵਿਰੁੱਧ ਸਬੂਤ ਲੱਭੇ ਤਾਂ ਜੋ ਮੌਤ ਨੂੰ ਰੋਕਿਆ ਜਾ ਸਕੇ ਪਰ ਬਹੁਤਿਆਂ ਨੂੰ ਉਸਦੇ ਵਿਰੁੱਧ ਝੂਠੀ ਗਵਾਹੀ ਨਹੀਂ ਮਿਲੀ ਪਰ ਉਹਨਾਂ ਦੀ ਗੱਲ ਨਾ ਮੰਨੀ ਤਾਂ ਕਈਆਂ ਨੇ ਉਹਨਾਂ ਦੇ ਖਿਲਾਫ ਝੂਠੀ ਗਵਾਹੀ ਦਿੱਤੀ “ਅਸੀਂ ਉਸਨੂੰ ਕਹਿੰਦੇ ਸੁਣਿਆ ਹੈ ਕਿ ਮੈਂ ਤਿੰਨ ਦਿਨਾਂ ਵਿੱਚ ਮਨੁੱਖੀ ਹੱਥਾਂ ਦੇ ਬਣੇ ਇਸ ਮੰਦਰ ਨੂੰ ਢਾਹ ਦਿਆਂਗਾ, ਇੱਕ ਹੋਰ ਮਨੁੱਖ ਦੇ ਹੱਥਾਂ ਨਾਲ ਨਹੀਂ ਬਣਾਇਆ ਜਾਵੇਗਾ” ਪਰ ਫਿਰ ਵੀ ਉਹਨਾਂ ਦੀ ਗਵਾਹੀ ਨਾ ਮੰਨੀ ਤਾਂ ਮਹਾਂ ਪੁਜਾਰੀ ਉਨ੍ਹਾਂ ਦੇ ਸਾਮ੍ਹਣੇ ਖੜ੍ਹੇ ਹੋ ਕੇ ਯਿਸੂ ਨੂੰ ਪੁੱਛਿਆ, "ਕੀ ਤੁਸੀਂ ਜਵਾਬ ਨਹੀਂ ਦੇ ਰਹੇ ਹੋ? ਇਹ ਲੋਕ ਤੁਹਾਡੇ ਵਿਰੁੱਧ ਕੀ ਗਵਾਹੀ ਦੇ ਰਹੇ ਹਨ?" ਪਰ ਚੁੱਪ ਰਿਹਾ ਕੋਈ ਜਵਾਬ ਨਾ ਦਿੱਤਾ ਫਿਰ ਸਰਦਾਰ ਪੁਜਾਰੀ ਨੇ ਪੁੱਛਿਆ, "ਕੀ ਤੂੰ ਮਸੀਹਾ ਪੁੱਤਰ ਧੰਨ ਹੈ?" ਕਹਿੰਦਾ ਹੈ "ਮੈਂ ਹਾਂ ਅਤੇ ਤੁਸੀਂ ਪੁੱਤਰ ਮਨੁੱਖ ਨੂੰ ਸੱਜੇ ਹੱਥ ਬੈਠੇ ਹੋਏ ਵੇਖੋਂਗੇ ਸ਼ਕਤੀਮਾਨ ਇੱਕ ਆ ਰਹੇ ਬੱਦਲਾਂ ਦੇ ਸਵਰਗ" ਮਹਾਂ ਪੁਜਾਰੀ ਨੇ ਕੱਪੜੇ ਪਾੜੇ ਕਿਹਾ ਕੀ ਸਾਨੂੰ ਹੋਰ ਗਵਾਹਾਂ ਦੀ ਲੋੜ ਹੈ ਕੀ ਕੁਫ਼ਰ ਸੁਣਿਆ ਹੈ? ਉਨ੍ਹਾਂ ਸਾਰਿਆਂ ਨੇ ਯੋਗ ਮੌਤ ਦੀ ਨਿੰਦਾ ਕੀਤੀ, ਕਈਆਂ ਨੇ ਉਸ 'ਤੇ ਥੁੱਕਣਾ ਸ਼ੁਰੂ ਕਰ ਦਿੱਤਾ ਅਤੇ ਕਿਹਾ ਕਿ ਭਵਿੱਖਬਾਣੀ ਕਰੋ! ਗਾਰਡਾਂ ਨੇ ਚਾਰਜ ਬੀਟ ਲਿਆ (ਮਰਕੁਸ 14:53-65)। ਇਸੇ ਦੌਰਾਨ ਪਤਰਸ ਵਿਹੜੇ ਦੇ ਹੇਠਾਂ ਇੱਕ ਨੌਕਰ ਕੁੜੀ ਮਹਾਂ ਪੁਜਾਰੀ ਨੇ ਆਪਣੇ ਆਪ ਨੂੰ ਗਰਮ ਕਰਦੇ ਹੋਏ ਦੇਖਿਆ, ਨੇੜਿਓਂ ਦੇਖਿਆ, ਕਿਹਾ ਤੁਸੀਂ ਵੀ ਨਾਜ਼ਰੀ ਦੇ ਨਾਲ ਸੀ, ਯਿਸੂ ਨੇ ਇਨਕਾਰ ਕਰ ਦਿੱਤਾ ਅਤੇ ਕਿਹਾ ਕਿ ਪਤਾ ਨਹੀਂ ਕੀ ਗੱਲ ਕਰਦੇ ਹੋਏ ਪ੍ਰਵੇਸ਼ ਮਾਰਗ ਵਿੱਚ ਬਾਹਰ ਚਲੇ ਗਏ, ਕੁੱਕੜ ਦੇ ਬਾਂਗ ਵਾਲੀ ਨੌਕਰ ਕੁੜੀ ਨੇ ਦੇਖਿਆ, ਜੋ ਆਲੇ-ਦੁਆਲੇ ਖੜ੍ਹੇ ਹਨ, ਨੇ ਕਿਹਾ ਕਿ ਇਹ ਇੱਕ ਸਾਥੀ ਹੈ। ਉਨ੍ਹਾਂ ਨੇ ਥੋੜੀ ਦੇਰ ਬਾਅਦ ਦੁਬਾਰਾ ਇਨਕਾਰ ਕਰ ਦਿੱਤਾ, ਨੇੜੇ ਖੜ੍ਹੇ ਲੋਕਾਂ ਨੇ ਕਿਹਾ ਕਿ ਪਤਰਸ ਜ਼ਰੂਰ ਇੱਕ ਗਲੀਲੀਅਨ ਹੈ, ਉਸਨੇ ਸਹੁੰ ਖਾਣੀ ਸ਼ੁਰੂ ਕੀਤੀ ਕਿ ਮੈਂ ਨਹੀਂ ਜਾਣਦਾ ਕਿ ਇਹ ਵਿਅਕਤੀ ਤੁਰੰਤ ਕੁੱਕੜ ਦੇ ਬਾਂਗ ਦੇਣ ਬਾਰੇ ਗੱਲ ਕਰ ਰਿਹਾ ਹੈ ਦੂਜੀ ਵਾਰ ਪੀਟਰ ਨੂੰ ਯਾਦ ਆਇਆ ਕਿ ਯਿਸੂ ਨੇ ਉਸ ਨਾਲ ਬੋਲਿਆ ਸੀ "ਕੁੱਕੜ ਦੇ ਦੋ ਵਾਰ ਬਾਂਗ ਦੇਣ ਤੋਂ ਪਹਿਲਾਂ ਤਿੰਨ ਵਾਰ ਇਨਕਾਰ." ਅਤੇ ਉਹ ਟੁੱਟ ਕੇ ਰੋਇਆ (ਮਰਕੁਸ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ਮਰਕੁਸ 14:1 ਦੋ ਦਿਨਾਂ ਬਾਅਦ ਪਸਾਹ ਅਤੇ ਪਤੀਰੀ ਰੋਟੀ ਦਾ ਤਿਉਹਾਰ ਸੀ ਅਤੇ ਪ੍ਰਧਾਨ ਜਾਜਕ ਅਤੇ ਗ੍ਰੰਥੀ ਇਹ ਭਾਲਦੇ ਸਨ ਕਿ ਕਿਵੇਂ ਉਹ ਨੂੰ ਚਲਾਕੀ ਨਾਲ ਫੜ ਕੇ ਮਾਰਿਆ ਜਾਵੇ।</w:t>
      </w:r>
    </w:p>
    <w:p w14:paraId="559636CA" w14:textId="77777777" w:rsidR="00F90BDC" w:rsidRDefault="00F90BDC"/>
    <w:p w14:paraId="7EC0C8AF" w14:textId="77777777" w:rsidR="00F90BDC" w:rsidRDefault="00F90BDC">
      <w:r xmlns:w="http://schemas.openxmlformats.org/wordprocessingml/2006/main">
        <w:t xml:space="preserve">ਪਸਾਹ ਦੇ ਤਿਉਹਾਰ ਤੋਂ ਦੋ ਦਿਨ ਪਹਿਲਾਂ, ਮੁੱਖ ਜਾਜਕਾਂ ਅਤੇ ਗ੍ਰੰਥੀਆਂ ਨੇ ਯਿਸੂ ਨੂੰ ਫੜਨ ਅਤੇ ਮਾਰਨ ਦੀ ਸਾਜ਼ਿਸ਼ ਰਚੀ।</w:t>
      </w:r>
    </w:p>
    <w:p w14:paraId="44DFD198" w14:textId="77777777" w:rsidR="00F90BDC" w:rsidRDefault="00F90BDC"/>
    <w:p w14:paraId="59787CF9" w14:textId="77777777" w:rsidR="00F90BDC" w:rsidRDefault="00F90BDC">
      <w:r xmlns:w="http://schemas.openxmlformats.org/wordprocessingml/2006/main">
        <w:t xml:space="preserve">1: ਪਰਮੇਸ਼ੁਰ ਦੀ ਇੱਛਾ ਮਨੁੱਖੀ ਯੋਜਨਾਵਾਂ ਨਾਲੋਂ ਵੱਡੀ ਹੈ - ਕਹਾਉਤਾਂ 19:21</w:t>
      </w:r>
    </w:p>
    <w:p w14:paraId="7E5F449B" w14:textId="77777777" w:rsidR="00F90BDC" w:rsidRDefault="00F90BDC"/>
    <w:p w14:paraId="27D7DA95" w14:textId="77777777" w:rsidR="00F90BDC" w:rsidRDefault="00F90BDC">
      <w:r xmlns:w="http://schemas.openxmlformats.org/wordprocessingml/2006/main">
        <w:t xml:space="preserve">2: ਪਰਮੇਸ਼ੁਰ ਅੱਗੇ ਨਿਮਰਤਾ - 1 ਪਤਰਸ 5:5-6</w:t>
      </w:r>
    </w:p>
    <w:p w14:paraId="1EE94BBD" w14:textId="77777777" w:rsidR="00F90BDC" w:rsidRDefault="00F90BDC"/>
    <w:p w14:paraId="770B61AE" w14:textId="77777777" w:rsidR="00F90BDC" w:rsidRDefault="00F90BDC">
      <w:r xmlns:w="http://schemas.openxmlformats.org/wordprocessingml/2006/main">
        <w:t xml:space="preserve">1: ਮੱਤੀ 26:3-5</w:t>
      </w:r>
    </w:p>
    <w:p w14:paraId="0AAF501E" w14:textId="77777777" w:rsidR="00F90BDC" w:rsidRDefault="00F90BDC"/>
    <w:p w14:paraId="02A144C7" w14:textId="77777777" w:rsidR="00F90BDC" w:rsidRDefault="00F90BDC">
      <w:r xmlns:w="http://schemas.openxmlformats.org/wordprocessingml/2006/main">
        <w:t xml:space="preserve">2: ਯੂਹੰਨਾ 11:45-53</w:t>
      </w:r>
    </w:p>
    <w:p w14:paraId="7FD82A68" w14:textId="77777777" w:rsidR="00F90BDC" w:rsidRDefault="00F90BDC"/>
    <w:p w14:paraId="22DFC6C1" w14:textId="77777777" w:rsidR="00F90BDC" w:rsidRDefault="00F90BDC">
      <w:r xmlns:w="http://schemas.openxmlformats.org/wordprocessingml/2006/main">
        <w:t xml:space="preserve">ਮਰਕੁਸ 14:2 ਪਰ ਉਨ੍ਹਾਂ ਆਖਿਆ, ਤਿਉਹਾਰ ਦੇ ਦਿਨ ਨਹੀਂ, ਕਿਤੇ ਲੋਕਾਂ ਦਾ ਹੰਗਾਮਾ ਨਾ ਹੋ ਜਾਵੇ।</w:t>
      </w:r>
    </w:p>
    <w:p w14:paraId="7DD8A4F7" w14:textId="77777777" w:rsidR="00F90BDC" w:rsidRDefault="00F90BDC"/>
    <w:p w14:paraId="7B3D832D" w14:textId="77777777" w:rsidR="00F90BDC" w:rsidRDefault="00F90BDC">
      <w:r xmlns:w="http://schemas.openxmlformats.org/wordprocessingml/2006/main">
        <w:t xml:space="preserve">ਭੀੜ ਦੇ ਕੁਝ ਲੋਕਾਂ ਨੇ ਤਿਉਹਾਰ ਦੇ ਦਿਨ ਯਿਸੂ ਦੇ ਮਸਹ ਕੀਤੇ ਜਾਣ 'ਤੇ ਇਤਰਾਜ਼ ਕੀਤਾ, ਕਿਉਂਕਿ ਇਸ ਨਾਲ ਹੰਗਾਮਾ ਹੋ ਸਕਦਾ ਸੀ।</w:t>
      </w:r>
    </w:p>
    <w:p w14:paraId="01DE4179" w14:textId="77777777" w:rsidR="00F90BDC" w:rsidRDefault="00F90BDC"/>
    <w:p w14:paraId="468276A1" w14:textId="77777777" w:rsidR="00F90BDC" w:rsidRDefault="00F90BDC">
      <w:r xmlns:w="http://schemas.openxmlformats.org/wordprocessingml/2006/main">
        <w:t xml:space="preserve">1. ਪਰਮੇਸ਼ੁਰ ਦੇ ਸਮੇਂ 'ਤੇ ਭਰੋਸਾ ਕਰਨਾ ਸਿੱਖਣਾ ਭਾਵੇਂ ਇਹ ਅਨਾਜ ਦੇ ਵਿਰੁੱਧ ਹੋਵੇ।</w:t>
      </w:r>
    </w:p>
    <w:p w14:paraId="160DD6C2" w14:textId="77777777" w:rsidR="00F90BDC" w:rsidRDefault="00F90BDC"/>
    <w:p w14:paraId="2BF499E8" w14:textId="77777777" w:rsidR="00F90BDC" w:rsidRDefault="00F90BDC">
      <w:r xmlns:w="http://schemas.openxmlformats.org/wordprocessingml/2006/main">
        <w:t xml:space="preserve">2. ਪ੍ਰਮਾਤਮਾ ਦੀ ਇੱਛਾ ਦੀ ਪ੍ਰਾਪਤੀ ਵਿੱਚ ਨਿਮਰਤਾ ਅਤੇ ਅਧੀਨਗੀ ਦੇ ਮਹੱਤਵ ਨੂੰ ਸਮਝਣਾ।</w:t>
      </w:r>
    </w:p>
    <w:p w14:paraId="61C1336B" w14:textId="77777777" w:rsidR="00F90BDC" w:rsidRDefault="00F90BDC"/>
    <w:p w14:paraId="4BDE7D6A" w14:textId="77777777" w:rsidR="00F90BDC" w:rsidRDefault="00F90BDC">
      <w:r xmlns:w="http://schemas.openxmlformats.org/wordprocessingml/2006/main">
        <w:t xml:space="preserve">1. ਯਸਾਯਾਹ 55:8-9 - "ਮੇਰੇ ਵਿਚਾਰ ਤੁਹਾਡੇ ਵਿਚਾਰ ਨਹੀਂ ਹਨ, ਨਾ ਹੀ ਤੁਹਾਡੇ ਰਾਹ ਮੇਰੇ ਮਾਰਗ ਹਨ, ਯਹੋਵਾਹ ਦਾ ਵਾਕ ਹੈ, ਕਿਉਂਕਿ ਜਿਵੇਂ ਅਕਾਸ਼ ਧਰਤੀ ਨਾਲੋਂ ਉੱਚੇ ਹਨ, ਉਸੇ ਤਰ੍ਹਾਂ ਮੇਰੇ ਰਾਹ ਤੁਹਾਡੇ ਰਾਹਾਂ ਨਾਲੋਂ ਉੱਚੇ ਹਨ, ਅਤੇ ਮੇਰੇ ਤੁਹਾਡੇ ਵਿਚਾਰਾਂ ਨਾਲੋਂ ਵਿਚਾਰ।"</w:t>
      </w:r>
    </w:p>
    <w:p w14:paraId="317E3AC7" w14:textId="77777777" w:rsidR="00F90BDC" w:rsidRDefault="00F90BDC"/>
    <w:p w14:paraId="52A1B404" w14:textId="77777777" w:rsidR="00F90BDC" w:rsidRDefault="00F90BDC">
      <w:r xmlns:w="http://schemas.openxmlformats.org/wordprocessingml/2006/main">
        <w:t xml:space="preserve">2. ਯਾਕੂਬ 4:7-10 - "ਇਸ ਲਈ ਆਪਣੇ ਆਪ ਨੂੰ ਪਰਮੇਸ਼ੁਰ ਦੇ ਅਧੀਨ ਕਰ ਦਿਓ। ਸ਼ੈਤਾਨ ਦਾ ਵਿਰੋਧ ਕਰੋ, ਅਤੇ ਉਹ ਤੁਹਾਡੇ ਤੋਂ ਭੱਜ ਜਾਵੇਗਾ। ਪਰਮੇਸ਼ੁਰ ਦੇ ਨੇੜੇ ਆਓ, ਅਤੇ ਉਹ ਤੁਹਾਡੇ ਨੇੜੇ ਆਵੇਗਾ। ਹੇ ਪਾਪੀਓ, ਆਪਣੇ ਹੱਥਾਂ ਨੂੰ ਸਾਫ਼ ਕਰੋ; ਅਤੇ ਆਪਣੇ ਆਪ ਨੂੰ ਸ਼ੁੱਧ ਕਰੋ। ਹੇ ਦੋਗਲੇ ਦਿਲੋ, ਦੁਖੀ ਹੋਵੋ ਅਤੇ ਸੋਗ ਕਰੋ ਅਤੇ ਰੋਵੋ: ਤੁਹਾਡੇ ਹਾਸੇ ਨੂੰ </w:t>
      </w:r>
      <w:r xmlns:w="http://schemas.openxmlformats.org/wordprocessingml/2006/main">
        <w:lastRenderedPageBreak xmlns:w="http://schemas.openxmlformats.org/wordprocessingml/2006/main"/>
      </w:r>
      <w:r xmlns:w="http://schemas.openxmlformats.org/wordprocessingml/2006/main">
        <w:t xml:space="preserve">ਸੋਗ ਵਿੱਚ ਅਤੇ ਤੁਹਾਡੀ ਖੁਸ਼ੀ ਨੂੰ ਭਾਰ ਵਿੱਚ ਬਦਲ ਦਿਓ, ਆਪਣੇ ਆਪ ਨੂੰ ਪ੍ਰਭੂ ਦੇ ਅੱਗੇ ਨਿਮਰ ਬਣੋ, ਅਤੇ ਉਹ ਤੁਹਾਨੂੰ ਉੱਚਾ ਕਰੇਗਾ."</w:t>
      </w:r>
    </w:p>
    <w:p w14:paraId="2083E17C" w14:textId="77777777" w:rsidR="00F90BDC" w:rsidRDefault="00F90BDC"/>
    <w:p w14:paraId="7E6E1853" w14:textId="77777777" w:rsidR="00F90BDC" w:rsidRDefault="00F90BDC">
      <w:r xmlns:w="http://schemas.openxmlformats.org/wordprocessingml/2006/main">
        <w:t xml:space="preserve">ਮਰਕੁਸ 14:3 ਜਦੋਂ ਉਹ ਸ਼ਮਊਨ ਕੋੜ੍ਹੀ ਦੇ ਘਰ ਬੈਤਅਨੀਆ ਵਿੱਚ ਭੋਜਨ ਕਰ ਰਿਹਾ ਸੀ ਤਾਂ ਇੱਕ ਔਰਤ ਆਈ ਜਿਸ ਕੋਲ ਇੱਕ ਅਲਾਬਸਟਰ ਅਤਰ ਦਾ ਡੱਬਾ ਬਹੁਤ ਕੀਮਤੀ ਸੀ। ਅਤੇ ਉਸਨੇ ਡੱਬੇ ਨੂੰ ਤੋੜਿਆ, ਅਤੇ ਉਸਨੂੰ ਉਸਦੇ ਸਿਰ ਤੇ ਡੋਲ੍ਹ ਦਿੱਤਾ।</w:t>
      </w:r>
    </w:p>
    <w:p w14:paraId="60A836E4" w14:textId="77777777" w:rsidR="00F90BDC" w:rsidRDefault="00F90BDC"/>
    <w:p w14:paraId="304EA3B8" w14:textId="77777777" w:rsidR="00F90BDC" w:rsidRDefault="00F90BDC">
      <w:r xmlns:w="http://schemas.openxmlformats.org/wordprocessingml/2006/main">
        <w:t xml:space="preserve">ਇਹ ਹਵਾਲਾ ਇਕ ਔਰਤ ਦਾ ਵਰਣਨ ਕਰਦਾ ਹੈ ਜੋ ਯਿਸੂ ਨੂੰ ਸਪਾਈਕਨਾਰਡ ਦੇ ਬਹੁਤ ਮਹਿੰਗੇ ਅਤਰ ਨਾਲ ਮਸਹ ਕਰ ਰਹੀ ਸੀ।</w:t>
      </w:r>
    </w:p>
    <w:p w14:paraId="53EB89FB" w14:textId="77777777" w:rsidR="00F90BDC" w:rsidRDefault="00F90BDC"/>
    <w:p w14:paraId="0E194E9C" w14:textId="77777777" w:rsidR="00F90BDC" w:rsidRDefault="00F90BDC">
      <w:r xmlns:w="http://schemas.openxmlformats.org/wordprocessingml/2006/main">
        <w:t xml:space="preserve">1: ਪ੍ਰਮਾਤਮਾ ਉਸ ਨੂੰ ਪਿਆਰ ਕਰਨ ਵਾਲਿਆਂ ਤੋਂ ਅਸਾਧਾਰਣ ਸ਼ਰਧਾ ਦੇ ਕੰਮਾਂ ਦੀ ਕਦਰ ਕਰਦਾ ਹੈ ਅਤੇ ਅਸੀਸ ਦਿੰਦਾ ਹੈ।</w:t>
      </w:r>
    </w:p>
    <w:p w14:paraId="7BE963C6" w14:textId="77777777" w:rsidR="00F90BDC" w:rsidRDefault="00F90BDC"/>
    <w:p w14:paraId="43A5B078" w14:textId="77777777" w:rsidR="00F90BDC" w:rsidRDefault="00F90BDC">
      <w:r xmlns:w="http://schemas.openxmlformats.org/wordprocessingml/2006/main">
        <w:t xml:space="preserve">2: ਯਿਸੂ ਸਾਡੇ ਸਭ ਤੋਂ ਕੀਮਤੀ ਤੋਹਫ਼ਿਆਂ ਅਤੇ ਭੇਟਾਂ ਦੇ ਯੋਗ ਹੈ।</w:t>
      </w:r>
    </w:p>
    <w:p w14:paraId="466FCA14" w14:textId="77777777" w:rsidR="00F90BDC" w:rsidRDefault="00F90BDC"/>
    <w:p w14:paraId="49A83CFA" w14:textId="77777777" w:rsidR="00F90BDC" w:rsidRDefault="00F90BDC">
      <w:r xmlns:w="http://schemas.openxmlformats.org/wordprocessingml/2006/main">
        <w:t xml:space="preserve">1:2 ਕੁਰਿੰਥੀਆਂ 9:7 - ਤੁਹਾਡੇ ਵਿੱਚੋਂ ਹਰੇਕ ਨੂੰ ਉਹ ਦੇਣਾ ਚਾਹੀਦਾ ਹੈ ਜੋ ਤੁਸੀਂ ਆਪਣੇ ਦਿਲ ਵਿੱਚ ਦੇਣ ਦਾ ਫੈਸਲਾ ਕੀਤਾ ਹੈ, ਨਾ ਕਿ ਝਿਜਕ ਜਾਂ ਮਜਬੂਰੀ ਵਿੱਚ, ਕਿਉਂਕਿ ਪ੍ਰਮਾਤਮਾ ਖੁਸ਼ੀ ਨਾਲ ਦੇਣ ਵਾਲੇ ਨੂੰ ਪਿਆਰ ਕਰਦਾ ਹੈ।</w:t>
      </w:r>
    </w:p>
    <w:p w14:paraId="5638293F" w14:textId="77777777" w:rsidR="00F90BDC" w:rsidRDefault="00F90BDC"/>
    <w:p w14:paraId="43933B57" w14:textId="77777777" w:rsidR="00F90BDC" w:rsidRDefault="00F90BDC">
      <w:r xmlns:w="http://schemas.openxmlformats.org/wordprocessingml/2006/main">
        <w:t xml:space="preserve">2: ਲੂਕਾ 7:36-50 - ਯਿਸੂ ਨੂੰ ਇੱਕ ਪਾਪੀ ਔਰਤ ਦੁਆਰਾ ਮਹਿੰਗੇ ਅਤਰ ਨਾਲ ਮਸਹ ਕੀਤਾ ਗਿਆ ਸੀ।</w:t>
      </w:r>
    </w:p>
    <w:p w14:paraId="02585033" w14:textId="77777777" w:rsidR="00F90BDC" w:rsidRDefault="00F90BDC"/>
    <w:p w14:paraId="110974F8" w14:textId="77777777" w:rsidR="00F90BDC" w:rsidRDefault="00F90BDC">
      <w:r xmlns:w="http://schemas.openxmlformats.org/wordprocessingml/2006/main">
        <w:t xml:space="preserve">ਮਰਕੁਸ 14:4 ਅਤੇ ਕਈਆਂ ਦੇ ਮਨ ਵਿੱਚ ਗੁੱਸਾ ਸੀ ਅਤੇ ਆਖਿਆ, ਅਤਰ ਦੀ ਇਹ ਬਰਬਾਦੀ ਕਿਉਂ ਕੀਤੀ ਗਈ?</w:t>
      </w:r>
    </w:p>
    <w:p w14:paraId="32D909AA" w14:textId="77777777" w:rsidR="00F90BDC" w:rsidRDefault="00F90BDC"/>
    <w:p w14:paraId="4B5498BF" w14:textId="77777777" w:rsidR="00F90BDC" w:rsidRDefault="00F90BDC">
      <w:r xmlns:w="http://schemas.openxmlformats.org/wordprocessingml/2006/main">
        <w:t xml:space="preserve">ਇਹ ਹਵਾਲਾ ਉਨ੍ਹਾਂ ਲੋਕਾਂ ਬਾਰੇ ਗੱਲ ਕਰਦਾ ਹੈ ਜੋ ਔਰਤ ਦੁਆਰਾ ਬਣਾਏ ਗਏ ਅਤਰ ਦੀ ਰਹਿੰਦ-ਖੂੰਹਦ ਬਾਰੇ ਗੁੱਸੇ ਸਨ.</w:t>
      </w:r>
    </w:p>
    <w:p w14:paraId="0774B700" w14:textId="77777777" w:rsidR="00F90BDC" w:rsidRDefault="00F90BDC"/>
    <w:p w14:paraId="239D25C9" w14:textId="77777777" w:rsidR="00F90BDC" w:rsidRDefault="00F90BDC">
      <w:r xmlns:w="http://schemas.openxmlformats.org/wordprocessingml/2006/main">
        <w:t xml:space="preserve">1. ਉਦਾਰਤਾ ਦੀ ਸ਼ਕਤੀ ਵਿੱਚ ਵਿਸ਼ਵਾਸ ਕਰਨਾ</w:t>
      </w:r>
    </w:p>
    <w:p w14:paraId="5EBF5EFE" w14:textId="77777777" w:rsidR="00F90BDC" w:rsidRDefault="00F90BDC"/>
    <w:p w14:paraId="6EAC2158" w14:textId="77777777" w:rsidR="00F90BDC" w:rsidRDefault="00F90BDC">
      <w:r xmlns:w="http://schemas.openxmlformats.org/wordprocessingml/2006/main">
        <w:t xml:space="preserve">2. ਪਦਾਰਥਕ ਚੀਜ਼ਾਂ 'ਤੇ ਆਪਣੀ ਪਕੜ ਨੂੰ ਜਾਰੀ ਕਰਨਾ</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ਕੁਰਿੰਥੀਆਂ 9:6-7 - ? </w:t>
      </w:r>
      <w:r xmlns:w="http://schemas.openxmlformats.org/wordprocessingml/2006/main">
        <w:rPr>
          <w:rFonts w:ascii="맑은 고딕 Semilight" w:hAnsi="맑은 고딕 Semilight"/>
        </w:rPr>
        <w:t xml:space="preserve">쏳 </w:t>
      </w:r>
      <w:r xmlns:w="http://schemas.openxmlformats.org/wordprocessingml/2006/main">
        <w:t xml:space="preserve">ਇਹ ਯਾਦ ਰੱਖੋ: ਜਿਹੜਾ ਥੋੜਾ ਜਿਹਾ ਬੀਜਦਾ ਹੈ ਉਹ ਵੀ ਥੋੜਾ ਵੱਢੇਗਾ, ਅਤੇ ਜੋ ਖੁੱਲ੍ਹੇ ਦਿਲ ਨਾਲ ਬੀਜਦਾ ਹੈ ਉਹ ਵੀ ਖੁੱਲ੍ਹੇ ਦਿਲ ਨਾਲ ਵੱਢੇਗਾ। ਤੁਹਾਡੇ ਵਿੱਚੋਂ ਹਰ ਇੱਕ ਨੂੰ ਉਹ ਦੇਣਾ ਚਾਹੀਦਾ ਹੈ ਜੋ ਤੁਸੀਂ ਆਪਣੇ ਦਿਲ ਵਿੱਚ ਦੇਣ ਦਾ ਫੈਸਲਾ ਕੀਤਾ ਹੈ, ਨਾ ਕਿ ਝਿਜਕ ਜਾਂ ਮਜਬੂਰੀ ਵਿੱਚ, ਕਿਉਂਕਿ ਪ੍ਰਮਾਤਮਾ ਖੁਸ਼ੀ ਨਾਲ ਦੇਣ ਵਾਲੇ ਨੂੰ ਪਿਆਰ ਕਰਦਾ ਹੈ।</w:t>
      </w:r>
    </w:p>
    <w:p w14:paraId="069742CF" w14:textId="77777777" w:rsidR="00F90BDC" w:rsidRDefault="00F90BDC"/>
    <w:p w14:paraId="73EAA064" w14:textId="77777777" w:rsidR="00F90BDC" w:rsidRDefault="00F90BDC">
      <w:r xmlns:w="http://schemas.openxmlformats.org/wordprocessingml/2006/main">
        <w:t xml:space="preserve">2. ਮੱਤੀ 25:40 - ? </w:t>
      </w:r>
      <w:r xmlns:w="http://schemas.openxmlformats.org/wordprocessingml/2006/main">
        <w:rPr>
          <w:rFonts w:ascii="맑은 고딕 Semilight" w:hAnsi="맑은 고딕 Semilight"/>
        </w:rPr>
        <w:t xml:space="preserve">쏷 </w:t>
      </w:r>
      <w:r xmlns:w="http://schemas.openxmlformats.org/wordprocessingml/2006/main">
        <w:t xml:space="preserve">ਉਹ ਰਾਜਾ ਜਵਾਬ ਦੇਵੇਗਾ,? ਮੈਂ ਤੁਹਾਨੂੰ ਦੱਸਦਾ </w:t>
      </w:r>
      <w:r xmlns:w="http://schemas.openxmlformats.org/wordprocessingml/2006/main">
        <w:rPr>
          <w:rFonts w:ascii="맑은 고딕 Semilight" w:hAnsi="맑은 고딕 Semilight"/>
        </w:rPr>
        <w:t xml:space="preserve">ਹਾਂ </w:t>
      </w:r>
      <w:r xmlns:w="http://schemas.openxmlformats.org/wordprocessingml/2006/main">
        <w:t xml:space="preserve">, ਤੁਸੀਂ ਜੋ ਕੁਝ ਵੀ ਮੇਰੇ ਇਨ੍ਹਾਂ ਭੈਣਾਂ-ਭਰਾਵਾਂ ਵਿੱਚੋਂ ਇੱਕ ਲਈ ਕੀਤਾ ਹੈ, ਤੁਸੀਂ ਮੇਰੇ ਲਈ ਕੀਤਾ ਹੈ।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ਮਰਕੁਸ 14:5 ਕਿਉਂਕਿ ਇਹ ਸ਼ਾਇਦ ਤਿੰਨ ਸੌ ਰੁਪਏ ਤੋਂ ਵੱਧ ਵਿੱਚ ਵੇਚਿਆ ਗਿਆ ਹੋਵੇ ਅਤੇ ਗਰੀਬਾਂ ਨੂੰ ਦਿੱਤਾ ਗਿਆ ਹੋਵੇ। ਅਤੇ ਉਹ ਉਸ ਦੇ ਵਿਰੁੱਧ ਬੁੜਬੁੜਾਇਆ.</w:t>
      </w:r>
    </w:p>
    <w:p w14:paraId="313A2F3F" w14:textId="77777777" w:rsidR="00F90BDC" w:rsidRDefault="00F90BDC"/>
    <w:p w14:paraId="203356AF" w14:textId="77777777" w:rsidR="00F90BDC" w:rsidRDefault="00F90BDC">
      <w:r xmlns:w="http://schemas.openxmlformats.org/wordprocessingml/2006/main">
        <w:t xml:space="preserve">ਇਹ ਹਵਾਲਾ ਦਿਖਾਉਂਦਾ ਹੈ ਕਿ ਕਿਵੇਂ ਯਿਸੂ ਦੇ ਚੇਲੇ ਮਰਿਯਮ ਨਾਲ ਗ਼ਰੀਬਾਂ ਨੂੰ ਦੇਣ ਦੀ ਬਜਾਏ ਉਸ ਦੇ ਪੈਰਾਂ 'ਤੇ ਮਹਿੰਗਾ ਤੇਲ ਪਾਉਣ ਲਈ ਨਾਰਾਜ਼ ਸਨ।</w:t>
      </w:r>
    </w:p>
    <w:p w14:paraId="6C914665" w14:textId="77777777" w:rsidR="00F90BDC" w:rsidRDefault="00F90BDC"/>
    <w:p w14:paraId="1C469431" w14:textId="77777777" w:rsidR="00F90BDC" w:rsidRDefault="00F90BDC">
      <w:r xmlns:w="http://schemas.openxmlformats.org/wordprocessingml/2006/main">
        <w:t xml:space="preserve">1: ਯਿਸੂ ਇਸ ਕਹਾਣੀ ਰਾਹੀਂ ਸਾਨੂੰ ਦੂਜਿਆਂ ਨੂੰ ਆਪਣੇ ਅੱਗੇ ਰੱਖਣ ਲਈ ਸਿਖਾਉਂਦਾ ਹੈ, ਭਾਵੇਂ ਇਸਦਾ ਮਤਲਬ ਹੈ ਕਿਸੇ ਚੀਜ਼ ਦੀ ਕੁਰਬਾਨੀ ਦੇਣਾ ਜਿਸ ਦੀ ਅਸੀਂ ਕਦਰ ਕਰਦੇ ਹਾਂ।</w:t>
      </w:r>
    </w:p>
    <w:p w14:paraId="5AAFED3F" w14:textId="77777777" w:rsidR="00F90BDC" w:rsidRDefault="00F90BDC"/>
    <w:p w14:paraId="2A2D74BC" w14:textId="77777777" w:rsidR="00F90BDC" w:rsidRDefault="00F90BDC">
      <w:r xmlns:w="http://schemas.openxmlformats.org/wordprocessingml/2006/main">
        <w:t xml:space="preserve">2: ਸਾਨੂੰ ਹਮੇਸ਼ਾ ਲੋੜਵੰਦਾਂ ਨੂੰ ਕੁਰਬਾਨੀ ਦੇਣ ਲਈ ਤਿਆਰ ਰਹਿਣਾ ਚਾਹੀਦਾ ਹੈ, ਜਿਵੇਂ ਕਿ ਯਿਸੂ ਨੇ ਮਰਿਯਮ ਦੇ ਕੰਮਾਂ ਰਾਹੀਂ ਦਿਖਾਇਆ ਸੀ।</w:t>
      </w:r>
    </w:p>
    <w:p w14:paraId="2CE42AE3" w14:textId="77777777" w:rsidR="00F90BDC" w:rsidRDefault="00F90BDC"/>
    <w:p w14:paraId="484E1118" w14:textId="77777777" w:rsidR="00F90BDC" w:rsidRDefault="00F90BDC">
      <w:r xmlns:w="http://schemas.openxmlformats.org/wordprocessingml/2006/main">
        <w:t xml:space="preserve">1: ਗਲਾਤੀਆਂ 6:10 - ਇਸ ਲਈ, ਜਦੋਂ ਸਾਡੇ ਕੋਲ ਮੌਕਾ ਹੈ, ਆਓ ਆਪਾਂ ਸਾਰਿਆਂ ਦਾ ਭਲਾ ਕਰੀਏ, ਖਾਸ ਕਰਕੇ ਉਨ੍ਹਾਂ ਦਾ ਜੋ ਵਿਸ਼ਵਾਸ ਦੇ ਘਰਾਣੇ ਵਿੱਚੋਂ ਹਨ।</w:t>
      </w:r>
    </w:p>
    <w:p w14:paraId="75F29C42" w14:textId="77777777" w:rsidR="00F90BDC" w:rsidRDefault="00F90BDC"/>
    <w:p w14:paraId="7761884F" w14:textId="77777777" w:rsidR="00F90BDC" w:rsidRDefault="00F90BDC">
      <w:r xmlns:w="http://schemas.openxmlformats.org/wordprocessingml/2006/main">
        <w:t xml:space="preserve">2: ਫਿਲਪੀਆਂ 2:3-4 -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14:paraId="73B7341C" w14:textId="77777777" w:rsidR="00F90BDC" w:rsidRDefault="00F90BDC"/>
    <w:p w14:paraId="56570849" w14:textId="77777777" w:rsidR="00F90BDC" w:rsidRDefault="00F90BDC">
      <w:r xmlns:w="http://schemas.openxmlformats.org/wordprocessingml/2006/main">
        <w:t xml:space="preserve">ਮਰਕੁਸ 14:6 ਯਿਸੂ ਨੇ ਕਿਹਾ, “ਉਸ ਨੂੰ ਛੱਡ ਦਿਓ। ਤੁਸੀਂ ਉਸਨੂੰ ਪਰੇਸ਼ਾਨ ਕਿਉਂ ਕਰਦੇ ਹੋ? ਉਸਨੇ ਮੇਰੇ 'ਤੇ ਇੱਕ ਚੰਗਾ ਕੰਮ ਕੀਤਾ ਹੈ।</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ਉਸ ਉੱਤੇ ਇੱਕ ਚੰਗਾ ਕੰਮ ਕਰਨ ਲਈ ਇੱਕ ਔਰਤ ਦਾ ਬਚਾਅ ਕੀਤਾ।</w:t>
      </w:r>
    </w:p>
    <w:p w14:paraId="02B72F40" w14:textId="77777777" w:rsidR="00F90BDC" w:rsidRDefault="00F90BDC"/>
    <w:p w14:paraId="489C59E8" w14:textId="77777777" w:rsidR="00F90BDC" w:rsidRDefault="00F90BDC">
      <w:r xmlns:w="http://schemas.openxmlformats.org/wordprocessingml/2006/main">
        <w:t xml:space="preserve">1. ਚੰਗੇ ਕੰਮ ਕਰਨ ਵਾਲਿਆਂ ਦਾ ਬਚਾਅ ਕਰਨ ਵਿਚ ਯਿਸੂ ਦੀ ਮਿਸਾਲ</w:t>
      </w:r>
    </w:p>
    <w:p w14:paraId="3131EC57" w14:textId="77777777" w:rsidR="00F90BDC" w:rsidRDefault="00F90BDC"/>
    <w:p w14:paraId="634482AC" w14:textId="77777777" w:rsidR="00F90BDC" w:rsidRDefault="00F90BDC">
      <w:r xmlns:w="http://schemas.openxmlformats.org/wordprocessingml/2006/main">
        <w:t xml:space="preserve">2. ਕੀਤੇ ਚੰਗੇ ਕੰਮਾਂ ਲਈ ਸ਼ੁਕਰਗੁਜ਼ਾਰੀ ਦਿਖਾਉਣ ਦੀ ਮਹੱਤਤਾ</w:t>
      </w:r>
    </w:p>
    <w:p w14:paraId="5655DBBF" w14:textId="77777777" w:rsidR="00F90BDC" w:rsidRDefault="00F90BDC"/>
    <w:p w14:paraId="36DC115E" w14:textId="77777777" w:rsidR="00F90BDC" w:rsidRDefault="00F90BDC">
      <w:r xmlns:w="http://schemas.openxmlformats.org/wordprocessingml/2006/main">
        <w:t xml:space="preserve">1. ਮੱਤੀ 5:7, ? </w:t>
      </w:r>
      <w:r xmlns:w="http://schemas.openxmlformats.org/wordprocessingml/2006/main">
        <w:rPr>
          <w:rFonts w:ascii="맑은 고딕 Semilight" w:hAnsi="맑은 고딕 Semilight"/>
        </w:rPr>
        <w:t xml:space="preserve">쏝 </w:t>
      </w:r>
      <w:r xmlns:w="http://schemas.openxmlformats.org/wordprocessingml/2006/main">
        <w:t xml:space="preserve">ਦਿਆਲੂ ਘੱਟ ਹਨ: ਕਿਉਂਕਿ ਉਹ ਦਇਆ ਪ੍ਰਾਪਤ ਕਰਨਗੇ.??</w:t>
      </w:r>
    </w:p>
    <w:p w14:paraId="33931AF7" w14:textId="77777777" w:rsidR="00F90BDC" w:rsidRDefault="00F90BDC"/>
    <w:p w14:paraId="2D7E4B13" w14:textId="77777777" w:rsidR="00F90BDC" w:rsidRDefault="00F90BDC">
      <w:r xmlns:w="http://schemas.openxmlformats.org/wordprocessingml/2006/main">
        <w:t xml:space="preserve">2. ਗਲਾਤੀਆਂ 6:10, ? ਇਸ </w:t>
      </w:r>
      <w:r xmlns:w="http://schemas.openxmlformats.org/wordprocessingml/2006/main">
        <w:rPr>
          <w:rFonts w:ascii="맑은 고딕 Semilight" w:hAnsi="맑은 고딕 Semilight"/>
        </w:rPr>
        <w:t xml:space="preserve">ਲਈ </w:t>
      </w:r>
      <w:r xmlns:w="http://schemas.openxmlformats.org/wordprocessingml/2006/main">
        <w:t xml:space="preserve">ਸਾਡੇ ਕੋਲ ਮੌਕਾ ਹੈ, ਆਓ ਅਸੀਂ ਸਾਰੇ ਮਨੁੱਖਾਂ ਦਾ ਭਲਾ ਕਰੀਏ, ਖਾਸ ਕਰਕੇ ਉਨ੍ਹਾਂ ਲਈ ਜੋ ਵਿਸ਼ਵਾਸ ਦੇ ਘਰਾਣੇ ਵਿੱਚੋਂ ਹਨ।</w:t>
      </w:r>
    </w:p>
    <w:p w14:paraId="6112ED78" w14:textId="77777777" w:rsidR="00F90BDC" w:rsidRDefault="00F90BDC"/>
    <w:p w14:paraId="2E2CFF11" w14:textId="77777777" w:rsidR="00F90BDC" w:rsidRDefault="00F90BDC">
      <w:r xmlns:w="http://schemas.openxmlformats.org/wordprocessingml/2006/main">
        <w:t xml:space="preserve">ਮਰਕੁਸ 14:7 ਕਿਉਂਕਿ ਗਰੀਬ ਹਮੇਸ਼ਾ ਤੁਹਾਡੇ ਕੋਲ ਹਨ ਅਤੇ ਜਦੋਂ ਵੀ ਤੁਸੀਂ ਚਾਹੋ ਉਨ੍ਹਾਂ ਦਾ ਭਲਾ ਕਰ ਸਕਦੇ ਹੋ, ਪਰ ਮੈਂ ਤੁਹਾਡੇ ਕੋਲ ਹਮੇਸ਼ਾ ਨਹੀਂ ਹਾਂ।</w:t>
      </w:r>
    </w:p>
    <w:p w14:paraId="0F420D4A" w14:textId="77777777" w:rsidR="00F90BDC" w:rsidRDefault="00F90BDC"/>
    <w:p w14:paraId="740488C0" w14:textId="77777777" w:rsidR="00F90BDC" w:rsidRDefault="00F90BDC">
      <w:r xmlns:w="http://schemas.openxmlformats.org/wordprocessingml/2006/main">
        <w:t xml:space="preserve">ਗਰੀਬ ਹਮੇਸ਼ਾ ਮੌਜੂਦ ਰਹਿਣਗੇ ਅਤੇ ਸਾਨੂੰ ਜਦੋਂ ਵੀ ਹੋ ਸਕੇ ਉਨ੍ਹਾਂ ਦੀ ਮਦਦ ਕਰਨ ਲਈ ਤਿਆਰ ਰਹਿਣਾ ਚਾਹੀਦਾ ਹੈ, ਪਰ ਯਿਸੂ ਹਮੇਸ਼ਾ ਸਾਡੇ ਨਾਲ ਨਹੀਂ ਹੋਵੇਗਾ।</w:t>
      </w:r>
    </w:p>
    <w:p w14:paraId="6CFF28C8" w14:textId="77777777" w:rsidR="00F90BDC" w:rsidRDefault="00F90BDC"/>
    <w:p w14:paraId="13CC6464" w14:textId="77777777" w:rsidR="00F90BDC" w:rsidRDefault="00F90BDC">
      <w:r xmlns:w="http://schemas.openxmlformats.org/wordprocessingml/2006/main">
        <w:t xml:space="preserve">1. ਲੋੜਵੰਦਾਂ ਨੂੰ ਦੇਣ ਵਿੱਚ ਉਦਾਰ ਬਣੋ, ਕਿਉਂਕਿ ਇਹ ਯਿਸੂ ਦੀ ਸੇਵਾ ਕਰਨ ਦਾ ਇੱਕ ਤਰੀਕਾ ਹੈ।</w:t>
      </w:r>
    </w:p>
    <w:p w14:paraId="2333FAD1" w14:textId="77777777" w:rsidR="00F90BDC" w:rsidRDefault="00F90BDC"/>
    <w:p w14:paraId="1C29D708" w14:textId="77777777" w:rsidR="00F90BDC" w:rsidRDefault="00F90BDC">
      <w:r xmlns:w="http://schemas.openxmlformats.org/wordprocessingml/2006/main">
        <w:t xml:space="preserve">2. ਯਿਸੂ ਹਮੇਸ਼ਾ ਸਾਡੇ ਨਾਲ ਨਹੀਂ ਰਹੇਗਾ, ਇਸ ਲਈ ਆਓ ਅਸੀਂ ਉਸਦੀ ਸੇਵਾ ਕਰਨ ਦੇ ਮੌਕੇ ਦੀ ਵਰਤੋਂ ਕਰੀਏ ਜਦੋਂ ਉਹ ਇੱਥੇ ਹੈ.</w:t>
      </w:r>
    </w:p>
    <w:p w14:paraId="0C2AFCBD" w14:textId="77777777" w:rsidR="00F90BDC" w:rsidRDefault="00F90BDC"/>
    <w:p w14:paraId="682EA64A" w14:textId="77777777" w:rsidR="00F90BDC" w:rsidRDefault="00F90BDC">
      <w:r xmlns:w="http://schemas.openxmlformats.org/wordprocessingml/2006/main">
        <w:t xml:space="preserve">1. ਫ਼ਿਲਿੱਪੀਆਂ 4:19 ਅਤੇ ਮੇਰਾ ਪਰਮੇਸ਼ੁਰ ਮਸੀਹ ਯਿਸੂ ਵਿੱਚ ਆਪਣੀ ਮਹਿਮਾ ਦੇ ਧਨ ਦੇ ਅਨੁਸਾਰ ਤੁਹਾਡੀ ਹਰ ਲੋੜ ਪੂਰੀ ਕਰੇਗਾ।</w:t>
      </w:r>
    </w:p>
    <w:p w14:paraId="60AE5799" w14:textId="77777777" w:rsidR="00F90BDC" w:rsidRDefault="00F90BDC"/>
    <w:p w14:paraId="1B6365F2" w14:textId="77777777" w:rsidR="00F90BDC" w:rsidRDefault="00F90BDC">
      <w:r xmlns:w="http://schemas.openxmlformats.org/wordprocessingml/2006/main">
        <w:t xml:space="preserve">2. ਯਾਕੂਬ 1:27 ਧਰਮ ਜੋ ਪਰਮੇਸ਼ੁਰ ਪਿਤਾ ਦੇ ਅੱਗੇ ਸ਼ੁੱਧ ਅਤੇ ਨਿਰਮਲ ਹੈ, ਇਹ ਹੈ: ਅਨਾਥਾਂ ਅਤੇ ਵਿਧਵਾਵਾਂ ਨੂੰ ਉਨ੍ਹਾਂ ਦੇ ਦੁੱਖ ਵਿੱਚ ਮਿਲਣਾ, ਅਤੇ ਆਪਣੇ ਆਪ ਨੂੰ ਸੰਸਾਰ ਤੋਂ ਨਿਰਲੇਪ ਰੱਖਣਾ।</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ਮਰਕੁਸ 14:8 ਉਸਨੇ ਉਹ ਕੀਤਾ ਜੋ ਉਹ ਕਰ ਸਕਦੀ ਸੀ: ਉਹ ਮੇਰੇ ਸਰੀਰ ਨੂੰ ਦਫ਼ਨਾਉਣ ਲਈ ਮਸਹ ਕਰਨ ਲਈ ਅੱਗੇ ਆਈ ਹੈ।</w:t>
      </w:r>
    </w:p>
    <w:p w14:paraId="4E09413D" w14:textId="77777777" w:rsidR="00F90BDC" w:rsidRDefault="00F90BDC"/>
    <w:p w14:paraId="5418A737" w14:textId="77777777" w:rsidR="00F90BDC" w:rsidRDefault="00F90BDC">
      <w:r xmlns:w="http://schemas.openxmlformats.org/wordprocessingml/2006/main">
        <w:t xml:space="preserve">ਇਕ ਔਰਤ ਨੇ ਉਹ ਕੀਤਾ ਹੈ ਜੋ ਉਹ ਕਰ ਸਕਦੀ ਸੀ, ਜੋ ਕਿ ਯਿਸੂ ਦੇ ਅੰਤਿਮ ਸੰਸਕਾਰ ਦੀ ਤਿਆਰੀ ਵਿਚ ਉਸ ਦੇ ਸਰੀਰ ਨੂੰ ਮਸਹ ਕਰਨ ਲਈ ਜਲਦੀ ਆਉਣਾ ਸੀ।</w:t>
      </w:r>
    </w:p>
    <w:p w14:paraId="50D3B93A" w14:textId="77777777" w:rsidR="00F90BDC" w:rsidRDefault="00F90BDC"/>
    <w:p w14:paraId="6575D483" w14:textId="77777777" w:rsidR="00F90BDC" w:rsidRDefault="00F90BDC">
      <w:r xmlns:w="http://schemas.openxmlformats.org/wordprocessingml/2006/main">
        <w:t xml:space="preserve">1. ਇੱਕ ਛੋਟੇ ਇਸ਼ਾਰਾ ਦੀ ਸ਼ਕਤੀ: ਮਰਕੁਸ 14:8 ਵਿੱਚ ਔਰਤ ਦੀ ਕਾਰਵਾਈ ਕਿਵੇਂ ਮਹਾਨ ਵਿਸ਼ਵਾਸ ਨੂੰ ਪ੍ਰਗਟ ਕਰਦੀ ਹੈ</w:t>
      </w:r>
    </w:p>
    <w:p w14:paraId="74669BC0" w14:textId="77777777" w:rsidR="00F90BDC" w:rsidRDefault="00F90BDC"/>
    <w:p w14:paraId="1F71FFC0" w14:textId="77777777" w:rsidR="00F90BDC" w:rsidRDefault="00F90BDC">
      <w:r xmlns:w="http://schemas.openxmlformats.org/wordprocessingml/2006/main">
        <w:t xml:space="preserve">2. ਉਹ ਕਰਨਾ ਜੋ ਅਸੀਂ ਕਰ ਸਕਦੇ ਹਾਂ: ਸਾਡੀਆਂ ਕਾਰਵਾਈਆਂ, ਭਾਵੇਂ ਕਿੰਨੀਆਂ ਵੀ ਛੋਟੀਆਂ ਹੋਣ, ਇੱਕ ਫਰਕ ਲਿਆ ਸਕਦੀਆਂ ਹਨ</w:t>
      </w:r>
    </w:p>
    <w:p w14:paraId="736D2AE9" w14:textId="77777777" w:rsidR="00F90BDC" w:rsidRDefault="00F90BDC"/>
    <w:p w14:paraId="3E141565" w14:textId="77777777" w:rsidR="00F90BDC" w:rsidRDefault="00F90BDC">
      <w:r xmlns:w="http://schemas.openxmlformats.org/wordprocessingml/2006/main">
        <w:t xml:space="preserve">1. 1 ਕੁਰਿੰਥੀਆਂ 13: 1-3 - "ਭਾਵੇਂ ਮੈਂ ਮਨੁੱਖਾਂ ਅਤੇ ਦੂਤਾਂ ਦੀਆਂ ਬੋਲੀਆਂ ਨਾਲ ਬੋਲਦਾ ਹਾਂ, ਅਤੇ ਮੇਰੇ ਕੋਲ ਦਾਨ ਨਹੀਂ ਹੈ, ਮੈਂ ਅਵਾਜ਼ ਦੇਣ ਵਾਲੇ ਪਿੱਤਲ ਜਾਂ ਝਾਂਜਰ ਵਰਗਾ ਬਣ ਗਿਆ ਹਾਂ, ਅਤੇ ਭਾਵੇਂ ਮੇਰੇ ਕੋਲ ਭਵਿੱਖਬਾਣੀ ਦੀ ਦਾਤ ਹੈ, ਅਤੇ ਸਾਰੇ ਭੇਤ, ਅਤੇ ਸਾਰੇ ਗਿਆਨ ਨੂੰ ਸਮਝੋ; ਅਤੇ ਭਾਵੇਂ ਮੇਰੇ ਕੋਲ ਪੂਰਾ ਵਿਸ਼ਵਾਸ ਹੈ, ਤਾਂ ਜੋ ਮੈਂ ਪਹਾੜਾਂ ਨੂੰ ਹਟਾ ਸਕਾਂ, ਅਤੇ ਦਾਨ ਨਾ ਕਰਾਂ, ਮੈਂ ਕੁਝ ਵੀ ਨਹੀਂ ਹਾਂ, ਅਤੇ ਭਾਵੇਂ ਮੈਂ ਆਪਣਾ ਸਾਰਾ ਮਾਲ ਗਰੀਬਾਂ ਨੂੰ ਭੋਜਨ ਦੇਣ ਲਈ ਦੇ ਦਿੰਦਾ ਹਾਂ, ਅਤੇ ਭਾਵੇਂ ਮੈਂ ਆਪਣਾ ਸਰੀਰ ਦੇ ਦਿੰਦਾ ਹਾਂ. ਸਾੜੇ ਜਾਵੋ, ਅਤੇ ਦਾਨ ਨਾ ਕਰੋ, ਇਸ ਨਾਲ ਮੈਨੂੰ ਕੁਝ ਵੀ ਲਾਭ ਨਹੀਂ ਹੁੰਦਾ।"</w:t>
      </w:r>
    </w:p>
    <w:p w14:paraId="23859B23" w14:textId="77777777" w:rsidR="00F90BDC" w:rsidRDefault="00F90BDC"/>
    <w:p w14:paraId="579D4037" w14:textId="77777777" w:rsidR="00F90BDC" w:rsidRDefault="00F90BDC">
      <w:r xmlns:w="http://schemas.openxmlformats.org/wordprocessingml/2006/main">
        <w:t xml:space="preserve">2. ਮੱਤੀ 7:12 - "ਇਸ ਲਈ ਸਭ ਕੁਝ ਜੋ ਤੁਸੀਂ ਚਾਹੁੰਦੇ ਹੋ ਕਿ ਲੋਕ ਤੁਹਾਡੇ ਨਾਲ ਕਰਨ, ਤੁਸੀਂ ਉਨ੍ਹਾਂ ਨਾਲ ਵੀ ਉਵੇਂ ਹੀ ਕਰੋ: ਕਿਉਂਕਿ ਇਹ ਕਾਨੂੰਨ ਅਤੇ ਨਬੀਆਂ ਹਨ।"</w:t>
      </w:r>
    </w:p>
    <w:p w14:paraId="46B56827" w14:textId="77777777" w:rsidR="00F90BDC" w:rsidRDefault="00F90BDC"/>
    <w:p w14:paraId="386988C5" w14:textId="77777777" w:rsidR="00F90BDC" w:rsidRDefault="00F90BDC">
      <w:r xmlns:w="http://schemas.openxmlformats.org/wordprocessingml/2006/main">
        <w:t xml:space="preserve">ਮਰਕੁਸ 14:9 ਮੈਂ ਤੁਹਾਨੂੰ ਸੱਚ ਆਖਦਾ ਹਾਂ ਕਿ ਸਾਰੇ ਸੰਸਾਰ ਵਿੱਚ ਜਿੱਥੇ ਕਿਤੇ ਵੀ ਇਸ ਖੁਸ਼ਖਬਰੀ ਦਾ ਪਰਚਾਰ ਕੀਤਾ ਜਾਵੇਗਾ, ਉੱਥੇ ਇਹ ਵੀ ਜੋ ਉਸਨੇ ਕੀਤਾ ਹੈ ਉਸਦੀ ਇੱਕ ਯਾਦਗਾਰ ਵਜੋਂ ਬੋਲਿਆ ਜਾਵੇਗਾ।</w:t>
      </w:r>
    </w:p>
    <w:p w14:paraId="43B0B6EC" w14:textId="77777777" w:rsidR="00F90BDC" w:rsidRDefault="00F90BDC"/>
    <w:p w14:paraId="6D664EE7" w14:textId="77777777" w:rsidR="00F90BDC" w:rsidRDefault="00F90BDC">
      <w:r xmlns:w="http://schemas.openxmlformats.org/wordprocessingml/2006/main">
        <w:t xml:space="preserve">ਇਹ ਹਵਾਲਾ ਯਿਸੂ ਦੇ ਪੈਰਾਂ 'ਤੇ ਮਹਿੰਗਾ ਅਤਰ ਪਾਉਣ ਦੇ ਇੱਕ ਔਰਤ ਦੇ ਉਦਾਰ ਕਾਰਜ ਦੀ ਗੱਲ ਕਰਦਾ ਹੈ, ਅਤੇ ਇਸ ਕੰਮ ਨੂੰ ਨਿਰਸਵਾਰਥ ਪਿਆਰ ਅਤੇ ਸ਼ਰਧਾ ਦੀ ਇੱਕ ਉਦਾਹਰਣ ਵਜੋਂ ਯਾਦ ਕੀਤਾ ਜਾਂਦਾ ਹੈ।</w:t>
      </w:r>
    </w:p>
    <w:p w14:paraId="08EDE596" w14:textId="77777777" w:rsidR="00F90BDC" w:rsidRDefault="00F90BDC"/>
    <w:p w14:paraId="298D7419" w14:textId="77777777" w:rsidR="00F90BDC" w:rsidRDefault="00F90BDC">
      <w:r xmlns:w="http://schemas.openxmlformats.org/wordprocessingml/2006/main">
        <w:t xml:space="preserve">1: ਸ਼ਰਧਾ ਦੀ ਕੀਮਤ - ਯਿਸੂ ਦੇ ਪੈਰਾਂ 'ਤੇ ਮਹਿੰਗਾ ਅਤਰ ਪਾਉਣ ਦੀ ਔਰਤ ਦੇ ਨਿਰਸਵਾਰਥ ਕੰਮ 'ਤੇ ਇੱਕ ਨਜ਼ਰ।</w:t>
      </w:r>
    </w:p>
    <w:p w14:paraId="32ABBD4C" w14:textId="77777777" w:rsidR="00F90BDC" w:rsidRDefault="00F90BDC"/>
    <w:p w14:paraId="0189DAC4" w14:textId="77777777" w:rsidR="00F90BDC" w:rsidRDefault="00F90BDC">
      <w:r xmlns:w="http://schemas.openxmlformats.org/wordprocessingml/2006/main">
        <w:t xml:space="preserve">2: ਉਦਾਰਤਾ ਦੀ ਜ਼ਿੰਦਗੀ ਜੀਉ - ਇਸ ਗੱਲ 'ਤੇ ਇੱਕ ਨਜ਼ਰ ਮਾਰੋ ਕਿ ਅਸੀਂ ਔਰਤ ਦੀ ਉਦਾਰਤਾ ਦੀ ਮਿਸਾਲ ਦੀ ਨਕਲ ਕਿਵੇਂ ਕਰ ਸਕਦੇ ਹਾਂ।</w:t>
      </w:r>
    </w:p>
    <w:p w14:paraId="209A2FA0" w14:textId="77777777" w:rsidR="00F90BDC" w:rsidRDefault="00F90BDC"/>
    <w:p w14:paraId="5621DD39" w14:textId="77777777" w:rsidR="00F90BDC" w:rsidRDefault="00F90BDC">
      <w:r xmlns:w="http://schemas.openxmlformats.org/wordprocessingml/2006/main">
        <w:t xml:space="preserve">1: ਲੂਕਾ 6:38 - ਦਿਓ, ਅਤੇ ਇਹ ਤੁਹਾਨੂੰ ਦਿੱਤਾ ਜਾਵੇਗਾ; ਚੰਗਾ ਮਾਪ, ਹੇਠਾਂ ਦਬਾਇਆ, ਅਤੇ ਹਿਲਾ ਕੇ, ਅਤੇ ਦੌੜਦੇ ਹੋਏ, ਲੋਕ ਤੁਹਾਡੀ ਬੁੱਕਲ ਵਿੱਚ ਦੇਣਗੇ।</w:t>
      </w:r>
    </w:p>
    <w:p w14:paraId="6C30BFB7" w14:textId="77777777" w:rsidR="00F90BDC" w:rsidRDefault="00F90BDC"/>
    <w:p w14:paraId="2537B622" w14:textId="77777777" w:rsidR="00F90BDC" w:rsidRDefault="00F90BDC">
      <w:r xmlns:w="http://schemas.openxmlformats.org/wordprocessingml/2006/main">
        <w:t xml:space="preserve">2:2 ਕੁਰਿੰਥੀਆਂ 9:7 - ਹਰ ਮਨੁੱਖ ਜਿਵੇਂ ਉਹ ਆਪਣੇ ਦਿਲ ਵਿੱਚ ਇਰਾਦਾ ਰੱਖਦਾ ਹੈ, ਉਸੇ ਤਰ੍ਹਾਂ ਉਸਨੂੰ ਦੇਣਾ ਚਾਹੀਦਾ ਹੈ; ਬੇਰਹਿਮੀ ਨਾਲ, ਜਾਂ ਲੋੜ ਤੋਂ ਨਹੀਂ: ਕਿਉਂਕਿ ਪਰਮੇਸ਼ੁਰ ਖੁਸ਼ੀ ਨਾਲ ਦੇਣ ਵਾਲੇ ਨੂੰ ਪਿਆਰ ਕਰਦਾ ਹੈ।</w:t>
      </w:r>
    </w:p>
    <w:p w14:paraId="65530A7E" w14:textId="77777777" w:rsidR="00F90BDC" w:rsidRDefault="00F90BDC"/>
    <w:p w14:paraId="3DC6834D" w14:textId="77777777" w:rsidR="00F90BDC" w:rsidRDefault="00F90BDC">
      <w:r xmlns:w="http://schemas.openxmlformats.org/wordprocessingml/2006/main">
        <w:t xml:space="preserve">ਮਰਕੁਸ 14:10 ਅਤੇ ਯਹੂਦਾ ਇਸਕਰਿਯੋਤੀ ਜੋ ਬਾਰ੍ਹਾਂ ਵਿੱਚੋਂ ਇੱਕ ਸੀ, ਪ੍ਰਧਾਨ ਜਾਜਕਾਂ ਕੋਲ ਗਿਆ ਭਈ ਉਹ ਨੂੰ ਉਨ੍ਹਾਂ ਦੇ ਹੱਥ ਫੜਵਾਵੇ।</w:t>
      </w:r>
    </w:p>
    <w:p w14:paraId="03A800A9" w14:textId="77777777" w:rsidR="00F90BDC" w:rsidRDefault="00F90BDC"/>
    <w:p w14:paraId="5F2E0525" w14:textId="77777777" w:rsidR="00F90BDC" w:rsidRDefault="00F90BDC">
      <w:r xmlns:w="http://schemas.openxmlformats.org/wordprocessingml/2006/main">
        <w:t xml:space="preserve">ਯਹੂਦਾ ਇਸਕਰਿਯੋਤੀ ਨੇ ਯਿਸੂ ਨੂੰ ਮੁੱਖ ਜਾਜਕਾਂ ਦੇ ਹਵਾਲੇ ਕਰ ਦਿੱਤਾ।</w:t>
      </w:r>
    </w:p>
    <w:p w14:paraId="03884DA9" w14:textId="77777777" w:rsidR="00F90BDC" w:rsidRDefault="00F90BDC"/>
    <w:p w14:paraId="1F18117B" w14:textId="77777777" w:rsidR="00F90BDC" w:rsidRDefault="00F90BDC">
      <w:r xmlns:w="http://schemas.openxmlformats.org/wordprocessingml/2006/main">
        <w:t xml:space="preserve">1: ਵਿਸ਼ਵਾਸਘਾਤ ਦੇ ਨਤੀਜੇ ਅਤੇ ਸਾਡੀ ਜ਼ਿੰਦਗੀ ਵਿਚ ਇਸਦਾ ਪ੍ਰਭਾਵ।</w:t>
      </w:r>
    </w:p>
    <w:p w14:paraId="7963614A" w14:textId="77777777" w:rsidR="00F90BDC" w:rsidRDefault="00F90BDC"/>
    <w:p w14:paraId="74984A44" w14:textId="77777777" w:rsidR="00F90BDC" w:rsidRDefault="00F90BDC">
      <w:r xmlns:w="http://schemas.openxmlformats.org/wordprocessingml/2006/main">
        <w:t xml:space="preserve">2: ਵਫ਼ਾਦਾਰੀ ਅਤੇ ਵਿਸ਼ਵਾਸਘਾਤ ਵਿਚਕਾਰ ਅੰਤਰ।</w:t>
      </w:r>
    </w:p>
    <w:p w14:paraId="1166129C" w14:textId="77777777" w:rsidR="00F90BDC" w:rsidRDefault="00F90BDC"/>
    <w:p w14:paraId="13E4A08C" w14:textId="77777777" w:rsidR="00F90BDC" w:rsidRDefault="00F90BDC">
      <w:r xmlns:w="http://schemas.openxmlformats.org/wordprocessingml/2006/main">
        <w:t xml:space="preserve">1: ਮੱਤੀ 26:14-16 - ਤਦ ਬਾਰ੍ਹਾਂ ਵਿੱਚੋਂ ਇੱਕ, ਜਿਸਨੂੰ ਯਹੂਦਾ ਇਸਕਰਿਯੋਤੀ ਕਿਹਾ ਜਾਂਦਾ ਹੈ, ਮੁੱਖ ਜਾਜਕਾਂ ਕੋਲ ਗਿਆ ਅਤੇ ਉਨ੍ਹਾਂ ਨੂੰ ਕਿਹਾ, ਤੁਸੀਂ ਮੈਨੂੰ ਕੀ ਦਿਓਗੇ ਅਤੇ ਮੈਂ ਉਸਨੂੰ ਤੁਹਾਡੇ ਹਵਾਲੇ ਕਰਾਂਗਾ? ਅਤੇ ਉਨ੍ਹਾਂ ਨੇ ਉਸ ਨਾਲ ਚਾਂਦੀ ਦੇ ਤੀਹ ਸਿੱਕਿਆਂ ਦਾ ਇਕਰਾਰ ਕੀਤਾ।</w:t>
      </w:r>
    </w:p>
    <w:p w14:paraId="44EFE557" w14:textId="77777777" w:rsidR="00F90BDC" w:rsidRDefault="00F90BDC"/>
    <w:p w14:paraId="423E0336" w14:textId="77777777" w:rsidR="00F90BDC" w:rsidRDefault="00F90BDC">
      <w:r xmlns:w="http://schemas.openxmlformats.org/wordprocessingml/2006/main">
        <w:t xml:space="preserve">2: ਯੂਹੰਨਾ 13:21-30 - ਜਦੋਂ ਯਿਸੂ ਨੇ ਇਹ ਕਿਹਾ, ਤਾਂ ਉਹ ਆਤਮਾ ਵਿੱਚ ਘਬਰਾ ਗਿਆ, ਅਤੇ ਗਵਾਹੀ ਦਿੱਤੀ, ਅਤੇ ਕਿਹਾ, ਮੈਂ ਤੁਹਾਨੂੰ ਸੱਚ-ਸੱਚ ਆਖਦਾ ਹਾਂ ਕਿ ਤੁਹਾਡੇ ਵਿੱਚੋਂ ਇੱਕ ਮੈਨੂੰ ਧੋਖਾ ਦੇਵੇਗਾ।</w:t>
      </w:r>
    </w:p>
    <w:p w14:paraId="600E08D4" w14:textId="77777777" w:rsidR="00F90BDC" w:rsidRDefault="00F90BDC"/>
    <w:p w14:paraId="1575A188" w14:textId="77777777" w:rsidR="00F90BDC" w:rsidRDefault="00F90BDC">
      <w:r xmlns:w="http://schemas.openxmlformats.org/wordprocessingml/2006/main">
        <w:t xml:space="preserve">ਮਰਕੁਸ 14:11 ਜਦੋਂ ਉਨ੍ਹਾਂ ਨੇ ਇਹ ਸੁਣਿਆ ਤਾਂ ਉਹ ਖੁਸ਼ ਹੋਏ ਅਤੇ ਉਸ ਨੂੰ ਪੈਸੇ ਦੇਣ ਦਾ ਇਕਰਾਰ ਕੀਤਾ। ਅਤੇ ਉਸਨੇ ਇਹ ਖੋਜ ਕੀਤੀ ਕਿ ਉਹ ਉਸਨੂੰ ਆਸਾਨੀ ਨਾਲ ਕਿਵੇਂ ਧੋਖਾ ਦੇ ਸਕਦਾ ਹੈ.</w:t>
      </w:r>
    </w:p>
    <w:p w14:paraId="5CC2A330" w14:textId="77777777" w:rsidR="00F90BDC" w:rsidRDefault="00F90BDC"/>
    <w:p w14:paraId="31FB5EE6" w14:textId="77777777" w:rsidR="00F90BDC" w:rsidRDefault="00F90BDC">
      <w:r xmlns:w="http://schemas.openxmlformats.org/wordprocessingml/2006/main">
        <w:t xml:space="preserve">ਇਹ ਹਵਾਲਾ ਯਹੂਦਾ ਦੁਆਰਾ ਪੈਸੇ ਲਈ ਯਿਸੂ ਨੂੰ ਧੋਖਾ ਦੇਣ ਬਾਰੇ ਦੱਸਦਾ ਹੈ।</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ਵਿਸ਼ਵਾਸਘਾਤ ਅਤੇ ਮਾਫ਼ੀ - ਕਿਵੇਂ ਯਿਸੂ ਨੇ ਆਪਣੇ ਧੋਖੇਬਾਜ਼ਾਂ ਨੂੰ ਵੀ ਮਾਫ਼ ਕੀਤਾ</w:t>
      </w:r>
    </w:p>
    <w:p w14:paraId="7C41AC71" w14:textId="77777777" w:rsidR="00F90BDC" w:rsidRDefault="00F90BDC"/>
    <w:p w14:paraId="7E815AC4" w14:textId="77777777" w:rsidR="00F90BDC" w:rsidRDefault="00F90BDC">
      <w:r xmlns:w="http://schemas.openxmlformats.org/wordprocessingml/2006/main">
        <w:t xml:space="preserve">2. ਪੈਸੇ ਦੀ ਤਾਕਤ - ਲਾਲਚ ਕਿਸ ਤਰ੍ਹਾਂ ਵਿਸ਼ਵਾਸਘਾਤ ਵੱਲ ਲੈ ਜਾ ਸਕਦਾ ਹੈ</w:t>
      </w:r>
    </w:p>
    <w:p w14:paraId="43840AD0" w14:textId="77777777" w:rsidR="00F90BDC" w:rsidRDefault="00F90BDC"/>
    <w:p w14:paraId="3B9F9FE9" w14:textId="77777777" w:rsidR="00F90BDC" w:rsidRDefault="00F90BDC">
      <w:r xmlns:w="http://schemas.openxmlformats.org/wordprocessingml/2006/main">
        <w:t xml:space="preserve">1. ਯੂਹੰਨਾ 13:21-30 - ਯਿਸੂ ਨੇ ਚੇਲਿਆਂ ਦੇ ਪੈਰ ਧੋਤੇ</w:t>
      </w:r>
    </w:p>
    <w:p w14:paraId="75C67905" w14:textId="77777777" w:rsidR="00F90BDC" w:rsidRDefault="00F90BDC"/>
    <w:p w14:paraId="5A1DAAAD" w14:textId="77777777" w:rsidR="00F90BDC" w:rsidRDefault="00F90BDC">
      <w:r xmlns:w="http://schemas.openxmlformats.org/wordprocessingml/2006/main">
        <w:t xml:space="preserve">2. ਜ਼ਬੂਰ 41:9 - ਇੱਥੋਂ ਤੱਕ ਕਿ ਮੇਰਾ ਨਜ਼ਦੀਕੀ ਦੋਸਤ, ਜਿਸ ਵਿੱਚ ਮੈਂ ਭਰੋਸਾ ਕੀਤਾ, ਜਿਸਨੇ ਮੇਰੀ ਰੋਟੀ ਖਾਧੀ, ਉਸਨੇ ਮੇਰੇ ਵਿਰੁੱਧ ਆਪਣੀ ਅੱਡੀ ਚੁੱਕ ਲਈ ਹੈ</w:t>
      </w:r>
    </w:p>
    <w:p w14:paraId="3F29A469" w14:textId="77777777" w:rsidR="00F90BDC" w:rsidRDefault="00F90BDC"/>
    <w:p w14:paraId="3B9529C2" w14:textId="77777777" w:rsidR="00F90BDC" w:rsidRDefault="00F90BDC">
      <w:r xmlns:w="http://schemas.openxmlformats.org/wordprocessingml/2006/main">
        <w:t xml:space="preserve">ਮਰਕੁਸ 14:12 ਅਤੇ ਪਤੀਰੀ ਰੋਟੀ ਦੇ ਪਹਿਲੇ ਦਿਨ ਜਦੋਂ ਉਨ੍ਹਾਂ ਨੇ ਪਸਾਹ ਨੂੰ ਮਾਰਿਆ ਤਾਂ ਉਹ ਦੇ ਚੇਲਿਆਂ ਨੇ ਉਹ ਨੂੰ ਆਖਿਆ, ਤੂੰ ਕਿੱਥੇ ਚਾਹੁੰਦਾ ਹੈਂ ਜੋ ਅਸੀਂ ਜਾ ਕੇ ਪਸਾਹ ਖਾਓ?</w:t>
      </w:r>
    </w:p>
    <w:p w14:paraId="646FDA9B" w14:textId="77777777" w:rsidR="00F90BDC" w:rsidRDefault="00F90BDC"/>
    <w:p w14:paraId="32225210" w14:textId="77777777" w:rsidR="00F90BDC" w:rsidRDefault="00F90BDC">
      <w:r xmlns:w="http://schemas.openxmlformats.org/wordprocessingml/2006/main">
        <w:t xml:space="preserve">ਯਿਸੂ ਅਤੇ ਉਸਦੇ ਚੇਲੇ ਪਸਾਹ ਖਾਣ ਲਈ ਤਿਆਰ ਹੋਏ।</w:t>
      </w:r>
    </w:p>
    <w:p w14:paraId="69B2FCE9" w14:textId="77777777" w:rsidR="00F90BDC" w:rsidRDefault="00F90BDC"/>
    <w:p w14:paraId="129D7354" w14:textId="77777777" w:rsidR="00F90BDC" w:rsidRDefault="00F90BDC">
      <w:r xmlns:w="http://schemas.openxmlformats.org/wordprocessingml/2006/main">
        <w:t xml:space="preserve">1. ਮਸੀਹ ਦਾ ਆਖ਼ਰੀ ਭੋਜਨ ਅੱਜ ਸਾਡੇ ਜੀਵਨ ਨੂੰ ਕਿਵੇਂ ਪ੍ਰੇਰਿਤ ਕਰ ਸਕਦਾ ਹੈ</w:t>
      </w:r>
    </w:p>
    <w:p w14:paraId="3D5E1A95" w14:textId="77777777" w:rsidR="00F90BDC" w:rsidRDefault="00F90BDC"/>
    <w:p w14:paraId="5E2EA164" w14:textId="77777777" w:rsidR="00F90BDC" w:rsidRDefault="00F90BDC">
      <w:r xmlns:w="http://schemas.openxmlformats.org/wordprocessingml/2006/main">
        <w:t xml:space="preserve">2. ਫੈਲੋਸ਼ਿਪ ਵਿੱਚ ਤਿਆਰੀ ਦੀ ਸ਼ਕਤੀ</w:t>
      </w:r>
    </w:p>
    <w:p w14:paraId="3DF25C4F" w14:textId="77777777" w:rsidR="00F90BDC" w:rsidRDefault="00F90BDC"/>
    <w:p w14:paraId="15CC1A85" w14:textId="77777777" w:rsidR="00F90BDC" w:rsidRDefault="00F90BDC">
      <w:r xmlns:w="http://schemas.openxmlformats.org/wordprocessingml/2006/main">
        <w:t xml:space="preserve">1. ਲੂਕਾ 22:14-20 - ਯਿਸੂ ਅਤੇ ਉਸਦੇ ਚੇਲਿਆਂ ਦਾ ਆਖਰੀ ਭੋਜਨ ਸਾਂਝਾ ਕਰਨ ਦਾ ਬਿਰਤਾਂਤ</w:t>
      </w:r>
    </w:p>
    <w:p w14:paraId="52220F4C" w14:textId="77777777" w:rsidR="00F90BDC" w:rsidRDefault="00F90BDC"/>
    <w:p w14:paraId="7FB1AC2D" w14:textId="77777777" w:rsidR="00F90BDC" w:rsidRDefault="00F90BDC">
      <w:r xmlns:w="http://schemas.openxmlformats.org/wordprocessingml/2006/main">
        <w:t xml:space="preserve">2. ਮੱਤੀ 26:17-30 - ਪਸਾਹ ਦਾ ਭੋਜਨ ਤਿਆਰ ਕਰਨ ਲਈ ਆਪਣੇ ਚੇਲਿਆਂ ਨੂੰ ਯਿਸੂ ਦੀ ਹਿਦਾਇਤ</w:t>
      </w:r>
    </w:p>
    <w:p w14:paraId="5E2724D2" w14:textId="77777777" w:rsidR="00F90BDC" w:rsidRDefault="00F90BDC"/>
    <w:p w14:paraId="1EBC6A7A" w14:textId="77777777" w:rsidR="00F90BDC" w:rsidRDefault="00F90BDC">
      <w:r xmlns:w="http://schemas.openxmlformats.org/wordprocessingml/2006/main">
        <w:t xml:space="preserve">ਮਰਕੁਸ 14:13 ਅਤੇ ਉਸ ਨੇ ਆਪਣੇ ਦੋ ਚੇਲਿਆਂ ਨੂੰ ਅੱਗੇ ਭੇਜਿਆ ਅਤੇ ਉਨ੍ਹਾਂ ਨੂੰ ਕਿਹਾ, ਤੁਸੀਂ ਸ਼ਹਿਰ ਵਿੱਚ ਜਾਓ ਅਤੇ ਉੱਥੇ ਤੁਹਾਨੂੰ ਇੱਕ ਮਨੁੱਖ ਪਾਣੀ ਦਾ ਘੜਾ ਚੁੱਕੀ ਫਿਰਦਾ ਮਿਲੇਗਾ।</w:t>
      </w:r>
    </w:p>
    <w:p w14:paraId="3D4D8A29" w14:textId="77777777" w:rsidR="00F90BDC" w:rsidRDefault="00F90BDC"/>
    <w:p w14:paraId="62BA1771" w14:textId="77777777" w:rsidR="00F90BDC" w:rsidRDefault="00F90BDC">
      <w:r xmlns:w="http://schemas.openxmlformats.org/wordprocessingml/2006/main">
        <w:t xml:space="preserve">ਯਿਸੂ ਨੇ ਆਪਣੇ ਦੋ ਚੇਲਿਆਂ ਨੂੰ ਸ਼ਹਿਰ ਵਿੱਚ ਭੇਜਿਆ ਅਤੇ ਉਨ੍ਹਾਂ ਨੂੰ ਪਾਣੀ ਦਾ ਘੜਾ ਲੈ ਕੇ ਜਾ ਰਹੇ ਇੱਕ ਆਦਮੀ ਦੇ ਪਿੱਛੇ-ਪਿੱਛੇ ਆਉਣ ਲਈ ਕਿਹਾ।</w:t>
      </w:r>
    </w:p>
    <w:p w14:paraId="18222E02" w14:textId="77777777" w:rsidR="00F90BDC" w:rsidRDefault="00F90BDC"/>
    <w:p w14:paraId="724BC20A" w14:textId="77777777" w:rsidR="00F90BDC" w:rsidRDefault="00F90BDC">
      <w:r xmlns:w="http://schemas.openxmlformats.org/wordprocessingml/2006/main">
        <w:t xml:space="preserve">1. ਯਿਸੂ ਦੀਆਂ ਹਿਦਾਇਤਾਂ ਦੀ ਸ਼ਕਤੀ: ਉਸ ਦੇ ਹੁਕਮਾਂ ਦਾ ਪਾਲਣ ਕਰਨਾ ਸਾਨੂੰ ਅਚਾਨਕ ਸਥਾਨਾਂ 'ਤੇ ਲੈ ਜਾ ਸਕਦਾ ਹੈ।</w:t>
      </w:r>
    </w:p>
    <w:p w14:paraId="5F5FE621" w14:textId="77777777" w:rsidR="00F90BDC" w:rsidRDefault="00F90BDC"/>
    <w:p w14:paraId="7D0C5A6C" w14:textId="77777777" w:rsidR="00F90BDC" w:rsidRDefault="00F90BDC">
      <w:r xmlns:w="http://schemas.openxmlformats.org/wordprocessingml/2006/main">
        <w:t xml:space="preserve">2. ਆਗਿਆਕਾਰੀ ਦੀ ਮਹੱਤਤਾ: ਪ੍ਰਮਾਤਮਾ ਵਿੱਚ ਭਰੋਸਾ ਕਰਨਾ ਭਾਵੇਂ ਅਸੀਂ ਨਤੀਜਾ ਨਹੀਂ ਜਾਣਦੇ ਹਾਂ।</w:t>
      </w:r>
    </w:p>
    <w:p w14:paraId="5DF5EAA7" w14:textId="77777777" w:rsidR="00F90BDC" w:rsidRDefault="00F90BDC"/>
    <w:p w14:paraId="3E37E79A" w14:textId="77777777" w:rsidR="00F90BDC" w:rsidRDefault="00F90BDC">
      <w:r xmlns:w="http://schemas.openxmlformats.org/wordprocessingml/2006/main">
        <w:t xml:space="preserve">1. ਮੱਤੀ 10:7-8 - "ਅਤੇ ਜਿਵੇਂ ਤੁਸੀਂ ਜਾਂਦੇ ਹੋ, ਇਹ ਕਹਿ ਕੇ ਘੋਸ਼ਣਾ ਕਰੋ, 'ਸਵਰਗ ਦਾ ਰਾਜ ਨੇੜੇ ਹੈ।' ਬਿਮਾਰਾਂ ਨੂੰ ਚੰਗਾ ਕਰੋ, ਮੁਰਦਿਆਂ ਨੂੰ ਜ਼ਿੰਦਾ ਕਰੋ, ਕੋੜ੍ਹੀਆਂ ਨੂੰ ਸ਼ੁੱਧ ਕਰੋ, ਭੂਤਾਂ ਨੂੰ ਕੱਢੋ।"</w:t>
      </w:r>
    </w:p>
    <w:p w14:paraId="01BCDE1C" w14:textId="77777777" w:rsidR="00F90BDC" w:rsidRDefault="00F90BDC"/>
    <w:p w14:paraId="45A17F82" w14:textId="77777777" w:rsidR="00F90BDC" w:rsidRDefault="00F90BDC">
      <w:r xmlns:w="http://schemas.openxmlformats.org/wordprocessingml/2006/main">
        <w:t xml:space="preserve">2. ਯੂਹੰਨਾ 15:14 - "ਤੁਸੀਂ ਮੇਰੇ ਦੋਸਤ ਹੋ ਜੇ ਤੁਸੀਂ ਉਹ ਕਰੋ ਜੋ ਮੈਂ ਤੁਹਾਨੂੰ ਹੁਕਮ ਦਿੰਦਾ ਹਾਂ।"</w:t>
      </w:r>
    </w:p>
    <w:p w14:paraId="5FA585EE" w14:textId="77777777" w:rsidR="00F90BDC" w:rsidRDefault="00F90BDC"/>
    <w:p w14:paraId="6C0FD4EC" w14:textId="77777777" w:rsidR="00F90BDC" w:rsidRDefault="00F90BDC">
      <w:r xmlns:w="http://schemas.openxmlformats.org/wordprocessingml/2006/main">
        <w:t xml:space="preserve">ਮਰਕੁਸ 14:14 ਅਤੇ ਜਿੱਥੇ ਕਿਤੇ ਉਹ ਅੰਦਰ ਜਾਵੇ, ਘਰ ਦੇ ਮਾਲਕ ਨੂੰ ਆਖੋ, ਗੁਰੂ ਆਖਦਾ ਹੈ, ਉਹ ਕੋਠੜੀ ਕਿੱਥੇ ਹੈ ਜਿੱਥੇ ਮੈਂ ਆਪਣੇ ਚੇਲਿਆਂ ਨਾਲ ਪਸਾਹ ਖਾਵਾਂ?</w:t>
      </w:r>
    </w:p>
    <w:p w14:paraId="36685D4B" w14:textId="77777777" w:rsidR="00F90BDC" w:rsidRDefault="00F90BDC"/>
    <w:p w14:paraId="5CCFCDF3" w14:textId="77777777" w:rsidR="00F90BDC" w:rsidRDefault="00F90BDC">
      <w:r xmlns:w="http://schemas.openxmlformats.org/wordprocessingml/2006/main">
        <w:t xml:space="preserve">ਯਿਸੂ ਨੇ ਆਪਣੇ ਚੇਲਿਆਂ ਨੂੰ ਘਰ ਦੇ ਮਾਲਕ ਨੂੰ ਪੁੱਛਣ ਲਈ ਕਿਹਾ ਕਿ ਉਹ ਉਨ੍ਹਾਂ ਨਾਲ ਪਸਾਹ ਦਾ ਭੋਜਨ ਕਿੱਥੇ ਖਾ ਸਕਦਾ ਹੈ।</w:t>
      </w:r>
    </w:p>
    <w:p w14:paraId="2B1CDCF6" w14:textId="77777777" w:rsidR="00F90BDC" w:rsidRDefault="00F90BDC"/>
    <w:p w14:paraId="0D55A29C" w14:textId="77777777" w:rsidR="00F90BDC" w:rsidRDefault="00F90BDC">
      <w:r xmlns:w="http://schemas.openxmlformats.org/wordprocessingml/2006/main">
        <w:t xml:space="preserve">1. ਸੱਦੇ ਦੀ ਸ਼ਕਤੀ: ਪਰਮਾਤਮਾ ਦੀ ਕਿਰਪਾ ਨੂੰ ਵਧਾਉਣਾ ਅਤੇ ਪ੍ਰਾਪਤ ਕਰਨਾ ਸਿੱਖਣਾ</w:t>
      </w:r>
    </w:p>
    <w:p w14:paraId="294BFAF6" w14:textId="77777777" w:rsidR="00F90BDC" w:rsidRDefault="00F90BDC"/>
    <w:p w14:paraId="62E7835C" w14:textId="77777777" w:rsidR="00F90BDC" w:rsidRDefault="00F90BDC">
      <w:r xmlns:w="http://schemas.openxmlformats.org/wordprocessingml/2006/main">
        <w:t xml:space="preserve">2. ਪਸਾਹ ਦੀ ਵਿਲੱਖਣਤਾ: ਮੁਕਤੀ ਦੇ ਤੋਹਫ਼ੇ ਨੂੰ ਯਾਦ ਕਰਨਾ</w:t>
      </w:r>
    </w:p>
    <w:p w14:paraId="66A75203" w14:textId="77777777" w:rsidR="00F90BDC" w:rsidRDefault="00F90BDC"/>
    <w:p w14:paraId="3C022504" w14:textId="77777777" w:rsidR="00F90BDC" w:rsidRDefault="00F90BDC">
      <w:r xmlns:w="http://schemas.openxmlformats.org/wordprocessingml/2006/main">
        <w:t xml:space="preserve">1. ਯੂਹੰਨਾ 13:13-17 - ਯਿਸੂ ਚੇਲਿਆਂ ਦੇ ਪੈਰ ਧੋ ਰਿਹਾ ਹੈ</w:t>
      </w:r>
    </w:p>
    <w:p w14:paraId="3952E1D2" w14:textId="77777777" w:rsidR="00F90BDC" w:rsidRDefault="00F90BDC"/>
    <w:p w14:paraId="3BAE0730" w14:textId="77777777" w:rsidR="00F90BDC" w:rsidRDefault="00F90BDC">
      <w:r xmlns:w="http://schemas.openxmlformats.org/wordprocessingml/2006/main">
        <w:t xml:space="preserve">2. ਬਿਵਸਥਾ ਸਾਰ 16:1-8 - ਪਸਾਹ ਮਨਾਉਣ ਲਈ ਹਦਾਇਤਾਂ</w:t>
      </w:r>
    </w:p>
    <w:p w14:paraId="1E56845F" w14:textId="77777777" w:rsidR="00F90BDC" w:rsidRDefault="00F90BDC"/>
    <w:p w14:paraId="7820F25F" w14:textId="77777777" w:rsidR="00F90BDC" w:rsidRDefault="00F90BDC">
      <w:r xmlns:w="http://schemas.openxmlformats.org/wordprocessingml/2006/main">
        <w:t xml:space="preserve">ਮਰਕੁਸ 14:15 ਅਤੇ ਉਹ ਤੁਹਾਨੂੰ ਚੁਬਾਰੇ ਦਾ ਇੱਕ ਵੱਡਾ ਕਮਰਾ ਵਿਖਾਵੇਗਾ ਅਤੇ ਤਿਆਰ ਕੀਤਾ ਹੋਇਆ ਹੈ: ਉੱਥੇ ਸਾਡੇ ਲਈ ਤਿਆਰ ਰਹੋ।</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ਇਹ ਹਵਾਲਾ ਯਿਸੂ ਨੇ ਆਪਣੇ ਚੇਲਿਆਂ ਨੂੰ ਉਨ੍ਹਾਂ ਦੇ ਆਖਰੀ ਰਾਤ ਦੇ ਖਾਣੇ ਲਈ ਇੱਕ ਵੱਡਾ ਚੁਬਾਰਾ ਤਿਆਰ ਕਰਨ ਬਾਰੇ ਕਿਹਾ ਸੀ।</w:t>
      </w:r>
    </w:p>
    <w:p w14:paraId="1FB83E37" w14:textId="77777777" w:rsidR="00F90BDC" w:rsidRDefault="00F90BDC"/>
    <w:p w14:paraId="7A3795E0" w14:textId="77777777" w:rsidR="00F90BDC" w:rsidRDefault="00F90BDC">
      <w:r xmlns:w="http://schemas.openxmlformats.org/wordprocessingml/2006/main">
        <w:t xml:space="preserve">1. ਤਿਆਰੀ ਦੀ ਮਹੱਤਤਾ: ਯਿਸੂ ਦੇ ਆਖਰੀ ਭੋਜਨ ਤੋਂ ਸਬਕ</w:t>
      </w:r>
    </w:p>
    <w:p w14:paraId="417DA0AB" w14:textId="77777777" w:rsidR="00F90BDC" w:rsidRDefault="00F90BDC"/>
    <w:p w14:paraId="0B89A85A" w14:textId="77777777" w:rsidR="00F90BDC" w:rsidRDefault="00F90BDC">
      <w:r xmlns:w="http://schemas.openxmlformats.org/wordprocessingml/2006/main">
        <w:t xml:space="preserve">2. ਮਸੀਹ ਲਈ ਜਗ੍ਹਾ ਬਣਾਉਣਾ: ਉਸਨੂੰ ਸਾਡੀਆਂ ਜ਼ਿੰਦਗੀਆਂ ਨੂੰ ਬਦਲਣ ਦੀ ਆਗਿਆ ਦੇਣਾ।</w:t>
      </w:r>
    </w:p>
    <w:p w14:paraId="3B0C2B36" w14:textId="77777777" w:rsidR="00F90BDC" w:rsidRDefault="00F90BDC"/>
    <w:p w14:paraId="5CE27807" w14:textId="77777777" w:rsidR="00F90BDC" w:rsidRDefault="00F90BDC">
      <w:r xmlns:w="http://schemas.openxmlformats.org/wordprocessingml/2006/main">
        <w:t xml:space="preserve">1. ਫ਼ਿਲਿੱਪੀਆਂ 2:5-8 - ਆਪਣੇ ਆਪ ਵਿੱਚ ਇਹ ਮਨ ਰੱਖੋ, ਜੋ ਮਸੀਹ ਯਿਸੂ ਵਿੱਚ ਤੁਹਾਡਾ ਹੈ, ਜਿਸ ਨੇ ਭਾਵੇਂ ਉਹ ਪਰਮੇਸ਼ੁਰ ਦੇ ਰੂਪ ਵਿੱਚ ਸੀ, ਪਰ ਪਰਮੇਸ਼ੁਰ ਦੇ ਨਾਲ ਬਰਾਬਰੀ ਨੂੰ ਸਮਝਣ ਵਾਲੀ ਚੀਜ਼ ਨਹੀਂ ਸਮਝਿਆ, ਸਗੋਂ ਆਪਣੇ ਆਪ ਨੂੰ ਖਾਲੀ ਕਰ ਲਿਆ। ਇੱਕ ਸੇਵਕ ਦਾ ਰੂਪ ਲੈ ਕੇ, ਮਨੁੱਖਾਂ ਦੇ ਰੂਪ ਵਿੱਚ ਪੈਦਾ ਹੋਇਆ.</w:t>
      </w:r>
    </w:p>
    <w:p w14:paraId="77239455" w14:textId="77777777" w:rsidR="00F90BDC" w:rsidRDefault="00F90BDC"/>
    <w:p w14:paraId="2AFE8162" w14:textId="77777777" w:rsidR="00F90BDC" w:rsidRDefault="00F90BDC">
      <w:r xmlns:w="http://schemas.openxmlformats.org/wordprocessingml/2006/main">
        <w:t xml:space="preserve">2. ਮੱਤੀ 26:17-19 - ਪਤੀਰੀ ਰੋਟੀ ਦੇ ਪਹਿਲੇ ਦਿਨ, ਜਦੋਂ ਉਨ੍ਹਾਂ ਨੇ ਪਸਾਹ ਦੇ ਲੇਲੇ ਦੀ ਬਲੀ ਦਿੱਤੀ, ਤਾਂ ਉਸਦੇ ਚੇਲਿਆਂ ਨੇ ਉਸਨੂੰ ਕਿਹਾ,? </w:t>
      </w:r>
      <w:r xmlns:w="http://schemas.openxmlformats.org/wordprocessingml/2006/main">
        <w:rPr>
          <w:rFonts w:ascii="맑은 고딕 Semilight" w:hAnsi="맑은 고딕 Semilight"/>
        </w:rPr>
        <w:t xml:space="preserve">쏻 ਕੀ </w:t>
      </w:r>
      <w:r xmlns:w="http://schemas.openxmlformats.org/wordprocessingml/2006/main">
        <w:t xml:space="preserve">ਤੁਸੀਂ ਸਾਨੂੰ ਇੱਥੇ ਜਾ ਕੇ ਤੁਹਾਡੇ ਲਈ ਪਸਾਹ ਖਾਣ ਲਈ ਤਿਆਰ ਕਰਨ ਲਈ ਕਹਾਂਗੇ?ਅਤੇ ਉਸਨੇ ਆਪਣੇ ਦੋ ਚੇਲਿਆਂ ਨੂੰ ਭੇਜਿਆ ਅਤੇ ਉਨ੍ਹਾਂ ਨੂੰ ਕਿਹਾ,? </w:t>
      </w:r>
      <w:r xmlns:w="http://schemas.openxmlformats.org/wordprocessingml/2006/main">
        <w:t xml:space="preserve">ਸ਼ਹਿਰ ਵਿੱਚ ਜਾਓ, ਅਤੇ ਇੱਕ ਆਦਮੀ ਪਾਣੀ ਦਾ ਘੜਾ ਲੈ ਕੇ ਤੁਹਾਨੂੰ ਮਿਲੇਗਾ </w:t>
      </w:r>
      <w:r xmlns:w="http://schemas.openxmlformats.org/wordprocessingml/2006/main">
        <w:rPr>
          <w:rFonts w:ascii="맑은 고딕 Semilight" w:hAnsi="맑은 고딕 Semilight"/>
        </w:rPr>
        <w:t xml:space="preserve">। </w:t>
      </w:r>
      <w:r xmlns:w="http://schemas.openxmlformats.org/wordprocessingml/2006/main">
        <w:t xml:space="preserve">ਉਸਦਾ ਪਿੱਛਾ ਕਰੋ.??</w:t>
      </w:r>
    </w:p>
    <w:p w14:paraId="00B653DD" w14:textId="77777777" w:rsidR="00F90BDC" w:rsidRDefault="00F90BDC"/>
    <w:p w14:paraId="6DBBEECB" w14:textId="77777777" w:rsidR="00F90BDC" w:rsidRDefault="00F90BDC">
      <w:r xmlns:w="http://schemas.openxmlformats.org/wordprocessingml/2006/main">
        <w:t xml:space="preserve">ਮਰਕੁਸ 14:16 ਅਤੇ ਉਹ ਦੇ ਚੇਲੇ ਨਿੱਕਲ ਕੇ ਸ਼ਹਿਰ ਵਿੱਚ ਆਏ ਅਤੇ ਜਿਵੇਂ ਉਸ ਨੇ ਉਨ੍ਹਾਂ ਨੂੰ ਕਿਹਾ ਸੀ ਵੇਖਿਆ ਅਤੇ ਉਨ੍ਹਾਂ ਨੇ ਪਸਾਹ ਦਾ ਤਿਉਹਾਰ ਤਿਆਰ ਕੀਤਾ।</w:t>
      </w:r>
    </w:p>
    <w:p w14:paraId="5DC4D3B6" w14:textId="77777777" w:rsidR="00F90BDC" w:rsidRDefault="00F90BDC"/>
    <w:p w14:paraId="62FADD22" w14:textId="77777777" w:rsidR="00F90BDC" w:rsidRDefault="00F90BDC">
      <w:r xmlns:w="http://schemas.openxmlformats.org/wordprocessingml/2006/main">
        <w:t xml:space="preserve">ਚੇਲਿਆਂ ਨੇ ਯਿਸੂ ਦੀਆਂ ਹਿਦਾਇਤਾਂ ਦੀ ਪਾਲਣਾ ਕੀਤੀ ਅਤੇ ਪਸਾਹ ਲਈ ਤਿਆਰੀ ਕੀਤੀ।</w:t>
      </w:r>
    </w:p>
    <w:p w14:paraId="4D025065" w14:textId="77777777" w:rsidR="00F90BDC" w:rsidRDefault="00F90BDC"/>
    <w:p w14:paraId="6CD313DF" w14:textId="77777777" w:rsidR="00F90BDC" w:rsidRDefault="00F90BDC">
      <w:r xmlns:w="http://schemas.openxmlformats.org/wordprocessingml/2006/main">
        <w:t xml:space="preserve">1. ਆਗਿਆਕਾਰੀ ਬਰਕਤਾਂ ਲਿਆਉਂਦੀ ਹੈ - ਯਿਸੂ ਦੀਆਂ ਹਿਦਾਇਤਾਂ ਦਾ ਪਾਲਣ ਕਰਨਾ ਸਾਨੂੰ ਉਸਦੇ ਨੇੜੇ ਲਿਆਉਂਦਾ ਹੈ ਅਤੇ ਅਸੀਸਾਂ ਵੱਲ ਲੈ ਜਾਂਦਾ ਹੈ।</w:t>
      </w:r>
    </w:p>
    <w:p w14:paraId="78AE4267" w14:textId="77777777" w:rsidR="00F90BDC" w:rsidRDefault="00F90BDC"/>
    <w:p w14:paraId="503654F0" w14:textId="77777777" w:rsidR="00F90BDC" w:rsidRDefault="00F90BDC">
      <w:r xmlns:w="http://schemas.openxmlformats.org/wordprocessingml/2006/main">
        <w:t xml:space="preserve">2. ਵਿਸ਼ਵਾਸ ਦੀ ਸ਼ਕਤੀ - ਯਿਸੂ ਦੀਆਂ ਹਿਦਾਇਤਾਂ ਦਾ ਪਾਲਣ ਵਿਸ਼ਵਾਸ ਦੁਆਰਾ ਕੀਤਾ ਗਿਆ ਅਤੇ ਇੱਕ ਸਫਲ ਪਸਾਹ ਵੱਲ ਅਗਵਾਈ ਕੀਤੀ ਗਈ।</w:t>
      </w:r>
    </w:p>
    <w:p w14:paraId="4F656E34" w14:textId="77777777" w:rsidR="00F90BDC" w:rsidRDefault="00F90BDC"/>
    <w:p w14:paraId="014193C4" w14:textId="77777777" w:rsidR="00F90BDC" w:rsidRDefault="00F90BDC">
      <w:r xmlns:w="http://schemas.openxmlformats.org/wordprocessingml/2006/main">
        <w:t xml:space="preserve">1. ਇਬਰਾਨੀਆਂ 11:6 -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ਯੂਹੰਨਾ 14:31 - ਪਰ ਤਾਂ ਜੋ ਦੁਨੀਆਂ ਜਾਣੇ ਕਿ ਮੈਂ ਪਿਤਾ ਨੂੰ ਪਿਆਰ ਕਰਦਾ ਹਾਂ; ਅਤੇ ਜਿਵੇਂ ਪਿਤਾ ਨੇ ਮੈਨੂੰ ਹੁਕਮ ਦਿੱਤਾ ਸੀ, ਉਵੇਂ ਹੀ ਮੈਂ ਕਰਦਾ ਹਾਂ। ਉੱਠੋ, ਅਸੀਂ ਇੱਥੋਂ ਚੱਲੀਏ।</w:t>
      </w:r>
    </w:p>
    <w:p w14:paraId="36BF41DC" w14:textId="77777777" w:rsidR="00F90BDC" w:rsidRDefault="00F90BDC"/>
    <w:p w14:paraId="624E6D43" w14:textId="77777777" w:rsidR="00F90BDC" w:rsidRDefault="00F90BDC">
      <w:r xmlns:w="http://schemas.openxmlformats.org/wordprocessingml/2006/main">
        <w:t xml:space="preserve">ਮਰਕੁਸ 14:17 ਅਤੇ ਸ਼ਾਮ ਨੂੰ ਉਹ ਬਾਰਾਂ ਚੇਲਿਆਂ ਦੇ ਨਾਲ ਆਇਆ।</w:t>
      </w:r>
    </w:p>
    <w:p w14:paraId="75C28318" w14:textId="77777777" w:rsidR="00F90BDC" w:rsidRDefault="00F90BDC"/>
    <w:p w14:paraId="422C352B" w14:textId="77777777" w:rsidR="00F90BDC" w:rsidRDefault="00F90BDC">
      <w:r xmlns:w="http://schemas.openxmlformats.org/wordprocessingml/2006/main">
        <w:t xml:space="preserve">ਸ਼ਾਮ ਨੂੰ ਯਿਸੂ ਬਾਰ੍ਹਾਂ ਚੇਲਿਆਂ ਨਾਲ ਚੇਲਿਆਂ ਕੋਲ ਆਇਆ।</w:t>
      </w:r>
    </w:p>
    <w:p w14:paraId="3500796E" w14:textId="77777777" w:rsidR="00F90BDC" w:rsidRDefault="00F90BDC"/>
    <w:p w14:paraId="6E3F3D63" w14:textId="77777777" w:rsidR="00F90BDC" w:rsidRDefault="00F90BDC">
      <w:r xmlns:w="http://schemas.openxmlformats.org/wordprocessingml/2006/main">
        <w:t xml:space="preserve">1: ਯਿਸੂ ਹਮੇਸ਼ਾ ਉਦੋਂ ਦਿਖਾਈ ਦਿੰਦਾ ਹੈ ਜਦੋਂ ਸਾਨੂੰ ਉਸਦੀ ਸਭ ਤੋਂ ਵੱਧ ਲੋੜ ਹੁੰਦੀ ਹੈ।</w:t>
      </w:r>
    </w:p>
    <w:p w14:paraId="0B22E34C" w14:textId="77777777" w:rsidR="00F90BDC" w:rsidRDefault="00F90BDC"/>
    <w:p w14:paraId="5476967A" w14:textId="77777777" w:rsidR="00F90BDC" w:rsidRDefault="00F90BDC">
      <w:r xmlns:w="http://schemas.openxmlformats.org/wordprocessingml/2006/main">
        <w:t xml:space="preserve">2: ਯਿਸੂ ਨੂੰ ਆਪਣੀ ਜ਼ਿੰਦਗੀ ਵਿੱਚ ਬੁਲਾਉਣ ਤੋਂ ਨਾ ਡਰੋ।</w:t>
      </w:r>
    </w:p>
    <w:p w14:paraId="6477A52D" w14:textId="77777777" w:rsidR="00F90BDC" w:rsidRDefault="00F90BDC"/>
    <w:p w14:paraId="5D08ADE6" w14:textId="77777777" w:rsidR="00F90BDC" w:rsidRDefault="00F90BDC">
      <w:r xmlns:w="http://schemas.openxmlformats.org/wordprocessingml/2006/main">
        <w:t xml:space="preserve">1: ਯੂਹੰਨਾ 14:27 "ਮੈਂ ਤੁਹਾਡੇ ਨਾਲ ਸ਼ਾਂਤੀ ਛੱਡਦਾ ਹਾਂ, ਆਪਣੀ ਸ਼ਾਂਤੀ ਮੈਂ ਤੁਹਾਨੂੰ ਦਿੰਦਾ ਹਾਂ: ਜਿਵੇਂ ਸੰਸਾਰ ਦਿੰਦਾ ਹੈ, ਮੈਂ ਤੁਹਾਨੂੰ ਦਿੰਦਾ ਹਾਂ। ਤੁਹਾਡਾ ਦਿਲ ਦੁਖੀ ਨਾ ਹੋਵੇ, ਨਾ ਡਰੋ।"</w:t>
      </w:r>
    </w:p>
    <w:p w14:paraId="310448BE" w14:textId="77777777" w:rsidR="00F90BDC" w:rsidRDefault="00F90BDC"/>
    <w:p w14:paraId="0C6761FD" w14:textId="77777777" w:rsidR="00F90BDC" w:rsidRDefault="00F90BDC">
      <w:r xmlns:w="http://schemas.openxmlformats.org/wordprocessingml/2006/main">
        <w:t xml:space="preserve">2: ਰੋਮੀਆਂ 8:38-39 "ਕਿਉਂਕਿ ਮੈਨੂੰ ਯਕੀਨ ਹੈ ਕਿ ਨਾ ਮੌਤ, ਨਾ ਜੀਵਨ, ਨਾ ਦੂਤ, ਨਾ ਰਾਜ, ਨਾ ਸ਼ਕਤੀਆਂ, ਨਾ ਮੌਜੂਦ ਚੀਜ਼ਾਂ, ਨਾ ਆਉਣ ਵਾਲੀਆਂ ਚੀਜ਼ਾਂ, ਨਾ ਉਚਾਈ, ਨਾ ਡੂੰਘਾਈ, ਨਾ ਕੋਈ ਹੋਰ ਜੀਵ। ਸਾਨੂੰ ਪਰਮੇਸ਼ੁਰ ਦੇ ਪਿਆਰ ਤੋਂ ਵੱਖ ਕਰ ਸਕੇਗਾ, ਜੋ ਮਸੀਹ ਯਿਸੂ ਸਾਡੇ ਪ੍ਰਭੂ ਵਿੱਚ ਹੈ।"</w:t>
      </w:r>
    </w:p>
    <w:p w14:paraId="7526ECE4" w14:textId="77777777" w:rsidR="00F90BDC" w:rsidRDefault="00F90BDC"/>
    <w:p w14:paraId="715AD9B1" w14:textId="77777777" w:rsidR="00F90BDC" w:rsidRDefault="00F90BDC">
      <w:r xmlns:w="http://schemas.openxmlformats.org/wordprocessingml/2006/main">
        <w:t xml:space="preserve">ਮਰਕੁਸ 14:18 ਜਦੋਂ ਉਹ ਬੈਠ ਕੇ ਖਾ ਰਹੇ ਸਨ ਤਾਂ ਯਿਸੂ ਨੇ ਆਖਿਆ, ਮੈਂ ਤੁਹਾਨੂੰ ਸੱਚ ਆਖਦਾ ਹਾਂ, ਤੁਹਾਡੇ ਵਿੱਚੋਂ ਇੱਕ ਜੋ ਮੇਰੇ ਨਾਲ ਖਾਂਦਾ ਹੈ ਮੈਨੂੰ ਫੜਵਾਏਗਾ।</w:t>
      </w:r>
    </w:p>
    <w:p w14:paraId="455E46AC" w14:textId="77777777" w:rsidR="00F90BDC" w:rsidRDefault="00F90BDC"/>
    <w:p w14:paraId="4CCA1990" w14:textId="77777777" w:rsidR="00F90BDC" w:rsidRDefault="00F90BDC">
      <w:r xmlns:w="http://schemas.openxmlformats.org/wordprocessingml/2006/main">
        <w:t xml:space="preserve">ਯਿਸੂ ਨੇ ਭਵਿੱਖਬਾਣੀ ਕੀਤੀ ਸੀ ਕਿ ਜਿਹੜੇ ਲੋਕ ਉਸ ਨਾਲ ਖਾ ਰਹੇ ਸਨ ਉਨ੍ਹਾਂ ਵਿੱਚੋਂ ਇੱਕ ਉਸ ਨੂੰ ਧੋਖਾ ਦੇਵੇਗਾ।</w:t>
      </w:r>
    </w:p>
    <w:p w14:paraId="0043846E" w14:textId="77777777" w:rsidR="00F90BDC" w:rsidRDefault="00F90BDC"/>
    <w:p w14:paraId="393C1EA4" w14:textId="77777777" w:rsidR="00F90BDC" w:rsidRDefault="00F90BDC">
      <w:r xmlns:w="http://schemas.openxmlformats.org/wordprocessingml/2006/main">
        <w:t xml:space="preserve">1. ਬਾਈਬਲ ਵਿਚ ਵਿਸ਼ਵਾਸਘਾਤ: ਯਿਸੂ ਨੇ ਆਪਣੇ ਵਿਸ਼ਵਾਸਘਾਤ ਨੂੰ ਕਿਵੇਂ ਨਜਿੱਠਿਆ</w:t>
      </w:r>
    </w:p>
    <w:p w14:paraId="527059A3" w14:textId="77777777" w:rsidR="00F90BDC" w:rsidRDefault="00F90BDC"/>
    <w:p w14:paraId="3B2BA532" w14:textId="77777777" w:rsidR="00F90BDC" w:rsidRDefault="00F90BDC">
      <w:r xmlns:w="http://schemas.openxmlformats.org/wordprocessingml/2006/main">
        <w:t xml:space="preserve">2. ਵਿਸ਼ਵਾਸਘਾਤ ਤੋਂ ਦੂਰ ਹੋਣਾ ਅਤੇ ਵਫ਼ਾਦਾਰੀ ਵੱਲ ਮੁੜਨਾ</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ਜ਼ਬੂਰ 41:9 - ਇੱਥੋਂ ਤੱਕ ਕਿ ਮੇਰੇ ਆਪਣੇ ਜਾਣੇ-ਪਛਾਣੇ ਦੋਸਤ ਨੇ, ਜਿਸ ਉੱਤੇ ਮੈਂ ਭਰੋਸਾ ਕੀਤਾ, ਜਿਸ ਨੇ ਮੇਰੀ ਰੋਟੀ ਖਾਧੀ, ਨੇ ਮੇਰੇ ਵਿਰੁੱਧ ਆਪਣੀ ਅੱਡੀ ਚੁੱਕ ਲਈ ਹੈ।</w:t>
      </w:r>
    </w:p>
    <w:p w14:paraId="69DA709C" w14:textId="77777777" w:rsidR="00F90BDC" w:rsidRDefault="00F90BDC"/>
    <w:p w14:paraId="7C1EFB24" w14:textId="77777777" w:rsidR="00F90BDC" w:rsidRDefault="00F90BDC">
      <w:r xmlns:w="http://schemas.openxmlformats.org/wordprocessingml/2006/main">
        <w:t xml:space="preserve">2. 1 ਯੂਹੰਨਾ 2:15-17 - ਸੰਸਾਰ ਜਾਂ ਸੰਸਾਰ ਦੀ ਕਿਸੇ ਵੀ ਚੀਜ਼ ਨੂੰ ਪਿਆਰ ਨਾ ਕਰੋ। ਜੇਕਰ ਕੋਈ ਸੰਸਾਰ ਨੂੰ ਪਿਆਰ ਕਰਦਾ ਹੈ, ਉਸ ਵਿੱਚ ਪਿਤਾ ਲਈ ਪਿਆਰ ਨਹੀਂ ਹੈ। ਸੰਸਾਰ ਵਿੱਚ ਹਰ ਚੀਜ਼ ਲਈ? </w:t>
      </w:r>
      <w:r xmlns:w="http://schemas.openxmlformats.org/wordprocessingml/2006/main">
        <w:rPr>
          <w:rFonts w:ascii="맑은 고딕 Semilight" w:hAnsi="맑은 고딕 Semilight"/>
        </w:rPr>
        <w:t xml:space="preserve">봳 </w:t>
      </w:r>
      <w:r xmlns:w="http://schemas.openxmlformats.org/wordprocessingml/2006/main">
        <w:t xml:space="preserve">ਉਹ ਸਰੀਰ ਦੀ ਕਾਮਨਾ, ਅੱਖਾਂ ਦੀ ਕਾਮਨਾ, ਅਤੇ ਜੀਵਨ ਦਾ ਹੰਕਾਰ? </w:t>
      </w:r>
      <w:r xmlns:w="http://schemas.openxmlformats.org/wordprocessingml/2006/main">
        <w:rPr>
          <w:rFonts w:ascii="맑은 고딕 Semilight" w:hAnsi="맑은 고딕 Semilight"/>
        </w:rPr>
        <w:t xml:space="preserve">봠 </w:t>
      </w:r>
      <w:r xmlns:w="http://schemas.openxmlformats.org/wordprocessingml/2006/main">
        <w:t xml:space="preserve">ਓਮੇਸ ਪਿਤਾ ਵੱਲੋਂ ਨਹੀਂ ਸਗੋਂ ਸੰਸਾਰ ਤੋਂ ਹਨ। ਸੰਸਾਰ ਅਤੇ ਇਸ ਦੀਆਂ ਇੱਛਾਵਾਂ ਖਤਮ ਹੋ ਜਾਂਦੀਆਂ ਹਨ, ਪਰ ਜੋ ਕੋਈ ਪਰਮਾਤਮਾ ਦੀ ਇੱਛਾ ਪੂਰੀ ਕਰਦਾ ਹੈ ਉਹ ਸਦਾ ਲਈ ਜੀਉਂਦਾ ਹੈ.</w:t>
      </w:r>
    </w:p>
    <w:p w14:paraId="4B95988D" w14:textId="77777777" w:rsidR="00F90BDC" w:rsidRDefault="00F90BDC"/>
    <w:p w14:paraId="450A3875" w14:textId="77777777" w:rsidR="00F90BDC" w:rsidRDefault="00F90BDC">
      <w:r xmlns:w="http://schemas.openxmlformats.org/wordprocessingml/2006/main">
        <w:t xml:space="preserve">ਮਰਕੁਸ 14:19 ਅਤੇ ਉਹ ਉਦਾਸ ਹੋਣ ਲੱਗੇ ਅਤੇ ਇੱਕ ਇੱਕ ਕਰਕੇ ਉਹ ਨੂੰ ਕਹਿਣ ਲੱਗੇ, ਕੀ ਇਹ ਮੈਂ ਹਾਂ? ਅਤੇ ਦੂਜੇ ਨੇ ਕਿਹਾ, ਕੀ ਇਹ ਮੈਂ ਹਾਂ?</w:t>
      </w:r>
    </w:p>
    <w:p w14:paraId="3424B52D" w14:textId="77777777" w:rsidR="00F90BDC" w:rsidRDefault="00F90BDC"/>
    <w:p w14:paraId="7F473C8F" w14:textId="77777777" w:rsidR="00F90BDC" w:rsidRDefault="00F90BDC">
      <w:r xmlns:w="http://schemas.openxmlformats.org/wordprocessingml/2006/main">
        <w:t xml:space="preserve">ਯਿਸੂ ਦੇ ਚੇਲਿਆਂ ਨੇ ਸਵਾਲ ਕੀਤਾ ਕਿ ਕੌਣ ਉਸਨੂੰ ਧੋਖਾ ਦੇਵੇਗਾ।</w:t>
      </w:r>
    </w:p>
    <w:p w14:paraId="6AEB4982" w14:textId="77777777" w:rsidR="00F90BDC" w:rsidRDefault="00F90BDC"/>
    <w:p w14:paraId="5F700154" w14:textId="77777777" w:rsidR="00F90BDC" w:rsidRDefault="00F90BDC">
      <w:r xmlns:w="http://schemas.openxmlformats.org/wordprocessingml/2006/main">
        <w:t xml:space="preserve">1. ਵਿਸ਼ਵਾਸਘਾਤ ਦੇ ਸਾਮ੍ਹਣੇ ਯਿਸੂ ਦੀ ਵਫ਼ਾਦਾਰੀ ਅਤੇ ਦ੍ਰਿੜ੍ਹਤਾ</w:t>
      </w:r>
    </w:p>
    <w:p w14:paraId="66EFCC27" w14:textId="77777777" w:rsidR="00F90BDC" w:rsidRDefault="00F90BDC"/>
    <w:p w14:paraId="1877EFCD" w14:textId="77777777" w:rsidR="00F90BDC" w:rsidRDefault="00F90BDC">
      <w:r xmlns:w="http://schemas.openxmlformats.org/wordprocessingml/2006/main">
        <w:t xml:space="preserve">2. ਰਿਸ਼ਤਿਆਂ ਵਿੱਚ ਜਵਾਬਦੇਹੀ ਦੀ ਮਹੱਤਤਾ</w:t>
      </w:r>
    </w:p>
    <w:p w14:paraId="4C375A12" w14:textId="77777777" w:rsidR="00F90BDC" w:rsidRDefault="00F90BDC"/>
    <w:p w14:paraId="02875323" w14:textId="77777777" w:rsidR="00F90BDC" w:rsidRDefault="00F90BDC">
      <w:r xmlns:w="http://schemas.openxmlformats.org/wordprocessingml/2006/main">
        <w:t xml:space="preserve">1. ਮੱਤੀ 26:21-25 - ਯਿਸੂ ਨੇ ਆਪਣੇ ਵਿਸ਼ਵਾਸਘਾਤ ਦੀ ਭਵਿੱਖਬਾਣੀ ਕੀਤੀ</w:t>
      </w:r>
    </w:p>
    <w:p w14:paraId="1C8D1D17" w14:textId="77777777" w:rsidR="00F90BDC" w:rsidRDefault="00F90BDC"/>
    <w:p w14:paraId="6CA1B7BF" w14:textId="77777777" w:rsidR="00F90BDC" w:rsidRDefault="00F90BDC">
      <w:r xmlns:w="http://schemas.openxmlformats.org/wordprocessingml/2006/main">
        <w:t xml:space="preserve">2. ਯੂਹੰਨਾ 13:1-11 - ਯਿਸੂ ਨੇ ਚੇਲਿਆਂ ਦੇ ਪੈਰ ਧੋਤੇ</w:t>
      </w:r>
    </w:p>
    <w:p w14:paraId="13131AAB" w14:textId="77777777" w:rsidR="00F90BDC" w:rsidRDefault="00F90BDC"/>
    <w:p w14:paraId="5EF2C465" w14:textId="77777777" w:rsidR="00F90BDC" w:rsidRDefault="00F90BDC">
      <w:r xmlns:w="http://schemas.openxmlformats.org/wordprocessingml/2006/main">
        <w:t xml:space="preserve">ਮਰਕੁਸ 14:20 ਤਾਂ ਉਸ ਨੇ ਉੱਤਰ ਦੇ ਕੇ ਉਨ੍ਹਾਂ ਨੂੰ ਆਖਿਆ, ਇਹ ਬਾਰਾਂ ਵਿੱਚੋਂ ਇੱਕ ਹੈ ਜੋ ਮੇਰੇ ਨਾਲ ਕਟੋਰੇ ਵਿੱਚ ਡੁਬੋ ਰਿਹਾ ਹੈ।</w:t>
      </w:r>
    </w:p>
    <w:p w14:paraId="22655253" w14:textId="77777777" w:rsidR="00F90BDC" w:rsidRDefault="00F90BDC"/>
    <w:p w14:paraId="241408C1" w14:textId="77777777" w:rsidR="00F90BDC" w:rsidRDefault="00F90BDC">
      <w:r xmlns:w="http://schemas.openxmlformats.org/wordprocessingml/2006/main">
        <w:t xml:space="preserve">ਯਿਸੂ ਪ੍ਰਗਟ ਕਰਦਾ ਹੈ ਕਿ ਯਹੂਦਾ ਉਹ ਹੈ ਜੋ ਉਸਨੂੰ ਧੋਖਾ ਦੇਵੇਗਾ।</w:t>
      </w:r>
    </w:p>
    <w:p w14:paraId="2FA09C58" w14:textId="77777777" w:rsidR="00F90BDC" w:rsidRDefault="00F90BDC"/>
    <w:p w14:paraId="3F9AB9B4" w14:textId="77777777" w:rsidR="00F90BDC" w:rsidRDefault="00F90BDC">
      <w:r xmlns:w="http://schemas.openxmlformats.org/wordprocessingml/2006/main">
        <w:t xml:space="preserve">1: ਯਿਸੂ ਨੇ ਆਪਣੀ ਸਭ ਤੋਂ ਹਨੇਰੀ ਘੜੀ ਵਿੱਚ ਵੀ ਕਿਰਪਾ ਅਤੇ ਦਇਆ ਦਾ ਮਾਡਲ ਪੇਸ਼ ਕੀਤਾ, ਸਾਡੇ ਲਈ ਇੱਕ ਮਿਸਾਲ ਕਾਇਮ ਕੀਤੀ।</w:t>
      </w:r>
    </w:p>
    <w:p w14:paraId="2DD31126" w14:textId="77777777" w:rsidR="00F90BDC" w:rsidRDefault="00F90BDC"/>
    <w:p w14:paraId="1545A1B8" w14:textId="77777777" w:rsidR="00F90BDC" w:rsidRDefault="00F90BDC">
      <w:r xmlns:w="http://schemas.openxmlformats.org/wordprocessingml/2006/main">
        <w:t xml:space="preserve">2: ਯਿਸੂ ਸਾਨੂੰ ਨਿਮਰ ਬਣਨਾ ਅਤੇ ਆਪਣੀ ਕਿਸਮਤ ਨੂੰ ਗਲੇ ਲਗਾਉਣਾ ਸਿਖਾਉਂਦਾ ਹੈ, ਭਾਵੇਂ ਜੋ ਮਰਜ਼ੀ ਪਰਮੇਸ਼ੁਰ ਦੀ ਇੱਛਾ 'ਤੇ ਭਰੋਸਾ ਰੱਖੋ।</w:t>
      </w:r>
    </w:p>
    <w:p w14:paraId="2B59CB30" w14:textId="77777777" w:rsidR="00F90BDC" w:rsidRDefault="00F90BDC"/>
    <w:p w14:paraId="2ED4C4E2" w14:textId="77777777" w:rsidR="00F90BDC" w:rsidRDefault="00F90BDC">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ਉਦੇਸ਼ ਦੇ ਅਨੁਸਾਰ ਬੁਲਾਏ ਗਏ ਹਨ.</w:t>
      </w:r>
    </w:p>
    <w:p w14:paraId="3391E0C7" w14:textId="77777777" w:rsidR="00F90BDC" w:rsidRDefault="00F90BDC"/>
    <w:p w14:paraId="7E69017D" w14:textId="77777777" w:rsidR="00F90BDC" w:rsidRDefault="00F90BDC">
      <w:r xmlns:w="http://schemas.openxmlformats.org/wordprocessingml/2006/main">
        <w:t xml:space="preserve">2: ਮੱਤੀ 26:39 - ਅਤੇ ਉਹ ਥੋੜਾ ਅੱਗੇ ਗਿਆ ਅਤੇ ਮੂੰਹ ਦੇ ਭਾਰ ਡਿੱਗ ਪਿਆ ਅਤੇ ਪ੍ਰਾਰਥਨਾ ਕੀਤੀ, ਹੇ ਮੇਰੇ ਪਿਤਾ, ਜੇ ਹੋ ਸਕੇ, ਤਾਂ ਇਹ ਪਿਆਲਾ ਮੇਰੇ ਤੋਂ ਟਲ ਜਾਵੇ, ਪਰ ਜਿਵੇਂ ਮੈਂ ਚਾਹੁੰਦਾ ਹਾਂ ਨਹੀਂ, ਪਰ ਜਿਵੇਂ ਤੂੰ ਚਾਹੁੰਦਾ ਹੈ। ਵਿਲਟ</w:t>
      </w:r>
    </w:p>
    <w:p w14:paraId="1D6B1864" w14:textId="77777777" w:rsidR="00F90BDC" w:rsidRDefault="00F90BDC"/>
    <w:p w14:paraId="30937119" w14:textId="77777777" w:rsidR="00F90BDC" w:rsidRDefault="00F90BDC">
      <w:r xmlns:w="http://schemas.openxmlformats.org/wordprocessingml/2006/main">
        <w:t xml:space="preserve">ਮਰਕੁਸ 14:21 ਮਨੁੱਖ ਦਾ ਪੁੱਤਰ ਤਾਂ ਜਾਂਦਾ ਹੈ ਜਿਵੇਂ ਉਹ ਦੇ ਬਾਰੇ ਲਿਖਿਆ ਹੋਇਆ ਹੈ, ਪਰ ਹਾਇ ਉਸ ਮਨੁੱਖ ਉੱਤੇ ਜਿਹ ਦੇ ਦੁਆਰਾ ਮਨੁੱਖ ਦੇ ਪੁੱਤਰ ਨੂੰ ਫੜਵਾਇਆ ਜਾਂਦਾ ਹੈ! ਇਹ ਉਸ ਆਦਮੀ ਲਈ ਚੰਗਾ ਹੁੰਦਾ ਜੇਕਰ ਉਹ ਕਦੇ ਪੈਦਾ ਨਾ ਹੋਇਆ ਹੁੰਦਾ।</w:t>
      </w:r>
    </w:p>
    <w:p w14:paraId="23668B79" w14:textId="77777777" w:rsidR="00F90BDC" w:rsidRDefault="00F90BDC"/>
    <w:p w14:paraId="30016E0F" w14:textId="77777777" w:rsidR="00F90BDC" w:rsidRDefault="00F90BDC">
      <w:r xmlns:w="http://schemas.openxmlformats.org/wordprocessingml/2006/main">
        <w:t xml:space="preserve">ਮਨੁੱਖ ਦਾ ਪੁੱਤਰ ਜਾਵੇਗਾ ਜਿਵੇਂ ਲਿਖਿਆ ਹੋਇਆ ਹੈ, ਪਰ ਹਾਇ ਉਸ ਲਈ ਜੋ ਉਸਨੂੰ ਧੋਖਾ ਦਿੰਦਾ ਹੈ। ਚੰਗਾ ਹੁੰਦਾ ਜੇ ਉਹ ਕਦੇ ਪੈਦਾ ਹੀ ਨਾ ਹੁੰਦਾ।</w:t>
      </w:r>
    </w:p>
    <w:p w14:paraId="41E80BC4" w14:textId="77777777" w:rsidR="00F90BDC" w:rsidRDefault="00F90BDC"/>
    <w:p w14:paraId="7E1841A1" w14:textId="77777777" w:rsidR="00F90BDC" w:rsidRDefault="00F90BDC">
      <w:r xmlns:w="http://schemas.openxmlformats.org/wordprocessingml/2006/main">
        <w:t xml:space="preserve">1. ਵਿਸ਼ਵਾਸਘਾਤ ਦੇ ਖ਼ਤਰੇ</w:t>
      </w:r>
    </w:p>
    <w:p w14:paraId="039ABF1E" w14:textId="77777777" w:rsidR="00F90BDC" w:rsidRDefault="00F90BDC"/>
    <w:p w14:paraId="62A29EAA" w14:textId="77777777" w:rsidR="00F90BDC" w:rsidRDefault="00F90BDC">
      <w:r xmlns:w="http://schemas.openxmlformats.org/wordprocessingml/2006/main">
        <w:t xml:space="preserve">2. ਸਾਡੀਆਂ ਚੋਣਾਂ ਦੀ ਸ਼ਕਤੀ</w:t>
      </w:r>
    </w:p>
    <w:p w14:paraId="13ADC583" w14:textId="77777777" w:rsidR="00F90BDC" w:rsidRDefault="00F90BDC"/>
    <w:p w14:paraId="0C7EFFB2" w14:textId="77777777" w:rsidR="00F90BDC" w:rsidRDefault="00F90BDC">
      <w:r xmlns:w="http://schemas.openxmlformats.org/wordprocessingml/2006/main">
        <w:t xml:space="preserve">1. ਮੱਤੀ 26:24 - "ਮਨੁੱਖ ਦਾ ਪੁੱਤਰ ਉਸੇ ਤਰ੍ਹਾਂ ਜਾਂਦਾ ਹੈ ਜਿਵੇਂ ਉਸ ਬਾਰੇ ਲਿਖਿਆ ਗਿਆ ਹੈ, ਪਰ ਹਾਇ ਉਸ ਮਨੁੱਖ ਲਈ ਜਿਸ ਦੁਆਰਾ ਉਸਨੂੰ ਧੋਖਾ ਦਿੱਤਾ ਜਾਂਦਾ ਹੈ!"</w:t>
      </w:r>
    </w:p>
    <w:p w14:paraId="7F23FF9D" w14:textId="77777777" w:rsidR="00F90BDC" w:rsidRDefault="00F90BDC"/>
    <w:p w14:paraId="231233D5" w14:textId="77777777" w:rsidR="00F90BDC" w:rsidRDefault="00F90BDC">
      <w:r xmlns:w="http://schemas.openxmlformats.org/wordprocessingml/2006/main">
        <w:t xml:space="preserve">2. ਯੂਹੰਨਾ 3:16 - "ਕਿਉਂਕਿ ਪਰਮੇਸ਼ੁਰ ਨੇ ਸੰਸਾਰ ਨੂੰ ਇੰਨਾ ਪਿਆਰ ਕੀਤਾ ਕਿ ਉਸਨੇ ਆਪਣਾ ਇਕਲੌਤਾ ਪੁੱਤਰ ਦੇ ਦਿੱਤਾ, ਤਾਂ ਜੋ ਜੋ ਕੋਈ ਉਸ ਵਿੱਚ ਵਿਸ਼ਵਾਸ ਕਰਦਾ ਹੈ ਉਹ ਨਾਸ਼ ਨਾ ਹੋਵੇ ਪਰ ਸਦੀਪਕ ਜੀਵਨ ਪ੍ਰਾਪਤ ਕਰੇ।"</w:t>
      </w:r>
    </w:p>
    <w:p w14:paraId="0C5B275B" w14:textId="77777777" w:rsidR="00F90BDC" w:rsidRDefault="00F90BDC"/>
    <w:p w14:paraId="200191A5" w14:textId="77777777" w:rsidR="00F90BDC" w:rsidRDefault="00F90BDC">
      <w:r xmlns:w="http://schemas.openxmlformats.org/wordprocessingml/2006/main">
        <w:t xml:space="preserve">ਮਰਕੁਸ 14:22 ਜਦੋਂ ਉਹ ਖਾ ਰਹੇ ਸਨ ਤਾਂ ਯਿਸੂ ਨੇ ਰੋਟੀ ਲਈ ਅਤੇ ਅਸੀਸ ਦਿੱਤੀ ਅਤੇ ਤੋੜੀ ਅਤੇ ਉਨ੍ਹਾਂ ਨੂੰ ਦਿੱਤੀ ਅਤੇ ਕਿਹਾ, ਲਓ, ਖਾਓ ਇਹ ਮੇਰਾ ਸਰੀਰ ਹੈ।</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ਆਪਣੇ ਚੇਲਿਆਂ ਨੂੰ ਆਪਣੇ ਸਰੀਰ ਦੇ ਪ੍ਰਤੀਕ ਵਜੋਂ ਰੋਟੀ ਖਾਣ ਲਈ ਕਿਹਾ।</w:t>
      </w:r>
    </w:p>
    <w:p w14:paraId="186A26E0" w14:textId="77777777" w:rsidR="00F90BDC" w:rsidRDefault="00F90BDC"/>
    <w:p w14:paraId="3B620EE2" w14:textId="77777777" w:rsidR="00F90BDC" w:rsidRDefault="00F90BDC">
      <w:r xmlns:w="http://schemas.openxmlformats.org/wordprocessingml/2006/main">
        <w:t xml:space="preserve">1. ਜੀਵਨ ਦੀ ਰੋਟੀ: ਆਖਰੀ ਰਾਤ ਦੇ ਖਾਣੇ 'ਤੇ ਯਿਸੂ ਦੇ ਸ਼ਬਦਾਂ ਦੀ ਮਹੱਤਤਾ ਨੂੰ ਸਮਝਣਾ</w:t>
      </w:r>
    </w:p>
    <w:p w14:paraId="3BE1C4BA" w14:textId="77777777" w:rsidR="00F90BDC" w:rsidRDefault="00F90BDC"/>
    <w:p w14:paraId="5F44D821" w14:textId="77777777" w:rsidR="00F90BDC" w:rsidRDefault="00F90BDC">
      <w:r xmlns:w="http://schemas.openxmlformats.org/wordprocessingml/2006/main">
        <w:t xml:space="preserve">2. ਪ੍ਰਤੀਕ ਕਿਰਿਆਵਾਂ ਦੀ ਸ਼ਕਤੀ: ਯਿਸੂ ਨੇ ਆਪਣੇ ਸੰਦੇਸ਼ ਨੂੰ ਸੰਚਾਰਿਤ ਕਰਨ ਲਈ ਪ੍ਰਤੀਕਾਂ ਦੀ ਵਰਤੋਂ ਕਿਵੇਂ ਕੀਤੀ</w:t>
      </w:r>
    </w:p>
    <w:p w14:paraId="6F244B8B" w14:textId="77777777" w:rsidR="00F90BDC" w:rsidRDefault="00F90BDC"/>
    <w:p w14:paraId="5E73005E" w14:textId="77777777" w:rsidR="00F90BDC" w:rsidRDefault="00F90BDC">
      <w:r xmlns:w="http://schemas.openxmlformats.org/wordprocessingml/2006/main">
        <w:t xml:space="preserve">1. ਯੂਹੰਨਾ 6:35 - "ਅਤੇ ਯਿਸੂ ਨੇ ਉਨ੍ਹਾਂ ਨੂੰ ਕਿਹਾ, ਮੈਂ ਜੀਵਨ ਦੀ ਰੋਟੀ ਹਾਂ: ਜੋ ਮੇਰੇ ਕੋਲ ਆਉਂਦਾ ਹੈ ਉਹ ਕਦੇ ਭੁੱਖਾ ਨਹੀਂ ਹੋਵੇਗਾ; ਅਤੇ ਜੋ ਮੇਰੇ ਉੱਤੇ ਵਿਸ਼ਵਾਸ ਕਰਦਾ ਹੈ ਉਹ ਕਦੇ ਪਿਆਸਾ ਨਹੀਂ ਹੋਵੇਗਾ."</w:t>
      </w:r>
    </w:p>
    <w:p w14:paraId="7CE1ED23" w14:textId="77777777" w:rsidR="00F90BDC" w:rsidRDefault="00F90BDC"/>
    <w:p w14:paraId="02535380" w14:textId="77777777" w:rsidR="00F90BDC" w:rsidRDefault="00F90BDC">
      <w:r xmlns:w="http://schemas.openxmlformats.org/wordprocessingml/2006/main">
        <w:t xml:space="preserve">2. ਲੂਕਾ 22:19 - "ਅਤੇ ਉਸਨੇ ਰੋਟੀ ਲਈ, ਧੰਨਵਾਦ ਕੀਤਾ, ਅਤੇ ਤੋੜਿਆ, ਅਤੇ ਉਨ੍ਹਾਂ ਨੂੰ ਦਿੱਤਾ, ਇਹ ਕਹਿੰਦੇ ਹੋਏ, ਇਹ ਮੇਰਾ ਸਰੀਰ ਹੈ ਜੋ ਤੁਹਾਡੇ ਲਈ ਦਿੱਤਾ ਗਿਆ ਹੈ: ਇਹ ਮੇਰੀ ਯਾਦ ਵਿੱਚ ਕਰੋ."</w:t>
      </w:r>
    </w:p>
    <w:p w14:paraId="51B70BAC" w14:textId="77777777" w:rsidR="00F90BDC" w:rsidRDefault="00F90BDC"/>
    <w:p w14:paraId="7647ABD6" w14:textId="77777777" w:rsidR="00F90BDC" w:rsidRDefault="00F90BDC">
      <w:r xmlns:w="http://schemas.openxmlformats.org/wordprocessingml/2006/main">
        <w:t xml:space="preserve">ਮਰਕੁਸ 14:23 ਅਤੇ ਉਸ ਨੇ ਪਿਆਲਾ ਲਿਆ ਅਤੇ ਧੰਨਵਾਦ ਕਰ ਕੇ ਉਨ੍ਹਾਂ ਨੂੰ ਦਿੱਤਾ ਅਤੇ ਸਭਨਾਂ ਨੇ ਉਸ ਵਿੱਚੋਂ ਪੀਤਾ।</w:t>
      </w:r>
    </w:p>
    <w:p w14:paraId="3698263B" w14:textId="77777777" w:rsidR="00F90BDC" w:rsidRDefault="00F90BDC"/>
    <w:p w14:paraId="05FF7815" w14:textId="77777777" w:rsidR="00F90BDC" w:rsidRDefault="00F90BDC">
      <w:r xmlns:w="http://schemas.openxmlformats.org/wordprocessingml/2006/main">
        <w:t xml:space="preserve">ਯਿਸੂ ਨੇ ਆਪਣੇ ਆਉਣ ਵਾਲੇ ਬਲੀਦਾਨ ਨੂੰ ਦਰਸਾਉਣ ਅਤੇ ਆਪਣੇ ਚੇਲਿਆਂ ਨਾਲ ਇੱਕ ਸਥਾਈ ਨੇਮ ਸਥਾਪਤ ਕਰਨ ਲਈ ਆਖਰੀ ਰਾਤ ਦੇ ਭੋਜਨ ਦੌਰਾਨ ਵਾਈਨ ਦਾ ਪਿਆਲਾ ਸਾਂਝਾ ਕੀਤਾ।</w:t>
      </w:r>
    </w:p>
    <w:p w14:paraId="34AE7E85" w14:textId="77777777" w:rsidR="00F90BDC" w:rsidRDefault="00F90BDC"/>
    <w:p w14:paraId="25387355" w14:textId="77777777" w:rsidR="00F90BDC" w:rsidRDefault="00F90BDC">
      <w:r xmlns:w="http://schemas.openxmlformats.org/wordprocessingml/2006/main">
        <w:t xml:space="preserve">1. ਕੁਰਬਾਨੀ ਦੇ ਪਿਆਰ ਦੀ ਮਹੱਤਤਾ</w:t>
      </w:r>
    </w:p>
    <w:p w14:paraId="01AD5482" w14:textId="77777777" w:rsidR="00F90BDC" w:rsidRDefault="00F90BDC"/>
    <w:p w14:paraId="718F9D6C" w14:textId="77777777" w:rsidR="00F90BDC" w:rsidRDefault="00F90BDC">
      <w:r xmlns:w="http://schemas.openxmlformats.org/wordprocessingml/2006/main">
        <w:t xml:space="preserve">2. ਸਾਡੇ ਜੀਵਨ ਵਿੱਚ ਨੇਮ ਦੀ ਸ਼ਕਤੀ</w:t>
      </w:r>
    </w:p>
    <w:p w14:paraId="2D9719CB" w14:textId="77777777" w:rsidR="00F90BDC" w:rsidRDefault="00F90BDC"/>
    <w:p w14:paraId="18C55E56" w14:textId="77777777" w:rsidR="00F90BDC" w:rsidRDefault="00F90BDC">
      <w:r xmlns:w="http://schemas.openxmlformats.org/wordprocessingml/2006/main">
        <w:t xml:space="preserve">1. ਅਫ਼ਸੀਆਂ 5:2 - ? </w:t>
      </w:r>
      <w:r xmlns:w="http://schemas.openxmlformats.org/wordprocessingml/2006/main">
        <w:rPr>
          <w:rFonts w:ascii="맑은 고딕 Semilight" w:hAnsi="맑은 고딕 Semilight"/>
        </w:rPr>
        <w:t xml:space="preserve">ਅਤੇ </w:t>
      </w:r>
      <w:r xmlns:w="http://schemas.openxmlformats.org/wordprocessingml/2006/main">
        <w:t xml:space="preserve">ਪਿਆਰ ਵਿੱਚ ਚੱਲੋ, ਜਿਵੇਂ ਮਸੀਹ ਨੇ ਵੀ ਸਾਨੂੰ ਪਿਆਰ ਕੀਤਾ ਹੈ, ਅਤੇ ਆਪਣੇ ਆਪ ਨੂੰ ਇੱਕ ਸੁਗੰਧਿਤ ਸੁਗੰਧ ਲਈ ਪਰਮੇਸ਼ੁਰ ਨੂੰ ਇੱਕ ਭੇਟ ਅਤੇ ਬਲੀਦਾਨ ਦਿੱਤਾ ਹੈ।</w:t>
      </w:r>
    </w:p>
    <w:p w14:paraId="66C0B7B2" w14:textId="77777777" w:rsidR="00F90BDC" w:rsidRDefault="00F90BDC"/>
    <w:p w14:paraId="0A54192F" w14:textId="77777777" w:rsidR="00F90BDC" w:rsidRDefault="00F90BDC">
      <w:r xmlns:w="http://schemas.openxmlformats.org/wordprocessingml/2006/main">
        <w:t xml:space="preserve">2. ਲੂਕਾ 22:19-20 - ? </w:t>
      </w:r>
      <w:r xmlns:w="http://schemas.openxmlformats.org/wordprocessingml/2006/main">
        <w:rPr>
          <w:rFonts w:ascii="맑은 고딕 Semilight" w:hAnsi="맑은 고딕 Semilight"/>
        </w:rPr>
        <w:t xml:space="preserve">쏛 </w:t>
      </w:r>
      <w:r xmlns:w="http://schemas.openxmlformats.org/wordprocessingml/2006/main">
        <w:t xml:space="preserve">ਅਤੇ ਉਸਨੇ ਰੋਟੀ ਲਈ ਅਤੇ ਧੰਨਵਾਦ ਕੀਤਾ ਅਤੇ ਤੋੜੀ ਅਤੇ ਉਨ੍ਹਾਂ ਨੂੰ ਦਿੱਤੀ ਅਤੇ ਕਿਹਾ, ਇਹ ਮੇਰਾ ਸਰੀਰ ਹੈ ਜੋ ਤੁਹਾਡੇ ਲਈ ਦਿੱਤਾ ਗਿਆ ਹੈ: ਇਹ ਮੇਰੀ ਯਾਦ ਵਿੱਚ ਕਰੋ। ਇਸੇ ਤਰ੍ਹਾਂ ਰਾਤ ਦੇ ਖਾਣੇ ਤੋਂ ਬਾਅਦ ਪਿਆਲਾ ਵੀ, ਇਹ ਕਹਿੰਦਿਆਂ, ਇਹ ਪਿਆਲਾ ਮੇਰੇ ਲਹੂ ਵਿੱਚ ਨਵਾਂ ਨੇਮ ਹੈ, ਜੋ ਤੁਹਾਡੇ ਲਈ ਵਹਾਇਆ ਜਾਂਦਾ ਹੈ।</w:t>
      </w:r>
    </w:p>
    <w:p w14:paraId="5756DAAB" w14:textId="77777777" w:rsidR="00F90BDC" w:rsidRDefault="00F90BDC"/>
    <w:p w14:paraId="3A0FAD9C" w14:textId="77777777" w:rsidR="00F90BDC" w:rsidRDefault="00F90BDC">
      <w:r xmlns:w="http://schemas.openxmlformats.org/wordprocessingml/2006/main">
        <w:t xml:space="preserve">ਮਰਕੁਸ 14:24 ਅਤੇ ਉਸ ਨੇ ਉਨ੍ਹਾਂ ਨੂੰ ਆਖਿਆ, ਇਹ ਨਵੇਂ ਨੇਮ ਦਾ ਮੇਰਾ ਲਹੂ ਹੈ ਜਿਹੜਾ ਬਹੁਤਿਆਂ ਲਈ ਵਹਾਇਆ ਜਾਂਦਾ ਹੈ।</w:t>
      </w:r>
    </w:p>
    <w:p w14:paraId="06840B33" w14:textId="77777777" w:rsidR="00F90BDC" w:rsidRDefault="00F90BDC"/>
    <w:p w14:paraId="12AE489F" w14:textId="77777777" w:rsidR="00F90BDC" w:rsidRDefault="00F90BDC">
      <w:r xmlns:w="http://schemas.openxmlformats.org/wordprocessingml/2006/main">
        <w:t xml:space="preserve">ਯਿਸੂ ਨੇ ਆਪਣੇ ਲਹੂ ਦੇ ਬਲੀਦਾਨ ਦੁਆਰਾ ਨਵੇਂ ਨੇਮ ਦੀ ਸਥਾਪਨਾ ਕੀਤੀ।</w:t>
      </w:r>
    </w:p>
    <w:p w14:paraId="4324ABDE" w14:textId="77777777" w:rsidR="00F90BDC" w:rsidRDefault="00F90BDC"/>
    <w:p w14:paraId="70E22EA6" w14:textId="77777777" w:rsidR="00F90BDC" w:rsidRDefault="00F90BDC">
      <w:r xmlns:w="http://schemas.openxmlformats.org/wordprocessingml/2006/main">
        <w:t xml:space="preserve">1. ਯਿਸੂ ਦਾ ਬਲੀਦਾਨ: ਨਵੇਂ ਨੇਮ ਦੀ ਨੀਂਹ</w:t>
      </w:r>
    </w:p>
    <w:p w14:paraId="30248FB1" w14:textId="77777777" w:rsidR="00F90BDC" w:rsidRDefault="00F90BDC"/>
    <w:p w14:paraId="05A936AC" w14:textId="77777777" w:rsidR="00F90BDC" w:rsidRDefault="00F90BDC">
      <w:r xmlns:w="http://schemas.openxmlformats.org/wordprocessingml/2006/main">
        <w:t xml:space="preserve">2. ਯਿਸੂ ਦੇ ਲਹੂ ਦਾ ਅਰਥ ਅਤੇ ਮਹੱਤਤਾ</w:t>
      </w:r>
    </w:p>
    <w:p w14:paraId="47A30EE5" w14:textId="77777777" w:rsidR="00F90BDC" w:rsidRDefault="00F90BDC"/>
    <w:p w14:paraId="557F39B0" w14:textId="77777777" w:rsidR="00F90BDC" w:rsidRDefault="00F90BDC">
      <w:r xmlns:w="http://schemas.openxmlformats.org/wordprocessingml/2006/main">
        <w:t xml:space="preserve">1. ਇਬਰਾਨੀਆਂ 9:14-15 - ਮਸੀਹ ਦੀ ਮੌਤ ਨਵੇਂ ਨੇਮ ਨੂੰ ਕਿਵੇਂ ਸਥਾਪਿਤ ਕਰਦੀ ਹੈ</w:t>
      </w:r>
    </w:p>
    <w:p w14:paraId="0CD4EE41" w14:textId="77777777" w:rsidR="00F90BDC" w:rsidRDefault="00F90BDC"/>
    <w:p w14:paraId="5FC4FADE" w14:textId="77777777" w:rsidR="00F90BDC" w:rsidRDefault="00F90BDC">
      <w:r xmlns:w="http://schemas.openxmlformats.org/wordprocessingml/2006/main">
        <w:t xml:space="preserve">2. ਰੋਮੀਆਂ 3:24-25 - ਯਿਸੂ ਦੇ ਬਲੀਦਾਨ ਦੁਆਰਾ ਪਾਪ ਦੀ ਛੁਟਕਾਰਾ</w:t>
      </w:r>
    </w:p>
    <w:p w14:paraId="22D90CE3" w14:textId="77777777" w:rsidR="00F90BDC" w:rsidRDefault="00F90BDC"/>
    <w:p w14:paraId="7BD02C10" w14:textId="77777777" w:rsidR="00F90BDC" w:rsidRDefault="00F90BDC">
      <w:r xmlns:w="http://schemas.openxmlformats.org/wordprocessingml/2006/main">
        <w:t xml:space="preserve">ਮਰਕੁਸ 14:25 ਮੈਂ ਤੁਹਾਨੂੰ ਸੱਚ ਆਖਦਾ ਹਾਂ ਕਿ ਮੈਂ ਅੰਗੂਰੀ ਵੇਲ ਦਾ ਫ਼ਲ ਹੋਰ ਨਹੀਂ ਪੀਵਾਂਗਾ, ਜਦੋਂ ਤੱਕ ਮੈਂ ਪਰਮੇਸ਼ੁਰ ਦੇ ਰਾਜ ਵਿੱਚ ਇਸ ਨੂੰ ਨਵਾਂ ਨਾ ਪੀਵਾਂ।</w:t>
      </w:r>
    </w:p>
    <w:p w14:paraId="7C376C94" w14:textId="77777777" w:rsidR="00F90BDC" w:rsidRDefault="00F90BDC"/>
    <w:p w14:paraId="754D52E3" w14:textId="77777777" w:rsidR="00F90BDC" w:rsidRDefault="00F90BDC">
      <w:r xmlns:w="http://schemas.openxmlformats.org/wordprocessingml/2006/main">
        <w:t xml:space="preserve">ਇਹ ਆਇਤ ਯਿਸੂ ਦੇ ਅੰਤ ਤਕ ਆਪਣੇ ਮਿਸ਼ਨ ਪ੍ਰਤੀ ਸੱਚੇ ਰਹਿਣ ਦੇ ਇਰਾਦੇ ਨੂੰ ਉਜਾਗਰ ਕਰਦੀ ਹੈ, ਭਾਵੇਂ ਇਹ ਮੁਸ਼ਕਲ ਸੀ।</w:t>
      </w:r>
    </w:p>
    <w:p w14:paraId="3271C8AD" w14:textId="77777777" w:rsidR="00F90BDC" w:rsidRDefault="00F90BDC"/>
    <w:p w14:paraId="522C523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ਆਪਣੇ ਮਿਸ਼ਨ ਨੂੰ ਸੱਚ ਕਰਨਾ?- ਮੁਸੀਬਤ ਦੇ ਸਾਮ੍ਹਣੇ ਧੀਰਜ ਰੱਖਣ ਦੀ ਯਿਸੂ ਦੀ ਮਿਸਾਲ 'ਤੇ ਧਿਆਨ ਕੇਂਦਰਤ ਕਰਨਾ।</w:t>
      </w:r>
    </w:p>
    <w:p w14:paraId="095AD8C2" w14:textId="77777777" w:rsidR="00F90BDC" w:rsidRDefault="00F90BDC"/>
    <w:p w14:paraId="7D3A369B"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he Joy of Heaven ??- ਪਰਮੇਸ਼ੁਰ ਦੇ ਰਾਜ ਵਿੱਚ ਅਨੰਦ ਅਤੇ ਸਦੀਵੀ ਜੀਵਨ ਦੀ ਉਮੀਦ 'ਤੇ ਧਿਆਨ ਕੇਂਦਰਿਤ ਕਰਦਾ ਹੈ।</w:t>
      </w:r>
    </w:p>
    <w:p w14:paraId="3D4DD7FD" w14:textId="77777777" w:rsidR="00F90BDC" w:rsidRDefault="00F90BDC"/>
    <w:p w14:paraId="6E63CC2A" w14:textId="77777777" w:rsidR="00F90BDC" w:rsidRDefault="00F90BDC">
      <w:r xmlns:w="http://schemas.openxmlformats.org/wordprocessingml/2006/main">
        <w:t xml:space="preserve">1. ਰੋਮੀਆਂ 8:18 - ਕਿਉਂਕਿ ਮੈਂ ਸਮਝਦਾ ਹਾਂ ਕਿ ਇਸ ਵਰਤਮਾਨ ਸਮੇਂ ਦੇ ਦੁੱਖ ਉਸ ਮਹਿਮਾ ਨਾਲ ਤੁਲਨਾ ਕਰਨ ਦੇ ਯੋਗ ਨਹੀਂ ਹਨ ਜੋ ਸਾਡੇ ਵਿੱਚ ਪ੍ਰਗਟ ਹੋਵੇਗੀ।</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ਇਬਰਾਨੀਆਂ 12: 1-2 - ਇਸ ਲਈ ਅਸੀਂ ਵੀ, ਕਿਉਂਕਿ ਅਸੀਂ ਗਵਾਹਾਂ ਦੇ ਬਹੁਤ ਵੱਡੇ ਬੱਦਲਾਂ ਨਾਲ ਘਿਰੇ ਹੋਏ ਹਾਂ, ਆਓ ਅਸੀਂ ਹਰ ਭਾਰ ਨੂੰ ਇੱਕ ਪਾਸੇ ਰੱਖੀਏ, ਅਤੇ ਉਸ ਪਾਪ ਨੂੰ ਜੋ ਸਾਨੂੰ ਆਸਾਨੀ ਨਾਲ ਫਸਾਉਂਦਾ ਹੈ, ਅਤੇ ਧੀਰਜ ਨਾਲ ਉਸ ਦੌੜ ਨੂੰ ਦੌੜੀਏ ਜੋ ਸਾਡੇ ਸਾਹਮਣੇ ਰੱਖਿਆ ਗਿਆ ਹੈ, ਸਾਡੇ ਵਿਸ਼ਵਾਸ ਦੇ ਲੇਖਕ ਅਤੇ ਸੰਪੂਰਨ ਕਰਨ ਵਾਲੇ ਯਿਸੂ ਵੱਲ ਵੇਖ ਰਿਹਾ ਹੈ, ਜਿਸ ਨੇ ਉਸ ਅਨੰਦ ਲਈ ਜੋ ਉਸ ਦੇ ਅੱਗੇ ਰੱਖੀ ਗਈ ਸੀ, ਸ਼ਰਮ ਨੂੰ ਤੁੱਛ ਜਾਣ ਕੇ ਸਲੀਬ ਨੂੰ ਝੱਲਿਆ, ਅਤੇ ਪਰਮੇਸ਼ੁਰ ਦੇ ਸਿੰਘਾਸਣ ਦੇ ਸੱਜੇ ਪਾਸੇ ਬੈਠ ਗਿਆ ਹੈ।</w:t>
      </w:r>
    </w:p>
    <w:p w14:paraId="6A7EA2CE" w14:textId="77777777" w:rsidR="00F90BDC" w:rsidRDefault="00F90BDC"/>
    <w:p w14:paraId="173899B9" w14:textId="77777777" w:rsidR="00F90BDC" w:rsidRDefault="00F90BDC">
      <w:r xmlns:w="http://schemas.openxmlformats.org/wordprocessingml/2006/main">
        <w:t xml:space="preserve">ਮਰਕੁਸ 14:26 ਅਤੇ ਭਜਨ ਗਾ ਕੇ ਜੈਤੂਨ ਦੇ ਪਹਾੜ ਨੂੰ ਚਲੇ ਗਏ।</w:t>
      </w:r>
    </w:p>
    <w:p w14:paraId="716DFC5C" w14:textId="77777777" w:rsidR="00F90BDC" w:rsidRDefault="00F90BDC"/>
    <w:p w14:paraId="2377516E" w14:textId="77777777" w:rsidR="00F90BDC" w:rsidRDefault="00F90BDC">
      <w:r xmlns:w="http://schemas.openxmlformats.org/wordprocessingml/2006/main">
        <w:t xml:space="preserve">ਆਖਰੀ ਰਾਤ ਦੇ ਖਾਣੇ ਦੇ ਦੌਰਾਨ, ਯਿਸੂ ਅਤੇ ਉਸਦੇ ਚੇਲਿਆਂ ਨੇ ਜੈਤੂਨ ਦੇ ਪਹਾੜ ਲਈ ਰਵਾਨਾ ਹੋਣ ਤੋਂ ਪਹਿਲਾਂ ਇੱਕ ਭਜਨ ਗਾਇਆ।</w:t>
      </w:r>
    </w:p>
    <w:p w14:paraId="337BB41D" w14:textId="77777777" w:rsidR="00F90BDC" w:rsidRDefault="00F90BDC"/>
    <w:p w14:paraId="2BB99D7E" w14:textId="77777777" w:rsidR="00F90BDC" w:rsidRDefault="00F90BDC">
      <w:r xmlns:w="http://schemas.openxmlformats.org/wordprocessingml/2006/main">
        <w:t xml:space="preserve">1. ਔਖੇ ਸਮਿਆਂ ਦੌਰਾਨ ਪੂਜਾ ਦੀ ਸ਼ਕਤੀ</w:t>
      </w:r>
    </w:p>
    <w:p w14:paraId="0ADBC644" w14:textId="77777777" w:rsidR="00F90BDC" w:rsidRDefault="00F90BDC"/>
    <w:p w14:paraId="2C51C9DD" w14:textId="77777777" w:rsidR="00F90BDC" w:rsidRDefault="00F90BDC">
      <w:r xmlns:w="http://schemas.openxmlformats.org/wordprocessingml/2006/main">
        <w:t xml:space="preserve">2. ਅੱਗੇ ਦੀ ਯਾਤਰਾ ਲਈ ਤਾਕਤ ਕਿਵੇਂ ਲੱਭੀਏ</w:t>
      </w:r>
    </w:p>
    <w:p w14:paraId="58B9EEBD" w14:textId="77777777" w:rsidR="00F90BDC" w:rsidRDefault="00F90BDC"/>
    <w:p w14:paraId="70089F20" w14:textId="77777777" w:rsidR="00F90BDC" w:rsidRDefault="00F90BDC">
      <w:r xmlns:w="http://schemas.openxmlformats.org/wordprocessingml/2006/main">
        <w:t xml:space="preserve">1. ਜ਼ਬੂਰ 100:2 - "ਪ੍ਰਸੰਨਤਾ ਨਾਲ ਪ੍ਰਭੂ ਦੀ ਸੇਵਾ ਕਰੋ! ਗਾਉਂਦੇ ਹੋਏ ਉਸਦੀ ਹਜ਼ੂਰੀ ਵਿੱਚ ਆਓ!"</w:t>
      </w:r>
    </w:p>
    <w:p w14:paraId="15CD7FFF" w14:textId="77777777" w:rsidR="00F90BDC" w:rsidRDefault="00F90BDC"/>
    <w:p w14:paraId="07B4065F" w14:textId="77777777" w:rsidR="00F90BDC" w:rsidRDefault="00F90BDC">
      <w:r xmlns:w="http://schemas.openxmlformats.org/wordprocessingml/2006/main">
        <w:t xml:space="preserve">2. ਲੂਕਾ 10:2 - "ਉਸ ਨੇ ਉਨ੍ਹਾਂ ਨੂੰ ਕਿਹਾ, ? </w:t>
      </w:r>
      <w:r xmlns:w="http://schemas.openxmlformats.org/wordprocessingml/2006/main">
        <w:rPr>
          <w:rFonts w:ascii="맑은 고딕 Semilight" w:hAnsi="맑은 고딕 Semilight"/>
        </w:rPr>
        <w:t xml:space="preserve">쏷 </w:t>
      </w:r>
      <w:r xmlns:w="http://schemas.openxmlformats.org/wordprocessingml/2006/main">
        <w:t xml:space="preserve">ਉਹ ਵਾਢੀ ਬਹੁਤ ਹੈ, ਪਰ ਵਾਢੇ ਥੋੜੇ ਹਨ। ਇਸ ਲਈ, ਵਾਢੀ ਦੇ ਪ੍ਰਭੂ ਨੂੰ ਪੁੱਛੋ ਕਿ ਉਹ ਆਪਣੇ ਵਾਢੀ ਦੇ ਖੇਤ ਵਿੱਚ ਵਾਢੇ ਭੇਜੇ।"</w:t>
      </w:r>
    </w:p>
    <w:p w14:paraId="20652ED9" w14:textId="77777777" w:rsidR="00F90BDC" w:rsidRDefault="00F90BDC"/>
    <w:p w14:paraId="64C3077B" w14:textId="77777777" w:rsidR="00F90BDC" w:rsidRDefault="00F90BDC">
      <w:r xmlns:w="http://schemas.openxmlformats.org/wordprocessingml/2006/main">
        <w:t xml:space="preserve">ਮਰਕੁਸ 14:27 ਅਤੇ ਯਿਸੂ ਨੇ ਉਨ੍ਹਾਂ ਨੂੰ ਆਖਿਆ, ਅੱਜ ਰਾਤ ਮੇਰੇ ਕਾਰਨ ਤੁਸੀਂ ਸਭ ਨਾਰਾਜ਼ ਹੋਵੋਗੇ ਕਿਉਂ ਜੋ ਲਿਖਿਆ ਹੋਇਆ ਹੈ ਕਿ ਮੈਂ ਆਜੜੀ ਨੂੰ ਮਾਰਾਂਗਾ ਅਤੇ ਭੇਡਾਂ ਖਿੱਲਰ ਜਾਣਗੀਆਂ।</w:t>
      </w:r>
    </w:p>
    <w:p w14:paraId="2902F2EB" w14:textId="77777777" w:rsidR="00F90BDC" w:rsidRDefault="00F90BDC"/>
    <w:p w14:paraId="712DF729" w14:textId="77777777" w:rsidR="00F90BDC" w:rsidRDefault="00F90BDC">
      <w:r xmlns:w="http://schemas.openxmlformats.org/wordprocessingml/2006/main">
        <w:t xml:space="preserve">ਯਿਸੂ ਦੱਸਦਾ ਹੈ ਕਿ ਉਹ ਦੁੱਖ ਝੱਲੇਗਾ ਅਤੇ ਉਸਦੇ ਚੇਲੇ ਖਿੰਡ ਜਾਣਗੇ।</w:t>
      </w:r>
    </w:p>
    <w:p w14:paraId="0B6FDF47" w14:textId="77777777" w:rsidR="00F90BDC" w:rsidRDefault="00F90BDC"/>
    <w:p w14:paraId="5DD5522D" w14:textId="77777777" w:rsidR="00F90BDC" w:rsidRDefault="00F90BDC">
      <w:r xmlns:w="http://schemas.openxmlformats.org/wordprocessingml/2006/main">
        <w:t xml:space="preserve">1: ਯਿਸੂ ਦੁਆਰਾ ਨਾਰਾਜ਼ ਨਾ ਹੋਵੋ - ਮਰਕੁਸ 14:27</w:t>
      </w:r>
    </w:p>
    <w:p w14:paraId="5BBE68B4" w14:textId="77777777" w:rsidR="00F90BDC" w:rsidRDefault="00F90BDC"/>
    <w:p w14:paraId="32C3B1DC" w14:textId="77777777" w:rsidR="00F90BDC" w:rsidRDefault="00F90BDC">
      <w:r xmlns:w="http://schemas.openxmlformats.org/wordprocessingml/2006/main">
        <w:t xml:space="preserve">2: ਚਰਵਾਹੇ ਦਾ ਮੁਸਕਰਾਉਣਾ - ਮਰਕੁਸ 14:27</w:t>
      </w:r>
    </w:p>
    <w:p w14:paraId="188B110D" w14:textId="77777777" w:rsidR="00F90BDC" w:rsidRDefault="00F90BDC"/>
    <w:p w14:paraId="2A19E82E" w14:textId="77777777" w:rsidR="00F90BDC" w:rsidRDefault="00F90BDC">
      <w:r xmlns:w="http://schemas.openxmlformats.org/wordprocessingml/2006/main">
        <w:t xml:space="preserve">1: ਯਸਾਯਾਹ 53:5-6 - ਉਹ ਸਾਡੇ ਅਪਰਾਧਾਂ ਲਈ ਜ਼ਖਮੀ ਹੋਇਆ ਸੀ; ਉਹ ਸਾਡੀਆਂ ਬਦੀਆਂ ਲਈ ਕੁਚਲਿਆ ਗਿਆ ਸੀ; ਉਸ ਉੱਤੇ ਉਹ ਸਜ਼ਾ ਸੀ ਜਿਸ ਨੇ ਸਾਨੂੰ ਸ਼ਾਂਤੀ ਦਿੱਤੀ, ਅਤੇ ਉਸ ਦੀਆਂ ਪੱਟੀਆਂ ਨਾਲ ਅਸੀਂ ਠੀਕ ਹੋ ਗਏ ਹਾਂ। ਅਸੀਂ ਭੇਡਾਂ ਵਰਗੇ ਸਾਰੇ ਭਟਕ ਗਏ ਹਾਂ; ਅਸੀਂ ਮੁੜ ਗਏ ਹਾਂ? </w:t>
      </w:r>
      <w:r xmlns:w="http://schemas.openxmlformats.org/wordprocessingml/2006/main">
        <w:rPr>
          <w:rFonts w:ascii="맑은 고딕 Semilight" w:hAnsi="맑은 고딕 Semilight"/>
        </w:rPr>
        <w:t xml:space="preserve">ਬਹੁਤ </w:t>
      </w:r>
      <w:r xmlns:w="http://schemas.openxmlformats.org/wordprocessingml/2006/main">
        <w:t xml:space="preserve">ਇੱਕ? </w:t>
      </w:r>
      <w:r xmlns:w="http://schemas.openxmlformats.org/wordprocessingml/2006/main">
        <w:rPr>
          <w:rFonts w:ascii="맑은 고딕 Semilight" w:hAnsi="맑은 고딕 Semilight"/>
        </w:rPr>
        <w:t xml:space="preserve">봳 </w:t>
      </w:r>
      <w:r xmlns:w="http://schemas.openxmlformats.org/wordprocessingml/2006/main">
        <w:t xml:space="preserve">ਓ ਆਪਣੇ ਤਰੀਕੇ ਨਾਲ; ਅਤੇ ਪ੍ਰਭੂ ਨੇ ਉਸ ਉੱਤੇ ਸਾਡੇ ਸਾਰਿਆਂ ਦੀ ਬਦੀ ਰੱਖੀ ਹੈ।</w:t>
      </w:r>
    </w:p>
    <w:p w14:paraId="3EECF8FD" w14:textId="77777777" w:rsidR="00F90BDC" w:rsidRDefault="00F90BDC"/>
    <w:p w14:paraId="2418D84E" w14:textId="77777777" w:rsidR="00F90BDC" w:rsidRDefault="00F90BDC">
      <w:r xmlns:w="http://schemas.openxmlformats.org/wordprocessingml/2006/main">
        <w:t xml:space="preserve">2: ਜ਼ਕਰਯਾਹ 13:7 - ਜਾਗ, ਹੇ ਤਲਵਾਰ, ਮੇਰੇ ਆਜੜੀ ਦੇ ਵਿਰੁੱਧ, ਉਸ ਆਦਮੀ ਦੇ ਵਿਰੁੱਧ ਜੋ ਮੇਰੇ ਨਾਲ ਖੜ੍ਹਾ ਹੈ, ??ਸੈਨਾਂ ਦੇ ਪ੍ਰਭੂ ਦਾ ਐਲਾਨ ਹੈ. ? </w:t>
      </w:r>
      <w:r xmlns:w="http://schemas.openxmlformats.org/wordprocessingml/2006/main">
        <w:rPr>
          <w:rFonts w:ascii="맑은 고딕 Semilight" w:hAnsi="맑은 고딕 Semilight"/>
        </w:rPr>
        <w:t xml:space="preserve">쏶 </w:t>
      </w:r>
      <w:r xmlns:w="http://schemas.openxmlformats.org/wordprocessingml/2006/main">
        <w:t xml:space="preserve">ਚਰਵਾਹੇ ਨੂੰ ਫੜੋ, ਅਤੇ ਭੇਡਾਂ ਖਿੱਲਰ ਜਾਣਗੀਆਂ; ਮੈਂ ਛੋਟੇ ਬੱਚਿਆਂ ਦੇ ਵਿਰੁੱਧ ਆਪਣਾ ਹੱਥ ਫੇਰਾਂਗਾ।</w:t>
      </w:r>
    </w:p>
    <w:p w14:paraId="682EEC5E" w14:textId="77777777" w:rsidR="00F90BDC" w:rsidRDefault="00F90BDC"/>
    <w:p w14:paraId="6B2ECFA7" w14:textId="77777777" w:rsidR="00F90BDC" w:rsidRDefault="00F90BDC">
      <w:r xmlns:w="http://schemas.openxmlformats.org/wordprocessingml/2006/main">
        <w:t xml:space="preserve">ਮਰਕੁਸ 14:28 ਪਰ ਉਸ ਤੋਂ ਬਾਅਦ ਮੈਂ ਜੀ ਉੱਠਿਆ ਹਾਂ, ਮੈਂ ਤੁਹਾਡੇ ਤੋਂ ਪਹਿਲਾਂ ਗਲੀਲ ਵਿੱਚ ਜਾਵਾਂਗਾ।</w:t>
      </w:r>
    </w:p>
    <w:p w14:paraId="7DE11D05" w14:textId="77777777" w:rsidR="00F90BDC" w:rsidRDefault="00F90BDC"/>
    <w:p w14:paraId="402343A0" w14:textId="77777777" w:rsidR="00F90BDC" w:rsidRDefault="00F90BDC">
      <w:r xmlns:w="http://schemas.openxmlformats.org/wordprocessingml/2006/main">
        <w:t xml:space="preserve">ਮਰਕੁਸ 14:28 ਦਾ ਇਹ ਹਵਾਲਾ ਯਿਸੂ ਦੇ ਆਪਣੇ ਚੇਲਿਆਂ ਨਾਲ ਕੀਤੇ ਵਾਅਦੇ ਬਾਰੇ ਦੱਸਦਾ ਹੈ ਕਿ ਉਹ ਮੁਰਦਿਆਂ ਵਿੱਚੋਂ ਜੀ ਉੱਠਣ ਤੋਂ ਬਾਅਦ ਉਨ੍ਹਾਂ ਤੋਂ ਪਹਿਲਾਂ ਗਲੀਲ ਵਿੱਚ ਜਾਵੇਗਾ।</w:t>
      </w:r>
    </w:p>
    <w:p w14:paraId="23E61FE0" w14:textId="77777777" w:rsidR="00F90BDC" w:rsidRDefault="00F90BDC"/>
    <w:p w14:paraId="4E61AA8B" w14:textId="77777777" w:rsidR="00F90BDC" w:rsidRDefault="00F90BDC">
      <w:r xmlns:w="http://schemas.openxmlformats.org/wordprocessingml/2006/main">
        <w:t xml:space="preserve">1. ਪੁਨਰ-ਉਥਾਨ ਦਾ ਵਾਅਦਾ: ਨਵੀਂ ਜ਼ਿੰਦਗੀ ਨੂੰ ਗਲੇ ਲਗਾਉਣਾ</w:t>
      </w:r>
    </w:p>
    <w:p w14:paraId="13D86BFE" w14:textId="77777777" w:rsidR="00F90BDC" w:rsidRDefault="00F90BDC"/>
    <w:p w14:paraId="70B3AC6A" w14:textId="77777777" w:rsidR="00F90BDC" w:rsidRDefault="00F90BDC">
      <w:r xmlns:w="http://schemas.openxmlformats.org/wordprocessingml/2006/main">
        <w:t xml:space="preserve">2. ਯਿਸੂ ਵਿੱਚ ਆਪਣਾ ਭਰੋਸਾ ਰੱਖੋ: ਉਹ ਮੁਸ਼ਕਲ ਸਮਿਆਂ ਵਿੱਚ ਤੁਹਾਡੀ ਅਗਵਾਈ ਕਰੇਗਾ</w:t>
      </w:r>
    </w:p>
    <w:p w14:paraId="37EA40BD" w14:textId="77777777" w:rsidR="00F90BDC" w:rsidRDefault="00F90BDC"/>
    <w:p w14:paraId="30C27198" w14:textId="77777777" w:rsidR="00F90BDC" w:rsidRDefault="00F90BDC">
      <w:r xmlns:w="http://schemas.openxmlformats.org/wordprocessingml/2006/main">
        <w:t xml:space="preserve">1. ਯੂਹੰਨਾ 14:1-3? </w:t>
      </w:r>
      <w:r xmlns:w="http://schemas.openxmlformats.org/wordprocessingml/2006/main">
        <w:rPr>
          <w:rFonts w:ascii="맑은 고딕 Semilight" w:hAnsi="맑은 고딕 Semilight"/>
        </w:rPr>
        <w:t xml:space="preserve">ਅਤੇ </w:t>
      </w:r>
      <w:r xmlns:w="http://schemas.openxmlformats.org/wordprocessingml/2006/main">
        <w:t xml:space="preserve">ਤੁਹਾਡੇ ਦਿਲ ਦੁਖੀ ਨਾ ਹੋਵੋ। ਰੱਬ ਵਿੱਚ ਵਿਸ਼ਵਾਸ ਕਰੋ; ਮੇਰੇ ਵਿੱਚ ਵੀ ਵਿਸ਼ਵਾਸ ਕਰੋ. ਮੇਰੇ ਪਿਤਾ ਦੇ ਘਰ ਵਿੱਚ ਬਹੁਤ ਸਾਰੇ ਕਮਰੇ ਹਨ। ਜੇ ਅਜਿਹਾ ਨਾ ਹੁੰਦਾ, ਤਾਂ ਕੀ ਮੈਂ ਤੁਹਾਨੂੰ ਦੱਸਦਾ ਕਿ ਮੈਂ ਤੁਹਾਡੇ ਲਈ ਜਗ੍ਹਾ ਤਿਆਰ ਕਰਨ ਜਾਂਦਾ ਹਾਂ? ਅਤੇ ਜੇਕਰ ਮੈਂ ਜਾਵਾਂਗਾ ਅਤੇ ਤੁਹਾਡੇ ਲਈ ਜਗ੍ਹਾ ਤਿਆਰ ਕਰਾਂਗਾ, ਮੈਂ ਦੁਬਾਰਾ ਆਵਾਂਗਾ ਅਤੇ ਤੁਹਾਨੂੰ ਆਪਣੇ ਕੋਲ ਲੈ ਜਾਵਾਂਗਾ, ਤਾਂ ਜੋ ਜਿੱਥੇ ਮੈਂ ਹਾਂ ਤੁਸੀਂ ਵੀ ਹੋਵੋ।</w:t>
      </w:r>
    </w:p>
    <w:p w14:paraId="2E8CB361" w14:textId="77777777" w:rsidR="00F90BDC" w:rsidRDefault="00F90BDC"/>
    <w:p w14:paraId="66CA5DF0" w14:textId="77777777" w:rsidR="00F90BDC" w:rsidRDefault="00F90BDC">
      <w:r xmlns:w="http://schemas.openxmlformats.org/wordprocessingml/2006/main">
        <w:t xml:space="preserve">2. ਰੋਮੀਆਂ 8:28 ਅਤੇ ਅਸੀਂ ਜਾਣਦੇ ਹਾਂ ਕਿ ਜਿਹੜੇ ਲੋਕ ਪਰਮੇਸ਼ੁਰ ਨੂੰ ਪਿਆਰ ਕਰਦੇ ਹਨ, ਉਨ੍ਹਾਂ ਲਈ ਸਭ ਕੁਝ ਮਿਲ ਕੇ ਚੰਗੇ ਕੰਮ ਕਰਦੇ ਹਨ, ਉਨ੍ਹਾਂ ਲਈ ਜਿਹੜੇ ਉਸ ਦੇ ਮਕਸਦ ਅਨੁਸਾਰ ਬੁਲਾਏ ਜਾਂਦੇ ਹਨ।</w:t>
      </w:r>
    </w:p>
    <w:p w14:paraId="7C82A7E3" w14:textId="77777777" w:rsidR="00F90BDC" w:rsidRDefault="00F90BDC"/>
    <w:p w14:paraId="3B6F984A" w14:textId="77777777" w:rsidR="00F90BDC" w:rsidRDefault="00F90BDC">
      <w:r xmlns:w="http://schemas.openxmlformats.org/wordprocessingml/2006/main">
        <w:t xml:space="preserve">ਮਰਕੁਸ 14:29 ਪਰ ਪਤਰਸ ਨੇ ਉਹ ਨੂੰ ਆਖਿਆ, ਭਾਵੇਂ ਸਾਰੇ ਨਾਰਾਜ਼ ਹੋਣਗੇ ਪਰ ਮੈਂ ਨਹੀਂ ਕਰਾਂਗਾ।</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ਪੀਟਰ ਨੇ ਯਿਸੂ ਪ੍ਰਤੀ ਆਪਣੀ ਵਚਨਬੱਧਤਾ ਦਾ ਐਲਾਨ ਕੀਤਾ, ਭਾਵੇਂ ਕਿ ਬਾਕੀਆਂ ਨੇ ਉਸਨੂੰ ਛੱਡ ਦਿੱਤਾ ਸੀ।</w:t>
      </w:r>
    </w:p>
    <w:p w14:paraId="77CEEC90" w14:textId="77777777" w:rsidR="00F90BDC" w:rsidRDefault="00F90BDC"/>
    <w:p w14:paraId="58565B74" w14:textId="77777777" w:rsidR="00F90BDC" w:rsidRDefault="00F90BDC">
      <w:r xmlns:w="http://schemas.openxmlformats.org/wordprocessingml/2006/main">
        <w:t xml:space="preserve">1. ਅਟੁੱਟ ਵਚਨਬੱਧਤਾ ਦੀ ਤਾਕਤ</w:t>
      </w:r>
    </w:p>
    <w:p w14:paraId="03FF56D3" w14:textId="77777777" w:rsidR="00F90BDC" w:rsidRDefault="00F90BDC"/>
    <w:p w14:paraId="75B27C6B" w14:textId="77777777" w:rsidR="00F90BDC" w:rsidRDefault="00F90BDC">
      <w:r xmlns:w="http://schemas.openxmlformats.org/wordprocessingml/2006/main">
        <w:t xml:space="preserve">2. ਮੁਸੀਬਤਾਂ ਦੇ ਸਾਮ੍ਹਣੇ ਦ੍ਰਿੜ੍ਹ ਰਹਿਣਾ</w:t>
      </w:r>
    </w:p>
    <w:p w14:paraId="5B5C15AC" w14:textId="77777777" w:rsidR="00F90BDC" w:rsidRDefault="00F90BDC"/>
    <w:p w14:paraId="76B84A9D" w14:textId="77777777" w:rsidR="00F90BDC" w:rsidRDefault="00F90BDC">
      <w:r xmlns:w="http://schemas.openxmlformats.org/wordprocessingml/2006/main">
        <w:t xml:space="preserve">1. ਇਬਰਾਨੀਆਂ 3:12-14 - ਦੇਖੋ ਕਿ ਕਿਵੇਂ ਯਿਸੂ ਨੇ ਸਾਰੀਆਂ ਮੁਸ਼ਕਲਾਂ ਦਾ ਸਾਮ੍ਹਣਾ ਕੀਤਾ</w:t>
      </w:r>
    </w:p>
    <w:p w14:paraId="17134ECA" w14:textId="77777777" w:rsidR="00F90BDC" w:rsidRDefault="00F90BDC"/>
    <w:p w14:paraId="5AC268A2" w14:textId="77777777" w:rsidR="00F90BDC" w:rsidRDefault="00F90BDC">
      <w:r xmlns:w="http://schemas.openxmlformats.org/wordprocessingml/2006/main">
        <w:t xml:space="preserve">2. ਯਾਕੂਬ 1:12 - ਅਜ਼ਮਾਇਸ਼ਾਂ ਅਤੇ ਪਰੀਖਿਆਵਾਂ ਦੇ ਵਿਚਕਾਰ ਪਰਮੇਸ਼ੁਰ ਦੀ ਵਫ਼ਾਦਾਰੀ 'ਤੇ ਪ੍ਰਤੀਬਿੰਬਤ ਕਰੋ</w:t>
      </w:r>
    </w:p>
    <w:p w14:paraId="6F34F31A" w14:textId="77777777" w:rsidR="00F90BDC" w:rsidRDefault="00F90BDC"/>
    <w:p w14:paraId="5D5F2DFF" w14:textId="77777777" w:rsidR="00F90BDC" w:rsidRDefault="00F90BDC">
      <w:r xmlns:w="http://schemas.openxmlformats.org/wordprocessingml/2006/main">
        <w:t xml:space="preserve">ਮਰਕੁਸ 14:30 ਯਿਸੂ ਨੇ ਉਹ ਨੂੰ ਆਖਿਆ, ਮੈਂ ਤੈਨੂੰ ਸੱਚ ਆਖਦਾ ਹਾਂ ਕਿ ਅੱਜ ਦੇ ਦਿਨ ਵੀ ਇਸ ਰਾਤ ਵਿੱਚ ਕੁੱਕੜ ਦੇ ਦੋ ਵਾਰ ਬਾਂਗ ਦੇਣ ਤੋਂ ਪਹਿਲਾਂ ਤੂੰ ਤਿੰਨ ਵਾਰੀ ਮੇਰਾ ਇਨਕਾਰ ਕਰੇਂਗਾ।</w:t>
      </w:r>
    </w:p>
    <w:p w14:paraId="27746BBA" w14:textId="77777777" w:rsidR="00F90BDC" w:rsidRDefault="00F90BDC"/>
    <w:p w14:paraId="38557B1D" w14:textId="77777777" w:rsidR="00F90BDC" w:rsidRDefault="00F90BDC">
      <w:r xmlns:w="http://schemas.openxmlformats.org/wordprocessingml/2006/main">
        <w:t xml:space="preserve">ਯਿਸੂ ਨੇ ਪਤਰਸ ਦੇ ਇਨਕਾਰ ਦੀ ਭਵਿੱਖਬਾਣੀ ਕੀਤੀ।</w:t>
      </w:r>
    </w:p>
    <w:p w14:paraId="4260D862" w14:textId="77777777" w:rsidR="00F90BDC" w:rsidRDefault="00F90BDC"/>
    <w:p w14:paraId="185A0112" w14:textId="77777777" w:rsidR="00F90BDC" w:rsidRDefault="00F90BDC">
      <w:r xmlns:w="http://schemas.openxmlformats.org/wordprocessingml/2006/main">
        <w:t xml:space="preserve">1: ਸਾਨੂੰ ਆਪਣੀ ਨਿਹਚਾ ਵਿੱਚ ਦ੍ਰਿੜ੍ਹ ਰਹਿਣਾ ਚਾਹੀਦਾ ਹੈ ਅਤੇ ਪਰਤਾਵੇ ਦੇ ਬਾਵਜੂਦ ਵੀ ਪਰਮੇਸ਼ੁਰ ਵਿੱਚ ਭਰੋਸਾ ਰੱਖਣਾ ਚਾਹੀਦਾ ਹੈ।</w:t>
      </w:r>
    </w:p>
    <w:p w14:paraId="4FE7BE5E" w14:textId="77777777" w:rsidR="00F90BDC" w:rsidRDefault="00F90BDC"/>
    <w:p w14:paraId="087F0A26" w14:textId="77777777" w:rsidR="00F90BDC" w:rsidRDefault="00F90BDC">
      <w:r xmlns:w="http://schemas.openxmlformats.org/wordprocessingml/2006/main">
        <w:t xml:space="preserve">2: ਆਪਣੇ ਵਾਅਦਿਆਂ ਨੂੰ ਨਿਭਾਉਣਾ ਅਤੇ ਆਪਣੇ ਆਪ ਅਤੇ ਪਰਮੇਸ਼ੁਰ ਨਾਲ ਈਮਾਨਦਾਰ ਰਹਿਣਾ ਮਹੱਤਵਪੂਰਨ ਹੈ।</w:t>
      </w:r>
    </w:p>
    <w:p w14:paraId="0CB4F9CC" w14:textId="77777777" w:rsidR="00F90BDC" w:rsidRDefault="00F90BDC"/>
    <w:p w14:paraId="15DFBE1C" w14:textId="77777777" w:rsidR="00F90BDC" w:rsidRDefault="00F90BDC">
      <w:r xmlns:w="http://schemas.openxmlformats.org/wordprocessingml/2006/main">
        <w:t xml:space="preserve">1: ਮੱਤੀ 26:33-35 - "ਪਤਰਸ ਨੇ ਉੱਤਰ ਦਿੱਤਾ ਅਤੇ ਉਸਨੂੰ ਕਿਹਾ, "ਭਾਵੇਂ ਸਾਰੇ ਲੋਕ ਤੇਰੇ ਕਾਰਨ ਨਾਰਾਜ਼ ਹੋਣਗੇ, ਪਰ ਮੈਂ ਕਦੇ ਨਾਰਾਜ਼ ਨਹੀਂ ਹੋਵਾਂਗਾ।" ਯਿਸੂ ਨੇ ਉਸਨੂੰ ਕਿਹਾ, "ਮੈਂ ਤੈਨੂੰ ਸੱਚ ਆਖਦਾ ਹਾਂ ਕਿ ਅੱਜ ਰਾਤ ਤੋਂ ਪਹਿਲਾਂ ਕੁੱਕੜ, ਤੂੰ ਤਿੰਨ ਵਾਰ ਮੇਰਾ ਇਨਕਾਰ ਕਰੇਂਗਾ। ਪਤਰਸ ਨੇ ਉਸ ਨੂੰ ਕਿਹਾ, ਭਾਵੇਂ ਮੈਂ ਤੇਰੇ ਨਾਲ ਮਰ ਜਾਵਾਂ, ਪਰ ਮੈਂ ਤੈਨੂੰ ਇਨਕਾਰ ਨਹੀਂ ਕਰਾਂਗਾ। ਸਾਰੇ ਚੇਲਿਆਂ ਨੇ ਵੀ ਇਸੇ ਤਰ੍ਹਾਂ ਕਿਹਾ।</w:t>
      </w:r>
    </w:p>
    <w:p w14:paraId="438CF816" w14:textId="77777777" w:rsidR="00F90BDC" w:rsidRDefault="00F90BDC"/>
    <w:p w14:paraId="12163B83" w14:textId="77777777" w:rsidR="00F90BDC" w:rsidRDefault="00F90BDC">
      <w:r xmlns:w="http://schemas.openxmlformats.org/wordprocessingml/2006/main">
        <w:t xml:space="preserve">2: ਲੂਕਾ 22: 31-34 - "ਅਤੇ ਪ੍ਰਭੂ ਨੇ ਕਿਹਾ, ਸ਼ਮਊਨ, ਸ਼ਮਊਨ, ਵੇਖੋ, ਸ਼ੈਤਾਨ ਨੇ ਤੁਹਾਨੂੰ ਆਪਣੇ ਕੋਲ ਰੱਖਣਾ ਚਾਹਿਆ, ਤਾਂ ਜੋ ਉਹ ਤੁਹਾਨੂੰ ਕਣਕ ਵਾਂਗ ਛਾਂਵੇ: ਪਰ ਮੈਂ ਤੁਹਾਡੇ ਲਈ ਪ੍ਰਾਰਥਨਾ ਕੀਤੀ ਹੈ, ਤਾਂ ਜੋ ਤੇਰਾ ਵਿਸ਼ਵਾਸ ਟੁੱਟ ਨਾ ਜਾਵੇ: ਅਤੇ ਜਦੋਂ ਤੂੰ ਬਦਲ ਜਾਵੇਂ ਤਾਂ ਆਪਣੇ ਭਰਾਵਾਂ ਨੂੰ ਤਕੜਾ ਕਰ।” ਉਸ ਨੇ ਉਸ ਨੂੰ ਕਿਹਾ, “ਪ੍ਰਭੂ, ਮੈਂ ਤੇਰੇ ਨਾਲ ਕੈਦ ਅਤੇ ਮਰਨ ਲਈ ਤਿਆਰ ਹਾਂ।” ਉਸ ਨੇ ਕਿਹਾ, “ਪਤਰਸ, ਮੈਂ ਤੈਨੂੰ ਆਖਦਾ ਹਾਂ ਕਿ ਅੱਜ ਕੁੱਕੜ ਬਾਂਗ ਨਹੀਂ ਦੇਵੇਗਾ। , </w:t>
      </w:r>
      <w:r xmlns:w="http://schemas.openxmlformats.org/wordprocessingml/2006/main">
        <w:lastRenderedPageBreak xmlns:w="http://schemas.openxmlformats.org/wordprocessingml/2006/main"/>
      </w:r>
      <w:r xmlns:w="http://schemas.openxmlformats.org/wordprocessingml/2006/main">
        <w:t xml:space="preserve">ਇਸ ਤੋਂ ਪਹਿਲਾਂ ਤੁਸੀਂ ਤਿੰਨ ਵਾਰ ਇਨਕਾਰ ਕਰੋਗੇ ਕਿ ਤੁਸੀਂ ਮੈਨੂੰ ਜਾਣਦੇ ਹੋ।"</w:t>
      </w:r>
    </w:p>
    <w:p w14:paraId="79F5CA0E" w14:textId="77777777" w:rsidR="00F90BDC" w:rsidRDefault="00F90BDC"/>
    <w:p w14:paraId="65558780" w14:textId="77777777" w:rsidR="00F90BDC" w:rsidRDefault="00F90BDC">
      <w:r xmlns:w="http://schemas.openxmlformats.org/wordprocessingml/2006/main">
        <w:t xml:space="preserve">ਮਰਕੁਸ 14:31 ਪਰ ਉਹ ਹੋਰ ਵੀ ਜੋਰ ਨਾਲ ਬੋਲਿਆ, ਜੇ ਮੈਂ ਤੇਰੇ ਨਾਲ ਮਰ ਜਾਵਾਂ, ਤਾਂ ਮੈਂ ਤੈਨੂੰ ਕਿਸੇ ਵੀ ਸੂਰਤ ਵਿੱਚ ਇਨਕਾਰ ਨਹੀਂ ਕਰਾਂਗਾ। ਇਸੇ ਤਰ੍ਹਾਂ ਉਨ੍ਹਾਂ ਨੇ ਵੀ ਕਿਹਾ।</w:t>
      </w:r>
    </w:p>
    <w:p w14:paraId="1D3C22A0" w14:textId="77777777" w:rsidR="00F90BDC" w:rsidRDefault="00F90BDC"/>
    <w:p w14:paraId="270927E6" w14:textId="77777777" w:rsidR="00F90BDC" w:rsidRDefault="00F90BDC">
      <w:r xmlns:w="http://schemas.openxmlformats.org/wordprocessingml/2006/main">
        <w:t xml:space="preserve">ਚੇਲਿਆਂ ਨੇ ਮੌਤ ਤੱਕ ਵੀ ਯਿਸੂ ਦੇ ਨਾਲ ਖੜੇ ਰਹਿਣ ਦੀ ਆਪਣੀ ਵਚਨਬੱਧਤਾ ਦੀ ਪੁਸ਼ਟੀ ਕੀਤੀ।</w:t>
      </w:r>
    </w:p>
    <w:p w14:paraId="254C58E1" w14:textId="77777777" w:rsidR="00F90BDC" w:rsidRDefault="00F90BDC"/>
    <w:p w14:paraId="7CFA7DA9" w14:textId="77777777" w:rsidR="00F90BDC" w:rsidRDefault="00F90BDC">
      <w:r xmlns:w="http://schemas.openxmlformats.org/wordprocessingml/2006/main">
        <w:t xml:space="preserve">1: ਸਾਨੂੰ ਯਿਸੂ ਪ੍ਰਤੀ ਵਚਨਬੱਧ ਰਹਿਣਾ ਚਾਹੀਦਾ ਹੈ, ਭਾਵੇਂ ਕੋਈ ਕੀਮਤ ਕਿਉਂ ਨਾ ਹੋਵੇ।</w:t>
      </w:r>
    </w:p>
    <w:p w14:paraId="30B3B900" w14:textId="77777777" w:rsidR="00F90BDC" w:rsidRDefault="00F90BDC"/>
    <w:p w14:paraId="79CD1189" w14:textId="77777777" w:rsidR="00F90BDC" w:rsidRDefault="00F90BDC">
      <w:r xmlns:w="http://schemas.openxmlformats.org/wordprocessingml/2006/main">
        <w:t xml:space="preserve">2: ਸਾਨੂੰ ਹਰ ਹਾਲਤ ਵਿਚ ਯਿਸੂ ਦੇ ਨਾਲ ਖੜ੍ਹੇ ਰਹਿਣਾ ਚਾਹੀਦਾ ਹੈ, ਇੱਥੋਂ ਤਕ ਕਿ ਮੌਤ ਦੇ ਮੂੰਹ ਵਿਚ ਵੀ।</w:t>
      </w:r>
    </w:p>
    <w:p w14:paraId="4B269B1F" w14:textId="77777777" w:rsidR="00F90BDC" w:rsidRDefault="00F90BDC"/>
    <w:p w14:paraId="2319D2E6" w14:textId="77777777" w:rsidR="00F90BDC" w:rsidRDefault="00F90BDC">
      <w:r xmlns:w="http://schemas.openxmlformats.org/wordprocessingml/2006/main">
        <w:t xml:space="preserve">1: ਮੱਤੀ 16:24-25 - ਫਿਰ ਯਿਸੂ ਨੇ ਆਪਣੇ ਚੇਲਿਆਂ ਨੂੰ ਕਿਹਾ, ਜੇ ਕੋਈ ਮੇਰੇ ਪਿੱਛੇ ਆਵੇ, ਤਾਂ ਉਹ ਆਪਣੇ ਆਪ ਦਾ ਇਨਕਾਰ ਕਰੇ ਅਤੇ ਆਪਣੀ ਸਲੀਬ ਚੁੱਕ ਕੇ ਮੇਰੇ ਪਿੱਛੇ ਚੱਲੇ। ਕਿਉਂਕਿ ਜੋ ਕੋਈ ਆਪਣੀ ਜਾਨ ਬਚਾਉਣਾ ਚਾਹੁੰਦਾ ਹੈ ਉਹ ਉਸਨੂੰ ਗੁਆ ਲਵੇਗਾ ਅਤੇ ਜੋ ਕੋਈ ਮੇਰੀ ਖਾਤਰ ਆਪਣੀ ਜਾਨ ਗੁਆਵੇਗਾ ਉਹ ਉਸਨੂੰ ਪਾ ਲਵੇਗਾ।</w:t>
      </w:r>
    </w:p>
    <w:p w14:paraId="30BC84D7" w14:textId="77777777" w:rsidR="00F90BDC" w:rsidRDefault="00F90BDC"/>
    <w:p w14:paraId="4B410A4A" w14:textId="77777777" w:rsidR="00F90BDC" w:rsidRDefault="00F90BDC">
      <w:r xmlns:w="http://schemas.openxmlformats.org/wordprocessingml/2006/main">
        <w:t xml:space="preserve">2: ਇਬਰਾਨੀਆਂ 13:5-6 - ਤੁਹਾਡੀ ਗੱਲਬਾਤ ਬਿਨਾਂ ਲੋਭ ਤੋਂ ਹੋਵੇ; ਅਤੇ ਉਨ੍ਹਾਂ ਚੀਜ਼ਾਂ ਵਿੱਚ ਸੰਤੁਸ਼ਟ ਰਹੋ ਜੋ ਤੁਹਾਡੇ ਕੋਲ ਹਨ ਕਿਉਂਕਿ ਉਸਨੇ ਕਿਹਾ ਹੈ, 'ਮੈਂ ਤੈਨੂੰ ਕਦੇ ਨਹੀਂ ਛੱਡਾਂਗਾ ਅਤੇ ਨਾ ਹੀ ਤੈਨੂੰ ਤਿਆਗਾਂਗਾ।' ਤਾਂ ਜੋ ਅਸੀਂ ਦਲੇਰੀ ਨਾਲ ਕਹਿ ਸਕੀਏ, ਪ੍ਰਭੂ ਮੇਰਾ ਸਹਾਇਕ ਹੈ, ਅਤੇ ਮੈਂ ਨਹੀਂ ਡਰਾਂਗਾ ਕਿ ਮਨੁੱਖ ਮੇਰੇ ਨਾਲ ਕੀ ਕਰੇਗਾ।</w:t>
      </w:r>
    </w:p>
    <w:p w14:paraId="19349F16" w14:textId="77777777" w:rsidR="00F90BDC" w:rsidRDefault="00F90BDC"/>
    <w:p w14:paraId="12C7DF8B" w14:textId="77777777" w:rsidR="00F90BDC" w:rsidRDefault="00F90BDC">
      <w:r xmlns:w="http://schemas.openxmlformats.org/wordprocessingml/2006/main">
        <w:t xml:space="preserve">ਮਰਕੁਸ 14:32 ਅਤੇ ਉਹ ਗਥਸਮਨੀ ਨਾਮ ਦੇ ਇੱਕ ਸਥਾਨ ਵਿੱਚ ਆਏ ਅਤੇ ਉਸ ਨੇ ਆਪਣੇ ਚੇਲਿਆਂ ਨੂੰ ਕਿਹਾ, ਤੁਸੀਂ ਇੱਥੇ ਬੈਠੋ ਜਦੋਂ ਤੱਕ ਮੈਂ ਪ੍ਰਾਰਥਨਾ ਕਰਾਂ।</w:t>
      </w:r>
    </w:p>
    <w:p w14:paraId="18D79517" w14:textId="77777777" w:rsidR="00F90BDC" w:rsidRDefault="00F90BDC"/>
    <w:p w14:paraId="217F52AC" w14:textId="77777777" w:rsidR="00F90BDC" w:rsidRDefault="00F90BDC">
      <w:r xmlns:w="http://schemas.openxmlformats.org/wordprocessingml/2006/main">
        <w:t xml:space="preserve">ਯਿਸੂ ਨੇ ਆਪਣੇ ਚੇਲਿਆਂ ਨੂੰ ਗਥਸਮਨੀ ਵਿਚ ਪ੍ਰਾਰਥਨਾ ਕਰਨ ਲਈ ਉਡੀਕ ਕਰਨ ਲਈ ਕਿਹਾ।</w:t>
      </w:r>
    </w:p>
    <w:p w14:paraId="2C93569E" w14:textId="77777777" w:rsidR="00F90BDC" w:rsidRDefault="00F90BDC"/>
    <w:p w14:paraId="2B6EC5D7" w14:textId="77777777" w:rsidR="00F90BDC" w:rsidRDefault="00F90BDC">
      <w:r xmlns:w="http://schemas.openxmlformats.org/wordprocessingml/2006/main">
        <w:t xml:space="preserve">1: ਬਿਪਤਾ ਦੇ ਸਮੇਂ ਪ੍ਰਾਰਥਨਾ ਦੀ ਮਹੱਤਤਾ।</w:t>
      </w:r>
    </w:p>
    <w:p w14:paraId="53A885CC" w14:textId="77777777" w:rsidR="00F90BDC" w:rsidRDefault="00F90BDC"/>
    <w:p w14:paraId="0321C1E6" w14:textId="77777777" w:rsidR="00F90BDC" w:rsidRDefault="00F90BDC">
      <w:r xmlns:w="http://schemas.openxmlformats.org/wordprocessingml/2006/main">
        <w:t xml:space="preserve">2: ਪਰਮੇਸ਼ੁਰ ਦੀ ਯੋਜਨਾ ਅਤੇ ਸਮੇਂ ਉੱਤੇ ਭਰੋਸਾ ਕਰਨਾ ਸਿੱਖੋ।</w:t>
      </w:r>
    </w:p>
    <w:p w14:paraId="41183F6A" w14:textId="77777777" w:rsidR="00F90BDC" w:rsidRDefault="00F90BDC"/>
    <w:p w14:paraId="5A459B74" w14:textId="77777777" w:rsidR="00F90BDC" w:rsidRDefault="00F90BDC">
      <w:r xmlns:w="http://schemas.openxmlformats.org/wordprocessingml/2006/main">
        <w:t xml:space="preserve">1: ਯਾਕੂਬ 5:13-16 - ਦੁੱਖ ਦੇ ਸਮੇਂ ਪ੍ਰਾਰਥਨਾ ਦੀ ਸ਼ਕਤੀ।</w:t>
      </w:r>
    </w:p>
    <w:p w14:paraId="3B6988BB" w14:textId="77777777" w:rsidR="00F90BDC" w:rsidRDefault="00F90BDC"/>
    <w:p w14:paraId="5AAF54BC" w14:textId="77777777" w:rsidR="00F90BDC" w:rsidRDefault="00F90BDC">
      <w:r xmlns:w="http://schemas.openxmlformats.org/wordprocessingml/2006/main">
        <w:t xml:space="preserve">2: ਯਸਾਯਾਹ 40:31 - ਪ੍ਰਭੂ ਵਿੱਚ ਆਪਣਾ ਭਰੋਸਾ ਰੱਖਣਾ।</w:t>
      </w:r>
    </w:p>
    <w:p w14:paraId="1352923B" w14:textId="77777777" w:rsidR="00F90BDC" w:rsidRDefault="00F90BDC"/>
    <w:p w14:paraId="61C0A46B" w14:textId="77777777" w:rsidR="00F90BDC" w:rsidRDefault="00F90BDC">
      <w:r xmlns:w="http://schemas.openxmlformats.org/wordprocessingml/2006/main">
        <w:t xml:space="preserve">ਮਰਕੁਸ 14:33 ਅਤੇ ਉਹ ਪਤਰਸ, ਯਾਕੂਬ ਅਤੇ ਯੂਹੰਨਾ ਨੂੰ ਆਪਣੇ ਨਾਲ ਲੈ ਗਿਆ ਅਤੇ ਬਹੁਤ ਹੈਰਾਨ ਹੋਇਆ ਅਤੇ ਬਹੁਤ ਭਾਰਾ ਹੋ ਗਿਆ।</w:t>
      </w:r>
    </w:p>
    <w:p w14:paraId="3670858C" w14:textId="77777777" w:rsidR="00F90BDC" w:rsidRDefault="00F90BDC"/>
    <w:p w14:paraId="15C01C2F" w14:textId="77777777" w:rsidR="00F90BDC" w:rsidRDefault="00F90BDC">
      <w:r xmlns:w="http://schemas.openxmlformats.org/wordprocessingml/2006/main">
        <w:t xml:space="preserve">ਯਿਸੂ ਪਤਰਸ, ਯਾਕੂਬ ਅਤੇ ਯੂਹੰਨਾ ਨੂੰ ਆਪਣੇ ਨਾਲ ਲੈ ਕੇ ਉਦਾਸ ਹੋ ਗਿਆ।</w:t>
      </w:r>
    </w:p>
    <w:p w14:paraId="06060621" w14:textId="77777777" w:rsidR="00F90BDC" w:rsidRDefault="00F90BDC"/>
    <w:p w14:paraId="3025C54E" w14:textId="77777777" w:rsidR="00F90BDC" w:rsidRDefault="00F90BDC">
      <w:r xmlns:w="http://schemas.openxmlformats.org/wordprocessingml/2006/main">
        <w:t xml:space="preserve">1. ਭਾਵਨਾਵਾਂ ਦੀ ਡੂੰਘਾਈ ਦਾ ਸਾਹਮਣਾ ਕਰਨਾ: ਦੁੱਖ ਨੂੰ ਗਲੇ ਲਗਾਉਣਾ ਸਿੱਖਣਾ</w:t>
      </w:r>
    </w:p>
    <w:p w14:paraId="340F0659" w14:textId="77777777" w:rsidR="00F90BDC" w:rsidRDefault="00F90BDC"/>
    <w:p w14:paraId="3F7342F9" w14:textId="77777777" w:rsidR="00F90BDC" w:rsidRDefault="00F90BDC">
      <w:r xmlns:w="http://schemas.openxmlformats.org/wordprocessingml/2006/main">
        <w:t xml:space="preserve">2. ਮੌਜੂਦਗੀ ਦੀ ਸ਼ਕਤੀ: ਸਾਥੀ ਦਾ ਆਰਾਮ</w:t>
      </w:r>
    </w:p>
    <w:p w14:paraId="43DD1E9A" w14:textId="77777777" w:rsidR="00F90BDC" w:rsidRDefault="00F90BDC"/>
    <w:p w14:paraId="14EBD31D" w14:textId="77777777" w:rsidR="00F90BDC" w:rsidRDefault="00F90BDC">
      <w:r xmlns:w="http://schemas.openxmlformats.org/wordprocessingml/2006/main">
        <w:t xml:space="preserve">1. ਯਸਾਯਾਹ 53:3 - ਉਹ ਮਨੁੱਖਾਂ ਦੁਆਰਾ ਤੁੱਛ ਅਤੇ ਨਕਾਰਿਆ ਜਾਂਦਾ ਹੈ; ਦੁੱਖ ਦਾ ਮਨੁੱਖ, ਅਤੇ ਸੋਗ ਨਾਲ ਜਾਣੂ</w:t>
      </w:r>
    </w:p>
    <w:p w14:paraId="360EB8DB" w14:textId="77777777" w:rsidR="00F90BDC" w:rsidRDefault="00F90BDC"/>
    <w:p w14:paraId="6DD681AC" w14:textId="77777777" w:rsidR="00F90BDC" w:rsidRDefault="00F90BDC">
      <w:r xmlns:w="http://schemas.openxmlformats.org/wordprocessingml/2006/main">
        <w:t xml:space="preserve">2. ਯੂਹੰਨਾ 11:35 - ਯਿਸੂ ਰੋਇਆ।</w:t>
      </w:r>
    </w:p>
    <w:p w14:paraId="593994B3" w14:textId="77777777" w:rsidR="00F90BDC" w:rsidRDefault="00F90BDC"/>
    <w:p w14:paraId="110A828D" w14:textId="77777777" w:rsidR="00F90BDC" w:rsidRDefault="00F90BDC">
      <w:r xmlns:w="http://schemas.openxmlformats.org/wordprocessingml/2006/main">
        <w:t xml:space="preserve">ਮਰਕੁਸ 14:34 ਅਤੇ ਉਨ੍ਹਾਂ ਨੂੰ ਆਖਿਆ, ਮੇਰੀ ਜਾਨ ਮੌਤ ਤੱਕ ਬਹੁਤ ਉਦਾਸ ਹੈ, ਤੁਸੀਂ ਇੱਥੇ ਠਹਿਰੋ ਅਤੇ ਜਾਗਦੇ ਰਹੋ।</w:t>
      </w:r>
    </w:p>
    <w:p w14:paraId="5B3F27CC" w14:textId="77777777" w:rsidR="00F90BDC" w:rsidRDefault="00F90BDC"/>
    <w:p w14:paraId="20E6AF61" w14:textId="77777777" w:rsidR="00F90BDC" w:rsidRDefault="00F90BDC">
      <w:r xmlns:w="http://schemas.openxmlformats.org/wordprocessingml/2006/main">
        <w:t xml:space="preserve">ਯਿਸੂ ਨੇ ਆਪਣੇ ਚੇਲਿਆਂ ਨੂੰ ਸੂਚਿਤ ਕੀਤਾ ਕਿ ਉਸਦੀ ਆਤਮਾ ਮੌਤ ਤੱਕ ਉਦਾਸ ਹੈ ਅਤੇ ਉਹਨਾਂ ਨੂੰ ਰਹਿਣ ਅਤੇ ਦੇਖਣ ਲਈ ਕਹਿੰਦਾ ਹੈ।</w:t>
      </w:r>
    </w:p>
    <w:p w14:paraId="4CE2CFCA" w14:textId="77777777" w:rsidR="00F90BDC" w:rsidRDefault="00F90BDC"/>
    <w:p w14:paraId="344A5106" w14:textId="77777777" w:rsidR="00F90BDC" w:rsidRDefault="00F90BDC">
      <w:r xmlns:w="http://schemas.openxmlformats.org/wordprocessingml/2006/main">
        <w:t xml:space="preserve">1. ਗਥਸਮੇਨੇ ਵਿੱਚ ਯਿਸੂ: ਦਇਆ ਅਤੇ ਆਤਮ-ਬਲੀਦਾਨ ਦੀ ਸ਼ਕਤੀ</w:t>
      </w:r>
    </w:p>
    <w:p w14:paraId="22132873" w14:textId="77777777" w:rsidR="00F90BDC" w:rsidRDefault="00F90BDC"/>
    <w:p w14:paraId="54039260" w14:textId="77777777" w:rsidR="00F90BDC" w:rsidRDefault="00F90BDC">
      <w:r xmlns:w="http://schemas.openxmlformats.org/wordprocessingml/2006/main">
        <w:t xml:space="preserve">2. ਯਿਸੂ ਦਾ ਦੁੱਖ ਅਤੇ ਤਾਕਤ: ਜਨੂੰਨ ਦੀ ਇੱਕ ਪ੍ਰੀਖਿਆ</w:t>
      </w:r>
    </w:p>
    <w:p w14:paraId="28135B79" w14:textId="77777777" w:rsidR="00F90BDC" w:rsidRDefault="00F90BDC"/>
    <w:p w14:paraId="09A8E855" w14:textId="77777777" w:rsidR="00F90BDC" w:rsidRDefault="00F90BDC">
      <w:r xmlns:w="http://schemas.openxmlformats.org/wordprocessingml/2006/main">
        <w:t xml:space="preserve">1. ਜ਼ਬੂਰ 22:1-2 - ਮੇਰੇ ਪਰਮੇਸ਼ੁਰ, ਮੇਰੇ ਪਰਮੇਸ਼ੁਰ, ਤੁਸੀਂ ਮੈਨੂੰ ਕਿਉਂ ਛੱਡ ਦਿੱਤਾ ਹੈ? ਤੂੰ ਮੈਨੂੰ ਬਚਾਉਣ ਤੋਂ ਇੰਨਾ ਦੂਰ ਕਿਉਂ ਹੈਂ, ਮੇਰੇ ਹੰਕਾਰ ਦੇ ਬੋਲਾਂ ਤੋਂ ਏਨਾ ਦੂਰ ਹੈ?</w:t>
      </w:r>
    </w:p>
    <w:p w14:paraId="2FE5C146" w14:textId="77777777" w:rsidR="00F90BDC" w:rsidRDefault="00F90BDC"/>
    <w:p w14:paraId="1C345D58" w14:textId="77777777" w:rsidR="00F90BDC" w:rsidRDefault="00F90BDC">
      <w:r xmlns:w="http://schemas.openxmlformats.org/wordprocessingml/2006/main">
        <w:t xml:space="preserve">2. ਫਿਲਪੀਆਂ 2:8 - ਇੱਕ ਆਦਮੀ ਦੇ ਰੂਪ ਵਿੱਚ ਦਿੱਖ ਵਿੱਚ ਪਾਇਆ ਗਿਆ, ਉਸਨੇ ਮੌਤ ਦੇ ਬਿੰਦੂ ਤੱਕ ਆਗਿਆਕਾਰੀ ਬਣ ਕੇ ਆਪਣੇ ਆਪ ਨੂੰ ਨਿਮਰ ਬਣਾਇਆ, ਇੱਥੋਂ ਤੱਕ ਕਿ ਸਲੀਬ ਉੱਤੇ ਮੌਤ ਵੀ.</w:t>
      </w:r>
    </w:p>
    <w:p w14:paraId="1FEDB450" w14:textId="77777777" w:rsidR="00F90BDC" w:rsidRDefault="00F90BDC"/>
    <w:p w14:paraId="7D2B3581" w14:textId="77777777" w:rsidR="00F90BDC" w:rsidRDefault="00F90BDC">
      <w:r xmlns:w="http://schemas.openxmlformats.org/wordprocessingml/2006/main">
        <w:t xml:space="preserve">ਮਰਕੁਸ 14:35 ਅਤੇ ਉਹ ਥੋੜਾ ਅੱਗੇ ਗਿਆ ਅਤੇ ਜ਼ਮੀਨ ਉੱਤੇ ਡਿੱਗ ਪਿਆ ਅਤੇ ਪ੍ਰਾਰਥਨਾ ਕੀਤੀ ਕਿ ਜੇ ਹੋ ਸਕੇ ਤਾਂ ਉਹ ਘੜੀ ਉਸ ਤੋਂ ਟਲ ਜਾਵੇ।</w:t>
      </w:r>
    </w:p>
    <w:p w14:paraId="7DB08AE6" w14:textId="77777777" w:rsidR="00F90BDC" w:rsidRDefault="00F90BDC"/>
    <w:p w14:paraId="78CD8F44" w14:textId="77777777" w:rsidR="00F90BDC" w:rsidRDefault="00F90BDC">
      <w:r xmlns:w="http://schemas.openxmlformats.org/wordprocessingml/2006/main">
        <w:t xml:space="preserve">ਯਿਸੂ ਨੇ ਉਸ ਤੋਂ ਘੜੀ ਲੰਘਣ ਲਈ ਪ੍ਰਾਰਥਨਾ ਕਰਕੇ ਪਰਮੇਸ਼ੁਰ ਦੇ ਅੱਗੇ ਨਿਮਰਤਾ ਅਤੇ ਅਧੀਨਗੀ ਦਿਖਾਈ।</w:t>
      </w:r>
    </w:p>
    <w:p w14:paraId="00FE0B55" w14:textId="77777777" w:rsidR="00F90BDC" w:rsidRDefault="00F90BDC"/>
    <w:p w14:paraId="2D057773" w14:textId="77777777" w:rsidR="00F90BDC" w:rsidRDefault="00F90BDC">
      <w:r xmlns:w="http://schemas.openxmlformats.org/wordprocessingml/2006/main">
        <w:t xml:space="preserve">1. ਨਿਮਰਤਾ ਅਤੇ ਪ੍ਰਮਾਤਮਾ ਦੇ ਅਧੀਨ ਹੋਣ ਦੀ ਸ਼ਕਤੀ</w:t>
      </w:r>
    </w:p>
    <w:p w14:paraId="45C439C4" w14:textId="77777777" w:rsidR="00F90BDC" w:rsidRDefault="00F90BDC"/>
    <w:p w14:paraId="13E8E205" w14:textId="77777777" w:rsidR="00F90BDC" w:rsidRDefault="00F90BDC">
      <w:r xmlns:w="http://schemas.openxmlformats.org/wordprocessingml/2006/main">
        <w:t xml:space="preserve">2. ਯਿਸੂ ਦਾ ਅਨੁਸਰਣ ਕਰਨਾ? ਪ੍ਰਾਰਥਨਾ ਦੀ ਉਦਾਹਰਨ</w:t>
      </w:r>
    </w:p>
    <w:p w14:paraId="68339276" w14:textId="77777777" w:rsidR="00F90BDC" w:rsidRDefault="00F90BDC"/>
    <w:p w14:paraId="1D869EFF" w14:textId="77777777" w:rsidR="00F90BDC" w:rsidRDefault="00F90BDC">
      <w:r xmlns:w="http://schemas.openxmlformats.org/wordprocessingml/2006/main">
        <w:t xml:space="preserve">1. ਫ਼ਿਲਿੱਪੀਆਂ 2:8-10? ਇੱਕ ਆਦਮੀ ਦੇ ਰੂਪ ਵਿੱਚ ਦਿੱਖ ਵਿੱਚ </w:t>
      </w:r>
      <w:r xmlns:w="http://schemas.openxmlformats.org/wordprocessingml/2006/main">
        <w:rPr>
          <w:rFonts w:ascii="맑은 고딕 Semilight" w:hAnsi="맑은 고딕 Semilight"/>
        </w:rPr>
        <w:t xml:space="preserve">ਪਾਇਆ </w:t>
      </w:r>
      <w:r xmlns:w="http://schemas.openxmlformats.org/wordprocessingml/2006/main">
        <w:t xml:space="preserve">ਗਿਆ, ਉਸਨੇ ਮੌਤ ਦੇ ਬਿੰਦੂ, ਇੱਥੋਂ ਤੱਕ ਕਿ ਸਲੀਬ ਉੱਤੇ ਮੌਤ ਤੱਕ ਆਗਿਆਕਾਰੀ ਬਣ ਕੇ ਆਪਣੇ ਆਪ ਨੂੰ ਨਿਮਰ ਬਣਾਇਆ। ਇਸ ਲਈ ਪਰਮੇਸ਼ੁਰ ਨੇ ਉਸਨੂੰ ਉੱਚਾ ਕੀਤਾ ਹੈ ਅਤੇ ਉਸਨੂੰ ਉਹ ਨਾਮ ਦਿੱਤਾ ਹੈ ਜੋ ਹਰ ਨਾਮ ਤੋਂ ਉੱਪਰ ਹੈ, ਤਾਂ ਜੋ ਯਿਸੂ ਦੇ ਨਾਮ ਤੇ ਹਰ ਇੱਕ ਗੋਡਾ, ਅਕਾਸ਼ ਵਿੱਚ, ਧਰਤੀ ਉੱਤੇ ਅਤੇ ਧਰਤੀ ਦੇ ਹੇਠਾਂ ਝੁਕ ਜਾਵੇ, ਅਤੇ ਹਰ ਜ਼ਬਾਨ ਸਵੀਕਾਰ ਕਰੇ ਕਿ ਯਿਸੂ ਮਸੀਹ ਪ੍ਰਭੂ ਹੈ, ਪਰਮੇਸ਼ੁਰ ਪਿਤਾ ਦੀ ਮਹਿਮਾ ਲਈ.??</w:t>
      </w:r>
    </w:p>
    <w:p w14:paraId="508E6637" w14:textId="77777777" w:rsidR="00F90BDC" w:rsidRDefault="00F90BDC"/>
    <w:p w14:paraId="01F4340F" w14:textId="77777777" w:rsidR="00F90BDC" w:rsidRDefault="00F90BDC">
      <w:r xmlns:w="http://schemas.openxmlformats.org/wordprocessingml/2006/main">
        <w:t xml:space="preserve">2. ਯਾਕੂਬ 5:13? </w:t>
      </w:r>
      <w:r xmlns:w="http://schemas.openxmlformats.org/wordprocessingml/2006/main">
        <w:rPr>
          <w:rFonts w:ascii="맑은 고딕 Semilight" w:hAnsi="맑은 고딕 Semilight"/>
        </w:rPr>
        <w:t xml:space="preserve">ਕੀ </w:t>
      </w:r>
      <w:r xmlns:w="http://schemas.openxmlformats.org/wordprocessingml/2006/main">
        <w:t xml:space="preserve">ਤੁਹਾਡੇ ਵਿੱਚੋਂ ਕੋਈ ਦੁਖੀ ਹੈ? ਉਸਨੂੰ ਪ੍ਰਾਰਥਨਾ ਕਰਨ ਦਿਓ। ਕੀ ਕੋਈ ਹੱਸਮੁੱਖ ਹੈ? ਉਸਨੂੰ ਉਸਤਤ ਗਾਉਣ ਦਿਓ.??</w:t>
      </w:r>
    </w:p>
    <w:p w14:paraId="107DE264" w14:textId="77777777" w:rsidR="00F90BDC" w:rsidRDefault="00F90BDC"/>
    <w:p w14:paraId="4862DFFC" w14:textId="77777777" w:rsidR="00F90BDC" w:rsidRDefault="00F90BDC">
      <w:r xmlns:w="http://schemas.openxmlformats.org/wordprocessingml/2006/main">
        <w:t xml:space="preserve">ਮਰਕੁਸ 14:36 ਅਤੇ ਉਸ ਨੇ ਕਿਹਾ, ਅੱਬਾ, ਪਿਤਾ, ਤੇਰੇ ਲਈ ਸਭ ਕੁਝ ਸੰਭਵ ਹੈ। ਇਸ ਪਿਆਲੇ ਨੂੰ ਮੇਰੇ ਤੋਂ ਦੂਰ ਕਰ, ਫਿਰ ਵੀ ਉਹ ਨਹੀਂ ਜੋ ਮੈਂ ਚਾਹੁੰਦਾ ਹਾਂ, ਪਰ ਜੋ ਤੁਸੀਂ ਚਾਹੁੰਦੇ ਹੋ।</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ਦੁੱਖ ਦੇ ਪਿਆਲੇ ਨੂੰ ਦੂਰ ਕਰਨ ਲਈ ਪਰਮੇਸ਼ੁਰ ਨੂੰ ਪ੍ਰਾਰਥਨਾ ਕੀਤੀ, ਪਰ ਉਹ ਪਰਮੇਸ਼ੁਰ ਦੀ ਇੱਛਾ ਨੂੰ ਸਵੀਕਾਰ ਕਰੇਗਾ.</w:t>
      </w:r>
    </w:p>
    <w:p w14:paraId="793BD513" w14:textId="77777777" w:rsidR="00F90BDC" w:rsidRDefault="00F90BDC"/>
    <w:p w14:paraId="076A255A" w14:textId="77777777" w:rsidR="00F90BDC" w:rsidRDefault="00F90BDC">
      <w:r xmlns:w="http://schemas.openxmlformats.org/wordprocessingml/2006/main">
        <w:t xml:space="preserve">1. ਪਰਮੇਸ਼ੁਰ ਦੀ ਯੋਜਨਾ ਵਿੱਚ ਭਰੋਸਾ ਕਰਨਾ - ਮਰਕੁਸ 14:36 ਵਿੱਚ ਯਿਸੂ ਦੀ ਪ੍ਰਾਰਥਨਾ ਦਾ ਅਧਿਐਨ</w:t>
      </w:r>
    </w:p>
    <w:p w14:paraId="0E27B375" w14:textId="77777777" w:rsidR="00F90BDC" w:rsidRDefault="00F90BDC"/>
    <w:p w14:paraId="241C471A" w14:textId="77777777" w:rsidR="00F90BDC" w:rsidRDefault="00F90BDC">
      <w:r xmlns:w="http://schemas.openxmlformats.org/wordprocessingml/2006/main">
        <w:t xml:space="preserve">2. ਪਰਮੇਸ਼ੁਰ ਦੀ ਇੱਛਾ ਦੇ ਅਧੀਨ ਹੋਣਾ - ਮਰਕੁਸ 14:36 ਵਿਚ ਯਿਸੂ ਦੀ ਪ੍ਰਾਰਥਨਾ 'ਤੇ ਪ੍ਰਤੀਬਿੰਬ</w:t>
      </w:r>
    </w:p>
    <w:p w14:paraId="6BE081BD" w14:textId="77777777" w:rsidR="00F90BDC" w:rsidRDefault="00F90BDC"/>
    <w:p w14:paraId="1EDE32F0" w14:textId="77777777" w:rsidR="00F90BDC" w:rsidRDefault="00F90BDC">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14:paraId="4D54DDA7" w14:textId="77777777" w:rsidR="00F90BDC" w:rsidRDefault="00F90BDC"/>
    <w:p w14:paraId="4BC83FE9" w14:textId="77777777" w:rsidR="00F90BDC" w:rsidRDefault="00F90BDC">
      <w:r xmlns:w="http://schemas.openxmlformats.org/wordprocessingml/2006/main">
        <w:t xml:space="preserve">2. ਯਾਕੂਬ 4:15 - ਇਸ ਲਈ ਤੁਹਾਨੂੰ ਇਹ ਕਹਿਣਾ ਚਾਹੀਦਾ ਹੈ, ਜੇ ਪ੍ਰਭੂ ਚਾਹੇਗਾ, ਅਸੀਂ ਜੀਵਾਂਗੇ, ਅਤੇ ਇਹ ਜਾਂ ਉਹ ਕਰਾਂਗੇ।</w:t>
      </w:r>
    </w:p>
    <w:p w14:paraId="5C48AB3B" w14:textId="77777777" w:rsidR="00F90BDC" w:rsidRDefault="00F90BDC"/>
    <w:p w14:paraId="6ADDCB40" w14:textId="77777777" w:rsidR="00F90BDC" w:rsidRDefault="00F90BDC">
      <w:r xmlns:w="http://schemas.openxmlformats.org/wordprocessingml/2006/main">
        <w:t xml:space="preserve">ਮਰਕੁਸ 14:37 ਅਤੇ ਉਸ ਨੇ ਆ ਕੇ ਉਨ੍ਹਾਂ ਨੂੰ ਸੁੱਤੇ ਹੋਏ ਵੇਖਿਆ ਅਤੇ ਪਤਰਸ ਨੂੰ ਕਿਹਾ, ਹੇ ਸ਼ਮਊਨ, ਕੀ ਤੂੰ ਸੁੱਤਾ ਹੋਇਆ ਹੈ? ਕੀ ਤੂੰ ਇੱਕ ਘੰਟਾ ਨਹੀਂ ਜਾਗ ਸਕਦਾ?</w:t>
      </w:r>
    </w:p>
    <w:p w14:paraId="59CB47C4" w14:textId="77777777" w:rsidR="00F90BDC" w:rsidRDefault="00F90BDC"/>
    <w:p w14:paraId="668D0B3C" w14:textId="77777777" w:rsidR="00F90BDC" w:rsidRDefault="00F90BDC">
      <w:r xmlns:w="http://schemas.openxmlformats.org/wordprocessingml/2006/main">
        <w:t xml:space="preserve">ਯਿਸੂ ਨੇ ਪਤਰਸ ਨੂੰ ਪੁੱਛਿਆ ਕਿ ਉਹ ਇੱਕ ਘੰਟਾ ਜਾਗਦਾ ਕਿਉਂ ਨਹੀਂ ਰਹਿ ਸਕਦਾ।</w:t>
      </w:r>
    </w:p>
    <w:p w14:paraId="4BF4DF41" w14:textId="77777777" w:rsidR="00F90BDC" w:rsidRDefault="00F90BDC"/>
    <w:p w14:paraId="0C258E05" w14:textId="77777777" w:rsidR="00F90BDC" w:rsidRDefault="00F90BDC">
      <w:r xmlns:w="http://schemas.openxmlformats.org/wordprocessingml/2006/main">
        <w:t xml:space="preserve">1. ਪ੍ਰਾਰਥਨਾ ਵਿਚ ਸੁਚੇਤ ਅਤੇ ਜਾਗਦੇ ਰਹਿਣ ਦਾ ਮਹੱਤਵ।</w:t>
      </w:r>
    </w:p>
    <w:p w14:paraId="17C5FB49" w14:textId="77777777" w:rsidR="00F90BDC" w:rsidRDefault="00F90BDC"/>
    <w:p w14:paraId="2145CC1B" w14:textId="77777777" w:rsidR="00F90BDC" w:rsidRDefault="00F90BDC">
      <w:r xmlns:w="http://schemas.openxmlformats.org/wordprocessingml/2006/main">
        <w:t xml:space="preserve">2. ਯਿਸੂ ਦੀ ਸ਼ਕਤੀ ਇਹ ਦੇਖਣ ਲਈ ਕਿ ਅਸੀਂ ਕੀ ਨਹੀਂ ਕਰ ਸਕਦੇ।</w:t>
      </w:r>
    </w:p>
    <w:p w14:paraId="0DB3DE36" w14:textId="77777777" w:rsidR="00F90BDC" w:rsidRDefault="00F90BDC"/>
    <w:p w14:paraId="48606C26" w14:textId="77777777" w:rsidR="00F90BDC" w:rsidRDefault="00F90BDC">
      <w:r xmlns:w="http://schemas.openxmlformats.org/wordprocessingml/2006/main">
        <w:t xml:space="preserve">1. ਅਫ਼ਸੀਆਂ 6:18 - ਆਤਮਾ ਵਿੱਚ ਪੂਰੀ ਪ੍ਰਾਰਥਨਾ ਅਤੇ ਬੇਨਤੀ ਨਾਲ ਹਮੇਸ਼ਾ ਪ੍ਰਾਰਥਨਾ ਕਰਨੀ, ਅਤੇ ਸਾਰੇ ਸੰਤਾਂ ਲਈ ਪੂਰੀ ਲਗਨ ਅਤੇ ਬੇਨਤੀ ਨਾਲ ਇਸ ਵੱਲ ਧਿਆਨ ਦੇਣਾ।</w:t>
      </w:r>
    </w:p>
    <w:p w14:paraId="3621BFED" w14:textId="77777777" w:rsidR="00F90BDC" w:rsidRDefault="00F90BDC"/>
    <w:p w14:paraId="47CCC3EF" w14:textId="77777777" w:rsidR="00F90BDC" w:rsidRDefault="00F90BDC">
      <w:r xmlns:w="http://schemas.openxmlformats.org/wordprocessingml/2006/main">
        <w:t xml:space="preserve">2. ਲੂਕਾ 21:36 - ਇਸ ਲਈ ਤੁਸੀਂ ਜਾਗਦੇ ਰਹੋ, ਅਤੇ ਹਮੇਸ਼ਾ ਪ੍ਰਾਰਥਨਾ ਕਰੋ, ਤਾਂ ਜੋ ਤੁਸੀਂ ਇਨ੍ਹਾਂ ਸਾਰੀਆਂ ਘਟਨਾਵਾਂ ਤੋਂ ਬਚਣ ਦੇ ਯੋਗ ਹੋਵੋ, ਅਤੇ ਮਨੁੱਖ ਦੇ ਪੁੱਤਰ ਦੇ ਸਾਮ੍ਹਣੇ ਖੜੇ ਹੋਵੋ।</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ਮਰਕੁਸ 14:38 ਜਾਗਦੇ ਰਹੋ ਅਤੇ ਪ੍ਰਾਰਥਨਾ ਕਰੋ, ਕਿਤੇ ਤੁਸੀਂ ਪਰਤਾਵੇ ਵਿੱਚ ਨਾ ਪਓ। ਆਤਮਾ ਸੱਚਮੁੱਚ ਤਿਆਰ ਹੈ, ਪਰ ਸਰੀਰ ਕਮਜ਼ੋਰ ਹੈ।</w:t>
      </w:r>
    </w:p>
    <w:p w14:paraId="7DA50865" w14:textId="77777777" w:rsidR="00F90BDC" w:rsidRDefault="00F90BDC"/>
    <w:p w14:paraId="3F400965" w14:textId="77777777" w:rsidR="00F90BDC" w:rsidRDefault="00F90BDC">
      <w:r xmlns:w="http://schemas.openxmlformats.org/wordprocessingml/2006/main">
        <w:t xml:space="preserve">ਸਾਨੂੰ ਚੌਕਸ ਰਹਿਣਾ ਚਾਹੀਦਾ ਹੈ ਅਤੇ ਪਰਤਾਵੇ ਦਾ ਸਾਮ੍ਹਣਾ ਕਰਨ ਲਈ ਤਾਕਤ ਲਈ ਪ੍ਰਾਰਥਨਾ ਕਰਨੀ ਚਾਹੀਦੀ ਹੈ।</w:t>
      </w:r>
    </w:p>
    <w:p w14:paraId="16B54787" w14:textId="77777777" w:rsidR="00F90BDC" w:rsidRDefault="00F90BDC"/>
    <w:p w14:paraId="4385C5BB" w14:textId="77777777" w:rsidR="00F90BDC" w:rsidRDefault="00F90BDC">
      <w:r xmlns:w="http://schemas.openxmlformats.org/wordprocessingml/2006/main">
        <w:t xml:space="preserve">1: ਅਸੀਂ ਪ੍ਰਭੂ ਅਤੇ ਉਸਦੀ ਸ਼ਕਤੀ ਦੀ ਸ਼ਕਤੀ ਵਿੱਚ ਮਜ਼ਬੂਤ ਹੋ ਸਕਦੇ ਹਾਂ।</w:t>
      </w:r>
    </w:p>
    <w:p w14:paraId="7DFF7FE8" w14:textId="77777777" w:rsidR="00F90BDC" w:rsidRDefault="00F90BDC"/>
    <w:p w14:paraId="4DDAD37A" w14:textId="77777777" w:rsidR="00F90BDC" w:rsidRDefault="00F90BDC">
      <w:r xmlns:w="http://schemas.openxmlformats.org/wordprocessingml/2006/main">
        <w:t xml:space="preserve">2: ਪਰਤਾਵੇ ਦੇ ਸਮੇਂ, ਅਸੀਂ ਪਰਮੇਸ਼ੁਰ ਨੂੰ ਉਸਦੀ ਤਾਕਤ ਲਈ ਪੁਕਾਰ ਸਕਦੇ ਹਾਂ।</w:t>
      </w:r>
    </w:p>
    <w:p w14:paraId="5EEFD43F" w14:textId="77777777" w:rsidR="00F90BDC" w:rsidRDefault="00F90BDC"/>
    <w:p w14:paraId="31AE686D" w14:textId="77777777" w:rsidR="00F90BDC" w:rsidRDefault="00F90BDC">
      <w:r xmlns:w="http://schemas.openxmlformats.org/wordprocessingml/2006/main">
        <w:t xml:space="preserve">1: ਫ਼ਿਲਿੱਪੀਆਂ 4:13 - "ਮੈਂ ਮਸੀਹ ਦੁਆਰਾ ਸਭ ਕੁਝ ਕਰ ਸਕਦਾ ਹਾਂ ਜੋ ਮੈਨੂੰ ਮਜ਼ਬੂਤ ਕਰਦਾ ਹੈ।"</w:t>
      </w:r>
    </w:p>
    <w:p w14:paraId="0AE8FAE3" w14:textId="77777777" w:rsidR="00F90BDC" w:rsidRDefault="00F90BDC"/>
    <w:p w14:paraId="26ED8F6A" w14:textId="77777777" w:rsidR="00F90BDC" w:rsidRDefault="00F90BDC">
      <w:r xmlns:w="http://schemas.openxmlformats.org/wordprocessingml/2006/main">
        <w:t xml:space="preserve">2: 2 ਕੁਰਿੰਥੀਆਂ 10: 3-5 - "ਭਾਵੇਂ ਅਸੀਂ ਸਰੀਰ ਵਿੱਚ ਚੱਲਦੇ ਹਾਂ, ਅਸੀਂ ਸਰੀਰ ਦੇ ਅਨੁਸਾਰ ਯੁੱਧ ਨਹੀਂ ਕਰਦੇ: (ਕਿਉਂਕਿ ਸਾਡੇ ਯੁੱਧ ਦੇ ਹਥਿਆਰ ਸਰੀਰਕ ਨਹੀਂ ਹਨ, ਪਰ ਪਰਮੇਸ਼ੁਰ ਦੁਆਰਾ ਮਜ਼ਬੂਤ ਪਕੜਾਂ ਨੂੰ ਖਿੱਚਣ ਲਈ ਸ਼ਕਤੀਸ਼ਾਲੀ ਹਨ; ) ਕਲਪਨਾ ਨੂੰ ਢਾਹ ਦੇਣਾ, ਅਤੇ ਹਰ ਉੱਚੀ ਚੀਜ਼ ਜੋ ਪਰਮੇਸ਼ੁਰ ਦੇ ਗਿਆਨ ਦੇ ਵਿਰੁੱਧ ਆਪਣੇ ਆਪ ਨੂੰ ਉੱਚਾ ਕਰਦੀ ਹੈ, ਅਤੇ ਮਸੀਹ ਦੀ ਆਗਿਆਕਾਰੀ ਲਈ ਹਰ ਵਿਚਾਰ ਨੂੰ ਗ਼ੁਲਾਮੀ ਵਿੱਚ ਲਿਆਉਣਾ।"</w:t>
      </w:r>
    </w:p>
    <w:p w14:paraId="02A38AC9" w14:textId="77777777" w:rsidR="00F90BDC" w:rsidRDefault="00F90BDC"/>
    <w:p w14:paraId="570FFA1D" w14:textId="77777777" w:rsidR="00F90BDC" w:rsidRDefault="00F90BDC">
      <w:r xmlns:w="http://schemas.openxmlformats.org/wordprocessingml/2006/main">
        <w:t xml:space="preserve">ਮਰਕੁਸ 14:39 ਅਤੇ ਉਹ ਫੇਰ ਚਲਾ ਗਿਆ ਅਤੇ ਪ੍ਰਾਰਥਨਾ ਕੀਤੀ ਅਤੇ ਉਹੀ ਬਚਨ ਬੋਲੇ।</w:t>
      </w:r>
    </w:p>
    <w:p w14:paraId="1AFB141D" w14:textId="77777777" w:rsidR="00F90BDC" w:rsidRDefault="00F90BDC"/>
    <w:p w14:paraId="2D3F6465" w14:textId="77777777" w:rsidR="00F90BDC" w:rsidRDefault="00F90BDC">
      <w:r xmlns:w="http://schemas.openxmlformats.org/wordprocessingml/2006/main">
        <w:t xml:space="preserve">ਯਿਸੂ ਨੇ ਗਥਸਮਨੀ ਦੇ ਬਾਗ਼ ਵਿੱਚ ਦੂਜੀ ਵਾਰ ਪ੍ਰਾਰਥਨਾ ਕੀਤੀ।</w:t>
      </w:r>
    </w:p>
    <w:p w14:paraId="73FB3195" w14:textId="77777777" w:rsidR="00F90BDC" w:rsidRDefault="00F90BDC"/>
    <w:p w14:paraId="06AA187E" w14:textId="77777777" w:rsidR="00F90BDC" w:rsidRDefault="00F90BDC">
      <w:r xmlns:w="http://schemas.openxmlformats.org/wordprocessingml/2006/main">
        <w:t xml:space="preserve">1. ਲਗਾਤਾਰ ਪ੍ਰਾਰਥਨਾ ਦੀ ਸ਼ਕਤੀ: ਗਥਸਮੇਨੇ ਦੇ ਬਾਗ਼ ਵਿਚ ਯਿਸੂ ਤੋਂ ਸਿੱਖਣਾ</w:t>
      </w:r>
    </w:p>
    <w:p w14:paraId="467A5AE3" w14:textId="77777777" w:rsidR="00F90BDC" w:rsidRDefault="00F90BDC"/>
    <w:p w14:paraId="5EFD8A62" w14:textId="77777777" w:rsidR="00F90BDC" w:rsidRDefault="00F90BDC">
      <w:r xmlns:w="http://schemas.openxmlformats.org/wordprocessingml/2006/main">
        <w:t xml:space="preserve">2. ਜਦੋਂ ਜਾਣਾ ਔਖਾ ਹੋ ਜਾਂਦਾ ਹੈ: ਗਥਸਮਨੀ ਵਿਚ ਯਿਸੂ ਦੀ ਮਿਸਾਲ ਤੋਂ ਤਾਕਤ ਖਿੱਚਣਾ</w:t>
      </w:r>
    </w:p>
    <w:p w14:paraId="3FB2BC3A" w14:textId="77777777" w:rsidR="00F90BDC" w:rsidRDefault="00F90BDC"/>
    <w:p w14:paraId="46EBC2C1" w14:textId="77777777" w:rsidR="00F90BDC" w:rsidRDefault="00F90BDC">
      <w:r xmlns:w="http://schemas.openxmlformats.org/wordprocessingml/2006/main">
        <w:t xml:space="preserve">1. ਲੂਕਾ 22:44, "ਅਤੇ ਦੁਖੀ ਹੋ ਕੇ ਉਸਨੇ ਹੋਰ ਵੀ ਦਿਲੋਂ ਪ੍ਰਾਰਥਨਾ ਕੀਤੀ: ਅਤੇ ਉਸਦਾ ਪਸੀਨਾ ਖੂਨ ਦੀਆਂ ਵੱਡੀਆਂ ਬੂੰਦਾਂ ਵਾਂਗ ਧਰਤੀ ਉੱਤੇ ਡਿੱਗ ਰਿਹਾ ਸੀ।"</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ਇਬਰਾਨੀਆਂ 5:7, "ਜਿਹੜਾ ਆਪਣੇ ਸਰੀਰ ਦੇ ਦਿਨਾਂ ਵਿੱਚ, ਜਦੋਂ ਉਸਨੇ ਉਸਨੂੰ ਮੌਤ ਤੋਂ ਬਚਾਉਣ ਦੇ ਯੋਗ ਸੀ, ਜ਼ੋਰਦਾਰ ਰੋਣ ਅਤੇ ਹੰਝੂਆਂ ਨਾਲ ਪ੍ਰਾਰਥਨਾਵਾਂ ਅਤੇ ਬੇਨਤੀਆਂ ਕੀਤੀਆਂ, ਅਤੇ ਉਸਨੂੰ ਸੁਣਿਆ ਗਿਆ ਜਿਸ ਵਿੱਚ ਉਹ ਡਰਦਾ ਸੀ।"</w:t>
      </w:r>
    </w:p>
    <w:p w14:paraId="0F892F9C" w14:textId="77777777" w:rsidR="00F90BDC" w:rsidRDefault="00F90BDC"/>
    <w:p w14:paraId="1CF433AA" w14:textId="77777777" w:rsidR="00F90BDC" w:rsidRDefault="00F90BDC">
      <w:r xmlns:w="http://schemas.openxmlformats.org/wordprocessingml/2006/main">
        <w:t xml:space="preserve">ਮਰਕੁਸ 14:40 ਅਤੇ ਜਦੋਂ ਉਹ ਮੁੜਿਆ ਤਾਂ ਉਸ ਨੇ ਉਨ੍ਹਾਂ ਨੂੰ ਫੇਰ ਸੁੱਤੇ ਹੋਏ ਪਾਇਆ, (ਕਿਉਂਕਿ ਉਨ੍ਹਾਂ ਦੀਆਂ ਅੱਖਾਂ ਭਾਰੀਆਂ ਸਨ,) ਨਾ ਸਮਝਦੇ ਸਨ ਕਿ ਉਹ ਨੂੰ ਕੀ ਉੱਤਰ ਦੇਣ।</w:t>
      </w:r>
    </w:p>
    <w:p w14:paraId="5F6EB8E1" w14:textId="77777777" w:rsidR="00F90BDC" w:rsidRDefault="00F90BDC"/>
    <w:p w14:paraId="35B76B74" w14:textId="77777777" w:rsidR="00F90BDC" w:rsidRDefault="00F90BDC">
      <w:r xmlns:w="http://schemas.openxmlformats.org/wordprocessingml/2006/main">
        <w:t xml:space="preserve">ਯਿਸੂ ਦੇ ਚੇਲੇ ਸੌਂ ਗਏ ਜਦੋਂ ਯਿਸੂ ਗਥਸਮਨੀ ਦੇ ਬਾਗ਼ ਵਿੱਚ ਪ੍ਰਾਰਥਨਾ ਕਰ ਰਿਹਾ ਸੀ। ਉਹ ਬਹੁਤ ਥੱਕ ਗਏ ਸਨ, ਉਹ ਨਹੀਂ ਜਾਣਦੇ ਸਨ ਕਿ ਜਦੋਂ ਉਹ ਵਾਪਸ ਆਇਆ ਤਾਂ ਉਸਨੂੰ ਕਿਵੇਂ ਜਵਾਬ ਦੇਣਾ ਹੈ।</w:t>
      </w:r>
    </w:p>
    <w:p w14:paraId="58A20134" w14:textId="77777777" w:rsidR="00F90BDC" w:rsidRDefault="00F90BDC"/>
    <w:p w14:paraId="5A150D58" w14:textId="77777777" w:rsidR="00F90BDC" w:rsidRDefault="00F90BDC">
      <w:r xmlns:w="http://schemas.openxmlformats.org/wordprocessingml/2006/main">
        <w:t xml:space="preserve">1. ਯਿਸੂ ਨਾਲ ਸਾਡਾ ਰਿਸ਼ਤਾ: ਜਾਗਦੇ ਰਹਿਣਾ ਅਤੇ ਜਵਾਬ ਦੇਣ ਲਈ ਤਿਆਰ ਰਹਿਣਾ</w:t>
      </w:r>
    </w:p>
    <w:p w14:paraId="74ADC08F" w14:textId="77777777" w:rsidR="00F90BDC" w:rsidRDefault="00F90BDC"/>
    <w:p w14:paraId="48C114C0" w14:textId="77777777" w:rsidR="00F90BDC" w:rsidRDefault="00F90BDC">
      <w:r xmlns:w="http://schemas.openxmlformats.org/wordprocessingml/2006/main">
        <w:t xml:space="preserve">2. ਪ੍ਰਾਰਥਨਾ ਵਿਚ ਲੱਗੇ ਰਹਿਣਾ: ਯਿਸੂ ਦੀ ਸ਼ਕਤੀ? </w:t>
      </w:r>
      <w:r xmlns:w="http://schemas.openxmlformats.org/wordprocessingml/2006/main">
        <w:rPr>
          <w:rFonts w:ascii="맑은 고딕 Semilight" w:hAnsi="맑은 고딕 Semilight"/>
        </w:rPr>
        <w:t xml:space="preserve">ਵਿਚੋਲਗੀ </w:t>
      </w:r>
      <w:r xmlns:w="http://schemas.openxmlformats.org/wordprocessingml/2006/main">
        <w:t xml:space="preserve">_</w:t>
      </w:r>
    </w:p>
    <w:p w14:paraId="3245EBAF" w14:textId="77777777" w:rsidR="00F90BDC" w:rsidRDefault="00F90BDC"/>
    <w:p w14:paraId="3F6F5B8F" w14:textId="77777777" w:rsidR="00F90BDC" w:rsidRDefault="00F90BDC">
      <w:r xmlns:w="http://schemas.openxmlformats.org/wordprocessingml/2006/main">
        <w:t xml:space="preserve">1. ਇਬਰਾਨੀਆਂ 4:15-16 - ? </w:t>
      </w:r>
      <w:r xmlns:w="http://schemas.openxmlformats.org/wordprocessingml/2006/main">
        <w:rPr>
          <w:rFonts w:ascii="맑은 고딕 Semilight" w:hAnsi="맑은 고딕 Semilight"/>
        </w:rPr>
        <w:t xml:space="preserve">쏤 </w:t>
      </w:r>
      <w:r xmlns:w="http://schemas.openxmlformats.org/wordprocessingml/2006/main">
        <w:t xml:space="preserve">ਜਾਂ ਸਾਡੇ ਕੋਲ ਕੋਈ ਸਰਦਾਰ ਜਾਜਕ ਨਹੀਂ ਹੈ ਜੋ ਸਾਡੀਆਂ ਕਮਜ਼ੋਰੀਆਂ ਨਾਲ ਹਮਦਰਦੀ ਨਹੀਂ ਕਰ ਸਕਦਾ, ਪਰ ਸਾਡੇ ਕੋਲ ਇੱਕ ਅਜਿਹਾ ਹੈ ਜੋ ਹਰ ਤਰ੍ਹਾਂ ਨਾਲ ਪਰਤਾਇਆ ਗਿਆ ਹੈ, ਜਿਵੇਂ ਅਸੀਂ ਹਾਂ? </w:t>
      </w:r>
      <w:r xmlns:w="http://schemas.openxmlformats.org/wordprocessingml/2006/main">
        <w:rPr>
          <w:rFonts w:ascii="맑은 고딕 Semilight" w:hAnsi="맑은 고딕 Semilight"/>
        </w:rPr>
        <w:t xml:space="preserve">봸 </w:t>
      </w:r>
      <w:r xmlns:w="http://schemas.openxmlformats.org/wordprocessingml/2006/main">
        <w:t xml:space="preserve">ਅਤੇ ਉਸਨੇ ਪਾਪ ਨਹੀਂ ਕੀਤਾ। ਆਓ ਫਿਰ ਰੱਬ ਕੋਲ ਪਹੁੰਚੀਏ? ਭਰੋਸੇ ਨਾਲ ਕਿਰਪਾ ਦਾ </w:t>
      </w:r>
      <w:r xmlns:w="http://schemas.openxmlformats.org/wordprocessingml/2006/main">
        <w:rPr>
          <w:rFonts w:ascii="맑은 고딕 Semilight" w:hAnsi="맑은 고딕 Semilight"/>
        </w:rPr>
        <w:t xml:space="preserve">ਸਿੰਘਾਸਣ </w:t>
      </w:r>
      <w:r xmlns:w="http://schemas.openxmlformats.org/wordprocessingml/2006/main">
        <w:t xml:space="preserve">, ਤਾਂ ਜੋ ਅਸੀਂ ਦਇਆ ਪ੍ਰਾਪਤ ਕਰ ਸਕੀਏ ਅਤੇ ਲੋੜ ਦੇ ਸਮੇਂ ਸਾਡੀ ਮਦਦ ਕਰਨ ਲਈ ਕਿਰਪਾ ਪ੍ਰਾਪਤ ਕਰ ਸਕੀਏ.??</w:t>
      </w:r>
    </w:p>
    <w:p w14:paraId="2E1865A0" w14:textId="77777777" w:rsidR="00F90BDC" w:rsidRDefault="00F90BDC"/>
    <w:p w14:paraId="78FF7B72" w14:textId="77777777" w:rsidR="00F90BDC" w:rsidRDefault="00F90BDC">
      <w:r xmlns:w="http://schemas.openxmlformats.org/wordprocessingml/2006/main">
        <w:t xml:space="preserve">2. ਅਫ਼ਸੀਆਂ 6:18 - ? </w:t>
      </w:r>
      <w:r xmlns:w="http://schemas.openxmlformats.org/wordprocessingml/2006/main">
        <w:t xml:space="preserve">ਹਰ ਮੌਕਿਆਂ 'ਤੇ ਹਰ ਕਿਸਮ ਦੀਆਂ ਪ੍ਰਾਰਥਨਾਵਾਂ ਅਤੇ ਬੇਨਤੀਆਂ ਨਾਲ ਆਤਮਾ ਵਿੱਚ ਪ੍ਰਾਰਥਨਾ ਕਰੋ </w:t>
      </w:r>
      <w:r xmlns:w="http://schemas.openxmlformats.org/wordprocessingml/2006/main">
        <w:rPr>
          <w:rFonts w:ascii="맑은 고딕 Semilight" w:hAnsi="맑은 고딕 Semilight"/>
        </w:rPr>
        <w:t xml:space="preserve">। </w:t>
      </w:r>
      <w:r xmlns:w="http://schemas.openxmlformats.org/wordprocessingml/2006/main">
        <w:t xml:space="preserve">ਇਸ ਗੱਲ ਨੂੰ ਧਿਆਨ ਵਿੱਚ ਰੱਖ ਕੇ ਸੁਚੇਤ ਰਹੋ ਅਤੇ ਸਦਾ ਹੀ ਸਾਰੇ ਪ੍ਰਭੂ ਅੱਗੇ ਅਰਦਾਸ ਕਰਦੇ ਰਹੋ? </w:t>
      </w:r>
      <w:r xmlns:w="http://schemas.openxmlformats.org/wordprocessingml/2006/main">
        <w:rPr>
          <w:rFonts w:ascii="맑은 고딕 Semilight" w:hAnsi="맑은 고딕 Semilight"/>
        </w:rPr>
        <w:t xml:space="preserve">ਲੋਕ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ਮਰਕੁਸ 14:41 ਅਤੇ ਉਹ ਤੀਜੀ ਵਾਰ ਆਇਆ ਅਤੇ ਉਨ੍ਹਾਂ ਨੂੰ ਕਿਹਾ, ਹੁਣ ਸੌਂਵੋ ਅਤੇ ਆਰਾਮ ਕਰੋ। ਬਹੁਤ ਹੋ ਗਿਆ, ਸਮਾਂ ਆ ਗਿਆ ਹੈ। ਵੇਖੋ, ਮਨੁੱਖ ਦਾ ਪੁੱਤਰ ਪਾਪੀਆਂ ਦੇ ਹੱਥੀਂ ਫੜਵਾਇਆ ਗਿਆ ਹੈ।</w:t>
      </w:r>
    </w:p>
    <w:p w14:paraId="5BC7E29E" w14:textId="77777777" w:rsidR="00F90BDC" w:rsidRDefault="00F90BDC"/>
    <w:p w14:paraId="1E4DAF40" w14:textId="77777777" w:rsidR="00F90BDC" w:rsidRDefault="00F90BDC">
      <w:r xmlns:w="http://schemas.openxmlformats.org/wordprocessingml/2006/main">
        <w:t xml:space="preserve">ਯਿਸੂ ਤਿੰਨ ਵਾਰੀ ਚੇਲਿਆਂ ਕੋਲ ਆਇਆ ਅਤੇ ਉਨ੍ਹਾਂ ਨੂੰ ਆਰਾਮ ਕਰਨ ਲਈ ਕਿਹਾ, ਕਿਉਂਕਿ ਸਮਾਂ ਆ ਗਿਆ ਸੀ ਕਿ ਉਸ ਨੂੰ ਪਾਪੀਆਂ ਦੇ ਹੱਥੀਂ ਫੜਵਾਇਆ ਜਾਵੇ।</w:t>
      </w:r>
    </w:p>
    <w:p w14:paraId="2548FAA6" w14:textId="77777777" w:rsidR="00F90BDC" w:rsidRDefault="00F90BDC"/>
    <w:p w14:paraId="7BC48852" w14:textId="77777777" w:rsidR="00F90BDC" w:rsidRDefault="00F90BDC">
      <w:r xmlns:w="http://schemas.openxmlformats.org/wordprocessingml/2006/main">
        <w:t xml:space="preserve">1. ਯਿਸੂ ਦਾ ਸਾਡੇ ਲਈ ਉਸਦੇ ਅੰਤਮ ਸਮੇਂ ਵਿੱਚ ਪਿਆਰ</w:t>
      </w:r>
    </w:p>
    <w:p w14:paraId="3DAE9FB6" w14:textId="77777777" w:rsidR="00F90BDC" w:rsidRDefault="00F90BDC"/>
    <w:p w14:paraId="6F31CE93" w14:textId="77777777" w:rsidR="00F90BDC" w:rsidRDefault="00F90BDC">
      <w:r xmlns:w="http://schemas.openxmlformats.org/wordprocessingml/2006/main">
        <w:t xml:space="preserve">2. ਵਿਸ਼ਵਾਸਘਾਤ ਦੇ ਚਿਹਰੇ ਵਿੱਚ ਮਸੀਹ ਦੀ ਹਿੰਮਤ</w:t>
      </w:r>
    </w:p>
    <w:p w14:paraId="64CEC5DA" w14:textId="77777777" w:rsidR="00F90BDC" w:rsidRDefault="00F90BDC"/>
    <w:p w14:paraId="6B891E20" w14:textId="77777777" w:rsidR="00F90BDC" w:rsidRDefault="00F90BDC">
      <w:r xmlns:w="http://schemas.openxmlformats.org/wordprocessingml/2006/main">
        <w:t xml:space="preserve">1. ਰੋਮੀਆਂ 8:31 - "ਫਿਰ, ਅਸੀਂ ਇਹਨਾਂ ਗੱਲਾਂ ਦੇ ਜਵਾਬ ਵਿੱਚ ਕੀ ਕਹੀਏ? ਜੇ ਰੱਬ ਸਾਡੇ ਲਈ ਹੈ, ਤਾਂ ਸਾਡੇ ਵਿਰੁੱਧ ਕੌਣ ਹੋ ਸਕਦਾ ਹੈ?"</w:t>
      </w:r>
    </w:p>
    <w:p w14:paraId="06559AFA" w14:textId="77777777" w:rsidR="00F90BDC" w:rsidRDefault="00F90BDC"/>
    <w:p w14:paraId="1D272B49" w14:textId="77777777" w:rsidR="00F90BDC" w:rsidRDefault="00F90BDC">
      <w:r xmlns:w="http://schemas.openxmlformats.org/wordprocessingml/2006/main">
        <w:t xml:space="preserve">2. ਇਬਰਾਨੀਆਂ 12:2 - "ਆਓ ਅਸੀਂ ਆਪਣੀਆਂ ਨਿਗਾਹਾਂ ਯਿਸੂ ਉੱਤੇ ਟਿਕਾਈਏ, ਜੋ ਸਾਡੇ ਵਿਸ਼ਵਾਸ ਦੇ ਲੇਖਕ ਅਤੇ ਸੰਪੂਰਨ ਕਰਨ ਵਾਲਾ ਹੈ, ਜਿਸ ਨੇ ਆਪਣੇ ਅੱਗੇ ਰੱਖੇ ਅਨੰਦ ਲਈ, ਆਪਣੀ ਸ਼ਰਮਿੰਦਗੀ ਨੂੰ ਝੰਜੋੜਦੇ ਹੋਏ, ਸਲੀਬ ਨੂੰ ਝੱਲਿਆ, ਅਤੇ ਸਿੰਘਾਸਣ ਦੇ ਸੱਜੇ ਪਾਸੇ ਬੈਠ ਗਿਆ। ਰੱਬ."</w:t>
      </w:r>
    </w:p>
    <w:p w14:paraId="02B4476C" w14:textId="77777777" w:rsidR="00F90BDC" w:rsidRDefault="00F90BDC"/>
    <w:p w14:paraId="59249AAD" w14:textId="77777777" w:rsidR="00F90BDC" w:rsidRDefault="00F90BDC">
      <w:r xmlns:w="http://schemas.openxmlformats.org/wordprocessingml/2006/main">
        <w:t xml:space="preserve">ਮਰਕੁਸ 14:42 ਉੱਠੋ, ਚੱਲੋ; ਵੇਖੋ, ਜਿਹੜਾ ਮੈਨੂੰ ਧੋਖਾ ਦਿੰਦਾ ਹੈ ਉਹ ਨੇੜੇ ਹੈ।</w:t>
      </w:r>
    </w:p>
    <w:p w14:paraId="6C4ED1A3" w14:textId="77777777" w:rsidR="00F90BDC" w:rsidRDefault="00F90BDC"/>
    <w:p w14:paraId="26CD558C" w14:textId="77777777" w:rsidR="00F90BDC" w:rsidRDefault="00F90BDC">
      <w:r xmlns:w="http://schemas.openxmlformats.org/wordprocessingml/2006/main">
        <w:t xml:space="preserve">ਯਿਸੂ ਘੋਸ਼ਣਾ ਕਰਦਾ ਹੈ ਕਿ ਜਿਹੜਾ ਉਸਨੂੰ ਧੋਖਾ ਦੇਵੇਗਾ ਉਹ ਨੇੜੇ ਹੈ।</w:t>
      </w:r>
    </w:p>
    <w:p w14:paraId="2E57B51A" w14:textId="77777777" w:rsidR="00F90BDC" w:rsidRDefault="00F90BDC"/>
    <w:p w14:paraId="75CB66BB" w14:textId="77777777" w:rsidR="00F90BDC" w:rsidRDefault="00F90BDC">
      <w:r xmlns:w="http://schemas.openxmlformats.org/wordprocessingml/2006/main">
        <w:t xml:space="preserve">1. ਯਿਸੂ ਦਾ ਵਿਸ਼ਵਾਸਘਾਤ: ਉਸਦੀ ਕੁਰਬਾਨੀ ਨੂੰ ਸਮਝਣਾ</w:t>
      </w:r>
    </w:p>
    <w:p w14:paraId="17310E4B" w14:textId="77777777" w:rsidR="00F90BDC" w:rsidRDefault="00F90BDC"/>
    <w:p w14:paraId="4FFE1E8C" w14:textId="77777777" w:rsidR="00F90BDC" w:rsidRDefault="00F90BDC">
      <w:r xmlns:w="http://schemas.openxmlformats.org/wordprocessingml/2006/main">
        <w:t xml:space="preserve">2. ਵਿਸ਼ਵਾਸਘਾਤ ਦੇ ਚਿਹਰੇ ਵਿੱਚ ਦ੍ਰਿੜ੍ਹ ਰਹਿਣਾ</w:t>
      </w:r>
    </w:p>
    <w:p w14:paraId="62E6CFC0" w14:textId="77777777" w:rsidR="00F90BDC" w:rsidRDefault="00F90BDC"/>
    <w:p w14:paraId="4BBCF25C" w14:textId="77777777" w:rsidR="00F90BDC" w:rsidRDefault="00F90BDC">
      <w:r xmlns:w="http://schemas.openxmlformats.org/wordprocessingml/2006/main">
        <w:t xml:space="preserve">1. ਮੱਤੀ 26:45 - ਤਦ ਉਹ ਚੇਲਿਆਂ ਕੋਲ ਆਇਆ, ਅਤੇ ਉਨ੍ਹਾਂ ਨੂੰ ਕਿਹਾ, ਹੁਣ ਸੌਂ ਜਾਓ, ਅਤੇ ਆਰਾਮ ਕਰੋ: ਵੇਖੋ, ਸਮਾਂ ਨੇੜੇ ਹੈ, ਅਤੇ ਮਨੁੱਖ ਦਾ ਪੁੱਤਰ ਪਾਪੀਆਂ ਦੇ ਹੱਥੀਂ ਫੜਵਾਇਆ ਗਿਆ ਹੈ।</w:t>
      </w:r>
    </w:p>
    <w:p w14:paraId="2AAA85B2" w14:textId="77777777" w:rsidR="00F90BDC" w:rsidRDefault="00F90BDC"/>
    <w:p w14:paraId="6AD7C212" w14:textId="77777777" w:rsidR="00F90BDC" w:rsidRDefault="00F90BDC">
      <w:r xmlns:w="http://schemas.openxmlformats.org/wordprocessingml/2006/main">
        <w:t xml:space="preserve">2. ਜ਼ਬੂਰ 41:9 - ਇੱਥੋਂ ਤੱਕ ਕਿ ਮੇਰੇ ਆਪਣੇ ਜਾਣੇ-ਪਛਾਣੇ ਦੋਸਤ ਨੇ ਵੀ ਜਿਸ ਉੱਤੇ ਮੈਂ ਭਰੋਸਾ ਕੀਤਾ, ਜਿਸ ਨੇ ਮੇਰੀ ਰੋਟੀ ਖਾਧੀ, ਨੇ ਮੇਰੇ ਵਿਰੁੱਧ ਆਪਣੀ ਅੱਡੀ ਚੁੱਕ ਲਈ ਹੈ।</w:t>
      </w:r>
    </w:p>
    <w:p w14:paraId="723D2685" w14:textId="77777777" w:rsidR="00F90BDC" w:rsidRDefault="00F90BDC"/>
    <w:p w14:paraId="2EFBB16E" w14:textId="77777777" w:rsidR="00F90BDC" w:rsidRDefault="00F90BDC">
      <w:r xmlns:w="http://schemas.openxmlformats.org/wordprocessingml/2006/main">
        <w:t xml:space="preserve">ਮਰਕੁਸ 14:43 ਅਤੇ ਉਹ ਅਜੇ ਬੋਲ ਹੀ ਰਿਹਾ ਸੀ ਕਿ ਬਾਰ੍ਹਾਂ ਵਿੱਚੋਂ ਇੱਕ ਯਹੂਦਾ ਅਤੇ ਉਹ ਦੇ ਨਾਲ ਮੁੱਖ ਜਾਜਕਾਂ, ਗ੍ਰੰਥੀਆਂ ਅਤੇ ਬਜ਼ੁਰਗਾਂ ਦੀ ਇੱਕ ਵੱਡੀ ਭੀੜ ਤਲਵਾਰਾਂ ਅਤੇ ਡਾਂਗਾਂ ਲੈ ਕੇ ਆਈ।</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ਯਹੂਦਾ ਨੇ ਲੋਕਾਂ ਦੀ ਇੱਕ ਵੱਡੀ ਭੀੜ ਨਾਲ ਯਿਸੂ ਨੂੰ ਧੋਖਾ ਦਿੱਤਾ।</w:t>
      </w:r>
    </w:p>
    <w:p w14:paraId="1026DE15" w14:textId="77777777" w:rsidR="00F90BDC" w:rsidRDefault="00F90BDC"/>
    <w:p w14:paraId="3E2287DF" w14:textId="77777777" w:rsidR="00F90BDC" w:rsidRDefault="00F90BDC">
      <w:r xmlns:w="http://schemas.openxmlformats.org/wordprocessingml/2006/main">
        <w:t xml:space="preserve">1. ਯਿਸੂ ਕਿਵੇਂ? ਵਿਸ਼ਵਾਸਘਾਤ ਪਰਤਾਵੇ ਨਾਲ ਸਾਡੇ ਆਪਣੇ ਸੰਘਰਸ਼ਾਂ ਨੂੰ ਦਰਸਾਉਂਦਾ ਹੈ</w:t>
      </w:r>
    </w:p>
    <w:p w14:paraId="4DC35159" w14:textId="77777777" w:rsidR="00F90BDC" w:rsidRDefault="00F90BDC"/>
    <w:p w14:paraId="5914AD48" w14:textId="77777777" w:rsidR="00F90BDC" w:rsidRDefault="00F90BDC">
      <w:r xmlns:w="http://schemas.openxmlformats.org/wordprocessingml/2006/main">
        <w:t xml:space="preserve">2. ਵਿਸ਼ਵਾਸਘਾਤ ਦੇ ਚਿਹਰੇ ਵਿੱਚ ਮਾਫੀ ਦੀ ਸ਼ਕਤੀ</w:t>
      </w:r>
    </w:p>
    <w:p w14:paraId="094876DB" w14:textId="77777777" w:rsidR="00F90BDC" w:rsidRDefault="00F90BDC"/>
    <w:p w14:paraId="3C045EEA" w14:textId="77777777" w:rsidR="00F90BDC" w:rsidRDefault="00F90BDC">
      <w:r xmlns:w="http://schemas.openxmlformats.org/wordprocessingml/2006/main">
        <w:t xml:space="preserve">1. ਮੱਤੀ 26:47-56 ??ਯਿਸੂ??ਗ੍ਰਿਫਤਾਰ ਅਤੇ ਪਤਰਸ? </w:t>
      </w:r>
      <w:r xmlns:w="http://schemas.openxmlformats.org/wordprocessingml/2006/main">
        <w:t xml:space="preserve">ਉਸ ਦਾ </w:t>
      </w:r>
      <w:r xmlns:w="http://schemas.openxmlformats.org/wordprocessingml/2006/main">
        <w:rPr>
          <w:rFonts w:ascii="맑은 고딕 Semilight" w:hAnsi="맑은 고딕 Semilight"/>
        </w:rPr>
        <w:t xml:space="preserve">ਇਨਕਾਰ</w:t>
      </w:r>
    </w:p>
    <w:p w14:paraId="0EBA090F" w14:textId="77777777" w:rsidR="00F90BDC" w:rsidRDefault="00F90BDC"/>
    <w:p w14:paraId="11FA33F5" w14:textId="77777777" w:rsidR="00F90BDC" w:rsidRDefault="00F90BDC">
      <w:r xmlns:w="http://schemas.openxmlformats.org/wordprocessingml/2006/main">
        <w:t xml:space="preserve">2. ਯੂਹੰਨਾ 13:1-20 ??ਯਿਸੂ ਚੇਲਿਆਂ ਦੇ ਪੈਰ ਧੋ ਰਿਹਾ ਹੈ ਅਤੇ ਯਹੂਦਾ ਉਸ ਨੂੰ ਧੋਖਾ ਦੇਣ ਲਈ ਛੱਡ ਰਿਹਾ ਹੈ</w:t>
      </w:r>
    </w:p>
    <w:p w14:paraId="46A7F7A0" w14:textId="77777777" w:rsidR="00F90BDC" w:rsidRDefault="00F90BDC"/>
    <w:p w14:paraId="34D382C0" w14:textId="77777777" w:rsidR="00F90BDC" w:rsidRDefault="00F90BDC">
      <w:r xmlns:w="http://schemas.openxmlformats.org/wordprocessingml/2006/main">
        <w:t xml:space="preserve">ਮਰਕੁਸ 14:44 ਅਤੇ ਜਿਸਨੇ ਉਸਨੂੰ ਫੜਵਾਇਆ ਸੀ, ਉਸਨੇ ਉਨ੍ਹਾਂ ਨੂੰ ਇੱਕ ਨਿਸ਼ਾਨੀ ਦਿੱਤੀ ਸੀ ਕਿ ਜਿਸਨੂੰ ਮੈਂ ਚੁੰਮਾਂਗਾ ਉਹੀ ਉਹੀ ਹੈ। ਉਸਨੂੰ ਲੈ ਜਾਓ, ਅਤੇ ਉਸਨੂੰ ਸੁਰੱਖਿਅਤ ਢੰਗ ਨਾਲ ਲੈ ਜਾਓ।</w:t>
      </w:r>
    </w:p>
    <w:p w14:paraId="314BE07C" w14:textId="77777777" w:rsidR="00F90BDC" w:rsidRDefault="00F90BDC"/>
    <w:p w14:paraId="46EFBBA1" w14:textId="77777777" w:rsidR="00F90BDC" w:rsidRDefault="00F90BDC">
      <w:r xmlns:w="http://schemas.openxmlformats.org/wordprocessingml/2006/main">
        <w:t xml:space="preserve">ਧੋਖੇਬਾਜ਼ ਨੇ ਯਿਸੂ ਨੂੰ ਪਛਾਣਨ ਲਈ ਇੱਕ ਨਿਸ਼ਾਨ ਦਿੱਤਾ ਸੀ; ਉਸਨੂੰ ਚੁੰਮਿਆ ਜਾਣਾ ਸੀ।</w:t>
      </w:r>
    </w:p>
    <w:p w14:paraId="75FDED5F" w14:textId="77777777" w:rsidR="00F90BDC" w:rsidRDefault="00F90BDC"/>
    <w:p w14:paraId="29884635" w14:textId="77777777" w:rsidR="00F90BDC" w:rsidRDefault="00F90BDC">
      <w:r xmlns:w="http://schemas.openxmlformats.org/wordprocessingml/2006/main">
        <w:t xml:space="preserve">1: ਵਿਸ਼ਵਾਸਘਾਤ ਦੇ ਵਿਚਕਾਰ ਪਿਆਰ - ਕਿਵੇਂ ਸਾਡੇ ਲਈ ਯਿਸੂ ਦਾ ਪਿਆਰ ਕਦੇ ਵੀ ਡੋਲਿਆ ਨਹੀਂ ਗਿਆ ਭਾਵੇਂ ਉਸਨੂੰ ਧੋਖਾ ਦਿੱਤਾ ਗਿਆ ਸੀ।</w:t>
      </w:r>
    </w:p>
    <w:p w14:paraId="6BFA19EC" w14:textId="77777777" w:rsidR="00F90BDC" w:rsidRDefault="00F90BDC"/>
    <w:p w14:paraId="74C15530" w14:textId="77777777" w:rsidR="00F90BDC" w:rsidRDefault="00F90BDC">
      <w:r xmlns:w="http://schemas.openxmlformats.org/wordprocessingml/2006/main">
        <w:t xml:space="preserve">2: ਪਿਆਰ ਦਾ ਟੋਕਨ - ਸਾਡੇ ਲਈ ਯਿਸੂ ਦੇ ਪਿਆਰ ਦਾ ਸਬੂਤ ਜਿਸ ਤਰ੍ਹਾਂ ਉਸ ਨੂੰ ਧੋਖਾ ਦਿੱਤਾ ਗਿਆ ਸੀ।</w:t>
      </w:r>
    </w:p>
    <w:p w14:paraId="37EE065A" w14:textId="77777777" w:rsidR="00F90BDC" w:rsidRDefault="00F90BDC"/>
    <w:p w14:paraId="41768489" w14:textId="77777777" w:rsidR="00F90BDC" w:rsidRDefault="00F90BDC">
      <w:r xmlns:w="http://schemas.openxmlformats.org/wordprocessingml/2006/main">
        <w:t xml:space="preserve">1: ਯੂਹੰਨਾ 13:34-35 - "ਮੈਂ ਤੁਹਾਨੂੰ ਇੱਕ ਨਵਾਂ ਹੁਕਮ ਦਿੰਦਾ ਹਾਂ ਕਿ ਤੁਸੀਂ ਇੱਕ ਦੂਜੇ ਨੂੰ ਪਿਆਰ ਕਰੋ; ਜਿਵੇਂ ਮੈਂ ਤੁਹਾਨੂੰ ਪਿਆਰ ਕੀਤਾ ਹੈ, ਤੁਸੀਂ ਵੀ ਇੱਕ ਦੂਜੇ ਨੂੰ ਪਿਆਰ ਕਰਦੇ ਹੋ। ਇਸ ਤੋਂ ਸਾਰੇ ਜਾਣ ਲੈਣਗੇ ਕਿ ਤੁਸੀਂ ਮੇਰੇ ਚੇਲੇ ਹੋ, ਜੇ ਤੁਸੀਂ ਇੱਕ ਦੂਜੇ ਨਾਲ ਪਿਆਰ ਕਰੋ।"</w:t>
      </w:r>
    </w:p>
    <w:p w14:paraId="7AC74D70" w14:textId="77777777" w:rsidR="00F90BDC" w:rsidRDefault="00F90BDC"/>
    <w:p w14:paraId="4AF2C171" w14:textId="77777777" w:rsidR="00F90BDC" w:rsidRDefault="00F90BDC">
      <w:r xmlns:w="http://schemas.openxmlformats.org/wordprocessingml/2006/main">
        <w:t xml:space="preserve">2:1 ਯੂਹੰਨਾ 4:19-21 - "ਅਸੀਂ ਉਸਨੂੰ ਪਿਆਰ ਕਰਦੇ ਹਾਂ ਕਿਉਂਕਿ ਉਸਨੇ ਪਹਿਲਾਂ ਸਾਨੂੰ ਪਿਆਰ ਕੀਤਾ ਸੀ। ਜੇਕਰ ਕੋਈ ਕਹੇ, " ਪਰਮੇਸ਼ੁਰ ਨੂੰ ਪਿਆਰ </w:t>
      </w:r>
      <w:r xmlns:w="http://schemas.openxmlformats.org/wordprocessingml/2006/main">
        <w:rPr>
          <w:rFonts w:ascii="맑은 고딕 Semilight" w:hAnsi="맑은 고딕 Semilight"/>
        </w:rPr>
        <w:t xml:space="preserve">ਕਰੋ </w:t>
      </w:r>
      <w:r xmlns:w="http://schemas.openxmlformats.org/wordprocessingml/2006/main">
        <w:t xml:space="preserve">" ਅਤੇ ਆਪਣੇ ਭਰਾ ਨਾਲ ਨਫ਼ਰਤ ਕਰਦਾ ਹੈ, ਤਾਂ ਉਹ ਝੂਠਾ ਹੈ; ਕਿਉਂਕਿ ਉਹ ਵਿਅਕਤੀ ਜੋ ਆਪਣੇ ਭਰਾ ਨੂੰ ਪਿਆਰ ਨਹੀਂ ਕਰਦਾ ਉਸ ਨੇ ਦੇਖਿਆ ਹੈ, ਉਹ ਪਰਮੇਸ਼ੁਰ ਨੂੰ ਪਿਆਰ ਕਿਵੇਂ ਕਰ ਸਕਦਾ ਹੈ ਜਿਸ ਨੂੰ ਉਸਨੇ ਨਹੀਂ ਦੇਖਿਆ ਹੈ? ਅਤੇ ਸਾਨੂੰ ਇਹ ਹੁਕਮ ਉਸ ਵੱਲੋਂ ਮਿਲਿਆ ਹੈ: ਜੋ ਪਰਮੇਸ਼ੁਰ ਨੂੰ ਪਿਆਰ ਕਰਦਾ ਹੈ ਉਸਨੂੰ ਆਪਣੇ ਭਰਾ ਨੂੰ ਵੀ ਪਿਆਰ ਕਰਨਾ ਚਾਹੀਦਾ ਹੈ।</w:t>
      </w:r>
    </w:p>
    <w:p w14:paraId="5DF3DA59" w14:textId="77777777" w:rsidR="00F90BDC" w:rsidRDefault="00F90BDC"/>
    <w:p w14:paraId="6F0C816A" w14:textId="77777777" w:rsidR="00F90BDC" w:rsidRDefault="00F90BDC">
      <w:r xmlns:w="http://schemas.openxmlformats.org/wordprocessingml/2006/main">
        <w:t xml:space="preserve">ਮਰਕੁਸ 14:45 ਅਤੇ ਜਿਵੇਂ ਹੀ ਉਹ ਆਇਆ, ਉਹ ਉਸੇ ਵੇਲੇ ਉਸ ਕੋਲ ਗਿਆ ਅਤੇ ਆਖਿਆ, ਗੁਰੂ, ਗੁਰੂ! ਅਤੇ ਉਸਨੂੰ ਚੁੰਮਿਆ।</w:t>
      </w:r>
    </w:p>
    <w:p w14:paraId="4DCDADBA" w14:textId="77777777" w:rsidR="00F90BDC" w:rsidRDefault="00F90BDC"/>
    <w:p w14:paraId="668E99E6" w14:textId="77777777" w:rsidR="00F90BDC" w:rsidRDefault="00F90BDC">
      <w:r xmlns:w="http://schemas.openxmlformats.org/wordprocessingml/2006/main">
        <w:t xml:space="preserve">ਯਿਸੂ ਪਹੁੰਚਦਾ ਹੈ ਅਤੇ ਆਪਣੇ ਮਾਲਕ ਨੂੰ ਪਿਆਰ ਨਾਲ ਨਮਸਕਾਰ ਕਰਦਾ ਹੈ।</w:t>
      </w:r>
    </w:p>
    <w:p w14:paraId="07B30AE3" w14:textId="77777777" w:rsidR="00F90BDC" w:rsidRDefault="00F90BDC"/>
    <w:p w14:paraId="7AB56361" w14:textId="77777777" w:rsidR="00F90BDC" w:rsidRDefault="00F90BDC">
      <w:r xmlns:w="http://schemas.openxmlformats.org/wordprocessingml/2006/main">
        <w:t xml:space="preserve">1. ਯਿਸੂ ਦੇ ਪਿਆਰ ਵਿੱਚ ਦਿਆਲਤਾ ਦੀ ਸ਼ਕਤੀ</w:t>
      </w:r>
    </w:p>
    <w:p w14:paraId="1BB273EE" w14:textId="77777777" w:rsidR="00F90BDC" w:rsidRDefault="00F90BDC"/>
    <w:p w14:paraId="28163652" w14:textId="77777777" w:rsidR="00F90BDC" w:rsidRDefault="00F90BDC">
      <w:r xmlns:w="http://schemas.openxmlformats.org/wordprocessingml/2006/main">
        <w:t xml:space="preserve">2. ਯਿਸੂ ਦੀ ਮਿਸਾਲ: ਪਿਆਰ ਭਰੀ ਨਮਸਕਾਰ</w:t>
      </w:r>
    </w:p>
    <w:p w14:paraId="772EBEDA" w14:textId="77777777" w:rsidR="00F90BDC" w:rsidRDefault="00F90BDC"/>
    <w:p w14:paraId="575CB3F2" w14:textId="77777777" w:rsidR="00F90BDC" w:rsidRDefault="00F90BDC">
      <w:r xmlns:w="http://schemas.openxmlformats.org/wordprocessingml/2006/main">
        <w:t xml:space="preserve">1. ਲੂਕਾ 22:47-48? ਜਦੋਂ ਉਹ ਅਜੇ ਬੋਲ ਰਿਹਾ ਸੀ, ਤਾਂ </w:t>
      </w:r>
      <w:r xmlns:w="http://schemas.openxmlformats.org/wordprocessingml/2006/main">
        <w:rPr>
          <w:rFonts w:ascii="맑은 고딕 Semilight" w:hAnsi="맑은 고딕 Semilight"/>
        </w:rPr>
        <w:t xml:space="preserve">ਵੇਖੋ </w:t>
      </w:r>
      <w:r xmlns:w="http://schemas.openxmlformats.org/wordprocessingml/2006/main">
        <w:t xml:space="preserve">ਇੱਕ ਭੀੜ ਅਤੇ ਉਹ ਜਿਹੜਾ ਯਹੂਦਾ ਕਹਾਉਂਦਾ ਸੀ, ਬਾਰ੍ਹਾਂ ਵਿੱਚੋਂ ਇੱਕ ਸੀ, ਉਨ੍ਹਾਂ ਦੇ ਅੱਗੇ-ਅੱਗੇ ਚੱਲਿਆ ਅਤੇ ਯਿਸੂ ਨੂੰ ਚੁੰਮਣ ਲਈ ਉਸ ਦੇ ਨੇੜੇ ਆਇਆ। ਪਰ ਯਿਸੂ ਨੇ ਉਸ ਨੂੰ ਕਿਹਾ, ਯਹੂਦਾ, ਕੀ ਤੂੰ ਮਨੁੱਖ ਦੇ ਪੁੱਤਰ ਨੂੰ ਚੁੰਮਣ ਨਾਲ ਫੜਵਾਉਂਦਾ ਹੈਂ?</w:t>
      </w:r>
    </w:p>
    <w:p w14:paraId="1A702368" w14:textId="77777777" w:rsidR="00F90BDC" w:rsidRDefault="00F90BDC"/>
    <w:p w14:paraId="5B0B141D" w14:textId="77777777" w:rsidR="00F90BDC" w:rsidRDefault="00F90BDC">
      <w:r xmlns:w="http://schemas.openxmlformats.org/wordprocessingml/2006/main">
        <w:t xml:space="preserve">2. 1 ਕੁਰਿੰਥੀਆਂ 16:20 ? </w:t>
      </w:r>
      <w:r xmlns:w="http://schemas.openxmlformats.org/wordprocessingml/2006/main">
        <w:rPr>
          <w:rFonts w:ascii="맑은 고딕 Semilight" w:hAnsi="맑은 고딕 Semilight"/>
        </w:rPr>
        <w:t xml:space="preserve">쏛 </w:t>
      </w:r>
      <w:r xmlns:w="http://schemas.openxmlformats.org/wordprocessingml/2006/main">
        <w:t xml:space="preserve">ਭਰਾ ਤੁਹਾਨੂੰ ਸ਼ੁਭਕਾਮਨਾਵਾਂ ਦੇਣਗੇ। ਇੱਕ ਪਵਿੱਤਰ ਚੁੰਮਣ ਨਾਲ ਇੱਕ ਦੂਜੇ ਨੂੰ ਨਮਸਕਾਰ ਕਰੋ.??</w:t>
      </w:r>
    </w:p>
    <w:p w14:paraId="530F7360" w14:textId="77777777" w:rsidR="00F90BDC" w:rsidRDefault="00F90BDC"/>
    <w:p w14:paraId="12CA17B9" w14:textId="77777777" w:rsidR="00F90BDC" w:rsidRDefault="00F90BDC">
      <w:r xmlns:w="http://schemas.openxmlformats.org/wordprocessingml/2006/main">
        <w:t xml:space="preserve">ਮਰਕੁਸ 14:46 ਅਤੇ ਉਨ੍ਹਾਂ ਨੇ ਉਸ ਉੱਤੇ ਹੱਥ ਰੱਖੇ ਅਤੇ ਉਹ ਨੂੰ ਫੜ ਲਿਆ।</w:t>
      </w:r>
    </w:p>
    <w:p w14:paraId="6DFCD29F" w14:textId="77777777" w:rsidR="00F90BDC" w:rsidRDefault="00F90BDC"/>
    <w:p w14:paraId="1729035E" w14:textId="77777777" w:rsidR="00F90BDC" w:rsidRDefault="00F90BDC">
      <w:r xmlns:w="http://schemas.openxmlformats.org/wordprocessingml/2006/main">
        <w:t xml:space="preserve">ਚੇਲਿਆਂ ਨੇ ਯਿਸੂ ਨੂੰ ਗਿਰਫ਼ਤਾਰ ਕਰ ਲਿਆ।</w:t>
      </w:r>
    </w:p>
    <w:p w14:paraId="1B72EC51" w14:textId="77777777" w:rsidR="00F90BDC" w:rsidRDefault="00F90BDC"/>
    <w:p w14:paraId="22E097A0" w14:textId="77777777" w:rsidR="00F90BDC" w:rsidRDefault="00F90BDC">
      <w:r xmlns:w="http://schemas.openxmlformats.org/wordprocessingml/2006/main">
        <w:t xml:space="preserve">1: ਯਿਸੂ? </w:t>
      </w:r>
      <w:r xmlns:w="http://schemas.openxmlformats.org/wordprocessingml/2006/main">
        <w:t xml:space="preserve">ਦੁੱਖਾਂ ਦੇ ਬਾਵਜੂਦ ਆਗਿਆਕਾਰੀ ਅਤੇ ਨਿਮਰਤਾ ਦੀ ਮਿਸਾਲ </w:t>
      </w:r>
      <w:r xmlns:w="http://schemas.openxmlformats.org/wordprocessingml/2006/main">
        <w:rPr>
          <w:rFonts w:ascii="맑은 고딕 Semilight" w:hAnsi="맑은 고딕 Semilight"/>
        </w:rPr>
        <w:t xml:space="preserve">।</w:t>
      </w:r>
    </w:p>
    <w:p w14:paraId="1D259172" w14:textId="77777777" w:rsidR="00F90BDC" w:rsidRDefault="00F90BDC"/>
    <w:p w14:paraId="45497E5B" w14:textId="77777777" w:rsidR="00F90BDC" w:rsidRDefault="00F90BDC">
      <w:r xmlns:w="http://schemas.openxmlformats.org/wordprocessingml/2006/main">
        <w:t xml:space="preserve">2: ਔਖੇ ਸਮਿਆਂ ਵਿੱਚੋਂ ਲੰਘਣ ਵੇਲੇ ਰੱਬ ਉੱਤੇ ਭਰੋਸਾ ਰੱਖਣ ਦੀ ਮਹੱਤਤਾ।</w:t>
      </w:r>
    </w:p>
    <w:p w14:paraId="2F814EE3" w14:textId="77777777" w:rsidR="00F90BDC" w:rsidRDefault="00F90BDC"/>
    <w:p w14:paraId="0EBC2E8A" w14:textId="77777777" w:rsidR="00F90BDC" w:rsidRDefault="00F90BDC">
      <w:r xmlns:w="http://schemas.openxmlformats.org/wordprocessingml/2006/main">
        <w:t xml:space="preserve">1: ਫ਼ਿਲਿੱਪੀਆਂ 2:5-8? </w:t>
      </w:r>
      <w:r xmlns:w="http://schemas.openxmlformats.org/wordprocessingml/2006/main">
        <w:t xml:space="preserve">ਇਹ ਮਨ ਆਪਣੇ ਆਪ ਵਿੱਚ ਰੱਖੋ, ਜੋ ਮਸੀਹ ਯਿਸੂ ਵਿੱਚ ਤੁਹਾਡਾ ਹੈ, ਜਿਸ ਨੇ ਭਾਵੇਂ ਉਹ ਪਰਮੇਸ਼ੁਰ ਦੇ ਰੂਪ ਵਿੱਚ ਸੀ, ਪਰ ਪਰਮੇਸ਼ੁਰ ਦੀ ਬਰਾਬਰੀ ਨੂੰ ਫੜਨ ਵਾਲੀ ਚੀਜ਼ ਨਾ ਸਮਝੀ, ਸਗੋਂ ਇੱਕ ਸੇਵਕ ਦਾ ਰੂਪ ਧਾਰ ਕੇ ਆਪਣੇ ਆਪ ਨੂੰ ਖਾਲੀ ਕਰ ਲਿਆ </w:t>
      </w:r>
      <w:r xmlns:w="http://schemas.openxmlformats.org/wordprocessingml/2006/main">
        <w:rPr>
          <w:rFonts w:ascii="맑은 고딕 Semilight" w:hAnsi="맑은 고딕 Semilight"/>
        </w:rPr>
        <w:t xml:space="preserve">। </w:t>
      </w:r>
      <w:r xmlns:w="http://schemas.openxmlformats.org/wordprocessingml/2006/main">
        <w:t xml:space="preserve">ਮਰਦਾਂ ਦੇ ਰੂਪ ਵਿੱਚ ਪੈਦਾ ਹੋਇਆ. ਅਤੇ ਮਨੁੱਖੀ ਰੂਪ ਵਿੱਚ ਪਾਇਆ ਗਿਆ </w:t>
      </w:r>
      <w:r xmlns:w="http://schemas.openxmlformats.org/wordprocessingml/2006/main">
        <w:lastRenderedPageBreak xmlns:w="http://schemas.openxmlformats.org/wordprocessingml/2006/main"/>
      </w:r>
      <w:r xmlns:w="http://schemas.openxmlformats.org/wordprocessingml/2006/main">
        <w:t xml:space="preserve">, ਉਸਨੇ ਮੌਤ ਦੇ ਬਿੰਦੂ ਤੱਕ ਆਗਿਆਕਾਰੀ ਬਣ ਕੇ ਆਪਣੇ ਆਪ ਨੂੰ ਨਿਮਰ ਕੀਤਾ, ਇੱਥੋਂ ਤੱਕ ਕਿ ਸਲੀਬ ਉੱਤੇ ਮੌਤ ਵੀ।"</w:t>
      </w:r>
    </w:p>
    <w:p w14:paraId="64520FF7" w14:textId="77777777" w:rsidR="00F90BDC" w:rsidRDefault="00F90BDC"/>
    <w:p w14:paraId="3B3B5A89" w14:textId="77777777" w:rsidR="00F90BDC" w:rsidRDefault="00F90BDC">
      <w:r xmlns:w="http://schemas.openxmlformats.org/wordprocessingml/2006/main">
        <w:t xml:space="preserve">2: ਯੂਹੰਨਾ 15:13? </w:t>
      </w:r>
      <w:r xmlns:w="http://schemas.openxmlformats.org/wordprocessingml/2006/main">
        <w:rPr>
          <w:rFonts w:ascii="맑은 고딕 Semilight" w:hAnsi="맑은 고딕 Semilight"/>
        </w:rPr>
        <w:t xml:space="preserve">쏥 </w:t>
      </w:r>
      <w:r xmlns:w="http://schemas.openxmlformats.org/wordprocessingml/2006/main">
        <w:t xml:space="preserve">ਰੀਟਰ ਦੇ ਪਿਆਰ ਵਿੱਚ ਇਸ ਤੋਂ ਵੱਧ ਕੋਈ ਨਹੀਂ ਹੁੰਦਾ ਕਿ ਕੋਈ ਆਪਣੇ ਦੋਸਤਾਂ ਲਈ ਆਪਣੀ ਜਾਨ ਦੇ ਦੇਵੇ..??</w:t>
      </w:r>
    </w:p>
    <w:p w14:paraId="6F0D1182" w14:textId="77777777" w:rsidR="00F90BDC" w:rsidRDefault="00F90BDC"/>
    <w:p w14:paraId="63659CF7" w14:textId="77777777" w:rsidR="00F90BDC" w:rsidRDefault="00F90BDC">
      <w:r xmlns:w="http://schemas.openxmlformats.org/wordprocessingml/2006/main">
        <w:t xml:space="preserve">ਮਰਕੁਸ 14:47 ਅਤੇ ਉਨ੍ਹਾਂ ਵਿੱਚੋਂ ਜਿਹੜੇ ਕੋਲ ਖੜੇ ਸਨ ਇੱਕ ਨੇ ਤਲਵਾਰ ਕੱਢੀ ਅਤੇ ਪ੍ਰਧਾਨ ਜਾਜਕ ਦੇ ਇੱਕ ਸੇਵਕ ਨੂੰ ਮਾਰ ਕੇ ਉਸਦਾ ਕੰਨ ਵੱਢ ਦਿੱਤਾ।</w:t>
      </w:r>
    </w:p>
    <w:p w14:paraId="4C438992" w14:textId="77777777" w:rsidR="00F90BDC" w:rsidRDefault="00F90BDC"/>
    <w:p w14:paraId="560177B6" w14:textId="77777777" w:rsidR="00F90BDC" w:rsidRDefault="00F90BDC">
      <w:r xmlns:w="http://schemas.openxmlformats.org/wordprocessingml/2006/main">
        <w:t xml:space="preserve">ਯਿਸੂ ਦੇ ਨਾਲ ਖੜ੍ਹੇ ਲੋਕਾਂ ਵਿੱਚੋਂ ਇੱਕ ਨੇ ਤਲਵਾਰ ਕੱਢੀ ਅਤੇ ਪ੍ਰਧਾਨ ਜਾਜਕ ਦੇ ਇੱਕ ਸੇਵਕ ਦਾ ਕੰਨ ਵੱਢ ਦਿੱਤਾ।</w:t>
      </w:r>
    </w:p>
    <w:p w14:paraId="115A5A83" w14:textId="77777777" w:rsidR="00F90BDC" w:rsidRDefault="00F90BDC"/>
    <w:p w14:paraId="524EFB73" w14:textId="77777777" w:rsidR="00F90BDC" w:rsidRDefault="00F90BDC">
      <w:r xmlns:w="http://schemas.openxmlformats.org/wordprocessingml/2006/main">
        <w:t xml:space="preserve">1. ਯਿਸੂ ਸਾਨੂੰ ਅਹਿੰਸਕ ਹੋਣਾ ਸਿਖਾਉਂਦਾ ਹੈ - ਮੱਤੀ 5:39</w:t>
      </w:r>
    </w:p>
    <w:p w14:paraId="3B115CE5" w14:textId="77777777" w:rsidR="00F90BDC" w:rsidRDefault="00F90BDC"/>
    <w:p w14:paraId="2425892C" w14:textId="77777777" w:rsidR="00F90BDC" w:rsidRDefault="00F90BDC">
      <w:r xmlns:w="http://schemas.openxmlformats.org/wordprocessingml/2006/main">
        <w:t xml:space="preserve">2. ਮਾਫ਼ੀ ਦੀ ਸ਼ਕਤੀ - ਅਫ਼ਸੀਆਂ 4:32</w:t>
      </w:r>
    </w:p>
    <w:p w14:paraId="4F0C1781" w14:textId="77777777" w:rsidR="00F90BDC" w:rsidRDefault="00F90BDC"/>
    <w:p w14:paraId="1DEE8463" w14:textId="77777777" w:rsidR="00F90BDC" w:rsidRDefault="00F90BDC">
      <w:r xmlns:w="http://schemas.openxmlformats.org/wordprocessingml/2006/main">
        <w:t xml:space="preserve">1. ਲੂਕਾ 22:50-51 - ਯਿਸੂ ਨੇ ਨੌਕਰ ਦੇ ਕੰਨ ਨੂੰ ਚੰਗਾ ਕੀਤਾ</w:t>
      </w:r>
    </w:p>
    <w:p w14:paraId="6259793E" w14:textId="77777777" w:rsidR="00F90BDC" w:rsidRDefault="00F90BDC"/>
    <w:p w14:paraId="1D8D30F8" w14:textId="77777777" w:rsidR="00F90BDC" w:rsidRDefault="00F90BDC">
      <w:r xmlns:w="http://schemas.openxmlformats.org/wordprocessingml/2006/main">
        <w:t xml:space="preserve">2. ਮੱਤੀ 26:52 - ਹਿੰਸਾ ਪ੍ਰਤੀ ਯਿਸੂ ਦਾ ਜਵਾਬ ਦਇਆ ਅਤੇ ਮਾਫੀ ਦਿਖਾਉਣਾ ਹੈ</w:t>
      </w:r>
    </w:p>
    <w:p w14:paraId="4C9C4DB8" w14:textId="77777777" w:rsidR="00F90BDC" w:rsidRDefault="00F90BDC"/>
    <w:p w14:paraId="235E6B74" w14:textId="77777777" w:rsidR="00F90BDC" w:rsidRDefault="00F90BDC">
      <w:r xmlns:w="http://schemas.openxmlformats.org/wordprocessingml/2006/main">
        <w:t xml:space="preserve">ਮਰਕੁਸ 14:48 ਯਿਸੂ ਨੇ ਉਨ੍ਹਾਂ ਨੂੰ ਉੱਤਰ ਦਿੱਤਾ, ਕੀ ਤੁਸੀਂ ਚੋਰ ਵਾਂਗੂੰ ਤਲਵਾਰਾਂ ਅਤੇ ਡੰਡੇ ਲੈ ਕੇ ਮੈਨੂੰ ਫੜਨ ਲਈ ਨਿੱਕਲੇ ਹੋ?</w:t>
      </w:r>
    </w:p>
    <w:p w14:paraId="784D1249" w14:textId="77777777" w:rsidR="00F90BDC" w:rsidRDefault="00F90BDC"/>
    <w:p w14:paraId="3FC36FDC" w14:textId="77777777" w:rsidR="00F90BDC" w:rsidRDefault="00F90BDC">
      <w:r xmlns:w="http://schemas.openxmlformats.org/wordprocessingml/2006/main">
        <w:t xml:space="preserve">ਯਿਸੂ ਨੇ ਤਲਵਾਰਾਂ ਅਤੇ ਡੰਡਿਆਂ ਨਾਲ ਉਸ ਨੂੰ ਗਿਰਫ਼ਤਾਰ ਕਰਨ ਲਈ ਆਉਣ ਵਾਲੀ ਭੀੜ ਦੇ ਮਕਸਦ ਬਾਰੇ ਸਵਾਲ ਕੀਤਾ।</w:t>
      </w:r>
    </w:p>
    <w:p w14:paraId="47A70FC8" w14:textId="77777777" w:rsidR="00F90BDC" w:rsidRDefault="00F90BDC"/>
    <w:p w14:paraId="6F1542B8" w14:textId="77777777" w:rsidR="00F90BDC" w:rsidRDefault="00F90BDC">
      <w:r xmlns:w="http://schemas.openxmlformats.org/wordprocessingml/2006/main">
        <w:t xml:space="preserve">1: ਸਾਨੂੰ ਆਪਣਾ ਰਸਤਾ ਪ੍ਰਾਪਤ ਕਰਨ ਲਈ ਤਾਕਤ ਜਾਂ ਹਿੰਸਾ ਦੀ ਵਰਤੋਂ ਨਹੀਂ ਕਰਨੀ ਚਾਹੀਦੀ, ਸਗੋਂ ਨਿਮਰ ਬਣਨਾ ਚਾਹੀਦਾ ਹੈ ਅਤੇ ਸ਼ਾਂਤੀ ਪ੍ਰਾਪਤ ਕਰਨ ਲਈ ਪਰਮੇਸ਼ੁਰ ਦੇ ਪਿਆਰ ਦੀ ਵਰਤੋਂ ਕਰਨੀ ਚਾਹੀਦੀ ਹੈ।</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ਸਾਨੂੰ ਨਿਰਣਾ ਕਰਨ ਵਿਚ ਜਲਦਬਾਜ਼ੀ ਨਹੀਂ ਕਰਨੀ ਚਾਹੀਦੀ, ਸਗੋਂ ਆਪਣੇ ਆਲੇ-ਦੁਆਲੇ ਦੇ ਲੋਕਾਂ ਦੇ ਇਰਾਦਿਆਂ ਨੂੰ ਸਮਝਣ ਲਈ ਸਮਾਂ ਕੱਢਣਾ ਚਾਹੀਦਾ ਹੈ।</w:t>
      </w:r>
    </w:p>
    <w:p w14:paraId="618B1772" w14:textId="77777777" w:rsidR="00F90BDC" w:rsidRDefault="00F90BDC"/>
    <w:p w14:paraId="300F6D9F" w14:textId="77777777" w:rsidR="00F90BDC" w:rsidRDefault="00F90BDC">
      <w:r xmlns:w="http://schemas.openxmlformats.org/wordprocessingml/2006/main">
        <w:t xml:space="preserve">1: ਮੱਤੀ 5:9 - "ਧੰਨ ਹਨ ਸ਼ਾਂਤੀ ਬਣਾਉਣ ਵਾਲੇ, ਕਿਉਂਕਿ ਉਹ ਪਰਮੇਸ਼ੁਰ ਦੇ ਬੱਚੇ ਕਹਾਉਣਗੇ।"</w:t>
      </w:r>
    </w:p>
    <w:p w14:paraId="5AED343E" w14:textId="77777777" w:rsidR="00F90BDC" w:rsidRDefault="00F90BDC"/>
    <w:p w14:paraId="58FA134D" w14:textId="77777777" w:rsidR="00F90BDC" w:rsidRDefault="00F90BDC">
      <w:r xmlns:w="http://schemas.openxmlformats.org/wordprocessingml/2006/main">
        <w:t xml:space="preserve">2: ਯਾਕੂਬ 1:19 - "ਮੇਰੇ ਪਿਆਰੇ ਭਰਾਵੋ ਅਤੇ ਭੈਣੋ, ਇਸ ਗੱਲ ਦਾ ਧਿਆਨ ਰੱਖੋ: ਹਰ ਕੋਈ ਸੁਣਨ ਵਿੱਚ ਤੇਜ਼, ਬੋਲਣ ਵਿੱਚ ਧੀਮਾ ਅਤੇ ਗੁੱਸੇ ਵਿੱਚ ਹੌਲੀ ਹੋਣਾ ਚਾਹੀਦਾ ਹੈ।"</w:t>
      </w:r>
    </w:p>
    <w:p w14:paraId="0CC35694" w14:textId="77777777" w:rsidR="00F90BDC" w:rsidRDefault="00F90BDC"/>
    <w:p w14:paraId="3CDD2AEE" w14:textId="77777777" w:rsidR="00F90BDC" w:rsidRDefault="00F90BDC">
      <w:r xmlns:w="http://schemas.openxmlformats.org/wordprocessingml/2006/main">
        <w:t xml:space="preserve">ਮਰਕੁਸ 14:49 ਮੈਂ ਹਰ ਰੋਜ਼ ਹੈਕਲ ਵਿੱਚ ਤੁਹਾਡੇ ਨਾਲ ਉਪਦੇਸ਼ ਦਿੰਦਾ ਸੀ ਅਤੇ ਤੁਸੀਂ ਮੈਨੂੰ ਨਾ ਲਿਆ ਪਰ ਪੋਥੀਆਂ ਪੂਰੀਆਂ ਹੋਣੀਆਂ ਚਾਹੀਦੀਆਂ ਹਨ।</w:t>
      </w:r>
    </w:p>
    <w:p w14:paraId="0BC4CB06" w14:textId="77777777" w:rsidR="00F90BDC" w:rsidRDefault="00F90BDC"/>
    <w:p w14:paraId="17AD6180" w14:textId="77777777" w:rsidR="00F90BDC" w:rsidRDefault="00F90BDC">
      <w:r xmlns:w="http://schemas.openxmlformats.org/wordprocessingml/2006/main">
        <w:t xml:space="preserve">ਯਿਸੂ ਨੇ ਆਪਣੇ ਚੇਲਿਆਂ ਨੂੰ ਮੰਦਰ ਵਿੱਚ ਉਨ੍ਹਾਂ ਵਿਚਕਾਰ ਮੌਜੂਦਗੀ ਅਤੇ ਸ਼ਾਸਤਰਾਂ ਦੇ ਪੂਰਾ ਹੋਣ ਦੀ ਮਹੱਤਤਾ ਬਾਰੇ ਯਾਦ ਦਿਵਾਇਆ।</w:t>
      </w:r>
    </w:p>
    <w:p w14:paraId="71822771" w14:textId="77777777" w:rsidR="00F90BDC" w:rsidRDefault="00F90BDC"/>
    <w:p w14:paraId="292FFFE1" w14:textId="77777777" w:rsidR="00F90BDC" w:rsidRDefault="00F90BDC">
      <w:r xmlns:w="http://schemas.openxmlformats.org/wordprocessingml/2006/main">
        <w:t xml:space="preserve">1. ਯਿਸੂ: ਆਗਿਆਕਾਰੀ ਦੀ ਸਾਡੀ ਸੰਪੂਰਣ ਮਿਸਾਲ</w:t>
      </w:r>
    </w:p>
    <w:p w14:paraId="31782EE2" w14:textId="77777777" w:rsidR="00F90BDC" w:rsidRDefault="00F90BDC"/>
    <w:p w14:paraId="6AAB6D44" w14:textId="77777777" w:rsidR="00F90BDC" w:rsidRDefault="00F90BDC">
      <w:r xmlns:w="http://schemas.openxmlformats.org/wordprocessingml/2006/main">
        <w:t xml:space="preserve">2. ਸ਼ਾਸਤਰ ਦੀ ਸ਼ਕਤੀ: ਪਰਮੇਸ਼ੁਰ ਦੇ ਬਚਨ ਨੂੰ ਪੂਰਾ ਕਰਨਾ</w:t>
      </w:r>
    </w:p>
    <w:p w14:paraId="4D8BA963" w14:textId="77777777" w:rsidR="00F90BDC" w:rsidRDefault="00F90BDC"/>
    <w:p w14:paraId="01EE1316" w14:textId="77777777" w:rsidR="00F90BDC" w:rsidRDefault="00F90BDC">
      <w:r xmlns:w="http://schemas.openxmlformats.org/wordprocessingml/2006/main">
        <w:t xml:space="preserve">1. ਲੂਕਾ 4:16-21 (ਯਿਸੂ ਪ੍ਰਾਰਥਨਾ ਸਥਾਨ ਵਿੱਚ)</w:t>
      </w:r>
    </w:p>
    <w:p w14:paraId="255ED77C" w14:textId="77777777" w:rsidR="00F90BDC" w:rsidRDefault="00F90BDC"/>
    <w:p w14:paraId="427D7522" w14:textId="77777777" w:rsidR="00F90BDC" w:rsidRDefault="00F90BDC">
      <w:r xmlns:w="http://schemas.openxmlformats.org/wordprocessingml/2006/main">
        <w:t xml:space="preserve">2. ਜ਼ਬੂਰ 119:105 (ਤੇਰਾ ਸ਼ਬਦ ਮੇਰੇ ਪੈਰਾਂ ਲਈ ਇੱਕ ਦੀਪਕ ਹੈ, ਅਤੇ ਮੇਰੇ ਮਾਰਗ ਲਈ ਇੱਕ ਚਾਨਣ ਹੈ)</w:t>
      </w:r>
    </w:p>
    <w:p w14:paraId="620375F6" w14:textId="77777777" w:rsidR="00F90BDC" w:rsidRDefault="00F90BDC"/>
    <w:p w14:paraId="39D14BB0" w14:textId="77777777" w:rsidR="00F90BDC" w:rsidRDefault="00F90BDC">
      <w:r xmlns:w="http://schemas.openxmlformats.org/wordprocessingml/2006/main">
        <w:t xml:space="preserve">ਮਰਕੁਸ 14:50 ਅਤੇ ਉਹ ਸਾਰੇ ਉਸ ਨੂੰ ਛੱਡ ਕੇ ਭੱਜ ਗਏ।</w:t>
      </w:r>
    </w:p>
    <w:p w14:paraId="2D51794D" w14:textId="77777777" w:rsidR="00F90BDC" w:rsidRDefault="00F90BDC"/>
    <w:p w14:paraId="29A75B10" w14:textId="77777777" w:rsidR="00F90BDC" w:rsidRDefault="00F90BDC">
      <w:r xmlns:w="http://schemas.openxmlformats.org/wordprocessingml/2006/main">
        <w:t xml:space="preserve">ਜਦੋਂ ਯਿਸੂ ਨੂੰ ਗਿਰਫ਼ਤਾਰ ਕੀਤਾ ਗਿਆ ਸੀ, ਤਾਂ ਉਸ ਦੇ ਚੇਲਿਆਂ ਨੇ ਉਸ ਨੂੰ ਛੱਡ ਦਿੱਤਾ ਸੀ।</w:t>
      </w:r>
    </w:p>
    <w:p w14:paraId="145D315C" w14:textId="77777777" w:rsidR="00F90BDC" w:rsidRDefault="00F90BDC"/>
    <w:p w14:paraId="563B40E8" w14:textId="77777777" w:rsidR="00F90BDC" w:rsidRDefault="00F90BDC">
      <w:r xmlns:w="http://schemas.openxmlformats.org/wordprocessingml/2006/main">
        <w:t xml:space="preserve">1. "ਵਿਸ਼ਵਾਸ ਦੀ ਸ਼ਕਤੀ: ਚੇਲਿਆਂ ਤੋਂ ਭੱਜਣ ਦੇ ਬਾਵਜੂਦ ਯਿਸੂ ਦੇ ਨਾਲ ਖੜੇ ਹੋਣਾ"</w:t>
      </w:r>
    </w:p>
    <w:p w14:paraId="3A35DDBF" w14:textId="77777777" w:rsidR="00F90BDC" w:rsidRDefault="00F90BDC"/>
    <w:p w14:paraId="3F88BD95" w14:textId="77777777" w:rsidR="00F90BDC" w:rsidRDefault="00F90BDC">
      <w:r xmlns:w="http://schemas.openxmlformats.org/wordprocessingml/2006/main">
        <w:t xml:space="preserve">2. "ਆਸ ਦੀ ਤਾਕਤ: ਬਿਪਤਾ ਵਿੱਚ ਦ੍ਰਿੜਤਾ ਦੀ ਯਿਸੂ ਦੀ ਮਿਸਾਲ"</w:t>
      </w:r>
    </w:p>
    <w:p w14:paraId="7BDDC4C2" w14:textId="77777777" w:rsidR="00F90BDC" w:rsidRDefault="00F90BDC"/>
    <w:p w14:paraId="05D23932" w14:textId="77777777" w:rsidR="00F90BDC" w:rsidRDefault="00F90BDC">
      <w:r xmlns:w="http://schemas.openxmlformats.org/wordprocessingml/2006/main">
        <w:t xml:space="preserve">ਸੰਤੁਸ਼ਟ ਰਹੋ, ਕਿਉਂਕਿ </w:t>
      </w:r>
      <w:r xmlns:w="http://schemas.openxmlformats.org/wordprocessingml/2006/main">
        <w:rPr>
          <w:rFonts w:ascii="맑은 고딕 Semilight" w:hAnsi="맑은 고딕 Semilight"/>
        </w:rPr>
        <w:t xml:space="preserve">ਉਸਨੇ </w:t>
      </w:r>
      <w:r xmlns:w="http://schemas.openxmlformats.org/wordprocessingml/2006/main">
        <w:t xml:space="preserve">ਕਿਹਾ ਹੈ, ?</w:t>
      </w:r>
    </w:p>
    <w:p w14:paraId="6CE8EA3C" w14:textId="77777777" w:rsidR="00F90BDC" w:rsidRDefault="00F90BDC"/>
    <w:p w14:paraId="3E6EED0B" w14:textId="77777777" w:rsidR="00F90BDC" w:rsidRDefault="00F90BDC">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14:paraId="4088928B" w14:textId="77777777" w:rsidR="00F90BDC" w:rsidRDefault="00F90BDC"/>
    <w:p w14:paraId="526AA647" w14:textId="77777777" w:rsidR="00F90BDC" w:rsidRDefault="00F90BDC">
      <w:r xmlns:w="http://schemas.openxmlformats.org/wordprocessingml/2006/main">
        <w:t xml:space="preserve">ਮਰਕੁਸ 14:51 ਅਤੇ ਇੱਕ ਜੁਆਨ ਉਸ ਦੇ ਪਿੱਛੇ-ਪਿੱਛੇ ਚੱਲਿਆ, ਜਿਸ ਦੇ ਨੰਗੇ ਸਰੀਰ ਉੱਤੇ ਲਿਨਨ ਦਾ ਕੱਪੜਾ ਪਾਇਆ ਹੋਇਆ ਸੀ। ਅਤੇ ਨੌਜਵਾਨਾਂ ਨੇ ਉਸਨੂੰ ਫੜ ਲਿਆ:</w:t>
      </w:r>
    </w:p>
    <w:p w14:paraId="6079CC14" w14:textId="77777777" w:rsidR="00F90BDC" w:rsidRDefault="00F90BDC"/>
    <w:p w14:paraId="3B9716BF" w14:textId="77777777" w:rsidR="00F90BDC" w:rsidRDefault="00F90BDC">
      <w:r xmlns:w="http://schemas.openxmlformats.org/wordprocessingml/2006/main">
        <w:t xml:space="preserve">ਇਕ ਨੌਜਵਾਨ ਆਪਣੇ ਸਰੀਰ ਦੁਆਲੇ ਲਿਨਨ ਦਾ ਕੱਪੜਾ ਬੰਨ੍ਹ ਕੇ ਯਿਸੂ ਦਾ ਪਿੱਛਾ ਕਰਦਾ ਹੈ, ਅਤੇ ਦੂਜੇ ਨੌਜਵਾਨ ਉਸ ਨੂੰ ਫੜ ਲੈਂਦੇ ਹਨ।</w:t>
      </w:r>
    </w:p>
    <w:p w14:paraId="2E50846A" w14:textId="77777777" w:rsidR="00F90BDC" w:rsidRDefault="00F90BDC"/>
    <w:p w14:paraId="61F4A6FB" w14:textId="77777777" w:rsidR="00F90BDC" w:rsidRDefault="00F90BDC">
      <w:r xmlns:w="http://schemas.openxmlformats.org/wordprocessingml/2006/main">
        <w:t xml:space="preserve">1. ਯਿਸੂ ਦੇ ਪਿੱਛੇ ਚੱਲਣ ਦੀ ਤਾਕਤ ਭਾਵੇਂ ਕੋਈ ਕੀਮਤ ਕਿਉਂ ਨਾ ਹੋਵੇ</w:t>
      </w:r>
    </w:p>
    <w:p w14:paraId="01B6C82C" w14:textId="77777777" w:rsidR="00F90BDC" w:rsidRDefault="00F90BDC"/>
    <w:p w14:paraId="5C2A036B" w14:textId="77777777" w:rsidR="00F90BDC" w:rsidRDefault="00F90BDC">
      <w:r xmlns:w="http://schemas.openxmlformats.org/wordprocessingml/2006/main">
        <w:t xml:space="preserve">2. ਦਲੇਰ ਤਰੀਕੇ ਨਾਲ ਆਪਣੇ ਵਿਸ਼ਵਾਸ ਨੂੰ ਬਾਹਰ ਜਿਊਣਾ</w:t>
      </w:r>
    </w:p>
    <w:p w14:paraId="52D20BFE" w14:textId="77777777" w:rsidR="00F90BDC" w:rsidRDefault="00F90BDC"/>
    <w:p w14:paraId="5F23043C" w14:textId="77777777" w:rsidR="00F90BDC" w:rsidRDefault="00F90BDC">
      <w:r xmlns:w="http://schemas.openxmlformats.org/wordprocessingml/2006/main">
        <w:t xml:space="preserve">1. ਮੱਤੀ 16:24-25 - ? </w:t>
      </w:r>
      <w:r xmlns:w="http://schemas.openxmlformats.org/wordprocessingml/2006/main">
        <w:rPr>
          <w:rFonts w:ascii="맑은 고딕 Semilight" w:hAnsi="맑은 고딕 Semilight"/>
        </w:rPr>
        <w:t xml:space="preserve">쏷 </w:t>
      </w:r>
      <w:r xmlns:w="http://schemas.openxmlformats.org/wordprocessingml/2006/main">
        <w:t xml:space="preserve">ਮੁਰਗੀ ਯਿਸੂ ਨੇ ਆਪਣੇ ਚੇਲਿਆਂ ਨੂੰ ਕਿਹਾ, ? ਜੋ </w:t>
      </w:r>
      <w:r xmlns:w="http://schemas.openxmlformats.org/wordprocessingml/2006/main">
        <w:rPr>
          <w:rFonts w:ascii="맑은 고딕 Semilight" w:hAnsi="맑은 고딕 Semilight"/>
        </w:rPr>
        <w:t xml:space="preserve">ਕੋਈ </w:t>
      </w:r>
      <w:r xmlns:w="http://schemas.openxmlformats.org/wordprocessingml/2006/main">
        <w:t xml:space="preserve">ਵੀ ਮੇਰਾ ਚੇਲਾ ਬਣਨਾ ਚਾਹੁੰਦਾ ਹੈ ਉਹ ਆਪਣੇ ਆਪ ਤੋਂ ਇਨਕਾਰ ਕਰੇ ਅਤੇ ਆਪਣੀ ਸਲੀਬ ਚੁੱਕ ਕੇ ਮੇਰੇ ਪਿੱਛੇ ਚੱਲੇ।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ਤਿਮੋਥਿਉਸ 2:3-4 - ? </w:t>
      </w:r>
      <w:r xmlns:w="http://schemas.openxmlformats.org/wordprocessingml/2006/main">
        <w:t xml:space="preserve">ਮਸੀਹ ਯਿਸੂ ਦੇ ਇੱਕ ਚੰਗੇ ਸਿਪਾਹੀ ਦੇ ਰੂਪ ਵਿੱਚ ਦੁੱਖ ਵਿੱਚ ਖਰਗੋਸ਼ </w:t>
      </w:r>
      <w:r xmlns:w="http://schemas.openxmlformats.org/wordprocessingml/2006/main">
        <w:rPr>
          <w:rFonts w:ascii="맑은 고딕 Semilight" w:hAnsi="맑은 고딕 Semilight"/>
        </w:rPr>
        <w:t xml:space="preserve">. </w:t>
      </w:r>
      <w:r xmlns:w="http://schemas.openxmlformats.org/wordprocessingml/2006/main">
        <w:t xml:space="preserve">ਕੋਈ ਵੀ ਸਿਪਾਹੀ ਸਿਵਲੀਅਨ ਪਿੱਛਾਵਾਂ ਵਿੱਚ ਨਹੀਂ ਫਸਦਾ, ਕਿਉਂਕਿ ਉਸਦਾ ਉਦੇਸ਼ ਉਸ ਨੂੰ ਖੁਸ਼ ਕਰਨਾ ਹੁੰਦਾ ਹੈ ਜਿਸਨੇ ਉਸਨੂੰ ਭਰਤੀ ਕੀਤਾ ਸੀ।??</w:t>
      </w:r>
    </w:p>
    <w:p w14:paraId="20CADA92" w14:textId="77777777" w:rsidR="00F90BDC" w:rsidRDefault="00F90BDC"/>
    <w:p w14:paraId="212FD5F4" w14:textId="77777777" w:rsidR="00F90BDC" w:rsidRDefault="00F90BDC">
      <w:r xmlns:w="http://schemas.openxmlformats.org/wordprocessingml/2006/main">
        <w:t xml:space="preserve">ਮਰਕੁਸ 14:52 ਅਤੇ ਉਹ ਲਿਨਨ ਦਾ ਕੱਪੜਾ ਛੱਡ ਕੇ ਨੰਗਾ ਹੀ ਉਨ੍ਹਾਂ ਤੋਂ ਭੱਜ ਗਿਆ।</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ਜਦੋਂ ਗਥਸਮਨੀ ਦੇ ਬਾਗ਼ ਵਿੱਚ ਗ੍ਰਿਫਤਾਰ ਕੀਤਾ ਗਿਆ ਸੀ, ਉਸ ਲਿਨਨ ਦੇ ਕੱਪੜੇ ਨੂੰ ਛੱਡ ਦਿੱਤਾ ਜੋ ਉਸਨੇ ਪਹਿਨਿਆ ਹੋਇਆ ਸੀ ਅਤੇ ਉਸਨੂੰ ਨੰਗਾ ਛੱਡ ਕੇ ਆਪਣੇ ਕੈਦੀਆਂ ਤੋਂ ਭੱਜ ਗਿਆ।</w:t>
      </w:r>
    </w:p>
    <w:p w14:paraId="4567C5F3" w14:textId="77777777" w:rsidR="00F90BDC" w:rsidRDefault="00F90BDC"/>
    <w:p w14:paraId="3921CA7A" w14:textId="77777777" w:rsidR="00F90BDC" w:rsidRDefault="00F90BDC">
      <w:r xmlns:w="http://schemas.openxmlformats.org/wordprocessingml/2006/main">
        <w:t xml:space="preserve">1. ਵਿਸ਼ਵਾਸ ਦੀ ਸ਼ਕਤੀ: ਨਤੀਜਿਆਂ ਦੇ ਬਾਵਜੂਦ ਪਰਮੇਸ਼ੁਰ 'ਤੇ ਭਰੋਸਾ ਕਰਨ ਅਤੇ ਉਸਦੀ ਯੋਜਨਾ ਦੀ ਪਾਲਣਾ ਕਰਨ ਲਈ ਯਿਸੂ ਦੀ ਇੱਛਾ।</w:t>
      </w:r>
    </w:p>
    <w:p w14:paraId="606183EF" w14:textId="77777777" w:rsidR="00F90BDC" w:rsidRDefault="00F90BDC"/>
    <w:p w14:paraId="180F4AF5" w14:textId="77777777" w:rsidR="00F90BDC" w:rsidRDefault="00F90BDC">
      <w:r xmlns:w="http://schemas.openxmlformats.org/wordprocessingml/2006/main">
        <w:t xml:space="preserve">2. ਸਾਡਾ ਹੰਕਾਰ ਖੋਹ ਲਿਆ: ਕਿਵੇਂ ਯਿਸੂ ਨੇ ਆਪਣੇ ਮਿਸ਼ਨ ਨੂੰ ਪੂਰਾ ਕਰਨ ਲਈ ਆਪਣੇ ਆਪ ਨੂੰ ਨਿਮਰ ਬਣਾਇਆ।</w:t>
      </w:r>
    </w:p>
    <w:p w14:paraId="1DBB5865" w14:textId="77777777" w:rsidR="00F90BDC" w:rsidRDefault="00F90BDC"/>
    <w:p w14:paraId="373AE7CB" w14:textId="77777777" w:rsidR="00F90BDC" w:rsidRDefault="00F90BDC">
      <w:r xmlns:w="http://schemas.openxmlformats.org/wordprocessingml/2006/main">
        <w:t xml:space="preserve">1. ਮੱਤੀ 26:36-45 - ਗਥਸਮਨੀ ਦੇ ਬਾਗ ਵਿੱਚ ਯਿਸੂ ਦੀ ਪ੍ਰਾਰਥਨਾ।</w:t>
      </w:r>
    </w:p>
    <w:p w14:paraId="69DB2D10" w14:textId="77777777" w:rsidR="00F90BDC" w:rsidRDefault="00F90BDC"/>
    <w:p w14:paraId="185CA23F" w14:textId="77777777" w:rsidR="00F90BDC" w:rsidRDefault="00F90BDC">
      <w:r xmlns:w="http://schemas.openxmlformats.org/wordprocessingml/2006/main">
        <w:t xml:space="preserve">2. ਫ਼ਿਲਿੱਪੀਆਂ 2:5-11 - ਯਿਸੂ ਦੀ ਨਿਮਰਤਾ ਅਤੇ ਆਗਿਆਕਾਰੀ ਦੀ ਮਿਸਾਲ।</w:t>
      </w:r>
    </w:p>
    <w:p w14:paraId="34C8FFC9" w14:textId="77777777" w:rsidR="00F90BDC" w:rsidRDefault="00F90BDC"/>
    <w:p w14:paraId="1E09A501" w14:textId="77777777" w:rsidR="00F90BDC" w:rsidRDefault="00F90BDC">
      <w:r xmlns:w="http://schemas.openxmlformats.org/wordprocessingml/2006/main">
        <w:t xml:space="preserve">ਮਰਕੁਸ 14:53 ਅਤੇ ਉਹ ਯਿਸੂ ਨੂੰ ਪ੍ਰਧਾਨ ਜਾਜਕ ਕੋਲ ਲੈ ਗਏ ਅਤੇ ਸਾਰੇ ਪ੍ਰਧਾਨ ਜਾਜਕ, ਬਜ਼ੁਰਗ ਅਤੇ ਗ੍ਰੰਥੀ ਉਸ ਦੇ ਨਾਲ ਇਕੱਠੇ ਹੋਏ।</w:t>
      </w:r>
    </w:p>
    <w:p w14:paraId="730BC8D0" w14:textId="77777777" w:rsidR="00F90BDC" w:rsidRDefault="00F90BDC"/>
    <w:p w14:paraId="2623CF45" w14:textId="77777777" w:rsidR="00F90BDC" w:rsidRDefault="00F90BDC">
      <w:r xmlns:w="http://schemas.openxmlformats.org/wordprocessingml/2006/main">
        <w:t xml:space="preserve">ਮੁੱਖ ਪੁਜਾਰੀ, ਬਜ਼ੁਰਗ ਅਤੇ ਗ੍ਰੰਥੀ ਯਿਸੂ ਨੂੰ ਪ੍ਰਧਾਨ ਜਾਜਕ ਕੋਲ ਲੈ ਗਏ।</w:t>
      </w:r>
    </w:p>
    <w:p w14:paraId="46D35FB6" w14:textId="77777777" w:rsidR="00F90BDC" w:rsidRDefault="00F90BDC"/>
    <w:p w14:paraId="360B9432" w14:textId="77777777" w:rsidR="00F90BDC" w:rsidRDefault="00F90BDC">
      <w:r xmlns:w="http://schemas.openxmlformats.org/wordprocessingml/2006/main">
        <w:t xml:space="preserve">1) ਕਮਿਊਨਿਟੀ ਦੀ ਸ਼ਕਤੀ - ਸੰਖਿਆ ਦੀ ਤਾਕਤ ਨੂੰ ਚੰਗੇ ਅਤੇ ਮਾੜੇ ਦੋਵਾਂ ਲਈ ਕਿਵੇਂ ਵਰਤਿਆ ਜਾ ਸਕਦਾ ਹੈ</w:t>
      </w:r>
    </w:p>
    <w:p w14:paraId="75411C26" w14:textId="77777777" w:rsidR="00F90BDC" w:rsidRDefault="00F90BDC"/>
    <w:p w14:paraId="5DE1E3C6" w14:textId="77777777" w:rsidR="00F90BDC" w:rsidRDefault="00F90BDC">
      <w:r xmlns:w="http://schemas.openxmlformats.org/wordprocessingml/2006/main">
        <w:t xml:space="preserve">2) ਪ੍ਰਭਾਵ ਦੀ ਸ਼ਕਤੀ - ਇੱਕ ਨੇਤਾ ਦੀ ਉਦਾਹਰਣ ਉਹਨਾਂ ਦੇ ਆਲੇ ਦੁਆਲੇ ਦੇ ਲੋਕਾਂ ਨੂੰ ਕਿਵੇਂ ਪ੍ਰਭਾਵਿਤ ਕਰਦੀ ਹੈ</w:t>
      </w:r>
    </w:p>
    <w:p w14:paraId="3DEC1A71" w14:textId="77777777" w:rsidR="00F90BDC" w:rsidRDefault="00F90BDC"/>
    <w:p w14:paraId="25BF3007" w14:textId="77777777" w:rsidR="00F90BDC" w:rsidRDefault="00F90BDC">
      <w:r xmlns:w="http://schemas.openxmlformats.org/wordprocessingml/2006/main">
        <w:t xml:space="preserve">1) ਰਸੂਲਾਂ ਦੇ ਕਰਤੱਬ 4:23-31 - ਵਿਰੋਧ ਦੇ ਸਾਮ੍ਹਣੇ ਪੀਟਰ ਅਤੇ ਜੌਨ ਦੀ ਦਲੇਰੀ</w:t>
      </w:r>
    </w:p>
    <w:p w14:paraId="32A24141" w14:textId="77777777" w:rsidR="00F90BDC" w:rsidRDefault="00F90BDC"/>
    <w:p w14:paraId="15AE23BF" w14:textId="77777777" w:rsidR="00F90BDC" w:rsidRDefault="00F90BDC">
      <w:r xmlns:w="http://schemas.openxmlformats.org/wordprocessingml/2006/main">
        <w:t xml:space="preserve">2) ਰੋਮੀਆਂ 12:1-2 - ਕਿਸੇ ਦੇ ਮਨ ਦੇ ਨਵੀਨੀਕਰਨ ਦੁਆਰਾ ਬਦਲਿਆ ਜਾਣਾ</w:t>
      </w:r>
    </w:p>
    <w:p w14:paraId="549E14A7" w14:textId="77777777" w:rsidR="00F90BDC" w:rsidRDefault="00F90BDC"/>
    <w:p w14:paraId="4F8B2255" w14:textId="77777777" w:rsidR="00F90BDC" w:rsidRDefault="00F90BDC">
      <w:r xmlns:w="http://schemas.openxmlformats.org/wordprocessingml/2006/main">
        <w:t xml:space="preserve">ਮਰਕੁਸ 14:54 ਅਤੇ ਪਤਰਸ ਦੂਰੋਂ ਉਹ ਦੇ ਪਿੱਛੇ-ਪਿੱਛੇ ਪ੍ਰਧਾਨ ਜਾਜਕ ਦੇ ਮਹਿਲ ਵਿੱਚ ਗਿਆ ਅਤੇ ਨੌਕਰਾਂ ਨਾਲ ਬੈਠ ਕੇ ਅੱਗ ਸੇਕਣ ਲੱਗਾ।</w:t>
      </w:r>
    </w:p>
    <w:p w14:paraId="27B104A7" w14:textId="77777777" w:rsidR="00F90BDC" w:rsidRDefault="00F90BDC"/>
    <w:p w14:paraId="4D0C321D" w14:textId="77777777" w:rsidR="00F90BDC" w:rsidRDefault="00F90BDC">
      <w:r xmlns:w="http://schemas.openxmlformats.org/wordprocessingml/2006/main">
        <w:t xml:space="preserve">ਪਤਰਸ ਨੇ ਬਿਪਤਾ ਦੇ ਸਾਮ੍ਹਣੇ ਯਿਸੂ ਨੂੰ ਇਨਕਾਰ ਕੀਤਾ.</w:t>
      </w:r>
    </w:p>
    <w:p w14:paraId="67EB6C42" w14:textId="77777777" w:rsidR="00F90BDC" w:rsidRDefault="00F90BDC"/>
    <w:p w14:paraId="4DA50521" w14:textId="77777777" w:rsidR="00F90BDC" w:rsidRDefault="00F90BDC">
      <w:r xmlns:w="http://schemas.openxmlformats.org/wordprocessingml/2006/main">
        <w:t xml:space="preserve">1: ਸਾਨੂੰ ਆਪਣੀ ਨਿਹਚਾ ਵਿੱਚ ਮਜ਼ਬੂਤ ਰਹਿਣਾ ਚਾਹੀਦਾ ਹੈ ਅਤੇ ਆਪਣੇ ਡਰਾਂ ਤੋਂ ਪ੍ਰਭਾਵਿਤ ਨਹੀਂ ਹੋਣਾ ਚਾਹੀਦਾ।</w:t>
      </w:r>
    </w:p>
    <w:p w14:paraId="4EC2A512" w14:textId="77777777" w:rsidR="00F90BDC" w:rsidRDefault="00F90BDC"/>
    <w:p w14:paraId="1C437477" w14:textId="77777777" w:rsidR="00F90BDC" w:rsidRDefault="00F90BDC">
      <w:r xmlns:w="http://schemas.openxmlformats.org/wordprocessingml/2006/main">
        <w:t xml:space="preserve">2: ਵਿਰੋਧ ਦੇ ਸਾਮ੍ਹਣੇ ਸਾਨੂੰ ਪਰਮੇਸ਼ੁਰ ਤੋਂ ਤਾਕਤ ਅਤੇ ਹਿੰਮਤ ਦੀ ਮੰਗ ਕਰਨੀ ਚਾਹੀਦੀ ਹੈ।</w:t>
      </w:r>
    </w:p>
    <w:p w14:paraId="62D7B34C" w14:textId="77777777" w:rsidR="00F90BDC" w:rsidRDefault="00F90BDC"/>
    <w:p w14:paraId="0806620C" w14:textId="77777777" w:rsidR="00F90BDC" w:rsidRDefault="00F90BDC">
      <w:r xmlns:w="http://schemas.openxmlformats.org/wordprocessingml/2006/main">
        <w:t xml:space="preserve">1: ਯਹੋਸ਼ੁਆ 1:9 - "ਕੀ ਮੈਂ ਤੁਹਾਨੂੰ ਹੁਕਮ ਨਹੀਂ ਦਿੱਤਾ ਹੈ? ਤਕੜੇ ਅਤੇ ਦਲੇਰ ਬਣੋ, ਨਾ ਡਰੋ, ਅਤੇ ਨਿਰਾਸ਼ ਨਾ ਹੋਵੋ, ਕਿਉਂਕਿ ਜਿੱਥੇ ਵੀ ਤੁਸੀਂ ਜਾਂਦੇ ਹੋ ਯਹੋਵਾਹ ਤੁਹਾਡਾ ਪਰਮੇਸ਼ੁਰ ਤੁਹਾਡੇ ਨਾਲ ਹੈ। ??</w:t>
      </w:r>
    </w:p>
    <w:p w14:paraId="77EC2E5D" w14:textId="77777777" w:rsidR="00F90BDC" w:rsidRDefault="00F90BDC"/>
    <w:p w14:paraId="3ABB94FB" w14:textId="77777777" w:rsidR="00F90BDC" w:rsidRDefault="00F90BDC">
      <w:r xmlns:w="http://schemas.openxmlformats.org/wordprocessingml/2006/main">
        <w:t xml:space="preserve">2: ਯਸਾਯਾਹ 41:10 -? ਕੰਨ ਨਾ </w:t>
      </w:r>
      <w:r xmlns:w="http://schemas.openxmlformats.org/wordprocessingml/2006/main">
        <w:rPr>
          <w:rFonts w:ascii="맑은 고딕 Semilight" w:hAnsi="맑은 고딕 Semilight"/>
        </w:rPr>
        <w:t xml:space="preserve">ਲਗਾ </w:t>
      </w:r>
      <w:r xmlns:w="http://schemas.openxmlformats.org/wordprocessingml/2006/main">
        <w:t xml:space="preserve">, ਕਿਉਂਕਿ ਮੈਂ ਤੁਹਾਡੇ ਨਾਲ ਹਾਂ; ਨਿਰਾਸ਼ ਨਾ ਹੋਵੋ, ਕਿਉਂਕਿ ਮੈਂ ਤੁਹਾਡਾ ਪਰਮੇਸ਼ੁਰ ਹਾਂ। ਮੈਂ ਤੈਨੂੰ ਤਕੜਾ ਕਰਾਂਗਾ, ਮੈਂ ਤੇਰੀ ਸਹਾਇਤਾ ਕਰਾਂਗਾ, ਮੈਂ ਤੈਨੂੰ ਆਪਣੇ ਧਰਮੀ ਸੱਜੇ ਹੱਥ ਨਾਲ ਸੰਭਾਲਾਂਗਾ।</w:t>
      </w:r>
    </w:p>
    <w:p w14:paraId="494F29F0" w14:textId="77777777" w:rsidR="00F90BDC" w:rsidRDefault="00F90BDC"/>
    <w:p w14:paraId="7D08C456" w14:textId="77777777" w:rsidR="00F90BDC" w:rsidRDefault="00F90BDC">
      <w:r xmlns:w="http://schemas.openxmlformats.org/wordprocessingml/2006/main">
        <w:t xml:space="preserve">ਮਰਕੁਸ 14:55 ਅਤੇ ਪ੍ਰਧਾਨ ਜਾਜਕ ਅਤੇ ਸਾਰੀ ਸਭਾ ਯਿਸੂ ਨੂੰ ਮਾਰਨ ਲਈ ਗਵਾਹੀ ਦੀ ਭਾਲ ਵਿੱਚ ਸਨ। ਅਤੇ ਕੋਈ ਨਹੀਂ ਮਿਲਿਆ।</w:t>
      </w:r>
    </w:p>
    <w:p w14:paraId="54610383" w14:textId="77777777" w:rsidR="00F90BDC" w:rsidRDefault="00F90BDC"/>
    <w:p w14:paraId="28D0A490" w14:textId="77777777" w:rsidR="00F90BDC" w:rsidRDefault="00F90BDC">
      <w:r xmlns:w="http://schemas.openxmlformats.org/wordprocessingml/2006/main">
        <w:t xml:space="preserve">ਮੁੱਖ ਜਾਜਕਾਂ ਅਤੇ ਸਭਾ ਨੇ ਯਿਸੂ ਨੂੰ ਮੌਤ ਦੇ ਘਾਟ ਉਤਾਰਨ ਲਈ ਸਬੂਤ ਲੱਭੇ, ਪਰ ਉਨ੍ਹਾਂ ਨੂੰ ਕੋਈ ਸਬੂਤ ਨਹੀਂ ਮਿਲਿਆ।</w:t>
      </w:r>
    </w:p>
    <w:p w14:paraId="6745F855" w14:textId="77777777" w:rsidR="00F90BDC" w:rsidRDefault="00F90BDC"/>
    <w:p w14:paraId="0254D4C9" w14:textId="77777777" w:rsidR="00F90BDC" w:rsidRDefault="00F90BDC">
      <w:r xmlns:w="http://schemas.openxmlformats.org/wordprocessingml/2006/main">
        <w:t xml:space="preserve">1. ਪ੍ਰਮਾਤਮਾ ਸਾਡਾ ਰਖਵਾਲਾ ਹੈ ਅਤੇ ਲੋੜ ਦੇ ਸਮੇਂ ਸਾਨੂੰ ਕਦੇ ਨਹੀਂ ਛੱਡੇਗਾ।</w:t>
      </w:r>
    </w:p>
    <w:p w14:paraId="0B73D8D2" w14:textId="77777777" w:rsidR="00F90BDC" w:rsidRDefault="00F90BDC"/>
    <w:p w14:paraId="7651B3CC" w14:textId="77777777" w:rsidR="00F90BDC" w:rsidRDefault="00F90BDC">
      <w:r xmlns:w="http://schemas.openxmlformats.org/wordprocessingml/2006/main">
        <w:t xml:space="preserve">2. ਜੇਕਰ ਸਾਡੇ ਕੋਲ ਪਰਮੇਸ਼ੁਰ ਦੀ ਸੁਰੱਖਿਆ ਹੈ ਤਾਂ ਕੋਈ ਵੀ ਸਾਡੇ ਵਿਰੁੱਧ ਨਹੀਂ ਖੜਾ ਹੋ ਸਕਦਾ।</w:t>
      </w:r>
    </w:p>
    <w:p w14:paraId="376BA332" w14:textId="77777777" w:rsidR="00F90BDC" w:rsidRDefault="00F90BDC"/>
    <w:p w14:paraId="376076BA" w14:textId="77777777" w:rsidR="00F90BDC" w:rsidRDefault="00F90BDC">
      <w:r xmlns:w="http://schemas.openxmlformats.org/wordprocessingml/2006/main">
        <w:t xml:space="preserve">1. ਰੋਮੀਆਂ 8:31 "ਫਿਰ ਅਸੀਂ ਇਨ੍ਹਾਂ ਗੱਲਾਂ ਨੂੰ ਕੀ ਕਹੀਏ? ਜੇ ਰੱਬ ਸਾਡੇ ਲਈ ਹੈ, ਤਾਂ ਸਾਡੇ ਵਿਰੁੱਧ ਕੌਣ ਹੋ ਸਕਦਾ ਹੈ?"</w:t>
      </w:r>
    </w:p>
    <w:p w14:paraId="0AB794F1" w14:textId="77777777" w:rsidR="00F90BDC" w:rsidRDefault="00F90BDC"/>
    <w:p w14:paraId="3FD98D16" w14:textId="77777777" w:rsidR="00F90BDC" w:rsidRDefault="00F90BDC">
      <w:r xmlns:w="http://schemas.openxmlformats.org/wordprocessingml/2006/main">
        <w:t xml:space="preserve">2. 1 ਯੂਹੰਨਾ 4: 4 "ਬੱਚਿਓ, ਤੁਸੀਂ ਪਰਮੇਸ਼ੁਰ ਵੱਲੋਂ ਹੋ ਅਤੇ ਉਨ੍ਹਾਂ ਨੂੰ ਜਿੱਤ ਲਿਆ ਹੈ, ਕਿਉਂਕਿ ਜੋ ਤੁਹਾਡੇ ਵਿੱਚ ਹੈ ਉਹ ਉਸ ਨਾਲੋਂ ਵੱਡਾ ਹੈ ਜੋ ਸੰਸਾਰ ਵਿੱਚ ਹੈ।"</w:t>
      </w:r>
    </w:p>
    <w:p w14:paraId="18064CED" w14:textId="77777777" w:rsidR="00F90BDC" w:rsidRDefault="00F90BDC"/>
    <w:p w14:paraId="44C1E1F6" w14:textId="77777777" w:rsidR="00F90BDC" w:rsidRDefault="00F90BDC">
      <w:r xmlns:w="http://schemas.openxmlformats.org/wordprocessingml/2006/main">
        <w:t xml:space="preserve">ਮਰਕੁਸ 14:56 ਕਿਉਂਕਿ ਬਹੁਤਿਆਂ ਨੇ ਉਹ ਦੇ ਵਿਰੁੱਧ ਝੂਠੀ ਗਵਾਹੀ ਦਿੱਤੀ, ਪਰ ਉਨ੍ਹਾਂ ਦੀ ਗਵਾਹੀ ਇਕੱਠੀ ਨਾ ਹੋਈ।</w:t>
      </w:r>
    </w:p>
    <w:p w14:paraId="5D06673E" w14:textId="77777777" w:rsidR="00F90BDC" w:rsidRDefault="00F90BDC"/>
    <w:p w14:paraId="59B39D4C" w14:textId="77777777" w:rsidR="00F90BDC" w:rsidRDefault="00F90BDC">
      <w:r xmlns:w="http://schemas.openxmlformats.org/wordprocessingml/2006/main">
        <w:t xml:space="preserve">ਇਹ ਹਵਾਲਾ ਉਜਾਗਰ ਕਰਦਾ ਹੈ ਕਿ ਕਿੰਨੇ ਗਵਾਹਾਂ ਨੇ ਯਿਸੂ ਦੇ ਵਿਰੁੱਧ ਝੂਠੀਆਂ ਗਵਾਹੀਆਂ ਦਿੱਤੀਆਂ, ਫਿਰ ਵੀ ਉਨ੍ਹਾਂ ਦੀਆਂ ਗਵਾਹੀਆਂ ਅਸੰਗਤ ਸਨ ਅਤੇ ਸਹਿਮਤ ਨਹੀਂ ਸਨ।</w:t>
      </w:r>
    </w:p>
    <w:p w14:paraId="5AA65C67" w14:textId="77777777" w:rsidR="00F90BDC" w:rsidRDefault="00F90BDC"/>
    <w:p w14:paraId="3B33B58F" w14:textId="77777777" w:rsidR="00F90BDC" w:rsidRDefault="00F90BDC">
      <w:r xmlns:w="http://schemas.openxmlformats.org/wordprocessingml/2006/main">
        <w:t xml:space="preserve">1: ਆਓ ਅਸੀਂ ਆਪਣੇ ਸਾਰੇ ਸ਼ਬਦਾਂ ਅਤੇ ਕੰਮਾਂ ਵਿੱਚ ਈਮਾਨਦਾਰ ਰਹਿਣਾ ਯਾਦ ਰੱਖੀਏ, ਕਿਉਂਕਿ ਪਰਮੇਸ਼ੁਰ ਸਭ ਕੁਝ ਦੇਖਦਾ ਹੈ।</w:t>
      </w:r>
    </w:p>
    <w:p w14:paraId="49C8F621" w14:textId="77777777" w:rsidR="00F90BDC" w:rsidRDefault="00F90BDC"/>
    <w:p w14:paraId="3D973F42" w14:textId="77777777" w:rsidR="00F90BDC" w:rsidRDefault="00F90BDC">
      <w:r xmlns:w="http://schemas.openxmlformats.org/wordprocessingml/2006/main">
        <w:t xml:space="preserve">2: ਸਾਨੂੰ ਸਾਵਧਾਨ ਰਹਿਣਾ ਚਾਹੀਦਾ ਹੈ ਕਿ ਅਸੀਂ ਕਿਸੇ ਦੇ ਵਿਰੁੱਧ ਝੂਠੀ ਗਵਾਹੀ ਨਾ ਦੇਈਏ ਕਿਉਂਕਿ ਇਹ ਪਰਮੇਸ਼ੁਰ ਦੀ ਇੱਛਾ ਦੇ ਅਨੁਸਾਰ ਨਹੀਂ ਹੈ।</w:t>
      </w:r>
    </w:p>
    <w:p w14:paraId="6E6296B3" w14:textId="77777777" w:rsidR="00F90BDC" w:rsidRDefault="00F90BDC"/>
    <w:p w14:paraId="573C350E" w14:textId="77777777" w:rsidR="00F90BDC" w:rsidRDefault="00F90BDC">
      <w:r xmlns:w="http://schemas.openxmlformats.org/wordprocessingml/2006/main">
        <w:t xml:space="preserve">1: ਕੂਚ 20:16 - ? </w:t>
      </w:r>
      <w:r xmlns:w="http://schemas.openxmlformats.org/wordprocessingml/2006/main">
        <w:rPr>
          <w:rFonts w:ascii="맑은 고딕 Semilight" w:hAnsi="맑은 고딕 Semilight"/>
        </w:rPr>
        <w:t xml:space="preserve">쏽 </w:t>
      </w:r>
      <w:r xmlns:w="http://schemas.openxmlformats.org/wordprocessingml/2006/main">
        <w:t xml:space="preserve">ਤੁਸੀਂ ਆਪਣੇ ਗੁਆਂਢੀ ਦੇ ਖਿਲਾਫ ਝੂਠੀ ਗਵਾਹੀ ਨਹੀਂ ਦਿਓਗੇ।</w:t>
      </w:r>
    </w:p>
    <w:p w14:paraId="3BCC46CF" w14:textId="77777777" w:rsidR="00F90BDC" w:rsidRDefault="00F90BDC"/>
    <w:p w14:paraId="26C53C2E" w14:textId="77777777" w:rsidR="00F90BDC" w:rsidRDefault="00F90BDC">
      <w:r xmlns:w="http://schemas.openxmlformats.org/wordprocessingml/2006/main">
        <w:t xml:space="preserve">2: ਕਹਾਉਤਾਂ 12:17 - ? </w:t>
      </w:r>
      <w:r xmlns:w="http://schemas.openxmlformats.org/wordprocessingml/2006/main">
        <w:rPr>
          <w:rFonts w:ascii="맑은 고딕 Semilight" w:hAnsi="맑은 고딕 Semilight"/>
        </w:rPr>
        <w:t xml:space="preserve">쏻 </w:t>
      </w:r>
      <w:r xmlns:w="http://schemas.openxmlformats.org/wordprocessingml/2006/main">
        <w:t xml:space="preserve">ਜੋ ਸੱਚ ਬੋਲਦਾ ਹੈ ਉਹ ਇਮਾਨਦਾਰ ਗਵਾਹੀ ਦਿੰਦਾ ਹੈ, ਪਰ ਝੂਠਾ ਗਵਾਹ ਧੋਖਾ ਦਿੰਦਾ ਹੈ।</w:t>
      </w:r>
    </w:p>
    <w:p w14:paraId="77A28766" w14:textId="77777777" w:rsidR="00F90BDC" w:rsidRDefault="00F90BDC"/>
    <w:p w14:paraId="31315A54" w14:textId="77777777" w:rsidR="00F90BDC" w:rsidRDefault="00F90BDC">
      <w:r xmlns:w="http://schemas.openxmlformats.org/wordprocessingml/2006/main">
        <w:t xml:space="preserve">ਮਰਕੁਸ 14:57 ਅਤੇ ਕਈਆਂ ਨੇ ਉੱਠ ਕੇ ਉਹ ਦੇ ਵਿਰੁੱਧ ਝੂਠੀ ਗਵਾਹੀ ਦਿੱਤੀ ਅਤੇ ਆਖਿਆ,</w:t>
      </w:r>
    </w:p>
    <w:p w14:paraId="4D630F2C" w14:textId="77777777" w:rsidR="00F90BDC" w:rsidRDefault="00F90BDC"/>
    <w:p w14:paraId="6C49EFD6" w14:textId="77777777" w:rsidR="00F90BDC" w:rsidRDefault="00F90BDC">
      <w:r xmlns:w="http://schemas.openxmlformats.org/wordprocessingml/2006/main">
        <w:t xml:space="preserve">ਯਿਸੂ ਦੇ ਮੁਕੱਦਮੇ ਵਿੱਚ ਝੂਠੇ ਗਵਾਹਾਂ ਨੇ ਉਸਦੇ ਵਿਰੁੱਧ ਝੂਠੀ ਗਵਾਹੀ ਦਿੱਤੀ।</w:t>
      </w:r>
    </w:p>
    <w:p w14:paraId="6B82D150" w14:textId="77777777" w:rsidR="00F90BDC" w:rsidRDefault="00F90BDC"/>
    <w:p w14:paraId="14A4CB8C" w14:textId="77777777" w:rsidR="00F90BDC" w:rsidRDefault="00F90BDC">
      <w:r xmlns:w="http://schemas.openxmlformats.org/wordprocessingml/2006/main">
        <w:t xml:space="preserve">1: ਸਾਨੂੰ ਹਮੇਸ਼ਾ ਸੱਚੇ ਰਹਿਣਾ ਚਾਹੀਦਾ ਹੈ ਅਤੇ ਕਿਸੇ ਹੋਰ ਦੇ ਵਿਰੁੱਧ ਝੂਠੀ ਗਵਾਹੀ ਨਹੀਂ ਦੇਣੀ ਚਾਹੀਦੀ।</w:t>
      </w:r>
    </w:p>
    <w:p w14:paraId="1121797A" w14:textId="77777777" w:rsidR="00F90BDC" w:rsidRDefault="00F90BDC"/>
    <w:p w14:paraId="4C3DF8F6" w14:textId="77777777" w:rsidR="00F90BDC" w:rsidRDefault="00F90BDC">
      <w:r xmlns:w="http://schemas.openxmlformats.org/wordprocessingml/2006/main">
        <w:t xml:space="preserve">2: ਆਪਣੇ ਗੁਆਂਢੀ ਨੂੰ ਆਪਣੇ ਜਿਹਾ ਪਿਆਰ ਕਰੋ ਅਤੇ ਉਨ੍ਹਾਂ ਦੇ ਵਿਰੁੱਧ ਝੂਠ ਨਾ ਬੋਲੋ।</w:t>
      </w:r>
    </w:p>
    <w:p w14:paraId="0084E5B0" w14:textId="77777777" w:rsidR="00F90BDC" w:rsidRDefault="00F90BDC"/>
    <w:p w14:paraId="056C4F22" w14:textId="77777777" w:rsidR="00F90BDC" w:rsidRDefault="00F90BDC">
      <w:r xmlns:w="http://schemas.openxmlformats.org/wordprocessingml/2006/main">
        <w:t xml:space="preserve">1: ਅਫ਼ਸੀਆਂ 4:25 - "ਇਸ ਲਈ, ਝੂਠ ਨੂੰ ਤਿਆਗ ਕੇ, ਤੁਹਾਡੇ ਵਿੱਚੋਂ ਹਰ ਇੱਕ ਆਪਣੇ ਗੁਆਂਢੀ ਨਾਲ ਸੱਚ ਬੋਲੇ, ਕਿਉਂਕਿ ਅਸੀਂ ਇੱਕ ਦੂਜੇ ਦੇ ਅੰਗ ਹਾਂ।"</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ਕਹਾਉਤਾਂ 14:5 - "ਇੱਕ ਵਫ਼ਾਦਾਰ ਗਵਾਹ ਝੂਠ ਨਹੀਂ ਬੋਲਦਾ, ਪਰ ਇੱਕ ਝੂਠਾ ਗਵਾਹ ਝੂਠ ਬੋਲਦਾ ਹੈ।"</w:t>
      </w:r>
    </w:p>
    <w:p w14:paraId="3B753CCF" w14:textId="77777777" w:rsidR="00F90BDC" w:rsidRDefault="00F90BDC"/>
    <w:p w14:paraId="1BAAAAAB" w14:textId="77777777" w:rsidR="00F90BDC" w:rsidRDefault="00F90BDC">
      <w:r xmlns:w="http://schemas.openxmlformats.org/wordprocessingml/2006/main">
        <w:t xml:space="preserve">ਮਰਕੁਸ 14:58 ਅਸਾਂ ਉਹ ਨੂੰ ਇਹ ਕਹਿੰਦੇ ਸੁਣਿਆ, ਮੈਂ ਇਸ ਮੰਦਰ ਨੂੰ ਜੋ ਹੱਥਾਂ ਨਾਲ ਬਣਾਇਆ ਹੋਇਆ ਹੈ ਢਾਹ ਦਿਆਂਗਾ ਅਤੇ ਤਿੰਨਾਂ ਦਿਨਾਂ ਵਿੱਚ ਹੱਥਾਂ ਤੋਂ ਬਿਨਾਂ ਇੱਕ ਹੋਰ ਬਣਾਵਾਂਗਾ।</w:t>
      </w:r>
    </w:p>
    <w:p w14:paraId="7D6210F3" w14:textId="77777777" w:rsidR="00F90BDC" w:rsidRDefault="00F90BDC"/>
    <w:p w14:paraId="36312846" w14:textId="77777777" w:rsidR="00F90BDC" w:rsidRDefault="00F90BDC">
      <w:r xmlns:w="http://schemas.openxmlformats.org/wordprocessingml/2006/main">
        <w:t xml:space="preserve">ਯਿਸੂ ਨੇ ਯਰੂਸ਼ਲਮ ਦੇ ਮੰਦਰ ਦੇ ਵਿਨਾਸ਼ ਅਤੇ ਉਸ ਦੇ ਆਪਣੇ ਜੀ ਉੱਠਣ ਦੀ ਭਵਿੱਖਬਾਣੀ ਕੀਤੀ ਸੀ।</w:t>
      </w:r>
    </w:p>
    <w:p w14:paraId="16E2D1C9" w14:textId="77777777" w:rsidR="00F90BDC" w:rsidRDefault="00F90BDC"/>
    <w:p w14:paraId="1696C305" w14:textId="77777777" w:rsidR="00F90BDC" w:rsidRDefault="00F90BDC">
      <w:r xmlns:w="http://schemas.openxmlformats.org/wordprocessingml/2006/main">
        <w:t xml:space="preserve">1: ਯਿਸੂ ਨੇ ਆਪਣੇ ਜੀ ਉੱਠਣ ਅਤੇ ਹੈਕਲ ਦੇ ਵਿਨਾਸ਼ ਦੀ ਭਵਿੱਖਬਾਣੀ ਕੀਤੀ ਸੀ, ਅਤੇ ਇਹ ਭਵਿੱਖਬਾਣੀਆਂ ਸੱਚ ਹੋਈਆਂ।</w:t>
      </w:r>
    </w:p>
    <w:p w14:paraId="30C456BB" w14:textId="77777777" w:rsidR="00F90BDC" w:rsidRDefault="00F90BDC"/>
    <w:p w14:paraId="77401B72" w14:textId="77777777" w:rsidR="00F90BDC" w:rsidRDefault="00F90BDC">
      <w:r xmlns:w="http://schemas.openxmlformats.org/wordprocessingml/2006/main">
        <w:t xml:space="preserve">2: ਯਿਸੂ ਜਾਣਕਾਰੀ ਦਾ ਸ਼ਕਤੀਸ਼ਾਲੀ ਅਤੇ ਭਰੋਸੇਮੰਦ ਸਰੋਤ ਹੈ। ਉਸ ਨੇ ਕਿਹਾ ਕਿ ਮੰਦਰ ਨੂੰ ਤਬਾਹ ਕਰ ਦਿੱਤਾ ਜਾਵੇਗਾ ਅਤੇ ਉਹ ਦੁਬਾਰਾ ਉੱਠੇਗਾ, ਅਤੇ ਇਹ ਵਾਅਦੇ ਪੂਰੇ ਹੋਏ।</w:t>
      </w:r>
    </w:p>
    <w:p w14:paraId="7169EA9C" w14:textId="77777777" w:rsidR="00F90BDC" w:rsidRDefault="00F90BDC"/>
    <w:p w14:paraId="075A48CE" w14:textId="77777777" w:rsidR="00F90BDC" w:rsidRDefault="00F90BDC">
      <w:r xmlns:w="http://schemas.openxmlformats.org/wordprocessingml/2006/main">
        <w:t xml:space="preserve">1: ਯੂਹੰਨਾ 2:19-22 - ਯਿਸੂ ਨੇ ਉੱਤਰ ਦਿੱਤਾ ਅਤੇ ਉਨ੍ਹਾਂ ਨੂੰ ਕਿਹਾ,? </w:t>
      </w:r>
      <w:r xmlns:w="http://schemas.openxmlformats.org/wordprocessingml/2006/main">
        <w:rPr>
          <w:rFonts w:ascii="맑은 고딕 Semilight" w:hAnsi="맑은 고딕 Semilight"/>
        </w:rPr>
        <w:t xml:space="preserve">쏡 </w:t>
      </w:r>
      <w:r xmlns:w="http://schemas.openxmlformats.org/wordprocessingml/2006/main">
        <w:t xml:space="preserve">ਇਸ ਮੰਦਰ ਨੂੰ ਖਤਮ ਕਰੋ, ਅਤੇ ਮੈਂ ਇਸਨੂੰ ਤਿੰਨ ਦਿਨਾਂ ਵਿੱਚ ਉੱਚਾ ਕਰਾਂਗਾ.??</w:t>
      </w:r>
    </w:p>
    <w:p w14:paraId="2DA7AA21" w14:textId="77777777" w:rsidR="00F90BDC" w:rsidRDefault="00F90BDC"/>
    <w:p w14:paraId="14367CAC" w14:textId="77777777" w:rsidR="00F90BDC" w:rsidRDefault="00F90BDC">
      <w:r xmlns:w="http://schemas.openxmlformats.org/wordprocessingml/2006/main">
        <w:t xml:space="preserve">2: ਮੱਤੀ 26:61 - ਅਤੇ ਕਿਹਾ, ਇਸ ਆਦਮੀ ਨੇ ਕਿਹਾ, ਮੈਂ ਪਰਮੇਸ਼ੁਰ ਦੇ ਮੰਦਰ ਨੂੰ ਢਾਹ ਸਕਦਾ ਹਾਂ, ਅਤੇ ਇਸਨੂੰ ਤਿੰਨ ਦਿਨਾਂ ਵਿੱਚ ਬਣਾ ਸਕਦਾ ਹਾਂ.</w:t>
      </w:r>
    </w:p>
    <w:p w14:paraId="09598D4F" w14:textId="77777777" w:rsidR="00F90BDC" w:rsidRDefault="00F90BDC"/>
    <w:p w14:paraId="4B8EB35D" w14:textId="77777777" w:rsidR="00F90BDC" w:rsidRDefault="00F90BDC">
      <w:r xmlns:w="http://schemas.openxmlformats.org/wordprocessingml/2006/main">
        <w:t xml:space="preserve">ਮਰਕੁਸ 14:59 ਪਰ ਨਾ ਤਾਂ ਉਨ੍ਹਾਂ ਦੇ ਗਵਾਹ ਇਕੱਠੇ ਹੋਏ।</w:t>
      </w:r>
    </w:p>
    <w:p w14:paraId="3C83E24F" w14:textId="77777777" w:rsidR="00F90BDC" w:rsidRDefault="00F90BDC"/>
    <w:p w14:paraId="2A8DBD47" w14:textId="77777777" w:rsidR="00F90BDC" w:rsidRDefault="00F90BDC">
      <w:r xmlns:w="http://schemas.openxmlformats.org/wordprocessingml/2006/main">
        <w:t xml:space="preserve">ਯਿਸੂ ਦੇ ਮੁਕੱਦਮੇ ਵਿਚ ਗਵਾਹ ਆਪਣੀ ਗਵਾਹੀ ਵਿਚ ਸਹਿਮਤ ਨਹੀਂ ਹੋਏ।</w:t>
      </w:r>
    </w:p>
    <w:p w14:paraId="1AA318B3" w14:textId="77777777" w:rsidR="00F90BDC" w:rsidRDefault="00F90BDC"/>
    <w:p w14:paraId="7DF73E93" w14:textId="77777777" w:rsidR="00F90BDC" w:rsidRDefault="00F90BDC">
      <w:r xmlns:w="http://schemas.openxmlformats.org/wordprocessingml/2006/main">
        <w:t xml:space="preserve">1. ਬੇਵਫ਼ਾਈ ਦੇ ਬਾਵਜੂਦ ਵੀ ਪਰਮੇਸ਼ੁਰ ਵਫ਼ਾਦਾਰ ਹੈ</w:t>
      </w:r>
    </w:p>
    <w:p w14:paraId="11288C69" w14:textId="77777777" w:rsidR="00F90BDC" w:rsidRDefault="00F90BDC"/>
    <w:p w14:paraId="5B9F4720" w14:textId="77777777" w:rsidR="00F90BDC" w:rsidRDefault="00F90BDC">
      <w:r xmlns:w="http://schemas.openxmlformats.org/wordprocessingml/2006/main">
        <w:t xml:space="preserve">2. ਮੁਸੀਬਤਾਂ ਦੇ ਸਾਮ੍ਹਣੇ ਦ੍ਰਿੜ੍ਹ ਰਹਿਣਾ</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ਫ਼ਿਲਿੱਪੀਆਂ 4:13 - ਮੈਂ ਮਸੀਹ ਦੁਆਰਾ ਸਭ ਕੁਝ ਕਰ ਸਕਦਾ ਹਾਂ ਜੋ ਮੈਨੂੰ ਮਜ਼ਬੂਤ ਕਰਦਾ ਹੈ।</w:t>
      </w:r>
    </w:p>
    <w:p w14:paraId="1588218B" w14:textId="77777777" w:rsidR="00F90BDC" w:rsidRDefault="00F90BDC"/>
    <w:p w14:paraId="227B8A5E" w14:textId="77777777" w:rsidR="00F90BDC" w:rsidRDefault="00F90BDC">
      <w:r xmlns:w="http://schemas.openxmlformats.org/wordprocessingml/2006/main">
        <w:t xml:space="preserve">2. ਯਿਰਮਿਯਾਹ 29:11 - ਕਿਉਂਕਿ ਮੈਂ ਜਾਣਦਾ ਹਾਂ ਕਿ ਮੇਰੇ ਕੋਲ ਤੁਹਾਡੇ ਲਈ ਕੀ ਯੋਜਨਾਵਾਂ ਹਨ, ਪ੍ਰਭੂ ਦਾ ਐਲਾਨ ਹੈ, ਭਲਾਈ ਲਈ ਯੋਜਨਾਵਾਂ ਹਨ ਨਾ ਕਿ ਬੁਰਾਈ ਲਈ, ਤੁਹਾਨੂੰ ਭਵਿੱਖ ਅਤੇ ਉਮੀਦ ਦੇਣ ਲਈ।</w:t>
      </w:r>
    </w:p>
    <w:p w14:paraId="78780CD0" w14:textId="77777777" w:rsidR="00F90BDC" w:rsidRDefault="00F90BDC"/>
    <w:p w14:paraId="30909182" w14:textId="77777777" w:rsidR="00F90BDC" w:rsidRDefault="00F90BDC">
      <w:r xmlns:w="http://schemas.openxmlformats.org/wordprocessingml/2006/main">
        <w:t xml:space="preserve">ਮਰਕੁਸ 14:60 ਤਦ ਪ੍ਰਧਾਨ ਜਾਜਕ ਨੇ ਵਿਚਕਾਰ ਖੜ੍ਹਾ ਹੋ ਕੇ ਯਿਸੂ ਨੂੰ ਪੁੱਛਿਆ, ਕੀ ਤੂੰ ਕੁਝ ਉੱਤਰ ਨਹੀਂ ਦਿੰਦਾ? ਇਹ ਤੇਰੇ ਵਿਰੁੱਧ ਕੀ ਗਵਾਹੀ ਦੇ ਰਹੇ ਹਨ?</w:t>
      </w:r>
    </w:p>
    <w:p w14:paraId="352AEB23" w14:textId="77777777" w:rsidR="00F90BDC" w:rsidRDefault="00F90BDC"/>
    <w:p w14:paraId="4A8B7F6C" w14:textId="77777777" w:rsidR="00F90BDC" w:rsidRDefault="00F90BDC">
      <w:r xmlns:w="http://schemas.openxmlformats.org/wordprocessingml/2006/main">
        <w:t xml:space="preserve">ਕਈ ਗਵਾਹਾਂ ਦੇ ਉਸਦੇ ਵਿਰੁੱਧ ਬੋਲਣ ਤੋਂ ਬਾਅਦ ਮਹਾਂ ਪੁਜਾਰੀ ਨੇ ਯਿਸੂ ਨੂੰ ਸਵਾਲ ਕੀਤਾ।</w:t>
      </w:r>
    </w:p>
    <w:p w14:paraId="64A426AD" w14:textId="77777777" w:rsidR="00F90BDC" w:rsidRDefault="00F90BDC"/>
    <w:p w14:paraId="086CAFE4" w14:textId="77777777" w:rsidR="00F90BDC" w:rsidRDefault="00F90BDC">
      <w:r xmlns:w="http://schemas.openxmlformats.org/wordprocessingml/2006/main">
        <w:t xml:space="preserve">1. "ਗਵਾਹੀ ਦੀ ਸ਼ਕਤੀ: ਸਾਡੇ ਆਪਣੇ ਮਨੋਰਥਾਂ ਅਤੇ ਕੰਮਾਂ ਦੀ ਜਾਂਚ ਕਰਨਾ"</w:t>
      </w:r>
    </w:p>
    <w:p w14:paraId="4CA466AA" w14:textId="77777777" w:rsidR="00F90BDC" w:rsidRDefault="00F90BDC"/>
    <w:p w14:paraId="5A03615F" w14:textId="77777777" w:rsidR="00F90BDC" w:rsidRDefault="00F90BDC">
      <w:r xmlns:w="http://schemas.openxmlformats.org/wordprocessingml/2006/main">
        <w:t xml:space="preserve">2. "ਪਰਮੇਸ਼ੁਰ ਦੀ ਪ੍ਰਭੂਸੱਤਾ: ਅਜ਼ਮਾਇਸ਼ਾਂ ਦੇ ਸਮੇਂ ਵਿੱਚ ਉਸਦੀ ਯੋਜਨਾ ਨੂੰ ਸਮਝਣਾ"</w:t>
      </w:r>
    </w:p>
    <w:p w14:paraId="4EBB5CA4" w14:textId="77777777" w:rsidR="00F90BDC" w:rsidRDefault="00F90BDC"/>
    <w:p w14:paraId="04DDE556" w14:textId="77777777" w:rsidR="00F90BDC" w:rsidRDefault="00F90BDC">
      <w:r xmlns:w="http://schemas.openxmlformats.org/wordprocessingml/2006/main">
        <w:t xml:space="preserve">1. ਯੂਹੰਨਾ 8:46 - "ਤੁਹਾਡੇ ਵਿੱਚੋਂ ਕੌਣ ਮੈਨੂੰ ਪਾਪ ਦਾ ਦੋਸ਼ੀ ਠਹਿਰਾਉਂਦਾ ਹੈ?"</w:t>
      </w:r>
    </w:p>
    <w:p w14:paraId="4FB3BAFB" w14:textId="77777777" w:rsidR="00F90BDC" w:rsidRDefault="00F90BDC"/>
    <w:p w14:paraId="3D190580" w14:textId="77777777" w:rsidR="00F90BDC" w:rsidRDefault="00F90BDC">
      <w:r xmlns:w="http://schemas.openxmlformats.org/wordprocessingml/2006/main">
        <w:t xml:space="preserve">2. ਯਸਾਯਾਹ 43:2 -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14:paraId="03F4E2EF" w14:textId="77777777" w:rsidR="00F90BDC" w:rsidRDefault="00F90BDC"/>
    <w:p w14:paraId="64B29FB9" w14:textId="77777777" w:rsidR="00F90BDC" w:rsidRDefault="00F90BDC">
      <w:r xmlns:w="http://schemas.openxmlformats.org/wordprocessingml/2006/main">
        <w:t xml:space="preserve">ਮਰਕੁਸ 14:61 ਪਰ ਉਹ ਚੁੱਪ ਰਿਹਾ ਅਤੇ ਕੁਝ ਜਵਾਬ ਨਾ ਦਿੱਤਾ। ਫੇਰ ਸਰਦਾਰ ਜਾਜਕ ਨੇ ਉਸਨੂੰ ਪੁਛਿਆ ਅਤੇ ਉਸਨੂੰ ਕਿਹਾ, ਕੀ ਤੂੰ ਮਸੀਹ, ਧੰਨ ਦਾ ਪੁੱਤਰ ਹੈਂ?</w:t>
      </w:r>
    </w:p>
    <w:p w14:paraId="33A65F30" w14:textId="77777777" w:rsidR="00F90BDC" w:rsidRDefault="00F90BDC"/>
    <w:p w14:paraId="109E8C42" w14:textId="77777777" w:rsidR="00F90BDC" w:rsidRDefault="00F90BDC">
      <w:r xmlns:w="http://schemas.openxmlformats.org/wordprocessingml/2006/main">
        <w:t xml:space="preserve">ਯਿਸੂ ਨੂੰ ਪ੍ਰਧਾਨ ਜਾਜਕ ਨੇ ਸਵਾਲ ਕੀਤਾ ਅਤੇ ਜਵਾਬ ਵਿੱਚ ਚੁੱਪ ਰਿਹਾ।</w:t>
      </w:r>
    </w:p>
    <w:p w14:paraId="2D776EF5" w14:textId="77777777" w:rsidR="00F90BDC" w:rsidRDefault="00F90BDC"/>
    <w:p w14:paraId="59E88292" w14:textId="77777777" w:rsidR="00F90BDC" w:rsidRDefault="00F90BDC">
      <w:r xmlns:w="http://schemas.openxmlformats.org/wordprocessingml/2006/main">
        <w:t xml:space="preserve">1: ਸਾਡੀ ਨਿਹਚਾ ਇੰਨੀ ਮਜ਼ਬੂਤ ਹੋਣੀ ਚਾਹੀਦੀ ਹੈ ਕਿ ਸਵਾਲ ਕੀਤੇ ਜਾਣ ਦੇ ਬਾਵਜੂਦ ਵੀ ਅਸੀਂ ਦ੍ਰਿੜ੍ਹ ਰਹੀਏ।</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ਸਾਨੂੰ ਕਦੇ ਵੀ ਆਪਣੇ ਵਿਸ਼ਵਾਸਾਂ ਨਾਲ ਸਮਝੌਤਾ ਨਹੀਂ ਕਰਨਾ ਚਾਹੀਦਾ, ਭਾਵੇਂ ਕਿ ਅਸੀਂ ਦਬਾਅ ਹੇਠ ਹਾਂ।</w:t>
      </w:r>
    </w:p>
    <w:p w14:paraId="491AC243" w14:textId="77777777" w:rsidR="00F90BDC" w:rsidRDefault="00F90BDC"/>
    <w:p w14:paraId="229B5903" w14:textId="77777777" w:rsidR="00F90BDC" w:rsidRDefault="00F90BDC">
      <w:r xmlns:w="http://schemas.openxmlformats.org/wordprocessingml/2006/main">
        <w:t xml:space="preserve">1: ਰੋਮੀਆਂ 8:35-39 - ਕੌਣ ਸਾਨੂੰ ਮਸੀਹ ਦੇ ਪਿਆਰ ਤੋਂ ਵੱਖ ਕਰੇਗਾ? ਕੀ ਬਿਪਤਾ, ਜਾਂ ਬਿਪਤਾ, ਜਾਂ ਅਤਿਆਚਾਰ, ਜਾਂ ਕਾਲ, ਜਾਂ ਨਗਨਤਾ, ਜਾਂ ਖ਼ਤਰਾ, ਜਾਂ ਤਲਵਾਰ?</w:t>
      </w:r>
    </w:p>
    <w:p w14:paraId="3CB2854F" w14:textId="77777777" w:rsidR="00F90BDC" w:rsidRDefault="00F90BDC"/>
    <w:p w14:paraId="27B0EA89" w14:textId="77777777" w:rsidR="00F90BDC" w:rsidRDefault="00F90BDC">
      <w:r xmlns:w="http://schemas.openxmlformats.org/wordprocessingml/2006/main">
        <w:t xml:space="preserve">2: ਇਬਰਾਨੀਆਂ 13:6 - ਤਾਂ ਅਸੀਂ ਭਰੋਸੇ ਨਾਲ ਕਹਿ ਸਕਦੇ ਹਾਂ,? </w:t>
      </w:r>
      <w:r xmlns:w="http://schemas.openxmlformats.org/wordprocessingml/2006/main">
        <w:rPr>
          <w:rFonts w:ascii="맑은 고딕 Semilight" w:hAnsi="맑은 고딕 Semilight"/>
        </w:rPr>
        <w:t xml:space="preserve">쏷 </w:t>
      </w:r>
      <w:r xmlns:w="http://schemas.openxmlformats.org/wordprocessingml/2006/main">
        <w:t xml:space="preserve">ਉਹ ਸੁਆਮੀ ਮੇਰਾ ਸਹਾਇਕ ਹੈ; ਮੈਂ ਨਹੀਂ ਡਰਾਂਗਾ; ਆਦਮੀ ਮੇਰਾ ਕੀ ਕਰ ਸਕਦਾ ਹੈ???</w:t>
      </w:r>
    </w:p>
    <w:p w14:paraId="49226482" w14:textId="77777777" w:rsidR="00F90BDC" w:rsidRDefault="00F90BDC"/>
    <w:p w14:paraId="4776A7CB" w14:textId="77777777" w:rsidR="00F90BDC" w:rsidRDefault="00F90BDC">
      <w:r xmlns:w="http://schemas.openxmlformats.org/wordprocessingml/2006/main">
        <w:t xml:space="preserve">ਮਰਕੁਸ 14:62 ਅਤੇ ਯਿਸੂ ਨੇ ਕਿਹਾ, ਮੈਂ ਹਾਂ ਅਤੇ ਤੁਸੀਂ ਮਨੁੱਖ ਦੇ ਪੁੱਤਰ ਨੂੰ ਸ਼ਕਤੀ ਦੇ ਸੱਜੇ ਪਾਸੇ ਬੈਠਾ ਅਤੇ ਅਕਾਸ਼ ਦੇ ਬੱਦਲਾਂ ਵਿੱਚ ਆਉਂਦਾ ਵੇਖੋਂਗੇ।</w:t>
      </w:r>
    </w:p>
    <w:p w14:paraId="2E0FE50C" w14:textId="77777777" w:rsidR="00F90BDC" w:rsidRDefault="00F90BDC"/>
    <w:p w14:paraId="32D2D015" w14:textId="77777777" w:rsidR="00F90BDC" w:rsidRDefault="00F90BDC">
      <w:r xmlns:w="http://schemas.openxmlformats.org/wordprocessingml/2006/main">
        <w:t xml:space="preserve">ਯਿਸੂ ਆਪਣੇ ਆਪ ਨੂੰ ਮਨੁੱਖ ਦੇ ਪੁੱਤਰ ਵਜੋਂ ਪਛਾਣਦਾ ਹੈ ਅਤੇ ਉਸ ਦੀ ਵਾਪਸੀ ਨੂੰ ਦਰਸਾਉਂਦਾ ਹੈ।</w:t>
      </w:r>
    </w:p>
    <w:p w14:paraId="5C857D7C" w14:textId="77777777" w:rsidR="00F90BDC" w:rsidRDefault="00F90BDC"/>
    <w:p w14:paraId="082BDF4F" w14:textId="77777777" w:rsidR="00F90BDC" w:rsidRDefault="00F90BDC">
      <w:r xmlns:w="http://schemas.openxmlformats.org/wordprocessingml/2006/main">
        <w:t xml:space="preserve">1: ਪਰਮੇਸ਼ੁਰ ਦਾ ਨਿਆਂ ਪ੍ਰਬਲ ਹੋਵੇਗਾ - ਯਿਸੂ ਦੁਆਰਾ ਆਪਣੇ ਆਪ ਨੂੰ ਮਨੁੱਖ ਦੇ ਪੁੱਤਰ ਵਜੋਂ ਪਛਾਣਨਾ ਸਾਨੂੰ ਦਿਖਾਉਂਦਾ ਹੈ ਕਿ ਪਰਮੇਸ਼ੁਰ ਨਿਆਂ ਹੁੰਦਾ ਦੇਖੇਗਾ ਅਤੇ ਉਸ ਦੀ ਸ਼ਕਤੀ ਦੁਨੀਆਂ ਵਿਚ ਦਿਖਾਈ ਦੇਵੇਗੀ।</w:t>
      </w:r>
    </w:p>
    <w:p w14:paraId="16228456" w14:textId="77777777" w:rsidR="00F90BDC" w:rsidRDefault="00F90BDC"/>
    <w:p w14:paraId="453B9848" w14:textId="77777777" w:rsidR="00F90BDC" w:rsidRDefault="00F90BDC">
      <w:r xmlns:w="http://schemas.openxmlformats.org/wordprocessingml/2006/main">
        <w:t xml:space="preserve">2: ਯਿਸੂ ਦੀ ਵਾਪਸੀ ਲਈ ਤਿਆਰ ਰਹੋ - ਯਿਸੂ ਦੁਆਰਾ ਆਪਣੇ ਆਪ ਨੂੰ ਮਨੁੱਖ ਦੇ ਪੁੱਤਰ ਵਜੋਂ ਪਛਾਣਨਾ ਸਾਨੂੰ ਦਿਖਾਉਂਦਾ ਹੈ ਕਿ ਉਸਦੀ ਵਾਪਸੀ ਨਿਸ਼ਚਿਤ ਹੈ ਅਤੇ ਸਾਨੂੰ ਤਿਆਰ ਰਹਿਣਾ ਚਾਹੀਦਾ ਹੈ।</w:t>
      </w:r>
    </w:p>
    <w:p w14:paraId="1A4DCF1C" w14:textId="77777777" w:rsidR="00F90BDC" w:rsidRDefault="00F90BDC"/>
    <w:p w14:paraId="360F2D8E" w14:textId="77777777" w:rsidR="00F90BDC" w:rsidRDefault="00F90BDC">
      <w:r xmlns:w="http://schemas.openxmlformats.org/wordprocessingml/2006/main">
        <w:t xml:space="preserve">1: ਦਾਨੀਏਲ 7:13-14 - ? </w:t>
      </w:r>
      <w:r xmlns:w="http://schemas.openxmlformats.org/wordprocessingml/2006/main">
        <w:rPr>
          <w:rFonts w:ascii="맑은 고딕 Semilight" w:hAnsi="맑은 고딕 Semilight"/>
        </w:rPr>
        <w:t xml:space="preserve">쏧 ਨੇ </w:t>
      </w:r>
      <w:r xmlns:w="http://schemas.openxmlformats.org/wordprocessingml/2006/main">
        <w:t xml:space="preserve">ਰਾਤ ਦੇ ਦਰਸ਼ਣਾਂ ਵਿੱਚ ਵੇਖਿਆ, ਅਤੇ ਵੇਖੋ, ਅਕਾਸ਼ ਦੇ ਬੱਦਲਾਂ ਦੇ ਨਾਲ ਇੱਕ ਮਨੁੱਖ ਦੇ ਪੁੱਤਰ ਵਰਗਾ ਆਇਆ, ਅਤੇ ਉਹ ਪੁਰਾਣੇ ਜ਼ਮਾਨੇ ਵਿੱਚ ਆਇਆ ਅਤੇ ਉਸਦੇ ਅੱਗੇ ਪੇਸ਼ ਕੀਤਾ ਗਿਆ। ਅਤੇ ਉਸਨੂੰ ਰਾਜ, ਮਹਿਮਾ ਅਤੇ ਇੱਕ ਰਾਜ ਦਿੱਤਾ ਗਿਆ ਸੀ, ਤਾਂ ਜੋ ਸਾਰੀਆਂ ਕੌਮਾਂ, ਕੌਮਾਂ ਅਤੇ ਭਾਸ਼ਾਵਾਂ ਉਸਦੀ ਸੇਵਾ ਕਰਨ। ਉਸਦਾ ਰਾਜ ਇੱਕ ਸਦੀਵੀ ਰਾਜ ਹੈ, ਜੋ ਕਦੇ ਨਹੀਂ ਜਾਵੇਗਾ, ਅਤੇ ਉਸਦਾ ਰਾਜ ਅਜਿਹਾ ਹੈ ਜੋ ਨਾਸ਼ ਨਹੀਂ ਹੋਵੇਗਾ। ??</w:t>
      </w:r>
    </w:p>
    <w:p w14:paraId="7F5365E4" w14:textId="77777777" w:rsidR="00F90BDC" w:rsidRDefault="00F90BDC"/>
    <w:p w14:paraId="3D78DCB5" w14:textId="77777777" w:rsidR="00F90BDC" w:rsidRDefault="00F90BDC">
      <w:r xmlns:w="http://schemas.openxmlformats.org/wordprocessingml/2006/main">
        <w:t xml:space="preserve">2: ਮੱਤੀ 24:30 - ? </w:t>
      </w:r>
      <w:r xmlns:w="http://schemas.openxmlformats.org/wordprocessingml/2006/main">
        <w:rPr>
          <w:rFonts w:ascii="맑은 고딕 Semilight" w:hAnsi="맑은 고딕 Semilight"/>
        </w:rPr>
        <w:t xml:space="preserve">쏷 </w:t>
      </w:r>
      <w:r xmlns:w="http://schemas.openxmlformats.org/wordprocessingml/2006/main">
        <w:t xml:space="preserve">ਕੁਕੜੀ ਸਵਰਗ ਵਿੱਚ ਮਨੁੱਖ ਦੇ ਪੁੱਤਰ ਦੀ ਨਿਸ਼ਾਨੀ ਪ੍ਰਗਟ ਹੋਵੇਗੀ, ਅਤੇ ਤਦ ਧਰਤੀ ਦੇ ਸਾਰੇ ਗੋਤ ਸੋਗ ਕਰਨਗੇ, ਅਤੇ ਉਹ ਮਨੁੱਖ ਦੇ ਪੁੱਤਰ ਨੂੰ ਸ਼ਕਤੀ ਅਤੇ ਮਹਾਨ ਮਹਿਮਾ ਨਾਲ ਸਵਰਗ ਦੇ ਬੱਦਲਾਂ ਉੱਤੇ ਆਉਂਦੇ ਵੇਖਣਗੇ।</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ਮਰਕੁਸ 14:63 ਤਦ ਪ੍ਰਧਾਨ ਜਾਜਕ ਨੇ ਆਪਣੇ ਕੱਪੜੇ ਪਾੜ ਦਿੱਤੇ ਅਤੇ ਆਖਿਆ, ਸਾਨੂੰ ਹੋਰ ਗਵਾਹਾਂ ਦੀ ਕੀ ਲੋੜ ਹੈ?</w:t>
      </w:r>
    </w:p>
    <w:p w14:paraId="4DB69995" w14:textId="77777777" w:rsidR="00F90BDC" w:rsidRDefault="00F90BDC"/>
    <w:p w14:paraId="712EBB8C" w14:textId="77777777" w:rsidR="00F90BDC" w:rsidRDefault="00F90BDC">
      <w:r xmlns:w="http://schemas.openxmlformats.org/wordprocessingml/2006/main">
        <w:t xml:space="preserve">ਮਹਾਂ ਪੁਜਾਰੀ ਨੂੰ ਯਿਸੂ ਦੇ ਦੋਸ਼ ਵਿੱਚ ਇੰਨਾ ਯਕੀਨ ਹੋ ਗਿਆ ਸੀ ਕਿ ਉਸਨੇ ਸੋਗ ਦੇ ਚਿੰਨ੍ਹ ਵਿੱਚ ਆਪਣੇ ਕੱਪੜੇ ਪਾੜ ਦਿੱਤੇ।</w:t>
      </w:r>
    </w:p>
    <w:p w14:paraId="28DDE292" w14:textId="77777777" w:rsidR="00F90BDC" w:rsidRDefault="00F90BDC"/>
    <w:p w14:paraId="6349C67D" w14:textId="77777777" w:rsidR="00F90BDC" w:rsidRDefault="00F90BDC">
      <w:r xmlns:w="http://schemas.openxmlformats.org/wordprocessingml/2006/main">
        <w:t xml:space="preserve">1: ਸਾਨੂੰ ਆਪਣੀ ਨਿਹਚਾ ਵਿੱਚ ਯਕੀਨ ਹੋਣਾ ਚਾਹੀਦਾ ਹੈ ਅਤੇ ਜਿਸ ਵਿੱਚ ਅਸੀਂ ਵਿਸ਼ਵਾਸ ਕਰਦੇ ਹਾਂ ਉਸ ਲਈ ਖੜੇ ਹੋਣ ਲਈ ਤਿਆਰ ਹੋਣਾ ਚਾਹੀਦਾ ਹੈ।</w:t>
      </w:r>
    </w:p>
    <w:p w14:paraId="2050A63E" w14:textId="77777777" w:rsidR="00F90BDC" w:rsidRDefault="00F90BDC"/>
    <w:p w14:paraId="51066387" w14:textId="77777777" w:rsidR="00F90BDC" w:rsidRDefault="00F90BDC">
      <w:r xmlns:w="http://schemas.openxmlformats.org/wordprocessingml/2006/main">
        <w:t xml:space="preserve">2: ਕੋਈ ਵੀ ਫ਼ੈਸਲਾ ਕਰਨ ਤੋਂ ਪਹਿਲਾਂ ਸਾਨੂੰ ਆਪਣੇ ਵਿਸ਼ਵਾਸਾਂ ਬਾਰੇ ਯਕੀਨ ਕਰਨਾ ਚਾਹੀਦਾ ਹੈ।</w:t>
      </w:r>
    </w:p>
    <w:p w14:paraId="7D25050F" w14:textId="77777777" w:rsidR="00F90BDC" w:rsidRDefault="00F90BDC"/>
    <w:p w14:paraId="10401A8C" w14:textId="77777777" w:rsidR="00F90BDC" w:rsidRDefault="00F90BDC">
      <w:r xmlns:w="http://schemas.openxmlformats.org/wordprocessingml/2006/main">
        <w:t xml:space="preserve">1: ਮੱਤੀ 21:25-27 - ਯਿਸੂ ਸਿਖਾਉਂਦਾ ਹੈ ਕਿ ਸਾਨੂੰ ਕੁਝ ਵੀ ਬਣਾਉਣ ਤੋਂ ਪਹਿਲਾਂ ਸਹੀ ਨੀਂਹ ਰੱਖਣੀ ਚਾਹੀਦੀ ਹੈ।</w:t>
      </w:r>
    </w:p>
    <w:p w14:paraId="06471759" w14:textId="77777777" w:rsidR="00F90BDC" w:rsidRDefault="00F90BDC"/>
    <w:p w14:paraId="7057646E" w14:textId="77777777" w:rsidR="00F90BDC" w:rsidRDefault="00F90BDC">
      <w:r xmlns:w="http://schemas.openxmlformats.org/wordprocessingml/2006/main">
        <w:t xml:space="preserve">2: ਕਹਾਉਤਾਂ 14:15 - ਸਮਝਦਾਰ ਆਦਮੀ ਆਪਣੇ ਕਦਮਾਂ ਨੂੰ ਧਿਆਨ ਵਿੱਚ ਰੱਖਦਾ ਹੈ।</w:t>
      </w:r>
    </w:p>
    <w:p w14:paraId="63B4CB84" w14:textId="77777777" w:rsidR="00F90BDC" w:rsidRDefault="00F90BDC"/>
    <w:p w14:paraId="29F07506" w14:textId="77777777" w:rsidR="00F90BDC" w:rsidRDefault="00F90BDC">
      <w:r xmlns:w="http://schemas.openxmlformats.org/wordprocessingml/2006/main">
        <w:t xml:space="preserve">ਮਰਕੁਸ 14:64 ਤੁਸੀਂ ਕੁਫ਼ਰ ਸੁਣਿਆ ਹੈ, ਤੁਸੀਂ ਕੀ ਸੋਚਦੇ ਹੋ? ਅਤੇ ਉਨ੍ਹਾਂ ਸਾਰਿਆਂ ਨੇ ਉਸਨੂੰ ਮੌਤ ਦਾ ਦੋਸ਼ੀ ਠਹਿਰਾਇਆ।</w:t>
      </w:r>
    </w:p>
    <w:p w14:paraId="08C63A81" w14:textId="77777777" w:rsidR="00F90BDC" w:rsidRDefault="00F90BDC"/>
    <w:p w14:paraId="37BF19BE" w14:textId="77777777" w:rsidR="00F90BDC" w:rsidRDefault="00F90BDC">
      <w:r xmlns:w="http://schemas.openxmlformats.org/wordprocessingml/2006/main">
        <w:t xml:space="preserve">ਯਿਸੂ ਨੂੰ ਲੋਕਾਂ ਦੁਆਰਾ ਕੁਫ਼ਰ ਦੇ ਲਈ ਮੌਤ ਦੀ ਸਜ਼ਾ ਦਿੱਤੀ ਗਈ ਸੀ।</w:t>
      </w:r>
    </w:p>
    <w:p w14:paraId="394B4E50" w14:textId="77777777" w:rsidR="00F90BDC" w:rsidRDefault="00F90BDC"/>
    <w:p w14:paraId="1908270F" w14:textId="77777777" w:rsidR="00F90BDC" w:rsidRDefault="00F90BDC">
      <w:r xmlns:w="http://schemas.openxmlformats.org/wordprocessingml/2006/main">
        <w:t xml:space="preserve">1: ਸਲੀਬ 'ਤੇ ਮਸੀਹ ਦੀ ਮੌਤ ਸਾਡੇ ਪਾਪਾਂ ਲਈ ਕੁਰਬਾਨੀ ਸੀ, ਅਤੇ ਇਸ ਤਰ੍ਹਾਂ ਯਾਦ ਕੀਤਾ ਜਾਣਾ ਚਾਹੀਦਾ ਹੈ।</w:t>
      </w:r>
    </w:p>
    <w:p w14:paraId="68CF35AD" w14:textId="77777777" w:rsidR="00F90BDC" w:rsidRDefault="00F90BDC"/>
    <w:p w14:paraId="704B15C5" w14:textId="77777777" w:rsidR="00F90BDC" w:rsidRDefault="00F90BDC">
      <w:r xmlns:w="http://schemas.openxmlformats.org/wordprocessingml/2006/main">
        <w:t xml:space="preserve">2: ਪਰਮੇਸ਼ੁਰ ਦਾ ਪਿਆਰ ਅਤੇ ਦਇਆ ਸਾਡੇ ਆਪਣੇ ਨਾਲੋਂ ਵੱਧ ਹੈ, ਭਾਵੇਂ ਅਸੀਂ ਪਾਪ ਦੇ ਦੋਸ਼ੀ ਹਾਂ।</w:t>
      </w:r>
    </w:p>
    <w:p w14:paraId="0B8F244D" w14:textId="77777777" w:rsidR="00F90BDC" w:rsidRDefault="00F90BDC"/>
    <w:p w14:paraId="0D7049A9" w14:textId="77777777" w:rsidR="00F90BDC" w:rsidRDefault="00F90BDC">
      <w:r xmlns:w="http://schemas.openxmlformats.org/wordprocessingml/2006/main">
        <w:t xml:space="preserve">1: ਰੋਮੀਆਂ 5:8 -? </w:t>
      </w:r>
      <w:r xmlns:w="http://schemas.openxmlformats.org/wordprocessingml/2006/main">
        <w:rPr>
          <w:rFonts w:ascii="맑은 고딕 Semilight" w:hAnsi="맑은 고딕 Semilight"/>
        </w:rPr>
        <w:t xml:space="preserve">쏝 </w:t>
      </w:r>
      <w:r xmlns:w="http://schemas.openxmlformats.org/wordprocessingml/2006/main">
        <w:t xml:space="preserve">ut ਰੱਬ ਸਾਡੇ ਲਈ ਆਪਣਾ ਪਿਆਰ ਇਸ ਤਰ੍ਹਾਂ ਦਰਸਾਉਂਦਾ ਹੈ: ਜਦੋਂ ਅਸੀਂ ਅਜੇ ਪਾਪੀ ਹੀ ਸੀ, ਮਸੀਹ ਸਾਡੇ ਲਈ ਮਰਿਆ।</w:t>
      </w:r>
    </w:p>
    <w:p w14:paraId="27C687E7" w14:textId="77777777" w:rsidR="00F90BDC" w:rsidRDefault="00F90BDC"/>
    <w:p w14:paraId="0658628B" w14:textId="77777777" w:rsidR="00F90BDC" w:rsidRDefault="00F90BDC">
      <w:r xmlns:w="http://schemas.openxmlformats.org/wordprocessingml/2006/main">
        <w:t xml:space="preserve">2: ਯੂਹੰਨਾ 3:16 - ? </w:t>
      </w:r>
      <w:r xmlns:w="http://schemas.openxmlformats.org/wordprocessingml/2006/main">
        <w:rPr>
          <w:rFonts w:ascii="맑은 고딕 Semilight" w:hAnsi="맑은 고딕 Semilight"/>
        </w:rPr>
        <w:t xml:space="preserve">쏤 </w:t>
      </w:r>
      <w:r xmlns:w="http://schemas.openxmlformats.org/wordprocessingml/2006/main">
        <w:t xml:space="preserve">ਜਾਂ ਪ੍ਰਮਾਤਮਾ ਨੇ ਸੰਸਾਰ ਨੂੰ ਇੰਨਾ ਪਿਆਰ ਕੀਤਾ ਕਿ ਉਸਨੇ ਆਪਣਾ ਇੱਕਲੌਤਾ ਪੁੱਤਰ ਦੇ ਦਿੱਤਾ, ਤਾਂ ਜੋ ਜੋ ਕੋਈ ਉਸ ਵਿੱਚ ਵਿਸ਼ਵਾਸ ਕਰੇ ਉਹ ਨਾਸ਼ ਨਾ ਹੋਵੇ ਪਰ ਸਦੀਵੀ ਜੀਵਨ ਪਾਵੇ।</w:t>
      </w:r>
    </w:p>
    <w:p w14:paraId="07C915C3" w14:textId="77777777" w:rsidR="00F90BDC" w:rsidRDefault="00F90BDC"/>
    <w:p w14:paraId="48549435" w14:textId="77777777" w:rsidR="00F90BDC" w:rsidRDefault="00F90BDC">
      <w:r xmlns:w="http://schemas.openxmlformats.org/wordprocessingml/2006/main">
        <w:t xml:space="preserve">ਮਰਕੁਸ 14:65 ਅਤੇ ਕਈਆਂ ਨੇ ਉਸ ਉੱਤੇ ਥੁੱਕਿਆ ਅਤੇ ਉਸ ਦਾ ਮੂੰਹ ਢੱਕਿਆ ਅਤੇ ਉਸ ਨੂੰ ਮਾਰਿਆ ਅਤੇ ਉਹ ਨੂੰ ਆਖਿਆ, ਅਗੰਮ ਵਾਕ ਕਰ ਅਤੇ ਨੌਕਰਾਂ ਨੇ ਉਸ ਨੂੰ ਆਪਣੇ ਹੱਥਾਂ ਦੀਆਂ ਹਥੇਲੀਆਂ ਨਾਲ ਮਾਰਿਆ।</w:t>
      </w:r>
    </w:p>
    <w:p w14:paraId="6FC6A232" w14:textId="77777777" w:rsidR="00F90BDC" w:rsidRDefault="00F90BDC"/>
    <w:p w14:paraId="32495C6A" w14:textId="77777777" w:rsidR="00F90BDC" w:rsidRDefault="00F90BDC">
      <w:r xmlns:w="http://schemas.openxmlformats.org/wordprocessingml/2006/main">
        <w:t xml:space="preserve">ਇਹ ਆਇਤ ਉਸ ਬਦਸਲੂਕੀ ਬਾਰੇ ਗੱਲ ਕਰਦੀ ਹੈ ਜੋ ਯਿਸੂ ਨੇ ਸਲੀਬ ਉੱਤੇ ਚੜ੍ਹਾਉਣ ਤੋਂ ਪਹਿਲਾਂ ਸਹਿਣ ਕੀਤਾ ਸੀ।</w:t>
      </w:r>
    </w:p>
    <w:p w14:paraId="436B18E9" w14:textId="77777777" w:rsidR="00F90BDC" w:rsidRDefault="00F90BDC"/>
    <w:p w14:paraId="7EA78AA4" w14:textId="77777777" w:rsidR="00F90BDC" w:rsidRDefault="00F90BDC">
      <w:r xmlns:w="http://schemas.openxmlformats.org/wordprocessingml/2006/main">
        <w:t xml:space="preserve">1. ਮਾਫ਼ ਕਰਨ ਦੀ ਸ਼ਕਤੀ - ਯਿਸੂ ਦੀ ਉਨ੍ਹਾਂ ਨੂੰ ਮਾਫ਼ ਕਰਨ ਦੀ ਇੱਛਾ ਨੂੰ ਸਮਝਣਾ ਜਿਨ੍ਹਾਂ ਨੇ ਉਸ ਨੂੰ ਗਲਤ ਕੀਤਾ ਹੈ।</w:t>
      </w:r>
    </w:p>
    <w:p w14:paraId="7C7EBA46" w14:textId="77777777" w:rsidR="00F90BDC" w:rsidRDefault="00F90BDC"/>
    <w:p w14:paraId="24BD03A5" w14:textId="77777777" w:rsidR="00F90BDC" w:rsidRDefault="00F90BDC">
      <w:r xmlns:w="http://schemas.openxmlformats.org/wordprocessingml/2006/main">
        <w:t xml:space="preserve">2. ਦ੍ਰਿੜਤਾ ਦੀ ਤਾਕਤ - ਬਿਪਤਾ ਦੇ ਸਾਮ੍ਹਣੇ ਯਿਸੂ ਦੀ ਹਿੰਮਤ ਨੂੰ ਦਰਸਾਉਣਾ।</w:t>
      </w:r>
    </w:p>
    <w:p w14:paraId="0241A04B" w14:textId="77777777" w:rsidR="00F90BDC" w:rsidRDefault="00F90BDC"/>
    <w:p w14:paraId="2AAF1E6F" w14:textId="77777777" w:rsidR="00F90BDC" w:rsidRDefault="00F90BDC">
      <w:r xmlns:w="http://schemas.openxmlformats.org/wordprocessingml/2006/main">
        <w:t xml:space="preserve">1. ਕੁਲੁੱਸੀਆਂ 3:13 - "ਇੱਕ ਦੂਜੇ ਨੂੰ ਸਹਿਣਾ ਅਤੇ, ਜੇ ਇੱਕ ਦੂਜੇ ਦੇ ਵਿਰੁੱਧ ਸ਼ਿਕਾਇਤ ਹੈ, ਇੱਕ ਦੂਜੇ ਨੂੰ ਮਾਫ਼ ਕਰਨਾ; ਜਿਵੇਂ ਪ੍ਰਭੂ ਨੇ ਤੁਹਾਨੂੰ ਮਾਫ਼ ਕੀਤਾ ਹੈ, ਉਸੇ ਤਰ੍ਹਾਂ ਤੁਹਾਨੂੰ ਵੀ ਮਾਫ਼ ਕਰਨਾ ਚਾਹੀਦਾ ਹੈ."</w:t>
      </w:r>
    </w:p>
    <w:p w14:paraId="1B2F6338" w14:textId="77777777" w:rsidR="00F90BDC" w:rsidRDefault="00F90BDC"/>
    <w:p w14:paraId="03FE0C20" w14:textId="77777777" w:rsidR="00F90BDC" w:rsidRDefault="00F90BDC">
      <w:r xmlns:w="http://schemas.openxmlformats.org/wordprocessingml/2006/main">
        <w:t xml:space="preserve">2. ਅਫ਼ਸੀਆਂ 4:32 - "ਇੱਕ ਦੂਜੇ ਨਾਲ ਦਿਆਲੂ ਬਣੋ, ਕੋਮਲ ਦਿਲ, ਇੱਕ ਦੂਜੇ ਨੂੰ ਮਾਫ਼ ਕਰੋ, ਜਿਵੇਂ ਕਿ ਮਸੀਹ ਵਿੱਚ ਪਰਮੇਸ਼ੁਰ ਨੇ ਤੁਹਾਨੂੰ ਮਾਫ਼ ਕੀਤਾ ਹੈ।"</w:t>
      </w:r>
    </w:p>
    <w:p w14:paraId="4423E49E" w14:textId="77777777" w:rsidR="00F90BDC" w:rsidRDefault="00F90BDC"/>
    <w:p w14:paraId="300655B2" w14:textId="77777777" w:rsidR="00F90BDC" w:rsidRDefault="00F90BDC">
      <w:r xmlns:w="http://schemas.openxmlformats.org/wordprocessingml/2006/main">
        <w:t xml:space="preserve">ਮਰਕੁਸ 14:66 ਜਦੋਂ ਪਤਰਸ ਮਹਿਲ ਦੇ ਹੇਠਾਂ ਸੀ ਤਾਂ ਪ੍ਰਧਾਨ ਜਾਜਕ ਦੀ ਦਾਸੀ ਵਿੱਚੋਂ ਇੱਕ ਆਈ।</w:t>
      </w:r>
    </w:p>
    <w:p w14:paraId="7E124E66" w14:textId="77777777" w:rsidR="00F90BDC" w:rsidRDefault="00F90BDC"/>
    <w:p w14:paraId="1F569CDD" w14:textId="77777777" w:rsidR="00F90BDC" w:rsidRDefault="00F90BDC">
      <w:r xmlns:w="http://schemas.openxmlformats.org/wordprocessingml/2006/main">
        <w:t xml:space="preserve">ਪਤਰਸ ਨੇ ਮਹਾਂ ਪੁਜਾਰੀ ਦੇ ਮਹਿਲ ਦੇ ਵਿਹੜੇ ਵਿੱਚ ਤਿੰਨ ਵਾਰ ਯਿਸੂ ਨੂੰ ਇਨਕਾਰ ਕੀਤਾ।</w:t>
      </w:r>
    </w:p>
    <w:p w14:paraId="58CC7CDC" w14:textId="77777777" w:rsidR="00F90BDC" w:rsidRDefault="00F90BDC"/>
    <w:p w14:paraId="37DEF510" w14:textId="77777777" w:rsidR="00F90BDC" w:rsidRDefault="00F90BDC">
      <w:r xmlns:w="http://schemas.openxmlformats.org/wordprocessingml/2006/main">
        <w:t xml:space="preserve">1. ਅਸੀਂ ਪੀਟਰ ਦੀਆਂ ਗ਼ਲਤੀਆਂ ਤੋਂ ਸਿੱਖ ਸਕਦੇ ਹਾਂ ਅਤੇ ਯਿਸੂ ਵਿੱਚ ਤਾਕਤ ਅਤੇ ਹਿੰਮਤ ਪਾ ਸਕਦੇ ਹਾਂ।</w:t>
      </w:r>
    </w:p>
    <w:p w14:paraId="7F6C4B4A" w14:textId="77777777" w:rsidR="00F90BDC" w:rsidRDefault="00F90BDC"/>
    <w:p w14:paraId="789145F9" w14:textId="77777777" w:rsidR="00F90BDC" w:rsidRDefault="00F90BDC">
      <w:r xmlns:w="http://schemas.openxmlformats.org/wordprocessingml/2006/main">
        <w:t xml:space="preserve">2. ਜਦੋਂ ਸਾਨੂੰ ਮੁਸ਼ਕਲ ਫੈਸਲਿਆਂ ਦਾ ਸਾਮ੍ਹਣਾ ਕਰਨਾ ਪੈਂਦਾ ਹੈ, ਤਾਂ ਸਾਨੂੰ ਪਰਮੇਸ਼ੁਰ ਦੀ ਯੋਜਨਾ ਵਿੱਚ ਵਿਸ਼ਵਾਸ ਅਤੇ ਭਰੋਸਾ ਰੱਖਣਾ ਚਾਹੀਦਾ ਹੈ।</w:t>
      </w:r>
    </w:p>
    <w:p w14:paraId="78365777" w14:textId="77777777" w:rsidR="00F90BDC" w:rsidRDefault="00F90BDC"/>
    <w:p w14:paraId="57C673BA"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14:paraId="73529E61" w14:textId="77777777" w:rsidR="00F90BDC" w:rsidRDefault="00F90BDC"/>
    <w:p w14:paraId="4392DA16" w14:textId="77777777" w:rsidR="00F90BDC" w:rsidRDefault="00F90BDC">
      <w:r xmlns:w="http://schemas.openxmlformats.org/wordprocessingml/2006/main">
        <w:t xml:space="preserve">2. 1 ਕੁਰਿੰਥੀਆਂ 10:13 - "ਕਿਸੇ ਵੀ ਪਰਤਾਵੇ ਨੇ ਤੁਹਾਡੇ ਉੱਤੇ ਹਾਵੀ ਨਹੀਂ ਕੀਤਾ ਸਿਵਾਏ ਜੋ ਮਨੁੱਖਜਾਤੀ ਲਈ ਆਮ ਹੈ। ਅਤੇ ਪਰਮੇਸ਼ੁਰ ਵਫ਼ਾਦਾਰ ਹੈ; ਉਹ ਤੁਹਾਨੂੰ ਤੁਹਾਡੀ ਸਮਰੱਥਾ ਤੋਂ ਵੱਧ ਪਰਤਾਵੇ ਵਿੱਚ ਨਹੀਂ ਪੈਣ ਦੇਵੇਗਾ। ਬਾਹਰ ਦਾ ਰਸਤਾ ਤਾਂ ਜੋ ਤੁਸੀਂ ਇਸਨੂੰ ਸਹਿ ਸਕੋ।"</w:t>
      </w:r>
    </w:p>
    <w:p w14:paraId="73C558BA" w14:textId="77777777" w:rsidR="00F90BDC" w:rsidRDefault="00F90BDC"/>
    <w:p w14:paraId="74E9D67F" w14:textId="77777777" w:rsidR="00F90BDC" w:rsidRDefault="00F90BDC">
      <w:r xmlns:w="http://schemas.openxmlformats.org/wordprocessingml/2006/main">
        <w:t xml:space="preserve">ਮਰਕੁਸ 14:67 ਅਤੇ ਜਦੋਂ ਉਸ ਨੇ ਪਤਰਸ ਨੂੰ ਸੇਕਦਿਆਂ ਵੇਖਿਆ ਤਾਂ ਉਸ ਵੱਲ ਵੇਖ ਕੇ ਕਿਹਾ, ਅਤੇ ਤੂੰ ਵੀ ਨਾਸਰਤ ਦੇ ਯਿਸੂ ਦੇ ਨਾਲ ਸੀ।</w:t>
      </w:r>
    </w:p>
    <w:p w14:paraId="49D6BAF3" w14:textId="77777777" w:rsidR="00F90BDC" w:rsidRDefault="00F90BDC"/>
    <w:p w14:paraId="4DCEDD02" w14:textId="77777777" w:rsidR="00F90BDC" w:rsidRDefault="00F90BDC">
      <w:r xmlns:w="http://schemas.openxmlformats.org/wordprocessingml/2006/main">
        <w:t xml:space="preserve">ਪਤਰਸ ਨੇ ਤਿੰਨ ਵਾਰ ਯਿਸੂ ਨੂੰ ਇਨਕਾਰ ਕੀਤਾ ਅਤੇ ਇੱਕ ਨੌਕਰਾਨੀ ਦੁਆਰਾ ਸਾਹਮਣਾ ਕੀਤਾ ਗਿਆ ਸੀ.</w:t>
      </w:r>
    </w:p>
    <w:p w14:paraId="140182AD" w14:textId="77777777" w:rsidR="00F90BDC" w:rsidRDefault="00F90BDC"/>
    <w:p w14:paraId="18FEDE5F" w14:textId="77777777" w:rsidR="00F90BDC" w:rsidRDefault="00F90BDC">
      <w:r xmlns:w="http://schemas.openxmlformats.org/wordprocessingml/2006/main">
        <w:t xml:space="preserve">1. ਇਨਕਾਰ ਦੀ ਸ਼ਕਤੀ - ਯਿਸੂ ਦਾ ਪੀਟਰ ਦਾ ਇਨਕਾਰ ਸਾਨੂੰ ਵਿਸ਼ਵਾਸ ਨਾਲ ਸਾਡੇ ਆਪਣੇ ਸੰਘਰਸ਼ਾਂ ਬਾਰੇ ਕਿਵੇਂ ਸਿਖਾ ਸਕਦਾ ਹੈ</w:t>
      </w:r>
    </w:p>
    <w:p w14:paraId="04A5ACD8" w14:textId="77777777" w:rsidR="00F90BDC" w:rsidRDefault="00F90BDC"/>
    <w:p w14:paraId="62E49523" w14:textId="77777777" w:rsidR="00F90BDC" w:rsidRDefault="00F90BDC">
      <w:r xmlns:w="http://schemas.openxmlformats.org/wordprocessingml/2006/main">
        <w:t xml:space="preserve">2. ਮੁਸੀਬਤ ਦੇ ਸਾਮ੍ਹਣੇ ਹਿੰਮਤ ਵਾਲਾ ਜੀਵਨ ਜੀਉ - ਪੀਟਰ ਦੀਆਂ ਕਾਰਵਾਈਆਂ ਸਾਨੂੰ ਮੁਸ਼ਕਲਾਂ ਨੂੰ ਦੂਰ ਕਰਨ ਲਈ ਕਿਵੇਂ ਪ੍ਰੇਰਿਤ ਕਰ ਸਕਦੀਆਂ ਹਨ</w:t>
      </w:r>
    </w:p>
    <w:p w14:paraId="763A422B" w14:textId="77777777" w:rsidR="00F90BDC" w:rsidRDefault="00F90BDC"/>
    <w:p w14:paraId="34095F63" w14:textId="77777777" w:rsidR="00F90BDC" w:rsidRDefault="00F90BDC">
      <w:r xmlns:w="http://schemas.openxmlformats.org/wordprocessingml/2006/main">
        <w:t xml:space="preserve">1. ਯਾਕੂਬ 1:2-4 - ਅਜ਼ਮਾਇਸ਼ਾਂ ਦਾ ਸਾਮ੍ਹਣਾ ਕਰਦੇ ਸਮੇਂ ਇਸ ਨੂੰ ਸਾਰੀ ਖੁਸ਼ੀ ਗਿਣੋ</w:t>
      </w:r>
    </w:p>
    <w:p w14:paraId="669D24DD" w14:textId="77777777" w:rsidR="00F90BDC" w:rsidRDefault="00F90BDC"/>
    <w:p w14:paraId="359C3290" w14:textId="77777777" w:rsidR="00F90BDC" w:rsidRDefault="00F90BDC">
      <w:r xmlns:w="http://schemas.openxmlformats.org/wordprocessingml/2006/main">
        <w:t xml:space="preserve">2. 1 ਕੁਰਿੰਥੀਆਂ 10:13 - ਕਿਸੇ ਵੀ ਪਰਤਾਵੇ ਨੇ ਤੁਹਾਨੂੰ ਹਾਵੀ ਨਹੀਂ ਕੀਤਾ ਜੋ ਮਨੁੱਖ ਲਈ ਆਮ ਨਹੀਂ ਹੈ.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14:paraId="444C96F4" w14:textId="77777777" w:rsidR="00F90BDC" w:rsidRDefault="00F90BDC"/>
    <w:p w14:paraId="4947E3E9" w14:textId="77777777" w:rsidR="00F90BDC" w:rsidRDefault="00F90BDC">
      <w:r xmlns:w="http://schemas.openxmlformats.org/wordprocessingml/2006/main">
        <w:t xml:space="preserve">ਮਰਕੁਸ 14:68 ਪਰ ਉਸ ਨੇ ਇਹ ਕਹਿ ਕੇ ਇਨਕਾਰ ਕੀਤਾ, ਮੈਂ ਨਹੀਂ ਜਾਣਦਾ, ਨਾ ਸਮਝਦਾ ਹਾਂ ਜੋ ਤੂੰ ਆਖਦਾ ਹੈਂ। ਅਤੇ ਉਹ ਬਾਹਰ ਦਲਾਨ ਵਿੱਚ ਚਲਾ ਗਿਆ; ਅਤੇ ਕੁੱਕੜ ਚਾਲਕ ਦਲ.</w:t>
      </w:r>
    </w:p>
    <w:p w14:paraId="65FF303E" w14:textId="77777777" w:rsidR="00F90BDC" w:rsidRDefault="00F90BDC"/>
    <w:p w14:paraId="09EAA91F" w14:textId="77777777" w:rsidR="00F90BDC" w:rsidRDefault="00F90BDC">
      <w:r xmlns:w="http://schemas.openxmlformats.org/wordprocessingml/2006/main">
        <w:t xml:space="preserve">ਉਸਨੇ ਯਿਸੂ ਨੂੰ ਇਨਕਾਰ ਕੀਤਾ ਅਤੇ ਕੁੱਕੜ ਦੇ ਡੰਗਣ 'ਤੇ ਬਾਹਰ ਦਲਾਨ ਵਿੱਚ ਚਲਾ ਗਿਆ।</w:t>
      </w:r>
    </w:p>
    <w:p w14:paraId="0A66C1A3" w14:textId="77777777" w:rsidR="00F90BDC" w:rsidRDefault="00F90BDC"/>
    <w:p w14:paraId="231F469C" w14:textId="77777777" w:rsidR="00F90BDC" w:rsidRDefault="00F90BDC">
      <w:r xmlns:w="http://schemas.openxmlformats.org/wordprocessingml/2006/main">
        <w:t xml:space="preserve">1. ਇਨਕਾਰ ਦੀ ਸ਼ਕਤੀ: ਪਰਤਾਵੇ ਦਾ ਵਿਰੋਧ ਕਿਵੇਂ ਕਰਨਾ ਹੈ</w:t>
      </w:r>
    </w:p>
    <w:p w14:paraId="01E49196" w14:textId="77777777" w:rsidR="00F90BDC" w:rsidRDefault="00F90BDC"/>
    <w:p w14:paraId="38B1E2D6" w14:textId="77777777" w:rsidR="00F90BDC" w:rsidRDefault="00F90BDC">
      <w:r xmlns:w="http://schemas.openxmlformats.org/wordprocessingml/2006/main">
        <w:t xml:space="preserve">2. ਕੁੱਕੜ ਦੇ ਕਾਂ ਦੀ ਮਹੱਤਤਾ: ਪੀਟਰ ਦੀ ਗਲਤੀ ਤੋਂ ਸਿੱਖਣਾ</w:t>
      </w:r>
    </w:p>
    <w:p w14:paraId="1B580031" w14:textId="77777777" w:rsidR="00F90BDC" w:rsidRDefault="00F90BDC"/>
    <w:p w14:paraId="1A0C171E" w14:textId="77777777" w:rsidR="00F90BDC" w:rsidRDefault="00F90BDC">
      <w:r xmlns:w="http://schemas.openxmlformats.org/wordprocessingml/2006/main">
        <w:t xml:space="preserve">1. ਯਾਕੂਬ 1:14-15: "ਪਰ ਹਰੇਕ ਵਿਅਕਤੀ ਉਦੋਂ ਪਰਤਾਇਆ ਜਾਂਦਾ ਹੈ ਜਦੋਂ ਉਹ ਆਪਣੀ ਬੁਰੀ ਇੱਛਾ ਦੁਆਰਾ ਖਿੱਚਿਆ ਜਾਂਦਾ ਹੈ ਅਤੇ ਭਰਮਾਇਆ ਜਾਂਦਾ ਹੈ, ਫਿਰ, ਇੱਛਾ ਦੇ ਗਰਭ ਧਾਰਨ ਕਰਨ ਤੋਂ ਬਾਅਦ, ਇਹ ਪਾਪ ਨੂੰ ਜਨਮ ਦਿੰਦੀ ਹੈ; ਅਤੇ ਪਾਪ, ਜਦੋਂ ਇਹ ਪੂਰੀ ਤਰ੍ਹਾਂ ਵਧ ਜਾਂਦਾ ਹੈ. , ਮੌਤ ਨੂੰ ਜਨਮ ਦਿੰਦਾ ਹੈ।"</w:t>
      </w:r>
    </w:p>
    <w:p w14:paraId="5CDFA008" w14:textId="77777777" w:rsidR="00F90BDC" w:rsidRDefault="00F90BDC"/>
    <w:p w14:paraId="0A0B2D59" w14:textId="77777777" w:rsidR="00F90BDC" w:rsidRDefault="00F90BDC">
      <w:r xmlns:w="http://schemas.openxmlformats.org/wordprocessingml/2006/main">
        <w:t xml:space="preserve">2. ਲੂਕਾ 22:31-32: ? </w:t>
      </w:r>
      <w:r xmlns:w="http://schemas.openxmlformats.org/wordprocessingml/2006/main">
        <w:rPr>
          <w:rFonts w:ascii="맑은 고딕 Semilight" w:hAnsi="맑은 고딕 Semilight"/>
        </w:rPr>
        <w:t xml:space="preserve">쏶 </w:t>
      </w:r>
      <w:r xmlns:w="http://schemas.openxmlformats.org/wordprocessingml/2006/main">
        <w:t xml:space="preserve">ਇਮੋਨ, ਸ਼ਮਊਨ, ਸ਼ੈਤਾਨ ਨੇ ਤੁਹਾਨੂੰ ਸਾਰਿਆਂ ਨੂੰ ਕਣਕ ਵਾਂਗ ਛੱਟਣ ਲਈ ਕਿਹਾ ਹੈ। ਪਰ ਮੈਂ ਤੇਰੇ ਲਈ ਪ੍ਰਾਰਥਨਾ ਕੀਤੀ ਹੈ, ਸ਼ਮਊਨ, ਤਾਂ ਜੋ ਤੇਰਾ ਵਿਸ਼ਵਾਸ ਟੁੱਟ ਨਾ ਜਾਵੇ। ਅਤੇ ਜਦੋਂ ਤੁਸੀਂ ਪਿੱਛੇ ਹਟ ਗਏ ਹੋ, ਤਾਂ ਆਪਣੇ ਭਰਾਵਾਂ ਨੂੰ ਮਜ਼ਬੂਤ ਕਰੋ.??</w:t>
      </w:r>
    </w:p>
    <w:p w14:paraId="69D76C06" w14:textId="77777777" w:rsidR="00F90BDC" w:rsidRDefault="00F90BDC"/>
    <w:p w14:paraId="085800F8" w14:textId="77777777" w:rsidR="00F90BDC" w:rsidRDefault="00F90BDC">
      <w:r xmlns:w="http://schemas.openxmlformats.org/wordprocessingml/2006/main">
        <w:t xml:space="preserve">ਮਰਕੁਸ 14:69 ਇੱਕ ਨੌਕਰਾਣੀ ਨੇ ਉਹ ਨੂੰ ਫੇਰ ਵੇਖਿਆ ਅਤੇ ਉਨ੍ਹਾਂ ਨੂੰ ਜਿਹੜੇ ਕੋਲ ਖੜੇ ਸਨ ਕਹਿਣ ਲੱਗੀ, ਇਹ ਉਨ੍ਹਾਂ ਵਿੱਚੋਂ ਇੱਕ ਹੈ।</w:t>
      </w:r>
    </w:p>
    <w:p w14:paraId="3329D4F4" w14:textId="77777777" w:rsidR="00F90BDC" w:rsidRDefault="00F90BDC"/>
    <w:p w14:paraId="66DB6A95" w14:textId="77777777" w:rsidR="00F90BDC" w:rsidRDefault="00F90BDC">
      <w:r xmlns:w="http://schemas.openxmlformats.org/wordprocessingml/2006/main">
        <w:t xml:space="preserve">ਇਹ ਹਵਾਲਾ ਦੱਸਦਾ ਹੈ ਕਿ ਕਿਵੇਂ ਯਿਸੂ ਨੂੰ ਇੱਕ ਨੌਕਰ ਕੁੜੀ ਦੁਆਰਾ ਪਛਾਣਿਆ ਗਿਆ ਸੀ ਜਦੋਂ ਉਸਨੂੰ ਸਰਦਾਰ ਜਾਜਕ ਦੇ ਸਾਹਮਣੇ ਲਿਆਂਦਾ ਗਿਆ ਸੀ।</w:t>
      </w:r>
    </w:p>
    <w:p w14:paraId="0A94BD15" w14:textId="77777777" w:rsidR="00F90BDC" w:rsidRDefault="00F90BDC"/>
    <w:p w14:paraId="07269823" w14:textId="77777777" w:rsidR="00F90BDC" w:rsidRDefault="00F90BDC">
      <w:r xmlns:w="http://schemas.openxmlformats.org/wordprocessingml/2006/main">
        <w:t xml:space="preserve">1. ਯਿਸੂ ਭਵਿੱਖਬਾਣੀ ਦੀ ਪੂਰਤੀ ਹੈ ??ਮੁਕਤੀ ਲਈ ਪਰਮੇਸ਼ੁਰ ਦੀ ਯੋਜਨਾ ਕਿਵੇਂ ਸੱਚ ਹੋਈ</w:t>
      </w:r>
    </w:p>
    <w:p w14:paraId="6EA73175" w14:textId="77777777" w:rsidR="00F90BDC" w:rsidRDefault="00F90BDC"/>
    <w:p w14:paraId="1F213EEE" w14:textId="77777777" w:rsidR="00F90BDC" w:rsidRDefault="00F90BDC">
      <w:r xmlns:w="http://schemas.openxmlformats.org/wordprocessingml/2006/main">
        <w:t xml:space="preserve">2. ਨਿਹਚਾ ਦੀ ਲਚਕੀਲਾਤਾ ?? ਅਸੀਂ ਮੁਸ਼ਕਲ ਸਮਿਆਂ ਵਿੱਚ ਯਿਸੂ ਦਾ ਪਾਲਣ ਕਿਵੇਂ ਕਰ ਸਕਦੇ ਹਾਂ</w:t>
      </w:r>
    </w:p>
    <w:p w14:paraId="5977F9D1" w14:textId="77777777" w:rsidR="00F90BDC" w:rsidRDefault="00F90BDC"/>
    <w:p w14:paraId="6AB79A18" w14:textId="77777777" w:rsidR="00F90BDC" w:rsidRDefault="00F90BDC">
      <w:r xmlns:w="http://schemas.openxmlformats.org/wordprocessingml/2006/main">
        <w:t xml:space="preserve">1. ਯਸਾਯਾਹ 53:2-3 ??"ਕਿਉਂਕਿ ਉਹ ਉਸਦੇ ਸਾਮ੍ਹਣੇ ਇੱਕ ਕੋਮਲ ਪੌਦੇ ਵਾਂਗ, ਅਤੇ ਸੁੱਕੀ ਜ਼ਮੀਨ ਵਿੱਚੋਂ ਇੱਕ ਜੜ੍ਹ ਵਾਂਗ ਵਧੇਗਾ: ਉਸਦਾ ਕੋਈ ਰੂਪ ਜਾਂ ਸੁੰਦਰਤਾ ਨਹੀਂ ਹੈ; ਅਤੇ ਜਦੋਂ ਅਸੀਂ ਉਸਨੂੰ ਵੇਖਾਂਗੇ, ਕੋਈ ਨਹੀਂ ਹੈ, ਸੁੰਦਰਤਾ ਕਿ ਸਾਨੂੰ ਉਸਦੀ ਇੱਛਾ ਕਰਨੀ ਚਾਹੀਦੀ ਹੈ। ਉਹ ਮਨੁੱਖਾਂ ਦੁਆਰਾ ਤੁੱਛ ਅਤੇ ਨਕਾਰਿਆ ਗਿਆ ਹੈ; ਇੱਕ ਦੁਖੀ ਆਦਮੀ, ਅਤੇ ਸੋਗ ਨਾਲ ਜਾਣੂ ਹੈ: ਅਤੇ ਅਸੀਂ ਉਸ ਤੋਂ ਸਾਡੇ ਚਿਹਰੇ ਵਾਂਗ ਛੁਪਾਏ; ਉਸਨੂੰ ਤੁੱਛ ਸਮਝਿਆ ਗਿਆ, ਅਤੇ ਅਸੀਂ ਉਸਦੀ ਕਦਰ ਨਹੀਂ ਕੀਤੀ।"</w:t>
      </w:r>
    </w:p>
    <w:p w14:paraId="209F7C63" w14:textId="77777777" w:rsidR="00F90BDC" w:rsidRDefault="00F90BDC"/>
    <w:p w14:paraId="2173AA7F" w14:textId="77777777" w:rsidR="00F90BDC" w:rsidRDefault="00F90BDC">
      <w:r xmlns:w="http://schemas.openxmlformats.org/wordprocessingml/2006/main">
        <w:t xml:space="preserve">2. ਮੱਤੀ 16:21 ?? "ਉਸ ਸਮੇਂ ਤੋਂ ਯਿਸੂ ਨੇ ਆਪਣੇ ਚੇਲਿਆਂ ਨੂੰ ਇਹ ਦਿਖਾਉਣਾ ਸ਼ੁਰੂ ਕੀਤਾ ਕਿ ਉਸਨੂੰ ਕਿਵੇਂ ਯਰੂਸ਼ਲਮ ਜਾਣਾ ਚਾਹੀਦਾ ਹੈ, ਅਤੇ ਬਜ਼ੁਰਗਾਂ ਅਤੇ ਮੁੱਖ ਪੁਜਾਰੀਆਂ ਅਤੇ ਗ੍ਰੰਥੀਆਂ ਦੇ ਬਹੁਤ ਸਾਰੇ ਦੁੱਖ ਝੱਲਣੇ ਚਾਹੀਦੇ ਹਨ, ਅਤੇ ਮਾਰਿਆ ਜਾਣਾ ਚਾਹੀਦਾ ਹੈ ਅਤੇ ਦੁਬਾਰਾ ਜੀਉਂਦਾ ਹੋਣਾ ਚਾਹੀਦਾ ਹੈ. ਤੀਜੇ ਦਿਨ।"</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ਮਰਕੁਸ 14:70 ਅਤੇ ਉਸ ਨੇ ਫੇਰ ਇਨਕਾਰ ਕੀਤਾ। ਅਤੇ ਥੋੜੀ ਦੇਰ ਬਾਅਦ, ਜਿਹੜੇ ਕੋਲ ਖੜੇ ਸਨ, ਉਨ੍ਹਾਂ ਨੇ ਪਤਰਸ ਨੂੰ ਫੇਰ ਕਿਹਾ, ਸੱਚਮੁੱਚ ਤੂੰ ਉਨ੍ਹਾਂ ਵਿੱਚੋਂ ਇੱਕ ਹੈਂ, ਕਿਉਂ ਜੋ ਤੂੰ ਗਲੀਲੀ ਹੈਂ ਅਤੇ ਤੇਰੀ ਗੱਲ ਇਸ ਨਾਲ ਸਹਿਮਤ ਹੈ।</w:t>
      </w:r>
    </w:p>
    <w:p w14:paraId="611677EF" w14:textId="77777777" w:rsidR="00F90BDC" w:rsidRDefault="00F90BDC"/>
    <w:p w14:paraId="3603ED62" w14:textId="77777777" w:rsidR="00F90BDC" w:rsidRDefault="00F90BDC">
      <w:r xmlns:w="http://schemas.openxmlformats.org/wordprocessingml/2006/main">
        <w:t xml:space="preserve">ਵਫ਼ਾਦਾਰ ਰਹਿਣ ਦੇ ਵਾਅਦੇ ਦੇ ਬਾਵਜੂਦ ਪਤਰਸ ਨੇ ਯਿਸੂ ਨੂੰ ਤਿੰਨ ਵਾਰ ਇਨਕਾਰ ਕੀਤਾ।</w:t>
      </w:r>
    </w:p>
    <w:p w14:paraId="4FB68F1C" w14:textId="77777777" w:rsidR="00F90BDC" w:rsidRDefault="00F90BDC"/>
    <w:p w14:paraId="299CFC17" w14:textId="77777777" w:rsidR="00F90BDC" w:rsidRDefault="00F90BDC">
      <w:r xmlns:w="http://schemas.openxmlformats.org/wordprocessingml/2006/main">
        <w:t xml:space="preserve">1. ਮੁਸੀਬਤ ਦੇ ਸਾਮ੍ਹਣੇ ਉਮੀਦ ਦੀ ਸ਼ਕਤੀ</w:t>
      </w:r>
    </w:p>
    <w:p w14:paraId="067FCCCF" w14:textId="77777777" w:rsidR="00F90BDC" w:rsidRDefault="00F90BDC"/>
    <w:p w14:paraId="6FE0DB7E" w14:textId="77777777" w:rsidR="00F90BDC" w:rsidRDefault="00F90BDC">
      <w:r xmlns:w="http://schemas.openxmlformats.org/wordprocessingml/2006/main">
        <w:t xml:space="preserve">2. ਪਰਤਾਵੇ ਦੇ ਬਾਵਜੂਦ ਵਿਸ਼ਵਾਸ ਦੀ ਤਾਕਤ</w:t>
      </w:r>
    </w:p>
    <w:p w14:paraId="205156C1" w14:textId="77777777" w:rsidR="00F90BDC" w:rsidRDefault="00F90BDC"/>
    <w:p w14:paraId="6B79E5D4" w14:textId="77777777" w:rsidR="00F90BDC" w:rsidRDefault="00F90BDC">
      <w:r xmlns:w="http://schemas.openxmlformats.org/wordprocessingml/2006/main">
        <w:t xml:space="preserve">1. ਰੋਮੀਆਂ 5: 3-5 - "ਇਸ ਤੋਂ ਵੱਧ, ਅਸੀਂ ਆਪਣੇ ਦੁੱਖਾਂ ਵਿੱਚ ਖੁਸ਼ ਹੁੰਦੇ ਹਾਂ, ਇਹ ਜਾਣਦੇ ਹੋਏ ਕਿ ਦੁੱਖ ਧੀਰਜ ਪੈਦਾ ਕਰਦੇ ਹਨ, ਅਤੇ ਧੀਰਜ ਸੁਭਾਅ ਪੈਦਾ ਕਰਦਾ ਹੈ, ਅਤੇ ਚਰਿੱਤਰ ਉਮੀਦ ਪੈਦਾ ਕਰਦਾ ਹੈ, ਅਤੇ ਉਮੀਦ ਸਾਨੂੰ ਸ਼ਰਮਿੰਦਾ ਨਹੀਂ ਕਰਦੀ."</w:t>
      </w:r>
    </w:p>
    <w:p w14:paraId="3E72ED4D" w14:textId="77777777" w:rsidR="00F90BDC" w:rsidRDefault="00F90BDC"/>
    <w:p w14:paraId="5A068367" w14:textId="77777777" w:rsidR="00F90BDC" w:rsidRDefault="00F90BDC">
      <w:r xmlns:w="http://schemas.openxmlformats.org/wordprocessingml/2006/main">
        <w:t xml:space="preserve">2. ਇਬਰਾਨੀਆਂ 11:1 - "ਹੁਣ ਵਿਸ਼ਵਾਸ ਉਨ੍ਹਾਂ ਚੀਜ਼ਾਂ ਦਾ ਭਰੋਸਾ ਹੈ ਜਿਨ੍ਹਾਂ ਦੀ ਉਮੀਦ ਕੀਤੀ ਜਾਂਦੀ ਹੈ, ਨਾ ਵੇਖੀਆਂ ਚੀਜ਼ਾਂ ਦਾ ਵਿਸ਼ਵਾਸ।"</w:t>
      </w:r>
    </w:p>
    <w:p w14:paraId="46EBFDDB" w14:textId="77777777" w:rsidR="00F90BDC" w:rsidRDefault="00F90BDC"/>
    <w:p w14:paraId="66768290" w14:textId="77777777" w:rsidR="00F90BDC" w:rsidRDefault="00F90BDC">
      <w:r xmlns:w="http://schemas.openxmlformats.org/wordprocessingml/2006/main">
        <w:t xml:space="preserve">ਮਰਕੁਸ 14:71 ਪਰ ਉਹ ਸਰਾਪ ਅਤੇ ਸੌਂਹ ਖਾ ਕੇ ਕਹਿਣ ਲੱਗਾ, ਮੈਂ ਇਸ ਮਨੁੱਖ ਨੂੰ ਨਹੀਂ ਜਾਣਦਾ ਜਿਸ ਬਾਰੇ ਤੁਸੀਂ ਬੋਲਦੇ ਹੋ।</w:t>
      </w:r>
    </w:p>
    <w:p w14:paraId="6B7BBD81" w14:textId="77777777" w:rsidR="00F90BDC" w:rsidRDefault="00F90BDC"/>
    <w:p w14:paraId="0521ECFC" w14:textId="77777777" w:rsidR="00F90BDC" w:rsidRDefault="00F90BDC">
      <w:r xmlns:w="http://schemas.openxmlformats.org/wordprocessingml/2006/main">
        <w:t xml:space="preserve">ਪ੍ਰਧਾਨ ਜਾਜਕ ਨੇ ਯਿਸੂ ਨੂੰ ਪੁੱਛਿਆ ਕਿ ਕੀ ਉਹ ਮਸੀਹਾ ਹੈ, ਅਤੇ ਯਿਸੂ ਨੇ ਇਸ ਸਵਾਲ ਦਾ ਜਵਾਬ ਨਾ ਦੇ ਕੇ ਜਵਾਬ ਦਿੱਤਾ ਅਤੇ ਇਸ ਦੀ ਬਜਾਏ ਪ੍ਰਧਾਨ ਜਾਜਕ ਨੇ ਗਾਲਾਂ ਕੱਢਣੀਆਂ ਸ਼ੁਰੂ ਕਰ ਦਿੱਤੀਆਂ।</w:t>
      </w:r>
    </w:p>
    <w:p w14:paraId="018D416A" w14:textId="77777777" w:rsidR="00F90BDC" w:rsidRDefault="00F90BDC"/>
    <w:p w14:paraId="23132606" w14:textId="77777777" w:rsidR="00F90BDC" w:rsidRDefault="00F90BDC">
      <w:r xmlns:w="http://schemas.openxmlformats.org/wordprocessingml/2006/main">
        <w:t xml:space="preserve">1. ਯਿਸੂ ਦਾ ਸੰਜਮ: ਯਿਸੂ ਨੇ ਅਤਿਆਚਾਰ ਦਾ ਕਿਵੇਂ ਜਵਾਬ ਦਿੱਤਾ</w:t>
      </w:r>
    </w:p>
    <w:p w14:paraId="30A67598" w14:textId="77777777" w:rsidR="00F90BDC" w:rsidRDefault="00F90BDC"/>
    <w:p w14:paraId="7CFA1D26" w14:textId="77777777" w:rsidR="00F90BDC" w:rsidRDefault="00F90BDC">
      <w:r xmlns:w="http://schemas.openxmlformats.org/wordprocessingml/2006/main">
        <w:t xml:space="preserve">2. ਸਾਡੀ ਆਵਾਜ਼ ਲੱਭਣਾ: ਅਸੀਂ ਜੋ ਵਿਸ਼ਵਾਸ ਕਰਦੇ ਹਾਂ ਉਸ ਲਈ ਖੜ੍ਹੇ ਹੋਣਾ</w:t>
      </w:r>
    </w:p>
    <w:p w14:paraId="223D2398" w14:textId="77777777" w:rsidR="00F90BDC" w:rsidRDefault="00F90BDC"/>
    <w:p w14:paraId="1E8B45ED" w14:textId="77777777" w:rsidR="00F90BDC" w:rsidRDefault="00F90BDC">
      <w:r xmlns:w="http://schemas.openxmlformats.org/wordprocessingml/2006/main">
        <w:t xml:space="preserve">1. ਯੂਹੰਨਾ 15:13 - ਇਸ ਤੋਂ ਵੱਡਾ ਪਿਆਰ ਹੋਰ ਕੋਈ ਨਹੀਂ ਹੈ: ਇੱਕ ਲੇਟਣਾ? </w:t>
      </w:r>
      <w:r xmlns:w="http://schemas.openxmlformats.org/wordprocessingml/2006/main">
        <w:t xml:space="preserve">ਇੱਕ ਲਈ ਜ਼ਿੰਦਗੀ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ਦੋਸਤੋ </w:t>
      </w:r>
      <w:r xmlns:w="http://schemas.openxmlformats.org/wordprocessingml/2006/main">
        <w:t xml:space="preserv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ਯਸਾਯਾਹ 50:7 - ਕਿਉਂਕਿ ਪ੍ਰਭੂ ਪਰਮੇਸ਼ੁਰ ਮੇਰੀ ਮਦਦ ਕਰਦਾ ਹੈ; ਇਸ ਲਈ ਮੈਨੂੰ ਬੇਇੱਜ਼ਤ ਨਹੀਂ ਕੀਤਾ ਗਿਆ ਹੈ; ਇਸ ਲਈ ਮੈਂ ਆਪਣਾ ਚਿਹਰਾ ਇੱਕ ਚਕਮਾ ਵਾਂਗ ਰੱਖਿਆ ਹੈ, ਅਤੇ ਮੈਂ ਜਾਣਦਾ ਹਾਂ ਕਿ ਮੈਂ ਸ਼ਰਮਿੰਦਾ ਨਹੀਂ ਹੋਵਾਂਗਾ।</w:t>
      </w:r>
    </w:p>
    <w:p w14:paraId="75EADAD2" w14:textId="77777777" w:rsidR="00F90BDC" w:rsidRDefault="00F90BDC"/>
    <w:p w14:paraId="4DD9A4CC" w14:textId="77777777" w:rsidR="00F90BDC" w:rsidRDefault="00F90BDC">
      <w:r xmlns:w="http://schemas.openxmlformats.org/wordprocessingml/2006/main">
        <w:t xml:space="preserve">ਮਰਕੁਸ 14:72 ਅਤੇ ਦੂਸਰੀ ਵਾਰ ਕੁੱਕੜ ਛਾ ਗਿਆ। ਅਤੇ ਪਤਰਸ ਨੂੰ ਉਹ ਬਚਨ ਚੇਤੇ ਆਇਆ ਜੋ ਯਿਸੂ ਨੇ ਉਸਨੂੰ ਕਿਹਾ ਸੀ, ਕੁੱਕੜ ਦੇ ਦੋ ਵਾਰ ਬਾਂਗ ਦੇਣ ਤੋਂ ਪਹਿਲਾਂ, ਤੂੰ ਤਿੰਨ ਵਾਰੀ ਮੇਰਾ ਇਨਕਾਰ ਕਰੇਂਗਾ। ਅਤੇ ਜਦੋਂ ਉਸਨੇ ਇਸ ਬਾਰੇ ਸੋਚਿਆ, ਤਾਂ ਉਹ ਰੋਇਆ।</w:t>
      </w:r>
    </w:p>
    <w:p w14:paraId="3193FF5A" w14:textId="77777777" w:rsidR="00F90BDC" w:rsidRDefault="00F90BDC"/>
    <w:p w14:paraId="15B7DFFD" w14:textId="77777777" w:rsidR="00F90BDC" w:rsidRDefault="00F90BDC">
      <w:r xmlns:w="http://schemas.openxmlformats.org/wordprocessingml/2006/main">
        <w:t xml:space="preserve">ਇਹ ਹਵਾਲਾ ਪਤਰਸ ਦੁਆਰਾ ਯਿਸੂ ਦੇ ਤਿੰਨ ਵਾਰ ਇਨਕਾਰ ਕਰਨ ਅਤੇ ਵਾਪਰਨ ਤੋਂ ਪਹਿਲਾਂ ਯਿਸੂ ਦੇ ਸ਼ਬਦਾਂ ਦੀ ਯਾਦ ਦਿਵਾਉਂਦਾ ਹੈ।</w:t>
      </w:r>
    </w:p>
    <w:p w14:paraId="4A189A8B" w14:textId="77777777" w:rsidR="00F90BDC" w:rsidRDefault="00F90BDC"/>
    <w:p w14:paraId="2CED91BA" w14:textId="77777777" w:rsidR="00F90BDC" w:rsidRDefault="00F90BDC">
      <w:r xmlns:w="http://schemas.openxmlformats.org/wordprocessingml/2006/main">
        <w:t xml:space="preserve">1. ਸਾਡੇ ਸ਼ਬਦਾਂ ਦੀ ਸ਼ਕਤੀ: ਸਾਡੇ ਸ਼ਬਦ ਸਾਡੇ ਦਿਲਾਂ ਨੂੰ ਕਿਵੇਂ ਪ੍ਰਗਟ ਕਰਦੇ ਹਨ</w:t>
      </w:r>
    </w:p>
    <w:p w14:paraId="30FC4E22" w14:textId="77777777" w:rsidR="00F90BDC" w:rsidRDefault="00F90BDC"/>
    <w:p w14:paraId="5A4E45B7" w14:textId="77777777" w:rsidR="00F90BDC" w:rsidRDefault="00F90BDC">
      <w:r xmlns:w="http://schemas.openxmlformats.org/wordprocessingml/2006/main">
        <w:t xml:space="preserve">2. ਪ੍ਰਭੂ ਦੇ ਸਮੇਂ ਵਿੱਚ ਭਰੋਸਾ ਕਰਨਾ ਸਿੱਖਣਾ</w:t>
      </w:r>
    </w:p>
    <w:p w14:paraId="07D575BE" w14:textId="77777777" w:rsidR="00F90BDC" w:rsidRDefault="00F90BDC"/>
    <w:p w14:paraId="2312C1F5" w14:textId="77777777" w:rsidR="00F90BDC" w:rsidRDefault="00F90BDC">
      <w:r xmlns:w="http://schemas.openxmlformats.org/wordprocessingml/2006/main">
        <w:t xml:space="preserve">1. ਕਹਾਉਤਾਂ 18:21 - ਮੌਤ ਅਤੇ ਜੀਵਨ ਜੀਭ ਦੇ ਵੱਸ ਵਿੱਚ ਹਨ, ਅਤੇ ਜੋ ਇਸਨੂੰ ਪਿਆਰ ਕਰਦੇ ਹਨ ਉਹ ਇਸਦਾ ਫਲ ਖਾਣਗੇ।</w:t>
      </w:r>
    </w:p>
    <w:p w14:paraId="21A795DE" w14:textId="77777777" w:rsidR="00F90BDC" w:rsidRDefault="00F90BDC"/>
    <w:p w14:paraId="352D3287" w14:textId="77777777" w:rsidR="00F90BDC" w:rsidRDefault="00F90BDC">
      <w:r xmlns:w="http://schemas.openxmlformats.org/wordprocessingml/2006/main">
        <w:t xml:space="preserve">2. ਜ਼ਬੂਰ 31:24 - ਮਜ਼ਬੂਤ ਬਣੋ ਅਤੇ ਆਪਣੇ ਦਿਲ ਨੂੰ ਹਿੰਮਤ ਦਿਉ, ਤੁਸੀਂ ਸਾਰੇ ਜੋ ਪ੍ਰਭੂ ਦੀ ਉਡੀਕ ਕਰਦੇ ਹੋ।</w:t>
      </w:r>
    </w:p>
    <w:p w14:paraId="21F82675" w14:textId="77777777" w:rsidR="00F90BDC" w:rsidRDefault="00F90BDC"/>
    <w:p w14:paraId="4BBEDF03" w14:textId="77777777" w:rsidR="00F90BDC" w:rsidRDefault="00F90BDC">
      <w:r xmlns:w="http://schemas.openxmlformats.org/wordprocessingml/2006/main">
        <w:t xml:space="preserve">ਮਰਕੁਸ 15 ਪਿਲਾਤੁਸ ਤੋਂ ਪਹਿਲਾਂ ਯਿਸੂ ਦੇ ਮੁਕੱਦਮੇ, ਉਸਦੀ ਸਲੀਬ 'ਤੇ ਚੜ੍ਹਾਏ ਜਾਣ, ਮੌਤ, ਅਤੇ ਦਫ਼ਨਾਉਣ ਸਮੇਤ ਕਈ ਮੁੱਖ ਘਟਨਾਵਾਂ ਦਾ ਵਰਣਨ ਕਰਦਾ ਹੈ।</w:t>
      </w:r>
    </w:p>
    <w:p w14:paraId="747E5E76" w14:textId="77777777" w:rsidR="00F90BDC" w:rsidRDefault="00F90BDC"/>
    <w:p w14:paraId="2EFAD60C" w14:textId="77777777" w:rsidR="00F90BDC" w:rsidRDefault="00F90BDC">
      <w:r xmlns:w="http://schemas.openxmlformats.org/wordprocessingml/2006/main">
        <w:t xml:space="preserve">ਪਹਿਲਾ ਪੈਰਾ: ਅਧਿਆਇ ਯਿਸੂ ਨੂੰ ਮੁੱਖ ਜਾਜਕਾਂ ਦੁਆਰਾ ਪਿਲਾਤੁਸ ਦੇ ਸਾਹਮਣੇ ਲਿਆਉਣ ਨਾਲ ਸ਼ੁਰੂ ਹੁੰਦਾ ਹੈ। ਉਹ ਉਸ ਉੱਤੇ ਬਹੁਤ ਸਾਰੀਆਂ ਗੱਲਾਂ ਦਾ ਇਲਜ਼ਾਮ ਲਾਉਂਦੇ ਹਨ ਪਰ ਉਹ ਕੋਈ ਜਵਾਬ ਨਹੀਂ ਦਿੰਦਾ, ਪਿਲਾਤੁਸ ਨੂੰ ਬਹੁਤ ਹੈਰਾਨੀ ਹੋਈ। ਤਿਉਹਾਰ ਦੇ ਦੌਰਾਨ, ਪਿਲਾਤੁਸ ਲਈ ਭੀੜ ਦੁਆਰਾ ਬੇਨਤੀ ਕੀਤੇ ਇੱਕ ਕੈਦੀ ਨੂੰ ਰਿਹਾ ਕਰਨ ਦਾ ਰਿਵਾਜ ਸੀ। ਬਰੱਬਾਸ ਬਾਗ਼ੀਆਂ ਦੇ ਨਾਲ ਜੇਲ੍ਹ ਵਿੱਚ ਸੀ ਜਿਨ੍ਹਾਂ ਨੇ ਇੱਕ ਵਿਦਰੋਹ ਦੌਰਾਨ ਕਤਲ ਕੀਤਾ ਸੀ। ਭੀੜ ਨੇ ਬਰੱਬਾਸ ਨੂੰ ਰਿਹਾਅ ਕਰਨ ਲਈ ਕਿਹਾ ਜਿਸ ਨੂੰ ਮੁੱਖ ਪੁਜਾਰੀਆਂ ਨੇ ਭੜਕਾਇਆ। ਜਦੋਂ ਉਨ੍ਹਾਂ ਨੂੰ ਪੁੱਛਿਆ ਗਿਆ ਕਿ ਉਸ ਨੂੰ 'ਯਹੂਦੀਆਂ ਦੇ ਰਾਜੇ' ਨਾਲ ਕੀ ਕਰਨਾ ਚਾਹੀਦਾ ਹੈ, ਤਾਂ ਉਨ੍ਹਾਂ ਨੇ ਚੀਕਿਆ "ਉਸ ਨੂੰ ਸਲੀਬ ਦਿਓ!" ਇਹ ਪੁੱਛਣ ਤੋਂ ਬਾਅਦ ਵੀ ਕਿ ਉਸਨੇ ਕਿਉਂ ਅਤੇ ਕੀ ਅਪਰਾਧ ਕੀਤਾ ਹੈ, ਉਹ ਹੋਰ ਵੀ ਉੱਚੀ ਆਵਾਜ਼ ਵਿੱਚ "ਉਸ ਨੂੰ ਸਲੀਬ ਦਿਓ!" ਭੀੜ ਨੂੰ ਸੰਤੁਸ਼ਟ ਕਰਨ ਲਈ, ਪਿਲਾਤੁਸ ਨੇ ਬਰੱਬਾ ਨੂੰ ਰਿਹਾਅ ਕੀਤਾ ਅਤੇ ਯਿਸੂ ਨੂੰ </w:t>
      </w:r>
      <w:r xmlns:w="http://schemas.openxmlformats.org/wordprocessingml/2006/main">
        <w:lastRenderedPageBreak xmlns:w="http://schemas.openxmlformats.org/wordprocessingml/2006/main"/>
      </w:r>
      <w:r xmlns:w="http://schemas.openxmlformats.org/wordprocessingml/2006/main">
        <w:t xml:space="preserve">ਕੋਰੜੇ ਮਾਰਨ ਤੋਂ ਬਾਅਦ ਸਲੀਬ 'ਤੇ ਚੜ੍ਹਾਉਣ ਲਈ ਸੌਂਪ ਦਿੱਤਾ (ਮਰਕੁਸ 15: 1-15)।</w:t>
      </w:r>
    </w:p>
    <w:p w14:paraId="67F24387" w14:textId="77777777" w:rsidR="00F90BDC" w:rsidRDefault="00F90BDC"/>
    <w:p w14:paraId="54158296" w14:textId="77777777" w:rsidR="00F90BDC" w:rsidRDefault="00F90BDC">
      <w:r xmlns:w="http://schemas.openxmlformats.org/wordprocessingml/2006/main">
        <w:t xml:space="preserve">ਦੂਜਾ ਪੈਰਾਗ੍ਰਾਫ: ਸਿਪਾਹੀ ਯਿਸੂ ਨੂੰ ਮਹਿਲ (ਪ੍ਰੀਟੋਰੀਅਮ) ਵਿੱਚ ਲੈ ਗਏ, ਪੂਰੀ ਕੰਪਨੀ ਦੇ ਸਿਪਾਹੀਆਂ ਨੇ ਉਸ ਉੱਤੇ ਬੈਂਗਣੀ ਚੋਗਾ ਪਾ ਦਿੱਤਾ ਅਤੇ ਉਸ ਉੱਤੇ ਤਾਜ ਦੇ ਕੰਡਿਆਂ ਨੂੰ ਮਰੋੜਿਆ, "ਰਾਜੇ ਯਹੂਦੀਆਂ ਨੂੰ ਨਮਸਕਾਰ!" ਦੁਬਾਰਾ ਫਿਰ ਸਿਰ ਦੇ ਸਟਾਫ ਨੇ ਉਸ 'ਤੇ ਥੁੱਕਿਆ ਗੋਡਿਆਂ ਡਿੱਗ ਕੇ ਉਸ ਨੂੰ ਸ਼ਰਧਾਂਜਲੀ ਦਿੱਤੀ ਜਦੋਂ ਮਜ਼ਾਕ ਉਡਾਇਆ ਗਿਆ ਸੀ ਜਾਮਨੀ ਚੋਗਾ ਲਾਹ ਦਿੱਤਾ ਸੀ, ਉਸ ਦੇ ਆਪਣੇ ਕੱਪੜੇ ਪਾ ਦਿੱਤੇ ਸਨ, ਉਸ ਨੂੰ ਸਲੀਬ 'ਤੇ ਚੜ੍ਹਾਇਆ ਸੀ ਸਾਈਮਨ ਸਾਈਰੀਨ ਦੇ ਪਿਤਾ ਅਲੈਗਜ਼ੈਂਡਰ ਰੂਫਸ ਨੇ ਲੰਘਦੇ ਹੋਏ ਦੇਸ਼ ਨੂੰ ਜ਼ਬਰਦਸਤੀ ਕਰਾਸ ਲਿਆਇਆ, ਜਿਸ ਨੂੰ ਗੋਲਗੋਥਾ ਕਿਹਾ ਜਾਂਦਾ ਹੈ, ਜਿਸਦਾ ਅਰਥ ਹੈ ਕਿ ਖੋਪੜੀ ਦੀ ਪੇਸ਼ਕਸ਼ ਕੀਤੀ ਗਈ ਵਾਈਨ ਮਿਲਾਈ ਗਈ ਸੀ। ਗੰਧਰਸ ਨੇ ਇਹ ਨਹੀਂ ਲਿਆ ਸਲੀਬ 'ਤੇ ਵੰਡੇ ਹੋਏ ਕੱਪੜੇ ਪਾ ਕੇ ਲਾਟੀਆਂ ਪਾ ਕੇ ਦੇਖੋ ਕਿਹੜਾ ਹਿੱਸਾ ਲਿਖਤੀ ਨੋਟਿਸ ਪੜ੍ਹਿਆ ਗਿਆ ਕਿੰਗ ਯਹੂਦੀਆਂ ਨੇ ਦੋ ਬਾਗ਼ੀਆਂ ਨੂੰ ਸਲੀਬ 'ਤੇ ਚੜ੍ਹਾਇਆ ਇੱਕ ਸੱਜੇ ਦੂਜੇ ਨੂੰ ਛੱਡ ਦਿੱਤਾ, ਜੋ ਪਾਸ ਕੀਤੇ ਗਏ ਅਪਮਾਨਜਨਕ ਆਪਣੇ ਸਿਰ ਹਿਲਾ ਕੇ ਕਹਿੰਦੇ ਹਨ "ਸੋ! ਤੁਸੀਂ ਜੋ ਮੰਦਰ ਨੂੰ ਤਬਾਹ ਕਰਨ ਜਾ ਰਹੇ ਹੋ, ਤਿੰਨ ਦਿਨ ਹੇਠਾਂ ਆ ਜਾਓ ਆਪਣੇ ਆਪ ਨੂੰ ਬਚਾਓ! ਇਸੇ ਤਰ੍ਹਾਂ ਮੁੱਖ ਪੁਜਾਰੀਆਂ ਦੇ ਅਧਿਆਪਕਾਂ ਨੇ ਆਪਸ ਵਿੱਚ ਮਖੌਲ ਉਡਾਇਆ ਕਿਹਾ ਕਿ ਬਚਾਏ ਗਏ ਦੂਸਰੇ ਆਪਣੇ ਆਪ ਨੂੰ ਨਹੀਂ ਬਚਾ ਸਕਦੇ ਹਨ ਮਸੀਹ ਰਾਜਾ ਇਜ਼ਰਾਈਲ ਨੂੰ ਹੁਣ ਹੇਠਾਂ ਆਉਣ ਦਿਓ ਤਾਂ ਜੋ ਅਸੀਂ ਦੇਖ ਸਕੀਏ ਕਿ ਸਲੀਬ ਉੱਤੇ ਚੜ੍ਹਾਏ ਗਏ ਲੋਕਾਂ ਨੂੰ ਵੀ ਉਸ ਉੱਤੇ ਬੇਇੱਜ਼ਤੀ ਕੀਤੀ ਗਈ ਸੀ (ਮਰਕੁਸ 15:16-32)।</w:t>
      </w:r>
    </w:p>
    <w:p w14:paraId="583F8796" w14:textId="77777777" w:rsidR="00F90BDC" w:rsidRDefault="00F90BDC"/>
    <w:p w14:paraId="18417031" w14:textId="77777777" w:rsidR="00F90BDC" w:rsidRDefault="00F90BDC">
      <w:r xmlns:w="http://schemas.openxmlformats.org/wordprocessingml/2006/main">
        <w:t xml:space="preserve">ਤੀਸਰਾ ਪੈਰਾ: ਦੁਪਹਿਰ ਵੇਲੇ ਪੂਰੇ ਦੇਸ਼ ਵਿੱਚ ਹਨੇਰਾ ਛਾ ਗਿਆ ਜਦੋਂ ਤੱਕ ਕਿ ਦੁਪਹਿਰ ਦੇ ਤਿੰਨ ਵਜੇ ਤੱਕ ਯਿਸੂ ਨੇ ਉੱਚੀ ਅਵਾਜ਼ ਵਿੱਚ ਪੁਕਾਰਿਆ "ਏਲੋਈ ਏਲੋਈ ਲੇਮਾ ਸਬਕਥਨੀ?" ਜਿਸਦਾ ਅਰਥ ਹੈ "ਮੇਰੇ ਪਰਮੇਸ਼ੁਰ ਮੇਰੇ ਪਰਮੇਸ਼ੁਰ, ਤੂੰ ਮੈਨੂੰ ਕਿਉਂ ਛੱਡ ਦਿੱਤਾ ਹੈ?" ਨੇੜੇ ਖੜ੍ਹੇ ਕੁਝ ਲੋਕਾਂ ਨੇ ਇਹ ਸੁਣਿਆ ਕਿਹਾ ਸੁਣੋ ਏਲੀਯਾਹ ਨੂੰ ਬੁਲਾਉਂਦੇ ਹੋਏ ਕਿਸੇ ਨੇ ਸਪੰਜ ਵਾਈਨ ਸਿਰਕੇ ਨਾਲ ਭਰਿਆ ਹੋਇਆ ਡੰਡਾ ਪਾ ਕੇ ਪੀਣ ਦੀ ਪੇਸ਼ਕਸ਼ ਕੀਤੀ ਕਿਹਾ ਹੁਣ ਛੱਡੋ ਦੇਖੋ ਕਿ ਏਲੀਯਾਹ ਹੇਠਾਂ ਉਤਾਰਦਾ ਹੈ ਜਾਂ ਨਹੀਂ ਪਰ ਯਿਸੂ ਨੇ ਉੱਚੀ ਆਵਾਜ਼ ਵਿੱਚ ਸਾਹ ਲਿਆ ਆਖਰੀ ਪਰਦਾ ਪਾਟਿਆ ਮੰਦਰ ਦੇ ਦੋ ਸਿਖਰਲੇ ਰਾਜੇ ਦੇ ਸਾਹਮਣੇ ਖੜ੍ਹੇ ਨੇ ਆਖਰੀ ਸਾਹ ਲਿਆ ਯਕੀਨਨ ਕਿਹਾ. ਮਨੁੱਖ ਪੁੱਤਰ ਪਰਮਾਤਮਾ! ਮੈਰੀ ਮਗਦਲੀਨੀ ਮੈਰੀ ਮਾਤਾ ਜੇਮਜ਼ ਛੋਟਾ ਜੋਸੇਸ ਸਲੋਮ ਵਿਚਕਾਰ ਦੂਰੀ ਦੇਖ ਰਹੀਆਂ ਕੁਝ ਔਰਤਾਂ ਇਹ ਔਰਤਾਂ ਦੇਖਭਾਲ ਦੀਆਂ ਜ਼ਰੂਰਤਾਂ ਦਾ ਪਾਲਣ ਕਰਦੀਆਂ ਹਨ ਗਲੀਲੀ ਵੀ ਕਈ ਹੋਰ ਔਰਤਾਂ ਯਰੂਸ਼ਲਮ ਆਈਆਂ ਜਦੋਂ ਸ਼ਾਮ ਆਈ ਕਿਉਂਕਿ ਤਿਆਰੀ ਦਾ ਦਿਨ ਸਬਤ ਦੇ ਦਿਨ ਤੋਂ ਪਹਿਲਾਂ ਜੋਸਫ਼ ਅਰੀਮਾਥੀਆ ਪ੍ਰਮੁੱਖ ਮੈਂਬਰ ਕੌਂਸਲ ਨੇ ਚੰਗੇ ਇਮਾਨਦਾਰ ਆਦਮੀ ਦੀ ਸਹਿਮਤੀ ਨਹੀਂ ਦਿੱਤੀ ਫੈਸਲੇ ਦੀ ਕਾਰਵਾਈ ਕੌਂਸਲ ਦਲੇਰੀ ਨਾਲ ਗਈ ਪਿਲਾਤੁਸ ਨੇ ਸਰੀਰ ਨੂੰ ਪੁੱਛਿਆ ਯਿਸੂ ਹੈਰਾਨ ਹੋਇਆ ਸੁਣ ਕੇ ਪਹਿਲਾਂ ਹੀ ਮਰੇ ਹੋਏ ਸੈਨਾਪਤੀ ਨੇ ਪੁੱਛਿਆ ਕਿ ਕੀ ਬਹੁਤ ਸਮਾਂ ਪਹਿਲਾਂ ਮਰ ਗਿਆ ਸੀ ਦੀ ਪੁਸ਼ਟੀ ਹੋਈ ਸੈਂਚੁਰੀਅਨ ਨੇ ਲਾਸ਼ ਦਿੱਤੀ ਯੂਸੁਫ਼ ਨੇ ਲਿਨਨ ਦਾ ਕੱਪੜਾ ਖਰੀਦਿਆ ਸਰੀਰ ਨੂੰ ਲਪੇਟਿਆ ਹੋਇਆ ਲਿਨਨ ਰੱਖਿਆ ਕਬਰ ਕਬਰ ਦੇ ਪ੍ਰਵੇਸ਼ ਦੁਆਰ ਦੇ ਸਾਹਮਣੇ ਚੱਟਾਨ ਕੱਟਿਆ ਹੋਇਆ ਪੱਥਰ ਮਰਿਯਮ ਮੈਗਡੇਲੀਨੀ ਮਰਿਯਮ ਮਾਤਾ ਜੋਸੇਸ ਨੇ ਵੇਖਿਆ ਜਿੱਥੇ ਆਖਰੀ ਪਲਾਂ ਦੀ ਗਿਣਤੀ ਕਰਦੇ ਹੋਏ ਜੀਵਨ ਮੌਤ ਦੇ ਦਫ਼ਨਾਉਣ ਦੀ ਤਿਆਰੀ ਪੁਨਰ-ਉਥਾਨ (ਮਰਕੁਸ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ਮਰਕੁਸ 15:1 ਅਤੇ ਉਸੇ ਵੇਲੇ ਸਵੇਰੇ ਮੁੱਖ ਜਾਜਕਾਂ ਨੇ ਬਜ਼ੁਰਗਾਂ, ਗ੍ਰੰਥੀਆਂ ਅਤੇ ਸਾਰੀ ਸਭਾ ਨਾਲ ਸਲਾਹ ਕੀਤੀ ਅਤੇ ਯਿਸੂ ਨੂੰ ਬੰਨ੍ਹ ਕੇ ਲੈ ਗਏ ਅਤੇ ਪਿਲਾਤੁਸ ਦੇ ਹਵਾਲੇ ਕਰ ਦਿੱਤਾ।</w:t>
      </w:r>
    </w:p>
    <w:p w14:paraId="568A70A5" w14:textId="77777777" w:rsidR="00F90BDC" w:rsidRDefault="00F90BDC"/>
    <w:p w14:paraId="18104A4D" w14:textId="77777777" w:rsidR="00F90BDC" w:rsidRDefault="00F90BDC">
      <w:r xmlns:w="http://schemas.openxmlformats.org/wordprocessingml/2006/main">
        <w:t xml:space="preserve">ਮੁੱਖ ਜਾਜਕਾਂ ਨੇ ਇੱਕ ਸਲਾਹ ਕੀਤੀ ਅਤੇ ਯਿਸੂ ਨੂੰ ਪਿਲਾਤੁਸ ਦੇ ਹਵਾਲੇ ਕਰਨ ਤੋਂ ਪਹਿਲਾਂ ਉਸ ਨੂੰ ਬੰਨ੍ਹ ਦਿੱਤਾ।</w:t>
      </w:r>
    </w:p>
    <w:p w14:paraId="43FF3614" w14:textId="77777777" w:rsidR="00F90BDC" w:rsidRDefault="00F90BDC"/>
    <w:p w14:paraId="30CA6965" w14:textId="77777777" w:rsidR="00F90BDC" w:rsidRDefault="00F90BDC">
      <w:r xmlns:w="http://schemas.openxmlformats.org/wordprocessingml/2006/main">
        <w:t xml:space="preserve">1. ਯਿਸੂ ਅੰਤਮ ਬਲੀਦਾਨ ਲੇਲਾ ਸੀ, ਜੋ ਕਿ ਪਰਮੇਸ਼ੁਰ ਦੀ ਇੱਛਾ ਦੀ ਪੂਰਤੀ ਵਿੱਚ ਬੰਨ੍ਹੇ ਜਾਣ ਅਤੇ ਪਿਲਾਤੁਸ ਨੂੰ ਸੌਂਪਣ ਲਈ ਆਪਣੀ ਮਰਜ਼ੀ ਨਾਲ ਅਧੀਨ ਸੀ।</w:t>
      </w:r>
    </w:p>
    <w:p w14:paraId="603A1025" w14:textId="77777777" w:rsidR="00F90BDC" w:rsidRDefault="00F90BDC"/>
    <w:p w14:paraId="2E8A4E15" w14:textId="77777777" w:rsidR="00F90BDC" w:rsidRDefault="00F90BDC">
      <w:r xmlns:w="http://schemas.openxmlformats.org/wordprocessingml/2006/main">
        <w:t xml:space="preserve">2. ਜ਼ਿੰਦਗੀ ਵਿਚ ਸਾਨੂੰ ਜਿੰਨਾ ਮਰਜ਼ੀ ਵਿਰੋਧ ਦਾ ਸਾਮ੍ਹਣਾ ਕਰਨਾ ਪਵੇ, ਸਾਨੂੰ ਆਪਣੀ ਨਿਹਚਾ ਵਿਚ ਦ੍ਰਿੜ੍ਹ ਰਹਿਣਾ ਚਾਹੀਦਾ ਹੈ ਅਤੇ ਭਰੋਸਾ ਰੱਖਣਾ ਚਾਹੀਦਾ ਹੈ ਕਿ ਪਰਮੇਸ਼ੁਰ ਦੀ ਯੋਜਨਾ ਦੀ ਜਿੱਤ ਹੋਵੇਗੀ।</w:t>
      </w:r>
    </w:p>
    <w:p w14:paraId="0AE25206" w14:textId="77777777" w:rsidR="00F90BDC" w:rsidRDefault="00F90BDC"/>
    <w:p w14:paraId="27717437" w14:textId="77777777" w:rsidR="00F90BDC" w:rsidRDefault="00F90BDC">
      <w:r xmlns:w="http://schemas.openxmlformats.org/wordprocessingml/2006/main">
        <w:t xml:space="preserve">1. ਯਸਾਯਾਹ 53:7 - ਉਹ ਜ਼ੁਲਮ ਕੀਤਾ ਗਿਆ ਸੀ, ਅਤੇ ਉਹ ਦੁਖੀ ਸੀ, ਪਰ ਉਸਨੇ ਆਪਣਾ ਮੂੰਹ ਨਹੀਂ ਖੋਲ੍ਹਿਆ; ਇੱਕ ਲੇਲੇ ਵਰਗਾ ਜੋ ਵੱਢੇ ਜਾਣ ਲਈ ਲਿਜਾਇਆ ਜਾਂਦਾ ਹੈ, ਅਤੇ ਇੱਕ ਭੇਡ ਵਾਂਙੁ ਜੋ ਆਪਣੇ ਕੱਟਣ ਵਾਲਿਆਂ ਦੇ ਅੱਗੇ ਚੁੱਪ ਹੈ, ਇਸ ਲਈ ਉਸਨੇ ਆਪਣਾ ਮੂੰਹ ਨਹੀਂ ਖੋਲ੍ਹਿਆ।</w:t>
      </w:r>
    </w:p>
    <w:p w14:paraId="4684391F" w14:textId="77777777" w:rsidR="00F90BDC" w:rsidRDefault="00F90BDC"/>
    <w:p w14:paraId="59903D9E" w14:textId="77777777" w:rsidR="00F90BDC" w:rsidRDefault="00F90BDC">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14:paraId="0D98AAB2" w14:textId="77777777" w:rsidR="00F90BDC" w:rsidRDefault="00F90BDC"/>
    <w:p w14:paraId="34D92F67" w14:textId="77777777" w:rsidR="00F90BDC" w:rsidRDefault="00F90BDC">
      <w:r xmlns:w="http://schemas.openxmlformats.org/wordprocessingml/2006/main">
        <w:t xml:space="preserve">ਮਰਕੁਸ 15:2 ਪਿਲਾਤੁਸ ਨੇ ਉਹ ਨੂੰ ਪੁੱਛਿਆ, ਕੀ ਤੂੰ ਯਹੂਦੀਆਂ ਦਾ ਰਾਜਾ ਹੈਂ? ਉਸ ਨੇ ਉੱਤਰ ਦਿੱਤਾ, “ਤੂੰ ਆਖਦਾ ਹੈਂ।</w:t>
      </w:r>
    </w:p>
    <w:p w14:paraId="0AFC59DD" w14:textId="77777777" w:rsidR="00F90BDC" w:rsidRDefault="00F90BDC"/>
    <w:p w14:paraId="0E1025CA" w14:textId="77777777" w:rsidR="00F90BDC" w:rsidRDefault="00F90BDC">
      <w:r xmlns:w="http://schemas.openxmlformats.org/wordprocessingml/2006/main">
        <w:t xml:space="preserve">ਇਸ ਹਵਾਲੇ ਤੋਂ ਪਤਾ ਲੱਗਦਾ ਹੈ ਕਿ ਯਿਸੂ ਨੇ ਪਿਲਾਤੁਸ ਦੇ ਸਵਾਲ ਦਾ ਜਵਾਬ ਦਿੱਤਾ ਸੀ ਕਿ ਕੀ ਉਹ ਯਹੂਦੀਆਂ ਦਾ ਰਾਜਾ ਸੀ।</w:t>
      </w:r>
    </w:p>
    <w:p w14:paraId="1C867A32" w14:textId="77777777" w:rsidR="00F90BDC" w:rsidRDefault="00F90BDC"/>
    <w:p w14:paraId="6E0A9266" w14:textId="77777777" w:rsidR="00F90BDC" w:rsidRDefault="00F90BDC">
      <w:r xmlns:w="http://schemas.openxmlformats.org/wordprocessingml/2006/main">
        <w:t xml:space="preserve">1. ਸਾਡੇ ਸ਼ਬਦਾਂ ਦੀ ਸ਼ਕਤੀ: ਪ੍ਰਮਾਣਿਕਤਾ ਦੀ ਜ਼ਿੰਦਗੀ ਜੀਉ</w:t>
      </w:r>
    </w:p>
    <w:p w14:paraId="269F42C6" w14:textId="77777777" w:rsidR="00F90BDC" w:rsidRDefault="00F90BDC"/>
    <w:p w14:paraId="46D1792D" w14:textId="77777777" w:rsidR="00F90BDC" w:rsidRDefault="00F90BDC">
      <w:r xmlns:w="http://schemas.openxmlformats.org/wordprocessingml/2006/main">
        <w:t xml:space="preserve">2. ਆਪਣੀ ਨਿਹਚਾ ਦਾ ਬਚਾਅ ਕਰਨਾ: ਯਿਸੂ ਦੀ ਦਲੇਰੀ ਭਰੋਸੇ ਦੀ ਮਿਸਾਲ</w:t>
      </w:r>
    </w:p>
    <w:p w14:paraId="6D22859E" w14:textId="77777777" w:rsidR="00F90BDC" w:rsidRDefault="00F90BDC"/>
    <w:p w14:paraId="606CE92B" w14:textId="77777777" w:rsidR="00F90BDC" w:rsidRDefault="00F90BDC">
      <w:r xmlns:w="http://schemas.openxmlformats.org/wordprocessingml/2006/main">
        <w:t xml:space="preserve">1. ਕਹਾਉਤਾਂ 18:21 - ਮੌਤ ਅਤੇ ਜੀਵਨ ਜੀਭ ਦੇ ਵੱਸ ਵਿੱਚ ਹਨ, ਅਤੇ ਜੋ ਇਸਨੂੰ ਪਿਆਰ ਕਰਦੇ ਹਨ ਉਹ ਇਸਦਾ ਫਲ ਖਾਣਗੇ।</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ਲੂਕਾ 4:3-4 - ਅਤੇ ਸ਼ੈਤਾਨ ਨੇ ਉਸਨੂੰ ਕਿਹਾ, ? </w:t>
      </w:r>
      <w:r xmlns:w="http://schemas.openxmlformats.org/wordprocessingml/2006/main">
        <w:rPr>
          <w:rFonts w:ascii="맑은 고딕 Semilight" w:hAnsi="맑은 고딕 Semilight"/>
        </w:rPr>
        <w:t xml:space="preserve">ਜੇ </w:t>
      </w:r>
      <w:r xmlns:w="http://schemas.openxmlformats.org/wordprocessingml/2006/main">
        <w:t xml:space="preserve">ਤੂੰ ਪਰਮੇਸ਼ੁਰ ਦਾ ਪੁੱਤਰ ਹੈਂ, ਤਾਂ ਇਸ ਪੱਥਰ ਨੂੰ ਰੋਟੀ ਬਣਨ ਦਾ ਹੁਕਮ ਦੇਹ? 4 ਯਿਸੂ ਨੇ ਉਸਨੂੰ ਉੱਤਰ ਦਿੱਤਾ, ? </w:t>
      </w:r>
      <w:r xmlns:w="http://schemas.openxmlformats.org/wordprocessingml/2006/main">
        <w:rPr>
          <w:rFonts w:ascii="맑은 고딕 Semilight" w:hAnsi="맑은 고딕 Semilight"/>
        </w:rPr>
        <w:t xml:space="preserve">쏧 </w:t>
      </w:r>
      <w:r xmlns:w="http://schemas.openxmlformats.org/wordprocessingml/2006/main">
        <w:t xml:space="preserve">t ਲਿਖਿਆ ਹੈ, ? </w:t>
      </w:r>
      <w:r xmlns:w="http://schemas.openxmlformats.org/wordprocessingml/2006/main">
        <w:rPr>
          <w:rFonts w:ascii="맑은 고딕 Semilight" w:hAnsi="맑은 고딕 Semilight"/>
        </w:rPr>
        <w:t xml:space="preserve">ਇਕੱਲੀ </w:t>
      </w:r>
      <w:r xmlns:w="http://schemas.openxmlformats.org/wordprocessingml/2006/main">
        <w:t xml:space="preserve">ਰੋਟੀ ਨਾਲ ਨਹੀਂ ਜੀਊਗਾ।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ਮਰਕੁਸ 15:3 ਅਤੇ ਪਰਧਾਨ ਜਾਜਕਾਂ ਨੇ ਉਸ ਉੱਤੇ ਬਹੁਤ ਸਾਰੇ ਦੋਸ਼ ਲਾਏ ਪਰ ਉਸ ਨੇ ਕੋਈ ਉੱਤਰ ਨਾ ਦਿੱਤਾ।</w:t>
      </w:r>
    </w:p>
    <w:p w14:paraId="784AD9B3" w14:textId="77777777" w:rsidR="00F90BDC" w:rsidRDefault="00F90BDC"/>
    <w:p w14:paraId="6A8E9C04" w14:textId="77777777" w:rsidR="00F90BDC" w:rsidRDefault="00F90BDC">
      <w:r xmlns:w="http://schemas.openxmlformats.org/wordprocessingml/2006/main">
        <w:t xml:space="preserve">ਇਹ ਹਵਾਲਾ ਮੁੱਖ ਜਾਜਕਾਂ ਦੇ ਦੋਸ਼ਾਂ ਦੇ ਸਾਮ੍ਹਣੇ ਯਿਸੂ ਦੀ ਚੁੱਪ ਨੂੰ ਦਰਸਾਉਂਦਾ ਹੈ।</w:t>
      </w:r>
    </w:p>
    <w:p w14:paraId="7C04262F" w14:textId="77777777" w:rsidR="00F90BDC" w:rsidRDefault="00F90BDC"/>
    <w:p w14:paraId="4639C605" w14:textId="77777777" w:rsidR="00F90BDC" w:rsidRDefault="00F90BDC">
      <w:r xmlns:w="http://schemas.openxmlformats.org/wordprocessingml/2006/main">
        <w:t xml:space="preserve">1: ਸਾਨੂੰ ਬੇਇਨਸਾਫ਼ੀ ਦੇ ਦੋਸ਼ਾਂ ਦੇ ਸਾਮ੍ਹਣੇ ਆਦਰਪੂਰਵਕ ਚੁੱਪ ਰਹਿਣ ਦੀ ਯਿਸੂ ਦੀ ਮਿਸਾਲ ਉੱਤੇ ਚੱਲਣ ਦੀ ਕੋਸ਼ਿਸ਼ ਕਰਨੀ ਚਾਹੀਦੀ ਹੈ।</w:t>
      </w:r>
    </w:p>
    <w:p w14:paraId="316E8BDA" w14:textId="77777777" w:rsidR="00F90BDC" w:rsidRDefault="00F90BDC"/>
    <w:p w14:paraId="78F80275" w14:textId="77777777" w:rsidR="00F90BDC" w:rsidRDefault="00F90BDC">
      <w:r xmlns:w="http://schemas.openxmlformats.org/wordprocessingml/2006/main">
        <w:t xml:space="preserve">2: ਮੁਸ਼ਕਲਾਂ ਦੇ ਸਾਮ੍ਹਣੇ ਮਜ਼ਬੂਤ ਰਹਿਣ ਦੀ ਯਿਸੂ ਦੀ ਮਿਸਾਲ ਦੀ ਤਾਕਤ ਸਾਨੂੰ ਔਖੀਆਂ ਘੜੀਆਂ ਵਿਚ ਵਫ਼ਾਦਾਰ ਰਹਿਣ ਵਿਚ ਮਦਦ ਕਰ ਸਕਦੀ ਹੈ।</w:t>
      </w:r>
    </w:p>
    <w:p w14:paraId="5D8341A8" w14:textId="77777777" w:rsidR="00F90BDC" w:rsidRDefault="00F90BDC"/>
    <w:p w14:paraId="0F7AAD51" w14:textId="77777777" w:rsidR="00F90BDC" w:rsidRDefault="00F90BDC">
      <w:r xmlns:w="http://schemas.openxmlformats.org/wordprocessingml/2006/main">
        <w:t xml:space="preserve">1: 1 ਪਤਰਸ 2: 21-23 - "ਇਸ ਲਈ ਵੀ ਤੁਹਾਨੂੰ ਸੱਦਿਆ ਗਿਆ ਸੀ: ਕਿਉਂਕਿ ਮਸੀਹ ਨੇ ਵੀ ਸਾਡੇ ਲਈ ਦੁੱਖ ਝੱਲੇ, ਸਾਡੇ ਲਈ ਇੱਕ ਉਦਾਹਰਣ ਛੱਡ ਕੇ, ਤੁਸੀਂ ਉਸਦੇ ਕਦਮਾਂ ਤੇ ਚੱਲੋ: ਜਿਸ ਨੇ ਕੋਈ ਪਾਪ ਨਹੀਂ ਕੀਤਾ, ਨਾ ਹੀ ਉਸਦੇ ਮੂੰਹ ਵਿੱਚ ਛਲ ਪਾਇਆ ਗਿਆ: ਜਿਸ ਨੇ, ਜਦੋਂ ਉਸਨੂੰ ਬਦਨਾਮ ਕੀਤਾ ਗਿਆ ਸੀ, ਉਸਨੇ ਦੁਬਾਰਾ ਗਾਲਾਂ ਨਹੀਂ ਕੱਢੀਆਂ; ਜਦੋਂ ਉਸਨੇ ਦੁੱਖ ਝੱਲਿਆ, ਉਸਨੇ ਧਮਕੀ ਨਹੀਂ ਦਿੱਤੀ, ਸਗੋਂ ਆਪਣੇ ਆਪ ਨੂੰ ਉਸ ਦੇ ਹਵਾਲੇ ਕਰ ਦਿੱਤਾ ਜੋ ਸਹੀ ਨਿਆਂ ਕਰਦਾ ਹੈ। ”</w:t>
      </w:r>
    </w:p>
    <w:p w14:paraId="7057A363" w14:textId="77777777" w:rsidR="00F90BDC" w:rsidRDefault="00F90BDC"/>
    <w:p w14:paraId="6D23F82F" w14:textId="77777777" w:rsidR="00F90BDC" w:rsidRDefault="00F90BDC">
      <w:r xmlns:w="http://schemas.openxmlformats.org/wordprocessingml/2006/main">
        <w:t xml:space="preserve">2:1 ਪਤਰਸ 3:15-16 - "ਪਰ ਪ੍ਰਭੂ ਪਰਮੇਸ਼ੁਰ ਨੂੰ ਆਪਣੇ ਦਿਲਾਂ ਵਿੱਚ ਪਵਿੱਤਰ ਕਰੋ: ਅਤੇ ਹਰ ਉਸ ਆਦਮੀ ਨੂੰ ਜਵਾਬ ਦੇਣ ਲਈ ਹਮੇਸ਼ਾ ਤਿਆਰ ਰਹੋ ਜੋ ਤੁਹਾਡੇ ਤੋਂ ਉਸ ਉਮੀਦ ਦਾ ਕਾਰਨ ਪੁੱਛਦਾ ਹੈ ਜੋ ਤੁਹਾਡੇ ਵਿੱਚ ਨਿਮਰਤਾ ਅਤੇ ਡਰ ਨਾਲ ਹੈ: ਇੱਕ ਚੰਗੀ ਜ਼ਮੀਰ; ਤਾਂ ਕਿ, ਜਦੋਂ ਉਹ ਤੁਹਾਡੇ ਬਾਰੇ ਬੁਰਾ ਬੋਲਦੇ ਹਨ, ਦੁਸ਼ਟ ਲੋਕਾਂ ਵਾਂਗ, ਉਹ ਸ਼ਰਮਿੰਦਾ ਹੋ ਸਕਦੇ ਹਨ ਜੋ ਮਸੀਹ ਵਿੱਚ ਤੁਹਾਡੀ ਚੰਗੀ ਗੱਲਬਾਤ ਦਾ ਝੂਠਾ ਦੋਸ਼ ਲਾਉਂਦੇ ਹਨ।"</w:t>
      </w:r>
    </w:p>
    <w:p w14:paraId="17F52095" w14:textId="77777777" w:rsidR="00F90BDC" w:rsidRDefault="00F90BDC"/>
    <w:p w14:paraId="31EFB132" w14:textId="77777777" w:rsidR="00F90BDC" w:rsidRDefault="00F90BDC">
      <w:r xmlns:w="http://schemas.openxmlformats.org/wordprocessingml/2006/main">
        <w:t xml:space="preserve">ਮਰਕੁਸ 15:4 ਅਤੇ ਪਿਲਾਤੁਸ ਨੇ ਉਹ ਨੂੰ ਫੇਰ ਪੁੱਛਿਆ, ਕੀ ਤੂੰ ਕੁਝ ਉੱਤਰ ਨਹੀਂ ਦਿੰਦਾ? ਵੇਖ, ਉਹ ਤੇਰੇ ਵਿਰੁੱਧ ਕਿੰਨੀਆਂ ਗਵਾਹੀਆਂ ਦੇ ਰਹੇ ਹਨ।</w:t>
      </w:r>
    </w:p>
    <w:p w14:paraId="536DA66D" w14:textId="77777777" w:rsidR="00F90BDC" w:rsidRDefault="00F90BDC"/>
    <w:p w14:paraId="30968694" w14:textId="77777777" w:rsidR="00F90BDC" w:rsidRDefault="00F90BDC">
      <w:r xmlns:w="http://schemas.openxmlformats.org/wordprocessingml/2006/main">
        <w:t xml:space="preserve">ਪਿਲਾਤੁਸ ਨੇ ਯਿਸੂ ਨੂੰ ਦੂਸਰੀ ਵਾਰ ਪੁੱਛਿਆ, ਉਸ ਉੱਤੇ ਕਈ ਇਲਜ਼ਾਮਾਂ ਵੱਲ ਇਸ਼ਾਰਾ ਕੀਤਾ।</w:t>
      </w:r>
    </w:p>
    <w:p w14:paraId="19B5B396" w14:textId="77777777" w:rsidR="00F90BDC" w:rsidRDefault="00F90BDC"/>
    <w:p w14:paraId="6AB73078" w14:textId="77777777" w:rsidR="00F90BDC" w:rsidRDefault="00F90BDC">
      <w:r xmlns:w="http://schemas.openxmlformats.org/wordprocessingml/2006/main">
        <w:t xml:space="preserve">1. ਗਵਾਹ ਦੀ ਸ਼ਕਤੀ: ਜਦੋਂ ਦੂਸਰੇ ਸਾਡੇ 'ਤੇ ਦੋਸ਼ ਲਗਾਉਂਦੇ ਹਨ ਤਾਂ ਜਵਾਬ ਕਿਵੇਂ ਦੇਣਾ ਹੈ</w:t>
      </w:r>
    </w:p>
    <w:p w14:paraId="10CB6787" w14:textId="77777777" w:rsidR="00F90BDC" w:rsidRDefault="00F90BDC"/>
    <w:p w14:paraId="664F6A27" w14:textId="77777777" w:rsidR="00F90BDC" w:rsidRDefault="00F90BDC">
      <w:r xmlns:w="http://schemas.openxmlformats.org/wordprocessingml/2006/main">
        <w:t xml:space="preserve">2. ਇਲਜ਼ਾਮ ਦੇ ਸਾਮ੍ਹਣੇ ਦ੍ਰਿੜ੍ਹ ਰਹਿਣਾ</w:t>
      </w:r>
    </w:p>
    <w:p w14:paraId="0FA83848" w14:textId="77777777" w:rsidR="00F90BDC" w:rsidRDefault="00F90BDC"/>
    <w:p w14:paraId="4383DB07" w14:textId="77777777" w:rsidR="00F90BDC" w:rsidRDefault="00F90BDC">
      <w:r xmlns:w="http://schemas.openxmlformats.org/wordprocessingml/2006/main">
        <w:t xml:space="preserve">1. ਮੱਤੀ 10:17-20 - ਯਿਸੂ? </w:t>
      </w:r>
      <w:r xmlns:w="http://schemas.openxmlformats.org/wordprocessingml/2006/main">
        <w:t xml:space="preserve">ਇਲਜ਼ਾਮਾਂ ਦਾ ਜਵਾਬ ਕਿਵੇਂ ਦੇਣਾ ਹੈ ਬਾਰੇ ਉਸਦੇ ਚੇਲਿਆਂ ਨੂੰ </w:t>
      </w:r>
      <w:r xmlns:w="http://schemas.openxmlformats.org/wordprocessingml/2006/main">
        <w:rPr>
          <w:rFonts w:ascii="맑은 고딕 Semilight" w:hAnsi="맑은 고딕 Semilight"/>
        </w:rPr>
        <w:t xml:space="preserve">ਹਦਾਇਤਾਂ</w:t>
      </w:r>
    </w:p>
    <w:p w14:paraId="34767037" w14:textId="77777777" w:rsidR="00F90BDC" w:rsidRDefault="00F90BDC"/>
    <w:p w14:paraId="3EBBAB33" w14:textId="77777777" w:rsidR="00F90BDC" w:rsidRDefault="00F90BDC">
      <w:r xmlns:w="http://schemas.openxmlformats.org/wordprocessingml/2006/main">
        <w:t xml:space="preserve">2. ਯਾਕੂਬ 1:19 - ? ਇਸ </w:t>
      </w:r>
      <w:r xmlns:w="http://schemas.openxmlformats.org/wordprocessingml/2006/main">
        <w:rPr>
          <w:rFonts w:ascii="맑은 고딕 Semilight" w:hAnsi="맑은 고딕 Semilight"/>
        </w:rPr>
        <w:t xml:space="preserve">ਲਈ </w:t>
      </w:r>
      <w:r xmlns:w="http://schemas.openxmlformats.org/wordprocessingml/2006/main">
        <w:t xml:space="preserve">, ਮੇਰੇ ਪਿਆਰੇ ਭਰਾਵੋ, ਹਰ ਆਦਮੀ ਨੂੰ ਸੁਣਨ ਵਿੱਚ ਤੇਜ਼, ਬੋਲਣ ਵਿੱਚ ਧੀਮਾ, ਕ੍ਰੋਧ ਵਿੱਚ ਧੀਮਾ ਹੋਣ ਦਿਓ।</w:t>
      </w:r>
    </w:p>
    <w:p w14:paraId="40A3865D" w14:textId="77777777" w:rsidR="00F90BDC" w:rsidRDefault="00F90BDC"/>
    <w:p w14:paraId="5C667886" w14:textId="77777777" w:rsidR="00F90BDC" w:rsidRDefault="00F90BDC">
      <w:r xmlns:w="http://schemas.openxmlformats.org/wordprocessingml/2006/main">
        <w:t xml:space="preserve">ਮਰਕੁਸ 15:5 ਪਰ ਯਿਸੂ ਨੇ ਅਜੇ ਵੀ ਕੋਈ ਜਵਾਬ ਨਹੀਂ ਦਿੱਤਾ। ਇਸ ਲਈ ਪਿਲਾਤੁਸ ਹੈਰਾਨ ਸੀ।</w:t>
      </w:r>
    </w:p>
    <w:p w14:paraId="622A853E" w14:textId="77777777" w:rsidR="00F90BDC" w:rsidRDefault="00F90BDC"/>
    <w:p w14:paraId="14469031" w14:textId="77777777" w:rsidR="00F90BDC" w:rsidRDefault="00F90BDC">
      <w:r xmlns:w="http://schemas.openxmlformats.org/wordprocessingml/2006/main">
        <w:t xml:space="preserve">ਪਿਲਾਤੁਸ ਨੂੰ ਹੈਰਾਨੀ ਹੋਈ ਜਦੋਂ ਯਿਸੂ ਉਸ ਦੇ ਸਵਾਲ ਦੇ ਜਵਾਬ ਵਿਚ ਚੁੱਪ ਰਿਹਾ।</w:t>
      </w:r>
    </w:p>
    <w:p w14:paraId="72165428" w14:textId="77777777" w:rsidR="00F90BDC" w:rsidRDefault="00F90BDC"/>
    <w:p w14:paraId="5DA770C0" w14:textId="77777777" w:rsidR="00F90BDC" w:rsidRDefault="00F90BDC">
      <w:r xmlns:w="http://schemas.openxmlformats.org/wordprocessingml/2006/main">
        <w:t xml:space="preserve">1. ਚੁੱਪ ਦੀ ਤਾਕਤ: ਯਿਸੂ ਨੇ ਆਪਣੇ ਸ਼ਬਦਾਂ ਨੂੰ ਸਮਝਦਾਰੀ ਨਾਲ ਕਿਵੇਂ ਵਰਤਿਆ</w:t>
      </w:r>
    </w:p>
    <w:p w14:paraId="7B9D5714" w14:textId="77777777" w:rsidR="00F90BDC" w:rsidRDefault="00F90BDC"/>
    <w:p w14:paraId="5E229898" w14:textId="77777777" w:rsidR="00F90BDC" w:rsidRDefault="00F90BDC">
      <w:r xmlns:w="http://schemas.openxmlformats.org/wordprocessingml/2006/main">
        <w:t xml:space="preserve">2. ਯਿਸੂ ਦੀ ਮਹੱਤਤਾ? </w:t>
      </w:r>
      <w:r xmlns:w="http://schemas.openxmlformats.org/wordprocessingml/2006/main">
        <w:rPr>
          <w:rFonts w:ascii="맑은 고딕 Semilight" w:hAnsi="맑은 고딕 Semilight"/>
        </w:rPr>
        <w:t xml:space="preserve">셲 </w:t>
      </w:r>
      <w:r xmlns:w="http://schemas.openxmlformats.org/wordprocessingml/2006/main">
        <w:t xml:space="preserve">ਆਗਿਆਕਾਰੀ: ਕਿਵੇਂ ਪਰਮੇਸ਼ੁਰ ਪ੍ਰਤੀ ਉਸਦੀ ਅਧੀਨਗੀ ਧਾਰਮਿਕਤਾ ਦੀ ਮਿਸਾਲ ਦਿੰਦੀ ਹੈ</w:t>
      </w:r>
    </w:p>
    <w:p w14:paraId="7044E2A5" w14:textId="77777777" w:rsidR="00F90BDC" w:rsidRDefault="00F90BDC"/>
    <w:p w14:paraId="1DB7D592" w14:textId="77777777" w:rsidR="00F90BDC" w:rsidRDefault="00F90BDC">
      <w:r xmlns:w="http://schemas.openxmlformats.org/wordprocessingml/2006/main">
        <w:t xml:space="preserve">1. ਯਸਾਯਾਹ 53:7 - ਉਹ ਸਤਾਇਆ ਅਤੇ ਦੁਖੀ ਸੀ, ਫਿਰ ਵੀ ਉਸਨੇ ਆਪਣਾ ਮੂੰਹ ਨਹੀਂ ਖੋਲ੍ਹਿਆ; ਉਸ ਨੂੰ ਲੇਲੇ ਵਾਂਗ ਵੱਢੇ ਜਾਣ ਲਈ ਲਿਜਾਇਆ ਗਿਆ ਸੀ, ਅਤੇ ਜਿਵੇਂ ਭੇਡ ਆਪਣੇ ਕਟਵਾਉਣ ਵਾਲਿਆਂ ਦੇ ਅੱਗੇ ਚੁੱਪ ਰਹਿੰਦੀ ਹੈ, ਇਸ ਲਈ ਉਸਨੇ ਆਪਣਾ ਮੂੰਹ ਨਹੀਂ ਖੋਲ੍ਹਿਆ।</w:t>
      </w:r>
    </w:p>
    <w:p w14:paraId="3088FECF" w14:textId="77777777" w:rsidR="00F90BDC" w:rsidRDefault="00F90BDC"/>
    <w:p w14:paraId="12A40A97" w14:textId="77777777" w:rsidR="00F90BDC" w:rsidRDefault="00F90BDC">
      <w:r xmlns:w="http://schemas.openxmlformats.org/wordprocessingml/2006/main">
        <w:t xml:space="preserve">2. ਯਾਕੂਬ 1:19 - ਮੇਰੇ ਪਿਆਰੇ ਭਰਾਵੋ ਅਤੇ ਭੈਣੋ, ਇਸ ਗੱਲ ਦਾ ਧਿਆਨ ਰੱਖੋ: ਹਰ ਕੋਈ ਸੁਣਨ ਵਿੱਚ ਤੇਜ਼, ਬੋਲਣ ਵਿੱਚ ਧੀਮਾ ਅਤੇ ਗੁੱਸੇ ਵਿੱਚ ਹੌਲੀ ਹੋਣਾ ਚਾਹੀਦਾ ਹੈ।</w:t>
      </w:r>
    </w:p>
    <w:p w14:paraId="3A370FF5" w14:textId="77777777" w:rsidR="00F90BDC" w:rsidRDefault="00F90BDC"/>
    <w:p w14:paraId="6D6C0052" w14:textId="77777777" w:rsidR="00F90BDC" w:rsidRDefault="00F90BDC">
      <w:r xmlns:w="http://schemas.openxmlformats.org/wordprocessingml/2006/main">
        <w:t xml:space="preserve">ਮਰਕੁਸ 15:6 ਹੁਣ ਉਸ ਤਿਉਹਾਰ ਉੱਤੇ ਉਸ ਨੇ ਉਨ੍ਹਾਂ ਲਈ ਇੱਕ ਕੈਦੀ ਨੂੰ ਛੱਡ ਦਿੱਤਾ, ਜਿਸ ਨੂੰ ਉਹ ਚਾਹੁੰਦੇ ਸਨ।</w:t>
      </w:r>
    </w:p>
    <w:p w14:paraId="63552D38" w14:textId="77777777" w:rsidR="00F90BDC" w:rsidRDefault="00F90BDC"/>
    <w:p w14:paraId="55B498AE" w14:textId="77777777" w:rsidR="00F90BDC" w:rsidRDefault="00F90BDC">
      <w:r xmlns:w="http://schemas.openxmlformats.org/wordprocessingml/2006/main">
        <w:t xml:space="preserve">ਤਿਉਹਾਰ 'ਤੇ, ਪਿਲਾਤੁਸ ਨੇ ਲੋਕਾਂ ਲਈ ਇਕ ਕੈਦੀ ਨੂੰ ਰਿਹਾ ਕੀਤਾ, ਅਤੇ ਉਹ ਜਿਸ ਨੂੰ ਚਾਹੁਣ ਚੁਣ ਸਕਦੇ ਸਨ।</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"ਸਭਨਾਂ ਲਈ ਦਿਆਲੂ ਬਣੋ: ਪਿਲਾਤੁਸ ਤੋਂ ਇੱਕ ਸਬਕ"</w:t>
      </w:r>
    </w:p>
    <w:p w14:paraId="2A842B93" w14:textId="77777777" w:rsidR="00F90BDC" w:rsidRDefault="00F90BDC"/>
    <w:p w14:paraId="2B887873" w14:textId="77777777" w:rsidR="00F90BDC" w:rsidRDefault="00F90BDC">
      <w:r xmlns:w="http://schemas.openxmlformats.org/wordprocessingml/2006/main">
        <w:t xml:space="preserve">2. "ਚੋਣ ਦੀ ਸ਼ਕਤੀ: ਸਹੀ ਫੈਸਲਾ ਲੈਣਾ"</w:t>
      </w:r>
    </w:p>
    <w:p w14:paraId="2D81A9A6" w14:textId="77777777" w:rsidR="00F90BDC" w:rsidRDefault="00F90BDC"/>
    <w:p w14:paraId="6255FEEC" w14:textId="77777777" w:rsidR="00F90BDC" w:rsidRDefault="00F90BDC">
      <w:r xmlns:w="http://schemas.openxmlformats.org/wordprocessingml/2006/main">
        <w:t xml:space="preserve">1. ਲੂਕਾ 6:31 "ਦੂਜਿਆਂ ਨਾਲ ਉਸੇ ਤਰ੍ਹਾਂ ਕਰੋ ਜਿਵੇਂ ਤੁਸੀਂ ਚਾਹੁੰਦੇ ਹੋ ਕਿ ਉਹ ਤੁਹਾਡੇ ਨਾਲ ਕਰਦੇ ਹਨ।"</w:t>
      </w:r>
    </w:p>
    <w:p w14:paraId="182197BA" w14:textId="77777777" w:rsidR="00F90BDC" w:rsidRDefault="00F90BDC"/>
    <w:p w14:paraId="5BC674F0" w14:textId="77777777" w:rsidR="00F90BDC" w:rsidRDefault="00F90BDC">
      <w:r xmlns:w="http://schemas.openxmlformats.org/wordprocessingml/2006/main">
        <w:t xml:space="preserve">2. ਮੱਤੀ 7:12 "ਇਸ ਲਈ ਹਰ ਚੀਜ਼ ਵਿੱਚ, ਦੂਜਿਆਂ ਨਾਲ ਉਹੀ ਕਰੋ ਜੋ ਤੁਸੀਂ ਚਾਹੁੰਦੇ ਹੋ ਕਿ ਉਹ ਤੁਹਾਡੇ ਨਾਲ ਕਰਨ, ਕਿਉਂਕਿ ਇਹ ਬਿਵਸਥਾ ਅਤੇ ਨਬੀਆਂ ਦਾ ਸੰਖੇਪ ਹੈ।"</w:t>
      </w:r>
    </w:p>
    <w:p w14:paraId="67810822" w14:textId="77777777" w:rsidR="00F90BDC" w:rsidRDefault="00F90BDC"/>
    <w:p w14:paraId="5C21DE3C" w14:textId="77777777" w:rsidR="00F90BDC" w:rsidRDefault="00F90BDC">
      <w:r xmlns:w="http://schemas.openxmlformats.org/wordprocessingml/2006/main">
        <w:t xml:space="preserve">ਮਰਕੁਸ 15:7 ਅਤੇ ਬਰੱਬਾਸ ਨਾਮ ਦਾ ਇੱਕ ਸੀ, ਜੋ ਉਨ੍ਹਾਂ ਦੇ ਨਾਲ ਬੰਨਿਆ ਹੋਇਆ ਸੀ ਜਿਨ੍ਹਾਂ ਨੇ ਉਹ ਦੇ ਨਾਲ ਬਗਾਵਤ ਕੀਤੀ ਸੀ, ਜਿਸ ਨੇ ਬਗਾਵਤ ਵਿੱਚ ਕਤਲ ਕੀਤਾ ਸੀ।</w:t>
      </w:r>
    </w:p>
    <w:p w14:paraId="1A57947E" w14:textId="77777777" w:rsidR="00F90BDC" w:rsidRDefault="00F90BDC"/>
    <w:p w14:paraId="2CE86072" w14:textId="77777777" w:rsidR="00F90BDC" w:rsidRDefault="00F90BDC">
      <w:r xmlns:w="http://schemas.openxmlformats.org/wordprocessingml/2006/main">
        <w:t xml:space="preserve">ਬਰੱਬਾਸ ਇੱਕ ਅਪਰਾਧੀ ਸੀ ਜਿਸਨੇ ਇੱਕ ਬਗਾਵਤ ਦੌਰਾਨ ਕਤਲ ਕੀਤਾ ਸੀ।</w:t>
      </w:r>
    </w:p>
    <w:p w14:paraId="69C8B181" w14:textId="77777777" w:rsidR="00F90BDC" w:rsidRDefault="00F90BDC"/>
    <w:p w14:paraId="534E95A0" w14:textId="77777777" w:rsidR="00F90BDC" w:rsidRDefault="00F90BDC">
      <w:r xmlns:w="http://schemas.openxmlformats.org/wordprocessingml/2006/main">
        <w:t xml:space="preserve">1. ਗਲਤ ਭੀੜ ਦਾ ਅਨੁਸਰਣ ਨਾ ਕਰੋ: ਬਰੱਬਾਸ ਤੋਂ ਸਬਕ</w:t>
      </w:r>
    </w:p>
    <w:p w14:paraId="08CF0D52" w14:textId="77777777" w:rsidR="00F90BDC" w:rsidRDefault="00F90BDC"/>
    <w:p w14:paraId="0A3EAF60" w14:textId="77777777" w:rsidR="00F90BDC" w:rsidRDefault="00F90BDC">
      <w:r xmlns:w="http://schemas.openxmlformats.org/wordprocessingml/2006/main">
        <w:t xml:space="preserve">2. ਨਿਆਂ ਅਤੇ ਦਇਆ ਦੀ ਕੀਮਤ: ਬਾਰਬਾਸ ਦੀ ਕਹਾਣੀ ਦੀ ਜਾਂਚ ਕਰਨਾ</w:t>
      </w:r>
    </w:p>
    <w:p w14:paraId="21DAAC46" w14:textId="77777777" w:rsidR="00F90BDC" w:rsidRDefault="00F90BDC"/>
    <w:p w14:paraId="5D0FCE52" w14:textId="77777777" w:rsidR="00F90BDC" w:rsidRDefault="00F90BDC">
      <w:r xmlns:w="http://schemas.openxmlformats.org/wordprocessingml/2006/main">
        <w:t xml:space="preserve">1. ਲੂਕਾ 6:27-36 - ਆਪਣੇ ਦੁਸ਼ਮਣਾਂ ਨਾਲ ਪਿਆਰ ਕਰੋ ਅਤੇ ਉਨ੍ਹਾਂ ਨਾਲ ਚੰਗਾ ਕਰੋ ਜੋ ਤੁਹਾਨੂੰ ਨਫ਼ਰਤ ਕਰਦੇ ਹਨ।</w:t>
      </w:r>
    </w:p>
    <w:p w14:paraId="426B1846" w14:textId="77777777" w:rsidR="00F90BDC" w:rsidRDefault="00F90BDC"/>
    <w:p w14:paraId="218F1245" w14:textId="77777777" w:rsidR="00F90BDC" w:rsidRDefault="00F90BDC">
      <w:r xmlns:w="http://schemas.openxmlformats.org/wordprocessingml/2006/main">
        <w:t xml:space="preserve">2. ਕੁਲੁੱਸੀਆਂ 3:12-17 - ਦਇਆ, ਦਿਆਲਤਾ, ਨਿਮਰਤਾ, ਨਿਮਰਤਾ ਅਤੇ ਧੀਰਜ ਪਾਓ।</w:t>
      </w:r>
    </w:p>
    <w:p w14:paraId="08BC9692" w14:textId="77777777" w:rsidR="00F90BDC" w:rsidRDefault="00F90BDC"/>
    <w:p w14:paraId="45E906AD" w14:textId="77777777" w:rsidR="00F90BDC" w:rsidRDefault="00F90BDC">
      <w:r xmlns:w="http://schemas.openxmlformats.org/wordprocessingml/2006/main">
        <w:t xml:space="preserve">ਮਰਕੁਸ 15:8 ਅਤੇ ਭੀੜ ਉੱਚੀ-ਉੱਚੀ ਚੀਕਦੀ ਹੋਈ ਉਸ ਨੂੰ ਚਾਹੁਣ ਲੱਗੀ ਜਿਵੇਂ ਉਸ ਨੇ ਉਨ੍ਹਾਂ ਨਾਲ ਕੀਤਾ ਸੀ।</w:t>
      </w:r>
    </w:p>
    <w:p w14:paraId="17B1F810" w14:textId="77777777" w:rsidR="00F90BDC" w:rsidRDefault="00F90BDC"/>
    <w:p w14:paraId="21862FCB" w14:textId="77777777" w:rsidR="00F90BDC" w:rsidRDefault="00F90BDC">
      <w:r xmlns:w="http://schemas.openxmlformats.org/wordprocessingml/2006/main">
        <w:t xml:space="preserve">ਲੋਕਾਂ ਦੀ ਇੱਕ ਵੱਡੀ ਭੀੜ ਨੇ ਯਿਸੂ ਨੂੰ ਉਹੀ ਕਰਨ ਲਈ ਕਿਹਾ ਜੋ ਉਸਨੇ ਅਤੀਤ ਵਿੱਚ ਉਨ੍ਹਾਂ ਲਈ ਕੀਤਾ ਸੀ।</w:t>
      </w:r>
    </w:p>
    <w:p w14:paraId="33E43824" w14:textId="77777777" w:rsidR="00F90BDC" w:rsidRDefault="00F90BDC"/>
    <w:p w14:paraId="554A9C29" w14:textId="77777777" w:rsidR="00F90BDC" w:rsidRDefault="00F90BDC">
      <w:r xmlns:w="http://schemas.openxmlformats.org/wordprocessingml/2006/main">
        <w:t xml:space="preserve">1. ਪਰਮਾਤਮਾ ਦੀ ਮਦਦ ਲਈ ਬੇਨਤੀ ਕਰਨ ਦੀ ਸ਼ਕਤੀ</w:t>
      </w:r>
    </w:p>
    <w:p w14:paraId="2A55BDFE" w14:textId="77777777" w:rsidR="00F90BDC" w:rsidRDefault="00F90BDC"/>
    <w:p w14:paraId="36667EBC" w14:textId="77777777" w:rsidR="00F90BDC" w:rsidRDefault="00F90BDC">
      <w:r xmlns:w="http://schemas.openxmlformats.org/wordprocessingml/2006/main">
        <w:t xml:space="preserve">2. ਯਿਸੂ ਦੀ ਮਿਸਾਲ ਉੱਤੇ ਚੱਲਣ ਦੀ ਬਰਕਤ</w:t>
      </w:r>
    </w:p>
    <w:p w14:paraId="1518B463" w14:textId="77777777" w:rsidR="00F90BDC" w:rsidRDefault="00F90BDC"/>
    <w:p w14:paraId="6FCCF561" w14:textId="77777777" w:rsidR="00F90BDC" w:rsidRDefault="00F90BDC">
      <w:r xmlns:w="http://schemas.openxmlformats.org/wordprocessingml/2006/main">
        <w:t xml:space="preserve">1. ਜੇਮਜ਼ 4:3 - "ਤੁਸੀਂ ਮੰਗਦੇ ਹੋ ਅਤੇ ਪ੍ਰਾਪਤ ਨਹੀਂ ਕਰਦੇ, ਕਿਉਂਕਿ ਤੁਸੀਂ ਗਲਤ ਤਰੀਕੇ ਨਾਲ ਮੰਗਦੇ ਹੋ, ਇਸ ਨੂੰ ਆਪਣੇ ਜਨੂੰਨ 'ਤੇ ਖਰਚ ਕਰਨ ਲਈ।"</w:t>
      </w:r>
    </w:p>
    <w:p w14:paraId="24EE8C04" w14:textId="77777777" w:rsidR="00F90BDC" w:rsidRDefault="00F90BDC"/>
    <w:p w14:paraId="6E7E4001" w14:textId="77777777" w:rsidR="00F90BDC" w:rsidRDefault="00F90BDC">
      <w:r xmlns:w="http://schemas.openxmlformats.org/wordprocessingml/2006/main">
        <w:t xml:space="preserve">2. ਲੂਕਾ 11:9-10 - "ਅਤੇ ਮੈਂ ਤੁਹਾਨੂੰ ਆਖਦਾ ਹਾਂ, ਮੰਗੋ ਤਾਂ ਤੁਹਾਨੂੰ ਦਿੱਤਾ ਜਾਵੇਗਾ; ਭਾਲੋ ਤਾਂ ਤੁਸੀਂ ਪਾਓਗੇ; ਖੜਕਾਓ ਤਾਂ ਤੁਹਾਡੇ ਲਈ ਖੋਲ੍ਹਿਆ ਜਾਵੇਗਾ। ਕਿਉਂਕਿ ਹਰ ਕੋਈ ਜੋ ਮੰਗਦਾ ਹੈ ਪ੍ਰਾਪਤ ਕਰਦਾ ਹੈ, ਅਤੇ ਜਿਹੜਾ ਲਭਦਾ ਹੈ ਉਹ ਲੱਭਦਾ ਹੈ, ਅਤੇ ਖੜਕਾਉਣ ਵਾਲੇ ਲਈ ਖੋਲ੍ਹਿਆ ਜਾਵੇਗਾ।”</w:t>
      </w:r>
    </w:p>
    <w:p w14:paraId="7C6A5C4C" w14:textId="77777777" w:rsidR="00F90BDC" w:rsidRDefault="00F90BDC"/>
    <w:p w14:paraId="1763CC38" w14:textId="77777777" w:rsidR="00F90BDC" w:rsidRDefault="00F90BDC">
      <w:r xmlns:w="http://schemas.openxmlformats.org/wordprocessingml/2006/main">
        <w:t xml:space="preserve">ਮਰਕੁਸ 15:9 ਪਰ ਪਿਲਾਤੁਸ ਨੇ ਉਨ੍ਹਾਂ ਨੂੰ ਉੱਤਰ ਦਿੱਤਾ, ਕੀ ਤੁਸੀਂ ਚਾਹੁੰਦੇ ਹੋ ਜੋ ਮੈਂ ਤੁਹਾਡੇ ਲਈ ਯਹੂਦੀਆਂ ਦੇ ਪਾਤਸ਼ਾਹ ਨੂੰ ਛੱਡ ਦੇਵਾਂ?</w:t>
      </w:r>
    </w:p>
    <w:p w14:paraId="6A9E3684" w14:textId="77777777" w:rsidR="00F90BDC" w:rsidRDefault="00F90BDC"/>
    <w:p w14:paraId="529E4C4E" w14:textId="77777777" w:rsidR="00F90BDC" w:rsidRDefault="00F90BDC">
      <w:r xmlns:w="http://schemas.openxmlformats.org/wordprocessingml/2006/main">
        <w:t xml:space="preserve">ਪਿਲਾਤੁਸ ਨੇ ਲੋਕਾਂ ਨੂੰ ਪੁੱਛਿਆ ਕਿ ਕੀ ਉਸਨੂੰ ਯਹੂਦੀਆਂ ਦੇ ਰਾਜੇ ਯਿਸੂ ਨੂੰ ਛੱਡ ਦੇਣਾ ਚਾਹੀਦਾ ਹੈ।</w:t>
      </w:r>
    </w:p>
    <w:p w14:paraId="1DE22AD3" w14:textId="77777777" w:rsidR="00F90BDC" w:rsidRDefault="00F90BDC"/>
    <w:p w14:paraId="08919601" w14:textId="77777777" w:rsidR="00F90BDC" w:rsidRDefault="00F90BDC">
      <w:r xmlns:w="http://schemas.openxmlformats.org/wordprocessingml/2006/main">
        <w:t xml:space="preserve">1: ਯਿਸੂ ਦੀ ਮਿਸਾਲ ਰਾਹੀਂ ਸਾਨੂੰ ਨਿਮਰ ਰਹਿਣਾ ਚਾਹੀਦਾ ਹੈ ਅਤੇ ਦੂਜਿਆਂ ਦੀ ਸੇਵਾ ਕਰਨ ਲਈ ਤਿਆਰ ਰਹਿਣਾ ਚਾਹੀਦਾ ਹੈ।</w:t>
      </w:r>
    </w:p>
    <w:p w14:paraId="5434646D" w14:textId="77777777" w:rsidR="00F90BDC" w:rsidRDefault="00F90BDC"/>
    <w:p w14:paraId="78FD8F0C" w14:textId="77777777" w:rsidR="00F90BDC" w:rsidRDefault="00F90BDC">
      <w:r xmlns:w="http://schemas.openxmlformats.org/wordprocessingml/2006/main">
        <w:t xml:space="preserve">2: ਜੋ ਅਸੀਂ ਵਿਸ਼ਵਾਸ ਕਰਦੇ ਹਾਂ ਉਸ ਲਈ ਖੜ੍ਹੇ ਹੋਣ ਤੋਂ ਸਾਨੂੰ ਡਰਨਾ ਨਹੀਂ ਚਾਹੀਦਾ, ਪਰ ਕਿਰਪਾ ਅਤੇ ਨਿਮਰਤਾ ਨਾਲ ਅਜਿਹਾ ਕਰਨਾ ਚਾਹੀਦਾ ਹੈ।</w:t>
      </w:r>
    </w:p>
    <w:p w14:paraId="3265BD51" w14:textId="77777777" w:rsidR="00F90BDC" w:rsidRDefault="00F90BDC"/>
    <w:p w14:paraId="041C8CF1" w14:textId="77777777" w:rsidR="00F90BDC" w:rsidRDefault="00F90BDC">
      <w:r xmlns:w="http://schemas.openxmlformats.org/wordprocessingml/2006/main">
        <w:t xml:space="preserve">1: ਫ਼ਿਲਿੱਪੀਆਂ 2:5-8 - ਆਪਣੇ ਆਪ ਵਿੱਚ ਇਹ ਮਨ ਰੱਖੋ, ਜੋ ਮਸੀਹ ਯਿਸੂ ਵਿੱਚ ਤੁਹਾਡਾ ਹੈ, ਜਿਸ ਨੇ ਭਾਵੇਂ ਉਹ ਪਰਮੇਸ਼ੁਰ ਦੇ ਰੂਪ ਵਿੱਚ ਸੀ, ਪਰ ਪਰਮੇਸ਼ੁਰ ਦੇ ਨਾਲ ਬਰਾਬਰੀ ਨੂੰ ਸਮਝਣ ਵਾਲੀ ਚੀਜ਼ ਨਹੀਂ ਸਮਝਿਆ, ਸਗੋਂ ਆਪਣੇ ਆਪ ਨੂੰ ਖਾਲੀ ਕਰ ਲਿਆ। ਇੱਕ ਸੇਵਕ ਦਾ ਰੂਪ ਲੈ ਕੇ, ਮਨੁੱਖਾਂ ਦੇ ਰੂਪ ਵਿੱਚ ਪੈਦਾ ਹੋਇਆ.</w:t>
      </w:r>
    </w:p>
    <w:p w14:paraId="5657BC16" w14:textId="77777777" w:rsidR="00F90BDC" w:rsidRDefault="00F90BDC"/>
    <w:p w14:paraId="7ED77D38" w14:textId="77777777" w:rsidR="00F90BDC" w:rsidRDefault="00F90BDC">
      <w:r xmlns:w="http://schemas.openxmlformats.org/wordprocessingml/2006/main">
        <w:t xml:space="preserve">2: ਮੱਤੀ 20:25-28 - ਪਰ ਯਿਸੂ ਨੇ ਉਨ੍ਹਾਂ ਨੂੰ ਆਪਣੇ ਕੋਲ ਬੁਲਾਇਆ ਅਤੇ ਕਿਹਾ,? </w:t>
      </w:r>
      <w:r xmlns:w="http://schemas.openxmlformats.org/wordprocessingml/2006/main">
        <w:rPr>
          <w:rFonts w:ascii="맑은 고딕 Semilight" w:hAnsi="맑은 고딕 Semilight"/>
        </w:rPr>
        <w:t xml:space="preserve">쏽 </w:t>
      </w:r>
      <w:r xmlns:w="http://schemas.openxmlformats.org/wordprocessingml/2006/main">
        <w:t xml:space="preserve">ਤੁਸੀਂ ਜਾਣਦੇ ਹੋ ਕਿ ਪਰਾਈਆਂ ਕੌਮਾਂ ਦੇ ਹਾਕਮ ਉਨ੍ਹਾਂ ਉੱਤੇ ਰਾਜ ਕਰਦੇ ਹਨ, ਅਤੇ ਉਨ੍ਹਾਂ ਦੇ ਵੱਡੇ ਉਨ੍ਹਾਂ ਉੱਤੇ ਅਧਿਕਾਰ ਰੱਖਦੇ ਹਨ। ਤੁਹਾਡੇ ਵਿਚਕਾਰ ਅਜਿਹਾ ਨਹੀਂ ਹੋਣਾ ਚਾਹੀਦਾ। ਪਰ ਜੋ ਕੋਈ ਤੁਹਾਡੇ ਵਿੱਚੋਂ ਮਹਾਨ ਬਣਨਾ ਚਾਹੁੰਦਾ ਹੈ ਉਹ ਤੁਹਾਡਾ ਸੇਵਕ ਹੋਣਾ ਚਾਹੀਦਾ ਹੈ, ਅਤੇ ਜੋ ਕੋਈ ਤੁਹਾਡੇ ਵਿੱਚੋਂ ਪਹਿਲਾ ਹੋਣਾ ਚਾਹੀਦਾ ਹੈ ਤੁਹਾਡਾ ਦਾਸ ਹੋਣਾ ਚਾਹੀਦਾ ਹੈ, ਜਿਵੇਂ ਕਿ ਮਨੁੱਖ ਦਾ ਪੁੱਤਰ ਸੇਵਾ ਕਰਨ ਲਈ ਨਹੀਂ ਸਗੋਂ ਸੇਵਾ ਕਰਨ ਲਈ ਆਇਆ ਹੈ, ਅਤੇ ਬਹੁਤਿਆਂ ਦੀ ਰਿਹਾਈ ਦੀ ਕੀਮਤ ਵਜੋਂ ਆਪਣੀ ਜਾਨ ਦੇਣ ਲਈ ਆਇਆ ਹੈ। ??</w:t>
      </w:r>
    </w:p>
    <w:p w14:paraId="2BEBB665" w14:textId="77777777" w:rsidR="00F90BDC" w:rsidRDefault="00F90BDC"/>
    <w:p w14:paraId="0CC10DA5" w14:textId="77777777" w:rsidR="00F90BDC" w:rsidRDefault="00F90BDC">
      <w:r xmlns:w="http://schemas.openxmlformats.org/wordprocessingml/2006/main">
        <w:t xml:space="preserve">ਮਰਕੁਸ 15:10 ਕਿਉਂ ਜੋ ਉਹ ਜਾਣਦਾ ਸੀ ਕਿ ਪ੍ਰਧਾਨ ਜਾਜਕਾਂ ਨੇ ਉਹ ਨੂੰ ਈਰਖਾ ਦੇ ਕਾਰਨ ਫੜਵਾਇਆ ਸੀ।</w:t>
      </w:r>
    </w:p>
    <w:p w14:paraId="65353B52" w14:textId="77777777" w:rsidR="00F90BDC" w:rsidRDefault="00F90BDC"/>
    <w:p w14:paraId="4631A476" w14:textId="77777777" w:rsidR="00F90BDC" w:rsidRDefault="00F90BDC">
      <w:r xmlns:w="http://schemas.openxmlformats.org/wordprocessingml/2006/main">
        <w:t xml:space="preserve">ਯਿਸੂ ਨੂੰ ਫਾਂਸੀ ਦੇਣ ਲਈ ਮੁੱਖ ਜਾਜਕਾਂ ਦੇ ਹਵਾਲੇ ਕੀਤਾ ਗਿਆ ਸੀ, ਅਤੇ ਉਨ੍ਹਾਂ ਨੇ ਈਰਖਾ ਕਰਕੇ ਅਜਿਹਾ ਕੀਤਾ ਸੀ।</w:t>
      </w:r>
    </w:p>
    <w:p w14:paraId="797F1D61" w14:textId="77777777" w:rsidR="00F90BDC" w:rsidRDefault="00F90BDC"/>
    <w:p w14:paraId="1C96FC44" w14:textId="77777777" w:rsidR="00F90BDC" w:rsidRDefault="00F90BDC">
      <w:r xmlns:w="http://schemas.openxmlformats.org/wordprocessingml/2006/main">
        <w:t xml:space="preserve">1. ਈਰਖਾ ਦੀ ਸ਼ਕਤੀ: ਮੁਕਾਬਲਾ ਕਰਨ ਦੀ ਇੱਛਾ ਨੂੰ ਕਿਵੇਂ ਦੂਰ ਕਰਨਾ ਹੈ</w:t>
      </w:r>
    </w:p>
    <w:p w14:paraId="67587113" w14:textId="77777777" w:rsidR="00F90BDC" w:rsidRDefault="00F90BDC"/>
    <w:p w14:paraId="46F6E4D5" w14:textId="77777777" w:rsidR="00F90BDC" w:rsidRDefault="00F90BDC">
      <w:r xmlns:w="http://schemas.openxmlformats.org/wordprocessingml/2006/main">
        <w:t xml:space="preserve">2. ਮਾਫ਼ੀ ਦੀ ਬਰਕਤ: ਵਿਸ਼ਵਾਸਘਾਤ ਦੇ ਚਿਹਰੇ ਵਿੱਚ ਦਇਆ ਦੀ ਯਿਸੂ ਦੀ ਮਿਸਾਲ</w:t>
      </w:r>
    </w:p>
    <w:p w14:paraId="08B58DAF" w14:textId="77777777" w:rsidR="00F90BDC" w:rsidRDefault="00F90BDC"/>
    <w:p w14:paraId="38091EEF" w14:textId="77777777" w:rsidR="00F90BDC" w:rsidRDefault="00F90BDC">
      <w:r xmlns:w="http://schemas.openxmlformats.org/wordprocessingml/2006/main">
        <w:t xml:space="preserve">1. ਕਹਾਉਤਾਂ 14:30 - ? ਦਿਲ ਨੂੰ ਸ਼ਾਂਤੀ </w:t>
      </w:r>
      <w:r xmlns:w="http://schemas.openxmlformats.org/wordprocessingml/2006/main">
        <w:rPr>
          <w:rFonts w:ascii="맑은 고딕 Semilight" w:hAnsi="맑은 고딕 Semilight"/>
        </w:rPr>
        <w:t xml:space="preserve">ਮਿਲਦੀ </w:t>
      </w:r>
      <w:r xmlns:w="http://schemas.openxmlformats.org/wordprocessingml/2006/main">
        <w:t xml:space="preserve">ਹੈ ਸਰੀਰ ਨੂੰ, ਪਰ ਈਰਖਾ ਹੱਡੀਆਂ ਨੂੰ ਸੜ ਦਿੰਦੀ ਹੈ।</w:t>
      </w:r>
    </w:p>
    <w:p w14:paraId="50F47EAE" w14:textId="77777777" w:rsidR="00F90BDC" w:rsidRDefault="00F90BDC"/>
    <w:p w14:paraId="4EACBA78" w14:textId="77777777" w:rsidR="00F90BDC" w:rsidRDefault="00F90BDC">
      <w:r xmlns:w="http://schemas.openxmlformats.org/wordprocessingml/2006/main">
        <w:t xml:space="preserve">2. ਲੂਕਾ 6:27-36 - ? </w:t>
      </w:r>
      <w:r xmlns:w="http://schemas.openxmlformats.org/wordprocessingml/2006/main">
        <w:rPr>
          <w:rFonts w:ascii="맑은 고딕 Semilight" w:hAnsi="맑은 고딕 Semilight"/>
        </w:rPr>
        <w:t xml:space="preserve">쏝 </w:t>
      </w:r>
      <w:r xmlns:w="http://schemas.openxmlformats.org/wordprocessingml/2006/main">
        <w:t xml:space="preserve">ut ਮੈਂ ਤੁਹਾਨੂੰ ਦੱਸਦਾ ਹਾਂ ਕਿ ਕੌਣ ਮੈਨੂੰ ਸੁਣਦਾ ਹੈ: ਆਪਣੇ ਦੁਸ਼ਮਣਾਂ ਨੂੰ ਪਿਆਰ ਕਰੋ, ਉਹਨਾਂ ਦਾ ਭਲਾ ਕਰੋ ਜੋ ਤੁਹਾਨੂੰ ਨਫ਼ਰਤ ਕਰਦੇ ਹਨ, ਉਹਨਾਂ ਨੂੰ ਅਸੀਸ ਦਿਓ ਜੋ ਤੁਹਾਨੂੰ ਸਰਾਪ ਦਿੰਦੇ ਹਨ, ਉਹਨਾਂ ਲਈ ਪ੍ਰਾਰਥਨਾ ਕਰੋ ਜੋ ਤੁਹਾਡੇ ਨਾਲ ਬਦਸਲੂਕੀ ਕਰਦੇ ਹਨ.??</w:t>
      </w:r>
    </w:p>
    <w:p w14:paraId="537A5E97" w14:textId="77777777" w:rsidR="00F90BDC" w:rsidRDefault="00F90BDC"/>
    <w:p w14:paraId="188BAE42" w14:textId="77777777" w:rsidR="00F90BDC" w:rsidRDefault="00F90BDC">
      <w:r xmlns:w="http://schemas.openxmlformats.org/wordprocessingml/2006/main">
        <w:t xml:space="preserve">ਮਰਕੁਸ 15:11 ਪਰ ਮੁੱਖ ਜਾਜਕਾਂ ਨੇ ਲੋਕਾਂ ਨੂੰ ਉਕਸਾਇਆ ਕਿ ਉਹ ਬਰੱਬਾ ਨੂੰ ਉਨ੍ਹਾਂ ਦੇ ਲਈ ਛੱਡ ਦੇਵੇ।</w:t>
      </w:r>
    </w:p>
    <w:p w14:paraId="41A8E6EE" w14:textId="77777777" w:rsidR="00F90BDC" w:rsidRDefault="00F90BDC"/>
    <w:p w14:paraId="07B000D8" w14:textId="77777777" w:rsidR="00F90BDC" w:rsidRDefault="00F90BDC">
      <w:r xmlns:w="http://schemas.openxmlformats.org/wordprocessingml/2006/main">
        <w:t xml:space="preserve">ਮੁੱਖ ਜਾਜਕਾਂ ਨੇ ਪਿਲਾਤੁਸ ਨੂੰ ਯਿਸੂ ਦੀ ਬਜਾਏ ਬਰੱਬਾ ਨੂੰ ਰਿਹਾ ਕਰਨ ਲਈ ਕਿਹਾ।</w:t>
      </w:r>
    </w:p>
    <w:p w14:paraId="061D23C8" w14:textId="77777777" w:rsidR="00F90BDC" w:rsidRDefault="00F90BDC"/>
    <w:p w14:paraId="26F263CF" w14:textId="77777777" w:rsidR="00F90BDC" w:rsidRDefault="00F90BDC">
      <w:r xmlns:w="http://schemas.openxmlformats.org/wordprocessingml/2006/main">
        <w:t xml:space="preserve">1. ਰੱਬ ਦੀ ਯੋਜਨਾ ਵਿੱਚ ਭਰੋਸਾ ਰੱਖੋ ਭਾਵੇਂ ਅਸੀਂ ਇਸਨੂੰ ਸਮਝ ਨਹੀਂ ਪਾਉਂਦੇ ਹਾਂ।</w:t>
      </w:r>
    </w:p>
    <w:p w14:paraId="3BEBBFDC" w14:textId="77777777" w:rsidR="00F90BDC" w:rsidRDefault="00F90BDC"/>
    <w:p w14:paraId="5E2C3595" w14:textId="77777777" w:rsidR="00F90BDC" w:rsidRDefault="00F90BDC">
      <w:r xmlns:w="http://schemas.openxmlformats.org/wordprocessingml/2006/main">
        <w:t xml:space="preserve">2. ਬਹੁਗਿਣਤੀ ਦੀ ਰਾਏ ਤੋਂ ਪ੍ਰਭਾਵਿਤ ਨਾ ਹੋਵੋ।</w:t>
      </w:r>
    </w:p>
    <w:p w14:paraId="61108D16" w14:textId="77777777" w:rsidR="00F90BDC" w:rsidRDefault="00F90BDC"/>
    <w:p w14:paraId="53017DC7"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ਯਾਕੂਬ 4:6 - ਪਰ ਉਹ ਹੋਰ ਵੀ ਕਿਰਪਾ ਕਰਦਾ ਹੈ। ਇਸ ਲਈ ਇਹ ਕਹਿੰਦਾ ਹੈ, ? </w:t>
      </w:r>
      <w:r xmlns:w="http://schemas.openxmlformats.org/wordprocessingml/2006/main">
        <w:rPr>
          <w:rFonts w:ascii="맑은 고딕 Semilight" w:hAnsi="맑은 고딕 Semilight"/>
        </w:rPr>
        <w:t xml:space="preserve">쏥 </w:t>
      </w:r>
      <w:r xmlns:w="http://schemas.openxmlformats.org/wordprocessingml/2006/main">
        <w:t xml:space="preserve">od ਹੰਕਾਰੀ ਦਾ ਵਿਰੋਧ ਕਰਦਾ ਹੈ, ਪਰ ਨਿਮਰ ਨੂੰ ਕਿਰਪਾ ਕਰਦਾ ਹੈ.??</w:t>
      </w:r>
    </w:p>
    <w:p w14:paraId="7EF6E1A6" w14:textId="77777777" w:rsidR="00F90BDC" w:rsidRDefault="00F90BDC"/>
    <w:p w14:paraId="603BA0BA" w14:textId="77777777" w:rsidR="00F90BDC" w:rsidRDefault="00F90BDC">
      <w:r xmlns:w="http://schemas.openxmlformats.org/wordprocessingml/2006/main">
        <w:t xml:space="preserve">ਮਰਕੁਸ 15:12 ਪਿਲਾਤੁਸ ਨੇ ਉੱਤਰ ਦੇ ਕੇ ਉਨ੍ਹਾਂ ਨੂੰ ਫੇਰ ਆਖਿਆ, ਫੇਰ ਤੁਸੀਂ ਕੀ ਕਰੋਗੇ ਜੋ ਮੈਂ ਉਸ ਨਾਲ ਕਰਾਂ ਜਿਸ ਨੂੰ ਤੁਸੀਂ ਯਹੂਦੀਆਂ ਦਾ ਰਾਜਾ ਆਖਦੇ ਹੋ?</w:t>
      </w:r>
    </w:p>
    <w:p w14:paraId="6A91F07C" w14:textId="77777777" w:rsidR="00F90BDC" w:rsidRDefault="00F90BDC"/>
    <w:p w14:paraId="7BC3BAFB" w14:textId="77777777" w:rsidR="00F90BDC" w:rsidRDefault="00F90BDC">
      <w:r xmlns:w="http://schemas.openxmlformats.org/wordprocessingml/2006/main">
        <w:t xml:space="preserve">ਪਿਲਾਤੁਸ ਨੇ ਲੋਕਾਂ ਨੂੰ ਪੁੱਛਿਆ ਕਿ ਉਹ ਯਿਸੂ ਨਾਲ ਕੀ ਕਰੇ ਜਿਸਨੂੰ ਉਹ ਯਹੂਦੀਆਂ ਦਾ ਰਾਜਾ ਕਹਿੰਦੇ ਸਨ।</w:t>
      </w:r>
    </w:p>
    <w:p w14:paraId="1EE92BA4" w14:textId="77777777" w:rsidR="00F90BDC" w:rsidRDefault="00F90BDC"/>
    <w:p w14:paraId="723C012D" w14:textId="77777777" w:rsidR="00F90BDC" w:rsidRDefault="00F90BDC">
      <w:r xmlns:w="http://schemas.openxmlformats.org/wordprocessingml/2006/main">
        <w:t xml:space="preserve">1. ਚੋਣ ਦੀ ਸ਼ਕਤੀ: ਮਰਕੁਸ 15:12 'ਤੇ ਪ੍ਰਤੀਬਿੰਬ</w:t>
      </w:r>
    </w:p>
    <w:p w14:paraId="030609F2" w14:textId="77777777" w:rsidR="00F90BDC" w:rsidRDefault="00F90BDC"/>
    <w:p w14:paraId="19B8404A" w14:textId="77777777" w:rsidR="00F90BDC" w:rsidRDefault="00F90BDC">
      <w:r xmlns:w="http://schemas.openxmlformats.org/wordprocessingml/2006/main">
        <w:t xml:space="preserve">2. ਅਹਿਮ ਸਵਾਲ: ਅਸੀਂ ਯਿਸੂ ਨਾਲ ਕੀ ਕਰਦੇ ਹਾਂ?</w:t>
      </w:r>
    </w:p>
    <w:p w14:paraId="4C871347" w14:textId="77777777" w:rsidR="00F90BDC" w:rsidRDefault="00F90BDC"/>
    <w:p w14:paraId="74FB64B4" w14:textId="77777777" w:rsidR="00F90BDC" w:rsidRDefault="00F90BDC">
      <w:r xmlns:w="http://schemas.openxmlformats.org/wordprocessingml/2006/main">
        <w:t xml:space="preserve">1. ਯੂਹੰਨਾ 18:36-37 - ਪਿਲਾਤੁਸ ਨੂੰ ਯਿਸੂ ਦਾ ਜਵਾਬ</w:t>
      </w:r>
    </w:p>
    <w:p w14:paraId="6B534C64" w14:textId="77777777" w:rsidR="00F90BDC" w:rsidRDefault="00F90BDC"/>
    <w:p w14:paraId="75A69408" w14:textId="77777777" w:rsidR="00F90BDC" w:rsidRDefault="00F90BDC">
      <w:r xmlns:w="http://schemas.openxmlformats.org/wordprocessingml/2006/main">
        <w:t xml:space="preserve">2. ਲੂਕਾ 23:13-15 - ਯਿਸੂ ਬਾਰੇ ਲੋਕਾਂ ਨਾਲ ਪਿਲਾਤੁਸ ਦੀ ਗੱਲਬਾਤ</w:t>
      </w:r>
    </w:p>
    <w:p w14:paraId="1289F2EA" w14:textId="77777777" w:rsidR="00F90BDC" w:rsidRDefault="00F90BDC"/>
    <w:p w14:paraId="5138C629" w14:textId="77777777" w:rsidR="00F90BDC" w:rsidRDefault="00F90BDC">
      <w:r xmlns:w="http://schemas.openxmlformats.org/wordprocessingml/2006/main">
        <w:t xml:space="preserve">ਮਰਕੁਸ 15:13 ਅਤੇ ਉਨ੍ਹਾਂ ਨੇ ਫੇਰ ਪੁਕਾਰਿਆ, ਉਹ ਨੂੰ ਸਲੀਬ ਦਿਓ।</w:t>
      </w:r>
    </w:p>
    <w:p w14:paraId="0A16F3DB" w14:textId="77777777" w:rsidR="00F90BDC" w:rsidRDefault="00F90BDC"/>
    <w:p w14:paraId="2D95CDAF" w14:textId="77777777" w:rsidR="00F90BDC" w:rsidRDefault="00F90BDC">
      <w:r xmlns:w="http://schemas.openxmlformats.org/wordprocessingml/2006/main">
        <w:t xml:space="preserve">ਲੋਕਾਂ ਨੇ ਯਿਸੂ ਨੂੰ ਸਲੀਬ ਦੇਣ ਦੀ ਮੰਗ ਕੀਤੀ।</w:t>
      </w:r>
    </w:p>
    <w:p w14:paraId="67008418" w14:textId="77777777" w:rsidR="00F90BDC" w:rsidRDefault="00F90BDC"/>
    <w:p w14:paraId="19D87E8A" w14:textId="77777777" w:rsidR="00F90BDC" w:rsidRDefault="00F90BDC">
      <w:r xmlns:w="http://schemas.openxmlformats.org/wordprocessingml/2006/main">
        <w:t xml:space="preserve">1. ਸਲੀਬ 'ਤੇ ਯਿਸੂ ਦੀ ਮੌਤ: ਅੰਤਮ ਬਲੀਦਾਨ</w:t>
      </w:r>
    </w:p>
    <w:p w14:paraId="217B243D" w14:textId="77777777" w:rsidR="00F90BDC" w:rsidRDefault="00F90BDC"/>
    <w:p w14:paraId="0C2A032B" w14:textId="77777777" w:rsidR="00F90BDC" w:rsidRDefault="00F90BDC">
      <w:r xmlns:w="http://schemas.openxmlformats.org/wordprocessingml/2006/main">
        <w:t xml:space="preserve">2. ਲੋਕਾਂ ਦੀ ਸ਼ਕਤੀ: ਸਾਨੂੰ ਜਨਤਾ ਦੀ ਇੱਛਾ ਦਾ ਜਵਾਬ ਕਿਉਂ ਦੇਣਾ ਚਾਹੀਦਾ ਹੈ</w:t>
      </w:r>
    </w:p>
    <w:p w14:paraId="42C83547" w14:textId="77777777" w:rsidR="00F90BDC" w:rsidRDefault="00F90BDC"/>
    <w:p w14:paraId="15B0C887" w14:textId="77777777" w:rsidR="00F90BDC" w:rsidRDefault="00F90BDC">
      <w:r xmlns:w="http://schemas.openxmlformats.org/wordprocessingml/2006/main">
        <w:t xml:space="preserve">1. ਲੂਕਾ 23:21 - "ਪਰ ਉਹ ਰੌਲਾ ਪਾਉਂਦੇ ਰਹੇ, ? </w:t>
      </w:r>
      <w:r xmlns:w="http://schemas.openxmlformats.org/wordprocessingml/2006/main">
        <w:rPr>
          <w:rFonts w:ascii="맑은 고딕 Semilight" w:hAnsi="맑은 고딕 Semilight"/>
        </w:rPr>
        <w:t xml:space="preserve">쏞 </w:t>
      </w:r>
      <w:r xmlns:w="http://schemas.openxmlformats.org/wordprocessingml/2006/main">
        <w:t xml:space="preserve">ਉਸਨੂੰ ਸਲੀਬ ਦਿਓ! ਉਸਨੂੰ ਸਲੀਬ ਦਿਓ! ??</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ਫ਼ਿਲਿੱਪੀਆਂ 2:8 - "ਅਤੇ ਇੱਕ ਆਦਮੀ ਦੇ ਰੂਪ ਵਿੱਚ ਦਿੱਖ ਵਿੱਚ ਪਾਇਆ ਗਿਆ, ਉਸਨੇ ਮੌਤ ਲਈ ਆਗਿਆਕਾਰੀ ਬਣ ਕੇ ਆਪਣੇ ਆਪ ਨੂੰ ਨਿਮਰ ਕੀਤਾ? </w:t>
      </w:r>
      <w:r xmlns:w="http://schemas.openxmlformats.org/wordprocessingml/2006/main">
        <w:rPr>
          <w:rFonts w:ascii="맑은 고딕 Semilight" w:hAnsi="맑은 고딕 Semilight"/>
        </w:rPr>
        <w:t xml:space="preserve">ਜਾਂ </w:t>
      </w:r>
      <w:r xmlns:w="http://schemas.openxmlformats.org/wordprocessingml/2006/main">
        <w:t xml:space="preserve">ਸਲੀਬ 'ਤੇ ਮੌਤ ਵੀ!"</w:t>
      </w:r>
    </w:p>
    <w:p w14:paraId="426EDF88" w14:textId="77777777" w:rsidR="00F90BDC" w:rsidRDefault="00F90BDC"/>
    <w:p w14:paraId="32822BAA" w14:textId="77777777" w:rsidR="00F90BDC" w:rsidRDefault="00F90BDC">
      <w:r xmlns:w="http://schemas.openxmlformats.org/wordprocessingml/2006/main">
        <w:t xml:space="preserve">ਮਰਕੁਸ 15:14 ਤਦ ਪਿਲਾਤੁਸ ਨੇ ਉਨ੍ਹਾਂ ਨੂੰ ਆਖਿਆ, ਕਿਉਂ, ਇਸ ਨੇ ਕੀ ਬੁਰਾਈ ਕੀਤਾ ਹੈ? ਅਤੇ ਉਹ ਹੋਰ ਵੀ ਬਹੁਤ ਉੱਚੀ ਉੱਚੀ ਪੁਕਾਰ ਕੇ ਬੋਲੇ, ਉਸਨੂੰ ਸਲੀਬ ਦਿਓ।</w:t>
      </w:r>
    </w:p>
    <w:p w14:paraId="46D1E8A2" w14:textId="77777777" w:rsidR="00F90BDC" w:rsidRDefault="00F90BDC"/>
    <w:p w14:paraId="7DD65A73" w14:textId="77777777" w:rsidR="00F90BDC" w:rsidRDefault="00F90BDC">
      <w:r xmlns:w="http://schemas.openxmlformats.org/wordprocessingml/2006/main">
        <w:t xml:space="preserve">ਭੀੜ ਨੇ ਮੰਗ ਕੀਤੀ ਕਿ ਯਿਸੂ ਨੂੰ ਸਲੀਬ ਦਿੱਤੀ ਜਾਵੇ, ਪਿਲਾਤੁਸ ਦੇ ਇਸ ਸਵਾਲ ਦੇ ਬਾਵਜੂਦ ਕਿ ਯਿਸੂ ਨੇ ਕੀ ਗਲਤ ਕੀਤਾ ਸੀ।</w:t>
      </w:r>
    </w:p>
    <w:p w14:paraId="2358F88C" w14:textId="77777777" w:rsidR="00F90BDC" w:rsidRDefault="00F90BDC"/>
    <w:p w14:paraId="2743D59F" w14:textId="77777777" w:rsidR="00F90BDC" w:rsidRDefault="00F90BDC">
      <w:r xmlns:w="http://schemas.openxmlformats.org/wordprocessingml/2006/main">
        <w:t xml:space="preserve">1: ਸਲੀਬ 'ਤੇ ਯਿਸੂ ਦੀ ਮੌਤ ਪਿਆਰ ਦੀ ਅੰਤਮ ਕੁਰਬਾਨੀ ਸੀ।</w:t>
      </w:r>
    </w:p>
    <w:p w14:paraId="70670887" w14:textId="77777777" w:rsidR="00F90BDC" w:rsidRDefault="00F90BDC"/>
    <w:p w14:paraId="3BBF2618" w14:textId="77777777" w:rsidR="00F90BDC" w:rsidRDefault="00F90BDC">
      <w:r xmlns:w="http://schemas.openxmlformats.org/wordprocessingml/2006/main">
        <w:t xml:space="preserve">2: ਯਿਸੂ ਦੀ ਮੌਤ ਅਤੇ ਜੀ ਉੱਠਣ ਨਾਲ ਸਾਨੂੰ ਮੁਕਤੀ ਅਤੇ ਉਮੀਦ ਮਿਲਦੀ ਹੈ।</w:t>
      </w:r>
    </w:p>
    <w:p w14:paraId="2F2534B8" w14:textId="77777777" w:rsidR="00F90BDC" w:rsidRDefault="00F90BDC"/>
    <w:p w14:paraId="4164540E"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ਉਸ ਵਿੱਚ ਵਿਸ਼ਵਾਸ ਕਰਦਾ ਹੈ ਉਹ ਨਾਸ਼ ਨਾ ਹੋਵੇ ਪਰ ਸਦੀਪਕ ਜੀਵਨ ਪ੍ਰਾਪਤ ਕਰੇ।"</w:t>
      </w:r>
    </w:p>
    <w:p w14:paraId="40F9756D" w14:textId="77777777" w:rsidR="00F90BDC" w:rsidRDefault="00F90BDC"/>
    <w:p w14:paraId="3D1AB65B" w14:textId="77777777" w:rsidR="00F90BDC" w:rsidRDefault="00F90BDC">
      <w:r xmlns:w="http://schemas.openxmlformats.org/wordprocessingml/2006/main">
        <w:t xml:space="preserve">2: ਰੋਮੀਆਂ 5:8 - "ਪਰ ਪਰਮੇਸ਼ੁਰ ਸਾਡੇ ਲਈ ਆਪਣਾ ਪਿਆਰ ਦਰਸਾਉਂਦਾ ਹੈ, ਜਦੋਂ ਅਸੀਂ ਅਜੇ ਪਾਪੀ ਹੀ ਸੀ, ਮਸੀਹ ਸਾਡੇ ਲਈ ਮਰਿਆ."</w:t>
      </w:r>
    </w:p>
    <w:p w14:paraId="44D2A025" w14:textId="77777777" w:rsidR="00F90BDC" w:rsidRDefault="00F90BDC"/>
    <w:p w14:paraId="5F56722C" w14:textId="77777777" w:rsidR="00F90BDC" w:rsidRDefault="00F90BDC">
      <w:r xmlns:w="http://schemas.openxmlformats.org/wordprocessingml/2006/main">
        <w:t xml:space="preserve">ਮਰਕੁਸ 15:15 ਇਸ ਲਈ ਪਿਲਾਤੁਸ ਨੇ ਲੋਕਾਂ ਨੂੰ ਸੰਤੁਸ਼ਟ ਕਰਨ ਲਈ ਬਰੱਬਾ ਨੂੰ ਉਨ੍ਹਾਂ ਦੇ ਲਈ ਛੱਡ ਦਿੱਤਾ ਅਤੇ ਯਿਸੂ ਨੂੰ ਕੋਰੜੇ ਮਾਰ ਕੇ ਸਲੀਬ ਉੱਤੇ ਚੜ੍ਹਾਉਣ ਲਈ ਸੌਂਪ ਦਿੱਤਾ।</w:t>
      </w:r>
    </w:p>
    <w:p w14:paraId="1266EDCF" w14:textId="77777777" w:rsidR="00F90BDC" w:rsidRDefault="00F90BDC"/>
    <w:p w14:paraId="11BDE04A" w14:textId="77777777" w:rsidR="00F90BDC" w:rsidRDefault="00F90BDC">
      <w:r xmlns:w="http://schemas.openxmlformats.org/wordprocessingml/2006/main">
        <w:t xml:space="preserve">ਪਿਲਾਤੁਸ ਨੇ ਭੀੜ ਦੀਆਂ ਮੰਗਾਂ ਨੂੰ ਮੰਨ ਲਿਆ ਅਤੇ ਬਰੱਬਾ ਨੂੰ ਰਿਹਾ ਕਰ ਦਿੱਤਾ, ਜਦੋਂ ਕਿ ਯਿਸੂ ਨੂੰ ਕੋਰੜੇ ਮਾਰਨ ਤੋਂ ਬਾਅਦ ਸਲੀਬ 'ਤੇ ਚੜ੍ਹਾਉਣ ਲਈ ਸੌਂਪ ਦਿੱਤਾ ਗਿਆ।</w:t>
      </w:r>
    </w:p>
    <w:p w14:paraId="3C52324D" w14:textId="77777777" w:rsidR="00F90BDC" w:rsidRDefault="00F90BDC"/>
    <w:p w14:paraId="38608F63" w14:textId="77777777" w:rsidR="00F90BDC" w:rsidRDefault="00F90BDC">
      <w:r xmlns:w="http://schemas.openxmlformats.org/wordprocessingml/2006/main">
        <w:t xml:space="preserve">1. ਗਰੁੱਪਥਿੰਕ ਦੀ ਸ਼ਕਤੀ: ਪਿਲੇਟ 'ਤੇ ਭੀੜ ਦੇ ਪ੍ਰਭਾਵ ਦਾ ਵਿਸ਼ਲੇਸ਼ਣ</w:t>
      </w:r>
    </w:p>
    <w:p w14:paraId="6B699384" w14:textId="77777777" w:rsidR="00F90BDC" w:rsidRDefault="00F90BDC"/>
    <w:p w14:paraId="4C4D24E4" w14:textId="77777777" w:rsidR="00F90BDC" w:rsidRDefault="00F90BDC">
      <w:r xmlns:w="http://schemas.openxmlformats.org/wordprocessingml/2006/main">
        <w:t xml:space="preserve">2. ਯਿਸੂ: ਮੁਸੀਬਤ ਦਾ ਸਾਮ੍ਹਣਾ ਕਰਦੇ ਹੋਏ ਦਲੇਰੀ ਦੀ ਸਾਡੀ ਸ਼ਾਨਦਾਰ ਮਿਸਾਲ</w:t>
      </w:r>
    </w:p>
    <w:p w14:paraId="468D1512" w14:textId="77777777" w:rsidR="00F90BDC" w:rsidRDefault="00F90BDC"/>
    <w:p w14:paraId="2D6E3001" w14:textId="77777777" w:rsidR="00F90BDC" w:rsidRDefault="00F90BDC">
      <w:r xmlns:w="http://schemas.openxmlformats.org/wordprocessingml/2006/main">
        <w:t xml:space="preserve">1. ਮੱਤੀ 27:25-26 "ਅਤੇ ਸਾਰੇ ਲੋਕਾਂ ਨੇ ਉੱਤਰ ਦਿੱਤਾ ਅਤੇ ਕਿਹਾ, ਉਸਦਾ ਲਹੂ ਸਾਡੇ ਅਤੇ ਸਾਡੇ ਬੱਚਿਆਂ ਉੱਤੇ ਹੋਵੇ। ਫਿਰ ਉਸਨੇ ਬਰੱਬਾਸ ਨੂੰ ਉਨ੍ਹਾਂ ਲਈ ਛੱਡ ਦਿੱਤਾ: ਅਤੇ ਜਦੋਂ ਉਸਨੇ ਯਿਸੂ ਨੂੰ ਕੋਰੜੇ ਮਾਰ ਦਿੱਤੇ, ਉਸਨੂੰ ਸਲੀਬ ਦੇਣ ਲਈ ਸੌਂਪ ਦਿੱਤਾ।"</w:t>
      </w:r>
    </w:p>
    <w:p w14:paraId="77344F61" w14:textId="77777777" w:rsidR="00F90BDC" w:rsidRDefault="00F90BDC"/>
    <w:p w14:paraId="2CD64535" w14:textId="77777777" w:rsidR="00F90BDC" w:rsidRDefault="00F90BDC">
      <w:r xmlns:w="http://schemas.openxmlformats.org/wordprocessingml/2006/main">
        <w:t xml:space="preserve">2. ਇਬਰਾਨੀਆਂ 12: 2-3 "ਸਾਡੀ ਨਿਹਚਾ ਦੇ ਲੇਖਕ ਅਤੇ ਸੰਪੂਰਨ ਕਰਨ ਵਾਲੇ ਯਿਸੂ ਵੱਲ ਵੇਖਦੇ ਹੋਏ; ਜਿਸ ਨੇ ਉਸ ਅਨੰਦ ਲਈ ਜੋ ਉਸ ਦੇ ਅੱਗੇ ਰੱਖੀ ਗਈ ਸੀ, ਸ਼ਰਮ ਨੂੰ ਤੁੱਛ ਜਾਣ ਕੇ, ਸਲੀਬ ਨੂੰ ਝੱਲਿਆ, ਅਤੇ ਪਰਮੇਸ਼ੁਰ ਦੇ ਸਿੰਘਾਸਣ ਦੇ ਸੱਜੇ ਪਾਸੇ ਬਿਠਾਇਆ ਗਿਆ ."</w:t>
      </w:r>
    </w:p>
    <w:p w14:paraId="3329DD98" w14:textId="77777777" w:rsidR="00F90BDC" w:rsidRDefault="00F90BDC"/>
    <w:p w14:paraId="6826D3CD" w14:textId="77777777" w:rsidR="00F90BDC" w:rsidRDefault="00F90BDC">
      <w:r xmlns:w="http://schemas.openxmlformats.org/wordprocessingml/2006/main">
        <w:t xml:space="preserve">ਮਰਕੁਸ 15:16 ਅਤੇ ਸਿਪਾਹੀ ਉਸਨੂੰ ਪ੍ਰੈਟੋਰੀਅਮ ਨਾਮਕ ਹਾਲ ਵਿੱਚ ਲੈ ਗਏ। ਅਤੇ ਉਹ ਪੂਰੇ ਬੈਂਡ ਨੂੰ ਇਕੱਠੇ ਬੁਲਾਉਂਦੇ ਹਨ।</w:t>
      </w:r>
    </w:p>
    <w:p w14:paraId="34985988" w14:textId="77777777" w:rsidR="00F90BDC" w:rsidRDefault="00F90BDC"/>
    <w:p w14:paraId="53AF8C20" w14:textId="77777777" w:rsidR="00F90BDC" w:rsidRDefault="00F90BDC">
      <w:r xmlns:w="http://schemas.openxmlformats.org/wordprocessingml/2006/main">
        <w:t xml:space="preserve">ਸਿਪਾਹੀ ਯਿਸੂ ਨੂੰ ਪ੍ਰੈਟੋਰਿਅਮ ਵਿੱਚ ਲੈ ਗਏ ਅਤੇ ਪੂਰੇ ਜਥੇ ਨੂੰ ਇਕੱਠਾ ਕੀਤਾ।</w:t>
      </w:r>
    </w:p>
    <w:p w14:paraId="109F79AD" w14:textId="77777777" w:rsidR="00F90BDC" w:rsidRDefault="00F90BDC"/>
    <w:p w14:paraId="510B915A" w14:textId="77777777" w:rsidR="00F90BDC" w:rsidRDefault="00F90BDC">
      <w:r xmlns:w="http://schemas.openxmlformats.org/wordprocessingml/2006/main">
        <w:t xml:space="preserve">1. ਏਕਤਾ ਦੀ ਸ਼ਕਤੀ: ਲੋਕਾਂ ਦੇ ਇੱਕ ਸਮੂਹ ਦੁਆਰਾ ਘਿਰੇ ਰਹਿਣ ਦੀ ਯਿਸੂ ਦੀ ਮਿਸਾਲ।</w:t>
      </w:r>
    </w:p>
    <w:p w14:paraId="43D409AE" w14:textId="77777777" w:rsidR="00F90BDC" w:rsidRDefault="00F90BDC"/>
    <w:p w14:paraId="388425D6" w14:textId="77777777" w:rsidR="00F90BDC" w:rsidRDefault="00F90BDC">
      <w:r xmlns:w="http://schemas.openxmlformats.org/wordprocessingml/2006/main">
        <w:t xml:space="preserve">2. ਦ੍ਰਿੜ੍ਹ ਰਹਿਣ ਦੀ ਤਾਕਤ: ਬਿਪਤਾ ਦੇ ਸਾਮ੍ਹਣੇ ਯਿਸੂ ਦੀ ਧੀਰਜ।</w:t>
      </w:r>
    </w:p>
    <w:p w14:paraId="40AC637A" w14:textId="77777777" w:rsidR="00F90BDC" w:rsidRDefault="00F90BDC"/>
    <w:p w14:paraId="307105E7" w14:textId="77777777" w:rsidR="00F90BDC" w:rsidRDefault="00F90BDC">
      <w:r xmlns:w="http://schemas.openxmlformats.org/wordprocessingml/2006/main">
        <w:t xml:space="preserve">1. ਅਫ਼ਸੀਆਂ 4:1-3 - ਮਸੀਹ ਦੇ ਸਰੀਰ ਵਿੱਚ ਏਕਤਾ</w:t>
      </w:r>
    </w:p>
    <w:p w14:paraId="7AFC4CCD" w14:textId="77777777" w:rsidR="00F90BDC" w:rsidRDefault="00F90BDC"/>
    <w:p w14:paraId="3C1B452A" w14:textId="77777777" w:rsidR="00F90BDC" w:rsidRDefault="00F90BDC">
      <w:r xmlns:w="http://schemas.openxmlformats.org/wordprocessingml/2006/main">
        <w:t xml:space="preserve">2. ਇਬਰਾਨੀਆਂ 12:2 - ਯਿਸੂ ਧੀਰਜ ਦੀ ਸਭ ਤੋਂ ਉੱਤਮ ਉਦਾਹਰਣ ਵਜੋਂ।</w:t>
      </w:r>
    </w:p>
    <w:p w14:paraId="7D393D49" w14:textId="77777777" w:rsidR="00F90BDC" w:rsidRDefault="00F90BDC"/>
    <w:p w14:paraId="17F12257" w14:textId="77777777" w:rsidR="00F90BDC" w:rsidRDefault="00F90BDC">
      <w:r xmlns:w="http://schemas.openxmlformats.org/wordprocessingml/2006/main">
        <w:t xml:space="preserve">ਮਰਕੁਸ 15:17 ਅਤੇ ਉਨ੍ਹਾਂ ਨੇ ਉਹ ਨੂੰ ਬੈਂਗਣੀ ਕੱਪੜੇ ਪਹਿਨਾਏ ਅਤੇ ਕੰਡਿਆਂ ਦਾ ਤਾਜ ਬੰਨ੍ਹਿਆ ਅਤੇ ਉਹ ਦੇ ਸਿਰ ਉੱਤੇ ਰੱਖਿਆ।</w:t>
      </w:r>
    </w:p>
    <w:p w14:paraId="18BF3129" w14:textId="77777777" w:rsidR="00F90BDC" w:rsidRDefault="00F90BDC"/>
    <w:p w14:paraId="79CDA54B" w14:textId="77777777" w:rsidR="00F90BDC" w:rsidRDefault="00F90BDC">
      <w:r xmlns:w="http://schemas.openxmlformats.org/wordprocessingml/2006/main">
        <w:t xml:space="preserve">ਯਿਸੂ ਦਾ ਮਜ਼ਾਕ ਉਡਾਇਆ ਗਿਆ ਸੀ ਅਤੇ ਉਸ ਦਾ ਮਜ਼ਾਕ ਉਡਾਇਆ ਗਿਆ ਸੀ, ਜਾਮਨੀ ਰੰਗ ਦਾ ਚੋਗਾ ਅਤੇ ਕੰਡਿਆਂ ਦਾ ਤਾਜ ਪਹਿਨਿਆ ਹੋਇਆ ਸੀ।</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ਨਿਮਰਤਾ ਦੀ ਸ਼ਕਤੀ: ਮਜ਼ਾਕ ਅਤੇ ਅਸਵੀਕਾਰੀਆਂ 'ਤੇ ਕਾਬੂ ਪਾਉਣਾ</w:t>
      </w:r>
    </w:p>
    <w:p w14:paraId="1E673E20" w14:textId="77777777" w:rsidR="00F90BDC" w:rsidRDefault="00F90BDC"/>
    <w:p w14:paraId="79C71CC6" w14:textId="77777777" w:rsidR="00F90BDC" w:rsidRDefault="00F90BDC">
      <w:r xmlns:w="http://schemas.openxmlformats.org/wordprocessingml/2006/main">
        <w:t xml:space="preserve">2. ਮਸੀਹ ਦਾ ਅਟੁੱਟ ਪਿਆਰ: ਅਸਵੀਕਾਰਨ ਦੇ ਦਰਦ ਨੂੰ ਸਹਿਣਾ</w:t>
      </w:r>
    </w:p>
    <w:p w14:paraId="66A7DF40" w14:textId="77777777" w:rsidR="00F90BDC" w:rsidRDefault="00F90BDC"/>
    <w:p w14:paraId="512C75E3" w14:textId="77777777" w:rsidR="00F90BDC" w:rsidRDefault="00F90BDC">
      <w:r xmlns:w="http://schemas.openxmlformats.org/wordprocessingml/2006/main">
        <w:t xml:space="preserve">1. ਯਸਾਯਾਹ 53:3-5 - ਉਹ ਮਨੁੱਖਾਂ ਦੁਆਰਾ ਤੁੱਛ ਅਤੇ ਨਕਾਰਿਆ ਜਾਂਦਾ ਹੈ; ਇੱਕ ਦੁਖੀ ਆਦਮੀ, ਅਤੇ ਸੋਗ ਤੋਂ ਜਾਣੂ ਸੀ: ਅਤੇ ਅਸੀਂ ਉਸ ਤੋਂ ਆਪਣੇ ਚਿਹਰੇ ਨੂੰ ਲੁਕਾ ਲਿਆ; ਉਹ ਤੁੱਛ ਸਮਝਿਆ ਜਾਂਦਾ ਸੀ, ਅਤੇ ਅਸੀਂ ਉਸਦੀ ਕਦਰ ਨਹੀਂ ਕੀਤੀ।</w:t>
      </w:r>
    </w:p>
    <w:p w14:paraId="31B364ED" w14:textId="77777777" w:rsidR="00F90BDC" w:rsidRDefault="00F90BDC"/>
    <w:p w14:paraId="4A339B4F" w14:textId="77777777" w:rsidR="00F90BDC" w:rsidRDefault="00F90BDC">
      <w:r xmlns:w="http://schemas.openxmlformats.org/wordprocessingml/2006/main">
        <w:t xml:space="preserve">2. 1 ਪਤਰਸ 2:21-23 - ਕਿਉਂਕਿ ਇੱਥੇ ਵੀ ਤੁਹਾਨੂੰ ਬੁਲਾਇਆ ਗਿਆ ਸੀ: ਕਿਉਂਕਿ ਮਸੀਹ ਨੇ ਵੀ ਸਾਡੇ ਲਈ ਦੁੱਖ ਝੱਲੇ, ਸਾਡੇ ਲਈ ਇੱਕ ਉਦਾਹਰਣ ਛੱਡ ਕੇ, ਤੁਸੀਂ ਉਸਦੇ ਕਦਮਾਂ ਤੇ ਚੱਲੋ: ਜਿਸ ਨੇ ਕੋਈ ਪਾਪ ਨਹੀਂ ਕੀਤਾ, ਨਾ ਹੀ ਉਸਦੇ ਮੂੰਹ ਵਿੱਚ ਛਲ ਪਾਇਆ ਗਿਆ: ਕੌਣ , ਜਦ ਉਸ ਨੂੰ ਬਦਨਾਮ ਕੀਤਾ ਗਿਆ ਸੀ, ਫਿਰ ਬਦਨਾਮ ਨਾ; ਜਦੋਂ ਉਸਨੇ ਦੁੱਖ ਝੱਲਿਆ, ਉਸਨੇ ਧਮਕੀ ਨਹੀਂ ਦਿੱਤੀ; ਪਰ ਆਪਣੇ ਆਪ ਨੂੰ ਉਸ ਦੇ ਹਵਾਲੇ ਕਰ ਦਿੱਤਾ ਜੋ ਸਹੀ ਨਿਆਂ ਕਰਦਾ ਹੈ।</w:t>
      </w:r>
    </w:p>
    <w:p w14:paraId="38D9FCEB" w14:textId="77777777" w:rsidR="00F90BDC" w:rsidRDefault="00F90BDC"/>
    <w:p w14:paraId="1DC88755" w14:textId="77777777" w:rsidR="00F90BDC" w:rsidRDefault="00F90BDC">
      <w:r xmlns:w="http://schemas.openxmlformats.org/wordprocessingml/2006/main">
        <w:t xml:space="preserve">ਮਰਕੁਸ 15:18 ਅਤੇ ਉਹ ਨੂੰ ਨਮਸਕਾਰ ਕਰਨ ਲੱਗਾ, ਹੇ ਯਹੂਦੀਆਂ ਦੇ ਪਾਤਸ਼ਾਹ, ਨਮਸਕਾਰ!</w:t>
      </w:r>
    </w:p>
    <w:p w14:paraId="30FC980E" w14:textId="77777777" w:rsidR="00F90BDC" w:rsidRDefault="00F90BDC"/>
    <w:p w14:paraId="65621232" w14:textId="77777777" w:rsidR="00F90BDC" w:rsidRDefault="00F90BDC">
      <w:r xmlns:w="http://schemas.openxmlformats.org/wordprocessingml/2006/main">
        <w:t xml:space="preserve">ਭੀੜ ਨੇ ਯਿਸੂ ਦਾ ਮਜ਼ਾਕ ਉਡਾਇਆ ਅਤੇ ਉਸਨੂੰ "ਯਹੂਦੀਆਂ ਦਾ ਰਾਜਾ" ਕਿਹਾ।</w:t>
      </w:r>
    </w:p>
    <w:p w14:paraId="7E610272" w14:textId="77777777" w:rsidR="00F90BDC" w:rsidRDefault="00F90BDC"/>
    <w:p w14:paraId="6AA7BA09" w14:textId="77777777" w:rsidR="00F90BDC" w:rsidRDefault="00F90BDC">
      <w:r xmlns:w="http://schemas.openxmlformats.org/wordprocessingml/2006/main">
        <w:t xml:space="preserve">1. ਮਜ਼ਾਕ ਦੀ ਤਾਕਤ: ਯਿਸੂ ਦੇ ਦੁੱਖਾਂ ਨੂੰ ਸਮਝਣਾ ਅਤੇ ਸਾਡਾ ਆਪਣਾ</w:t>
      </w:r>
    </w:p>
    <w:p w14:paraId="3F98D764" w14:textId="77777777" w:rsidR="00F90BDC" w:rsidRDefault="00F90BDC"/>
    <w:p w14:paraId="658BF549" w14:textId="77777777" w:rsidR="00F90BDC" w:rsidRDefault="00F90BDC">
      <w:r xmlns:w="http://schemas.openxmlformats.org/wordprocessingml/2006/main">
        <w:t xml:space="preserve">2. ਪਰਮੇਸ਼ੁਰ ਦਾ ਰਾਜ: ਯਹੂਦੀਆਂ ਅਤੇ ਸੰਸਾਰ ਦੀ ਉਮੀਦ</w:t>
      </w:r>
    </w:p>
    <w:p w14:paraId="454DE92E" w14:textId="77777777" w:rsidR="00F90BDC" w:rsidRDefault="00F90BDC"/>
    <w:p w14:paraId="58F7669F" w14:textId="77777777" w:rsidR="00F90BDC" w:rsidRDefault="00F90BDC">
      <w:r xmlns:w="http://schemas.openxmlformats.org/wordprocessingml/2006/main">
        <w:t xml:space="preserve">1. ਯਸਾਯਾਹ 53:3-5 - ਉਹ ਮਨੁੱਖਾਂ ਦੁਆਰਾ ਤੁੱਛ ਅਤੇ ਨਕਾਰਿਆ ਜਾਂਦਾ ਹੈ; ਇੱਕ ਦੁਖੀ ਆਦਮੀ, ਅਤੇ ਸੋਗ ਤੋਂ ਜਾਣੂ ਸੀ: ਅਤੇ ਅਸੀਂ ਉਸ ਤੋਂ ਆਪਣੇ ਚਿਹਰੇ ਨੂੰ ਲੁਕਾ ਲਿਆ; ਉਹ ਤੁੱਛ ਸਮਝਿਆ ਜਾਂਦਾ ਸੀ, ਅਤੇ ਅਸੀਂ ਉਸਦੀ ਕਦਰ ਨਹੀਂ ਕੀਤੀ।</w:t>
      </w:r>
    </w:p>
    <w:p w14:paraId="2628C498" w14:textId="77777777" w:rsidR="00F90BDC" w:rsidRDefault="00F90BDC"/>
    <w:p w14:paraId="050AC51A" w14:textId="77777777" w:rsidR="00F90BDC" w:rsidRDefault="00F90BDC">
      <w:r xmlns:w="http://schemas.openxmlformats.org/wordprocessingml/2006/main">
        <w:t xml:space="preserve">4 ਨਿਸ਼ਚੇ ਹੀ ਉਸ ਨੇ ਸਾਡੇ ਦੁੱਖਾਂ ਨੂੰ ਝੱਲਿਆ, ਅਤੇ ਸਾਡੇ ਦੁੱਖਾਂ ਨੂੰ ਚੁੱਕ ਲਿਆ, ਪਰ ਅਸੀਂ ਉਸ ਨੂੰ ਮਾਰਿਆ ਹੋਇਆ, ਪਰਮੇਸ਼ੁਰ ਦੁਆਰਾ ਮਾਰਿਆ ਅਤੇ ਦੁਖੀ ਸਮਝਿਆ।</w:t>
      </w:r>
    </w:p>
    <w:p w14:paraId="09382DAC" w14:textId="77777777" w:rsidR="00F90BDC" w:rsidRDefault="00F90BDC"/>
    <w:p w14:paraId="4B3CCDF1" w14:textId="77777777" w:rsidR="00F90BDC" w:rsidRDefault="00F90BDC">
      <w:r xmlns:w="http://schemas.openxmlformats.org/wordprocessingml/2006/main">
        <w:t xml:space="preserve">2. ਯੂਹੰਨਾ 18:33-37 - ਫਿਰ ਪਿਲਾਤੁਸ ਉਨ੍ਹਾਂ ਕੋਲ ਬਾਹਰ ਗਿਆ ਅਤੇ ਕਿਹਾ, ਤੁਸੀਂ ਇਸ ਆਦਮੀ ਉੱਤੇ ਕੀ ਦੋਸ਼ ਲਗਾਉਂਦੇ ਹੋ? ਉਨ੍ਹਾਂ ਨੇ ਉੱਤਰ ਦਿੱਤਾ ਅਤੇ ਉਹ ਨੂੰ ਆਖਿਆ, ਜੇਕਰ ਉਹ ਗੁਨਾਹਗਾਰ ਨਾ ਹੁੰਦਾ ਤਾਂ ਅਸੀਂ </w:t>
      </w:r>
      <w:r xmlns:w="http://schemas.openxmlformats.org/wordprocessingml/2006/main">
        <w:lastRenderedPageBreak xmlns:w="http://schemas.openxmlformats.org/wordprocessingml/2006/main"/>
      </w:r>
      <w:r xmlns:w="http://schemas.openxmlformats.org/wordprocessingml/2006/main">
        <w:t xml:space="preserve">ਉਸ ਨੂੰ ਤੇਰੇ ਹਵਾਲੇ ਨਾ ਕਰਦੇ। ਇਸ ਲਈ ਪਿਲਾਤੁਸ ਨੇ ਉਨ੍ਹਾਂ ਨੂੰ ਕਿਹਾ, ਤੁਸੀਂ ਉਸਨੂੰ ਲੈ ਜਾਓ ਅਤੇ ਆਪਣੀ ਬਿਵਸਥਾ ਦੇ ਅਨੁਸਾਰ ਉਸਦਾ ਨਿਆਂ ਕਰੋ। ਇਸ ਲਈ ਯਹੂਦੀਆਂ ਨੇ ਉਸ ਨੂੰ ਕਿਹਾ, “ਸਾਡੇ ਲਈ ਇਹ ਜਾਇਜ਼ ਨਹੀਂ ਹੈ ਕਿ ਅਸੀਂ ਕਿਸੇ ਮਨੁੱਖ ਨੂੰ ਮਾਰ ਦੇਈਏ।</w:t>
      </w:r>
    </w:p>
    <w:p w14:paraId="76B561B3" w14:textId="77777777" w:rsidR="00F90BDC" w:rsidRDefault="00F90BDC"/>
    <w:p w14:paraId="2772175A" w14:textId="77777777" w:rsidR="00F90BDC" w:rsidRDefault="00F90BDC">
      <w:r xmlns:w="http://schemas.openxmlformats.org/wordprocessingml/2006/main">
        <w:t xml:space="preserve">ਮਰਕੁਸ 15:19 ਅਤੇ ਉਨ੍ਹਾਂ ਨੇ ਕਾਨੇ ਨਾਲ ਉਹ ਦੇ ਸਿਰ ਉੱਤੇ ਮਾਰਿਆ ਅਤੇ ਉਸ ਉੱਤੇ ਥੁੱਕਿਆ ਅਤੇ ਗੋਡੇ ਨਿਵਾ ਕੇ ਉਹ ਨੂੰ ਮੱਥਾ ਟੇਕਿਆ।</w:t>
      </w:r>
    </w:p>
    <w:p w14:paraId="5EF68CF8" w14:textId="77777777" w:rsidR="00F90BDC" w:rsidRDefault="00F90BDC"/>
    <w:p w14:paraId="338AE58E" w14:textId="77777777" w:rsidR="00F90BDC" w:rsidRDefault="00F90BDC">
      <w:r xmlns:w="http://schemas.openxmlformats.org/wordprocessingml/2006/main">
        <w:t xml:space="preserve">ਰੋਮੀ ਸਿਪਾਹੀਆਂ ਨੇ ਯਿਸੂ ਉੱਤੇ ਥੁੱਕਿਆ ਅਤੇ ਇੱਕ ਕਾਨੇ ਨਾਲ ਮਾਰਿਆ, ਫਿਰ ਨਕਲੀ ਪੂਜਾ ਵਿੱਚ ਗੋਡੇ ਟੇਕ ਦਿੱਤੇ।</w:t>
      </w:r>
    </w:p>
    <w:p w14:paraId="72953BCB" w14:textId="77777777" w:rsidR="00F90BDC" w:rsidRDefault="00F90BDC"/>
    <w:p w14:paraId="6223D853" w14:textId="77777777" w:rsidR="00F90BDC" w:rsidRDefault="00F90BDC">
      <w:r xmlns:w="http://schemas.openxmlformats.org/wordprocessingml/2006/main">
        <w:t xml:space="preserve">1. ਬਿਪਤਾ ਦੇ ਸਾਮ੍ਹਣੇ ਯਿਸੂ ਦੀ ਯੋਗਤਾ</w:t>
      </w:r>
    </w:p>
    <w:p w14:paraId="142ED27B" w14:textId="77777777" w:rsidR="00F90BDC" w:rsidRDefault="00F90BDC"/>
    <w:p w14:paraId="634D627E" w14:textId="77777777" w:rsidR="00F90BDC" w:rsidRDefault="00F90BDC">
      <w:r xmlns:w="http://schemas.openxmlformats.org/wordprocessingml/2006/main">
        <w:t xml:space="preserve">2. ਮਜ਼ਾਕ ਦੇ ਚਿਹਰੇ ਵਿੱਚ ਨਿਮਰਤਾ ਦੀ ਸ਼ਕਤੀ</w:t>
      </w:r>
    </w:p>
    <w:p w14:paraId="2AC86340" w14:textId="77777777" w:rsidR="00F90BDC" w:rsidRDefault="00F90BDC"/>
    <w:p w14:paraId="6494622B" w14:textId="77777777" w:rsidR="00F90BDC" w:rsidRDefault="00F90BDC">
      <w:r xmlns:w="http://schemas.openxmlformats.org/wordprocessingml/2006/main">
        <w:t xml:space="preserve">1. ਫ਼ਿਲਿੱਪੀਆਂ 2:5-11</w:t>
      </w:r>
    </w:p>
    <w:p w14:paraId="2B86F63F" w14:textId="77777777" w:rsidR="00F90BDC" w:rsidRDefault="00F90BDC"/>
    <w:p w14:paraId="73A19491" w14:textId="77777777" w:rsidR="00F90BDC" w:rsidRDefault="00F90BDC">
      <w:r xmlns:w="http://schemas.openxmlformats.org/wordprocessingml/2006/main">
        <w:t xml:space="preserve">2. ਯਸਾਯਾਹ 53:3-5</w:t>
      </w:r>
    </w:p>
    <w:p w14:paraId="18CD7C09" w14:textId="77777777" w:rsidR="00F90BDC" w:rsidRDefault="00F90BDC"/>
    <w:p w14:paraId="1E1C1467" w14:textId="77777777" w:rsidR="00F90BDC" w:rsidRDefault="00F90BDC">
      <w:r xmlns:w="http://schemas.openxmlformats.org/wordprocessingml/2006/main">
        <w:t xml:space="preserve">ਮਰਕੁਸ 15:20 ਅਤੇ ਉਹ ਦਾ ਮਖੌਲ ਉਡਾ ਕੇ ਉਹ ਦੇ ਉੱਤੋਂ ਬੈਂਗਣੀ ਲਾਹ ਕੇ ਉਹ ਦੇ ਆਪਣੇ ਕੱਪੜੇ ਪਾ ਦਿੱਤੇ ਅਤੇ ਉਹ ਨੂੰ ਸਲੀਬ ਦੇਣ ਲਈ ਬਾਹਰ ਲੈ ਗਏ।</w:t>
      </w:r>
    </w:p>
    <w:p w14:paraId="3647708F" w14:textId="77777777" w:rsidR="00F90BDC" w:rsidRDefault="00F90BDC"/>
    <w:p w14:paraId="6DB6002E" w14:textId="77777777" w:rsidR="00F90BDC" w:rsidRDefault="00F90BDC">
      <w:r xmlns:w="http://schemas.openxmlformats.org/wordprocessingml/2006/main">
        <w:t xml:space="preserve">ਯਿਸੂ ਨੂੰ ਸਲੀਬ 'ਤੇ ਚੜ੍ਹਾਉਣ ਲਈ ਬਾਹਰ ਲਿਜਾਏ ਜਾਣ ਤੋਂ ਪਹਿਲਾਂ ਜਾਮਨੀ ਚੋਗਾ ਉਤਾਰਿਆ ਗਿਆ ਅਤੇ ਉਸ ਦੇ ਆਪਣੇ ਕੱਪੜੇ ਉਸ 'ਤੇ ਪਾ ਦਿੱਤੇ ਗਏ।</w:t>
      </w:r>
    </w:p>
    <w:p w14:paraId="7A31C391" w14:textId="77777777" w:rsidR="00F90BDC" w:rsidRDefault="00F90BDC"/>
    <w:p w14:paraId="62289061" w14:textId="77777777" w:rsidR="00F90BDC" w:rsidRDefault="00F90BDC">
      <w:r xmlns:w="http://schemas.openxmlformats.org/wordprocessingml/2006/main">
        <w:t xml:space="preserve">1. ਯਿਸੂ ਦਾ ਅਪਮਾਨ ਅਤੇ ਆਗਿਆਕਾਰੀ - ਫ਼ਿਲਿੱਪੀਆਂ 2:5-11</w:t>
      </w:r>
    </w:p>
    <w:p w14:paraId="4937B912" w14:textId="77777777" w:rsidR="00F90BDC" w:rsidRDefault="00F90BDC"/>
    <w:p w14:paraId="79C3CD97" w14:textId="77777777" w:rsidR="00F90BDC" w:rsidRDefault="00F90BDC">
      <w:r xmlns:w="http://schemas.openxmlformats.org/wordprocessingml/2006/main">
        <w:t xml:space="preserve">2. ਅੰਤਮ ਬਲੀਦਾਨ - ਯੂਹੰਨਾ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ਯਸਾਯਾਹ 53:7 - ਉਹ ਜ਼ੁਲਮ ਕੀਤਾ ਗਿਆ ਸੀ, ਅਤੇ ਉਹ ਦੁਖੀ ਸੀ, ਪਰ ਉਸਨੇ ਆਪਣਾ ਮੂੰਹ ਨਹੀਂ ਖੋਲ੍ਹਿਆ; ਇੱਕ ਲੇਲੇ ਵਰਗਾ ਜੋ ਵੱਢੇ ਜਾਣ ਲਈ ਲਿਜਾਇਆ ਜਾਂਦਾ ਹੈ, ਅਤੇ ਇੱਕ ਭੇਡ ਵਾਂਙੁ ਜੋ ਆਪਣੇ ਕੱਟਣ ਵਾਲਿਆਂ ਦੇ ਅੱਗੇ ਚੁੱਪ ਹੈ, ਇਸ ਲਈ ਉਸਨੇ ਆਪਣਾ ਮੂੰਹ ਨਹੀਂ ਖੋਲ੍ਹਿਆ।</w:t>
      </w:r>
    </w:p>
    <w:p w14:paraId="2EA0BB6B" w14:textId="77777777" w:rsidR="00F90BDC" w:rsidRDefault="00F90BDC"/>
    <w:p w14:paraId="6742C0ED" w14:textId="77777777" w:rsidR="00F90BDC" w:rsidRDefault="00F90BDC">
      <w:r xmlns:w="http://schemas.openxmlformats.org/wordprocessingml/2006/main">
        <w:t xml:space="preserve">2. ਮੱਤੀ 27:35-44 - ਅਤੇ ਜਦੋਂ ਉਨ੍ਹਾਂ ਨੇ ਉਸਨੂੰ ਸਲੀਬ ਦਿੱਤੀ, ਤਾਂ ਉਨ੍ਹਾਂ ਨੇ ਪਰਚੀਆਂ ਪਾ ਕੇ ਉਸਦੇ ਕੱਪੜੇ ਆਪਸ ਵਿੱਚ ਵੰਡ ਦਿੱਤੇ। ਫਿਰ ਉਹ ਉੱਥੇ ਬੈਠ ਕੇ ਉਸ ਉੱਤੇ ਪਹਿਰਾ ਦਿੰਦੇ ਰਹੇ। ਅਤੇ ਉਸਦੇ ਸਿਰ ਉੱਤੇ ਉਨ੍ਹਾਂ ਨੇ ਉਸਦੇ ਵਿਰੁੱਧ ਦੋਸ਼ ਲਗਾ ਦਿੱਤਾ, ਜਿਸ ਵਿੱਚ ਲਿਖਿਆ ਹੈ,? </w:t>
      </w:r>
      <w:r xmlns:w="http://schemas.openxmlformats.org/wordprocessingml/2006/main">
        <w:rPr>
          <w:rFonts w:ascii="맑은 고딕 Semilight" w:hAnsi="맑은 고딕 Semilight"/>
        </w:rPr>
        <w:t xml:space="preserve">쏷 </w:t>
      </w:r>
      <w:r xmlns:w="http://schemas.openxmlformats.org/wordprocessingml/2006/main">
        <w:t xml:space="preserve">ਉਹ ਯਹੂਦੀਆਂ ਦਾ ਰਾਜਾ ਯਿਸੂ ਹੈ।??ਫਿਰ ਉਸ ਦੇ ਨਾਲ ਦੋ ਡਾਕੂਆਂ ਨੂੰ ਸਲੀਬ ਦਿੱਤੀ ਗਈ, ਇੱਕ ਸੱਜੇ ਪਾਸੇ ਅਤੇ ਇੱਕ ਖੱਬੇ ਪਾਸੇ।</w:t>
      </w:r>
    </w:p>
    <w:p w14:paraId="06F021C3" w14:textId="77777777" w:rsidR="00F90BDC" w:rsidRDefault="00F90BDC"/>
    <w:p w14:paraId="454BEB44" w14:textId="77777777" w:rsidR="00F90BDC" w:rsidRDefault="00F90BDC">
      <w:r xmlns:w="http://schemas.openxmlformats.org/wordprocessingml/2006/main">
        <w:t xml:space="preserve">ਮਰਕੁਸ 15:21 ਅਤੇ ਉਨ੍ਹਾਂ ਨੇ ਸ਼ਮਊਨ ਨਾਂ ਦੇ ਕੁਰੇਨੀਅਨ ਨੂੰ, ਜਿਹੜਾ ਸਿਕੰਦਰ ਅਤੇ ਰੂਫ਼ਸ ਦਾ ਪਿਤਾ ਸੀ, ਦੇਸ ਤੋਂ ਬਾਹਰ ਆ ਰਿਹਾ ਸੀ, ਨੂੰ ਆਪਣੀ ਸਲੀਬ ਚੁੱਕਣ ਲਈ ਮਜ਼ਬੂਰ ਕੀਤਾ।</w:t>
      </w:r>
    </w:p>
    <w:p w14:paraId="0C8D56BD" w14:textId="77777777" w:rsidR="00F90BDC" w:rsidRDefault="00F90BDC"/>
    <w:p w14:paraId="25454BA1" w14:textId="77777777" w:rsidR="00F90BDC" w:rsidRDefault="00F90BDC">
      <w:r xmlns:w="http://schemas.openxmlformats.org/wordprocessingml/2006/main">
        <w:t xml:space="preserve">ਸ਼ਮਊਨ ਨੂੰ ਆਪਣੀ ਨਿਹਚਾ ਅਤੇ ਸਮਰਪਣ ਦਿਖਾਉਂਦੇ ਹੋਏ, ਯਿਸੂ ਦੀ ਸਲੀਬ ਚੁੱਕਣ ਲਈ ਕਿਹਾ ਗਿਆ ਸੀ।</w:t>
      </w:r>
    </w:p>
    <w:p w14:paraId="6E733774" w14:textId="77777777" w:rsidR="00F90BDC" w:rsidRDefault="00F90BDC"/>
    <w:p w14:paraId="5523406B" w14:textId="77777777" w:rsidR="00F90BDC" w:rsidRDefault="00F90BDC">
      <w:r xmlns:w="http://schemas.openxmlformats.org/wordprocessingml/2006/main">
        <w:t xml:space="preserve">1: ਜਦੋਂ ਕੋਈ ਔਖੀ ਚੁਣੌਤੀ ਦਾ ਸਾਮ੍ਹਣਾ ਹੁੰਦਾ ਹੈ, ਤਾਂ ਸਾਨੂੰ ਵਫ਼ਾਦਾਰੀ ਨਾਲ ਯਿਸੂ ਦਾ ਅਨੁਸਰਣ ਕਰਨ ਲਈ ਤਿਆਰ ਰਹਿਣਾ ਚਾਹੀਦਾ ਹੈ, ਭਾਵੇਂ ਕੋਈ ਕੀਮਤ ਕਿਉਂ ਨਾ ਹੋਵੇ।</w:t>
      </w:r>
    </w:p>
    <w:p w14:paraId="446B3CA3" w14:textId="77777777" w:rsidR="00F90BDC" w:rsidRDefault="00F90BDC"/>
    <w:p w14:paraId="6102050A" w14:textId="77777777" w:rsidR="00F90BDC" w:rsidRDefault="00F90BDC">
      <w:r xmlns:w="http://schemas.openxmlformats.org/wordprocessingml/2006/main">
        <w:t xml:space="preserve">2: ਮਸੀਹ ਪ੍ਰਤੀ ਸਾਡੀ ਵਫ਼ਾਦਾਰੀ ਸਾਡੀ ਸਲੀਬ ਚੁੱਕਣ ਅਤੇ ਉਸ ਦਾ ਪਾਲਣ ਕਰਨ ਦੀ ਸਾਡੀ ਇੱਛਾ ਦੁਆਰਾ ਪ੍ਰਦਰਸ਼ਿਤ ਹੁੰਦੀ ਹੈ।</w:t>
      </w:r>
    </w:p>
    <w:p w14:paraId="258849F2" w14:textId="77777777" w:rsidR="00F90BDC" w:rsidRDefault="00F90BDC"/>
    <w:p w14:paraId="78897F4F" w14:textId="77777777" w:rsidR="00F90BDC" w:rsidRDefault="00F90BDC">
      <w:r xmlns:w="http://schemas.openxmlformats.org/wordprocessingml/2006/main">
        <w:t xml:space="preserve">1: ਮੱਤੀ 16:24-25 - "ਤਦ ਯਿਸੂ ਨੇ ਆਪਣੇ ਚੇਲਿਆਂ ਨੂੰ ਕਿਹਾ, " </w:t>
      </w:r>
      <w:r xmlns:w="http://schemas.openxmlformats.org/wordprocessingml/2006/main">
        <w:t xml:space="preserve">ਜੋ ਕੋਈ ਮੇਰਾ ਚੇਲਾ ਬਣਨਾ ਚਾਹੁੰਦਾ ਹੈ, ਉਹ ਆਪਣੇ ਆਪ ਤੋਂ ਇਨਕਾਰ ਕਰੇ ਅਤੇ ਆਪਣੀ ਸਲੀਬ ਚੁੱਕ ਕੇ ਮੇਰੇ ਪਿੱਛੇ ਚੱਲੇ। ਕਿਉਂਕਿ ਜੋ ਕੋਈ ਆਪਣੀ ਜਾਨ ਬਚਾਉਣੀ ਚਾਹੁੰਦਾ ਹੈ, ਉਹ ਉਸਨੂੰ ਗੁਆ ਦੇਵੇਗਾ, ਪਰ ਜੋ ਕੋਈ ਵੀ ਆਪਣੀ ਜਾਨ ਬਚਾਉਣਾ ਚਾਹੁੰਦਾ ਹੈ </w:t>
      </w:r>
      <w:r xmlns:w="http://schemas.openxmlformats.org/wordprocessingml/2006/main">
        <w:rPr>
          <w:rFonts w:ascii="맑은 고딕 Semilight" w:hAnsi="맑은 고딕 Semilight"/>
        </w:rPr>
        <w:t xml:space="preserve">. </w:t>
      </w:r>
      <w:r xmlns:w="http://schemas.openxmlformats.org/wordprocessingml/2006/main">
        <w:t xml:space="preserve">ਮੇਰੇ ਲਈ ਆਪਣੀ ਜਾਨ ਗੁਆ ਬੈਠੀ ਇਹ ਲੱਭ ਲਵੇਗੀ।"</w:t>
      </w:r>
    </w:p>
    <w:p w14:paraId="4DE5F4F5" w14:textId="77777777" w:rsidR="00F90BDC" w:rsidRDefault="00F90BDC"/>
    <w:p w14:paraId="09F32D34" w14:textId="77777777" w:rsidR="00F90BDC" w:rsidRDefault="00F90BDC">
      <w:r xmlns:w="http://schemas.openxmlformats.org/wordprocessingml/2006/main">
        <w:t xml:space="preserve">2: ਲੂਕਾ 9:23 - "ਫਿਰ ਉਸਨੇ ਉਨ੍ਹਾਂ ਸਾਰਿਆਂ ਨੂੰ ਕਿਹਾ: </w:t>
      </w:r>
      <w:r xmlns:w="http://schemas.openxmlformats.org/wordprocessingml/2006/main">
        <w:rPr>
          <w:rFonts w:ascii="맑은 고딕 Semilight" w:hAnsi="맑은 고딕 Semilight"/>
        </w:rPr>
        <w:t xml:space="preserve">ਜੋ </w:t>
      </w:r>
      <w:r xmlns:w="http://schemas.openxmlformats.org/wordprocessingml/2006/main">
        <w:t xml:space="preserve">ਕੋਈ ਮੇਰਾ ਚੇਲਾ ਬਣਨਾ ਚਾਹੁੰਦਾ ਹੈ, ਉਸਨੂੰ ਆਪਣੇ ਆਪ ਦਾ ਇਨਕਾਰ ਕਰਨਾ ਚਾਹੀਦਾ ਹੈ ਅਤੇ ਰੋਜ਼ਾਨਾ ਆਪਣੀ ਸਲੀਬ ਚੁੱਕ ਕੇ ਮੇਰੇ ਪਿੱਛੇ ਚੱਲਣਾ ਚਾਹੀਦਾ ਹੈ।</w:t>
      </w:r>
    </w:p>
    <w:p w14:paraId="5119E155" w14:textId="77777777" w:rsidR="00F90BDC" w:rsidRDefault="00F90BDC"/>
    <w:p w14:paraId="68E6519E" w14:textId="77777777" w:rsidR="00F90BDC" w:rsidRDefault="00F90BDC">
      <w:r xmlns:w="http://schemas.openxmlformats.org/wordprocessingml/2006/main">
        <w:t xml:space="preserve">ਮਰਕੁਸ 15:22 ਅਤੇ ਉਹ ਉਸ ਨੂੰ ਗੋਲਗਥਾ ਨਾਮਕ ਸਥਾਨ ਉੱਤੇ ਲੈ ਆਏ, ਜਿਸਦਾ ਅਰਥ ਹੈ, ਇੱਕ ਖੋਪੜੀ ਦਾ ਸਥਾਨ।</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ਯਿਸੂ ਨੂੰ ਗੋਲਗਥਾ ਵਿਖੇ ਲੈ ਆਏ, ਜਿਸ ਨੂੰ ਖੋਪੜੀ ਦੇ ਸਥਾਨ ਵਜੋਂ ਜਾਣਿਆ ਜਾਂਦਾ ਹੈ।</w:t>
      </w:r>
    </w:p>
    <w:p w14:paraId="1863D885" w14:textId="77777777" w:rsidR="00F90BDC" w:rsidRDefault="00F90BDC"/>
    <w:p w14:paraId="49762196" w14:textId="77777777" w:rsidR="00F90BDC" w:rsidRDefault="00F90BDC">
      <w:r xmlns:w="http://schemas.openxmlformats.org/wordprocessingml/2006/main">
        <w:t xml:space="preserve">1. ਯਿਸੂ ਦੀ ਮੌਤ ਸਾਡੇ ਲਈ ਪਰਮੇਸ਼ੁਰ ਦਾ ਪਿਆਰ ਕਿਵੇਂ ਦਿਖਾਉਂਦੀ ਹੈ</w:t>
      </w:r>
    </w:p>
    <w:p w14:paraId="53F344F8" w14:textId="77777777" w:rsidR="00F90BDC" w:rsidRDefault="00F90BDC"/>
    <w:p w14:paraId="36A9B0E4" w14:textId="77777777" w:rsidR="00F90BDC" w:rsidRDefault="00F90BDC">
      <w:r xmlns:w="http://schemas.openxmlformats.org/wordprocessingml/2006/main">
        <w:t xml:space="preserve">2. ਗੋਲਗੋਥਾ ਦਾ ਅਰਥ</w:t>
      </w:r>
    </w:p>
    <w:p w14:paraId="26F3E9A8" w14:textId="77777777" w:rsidR="00F90BDC" w:rsidRDefault="00F90BDC"/>
    <w:p w14:paraId="765788CD"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17281836" w14:textId="77777777" w:rsidR="00F90BDC" w:rsidRDefault="00F90BDC"/>
    <w:p w14:paraId="78358D48" w14:textId="77777777" w:rsidR="00F90BDC" w:rsidRDefault="00F90BDC">
      <w:r xmlns:w="http://schemas.openxmlformats.org/wordprocessingml/2006/main">
        <w:t xml:space="preserve">2. ਯਸਾਯਾਹ 53:10 - ਫਿਰ ਵੀ ਇਹ ਪ੍ਰਭੂ ਦੀ ਇੱਛਾ ਸੀ ਕਿ ਉਹ ਉਸਨੂੰ ਕੁਚਲ ਦੇਵੇ ਅਤੇ ਉਸਨੂੰ ਦੁੱਖ ਦੇਵੇ, ਅਤੇ ਭਾਵੇਂ ਪ੍ਰਭੂ ਉਸਦੀ ਜ਼ਿੰਦਗੀ ਨੂੰ ਪਾਪ ਦੀ ਭੇਟ ਬਣਾਵੇ, ਉਹ ਆਪਣੀ ਸੰਤਾਨ ਨੂੰ ਵੇਖੇਗਾ ਅਤੇ ਆਪਣੇ ਦਿਨਾਂ ਨੂੰ ਵਧਾਏਗਾ, ਅਤੇ ਪ੍ਰਭੂ ਦੀ ਇੱਛਾ ਉਸਦੇ ਹੱਥ ਵਿੱਚ ਖੁਸ਼ਹਾਲ ਹੋਵੇਗਾ।</w:t>
      </w:r>
    </w:p>
    <w:p w14:paraId="3979EFCE" w14:textId="77777777" w:rsidR="00F90BDC" w:rsidRDefault="00F90BDC"/>
    <w:p w14:paraId="15F17400" w14:textId="77777777" w:rsidR="00F90BDC" w:rsidRDefault="00F90BDC">
      <w:r xmlns:w="http://schemas.openxmlformats.org/wordprocessingml/2006/main">
        <w:t xml:space="preserve">ਮਰਕੁਸ 15:23 ਅਤੇ ਉਨ੍ਹਾਂ ਨੇ ਉਸ ਨੂੰ ਗੰਧਰਸ ਮਿਲਾ ਕੇ ਪੀਣ ਲਈ ਦਿੱਤੀ ਪਰ ਉਸ ਨੇ ਨਾ ਲਈ।</w:t>
      </w:r>
    </w:p>
    <w:p w14:paraId="6AFBE662" w14:textId="77777777" w:rsidR="00F90BDC" w:rsidRDefault="00F90BDC"/>
    <w:p w14:paraId="5CC23B41" w14:textId="77777777" w:rsidR="00F90BDC" w:rsidRDefault="00F90BDC">
      <w:r xmlns:w="http://schemas.openxmlformats.org/wordprocessingml/2006/main">
        <w:t xml:space="preserve">ਯਿਸੂ ਨੇ ਮੌਤ ਦੇ ਦਰਦ ਨੂੰ ਘੱਟ ਕਰਨ ਲਈ ਇੱਕ ਪੀਣ ਨੂੰ ਲੈਣ ਤੋਂ ਇਨਕਾਰ ਕਰ ਦਿੱਤਾ।</w:t>
      </w:r>
    </w:p>
    <w:p w14:paraId="22681DFB" w14:textId="77777777" w:rsidR="00F90BDC" w:rsidRDefault="00F90BDC"/>
    <w:p w14:paraId="0F52F935" w14:textId="77777777" w:rsidR="00F90BDC" w:rsidRDefault="00F90BDC">
      <w:r xmlns:w="http://schemas.openxmlformats.org/wordprocessingml/2006/main">
        <w:t xml:space="preserve">1: ਅਸੀਂ ਔਖੇ ਹਾਲਾਤਾਂ ਵਿਚ ਵੀ ਪਰਮੇਸ਼ੁਰ ਦੀ ਇੱਛਾ ਨੂੰ ਸਵੀਕਾਰ ਕਰਨ ਦੀ ਚੋਣ ਕਰ ਸਕਦੇ ਹਾਂ।</w:t>
      </w:r>
    </w:p>
    <w:p w14:paraId="7D2F239E" w14:textId="77777777" w:rsidR="00F90BDC" w:rsidRDefault="00F90BDC"/>
    <w:p w14:paraId="14765B8A" w14:textId="77777777" w:rsidR="00F90BDC" w:rsidRDefault="00F90BDC">
      <w:r xmlns:w="http://schemas.openxmlformats.org/wordprocessingml/2006/main">
        <w:t xml:space="preserve">2: ਯਿਸੂ ਨੇ ਪਿਆਰ ਕਰਕੇ ਸਾਡੇ ਲਈ ਮੌਤ ਦਾ ਦਰਦ ਸਹਿਣ ਕੀਤਾ।</w:t>
      </w:r>
    </w:p>
    <w:p w14:paraId="1BA2696B" w14:textId="77777777" w:rsidR="00F90BDC" w:rsidRDefault="00F90BDC"/>
    <w:p w14:paraId="40B2EEC2" w14:textId="77777777" w:rsidR="00F90BDC" w:rsidRDefault="00F90BDC">
      <w:r xmlns:w="http://schemas.openxmlformats.org/wordprocessingml/2006/main">
        <w:t xml:space="preserve">1: ਫ਼ਿਲਿੱਪੀਆਂ 4:13 - "ਮੈਂ ਉਸ ਰਾਹੀਂ ਸਭ ਕੁਝ ਕਰ ਸਕਦਾ ਹਾਂ ਜੋ ਮੈਨੂੰ ਤਾਕਤ ਦਿੰਦਾ ਹੈ।"</w:t>
      </w:r>
    </w:p>
    <w:p w14:paraId="2B7E6DDB" w14:textId="77777777" w:rsidR="00F90BDC" w:rsidRDefault="00F90BDC"/>
    <w:p w14:paraId="2C493B2F" w14:textId="77777777" w:rsidR="00F90BDC" w:rsidRDefault="00F90BDC">
      <w:r xmlns:w="http://schemas.openxmlformats.org/wordprocessingml/2006/main">
        <w:t xml:space="preserve">2: ਇਬਰਾਨੀਆਂ 12:2 - "ਸਾਡੀ ਨਿਹਚਾ ਦੇ ਬਾਨੀ ਅਤੇ ਸੰਪੂਰਨ ਕਰਨ ਵਾਲੇ ਯਿਸੂ ਵੱਲ ਵੇਖਦੇ ਹੋਏ, ਜਿਸ ਨੇ ਉਸ ਅਨੰਦ ਲਈ ਜੋ ਉਸ ਦੇ ਅੱਗੇ ਰੱਖੀ ਗਈ ਸੀ, ਸ਼ਰਮ ਨੂੰ ਤੁੱਛ ਜਾਣ ਕੇ, ਸਲੀਬ ਨੂੰ ਝੱਲਿਆ, ਅਤੇ ਪਰਮੇਸ਼ੁਰ ਦੇ ਸਿੰਘਾਸਣ ਦੇ ਸੱਜੇ ਪਾਸੇ ਬਿਰਾਜਮਾਨ ਹੈ।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ਮਰਕੁਸ 15:24 ਅਤੇ ਜਦੋਂ ਉਨ੍ਹਾਂ ਨੇ ਉਹ ਨੂੰ ਸਲੀਬ ਉੱਤੇ ਚੜ੍ਹਾਇਆ ਤਾਂ ਉਨ੍ਹਾਂ ਨੇ ਉਸ ਦੇ ਬਸਤਰ ਆਪਸ ਵਿੱਚ ਵੰਡੇ ਅਤੇ ਉਨ੍ਹਾਂ ਉੱਤੇ ਗੁਣਾ ਪਾ ਕੇ ਕਿ ਹਰ ਇੱਕ ਮਨੁੱਖ ਨੂੰ ਕੀ ਲੈਣਾ ਚਾਹੀਦਾ ਹੈ।</w:t>
      </w:r>
    </w:p>
    <w:p w14:paraId="0372B8A8" w14:textId="77777777" w:rsidR="00F90BDC" w:rsidRDefault="00F90BDC"/>
    <w:p w14:paraId="6322B595" w14:textId="77777777" w:rsidR="00F90BDC" w:rsidRDefault="00F90BDC">
      <w:r xmlns:w="http://schemas.openxmlformats.org/wordprocessingml/2006/main">
        <w:t xml:space="preserve">ਯਿਸੂ ਦੀ ਮੌਤ ਰੋਮੀ ਸਿਪਾਹੀਆਂ ਦੁਆਰਾ ਚਿੰਨ੍ਹਿਤ ਕੀਤੀ ਗਈ ਸੀ ਜਿਨ੍ਹਾਂ ਨੇ ਉਸ ਦੇ ਕੱਪੜਿਆਂ ਨੂੰ ਆਪਸ ਵਿਚ ਵੰਡਣ ਲਈ ਗੁਣੇ ਪਾਏ ਸਨ।</w:t>
      </w:r>
    </w:p>
    <w:p w14:paraId="459D09F1" w14:textId="77777777" w:rsidR="00F90BDC" w:rsidRDefault="00F90BDC"/>
    <w:p w14:paraId="34934336" w14:textId="77777777" w:rsidR="00F90BDC" w:rsidRDefault="00F90BDC">
      <w:r xmlns:w="http://schemas.openxmlformats.org/wordprocessingml/2006/main">
        <w:t xml:space="preserve">1. ਯਿਸੂ ਦੇ ਬਲੀਦਾਨ ਦੀ ਸ਼ਕਤੀ - ਕਿਵੇਂ ਯਿਸੂ ਦੀ ਮੌਤ ਨੇ ਸੰਸਾਰ ਨੂੰ ਬਦਲ ਦਿੱਤਾ ਅਤੇ ਉਹ ਸਾਡੇ ਲਈ ਆਪਣਾ ਪਿਆਰ ਦਿਖਾਉਣ ਲਈ ਕਿੰਨਾ ਸਮਾਂ ਗਿਆ।</w:t>
      </w:r>
    </w:p>
    <w:p w14:paraId="10862E3C" w14:textId="77777777" w:rsidR="00F90BDC" w:rsidRDefault="00F90BDC"/>
    <w:p w14:paraId="06A86F72" w14:textId="77777777" w:rsidR="00F90BDC" w:rsidRDefault="00F90BDC">
      <w:r xmlns:w="http://schemas.openxmlformats.org/wordprocessingml/2006/main">
        <w:t xml:space="preserve">2. ਇੱਕ ਸੇਵਕ ਦਾ ਦਿਲ - ਯਿਸੂ ਨੇ ਸਲੀਬ 'ਤੇ ਸਾਡੇ ਲਈ ਨਿਮਰਤਾ ਅਤੇ ਨਿਰਸਵਾਰਥ ਮਿਸਾਲ ਕਾਇਮ ਕੀਤੀ।</w:t>
      </w:r>
    </w:p>
    <w:p w14:paraId="06C80C02" w14:textId="77777777" w:rsidR="00F90BDC" w:rsidRDefault="00F90BDC"/>
    <w:p w14:paraId="438166EB" w14:textId="77777777" w:rsidR="00F90BDC" w:rsidRDefault="00F90BDC">
      <w:r xmlns:w="http://schemas.openxmlformats.org/wordprocessingml/2006/main">
        <w:t xml:space="preserve">1. ਫਿਲਪੀਆਂ 2: 7-8 - ਉਸਨੇ ਆਪਣੇ ਆਪ ਨੂੰ ਕੁਝ ਵੀ ਨਹੀਂ ਬਣਾਇਆ, ਇੱਕ ਸੇਵਕ ਦੇ ਸੁਭਾਅ ਨੂੰ ਲੈ ਕੇ, ਮਨੁੱਖੀ ਸਮਾਨਤਾ ਵਿੱਚ ਬਣਾਇਆ ਗਿਆ. ਅਤੇ ਇੱਕ ਆਦਮੀ ਦੇ ਰੂਪ ਵਿੱਚ ਦਿੱਖ ਵਿੱਚ ਪਾਇਆ ਗਿਆ, ਉਸਨੇ ਆਪਣੇ ਆਪ ਨੂੰ ਨਿਮਰ ਕੀਤਾ ਅਤੇ ਮੌਤ ਤੱਕ ਆਗਿਆਕਾਰੀ ਬਣ ਗਿਆ? </w:t>
      </w:r>
      <w:r xmlns:w="http://schemas.openxmlformats.org/wordprocessingml/2006/main">
        <w:rPr>
          <w:rFonts w:ascii="맑은 고딕 Semilight" w:hAnsi="맑은 고딕 Semilight"/>
        </w:rPr>
        <w:t xml:space="preserve">봢 </w:t>
      </w:r>
      <w:r xmlns:w="http://schemas.openxmlformats.org/wordprocessingml/2006/main">
        <w:t xml:space="preserve">ਇੱਕ ਸਲੀਬ 'ਤੇ ਮੌਤ!</w:t>
      </w:r>
    </w:p>
    <w:p w14:paraId="56561611" w14:textId="77777777" w:rsidR="00F90BDC" w:rsidRDefault="00F90BDC"/>
    <w:p w14:paraId="3F997C11" w14:textId="77777777" w:rsidR="00F90BDC" w:rsidRDefault="00F90BDC">
      <w:r xmlns:w="http://schemas.openxmlformats.org/wordprocessingml/2006/main">
        <w:t xml:space="preserve">2. ਯਸਾਯਾਹ 53:3-6 - ਉਹ ਮਨੁੱਖਜਾਤੀ ਦੁਆਰਾ ਤੁੱਛ ਅਤੇ ਨਕਾਰਿਆ ਗਿਆ ਸੀ, ਇੱਕ ਦੁਖੀ ਮਨੁੱਖ, ਅਤੇ ਦਰਦ ਤੋਂ ਜਾਣੂ ਸੀ। ਉਸ ਵਾਂਗ ਜਿਸ ਤੋਂ ਲੋਕ ਆਪਣਾ ਮੂੰਹ ਲੁਕਾਉਂਦੇ ਹਨ, ਉਸ ਨੂੰ ਤੁੱਛ ਸਮਝਿਆ ਜਾਂਦਾ ਸੀ, ਅਤੇ ਅਸੀਂ ਉਸ ਨੂੰ ਨੀਵਾਂ ਸਮਝਦੇ ਹਾਂ। ਯਕੀਨਨ ਉਸ ਨੇ ਸਾਡਾ ਦੁੱਖ ਉਠਾਇਆ ਅਤੇ ਸਾਡੇ ਦੁੱਖ ਝੱਲੇ, ਫਿਰ ਵੀ ਅਸੀਂ ਉਸ ਨੂੰ ਪਰਮੇਸ਼ੁਰ ਦੁਆਰਾ ਸਜ਼ਾ ਦਿੱਤੀ, ਉਸ ਦੁਆਰਾ ਮਾਰਿਆ ਅਤੇ ਦੁਖੀ ਸਮਝਿਆ। ਪਰ ਉਹ ਸਾਡੇ ਅਪਰਾਧਾਂ ਲਈ ਵਿੰਨ੍ਹਿਆ ਗਿਆ ਸੀ, ਉਹ ਸਾਡੀਆਂ ਬਦੀਆਂ ਲਈ ਕੁਚਲਿਆ ਗਿਆ ਸੀ; ਉਹ ਸਜ਼ਾ ਜਿਸ ਨੇ ਸਾਨੂੰ ਸ਼ਾਂਤੀ ਲਿਆਂਦੀ ਸੀ, ਉਸ ਉੱਤੇ ਸੀ, ਅਤੇ ਉਸਦੇ ਜ਼ਖਮਾਂ ਨਾਲ ਅਸੀਂ ਚੰਗੇ ਹੋਏ ਹਾਂ।</w:t>
      </w:r>
    </w:p>
    <w:p w14:paraId="7E39759C" w14:textId="77777777" w:rsidR="00F90BDC" w:rsidRDefault="00F90BDC"/>
    <w:p w14:paraId="7D61CEEA" w14:textId="77777777" w:rsidR="00F90BDC" w:rsidRDefault="00F90BDC">
      <w:r xmlns:w="http://schemas.openxmlformats.org/wordprocessingml/2006/main">
        <w:t xml:space="preserve">ਮਰਕੁਸ 15:25 ਅਤੇ ਤੀਜਾ ਘੜੀ ਸੀ ਅਤੇ ਉਨ੍ਹਾਂ ਨੇ ਉਹ ਨੂੰ ਸਲੀਬ ਉੱਤੇ ਚੜ੍ਹਾਇਆ।</w:t>
      </w:r>
    </w:p>
    <w:p w14:paraId="2C4BE0EB" w14:textId="77777777" w:rsidR="00F90BDC" w:rsidRDefault="00F90BDC"/>
    <w:p w14:paraId="76005F39" w14:textId="77777777" w:rsidR="00F90BDC" w:rsidRDefault="00F90BDC">
      <w:r xmlns:w="http://schemas.openxmlformats.org/wordprocessingml/2006/main">
        <w:t xml:space="preserve">ਯਿਸੂ ਨੂੰ ਤੀਜੇ ਘੰਟੇ 'ਤੇ ਸਲੀਬ ਦਿੱਤੀ ਗਈ ਸੀ.</w:t>
      </w:r>
    </w:p>
    <w:p w14:paraId="07521555" w14:textId="77777777" w:rsidR="00F90BDC" w:rsidRDefault="00F90BDC"/>
    <w:p w14:paraId="730908A9" w14:textId="77777777" w:rsidR="00F90BDC" w:rsidRDefault="00F90BDC">
      <w:r xmlns:w="http://schemas.openxmlformats.org/wordprocessingml/2006/main">
        <w:t xml:space="preserve">1. ਉਠਿਆ ਹੋਇਆ ਮਸੀਹ - ਦੁੱਖਾਂ ਦੇ ਸਮੇਂ ਵਿੱਚ ਅਟੁੱਟ ਵਿਸ਼ਵਾਸ</w:t>
      </w:r>
    </w:p>
    <w:p w14:paraId="3C9E30BC" w14:textId="77777777" w:rsidR="00F90BDC" w:rsidRDefault="00F90BDC"/>
    <w:p w14:paraId="1BC06129" w14:textId="77777777" w:rsidR="00F90BDC" w:rsidRDefault="00F90BDC">
      <w:r xmlns:w="http://schemas.openxmlformats.org/wordprocessingml/2006/main">
        <w:t xml:space="preserve">2. ਯਿਸੂ ਦੀ ਸਲੀਬ - ਉਸਦੇ ਅਟੁੱਟ ਪਿਆਰ ਦਾ ਇੱਕ ਨੇਮ</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ਰੋਮੀਆਂ 5:8 - "ਪਰ ਪਰਮੇਸ਼ੁਰ ਸਾਡੇ ਲਈ ਆਪਣਾ ਪਿਆਰ ਇਸ ਵਿੱਚ ਦਰਸਾਉਂਦਾ ਹੈ: ਜਦੋਂ ਅਸੀਂ ਅਜੇ ਪਾਪੀ ਹੀ ਸੀ, ਮਸੀਹ ਸਾਡੇ ਲਈ ਮਰਿਆ।"</w:t>
      </w:r>
    </w:p>
    <w:p w14:paraId="249C2983" w14:textId="77777777" w:rsidR="00F90BDC" w:rsidRDefault="00F90BDC"/>
    <w:p w14:paraId="15F146F5" w14:textId="77777777" w:rsidR="00F90BDC" w:rsidRDefault="00F90BDC">
      <w:r xmlns:w="http://schemas.openxmlformats.org/wordprocessingml/2006/main">
        <w:t xml:space="preserve">2. ਫ਼ਿਲਿੱਪੀਆਂ 2: 5-8 - "ਇੱਕ ਦੂਜੇ ਨਾਲ ਤੁਹਾਡੇ ਸਬੰਧਾਂ ਵਿੱਚ, ਮਸੀਹ ਯਿਸੂ ਵਰਗੀ ਮਾਨਸਿਕਤਾ ਰੱਖੋ: ਜਿਸ ਨੇ, ਕੁਦਰਤ ਵਿੱਚ ਪਰਮੇਸ਼ੁਰ ਹੋਣ ਕਰਕੇ, ਪਰਮੇਸ਼ੁਰ ਦੇ ਨਾਲ ਬਰਾਬਰੀ ਨੂੰ ਆਪਣੇ ਫਾਇਦੇ ਲਈ ਵਰਤਣ ਲਈ ਨਹੀਂ ਸਮਝਿਆ; ਸਗੋਂ, ਉਸ ਨੇ ਆਪਣੇ ਆਪ ਨੂੰ ਇੱਕ ਸੇਵਕ ਦਾ ਸੁਭਾਅ ਲੈ ਕੇ, ਮਨੁੱਖਾਂ ਦੇ ਰੂਪ ਵਿੱਚ ਬਣਾਇਆ ਅਤੇ ਆਪਣੇ ਆਪ ਨੂੰ ਕੁਝ ਵੀ ਨਹੀਂ ਬਣਾਇਆ, ਅਤੇ ਇੱਕ ਆਦਮੀ ਦੇ ਰੂਪ ਵਿੱਚ ਪ੍ਰਗਟ ਹੋ ਕੇ, ਉਸਨੇ ਮੌਤ ਤੱਕ ਆਗਿਆਕਾਰੀ ਬਣ ਕੇ ਆਪਣੇ ਆਪ ਨੂੰ ਨਿਮਰ ਬਣਾਇਆ? ਇੱਥੋਂ ਤੱਕ ਕਿ ਸਲੀਬ 'ਤੇ ਵੀ ਮੌਤ!"</w:t>
      </w:r>
    </w:p>
    <w:p w14:paraId="643BD99A" w14:textId="77777777" w:rsidR="00F90BDC" w:rsidRDefault="00F90BDC"/>
    <w:p w14:paraId="6717D66A" w14:textId="77777777" w:rsidR="00F90BDC" w:rsidRDefault="00F90BDC">
      <w:r xmlns:w="http://schemas.openxmlformats.org/wordprocessingml/2006/main">
        <w:t xml:space="preserve">ਮਰਕੁਸ 15:26 ਅਤੇ ਉਹ ਦੇ ਇਲਜ਼ਾਮ ਦੇ ਉੱਪਰ ਲਿਖਿਆ ਹੋਇਆ ਸੀ, ਯਹੂਦੀਆਂ ਦਾ ਰਾਜਾ।</w:t>
      </w:r>
    </w:p>
    <w:p w14:paraId="188988D0" w14:textId="77777777" w:rsidR="00F90BDC" w:rsidRDefault="00F90BDC"/>
    <w:p w14:paraId="6F52410B" w14:textId="77777777" w:rsidR="00F90BDC" w:rsidRDefault="00F90BDC">
      <w:r xmlns:w="http://schemas.openxmlformats.org/wordprocessingml/2006/main">
        <w:t xml:space="preserve">ਰੋਮਨ ਸਿਪਾਹੀਆਂ ਨੇ ਰਾਇਲਟੀ ਲਈ ਉਸਦੇ ਦਾਅਵੇ ਦਾ ਮਜ਼ਾਕ ਉਡਾਉਣ ਲਈ ਯਿਸੂ ਉੱਤੇ "ਯਹੂਦੀਆਂ ਦਾ ਰਾਜਾ" ਲਿਖਿਆ।</w:t>
      </w:r>
    </w:p>
    <w:p w14:paraId="419626A7" w14:textId="77777777" w:rsidR="00F90BDC" w:rsidRDefault="00F90BDC"/>
    <w:p w14:paraId="38559E9F" w14:textId="77777777" w:rsidR="00F90BDC" w:rsidRDefault="00F90BDC">
      <w:r xmlns:w="http://schemas.openxmlformats.org/wordprocessingml/2006/main">
        <w:t xml:space="preserve">1. ਦੁਨੀਆਂ ਦੁਆਰਾ ਯਿਸੂ ਦਾ ਮਜ਼ਾਕ ਉਡਾਇਆ ਗਿਆ ਸੀ ਪਰ ਫਿਰ ਵੀ ਉਹ ਰਾਜਿਆਂ ਦਾ ਸੱਚਾ ਰਾਜਾ ਸੀ।</w:t>
      </w:r>
    </w:p>
    <w:p w14:paraId="47B31E51" w14:textId="77777777" w:rsidR="00F90BDC" w:rsidRDefault="00F90BDC"/>
    <w:p w14:paraId="3D9EDA20" w14:textId="77777777" w:rsidR="00F90BDC" w:rsidRDefault="00F90BDC">
      <w:r xmlns:w="http://schemas.openxmlformats.org/wordprocessingml/2006/main">
        <w:t xml:space="preserve">2. ਯਿਸੂ ਨੇ ਸਾਡੇ ਮੁਕਤੀ ਲਈ ਮਜ਼ਾਕ ਉਡਾਉਣ ਅਤੇ ਸਲੀਬ ਉੱਤੇ ਚੜ੍ਹਾਏ ਜਾਣ ਲਈ ਆਪਣੇ ਆਪ ਨੂੰ ਨਿਮਰ ਬਣਾਇਆ।</w:t>
      </w:r>
    </w:p>
    <w:p w14:paraId="1222C928" w14:textId="77777777" w:rsidR="00F90BDC" w:rsidRDefault="00F90BDC"/>
    <w:p w14:paraId="5B8BBA9A" w14:textId="77777777" w:rsidR="00F90BDC" w:rsidRDefault="00F90BDC">
      <w:r xmlns:w="http://schemas.openxmlformats.org/wordprocessingml/2006/main">
        <w:t xml:space="preserve">1. ਫ਼ਿਲਿੱਪੀਆਂ 2:6-8 - ਯਿਸੂ ਨੇ ਆਪਣੇ ਆਪ ਨੂੰ ਨਿਮਰ ਕੀਤਾ ਅਤੇ ਇੱਕ ਸੇਵਕ ਦਾ ਰੂਪ ਧਾਰਿਆ।</w:t>
      </w:r>
    </w:p>
    <w:p w14:paraId="1A829332" w14:textId="77777777" w:rsidR="00F90BDC" w:rsidRDefault="00F90BDC"/>
    <w:p w14:paraId="1E559233" w14:textId="77777777" w:rsidR="00F90BDC" w:rsidRDefault="00F90BDC">
      <w:r xmlns:w="http://schemas.openxmlformats.org/wordprocessingml/2006/main">
        <w:t xml:space="preserve">2. ਪਰਕਾਸ਼ ਦੀ ਪੋਥੀ 19:16 - ਯਿਸੂ ਰਾਜਿਆਂ ਦਾ ਰਾਜਾ ਅਤੇ ਪ੍ਰਭੂਆਂ ਦਾ ਪ੍ਰਭੂ ਹੈ।</w:t>
      </w:r>
    </w:p>
    <w:p w14:paraId="53D6685F" w14:textId="77777777" w:rsidR="00F90BDC" w:rsidRDefault="00F90BDC"/>
    <w:p w14:paraId="636EE70A" w14:textId="77777777" w:rsidR="00F90BDC" w:rsidRDefault="00F90BDC">
      <w:r xmlns:w="http://schemas.openxmlformats.org/wordprocessingml/2006/main">
        <w:t xml:space="preserve">ਮਰਕੁਸ 15:27 ਅਤੇ ਉਸ ਦੇ ਨਾਲ ਉਨ੍ਹਾਂ ਨੇ ਦੋ ਚੋਰਾਂ ਨੂੰ ਸਲੀਬ ਦਿੱਤੀ। ਇੱਕ ਉਸਦੇ ਸੱਜੇ ਪਾਸੇ ਅਤੇ ਦੂਜਾ ਉਸਦੇ ਖੱਬੇ ਪਾਸੇ।</w:t>
      </w:r>
    </w:p>
    <w:p w14:paraId="30A2655E" w14:textId="77777777" w:rsidR="00F90BDC" w:rsidRDefault="00F90BDC"/>
    <w:p w14:paraId="61178EDA" w14:textId="77777777" w:rsidR="00F90BDC" w:rsidRDefault="00F90BDC">
      <w:r xmlns:w="http://schemas.openxmlformats.org/wordprocessingml/2006/main">
        <w:t xml:space="preserve">ਯਿਸੂ ਨੂੰ ਦੋ ਅਪਰਾਧੀਆਂ ਵਿਚਕਾਰ ਸਲੀਬ ਦਿੱਤੀ ਗਈ ਸੀ।</w:t>
      </w:r>
    </w:p>
    <w:p w14:paraId="5FD03AE1" w14:textId="77777777" w:rsidR="00F90BDC" w:rsidRDefault="00F90BDC"/>
    <w:p w14:paraId="526FA2FA" w14:textId="77777777" w:rsidR="00F90BDC" w:rsidRDefault="00F90BDC">
      <w:r xmlns:w="http://schemas.openxmlformats.org/wordprocessingml/2006/main">
        <w:t xml:space="preserve">1. ਸਭ ਤੋਂ ਮਹਾਨ ਬਲੀਦਾਨ: ਕਿਵੇਂ ਯਿਸੂ ਨੇ ਸਾਡੇ ਲਈ ਆਪਣੇ ਬੇ ਸ਼ਰਤ ਪਿਆਰ ਦਾ ਪ੍ਰਦਰਸ਼ਨ ਕੀਤਾ</w:t>
      </w:r>
    </w:p>
    <w:p w14:paraId="1FCC3779" w14:textId="77777777" w:rsidR="00F90BDC" w:rsidRDefault="00F90BDC"/>
    <w:p w14:paraId="7878F0F3" w14:textId="77777777" w:rsidR="00F90BDC" w:rsidRDefault="00F90BDC">
      <w:r xmlns:w="http://schemas.openxmlformats.org/wordprocessingml/2006/main">
        <w:t xml:space="preserve">2. ਮਾਫੀ ਦੀ ਸ਼ਕਤੀ: ਕਿਵੇਂ ਯਿਸੂ ਨੇ ਆਪਣੇ ਸਲੀਬ ਦੇ ਦੋਸ਼ੀਆਂ ਨੂੰ ਵੀ ਮਾਫ਼ ਕੀਤਾ</w:t>
      </w:r>
    </w:p>
    <w:p w14:paraId="52C08BDE" w14:textId="77777777" w:rsidR="00F90BDC" w:rsidRDefault="00F90BDC"/>
    <w:p w14:paraId="3FC2AB93" w14:textId="77777777" w:rsidR="00F90BDC" w:rsidRDefault="00F90BDC">
      <w:r xmlns:w="http://schemas.openxmlformats.org/wordprocessingml/2006/main">
        <w:t xml:space="preserve">1. ਰੋਮੀਆਂ 5:8 - ਪਰ ਪਰਮੇਸ਼ੁਰ ਸਾਡੇ ਲਈ ਆਪਣਾ ਪਿਆਰ ਇਸ ਵਿੱਚ ਦਰਸਾਉਂਦਾ ਹੈ: ਜਦੋਂ ਅਸੀਂ ਅਜੇ ਪਾਪੀ ਹੀ ਸੀ, ਮਸੀਹ ਸਾਡੇ ਲਈ ਮਰਿਆ।</w:t>
      </w:r>
    </w:p>
    <w:p w14:paraId="2A3CFDC5" w14:textId="77777777" w:rsidR="00F90BDC" w:rsidRDefault="00F90BDC"/>
    <w:p w14:paraId="00E04078" w14:textId="77777777" w:rsidR="00F90BDC" w:rsidRDefault="00F90BDC">
      <w:r xmlns:w="http://schemas.openxmlformats.org/wordprocessingml/2006/main">
        <w:t xml:space="preserve">2. ਲੂਕਾ 23:39-43 - ਉੱਥੇ ਲਟਕਣ ਵਾਲੇ ਅਪਰਾਧੀਆਂ ਵਿੱਚੋਂ ਇੱਕ ਨੇ ਉਸ ਦਾ ਅਪਮਾਨ ਕੀਤਾ: ? </w:t>
      </w:r>
      <w:r xmlns:w="http://schemas.openxmlformats.org/wordprocessingml/2006/main">
        <w:rPr>
          <w:rFonts w:ascii="맑은 고딕 Semilight" w:hAnsi="맑은 고딕 Semilight"/>
        </w:rPr>
        <w:t xml:space="preserve">쏛 </w:t>
      </w:r>
      <w:r xmlns:w="http://schemas.openxmlformats.org/wordprocessingml/2006/main">
        <w:t xml:space="preserve">ਰੇਨ? </w:t>
      </w:r>
      <w:r xmlns:w="http://schemas.openxmlformats.org/wordprocessingml/2006/main">
        <w:rPr>
          <w:rFonts w:ascii="맑은 고딕 Semilight" w:hAnsi="맑은 고딕 Semilight"/>
        </w:rPr>
        <w:t xml:space="preserve">ਕੀ </w:t>
      </w:r>
      <w:r xmlns:w="http://schemas.openxmlformats.org/wordprocessingml/2006/main">
        <w:t xml:space="preserve">ਤੁਸੀਂ ਮਸੀਹਾ ਹੋ? ਆਪਣੇ ਆਪ ਨੂੰ ਅਤੇ ਸਾਨੂੰ ਬਚਾਓ!??ਪਰ ਦੂਜੇ ਅਪਰਾਧੀ ਨੇ ਉਸਨੂੰ ਝਿੜਕਿਆ। ? </w:t>
      </w:r>
      <w:r xmlns:w="http://schemas.openxmlformats.org/wordprocessingml/2006/main">
        <w:rPr>
          <w:rFonts w:ascii="맑은 고딕 Semilight" w:hAnsi="맑은 고딕 Semilight"/>
        </w:rPr>
        <w:t xml:space="preserve">쏡 </w:t>
      </w:r>
      <w:r xmlns:w="http://schemas.openxmlformats.org/wordprocessingml/2006/main">
        <w:t xml:space="preserve">'ਤੇ? ਤੁਸੀਂ ਰੱਬ ਤੋਂ ਡਰਦੇ </w:t>
      </w:r>
      <w:r xmlns:w="http://schemas.openxmlformats.org/wordprocessingml/2006/main">
        <w:rPr>
          <w:rFonts w:ascii="맑은 고딕 Semilight" w:hAnsi="맑은 고딕 Semilight"/>
        </w:rPr>
        <w:t xml:space="preserve">ਹੋ </w:t>
      </w:r>
      <w:r xmlns:w="http://schemas.openxmlformats.org/wordprocessingml/2006/main">
        <w:t xml:space="preserve">,??ਉਸਨੇ ਕਿਹਾ,? </w:t>
      </w:r>
      <w:r xmlns:w="http://schemas.openxmlformats.org/wordprocessingml/2006/main">
        <w:rPr>
          <w:rFonts w:ascii="맑은 고딕 Semilight" w:hAnsi="맑은 고딕 Semilight"/>
        </w:rPr>
        <w:t xml:space="preserve">쐓 </w:t>
      </w:r>
      <w:r xmlns:w="http://schemas.openxmlformats.org/wordprocessingml/2006/main">
        <w:t xml:space="preserve">ਜਦੋਂ ਤੁਸੀਂ ਉਸੇ ਵਾਕ ਦੇ ਅਧੀਨ ਹੋ? ਸਾਨੂੰ ਨਿਆਂਪੂਰਨ ਸਜ਼ਾ ਦਿੱਤੀ ਜਾਂਦੀ ਹੈ, ਕਿਉਂਕਿ ਅਸੀਂ ਉਹ ਪ੍ਰਾਪਤ ਕਰ ਰਹੇ ਹਾਂ ਜੋ ਸਾਡੇ ਕੰਮਾਂ ਦੇ ਹੱਕਦਾਰ ਹਨ। ਪਰ ਇਸ ਬੰਦੇ ਨੇ ਕੁਝ ਗਲਤ ਨਹੀਂ ਕੀਤਾ।??ਫਿਰ ਉਸ ਨੇ ਕਿਹਾ,? </w:t>
      </w:r>
      <w:r xmlns:w="http://schemas.openxmlformats.org/wordprocessingml/2006/main">
        <w:rPr>
          <w:rFonts w:ascii="맑은 고딕 Semilight" w:hAnsi="맑은 고딕 Semilight"/>
        </w:rPr>
        <w:t xml:space="preserve">쏪 </w:t>
      </w:r>
      <w:r xmlns:w="http://schemas.openxmlformats.org/wordprocessingml/2006/main">
        <w:t xml:space="preserve">esus, ਮੈਨੂੰ ਯਾਦ ਰੱਖੋ ਜਦੋਂ ਤੁਸੀਂ ਆਪਣੇ ਰਾਜ ਵਿੱਚ ਆਓਗੇ।? ਯਿਸੂ ਨੇ ਉਸਨੂੰ ਜਵਾਬ ਦਿੱਤਾ, ? </w:t>
      </w:r>
      <w:r xmlns:w="http://schemas.openxmlformats.org/wordprocessingml/2006/main">
        <w:rPr>
          <w:rFonts w:ascii="맑은 고딕 Semilight" w:hAnsi="맑은 고딕 Semilight"/>
        </w:rPr>
        <w:t xml:space="preserve">쏷 </w:t>
      </w:r>
      <w:r xmlns:w="http://schemas.openxmlformats.org/wordprocessingml/2006/main">
        <w:t xml:space="preserve">ruly ਮੈਂ ਤੁਹਾਨੂੰ ਦੱਸਦਾ ਹਾਂ, ਅੱਜ ਤੁਸੀਂ ਫਿਰਦੌਸ ਵਿੱਚ ਮੇਰੇ ਨਾਲ ਹੋਵੋਗੇ.??</w:t>
      </w:r>
    </w:p>
    <w:p w14:paraId="3615DD2A" w14:textId="77777777" w:rsidR="00F90BDC" w:rsidRDefault="00F90BDC"/>
    <w:p w14:paraId="7FD2561E" w14:textId="77777777" w:rsidR="00F90BDC" w:rsidRDefault="00F90BDC">
      <w:r xmlns:w="http://schemas.openxmlformats.org/wordprocessingml/2006/main">
        <w:t xml:space="preserve">ਮਰਕੁਸ 15:28 ਅਤੇ ਪੋਥੀ ਦੀ ਉਹ ਗੱਲ ਪੂਰੀ ਹੋਈ ਜੋ ਆਖਦੀ ਹੈ, ਅਤੇ ਉਹ ਅਪਰਾਧੀਆਂ ਦੇ ਨਾਲ ਗਿਣਿਆ ਗਿਆ।</w:t>
      </w:r>
    </w:p>
    <w:p w14:paraId="433EBB9A" w14:textId="77777777" w:rsidR="00F90BDC" w:rsidRDefault="00F90BDC"/>
    <w:p w14:paraId="58AFE2C7" w14:textId="77777777" w:rsidR="00F90BDC" w:rsidRDefault="00F90BDC">
      <w:r xmlns:w="http://schemas.openxmlformats.org/wordprocessingml/2006/main">
        <w:t xml:space="preserve">ਯਿਸੂ ਨੂੰ ਦੋ ਅਪਰਾਧੀਆਂ ਦੇ ਨਾਲ ਸਲੀਬ ਦਿੱਤੀ ਗਈ ਸੀ, ਧਰਮ-ਗ੍ਰੰਥਾਂ ਵਿੱਚ ਲਿਖੀ ਇੱਕ ਭਵਿੱਖਬਾਣੀ ਨੂੰ ਪੂਰਾ ਕਰਦੇ ਹੋਏ।</w:t>
      </w:r>
    </w:p>
    <w:p w14:paraId="6E9BD258" w14:textId="77777777" w:rsidR="00F90BDC" w:rsidRDefault="00F90BDC"/>
    <w:p w14:paraId="6AE162F1" w14:textId="77777777" w:rsidR="00F90BDC" w:rsidRDefault="00F90BDC">
      <w:r xmlns:w="http://schemas.openxmlformats.org/wordprocessingml/2006/main">
        <w:t xml:space="preserve">1. ਪਰਮੇਸ਼ੁਰ ਦੇ ਬਚਨ ਦੀ ਸ਼ਕਤੀ: ਯਿਸੂ ਨੇ ਮਰਕੁਸ 15:28 ਦੀ ਭਵਿੱਖਬਾਣੀ ਨੂੰ ਕਿਵੇਂ ਪੂਰਾ ਕੀਤਾ</w:t>
      </w:r>
    </w:p>
    <w:p w14:paraId="639DA3D2" w14:textId="77777777" w:rsidR="00F90BDC" w:rsidRDefault="00F90BDC"/>
    <w:p w14:paraId="31A29B43" w14:textId="77777777" w:rsidR="00F90BDC" w:rsidRDefault="00F90BDC">
      <w:r xmlns:w="http://schemas.openxmlformats.org/wordprocessingml/2006/main">
        <w:t xml:space="preserve">2. ਸਾਡੇ ਮੁਕਤੀ ਦੀ ਅਥਾਹ ਕੀਮਤ: ਮਰਕੁਸ 15:28 ਵਿੱਚ ਯਿਸੂ ਦੇ ਬਲੀਦਾਨ ਨੂੰ ਸਮਝਣਾ</w:t>
      </w:r>
    </w:p>
    <w:p w14:paraId="462B295D" w14:textId="77777777" w:rsidR="00F90BDC" w:rsidRDefault="00F90BDC"/>
    <w:p w14:paraId="00DEAE54" w14:textId="77777777" w:rsidR="00F90BDC" w:rsidRDefault="00F90BDC">
      <w:r xmlns:w="http://schemas.openxmlformats.org/wordprocessingml/2006/main">
        <w:t xml:space="preserve">1. ਯਸਾਯਾਹ 53:12 - "ਇਸ ਲਈ ਮੈਂ ਉਹ ਨੂੰ ਮਹਾਨਾਂ ਦੇ ਨਾਲ ਇੱਕ ਹਿੱਸਾ ਦਿਆਂਗਾ, ਅਤੇ ਉਹ ਲੁੱਟ ਨੂੰ ਬਲਵਾਨਾਂ ਨਾਲ ਵੰਡੇਗਾ; ਕਿਉਂਕਿ ਉਸਨੇ ਆਪਣੀ ਜਾਨ ਨੂੰ ਮੌਤ ਲਈ ਡੋਲ੍ਹ ਦਿੱਤਾ ਹੈ: ਅਤੇ ਉਹ ਅਪਰਾਧੀਆਂ ਦੇ ਨਾਲ ਗਿਣਿਆ ਗਿਆ ਸੀ; ਅਤੇ ਉਹ ਨੰਗਾ ਹੋਇਆ। ਬਹੁਤਿਆਂ ਦੇ ਪਾਪ, ਅਤੇ ਅਪਰਾਧੀਆਂ ਲਈ ਵਿਚੋਲਗੀ ਕੀਤੀ।"</w:t>
      </w:r>
    </w:p>
    <w:p w14:paraId="79D28250" w14:textId="77777777" w:rsidR="00F90BDC" w:rsidRDefault="00F90BDC"/>
    <w:p w14:paraId="1BDE20F1" w14:textId="77777777" w:rsidR="00F90BDC" w:rsidRDefault="00F90BDC">
      <w:r xmlns:w="http://schemas.openxmlformats.org/wordprocessingml/2006/main">
        <w:t xml:space="preserve">2. ਲੂਕਾ 22:37 - "ਕਿਉਂਕਿ ਮੈਂ ਤੁਹਾਨੂੰ ਆਖਦਾ ਹਾਂ, ਜੋ ਇਹ ਲਿਖਿਆ ਹੋਇਆ ਹੈ ਉਹ ਮੇਰੇ ਵਿੱਚ ਅਜੇ ਪੂਰਾ ਹੋਣਾ ਚਾਹੀਦਾ ਹੈ, ਅਤੇ ਉਹ ਅਪਰਾਧੀਆਂ ਵਿੱਚ ਗਿਣਿਆ ਗਿਆ: ਕਿਉਂਕਿ ਮੇਰੇ ਬਾਰੇ ਗੱਲਾਂ ਦਾ ਅੰਤ ਹੋ ਗਿਆ ਹੈ।"</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ਮਰਕੁਸ 15:29 ਅਤੇ ਜਿਹੜੇ ਲੰਘਦੇ ਸਨ, ਉਨ੍ਹਾਂ ਨੇ ਉਸ ਉੱਤੇ ਸਿਰ ਹਿਲਾਉਂਦੇ ਹੋਏ ਕਿਹਾ, ਹਾਏ, ਤੂੰ ਹੈਕਲ ਨੂੰ ਢਾਹ ਕੇ ਤਿੰਨ ਦਿਨਾਂ ਵਿੱਚ ਉਸਾਰਦਾ ਹੈਂ।</w:t>
      </w:r>
    </w:p>
    <w:p w14:paraId="278A308F" w14:textId="77777777" w:rsidR="00F90BDC" w:rsidRDefault="00F90BDC"/>
    <w:p w14:paraId="7B75A4C1" w14:textId="77777777" w:rsidR="00F90BDC" w:rsidRDefault="00F90BDC">
      <w:r xmlns:w="http://schemas.openxmlformats.org/wordprocessingml/2006/main">
        <w:t xml:space="preserve">ਯਿਸੂ ਦੇ ਰਾਹਗੀਰਾਂ ਨੇ ਉਸਦਾ ਮਜ਼ਾਕ ਉਡਾਇਆ ਅਤੇ ਕਿਹਾ ਕਿ ਉਸਨੇ ਤਿੰਨ ਦਿਨਾਂ ਵਿੱਚ ਮੰਦਰ ਨੂੰ ਤਬਾਹ ਕਰ ਦਿੱਤਾ ਅਤੇ ਦੁਬਾਰਾ ਬਣਾਇਆ।</w:t>
      </w:r>
    </w:p>
    <w:p w14:paraId="6B3E72E7" w14:textId="77777777" w:rsidR="00F90BDC" w:rsidRDefault="00F90BDC"/>
    <w:p w14:paraId="55CAEC3F" w14:textId="77777777" w:rsidR="00F90BDC" w:rsidRDefault="00F90BDC">
      <w:r xmlns:w="http://schemas.openxmlformats.org/wordprocessingml/2006/main">
        <w:t xml:space="preserve">1. ਪਰਮੇਸ਼ੁਰ ਅਸੰਭਵ ਕਰ ਸਕਦਾ ਹੈ: ਯਿਸੂ ਦੀ ਸ਼ਕਤੀ ਨੂੰ ਸਮਝਣਾ.</w:t>
      </w:r>
    </w:p>
    <w:p w14:paraId="64D60F1E" w14:textId="77777777" w:rsidR="00F90BDC" w:rsidRDefault="00F90BDC"/>
    <w:p w14:paraId="030ED0C3" w14:textId="77777777" w:rsidR="00F90BDC" w:rsidRDefault="00F90BDC">
      <w:r xmlns:w="http://schemas.openxmlformats.org/wordprocessingml/2006/main">
        <w:t xml:space="preserve">2. ਵਿਸ਼ਵਾਸ ਦੀ ਸ਼ਕਤੀ: ਮਜ਼ਾਕ ਅਤੇ ਮਜ਼ਾਕ 'ਤੇ ਕਾਬੂ ਪਾਉਣਾ।</w:t>
      </w:r>
    </w:p>
    <w:p w14:paraId="6A6B7AAA" w14:textId="77777777" w:rsidR="00F90BDC" w:rsidRDefault="00F90BDC"/>
    <w:p w14:paraId="384DC3F2" w14:textId="77777777" w:rsidR="00F90BDC" w:rsidRDefault="00F90BDC">
      <w:r xmlns:w="http://schemas.openxmlformats.org/wordprocessingml/2006/main">
        <w:t xml:space="preserve">1. ਇਬਰਾਨੀਆਂ 11:1 - "ਹੁਣ ਵਿਸ਼ਵਾਸ ਉਨ੍ਹਾਂ ਚੀਜ਼ਾਂ ਦਾ ਭਰੋਸਾ ਹੈ ਜਿਨ੍ਹਾਂ ਦੀ ਉਮੀਦ ਕੀਤੀ ਜਾਂਦੀ ਹੈ, ਨਾ ਵੇਖੀਆਂ ਚੀਜ਼ਾਂ ਦਾ ਵਿਸ਼ਵਾਸ।"</w:t>
      </w:r>
    </w:p>
    <w:p w14:paraId="1A62F2E2" w14:textId="77777777" w:rsidR="00F90BDC" w:rsidRDefault="00F90BDC"/>
    <w:p w14:paraId="610C8504" w14:textId="77777777" w:rsidR="00F90BDC" w:rsidRDefault="00F90BDC">
      <w:r xmlns:w="http://schemas.openxmlformats.org/wordprocessingml/2006/main">
        <w:t xml:space="preserve">2. ਯੂਹੰਨਾ 2:18-22 - "ਤਾਂ ਯਹੂਦੀਆਂ ਨੇ ਉਸਨੂੰ ਕਿਹਾ, ਕੀ </w:t>
      </w:r>
      <w:r xmlns:w="http://schemas.openxmlformats.org/wordprocessingml/2006/main">
        <w:t xml:space="preserve">ਤੁਸੀਂ ਸਾਨੂੰ ਇਹ ਕੰਮ ਕਰਨ ਲਈ ਟੋਪੀ ਦਾ ਨਿਸ਼ਾਨ ਦਿਖਾਉਂਦੇ ਹੋ? ਯਿਸੂ ਨੇ ਉਹਨਾਂ ਨੂੰ ਉੱਤਰ ਦਿੱਤਾ,? </w:t>
      </w:r>
      <w:r xmlns:w="http://schemas.openxmlformats.org/wordprocessingml/2006/main">
        <w:rPr>
          <w:rFonts w:ascii="맑은 고딕 Semilight" w:hAnsi="맑은 고딕 Semilight"/>
        </w:rPr>
        <w:t xml:space="preserve">ਇਸ </w:t>
      </w:r>
      <w:r xmlns:w="http://schemas.openxmlformats.org/wordprocessingml/2006/main">
        <w:rPr>
          <w:rFonts w:ascii="맑은 고딕 Semilight" w:hAnsi="맑은 고딕 Semilight"/>
        </w:rPr>
        <w:t xml:space="preserve">ਮੰਦਰ </w:t>
      </w:r>
      <w:r xmlns:w="http://schemas.openxmlformats.org/wordprocessingml/2006/main">
        <w:t xml:space="preserve">ਨੂੰ ਢਾਹ ਦਿਓ, ਅਤੇ ਮੈਂ ਇਸਨੂੰ ਤਿੰਨ ਦਿਨਾਂ ਵਿੱਚ ਉੱਚਾ ਕਰ ਦਿਆਂਗਾ। ਯਹੂਦੀਆਂ ਨੇ ਕਿਹਾ, " ਇਸ ਮੰਦਰ ਨੂੰ ਬਣਾਉਣ ਵਿੱਚ ਛਿਆਲੀ ਸਾਲ </w:t>
      </w:r>
      <w:r xmlns:w="http://schemas.openxmlformats.org/wordprocessingml/2006/main">
        <w:rPr>
          <w:rFonts w:ascii="맑은 고딕 Semilight" w:hAnsi="맑은 고딕 Semilight"/>
        </w:rPr>
        <w:t xml:space="preserve">ਲੱਗੇ </w:t>
      </w:r>
      <w:r xmlns:w="http://schemas.openxmlformats.org/wordprocessingml/2006/main">
        <w:t xml:space="preserve">ਹਨ, ਅਤੇ ਕੀ ਤੁਸੀਂ ਇਸਨੂੰ ਤਿੰਨ ਦਿਨਾਂ ਵਿੱਚ ਬਣਾਉਗੇ?" ਪਰ ਉਹ ਆਪਣੇ ਸਰੀਰ ਦੇ ਮੰਦਰ ਦੀ ਗੱਲ ਕਰ ਰਿਹਾ ਸੀ। ਮੁਰਦਿਆਂ ਵਿੱਚੋਂ ਜੀ ਉੱਠਿਆ, ਉਸਦੇ ਚੇਲਿਆਂ ਨੂੰ ਯਾਦ ਆਇਆ ਕਿ ਉਸਨੇ ਇਹ ਕਿਹਾ ਸੀ, ਅਤੇ ਉਨ੍ਹਾਂ ਨੇ ਧਰਮ-ਗ੍ਰੰਥ ਅਤੇ ਯਿਸੂ ਦੇ ਬਚਨ ਉੱਤੇ ਵਿਸ਼ਵਾਸ ਕੀਤਾ।”</w:t>
      </w:r>
    </w:p>
    <w:p w14:paraId="3857DE25" w14:textId="77777777" w:rsidR="00F90BDC" w:rsidRDefault="00F90BDC"/>
    <w:p w14:paraId="1DF1F64E" w14:textId="77777777" w:rsidR="00F90BDC" w:rsidRDefault="00F90BDC">
      <w:r xmlns:w="http://schemas.openxmlformats.org/wordprocessingml/2006/main">
        <w:t xml:space="preserve">ਮਰਕੁਸ 15:30 ਆਪਣੇ ਆਪ ਨੂੰ ਬਚਾਓ ਅਤੇ ਸਲੀਬ ਤੋਂ ਹੇਠਾਂ ਆ ਜਾਓ।</w:t>
      </w:r>
    </w:p>
    <w:p w14:paraId="6682BF0A" w14:textId="77777777" w:rsidR="00F90BDC" w:rsidRDefault="00F90BDC"/>
    <w:p w14:paraId="40E7BF05" w14:textId="77777777" w:rsidR="00F90BDC" w:rsidRDefault="00F90BDC">
      <w:r xmlns:w="http://schemas.openxmlformats.org/wordprocessingml/2006/main">
        <w:t xml:space="preserve">ਯਰੂਸ਼ਲਮ ਦੇ ਲੋਕਾਂ ਨੇ ਯਿਸੂ ਦਾ ਮਜ਼ਾਕ ਉਡਾਇਆ ਜਦੋਂ ਉਹ ਸਲੀਬ 'ਤੇ ਸੀ ਅਤੇ ਉਸ ਨੂੰ ਆਪਣੇ ਆਪ ਨੂੰ ਬਚਾਉਣ ਅਤੇ ਹੇਠਾਂ ਆਉਣ ਲਈ ਕਹਿ ਰਿਹਾ ਸੀ।</w:t>
      </w:r>
    </w:p>
    <w:p w14:paraId="1597FB3C" w14:textId="77777777" w:rsidR="00F90BDC" w:rsidRDefault="00F90BDC"/>
    <w:p w14:paraId="028DED2A" w14:textId="77777777" w:rsidR="00F90BDC" w:rsidRDefault="00F90BDC">
      <w:r xmlns:w="http://schemas.openxmlformats.org/wordprocessingml/2006/main">
        <w:t xml:space="preserve">1. ਅਵਿਸ਼ਵਾਸ ਦੀ ਸ਼ਕਤੀ: ਕਿਵੇਂ ਸਲੀਬ 'ਤੇ ਯਿਸੂ ਦਾ ਅਸਵੀਕਾਰ ਕਰਨਾ ਮਨੁੱਖੀ ਅਵਿਸ਼ਵਾਸ ਦੀ ਡੂੰਘਾਈ ਨੂੰ ਪ੍ਰਗਟ ਕਰਦਾ ਹੈ</w:t>
      </w:r>
    </w:p>
    <w:p w14:paraId="19D018DC" w14:textId="77777777" w:rsidR="00F90BDC" w:rsidRDefault="00F90BDC"/>
    <w:p w14:paraId="5F567708" w14:textId="77777777" w:rsidR="00F90BDC" w:rsidRDefault="00F90BDC">
      <w:r xmlns:w="http://schemas.openxmlformats.org/wordprocessingml/2006/main">
        <w:t xml:space="preserve">2. ਮੁਕਤੀ ਦਾ ਵਿਰੋਧਾਭਾਸ: ਯਿਸੂ ਕਿਵੇਂ? </w:t>
      </w:r>
      <w:r xmlns:w="http://schemas.openxmlformats.org/wordprocessingml/2006/main">
        <w:t xml:space="preserve">ਸਲੀਬ 'ਤੇ ਮੌਤ ਨੇ ਸਦੀਵੀ ਮੁਕਤੀ </w:t>
      </w:r>
      <w:r xmlns:w="http://schemas.openxmlformats.org/wordprocessingml/2006/main">
        <w:rPr>
          <w:rFonts w:ascii="맑은 고딕 Semilight" w:hAnsi="맑은 고딕 Semilight"/>
        </w:rPr>
        <w:t xml:space="preserve">ਲਿਆਈ</w:t>
      </w:r>
    </w:p>
    <w:p w14:paraId="132146D9" w14:textId="77777777" w:rsidR="00F90BDC" w:rsidRDefault="00F90BDC"/>
    <w:p w14:paraId="7EA7BD9B" w14:textId="77777777" w:rsidR="00F90BDC" w:rsidRDefault="00F90BDC">
      <w:r xmlns:w="http://schemas.openxmlformats.org/wordprocessingml/2006/main">
        <w:t xml:space="preserve">1. ਯੂਹੰਨਾ 19:25-27 - ਯਿਸੂ ਦੀ ਸਲੀਬ ਦੇ ਨੇੜੇ ਉਸਦੀ ਮਾਂ, ਉਸਦੀ ਮਾਂ ਖੜੀ ਸੀ? </w:t>
      </w:r>
      <w:r xmlns:w="http://schemas.openxmlformats.org/wordprocessingml/2006/main">
        <w:rPr>
          <w:rFonts w:ascii="맑은 고딕 Semilight" w:hAnsi="맑은 고딕 Semilight"/>
        </w:rPr>
        <w:t xml:space="preserve">셲 </w:t>
      </w:r>
      <w:r xmlns:w="http://schemas.openxmlformats.org/wordprocessingml/2006/main">
        <w:t xml:space="preserve">ਭੈਣ, ਕਲੋਪਾਸ ਦੀ ਪਤਨੀ ਮਰਿਯਮ ਅਤੇ ਮੈਰੀ ਮਗਦਲੀਨੀ। ਜਦੋਂ ਯਿਸੂ ਨੇ ਉੱਥੇ ਆਪਣੀ ਮਾਂ ਨੂੰ ਦੇਖਿਆ, ਅਤੇ ਉਸ ਚੇਲੇ ਨੂੰ ਜਿਸਨੂੰ ਉਹ ਪਿਆਰ ਕਰਦਾ ਸੀ ਨੇੜੇ ਖੜ੍ਹਾ ਸੀ, ਉਸਨੇ ਆਪਣੀ ਮਾਂ ਨੂੰ ਕਿਹਾ, "ਪਿਆਰੀ ਔਰਤ, ਇੱਥੇ ਤੇਰਾ ਪੁੱਤਰ ਹੈ," ਅਤੇ ਚੇਲੇ ਨੂੰ, "ਇਹ ਤੁਹਾਡੀ ਮਾਂ ਹੈ।"</w:t>
      </w:r>
    </w:p>
    <w:p w14:paraId="0421EE28" w14:textId="77777777" w:rsidR="00F90BDC" w:rsidRDefault="00F90BDC"/>
    <w:p w14:paraId="24BA17F9" w14:textId="77777777" w:rsidR="00F90BDC" w:rsidRDefault="00F90BDC">
      <w:r xmlns:w="http://schemas.openxmlformats.org/wordprocessingml/2006/main">
        <w:t xml:space="preserve">2. ਫ਼ਿਲਿੱਪੀਆਂ 2:8-9 - ਅਤੇ ਇੱਕ ਆਦਮੀ ਦੇ ਰੂਪ ਵਿੱਚ ਦਿੱਖ ਵਿੱਚ ਪਾਇਆ ਗਿਆ, ਉਸਨੇ ਮੌਤ ਤੱਕ ਆਗਿਆਕਾਰੀ ਬਣ ਕੇ ਆਪਣੇ ਆਪ ਨੂੰ ਨਿਮਰ ਕੀਤਾ? </w:t>
      </w:r>
      <w:r xmlns:w="http://schemas.openxmlformats.org/wordprocessingml/2006/main">
        <w:rPr>
          <w:rFonts w:ascii="맑은 고딕 Semilight" w:hAnsi="맑은 고딕 Semilight"/>
        </w:rPr>
        <w:t xml:space="preserve">봢 </w:t>
      </w:r>
      <w:r xmlns:w="http://schemas.openxmlformats.org/wordprocessingml/2006/main">
        <w:t xml:space="preserve">ਇੱਕ ਸਲੀਬ 'ਤੇ ਮੌਤ! ਇਸ ਲਈ ਪਰਮੇਸ਼ੁਰ ਨੇ ਉਸਨੂੰ ਉੱਚੇ ਸਥਾਨ ਤੇ ਉੱਚਾ ਕੀਤਾ ਅਤੇ ਉਸਨੂੰ ਉਹ ਨਾਮ ਦਿੱਤਾ ਜੋ ਹਰ ਨਾਮ ਤੋਂ ਉੱਪਰ ਹੈ।</w:t>
      </w:r>
    </w:p>
    <w:p w14:paraId="12368214" w14:textId="77777777" w:rsidR="00F90BDC" w:rsidRDefault="00F90BDC"/>
    <w:p w14:paraId="5028EBD7" w14:textId="77777777" w:rsidR="00F90BDC" w:rsidRDefault="00F90BDC">
      <w:r xmlns:w="http://schemas.openxmlformats.org/wordprocessingml/2006/main">
        <w:t xml:space="preserve">ਮਰਕੁਸ 15:31 ਇਸੇ ਤਰ੍ਹਾਂ ਮੁੱਖ ਜਾਜਕਾਂ ਨੇ ਵੀ ਉਪਦੇਸ਼ਕਾਂ ਦੇ ਨਾਲ ਆਪਸ ਵਿੱਚ ਮਖੌਲ ਉਡਾਉਂਦੇ ਹੋਏ ਕਿਹਾ, “ਉਸ ਨੇ ਹੋਰਨਾਂ ਨੂੰ ਬਚਾਇਆ। ਉਹ ਆਪਣੇ ਆਪ ਨੂੰ ਬਚਾ ਨਹੀਂ ਸਕਦਾ।</w:t>
      </w:r>
    </w:p>
    <w:p w14:paraId="4CEC883F" w14:textId="77777777" w:rsidR="00F90BDC" w:rsidRDefault="00F90BDC"/>
    <w:p w14:paraId="2933BD5E" w14:textId="77777777" w:rsidR="00F90BDC" w:rsidRDefault="00F90BDC">
      <w:r xmlns:w="http://schemas.openxmlformats.org/wordprocessingml/2006/main">
        <w:t xml:space="preserve">ਮੁੱਖ ਜਾਜਕਾਂ ਅਤੇ ਗ੍ਰੰਥੀਆਂ ਨੇ ਯਿਸੂ ਦਾ ਮਜ਼ਾਕ ਉਡਾਉਂਦੇ ਹੋਏ ਕਿਹਾ ਕਿ ਜਦੋਂ ਉਹ ਦੂਜਿਆਂ ਨੂੰ ਬਚਾਉਣ ਦੇ ਯੋਗ ਸੀ, ਤਾਂ ਉਹ ਆਪਣੇ ਆਪ ਨੂੰ ਨਹੀਂ ਬਚਾ ਸਕਦਾ ਸੀ।</w:t>
      </w:r>
    </w:p>
    <w:p w14:paraId="40F488E1" w14:textId="77777777" w:rsidR="00F90BDC" w:rsidRDefault="00F90BDC"/>
    <w:p w14:paraId="0033EF64" w14:textId="77777777" w:rsidR="00F90BDC" w:rsidRDefault="00F90BDC">
      <w:r xmlns:w="http://schemas.openxmlformats.org/wordprocessingml/2006/main">
        <w:t xml:space="preserve">1: ਯਿਸੂ ਦੀ ਸ਼ਕਤੀ? ਸਾਡੇ ਲਈ ਪਿਆਰ ਅਤੇ ਕੁਰਬਾਨੀ, ਇੱਥੋਂ ਤੱਕ ਕਿ ਉਨ੍ਹਾਂ ਲੋਕਾਂ ਦੇ ਸਾਹਮਣੇ ਵੀ ਜਿਨ੍ਹਾਂ ਨੇ ਉਸਦਾ ਮਜ਼ਾਕ ਉਡਾਇਆ।</w:t>
      </w:r>
    </w:p>
    <w:p w14:paraId="63738606" w14:textId="77777777" w:rsidR="00F90BDC" w:rsidRDefault="00F90BDC"/>
    <w:p w14:paraId="61E984F2" w14:textId="77777777" w:rsidR="00F90BDC" w:rsidRDefault="00F90BDC">
      <w:r xmlns:w="http://schemas.openxmlformats.org/wordprocessingml/2006/main">
        <w:t xml:space="preserve">2: ਉਸ ਲਈ ਖੜ੍ਹੇ ਹੋਣ ਦੀ ਮਹੱਤਤਾ ਜਿਸ ਵਿੱਚ ਅਸੀਂ ਵਿਸ਼ਵਾਸ ਕਰਦੇ ਹਾਂ, ਭਾਵੇਂ ਮਖੌਲ ਦਾ ਸਾਹਮਣਾ ਕਰਨਾ ਹੋਵੇ।</w:t>
      </w:r>
    </w:p>
    <w:p w14:paraId="569E2E4D" w14:textId="77777777" w:rsidR="00F90BDC" w:rsidRDefault="00F90BDC"/>
    <w:p w14:paraId="0D631984" w14:textId="77777777" w:rsidR="00F90BDC" w:rsidRDefault="00F90BDC">
      <w:r xmlns:w="http://schemas.openxmlformats.org/wordprocessingml/2006/main">
        <w:rPr>
          <w:rFonts w:ascii="맑은 고딕 Semilight" w:hAnsi="맑은 고딕 Semilight"/>
        </w:rPr>
        <w:t xml:space="preserve">ਤੋਂ </w:t>
      </w:r>
      <w:r xmlns:w="http://schemas.openxmlformats.org/wordprocessingml/2006/main">
        <w:t xml:space="preserve">ਵੱਡਾ ਪਿਆਰ ਹੋਰ ਕੋਈ ਨਹੀਂ ਹੈ: ਇੱਕ ਦੇ ਲਈ? </w:t>
      </w:r>
      <w:r xmlns:w="http://schemas.openxmlformats.org/wordprocessingml/2006/main">
        <w:t xml:space="preserve">ਇੱਕ ਲਈ ਜੀਵਨ? </w:t>
      </w:r>
      <w:r xmlns:w="http://schemas.openxmlformats.org/wordprocessingml/2006/main">
        <w:rPr>
          <w:rFonts w:ascii="맑은 고딕 Semilight" w:hAnsi="맑은 고딕 Semilight"/>
        </w:rPr>
        <w:t xml:space="preserve">셲 </w:t>
      </w:r>
      <w:r xmlns:w="http://schemas.openxmlformats.org/wordprocessingml/2006/main">
        <w:t xml:space="preserve">ਦੋਸਤ।"</w:t>
      </w:r>
    </w:p>
    <w:p w14:paraId="2DD692C1" w14:textId="77777777" w:rsidR="00F90BDC" w:rsidRDefault="00F90BDC"/>
    <w:p w14:paraId="1BC8B9A0" w14:textId="77777777" w:rsidR="00F90BDC" w:rsidRDefault="00F90BDC">
      <w:r xmlns:w="http://schemas.openxmlformats.org/wordprocessingml/2006/main">
        <w:t xml:space="preserve">2:1 ਕੁਰਿੰਥੀਆਂ 16:13-14 - "ਆਪਣੇ ਚੌਕਸ ਰਹੋ; ਵਿਸ਼ਵਾਸ ਵਿੱਚ ਦ੍ਰਿੜ੍ਹ ਰਹੋ; ਹੌਂਸਲਾ ਰੱਖੋ; ਮਜ਼ਬੂਤ ਬਣੋ। ਸਭ ਕੁਝ ਪਿਆਰ ਨਾਲ ਕਰੋ।"</w:t>
      </w:r>
    </w:p>
    <w:p w14:paraId="7E85FBD9" w14:textId="77777777" w:rsidR="00F90BDC" w:rsidRDefault="00F90BDC"/>
    <w:p w14:paraId="751BB408" w14:textId="77777777" w:rsidR="00F90BDC" w:rsidRDefault="00F90BDC">
      <w:r xmlns:w="http://schemas.openxmlformats.org/wordprocessingml/2006/main">
        <w:t xml:space="preserve">ਮਰਕੁਸ 15:32 ਮਸੀਹ ਇਸਰਾਏਲ ਦੇ ਰਾਜਾ ਨੂੰ ਹੁਣ ਸਲੀਬ ਤੋਂ ਹੇਠਾਂ ਆਉਣ ਦਿਓ, ਤਾਂ ਜੋ ਅਸੀਂ ਵੇਖੀਏ ਅਤੇ ਵਿਸ਼ਵਾਸ ਕਰੀਏ। ਅਤੇ ਜਿਹੜੇ ਉਸ ਦੇ ਨਾਲ ਸਲੀਬ ਉੱਤੇ ਚੜ੍ਹਾਏ ਗਏ ਸਨ, ਉਨ੍ਹਾਂ ਨੇ ਉਸ ਨੂੰ ਬਦਨਾਮ ਕੀਤਾ।</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ਜਿਹੜੇ ਲੋਕ ਯਿਸੂ ਦੇ ਸਲੀਬ ਉੱਤੇ ਚੜ੍ਹਿਆ ਹੋਇਆ ਦੇਖ ਰਹੇ ਸਨ, ਉਨ੍ਹਾਂ ਨੇ ਉਸ ਨੂੰ ਸਲੀਬ ਤੋਂ ਹੇਠਾਂ ਆਉਣ ਲਈ ਕਿਹਾ ਤਾਂ ਜੋ ਉਹ ਵਿਸ਼ਵਾਸ ਕਰ ਸਕਣ।</w:t>
      </w:r>
    </w:p>
    <w:p w14:paraId="0213118B" w14:textId="77777777" w:rsidR="00F90BDC" w:rsidRDefault="00F90BDC"/>
    <w:p w14:paraId="3094A324" w14:textId="77777777" w:rsidR="00F90BDC" w:rsidRDefault="00F90BDC">
      <w:r xmlns:w="http://schemas.openxmlformats.org/wordprocessingml/2006/main">
        <w:t xml:space="preserve">1. ਵਿਸ਼ਵਾਸ ਦੀ ਸ਼ਕਤੀ: ਯਿਸੂ? ਇੱਕ ਉਦਾਹਰਣ ਵਜੋਂ ਸਲੀਬ</w:t>
      </w:r>
    </w:p>
    <w:p w14:paraId="514364E9" w14:textId="77777777" w:rsidR="00F90BDC" w:rsidRDefault="00F90BDC"/>
    <w:p w14:paraId="21831E68" w14:textId="77777777" w:rsidR="00F90BDC" w:rsidRDefault="00F90BDC">
      <w:r xmlns:w="http://schemas.openxmlformats.org/wordprocessingml/2006/main">
        <w:t xml:space="preserve">2. ਮਜ਼ਾਕ ਦਾ ਪਤਨ: ਯਿਸੂ?? ਇੱਕ ਚੇਤਾਵਨੀ ਦੇ ਤੌਰ ਤੇ ਸਲੀਬ</w:t>
      </w:r>
    </w:p>
    <w:p w14:paraId="3E323481" w14:textId="77777777" w:rsidR="00F90BDC" w:rsidRDefault="00F90BDC"/>
    <w:p w14:paraId="2714FF99" w14:textId="77777777" w:rsidR="00F90BDC" w:rsidRDefault="00F90BDC">
      <w:r xmlns:w="http://schemas.openxmlformats.org/wordprocessingml/2006/main">
        <w:t xml:space="preserve">1. ਇਬਰਾਨੀਆਂ 12:2 - "ਸਾਡੀਆਂ ਨਿਗਾਹਾਂ ਯਿਸੂ ਉੱਤੇ ਟਿਕਾਈਆਂ ਹੋਈਆਂ ਹਨ, ਵਿਸ਼ਵਾਸ ਦੇ ਲੇਖਕ ਅਤੇ ਸੰਪੂਰਨਤਾ, ਜਿਸ ਨੇ ਆਪਣੇ ਅੱਗੇ ਰੱਖੇ ਅਨੰਦ ਲਈ, ਸ਼ਰਮ ਨੂੰ ਤੁੱਛ ਜਾਣ ਕੇ, ਸਲੀਬ ਨੂੰ ਝੱਲਿਆ, ਅਤੇ ਪਰਮੇਸ਼ੁਰ ਦੇ ਸਿੰਘਾਸਣ ਦੇ ਸੱਜੇ ਪਾਸੇ ਬੈਠ ਗਿਆ ਹੈ। "</w:t>
      </w:r>
    </w:p>
    <w:p w14:paraId="6B9E560A" w14:textId="77777777" w:rsidR="00F90BDC" w:rsidRDefault="00F90BDC"/>
    <w:p w14:paraId="3457A615" w14:textId="77777777" w:rsidR="00F90BDC" w:rsidRDefault="00F90BDC">
      <w:r xmlns:w="http://schemas.openxmlformats.org/wordprocessingml/2006/main">
        <w:t xml:space="preserve">2. ਯੂਹੰਨਾ 3:16 - "ਕਿਉਂਕਿ ਪਰਮੇਸ਼ੁਰ ਨੇ ਸੰਸਾਰ ਨੂੰ ਇੰਨਾ ਪਿਆਰ ਕੀਤਾ ਕਿ ਉਸਨੇ ਆਪਣਾ ਇਕਲੌਤਾ ਪੁੱਤਰ ਦੇ ਦਿੱਤਾ, ਤਾਂ ਜੋ ਜੋ ਕੋਈ ਉਸ ਵਿੱਚ ਵਿਸ਼ਵਾਸ ਕਰੇ ਉਹ ਨਾਸ਼ ਨਾ ਹੋਵੇ ਪਰ ਸਦੀਵੀ ਜੀਵਨ ਪ੍ਰਾਪਤ ਕਰੇ।"</w:t>
      </w:r>
    </w:p>
    <w:p w14:paraId="218B5590" w14:textId="77777777" w:rsidR="00F90BDC" w:rsidRDefault="00F90BDC"/>
    <w:p w14:paraId="795E384C" w14:textId="77777777" w:rsidR="00F90BDC" w:rsidRDefault="00F90BDC">
      <w:r xmlns:w="http://schemas.openxmlformats.org/wordprocessingml/2006/main">
        <w:t xml:space="preserve">ਮਰਕੁਸ 15:33 ਅਤੇ ਜਦੋਂ ਛੇਵਾਂ ਘੰਟਾ ਆਇਆ ਤਾਂ ਨੌਵੇਂ ਘੰਟੇ ਤੱਕ ਸਾਰੇ ਦੇਸ ਵਿੱਚ ਹਨੇਰਾ ਛਾ ਗਿਆ।</w:t>
      </w:r>
    </w:p>
    <w:p w14:paraId="2EA2A449" w14:textId="77777777" w:rsidR="00F90BDC" w:rsidRDefault="00F90BDC"/>
    <w:p w14:paraId="308554EB" w14:textId="77777777" w:rsidR="00F90BDC" w:rsidRDefault="00F90BDC">
      <w:r xmlns:w="http://schemas.openxmlformats.org/wordprocessingml/2006/main">
        <w:t xml:space="preserve">ਛੇਵੇਂ ਘੰਟੇ, ਨੌਵੇਂ ਘੰਟੇ ਤੱਕ ਸਾਰੀ ਧਰਤੀ ਉੱਤੇ ਹਨੇਰਾ ਛਾ ਗਿਆ।</w:t>
      </w:r>
    </w:p>
    <w:p w14:paraId="06179165" w14:textId="77777777" w:rsidR="00F90BDC" w:rsidRDefault="00F90BDC"/>
    <w:p w14:paraId="513170E2" w14:textId="77777777" w:rsidR="00F90BDC" w:rsidRDefault="00F90BDC">
      <w:r xmlns:w="http://schemas.openxmlformats.org/wordprocessingml/2006/main">
        <w:t xml:space="preserve">1. ਹਨੇਰੇ ਦੀ ਸ਼ਕਤੀ - ਹਨੇਰੇ ਦੀ ਜਾਂਚ ਕਰਨਾ ਜੋ ਸਾਡੇ ਸੰਘਰਸ਼ਾਂ ਦੇ ਵਿਚਕਾਰ ਆਉਂਦਾ ਹੈ ਅਤੇ ਅਸੀਂ ਇਸ ਤੋਂ ਕੀ ਸਿੱਖ ਸਕਦੇ ਹਾਂ।</w:t>
      </w:r>
    </w:p>
    <w:p w14:paraId="70C479D9" w14:textId="77777777" w:rsidR="00F90BDC" w:rsidRDefault="00F90BDC"/>
    <w:p w14:paraId="3C835B50" w14:textId="77777777" w:rsidR="00F90BDC" w:rsidRDefault="00F90BDC">
      <w:r xmlns:w="http://schemas.openxmlformats.org/wordprocessingml/2006/main">
        <w:t xml:space="preserve">2. ਰੋਸ਼ਨੀ ਦਾ ਮੁੱਲ - ਹਨੇਰੇ ਦੇ ਸਮੇਂ ਵਿੱਚ ਉਮੀਦ ਦੀ ਰੌਸ਼ਨੀ ਦੀ ਮੰਗ ਕਰਨ ਦੇ ਮਹੱਤਵ ਦੀ ਪੜਚੋਲ ਕਰਨਾ।</w:t>
      </w:r>
    </w:p>
    <w:p w14:paraId="1652F20B" w14:textId="77777777" w:rsidR="00F90BDC" w:rsidRDefault="00F90BDC"/>
    <w:p w14:paraId="071C4BA5" w14:textId="77777777" w:rsidR="00F90BDC" w:rsidRDefault="00F90BDC">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14:paraId="638E9C88" w14:textId="77777777" w:rsidR="00F90BDC" w:rsidRDefault="00F90BDC"/>
    <w:p w14:paraId="7117F1F5" w14:textId="77777777" w:rsidR="00F90BDC" w:rsidRDefault="00F90BDC">
      <w:r xmlns:w="http://schemas.openxmlformats.org/wordprocessingml/2006/main">
        <w:t xml:space="preserve">2. ਰੋਮੀਆਂ 8:18 - ਮੈਂ ਸਮਝਦਾ ਹਾਂ ਕਿ ਸਾਡੇ ਮੌਜੂਦਾ ਦੁੱਖ ਉਸ ਮਹਿਮਾ ਨਾਲ ਤੁਲਨਾ ਕਰਨ ਯੋਗ ਨਹੀਂ ਹਨ ਜੋ </w:t>
      </w:r>
      <w:r xmlns:w="http://schemas.openxmlformats.org/wordprocessingml/2006/main">
        <w:lastRenderedPageBreak xmlns:w="http://schemas.openxmlformats.org/wordprocessingml/2006/main"/>
      </w:r>
      <w:r xmlns:w="http://schemas.openxmlformats.org/wordprocessingml/2006/main">
        <w:t xml:space="preserve">ਸਾਡੇ ਵਿੱਚ ਪ੍ਰਗਟ ਹੋਵੇਗੀ।</w:t>
      </w:r>
    </w:p>
    <w:p w14:paraId="3EAA3B11" w14:textId="77777777" w:rsidR="00F90BDC" w:rsidRDefault="00F90BDC"/>
    <w:p w14:paraId="23A8C6C8" w14:textId="77777777" w:rsidR="00F90BDC" w:rsidRDefault="00F90BDC">
      <w:r xmlns:w="http://schemas.openxmlformats.org/wordprocessingml/2006/main">
        <w:t xml:space="preserve">ਮਰਕੁਸ 15:34 ਅਤੇ ਨੌਵੇਂ ਘੰਟੇ ਯਿਸੂ ਨੇ ਉੱਚੀ ਅਵਾਜ਼ ਨਾਲ ਪੁਕਾਰ ਕੇ ਕਿਹਾ, ਏਲੋਈ, ਏਲੋਈ, ਲਾਮਾ ਸਬਕਥਾਨੀ? ਜਿਸਦਾ ਅਰਥ ਹੈ, ਹੇ ਮੇਰੇ ਪਰਮੇਸ਼ੁਰ, ਮੇਰੇ ਪਰਮੇਸ਼ੁਰ, ਤੂੰ ਮੈਨੂੰ ਕਿਉਂ ਤਿਆਗ ਦਿੱਤਾ ਹੈ?</w:t>
      </w:r>
    </w:p>
    <w:p w14:paraId="1CDEA4B3" w14:textId="77777777" w:rsidR="00F90BDC" w:rsidRDefault="00F90BDC"/>
    <w:p w14:paraId="246129CA" w14:textId="77777777" w:rsidR="00F90BDC" w:rsidRDefault="00F90BDC">
      <w:r xmlns:w="http://schemas.openxmlformats.org/wordprocessingml/2006/main">
        <w:t xml:space="preserve">ਯਿਸੂ ਨੇ ਨੌਵੇਂ ਘੰਟੇ ਦੁਖ ਵਿੱਚ ਪਰਮੇਸ਼ੁਰ ਨੂੰ ਪੁਕਾਰਿਆ, ਪੁੱਛਿਆ ਕਿ ਉਸਨੂੰ ਕਿਉਂ ਛੱਡ ਦਿੱਤਾ ਗਿਆ ਸੀ।</w:t>
      </w:r>
    </w:p>
    <w:p w14:paraId="3E8CFE27" w14:textId="77777777" w:rsidR="00F90BDC" w:rsidRDefault="00F90BDC"/>
    <w:p w14:paraId="41FEFADB" w14:textId="77777777" w:rsidR="00F90BDC" w:rsidRDefault="00F90BDC">
      <w:r xmlns:w="http://schemas.openxmlformats.org/wordprocessingml/2006/main">
        <w:t xml:space="preserve">1. ਹਨੇਰੇ ਵਿੱਚ ਵਿਸ਼ਵਾਸ: ਅਨਿਸ਼ਚਿਤ ਸਮਿਆਂ ਵਿੱਚ ਰੱਬ 'ਤੇ ਭਰੋਸਾ ਕਰਨਾ ਸਿੱਖਣਾ</w:t>
      </w:r>
    </w:p>
    <w:p w14:paraId="6DEA717B" w14:textId="77777777" w:rsidR="00F90BDC" w:rsidRDefault="00F90BDC"/>
    <w:p w14:paraId="5610784A" w14:textId="77777777" w:rsidR="00F90BDC" w:rsidRDefault="00F90BDC">
      <w:r xmlns:w="http://schemas.openxmlformats.org/wordprocessingml/2006/main">
        <w:t xml:space="preserve">2. ਜਵਾਬ ਨਾ ਦੇਣ ਵਾਲੀਆਂ ਪ੍ਰਾਰਥਨਾਵਾਂ: ਨਿਰਾਸ਼ਾ ਨਾਲ ਕਿਵੇਂ ਨਜਿੱਠਣਾ ਹੈ</w:t>
      </w:r>
    </w:p>
    <w:p w14:paraId="50E38B6B" w14:textId="77777777" w:rsidR="00F90BDC" w:rsidRDefault="00F90BDC"/>
    <w:p w14:paraId="44686E39" w14:textId="77777777" w:rsidR="00F90BDC" w:rsidRDefault="00F90BDC">
      <w:r xmlns:w="http://schemas.openxmlformats.org/wordprocessingml/2006/main">
        <w:t xml:space="preserve">1. 2 ਕੁਰਿੰਥੀਆਂ 1:8-10 - ਕਿਉਂਕਿ ਅਸੀਂ ਨਹੀਂ ਚਾਹੁੰਦੇ ਕਿ ਭਰਾਵੋ, ਤੁਸੀਂ ਉਸ ਮੁਸੀਬਤ ਤੋਂ ਅਣਜਾਣ ਰਹੋ ਜੋ ਅਸੀਂ ਏਸ਼ੀਆ ਵਿੱਚ ਅਨੁਭਵ ਕੀਤੀ ਹੈ। ਕਿਉਂਕਿ ਅਸੀਂ ਆਪਣੀ ਤਾਕਤ ਤੋਂ ਬਾਹਰ ਇੰਨੇ ਬੋਝ ਹੋ ਗਏ ਸੀ ਕਿ ਅਸੀਂ ਜੀਵਨ ਤੋਂ ਹੀ ਨਿਰਾਸ਼ ਹੋ ਗਏ ਹਾਂ. ਵਾਕਈ, ਅਸੀਂ ਮਹਿਸੂਸ ਕੀਤਾ ਕਿ ਸਾਨੂੰ ਮੌਤ ਦੀ ਸਜ਼ਾ ਮਿਲੀ ਹੈ। ਪਰ ਇਹ ਸਾਨੂੰ ਆਪਣੇ ਉੱਤੇ ਨਹੀਂ ਸਗੋਂ ਪਰਮੇਸ਼ੁਰ ਉੱਤੇ ਭਰੋਸਾ ਕਰਨ ਲਈ ਸੀ ਜੋ ਮੁਰਦਿਆਂ ਨੂੰ ਜੀਉਂਦਾ ਕਰਦਾ ਹੈ।</w:t>
      </w:r>
    </w:p>
    <w:p w14:paraId="75595F30" w14:textId="77777777" w:rsidR="00F90BDC" w:rsidRDefault="00F90BDC"/>
    <w:p w14:paraId="00A5B684" w14:textId="77777777" w:rsidR="00F90BDC" w:rsidRDefault="00F90BDC">
      <w:r xmlns:w="http://schemas.openxmlformats.org/wordprocessingml/2006/main">
        <w:t xml:space="preserve">2. ਜ਼ਬੂਰ 22:1-2 - ਮੇਰੇ ਪਰਮੇਸ਼ੁਰ, ਮੇਰੇ ਪਰਮੇਸ਼ੁਰ, ਤੂੰ ਮੈਨੂੰ ਕਿਉਂ ਛੱਡ ਦਿੱਤਾ ਹੈ? ਤੂੰ ਮੈਨੂੰ ਬਚਾਉਣ ਤੋਂ, ਮੇਰੇ ਹਉਕੇ ਭਰੇ ਬੋਲਾਂ ਤੋਂ ਏਨਾ ਦੂਰ ਕਿਉਂ ਹੈਂ? ਹੇ ਮੇਰੇ ਪਰਮੇਸ਼ੁਰ, ਮੈਂ ਦਿਨ ਨੂੰ ਪੁਕਾਰਦਾ ਹਾਂ, ਪਰ ਤੂੰ ਉੱਤਰ ਨਹੀਂ ਦਿੰਦਾ, ਅਤੇ ਰਾਤ ਨੂੰ, ਪਰ ਮੈਨੂੰ ਆਰਾਮ ਨਹੀਂ ਮਿਲਦਾ।</w:t>
      </w:r>
    </w:p>
    <w:p w14:paraId="7057A604" w14:textId="77777777" w:rsidR="00F90BDC" w:rsidRDefault="00F90BDC"/>
    <w:p w14:paraId="6D88CCE8" w14:textId="77777777" w:rsidR="00F90BDC" w:rsidRDefault="00F90BDC">
      <w:r xmlns:w="http://schemas.openxmlformats.org/wordprocessingml/2006/main">
        <w:t xml:space="preserve">ਮਰਕੁਸ 15:35 ਅਤੇ ਉਨ੍ਹਾਂ ਵਿੱਚੋਂ ਕਈਆਂ ਨੇ ਜਿਹੜੇ ਕੋਲ ਖੜੇ ਸਨ ਇਹ ਸੁਣ ਕੇ ਆਖਿਆ, ਵੇਖੋ, ਉਹ ਏਲੀਯਾਹ ਨੂੰ ਬੁਲਾ ਰਿਹਾ ਹੈ।</w:t>
      </w:r>
    </w:p>
    <w:p w14:paraId="3429C36A" w14:textId="77777777" w:rsidR="00F90BDC" w:rsidRDefault="00F90BDC"/>
    <w:p w14:paraId="413A78F9" w14:textId="77777777" w:rsidR="00F90BDC" w:rsidRDefault="00F90BDC">
      <w:r xmlns:w="http://schemas.openxmlformats.org/wordprocessingml/2006/main">
        <w:t xml:space="preserve">ਇਹ ਹਵਾਲਾ ਦੱਸਦਾ ਹੈ ਕਿ ਕਿਵੇਂ ਆਸ ਪਾਸ ਦੇ ਲੋਕਾਂ ਵਿੱਚੋਂ ਕੁਝ ਨੇ ਯਿਸੂ ਨੂੰ ਸਲੀਬ ਉੱਤੇ ਏਲੀਯਾਹ ਨੂੰ ਪੁਕਾਰਦੇ ਸੁਣਿਆ ਸੀ।</w:t>
      </w:r>
    </w:p>
    <w:p w14:paraId="7B3FBC86" w14:textId="77777777" w:rsidR="00F90BDC" w:rsidRDefault="00F90BDC"/>
    <w:p w14:paraId="5730593D" w14:textId="77777777" w:rsidR="00F90BDC" w:rsidRDefault="00F90BDC">
      <w:r xmlns:w="http://schemas.openxmlformats.org/wordprocessingml/2006/main">
        <w:t xml:space="preserve">1. ਵਿਸ਼ਵਾਸ ਦੀ ਸ਼ਕਤੀ: ਨਿਰਾਸ਼ਾ ਦੇ ਵਿਚਕਾਰ ਵੀ ਪਰਮੇਸ਼ੁਰ 'ਤੇ ਭਰੋਸਾ ਕਰਨ ਦੀ ਯਿਸੂ ਦੀ ਮਿਸਾਲ।</w:t>
      </w:r>
    </w:p>
    <w:p w14:paraId="74DC5D09" w14:textId="77777777" w:rsidR="00F90BDC" w:rsidRDefault="00F90BDC"/>
    <w:p w14:paraId="44EA2758" w14:textId="77777777" w:rsidR="00F90BDC" w:rsidRDefault="00F90BDC">
      <w:r xmlns:w="http://schemas.openxmlformats.org/wordprocessingml/2006/main">
        <w:t xml:space="preserve">2. ਭਾਈਚਾਰੇ ਦੀ ਸ਼ਕਤੀ: ਅਸੀਂ ਇੱਕ ਦੂਜੇ ਲਈ ਉਮੀਦ ਅਤੇ ਤਾਕਤ ਦਾ ਸਰੋਤ ਕਿਵੇਂ ਬਣ ਸਕਦੇ ਹਾਂ।</w:t>
      </w:r>
    </w:p>
    <w:p w14:paraId="65F42538" w14:textId="77777777" w:rsidR="00F90BDC" w:rsidRDefault="00F90BDC"/>
    <w:p w14:paraId="6244D5C5" w14:textId="77777777" w:rsidR="00F90BDC" w:rsidRDefault="00F90BDC">
      <w:r xmlns:w="http://schemas.openxmlformats.org/wordprocessingml/2006/main">
        <w:t xml:space="preserve">1. ਮੱਤੀ 11:2-6: ਯੂਹੰਨਾ ਬਪਤਿਸਮਾ ਦੇਣ ਵਾਲੇ ਦੀ ਯਿਸੂ ਦੀ ਗਵਾਹੀ।</w:t>
      </w:r>
    </w:p>
    <w:p w14:paraId="05C9CD26" w14:textId="77777777" w:rsidR="00F90BDC" w:rsidRDefault="00F90BDC"/>
    <w:p w14:paraId="29CFD178" w14:textId="77777777" w:rsidR="00F90BDC" w:rsidRDefault="00F90BDC">
      <w:r xmlns:w="http://schemas.openxmlformats.org/wordprocessingml/2006/main">
        <w:t xml:space="preserve">2. ਇਬਰਾਨੀਆਂ 12:2: ਯਿਸੂ ਨੂੰ ਸਾਡੀ ਦ੍ਰਿੜਤਾ ਅਤੇ ਵਿਸ਼ਵਾਸ ਦੀ ਆਖਰੀ ਉਦਾਹਰਣ ਵਜੋਂ ਵੇਖਣਾ।</w:t>
      </w:r>
    </w:p>
    <w:p w14:paraId="24A3B7F2" w14:textId="77777777" w:rsidR="00F90BDC" w:rsidRDefault="00F90BDC"/>
    <w:p w14:paraId="37D4801A" w14:textId="77777777" w:rsidR="00F90BDC" w:rsidRDefault="00F90BDC">
      <w:r xmlns:w="http://schemas.openxmlformats.org/wordprocessingml/2006/main">
        <w:t xml:space="preserve">ਮਰਕੁਸ 15:36 ਅਤੇ ਇੱਕ ਨੇ ਦੌੜ ਕੇ ਇੱਕ ਸਪੰਜ ਸਿਰਕੇ ਨਾਲ ਭਰਿਆ ਅਤੇ ਇੱਕ ਕਾਨੇ ਉੱਤੇ ਰੱਖਿਆ ਅਤੇ ਉਸਨੂੰ ਪੀਣ ਲਈ ਦਿੱਤਾ ਅਤੇ ਕਿਹਾ, “ਜਾਹ! ਆਓ ਦੇਖੀਏ ਕਿ ਕੀ ਏਲੀਯਾਸ ਉਸਨੂੰ ਉਤਾਰਨ ਲਈ ਆਵੇਗਾ।</w:t>
      </w:r>
    </w:p>
    <w:p w14:paraId="6E434055" w14:textId="77777777" w:rsidR="00F90BDC" w:rsidRDefault="00F90BDC"/>
    <w:p w14:paraId="2507E362" w14:textId="77777777" w:rsidR="00F90BDC" w:rsidRDefault="00F90BDC">
      <w:r xmlns:w="http://schemas.openxmlformats.org/wordprocessingml/2006/main">
        <w:t xml:space="preserve">ਇੱਕ ਆਦਮੀ ਭੱਜਿਆ ਅਤੇ ਯਿਸੂ ਨੂੰ ਇੱਕ ਕਾਨੇ ਉੱਤੇ ਸਿਰਕਾ ਪਿਲਾਇਆ ਅਤੇ ਕਿਹਾ ਕਿ ਉਸਨੂੰ ਇਕੱਲਾ ਛੱਡ ਦਿਓ ਅਤੇ ਵੇਖੋ ਕਿ ਕੀ ਏਲੀਯਾਹ ਉਸਨੂੰ ਉਤਾਰਨ ਲਈ ਆਵੇਗਾ।</w:t>
      </w:r>
    </w:p>
    <w:p w14:paraId="3AAAECA9" w14:textId="77777777" w:rsidR="00F90BDC" w:rsidRDefault="00F90BDC"/>
    <w:p w14:paraId="4A45E2DD" w14:textId="77777777" w:rsidR="00F90BDC" w:rsidRDefault="00F90BDC">
      <w:r xmlns:w="http://schemas.openxmlformats.org/wordprocessingml/2006/main">
        <w:t xml:space="preserve">1. ਪਰਮੇਸ਼ੁਰ ਦਾ ਪਿਆਰ ਅਟੱਲ ਹੈ - ਮਰਕੁਸ 15:36</w:t>
      </w:r>
    </w:p>
    <w:p w14:paraId="761D1F75" w14:textId="77777777" w:rsidR="00F90BDC" w:rsidRDefault="00F90BDC"/>
    <w:p w14:paraId="564CD047" w14:textId="77777777" w:rsidR="00F90BDC" w:rsidRDefault="00F90BDC">
      <w:r xmlns:w="http://schemas.openxmlformats.org/wordprocessingml/2006/main">
        <w:t xml:space="preserve">2. ਔਖੇ ਸਮਿਆਂ ਵਿੱਚ ਪਰਮੇਸ਼ੁਰ ਦੀ ਤਾਕਤ ਉੱਤੇ ਭਰੋਸਾ ਰੱਖੋ - ਮਰਕੁਸ 15:36</w:t>
      </w:r>
    </w:p>
    <w:p w14:paraId="5BDF0889" w14:textId="77777777" w:rsidR="00F90BDC" w:rsidRDefault="00F90BDC"/>
    <w:p w14:paraId="16575A52" w14:textId="77777777" w:rsidR="00F90BDC" w:rsidRDefault="00F90BDC">
      <w:r xmlns:w="http://schemas.openxmlformats.org/wordprocessingml/2006/main">
        <w:t xml:space="preserve">1. ਮੱਤੀ 27:46 - "ਅਤੇ ਤਕਰੀਬਨ ਨੌਵੇਂ ਘੰਟੇ ਯਿਸੂ ਨੇ ਉੱਚੀ ਅਵਾਜ਼ ਨਾਲ ਪੁਕਾਰ ਕੇ ਕਿਹਾ, ? </w:t>
      </w:r>
      <w:r xmlns:w="http://schemas.openxmlformats.org/wordprocessingml/2006/main">
        <w:t xml:space="preserve">쏣 </w:t>
      </w:r>
      <w:r xmlns:w="http://schemas.openxmlformats.org/wordprocessingml/2006/main">
        <w:rPr>
          <w:rFonts w:ascii="맑은 고딕 Semilight" w:hAnsi="맑은 고딕 Semilight"/>
        </w:rPr>
        <w:t xml:space="preserve">li </w:t>
      </w:r>
      <w:r xmlns:w="http://schemas.openxmlformats.org/wordprocessingml/2006/main">
        <w:rPr>
          <w:rFonts w:ascii="맑은 고딕 Semilight" w:hAnsi="맑은 고딕 Semilight"/>
        </w:rPr>
        <w:t xml:space="preserve">, </w:t>
      </w:r>
      <w:r xmlns:w="http://schemas.openxmlformats.org/wordprocessingml/2006/main">
        <w:t xml:space="preserve">Eli, lema sabachthani??? ਯਾਨਿ ਕਿ, ? </w:t>
      </w:r>
      <w:r xmlns:w="http://schemas.openxmlformats.org/wordprocessingml/2006/main">
        <w:t xml:space="preserve">???</w:t>
      </w:r>
    </w:p>
    <w:p w14:paraId="3030BA81" w14:textId="77777777" w:rsidR="00F90BDC" w:rsidRDefault="00F90BDC"/>
    <w:p w14:paraId="586FC1FA" w14:textId="77777777" w:rsidR="00F90BDC" w:rsidRDefault="00F90BDC">
      <w:r xmlns:w="http://schemas.openxmlformats.org/wordprocessingml/2006/main">
        <w:t xml:space="preserve">2. ਜ਼ਬੂਰ 22:1 - "ਮੇਰੇ ਪਰਮੇਸ਼ੁਰ, ਮੇਰੇ ਪਰਮੇਸ਼ੁਰ, ਤੂੰ ਮੈਨੂੰ ਕਿਉਂ ਤਿਆਗ ਦਿੱਤਾ ਹੈ? ਤੂੰ ਮੇਰੀ ਮਦਦ ਕਰਨ ਤੋਂ, ਅਤੇ ਮੇਰੇ ਹਾਉਕੇ ਭਰਨ ਦੇ ਸ਼ਬਦਾਂ ਤੋਂ ਇੰਨਾ ਦੂਰ ਕਿਉਂ ਹੈਂ?"</w:t>
      </w:r>
    </w:p>
    <w:p w14:paraId="527168DD" w14:textId="77777777" w:rsidR="00F90BDC" w:rsidRDefault="00F90BDC"/>
    <w:p w14:paraId="63D0C657" w14:textId="77777777" w:rsidR="00F90BDC" w:rsidRDefault="00F90BDC">
      <w:r xmlns:w="http://schemas.openxmlformats.org/wordprocessingml/2006/main">
        <w:t xml:space="preserve">ਮਰਕੁਸ 15:37 ਅਤੇ ਯਿਸੂ ਨੇ ਉੱਚੀ ਅਵਾਜ਼ ਨਾਲ ਪੁਕਾਰਿਆ ਅਤੇ ਪ੍ਰਾਣ ਤਿਆਗ ਦਿੱਤੇ।</w:t>
      </w:r>
    </w:p>
    <w:p w14:paraId="5B55F290" w14:textId="77777777" w:rsidR="00F90BDC" w:rsidRDefault="00F90BDC"/>
    <w:p w14:paraId="0B475AED" w14:textId="77777777" w:rsidR="00F90BDC" w:rsidRDefault="00F90BDC">
      <w:r xmlns:w="http://schemas.openxmlformats.org/wordprocessingml/2006/main">
        <w:t xml:space="preserve">ਯਿਸੂ ਸਲੀਬ ਉੱਤੇ ਮਰ ਗਿਆ, ਉੱਚੀ ਅਵਾਜ਼ ਨਾਲ ਚੀਕਦਾ ਹੋਇਆ।</w:t>
      </w:r>
    </w:p>
    <w:p w14:paraId="4B77FD0E" w14:textId="77777777" w:rsidR="00F90BDC" w:rsidRDefault="00F90BDC"/>
    <w:p w14:paraId="5533DC73" w14:textId="77777777" w:rsidR="00F90BDC" w:rsidRDefault="00F90BDC">
      <w:r xmlns:w="http://schemas.openxmlformats.org/wordprocessingml/2006/main">
        <w:t xml:space="preserve">1: ਯਿਸੂ ਦੀ ਆਪਣੀ ਜ਼ਿੰਦਗੀ ਦੀ ਆਖਰੀ ਕੁਰਬਾਨੀ ਅਤੇ ਸਾਡੇ ਲਈ ਮਰਨ ਦੀ ਉਸਦੀ ਇੱਛਾ।</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ਦੀ ਮੌਤ ਸਾਡੇ ਲਈ ਉਮੀਦ ਅਤੇ ਮੁਕਤੀ ਕਿਵੇਂ ਲਿਆਉਂਦੀ ਹੈ।</w:t>
      </w:r>
    </w:p>
    <w:p w14:paraId="7B6EE0A5" w14:textId="77777777" w:rsidR="00F90BDC" w:rsidRDefault="00F90BDC"/>
    <w:p w14:paraId="67AD19C4" w14:textId="77777777" w:rsidR="00F90BDC" w:rsidRDefault="00F90BDC">
      <w:r xmlns:w="http://schemas.openxmlformats.org/wordprocessingml/2006/main">
        <w:t xml:space="preserve">1: ਰੋਮੀਆਂ 5:8 - "ਪਰ ਪਰਮੇਸ਼ੁਰ ਸਾਡੇ ਲਈ ਆਪਣਾ ਪਿਆਰ ਇਸ ਤਰ੍ਹਾਂ ਦਰਸਾਉਂਦਾ ਹੈ ਕਿ ਜਦੋਂ ਅਸੀਂ ਅਜੇ ਪਾਪੀ ਹੀ ਸੀ, ਮਸੀਹ ਸਾਡੇ ਲਈ ਮਰਿਆ।"</w:t>
      </w:r>
    </w:p>
    <w:p w14:paraId="76C26FE8" w14:textId="77777777" w:rsidR="00F90BDC" w:rsidRDefault="00F90BDC"/>
    <w:p w14:paraId="1C4C1337" w14:textId="77777777" w:rsidR="00F90BDC" w:rsidRDefault="00F90BDC">
      <w:r xmlns:w="http://schemas.openxmlformats.org/wordprocessingml/2006/main">
        <w:t xml:space="preserve">2: ਯੂਹੰਨਾ 3:16 - "ਪਰਮੇਸ਼ੁਰ ਨੇ ਸੰਸਾਰ ਨੂੰ ਇੰਨਾ ਪਿਆਰ ਕੀਤਾ ਕਿ ਉਸਨੇ ਆਪਣਾ ਇਕਲੌਤਾ ਪੁੱਤਰ ਦੇ ਦਿੱਤਾ, ਤਾਂ ਜੋ ਜੋ ਕੋਈ ਉਸ ਵਿੱਚ ਵਿਸ਼ਵਾਸ ਕਰੇ ਉਹ ਨਾਸ਼ ਨਾ ਹੋਵੇ ਪਰ ਸਦੀਪਕ ਜੀਵਨ ਪ੍ਰਾਪਤ ਕਰੇ।"</w:t>
      </w:r>
    </w:p>
    <w:p w14:paraId="2D89E93E" w14:textId="77777777" w:rsidR="00F90BDC" w:rsidRDefault="00F90BDC"/>
    <w:p w14:paraId="1EC5B536" w14:textId="77777777" w:rsidR="00F90BDC" w:rsidRDefault="00F90BDC">
      <w:r xmlns:w="http://schemas.openxmlformats.org/wordprocessingml/2006/main">
        <w:t xml:space="preserve">ਮਰਕੁਸ 15:38 ਅਤੇ ਮੰਦਰ ਦਾ ਪਰਦਾ ਉੱਪਰ ਤੋਂ ਹੇਠਾਂ ਤੱਕ ਦੋ ਟੁਕੜਿਆਂ ਵਿੱਚ ਪਾਟ ਗਿਆ।</w:t>
      </w:r>
    </w:p>
    <w:p w14:paraId="21C5893F" w14:textId="77777777" w:rsidR="00F90BDC" w:rsidRDefault="00F90BDC"/>
    <w:p w14:paraId="322F0B4E" w14:textId="77777777" w:rsidR="00F90BDC" w:rsidRDefault="00F90BDC">
      <w:r xmlns:w="http://schemas.openxmlformats.org/wordprocessingml/2006/main">
        <w:t xml:space="preserve">ਮੰਦਰ ਦਾ ਪਰਦਾ ਉੱਪਰ ਤੋਂ ਹੇਠਾਂ ਤੱਕ ਦੋ ਟੁਕੜਿਆਂ ਵਿੱਚ ਪਾਟ ਗਿਆ ਸੀ।</w:t>
      </w:r>
    </w:p>
    <w:p w14:paraId="51D18BDF" w14:textId="77777777" w:rsidR="00F90BDC" w:rsidRDefault="00F90BDC"/>
    <w:p w14:paraId="6EEFD05C" w14:textId="77777777" w:rsidR="00F90BDC" w:rsidRDefault="00F90BDC">
      <w:r xmlns:w="http://schemas.openxmlformats.org/wordprocessingml/2006/main">
        <w:t xml:space="preserve">1. ਫਟਿਆ ਹੋਇਆ ਪਰਦਾ: ਰੱਬ ਦੀ ਸ਼ਕਤੀ ਦੀ ਨਿਸ਼ਾਨੀ</w:t>
      </w:r>
    </w:p>
    <w:p w14:paraId="01195E46" w14:textId="77777777" w:rsidR="00F90BDC" w:rsidRDefault="00F90BDC"/>
    <w:p w14:paraId="454258DB" w14:textId="77777777" w:rsidR="00F90BDC" w:rsidRDefault="00F90BDC">
      <w:r xmlns:w="http://schemas.openxmlformats.org/wordprocessingml/2006/main">
        <w:t xml:space="preserve">2. ਫਟੇ ਹੋਏ ਪਰਦੇ ਦੀ ਮਹੱਤਤਾ ਅਤੇ ਸਾਡੇ ਜੀਵਨ 'ਤੇ ਇਸ ਦਾ ਪ੍ਰਭਾਵ</w:t>
      </w:r>
    </w:p>
    <w:p w14:paraId="1D579098" w14:textId="77777777" w:rsidR="00F90BDC" w:rsidRDefault="00F90BDC"/>
    <w:p w14:paraId="4352DDA7" w14:textId="77777777" w:rsidR="00F90BDC" w:rsidRDefault="00F90BDC">
      <w:r xmlns:w="http://schemas.openxmlformats.org/wordprocessingml/2006/main">
        <w:t xml:space="preserve">1. ਇਬਰਾਨੀਆਂ 10:19-20 - ਇਸ ਲਈ, ਭਰਾਵੋ, ਕਿਉਂਕਿ ਸਾਨੂੰ ਵਿਸ਼ਵਾਸ ਹੈ ਕਿ ਅਸੀਂ ਯਿਸੂ ਦੇ ਲਹੂ ਦੁਆਰਾ ਪਵਿੱਤਰ ਸਥਾਨਾਂ ਵਿੱਚ ਪ੍ਰਵੇਸ਼ ਕਰਨ ਦਾ ਭਰੋਸਾ ਰੱਖਦੇ ਹਾਂ, ਉਸ ਨਵੇਂ ਅਤੇ ਜੀਵਿਤ ਰਾਹ ਦੁਆਰਾ ਜੋ ਉਸਨੇ ਸਾਡੇ ਲਈ ਪਰਦੇ ਦੁਆਰਾ ਖੋਲ੍ਹਿਆ ਹੈ, ਅਰਥਾਤ, ਆਪਣੇ ਸਰੀਰ ਦੁਆਰਾ।</w:t>
      </w:r>
    </w:p>
    <w:p w14:paraId="5D0E1F9D" w14:textId="77777777" w:rsidR="00F90BDC" w:rsidRDefault="00F90BDC"/>
    <w:p w14:paraId="01DFC2F9" w14:textId="77777777" w:rsidR="00F90BDC" w:rsidRDefault="00F90BDC">
      <w:r xmlns:w="http://schemas.openxmlformats.org/wordprocessingml/2006/main">
        <w:t xml:space="preserve">2. ਲੂਕਾ 23:44-45 - ਹੁਣ ਛੇਵਾਂ ਘੰਟਾ ਸੀ, ਅਤੇ ਸਾਰੀ ਧਰਤੀ ਉੱਤੇ ਨੌਵੇਂ ਘੰਟੇ ਤੱਕ ਹਨੇਰਾ ਸੀ, ਜਦੋਂ ਕਿ ਸੂਰਜ? </w:t>
      </w:r>
      <w:r xmlns:w="http://schemas.openxmlformats.org/wordprocessingml/2006/main">
        <w:rPr>
          <w:rFonts w:ascii="맑은 고딕 Semilight" w:hAnsi="맑은 고딕 Semilight"/>
        </w:rPr>
        <w:t xml:space="preserve">셲 </w:t>
      </w:r>
      <w:r xmlns:w="http://schemas.openxmlformats.org/wordprocessingml/2006/main">
        <w:t xml:space="preserve">ਲਾਈਟ ਫੇਲ੍ਹ ਹੋਈ। ਅਤੇ ਮੰਦਰ ਦਾ ਪਰਦਾ ਦੋ ਟੁਕੜਿਆਂ ਵਿੱਚ ਪਾਟ ਗਿਆ।</w:t>
      </w:r>
    </w:p>
    <w:p w14:paraId="00478461" w14:textId="77777777" w:rsidR="00F90BDC" w:rsidRDefault="00F90BDC"/>
    <w:p w14:paraId="52AE4060" w14:textId="77777777" w:rsidR="00F90BDC" w:rsidRDefault="00F90BDC">
      <w:r xmlns:w="http://schemas.openxmlformats.org/wordprocessingml/2006/main">
        <w:t xml:space="preserve">ਮਰਕੁਸ 15:39 ਜਦੋਂ ਸੂਬੇਦਾਰ ਨੇ ਜਿਹੜਾ ਉਹ ਦੇ ਸਾਮ੍ਹਣੇ ਖੜ੍ਹਾ ਸੀ, ਵੇਖਿਆ ਜੋ ਉਹ ਬਹੁਤ ਉੱਚੀ-ਉੱਚੀ ਪੁਕਾਰਦਾ ਹੈ ਅਤੇ ਪ੍ਰਾਣ ਤਿਆਗਦਾ ਹੈ, ਤਾਂ ਉਸ ਨੇ ਆਖਿਆ, ਸੱਚਮੁੱਚ ਇਹ ਮਨੁੱਖ ਪਰਮੇਸ਼ੁਰ ਦਾ ਪੁੱਤਰ ਸੀ।</w:t>
      </w:r>
    </w:p>
    <w:p w14:paraId="01E88A20" w14:textId="77777777" w:rsidR="00F90BDC" w:rsidRDefault="00F90BDC"/>
    <w:p w14:paraId="51079C61" w14:textId="77777777" w:rsidR="00F90BDC" w:rsidRDefault="00F90BDC">
      <w:r xmlns:w="http://schemas.openxmlformats.org/wordprocessingml/2006/main">
        <w:t xml:space="preserve">ਇਹ ਹਵਾਲਾ ਦਰਸਾਉਂਦਾ ਹੈ ਕਿ ਸੂਬੇਦਾਰ ਨੇ ਯਿਸੂ ਨੂੰ ਸਲੀਬ 'ਤੇ ਮਰਦੇ ਦੇਖਿਆ ਤਾਂ ਉਸ ਨੂੰ ਪਰਮੇਸ਼ੁਰ ਦਾ ਪੁੱਤਰ ਮੰਨਿਆ।</w:t>
      </w:r>
    </w:p>
    <w:p w14:paraId="2C071C45" w14:textId="77777777" w:rsidR="00F90BDC" w:rsidRDefault="00F90BDC"/>
    <w:p w14:paraId="27D4442E" w14:textId="77777777" w:rsidR="00F90BDC" w:rsidRDefault="00F90BDC">
      <w:r xmlns:w="http://schemas.openxmlformats.org/wordprocessingml/2006/main">
        <w:t xml:space="preserve">1. "ਯਿਸੂ ਨੂੰ ਪਰਮੇਸ਼ੁਰ ਦੇ ਪੁੱਤਰ ਵਜੋਂ ਮਾਨਤਾ ਦੇਣ ਦੀ ਸ਼ਕਤੀ"</w:t>
      </w:r>
    </w:p>
    <w:p w14:paraId="15486CA2" w14:textId="77777777" w:rsidR="00F90BDC" w:rsidRDefault="00F90BDC"/>
    <w:p w14:paraId="167C471D" w14:textId="77777777" w:rsidR="00F90BDC" w:rsidRDefault="00F90BDC">
      <w:r xmlns:w="http://schemas.openxmlformats.org/wordprocessingml/2006/main">
        <w:t xml:space="preserve">2. "ਵਿਸ਼ਵਾਸ ਦੀ ਸੈਂਚੁਰੀਅਨ ਦੀ ਗਵਾਹੀ"</w:t>
      </w:r>
    </w:p>
    <w:p w14:paraId="38C0E938" w14:textId="77777777" w:rsidR="00F90BDC" w:rsidRDefault="00F90BDC"/>
    <w:p w14:paraId="5BBFE056" w14:textId="77777777" w:rsidR="00F90BDC" w:rsidRDefault="00F90BDC">
      <w:r xmlns:w="http://schemas.openxmlformats.org/wordprocessingml/2006/main">
        <w:t xml:space="preserve">1. ਰੋਮੀਆਂ 10:9 - "ਕਿ ਜੇ ਤੁਸੀਂ ਆਪਣੇ ਮੂੰਹ ਨਾਲ ਪ੍ਰਭੂ ਯਿਸੂ ਦਾ ਇਕਰਾਰ ਕਰੋ, ਅਤੇ ਆਪਣੇ ਦਿਲ ਵਿੱਚ ਵਿਸ਼ਵਾਸ ਕਰੋ ਕਿ ਪਰਮੇਸ਼ੁਰ ਨੇ ਉਸਨੂੰ ਮੁਰਦਿਆਂ ਵਿੱਚੋਂ ਜਿਵਾਲਿਆ ਹੈ, ਤਾਂ ਤੁਸੀਂ ਬਚ ਜਾਵੋਗੇ।"</w:t>
      </w:r>
    </w:p>
    <w:p w14:paraId="6B0E18A8" w14:textId="77777777" w:rsidR="00F90BDC" w:rsidRDefault="00F90BDC"/>
    <w:p w14:paraId="16D4E7EF" w14:textId="77777777" w:rsidR="00F90BDC" w:rsidRDefault="00F90BDC">
      <w:r xmlns:w="http://schemas.openxmlformats.org/wordprocessingml/2006/main">
        <w:t xml:space="preserve">2. ਯੂਹੰਨਾ 3:16 - "ਕਿਉਂਕਿ ਪਰਮੇਸ਼ੁਰ ਨੇ ਸੰਸਾਰ ਨੂੰ ਇੰਨਾ ਪਿਆਰ ਕੀਤਾ ਕਿ ਉਸਨੇ ਆਪਣਾ ਇਕਲੌਤਾ ਪੁੱਤਰ ਦੇ ਦਿੱਤਾ, ਤਾਂ ਜੋ ਜੋ ਕੋਈ ਉਸ ਵਿੱਚ ਵਿਸ਼ਵਾਸ ਕਰਦਾ ਹੈ ਉਹ ਨਾਸ਼ ਨਾ ਹੋਵੇ, ਪਰ ਸਦੀਪਕ ਜੀਵਨ ਪ੍ਰਾਪਤ ਕਰੇ।"</w:t>
      </w:r>
    </w:p>
    <w:p w14:paraId="00D27BE4" w14:textId="77777777" w:rsidR="00F90BDC" w:rsidRDefault="00F90BDC"/>
    <w:p w14:paraId="25E798EB" w14:textId="77777777" w:rsidR="00F90BDC" w:rsidRDefault="00F90BDC">
      <w:r xmlns:w="http://schemas.openxmlformats.org/wordprocessingml/2006/main">
        <w:t xml:space="preserve">ਮਰਕੁਸ 15:40 ਉੱਥੇ ਔਰਤਾਂ ਵੀ ਦੂਰੋਂ ਦੇਖ ਰਹੀਆਂ ਸਨ: ਜਿਨ੍ਹਾਂ ਵਿੱਚ ਮਰਿਯਮ ਮਗਦਲੀਨੀ, ਅਤੇ ਯਾਕੂਬ ਛੋਟੇ ਦੀ ਮਾਤਾ ਮਰਿਯਮ ਅਤੇ ਜੋਸੇਸ ਅਤੇ ਸਲੋਮੀ ਸਨ।</w:t>
      </w:r>
    </w:p>
    <w:p w14:paraId="40E246F7" w14:textId="77777777" w:rsidR="00F90BDC" w:rsidRDefault="00F90BDC"/>
    <w:p w14:paraId="43C93DAC" w14:textId="77777777" w:rsidR="00F90BDC" w:rsidRDefault="00F90BDC">
      <w:r xmlns:w="http://schemas.openxmlformats.org/wordprocessingml/2006/main">
        <w:t xml:space="preserve">ਇਸ ਹਵਾਲੇ ਵਿਚ ਚਾਰ ਔਰਤਾਂ ਦਾ ਜ਼ਿਕਰ ਕੀਤਾ ਗਿਆ ਹੈ ਜੋ ਯਿਸੂ ਦੇ ਸਲੀਬ 'ਤੇ ਮੌਜੂਦ ਸਨ - ਮੈਰੀ ਮੈਗਡਾਲੀਨ, ਮੈਰੀ ਜੋ ਜੇਮਜ਼ ਦੀ ਛੋਟੀ ਅਤੇ ਜੋਸੇਸ ਦੀ ਮਾਂ, ਅਤੇ ਸਲੋਮੀ।</w:t>
      </w:r>
    </w:p>
    <w:p w14:paraId="1A4FB9AA" w14:textId="77777777" w:rsidR="00F90BDC" w:rsidRDefault="00F90BDC"/>
    <w:p w14:paraId="7F9281DA" w14:textId="77777777" w:rsidR="00F90BDC" w:rsidRDefault="00F90BDC">
      <w:r xmlns:w="http://schemas.openxmlformats.org/wordprocessingml/2006/main">
        <w:t xml:space="preserve">1. ਵਿਸ਼ਵਾਸ ਦੀ ਸ਼ਕਤੀ: ਸਲੀਬ 'ਤੇ ਔਰਤਾਂ ਦੀ ਗਵਾਹ</w:t>
      </w:r>
    </w:p>
    <w:p w14:paraId="328C72E5" w14:textId="77777777" w:rsidR="00F90BDC" w:rsidRDefault="00F90BDC"/>
    <w:p w14:paraId="512087D8" w14:textId="77777777" w:rsidR="00F90BDC" w:rsidRDefault="00F90BDC">
      <w:r xmlns:w="http://schemas.openxmlformats.org/wordprocessingml/2006/main">
        <w:t xml:space="preserve">2. ਦੁੱਖਾਂ ਤੋਂ ਮਿਲੀ ਤਾਕਤ: ਯਿਸੂ ਦੀ ਮਿਸਾਲ</w:t>
      </w:r>
    </w:p>
    <w:p w14:paraId="68083C56" w14:textId="77777777" w:rsidR="00F90BDC" w:rsidRDefault="00F90BDC"/>
    <w:p w14:paraId="1EFFAB67" w14:textId="77777777" w:rsidR="00F90BDC" w:rsidRDefault="00F90BDC">
      <w:r xmlns:w="http://schemas.openxmlformats.org/wordprocessingml/2006/main">
        <w:t xml:space="preserve">1. ਇਬਰਾਨੀਆਂ 12:2 - ਸਾਡੇ ਵਿਸ਼ਵਾਸ ਦੇ ਲੇਖਕ ਅਤੇ ਮੁਕੰਮਲ ਕਰਨ ਵਾਲੇ ਯਿਸੂ ਵੱਲ ਦੇਖਦੇ ਹੋਏ; ਜਿਸ ਨੇ ਉਸ ਅਨੰਦ ਲਈ ਜੋ ਉਸ ਦੇ ਅੱਗੇ ਰੱਖੀ ਗਈ ਸੀ, ਸ਼ਰਮ ਨੂੰ ਤੁੱਛ ਜਾਣ ਕੇ ਸਲੀਬ ਨੂੰ ਝੱਲਿਆ, ਅਤੇ ਪਰਮੇਸ਼ੁਰ ਦੇ ਸਿੰਘਾਸਣ ਦੇ ਸੱਜੇ ਪਾਸੇ ਬਿਰਾਜਮਾਨ ਹੋਇਆ।</w:t>
      </w:r>
    </w:p>
    <w:p w14:paraId="515F4112" w14:textId="77777777" w:rsidR="00F90BDC" w:rsidRDefault="00F90BDC"/>
    <w:p w14:paraId="4E502149" w14:textId="77777777" w:rsidR="00F90BDC" w:rsidRDefault="00F90BDC">
      <w:r xmlns:w="http://schemas.openxmlformats.org/wordprocessingml/2006/main">
        <w:t xml:space="preserve">2. ਰੋਮੀਆਂ 8:17 - ਅਤੇ ਜੇ ਬੱਚੇ, ਤਾਂ ਵਾਰਸ; ਪਰਮੇਸ਼ੁਰ ਦੇ ਵਾਰਸ, ਅਤੇ ਮਸੀਹ ਦੇ ਨਾਲ ਸਾਂਝੇ ਵਾਰਸ; ਜੇਕਰ ਅਜਿਹਾ ਹੁੰਦਾ ਹੈ ਤਾਂ ਅਸੀਂ ਉਸਦੇ ਨਾਲ ਦੁੱਖ ਭੋਗਦੇ ਹਾਂ, ਤਾਂ ਜੋ ਅਸੀਂ ਵੀ ਇਕੱਠੇ ਮਹਿਮਾ ਪ੍ਰਾਪਤ ਕਰ ਸਕੀਏ।</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ਮਰਕੁਸ 15:41 (ਜਦੋਂ ਉਹ ਗਲੀਲ ਵਿੱਚ ਸੀ, ਉਹ ਉਸ ਦੇ ਪਿੱਛੇ-ਪਿੱਛੇ ਆਈ ਅਤੇ ਉਸ ਦੀ ਸੇਵਾ ਕੀਤੀ;) ਅਤੇ ਹੋਰ ਬਹੁਤ ਸਾਰੀਆਂ ਔਰਤਾਂ ਜੋ ਉਸ ਦੇ ਨਾਲ ਯਰੂਸ਼ਲਮ ਵਿੱਚ ਆਈਆਂ ਸਨ।</w:t>
      </w:r>
    </w:p>
    <w:p w14:paraId="40D2FCAC" w14:textId="77777777" w:rsidR="00F90BDC" w:rsidRDefault="00F90BDC"/>
    <w:p w14:paraId="793421E8" w14:textId="77777777" w:rsidR="00F90BDC" w:rsidRDefault="00F90BDC">
      <w:r xmlns:w="http://schemas.openxmlformats.org/wordprocessingml/2006/main">
        <w:t xml:space="preserve">ਇਸ ਹਵਾਲੇ ਵਿਚ ਦੱਸਿਆ ਗਿਆ ਹੈ ਕਿ ਕਿੰਨੀਆਂ ਔਰਤਾਂ ਗਲੀਲ ਤੋਂ ਯਰੂਸ਼ਲਮ ਤੱਕ ਯਿਸੂ ਦਾ ਪਿੱਛਾ ਕਰਦੀਆਂ ਸਨ, ਰਸਤੇ ਵਿਚ ਉਸ ਦੀ ਸੇਵਾ ਕਰਦੀਆਂ ਸਨ।</w:t>
      </w:r>
    </w:p>
    <w:p w14:paraId="6005AFCD" w14:textId="77777777" w:rsidR="00F90BDC" w:rsidRDefault="00F90BDC"/>
    <w:p w14:paraId="55362250" w14:textId="77777777" w:rsidR="00F90BDC" w:rsidRDefault="00F90BDC">
      <w:r xmlns:w="http://schemas.openxmlformats.org/wordprocessingml/2006/main">
        <w:t xml:space="preserve">1. ਸੇਵਾ ਦੀ ਸੁੰਦਰਤਾ: ਕਿਵੇਂ ਯਿਸੂ ਨੂੰ ਔਰਤਾਂ ਦੁਆਰਾ ਸਮਰਥਨ ਅਤੇ ਸੇਵਾ ਦਿੱਤੀ ਗਈ ਸੀ।</w:t>
      </w:r>
    </w:p>
    <w:p w14:paraId="18CF44E9" w14:textId="77777777" w:rsidR="00F90BDC" w:rsidRDefault="00F90BDC"/>
    <w:p w14:paraId="62935D0F" w14:textId="77777777" w:rsidR="00F90BDC" w:rsidRDefault="00F90BDC">
      <w:r xmlns:w="http://schemas.openxmlformats.org/wordprocessingml/2006/main">
        <w:t xml:space="preserve">2. ਸਾਥੀ ਦੀ ਸ਼ਕਤੀ: ਕਿਵੇਂ ਯਿਸੂ ਸਮਰਪਿਤ ਅਨੁਯਾਈਆਂ ਨਾਲ ਘਿਰਿਆ ਹੋਇਆ ਸੀ।</w:t>
      </w:r>
    </w:p>
    <w:p w14:paraId="4A65EE0D" w14:textId="77777777" w:rsidR="00F90BDC" w:rsidRDefault="00F90BDC"/>
    <w:p w14:paraId="436A4E40" w14:textId="77777777" w:rsidR="00F90BDC" w:rsidRDefault="00F90BDC">
      <w:r xmlns:w="http://schemas.openxmlformats.org/wordprocessingml/2006/main">
        <w:t xml:space="preserve">1. ਰੋਮੀਆਂ 12:10-13 ??ਭਾਈਚਾਰੇ ਦੇ ਪਿਆਰ ਵਿੱਚ ਇੱਕ ਦੂਜੇ ਪ੍ਰਤੀ ਸਮਰਪਿਤ ਰਹੋ; ਸਨਮਾਨ ਵਿੱਚ ਇੱਕ ਦੂਜੇ ਨੂੰ ਦਿਓ; ਮਿਹਨਤ ਵਿੱਚ ਪਿੱਛੇ ਨਾ ਰਹੇ, ਆਤਮਾ ਵਿੱਚ ਜੋਸ਼ ਨਾਲ, ਪ੍ਰਭੂ ਦੀ ਸੇਵਾ ਕਰੋ; ਉਮੀਦ ਵਿੱਚ ਖੁਸ਼ ਹੋਣਾ, ਬਿਪਤਾ ਵਿੱਚ ਦ੍ਰਿੜ ਰਹਿਣਾ, ਪ੍ਰਾਰਥਨਾ ਲਈ ਸਮਰਪਿਤ।</w:t>
      </w:r>
    </w:p>
    <w:p w14:paraId="6048CBCF" w14:textId="77777777" w:rsidR="00F90BDC" w:rsidRDefault="00F90BDC"/>
    <w:p w14:paraId="63BFA6E1" w14:textId="77777777" w:rsidR="00F90BDC" w:rsidRDefault="00F90BDC">
      <w:r xmlns:w="http://schemas.openxmlformats.org/wordprocessingml/2006/main">
        <w:t xml:space="preserve">2. ਇਬਰਾਨੀਆਂ 6:10 ??ਕਿਉਂਕਿ ਪ੍ਰਮਾਤਮਾ ਇੰਨਾ ਬੇਇਨਸਾਫ਼ੀ ਨਹੀਂ ਹੈ ਕਿ ਉਹ ਤੁਹਾਡੇ ਕੰਮ ਅਤੇ ਉਸ ਪਿਆਰ ਨੂੰ ਭੁੱਲ ਜਾਵੇ ਜੋ ਤੁਸੀਂ ਉਸ ਦੇ ਨਾਮ ਪ੍ਰਤੀ ਦਿਖਾਇਆ ਹੈ, ਸੇਵਾ ਕਰਨ ਅਤੇ ਸੰਤਾਂ ਦੀ ਸੇਵਾ ਕਰਨ ਵਿੱਚ.</w:t>
      </w:r>
    </w:p>
    <w:p w14:paraId="4A71E80B" w14:textId="77777777" w:rsidR="00F90BDC" w:rsidRDefault="00F90BDC"/>
    <w:p w14:paraId="0EDFD3D4" w14:textId="77777777" w:rsidR="00F90BDC" w:rsidRDefault="00F90BDC">
      <w:r xmlns:w="http://schemas.openxmlformats.org/wordprocessingml/2006/main">
        <w:t xml:space="preserve">ਮਰਕੁਸ 15:42 ਅਤੇ ਹੁਣ ਜਦੋਂ ਸੰਧਿਆ ਹੋਈ, ਕਿਉਂਕਿ ਇਹ ਤਿਆਰੀ ਸੀ, ਅਰਥਾਤ ਸਬਤ ਦੇ ਦਿਨ ਤੋਂ ਇੱਕ ਦਿਨ ਪਹਿਲਾਂ।</w:t>
      </w:r>
    </w:p>
    <w:p w14:paraId="3BCE19B9" w14:textId="77777777" w:rsidR="00F90BDC" w:rsidRDefault="00F90BDC"/>
    <w:p w14:paraId="6CBDA067" w14:textId="77777777" w:rsidR="00F90BDC" w:rsidRDefault="00F90BDC">
      <w:r xmlns:w="http://schemas.openxmlformats.org/wordprocessingml/2006/main">
        <w:t xml:space="preserve">ਸਬਤ ਤੋਂ ਪਹਿਲਾਂ ਦਾ ਦਿਨ ਤਿਆਰੀ ਦਾ ਦਿਨ ਸੀ।</w:t>
      </w:r>
    </w:p>
    <w:p w14:paraId="41BF7339" w14:textId="77777777" w:rsidR="00F90BDC" w:rsidRDefault="00F90BDC"/>
    <w:p w14:paraId="68B42972" w14:textId="77777777" w:rsidR="00F90BDC" w:rsidRDefault="00F90BDC">
      <w:r xmlns:w="http://schemas.openxmlformats.org/wordprocessingml/2006/main">
        <w:t xml:space="preserve">1: ਪਰਮੇਸ਼ੁਰ ਨੇ ਸਾਡੇ ਲਈ ਸਬਤ ਦੇ ਦਿਨ ਨੂੰ ਆਰਾਮ ਦੇ ਦਿਨ ਵਜੋਂ ਤਿਆਰ ਕੀਤਾ ਹੈ, ਇਸ ਲਈ ਆਓ ਅਸੀਂ ਤਿਆਰੀ ਦੇ ਦਿਨ ਨੂੰ ਆਰਾਮ ਦੇ ਆਉਣ ਵਾਲੇ ਦਿਨ ਲਈ ਤਿਆਰ ਕਰਨ ਲਈ ਵਰਤੀਏ।</w:t>
      </w:r>
    </w:p>
    <w:p w14:paraId="62A6EF27" w14:textId="77777777" w:rsidR="00F90BDC" w:rsidRDefault="00F90BDC"/>
    <w:p w14:paraId="393184DC" w14:textId="77777777" w:rsidR="00F90BDC" w:rsidRDefault="00F90BDC">
      <w:r xmlns:w="http://schemas.openxmlformats.org/wordprocessingml/2006/main">
        <w:t xml:space="preserve">2: ਪਰਮੇਸ਼ੁਰ ਨੇ ਸਾਨੂੰ ਆਰਾਮ ਕਰਨ ਅਤੇ ਉਸਦੀ ਚੰਗਿਆਈ 'ਤੇ ਵਿਚਾਰ ਕਰਨ ਲਈ ਸਬਤ ਦਾ ਦਿਨ ਦਿੱਤਾ ਹੈ, ਇਸ ਲਈ ਆਓ ਅਸੀਂ ਤਿਆਰੀ ਦੇ ਦਿਨ ਦੀ ਵਰਤੋਂ ਆਪਣੇ ਜੀਵਨ 'ਤੇ ਵਿਚਾਰ ਕਰਨ ਲਈ ਕਰੀਏ ਅਤੇ ਅਸੀਂ ਪਰਮੇਸ਼ੁਰ ਦਾ ਸਭ ਤੋਂ ਵਧੀਆ ਆਦਰ ਕਿਵੇਂ ਕਰ ਸਕਦੇ ਹਾਂ।</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ਕੂਚ 20:8-11 - ਸਬਤ ਦੇ ਦਿਨ ਨੂੰ ਯਾਦ ਰੱਖੋ, ਇਸ ਨੂੰ ਪਵਿੱਤਰ ਰੱਖਣ ਲਈ।</w:t>
      </w:r>
    </w:p>
    <w:p w14:paraId="561BC43C" w14:textId="77777777" w:rsidR="00F90BDC" w:rsidRDefault="00F90BDC"/>
    <w:p w14:paraId="02440499" w14:textId="77777777" w:rsidR="00F90BDC" w:rsidRDefault="00F90BDC">
      <w:r xmlns:w="http://schemas.openxmlformats.org/wordprocessingml/2006/main">
        <w:t xml:space="preserve">2: ਕੁਲੁੱਸੀਆਂ 3:17 - ਅਤੇ ਜੋ ਵੀ ਤੁਸੀਂ ਕਰਦੇ ਹੋ, ਭਾਵੇਂ ਬਚਨ ਜਾਂ ਕੰਮ ਵਿੱਚ, ਉਹ ਸਭ ਕੁਝ ਪ੍ਰਭੂ ਯਿਸੂ ਦੇ ਨਾਮ ਵਿੱਚ ਕਰੋ, ਉਸਦੇ ਦੁਆਰਾ ਪਰਮੇਸ਼ੁਰ ਪਿਤਾ ਦਾ ਧੰਨਵਾਦ ਕਰੋ।</w:t>
      </w:r>
    </w:p>
    <w:p w14:paraId="06710A0C" w14:textId="77777777" w:rsidR="00F90BDC" w:rsidRDefault="00F90BDC"/>
    <w:p w14:paraId="399B2523" w14:textId="77777777" w:rsidR="00F90BDC" w:rsidRDefault="00F90BDC">
      <w:r xmlns:w="http://schemas.openxmlformats.org/wordprocessingml/2006/main">
        <w:t xml:space="preserve">ਮਰਕੁਸ 15:43 ਅਰਿਮਥੇਆ ਦਾ ਯੂਸੁਫ਼, ਇੱਕ ਆਦਰਯੋਗ ਸਲਾਹਕਾਰ, ਜੋ ਪਰਮੇਸ਼ੁਰ ਦੇ ਰਾਜ ਦੀ ਉਡੀਕ ਕਰਦਾ ਸੀ, ਆਇਆ ਅਤੇ ਪਿਲਾਤੁਸ ਕੋਲ ਦਲੇਰੀ ਨਾਲ ਗਿਆ ਅਤੇ ਯਿਸੂ ਦੀ ਲੋਥ ਨੂੰ ਲੋਚਦਾ ਰਿਹਾ।</w:t>
      </w:r>
    </w:p>
    <w:p w14:paraId="0FEC71B8" w14:textId="77777777" w:rsidR="00F90BDC" w:rsidRDefault="00F90BDC"/>
    <w:p w14:paraId="7CD36B5E" w14:textId="77777777" w:rsidR="00F90BDC" w:rsidRDefault="00F90BDC">
      <w:r xmlns:w="http://schemas.openxmlformats.org/wordprocessingml/2006/main">
        <w:t xml:space="preserve">ਅਰਿਮਾਥੀਆ ਦੇ ਜੋਸਫ਼ ਨੇ ਹਿੰਮਤ ਨਾਲ ਪਿਲਾਤੁਸ ਨੂੰ ਯਿਸੂ ਦੀ ਮੌਤ ਤੋਂ ਬਾਅਦ ਉਸਦੀ ਲਾਸ਼ ਲਈ ਕਿਹਾ।</w:t>
      </w:r>
    </w:p>
    <w:p w14:paraId="55CAF8F2" w14:textId="77777777" w:rsidR="00F90BDC" w:rsidRDefault="00F90BDC"/>
    <w:p w14:paraId="66BD493B" w14:textId="77777777" w:rsidR="00F90BDC" w:rsidRDefault="00F90BDC">
      <w:r xmlns:w="http://schemas.openxmlformats.org/wordprocessingml/2006/main">
        <w:t xml:space="preserve">1: ਪਰਮੇਸ਼ੁਰ ਦਾ ਰਾਜ ਸਾਡੇ ਅੰਦਰ ਹੈ ਅਤੇ ਅਸੀਂ ਔਖੇ ਕੰਮ ਕਰਨ ਦੀ ਹਿੰਮਤ ਪਾ ਸਕਦੇ ਹਾਂ।</w:t>
      </w:r>
    </w:p>
    <w:p w14:paraId="06AF5D2A" w14:textId="77777777" w:rsidR="00F90BDC" w:rsidRDefault="00F90BDC"/>
    <w:p w14:paraId="1095C9FC" w14:textId="77777777" w:rsidR="00F90BDC" w:rsidRDefault="00F90BDC">
      <w:r xmlns:w="http://schemas.openxmlformats.org/wordprocessingml/2006/main">
        <w:t xml:space="preserve">2: ਹਿੰਮਤ ਰੱਖੋ ਅਤੇ ਉਸ ਲਈ ਖੜੇ ਹੋਵੋ ਜਿਸ ਵਿੱਚ ਤੁਸੀਂ ਵਿਸ਼ਵਾਸ ਕਰਦੇ ਹੋ।</w:t>
      </w:r>
    </w:p>
    <w:p w14:paraId="5D728516" w14:textId="77777777" w:rsidR="00F90BDC" w:rsidRDefault="00F90BDC"/>
    <w:p w14:paraId="0D689435" w14:textId="77777777" w:rsidR="00F90BDC" w:rsidRDefault="00F90BDC">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14:paraId="000A685C" w14:textId="77777777" w:rsidR="00F90BDC" w:rsidRDefault="00F90BDC"/>
    <w:p w14:paraId="2A524041" w14:textId="77777777" w:rsidR="00F90BDC" w:rsidRDefault="00F90BDC">
      <w:r xmlns:w="http://schemas.openxmlformats.org/wordprocessingml/2006/main">
        <w:t xml:space="preserve">2: ਅਫ਼ਸੀਆਂ 6:10-13 - "ਅੰਤ ਵਿੱਚ, ਪ੍ਰਭੂ ਵਿੱਚ ਅਤੇ ਉਸਦੀ ਸ਼ਕਤੀ ਦੇ ਬਲ ਵਿੱਚ ਤਕੜੇ ਹੋਵੋ। ਪਰਮੇਸ਼ੁਰ ਦੇ ਸਾਰੇ ਸ਼ਸਤ੍ਰ ਬਸਤ੍ਰ ਪਹਿਨ ਲਓ, ਤਾਂ ਜੋ ਤੁਸੀਂ ਸ਼ੈਤਾਨ ਦੀਆਂ ਚਾਲਾਂ ਦਾ ਸਾਹਮਣਾ ਕਰਨ ਦੇ ਯੋਗ ਹੋ ਸਕੋ। ਮਾਸ ਅਤੇ ਲਹੂ ਨਾਲ ਨਹੀਂ, ਸਗੋਂ ਹਾਕਮਾਂ, ਅਧਿਕਾਰੀਆਂ ਦੇ ਵਿਰੁੱਧ, ਇਸ ਮੌਜੂਦਾ ਹਨੇਰੇ ਵਿੱਚ ਬ੍ਰਹਿਮੰਡੀ ਸ਼ਕਤੀਆਂ ਦੇ ਵਿਰੁੱਧ, ਸਵਰਗੀ ਸਥਾਨਾਂ ਵਿੱਚ ਬਦੀ ਦੀਆਂ ਆਤਮਿਕ ਸ਼ਕਤੀਆਂ ਦੇ ਵਿਰੁੱਧ ਲੜਾਈ ਲੜੋ, ਇਸ ਲਈ ਪਰਮੇਸ਼ੁਰ ਦੇ ਸਾਰੇ ਸ਼ਸਤਰ ਚੁੱਕੋ, ਤਾਂ ਜੋ ਤੁਸੀਂ ਯੋਗ ਹੋ ਸਕੋ। ਬੁਰੇ ਦਿਨ ਦਾ ਸਾਮ੍ਹਣਾ ਕਰਨ ਲਈ, ਅਤੇ ਸਭ ਕੁਝ ਕਰਨ ਤੋਂ ਬਾਅਦ, ਦ੍ਰਿੜ੍ਹ ਰਹਿਣਾ।"</w:t>
      </w:r>
    </w:p>
    <w:p w14:paraId="3077C53F" w14:textId="77777777" w:rsidR="00F90BDC" w:rsidRDefault="00F90BDC"/>
    <w:p w14:paraId="7DD6DBDF" w14:textId="77777777" w:rsidR="00F90BDC" w:rsidRDefault="00F90BDC">
      <w:r xmlns:w="http://schemas.openxmlformats.org/wordprocessingml/2006/main">
        <w:t xml:space="preserve">ਮਰਕੁਸ 15:44 ਅਤੇ ਪਿਲਾਤੁਸ ਨੂੰ ਹੈਰਾਨੀ ਹੋਈ ਕਿ ਕੀ ਉਹ ਪਹਿਲਾਂ ਹੀ ਮਰ ਗਿਆ ਸੀ ਅਤੇ ਸੂਬੇਦਾਰ ਨੂੰ ਕੋਲ ਬੁਲਾ ਕੇ ਪੁੱਛਿਆ ਕਿ ਕੀ ਉਹ ਮਰਿਆ ਹੋਇਆ ਸੀ।</w:t>
      </w:r>
    </w:p>
    <w:p w14:paraId="36BDFFFC" w14:textId="77777777" w:rsidR="00F90BDC" w:rsidRDefault="00F90BDC"/>
    <w:p w14:paraId="321237B2" w14:textId="77777777" w:rsidR="00F90BDC" w:rsidRDefault="00F90BDC">
      <w:r xmlns:w="http://schemas.openxmlformats.org/wordprocessingml/2006/main">
        <w:t xml:space="preserve">ਪਿਲਾਤੁਸ ਇਹ ਜਾਣ ਕੇ ਹੈਰਾਨ ਹੋਇਆ ਕਿ ਯਿਸੂ ਪਹਿਲਾਂ ਹੀ ਮਰ ਚੁੱਕਾ ਸੀ ਅਤੇ ਸੂਬੇਦਾਰ ਨੂੰ ਇਸਦੀ ਪੁਸ਼ਟੀ ਕਰਨ ਲਈ ਕਿਹਾ।</w:t>
      </w:r>
    </w:p>
    <w:p w14:paraId="7FEF76A3" w14:textId="77777777" w:rsidR="00F90BDC" w:rsidRDefault="00F90BDC"/>
    <w:p w14:paraId="20A7364A" w14:textId="77777777" w:rsidR="00F90BDC" w:rsidRDefault="00F90BDC">
      <w:r xmlns:w="http://schemas.openxmlformats.org/wordprocessingml/2006/main">
        <w:t xml:space="preserve">1: ਯਿਸੂ ਦੀ ਮੌਤ ਪਿਲਾਤੁਸ ਨੂੰ ਵੀ ਹੈਰਾਨ ਕਰਨ ਲਈ ਕਾਫ਼ੀ ਮਹੱਤਵਪੂਰਨ ਸੀ।</w:t>
      </w:r>
    </w:p>
    <w:p w14:paraId="49DA7E16" w14:textId="77777777" w:rsidR="00F90BDC" w:rsidRDefault="00F90BDC"/>
    <w:p w14:paraId="5E23FD96" w14:textId="77777777" w:rsidR="00F90BDC" w:rsidRDefault="00F90BDC">
      <w:r xmlns:w="http://schemas.openxmlformats.org/wordprocessingml/2006/main">
        <w:t xml:space="preserve">2: ਯਿਸੂ ਦੀ ਮੌਤ ਇੰਨੀ ਅੰਤਮ ਸੀ ਕਿ ਇਸ ਵਿਚ ਕੋਈ ਭੁਲੇਖਾ ਨਹੀਂ ਸੀ।</w:t>
      </w:r>
    </w:p>
    <w:p w14:paraId="25C45D67" w14:textId="77777777" w:rsidR="00F90BDC" w:rsidRDefault="00F90BDC"/>
    <w:p w14:paraId="79400032" w14:textId="77777777" w:rsidR="00F90BDC" w:rsidRDefault="00F90BDC">
      <w:r xmlns:w="http://schemas.openxmlformats.org/wordprocessingml/2006/main">
        <w:t xml:space="preserve">1: ਯਸਾਯਾਹ 53:9 - ਅਤੇ ਉਸਨੇ ਦੁਸ਼ਟਾਂ ਦੇ ਨਾਲ, ਅਤੇ ਉਸਦੀ ਮੌਤ ਵਿੱਚ ਅਮੀਰਾਂ ਨਾਲ ਆਪਣੀ ਕਬਰ ਬਣਾਈ; ਕਿਉਂਕਿ ਉਸਨੇ ਕੋਈ ਜ਼ੁਲਮ ਨਹੀਂ ਕੀਤਾ ਸੀ, ਨਾ ਹੀ ਉਸਦੇ ਮੂੰਹ ਵਿੱਚ ਕੋਈ ਛਲ ਸੀ।</w:t>
      </w:r>
    </w:p>
    <w:p w14:paraId="27547ED1" w14:textId="77777777" w:rsidR="00F90BDC" w:rsidRDefault="00F90BDC"/>
    <w:p w14:paraId="6F91ED1E" w14:textId="77777777" w:rsidR="00F90BDC" w:rsidRDefault="00F90BDC">
      <w:r xmlns:w="http://schemas.openxmlformats.org/wordprocessingml/2006/main">
        <w:t xml:space="preserve">2: ਇਬਰਾਨੀਆਂ 9:28 - ਇਸ ਲਈ ਮਸੀਹ ਨੂੰ ਇੱਕ ਵਾਰ ਬਹੁਤ ਸਾਰੇ ਲੋਕਾਂ ਦੇ ਪਾਪਾਂ ਨੂੰ ਚੁੱਕਣ ਲਈ ਭੇਟ ਕੀਤਾ ਗਿਆ ਸੀ; ਅਤੇ ਉਨ੍ਹਾਂ ਨੂੰ ਜਿਹੜੇ ਉਸਨੂੰ ਲੱਭਦੇ ਹਨ, ਉਹ ਮੁਕਤੀ ਲਈ ਦੂਜੀ ਵਾਰ ਪਾਪ ਤੋਂ ਬਿਨਾਂ ਪ੍ਰਗਟ ਹੋਵੇਗਾ।</w:t>
      </w:r>
    </w:p>
    <w:p w14:paraId="4C4285E5" w14:textId="77777777" w:rsidR="00F90BDC" w:rsidRDefault="00F90BDC"/>
    <w:p w14:paraId="2F176E8B" w14:textId="77777777" w:rsidR="00F90BDC" w:rsidRDefault="00F90BDC">
      <w:r xmlns:w="http://schemas.openxmlformats.org/wordprocessingml/2006/main">
        <w:t xml:space="preserve">ਮਰਕੁਸ 15:45 ਜਦੋਂ ਉਸ ਨੂੰ ਸੂਬੇਦਾਰ ਬਾਰੇ ਪਤਾ ਲੱਗਾ ਤਾਂ ਉਸ ਨੇ ਲਾਸ਼ ਯੂਸੁਫ਼ ਨੂੰ ਦੇ ਦਿੱਤੀ।</w:t>
      </w:r>
    </w:p>
    <w:p w14:paraId="30F8A7DC" w14:textId="77777777" w:rsidR="00F90BDC" w:rsidRDefault="00F90BDC"/>
    <w:p w14:paraId="4E4C62D6" w14:textId="77777777" w:rsidR="00F90BDC" w:rsidRDefault="00F90BDC">
      <w:r xmlns:w="http://schemas.openxmlformats.org/wordprocessingml/2006/main">
        <w:t xml:space="preserve">ਜਦੋਂ ਸੂਬੇਦਾਰ ਦੁਆਰਾ ਯਿਸੂ ਦੀ ਮੌਤ ਦੀ ਪੁਸ਼ਟੀ ਕੀਤੀ ਗਈ, ਤਾਂ ਯੂਸੁਫ਼ ਨੂੰ ਯਿਸੂ ਦੀ ਲਾਸ਼ ਲੈਣ ਦੀ ਇਜਾਜ਼ਤ ਦਿੱਤੀ ਗਈ।</w:t>
      </w:r>
    </w:p>
    <w:p w14:paraId="63788342" w14:textId="77777777" w:rsidR="00F90BDC" w:rsidRDefault="00F90BDC"/>
    <w:p w14:paraId="21505AD0" w14:textId="77777777" w:rsidR="00F90BDC" w:rsidRDefault="00F90BDC">
      <w:r xmlns:w="http://schemas.openxmlformats.org/wordprocessingml/2006/main">
        <w:t xml:space="preserve">1. ਵਿਸ਼ਵਾਸ ਦੀ ਸ਼ਕਤੀ: ਅਰਿਮਾਥੀਆ ਦੇ ਜੋਸਫ਼ ਤੋਂ ਸਬਕ</w:t>
      </w:r>
    </w:p>
    <w:p w14:paraId="22B89D41" w14:textId="77777777" w:rsidR="00F90BDC" w:rsidRDefault="00F90BDC"/>
    <w:p w14:paraId="1F75893A" w14:textId="77777777" w:rsidR="00F90BDC" w:rsidRDefault="00F90BDC">
      <w:r xmlns:w="http://schemas.openxmlformats.org/wordprocessingml/2006/main">
        <w:t xml:space="preserve">2. ਯਿਸੂ ਦੇ ਪਿੱਛੇ ਚੱਲਣ ਦੀ ਕੀਮਤ: ਅਰਿਮਾਥੀਆ ਦਾ ਜੋਸਫ਼</w:t>
      </w:r>
    </w:p>
    <w:p w14:paraId="7B1E3BE6" w14:textId="77777777" w:rsidR="00F90BDC" w:rsidRDefault="00F90BDC"/>
    <w:p w14:paraId="51ECF1D8" w14:textId="77777777" w:rsidR="00F90BDC" w:rsidRDefault="00F90BDC">
      <w:r xmlns:w="http://schemas.openxmlformats.org/wordprocessingml/2006/main">
        <w:t xml:space="preserve">1. ਮੱਤੀ 27:57-61 - ਅਰਿਮਾਥੀਆ ਦਾ ਜੋਸਫ਼ ਪਿਲਾਤੁਸ ਤੋਂ ਯਿਸੂ ਦੀ ਲਾਸ਼ ਨੂੰ ਦਫ਼ਨਾਉਣ ਦੀ ਇਜਾਜ਼ਤ ਮੰਗਦਾ ਹੈ</w:t>
      </w:r>
    </w:p>
    <w:p w14:paraId="0A06DF16" w14:textId="77777777" w:rsidR="00F90BDC" w:rsidRDefault="00F90BDC"/>
    <w:p w14:paraId="44A90CE2" w14:textId="77777777" w:rsidR="00F90BDC" w:rsidRDefault="00F90BDC">
      <w:r xmlns:w="http://schemas.openxmlformats.org/wordprocessingml/2006/main">
        <w:t xml:space="preserve">2. ਲੂਕਾ 23:50-56 - ਅਰਿਮਾਥੀਆ ਦੇ ਯੂਸੁਫ਼ ਨੇ ਯਿਸੂ ਦੀ ਦੇਹ ਲੈਣ ਅਤੇ ਇਸ ਨੂੰ ਆਪਣੀ ਕਬਰ ਵਿੱਚ ਦਫ਼ਨਾਉਣ ਦੀ ਇਜਾਜ਼ਤ ਮੰਗੀ।</w:t>
      </w:r>
    </w:p>
    <w:p w14:paraId="2460154B" w14:textId="77777777" w:rsidR="00F90BDC" w:rsidRDefault="00F90BDC"/>
    <w:p w14:paraId="151D93E6" w14:textId="77777777" w:rsidR="00F90BDC" w:rsidRDefault="00F90BDC">
      <w:r xmlns:w="http://schemas.openxmlformats.org/wordprocessingml/2006/main">
        <w:t xml:space="preserve">ਮਰਕੁਸ 15:46 ਅਤੇ ਉਸ ਨੇ ਮਹੀਨ ਲਿਨਨ ਮੁੱਲ ਲਿਆ ਅਤੇ ਉਸ ਨੂੰ ਹੇਠਾਂ ਉਤਾਰਿਆ ਅਤੇ ਉਸ ਨੂੰ ਲਿਨਨ ਵਿੱਚ ਲਪੇਟਿਆ ਅਤੇ ਇੱਕ ਕਬਰ ਵਿੱਚ ਰੱਖਿਆ ਜੋ ਇੱਕ ਚੱਟਾਨ ਵਿੱਚੋਂ ਕੱਟੀ ਗਈ ਸੀ, ਅਤੇ ਇੱਕ ਪੱਥਰ ਨੂੰ ਕਬਰ ਦੇ ਦਰਵਾਜ਼ੇ ਵੱਲ ਮੋੜ ਦਿੱਤਾ।</w:t>
      </w:r>
    </w:p>
    <w:p w14:paraId="2ABF9421" w14:textId="77777777" w:rsidR="00F90BDC" w:rsidRDefault="00F90BDC"/>
    <w:p w14:paraId="12A28AF6" w14:textId="77777777" w:rsidR="00F90BDC" w:rsidRDefault="00F90BDC">
      <w:r xmlns:w="http://schemas.openxmlformats.org/wordprocessingml/2006/main">
        <w:t xml:space="preserve">ਯਿਸੂ ਨੂੰ ਇੱਕ ਕਬਰ ਵਿੱਚ ਦਫ਼ਨਾਇਆ ਗਿਆ ਸੀ ਜੋ ਇੱਕ ਚੱਟਾਨ ਤੋਂ ਉੱਕਰੀ ਹੋਈ ਸੀ ਅਤੇ ਇੱਕ ਵੱਡੇ ਪੱਥਰ ਨਾਲ ਸੀਲ ਕੀਤੀ ਗਈ ਸੀ।</w:t>
      </w:r>
    </w:p>
    <w:p w14:paraId="00B9B219" w14:textId="77777777" w:rsidR="00F90BDC" w:rsidRDefault="00F90BDC"/>
    <w:p w14:paraId="6EF21B6E" w14:textId="77777777" w:rsidR="00F90BDC" w:rsidRDefault="00F90BDC">
      <w:r xmlns:w="http://schemas.openxmlformats.org/wordprocessingml/2006/main">
        <w:t xml:space="preserve">1. ਯਿਸੂ ਦੀ ਕੁਰਬਾਨੀ - ਉਸਦੀ ਮੌਤ ਅਤੇ ਕਬਰ ਵਿੱਚ ਦਫ਼ਨਾਇਆ ਜਾਣਾ।</w:t>
      </w:r>
    </w:p>
    <w:p w14:paraId="59134D90" w14:textId="77777777" w:rsidR="00F90BDC" w:rsidRDefault="00F90BDC"/>
    <w:p w14:paraId="54936367" w14:textId="77777777" w:rsidR="00F90BDC" w:rsidRDefault="00F90BDC">
      <w:r xmlns:w="http://schemas.openxmlformats.org/wordprocessingml/2006/main">
        <w:t xml:space="preserve">2. ਯਿਸੂ ਦੀ ਸ਼ਕਤੀ - ਉਸਦੀ ਮੌਤ ਤੋਂ ਬਾਅਦ ਵੀ ਉਸਦਾ ਜੀਵਨ ਮੌਤ ਨੂੰ ਜਿੱਤ ਰਿਹਾ ਹੈ।</w:t>
      </w:r>
    </w:p>
    <w:p w14:paraId="35595B4F" w14:textId="77777777" w:rsidR="00F90BDC" w:rsidRDefault="00F90BDC"/>
    <w:p w14:paraId="4010A6F6" w14:textId="77777777" w:rsidR="00F90BDC" w:rsidRDefault="00F90BDC">
      <w:r xmlns:w="http://schemas.openxmlformats.org/wordprocessingml/2006/main">
        <w:t xml:space="preserve">1. ਰੋਮੀਆਂ 6:9 - "ਕਿਉਂਕਿ ਅਸੀਂ ਜਾਣਦੇ ਹਾਂ ਕਿ ਜਦੋਂ ਤੋਂ ਮਸੀਹ ਮੁਰਦਿਆਂ ਵਿੱਚੋਂ ਜੀ ਉਠਾਇਆ ਗਿਆ ਸੀ, ਉਹ ਦੁਬਾਰਾ ਨਹੀਂ ਮਰ ਸਕਦਾ; ਮੌਤ ਦਾ ਹੁਣ ਉਸ ਉੱਤੇ ਅਧਿਕਾਰ ਨਹੀਂ ਹੈ।"</w:t>
      </w:r>
    </w:p>
    <w:p w14:paraId="59E20D39" w14:textId="77777777" w:rsidR="00F90BDC" w:rsidRDefault="00F90BDC"/>
    <w:p w14:paraId="50222616" w14:textId="77777777" w:rsidR="00F90BDC" w:rsidRDefault="00F90BDC">
      <w:r xmlns:w="http://schemas.openxmlformats.org/wordprocessingml/2006/main">
        <w:t xml:space="preserve">2. ਯਸਾਯਾਹ 53:9 - "ਉਸ ਨੂੰ ਦੁਸ਼ਟਾਂ ਦੇ ਨਾਲ ਇੱਕ ਕਬਰ ਸੌਂਪੀ ਗਈ ਸੀ, ਅਤੇ ਉਸਦੀ ਮੌਤ ਵਿੱਚ ਅਮੀਰਾਂ ਦੇ ਨਾਲ, ਭਾਵੇਂ ਉਸਨੇ ਕੋਈ ਜ਼ੁਲਮ ਨਹੀਂ ਕੀਤਾ ਸੀ, ਨਾ ਹੀ ਉਸਦੇ ਮੂੰਹ ਵਿੱਚ ਕੋਈ ਧੋਖਾ ਸੀ।"</w:t>
      </w:r>
    </w:p>
    <w:p w14:paraId="491C06CA" w14:textId="77777777" w:rsidR="00F90BDC" w:rsidRDefault="00F90BDC"/>
    <w:p w14:paraId="533D4355" w14:textId="77777777" w:rsidR="00F90BDC" w:rsidRDefault="00F90BDC">
      <w:r xmlns:w="http://schemas.openxmlformats.org/wordprocessingml/2006/main">
        <w:t xml:space="preserve">ਮਰਕੁਸ 15:47 ਅਤੇ ਮਰਿਯਮ ਮਗਦਲੀਨੀ ਅਤੇ ਜੋਸੇਸ ਦੀ ਮਾਤਾ ਮਰਿਯਮ ਨੇ ਵੇਖਿਆ ਜਿੱਥੇ ਉਹ ਰੱਖਿਆ ਗਿਆ ਸੀ।</w:t>
      </w:r>
    </w:p>
    <w:p w14:paraId="704CE672" w14:textId="77777777" w:rsidR="00F90BDC" w:rsidRDefault="00F90BDC"/>
    <w:p w14:paraId="5131AA0F" w14:textId="77777777" w:rsidR="00F90BDC" w:rsidRDefault="00F90BDC">
      <w:r xmlns:w="http://schemas.openxmlformats.org/wordprocessingml/2006/main">
        <w:t xml:space="preserve">ਇਹ ਹਵਾਲੇ ਦੱਸਦਾ ਹੈ ਕਿ ਕਿਵੇਂ ਮਰਿਯਮ ਮਗਦਾਲੀਨੀ ਅਤੇ ਜੋਸੇਸ ਦੀ ਮਾਂ ਮਰਿਯਮ ਨੇ ਗਵਾਹੀ ਦਿੱਤੀ ਕਿ ਯਿਸੂ ਨੂੰ ਸਲੀਬ ਦਿੱਤੇ ਜਾਣ ਤੋਂ ਬਾਅਦ ਕਿੱਥੇ ਰੱਖਿਆ ਗਿਆ ਸੀ।</w:t>
      </w:r>
    </w:p>
    <w:p w14:paraId="7955EB05" w14:textId="77777777" w:rsidR="00F90BDC" w:rsidRDefault="00F90BDC"/>
    <w:p w14:paraId="70261C65" w14:textId="77777777" w:rsidR="00F90BDC" w:rsidRDefault="00F90BDC">
      <w:r xmlns:w="http://schemas.openxmlformats.org/wordprocessingml/2006/main">
        <w:t xml:space="preserve">1: ਅਸੀਂ ਮਰਿਯਮ ਮਗਦਲੀਨੀ ਅਤੇ ਜੋਸੇਸ ਦੀ ਮਾਂ ਮਰਿਯਮ ਦੀ ਵਫ਼ਾਦਾਰੀ ਤੋਂ ਸਿੱਖ ਸਕਦੇ ਹਾਂ ਕਿ ਉਹ ਗਵਾਹੀ ਦੇਣ ਲਈ ਕਿ ਯਿਸੂ ਨੂੰ ਕਿੱਥੇ ਰੱਖਿਆ ਗਿਆ ਸੀ, ਭਾਵੇਂ ਕਿ ਮੁਸ਼ਕਲ ਹਾਲਾਤਾਂ ਵਿਚ ਵੀ।</w:t>
      </w:r>
    </w:p>
    <w:p w14:paraId="011C3905" w14:textId="77777777" w:rsidR="00F90BDC" w:rsidRDefault="00F90BDC"/>
    <w:p w14:paraId="32C41EB4" w14:textId="77777777" w:rsidR="00F90BDC" w:rsidRDefault="00F90BDC">
      <w:r xmlns:w="http://schemas.openxmlformats.org/wordprocessingml/2006/main">
        <w:t xml:space="preserve">2: ਸਾਨੂੰ ਮਰਿਯਮ ਮਗਦਲੀਨੀ ਅਤੇ ਜੋਸੇਸ ਦੀ ਮਾਂ ਮਰਿਯਮ ਦੀ ਮਿਸਾਲ ਦੀ ਪਾਲਣਾ ਕਰਨ ਅਤੇ ਬਿਪਤਾ ਦੇ ਵਿਚਕਾਰ ਵਿਸ਼ਵਾਸ ਵਿੱਚ ਖੜ੍ਹੇ ਹੋਣ ਲਈ ਕਿਹਾ ਗਿਆ ਹੈ।</w:t>
      </w:r>
    </w:p>
    <w:p w14:paraId="28DAA779" w14:textId="77777777" w:rsidR="00F90BDC" w:rsidRDefault="00F90BDC"/>
    <w:p w14:paraId="6757A841" w14:textId="77777777" w:rsidR="00F90BDC" w:rsidRDefault="00F90BDC">
      <w:r xmlns:w="http://schemas.openxmlformats.org/wordprocessingml/2006/main">
        <w:t xml:space="preserve">1: ਲੂਕਾ 23:55-56 - ? </w:t>
      </w:r>
      <w:r xmlns:w="http://schemas.openxmlformats.org/wordprocessingml/2006/main">
        <w:rPr>
          <w:rFonts w:ascii="맑은 고딕 Semilight" w:hAnsi="맑은 고딕 Semilight"/>
        </w:rPr>
        <w:t xml:space="preserve">쏷 </w:t>
      </w:r>
      <w:r xmlns:w="http://schemas.openxmlformats.org/wordprocessingml/2006/main">
        <w:t xml:space="preserve">ਉਹ ਔਰਤਾਂ ਜੋ ਗਲੀਲ ਤੋਂ ਯਿਸੂ ਦੇ ਨਾਲ ਆਈਆਂ ਸਨ, ਯੂਸੁਫ਼ ਦੇ ਪਿੱਛੇ-ਪਿੱਛੇ ਆਈਆਂ ਅਤੇ ਉਸ ਕਬਰ ਨੂੰ ਦੇਖਿਆ ਅਤੇ ਉਸ ਦੀ ਦੇਹ ਨੂੰ ਉਸ ਵਿੱਚ ਕਿਵੇਂ ਰੱਖਿਆ ਗਿਆ ਸੀ। ਫਿਰ ਘਰ ਜਾ ਕੇ ਮਸਾਲੇ ਅਤੇ ਅਤਰ ਤਿਆਰ ਕੀਤੇ।</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ਯੂਹੰਨਾ 19:25-27 - ? </w:t>
      </w:r>
      <w:r xmlns:w="http://schemas.openxmlformats.org/wordprocessingml/2006/main">
        <w:rPr>
          <w:rFonts w:ascii="맑은 고딕 Semilight" w:hAnsi="맑은 고딕 Semilight"/>
        </w:rPr>
        <w:t xml:space="preserve">쏯 </w:t>
      </w:r>
      <w:r xmlns:w="http://schemas.openxmlformats.org/wordprocessingml/2006/main">
        <w:t xml:space="preserve">ਯਿਸੂ ਦੀ ਸਲੀਬ ਉਸਦੀ ਮਾਂ, ਉਸਦੀ ਮਾਂ ਦੀ ਭੈਣ, ਕਲੋਪਾਸ ਦੀ ਪਤਨੀ ਮਰਿਯਮ ਅਤੇ ਮਰਿਯਮ ਮਗਦਲੀਨੀ ਦੇ ਕੰਨ ਵਿੱਚ ਖੜੀ ਸੀ। ਜਦੋਂ ਯਿਸੂ ਨੇ ਉੱਥੇ ਆਪਣੀ ਮਾਂ ਨੂੰ, ਅਤੇ ਉਸ ਚੇਲੇ ਨੂੰ ਜਿਸਨੂੰ ਉਹ ਪਿਆਰ ਕਰਦਾ ਸੀ, ਨੇੜੇ ਖਲੋਤੇ ਦੇਖਿਆ, ਉਸਨੇ ਆਪਣੀ ਮਾਂ ਨੂੰ ਕਿਹਾ, </w:t>
      </w:r>
      <w:r xmlns:w="http://schemas.openxmlformats.org/wordprocessingml/2006/main">
        <w:rPr>
          <w:rFonts w:ascii="맑은 고딕 Semilight" w:hAnsi="맑은 고딕 Semilight"/>
        </w:rPr>
        <w:t xml:space="preserve">쏡 </w:t>
      </w:r>
      <w:r xmlns:w="http://schemas.openxmlformats.org/wordprocessingml/2006/main">
        <w:t xml:space="preserve">ਕੰਨ ਦੀ ਔਰਤ, ਇਹ ਤੁਹਾਡਾ ਪੁੱਤਰ ਹੈ.?? ਅਤੇ ਉਸਨੇ ਚੇਲੇ ਨੂੰ ਕਿਹਾ, ? </w:t>
      </w:r>
      <w:r xmlns:w="http://schemas.openxmlformats.org/wordprocessingml/2006/main">
        <w:rPr>
          <w:rFonts w:ascii="맑은 고딕 Semilight" w:hAnsi="맑은 고딕 Semilight"/>
        </w:rPr>
        <w:t xml:space="preserve">ਕੀ </w:t>
      </w:r>
      <w:r xmlns:w="http://schemas.openxmlformats.org/wordprocessingml/2006/main">
        <w:t xml:space="preserve">ਤੁਹਾਡੀ ਮਾਂ ਹੈ.??</w:t>
      </w:r>
    </w:p>
    <w:p w14:paraId="5FA5899A" w14:textId="77777777" w:rsidR="00F90BDC" w:rsidRDefault="00F90BDC"/>
    <w:p w14:paraId="46E60499" w14:textId="77777777" w:rsidR="00F90BDC" w:rsidRDefault="00F90BDC">
      <w:r xmlns:w="http://schemas.openxmlformats.org/wordprocessingml/2006/main">
        <w:t xml:space="preserve">ਮਰਕੁਸ 16 ਯਿਸੂ ਦੇ ਪੁਨਰ-ਉਥਾਨ, ਵੱਖ-ਵੱਖ ਚੇਲਿਆਂ ਨੂੰ ਉਸ ਦੇ ਪ੍ਰਗਟ ਹੋਣ, ਅਤੇ ਸਵਰਗ ਵਿੱਚ ਉਸ ਦੇ ਚੜ੍ਹਨ ਦੀਆਂ ਮੁੱਖ ਘਟਨਾਵਾਂ ਦਾ ਵਰਣਨ ਕਰਦਾ ਹੈ।</w:t>
      </w:r>
    </w:p>
    <w:p w14:paraId="014B4145" w14:textId="77777777" w:rsidR="00F90BDC" w:rsidRDefault="00F90BDC"/>
    <w:p w14:paraId="3F13A5D2" w14:textId="77777777" w:rsidR="00F90BDC" w:rsidRDefault="00F90BDC">
      <w:r xmlns:w="http://schemas.openxmlformats.org/wordprocessingml/2006/main">
        <w:t xml:space="preserve">ਪਹਿਲਾ ਪੈਰਾ: ਅਧਿਆਇ ਮਰਿਯਮ ਮਗਦਾਲੀਨੀ, ਯਾਕੂਬ ਦੀ ਮਾਂ ਮਰਿਯਮ, ਅਤੇ ਸਲੋਮੀ ਮਸਾਲੇ ਖਰੀਦਣ ਨਾਲ ਸ਼ੁਰੂ ਹੁੰਦਾ ਹੈ ਤਾਂ ਜੋ ਉਹ ਯਿਸੂ ਦੇ ਸਰੀਰ ਨੂੰ ਮਸਹ ਕਰਨ ਲਈ ਜਾਣ। ਹਫ਼ਤੇ ਦੇ ਪਹਿਲੇ ਦਿਨ ਬਹੁਤ ਜਲਦੀ, ਸੂਰਜ ਚੜ੍ਹਨ ਤੋਂ ਬਾਅਦ, ਉਹ ਕਬਰ ਵੱਲ ਜਾ ਰਹੇ ਸਨ ਅਤੇ ਇੱਕ ਦੂਜੇ ਨੂੰ ਪੁੱਛ ਰਹੇ ਸਨ ਕਿ ਕਬਰ ਦੇ ਪ੍ਰਵੇਸ਼ ਦੁਆਰ ਤੋਂ ਪੱਥਰ ਨੂੰ ਕੌਣ ਹਟਾਏਗਾ। ਪਰ ਜਦੋਂ ਉਨ੍ਹਾਂ ਨੇ ਉੱਪਰ ਤੱਕਿਆ, ਉਨ੍ਹਾਂ ਨੇ ਦੇਖਿਆ ਕਿ ਇਹ ਬਹੁਤ ਵੱਡਾ ਪੱਥਰ ਸੀ (ਮਰਕੁਸ 16:1-4)। ਜਦੋਂ ਉਹ ਕਬਰ ਵਿਚ ਦਾਖਲ ਹੋਏ ਤਾਂ ਚਿੱਟੇ ਚੋਲੇ ਵਾਲੇ ਨੌਜਵਾਨ ਨੂੰ ਸੱਜੇ ਪਾਸੇ ਬੈਠਾ ਦੇਖ ਕੇ ਘਬਰਾਓ ਨਾ, ਤੁਸੀਂ ਯਿਸੂ ਨਾਜ਼ਰੀਨ ਨੂੰ ਲੱਭ ਰਹੇ ਹੋ ਜਿਸ ਨੂੰ ਸਲੀਬ 'ਤੇ ਚੜ੍ਹਾਇਆ ਗਿਆ ਸੀ, ਉਹ ਜੀ ਉੱਠਿਆ ਹੈ! ਉਹ ਇੱਥੇ ਨਹੀਂ ਹੈ, ਉਸ ਜਗ੍ਹਾ ਨੂੰ ਦੇਖੋ ਜਿੱਥੇ ਉਸ ਨੂੰ ਰੱਖਿਆ ਗਿਆ ਸੀ ਪਰ ਜਾ ਕੇ ਉਸ ਨੂੰ ਦੱਸੋ। ਚੇਲੇ ਪਤਰਸ 'ਉਹ ਗਲੀਲ ਵਿੱਚ ਤੁਹਾਡੇ ਅੱਗੇ ਜਾ ਰਿਹਾ ਹੈ, ਉਸ ਨੂੰ ਉਸੇ ਤਰ੍ਹਾਂ ਵੇਖੋ ਜਿਵੇਂ ਉਸਨੇ ਤੁਹਾਨੂੰ ਦੱਸਿਆ ਸੀ।</w:t>
      </w:r>
    </w:p>
    <w:p w14:paraId="6FCD3424" w14:textId="77777777" w:rsidR="00F90BDC" w:rsidRDefault="00F90BDC"/>
    <w:p w14:paraId="2E563FFE" w14:textId="77777777" w:rsidR="00F90BDC" w:rsidRDefault="00F90BDC">
      <w:r xmlns:w="http://schemas.openxmlformats.org/wordprocessingml/2006/main">
        <w:t xml:space="preserve">2 ਪੈਰਾਗ੍ਰਾਫ: ਯਿਸੂ ਦੇ ਉੱਠਣ ਤੋਂ ਬਾਅਦ ਹਫ਼ਤੇ ਦੇ ਪਹਿਲੇ ਦਿਨ ਪਹਿਲੀ ਵਾਰ ਮਰਿਯਮ ਮੈਗਡਾਲੀਨ ਪ੍ਰਗਟ ਹੋਈ ਜਿਸ ਨੂੰ ਸੱਤ ਭੂਤ ਕੱਢੇ ਗਏ ਸਨ, ਉਨ੍ਹਾਂ ਨੂੰ ਕਿਹਾ ਗਿਆ ਸੀ ਕਿ ਉਹ ਰੋਂਦੇ ਹੋਏ ਰੋਂਦੇ ਸਨ ਜਦੋਂ ਸੁਣਿਆ ਕਿ ਯਿਸੂ ਨੇ ਉਸ ਨੂੰ ਜਿਉਂਦਾ ਦੇਖਿਆ ਤਾਂ ਉਸ ਨੇ ਇਸ 'ਤੇ ਵਿਸ਼ਵਾਸ ਨਹੀਂ ਕੀਤਾ ਜਦੋਂ ਇਹ ਵੱਖੋ-ਵੱਖਰੇ ਰੂਪ ਵਿੱਚ ਪ੍ਰਗਟ ਹੋਇਆ ਤਾਂ ਦੋਨਾਂ ਨੇ ਦੇਸ਼ ਵਾਪਸ ਜਾਣ ਦਾ ਐਲਾਨ ਕੀਤਾ ਪਰ ਕੀਤਾ। ਉਨ੍ਹਾਂ 'ਤੇ ਵਿਸ਼ਵਾਸ ਨਾ ਕਰੋ ਜਾਂ ਤਾਂ ਬਾਅਦ ਵਿਚ ਗਿਆਰਾਂ ਪ੍ਰਗਟ ਹੋਏ ਜਿਵੇਂ ਖਾ ਰਹੇ ਸਨ ਝਿੜਕਿਆ ਅਵਿਸ਼ਵਾਸ ਜ਼ਿੱਦ ਕਿਉਂਕਿ ਵਿਸ਼ਵਾਸ ਨਹੀਂ ਕੀਤਾ ਜਿਨ੍ਹਾਂ ਨੇ ਉਸ ਨੂੰ ਜੀ ਉੱਠਣ ਤੋਂ ਬਾਅਦ ਦੇਖਿਆ ਹੈ ਫਿਰ ਕਿਹਾ "ਸਾਰੇ ਸੰਸਾਰ ਵਿੱਚ ਜਾਓ ਖੁਸ਼ਖਬਰੀ ਦਾ ਪ੍ਰਚਾਰ ਕਰੋ ਸਾਰੀ ਸ੍ਰਿਸ਼ਟੀ ਦਾ ਪ੍ਰਚਾਰ ਕਰੋ ਜੋ ਕੋਈ ਵੀ ਵਿਸ਼ਵਾਸ ਕਰਦਾ ਹੈ ਬਪਤਿਸਮਾ ਲਿਆ ਉਹ ਬਚਾਏਗਾ ਜੋ ਵਿਸ਼ਵਾਸ ਨਹੀਂ ਕਰਦਾ ਨਿੰਦਾ ਕਰੇਗਾ ਇਹਨਾਂ ਚਿੰਨ੍ਹਾਂ ਦੇ ਨਾਲ ਵਿਸ਼ਵਾਸ ਕਰਨ ਵਾਲੇ ਨਾਮ ਦੇ ਡਰਾਈਵ ਦੇ ਨਾਲ ਬਾਹਰ ਭੂਤ ਨਵੀਂਆਂ ਜੀਭਾਂ ਬੋਲਦੇ ਹਨ ਸੱਪਾਂ ਨੂੰ ਚੁੱਕਦੇ ਹਨ ਹੱਥ ਮਾਰੂ ਜ਼ਹਿਰ ਪੀਂਦੇ ਹਨ ਉਨ੍ਹਾਂ ਨੂੰ ਨੁਕਸਾਨ ਪਹੁੰਚਾਉਂਦੇ ਹਨ ਹੱਥਾਂ ਨੂੰ ਬਿਮਾਰ ਕਰਨਾ ਠੀਕ ਹੋ ਜਾਂਦਾ ਹੈ" ਪੁਨਰ-ਉਥਾਨ ਤੋਂ ਬਾਅਦ ਦੇ ਪ੍ਰਗਟਾਵੇ ਕਮਿਸ਼ਨ ਦੇ ਚੇਲੇ (ਮਰਕੁਸ 16:9-18)।</w:t>
      </w:r>
    </w:p>
    <w:p w14:paraId="3DE1B0F1" w14:textId="77777777" w:rsidR="00F90BDC" w:rsidRDefault="00F90BDC"/>
    <w:p w14:paraId="164DD3D6" w14:textId="77777777" w:rsidR="00F90BDC" w:rsidRDefault="00F90BDC">
      <w:r xmlns:w="http://schemas.openxmlformats.org/wordprocessingml/2006/main">
        <w:t xml:space="preserve">ਤੀਸਰਾ ਪੈਰਾ: ਜਦੋਂ ਪ੍ਰਭੂ ਯਿਸੂ ਨੇ ਉਨ੍ਹਾਂ ਨੂੰ ਸਵਰਗ ਵਿੱਚ ਲਿਜਾਇਆ ਗਿਆ ਤਾਂ ਪ੍ਰਮਾਤਮਾ ਸੱਜੇ ਹੱਥ ਬੈਠ ਗਿਆ, ਫਿਰ ਚੇਲੇ ਬਾਹਰ ਚਲੇ ਗਏ ਹਰ ਜਗ੍ਹਾ ਪ੍ਰਚਾਰ ਕੀਤਾ ਗਿਆ ਪ੍ਰਭੂ ਨੇ ਪੁਸ਼ਟੀ ਕੀਤੇ ਸ਼ਬਦ ਚਿੰਨ੍ਹਾਂ ਦੇ ਨਾਲ ਕੰਮ ਕੀਤਾ ਅਤੇ ਇਸ ਦੇ ਨਾਲ ਅਸੈਂਸ਼ਨ ਬ੍ਰਹਮ ਸਮਰਥਨ ਦੇ ਨਾਲ ਉਨ੍ਹਾਂ ਦੇ ਮਿਸ਼ਨ ਨੂੰ ਚਮਤਕਾਰ ਦੇ ਨਾਲ ਜਿੱਤਣ ਵਾਲੇ ਰਾਜਗੱਦੀ ਨੂੰ ਦਰਸਾਉਂਦੇ ਹੋਏ ਮਸੀਹ ਦੀ ਸਮਾਪਤੀ ਇੰਜੀਲ ਮਾਰਕ (Mark)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ਮਰਕੁਸ 16:1 ਜਦੋਂ ਸਬਤ ਦਾ ਦਿਨ ਬੀਤ ਗਿਆ ਤਾਂ ਮਰਿਯਮ ਮਗਦਲੀਨੀ ਅਤੇ ਯਾਕੂਬ ਦੀ ਮਾਤਾ ਮਰਿਯਮ ਅਤੇ ਸਲੋਮੀ ਨੇ ਮਿੱਠੇ ਮਸਾਲਾ ਮੁੱਲ ਲਿਆ ਤਾਂ ਜੋ ਉਹ ਆ ਕੇ ਉਸ ਨੂੰ ਮਸਹ ਕਰਨ।</w:t>
      </w:r>
    </w:p>
    <w:p w14:paraId="131E6601" w14:textId="77777777" w:rsidR="00F90BDC" w:rsidRDefault="00F90BDC"/>
    <w:p w14:paraId="103BF8B3" w14:textId="77777777" w:rsidR="00F90BDC" w:rsidRDefault="00F90BDC">
      <w:r xmlns:w="http://schemas.openxmlformats.org/wordprocessingml/2006/main">
        <w:t xml:space="preserve">ਮਰਿਯਮ ਮਗਦਲੀਨੀ, ਯਾਕੂਬ ਦੀ ਮਾਂ ਮਰਿਯਮ, ਅਤੇ ਸਲੋਮੀ ਨੇ ਸਬਤ ਦੇ ਬਾਅਦ ਯਿਸੂ ਨੂੰ ਮਸਹ ਕਰਨ ਲਈ ਮਸਾਲੇ ਖਰੀਦੇ।</w:t>
      </w:r>
    </w:p>
    <w:p w14:paraId="67C0B7AD" w14:textId="77777777" w:rsidR="00F90BDC" w:rsidRDefault="00F90BDC"/>
    <w:p w14:paraId="67536114" w14:textId="77777777" w:rsidR="00F90BDC" w:rsidRDefault="00F90BDC">
      <w:r xmlns:w="http://schemas.openxmlformats.org/wordprocessingml/2006/main">
        <w:t xml:space="preserve">1. ਯਿਸੂ ਦੇ ਜੀ ਉੱਠਣ ਵਿੱਚ ਔਰਤਾਂ ਦੀ ਸ਼ਕਤੀ</w:t>
      </w:r>
    </w:p>
    <w:p w14:paraId="04C0386D" w14:textId="77777777" w:rsidR="00F90BDC" w:rsidRDefault="00F90BDC"/>
    <w:p w14:paraId="5D41603F" w14:textId="77777777" w:rsidR="00F90BDC" w:rsidRDefault="00F90BDC">
      <w:r xmlns:w="http://schemas.openxmlformats.org/wordprocessingml/2006/main">
        <w:t xml:space="preserve">2. ਮੈਰੀ ਮੈਗਡੇਲੀਨੀ, ਜੇਮਜ਼ ਅਤੇ ਸਲੋਮੀ ਦੀ ਮਾਂ ਮੈਰੀ ਦਾ ਸਮਰਪਣ</w:t>
      </w:r>
    </w:p>
    <w:p w14:paraId="30164900" w14:textId="77777777" w:rsidR="00F90BDC" w:rsidRDefault="00F90BDC"/>
    <w:p w14:paraId="61FB3EFE" w14:textId="77777777" w:rsidR="00F90BDC" w:rsidRDefault="00F90BDC">
      <w:r xmlns:w="http://schemas.openxmlformats.org/wordprocessingml/2006/main">
        <w:t xml:space="preserve">1. ਲੂਕਾ 23:56 - "ਅਤੇ ਉਹ ਵਾਪਸ ਆਏ, ਅਤੇ ਮਸਾਲੇ ਅਤੇ ਅਤਰ ਤਿਆਰ ਕੀਤੇ; ਅਤੇ ਹੁਕਮ ਦੇ ਅਨੁਸਾਰ ਸਬਤ ਦੇ ਦਿਨ ਨੂੰ ਆਰਾਮ ਕੀਤਾ."</w:t>
      </w:r>
    </w:p>
    <w:p w14:paraId="7EAC86BD" w14:textId="77777777" w:rsidR="00F90BDC" w:rsidRDefault="00F90BDC"/>
    <w:p w14:paraId="3BB9F327" w14:textId="77777777" w:rsidR="00F90BDC" w:rsidRDefault="00F90BDC">
      <w:r xmlns:w="http://schemas.openxmlformats.org/wordprocessingml/2006/main">
        <w:t xml:space="preserve">2. ਮੱਤੀ 27:61 - "ਅਤੇ ਉੱਥੇ ਮਰਿਯਮ ਮਗਦਲੀਨੀ ਅਤੇ ਦੂਜੀ ਮਰਿਯਮ, ਕਬਰ ਦੇ ਸਾਹਮਣੇ ਬੈਠੀ ਸੀ।"</w:t>
      </w:r>
    </w:p>
    <w:p w14:paraId="67B1E79F" w14:textId="77777777" w:rsidR="00F90BDC" w:rsidRDefault="00F90BDC"/>
    <w:p w14:paraId="2F0FB167" w14:textId="77777777" w:rsidR="00F90BDC" w:rsidRDefault="00F90BDC">
      <w:r xmlns:w="http://schemas.openxmlformats.org/wordprocessingml/2006/main">
        <w:t xml:space="preserve">ਮਰਕੁਸ 16:2 ਅਤੇ ਹਫ਼ਤੇ ਦੇ ਪਹਿਲੇ ਦਿਨ ਬਹੁਤ ਤੜਕੇ, ਸੂਰਜ ਚੜ੍ਹਨ ਵੇਲੇ ਉਹ ਕਬਰ ਕੋਲ ਆਏ।</w:t>
      </w:r>
    </w:p>
    <w:p w14:paraId="081592D0" w14:textId="77777777" w:rsidR="00F90BDC" w:rsidRDefault="00F90BDC"/>
    <w:p w14:paraId="3EADF999" w14:textId="77777777" w:rsidR="00F90BDC" w:rsidRDefault="00F90BDC">
      <w:r xmlns:w="http://schemas.openxmlformats.org/wordprocessingml/2006/main">
        <w:t xml:space="preserve">ਹਫ਼ਤੇ ਦੇ ਪਹਿਲੇ ਦਿਨ, ਬਹੁਤ ਸਵੇਰੇ, ਲੋਕ ਸੂਰਜ ਚੜ੍ਹਨ ਵੇਲੇ ਕਬਰ 'ਤੇ ਆਏ।</w:t>
      </w:r>
    </w:p>
    <w:p w14:paraId="334D39BA" w14:textId="77777777" w:rsidR="00F90BDC" w:rsidRDefault="00F90BDC"/>
    <w:p w14:paraId="34AC5190" w14:textId="77777777" w:rsidR="00F90BDC" w:rsidRDefault="00F90BDC">
      <w:r xmlns:w="http://schemas.openxmlformats.org/wordprocessingml/2006/main">
        <w:t xml:space="preserve">1. ਜੀ ਉੱਠਿਆ ਪੁੱਤਰ: ਕਿਵੇਂ ਯਿਸੂ ਦਾ ਜੀ ਉੱਠਣਾ ਸਭ ਕੁਝ ਬਦਲਦਾ ਹੈ</w:t>
      </w:r>
    </w:p>
    <w:p w14:paraId="51C1D59B" w14:textId="77777777" w:rsidR="00F90BDC" w:rsidRDefault="00F90BDC"/>
    <w:p w14:paraId="142C826A" w14:textId="77777777" w:rsidR="00F90BDC" w:rsidRDefault="00F90BDC">
      <w:r xmlns:w="http://schemas.openxmlformats.org/wordprocessingml/2006/main">
        <w:t xml:space="preserve">2. ਪੁਨਰ-ਉਥਾਨ ਦੀ ਸ਼ਕਤੀ: ਈਸਟਰ ਮਾਇਨੇ ਕਿਉਂ ਰੱਖਦਾ ਹੈ</w:t>
      </w:r>
    </w:p>
    <w:p w14:paraId="0A93CD97" w14:textId="77777777" w:rsidR="00F90BDC" w:rsidRDefault="00F90BDC"/>
    <w:p w14:paraId="6342CC5B" w14:textId="77777777" w:rsidR="00F90BDC" w:rsidRDefault="00F90BDC">
      <w:r xmlns:w="http://schemas.openxmlformats.org/wordprocessingml/2006/main">
        <w:t xml:space="preserve">1. 1 ਕੁਰਿੰਥੀਆਂ 15:20-22 - “ਪਰ ਹੁਣ ਮਸੀਹ ਮੁਰਦਿਆਂ ਵਿੱਚੋਂ ਜੀ ਉੱਠਿਆ ਹੈ, ਅਤੇ ਸੁੱਤੇ ਪਏ ਲੋਕਾਂ ਦਾ ਪਹਿਲਾ ਫਲ ਬਣ ਗਿਆ ਹੈ। ਕਿਉਂਕਿ ਜਦੋਂ ਮਨੁੱਖ ਦੁਆਰਾ ਮੌਤ ਆਈ, ਮਨੁੱਖ ਦੁਆਰਾ ਮੁਰਦਿਆਂ ਦਾ ਜੀ ਉੱਠਣਾ ਵੀ ਆਇਆ। ਕਿਉਂਕਿ ਜਿਵੇਂ ਆਦਮ ਵਿੱਚ ਸਾਰੇ ਮਰਦੇ ਹਨ, ਉਸੇ ਤਰ੍ਹਾਂ ਮਸੀਹ ਵਿੱਚ ਸਾਰੇ ਜੀਉਂਦੇ ਕੀਤੇ ਜਾਣਗੇ।”</w:t>
      </w:r>
    </w:p>
    <w:p w14:paraId="14A6A93C" w14:textId="77777777" w:rsidR="00F90BDC" w:rsidRDefault="00F90BDC"/>
    <w:p w14:paraId="58B72508" w14:textId="77777777" w:rsidR="00F90BDC" w:rsidRDefault="00F90BDC">
      <w:r xmlns:w="http://schemas.openxmlformats.org/wordprocessingml/2006/main">
        <w:t xml:space="preserve">2. ਰੋਮੀਆਂ 6:4-5 - “ਇਸ ਲਈ ਅਸੀਂ ਮੌਤ ਦੇ ਬਪਤਿਸਮੇ ਦੁਆਰਾ ਉਸਦੇ ਨਾਲ ਦੱਬੇ ਗਏ, ਤਾਂ ਜੋ ਜਿਵੇਂ ਮਸੀਹ ਨੂੰ ਪਿਤਾ ਦੀ ਮਹਿਮਾ ਦੁਆਰਾ ਮੁਰਦਿਆਂ ਵਿੱਚੋਂ ਜੀਉਂਦਾ ਕੀਤਾ ਗਿਆ ਸੀ, ਉਸੇ ਤਰ੍ਹਾਂ ਸਾਨੂੰ ਵੀ ਨਵੇਂ ਜੀਵਨ ਵਿੱਚ ਚੱਲਣਾ ਚਾਹੀਦਾ ਹੈ। ਕਿਉਂਕਿ ਜੇਕਰ ਅਸੀਂ ਉਸਦੀ ਮੌਤ ਦੇ ਰੂਪ ਵਿੱਚ ਇੱਕਠੇ ਹੋਏ ਹਾਂ, ਤਾਂ ਨਿਸ਼ਚਿਤ ਰੂਪ ਵਿੱਚ ਅਸੀਂ ਉਸਦੇ ਜੀ ਉੱਠਣ ਦੇ ਸਮਾਨ ਵੀ ਹੋਵਾਂਗੇ।”</w:t>
      </w:r>
    </w:p>
    <w:p w14:paraId="051493A1" w14:textId="77777777" w:rsidR="00F90BDC" w:rsidRDefault="00F90BDC"/>
    <w:p w14:paraId="0170344D" w14:textId="77777777" w:rsidR="00F90BDC" w:rsidRDefault="00F90BDC">
      <w:r xmlns:w="http://schemas.openxmlformats.org/wordprocessingml/2006/main">
        <w:t xml:space="preserve">ਮਰਕੁਸ 16:3 ਅਤੇ ਆਪਸ ਵਿੱਚ ਬੋਲੇ, ਸਾਨੂੰ ਕਬਰ ਦੇ ਦਰਵਾਜ਼ੇ ਤੋਂ ਪੱਥਰ ਕੌਣ ਹਟਾਵੇਗਾ?</w:t>
      </w:r>
    </w:p>
    <w:p w14:paraId="489312EA" w14:textId="77777777" w:rsidR="00F90BDC" w:rsidRDefault="00F90BDC"/>
    <w:p w14:paraId="4D49638A" w14:textId="77777777" w:rsidR="00F90BDC" w:rsidRDefault="00F90BDC">
      <w:r xmlns:w="http://schemas.openxmlformats.org/wordprocessingml/2006/main">
        <w:t xml:space="preserve">ਚੇਲੇ ਸੋਚ ਰਹੇ ਸਨ ਕਿ ਯਿਸੂ ਦੀ ਕਬਰ ਦੇ ਪ੍ਰਵੇਸ਼ ਦੁਆਰ ਤੋਂ ਪੱਥਰ ਨੂੰ ਕੌਣ ਹਟਾਏਗਾ।</w:t>
      </w:r>
    </w:p>
    <w:p w14:paraId="137C83D8" w14:textId="77777777" w:rsidR="00F90BDC" w:rsidRDefault="00F90BDC"/>
    <w:p w14:paraId="2ADABFB9" w14:textId="77777777" w:rsidR="00F90BDC" w:rsidRDefault="00F90BDC">
      <w:r xmlns:w="http://schemas.openxmlformats.org/wordprocessingml/2006/main">
        <w:t xml:space="preserve">1. ਵਿਸ਼ਵਾਸ ਦੀ ਸ਼ਕਤੀ: ਯਿਸੂ ਨੇ ਸਭ ਤੋਂ ਵੱਡੀਆਂ ਰੁਕਾਵਟਾਂ ਨੂੰ ਕਿਵੇਂ ਪਾਰ ਕੀਤਾ</w:t>
      </w:r>
    </w:p>
    <w:p w14:paraId="24F9F646" w14:textId="77777777" w:rsidR="00F90BDC" w:rsidRDefault="00F90BDC"/>
    <w:p w14:paraId="24699BA5" w14:textId="77777777" w:rsidR="00F90BDC" w:rsidRDefault="00F90BDC">
      <w:r xmlns:w="http://schemas.openxmlformats.org/wordprocessingml/2006/main">
        <w:t xml:space="preserve">2. ਪ੍ਰਾਰਥਨਾ ਦੀ ਸ਼ਕਤੀ: ਕਿਸੇ ਵੀ ਚੁਣੌਤੀ ਨੂੰ ਦੂਰ ਕਰਨ ਲਈ ਪਰਮਾਤਮਾ 'ਤੇ ਭਰੋਸਾ ਕਰਨਾ</w:t>
      </w:r>
    </w:p>
    <w:p w14:paraId="0284D5F9" w14:textId="77777777" w:rsidR="00F90BDC" w:rsidRDefault="00F90BDC"/>
    <w:p w14:paraId="3D115A71" w14:textId="77777777" w:rsidR="00F90BDC" w:rsidRDefault="00F90BDC">
      <w:r xmlns:w="http://schemas.openxmlformats.org/wordprocessingml/2006/main">
        <w:t xml:space="preserve">1. ਮੱਤੀ 17:20 - ਅਤੇ ਉਸਨੇ ਉਨ੍ਹਾਂ ਨੂੰ ਕਿਹਾ, “ਤੁਹਾਡੀ ਨਿਹਚਾ ਦੀ ਥੋੜੀ ਜਿਹੀ ਹੋਣ ਕਰਕੇ; ਕਿਉਂਕਿ ਮੈਂ ਤੁਹਾਨੂੰ ਸੱਚ ਆਖਦਾ ਹਾਂ, ਜੇਕਰ ਤੁਹਾਨੂੰ ਰਾਈ ਦੇ ਦਾਣੇ ਜਿੰਨਾ ਵੀ ਵਿਸ਼ਵਾਸ ਹੈ, ਤਾਂ ਤੁਸੀਂ ਇਸ ਪਹਾੜ ਨੂੰ ਕਹੋਗੇ, 'ਇਥੋਂ ਉੱਥੋਂ ਚਲੇ ਜਾਓ', ਅਤੇ ਇਹ ਹਿੱਲ ਜਾਵੇਗਾ। ਅਤੇ ਤੁਹਾਡੇ ਲਈ ਕੁਝ ਵੀ ਅਸੰਭਵ ਨਹੀਂ ਹੋਵੇਗਾ।</w:t>
      </w:r>
    </w:p>
    <w:p w14:paraId="5DC7889A" w14:textId="77777777" w:rsidR="00F90BDC" w:rsidRDefault="00F90BDC"/>
    <w:p w14:paraId="4AD06DD6" w14:textId="77777777" w:rsidR="00F90BDC" w:rsidRDefault="00F90BDC">
      <w:r xmlns:w="http://schemas.openxmlformats.org/wordprocessingml/2006/main">
        <w:t xml:space="preserve">2. ਫਿਲਪੀਆਂ 4:13 - ਮੈਂ ਉਸ ਦੁਆਰਾ ਸਭ ਕੁਝ ਕਰ ਸਕਦਾ ਹਾਂ ਜੋ ਮੈਨੂੰ ਤਾਕਤ ਦਿੰਦਾ ਹੈ।</w:t>
      </w:r>
    </w:p>
    <w:p w14:paraId="3912882E" w14:textId="77777777" w:rsidR="00F90BDC" w:rsidRDefault="00F90BDC"/>
    <w:p w14:paraId="16FF1399" w14:textId="77777777" w:rsidR="00F90BDC" w:rsidRDefault="00F90BDC">
      <w:r xmlns:w="http://schemas.openxmlformats.org/wordprocessingml/2006/main">
        <w:t xml:space="preserve">ਮਰਕੁਸ 16:4 ਅਤੇ ਜਦੋਂ ਉਨ੍ਹਾਂ ਨੇ ਨਿਗਾਹ ਕੀਤੀ ਤਾਂ ਵੇਖਿਆ ਕਿ ਉਹ ਪੱਥਰ ਹਟਿਆ ਹੋਇਆ ਸੀ ਕਿਉਂ ਜੋ ਉਹ ਬਹੁਤ ਵੱਡਾ ਸੀ।</w:t>
      </w:r>
    </w:p>
    <w:p w14:paraId="529F819D" w14:textId="77777777" w:rsidR="00F90BDC" w:rsidRDefault="00F90BDC"/>
    <w:p w14:paraId="4C3C443E" w14:textId="77777777" w:rsidR="00F90BDC" w:rsidRDefault="00F90BDC">
      <w:r xmlns:w="http://schemas.openxmlformats.org/wordprocessingml/2006/main">
        <w:t xml:space="preserve">ਉਹ ਪੱਥਰ ਜਿਸ ਨੇ ਯਿਸੂ ਦੀ ਕਬਰ ਦੇ ਪ੍ਰਵੇਸ਼ ਦੁਆਰ ਨੂੰ ਸੀਲ ਕੀਤਾ ਸੀ, ਨੂੰ ਹਟਾ ਦਿੱਤਾ ਗਿਆ ਸੀ।</w:t>
      </w:r>
    </w:p>
    <w:p w14:paraId="3F12E10E" w14:textId="77777777" w:rsidR="00F90BDC" w:rsidRDefault="00F90BDC"/>
    <w:p w14:paraId="5250AA74" w14:textId="77777777" w:rsidR="00F90BDC" w:rsidRDefault="00F90BDC">
      <w:r xmlns:w="http://schemas.openxmlformats.org/wordprocessingml/2006/main">
        <w:t xml:space="preserve">1: ਯਿਸੂ ਦਾ ਜੀ ਉੱਠਣਾ: ਸਭ ਤੋਂ ਵੱਡਾ ਚਮਤਕਾਰ</w:t>
      </w:r>
    </w:p>
    <w:p w14:paraId="7BA81235" w14:textId="77777777" w:rsidR="00F90BDC" w:rsidRDefault="00F90BDC"/>
    <w:p w14:paraId="79CF74EF" w14:textId="77777777" w:rsidR="00F90BDC" w:rsidRDefault="00F90BDC">
      <w:r xmlns:w="http://schemas.openxmlformats.org/wordprocessingml/2006/main">
        <w:t xml:space="preserve">2: ਰੋਲਡ ਅਵੇ ਸਟੋਨ ਦੀ ਮਹੱਤਤਾ</w:t>
      </w:r>
    </w:p>
    <w:p w14:paraId="26C5F46E" w14:textId="77777777" w:rsidR="00F90BDC" w:rsidRDefault="00F90BDC"/>
    <w:p w14:paraId="133EE054" w14:textId="77777777" w:rsidR="00F90BDC" w:rsidRDefault="00F90BDC">
      <w:r xmlns:w="http://schemas.openxmlformats.org/wordprocessingml/2006/main">
        <w:t xml:space="preserve">1: ਯੂਹੰਨਾ 10:17-18, “ਇਸ ਲਈ ਮੇਰਾ ਪਿਤਾ ਮੈਨੂੰ ਪਿਆਰ ਕਰਦਾ ਹੈ, ਕਿਉਂਕਿ ਮੈਂ ਆਪਣੀ ਜਾਨ ਦਿੰਦਾ ਹਾਂ ਤਾਂ ਜੋ ਮੈਂ ਇਸਨੂੰ ਦੁਬਾਰਾ ਲੈ ਸਕਾਂ। ਕੋਈ ਵੀ ਮੇਰੇ ਤੋਂ ਇਹ ਨਹੀਂ ਲੈਂਦਾ, ਪਰ ਮੈਂ ਇਸਨੂੰ ਆਪਣੀ ਮਰਜ਼ੀ ਨਾਲ ਦਿੰਦਾ ਹਾਂ। ਮੇਰੇ ਕੋਲ ਇਸਨੂੰ ਰੱਖਣ ਦਾ ਅਧਿਕਾਰ ਹੈ, ਅਤੇ ਮੇਰੇ ਕੋਲ ਇਸਨੂੰ ਦੁਬਾਰਾ ਚੁੱਕਣ ਦਾ ਅਧਿਕਾਰ ਹੈ। ਇਹ ਚਾਰਜ ਮੈਨੂੰ ਆਪਣੇ ਪਿਤਾ ਤੋਂ ਮਿਲਿਆ ਹੈ।”</w:t>
      </w:r>
    </w:p>
    <w:p w14:paraId="6E30AB1D" w14:textId="77777777" w:rsidR="00F90BDC" w:rsidRDefault="00F90BDC"/>
    <w:p w14:paraId="5C216501" w14:textId="77777777" w:rsidR="00F90BDC" w:rsidRDefault="00F90BDC">
      <w:r xmlns:w="http://schemas.openxmlformats.org/wordprocessingml/2006/main">
        <w:t xml:space="preserve">2: ਇਬਰਾਨੀਆਂ 2: 14-15, "ਇਸ ਲਈ ਕਿਉਂਕਿ ਬੱਚੇ ਮਾਸ ਅਤੇ ਲਹੂ ਵਿੱਚ ਸਾਂਝੇ ਹੁੰਦੇ ਹਨ, ਉਸਨੇ ਖੁਦ ਵੀ ਉਨ੍ਹਾਂ ਚੀਜ਼ਾਂ ਵਿੱਚ ਹਿੱਸਾ ਲਿਆ, ਤਾਂ ਜੋ ਉਹ ਮੌਤ ਦੁਆਰਾ ਉਸ ਨੂੰ ਤਬਾਹ ਕਰ ਸਕੇ ਜਿਸ ਕੋਲ ਮੌਤ ਦੀ ਸ਼ਕਤੀ ਹੈ, ਅਰਥਾਤ, ਸ਼ੈਤਾਨ, ਅਤੇ ਉਨ੍ਹਾਂ ਸਾਰਿਆਂ ਨੂੰ ਬਚਾਓ ਜੋ ਮੌਤ ਦੇ ਡਰ ਦੁਆਰਾ ਉਮਰ ਭਰ ਦੀ ਗੁਲਾਮੀ ਦੇ ਅਧੀਨ ਸਨ। ”</w:t>
      </w:r>
    </w:p>
    <w:p w14:paraId="082CBFBE" w14:textId="77777777" w:rsidR="00F90BDC" w:rsidRDefault="00F90BDC"/>
    <w:p w14:paraId="37C49079" w14:textId="77777777" w:rsidR="00F90BDC" w:rsidRDefault="00F90BDC">
      <w:r xmlns:w="http://schemas.openxmlformats.org/wordprocessingml/2006/main">
        <w:t xml:space="preserve">ਮਰਕੁਸ 16:5 ਅਤੇ ਕਬਰ ਵਿੱਚ ਵੜ ਕੇ, ਉਨ੍ਹਾਂ ਨੇ ਇੱਕ ਜਵਾਨ ਆਦਮੀ ਨੂੰ ਸੱਜੇ ਪਾਸੇ ਬੈਠੇ ਵੇਖਿਆ, ਇੱਕ ਲੰਬੇ ਚਿੱਟੇ ਕੱਪੜੇ ਪਾਏ ਹੋਏ ਸਨ। ਅਤੇ ਉਹ ਡਰ ਗਏ।</w:t>
      </w:r>
    </w:p>
    <w:p w14:paraId="0AE7517F" w14:textId="77777777" w:rsidR="00F90BDC" w:rsidRDefault="00F90BDC"/>
    <w:p w14:paraId="672E18F3" w14:textId="77777777" w:rsidR="00F90BDC" w:rsidRDefault="00F90BDC">
      <w:r xmlns:w="http://schemas.openxmlformats.org/wordprocessingml/2006/main">
        <w:t xml:space="preserve">ਔਰਤਾਂ ਨੇ ਕਬਰ ਵਿੱਚ ਦਾਖਲ ਹੋ ਕੇ ਇੱਕ ਨੌਜਵਾਨ ਨੂੰ ਲੰਬੇ ਚਿੱਟੇ ਕੱਪੜੇ ਪਾਏ ਹੋਏ ਦੇਖਿਆ, ਜਿਸ ਕਾਰਨ ਉਹ ਡਰ ਗਈਆਂ।</w:t>
      </w:r>
    </w:p>
    <w:p w14:paraId="6E801BBC" w14:textId="77777777" w:rsidR="00F90BDC" w:rsidRDefault="00F90BDC"/>
    <w:p w14:paraId="43B4E5FF" w14:textId="77777777" w:rsidR="00F90BDC" w:rsidRDefault="00F90BDC">
      <w:r xmlns:w="http://schemas.openxmlformats.org/wordprocessingml/2006/main">
        <w:t xml:space="preserve">1. ਨਾ ਡਰੋ: ਅਨਿਸ਼ਚਿਤਤਾ ਦੇ ਸਮੇਂ ਵਿੱਚ ਪਰਮੇਸ਼ੁਰ ਵੱਲੋਂ ਭਰੋਸਾ</w:t>
      </w:r>
    </w:p>
    <w:p w14:paraId="0DE8344B" w14:textId="77777777" w:rsidR="00F90BDC" w:rsidRDefault="00F90BDC"/>
    <w:p w14:paraId="202ACDC1" w14:textId="77777777" w:rsidR="00F90BDC" w:rsidRDefault="00F90BDC">
      <w:r xmlns:w="http://schemas.openxmlformats.org/wordprocessingml/2006/main">
        <w:t xml:space="preserve">2. ਔਖੇ ਸਮਿਆਂ ਵਿੱਚ ਪਰਮੇਸ਼ੁਰ ਦੇ ਦਿਲਾਸੇ ਦੀ ਸ਼ਕਤੀ</w:t>
      </w:r>
    </w:p>
    <w:p w14:paraId="25243AE8" w14:textId="77777777" w:rsidR="00F90BDC" w:rsidRDefault="00F90BDC"/>
    <w:p w14:paraId="79F4AF4B" w14:textId="77777777" w:rsidR="00F90BDC" w:rsidRDefault="00F90BDC">
      <w:r xmlns:w="http://schemas.openxmlformats.org/wordprocessingml/2006/main">
        <w:t xml:space="preserve">1. ਯਸਾਯਾਹ 41:10: "ਡਰ ਨਾ, ਕਿਉਂਕਿ ਮੈਂ ਤੇਰੇ ਨਾਲ ਹਾਂ; ਨਿਰਾਸ਼ ਨਾ ਹੋ, ਕਿਉਂਕਿ ਮੈਂ ਤੇਰਾ ਪਰਮੇਸ਼ੁਰ ਹਾਂ; ਮੈਂ ਤੈਨੂੰ ਤਕੜਾ ਕਰਾਂਗਾ, ਮੈਂ ਤੇਰੀ ਸਹਾਇਤਾ ਕਰਾਂਗਾ, ਮੈਂ ਤੈਨੂੰ ਆਪਣੇ ਧਰਮੀ ਸੱਜੇ ਹੱਥ ਨਾਲ ਸੰਭਾਲਾਂਗਾ।"</w:t>
      </w:r>
    </w:p>
    <w:p w14:paraId="3AF5C85B" w14:textId="77777777" w:rsidR="00F90BDC" w:rsidRDefault="00F90BDC"/>
    <w:p w14:paraId="02142B7F" w14:textId="77777777" w:rsidR="00F90BDC" w:rsidRDefault="00F90BDC">
      <w:r xmlns:w="http://schemas.openxmlformats.org/wordprocessingml/2006/main">
        <w:t xml:space="preserve">2. ਜ਼ਬੂਰ 23:4: "ਭਾਵੇਂ ਮੈਂ ਮੌਤ ਦੇ ਸਾਯੇ ਦੀ ਘਾਟੀ ਵਿੱਚੋਂ ਲੰਘਦਾ ਹਾਂ, ਮੈਂ ਕਿਸੇ ਬੁਰਾਈ ਤੋਂ ਨਹੀਂ ਡਰਾਂਗਾ, ਕਿਉਂਕਿ ਤੁਸੀਂ </w:t>
      </w:r>
      <w:r xmlns:w="http://schemas.openxmlformats.org/wordprocessingml/2006/main">
        <w:lastRenderedPageBreak xmlns:w="http://schemas.openxmlformats.org/wordprocessingml/2006/main"/>
      </w:r>
      <w:r xmlns:w="http://schemas.openxmlformats.org/wordprocessingml/2006/main">
        <w:t xml:space="preserve">ਮੇਰੇ ਨਾਲ ਹੋ; ਤੇਰੀ ਲਾਠੀ ਅਤੇ ਤੇਰੀ ਲਾਠੀ, ਉਹ ਮੈਨੂੰ ਦਿਲਾਸਾ ਦਿੰਦੇ ਹਨ."</w:t>
      </w:r>
    </w:p>
    <w:p w14:paraId="5AD551D8" w14:textId="77777777" w:rsidR="00F90BDC" w:rsidRDefault="00F90BDC"/>
    <w:p w14:paraId="44B1B9D7" w14:textId="77777777" w:rsidR="00F90BDC" w:rsidRDefault="00F90BDC">
      <w:r xmlns:w="http://schemas.openxmlformats.org/wordprocessingml/2006/main">
        <w:t xml:space="preserve">ਮਰਕੁਸ 16:6 ਅਤੇ ਉਸ ਨੇ ਉਨ੍ਹਾਂ ਨੂੰ ਕਿਹਾ, ਨਾ ਡਰੋ, ਤੁਸੀਂ ਨਾਸਰਤ ਦੇ ਯਿਸੂ ਨੂੰ ਲੱਭ ਰਹੇ ਹੋ, ਜਿਸ ਨੂੰ ਸਲੀਬ ਉੱਤੇ ਚੜ੍ਹਾਇਆ ਗਿਆ ਸੀ। ਉਹ ਇੱਥੇ ਨਹੀਂ ਹੈ: ਉਹ ਜਗ੍ਹਾ ਵੇਖੋ ਜਿੱਥੇ ਉਨ੍ਹਾਂ ਨੇ ਉਸਨੂੰ ਰੱਖਿਆ ਸੀ।</w:t>
      </w:r>
    </w:p>
    <w:p w14:paraId="71334CF0" w14:textId="77777777" w:rsidR="00F90BDC" w:rsidRDefault="00F90BDC"/>
    <w:p w14:paraId="581B793D" w14:textId="77777777" w:rsidR="00F90BDC" w:rsidRDefault="00F90BDC">
      <w:r xmlns:w="http://schemas.openxmlformats.org/wordprocessingml/2006/main">
        <w:t xml:space="preserve">ਯਿਸੂ ਦਾ ਜੀ ਉੱਠਣਾ ਜਸ਼ਨ ਅਤੇ ਉਮੀਦ ਦਾ ਕਾਰਨ ਹੈ, ਡਰ ਦਾ ਨਹੀਂ।</w:t>
      </w:r>
    </w:p>
    <w:p w14:paraId="31070249" w14:textId="77777777" w:rsidR="00F90BDC" w:rsidRDefault="00F90BDC"/>
    <w:p w14:paraId="74EF7E49" w14:textId="77777777" w:rsidR="00F90BDC" w:rsidRDefault="00F90BDC">
      <w:r xmlns:w="http://schemas.openxmlformats.org/wordprocessingml/2006/main">
        <w:t xml:space="preserve">1: ਮਸੀਹ ਜੀ ਉੱਠਿਆ ਹੈ! ਉਸਦੇ ਚਮਤਕਾਰੀ ਪੁਨਰ-ਉਥਾਨ ਵਿੱਚ ਖੁਸ਼ ਹੋਵੋ ਅਤੇ ਉਸ ਵਿੱਚ ਭਰੋਸਾ ਕਰੋ!</w:t>
      </w:r>
    </w:p>
    <w:p w14:paraId="22CCB992" w14:textId="77777777" w:rsidR="00F90BDC" w:rsidRDefault="00F90BDC"/>
    <w:p w14:paraId="22F7E40B" w14:textId="77777777" w:rsidR="00F90BDC" w:rsidRDefault="00F90BDC">
      <w:r xmlns:w="http://schemas.openxmlformats.org/wordprocessingml/2006/main">
        <w:t xml:space="preserve">2: ਡਰੋ ਨਾ, ਨਾਸਰਤ ਦਾ ਯਿਸੂ, ਜੋ ਸਲੀਬ ਉੱਤੇ ਚੜ੍ਹਾਇਆ ਗਿਆ ਸੀ, ਜੀ ਉੱਠਿਆ ਹੈ!</w:t>
      </w:r>
    </w:p>
    <w:p w14:paraId="1AF430D9" w14:textId="77777777" w:rsidR="00F90BDC" w:rsidRDefault="00F90BDC"/>
    <w:p w14:paraId="2502A6D0" w14:textId="77777777" w:rsidR="00F90BDC" w:rsidRDefault="00F90BDC">
      <w:r xmlns:w="http://schemas.openxmlformats.org/wordprocessingml/2006/main">
        <w:t xml:space="preserve">1: 1 ਕੁਰਿੰਥੀਆਂ 15: 3-4 - ਕਿਉਂਕਿ ਮੈਂ ਤੁਹਾਨੂੰ ਸਭ ਤੋਂ ਪਹਿਲਾਂ ਮਹੱਤਵਪੂਰਨ ਤੌਰ 'ਤੇ ਸੌਂਪਿਆ ਜੋ ਮੈਂ ਵੀ ਪ੍ਰਾਪਤ ਕੀਤਾ: ਕਿ ਮਸੀਹ ਸਾਡੇ ਪਾਪਾਂ ਲਈ ਧਰਮ-ਗ੍ਰੰਥ ਦੇ ਅਨੁਸਾਰ ਮਰਿਆ, ਅਤੇ ਉਹ ਦਫ਼ਨਾਇਆ ਗਿਆ, ਅਤੇ ਉਹ ਤੀਜੇ ਦਿਨ ਉਭਾਰਿਆ ਗਿਆ। ਸ਼ਾਸਤਰ ਦੇ ਅਨੁਸਾਰ ਦਿਨ.</w:t>
      </w:r>
    </w:p>
    <w:p w14:paraId="71C632F4" w14:textId="77777777" w:rsidR="00F90BDC" w:rsidRDefault="00F90BDC"/>
    <w:p w14:paraId="5B9DC016" w14:textId="77777777" w:rsidR="00F90BDC" w:rsidRDefault="00F90BDC">
      <w:r xmlns:w="http://schemas.openxmlformats.org/wordprocessingml/2006/main">
        <w:t xml:space="preserve">2:1 ਪਤਰਸ 1:3-4 - ਸਾਡੇ ਪ੍ਰਭੂ ਯਿਸੂ ਮਸੀਹ ਦੇ ਪਰਮੇਸ਼ੁਰ ਅਤੇ ਪਿਤਾ ਨੂੰ ਮੁਬਾਰਕ ਹੋਵੇ! ਉਸਦੀ ਮਹਾਨ ਦਇਆ ਦੇ ਅਨੁਸਾਰ, ਉਸਨੇ ਸਾਨੂੰ ਯਿਸੂ ਮਸੀਹ ਦੇ ਮੁਰਦਿਆਂ ਵਿੱਚੋਂ ਜੀ ਉੱਠਣ ਦੁਆਰਾ ਇੱਕ ਜੀਵਤ ਉਮੀਦ ਲਈ ਦੁਬਾਰਾ ਜਨਮ ਦਿੱਤਾ ਹੈ, ਇੱਕ ਵਿਰਾਸਤ ਵਿੱਚ ਜੋ ਅਵਿਨਾਸ਼ੀ, ਨਿਰਮਲ ਅਤੇ ਅਧੂਰੀ ਹੈ, ਤੁਹਾਡੇ ਲਈ ਸਵਰਗ ਵਿੱਚ ਰੱਖੀ ਗਈ ਹੈ।</w:t>
      </w:r>
    </w:p>
    <w:p w14:paraId="4DDEF92A" w14:textId="77777777" w:rsidR="00F90BDC" w:rsidRDefault="00F90BDC"/>
    <w:p w14:paraId="7E098CAE" w14:textId="77777777" w:rsidR="00F90BDC" w:rsidRDefault="00F90BDC">
      <w:r xmlns:w="http://schemas.openxmlformats.org/wordprocessingml/2006/main">
        <w:t xml:space="preserve">ਮਰਕੁਸ 16:7 ਪਰ ਜਾ ਕੇ ਉਹ ਦੇ ਚੇਲਿਆਂ ਅਤੇ ਪਤਰਸ ਨੂੰ ਕਹੋ ਕਿ ਉਹ ਤੁਹਾਡੇ ਤੋਂ ਪਹਿਲਾਂ ਗਲੀਲ ਨੂੰ ਜਾਂਦਾ ਹੈ, ਜਿਵੇਂ ਉਸ ਨੇ ਤੁਹਾਨੂੰ ਕਿਹਾ ਸੀ, ਉੱਥੇ ਤੁਸੀਂ ਉਸ ਨੂੰ ਵੇਖੋਂਗੇ।</w:t>
      </w:r>
    </w:p>
    <w:p w14:paraId="4F66F9E7" w14:textId="77777777" w:rsidR="00F90BDC" w:rsidRDefault="00F90BDC"/>
    <w:p w14:paraId="3C8DF526" w14:textId="77777777" w:rsidR="00F90BDC" w:rsidRDefault="00F90BDC">
      <w:r xmlns:w="http://schemas.openxmlformats.org/wordprocessingml/2006/main">
        <w:t xml:space="preserve">ਯਿਸੂ ਦੇ ਚੇਲਿਆਂ ਅਤੇ ਪਤਰਸ ਨੂੰ ਉਸ ਨੂੰ ਮਿਲਣ ਲਈ ਗਲੀਲ ਜਾਣ ਲਈ ਉਤਸ਼ਾਹਿਤ ਕੀਤਾ ਗਿਆ ਸੀ, ਜਿਵੇਂ ਉਸ ਨੇ ਵਾਅਦਾ ਕੀਤਾ ਸੀ।</w:t>
      </w:r>
    </w:p>
    <w:p w14:paraId="2D0291AA" w14:textId="77777777" w:rsidR="00F90BDC" w:rsidRDefault="00F90BDC"/>
    <w:p w14:paraId="569AFEF3" w14:textId="77777777" w:rsidR="00F90BDC" w:rsidRDefault="00F90BDC">
      <w:r xmlns:w="http://schemas.openxmlformats.org/wordprocessingml/2006/main">
        <w:t xml:space="preserve">1. ਵਿਸ਼ਵਾਸ ਦੀ ਸ਼ਕਤੀ: ਗਲੀਲ ਵਿੱਚ ਆਪਣੇ ਚੇਲਿਆਂ ਨੂੰ ਮਿਲਣ ਦਾ ਯਿਸੂ ਦਾ ਵਾਅਦਾ ਸਾਨੂੰ ਉਸ ਵਿੱਚ ਭਰੋਸਾ ਕਰਨ ਦੀ ਯਾਦ ਦਿਵਾਉਂਦਾ ਹੈ, ਭਾਵੇਂ ਅਸੀਂ ਉਸਦੀ ਯੋਜਨਾ ਦੀ ਸੰਪੂਰਨਤਾ ਨੂੰ ਨਹੀਂ ਸਮਝਦੇ।</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ਆਸ ਦਾ ਦਿਲਾਸਾ: ਗੈਲੀਲ ਵਿੱਚ ਯਿਸੂ ਦੀ ਮੌਜੂਦਗੀ ਉਸ ਉਮੀਦ ਦੀ ਯਾਦ ਦਿਵਾਉਂਦੀ ਹੈ ਜੋ ਉਹ ਸਾਡੇ ਜੀਵਨ ਵਿੱਚ ਲਿਆਉਂਦਾ ਹੈ, ਭਾਵੇਂ ਇਹ ਮਹਿਸੂਸ ਹੁੰਦਾ ਹੈ ਕਿ ਜੀਵਨ ਅਨਿਸ਼ਚਿਤ ਹੈ।</w:t>
      </w:r>
    </w:p>
    <w:p w14:paraId="0137E222" w14:textId="77777777" w:rsidR="00F90BDC" w:rsidRDefault="00F90BDC"/>
    <w:p w14:paraId="57EAD87D" w14:textId="77777777" w:rsidR="00F90BDC" w:rsidRDefault="00F90BDC">
      <w:r xmlns:w="http://schemas.openxmlformats.org/wordprocessingml/2006/main">
        <w:t xml:space="preserve">1. ਰੋਮੀਆਂ 5:1-5 - ਇਸਲਈ, ਕਿਉਂਕਿ ਅਸੀਂ ਵਿਸ਼ਵਾਸ ਦੁਆਰਾ ਧਰਮੀ ਠਹਿਰਾਏ ਗਏ ਹਾਂ, ਸਾਡੇ ਪ੍ਰਭੂ ਯਿਸੂ ਮਸੀਹ ਦੁਆਰਾ ਪਰਮੇਸ਼ੁਰ ਨਾਲ ਸ਼ਾਂਤੀ ਹੈ। ਉਸ ਦੁਆਰਾ ਅਸੀਂ ਵਿਸ਼ਵਾਸ ਦੁਆਰਾ ਇਸ ਕਿਰਪਾ ਵਿੱਚ ਪਹੁੰਚ ਪ੍ਰਾਪਤ ਕੀਤੀ ਹੈ ਜਿਸ ਵਿੱਚ ਅਸੀਂ ਖੜੇ ਹਾਂ, ਅਤੇ ਅਸੀਂ ਪਰਮੇਸ਼ੁਰ ਦੀ ਮਹਿਮਾ ਦੀ ਆਸ ਵਿੱਚ ਅਨੰਦ ਕਰਦੇ ਹਾਂ। ਕੇਵਲ ਇਹ ਹੀ ਨਹੀਂ, ਪਰ ਅਸੀਂ ਆਪਣੇ ਦੁੱਖਾਂ ਵਿੱਚ ਖੁਸ਼ ਹੁੰਦੇ ਹਾਂ, ਇਹ ਜਾਣਦੇ ਹੋਏ ਕਿ ਦੁੱਖ ਸਹਿਣਸ਼ੀਲਤਾ ਪੈਦਾ ਕਰਦੇ ਹਨ, ਅਤੇ ਧੀਰਜ ਚਰਿੱਤਰ ਪੈਦਾ ਕਰਦਾ ਹੈ, ਅਤੇ ਚਰਿੱਤਰ ਉਮੀਦ ਪੈਦਾ ਕਰਦਾ ਹੈ.</w:t>
      </w:r>
    </w:p>
    <w:p w14:paraId="67801EB5" w14:textId="77777777" w:rsidR="00F90BDC" w:rsidRDefault="00F90BDC"/>
    <w:p w14:paraId="3926EF41" w14:textId="77777777" w:rsidR="00F90BDC" w:rsidRDefault="00F90BDC">
      <w:r xmlns:w="http://schemas.openxmlformats.org/wordprocessingml/2006/main">
        <w:t xml:space="preserve">2. ਜ਼ਬੂਰ 23:4 - ਭਾਵੇਂ ਮੈਂ ਮੌਤ ਦੇ ਪਰਛਾਵੇਂ ਦੀ ਘਾਟੀ ਵਿੱਚੋਂ ਲੰਘਦਾ ਹਾਂ, ਮੈਂ ਕਿਸੇ ਬੁਰਾਈ ਤੋਂ ਨਹੀਂ ਡਰਾਂਗਾ, ਕਿਉਂਕਿ ਤੁਸੀਂ ਮੇਰੇ ਨਾਲ ਹੋ; ਤੁਹਾਡੀ ਡੰਡਾ ਅਤੇ ਤੁਹਾਡੀ ਲਾਠੀ, ਉਹ ਮੈਨੂੰ ਦਿਲਾਸਾ ਦਿੰਦੇ ਹਨ।</w:t>
      </w:r>
    </w:p>
    <w:p w14:paraId="25B560DD" w14:textId="77777777" w:rsidR="00F90BDC" w:rsidRDefault="00F90BDC"/>
    <w:p w14:paraId="3A51C65E" w14:textId="77777777" w:rsidR="00F90BDC" w:rsidRDefault="00F90BDC">
      <w:r xmlns:w="http://schemas.openxmlformats.org/wordprocessingml/2006/main">
        <w:t xml:space="preserve">ਮਰਕੁਸ 16:8 ਅਤੇ ਉਹ ਝੱਟ ਬਾਹਰ ਨਿੱਕਲ ਗਏ ਅਤੇ ਕਬਰ ਤੋਂ ਭੱਜ ਗਏ। ਉਹ ਕੰਬ ਰਹੇ ਸਨ ਅਤੇ ਹੈਰਾਨ ਸਨ। ਕਿਉਂਕਿ ਉਹ ਡਰਦੇ ਸਨ।</w:t>
      </w:r>
    </w:p>
    <w:p w14:paraId="6E33D3F2" w14:textId="77777777" w:rsidR="00F90BDC" w:rsidRDefault="00F90BDC"/>
    <w:p w14:paraId="5556D5E9" w14:textId="77777777" w:rsidR="00F90BDC" w:rsidRDefault="00F90BDC">
      <w:r xmlns:w="http://schemas.openxmlformats.org/wordprocessingml/2006/main">
        <w:t xml:space="preserve">ਜਿਹੜੀਆਂ ਔਰਤਾਂ ਯਿਸੂ ਦੀ ਕਬਰ 'ਤੇ ਆਈਆਂ ਸਨ, ਉਹ ਡਰ ਕੇ ਝੱਟ ਭੱਜ ਗਈਆਂ ਅਤੇ ਉਨ੍ਹਾਂ ਨੇ ਜੋ ਕੁਝ ਦੇਖਿਆ ਸੀ, ਉਹ ਕਿਸੇ ਨੂੰ ਨਾ ਦੱਸਿਆ।</w:t>
      </w:r>
    </w:p>
    <w:p w14:paraId="7F59342A" w14:textId="77777777" w:rsidR="00F90BDC" w:rsidRDefault="00F90BDC"/>
    <w:p w14:paraId="1C333E60" w14:textId="77777777" w:rsidR="00F90BDC" w:rsidRDefault="00F90BDC">
      <w:r xmlns:w="http://schemas.openxmlformats.org/wordprocessingml/2006/main">
        <w:t xml:space="preserve">1. ਗਵਾਹੀ ਵਿਚ ਡਰ ਦੀ ਸ਼ਕਤੀ</w:t>
      </w:r>
    </w:p>
    <w:p w14:paraId="74EC99F3" w14:textId="77777777" w:rsidR="00F90BDC" w:rsidRDefault="00F90BDC"/>
    <w:p w14:paraId="33DAFE82" w14:textId="77777777" w:rsidR="00F90BDC" w:rsidRDefault="00F90BDC">
      <w:r xmlns:w="http://schemas.openxmlformats.org/wordprocessingml/2006/main">
        <w:t xml:space="preserve">2. ਵਿਸ਼ਵਾਸ ਵਿੱਚ ਗਵਾਹੀ ਦੀ ਮਹੱਤਵਪੂਰਨ ਭੂਮਿਕਾ</w:t>
      </w:r>
    </w:p>
    <w:p w14:paraId="7362852F" w14:textId="77777777" w:rsidR="00F90BDC" w:rsidRDefault="00F90BDC"/>
    <w:p w14:paraId="259C529D" w14:textId="77777777" w:rsidR="00F90BDC" w:rsidRDefault="00F90BDC">
      <w:r xmlns:w="http://schemas.openxmlformats.org/wordprocessingml/2006/main">
        <w:t xml:space="preserve">1. ਬਿਵਸਥਾ ਸਾਰ 6:4-9 - ਹੇ ਇਸਰਾਏਲ, ਸੁਣੋ: ਯਹੋਵਾਹ ਸਾਡਾ ਪਰਮੇਸ਼ੁਰ, ਯਹੋਵਾਹ ਇੱਕ ਹੈ! ਤੂੰ ਯਹੋਵਾਹ ਆਪਣੇ ਪਰਮੇਸ਼ੁਰ ਨੂੰ ਆਪਣੇ ਸਾਰੇ ਦਿਲ ਨਾਲ, ਆਪਣੀ ਸਾਰੀ ਜਾਨ ਨਾਲ ਅਤੇ ਆਪਣੀ ਸਾਰੀ ਸ਼ਕਤੀ ਨਾਲ ਪਿਆਰ ਕਰ।</w:t>
      </w:r>
    </w:p>
    <w:p w14:paraId="791A124B" w14:textId="77777777" w:rsidR="00F90BDC" w:rsidRDefault="00F90BDC"/>
    <w:p w14:paraId="783CCF76" w14:textId="77777777" w:rsidR="00F90BDC" w:rsidRDefault="00F90BDC">
      <w:r xmlns:w="http://schemas.openxmlformats.org/wordprocessingml/2006/main">
        <w:t xml:space="preserve">2. ਜ਼ਬੂਰ 91: 1-2 - ਉਹ ਜੋ ਅੱਤ ਮਹਾਨ ਦੇ ਗੁਪਤ ਸਥਾਨ ਵਿੱਚ ਰਹਿੰਦਾ ਹੈ ਉਹ ਸਰਵ ਸ਼ਕਤੀਮਾਨ ਦੇ ਸਾਯੇ ਹੇਠ ਰਹੇਗਾ। ਮੈਂ ਯਹੋਵਾਹ ਬਾਰੇ ਆਖਾਂਗਾ, "ਉਹ ਮੇਰੀ ਪਨਾਹ ਅਤੇ ਮੇਰਾ ਕਿਲਾ ਹੈ; ਮੇਰੇ ਪਰਮੇਸ਼ੁਰ, ਮੈਂ ਉਸ ਵਿੱਚ ਭਰੋਸਾ ਰੱਖਾਂਗਾ।"</w:t>
      </w:r>
    </w:p>
    <w:p w14:paraId="4FEFEAC3" w14:textId="77777777" w:rsidR="00F90BDC" w:rsidRDefault="00F90BDC"/>
    <w:p w14:paraId="420E0F49" w14:textId="77777777" w:rsidR="00F90BDC" w:rsidRDefault="00F90BDC">
      <w:r xmlns:w="http://schemas.openxmlformats.org/wordprocessingml/2006/main">
        <w:t xml:space="preserve">ਮਰਕੁਸ 16:9 ਜਦੋਂ ਯਿਸੂ ਹਫ਼ਤੇ ਦੇ ਪਹਿਲੇ ਦਿਨ ਤੜਕੇ ਉੱਠਿਆ ਤਾਂ ਉਹ ਪਹਿਲਾਂ ਮਰਿਯਮ </w:t>
      </w:r>
      <w:r xmlns:w="http://schemas.openxmlformats.org/wordprocessingml/2006/main">
        <w:lastRenderedPageBreak xmlns:w="http://schemas.openxmlformats.org/wordprocessingml/2006/main"/>
      </w:r>
      <w:r xmlns:w="http://schemas.openxmlformats.org/wordprocessingml/2006/main">
        <w:t xml:space="preserve">ਮਗਦਲੀਨੀ ਨੂੰ ਪ੍ਰਗਟ ਹੋਇਆ ਜਿਸ ਵਿੱਚੋਂ ਉਸਨੇ ਸੱਤ ਭੂਤ ਕੱਢੇ ਸਨ।</w:t>
      </w:r>
    </w:p>
    <w:p w14:paraId="306D3232" w14:textId="77777777" w:rsidR="00F90BDC" w:rsidRDefault="00F90BDC"/>
    <w:p w14:paraId="682B775C" w14:textId="77777777" w:rsidR="00F90BDC" w:rsidRDefault="00F90BDC">
      <w:r xmlns:w="http://schemas.openxmlformats.org/wordprocessingml/2006/main">
        <w:t xml:space="preserve">ਯਿਸੂ ਹਫ਼ਤੇ ਦੇ ਪਹਿਲੇ ਦਿਨ ਤੜਕੇ ਉੱਠਿਆ ਅਤੇ ਮਰਿਯਮ ਮਗਦਲੀਨੀ ਉਸ ਨੂੰ ਦੇਖਣ ਵਾਲੀ ਪਹਿਲੀ ਸੀ।</w:t>
      </w:r>
    </w:p>
    <w:p w14:paraId="668F0466" w14:textId="77777777" w:rsidR="00F90BDC" w:rsidRDefault="00F90BDC"/>
    <w:p w14:paraId="17A8A030" w14:textId="77777777" w:rsidR="00F90BDC" w:rsidRDefault="00F90BDC">
      <w:r xmlns:w="http://schemas.openxmlformats.org/wordprocessingml/2006/main">
        <w:t xml:space="preserve">1. ਪੁਨਰ-ਉਥਾਨ ਦੀ ਸ਼ਕਤੀ: ਕਿਵੇਂ ਯਿਸੂ ਮੁਰਦਿਆਂ ਵਿੱਚੋਂ ਜੀ ਉੱਠਿਆ ਅਤੇ ਸੰਸਾਰ ਨੂੰ ਬਦਲਿਆ</w:t>
      </w:r>
    </w:p>
    <w:p w14:paraId="3B1610D4" w14:textId="77777777" w:rsidR="00F90BDC" w:rsidRDefault="00F90BDC"/>
    <w:p w14:paraId="5890621E" w14:textId="77777777" w:rsidR="00F90BDC" w:rsidRDefault="00F90BDC">
      <w:r xmlns:w="http://schemas.openxmlformats.org/wordprocessingml/2006/main">
        <w:t xml:space="preserve">2. ਮਾਫੀ ਦੀ ਸ਼ਕਤੀ: ਕਿਵੇਂ ਯਿਸੂ ਨੇ ਮਰਿਯਮ ਮਗਦਾਲੀਨੀ ਤੋਂ ਸੱਤ ਭੂਤ ਕੱਢੇ</w:t>
      </w:r>
    </w:p>
    <w:p w14:paraId="3610EF37" w14:textId="77777777" w:rsidR="00F90BDC" w:rsidRDefault="00F90BDC"/>
    <w:p w14:paraId="42B5F469" w14:textId="77777777" w:rsidR="00F90BDC" w:rsidRDefault="00F90BDC">
      <w:r xmlns:w="http://schemas.openxmlformats.org/wordprocessingml/2006/main">
        <w:t xml:space="preserve">1. ਯੂਹੰਨਾ 20:11-18 - ਮਰਿਯਮ ਮੈਗਡਾਲੀਨ ਜੀ ਉੱਠੇ ਹੋਏ ਪ੍ਰਭੂ ਦਾ ਸਾਹਮਣਾ ਕਰਦੀ ਹੈ</w:t>
      </w:r>
    </w:p>
    <w:p w14:paraId="596E3B68" w14:textId="77777777" w:rsidR="00F90BDC" w:rsidRDefault="00F90BDC"/>
    <w:p w14:paraId="74E9E7C2" w14:textId="77777777" w:rsidR="00F90BDC" w:rsidRDefault="00F90BDC">
      <w:r xmlns:w="http://schemas.openxmlformats.org/wordprocessingml/2006/main">
        <w:t xml:space="preserve">2. ਲੂਕਾ 8:1-3 - ਮਰਿਯਮ ਮਗਦਲੀਨੀ ਯਿਸੂ ਦੇ ਚੇਲਿਆਂ ਵਿੱਚੋਂ ਇੱਕ ਹੈ ਜਿਸਨੂੰ ਸੱਤ ਭੂਤਾਂ ਤੋਂ ਛੁਡਾਇਆ ਗਿਆ ਸੀ</w:t>
      </w:r>
    </w:p>
    <w:p w14:paraId="4C6CFBA8" w14:textId="77777777" w:rsidR="00F90BDC" w:rsidRDefault="00F90BDC"/>
    <w:p w14:paraId="0BFF3161" w14:textId="77777777" w:rsidR="00F90BDC" w:rsidRDefault="00F90BDC">
      <w:r xmlns:w="http://schemas.openxmlformats.org/wordprocessingml/2006/main">
        <w:t xml:space="preserve">ਮਰਕੁਸ 16:10 ਅਤੇ ਉਸ ਨੇ ਜਾ ਕੇ ਉਨ੍ਹਾਂ ਨੂੰ ਦੱਸਿਆ ਜੋ ਉਹ ਦੇ ਨਾਲ ਸਨ, ਜਦੋਂ ਉਹ ਸੋਗ ਕਰਦੇ ਅਤੇ ਰੋ ਰਹੇ ਸਨ।</w:t>
      </w:r>
    </w:p>
    <w:p w14:paraId="58160571" w14:textId="77777777" w:rsidR="00F90BDC" w:rsidRDefault="00F90BDC"/>
    <w:p w14:paraId="5FDBAA86" w14:textId="77777777" w:rsidR="00F90BDC" w:rsidRDefault="00F90BDC">
      <w:r xmlns:w="http://schemas.openxmlformats.org/wordprocessingml/2006/main">
        <w:t xml:space="preserve">ਜਿਨ੍ਹਾਂ ਔਰਤਾਂ ਨੇ ਯਿਸੂ ਨੂੰ ਜੀ ਉੱਠਣ ਤੋਂ ਬਾਅਦ ਦੇਖਿਆ ਸੀ, ਉਨ੍ਹਾਂ ਨੇ ਜਾ ਕੇ ਉਨ੍ਹਾਂ ਚੇਲਿਆਂ ਨੂੰ ਦੱਸਿਆ ਜੋ ਸੋਗ ਕਰ ਰਹੇ ਸਨ ਅਤੇ ਰੋ ਰਹੇ ਸਨ।</w:t>
      </w:r>
    </w:p>
    <w:p w14:paraId="0929B4CB" w14:textId="77777777" w:rsidR="00F90BDC" w:rsidRDefault="00F90BDC"/>
    <w:p w14:paraId="2009889E" w14:textId="77777777" w:rsidR="00F90BDC" w:rsidRDefault="00F90BDC">
      <w:r xmlns:w="http://schemas.openxmlformats.org/wordprocessingml/2006/main">
        <w:t xml:space="preserve">1. ਸੋਗ ਦੇ ਸਮੇਂ ਵਿੱਚ ਉਮੀਦ ਕਿਵੇਂ ਲੱਭੀਏ</w:t>
      </w:r>
    </w:p>
    <w:p w14:paraId="28CAEA12" w14:textId="77777777" w:rsidR="00F90BDC" w:rsidRDefault="00F90BDC"/>
    <w:p w14:paraId="0B8271C2" w14:textId="77777777" w:rsidR="00F90BDC" w:rsidRDefault="00F90BDC">
      <w:r xmlns:w="http://schemas.openxmlformats.org/wordprocessingml/2006/main">
        <w:t xml:space="preserve">2. ਮਸੀਹ ਦੇ ਜੀ ਉੱਠਣ ਦੀ ਗਵਾਹੀ ਦੇਣ ਦੀ ਸ਼ਕਤੀ</w:t>
      </w:r>
    </w:p>
    <w:p w14:paraId="2652E251" w14:textId="77777777" w:rsidR="00F90BDC" w:rsidRDefault="00F90BDC"/>
    <w:p w14:paraId="54C0F1CD" w14:textId="77777777" w:rsidR="00F90BDC" w:rsidRDefault="00F90BDC">
      <w:r xmlns:w="http://schemas.openxmlformats.org/wordprocessingml/2006/main">
        <w:t xml:space="preserve">1. ਯੂਹੰਨਾ 20:1-18 - ਮਰਿਯਮ ਮਗਦਾਲੀਨੀ ਦੀ ਕਬਰ ਤੇ ਜਾਣ ਅਤੇ ਯਿਸੂ ਦੇ ਜੀ ਉੱਠਣ ਦੀ ਗਵਾਹੀ ਦੇਣ ਦੀ ਕਹਾਣੀ</w:t>
      </w:r>
    </w:p>
    <w:p w14:paraId="09091E0B" w14:textId="77777777" w:rsidR="00F90BDC" w:rsidRDefault="00F90BDC"/>
    <w:p w14:paraId="3DD233EF" w14:textId="77777777" w:rsidR="00F90BDC" w:rsidRDefault="00F90BDC">
      <w:r xmlns:w="http://schemas.openxmlformats.org/wordprocessingml/2006/main">
        <w:t xml:space="preserve">2. ਰੋਮੀਆਂ 5:3-5 - ਦੁੱਖਾਂ ਅਤੇ ਦੁੱਖਾਂ ਦੇ ਬਾਵਜੂਦ ਮਸੀਹ ਵਿੱਚ ਸਾਡੀ ਉਮੀਦ ਹੈ।</w:t>
      </w:r>
    </w:p>
    <w:p w14:paraId="441F2A8C" w14:textId="77777777" w:rsidR="00F90BDC" w:rsidRDefault="00F90BDC"/>
    <w:p w14:paraId="7AB004B6" w14:textId="77777777" w:rsidR="00F90BDC" w:rsidRDefault="00F90BDC">
      <w:r xmlns:w="http://schemas.openxmlformats.org/wordprocessingml/2006/main">
        <w:t xml:space="preserve">ਮਰਕੁਸ 16:11 ਅਤੇ ਜਦੋਂ ਉਨ੍ਹਾਂ ਨੇ ਸੁਣਿਆ ਜੋ ਉਹ ਜੀਉਂਦਾ ਹੈ ਅਤੇ ਉਸ ਨੂੰ ਵੇਖਿਆ ਗਿਆ ਸੀ, ਤਾਂ ਉਨ੍ਹਾਂ ਨੇ ਵਿਸ਼ਵਾਸ </w:t>
      </w:r>
      <w:r xmlns:w="http://schemas.openxmlformats.org/wordprocessingml/2006/main">
        <w:lastRenderedPageBreak xmlns:w="http://schemas.openxmlformats.org/wordprocessingml/2006/main"/>
      </w:r>
      <w:r xmlns:w="http://schemas.openxmlformats.org/wordprocessingml/2006/main">
        <w:t xml:space="preserve">ਨਾ ਕੀਤਾ।</w:t>
      </w:r>
    </w:p>
    <w:p w14:paraId="4DB1C1BD" w14:textId="77777777" w:rsidR="00F90BDC" w:rsidRDefault="00F90BDC"/>
    <w:p w14:paraId="376240CF" w14:textId="77777777" w:rsidR="00F90BDC" w:rsidRDefault="00F90BDC">
      <w:r xmlns:w="http://schemas.openxmlformats.org/wordprocessingml/2006/main">
        <w:t xml:space="preserve">ਇਹ ਹਵਾਲਾ ਉਨ੍ਹਾਂ ਔਰਤਾਂ ਦੇ ਅਵਿਸ਼ਵਾਸ ਦੀ ਗੱਲ ਕਰਦਾ ਹੈ ਜਿਨ੍ਹਾਂ ਨੇ ਜੀ ਉੱਠਣ ਤੋਂ ਬਾਅਦ ਯਿਸੂ ਨੂੰ ਜ਼ਿੰਦਾ ਦੇਖਿਆ ਸੀ।</w:t>
      </w:r>
    </w:p>
    <w:p w14:paraId="4F5D142C" w14:textId="77777777" w:rsidR="00F90BDC" w:rsidRDefault="00F90BDC"/>
    <w:p w14:paraId="40DBC70F" w14:textId="77777777" w:rsidR="00F90BDC" w:rsidRDefault="00F90BDC">
      <w:r xmlns:w="http://schemas.openxmlformats.org/wordprocessingml/2006/main">
        <w:t xml:space="preserve">1. ਪੁਨਰ-ਉਥਾਨ ਵਿੱਚ ਵਿਸ਼ਵਾਸ ਕਰੋ: ਵਿਸ਼ਵਾਸ ਦੀ ਸ਼ਕਤੀ</w:t>
      </w:r>
    </w:p>
    <w:p w14:paraId="4A705394" w14:textId="77777777" w:rsidR="00F90BDC" w:rsidRDefault="00F90BDC"/>
    <w:p w14:paraId="52433965" w14:textId="77777777" w:rsidR="00F90BDC" w:rsidRDefault="00F90BDC">
      <w:r xmlns:w="http://schemas.openxmlformats.org/wordprocessingml/2006/main">
        <w:t xml:space="preserve">2. ਦੇਖਣਾ ਵਿਸ਼ਵਾਸ ਕਰਨਾ ਹੈ: ਸ਼ੱਕ ਨੂੰ ਦੂਰ ਕਰਨਾ</w:t>
      </w:r>
    </w:p>
    <w:p w14:paraId="77FDAF5B" w14:textId="77777777" w:rsidR="00F90BDC" w:rsidRDefault="00F90BDC"/>
    <w:p w14:paraId="5A3D23D4" w14:textId="77777777" w:rsidR="00F90BDC" w:rsidRDefault="00F90BDC">
      <w:r xmlns:w="http://schemas.openxmlformats.org/wordprocessingml/2006/main">
        <w:t xml:space="preserve">1. ਯੂਹੰਨਾ 20:24-29 - ਥਾਮਸ ਦਾ ਅਵਿਸ਼ਵਾਸ ਅਤੇ ਬਾਅਦ ਵਿੱਚ ਵਿਸ਼ਵਾਸ</w:t>
      </w:r>
    </w:p>
    <w:p w14:paraId="769459E6" w14:textId="77777777" w:rsidR="00F90BDC" w:rsidRDefault="00F90BDC"/>
    <w:p w14:paraId="3449BD3F" w14:textId="77777777" w:rsidR="00F90BDC" w:rsidRDefault="00F90BDC">
      <w:r xmlns:w="http://schemas.openxmlformats.org/wordprocessingml/2006/main">
        <w:t xml:space="preserve">2. 1 ਪੀਟਰ 1:3-9 - ਪੁਨਰ-ਉਥਾਨ ਵਿੱਚ ਵਿਸ਼ਵਾਸ ਦੁਆਰਾ ਉਮੀਦ ਦੀ ਸ਼ਕਤੀ</w:t>
      </w:r>
    </w:p>
    <w:p w14:paraId="0BEDFAEC" w14:textId="77777777" w:rsidR="00F90BDC" w:rsidRDefault="00F90BDC"/>
    <w:p w14:paraId="43BFEBD4" w14:textId="77777777" w:rsidR="00F90BDC" w:rsidRDefault="00F90BDC">
      <w:r xmlns:w="http://schemas.openxmlformats.org/wordprocessingml/2006/main">
        <w:t xml:space="preserve">ਮਰਕੁਸ 16:12 ਇਸ ਤੋਂ ਬਾਅਦ ਉਹ ਉਨ੍ਹਾਂ ਵਿੱਚੋਂ ਦੋ ਨੂੰ ਇੱਕ ਹੋਰ ਰੂਪ ਵਿੱਚ ਪ੍ਰਗਟ ਹੋਇਆ, ਜਦੋਂ ਉਹ ਚੱਲਦੇ ਹੋਏ ਦੇਸ ਵਿੱਚ ਗਏ।</w:t>
      </w:r>
    </w:p>
    <w:p w14:paraId="34C6F16B" w14:textId="77777777" w:rsidR="00F90BDC" w:rsidRDefault="00F90BDC"/>
    <w:p w14:paraId="4F2861B3" w14:textId="77777777" w:rsidR="00F90BDC" w:rsidRDefault="00F90BDC">
      <w:r xmlns:w="http://schemas.openxmlformats.org/wordprocessingml/2006/main">
        <w:t xml:space="preserve">ਯਿਸੂ ਨੇ ਆਪਣੇ ਦੋ ਚੇਲਿਆਂ ਨੂੰ ਇੱਕ ਵੱਖਰੇ ਰੂਪ ਵਿੱਚ ਪ੍ਰਗਟ ਕੀਤਾ।</w:t>
      </w:r>
    </w:p>
    <w:p w14:paraId="5B38E2F9" w14:textId="77777777" w:rsidR="00F90BDC" w:rsidRDefault="00F90BDC"/>
    <w:p w14:paraId="30684738" w14:textId="77777777" w:rsidR="00F90BDC" w:rsidRDefault="00F90BDC">
      <w:r xmlns:w="http://schemas.openxmlformats.org/wordprocessingml/2006/main">
        <w:t xml:space="preserve">1: ਯਿਸੂ ਸਾਡੇ ਸਭ ਤੋਂ ਹਨੇਰੇ ਸਮਿਆਂ ਵਿਚ ਵੀ ਸਾਡੇ ਨਾਲ ਹੈ, ਅਤੇ ਉਹ ਸਾਨੂੰ ਵੱਖੋ-ਵੱਖਰੇ ਤਰੀਕਿਆਂ ਨਾਲ ਪ੍ਰਗਟ ਹੋਵੇਗਾ।</w:t>
      </w:r>
    </w:p>
    <w:p w14:paraId="2B81043D" w14:textId="77777777" w:rsidR="00F90BDC" w:rsidRDefault="00F90BDC"/>
    <w:p w14:paraId="0F8C6A49" w14:textId="77777777" w:rsidR="00F90BDC" w:rsidRDefault="00F90BDC">
      <w:r xmlns:w="http://schemas.openxmlformats.org/wordprocessingml/2006/main">
        <w:t xml:space="preserve">2: ਸਾਡੇ ਜੀਵਨ ਵਿੱਚ ਯਿਸੂ ਦੀ ਮੌਜੂਦਗੀ ਦੀ ਕਦਰ ਕਰੋ ਅਤੇ ਪਛਾਣੋ, ਭਾਵੇਂ ਉਸਦੀ ਮੌਜੂਦਗੀ ਸਪੱਸ਼ਟ ਨਾ ਹੋਵੇ।</w:t>
      </w:r>
    </w:p>
    <w:p w14:paraId="18D628FF" w14:textId="77777777" w:rsidR="00F90BDC" w:rsidRDefault="00F90BDC"/>
    <w:p w14:paraId="6AEF7422" w14:textId="77777777" w:rsidR="00F90BDC" w:rsidRDefault="00F90BDC">
      <w:r xmlns:w="http://schemas.openxmlformats.org/wordprocessingml/2006/main">
        <w:t xml:space="preserve">1: ਮੱਤੀ 28:20 - "ਉਨ੍ਹਾਂ ਨੂੰ ਉਨ੍ਹਾਂ ਸਾਰੀਆਂ ਗੱਲਾਂ ਦੀ ਪਾਲਣਾ ਕਰਨ ਲਈ ਸਿਖਾਉਣਾ ਜੋ ਮੈਂ ਤੁਹਾਨੂੰ ਹੁਕਮ ਦਿੱਤਾ ਹੈ: ਅਤੇ, ਵੇਖੋ, ਮੈਂ ਹਮੇਸ਼ਾ ਤੁਹਾਡੇ ਨਾਲ ਹਾਂ, ਇੱਥੋਂ ਤੱਕ ਕਿ ਸੰਸਾਰ ਦੇ ਅੰਤ ਤੱਕ। ਆਮੀਨ।"</w:t>
      </w:r>
    </w:p>
    <w:p w14:paraId="7F4730B6" w14:textId="77777777" w:rsidR="00F90BDC" w:rsidRDefault="00F90BDC"/>
    <w:p w14:paraId="6924B9C4" w14:textId="77777777" w:rsidR="00F90BDC" w:rsidRDefault="00F90BDC">
      <w:r xmlns:w="http://schemas.openxmlformats.org/wordprocessingml/2006/main">
        <w:t xml:space="preserve">2: ਰਸੂਲਾਂ ਦੇ ਕਰਤੱਬ 1: 3 - "ਜਿਸ ਨੂੰ ਉਸਨੇ ਆਪਣੇ ਜਨੂੰਨ ਦੇ ਬਾਅਦ ਬਹੁਤ ਸਾਰੇ ਅਚਨਚੇਤ ਸਬੂਤਾਂ ਦੁਆਰਾ ਆਪਣੇ ਆਪ ਨੂੰ ਜੀਉਂਦਾ ਦਿਖਾਇਆ, ਉਹਨਾਂ ਨੂੰ ਚਾਲੀ ਦਿਨਾਂ ਤੱਕ ਵੇਖਿਆ ਗਿਆ, ਅਤੇ ਪਰਮੇਸ਼ੁਰ ਦੇ ਰਾਜ ਨਾਲ ਸੰਬੰਧਿਤ ਗੱਲਾਂ ਬਾਰੇ ਬੋਲਿਆ."</w:t>
      </w:r>
    </w:p>
    <w:p w14:paraId="40F77396" w14:textId="77777777" w:rsidR="00F90BDC" w:rsidRDefault="00F90BDC"/>
    <w:p w14:paraId="701A2418" w14:textId="77777777" w:rsidR="00F90BDC" w:rsidRDefault="00F90BDC">
      <w:r xmlns:w="http://schemas.openxmlformats.org/wordprocessingml/2006/main">
        <w:t xml:space="preserve">ਮਰਕੁਸ 16:13 ਅਤੇ ਉਨ੍ਹਾਂ ਨੇ ਜਾ ਕੇ ਬਚੇ ਹੋਏ ਨੂੰ ਦੱਸ ਦਿੱਤਾ, ਨਾ ਉਨ੍ਹਾਂ ਨੇ ਵਿਸ਼ਵਾਸ ਕੀਤਾ।</w:t>
      </w:r>
    </w:p>
    <w:p w14:paraId="35E7AE6C" w14:textId="77777777" w:rsidR="00F90BDC" w:rsidRDefault="00F90BDC"/>
    <w:p w14:paraId="141B28E6" w14:textId="77777777" w:rsidR="00F90BDC" w:rsidRDefault="00F90BDC">
      <w:r xmlns:w="http://schemas.openxmlformats.org/wordprocessingml/2006/main">
        <w:t xml:space="preserve">ਜਦੋਂ ਉਨ੍ਹਾਂ ਨੇ ਦੂਜੇ ਨੂੰ ਯਿਸੂ ਦੇ ਜੀ ਉੱਠਣ ਬਾਰੇ ਦੱਸਿਆ ਤਾਂ ਚੇਲਿਆਂ ਨੂੰ ਵਿਸ਼ਵਾਸ ਨਹੀਂ ਹੋਇਆ।</w:t>
      </w:r>
    </w:p>
    <w:p w14:paraId="70FCB3DA" w14:textId="77777777" w:rsidR="00F90BDC" w:rsidRDefault="00F90BDC"/>
    <w:p w14:paraId="298CAA28" w14:textId="77777777" w:rsidR="00F90BDC" w:rsidRDefault="00F90BDC">
      <w:r xmlns:w="http://schemas.openxmlformats.org/wordprocessingml/2006/main">
        <w:t xml:space="preserve">1. ਗਵਾਹ ਦੀ ਸ਼ਕਤੀ: ਸ਼ੱਕ ਦੇ ਬਾਵਜੂਦ ਖ਼ੁਸ਼ ਖ਼ਬਰੀ ਕਿਵੇਂ ਫੈਲਾਈ ਜਾਵੇ</w:t>
      </w:r>
    </w:p>
    <w:p w14:paraId="14689308" w14:textId="77777777" w:rsidR="00F90BDC" w:rsidRDefault="00F90BDC"/>
    <w:p w14:paraId="0ADD4CDC" w14:textId="77777777" w:rsidR="00F90BDC" w:rsidRDefault="00F90BDC">
      <w:r xmlns:w="http://schemas.openxmlformats.org/wordprocessingml/2006/main">
        <w:t xml:space="preserve">2. ਡਰ ਉੱਤੇ ਵਿਸ਼ਵਾਸ: ਆਪਣੇ ਵਿਸ਼ਵਾਸਾਂ ਵਿੱਚ ਦ੍ਰਿੜ ਕਿਵੇਂ ਰਹਿਣਾ ਹੈ</w:t>
      </w:r>
    </w:p>
    <w:p w14:paraId="66DA5B2D" w14:textId="77777777" w:rsidR="00F90BDC" w:rsidRDefault="00F90BDC"/>
    <w:p w14:paraId="61E8C395" w14:textId="77777777" w:rsidR="00F90BDC" w:rsidRDefault="00F90BDC">
      <w:r xmlns:w="http://schemas.openxmlformats.org/wordprocessingml/2006/main">
        <w:t xml:space="preserve">1. ਰੋਮੀਆਂ 10:17 - ਇਸ ਲਈ ਵਿਸ਼ਵਾਸ ਸੁਣਨ ਤੋਂ ਆਉਂਦਾ ਹੈ, ਅਤੇ ਮਸੀਹ ਦੇ ਬਚਨ ਦੁਆਰਾ ਸੁਣਨਾ.</w:t>
      </w:r>
    </w:p>
    <w:p w14:paraId="39A41D18" w14:textId="77777777" w:rsidR="00F90BDC" w:rsidRDefault="00F90BDC"/>
    <w:p w14:paraId="67FD061F" w14:textId="77777777" w:rsidR="00F90BDC" w:rsidRDefault="00F90BDC">
      <w:r xmlns:w="http://schemas.openxmlformats.org/wordprocessingml/2006/main">
        <w:t xml:space="preserve">2. ਰਸੂਲਾਂ ਦੇ ਕਰਤੱਬ 4:20 - ਕਿਉਂਕਿ ਅਸੀਂ ਜੋ ਦੇਖਿਆ ਅਤੇ ਸੁਣਿਆ ਹੈ ਉਸ ਬਾਰੇ ਅਸੀਂ ਬੋਲ ਨਹੀਂ ਸਕਦੇ।</w:t>
      </w:r>
    </w:p>
    <w:p w14:paraId="70E0BC62" w14:textId="77777777" w:rsidR="00F90BDC" w:rsidRDefault="00F90BDC"/>
    <w:p w14:paraId="78A7F5BB" w14:textId="77777777" w:rsidR="00F90BDC" w:rsidRDefault="00F90BDC">
      <w:r xmlns:w="http://schemas.openxmlformats.org/wordprocessingml/2006/main">
        <w:t xml:space="preserve">ਮਰਕੁਸ 16:14 ਇਸ ਤੋਂ ਬਾਅਦ ਉਹ ਗਿਆਰਾਂ ਚੇਲਿਆਂ ਨੂੰ ਪ੍ਰਗਟ ਹੋਇਆ ਜਦੋਂ ਉਹ ਭੋਜਨ ਕਰ ਰਹੇ ਸਨ ਅਤੇ ਉਨ੍ਹਾਂ ਦੀ ਅਵਿਸ਼ਵਾਸ ਅਤੇ ਦਿਲ ਦੀ ਕਠੋਰਤਾ ਨਾਲ ਉਨ੍ਹਾਂ ਨੂੰ ਝਿੜਕਿਆ ਕਿਉਂ ਜੋ ਉਨ੍ਹਾਂ ਨੇ ਉਨ੍ਹਾਂ ਉੱਤੇ ਵਿਸ਼ਵਾਸ ਨਹੀਂ ਕੀਤਾ ਜਿਨ੍ਹਾਂ ਨੇ ਉਸਨੂੰ ਜੀ ਉੱਠਣ ਤੋਂ ਬਾਅਦ ਵੇਖਿਆ ਸੀ।</w:t>
      </w:r>
    </w:p>
    <w:p w14:paraId="5E8B0A22" w14:textId="77777777" w:rsidR="00F90BDC" w:rsidRDefault="00F90BDC"/>
    <w:p w14:paraId="1710964B" w14:textId="77777777" w:rsidR="00F90BDC" w:rsidRDefault="00F90BDC">
      <w:r xmlns:w="http://schemas.openxmlformats.org/wordprocessingml/2006/main">
        <w:t xml:space="preserve">ਉਸਨੇ ਗਿਆਰਾਂ ਨੂੰ ਉਨ੍ਹਾਂ ਵਿੱਚ ਵਿਸ਼ਵਾਸ ਦੀ ਘਾਟ ਲਈ ਝਿੜਕਿਆ ਜਿਨ੍ਹਾਂ ਨੇ ਉਸਨੂੰ ਦੁਬਾਰਾ ਜੀਉਂਦਾ ਕੀਤੇ ਜਾਣ ਤੋਂ ਬਾਅਦ ਵੇਖਿਆ ਸੀ।</w:t>
      </w:r>
    </w:p>
    <w:p w14:paraId="726269D9" w14:textId="77777777" w:rsidR="00F90BDC" w:rsidRDefault="00F90BDC"/>
    <w:p w14:paraId="4483A949" w14:textId="77777777" w:rsidR="00F90BDC" w:rsidRDefault="00F90BDC">
      <w:r xmlns:w="http://schemas.openxmlformats.org/wordprocessingml/2006/main">
        <w:t xml:space="preserve">1. ਵਿਸ਼ਵਾਸ ਦੀ ਸ਼ਕਤੀ: ਅਵਿਸ਼ਵਾਸ ਨੂੰ ਦੂਰ ਕਰਨਾ</w:t>
      </w:r>
    </w:p>
    <w:p w14:paraId="0A022E50" w14:textId="77777777" w:rsidR="00F90BDC" w:rsidRDefault="00F90BDC"/>
    <w:p w14:paraId="10B76FE8" w14:textId="77777777" w:rsidR="00F90BDC" w:rsidRDefault="00F90BDC">
      <w:r xmlns:w="http://schemas.openxmlformats.org/wordprocessingml/2006/main">
        <w:t xml:space="preserve">2. ਮਸੀਹ ਦੇ ਜੀ ਉੱਠਣ ਵਿੱਚ ਵਿਸ਼ਵਾਸ ਦੀ ਮਹੱਤਤਾ</w:t>
      </w:r>
    </w:p>
    <w:p w14:paraId="684CDDA3" w14:textId="77777777" w:rsidR="00F90BDC" w:rsidRDefault="00F90BDC"/>
    <w:p w14:paraId="67DFA58E" w14:textId="77777777" w:rsidR="00F90BDC" w:rsidRDefault="00F90BDC">
      <w:r xmlns:w="http://schemas.openxmlformats.org/wordprocessingml/2006/main">
        <w:t xml:space="preserve">1. ਇਬਰਾਨੀਆਂ 11:1-3 - ਹੁਣ ਵਿਸ਼ਵਾਸ ਉਨ੍ਹਾਂ ਚੀਜ਼ਾਂ ਦਾ ਭਰੋਸਾ ਹੈ ਜਿਨ੍ਹਾਂ ਦੀ ਉਮੀਦ ਕੀਤੀ ਜਾਂਦੀ ਹੈ, ਨਾ ਦੇਖੀਆਂ ਗਈਆਂ ਚੀਜ਼ਾਂ ਦਾ ਯਕੀਨ। ਕਿਉਂਕਿ ਇਸ ਦੁਆਰਾ ਪੁਰਾਣੇ ਲੋਕਾਂ ਨੇ ਉਨ੍ਹਾਂ ਦੀ ਤਾਰੀਫ਼ ਕੀਤੀ ਸੀ। ਵਿਸ਼ਵਾਸ ਦੁਆਰਾ ਅਸੀਂ ਸਮਝਦੇ ਹਾਂ ਕਿ ਬ੍ਰਹਿਮੰਡ ਦੀ ਰਚਨਾ ਪਰਮੇਸ਼ੁਰ ਦੇ ਬਚਨ ਦੁਆਰਾ ਕੀਤੀ ਗਈ ਸੀ, ਇਸ ਲਈ ਜੋ ਕੁਝ ਦੇਖਿਆ ਜਾਂਦਾ ਹੈ ਉਹ ਦ੍ਰਿਸ਼ਮਾਨ ਚੀਜ਼ਾਂ ਤੋਂ ਨਹੀਂ ਬਣਾਇਆ ਗਿਆ ਸੀ।</w:t>
      </w:r>
    </w:p>
    <w:p w14:paraId="09DF35A5" w14:textId="77777777" w:rsidR="00F90BDC" w:rsidRDefault="00F90BDC"/>
    <w:p w14:paraId="5319B47C" w14:textId="77777777" w:rsidR="00F90BDC" w:rsidRDefault="00F90BDC">
      <w:r xmlns:w="http://schemas.openxmlformats.org/wordprocessingml/2006/main">
        <w:t xml:space="preserve">2. ਯੂਹੰਨਾ 20:24-29 - ਹੁਣ ਥੋਮਾ, ਬਾਰ੍ਹਾਂ ਵਿੱਚੋਂ ਇੱਕ, ਜਿਸਨੂੰ ਜੁੜਵਾਂ ਕਿਹਾ ਜਾਂਦਾ ਹੈ, ਜਦੋਂ ਯਿਸੂ ਆਇਆ ਤਾਂ ਉਨ੍ਹਾਂ ਦੇ ਨਾਲ ਨਹੀਂ ਸੀ। ਤਾਂ ਦੂਜੇ ਚੇਲਿਆਂ ਨੇ ਉਸਨੂੰ ਕਿਹਾ, “ਅਸੀਂ ਪ੍ਰਭੂ ਨੂੰ ਦੇਖਿਆ ਹੈ।” ਪਰ ਉਸ ਨੇ ਉਨ੍ਹਾਂ ਨੂੰ ਕਿਹਾ, “ਜਦ ਤੱਕ ਮੈਂ ਉਹ ਦੇ ਹੱਥਾਂ ਵਿੱਚ ਮੇਖਾਂ ਦਾ ਨਿਸ਼ਾਨ ਨਾ ਵੇਖਾਂ, ਅਤੇ ਮੇਖਾਂ ਦੇ ਨਿਸ਼ਾਨ ਵਿੱਚ ਆਪਣੀ ਉਂਗਲ ਨਾ ਰੱਖਾਂ ਅਤੇ ਆਪਣਾ ਹੱਥ ਉਹ ਦੇ ਕੋਲ ਨਾ ਰੱਖਾਂ, ਮੈਂ ਕਦੇ ਵਿਸ਼ਵਾਸ ਨਹੀਂ ਕਰਾਂਗਾ।” ਅੱਠ ਦਿਨਾਂ ਬਾਅਦ, ਉਸਦੇ ਚੇਲੇ ਦੁਬਾਰਾ ਅੰਦਰ ਸਨ, ਅਤੇ ਥਾਮਸ ਉਹਨਾਂ ਦੇ ਨਾਲ ਸੀ। ਭਾਵੇਂ ਦਰਵਾਜ਼ੇ ਬੰਦ ਸਨ, ਯਿਸੂ ਆਇਆ ਅਤੇ ਉਨ੍ਹਾਂ ਦੇ ਵਿਚਕਾਰ ਖੜ੍ਹਾ ਹੋ ਗਿਆ ਅਤੇ ਕਿਹਾ, “ਤੁਹਾਡੇ ਨਾਲ ਸ਼ਾਂਤੀ ਹੋਵੇ।” ਫਿਰ ਉਸਨੇ ਥਾਮਸ ਨੂੰ ਕਿਹਾ, “ਆਪਣੀ ਉਂਗਲੀ ਇੱਥੇ ਰੱਖ, ਅਤੇ ਮੇਰੇ ਹੱਥਾਂ ਨੂੰ ਵੇਖੋ; ਅਤੇ ਆਪਣਾ ਹੱਥ ਵਧਾਓ ਅਤੇ ਇਸ ਨੂੰ ਮੇਰੇ ਪਾਸੇ ਰੱਖੋ। ਅਵਿਸ਼ਵਾਸ ਨਾ ਕਰੋ, ਪਰ ਵਿਸ਼ਵਾਸ ਕਰੋ।” ਥਾਮਸ ਨੇ ਉਸਨੂੰ ਉੱਤਰ ਦਿੱਤਾ, “ਮੇਰੇ ਪ੍ਰਭੂ ਅਤੇ ਮੇਰੇ ਪਰਮੇਸ਼ੁਰ!” ਯਿਸੂ ਨੇ ਉਸਨੂੰ ਕਿਹਾ, “ਕੀ ਤੂੰ ਵਿਸ਼ਵਾਸ ਕੀਤਾ ਹੈ ਕਿਉਂਕਿ ਤੂੰ ਮੈਨੂੰ ਵੇਖਿਆ ਹੈ? ਧੰਨ ਹਨ ਉਹ ਜਿਨ੍ਹਾਂ ਨੇ ਨਹੀਂ ਦੇਖਿਆ ਅਤੇ ਪਰ ਵਿਸ਼ਵਾਸ ਕੀਤਾ।”</w:t>
      </w:r>
    </w:p>
    <w:p w14:paraId="1C2DE612" w14:textId="77777777" w:rsidR="00F90BDC" w:rsidRDefault="00F90BDC"/>
    <w:p w14:paraId="27DFFF08" w14:textId="77777777" w:rsidR="00F90BDC" w:rsidRDefault="00F90BDC">
      <w:r xmlns:w="http://schemas.openxmlformats.org/wordprocessingml/2006/main">
        <w:t xml:space="preserve">ਮਰਕੁਸ 16:15 ਅਤੇ ਉਸ ਨੇ ਉਨ੍ਹਾਂ ਨੂੰ ਕਿਹਾ, ਤੁਸੀਂ ਸਾਰੇ ਸੰਸਾਰ ਵਿੱਚ ਜਾਓ ਅਤੇ ਹਰ ਪ੍ਰਾਣੀ ਨੂੰ ਖੁਸ਼ਖਬਰੀ ਦਾ ਪਰਚਾਰ ਕਰੋ।</w:t>
      </w:r>
    </w:p>
    <w:p w14:paraId="57479C1D" w14:textId="77777777" w:rsidR="00F90BDC" w:rsidRDefault="00F90BDC"/>
    <w:p w14:paraId="713CE5F0" w14:textId="77777777" w:rsidR="00F90BDC" w:rsidRDefault="00F90BDC">
      <w:r xmlns:w="http://schemas.openxmlformats.org/wordprocessingml/2006/main">
        <w:t xml:space="preserve">ਯਿਸੂ ਨੇ ਚੇਲਿਆਂ ਨੂੰ ਹੁਕਮ ਦਿੱਤਾ ਕਿ ਉਹ ਖੁਸ਼ਖਬਰੀ ਨੂੰ ਦੁਨੀਆਂ ਦੇ ਹਰ ਕਿਸੇ ਵਿੱਚ ਫੈਲਾਉਣ।</w:t>
      </w:r>
    </w:p>
    <w:p w14:paraId="484E2D7C" w14:textId="77777777" w:rsidR="00F90BDC" w:rsidRDefault="00F90BDC"/>
    <w:p w14:paraId="7A33CD47" w14:textId="77777777" w:rsidR="00F90BDC" w:rsidRDefault="00F90BDC">
      <w:r xmlns:w="http://schemas.openxmlformats.org/wordprocessingml/2006/main">
        <w:t xml:space="preserve">1. ਇੰਜੀਲ ਦੀ ਸ਼ਕਤੀ: ਅੱਜ ਵੀ ਯਿਸੂ ਦਾ ਸੰਦੇਸ਼ ਕਿਵੇਂ ਮਾਅਨੇ ਰੱਖਦਾ ਹੈ</w:t>
      </w:r>
    </w:p>
    <w:p w14:paraId="305717D4" w14:textId="77777777" w:rsidR="00F90BDC" w:rsidRDefault="00F90BDC"/>
    <w:p w14:paraId="1839DD62" w14:textId="77777777" w:rsidR="00F90BDC" w:rsidRDefault="00F90BDC">
      <w:r xmlns:w="http://schemas.openxmlformats.org/wordprocessingml/2006/main">
        <w:t xml:space="preserve">2. ਚੇਲੇ ਬਣਨ ਦੀ ਤਾਕੀਦ: ਇੰਜੀਲ ਦੇ ਨਾਲ ਸੰਸਾਰ ਤੱਕ ਪਹੁੰਚਣਾ</w:t>
      </w:r>
    </w:p>
    <w:p w14:paraId="7EEEC95F" w14:textId="77777777" w:rsidR="00F90BDC" w:rsidRDefault="00F90BDC"/>
    <w:p w14:paraId="29B03A5F" w14:textId="77777777" w:rsidR="00F90BDC" w:rsidRDefault="00F90BDC">
      <w:r xmlns:w="http://schemas.openxmlformats.org/wordprocessingml/2006/main">
        <w:t xml:space="preserve">1. ਯਸਾਯਾਹ 6:8 ਫ਼ੇਰ ਮੈਂ ਯਹੋਵਾਹ ਦੀ ਅਵਾਜ਼ ਸੁਣੀ, “ਮੈਂ ਕਿਸ ਨੂੰ ਭੇਜਾਂ? ਅਤੇ ਸਾਡੇ ਲਈ ਕੌਣ ਜਾਵੇਗਾ?” ਅਤੇ ਮੈਂ ਕਿਹਾ, "ਮੈਂ ਇੱਥੇ ਹਾਂ, ਮੈਨੂੰ ਭੇਜੋ!"</w:t>
      </w:r>
    </w:p>
    <w:p w14:paraId="68BC27E6" w14:textId="77777777" w:rsidR="00F90BDC" w:rsidRDefault="00F90BDC"/>
    <w:p w14:paraId="15539725" w14:textId="77777777" w:rsidR="00F90BDC" w:rsidRDefault="00F90BDC">
      <w:r xmlns:w="http://schemas.openxmlformats.org/wordprocessingml/2006/main">
        <w:t xml:space="preserve">2. ਮੱਤੀ 28:19-20 ਇਸ ਲਈ ਜਾਓ ਅਤੇ ਸਾਰੀਆਂ ਕੌਮਾਂ ਨੂੰ ਚੇਲੇ ਬਣਾਓ, ਉਹਨਾਂ ਨੂੰ ਪਿਤਾ ਅਤੇ ਪੁੱਤਰ ਅਤੇ ਪਵਿੱਤਰ ਆਤਮਾ ਦੇ ਨਾਮ ਵਿੱਚ ਬਪਤਿਸਮਾ ਦਿਓ, ਅਤੇ ਉਹਨਾਂ ਨੂੰ ਉਹਨਾਂ ਸਾਰੀਆਂ ਗੱਲਾਂ ਦੀ ਪਾਲਣਾ ਕਰਨ ਲਈ ਸਿਖਾਓ ਜਿਹਨਾਂ ਦਾ ਮੈਂ ਤੁਹਾਨੂੰ ਹੁਕਮ ਦਿੱਤਾ ਹੈ। ਅਤੇ ਯਕੀਨਨ ਮੈਂ ਹਮੇਸ਼ਾ ਤੁਹਾਡੇ ਨਾਲ ਹਾਂ, ਉਮਰ ਦੇ ਅੰਤ ਤੱਕ.</w:t>
      </w:r>
    </w:p>
    <w:p w14:paraId="42DA3232" w14:textId="77777777" w:rsidR="00F90BDC" w:rsidRDefault="00F90BDC"/>
    <w:p w14:paraId="47C47424" w14:textId="77777777" w:rsidR="00F90BDC" w:rsidRDefault="00F90BDC">
      <w:r xmlns:w="http://schemas.openxmlformats.org/wordprocessingml/2006/main">
        <w:t xml:space="preserve">ਮਰਕੁਸ 16:16 ਜਿਹੜਾ ਵਿਸ਼ਵਾਸ ਕਰਦਾ ਹੈ ਅਤੇ ਬਪਤਿਸਮਾ ਲੈਂਦਾ ਹੈ ਬਚਾਇਆ ਜਾਵੇਗਾ। ਪਰ ਜਿਹੜਾ ਵਿਸ਼ਵਾਸ ਨਹੀਂ ਕਰਦਾ ਉਹ ਦੋਸ਼ੀ ਹੋਵੇਗਾ।</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ਜੋ ਕੋਈ ਵੀ ਯਿਸੂ ਵਿੱਚ ਵਿਸ਼ਵਾਸ ਕਰਦਾ ਹੈ ਅਤੇ ਬਪਤਿਸਮਾ ਲੈਂਦਾ ਹੈ ਉਹ ਬਚਾਇਆ ਜਾਵੇਗਾ, ਪਰ ਜੋ ਵਿਸ਼ਵਾਸ ਨਹੀਂ ਕਰਦੇ ਉਨ੍ਹਾਂ ਨੂੰ ਦੋਸ਼ੀ ਠਹਿਰਾਇਆ ਜਾਵੇਗਾ।</w:t>
      </w:r>
    </w:p>
    <w:p w14:paraId="1341981C" w14:textId="77777777" w:rsidR="00F90BDC" w:rsidRDefault="00F90BDC"/>
    <w:p w14:paraId="56753540" w14:textId="77777777" w:rsidR="00F90BDC" w:rsidRDefault="00F90BDC">
      <w:r xmlns:w="http://schemas.openxmlformats.org/wordprocessingml/2006/main">
        <w:t xml:space="preserve">1. ਸਾਡੀ ਮੁਕਤੀ ਵਿੱਚ ਵਿਸ਼ਵਾਸ ਅਤੇ ਬਪਤਿਸਮੇ ਦੀ ਮਹੱਤਤਾ</w:t>
      </w:r>
    </w:p>
    <w:p w14:paraId="6988B23D" w14:textId="77777777" w:rsidR="00F90BDC" w:rsidRDefault="00F90BDC"/>
    <w:p w14:paraId="3C2AADC5" w14:textId="77777777" w:rsidR="00F90BDC" w:rsidRDefault="00F90BDC">
      <w:r xmlns:w="http://schemas.openxmlformats.org/wordprocessingml/2006/main">
        <w:t xml:space="preserve">2. ਯਿਸੂ ਵਿੱਚ ਵਿਸ਼ਵਾਸ ਨਾ ਕਰਨ ਦੇ ਨਤੀਜੇ</w:t>
      </w:r>
    </w:p>
    <w:p w14:paraId="4C592FB7" w14:textId="77777777" w:rsidR="00F90BDC" w:rsidRDefault="00F90BDC"/>
    <w:p w14:paraId="14884E75" w14:textId="77777777" w:rsidR="00F90BDC" w:rsidRDefault="00F90BDC">
      <w:r xmlns:w="http://schemas.openxmlformats.org/wordprocessingml/2006/main">
        <w:t xml:space="preserve">1. ਰੋਮੀਆਂ 10: 9-10 - "ਕਿ ਜੇ ਤੁਸੀਂ ਆਪਣੇ ਮੂੰਹ ਨਾਲ ਇਕਰਾਰ ਕਰਦੇ ਹੋ ਕਿ ਯਿਸੂ ਪ੍ਰਭੂ ਹੈ ਅਤੇ ਆਪਣੇ ਦਿਲ ਵਿੱਚ ਵਿਸ਼ਵਾਸ ਕਰਦਾ ਹੈ ਕਿ ਪਰਮੇਸ਼ੁਰ ਨੇ ਉਸਨੂੰ ਮੁਰਦਿਆਂ ਵਿੱਚੋਂ ਜਿਵਾਲਿਆ ਹੈ, ਤਾਂ ਤੁਸੀਂ ਬਚਾਏ ਜਾਵੋਗੇ। ਕਿਉਂਕਿ ਇੱਕ ਦਿਲ ਨਾਲ ਵਿਸ਼ਵਾਸ ਕਰਦਾ ਹੈ ਅਤੇ ਧਰਮੀ ਹੈ, ਅਤੇ ਮੂੰਹ ਨਾਲ ਕਬੂਲ ਕਰਦਾ ਹੈ ਅਤੇ ਬਚ ਜਾਂਦਾ ਹੈ।"</w:t>
      </w:r>
    </w:p>
    <w:p w14:paraId="4C36A336" w14:textId="77777777" w:rsidR="00F90BDC" w:rsidRDefault="00F90BDC"/>
    <w:p w14:paraId="67203E1C" w14:textId="77777777" w:rsidR="00F90BDC" w:rsidRDefault="00F90BDC">
      <w:r xmlns:w="http://schemas.openxmlformats.org/wordprocessingml/2006/main">
        <w:t xml:space="preserve">2. ਅਫ਼ਸੀਆਂ 2: 8-9 - "ਕਿਉਂਕਿ ਤੁਸੀਂ ਕਿਰਪਾ ਨਾਲ ਵਿਸ਼ਵਾਸ ਦੁਆਰਾ ਬਚਾਏ ਗਏ ਹੋ। ਅਤੇ ਇਹ ਤੁਹਾਡਾ ਆਪਣਾ ਕੰਮ ਨਹੀਂ ਹੈ; ਇਹ ਪਰਮੇਸ਼ੁਰ ਦੀ ਦਾਤ ਹੈ, ਕੰਮਾਂ ਦਾ ਨਤੀਜਾ ਨਹੀਂ ਹੈ, ਤਾਂ ਜੋ ਕੋਈ ਸ਼ੇਖੀ ਨਾ ਕਰੇ।"</w:t>
      </w:r>
    </w:p>
    <w:p w14:paraId="5AFB9CCD" w14:textId="77777777" w:rsidR="00F90BDC" w:rsidRDefault="00F90BDC"/>
    <w:p w14:paraId="01BB3C25" w14:textId="77777777" w:rsidR="00F90BDC" w:rsidRDefault="00F90BDC">
      <w:r xmlns:w="http://schemas.openxmlformats.org/wordprocessingml/2006/main">
        <w:t xml:space="preserve">ਮਰਕੁਸ 16:17 ਅਤੇ ਇਹ ਚਿੰਨ੍ਹ ਵਿਸ਼ਵਾਸ ਕਰਨ ਵਾਲਿਆਂ ਦੇ ਪਿੱਛੇ ਆਉਣਗੇ। ਮੇਰੇ ਨਾਮ ਉੱਤੇ ਉਹ ਭੂਤਾਂ ਨੂੰ ਬਾਹਰ ਕੱਢ ਦੇਣਗੇ। ਉਹ ਨਵੀਆਂ ਭਾਸ਼ਾਵਾਂ ਨਾਲ ਗੱਲ ਕਰਨਗੇ।</w:t>
      </w:r>
    </w:p>
    <w:p w14:paraId="06FEF87D" w14:textId="77777777" w:rsidR="00F90BDC" w:rsidRDefault="00F90BDC"/>
    <w:p w14:paraId="7E8F8ADB" w14:textId="77777777" w:rsidR="00F90BDC" w:rsidRDefault="00F90BDC">
      <w:r xmlns:w="http://schemas.openxmlformats.org/wordprocessingml/2006/main">
        <w:t xml:space="preserve">ਇਹ ਹਵਾਲਾ ਉਨ੍ਹਾਂ ਚਿੰਨ੍ਹਾਂ ਬਾਰੇ ਗੱਲ ਕਰਦਾ ਹੈ ਜੋ ਯਿਸੂ ਦੇ ਨਾਮ ਵਿੱਚ ਵਿਸ਼ਵਾਸ ਕਰਨ ਵਾਲਿਆਂ ਦੀ ਪਾਲਣਾ ਕਰਨਗੇ, ਜਿਵੇਂ ਕਿ ਭੂਤਾਂ ਨੂੰ ਕੱਢਣਾ ਅਤੇ ਨਵੀਆਂ ਭਾਸ਼ਾਵਾਂ ਵਿੱਚ ਬੋਲਣਾ।</w:t>
      </w:r>
    </w:p>
    <w:p w14:paraId="63CEF446" w14:textId="77777777" w:rsidR="00F90BDC" w:rsidRDefault="00F90BDC"/>
    <w:p w14:paraId="157E14BF" w14:textId="77777777" w:rsidR="00F90BDC" w:rsidRDefault="00F90BDC">
      <w:r xmlns:w="http://schemas.openxmlformats.org/wordprocessingml/2006/main">
        <w:t xml:space="preserve">1. ਵਿਸ਼ਵਾਸ ਦੀ ਸ਼ਕਤੀ: ਸਾਡੇ ਜੀਵਨ ਵਿੱਚ ਚਮਤਕਾਰ ਨੂੰ ਖੋਲ੍ਹਣਾ</w:t>
      </w:r>
    </w:p>
    <w:p w14:paraId="20EEABC5" w14:textId="77777777" w:rsidR="00F90BDC" w:rsidRDefault="00F90BDC"/>
    <w:p w14:paraId="7F4069DF" w14:textId="77777777" w:rsidR="00F90BDC" w:rsidRDefault="00F90BDC">
      <w:r xmlns:w="http://schemas.openxmlformats.org/wordprocessingml/2006/main">
        <w:t xml:space="preserve">2. ਚਿੰਨ੍ਹ ਅਤੇ ਅਜੂਬੇ: ਅਲੌਕਿਕ ਖੇਤਰ ਦਾ ਪਰਦਾਫਾਸ਼ ਕਰਨਾ</w:t>
      </w:r>
    </w:p>
    <w:p w14:paraId="652A90E3" w14:textId="77777777" w:rsidR="00F90BDC" w:rsidRDefault="00F90BDC"/>
    <w:p w14:paraId="2D053E7D" w14:textId="77777777" w:rsidR="00F90BDC" w:rsidRDefault="00F90BDC">
      <w:r xmlns:w="http://schemas.openxmlformats.org/wordprocessingml/2006/main">
        <w:t xml:space="preserve">1. ਲੂਕਾ 10:17-20 - ਯਿਸੂ ਨੇ ਆਪਣੇ ਚੇਲਿਆਂ ਨੂੰ ਉਸਦੇ ਨਾਮ ਵਿੱਚ ਭੂਤਾਂ ਨੂੰ ਕੱਢਣ ਲਈ ਕਿਹਾ</w:t>
      </w:r>
    </w:p>
    <w:p w14:paraId="3D3B1C13" w14:textId="77777777" w:rsidR="00F90BDC" w:rsidRDefault="00F90BDC"/>
    <w:p w14:paraId="1FB0D680" w14:textId="77777777" w:rsidR="00F90BDC" w:rsidRDefault="00F90BDC">
      <w:r xmlns:w="http://schemas.openxmlformats.org/wordprocessingml/2006/main">
        <w:t xml:space="preserve">2. ਰਸੂਲਾਂ ਦੇ ਕਰਤੱਬ 2:1-4 - ਚੇਲੇ ਪਵਿੱਤਰ ਆਤਮਾ ਨਾਲ ਭਰਪੂਰ ਹੋਣ ਤੋਂ ਬਾਅਦ ਨਵੀਆਂ ਭਾਸ਼ਾਵਾਂ ਵਿੱਚ ਬੋਲਦੇ ਹਨ</w:t>
      </w:r>
    </w:p>
    <w:p w14:paraId="5E21BEEB" w14:textId="77777777" w:rsidR="00F90BDC" w:rsidRDefault="00F90BDC"/>
    <w:p w14:paraId="4FA63614" w14:textId="77777777" w:rsidR="00F90BDC" w:rsidRDefault="00F90BDC">
      <w:r xmlns:w="http://schemas.openxmlformats.org/wordprocessingml/2006/main">
        <w:t xml:space="preserve">ਮਰਕੁਸ 16:18 ਉਹ ਸੱਪਾਂ ਨੂੰ ਚੁੱਕ ਲੈਣਗੇ; ਅਤੇ ਜੇਕਰ ਉਹ ਕੋਈ ਮਾਰੂ ਚੀਜ਼ ਪੀਂਦੇ ਹਨ, ਤਾਂ ਇਹ ਉਹਨਾਂ ਨੂੰ ਨੁਕਸਾਨ ਨਹੀਂ ਪਹੁੰਚਾਏਗਾ। ਉਹ ਬਿਮਾਰਾਂ ਉੱਤੇ ਹੱਥ ਰੱਖਣਗੇ, ਅਤੇ ਉਹ ਠੀਕ ਹੋ ਜਾਣਗੇ।</w:t>
      </w:r>
    </w:p>
    <w:p w14:paraId="36758F02" w14:textId="77777777" w:rsidR="00F90BDC" w:rsidRDefault="00F90BDC"/>
    <w:p w14:paraId="56FC0F39" w14:textId="77777777" w:rsidR="00F90BDC" w:rsidRDefault="00F90BDC">
      <w:r xmlns:w="http://schemas.openxmlformats.org/wordprocessingml/2006/main">
        <w:t xml:space="preserve">ਯਿਸੂ ਵਾਅਦਾ ਕਰਦਾ ਹੈ ਕਿ ਜੋ ਲੋਕ ਉਸ ਦੀ ਪਾਲਣਾ ਕਰਦੇ ਹਨ ਉਨ੍ਹਾਂ ਨੂੰ ਨੁਕਸਾਨ ਤੋਂ ਅਲੌਕਿਕ ਸੁਰੱਖਿਆ ਮਿਲੇਗੀ, ਅਤੇ ਉਹ ਬੀਮਾਰਾਂ ਨੂੰ ਚੰਗਾ ਕਰਨ ਦੇ ਯੋਗ ਹੋਣਗੇ।</w:t>
      </w:r>
    </w:p>
    <w:p w14:paraId="1EE0F332" w14:textId="77777777" w:rsidR="00F90BDC" w:rsidRDefault="00F90BDC"/>
    <w:p w14:paraId="36DE97D0" w14:textId="77777777" w:rsidR="00F90BDC" w:rsidRDefault="00F90BDC">
      <w:r xmlns:w="http://schemas.openxmlformats.org/wordprocessingml/2006/main">
        <w:t xml:space="preserve">1. ਮਸੀਹ ਦੇ ਵਾਅਦਿਆਂ ਵਿੱਚ ਭਰੋਸਾ ਕਰਨਾ: ਵਿਸ਼ਵਾਸ ਦੀ ਸ਼ਕਤੀ</w:t>
      </w:r>
    </w:p>
    <w:p w14:paraId="1472C774" w14:textId="77777777" w:rsidR="00F90BDC" w:rsidRDefault="00F90BDC"/>
    <w:p w14:paraId="125A6C29" w14:textId="77777777" w:rsidR="00F90BDC" w:rsidRDefault="00F90BDC">
      <w:r xmlns:w="http://schemas.openxmlformats.org/wordprocessingml/2006/main">
        <w:t xml:space="preserve">2. ਡਰ ਅਤੇ ਸ਼ੱਕ 'ਤੇ ਕਾਬੂ ਪਾਉਣਾ: ਜਦੋਂ ਤੁਹਾਡੇ ਕੋਲ ਗੁਆਉਣ ਲਈ ਕੁਝ ਨਹੀਂ ਹੁੰਦਾ</w:t>
      </w:r>
    </w:p>
    <w:p w14:paraId="31F40B28" w14:textId="77777777" w:rsidR="00F90BDC" w:rsidRDefault="00F90BDC"/>
    <w:p w14:paraId="7A5CC216" w14:textId="77777777" w:rsidR="00F90BDC" w:rsidRDefault="00F90BDC">
      <w:r xmlns:w="http://schemas.openxmlformats.org/wordprocessingml/2006/main">
        <w:t xml:space="preserve">1. ਫਿਲਪੀਆਂ 4:13 - "ਮੈਂ ਉਸ ਦੁਆਰਾ ਸਭ ਕੁਝ ਕਰ ਸਕਦਾ ਹਾਂ ਜੋ ਮੈਨੂੰ ਤਾਕਤ ਦਿੰਦਾ ਹੈ।"</w:t>
      </w:r>
    </w:p>
    <w:p w14:paraId="538ECDE9" w14:textId="77777777" w:rsidR="00F90BDC" w:rsidRDefault="00F90BDC"/>
    <w:p w14:paraId="287E50AB" w14:textId="77777777" w:rsidR="00F90BDC" w:rsidRDefault="00F90BDC">
      <w:r xmlns:w="http://schemas.openxmlformats.org/wordprocessingml/2006/main">
        <w:t xml:space="preserve">2. ਇਬਰਾਨੀਆਂ 11:1- "ਹੁਣ ਵਿਸ਼ਵਾਸ ਉਨ੍ਹਾਂ ਚੀਜ਼ਾਂ ਦਾ ਭਰੋਸਾ ਹੈ ਜਿਨ੍ਹਾਂ ਦੀ ਉਮੀਦ ਕੀਤੀ ਜਾਂਦੀ ਹੈ, ਨਾ ਵੇਖੀਆਂ ਚੀਜ਼ਾਂ ਦਾ ਵਿਸ਼ਵਾਸ।"</w:t>
      </w:r>
    </w:p>
    <w:p w14:paraId="10E96E9D" w14:textId="77777777" w:rsidR="00F90BDC" w:rsidRDefault="00F90BDC"/>
    <w:p w14:paraId="6645433E" w14:textId="77777777" w:rsidR="00F90BDC" w:rsidRDefault="00F90BDC">
      <w:r xmlns:w="http://schemas.openxmlformats.org/wordprocessingml/2006/main">
        <w:t xml:space="preserve">ਮਰਕੁਸ 16:19 ਤਦ ਪ੍ਰਭੂ ਦੇ ਉਨ੍ਹਾਂ ਨਾਲ ਬੋਲਣ ਤੋਂ ਬਾਅਦ, ਉਹ ਸਵਰਗ ਵਿੱਚ ਉਠਾਇਆ ਗਿਆ ਅਤੇ ਪਰਮੇਸ਼ੁਰ ਦੇ ਸੱਜੇ ਪਾਸੇ ਬੈਠ ਗਿਆ।</w:t>
      </w:r>
    </w:p>
    <w:p w14:paraId="0A3182EF" w14:textId="77777777" w:rsidR="00F90BDC" w:rsidRDefault="00F90BDC"/>
    <w:p w14:paraId="2878C366" w14:textId="77777777" w:rsidR="00F90BDC" w:rsidRDefault="00F90BDC">
      <w:r xmlns:w="http://schemas.openxmlformats.org/wordprocessingml/2006/main">
        <w:t xml:space="preserve">ਯਿਸੂ ਸਵਰਗ ਨੂੰ ਚੜ੍ਹਿਆ ਅਤੇ ਪਰਮੇਸ਼ੁਰ ਦੇ ਸੱਜੇ ਪਾਸੇ ਬਿਰਾਜਮਾਨ ਹੈ।</w:t>
      </w:r>
    </w:p>
    <w:p w14:paraId="3BECD8DA" w14:textId="77777777" w:rsidR="00F90BDC" w:rsidRDefault="00F90BDC"/>
    <w:p w14:paraId="0847F0E6" w14:textId="77777777" w:rsidR="00F90BDC" w:rsidRDefault="00F90BDC">
      <w:r xmlns:w="http://schemas.openxmlformats.org/wordprocessingml/2006/main">
        <w:t xml:space="preserve">1: ਅਸੀਂ ਹਮੇਸ਼ਾ ਯਿਸੂ ਦੇ ਵਾਅਦਿਆਂ 'ਤੇ ਭਰੋਸਾ ਕਰ ਸਕਦੇ ਹਾਂ, ਅਤੇ ਇਹ ਕਿ ਉਹ ਪਰਮੇਸ਼ੁਰ ਦੇ ਸੱਜੇ ਪਾਸੇ ਬੈਠਾ ਹੈ।</w:t>
      </w:r>
    </w:p>
    <w:p w14:paraId="4AF168E4" w14:textId="77777777" w:rsidR="00F90BDC" w:rsidRDefault="00F90BDC"/>
    <w:p w14:paraId="2A51DBA8" w14:textId="77777777" w:rsidR="00F90BDC" w:rsidRDefault="00F90BDC">
      <w:r xmlns:w="http://schemas.openxmlformats.org/wordprocessingml/2006/main">
        <w:t xml:space="preserve">2: ਅਸੀਂ ਦਿਲਾਸਾ ਅਤੇ ਉਮੀਦ ਰੱਖ ਸਕਦੇ ਹਾਂ ਕਿ ਯਿਸੂ ਸਾਡੇ ਨਾਲ ਹੈ ਅਤੇ ਉਹ ਪਰਮੇਸ਼ੁਰ ਦਾ ਸੱਜਾ ਹੱਥ ਹੈ।</w:t>
      </w:r>
    </w:p>
    <w:p w14:paraId="216473EE" w14:textId="77777777" w:rsidR="00F90BDC" w:rsidRDefault="00F90BDC"/>
    <w:p w14:paraId="25C03845" w14:textId="77777777" w:rsidR="00F90BDC" w:rsidRDefault="00F90BDC">
      <w:r xmlns:w="http://schemas.openxmlformats.org/wordprocessingml/2006/main">
        <w:t xml:space="preserve">1: ਰਸੂਲਾਂ ਦੇ ਕਰਤੱਬ 1:9-11 - ਯਿਸੂ ਨੂੰ ਇੱਕ ਬੱਦਲ ਵਿੱਚ ਚੁੱਕ ਲਿਆ ਗਿਆ ਅਤੇ ਪਰਮੇਸ਼ੁਰ ਦੇ ਸੱਜੇ ਪਾਸੇ ਬਿਰਾਜਮਾਨ ਕੀਤਾ ਗਿਆ।</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ਅਫ਼ਸੀਆਂ 1:19-23 - ਪਰਮੇਸ਼ੁਰ ਨੇ ਮਸੀਹ ਨੂੰ ਮੁਰਦਿਆਂ ਵਿੱਚੋਂ ਜੀਉਂਦਾ ਕੀਤਾ ਅਤੇ ਉਸਨੂੰ ਸਵਰਗੀ ਖੇਤਰਾਂ ਵਿੱਚ ਆਪਣੇ ਸੱਜੇ ਪਾਸੇ ਬਿਠਾਇਆ।</w:t>
      </w:r>
    </w:p>
    <w:p w14:paraId="3482489A" w14:textId="77777777" w:rsidR="00F90BDC" w:rsidRDefault="00F90BDC"/>
    <w:p w14:paraId="052813D7" w14:textId="77777777" w:rsidR="00F90BDC" w:rsidRDefault="00F90BDC">
      <w:r xmlns:w="http://schemas.openxmlformats.org/wordprocessingml/2006/main">
        <w:t xml:space="preserve">ਮਰਕੁਸ 16:20 ਅਤੇ ਉਨ੍ਹਾਂ ਨੇ ਬਾਹਰ ਜਾ ਕੇ ਹਰ ਥਾਂ ਪ੍ਰਚਾਰ ਕੀਤਾ, ਪ੍ਰਭੂ ਉਨ੍ਹਾਂ ਦੇ ਨਾਲ ਕੰਮ ਕਰਦਾ ਹੈ, ਅਤੇ ਨਿਸ਼ਾਨਾਂ ਨਾਲ ਬਚਨ ਦੀ ਪੁਸ਼ਟੀ ਕਰਦਾ ਹੈ। ਆਮੀਨ।</w:t>
      </w:r>
    </w:p>
    <w:p w14:paraId="6D8DD50D" w14:textId="77777777" w:rsidR="00F90BDC" w:rsidRDefault="00F90BDC"/>
    <w:p w14:paraId="75334B88" w14:textId="77777777" w:rsidR="00F90BDC" w:rsidRDefault="00F90BDC">
      <w:r xmlns:w="http://schemas.openxmlformats.org/wordprocessingml/2006/main">
        <w:t xml:space="preserve">ਚੇਲਿਆਂ ਨੇ ਜਾ ਕੇ ਹਰ ਥਾਂ ਪ੍ਰਚਾਰ ਕੀਤਾ, ਪ੍ਰਭੂ ਨੇ ਉਨ੍ਹਾਂ ਨਾਲ ਕੰਮ ਕੀਤਾ ਅਤੇ ਚਮਤਕਾਰਾਂ ਨਾਲ ਉਨ੍ਹਾਂ ਦੇ ਸ਼ਬਦਾਂ ਦੀ ਪੁਸ਼ਟੀ ਕੀਤੀ।</w:t>
      </w:r>
    </w:p>
    <w:p w14:paraId="4BE58B54" w14:textId="77777777" w:rsidR="00F90BDC" w:rsidRDefault="00F90BDC"/>
    <w:p w14:paraId="401EF726" w14:textId="77777777" w:rsidR="00F90BDC" w:rsidRDefault="00F90BDC">
      <w:r xmlns:w="http://schemas.openxmlformats.org/wordprocessingml/2006/main">
        <w:t xml:space="preserve">1. "ਪਰਮੇਸ਼ੁਰ ਦੇ ਬਚਨ ਦੀ ਸ਼ਕਤੀ: ਅਧਿਕਾਰ ਨਾਲ ਪ੍ਰਚਾਰ ਕਰਨਾ"</w:t>
      </w:r>
    </w:p>
    <w:p w14:paraId="7EFC3A47" w14:textId="77777777" w:rsidR="00F90BDC" w:rsidRDefault="00F90BDC"/>
    <w:p w14:paraId="2D54AEF4" w14:textId="77777777" w:rsidR="00F90BDC" w:rsidRDefault="00F90BDC">
      <w:r xmlns:w="http://schemas.openxmlformats.org/wordprocessingml/2006/main">
        <w:t xml:space="preserve">2. "ਪਰਮੇਸ਼ੁਰ ਦੇ ਕੰਮ ਦਾ ਚਮਤਕਾਰੀ ਸੁਭਾਅ"</w:t>
      </w:r>
    </w:p>
    <w:p w14:paraId="24C8958B" w14:textId="77777777" w:rsidR="00F90BDC" w:rsidRDefault="00F90BDC"/>
    <w:p w14:paraId="3E1DB33D" w14:textId="77777777" w:rsidR="00F90BDC" w:rsidRDefault="00F90BDC">
      <w:r xmlns:w="http://schemas.openxmlformats.org/wordprocessingml/2006/main">
        <w:t xml:space="preserve">1. ਰਸੂਲਾਂ ਦੇ ਕਰਤੱਬ 10:38 - "ਕਿਵੇਂ ਪਰਮੇਸ਼ੁਰ ਨੇ ਨਾਸਰਤ ਦੇ ਯਿਸੂ ਨੂੰ ਪਵਿੱਤਰ ਆਤਮਾ ਅਤੇ ਸ਼ਕਤੀ ਨਾਲ ਮਸਹ ਕੀਤਾ, ਜੋ ਚੰਗਾ ਕੰਮ ਕਰਦਾ ਰਿਹਾ ਅਤੇ ਸ਼ੈਤਾਨ ਦੁਆਰਾ ਸਤਾਏ ਗਏ ਸਾਰੇ ਲੋਕਾਂ ਨੂੰ ਚੰਗਾ ਕਰਦਾ ਰਿਹਾ, ਕਿਉਂਕਿ ਪਰਮੇਸ਼ੁਰ ਉਸਦੇ ਨਾਲ ਸੀ।"</w:t>
      </w:r>
    </w:p>
    <w:p w14:paraId="1471F86A" w14:textId="77777777" w:rsidR="00F90BDC" w:rsidRDefault="00F90BDC"/>
    <w:p w14:paraId="7353B865" w14:textId="77777777" w:rsidR="00F90BDC" w:rsidRDefault="00F90BDC">
      <w:r xmlns:w="http://schemas.openxmlformats.org/wordprocessingml/2006/main">
        <w:t xml:space="preserve">2. ਰੋਮੀਆਂ 15:19 - "ਚਿੰਨ੍ਹਾਂ ਅਤੇ ਅਚੰਭਿਆਂ ਦੀ ਸ਼ਕਤੀ ਦੁਆਰਾ, ਪਰਮੇਸ਼ੁਰ ਦੇ ਆਤਮਾ ਦੀ ਸ਼ਕਤੀ ਦੁਆਰਾ - ਤਾਂ ਜੋ ਮੈਂ ਯਰੂਸ਼ਲਮ ਤੋਂ ਲੈ ਕੇ ਇਲੀਰੀਕੁਮ ਤੱਕ ਸਾਰੇ ਰਸਤੇ ਵਿੱਚ ਮਸੀਹ ਦੀ ਖੁਸ਼ਖਬਰੀ ਦੀ ਸੇਵਕਾਈ ਨੂੰ ਪੂਰਾ ਕੀਤਾ ਹੈ।"</w:t>
      </w:r>
    </w:p>
    <w:p w14:paraId="6DD5FC3D" w14:textId="77777777" w:rsidR="00F90BDC" w:rsidRDefault="00F90BDC"/>
    <w:p w14:paraId="0EFF98F2" w14:textId="77777777" w:rsidR="00F90BDC" w:rsidRDefault="00F90BDC">
      <w:r xmlns:w="http://schemas.openxmlformats.org/wordprocessingml/2006/main">
        <w:t xml:space="preserve">ਲੂਕਾ 1 ਯਿਸੂ ਦੇ ਜਨਮ ਲਈ ਪੜਾਅ ਤੈਅ ਕਰਦਾ ਹੈ, ਜੌਨ ਬਪਤਿਸਮਾ ਦੇਣ ਵਾਲੇ ਅਤੇ ਯਿਸੂ ਦੇ ਜਨਮ ਦੇ ਆਲੇ ਦੁਆਲੇ ਦੇ ਚਮਤਕਾਰੀ ਹਾਲਾਤਾਂ ਦਾ ਵਰਣਨ ਕਰਦਾ ਹੈ, ਜਿਵੇਂ ਕਿ ਦੂਤਾਂ ਦੀਆਂ ਘੋਸ਼ਣਾਵਾਂ ਦੁਆਰਾ ਭਵਿੱਖਬਾਣੀ ਕੀਤੀ ਗਈ ਸੀ।</w:t>
      </w:r>
    </w:p>
    <w:p w14:paraId="7E9B3BC0" w14:textId="77777777" w:rsidR="00F90BDC" w:rsidRDefault="00F90BDC"/>
    <w:p w14:paraId="24502BAA" w14:textId="77777777" w:rsidR="00F90BDC" w:rsidRDefault="00F90BDC">
      <w:r xmlns:w="http://schemas.openxmlformats.org/wordprocessingml/2006/main">
        <w:t xml:space="preserve">ਪਹਿਲਾ ਪੈਰਾ: ਅਧਿਆਇ ਲੂਕਾ ਨੇ ਥੀਓਫਿਲਸ ਨੂੰ ਇਹ ਬਿਰਤਾਂਤ ਲਿਖਣ ਦੇ ਆਪਣੇ ਉਦੇਸ਼ ਦੀ ਵਿਆਖਿਆ ਕਰਨ ਦੇ ਨਾਲ ਸ਼ੁਰੂ ਕੀਤਾ, ਉਸਨੂੰ ਭਰੋਸਾ ਦਿਵਾਇਆ ਕਿ ਇਹ ਧਿਆਨ ਨਾਲ ਜਾਂਚ ਅਤੇ ਚਸ਼ਮਦੀਦ ਗਵਾਹਾਂ ਦੀਆਂ ਰਿਪੋਰਟਾਂ 'ਤੇ ਅਧਾਰਤ ਹੈ (ਲੂਕਾ 1: 1-4)। ਫਿਰ ਇਹ ਯਿਸੂ ਦੇ ਜਨਮ ਤੋਂ ਪਹਿਲਾਂ ਦੀਆਂ ਘਟਨਾਵਾਂ ਵੱਲ ਬਦਲਦਾ ਹੈ, ਜ਼ਕਰਯਾਹ ਅਤੇ ਐਲਿਜ਼ਾਬੈਥ ਤੋਂ ਸ਼ੁਰੂ ਹੁੰਦਾ ਹੈ ਜੋ ਧਰਮੀ ਸਨ ਪਰ ਬੇਔਲਾਦ ਸਨ। ਜਦੋਂ ਜ਼ਕਰਯਾਹ ਹੈਕਲ ਵਿਚ ਸੇਵਾ ਕਰ ਰਿਹਾ ਸੀ, ਤਾਂ ਇਕ ਦੂਤ ਆਇਆ ਅਤੇ ਉਸ ਨੂੰ ਦੱਸਿਆ ਕਿ ਬੁਢਾਪੇ ਦੇ ਬਾਵਜੂਦ, ਉਨ੍ਹਾਂ ਦਾ ਇਕ ਪੁੱਤਰ ਯੂਹੰਨਾ ਹੋਵੇਗਾ ਜੋ ਪ੍ਰਭੂ ਦੇ ਆਉਣ ਲਈ ਲੋਕਾਂ ਨੂੰ ਤਿਆਰ ਕਰੇਗਾ। ਜ਼ਕਰਯਾਹ ਨੇ ਉਨ੍ਹਾਂ ਦੀ ਬੁਢਾਪੇ ਦੇ ਕਾਰਨ ਸ਼ੱਕ ਕੀਤਾ ਅਤੇ ਇਹ ਗੱਲਾਂ </w:t>
      </w:r>
      <w:r xmlns:w="http://schemas.openxmlformats.org/wordprocessingml/2006/main">
        <w:lastRenderedPageBreak xmlns:w="http://schemas.openxmlformats.org/wordprocessingml/2006/main"/>
      </w:r>
      <w:r xmlns:w="http://schemas.openxmlformats.org/wordprocessingml/2006/main">
        <w:t xml:space="preserve">ਹੋਣ ਤੱਕ ਮੂਕ ਮਾਰਿਆ ਗਿਆ (ਲੂਕਾ 1:5-25)।</w:t>
      </w:r>
    </w:p>
    <w:p w14:paraId="32A7D66D" w14:textId="77777777" w:rsidR="00F90BDC" w:rsidRDefault="00F90BDC"/>
    <w:p w14:paraId="6BD9D9E1" w14:textId="77777777" w:rsidR="00F90BDC" w:rsidRDefault="00F90BDC">
      <w:r xmlns:w="http://schemas.openxmlformats.org/wordprocessingml/2006/main">
        <w:t xml:space="preserve">ਦੂਜਾ ਪੈਰਾਗ੍ਰਾਫ: ਛੇ ਮਹੀਨਿਆਂ ਬਾਅਦ, ਏਂਜਲ ਗੈਬਰੀਅਲ ਨੇ ਨਾਜ਼ਰਤ ਵਿੱਚ ਮਰਿਯਮ ਨੂੰ ਮਿਲਣ ਗਿਆ ਅਤੇ ਘੋਸ਼ਣਾ ਕੀਤੀ ਕਿ ਉਹ ਪਵਿੱਤਰ ਆਤਮਾ ਰਿੱਛ ਦੇ ਪੁੱਤਰ ਯਿਸੂ ਦੁਆਰਾ ਗਰਭਵਤੀ ਹੋਵੇਗੀ ਜੋ ਮਹਾਨ ਪੁੱਤਰ ਅੱਤ ਮਹਾਨ ਪਰਮੇਸ਼ੁਰ ਉਸਨੂੰ ਗੱਦੀ ਦੇਵੇਗਾ ਉਸਦੇ ਪਿਤਾ ਡੇਵਿਡ ਨੇ ਯਾਕੂਬ ਦੇ ਉੱਤਰਾਧਿਕਾਰੀਆਂ ਉੱਤੇ ਰਾਜ ਕੀਤਾ ਸਦਾ ਲਈ ਰਾਜ ਕਦੇ ਖਤਮ ਨਹੀਂ ਹੋਵੇਗਾ। ਇਸ ਨਮਸਕਾਰ ਤੋਂ ਦੁਖੀ ਹੋਈ ਅਤੇ ਸੋਚ ਰਹੀ ਸੀ ਕਿ ਇਹ ਕਿਹੋ ਜਿਹੀ ਨਮਸਕਾਰ ਹੋ ਸਕਦੀ ਹੈ, ਮੈਰੀ ਨੇ ਪੁੱਛਿਆ ਕਿ ਇਹ ਕਿਵੇਂ ਹੋ ਸਕਦਾ ਹੈ ਕਿਉਂਕਿ ਉਹ ਕੁਆਰੀ ਸੀ। ਗੈਬਰੀਏਲ ਨੇ ਸਮਝਾਇਆ ਕਿ ਪਰਮੇਸ਼ੁਰ ਲਈ ਕੁਝ ਵੀ ਅਸੰਭਵ ਨਹੀਂ ਹੈ। ਮਰਿਯਮ ਨੇ ਨਿਮਰਤਾ ਨਾਲ ਇਹ ਕਹਿੰਦਿਆਂ ਸਵੀਕਾਰ ਕੀਤਾ ਕਿ "ਮੈਂ ਪ੍ਰਭੂ ਦੀ ਦਾਸ ਹਾਂ, ਤੁਹਾਡਾ ਬਚਨ ਮੇਰੇ ਦੁਆਰਾ ਪੂਰਾ ਹੋਵੇ" (ਲੂਕਾ 1:26-38)।</w:t>
      </w:r>
    </w:p>
    <w:p w14:paraId="1F88751E" w14:textId="77777777" w:rsidR="00F90BDC" w:rsidRDefault="00F90BDC"/>
    <w:p w14:paraId="5101B46C" w14:textId="77777777" w:rsidR="00F90BDC" w:rsidRDefault="00F90BDC">
      <w:r xmlns:w="http://schemas.openxmlformats.org/wordprocessingml/2006/main">
        <w:t xml:space="preserve">ਤੀਜਾ ਪੈਰਾ: ਇਸ ਘੋਸ਼ਣਾ ਤੋਂ ਬਾਅਦ, ਮਰਿਯਮ ਆਪਣੀ ਰਿਸ਼ਤੇਦਾਰ ਐਲਿਜ਼ਾਬੈਥ ਨੂੰ ਮਿਲਣ ਗਈ ਜੋ ਜੌਨ ਨਾਲ ਗਰਭਵਤੀ ਸੀ। ਜਦੋਂ ਐਲਿਜ਼ਾਬੈਥ ਨੇ ਮਰਿਯਮ ਦੇ ਸ਼ੁਭਕਾਮਨਾਵਾਂ ਨੂੰ ਸੁਣਿਆ ਬੱਚੇ ਦੀ ਕੁੱਖ ਵਿੱਚ ਲੀਪ ਹੋਈ ਪਵਿੱਤਰ ਆਤਮਾ ਔਰਤਾਂ ਦੇ ਫਲਾਂ ਦੀ ਕੁੱਖ ਵਿੱਚ ਆਸ਼ੀਰਵਾਦ ਕਿਉਂ ਦਿੱਤੀ ਗਈ ਮਾਂ ਮੇਰੀ ਪ੍ਰਭੂ ਮੈਨੂੰ ਜਲਦੀ ਹੀ ਆ ਰਿਹਾ ਹੈ ਜਿਵੇਂ ਹੀ ਤੁਹਾਡੀ ਸ਼ੁਭਕਾਮਨਾਵਾਂ ਕੰਨਾਂ ਤੱਕ ਪਹੁੰਚੀਆਂ ਬੱਚੇ ਦੀ ਕੁੱਖ ਵਿੱਚ ਛਾਲ ਮਾਰੀ ਖੁਸ਼ੀ ਮੁਬਾਰਕ ਮੰਨੀ ਗਈ ਜੋ ਪ੍ਰਭੂ ਨੇ ਕਿਹਾ ਉਹ ਪੂਰਾ ਕਰੇਗੀ ਲਗਭਗ ਤਿੰਨ ਮਹੀਨੇ ਰਹੀ ਅਤੇ ਘਰ ਵਾਪਸ ਪਰਤ ਆਈ। (ਲੂਕਾ 1:39-56)। ਇਸ ਦੌਰਾਨ ਐਲਿਜ਼ਾਬੈਥ ਦਾ ਜਨਮ ਹੋਣ ਦਾ ਸਮਾਂ ਆ ਗਿਆ ਸੀ ਜਦੋਂ ਲੜਕੇ ਦੇ ਗੁਆਂਢੀਆਂ ਦੇ ਰਿਸ਼ਤੇਦਾਰਾਂ ਨੇ ਸੁਣਿਆ ਕਿ ਪ੍ਰਭੂ ਨੇ ਉਸ 'ਤੇ ਬਹੁਤ ਦਇਆ ਦਿਖਾਈ ਅਤੇ ਅੱਠਵੇਂ ਦਿਨ ਸੁੰਨਤ ਕਰਨ ਵਾਲੇ ਬੱਚੇ ਨੇ ਉਸ ਦਾ ਨਾਮ ਰੱਖਿਆ ਜਦੋਂ ਪਿਤਾ ਜ਼ਕਰਯਾਹ ਮਾਤਾ ਨੇ ਕਿਹਾ, "ਨਹੀਂ! ਉਸਨੂੰ ਜੌਨ ਕਿਹਾ ਜਾਵੇਗਾ।" ਉਨ੍ਹਾਂ ਨੇ ਕਿਹਾ ਕਿ ਰਿਸ਼ਤੇਦਾਰਾਂ ਵਿੱਚੋਂ ਕਿਸੇ ਨੇ ਵੀ ਨਾਮ ਨਹੀਂ ਪਾਇਆ ਹੈ, ਜਿਸ ਨੇ ਇਹ ਪਤਾ ਲਗਾਇਆ ਹੈ ਕਿ ਉਸਨੂੰ ਕੀ ਕਹਿਣਾ ਚਾਹੀਦਾ ਹੈ, "ਉਸਦਾ ਨਾਮ ਜੌਨ" ਲਿਖਣ ਵਾਲੀ ਟੈਬਲੇਟ 'ਤੇ ਲਿਖਿਆ ਹੈ। ਹਰ ਕੋਈ ਹੈਰਾਨ ਹੋ ਗਿਆ ਝੱਟ ਮੂੰਹ ਖੋਲ੍ਹ ਕੇ ਜੀਭ ਖੁੱਲ੍ਹ ਗਈ ਰੱਬ ਦੀ ਉਸਤਤ ਕਰਨ ਲੱਗ ਪਏ ਸਾਰੇ ਪਹਾੜੀ ਦੇਸ਼ ਯਹੂਦੀਆ ਦੇ ਲੋਕ ਇਹ ਸਭ ਗੱਲਾਂ ਸੁਣ ਰਹੇ ਸਨ ਰੱਬ ਦੀ ਉਸਤਤ ਕਰਨ ਲੱਗੇ। ਉਸ ਦੇ ਨਾਲ ਪ੍ਰਭੂ ਦੇ ਹੱਥ ਲਈ ਪਿਤਾ ਜ਼ਕਰਯਾਹ ਨੇ ਪਵਿੱਤਰ ਆਤਮਾ ਨਾਲ ਭਰੀ ਭਵਿੱਖਬਾਣੀ ਭਵਿੱਖਬਾਣੀ ਕੀਤੀ ਭਵਿੱਖ ਦੀ ਸੇਵਕਾਈ ਪੁੱਤਰ ਅੰਤਮ ਆਇਤਾਂ ਵਿੱਚ ਗੀਤ ਦੀ ਉਸਤਤ ਸ਼ਾਮਲ ਹੈ ਜਿਸ ਵਿੱਚ ਜਾਣਿਆ ਜਾਂਦਾ ਹੈ ਬੇਨੇਡਿਕਟਸ ਪਰਮੇਸ਼ੁਰ ਦੀ ਯੋਜਨਾ ਮੁਕਤੀ ਇਜ਼ਰਾਈਲ ਨੂੰ ਸ਼ਾਮਲ ਕਰਦਾ ਹੈ ਜਿਸ ਵਿੱਚ ਭੂਮਿਕਾ ਪੁੱਤਰ ਮਸੀਹਾ (ਲੂਕਾ 1:57-80) ਦੀ ਭੂਮਿਕਾ ਨਿਭਾਉਂਦੀ ਹੈ।</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ਲੂਕਾ 1:1 ਕਿਉਂਕਿ ਬਹੁਤ ਸਾਰੇ ਲੋਕਾਂ ਨੇ ਉਨ੍ਹਾਂ ਗੱਲਾਂ ਦੀ ਘੋਸ਼ਣਾ ਕਰਨ ਲਈ ਜੋ ਸਾਡੇ ਵਿੱਚ ਨਿਸ਼ਚਤ ਤੌਰ 'ਤੇ ਵਿਸ਼ਵਾਸ ਕੀਤਾ ਜਾਂਦਾ ਹੈ, ਅੱਗੇ ਤੈਅ ਕਰਨ ਲਈ ਹੱਥ ਵਿੱਚ ਲਿਆ ਹੈ।</w:t>
      </w:r>
    </w:p>
    <w:p w14:paraId="6AAF2763" w14:textId="77777777" w:rsidR="00F90BDC" w:rsidRDefault="00F90BDC"/>
    <w:p w14:paraId="5C86ED4F" w14:textId="77777777" w:rsidR="00F90BDC" w:rsidRDefault="00F90BDC">
      <w:r xmlns:w="http://schemas.openxmlformats.org/wordprocessingml/2006/main">
        <w:t xml:space="preserve">ਇਹ ਹਵਾਲਾ ਲੂਕਾ ਦੀ ਇੰਜੀਲ ਦਾ ਮੁਖਬੰਧ ਹੈ, ਜੋ ਦੱਸਦਾ ਹੈ ਕਿ ਬਹੁਤ ਸਾਰੇ ਲੋਕਾਂ ਨੇ ਯਿਸੂ ਦੀਆਂ ਸਿੱਖਿਆਵਾਂ ਨੂੰ ਦਸਤਾਵੇਜ਼ ਬਣਾਉਣ ਲਈ ਇਸ ਨੂੰ ਆਪਣੇ ਉੱਤੇ ਲਿਆ ਹੈ ਜੋ ਸਭ ਤੋਂ ਵੱਧ ਪ੍ਰਵਾਨਿਤ ਹਨ।</w:t>
      </w:r>
    </w:p>
    <w:p w14:paraId="3F4AE291" w14:textId="77777777" w:rsidR="00F90BDC" w:rsidRDefault="00F90BDC"/>
    <w:p w14:paraId="36E2999C" w14:textId="77777777" w:rsidR="00F90BDC" w:rsidRDefault="00F90BDC">
      <w:r xmlns:w="http://schemas.openxmlformats.org/wordprocessingml/2006/main">
        <w:t xml:space="preserve">ਚਰਚ ਦੁਆਰਾ ਸਵੀਕਾਰ ਕੀਤੇ ਗਏ ਯਿਸੂ </w:t>
      </w:r>
      <w:r xmlns:w="http://schemas.openxmlformats.org/wordprocessingml/2006/main">
        <w:t xml:space="preserve">ਦੀਆਂ ਸਿੱਖਿਆਵਾਂ ਨੂੰ ਵਫ਼ਾਦਾਰੀ ਨਾਲ ਦਸਤਾਵੇਜ਼ੀ ਤੌਰ 'ਤੇ ਲਿਖਣ ਲਈ ਕਹਿੰਦਾ ਹੈ ।</w:t>
      </w:r>
      <w:r xmlns:w="http://schemas.openxmlformats.org/wordprocessingml/2006/main">
        <w:lastRenderedPageBreak xmlns:w="http://schemas.openxmlformats.org/wordprocessingml/2006/main"/>
      </w:r>
    </w:p>
    <w:p w14:paraId="2E2BD3B5" w14:textId="77777777" w:rsidR="00F90BDC" w:rsidRDefault="00F90BDC"/>
    <w:p w14:paraId="62659F05" w14:textId="77777777" w:rsidR="00F90BDC" w:rsidRDefault="00F90BDC">
      <w:r xmlns:w="http://schemas.openxmlformats.org/wordprocessingml/2006/main">
        <w:t xml:space="preserve">2. ਯਿਸੂ ਮਸੀਹ ਦੀ ਇੰਜੀਲ ਦਾ ਪ੍ਰਚਾਰ ਕਰਨਾ ਇੱਕ ਮਹੱਤਵਪੂਰਨ ਜ਼ਿੰਮੇਵਾਰੀ ਹੈ, ਅਤੇ ਸਾਨੂੰ ਇਹ ਯਕੀਨੀ ਬਣਾਉਣ ਲਈ ਕਦਮ ਚੁੱਕਣੇ ਚਾਹੀਦੇ ਹਨ ਕਿ ਇਹ ਆਉਣ ਵਾਲੀਆਂ ਪੀੜ੍ਹੀਆਂ ਨਾਲ ਸਹੀ ਢੰਗ ਨਾਲ ਸਾਂਝਾ ਕੀਤਾ ਜਾਵੇ।</w:t>
      </w:r>
    </w:p>
    <w:p w14:paraId="6F925B9B" w14:textId="77777777" w:rsidR="00F90BDC" w:rsidRDefault="00F90BDC"/>
    <w:p w14:paraId="5CD12C83" w14:textId="77777777" w:rsidR="00F90BDC" w:rsidRDefault="00F90BDC">
      <w:r xmlns:w="http://schemas.openxmlformats.org/wordprocessingml/2006/main">
        <w:t xml:space="preserve">1. ਮੱਤੀ 28:19-20 - ਇਸ ਲਈ ਜਾਓ ਅਤੇ ਸਾਰੀਆਂ ਕੌਮਾਂ ਨੂੰ ਚੇਲੇ ਬਣਾਓ, ਉਹਨਾਂ ਨੂੰ ਪਿਤਾ ਅਤੇ ਪੁੱਤਰ ਅਤੇ ਪਵਿੱਤਰ ਆਤਮਾ ਦੇ ਨਾਮ ਵਿੱਚ ਬਪਤਿਸਮਾ ਦਿਓ, ਅਤੇ ਉਹਨਾਂ ਨੂੰ ਉਹਨਾਂ ਸਾਰੀਆਂ ਗੱਲਾਂ ਦੀ ਪਾਲਣਾ ਕਰਨ ਲਈ ਸਿਖਾਓ ਜਿਹਨਾਂ ਦਾ ਮੈਂ ਤੁਹਾਨੂੰ ਹੁਕਮ ਦਿੱਤਾ ਹੈ।</w:t>
      </w:r>
    </w:p>
    <w:p w14:paraId="5FA58A4F" w14:textId="77777777" w:rsidR="00F90BDC" w:rsidRDefault="00F90BDC"/>
    <w:p w14:paraId="6CB7E80A" w14:textId="77777777" w:rsidR="00F90BDC" w:rsidRDefault="00F90BDC">
      <w:r xmlns:w="http://schemas.openxmlformats.org/wordprocessingml/2006/main">
        <w:t xml:space="preserve">2. 2 ਤਿਮੋਥਿਉਸ 3:16-17 - ਸਾਰਾ ਧਰਮ-ਗ੍ਰੰਥ ਪਰਮੇਸ਼ਰ ਦੁਆਰਾ ਦਿੱਤਾ ਗਿਆ ਹੈ ਅਤੇ ਸਿੱਖਿਆ, ਤਾੜਨਾ, ਸੁਧਾਰ ਅਤੇ ਧਾਰਮਿਕਤਾ ਦੀ ਸਿਖਲਾਈ ਲਈ ਉਪਯੋਗੀ ਹੈ, ਤਾਂ ਜੋ ਪਰਮੇਸ਼ੁਰ ਦਾ ਸੇਵਕ ਹਰ ਚੰਗੇ ਕੰਮ ਲਈ ਪੂਰੀ ਤਰ੍ਹਾਂ ਤਿਆਰ ਹੋ ਸਕੇ।</w:t>
      </w:r>
    </w:p>
    <w:p w14:paraId="664DC4B0" w14:textId="77777777" w:rsidR="00F90BDC" w:rsidRDefault="00F90BDC"/>
    <w:p w14:paraId="507F73EC" w14:textId="77777777" w:rsidR="00F90BDC" w:rsidRDefault="00F90BDC">
      <w:r xmlns:w="http://schemas.openxmlformats.org/wordprocessingml/2006/main">
        <w:t xml:space="preserve">ਲੂਕਾ 1:2 ਜਿਵੇਂ ਕਿ ਉਨ੍ਹਾਂ ਨੇ ਉਨ੍ਹਾਂ ਨੂੰ ਸਾਡੇ ਹਵਾਲੇ ਕਰ ਦਿੱਤਾ, ਜੋ ਸ਼ੁਰੂ ਤੋਂ ਚਸ਼ਮਦੀਦ ਗਵਾਹ ਅਤੇ ਬਚਨ ਦੇ ਸੇਵਕ ਸਨ।</w:t>
      </w:r>
    </w:p>
    <w:p w14:paraId="448EF25C" w14:textId="77777777" w:rsidR="00F90BDC" w:rsidRDefault="00F90BDC"/>
    <w:p w14:paraId="3AF49428" w14:textId="77777777" w:rsidR="00F90BDC" w:rsidRDefault="00F90BDC">
      <w:r xmlns:w="http://schemas.openxmlformats.org/wordprocessingml/2006/main">
        <w:t xml:space="preserve">ਇਹ ਹਵਾਲੇ ਖੁਸ਼ਖਬਰੀ ਦੇ ਬਿਰਤਾਂਤਾਂ ਦੇ ਸਰੋਤ ਨੂੰ ਚਸ਼ਮਦੀਦ ਗਵਾਹਾਂ ਅਤੇ ਸ਼ਬਦ ਦੇ ਮੰਤਰੀਆਂ ਵਜੋਂ ਦਰਸਾਉਂਦਾ ਹੈ।</w:t>
      </w:r>
    </w:p>
    <w:p w14:paraId="53E4891D" w14:textId="77777777" w:rsidR="00F90BDC" w:rsidRDefault="00F90BDC"/>
    <w:p w14:paraId="016CFB6D" w14:textId="77777777" w:rsidR="00F90BDC" w:rsidRDefault="00F90BDC">
      <w:r xmlns:w="http://schemas.openxmlformats.org/wordprocessingml/2006/main">
        <w:t xml:space="preserve">1. ਇੰਜੀਲ ਦੇ ਬਿਰਤਾਂਤਾਂ ਵਿੱਚ ਪ੍ਰਗਟ ਕੀਤੇ ਗਏ ਪਰਮੇਸ਼ੁਰ ਦੇ ਬਚਨ ਦੀ ਪਾਲਣਾ ਕਰਨ ਦੀ ਮਹੱਤਤਾ।</w:t>
      </w:r>
    </w:p>
    <w:p w14:paraId="4CF62890" w14:textId="77777777" w:rsidR="00F90BDC" w:rsidRDefault="00F90BDC"/>
    <w:p w14:paraId="1A7EFD59" w14:textId="77777777" w:rsidR="00F90BDC" w:rsidRDefault="00F90BDC">
      <w:r xmlns:w="http://schemas.openxmlformats.org/wordprocessingml/2006/main">
        <w:t xml:space="preserve">2. ਗਵਾਹੀ ਦੀ ਸ਼ਕਤੀ ਅਤੇ ਵਿਸ਼ਵਾਸ ਦੇ ਸੰਚਾਰ ਵਿੱਚ ਇਸਦੀ ਭੂਮਿਕਾ।</w:t>
      </w:r>
    </w:p>
    <w:p w14:paraId="14CA06E4" w14:textId="77777777" w:rsidR="00F90BDC" w:rsidRDefault="00F90BDC"/>
    <w:p w14:paraId="25771E37" w14:textId="77777777" w:rsidR="00F90BDC" w:rsidRDefault="00F90BDC">
      <w:r xmlns:w="http://schemas.openxmlformats.org/wordprocessingml/2006/main">
        <w:t xml:space="preserve">1. ਯੂਹੰਨਾ 14:26 - "ਪਰ ਸਹਾਇਕ, ਪਵਿੱਤਰ ਆਤਮਾ, ਜਿਸ ਨੂੰ ਪਿਤਾ ਮੇਰੇ ਨਾਮ ਵਿੱਚ ਭੇਜੇਗਾ, ਉਹ ਤੁਹਾਨੂੰ ਸਭ ਕੁਝ ਸਿਖਾਏਗਾ, ਅਤੇ ਉਹ ਸਭ ਕੁਝ ਜੋ ਮੈਂ ਤੁਹਾਨੂੰ ਕਿਹਾ ਹੈ, ਤੁਹਾਨੂੰ ਯਾਦ ਕਰਾਵੇਗਾ।"</w:t>
      </w:r>
    </w:p>
    <w:p w14:paraId="65CEDF19" w14:textId="77777777" w:rsidR="00F90BDC" w:rsidRDefault="00F90BDC"/>
    <w:p w14:paraId="4C51A7FC" w14:textId="77777777" w:rsidR="00F90BDC" w:rsidRDefault="00F90BDC">
      <w:r xmlns:w="http://schemas.openxmlformats.org/wordprocessingml/2006/main">
        <w:t xml:space="preserve">2. ਰਸੂਲਾਂ ਦੇ ਕਰਤੱਬ 1: 8 - "ਪਰ ਜਦੋਂ ਪਵਿੱਤਰ ਆਤਮਾ ਤੁਹਾਡੇ ਉੱਤੇ ਆਵੇਗਾ ਤਾਂ ਤੁਸੀਂ ਸ਼ਕਤੀ ਪ੍ਰਾਪਤ ਕਰੋਗੇ; ਅਤੇ ਤੁਸੀਂ ਯਰੂਸ਼ਲਮ ਅਤੇ ਸਾਰੇ ਯਹੂਦਿਯਾ ਅਤੇ ਸਾਮਰਿਯਾ ਵਿੱਚ, ਅਤੇ ਇੱਥੋਂ ਤੱਕ ਕਿ ਧਰਤੀ ਦੇ ਦੂਰ-ਦੁਰਾਡੇ ਹਿੱਸੇ ਵਿੱਚ ਵੀ ਮੇਰੇ ਗਵਾਹ ਹੋਵੋਗੇ।"</w:t>
      </w:r>
    </w:p>
    <w:p w14:paraId="73A64995" w14:textId="77777777" w:rsidR="00F90BDC" w:rsidRDefault="00F90BDC"/>
    <w:p w14:paraId="4D61CD91" w14:textId="77777777" w:rsidR="00F90BDC" w:rsidRDefault="00F90BDC">
      <w:r xmlns:w="http://schemas.openxmlformats.org/wordprocessingml/2006/main">
        <w:t xml:space="preserve">ਲੂਕਾ 1:3 ਮੈਨੂੰ ਇਹ ਵੀ ਚੰਗਾ ਲੱਗਾ ਕਿ ਮੈਂ ਸ਼ੁਰੂ ਤੋਂ ਹੀ ਸਭਨਾਂ ਗੱਲਾਂ ਦੀ ਪੂਰੀ ਸਮਝ ਰੱਖਦਾ ਸੀ, ਤਾਂ ਜੋ ਮੈਂ ਤੁਹਾਨੂੰ ਸਭ ਤੋਂ ਉੱਤਮ ਥੀਓਫ਼ਿਲੁਸ ਨੂੰ ਤਰਤੀਬਵਾਰ ਲਿਖਾਂ।</w:t>
      </w:r>
    </w:p>
    <w:p w14:paraId="3C181801" w14:textId="77777777" w:rsidR="00F90BDC" w:rsidRDefault="00F90BDC"/>
    <w:p w14:paraId="035DC086" w14:textId="77777777" w:rsidR="00F90BDC" w:rsidRDefault="00F90BDC">
      <w:r xmlns:w="http://schemas.openxmlformats.org/wordprocessingml/2006/main">
        <w:t xml:space="preserve">ਲੇਖਕ ਨੂੰ ਸਾਰੀਆਂ ਚੀਜ਼ਾਂ ਦੀ ਪੂਰੀ ਸਮਝ ਹੈ ਅਤੇ ਉਹ ਥੀਓਫਿਲਸ ਨੂੰ ਲਿਖਤੀ ਬਿਰਤਾਂਤ ਦੇ ਰੂਪ ਵਿੱਚ ਸਾਂਝਾ ਕਰਨਾ ਚਾਹੁੰਦਾ ਹੈ।</w:t>
      </w:r>
    </w:p>
    <w:p w14:paraId="3EAF8635" w14:textId="77777777" w:rsidR="00F90BDC" w:rsidRDefault="00F90BDC"/>
    <w:p w14:paraId="6EBC7B90" w14:textId="77777777" w:rsidR="00F90BDC" w:rsidRDefault="00F90BDC">
      <w:r xmlns:w="http://schemas.openxmlformats.org/wordprocessingml/2006/main">
        <w:t xml:space="preserve">1. ਪ੍ਰਮਾਤਮਾ ਦੀ ਇੱਛਾ ਨੂੰ ਜਾਣਨਾ: ਉਸਦੀ ਸੰਪੂਰਨ ਸਮਝ ਨੂੰ ਕਿਵੇਂ ਸਮਝਣਾ ਹੈ</w:t>
      </w:r>
    </w:p>
    <w:p w14:paraId="4FDD3B1F" w14:textId="77777777" w:rsidR="00F90BDC" w:rsidRDefault="00F90BDC"/>
    <w:p w14:paraId="7531FF2E" w14:textId="77777777" w:rsidR="00F90BDC" w:rsidRDefault="00F90BDC">
      <w:r xmlns:w="http://schemas.openxmlformats.org/wordprocessingml/2006/main">
        <w:t xml:space="preserve">2. ਇੱਕ ਸ਼ਾਨਦਾਰ ਥੀਓਫਿਲਸ ਹੋਣਾ: ਉਸ ਨਾਮ ਦੇ ਅਨੁਸਾਰ ਰਹਿਣ ਦਾ ਕੀ ਮਤਲਬ ਹੈ</w:t>
      </w:r>
    </w:p>
    <w:p w14:paraId="1A178FA2" w14:textId="77777777" w:rsidR="00F90BDC" w:rsidRDefault="00F90BDC"/>
    <w:p w14:paraId="14EE0083" w14:textId="77777777" w:rsidR="00F90BDC" w:rsidRDefault="00F90BDC">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14:paraId="09966015" w14:textId="77777777" w:rsidR="00F90BDC" w:rsidRDefault="00F90BDC"/>
    <w:p w14:paraId="68F0CBD6" w14:textId="77777777" w:rsidR="00F90BDC" w:rsidRDefault="00F90BDC">
      <w:r xmlns:w="http://schemas.openxmlformats.org/wordprocessingml/2006/main">
        <w:t xml:space="preserve">2. ਯਾਕੂਬ 1:5 - ਜੇ ਤੁਹਾਡੇ ਵਿੱਚੋਂ ਕਿਸੇ ਕੋਲ ਬੁੱਧ ਦੀ ਘਾਟ ਹੈ, ਤਾਂ ਉਸਨੂੰ ਪਰਮੇਸ਼ੁਰ ਤੋਂ ਮੰਗਣਾ ਚਾਹੀਦਾ ਹੈ, ਜੋ ਬਿਨਾਂ ਕਿਸੇ ਨੁਕਸ ਦੇ ਸਭ ਨੂੰ ਖੁੱਲ੍ਹੇ ਦਿਲ ਨਾਲ ਦਿੰਦਾ ਹੈ, ਅਤੇ ਇਹ ਉਸਨੂੰ ਦਿੱਤਾ ਜਾਵੇਗਾ.</w:t>
      </w:r>
    </w:p>
    <w:p w14:paraId="78C8B225" w14:textId="77777777" w:rsidR="00F90BDC" w:rsidRDefault="00F90BDC"/>
    <w:p w14:paraId="46673ABD" w14:textId="77777777" w:rsidR="00F90BDC" w:rsidRDefault="00F90BDC">
      <w:r xmlns:w="http://schemas.openxmlformats.org/wordprocessingml/2006/main">
        <w:t xml:space="preserve">ਲੂਕਾ 1:4 ਤਾਂ ਜੋ ਤੁਸੀਂ ਉਨ੍ਹਾਂ ਗੱਲਾਂ ਦੀ ਨਿਸ਼ਚਿਤਤਾ ਨੂੰ ਜਾਣ ਸਕੋ, ਜਿਨ੍ਹਾਂ ਬਾਰੇ ਤੁਹਾਨੂੰ ਸਿੱਖਿਆ ਦਿੱਤੀ ਗਈ ਹੈ।</w:t>
      </w:r>
    </w:p>
    <w:p w14:paraId="014543E6" w14:textId="77777777" w:rsidR="00F90BDC" w:rsidRDefault="00F90BDC"/>
    <w:p w14:paraId="594A7CDC" w14:textId="77777777" w:rsidR="00F90BDC" w:rsidRDefault="00F90BDC">
      <w:r xmlns:w="http://schemas.openxmlformats.org/wordprocessingml/2006/main">
        <w:t xml:space="preserve">ਲੂਕਾ ਨੇ ਪਰਮੇਸ਼ੁਰ ਵੱਲੋਂ ਇੱਕ ਬਿਆਨ ਦਰਜ ਕੀਤਾ ਹੈ ਕਿ ਜਿਨ੍ਹਾਂ ਨੂੰ ਖੁਸ਼ਖਬਰੀ ਵਿੱਚ ਸਿੱਖਿਆ ਦਿੱਤੀ ਜਾਂਦੀ ਹੈ ਉਹ ਸਿੱਖਿਆਵਾਂ ਦੀ ਨਿਸ਼ਚਤਤਾ ਨੂੰ ਜਾਣ ਸਕਦੇ ਹਨ।</w:t>
      </w:r>
    </w:p>
    <w:p w14:paraId="19A4E781" w14:textId="77777777" w:rsidR="00F90BDC" w:rsidRDefault="00F90BDC"/>
    <w:p w14:paraId="66520E29" w14:textId="77777777" w:rsidR="00F90BDC" w:rsidRDefault="00F90BDC">
      <w:r xmlns:w="http://schemas.openxmlformats.org/wordprocessingml/2006/main">
        <w:t xml:space="preserve">1. ਪਰਮੇਸ਼ੁਰ ਦੇ ਬਚਨ ਦੀ ਅਟੱਲ ਨਿਸ਼ਚਤਤਾ</w:t>
      </w:r>
    </w:p>
    <w:p w14:paraId="74F633FA" w14:textId="77777777" w:rsidR="00F90BDC" w:rsidRDefault="00F90BDC"/>
    <w:p w14:paraId="2434EC0B" w14:textId="77777777" w:rsidR="00F90BDC" w:rsidRDefault="00F90BDC">
      <w:r xmlns:w="http://schemas.openxmlformats.org/wordprocessingml/2006/main">
        <w:t xml:space="preserve">2. ਪਰਮੇਸ਼ੁਰ ਦੇ ਵਾਅਦਿਆਂ ਦੇ ਭਰੋਸੇ ਨੂੰ ਸਮਝਣਾ</w:t>
      </w:r>
    </w:p>
    <w:p w14:paraId="1D501CF8" w14:textId="77777777" w:rsidR="00F90BDC" w:rsidRDefault="00F90BDC"/>
    <w:p w14:paraId="257407B3" w14:textId="77777777" w:rsidR="00F90BDC" w:rsidRDefault="00F90BDC">
      <w:r xmlns:w="http://schemas.openxmlformats.org/wordprocessingml/2006/main">
        <w:t xml:space="preserve">1. ਰੋਮੀਆਂ 15:4 - ਕਿਉਂਕਿ ਜੋ ਕੁਝ ਵੀ ਪਹਿਲਾਂ ਲਿਖਿਆ ਗਿਆ ਸੀ ਉਹ ਸਾਡੇ ਸਿੱਖਣ ਲਈ ਲਿਖਿਆ ਗਿਆ ਸੀ, ਤਾਂ ਜੋ </w:t>
      </w:r>
      <w:r xmlns:w="http://schemas.openxmlformats.org/wordprocessingml/2006/main">
        <w:lastRenderedPageBreak xmlns:w="http://schemas.openxmlformats.org/wordprocessingml/2006/main"/>
      </w:r>
      <w:r xmlns:w="http://schemas.openxmlformats.org/wordprocessingml/2006/main">
        <w:t xml:space="preserve">ਅਸੀਂ ਧੀਰਜ ਅਤੇ ਪੋਥੀਆਂ ਦੇ ਦਿਲਾਸੇ ਦੁਆਰਾ ਆਸ ਰੱਖੀਏ।</w:t>
      </w:r>
    </w:p>
    <w:p w14:paraId="6F581AF1" w14:textId="77777777" w:rsidR="00F90BDC" w:rsidRDefault="00F90BDC"/>
    <w:p w14:paraId="220E833E" w14:textId="77777777" w:rsidR="00F90BDC" w:rsidRDefault="00F90BDC">
      <w:r xmlns:w="http://schemas.openxmlformats.org/wordprocessingml/2006/main">
        <w:t xml:space="preserve">2. 2 ਤਿਮੋਥਿਉਸ 3:16 - ਸਾਰਾ ਸ਼ਾਸਤਰ ਪ੍ਰਮਾਤਮਾ ਦੀ ਪ੍ਰੇਰਨਾ ਦੁਆਰਾ ਦਿੱਤਾ ਗਿਆ ਹੈ, ਅਤੇ ਸਿਧਾਂਤ, ਤਾੜਨਾ, ਤਾੜਨਾ, ਧਾਰਮਿਕਤਾ ਦੀ ਸਿੱਖਿਆ ਲਈ ਲਾਭਦਾਇਕ ਹੈ।</w:t>
      </w:r>
    </w:p>
    <w:p w14:paraId="21CDA662" w14:textId="77777777" w:rsidR="00F90BDC" w:rsidRDefault="00F90BDC"/>
    <w:p w14:paraId="6974D4AB" w14:textId="77777777" w:rsidR="00F90BDC" w:rsidRDefault="00F90BDC">
      <w:r xmlns:w="http://schemas.openxmlformats.org/wordprocessingml/2006/main">
        <w:t xml:space="preserve">ਲੂਕਾ 1:5 ਯਹੂਦਿਯਾ ਦੇ ਰਾਜੇ ਹੇਰੋਦੇਸ ਦੇ ਦਿਨਾਂ ਵਿੱਚ ਅਬੀਯਾ ਦੇ ਘਰਾਣੇ ਵਿੱਚ ਜ਼ਕਰਯਾਹ ਨਾਂ ਦਾ ਇੱਕ ਜਾਜਕ ਸੀ ਅਤੇ ਉਸਦੀ ਪਤਨੀ ਹਾਰੂਨ ਦੀਆਂ ਧੀਆਂ ਵਿੱਚੋਂ ਸੀ ਅਤੇ ਉਸਦਾ ਨਾਮ ਇਲੀਸਬਤ ਸੀ।</w:t>
      </w:r>
    </w:p>
    <w:p w14:paraId="420F8082" w14:textId="77777777" w:rsidR="00F90BDC" w:rsidRDefault="00F90BDC"/>
    <w:p w14:paraId="67C1D3A4" w14:textId="77777777" w:rsidR="00F90BDC" w:rsidRDefault="00F90BDC">
      <w:r xmlns:w="http://schemas.openxmlformats.org/wordprocessingml/2006/main">
        <w:t xml:space="preserve">ਜ਼ਕਰਿਆਸ ਅਤੇ ਇਲੀਸਬਤ ਯਹੂਦੀਆ ਦੇ ਰਾਜੇ ਹੇਰੋਦੇਸ ਦੇ ਦਿਨਾਂ ਵਿੱਚ ਇੱਕ ਪਵਿੱਤਰ ਜੋੜਾ ਸਨ।</w:t>
      </w:r>
    </w:p>
    <w:p w14:paraId="11E1214F" w14:textId="77777777" w:rsidR="00F90BDC" w:rsidRDefault="00F90BDC"/>
    <w:p w14:paraId="04C7884E" w14:textId="77777777" w:rsidR="00F90BDC" w:rsidRDefault="00F90BDC">
      <w:r xmlns:w="http://schemas.openxmlformats.org/wordprocessingml/2006/main">
        <w:t xml:space="preserve">1. ਪਰਮੇਸ਼ੁਰ ਆਪਣੀ ਇੱਛਾ ਪੂਰੀ ਕਰਨ ਲਈ ਸਭ ਤੋਂ ਨਿਮਰ ਲੋਕਾਂ ਨੂੰ ਚੁਣਦਾ ਹੈ।</w:t>
      </w:r>
    </w:p>
    <w:p w14:paraId="75C4B914" w14:textId="77777777" w:rsidR="00F90BDC" w:rsidRDefault="00F90BDC"/>
    <w:p w14:paraId="16FD1C92" w14:textId="77777777" w:rsidR="00F90BDC" w:rsidRDefault="00F90BDC">
      <w:r xmlns:w="http://schemas.openxmlformats.org/wordprocessingml/2006/main">
        <w:t xml:space="preserve">2. ਜ਼ਕਰਿਆਸ ਅਤੇ ਇਲੀਸਬਤ ਦੀ ਵਫ਼ਾਦਾਰੀ ਸਾਡੇ ਸਾਰਿਆਂ ਲਈ ਇੱਕ ਮਿਸਾਲ ਹੈ।</w:t>
      </w:r>
    </w:p>
    <w:p w14:paraId="073DBA86" w14:textId="77777777" w:rsidR="00F90BDC" w:rsidRDefault="00F90BDC"/>
    <w:p w14:paraId="662963F8" w14:textId="77777777" w:rsidR="00F90BDC" w:rsidRDefault="00F90BDC">
      <w:r xmlns:w="http://schemas.openxmlformats.org/wordprocessingml/2006/main">
        <w:t xml:space="preserve">1. ਯਾਕੂਬ 4:10 "ਪ੍ਰਭੂ ਦੇ ਅੱਗੇ ਨਿਮਰ ਬਣੋ, ਅਤੇ ਉਹ ਤੁਹਾਨੂੰ ਉੱਚਾ ਕਰੇਗਾ।"</w:t>
      </w:r>
    </w:p>
    <w:p w14:paraId="5CED1143" w14:textId="77777777" w:rsidR="00F90BDC" w:rsidRDefault="00F90BDC"/>
    <w:p w14:paraId="0DBC0DF6" w14:textId="77777777" w:rsidR="00F90BDC" w:rsidRDefault="00F90BDC">
      <w:r xmlns:w="http://schemas.openxmlformats.org/wordprocessingml/2006/main">
        <w:t xml:space="preserve">2.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14:paraId="027048F3" w14:textId="77777777" w:rsidR="00F90BDC" w:rsidRDefault="00F90BDC"/>
    <w:p w14:paraId="28AB36B2" w14:textId="77777777" w:rsidR="00F90BDC" w:rsidRDefault="00F90BDC">
      <w:r xmlns:w="http://schemas.openxmlformats.org/wordprocessingml/2006/main">
        <w:t xml:space="preserve">ਲੂਕਾ 1:6 ਅਤੇ ਉਹ ਦੋਵੇਂ ਪਰਮੇਸ਼ੁਰ ਦੇ ਅੱਗੇ ਧਰਮੀ ਸਨ ਅਤੇ ਪ੍ਰਭੂ ਦੇ ਸਾਰੇ ਹੁਕਮਾਂ ਅਤੇ ਬਿਧੀਆਂ ਉੱਤੇ ਨਿਰਦੋਸ਼ ਚੱਲਦੇ ਸਨ।</w:t>
      </w:r>
    </w:p>
    <w:p w14:paraId="4B5E08C8" w14:textId="77777777" w:rsidR="00F90BDC" w:rsidRDefault="00F90BDC"/>
    <w:p w14:paraId="7183C163" w14:textId="77777777" w:rsidR="00F90BDC" w:rsidRDefault="00F90BDC">
      <w:r xmlns:w="http://schemas.openxmlformats.org/wordprocessingml/2006/main">
        <w:t xml:space="preserve">ਜ਼ਕਰਿਆਸ ਅਤੇ ਐਲਿਜ਼ਾਬੈਥ ਦੋਵੇਂ ਪਰਮੇਸ਼ੁਰ ਦੇ ਅੱਗੇ ਧਰਮੀ ਸਨ, ਵਫ਼ਾਦਾਰੀ ਨਾਲ ਪ੍ਰਭੂ ਦੇ ਸਾਰੇ ਹੁਕਮਾਂ ਅਤੇ ਨਿਯਮਾਂ ਦੀ ਪਾਲਣਾ ਕਰਦੇ ਸਨ।</w:t>
      </w:r>
    </w:p>
    <w:p w14:paraId="669EDFE9" w14:textId="77777777" w:rsidR="00F90BDC" w:rsidRDefault="00F90BDC"/>
    <w:p w14:paraId="7800CBAD" w14:textId="77777777" w:rsidR="00F90BDC" w:rsidRDefault="00F90BDC">
      <w:r xmlns:w="http://schemas.openxmlformats.org/wordprocessingml/2006/main">
        <w:t xml:space="preserve">1. "ਧਰਮੀ ਜੀਵਨ ਜਿਉਣਾ: ਪਵਿੱਤਰਤਾ ਦਾ ਸੱਦਾ"</w:t>
      </w:r>
    </w:p>
    <w:p w14:paraId="5192AA7A" w14:textId="77777777" w:rsidR="00F90BDC" w:rsidRDefault="00F90BDC"/>
    <w:p w14:paraId="02A2E344" w14:textId="77777777" w:rsidR="00F90BDC" w:rsidRDefault="00F90BDC">
      <w:r xmlns:w="http://schemas.openxmlformats.org/wordprocessingml/2006/main">
        <w:t xml:space="preserve">2. "ਆਗਿਆਕਾਰੀ ਵਿੱਚ ਰਹਿਣਾ: ਪਰਮੇਸ਼ੁਰ ਦੇ ਲੋਕਾਂ ਲਈ ਇੱਕ ਬਰਕਤ"</w:t>
      </w:r>
    </w:p>
    <w:p w14:paraId="3DF54C1E" w14:textId="77777777" w:rsidR="00F90BDC" w:rsidRDefault="00F90BDC"/>
    <w:p w14:paraId="0675FF62" w14:textId="77777777" w:rsidR="00F90BDC" w:rsidRDefault="00F90BDC">
      <w:r xmlns:w="http://schemas.openxmlformats.org/wordprocessingml/2006/main">
        <w:t xml:space="preserve">1. ਬਿਵਸਥਾ ਸਾਰ 6:24-25 - "ਅਤੇ ਪ੍ਰਭੂ ਨੇ ਸਾਨੂੰ ਇਨ੍ਹਾਂ ਸਾਰੀਆਂ ਬਿਧੀਆਂ ਦੀ ਪਾਲਨਾ ਕਰਨ ਦਾ ਹੁਕਮ ਦਿੱਤਾ ਹੈ, ਸਾਡੇ ਹਮੇਸ਼ਾ ਭਲੇ ਲਈ ਯਹੋਵਾਹ ਆਪਣੇ ਪਰਮੇਸ਼ੁਰ ਤੋਂ ਡਰਨ ਲਈ, ਤਾਂ ਜੋ ਉਹ ਸਾਨੂੰ ਜਿਉਂਦਾ ਰੱਖੇ, ਜਿਵੇਂ ਕਿ ਅੱਜ ਦਾ ਦਿਨ ਹੈ। ਸਾਡੇ ਲਈ ਧਾਰਮਿਕਤਾ, ਜੇਕਰ ਅਸੀਂ ਯਹੋਵਾਹ ਆਪਣੇ ਪਰਮੇਸ਼ੁਰ ਦੇ ਸਨਮੁਖ ਇਨ੍ਹਾਂ ਸਾਰੇ ਹੁਕਮਾਂ ਦੀ ਪਾਲਨਾ ਕਰੀਏ, ਜਿਵੇਂ ਉਸ ਨੇ ਸਾਨੂੰ ਹੁਕਮ ਦਿੱਤਾ ਹੈ।</w:t>
      </w:r>
    </w:p>
    <w:p w14:paraId="77D30CF8" w14:textId="77777777" w:rsidR="00F90BDC" w:rsidRDefault="00F90BDC"/>
    <w:p w14:paraId="76A57309" w14:textId="77777777" w:rsidR="00F90BDC" w:rsidRDefault="00F90BDC">
      <w:r xmlns:w="http://schemas.openxmlformats.org/wordprocessingml/2006/main">
        <w:t xml:space="preserve">2. ਯਸਾਯਾਹ 33:15 - “ਉਹ ਜਿਹੜਾ ਧਰਮ ਨਾਲ ਚੱਲਦਾ ਹੈ ਅਤੇ ਸਿੱਧਾ ਬੋਲਦਾ ਹੈ, ਉਹ ਜੋ ਜ਼ੁਲਮ ਦੇ ਲਾਭ ਨੂੰ ਤੁੱਛ ਜਾਣਦਾ ਹੈ, ਜੋ ਆਪਣੇ ਹੱਥਾਂ ਨਾਲ ਇਸ਼ਾਰੇ ਕਰਦਾ ਹੈ, ਰਿਸ਼ਵਤ ਦੇਣ ਤੋਂ ਇਨਕਾਰ ਕਰਦਾ ਹੈ, ਜੋ ਖੂਨ-ਖਰਾਬਾ ਸੁਣਨ ਤੋਂ ਆਪਣੇ ਕੰਨ ਬੰਦ ਕਰਦਾ ਹੈ, ਅਤੇ ਬੁਰਾਈ ਦੇਖਣ ਤੋਂ ਆਪਣੀਆਂ ਅੱਖਾਂ ਬੰਦ ਕਰਦਾ ਹੈ। "</w:t>
      </w:r>
    </w:p>
    <w:p w14:paraId="443B24AB" w14:textId="77777777" w:rsidR="00F90BDC" w:rsidRDefault="00F90BDC"/>
    <w:p w14:paraId="2BFA8C77" w14:textId="77777777" w:rsidR="00F90BDC" w:rsidRDefault="00F90BDC">
      <w:r xmlns:w="http://schemas.openxmlformats.org/wordprocessingml/2006/main">
        <w:t xml:space="preserve">ਲੂਕਾ 1:7 ਅਤੇ ਉਨ੍ਹਾਂ ਦੇ ਕੋਈ ਔਲਾਦ ਨਹੀਂ ਸੀ ਕਿਉਂ ਜੋ ਇਲੀਸਬਤ ਬਾਂਝ ਸੀ ਅਤੇ ਉਹ ਦੋਵੇਂ ਹੁਣ ਬੁੱਢੇ ਸਾਲਾਂ ਦੇ ਸਨ।</w:t>
      </w:r>
    </w:p>
    <w:p w14:paraId="45EB6AA0" w14:textId="77777777" w:rsidR="00F90BDC" w:rsidRDefault="00F90BDC"/>
    <w:p w14:paraId="73665B35" w14:textId="77777777" w:rsidR="00F90BDC" w:rsidRDefault="00F90BDC">
      <w:r xmlns:w="http://schemas.openxmlformats.org/wordprocessingml/2006/main">
        <w:t xml:space="preserve">ਇਲੀਸਬਤ ਦੇ ਬਾਂਝ ਹੋਣ ਕਾਰਨ ਇਲੀਸਬਤ ਅਤੇ ਉਸਦਾ ਪਤੀ ਦੋਵੇਂ ਬਜ਼ੁਰਗ ਅਤੇ ਬੇਔਲਾਦ ਸਨ।</w:t>
      </w:r>
    </w:p>
    <w:p w14:paraId="38C5ED5A" w14:textId="77777777" w:rsidR="00F90BDC" w:rsidRDefault="00F90BDC"/>
    <w:p w14:paraId="1C2F5B28" w14:textId="77777777" w:rsidR="00F90BDC" w:rsidRDefault="00F90BDC">
      <w:r xmlns:w="http://schemas.openxmlformats.org/wordprocessingml/2006/main">
        <w:t xml:space="preserve">1. "ਪ੍ਰਭੂ ਵਿੱਚ ਉਮੀਦ - ਇਲੀਸਬਤ ਅਤੇ ਉਸਦੇ ਪਤੀ ਤੋਂ ਇੱਕ ਸਬਕ"</w:t>
      </w:r>
    </w:p>
    <w:p w14:paraId="5FC8CF9E" w14:textId="77777777" w:rsidR="00F90BDC" w:rsidRDefault="00F90BDC"/>
    <w:p w14:paraId="35D1C22E" w14:textId="77777777" w:rsidR="00F90BDC" w:rsidRDefault="00F90BDC">
      <w:r xmlns:w="http://schemas.openxmlformats.org/wordprocessingml/2006/main">
        <w:t xml:space="preserve">2. "ਪਰਮੇਸ਼ੁਰ ਦਾ ਸਮਾਂ ਸੰਪੂਰਨ ਹੈ - ਏਲੀਸਬੈਥ ਅਤੇ ਉਸਦੇ ਪਤੀ ਦਾ ਅਧਿਐਨ"</w:t>
      </w:r>
    </w:p>
    <w:p w14:paraId="4B133A20" w14:textId="77777777" w:rsidR="00F90BDC" w:rsidRDefault="00F90BDC"/>
    <w:p w14:paraId="3BA9A82E" w14:textId="77777777" w:rsidR="00F90BDC" w:rsidRDefault="00F90BDC">
      <w:r xmlns:w="http://schemas.openxmlformats.org/wordprocessingml/2006/main">
        <w:t xml:space="preserve">1. ਜ਼ਬੂਰ 37:4 - "ਆਪਣੇ ਆਪ ਨੂੰ ਪ੍ਰਭੂ ਵਿੱਚ ਅਨੰਦ ਕਰੋ, ਅਤੇ ਉਹ ਤੁਹਾਨੂੰ ਤੁਹਾਡੇ ਦਿਲ ਦੀਆਂ ਇੱਛਾਵਾਂ ਦੇਵੇਗਾ।"</w:t>
      </w:r>
    </w:p>
    <w:p w14:paraId="76A5BC48" w14:textId="77777777" w:rsidR="00F90BDC" w:rsidRDefault="00F90BDC"/>
    <w:p w14:paraId="4F35129D" w14:textId="77777777" w:rsidR="00F90BDC" w:rsidRDefault="00F90BDC">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ਦੌੜਨਗੇ ਅਤੇ ਥੱਕਣਗੇ ਨਹੀਂ; ਉਹ ਤੁਰਨਗੇ ਅਤੇ ਬੇਹੋਸ਼ ਨਹੀਂ ਹੋਣਗੇ."</w:t>
      </w:r>
    </w:p>
    <w:p w14:paraId="4217DFA3" w14:textId="77777777" w:rsidR="00F90BDC" w:rsidRDefault="00F90BDC"/>
    <w:p w14:paraId="28EB3873" w14:textId="77777777" w:rsidR="00F90BDC" w:rsidRDefault="00F90BDC">
      <w:r xmlns:w="http://schemas.openxmlformats.org/wordprocessingml/2006/main">
        <w:t xml:space="preserve">ਲੂਕਾ 1:8 ਅਤੇ ਅਜਿਹਾ ਹੋਇਆ ਕਿ ਜਦੋਂ ਉਹ ਪਰਮੇਸ਼ੁਰ ਦੇ ਅੱਗੇ ਜਾਜਕ ਦੇ ਅਹੁਦੇ ਨੂੰ ਆਪਣੀ ਮਰਿਆਦਾ ਅਨੁਸਾਰ ਚਲਾ ਰਿਹਾ ਸੀ।</w:t>
      </w:r>
    </w:p>
    <w:p w14:paraId="62E14B26" w14:textId="77777777" w:rsidR="00F90BDC" w:rsidRDefault="00F90BDC"/>
    <w:p w14:paraId="780CD38F" w14:textId="77777777" w:rsidR="00F90BDC" w:rsidRDefault="00F90BDC">
      <w:r xmlns:w="http://schemas.openxmlformats.org/wordprocessingml/2006/main">
        <w:t xml:space="preserve">ਇਸ ਹਵਾਲੇ ਵਿੱਚ ਜ਼ਕਰਯਾਹ ਨੂੰ ਪੁਜਾਰੀ ਵਜੋਂ ਕੰਮ ਕਰਨ ਦਾ ਵਰਣਨ ਕੀਤਾ ਗਿਆ ਹੈ।</w:t>
      </w:r>
    </w:p>
    <w:p w14:paraId="1F1CFE3A" w14:textId="77777777" w:rsidR="00F90BDC" w:rsidRDefault="00F90BDC"/>
    <w:p w14:paraId="3651B27D" w14:textId="77777777" w:rsidR="00F90BDC" w:rsidRDefault="00F90BDC">
      <w:r xmlns:w="http://schemas.openxmlformats.org/wordprocessingml/2006/main">
        <w:t xml:space="preserve">1. ਰੱਬ ਦੀ ਯੋਜਨਾ ਵਿੱਚ ਭਰੋਸਾ ਕਰਨਾ: ਬਿਪਤਾ ਦੇ ਦੌਰਾਨ ਧੀਰਜ ਅਤੇ ਵਫ਼ਾਦਾਰ ਬਣਨਾ ਸਿੱਖਣਾ</w:t>
      </w:r>
    </w:p>
    <w:p w14:paraId="773940D2" w14:textId="77777777" w:rsidR="00F90BDC" w:rsidRDefault="00F90BDC"/>
    <w:p w14:paraId="6A78A934" w14:textId="77777777" w:rsidR="00F90BDC" w:rsidRDefault="00F90BDC">
      <w:r xmlns:w="http://schemas.openxmlformats.org/wordprocessingml/2006/main">
        <w:t xml:space="preserve">2. ਆਪਣੇ ਪਰਮੇਸ਼ੁਰ ਦੁਆਰਾ ਦਿੱਤੇ ਉਦੇਸ਼ ਨੂੰ ਪੂਰਾ ਕਰਨਾ: ਪੁਜਾਰੀ ਸੇਵਾ ਦੇ ਸੱਦੇ ਨੂੰ ਪੂਰਾ ਕਰਨਾ</w:t>
      </w:r>
    </w:p>
    <w:p w14:paraId="320025E7" w14:textId="77777777" w:rsidR="00F90BDC" w:rsidRDefault="00F90BDC"/>
    <w:p w14:paraId="4ABAEBFB" w14:textId="77777777" w:rsidR="00F90BDC" w:rsidRDefault="00F90BDC">
      <w:r xmlns:w="http://schemas.openxmlformats.org/wordprocessingml/2006/main">
        <w:t xml:space="preserve">1. ਜ਼ਬੂਰ 119:105 "ਤੇਰਾ ਬਚਨ ਮੇਰੇ ਪੈਰਾਂ ਲਈ ਦੀਪਕ ਅਤੇ ਮੇਰੇ ਮਾਰਗ ਲਈ ਚਾਨਣ ਹੈ।"</w:t>
      </w:r>
    </w:p>
    <w:p w14:paraId="7FFBC695" w14:textId="77777777" w:rsidR="00F90BDC" w:rsidRDefault="00F90BDC"/>
    <w:p w14:paraId="78FE507D" w14:textId="77777777" w:rsidR="00F90BDC" w:rsidRDefault="00F90BDC">
      <w:r xmlns:w="http://schemas.openxmlformats.org/wordprocessingml/2006/main">
        <w:t xml:space="preserve">2. ਫ਼ਿਲਿੱਪੀਆਂ 4:13 "ਮੈਂ ਇਹ ਸਭ ਉਸ ਦੁਆਰਾ ਕਰ ਸਕਦਾ ਹਾਂ ਜੋ ਮੈਨੂੰ ਤਾਕਤ ਦਿੰਦਾ ਹੈ।"</w:t>
      </w:r>
    </w:p>
    <w:p w14:paraId="4F62D01C" w14:textId="77777777" w:rsidR="00F90BDC" w:rsidRDefault="00F90BDC"/>
    <w:p w14:paraId="1CD69006" w14:textId="77777777" w:rsidR="00F90BDC" w:rsidRDefault="00F90BDC">
      <w:r xmlns:w="http://schemas.openxmlformats.org/wordprocessingml/2006/main">
        <w:t xml:space="preserve">ਲੂਕਾ 1:9 ਪੁਜਾਰੀ ਦੇ ਅਹੁਦੇ ਦੀ ਰੀਤ ਦੇ ਅਨੁਸਾਰ, ਜਦੋਂ ਉਹ ਪ੍ਰਭੂ ਦੇ ਮੰਦਰ ਵਿੱਚ ਜਾਂਦਾ ਸੀ ਤਾਂ ਉਸਦੀ ਧੂਪ ਧੁਖਾਉਣ ਦੀ ਸੀ।</w:t>
      </w:r>
    </w:p>
    <w:p w14:paraId="6E600574" w14:textId="77777777" w:rsidR="00F90BDC" w:rsidRDefault="00F90BDC"/>
    <w:p w14:paraId="74BE13B8" w14:textId="77777777" w:rsidR="00F90BDC" w:rsidRDefault="00F90BDC">
      <w:r xmlns:w="http://schemas.openxmlformats.org/wordprocessingml/2006/main">
        <w:t xml:space="preserve">ਜ਼ਕਰਯਾਹ, ਇੱਕ ਜਾਜਕ, ਨੂੰ ਪ੍ਰਭੂ ਦੇ ਮੰਦਰ ਵਿੱਚ ਧੂਪ ਧੁਖਾਉਣ ਲਈ ਚੁਣਿਆ ਗਿਆ ਸੀ, ਜੋ ਕਿ ਉਸਦੇ ਪੁਜਾਰੀ ਦੇ ਫਰਜ਼ਾਂ ਦਾ ਇੱਕ ਹਿੱਸਾ ਸੀ।</w:t>
      </w:r>
    </w:p>
    <w:p w14:paraId="3B077F4B" w14:textId="77777777" w:rsidR="00F90BDC" w:rsidRDefault="00F90BDC"/>
    <w:p w14:paraId="29AB270E" w14:textId="77777777" w:rsidR="00F90BDC" w:rsidRDefault="00F90BDC">
      <w:r xmlns:w="http://schemas.openxmlformats.org/wordprocessingml/2006/main">
        <w:t xml:space="preserve">1. ਸਾਡੀਆਂ ਕਾਲਿੰਗਾਂ ਨੂੰ ਪੂਰਾ ਕਰਨਾ: ਪ੍ਰਭੂ ਦੀ ਸੇਵਾ ਕਰਨ ਲਈ ਸਾਡੇ ਤੋਹਫ਼ਿਆਂ ਦੀ ਵਰਤੋਂ ਕਰਨਾ</w:t>
      </w:r>
    </w:p>
    <w:p w14:paraId="26061084" w14:textId="77777777" w:rsidR="00F90BDC" w:rsidRDefault="00F90BDC"/>
    <w:p w14:paraId="51B455EB" w14:textId="77777777" w:rsidR="00F90BDC" w:rsidRDefault="00F90BDC">
      <w:r xmlns:w="http://schemas.openxmlformats.org/wordprocessingml/2006/main">
        <w:t xml:space="preserve">2. ਸੇਵਾ ਦੁਆਰਾ ਪਰਮਾਤਮਾ ਦੀ ਭਗਤੀ ਕਿਵੇਂ ਕਰੀਏ</w:t>
      </w:r>
    </w:p>
    <w:p w14:paraId="0E50FA88" w14:textId="77777777" w:rsidR="00F90BDC" w:rsidRDefault="00F90BDC"/>
    <w:p w14:paraId="53A7E4EF" w14:textId="77777777" w:rsidR="00F90BDC" w:rsidRDefault="00F90BDC">
      <w:r xmlns:w="http://schemas.openxmlformats.org/wordprocessingml/2006/main">
        <w:t xml:space="preserve">1. 1 ਇਤਹਾਸ 16:23-25 - "ਸਾਰੀ ਧਰਤੀ ਦੇ ਲੋਕੋ, ਯਹੋਵਾਹ ਲਈ ਗਾਓ; ਦਿਨੋ-ਦਿਨ ਉਸਦੀ ਮੁਕਤੀ ਦਾ ਐਲਾਨ ਕਰੋ. ਕੌਮਾਂ ਵਿੱਚ ਉਸਦੀ ਮਹਿਮਾ, ਸਾਰੀਆਂ ਕੌਮਾਂ ਵਿੱਚ ਉਸਦੇ ਅਦਭੁਤ ਕੰਮਾਂ ਦਾ ਐਲਾਨ ਕਰੋ। ਕਿਉਂਕਿ ਪ੍ਰਭੂ ਮਹਾਨ ਅਤੇ ਸਭ ਤੋਂ ਵੱਧ ਯੋਗ ਹੈ। ਉਸਤਤ; ਉਹ ਸਾਰੇ ਦੇਵਤਿਆਂ ਤੋਂ ਡਰਿਆ ਜਾਣਾ ਚਾਹੀਦਾ ਹੈ."</w:t>
      </w:r>
    </w:p>
    <w:p w14:paraId="6B068122" w14:textId="77777777" w:rsidR="00F90BDC" w:rsidRDefault="00F90BDC"/>
    <w:p w14:paraId="7394ED29" w14:textId="77777777" w:rsidR="00F90BDC" w:rsidRDefault="00F90BDC">
      <w:r xmlns:w="http://schemas.openxmlformats.org/wordprocessingml/2006/main">
        <w:t xml:space="preserve">2. 1 ਪਤਰਸ 4:10-11 - "ਤੁਹਾਡੇ ਵਿੱਚੋਂ ਹਰੇਕ ਨੂੰ ਜੋ ਵੀ ਤੋਹਫ਼ਾ ਮਿਲਿਆ ਹੈ, ਦੂਜਿਆਂ ਦੀ ਸੇਵਾ ਕਰਨ ਲਈ ਵਰਤਣਾ ਚਾਹੀਦਾ ਹੈ, ਇਸ ਦੇ ਵੱਖੋ-ਵੱਖਰੇ ਰੂਪਾਂ ਵਿੱਚ ਪਰਮੇਸ਼ੁਰ ਦੀ ਕਿਰਪਾ ਦੇ ਵਫ਼ਾਦਾਰ ਮੁਖ਼ਤਿਆਰਾਂ ਵਜੋਂ। ਜੇ ਕੋਈ ਬੋਲਦਾ ਹੈ, ਤਾਂ ਉਸਨੂੰ ਅਜਿਹਾ ਕਰਨਾ ਚਾਹੀਦਾ ਹੈ ਜੋ ਬੋਲਦਾ </w:t>
      </w:r>
      <w:r xmlns:w="http://schemas.openxmlformats.org/wordprocessingml/2006/main">
        <w:lastRenderedPageBreak xmlns:w="http://schemas.openxmlformats.org/wordprocessingml/2006/main"/>
      </w:r>
      <w:r xmlns:w="http://schemas.openxmlformats.org/wordprocessingml/2006/main">
        <w:t xml:space="preserve">ਹੈ ਪਰਮੇਸ਼ੁਰ ਦੇ ਬਚਨ। ਜੇਕਰ ਕੋਈ ਸੇਵਾ ਕਰਦਾ ਹੈ, ਤਾਂ ਉਸਨੂੰ ਪਰਮੇਸ਼ੁਰ ਦੁਆਰਾ ਪ੍ਰਦਾਨ ਕੀਤੀ ਗਈ ਤਾਕਤ ਨਾਲ ਅਜਿਹਾ ਕਰਨਾ ਚਾਹੀਦਾ ਹੈ, ਤਾਂ ਜੋ ਯਿਸੂ ਮਸੀਹ ਦੇ ਰਾਹੀਂ ਹਰ ਗੱਲ ਵਿੱਚ ਪਰਮੇਸ਼ੁਰ ਦੀ ਉਸਤਤ ਕੀਤੀ ਜਾ ਸਕੇ। ਉਸ ਦੀ ਮਹਿਮਾ ਅਤੇ ਸ਼ਕਤੀ ਸਦਾ ਲਈ ਹੋਵੇ। ਆਮੀਨ।"</w:t>
      </w:r>
    </w:p>
    <w:p w14:paraId="335B28D1" w14:textId="77777777" w:rsidR="00F90BDC" w:rsidRDefault="00F90BDC"/>
    <w:p w14:paraId="4B39BB8F" w14:textId="77777777" w:rsidR="00F90BDC" w:rsidRDefault="00F90BDC">
      <w:r xmlns:w="http://schemas.openxmlformats.org/wordprocessingml/2006/main">
        <w:t xml:space="preserve">ਲੂਕਾ 1:10 ਅਤੇ ਧੂਪ ਧੁਖਾਉਣ ਵੇਲੇ ਸਾਰੀ ਭੀੜ ਪ੍ਰਾਰਥਨਾ ਕਰ ਰਹੀ ਸੀ।</w:t>
      </w:r>
    </w:p>
    <w:p w14:paraId="00DD2A6E" w14:textId="77777777" w:rsidR="00F90BDC" w:rsidRDefault="00F90BDC"/>
    <w:p w14:paraId="3FB16A65" w14:textId="77777777" w:rsidR="00F90BDC" w:rsidRDefault="00F90BDC">
      <w:r xmlns:w="http://schemas.openxmlformats.org/wordprocessingml/2006/main">
        <w:t xml:space="preserve">ਉਸ ਸਮੇਂ ਦੇ ਲੋਕ ਪ੍ਰਾਰਥਨਾ ਵਿਚ ਇਕੱਠੇ ਹੋਏ ਜਦੋਂ ਪੁਜਾਰੀ ਧੂਪ ਧੁਖਾ ਰਹੇ ਸਨ।</w:t>
      </w:r>
    </w:p>
    <w:p w14:paraId="144B7385" w14:textId="77777777" w:rsidR="00F90BDC" w:rsidRDefault="00F90BDC"/>
    <w:p w14:paraId="2D9B778E" w14:textId="77777777" w:rsidR="00F90BDC" w:rsidRDefault="00F90BDC">
      <w:r xmlns:w="http://schemas.openxmlformats.org/wordprocessingml/2006/main">
        <w:t xml:space="preserve">1. ਪਰਮੇਸ਼ੁਰ ਦੇ ਲੋਕਾਂ ਨੂੰ ਪ੍ਰਾਰਥਨਾ ਕਰਨ ਅਤੇ ਏਕਤਾ ਵਿੱਚ ਇਕੱਠੇ ਹੋਣ ਲਈ ਬੁਲਾਇਆ ਜਾਂਦਾ ਹੈ।</w:t>
      </w:r>
    </w:p>
    <w:p w14:paraId="40464BF1" w14:textId="77777777" w:rsidR="00F90BDC" w:rsidRDefault="00F90BDC"/>
    <w:p w14:paraId="63DC2FB8" w14:textId="77777777" w:rsidR="00F90BDC" w:rsidRDefault="00F90BDC">
      <w:r xmlns:w="http://schemas.openxmlformats.org/wordprocessingml/2006/main">
        <w:t xml:space="preserve">2. ਫਿਰਕੂ ਪ੍ਰਾਰਥਨਾ ਦਾ ਮਹੱਤਵ ਅਤੇ ਸਾਡੇ ਵਿਸ਼ਵਾਸ ਵਿੱਚ ਇਸਦੀ ਭੂਮਿਕਾ।</w:t>
      </w:r>
    </w:p>
    <w:p w14:paraId="111F9783" w14:textId="77777777" w:rsidR="00F90BDC" w:rsidRDefault="00F90BDC"/>
    <w:p w14:paraId="04044520" w14:textId="77777777" w:rsidR="00F90BDC" w:rsidRDefault="00F90BDC">
      <w:r xmlns:w="http://schemas.openxmlformats.org/wordprocessingml/2006/main">
        <w:t xml:space="preserve">1. ਰਸੂਲਾਂ ਦੇ ਕਰਤੱਬ 2:42-47 - ਮੁਢਲੇ ਚਰਚ ਨੇ ਆਪਣੇ ਆਪ ਨੂੰ ਪ੍ਰਾਰਥਨਾ, ਸਿੱਖਿਆ, ਸੰਗਤ ਅਤੇ ਰੋਟੀ ਤੋੜਨ ਲਈ ਸਮਰਪਿਤ ਕੀਤਾ।</w:t>
      </w:r>
    </w:p>
    <w:p w14:paraId="32DC8982" w14:textId="77777777" w:rsidR="00F90BDC" w:rsidRDefault="00F90BDC"/>
    <w:p w14:paraId="5194127F" w14:textId="77777777" w:rsidR="00F90BDC" w:rsidRDefault="00F90BDC">
      <w:r xmlns:w="http://schemas.openxmlformats.org/wordprocessingml/2006/main">
        <w:t xml:space="preserve">2. ਜ਼ਬੂਰ 66:18 - ਜੇ ਮੈਂ ਆਪਣੇ ਦਿਲ ਵਿੱਚ ਬਦੀ ਸਮਝਦਾ ਹਾਂ, ਤਾਂ ਪ੍ਰਭੂ ਨਹੀਂ ਸੁਣੇਗਾ।</w:t>
      </w:r>
    </w:p>
    <w:p w14:paraId="38967CE9" w14:textId="77777777" w:rsidR="00F90BDC" w:rsidRDefault="00F90BDC"/>
    <w:p w14:paraId="0042CA45" w14:textId="77777777" w:rsidR="00F90BDC" w:rsidRDefault="00F90BDC">
      <w:r xmlns:w="http://schemas.openxmlformats.org/wordprocessingml/2006/main">
        <w:t xml:space="preserve">ਲੂਕਾ 1:11 ਅਤੇ ਪ੍ਰਭੂ ਦਾ ਇੱਕ ਦੂਤ ਧੂਪ ਦੀ ਜਗਵੇਦੀ ਦੇ ਸੱਜੇ ਪਾਸੇ ਖਲੋਤਾ ਹੋਇਆ ਉਸ ਨੂੰ ਪ੍ਰਗਟ ਹੋਇਆ।</w:t>
      </w:r>
    </w:p>
    <w:p w14:paraId="1D566175" w14:textId="77777777" w:rsidR="00F90BDC" w:rsidRDefault="00F90BDC"/>
    <w:p w14:paraId="15E57550" w14:textId="77777777" w:rsidR="00F90BDC" w:rsidRDefault="00F90BDC">
      <w:r xmlns:w="http://schemas.openxmlformats.org/wordprocessingml/2006/main">
        <w:t xml:space="preserve">ਇਹ ਆਇਤ ਵਰਣਨ ਕਰਦੀ ਹੈ ਕਿ ਇੱਕ ਦੂਤ ਜ਼ਕਰਯਾਹ, ਯੂਹੰਨਾ ਬਪਤਿਸਮਾ ਦੇਣ ਵਾਲੇ ਦੇ ਪਿਤਾ, ਨੂੰ ਪ੍ਰਗਟ ਹੁੰਦਾ ਹੈ, ਜਦੋਂ ਉਹ ਹੈਕਲ ਵਿੱਚ ਧੂਪ ਚੜ੍ਹਾ ਰਿਹਾ ਸੀ।</w:t>
      </w:r>
    </w:p>
    <w:p w14:paraId="1ED23B95" w14:textId="77777777" w:rsidR="00F90BDC" w:rsidRDefault="00F90BDC"/>
    <w:p w14:paraId="02447B7B" w14:textId="77777777" w:rsidR="00F90BDC" w:rsidRDefault="00F90BDC">
      <w:r xmlns:w="http://schemas.openxmlformats.org/wordprocessingml/2006/main">
        <w:t xml:space="preserve">1. "ਵਿਸ਼ਵਾਸ ਦੀ ਸ਼ਕਤੀ: ਕਿਵੇਂ ਪ੍ਰਮਾਤਮਾ ਆਪਣੀ ਇੱਛਾ ਨੂੰ ਪ੍ਰਗਟ ਕਰਨ ਲਈ ਸਾਡੇ ਵਫ਼ਾਦਾਰ ਕੰਮਾਂ ਦੀ ਵਰਤੋਂ ਕਰਦਾ ਹੈ"</w:t>
      </w:r>
    </w:p>
    <w:p w14:paraId="1841C194" w14:textId="77777777" w:rsidR="00F90BDC" w:rsidRDefault="00F90BDC"/>
    <w:p w14:paraId="2DABFE78" w14:textId="77777777" w:rsidR="00F90BDC" w:rsidRDefault="00F90BDC">
      <w:r xmlns:w="http://schemas.openxmlformats.org/wordprocessingml/2006/main">
        <w:t xml:space="preserve">2. "ਆਗਿਆਕਾਰੀ ਦਾ ਮੁੱਲ: ਪਰਮੇਸ਼ੁਰ ਸਾਡੀ ਵਫ਼ਾਦਾਰ ਸੇਵਾ ਨੂੰ ਕਿਵੇਂ ਇਨਾਮ ਦਿੰਦਾ ਹੈ"</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ਇਬਰਾਨੀਆਂ 11: 1-3 - "ਹੁਣ ਵਿਸ਼ਵਾਸ ਉਨ੍ਹਾਂ ਚੀਜ਼ਾਂ ਦਾ ਭਰੋਸਾ ਹੈ ਜਿਨ੍ਹਾਂ ਦੀ ਉਮੀਦ ਕੀਤੀ ਜਾਂਦੀ ਹੈ, ਉਨ੍ਹਾਂ ਚੀਜ਼ਾਂ ਦਾ ਵਿਸ਼ਵਾਸ ਜੋ ਨਹੀਂ ਦੇਖਿਆ ਜਾਂਦਾ ਹੈ। ਕਿਉਂਕਿ ਇਸ ਦੁਆਰਾ ਪੁਰਾਣੇ ਲੋਕਾਂ ਨੇ ਉਨ੍ਹਾਂ ਦੀ ਤਾਰੀਫ਼ ਕੀਤੀ ਸੀ। ਵਿਸ਼ਵਾਸ ਦੁਆਰਾ ਅਸੀਂ ਸਮਝਦੇ ਹਾਂ ਕਿ ਬ੍ਰਹਿਮੰਡ ਸ਼ਬਦ ਦੁਆਰਾ ਬਣਾਇਆ ਗਿਆ ਸੀ। ਪ੍ਰਮਾਤਮਾ ਦਾ, ਤਾਂ ਜੋ ਜੋ ਕੁਝ ਦਿਖਾਈ ਦਿੰਦਾ ਹੈ ਉਹ ਦ੍ਰਿਸ਼ਟਮਾਨ ਚੀਜ਼ਾਂ ਤੋਂ ਨਹੀਂ ਬਣਾਇਆ ਗਿਆ ਸੀ।"</w:t>
      </w:r>
    </w:p>
    <w:p w14:paraId="56998FDA" w14:textId="77777777" w:rsidR="00F90BDC" w:rsidRDefault="00F90BDC"/>
    <w:p w14:paraId="5C3085AB" w14:textId="77777777" w:rsidR="00F90BDC" w:rsidRDefault="00F90BDC">
      <w:r xmlns:w="http://schemas.openxmlformats.org/wordprocessingml/2006/main">
        <w:t xml:space="preserve">2. ਯਾਕੂਬ 2: 17-18 - "ਇਸੇ ਤਰ੍ਹਾਂ ਵਿਸ਼ਵਾਸ ਵੀ ਆਪਣੇ ਆਪ ਵਿੱਚ, ਜੇ ਇਸ ਦੇ ਕੰਮ ਨਹੀਂ ਹਨ, ਤਾਂ ਮਰ ਗਿਆ ਹੈ, ਪਰ ਕੋਈ ਕਹੇਗਾ, "ਤੁਹਾਡੇ ਕੋਲ ਵਿਸ਼ਵਾਸ ਹੈ ਅਤੇ ਮੇਰੇ ਕੋਲ ਕੰਮ ਹਨ।" ਆਪਣੇ ਕੰਮਾਂ ਤੋਂ ਇਲਾਵਾ ਮੈਨੂੰ ਆਪਣਾ ਵਿਸ਼ਵਾਸ ਦਿਖਾਓ, ਅਤੇ ਮੈਂ ਤੁਹਾਨੂੰ ਆਪਣੇ ਕੰਮਾਂ ਦੁਆਰਾ ਆਪਣਾ ਵਿਸ਼ਵਾਸ ਦਿਖਾਵਾਂਗਾ।"</w:t>
      </w:r>
    </w:p>
    <w:p w14:paraId="4C84EB67" w14:textId="77777777" w:rsidR="00F90BDC" w:rsidRDefault="00F90BDC"/>
    <w:p w14:paraId="2247B90B" w14:textId="77777777" w:rsidR="00F90BDC" w:rsidRDefault="00F90BDC">
      <w:r xmlns:w="http://schemas.openxmlformats.org/wordprocessingml/2006/main">
        <w:t xml:space="preserve">ਲੂਕਾ 1:12 ਜਦੋਂ ਜ਼ਕਰਯਾਹ ਨੇ ਉਹ ਨੂੰ ਵੇਖਿਆ ਤਾਂ ਉਹ ਘਬਰਾ ਗਿਆ ਅਤੇ ਡਰ ਗਿਆ।</w:t>
      </w:r>
    </w:p>
    <w:p w14:paraId="3492A0AE" w14:textId="77777777" w:rsidR="00F90BDC" w:rsidRDefault="00F90BDC"/>
    <w:p w14:paraId="782B0A33" w14:textId="77777777" w:rsidR="00F90BDC" w:rsidRDefault="00F90BDC">
      <w:r xmlns:w="http://schemas.openxmlformats.org/wordprocessingml/2006/main">
        <w:t xml:space="preserve">ਜ਼ਕਰਿਆਸ ਘਬਰਾ ਗਿਆ ਅਤੇ ਡਰ ਨਾਲ ਭਰ ਗਿਆ ਜਦੋਂ ਉਸਨੇ ਇੱਕ ਦੂਤ ਨੂੰ ਦੇਖਿਆ।</w:t>
      </w:r>
    </w:p>
    <w:p w14:paraId="26334250" w14:textId="77777777" w:rsidR="00F90BDC" w:rsidRDefault="00F90BDC"/>
    <w:p w14:paraId="1783AD3D" w14:textId="77777777" w:rsidR="00F90BDC" w:rsidRDefault="00F90BDC">
      <w:r xmlns:w="http://schemas.openxmlformats.org/wordprocessingml/2006/main">
        <w:t xml:space="preserve">1. ਪਰਮੇਸ਼ੁਰ ਦੇ ਸੰਦੇਸ਼ਵਾਹਕਾਂ ਨੂੰ ਡਰ ਦਾ ਕਾਰਨ ਨਹੀਂ ਹੋਣਾ ਚਾਹੀਦਾ</w:t>
      </w:r>
    </w:p>
    <w:p w14:paraId="3199BD26" w14:textId="77777777" w:rsidR="00F90BDC" w:rsidRDefault="00F90BDC"/>
    <w:p w14:paraId="71FA3949" w14:textId="77777777" w:rsidR="00F90BDC" w:rsidRDefault="00F90BDC">
      <w:r xmlns:w="http://schemas.openxmlformats.org/wordprocessingml/2006/main">
        <w:t xml:space="preserve">2. ਵਿਸ਼ਵਾਸ ਦੁਆਰਾ ਡਰ ਨੂੰ ਦੂਰ ਕਰਨਾ</w:t>
      </w:r>
    </w:p>
    <w:p w14:paraId="2774A799" w14:textId="77777777" w:rsidR="00F90BDC" w:rsidRDefault="00F90BDC"/>
    <w:p w14:paraId="414E58A5" w14:textId="77777777" w:rsidR="00F90BDC" w:rsidRDefault="00F90BDC">
      <w:r xmlns:w="http://schemas.openxmlformats.org/wordprocessingml/2006/main">
        <w:t xml:space="preserve">1. ਯਸਾਯਾਹ 41:10 - "ਡਰ ਨਾ, ਮੈਂ ਤੇਰੇ ਨਾਲ ਹਾਂ; ਘਬਰਾ ਨਾ, ਕਿਉਂਕਿ ਮੈਂ ਤੇਰਾ ਪਰਮੇਸ਼ੁਰ ਹਾਂ। ਮੈਂ ਤੈਨੂੰ ਤਕੜਾ ਕਰਾਂਗਾ ਅਤੇ ਤੇਰੀ ਸਹਾਇਤਾ ਕਰਾਂਗਾ; ਮੈਂ ਆਪਣੇ ਧਰਮੀ ਸੱਜੇ ਹੱਥ ਨਾਲ ਤੈਨੂੰ ਸੰਭਾਲਾਂਗਾ।"</w:t>
      </w:r>
    </w:p>
    <w:p w14:paraId="75AB9764" w14:textId="77777777" w:rsidR="00F90BDC" w:rsidRDefault="00F90BDC"/>
    <w:p w14:paraId="52DBD548" w14:textId="77777777" w:rsidR="00F90BDC" w:rsidRDefault="00F90BDC">
      <w:r xmlns:w="http://schemas.openxmlformats.org/wordprocessingml/2006/main">
        <w:t xml:space="preserve">2. ਫ਼ਿਲਿੱਪੀਆਂ 4: 4-7 - "ਪ੍ਰਭੂ ਵਿੱਚ ਹਮੇਸ਼ਾਂ ਅਨੰਦ ਕਰੋ। ਮੈਂ ਇਸਨੂੰ ਦੁਬਾਰਾ ਕਹਾਂਗਾ: ਅਨੰਦ ਕਰੋ! ਤੁਹਾਡੀ ਕੋਮਲਤਾ ਸਾਰਿਆਂ ਲਈ ਜ਼ਾਹਰ ਹੋਣ ਦਿਓ। ਪ੍ਰਭੂ ਨੇੜੇ ਹੈ। ਕਿਸੇ ਚੀਜ਼ ਬਾਰੇ ਚਿੰਤਾ ਨਾ ਕਰੋ, ਪਰ ਹਰ ਚੀਜ਼ ਵਿੱਚ, ਪ੍ਰਾਰਥਨਾ ਦੁਆਰਾ ਅਤੇ ਬੇਨਤੀ, ਧੰਨਵਾਦ ਸਹਿਤ, ਪਰਮੇਸ਼ੁਰ ਅੱਗੇ ਆਪਣੀਆਂ ਬੇਨਤੀਆਂ ਪੇਸ਼ ਕਰੋ। ਅਤੇ ਪਰਮੇਸ਼ੁਰ ਦੀ ਸ਼ਾਂਤੀ, ਜੋ ਸਾਰੀ ਸਮਝ ਤੋਂ ਪਰੇ ਹੈ, ਮਸੀਹ ਯਿਸੂ ਵਿੱਚ ਤੁਹਾਡੇ ਦਿਲਾਂ ਅਤੇ ਦਿਮਾਗਾਂ ਦੀ ਰਾਖੀ ਕਰੇਗੀ।"</w:t>
      </w:r>
    </w:p>
    <w:p w14:paraId="56921208" w14:textId="77777777" w:rsidR="00F90BDC" w:rsidRDefault="00F90BDC"/>
    <w:p w14:paraId="3CCAA5CE" w14:textId="77777777" w:rsidR="00F90BDC" w:rsidRDefault="00F90BDC">
      <w:r xmlns:w="http://schemas.openxmlformats.org/wordprocessingml/2006/main">
        <w:t xml:space="preserve">ਲੂਕਾ 1:13 ਪਰ ਦੂਤ ਨੇ ਉਸਨੂੰ ਕਿਹਾ, “ਜ਼ਕਰਯਾਹ, ਨਾ ਡਰ ਕਿਉਂ ਜੋ ਤੇਰੀ ਪ੍ਰਾਰਥਨਾ ਸੁਣੀ ਗਈ ਹੈ। ਅਤੇ ਤੇਰੀ ਪਤਨੀ ਇਲੀਸਬਤ ਤੇਰੇ ਲਈ ਇੱਕ ਪੁੱਤਰ ਨੂੰ ਜਨਮ ਦੇਵੇਗੀ ਅਤੇ ਤੂੰ ਉਸਦਾ ਨਾਮ ਯੂਹੰਨਾ ਰੱਖੀਂ।</w:t>
      </w:r>
    </w:p>
    <w:p w14:paraId="4547B510" w14:textId="77777777" w:rsidR="00F90BDC" w:rsidRDefault="00F90BDC"/>
    <w:p w14:paraId="6AFA0FDC" w14:textId="77777777" w:rsidR="00F90BDC" w:rsidRDefault="00F90BDC">
      <w:r xmlns:w="http://schemas.openxmlformats.org/wordprocessingml/2006/main">
        <w:t xml:space="preserve">ਦੂਤ ਨੇ ਜ਼ਕਰਿਆਸ ਨੂੰ ਕਿਹਾ ਕਿ ਉਹ ਨਾ ਡਰੋ, ਕਿਉਂਕਿ ਉਸਦੀ ਪ੍ਰਾਰਥਨਾ ਸੁਣੀ ਗਈ ਹੈ ਅਤੇ ਉਸਦੀ ਪਤਨੀ ਇਲੀਸਬਤ </w:t>
      </w:r>
      <w:r xmlns:w="http://schemas.openxmlformats.org/wordprocessingml/2006/main">
        <w:lastRenderedPageBreak xmlns:w="http://schemas.openxmlformats.org/wordprocessingml/2006/main"/>
      </w:r>
      <w:r xmlns:w="http://schemas.openxmlformats.org/wordprocessingml/2006/main">
        <w:t xml:space="preserve">ਇੱਕ ਪੁੱਤਰ ਨੂੰ ਜਨਮ ਦੇਵੇਗੀ ਅਤੇ ਉਸਦਾ ਨਾਮ ਯੂਹੰਨਾ ਹੋਵੇਗਾ।</w:t>
      </w:r>
    </w:p>
    <w:p w14:paraId="163F5E17" w14:textId="77777777" w:rsidR="00F90BDC" w:rsidRDefault="00F90BDC"/>
    <w:p w14:paraId="180952E1" w14:textId="77777777" w:rsidR="00F90BDC" w:rsidRDefault="00F90BDC">
      <w:r xmlns:w="http://schemas.openxmlformats.org/wordprocessingml/2006/main">
        <w:t xml:space="preserve">1. ਪ੍ਰਮਾਤਮਾ ਹਮੇਸ਼ਾ ਸਾਡੀਆਂ ਪ੍ਰਾਰਥਨਾਵਾਂ ਨੂੰ ਸੁਣ ਰਿਹਾ ਹੈ, ਅਤੇ ਉਹ ਆਪਣੇ ਸੰਪੂਰਣ ਸਮੇਂ ਵਿੱਚ ਉਹਨਾਂ ਦਾ ਜਵਾਬ ਦੇਵੇਗਾ।</w:t>
      </w:r>
    </w:p>
    <w:p w14:paraId="38BD2FE5" w14:textId="77777777" w:rsidR="00F90BDC" w:rsidRDefault="00F90BDC"/>
    <w:p w14:paraId="4CE339D5" w14:textId="77777777" w:rsidR="00F90BDC" w:rsidRDefault="00F90BDC">
      <w:r xmlns:w="http://schemas.openxmlformats.org/wordprocessingml/2006/main">
        <w:t xml:space="preserve">2. ਪ੍ਰਮਾਤਮਾ ਦੀ ਯੋਜਨਾ 'ਤੇ ਭਰੋਸਾ ਕਰਨਾ, ਭਾਵੇਂ ਇਸਦਾ ਕੋਈ ਅਰਥ ਨਾ ਹੋਵੇ, ਸਾਡੀ ਵਿਸ਼ਵਾਸ ਯਾਤਰਾ ਲਈ ਜ਼ਰੂਰੀ ਹੈ।</w:t>
      </w:r>
    </w:p>
    <w:p w14:paraId="442E91D2" w14:textId="77777777" w:rsidR="00F90BDC" w:rsidRDefault="00F90BDC"/>
    <w:p w14:paraId="499CFF47" w14:textId="77777777" w:rsidR="00F90BDC" w:rsidRDefault="00F90BDC">
      <w:r xmlns:w="http://schemas.openxmlformats.org/wordprocessingml/2006/main">
        <w:t xml:space="preserve">1. ਯੂਹੰਨਾ 14:13-14 - “ਅਤੇ ਮੈਂ ਜੋ ਕੁਝ ਤੁਸੀਂ ਮੇਰੇ ਨਾਮ ਵਿੱਚ ਮੰਗੋਗੇ ਉਹ ਕਰਾਂਗਾ, ਤਾਂ ਜੋ ਪੁੱਤਰ ਵਿੱਚ ਪਿਤਾ ਦੀ ਮਹਿਮਾ ਹੋਵੇ। ਤੁਸੀਂ ਮੇਰੇ ਨਾਮ ਵਿੱਚ ਮੇਰੇ ਤੋਂ ਕੁਝ ਵੀ ਮੰਗ ਸਕਦੇ ਹੋ, ਅਤੇ ਮੈਂ ਇਹ ਕਰਾਂਗਾ।”</w:t>
      </w:r>
    </w:p>
    <w:p w14:paraId="26FA2667" w14:textId="77777777" w:rsidR="00F90BDC" w:rsidRDefault="00F90BDC"/>
    <w:p w14:paraId="65A00E90" w14:textId="77777777" w:rsidR="00F90BDC" w:rsidRDefault="00F90BDC">
      <w:r xmlns:w="http://schemas.openxmlformats.org/wordprocessingml/2006/main">
        <w:t xml:space="preserve">2. ਜ਼ਬੂਰ 37:5 - ਪ੍ਰਭੂ ਨੂੰ ਆਪਣਾ ਰਾਹ ਸੌਂਪੋ; ਉਸ ਵਿੱਚ ਭਰੋਸਾ ਕਰੋ ਅਤੇ ਉਹ ਇਹ ਕਰੇਗਾ:</w:t>
      </w:r>
    </w:p>
    <w:p w14:paraId="485B9FA6" w14:textId="77777777" w:rsidR="00F90BDC" w:rsidRDefault="00F90BDC"/>
    <w:p w14:paraId="7E088E60" w14:textId="77777777" w:rsidR="00F90BDC" w:rsidRDefault="00F90BDC">
      <w:r xmlns:w="http://schemas.openxmlformats.org/wordprocessingml/2006/main">
        <w:t xml:space="preserve">ਲੂਕਾ 1:14 ਅਤੇ ਤੁਹਾਨੂੰ ਖੁਸ਼ੀ ਅਤੇ ਪ੍ਰਸੰਨਤਾ ਹੋਵੇਗੀ; ਅਤੇ ਬਹੁਤ ਸਾਰੇ ਉਸਦੇ ਜਨਮ ਤੇ ਖੁਸ਼ ਹੋਣਗੇ।</w:t>
      </w:r>
    </w:p>
    <w:p w14:paraId="294AE85F" w14:textId="77777777" w:rsidR="00F90BDC" w:rsidRDefault="00F90BDC"/>
    <w:p w14:paraId="39C142C7" w14:textId="77777777" w:rsidR="00F90BDC" w:rsidRDefault="00F90BDC">
      <w:r xmlns:w="http://schemas.openxmlformats.org/wordprocessingml/2006/main">
        <w:t xml:space="preserve">ਲੂਕਾ 1:14 ਦਾ ਇਹ ਹਵਾਲਾ ਯਿਸੂ ਦੇ ਜਨਮ ਨਾਲ ਆਉਣ ਵਾਲੀ ਖੁਸ਼ੀ 'ਤੇ ਜ਼ੋਰ ਦਿੰਦਾ ਹੈ।</w:t>
      </w:r>
    </w:p>
    <w:p w14:paraId="462BA3F6" w14:textId="77777777" w:rsidR="00F90BDC" w:rsidRDefault="00F90BDC"/>
    <w:p w14:paraId="133DDBC7" w14:textId="77777777" w:rsidR="00F90BDC" w:rsidRDefault="00F90BDC">
      <w:r xmlns:w="http://schemas.openxmlformats.org/wordprocessingml/2006/main">
        <w:t xml:space="preserve">1. ਯਿਸੂ ਦੀ ਖੁਸ਼ੀ: ਲੂਕਾ 1:14 ਦੇ ਅਰਥ ਦੀ ਪੜਚੋਲ ਕਰਨਾ</w:t>
      </w:r>
    </w:p>
    <w:p w14:paraId="472518BD" w14:textId="77777777" w:rsidR="00F90BDC" w:rsidRDefault="00F90BDC"/>
    <w:p w14:paraId="7532F462" w14:textId="77777777" w:rsidR="00F90BDC" w:rsidRDefault="00F90BDC">
      <w:r xmlns:w="http://schemas.openxmlformats.org/wordprocessingml/2006/main">
        <w:t xml:space="preserve">2. ਯਿਸੂ ਦੇ ਜਨਮ ਵਿੱਚ ਖੁਸ਼ੀ ਮਨਾਉਣਾ: ਲੂਕਾ 1:14 ਉੱਤੇ ਵਿਚਾਰ ਕਰਨਾ</w:t>
      </w:r>
    </w:p>
    <w:p w14:paraId="3ED638C1" w14:textId="77777777" w:rsidR="00F90BDC" w:rsidRDefault="00F90BDC"/>
    <w:p w14:paraId="3B4C2658" w14:textId="77777777" w:rsidR="00F90BDC" w:rsidRDefault="00F90BDC">
      <w:r xmlns:w="http://schemas.openxmlformats.org/wordprocessingml/2006/main">
        <w:t xml:space="preserve">1. ਯਸਾਯਾਹ 9:6-7: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14:paraId="7367DCD3" w14:textId="77777777" w:rsidR="00F90BDC" w:rsidRDefault="00F90BDC"/>
    <w:p w14:paraId="728F8934" w14:textId="77777777" w:rsidR="00F90BDC" w:rsidRDefault="00F90BDC">
      <w:r xmlns:w="http://schemas.openxmlformats.org/wordprocessingml/2006/main">
        <w:t xml:space="preserve">2. ਫ਼ਿਲਿੱਪੀਆਂ 4:4: ਪ੍ਰਭੂ ਵਿੱਚ ਹਮੇਸ਼ਾ ਅਨੰਦ ਕਰੋ; ਦੁਬਾਰਾ ਮੈਂ ਕਹਾਂਗਾ, ਅਨੰਦ ਕਰੋ।</w:t>
      </w:r>
    </w:p>
    <w:p w14:paraId="078F8828" w14:textId="77777777" w:rsidR="00F90BDC" w:rsidRDefault="00F90BDC"/>
    <w:p w14:paraId="2867082D" w14:textId="77777777" w:rsidR="00F90BDC" w:rsidRDefault="00F90BDC">
      <w:r xmlns:w="http://schemas.openxmlformats.org/wordprocessingml/2006/main">
        <w:t xml:space="preserve">ਲੂਕਾ 1:15 ਕਿਉਂਕਿ ਉਹ ਪ੍ਰਭੂ ਦੀ ਨਿਗਾਹ ਵਿੱਚ ਮਹਾਨ ਹੋਵੇਗਾ, ਅਤੇ ਉਹ ਨਾ ਤਾਂ ਮੈਅ ਅਤੇ ਨਾ ਹੀ ਸਖ਼ਤ ਸ਼ਰਾਬ ਪੀਵੇਗਾ। ਅਤੇ ਉਹ ਆਪਣੀ ਮਾਂ ਦੀ ਕੁੱਖ ਤੋਂ ਹੀ ਪਵਿੱਤਰ ਆਤਮਾ ਨਾਲ ਭਰ ਜਾਵੇਗਾ।</w:t>
      </w:r>
    </w:p>
    <w:p w14:paraId="13B16F2E" w14:textId="77777777" w:rsidR="00F90BDC" w:rsidRDefault="00F90BDC"/>
    <w:p w14:paraId="19030078" w14:textId="77777777" w:rsidR="00F90BDC" w:rsidRDefault="00F90BDC">
      <w:r xmlns:w="http://schemas.openxmlformats.org/wordprocessingml/2006/main">
        <w:t xml:space="preserve">ਉਹ ਪਰਮੇਸ਼ੁਰ ਦੀ ਨਜ਼ਰ ਵਿੱਚ ਮਹਾਨ ਹੋਵੇਗਾ ਅਤੇ ਜਨਮ ਤੋਂ ਹੀ ਪਵਿੱਤਰ ਆਤਮਾ ਨਾਲ ਭਰਪੂਰ ਹੋਵੇਗਾ।</w:t>
      </w:r>
    </w:p>
    <w:p w14:paraId="2335BD62" w14:textId="77777777" w:rsidR="00F90BDC" w:rsidRDefault="00F90BDC"/>
    <w:p w14:paraId="5FAF1E82" w14:textId="77777777" w:rsidR="00F90BDC" w:rsidRDefault="00F90BDC">
      <w:r xmlns:w="http://schemas.openxmlformats.org/wordprocessingml/2006/main">
        <w:t xml:space="preserve">1. ਸਾਡੇ ਜੀਵਨ ਵਿੱਚ ਪਵਿੱਤਰ ਆਤਮਾ ਦੀ ਸ਼ਕਤੀ</w:t>
      </w:r>
    </w:p>
    <w:p w14:paraId="5C324D1F" w14:textId="77777777" w:rsidR="00F90BDC" w:rsidRDefault="00F90BDC"/>
    <w:p w14:paraId="10C58DAF" w14:textId="77777777" w:rsidR="00F90BDC" w:rsidRDefault="00F90BDC">
      <w:r xmlns:w="http://schemas.openxmlformats.org/wordprocessingml/2006/main">
        <w:t xml:space="preserve">2. ਸਾਡੇ ਜੀਵਨ 'ਤੇ ਪਵਿੱਤਰਤਾ ਦਾ ਪ੍ਰਭਾਵ</w:t>
      </w:r>
    </w:p>
    <w:p w14:paraId="05D929E0" w14:textId="77777777" w:rsidR="00F90BDC" w:rsidRDefault="00F90BDC"/>
    <w:p w14:paraId="77282BCC" w14:textId="77777777" w:rsidR="00F90BDC" w:rsidRDefault="00F90BDC">
      <w:r xmlns:w="http://schemas.openxmlformats.org/wordprocessingml/2006/main">
        <w:t xml:space="preserve">1. ਰਸੂਲਾਂ ਦੇ ਕਰਤੱਬ 1:8 - ਪਰ ਜਦੋਂ ਪਵਿੱਤਰ ਆਤਮਾ ਤੁਹਾਡੇ ਉੱਤੇ ਆਵੇਗਾ ਤਾਂ ਤੁਸੀਂ ਸ਼ਕਤੀ ਪ੍ਰਾਪਤ ਕਰੋਗੇ; ਅਤੇ ਤੁਸੀਂ ਯਰੂਸ਼ਲਮ ਵਿੱਚ, ਸਾਰੇ ਯਹੂਦਿਯਾ ਅਤੇ ਸਾਮਰਿਯਾ ਵਿੱਚ ਅਤੇ ਧਰਤੀ ਦੇ ਸਿਰੇ ਤੱਕ ਮੇਰੇ ਗਵਾਹ ਹੋਵੋਂਗੇ।</w:t>
      </w:r>
    </w:p>
    <w:p w14:paraId="5B251E81" w14:textId="77777777" w:rsidR="00F90BDC" w:rsidRDefault="00F90BDC"/>
    <w:p w14:paraId="3A101C32" w14:textId="77777777" w:rsidR="00F90BDC" w:rsidRDefault="00F90BDC">
      <w:r xmlns:w="http://schemas.openxmlformats.org/wordprocessingml/2006/main">
        <w:t xml:space="preserve">2. 1 ਪਤਰਸ 1:15-16 - ਪਰ ਜਿਸ ਤਰ੍ਹਾਂ ਉਹ ਤੁਹਾਨੂੰ ਬੁਲਾਉਣ ਵਾਲਾ ਪਵਿੱਤਰ ਹੈ, ਉਸੇ ਤਰ੍ਹਾਂ ਤੁਸੀਂ ਹਰ ਕੰਮ ਵਿੱਚ ਪਵਿੱਤਰ ਬਣੋ; ਕਿਉਂਕਿ ਇਹ ਲਿਖਿਆ ਹੋਇਆ ਹੈ: “ਪਵਿੱਤਰ ਬਣੋ, ਕਿਉਂਕਿ ਮੈਂ ਪਵਿੱਤਰ ਹਾਂ।”</w:t>
      </w:r>
    </w:p>
    <w:p w14:paraId="17168222" w14:textId="77777777" w:rsidR="00F90BDC" w:rsidRDefault="00F90BDC"/>
    <w:p w14:paraId="558B0F44" w14:textId="77777777" w:rsidR="00F90BDC" w:rsidRDefault="00F90BDC">
      <w:r xmlns:w="http://schemas.openxmlformats.org/wordprocessingml/2006/main">
        <w:t xml:space="preserve">ਲੂਕਾ 1:16 ਅਤੇ ਇਸਰਾਏਲੀਆਂ ਵਿੱਚੋਂ ਬਹੁਤਿਆਂ ਨੂੰ ਉਹ ਯਹੋਵਾਹ ਆਪਣੇ ਪਰਮੇਸ਼ੁਰ ਵੱਲ ਮੁੜੇਗਾ।</w:t>
      </w:r>
    </w:p>
    <w:p w14:paraId="52D59764" w14:textId="77777777" w:rsidR="00F90BDC" w:rsidRDefault="00F90BDC"/>
    <w:p w14:paraId="671DC28C" w14:textId="77777777" w:rsidR="00F90BDC" w:rsidRDefault="00F90BDC">
      <w:r xmlns:w="http://schemas.openxmlformats.org/wordprocessingml/2006/main">
        <w:t xml:space="preserve">ਯੂਹੰਨਾ ਬਪਤਿਸਮਾ ਦੇਣ ਵਾਲੇ ਨਾਲ ਵਾਅਦਾ ਕੀਤਾ ਗਿਆ ਸੀ ਕਿ ਉਹ ਇਜ਼ਰਾਈਲ ਦੇ ਬਹੁਤ ਸਾਰੇ ਬੱਚਿਆਂ ਨੂੰ ਪ੍ਰਭੂ ਉਨ੍ਹਾਂ ਦੇ ਪਰਮੇਸ਼ੁਰ ਵੱਲ ਮੋੜ ਦੇਵੇਗਾ।</w:t>
      </w:r>
    </w:p>
    <w:p w14:paraId="7BBD7249" w14:textId="77777777" w:rsidR="00F90BDC" w:rsidRDefault="00F90BDC"/>
    <w:p w14:paraId="2DD65D45" w14:textId="77777777" w:rsidR="00F90BDC" w:rsidRDefault="00F90BDC">
      <w:r xmlns:w="http://schemas.openxmlformats.org/wordprocessingml/2006/main">
        <w:t xml:space="preserve">1. "ਪਰਮੇਸ਼ੁਰ ਦੀ ਅਸੀਸ ਦੇ ਯੋਗ ਜੀਵਨ ਜੀਉ"</w:t>
      </w:r>
    </w:p>
    <w:p w14:paraId="13C4F88F" w14:textId="77777777" w:rsidR="00F90BDC" w:rsidRDefault="00F90BDC"/>
    <w:p w14:paraId="06804D49" w14:textId="77777777" w:rsidR="00F90BDC" w:rsidRDefault="00F90BDC">
      <w:r xmlns:w="http://schemas.openxmlformats.org/wordprocessingml/2006/main">
        <w:t xml:space="preserve">2. "ਪਰਮੇਸ਼ੁਰ ਦੁਆਰਾ ਜੀਵਨ ਵਿੱਚ ਆਪਣੇ ਉਦੇਸ਼ ਦੀ ਖੋਜ ਕਰਨਾ"</w:t>
      </w:r>
    </w:p>
    <w:p w14:paraId="03219A01" w14:textId="77777777" w:rsidR="00F90BDC" w:rsidRDefault="00F90BDC"/>
    <w:p w14:paraId="3B1DB97B" w14:textId="77777777" w:rsidR="00F90BDC" w:rsidRDefault="00F90BDC">
      <w:r xmlns:w="http://schemas.openxmlformats.org/wordprocessingml/2006/main">
        <w:t xml:space="preserve">1. ਯਸਾਯਾਹ 55:6-7: ਪ੍ਰਭੂ ਨੂੰ ਲੱਭੋ ਜਦੋਂ ਤੱਕ ਉਹ ਮਿਲ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14:paraId="7E618876" w14:textId="77777777" w:rsidR="00F90BDC" w:rsidRDefault="00F90BDC"/>
    <w:p w14:paraId="7EBD1378" w14:textId="77777777" w:rsidR="00F90BDC" w:rsidRDefault="00F90BDC">
      <w:r xmlns:w="http://schemas.openxmlformats.org/wordprocessingml/2006/main">
        <w:t xml:space="preserve">2. ਯਾਕੂਬ 4:8: ਪਰਮੇਸ਼ੁਰ ਦੇ ਨੇੜੇ ਆਓ, ਅਤੇ ਉਹ ਤੁਹਾਡੇ ਨੇੜੇ ਆਵੇਗਾ। ਹੇ ਪਾਪੀਓ, ਆਪਣੇ ਹੱਥ ਸਾਫ਼ ਕਰੋ, ਅਤੇ </w:t>
      </w:r>
      <w:r xmlns:w="http://schemas.openxmlformats.org/wordprocessingml/2006/main">
        <w:lastRenderedPageBreak xmlns:w="http://schemas.openxmlformats.org/wordprocessingml/2006/main"/>
      </w:r>
      <w:r xmlns:w="http://schemas.openxmlformats.org/wordprocessingml/2006/main">
        <w:t xml:space="preserve">ਆਪਣੇ ਦਿਲਾਂ ਨੂੰ ਪਵਿੱਤਰ ਕਰੋ, ਹੇ ਦੋਗਲੇ ਮਨ ਵਾਲੇ।</w:t>
      </w:r>
    </w:p>
    <w:p w14:paraId="36A0E57F" w14:textId="77777777" w:rsidR="00F90BDC" w:rsidRDefault="00F90BDC"/>
    <w:p w14:paraId="5590F933" w14:textId="77777777" w:rsidR="00F90BDC" w:rsidRDefault="00F90BDC">
      <w:r xmlns:w="http://schemas.openxmlformats.org/wordprocessingml/2006/main">
        <w:t xml:space="preserve">ਲੂਕਾ 1:17 ਅਤੇ ਉਹ ਏਲੀਯਾਸ ਦੀ ਆਤਮਾ ਅਤੇ ਸ਼ਕਤੀ ਵਿੱਚ ਉਸਦੇ ਅੱਗੇ ਚੱਲੇਗਾ, ਪਿਉ ਦੇ ਦਿਲਾਂ ਨੂੰ ਬੱਚਿਆਂ ਵੱਲ ਅਤੇ ਅਣਆਗਿਆਕਾਰਾਂ ਨੂੰ ਧਰਮੀ ਦੀ ਬੁੱਧੀ ਵੱਲ ਮੋੜ ਦੇਵੇਗਾ। ਪ੍ਰਭੂ ਲਈ ਤਿਆਰ ਲੋਕਾਂ ਨੂੰ ਤਿਆਰ ਕਰਨ ਲਈ.</w:t>
      </w:r>
    </w:p>
    <w:p w14:paraId="35B4FEFB" w14:textId="77777777" w:rsidR="00F90BDC" w:rsidRDefault="00F90BDC"/>
    <w:p w14:paraId="7BA6BAC5" w14:textId="77777777" w:rsidR="00F90BDC" w:rsidRDefault="00F90BDC">
      <w:r xmlns:w="http://schemas.openxmlformats.org/wordprocessingml/2006/main">
        <w:t xml:space="preserve">ਇਹ ਹਵਾਲਾ ਲੋਕਾਂ ਨੂੰ ਪਰਮੇਸ਼ੁਰ ਵੱਲ ਮੋੜਨ ਅਤੇ ਪ੍ਰਭੂ ਲਈ ਲੋਕਾਂ ਨੂੰ ਤਿਆਰ ਕਰਨ ਲਈ ਯੂਹੰਨਾ ਬਪਤਿਸਮਾ ਦੇਣ ਵਾਲੇ ਦੇ ਮਿਸ਼ਨ ਦੀ ਗੱਲ ਕਰਦਾ ਹੈ।</w:t>
      </w:r>
    </w:p>
    <w:p w14:paraId="465824BB" w14:textId="77777777" w:rsidR="00F90BDC" w:rsidRDefault="00F90BDC"/>
    <w:p w14:paraId="3E85FBDE" w14:textId="77777777" w:rsidR="00F90BDC" w:rsidRDefault="00F90BDC">
      <w:r xmlns:w="http://schemas.openxmlformats.org/wordprocessingml/2006/main">
        <w:t xml:space="preserve">1. ਪ੍ਰਭੂ ਲਈ ਸਾਡੇ ਦਿਲਾਂ ਨੂੰ ਤਿਆਰ ਕਰਨਾ: ਕਿਵੇਂ ਜੌਨ ਬੈਪਟਿਸਟ ਨੇ ਤੋਬਾ ਅਤੇ ਧਾਰਮਿਕਤਾ ਦਾ ਸੰਦੇਸ਼ ਦਿੱਤਾ</w:t>
      </w:r>
    </w:p>
    <w:p w14:paraId="351C36A3" w14:textId="77777777" w:rsidR="00F90BDC" w:rsidRDefault="00F90BDC"/>
    <w:p w14:paraId="1668CD87" w14:textId="77777777" w:rsidR="00F90BDC" w:rsidRDefault="00F90BDC">
      <w:r xmlns:w="http://schemas.openxmlformats.org/wordprocessingml/2006/main">
        <w:t xml:space="preserve">2. ਪ੍ਰਚਾਰ ਦੀ ਸ਼ਕਤੀ: ਜੌਨ ਬੈਪਟਿਸਟ ਦੇ ਸੰਦੇਸ਼ ਅਤੇ ਸੇਵਕਾਈ ਦਾ ਪ੍ਰਭਾਵ</w:t>
      </w:r>
    </w:p>
    <w:p w14:paraId="4DA1845E" w14:textId="77777777" w:rsidR="00F90BDC" w:rsidRDefault="00F90BDC"/>
    <w:p w14:paraId="485FD933" w14:textId="77777777" w:rsidR="00F90BDC" w:rsidRDefault="00F90BDC">
      <w:r xmlns:w="http://schemas.openxmlformats.org/wordprocessingml/2006/main">
        <w:t xml:space="preserve">1. ਮੱਤੀ 3:1-2 - ਯੂਹੰਨਾ ਬਪਤਿਸਮਾ ਦੇਣ ਵਾਲੇ ਦੀ ਤੋਬਾ ਅਤੇ ਧਾਰਮਿਕਤਾ ਦੀ ਸੇਵਕਾਈ</w:t>
      </w:r>
    </w:p>
    <w:p w14:paraId="201C4535" w14:textId="77777777" w:rsidR="00F90BDC" w:rsidRDefault="00F90BDC"/>
    <w:p w14:paraId="7797C743" w14:textId="77777777" w:rsidR="00F90BDC" w:rsidRDefault="00F90BDC">
      <w:r xmlns:w="http://schemas.openxmlformats.org/wordprocessingml/2006/main">
        <w:t xml:space="preserve">2. ਰੋਮੀਆਂ 10:14-15 - ਬਚਾਏ ਜਾਣ ਲਈ ਲੋਕਾਂ ਨੂੰ ਪ੍ਰਭੂ ਵੱਲ ਮੁੜਨ ਦੀ ਲੋੜ</w:t>
      </w:r>
    </w:p>
    <w:p w14:paraId="14C43A59" w14:textId="77777777" w:rsidR="00F90BDC" w:rsidRDefault="00F90BDC"/>
    <w:p w14:paraId="46FF161D" w14:textId="77777777" w:rsidR="00F90BDC" w:rsidRDefault="00F90BDC">
      <w:r xmlns:w="http://schemas.openxmlformats.org/wordprocessingml/2006/main">
        <w:t xml:space="preserve">ਲੂਕਾ 1:18 ਅਤੇ ਜ਼ਕਰਯਾਹ ਨੇ ਦੂਤ ਨੂੰ ਕਿਹਾ, ਮੈਂ ਇਹ ਕਿੱਥੋਂ ਜਾਣਾਂ? ਕਿਉਂਕਿ ਮੈਂ ਇੱਕ ਬੁੱਢਾ ਆਦਮੀ ਹਾਂ, ਅਤੇ ਮੇਰੀ ਪਤਨੀ ਸਾਲਾਂ ਤੋਂ ਬਹੁਤ ਦੁਖੀ ਹੈ।</w:t>
      </w:r>
    </w:p>
    <w:p w14:paraId="43002FB3" w14:textId="77777777" w:rsidR="00F90BDC" w:rsidRDefault="00F90BDC"/>
    <w:p w14:paraId="7932C5B5" w14:textId="77777777" w:rsidR="00F90BDC" w:rsidRDefault="00F90BDC">
      <w:r xmlns:w="http://schemas.openxmlformats.org/wordprocessingml/2006/main">
        <w:t xml:space="preserve">ਜ਼ਕਰਿਆ ਨੇ ਦੂਤ ਨੂੰ ਸਵਾਲ ਕੀਤਾ ਕਿ ਉਹ ਆਪਣੇ ਵਾਅਦੇ ਦੀ ਸੱਚਾਈ ਨੂੰ ਕਿਵੇਂ ਜਾਣੇਗਾ।</w:t>
      </w:r>
    </w:p>
    <w:p w14:paraId="2BD7AF3C" w14:textId="77777777" w:rsidR="00F90BDC" w:rsidRDefault="00F90BDC"/>
    <w:p w14:paraId="0C6A5BA7" w14:textId="77777777" w:rsidR="00F90BDC" w:rsidRDefault="00F90BDC">
      <w:r xmlns:w="http://schemas.openxmlformats.org/wordprocessingml/2006/main">
        <w:t xml:space="preserve">1: ਪ੍ਰਭੂ ਉੱਤੇ ਭਰੋਸਾ ਰੱਖੋ ਕਿਉਂਕਿ ਉਹ ਪ੍ਰਦਾਨ ਕਰੇਗਾ।</w:t>
      </w:r>
    </w:p>
    <w:p w14:paraId="674ADAC0" w14:textId="77777777" w:rsidR="00F90BDC" w:rsidRDefault="00F90BDC"/>
    <w:p w14:paraId="3DB6E3B9" w14:textId="77777777" w:rsidR="00F90BDC" w:rsidRDefault="00F90BDC">
      <w:r xmlns:w="http://schemas.openxmlformats.org/wordprocessingml/2006/main">
        <w:t xml:space="preserve">2: ਅਨਿਸ਼ਚਿਤਤਾ ਦੇ ਸਾਮ੍ਹਣੇ ਸਾਡੇ ਕੋਲ ਨਿਹਚਾ ਅਤੇ ਹਿੰਮਤ ਹੋਣੀ ਚਾਹੀਦੀ ਹੈ।</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ਇਬਰਾਨੀਆਂ 11:1 - ਹੁਣ ਵਿਸ਼ਵਾਸ ਉਨ੍ਹਾਂ ਚੀਜ਼ਾਂ ਦਾ ਭਰੋਸਾ ਹੈ ਜਿਨ੍ਹਾਂ ਦੀ ਉਮੀਦ ਕੀਤੀ ਜਾਂਦੀ ਹੈ, ਨਾ ਦੇਖੀਆਂ ਗਈਆਂ ਚੀਜ਼ਾਂ ਦਾ ਯਕੀਨ।</w:t>
      </w:r>
    </w:p>
    <w:p w14:paraId="50161C9E" w14:textId="77777777" w:rsidR="00F90BDC" w:rsidRDefault="00F90BDC"/>
    <w:p w14:paraId="7B54C345" w14:textId="77777777" w:rsidR="00F90BDC" w:rsidRDefault="00F90BDC">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14:paraId="7DD42127" w14:textId="77777777" w:rsidR="00F90BDC" w:rsidRDefault="00F90BDC"/>
    <w:p w14:paraId="4E08D55F" w14:textId="77777777" w:rsidR="00F90BDC" w:rsidRDefault="00F90BDC">
      <w:r xmlns:w="http://schemas.openxmlformats.org/wordprocessingml/2006/main">
        <w:t xml:space="preserve">ਲੂਕਾ 1:19 ਦੂਤ ਨੇ ਉਸਨੂੰ ਉੱਤਰ ਦਿੱਤਾ, ਮੈਂ ਜਿਬਰਾਏਲ ਹਾਂ ਜੋ ਪਰਮੇਸ਼ੁਰ ਦੀ ਹਜ਼ੂਰੀ ਵਿੱਚ ਖਲੋਤਾ ਹਾਂ। ਅਤੇ ਮੈਨੂੰ ਤੁਹਾਡੇ ਨਾਲ ਗੱਲ ਕਰਨ ਅਤੇ ਤੁਹਾਨੂੰ ਇਹ ਖੁਸ਼ਖਬਰੀ ਦੱਸਣ ਲਈ ਭੇਜਿਆ ਗਿਆ ਹੈ।</w:t>
      </w:r>
    </w:p>
    <w:p w14:paraId="43EE6F42" w14:textId="77777777" w:rsidR="00F90BDC" w:rsidRDefault="00F90BDC"/>
    <w:p w14:paraId="2D2F1756" w14:textId="77777777" w:rsidR="00F90BDC" w:rsidRDefault="00F90BDC">
      <w:r xmlns:w="http://schemas.openxmlformats.org/wordprocessingml/2006/main">
        <w:t xml:space="preserve">ਜ਼ਕਰਿਆਸ ਨੂੰ ਯੂਹੰਨਾ ਬਪਤਿਸਮਾ ਦੇਣ ਵਾਲੇ ਦੇ ਜਨਮ ਦੀ ਖੁਸ਼ਖਬਰੀ ਦਿਖਾਉਣ ਲਈ ਗੈਬਰੀਏਲ ਦੂਤ ਨੂੰ ਭੇਜਿਆ ਗਿਆ ਸੀ।</w:t>
      </w:r>
    </w:p>
    <w:p w14:paraId="029F085A" w14:textId="77777777" w:rsidR="00F90BDC" w:rsidRDefault="00F90BDC"/>
    <w:p w14:paraId="2A100A76" w14:textId="77777777" w:rsidR="00F90BDC" w:rsidRDefault="00F90BDC">
      <w:r xmlns:w="http://schemas.openxmlformats.org/wordprocessingml/2006/main">
        <w:t xml:space="preserve">1. ਰੱਬ ਦੇ ਸੰਦੇਸ਼ਵਾਹਕ: ਬਾਈਬਲ ਵਿਚ ਦੂਤਾਂ ਦੀ ਭੂਮਿਕਾ</w:t>
      </w:r>
    </w:p>
    <w:p w14:paraId="446E1953" w14:textId="77777777" w:rsidR="00F90BDC" w:rsidRDefault="00F90BDC"/>
    <w:p w14:paraId="4ECE686F" w14:textId="77777777" w:rsidR="00F90BDC" w:rsidRDefault="00F90BDC">
      <w:r xmlns:w="http://schemas.openxmlformats.org/wordprocessingml/2006/main">
        <w:t xml:space="preserve">2. ਪਰਮੇਸ਼ੁਰ ਦਾ ਵਾਅਦਾ: ਯਿਸੂ ਅਤੇ ਜੌਨ ਬੈਪਟਿਸਟ ਦਾ ਜਨਮ</w:t>
      </w:r>
    </w:p>
    <w:p w14:paraId="5F8937A6" w14:textId="77777777" w:rsidR="00F90BDC" w:rsidRDefault="00F90BDC"/>
    <w:p w14:paraId="2E28C687" w14:textId="77777777" w:rsidR="00F90BDC" w:rsidRDefault="00F90BDC">
      <w:r xmlns:w="http://schemas.openxmlformats.org/wordprocessingml/2006/main">
        <w:t xml:space="preserve">1. ਜ਼ਬੂਰ 103:20 - ਪ੍ਰਭੂ ਨੂੰ ਮੁਬਾਰਕ ਆਖੋ, ਹੇ ਉਸਦੇ ਦੂਤ, ਜੋ ਤਾਕਤ ਵਿੱਚ ਉੱਤਮ ਹਨ, ਜੋ ਉਸਦੇ ਹੁਕਮਾਂ ਨੂੰ ਮੰਨਦੇ ਹਨ, ਉਸਦੇ ਬਚਨ ਦੀ ਅਵਾਜ਼ ਨੂੰ ਸੁਣਦੇ ਹਨ।</w:t>
      </w:r>
    </w:p>
    <w:p w14:paraId="6D55001B" w14:textId="77777777" w:rsidR="00F90BDC" w:rsidRDefault="00F90BDC"/>
    <w:p w14:paraId="70F20E8E" w14:textId="77777777" w:rsidR="00F90BDC" w:rsidRDefault="00F90BDC">
      <w:r xmlns:w="http://schemas.openxmlformats.org/wordprocessingml/2006/main">
        <w:t xml:space="preserve">2. ਇਬਰਾਨੀਆਂ 13:2 - ਅਜਨਬੀਆਂ ਦਾ ਮਨੋਰੰਜਨ ਕਰਨਾ ਨਾ ਭੁੱਲੋ: ਇਸ ਤਰ੍ਹਾਂ ਕੁਝ ਲੋਕਾਂ ਨੇ ਅਣਜਾਣੇ ਵਿੱਚ ਦੂਤਾਂ ਦਾ ਮਨੋਰੰਜਨ ਕੀਤਾ ਹੈ।</w:t>
      </w:r>
    </w:p>
    <w:p w14:paraId="11255C71" w14:textId="77777777" w:rsidR="00F90BDC" w:rsidRDefault="00F90BDC"/>
    <w:p w14:paraId="61582275" w14:textId="77777777" w:rsidR="00F90BDC" w:rsidRDefault="00F90BDC">
      <w:r xmlns:w="http://schemas.openxmlformats.org/wordprocessingml/2006/main">
        <w:t xml:space="preserve">ਲੂਕਾ 1:20 ਅਤੇ ਵੇਖੋ, ਤੁਸੀਂ ਗੂੰਗਾ ਹੋ ਜਾਵੋਂਗੇ ਅਤੇ ਬੋਲਣ ਦੇ ਯੋਗ ਨਹੀਂ ਹੋਵੋਗੇ, ਜਦੋਂ ਤੱਕ ਇਹ ਗੱਲਾਂ ਪੂਰੀਆਂ ਨਹੀਂ ਹੋ ਜਾਣਗੀਆਂ, ਕਿਉਂਕਿ ਤੁਸੀਂ ਮੇਰੇ ਬਚਨਾਂ ਉੱਤੇ ਵਿਸ਼ਵਾਸ ਨਹੀਂ ਕਰਦੇ, ਜੋ ਉਨ੍ਹਾਂ ਦੇ ਸਮੇਂ ਵਿੱਚ ਪੂਰੇ ਹੋਣਗੇ।</w:t>
      </w:r>
    </w:p>
    <w:p w14:paraId="0D2EC051" w14:textId="77777777" w:rsidR="00F90BDC" w:rsidRDefault="00F90BDC"/>
    <w:p w14:paraId="5594A6C9" w14:textId="77777777" w:rsidR="00F90BDC" w:rsidRDefault="00F90BDC">
      <w:r xmlns:w="http://schemas.openxmlformats.org/wordprocessingml/2006/main">
        <w:t xml:space="preserve">ਯੂਹੰਨਾ ਬਪਤਿਸਮਾ ਦੇਣ ਵਾਲੇ ਦੇ ਪਿਤਾ, ਜ਼ਕਰਯਾਹ ਨੂੰ ਇੱਕ ਦੂਤ ਪ੍ਰਗਟ ਹੋਇਆ, ਅਤੇ ਉਸਨੂੰ ਕਿਹਾ ਕਿ ਉਹ ਉਦੋਂ ਤੱਕ ਮੂਕ ਹੋ ਜਾਵੇਗਾ ਜਦੋਂ ਤੱਕ ਉਹ ਭਵਿੱਖਬਾਣੀਆਂ ਪੂਰੀਆਂ ਨਹੀਂ ਹੋ ਜਾਂਦੀਆਂ ਜਦੋਂ ਤੱਕ ਉਸਨੂੰ ਕਿਹਾ ਗਿਆ ਸੀ, ਕਿਉਂਕਿ ਉਸਨੇ ਦੂਤ ਦੀਆਂ ਗੱਲਾਂ ਉੱਤੇ ਵਿਸ਼ਵਾਸ ਨਹੀਂ ਕੀਤਾ ਸੀ।</w:t>
      </w:r>
    </w:p>
    <w:p w14:paraId="42CF522C" w14:textId="77777777" w:rsidR="00F90BDC" w:rsidRDefault="00F90BDC"/>
    <w:p w14:paraId="26904411" w14:textId="77777777" w:rsidR="00F90BDC" w:rsidRDefault="00F90BDC">
      <w:r xmlns:w="http://schemas.openxmlformats.org/wordprocessingml/2006/main">
        <w:t xml:space="preserve">1. ਵਿਸ਼ਵਾਸ ਦੀ ਸ਼ਕਤੀ: ਪਰਮੇਸ਼ੁਰ ਦੇ ਬਚਨ ਵਿੱਚ ਭਰੋਸੇ ਦੀ ਜ਼ਿੰਦਗੀ ਜੀਉ</w:t>
      </w:r>
    </w:p>
    <w:p w14:paraId="0790111A" w14:textId="77777777" w:rsidR="00F90BDC" w:rsidRDefault="00F90BDC"/>
    <w:p w14:paraId="3CECCC84" w14:textId="77777777" w:rsidR="00F90BDC" w:rsidRDefault="00F90BDC">
      <w:r xmlns:w="http://schemas.openxmlformats.org/wordprocessingml/2006/main">
        <w:t xml:space="preserve">2. ਭਰੋਸੇ ਵਿੱਚ ਰਹਿਣਾ: ਪਰਮੇਸ਼ੁਰ ਦੇ ਵਾਅਦਿਆਂ ਵਿੱਚ ਭਰੋਸਾ ਕਰਨਾ</w:t>
      </w:r>
    </w:p>
    <w:p w14:paraId="636EB506" w14:textId="77777777" w:rsidR="00F90BDC" w:rsidRDefault="00F90BDC"/>
    <w:p w14:paraId="2923958D" w14:textId="77777777" w:rsidR="00F90BDC" w:rsidRDefault="00F90BDC">
      <w:r xmlns:w="http://schemas.openxmlformats.org/wordprocessingml/2006/main">
        <w:t xml:space="preserve">1. ਇਬਰਾਨੀਆਂ 11:1 - ਹੁਣ ਵਿਸ਼ਵਾਸ ਉਨ੍ਹਾਂ ਚੀਜ਼ਾਂ ਦਾ ਭਰੋਸਾ ਹੈ ਜਿਨ੍ਹਾਂ ਦੀ ਉਮੀਦ ਕੀਤੀ ਜਾਂਦੀ ਹੈ, ਨਾ ਦੇਖੀਆਂ ਗਈਆਂ ਚੀਜ਼ਾਂ ਦਾ ਵਿਸ਼ਵਾਸ।</w:t>
      </w:r>
    </w:p>
    <w:p w14:paraId="552D0B0D" w14:textId="77777777" w:rsidR="00F90BDC" w:rsidRDefault="00F90BDC"/>
    <w:p w14:paraId="3C0DE0D8" w14:textId="77777777" w:rsidR="00F90BDC" w:rsidRDefault="00F90BDC">
      <w:r xmlns:w="http://schemas.openxmlformats.org/wordprocessingml/2006/main">
        <w:t xml:space="preserve">2. ਜ਼ਬੂਰ 56:3 - ਜਦੋਂ ਮੈਂ ਡਰਦਾ ਹਾਂ, ਮੈਂ ਤੁਹਾਡੇ ਵਿੱਚ ਭਰੋਸਾ ਰੱਖਦਾ ਹਾਂ।</w:t>
      </w:r>
    </w:p>
    <w:p w14:paraId="7B778041" w14:textId="77777777" w:rsidR="00F90BDC" w:rsidRDefault="00F90BDC"/>
    <w:p w14:paraId="328029E3" w14:textId="77777777" w:rsidR="00F90BDC" w:rsidRDefault="00F90BDC">
      <w:r xmlns:w="http://schemas.openxmlformats.org/wordprocessingml/2006/main">
        <w:t xml:space="preserve">ਲੂਕਾ 1:21 ਅਤੇ ਲੋਕ ਜ਼ਕਰਯਾਹ ਦੀ ਉਡੀਕ ਕਰਨ ਲੱਗੇ ਅਤੇ ਹੈਰਾਨ ਹੋਏ ਕਿ ਉਹ ਹੈਕਲ ਵਿੱਚ ਇੰਨਾ ਚਿਰ ਠਹਿਰਿਆ।</w:t>
      </w:r>
    </w:p>
    <w:p w14:paraId="79D3AF12" w14:textId="77777777" w:rsidR="00F90BDC" w:rsidRDefault="00F90BDC"/>
    <w:p w14:paraId="48F03BED" w14:textId="77777777" w:rsidR="00F90BDC" w:rsidRDefault="00F90BDC">
      <w:r xmlns:w="http://schemas.openxmlformats.org/wordprocessingml/2006/main">
        <w:t xml:space="preserve">ਜ਼ਕਰਯਾਸ ਮੰਦਰ ਨੂੰ ਗਿਆ ਅਤੇ ਲੋਕ ਹੈਰਾਨ ਸਨ ਕਿ ਉਹ ਉੱਥੇ ਕਿੰਨਾ ਚਿਰ ਰਿਹਾ।</w:t>
      </w:r>
    </w:p>
    <w:p w14:paraId="4337CCA3" w14:textId="77777777" w:rsidR="00F90BDC" w:rsidRDefault="00F90BDC"/>
    <w:p w14:paraId="4EB26560" w14:textId="77777777" w:rsidR="00F90BDC" w:rsidRDefault="00F90BDC">
      <w:r xmlns:w="http://schemas.openxmlformats.org/wordprocessingml/2006/main">
        <w:t xml:space="preserve">1. ਰੱਬ ਦਾ ਸਮਾਂ ਸੰਪੂਰਣ ਹੈ - ਇਸ ਗੱਲ 'ਤੇ ਚਰਚਾ ਕਰਨਾ ਕਿ ਪਰਮੇਸ਼ੁਰ ਨੇ ਸਾਡੇ ਵਿੱਚੋਂ ਹਰੇਕ ਲਈ ਇੱਕ ਯੋਜਨਾ ਕਿਵੇਂ ਬਣਾਈ ਹੈ ਅਤੇ ਉਸਦਾ ਸਮਾਂ ਸਭ ਤੋਂ ਵਧੀਆ ਹੈ।</w:t>
      </w:r>
    </w:p>
    <w:p w14:paraId="2CE7FDC0" w14:textId="77777777" w:rsidR="00F90BDC" w:rsidRDefault="00F90BDC"/>
    <w:p w14:paraId="5AFE7B7A" w14:textId="77777777" w:rsidR="00F90BDC" w:rsidRDefault="00F90BDC">
      <w:r xmlns:w="http://schemas.openxmlformats.org/wordprocessingml/2006/main">
        <w:t xml:space="preserve">2. ਧੀਰਜ ਇੱਕ ਗੁਣ ਹੈ - ਇਸ ਬਾਰੇ ਗੱਲ ਕਰਨਾ ਕਿ ਜ਼ਕਰਿਆਸ ਦੇ ਧੀਰਜ ਨੂੰ ਕਿਵੇਂ ਫਲ ਮਿਲਿਆ ਅਤੇ ਜੀਵਨ ਦੇ ਸਾਰੇ ਪਹਿਲੂਆਂ ਵਿੱਚ ਧੀਰਜ ਰੱਖਣਾ ਕਿਵੇਂ ਮਹੱਤਵਪੂਰਨ ਹੈ।</w:t>
      </w:r>
    </w:p>
    <w:p w14:paraId="6FD3D128" w14:textId="77777777" w:rsidR="00F90BDC" w:rsidRDefault="00F90BDC"/>
    <w:p w14:paraId="2C0BE391" w14:textId="77777777" w:rsidR="00F90BDC" w:rsidRDefault="00F90BDC">
      <w:r xmlns:w="http://schemas.openxmlformats.org/wordprocessingml/2006/main">
        <w:t xml:space="preserve">1. ਜ਼ਬੂਰ 37:7 - "ਯਹੋਵਾਹ ਦੇ ਸਾਹਮਣੇ ਸਥਿਰ ਰਹੋ ਅਤੇ ਧੀਰਜ ਨਾਲ ਉਸਦੀ ਉਡੀਕ ਕਰੋ।"</w:t>
      </w:r>
    </w:p>
    <w:p w14:paraId="5F260B37" w14:textId="77777777" w:rsidR="00F90BDC" w:rsidRDefault="00F90BDC"/>
    <w:p w14:paraId="51891924" w14:textId="77777777" w:rsidR="00F90BDC" w:rsidRDefault="00F90BDC">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14:paraId="139663F4" w14:textId="77777777" w:rsidR="00F90BDC" w:rsidRDefault="00F90BDC"/>
    <w:p w14:paraId="0B85545F" w14:textId="77777777" w:rsidR="00F90BDC" w:rsidRDefault="00F90BDC">
      <w:r xmlns:w="http://schemas.openxmlformats.org/wordprocessingml/2006/main">
        <w:t xml:space="preserve">ਲੂਕਾ 1:22 ਅਤੇ ਜਦੋਂ ਉਹ ਬਾਹਰ ਆਇਆ ਤਾਂ ਉਨ੍ਹਾਂ ਨਾਲ ਗੱਲ ਨਾ ਕਰ ਸਕਿਆ ਅਤੇ ਉਨ੍ਹਾਂ ਨੇ ਸਮਝਿਆ ਜੋ ਉਸ ਨੇ ਹੈਕਲ ਵਿੱਚ ਇੱਕ ਦਰਸ਼ਣ ਵੇਖਿਆ ਹੈ ਕਿਉਂ ਜੋ ਉਸ ਨੇ ਉਨ੍ਹਾਂ ਨੂੰ ਇਸ਼ਾਰਾ ਕੀਤਾ ਅਤੇ ਚੁੱਪ ਰਹਿ ਗਿਆ।</w:t>
      </w:r>
    </w:p>
    <w:p w14:paraId="150273FE" w14:textId="77777777" w:rsidR="00F90BDC" w:rsidRDefault="00F90BDC"/>
    <w:p w14:paraId="1A288296" w14:textId="77777777" w:rsidR="00F90BDC" w:rsidRDefault="00F90BDC">
      <w:r xmlns:w="http://schemas.openxmlformats.org/wordprocessingml/2006/main">
        <w:t xml:space="preserve">ਜ਼ਕਰਿਆਸ ਮੰਦਰ ਵਿਚ ਇਕ ਦਰਸ਼ਣ ਦੇਖ ਕੇ ਚੁੱਪ ਹੋ ਗਿਆ।</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ਰੱਬ 'ਤੇ ਭਰੋਸਾ ਕਰਨਾ ਉਦੋਂ ਵੀ ਜਦੋਂ ਅਸੀਂ ਸਮਝ ਨਹੀਂ ਪਾਉਂਦੇ</w:t>
      </w:r>
    </w:p>
    <w:p w14:paraId="7A1FCB3F" w14:textId="77777777" w:rsidR="00F90BDC" w:rsidRDefault="00F90BDC"/>
    <w:p w14:paraId="30C5223B" w14:textId="77777777" w:rsidR="00F90BDC" w:rsidRDefault="00F90BDC">
      <w:r xmlns:w="http://schemas.openxmlformats.org/wordprocessingml/2006/main">
        <w:t xml:space="preserve">2. ਉਸਦੀ ਚੁੱਪ ਦੁਆਰਾ ਪਰਮਾਤਮਾ ਦੀ ਇੱਛਾ ਨੂੰ ਸਮਝਣਾ</w:t>
      </w:r>
    </w:p>
    <w:p w14:paraId="15BEEC1B" w14:textId="77777777" w:rsidR="00F90BDC" w:rsidRDefault="00F90BDC"/>
    <w:p w14:paraId="587483E6" w14:textId="77777777" w:rsidR="00F90BDC" w:rsidRDefault="00F90BDC">
      <w:r xmlns:w="http://schemas.openxmlformats.org/wordprocessingml/2006/main">
        <w:t xml:space="preserve">1. ਯਸਾਯਾਹ 6:9-10 - “ਅਤੇ ਉਸ ਨੇ ਕਿਹਾ, ਜਾਓ, ਅਤੇ ਇਸ ਲੋਕਾਂ ਨੂੰ ਦੱਸੋ, ਤੁਸੀਂ ਸੱਚਮੁੱਚ ਸੁਣੋ, ਪਰ ਨਾ ਸਮਝੋ; ਅਤੇ ਤੁਸੀਂ ਸੱਚਮੁੱਚ ਦੇਖਦੇ ਹੋ, ਪਰ ਮਹਿਸੂਸ ਨਹੀਂ ਕਰਦੇ। ਇਨ੍ਹਾਂ ਲੋਕਾਂ ਦੇ ਦਿਲ ਮੋਟੇ ਕਰ, ਅਤੇ ਉਨ੍ਹਾਂ ਦੇ ਕੰਨਾਂ ਨੂੰ ਭਾਰਾ ਕਰ, ਅਤੇ ਉਨ੍ਹਾਂ ਦੀਆਂ ਅੱਖਾਂ ਬੰਦ ਕਰ; ਅਜਿਹਾ ਨਾ ਹੋਵੇ ਕਿ ਉਹ ਆਪਣੀਆਂ ਅੱਖਾਂ ਨਾਲ ਵੇਖਣ, ਅਤੇ ਆਪਣੇ ਕੰਨਾਂ ਨਾਲ ਸੁਣਨ, ਅਤੇ ਆਪਣੇ ਦਿਲ ਨਾਲ ਸਮਝ ਲੈਣ, ਅਤੇ ਬਦਲ ਜਾਣ ਅਤੇ ਚੰਗੇ ਹੋ ਜਾਣ।”</w:t>
      </w:r>
    </w:p>
    <w:p w14:paraId="08F50253" w14:textId="77777777" w:rsidR="00F90BDC" w:rsidRDefault="00F90BDC"/>
    <w:p w14:paraId="3A66CF9E" w14:textId="77777777" w:rsidR="00F90BDC" w:rsidRDefault="00F90BDC">
      <w:r xmlns:w="http://schemas.openxmlformats.org/wordprocessingml/2006/main">
        <w:t xml:space="preserve">2. ਹਬੱਕੂਕ 2:20 - "ਪਰ ਯਹੋਵਾਹ ਆਪਣੇ ਪਵਿੱਤਰ ਮੰਦਰ ਵਿੱਚ ਹੈ: ਸਾਰੀ ਧਰਤੀ ਉਸ ਦੇ ਅੱਗੇ ਚੁੱਪ ਰਹੇ।"</w:t>
      </w:r>
    </w:p>
    <w:p w14:paraId="1537B359" w14:textId="77777777" w:rsidR="00F90BDC" w:rsidRDefault="00F90BDC"/>
    <w:p w14:paraId="14E813BC" w14:textId="77777777" w:rsidR="00F90BDC" w:rsidRDefault="00F90BDC">
      <w:r xmlns:w="http://schemas.openxmlformats.org/wordprocessingml/2006/main">
        <w:t xml:space="preserve">ਲੂਕਾ 1:23 ਅਤੇ ਅਜਿਹਾ ਹੋਇਆ ਕਿ ਜਿਵੇਂ ਹੀ ਉਹ ਦੀ ਸੇਵਾ ਦੇ ਦਿਨ ਪੂਰੇ ਹੋਏ, ਉਹ ਆਪਣੇ ਘਰ ਨੂੰ ਚੱਲਿਆ ਗਿਆ।</w:t>
      </w:r>
    </w:p>
    <w:p w14:paraId="2649C1D4" w14:textId="77777777" w:rsidR="00F90BDC" w:rsidRDefault="00F90BDC"/>
    <w:p w14:paraId="769DB422" w14:textId="77777777" w:rsidR="00F90BDC" w:rsidRDefault="00F90BDC">
      <w:r xmlns:w="http://schemas.openxmlformats.org/wordprocessingml/2006/main">
        <w:t xml:space="preserve">ਹਿਜ਼ਕੀਯਾਹ ਦੀ ਸੇਵਕਾਈ ਪੂਰੀ ਹੋ ਗਈ ਅਤੇ ਉਹ ਆਪਣੇ ਘਰ ਵਾਪਸ ਆ ਗਿਆ।</w:t>
      </w:r>
    </w:p>
    <w:p w14:paraId="1B147F8E" w14:textId="77777777" w:rsidR="00F90BDC" w:rsidRDefault="00F90BDC"/>
    <w:p w14:paraId="7C6E2028" w14:textId="77777777" w:rsidR="00F90BDC" w:rsidRDefault="00F90BDC">
      <w:r xmlns:w="http://schemas.openxmlformats.org/wordprocessingml/2006/main">
        <w:t xml:space="preserve">1. ਆਪਣੇ ਲੋਕਾਂ ਲਈ ਪ੍ਰਦਾਨ ਕਰਨ ਵਿੱਚ ਪਰਮੇਸ਼ੁਰ ਦੀ ਵਫ਼ਾਦਾਰੀ</w:t>
      </w:r>
    </w:p>
    <w:p w14:paraId="27D499DD" w14:textId="77777777" w:rsidR="00F90BDC" w:rsidRDefault="00F90BDC"/>
    <w:p w14:paraId="221F8C87" w14:textId="77777777" w:rsidR="00F90BDC" w:rsidRDefault="00F90BDC">
      <w:r xmlns:w="http://schemas.openxmlformats.org/wordprocessingml/2006/main">
        <w:t xml:space="preserve">2. ਰੱਬ ਦੁਆਰਾ ਦਿੱਤਾ ਮਕਸਦ ਪੂਰਾ ਹੋਇਆ</w:t>
      </w:r>
    </w:p>
    <w:p w14:paraId="2F5ED755" w14:textId="77777777" w:rsidR="00F90BDC" w:rsidRDefault="00F90BDC"/>
    <w:p w14:paraId="6477ABDF" w14:textId="77777777" w:rsidR="00F90BDC" w:rsidRDefault="00F90BDC">
      <w:r xmlns:w="http://schemas.openxmlformats.org/wordprocessingml/2006/main">
        <w:t xml:space="preserve">1. ਯਸਾਯਾਹ 38:5 “ਜਾਓ ਅਤੇ ਹਿਜ਼ਕੀਯਾਹ ਨੂੰ ਆਖ, 'ਯਹੋਵਾਹ, ਤੇਰੇ ਪਿਤਾ ਦਾਊਦ ਦਾ ਪਰਮੇਸ਼ੁਰ ਇਹ ਆਖਦਾ ਹੈ: ਮੈਂ ਤੇਰੀ ਪ੍ਰਾਰਥਨਾ ਸੁਣ ਲਈ ਹੈ। ਮੈਂ ਤੇਰੇ ਹੰਝੂ ਵੇਖ ਲਏ ਹਨ। ਵੇਖ, ਮੈਂ ਤੇਰੀ ਉਮਰ ਵਿੱਚ ਪੰਦਰਾਂ ਸਾਲ ਵਧਾ ਦਿਆਂਗਾ।'</w:t>
      </w:r>
    </w:p>
    <w:p w14:paraId="5E097B9A" w14:textId="77777777" w:rsidR="00F90BDC" w:rsidRDefault="00F90BDC"/>
    <w:p w14:paraId="2CD7AADF" w14:textId="77777777" w:rsidR="00F90BDC" w:rsidRDefault="00F90BDC">
      <w:r xmlns:w="http://schemas.openxmlformats.org/wordprocessingml/2006/main">
        <w:t xml:space="preserve">2. ਜ਼ਬੂਰ 103:17 "ਪਰ ਸਦੀਵੀ ਤੋਂ ਸਦੀਵੀ ਤੱਕ ਪ੍ਰਭੂ ਦਾ ਪਿਆਰ ਉਨ੍ਹਾਂ ਨਾਲ ਹੈ ਜੋ ਉਸ ਤੋਂ ਡਰਦੇ ਹਨ, ਅਤੇ ਉਸਦੀ ਧਾਰਮਿਕਤਾ ਉਨ੍ਹਾਂ ਦੇ ਬੱਚਿਆਂ ਦੇ ਬੱਚਿਆਂ ਨਾਲ ਹੈ।"</w:t>
      </w:r>
    </w:p>
    <w:p w14:paraId="68C30460" w14:textId="77777777" w:rsidR="00F90BDC" w:rsidRDefault="00F90BDC"/>
    <w:p w14:paraId="1C8BCF23" w14:textId="77777777" w:rsidR="00F90BDC" w:rsidRDefault="00F90BDC">
      <w:r xmlns:w="http://schemas.openxmlformats.org/wordprocessingml/2006/main">
        <w:t xml:space="preserve">ਲੂਕਾ 1:24 ਅਤੇ ਉਨ੍ਹਾਂ ਦਿਨਾਂ ਤੋਂ ਬਾਅਦ ਉਹ ਦੀ ਪਤਨੀ ਇਲੀਸਬਤ ਗਰਭਵਤੀ ਹੋਈ ਅਤੇ ਆਪਣੇ ਆਪ ਨੂੰ ਪੰਜ ਮਹੀਨੇ ਛੁਪਾਉਂਦੀ ਰਹੀ।</w:t>
      </w:r>
    </w:p>
    <w:p w14:paraId="3A9639A6" w14:textId="77777777" w:rsidR="00F90BDC" w:rsidRDefault="00F90BDC"/>
    <w:p w14:paraId="302E572B" w14:textId="77777777" w:rsidR="00F90BDC" w:rsidRDefault="00F90BDC">
      <w:r xmlns:w="http://schemas.openxmlformats.org/wordprocessingml/2006/main">
        <w:t xml:space="preserve">ਇਲੀਜ਼ਾਬੈਥ ਗਰਭ ਧਾਰਨ ਕਰਦੀ ਹੈ ਅਤੇ ਪੰਜ ਮਹੀਨਿਆਂ ਲਈ ਆਪਣੇ ਆਪ ਨੂੰ ਲੁਕਾਉਂਦੀ ਹੈ।</w:t>
      </w:r>
    </w:p>
    <w:p w14:paraId="7CD2D97E" w14:textId="77777777" w:rsidR="00F90BDC" w:rsidRDefault="00F90BDC"/>
    <w:p w14:paraId="3FEEC4EA" w14:textId="77777777" w:rsidR="00F90BDC" w:rsidRDefault="00F90BDC">
      <w:r xmlns:w="http://schemas.openxmlformats.org/wordprocessingml/2006/main">
        <w:t xml:space="preserve">1. ਰੱਬ ਦੀ ਵਫ਼ਾਦਾਰੀ ਦੀ ਬਰਕਤ</w:t>
      </w:r>
    </w:p>
    <w:p w14:paraId="46050E83" w14:textId="77777777" w:rsidR="00F90BDC" w:rsidRDefault="00F90BDC"/>
    <w:p w14:paraId="4B0A98B2" w14:textId="77777777" w:rsidR="00F90BDC" w:rsidRDefault="00F90BDC">
      <w:r xmlns:w="http://schemas.openxmlformats.org/wordprocessingml/2006/main">
        <w:t xml:space="preserve">2. ਪਰਮੇਸ਼ੁਰ ਦੀ ਯੋਜਨਾ ਵਿੱਚ ਵਿਸ਼ਵਾਸ ਵਿੱਚ ਵਧਣਾ</w:t>
      </w:r>
    </w:p>
    <w:p w14:paraId="7090CE16" w14:textId="77777777" w:rsidR="00F90BDC" w:rsidRDefault="00F90BDC"/>
    <w:p w14:paraId="7E3F11A2" w14:textId="77777777" w:rsidR="00F90BDC" w:rsidRDefault="00F90BDC">
      <w:r xmlns:w="http://schemas.openxmlformats.org/wordprocessingml/2006/main">
        <w:t xml:space="preserve">1. ਯਸਾਯਾਹ 40:31 - "ਪਰ ਉਹ ਜਿਹੜੇ ਪ੍ਰਭੂ ਦੀ ਉਡੀਕ ਕਰਦੇ ਹਨ ਉਹ ਆਪਣੀ ਤਾਕਤ ਨੂੰ ਨਵਾਂ ਕਰਨਗੇ; ਉਹ ਉਕਾਬ ਵਾਂਗ ਖੰਭਾਂ ਨਾਲ ਚੜ੍ਹਨਗੇ; ਉਹ ਦੌੜਨਗੇ ਅਤੇ ਥੱਕਣਗੇ ਨਹੀਂ; ਉਹ ਤੁਰਨਗੇ ਅਤੇ ਬੇਹੋਸ਼ ਨਹੀਂ ਹੋਣਗੇ."</w:t>
      </w:r>
    </w:p>
    <w:p w14:paraId="54946691" w14:textId="77777777" w:rsidR="00F90BDC" w:rsidRDefault="00F90BDC"/>
    <w:p w14:paraId="5C2FA61C" w14:textId="77777777" w:rsidR="00F90BDC" w:rsidRDefault="00F90BDC">
      <w:r xmlns:w="http://schemas.openxmlformats.org/wordprocessingml/2006/main">
        <w:t xml:space="preserve">2. ਜ਼ਬੂਰ 46:10 - “ਸ਼ਾਂਤ ਰਹੋ, ਅਤੇ ਜਾਣੋ ਕਿ ਮੈਂ ਪਰਮੇਸ਼ੁਰ ਹਾਂ। ਮੈਂ ਕੌਮਾਂ ਵਿੱਚ ਉੱਚਾ ਹੋਵਾਂਗਾ, ਮੈਂ ਧਰਤੀ ਉੱਤੇ ਉੱਚਾ ਹੋਵਾਂਗਾ!”</w:t>
      </w:r>
    </w:p>
    <w:p w14:paraId="2B046D6B" w14:textId="77777777" w:rsidR="00F90BDC" w:rsidRDefault="00F90BDC"/>
    <w:p w14:paraId="63E67544" w14:textId="77777777" w:rsidR="00F90BDC" w:rsidRDefault="00F90BDC">
      <w:r xmlns:w="http://schemas.openxmlformats.org/wordprocessingml/2006/main">
        <w:t xml:space="preserve">ਲੂਕਾ 1:25 ਇਸ ਤਰ੍ਹਾਂ ਪ੍ਰਭੂ ਨੇ ਮੇਰੇ ਨਾਲ ਉਨ੍ਹਾਂ ਦਿਨਾਂ ਵਿੱਚ ਵਿਵਹਾਰ ਕੀਤਾ ਹੈ ਜਿਨ੍ਹਾਂ ਵਿੱਚ ਉਸਨੇ ਮੇਰੇ ਵੱਲ ਨਿਗਾਹ ਕੀਤੀ, ਤਾਂ ਜੋ ਮਨੁੱਖਾਂ ਵਿੱਚ ਮੇਰੀ ਬਦਨਾਮੀ ਨੂੰ ਦੂਰ ਕੀਤਾ ਜਾ ਸਕੇ।</w:t>
      </w:r>
    </w:p>
    <w:p w14:paraId="1B2D91EA" w14:textId="77777777" w:rsidR="00F90BDC" w:rsidRDefault="00F90BDC"/>
    <w:p w14:paraId="3E437A2D" w14:textId="77777777" w:rsidR="00F90BDC" w:rsidRDefault="00F90BDC">
      <w:r xmlns:w="http://schemas.openxmlformats.org/wordprocessingml/2006/main">
        <w:t xml:space="preserve">ਪ੍ਰਭੂ ਮਰਿਯਮ ਉੱਤੇ ਮਿਹਰਬਾਨ ਸੀ, ਮਨੁੱਖਾਂ ਵਿੱਚ ਉਸਦੀ ਬਦਨਾਮੀ ਦੂਰ ਕਰਦਾ ਸੀ।</w:t>
      </w:r>
    </w:p>
    <w:p w14:paraId="3DB2E4B8" w14:textId="77777777" w:rsidR="00F90BDC" w:rsidRDefault="00F90BDC"/>
    <w:p w14:paraId="12FD2E8E" w14:textId="77777777" w:rsidR="00F90BDC" w:rsidRDefault="00F90BDC">
      <w:r xmlns:w="http://schemas.openxmlformats.org/wordprocessingml/2006/main">
        <w:t xml:space="preserve">1. ਰੱਬ ਦੀ ਦਇਆ: ਉਸਦੇ ਅਟੁੱਟ ਪਿਆਰ ਦੀ ਇੱਕ ਉਦਾਹਰਣ</w:t>
      </w:r>
    </w:p>
    <w:p w14:paraId="15EFAA8C" w14:textId="77777777" w:rsidR="00F90BDC" w:rsidRDefault="00F90BDC"/>
    <w:p w14:paraId="266E6FBD" w14:textId="77777777" w:rsidR="00F90BDC" w:rsidRDefault="00F90BDC">
      <w:r xmlns:w="http://schemas.openxmlformats.org/wordprocessingml/2006/main">
        <w:t xml:space="preserve">2. ਪ੍ਰਭੂ ਵਿੱਚ ਅਨੰਦ: ਉਸ ਦੀਆਂ ਅਸੀਸਾਂ ਨੂੰ ਸਵੀਕਾਰ ਕਰਨਾ</w:t>
      </w:r>
    </w:p>
    <w:p w14:paraId="75C165F2" w14:textId="77777777" w:rsidR="00F90BDC" w:rsidRDefault="00F90BDC"/>
    <w:p w14:paraId="1770EF46" w14:textId="77777777" w:rsidR="00F90BDC" w:rsidRDefault="00F90BDC">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14:paraId="62981BBB" w14:textId="77777777" w:rsidR="00F90BDC" w:rsidRDefault="00F90BDC"/>
    <w:p w14:paraId="006CC3D5" w14:textId="77777777" w:rsidR="00F90BDC" w:rsidRDefault="00F90BDC">
      <w:r xmlns:w="http://schemas.openxmlformats.org/wordprocessingml/2006/main">
        <w:t xml:space="preserve">2. ਜ਼ਬੂਰ 34:5 - ਉਹ ਜੋ ਉਸ ਵੱਲ ਦੇਖਦੇ ਹਨ ਉਹ ਚਮਕਦਾਰ ਹਨ, ਅਤੇ ਉਨ੍ਹਾਂ ਦੇ ਚਿਹਰੇ ਕਦੇ ਵੀ ਸ਼ਰਮਿੰਦਾ ਨਹੀਂ ਹੋਣਗੇ।</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1:26 ਅਤੇ ਛੇਵੇਂ ਮਹੀਨੇ ਵਿੱਚ ਪਰਮੇਸ਼ੁਰ ਵੱਲੋਂ ਜਬਰਾਏਲ ਦੂਤ ਨੂੰ ਗਲੀਲ ਦੇ ਨਾਸਰਤ ਨਾਮ ਦੇ ਇੱਕ ਨਗਰ ਵਿੱਚ ਭੇਜਿਆ ਗਿਆ।</w:t>
      </w:r>
    </w:p>
    <w:p w14:paraId="34CD69E9" w14:textId="77777777" w:rsidR="00F90BDC" w:rsidRDefault="00F90BDC"/>
    <w:p w14:paraId="4764DB3F" w14:textId="77777777" w:rsidR="00F90BDC" w:rsidRDefault="00F90BDC">
      <w:r xmlns:w="http://schemas.openxmlformats.org/wordprocessingml/2006/main">
        <w:t xml:space="preserve">ਛੇਵੇਂ ਮਹੀਨੇ ਵਿੱਚ, ਪਰਮੇਸ਼ੁਰ ਵੱਲੋਂ ਇੱਕ ਦੂਤ ਗਲੀਲ ਦੇ ਨਾਸਰਤ ਸ਼ਹਿਰ ਵਿੱਚ ਆਇਆ।</w:t>
      </w:r>
    </w:p>
    <w:p w14:paraId="033BE44B" w14:textId="77777777" w:rsidR="00F90BDC" w:rsidRDefault="00F90BDC"/>
    <w:p w14:paraId="2BB1D402" w14:textId="77777777" w:rsidR="00F90BDC" w:rsidRDefault="00F90BDC">
      <w:r xmlns:w="http://schemas.openxmlformats.org/wordprocessingml/2006/main">
        <w:t xml:space="preserve">1. ਪਰਮੇਸ਼ੁਰ ਦੇ ਸੰਦੇਸ਼ਵਾਹਕ ਉਮੀਦ ਕਿਵੇਂ ਲਿਆਉਂਦੇ ਹਨ</w:t>
      </w:r>
    </w:p>
    <w:p w14:paraId="601F247F" w14:textId="77777777" w:rsidR="00F90BDC" w:rsidRDefault="00F90BDC"/>
    <w:p w14:paraId="25C80FD4" w14:textId="77777777" w:rsidR="00F90BDC" w:rsidRDefault="00F90BDC">
      <w:r xmlns:w="http://schemas.openxmlformats.org/wordprocessingml/2006/main">
        <w:t xml:space="preserve">2. ਸਾਡੇ ਜੀਵਨ ਵਿੱਚ ਪਰਮੇਸ਼ੁਰ ਦੇ ਦੌਰੇ ਦੀ ਸ਼ਕਤੀ</w:t>
      </w:r>
    </w:p>
    <w:p w14:paraId="0713FCE1" w14:textId="77777777" w:rsidR="00F90BDC" w:rsidRDefault="00F90BDC"/>
    <w:p w14:paraId="24D8F472" w14:textId="77777777" w:rsidR="00F90BDC" w:rsidRDefault="00F90BDC">
      <w:r xmlns:w="http://schemas.openxmlformats.org/wordprocessingml/2006/main">
        <w:t xml:space="preserve">1. ਯਸਾਯਾਹ 40:3-5 - ਇੱਕ ਪੁਕਾਰ ਦੀ ਆਵਾਜ਼: “ਉਜਾੜ ਵਿੱਚ ਪ੍ਰਭੂ ਲਈ ਰਾਹ ਤਿਆਰ ਕਰੋ; ਮਾਰੂਥਲ ਵਿੱਚ ਸਾਡੇ ਪਰਮੇਸ਼ੁਰ ਲਈ ਇੱਕ ਰਾਜਮਾਰਗ ਬਣਾਉ। 4 ਹਰ ਘਾਟੀ ਉੱਚੀ ਕੀਤੀ ਜਾਵੇਗੀ, ਹਰ ਪਹਾੜ ਅਤੇ ਪਹਾੜ ਨੀਵੇਂ ਕੀਤੇ ਜਾਣਗੇ; ਖੁਰਦਰੀ ਜ਼ਮੀਨ ਪੱਧਰੀ ਹੋ ਜਾਵੇਗੀ, ਕੱਚੀ ਥਾਂ ਇੱਕ ਮੈਦਾਨ ਬਣ ਜਾਵੇਗੀ। 5 ਅਤੇ ਪ੍ਰਭੂ ਦੀ ਮਹਿਮਾ ਪ੍ਰਗਟ ਹੋਵੇਗੀ, ਅਤੇ ਸਾਰੇ ਲੋਕ ਇਸ ਨੂੰ ਇਕੱਠੇ ਵੇਖਣਗੇ।</w:t>
      </w:r>
    </w:p>
    <w:p w14:paraId="32266F70" w14:textId="77777777" w:rsidR="00F90BDC" w:rsidRDefault="00F90BDC"/>
    <w:p w14:paraId="078DF41B" w14:textId="77777777" w:rsidR="00F90BDC" w:rsidRDefault="00F90BDC">
      <w:r xmlns:w="http://schemas.openxmlformats.org/wordprocessingml/2006/main">
        <w:t xml:space="preserve">2. ਲੂਕਾ 2:10-11 - ਪਰ ਦੂਤ ਨੇ ਉਨ੍ਹਾਂ ਨੂੰ ਕਿਹਾ, “ਨਾ ਡਰੋ। ਮੈਂ ਤੁਹਾਡੇ ਲਈ ਖੁਸ਼ਖਬਰੀ ਲਿਆਉਂਦਾ ਹਾਂ ਜੋ ਸਾਰੇ ਲੋਕਾਂ ਲਈ ਬਹੁਤ ਖੁਸ਼ੀ ਦਾ ਕਾਰਨ ਹੋਵੇਗੀ। 11 ਅੱਜ ਦਾਊਦ ਦੇ ਸ਼ਹਿਰ ਵਿੱਚ ਤੁਹਾਡੇ ਲਈ ਇੱਕ ਮੁਕਤੀਦਾਤਾ ਪੈਦਾ ਹੋਇਆ ਹੈ; ਉਹ ਮਸੀਹਾ, ਪ੍ਰਭੂ ਹੈ।</w:t>
      </w:r>
    </w:p>
    <w:p w14:paraId="6BDA702B" w14:textId="77777777" w:rsidR="00F90BDC" w:rsidRDefault="00F90BDC"/>
    <w:p w14:paraId="360E22F3" w14:textId="77777777" w:rsidR="00F90BDC" w:rsidRDefault="00F90BDC">
      <w:r xmlns:w="http://schemas.openxmlformats.org/wordprocessingml/2006/main">
        <w:t xml:space="preserve">ਲੂਕਾ 1:27 ਦਾਊਦ ਦੇ ਘਰਾਣੇ ਦੇ ਯੂਸੁਫ਼ ਨਾਮ ਦੇ ਇੱਕ ਆਦਮੀ ਨਾਲ ਇੱਕ ਕੁਆਰੀ ਨੇ ਵਿਆਹ ਕੀਤਾ ਸੀ; ਅਤੇ ਕੁਆਰੀ ਦਾ ਨਾਮ ਮਰਿਯਮ ਸੀ।</w:t>
      </w:r>
    </w:p>
    <w:p w14:paraId="575F8B88" w14:textId="77777777" w:rsidR="00F90BDC" w:rsidRDefault="00F90BDC"/>
    <w:p w14:paraId="0778D6A6" w14:textId="77777777" w:rsidR="00F90BDC" w:rsidRDefault="00F90BDC">
      <w:r xmlns:w="http://schemas.openxmlformats.org/wordprocessingml/2006/main">
        <w:t xml:space="preserve">ਮਰਿਯਮ ਦੀ ਮੰਗਣੀ ਯੂਸੁਫ਼ ਨਾਂ ਦੇ ਆਦਮੀ ਨਾਲ ਹੋਈ ਸੀ, ਜੋ ਰਾਜਾ ਦਾਊਦ ਦੇ ਵੰਸ਼ ਵਿੱਚੋਂ ਸੀ।</w:t>
      </w:r>
    </w:p>
    <w:p w14:paraId="41CF438B" w14:textId="77777777" w:rsidR="00F90BDC" w:rsidRDefault="00F90BDC"/>
    <w:p w14:paraId="475F0FE6" w14:textId="77777777" w:rsidR="00F90BDC" w:rsidRDefault="00F90BDC">
      <w:r xmlns:w="http://schemas.openxmlformats.org/wordprocessingml/2006/main">
        <w:t xml:space="preserve">1. ਸਾਡੇ ਜੀਵਨ ਵਿੱਚ ਵੰਸ਼ ਅਤੇ ਪਰਿਵਾਰਕ ਇਤਿਹਾਸ ਦੀ ਮਹੱਤਤਾ।</w:t>
      </w:r>
    </w:p>
    <w:p w14:paraId="24F1D3AE" w14:textId="77777777" w:rsidR="00F90BDC" w:rsidRDefault="00F90BDC"/>
    <w:p w14:paraId="6C528DFA" w14:textId="77777777" w:rsidR="00F90BDC" w:rsidRDefault="00F90BDC">
      <w:r xmlns:w="http://schemas.openxmlformats.org/wordprocessingml/2006/main">
        <w:t xml:space="preserve">2. ਮਰਿਯਮ ਅਤੇ ਯੂਸੁਫ਼ ਲਈ ਪਰਮੇਸ਼ੁਰ ਦਾ ਚਮਤਕਾਰੀ ਪ੍ਰਬੰਧ।</w:t>
      </w:r>
    </w:p>
    <w:p w14:paraId="361DB2DF" w14:textId="77777777" w:rsidR="00F90BDC" w:rsidRDefault="00F90BDC"/>
    <w:p w14:paraId="2C63E303" w14:textId="77777777" w:rsidR="00F90BDC" w:rsidRDefault="00F90BDC">
      <w:r xmlns:w="http://schemas.openxmlformats.org/wordprocessingml/2006/main">
        <w:t xml:space="preserve">1. ਰੋਮੀਆਂ 8:28, "ਅਤੇ ਅਸੀਂ ਜਾਣਦੇ ਹਾਂ ਕਿ ਪਰਮੇਸ਼ੁਰ ਨੂੰ ਪਿਆਰ ਕਰਨ ਵਾਲੇ, ਉਨ੍ਹਾਂ ਲਈ </w:t>
      </w:r>
      <w:r xmlns:w="http://schemas.openxmlformats.org/wordprocessingml/2006/main">
        <w:lastRenderedPageBreak xmlns:w="http://schemas.openxmlformats.org/wordprocessingml/2006/main"/>
      </w:r>
      <w:r xmlns:w="http://schemas.openxmlformats.org/wordprocessingml/2006/main">
        <w:t xml:space="preserve">ਜੋ ਉਸਦੇ ਉਦੇਸ਼ ਦੇ ਅਨੁਸਾਰ ਬੁਲਾਏ ਗਏ ਹਨ, ਉਨ੍ਹਾਂ ਲਈ ਸਾਰੀਆਂ ਚੀਜ਼ਾਂ ਮਿਲ ਕੇ ਕੰਮ ਕਰਦੀਆਂ ਹਨ।"</w:t>
      </w:r>
    </w:p>
    <w:p w14:paraId="0F08C74E" w14:textId="77777777" w:rsidR="00F90BDC" w:rsidRDefault="00F90BDC"/>
    <w:p w14:paraId="5ED2AD50" w14:textId="77777777" w:rsidR="00F90BDC" w:rsidRDefault="00F90BDC">
      <w:r xmlns:w="http://schemas.openxmlformats.org/wordprocessingml/2006/main">
        <w:t xml:space="preserve">2. ਜ਼ਬੂਰ 139: 13-14, "ਕਿਉਂਕਿ ਤੂੰ ਮੇਰੀ ਲਗਾਮ ਉੱਤੇ ਕਬਜ਼ਾ ਕਰ ਲਿਆ ਹੈ: ਤੂੰ ਮੈਨੂੰ ਮੇਰੀ ਮਾਂ ਦੀ ਕੁੱਖ ਵਿੱਚ ਢੱਕਿਆ ਹੈ। ਮੈਂ ਤੇਰੀ ਉਸਤਤ ਕਰਾਂਗਾ; ਕਿਉਂਕਿ ਮੈਂ ਡਰਾਉਣਾ ਅਤੇ ਅਦਭੁਤ ਬਣਾਇਆ ਗਿਆ ਹਾਂ: ਤੇਰੇ ਕੰਮ ਅਦਭੁਤ ਹਨ; ਅਤੇ ਇਹ ਕਿ ਮੇਰੀ ਆਤਮਾ ਸਹੀ ਜਾਣਦੀ ਹੈ ਠੀਕ ਹੈ।"</w:t>
      </w:r>
    </w:p>
    <w:p w14:paraId="534FB5D2" w14:textId="77777777" w:rsidR="00F90BDC" w:rsidRDefault="00F90BDC"/>
    <w:p w14:paraId="33FF1860" w14:textId="77777777" w:rsidR="00F90BDC" w:rsidRDefault="00F90BDC">
      <w:r xmlns:w="http://schemas.openxmlformats.org/wordprocessingml/2006/main">
        <w:t xml:space="preserve">ਲੂਕਾ 1:28 ਅਤੇ ਦੂਤ ਉਹ ਦੇ ਕੋਲ ਆਇਆ ਅਤੇ ਕਿਹਾ, ਨਮਸਕਾਰ, ਤੇਰੇ ਉੱਤੇ ਬਹੁਤ ਕਿਰਪਾ ਹੈ, ਪ੍ਰਭੂ ਤੇਰੇ ਅੰਗ ਸੰਗ ਹੈ, ਤੂੰ ਔਰਤਾਂ ਵਿੱਚੋਂ ਧੰਨ ਹੈਂ।</w:t>
      </w:r>
    </w:p>
    <w:p w14:paraId="5C56E19B" w14:textId="77777777" w:rsidR="00F90BDC" w:rsidRDefault="00F90BDC"/>
    <w:p w14:paraId="0C19E322" w14:textId="77777777" w:rsidR="00F90BDC" w:rsidRDefault="00F90BDC">
      <w:r xmlns:w="http://schemas.openxmlformats.org/wordprocessingml/2006/main">
        <w:t xml:space="preserve">ਇਹ ਹਵਾਲਾ ਦੂਤ ਗੈਬਰੀਏਲ ਦੁਆਰਾ ਮਰਿਯਮ ਨੂੰ ਨਮਸਕਾਰ ਕਰਨ ਦਾ ਵਰਣਨ ਕਰਦਾ ਹੈ ਜਦੋਂ ਉਸਨੇ ਘੋਸ਼ਣਾ ਕੀਤੀ ਕਿ ਉਸਨੂੰ ਯਿਸੂ ਦੀ ਮਾਂ ਵਜੋਂ ਚੁਣਿਆ ਗਿਆ ਸੀ।</w:t>
      </w:r>
    </w:p>
    <w:p w14:paraId="582B5170" w14:textId="77777777" w:rsidR="00F90BDC" w:rsidRDefault="00F90BDC"/>
    <w:p w14:paraId="10E01779" w14:textId="77777777" w:rsidR="00F90BDC" w:rsidRDefault="00F90BDC">
      <w:r xmlns:w="http://schemas.openxmlformats.org/wordprocessingml/2006/main">
        <w:t xml:space="preserve">1. ਪਰਮੇਸ਼ੁਰ ਦੀ ਮਿਹਰ: ਤੁਹਾਡੇ ਜੀਵਨ ਵਿੱਚ ਪਰਮੇਸ਼ੁਰ ਦੀ ਮਿਹਰ ਦੀ ਬਰਕਤ ਦਾ ਅਨੁਭਵ ਕਰਨਾ</w:t>
      </w:r>
    </w:p>
    <w:p w14:paraId="7FF13201" w14:textId="77777777" w:rsidR="00F90BDC" w:rsidRDefault="00F90BDC"/>
    <w:p w14:paraId="63184147" w14:textId="77777777" w:rsidR="00F90BDC" w:rsidRDefault="00F90BDC">
      <w:r xmlns:w="http://schemas.openxmlformats.org/wordprocessingml/2006/main">
        <w:t xml:space="preserve">2. ਮਰਿਯਮ ਦਾ ਜਵਾਬ: ਪਰਮੇਸ਼ੁਰ ਦੇ ਸੱਦੇ ਨੂੰ ਵਫ਼ਾਦਾਰੀ ਨਾਲ ਜਵਾਬ ਦੇਣਾ ਸਿੱਖਣਾ</w:t>
      </w:r>
    </w:p>
    <w:p w14:paraId="348D36CE" w14:textId="77777777" w:rsidR="00F90BDC" w:rsidRDefault="00F90BDC"/>
    <w:p w14:paraId="287C59E6" w14:textId="77777777" w:rsidR="00F90BDC" w:rsidRDefault="00F90BDC">
      <w:r xmlns:w="http://schemas.openxmlformats.org/wordprocessingml/2006/main">
        <w:t xml:space="preserve">1. ਯਿਰਮਿਯਾਹ 29:11 - "ਕਿਉਂਕਿ ਮੈਂ ਜਾਣਦਾ ਹਾਂ ਕਿ ਮੇਰੇ ਕੋਲ ਤੁਹਾਡੇ ਲਈ ਕਿਹੜੀਆਂ ਯੋਜਨਾਵਾਂ ਹਨ," ਪ੍ਰਭੂ ਨੇ ਐਲਾਨ ਕੀਤਾ, "ਤੁਹਾਨੂੰ ਖੁਸ਼ਹਾਲ ਕਰਨ ਦੀਆਂ ਯੋਜਨਾਵਾਂ ਹਨ ਅਤੇ ਤੁਹਾਨੂੰ ਨੁਕਸਾਨ ਨਹੀਂ ਪਹੁੰਚਾਉਣ ਲਈ, ਤੁਹਾਨੂੰ ਉਮੀਦ ਅਤੇ ਭਵਿੱਖ ਦੇਣ ਦੀਆਂ ਯੋਜਨਾਵਾਂ ਹਨ।"</w:t>
      </w:r>
    </w:p>
    <w:p w14:paraId="459196F5" w14:textId="77777777" w:rsidR="00F90BDC" w:rsidRDefault="00F90BDC"/>
    <w:p w14:paraId="7D591D00" w14:textId="77777777" w:rsidR="00F90BDC" w:rsidRDefault="00F90BDC">
      <w:r xmlns:w="http://schemas.openxmlformats.org/wordprocessingml/2006/main">
        <w:t xml:space="preserve">2. ਲੂਕਾ 2:19 - ਪਰ ਮਰਿਯਮ ਨੇ ਇਨ੍ਹਾਂ ਸਾਰੀਆਂ ਚੀਜ਼ਾਂ ਨੂੰ ਸੰਭਾਲ ਲਿਆ ਅਤੇ ਆਪਣੇ ਦਿਲ ਵਿੱਚ ਸੋਚਿਆ।</w:t>
      </w:r>
    </w:p>
    <w:p w14:paraId="5EBA8DB2" w14:textId="77777777" w:rsidR="00F90BDC" w:rsidRDefault="00F90BDC"/>
    <w:p w14:paraId="35DAD9E1" w14:textId="77777777" w:rsidR="00F90BDC" w:rsidRDefault="00F90BDC">
      <w:r xmlns:w="http://schemas.openxmlformats.org/wordprocessingml/2006/main">
        <w:t xml:space="preserve">ਲੂਕਾ 1:29 ਅਤੇ ਜਦੋਂ ਉਸਨੇ ਉਸਨੂੰ ਵੇਖਿਆ, ਤਾਂ ਉਹ ਉਸਦੀ ਗੱਲ ਤੋਂ ਘਬਰਾ ਗਈ ਅਤੇ ਆਪਣੇ ਮਨ ਵਿੱਚ ਸੋਚੀ ਕਿ ਇਹ ਕਿਸ ਤਰ੍ਹਾਂ ਦਾ ਸ਼ੁਭਕਾਮਨਾਵਾਂ ਹੋਣਾ ਚਾਹੀਦਾ ਹੈ।</w:t>
      </w:r>
    </w:p>
    <w:p w14:paraId="27E55C04" w14:textId="77777777" w:rsidR="00F90BDC" w:rsidRDefault="00F90BDC"/>
    <w:p w14:paraId="2507BFAD" w14:textId="77777777" w:rsidR="00F90BDC" w:rsidRDefault="00F90BDC">
      <w:r xmlns:w="http://schemas.openxmlformats.org/wordprocessingml/2006/main">
        <w:t xml:space="preserve">ਮਰਿਯਮ ਹੈਰਾਨ ਅਤੇ ਪਰੇਸ਼ਾਨ ਸੀ ਜਦੋਂ ਦੂਤ, ਗੈਬਰੀਏਲ, ਉਸ ਨੂੰ ਪ੍ਰਗਟ ਹੋਇਆ।</w:t>
      </w:r>
    </w:p>
    <w:p w14:paraId="3551087F" w14:textId="77777777" w:rsidR="00F90BDC" w:rsidRDefault="00F90BDC"/>
    <w:p w14:paraId="00BFAFE8" w14:textId="77777777" w:rsidR="00F90BDC" w:rsidRDefault="00F90BDC">
      <w:r xmlns:w="http://schemas.openxmlformats.org/wordprocessingml/2006/main">
        <w:t xml:space="preserve">1: ਸਾਡੇ ਲਈ ਪਰਮੇਸ਼ੁਰ ਦੀ ਯੋਜਨਾ ਕਈ ਵਾਰ ਉਲਝਣ ਵਾਲੀ ਅਤੇ ਪਰੇਸ਼ਾਨ ਕਰਨ ਵਾਲੀ ਹੁੰਦੀ ਹੈ, ਪਰ ਇਹ ਹਮੇਸ਼ਾ ਸਾਡੇ ਭਲੇ ਲਈ ਹੋਵੇਗੀ।</w:t>
      </w:r>
    </w:p>
    <w:p w14:paraId="54CBFA7F" w14:textId="77777777" w:rsidR="00F90BDC" w:rsidRDefault="00F90BDC"/>
    <w:p w14:paraId="3055C237" w14:textId="77777777" w:rsidR="00F90BDC" w:rsidRDefault="00F90BDC">
      <w:r xmlns:w="http://schemas.openxmlformats.org/wordprocessingml/2006/main">
        <w:t xml:space="preserve">2: ਪਰਮੇਸ਼ੁਰ ਸਾਨੂੰ ਖ਼ੁਸ਼ੀ ਅਤੇ ਮਕਸਦ ਦੇਣ ਲਈ ਸਭ ਤੋਂ ਅਣਕਿਆਸੇ ਸੰਦੇਸ਼ਵਾਹਕਾਂ ਰਾਹੀਂ ਕੰਮ ਕਰ ਸਕਦਾ ਹੈ।</w:t>
      </w:r>
    </w:p>
    <w:p w14:paraId="65088262" w14:textId="77777777" w:rsidR="00F90BDC" w:rsidRDefault="00F90BDC"/>
    <w:p w14:paraId="127ED19B" w14:textId="77777777" w:rsidR="00F90BDC" w:rsidRDefault="00F90BDC">
      <w:r xmlns:w="http://schemas.openxmlformats.org/wordprocessingml/2006/main">
        <w:t xml:space="preserve">1: ਯਸਾਯਾਹ 55:8-9 - "ਮੇਰੇ ਵਿਚਾਰ ਤੁਹਾਡੇ ਵਿਚਾਰ ਨਹੀਂ ਹਨ, ਨਾ ਤੁਹਾਡੇ ਰਾਹ ਮੇਰੇ ਮਾਰਗ ਹਨ, ਪ੍ਰਭੂ ਦਾ ਵਾਕ ਹੈ, ਕਿਉਂਕਿ ਜਿਵੇਂ ਅਕਾਸ਼ ਧਰਤੀ ਨਾਲੋਂ ਉੱਚੇ ਹਨ, ਉਸੇ ਤਰ੍ਹਾਂ ਮੇਰੇ ਰਾਹ ਤੁਹਾਡੇ ਰਾਹਾਂ ਅਤੇ ਮੇਰੇ ਵਿਚਾਰਾਂ ਨਾਲੋਂ ਉੱਚੇ ਹਨ. ਤੁਹਾਡੇ ਵਿਚਾਰਾਂ ਨਾਲੋਂ।"</w:t>
      </w:r>
    </w:p>
    <w:p w14:paraId="263BDF48" w14:textId="77777777" w:rsidR="00F90BDC" w:rsidRDefault="00F90BDC"/>
    <w:p w14:paraId="61F19AEE" w14:textId="77777777" w:rsidR="00F90BDC" w:rsidRDefault="00F90BDC">
      <w:r xmlns:w="http://schemas.openxmlformats.org/wordprocessingml/2006/main">
        <w:t xml:space="preserve">2: ਰੋਮੀਆਂ 8:28 - "ਅਤੇ ਅਸੀਂ ਜਾਣਦੇ ਹਾਂ ਕਿ ਜਿਹੜੇ ਪਰਮੇਸ਼ੁਰ ਨੂੰ ਪਿਆਰ ਕਰਦੇ ਹਨ, ਉਨ੍ਹਾਂ ਲਈ ਸਭ ਕੁਝ ਮਿਲ ਕੇ ਭਲੇ ਲਈ ਕੰਮ ਕਰਦਾ ਹੈ, ਉਨ੍ਹਾਂ ਲਈ ਜਿਨ੍ਹਾਂ ਨੂੰ ਉਸ ਦੇ ਮਕਸਦ ਅਨੁਸਾਰ ਬੁਲਾਇਆ ਜਾਂਦਾ ਹੈ।"</w:t>
      </w:r>
    </w:p>
    <w:p w14:paraId="0CD18B22" w14:textId="77777777" w:rsidR="00F90BDC" w:rsidRDefault="00F90BDC"/>
    <w:p w14:paraId="5DD355B1" w14:textId="77777777" w:rsidR="00F90BDC" w:rsidRDefault="00F90BDC">
      <w:r xmlns:w="http://schemas.openxmlformats.org/wordprocessingml/2006/main">
        <w:t xml:space="preserve">ਲੂਕਾ 1:30 ਅਤੇ ਦੂਤ ਨੇ ਉਹ ਨੂੰ ਆਖਿਆ, ਮਰਿਯਮ ਨਾ ਡਰ ਕਿਉਂ ਜੋ ਤੇਰੇ ਉੱਤੇ ਪਰਮੇਸ਼ੁਰ ਦੀ ਕਿਰਪਾ ਹੋਈ ਹੈ।</w:t>
      </w:r>
    </w:p>
    <w:p w14:paraId="0F8B45F0" w14:textId="77777777" w:rsidR="00F90BDC" w:rsidRDefault="00F90BDC"/>
    <w:p w14:paraId="6D06CB78" w14:textId="77777777" w:rsidR="00F90BDC" w:rsidRDefault="00F90BDC">
      <w:r xmlns:w="http://schemas.openxmlformats.org/wordprocessingml/2006/main">
        <w:t xml:space="preserve">ਇੱਕ ਦੂਤ ਨੇ ਮਰਿਯਮ ਨੂੰ ਪ੍ਰਗਟ ਕੀਤਾ ਅਤੇ ਉਸ ਨੂੰ ਕਿਹਾ ਕਿ ਉਸ ਨੂੰ ਪਰਮੇਸ਼ੁਰ ਦੀ ਕਿਰਪਾ ਮਿਲੀ ਹੈ ਅਤੇ ਡਰਨਾ ਨਹੀਂ ਹੈ।</w:t>
      </w:r>
    </w:p>
    <w:p w14:paraId="38B8BF25" w14:textId="77777777" w:rsidR="00F90BDC" w:rsidRDefault="00F90BDC"/>
    <w:p w14:paraId="2289AE5B" w14:textId="77777777" w:rsidR="00F90BDC" w:rsidRDefault="00F90BDC">
      <w:r xmlns:w="http://schemas.openxmlformats.org/wordprocessingml/2006/main">
        <w:t xml:space="preserve">1. ਰੱਬ ਦੀ ਮਿਹਰ: ਇਸ ਨੂੰ ਕਿਵੇਂ ਪਛਾਣਨਾ ਅਤੇ ਪ੍ਰਾਪਤ ਕਰਨਾ ਹੈ</w:t>
      </w:r>
    </w:p>
    <w:p w14:paraId="16F2B094" w14:textId="77777777" w:rsidR="00F90BDC" w:rsidRDefault="00F90BDC"/>
    <w:p w14:paraId="776CD73C" w14:textId="77777777" w:rsidR="00F90BDC" w:rsidRDefault="00F90BDC">
      <w:r xmlns:w="http://schemas.openxmlformats.org/wordprocessingml/2006/main">
        <w:t xml:space="preserve">2. ਪਰਮੇਸ਼ੁਰ ਦੇ ਪੱਖ ਵਿੱਚ ਵਿਸ਼ਵਾਸ ਨਾਲ ਡਰ ਦਾ ਸਾਹਮਣਾ ਕਰਨਾ</w:t>
      </w:r>
    </w:p>
    <w:p w14:paraId="2589FEDA" w14:textId="77777777" w:rsidR="00F90BDC" w:rsidRDefault="00F90BDC"/>
    <w:p w14:paraId="3A02B3F5" w14:textId="77777777" w:rsidR="00F90BDC" w:rsidRDefault="00F90BDC">
      <w:r xmlns:w="http://schemas.openxmlformats.org/wordprocessingml/2006/main">
        <w:t xml:space="preserve">1. ਜ਼ਬੂਰ 5:12, "ਹੇ ਪ੍ਰਭੂ, ਤੁਸੀਂ ਧਰਮੀ ਲੋਕਾਂ ਨੂੰ ਅਸੀਸ ਦਿੰਦੇ ਹੋ; ਤੁਸੀਂ ਉਸ ਨੂੰ ਢਾਲ ਵਾਂਗ ਢੱਕਦੇ ਹੋ।”</w:t>
      </w:r>
    </w:p>
    <w:p w14:paraId="14BE91C7" w14:textId="77777777" w:rsidR="00F90BDC" w:rsidRDefault="00F90BDC"/>
    <w:p w14:paraId="6DEB359D" w14:textId="77777777" w:rsidR="00F90BDC" w:rsidRDefault="00F90BDC">
      <w:r xmlns:w="http://schemas.openxmlformats.org/wordprocessingml/2006/main">
        <w:t xml:space="preserve">2. ਯਸਾਯਾਹ 41:10, “ਨਾ ਡਰ, ਮੈਂ ਤੇਰੇ ਨਾਲ ਹਾਂ; ਨਿਰਾਸ਼ ਨਾ ਹੋਵੋ, ਕਿਉਂਕਿ ਮੈਂ ਤੁਹਾਡਾ ਪਰਮੇਸ਼ੁਰ ਹਾਂ। ਮੈਂ ਤੈਨੂੰ ਤਕੜਾ ਕਰਾਂਗਾ, ਮੈਂ ਤੇਰੀ ਸਹਾਇਤਾ ਕਰਾਂਗਾ, ਮੈਂ ਤੈਨੂੰ ਆਪਣੇ ਧਰਮੀ ਸੱਜੇ ਹੱਥ ਨਾਲ ਸੰਭਾਲਾਂਗਾ।”</w:t>
      </w:r>
    </w:p>
    <w:p w14:paraId="7374BC52" w14:textId="77777777" w:rsidR="00F90BDC" w:rsidRDefault="00F90BDC"/>
    <w:p w14:paraId="60699265" w14:textId="77777777" w:rsidR="00F90BDC" w:rsidRDefault="00F90BDC">
      <w:r xmlns:w="http://schemas.openxmlformats.org/wordprocessingml/2006/main">
        <w:t xml:space="preserve">ਲੂਕਾ 1:31 ਅਤੇ ਵੇਖ, ਤੂੰ ਆਪਣੀ ਕੁੱਖ ਵਿੱਚ ਗਰਭਵਤੀ ਹੋਵੇਂਗੀ, ਅਤੇ ਇੱਕ ਪੁੱਤਰ ਨੂੰ ਜਨਮ ਦੇਵੇਗੀ, ਅਤੇ ਉਸਦਾ ਨਾਮ ਯਿਸੂ ਰੱਖੇਂਗੀ।</w:t>
      </w:r>
    </w:p>
    <w:p w14:paraId="4D22093A" w14:textId="77777777" w:rsidR="00F90BDC" w:rsidRDefault="00F90BDC"/>
    <w:p w14:paraId="2DC8DC6C" w14:textId="77777777" w:rsidR="00F90BDC" w:rsidRDefault="00F90BDC">
      <w:r xmlns:w="http://schemas.openxmlformats.org/wordprocessingml/2006/main">
        <w:t xml:space="preserve">ਦੂਤ ਨੇ ਮਰਿਯਮ ਨੂੰ ਐਲਾਨ ਕੀਤਾ ਕਿ ਉਹ ਇੱਕ ਪੁੱਤਰ ਨੂੰ ਜਨਮ ਦੇਵੇਗੀ ਅਤੇ ਉਸਦਾ ਨਾਮ ਯਿਸੂ ਰੱਖੇਗੀ।</w:t>
      </w:r>
    </w:p>
    <w:p w14:paraId="0DBCF9B9" w14:textId="77777777" w:rsidR="00F90BDC" w:rsidRDefault="00F90BDC"/>
    <w:p w14:paraId="25C4E38F" w14:textId="77777777" w:rsidR="00F90BDC" w:rsidRDefault="00F90BDC">
      <w:r xmlns:w="http://schemas.openxmlformats.org/wordprocessingml/2006/main">
        <w:t xml:space="preserve">1: ਮਸੀਹੀ ਹੋਣ ਦੇ ਨਾਤੇ, ਸਾਨੂੰ ਪਰਮੇਸ਼ੁਰ ਦੀ ਯੋਜਨਾ ਉੱਤੇ ਭਰੋਸਾ ਕਰਨਾ ਯਾਦ ਰੱਖਣਾ ਚਾਹੀਦਾ ਹੈ ਭਾਵੇਂ ਇਹ ਅਸੰਭਵ ਜਾਂ ਔਖਾ ਲੱਗਦਾ ਹੈ।</w:t>
      </w:r>
    </w:p>
    <w:p w14:paraId="0D5AA504" w14:textId="77777777" w:rsidR="00F90BDC" w:rsidRDefault="00F90BDC"/>
    <w:p w14:paraId="6979498A" w14:textId="77777777" w:rsidR="00F90BDC" w:rsidRDefault="00F90BDC">
      <w:r xmlns:w="http://schemas.openxmlformats.org/wordprocessingml/2006/main">
        <w:t xml:space="preserve">2: ਸਾਨੂੰ ਪਰਮੇਸ਼ੁਰ ਦੇ ਸੱਦੇ ਲਈ ਖੁੱਲ੍ਹਾ ਹੋਣਾ ਚਾਹੀਦਾ ਹੈ ਅਤੇ ਉਸਦੀ ਇੱਛਾ ਨੂੰ ਖੁਸ਼ੀ, ਸਤਿਕਾਰ ਅਤੇ ਨਿਮਰਤਾ ਨਾਲ ਸਵੀਕਾਰ ਕਰਨਾ ਚਾਹੀਦਾ ਹੈ।</w:t>
      </w:r>
    </w:p>
    <w:p w14:paraId="6D073116" w14:textId="77777777" w:rsidR="00F90BDC" w:rsidRDefault="00F90BDC"/>
    <w:p w14:paraId="47F2FFCB" w14:textId="77777777" w:rsidR="00F90BDC" w:rsidRDefault="00F90BDC">
      <w:r xmlns:w="http://schemas.openxmlformats.org/wordprocessingml/2006/main">
        <w:t xml:space="preserve">1: ਰੋਮੀਆਂ 8:28 "ਅਤੇ ਅਸੀਂ ਜਾਣਦੇ ਹਾਂ ਕਿ ਸਾਰੀਆਂ ਚੀਜ਼ਾਂ ਮਿਲ ਕੇ ਉਨ੍ਹਾਂ ਦੇ ਭਲੇ ਲਈ ਕੰਮ ਕਰਦੀਆਂ ਹਨ ਜੋ ਪਰਮੇਸ਼ੁਰ ਨੂੰ ਪਿਆਰ ਕਰਦੇ ਹਨ, ਉਨ੍ਹਾਂ ਲਈ ਜਿਹੜੇ ਉਸ ਦੇ ਉਦੇਸ਼ ਦੇ ਅਨੁਸਾਰ ਬੁਲਾਏ ਗਏ ਹਨ."</w:t>
      </w:r>
    </w:p>
    <w:p w14:paraId="504BF0AD" w14:textId="77777777" w:rsidR="00F90BDC" w:rsidRDefault="00F90BDC"/>
    <w:p w14:paraId="0C5D0633" w14:textId="77777777" w:rsidR="00F90BDC" w:rsidRDefault="00F90BDC">
      <w:r xmlns:w="http://schemas.openxmlformats.org/wordprocessingml/2006/main">
        <w:t xml:space="preserve">2: ਫ਼ਿਲਿੱਪੀਆਂ 4: 4-7 "ਪ੍ਰਭੂ ਵਿੱਚ ਹਮੇਸ਼ਾ ਅਨੰਦ ਕਰੋ: ਅਤੇ ਮੈਂ ਦੁਬਾਰਾ ਆਖਦਾ ਹਾਂ, ਅਨੰਦ ਕਰੋ. ਤੁਹਾਡਾ ਸੰਜਮ ਸਾਰੇ ਮਨੁੱਖਾਂ ਨੂੰ ਜਾਣਿਆ ਜਾਵੇ। ਪ੍ਰਭੂ ਹੱਥ ਵਿਚ ਹੈ। ਕਿਸੇ ਵੀ ਚੀਜ਼ ਲਈ ਸਾਵਧਾਨ ਰਹੋ; ਪਰ ਹਰ ਗੱਲ ਵਿੱਚ ਪ੍ਰਾਰਥਨਾ ਅਤੇ ਬੇਨਤੀ ਨਾਲ ਧੰਨਵਾਦ ਸਹਿਤ ਤੁਹਾਡੀਆਂ ਬੇਨਤੀਆਂ ਪਰਮੇਸ਼ੁਰ ਦੇ ਅੱਗੇ ਕੀਤੀਆਂ ਜਾਣ। ਅਤੇ ਪਰਮੇਸ਼ੁਰ ਦੀ ਸ਼ਾਂਤੀ, ਜੋ ਸਾਰੀ ਸਮਝ ਤੋਂ ਬਾਹਰ ਹੈ, ਮਸੀਹ ਯਿਸੂ ਦੇ ਰਾਹੀਂ ਤੁਹਾਡੇ ਦਿਲਾਂ ਅਤੇ ਦਿਮਾਗਾਂ ਦੀ ਰੱਖਿਆ ਕਰੇਗੀ।”</w:t>
      </w:r>
    </w:p>
    <w:p w14:paraId="67C394D6" w14:textId="77777777" w:rsidR="00F90BDC" w:rsidRDefault="00F90BDC"/>
    <w:p w14:paraId="5531CC6D" w14:textId="77777777" w:rsidR="00F90BDC" w:rsidRDefault="00F90BDC">
      <w:r xmlns:w="http://schemas.openxmlformats.org/wordprocessingml/2006/main">
        <w:t xml:space="preserve">ਲੂਕਾ 1:32 ਉਹ ਮਹਾਨ ਹੋਵੇਗਾ ਅਤੇ ਅੱਤ ਮਹਾਨ ਦਾ ਪੁੱਤਰ ਕਹਾਵੇਗਾ ਅਤੇ ਪ੍ਰਭੂ ਪਰਮੇਸ਼ੁਰ ਉਸਨੂੰ ਉਸਦੇ ਪਿਤਾ ਦਾਊਦ ਦਾ ਸਿੰਘਾਸਣ ਦੇਵੇਗਾ।</w:t>
      </w:r>
    </w:p>
    <w:p w14:paraId="727C6702" w14:textId="77777777" w:rsidR="00F90BDC" w:rsidRDefault="00F90BDC"/>
    <w:p w14:paraId="2988A9C5" w14:textId="77777777" w:rsidR="00F90BDC" w:rsidRDefault="00F90BDC">
      <w:r xmlns:w="http://schemas.openxmlformats.org/wordprocessingml/2006/main">
        <w:t xml:space="preserve">ਯਹੋਵਾਹ ਪਰਮੇਸ਼ੁਰ ਆਪਣੇ ਪੁੱਤਰ ਨੂੰ ਉਸਦੇ ਪਿਤਾ ਦਾਊਦ ਦਾ ਸ਼ਾਹੀ ਸਿੰਘਾਸਣ ਦੇਵੇਗਾ।</w:t>
      </w:r>
    </w:p>
    <w:p w14:paraId="7AE5AFB9" w14:textId="77777777" w:rsidR="00F90BDC" w:rsidRDefault="00F90BDC"/>
    <w:p w14:paraId="58933F25" w14:textId="77777777" w:rsidR="00F90BDC" w:rsidRDefault="00F90BDC">
      <w:r xmlns:w="http://schemas.openxmlformats.org/wordprocessingml/2006/main">
        <w:t xml:space="preserve">1. ਇੱਕ ਸਦੀਵੀ ਰਾਜ ਦੇ ਪਰਮੇਸ਼ੁਰ ਦੇ ਵਾਅਦੇ: ਯਿਸੂ ਮਸੀਹ ਦੇ ਰਾਜ ਵਿੱਚ ਰਹਿਣਾ</w:t>
      </w:r>
    </w:p>
    <w:p w14:paraId="23EA60DC" w14:textId="77777777" w:rsidR="00F90BDC" w:rsidRDefault="00F90BDC"/>
    <w:p w14:paraId="71929968" w14:textId="77777777" w:rsidR="00F90BDC" w:rsidRDefault="00F90BDC">
      <w:r xmlns:w="http://schemas.openxmlformats.org/wordprocessingml/2006/main">
        <w:t xml:space="preserve">2. ਪਰਮੇਸ਼ੁਰ ਦੀ ਯੋਜਨਾ ਨੂੰ ਜਾਣਨ ਦੀ ਬਰਕਤ: ਡੇਵਿਡ ਦੇ ਸਿੰਘਾਸਣ ਨੂੰ ਸਮਝਣਾ</w:t>
      </w:r>
    </w:p>
    <w:p w14:paraId="2014218B" w14:textId="77777777" w:rsidR="00F90BDC" w:rsidRDefault="00F90BDC"/>
    <w:p w14:paraId="3F57A797" w14:textId="77777777" w:rsidR="00F90BDC" w:rsidRDefault="00F90BDC">
      <w:r xmlns:w="http://schemas.openxmlformats.org/wordprocessingml/2006/main">
        <w:t xml:space="preserve">1. ਯਸਾਯਾਹ 9:7 - “ਉਸ ਦੀ ਸਰਕਾਰ ਅਤੇ ਸ਼ਾਂਤੀ ਦੇ ਵਾਧੇ ਦਾ ਕੋਈ ਅੰਤ ਨਹੀਂ ਹੋਵੇਗਾ, ਦਾਊਦ ਦੇ ਸਿੰਘਾਸਣ ਉੱਤੇ, ਅਤੇ ਉਸਦੇ ਰਾਜ ਉੱਤੇ, ਇਸਨੂੰ ਆਦੇਸ਼ ਦੇਣ ਲਈ, ਅਤੇ ਇਸਨੂੰ ਨਿਆਂ ਅਤੇ ਨਿਆਂ ਨਾਲ ਸਥਾਪਿਤ ਕਰਨ ਲਈ ਹੁਣ ਤੋਂ ਵੀ ਕਦੇ ਸੈਨਾਂ ਦੇ ਯਹੋਵਾਹ ਦਾ ਜੋਸ਼ ਇਸ ਨੂੰ ਪੂਰਾ ਕਰੇਗਾ।”</w:t>
      </w:r>
    </w:p>
    <w:p w14:paraId="20C51A62" w14:textId="77777777" w:rsidR="00F90BDC" w:rsidRDefault="00F90BDC"/>
    <w:p w14:paraId="4491E2DD" w14:textId="77777777" w:rsidR="00F90BDC" w:rsidRDefault="00F90BDC">
      <w:r xmlns:w="http://schemas.openxmlformats.org/wordprocessingml/2006/main">
        <w:t xml:space="preserve">2. ਪਰਕਾਸ਼ ਦੀ ਪੋਥੀ 3:21 - "ਜੋ ਜਿੱਤਦਾ ਹੈ, ਮੈਂ ਉਸਨੂੰ ਆਪਣੇ ਸਿੰਘਾਸਣ ਵਿੱਚ ਆਪਣੇ ਨਾਲ ਬੈਠਣ ਦੀ ਇਜਾਜ਼ਤ ਦੇਵਾਂਗਾ, ਜਿਵੇਂ ਮੈਂ ਵੀ ਜਿੱਤਿਆ, ਅਤੇ ਆਪਣੇ ਪਿਤਾ ਦੇ ਨਾਲ ਉਸਦੇ ਸਿੰਘਾਸਣ ਵਿੱਚ ਬੈਠ ਗਿਆ ਹਾਂ।"</w:t>
      </w:r>
    </w:p>
    <w:p w14:paraId="2BB91A25" w14:textId="77777777" w:rsidR="00F90BDC" w:rsidRDefault="00F90BDC"/>
    <w:p w14:paraId="772CB975" w14:textId="77777777" w:rsidR="00F90BDC" w:rsidRDefault="00F90BDC">
      <w:r xmlns:w="http://schemas.openxmlformats.org/wordprocessingml/2006/main">
        <w:t xml:space="preserve">ਲੂਕਾ 1:33 ਅਤੇ ਉਹ ਸਦਾ ਲਈ ਯਾਕੂਬ ਦੇ ਘਰਾਣੇ ਉੱਤੇ ਰਾਜ ਕਰੇਗਾ। ਅਤੇ ਉਸਦੇ ਰਾਜ ਦਾ ਕੋਈ ਅੰਤ ਨਹੀਂ ਹੋਵੇਗਾ।</w:t>
      </w:r>
    </w:p>
    <w:p w14:paraId="09D3AA4E" w14:textId="77777777" w:rsidR="00F90BDC" w:rsidRDefault="00F90BDC"/>
    <w:p w14:paraId="18391BED" w14:textId="77777777" w:rsidR="00F90BDC" w:rsidRDefault="00F90BDC">
      <w:r xmlns:w="http://schemas.openxmlformats.org/wordprocessingml/2006/main">
        <w:t xml:space="preserve">ਇਹ ਹਵਾਲੇ ਯਾਕੂਬ ਦੇ ਘਰਾਣੇ ਉੱਤੇ ਯਿਸੂ ਦੇ ਸਦੀਵੀ ਰਾਜ ਦਾ ਵਰਣਨ ਕਰਦਾ ਹੈ।</w:t>
      </w:r>
    </w:p>
    <w:p w14:paraId="61F0FF4E" w14:textId="77777777" w:rsidR="00F90BDC" w:rsidRDefault="00F90BDC"/>
    <w:p w14:paraId="757F339E" w14:textId="77777777" w:rsidR="00F90BDC" w:rsidRDefault="00F90BDC">
      <w:r xmlns:w="http://schemas.openxmlformats.org/wordprocessingml/2006/main">
        <w:t xml:space="preserve">1: ਯਿਸੂ ਦਾ ਸਦੀਵੀ ਪਿਆਰ ਅਤੇ ਦਇਆ ਸਾਡੇ ਰੋਜ਼ਾਨਾ ਜੀਵਨ ਵਿੱਚ ਸਾਡੇ ਲਈ ਤਾਕਤ ਦਾ ਸਰੋਤ ਹੈ।</w:t>
      </w:r>
    </w:p>
    <w:p w14:paraId="2BEC1DE6" w14:textId="77777777" w:rsidR="00F90BDC" w:rsidRDefault="00F90BDC"/>
    <w:p w14:paraId="1C43D0CE" w14:textId="77777777" w:rsidR="00F90BDC" w:rsidRDefault="00F90BDC">
      <w:r xmlns:w="http://schemas.openxmlformats.org/wordprocessingml/2006/main">
        <w:t xml:space="preserve">2: ਸਾਨੂੰ ਇਹ ਕਦੇ ਨਹੀਂ ਭੁੱਲਣਾ ਚਾਹੀਦਾ ਕਿ ਯਿਸੂ ਦਾ ਇੱਕ ਸਦੀਵੀ ਰਾਜ ਹੈ ਅਤੇ ਸਾਨੂੰ ਵਫ਼ਾਦਾਰੀ ਨਾਲ ਉਸ ਦੀ ਸੇਵਾ ਕਰਨ ਦੀ ਕੋਸ਼ਿਸ਼ ਕਰਨੀ ਚਾਹੀਦੀ ਹੈ।</w:t>
      </w:r>
    </w:p>
    <w:p w14:paraId="70AE36EA" w14:textId="77777777" w:rsidR="00F90BDC" w:rsidRDefault="00F90BDC"/>
    <w:p w14:paraId="667DA52B" w14:textId="77777777" w:rsidR="00F90BDC" w:rsidRDefault="00F90BDC">
      <w:r xmlns:w="http://schemas.openxmlformats.org/wordprocessingml/2006/main">
        <w:t xml:space="preserve">1: ਇਬਰਾਨੀਆਂ 13:8, "ਯਿਸੂ ਮਸੀਹ ਕੱਲ੍ਹ ਅਤੇ ਅੱਜ ਅਤੇ ਸਦਾ ਲਈ ਇੱਕੋ ਜਿਹਾ ਹੈ।"</w:t>
      </w:r>
    </w:p>
    <w:p w14:paraId="7D364DB1" w14:textId="77777777" w:rsidR="00F90BDC" w:rsidRDefault="00F90BDC"/>
    <w:p w14:paraId="274F6ECC" w14:textId="77777777" w:rsidR="00F90BDC" w:rsidRDefault="00F90BDC">
      <w:r xmlns:w="http://schemas.openxmlformats.org/wordprocessingml/2006/main">
        <w:t xml:space="preserve">2: ਜ਼ਬੂਰ 146:10, "ਯਹੋਵਾਹ ਸਦਾ ਲਈ ਰਾਜ ਕਰੇਗਾ, ਤੇਰੇ ਪਰਮੇਸ਼ੁਰ, ਹੇ ਸੀਯੋਨ, ਸਾਰੀਆਂ ਪੀੜ੍ਹੀਆਂ ਲਈ।"</w:t>
      </w:r>
    </w:p>
    <w:p w14:paraId="2D5A4660" w14:textId="77777777" w:rsidR="00F90BDC" w:rsidRDefault="00F90BDC"/>
    <w:p w14:paraId="7B4AA88A" w14:textId="77777777" w:rsidR="00F90BDC" w:rsidRDefault="00F90BDC">
      <w:r xmlns:w="http://schemas.openxmlformats.org/wordprocessingml/2006/main">
        <w:t xml:space="preserve">ਲੂਕਾ 1:34 ਤਦ ਮਰਿਯਮ ਨੇ ਦੂਤ ਨੂੰ ਕਿਹਾ, ਇਹ ਕਿਵੇਂ ਹੋਵੇਗਾ ਜਦੋਂ ਮੈਂ ਕਿਸੇ ਮਨੁੱਖ ਨੂੰ ਨਹੀਂ ਜਾਣਦੀ?</w:t>
      </w:r>
    </w:p>
    <w:p w14:paraId="7A30A3E6" w14:textId="77777777" w:rsidR="00F90BDC" w:rsidRDefault="00F90BDC"/>
    <w:p w14:paraId="370CB2CE" w14:textId="77777777" w:rsidR="00F90BDC" w:rsidRDefault="00F90BDC">
      <w:r xmlns:w="http://schemas.openxmlformats.org/wordprocessingml/2006/main">
        <w:t xml:space="preserve">ਮਰਿਯਮ ਨੇ ਦੂਤ ਨੂੰ ਪੁੱਛਿਆ ਕਿ ਜਦੋਂ ਉਹ ਕੁਆਰੀ ਸੀ ਤਾਂ ਉਸ ਦੇ ਬੱਚੇ ਕਿਵੇਂ ਹੋ ਸਕਦੇ ਸਨ।</w:t>
      </w:r>
    </w:p>
    <w:p w14:paraId="7D34533C" w14:textId="77777777" w:rsidR="00F90BDC" w:rsidRDefault="00F90BDC"/>
    <w:p w14:paraId="5B6A3329" w14:textId="77777777" w:rsidR="00F90BDC" w:rsidRDefault="00F90BDC">
      <w:r xmlns:w="http://schemas.openxmlformats.org/wordprocessingml/2006/main">
        <w:t xml:space="preserve">1: ਅਨਿਸ਼ਚਿਤਤਾ ਦੇ ਸਾਮ੍ਹਣੇ ਮਰਿਯਮ ਦੀ ਨਿਹਚਾ ਦੀ ਮਿਸਾਲ।</w:t>
      </w:r>
    </w:p>
    <w:p w14:paraId="14398A3B" w14:textId="77777777" w:rsidR="00F90BDC" w:rsidRDefault="00F90BDC"/>
    <w:p w14:paraId="7E78C735" w14:textId="77777777" w:rsidR="00F90BDC" w:rsidRDefault="00F90BDC">
      <w:r xmlns:w="http://schemas.openxmlformats.org/wordprocessingml/2006/main">
        <w:t xml:space="preserve">2: ਉਸਦੀ ਇੱਛਾ ਨੂੰ ਪੂਰਾ ਕਰਨ ਲਈ ਪਰਮੇਸ਼ੁਰ ਦੀ ਚਮਤਕਾਰੀ ਸ਼ਕਤੀ।</w:t>
      </w:r>
    </w:p>
    <w:p w14:paraId="7A7F2AEB" w14:textId="77777777" w:rsidR="00F90BDC" w:rsidRDefault="00F90BDC"/>
    <w:p w14:paraId="7B9E8482" w14:textId="77777777" w:rsidR="00F90BDC" w:rsidRDefault="00F90BDC">
      <w:r xmlns:w="http://schemas.openxmlformats.org/wordprocessingml/2006/main">
        <w:t xml:space="preserve">1: ਉਤਪਤ 18:14 ਕੀ ਕੋਈ ਚੀਜ਼ ਯਹੋਵਾਹ ਲਈ ਬਹੁਤ ਔਖੀ ਹੈ?</w:t>
      </w:r>
    </w:p>
    <w:p w14:paraId="0B4E7B45" w14:textId="77777777" w:rsidR="00F90BDC" w:rsidRDefault="00F90BDC"/>
    <w:p w14:paraId="5CDBCC46" w14:textId="77777777" w:rsidR="00F90BDC" w:rsidRDefault="00F90BDC">
      <w:r xmlns:w="http://schemas.openxmlformats.org/wordprocessingml/2006/main">
        <w:t xml:space="preserve">2: ਯਸਾਯਾਹ 40:28-31 ਕੀ ਤੂੰ ਨਹੀਂ ਜਾਣਿਆ? ਕੀ ਤੂੰ ਇਹ ਨਹੀਂ ਸੁਣਿਆ ਕਿ ਸਦੀਪਕ ਪਰਮੇਸ਼ੁਰ, ਯਹੋਵਾਹ, </w:t>
      </w:r>
      <w:r xmlns:w="http://schemas.openxmlformats.org/wordprocessingml/2006/main">
        <w:lastRenderedPageBreak xmlns:w="http://schemas.openxmlformats.org/wordprocessingml/2006/main"/>
      </w:r>
      <w:r xmlns:w="http://schemas.openxmlformats.org/wordprocessingml/2006/main">
        <w:t xml:space="preserve">ਧਰਤੀ ਦੇ ਸਿਰਿਆਂ ਦਾ ਸਿਰਜਣਹਾਰ, ਨਾ ਥੱਕਦਾ ਹੈ, ਨਾ ਥੱਕਦਾ ਹੈ? ਉਸ ਦੀ ਸਮਝ ਦੀ ਕੋਈ ਖੋਜ ਨਹੀਂ ਹੈ।</w:t>
      </w:r>
    </w:p>
    <w:p w14:paraId="77387AD5" w14:textId="77777777" w:rsidR="00F90BDC" w:rsidRDefault="00F90BDC"/>
    <w:p w14:paraId="4CCD42AD" w14:textId="77777777" w:rsidR="00F90BDC" w:rsidRDefault="00F90BDC">
      <w:r xmlns:w="http://schemas.openxmlformats.org/wordprocessingml/2006/main">
        <w:t xml:space="preserve">ਲੂਕਾ 1:35 ਅਤੇ ਦੂਤ ਨੇ ਉੱਤਰ ਦਿੱਤਾ ਅਤੇ ਉਹ ਨੂੰ ਆਖਿਆ, ਪਵਿੱਤਰ ਆਤਮਾ ਤੇਰੇ ਉੱਤੇ ਆਵੇਗਾ ਅਤੇ ਅੱਤ ਮਹਾਨ ਦੀ ਸ਼ਕਤੀ ਤੇਰੇ ਉੱਤੇ ਛਾਇਆ ਕਰੇਗੀ, ਇਸ ਲਈ ਉਹ ਪਵਿੱਤਰ ਵਸਤੂ ਵੀ ਜੋ ਤੇਰੇ ਤੋਂ ਪੈਦਾ ਹੋਵੇਗੀ ਪਰਮੇਸ਼ੁਰ ਦਾ ਪੁੱਤਰ ਕਹਾਵੇਗਾ।</w:t>
      </w:r>
    </w:p>
    <w:p w14:paraId="7983C614" w14:textId="77777777" w:rsidR="00F90BDC" w:rsidRDefault="00F90BDC"/>
    <w:p w14:paraId="4F52E84C" w14:textId="77777777" w:rsidR="00F90BDC" w:rsidRDefault="00F90BDC">
      <w:r xmlns:w="http://schemas.openxmlformats.org/wordprocessingml/2006/main">
        <w:t xml:space="preserve">ਦੂਤ ਨੇ ਮਰਿਯਮ ਨੂੰ ਘੋਸ਼ਣਾ ਕੀਤੀ ਕਿ ਉਹ ਪਵਿੱਤਰ ਆਤਮਾ ਦੀ ਸ਼ਕਤੀ ਦੁਆਰਾ, ਪਰਮੇਸ਼ੁਰ ਦੇ ਪੁੱਤਰ ਨੂੰ ਗਰਭਵਤੀ ਕਰੇਗੀ।</w:t>
      </w:r>
    </w:p>
    <w:p w14:paraId="3AA68F57" w14:textId="77777777" w:rsidR="00F90BDC" w:rsidRDefault="00F90BDC"/>
    <w:p w14:paraId="22D5CD61" w14:textId="77777777" w:rsidR="00F90BDC" w:rsidRDefault="00F90BDC">
      <w:r xmlns:w="http://schemas.openxmlformats.org/wordprocessingml/2006/main">
        <w:t xml:space="preserve">1. ਪਵਿੱਤਰ ਆਤਮਾ ਦੀ ਸ਼ਕਤੀ: ਪ੍ਰਮਾਤਮਾ ਸਾਡੇ ਜੀਵਨ ਵਿੱਚ ਚਮਤਕਾਰ ਕਿਵੇਂ ਕਰਦਾ ਹੈ</w:t>
      </w:r>
    </w:p>
    <w:p w14:paraId="7F34D4BB" w14:textId="77777777" w:rsidR="00F90BDC" w:rsidRDefault="00F90BDC"/>
    <w:p w14:paraId="28D2099D" w14:textId="77777777" w:rsidR="00F90BDC" w:rsidRDefault="00F90BDC">
      <w:r xmlns:w="http://schemas.openxmlformats.org/wordprocessingml/2006/main">
        <w:t xml:space="preserve">2. ਯਿਸੂ ਦਾ ਸੱਦਾ: ਮਰਿਯਮ ਨੇ ਪਰਮੇਸ਼ੁਰ ਦੇ ਸੱਦੇ ਨੂੰ ਕਿਵੇਂ ਹੁੰਗਾਰਾ ਦਿੱਤਾ</w:t>
      </w:r>
    </w:p>
    <w:p w14:paraId="1CC7934B" w14:textId="77777777" w:rsidR="00F90BDC" w:rsidRDefault="00F90BDC"/>
    <w:p w14:paraId="2F6A741F" w14:textId="77777777" w:rsidR="00F90BDC" w:rsidRDefault="00F90BDC">
      <w:r xmlns:w="http://schemas.openxmlformats.org/wordprocessingml/2006/main">
        <w:t xml:space="preserve">1. ਯਸਾਯਾਹ 7:14 - “ਇਸ ਲਈ ਪ੍ਰਭੂ ਆਪ ਤੁਹਾਨੂੰ ਇੱਕ ਨਿਸ਼ਾਨੀ ਦੇਵੇਗਾ। ਵੇਖੋ, ਕੁਆਰੀ ਗਰਭਵਤੀ ਹੋਵੇਗੀ ਅਤੇ ਇੱਕ ਪੁੱਤਰ ਨੂੰ ਜਨਮ ਦੇਵੇਗੀ, ਅਤੇ ਉਸਦਾ ਨਾਮ ਇਮਾਨੂਏਲ ਰੱਖੇਗੀ।”</w:t>
      </w:r>
    </w:p>
    <w:p w14:paraId="21F594DE" w14:textId="77777777" w:rsidR="00F90BDC" w:rsidRDefault="00F90BDC"/>
    <w:p w14:paraId="655CC6B0" w14:textId="77777777" w:rsidR="00F90BDC" w:rsidRDefault="00F90BDC">
      <w:r xmlns:w="http://schemas.openxmlformats.org/wordprocessingml/2006/main">
        <w:t xml:space="preserve">2. ਰੋਮੀਆਂ 8:11 - "ਜੇਕਰ ਉਸ ਦਾ ਆਤਮਾ ਜਿਸਨੇ ਯਿਸੂ ਨੂੰ ਮੁਰਦਿਆਂ ਵਿੱਚੋਂ ਜਿਵਾਲਿਆ, ਤੁਹਾਡੇ ਵਿੱਚ ਵੱਸਦਾ ਹੈ, ਤਾਂ ਉਹ ਜਿਸਨੇ ਮਸੀਹ ਯਿਸੂ ਨੂੰ ਮੁਰਦਿਆਂ ਵਿੱਚੋਂ ਜਿਵਾਲਿਆ, ਉਹ ਤੁਹਾਡੇ ਵਿੱਚ ਵੱਸਣ ਵਾਲੇ ਆਤਮਾ ਦੁਆਰਾ ਤੁਹਾਡੇ ਮਰਨਹਾਰ ਸਰੀਰਾਂ ਨੂੰ ਵੀ ਜੀਵਨ ਦੇਵੇਗਾ।"</w:t>
      </w:r>
    </w:p>
    <w:p w14:paraId="333F3710" w14:textId="77777777" w:rsidR="00F90BDC" w:rsidRDefault="00F90BDC"/>
    <w:p w14:paraId="1B303496" w14:textId="77777777" w:rsidR="00F90BDC" w:rsidRDefault="00F90BDC">
      <w:r xmlns:w="http://schemas.openxmlformats.org/wordprocessingml/2006/main">
        <w:t xml:space="preserve">ਲੂਕਾ 1:36 ਅਤੇ ਵੇਖ, ਤੇਰੀ ਚਚੇਰੀ ਭੈਣ ਇਲੀਸਬਤ ਨੇ ਵੀ ਬੁਢਾਪੇ ਵਿੱਚ ਇੱਕ ਪੁੱਤਰ ਨੂੰ ਜਨਮ ਦਿੱਤਾ ਅਤੇ ਇਹ ਉਸ ਦੇ ਨਾਲ ਛੇਵਾਂ ਮਹੀਨਾ ਹੈ, ਜੋ ਬਾਂਝ ਕਹਾਉਂਦੀ ਸੀ।</w:t>
      </w:r>
    </w:p>
    <w:p w14:paraId="235E14D1" w14:textId="77777777" w:rsidR="00F90BDC" w:rsidRDefault="00F90BDC"/>
    <w:p w14:paraId="6B5163D9" w14:textId="77777777" w:rsidR="00F90BDC" w:rsidRDefault="00F90BDC">
      <w:r xmlns:w="http://schemas.openxmlformats.org/wordprocessingml/2006/main">
        <w:t xml:space="preserve">ਇਲੀਜ਼ਾਬੇਥ ਨੇ ਬਾਂਝ ਹੋਣ ਦੇ ਬਾਵਜੂਦ ਚਮਤਕਾਰੀ ਢੰਗ ਨਾਲ ਬੁਢਾਪੇ ਵਿੱਚ ਇੱਕ ਬੱਚੇ ਨੂੰ ਜਨਮ ਦਿੱਤਾ ਹੈ।</w:t>
      </w:r>
    </w:p>
    <w:p w14:paraId="2C707870" w14:textId="77777777" w:rsidR="00F90BDC" w:rsidRDefault="00F90BDC"/>
    <w:p w14:paraId="71C93D39" w14:textId="77777777" w:rsidR="00F90BDC" w:rsidRDefault="00F90BDC">
      <w:r xmlns:w="http://schemas.openxmlformats.org/wordprocessingml/2006/main">
        <w:t xml:space="preserve">1: ਪ੍ਰਮਾਤਮਾ ਦੇ ਚਮਤਕਾਰ - ਕਿਵੇਂ ਪ੍ਰਮਾਤਮਾ ਬਹੁਤ ਅਸੰਭਵ ਹਾਲਾਤਾਂ ਵਿੱਚ ਵੀ ਡੂੰਘੇ ਚਮਤਕਾਰ ਕਰ ਸਕਦਾ ਹੈ।</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ਉਮਰ ਕੋਈ ਰੁਕਾਵਟ ਨਹੀਂ ਹੈ - ਉਮਰ ਦੇ ਬਾਵਜੂਦ ਰੱਬ ਲੋਕਾਂ ਦੇ ਜੀਵਨ ਵਿੱਚ ਕਿਵੇਂ ਕੰਮ ਕਰ ਸਕਦਾ ਹੈ।</w:t>
      </w:r>
    </w:p>
    <w:p w14:paraId="4CDADF47" w14:textId="77777777" w:rsidR="00F90BDC" w:rsidRDefault="00F90BDC"/>
    <w:p w14:paraId="03B484FB" w14:textId="77777777" w:rsidR="00F90BDC" w:rsidRDefault="00F90BDC">
      <w:r xmlns:w="http://schemas.openxmlformats.org/wordprocessingml/2006/main">
        <w:t xml:space="preserve">1: ਯਸਾਯਾਹ 46:4 - ਤੁਹਾਡੀ ਬੁਢਾਪੇ ਅਤੇ ਸਲੇਟੀ ਵਾਲਾਂ ਤੱਕ ਵੀ ਮੈਂ ਉਹ ਹਾਂ, ਮੈਂ ਉਹ ਹਾਂ ਜੋ ਤੁਹਾਨੂੰ ਸੰਭਾਲਾਂਗਾ. ਮੈਂ ਤੁਹਾਨੂੰ ਬਣਾਇਆ ਹੈ ਅਤੇ ਮੈਂ ਤੁਹਾਨੂੰ ਚੁੱਕਾਂਗਾ; ਮੈਂ ਤੈਨੂੰ ਸੰਭਾਲਾਂਗਾ ਅਤੇ ਤੈਨੂੰ ਬਚਾਵਾਂਗਾ।</w:t>
      </w:r>
    </w:p>
    <w:p w14:paraId="3F5E5106" w14:textId="77777777" w:rsidR="00F90BDC" w:rsidRDefault="00F90BDC"/>
    <w:p w14:paraId="205723BB" w14:textId="77777777" w:rsidR="00F90BDC" w:rsidRDefault="00F90BDC">
      <w:r xmlns:w="http://schemas.openxmlformats.org/wordprocessingml/2006/main">
        <w:t xml:space="preserve">2: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14:paraId="4A027A86" w14:textId="77777777" w:rsidR="00F90BDC" w:rsidRDefault="00F90BDC"/>
    <w:p w14:paraId="5C234C5B" w14:textId="77777777" w:rsidR="00F90BDC" w:rsidRDefault="00F90BDC">
      <w:r xmlns:w="http://schemas.openxmlformats.org/wordprocessingml/2006/main">
        <w:t xml:space="preserve">ਲੂਕਾ 1:37 ਕਿਉਂਕਿ ਪਰਮੇਸ਼ੁਰ ਨਾਲ ਕੁਝ ਵੀ ਅਸੰਭਵ ਨਹੀਂ ਹੈ।</w:t>
      </w:r>
    </w:p>
    <w:p w14:paraId="51352B8E" w14:textId="77777777" w:rsidR="00F90BDC" w:rsidRDefault="00F90BDC"/>
    <w:p w14:paraId="7FD4C105" w14:textId="77777777" w:rsidR="00F90BDC" w:rsidRDefault="00F90BDC">
      <w:r xmlns:w="http://schemas.openxmlformats.org/wordprocessingml/2006/main">
        <w:t xml:space="preserve">ਇਹ ਹਵਾਲਾ ਪਰਮੇਸ਼ੁਰ ਦੀ ਸ਼ਕਤੀ ਦੀ ਯਾਦ ਦਿਵਾਉਂਦਾ ਹੈ ਅਤੇ ਇਹ ਕਿ ਪਰਮੇਸ਼ੁਰ ਲਈ ਕੁਝ ਵੀ ਔਖਾ ਨਹੀਂ ਹੈ।</w:t>
      </w:r>
    </w:p>
    <w:p w14:paraId="1FFDE63D" w14:textId="77777777" w:rsidR="00F90BDC" w:rsidRDefault="00F90BDC"/>
    <w:p w14:paraId="6A766ABB" w14:textId="77777777" w:rsidR="00F90BDC" w:rsidRDefault="00F90BDC">
      <w:r xmlns:w="http://schemas.openxmlformats.org/wordprocessingml/2006/main">
        <w:t xml:space="preserve">1. "ਪਰਮੇਸ਼ੁਰ ਦੀ ਬੇਅੰਤ ਸ਼ਕਤੀ"</w:t>
      </w:r>
    </w:p>
    <w:p w14:paraId="5BE96717" w14:textId="77777777" w:rsidR="00F90BDC" w:rsidRDefault="00F90BDC"/>
    <w:p w14:paraId="2424D16C" w14:textId="77777777" w:rsidR="00F90BDC" w:rsidRDefault="00F90BDC">
      <w:r xmlns:w="http://schemas.openxmlformats.org/wordprocessingml/2006/main">
        <w:t xml:space="preserve">2. "ਸਾਡੇ ਪਰਮੇਸ਼ੁਰ ਲਈ ਕੁਝ ਵੀ ਅਸੰਭਵ ਨਹੀਂ ਹੈ"</w:t>
      </w:r>
    </w:p>
    <w:p w14:paraId="3382DD93" w14:textId="77777777" w:rsidR="00F90BDC" w:rsidRDefault="00F90BDC"/>
    <w:p w14:paraId="3E7B12DD" w14:textId="77777777" w:rsidR="00F90BDC" w:rsidRDefault="00F90BDC">
      <w:r xmlns:w="http://schemas.openxmlformats.org/wordprocessingml/2006/main">
        <w:t xml:space="preserve">1. ਯਿਰਮਿਯਾਹ 32:17 ਹੇ ਪ੍ਰਭੂ ਪਰਮੇਸ਼ੁਰ! ਵੇਖ, ਤੈਂ ਅਕਾਸ਼ ਅਤੇ ਧਰਤੀ ਨੂੰ ਆਪਣੀ ਮਹਾਨ ਸ਼ਕਤੀ ਨਾਲ ਬਣਾਇਆ ਹੈ ਅਤੇ ਬਾਂਹ ਪਸਾਰੀ ਹੈ, ਅਤੇ ਤੇਰੇ ਲਈ ਕੋਈ ਵੀ ਔਖਾ ਨਹੀਂ ਹੈ:</w:t>
      </w:r>
    </w:p>
    <w:p w14:paraId="128F868C" w14:textId="77777777" w:rsidR="00F90BDC" w:rsidRDefault="00F90BDC"/>
    <w:p w14:paraId="27296FAB" w14:textId="77777777" w:rsidR="00F90BDC" w:rsidRDefault="00F90BDC">
      <w:r xmlns:w="http://schemas.openxmlformats.org/wordprocessingml/2006/main">
        <w:t xml:space="preserve">2. ਮੱਤੀ 19:26 ਪਰ ਯਿਸੂ ਨੇ ਉਨ੍ਹਾਂ ਨੂੰ ਦੇਖਿਆ, ਅਤੇ ਉਨ੍ਹਾਂ ਨੂੰ ਕਿਹਾ, ਮਨੁੱਖਾਂ ਨਾਲ ਇਹ ਅਸੰਭਵ ਹੈ; ਪਰ ਪਰਮੇਸ਼ੁਰ ਨਾਲ ਸਭ ਕੁਝ ਸੰਭਵ ਹੈ।</w:t>
      </w:r>
    </w:p>
    <w:p w14:paraId="7BADBF8B" w14:textId="77777777" w:rsidR="00F90BDC" w:rsidRDefault="00F90BDC"/>
    <w:p w14:paraId="539A4230" w14:textId="77777777" w:rsidR="00F90BDC" w:rsidRDefault="00F90BDC">
      <w:r xmlns:w="http://schemas.openxmlformats.org/wordprocessingml/2006/main">
        <w:t xml:space="preserve">ਲੂਕਾ 1:38 ਮਰਿਯਮ ਨੇ ਕਿਹਾ, “ਵੇਖੋ, ਪ੍ਰਭੂ ਦੀ ਦਾਸੀ! ਮੇਰੇ ਲਈ ਇਹ ਤੁਹਾਡੇ ਬਚਨ ਦੇ ਅਨੁਸਾਰ ਹੋਵੇ। ਅਤੇ ਦੂਤ ਉਸ ਕੋਲੋਂ ਚਲਾ ਗਿਆ।</w:t>
      </w:r>
    </w:p>
    <w:p w14:paraId="5FEA0DAB" w14:textId="77777777" w:rsidR="00F90BDC" w:rsidRDefault="00F90BDC"/>
    <w:p w14:paraId="311B37FB" w14:textId="77777777" w:rsidR="00F90BDC" w:rsidRDefault="00F90BDC">
      <w:r xmlns:w="http://schemas.openxmlformats.org/wordprocessingml/2006/main">
        <w:t xml:space="preserve">ਮਰਿਯਮ ਨੇ ਨਿਮਰਤਾ ਅਤੇ ਵਿਸ਼ਵਾਸ ਨਾਲ ਪ੍ਰਭੂ ਦੀ ਇੱਛਾ ਨੂੰ ਸਵੀਕਾਰ ਕੀਤਾ।</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ਅਸੀਂ ਆਪਣੇ ਲਈ ਪਰਮੇਸ਼ੁਰ ਦੀ ਯੋਜਨਾ ਉੱਤੇ ਭਰੋਸਾ ਰੱਖ ਕੇ ਤਾਕਤ ਪਾ ਸਕਦੇ ਹਾਂ।</w:t>
      </w:r>
    </w:p>
    <w:p w14:paraId="714067FD" w14:textId="77777777" w:rsidR="00F90BDC" w:rsidRDefault="00F90BDC"/>
    <w:p w14:paraId="4EE24142" w14:textId="77777777" w:rsidR="00F90BDC" w:rsidRDefault="00F90BDC">
      <w:r xmlns:w="http://schemas.openxmlformats.org/wordprocessingml/2006/main">
        <w:t xml:space="preserve">2: ਜਦੋਂ ਅਸੀਂ ਔਖੇ ਫ਼ੈਸਲਿਆਂ ਦਾ ਸਾਮ੍ਹਣਾ ਕਰਦੇ ਹਾਂ, ਤਾਂ ਅਸੀਂ ਯਹੋਵਾਹ ਦੀ ਅਗਵਾਈ ਵਿਚ ਭਰੋਸਾ ਰੱਖ ਸਕਦੇ ਹਾਂ।</w:t>
      </w:r>
    </w:p>
    <w:p w14:paraId="58EE4DA1" w14:textId="77777777" w:rsidR="00F90BDC" w:rsidRDefault="00F90BDC"/>
    <w:p w14:paraId="4924EC5C" w14:textId="77777777" w:rsidR="00F90BDC" w:rsidRDefault="00F90BDC">
      <w:r xmlns:w="http://schemas.openxmlformats.org/wordprocessingml/2006/main">
        <w:t xml:space="preserve">1: 1 ਪਤਰਸ 5:7 - ਆਪਣੀ ਸਾਰੀ ਪਰਵਾਹ ਉਸ ਉੱਤੇ ਸੌਂਪਣਾ; ਕਿਉਂਕਿ ਉਹ ਤੁਹਾਡੀ ਪਰਵਾਹ ਕਰਦਾ ਹੈ।</w:t>
      </w:r>
    </w:p>
    <w:p w14:paraId="288C5B37" w14:textId="77777777" w:rsidR="00F90BDC" w:rsidRDefault="00F90BDC"/>
    <w:p w14:paraId="2B9425FF" w14:textId="77777777" w:rsidR="00F90BDC" w:rsidRDefault="00F90BDC">
      <w:r xmlns:w="http://schemas.openxmlformats.org/wordprocessingml/2006/main">
        <w:t xml:space="preserve">2: ਇਬਰਾਨੀਆਂ 11:1 - ਹੁਣ ਵਿਸ਼ਵਾਸ ਉਨ੍ਹਾਂ ਚੀਜ਼ਾਂ ਦਾ ਪਦਾਰਥ ਹੈ ਜਿਨ੍ਹਾਂ ਦੀ ਉਮੀਦ ਕੀਤੀ ਜਾਂਦੀ ਹੈ, ਉਨ੍ਹਾਂ ਚੀਜ਼ਾਂ ਦਾ ਸਬੂਤ ਜੋ ਨਹੀਂ ਦੇਖੀਆਂ ਜਾਂਦੀਆਂ ਹਨ।</w:t>
      </w:r>
    </w:p>
    <w:p w14:paraId="6D827962" w14:textId="77777777" w:rsidR="00F90BDC" w:rsidRDefault="00F90BDC"/>
    <w:p w14:paraId="417784F6" w14:textId="77777777" w:rsidR="00F90BDC" w:rsidRDefault="00F90BDC">
      <w:r xmlns:w="http://schemas.openxmlformats.org/wordprocessingml/2006/main">
        <w:t xml:space="preserve">ਲੂਕਾ 1:39 ਉਨ੍ਹਾਂ ਦਿਨਾਂ ਵਿੱਚ ਮਰਿਯਮ ਉੱਠੀ ਅਤੇ ਜਲਦੀ ਨਾਲ ਪਹਾੜੀ ਪ੍ਰਦੇਸ਼ ਵਿੱਚ ਯਹੂਦਾਹ ਦੇ ਇੱਕ ਸ਼ਹਿਰ ਵਿੱਚ ਚਲੀ ਗਈ।</w:t>
      </w:r>
    </w:p>
    <w:p w14:paraId="21349BA0" w14:textId="77777777" w:rsidR="00F90BDC" w:rsidRDefault="00F90BDC"/>
    <w:p w14:paraId="7A42FCD3" w14:textId="77777777" w:rsidR="00F90BDC" w:rsidRDefault="00F90BDC">
      <w:r xmlns:w="http://schemas.openxmlformats.org/wordprocessingml/2006/main">
        <w:t xml:space="preserve">ਮਰਿਯਮ ਜਲਦੀ ਨਾਲ ਯਹੂਦਿਯਾ ਨੂੰ ਗਈ।</w:t>
      </w:r>
    </w:p>
    <w:p w14:paraId="76EA113A" w14:textId="77777777" w:rsidR="00F90BDC" w:rsidRDefault="00F90BDC"/>
    <w:p w14:paraId="0CA3D18A" w14:textId="77777777" w:rsidR="00F90BDC" w:rsidRDefault="00F90BDC">
      <w:r xmlns:w="http://schemas.openxmlformats.org/wordprocessingml/2006/main">
        <w:t xml:space="preserve">1. ਮੁਸ਼ਕਲ ਸਮਿਆਂ ਦਾ ਸਾਮ੍ਹਣਾ ਕਰਦੇ ਸਮੇਂ, ਸਾਨੂੰ ਧਿਆਨ ਕੇਂਦਰਿਤ ਰੱਖਣਾ ਚਾਹੀਦਾ ਹੈ ਅਤੇ ਪਰਮੇਸ਼ੁਰ ਦੀ ਇੱਛਾ ਦੇ ਪ੍ਰਤੀ ਆਗਿਆਕਾਰ ਰਹਿਣਾ ਚਾਹੀਦਾ ਹੈ।</w:t>
      </w:r>
    </w:p>
    <w:p w14:paraId="03AA4B2A" w14:textId="77777777" w:rsidR="00F90BDC" w:rsidRDefault="00F90BDC"/>
    <w:p w14:paraId="37124E4B" w14:textId="77777777" w:rsidR="00F90BDC" w:rsidRDefault="00F90BDC">
      <w:r xmlns:w="http://schemas.openxmlformats.org/wordprocessingml/2006/main">
        <w:t xml:space="preserve">2. ਮਰਿਯਮ ਦੀ ਵਫ਼ਾਦਾਰੀ ਅਤੇ ਪਰਮੇਸ਼ੁਰ ਦੀ ਯੋਜਨਾ ਪ੍ਰਤੀ ਆਗਿਆਕਾਰੀ ਸਾਡੇ ਸਾਰਿਆਂ ਲਈ ਇੱਕ ਉਦਾਹਰਣ ਹੈ।</w:t>
      </w:r>
    </w:p>
    <w:p w14:paraId="54526A63" w14:textId="77777777" w:rsidR="00F90BDC" w:rsidRDefault="00F90BDC"/>
    <w:p w14:paraId="78C83B51" w14:textId="77777777" w:rsidR="00F90BDC" w:rsidRDefault="00F90BDC">
      <w:r xmlns:w="http://schemas.openxmlformats.org/wordprocessingml/2006/main">
        <w:t xml:space="preserve">1. ਕਹਾਉਤਾਂ 3:5-6 "ਆਪਣੇ ਪੂਰੇ ਦਿਲ ਨਾਲ ਪ੍ਰਭੂ ਉੱਤੇ ਭਰੋਸਾ ਰੱਖੋ ਅਤੇ ਆਪਣੀ ਸਮਝ ਉੱਤੇ ਅਤਬਾਰ ਨਾ ਕਰੋ; ਆਪਣੇ ਸਾਰੇ ਰਾਹਾਂ ਵਿੱਚ ਉਸਦੇ ਅਧੀਨ ਹੋਵੋ, ਅਤੇ ਉਹ ਤੁਹਾਡੇ ਮਾਰਗਾਂ ਨੂੰ ਸਿੱਧਾ ਕਰੇਗਾ।"</w:t>
      </w:r>
    </w:p>
    <w:p w14:paraId="34988D16" w14:textId="77777777" w:rsidR="00F90BDC" w:rsidRDefault="00F90BDC"/>
    <w:p w14:paraId="5B6945CE" w14:textId="77777777" w:rsidR="00F90BDC" w:rsidRDefault="00F90BDC">
      <w:r xmlns:w="http://schemas.openxmlformats.org/wordprocessingml/2006/main">
        <w:t xml:space="preserve">2. ਲੂਕਾ 1:38 "ਅਤੇ ਮਰਿਯਮ ਨੇ ਕਿਹਾ, ਵੇਖੋ ਪ੍ਰਭੂ ਦੀ ਦਾਸੀ, ਮੇਰੇ ਨਾਲ ਤੁਹਾਡੇ ਬਚਨ ਦੇ ਅਨੁਸਾਰ ਹੋਵੇ।"</w:t>
      </w:r>
    </w:p>
    <w:p w14:paraId="70A7CE3E" w14:textId="77777777" w:rsidR="00F90BDC" w:rsidRDefault="00F90BDC"/>
    <w:p w14:paraId="70A01BA1" w14:textId="77777777" w:rsidR="00F90BDC" w:rsidRDefault="00F90BDC">
      <w:r xmlns:w="http://schemas.openxmlformats.org/wordprocessingml/2006/main">
        <w:t xml:space="preserve">ਲੂਕਾ 1:40 ਅਤੇ ਜ਼ਕਰਯਾਹ ਦੇ ਘਰ ਜਾ ਕੇ ਇਲੀਸਬਤ ਨੂੰ ਸ਼ੁਭਕਾਮਨਾਵਾਂ ਦਿੱਤੀਆਂ।</w:t>
      </w:r>
    </w:p>
    <w:p w14:paraId="4950DA1C" w14:textId="77777777" w:rsidR="00F90BDC" w:rsidRDefault="00F90BDC"/>
    <w:p w14:paraId="3DCC504B" w14:textId="77777777" w:rsidR="00F90BDC" w:rsidRDefault="00F90BDC">
      <w:r xmlns:w="http://schemas.openxmlformats.org/wordprocessingml/2006/main">
        <w:t xml:space="preserve">ਮਰਿਯਮ ਐਲਿਜ਼ਾਬੈਥ ਨੂੰ ਮਿਲਣ ਗਈ ਅਤੇ ਉਸ ਦੇ ਘਰ ਉਸ ਦਾ ਸੁਆਗਤ ਕੀਤਾ।</w:t>
      </w:r>
    </w:p>
    <w:p w14:paraId="62312B34" w14:textId="77777777" w:rsidR="00F90BDC" w:rsidRDefault="00F90BDC"/>
    <w:p w14:paraId="1353618E" w14:textId="77777777" w:rsidR="00F90BDC" w:rsidRDefault="00F90BDC">
      <w:r xmlns:w="http://schemas.openxmlformats.org/wordprocessingml/2006/main">
        <w:t xml:space="preserve">1. ਭੈਣ ਦੀ ਸ਼ਕਤੀ: ਮੈਰੀ ਅਤੇ ਐਲਿਜ਼ਾਬੈਥ ਦੀ ਵਫ਼ਾਦਾਰ ਦੋਸਤੀ</w:t>
      </w:r>
    </w:p>
    <w:p w14:paraId="00D23B23" w14:textId="77777777" w:rsidR="00F90BDC" w:rsidRDefault="00F90BDC"/>
    <w:p w14:paraId="1C336A2F" w14:textId="77777777" w:rsidR="00F90BDC" w:rsidRDefault="00F90BDC">
      <w:r xmlns:w="http://schemas.openxmlformats.org/wordprocessingml/2006/main">
        <w:t xml:space="preserve">2. ਸੇਵਾ ਦੀ ਸੁੰਦਰਤਾ: ਮੈਰੀ ਦੀ ਐਲਿਜ਼ਾਬੈਥ ਦੀ ਫੇਰੀ</w:t>
      </w:r>
    </w:p>
    <w:p w14:paraId="7B7D56F4" w14:textId="77777777" w:rsidR="00F90BDC" w:rsidRDefault="00F90BDC"/>
    <w:p w14:paraId="127DB7BB" w14:textId="77777777" w:rsidR="00F90BDC" w:rsidRDefault="00F90BDC">
      <w:r xmlns:w="http://schemas.openxmlformats.org/wordprocessingml/2006/main">
        <w:t xml:space="preserve">1. ਕਹਾਉਤਾਂ 18:24 (ਬਹੁਤ ਸਾਰੇ ਸਾਥੀਆਂ ਦਾ ਮਨੁੱਖ ਬਰਬਾਦ ਹੋ ਸਕਦਾ ਹੈ, ਪਰ ਇੱਕ ਦੋਸਤ ਅਜਿਹਾ ਹੁੰਦਾ ਹੈ ਜੋ ਭਰਾ ਨਾਲੋਂ ਨੇੜੇ ਰਹਿੰਦਾ ਹੈ।)</w:t>
      </w:r>
    </w:p>
    <w:p w14:paraId="7BFE3E26" w14:textId="77777777" w:rsidR="00F90BDC" w:rsidRDefault="00F90BDC"/>
    <w:p w14:paraId="63A32101" w14:textId="77777777" w:rsidR="00F90BDC" w:rsidRDefault="00F90BDC">
      <w:r xmlns:w="http://schemas.openxmlformats.org/wordprocessingml/2006/main">
        <w:t xml:space="preserve">2. ਰੋਮੀਆਂ 12:10 (ਭਾਈਚਾਰੇ ਦੇ ਪਿਆਰ ਨਾਲ ਇੱਕ ਦੂਜੇ ਨੂੰ ਪਿਆਰ ਕਰੋ। ਆਦਰ ਦਿਖਾਉਣ ਵਿੱਚ ਇੱਕ ਦੂਜੇ ਨੂੰ ਪਛਾੜੋ।)</w:t>
      </w:r>
    </w:p>
    <w:p w14:paraId="0435FE1B" w14:textId="77777777" w:rsidR="00F90BDC" w:rsidRDefault="00F90BDC"/>
    <w:p w14:paraId="26620403" w14:textId="77777777" w:rsidR="00F90BDC" w:rsidRDefault="00F90BDC">
      <w:r xmlns:w="http://schemas.openxmlformats.org/wordprocessingml/2006/main">
        <w:t xml:space="preserve">ਲੂਕਾ 1:41 ਅਤੇ ਅਜਿਹਾ ਹੋਇਆ ਕਿ ਜਦੋਂ ਇਲੀਸਬਤ ਨੇ ਮਰਿਯਮ ਦਾ ਸ਼ੁਭਕਾਮਨਾਵਾਂ ਸੁਣਿਆ, ਤਾਂ ਬੱਚਾ ਉਸਦੀ ਕੁੱਖ ਵਿੱਚ ਉਛਲ ਪਿਆ। ਅਤੇ ਇਲੀਸਬਤ ਪਵਿੱਤਰ ਆਤਮਾ ਨਾਲ ਭਰੀ ਹੋਈ ਸੀ:</w:t>
      </w:r>
    </w:p>
    <w:p w14:paraId="1940B565" w14:textId="77777777" w:rsidR="00F90BDC" w:rsidRDefault="00F90BDC"/>
    <w:p w14:paraId="627B900C" w14:textId="77777777" w:rsidR="00F90BDC" w:rsidRDefault="00F90BDC">
      <w:r xmlns:w="http://schemas.openxmlformats.org/wordprocessingml/2006/main">
        <w:t xml:space="preserve">ਇਲੀਸਬਤ ਪਵਿੱਤਰ ਆਤਮਾ ਨਾਲ ਭਰ ਗਈ ਜਦੋਂ ਉਸਨੇ ਮਰਿਯਮ ਦੀ ਨਮਸਕਾਰ ਸੁਣੀ, ਅਤੇ ਉਸਦਾ ਬੱਚਾ ਖੁਸ਼ੀ ਨਾਲ ਉਛਲਿਆ।</w:t>
      </w:r>
    </w:p>
    <w:p w14:paraId="39520A94" w14:textId="77777777" w:rsidR="00F90BDC" w:rsidRDefault="00F90BDC"/>
    <w:p w14:paraId="1B6CB106" w14:textId="77777777" w:rsidR="00F90BDC" w:rsidRDefault="00F90BDC">
      <w:r xmlns:w="http://schemas.openxmlformats.org/wordprocessingml/2006/main">
        <w:t xml:space="preserve">1: ਪ੍ਰਭੂ ਦੀ ਹਜ਼ੂਰੀ ਵਿੱਚ ਅਨੰਦ ਕਰਨਾ.</w:t>
      </w:r>
    </w:p>
    <w:p w14:paraId="33D0042E" w14:textId="77777777" w:rsidR="00F90BDC" w:rsidRDefault="00F90BDC"/>
    <w:p w14:paraId="4E3D19C0" w14:textId="77777777" w:rsidR="00F90BDC" w:rsidRDefault="00F90BDC">
      <w:r xmlns:w="http://schemas.openxmlformats.org/wordprocessingml/2006/main">
        <w:t xml:space="preserve">2: ਪਵਿੱਤਰ ਆਤਮਾ ਦੀ ਖੁਸ਼ੀ 'ਤੇ ਧਿਆਨ ਕੇਂਦਰਿਤ ਕਰਨਾ।</w:t>
      </w:r>
    </w:p>
    <w:p w14:paraId="1911A7B4" w14:textId="77777777" w:rsidR="00F90BDC" w:rsidRDefault="00F90BDC"/>
    <w:p w14:paraId="555B6CC5" w14:textId="77777777" w:rsidR="00F90BDC" w:rsidRDefault="00F90BDC">
      <w:r xmlns:w="http://schemas.openxmlformats.org/wordprocessingml/2006/main">
        <w:t xml:space="preserve">1: ਯੂਹੰਨਾ 16:22 "ਇਸੇ ਤਰ੍ਹਾਂ ਤੁਸੀਂ ਵੀ ਹੁਣ ਉਦਾਸ ਹੋ, ਪਰ ਮੈਂ ਤੁਹਾਨੂੰ ਦੁਬਾਰਾ ਮਿਲਾਂਗਾ, ਅਤੇ ਤੁਹਾਡੇ ਦਿਲ ਖੁਸ਼ ਹੋਣਗੇ, ਅਤੇ ਕੋਈ ਵੀ ਤੁਹਾਡੇ ਤੋਂ ਤੁਹਾਡੀ ਖੁਸ਼ੀ ਨਹੀਂ ਖੋਹੇਗਾ।"</w:t>
      </w:r>
    </w:p>
    <w:p w14:paraId="2F68AD3D" w14:textId="77777777" w:rsidR="00F90BDC" w:rsidRDefault="00F90BDC"/>
    <w:p w14:paraId="5DCAD7AC" w14:textId="77777777" w:rsidR="00F90BDC" w:rsidRDefault="00F90BDC">
      <w:r xmlns:w="http://schemas.openxmlformats.org/wordprocessingml/2006/main">
        <w:t xml:space="preserve">2: ਜ਼ਬੂਰ 16:11 "ਤੂੰ ਮੈਨੂੰ ਜੀਵਨ ਦਾ ਰਾਹ ਦੱਸਦਾ ਹੈਂ; ਤੇਰੀ ਹਜ਼ੂਰੀ ਵਿੱਚ ਅਨੰਦ ਦੀ ਭਰਪੂਰੀ ਹੈ; ਤੇਰੇ ਸੱਜੇ ਹੱਥ ਸਦਾ ਲਈ ਅਨੰਦ ਹਨ।"</w:t>
      </w:r>
    </w:p>
    <w:p w14:paraId="49C0CB82" w14:textId="77777777" w:rsidR="00F90BDC" w:rsidRDefault="00F90BDC"/>
    <w:p w14:paraId="044C14E5" w14:textId="77777777" w:rsidR="00F90BDC" w:rsidRDefault="00F90BDC">
      <w:r xmlns:w="http://schemas.openxmlformats.org/wordprocessingml/2006/main">
        <w:t xml:space="preserve">ਲੂਕਾ 1:42 ਅਤੇ ਉਸ ਨੇ ਉੱਚੀ ਅਵਾਜ਼ ਨਾਲ ਆਖਿਆ, ਤੂੰ ਇਸਤਰੀਆਂ ਵਿੱਚ ਧੰਨ ਹੈਂ, ਅਤੇ </w:t>
      </w:r>
      <w:r xmlns:w="http://schemas.openxmlformats.org/wordprocessingml/2006/main">
        <w:lastRenderedPageBreak xmlns:w="http://schemas.openxmlformats.org/wordprocessingml/2006/main"/>
      </w:r>
      <w:r xmlns:w="http://schemas.openxmlformats.org/wordprocessingml/2006/main">
        <w:t xml:space="preserve">ਧੰਨ ਹੈ ਤੇਰੀ ਕੁੱਖ ਦਾ ਫਲ।</w:t>
      </w:r>
    </w:p>
    <w:p w14:paraId="75CA406C" w14:textId="77777777" w:rsidR="00F90BDC" w:rsidRDefault="00F90BDC"/>
    <w:p w14:paraId="6B166804" w14:textId="77777777" w:rsidR="00F90BDC" w:rsidRDefault="00F90BDC">
      <w:r xmlns:w="http://schemas.openxmlformats.org/wordprocessingml/2006/main">
        <w:t xml:space="preserve">ਦੂਤ ਗੈਬਰੀਏਲ ਦੁਆਰਾ ਯਿਸੂ ਦੇ ਜਨਮ ਦੀ ਘੋਸ਼ਣਾ ਲਈ ਮਰਿਯਮ ਦਾ ਜਵਾਬ: ਮਰਿਯਮ ਨੇ ਯਿਸੂ ਦੀ ਅਸੀਸ ਲਈ ਪਰਮੇਸ਼ੁਰ ਦੀ ਉਸਤਤਿ ਕੀਤੀ।</w:t>
      </w:r>
    </w:p>
    <w:p w14:paraId="55A15A29" w14:textId="77777777" w:rsidR="00F90BDC" w:rsidRDefault="00F90BDC"/>
    <w:p w14:paraId="2A0CC8B6" w14:textId="77777777" w:rsidR="00F90BDC" w:rsidRDefault="00F90BDC">
      <w:r xmlns:w="http://schemas.openxmlformats.org/wordprocessingml/2006/main">
        <w:t xml:space="preserve">1. ਰੱਬ ਦੀਆਂ ਅਸੀਸਾਂ ਬਿਨਾਂ ਸ਼ਰਤ ਹਨ</w:t>
      </w:r>
    </w:p>
    <w:p w14:paraId="477CC496" w14:textId="77777777" w:rsidR="00F90BDC" w:rsidRDefault="00F90BDC"/>
    <w:p w14:paraId="188E7980" w14:textId="77777777" w:rsidR="00F90BDC" w:rsidRDefault="00F90BDC">
      <w:r xmlns:w="http://schemas.openxmlformats.org/wordprocessingml/2006/main">
        <w:t xml:space="preserve">2. ਪਰਮੇਸ਼ੁਰ ਦੀਆਂ ਅਸੀਸਾਂ ਲਈ ਧੰਨਵਾਦੀ ਜੀਵਨ</w:t>
      </w:r>
    </w:p>
    <w:p w14:paraId="2CD7D029" w14:textId="77777777" w:rsidR="00F90BDC" w:rsidRDefault="00F90BDC"/>
    <w:p w14:paraId="6E597242" w14:textId="77777777" w:rsidR="00F90BDC" w:rsidRDefault="00F90BDC">
      <w:r xmlns:w="http://schemas.openxmlformats.org/wordprocessingml/2006/main">
        <w:t xml:space="preserve">1. ਜ਼ਬੂਰ 28:7 - ਯਹੋਵਾਹ ਮੇਰੀ ਤਾਕਤ ਅਤੇ ਮੇਰੀ ਢਾਲ ਹੈ; ਮੇਰੇ ਦਿਲ ਨੇ ਉਸ ਵਿੱਚ ਭਰੋਸਾ ਕੀਤਾ, ਅਤੇ ਮੇਰੀ ਮਦਦ ਕੀਤੀ ਗਈ। ਇਸ ਲਈ ਮੇਰਾ ਦਿਲ ਬਹੁਤ ਖੁਸ਼ ਹੈ। ਅਤੇ ਮੈਂ ਆਪਣੇ ਗੀਤ ਨਾਲ ਉਸਦੀ ਉਸਤਤ ਕਰਾਂਗਾ।</w:t>
      </w:r>
    </w:p>
    <w:p w14:paraId="7881451C" w14:textId="77777777" w:rsidR="00F90BDC" w:rsidRDefault="00F90BDC"/>
    <w:p w14:paraId="12453C2F" w14:textId="77777777" w:rsidR="00F90BDC" w:rsidRDefault="00F90BDC">
      <w:r xmlns:w="http://schemas.openxmlformats.org/wordprocessingml/2006/main">
        <w:t xml:space="preserve">2. ਅਫ਼ਸੀਆਂ 5:20 - ਸਾਡੇ ਪ੍ਰਭੂ ਯਿਸੂ ਮਸੀਹ ਦੇ ਨਾਮ ਵਿੱਚ ਪਰਮੇਸ਼ੁਰ ਅਤੇ ਪਿਤਾ ਦਾ ਹਰ ਚੀਜ਼ ਲਈ ਹਮੇਸ਼ਾ ਧੰਨਵਾਦ ਕਰਦੇ ਹੋਏ।</w:t>
      </w:r>
    </w:p>
    <w:p w14:paraId="0522980A" w14:textId="77777777" w:rsidR="00F90BDC" w:rsidRDefault="00F90BDC"/>
    <w:p w14:paraId="1B2F7D9E" w14:textId="77777777" w:rsidR="00F90BDC" w:rsidRDefault="00F90BDC">
      <w:r xmlns:w="http://schemas.openxmlformats.org/wordprocessingml/2006/main">
        <w:t xml:space="preserve">ਲੂਕਾ 1:43 ਅਤੇ ਮੇਰੇ ਲਈ ਇਹ ਕਿੱਥੋਂ ਹੈ ਜੋ ਮੇਰੇ ਪ੍ਰਭੂ ਦੀ ਮਾਤਾ ਮੇਰੇ ਕੋਲ ਆਵੇ?</w:t>
      </w:r>
    </w:p>
    <w:p w14:paraId="07F2E2E7" w14:textId="77777777" w:rsidR="00F90BDC" w:rsidRDefault="00F90BDC"/>
    <w:p w14:paraId="0BF77CDB" w14:textId="77777777" w:rsidR="00F90BDC" w:rsidRDefault="00F90BDC">
      <w:r xmlns:w="http://schemas.openxmlformats.org/wordprocessingml/2006/main">
        <w:t xml:space="preserve">ਮਰਿਯਮ ਇਹ ਖ਼ਬਰ ਸੁਣ ਕੇ ਖ਼ੁਸ਼ੀ ਨਾਲ ਭਰ ਗਈ ਕਿ ਉਹ ਮਸੀਹਾ ਨੂੰ ਜਨਮ ਦੇਵੇਗੀ।</w:t>
      </w:r>
    </w:p>
    <w:p w14:paraId="307D953B" w14:textId="77777777" w:rsidR="00F90BDC" w:rsidRDefault="00F90BDC"/>
    <w:p w14:paraId="5CD2D0B3" w14:textId="77777777" w:rsidR="00F90BDC" w:rsidRDefault="00F90BDC">
      <w:r xmlns:w="http://schemas.openxmlformats.org/wordprocessingml/2006/main">
        <w:t xml:space="preserve">1: ਜਦੋਂ ਸਾਨੂੰ ਪਰਮੇਸ਼ੁਰ ਤੋਂ ਅਸੀਸਾਂ ਮਿਲਦੀਆਂ ਹਨ, ਤਾਂ ਅਸੀਂ ਵੀ ਖ਼ੁਸ਼ੀ ਨਾਲ ਭਰ ਸਕਦੇ ਹਾਂ।</w:t>
      </w:r>
    </w:p>
    <w:p w14:paraId="1E9D3BD2" w14:textId="77777777" w:rsidR="00F90BDC" w:rsidRDefault="00F90BDC"/>
    <w:p w14:paraId="110CA422" w14:textId="77777777" w:rsidR="00F90BDC" w:rsidRDefault="00F90BDC">
      <w:r xmlns:w="http://schemas.openxmlformats.org/wordprocessingml/2006/main">
        <w:t xml:space="preserve">2: ਜਦੋਂ ਅਸੀਂ ਸੋਚਦੇ ਹਾਂ ਕਿ ਪਰਮੇਸ਼ੁਰ ਸਾਡੀਆਂ ਜ਼ਿੰਦਗੀਆਂ ਵਿਚ ਕਿਵੇਂ ਕੰਮ ਕਰਦਾ ਹੈ ਤਾਂ ਸਾਨੂੰ ਹੈਰਾਨੀ ਅਤੇ ਡਰ ਨਾਲ ਭਰ ਜਾਣਾ ਚਾਹੀਦਾ ਹੈ।</w:t>
      </w:r>
    </w:p>
    <w:p w14:paraId="2D0172B6" w14:textId="77777777" w:rsidR="00F90BDC" w:rsidRDefault="00F90BDC"/>
    <w:p w14:paraId="2B9A7919" w14:textId="77777777" w:rsidR="00F90BDC" w:rsidRDefault="00F90BDC">
      <w:r xmlns:w="http://schemas.openxmlformats.org/wordprocessingml/2006/main">
        <w:t xml:space="preserve">1: ਅਫ਼ਸੀਆਂ 1: 3-14 - ਅਫ਼ਸੁਸ ਦੇ ਚਰਚ ਨੂੰ ਪਰਮੇਸ਼ੁਰ ਦੀ ਕਿਰਪਾ ਦੀ ਪੌਲੁਸ ਦੀ ਅਸੀਸ</w:t>
      </w:r>
    </w:p>
    <w:p w14:paraId="60248AC6" w14:textId="77777777" w:rsidR="00F90BDC" w:rsidRDefault="00F90BDC"/>
    <w:p w14:paraId="74ECADD6" w14:textId="77777777" w:rsidR="00F90BDC" w:rsidRDefault="00F90BDC">
      <w:r xmlns:w="http://schemas.openxmlformats.org/wordprocessingml/2006/main">
        <w:t xml:space="preserve">2: ਜ਼ਬੂਰ 139:1-18 - ਦਾਊਦ ਦੀ ਉਸ ਬਾਰੇ ਉਸ ਦੇ ਸੰਪੂਰਨ ਗਿਆਨ ਲਈ ਪਰਮੇਸ਼ੁਰ ਦੀ ਉਸਤਤ।</w:t>
      </w:r>
    </w:p>
    <w:p w14:paraId="36D5D7C4" w14:textId="77777777" w:rsidR="00F90BDC" w:rsidRDefault="00F90BDC"/>
    <w:p w14:paraId="44C338C5" w14:textId="77777777" w:rsidR="00F90BDC" w:rsidRDefault="00F90BDC">
      <w:r xmlns:w="http://schemas.openxmlformats.org/wordprocessingml/2006/main">
        <w:t xml:space="preserve">ਲੂਕਾ 1:44 ਕਿਉਂਕਿ ਵੇਖ, ਜਿਵੇਂ ਹੀ ਤੇਰੀ ਨਮਸਕਾਰ ਦੀ ਅਵਾਜ਼ ਮੇਰੇ ਕੰਨਾਂ ਵਿੱਚ ਪਈ, ਬਾਲਕ ਖੁਸ਼ੀ ਵਿੱਚ ਮੇਰੀ ਕੁੱਖ ਵਿੱਚ ਉੱਛਲ ਪਿਆ।</w:t>
      </w:r>
    </w:p>
    <w:p w14:paraId="1065AABF" w14:textId="77777777" w:rsidR="00F90BDC" w:rsidRDefault="00F90BDC"/>
    <w:p w14:paraId="27541850" w14:textId="77777777" w:rsidR="00F90BDC" w:rsidRDefault="00F90BDC">
      <w:r xmlns:w="http://schemas.openxmlformats.org/wordprocessingml/2006/main">
        <w:t xml:space="preserve">ਮਰਿਯਮ ਇਲੀਜ਼ਾਬੈਥ ਦੇ ਸ਼ੁਭਕਾਮਨਾਵਾਂ 'ਤੇ ਬਹੁਤ ਖੁਸ਼ ਹੋਈ ਅਤੇ ਅਣਜੰਮੇ ਬੱਚੇ ਜੌਨ ਨੇ ਖੁਸ਼ੀ ਨਾਲ ਉਸਦੀ ਕੁੱਖ ਵਿੱਚ ਛਾਲ ਮਾਰ ਦਿੱਤੀ।</w:t>
      </w:r>
    </w:p>
    <w:p w14:paraId="60356E02" w14:textId="77777777" w:rsidR="00F90BDC" w:rsidRDefault="00F90BDC"/>
    <w:p w14:paraId="7CCA1E5C" w14:textId="77777777" w:rsidR="00F90BDC" w:rsidRDefault="00F90BDC">
      <w:r xmlns:w="http://schemas.openxmlformats.org/wordprocessingml/2006/main">
        <w:t xml:space="preserve">1. ਪਰਮਾਤਮਾ ਦੀ ਹਜ਼ੂਰੀ ਵਿਚ ਆਨੰਦ ਮਾਣਨਾ</w:t>
      </w:r>
    </w:p>
    <w:p w14:paraId="70FBB53E" w14:textId="77777777" w:rsidR="00F90BDC" w:rsidRDefault="00F90BDC"/>
    <w:p w14:paraId="0364F540" w14:textId="77777777" w:rsidR="00F90BDC" w:rsidRDefault="00F90BDC">
      <w:r xmlns:w="http://schemas.openxmlformats.org/wordprocessingml/2006/main">
        <w:t xml:space="preserve">2. ਇੱਕ ਨਮਸਕਾਰ ਦੀ ਸ਼ਕਤੀ</w:t>
      </w:r>
    </w:p>
    <w:p w14:paraId="5321571D" w14:textId="77777777" w:rsidR="00F90BDC" w:rsidRDefault="00F90BDC"/>
    <w:p w14:paraId="4117DC96" w14:textId="77777777" w:rsidR="00F90BDC" w:rsidRDefault="00F90BDC">
      <w:r xmlns:w="http://schemas.openxmlformats.org/wordprocessingml/2006/main">
        <w:t xml:space="preserve">1. ਗਲਾਤੀਆਂ 5:22-23 - ਪਰ ਆਤਮਾ ਦਾ ਫਲ ਪਿਆਰ, ਅਨੰਦ, ਸ਼ਾਂਤੀ, ਧੀਰਜ, ਕੋਮਲਤਾ, ਭਲਿਆਈ, ਵਿਸ਼ਵਾਸ,</w:t>
      </w:r>
    </w:p>
    <w:p w14:paraId="4B76334B" w14:textId="77777777" w:rsidR="00F90BDC" w:rsidRDefault="00F90BDC"/>
    <w:p w14:paraId="109AA50F" w14:textId="77777777" w:rsidR="00F90BDC" w:rsidRDefault="00F90BDC">
      <w:r xmlns:w="http://schemas.openxmlformats.org/wordprocessingml/2006/main">
        <w:t xml:space="preserve">2. ਜ਼ਬੂਰ 5:11 - ਪਰ ਉਹ ਸਾਰੇ ਜੋ ਤੁਹਾਡੇ ਵਿੱਚ ਭਰੋਸਾ ਰੱਖਦੇ ਹਨ ਖੁਸ਼ ਹੋਣ ਦਿਓ: ਉਹ ਹਮੇਸ਼ਾਂ ਖੁਸ਼ੀ ਲਈ ਚੀਕਣ ਦਿਓ, ਕਿਉਂਕਿ ਤੁਸੀਂ ਉਨ੍ਹਾਂ ਦੀ ਰੱਖਿਆ ਕਰਦੇ ਹੋ: ਉਹ ਵੀ ਜੋ ਤੁਹਾਡੇ ਨਾਮ ਨੂੰ ਪਿਆਰ ਕਰਦੇ ਹਨ ਤੁਹਾਡੇ ਵਿੱਚ ਅਨੰਦ ਹੋਣ ਦਿਓ।</w:t>
      </w:r>
    </w:p>
    <w:p w14:paraId="17BAD7A4" w14:textId="77777777" w:rsidR="00F90BDC" w:rsidRDefault="00F90BDC"/>
    <w:p w14:paraId="75EF61FA" w14:textId="77777777" w:rsidR="00F90BDC" w:rsidRDefault="00F90BDC">
      <w:r xmlns:w="http://schemas.openxmlformats.org/wordprocessingml/2006/main">
        <w:t xml:space="preserve">ਲੂਕਾ 1:45 ਅਤੇ ਧੰਨ ਹੈ ਉਹ ਜਿਸਨੇ ਨਿਹਚਾ ਕੀਤੀ ਕਿਉਂ ਜੋ ਉਹ ਗੱਲਾਂ ਪੂਰੀਆਂ ਹੋਣਗੀਆਂ ਜਿਹੜੀਆਂ ਉਸਨੂੰ ਪ੍ਰਭੂ ਵੱਲੋਂ ਦੱਸੀਆਂ ਗਈਆਂ ਸਨ।</w:t>
      </w:r>
    </w:p>
    <w:p w14:paraId="7B8EA4E2" w14:textId="77777777" w:rsidR="00F90BDC" w:rsidRDefault="00F90BDC"/>
    <w:p w14:paraId="2A58760D" w14:textId="77777777" w:rsidR="00F90BDC" w:rsidRDefault="00F90BDC">
      <w:r xmlns:w="http://schemas.openxmlformats.org/wordprocessingml/2006/main">
        <w:t xml:space="preserve">ਮਰਿਯਮ ਨੇ ਪ੍ਰਭੂ ਦੇ ਸੰਦੇਸ਼ ਵਿੱਚ ਵਿਸ਼ਵਾਸ ਕੀਤਾ ਅਤੇ ਅਸੀਸ ਦਿੱਤੀ।</w:t>
      </w:r>
    </w:p>
    <w:p w14:paraId="1EB5A59E" w14:textId="77777777" w:rsidR="00F90BDC" w:rsidRDefault="00F90BDC"/>
    <w:p w14:paraId="399F7085" w14:textId="77777777" w:rsidR="00F90BDC" w:rsidRDefault="00F90BDC">
      <w:r xmlns:w="http://schemas.openxmlformats.org/wordprocessingml/2006/main">
        <w:t xml:space="preserve">1: ਸਾਨੂੰ ਪ੍ਰਭੂ ਦੇ ਵਾਅਦਿਆਂ ਵਿਚ ਵਿਸ਼ਵਾਸ ਅਤੇ ਵਿਸ਼ਵਾਸ ਦੀ ਮਰਿਯਮ ਦੀ ਮਿਸਾਲ ਦੀ ਪਾਲਣਾ ਕਰਨੀ ਚਾਹੀਦੀ ਹੈ।</w:t>
      </w:r>
    </w:p>
    <w:p w14:paraId="34AC7B27" w14:textId="77777777" w:rsidR="00F90BDC" w:rsidRDefault="00F90BDC"/>
    <w:p w14:paraId="57FD6307" w14:textId="77777777" w:rsidR="00F90BDC" w:rsidRDefault="00F90BDC">
      <w:r xmlns:w="http://schemas.openxmlformats.org/wordprocessingml/2006/main">
        <w:t xml:space="preserve">2: ਨਿਹਚਾ ਨਾਲ, ਅਸੀਂ ਉਨ੍ਹਾਂ ਬਰਕਤਾਂ ਦਾ ਅਨੁਭਵ ਕਰ ਸਕਦੇ ਹਾਂ ਜੋ ਪਰਮੇਸ਼ੁਰ ਨੇ ਸਾਡੇ ਲਈ ਰੱਖਿਆ ਹੈ।</w:t>
      </w:r>
    </w:p>
    <w:p w14:paraId="2ECCF7E8" w14:textId="77777777" w:rsidR="00F90BDC" w:rsidRDefault="00F90BDC"/>
    <w:p w14:paraId="084F5C7F" w14:textId="77777777" w:rsidR="00F90BDC" w:rsidRDefault="00F90BDC">
      <w:r xmlns:w="http://schemas.openxmlformats.org/wordprocessingml/2006/main">
        <w:t xml:space="preserve">1: ਕਹਾਉਤਾਂ 3:5-6 “ਆਪਣੇ ਪੂਰੇ ਦਿਲ ਨਾਲ ਪ੍ਰਭੂ ਉੱਤੇ ਭਰੋਸਾ ਰੱਖ; ਅਤੇ ਆਪਣੀ ਸਮਝ ਵੱਲ ਝੁਕਾਓ ਨਾ। ਆਪਣੇ ਸਾਰੇ ਰਾਹਾਂ ਵਿੱਚ ਉਸਨੂੰ ਮੰਨ, ਅਤੇ ਉਹ ਤੇਰੇ ਮਾਰਗਾਂ ਨੂੰ ਸੇਧ ਦੇਵੇਗਾ।”</w:t>
      </w:r>
    </w:p>
    <w:p w14:paraId="679C261D" w14:textId="77777777" w:rsidR="00F90BDC" w:rsidRDefault="00F90BDC"/>
    <w:p w14:paraId="6C6F064B" w14:textId="77777777" w:rsidR="00F90BDC" w:rsidRDefault="00F90BDC">
      <w:r xmlns:w="http://schemas.openxmlformats.org/wordprocessingml/2006/main">
        <w:t xml:space="preserve">2: ਇਬਰਾਨੀਆਂ 11:1 "ਹੁਣ ਵਿਸ਼ਵਾਸ ਉਨ੍ਹਾਂ ਚੀਜ਼ਾਂ ਦਾ ਪਦਾਰਥ ਹੈ ਜਿਨ੍ਹਾਂ ਦੀ ਉਮੀਦ ਕੀਤੀ ਜਾਂਦੀ ਹੈ, ਨਾ ਵੇਖੀਆਂ ਗਈਆਂ ਚੀਜ਼ਾਂ ਦਾ ਸਬੂਤ।"</w:t>
      </w:r>
    </w:p>
    <w:p w14:paraId="7A514A54" w14:textId="77777777" w:rsidR="00F90BDC" w:rsidRDefault="00F90BDC"/>
    <w:p w14:paraId="1B9D65B0" w14:textId="77777777" w:rsidR="00F90BDC" w:rsidRDefault="00F90BDC">
      <w:r xmlns:w="http://schemas.openxmlformats.org/wordprocessingml/2006/main">
        <w:t xml:space="preserve">ਲੂਕਾ 1:46 ਮਰਿਯਮ ਨੇ ਕਿਹਾ, ਮੇਰੀ ਜਾਨ ਪ੍ਰਭੂ ਦੀ ਵਡਿਆਈ ਕਰਦੀ ਹੈ।</w:t>
      </w:r>
    </w:p>
    <w:p w14:paraId="0052DD72" w14:textId="77777777" w:rsidR="00F90BDC" w:rsidRDefault="00F90BDC"/>
    <w:p w14:paraId="0605FCFD" w14:textId="77777777" w:rsidR="00F90BDC" w:rsidRDefault="00F90BDC">
      <w:r xmlns:w="http://schemas.openxmlformats.org/wordprocessingml/2006/main">
        <w:t xml:space="preserve">ਮਰਿਯਮ ਦਾ ਉਸਤਤ ਦਾ ਗੀਤ ਅਤੇ ਪ੍ਰਮਾਤਮਾ ਦਾ ਧੰਨਵਾਦ ਕਰਨ ਲਈ ਉਸ ਨੇ ਉਸ ਨੂੰ ਦਿੱਤੀਆਂ ਬਰਕਤਾਂ ਲਈ।</w:t>
      </w:r>
    </w:p>
    <w:p w14:paraId="2EC72D96" w14:textId="77777777" w:rsidR="00F90BDC" w:rsidRDefault="00F90BDC"/>
    <w:p w14:paraId="2A2C93C5" w14:textId="77777777" w:rsidR="00F90BDC" w:rsidRDefault="00F90BDC">
      <w:r xmlns:w="http://schemas.openxmlformats.org/wordprocessingml/2006/main">
        <w:t xml:space="preserve">1. ਪ੍ਰਭੂ ਦੀ ਵਡਿਆਈ ਕਰਨਾ: ਪ੍ਰਮਾਤਮਾ ਦੀ ਉਸਤਤ ਅਤੇ ਧੰਨਵਾਦ ਕਰਨਾ ਸਿੱਖਣਾ।</w:t>
      </w:r>
    </w:p>
    <w:p w14:paraId="0B2DA9AD" w14:textId="77777777" w:rsidR="00F90BDC" w:rsidRDefault="00F90BDC"/>
    <w:p w14:paraId="71D2F70C" w14:textId="77777777" w:rsidR="00F90BDC" w:rsidRDefault="00F90BDC">
      <w:r xmlns:w="http://schemas.openxmlformats.org/wordprocessingml/2006/main">
        <w:t xml:space="preserve">2. ਮਰਿਯਮ ਦੀ ਪ੍ਰਸ਼ੰਸਾ ਦਾ ਗੀਤ: ਸ਼ੁਕਰਗੁਜ਼ਾਰੀ ਦੀ ਇੱਕ ਪ੍ਰੇਰਣਾਦਾਇਕ ਉਦਾਹਰਣ।</w:t>
      </w:r>
    </w:p>
    <w:p w14:paraId="455C7B76" w14:textId="77777777" w:rsidR="00F90BDC" w:rsidRDefault="00F90BDC"/>
    <w:p w14:paraId="07F935E9" w14:textId="77777777" w:rsidR="00F90BDC" w:rsidRDefault="00F90BDC">
      <w:r xmlns:w="http://schemas.openxmlformats.org/wordprocessingml/2006/main">
        <w:t xml:space="preserve">1. ਜ਼ਬੂਰ 103:1-2 - "ਯਹੋਵਾਹ, ਹੇ ਮੇਰੀ ਜਾਨ, ਅਤੇ ਜੋ ਕੁਝ ਮੇਰੇ ਅੰਦਰ ਹੈ ਉਸ ਨੂੰ ਮੁਬਾਰਕ ਆਖੋ, ਉਸਦੇ ਪਵਿੱਤਰ ਨਾਮ ਨੂੰ ਮੁਬਾਰਕ ਆਖੋ! ਹੇ ਮੇਰੀ ਜਾਨ, ਯਹੋਵਾਹ ਨੂੰ ਮੁਬਾਰਕ ਆਖੋ, ਅਤੇ ਉਸਦੇ ਸਾਰੇ ਲਾਭਾਂ ਨੂੰ ਨਾ ਭੁੱਲੋ।"</w:t>
      </w:r>
    </w:p>
    <w:p w14:paraId="7E95EF87" w14:textId="77777777" w:rsidR="00F90BDC" w:rsidRDefault="00F90BDC"/>
    <w:p w14:paraId="5912FD9C" w14:textId="77777777" w:rsidR="00F90BDC" w:rsidRDefault="00F90BDC">
      <w:r xmlns:w="http://schemas.openxmlformats.org/wordprocessingml/2006/main">
        <w:t xml:space="preserve">2. ਕੁਲੁੱਸੀਆਂ 3:16 - "ਮਸੀਹ ਦੇ ਬਚਨ ਨੂੰ ਤੁਹਾਡੇ ਵਿੱਚ ਭਰਪੂਰਤਾ ਨਾਲ ਵੱਸਣ ਦਿਓ, ਇੱਕ ਦੂਜੇ ਨੂੰ ਸਾਰੀ ਬੁੱਧੀ ਨਾਲ ਉਪਦੇਸ਼ ਅਤੇ ਨਸੀਹਤ ਦਿਓ, ਜ਼ਬੂਰ ਅਤੇ ਭਜਨ ਅਤੇ ਅਧਿਆਤਮਿਕ ਗੀਤ ਗਾਓ, ਤੁਹਾਡੇ ਦਿਲਾਂ ਵਿੱਚ ਪਰਮੇਸ਼ੁਰ ਦਾ ਧੰਨਵਾਦ ਕਰੋ।"</w:t>
      </w:r>
    </w:p>
    <w:p w14:paraId="48983558" w14:textId="77777777" w:rsidR="00F90BDC" w:rsidRDefault="00F90BDC"/>
    <w:p w14:paraId="12434B7C" w14:textId="77777777" w:rsidR="00F90BDC" w:rsidRDefault="00F90BDC">
      <w:r xmlns:w="http://schemas.openxmlformats.org/wordprocessingml/2006/main">
        <w:t xml:space="preserve">ਲੂਕਾ 1:47 ਅਤੇ ਮੇਰਾ ਆਤਮਾ ਮੇਰੇ ਮੁਕਤੀਦਾਤਾ ਪਰਮੇਸ਼ੁਰ ਵਿੱਚ ਅਨੰਦ ਹੋਇਆ।</w:t>
      </w:r>
    </w:p>
    <w:p w14:paraId="3AB397B5" w14:textId="77777777" w:rsidR="00F90BDC" w:rsidRDefault="00F90BDC"/>
    <w:p w14:paraId="16CFD56C" w14:textId="77777777" w:rsidR="00F90BDC" w:rsidRDefault="00F90BDC">
      <w:r xmlns:w="http://schemas.openxmlformats.org/wordprocessingml/2006/main">
        <w:t xml:space="preserve">ਮਰਿਯਮ ਆਪਣੇ ਮੁਕਤੀਦਾਤਾ ਪ੍ਰਭੂ ਵਿੱਚ ਆਪਣੀ ਖੁਸ਼ੀ ਦਾ ਐਲਾਨ ਕਰਦੀ ਹੈ।</w:t>
      </w:r>
    </w:p>
    <w:p w14:paraId="3E3B3B78" w14:textId="77777777" w:rsidR="00F90BDC" w:rsidRDefault="00F90BDC"/>
    <w:p w14:paraId="01653D05" w14:textId="77777777" w:rsidR="00F90BDC" w:rsidRDefault="00F90BDC">
      <w:r xmlns:w="http://schemas.openxmlformats.org/wordprocessingml/2006/main">
        <w:t xml:space="preserve">1: ਅਸੀਂ ਪ੍ਰਭੂ ਵਿੱਚ ਅਨੰਦ ਪ੍ਰਾਪਤ ਕਰ ਸਕਦੇ ਹਾਂ ਜਦੋਂ ਅਸੀਂ ਉਸ ਵਿੱਚ ਆਪਣੀ ਉਮੀਦ ਅਤੇ ਭਰੋਸਾ ਰੱਖਦੇ ਹਾਂ।</w:t>
      </w:r>
    </w:p>
    <w:p w14:paraId="23E294CD" w14:textId="77777777" w:rsidR="00F90BDC" w:rsidRDefault="00F90BDC"/>
    <w:p w14:paraId="467347DA" w14:textId="77777777" w:rsidR="00F90BDC" w:rsidRDefault="00F90BDC">
      <w:r xmlns:w="http://schemas.openxmlformats.org/wordprocessingml/2006/main">
        <w:t xml:space="preserve">2: ਯਿਸੂ ਰਾਹੀਂ ਅਸੀਂ ਆਪਣੀਆਂ ਜ਼ਿੰਦਗੀਆਂ ਵਿਚ ਸਥਾਈ ਆਨੰਦ ਅਤੇ ਸ਼ਾਂਤੀ ਪਾ ਸਕਦੇ ਹਾਂ।</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ਜ਼ਬੂਰਾਂ ਦੀ ਪੋਥੀ 30:5 "ਰੋਣਾ ਇੱਕ ਰਾਤ ਤੱਕ ਸਹਾਰ ਸਕਦਾ ਹੈ, ਪਰ ਖੁਸ਼ੀ ਸਵੇਰ ਨੂੰ ਆਉਂਦੀ ਹੈ।"</w:t>
      </w:r>
    </w:p>
    <w:p w14:paraId="587DE22E" w14:textId="77777777" w:rsidR="00F90BDC" w:rsidRDefault="00F90BDC"/>
    <w:p w14:paraId="705AE3DD" w14:textId="77777777" w:rsidR="00F90BDC" w:rsidRDefault="00F90BDC">
      <w:r xmlns:w="http://schemas.openxmlformats.org/wordprocessingml/2006/main">
        <w:t xml:space="preserve">2: ਫ਼ਿਲਿੱਪੀਆਂ 4:4 “ਪ੍ਰਭੂ ਵਿੱਚ ਹਮੇਸ਼ਾ ਅਨੰਦ ਕਰੋ। ਮੈਂ ਫੇਰ ਆਖਾਂਗਾ, ਅਨੰਦ ਕਰੋ!”</w:t>
      </w:r>
    </w:p>
    <w:p w14:paraId="69E4775D" w14:textId="77777777" w:rsidR="00F90BDC" w:rsidRDefault="00F90BDC"/>
    <w:p w14:paraId="7CC42224" w14:textId="77777777" w:rsidR="00F90BDC" w:rsidRDefault="00F90BDC">
      <w:r xmlns:w="http://schemas.openxmlformats.org/wordprocessingml/2006/main">
        <w:t xml:space="preserve">ਲੂਕਾ 1:48 ਕਿਉਂਕਿ ਉਸਨੇ ਆਪਣੀ ਨੌਕਰਾਣੀ ਦੀ ਨਿਮਨ ਜਾਇਦਾਦ ਨੂੰ ਸਮਝਿਆ ਹੈ, ਕਿਉਂਕਿ ਵੇਖੋ, ਹੁਣ ਤੋਂ ਸਾਰੀਆਂ ਪੀੜ੍ਹੀਆਂ ਮੈਨੂੰ ਧੰਨ ਆਖਣਗੀਆਂ।</w:t>
      </w:r>
    </w:p>
    <w:p w14:paraId="0B5ECCD9" w14:textId="77777777" w:rsidR="00F90BDC" w:rsidRDefault="00F90BDC"/>
    <w:p w14:paraId="4EE5476B" w14:textId="77777777" w:rsidR="00F90BDC" w:rsidRDefault="00F90BDC">
      <w:r xmlns:w="http://schemas.openxmlformats.org/wordprocessingml/2006/main">
        <w:t xml:space="preserve">ਪ੍ਰਮਾਤਮਾ ਨਿਮਾਣਿਆਂ ਨੂੰ ਵੇਖਦਾ ਹੈ ਅਤੇ ਉਹਨਾਂ ਨੂੰ ਉੱਪਰ ਚੁੱਕਦਾ ਹੈ, ਉਹਨਾਂ ਨੂੰ ਕਿਰਪਾ ਅਤੇ ਕਿਰਪਾ ਪ੍ਰਦਾਨ ਕਰਦਾ ਹੈ।</w:t>
      </w:r>
    </w:p>
    <w:p w14:paraId="4CF1C29D" w14:textId="77777777" w:rsidR="00F90BDC" w:rsidRDefault="00F90BDC"/>
    <w:p w14:paraId="71C3ECB4" w14:textId="77777777" w:rsidR="00F90BDC" w:rsidRDefault="00F90BDC">
      <w:r xmlns:w="http://schemas.openxmlformats.org/wordprocessingml/2006/main">
        <w:t xml:space="preserve">1: ਨਿਮਰ ਅਤੇ ਨਿਮਰ ਲੋਕਾਂ ਲਈ ਪਰਮੇਸ਼ੁਰ ਦੀ ਕਿਰਪਾ ਉਪਲਬਧ ਹੈ।</w:t>
      </w:r>
    </w:p>
    <w:p w14:paraId="045CB645" w14:textId="77777777" w:rsidR="00F90BDC" w:rsidRDefault="00F90BDC"/>
    <w:p w14:paraId="73C938B9" w14:textId="77777777" w:rsidR="00F90BDC" w:rsidRDefault="00F90BDC">
      <w:r xmlns:w="http://schemas.openxmlformats.org/wordprocessingml/2006/main">
        <w:t xml:space="preserve">2: ਸਾਰੀਆਂ ਪੀੜ੍ਹੀਆਂ ਆਪਣੇ ਆਪ ਨੂੰ ਨਿਮਰ ਕਰਨ ਵਾਲਿਆਂ ਨੂੰ ਧੰਨ ਆਖਣਗੀਆਂ।</w:t>
      </w:r>
    </w:p>
    <w:p w14:paraId="0992123D" w14:textId="77777777" w:rsidR="00F90BDC" w:rsidRDefault="00F90BDC"/>
    <w:p w14:paraId="43D2598B" w14:textId="77777777" w:rsidR="00F90BDC" w:rsidRDefault="00F90BDC">
      <w:r xmlns:w="http://schemas.openxmlformats.org/wordprocessingml/2006/main">
        <w:t xml:space="preserve">1: ਕਹਾਉਤਾਂ 3:34 - "ਉਹ ਮਖੌਲ ਕਰਨ ਵਾਲਿਆਂ ਨੂੰ ਬੰਦ ਕਰ ਦਿੰਦਾ ਹੈ; ਉਹ ਹੰਕਾਰੀ ਨੂੰ ਝਿੜਕੇਗਾ, ਅਤੇ ਉਹਨਾਂ ਨੂੰ ਨੀਵਾਂ ਕਰੇਗਾ।"</w:t>
      </w:r>
    </w:p>
    <w:p w14:paraId="77C209DA" w14:textId="77777777" w:rsidR="00F90BDC" w:rsidRDefault="00F90BDC"/>
    <w:p w14:paraId="6A00E0A9" w14:textId="77777777" w:rsidR="00F90BDC" w:rsidRDefault="00F90BDC">
      <w:r xmlns:w="http://schemas.openxmlformats.org/wordprocessingml/2006/main">
        <w:t xml:space="preserve">2: ਯਾਕੂਬ 4:6 - "ਪਰ ਉਹ ਹੋਰ ਵੀ ਕਿਰਪਾ ਕਰਦਾ ਹੈ। ਇਸ ਲਈ ਉਹ ਕਹਿੰਦਾ ਹੈ, ਪਰਮੇਸ਼ੁਰ ਹੰਕਾਰੀਆਂ ਦਾ ਵਿਰੋਧ ਕਰਦਾ ਹੈ, ਪਰ ਨਿਮਰ ਲੋਕਾਂ ਨੂੰ ਕਿਰਪਾ ਕਰਦਾ ਹੈ।"</w:t>
      </w:r>
    </w:p>
    <w:p w14:paraId="3EB7A5F6" w14:textId="77777777" w:rsidR="00F90BDC" w:rsidRDefault="00F90BDC"/>
    <w:p w14:paraId="26669DCB" w14:textId="77777777" w:rsidR="00F90BDC" w:rsidRDefault="00F90BDC">
      <w:r xmlns:w="http://schemas.openxmlformats.org/wordprocessingml/2006/main">
        <w:t xml:space="preserve">ਲੂਕਾ 1:49 ਕਿਉਂਕਿ ਉਸ ਸ਼ਕਤੀਮਾਨ ਨੇ ਮੇਰੇ ਨਾਲ ਮਹਾਨ ਕੰਮ ਕੀਤੇ ਹਨ। ਅਤੇ ਉਸਦਾ ਨਾਮ ਪਵਿੱਤਰ ਹੈ।</w:t>
      </w:r>
    </w:p>
    <w:p w14:paraId="49C03CE7" w14:textId="77777777" w:rsidR="00F90BDC" w:rsidRDefault="00F90BDC"/>
    <w:p w14:paraId="6EED40AF" w14:textId="77777777" w:rsidR="00F90BDC" w:rsidRDefault="00F90BDC">
      <w:r xmlns:w="http://schemas.openxmlformats.org/wordprocessingml/2006/main">
        <w:t xml:space="preserve">ਮਰਿਯਮ ਉਨ੍ਹਾਂ ਮਹਾਨ ਕੰਮਾਂ ਲਈ ਪ੍ਰਮਾਤਮਾ ਦੀ ਉਸਤਤ ਕਰਦੀ ਹੈ ਜੋ ਉਸਨੇ ਉਸਦੇ ਲਈ ਕੀਤੀਆਂ ਹਨ ਅਤੇ ਉਸਦੀ ਪਵਿੱਤਰਤਾ ਦਾ ਐਲਾਨ ਕਰਦੀ ਹੈ।</w:t>
      </w:r>
    </w:p>
    <w:p w14:paraId="1ED76074" w14:textId="77777777" w:rsidR="00F90BDC" w:rsidRDefault="00F90BDC"/>
    <w:p w14:paraId="479C04C0" w14:textId="77777777" w:rsidR="00F90BDC" w:rsidRDefault="00F90BDC">
      <w:r xmlns:w="http://schemas.openxmlformats.org/wordprocessingml/2006/main">
        <w:t xml:space="preserve">1. ਸ਼ਕਤੀਮਾਨ ਅਤੇ ਪਵਿੱਤਰ ਪਰਮਾਤਮਾ: ਪਰਮਾਤਮਾ ਦੀ ਸ਼ਕਤੀ ਅਤੇ ਪਵਿੱਤਰਤਾ ਦੀ ਵਿਸ਼ਾਲਤਾ ਦਾ ਜਸ਼ਨ</w:t>
      </w:r>
    </w:p>
    <w:p w14:paraId="476F25F2" w14:textId="77777777" w:rsidR="00F90BDC" w:rsidRDefault="00F90BDC"/>
    <w:p w14:paraId="0E0F99D9" w14:textId="77777777" w:rsidR="00F90BDC" w:rsidRDefault="00F90BDC">
      <w:r xmlns:w="http://schemas.openxmlformats.org/wordprocessingml/2006/main">
        <w:t xml:space="preserve">2. ਪ੍ਰਭੂ ਤੋਂ ਤਾਕਤ ਖਿੱਚਣਾ: ਪਰਮੇਸ਼ੁਰ ਨੇ ਸਾਡੇ ਲਈ ਕੀਤੀਆਂ ਮਹਾਨ ਚੀਜ਼ਾਂ ਦਾ ਅਨੁਭਵ ਕਰਨਾ</w:t>
      </w:r>
    </w:p>
    <w:p w14:paraId="078DC0A6" w14:textId="77777777" w:rsidR="00F90BDC" w:rsidRDefault="00F90BDC"/>
    <w:p w14:paraId="6424573A" w14:textId="77777777" w:rsidR="00F90BDC" w:rsidRDefault="00F90BDC">
      <w:r xmlns:w="http://schemas.openxmlformats.org/wordprocessingml/2006/main">
        <w:t xml:space="preserve">1. ਜ਼ਬੂਰ 99:3-4 - ਉਹ ਤੁਹਾਡੇ ਮਹਾਨ ਅਤੇ ਭਿਆਨਕ ਨਾਮ ਦੀ ਉਸਤਤ ਕਰਨ; ਕਿਉਂਕਿ ਇਹ ਪਵਿੱਤਰ ਹੈ। ਰਾਜੇ ਦੀ ਤਾਕਤ ਵੀ ਨਿਰਣੇ ਨੂੰ ਪਿਆਰ ਕਰਦੀ ਹੈ। ਤੂੰ ਬਰਾਬਰੀ ਦੀ ਸਥਾਪਨਾ ਕਰਦਾ ਹੈਂ, ਤੂੰ ਯਾਕੂਬ ਵਿੱਚ ਨਿਆਉਂ ਅਤੇ ਧਾਰਮਿਕਤਾ ਨੂੰ ਲਾਗੂ ਕਰਦਾ ਹੈਂ।</w:t>
      </w:r>
    </w:p>
    <w:p w14:paraId="61332B61" w14:textId="77777777" w:rsidR="00F90BDC" w:rsidRDefault="00F90BDC"/>
    <w:p w14:paraId="031403E1" w14:textId="77777777" w:rsidR="00F90BDC" w:rsidRDefault="00F90BDC">
      <w:r xmlns:w="http://schemas.openxmlformats.org/wordprocessingml/2006/main">
        <w:t xml:space="preserve">2. ਨਹਮਯਾਹ 9:5-6 - ਉੱਠੋ ਅਤੇ ਯਹੋਵਾਹ ਆਪਣੇ ਪਰਮੇਸ਼ੁਰ ਨੂੰ ਸਦਾ ਲਈ ਅਸੀਸ ਦਿਓ: ਅਤੇ ਤੁਹਾਡਾ ਸ਼ਾਨਦਾਰ ਨਾਮ ਮੁਬਾਰਕ ਹੋਵੇ, ਜੋ ਸਾਰੀਆਂ ਬਰਕਤਾਂ ਅਤੇ ਉਸਤਤ ਤੋਂ ਉੱਚਾ ਹੈ। ਤੂੰ ਭੀ, ਤੂੰ ਹੀ ਪ੍ਰਭੂ ਹੈਂ; ਤੂੰ ਸਵਰਗ, ਸਵਰਗ ਦਾ ਸਵਰਗ, ਉਹਨਾਂ ਦੇ ਸਾਰੇ ਮੇਜ਼ਬਾਨਾਂ, ਧਰਤੀ ਅਤੇ ਉਸ ਵਿਚਲੀਆਂ ਸਾਰੀਆਂ ਚੀਜ਼ਾਂ, ਸਮੁੰਦਰਾਂ ਅਤੇ ਜੋ ਕੁਝ ਉਸ ਵਿਚ ਹੈ, ਬਣਾਇਆ ਹੈ, ਅਤੇ ਤੁਸੀਂ ਉਨ੍ਹਾਂ ਸਾਰਿਆਂ ਦੀ ਰੱਖਿਆ ਕਰਦੇ ਹੋ; ਅਤੇ ਸਵਰਗ ਦਾ ਮੇਜ਼ਬਾਨ ਤੇਰੀ ਉਪਾਸਨਾ ਕਰਦਾ ਹੈ।</w:t>
      </w:r>
    </w:p>
    <w:p w14:paraId="31E587D6" w14:textId="77777777" w:rsidR="00F90BDC" w:rsidRDefault="00F90BDC"/>
    <w:p w14:paraId="4D98DFF4" w14:textId="77777777" w:rsidR="00F90BDC" w:rsidRDefault="00F90BDC">
      <w:r xmlns:w="http://schemas.openxmlformats.org/wordprocessingml/2006/main">
        <w:t xml:space="preserve">ਲੂਕਾ 1:50 ਅਤੇ ਉਹ ਦੀ ਦਯਾ ਉਨ੍ਹਾਂ ਉੱਤੇ ਹੈ ਜੋ ਪੀੜ੍ਹੀ ਦਰ ਪੀੜ੍ਹੀ ਉਸ ਤੋਂ ਡਰਦੇ ਹਨ।</w:t>
      </w:r>
    </w:p>
    <w:p w14:paraId="7CD481DB" w14:textId="77777777" w:rsidR="00F90BDC" w:rsidRDefault="00F90BDC"/>
    <w:p w14:paraId="7F86B62D" w14:textId="77777777" w:rsidR="00F90BDC" w:rsidRDefault="00F90BDC">
      <w:r xmlns:w="http://schemas.openxmlformats.org/wordprocessingml/2006/main">
        <w:t xml:space="preserve">ਇਹ ਬੀਤਣ ਉਨ੍ਹਾਂ ਲੋਕਾਂ ਉੱਤੇ ਪਰਮੇਸ਼ੁਰ ਦੀ ਦਇਆ ਦੀ ਗੱਲ ਕਰਦਾ ਹੈ ਜੋ ਉਸ ਦਾ ਸਤਿਕਾਰ ਕਰਦੇ ਹਨ, ਪੀੜ੍ਹੀ ਦਰ ਪੀੜ੍ਹੀ।</w:t>
      </w:r>
    </w:p>
    <w:p w14:paraId="6E07D3DB" w14:textId="77777777" w:rsidR="00F90BDC" w:rsidRDefault="00F90BDC"/>
    <w:p w14:paraId="3D576DF9" w14:textId="77777777" w:rsidR="00F90BDC" w:rsidRDefault="00F90BDC">
      <w:r xmlns:w="http://schemas.openxmlformats.org/wordprocessingml/2006/main">
        <w:t xml:space="preserve">1. ਵਫ਼ਾਦਾਰ ਪੀੜ੍ਹੀਆਂ: ਪਰਮੇਸ਼ੁਰ ਲਈ ਸ਼ਰਧਾ ਦੀ ਸ਼ਕਤੀ</w:t>
      </w:r>
    </w:p>
    <w:p w14:paraId="5E22B535" w14:textId="77777777" w:rsidR="00F90BDC" w:rsidRDefault="00F90BDC"/>
    <w:p w14:paraId="748EA497" w14:textId="77777777" w:rsidR="00F90BDC" w:rsidRDefault="00F90BDC">
      <w:r xmlns:w="http://schemas.openxmlformats.org/wordprocessingml/2006/main">
        <w:t xml:space="preserve">2. ਪੀੜ੍ਹੀਆਂ ਲਈ ਦਇਆ: ਪਰਮਾਤਮਾ ਦੇ ਨਿਰੰਤਰ ਪਿਆਰ ਦਾ ਆਦਰ ਕਰਨਾ</w:t>
      </w:r>
    </w:p>
    <w:p w14:paraId="1F4D3C1A" w14:textId="77777777" w:rsidR="00F90BDC" w:rsidRDefault="00F90BDC"/>
    <w:p w14:paraId="71078609" w14:textId="77777777" w:rsidR="00F90BDC" w:rsidRDefault="00F90BDC">
      <w:r xmlns:w="http://schemas.openxmlformats.org/wordprocessingml/2006/main">
        <w:t xml:space="preserve">1. ਜ਼ਬੂਰਾਂ ਦੀ ਪੋਥੀ 103:17 - "ਪਰ ਸਦੀਪਕ ਤੋਂ ਸਦੀਪਕ ਪ੍ਰਭੂ ਦਾ ਪਿਆਰ ਉਨ੍ਹਾਂ ਨਾਲ ਹੈ ਜੋ ਉਸ ਤੋਂ ਡਰਦੇ ਹਨ, ਅਤੇ ਉਸਦੀ ਧਾਰਮਿਕਤਾ ਉਨ੍ਹਾਂ ਦੇ ਬੱਚਿਆਂ ਦੇ ਬੱਚਿਆਂ ਨਾਲ ਹੈ"</w:t>
      </w:r>
    </w:p>
    <w:p w14:paraId="48AE0A3E" w14:textId="77777777" w:rsidR="00F90BDC" w:rsidRDefault="00F90BDC"/>
    <w:p w14:paraId="57CBD9D8" w14:textId="77777777" w:rsidR="00F90BDC" w:rsidRDefault="00F90BDC">
      <w:r xmlns:w="http://schemas.openxmlformats.org/wordprocessingml/2006/main">
        <w:t xml:space="preserve">2. ਮਲਾਕੀ 3:17 - “ਉਹ ਮੇਰੇ ਹੋਣਗੇ,” ਸਰਬਸ਼ਕਤੀਮਾਨ ਪ੍ਰਭੂ ਆਖਦਾ ਹੈ, “ਉਸ ਦਿਨ ਜਦੋਂ ਮੈਂ ਆਪਣੀ ਕੀਮਤੀ ਜਾਇਦਾਦ ਬਣਾਵਾਂਗਾ। ਮੈਂ ਉਨ੍ਹਾਂ ਨੂੰ ਬਖ਼ਸ਼ਾਂਗਾ, ਜਿਵੇਂ ਇੱਕ ਪਿਤਾ ਦਇਆ ਕਰਦਾ ਹੈ ਅਤੇ ਆਪਣੇ ਪੁੱਤਰ ਨੂੰ ਬਖਸ਼ਦਾ ਹੈ ਜੋ ਉਸਦੀ ਸੇਵਾ ਕਰਦਾ ਹੈ।”</w:t>
      </w:r>
    </w:p>
    <w:p w14:paraId="42710DD5" w14:textId="77777777" w:rsidR="00F90BDC" w:rsidRDefault="00F90BDC"/>
    <w:p w14:paraId="062C8078" w14:textId="77777777" w:rsidR="00F90BDC" w:rsidRDefault="00F90BDC">
      <w:r xmlns:w="http://schemas.openxmlformats.org/wordprocessingml/2006/main">
        <w:t xml:space="preserve">ਲੂਕਾ 1:51 ਉਸਨੇ ਆਪਣੀ ਬਾਂਹ ਨਾਲ ਤਾਕਤ ਦਿਖਾਈ ਹੈ; ਉਸਨੇ ਹੰਕਾਰੀ ਲੋਕਾਂ ਨੂੰ ਉਹਨਾਂ ਦੇ ਦਿਲਾਂ ਦੀ ਕਲਪਨਾ ਵਿੱਚ ਖਿੰਡਾ ਦਿੱਤਾ ਹੈ।</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ਪ੍ਰਮਾਤਮਾ ਦੀ ਤਾਕਤ ਨਿਮਰ ਲੋਕਾਂ ਦੀ ਸੁਰੱਖਿਆ ਅਤੇ ਹੰਕਾਰੀ ਲੋਕਾਂ ਦੀ ਨਿਮਰਤਾ ਦੁਆਰਾ ਪ੍ਰਗਟ ਹੁੰਦੀ ਹੈ।</w:t>
      </w:r>
    </w:p>
    <w:p w14:paraId="42C0D8DA" w14:textId="77777777" w:rsidR="00F90BDC" w:rsidRDefault="00F90BDC"/>
    <w:p w14:paraId="7B4BFF5B" w14:textId="77777777" w:rsidR="00F90BDC" w:rsidRDefault="00F90BDC">
      <w:r xmlns:w="http://schemas.openxmlformats.org/wordprocessingml/2006/main">
        <w:t xml:space="preserve">1: ਪਰਮੇਸ਼ੁਰ ਦੀ ਤਾਕਤ ਸਾਡੇ ਆਪਣੇ ਨਾਲੋਂ ਵੱਡੀ ਹੈ</w:t>
      </w:r>
    </w:p>
    <w:p w14:paraId="2D902FEF" w14:textId="77777777" w:rsidR="00F90BDC" w:rsidRDefault="00F90BDC"/>
    <w:p w14:paraId="0F8BB0A1" w14:textId="77777777" w:rsidR="00F90BDC" w:rsidRDefault="00F90BDC">
      <w:r xmlns:w="http://schemas.openxmlformats.org/wordprocessingml/2006/main">
        <w:t xml:space="preserve">2: ਹੰਕਾਰ ਡਿੱਗਣ ਤੋਂ ਪਹਿਲਾਂ ਆਉਂਦਾ ਹੈ</w:t>
      </w:r>
    </w:p>
    <w:p w14:paraId="7D03CAEE" w14:textId="77777777" w:rsidR="00F90BDC" w:rsidRDefault="00F90BDC"/>
    <w:p w14:paraId="158D0061" w14:textId="77777777" w:rsidR="00F90BDC" w:rsidRDefault="00F90BDC">
      <w:r xmlns:w="http://schemas.openxmlformats.org/wordprocessingml/2006/main">
        <w:t xml:space="preserve">1: ਯਾਕੂਬ 4:6 - "ਪਰਮੇਸ਼ੁਰ ਹੰਕਾਰੀ ਲੋਕਾਂ ਦਾ ਵਿਰੋਧ ਕਰਦਾ ਹੈ ਪਰ ਨਿਮਰ ਲੋਕਾਂ ਨੂੰ ਕਿਰਪਾ ਕਰਦਾ ਹੈ।"</w:t>
      </w:r>
    </w:p>
    <w:p w14:paraId="5D543CB6" w14:textId="77777777" w:rsidR="00F90BDC" w:rsidRDefault="00F90BDC"/>
    <w:p w14:paraId="03AA0A28" w14:textId="77777777" w:rsidR="00F90BDC" w:rsidRDefault="00F90BDC">
      <w:r xmlns:w="http://schemas.openxmlformats.org/wordprocessingml/2006/main">
        <w:t xml:space="preserve">2: ਕਹਾਉਤਾਂ 16:18 - "ਵਿਨਾਸ਼ ਤੋਂ ਪਹਿਲਾਂ ਹੰਕਾਰ, ਅਤੇ ਪਤਨ ਤੋਂ ਪਹਿਲਾਂ ਹੰਕਾਰੀ ਆਤਮਾ।"</w:t>
      </w:r>
    </w:p>
    <w:p w14:paraId="2D54538F" w14:textId="77777777" w:rsidR="00F90BDC" w:rsidRDefault="00F90BDC"/>
    <w:p w14:paraId="1716632D" w14:textId="77777777" w:rsidR="00F90BDC" w:rsidRDefault="00F90BDC">
      <w:r xmlns:w="http://schemas.openxmlformats.org/wordprocessingml/2006/main">
        <w:t xml:space="preserve">ਲੂਕਾ 1:52 ਉਸ ਨੇ ਬਲਵੰਤਾਂ ਨੂੰ ਉਨ੍ਹਾਂ ਦੀਆਂ ਸੀਟਾਂ ਤੋਂ ਹੇਠਾਂ ਉਤਾਰ ਦਿੱਤਾ, ਅਤੇ ਉਨ੍ਹਾਂ ਨੂੰ ਨੀਵੇਂ ਦਰਜੇ ਤੋਂ ਉੱਚਾ ਕੀਤਾ।</w:t>
      </w:r>
    </w:p>
    <w:p w14:paraId="50E78119" w14:textId="77777777" w:rsidR="00F90BDC" w:rsidRDefault="00F90BDC"/>
    <w:p w14:paraId="5C508E6C" w14:textId="77777777" w:rsidR="00F90BDC" w:rsidRDefault="00F90BDC">
      <w:r xmlns:w="http://schemas.openxmlformats.org/wordprocessingml/2006/main">
        <w:t xml:space="preserve">ਇਹ ਹਵਾਲੇ ਇਸ ਬਾਰੇ ਗੱਲ ਕਰਦਾ ਹੈ ਕਿ ਕਿਵੇਂ ਪ੍ਰਮਾਤਮਾ ਬਲਵਾਨਾਂ ਨੂੰ ਨਿਮਰ ਕਰਦਾ ਹੈ ਅਤੇ ਨਿਮਾਣਿਆਂ ਨੂੰ ਉੱਚਾ ਕਰਦਾ ਹੈ।</w:t>
      </w:r>
    </w:p>
    <w:p w14:paraId="1974A61F" w14:textId="77777777" w:rsidR="00F90BDC" w:rsidRDefault="00F90BDC"/>
    <w:p w14:paraId="2B15A16B" w14:textId="77777777" w:rsidR="00F90BDC" w:rsidRDefault="00F90BDC">
      <w:r xmlns:w="http://schemas.openxmlformats.org/wordprocessingml/2006/main">
        <w:t xml:space="preserve">1. ਨਿਮਰਤਾ ਦੀ ਸ਼ਕਤੀ 'ਤੇ ਏ ਅਤੇ ਇਸ ਨੂੰ ਪ੍ਰਮਾਤਮਾ ਦੀ ਵਡਿਆਈ ਕਰਨ ਲਈ ਕਿਵੇਂ ਵਰਤਿਆ ਜਾ ਸਕਦਾ ਹੈ।</w:t>
      </w:r>
    </w:p>
    <w:p w14:paraId="77DE5B83" w14:textId="77777777" w:rsidR="00F90BDC" w:rsidRDefault="00F90BDC"/>
    <w:p w14:paraId="2869A208" w14:textId="77777777" w:rsidR="00F90BDC" w:rsidRDefault="00F90BDC">
      <w:r xmlns:w="http://schemas.openxmlformats.org/wordprocessingml/2006/main">
        <w:t xml:space="preserve">2. ਏ ਕਿ ਕਿਵੇਂ ਪ੍ਰਮਾਤਮਾ ਖੇਡ ਦੇ ਮੈਦਾਨ ਨੂੰ ਬਰਾਬਰ ਕਰਨ ਲਈ ਕੰਮ ਕਰਦਾ ਹੈ ਅਤੇ ਉਹ ਸਾਨੂੰ ਸਾਰਿਆਂ ਨੂੰ ਇਹ ਦਿਖਾਉਣ ਲਈ ਕਿਵੇਂ ਕੰਮ ਕਰਦਾ ਹੈ ਕਿ ਅਸੀਂ ਉਸ ਦੀਆਂ ਨਜ਼ਰਾਂ ਵਿੱਚ ਬਰਾਬਰ ਹਾਂ।</w:t>
      </w:r>
    </w:p>
    <w:p w14:paraId="7779E70B" w14:textId="77777777" w:rsidR="00F90BDC" w:rsidRDefault="00F90BDC"/>
    <w:p w14:paraId="1AA17E8B" w14:textId="77777777" w:rsidR="00F90BDC" w:rsidRDefault="00F90BDC">
      <w:r xmlns:w="http://schemas.openxmlformats.org/wordprocessingml/2006/main">
        <w:t xml:space="preserve">1. 1 ਪਤਰਸ 5:5-7 “ਇਸੇ ਤਰ੍ਹਾਂ, ਤੁਸੀਂ ਜਿਹੜੇ ਛੋਟੇ ਹੋ, ਬਜ਼ੁਰਗਾਂ ਦੇ ਅਧੀਨ ਹੋਵੋ। ਤੁਸੀਂ ਸਾਰੇ, ਇੱਕ ਦੂਜੇ ਨਾਲ ਨਿਮਰਤਾ ਨਾਲ ਆਪਣੇ ਆਪ ਨੂੰ ਪਹਿਨੋ, ਕਿਉਂਕਿ "ਪਰਮੇਸ਼ੁਰ ਹੰਕਾਰੀਆਂ ਦਾ ਵਿਰੋਧ ਕਰਦਾ ਹੈ ਪਰ ਨਿਮਰਾਂ ਨੂੰ ਕਿਰਪਾ ਕਰਦਾ ਹੈ।" ਇਸ ਲਈ, ਆਪਣੇ ਆਪ ਨੂੰ ਪਰਮੇਸ਼ੁਰ ਦੇ ਸ਼ਕਤੀਸ਼ਾਲੀ ਹੱਥ ਦੇ ਅਧੀਨ ਨਿਮਰ ਬਣਾਓ ਤਾਂ ਜੋ ਉਹ ਤੁਹਾਡੀਆਂ ਸਾਰੀਆਂ ਚਿੰਤਾਵਾਂ ਉਸ ਉੱਤੇ ਸੁੱਟ ਕੇ, ਸਹੀ ਸਮੇਂ ਤੇ ਤੁਹਾਨੂੰ ਉੱਚਾ ਕਰੇ, ਕਿਉਂਕਿ ਉਹ ਤੁਹਾਡੀ ਪਰਵਾਹ ਕਰਦਾ ਹੈ। ”</w:t>
      </w:r>
    </w:p>
    <w:p w14:paraId="4080638D" w14:textId="77777777" w:rsidR="00F90BDC" w:rsidRDefault="00F90BDC"/>
    <w:p w14:paraId="1877F5E3" w14:textId="77777777" w:rsidR="00F90BDC" w:rsidRDefault="00F90BDC">
      <w:r xmlns:w="http://schemas.openxmlformats.org/wordprocessingml/2006/main">
        <w:t xml:space="preserve">2. ਯਾਕੂਬ 4:10 "ਪ੍ਰਭੂ ਦੇ ਅੱਗੇ ਨਿਮਰ ਬਣੋ, ਅਤੇ ਉਹ ਤੁਹਾਨੂੰ ਉੱਚਾ ਕਰੇਗਾ।"</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1:53 ਉਸਨੇ ਭੁੱਖਿਆਂ ਨੂੰ ਚੰਗੀਆਂ ਚੀਜ਼ਾਂ ਨਾਲ ਰੱਜਿਆ ਹੈ। ਅਤੇ ਅਮੀਰਾਂ ਨੂੰ ਉਸਨੇ ਖਾਲੀ ਭੇਜ ਦਿੱਤਾ ਹੈ।</w:t>
      </w:r>
    </w:p>
    <w:p w14:paraId="71057040" w14:textId="77777777" w:rsidR="00F90BDC" w:rsidRDefault="00F90BDC"/>
    <w:p w14:paraId="78B045A7" w14:textId="77777777" w:rsidR="00F90BDC" w:rsidRDefault="00F90BDC">
      <w:r xmlns:w="http://schemas.openxmlformats.org/wordprocessingml/2006/main">
        <w:t xml:space="preserve">ਰੱਬ ਭੁੱਖਿਆਂ ਨੂੰ ਦਿੰਦਾ ਹੈ ਅਤੇ ਅਮੀਰਾਂ ਤੋਂ ਖੋਹ ਲੈਂਦਾ ਹੈ।</w:t>
      </w:r>
    </w:p>
    <w:p w14:paraId="1D6D01FE" w14:textId="77777777" w:rsidR="00F90BDC" w:rsidRDefault="00F90BDC"/>
    <w:p w14:paraId="79F23D85" w14:textId="77777777" w:rsidR="00F90BDC" w:rsidRDefault="00F90BDC">
      <w:r xmlns:w="http://schemas.openxmlformats.org/wordprocessingml/2006/main">
        <w:t xml:space="preserve">1. ਰੱਬ ਨਿਮਰ ਲੋਕਾਂ ਨੂੰ ਇਨਾਮ ਦਿੰਦਾ ਹੈ: ਰੱਬ ਸਾਨੂੰ ਅਸੀਸ ਦੇਣ ਲਈ ਸਾਡੀਆਂ ਲੋੜਾਂ ਨੂੰ ਕਿਵੇਂ ਵਰਤਦਾ ਹੈ</w:t>
      </w:r>
    </w:p>
    <w:p w14:paraId="5D2F05C2" w14:textId="77777777" w:rsidR="00F90BDC" w:rsidRDefault="00F90BDC"/>
    <w:p w14:paraId="6FFCD9C9" w14:textId="77777777" w:rsidR="00F90BDC" w:rsidRDefault="00F90BDC">
      <w:r xmlns:w="http://schemas.openxmlformats.org/wordprocessingml/2006/main">
        <w:t xml:space="preserve">2. ਪਰਮੇਸ਼ੁਰ ਦਾ ਪ੍ਰਬੰਧ: ਪਰਮੇਸ਼ੁਰ ਦੀ ਉਦਾਰਤਾ 'ਤੇ ਭਰੋਸਾ ਕਰਨਾ ਸਿੱਖਣਾ</w:t>
      </w:r>
    </w:p>
    <w:p w14:paraId="523BECF4" w14:textId="77777777" w:rsidR="00F90BDC" w:rsidRDefault="00F90BDC"/>
    <w:p w14:paraId="5FFE2D12" w14:textId="77777777" w:rsidR="00F90BDC" w:rsidRDefault="00F90BDC">
      <w:r xmlns:w="http://schemas.openxmlformats.org/wordprocessingml/2006/main">
        <w:t xml:space="preserve">1. ਯਾਕੂਬ 2: 5-7 "ਸੁਣੋ, ਮੇਰੇ ਪਿਆਰੇ ਭਰਾਵੋ: ਕੀ ਪਰਮੇਸ਼ੁਰ ਨੇ ਉਨ੍ਹਾਂ ਲੋਕਾਂ ਨੂੰ ਨਹੀਂ ਚੁਣਿਆ ਜੋ ਸੰਸਾਰ ਵਿੱਚ ਗਰੀਬ ਹਨ ਵਿਸ਼ਵਾਸ ਵਿੱਚ ਅਮੀਰ ਹੋਣ ਅਤੇ ਉਸ ਰਾਜ ਦੇ ਵਾਰਸ ਬਣਨ ਲਈ ਜਿਸਦਾ ਉਸਨੇ ਉਸਨੂੰ ਪਿਆਰ ਕਰਨ ਵਾਲਿਆਂ ਨਾਲ ਵਾਅਦਾ ਕੀਤਾ ਸੀ? ਪਰ ਤੁਸੀਂ ਗਰੀਬ ਆਦਮੀ ਦੀ ਬੇਇੱਜ਼ਤੀ ਕੀਤੀ ਹੈ। ਕੀ ਅਮੀਰ ਲੋਕ ਤੁਹਾਡੇ ਉੱਤੇ ਜ਼ੁਲਮ ਨਹੀਂ ਕਰਦੇ ਅਤੇ ਤੁਹਾਨੂੰ ਅਦਾਲਤਾਂ ਵਿੱਚ ਨਹੀਂ ਘਸੀਟਦੇ? ਕੀ ਉਹ ਉਸ ਨੇਕ ਨਾਮ ਦੀ ਨਿੰਦਿਆ ਨਹੀਂ ਕਰਦੇ ਜਿਸ ਨਾਲ ਤੁਹਾਨੂੰ ਬੁਲਾਇਆ ਜਾਂਦਾ ਹੈ?”</w:t>
      </w:r>
    </w:p>
    <w:p w14:paraId="351402FA" w14:textId="77777777" w:rsidR="00F90BDC" w:rsidRDefault="00F90BDC"/>
    <w:p w14:paraId="5BC2F8D3" w14:textId="77777777" w:rsidR="00F90BDC" w:rsidRDefault="00F90BDC">
      <w:r xmlns:w="http://schemas.openxmlformats.org/wordprocessingml/2006/main">
        <w:t xml:space="preserve">2. ਮੱਤੀ 5:3 "ਧੰਨ ਹਨ ਆਤਮਾ ਦੇ ਗਰੀਬ, ਕਿਉਂਕਿ ਸਵਰਗ ਦਾ ਰਾਜ ਉਹਨਾਂ ਦਾ ਹੈ।"</w:t>
      </w:r>
    </w:p>
    <w:p w14:paraId="61D0A5D8" w14:textId="77777777" w:rsidR="00F90BDC" w:rsidRDefault="00F90BDC"/>
    <w:p w14:paraId="1C773E97" w14:textId="77777777" w:rsidR="00F90BDC" w:rsidRDefault="00F90BDC">
      <w:r xmlns:w="http://schemas.openxmlformats.org/wordprocessingml/2006/main">
        <w:t xml:space="preserve">ਲੂਕਾ 1:54 ਉਸਨੇ ਆਪਣੇ ਸੇਵਕ ਇਜ਼ਰਾਈਲ ਨੂੰ ਉਸਦੀ ਦਇਆ ਦੀ ਯਾਦ ਵਿੱਚ ਠੋਕਿਆ ਹੈ;</w:t>
      </w:r>
    </w:p>
    <w:p w14:paraId="25A8E8A5" w14:textId="77777777" w:rsidR="00F90BDC" w:rsidRDefault="00F90BDC"/>
    <w:p w14:paraId="5BF1C7D9" w14:textId="77777777" w:rsidR="00F90BDC" w:rsidRDefault="00F90BDC">
      <w:r xmlns:w="http://schemas.openxmlformats.org/wordprocessingml/2006/main">
        <w:t xml:space="preserve">ਇਹ ਹਵਾਲਾ ਆਪਣੇ ਸੇਵਕ ਇਸਰਾਏਲ ਦੀ ਮਦਦ ਕਰਨ ਵਿਚ ਪਰਮੇਸ਼ੁਰ ਦੀ ਦਇਆ ਨੂੰ ਉਜਾਗਰ ਕਰਦਾ ਹੈ।</w:t>
      </w:r>
    </w:p>
    <w:p w14:paraId="658CBBBA" w14:textId="77777777" w:rsidR="00F90BDC" w:rsidRDefault="00F90BDC"/>
    <w:p w14:paraId="630ABDFD" w14:textId="77777777" w:rsidR="00F90BDC" w:rsidRDefault="00F90BDC">
      <w:r xmlns:w="http://schemas.openxmlformats.org/wordprocessingml/2006/main">
        <w:t xml:space="preserve">1. ਪ੍ਰਮਾਤਮਾ ਦੀ ਵਫ਼ਾਦਾਰ ਰਹਿਮ: ਕਿਵੇਂ ਪ੍ਰਮਾਤਮਾ ਦੀ ਦਇਆ ਅਟੱਲ ਅਤੇ ਉੱਚੀ ਹੈ</w:t>
      </w:r>
    </w:p>
    <w:p w14:paraId="2E277092" w14:textId="77777777" w:rsidR="00F90BDC" w:rsidRDefault="00F90BDC"/>
    <w:p w14:paraId="3A166CD4" w14:textId="77777777" w:rsidR="00F90BDC" w:rsidRDefault="00F90BDC">
      <w:r xmlns:w="http://schemas.openxmlformats.org/wordprocessingml/2006/main">
        <w:t xml:space="preserve">2. ਯਾਦ ਦੀ ਸ਼ਕਤੀ: ਪਰਮੇਸ਼ੁਰ ਆਪਣੇ ਪਿਆਰ ਦਾ ਪ੍ਰਦਰਸ਼ਨ ਕਰਨ ਲਈ ਯਾਦਦਾਸ਼ਤ ਦੀ ਵਰਤੋਂ ਕਿਵੇਂ ਕਰਦਾ ਹੈ</w:t>
      </w:r>
    </w:p>
    <w:p w14:paraId="0959C80D" w14:textId="77777777" w:rsidR="00F90BDC" w:rsidRDefault="00F90BDC"/>
    <w:p w14:paraId="545C55B1" w14:textId="77777777" w:rsidR="00F90BDC" w:rsidRDefault="00F90BDC">
      <w:r xmlns:w="http://schemas.openxmlformats.org/wordprocessingml/2006/main">
        <w:t xml:space="preserve">1. ਕੂਚ 34:6-7 - "ਅਤੇ ਪ੍ਰਭੂ ਨੇ ਉਸ ਦੇ ਅੱਗੇ ਲੰਘਿਆ, ਅਤੇ ਐਲਾਨ ਕੀਤਾ, ਪ੍ਰਭੂ, ਪ੍ਰਭੂ ਪਰਮੇਸ਼ੁਰ, ਦਇਆਵਾਨ ਅਤੇ ਕਿਰਪਾਲੂ, ਧੀਰਜਵਾਨ, ਅਤੇ ਭਲਿਆਈ ਅਤੇ ਸਚਿਆਈ ਵਿੱਚ ਭਰਪੂਰ, ਹਜ਼ਾਰਾਂ ਲਈ ਦਇਆ ਰੱਖਣ ਵਾਲਾ, ਬਦੀ ਅਤੇ ਅਪਰਾਧ ਨੂੰ ਮਾਫ਼ ਕਰਨ ਵਾਲਾ। ਅਤੇ ਪਾਪ"</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ਵਿਰਲਾਪ 3:22-23 - "ਇਹ ਪ੍ਰਭੂ ਦੀ ਮਿਹਰ ਹੈ ਕਿ ਅਸੀਂ ਬਰਬਾਦ ਨਹੀਂ ਹੁੰਦੇ, ਕਿਉਂਕਿ ਉਸ ਦੀਆਂ ਰਹਿਮਤਾਂ ਅਸਫ਼ਲ ਨਹੀਂ ਹੁੰਦੀਆਂ। ਉਹ ਹਰ ਸਵੇਰ ਨਵੇਂ ਹੁੰਦੇ ਹਨ: ਤੇਰੀ ਵਫ਼ਾਦਾਰੀ ਮਹਾਨ ਹੈ"</w:t>
      </w:r>
    </w:p>
    <w:p w14:paraId="3AEAEEF3" w14:textId="77777777" w:rsidR="00F90BDC" w:rsidRDefault="00F90BDC"/>
    <w:p w14:paraId="61DDAC1A" w14:textId="77777777" w:rsidR="00F90BDC" w:rsidRDefault="00F90BDC">
      <w:r xmlns:w="http://schemas.openxmlformats.org/wordprocessingml/2006/main">
        <w:t xml:space="preserve">ਲੂਕਾ 1:55 ਜਿਵੇਂ ਉਸਨੇ ਸਾਡੇ ਪਿਉ-ਦਾਦਿਆਂ, ਅਬਰਾਹਾਮ ਅਤੇ ਉਸਦੀ ਅੰਸ ਨਾਲ ਸਦਾ ਲਈ ਗੱਲ ਕੀਤੀ ਸੀ।</w:t>
      </w:r>
    </w:p>
    <w:p w14:paraId="10205AC2" w14:textId="77777777" w:rsidR="00F90BDC" w:rsidRDefault="00F90BDC"/>
    <w:p w14:paraId="44467AE0" w14:textId="77777777" w:rsidR="00F90BDC" w:rsidRDefault="00F90BDC">
      <w:r xmlns:w="http://schemas.openxmlformats.org/wordprocessingml/2006/main">
        <w:t xml:space="preserve">ਪਰਮੇਸ਼ੁਰ ਨੇ ਅਬਰਾਹਾਮ ਅਤੇ ਉਸ ਦੇ ਉੱਤਰਾਧਿਕਾਰੀਆਂ ਨਾਲ ਇਕ ਨੇਮ ਬਣਾਇਆ ਜੋ ਹਮੇਸ਼ਾ ਲਈ ਰਹੇਗਾ।</w:t>
      </w:r>
    </w:p>
    <w:p w14:paraId="5EE4B844" w14:textId="77777777" w:rsidR="00F90BDC" w:rsidRDefault="00F90BDC"/>
    <w:p w14:paraId="077E0131" w14:textId="77777777" w:rsidR="00F90BDC" w:rsidRDefault="00F90BDC">
      <w:r xmlns:w="http://schemas.openxmlformats.org/wordprocessingml/2006/main">
        <w:t xml:space="preserve">1. ਪਿਆਰ ਅਤੇ ਵਫ਼ਾਦਾਰੀ ਦਾ ਪਰਮੇਸ਼ੁਰ ਦਾ ਨੇਮ: ਅਬਰਾਹਾਮ, ਸਾਡੇ ਵਿਸ਼ਵਾਸ ਦਾ ਪਿਤਾ</w:t>
      </w:r>
    </w:p>
    <w:p w14:paraId="08006B47" w14:textId="77777777" w:rsidR="00F90BDC" w:rsidRDefault="00F90BDC"/>
    <w:p w14:paraId="1320384B" w14:textId="77777777" w:rsidR="00F90BDC" w:rsidRDefault="00F90BDC">
      <w:r xmlns:w="http://schemas.openxmlformats.org/wordprocessingml/2006/main">
        <w:t xml:space="preserve">2. ਪਰਮੇਸ਼ੁਰ ਦੇ ਵਾਅਦਿਆਂ ਵਿੱਚ ਰਹਿਣਾ: ਅਬਰਾਹਾਮ ਅਤੇ ਉਸਦੇ ਉੱਤਰਾਧਿਕਾਰੀਆਂ ਲਈ ਅਟੱਲ ਵਾਅਦਾ</w:t>
      </w:r>
    </w:p>
    <w:p w14:paraId="561C633F" w14:textId="77777777" w:rsidR="00F90BDC" w:rsidRDefault="00F90BDC"/>
    <w:p w14:paraId="1A18451A" w14:textId="77777777" w:rsidR="00F90BDC" w:rsidRDefault="00F90BDC">
      <w:r xmlns:w="http://schemas.openxmlformats.org/wordprocessingml/2006/main">
        <w:t xml:space="preserve">1. ਰੋਮੀਆਂ 4:13-17 - ਕਿਉਂਕਿ ਇਹ ਵਾਅਦਾ, ਕਿ ਉਹ ਸੰਸਾਰ ਦਾ ਵਾਰਸ ਹੋਵੇਗਾ, ਅਬਰਾਹਾਮ, ਜਾਂ ਉਸਦੀ ਅੰਸ ਨੂੰ, ਕਾਨੂੰਨ ਦੁਆਰਾ ਨਹੀਂ, ਸਗੋਂ ਵਿਸ਼ਵਾਸ ਦੀ ਧਾਰਮਿਕਤਾ ਦੁਆਰਾ ਕੀਤਾ ਗਿਆ ਸੀ।</w:t>
      </w:r>
    </w:p>
    <w:p w14:paraId="301FA86C" w14:textId="77777777" w:rsidR="00F90BDC" w:rsidRDefault="00F90BDC"/>
    <w:p w14:paraId="498D16FE" w14:textId="77777777" w:rsidR="00F90BDC" w:rsidRDefault="00F90BDC">
      <w:r xmlns:w="http://schemas.openxmlformats.org/wordprocessingml/2006/main">
        <w:t xml:space="preserve">2. ਇਬਰਾਨੀਆਂ 6:13-18 - ਕਿਉਂਕਿ ਜਦੋਂ ਪਰਮੇਸ਼ੁਰ ਨੇ ਅਬਰਾਹਾਮ ਨਾਲ ਇਕਰਾਰ ਕੀਤਾ ਸੀ, ਕਿਉਂਕਿ ਉਹ ਇਸ ਤੋਂ ਵੱਡੇ ਦੀ ਸੌਂਹ ਨਹੀਂ ਦੇ ਸਕਦਾ ਸੀ, ਉਸਨੇ ਆਪਣੇ ਆਪ ਦੀ ਸਹੁੰ ਖਾਧੀ ਸੀ।</w:t>
      </w:r>
    </w:p>
    <w:p w14:paraId="44B7ED5C" w14:textId="77777777" w:rsidR="00F90BDC" w:rsidRDefault="00F90BDC"/>
    <w:p w14:paraId="5F19A927" w14:textId="77777777" w:rsidR="00F90BDC" w:rsidRDefault="00F90BDC">
      <w:r xmlns:w="http://schemas.openxmlformats.org/wordprocessingml/2006/main">
        <w:t xml:space="preserve">ਲੂਕਾ 1:56 ਅਤੇ ਮਰਿਯਮ ਲਗਭਗ ਤਿੰਨ ਮਹੀਨੇ ਉਹ ਦੇ ਕੋਲ ਰਹੀ ਅਤੇ ਆਪਣੇ ਘਰ ਮੁੜ ਗਈ।</w:t>
      </w:r>
    </w:p>
    <w:p w14:paraId="767B28FD" w14:textId="77777777" w:rsidR="00F90BDC" w:rsidRDefault="00F90BDC"/>
    <w:p w14:paraId="6DE05A5C" w14:textId="77777777" w:rsidR="00F90BDC" w:rsidRDefault="00F90BDC">
      <w:r xmlns:w="http://schemas.openxmlformats.org/wordprocessingml/2006/main">
        <w:t xml:space="preserve">ਮਰਿਯਮ ਆਪਣੇ ਘਰ ਵਾਪਸ ਆਉਣ ਤੋਂ ਪਹਿਲਾਂ ਤਿੰਨ ਮਹੀਨੇ ਇਲੀਜ਼ਾਬੈਥ ਨਾਲ ਰਹੀ।</w:t>
      </w:r>
    </w:p>
    <w:p w14:paraId="52F75D5A" w14:textId="77777777" w:rsidR="00F90BDC" w:rsidRDefault="00F90BDC"/>
    <w:p w14:paraId="76C52F1E" w14:textId="77777777" w:rsidR="00F90BDC" w:rsidRDefault="00F90BDC">
      <w:r xmlns:w="http://schemas.openxmlformats.org/wordprocessingml/2006/main">
        <w:t xml:space="preserve">1. ਪਰਮੇਸ਼ੁਰ ਦੀ ਯੋਜਨਾ: ਐਲਿਜ਼ਾਬੈਥ ਦੇ ਨਾਲ ਮਰਿਯਮ ਦੇ ਸਮੇਂ 'ਤੇ ਇੱਕ ਨਜ਼ਰ</w:t>
      </w:r>
    </w:p>
    <w:p w14:paraId="05AD818C" w14:textId="77777777" w:rsidR="00F90BDC" w:rsidRDefault="00F90BDC"/>
    <w:p w14:paraId="6C4F7DD8" w14:textId="77777777" w:rsidR="00F90BDC" w:rsidRDefault="00F90BDC">
      <w:r xmlns:w="http://schemas.openxmlformats.org/wordprocessingml/2006/main">
        <w:t xml:space="preserve">2. ਫੈਲੋਸ਼ਿਪ ਦੀ ਸ਼ਕਤੀ: ਮੈਰੀ ਅਤੇ ਐਲਿਜ਼ਾਬੈਥ ਦੀ ਉਦਾਹਰਣ</w:t>
      </w:r>
    </w:p>
    <w:p w14:paraId="409BCB31" w14:textId="77777777" w:rsidR="00F90BDC" w:rsidRDefault="00F90BDC"/>
    <w:p w14:paraId="33CEFD3B" w14:textId="77777777" w:rsidR="00F90BDC" w:rsidRDefault="00F90BDC">
      <w:r xmlns:w="http://schemas.openxmlformats.org/wordprocessingml/2006/main">
        <w:t xml:space="preserve">1. ਗਲਾਤੀਆਂ 6:2 - "ਇੱਕ ਦੂਜੇ ਦਾ ਬੋਝ ਚੁੱਕੋ, ਅਤੇ ਇਸ ਤਰ੍ਹਾਂ ਮਸੀਹ ਦੇ ਕਾਨੂੰਨ ਨੂੰ ਪੂਰਾ ਕਰੋ।"</w:t>
      </w:r>
    </w:p>
    <w:p w14:paraId="26D57F86" w14:textId="77777777" w:rsidR="00F90BDC" w:rsidRDefault="00F90BDC"/>
    <w:p w14:paraId="678A0F45" w14:textId="77777777" w:rsidR="00F90BDC" w:rsidRDefault="00F90BDC">
      <w:r xmlns:w="http://schemas.openxmlformats.org/wordprocessingml/2006/main">
        <w:t xml:space="preserve">2. ਯੂਹੰਨਾ 15:12-13 - "ਇਹ ਮੇਰਾ ਹੁਕਮ ਹੈ ਕਿ ਤੁਸੀਂ ਇੱਕ ਦੂਜੇ ਨੂੰ ਪਿਆਰ ਕਰੋ ਜਿਵੇਂ ਮੈਂ ਤੁਹਾਨੂੰ ਪਿਆਰ ਕੀਤਾ ਹੈ। ਇਸ ਤੋਂ ਵੱਡਾ ਪਿਆਰ ਹੋਰ ਕੋਈ ਨਹੀਂ ਹੈ ਕਿ ਕੋਈ ਆਪਣੇ ਦੋਸਤਾਂ ਲਈ ਆਪਣੀ ਜਾਨ ਦੇਵੇ।"</w:t>
      </w:r>
    </w:p>
    <w:p w14:paraId="3678B0DE" w14:textId="77777777" w:rsidR="00F90BDC" w:rsidRDefault="00F90BDC"/>
    <w:p w14:paraId="4F261694" w14:textId="77777777" w:rsidR="00F90BDC" w:rsidRDefault="00F90BDC">
      <w:r xmlns:w="http://schemas.openxmlformats.org/wordprocessingml/2006/main">
        <w:t xml:space="preserve">ਲੂਕਾ 1:57 ਹੁਣ ਇਲੀਸਬਤ ਦੇ ਜਣੇਪੇ ਦਾ ਪੂਰਾ ਸਮਾਂ ਆ ਗਿਆ ਸੀ। ਅਤੇ ਉਸਨੇ ਇੱਕ ਪੁੱਤਰ ਨੂੰ ਜਨਮ ਦਿੱਤਾ।</w:t>
      </w:r>
    </w:p>
    <w:p w14:paraId="033D151E" w14:textId="77777777" w:rsidR="00F90BDC" w:rsidRDefault="00F90BDC"/>
    <w:p w14:paraId="595FE235" w14:textId="77777777" w:rsidR="00F90BDC" w:rsidRDefault="00F90BDC">
      <w:r xmlns:w="http://schemas.openxmlformats.org/wordprocessingml/2006/main">
        <w:t xml:space="preserve">ਇਲੀਸਬਤ ਨੇ ਇੱਕ ਪੁੱਤਰ ਨੂੰ ਜਨਮ ਦਿੱਤਾ।</w:t>
      </w:r>
    </w:p>
    <w:p w14:paraId="4E7601F1" w14:textId="77777777" w:rsidR="00F90BDC" w:rsidRDefault="00F90BDC"/>
    <w:p w14:paraId="2035609B" w14:textId="77777777" w:rsidR="00F90BDC" w:rsidRDefault="00F90BDC">
      <w:r xmlns:w="http://schemas.openxmlformats.org/wordprocessingml/2006/main">
        <w:t xml:space="preserve">1: ਪਰਮੇਸ਼ੁਰ ਦਾ ਸਮਾਂ ਸੰਪੂਰਣ ਹੈ — ਲੂਕਾ 1:57</w:t>
      </w:r>
    </w:p>
    <w:p w14:paraId="3AC7DCEC" w14:textId="77777777" w:rsidR="00F90BDC" w:rsidRDefault="00F90BDC"/>
    <w:p w14:paraId="20730F92" w14:textId="77777777" w:rsidR="00F90BDC" w:rsidRDefault="00F90BDC">
      <w:r xmlns:w="http://schemas.openxmlformats.org/wordprocessingml/2006/main">
        <w:t xml:space="preserve">2: ਪਰਮੇਸ਼ੁਰ ਦੇ ਵਾਅਦਿਆਂ ਦੀ ਉਡੀਕ ਕਰਨੀ—ਲੂਕਾ 1:57</w:t>
      </w:r>
    </w:p>
    <w:p w14:paraId="7929129A" w14:textId="77777777" w:rsidR="00F90BDC" w:rsidRDefault="00F90BDC"/>
    <w:p w14:paraId="37BB917C" w14:textId="77777777" w:rsidR="00F90BDC" w:rsidRDefault="00F90BDC">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14:paraId="31C91F7C" w14:textId="77777777" w:rsidR="00F90BDC" w:rsidRDefault="00F90BDC"/>
    <w:p w14:paraId="0BC99EEF" w14:textId="77777777" w:rsidR="00F90BDC" w:rsidRDefault="00F90BDC">
      <w:r xmlns:w="http://schemas.openxmlformats.org/wordprocessingml/2006/main">
        <w:t xml:space="preserve">2: ਯਸਾਯਾਹ 46:10-11 - "ਆਦ ਤੋਂ ਅੰਤ ਦਾ ਐਲਾਨ ਕਰਨਾ, ਅਤੇ ਪੁਰਾਣੇ ਜ਼ਮਾਨੇ ਤੋਂ ਉਹ ਗੱਲਾਂ ਜਿਹੜੀਆਂ ਅਜੇ ਪੂਰੀਆਂ ਨਹੀਂ ਹੋਈਆਂ ਹਨ, ਇਹ ਆਖਦੇ ਹੋਏ, ਮੇਰੀ ਸਲਾਹ ਕਾਇਮ ਰਹੇਗੀ, ਅਤੇ ਮੈਂ ਆਪਣੀ ਪੂਰੀ ਇੱਛਾ ਪੂਰੀ ਕਰਾਂਗਾ: ਇੱਕ ਪਾਗਲ ਪੰਛੀ ਨੂੰ ਬੁਲਾਉਣਾ। ਪੂਰਬ, ਉਹ ਆਦਮੀ ਜੋ ਦੂਰ ਦੇਸ ਤੋਂ ਮੇਰੀ ਸਲਾਹ ਨੂੰ ਪੂਰਾ ਕਰਦਾ ਹੈ: ਹਾਂ, ਮੈਂ ਇਹ ਬੋਲਿਆ ਹੈ, ਮੈਂ ਇਸਨੂੰ ਪੂਰਾ ਵੀ ਕਰਾਂਗਾ; ਮੈਂ ਇਹ ਇਰਾਦਾ ਕੀਤਾ ਹੈ, ਮੈਂ ਇਹ ਵੀ ਕਰਾਂਗਾ।"</w:t>
      </w:r>
    </w:p>
    <w:p w14:paraId="50E2E3DB" w14:textId="77777777" w:rsidR="00F90BDC" w:rsidRDefault="00F90BDC"/>
    <w:p w14:paraId="2B4C28C5" w14:textId="77777777" w:rsidR="00F90BDC" w:rsidRDefault="00F90BDC">
      <w:r xmlns:w="http://schemas.openxmlformats.org/wordprocessingml/2006/main">
        <w:t xml:space="preserve">ਲੂਕਾ 1:58 ਅਤੇ ਉਸਦੇ ਗੁਆਂਢੀਆਂ ਅਤੇ ਉਸਦੇ ਚਚੇਰੇ ਭਰਾਵਾਂ ਨੇ ਸੁਣਿਆ ਕਿ ਕਿਵੇਂ ਪ੍ਰਭੂ ਨੇ ਉਸਦੇ ਉੱਤੇ ਬਹੁਤ ਮਿਹਰ ਕੀਤੀ ਹੈ; ਅਤੇ ਉਹ ਉਸਦੇ ਨਾਲ ਖੁਸ਼ ਸਨ।</w:t>
      </w:r>
    </w:p>
    <w:p w14:paraId="23C4C9BC" w14:textId="77777777" w:rsidR="00F90BDC" w:rsidRDefault="00F90BDC"/>
    <w:p w14:paraId="4F7C05AA" w14:textId="77777777" w:rsidR="00F90BDC" w:rsidRDefault="00F90BDC">
      <w:r xmlns:w="http://schemas.openxmlformats.org/wordprocessingml/2006/main">
        <w:t xml:space="preserve">ਪ੍ਰਭੂ ਨੇ ਮਰਿਯਮ ਉੱਤੇ ਬਹੁਤ ਦਇਆ ਦਿਖਾਈ, ਜਿਸ ਨਾਲ ਉਸਦੇ ਗੁਆਂਢੀ ਅਤੇ ਰਿਸ਼ਤੇਦਾਰ ਉਸਦੇ ਨਾਲ ਖੁਸ਼ ਹੋਏ।</w:t>
      </w:r>
    </w:p>
    <w:p w14:paraId="63F238D3" w14:textId="77777777" w:rsidR="00F90BDC" w:rsidRDefault="00F90BDC"/>
    <w:p w14:paraId="5E7AF056" w14:textId="77777777" w:rsidR="00F90BDC" w:rsidRDefault="00F90BDC">
      <w:r xmlns:w="http://schemas.openxmlformats.org/wordprocessingml/2006/main">
        <w:t xml:space="preserve">1: ਅਸੀਂ ਮਰਿਯਮ ਦੀ ਮਿਸਾਲ ਤੋਂ ਸਿੱਖ ਸਕਦੇ ਹਾਂ ਕਿ ਜਦੋਂ ਪਰਮੇਸ਼ੁਰ ਦਇਆ ਕਰਦਾ ਹੈ ਤਾਂ ਖ਼ੁਸ਼ੀ ਨਾਲ ਕਿਵੇਂ ਭਰਿਆ ਜਾ ਸਕਦਾ ਹੈ।</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ਪਰਮੇਸ਼ੁਰ ਦੀ ਦਇਆ ਹਮੇਸ਼ਾ ਸਾਡੇ ਲਈ ਉਪਲਬਧ ਹੈ, ਸਾਡੇ ਹਾਲਾਤ ਭਾਵੇਂ ਕੋਈ ਵੀ ਹੋਣ।</w:t>
      </w:r>
    </w:p>
    <w:p w14:paraId="5B00E43C" w14:textId="77777777" w:rsidR="00F90BDC" w:rsidRDefault="00F90BDC"/>
    <w:p w14:paraId="4C40C363" w14:textId="77777777" w:rsidR="00F90BDC" w:rsidRDefault="00F90BDC">
      <w:r xmlns:w="http://schemas.openxmlformats.org/wordprocessingml/2006/main">
        <w:t xml:space="preserve">1: ਜ਼ਬੂਰ 118:24 “ਇਹ ਉਹ ਦਿਨ ਹੈ ਜੋ ਯਹੋਵਾਹ ਨੇ ਬਣਾਇਆ ਹੈ; ਆਓ ਅਸੀਂ ਇਸ ਵਿੱਚ ਅਨੰਦ ਕਰੀਏ ਅਤੇ ਖੁਸ਼ ਹੋਈਏ।”</w:t>
      </w:r>
    </w:p>
    <w:p w14:paraId="6B9494E3" w14:textId="77777777" w:rsidR="00F90BDC" w:rsidRDefault="00F90BDC"/>
    <w:p w14:paraId="3E20C632" w14:textId="77777777" w:rsidR="00F90BDC" w:rsidRDefault="00F90BDC">
      <w:r xmlns:w="http://schemas.openxmlformats.org/wordprocessingml/2006/main">
        <w:t xml:space="preserve">2: ਰੋਮੀਆਂ 5:20-21 "ਜਿੱਥੇ ਪਾਪ ਵਧਿਆ, ਕਿਰਪਾ ਹੋਰ ਵੀ ਵੱਧ ਗਈ, ਤਾਂ ਜੋ ਜਿਵੇਂ ਪਾਪ ਨੇ ਮੌਤ ਵਿੱਚ ਰਾਜ ਕੀਤਾ, ਉਸੇ ਤਰ੍ਹਾਂ ਕਿਰਪਾ ਵੀ ਸਾਡੇ ਪ੍ਰਭੂ ਯਿਸੂ ਮਸੀਹ ਦੁਆਰਾ ਸਦੀਪਕ ਜੀਵਨ ਲਿਆਉਣ ਲਈ ਧਾਰਮਿਕਤਾ ਦੁਆਰਾ ਰਾਜ ਕਰੇ।"</w:t>
      </w:r>
    </w:p>
    <w:p w14:paraId="0A603E37" w14:textId="77777777" w:rsidR="00F90BDC" w:rsidRDefault="00F90BDC"/>
    <w:p w14:paraId="293F737D" w14:textId="77777777" w:rsidR="00F90BDC" w:rsidRDefault="00F90BDC">
      <w:r xmlns:w="http://schemas.openxmlformats.org/wordprocessingml/2006/main">
        <w:t xml:space="preserve">ਲੂਕਾ 1:59 ਅਤੇ ਇਸ ਤਰ੍ਹਾਂ ਹੋਇਆ ਕਿ ਅੱਠਵੇਂ ਦਿਨ ਉਹ ਬੱਚੇ ਦੀ ਸੁੰਨਤ ਕਰਨ ਲਈ ਆਏ। ਅਤੇ ਉਨ੍ਹਾਂ ਨੇ ਉਸਦਾ ਨਾਮ ਉਸਦੇ ਪਿਤਾ ਦੇ ਨਾਮ 'ਤੇ ਜ਼ਕਰਯਾਹ ਰੱਖਿਆ।</w:t>
      </w:r>
    </w:p>
    <w:p w14:paraId="023E3C09" w14:textId="77777777" w:rsidR="00F90BDC" w:rsidRDefault="00F90BDC"/>
    <w:p w14:paraId="2891CC89" w14:textId="77777777" w:rsidR="00F90BDC" w:rsidRDefault="00F90BDC">
      <w:r xmlns:w="http://schemas.openxmlformats.org/wordprocessingml/2006/main">
        <w:t xml:space="preserve">ਇਹ ਹਵਾਲਾ ਯਹੂਦੀ ਧਰਮ ਦੇ ਰੀਤੀ ਰਿਵਾਜ ਅਨੁਸਾਰ ਬੱਚੇ ਜ਼ਕਰਿਆਸ ਦੇ ਨਾਮ ਦੀ ਗੱਲ ਕਰਦਾ ਹੈ.</w:t>
      </w:r>
    </w:p>
    <w:p w14:paraId="7C605E23" w14:textId="77777777" w:rsidR="00F90BDC" w:rsidRDefault="00F90BDC"/>
    <w:p w14:paraId="180868AB" w14:textId="77777777" w:rsidR="00F90BDC" w:rsidRDefault="00F90BDC">
      <w:r xmlns:w="http://schemas.openxmlformats.org/wordprocessingml/2006/main">
        <w:t xml:space="preserve">1. ਧਾਰਮਿਕ ਰੀਤੀ-ਰਿਵਾਜਾਂ ਵਿੱਚ ਪਰੰਪਰਾ ਅਤੇ ਵਿਰਾਸਤ ਦਾ ਮਹੱਤਵ।</w:t>
      </w:r>
    </w:p>
    <w:p w14:paraId="15A416A8" w14:textId="77777777" w:rsidR="00F90BDC" w:rsidRDefault="00F90BDC"/>
    <w:p w14:paraId="5305D6CA" w14:textId="77777777" w:rsidR="00F90BDC" w:rsidRDefault="00F90BDC">
      <w:r xmlns:w="http://schemas.openxmlformats.org/wordprocessingml/2006/main">
        <w:t xml:space="preserve">2. ਬਾਈਬਲ ਵਿਚ ਬੱਚੇ ਦਾ ਨਾਮ ਰੱਖਣ ਦੀ ਮਹੱਤਤਾ।</w:t>
      </w:r>
    </w:p>
    <w:p w14:paraId="220DE039" w14:textId="77777777" w:rsidR="00F90BDC" w:rsidRDefault="00F90BDC"/>
    <w:p w14:paraId="095FA036" w14:textId="77777777" w:rsidR="00F90BDC" w:rsidRDefault="00F90BDC">
      <w:r xmlns:w="http://schemas.openxmlformats.org/wordprocessingml/2006/main">
        <w:t xml:space="preserve">1. ਉਤਪਤ 17:12-14 - ਪਰਮੇਸ਼ੁਰ ਨਾਲ ਨੇਮ ਦੇ ਹਿੱਸੇ ਵਜੋਂ ਸੁੰਨਤ ਦਾ ਮਹੱਤਵ।</w:t>
      </w:r>
    </w:p>
    <w:p w14:paraId="3491DF41" w14:textId="77777777" w:rsidR="00F90BDC" w:rsidRDefault="00F90BDC"/>
    <w:p w14:paraId="5B2E9DD3" w14:textId="77777777" w:rsidR="00F90BDC" w:rsidRDefault="00F90BDC">
      <w:r xmlns:w="http://schemas.openxmlformats.org/wordprocessingml/2006/main">
        <w:t xml:space="preserve">2. ਮੱਤੀ 1:21 - ਯਿਸੂ ਦੇ ਨਾਮ ਦੀ ਮਹੱਤਤਾ ਅਤੇ ਇਸਦੀ ਭਵਿੱਖਬਾਣੀ ਦੀ ਪੂਰਤੀ।</w:t>
      </w:r>
    </w:p>
    <w:p w14:paraId="26697FFF" w14:textId="77777777" w:rsidR="00F90BDC" w:rsidRDefault="00F90BDC"/>
    <w:p w14:paraId="38601308" w14:textId="77777777" w:rsidR="00F90BDC" w:rsidRDefault="00F90BDC">
      <w:r xmlns:w="http://schemas.openxmlformats.org/wordprocessingml/2006/main">
        <w:t xml:space="preserve">ਲੂਕਾ 1:60 ਤਾਂ ਉਹ ਦੀ ਮਾਤਾ ਨੇ ਉੱਤਰ ਦਿੱਤਾ, ਅਜਿਹਾ ਨਹੀਂ। ਪਰ ਉਸਨੂੰ ਯੂਹੰਨਾ ਕਿਹਾ ਜਾਵੇਗਾ।</w:t>
      </w:r>
    </w:p>
    <w:p w14:paraId="58C6F8FD" w14:textId="77777777" w:rsidR="00F90BDC" w:rsidRDefault="00F90BDC"/>
    <w:p w14:paraId="644AEF01" w14:textId="77777777" w:rsidR="00F90BDC" w:rsidRDefault="00F90BDC">
      <w:r xmlns:w="http://schemas.openxmlformats.org/wordprocessingml/2006/main">
        <w:t xml:space="preserve">ਯੂਹੰਨਾ ਬੈਪਟਿਸਟ ਦੀ ਮਾਂ ਐਲਿਜ਼ਾਬੈਥ ਨੇ ਘੋਸ਼ਣਾ ਕੀਤੀ ਕਿ ਉਸਦੇ ਪੁੱਤਰ ਦਾ ਨਾਮ ਜੌਨ ਹੋਵੇਗਾ, ਉਸ ਨਾਮ ਦੀ ਬਜਾਏ ਜੋ ਉਸਦੇ ਪਿਤਾ ਨੇ ਚੁਣਿਆ ਸੀ।</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 ਦੇ ਆਸ਼ੀਰਵਾਦ ਦੀ ਸ਼ਕਤੀ: ਸਾਡੇ ਪਰਮੇਸ਼ੁਰ ਦੁਆਰਾ ਦਿੱਤੇ ਗਏ ਨਾਮ 'ਤੇ ਚੱਲਣਾ"</w:t>
      </w:r>
    </w:p>
    <w:p w14:paraId="362E0A76" w14:textId="77777777" w:rsidR="00F90BDC" w:rsidRDefault="00F90BDC"/>
    <w:p w14:paraId="1F542C48" w14:textId="77777777" w:rsidR="00F90BDC" w:rsidRDefault="00F90BDC">
      <w:r xmlns:w="http://schemas.openxmlformats.org/wordprocessingml/2006/main">
        <w:t xml:space="preserve">2. "ਵਫ਼ਾਦਾਰ ਆਗਿਆਕਾਰਤਾ ਦੀ ਸ਼ਕਤੀ: ਦੂਸਰੇ ਕੀ ਸੋਚਦੇ ਹਨ ਦੇ ਬਾਵਜੂਦ ਪਰਮੇਸ਼ੁਰ ਦੀ ਇੱਛਾ ਦਾ ਪਾਲਣ ਕਰਨਾ"</w:t>
      </w:r>
    </w:p>
    <w:p w14:paraId="7B3390B5" w14:textId="77777777" w:rsidR="00F90BDC" w:rsidRDefault="00F90BDC"/>
    <w:p w14:paraId="044365B2" w14:textId="77777777" w:rsidR="00F90BDC" w:rsidRDefault="00F90BDC">
      <w:r xmlns:w="http://schemas.openxmlformats.org/wordprocessingml/2006/main">
        <w:t xml:space="preserve">1. ਉਤਪਤ 17:5 - "ਹੁਣ ਤੇਰਾ ਨਾਮ ਅਬਰਾਮ ਨਹੀਂ ਹੋਵੇਗਾ; ਤੇਰਾ ਨਾਮ ਅਬਰਾਹਾਮ ਹੋਵੇਗਾ, ਕਿਉਂਕਿ ਮੈਂ ਤੈਨੂੰ ਬਹੁਤ ਸਾਰੀਆਂ ਕੌਮਾਂ ਦਾ ਪਿਤਾ ਬਣਾਇਆ ਹੈ।"</w:t>
      </w:r>
    </w:p>
    <w:p w14:paraId="28A10D8C" w14:textId="77777777" w:rsidR="00F90BDC" w:rsidRDefault="00F90BDC"/>
    <w:p w14:paraId="459169F5" w14:textId="77777777" w:rsidR="00F90BDC" w:rsidRDefault="00F90BDC">
      <w:r xmlns:w="http://schemas.openxmlformats.org/wordprocessingml/2006/main">
        <w:t xml:space="preserve">2. ਮੱਤੀ 1:21 - "ਉਹ ਇੱਕ ਪੁੱਤਰ ਨੂੰ ਜਨਮ ਦੇਵੇਗੀ, ਅਤੇ ਤੁਸੀਂ ਉਸਦਾ ਨਾਮ ਯਿਸੂ ਰੱਖਣਾ ਹੈ, ਕਿਉਂਕਿ ਉਹ ਆਪਣੇ ਲੋਕਾਂ ਨੂੰ ਉਨ੍ਹਾਂ ਦੇ ਪਾਪਾਂ ਤੋਂ ਬਚਾਵੇਗਾ।"</w:t>
      </w:r>
    </w:p>
    <w:p w14:paraId="769ABB62" w14:textId="77777777" w:rsidR="00F90BDC" w:rsidRDefault="00F90BDC"/>
    <w:p w14:paraId="2913A792" w14:textId="77777777" w:rsidR="00F90BDC" w:rsidRDefault="00F90BDC">
      <w:r xmlns:w="http://schemas.openxmlformats.org/wordprocessingml/2006/main">
        <w:t xml:space="preserve">ਲੂਕਾ 1:61 ਅਤੇ ਉਨ੍ਹਾਂ ਨੇ ਉਹ ਨੂੰ ਆਖਿਆ, ਤੇਰੇ ਘਰਾਣੇ ਵਿੱਚੋਂ ਕੋਈ ਅਜਿਹਾ ਨਹੀਂ ਹੈ ਜੋ ਇਸ ਨਾਮ ਨਾਲ ਬੁਲਾਇਆ ਜਾਵੇ।</w:t>
      </w:r>
    </w:p>
    <w:p w14:paraId="72106760" w14:textId="77777777" w:rsidR="00F90BDC" w:rsidRDefault="00F90BDC"/>
    <w:p w14:paraId="7A5AB7D2" w14:textId="77777777" w:rsidR="00F90BDC" w:rsidRDefault="00F90BDC">
      <w:r xmlns:w="http://schemas.openxmlformats.org/wordprocessingml/2006/main">
        <w:t xml:space="preserve">ਐਲਿਜ਼ਾਬੈਥ ਅਤੇ ਜ਼ਕਰਯਾਹ ਦੇ ਰਿਸ਼ਤੇਦਾਰਾਂ ਨੂੰ ਉਨ੍ਹਾਂ ਦੇ ਕਿਸੇ ਵੀ ਰਿਸ਼ਤੇਦਾਰ ਨੂੰ ਨਹੀਂ ਲੱਭ ਸਕਿਆ ਜਿਸ ਨੇ ਉਨ੍ਹਾਂ ਦੇ ਪੁੱਤਰ ਦਾ ਨਾਂ, ਜੌਨ ਸਾਂਝਾ ਕੀਤਾ ਹੋਵੇ।</w:t>
      </w:r>
    </w:p>
    <w:p w14:paraId="054AED80" w14:textId="77777777" w:rsidR="00F90BDC" w:rsidRDefault="00F90BDC"/>
    <w:p w14:paraId="268604DE" w14:textId="77777777" w:rsidR="00F90BDC" w:rsidRDefault="00F90BDC">
      <w:r xmlns:w="http://schemas.openxmlformats.org/wordprocessingml/2006/main">
        <w:t xml:space="preserve">1. ਪਰਮੇਸ਼ੁਰ ਦੀਆਂ ਯੋਜਨਾਵਾਂ ਸਾਡੀਆਂ ਯੋਜਨਾਵਾਂ ਨਾਲੋਂ ਵੱਡੀਆਂ ਹਨ।</w:t>
      </w:r>
    </w:p>
    <w:p w14:paraId="7E75896B" w14:textId="77777777" w:rsidR="00F90BDC" w:rsidRDefault="00F90BDC"/>
    <w:p w14:paraId="7E25C6BA" w14:textId="77777777" w:rsidR="00F90BDC" w:rsidRDefault="00F90BDC">
      <w:r xmlns:w="http://schemas.openxmlformats.org/wordprocessingml/2006/main">
        <w:t xml:space="preserve">2. ਬਿਪਤਾ ਦੇ ਸਾਮ੍ਹਣੇ ਵਿਸ਼ਵਾਸ ਅਤੇ ਪ੍ਰਾਰਥਨਾ ਦੀ ਸ਼ਕਤੀ.</w:t>
      </w:r>
    </w:p>
    <w:p w14:paraId="0A45CD54" w14:textId="77777777" w:rsidR="00F90BDC" w:rsidRDefault="00F90BDC"/>
    <w:p w14:paraId="32E2B774" w14:textId="77777777" w:rsidR="00F90BDC" w:rsidRDefault="00F90BDC">
      <w:r xmlns:w="http://schemas.openxmlformats.org/wordprocessingml/2006/main">
        <w:t xml:space="preserve">1. ਅਫ਼ਸੀਆਂ 3:20 - ਹੁਣ ਉਸ ਲਈ ਜੋ ਸਾਡੇ ਵਿੱਚ ਕੰਮ ਕਰਨ ਵਾਲੀ ਸ਼ਕਤੀ ਦੇ ਅਨੁਸਾਰ, ਜੋ ਅਸੀਂ ਮੰਗਦੇ ਜਾਂ ਸੋਚਦੇ ਹਾਂ, ਸਭ ਤੋਂ ਵੱਧ ਬਹੁਤ ਜ਼ਿਆਦਾ ਕਰਨ ਦੇ ਯੋਗ ਹੈ।</w:t>
      </w:r>
    </w:p>
    <w:p w14:paraId="3EA4AFDD" w14:textId="77777777" w:rsidR="00F90BDC" w:rsidRDefault="00F90BDC"/>
    <w:p w14:paraId="4EFB7924" w14:textId="77777777" w:rsidR="00F90BDC" w:rsidRDefault="00F90BDC">
      <w:r xmlns:w="http://schemas.openxmlformats.org/wordprocessingml/2006/main">
        <w:t xml:space="preserve">2. ਯਾਕੂਬ 5:13-16 - ਕੀ ਤੁਹਾਡੇ ਵਿੱਚੋਂ ਕੋਈ ਦੁਖੀ ਹੈ? ਉਸਨੂੰ ਪ੍ਰਾਰਥਨਾ ਕਰਨ ਦਿਓ। ਕੀ ਕੋਈ ਪ੍ਰਸੰਨ ਹੈ? ਉਸਨੂੰ ਭਜਨ ਗਾਉਣ ਦਿਓ।</w:t>
      </w:r>
    </w:p>
    <w:p w14:paraId="20633B56" w14:textId="77777777" w:rsidR="00F90BDC" w:rsidRDefault="00F90BDC"/>
    <w:p w14:paraId="19E8233E" w14:textId="77777777" w:rsidR="00F90BDC" w:rsidRDefault="00F90BDC">
      <w:r xmlns:w="http://schemas.openxmlformats.org/wordprocessingml/2006/main">
        <w:t xml:space="preserve">ਲੂਕਾ 1:62 ਅਤੇ ਉਨ੍ਹਾਂ ਨੇ ਉਹ ਦੇ ਪਿਤਾ ਨੂੰ ਸੰਕੇਤ ਦਿੱਤੇ ਕਿ ਉਹ ਉਸਨੂੰ ਕਿਵੇਂ ਬੁਲਾਵੇਗਾ।</w:t>
      </w:r>
    </w:p>
    <w:p w14:paraId="799CC28F" w14:textId="77777777" w:rsidR="00F90BDC" w:rsidRDefault="00F90BDC"/>
    <w:p w14:paraId="0DE0DB44" w14:textId="77777777" w:rsidR="00F90BDC" w:rsidRDefault="00F90BDC">
      <w:r xmlns:w="http://schemas.openxmlformats.org/wordprocessingml/2006/main">
        <w:t xml:space="preserve">ਜੌਨ ਬੈਪਟਿਸਟ ਦੇ ਪਿਤਾ ਨੂੰ ਆਪਣੇ ਪੁੱਤਰ ਦਾ ਨਾਮ ਰੱਖਣ ਲਈ ਕਿਹਾ ਗਿਆ ਸੀ।</w:t>
      </w:r>
    </w:p>
    <w:p w14:paraId="0648882A" w14:textId="77777777" w:rsidR="00F90BDC" w:rsidRDefault="00F90BDC"/>
    <w:p w14:paraId="279C592C" w14:textId="77777777" w:rsidR="00F90BDC" w:rsidRDefault="00F90BDC">
      <w:r xmlns:w="http://schemas.openxmlformats.org/wordprocessingml/2006/main">
        <w:t xml:space="preserve">1: ਪਰਮੇਸ਼ੁਰ ਨੇ ਸਾਨੂੰ ਸਾਰਿਆਂ ਨੂੰ ਵਿਸ਼ਵਾਸ ਅਤੇ ਆਗਿਆਕਾਰੀ ਲਈ ਬੁਲਾਇਆ, ਜਿਵੇਂ ਕਿ ਉਸਨੇ ਜ਼ਕਰਯਾਹ ਨੂੰ ਆਪਣੇ ਪੁੱਤਰ ਦਾ ਨਾਮ ਯੂਹੰਨਾ ਰੱਖਣ ਲਈ ਬੁਲਾਇਆ।</w:t>
      </w:r>
    </w:p>
    <w:p w14:paraId="3415C361" w14:textId="77777777" w:rsidR="00F90BDC" w:rsidRDefault="00F90BDC"/>
    <w:p w14:paraId="41F52446" w14:textId="77777777" w:rsidR="00F90BDC" w:rsidRDefault="00F90BDC">
      <w:r xmlns:w="http://schemas.openxmlformats.org/wordprocessingml/2006/main">
        <w:t xml:space="preserve">2: ਸਾਨੂੰ ਪਰਮੇਸ਼ੁਰ 'ਤੇ ਭਰੋਸਾ ਕਰਨਾ ਚਾਹੀਦਾ ਹੈ ਅਤੇ ਉਸ ਦੇ ਤੋਹਫ਼ਿਆਂ ਨੂੰ ਸਵੀਕਾਰ ਕਰਨਾ ਚਾਹੀਦਾ ਹੈ, ਜਿਵੇਂ ਕਿ ਜ਼ਕਰਯਾਹ ਨੇ ਆਪਣੇ ਪੁੱਤਰ ਯੂਹੰਨਾ ਦਾ ਨਾਮ ਰੱਖਣ ਵਿੱਚ ਕੀਤਾ ਸੀ।</w:t>
      </w:r>
    </w:p>
    <w:p w14:paraId="747D6892" w14:textId="77777777" w:rsidR="00F90BDC" w:rsidRDefault="00F90BDC"/>
    <w:p w14:paraId="0A218C66" w14:textId="77777777" w:rsidR="00F90BDC" w:rsidRDefault="00F90BDC">
      <w:r xmlns:w="http://schemas.openxmlformats.org/wordprocessingml/2006/main">
        <w:t xml:space="preserve">1: ਯਸਾਯਾਹ 9:6 -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14:paraId="4413D323" w14:textId="77777777" w:rsidR="00F90BDC" w:rsidRDefault="00F90BDC"/>
    <w:p w14:paraId="4797B464" w14:textId="77777777" w:rsidR="00F90BDC" w:rsidRDefault="00F90BDC">
      <w:r xmlns:w="http://schemas.openxmlformats.org/wordprocessingml/2006/main">
        <w:t xml:space="preserve">2: ਮੱਤੀ 1:21 - ਉਹ ਇੱਕ ਪੁੱਤਰ ਨੂੰ ਜਨਮ ਦੇਵੇਗੀ, ਅਤੇ ਤੁਸੀਂ ਉਸਦਾ ਨਾਮ ਯਿਸੂ ਰੱਖੋ, ਕਿਉਂਕਿ ਉਹ ਆਪਣੇ ਲੋਕਾਂ ਨੂੰ ਉਨ੍ਹਾਂ ਦੇ ਪਾਪਾਂ ਤੋਂ ਬਚਾਵੇਗਾ।</w:t>
      </w:r>
    </w:p>
    <w:p w14:paraId="21F02F88" w14:textId="77777777" w:rsidR="00F90BDC" w:rsidRDefault="00F90BDC"/>
    <w:p w14:paraId="165C27A9" w14:textId="77777777" w:rsidR="00F90BDC" w:rsidRDefault="00F90BDC">
      <w:r xmlns:w="http://schemas.openxmlformats.org/wordprocessingml/2006/main">
        <w:t xml:space="preserve">ਲੂਕਾ 1:63 ਅਤੇ ਉਸ ਨੇ ਲਿਖਣ ਦੀ ਮੇਜ਼ ਮੰਗੀ ਅਤੇ ਲਿਖਿਆ, ਉਹ ਦਾ ਨਾਮ ਯੂਹੰਨਾ ਹੈ। ਅਤੇ ਉਹ ਸਭ ਨੂੰ ਹੈਰਾਨ ਕਰ ਦਿੱਤਾ.</w:t>
      </w:r>
    </w:p>
    <w:p w14:paraId="686A3B29" w14:textId="77777777" w:rsidR="00F90BDC" w:rsidRDefault="00F90BDC"/>
    <w:p w14:paraId="4E6C79A6" w14:textId="77777777" w:rsidR="00F90BDC" w:rsidRDefault="00F90BDC">
      <w:r xmlns:w="http://schemas.openxmlformats.org/wordprocessingml/2006/main">
        <w:t xml:space="preserve">ਲੋਕ ਹੈਰਾਨ ਰਹਿ ਗਏ ਜਦੋਂ ਜ਼ਕਰਯਾਹ ਨੇ ਆਪਣੇ ਪੁੱਤਰ ਯੂਹੰਨਾ ਦਾ ਨਾਂ ਲਿਖਿਆ।</w:t>
      </w:r>
    </w:p>
    <w:p w14:paraId="3283A268" w14:textId="77777777" w:rsidR="00F90BDC" w:rsidRDefault="00F90BDC"/>
    <w:p w14:paraId="7EFA4618" w14:textId="77777777" w:rsidR="00F90BDC" w:rsidRDefault="00F90BDC">
      <w:r xmlns:w="http://schemas.openxmlformats.org/wordprocessingml/2006/main">
        <w:t xml:space="preserve">1: ਇੱਕ ਨਾਮ ਦੀ ਸ਼ਕਤੀ - ਜਦੋਂ ਅਸੀਂ ਕਿਸੇ ਨੂੰ ਨਾਮ ਦਿੰਦੇ ਹਾਂ, ਅਸੀਂ ਉਹਨਾਂ ਨੂੰ ਇੱਕ ਪਛਾਣ ਦਿੰਦੇ ਹਾਂ।</w:t>
      </w:r>
    </w:p>
    <w:p w14:paraId="62601083" w14:textId="77777777" w:rsidR="00F90BDC" w:rsidRDefault="00F90BDC"/>
    <w:p w14:paraId="1A664CEE" w14:textId="77777777" w:rsidR="00F90BDC" w:rsidRDefault="00F90BDC">
      <w:r xmlns:w="http://schemas.openxmlformats.org/wordprocessingml/2006/main">
        <w:t xml:space="preserve">2: ਜੌਨ ਦੀ ਮਹੱਤਤਾ - ਬਾਈਬਲ ਵਿਚ ਜੌਨ ਦੀ ਭੂਮਿਕਾ ਦੀ ਮਹੱਤਤਾ ਅਤੇ ਅੱਜ ਸਾਡੇ ਲਈ ਇਸਦਾ ਕੀ ਅਰਥ ਹੈ।</w:t>
      </w:r>
    </w:p>
    <w:p w14:paraId="61A20A0B" w14:textId="77777777" w:rsidR="00F90BDC" w:rsidRDefault="00F90BDC"/>
    <w:p w14:paraId="2068420E" w14:textId="77777777" w:rsidR="00F90BDC" w:rsidRDefault="00F90BDC">
      <w:r xmlns:w="http://schemas.openxmlformats.org/wordprocessingml/2006/main">
        <w:t xml:space="preserve">1: ਯਸਾਯਾਹ 9:6 -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14:paraId="5ABAE8CD" w14:textId="77777777" w:rsidR="00F90BDC" w:rsidRDefault="00F90BDC"/>
    <w:p w14:paraId="4F81F8E2" w14:textId="77777777" w:rsidR="00F90BDC" w:rsidRDefault="00F90BDC">
      <w:r xmlns:w="http://schemas.openxmlformats.org/wordprocessingml/2006/main">
        <w:t xml:space="preserve">2: ਮੱਤੀ 1:21 - ਉਹ ਇੱਕ ਪੁੱਤਰ ਨੂੰ ਜਨਮ ਦੇਵੇਗੀ, ਅਤੇ ਤੁਸੀਂ ਉਸਦਾ ਨਾਮ ਯਿਸੂ ਰੱਖੋ, ਕਿਉਂਕਿ ਉਹ ਆਪਣੇ ਲੋਕਾਂ ਨੂੰ ਉਨ੍ਹਾਂ ਦੇ ਪਾਪਾਂ ਤੋਂ ਬਚਾਵੇਗਾ।</w:t>
      </w:r>
    </w:p>
    <w:p w14:paraId="4835CBF8" w14:textId="77777777" w:rsidR="00F90BDC" w:rsidRDefault="00F90BDC"/>
    <w:p w14:paraId="52DEC913" w14:textId="77777777" w:rsidR="00F90BDC" w:rsidRDefault="00F90BDC">
      <w:r xmlns:w="http://schemas.openxmlformats.org/wordprocessingml/2006/main">
        <w:t xml:space="preserve">ਲੂਕਾ 1:64 ਅਤੇ ਉਹ ਦਾ ਮੂੰਹ ਝੱਟ ਖੁਲ੍ਹ ਗਿਆ ਅਤੇ ਉਹ ਦੀ ਜੀਭ ਢਿੱਲੀ ਹੋ ਗਈ ਅਤੇ ਉਹ ਬੋਲਿਆ ਅਤੇ ਪਰਮੇਸ਼ੁਰ ਦੀ ਉਸਤਤਿ ਕਰਨ ਲੱਗਾ।</w:t>
      </w:r>
    </w:p>
    <w:p w14:paraId="47D4D1E4" w14:textId="77777777" w:rsidR="00F90BDC" w:rsidRDefault="00F90BDC"/>
    <w:p w14:paraId="4A84F88F" w14:textId="77777777" w:rsidR="00F90BDC" w:rsidRDefault="00F90BDC">
      <w:r xmlns:w="http://schemas.openxmlformats.org/wordprocessingml/2006/main">
        <w:t xml:space="preserve">ਇਹ ਹਵਾਲਾ ਉਸ ਪਲ ਦਾ ਵਰਣਨ ਕਰਦਾ ਹੈ ਜਦੋਂ ਜ਼ਕਰਯਾਹ ਦੇ ਭਾਸ਼ਣ ਨੂੰ ਉਸ ਦੇ ਦੂਤ ਦੀ ਮੁਲਾਕਾਤ ਤੋਂ ਬਾਅਦ ਬਹਾਲ ਕੀਤਾ ਗਿਆ ਸੀ।</w:t>
      </w:r>
    </w:p>
    <w:p w14:paraId="6A4072E5" w14:textId="77777777" w:rsidR="00F90BDC" w:rsidRDefault="00F90BDC"/>
    <w:p w14:paraId="45849914" w14:textId="77777777" w:rsidR="00F90BDC" w:rsidRDefault="00F90BDC">
      <w:r xmlns:w="http://schemas.openxmlformats.org/wordprocessingml/2006/main">
        <w:t xml:space="preserve">1. ਰੱਬ ਦੀ ਸ਼ਕਤੀ: ਸਾਡੀ ਬੋਲੀ ਨੂੰ ਬਹਾਲ ਕਰਨਾ।</w:t>
      </w:r>
    </w:p>
    <w:p w14:paraId="0AF15E99" w14:textId="77777777" w:rsidR="00F90BDC" w:rsidRDefault="00F90BDC"/>
    <w:p w14:paraId="68C6CE40" w14:textId="77777777" w:rsidR="00F90BDC" w:rsidRDefault="00F90BDC">
      <w:r xmlns:w="http://schemas.openxmlformats.org/wordprocessingml/2006/main">
        <w:t xml:space="preserve">2. ਪ੍ਰਸ਼ੰਸਾ ਦਾ ਚਮਤਕਾਰ: ਸਾਡੀਆਂ ਜੀਭਾਂ ਤੋਂ ਖੁਸ਼ੀ ਨੂੰ ਜਾਰੀ ਕਰਨਾ।</w:t>
      </w:r>
    </w:p>
    <w:p w14:paraId="2DE34FB5" w14:textId="77777777" w:rsidR="00F90BDC" w:rsidRDefault="00F90BDC"/>
    <w:p w14:paraId="0475A029" w14:textId="77777777" w:rsidR="00F90BDC" w:rsidRDefault="00F90BDC">
      <w:r xmlns:w="http://schemas.openxmlformats.org/wordprocessingml/2006/main">
        <w:t xml:space="preserve">1. ਯਸਾਯਾਹ 35:5-6 - ਤਦ ਅੰਨ੍ਹਿਆਂ ਦੀਆਂ ਅੱਖਾਂ ਖੁਲ੍ਹ ਜਾਣਗੀਆਂ, ਅਤੇ ਬੋਲਿਆਂ ਦੇ ਕੰਨ ਖੋਲ੍ਹ ਦਿੱਤੇ ਜਾਣਗੇ। ਤਦ ਲੰਗੜਾ ਹਰਨ ਵਾਂਗ ਛਾਲ ਮਾਰੇਗਾ, ਅਤੇ ਗੂੰਗਿਆਂ ਦੀ ਜ਼ੁਬਾਨ ਗਾਉਣਗੇ।</w:t>
      </w:r>
    </w:p>
    <w:p w14:paraId="2F8DEA5C" w14:textId="77777777" w:rsidR="00F90BDC" w:rsidRDefault="00F90BDC"/>
    <w:p w14:paraId="72649E5D" w14:textId="77777777" w:rsidR="00F90BDC" w:rsidRDefault="00F90BDC">
      <w:r xmlns:w="http://schemas.openxmlformats.org/wordprocessingml/2006/main">
        <w:t xml:space="preserve">2. ਜ਼ਬੂਰ 51:15 - ਹੇ ਪ੍ਰਭੂ, ਮੇਰੇ ਬੁੱਲ੍ਹਾਂ ਨੂੰ ਖੋਲ੍ਹੋ; ਅਤੇ ਮੇਰਾ ਮੂੰਹ ਤੇਰੀ ਉਸਤਤ ਕਰੇਗਾ।</w:t>
      </w:r>
    </w:p>
    <w:p w14:paraId="191C58EA" w14:textId="77777777" w:rsidR="00F90BDC" w:rsidRDefault="00F90BDC"/>
    <w:p w14:paraId="6F8BB7B0" w14:textId="77777777" w:rsidR="00F90BDC" w:rsidRDefault="00F90BDC">
      <w:r xmlns:w="http://schemas.openxmlformats.org/wordprocessingml/2006/main">
        <w:t xml:space="preserve">ਲੂਕਾ 1:65 ਅਤੇ ਆਲੇ-ਦੁਆਲੇ ਦੇ ਸਾਰੇ ਲੋਕਾਂ ਉੱਤੇ ਡਰ ਛਾ ਗਿਆ ਅਤੇ ਯਹੂਦਿਯਾ ਦੇ ਸਾਰੇ ਪਹਾੜੀ ਦੇਸ਼ ਵਿੱਚ ਇਹ ਸਾਰੀਆਂ ਗੱਲਾਂ ਗੂੰਜ ਉੱਠੀਆਂ।</w:t>
      </w:r>
    </w:p>
    <w:p w14:paraId="5E12BAFE" w14:textId="77777777" w:rsidR="00F90BDC" w:rsidRDefault="00F90BDC"/>
    <w:p w14:paraId="0F9C9D62" w14:textId="77777777" w:rsidR="00F90BDC" w:rsidRDefault="00F90BDC">
      <w:r xmlns:w="http://schemas.openxmlformats.org/wordprocessingml/2006/main">
        <w:t xml:space="preserve">ਯੂਹੰਨਾ ਬਪਤਿਸਮਾ ਦੇਣ ਵਾਲੇ ਦੇ ਜਨਮ ਦੇ ਆਲੇ-ਦੁਆਲੇ ਚਮਤਕਾਰੀ ਘਟਨਾਵਾਂ ਸੁਣਨ ਤੋਂ ਬਾਅਦ ਯਹੂਦੀਆ ਦੇ ਖੇਤਰ ਵਿੱਚ ਲੋਕਾਂ ਵਿੱਚ ਡਰ ਫੈਲ ਗਿਆ।</w:t>
      </w:r>
    </w:p>
    <w:p w14:paraId="064E7CCA" w14:textId="77777777" w:rsidR="00F90BDC" w:rsidRDefault="00F90BDC"/>
    <w:p w14:paraId="0C16101A" w14:textId="77777777" w:rsidR="00F90BDC" w:rsidRDefault="00F90BDC">
      <w:r xmlns:w="http://schemas.openxmlformats.org/wordprocessingml/2006/main">
        <w:t xml:space="preserve">1. ਪਰਮੇਸ਼ੁਰ ਦੀ ਸ਼ਕਤੀ ਸਾਡੇ ਡਰ ਨਾਲੋਂ ਵੱਡੀ ਹੈ।</w:t>
      </w:r>
    </w:p>
    <w:p w14:paraId="45746A32" w14:textId="77777777" w:rsidR="00F90BDC" w:rsidRDefault="00F90BDC"/>
    <w:p w14:paraId="1E1AD536" w14:textId="77777777" w:rsidR="00F90BDC" w:rsidRDefault="00F90BDC">
      <w:r xmlns:w="http://schemas.openxmlformats.org/wordprocessingml/2006/main">
        <w:t xml:space="preserve">2. ਜੀਵਨ ਦੀ ਅਨਿਸ਼ਚਿਤਤਾ ਦੇ ਬਾਵਜੂਦ ਅਸੀਂ ਪਰਮੇਸ਼ੁਰ ਉੱਤੇ ਭਰੋਸਾ ਰੱਖ ਸਕਦੇ ਹਾਂ।</w:t>
      </w:r>
    </w:p>
    <w:p w14:paraId="06723251" w14:textId="77777777" w:rsidR="00F90BDC" w:rsidRDefault="00F90BDC"/>
    <w:p w14:paraId="6600FBA8" w14:textId="77777777" w:rsidR="00F90BDC" w:rsidRDefault="00F90BDC">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14:paraId="4EC338A4" w14:textId="77777777" w:rsidR="00F90BDC" w:rsidRDefault="00F90BDC"/>
    <w:p w14:paraId="3260D8E6" w14:textId="77777777" w:rsidR="00F90BDC" w:rsidRDefault="00F90BDC">
      <w:r xmlns:w="http://schemas.openxmlformats.org/wordprocessingml/2006/main">
        <w:t xml:space="preserve">2. ਜ਼ਬੂਰ 56:3-4 - ਜਦੋਂ ਮੈਂ ਡਰਦਾ ਹਾਂ, ਮੈਂ ਤੁਹਾਡੇ ਉੱਤੇ ਭਰੋਸਾ ਰੱਖਦਾ ਹਾਂ। ਰੱਬ ਵਿੱਚ, ਜਿਸ ਦੀ ਮੈਂ ਵਡਿਆਈ ਕਰਦਾ ਹਾਂ, ਰੱਬ ਵਿੱਚ ਮੈਂ ਭਰੋਸਾ ਕਰਦਾ ਹਾਂ; ਮੈਨੂੰ ਡਰ ਨਹੀਂ ਹੋਵੇਗਾ। ਮਾਸ ਮੇਰਾ ਕੀ ਕਰ ਸਕਦਾ ਹੈ?</w:t>
      </w:r>
    </w:p>
    <w:p w14:paraId="486DC9EB" w14:textId="77777777" w:rsidR="00F90BDC" w:rsidRDefault="00F90BDC"/>
    <w:p w14:paraId="36E81875" w14:textId="77777777" w:rsidR="00F90BDC" w:rsidRDefault="00F90BDC">
      <w:r xmlns:w="http://schemas.openxmlformats.org/wordprocessingml/2006/main">
        <w:t xml:space="preserve">ਲੂਕਾ 1:66 ਅਤੇ ਉਨ੍ਹਾਂ ਸਭਨਾਂ ਨੇ ਜਿਨ੍ਹਾਂ ਨੇ ਉਨ੍ਹਾਂ ਨੂੰ ਸੁਣਿਆ, ਆਪਣੇ ਮਨ ਵਿੱਚ ਇਹ ਆਖ ਕੇ ਬੋਲਿਆ, ਇਹ ਕਿਹੋ ਜਿਹਾ ਬੱਚਾ ਹੋਵੇਗਾ! ਅਤੇ ਪ੍ਰਭੂ ਦਾ ਹੱਥ ਉਸਦੇ ਨਾਲ ਸੀ।</w:t>
      </w:r>
    </w:p>
    <w:p w14:paraId="00FF236A" w14:textId="77777777" w:rsidR="00F90BDC" w:rsidRDefault="00F90BDC"/>
    <w:p w14:paraId="56FE43FE" w14:textId="77777777" w:rsidR="00F90BDC" w:rsidRDefault="00F90BDC">
      <w:r xmlns:w="http://schemas.openxmlformats.org/wordprocessingml/2006/main">
        <w:t xml:space="preserve">ਇਹ ਹਵਾਲਾ ਯਰੂਸ਼ਲਮ ਦੇ ਲੋਕਾਂ ਦੇ ਹੈਰਾਨ ਅਤੇ ਹੈਰਾਨੀ ਦਾ ਵਰਣਨ ਕਰਦਾ ਹੈ ਜਦੋਂ ਇਹ ਖ਼ਬਰ ਸੁਣ ਕੇ ਕਿ ਜ਼ਕਰਯਾਹ ਅਤੇ ਐਲਿਜ਼ਾਬੈਥ ਇੱਕ ਬੱਚੇ ਦੀ ਉਮੀਦ ਕਰ ਰਹੇ ਸਨ।</w:t>
      </w:r>
    </w:p>
    <w:p w14:paraId="738340BC" w14:textId="77777777" w:rsidR="00F90BDC" w:rsidRDefault="00F90BDC"/>
    <w:p w14:paraId="0D577352" w14:textId="77777777" w:rsidR="00F90BDC" w:rsidRDefault="00F90BDC">
      <w:r xmlns:w="http://schemas.openxmlformats.org/wordprocessingml/2006/main">
        <w:t xml:space="preserve">1. ਰੱਬ ਇੱਕ ਨਵੀਂ ਚੀਜ਼ ਕਰ ਰਿਹਾ ਹੈ: ਉਸਦੇ ਸ਼ਾਨਦਾਰ ਕੰਮਾਂ ਵਿੱਚ ਅਨੰਦ ਕਰੋ</w:t>
      </w:r>
    </w:p>
    <w:p w14:paraId="6EEFD08D" w14:textId="77777777" w:rsidR="00F90BDC" w:rsidRDefault="00F90BDC"/>
    <w:p w14:paraId="0120A12B" w14:textId="77777777" w:rsidR="00F90BDC" w:rsidRDefault="00F90BDC">
      <w:r xmlns:w="http://schemas.openxmlformats.org/wordprocessingml/2006/main">
        <w:t xml:space="preserve">2. ਪਰਮਾਤਮਾ ਦੀ ਸ਼ਕਤੀ ਅਤੇ ਮੌਜੂਦਗੀ ਦੇ ਭਰੋਸੇ ਵਿੱਚ ਆਰਾਮ ਕਰਨਾ</w:t>
      </w:r>
    </w:p>
    <w:p w14:paraId="5BD3B07B" w14:textId="77777777" w:rsidR="00F90BDC" w:rsidRDefault="00F90BDC"/>
    <w:p w14:paraId="632651EC" w14:textId="77777777" w:rsidR="00F90BDC" w:rsidRDefault="00F90BDC">
      <w:r xmlns:w="http://schemas.openxmlformats.org/wordprocessingml/2006/main">
        <w:t xml:space="preserve">1. ਯਸਾਯਾਹ 43:19 - ਵੇਖੋ, ਮੈਂ ਇੱਕ ਨਵਾਂ ਕੰਮ ਕਰ ਰਿਹਾ ਹਾਂ; ਹੁਣ ਇਹ ਉੱਗਦਾ ਹੈ, ਕੀ ਤੁਸੀਂ ਇਸ ਨੂੰ ਨਹੀਂ ਸਮਝਦੇ?</w:t>
      </w:r>
    </w:p>
    <w:p w14:paraId="5021BDF9" w14:textId="77777777" w:rsidR="00F90BDC" w:rsidRDefault="00F90BDC"/>
    <w:p w14:paraId="3981E13C" w14:textId="77777777" w:rsidR="00F90BDC" w:rsidRDefault="00F90BDC">
      <w:r xmlns:w="http://schemas.openxmlformats.org/wordprocessingml/2006/main">
        <w:t xml:space="preserve">2. ਜ਼ਬੂਰ 46:10 - ਸ਼ਾਂਤ ਰਹੋ, ਅਤੇ ਜਾਣੋ ਕਿ ਮੈਂ ਪਰਮੇਸ਼ੁਰ ਹਾਂ। ਮੈਂ ਕੌਮਾਂ ਵਿੱਚ ਉੱਚਾ ਹੋਵਾਂਗਾ, ਮੈਂ ਧਰਤੀ ਉੱਤੇ ਉੱਚਾ ਹੋਵਾਂਗਾ!</w:t>
      </w:r>
    </w:p>
    <w:p w14:paraId="46AA843A" w14:textId="77777777" w:rsidR="00F90BDC" w:rsidRDefault="00F90BDC"/>
    <w:p w14:paraId="169F7F36" w14:textId="77777777" w:rsidR="00F90BDC" w:rsidRDefault="00F90BDC">
      <w:r xmlns:w="http://schemas.openxmlformats.org/wordprocessingml/2006/main">
        <w:t xml:space="preserve">ਲੂਕਾ 1:67 ਅਤੇ ਉਹ ਦਾ ਪਿਤਾ ਜ਼ਕਰਯਾਹ ਪਵਿੱਤਰ ਆਤਮਾ ਨਾਲ ਭਰ ਗਿਆ ਅਤੇ ਭਵਿੱਖਬਾਣੀ ਕੀਤੀ,</w:t>
      </w:r>
    </w:p>
    <w:p w14:paraId="7FE001CC" w14:textId="77777777" w:rsidR="00F90BDC" w:rsidRDefault="00F90BDC"/>
    <w:p w14:paraId="4FB1DE61" w14:textId="77777777" w:rsidR="00F90BDC" w:rsidRDefault="00F90BDC">
      <w:r xmlns:w="http://schemas.openxmlformats.org/wordprocessingml/2006/main">
        <w:t xml:space="preserve">ਜ਼ਕਰਿਆਸ ਪਵਿੱਤਰ ਆਤਮਾ ਨਾਲ ਭਰਿਆ ਹੋਇਆ ਸੀ ਅਤੇ ਉਸਨੇ ਪਰਮੇਸ਼ੁਰ ਦੇ ਲੋਕਾਂ ਉੱਤੇ ਬਰਕਤ ਦੀ ਭਵਿੱਖਬਾਣੀ ਕੀਤੀ ਸੀ।</w:t>
      </w:r>
    </w:p>
    <w:p w14:paraId="75ACFF09" w14:textId="77777777" w:rsidR="00F90BDC" w:rsidRDefault="00F90BDC"/>
    <w:p w14:paraId="08C0E745" w14:textId="77777777" w:rsidR="00F90BDC" w:rsidRDefault="00F90BDC">
      <w:r xmlns:w="http://schemas.openxmlformats.org/wordprocessingml/2006/main">
        <w:t xml:space="preserve">1. ਮੁਸ਼ਕਲ ਦੇ ਸਮੇਂ ਵਿੱਚ ਪਰਮੇਸ਼ੁਰ ਦੀ ਵਫ਼ਾਦਾਰੀ</w:t>
      </w:r>
    </w:p>
    <w:p w14:paraId="6B75043A" w14:textId="77777777" w:rsidR="00F90BDC" w:rsidRDefault="00F90BDC"/>
    <w:p w14:paraId="03300DD3" w14:textId="77777777" w:rsidR="00F90BDC" w:rsidRDefault="00F90BDC">
      <w:r xmlns:w="http://schemas.openxmlformats.org/wordprocessingml/2006/main">
        <w:t xml:space="preserve">2. ਪਵਿੱਤਰ ਆਤਮਾ ਦੀ ਸ਼ਕਤੀ</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ਯਸਾਯਾਹ 12:2-3 - "ਵੇਖੋ, ਪਰਮੇਸ਼ੁਰ ਮੇਰੀ ਮੁਕਤੀ ਹੈ; ਮੈਂ ਭਰੋਸਾ ਕਰਾਂਗਾ, ਅਤੇ ਡਰਾਂਗਾ ਨਹੀਂ; ਕਿਉਂਕਿ ਪ੍ਰਭੂ ਪਰਮੇਸ਼ੁਰ ਮੇਰੀ ਤਾਕਤ ਅਤੇ ਮੇਰਾ ਗੀਤ ਹੈ, ਅਤੇ ਉਹ ਮੇਰੀ ਮੁਕਤੀ ਬਣ ਗਿਆ ਹੈ।"</w:t>
      </w:r>
    </w:p>
    <w:p w14:paraId="582D8149" w14:textId="77777777" w:rsidR="00F90BDC" w:rsidRDefault="00F90BDC"/>
    <w:p w14:paraId="64C5AD0D" w14:textId="77777777" w:rsidR="00F90BDC" w:rsidRDefault="00F90BDC">
      <w:r xmlns:w="http://schemas.openxmlformats.org/wordprocessingml/2006/main">
        <w:t xml:space="preserve">2. ਰਸੂਲਾਂ ਦੇ ਕਰਤੱਬ 2:4 - "ਅਤੇ ਉਹ ਸਾਰੇ ਪਵਿੱਤਰ ਆਤਮਾ ਨਾਲ ਭਰ ਗਏ ਅਤੇ ਦੂਜੀਆਂ ਭਾਸ਼ਾਵਾਂ ਨਾਲ ਬੋਲਣ ਲੱਗੇ, ਜਿਵੇਂ ਆਤਮਾ ਨੇ ਉਨ੍ਹਾਂ ਨੂੰ ਬੋਲਣ ਦਿੱਤਾ ਸੀ।"</w:t>
      </w:r>
    </w:p>
    <w:p w14:paraId="0E8CBC45" w14:textId="77777777" w:rsidR="00F90BDC" w:rsidRDefault="00F90BDC"/>
    <w:p w14:paraId="481F4FCC" w14:textId="77777777" w:rsidR="00F90BDC" w:rsidRDefault="00F90BDC">
      <w:r xmlns:w="http://schemas.openxmlformats.org/wordprocessingml/2006/main">
        <w:t xml:space="preserve">ਲੂਕਾ 1:68 ਇਸਰਾਏਲ ਦਾ ਯਹੋਵਾਹ ਪਰਮੇਸ਼ੁਰ ਮੁਬਾਰਕ ਹੋਵੇ। ਕਿਉਂ ਜੋ ਉਸਨੇ ਆਪਣੇ ਲੋਕਾਂ ਦਾ ਦੌਰਾ ਕੀਤਾ ਅਤੇ ਛੁਟਕਾਰਾ ਪਾਇਆ,</w:t>
      </w:r>
    </w:p>
    <w:p w14:paraId="74452FCE" w14:textId="77777777" w:rsidR="00F90BDC" w:rsidRDefault="00F90BDC"/>
    <w:p w14:paraId="1D47E4DA" w14:textId="77777777" w:rsidR="00F90BDC" w:rsidRDefault="00F90BDC">
      <w:r xmlns:w="http://schemas.openxmlformats.org/wordprocessingml/2006/main">
        <w:t xml:space="preserve">ਪਰਮੇਸ਼ੁਰ ਨੇ ਆਪਣੇ ਲੋਕਾਂ ਦਾ ਦੌਰਾ ਕੀਤਾ ਅਤੇ ਉਨ੍ਹਾਂ ਨੂੰ ਛੁਡਾਇਆ।</w:t>
      </w:r>
    </w:p>
    <w:p w14:paraId="6A235224" w14:textId="77777777" w:rsidR="00F90BDC" w:rsidRDefault="00F90BDC"/>
    <w:p w14:paraId="68130BD6" w14:textId="77777777" w:rsidR="00F90BDC" w:rsidRDefault="00F90BDC">
      <w:r xmlns:w="http://schemas.openxmlformats.org/wordprocessingml/2006/main">
        <w:t xml:space="preserve">1: ਯਿਸੂ ਸਾਨੂੰ ਸਾਡੇ ਪਾਪਾਂ ਤੋਂ ਬਚਾਉਣ ਲਈ ਆਇਆ ਸੀ।</w:t>
      </w:r>
    </w:p>
    <w:p w14:paraId="3DBA0C00" w14:textId="77777777" w:rsidR="00F90BDC" w:rsidRDefault="00F90BDC"/>
    <w:p w14:paraId="256B2E20" w14:textId="77777777" w:rsidR="00F90BDC" w:rsidRDefault="00F90BDC">
      <w:r xmlns:w="http://schemas.openxmlformats.org/wordprocessingml/2006/main">
        <w:t xml:space="preserve">2: ਪਰਮਾਤਮਾ ਦੀ ਦਇਆ ਅਤੇ ਕਿਰਪਾ ਬੇਅੰਤ ਅਤੇ ਦੂਰਗਾਮੀ ਹੈ।</w:t>
      </w:r>
    </w:p>
    <w:p w14:paraId="1BD5381A" w14:textId="77777777" w:rsidR="00F90BDC" w:rsidRDefault="00F90BDC"/>
    <w:p w14:paraId="5DD5F2F1" w14:textId="77777777" w:rsidR="00F90BDC" w:rsidRDefault="00F90BDC">
      <w:r xmlns:w="http://schemas.openxmlformats.org/wordprocessingml/2006/main">
        <w:t xml:space="preserve">1: ਤੀਤੁਸ 2:14, "ਜਿਸ ਨੇ ਸਾਨੂੰ ਸਾਰੀ ਕੁਧਰਮ ਤੋਂ ਛੁਟਕਾਰਾ ਪਾਉਣ ਲਈ ਅਤੇ ਆਪਣੇ ਲਈ ਆਪਣੇ ਲਈ ਇੱਕ ਅਜਿਹੀ ਕੌਮ ਨੂੰ ਸ਼ੁੱਧ ਕਰਨ ਲਈ ਆਪਣੇ ਆਪ ਨੂੰ ਦੇ ਦਿੱਤਾ ਜੋ ਚੰਗੇ ਕੰਮਾਂ ਲਈ ਜੋਸ਼ੀਲੇ ਹਨ।"</w:t>
      </w:r>
    </w:p>
    <w:p w14:paraId="73D5FBE9" w14:textId="77777777" w:rsidR="00F90BDC" w:rsidRDefault="00F90BDC"/>
    <w:p w14:paraId="732E1D37" w14:textId="77777777" w:rsidR="00F90BDC" w:rsidRDefault="00F90BDC">
      <w:r xmlns:w="http://schemas.openxmlformats.org/wordprocessingml/2006/main">
        <w:t xml:space="preserve">2: ਰੋਮੀਆਂ 3:23-24, "ਕਿਉਂਕਿ ਸਾਰਿਆਂ ਨੇ ਪਾਪ ਕੀਤਾ ਹੈ ਅਤੇ ਪਰਮੇਸ਼ੁਰ ਦੀ ਮਹਿਮਾ ਤੋਂ ਰਹਿ ਗਏ ਹਨ, ਅਤੇ ਇੱਕ ਤੋਹਫ਼ੇ ਵਜੋਂ ਉਸਦੀ ਕਿਰਪਾ ਦੁਆਰਾ, ਮਸੀਹ ਯਿਸੂ ਵਿੱਚ ਛੁਟਕਾਰਾ ਦੁਆਰਾ ਧਰਮੀ ਠਹਿਰਾਏ ਗਏ ਹਨ।"</w:t>
      </w:r>
    </w:p>
    <w:p w14:paraId="4B23C5AF" w14:textId="77777777" w:rsidR="00F90BDC" w:rsidRDefault="00F90BDC"/>
    <w:p w14:paraId="3663AA69" w14:textId="77777777" w:rsidR="00F90BDC" w:rsidRDefault="00F90BDC">
      <w:r xmlns:w="http://schemas.openxmlformats.org/wordprocessingml/2006/main">
        <w:t xml:space="preserve">ਲੂਕਾ 1:69 ਅਤੇ ਆਪਣੇ ਸੇਵਕ ਦਾਊਦ ਦੇ ਘਰ ਸਾਡੇ ਲਈ ਮੁਕਤੀ ਦਾ ਇੱਕ ਸਿੰਗ ਖੜ੍ਹਾ ਕੀਤਾ ਹੈ।</w:t>
      </w:r>
    </w:p>
    <w:p w14:paraId="288D3DD6" w14:textId="77777777" w:rsidR="00F90BDC" w:rsidRDefault="00F90BDC"/>
    <w:p w14:paraId="4D89FD5A" w14:textId="77777777" w:rsidR="00F90BDC" w:rsidRDefault="00F90BDC">
      <w:r xmlns:w="http://schemas.openxmlformats.org/wordprocessingml/2006/main">
        <w:t xml:space="preserve">ਇਹ ਬਿਰਤਾਂਤ ਪਰਮੇਸ਼ੁਰ ਦੁਆਰਾ ਆਪਣੇ ਸੇਵਕ ਡੇਵਿਡ ਦੇ ਘਰ ਵਿੱਚ ਸਾਡੇ ਲਈ ਮੁਕਤੀ ਦਾ ਇੱਕ ਸਿੰਗ ਉਠਾਉਣ ਬਾਰੇ ਗੱਲ ਕਰਦਾ ਹੈ।</w:t>
      </w:r>
    </w:p>
    <w:p w14:paraId="41C951E4" w14:textId="77777777" w:rsidR="00F90BDC" w:rsidRDefault="00F90BDC"/>
    <w:p w14:paraId="63577CC1" w14:textId="77777777" w:rsidR="00F90BDC" w:rsidRDefault="00F90BDC">
      <w:r xmlns:w="http://schemas.openxmlformats.org/wordprocessingml/2006/main">
        <w:t xml:space="preserve">1. ਡੇਵਿਡ ਦੇ ਘਰ ਦੁਆਰਾ ਮੁਕਤੀ ਦਾ ਪਰਮੇਸ਼ੁਰ ਦਾ ਪ੍ਰਬੰਧ</w:t>
      </w:r>
    </w:p>
    <w:p w14:paraId="2E59EBA7" w14:textId="77777777" w:rsidR="00F90BDC" w:rsidRDefault="00F90BDC"/>
    <w:p w14:paraId="4AB242F4" w14:textId="77777777" w:rsidR="00F90BDC" w:rsidRDefault="00F90BDC">
      <w:r xmlns:w="http://schemas.openxmlformats.org/wordprocessingml/2006/main">
        <w:t xml:space="preserve">2. ਪਰਮੇਸ਼ੁਰ ਦੀ ਮੁਕਤੀ ਦੀ ਸ਼ਕਤੀ ਉਸਦੇ ਸੇਵਕਾਂ ਦੁਆਰਾ ਕੰਮ ਕਰਦੀ ਹੈ</w:t>
      </w:r>
    </w:p>
    <w:p w14:paraId="33BF69F3" w14:textId="77777777" w:rsidR="00F90BDC" w:rsidRDefault="00F90BDC"/>
    <w:p w14:paraId="51506AEA" w14:textId="77777777" w:rsidR="00F90BDC" w:rsidRDefault="00F90BDC">
      <w:r xmlns:w="http://schemas.openxmlformats.org/wordprocessingml/2006/main">
        <w:t xml:space="preserve">1. ਯਸਾਯਾਹ 11: 1-2 - "ਅਤੇ ਯੱਸੀ ਦੇ ਤਣੇ ਵਿੱਚੋਂ ਇੱਕ ਡੰਡਾ ਨਿੱਕਲੇਗਾ, ਅਤੇ ਉਹ ਦੀਆਂ ਜੜ੍ਹਾਂ ਵਿੱਚੋਂ ਇੱਕ ਟਹਿਣੀ ਨਿੱਕਲ ਜਾਵੇਗੀ: ਅਤੇ ਯਹੋਵਾਹ ਦਾ ਆਤਮਾ ਉਸ ਉੱਤੇ ਟਿਕੇਗਾ, ਬੁੱਧ ਅਤੇ ਆਤਮਾ ਦਾ ਆਤਮਾ। ਸਮਝ, ਸਲਾਹ ਅਤੇ ਸ਼ਕਤੀ ਦੀ ਆਤਮਾ, ਗਿਆਨ ਦੀ ਆਤਮਾ ਅਤੇ ਯਹੋਵਾਹ ਦੇ ਭੈ ਦੀ."</w:t>
      </w:r>
    </w:p>
    <w:p w14:paraId="15227278" w14:textId="77777777" w:rsidR="00F90BDC" w:rsidRDefault="00F90BDC"/>
    <w:p w14:paraId="658E28CD" w14:textId="77777777" w:rsidR="00F90BDC" w:rsidRDefault="00F90BDC">
      <w:r xmlns:w="http://schemas.openxmlformats.org/wordprocessingml/2006/main">
        <w:t xml:space="preserve">2. 2 ਸਮੂਏਲ 7:12-13 - "ਅਤੇ ਜਦੋਂ ਤੁਹਾਡੇ ਦਿਨ ਪੂਰੇ ਹੋਣਗੇ, ਅਤੇ ਤੁਸੀਂ ਆਪਣੇ ਪਿਉ-ਦਾਦਿਆਂ ਨਾਲ ਸੌਂ ਜਾਵੋਗੇ, ਮੈਂ ਤੁਹਾਡੇ ਤੋਂ ਬਾਅਦ ਤੁਹਾਡੀ ਸੰਤਾਨ ਨੂੰ ਸਥਾਪਿਤ ਕਰਾਂਗਾ, ਜੋ ਤੁਹਾਡੀਆਂ ਅੰਤੜੀਆਂ ਵਿੱਚੋਂ ਨਿਕਲੇਗਾ, ਅਤੇ ਮੈਂ ਉਸਦਾ ਰਾਜ ਸਥਾਪਿਤ ਕਰਾਂਗਾ। ਉਹ ਮੇਰੇ ਨਾਮ ਲਈ ਇੱਕ ਘਰ ਬਣਾਏਗਾ, ਅਤੇ ਮੈਂ ਉਸਦੇ ਰਾਜ ਦੇ ਸਿੰਘਾਸਣ ਨੂੰ ਸਦਾ ਲਈ ਕਾਇਮ ਕਰਾਂਗਾ।”</w:t>
      </w:r>
    </w:p>
    <w:p w14:paraId="19C03E0E" w14:textId="77777777" w:rsidR="00F90BDC" w:rsidRDefault="00F90BDC"/>
    <w:p w14:paraId="7F19630B" w14:textId="77777777" w:rsidR="00F90BDC" w:rsidRDefault="00F90BDC">
      <w:r xmlns:w="http://schemas.openxmlformats.org/wordprocessingml/2006/main">
        <w:t xml:space="preserve">ਲੂਕਾ 1:70 ਜਿਵੇਂ ਕਿ ਉਹ ਆਪਣੇ ਪਵਿੱਤਰ ਨਬੀਆਂ ਦੇ ਮੂੰਹੋਂ ਬੋਲਿਆ, ਜੋ ਸੰਸਾਰ ਦੇ ਸ਼ੁਰੂ ਤੋਂ ਹੀ ਹੈ:</w:t>
      </w:r>
    </w:p>
    <w:p w14:paraId="0BF99389" w14:textId="77777777" w:rsidR="00F90BDC" w:rsidRDefault="00F90BDC"/>
    <w:p w14:paraId="009DB009" w14:textId="77777777" w:rsidR="00F90BDC" w:rsidRDefault="00F90BDC">
      <w:r xmlns:w="http://schemas.openxmlformats.org/wordprocessingml/2006/main">
        <w:t xml:space="preserve">ਪਰਮੇਸ਼ੁਰ ਨੇ ਸੰਸਾਰ ਦੇ ਮੁੱਢ ਤੋਂ ਆਪਣੇ ਨਬੀਆਂ ਰਾਹੀਂ ਗੱਲ ਕੀਤੀ।</w:t>
      </w:r>
    </w:p>
    <w:p w14:paraId="3C7704C3" w14:textId="77777777" w:rsidR="00F90BDC" w:rsidRDefault="00F90BDC"/>
    <w:p w14:paraId="3CFE8F39" w14:textId="77777777" w:rsidR="00F90BDC" w:rsidRDefault="00F90BDC">
      <w:r xmlns:w="http://schemas.openxmlformats.org/wordprocessingml/2006/main">
        <w:t xml:space="preserve">1. ਪਰਮੇਸ਼ੁਰ ਦੇ ਬਚਨ ਦੀ ਸ਼ਕਤੀ - ਇਹ ਖੋਜ ਕਰਨਾ ਕਿ ਕਿਵੇਂ ਪਰਮੇਸ਼ੁਰ ਨੇ ਸੰਸਾਰ ਦੀ ਸ਼ੁਰੂਆਤ ਤੋਂ ਆਪਣੇ ਨਬੀਆਂ ਰਾਹੀਂ ਸਾਡੇ ਨਾਲ ਗੱਲ ਕੀਤੀ ਹੈ।</w:t>
      </w:r>
    </w:p>
    <w:p w14:paraId="0CC94F9B" w14:textId="77777777" w:rsidR="00F90BDC" w:rsidRDefault="00F90BDC"/>
    <w:p w14:paraId="21FFB53E" w14:textId="77777777" w:rsidR="00F90BDC" w:rsidRDefault="00F90BDC">
      <w:r xmlns:w="http://schemas.openxmlformats.org/wordprocessingml/2006/main">
        <w:t xml:space="preserve">2. ਪ੍ਰਮਾਤਮਾ ਦੇ ਬਚਨ ਦੀ ਸਦੀਵੀਤਾ - ਖੋਜ ਕਰਨਾ ਕਿ ਕਿਵੇਂ ਪ੍ਰਮਾਤਮਾ ਦਾ ਸ਼ਬਦ ਸੰਸਾਰ ਦੀ ਸ਼ੁਰੂਆਤ ਤੋਂ ਇੱਕ ਮਾਰਗਦਰਸ਼ਕ ਰਿਹਾ ਹੈ।</w:t>
      </w:r>
    </w:p>
    <w:p w14:paraId="69D8CD62" w14:textId="77777777" w:rsidR="00F90BDC" w:rsidRDefault="00F90BDC"/>
    <w:p w14:paraId="3D4C1BD7" w14:textId="77777777" w:rsidR="00F90BDC" w:rsidRDefault="00F90BDC">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14:paraId="2BD4EEE2" w14:textId="77777777" w:rsidR="00F90BDC" w:rsidRDefault="00F90BDC"/>
    <w:p w14:paraId="22DD1D89" w14:textId="77777777" w:rsidR="00F90BDC" w:rsidRDefault="00F90BDC">
      <w:r xmlns:w="http://schemas.openxmlformats.org/wordprocessingml/2006/main">
        <w:t xml:space="preserve">2. ਜ਼ਬੂਰ 33:4 - "ਕਿਉਂਕਿ ਯਹੋਵਾਹ ਦਾ ਬਚਨ ਸਹੀ ਹੈ; ਅਤੇ ਉਸਦੇ ਸਾਰੇ ਕੰਮ ਸਚਿਆਈ ਨਾਲ ਕੀਤੇ ਗਏ ਹਨ।"</w:t>
      </w:r>
    </w:p>
    <w:p w14:paraId="17C2C48C" w14:textId="77777777" w:rsidR="00F90BDC" w:rsidRDefault="00F90BDC"/>
    <w:p w14:paraId="25FAF60B" w14:textId="77777777" w:rsidR="00F90BDC" w:rsidRDefault="00F90BDC">
      <w:r xmlns:w="http://schemas.openxmlformats.org/wordprocessingml/2006/main">
        <w:t xml:space="preserve">ਲੂਕਾ 1:71 ਤਾਂ ਜੋ ਅਸੀਂ ਆਪਣੇ ਦੁਸ਼ਮਣਾਂ ਤੋਂ ਅਤੇ ਉਨ੍ਹਾਂ ਸਾਰਿਆਂ ਦੇ ਹੱਥੋਂ ਬਚਾਈਏ ਜੋ ਸਾਨੂੰ ਨਫ਼ਰਤ ਕਰਦੇ ਹਨ;</w:t>
      </w:r>
    </w:p>
    <w:p w14:paraId="27BDCCE7" w14:textId="77777777" w:rsidR="00F90BDC" w:rsidRDefault="00F90BDC"/>
    <w:p w14:paraId="376A89A4" w14:textId="77777777" w:rsidR="00F90BDC" w:rsidRDefault="00F90BDC">
      <w:r xmlns:w="http://schemas.openxmlformats.org/wordprocessingml/2006/main">
        <w:t xml:space="preserve">ਬੀਤਣ ਦੁਸ਼ਮਣਾਂ ਅਤੇ ਸਾਡੇ ਨਾਲ ਨਫ਼ਰਤ ਕਰਨ ਵਾਲਿਆਂ ਤੋਂ ਬਚਾਏ ਜਾਣ ਦੀ ਗੱਲ ਕਰਦਾ ਹੈ।</w:t>
      </w:r>
    </w:p>
    <w:p w14:paraId="0D2F3C9C" w14:textId="77777777" w:rsidR="00F90BDC" w:rsidRDefault="00F90BDC"/>
    <w:p w14:paraId="6834F2F4" w14:textId="77777777" w:rsidR="00F90BDC" w:rsidRDefault="00F90BDC">
      <w:r xmlns:w="http://schemas.openxmlformats.org/wordprocessingml/2006/main">
        <w:t xml:space="preserve">1: ਪਰਮੇਸ਼ੁਰ ਦਾ ਪਿਆਰ ਸਾਨੂੰ ਸਾਡੇ ਦੁਸ਼ਮਣਾਂ ਅਤੇ ਸਾਡੇ ਨਾਲ ਨਫ਼ਰਤ ਕਰਨ ਵਾਲਿਆਂ ਤੋਂ ਬਚਾਉਂਦਾ ਹੈ।</w:t>
      </w:r>
    </w:p>
    <w:p w14:paraId="52596304" w14:textId="77777777" w:rsidR="00F90BDC" w:rsidRDefault="00F90BDC"/>
    <w:p w14:paraId="4A386B44" w14:textId="77777777" w:rsidR="00F90BDC" w:rsidRDefault="00F90BDC">
      <w:r xmlns:w="http://schemas.openxmlformats.org/wordprocessingml/2006/main">
        <w:t xml:space="preserve">2: ਪਰਮੇਸ਼ੁਰ ਵਿੱਚ ਨਿਹਚਾ ਦੁਆਰਾ, ਅਸੀਂ ਆਪਣੇ ਦੁਸ਼ਮਣਾਂ ਅਤੇ ਸਾਡੇ ਨਾਲ ਨਫ਼ਰਤ ਕਰਨ ਵਾਲਿਆਂ ਤੋਂ ਛੁਟਕਾਰਾ ਪਾ ਸਕਦੇ ਹਾਂ।</w:t>
      </w:r>
    </w:p>
    <w:p w14:paraId="7177EF3C" w14:textId="77777777" w:rsidR="00F90BDC" w:rsidRDefault="00F90BDC"/>
    <w:p w14:paraId="2121C157" w14:textId="77777777" w:rsidR="00F90BDC" w:rsidRDefault="00F90BDC">
      <w:r xmlns:w="http://schemas.openxmlformats.org/wordprocessingml/2006/main">
        <w:t xml:space="preserve">1: ਰੋਮੀਆਂ 8:37 ਨਹੀਂ, ਇਨ੍ਹਾਂ ਸਾਰੀਆਂ ਚੀਜ਼ਾਂ ਵਿੱਚ ਅਸੀਂ ਉਸ ਦੁਆਰਾ ਜਿੱਤਣ ਵਾਲੇ ਨਾਲੋਂ ਵੱਧ ਹਾਂ ਜਿਸਨੇ ਸਾਨੂੰ ਪਿਆਰ ਕੀਤਾ।</w:t>
      </w:r>
    </w:p>
    <w:p w14:paraId="2702F9DA" w14:textId="77777777" w:rsidR="00F90BDC" w:rsidRDefault="00F90BDC"/>
    <w:p w14:paraId="3837F278" w14:textId="77777777" w:rsidR="00F90BDC" w:rsidRDefault="00F90BDC">
      <w:r xmlns:w="http://schemas.openxmlformats.org/wordprocessingml/2006/main">
        <w:t xml:space="preserve">2: ਜ਼ਬੂਰ 34:17-18 ਜਦੋਂ ਧਰਮੀ ਮਦਦ ਲਈ ਪੁਕਾਰਦੇ ਹਨ, ਤਾਂ ਪ੍ਰਭੂ ਸੁਣਦਾ ਹੈ ਅਤੇ ਉਨ੍ਹਾਂ ਨੂੰ ਉਨ੍ਹਾਂ ਦੀਆਂ ਸਾਰੀਆਂ ਮੁਸੀਬਤਾਂ ਤੋਂ ਛੁਡਾਉਂਦਾ ਹੈ। ਪ੍ਰਭੂ ਟੁੱਟੇ ਦਿਲ ਵਾਲਿਆਂ ਦੇ ਨੇੜੇ ਹੈ ਅਤੇ ਆਤਮਾ ਵਿੱਚ ਕੁਚਲੇ ਹੋਏ ਲੋਕਾਂ ਨੂੰ ਬਚਾਉਂਦਾ ਹੈ।</w:t>
      </w:r>
    </w:p>
    <w:p w14:paraId="555DAA01" w14:textId="77777777" w:rsidR="00F90BDC" w:rsidRDefault="00F90BDC"/>
    <w:p w14:paraId="054FBBFD" w14:textId="77777777" w:rsidR="00F90BDC" w:rsidRDefault="00F90BDC">
      <w:r xmlns:w="http://schemas.openxmlformats.org/wordprocessingml/2006/main">
        <w:t xml:space="preserve">ਲੂਕਾ 1:72 ਸਾਡੇ ਪਿਉ-ਦਾਦਿਆਂ ਨਾਲ ਵਾਅਦਾ ਕੀਤਾ ਗਿਆ ਦਇਆ ਨੂੰ ਪੂਰਾ ਕਰਨ ਲਈ, ਅਤੇ ਉਸਦੇ ਪਵਿੱਤਰ ਨੇਮ ਨੂੰ ਯਾਦ ਕਰਨ ਲਈ;</w:t>
      </w:r>
    </w:p>
    <w:p w14:paraId="5EEB814C" w14:textId="77777777" w:rsidR="00F90BDC" w:rsidRDefault="00F90BDC"/>
    <w:p w14:paraId="0BCC16C8" w14:textId="77777777" w:rsidR="00F90BDC" w:rsidRDefault="00F90BDC">
      <w:r xmlns:w="http://schemas.openxmlformats.org/wordprocessingml/2006/main">
        <w:t xml:space="preserve">ਇਹ ਬੀਤਣ ਪਰਮੇਸ਼ੁਰ ਦੇ ਵਾਅਦਿਆਂ ਨੂੰ ਪੂਰਾ ਕਰਨ ਅਤੇ ਉਸ ਦੇ ਪਵਿੱਤਰ ਨੇਮ ਨੂੰ ਯਾਦ ਕਰਨ ਦੀ ਗੱਲ ਕਰਦਾ ਹੈ।</w:t>
      </w:r>
    </w:p>
    <w:p w14:paraId="2F92A5CA" w14:textId="77777777" w:rsidR="00F90BDC" w:rsidRDefault="00F90BDC"/>
    <w:p w14:paraId="27EEF387" w14:textId="77777777" w:rsidR="00F90BDC" w:rsidRDefault="00F90BDC">
      <w:r xmlns:w="http://schemas.openxmlformats.org/wordprocessingml/2006/main">
        <w:t xml:space="preserve">1. ਇੱਕ ਵਾਅਦਾ ਪੂਰਾ ਹੋਇਆ: ਰੱਬ ਦੀ ਦਇਆ</w:t>
      </w:r>
    </w:p>
    <w:p w14:paraId="15013DEA" w14:textId="77777777" w:rsidR="00F90BDC" w:rsidRDefault="00F90BDC"/>
    <w:p w14:paraId="6BB0F280" w14:textId="77777777" w:rsidR="00F90BDC" w:rsidRDefault="00F90BDC">
      <w:r xmlns:w="http://schemas.openxmlformats.org/wordprocessingml/2006/main">
        <w:t xml:space="preserve">2. ਪਰਮੇਸ਼ੁਰ ਦੇ ਨੇਮ ਨੂੰ ਯਾਦ ਰੱਖਣਾ: ਉਸ ਪ੍ਰਤੀ ਸਾਡੀ ਵਚਨਬੱਧਤਾ</w:t>
      </w:r>
    </w:p>
    <w:p w14:paraId="7E54170D" w14:textId="77777777" w:rsidR="00F90BDC" w:rsidRDefault="00F90BDC"/>
    <w:p w14:paraId="7B0545FB" w14:textId="77777777" w:rsidR="00F90BDC" w:rsidRDefault="00F90BDC">
      <w:r xmlns:w="http://schemas.openxmlformats.org/wordprocessingml/2006/main">
        <w:t xml:space="preserve">1. ਯਸਾਯਾਹ 55:3 - "ਆਪਣਾ ਕੰਨ ਲਗਾਓ, ਅਤੇ ਮੇਰੇ ਕੋਲ ਆਓ; ਸੁਣੋ, ਤਾਂ ਜੋ ਤੇਰੀ ਆਤਮਾ ਜੀਉਂਦਾ ਰਹੇ; ਅਤੇ ਮੈਂ ਤੁਹਾਡੇ ਨਾਲ ਇੱਕ ਸਦੀਵੀ ਨੇਮ ਬਣਾਵਾਂਗਾ, ਦਾਊਦ ਲਈ ਮੇਰਾ ਅਡੋਲ, ਪੱਕਾ ਪਿਆਰ।"</w:t>
      </w:r>
    </w:p>
    <w:p w14:paraId="145A9C8E" w14:textId="77777777" w:rsidR="00F90BDC" w:rsidRDefault="00F90BDC"/>
    <w:p w14:paraId="7334BC7D" w14:textId="77777777" w:rsidR="00F90BDC" w:rsidRDefault="00F90BDC">
      <w:r xmlns:w="http://schemas.openxmlformats.org/wordprocessingml/2006/main">
        <w:t xml:space="preserve">2. ਜ਼ਬੂਰ 105:8 - "ਉਹ ਆਪਣੇ ਨੇਮ ਨੂੰ ਸਦਾ ਲਈ ਯਾਦ ਰੱਖਦਾ ਹੈ, ਉਹ ਸ਼ਬਦ ਜਿਸਦਾ ਉਸਨੇ ਹੁਕਮ ਦਿੱਤਾ ਸੀ, ਹਜ਼ਾਰਾਂ ਪੀੜ੍ਹੀਆਂ ਲਈ।"</w:t>
      </w:r>
    </w:p>
    <w:p w14:paraId="492FFD7F" w14:textId="77777777" w:rsidR="00F90BDC" w:rsidRDefault="00F90BDC"/>
    <w:p w14:paraId="511CD52A" w14:textId="77777777" w:rsidR="00F90BDC" w:rsidRDefault="00F90BDC">
      <w:r xmlns:w="http://schemas.openxmlformats.org/wordprocessingml/2006/main">
        <w:t xml:space="preserve">ਲੂਕਾ 1:73 ਜਿਹੜੀ ਸੌਂਹ ਉਸ ਨੇ ਸਾਡੇ ਪਿਤਾ ਅਬਰਾਹਾਮ ਨੂੰ ਖਾਧੀ ਸੀ।</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ਪਰਮੇਸ਼ੁਰ ਨੇ ਅਬਰਾਹਾਮ ਨਾਲ ਵਾਅਦੇ ਕੀਤੇ ਅਤੇ ਉਨ੍ਹਾਂ ਨੂੰ ਪੂਰਾ ਕੀਤਾ।</w:t>
      </w:r>
    </w:p>
    <w:p w14:paraId="2EE91E10" w14:textId="77777777" w:rsidR="00F90BDC" w:rsidRDefault="00F90BDC"/>
    <w:p w14:paraId="403304FC" w14:textId="77777777" w:rsidR="00F90BDC" w:rsidRDefault="00F90BDC">
      <w:r xmlns:w="http://schemas.openxmlformats.org/wordprocessingml/2006/main">
        <w:t xml:space="preserve">1: ਪਰਮੇਸ਼ੁਰ ਵਫ਼ਾਦਾਰ ਹੈ ਅਤੇ ਉਹ ਆਪਣੇ ਵਾਅਦੇ ਪੂਰੇ ਕਰੇਗਾ।</w:t>
      </w:r>
    </w:p>
    <w:p w14:paraId="005301BB" w14:textId="77777777" w:rsidR="00F90BDC" w:rsidRDefault="00F90BDC"/>
    <w:p w14:paraId="0B760FAB" w14:textId="77777777" w:rsidR="00F90BDC" w:rsidRDefault="00F90BDC">
      <w:r xmlns:w="http://schemas.openxmlformats.org/wordprocessingml/2006/main">
        <w:t xml:space="preserve">2: ਅਸੀਂ ਪਰਮੇਸ਼ੁਰ ਦੇ ਵਾਅਦਿਆਂ ਉੱਤੇ ਭਰੋਸਾ ਰੱਖ ਸਕਦੇ ਹਾਂ ਭਾਵੇਂ ਉਨ੍ਹਾਂ ਨੂੰ ਪੂਰਾ ਹੋਣ ਵਿਚ ਲੰਮਾ ਸਮਾਂ ਲੱਗੇ।</w:t>
      </w:r>
    </w:p>
    <w:p w14:paraId="4B43D775" w14:textId="77777777" w:rsidR="00F90BDC" w:rsidRDefault="00F90BDC"/>
    <w:p w14:paraId="04AD7E89" w14:textId="77777777" w:rsidR="00F90BDC" w:rsidRDefault="00F90BDC">
      <w:r xmlns:w="http://schemas.openxmlformats.org/wordprocessingml/2006/main">
        <w:t xml:space="preserve">1: ਗਿਣਤੀ 23:19 - ਪਰਮੇਸ਼ੁਰ ਇੱਕ ਆਦਮੀ ਨਹੀਂ ਹੈ ਕਿ ਉਹ ਝੂਠ ਬੋਲੇ; ਨਾ ਹੀ ਮਨੁੱਖ ਦਾ ਪੁੱਤਰ, ਕਿ ਉਹ ਤੋਬਾ ਕਰੇ: ਕੀ ਉਸਨੇ ਕਿਹਾ ਹੈ, ਅਤੇ ਕੀ ਉਹ ਅਜਿਹਾ ਨਹੀਂ ਕਰੇਗਾ? ਜਾਂ ਉਸਨੇ ਬੋਲਿਆ ਹੈ, ਅਤੇ ਕੀ ਉਹ ਇਸਨੂੰ ਚੰਗਾ ਨਹੀਂ ਕਰੇਗਾ?</w:t>
      </w:r>
    </w:p>
    <w:p w14:paraId="0EDC0C90" w14:textId="77777777" w:rsidR="00F90BDC" w:rsidRDefault="00F90BDC"/>
    <w:p w14:paraId="2ADAAC08" w14:textId="77777777" w:rsidR="00F90BDC" w:rsidRDefault="00F90BDC">
      <w:r xmlns:w="http://schemas.openxmlformats.org/wordprocessingml/2006/main">
        <w:t xml:space="preserve">2:2 ਕੁਰਿੰਥੀਆਂ 1:20 - ਕਿਉਂਕਿ ਉਸ ਵਿੱਚ ਪਰਮੇਸ਼ੁਰ ਦੇ ਸਾਰੇ ਵਾਅਦੇ ਹਾਂ ਹਨ, ਅਤੇ ਉਸ ਵਿੱਚ ਆਮੀਨ, ਸਾਡੇ ਦੁਆਰਾ ਪਰਮੇਸ਼ੁਰ ਦੀ ਮਹਿਮਾ ਲਈ।</w:t>
      </w:r>
    </w:p>
    <w:p w14:paraId="22067FD5" w14:textId="77777777" w:rsidR="00F90BDC" w:rsidRDefault="00F90BDC"/>
    <w:p w14:paraId="6E62C872" w14:textId="77777777" w:rsidR="00F90BDC" w:rsidRDefault="00F90BDC">
      <w:r xmlns:w="http://schemas.openxmlformats.org/wordprocessingml/2006/main">
        <w:t xml:space="preserve">ਲੂਕਾ 1:74 ਕਿ ਉਹ ਸਾਨੂੰ ਬਖਸ਼ੇ ਤਾਂ ਜੋ ਅਸੀਂ ਆਪਣੇ ਵੈਰੀਆਂ ਦੇ ਹੱਥੋਂ ਛੁਡਾਏ ਜਾਣ ਤੇ ਬਿਨਾਂ ਡਰ ਤੋਂ ਉਹ ਦੀ ਸੇਵਾ ਕਰੀਏ।</w:t>
      </w:r>
    </w:p>
    <w:p w14:paraId="5EB0B4D9" w14:textId="77777777" w:rsidR="00F90BDC" w:rsidRDefault="00F90BDC"/>
    <w:p w14:paraId="3C16D75A" w14:textId="77777777" w:rsidR="00F90BDC" w:rsidRDefault="00F90BDC">
      <w:r xmlns:w="http://schemas.openxmlformats.org/wordprocessingml/2006/main">
        <w:t xml:space="preserve">ਲੂਕਾ 1:74 ਵਿੱਚ, ਪਰਮੇਸ਼ੁਰ ਨੇ ਆਪਣੇ ਲੋਕਾਂ ਨੂੰ ਉਨ੍ਹਾਂ ਦੇ ਦੁਸ਼ਮਣਾਂ ਤੋਂ ਬਚਾਉਣ ਅਤੇ ਬਚਾਉਣ ਦਾ ਵਾਅਦਾ ਕੀਤਾ ਹੈ ਤਾਂ ਜੋ ਉਹ ਸ਼ਾਂਤੀ ਅਤੇ ਡਰ ਤੋਂ ਬਿਨਾਂ ਉਸਦੀ ਸੇਵਾ ਕਰ ਸਕਣ।</w:t>
      </w:r>
    </w:p>
    <w:p w14:paraId="53506E76" w14:textId="77777777" w:rsidR="00F90BDC" w:rsidRDefault="00F90BDC"/>
    <w:p w14:paraId="4FAA8BBE" w14:textId="77777777" w:rsidR="00F90BDC" w:rsidRDefault="00F90BDC">
      <w:r xmlns:w="http://schemas.openxmlformats.org/wordprocessingml/2006/main">
        <w:t xml:space="preserve">1. "ਸੁਰੱਖਿਆ ਦਾ ਵਾਅਦਾ: ਡਰ ਤੋਂ ਬਿਨਾਂ ਪਰਮਾਤਮਾ ਦੀ ਸੇਵਾ ਕਰਨਾ"</w:t>
      </w:r>
    </w:p>
    <w:p w14:paraId="5CBFE0EC" w14:textId="77777777" w:rsidR="00F90BDC" w:rsidRDefault="00F90BDC"/>
    <w:p w14:paraId="4824A2F6" w14:textId="77777777" w:rsidR="00F90BDC" w:rsidRDefault="00F90BDC">
      <w:r xmlns:w="http://schemas.openxmlformats.org/wordprocessingml/2006/main">
        <w:t xml:space="preserve">2. "ਪਰਮੇਸ਼ੁਰ ਦਾ ਬਚਾਅ: ਆਜ਼ਾਦੀ ਵਿੱਚ ਉਸਦੀ ਸੇਵਾ ਕਰਨਾ"</w:t>
      </w:r>
    </w:p>
    <w:p w14:paraId="408CA06B" w14:textId="77777777" w:rsidR="00F90BDC" w:rsidRDefault="00F90BDC"/>
    <w:p w14:paraId="6DF2F5AC" w14:textId="77777777" w:rsidR="00F90BDC" w:rsidRDefault="00F90BDC">
      <w:r xmlns:w="http://schemas.openxmlformats.org/wordprocessingml/2006/main">
        <w:t xml:space="preserve">1. ਜ਼ਬੂਰ 34:7 - ਯਹੋਵਾਹ ਦਾ ਦੂਤ ਉਨ੍ਹਾਂ ਦੇ ਦੁਆਲੇ ਡੇਰਾ ਲਾਉਂਦਾ ਹੈ ਜੋ ਉਸ ਤੋਂ ਡਰਦੇ ਹਨ, ਅਤੇ ਉਨ੍ਹਾਂ ਨੂੰ ਛੁਡਾਉਂਦੇ ਹਨ।</w:t>
      </w:r>
    </w:p>
    <w:p w14:paraId="1CC7A84B" w14:textId="77777777" w:rsidR="00F90BDC" w:rsidRDefault="00F90BDC"/>
    <w:p w14:paraId="329012CC" w14:textId="77777777" w:rsidR="00F90BDC" w:rsidRDefault="00F90BDC">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1:75 ਉਸ ਦੇ ਅੱਗੇ ਪਵਿੱਤਰਤਾ ਅਤੇ ਧਾਰਮਿਕਤਾ ਵਿੱਚ, ਸਾਡੇ ਜੀਵਨ ਦੇ ਸਾਰੇ ਦਿਨ.</w:t>
      </w:r>
    </w:p>
    <w:p w14:paraId="7585A5C6" w14:textId="77777777" w:rsidR="00F90BDC" w:rsidRDefault="00F90BDC"/>
    <w:p w14:paraId="23359125" w14:textId="77777777" w:rsidR="00F90BDC" w:rsidRDefault="00F90BDC">
      <w:r xmlns:w="http://schemas.openxmlformats.org/wordprocessingml/2006/main">
        <w:t xml:space="preserve">ਲੂਕਾ 1 ਦਾ ਇਹ ਹਵਾਲਾ ਪਰਮੇਸ਼ੁਰ ਅੱਗੇ ਪਵਿੱਤਰਤਾ ਅਤੇ ਧਾਰਮਿਕਤਾ ਦੇ ਜੀਵਨ ਦੀ ਗੱਲ ਕਰਦਾ ਹੈ।</w:t>
      </w:r>
    </w:p>
    <w:p w14:paraId="590E07CA" w14:textId="77777777" w:rsidR="00F90BDC" w:rsidRDefault="00F90BDC"/>
    <w:p w14:paraId="0A4DB7F0" w14:textId="77777777" w:rsidR="00F90BDC" w:rsidRDefault="00F90BDC">
      <w:r xmlns:w="http://schemas.openxmlformats.org/wordprocessingml/2006/main">
        <w:t xml:space="preserve">1. ਪ੍ਰਮਾਤਮਾ ਅੱਗੇ ਪਵਿੱਤਰਤਾ ਅਤੇ ਧਾਰਮਿਕਤਾ ਦਾ ਜੀਵਨ ਜੀਉ</w:t>
      </w:r>
    </w:p>
    <w:p w14:paraId="629626B6" w14:textId="77777777" w:rsidR="00F90BDC" w:rsidRDefault="00F90BDC"/>
    <w:p w14:paraId="3557FA9F" w14:textId="77777777" w:rsidR="00F90BDC" w:rsidRDefault="00F90BDC">
      <w:r xmlns:w="http://schemas.openxmlformats.org/wordprocessingml/2006/main">
        <w:t xml:space="preserve">2. ਸਾਡੇ ਜੀਵਨ ਵਿੱਚ ਪਵਿੱਤਰਤਾ ਅਤੇ ਧਾਰਮਿਕਤਾ ਦੀ ਸ਼ਕਤੀ</w:t>
      </w:r>
    </w:p>
    <w:p w14:paraId="0B366BD3" w14:textId="77777777" w:rsidR="00F90BDC" w:rsidRDefault="00F90BDC"/>
    <w:p w14:paraId="41D32AC2" w14:textId="77777777" w:rsidR="00F90BDC" w:rsidRDefault="00F90BDC">
      <w:r xmlns:w="http://schemas.openxmlformats.org/wordprocessingml/2006/main">
        <w:t xml:space="preserve">1. 1 ਪਤਰਸ 1:15-16 - "ਪਰ ਜਿਸ ਤਰ੍ਹਾਂ ਉਹ ਤੁਹਾਨੂੰ ਬੁਲਾਉਣ ਵਾਲਾ ਪਵਿੱਤਰ ਹੈ, ਤੁਸੀਂ ਵੀ ਆਪਣੇ ਸਾਰੇ ਚਾਲ-ਚਲਣ ਵਿੱਚ ਪਵਿੱਤਰ ਬਣੋ, ਕਿਉਂਕਿ ਇਹ ਲਿਖਿਆ ਹੋਇਆ ਹੈ, "ਤੁਸੀਂ ਪਵਿੱਤਰ ਹੋਵੋ, ਕਿਉਂਕਿ ਮੈਂ ਪਵਿੱਤਰ ਹਾਂ।"</w:t>
      </w:r>
    </w:p>
    <w:p w14:paraId="5D1C3BA7" w14:textId="77777777" w:rsidR="00F90BDC" w:rsidRDefault="00F90BDC"/>
    <w:p w14:paraId="1F295414" w14:textId="77777777" w:rsidR="00F90BDC" w:rsidRDefault="00F90BDC">
      <w:r xmlns:w="http://schemas.openxmlformats.org/wordprocessingml/2006/main">
        <w:t xml:space="preserve">2. ਯਾਕੂਬ 1:22-25 - “ਪਰ ਬਚਨ ਉੱਤੇ ਅਮਲ ਕਰਨ ਵਾਲੇ ਬਣੋ, ਅਤੇ ਸਿਰਫ਼ ਸੁਣਨ ਵਾਲੇ ਹੀ ਨਹੀਂ,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ਧੰਨ ਹੋਵੇਗਾ। ”</w:t>
      </w:r>
    </w:p>
    <w:p w14:paraId="0F8B5803" w14:textId="77777777" w:rsidR="00F90BDC" w:rsidRDefault="00F90BDC"/>
    <w:p w14:paraId="6FBC2F46" w14:textId="77777777" w:rsidR="00F90BDC" w:rsidRDefault="00F90BDC">
      <w:r xmlns:w="http://schemas.openxmlformats.org/wordprocessingml/2006/main">
        <w:t xml:space="preserve">ਲੂਕਾ 1:76 ਅਤੇ ਹੇ ਬਾਲਕ, ਤੂੰ ਸਰਵਉੱਚ ਦਾ ਨਬੀ ਕਹਾਵੇਗਾ: ਕਿਉਂ ਜੋ ਤੂੰ ਪ੍ਰਭੂ ਦੇ ਅੱਗੇ ਉਸਦੇ ਰਾਹ ਤਿਆਰ ਕਰਨ ਲਈ ਜਾਵੇਂਗਾ।</w:t>
      </w:r>
    </w:p>
    <w:p w14:paraId="216E7583" w14:textId="77777777" w:rsidR="00F90BDC" w:rsidRDefault="00F90BDC"/>
    <w:p w14:paraId="259ED76B" w14:textId="77777777" w:rsidR="00F90BDC" w:rsidRDefault="00F90BDC">
      <w:r xmlns:w="http://schemas.openxmlformats.org/wordprocessingml/2006/main">
        <w:t xml:space="preserve">ਇਹ ਬਿਰਤਾਂਤ ਯੂਹੰਨਾ ਬਪਤਿਸਮਾ ਦੇਣ ਵਾਲੇ ਨੂੰ ਸਰਵਉੱਚ ਦਾ ਨਬੀ ਕਹੇ ਜਾਣ ਦੀ ਗੱਲ ਕਰਦਾ ਹੈ, ਜੋ ਪ੍ਰਭੂ ਦੇ ਅੱਗੇ ਆਪਣੇ ਰਾਹ ਤਿਆਰ ਕਰਨ ਲਈ ਜਾਵੇਗਾ।</w:t>
      </w:r>
    </w:p>
    <w:p w14:paraId="59BAD985" w14:textId="77777777" w:rsidR="00F90BDC" w:rsidRDefault="00F90BDC"/>
    <w:p w14:paraId="70379F40" w14:textId="77777777" w:rsidR="00F90BDC" w:rsidRDefault="00F90BDC">
      <w:r xmlns:w="http://schemas.openxmlformats.org/wordprocessingml/2006/main">
        <w:t xml:space="preserve">1. ਯੂਹੰਨਾ ਬਪਤਿਸਮਾ ਦੇਣ ਵਾਲੇ ਦਾ ਸੱਦਾ: ਪ੍ਰਭੂ ਲਈ ਰਾਹ ਤਿਆਰ ਕਰਨਾ</w:t>
      </w:r>
    </w:p>
    <w:p w14:paraId="20E55596" w14:textId="77777777" w:rsidR="00F90BDC" w:rsidRDefault="00F90BDC"/>
    <w:p w14:paraId="19110E5F" w14:textId="77777777" w:rsidR="00F90BDC" w:rsidRDefault="00F90BDC">
      <w:r xmlns:w="http://schemas.openxmlformats.org/wordprocessingml/2006/main">
        <w:t xml:space="preserve">2. ਜੌਹਨ ਬੈਪਟਿਸਟ ਦਾ ਭਵਿੱਖਬਾਣੀ ਮਿਸ਼ਨ: ਪਰਮੇਸ਼ੁਰ ਦੇ ਰਾਜ ਲਈ ਦਿਲਾਂ ਨੂੰ ਤਿਆਰ ਕਰਨਾ</w:t>
      </w:r>
    </w:p>
    <w:p w14:paraId="3E6112CD" w14:textId="77777777" w:rsidR="00F90BDC" w:rsidRDefault="00F90BDC"/>
    <w:p w14:paraId="2D1B1678" w14:textId="77777777" w:rsidR="00F90BDC" w:rsidRDefault="00F90BDC">
      <w:r xmlns:w="http://schemas.openxmlformats.org/wordprocessingml/2006/main">
        <w:t xml:space="preserve">1. ਯਸਾਯਾਹ 40:3-5 - ਪ੍ਰਭੂ ਦਾ ਰਾਹ ਤਿਆਰ ਕਰੋ, ਮਾਰੂਥਲ ਵਿੱਚ ਸਾਡੇ ਪਰਮੇਸ਼ੁਰ ਲਈ ਇੱਕ ਰਾਜਮਾਰਗ ਬਣਾਓ।</w:t>
      </w:r>
    </w:p>
    <w:p w14:paraId="0339C4D3" w14:textId="77777777" w:rsidR="00F90BDC" w:rsidRDefault="00F90BDC"/>
    <w:p w14:paraId="5A409437" w14:textId="77777777" w:rsidR="00F90BDC" w:rsidRDefault="00F90BDC">
      <w:r xmlns:w="http://schemas.openxmlformats.org/wordprocessingml/2006/main">
        <w:t xml:space="preserve">2. ਮਲਾਕੀ 3:1 - "ਵੇਖੋ, ਮੈਂ ਆਪਣੇ ਦੂਤ ਨੂੰ ਭੇਜਾਂਗਾ, ਅਤੇ ਉਹ ਮੇਰੇ ਅੱਗੇ ਰਸਤਾ ਤਿਆਰ ਕਰੇਗਾ।"</w:t>
      </w:r>
    </w:p>
    <w:p w14:paraId="7A82D959" w14:textId="77777777" w:rsidR="00F90BDC" w:rsidRDefault="00F90BDC"/>
    <w:p w14:paraId="08D9143C" w14:textId="77777777" w:rsidR="00F90BDC" w:rsidRDefault="00F90BDC">
      <w:r xmlns:w="http://schemas.openxmlformats.org/wordprocessingml/2006/main">
        <w:t xml:space="preserve">ਲੂਕਾ 1:77 ਆਪਣੇ ਲੋਕਾਂ ਨੂੰ ਉਨ੍ਹਾਂ ਦੇ ਪਾਪਾਂ ਦੀ ਮਾਫ਼ੀ ਦੁਆਰਾ ਮੁਕਤੀ ਦਾ ਗਿਆਨ ਦੇਣ ਲਈ,</w:t>
      </w:r>
    </w:p>
    <w:p w14:paraId="0AEA00AA" w14:textId="77777777" w:rsidR="00F90BDC" w:rsidRDefault="00F90BDC"/>
    <w:p w14:paraId="4E283C72" w14:textId="77777777" w:rsidR="00F90BDC" w:rsidRDefault="00F90BDC">
      <w:r xmlns:w="http://schemas.openxmlformats.org/wordprocessingml/2006/main">
        <w:t xml:space="preserve">ਇਹ ਹਵਾਲਾ ਦਰਸਾਉਂਦਾ ਹੈ ਕਿ ਆਪਣੇ ਪੁੱਤਰ ਨੂੰ ਸੰਸਾਰ ਵਿੱਚ ਭੇਜਣ ਦਾ ਪਰਮੇਸ਼ੁਰ ਦਾ ਉਦੇਸ਼ ਆਪਣੇ ਲੋਕਾਂ ਨੂੰ ਮੁਕਤੀ ਦਾ ਗਿਆਨ ਦੇਣਾ ਅਤੇ ਉਨ੍ਹਾਂ ਦੇ ਪਾਪਾਂ ਨੂੰ ਮਾਫ਼ ਕਰਨਾ ਸੀ।</w:t>
      </w:r>
    </w:p>
    <w:p w14:paraId="78A3AE36" w14:textId="77777777" w:rsidR="00F90BDC" w:rsidRDefault="00F90BDC"/>
    <w:p w14:paraId="3A5F54CA" w14:textId="77777777" w:rsidR="00F90BDC" w:rsidRDefault="00F90BDC">
      <w:r xmlns:w="http://schemas.openxmlformats.org/wordprocessingml/2006/main">
        <w:t xml:space="preserve">1. ਮੁਕਤੀ ਦਾ ਤੋਹਫ਼ਾ: ਕਿਵੇਂ ਪਰਮੇਸ਼ੁਰ ਸਾਨੂੰ ਆਪਣੇ ਪੁੱਤਰ ਰਾਹੀਂ ਬਚਾਉਂਦਾ ਹੈ</w:t>
      </w:r>
    </w:p>
    <w:p w14:paraId="764496EE" w14:textId="77777777" w:rsidR="00F90BDC" w:rsidRDefault="00F90BDC"/>
    <w:p w14:paraId="405F2897" w14:textId="77777777" w:rsidR="00F90BDC" w:rsidRDefault="00F90BDC">
      <w:r xmlns:w="http://schemas.openxmlformats.org/wordprocessingml/2006/main">
        <w:t xml:space="preserve">2. ਰੱਬ ਦੀ ਕਿਰਪਾ: ਪਾਪਾਂ ਦੀ ਮਾਫ਼ੀ ਨੂੰ ਸਮਝਣਾ</w:t>
      </w:r>
    </w:p>
    <w:p w14:paraId="1DA4F3B6" w14:textId="77777777" w:rsidR="00F90BDC" w:rsidRDefault="00F90BDC"/>
    <w:p w14:paraId="5C265233" w14:textId="77777777" w:rsidR="00F90BDC" w:rsidRDefault="00F90BDC">
      <w:r xmlns:w="http://schemas.openxmlformats.org/wordprocessingml/2006/main">
        <w:t xml:space="preserve">1. ਰੋਮੀਆਂ 5:8 - "ਪਰ ਪਰਮੇਸ਼ੁਰ ਸਾਡੇ ਲਈ ਆਪਣਾ ਪਿਆਰ ਇਸ ਵਿੱਚ ਦਰਸਾਉਂਦਾ ਹੈ: ਜਦੋਂ ਅਸੀਂ ਅਜੇ ਪਾਪੀ ਹੀ ਸੀ, ਮਸੀਹ ਸਾਡੇ ਲਈ ਮਰਿਆ।"</w:t>
      </w:r>
    </w:p>
    <w:p w14:paraId="452C5A80" w14:textId="77777777" w:rsidR="00F90BDC" w:rsidRDefault="00F90BDC"/>
    <w:p w14:paraId="5198B086" w14:textId="77777777" w:rsidR="00F90BDC" w:rsidRDefault="00F90BDC">
      <w:r xmlns:w="http://schemas.openxmlformats.org/wordprocessingml/2006/main">
        <w:t xml:space="preserve">2. ਅਫ਼ਸੀਆਂ 2: 8-9 - "ਕਿਉਂਕਿ ਤੁਸੀਂ ਕਿਰਪਾ ਨਾਲ, ਵਿਸ਼ਵਾਸ ਦੁਆਰਾ ਬਚਾਏ ਗਏ ਹੋ - ਅਤੇ ਇਹ ਤੁਹਾਡੇ ਵੱਲੋਂ ਨਹੀਂ ਹੈ, ਇਹ ਪਰਮੇਸ਼ੁਰ ਦੀ ਦਾਤ ਹੈ - ਕੰਮਾਂ ਦੁਆਰਾ ਨਹੀਂ, ਤਾਂ ਜੋ ਕੋਈ ਸ਼ੇਖੀ ਨਾ ਕਰ ਸਕੇ।"</w:t>
      </w:r>
    </w:p>
    <w:p w14:paraId="69B8DE37" w14:textId="77777777" w:rsidR="00F90BDC" w:rsidRDefault="00F90BDC"/>
    <w:p w14:paraId="7431E681" w14:textId="77777777" w:rsidR="00F90BDC" w:rsidRDefault="00F90BDC">
      <w:r xmlns:w="http://schemas.openxmlformats.org/wordprocessingml/2006/main">
        <w:t xml:space="preserve">ਲੂਕਾ 1:78 ਸਾਡੇ ਪਰਮੇਸ਼ੁਰ ਦੀ ਕੋਮਲ ਦਇਆ ਦੁਆਰਾ; ਜਿਸ ਨਾਲ ਉੱਚੇ ਤੋਂ ਦਿਨ ਦਾ ਝਰਨਾ ਸਾਡੇ ਕੋਲ ਆਇਆ ਹੈ,</w:t>
      </w:r>
    </w:p>
    <w:p w14:paraId="3964CCBD" w14:textId="77777777" w:rsidR="00F90BDC" w:rsidRDefault="00F90BDC"/>
    <w:p w14:paraId="6B0F3B76" w14:textId="77777777" w:rsidR="00F90BDC" w:rsidRDefault="00F90BDC">
      <w:r xmlns:w="http://schemas.openxmlformats.org/wordprocessingml/2006/main">
        <w:t xml:space="preserve">ਪਰਮੇਸ਼ੁਰ ਦੀ ਦਇਆ ਦੁਆਰਾ, ਸਾਨੂੰ ਸਵਰਗ ਤੋਂ ਸਵੇਰ ਦੁਆਰਾ ਦੌਰਾ ਕੀਤਾ ਗਿਆ ਹੈ.</w:t>
      </w:r>
    </w:p>
    <w:p w14:paraId="4268FEAD" w14:textId="77777777" w:rsidR="00F90BDC" w:rsidRDefault="00F90BDC"/>
    <w:p w14:paraId="50FF0066" w14:textId="77777777" w:rsidR="00F90BDC" w:rsidRDefault="00F90BDC">
      <w:r xmlns:w="http://schemas.openxmlformats.org/wordprocessingml/2006/main">
        <w:t xml:space="preserve">1. ਰੋਜ਼ਾਨਾ ਜੀਵਨ ਵਿਚ ਪਰਮਾਤਮਾ ਦੀ ਮਿਹਰ ਨੂੰ ਵੇਖਣਾ</w:t>
      </w:r>
    </w:p>
    <w:p w14:paraId="61BF22D1" w14:textId="77777777" w:rsidR="00F90BDC" w:rsidRDefault="00F90BDC"/>
    <w:p w14:paraId="7CA79CFD" w14:textId="77777777" w:rsidR="00F90BDC" w:rsidRDefault="00F90BDC">
      <w:r xmlns:w="http://schemas.openxmlformats.org/wordprocessingml/2006/main">
        <w:t xml:space="preserve">2. ਪ੍ਰਭੂ ਦੀ ਰਹਿਮਤ ਵਿੱਚ ਆਰਾਮ ਅਤੇ ਆਸ ਲੱਭਣਾ</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ਜ਼ਬੂਰ 86:15 - ਪਰ ਤੁਸੀਂ, ਹੇ ਪ੍ਰਭੂ, ਦਿਆਲੂ ਅਤੇ ਕਿਰਪਾਲੂ, ਗੁੱਸੇ ਵਿੱਚ ਧੀਰੇ ਅਤੇ ਅਡੋਲ ਪਿਆਰ ਅਤੇ ਵਫ਼ਾਦਾਰੀ ਵਿੱਚ ਭਰਪੂਰ ਪਰਮੇਸ਼ੁਰ ਹੋ।</w:t>
      </w:r>
    </w:p>
    <w:p w14:paraId="14E9174A" w14:textId="77777777" w:rsidR="00F90BDC" w:rsidRDefault="00F90BDC"/>
    <w:p w14:paraId="4D2F2C1A" w14:textId="77777777" w:rsidR="00F90BDC" w:rsidRDefault="00F90BDC">
      <w:r xmlns:w="http://schemas.openxmlformats.org/wordprocessingml/2006/main">
        <w:t xml:space="preserve">2. ਯਾਕੂਬ 5:11 - ਵੇਖੋ, ਅਸੀਂ ਉਨ੍ਹਾਂ ਨੂੰ ਧੰਨ ਮੰਨਦੇ ਹਾਂ ਜੋ ਅਡੋਲ ਰਹੇ। ਤੁਸੀਂ ਅੱਯੂਬ ਦੀ ਅਡੋਲਤਾ ਬਾਰੇ ਸੁਣਿਆ ਹੈ, ਅਤੇ ਤੁਸੀਂ ਪ੍ਰਭੂ ਦੇ ਉਦੇਸ਼ ਨੂੰ ਦੇਖਿਆ ਹੈ, ਪ੍ਰਭੂ ਕਿਵੇਂ ਦਇਆਵਾਨ ਅਤੇ ਦਇਆਵਾਨ ਹੈ।</w:t>
      </w:r>
    </w:p>
    <w:p w14:paraId="25BBC075" w14:textId="77777777" w:rsidR="00F90BDC" w:rsidRDefault="00F90BDC"/>
    <w:p w14:paraId="2ED30845" w14:textId="77777777" w:rsidR="00F90BDC" w:rsidRDefault="00F90BDC">
      <w:r xmlns:w="http://schemas.openxmlformats.org/wordprocessingml/2006/main">
        <w:t xml:space="preserve">ਲੂਕਾ 1:79 ਜੋ ਹਨੇਰੇ ਵਿੱਚ ਅਤੇ ਮੌਤ ਦੇ ਸਾਯੇ ਵਿੱਚ ਬੈਠੇ ਹਨ ਉਨ੍ਹਾਂ ਨੂੰ ਚਾਨਣ ਦੇਣ ਲਈ, ਸਾਡੇ ਪੈਰਾਂ ਨੂੰ ਸ਼ਾਂਤੀ ਦੇ ਰਾਹ ਵੱਲ ਸੇਧ ਦੇਣ ਲਈ।</w:t>
      </w:r>
    </w:p>
    <w:p w14:paraId="70F108A5" w14:textId="77777777" w:rsidR="00F90BDC" w:rsidRDefault="00F90BDC"/>
    <w:p w14:paraId="69E58A04" w14:textId="77777777" w:rsidR="00F90BDC" w:rsidRDefault="00F90BDC">
      <w:r xmlns:w="http://schemas.openxmlformats.org/wordprocessingml/2006/main">
        <w:t xml:space="preserve">ਇਹ ਹਵਾਲਾ ਹਨੇਰੇ ਅਤੇ ਨਿਰਾਸ਼ਾ ਵਿੱਚ ਪਏ ਲੋਕਾਂ ਨੂੰ ਰੌਸ਼ਨੀ ਅਤੇ ਮਾਰਗਦਰਸ਼ਨ ਪ੍ਰਦਾਨ ਕਰਨ ਦੀ ਗੱਲ ਕਰਦਾ ਹੈ, ਉਹਨਾਂ ਨੂੰ ਸ਼ਾਂਤੀ ਵੱਲ ਲੈ ਜਾਂਦਾ ਹੈ।</w:t>
      </w:r>
    </w:p>
    <w:p w14:paraId="25ECA0D5" w14:textId="77777777" w:rsidR="00F90BDC" w:rsidRDefault="00F90BDC"/>
    <w:p w14:paraId="01E2DC02" w14:textId="77777777" w:rsidR="00F90BDC" w:rsidRDefault="00F90BDC">
      <w:r xmlns:w="http://schemas.openxmlformats.org/wordprocessingml/2006/main">
        <w:t xml:space="preserve">1. "ਸ਼ਾਂਤੀ ਦਾ ਮਾਰਗ" - ਮਸੀਹ ਦੁਆਰਾ ਸ਼ਾਂਤੀ ਪ੍ਰਾਪਤ ਕਰਨ ਦੀਆਂ ਅਸੀਸਾਂ ਦੀ ਪੜਚੋਲ ਕਰਨਾ।</w:t>
      </w:r>
    </w:p>
    <w:p w14:paraId="771ED6EB" w14:textId="77777777" w:rsidR="00F90BDC" w:rsidRDefault="00F90BDC"/>
    <w:p w14:paraId="7527FD4A" w14:textId="77777777" w:rsidR="00F90BDC" w:rsidRDefault="00F90BDC">
      <w:r xmlns:w="http://schemas.openxmlformats.org/wordprocessingml/2006/main">
        <w:t xml:space="preserve">2. "ਹਨੇਰੇ ਵਿੱਚ ਰੋਸ਼ਨੀ" - ਉਮੀਦ ਅਤੇ ਖੁਸ਼ੀ ਦੀ ਜਾਂਚ ਕਰਨਾ ਜੋ ਪਰਮੇਸ਼ੁਰ ਵਿੱਚ ਭਰੋਸਾ ਕਰਨ ਨਾਲ ਮਿਲਦੀ ਹੈ।</w:t>
      </w:r>
    </w:p>
    <w:p w14:paraId="1A2D03D6" w14:textId="77777777" w:rsidR="00F90BDC" w:rsidRDefault="00F90BDC"/>
    <w:p w14:paraId="4BF8D746" w14:textId="77777777" w:rsidR="00F90BDC" w:rsidRDefault="00F90BDC">
      <w:r xmlns:w="http://schemas.openxmlformats.org/wordprocessingml/2006/main">
        <w:t xml:space="preserve">1. ਯਸਾਯਾਹ 9:2 - "ਹਨੇਰੇ ਵਿੱਚ ਚੱਲ ਰਹੇ ਲੋਕਾਂ ਨੇ ਇੱਕ ਬਹੁਤ ਵੱਡਾ ਚਾਨਣ ਦੇਖਿਆ ਹੈ; ਡੂੰਘੇ ਹਨੇਰੇ ਦੀ ਧਰਤੀ ਵਿੱਚ ਰਹਿਣ ਵਾਲਿਆਂ ਉੱਤੇ ਇੱਕ ਚਾਨਣ ਚਮਕਿਆ ਹੈ।"</w:t>
      </w:r>
    </w:p>
    <w:p w14:paraId="24676A8E" w14:textId="77777777" w:rsidR="00F90BDC" w:rsidRDefault="00F90BDC"/>
    <w:p w14:paraId="2E6F800F" w14:textId="77777777" w:rsidR="00F90BDC" w:rsidRDefault="00F90BDC">
      <w:r xmlns:w="http://schemas.openxmlformats.org/wordprocessingml/2006/main">
        <w:t xml:space="preserve">2. ਜ਼ਬੂਰ 119:105 - "ਤੇਰਾ ਬਚਨ ਮੇਰੇ ਪੈਰਾਂ ਲਈ ਦੀਪਕ ਅਤੇ ਮੇਰੇ ਮਾਰਗ ਲਈ ਚਾਨਣ ਹੈ।"</w:t>
      </w:r>
    </w:p>
    <w:p w14:paraId="06909B51" w14:textId="77777777" w:rsidR="00F90BDC" w:rsidRDefault="00F90BDC"/>
    <w:p w14:paraId="74A31A0F" w14:textId="77777777" w:rsidR="00F90BDC" w:rsidRDefault="00F90BDC">
      <w:r xmlns:w="http://schemas.openxmlformats.org/wordprocessingml/2006/main">
        <w:t xml:space="preserve">ਲੂਕਾ 1:80 ਅਤੇ ਬਾਲਕ ਵੱਡਾ ਹੁੰਦਾ ਗਿਆ ਅਤੇ ਆਤਮਾ ਵਿੱਚ ਤਕੜਾ ਹੁੰਦਾ ਗਿਆ ਅਤੇ ਇਸਰਾਏਲ ਉੱਤੇ ਆਪਣੇ ਪਰਗਟ ਹੋਣ ਦੇ ਦਿਨ ਤੱਕ ਉਜਾੜਾਂ ਵਿੱਚ ਰਿਹਾ।</w:t>
      </w:r>
    </w:p>
    <w:p w14:paraId="302BB506" w14:textId="77777777" w:rsidR="00F90BDC" w:rsidRDefault="00F90BDC"/>
    <w:p w14:paraId="17CC7F86" w14:textId="77777777" w:rsidR="00F90BDC" w:rsidRDefault="00F90BDC">
      <w:r xmlns:w="http://schemas.openxmlformats.org/wordprocessingml/2006/main">
        <w:t xml:space="preserve">ਬਾਲਕ ਯਿਸੂ ਮਾਰੂਥਲ ਵਿੱਚ ਰਹਿੰਦਿਆਂ ਅਧਿਆਤਮਿਕ ਤੌਰ 'ਤੇ ਵੱਡਾ ਹੁੰਦਾ ਗਿਆ ਅਤੇ ਤਾਕਤਵਰ ਬਣ ਗਿਆ ਜਦੋਂ ਤੱਕ ਉਸਨੇ ਆਪਣੇ ਆਪ ਨੂੰ ਇਜ਼ਰਾਈਲ ਵਿੱਚ ਪ੍ਰਗਟ ਨਹੀਂ ਕੀਤਾ।</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ਸਾਡੇ ਜੀਵਨ ਲਈ ਪਰਮੇਸ਼ੁਰ ਦੀ ਯੋਜਨਾ ਸਾਡੇ ਲਈ ਅਣਜਾਣ ਹੋ ਸਕਦੀ ਹੈ, ਪਰ ਅਸੀਂ ਉਸਦੀ ਅਗਵਾਈ 'ਤੇ ਭਰੋਸਾ ਕਰ ਸਕਦੇ ਹਾਂ।</w:t>
      </w:r>
    </w:p>
    <w:p w14:paraId="632064A4" w14:textId="77777777" w:rsidR="00F90BDC" w:rsidRDefault="00F90BDC"/>
    <w:p w14:paraId="6CC1D366" w14:textId="77777777" w:rsidR="00F90BDC" w:rsidRDefault="00F90BDC">
      <w:r xmlns:w="http://schemas.openxmlformats.org/wordprocessingml/2006/main">
        <w:t xml:space="preserve">2: ਅਸੀਂ ਪਰਮੇਸ਼ੁਰ ਉੱਤੇ ਭਰੋਸਾ ਕਰ ਸਕਦੇ ਹਾਂ ਕਿ ਉਹ ਸਾਨੂੰ ਸਾਡੀ ਕਿਸਮਤ ਤੱਕ ਪਹੁੰਚਾਵੇ, ਭਾਵੇਂ ਇਸ ਵਿੱਚ ਸਮਾਂ ਲੱਗੇ।</w:t>
      </w:r>
    </w:p>
    <w:p w14:paraId="62D7D881" w14:textId="77777777" w:rsidR="00F90BDC" w:rsidRDefault="00F90BDC"/>
    <w:p w14:paraId="0D99AECC" w14:textId="77777777" w:rsidR="00F90BDC" w:rsidRDefault="00F90BDC">
      <w:r xmlns:w="http://schemas.openxmlformats.org/wordprocessingml/2006/main">
        <w:t xml:space="preserve">1: ਯਿਰਮਿਯਾਹ 29:11 - "ਕਿਉਂਕਿ ਮੈਂ ਜਾਣਦਾ ਹਾਂ ਕਿ ਮੇਰੇ ਕੋਲ ਤੁਹਾਡੇ ਲਈ ਕਿਹੜੀਆਂ ਯੋਜਨਾਵਾਂ ਹਨ," ਪ੍ਰਭੂ ਨੇ ਐਲਾਨ ਕੀਤਾ, "ਤੁਹਾਨੂੰ ਖੁਸ਼ਹਾਲ ਕਰਨ ਦੀ ਯੋਜਨਾ ਹੈ ਅਤੇ ਤੁਹਾਨੂੰ ਨੁਕਸਾਨ ਨਹੀਂ ਪਹੁੰਚਾਉਣ ਦੀ, ਤੁਹਾਨੂੰ ਉਮੀਦ ਅਤੇ ਭਵਿੱਖ ਦੇਣ ਦੀ ਯੋਜਨਾ ਹੈ।"</w:t>
      </w:r>
    </w:p>
    <w:p w14:paraId="5BD38B18" w14:textId="77777777" w:rsidR="00F90BDC" w:rsidRDefault="00F90BDC"/>
    <w:p w14:paraId="5D8C0064" w14:textId="77777777" w:rsidR="00F90BDC" w:rsidRDefault="00F90BDC">
      <w:r xmlns:w="http://schemas.openxmlformats.org/wordprocessingml/2006/main">
        <w:t xml:space="preserve">2: ਕਹਾਉਤਾਂ 3:5-6 - “ਆਪਣੇ ਪੂਰੇ ਦਿਲ ਨਾਲ ਪ੍ਰਭੂ ਉੱਤੇ ਭਰੋਸਾ ਰੱਖੋ ਅਤੇ ਆਪਣੀ ਹੀ ਸਮਝ ਉੱਤੇ ਅਤਬਾਰ ਨਾ ਕਰੋ; ਆਪਣੇ ਸਾਰੇ ਰਾਹਾਂ ਵਿੱਚ ਉਸਦੇ ਅਧੀਨ ਹੋਵੋ, ਅਤੇ ਉਹ ਤੁਹਾਡੇ ਮਾਰਗਾਂ ਨੂੰ ਸਿੱਧਾ ਕਰੇਗਾ।”</w:t>
      </w:r>
    </w:p>
    <w:p w14:paraId="5EF7F303" w14:textId="77777777" w:rsidR="00F90BDC" w:rsidRDefault="00F90BDC"/>
    <w:p w14:paraId="7A6F1353" w14:textId="77777777" w:rsidR="00F90BDC" w:rsidRDefault="00F90BDC">
      <w:r xmlns:w="http://schemas.openxmlformats.org/wordprocessingml/2006/main">
        <w:t xml:space="preserve">ਲੂਕਾ 2 ਯਿਸੂ ਦੇ ਜਨਮ ਅਤੇ ਮੁਢਲੇ ਜੀਵਨ ਦੇ ਬਿਰਤਾਂਤ ਨੂੰ ਜਾਰੀ ਰੱਖਦਾ ਹੈ, ਮਹੱਤਵਪੂਰਣ ਘਟਨਾਵਾਂ ਨੂੰ ਉਜਾਗਰ ਕਰਦਾ ਹੈ ਜਿਵੇਂ ਕਿ ਬੈਥਲਹਮ ਵਿੱਚ ਯਿਸੂ ਦਾ ਜਨਮ, ਚਰਵਾਹਿਆਂ ਅਤੇ ਦੂਤਾਂ ਦੀ ਮੁਲਾਕਾਤ, ਅਤੇ ਮੰਦਰ ਵਿੱਚ ਯਿਸੂ ਦੀ ਪੇਸ਼ਕਾਰੀ।</w:t>
      </w:r>
    </w:p>
    <w:p w14:paraId="124555B6" w14:textId="77777777" w:rsidR="00F90BDC" w:rsidRDefault="00F90BDC"/>
    <w:p w14:paraId="08F5D2A7" w14:textId="77777777" w:rsidR="00F90BDC" w:rsidRDefault="00F90BDC">
      <w:r xmlns:w="http://schemas.openxmlformats.org/wordprocessingml/2006/main">
        <w:t xml:space="preserve">ਪਹਿਲਾ ਪੈਰਾ: ਅਧਿਆਇ ਸੀਜ਼ਰ ਔਗਸਟਸ ਦੇ ਫ਼ਰਮਾਨ ਨਾਲ ਸ਼ੁਰੂ ਹੁੰਦਾ ਹੈ ਕਿ ਮਰਦਮਸ਼ੁਮਾਰੀ ਕੀਤੀ ਜਾਣੀ ਚਾਹੀਦੀ ਹੈ। ਯੂਸੁਫ਼, ਜੋ ਦਾਊਦ ਦੇ ਘਰਾਣੇ ਦਾ ਸੀ, ਮਰਿਯਮ ਨਾਲ ਬੈਤਲਹਮ ਗਿਆ, ਜੋ ਗਰਭਵਤੀ ਸੀ। ਜਦੋਂ ਉਹ ਉੱਥੇ ਸਨ, ਮਰਿਯਮ ਨੇ ਆਪਣੇ ਜੇਠੇ ਪੁੱਤਰ ਨੂੰ ਜਨਮ ਦਿੱਤਾ ਅਤੇ ਉਸਨੂੰ ਕੱਪੜੇ ਵਿੱਚ ਲਪੇਟਿਆ ਅਤੇ ਉਸਨੂੰ ਇੱਕ ਖੁਰਲੀ ਵਿੱਚ ਰੱਖਿਆ ਕਿਉਂਕਿ ਸਰਾਏ ਵਿੱਚ ਉਹਨਾਂ ਲਈ ਕੋਈ ਥਾਂ ਨਹੀਂ ਸੀ (ਲੂਕਾ 2:1-7)। ਉਸੇ ਖੇਤਰ ਵਿਚ, ਚਰਵਾਹੇ ਰਾਤ ਨੂੰ ਆਪਣੇ ਇੱਜੜ ਦੀ ਰਾਖੀ ਕਰ ਰਹੇ ਸਨ ਜਦੋਂ ਇਕ ਦੂਤ ਉਨ੍ਹਾਂ ਨੂੰ ਪ੍ਰਗਟ ਹੋਇਆ। ਦੂਤ ਨੇ ਉਨ੍ਹਾਂ ਨੂੰ ਬਹੁਤ ਖੁਸ਼ੀ ਦੀ ਖੁਸ਼ਖਬਰੀ ਦਿੱਤੀ: ਬੈਤਲਹਮ ਵਿੱਚ ਇੱਕ ਮੁਕਤੀਦਾਤਾ ਪੈਦਾ ਹੋਇਆ ਸੀ। ਅਚਾਨਕ, ਸਵਰਗੀ ਮੇਜ਼ਬਾਨਾਂ ਦੀ ਇੱਕ ਭੀੜ ਪਰਮੇਸ਼ੁਰ ਦੀ ਉਸਤਤ ਕਰਦੇ ਹੋਏ ਦੂਤ ਨਾਲ ਜੁੜ ਗਈ ਅਤੇ ਕਿਹਾ, "ਉੱਚੇ ਸਵਰਗ ਵਿੱਚ ਪਰਮੇਸ਼ੁਰ ਦੀ ਮਹਿਮਾ, ਅਤੇ ਧਰਤੀ ਉੱਤੇ ਉਨ੍ਹਾਂ ਲੋਕਾਂ ਵਿੱਚ ਸ਼ਾਂਤੀ ਜਿਨ੍ਹਾਂ ਨਾਲ ਉਹ ਪ੍ਰਸੰਨ ਹੈ" (ਲੂਕਾ 2:8-14)।</w:t>
      </w:r>
    </w:p>
    <w:p w14:paraId="599F1899" w14:textId="77777777" w:rsidR="00F90BDC" w:rsidRDefault="00F90BDC"/>
    <w:p w14:paraId="477F8DCF" w14:textId="77777777" w:rsidR="00F90BDC" w:rsidRDefault="00F90BDC">
      <w:r xmlns:w="http://schemas.openxmlformats.org/wordprocessingml/2006/main">
        <w:t xml:space="preserve">ਦੂਸਰਾ ਪੈਰਾ: ਦੂਤਾਂ ਤੋਂ ਇਹ ਸੰਦੇਸ਼ ਸੁਣਨ ਤੋਂ ਬਾਅਦ, ਚਰਵਾਹੇ ਬੱਚੇ ਯਿਸੂ ਨੂੰ ਲੱਭਣ ਲਈ ਬੈਤਲਹਮ ਵੱਲ ਭੱਜੇ। ਉਨ੍ਹਾਂ ਨੇ ਮਰਿਯਮ ਅਤੇ ਯੂਸੁਫ਼ ਨੂੰ ਬੱਚੇ ਦੇ ਨਾਲ ਖੁਰਲੀ ਵਿੱਚ ਪਏ ਦੇਖਿਆ। ਚਰਵਾਹਿਆਂ ਨੇ ਜੋ ਦੇਖਿਆ ਅਤੇ ਸੁਣਿਆ ਉਹ ਦੂਜਿਆਂ ਨਾਲ ਸਾਂਝਾ ਕੀਤਾ ਜੋ ਉਨ੍ਹਾਂ ਦੇ ਸ਼ਬਦਾਂ 'ਤੇ ਹੈਰਾਨ ਹੋਏ (ਲੂਕਾ 2:15-18)। ਅੱਠ ਦਿਨਾਂ ਬਾਅਦ, ਨਰ ਨਿਆਣਿਆਂ ਲਈ ਯਹੂਦੀ ਰੀਤੀ-ਰਿਵਾਜ ਦੇ ਅਨੁਸਾਰ, ਯਿਸੂ ਦੀ ਸੁੰਨਤ ਕੀਤੀ ਗਈ ਸੀ ਅਤੇ ਉਸਦੇ ਗਰਭ ਤੋਂ ਪਹਿਲਾਂ ਇੱਕ ਦੂਤ ਦੁਆਰਾ ਹਿਦਾਇਤ ਅਨੁਸਾਰ ਨਾਮ ਦਿੱਤਾ ਗਿਆ ਸੀ - ਯਿਸੂ। ਜਦੋਂ ਬੱਚੇ ਦੇ ਜਨਮ ਤੋਂ ਬਾਅਦ ਯਹੂਦੀ ਕਾਨੂੰਨ ਦੇ ਅਨੁਸਾਰ ਮਰਿਯਮ ਦੇ ਸ਼ੁੱਧ ਹੋਣ ਦਾ ਸਮਾਂ ਆਇਆ ਤਾਂ ਲੋੜੀਂਦੇ ਚੜ੍ਹਾਵੇ ਨੂੰ ਯਰੂਸ਼ਲਮ ਵਿੱਚ ਲਿਆਇਆ ਗਿਆ ਜੋਸਫ਼ ਮਰਿਯਮ ਨੇ ਉਸਨੂੰ ਯਰੂਸ਼ਲਮ ਵਿੱਚ ਲੈ ਲਿਆ ਜਿਵੇਂ ਕਿ ਇਹ ਲਿਖਿਆ ਹੋਇਆ ਹੈ ਪ੍ਰਭੂ, ਹਰ ਇੱਕ ਨਰ ਕੁੱਖ ਖੋਲ੍ਹਦਾ ਹੈ ਜਿਸਨੂੰ ਪਵਿੱਤਰ ਪ੍ਰਭੂ ਕਿਹਾ ਜਾਂਦਾ ਹੈ, ਜੋੜਾ ਕਬੂਤਰ ਦੋ ਕਬੂਤਰ ਪੇਸ਼ ਕਰਦਾ ਹੈ (ਲੂਕਾ 2: 21-24)।</w:t>
      </w:r>
    </w:p>
    <w:p w14:paraId="03700B14" w14:textId="77777777" w:rsidR="00F90BDC" w:rsidRDefault="00F90BDC"/>
    <w:p w14:paraId="7C65BFAD" w14:textId="77777777" w:rsidR="00F90BDC" w:rsidRDefault="00F90BDC">
      <w:r xmlns:w="http://schemas.openxmlformats.org/wordprocessingml/2006/main">
        <w:t xml:space="preserve">3rd ਪੈਰਾ: ਉਸ ਸਮੇਂ ਯਰੂਸ਼ਲਮ ਵਿੱਚ ਸਿਮਓਨ ਧਰਮੀ ਸ਼ਰਧਾਲੂ ਆਦਮੀ ਦਿਲਾਸਾ ਦੀ ਉਡੀਕ ਵਿੱਚ ਰਹਿੰਦਾ ਸੀ ਇਜ਼ਰਾਈਲ ਪਵਿੱਤਰ ਆਤਮਾ ਨੇ ਪ੍ਰਗਟ ਕੀਤਾ ਕਿ ਉਹ ਮੌਤ ਨੂੰ ਨਹੀਂ ਦੇਖੇਗਾ ਜਦੋਂ ਤੱਕ ਉਸਨੇ ਪ੍ਰਭੂ ਦੇ ਮਸੀਹਾ ਨੂੰ ਆਤਮਾ ਦੀ ਅਗਵਾਈ ਵਿੱਚ ਮੰਦਰ ਦੇ ਕਚਹਿਰੀਆਂ ਵਿੱਚ ਨਹੀਂ ਦੇਖਿਆ ਸੀ ਜਦੋਂ ਮਾਤਾ-ਪਿਤਾ ਬੱਚੇ ਨੂੰ ਲਿਆਉਂਦੇ ਸਨ ਯਿਸੂ ਨੇ ਉਸਦੇ ਲਈ ਕਸਟਮ ਕਾਨੂੰਨ ਨੇ ਹਥਿਆਰ ਲੈ ਕੇ ਪਰਮੇਸ਼ੁਰ ਦੀ ਉਸਤਤ ਕੀਤੀ ਨੇ ਕਿਹਾ, "ਪ੍ਰਭੂ ਦੇ ਮਾਲਕ ਤੁਸੀਂ ਆਪਣੇ ਸੇਵਕ ਨੂੰ ਸ਼ਬਦ ਦੇ ਅਨੁਸਾਰ ਸ਼ਾਂਤੀ ਛੱਡਣ ਦੇ ਸਕਦੇ ਹੋ, ਅੱਖਾਂ ਨੇ ਮੁਕਤੀ ਤਿਆਰ ਕੀਤੀ ਮੌਜੂਦਗੀ ਦੇਖੀ ਹੈ ਸਾਰੇ ਲੋਕ ਪ੍ਰਕਾਸ਼ ਪ੍ਰਕਾਸ਼ ਪਰਾਈਆਂ ਕੌਮਾਂ ਦੀ ਮਹਿਮਾ ਲੋਕ ਇਸਰਾਏਲ." ਫਿਰ ਬੱਚੇ ਬਾਰੇ ਭਵਿੱਖਬਾਣੀ ਕੀਤੀ ਕਿ ਉਸਨੇ ਕਿਹਾ ਕਿ ਉਹ ਡਿੱਗਣ ਦਾ ਕਾਰਨ ਹੈ ਬਹੁਤ ਸਾਰੇ ਇਜ਼ਰਾਈਲ ਦੇ ਵਿਰੁੱਧ ਬੋਲਿਆ ਗਿਆ ਚਿੰਨ੍ਹ ਇਸ ਲਈ ਵਿਚਾਰਾਂ ਦੇ ਦਿਲਾਂ ਨੂੰ ਪ੍ਰਗਟ ਕੀਤਾ ਤਲਵਾਰ ਆਤਮਾ ਨੂੰ ਵੀ ਵਿੰਨ੍ਹ ਦੇਵੇਗੀ ਅੰਨਾ ਨਬੀਆਂ ਦੀ ਉੱਨਤ ਉਮਰ ਨੇ ਕਦੇ ਵੀ ਮੰਦਰ ਦੀ ਪੂਜਾ ਨਹੀਂ ਕੀਤੀ ਵਰਤ ਰੱਖਦੀ ਪ੍ਰਾਰਥਨਾ ਕਰਦੇ ਹੋਏ ਅੱਗੇ ਆਉਣ ਵਾਲੇ ਪਲ ਦੇਖੇ ਬੱਚੇ ਨੇ ਪਰਮੇਸ਼ੁਰ ਦਾ ਧੰਨਵਾਦ ਕੀਤਾ ਸਾਰਿਆਂ ਨੂੰ ਛੁਟਕਾਰਾ ਦਿੱਤਾ ਯਰੂਸ਼ਲਮ ਵਾਪਸ ਆਇਆ ਨਾਸਰਤ ਮਜ਼ਬੂਤ ਹੋ ਗਿਆ ਉਸ ਉੱਤੇ ਬੁੱਧੀ ਦੀ ਮਿਹਰ ਭਰੀ (ਲੂਕਾ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ਲੂਕਾ 2:1 ਅਤੇ ਉਨ੍ਹਾਂ ਦਿਨਾਂ ਵਿੱਚ ਐਉਂ ਹੋਇਆ ਕਿ ਕੈਸਰ ਔਗਸਤੁਸ ਦਾ ਹੁਕਮ ਆਇਆ ਕਿ ਸਾਰੇ ਸੰਸਾਰ ਉੱਤੇ ਟੈਕਸ ਲਗਾਇਆ ਜਾਵੇ।</w:t>
      </w:r>
    </w:p>
    <w:p w14:paraId="517A5773" w14:textId="77777777" w:rsidR="00F90BDC" w:rsidRDefault="00F90BDC"/>
    <w:p w14:paraId="5D79A680" w14:textId="77777777" w:rsidR="00F90BDC" w:rsidRDefault="00F90BDC">
      <w:r xmlns:w="http://schemas.openxmlformats.org/wordprocessingml/2006/main">
        <w:t xml:space="preserve">ਸੀਜ਼ਰ ਔਗਸਟਸ ਨੇ ਇੱਕ ਫ਼ਰਮਾਨ ਜਾਰੀ ਕੀਤਾ ਜਿਸ ਵਿੱਚ ਦੁਨੀਆਂ ਦੇ ਸਾਰੇ ਲੋਕਾਂ ਉੱਤੇ ਟੈਕਸ ਲਗਾਉਣ ਦੀ ਲੋੜ ਸੀ।</w:t>
      </w:r>
    </w:p>
    <w:p w14:paraId="1EF56088" w14:textId="77777777" w:rsidR="00F90BDC" w:rsidRDefault="00F90BDC"/>
    <w:p w14:paraId="468507B0" w14:textId="77777777" w:rsidR="00F90BDC" w:rsidRDefault="00F90BDC">
      <w:r xmlns:w="http://schemas.openxmlformats.org/wordprocessingml/2006/main">
        <w:t xml:space="preserve">1. ਯਿਸੂ ਦਾ ਜਨਮ ਸਾਰਿਆਂ ਲਈ ਮੁਕਤੀ ਦੀ ਪਰਮੇਸ਼ੁਰ ਦੀ ਯੋਜਨਾ ਨੂੰ ਪੂਰਾ ਕਰਦਾ ਹੈ।</w:t>
      </w:r>
    </w:p>
    <w:p w14:paraId="7884D34F" w14:textId="77777777" w:rsidR="00F90BDC" w:rsidRDefault="00F90BDC"/>
    <w:p w14:paraId="1AAB7EE1" w14:textId="77777777" w:rsidR="00F90BDC" w:rsidRDefault="00F90BDC">
      <w:r xmlns:w="http://schemas.openxmlformats.org/wordprocessingml/2006/main">
        <w:t xml:space="preserve">2. ਟੈਕਸ ਦੇ ਸਮੇਂ ਵੀ, ਪਰਮੇਸ਼ੁਰ ਦਾ ਸ਼ੁਕਰਗੁਜ਼ਾਰ ਅਤੇ ਆਗਿਆਕਾਰੀ ਹੋਣਾ ਯਾਦ ਰੱਖੋ।</w:t>
      </w:r>
    </w:p>
    <w:p w14:paraId="402F36E9" w14:textId="77777777" w:rsidR="00F90BDC" w:rsidRDefault="00F90BDC"/>
    <w:p w14:paraId="6E5A52D2"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1A283BC0" w14:textId="77777777" w:rsidR="00F90BDC" w:rsidRDefault="00F90BDC"/>
    <w:p w14:paraId="1488F92A" w14:textId="77777777" w:rsidR="00F90BDC" w:rsidRDefault="00F90BDC">
      <w:r xmlns:w="http://schemas.openxmlformats.org/wordprocessingml/2006/main">
        <w:t xml:space="preserve">2. ਰੋਮੀਆਂ 13:7 - ਹਰ ਕਿਸੇ ਨੂੰ ਉਹ ਦਿਓ ਜੋ ਤੁਸੀਂ ਉਨ੍ਹਾਂ ਦਾ ਦੇਣਾ ਹੈ: ਜੇ ਤੁਸੀਂ ਟੈਕਸ ਦੇਣ ਵਾਲੇ ਹੋ, ਟੈਕਸ ਦਾ ਭੁਗਤਾਨ ਕਰੋ; ਜੇਕਰ ਮਾਲੀਆ, ਤਾਂ ਮਾਲੀਆ; ਜੇਕਰ ਇੱਜ਼ਤ ਹੈ, ਤਾਂ ਆਦਰ; ਜੇਕਰ ਇੱਜ਼ਤ, ਤਾਂ ਇੱਜ਼ਤ।</w:t>
      </w:r>
    </w:p>
    <w:p w14:paraId="65CB6D83" w14:textId="77777777" w:rsidR="00F90BDC" w:rsidRDefault="00F90BDC"/>
    <w:p w14:paraId="48352FB4" w14:textId="77777777" w:rsidR="00F90BDC" w:rsidRDefault="00F90BDC">
      <w:r xmlns:w="http://schemas.openxmlformats.org/wordprocessingml/2006/main">
        <w:t xml:space="preserve">ਲੂਕਾ 2:2 (ਅਤੇ ਇਹ ਟੈਕਸ ਸਭ ਤੋਂ ਪਹਿਲਾਂ ਉਦੋਂ ਲਗਾਇਆ ਗਿਆ ਸੀ ਜਦੋਂ ਸੀਰੇਨੀਅਸ ਸੀਰੀਆ ਦਾ ਗਵਰਨਰ ਸੀ।)</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ਇਸ ਹਵਾਲੇ ਵਿਚ ਦੱਸਿਆ ਗਿਆ ਹੈ ਕਿ ਸੀਰੀਆ ਦਾ ਗਵਰਨਰ ਸੀਰੇਨੀਅਸ ਦੇ ਜ਼ਮਾਨੇ ਵਿਚ ਮਰਦਮਸ਼ੁਮਾਰੀ ਕਿਵੇਂ ਕੀਤੀ ਗਈ ਸੀ।</w:t>
      </w:r>
    </w:p>
    <w:p w14:paraId="66589B8E" w14:textId="77777777" w:rsidR="00F90BDC" w:rsidRDefault="00F90BDC"/>
    <w:p w14:paraId="705478D0" w14:textId="77777777" w:rsidR="00F90BDC" w:rsidRDefault="00F90BDC">
      <w:r xmlns:w="http://schemas.openxmlformats.org/wordprocessingml/2006/main">
        <w:t xml:space="preserve">1. ਰੱਬ ਦੀ ਯੋਜਨਾ ਹਮੇਸ਼ਾ ਬ੍ਰਹਮ ਸਮੇਂ ਵਿੱਚ ਪ੍ਰਗਟ ਹੁੰਦੀ ਹੈ।</w:t>
      </w:r>
    </w:p>
    <w:p w14:paraId="73ABC8C8" w14:textId="77777777" w:rsidR="00F90BDC" w:rsidRDefault="00F90BDC"/>
    <w:p w14:paraId="20429F5D" w14:textId="77777777" w:rsidR="00F90BDC" w:rsidRDefault="00F90BDC">
      <w:r xmlns:w="http://schemas.openxmlformats.org/wordprocessingml/2006/main">
        <w:t xml:space="preserve">2. ਜਦੋਂ ਅਸੀਂ ਪ੍ਰਭੂ ਦੇ ਮਾਰਗਦਰਸ਼ਨ 'ਤੇ ਚੱਲਦੇ ਹਾਂ, ਅਸੀਸਾਂ ਦਾ ਪਾਲਣ ਕਰਦੇ ਹਾਂ.</w:t>
      </w:r>
    </w:p>
    <w:p w14:paraId="36E86C42" w14:textId="77777777" w:rsidR="00F90BDC" w:rsidRDefault="00F90BDC"/>
    <w:p w14:paraId="0D8DDFAB" w14:textId="77777777" w:rsidR="00F90BDC" w:rsidRDefault="00F90BDC">
      <w:r xmlns:w="http://schemas.openxmlformats.org/wordprocessingml/2006/main">
        <w:t xml:space="preserve">1. ਉਪਦੇਸ਼ਕ ਦੀ ਪੋਥੀ 3:1-8 - ਹਰ ਚੀਜ਼ ਲਈ ਇੱਕ ਸਮਾਂ ਹੁੰਦਾ ਹੈ, ਅਤੇ ਅਕਾਸ਼ ਦੇ ਹੇਠਾਂ ਹਰ ਕੰਮ ਲਈ ਇੱਕ ਸਮਾਂ ਹੁੰਦਾ ਹੈ।</w:t>
      </w:r>
    </w:p>
    <w:p w14:paraId="16CA65BC" w14:textId="77777777" w:rsidR="00F90BDC" w:rsidRDefault="00F90BDC"/>
    <w:p w14:paraId="6DADA321" w14:textId="77777777" w:rsidR="00F90BDC" w:rsidRDefault="00F90BDC">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14:paraId="39580DEB" w14:textId="77777777" w:rsidR="00F90BDC" w:rsidRDefault="00F90BDC"/>
    <w:p w14:paraId="021ABDA0" w14:textId="77777777" w:rsidR="00F90BDC" w:rsidRDefault="00F90BDC">
      <w:r xmlns:w="http://schemas.openxmlformats.org/wordprocessingml/2006/main">
        <w:t xml:space="preserve">ਲੂਕਾ 2:3 ਅਤੇ ਸਾਰਿਆਂ ਤੋਂ ਟੈਕਸ ਵਸੂਲਿਆ ਗਿਆ, ਹਰੇਕ ਆਪਣੇ-ਆਪਣੇ ਸ਼ਹਿਰ ਨੂੰ ਚਲਾ ਗਿਆ।</w:t>
      </w:r>
    </w:p>
    <w:p w14:paraId="56E96104" w14:textId="77777777" w:rsidR="00F90BDC" w:rsidRDefault="00F90BDC"/>
    <w:p w14:paraId="523BB1A4" w14:textId="77777777" w:rsidR="00F90BDC" w:rsidRDefault="00F90BDC">
      <w:r xmlns:w="http://schemas.openxmlformats.org/wordprocessingml/2006/main">
        <w:t xml:space="preserve">ਮਰਿਯਮ ਅਤੇ ਯੂਸੁਫ਼ ਨੂੰ ਮਰਦਮਸ਼ੁਮਾਰੀ ਲਈ ਬੈਤਲਹਮ ਜਾਣ ਦੀ ਲੋੜ ਸੀ, ਇਸ ਲਈ ਉਹ ਆਪਣੇ ਹੀ ਸ਼ਹਿਰ ਵਿੱਚ ਟੈਕਸ ਲਗਾਉਣ ਲਈ ਗਏ ਸਨ।</w:t>
      </w:r>
    </w:p>
    <w:p w14:paraId="571AD398" w14:textId="77777777" w:rsidR="00F90BDC" w:rsidRDefault="00F90BDC"/>
    <w:p w14:paraId="3B344117" w14:textId="77777777" w:rsidR="00F90BDC" w:rsidRDefault="00F90BDC">
      <w:r xmlns:w="http://schemas.openxmlformats.org/wordprocessingml/2006/main">
        <w:t xml:space="preserve">1. ਕਾਨੂੰਨ ਦੀ ਪਾਲਣਾ ਕਰਨ ਦੀ ਮਹੱਤਤਾ: ਮਰਿਯਮ ਅਤੇ ਯੂਸੁਫ਼ ਦੀ ਆਗਿਆਕਾਰੀ 'ਤੇ ਇੱਕ ਨਜ਼ਰ</w:t>
      </w:r>
    </w:p>
    <w:p w14:paraId="5EB1E526" w14:textId="77777777" w:rsidR="00F90BDC" w:rsidRDefault="00F90BDC"/>
    <w:p w14:paraId="69B0BBD1" w14:textId="77777777" w:rsidR="00F90BDC" w:rsidRDefault="00F90BDC">
      <w:r xmlns:w="http://schemas.openxmlformats.org/wordprocessingml/2006/main">
        <w:t xml:space="preserve">2. ਵਫ਼ਾਦਾਰੀ ਦੀ ਸ਼ਕਤੀ: ਮੈਰੀ ਅਤੇ ਜੋਸਫ਼ ਦਾ ਰੱਬ ਵਿੱਚ ਭਰੋਸਾ</w:t>
      </w:r>
    </w:p>
    <w:p w14:paraId="3C223909" w14:textId="77777777" w:rsidR="00F90BDC" w:rsidRDefault="00F90BDC"/>
    <w:p w14:paraId="07F2EEA2" w14:textId="77777777" w:rsidR="00F90BDC" w:rsidRDefault="00F90BDC">
      <w:r xmlns:w="http://schemas.openxmlformats.org/wordprocessingml/2006/main">
        <w:t xml:space="preserve">1. ਮੱਤੀ 6:33 - "ਪਰ ਪਹਿਲਾਂ ਪਰਮੇਸ਼ੁਰ ਦੇ ਰਾਜ ਅਤੇ ਉਸਦੀ ਧਾਰਮਿਕਤਾ ਨੂੰ ਭਾਲੋ, ਅਤੇ ਇਹ ਸਾਰੀਆਂ ਚੀਜ਼ਾਂ ਤੁਹਾਨੂੰ ਜੋੜ ਦਿੱਤੀਆਂ ਜਾਣਗੀਆਂ।"</w:t>
      </w:r>
    </w:p>
    <w:p w14:paraId="0DB96099" w14:textId="77777777" w:rsidR="00F90BDC" w:rsidRDefault="00F90BDC"/>
    <w:p w14:paraId="1BBB7359" w14:textId="77777777" w:rsidR="00F90BDC" w:rsidRDefault="00F90BDC">
      <w:r xmlns:w="http://schemas.openxmlformats.org/wordprocessingml/2006/main">
        <w:t xml:space="preserve">2. ਫ਼ਿਲਿੱਪੀਆਂ 4:19 - "ਅਤੇ ਮੇਰਾ ਪਰਮੇਸ਼ੁਰ ਮਸੀਹ ਯਿਸੂ ਵਿੱਚ ਮਹਿਮਾ ਵਿੱਚ ਆਪਣੀ ਦੌਲਤ ਦੇ ਅਨੁਸਾਰ ਤੁਹਾਡੀ ਹਰ ਲੋੜ ਪੂਰੀ ਕਰੇਗਾ।"</w:t>
      </w:r>
    </w:p>
    <w:p w14:paraId="0144E5CB" w14:textId="77777777" w:rsidR="00F90BDC" w:rsidRDefault="00F90BDC"/>
    <w:p w14:paraId="4B3042A9" w14:textId="77777777" w:rsidR="00F90BDC" w:rsidRDefault="00F90BDC">
      <w:r xmlns:w="http://schemas.openxmlformats.org/wordprocessingml/2006/main">
        <w:t xml:space="preserve">ਲੂਕਾ 2:4 ਅਤੇ ਯੂਸੁਫ਼ ਵੀ ਗਲੀਲ ਤੋਂ, ਨਾਸਰਤ ਦੇ ਸ਼ਹਿਰ ਤੋਂ ਯਹੂਦਿਯਾ ਵਿੱਚ, ਦਾਊਦ ਦੇ ਸ਼ਹਿਰ ਨੂੰ ਗਿਆ, ਜਿਸਨੂੰ ਬੈਤਲਹਮ ਕਿਹਾ ਜਾਂਦਾ ਹੈ। (ਕਿਉਂਕਿ ਉਹ ਡੇਵਿਡ ਦੇ ਘਰਾਣੇ ਅਤੇ ਵੰਸ਼ ਵਿੱਚੋਂ ਸੀ :)</w:t>
      </w:r>
    </w:p>
    <w:p w14:paraId="157A23CA" w14:textId="77777777" w:rsidR="00F90BDC" w:rsidRDefault="00F90BDC"/>
    <w:p w14:paraId="09BBCBE3" w14:textId="77777777" w:rsidR="00F90BDC" w:rsidRDefault="00F90BDC">
      <w:r xmlns:w="http://schemas.openxmlformats.org/wordprocessingml/2006/main">
        <w:t xml:space="preserve">ਇਹ ਹਵਾਲਾ ਡੇਵਿਡ ਦੇ ਸ਼ਹਿਰ ਵਿੱਚ ਮਸੀਹਾ ਦੇ ਜਨਮ ਦੀ ਭਵਿੱਖਬਾਣੀ ਨੂੰ ਪੂਰਾ ਕਰਨ ਲਈ ਨਾਸਰਤ ਤੋਂ ਬੈਤਲਹਮ ਤੱਕ ਯੂਸੁਫ਼ ਅਤੇ ਮਰਿਯਮ ਦੇ ਸਫ਼ਰ ਬਾਰੇ ਦੱਸਦਾ ਹੈ।</w:t>
      </w:r>
    </w:p>
    <w:p w14:paraId="04896C3B" w14:textId="77777777" w:rsidR="00F90BDC" w:rsidRDefault="00F90BDC"/>
    <w:p w14:paraId="2709BFB8" w14:textId="77777777" w:rsidR="00F90BDC" w:rsidRDefault="00F90BDC">
      <w:r xmlns:w="http://schemas.openxmlformats.org/wordprocessingml/2006/main">
        <w:t xml:space="preserve">1. ਰੱਬ ਦਾ ਬਚਨ ਹਮੇਸ਼ਾ ਸੱਚਾ ਹੈ, ਅਤੇ ਹਮੇਸ਼ਾ ਪੂਰਾ ਹੋਵੇਗਾ।</w:t>
      </w:r>
    </w:p>
    <w:p w14:paraId="3C0CB6BB" w14:textId="77777777" w:rsidR="00F90BDC" w:rsidRDefault="00F90BDC"/>
    <w:p w14:paraId="4ECB0950" w14:textId="77777777" w:rsidR="00F90BDC" w:rsidRDefault="00F90BDC">
      <w:r xmlns:w="http://schemas.openxmlformats.org/wordprocessingml/2006/main">
        <w:t xml:space="preserve">2. ਪਰਮੇਸ਼ੁਰ ਨੇ ਸਾਡੇ ਵਿੱਚੋਂ ਹਰ ਇੱਕ ਲਈ ਇੱਕ ਯੋਜਨਾ ਹੈ, ਅਤੇ ਉਸ ਵਿੱਚ ਭਰੋਸਾ ਕਰਨਾ ਮਹੱਤਵਪੂਰਨ ਹੈ।</w:t>
      </w:r>
    </w:p>
    <w:p w14:paraId="5E3112AF" w14:textId="77777777" w:rsidR="00F90BDC" w:rsidRDefault="00F90BDC"/>
    <w:p w14:paraId="1BA6AE80" w14:textId="77777777" w:rsidR="00F90BDC" w:rsidRDefault="00F90BDC">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14:paraId="64811FB1" w14:textId="77777777" w:rsidR="00F90BDC" w:rsidRDefault="00F90BDC"/>
    <w:p w14:paraId="48A9B62C" w14:textId="77777777" w:rsidR="00F90BDC" w:rsidRDefault="00F90BDC">
      <w:r xmlns:w="http://schemas.openxmlformats.org/wordprocessingml/2006/main">
        <w:t xml:space="preserve">2. ਯਿਰਮਿਯਾਹ 29:11 - ਕਿਉਂਕਿ ਮੈਂ ਉਨ੍ਹਾਂ ਵਿਚਾਰਾਂ ਨੂੰ ਜਾਣਦਾ ਹਾਂ ਜੋ ਮੈਂ ਤੁਹਾਡੇ ਬਾਰੇ ਸੋਚਦਾ ਹਾਂ, ਪ੍ਰਭੂ ਕਹਿੰਦਾ ਹੈ, ਸ਼ਾਂਤੀ ਦੇ ਵਿਚਾਰ, ਨਾ ਕਿ ਬੁਰਾਈ ਦੇ, ਤੁਹਾਨੂੰ ਇੱਕ ਉਮੀਦ ਕੀਤੀ ਅੰਤ ਦੇਣ ਲਈ.</w:t>
      </w:r>
    </w:p>
    <w:p w14:paraId="31BE8CE7" w14:textId="77777777" w:rsidR="00F90BDC" w:rsidRDefault="00F90BDC"/>
    <w:p w14:paraId="7630485D" w14:textId="77777777" w:rsidR="00F90BDC" w:rsidRDefault="00F90BDC">
      <w:r xmlns:w="http://schemas.openxmlformats.org/wordprocessingml/2006/main">
        <w:t xml:space="preserve">ਲੂਕਾ 2:5 ਉਸਦੀ ਪਤਨੀ ਮਰਿਯਮ ਦੇ ਨਾਲ ਟੈਕਸ ਲਗਾਇਆ ਜਾਣਾ, ਬੱਚੇ ਦੇ ਨਾਲ ਮਹਾਨ ਹੋਣਾ.</w:t>
      </w:r>
    </w:p>
    <w:p w14:paraId="35551ECF" w14:textId="77777777" w:rsidR="00F90BDC" w:rsidRDefault="00F90BDC"/>
    <w:p w14:paraId="1D8BAAF7" w14:textId="77777777" w:rsidR="00F90BDC" w:rsidRDefault="00F90BDC">
      <w:r xmlns:w="http://schemas.openxmlformats.org/wordprocessingml/2006/main">
        <w:t xml:space="preserve">ਇਹ ਹਵਾਲਾ ਦੱਸਦਾ ਹੈ ਕਿ ਯੂਸੁਫ਼ ਅਤੇ ਮਰਿਯਮ ਟੈਕਸ ਭਰਨ ਲਈ ਬੈਥਲਹਮ ਜਾ ਰਹੇ ਸਨ, ਉਸ ਸਮੇਂ ਮਰਿਯਮ ਗਰਭਵਤੀ ਸੀ।</w:t>
      </w:r>
    </w:p>
    <w:p w14:paraId="122A8F50" w14:textId="77777777" w:rsidR="00F90BDC" w:rsidRDefault="00F90BDC"/>
    <w:p w14:paraId="05C8B1C7" w14:textId="77777777" w:rsidR="00F90BDC" w:rsidRDefault="00F90BDC">
      <w:r xmlns:w="http://schemas.openxmlformats.org/wordprocessingml/2006/main">
        <w:t xml:space="preserve">1. ਯਿਸੂ, ਅਧਿਕਾਰ ਪ੍ਰਤੀ ਆਗਿਆਕਾਰੀ ਦੀ ਸਾਡੀ ਸੰਪੂਰਣ ਉਦਾਹਰਣ</w:t>
      </w:r>
    </w:p>
    <w:p w14:paraId="7F58DE3B" w14:textId="77777777" w:rsidR="00F90BDC" w:rsidRDefault="00F90BDC"/>
    <w:p w14:paraId="0F526D74" w14:textId="77777777" w:rsidR="00F90BDC" w:rsidRDefault="00F90BDC">
      <w:r xmlns:w="http://schemas.openxmlformats.org/wordprocessingml/2006/main">
        <w:t xml:space="preserve">2. ਮਰਿਯਮ ਦੇ ਨਾਲ: ਮੁਸ਼ਕਲ ਸਮਿਆਂ ਦੌਰਾਨ ਅਸੀਂ ਯਿਸੂ ਦੀ ਪਾਲਣਾ ਕਿਵੇਂ ਕਰ ਸਕਦੇ ਹਾਂ</w:t>
      </w:r>
    </w:p>
    <w:p w14:paraId="683DC3E5" w14:textId="77777777" w:rsidR="00F90BDC" w:rsidRDefault="00F90BDC"/>
    <w:p w14:paraId="24911058" w14:textId="77777777" w:rsidR="00F90BDC" w:rsidRDefault="00F90BDC">
      <w:r xmlns:w="http://schemas.openxmlformats.org/wordprocessingml/2006/main">
        <w:t xml:space="preserve">1. ਰੋਮੀਆਂ 13:1-7 - ਹਰੇਕ ਆਤਮਾ ਨੂੰ ਉੱਚ ਸ਼ਕਤੀਆਂ ਦੇ ਅਧੀਨ ਹੋਣ ਦਿਓ।</w:t>
      </w:r>
    </w:p>
    <w:p w14:paraId="6C2CC5E0" w14:textId="77777777" w:rsidR="00F90BDC" w:rsidRDefault="00F90BDC"/>
    <w:p w14:paraId="0CB00E46" w14:textId="77777777" w:rsidR="00F90BDC" w:rsidRDefault="00F90BDC">
      <w:r xmlns:w="http://schemas.openxmlformats.org/wordprocessingml/2006/main">
        <w:t xml:space="preserve">2. ਮੱਤੀ 28:18-20 - ਇਸ ਲਈ ਤੁਸੀਂ ਜਾਓ, ਅਤੇ ਸਾਰੀਆਂ ਕੌਮਾਂ ਨੂੰ ਸਿਖਾਓ, ਉਨ੍ਹਾਂ ਨੂੰ ਪਿਤਾ, ਪੁੱਤਰ ਅਤੇ ਪਵਿੱਤਰ ਆਤਮਾ ਦੇ ਨਾਮ ਵਿੱਚ ਬਪਤਿਸਮਾ ਦਿਓ।</w:t>
      </w:r>
    </w:p>
    <w:p w14:paraId="59205C7C" w14:textId="77777777" w:rsidR="00F90BDC" w:rsidRDefault="00F90BDC"/>
    <w:p w14:paraId="4988DEB5" w14:textId="77777777" w:rsidR="00F90BDC" w:rsidRDefault="00F90BDC">
      <w:r xmlns:w="http://schemas.openxmlformats.org/wordprocessingml/2006/main">
        <w:t xml:space="preserve">ਲੂਕਾ 2:6 ਅਤੇ ਇਸ ਤਰ੍ਹਾਂ ਹੋਇਆ ਕਿ ਜਦੋਂ ਉਹ ਉੱਥੇ ਸਨ, ਉਹ ਦਿਨ ਪੂਰੇ ਹੋ ਗਏ ਸਨ ਕਿ ਉਸ ਦੇ ਜਣੇਪੇ ਹੋਣ।</w:t>
      </w:r>
    </w:p>
    <w:p w14:paraId="22D4A18B" w14:textId="77777777" w:rsidR="00F90BDC" w:rsidRDefault="00F90BDC"/>
    <w:p w14:paraId="52461887" w14:textId="77777777" w:rsidR="00F90BDC" w:rsidRDefault="00F90BDC">
      <w:r xmlns:w="http://schemas.openxmlformats.org/wordprocessingml/2006/main">
        <w:t xml:space="preserve">ਮਰਿਯਮ ਅਤੇ ਯੂਸੁਫ਼ ਇੱਕ ਮਰਦਮਸ਼ੁਮਾਰੀ ਵਿੱਚ ਰਜਿਸਟਰ ਕਰਨ ਲਈ ਬੈਤਲਹਮ ਗਏ, ਅਤੇ ਜਦੋਂ ਉਹ ਉੱਥੇ ਸਨ, ਮਰਿਯਮ ਨੇ ਯਿਸੂ ਨੂੰ ਜਨਮ ਦਿੱਤਾ।</w:t>
      </w:r>
    </w:p>
    <w:p w14:paraId="6627D45F" w14:textId="77777777" w:rsidR="00F90BDC" w:rsidRDefault="00F90BDC"/>
    <w:p w14:paraId="210B3ED8" w14:textId="77777777" w:rsidR="00F90BDC" w:rsidRDefault="00F90BDC">
      <w:r xmlns:w="http://schemas.openxmlformats.org/wordprocessingml/2006/main">
        <w:t xml:space="preserve">1: ਪਰਮੇਸ਼ੁਰ ਦਾ ਸਮਾਂ ਹਮੇਸ਼ਾ ਸੰਪੂਰਣ ਹੁੰਦਾ ਹੈ। ਚੀਜ਼ਾਂ ਭਾਵੇਂ ਕਿਹੋ ਜਿਹੀਆਂ ਵੀ ਲੱਗਦੀਆਂ ਹੋਣ, ਪਰਮੇਸ਼ਰ ਹਮੇਸ਼ਾ ਕਾਬੂ ਵਿੱਚ ਹੈ।</w:t>
      </w:r>
    </w:p>
    <w:p w14:paraId="4776A163" w14:textId="77777777" w:rsidR="00F90BDC" w:rsidRDefault="00F90BDC"/>
    <w:p w14:paraId="2D1A204B" w14:textId="77777777" w:rsidR="00F90BDC" w:rsidRDefault="00F90BDC">
      <w:r xmlns:w="http://schemas.openxmlformats.org/wordprocessingml/2006/main">
        <w:t xml:space="preserve">2: ਮਰਿਯਮ ਅਤੇ ਯੂਸੁਫ਼ ਦੀ ਪਰਮੇਸ਼ੁਰ ਵਿਚ ਨਿਹਚਾ ਅਟੁੱਟ ਸੀ। ਉਹਨਾਂ ਨੇ ਉਸਦੀ ਯੋਜਨਾ ਦਾ ਪਾਲਣ ਕੀਤਾ, ਭਾਵੇਂ ਇਹ ਉਹਨਾਂ ਲਈ ਅਰਥ ਨਹੀਂ ਰੱਖਦਾ ਸੀ।</w:t>
      </w:r>
    </w:p>
    <w:p w14:paraId="5E55A21B" w14:textId="77777777" w:rsidR="00F90BDC" w:rsidRDefault="00F90BDC"/>
    <w:p w14:paraId="1638BCE1" w14:textId="77777777" w:rsidR="00F90BDC" w:rsidRDefault="00F90BDC">
      <w:r xmlns:w="http://schemas.openxmlformats.org/wordprocessingml/2006/main">
        <w:t xml:space="preserve">1: ਕਹਾਉਤਾਂ 3:5-6 "ਆਪਣੇ ਪੂਰੇ ਦਿਲ ਨਾਲ ਪ੍ਰਭੂ ਉੱਤੇ ਭਰੋਸਾ ਰੱਖੋ ਅਤੇ ਆਪਣੀ ਹੀ ਸਮਝ ਉੱਤੇ ਅਤਬਾਰ ਨਾ ਕਰੋ; ਆਪਣੇ ਸਾਰੇ ਰਾਹਾਂ ਵਿੱਚ ਉਸਦੇ ਅਧੀਨ ਹੋਵੋ, ਅਤੇ ਉਹ ਤੁਹਾਡੇ ਮਾਰਗਾਂ ਨੂੰ ਸਿੱਧਾ ਕਰੇਗਾ।"</w:t>
      </w:r>
    </w:p>
    <w:p w14:paraId="19B2B9C4" w14:textId="77777777" w:rsidR="00F90BDC" w:rsidRDefault="00F90BDC"/>
    <w:p w14:paraId="788D4641" w14:textId="77777777" w:rsidR="00F90BDC" w:rsidRDefault="00F90BDC">
      <w:r xmlns:w="http://schemas.openxmlformats.org/wordprocessingml/2006/main">
        <w:t xml:space="preserve">2: ਇਬਰਾਨੀਆਂ 11:1 "ਹੁਣ ਵਿਸ਼ਵਾਸ ਉਸ ਚੀਜ਼ ਵਿੱਚ ਭਰੋਸਾ ਹੈ ਜਿਸਦੀ ਅਸੀਂ ਉਮੀਦ ਕਰਦੇ ਹਾਂ ਅਤੇ ਜੋ ਅਸੀਂ ਨਹੀਂ ਦੇਖਦੇ ਉਸ ਬਾਰੇ ਭਰੋਸਾ."</w:t>
      </w:r>
    </w:p>
    <w:p w14:paraId="5ECD1257" w14:textId="77777777" w:rsidR="00F90BDC" w:rsidRDefault="00F90BDC"/>
    <w:p w14:paraId="7C456EA4" w14:textId="77777777" w:rsidR="00F90BDC" w:rsidRDefault="00F90BDC">
      <w:r xmlns:w="http://schemas.openxmlformats.org/wordprocessingml/2006/main">
        <w:t xml:space="preserve">ਲੂਕਾ 2:7 ਅਤੇ ਉਸਨੇ ਆਪਣੇ ਜੇਠੇ ਪੁੱਤਰ ਨੂੰ ਜਨਮ ਦਿੱਤਾ, ਅਤੇ ਉਸਨੂੰ ਕੱਪੜੇ ਵਿੱਚ ਲਪੇਟਿਆ ਅਤੇ ਇੱਕ ਖੁਰਲੀ ਵਿੱਚ ਰੱਖਿਆ। ਕਿਉਂਕਿ ਸਰਾਏ ਵਿੱਚ ਉਨ੍ਹਾਂ ਲਈ ਕੋਈ ਥਾਂ ਨਹੀਂ ਸੀ।</w:t>
      </w:r>
    </w:p>
    <w:p w14:paraId="0EB27E05" w14:textId="77777777" w:rsidR="00F90BDC" w:rsidRDefault="00F90BDC"/>
    <w:p w14:paraId="709943C8" w14:textId="77777777" w:rsidR="00F90BDC" w:rsidRDefault="00F90BDC">
      <w:r xmlns:w="http://schemas.openxmlformats.org/wordprocessingml/2006/main">
        <w:t xml:space="preserve">ਯਿਸੂ ਦਾ ਜਨਮ ਨਿਮਰ ਸੀ, ਕਿਉਂਕਿ ਸਰਾਏ ਵਿੱਚ ਉਨ੍ਹਾਂ ਲਈ ਕੋਈ ਥਾਂ ਨਹੀਂ ਸੀ।</w:t>
      </w:r>
    </w:p>
    <w:p w14:paraId="42CA31D0" w14:textId="77777777" w:rsidR="00F90BDC" w:rsidRDefault="00F90BDC"/>
    <w:p w14:paraId="61E5D09A" w14:textId="77777777" w:rsidR="00F90BDC" w:rsidRDefault="00F90BDC">
      <w:r xmlns:w="http://schemas.openxmlformats.org/wordprocessingml/2006/main">
        <w:t xml:space="preserve">1. ਯਿਸੂ ਦਾ ਨਿਮਰ ਜਨਮ: ਨਿਮਰਤਾ ਨੂੰ ਗਲੇ ਲਗਾਉਣਾ ਸਿੱਖਣਾ।</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ਦੇ ਜਨਮ ਦੀ ਮਹੱਤਤਾ: ਪਰਮਾਤਮਾ ਦੀ ਕਿਰਪਾ ਦੇ ਪ੍ਰਭਾਵ ਨੂੰ ਧਿਆਨ ਵਿਚ ਰੱਖਣਾ.</w:t>
      </w:r>
    </w:p>
    <w:p w14:paraId="3BC84ABF" w14:textId="77777777" w:rsidR="00F90BDC" w:rsidRDefault="00F90BDC"/>
    <w:p w14:paraId="0DE854EF" w14:textId="77777777" w:rsidR="00F90BDC" w:rsidRDefault="00F90BDC">
      <w:r xmlns:w="http://schemas.openxmlformats.org/wordprocessingml/2006/main">
        <w:t xml:space="preserve">1. ਫ਼ਿਲਿੱਪੀਆਂ 2:5-11 - ਮਸੀਹ ਦੀ ਨਿਮਰਤਾ ਅਤੇ ਉੱਚਤਾ।</w:t>
      </w:r>
    </w:p>
    <w:p w14:paraId="250F1C9C" w14:textId="77777777" w:rsidR="00F90BDC" w:rsidRDefault="00F90BDC"/>
    <w:p w14:paraId="4FC94099" w14:textId="77777777" w:rsidR="00F90BDC" w:rsidRDefault="00F90BDC">
      <w:r xmlns:w="http://schemas.openxmlformats.org/wordprocessingml/2006/main">
        <w:t xml:space="preserve">2. ਯਸਾਯਾਹ 9:6-7 - ਯਿਸੂ ਅਦਭੁਤ ਸਲਾਹਕਾਰ, ਸ਼ਕਤੀਮਾਨ ਪਰਮੇਸ਼ੁਰ, ਸਦੀਵੀ ਪਿਤਾ, ਅਤੇ ਸ਼ਾਂਤੀ ਦੇ ਰਾਜਕੁਮਾਰ ਵਜੋਂ।</w:t>
      </w:r>
    </w:p>
    <w:p w14:paraId="76C002B3" w14:textId="77777777" w:rsidR="00F90BDC" w:rsidRDefault="00F90BDC"/>
    <w:p w14:paraId="3F34740E" w14:textId="77777777" w:rsidR="00F90BDC" w:rsidRDefault="00F90BDC">
      <w:r xmlns:w="http://schemas.openxmlformats.org/wordprocessingml/2006/main">
        <w:t xml:space="preserve">ਲੂਕਾ 2:8 ਅਤੇ ਉਸੇ ਦੇਸ ਵਿੱਚ ਚਰਵਾਹੇ ਖੇਤ ਵਿੱਚ ਰਹਿ ਕੇ ਰਾਤ ਨੂੰ ਆਪਣੇ ਇੱਜੜ ਦੀ ਰਾਖੀ ਕਰਦੇ ਸਨ।</w:t>
      </w:r>
    </w:p>
    <w:p w14:paraId="5A550DA2" w14:textId="77777777" w:rsidR="00F90BDC" w:rsidRDefault="00F90BDC"/>
    <w:p w14:paraId="0BF8E3CF" w14:textId="77777777" w:rsidR="00F90BDC" w:rsidRDefault="00F90BDC">
      <w:r xmlns:w="http://schemas.openxmlformats.org/wordprocessingml/2006/main">
        <w:t xml:space="preserve">ਉਸੇ ਦੇਸ਼ ਵਿੱਚ ਚਰਵਾਹੇ ਰਾਤ ਨੂੰ ਆਪਣੇ ਇੱਜੜ ਨੂੰ ਦੇਖ ਰਹੇ ਸਨ।</w:t>
      </w:r>
    </w:p>
    <w:p w14:paraId="66483B83" w14:textId="77777777" w:rsidR="00F90BDC" w:rsidRDefault="00F90BDC"/>
    <w:p w14:paraId="7C1FFD15" w14:textId="77777777" w:rsidR="00F90BDC" w:rsidRDefault="00F90BDC">
      <w:r xmlns:w="http://schemas.openxmlformats.org/wordprocessingml/2006/main">
        <w:t xml:space="preserve">1. ਚਰਵਾਹਿਆਂ ਦੀ ਬੇਅੰਤ ਚੌਕਸੀ</w:t>
      </w:r>
    </w:p>
    <w:p w14:paraId="723D0F6E" w14:textId="77777777" w:rsidR="00F90BDC" w:rsidRDefault="00F90BDC"/>
    <w:p w14:paraId="2B85D218" w14:textId="77777777" w:rsidR="00F90BDC" w:rsidRDefault="00F90BDC">
      <w:r xmlns:w="http://schemas.openxmlformats.org/wordprocessingml/2006/main">
        <w:t xml:space="preserve">2. ਰਾਤ ਦੇ ਸਮੇਂ ਦੀ ਸ਼ਕਤੀ</w:t>
      </w:r>
    </w:p>
    <w:p w14:paraId="47D9A22F" w14:textId="77777777" w:rsidR="00F90BDC" w:rsidRDefault="00F90BDC"/>
    <w:p w14:paraId="032FB926" w14:textId="77777777" w:rsidR="00F90BDC" w:rsidRDefault="00F90BDC">
      <w:r xmlns:w="http://schemas.openxmlformats.org/wordprocessingml/2006/main">
        <w:t xml:space="preserve">1. ਯੂਹੰਨਾ 10:11 - “ਮੈਂ ਚੰਗਾ ਆਜੜੀ ਹਾਂ; ਚੰਗਾ ਆਜੜੀ ਭੇਡਾਂ ਲਈ ਆਪਣੀ ਜਾਨ ਦਿੰਦਾ ਹੈ।”</w:t>
      </w:r>
    </w:p>
    <w:p w14:paraId="58DE92A3" w14:textId="77777777" w:rsidR="00F90BDC" w:rsidRDefault="00F90BDC"/>
    <w:p w14:paraId="6DAC5B05" w14:textId="77777777" w:rsidR="00F90BDC" w:rsidRDefault="00F90BDC">
      <w:r xmlns:w="http://schemas.openxmlformats.org/wordprocessingml/2006/main">
        <w:t xml:space="preserve">2. ਯਸਾਯਾਹ 40:11 - "ਉਹ ਇੱਕ ਚਰਵਾਹੇ ਵਾਂਗ ਆਪਣੇ ਇੱਜੜ ਨੂੰ ਚਾਰੇਗਾ: ਉਹ ਲੇਲਿਆਂ ਨੂੰ ਆਪਣੀ ਬਾਂਹ ਨਾਲ ਇਕੱਠਾ ਕਰੇਗਾ, ਅਤੇ ਉਹਨਾਂ ਨੂੰ ਆਪਣੀ ਬੁੱਕਲ ਵਿੱਚ ਲੈ ਜਾਵੇਗਾ, ਅਤੇ ਉਹਨਾਂ ਦੀ ਅਗਵਾਈ ਕਰੇਗਾ ਜੋ ਜਵਾਨ ਹਨ."</w:t>
      </w:r>
    </w:p>
    <w:p w14:paraId="082CBD90" w14:textId="77777777" w:rsidR="00F90BDC" w:rsidRDefault="00F90BDC"/>
    <w:p w14:paraId="377102C6" w14:textId="77777777" w:rsidR="00F90BDC" w:rsidRDefault="00F90BDC">
      <w:r xmlns:w="http://schemas.openxmlformats.org/wordprocessingml/2006/main">
        <w:t xml:space="preserve">ਲੂਕਾ 2:9 ਅਤੇ ਵੇਖੋ, ਪ੍ਰਭੂ ਦਾ ਦੂਤ ਉਨ੍ਹਾਂ ਉੱਤੇ ਆਇਆ ਅਤੇ ਪ੍ਰਭੂ ਦਾ ਪਰਤਾਪ ਉਨ੍ਹਾਂ ਦੇ ਚੁਫੇਰੇ ਚਮਕਿਆ ਅਤੇ ਉਹ ਬਹੁਤ ਡਰ ਗਏ।</w:t>
      </w:r>
    </w:p>
    <w:p w14:paraId="05842805" w14:textId="77777777" w:rsidR="00F90BDC" w:rsidRDefault="00F90BDC"/>
    <w:p w14:paraId="3A00033C" w14:textId="77777777" w:rsidR="00F90BDC" w:rsidRDefault="00F90BDC">
      <w:r xmlns:w="http://schemas.openxmlformats.org/wordprocessingml/2006/main">
        <w:t xml:space="preserve">ਪ੍ਰਭੂ ਦਾ ਦੂਤ ਚਰਵਾਹਿਆਂ ਉੱਤੇ ਆਇਆ, ਅਤੇ ਪ੍ਰਭੂ ਦੀ ਮਹਿਮਾ ਉਨ੍ਹਾਂ ਦੇ ਆਲੇ-ਦੁਆਲੇ ਚਮਕੀ, ਜਿਸ ਕਾਰਨ ਉਹ ਡਰ ਨਾਲ ਭਰ ਗਏ।</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ਪਰਮਾਤਮਾ ਦੀ ਹਜ਼ੂਰੀ ਦਾ ਆਰਾਮ</w:t>
      </w:r>
    </w:p>
    <w:p w14:paraId="74E9F18E" w14:textId="77777777" w:rsidR="00F90BDC" w:rsidRDefault="00F90BDC"/>
    <w:p w14:paraId="4DE4D131" w14:textId="77777777" w:rsidR="00F90BDC" w:rsidRDefault="00F90BDC">
      <w:r xmlns:w="http://schemas.openxmlformats.org/wordprocessingml/2006/main">
        <w:t xml:space="preserve">2. ਨਾ ਡਰੋ: ਰੱਬ ਹਮੇਸ਼ਾ ਨੇੜੇ ਹੈ</w:t>
      </w:r>
    </w:p>
    <w:p w14:paraId="5E3A2156" w14:textId="77777777" w:rsidR="00F90BDC" w:rsidRDefault="00F90BDC"/>
    <w:p w14:paraId="771DC697" w14:textId="77777777" w:rsidR="00F90BDC" w:rsidRDefault="00F90BDC">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14:paraId="4C5893B4" w14:textId="77777777" w:rsidR="00F90BDC" w:rsidRDefault="00F90BDC"/>
    <w:p w14:paraId="7D273C2D" w14:textId="77777777" w:rsidR="00F90BDC" w:rsidRDefault="00F90BDC">
      <w:r xmlns:w="http://schemas.openxmlformats.org/wordprocessingml/2006/main">
        <w:t xml:space="preserve">2. ਜ਼ਬੂਰ 46: 1-3 - "ਪਰਮੇਸ਼ੁਰ ਸਾਡੀ ਪਨਾਹ ਅਤੇ ਤਾਕਤ ਹੈ, ਮੁਸੀਬਤ ਵਿੱਚ ਇੱਕ ਬਹੁਤ ਮੌਜੂਦ ਸਹਾਇਤਾ ਹੈ, ਇਸ ਲਈ ਅਸੀਂ ਨਹੀਂ ਡਰਾਂਗੇ ਭਾਵੇਂ ਧਰਤੀ ਰਾਹ ਦੇਵੇ, ਭਾਵੇਂ ਪਹਾੜ ਸਮੁੰਦਰ ਦੇ ਦਿਲ ਵਿੱਚ ਚਲੇ ਜਾਣ, ਭਾਵੇਂ ਇਸਦੇ ਪਾਣੀ ਗਰਜ ਅਤੇ ਝੱਗ, ਹਾਲਾਂਕਿ ਪਹਾੜ ਇਸ ਦੀ ਸੋਜ ਤੋਂ ਕੰਬਦੇ ਹਨ।"</w:t>
      </w:r>
    </w:p>
    <w:p w14:paraId="653C77BE" w14:textId="77777777" w:rsidR="00F90BDC" w:rsidRDefault="00F90BDC"/>
    <w:p w14:paraId="5BCA955B" w14:textId="77777777" w:rsidR="00F90BDC" w:rsidRDefault="00F90BDC">
      <w:r xmlns:w="http://schemas.openxmlformats.org/wordprocessingml/2006/main">
        <w:t xml:space="preserve">ਲੂਕਾ 2:10 ਅਤੇ ਦੂਤ ਨੇ ਉਨ੍ਹਾਂ ਨੂੰ ਕਿਹਾ, ਨਾ ਡਰੋ ਕਿਉਂ ਜੋ ਵੇਖੋ, ਮੈਂ ਤੁਹਾਡੇ ਲਈ ਵੱਡੀ ਖੁਸ਼ੀ ਦੀ ਖੁਸ਼ਖਬਰੀ ਲਿਆਉਂਦਾ ਹਾਂ ਜੋ ਸਭਨਾਂ ਲੋਕਾਂ ਲਈ ਹੋਵੇਗੀ।</w:t>
      </w:r>
    </w:p>
    <w:p w14:paraId="05D09C07" w14:textId="77777777" w:rsidR="00F90BDC" w:rsidRDefault="00F90BDC"/>
    <w:p w14:paraId="2EFE7576" w14:textId="77777777" w:rsidR="00F90BDC" w:rsidRDefault="00F90BDC">
      <w:r xmlns:w="http://schemas.openxmlformats.org/wordprocessingml/2006/main">
        <w:t xml:space="preserve">ਦੂਤ ਨੇ ਯਿਸੂ ਦੇ ਜਨਮ ਦੀ ਘੋਸ਼ਣਾ ਕੀਤੀ, ਸਾਰੇ ਲੋਕਾਂ ਨੂੰ ਬਹੁਤ ਖੁਸ਼ੀ ਦੀ ਖੁਸ਼ਖਬਰੀ ਦਿੱਤੀ।</w:t>
      </w:r>
    </w:p>
    <w:p w14:paraId="72ECFD31" w14:textId="77777777" w:rsidR="00F90BDC" w:rsidRDefault="00F90BDC"/>
    <w:p w14:paraId="08BA2C07" w14:textId="77777777" w:rsidR="00F90BDC" w:rsidRDefault="00F90BDC">
      <w:r xmlns:w="http://schemas.openxmlformats.org/wordprocessingml/2006/main">
        <w:t xml:space="preserve">1. ਯਿਸੂ ਦੀ ਖੁਸ਼ੀ: ਪ੍ਰਭੂ ਦੀ ਖੁਸ਼ਖਬਰੀ ਵਿੱਚ ਖੁਸ਼ੀ ਮਨਾਉਣਾ।</w:t>
      </w:r>
    </w:p>
    <w:p w14:paraId="6937B952" w14:textId="77777777" w:rsidR="00F90BDC" w:rsidRDefault="00F90BDC"/>
    <w:p w14:paraId="19CD6226" w14:textId="77777777" w:rsidR="00F90BDC" w:rsidRDefault="00F90BDC">
      <w:r xmlns:w="http://schemas.openxmlformats.org/wordprocessingml/2006/main">
        <w:t xml:space="preserve">2. ਪਰਮਾਤਮਾ ਦੀ ਕਿਰਪਾ: ਪਰਮਾਤਮਾ ਦੇ ਬਿਨਾਂ ਸ਼ਰਤ ਪਿਆਰ ਦਾ ਜਸ਼ਨ ਮਨਾਉਣਾ।</w:t>
      </w:r>
    </w:p>
    <w:p w14:paraId="773AF9BC" w14:textId="77777777" w:rsidR="00F90BDC" w:rsidRDefault="00F90BDC"/>
    <w:p w14:paraId="2C8B8866" w14:textId="77777777" w:rsidR="00F90BDC" w:rsidRDefault="00F90BDC">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ਸ਼ਕਤੀਸ਼ਾਲੀ ਪਰਮੇਸ਼ੁਰ, ਸਦੀਵੀ ਪਿਤਾ ਕਿਹਾ ਜਾਵੇਗਾ। , ਸ਼ਾਂਤੀ ਦਾ ਰਾਜਕੁਮਾਰ।</w:t>
      </w:r>
    </w:p>
    <w:p w14:paraId="7FFC887E" w14:textId="77777777" w:rsidR="00F90BDC" w:rsidRDefault="00F90BDC"/>
    <w:p w14:paraId="160D4901" w14:textId="77777777" w:rsidR="00F90BDC" w:rsidRDefault="00F90BDC">
      <w:r xmlns:w="http://schemas.openxmlformats.org/wordprocessingml/2006/main">
        <w:t xml:space="preserve">2. ਰੋਮੀਆਂ 5:8 - ਪਰ ਪਰਮੇਸ਼ੁਰ ਸਾਡੇ ਲਈ ਆਪਣੇ ਪਿਆਰ ਦੀ ਪ੍ਰਸ਼ੰਸਾ ਕਰਦਾ ਹੈ, ਜਦੋਂ ਅਸੀਂ ਅਜੇ ਪਾਪੀ ਹੀ ਸੀ, ਮਸੀਹ ਸਾਡੇ ਲਈ ਮਰਿਆ।</w:t>
      </w:r>
    </w:p>
    <w:p w14:paraId="16B66F53" w14:textId="77777777" w:rsidR="00F90BDC" w:rsidRDefault="00F90BDC"/>
    <w:p w14:paraId="6FD99353" w14:textId="77777777" w:rsidR="00F90BDC" w:rsidRDefault="00F90BDC">
      <w:r xmlns:w="http://schemas.openxmlformats.org/wordprocessingml/2006/main">
        <w:t xml:space="preserve">ਲੂਕਾ 2:11 ਕਿਉਂਕਿ ਤੁਹਾਡੇ ਲਈ ਅੱਜ ਦਾਊਦ ਦੇ ਸ਼ਹਿਰ ਵਿੱਚ ਇੱਕ ਮੁਕਤੀਦਾਤਾ ਪੈਦਾ ਹੋਇਆ ਹੈ, ਜੋ ਮਸੀਹ ਪ੍ਰਭੂ ਹੈ।</w:t>
      </w:r>
    </w:p>
    <w:p w14:paraId="08F5BEA2" w14:textId="77777777" w:rsidR="00F90BDC" w:rsidRDefault="00F90BDC"/>
    <w:p w14:paraId="569EFA7B" w14:textId="77777777" w:rsidR="00F90BDC" w:rsidRDefault="00F90BDC">
      <w:r xmlns:w="http://schemas.openxmlformats.org/wordprocessingml/2006/main">
        <w:t xml:space="preserve">ਇਹ ਹਵਾਲਾ ਸੰਸਾਰ ਦੇ ਮੁਕਤੀਦਾਤਾ, ਯਿਸੂ ਮਸੀਹ ਦੇ ਜਨਮ ਦੀ ਮਹੱਤਵਪੂਰਣ ਘੋਸ਼ਣਾ ਨੂੰ ਪ੍ਰਗਟ ਕਰਦਾ ਹੈ.</w:t>
      </w:r>
    </w:p>
    <w:p w14:paraId="2BFC3247" w14:textId="77777777" w:rsidR="00F90BDC" w:rsidRDefault="00F90BDC"/>
    <w:p w14:paraId="05218F5C" w14:textId="77777777" w:rsidR="00F90BDC" w:rsidRDefault="00F90BDC">
      <w:r xmlns:w="http://schemas.openxmlformats.org/wordprocessingml/2006/main">
        <w:t xml:space="preserve">1. ਕ੍ਰਿਸਮਸ ਦੀ ਖੁਸ਼ੀ: ਸੰਸਾਰ ਦੇ ਮੁਕਤੀਦਾਤਾ, ਯਿਸੂ ਦੇ ਜਨਮ ਵਿੱਚ ਖੁਸ਼ੀ ਮਨਾਓ</w:t>
      </w:r>
    </w:p>
    <w:p w14:paraId="73856D6C" w14:textId="77777777" w:rsidR="00F90BDC" w:rsidRDefault="00F90BDC"/>
    <w:p w14:paraId="60C3C07E" w14:textId="77777777" w:rsidR="00F90BDC" w:rsidRDefault="00F90BDC">
      <w:r xmlns:w="http://schemas.openxmlformats.org/wordprocessingml/2006/main">
        <w:t xml:space="preserve">2. ਇੱਕ ਮੁਕਤੀਦਾਤਾ ਪੈਦਾ ਹੋਇਆ ਹੈ: ਯਿਸੂ ਮਸੀਹ ਦੁਆਰਾ ਮੁਕਤੀ ਦੀ ਉਮੀਦ</w:t>
      </w:r>
    </w:p>
    <w:p w14:paraId="50BC9024" w14:textId="77777777" w:rsidR="00F90BDC" w:rsidRDefault="00F90BDC"/>
    <w:p w14:paraId="6CF2A445" w14:textId="77777777" w:rsidR="00F90BDC" w:rsidRDefault="00F90BDC">
      <w:r xmlns:w="http://schemas.openxmlformats.org/wordprocessingml/2006/main">
        <w:t xml:space="preserve">1. ਯਸਾਯਾਹ 9:6 -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14:paraId="3394DA30" w14:textId="77777777" w:rsidR="00F90BDC" w:rsidRDefault="00F90BDC"/>
    <w:p w14:paraId="7083254C" w14:textId="77777777" w:rsidR="00F90BDC" w:rsidRDefault="00F90BDC">
      <w:r xmlns:w="http://schemas.openxmlformats.org/wordprocessingml/2006/main">
        <w:t xml:space="preserve">2.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723AC7D9" w14:textId="77777777" w:rsidR="00F90BDC" w:rsidRDefault="00F90BDC"/>
    <w:p w14:paraId="5411B7C2" w14:textId="77777777" w:rsidR="00F90BDC" w:rsidRDefault="00F90BDC">
      <w:r xmlns:w="http://schemas.openxmlformats.org/wordprocessingml/2006/main">
        <w:t xml:space="preserve">ਲੂਕਾ 2:12 ਅਤੇ ਇਹ ਤੁਹਾਡੇ ਲਈ ਇੱਕ ਨਿਸ਼ਾਨ ਹੋਵੇਗਾ। ਤੁਸੀਂ ਨਿਆਣੇ ਨੂੰ ਕੱਪੜੇ ਵਿੱਚ ਲਪੇਟਿਆ ਹੋਇਆ, ਖੁਰਲੀ ਵਿੱਚ ਪਏ ਵੇਖੋਂਗੇ।</w:t>
      </w:r>
    </w:p>
    <w:p w14:paraId="46C364EB" w14:textId="77777777" w:rsidR="00F90BDC" w:rsidRDefault="00F90BDC"/>
    <w:p w14:paraId="5103643C" w14:textId="77777777" w:rsidR="00F90BDC" w:rsidRDefault="00F90BDC">
      <w:r xmlns:w="http://schemas.openxmlformats.org/wordprocessingml/2006/main">
        <w:t xml:space="preserve">ਯਿਸੂ ਦੇ ਜਨਮ ਦਾ ਚਿੰਨ੍ਹ: ਕੱਪੜੇ ਵਿੱਚ ਲਪੇਟਿਆ ਬੱਚਾ, ਖੁਰਲੀ ਵਿੱਚ ਪਿਆ ਹੋਇਆ।</w:t>
      </w:r>
    </w:p>
    <w:p w14:paraId="0A293BF9" w14:textId="77777777" w:rsidR="00F90BDC" w:rsidRDefault="00F90BDC"/>
    <w:p w14:paraId="6AEE81B1" w14:textId="77777777" w:rsidR="00F90BDC" w:rsidRDefault="00F90BDC">
      <w:r xmlns:w="http://schemas.openxmlformats.org/wordprocessingml/2006/main">
        <w:t xml:space="preserve">1. ਪਰਮੇਸ਼ੁਰ ਦੀ ਯੋਜਨਾ: ਇੱਕ ਖੁਰਲੀ ਤੋਂ ਕਰਾਸ ਤੱਕ</w:t>
      </w:r>
    </w:p>
    <w:p w14:paraId="5AF25304" w14:textId="77777777" w:rsidR="00F90BDC" w:rsidRDefault="00F90BDC"/>
    <w:p w14:paraId="1D67BA10" w14:textId="77777777" w:rsidR="00F90BDC" w:rsidRDefault="00F90BDC">
      <w:r xmlns:w="http://schemas.openxmlformats.org/wordprocessingml/2006/main">
        <w:t xml:space="preserve">2. ਸਾਧਾਰਨ ਚੀਜ਼ਾਂ ਵਿੱਚ ਆਨੰਦ ਲੱਭਣਾ</w:t>
      </w:r>
    </w:p>
    <w:p w14:paraId="2F59CA16" w14:textId="77777777" w:rsidR="00F90BDC" w:rsidRDefault="00F90BDC"/>
    <w:p w14:paraId="22AA7267" w14:textId="77777777" w:rsidR="00F90BDC" w:rsidRDefault="00F90BDC">
      <w:r xmlns:w="http://schemas.openxmlformats.org/wordprocessingml/2006/main">
        <w:t xml:space="preserve">1. ਯਸਾਯਾਹ 60: 1-3 - ਉੱਠੋ, ਚਮਕੋ, ਕਿਉਂਕਿ ਤੁਹਾਡਾ ਪ੍ਰਕਾਸ਼ ਆ ਗਿਆ ਹੈ, ਅਤੇ ਪ੍ਰਭੂ ਦੀ ਮਹਿਮਾ ਤੁਹਾਡੇ ਉੱਤੇ ਚੜ੍ਹਦੀ ਹੈ.</w:t>
      </w:r>
    </w:p>
    <w:p w14:paraId="7FF3AD09" w14:textId="77777777" w:rsidR="00F90BDC" w:rsidRDefault="00F90BDC"/>
    <w:p w14:paraId="42422762" w14:textId="77777777" w:rsidR="00F90BDC" w:rsidRDefault="00F90BDC">
      <w:r xmlns:w="http://schemas.openxmlformats.org/wordprocessingml/2006/main">
        <w:t xml:space="preserve">2. ਫ਼ਿਲਿੱਪੀਆਂ 2:5-8 - ਮਸੀਹ ਯਿਸੂ, ਜਿਸਨੇ, ਕੁਦਰਤ ਵਿੱਚ ਪ੍ਰਮਾਤਮਾ ਹੋਣ ਕਰਕੇ, </w:t>
      </w:r>
      <w:r xmlns:w="http://schemas.openxmlformats.org/wordprocessingml/2006/main">
        <w:lastRenderedPageBreak xmlns:w="http://schemas.openxmlformats.org/wordprocessingml/2006/main"/>
      </w:r>
      <w:r xmlns:w="http://schemas.openxmlformats.org/wordprocessingml/2006/main">
        <w:t xml:space="preserve">ਪਰਮੇਸ਼ੁਰ ਨਾਲ ਬਰਾਬਰੀ ਨੂੰ ਆਪਣੇ ਫਾਇਦੇ ਲਈ ਵਰਤਿਆ ਜਾਣ ਵਾਲਾ ਕੁਝ ਨਹੀਂ ਸਮਝਿਆ; ਇਸ ਦੀ ਬਜਾਇ, ਉਸਨੇ ਇੱਕ ਸੇਵਕ ਦਾ ਸੁਭਾਅ ਲੈ ਕੇ ਆਪਣੇ ਆਪ ਨੂੰ ਕੁਝ ਨਹੀਂ ਬਣਾਇਆ।</w:t>
      </w:r>
    </w:p>
    <w:p w14:paraId="7EEDB0D7" w14:textId="77777777" w:rsidR="00F90BDC" w:rsidRDefault="00F90BDC"/>
    <w:p w14:paraId="7FA62AED" w14:textId="77777777" w:rsidR="00F90BDC" w:rsidRDefault="00F90BDC">
      <w:r xmlns:w="http://schemas.openxmlformats.org/wordprocessingml/2006/main">
        <w:t xml:space="preserve">ਲੂਕਾ 2:13 ਅਤੇ ਅਚਾਨਕ ਦੂਤ ਦੇ ਨਾਲ ਸਵਰਗੀ ਸੈਨਾ ਦੀ ਇੱਕ ਭੀੜ ਪਰਮੇਸ਼ੁਰ ਦੀ ਉਸਤਤਿ ਕਰ ਰਹੀ ਸੀ ਅਤੇ ਆਖ ਰਹੀ ਸੀ,</w:t>
      </w:r>
    </w:p>
    <w:p w14:paraId="24C9CBFF" w14:textId="77777777" w:rsidR="00F90BDC" w:rsidRDefault="00F90BDC"/>
    <w:p w14:paraId="6CA3BFE3" w14:textId="77777777" w:rsidR="00F90BDC" w:rsidRDefault="00F90BDC">
      <w:r xmlns:w="http://schemas.openxmlformats.org/wordprocessingml/2006/main">
        <w:t xml:space="preserve">ਦੂਤ ਦੇ ਨਾਲ ਸਵਰਗੀ ਮੇਜ਼ਬਾਨਾਂ ਦੀ ਇੱਕ ਭੀੜ ਸ਼ਾਮਲ ਸੀ ਜਿਨ੍ਹਾਂ ਨੇ ਪਰਮੇਸ਼ੁਰ ਦੀ ਉਸਤਤ ਕੀਤੀ ਸੀ।</w:t>
      </w:r>
    </w:p>
    <w:p w14:paraId="610567E4" w14:textId="77777777" w:rsidR="00F90BDC" w:rsidRDefault="00F90BDC"/>
    <w:p w14:paraId="276F7C8E" w14:textId="77777777" w:rsidR="00F90BDC" w:rsidRDefault="00F90BDC">
      <w:r xmlns:w="http://schemas.openxmlformats.org/wordprocessingml/2006/main">
        <w:t xml:space="preserve">1. ਪ੍ਰਸ਼ੰਸਾ ਦੀ ਸ਼ਕਤੀ: ਸਾਡੇ ਸ਼ਬਦਾਂ ਦੁਆਰਾ ਪ੍ਰਮਾਤਮਾ ਨੂੰ ਕਿਵੇਂ ਬੁਲਾਇਆ ਜਾਂਦਾ ਹੈ</w:t>
      </w:r>
    </w:p>
    <w:p w14:paraId="7B0A2E8C" w14:textId="77777777" w:rsidR="00F90BDC" w:rsidRDefault="00F90BDC"/>
    <w:p w14:paraId="50A89E54" w14:textId="77777777" w:rsidR="00F90BDC" w:rsidRDefault="00F90BDC">
      <w:r xmlns:w="http://schemas.openxmlformats.org/wordprocessingml/2006/main">
        <w:t xml:space="preserve">2. ਪੂਜਾ ਦੀ ਖੁਸ਼ੀ: ਉਸਤਤ ਦੇ ਅਸੀਸਾਂ ਦੀ ਖੋਜ ਕਰਨਾ</w:t>
      </w:r>
    </w:p>
    <w:p w14:paraId="6FCEE4E3" w14:textId="77777777" w:rsidR="00F90BDC" w:rsidRDefault="00F90BDC"/>
    <w:p w14:paraId="6F2FD9A3" w14:textId="77777777" w:rsidR="00F90BDC" w:rsidRDefault="00F90BDC">
      <w:r xmlns:w="http://schemas.openxmlformats.org/wordprocessingml/2006/main">
        <w:t xml:space="preserve">1. ਜ਼ਬੂਰ 103:1-5 - ਹੇ ਮੇਰੀ ਜਾਨ, ਪ੍ਰਭੂ ਨੂੰ ਮੁਬਾਰਕ ਆਖੋ, ਅਤੇ ਜੋ ਕੁਝ ਮੇਰੇ ਅੰਦਰ ਹੈ, ਉਸ ਦੇ ਪਵਿੱਤਰ ਨਾਮ ਨੂੰ ਮੁਬਾਰਕ!</w:t>
      </w:r>
    </w:p>
    <w:p w14:paraId="19BD481D" w14:textId="77777777" w:rsidR="00F90BDC" w:rsidRDefault="00F90BDC"/>
    <w:p w14:paraId="0D844ACB" w14:textId="77777777" w:rsidR="00F90BDC" w:rsidRDefault="00F90BDC">
      <w:r xmlns:w="http://schemas.openxmlformats.org/wordprocessingml/2006/main">
        <w:t xml:space="preserve">2. ਇਬਰਾਨੀਆਂ 13:15 - ਫਿਰ ਉਸ ਦੇ ਰਾਹੀਂ ਅਸੀਂ ਲਗਾਤਾਰ ਪਰਮੇਸ਼ੁਰ ਨੂੰ ਉਸਤਤ ਦਾ ਬਲੀਦਾਨ ਚੜ੍ਹਾਈਏ, ਅਰਥਾਤ, ਬੁੱਲ੍ਹਾਂ ਦਾ ਫਲ ਜੋ ਉਸ ਦੇ ਨਾਮ ਨੂੰ ਸਵੀਕਾਰ ਕਰਦੇ ਹਨ।</w:t>
      </w:r>
    </w:p>
    <w:p w14:paraId="27360173" w14:textId="77777777" w:rsidR="00F90BDC" w:rsidRDefault="00F90BDC"/>
    <w:p w14:paraId="5DE258FD" w14:textId="77777777" w:rsidR="00F90BDC" w:rsidRDefault="00F90BDC">
      <w:r xmlns:w="http://schemas.openxmlformats.org/wordprocessingml/2006/main">
        <w:t xml:space="preserve">ਲੂਕਾ 2:14 ਸਭ ਤੋਂ ਉੱਚੇ ਪਰਮੇਸ਼ੁਰ ਦੀ ਮਹਿਮਾ, ਅਤੇ ਧਰਤੀ ਉੱਤੇ ਸ਼ਾਂਤੀ, ਮਨੁੱਖਾਂ ਲਈ ਚੰਗੀ ਇੱਛਾ।</w:t>
      </w:r>
    </w:p>
    <w:p w14:paraId="4F7CD54D" w14:textId="77777777" w:rsidR="00F90BDC" w:rsidRDefault="00F90BDC"/>
    <w:p w14:paraId="030FBA53" w14:textId="77777777" w:rsidR="00F90BDC" w:rsidRDefault="00F90BDC">
      <w:r xmlns:w="http://schemas.openxmlformats.org/wordprocessingml/2006/main">
        <w:t xml:space="preserve">ਇਹ ਬਿਰਤਾਂਤ ਯਿਸੂ ਦੇ ਜਨਮ ਅਤੇ ਸ਼ਾਂਤੀ, ਸਦਭਾਵਨਾ ਅਤੇ ਮਹਿਮਾ ਦਾ ਜਸ਼ਨ ਮਨਾਉਂਦਾ ਹੈ ਜੋ ਉਸਦੇ ਆਉਣ ਨਾਲ ਮਿਲਦੀ ਹੈ।</w:t>
      </w:r>
    </w:p>
    <w:p w14:paraId="0D6BC358" w14:textId="77777777" w:rsidR="00F90BDC" w:rsidRDefault="00F90BDC"/>
    <w:p w14:paraId="7A31BB7E" w14:textId="77777777" w:rsidR="00F90BDC" w:rsidRDefault="00F90BDC">
      <w:r xmlns:w="http://schemas.openxmlformats.org/wordprocessingml/2006/main">
        <w:t xml:space="preserve">1. ਸ਼ਾਂਤੀ ਦਾ ਤੋਹਫ਼ਾ: ਯਿਸੂ ਦੇ ਜਨਮ ਦੇ ਅਰਥ ਦੀ ਪੜਚੋਲ ਕਰਨਾ</w:t>
      </w:r>
    </w:p>
    <w:p w14:paraId="60F2CE47" w14:textId="77777777" w:rsidR="00F90BDC" w:rsidRDefault="00F90BDC"/>
    <w:p w14:paraId="5DE05D39" w14:textId="77777777" w:rsidR="00F90BDC" w:rsidRDefault="00F90BDC">
      <w:r xmlns:w="http://schemas.openxmlformats.org/wordprocessingml/2006/main">
        <w:t xml:space="preserve">2. ਪੁਰਸ਼ਾਂ ਪ੍ਰਤੀ ਸਦਭਾਵਨਾ: ਪਰਮੇਸ਼ੁਰ ਦੇ ਬਚਨ ਦੇ ਪ੍ਰਭਾਵ ਨੂੰ ਸਮਝਣਾ</w:t>
      </w:r>
    </w:p>
    <w:p w14:paraId="03652EF9" w14:textId="77777777" w:rsidR="00F90BDC" w:rsidRDefault="00F90BDC"/>
    <w:p w14:paraId="5BC7C313" w14:textId="77777777" w:rsidR="00F90BDC" w:rsidRDefault="00F90BDC">
      <w:r xmlns:w="http://schemas.openxmlformats.org/wordprocessingml/2006/main">
        <w:t xml:space="preserve">1. ਯਸਾਯਾਹ 9:6-7 ਕਿਉਂਕਿ ਸਾਡੇ ਲਈ ਇੱਕ ਬੱਚਾ ਪੈਦਾ ਹੋਇਆ ਹੈ, ਸਾਨੂੰ ਇੱਕ ਪੁੱਤਰ ਦਿੱਤਾ ਗਿਆ ਹੈ: ਅਤੇ ਸਰਕਾਰ ਉਸਦੇ ਮੋਢੇ ਉੱਤੇ ਹੋਵੇਗੀ: ਅਤੇ ਉਸਦਾ ਨਾਮ ਅਦਭੁਤ, ਸਲਾਹਕਾਰ, ਸ਼ਕਤੀਸ਼ਾਲੀ ਪਰਮੇਸ਼ੁਰ, ਸਦੀਵੀ ਪਿਤਾ, ਕਿਹਾ ਜਾਵੇਗਾ </w:t>
      </w:r>
      <w:r xmlns:w="http://schemas.openxmlformats.org/wordprocessingml/2006/main">
        <w:lastRenderedPageBreak xmlns:w="http://schemas.openxmlformats.org/wordprocessingml/2006/main"/>
      </w:r>
      <w:r xmlns:w="http://schemas.openxmlformats.org/wordprocessingml/2006/main">
        <w:t xml:space="preserve">। ਸ਼ਾਂਤੀ ਦਾ ਰਾਜਕੁਮਾਰ।</w:t>
      </w:r>
    </w:p>
    <w:p w14:paraId="199387B9" w14:textId="77777777" w:rsidR="00F90BDC" w:rsidRDefault="00F90BDC"/>
    <w:p w14:paraId="4BCA7330" w14:textId="77777777" w:rsidR="00F90BDC" w:rsidRDefault="00F90BDC">
      <w:r xmlns:w="http://schemas.openxmlformats.org/wordprocessingml/2006/main">
        <w:t xml:space="preserve">2. ਫ਼ਿਲਿੱਪੀਆਂ 2: 5-8 ਇਹ ਮਨ ਤੁਹਾਡੇ ਵਿੱਚ ਹੋਵੇ, ਜੋ ਮਸੀਹ ਯਿਸੂ ਵਿੱਚ ਵੀ ਸੀ: ਜਿਸ ਨੇ ਪਰਮੇਸ਼ੁਰ ਦੇ ਰੂਪ ਵਿੱਚ ਹੋ ਕੇ, ਪਰਮੇਸ਼ੁਰ ਦੇ ਬਰਾਬਰ ਹੋਣ ਨੂੰ ਲੁੱਟ ਨਹੀਂ ਸਮਝਿਆ: ਪਰ ਆਪਣੇ ਆਪ ਨੂੰ ਬੇਨਾਮ ਬਣਾਇਆ, ਅਤੇ ਉਸ ਉੱਤੇ ਇੱਕ ਨੌਕਰ ਦੇ ਰੂਪ ਵਿੱਚ, ਅਤੇ ਮਨੁੱਖਾਂ ਦੇ ਰੂਪ ਵਿੱਚ ਬਣਾਇਆ ਗਿਆ ਸੀ: ਅਤੇ ਇੱਕ ਆਦਮੀ ਦੇ ਰੂਪ ਵਿੱਚ ਪਾਇਆ ਗਿਆ, ਉਸਨੇ ਆਪਣੇ ਆਪ ਨੂੰ ਨਿਮਰ ਕੀਤਾ, ਅਤੇ ਮੌਤ ਤੱਕ ਆਗਿਆਕਾਰੀ ਬਣ ਗਿਆ, ਇੱਥੋਂ ਤੱਕ ਕਿ ਸਲੀਬ ਦੀ ਮੌਤ ਤੱਕ.</w:t>
      </w:r>
    </w:p>
    <w:p w14:paraId="30B1CE02" w14:textId="77777777" w:rsidR="00F90BDC" w:rsidRDefault="00F90BDC"/>
    <w:p w14:paraId="3038E6D6" w14:textId="77777777" w:rsidR="00F90BDC" w:rsidRDefault="00F90BDC">
      <w:r xmlns:w="http://schemas.openxmlformats.org/wordprocessingml/2006/main">
        <w:t xml:space="preserve">ਲੂਕਾ 2:15 ਅਤੇ ਐਉਂ ਹੋਇਆ ਕਿ ਜਦੋਂ ਦੂਤ ਉਨ੍ਹਾਂ ਤੋਂ ਦੂਰ ਅਕਾਸ਼ ਨੂੰ ਚਲੇ ਗਏ ਤਾਂ ਆਜੜੀਆਂ ਨੇ ਇੱਕ ਦੂਜੇ ਨੂੰ ਆਖਿਆ, ਆਓ ਹੁਣ ਬੈਤਲਹਮ ਨੂੰ ਚੱਲੀਏ ਅਤੇ ਇਹ ਗੱਲ ਵੇਖੀਏ ਜੋ ਪ੍ਰਭੂ ਦੇ ਕੋਲ ਹੈ। ਸਾਨੂੰ ਜਾਣੂ ਕਰਵਾਇਆ।</w:t>
      </w:r>
    </w:p>
    <w:p w14:paraId="11FC7DDB" w14:textId="77777777" w:rsidR="00F90BDC" w:rsidRDefault="00F90BDC"/>
    <w:p w14:paraId="1E74F36E" w14:textId="77777777" w:rsidR="00F90BDC" w:rsidRDefault="00F90BDC">
      <w:r xmlns:w="http://schemas.openxmlformats.org/wordprocessingml/2006/main">
        <w:t xml:space="preserve">ਚਰਵਾਹਿਆਂ ਨੂੰ ਯਿਸੂ ਦੇ ਜਨਮ ਬਾਰੇ ਦੂਤਾਂ ਦੁਆਰਾ ਦੱਸਿਆ ਗਿਆ ਅਤੇ ਉਨ੍ਹਾਂ ਨੇ ਆਪਣੇ ਲਈ ਨਵਜੰਮੇ ਬੱਚੇ ਨੂੰ ਦੇਖਣ ਲਈ ਬੈਥਲਹਮ ਜਾਣ ਦਾ ਫੈਸਲਾ ਕੀਤਾ।</w:t>
      </w:r>
    </w:p>
    <w:p w14:paraId="07AB97A2" w14:textId="77777777" w:rsidR="00F90BDC" w:rsidRDefault="00F90BDC"/>
    <w:p w14:paraId="5CE4DF11" w14:textId="77777777" w:rsidR="00F90BDC" w:rsidRDefault="00F90BDC">
      <w:r xmlns:w="http://schemas.openxmlformats.org/wordprocessingml/2006/main">
        <w:t xml:space="preserve">1. ਪਰਮੇਸ਼ੁਰ ਦੇ ਬਚਨ ਦੀ ਸ਼ਕਤੀ: ਕਿਵੇਂ ਚਰਵਾਹੇ ਆਗਿਆਕਾਰੀ ਅਤੇ ਉਨ੍ਹਾਂ ਨੂੰ ਕਹੀਆਂ ਗਈਆਂ ਗੱਲਾਂ 'ਤੇ ਅਮਲ ਕਰਨ ਲਈ ਤਿਆਰ ਸਨ।</w:t>
      </w:r>
    </w:p>
    <w:p w14:paraId="534E7860" w14:textId="77777777" w:rsidR="00F90BDC" w:rsidRDefault="00F90BDC"/>
    <w:p w14:paraId="046CD59E" w14:textId="77777777" w:rsidR="00F90BDC" w:rsidRDefault="00F90BDC">
      <w:r xmlns:w="http://schemas.openxmlformats.org/wordprocessingml/2006/main">
        <w:t xml:space="preserve">2. ਵਿਸ਼ਵਾਸ ਦੀ ਮਹੱਤਤਾ: ਕਿਵੇਂ ਚਰਵਾਹਿਆਂ ਨੇ ਪਰਮੇਸ਼ੁਰ ਦੇ ਬਚਨ ਉੱਤੇ ਭਰੋਸਾ ਕੀਤਾ ਅਤੇ ਉਸ ਵਿੱਚ ਆਪਣਾ ਵਿਸ਼ਵਾਸ ਰੱਖਿਆ।</w:t>
      </w:r>
    </w:p>
    <w:p w14:paraId="5E4BC099" w14:textId="77777777" w:rsidR="00F90BDC" w:rsidRDefault="00F90BDC"/>
    <w:p w14:paraId="1B28A23F" w14:textId="77777777" w:rsidR="00F90BDC" w:rsidRDefault="00F90BDC">
      <w:r xmlns:w="http://schemas.openxmlformats.org/wordprocessingml/2006/main">
        <w:t xml:space="preserve">1. ਰੋਮੀਆਂ 10:17 - ਤਾਂ ਫਿਰ ਵਿਸ਼ਵਾਸ ਸੁਣਨ ਦੁਆਰਾ ਆਉਂਦਾ ਹੈ, ਅਤੇ ਪਰਮੇਸ਼ੁਰ ਦੇ ਬਚਨ ਦੁਆਰਾ ਸੁਣਦਾ ਹੈ।</w:t>
      </w:r>
    </w:p>
    <w:p w14:paraId="00E51D9D" w14:textId="77777777" w:rsidR="00F90BDC" w:rsidRDefault="00F90BDC"/>
    <w:p w14:paraId="70ADB187" w14:textId="77777777" w:rsidR="00F90BDC" w:rsidRDefault="00F90BDC">
      <w:r xmlns:w="http://schemas.openxmlformats.org/wordprocessingml/2006/main">
        <w:t xml:space="preserve">2. ਯਾਕੂਬ 2:26 - ਕਿਉਂਕਿ ਜਿਵੇਂ ਸਰੀਰ ਆਤਮਾ ਤੋਂ ਬਿਨਾਂ ਮੁਰਦਾ ਹੈ, ਉਸੇ ਤਰ੍ਹਾਂ ਅਮਲਾਂ ਤੋਂ ਬਿਨਾਂ ਵਿਸ਼ਵਾਸ ਵੀ ਮੁਰਦਾ ਹੈ।</w:t>
      </w:r>
    </w:p>
    <w:p w14:paraId="5280694D" w14:textId="77777777" w:rsidR="00F90BDC" w:rsidRDefault="00F90BDC"/>
    <w:p w14:paraId="23548B83" w14:textId="77777777" w:rsidR="00F90BDC" w:rsidRDefault="00F90BDC">
      <w:r xmlns:w="http://schemas.openxmlformats.org/wordprocessingml/2006/main">
        <w:t xml:space="preserve">ਲੂਕਾ 2:16 ਅਤੇ ਉਹ ਜਲਦੀ ਨਾਲ ਆਏ ਅਤੇ ਮਰਿਯਮ ਅਤੇ ਯੂਸੁਫ਼ ਅਤੇ ਬਾਲਕ ਨੂੰ ਖੁਰਲੀ ਵਿੱਚ ਪਏ ਵੇਖਿਆ।</w:t>
      </w:r>
    </w:p>
    <w:p w14:paraId="7D78E093" w14:textId="77777777" w:rsidR="00F90BDC" w:rsidRDefault="00F90BDC"/>
    <w:p w14:paraId="214C6C41" w14:textId="77777777" w:rsidR="00F90BDC" w:rsidRDefault="00F90BDC">
      <w:r xmlns:w="http://schemas.openxmlformats.org/wordprocessingml/2006/main">
        <w:t xml:space="preserve">ਇਹ ਹਵਾਲਾ ਉਨ੍ਹਾਂ ਚਰਵਾਹਿਆਂ ਦੀ ਕਹਾਣੀ ਦੱਸਦਾ ਹੈ ਜਿਨ੍ਹਾਂ ਨੂੰ ਇਕ ਦੂਤ ਨੇ ਯਿਸੂ ਦੇ ਜਨਮ ਬਾਰੇ ਸੂਚਿਤ ਕੀਤਾ ਸੀ ਅਤੇ ਉਸ ਨੂੰ ਲੱਭਣ ਲਈ ਦੌੜੇ ਸਨ।</w:t>
      </w:r>
    </w:p>
    <w:p w14:paraId="0BE1AF0A" w14:textId="77777777" w:rsidR="00F90BDC" w:rsidRDefault="00F90BDC"/>
    <w:p w14:paraId="6C04D9AA" w14:textId="77777777" w:rsidR="00F90BDC" w:rsidRDefault="00F90BDC">
      <w:r xmlns:w="http://schemas.openxmlformats.org/wordprocessingml/2006/main">
        <w:t xml:space="preserve">1. "ਜਨਮ ਦੀ ਕਹਾਣੀ ਵਿੱਚ ਚਰਵਾਹਿਆਂ ਦੀ ਮਹੱਤਤਾ"</w:t>
      </w:r>
    </w:p>
    <w:p w14:paraId="111F3018" w14:textId="77777777" w:rsidR="00F90BDC" w:rsidRDefault="00F90BDC"/>
    <w:p w14:paraId="7484BA65" w14:textId="77777777" w:rsidR="00F90BDC" w:rsidRDefault="00F90BDC">
      <w:r xmlns:w="http://schemas.openxmlformats.org/wordprocessingml/2006/main">
        <w:t xml:space="preserve">2. "ਇੱਕ ਐਂਜਲਿਕ ਘੋਸ਼ਣਾ ਦੀ ਸ਼ਕਤੀ"</w:t>
      </w:r>
    </w:p>
    <w:p w14:paraId="22EF9EF1" w14:textId="77777777" w:rsidR="00F90BDC" w:rsidRDefault="00F90BDC"/>
    <w:p w14:paraId="5DB14CE7" w14:textId="77777777" w:rsidR="00F90BDC" w:rsidRDefault="00F90BDC">
      <w:r xmlns:w="http://schemas.openxmlformats.org/wordprocessingml/2006/main">
        <w:t xml:space="preserve">1. ਯਸਾਯਾਹ 40:11- "ਉਹ ਇੱਕ ਅਯਾਲੀ ਵਾਂਗ ਆਪਣੇ ਇੱਜੜ ਨੂੰ ਚਾਰਾਗਾ; ਉਹ ਲੇਲਿਆਂ ਨੂੰ ਆਪਣੀਆਂ ਬਾਹਾਂ ਵਿੱਚ ਇਕੱਠਾ ਕਰੇਗਾ; ਉਹ ਉਨ੍ਹਾਂ ਨੂੰ ਆਪਣੀ ਬੁੱਕਲ ਵਿੱਚ ਲੈ ਜਾਵੇਗਾ, ਅਤੇ ਉਨ੍ਹਾਂ ਦੀ ਅਗਵਾਈ ਕਰੇਗਾ ਜੋ ਜਵਾਨ ਹਨ।"</w:t>
      </w:r>
    </w:p>
    <w:p w14:paraId="75E03373" w14:textId="77777777" w:rsidR="00F90BDC" w:rsidRDefault="00F90BDC"/>
    <w:p w14:paraId="3522B472" w14:textId="77777777" w:rsidR="00F90BDC" w:rsidRDefault="00F90BDC">
      <w:r xmlns:w="http://schemas.openxmlformats.org/wordprocessingml/2006/main">
        <w:t xml:space="preserve">2. ਜ਼ਬੂਰ 23:1- "ਪ੍ਰਭੂ ਮੇਰਾ ਆਜੜੀ ਹੈ, ਮੈਂ ਨਹੀਂ ਚਾਹਾਂਗਾ।"</w:t>
      </w:r>
    </w:p>
    <w:p w14:paraId="0F714206" w14:textId="77777777" w:rsidR="00F90BDC" w:rsidRDefault="00F90BDC"/>
    <w:p w14:paraId="06FE9409" w14:textId="77777777" w:rsidR="00F90BDC" w:rsidRDefault="00F90BDC">
      <w:r xmlns:w="http://schemas.openxmlformats.org/wordprocessingml/2006/main">
        <w:t xml:space="preserve">ਲੂਕਾ 2:17 ਅਤੇ ਜਦੋਂ ਉਨ੍ਹਾਂ ਨੇ ਇਹ ਵੇਖਿਆ, ਤਾਂ ਉਨ੍ਹਾਂ ਨੇ ਉਸ ਬਚਨ ਨੂੰ ਜੋ ਉਨ੍ਹਾਂ ਨੂੰ ਇਸ ਬਾਲਕ ਦੇ ਬਾਰੇ ਵਿੱਚ ਦੱਸਿਆ ਗਿਆ ਸੀ, ਪਰਗਟ ਕੀਤਾ।</w:t>
      </w:r>
    </w:p>
    <w:p w14:paraId="6F81C50E" w14:textId="77777777" w:rsidR="00F90BDC" w:rsidRDefault="00F90BDC"/>
    <w:p w14:paraId="6071953B" w14:textId="77777777" w:rsidR="00F90BDC" w:rsidRDefault="00F90BDC">
      <w:r xmlns:w="http://schemas.openxmlformats.org/wordprocessingml/2006/main">
        <w:t xml:space="preserve">ਚਰਵਾਹਿਆਂ ਨੇ ਯਿਸੂ ਨੂੰ ਦੇਖਣ ਤੋਂ ਬਾਅਦ ਦੂਜਿਆਂ ਨੂੰ ਉਸ ਦੇ ਜਨਮ ਬਾਰੇ ਦੱਸਿਆ।</w:t>
      </w:r>
    </w:p>
    <w:p w14:paraId="0076EF0D" w14:textId="77777777" w:rsidR="00F90BDC" w:rsidRDefault="00F90BDC"/>
    <w:p w14:paraId="6DBD6770" w14:textId="77777777" w:rsidR="00F90BDC" w:rsidRDefault="00F90BDC">
      <w:r xmlns:w="http://schemas.openxmlformats.org/wordprocessingml/2006/main">
        <w:t xml:space="preserve">1. ਪਰਮੇਸ਼ੁਰ ਦੀ ਆਪਣੇ ਵਾਅਦਿਆਂ ਪ੍ਰਤੀ ਵਫ਼ਾਦਾਰੀ - ਲੂਕਾ 2:11</w:t>
      </w:r>
    </w:p>
    <w:p w14:paraId="163629DA" w14:textId="77777777" w:rsidR="00F90BDC" w:rsidRDefault="00F90BDC"/>
    <w:p w14:paraId="36F06072" w14:textId="77777777" w:rsidR="00F90BDC" w:rsidRDefault="00F90BDC">
      <w:r xmlns:w="http://schemas.openxmlformats.org/wordprocessingml/2006/main">
        <w:t xml:space="preserve">2. ਖ਼ੁਸ਼ ਖ਼ਬਰੀ ਸਾਂਝੀ ਕਰਨ ਦੀ ਮਹੱਤਤਾ — ਲੂਕਾ 2:17</w:t>
      </w:r>
    </w:p>
    <w:p w14:paraId="3EB0BD7F" w14:textId="77777777" w:rsidR="00F90BDC" w:rsidRDefault="00F90BDC"/>
    <w:p w14:paraId="1D6280F0" w14:textId="77777777" w:rsidR="00F90BDC" w:rsidRDefault="00F90BDC">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ਸ਼ਕਤੀਸ਼ਾਲੀ ਪਰਮੇਸ਼ੁਰ, ਸਦੀਵੀ ਪਿਤਾ, ਸ਼ਾਂਤੀ ਦਾ ਰਾਜਕੁਮਾਰ ਕਿਹਾ ਜਾਵੇਗਾ।</w:t>
      </w:r>
    </w:p>
    <w:p w14:paraId="66F93BD2" w14:textId="77777777" w:rsidR="00F90BDC" w:rsidRDefault="00F90BDC"/>
    <w:p w14:paraId="0278CFD1" w14:textId="77777777" w:rsidR="00F90BDC" w:rsidRDefault="00F90BDC">
      <w:r xmlns:w="http://schemas.openxmlformats.org/wordprocessingml/2006/main">
        <w:t xml:space="preserve">7 ਉਸ ਦੀ ਸਰਕਾਰ ਅਤੇ ਸ਼ਾਂਤੀ ਦੇ ਵਾਧੇ ਦਾ ਕੋਈ ਅੰਤ ਨਹੀਂ ਹੋਵੇਗਾ, ਦਾਊਦ ਦੇ ਸਿੰਘਾਸਣ ਉੱਤੇ ਅਤੇ ਉਸ ਦੇ ਰਾਜ ਉੱਤੇ, ਇਸ ਨੂੰ ਹੁਕਮ ਦੇਣ ਅਤੇ ਉਸ ਸਮੇਂ ਤੋਂ ਅੱਗੇ, ਇੱਥੋਂ ਤੱਕ ਕਿ ਸਦਾ ਲਈ ਨਿਆਂ ਅਤੇ ਨਿਆਂ ਨਾਲ ਇਸਨੂੰ ਸਥਾਪਿਤ ਕਰਨ ਲਈ। ਮੇਜ਼ਬਾਨਾਂ ਦੇ ਪ੍ਰਭੂ ਦਾ ਜੋਸ਼ ਇਸ ਨੂੰ ਕਰੇਗਾ।</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ਮੱਤੀ 28:19-20 - ਇਸ ਲਈ ਜਾਓ ਅਤੇ ਸਾਰੀਆਂ ਕੌਮਾਂ ਦੇ ਚੇਲੇ ਬਣਾਓ, ਉਹਨਾਂ ਨੂੰ ਪਿਤਾ ਅਤੇ ਪੁੱਤਰ ਅਤੇ ਪਵਿੱਤਰ ਆਤਮਾ ਦੇ ਨਾਮ ਵਿੱਚ ਬਪਤਿਸਮਾ ਦਿਓ, ਉਹਨਾਂ ਨੂੰ ਉਹਨਾਂ ਸਾਰੀਆਂ ਗੱਲਾਂ ਦੀ ਪਾਲਣਾ ਕਰਨ ਲਈ ਸਿਖਾਓ ਜਿਹਨਾਂ ਦਾ ਮੈਂ ਤੁਹਾਨੂੰ ਹੁਕਮ ਦਿੱਤਾ ਹੈ; ਅਤੇ ਵੇਖੋ, ਮੈਂ ਹਮੇਸ਼ਾ ਤੁਹਾਡੇ ਨਾਲ ਹਾਂ, ਇੱਥੋਂ ਤੱਕ ਕਿ ਯੁੱਗ ਦੇ ਅੰਤ ਤੱਕ।" ਆਮੀਨ।</w:t>
      </w:r>
    </w:p>
    <w:p w14:paraId="7A0B47FD" w14:textId="77777777" w:rsidR="00F90BDC" w:rsidRDefault="00F90BDC"/>
    <w:p w14:paraId="1DD59E43" w14:textId="77777777" w:rsidR="00F90BDC" w:rsidRDefault="00F90BDC">
      <w:r xmlns:w="http://schemas.openxmlformats.org/wordprocessingml/2006/main">
        <w:t xml:space="preserve">ਲੂਕਾ 2:18 ਅਤੇ ਸਾਰੇ ਜਿਨ੍ਹਾਂ ਨੇ ਇਹ ਸੁਣਿਆ ਉਹ ਉਨ੍ਹਾਂ ਗੱਲਾਂ ਤੋਂ ਹੈਰਾਨ ਹੋਏ ਜੋ ਉਨ੍ਹਾਂ ਨੂੰ ਆਜੜੀਆਂ ਦੁਆਰਾ ਦੱਸੀਆਂ ਗਈਆਂ ਸਨ।</w:t>
      </w:r>
    </w:p>
    <w:p w14:paraId="272532CE" w14:textId="77777777" w:rsidR="00F90BDC" w:rsidRDefault="00F90BDC"/>
    <w:p w14:paraId="591AC0BB" w14:textId="77777777" w:rsidR="00F90BDC" w:rsidRDefault="00F90BDC">
      <w:r xmlns:w="http://schemas.openxmlformats.org/wordprocessingml/2006/main">
        <w:t xml:space="preserve">ਚਰਵਾਹਿਆਂ ਨੇ ਯਿਸੂ ਦੇ ਜਨਮ ਦੀ ਖ਼ੁਸ਼ ਖ਼ਬਰੀ ਸਾਂਝੀ ਕੀਤੀ ਅਤੇ ਜਿਨ੍ਹਾਂ ਲੋਕਾਂ ਨੇ ਇਹ ਸੁਣਿਆ ਉਹ ਹੈਰਾਨ ਰਹਿ ਗਏ।</w:t>
      </w:r>
    </w:p>
    <w:p w14:paraId="7260B31A" w14:textId="77777777" w:rsidR="00F90BDC" w:rsidRDefault="00F90BDC"/>
    <w:p w14:paraId="02C3DF3D" w14:textId="77777777" w:rsidR="00F90BDC" w:rsidRDefault="00F90BDC">
      <w:r xmlns:w="http://schemas.openxmlformats.org/wordprocessingml/2006/main">
        <w:t xml:space="preserve">1. ਪਰਮੇਸ਼ੁਰ ਦੀ ਯੋਜਨਾ ਵਿੱਚ ਵਿਸ਼ਵਾਸ ਰੱਖੋ</w:t>
      </w:r>
    </w:p>
    <w:p w14:paraId="2F57E521" w14:textId="77777777" w:rsidR="00F90BDC" w:rsidRDefault="00F90BDC"/>
    <w:p w14:paraId="59FDDEC8" w14:textId="77777777" w:rsidR="00F90BDC" w:rsidRDefault="00F90BDC">
      <w:r xmlns:w="http://schemas.openxmlformats.org/wordprocessingml/2006/main">
        <w:t xml:space="preserve">2. ਖ਼ੁਸ਼ ਖ਼ਬਰੀ ਦਾ ਆਨੰਦ ਮਾਣੋ</w:t>
      </w:r>
    </w:p>
    <w:p w14:paraId="7B588D8C" w14:textId="77777777" w:rsidR="00F90BDC" w:rsidRDefault="00F90BDC"/>
    <w:p w14:paraId="0F3B2D79" w14:textId="77777777" w:rsidR="00F90BDC" w:rsidRDefault="00F90BDC">
      <w:r xmlns:w="http://schemas.openxmlformats.org/wordprocessingml/2006/main">
        <w:t xml:space="preserve">1. ਲੂਕਾ 2:10-11: "ਅਤੇ ਦੂਤ ਨੇ ਉਨ੍ਹਾਂ ਨੂੰ ਕਿਹਾ, ਨਾ ਡਰੋ, ਕਿਉਂਕਿ ਵੇਖੋ, ਮੈਂ ਤੁਹਾਡੇ ਲਈ ਵੱਡੀ ਖੁਸ਼ੀ ਦੀ ਖੁਸ਼ਖਬਰੀ ਲਿਆਉਂਦਾ ਹਾਂ, ਜੋ ਸਾਰੇ ਲੋਕਾਂ ਲਈ ਹੋਵੇਗੀ ਕਿਉਂਕਿ ਤੁਹਾਡੇ ਲਈ ਅੱਜ ਦੇ ਦਿਨ ਸ਼ਹਿਰ ਵਿੱਚ ਜਨਮਿਆ ਹੈ। ਦਾਊਦ ਦਾ ਇੱਕ ਮੁਕਤੀਦਾਤਾ, ਜੋ ਮਸੀਹ ਪ੍ਰਭੂ ਹੈ।"</w:t>
      </w:r>
    </w:p>
    <w:p w14:paraId="6C4C26F0" w14:textId="77777777" w:rsidR="00F90BDC" w:rsidRDefault="00F90BDC"/>
    <w:p w14:paraId="407EB6EE" w14:textId="77777777" w:rsidR="00F90BDC" w:rsidRDefault="00F90BDC">
      <w:r xmlns:w="http://schemas.openxmlformats.org/wordprocessingml/2006/main">
        <w:t xml:space="preserve">2. ਰੋਮੀਆਂ 10:14-15: "ਫਿਰ ਉਹ ਉਸ ਨੂੰ ਕਿਵੇਂ ਪੁਕਾਰਨਗੇ ਜਿਸ ਵਿੱਚ ਉਨ੍ਹਾਂ ਨੇ ਵਿਸ਼ਵਾਸ ਨਹੀਂ ਕੀਤਾ? ਅਤੇ ਉਹ ਉਸ ਵਿੱਚ ਕਿਵੇਂ ਵਿਸ਼ਵਾਸ ਕਰਨਗੇ ਜਿਸ ਬਾਰੇ ਉਨ੍ਹਾਂ ਨੇ ਨਹੀਂ ਸੁਣਿਆ? ਅਤੇ ਉਹ ਪ੍ਰਚਾਰਕ ਤੋਂ ਬਿਨਾਂ ਕਿਵੇਂ ਸੁਣਨਗੇ? ਅਤੇ ਕਿਵੇਂ ਕਰਨਗੇ? ਉਹ ਪ੍ਰਚਾਰ ਕਰਦੇ ਹਨ, ਸਿਵਾਏ ਉਨ੍ਹਾਂ ਨੂੰ ਭੇਜਿਆ ਜਾਂਦਾ ਹੈ?"</w:t>
      </w:r>
    </w:p>
    <w:p w14:paraId="583C981C" w14:textId="77777777" w:rsidR="00F90BDC" w:rsidRDefault="00F90BDC"/>
    <w:p w14:paraId="27A4473C" w14:textId="77777777" w:rsidR="00F90BDC" w:rsidRDefault="00F90BDC">
      <w:r xmlns:w="http://schemas.openxmlformats.org/wordprocessingml/2006/main">
        <w:t xml:space="preserve">ਲੂਕਾ 2:19 ਪਰ ਮਰਿਯਮ ਨੇ ਇਨ੍ਹਾਂ ਸਾਰੀਆਂ ਗੱਲਾਂ ਨੂੰ ਆਪਣੇ ਦਿਲ ਵਿੱਚ ਰੱਖਿਆ ਅਤੇ ਉਨ੍ਹਾਂ ਉੱਤੇ ਵਿਚਾਰ ਕੀਤਾ।</w:t>
      </w:r>
    </w:p>
    <w:p w14:paraId="644D9333" w14:textId="77777777" w:rsidR="00F90BDC" w:rsidRDefault="00F90BDC"/>
    <w:p w14:paraId="0F14F388" w14:textId="77777777" w:rsidR="00F90BDC" w:rsidRDefault="00F90BDC">
      <w:r xmlns:w="http://schemas.openxmlformats.org/wordprocessingml/2006/main">
        <w:t xml:space="preserve">ਮਰਿਯਮ ਨੇ ਯਿਸੂ ਦੇ ਜਨਮ ਬਾਰੇ ਪਰਮੇਸ਼ੁਰ ਦੀ ਚਮਤਕਾਰੀ ਘੋਸ਼ਣਾ ਨੂੰ ਆਪਣੇ ਦਿਲ ਵਿਚ ਰੱਖਿਆ ਅਤੇ ਇਸ ਬਾਰੇ ਸੋਚਿਆ।</w:t>
      </w:r>
    </w:p>
    <w:p w14:paraId="31CF6061" w14:textId="77777777" w:rsidR="00F90BDC" w:rsidRDefault="00F90BDC"/>
    <w:p w14:paraId="7BB13703" w14:textId="77777777" w:rsidR="00F90BDC" w:rsidRDefault="00F90BDC">
      <w:r xmlns:w="http://schemas.openxmlformats.org/wordprocessingml/2006/main">
        <w:t xml:space="preserve">1: ਅਸੀਂ ਮਰਿਯਮ ਦੀ ਮਿਸਾਲ ਤੋਂ ਸਿੱਖ ਸਕਦੇ ਹਾਂ ਕਿ ਅਸੀਂ ਪਰਮੇਸ਼ੁਰ ਦੇ ਬਚਨ ਨੂੰ ਅਨਮੋਲ ਸਮਝਦੇ ਹਾਂ ਅਤੇ ਪ੍ਰਾਰਥਨਾ ਵਿਚ ਇਸ ਉੱਤੇ ਸੋਚ-ਵਿਚਾਰ ਕਰਦੇ ਹਾਂ।</w:t>
      </w:r>
    </w:p>
    <w:p w14:paraId="58985CC2" w14:textId="77777777" w:rsidR="00F90BDC" w:rsidRDefault="00F90BDC"/>
    <w:p w14:paraId="682B6341" w14:textId="77777777" w:rsidR="00F90BDC" w:rsidRDefault="00F90BDC">
      <w:r xmlns:w="http://schemas.openxmlformats.org/wordprocessingml/2006/main">
        <w:t xml:space="preserve">2: ਪਰਮੇਸ਼ੁਰ ਦੇ ਬਚਨ ਨੂੰ ਆਪਣੇ ਦਿਲਾਂ ਵਿਚ ਵਿਚਾਰਨ ਦੁਆਰਾ, ਅਸੀਂ ਉਸ ਦੇ ਨੇੜੇ ਵਧ ਸਕਦੇ ਹਾਂ ਅਤੇ ਉਸ ਦੇ ਵਾਅਦਿਆਂ ਵਿਚ ਸ਼ਾਂਤੀ ਪਾ ਸਕਦੇ ਹਾਂ।</w:t>
      </w:r>
    </w:p>
    <w:p w14:paraId="638B9A37" w14:textId="77777777" w:rsidR="00F90BDC" w:rsidRDefault="00F90BDC"/>
    <w:p w14:paraId="7DA81581" w14:textId="77777777" w:rsidR="00F90BDC" w:rsidRDefault="00F90BDC">
      <w:r xmlns:w="http://schemas.openxmlformats.org/wordprocessingml/2006/main">
        <w:t xml:space="preserve">1: ਜ਼ਬੂਰ 119:11 "ਤੇਰਾ ਬਚਨ ਮੈਂ ਆਪਣੇ ਦਿਲ ਵਿੱਚ ਲੁਕਾਇਆ ਹੈ, ਤਾਂ ਜੋ ਮੈਂ ਤੇਰੇ ਵਿਰੁੱਧ ਪਾਪ ਨਾ ਕਰਾਂ।"</w:t>
      </w:r>
    </w:p>
    <w:p w14:paraId="344DFACA" w14:textId="77777777" w:rsidR="00F90BDC" w:rsidRDefault="00F90BDC"/>
    <w:p w14:paraId="2E9AD3DA" w14:textId="77777777" w:rsidR="00F90BDC" w:rsidRDefault="00F90BDC">
      <w:r xmlns:w="http://schemas.openxmlformats.org/wordprocessingml/2006/main">
        <w:t xml:space="preserve">2: ਮੱਤੀ 6:21, "ਕਿਉਂਕਿ ਜਿੱਥੇ ਤੁਹਾਡਾ ਖ਼ਜ਼ਾਨਾ ਹੈ, ਉੱਥੇ ਤੁਹਾਡਾ ਦਿਲ ਵੀ ਹੋਵੇਗਾ।"</w:t>
      </w:r>
    </w:p>
    <w:p w14:paraId="04BE1C14" w14:textId="77777777" w:rsidR="00F90BDC" w:rsidRDefault="00F90BDC"/>
    <w:p w14:paraId="0C47E27E" w14:textId="77777777" w:rsidR="00F90BDC" w:rsidRDefault="00F90BDC">
      <w:r xmlns:w="http://schemas.openxmlformats.org/wordprocessingml/2006/main">
        <w:t xml:space="preserve">ਲੂਕਾ 2:20 ਅਤੇ ਚਰਵਾਹੇ ਉਨ੍ਹਾਂ ਸਾਰੀਆਂ ਗੱਲਾਂ ਲਈ ਜੋ ਉਨ੍ਹਾਂ ਨੇ ਸੁਣੀਆਂ ਅਤੇ ਵੇਖੀਆਂ ਸਨ, ਜਿਵੇਂ ਉਨ੍ਹਾਂ ਨੂੰ ਦੱਸਿਆ ਗਿਆ ਸੀ, ਪਰਮੇਸ਼ੁਰ ਦੀ ਵਡਿਆਈ ਅਤੇ ਉਸਤਤ ਕਰਦੇ ਹੋਏ ਵਾਪਸ ਪਰਤ ਆਏ।</w:t>
      </w:r>
    </w:p>
    <w:p w14:paraId="3CC8AA3B" w14:textId="77777777" w:rsidR="00F90BDC" w:rsidRDefault="00F90BDC"/>
    <w:p w14:paraId="79376495" w14:textId="77777777" w:rsidR="00F90BDC" w:rsidRDefault="00F90BDC">
      <w:r xmlns:w="http://schemas.openxmlformats.org/wordprocessingml/2006/main">
        <w:t xml:space="preserve">ਚਰਵਾਹਿਆਂ ਨੇ ਉਨ੍ਹਾਂ ਗੱਲਾਂ ਲਈ ਜੋ ਉਨ੍ਹਾਂ ਨੇ ਸੁਣੀਆਂ ਅਤੇ ਵੇਖੀਆਂ ਸਨ, ਪਰਮੇਸ਼ੁਰ ਦੀ ਉਸਤਤਿ ਅਤੇ ਉਸਤਤਿ ਕੀਤੀ।</w:t>
      </w:r>
    </w:p>
    <w:p w14:paraId="5D1AAF73" w14:textId="77777777" w:rsidR="00F90BDC" w:rsidRDefault="00F90BDC"/>
    <w:p w14:paraId="63C9AA6A" w14:textId="77777777" w:rsidR="00F90BDC" w:rsidRDefault="00F90BDC">
      <w:r xmlns:w="http://schemas.openxmlformats.org/wordprocessingml/2006/main">
        <w:t xml:space="preserve">1: ਸਾਡੇ ਆਲੇ ਦੁਆਲੇ ਦੇ ਚਮਤਕਾਰਾਂ ਲਈ ਪਰਮੇਸ਼ੁਰ ਦੀ ਉਸਤਤ ਕਰਨਾ</w:t>
      </w:r>
    </w:p>
    <w:p w14:paraId="4A9B83F7" w14:textId="77777777" w:rsidR="00F90BDC" w:rsidRDefault="00F90BDC"/>
    <w:p w14:paraId="4B22844E" w14:textId="77777777" w:rsidR="00F90BDC" w:rsidRDefault="00F90BDC">
      <w:r xmlns:w="http://schemas.openxmlformats.org/wordprocessingml/2006/main">
        <w:t xml:space="preserve">2: ਪਰਮੇਸ਼ੁਰ ਦੇ ਅਜੂਬਿਆਂ ਵਿੱਚ ਅਨੰਦ ਕਰਨਾ ਸਿੱਖੋ</w:t>
      </w:r>
    </w:p>
    <w:p w14:paraId="063A7B8E" w14:textId="77777777" w:rsidR="00F90BDC" w:rsidRDefault="00F90BDC"/>
    <w:p w14:paraId="0CA2BA8D" w14:textId="77777777" w:rsidR="00F90BDC" w:rsidRDefault="00F90BDC">
      <w:r xmlns:w="http://schemas.openxmlformats.org/wordprocessingml/2006/main">
        <w:t xml:space="preserve">1: ਜ਼ਬੂਰ 150:2 - ਉਸਦੇ ਸ਼ਕਤੀਸ਼ਾਲੀ ਕੰਮਾਂ ਲਈ ਉਸਦੀ ਉਸਤਤ ਕਰੋ; ਉਸਦੀ ਮਹਾਨਤਾ ਦੇ ਅਨੁਸਾਰ ਉਸਦੀ ਉਸਤਤ ਕਰੋ!</w:t>
      </w:r>
    </w:p>
    <w:p w14:paraId="59DB5D08" w14:textId="77777777" w:rsidR="00F90BDC" w:rsidRDefault="00F90BDC"/>
    <w:p w14:paraId="4F8CE362" w14:textId="77777777" w:rsidR="00F90BDC" w:rsidRDefault="00F90BDC">
      <w:r xmlns:w="http://schemas.openxmlformats.org/wordprocessingml/2006/main">
        <w:t xml:space="preserve">2: ਜ਼ਬੂਰ 103:2 - ਹੇ ਮੇਰੀ ਜਾਨ, ਪ੍ਰਭੂ ਨੂੰ ਮੁਬਾਰਕ ਆਖੋ, ਅਤੇ ਉਸਦੇ ਸਾਰੇ ਲਾਭਾਂ ਨੂੰ ਨਾ ਭੁੱਲੋ।</w:t>
      </w:r>
    </w:p>
    <w:p w14:paraId="6AFBFA85" w14:textId="77777777" w:rsidR="00F90BDC" w:rsidRDefault="00F90BDC"/>
    <w:p w14:paraId="5FC6AAF0" w14:textId="77777777" w:rsidR="00F90BDC" w:rsidRDefault="00F90BDC">
      <w:r xmlns:w="http://schemas.openxmlformats.org/wordprocessingml/2006/main">
        <w:t xml:space="preserve">ਲੂਕਾ 2:21 ਅਤੇ ਜਦੋਂ ਬੱਚੇ ਦੀ ਸੁੰਨਤ ਕਰਨ ਨੂੰ ਅੱਠ ਦਿਨ ਪੂਰੇ ਹੋਏ, ਤਾਂ ਉਸਦਾ ਨਾਮ ਯਿਸੂ ਰੱਖਿਆ ਗਿਆ, ਜੋ ਗਰਭ ਵਿੱਚ ਹੋਣ ਤੋਂ ਪਹਿਲਾਂ ਦੂਤ ਦੇ ਨਾਮ ਉੱਤੇ ਰੱਖਿਆ ਗਿਆ ਸੀ।</w:t>
      </w:r>
    </w:p>
    <w:p w14:paraId="6398A54F" w14:textId="77777777" w:rsidR="00F90BDC" w:rsidRDefault="00F90BDC"/>
    <w:p w14:paraId="720AA5A8" w14:textId="77777777" w:rsidR="00F90BDC" w:rsidRDefault="00F90BDC">
      <w:r xmlns:w="http://schemas.openxmlformats.org/wordprocessingml/2006/main">
        <w:t xml:space="preserve">ਅੱਠ ਦਿਨਾਂ ਦੀ ਸੁੰਨਤ ਤੋਂ ਬਾਅਦ, ਯਿਸੂ ਨੂੰ ਉਹ ਨਾਮ ਦਿੱਤਾ ਗਿਆ ਸੀ ਜੋ ਉਸਦੇ ਗਰਭ ਤੋਂ ਪਹਿਲਾਂ ਦੂਤ ਦੁਆਰਾ ਘੋਸ਼ਿਤ ਕੀਤਾ ਗਿਆ ਸੀ।</w:t>
      </w:r>
    </w:p>
    <w:p w14:paraId="1D8215B2" w14:textId="77777777" w:rsidR="00F90BDC" w:rsidRDefault="00F90BDC"/>
    <w:p w14:paraId="2287044A" w14:textId="77777777" w:rsidR="00F90BDC" w:rsidRDefault="00F90BDC">
      <w:r xmlns:w="http://schemas.openxmlformats.org/wordprocessingml/2006/main">
        <w:t xml:space="preserve">1. ਨਾਮਾਂ ਦੀ ਸ਼ਕਤੀ - ਅਸੀਂ ਜੋ ਨਾਮ ਚੁਣਦੇ ਹਾਂ ਉਹ ਸਾਡੀ ਪਛਾਣ ਨੂੰ ਕਿਵੇਂ ਦਰਸਾਉਂਦੇ ਹਨ</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ਸਾਰੇ ਨਾਵਾਂ ਤੋਂ ਉੱਪਰ ਦਾ ਨਾਮ</w:t>
      </w:r>
    </w:p>
    <w:p w14:paraId="26E589D2" w14:textId="77777777" w:rsidR="00F90BDC" w:rsidRDefault="00F90BDC"/>
    <w:p w14:paraId="4EE50E96" w14:textId="77777777" w:rsidR="00F90BDC" w:rsidRDefault="00F90BDC">
      <w:r xmlns:w="http://schemas.openxmlformats.org/wordprocessingml/2006/main">
        <w:t xml:space="preserve">1. ਮੱਤੀ 1:23 - "ਵੇਖੋ, ਇੱਕ ਕੁਆਰੀ ਬੱਚੇ ਨਾਲ ਹੋਵੇਗੀ, ਅਤੇ ਇੱਕ ਪੁੱਤਰ ਨੂੰ ਜਨਮ ਦੇਵੇਗੀ, ਅਤੇ ਉਹ ਉਸਦਾ ਨਾਮ ਇਮੈਨੁਏਲ ਰੱਖਣਗੇ, ਜਿਸਦਾ ਅਰਥ ਹੈ, ਪਰਮੇਸ਼ੁਰ ਸਾਡੇ ਨਾਲ ਹੈ।"</w:t>
      </w:r>
    </w:p>
    <w:p w14:paraId="446D6D67" w14:textId="77777777" w:rsidR="00F90BDC" w:rsidRDefault="00F90BDC"/>
    <w:p w14:paraId="350AEB40" w14:textId="77777777" w:rsidR="00F90BDC" w:rsidRDefault="00F90BDC">
      <w:r xmlns:w="http://schemas.openxmlformats.org/wordprocessingml/2006/main">
        <w:t xml:space="preserve">2. ਫ਼ਿਲਿੱਪੀਆਂ 2: 9-11 - "ਇਸ ਲਈ ਪਰਮੇਸ਼ੁਰ ਨੇ ਵੀ ਉਸਨੂੰ ਉੱਚਾ ਕੀਤਾ ਹੈ ਅਤੇ ਉਸਨੂੰ ਉਹ ਨਾਮ ਦਿੱਤਾ ਹੈ ਜੋ ਹਰ ਨਾਮ ਤੋਂ ਉੱਪਰ ਹੈ, ਕਿ ਯਿਸੂ ਦੇ ਨਾਮ ਤੇ ਹਰ ਇੱਕ ਗੋਡਾ ਝੁਕਦਾ ਹੈ, ਜਿਹੜੇ ਸਵਰਗ ਵਿੱਚ ਹਨ, ਅਤੇ ਜੋ ਧਰਤੀ ਉੱਤੇ ਹਨ, ਅਤੇ ਧਰਤੀ ਦੇ ਹੇਠਾਂ ਦੇ ਲੋਕਾਂ ਵਿੱਚੋਂ, ਅਤੇ ਇਹ ਕਿ ਹਰ ਇੱਕ ਜੀਭ ਇਹ ਕਬੂਲ ਕਰੇ ਕਿ ਯਿਸੂ ਮਸੀਹ ਪ੍ਰਭੂ ਹੈ, ਪਰਮੇਸ਼ੁਰ ਪਿਤਾ ਦੀ ਮਹਿਮਾ ਲਈ।"</w:t>
      </w:r>
    </w:p>
    <w:p w14:paraId="7EEFC020" w14:textId="77777777" w:rsidR="00F90BDC" w:rsidRDefault="00F90BDC"/>
    <w:p w14:paraId="4EAA8F93" w14:textId="77777777" w:rsidR="00F90BDC" w:rsidRDefault="00F90BDC">
      <w:r xmlns:w="http://schemas.openxmlformats.org/wordprocessingml/2006/main">
        <w:t xml:space="preserve">ਲੂਕਾ 2:22 ਅਤੇ ਜਦੋਂ ਮੂਸਾ ਦੀ ਬਿਵਸਥਾ ਦੇ ਅਨੁਸਾਰ ਉਸ ਦੇ ਸ਼ੁੱਧ ਹੋਣ ਦੇ ਦਿਨ ਪੂਰੇ ਹੋਏ, ਤਾਂ ਉਹ ਉਸ ਨੂੰ ਪ੍ਰਭੂ ਦੇ ਅੱਗੇ ਪੇਸ਼ ਕਰਨ ਲਈ ਯਰੂਸ਼ਲਮ ਵਿੱਚ ਲੈ ਆਏ।</w:t>
      </w:r>
    </w:p>
    <w:p w14:paraId="0052CF4D" w14:textId="77777777" w:rsidR="00F90BDC" w:rsidRDefault="00F90BDC"/>
    <w:p w14:paraId="03E768BC" w14:textId="77777777" w:rsidR="00F90BDC" w:rsidRDefault="00F90BDC">
      <w:r xmlns:w="http://schemas.openxmlformats.org/wordprocessingml/2006/main">
        <w:t xml:space="preserve">ਮਰਿਯਮ ਅਤੇ ਯੂਸੁਫ਼ ਨੇ ਮੂਸਾ ਦੀ ਬਿਵਸਥਾ ਦੇ ਅਨੁਸਾਰ ਸ਼ੁੱਧ ਹੋਣ ਦੇ ਦਿਨਾਂ ਤੋਂ ਬਾਅਦ ਯਿਸੂ ਨੂੰ ਪ੍ਰਭੂ ਦੇ ਸਾਹਮਣੇ ਪੇਸ਼ ਕਰਨ ਲਈ ਯਰੂਸ਼ਲਮ ਲਿਆਇਆ।</w:t>
      </w:r>
    </w:p>
    <w:p w14:paraId="5FA9AAC5" w14:textId="77777777" w:rsidR="00F90BDC" w:rsidRDefault="00F90BDC"/>
    <w:p w14:paraId="0B0931CE" w14:textId="77777777" w:rsidR="00F90BDC" w:rsidRDefault="00F90BDC">
      <w:r xmlns:w="http://schemas.openxmlformats.org/wordprocessingml/2006/main">
        <w:t xml:space="preserve">1. ਰੱਬ ਦੇ ਨਿਯਮ ਦੀ ਪਾਲਣਾ ਕਰਨ ਦੀ ਮਹੱਤਤਾ</w:t>
      </w:r>
    </w:p>
    <w:p w14:paraId="7AC85E2F" w14:textId="77777777" w:rsidR="00F90BDC" w:rsidRDefault="00F90BDC"/>
    <w:p w14:paraId="73D233AC" w14:textId="77777777" w:rsidR="00F90BDC" w:rsidRDefault="00F90BDC">
      <w:r xmlns:w="http://schemas.openxmlformats.org/wordprocessingml/2006/main">
        <w:t xml:space="preserve">2. ਆਪਣੇ ਜੀਵਨ ਨੂੰ ਪ੍ਰਭੂ ਅੱਗੇ ਕਿਵੇਂ ਪੇਸ਼ ਕਰੀਏ</w:t>
      </w:r>
    </w:p>
    <w:p w14:paraId="62153E66" w14:textId="77777777" w:rsidR="00F90BDC" w:rsidRDefault="00F90BDC"/>
    <w:p w14:paraId="6407C511" w14:textId="77777777" w:rsidR="00F90BDC" w:rsidRDefault="00F90BDC">
      <w:r xmlns:w="http://schemas.openxmlformats.org/wordprocessingml/2006/main">
        <w:t xml:space="preserve">1. ਬਿਵਸਥਾ ਸਾਰ 6:5-9 - ਯਹੋਵਾਹ ਆਪਣੇ ਪਰਮੇਸ਼ੁਰ ਨੂੰ ਆਪਣੇ ਸਾਰੇ ਦਿਲ, ਜਾਨ ਅਤੇ ਤਾਕਤ ਨਾਲ ਪਿਆਰ ਕਰੋ</w:t>
      </w:r>
    </w:p>
    <w:p w14:paraId="191FFA3D" w14:textId="77777777" w:rsidR="00F90BDC" w:rsidRDefault="00F90BDC"/>
    <w:p w14:paraId="7ACFC090" w14:textId="77777777" w:rsidR="00F90BDC" w:rsidRDefault="00F90BDC">
      <w:r xmlns:w="http://schemas.openxmlformats.org/wordprocessingml/2006/main">
        <w:t xml:space="preserve">2. ਮੱਤੀ 22:37-40 - ਪ੍ਰਭੂ ਆਪਣੇ ਪਰਮੇਸ਼ੁਰ ਨੂੰ ਆਪਣੇ ਸਾਰੇ ਦਿਲ, ਜਾਨ ਅਤੇ ਦਿਮਾਗ ਨਾਲ ਪਿਆਰ ਕਰੋ।</w:t>
      </w:r>
    </w:p>
    <w:p w14:paraId="0F1B3C51" w14:textId="77777777" w:rsidR="00F90BDC" w:rsidRDefault="00F90BDC"/>
    <w:p w14:paraId="22E5A766" w14:textId="77777777" w:rsidR="00F90BDC" w:rsidRDefault="00F90BDC">
      <w:r xmlns:w="http://schemas.openxmlformats.org/wordprocessingml/2006/main">
        <w:t xml:space="preserve">ਲੂਕਾ 2:23 (ਜਿਵੇਂ ਕਿ ਯਹੋਵਾਹ ਦੀ ਬਿਵਸਥਾ ਵਿੱਚ ਲਿਖਿਆ ਹੋਇਆ ਹੈ, ਹਰ ਇੱਕ ਨਰ ਜੋ ਕੁੱਖ ਨੂੰ ਖੋਲ੍ਹਦਾ ਹੈ ਪ੍ਰਭੂ ਲਈ ਪਵਿੱਤਰ ਕਿਹਾ ਜਾਵੇਗਾ;)</w:t>
      </w:r>
    </w:p>
    <w:p w14:paraId="5F53C1D4" w14:textId="77777777" w:rsidR="00F90BDC" w:rsidRDefault="00F90BDC"/>
    <w:p w14:paraId="2B3FD0B0" w14:textId="77777777" w:rsidR="00F90BDC" w:rsidRDefault="00F90BDC">
      <w:r xmlns:w="http://schemas.openxmlformats.org/wordprocessingml/2006/main">
        <w:t xml:space="preserve">ਇਹ ਹਵਾਲਾ ਪ੍ਰਭੂ ਦੇ ਕਾਨੂੰਨ ਦੀ ਚਰਚਾ ਕਰਦਾ ਹੈ ਜਿਸ ਵਿੱਚ ਕਿਹਾ ਗਿਆ ਹੈ ਕਿ ਹਰ ਇੱਕ ਬੱਚਾ ਜੋ ਜਨਮ ਲੈਂਦਾ ਹੈ, ਉਸਨੂੰ </w:t>
      </w:r>
      <w:r xmlns:w="http://schemas.openxmlformats.org/wordprocessingml/2006/main">
        <w:lastRenderedPageBreak xmlns:w="http://schemas.openxmlformats.org/wordprocessingml/2006/main"/>
      </w:r>
      <w:r xmlns:w="http://schemas.openxmlformats.org/wordprocessingml/2006/main">
        <w:t xml:space="preserve">ਪ੍ਰਭੂ ਲਈ ਪਵਿੱਤਰ ਕਿਹਾ ਜਾਣਾ ਚਾਹੀਦਾ ਹੈ।</w:t>
      </w:r>
    </w:p>
    <w:p w14:paraId="4A35AE47" w14:textId="77777777" w:rsidR="00F90BDC" w:rsidRDefault="00F90BDC"/>
    <w:p w14:paraId="086BB86E" w14:textId="77777777" w:rsidR="00F90BDC" w:rsidRDefault="00F90BDC">
      <w:r xmlns:w="http://schemas.openxmlformats.org/wordprocessingml/2006/main">
        <w:t xml:space="preserve">1. ਪਰਮੇਸ਼ੁਰ ਦੇ ਨਿਯਮ ਅੱਜ ਵੀ ਢੁਕਵੇਂ ਹਨ</w:t>
      </w:r>
    </w:p>
    <w:p w14:paraId="278F1740" w14:textId="77777777" w:rsidR="00F90BDC" w:rsidRDefault="00F90BDC"/>
    <w:p w14:paraId="377BAA13" w14:textId="77777777" w:rsidR="00F90BDC" w:rsidRDefault="00F90BDC">
      <w:r xmlns:w="http://schemas.openxmlformats.org/wordprocessingml/2006/main">
        <w:t xml:space="preserve">2. ਪਰਮੇਸ਼ੁਰ ਦੇ ਬੱਚਿਆਂ ਦੀ ਪਵਿੱਤਰਤਾ</w:t>
      </w:r>
    </w:p>
    <w:p w14:paraId="1E385ABE" w14:textId="77777777" w:rsidR="00F90BDC" w:rsidRDefault="00F90BDC"/>
    <w:p w14:paraId="72FDFB92" w14:textId="77777777" w:rsidR="00F90BDC" w:rsidRDefault="00F90BDC">
      <w:r xmlns:w="http://schemas.openxmlformats.org/wordprocessingml/2006/main">
        <w:t xml:space="preserve">1. ਉਤਪਤ 17: 12-13 - "ਅਤੇ ਉਹ ਜੋ ਅੱਠ ਦਿਨਾਂ ਦਾ ਹੈ, ਤੁਹਾਡੇ ਵਿਚਕਾਰ ਸੁੰਨਤ ਕੀਤੀ ਜਾਵੇਗੀ, ਤੁਹਾਡੀ ਪੀੜ੍ਹੀ ਦੇ ਹਰ ਇੱਕ ਬੱਚੇ ਦੀ, ਉਹ ਜੋ ਘਰ ਵਿੱਚ ਪੈਦਾ ਹੋਇਆ ਹੈ, ਜਾਂ ਕਿਸੇ ਅਜਨਬੀ ਦੇ ਪੈਸੇ ਨਾਲ ਖਰੀਦਿਆ ਗਿਆ ਹੈ, ਜੋ ਕਿ ਨਹੀਂ ਹੈ. ਤੁਹਾਡੀ ਸੰਤਾਨ। ਉਹ ਜੋ ਤੁਹਾਡੇ ਘਰ ਵਿੱਚ ਪੈਦਾ ਹੋਇਆ ਹੈ, ਅਤੇ ਉਹ ਜੋ ਤੁਹਾਡੇ ਪੈਸੇ ਨਾਲ ਖਰੀਦਿਆ ਗਿਆ ਹੈ, ਦੀ ਸੁੰਨਤ ਹੋਣੀ ਚਾਹੀਦੀ ਹੈ: ਅਤੇ ਮੇਰਾ ਨੇਮ ਤੁਹਾਡੇ ਸਰੀਰ ਵਿੱਚ ਇੱਕ ਸਦੀਵੀ ਨੇਮ ਲਈ ਹੋਵੇਗਾ।"</w:t>
      </w:r>
    </w:p>
    <w:p w14:paraId="14A8F3FF" w14:textId="77777777" w:rsidR="00F90BDC" w:rsidRDefault="00F90BDC"/>
    <w:p w14:paraId="30A53D1A" w14:textId="77777777" w:rsidR="00F90BDC" w:rsidRDefault="00F90BDC">
      <w:r xmlns:w="http://schemas.openxmlformats.org/wordprocessingml/2006/main">
        <w:t xml:space="preserve">2. ਕੂਚ 12: 48-49 - "ਅਤੇ ਜਦੋਂ ਕੋਈ ਪਰਦੇਸੀ ਤੁਹਾਡੇ ਨਾਲ ਰਹਿ ਕੇ ਪ੍ਰਭੂ ਲਈ ਪਸਾਹ ਮਨਾਏਗਾ, ਤਾਂ ਉਸਦੇ ਸਾਰੇ ਮਰਦਾਂ ਦੀ ਸੁੰਨਤ ਕੀਤੀ ਜਾਵੇ, ਅਤੇ ਫਿਰ ਉਸਨੂੰ ਨੇੜੇ ਆਉਣ ਅਤੇ ਇਸਨੂੰ ਰੱਖਣ ਦਿਓ; ਅਤੇ ਉਹ ਇਸ ਤਰ੍ਹਾਂ ਹੋਵੇਗਾ ਉਹ ਜਿਹੜਾ ਦੇਸ਼ ਵਿੱਚ ਪੈਦਾ ਹੋਇਆ ਹੈ: ਕਿਉਂਕਿ ਕੋਈ ਵੀ ਅਸੁੰਨਤ ਵਿਅਕਤੀ ਇਸ ਵਿੱਚੋਂ ਨਹੀਂ ਖਾਵੇਗਾ। ਇੱਕ ਕਾਨੂੰਨ ਹੈ ਉਸ ਦੇ ਘਰ ਜੰਮਣ ਵਾਲੇ ਲਈ ਅਤੇ ਤੁਹਾਡੇ ਵਿੱਚ ਰਹਿਣ ਵਾਲੇ ਪਰਦੇਸੀ ਲਈ।</w:t>
      </w:r>
    </w:p>
    <w:p w14:paraId="4E25E284" w14:textId="77777777" w:rsidR="00F90BDC" w:rsidRDefault="00F90BDC"/>
    <w:p w14:paraId="1E6FB427" w14:textId="77777777" w:rsidR="00F90BDC" w:rsidRDefault="00F90BDC">
      <w:r xmlns:w="http://schemas.openxmlformats.org/wordprocessingml/2006/main">
        <w:t xml:space="preserve">ਲੂਕਾ 2:24 ਅਤੇ ਯਹੋਵਾਹ ਦੀ ਬਿਵਸਥਾ ਵਿੱਚ ਕਹੇ ਅਨੁਸਾਰ ਬਲੀ ਚੜ੍ਹਾਉਣ ਲਈ, ਘੁੱਗੀਆਂ ਦਾ ਇੱਕ ਜੋੜਾ ਜਾਂ ਦੋ ਕਬੂਤਰਾਂ ਦੇ ਬੱਚੇ।</w:t>
      </w:r>
    </w:p>
    <w:p w14:paraId="3E5EF99C" w14:textId="77777777" w:rsidR="00F90BDC" w:rsidRDefault="00F90BDC"/>
    <w:p w14:paraId="5C9AAD69" w14:textId="77777777" w:rsidR="00F90BDC" w:rsidRDefault="00F90BDC">
      <w:r xmlns:w="http://schemas.openxmlformats.org/wordprocessingml/2006/main">
        <w:t xml:space="preserve">ਪ੍ਰਭੂ ਦੇ ਕਾਨੂੰਨ ਦੇ ਅਨੁਸਾਰ, ਮਰਿਯਮ ਅਤੇ ਯੂਸੁਫ਼ ਨੇ ਯਿਸੂ ਨੂੰ ਮੰਦਰ ਵਿੱਚ ਪੇਸ਼ ਕਰਨ ਵੇਲੇ ਦੋ ਘੁੱਗੀਆਂ ਜਾਂ ਦੋ ਛੋਟੇ ਕਬੂਤਰਾਂ ਦੀ ਬਲੀ ਦਿੱਤੀ ਸੀ।</w:t>
      </w:r>
    </w:p>
    <w:p w14:paraId="34FB89E2" w14:textId="77777777" w:rsidR="00F90BDC" w:rsidRDefault="00F90BDC"/>
    <w:p w14:paraId="30E57CCB" w14:textId="77777777" w:rsidR="00F90BDC" w:rsidRDefault="00F90BDC">
      <w:r xmlns:w="http://schemas.openxmlformats.org/wordprocessingml/2006/main">
        <w:t xml:space="preserve">1. ਬਲੀਦਾਨ ਦੀ ਮਹੱਤਤਾ: ਮੰਦਰ ਵਿਚ ਯਿਸੂ ਦੇ ਬਲੀਦਾਨ ਦੀ ਜਾਂਚ ਕਰਨਾ</w:t>
      </w:r>
    </w:p>
    <w:p w14:paraId="6EF13B7B" w14:textId="77777777" w:rsidR="00F90BDC" w:rsidRDefault="00F90BDC"/>
    <w:p w14:paraId="3783BF51" w14:textId="77777777" w:rsidR="00F90BDC" w:rsidRDefault="00F90BDC">
      <w:r xmlns:w="http://schemas.openxmlformats.org/wordprocessingml/2006/main">
        <w:t xml:space="preserve">2. ਆਗਿਆਕਾਰੀ ਦੀ ਮਹੱਤਤਾ: ਮਰਿਯਮ ਅਤੇ ਯੂਸੁਫ਼ ਦੀ ਪ੍ਰਭੂ ਦੇ ਕਾਨੂੰਨ ਦੇ ਅਧੀਨ ਹੋਣ ਦੀ ਉਦਾਹਰਣ</w:t>
      </w:r>
    </w:p>
    <w:p w14:paraId="544F53FA" w14:textId="77777777" w:rsidR="00F90BDC" w:rsidRDefault="00F90BDC"/>
    <w:p w14:paraId="02557797" w14:textId="77777777" w:rsidR="00F90BDC" w:rsidRDefault="00F90BDC">
      <w:r xmlns:w="http://schemas.openxmlformats.org/wordprocessingml/2006/main">
        <w:t xml:space="preserve">1. ਲੇਵੀਆਂ 12:8 ਅਤੇ ਬਲੀਦਾਨ ਸੰਬੰਧੀ ਮੂਸਾ ਦੇ ਕਾਨੂੰਨ ਦਾ ਸੰਦਰਭ</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ਮੱਤੀ 5:17 ਅਤੇ ਬਿਵਸਥਾ ਨੂੰ ਪੂਰਾ ਕਰਨ ਸੰਬੰਧੀ ਯਿਸੂ ਦੀਆਂ ਸਿੱਖਿਆਵਾਂ ਦਾ ਸੰਦਰਭ।</w:t>
      </w:r>
    </w:p>
    <w:p w14:paraId="305360B4" w14:textId="77777777" w:rsidR="00F90BDC" w:rsidRDefault="00F90BDC"/>
    <w:p w14:paraId="09B19F9A" w14:textId="77777777" w:rsidR="00F90BDC" w:rsidRDefault="00F90BDC">
      <w:r xmlns:w="http://schemas.openxmlformats.org/wordprocessingml/2006/main">
        <w:t xml:space="preserve">ਲੂਕਾ 2:25 ਅਤੇ ਵੇਖੋ, ਯਰੂਸ਼ਲਮ ਵਿੱਚ ਸ਼ਿਮਓਨ ਨਾਮ ਦਾ ਇੱਕ ਮਨੁੱਖ ਸੀ। ਅਤੇ ਉਹੀ ਆਦਮੀ ਧਰਮੀ ਅਤੇ ਸ਼ਰਧਾਲੂ ਸੀ, ਇਸਰਾਏਲ ਦੇ ਦਿਲਾਸੇ ਦੀ ਉਡੀਕ ਕਰ ਰਿਹਾ ਸੀ: ਅਤੇ ਪਵਿੱਤਰ ਆਤਮਾ ਉਸ ਉੱਤੇ ਸੀ।</w:t>
      </w:r>
    </w:p>
    <w:p w14:paraId="7E4491FC" w14:textId="77777777" w:rsidR="00F90BDC" w:rsidRDefault="00F90BDC"/>
    <w:p w14:paraId="27A175D9" w14:textId="77777777" w:rsidR="00F90BDC" w:rsidRDefault="00F90BDC">
      <w:r xmlns:w="http://schemas.openxmlformats.org/wordprocessingml/2006/main">
        <w:t xml:space="preserve">ਸਿਮਓਨ ਯਰੂਸ਼ਲਮ ਵਿੱਚ ਇੱਕ ਧਰਮੀ ਅਤੇ ਸ਼ਰਧਾਲੂ ਆਦਮੀ ਸੀ ਜੋ ਇਸਰਾਏਲ ਦੇ ਦਿਲਾਸੇ ਦੀ ਉਡੀਕ ਕਰ ਰਿਹਾ ਸੀ ਅਤੇ ਪਵਿੱਤਰ ਆਤਮਾ ਨਾਲ ਭਰਿਆ ਹੋਇਆ ਸੀ।</w:t>
      </w:r>
    </w:p>
    <w:p w14:paraId="7832BEB3" w14:textId="77777777" w:rsidR="00F90BDC" w:rsidRDefault="00F90BDC"/>
    <w:p w14:paraId="4DCAD40F" w14:textId="77777777" w:rsidR="00F90BDC" w:rsidRDefault="00F90BDC">
      <w:r xmlns:w="http://schemas.openxmlformats.org/wordprocessingml/2006/main">
        <w:t xml:space="preserve">1. ਇੱਕ ਵਿਸ਼ਵਾਸੀ ਦੇ ਜੀਵਨ ਵਿੱਚ ਸ਼ਰਧਾ ਦਾ ਮਹੱਤਵ</w:t>
      </w:r>
    </w:p>
    <w:p w14:paraId="7936272D" w14:textId="77777777" w:rsidR="00F90BDC" w:rsidRDefault="00F90BDC"/>
    <w:p w14:paraId="2D89E07C" w14:textId="77777777" w:rsidR="00F90BDC" w:rsidRDefault="00F90BDC">
      <w:r xmlns:w="http://schemas.openxmlformats.org/wordprocessingml/2006/main">
        <w:t xml:space="preserve">2. ਸਾਡੇ ਜੀਵਨ ਵਿੱਚ ਪਵਿੱਤਰ ਆਤਮਾ ਦੀ ਸ਼ਕਤੀ</w:t>
      </w:r>
    </w:p>
    <w:p w14:paraId="1D75C7B2" w14:textId="77777777" w:rsidR="00F90BDC" w:rsidRDefault="00F90BDC"/>
    <w:p w14:paraId="4A7AB88D" w14:textId="77777777" w:rsidR="00F90BDC" w:rsidRDefault="00F90BDC">
      <w:r xmlns:w="http://schemas.openxmlformats.org/wordprocessingml/2006/main">
        <w:t xml:space="preserve">1. ਯਾਕੂਬ 1:19-20 - ਮੇਰੇ ਪਿਆਰੇ ਭਰਾਵੋ, ਇਹ ਜਾਣੋ: ਹਰ ਵਿਅਕਤੀ ਨੂੰ ਸੁਣਨ ਵਿੱਚ ਤੇਜ਼, ਬੋਲਣ ਵਿੱਚ ਧੀਮਾ, ਗੁੱਸੇ ਵਿੱਚ ਧੀਮਾ ਹੋਣਾ ਚਾਹੀਦਾ ਹੈ; ਕਿਉਂਕਿ ਮਨੁੱਖ ਦਾ ਗੁੱਸਾ ਪਰਮੇਸ਼ੁਰ ਦੀ ਧਾਰਮਿਕਤਾ ਪੈਦਾ ਨਹੀਂ ਕਰਦਾ।</w:t>
      </w:r>
    </w:p>
    <w:p w14:paraId="6106DE99" w14:textId="77777777" w:rsidR="00F90BDC" w:rsidRDefault="00F90BDC"/>
    <w:p w14:paraId="5F968A91" w14:textId="77777777" w:rsidR="00F90BDC" w:rsidRDefault="00F90BDC">
      <w:r xmlns:w="http://schemas.openxmlformats.org/wordprocessingml/2006/main">
        <w:t xml:space="preserve">2. ਰੋਮੀਆਂ 8:24-25 - ਇਸ ਉਮੀਦ ਵਿੱਚ ਅਸੀਂ ਬਚਾਏ ਗਏ ਸੀ। ਹੁਣ ਜੋ ਉਮੀਦ ਦਿਖਾਈ ਦੇ ਰਹੀ ਹੈ ਉਹ ਉਮੀਦ ਨਹੀਂ ਹੈ। ਕਿਉਂਕਿ ਜੋ ਉਹ ਦੇਖਦਾ ਹੈ ਉਸ ਦੀ ਉਮੀਦ ਕੌਣ ਰੱਖਦਾ ਹੈ? ਪਰ ਜੇ ਅਸੀਂ ਉਸ ਚੀਜ਼ ਦੀ ਉਮੀਦ ਕਰਦੇ ਹਾਂ ਜੋ ਅਸੀਂ ਨਹੀਂ ਦੇਖਦੇ, ਤਾਂ ਅਸੀਂ ਧੀਰਜ ਨਾਲ ਉਸ ਦੀ ਉਡੀਕ ਕਰਦੇ ਹਾਂ।</w:t>
      </w:r>
    </w:p>
    <w:p w14:paraId="2D4EC79A" w14:textId="77777777" w:rsidR="00F90BDC" w:rsidRDefault="00F90BDC"/>
    <w:p w14:paraId="424C1A24" w14:textId="77777777" w:rsidR="00F90BDC" w:rsidRDefault="00F90BDC">
      <w:r xmlns:w="http://schemas.openxmlformats.org/wordprocessingml/2006/main">
        <w:t xml:space="preserve">ਲੂਕਾ 2:26 ਅਤੇ ਪਵਿੱਤਰ ਆਤਮਾ ਦੁਆਰਾ ਉਸ ਉੱਤੇ ਇਹ ਪਰਗਟ ਕੀਤਾ ਗਿਆ ਸੀ ਕਿ ਉਸ ਨੂੰ ਮੌਤ ਨੂੰ ਨਹੀਂ ਵੇਖਣਾ ਚਾਹੀਦਾ, ਇਸ ਤੋਂ ਪਹਿਲਾਂ ਕਿ ਉਹ ਪ੍ਰਭੂ ਦੇ ਮਸੀਹ ਨੂੰ ਨਹੀਂ ਦੇਖਦਾ।</w:t>
      </w:r>
    </w:p>
    <w:p w14:paraId="7C939D95" w14:textId="77777777" w:rsidR="00F90BDC" w:rsidRDefault="00F90BDC"/>
    <w:p w14:paraId="46115A69" w14:textId="77777777" w:rsidR="00F90BDC" w:rsidRDefault="00F90BDC">
      <w:r xmlns:w="http://schemas.openxmlformats.org/wordprocessingml/2006/main">
        <w:t xml:space="preserve">ਇਹ ਹਵਾਲਾ ਯਿਸੂ ਬਾਰੇ ਸ਼ਿਮਓਨ ਦੀ ਭਵਿੱਖਬਾਣੀ ਬਾਰੇ ਦੱਸਦਾ ਹੈ ਕਿ ਉਹ ਪ੍ਰਭੂ ਦੇ ਮਸੀਹ ਨੂੰ ਦੇਖਣ ਤੋਂ ਪਹਿਲਾਂ ਮੌਤ ਨਹੀਂ ਦੇਖੇਗਾ।</w:t>
      </w:r>
    </w:p>
    <w:p w14:paraId="22C63C99" w14:textId="77777777" w:rsidR="00F90BDC" w:rsidRDefault="00F90BDC"/>
    <w:p w14:paraId="2A0F73E1" w14:textId="77777777" w:rsidR="00F90BDC" w:rsidRDefault="00F90BDC">
      <w:r xmlns:w="http://schemas.openxmlformats.org/wordprocessingml/2006/main">
        <w:t xml:space="preserve">1. ਮਸੀਹਾ ਦਾ ਵਾਅਦਾ: ਯਿਸੂ ਨੇ ਸ਼ਿਮਓਨ ਦੀ ਭਵਿੱਖਬਾਣੀ ਨੂੰ ਕਿਵੇਂ ਪੂਰਾ ਕੀਤਾ</w:t>
      </w:r>
    </w:p>
    <w:p w14:paraId="2DDD3E5B" w14:textId="77777777" w:rsidR="00F90BDC" w:rsidRDefault="00F90BDC"/>
    <w:p w14:paraId="1BADE4B4" w14:textId="77777777" w:rsidR="00F90BDC" w:rsidRDefault="00F90BDC">
      <w:r xmlns:w="http://schemas.openxmlformats.org/wordprocessingml/2006/main">
        <w:t xml:space="preserve">2. ਯਿਸੂ: ਪਰਮੇਸ਼ੁਰ ਦੇ ਅਨਾਦਿ ਵਾਅਦਿਆਂ ਦੀ ਪੂਰਤੀ</w:t>
      </w:r>
    </w:p>
    <w:p w14:paraId="792B9757" w14:textId="77777777" w:rsidR="00F90BDC" w:rsidRDefault="00F90BDC"/>
    <w:p w14:paraId="1859EF86" w14:textId="77777777" w:rsidR="00F90BDC" w:rsidRDefault="00F90BDC">
      <w:r xmlns:w="http://schemas.openxmlformats.org/wordprocessingml/2006/main">
        <w:t xml:space="preserve">1. ਯਸਾਯਾਹ 7:14 - "ਇਸ ਲਈ ਪ੍ਰਭੂ ਆਪ ਤੁਹਾਨੂੰ ਇੱਕ ਨਿਸ਼ਾਨ ਦੇਵੇਗਾ; ਵੇਖੋ, ਇੱਕ ਕੁਆਰੀ ਗਰਭਵਤੀ ਹੋਵੇਗੀ, ਅਤੇ ਇੱਕ ਪੁੱਤਰ ਨੂੰ ਜਨਮ ਦੇਵੇਗੀ, ਅਤੇ ਉਸਦਾ ਨਾਮ ਇਮਾਨੁਏਲ ਰੱਖੇਗੀ।"</w:t>
      </w:r>
    </w:p>
    <w:p w14:paraId="4D46B887" w14:textId="77777777" w:rsidR="00F90BDC" w:rsidRDefault="00F90BDC"/>
    <w:p w14:paraId="2D21EC82" w14:textId="77777777" w:rsidR="00F90BDC" w:rsidRDefault="00F90BDC">
      <w:r xmlns:w="http://schemas.openxmlformats.org/wordprocessingml/2006/main">
        <w:t xml:space="preserve">2. ਜ਼ਬੂਰ 16:10 - "ਕਿਉਂਕਿ ਤੂੰ ਮੇਰੀ ਆਤਮਾ ਨੂੰ ਨਰਕ ਵਿੱਚ ਨਹੀਂ ਛੱਡੇਂਗਾ; ਨਾ ਹੀ ਤੂੰ ਆਪਣੇ ਪਵਿੱਤਰ ਪੁਰਖ ਨੂੰ ਭ੍ਰਿਸ਼ਟ ਵੇਖਣ ਲਈ ਤਸੀਹੇ ਦੇਵੇਗਾ।"</w:t>
      </w:r>
    </w:p>
    <w:p w14:paraId="097B0C6C" w14:textId="77777777" w:rsidR="00F90BDC" w:rsidRDefault="00F90BDC"/>
    <w:p w14:paraId="509852DD" w14:textId="77777777" w:rsidR="00F90BDC" w:rsidRDefault="00F90BDC">
      <w:r xmlns:w="http://schemas.openxmlformats.org/wordprocessingml/2006/main">
        <w:t xml:space="preserve">ਲੂਕਾ 2:27 ਅਤੇ ਉਹ ਆਤਮਾ ਦੁਆਰਾ ਹੈਕਲ ਵਿੱਚ ਆਇਆ ਅਤੇ ਜਦੋਂ ਮਾਤਾ-ਪਿਤਾ ਬਾਲਕ ਯਿਸੂ ਨੂੰ ਅੰਦਰ ਲਿਆਏ ਤਾਂ ਜੋ ਉਹ ਦੇ ਲਈ ਬਿਵਸਥਾ ਦੇ ਅਨੁਸਾਰ ਕਰਨ।</w:t>
      </w:r>
    </w:p>
    <w:p w14:paraId="7EAFDAFF" w14:textId="77777777" w:rsidR="00F90BDC" w:rsidRDefault="00F90BDC"/>
    <w:p w14:paraId="3B716C5C" w14:textId="77777777" w:rsidR="00F90BDC" w:rsidRDefault="00F90BDC">
      <w:r xmlns:w="http://schemas.openxmlformats.org/wordprocessingml/2006/main">
        <w:t xml:space="preserve">ਮਰਿਯਮ ਅਤੇ ਯੂਸੁਫ਼ ਨੇ ਬਿਵਸਥਾ ਦੀਆਂ ਸ਼ਰਤਾਂ ਪੂਰੀਆਂ ਕਰਨ ਲਈ ਬੱਚੇ ਯਿਸੂ ਨੂੰ ਮੰਦਰ ਵਿਚ ਲਿਆਂਦਾ।</w:t>
      </w:r>
    </w:p>
    <w:p w14:paraId="0956EBDA" w14:textId="77777777" w:rsidR="00F90BDC" w:rsidRDefault="00F90BDC"/>
    <w:p w14:paraId="66A2C948" w14:textId="77777777" w:rsidR="00F90BDC" w:rsidRDefault="00F90BDC">
      <w:r xmlns:w="http://schemas.openxmlformats.org/wordprocessingml/2006/main">
        <w:t xml:space="preserve">1. ਰੱਬ ਦੇ ਹੁਕਮਾਂ ਦੀ ਪਾਲਣਾ ਕਰਨ ਦੀ ਮਹੱਤਤਾ</w:t>
      </w:r>
    </w:p>
    <w:p w14:paraId="0E10CD1D" w14:textId="77777777" w:rsidR="00F90BDC" w:rsidRDefault="00F90BDC"/>
    <w:p w14:paraId="359991F9" w14:textId="77777777" w:rsidR="00F90BDC" w:rsidRDefault="00F90BDC">
      <w:r xmlns:w="http://schemas.openxmlformats.org/wordprocessingml/2006/main">
        <w:t xml:space="preserve">2. ਯਿਸੂ ਦੇ ਜਨਮ ਦੀ ਮਹੱਤਤਾ</w:t>
      </w:r>
    </w:p>
    <w:p w14:paraId="5F81DF63" w14:textId="77777777" w:rsidR="00F90BDC" w:rsidRDefault="00F90BDC"/>
    <w:p w14:paraId="1463C251" w14:textId="77777777" w:rsidR="00F90BDC" w:rsidRDefault="00F90BDC">
      <w:r xmlns:w="http://schemas.openxmlformats.org/wordprocessingml/2006/main">
        <w:t xml:space="preserve">1. ਮੀਕਾਹ 6:8 - ਉਸਨੇ ਤੈਨੂੰ ਦਿਖਾਇਆ ਹੈ, ਹੇ ਪ੍ਰਾਣੀ, ਚੰਗਾ ਕੀ ਹੈ. ਅਤੇ ਪ੍ਰਭੂ ਤੁਹਾਡੇ ਤੋਂ ਕੀ ਮੰਗਦਾ ਹੈ? ਨਿਆਂ ਨਾਲ ਕੰਮ ਕਰਨਾ ਅਤੇ ਦਇਆ ਨੂੰ ਪਿਆਰ ਕਰਨਾ ਅਤੇ ਆਪਣੇ ਪਰਮੇਸ਼ੁਰ ਨਾਲ ਨਿਮਰਤਾ ਨਾਲ ਚੱਲਣਾ।</w:t>
      </w:r>
    </w:p>
    <w:p w14:paraId="52225FBD" w14:textId="77777777" w:rsidR="00F90BDC" w:rsidRDefault="00F90BDC"/>
    <w:p w14:paraId="0BBFA5FD" w14:textId="77777777" w:rsidR="00F90BDC" w:rsidRDefault="00F90BDC">
      <w:r xmlns:w="http://schemas.openxmlformats.org/wordprocessingml/2006/main">
        <w:t xml:space="preserve">2. ਲੂਕਾ 1:26-38 - ਐਲਿਜ਼ਾਬੈਥ ਦੇ ਗਰਭ ਅਵਸਥਾ ਦੇ ਛੇਵੇਂ ਮਹੀਨੇ ਵਿੱਚ, ਪਰਮੇਸ਼ੁਰ ਨੇ ਗੈਬਰੀਏਲ ਦੂਤ ਨੂੰ ਗਲੀਲ ਦੇ ਇੱਕ ਕਸਬੇ ਨਾਸਰਤ ਵਿੱਚ ਇੱਕ ਕੁਆਰੀ ਕੋਲ ਭੇਜਿਆ, ਜਿਸ ਨੇ ਡੇਵਿਡ ਦੇ ਵੰਸ਼ ਵਿੱਚੋਂ ਇੱਕ ਯੂਸੁਫ਼ ਨਾਂ ਦੇ ਆਦਮੀ ਨਾਲ ਵਿਆਹ ਕਰਵਾਉਣ ਦਾ ਵਾਅਦਾ ਕੀਤਾ ਸੀ। ਕੁਆਰੀ ਦਾ ਨਾਂ ਮਰਿਯਮ ਸੀ। ਦੂਤ ਨੇ ਉਸ ਕੋਲ ਜਾ ਕੇ ਕਿਹਾ, "ਸ਼ੁਭਕਾਮਨਾਵਾਂ, ਤੁਹਾਨੂੰ ਜੋ ਬਹੁਤ ਮਿਹਰਬਾਨ ਹੈ! ਪ੍ਰਭੂ ਤੁਹਾਡੇ ਨਾਲ ਹੈ।"</w:t>
      </w:r>
    </w:p>
    <w:p w14:paraId="524F8398" w14:textId="77777777" w:rsidR="00F90BDC" w:rsidRDefault="00F90BDC"/>
    <w:p w14:paraId="4F785042" w14:textId="77777777" w:rsidR="00F90BDC" w:rsidRDefault="00F90BDC">
      <w:r xmlns:w="http://schemas.openxmlformats.org/wordprocessingml/2006/main">
        <w:t xml:space="preserve">ਲੂਕਾ 2:28 ਤਦ ਉਸ ਨੇ ਉਹ ਨੂੰ ਆਪਣੀਆਂ ਬਾਹਾਂ ਵਿੱਚ ਚੁੱਕ ਲਿਆ ਅਤੇ ਪਰਮੇਸ਼ੁਰ ਨੂੰ ਮੁਬਾਰਕ ਆਖ ਕੇ ਆਖਿਆ,</w:t>
      </w:r>
    </w:p>
    <w:p w14:paraId="55ABDF59" w14:textId="77777777" w:rsidR="00F90BDC" w:rsidRDefault="00F90BDC"/>
    <w:p w14:paraId="3DA43E56" w14:textId="77777777" w:rsidR="00F90BDC" w:rsidRDefault="00F90BDC">
      <w:r xmlns:w="http://schemas.openxmlformats.org/wordprocessingml/2006/main">
        <w:t xml:space="preserve">ਇਹ ਬਿਰਤਾਂਤ ਉਸ ਪਲ ਦਾ ਵਰਣਨ ਕਰਦਾ ਹੈ ਜਦੋਂ ਸ਼ਿਮਓਨ, ਬੱਚੇ ਯਿਸੂ ਨੂੰ ਦੇਖਣ ਤੋਂ ਬਾਅਦ, ਯਿਸੂ ਨੂੰ ਆਪਣੀਆਂ ਬਾਹਾਂ ਵਿੱਚ ਲੈਂਦਾ ਹੈ, ਪਰਮੇਸ਼ੁਰ ਦੀ ਉਸਤਤਿ ਕਰਦਾ ਹੈ, ਅਤੇ ਇੱਕ ਅਸੀਸ ਕਹਿੰਦਾ ਹੈ।</w:t>
      </w:r>
    </w:p>
    <w:p w14:paraId="60F83D63" w14:textId="77777777" w:rsidR="00F90BDC" w:rsidRDefault="00F90BDC"/>
    <w:p w14:paraId="2E57D822" w14:textId="77777777" w:rsidR="00F90BDC" w:rsidRDefault="00F90BDC">
      <w:r xmlns:w="http://schemas.openxmlformats.org/wordprocessingml/2006/main">
        <w:t xml:space="preserve">1. "ਪਰਮੇਸ਼ੁਰ ਦੀ ਮੌਜੂਦਗੀ ਵਿੱਚ ਹੋਣ ਦੀ ਖੁਸ਼ੀ" - ਪਰਮੇਸ਼ੁਰ ਦੀ ਮੌਜੂਦਗੀ ਵਿੱਚ ਆਉਣ ਦੀ ਖੁਸ਼ੀ ਦੀ ਪੜਚੋਲ ਕਰਨਾ, ਜਿਵੇਂ ਕਿ ਲੂਕਾ 2 ਵਿੱਚ ਸਿਮਓਨ ਦੁਆਰਾ ਪ੍ਰਦਰਸ਼ਿਤ ਕੀਤਾ ਗਿਆ ਹੈ।</w:t>
      </w:r>
    </w:p>
    <w:p w14:paraId="7B0B49AB" w14:textId="77777777" w:rsidR="00F90BDC" w:rsidRDefault="00F90BDC"/>
    <w:p w14:paraId="7B162399" w14:textId="77777777" w:rsidR="00F90BDC" w:rsidRDefault="00F90BDC">
      <w:r xmlns:w="http://schemas.openxmlformats.org/wordprocessingml/2006/main">
        <w:t xml:space="preserve">2. "ਯਿਸੂ ਦੀ ਅਸੀਸ" - ਯਿਸੂ ਦੀ ਅਸੀਸ ਦੀ ਸ਼ਕਤੀ ਦੀ ਜਾਂਚ ਕਰਨਾ, ਜਿਵੇਂ ਕਿ ਲੂਕਾ 2 ਵਿੱਚ ਸਿਮਓਨ ਦੁਆਰਾ ਗਵਾਹੀ ਦਿੱਤੀ ਗਈ ਹੈ।</w:t>
      </w:r>
    </w:p>
    <w:p w14:paraId="1B6095CD" w14:textId="77777777" w:rsidR="00F90BDC" w:rsidRDefault="00F90BDC"/>
    <w:p w14:paraId="635F9EA1" w14:textId="77777777" w:rsidR="00F90BDC" w:rsidRDefault="00F90BDC">
      <w:r xmlns:w="http://schemas.openxmlformats.org/wordprocessingml/2006/main">
        <w:t xml:space="preserve">1. ਫ਼ਿਲਿੱਪੀਆਂ 4:4 - ਪ੍ਰਭੂ ਵਿੱਚ ਹਮੇਸ਼ਾ ਅਨੰਦ ਕਰੋ। ਮੈਂ ਇਸਨੂੰ ਦੁਬਾਰਾ ਕਹਾਂਗਾ: ਅਨੰਦ ਕਰੋ!</w:t>
      </w:r>
    </w:p>
    <w:p w14:paraId="6655796D" w14:textId="77777777" w:rsidR="00F90BDC" w:rsidRDefault="00F90BDC"/>
    <w:p w14:paraId="78203CDC" w14:textId="77777777" w:rsidR="00F90BDC" w:rsidRDefault="00F90BDC">
      <w:r xmlns:w="http://schemas.openxmlformats.org/wordprocessingml/2006/main">
        <w:t xml:space="preserve">2. ਜ਼ਬੂਰ 34:1 - ਮੈਂ ਹਰ ਸਮੇਂ ਪ੍ਰਭੂ ਨੂੰ ਅਸੀਸ ਦੇਵਾਂਗਾ; ਉਸ ਦੀ ਸਿਫ਼ਤ-ਸਾਲਾਹ ਸਦਾ ਮੇਰੇ ਮੂੰਹ ਅੰਦਰ ਰਹੇਗੀ।</w:t>
      </w:r>
    </w:p>
    <w:p w14:paraId="07CBC434" w14:textId="77777777" w:rsidR="00F90BDC" w:rsidRDefault="00F90BDC"/>
    <w:p w14:paraId="2F32B12B" w14:textId="77777777" w:rsidR="00F90BDC" w:rsidRDefault="00F90BDC">
      <w:r xmlns:w="http://schemas.openxmlformats.org/wordprocessingml/2006/main">
        <w:t xml:space="preserve">ਲੂਕਾ 2:29 ਹੇ ਪ੍ਰਭੂ, ਹੁਣ ਤੂੰ ਆਪਣੇ ਸੇਵਕ ਨੂੰ ਆਪਣੇ ਬਚਨ ਦੇ ਅਨੁਸਾਰ ਸ਼ਾਂਤੀ ਨਾਲ ਵਿਦਾ ਕਰ।</w:t>
      </w:r>
    </w:p>
    <w:p w14:paraId="46C393E4" w14:textId="77777777" w:rsidR="00F90BDC" w:rsidRDefault="00F90BDC"/>
    <w:p w14:paraId="580D606D" w14:textId="77777777" w:rsidR="00F90BDC" w:rsidRDefault="00F90BDC">
      <w:r xmlns:w="http://schemas.openxmlformats.org/wordprocessingml/2006/main">
        <w:t xml:space="preserve">ਇਹ ਹਵਾਲਾ ਸ਼ਿਮਓਨ ਦੀ ਧੰਨਵਾਦ ਦੀ ਪ੍ਰਾਰਥਨਾ ਦਾ ਹਵਾਲਾ ਦਿੰਦਾ ਹੈ ਜਦੋਂ ਉਸਨੇ ਮੰਦਰ ਵਿੱਚ ਬੱਚੇ ਯਿਸੂ ਨੂੰ ਵੇਖਿਆ ਸੀ। ਉਸਨੇ ਆਪਣੀ ਖੁਸ਼ੀ ਜ਼ਾਹਰ ਕੀਤੀ ਅਤੇ ਆਪਣੀ ਮੌਤ ਤੋਂ ਪਹਿਲਾਂ ਉਸਨੂੰ ਮਸੀਹਾ ਦੇ ਦਰਸ਼ਨ ਕਰਨ ਦੀ ਇਜਾਜ਼ਤ ਦੇਣ ਲਈ ਪਰਮੇਸ਼ੁਰ ਦਾ ਧੰਨਵਾਦ ਕੀਤਾ।</w:t>
      </w:r>
    </w:p>
    <w:p w14:paraId="14392432" w14:textId="77777777" w:rsidR="00F90BDC" w:rsidRDefault="00F90BDC"/>
    <w:p w14:paraId="6F2E4989" w14:textId="77777777" w:rsidR="00F90BDC" w:rsidRDefault="00F90BDC">
      <w:r xmlns:w="http://schemas.openxmlformats.org/wordprocessingml/2006/main">
        <w:t xml:space="preserve">1. ਪ੍ਰਭੂ ਦੀ ਹਜ਼ੂਰੀ ਵਿੱਚ ਅਨੰਦ ਕਰਨਾ: ਪਰਮੇਸ਼ੁਰ ਦੇ ਆਪਣੇ ਵਾਅਦਿਆਂ ਦੀ ਪੂਰਤੀ ਦਾ ਜਸ਼ਨ ਮਨਾਉਣਾ</w:t>
      </w:r>
    </w:p>
    <w:p w14:paraId="5DC7EF86" w14:textId="77777777" w:rsidR="00F90BDC" w:rsidRDefault="00F90BDC"/>
    <w:p w14:paraId="5A3CD11A" w14:textId="77777777" w:rsidR="00F90BDC" w:rsidRDefault="00F90BDC">
      <w:r xmlns:w="http://schemas.openxmlformats.org/wordprocessingml/2006/main">
        <w:t xml:space="preserve">2. ਸੰਤੋਖ ਵਿੱਚ ਰਹਿਣਾ: ਪਰਮਾਤਮਾ ਦੀ ਇੱਛਾ ਨੂੰ ਜਾਣ ਕੇ ਸ਼ਾਂਤੀ ਪ੍ਰਾਪਤ ਕਰਨਾ</w:t>
      </w:r>
    </w:p>
    <w:p w14:paraId="6A2EC216" w14:textId="77777777" w:rsidR="00F90BDC" w:rsidRDefault="00F90BDC"/>
    <w:p w14:paraId="1ED8B88F" w14:textId="77777777" w:rsidR="00F90BDC" w:rsidRDefault="00F90BDC">
      <w:r xmlns:w="http://schemas.openxmlformats.org/wordprocessingml/2006/main">
        <w:t xml:space="preserve">1. ਰੋਮੀਆਂ 15:13 - ਹੁਣ ਉਮੀਦ ਦਾ ਪਰਮੇਸ਼ੁਰ ਤੁਹਾਨੂੰ ਵਿਸ਼ਵਾਸ ਵਿੱਚ ਪੂਰੀ ਖੁਸ਼ੀ ਅਤੇ ਸ਼ਾਂਤੀ ਨਾਲ ਭਰ ਦਿੰਦਾ ਹੈ, ਤਾਂ ਜੋ ਤੁਸੀਂ ਪਵਿੱਤਰ ਆਤਮਾ ਦੀ ਸ਼ਕਤੀ ਦੁਆਰਾ, ਉਮੀਦ ਵਿੱਚ ਵੱਧ ਸਕੋ।</w:t>
      </w:r>
    </w:p>
    <w:p w14:paraId="7B2D155F" w14:textId="77777777" w:rsidR="00F90BDC" w:rsidRDefault="00F90BDC"/>
    <w:p w14:paraId="0B99CC09" w14:textId="77777777" w:rsidR="00F90BDC" w:rsidRDefault="00F90BDC">
      <w:r xmlns:w="http://schemas.openxmlformats.org/wordprocessingml/2006/main">
        <w:t xml:space="preserve">2. ਫ਼ਿਲਿੱਪੀਆਂ 4:7 - ਅਤੇ ਪਰਮੇਸ਼ੁਰ ਦੀ ਸ਼ਾਂਤੀ, ਜੋ ਸਾਰੀ ਸਮਝ ਤੋਂ ਬਾਹਰ ਹੈ, ਮਸੀਹ ਯਿਸੂ ਦੁਆਰਾ ਤੁਹਾਡੇ ਦਿਲਾਂ ਅਤੇ ਦਿਮਾਗਾਂ ਨੂੰ ਬਣਾਈ ਰੱਖੇਗੀ।</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2:30 ਕਿਉਂ ਜੋ ਮੇਰੀਆਂ ਅੱਖਾਂ ਨੇ ਤੇਰੀ ਮੁਕਤੀ ਵੇਖੀ ਹੈ,</w:t>
      </w:r>
    </w:p>
    <w:p w14:paraId="7B270235" w14:textId="77777777" w:rsidR="00F90BDC" w:rsidRDefault="00F90BDC"/>
    <w:p w14:paraId="228CB739" w14:textId="77777777" w:rsidR="00F90BDC" w:rsidRDefault="00F90BDC">
      <w:r xmlns:w="http://schemas.openxmlformats.org/wordprocessingml/2006/main">
        <w:t xml:space="preserve">ਇਹ ਬੀਤਣ ਯਿਸੂ ਦੁਆਰਾ ਲਿਆਂਦੀ ਗਈ ਮੁਕਤੀ ਦੀ ਗੱਲ ਕਰਦਾ ਹੈ ਜਿਵੇਂ ਕਿ ਸਿਮਓਨ ਦੁਆਰਾ ਦੇਖਿਆ ਗਿਆ ਸੀ।</w:t>
      </w:r>
    </w:p>
    <w:p w14:paraId="0B5DC4E0" w14:textId="77777777" w:rsidR="00F90BDC" w:rsidRDefault="00F90BDC"/>
    <w:p w14:paraId="27567D93" w14:textId="77777777" w:rsidR="00F90BDC" w:rsidRDefault="00F90BDC">
      <w:r xmlns:w="http://schemas.openxmlformats.org/wordprocessingml/2006/main">
        <w:t xml:space="preserve">1. ਮੁਕਤੀ ਦਾ ਵਾਅਦਾ: ਸੰਸਾਰ ਦੀ ਉਮੀਦ</w:t>
      </w:r>
    </w:p>
    <w:p w14:paraId="3C1C2CB8" w14:textId="77777777" w:rsidR="00F90BDC" w:rsidRDefault="00F90BDC"/>
    <w:p w14:paraId="1FEC7127" w14:textId="77777777" w:rsidR="00F90BDC" w:rsidRDefault="00F90BDC">
      <w:r xmlns:w="http://schemas.openxmlformats.org/wordprocessingml/2006/main">
        <w:t xml:space="preserve">2. ਪਰਮਾਤਮਾ ਦੀ ਮੁਕਤੀ ਨੂੰ ਦੇਖਣ ਦੀ ਖੁਸ਼ੀ</w:t>
      </w:r>
    </w:p>
    <w:p w14:paraId="4CBDA4A2" w14:textId="77777777" w:rsidR="00F90BDC" w:rsidRDefault="00F90BDC"/>
    <w:p w14:paraId="2261AEEC" w14:textId="77777777" w:rsidR="00F90BDC" w:rsidRDefault="00F90BDC">
      <w:r xmlns:w="http://schemas.openxmlformats.org/wordprocessingml/2006/main">
        <w:t xml:space="preserve">1. ਯਸਾਯਾਹ 9:6-7 (ਸਾਡੇ ਲਈ ਇੱਕ ਬੱਚਾ ਪੈਦਾ ਹੋਇਆ ਹੈ, ਸਾਨੂੰ ਇੱਕ ਪੁੱਤਰ ਦਿੱਤਾ ਗਿਆ ਹੈ; ਅਤੇ ਸਰਕਾਰ ਉਸਦੇ ਮੋਢੇ ਉੱਤੇ ਹੋਵੇਗੀ, ਅਤੇ ਉਸਦਾ ਨਾਮ ਅਦਭੁਤ ਸਲਾਹਕਾਰ, ਸ਼ਕਤੀਮਾਨ ਪਰਮੇਸ਼ੁਰ, ਸਦੀਵੀ ਪਿਤਾ, ਰਾਜਕੁਮਾਰ ਕਿਹਾ ਜਾਵੇਗਾ। ਸ਼ਾਂਤੀ।)</w:t>
      </w:r>
    </w:p>
    <w:p w14:paraId="188065EF" w14:textId="77777777" w:rsidR="00F90BDC" w:rsidRDefault="00F90BDC"/>
    <w:p w14:paraId="10D33F45" w14:textId="77777777" w:rsidR="00F90BDC" w:rsidRDefault="00F90BDC">
      <w:r xmlns:w="http://schemas.openxmlformats.org/wordprocessingml/2006/main">
        <w:t xml:space="preserve">2. ਯੂਹੰਨਾ 3:16 (ਕਿਉਂਕਿ ਪਰਮੇਸ਼ੁਰ ਨੇ ਸੰਸਾਰ ਨੂੰ ਇੰਨਾ ਪਿਆਰ ਕੀਤਾ ਕਿ ਉਸਨੇ ਆਪਣਾ ਇਕਲੌਤਾ ਪੁੱਤਰ ਦੇ ਦਿੱਤਾ, ਤਾਂ ਜੋ ਜੋ ਕੋਈ ਉਸ ਵਿੱਚ ਵਿਸ਼ਵਾਸ ਕਰੇ ਉਹ ਨਾਸ਼ ਨਾ ਹੋਵੇ ਪਰ ਸਦੀਵੀ ਜੀਵਨ ਪ੍ਰਾਪਤ ਕਰੇ।)</w:t>
      </w:r>
    </w:p>
    <w:p w14:paraId="132EEB72" w14:textId="77777777" w:rsidR="00F90BDC" w:rsidRDefault="00F90BDC"/>
    <w:p w14:paraId="0A0B42CB" w14:textId="77777777" w:rsidR="00F90BDC" w:rsidRDefault="00F90BDC">
      <w:r xmlns:w="http://schemas.openxmlformats.org/wordprocessingml/2006/main">
        <w:t xml:space="preserve">ਲੂਕਾ 2:31 ਜਿਸ ਨੂੰ ਤੁਸੀਂ ਸਾਰੇ ਲੋਕਾਂ ਦੇ ਸਾਮ੍ਹਣੇ ਤਿਆਰ ਕੀਤਾ ਹੈ;</w:t>
      </w:r>
    </w:p>
    <w:p w14:paraId="6D0E1912" w14:textId="77777777" w:rsidR="00F90BDC" w:rsidRDefault="00F90BDC"/>
    <w:p w14:paraId="50E4B1A3" w14:textId="77777777" w:rsidR="00F90BDC" w:rsidRDefault="00F90BDC">
      <w:r xmlns:w="http://schemas.openxmlformats.org/wordprocessingml/2006/main">
        <w:t xml:space="preserve">ਦੂਤਾਂ ਨੇ ਐਲਾਨ ਕੀਤਾ ਕਿ ਯਿਸੂ ਸਾਰੇ ਲੋਕਾਂ ਲਈ ਮੁਕਤੀ ਲਿਆਉਣ ਦੇ ਪਰਮੇਸ਼ੁਰ ਦੇ ਵਾਅਦੇ ਦੀ ਪੂਰਤੀ ਸੀ।</w:t>
      </w:r>
    </w:p>
    <w:p w14:paraId="707F9BD8" w14:textId="77777777" w:rsidR="00F90BDC" w:rsidRDefault="00F90BDC"/>
    <w:p w14:paraId="6A8AA14E" w14:textId="77777777" w:rsidR="00F90BDC" w:rsidRDefault="00F90BDC">
      <w:r xmlns:w="http://schemas.openxmlformats.org/wordprocessingml/2006/main">
        <w:t xml:space="preserve">1: ਮੁਕਤੀ ਦਾ ਪਰਮੇਸ਼ੁਰ ਦਾ ਵਾਅਦਾ ਹਰ ਕਿਸੇ ਲਈ ਹੈ।</w:t>
      </w:r>
    </w:p>
    <w:p w14:paraId="635B26A5" w14:textId="77777777" w:rsidR="00F90BDC" w:rsidRDefault="00F90BDC"/>
    <w:p w14:paraId="3AE664B4" w14:textId="77777777" w:rsidR="00F90BDC" w:rsidRDefault="00F90BDC">
      <w:r xmlns:w="http://schemas.openxmlformats.org/wordprocessingml/2006/main">
        <w:t xml:space="preserve">2: ਯਿਸੂ ਪਰਮੇਸ਼ੁਰ ਦੇ ਵਾਅਦੇ ਨੂੰ ਪੂਰਾ ਕਰਨ ਵਾਲਾ ਹੈ।</w:t>
      </w:r>
    </w:p>
    <w:p w14:paraId="33B22249" w14:textId="77777777" w:rsidR="00F90BDC" w:rsidRDefault="00F90BDC"/>
    <w:p w14:paraId="53DA1CA4" w14:textId="77777777" w:rsidR="00F90BDC" w:rsidRDefault="00F90BDC">
      <w:r xmlns:w="http://schemas.openxmlformats.org/wordprocessingml/2006/main">
        <w:t xml:space="preserve">1: ਯਸਾਯਾਹ 9:6-7 ਕਿਉਂਕਿ ਸਾਡੇ ਲਈ ਇੱਕ ਬੱਚਾ ਪੈਦਾ ਹੋਇਆ ਹੈ, ਸਾਨੂੰ ਇੱਕ ਪੁੱਤਰ ਦਿੱਤਾ ਗਿਆ ਹੈ, ਅਤੇ ਸਰਕਾਰ ਉਸਦੇ ਮੋਢਿਆਂ ਉੱਤੇ ਹੋਵੇਗੀ। ਅਤੇ ਉਸਨੂੰ ਅਦਭੁਤ ਸਲਾਹਕਾਰ, ਸ਼ਕਤੀਮਾਨ ਪਰਮੇਸ਼ੁਰ, ਸਦੀਵੀ ਪਿਤਾ, ਸ਼ਾਂਤੀ ਦਾ ਰਾਜਕੁਮਾਰ ਕਿਹਾ ਜਾਵੇਗਾ।</w:t>
      </w:r>
    </w:p>
    <w:p w14:paraId="71899C69" w14:textId="77777777" w:rsidR="00F90BDC" w:rsidRDefault="00F90BDC"/>
    <w:p w14:paraId="47426A5F" w14:textId="77777777" w:rsidR="00F90BDC" w:rsidRDefault="00F90BDC">
      <w:r xmlns:w="http://schemas.openxmlformats.org/wordprocessingml/2006/main">
        <w:t xml:space="preserve">2: ਤੀਤੁਸ 2:11-14 ਕਿਉਂਕਿ ਪਰਮੇਸ਼ੁਰ ਦੀ ਕਿਰਪਾ ਪ੍ਰਗਟ ਹੋਈ ਹੈ ਜੋ ਸਾਰੇ ਲੋਕਾਂ ਨੂੰ ਮੁਕਤੀ ਪ੍ਰਦਾਨ ਕਰਦੀ ਹੈ। ਇਹ ਸਾਨੂੰ ਅਭਗਤੀ ਅਤੇ ਦੁਨਿਆਵੀ ਇੱਛਾਵਾਂ ਨੂੰ "ਨਹੀਂ" ਕਹਿਣਾ, ਅਤੇ ਇਸ ਵਰਤਮਾਨ ਯੁੱਗ ਵਿੱਚ ਸਵੈ-ਨਿਯੰਤਰਿਤ, ਨੇਕ ਅਤੇ ਧਰਮੀ ਜੀਵਨ ਜਿਊਣਾ ਸਿਖਾਉਂਦਾ ਹੈ।</w:t>
      </w:r>
    </w:p>
    <w:p w14:paraId="59F78CA9" w14:textId="77777777" w:rsidR="00F90BDC" w:rsidRDefault="00F90BDC"/>
    <w:p w14:paraId="08DC1A8C" w14:textId="77777777" w:rsidR="00F90BDC" w:rsidRDefault="00F90BDC">
      <w:r xmlns:w="http://schemas.openxmlformats.org/wordprocessingml/2006/main">
        <w:t xml:space="preserve">ਲੂਕਾ 2:32 ਪਰਾਈਆਂ ਕੌਮਾਂ ਨੂੰ ਰੋਸ਼ਨ ਕਰਨ ਲਈ ਇੱਕ ਰੋਸ਼ਨੀ, ਅਤੇ ਤੁਹਾਡੀ ਪਰਜਾ ਇਸਰਾਏਲ ਦੀ ਮਹਿਮਾ।</w:t>
      </w:r>
    </w:p>
    <w:p w14:paraId="7EF31697" w14:textId="77777777" w:rsidR="00F90BDC" w:rsidRDefault="00F90BDC"/>
    <w:p w14:paraId="4EB6A5BA" w14:textId="77777777" w:rsidR="00F90BDC" w:rsidRDefault="00F90BDC">
      <w:r xmlns:w="http://schemas.openxmlformats.org/wordprocessingml/2006/main">
        <w:t xml:space="preserve">ਇਹ ਹਵਾਲਾ ਯਿਸੂ ਨੂੰ ਗ਼ੈਰ-ਯਹੂਦੀ ਲੋਕਾਂ ਲਈ ਇੱਕ ਚਾਨਣ ਅਤੇ ਇਸਰਾਏਲ ਦੇ ਲੋਕਾਂ ਦੀ ਮਹਿਮਾ ਬਾਰੇ ਦੱਸਦਾ ਹੈ।</w:t>
      </w:r>
    </w:p>
    <w:p w14:paraId="5000A89C" w14:textId="77777777" w:rsidR="00F90BDC" w:rsidRDefault="00F90BDC"/>
    <w:p w14:paraId="445152EC" w14:textId="77777777" w:rsidR="00F90BDC" w:rsidRDefault="00F90BDC">
      <w:r xmlns:w="http://schemas.openxmlformats.org/wordprocessingml/2006/main">
        <w:t xml:space="preserve">1. "ਸੰਸਾਰ ਦੀ ਰੋਸ਼ਨੀ: ਯਿਸੂ ਸਾਰੇ ਲੋਕਾਂ ਲਈ ਆਸ ਦੀ ਕਿਰਨ ਵਜੋਂ"</w:t>
      </w:r>
    </w:p>
    <w:p w14:paraId="7EE6F0F0" w14:textId="77777777" w:rsidR="00F90BDC" w:rsidRDefault="00F90BDC"/>
    <w:p w14:paraId="7CB612C8" w14:textId="77777777" w:rsidR="00F90BDC" w:rsidRDefault="00F90BDC">
      <w:r xmlns:w="http://schemas.openxmlformats.org/wordprocessingml/2006/main">
        <w:t xml:space="preserve">2. "ਯਿਸੂ ਨੂੰ ਇਸਰਾਏਲ ਦੀ ਮਹਿਮਾ ਵਜੋਂ ਦੇਖਣਾ"</w:t>
      </w:r>
    </w:p>
    <w:p w14:paraId="6FFB7C90" w14:textId="77777777" w:rsidR="00F90BDC" w:rsidRDefault="00F90BDC"/>
    <w:p w14:paraId="1DE68E89" w14:textId="77777777" w:rsidR="00F90BDC" w:rsidRDefault="00F90BDC">
      <w:r xmlns:w="http://schemas.openxmlformats.org/wordprocessingml/2006/main">
        <w:t xml:space="preserve">1. ਯਸਾਯਾਹ 9:2 - “ਹਨੇਰੇ ਵਿੱਚ ਚੱਲ ਰਹੇ ਲੋਕਾਂ ਨੇ ਇੱਕ ਵੱਡੀ ਰੋਸ਼ਨੀ ਦੇਖੀ ਹੈ; ਡੂੰਘੇ ਹਨੇਰੇ ਦੀ ਧਰਤੀ ਵਿੱਚ ਰਹਿਣ ਵਾਲਿਆਂ ਉੱਤੇ ਇੱਕ ਰੋਸ਼ਨੀ ਚਮਕੀ ਹੈ।"</w:t>
      </w:r>
    </w:p>
    <w:p w14:paraId="30F6D8BD" w14:textId="77777777" w:rsidR="00F90BDC" w:rsidRDefault="00F90BDC"/>
    <w:p w14:paraId="08E5A2A1" w14:textId="77777777" w:rsidR="00F90BDC" w:rsidRDefault="00F90BDC">
      <w:r xmlns:w="http://schemas.openxmlformats.org/wordprocessingml/2006/main">
        <w:t xml:space="preserve">2. ਜ਼ਬੂਰ 106:21 - "ਉਹ ਆਪਣੇ ਮੁਕਤੀਦਾਤਾ ਪਰਮੇਸ਼ੁਰ ਨੂੰ ਭੁੱਲ ਗਏ, ਜਿਸ ਨੇ ਮਿਸਰ ਵਿੱਚ ਮਹਾਨ ਕੰਮ ਕੀਤੇ ਸਨ।"</w:t>
      </w:r>
    </w:p>
    <w:p w14:paraId="6C9CB767" w14:textId="77777777" w:rsidR="00F90BDC" w:rsidRDefault="00F90BDC"/>
    <w:p w14:paraId="5334DE1B" w14:textId="77777777" w:rsidR="00F90BDC" w:rsidRDefault="00F90BDC">
      <w:r xmlns:w="http://schemas.openxmlformats.org/wordprocessingml/2006/main">
        <w:t xml:space="preserve">ਲੂਕਾ 2:33 ਅਤੇ ਯੂਸੁਫ਼ ਅਤੇ ਉਸ ਦੀ ਮਾਤਾ ਉਨ੍ਹਾਂ ਗੱਲਾਂ ਤੋਂ ਜੋ ਉਹ ਦੇ ਵਿਖੇ ਕਹੀਆਂ ਗਈਆਂ ਸਨ ਹੈਰਾਨ ਹੋਏ।</w:t>
      </w:r>
    </w:p>
    <w:p w14:paraId="2E399D08" w14:textId="77777777" w:rsidR="00F90BDC" w:rsidRDefault="00F90BDC"/>
    <w:p w14:paraId="734A12F8" w14:textId="77777777" w:rsidR="00F90BDC" w:rsidRDefault="00F90BDC">
      <w:r xmlns:w="http://schemas.openxmlformats.org/wordprocessingml/2006/main">
        <w:t xml:space="preserve">ਯੂਸੁਫ਼ ਅਤੇ ਮਰਿਯਮ ਯਿਸੂ ਬਾਰੇ ਕਹੀਆਂ ਗਈਆਂ ਭਵਿੱਖਬਾਣੀਆਂ ਤੋਂ ਹੈਰਾਨ ਰਹਿ ਗਏ।</w:t>
      </w:r>
    </w:p>
    <w:p w14:paraId="7BC6B6D7" w14:textId="77777777" w:rsidR="00F90BDC" w:rsidRDefault="00F90BDC"/>
    <w:p w14:paraId="116154F6" w14:textId="77777777" w:rsidR="00F90BDC" w:rsidRDefault="00F90BDC">
      <w:r xmlns:w="http://schemas.openxmlformats.org/wordprocessingml/2006/main">
        <w:t xml:space="preserve">1. ਪਰਮੇਸ਼ੁਰ ਦਾ ਬਚਨ ਸੱਚਾ ਅਤੇ ਵਫ਼ਾਦਾਰ ਹੈ - ਲੂਕਾ 2:33</w:t>
      </w:r>
    </w:p>
    <w:p w14:paraId="5E0528C6" w14:textId="77777777" w:rsidR="00F90BDC" w:rsidRDefault="00F90BDC"/>
    <w:p w14:paraId="06FA11BE" w14:textId="77777777" w:rsidR="00F90BDC" w:rsidRDefault="00F90BDC">
      <w:r xmlns:w="http://schemas.openxmlformats.org/wordprocessingml/2006/main">
        <w:t xml:space="preserve">2. ਯਿਸੂ ਹੈਰਾਨੀ ਅਤੇ ਅਚੰਭੇ ਦੇ ਯੋਗ ਹੈ - ਲੂਕਾ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14:paraId="17FD0332" w14:textId="77777777" w:rsidR="00F90BDC" w:rsidRDefault="00F90BDC"/>
    <w:p w14:paraId="60706616" w14:textId="77777777" w:rsidR="00F90BDC" w:rsidRDefault="00F90BDC">
      <w:r xmlns:w="http://schemas.openxmlformats.org/wordprocessingml/2006/main">
        <w:t xml:space="preserve">2. ਫ਼ਿਲਿੱਪੀਆਂ 2: 9-11 - ਇਸ ਲਈ ਪਰਮੇਸ਼ੁਰ ਨੇ ਵੀ ਉਸਨੂੰ ਉੱਚਾ ਕੀਤਾ ਹੈ ਅਤੇ ਉਸਨੂੰ ਉਹ ਨਾਮ ਦਿੱਤਾ ਹੈ ਜੋ ਹਰ ਨਾਮ ਤੋਂ ਉੱਪਰ ਹੈ, ਕਿ ਯਿਸੂ ਦੇ ਨਾਮ ਤੇ ਹਰ ਇੱਕ ਗੋਡਾ ਝੁਕਦਾ ਹੈ, ਸਵਰਗ ਵਿੱਚ ਰਹਿਣ ਵਾਲਿਆਂ ਦਾ, ਅਤੇ ਧਰਤੀ ਉੱਤੇ ਰਹਿਣ ਵਾਲਿਆਂ ਦਾ, ਅਤੇ ਧਰਤੀ ਦੇ ਹੇਠਾਂ ਦੇ ਲੋਕਾਂ ਵਿੱਚੋਂ, ਅਤੇ ਹਰੇਕ ਜੀਭ ਨੂੰ ਇਹ ਕਬੂਲ ਕਰਨਾ ਚਾਹੀਦਾ ਹੈ ਕਿ ਯਿਸੂ ਮਸੀਹ ਪ੍ਰਭੂ ਹੈ, ਪਰਮੇਸ਼ੁਰ ਪਿਤਾ ਦੀ ਮਹਿਮਾ ਲਈ।</w:t>
      </w:r>
    </w:p>
    <w:p w14:paraId="53093A6D" w14:textId="77777777" w:rsidR="00F90BDC" w:rsidRDefault="00F90BDC"/>
    <w:p w14:paraId="241338AC" w14:textId="77777777" w:rsidR="00F90BDC" w:rsidRDefault="00F90BDC">
      <w:r xmlns:w="http://schemas.openxmlformats.org/wordprocessingml/2006/main">
        <w:t xml:space="preserve">ਲੂਕਾ 2:34 ਅਤੇ ਸ਼ਿਮਓਨ ਨੇ ਉਨ੍ਹਾਂ ਨੂੰ ਅਸੀਸ ਦਿੱਤੀ ਅਤੇ ਆਪਣੀ ਮਾਤਾ ਮਰਿਯਮ ਨੂੰ ਕਿਹਾ, ਵੇਖੋ, ਇਹ ਬਾਲਕ ਇਸਰਾਏਲ ਵਿੱਚ ਬਹੁਤਿਆਂ ਦੇ ਡਿੱਗਣ ਅਤੇ ਮੁੜ ਉੱਠਣ ਲਈ ਤਿਆਰ ਹੈ। ਅਤੇ ਇੱਕ ਨਿਸ਼ਾਨ ਲਈ ਜਿਸ ਦੇ ਵਿਰੁੱਧ ਬੋਲਿਆ ਜਾਵੇਗਾ;</w:t>
      </w:r>
    </w:p>
    <w:p w14:paraId="1071E67E" w14:textId="77777777" w:rsidR="00F90BDC" w:rsidRDefault="00F90BDC"/>
    <w:p w14:paraId="7CA4389A" w14:textId="77777777" w:rsidR="00F90BDC" w:rsidRDefault="00F90BDC">
      <w:r xmlns:w="http://schemas.openxmlformats.org/wordprocessingml/2006/main">
        <w:t xml:space="preserve">ਸਿਮਓਨ ਨੇ ਮਰਿਯਮ ਅਤੇ ਯਿਸੂ ਨੂੰ ਅਸੀਸ ਦਿੱਤੀ ਅਤੇ ਭਵਿੱਖਬਾਣੀ ਕੀਤੀ ਕਿ ਯਿਸੂ ਇਜ਼ਰਾਈਲ ਵਿੱਚ ਬਹੁਤ ਸਾਰੇ ਡਿੱਗਣ ਅਤੇ ਉੱਠਣ ਅਤੇ ਉਸਦੇ ਵਿਰੁੱਧ ਬੋਲੇ ਜਾਣ ਦਾ ਚਿੰਨ੍ਹ ਹੋਵੇਗਾ।</w:t>
      </w:r>
    </w:p>
    <w:p w14:paraId="431C5B10" w14:textId="77777777" w:rsidR="00F90BDC" w:rsidRDefault="00F90BDC"/>
    <w:p w14:paraId="31DE5D0A" w14:textId="77777777" w:rsidR="00F90BDC" w:rsidRDefault="00F90BDC">
      <w:r xmlns:w="http://schemas.openxmlformats.org/wordprocessingml/2006/main">
        <w:t xml:space="preserve">1. ਬਹੁਤਿਆਂ ਦਾ ਉਭਾਰ: ਪਰਮੇਸ਼ੁਰ ਦੀ ਮੁਕਤੀ ਵਿੱਚ ਯਿਸੂ ਦੀ ਭੂਮਿਕਾ</w:t>
      </w:r>
    </w:p>
    <w:p w14:paraId="3AA41583" w14:textId="77777777" w:rsidR="00F90BDC" w:rsidRDefault="00F90BDC"/>
    <w:p w14:paraId="43DA0401" w14:textId="77777777" w:rsidR="00F90BDC" w:rsidRDefault="00F90BDC">
      <w:r xmlns:w="http://schemas.openxmlformats.org/wordprocessingml/2006/main">
        <w:t xml:space="preserve">2. ਉਹ ਚਿੰਨ੍ਹ ਜੋ ਵਿਰੁੱਧ ਬੋਲਿਆ ਜਾਵੇਗਾ: ਪਰਮੇਸ਼ੁਰ ਦੇ ਰਾਜ ਲਈ ਅਤਿਆਚਾਰ ਨੂੰ ਗਲੇ ਲਗਾਉਣਾ</w:t>
      </w:r>
    </w:p>
    <w:p w14:paraId="1DD863CC" w14:textId="77777777" w:rsidR="00F90BDC" w:rsidRDefault="00F90BDC"/>
    <w:p w14:paraId="11793CE3"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14:paraId="732197A5" w14:textId="77777777" w:rsidR="00F90BDC" w:rsidRDefault="00F90BDC"/>
    <w:p w14:paraId="6AC38435" w14:textId="77777777" w:rsidR="00F90BDC" w:rsidRDefault="00F90BDC">
      <w:r xmlns:w="http://schemas.openxmlformats.org/wordprocessingml/2006/main">
        <w:t xml:space="preserve">2. ਰੋਮੀਆਂ 8:31 - ਤਾਂ ਫਿਰ, ਇਨ੍ਹਾਂ ਗੱਲਾਂ ਦੇ ਜਵਾਬ ਵਿਚ ਅਸੀਂ ਕੀ ਕਹੀਏ? ਜੇ ਰੱਬ ਸਾਡੇ ਲਈ ਹੈ, ਤਾਂ ਸਾਡੇ ਵਿਰੁੱਧ ਕੌਣ ਹੋ ਸਕਦਾ ਹੈ?</w:t>
      </w:r>
    </w:p>
    <w:p w14:paraId="69B3DB6A" w14:textId="77777777" w:rsidR="00F90BDC" w:rsidRDefault="00F90BDC"/>
    <w:p w14:paraId="33F55C82" w14:textId="77777777" w:rsidR="00F90BDC" w:rsidRDefault="00F90BDC">
      <w:r xmlns:w="http://schemas.openxmlformats.org/wordprocessingml/2006/main">
        <w:t xml:space="preserve">ਲੂਕਾ 2:35 (ਹਾਂ, ਇੱਕ ਤਲਵਾਰ ਤੇਰੀ ਜਾਨ ਵਿੱਚ ਵੀ ਵਿੰਨ੍ਹ ਜਾਵੇਗੀ) ਤਾਂ ਜੋ ਬਹੁਤਿਆਂ ਦੇ ਮਨਾਂ ਦੇ ਵਿਚਾਰ ਪ੍ਰਗਟ ਹੋਣ।</w:t>
      </w:r>
    </w:p>
    <w:p w14:paraId="66EAA963" w14:textId="77777777" w:rsidR="00F90BDC" w:rsidRDefault="00F90BDC"/>
    <w:p w14:paraId="537123B7" w14:textId="77777777" w:rsidR="00F90BDC" w:rsidRDefault="00F90BDC">
      <w:r xmlns:w="http://schemas.openxmlformats.org/wordprocessingml/2006/main">
        <w:t xml:space="preserve">ਦਿਲਾਂ </w:t>
      </w:r>
      <w:r xmlns:w="http://schemas.openxmlformats.org/wordprocessingml/2006/main">
        <w:t xml:space="preserve">ਦੇ ਵਿਚਾਰਾਂ ਨੂੰ ਪ੍ਰਗਟ ਕਰੇਗੀ ।</w:t>
      </w:r>
      <w:r xmlns:w="http://schemas.openxmlformats.org/wordprocessingml/2006/main">
        <w:lastRenderedPageBreak xmlns:w="http://schemas.openxmlformats.org/wordprocessingml/2006/main"/>
      </w:r>
    </w:p>
    <w:p w14:paraId="3673FAC6" w14:textId="77777777" w:rsidR="00F90BDC" w:rsidRDefault="00F90BDC"/>
    <w:p w14:paraId="1A6848DC" w14:textId="77777777" w:rsidR="00F90BDC" w:rsidRDefault="00F90BDC">
      <w:r xmlns:w="http://schemas.openxmlformats.org/wordprocessingml/2006/main">
        <w:t xml:space="preserve">1. ਪ੍ਰਕਾਸ਼ ਦੀ ਸ਼ਕਤੀ: ਕਿਵੇਂ ਮਸੀਹ ਦੀ ਮੌਤ ਸਾਡੇ ਦਿਲਾਂ ਨੂੰ ਪ੍ਰਗਟ ਕਰਦੀ ਹੈ</w:t>
      </w:r>
    </w:p>
    <w:p w14:paraId="2DBFEBFA" w14:textId="77777777" w:rsidR="00F90BDC" w:rsidRDefault="00F90BDC"/>
    <w:p w14:paraId="36CC974F" w14:textId="77777777" w:rsidR="00F90BDC" w:rsidRDefault="00F90BDC">
      <w:r xmlns:w="http://schemas.openxmlformats.org/wordprocessingml/2006/main">
        <w:t xml:space="preserve">2. ਕੁਰਬਾਨੀ ਵਾਲਾ ਪਿਆਰ: ਯਿਸੂ ਨੇ ਆਪਣੀ ਮੌਤ ਦੁਆਰਾ ਆਪਣੇ ਪਿਆਰ ਦਾ ਪ੍ਰਦਰਸ਼ਨ ਕਿਵੇਂ ਕੀਤਾ</w:t>
      </w:r>
    </w:p>
    <w:p w14:paraId="61D58218" w14:textId="77777777" w:rsidR="00F90BDC" w:rsidRDefault="00F90BDC"/>
    <w:p w14:paraId="56ECCF19" w14:textId="77777777" w:rsidR="00F90BDC" w:rsidRDefault="00F90BDC">
      <w:r xmlns:w="http://schemas.openxmlformats.org/wordprocessingml/2006/main">
        <w:t xml:space="preserve">1. ਰੋਮੀਆਂ 5:8 - ਪਰ ਪਰਮੇਸ਼ੁਰ ਸਾਡੇ ਲਈ ਆਪਣਾ ਪਿਆਰ ਇਸ ਵਿੱਚ ਦਰਸਾਉਂਦਾ ਹੈ: ਜਦੋਂ ਅਸੀਂ ਅਜੇ ਪਾਪੀ ਹੀ ਸੀ, ਮਸੀਹ ਸਾਡੇ ਲਈ ਮਰਿਆ।</w:t>
      </w:r>
    </w:p>
    <w:p w14:paraId="55D1E000" w14:textId="77777777" w:rsidR="00F90BDC" w:rsidRDefault="00F90BDC"/>
    <w:p w14:paraId="6F8B4BBF" w14:textId="77777777" w:rsidR="00F90BDC" w:rsidRDefault="00F90BDC">
      <w:r xmlns:w="http://schemas.openxmlformats.org/wordprocessingml/2006/main">
        <w:t xml:space="preserve">2. ਇਬਰਾਨੀਆਂ 4:12-13 - ਕਿਉਂਕਿ ਪਰਮੇਸ਼ੁਰ ਦਾ ਬਚਨ ਜੀਉਂਦਾ ਅਤੇ ਕਿਰਿਆਸ਼ੀਲ ਹੈ। ਕਿਸੇ ਵੀ ਦੋਧਾਰੀ ਤਲਵਾਰ ਨਾਲੋਂ ਤਿੱਖੀ, ਇਹ ਆਤਮਾ ਅਤੇ ਆਤਮਾ, ਜੋੜਾਂ ਅਤੇ ਮੈਰੋ ਨੂੰ ਵੰਡਣ ਲਈ ਵੀ ਪ੍ਰਵੇਸ਼ ਕਰਦੀ ਹੈ; ਇਹ ਦਿਲ ਦੇ ਵਿਚਾਰਾਂ ਅਤੇ ਰਵੱਈਏ ਦਾ ਨਿਰਣਾ ਕਰਦਾ ਹੈ।</w:t>
      </w:r>
    </w:p>
    <w:p w14:paraId="4DE5BFDE" w14:textId="77777777" w:rsidR="00F90BDC" w:rsidRDefault="00F90BDC"/>
    <w:p w14:paraId="01FE8DA1" w14:textId="77777777" w:rsidR="00F90BDC" w:rsidRDefault="00F90BDC">
      <w:r xmlns:w="http://schemas.openxmlformats.org/wordprocessingml/2006/main">
        <w:t xml:space="preserve">ਲੂਕਾ 2:36 ਅਤੇ ਆਸੇਰ ਦੇ ਗੋਤ ਵਿੱਚੋਂ ਇੱਕ ਆਨਾ, ਇੱਕ ਨਬੀਆ, ਫਨੂਏਲ ਦੀ ਧੀ ਸੀ।</w:t>
      </w:r>
    </w:p>
    <w:p w14:paraId="1D8C1522" w14:textId="77777777" w:rsidR="00F90BDC" w:rsidRDefault="00F90BDC"/>
    <w:p w14:paraId="2213834F" w14:textId="77777777" w:rsidR="00F90BDC" w:rsidRDefault="00F90BDC">
      <w:r xmlns:w="http://schemas.openxmlformats.org/wordprocessingml/2006/main">
        <w:t xml:space="preserve">ਅੰਨਾ ਆਸੇਰ ਦੇ ਕਬੀਲੇ ਵਿੱਚੋਂ ਇੱਕ ਨਬੀਆ ਸੀ, ਜਿਸਦਾ ਵਿਆਹ ਕੁਆਰੀ ਹੋਣ ਤੋਂ ਸੱਤ ਸਾਲ ਹੋ ਗਏ ਸਨ।</w:t>
      </w:r>
    </w:p>
    <w:p w14:paraId="61A142E4" w14:textId="77777777" w:rsidR="00F90BDC" w:rsidRDefault="00F90BDC"/>
    <w:p w14:paraId="029012D4" w14:textId="77777777" w:rsidR="00F90BDC" w:rsidRDefault="00F90BDC">
      <w:r xmlns:w="http://schemas.openxmlformats.org/wordprocessingml/2006/main">
        <w:t xml:space="preserve">1. ਆਪਣੇ ਵਿਆਹ ਦੌਰਾਨ ਵੀ ਅੰਨਾ ਦੀ ਪਰਮੇਸ਼ੁਰ ਪ੍ਰਤੀ ਵਫ਼ਾਦਾਰੀ ਦੀ ਯਾਦ ਦਿਵਾਓ।</w:t>
      </w:r>
    </w:p>
    <w:p w14:paraId="6C2EF500" w14:textId="77777777" w:rsidR="00F90BDC" w:rsidRDefault="00F90BDC"/>
    <w:p w14:paraId="607A04BA" w14:textId="77777777" w:rsidR="00F90BDC" w:rsidRDefault="00F90BDC">
      <w:r xmlns:w="http://schemas.openxmlformats.org/wordprocessingml/2006/main">
        <w:t xml:space="preserve">2. ਸਾਨੂੰ ਪ੍ਰਮਾਤਮਾ ਦਾ ਆਦਰ ਕਰਦੇ ਹੋਏ ਜੀਵਨ ਬਤੀਤ ਕਰਨ ਲਈ ਉਤਸ਼ਾਹਿਤ ਕੀਤਾ ਜਾਵੇ, ਭਾਵੇਂ ਵਿਆਹ ਵਿੱਚ ਵੀ।</w:t>
      </w:r>
    </w:p>
    <w:p w14:paraId="44142A90" w14:textId="77777777" w:rsidR="00F90BDC" w:rsidRDefault="00F90BDC"/>
    <w:p w14:paraId="54B1ABBB" w14:textId="77777777" w:rsidR="00F90BDC" w:rsidRDefault="00F90BDC">
      <w:r xmlns:w="http://schemas.openxmlformats.org/wordprocessingml/2006/main">
        <w:t xml:space="preserve">1. ਕਹਾਉਤਾਂ 18:22, "ਜਿਸ ਨੂੰ ਪਤਨੀ ਮਿਲਦੀ ਹੈ, ਉਹ ਚੰਗੀ ਚੀਜ਼ ਲੱਭਦਾ ਹੈ, ਅਤੇ ਪ੍ਰਭੂ ਤੋਂ ਕਿਰਪਾ ਪ੍ਰਾਪਤ ਕਰਦਾ ਹੈ।"</w:t>
      </w:r>
    </w:p>
    <w:p w14:paraId="3F160178" w14:textId="77777777" w:rsidR="00F90BDC" w:rsidRDefault="00F90BDC"/>
    <w:p w14:paraId="4A433EF2" w14:textId="77777777" w:rsidR="00F90BDC" w:rsidRDefault="00F90BDC">
      <w:r xmlns:w="http://schemas.openxmlformats.org/wordprocessingml/2006/main">
        <w:t xml:space="preserve">2. 1 ਕੁਰਿੰਥੀਆਂ 7:3-5, “ਪਤੀ ਨੂੰ ਆਪਣੀ ਪਤਨੀ ਨੂੰ ਉਸ ਦਾ ਪਿਆਰ ਦੇਣ ਦਿਓ, ਅਤੇ ਇਸੇ ਤਰ੍ਹਾਂ ਪਤਨੀ ਵੀ ਆਪਣੇ ਪਤੀ ਨੂੰ। ਪਤਨੀ ਦਾ ਆਪਣੇ ਸਰੀਰ ਉੱਤੇ ਅਧਿਕਾਰ ਨਹੀਂ ਹੈ, ਪਰ ਪਤੀ ਦਾ ਹੈ। ਅਤੇ ਇਸੇ ਤਰ੍ਹਾਂ ਪਤੀ ਨੂੰ ਆਪਣੇ ਸਰੀਰ ਉੱਤੇ ਅਧਿਕਾਰ ਨਹੀਂ ਹੈ, ਪਰ ਪਤਨੀ ਨੂੰ ਹੈ। </w:t>
      </w:r>
      <w:r xmlns:w="http://schemas.openxmlformats.org/wordprocessingml/2006/main">
        <w:t xml:space="preserve">ਕੁਝ ਸਮੇਂ ਲਈ ਸਹਿਮਤੀ ਤੋਂ ਬਿਨਾਂ ਇੱਕ ਦੂਜੇ ਨੂੰ ਵਾਂਝੇ ਨਾ ਰੱਖੋ, ਤਾਂ ਜੋ ਤੁਸੀਂ ਆਪਣੇ ਆਪ ਨੂੰ ਵਰਤ ਅਤੇ ਪ੍ਰਾਰਥਨਾ ਕਰਨ ਲਈ ਸੌਂਪ ਸਕੋ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ਅਤੇ ਦੁਬਾਰਾ ਇਕੱਠੇ ਹੋਵੋ ਤਾਂ ਜੋ ਤੁਹਾਡੇ ਸੰਜਮ ਦੀ ਘਾਟ ਕਾਰਨ ਸ਼ੈਤਾਨ ਤੁਹਾਨੂੰ ਪਰਤਾਉਣ ਵਿੱਚ ਨਾ ਪਵੇ।”</w:t>
      </w:r>
    </w:p>
    <w:p w14:paraId="10D2A867" w14:textId="77777777" w:rsidR="00F90BDC" w:rsidRDefault="00F90BDC"/>
    <w:p w14:paraId="7C932CC3" w14:textId="77777777" w:rsidR="00F90BDC" w:rsidRDefault="00F90BDC">
      <w:r xmlns:w="http://schemas.openxmlformats.org/wordprocessingml/2006/main">
        <w:t xml:space="preserve">ਲੂਕਾ 2:37 ਅਤੇ ਉਹ ਚੌਰਾਸੀ ਵਰ੍ਹਿਆਂ ਦੀ ਵਿਧਵਾ ਸੀ, ਜੋ ਹੈਕਲ ਨੂੰ ਛੱਡ ਕੇ ਨਹੀਂ ਗਈ ਸੀ, ਪਰ ਵਰਤ ਅਤੇ ਪ੍ਰਾਰਥਨਾ ਨਾਲ ਰਾਤ ਦਿਨ ਪਰਮੇਸ਼ੁਰ ਦੀ ਸੇਵਾ ਕਰਦੀ ਸੀ।</w:t>
      </w:r>
    </w:p>
    <w:p w14:paraId="352941A2" w14:textId="77777777" w:rsidR="00F90BDC" w:rsidRDefault="00F90BDC"/>
    <w:p w14:paraId="0AC7A305" w14:textId="77777777" w:rsidR="00F90BDC" w:rsidRDefault="00F90BDC">
      <w:r xmlns:w="http://schemas.openxmlformats.org/wordprocessingml/2006/main">
        <w:t xml:space="preserve">ਇਹ ਹਵਾਲਾ 84 ਸਾਲਾਂ ਦੀ ਵਿਧਵਾ ਅੰਨਾ ਦਾ ਵਰਣਨ ਕਰਦਾ ਹੈ, ਜਿਸ ਨੇ ਦਿਨ-ਰਾਤ ਵਰਤ ਅਤੇ ਪ੍ਰਾਰਥਨਾਵਾਂ ਨਾਲ ਪਰਮੇਸ਼ੁਰ ਦੀ ਸੇਵਾ ਕੀਤੀ।</w:t>
      </w:r>
    </w:p>
    <w:p w14:paraId="27C5AF04" w14:textId="77777777" w:rsidR="00F90BDC" w:rsidRDefault="00F90BDC"/>
    <w:p w14:paraId="65D7E8C5" w14:textId="77777777" w:rsidR="00F90BDC" w:rsidRDefault="00F90BDC">
      <w:r xmlns:w="http://schemas.openxmlformats.org/wordprocessingml/2006/main">
        <w:t xml:space="preserve">1: ਉਪਾਸਨਾ ਦਾ ਜੀਵਨ - ਪ੍ਰਾਰਥਨਾ ਅਤੇ ਵਰਤ ਦੁਆਰਾ ਆਪਣੇ ਜੀਵਨ ਨੂੰ ਪ੍ਰਮਾਤਮਾ ਨੂੰ ਸਮਰਪਿਤ ਕਰਨਾ।</w:t>
      </w:r>
    </w:p>
    <w:p w14:paraId="2709AFE0" w14:textId="77777777" w:rsidR="00F90BDC" w:rsidRDefault="00F90BDC"/>
    <w:p w14:paraId="39ACE3D7" w14:textId="77777777" w:rsidR="00F90BDC" w:rsidRDefault="00F90BDC">
      <w:r xmlns:w="http://schemas.openxmlformats.org/wordprocessingml/2006/main">
        <w:t xml:space="preserve">2: ਚੰਗੀ ਜ਼ਿੰਦਗੀ ਜੀਉਣ ਦੀ ਕੀਮਤ - ਅੰਨਾ ਦੀ ਜੀਵਨ ਭਰ ਵਫ਼ਾਦਾਰੀ ਦੀ ਕਦਰ ਕਰਨਾ।</w:t>
      </w:r>
    </w:p>
    <w:p w14:paraId="38AD832D" w14:textId="77777777" w:rsidR="00F90BDC" w:rsidRDefault="00F90BDC"/>
    <w:p w14:paraId="738E278B" w14:textId="77777777" w:rsidR="00F90BDC" w:rsidRDefault="00F90BDC">
      <w:r xmlns:w="http://schemas.openxmlformats.org/wordprocessingml/2006/main">
        <w:t xml:space="preserve">1:1 ਥੱਸਲੁਨੀਕੀਆਂ 5:17 - ਬਿਨਾਂ ਰੁਕੇ ਪ੍ਰਾਰਥਨਾ ਕਰੋ।</w:t>
      </w:r>
    </w:p>
    <w:p w14:paraId="2F8FE34D" w14:textId="77777777" w:rsidR="00F90BDC" w:rsidRDefault="00F90BDC"/>
    <w:p w14:paraId="3E0FD8B7" w14:textId="77777777" w:rsidR="00F90BDC" w:rsidRDefault="00F90BDC">
      <w:r xmlns:w="http://schemas.openxmlformats.org/wordprocessingml/2006/main">
        <w:t xml:space="preserve">2: ਫ਼ਿਲਿੱਪੀਆਂ 4:6 - ਕਿਸੇ ਗੱਲ ਦੀ ਚਿੰਤਾ ਨਾ ਕਰੋ, ਪਰ ਹਰ ਗੱਲ ਵਿੱਚ ਪ੍ਰਾਰਥਨਾ ਅਤੇ ਬੇਨਤੀ ਨਾਲ ਧੰਨਵਾਦ ਸਹਿਤ ਤੁਹਾਡੀਆਂ ਬੇਨਤੀਆਂ ਪਰਮੇਸ਼ੁਰ ਨੂੰ ਦੱਸੀਆਂ ਜਾਣ।</w:t>
      </w:r>
    </w:p>
    <w:p w14:paraId="00F9B2DC" w14:textId="77777777" w:rsidR="00F90BDC" w:rsidRDefault="00F90BDC"/>
    <w:p w14:paraId="064F5540" w14:textId="77777777" w:rsidR="00F90BDC" w:rsidRDefault="00F90BDC">
      <w:r xmlns:w="http://schemas.openxmlformats.org/wordprocessingml/2006/main">
        <w:t xml:space="preserve">ਲੂਕਾ 2:38 ਅਤੇ ਉਸ ਨੇ ਉਸੇ ਵੇਲੇ ਅੰਦਰ ਆ ਕੇ ਪ੍ਰਭੂ ਦਾ ਧੰਨਵਾਦ ਕੀਤਾ ਅਤੇ ਉਨ੍ਹਾਂ ਸਭਨਾਂ ਨੂੰ ਜਿਹੜੇ ਯਰੂਸ਼ਲਮ ਵਿੱਚ ਛੁਟਕਾਰਾ ਪਾਉਣ ਦੀ ਉਮੀਦ ਰੱਖਦੇ ਸਨ, ਉਸ ਬਾਰੇ ਗੱਲ ਕੀਤੀ।</w:t>
      </w:r>
    </w:p>
    <w:p w14:paraId="2C863BFD" w14:textId="77777777" w:rsidR="00F90BDC" w:rsidRDefault="00F90BDC"/>
    <w:p w14:paraId="34B81FAD" w14:textId="77777777" w:rsidR="00F90BDC" w:rsidRDefault="00F90BDC">
      <w:r xmlns:w="http://schemas.openxmlformats.org/wordprocessingml/2006/main">
        <w:t xml:space="preserve">ਮਰਿਯਮ ਨੇ ਪ੍ਰਭੂ ਦਾ ਧੰਨਵਾਦ ਕੀਤਾ ਅਤੇ ਉਸ ਬਾਰੇ ਉਨ੍ਹਾਂ ਲੋਕਾਂ ਨਾਲ ਗੱਲ ਕੀਤੀ ਜੋ ਯਰੂਸ਼ਲਮ ਵਿੱਚ ਛੁਟਕਾਰਾ ਪਾਉਣ ਦੀ ਕੋਸ਼ਿਸ਼ ਕਰ ਰਹੇ ਸਨ।</w:t>
      </w:r>
    </w:p>
    <w:p w14:paraId="16A40455" w14:textId="77777777" w:rsidR="00F90BDC" w:rsidRDefault="00F90BDC"/>
    <w:p w14:paraId="2D46EFDC" w14:textId="77777777" w:rsidR="00F90BDC" w:rsidRDefault="00F90BDC">
      <w:r xmlns:w="http://schemas.openxmlformats.org/wordprocessingml/2006/main">
        <w:t xml:space="preserve">1. ਪਰਮੇਸ਼ੁਰ ਦਾ ਛੁਟਕਾਰਾ: ਯਿਸੂ ਨੇ ਸਾਨੂੰ ਕਿਵੇਂ ਛੁਟਕਾਰਾ ਦਿੱਤਾ</w:t>
      </w:r>
    </w:p>
    <w:p w14:paraId="156C84E2" w14:textId="77777777" w:rsidR="00F90BDC" w:rsidRDefault="00F90BDC"/>
    <w:p w14:paraId="7F328589" w14:textId="77777777" w:rsidR="00F90BDC" w:rsidRDefault="00F90BDC">
      <w:r xmlns:w="http://schemas.openxmlformats.org/wordprocessingml/2006/main">
        <w:t xml:space="preserve">2. ਪਰਮੇਸ਼ੁਰ ਦਾ ਵਾਅਦਾ: ਮਰਿਯਮ ਦੀ ਕਹਾਣੀ 'ਤੇ ਇੱਕ ਨਜ਼ਰ</w:t>
      </w:r>
    </w:p>
    <w:p w14:paraId="5039E080" w14:textId="77777777" w:rsidR="00F90BDC" w:rsidRDefault="00F90BDC"/>
    <w:p w14:paraId="57667D2B" w14:textId="77777777" w:rsidR="00F90BDC" w:rsidRDefault="00F90BDC">
      <w:r xmlns:w="http://schemas.openxmlformats.org/wordprocessingml/2006/main">
        <w:t xml:space="preserve">1. ਯਸਾਯਾਹ 53: 5-6, "ਪਰ ਉਹ ਸਾਡੇ ਅਪਰਾਧਾਂ ਲਈ ਵਿੰਨ੍ਹਿਆ ਗਿਆ ਸੀ, ਉਹ ਸਾਡੀਆਂ ਬਦੀਆਂ ਲਈ ਕੁਚਲਿਆ ਗਿਆ ਸੀ; ਉਹ ਸਜ਼ਾ ਜਿਸ ਨੇ ਸਾਨੂੰ ਸ਼ਾਂਤੀ ਦਿੱਤੀ ਸੀ, ਉਸ ਉੱਤੇ ਸੀ, ਅਤੇ ਉਸਦੇ ਜ਼ਖਮਾਂ ਨਾਲ ਅਸੀਂ ਚੰਗੇ ਹੋਏ ਹਾਂ।"</w:t>
      </w:r>
    </w:p>
    <w:p w14:paraId="11DCBF54" w14:textId="77777777" w:rsidR="00F90BDC" w:rsidRDefault="00F90BDC"/>
    <w:p w14:paraId="5CA4B1C9" w14:textId="77777777" w:rsidR="00F90BDC" w:rsidRDefault="00F90BDC">
      <w:r xmlns:w="http://schemas.openxmlformats.org/wordprocessingml/2006/main">
        <w:t xml:space="preserve">2. ਰੋਮੀਆਂ 5:8, "ਪਰ ਪਰਮੇਸ਼ੁਰ ਸਾਡੇ ਲਈ ਆਪਣਾ ਪਿਆਰ ਇਸ ਵਿੱਚ ਦਰਸਾਉਂਦਾ ਹੈ: ਜਦੋਂ ਅਸੀਂ ਅਜੇ ਪਾਪੀ ਹੀ ਸੀ, ਮਸੀਹ ਸਾਡੇ ਲਈ ਮਰਿਆ।"</w:t>
      </w:r>
    </w:p>
    <w:p w14:paraId="354555AB" w14:textId="77777777" w:rsidR="00F90BDC" w:rsidRDefault="00F90BDC"/>
    <w:p w14:paraId="3FF45F4E" w14:textId="77777777" w:rsidR="00F90BDC" w:rsidRDefault="00F90BDC">
      <w:r xmlns:w="http://schemas.openxmlformats.org/wordprocessingml/2006/main">
        <w:t xml:space="preserve">ਲੂਕਾ 2:39 ਅਤੇ ਪ੍ਰਭੂ ਦੀ ਬਿਵਸਥਾ ਦੇ ਅਨੁਸਾਰ ਸਭ ਕੁਝ ਕਰ ਕੇ ਉਹ ਗਲੀਲ ਵਿੱਚ ਆਪਣੇ ਨਗਰ ਨਾਸਰਤ ਨੂੰ ਮੁੜੇ।</w:t>
      </w:r>
    </w:p>
    <w:p w14:paraId="1CF9198A" w14:textId="77777777" w:rsidR="00F90BDC" w:rsidRDefault="00F90BDC"/>
    <w:p w14:paraId="1B5593AF" w14:textId="77777777" w:rsidR="00F90BDC" w:rsidRDefault="00F90BDC">
      <w:r xmlns:w="http://schemas.openxmlformats.org/wordprocessingml/2006/main">
        <w:t xml:space="preserve">ਮਰਿਯਮ ਅਤੇ ਯੂਸੁਫ਼ ਜੋੜਾ ਪ੍ਰਭੂ ਦੇ ਕਾਨੂੰਨ ਦੀਆਂ ਸਾਰੀਆਂ ਜ਼ਰੂਰਤਾਂ ਨੂੰ ਪੂਰਾ ਕਰਨ ਤੋਂ ਬਾਅਦ ਆਪਣੇ ਜੱਦੀ ਸ਼ਹਿਰ ਨਾਸਰਤ ਵਾਪਸ ਪਰਤਿਆ।</w:t>
      </w:r>
    </w:p>
    <w:p w14:paraId="3D0F5E2A" w14:textId="77777777" w:rsidR="00F90BDC" w:rsidRDefault="00F90BDC"/>
    <w:p w14:paraId="119C56F0" w14:textId="77777777" w:rsidR="00F90BDC" w:rsidRDefault="00F90BDC">
      <w:r xmlns:w="http://schemas.openxmlformats.org/wordprocessingml/2006/main">
        <w:t xml:space="preserve">1. ਪ੍ਰਭੂ ਦੇ ਹੁਕਮਾਂ ਦੀ ਪਾਲਣਾ ਕਰਨਾ - ਕਾਨੂੰਨ ਦੀ ਆਗਿਆਕਾਰੀ ਸਾਡੇ ਘਰ ਕਿਵੇਂ ਲਿਆਉਂਦੀ ਹੈ</w:t>
      </w:r>
    </w:p>
    <w:p w14:paraId="35BFFB52" w14:textId="77777777" w:rsidR="00F90BDC" w:rsidRDefault="00F90BDC"/>
    <w:p w14:paraId="2119533B" w14:textId="77777777" w:rsidR="00F90BDC" w:rsidRDefault="00F90BDC">
      <w:r xmlns:w="http://schemas.openxmlformats.org/wordprocessingml/2006/main">
        <w:t xml:space="preserve">2. ਯਾਦ ਰੱਖਣ ਲਈ ਘਰ ਵਾਪਸੀ - ਮਰਿਯਮ ਅਤੇ ਯੂਸੁਫ਼ ਦੀ ਨਾਜ਼ਰਤ ਵਾਪਸੀ ਦੀ ਮਹੱਤਤਾ</w:t>
      </w:r>
    </w:p>
    <w:p w14:paraId="639ABB20" w14:textId="77777777" w:rsidR="00F90BDC" w:rsidRDefault="00F90BDC"/>
    <w:p w14:paraId="42099969" w14:textId="77777777" w:rsidR="00F90BDC" w:rsidRDefault="00F90BDC">
      <w:r xmlns:w="http://schemas.openxmlformats.org/wordprocessingml/2006/main">
        <w:t xml:space="preserve">1. ਬਿਵਸਥਾ ਸਾਰ 10:12-13 - ਅਤੇ ਹੁਣ, ਇਸਰਾਏਲ, ਯਹੋਵਾਹ ਤੇਰਾ ਪਰਮੇਸ਼ੁਰ ਤੇਰੇ ਤੋਂ ਕੀ ਚਾਹੁੰਦਾ ਹੈ, ਪਰ ਯਹੋਵਾਹ ਆਪਣੇ ਪਰਮੇਸ਼ੁਰ ਤੋਂ ਡਰੋ, ਉਸਦੇ ਸਾਰੇ ਰਾਹਾਂ ਵਿੱਚ ਚੱਲੋ, ਉਸਨੂੰ ਪਿਆਰ ਕਰੋ, ਯਹੋਵਾਹ ਆਪਣੇ ਪਰਮੇਸ਼ੁਰ ਦੀ ਸੇਵਾ ਕਰੋ ਤੁਸੀਂ ਆਪਣੇ ਸਾਰੇ ਦਿਲ ਅਤੇ ਆਪਣੀ ਪੂਰੀ ਜਾਨ ਨਾਲ, ਅਤੇ ਯਹੋਵਾਹ ਦੇ ਹੁਕਮਾਂ ਅਤੇ ਬਿਧੀਆਂ ਦੀ ਪਾਲਣਾ ਕਰੋ, ਜਿਨ੍ਹਾਂ ਦਾ ਮੈਂ ਅੱਜ ਤੁਹਾਨੂੰ ਤੁਹਾਡੇ ਭਲੇ ਲਈ ਹੁਕਮ ਦਿੰਦਾ ਹਾਂ?</w:t>
      </w:r>
    </w:p>
    <w:p w14:paraId="054F225F" w14:textId="77777777" w:rsidR="00F90BDC" w:rsidRDefault="00F90BDC"/>
    <w:p w14:paraId="47E64617" w14:textId="77777777" w:rsidR="00F90BDC" w:rsidRDefault="00F90BDC">
      <w:r xmlns:w="http://schemas.openxmlformats.org/wordprocessingml/2006/main">
        <w:t xml:space="preserve">2. ਜ਼ਬੂਰ 122:1 - ਮੈਨੂੰ ਖੁਸ਼ੀ ਹੋਈ ਜਦੋਂ ਉਨ੍ਹਾਂ ਨੇ ਮੈਨੂੰ ਕਿਹਾ, "ਆਓ ਅਸੀਂ ਪ੍ਰਭੂ ਦੇ ਘਰ ਚੱਲੀਏ!"</w:t>
      </w:r>
    </w:p>
    <w:p w14:paraId="681BC74E" w14:textId="77777777" w:rsidR="00F90BDC" w:rsidRDefault="00F90BDC"/>
    <w:p w14:paraId="0CB9EB35" w14:textId="77777777" w:rsidR="00F90BDC" w:rsidRDefault="00F90BDC">
      <w:r xmlns:w="http://schemas.openxmlformats.org/wordprocessingml/2006/main">
        <w:t xml:space="preserve">ਲੂਕਾ 2:40 ਅਤੇ ਬੱਚਾ ਵੱਡਾ ਹੁੰਦਾ ਗਿਆ ਅਤੇ ਆਤਮਾ ਵਿੱਚ ਤਕੜਾ ਹੁੰਦਾ ਗਿਆ, ਬੁੱਧ ਨਾਲ ਭਰਪੂਰ ਸੀ ਅਤੇ ਪਰਮੇਸ਼ੁਰ ਦੀ ਕਿਰਪਾ ਉਸ ਉੱਤੇ ਸੀ।</w:t>
      </w:r>
    </w:p>
    <w:p w14:paraId="53810AFF" w14:textId="77777777" w:rsidR="00F90BDC" w:rsidRDefault="00F90BDC"/>
    <w:p w14:paraId="188FC210" w14:textId="77777777" w:rsidR="00F90BDC" w:rsidRDefault="00F90BDC">
      <w:r xmlns:w="http://schemas.openxmlformats.org/wordprocessingml/2006/main">
        <w:t xml:space="preserve">ਬੱਚਾ ਯਿਸੂ ਵੱਡਾ ਹੋ ਰਿਹਾ ਸੀ ਅਤੇ ਅਧਿਆਤਮਿਕ ਤੌਰ 'ਤੇ ਮਜ਼ਬੂਤ, ਬੁੱਧੀਮਾਨ ਅਤੇ </w:t>
      </w:r>
      <w:r xmlns:w="http://schemas.openxmlformats.org/wordprocessingml/2006/main">
        <w:lastRenderedPageBreak xmlns:w="http://schemas.openxmlformats.org/wordprocessingml/2006/main"/>
      </w:r>
      <w:r xmlns:w="http://schemas.openxmlformats.org/wordprocessingml/2006/main">
        <w:t xml:space="preserve">ਪਰਮੇਸ਼ੁਰ ਦੀ ਕਿਰਪਾ ਨਾਲ ਭਰਪੂਰ ਹੁੰਦਾ ਜਾ ਰਿਹਾ ਸੀ।</w:t>
      </w:r>
    </w:p>
    <w:p w14:paraId="5E14A917" w14:textId="77777777" w:rsidR="00F90BDC" w:rsidRDefault="00F90BDC"/>
    <w:p w14:paraId="59A7C9EB" w14:textId="77777777" w:rsidR="00F90BDC" w:rsidRDefault="00F90BDC">
      <w:r xmlns:w="http://schemas.openxmlformats.org/wordprocessingml/2006/main">
        <w:t xml:space="preserve">1. ਕਿਰਪਾ ਵਿੱਚ ਵਧਣਾ: ਅਧਿਆਤਮਿਕ ਨਵਿਆਉਣ ਵਾਲਾ ਜੀਵਨ ਕਿਵੇਂ ਜੀਣਾ ਹੈ</w:t>
      </w:r>
    </w:p>
    <w:p w14:paraId="14FA3229" w14:textId="77777777" w:rsidR="00F90BDC" w:rsidRDefault="00F90BDC"/>
    <w:p w14:paraId="5D63170D" w14:textId="77777777" w:rsidR="00F90BDC" w:rsidRDefault="00F90BDC">
      <w:r xmlns:w="http://schemas.openxmlformats.org/wordprocessingml/2006/main">
        <w:t xml:space="preserve">2. ਯਿਸੂ ਦੀ ਬੁੱਧ: ਪਰਮੇਸ਼ੁਰ ਦੀਆਂ ਅਸੀਸਾਂ ਕਿਵੇਂ ਪ੍ਰਾਪਤ ਕੀਤੀਆਂ ਜਾਣੀਆਂ ਹਨ</w:t>
      </w:r>
    </w:p>
    <w:p w14:paraId="3D78247D" w14:textId="77777777" w:rsidR="00F90BDC" w:rsidRDefault="00F90BDC"/>
    <w:p w14:paraId="451CB649" w14:textId="77777777" w:rsidR="00F90BDC" w:rsidRDefault="00F90BDC">
      <w:r xmlns:w="http://schemas.openxmlformats.org/wordprocessingml/2006/main">
        <w:t xml:space="preserve">1. ਅਫ਼ਸੀਆਂ 4:23, "ਆਪਣੇ ਮਨ ਦੀ ਆਤਮਾ ਵਿੱਚ ਨਵੇਂ ਬਣੋ।"</w:t>
      </w:r>
    </w:p>
    <w:p w14:paraId="7989F76A" w14:textId="77777777" w:rsidR="00F90BDC" w:rsidRDefault="00F90BDC"/>
    <w:p w14:paraId="3CE5A91A" w14:textId="77777777" w:rsidR="00F90BDC" w:rsidRDefault="00F90BDC">
      <w:r xmlns:w="http://schemas.openxmlformats.org/wordprocessingml/2006/main">
        <w:t xml:space="preserve">2. ਮੱਤੀ 7:7, "ਮੰਗੋ, ਅਤੇ ਇਹ ਤੁਹਾਨੂੰ ਦਿੱਤਾ ਜਾਵੇਗਾ; ਭਾਲੋ ਅਤੇ ਤੁਸੀਂ ਪਾਓਗੇ। ਖੜਕਾਓ, ਅਤੇ ਇਹ ਤੁਹਾਡੇ ਲਈ ਖੋਲ੍ਹਿਆ ਜਾਵੇਗਾ।”</w:t>
      </w:r>
    </w:p>
    <w:p w14:paraId="51950D35" w14:textId="77777777" w:rsidR="00F90BDC" w:rsidRDefault="00F90BDC"/>
    <w:p w14:paraId="5E287E06" w14:textId="77777777" w:rsidR="00F90BDC" w:rsidRDefault="00F90BDC">
      <w:r xmlns:w="http://schemas.openxmlformats.org/wordprocessingml/2006/main">
        <w:t xml:space="preserve">ਲੂਕਾ 2:41 ਹੁਣ ਉਸਦੇ ਮਾਪੇ ਹਰ ਸਾਲ ਪਸਾਹ ਦੇ ਤਿਉਹਾਰ ਤੇ ਯਰੂਸ਼ਲਮ ਨੂੰ ਜਾਂਦੇ ਸਨ।</w:t>
      </w:r>
    </w:p>
    <w:p w14:paraId="527788DD" w14:textId="77777777" w:rsidR="00F90BDC" w:rsidRDefault="00F90BDC"/>
    <w:p w14:paraId="4ECA7A93" w14:textId="77777777" w:rsidR="00F90BDC" w:rsidRDefault="00F90BDC">
      <w:r xmlns:w="http://schemas.openxmlformats.org/wordprocessingml/2006/main">
        <w:t xml:space="preserve">ਹਰ ਸਾਲ ਯਿਸੂ ਦੇ ਮਾਪੇ ਪਸਾਹ ਲਈ ਯਰੂਸ਼ਲਮ ਜਾਂਦੇ ਸਨ।</w:t>
      </w:r>
    </w:p>
    <w:p w14:paraId="48CD2FA5" w14:textId="77777777" w:rsidR="00F90BDC" w:rsidRDefault="00F90BDC"/>
    <w:p w14:paraId="02A9A968" w14:textId="77777777" w:rsidR="00F90BDC" w:rsidRDefault="00F90BDC">
      <w:r xmlns:w="http://schemas.openxmlformats.org/wordprocessingml/2006/main">
        <w:t xml:space="preserve">1. ਪ੍ਰਭੂ ਦੇ ਤਿਉਹਾਰ ਰੱਖਣ ਦੀ ਮਹੱਤਤਾ.</w:t>
      </w:r>
    </w:p>
    <w:p w14:paraId="41D4B3CD" w14:textId="77777777" w:rsidR="00F90BDC" w:rsidRDefault="00F90BDC"/>
    <w:p w14:paraId="1802A215" w14:textId="77777777" w:rsidR="00F90BDC" w:rsidRDefault="00F90BDC">
      <w:r xmlns:w="http://schemas.openxmlformats.org/wordprocessingml/2006/main">
        <w:t xml:space="preserve">2. ਪਰਮੇਸ਼ੁਰ ਦੀ ਆਗਿਆਕਾਰੀ ਸਾਡੀ ਪੂਜਾ ਦੁਆਰਾ ਪ੍ਰਦਰਸ਼ਿਤ ਹੁੰਦੀ ਹੈ।</w:t>
      </w:r>
    </w:p>
    <w:p w14:paraId="3810CB9B" w14:textId="77777777" w:rsidR="00F90BDC" w:rsidRDefault="00F90BDC"/>
    <w:p w14:paraId="775FDA30" w14:textId="77777777" w:rsidR="00F90BDC" w:rsidRDefault="00F90BDC">
      <w:r xmlns:w="http://schemas.openxmlformats.org/wordprocessingml/2006/main">
        <w:t xml:space="preserve">1. ਬਿਵਸਥਾ ਸਾਰ 16:16 - "ਇੱਕ ਸਾਲ ਵਿੱਚ ਤਿੰਨ ਵਾਰੀ ਤੁਹਾਡੇ ਸਾਰੇ ਮਰਦ ਪ੍ਰਭੂ ਤੁਹਾਡੇ ਪਰਮੇਸ਼ੁਰ ਦੇ ਅੱਗੇ ਉਸ ਥਾਂ ਤੇ ਹਾਜ਼ਰ ਹੋਣਗੇ ਜਿਸ ਨੂੰ ਉਹ ਚੁਣੇਗਾ; ਪਤੀਰੀ ਰੋਟੀ ਦੇ ਤਿਉਹਾਰ ਵਿੱਚ, ਹਫ਼ਤਿਆਂ ਦੇ ਤਿਉਹਾਰ ਵਿੱਚ, ਅਤੇ ਦੇ ਤਿਉਹਾਰ ਵਿੱਚ। ਡੇਰੇ: ਅਤੇ ਉਹ ਪ੍ਰਭੂ ਦੇ ਅੱਗੇ ਖਾਲੀ ਨਹੀਂ ਆਉਣਗੇ।"</w:t>
      </w:r>
    </w:p>
    <w:p w14:paraId="33425E52" w14:textId="77777777" w:rsidR="00F90BDC" w:rsidRDefault="00F90BDC"/>
    <w:p w14:paraId="1429456F" w14:textId="77777777" w:rsidR="00F90BDC" w:rsidRDefault="00F90BDC">
      <w:r xmlns:w="http://schemas.openxmlformats.org/wordprocessingml/2006/main">
        <w:t xml:space="preserve">2. ਕੂਚ 23:14-17 - "ਸਾਲ ਵਿੱਚ ਤਿੰਨ ਵਾਰ ਤੂੰ ਮੇਰੇ ਲਈ ਇੱਕ ਦਾਅਵਤ ਰੱਖ। ਤੂੰ ਪਤੀਰੀ ਰੋਟੀ ਦਾ ਤਿਉਹਾਰ ਮਨਾਉਣਾ: (ਤੂੰ ਸੱਤ ਦਿਨ ਪਤੀਰੀ ਰੋਟੀ ਖਾਵੇਂਗਾ, ਜਿਵੇਂ ਮੈਂ ਤੈਨੂੰ ਹੁਕਮ ਦਿੱਤਾ ਸੀ, ਨਿਸ਼ਚਿਤ ਸਮੇਂ ਵਿੱਚ। ਅਬੀਬ ਮਹੀਨੇ ਦਾ; ਕਿਉਂਕਿ ਇਸ ਵਿੱਚ ਤੁਸੀਂ ਮਿਸਰ ਤੋਂ ਬਾਹਰ ਆਏ ਹੋ: ਅਤੇ ਕੋਈ ਵੀ ਮੇਰੇ ਸਾਮ੍ਹਣੇ ਖਾਲੀ ਨਹੀਂ ਆਵੇਗਾ:) ਅਤੇ ਵਾਢੀ ਦਾ ਤਿਉਹਾਰ, ਤੁਹਾਡੀ ਮਿਹਨਤ ਦਾ ਪਹਿਲਾ ਫਲ, ਜੋ ਤੁਸੀਂ ਖੇਤ ਵਿੱਚ ਬੀਜਿਆ ਹੈ: ਅਤੇ ਇਕੱਠਾ ਕਰਨ ਦਾ ਤਿਉਹਾਰ, ਜੋ ਸਾਲ ਦੇ ਅੰਤ ਵਿੱਚ ਹੈ, ਜਦੋਂ ਤੁਸੀਂ </w:t>
      </w:r>
      <w:r xmlns:w="http://schemas.openxmlformats.org/wordprocessingml/2006/main">
        <w:lastRenderedPageBreak xmlns:w="http://schemas.openxmlformats.org/wordprocessingml/2006/main"/>
      </w:r>
      <w:r xmlns:w="http://schemas.openxmlformats.org/wordprocessingml/2006/main">
        <w:t xml:space="preserve">ਖੇਤ ਵਿੱਚੋਂ ਆਪਣੀ ਮਿਹਨਤ ਇਕੱਠੀ ਕੀਤੀ ਹੈ।"</w:t>
      </w:r>
    </w:p>
    <w:p w14:paraId="0E597E68" w14:textId="77777777" w:rsidR="00F90BDC" w:rsidRDefault="00F90BDC"/>
    <w:p w14:paraId="1A530F69" w14:textId="77777777" w:rsidR="00F90BDC" w:rsidRDefault="00F90BDC">
      <w:r xmlns:w="http://schemas.openxmlformats.org/wordprocessingml/2006/main">
        <w:t xml:space="preserve">ਲੂਕਾ 2:42 ਅਤੇ ਜਦੋਂ ਉਹ ਬਾਰਾਂ ਸਾਲਾਂ ਦਾ ਹੋਇਆ ਤਾਂ ਉਹ ਤਿਉਹਾਰ ਦੀ ਰੀਤ ਅਨੁਸਾਰ ਯਰੂਸ਼ਲਮ ਨੂੰ ਗਏ।</w:t>
      </w:r>
    </w:p>
    <w:p w14:paraId="7F82E863" w14:textId="77777777" w:rsidR="00F90BDC" w:rsidRDefault="00F90BDC"/>
    <w:p w14:paraId="5C1A1579" w14:textId="77777777" w:rsidR="00F90BDC" w:rsidRDefault="00F90BDC">
      <w:r xmlns:w="http://schemas.openxmlformats.org/wordprocessingml/2006/main">
        <w:t xml:space="preserve">ਜਦੋਂ ਯਿਸੂ ਬਾਰ੍ਹਾਂ ਸਾਲਾਂ ਦਾ ਸੀ ਤਾਂ ਤਿਉਹਾਰ ਦੇ ਰੀਤੀ-ਰਿਵਾਜ ਅਨੁਸਾਰ ਆਪਣੇ ਮਾਤਾ-ਪਿਤਾ ਨਾਲ ਯਰੂਸ਼ਲਮ ਗਿਆ।</w:t>
      </w:r>
    </w:p>
    <w:p w14:paraId="6FB6B85E" w14:textId="77777777" w:rsidR="00F90BDC" w:rsidRDefault="00F90BDC"/>
    <w:p w14:paraId="4FCBE030" w14:textId="77777777" w:rsidR="00F90BDC" w:rsidRDefault="00F90BDC">
      <w:r xmlns:w="http://schemas.openxmlformats.org/wordprocessingml/2006/main">
        <w:t xml:space="preserve">1. ਸਾਡੇ ਜੀਵਨ ਵਿੱਚ ਪਰਿਵਾਰਕ ਪਰੰਪਰਾਵਾਂ ਦੀ ਮਹੱਤਤਾ</w:t>
      </w:r>
    </w:p>
    <w:p w14:paraId="5B647CF5" w14:textId="77777777" w:rsidR="00F90BDC" w:rsidRDefault="00F90BDC"/>
    <w:p w14:paraId="391AB5F2" w14:textId="77777777" w:rsidR="00F90BDC" w:rsidRDefault="00F90BDC">
      <w:r xmlns:w="http://schemas.openxmlformats.org/wordprocessingml/2006/main">
        <w:t xml:space="preserve">2. ਪਵਿੱਤਰ ਤਿਉਹਾਰਾਂ ਨੂੰ ਰੱਖਣ ਦੀ ਸ਼ਕਤੀ</w:t>
      </w:r>
    </w:p>
    <w:p w14:paraId="50C2D0D1" w14:textId="77777777" w:rsidR="00F90BDC" w:rsidRDefault="00F90BDC"/>
    <w:p w14:paraId="5CD1BBD7" w14:textId="77777777" w:rsidR="00F90BDC" w:rsidRDefault="00F90BDC">
      <w:r xmlns:w="http://schemas.openxmlformats.org/wordprocessingml/2006/main">
        <w:t xml:space="preserve">1. ਉਤਪਤ 17:9-14, ਅਬਰਾਹਾਮ ਨਾਲ ਪਰਮੇਸ਼ੁਰ ਦਾ ਨੇਮ</w:t>
      </w:r>
    </w:p>
    <w:p w14:paraId="751FFFBE" w14:textId="77777777" w:rsidR="00F90BDC" w:rsidRDefault="00F90BDC"/>
    <w:p w14:paraId="67A317A7" w14:textId="77777777" w:rsidR="00F90BDC" w:rsidRDefault="00F90BDC">
      <w:r xmlns:w="http://schemas.openxmlformats.org/wordprocessingml/2006/main">
        <w:t xml:space="preserve">2. ਲੂਕਾ 2:22-24, ਮੰਦਰ ਵਿੱਚ ਯਿਸੂ ਦੀ ਪੇਸ਼ਕਾਰੀ</w:t>
      </w:r>
    </w:p>
    <w:p w14:paraId="76CF56C7" w14:textId="77777777" w:rsidR="00F90BDC" w:rsidRDefault="00F90BDC"/>
    <w:p w14:paraId="0B410CD4" w14:textId="77777777" w:rsidR="00F90BDC" w:rsidRDefault="00F90BDC">
      <w:r xmlns:w="http://schemas.openxmlformats.org/wordprocessingml/2006/main">
        <w:t xml:space="preserve">ਲੂਕਾ 2:43 ਜਦੋਂ ਉਹ ਦਿਨ ਪੂਰੇ ਹੋ ਗਏ, ਜਦੋਂ ਉਹ ਵਾਪਸ ਪਰਤ ਰਹੇ ਸਨ, ਤਾਂ ਬਾਲਕ ਯਿਸੂ ਯਰੂਸ਼ਲਮ ਵਿੱਚ ਪਿੱਛੇ ਰਹਿ ਗਿਆ। ਅਤੇ ਯੂਸੁਫ਼ ਅਤੇ ਉਸਦੀ ਮਾਤਾ ਨੂੰ ਇਸ ਬਾਰੇ ਪਤਾ ਨਹੀਂ ਸੀ।</w:t>
      </w:r>
    </w:p>
    <w:p w14:paraId="5995D04B" w14:textId="77777777" w:rsidR="00F90BDC" w:rsidRDefault="00F90BDC"/>
    <w:p w14:paraId="6364BEB0" w14:textId="77777777" w:rsidR="00F90BDC" w:rsidRDefault="00F90BDC">
      <w:r xmlns:w="http://schemas.openxmlformats.org/wordprocessingml/2006/main">
        <w:t xml:space="preserve">ਯਿਸੂ ਦੇ ਪਰਿਵਾਰ ਦੀ ਯਰੂਸ਼ਲਮ ਦੀ ਯਾਤਰਾ ਦਾ ਅੰਤ ਯੂਸੁਫ਼ ਅਤੇ ਮਰਿਯਮ ਨੂੰ ਜਾਣੇ ਬਿਨਾਂ ਯਿਸੂ ਦੇ ਪਿੱਛੇ ਰਹਿਣ ਨਾਲ ਹੋਇਆ।</w:t>
      </w:r>
    </w:p>
    <w:p w14:paraId="2AF43FEE" w14:textId="77777777" w:rsidR="00F90BDC" w:rsidRDefault="00F90BDC"/>
    <w:p w14:paraId="774546B4" w14:textId="77777777" w:rsidR="00F90BDC" w:rsidRDefault="00F90BDC">
      <w:r xmlns:w="http://schemas.openxmlformats.org/wordprocessingml/2006/main">
        <w:t xml:space="preserve">1. ਜੋਖਮ ਲੈਣ ਤੋਂ ਨਾ ਡਰੋ ਅਤੇ ਪਰਮੇਸ਼ੁਰ ਦੀ ਯੋਜਨਾ 'ਤੇ ਭਰੋਸਾ ਰੱਖੋ।</w:t>
      </w:r>
    </w:p>
    <w:p w14:paraId="37B65EE7" w14:textId="77777777" w:rsidR="00F90BDC" w:rsidRDefault="00F90BDC"/>
    <w:p w14:paraId="6A6392F7" w14:textId="77777777" w:rsidR="00F90BDC" w:rsidRDefault="00F90BDC">
      <w:r xmlns:w="http://schemas.openxmlformats.org/wordprocessingml/2006/main">
        <w:t xml:space="preserve">2. ਦੂਜਿਆਂ ਦੀਆਂ ਲੋੜਾਂ ਅਤੇ ਪਰਿਵਾਰ ਦੀ ਮਹੱਤਤਾ ਦਾ ਧਿਆਨ ਰੱਖੋ।</w:t>
      </w:r>
    </w:p>
    <w:p w14:paraId="0909FFC6" w14:textId="77777777" w:rsidR="00F90BDC" w:rsidRDefault="00F90BDC"/>
    <w:p w14:paraId="5FA613F0" w14:textId="77777777" w:rsidR="00F90BDC" w:rsidRDefault="00F90BDC">
      <w:r xmlns:w="http://schemas.openxmlformats.org/wordprocessingml/2006/main">
        <w:t xml:space="preserve">1. ਮੱਤੀ 6:25-34 - ਚਿੰਤਾ ਨਾ ਕਰੋ ਪਰ ਪਰਮੇਸ਼ੁਰ ਵਿੱਚ ਭਰੋਸਾ ਰੱਖੋ।</w:t>
      </w:r>
    </w:p>
    <w:p w14:paraId="0157C332" w14:textId="77777777" w:rsidR="00F90BDC" w:rsidRDefault="00F90BDC"/>
    <w:p w14:paraId="1EE802F3" w14:textId="77777777" w:rsidR="00F90BDC" w:rsidRDefault="00F90BDC">
      <w:r xmlns:w="http://schemas.openxmlformats.org/wordprocessingml/2006/main">
        <w:t xml:space="preserve">2. ਕਹਾਉਤਾਂ 17:17 - ਇੱਕ ਦੋਸਤ ਹਰ ਸਮੇਂ ਪਿਆਰ ਕਰਦਾ ਹੈ ਅਤੇ ਇੱਕ ਭਰਾ ਬਿਪਤਾ ਦੇ ਸਮੇਂ ਲਈ ਪੈਦਾ ਹੁੰਦਾ ਹੈ।</w:t>
      </w:r>
    </w:p>
    <w:p w14:paraId="45C5D714" w14:textId="77777777" w:rsidR="00F90BDC" w:rsidRDefault="00F90BDC"/>
    <w:p w14:paraId="51D90573" w14:textId="77777777" w:rsidR="00F90BDC" w:rsidRDefault="00F90BDC">
      <w:r xmlns:w="http://schemas.openxmlformats.org/wordprocessingml/2006/main">
        <w:t xml:space="preserve">ਲੂਕਾ 2:44 ਪਰ ਉਨ੍ਹਾਂ ਨੇ ਇਹ ਸਮਝ ਕੇ ਕਿ ਉਹ ਸੰਗਤ ਵਿੱਚ ਸੀ, ਇੱਕ ਦਿਨ ਦਾ ਸਫ਼ਰ ਕੀਤਾ। ਅਤੇ ਉਨ੍ਹਾਂ ਨੇ ਉਸਨੂੰ ਆਪਣੇ ਰਿਸ਼ਤੇਦਾਰਾਂ ਅਤੇ ਜਾਣ-ਪਛਾਣ ਵਾਲਿਆਂ ਵਿੱਚ ਲੱਭਿਆ।</w:t>
      </w:r>
    </w:p>
    <w:p w14:paraId="0DB2F395" w14:textId="77777777" w:rsidR="00F90BDC" w:rsidRDefault="00F90BDC"/>
    <w:p w14:paraId="253756B3" w14:textId="77777777" w:rsidR="00F90BDC" w:rsidRDefault="00F90BDC">
      <w:r xmlns:w="http://schemas.openxmlformats.org/wordprocessingml/2006/main">
        <w:t xml:space="preserve">ਮਰਿਯਮ ਅਤੇ ਯੂਸੁਫ਼ ਨੇ ਯਰੂਸ਼ਲਮ ਤੋਂ ਇੱਕ ਦਿਨ ਦਾ ਸਫ਼ਰ ਕੀਤਾ ਅਤੇ ਆਪਣੇ ਪਰਿਵਾਰ ਅਤੇ ਦੋਸਤਾਂ ਵਿੱਚ ਯਿਸੂ ਨੂੰ ਲੱਭਿਆ, ਪਰ ਉਸਨੂੰ ਲੱਭ ਨਹੀਂ ਸਕੇ।</w:t>
      </w:r>
    </w:p>
    <w:p w14:paraId="5705D403" w14:textId="77777777" w:rsidR="00F90BDC" w:rsidRDefault="00F90BDC"/>
    <w:p w14:paraId="15A35FC4" w14:textId="77777777" w:rsidR="00F90BDC" w:rsidRDefault="00F90BDC">
      <w:r xmlns:w="http://schemas.openxmlformats.org/wordprocessingml/2006/main">
        <w:t xml:space="preserve">1. ਮੌਜੂਦ ਹੋਣ ਦਾ ਮਹੱਤਵ ਅਤੇ ਪ੍ਰਮਾਤਮਾ ਦੀ ਇੱਛਾ ਪ੍ਰਤੀ ਧਿਆਨ ਦੇਣਾ</w:t>
      </w:r>
    </w:p>
    <w:p w14:paraId="379DB287" w14:textId="77777777" w:rsidR="00F90BDC" w:rsidRDefault="00F90BDC"/>
    <w:p w14:paraId="37D6B418" w14:textId="77777777" w:rsidR="00F90BDC" w:rsidRDefault="00F90BDC">
      <w:r xmlns:w="http://schemas.openxmlformats.org/wordprocessingml/2006/main">
        <w:t xml:space="preserve">2. ਪਰਿਵਾਰ ਅਤੇ ਸਮਾਜ ਦਾ ਮੁੱਲ</w:t>
      </w:r>
    </w:p>
    <w:p w14:paraId="42C7C865" w14:textId="77777777" w:rsidR="00F90BDC" w:rsidRDefault="00F90BDC"/>
    <w:p w14:paraId="055FB611" w14:textId="77777777" w:rsidR="00F90BDC" w:rsidRDefault="00F90BDC">
      <w:r xmlns:w="http://schemas.openxmlformats.org/wordprocessingml/2006/main">
        <w:t xml:space="preserve">1. ਫ਼ਿਲਿੱਪੀਆਂ 4:4-7 - ਪ੍ਰਭੂ ਵਿੱਚ ਹਮੇਸ਼ਾ ਅਨੰਦ ਕਰੋ; ਫ਼ੇਰ ਮੈਂ ਆਖਾਂਗਾ, ਅਨੰਦ ਕਰੋ। ਤੁਹਾਡੀ ਤਰਕਸ਼ੀਲਤਾ ਸਾਰਿਆਂ ਨੂੰ ਜਾਣੂ ਹੋਣ ਦਿਓ। ਪ੍ਰਭੂ ਹੱਥ ਵਿਚ ਹੈ;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ਮਨਾਂ ਦੀ ਰਾਖੀ ਕਰੇਗੀ।</w:t>
      </w:r>
    </w:p>
    <w:p w14:paraId="43D868D1" w14:textId="77777777" w:rsidR="00F90BDC" w:rsidRDefault="00F90BDC"/>
    <w:p w14:paraId="6039EE12" w14:textId="77777777" w:rsidR="00F90BDC" w:rsidRDefault="00F90BDC">
      <w:r xmlns:w="http://schemas.openxmlformats.org/wordprocessingml/2006/main">
        <w:t xml:space="preserve">2. ਕਹਾਉਤਾਂ 11:14 - ਜਿੱਥੇ ਕੋਈ ਮਾਰਗਦਰਸ਼ਨ ਨਹੀਂ ਹੁੰਦਾ, ਇੱਕ ਲੋਕ ਡਿੱਗਦੇ ਹਨ, ਪਰ ਸਲਾਹਕਾਰਾਂ ਦੀ ਬਹੁਤਾਤ ਵਿੱਚ ਸੁਰੱਖਿਆ ਹੁੰਦੀ ਹੈ.</w:t>
      </w:r>
    </w:p>
    <w:p w14:paraId="296F01B5" w14:textId="77777777" w:rsidR="00F90BDC" w:rsidRDefault="00F90BDC"/>
    <w:p w14:paraId="22A13613" w14:textId="77777777" w:rsidR="00F90BDC" w:rsidRDefault="00F90BDC">
      <w:r xmlns:w="http://schemas.openxmlformats.org/wordprocessingml/2006/main">
        <w:t xml:space="preserve">ਲੂਕਾ 2:45 ਅਤੇ ਜਦੋਂ ਉਨ੍ਹਾਂ ਨੇ ਉਹ ਨੂੰ ਨਾ ਲੱਭਿਆ ਤਾਂ ਉਹ ਨੂੰ ਭਾਲਦੇ ਹੋਏ ਯਰੂਸ਼ਲਮ ਨੂੰ ਮੁੜੇ।</w:t>
      </w:r>
    </w:p>
    <w:p w14:paraId="1DA44F05" w14:textId="77777777" w:rsidR="00F90BDC" w:rsidRDefault="00F90BDC"/>
    <w:p w14:paraId="43783DAB" w14:textId="77777777" w:rsidR="00F90BDC" w:rsidRDefault="00F90BDC">
      <w:r xmlns:w="http://schemas.openxmlformats.org/wordprocessingml/2006/main">
        <w:t xml:space="preserve">ਮਰਿਯਮ ਅਤੇ ਯੂਸੁਫ਼ ਨੇ ਯਿਸੂ ਨੂੰ ਗੁਆ ਦਿੱਤਾ ਅਤੇ ਯਰੂਸ਼ਲਮ ਵਿੱਚ ਉਸਦੀ ਖੋਜ ਕੀਤੀ।</w:t>
      </w:r>
    </w:p>
    <w:p w14:paraId="76E2B491" w14:textId="77777777" w:rsidR="00F90BDC" w:rsidRDefault="00F90BDC"/>
    <w:p w14:paraId="72360AA5" w14:textId="77777777" w:rsidR="00F90BDC" w:rsidRDefault="00F90BDC">
      <w:r xmlns:w="http://schemas.openxmlformats.org/wordprocessingml/2006/main">
        <w:t xml:space="preserve">1. ਜਦੋਂ ਸਾਰੀ ਉਮੀਦ ਖਤਮ ਹੋ ਜਾਂਦੀ ਹੈ ਤਾਂ ਰੱਬ 'ਤੇ ਭਰੋਸਾ ਕਰਨਾ ਸਿੱਖਣਾ।</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ਸਾਡੇ ਜੀਵਨ ਵਿੱਚ ਵਫ਼ਾਦਾਰੀ ਦਾ ਮਹੱਤਵ।</w:t>
      </w:r>
    </w:p>
    <w:p w14:paraId="4C9B5102" w14:textId="77777777" w:rsidR="00F90BDC" w:rsidRDefault="00F90BDC"/>
    <w:p w14:paraId="7D7F9FDA" w14:textId="77777777" w:rsidR="00F90BDC" w:rsidRDefault="00F90BDC">
      <w:r xmlns:w="http://schemas.openxmlformats.org/wordprocessingml/2006/main">
        <w:t xml:space="preserve">1. ਯਸਾਯਾਹ 40:31 "ਪਰ ਉਹ ਜਿਹੜੇ ਪ੍ਰਭੂ ਦੀ ਉਡੀਕ ਕਰਦੇ ਹਨ ਉਹ ਆਪਣੀ ਤਾਕਤ ਨੂੰ ਨਵਾਂ ਕਰਨਗੇ; ਉਹ ਉਕਾਬ ਵਾਂਗ ਖੰਭਾਂ ਨਾਲ ਚੜ੍ਹਨਗੇ; ਉਹ ਦੌੜਨਗੇ ਅਤੇ ਥੱਕਣਗੇ ਨਹੀਂ; ਉਹ ਤੁਰਨਗੇ ਅਤੇ ਬੇਹੋਸ਼ ਨਹੀਂ ਹੋਣਗੇ."</w:t>
      </w:r>
    </w:p>
    <w:p w14:paraId="24245E24" w14:textId="77777777" w:rsidR="00F90BDC" w:rsidRDefault="00F90BDC"/>
    <w:p w14:paraId="223C4CF1" w14:textId="77777777" w:rsidR="00F90BDC" w:rsidRDefault="00F90BDC">
      <w:r xmlns:w="http://schemas.openxmlformats.org/wordprocessingml/2006/main">
        <w:t xml:space="preserve">2. ਮੱਤੀ 19:26 "ਪਰ ਯਿਸੂ ਨੇ ਉਨ੍ਹਾਂ ਵੱਲ ਦੇਖਿਆ ਅਤੇ ਕਿਹਾ, "ਮਨੁੱਖ ਲਈ ਇਹ ਅਸੰਭਵ ਹੈ, ਪਰ ਪਰਮੇਸ਼ੁਰ ਨਾਲ ਸਭ ਕੁਝ ਸੰਭਵ ਹੈ।"</w:t>
      </w:r>
    </w:p>
    <w:p w14:paraId="7E60866C" w14:textId="77777777" w:rsidR="00F90BDC" w:rsidRDefault="00F90BDC"/>
    <w:p w14:paraId="5811EB5F" w14:textId="77777777" w:rsidR="00F90BDC" w:rsidRDefault="00F90BDC">
      <w:r xmlns:w="http://schemas.openxmlformats.org/wordprocessingml/2006/main">
        <w:t xml:space="preserve">ਲੂਕਾ 2:46 ਅਤੇ ਇਸ ਤਰ੍ਹਾਂ ਹੋਇਆ ਕਿ ਤਿੰਨਾਂ ਦਿਨਾਂ ਬਾਅਦ ਉਨ੍ਹਾਂ ਨੇ ਉਹ ਨੂੰ ਹੈਕਲ ਵਿੱਚ ਡਾਕਟਰਾਂ ਦੇ ਵਿਚਕਾਰ ਬੈਠਾ ਉਨ੍ਹਾਂ ਨੂੰ ਸੁਣਦੇ ਅਤੇ ਉਨ੍ਹਾਂ ਨੂੰ ਸਵਾਲ ਪੁੱਛਦੇ ਹੋਏ ਵੇਖਿਆ।</w:t>
      </w:r>
    </w:p>
    <w:p w14:paraId="427F8B61" w14:textId="77777777" w:rsidR="00F90BDC" w:rsidRDefault="00F90BDC"/>
    <w:p w14:paraId="3212E959" w14:textId="77777777" w:rsidR="00F90BDC" w:rsidRDefault="00F90BDC">
      <w:r xmlns:w="http://schemas.openxmlformats.org/wordprocessingml/2006/main">
        <w:t xml:space="preserve">ਯਿਸੂ ਸਾਨੂੰ ਸਿੱਖਣ ਅਤੇ ਗਿਆਨ ਪ੍ਰਾਪਤ ਕਰਨ ਦੀ ਮਹੱਤਤਾ ਸਿਖਾਉਂਦਾ ਹੈ।</w:t>
      </w:r>
    </w:p>
    <w:p w14:paraId="1A8EBE65" w14:textId="77777777" w:rsidR="00F90BDC" w:rsidRDefault="00F90BDC"/>
    <w:p w14:paraId="712AF1F8" w14:textId="77777777" w:rsidR="00F90BDC" w:rsidRDefault="00F90BDC">
      <w:r xmlns:w="http://schemas.openxmlformats.org/wordprocessingml/2006/main">
        <w:t xml:space="preserve">1: ਗਿਆਨ ਪ੍ਰਾਪਤ ਕਰਨ ਦੀ ਬੁੱਧੀ — ਲੂਕਾ 2:46</w:t>
      </w:r>
    </w:p>
    <w:p w14:paraId="1791A9A9" w14:textId="77777777" w:rsidR="00F90BDC" w:rsidRDefault="00F90BDC"/>
    <w:p w14:paraId="4A2687E5" w14:textId="77777777" w:rsidR="00F90BDC" w:rsidRDefault="00F90BDC">
      <w:r xmlns:w="http://schemas.openxmlformats.org/wordprocessingml/2006/main">
        <w:t xml:space="preserve">2: ਯਿਸੂ ਸਿੱਖਣ ਲਈ ਇੱਕ ਨਮੂਨੇ ਵਜੋਂ - ਲੂਕਾ 2:46</w:t>
      </w:r>
    </w:p>
    <w:p w14:paraId="43382B51" w14:textId="77777777" w:rsidR="00F90BDC" w:rsidRDefault="00F90BDC"/>
    <w:p w14:paraId="5CE29512" w14:textId="77777777" w:rsidR="00F90BDC" w:rsidRDefault="00F90BDC">
      <w:r xmlns:w="http://schemas.openxmlformats.org/wordprocessingml/2006/main">
        <w:t xml:space="preserve">1: ਕਹਾਉਤਾਂ 4:7 - "ਸਿਆਣਪ ਮੁੱਖ ਚੀਜ਼ ਹੈ; ਇਸ ਲਈ ਬੁੱਧ ਪ੍ਰਾਪਤ ਕਰੋ: ਅਤੇ ਆਪਣੀ ਸਾਰੀ ਪ੍ਰਾਪਤੀ ਨਾਲ ਸਮਝ ਪ੍ਰਾਪਤ ਕਰੋ।"</w:t>
      </w:r>
    </w:p>
    <w:p w14:paraId="7B7DBAC9" w14:textId="77777777" w:rsidR="00F90BDC" w:rsidRDefault="00F90BDC"/>
    <w:p w14:paraId="2173BCC3" w14:textId="77777777" w:rsidR="00F90BDC" w:rsidRDefault="00F90BDC">
      <w:r xmlns:w="http://schemas.openxmlformats.org/wordprocessingml/2006/main">
        <w:t xml:space="preserve">2: ਕੁਲੁੱਸੀਆਂ 2:3 - "ਜਿਸ ਵਿੱਚ ਬੁੱਧ ਅਤੇ ਗਿਆਨ ਦੇ ਸਾਰੇ ਖ਼ਜ਼ਾਨੇ ਲੁਕੇ ਹੋਏ ਹਨ।"</w:t>
      </w:r>
    </w:p>
    <w:p w14:paraId="701D5589" w14:textId="77777777" w:rsidR="00F90BDC" w:rsidRDefault="00F90BDC"/>
    <w:p w14:paraId="30675AA9" w14:textId="77777777" w:rsidR="00F90BDC" w:rsidRDefault="00F90BDC">
      <w:r xmlns:w="http://schemas.openxmlformats.org/wordprocessingml/2006/main">
        <w:t xml:space="preserve">ਲੂਕਾ 2:47 ਅਤੇ ਸਭ ਸੁਣਨ ਵਾਲੇ ਉਹ ਦੀ ਸਮਝ ਅਤੇ ਜਵਾਬ ਤੋਂ ਹੈਰਾਨ ਹੋਏ।</w:t>
      </w:r>
    </w:p>
    <w:p w14:paraId="080DE2D5" w14:textId="77777777" w:rsidR="00F90BDC" w:rsidRDefault="00F90BDC"/>
    <w:p w14:paraId="17C3CC44" w14:textId="77777777" w:rsidR="00F90BDC" w:rsidRDefault="00F90BDC">
      <w:r xmlns:w="http://schemas.openxmlformats.org/wordprocessingml/2006/main">
        <w:t xml:space="preserve">ਲੋਕ ਯਿਸੂ ਦੀ ਬੁੱਧੀ ਅਤੇ ਉਸ ਵੱਲੋਂ ਦਿੱਤੇ ਜਵਾਬਾਂ ਤੋਂ ਹੈਰਾਨ ਸਨ।</w:t>
      </w:r>
    </w:p>
    <w:p w14:paraId="4D7FF9BC" w14:textId="77777777" w:rsidR="00F90BDC" w:rsidRDefault="00F90BDC"/>
    <w:p w14:paraId="419C8181" w14:textId="77777777" w:rsidR="00F90BDC" w:rsidRDefault="00F90BDC">
      <w:r xmlns:w="http://schemas.openxmlformats.org/wordprocessingml/2006/main">
        <w:t xml:space="preserve">1. ਬੁੱਧ ਦੀ ਸ਼ਕਤੀ: ਯਿਸੂ ਦੀ ਬੇਮਿਸਾਲ ਸਮਝ ਦੀ ਜਾਂਚ ਕਰਨਾ</w:t>
      </w:r>
    </w:p>
    <w:p w14:paraId="2C211465" w14:textId="77777777" w:rsidR="00F90BDC" w:rsidRDefault="00F90BDC"/>
    <w:p w14:paraId="0C183B10" w14:textId="77777777" w:rsidR="00F90BDC" w:rsidRDefault="00F90BDC">
      <w:r xmlns:w="http://schemas.openxmlformats.org/wordprocessingml/2006/main">
        <w:t xml:space="preserve">2. ਯਿਸੂ: ਵਫ਼ਾਦਾਰ ਗਿਆਨ ਦੀ ਸੰਪੂਰਣ ਮਿਸਾਲ</w:t>
      </w:r>
    </w:p>
    <w:p w14:paraId="189E9C86" w14:textId="77777777" w:rsidR="00F90BDC" w:rsidRDefault="00F90BDC"/>
    <w:p w14:paraId="17E76DA4" w14:textId="77777777" w:rsidR="00F90BDC" w:rsidRDefault="00F90BDC">
      <w:r xmlns:w="http://schemas.openxmlformats.org/wordprocessingml/2006/main">
        <w:t xml:space="preserve">1. ਕਹਾਉਤਾਂ 1:7 - ਪ੍ਰਭੂ ਦਾ ਡਰ ਗਿਆਨ ਦੀ ਸ਼ੁਰੂਆਤ ਹੈ; ਮੂਰਖ ਸਿਆਣਪ ਅਤੇ ਸਿੱਖਿਆ ਨੂੰ ਤੁੱਛ ਸਮਝਦੇ ਹਨ।</w:t>
      </w:r>
    </w:p>
    <w:p w14:paraId="2465DF75" w14:textId="77777777" w:rsidR="00F90BDC" w:rsidRDefault="00F90BDC"/>
    <w:p w14:paraId="733A4BCA" w14:textId="77777777" w:rsidR="00F90BDC" w:rsidRDefault="00F90BDC">
      <w:r xmlns:w="http://schemas.openxmlformats.org/wordprocessingml/2006/main">
        <w:t xml:space="preserve">2. ਕੁਲੁੱਸੀਆਂ 2:3 - ਜਿਸ ਵਿੱਚ ਬੁੱਧ ਅਤੇ ਗਿਆਨ ਦੇ ਸਾਰੇ ਖ਼ਜ਼ਾਨੇ ਲੁਕੇ ਹੋਏ ਹਨ।</w:t>
      </w:r>
    </w:p>
    <w:p w14:paraId="1E7A7EBE" w14:textId="77777777" w:rsidR="00F90BDC" w:rsidRDefault="00F90BDC"/>
    <w:p w14:paraId="5C5D0A53" w14:textId="77777777" w:rsidR="00F90BDC" w:rsidRDefault="00F90BDC">
      <w:r xmlns:w="http://schemas.openxmlformats.org/wordprocessingml/2006/main">
        <w:t xml:space="preserve">ਲੂਕਾ 2:48 ਅਤੇ ਉਹ ਨੂੰ ਵੇਖ ਕੇ ਹੈਰਾਨ ਰਹਿ ਗਏ ਅਤੇ ਉਹ ਦੀ ਮਾਤਾ ਨੇ ਉਹ ਨੂੰ ਆਖਿਆ, ਪੁੱਤਰ, ਤੂੰ ਸਾਡੇ ਨਾਲ ਅਜਿਹਾ ਕਿਉਂ ਕੀਤਾ? ਵੇਖ, ਮੈਂ ਅਤੇ ਤੇਰੇ ਪਿਤਾ ਨੇ ਦੁਖੀ ਹੋ ਕੇ ਤੈਨੂੰ ਲੱਭਿਆ ਹੈ।</w:t>
      </w:r>
    </w:p>
    <w:p w14:paraId="7862010B" w14:textId="77777777" w:rsidR="00F90BDC" w:rsidRDefault="00F90BDC"/>
    <w:p w14:paraId="62CEFC9A" w14:textId="77777777" w:rsidR="00F90BDC" w:rsidRDefault="00F90BDC">
      <w:r xmlns:w="http://schemas.openxmlformats.org/wordprocessingml/2006/main">
        <w:t xml:space="preserve">ਯਿਸੂ ਦੇ ਮਾਤਾ-ਪਿਤਾ ਉਸ ਨੂੰ ਮੰਦਰ ਵਿਚ ਦੇਖ ਕੇ ਹੈਰਾਨ ਹੋਏ ਅਤੇ ਉਸ ਤੋਂ ਪੁੱਛਿਆ ਕਿ ਉਸ ਨੇ ਅਜਿਹਾ ਕਿਉਂ ਕੀਤਾ।</w:t>
      </w:r>
    </w:p>
    <w:p w14:paraId="39BD98A8" w14:textId="77777777" w:rsidR="00F90BDC" w:rsidRDefault="00F90BDC"/>
    <w:p w14:paraId="39963069" w14:textId="77777777" w:rsidR="00F90BDC" w:rsidRDefault="00F90BDC">
      <w:r xmlns:w="http://schemas.openxmlformats.org/wordprocessingml/2006/main">
        <w:t xml:space="preserve">1: ਅਸੀਂ ਯਿਸੂ ਦੀ ਮਿਸਾਲ ਤੋਂ ਸਿੱਖ ਸਕਦੇ ਹਾਂ ਕਿ ਪਰਮੇਸ਼ੁਰ ਦੀ ਹਾਜ਼ਰੀ ਵਿਚ ਸਮਾਂ ਕੱਢਣਾ।</w:t>
      </w:r>
    </w:p>
    <w:p w14:paraId="51CBFBA5" w14:textId="77777777" w:rsidR="00F90BDC" w:rsidRDefault="00F90BDC"/>
    <w:p w14:paraId="1981B811" w14:textId="77777777" w:rsidR="00F90BDC" w:rsidRDefault="00F90BDC">
      <w:r xmlns:w="http://schemas.openxmlformats.org/wordprocessingml/2006/main">
        <w:t xml:space="preserve">2: ਮਾਪਿਆਂ ਨੂੰ ਆਪਣੇ ਬੱਚਿਆਂ ਦੀ ਦੇਖਭਾਲ ਕਰਨੀ ਚਾਹੀਦੀ ਹੈ ਅਤੇ ਇਹ ਯਕੀਨੀ ਬਣਾਉਣਾ ਚਾਹੀਦਾ ਹੈ ਕਿ ਉਹ ਖ਼ਤਰੇ ਦੇ ਸੰਪਰਕ ਵਿੱਚ ਨਾ ਆਉਣ।</w:t>
      </w:r>
    </w:p>
    <w:p w14:paraId="207F36D3" w14:textId="77777777" w:rsidR="00F90BDC" w:rsidRDefault="00F90BDC"/>
    <w:p w14:paraId="4B66FD8A" w14:textId="77777777" w:rsidR="00F90BDC" w:rsidRDefault="00F90BDC">
      <w:r xmlns:w="http://schemas.openxmlformats.org/wordprocessingml/2006/main">
        <w:t xml:space="preserve">1: ਕਹਾਉਤਾਂ 22:6 - ਬੱਚੇ ਨੂੰ ਉਸ ਤਰੀਕੇ ਨਾਲ ਸਿਖਲਾਈ ਦਿਓ ਜਿਸ ਤਰ੍ਹਾਂ ਉਸ ਨੂੰ ਜਾਣਾ ਚਾਹੀਦਾ ਹੈ; ਜਦੋਂ ਉਹ ਬੁੱਢਾ ਹੋ ਜਾਵੇ ਤਾਂ ਵੀ ਉਹ ਇਸ ਤੋਂ ਨਹੀਂ ਹਟੇਗਾ।</w:t>
      </w:r>
    </w:p>
    <w:p w14:paraId="49197C83" w14:textId="77777777" w:rsidR="00F90BDC" w:rsidRDefault="00F90BDC"/>
    <w:p w14:paraId="71CA7E36" w14:textId="77777777" w:rsidR="00F90BDC" w:rsidRDefault="00F90BDC">
      <w:r xmlns:w="http://schemas.openxmlformats.org/wordprocessingml/2006/main">
        <w:t xml:space="preserve">2: ਬਿਵਸਥਾ ਸਾਰ 6:5-7 - ਯਹੋਵਾਹ ਆਪਣੇ ਪਰਮੇਸ਼ੁਰ ਨੂੰ ਆਪਣੇ ਸਾਰੇ ਦਿਲ ਨਾਲ, ਆਪਣੀ ਪੂਰੀ ਜਾਨ ਨਾਲ ਅਤੇ ਆਪਣੀ ਪੂਰੀ ਤਾਕਤ ਨਾਲ ਪਿਆਰ ਕਰੋ। ਇਹ ਹੁਕਮ ਜੋ ਮੈਂ ਤੁਹਾਨੂੰ ਅੱਜ ਦਿੰਦਾ ਹਾਂ ਤੁਹਾਡੇ ਦਿਲਾਂ ਉੱਤੇ ਹੋਣੇ ਚਾਹੀਦੇ ਹਨ। ਉਨ੍ਹਾਂ ਨੂੰ ਆਪਣੇ ਬੱਚਿਆਂ 'ਤੇ ਪ੍ਰਭਾਵਿਤ ਕਰੋ। ਉਹਨਾਂ ਬਾਰੇ ਗੱਲ ਕਰੋ ਜਦੋਂ ਤੁਸੀਂ ਘਰ ਵਿੱਚ ਬੈਠਦੇ ਹੋ ਅਤੇ ਜਦੋਂ ਤੁਸੀਂ ਸੜਕ ਦੇ ਨਾਲ ਤੁਰਦੇ ਹੋ, ਜਦੋਂ ਤੁਸੀਂ ਲੇਟਦੇ ਹੋ ਅਤੇ ਜਦੋਂ ਤੁਸੀਂ ਉੱਠਦੇ ਹੋ।</w:t>
      </w:r>
    </w:p>
    <w:p w14:paraId="0058C88B" w14:textId="77777777" w:rsidR="00F90BDC" w:rsidRDefault="00F90BDC"/>
    <w:p w14:paraId="691237C3" w14:textId="77777777" w:rsidR="00F90BDC" w:rsidRDefault="00F90BDC">
      <w:r xmlns:w="http://schemas.openxmlformats.org/wordprocessingml/2006/main">
        <w:t xml:space="preserve">ਲੂਕਾ 2:49 ਅਤੇ ਉਸ ਨੇ ਉਨ੍ਹਾਂ ਨੂੰ ਕਿਹਾ, ਤੁਸੀਂ ਮੈਨੂੰ ਕਿਵੇਂ ਭਾਲਦੇ ਸੀ? ਕੀ ਤੁਸੀਂ ਨਹੀਂ ਜਾਣਦੇ ਕਿ ਮੈਂ ਆਪਣੇ ਪਿਤਾ ਦੇ ਕੰਮ ਬਾਰੇ ਹਾਂ?</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ਆਪਣੇ ਮਾਪਿਆਂ ਨੂੰ ਪੁੱਛਿਆ ਕਿ ਉਹ ਉਸ ਨੂੰ ਕਿਉਂ ਲੱਭ ਰਹੇ ਸਨ, ਕਿਉਂਕਿ ਉਹ ਆਪਣੇ ਪਿਤਾ ਦੇ ਕੰਮ ਨੂੰ ਪੂਰਾ ਕਰਨ ਵਿਚ ਰੁੱਝਿਆ ਹੋਇਆ ਸੀ।</w:t>
      </w:r>
    </w:p>
    <w:p w14:paraId="28662FCC" w14:textId="77777777" w:rsidR="00F90BDC" w:rsidRDefault="00F90BDC"/>
    <w:p w14:paraId="7344713C" w14:textId="77777777" w:rsidR="00F90BDC" w:rsidRDefault="00F90BDC">
      <w:r xmlns:w="http://schemas.openxmlformats.org/wordprocessingml/2006/main">
        <w:t xml:space="preserve">1. ਰੱਬ ਕੋਲ ਸਾਡੇ ਸਾਰਿਆਂ ਲਈ ਇੱਕ ਯੋਜਨਾ ਹੈ, ਅਤੇ ਇਸਦਾ ਪਾਲਣ ਕਰਨਾ ਸਾਡਾ ਫਰਜ਼ ਹੈ।</w:t>
      </w:r>
    </w:p>
    <w:p w14:paraId="23B8F99E" w14:textId="77777777" w:rsidR="00F90BDC" w:rsidRDefault="00F90BDC"/>
    <w:p w14:paraId="0A4CEEC1" w14:textId="77777777" w:rsidR="00F90BDC" w:rsidRDefault="00F90BDC">
      <w:r xmlns:w="http://schemas.openxmlformats.org/wordprocessingml/2006/main">
        <w:t xml:space="preserve">2. ਜਦੋਂ ਸ਼ੱਕ ਹੋਵੇ, ਹਮੇਸ਼ਾ ਪਰਮਾਤਮਾ ਅਤੇ ਉਸਦੀ ਇੱਛਾ ਵੱਲ ਮੁੜੋ.</w:t>
      </w:r>
    </w:p>
    <w:p w14:paraId="4470191C" w14:textId="77777777" w:rsidR="00F90BDC" w:rsidRDefault="00F90BDC"/>
    <w:p w14:paraId="1B802D74" w14:textId="77777777" w:rsidR="00F90BDC" w:rsidRDefault="00F90BDC">
      <w:r xmlns:w="http://schemas.openxmlformats.org/wordprocessingml/2006/main">
        <w:t xml:space="preserve">1. ਮੱਤੀ 6:33 - "ਪਰ ਪਹਿਲਾਂ ਪਰਮੇਸ਼ੁਰ ਦੇ ਰਾਜ ਅਤੇ ਉਸਦੀ ਧਾਰਮਿਕਤਾ ਨੂੰ ਭਾਲੋ, ਅਤੇ ਇਹ ਸਾਰੀਆਂ ਚੀਜ਼ਾਂ ਤੁਹਾਨੂੰ ਜੋੜ ਦਿੱਤੀਆਂ ਜਾਣਗੀਆਂ।"</w:t>
      </w:r>
    </w:p>
    <w:p w14:paraId="1F5C6C4C" w14:textId="77777777" w:rsidR="00F90BDC" w:rsidRDefault="00F90BDC"/>
    <w:p w14:paraId="37B35915" w14:textId="77777777" w:rsidR="00F90BDC" w:rsidRDefault="00F90BDC">
      <w:r xmlns:w="http://schemas.openxmlformats.org/wordprocessingml/2006/main">
        <w:t xml:space="preserve">2. ਕਹਾਉਤਾਂ 3:5-6 - “ਆਪਣੇ ਪੂਰੇ ਦਿਲ ਨਾਲ ਪ੍ਰਭੂ ਉੱਤੇ ਭਰੋਸਾ ਰੱਖੋ, ਅਤੇ ਆਪਣੀ ਹੀ ਸਮਝ ਉੱਤੇ ਭਰੋਸਾ ਨਾ ਕਰੋ। ਆਪਣੇ ਸਾਰੇ ਰਾਹਾਂ ਵਿੱਚ ਉਸ ਨੂੰ ਮੰਨੋ, ਅਤੇ ਉਹ ਤੁਹਾਡੇ ਮਾਰਗਾਂ ਨੂੰ ਸਿੱਧਾ ਕਰੇਗਾ।”</w:t>
      </w:r>
    </w:p>
    <w:p w14:paraId="766D3A51" w14:textId="77777777" w:rsidR="00F90BDC" w:rsidRDefault="00F90BDC"/>
    <w:p w14:paraId="57631E66" w14:textId="77777777" w:rsidR="00F90BDC" w:rsidRDefault="00F90BDC">
      <w:r xmlns:w="http://schemas.openxmlformats.org/wordprocessingml/2006/main">
        <w:t xml:space="preserve">ਲੂਕਾ 2:50 ਅਤੇ ਉਹ ਉਸ ਗੱਲ ਨੂੰ ਨਾ ਸਮਝੇ ਜਿਹੜੀਆਂ ਉਸ ਨੇ ਉਨ੍ਹਾਂ ਨੂੰ ਆਖੀਆਂ ਸਨ।</w:t>
      </w:r>
    </w:p>
    <w:p w14:paraId="10921B54" w14:textId="77777777" w:rsidR="00F90BDC" w:rsidRDefault="00F90BDC"/>
    <w:p w14:paraId="502F2B0C" w14:textId="77777777" w:rsidR="00F90BDC" w:rsidRDefault="00F90BDC">
      <w:r xmlns:w="http://schemas.openxmlformats.org/wordprocessingml/2006/main">
        <w:t xml:space="preserve">ਯਿਸੂ ਆਪਣੇ ਮਾਪਿਆਂ ਨੂੰ ਆਗਿਆਕਾਰੀ ਦਾ ਸਬਕ ਸਿਖਾਉਂਦਾ ਹੈ।</w:t>
      </w:r>
    </w:p>
    <w:p w14:paraId="3C935AC7" w14:textId="77777777" w:rsidR="00F90BDC" w:rsidRDefault="00F90BDC"/>
    <w:p w14:paraId="7C0E61F3" w14:textId="77777777" w:rsidR="00F90BDC" w:rsidRDefault="00F90BDC">
      <w:r xmlns:w="http://schemas.openxmlformats.org/wordprocessingml/2006/main">
        <w:t xml:space="preserve">1. ਪਰਮੇਸ਼ੁਰ ਦੀ ਇੱਛਾ ਨੂੰ ਮੰਨਣਾ: ਯਿਸੂ ਤੋਂ ਇੱਕ ਸਬਕ</w:t>
      </w:r>
    </w:p>
    <w:p w14:paraId="4ED0A96D" w14:textId="77777777" w:rsidR="00F90BDC" w:rsidRDefault="00F90BDC"/>
    <w:p w14:paraId="3600A812" w14:textId="77777777" w:rsidR="00F90BDC" w:rsidRDefault="00F90BDC">
      <w:r xmlns:w="http://schemas.openxmlformats.org/wordprocessingml/2006/main">
        <w:t xml:space="preserve">2. ਪਰਮੇਸ਼ੁਰ ਦੇ ਬਚਨ ਨੂੰ ਸਮਝਣ ਦੀ ਸ਼ਕਤੀ</w:t>
      </w:r>
    </w:p>
    <w:p w14:paraId="523C7C7A" w14:textId="77777777" w:rsidR="00F90BDC" w:rsidRDefault="00F90BDC"/>
    <w:p w14:paraId="7580282A" w14:textId="77777777" w:rsidR="00F90BDC" w:rsidRDefault="00F90BDC">
      <w:r xmlns:w="http://schemas.openxmlformats.org/wordprocessingml/2006/main">
        <w:t xml:space="preserve">1. ਅਫ਼ਸੀਆਂ 5:17 "ਇਸ ਲਈ ਮੂਰਖ ਨਾ ਬਣੋ, ਪਰ ਸਮਝੋ ਕਿ ਪ੍ਰਭੂ ਦੀ ਇੱਛਾ ਕੀ ਹੈ।"</w:t>
      </w:r>
    </w:p>
    <w:p w14:paraId="5091B6E9" w14:textId="77777777" w:rsidR="00F90BDC" w:rsidRDefault="00F90BDC"/>
    <w:p w14:paraId="0122F8F7" w14:textId="77777777" w:rsidR="00F90BDC" w:rsidRDefault="00F90BDC">
      <w:r xmlns:w="http://schemas.openxmlformats.org/wordprocessingml/2006/main">
        <w:t xml:space="preserve">2. ਮੱਤੀ 11:29 "ਮੇਰਾ ਜੂਲਾ ਆਪਣੇ ਉੱਤੇ ਲੈ ਲਵੋ, ਅਤੇ ਮੇਰੇ ਤੋਂ ਸਿੱਖੋ, ਕਿਉਂਕਿ ਮੈਂ ਕੋਮਲ ਅਤੇ ਦਿਲ ਦਾ ਨੀਵਾਂ ਹਾਂ, ਅਤੇ ਤੁਸੀਂ ਆਪਣੀਆਂ ਰੂਹਾਂ ਲਈ ਆਰਾਮ ਪਾਓਗੇ।"</w:t>
      </w:r>
    </w:p>
    <w:p w14:paraId="35B5D9EC" w14:textId="77777777" w:rsidR="00F90BDC" w:rsidRDefault="00F90BDC"/>
    <w:p w14:paraId="1C760370" w14:textId="77777777" w:rsidR="00F90BDC" w:rsidRDefault="00F90BDC">
      <w:r xmlns:w="http://schemas.openxmlformats.org/wordprocessingml/2006/main">
        <w:t xml:space="preserve">ਲੂਕਾ 2:51 ਅਤੇ ਉਹ ਉਨ੍ਹਾਂ ਦੇ ਨਾਲ ਉਤਰਿਆ ਅਤੇ ਨਾਸਰਤ ਵਿੱਚ ਆਇਆ ਅਤੇ ਉਨ੍ਹਾਂ ਦੇ ਅਧੀਨ ਰਿਹਾ ਪਰ ਉਹ ਦੀ ਮਾਤਾ ਨੇ ਇਹ ਸਾਰੀਆਂ ਗੱਲਾਂ ਆਪਣੇ ਮਨ ਵਿੱਚ ਰੱਖੀਆਂ।</w:t>
      </w:r>
    </w:p>
    <w:p w14:paraId="766E9050" w14:textId="77777777" w:rsidR="00F90BDC" w:rsidRDefault="00F90BDC"/>
    <w:p w14:paraId="0AA348D9" w14:textId="77777777" w:rsidR="00F90BDC" w:rsidRDefault="00F90BDC">
      <w:r xmlns:w="http://schemas.openxmlformats.org/wordprocessingml/2006/main">
        <w:t xml:space="preserve">ਯਿਸੂ ਆਪਣੇ ਮਾਤਾ-ਪਿਤਾ ਨਾਲ ਨਾਸਰਤ ਨੂੰ ਗਿਆ ਅਤੇ ਉਨ੍ਹਾਂ ਦਾ ਕਹਿਣਾ ਮੰਨਦਾ ਰਿਹਾ, ਜਦੋਂ ਕਿ ਮਰਿਯਮ ਨੇ ਆਪਣੇ ਦਿਲ ਵਿੱਚ ਕਹੀਆਂ ਸਾਰੀਆਂ ਗੱਲਾਂ ਦੀ ਕਦਰ ਕੀਤੀ।</w:t>
      </w:r>
    </w:p>
    <w:p w14:paraId="352E6302" w14:textId="77777777" w:rsidR="00F90BDC" w:rsidRDefault="00F90BDC"/>
    <w:p w14:paraId="4F9903B7" w14:textId="77777777" w:rsidR="00F90BDC" w:rsidRDefault="00F90BDC">
      <w:r xmlns:w="http://schemas.openxmlformats.org/wordprocessingml/2006/main">
        <w:t xml:space="preserve">1. ਮਾਪਿਆਂ ਦਾ ਕਹਿਣਾ ਮੰਨਣਾ: ਯਿਸੂ ਦੀ ਮਿਸਾਲ ਤੋਂ ਸਿੱਖਣਾ</w:t>
      </w:r>
    </w:p>
    <w:p w14:paraId="3C3061F7" w14:textId="77777777" w:rsidR="00F90BDC" w:rsidRDefault="00F90BDC"/>
    <w:p w14:paraId="272B1C72" w14:textId="77777777" w:rsidR="00F90BDC" w:rsidRDefault="00F90BDC">
      <w:r xmlns:w="http://schemas.openxmlformats.org/wordprocessingml/2006/main">
        <w:t xml:space="preserve">2. ਪਰਮੇਸ਼ੁਰ ਦੇ ਬਚਨ ਨੂੰ ਸੰਭਾਲਣਾ: ਮਰਿਯਮ ਦੀ ਮਿਸਾਲ</w:t>
      </w:r>
    </w:p>
    <w:p w14:paraId="3BEF017A" w14:textId="77777777" w:rsidR="00F90BDC" w:rsidRDefault="00F90BDC"/>
    <w:p w14:paraId="5B188AC6" w14:textId="77777777" w:rsidR="00F90BDC" w:rsidRDefault="00F90BDC">
      <w:r xmlns:w="http://schemas.openxmlformats.org/wordprocessingml/2006/main">
        <w:t xml:space="preserve">1. ਅਫ਼ਸੀਆਂ 6:1-2 "ਬੱਚਿਓ, ਪ੍ਰਭੂ ਵਿੱਚ ਆਪਣੇ ਮਾਤਾ-ਪਿਤਾ ਦਾ ਕਹਿਣਾ ਮੰਨੋ, ਕਿਉਂਕਿ ਇਹ ਸਹੀ ਹੈ। "ਆਪਣੇ ਮਾਤਾ-ਪਿਤਾ ਦਾ ਆਦਰ ਕਰੋ" - ਜੋ ਕਿ ਇੱਕ ਵਾਅਦੇ ਦੇ ਨਾਲ ਪਹਿਲਾ ਹੁਕਮ ਹੈ-"</w:t>
      </w:r>
    </w:p>
    <w:p w14:paraId="5790A585" w14:textId="77777777" w:rsidR="00F90BDC" w:rsidRDefault="00F90BDC"/>
    <w:p w14:paraId="632AC61E" w14:textId="77777777" w:rsidR="00F90BDC" w:rsidRDefault="00F90BDC">
      <w:r xmlns:w="http://schemas.openxmlformats.org/wordprocessingml/2006/main">
        <w:t xml:space="preserve">2. ਜ਼ਬੂਰ 119:11 "ਮੈਂ ਤੁਹਾਡੇ ਬਚਨ ਨੂੰ ਆਪਣੇ ਦਿਲ ਵਿੱਚ ਸੰਭਾਲਿਆ ਹੈ, ਤਾਂ ਜੋ ਮੈਂ ਤੁਹਾਡੇ ਵਿਰੁੱਧ ਪਾਪ ਨਾ ਕਰਾਂ।"</w:t>
      </w:r>
    </w:p>
    <w:p w14:paraId="7AFF4ED4" w14:textId="77777777" w:rsidR="00F90BDC" w:rsidRDefault="00F90BDC"/>
    <w:p w14:paraId="2F80045E" w14:textId="77777777" w:rsidR="00F90BDC" w:rsidRDefault="00F90BDC">
      <w:r xmlns:w="http://schemas.openxmlformats.org/wordprocessingml/2006/main">
        <w:t xml:space="preserve">ਲੂਕਾ 2:52 ਅਤੇ ਯਿਸੂ ਬੁੱਧੀ ਅਤੇ ਕੱਦ ਵਿੱਚ ਅਤੇ ਪਰਮੇਸ਼ੁਰ ਅਤੇ ਮਨੁੱਖ ਦੇ ਪੱਖ ਵਿੱਚ ਵਧਿਆ।</w:t>
      </w:r>
    </w:p>
    <w:p w14:paraId="5D344C9C" w14:textId="77777777" w:rsidR="00F90BDC" w:rsidRDefault="00F90BDC"/>
    <w:p w14:paraId="3A6BDAEF" w14:textId="77777777" w:rsidR="00F90BDC" w:rsidRDefault="00F90BDC">
      <w:r xmlns:w="http://schemas.openxmlformats.org/wordprocessingml/2006/main">
        <w:t xml:space="preserve">ਯਿਸੂ ਬੁੱਧ, ਸਰੀਰਕ ਕੱਦ, ਅਤੇ ਪਰਮੇਸ਼ੁਰ ਅਤੇ ਲੋਕਾਂ ਦੋਹਾਂ ਦੀ ਮਿਹਰ ਵਿੱਚ ਵਧਿਆ।</w:t>
      </w:r>
    </w:p>
    <w:p w14:paraId="56BAC9A1" w14:textId="77777777" w:rsidR="00F90BDC" w:rsidRDefault="00F90BDC"/>
    <w:p w14:paraId="56D61847" w14:textId="77777777" w:rsidR="00F90BDC" w:rsidRDefault="00F90BDC">
      <w:r xmlns:w="http://schemas.openxmlformats.org/wordprocessingml/2006/main">
        <w:t xml:space="preserve">1. ਬੁੱਧੀ ਵਿਚ ਵਧਣਾ: ਯਿਸੂ ਦੀ ਮਿਸਾਲ ਉੱਤੇ ਵਿਚਾਰ ਕਰਨਾ।</w:t>
      </w:r>
    </w:p>
    <w:p w14:paraId="6E6E401F" w14:textId="77777777" w:rsidR="00F90BDC" w:rsidRDefault="00F90BDC"/>
    <w:p w14:paraId="169EC76C" w14:textId="77777777" w:rsidR="00F90BDC" w:rsidRDefault="00F90BDC">
      <w:r xmlns:w="http://schemas.openxmlformats.org/wordprocessingml/2006/main">
        <w:t xml:space="preserve">2. ਪ੍ਰਮਾਤਮਾ ਅਤੇ ਮਨੁੱਖ ਦਾ ਪੱਖ: ਦੋਵਾਂ ਨਾਲ ਸਬੰਧ ਕਿਵੇਂ ਪੈਦਾ ਕੀਤੇ ਜਾਣੇ ਹਨ।</w:t>
      </w:r>
    </w:p>
    <w:p w14:paraId="64552BE9" w14:textId="77777777" w:rsidR="00F90BDC" w:rsidRDefault="00F90BDC"/>
    <w:p w14:paraId="328273E5" w14:textId="77777777" w:rsidR="00F90BDC" w:rsidRDefault="00F90BDC">
      <w:r xmlns:w="http://schemas.openxmlformats.org/wordprocessingml/2006/main">
        <w:t xml:space="preserve">1. ਫ਼ਿਲਿੱਪੀਆਂ 2:5-8 - ਇਹ ਮਨ ਤੁਹਾਡੇ ਵਿੱਚ ਰਹਿਣ ਦਿਓ, ਜੋ ਮਸੀਹ ਯਿਸੂ ਵਿੱਚ ਵੀ ਸੀ।</w:t>
      </w:r>
    </w:p>
    <w:p w14:paraId="51A4E165" w14:textId="77777777" w:rsidR="00F90BDC" w:rsidRDefault="00F90BDC"/>
    <w:p w14:paraId="3D67CB4A" w14:textId="77777777" w:rsidR="00F90BDC" w:rsidRDefault="00F90BDC">
      <w:r xmlns:w="http://schemas.openxmlformats.org/wordprocessingml/2006/main">
        <w:t xml:space="preserve">2. ਯਾਕੂਬ 3:17-18 - ਉਪਰੋਕਤ ਤੋਂ ਬੁੱਧ ਸ਼ੁੱਧ, ਸ਼ਾਂਤੀਪੂਰਨ, ਕੋਮਲ, ਅਤੇ ਬੇਨਤੀ ਕੀਤੀ ਜਾਣ ਵਾਲੀ ਆਸਾਨ ਹੈ।</w:t>
      </w:r>
    </w:p>
    <w:p w14:paraId="51EEA96D" w14:textId="77777777" w:rsidR="00F90BDC" w:rsidRDefault="00F90BDC"/>
    <w:p w14:paraId="1719F10B" w14:textId="77777777" w:rsidR="00F90BDC" w:rsidRDefault="00F90BDC">
      <w:r xmlns:w="http://schemas.openxmlformats.org/wordprocessingml/2006/main">
        <w:t xml:space="preserve">ਲੂਕਾ 3 ਯੂਹੰਨਾ ਬਪਤਿਸਮਾ ਦੇਣ ਵਾਲੇ ਦੀ ਸੇਵਕਾਈ ਅਤੇ ਯਿਸੂ ਦੀ ਜਨਤਕ </w:t>
      </w:r>
      <w:r xmlns:w="http://schemas.openxmlformats.org/wordprocessingml/2006/main">
        <w:lastRenderedPageBreak xmlns:w="http://schemas.openxmlformats.org/wordprocessingml/2006/main"/>
      </w:r>
      <w:r xmlns:w="http://schemas.openxmlformats.org/wordprocessingml/2006/main">
        <w:t xml:space="preserve">ਸੇਵਕਾਈ ਲਈ ਰਾਹ ਤਿਆਰ ਕਰਨ ਵਿੱਚ ਉਸਦੀ ਭੂਮਿਕਾ 'ਤੇ ਕੇਂਦ੍ਰਤ ਕਰਦਾ ਹੈ। ਇਹ ਯਿਸੂ ਦੀ ਵੰਸ਼ਾਵਲੀ ਵੀ ਪ੍ਰਦਾਨ ਕਰਦਾ ਹੈ, ਆਦਮ ਤੱਕ ਉਸਦੀ ਵੰਸ਼ਾਵਲੀ ਦਾ ਪਤਾ ਲਗਾਉਂਦਾ ਹੈ।</w:t>
      </w:r>
    </w:p>
    <w:p w14:paraId="5940F8C1" w14:textId="77777777" w:rsidR="00F90BDC" w:rsidRDefault="00F90BDC"/>
    <w:p w14:paraId="2C93E213" w14:textId="77777777" w:rsidR="00F90BDC" w:rsidRDefault="00F90BDC">
      <w:r xmlns:w="http://schemas.openxmlformats.org/wordprocessingml/2006/main">
        <w:t xml:space="preserve">ਪਹਿਲਾ ਪੈਰਾ: ਅਧਿਆਇ ਯੂਹੰਨਾ ਬੈਪਟਿਸਟ ਦੀ ਜਾਣ-ਪਛਾਣ ਨਾਲ ਸ਼ੁਰੂ ਹੁੰਦਾ ਹੈ, ਜੋ ਉਜਾੜ ਵਿੱਚ ਪ੍ਰਚਾਰ ਕਰਨ ਆਇਆ ਸੀ। ਉਸਨੇ ਲੋਕਾਂ ਨੂੰ ਤੋਬਾ ਕਰਨ ਲਈ ਬੁਲਾਇਆ ਅਤੇ ਮਸੀਹਾ ਦੇ ਆਉਣ ਲਈ ਉਨ੍ਹਾਂ ਦੀ ਤੋਬਾ ਅਤੇ ਤਿਆਰੀ ਦੇ ਪ੍ਰਤੀਕ ਵਜੋਂ ਉਨ੍ਹਾਂ ਨੂੰ ਬਪਤਿਸਮਾ ਦਿੱਤਾ (ਲੂਕਾ 3:1-6)। ਲੂਕਾ ਯੂਹੰਨਾ ਦੇ ਸੰਦੇਸ਼ ਦਾ ਇੱਕ ਵਿਸਤ੍ਰਿਤ ਬਿਰਤਾਂਤ ਪ੍ਰਦਾਨ ਕਰਦਾ ਹੈ, ਧਾਰਮਿਕ ਨੇਤਾਵਾਂ ਪ੍ਰਤੀ ਉਸਦੀ ਅੱਗ ਦੀ ਝਿੜਕ ਨੂੰ ਉਜਾਗਰ ਕਰਦਾ ਹੈ ਅਤੇ ਲੋਕਾਂ ਨੂੰ ਤੋਬਾ ਕਰਨ ਦੇ ਯੋਗ ਫਲ ਦੇਣ ਲਈ ਉਸਦੇ ਸੱਦੇ ਨੂੰ ਉਜਾਗਰ ਕਰਦਾ ਹੈ। ਭੀੜ ਨੇ ਉਸ ਨੂੰ ਪੁੱਛਿਆ ਕਿ ਉਹਨਾਂ ਨੂੰ ਕੀ ਕਰਨਾ ਚਾਹੀਦਾ ਹੈ, ਅਤੇ ਉਸਨੇ ਵਿਹਾਰਕ ਹਿਦਾਇਤਾਂ ਦਿੱਤੀਆਂ ਜਿਵੇਂ ਕਿ ਲੋੜਵੰਦਾਂ ਨਾਲ ਸਾਂਝਾ ਕਰਨਾ, ਦੂਜਿਆਂ ਨਾਲ ਨਿਰਪੱਖ ਵਿਵਹਾਰ ਕਰਨਾ, ਅਤੇ ਉਹਨਾਂ ਦੀਆਂ ਸਥਿਤੀਆਂ ਦਾ ਸ਼ੋਸ਼ਣ ਨਾ ਕਰਨਾ (ਲੂਕਾ 3:7-14)।</w:t>
      </w:r>
    </w:p>
    <w:p w14:paraId="4054C433" w14:textId="77777777" w:rsidR="00F90BDC" w:rsidRDefault="00F90BDC"/>
    <w:p w14:paraId="0EF7B571" w14:textId="77777777" w:rsidR="00F90BDC" w:rsidRDefault="00F90BDC">
      <w:r xmlns:w="http://schemas.openxmlformats.org/wordprocessingml/2006/main">
        <w:t xml:space="preserve">2 ਪੈਰਾ: ਲੂਕਾ ਨੇ ਫਿਰ ਹੇਰੋਦੇਸ ਐਂਟੀਪਾਸ ਦਾ ਜ਼ਿਕਰ ਕੀਤਾ, ਜੋ ਉਸ ਸਮੇਂ ਗਲੀਲ ਉੱਤੇ ਰਾਜ ਕਰ ਰਿਹਾ ਸੀ। ਜੌਨ ਨੇ ਆਪਣੇ ਭਰਾ ਦੀ ਪਤਨੀ ਹੇਰੋਦੀਅਸ ਨਾਲ ਗੈਰ-ਕਾਨੂੰਨੀ ਵਿਆਹ ਲਈ ਹੇਰੋਦੇਸ ਦੀ ਜਨਤਕ ਤੌਰ 'ਤੇ ਆਲੋਚਨਾ ਕੀਤੀ। ਇਹ ਹੇਰੋਦੇਸ ਦੁਆਰਾ ਜੌਨ ਦੀ ਗ੍ਰਿਫਤਾਰੀ ਅਤੇ ਕੈਦ ਵਿੱਚ ਅਗਵਾਈ ਕਰਦਾ ਹੈ (ਲੂਕਾ 3:19-20)। ਇਸ ਬਿਰਤਾਂਤ ਤੋਂ ਬਾਅਦ, ਲੂਕਾ ਯਿਸੂ ਮਸੀਹ ਦੀ ਵੰਸ਼ਾਵਲੀ ਪ੍ਰਦਾਨ ਕਰਦਾ ਹੈ ਜੋ ਡੇਵਿਡ ਦੁਆਰਾ ਆਦਮ ਤੱਕ ਆਪਣੇ ਵੰਸ਼ਾਵਲੀ ਦਾ ਪਤਾ ਲਗਾਉਂਦਾ ਹੈ। ਇਹ ਮਨੁੱਖਤਾ ਨਾਲ ਯਿਸੂ ਦੇ ਸਬੰਧ ਦੇ ਨਾਲ-ਨਾਲ ਉਸ ਦੇ ਵੰਸ਼ (ਲੂਕਾ 3:23-38) ਦੁਆਰਾ ਪਰਮੇਸ਼ੁਰ ਦੇ ਵਾਅਦਿਆਂ ਨੂੰ ਪੂਰਾ ਕਰਨ ਵਿੱਚ ਉਸਦੇ ਸਹੀ ਸਥਾਨ 'ਤੇ ਜ਼ੋਰ ਦਿੰਦਾ ਹੈ।</w:t>
      </w:r>
    </w:p>
    <w:p w14:paraId="4FF86C84" w14:textId="77777777" w:rsidR="00F90BDC" w:rsidRDefault="00F90BDC"/>
    <w:p w14:paraId="0867F433" w14:textId="77777777" w:rsidR="00F90BDC" w:rsidRDefault="00F90BDC">
      <w:r xmlns:w="http://schemas.openxmlformats.org/wordprocessingml/2006/main">
        <w:t xml:space="preserve">ਤੀਜਾ ਪੈਰਾ: ਅਧਿਆਇ ਇੱਕ ਮਹੱਤਵਪੂਰਣ ਘਟਨਾ ਨਾਲ ਸਮਾਪਤ ਹੁੰਦਾ ਹੈ - ਯਰਦਨ ਨਦੀ ਵਿੱਚ ਯੂਹੰਨਾ ਦੁਆਰਾ ਯਿਸੂ ਦਾ ਬਪਤਿਸਮਾ। ਜਦੋਂ ਯਿਸੂ ਆਪਣੇ ਬਪਤਿਸਮੇ ਤੋਂ ਬਾਅਦ ਪ੍ਰਾਰਥਨਾ ਕਰ ਰਿਹਾ ਸੀ, ਤਾਂ ਸਵਰਗ ਖੁੱਲ੍ਹ ਗਿਆ, ਅਤੇ ਪਵਿੱਤਰ ਆਤਮਾ ਇੱਕ ਘੁੱਗੀ ਵਾਂਗ ਸਰੀਰਿਕ ਰੂਪ ਵਿੱਚ ਉਸ ਉੱਤੇ ਉਤਰਿਆ। ਸਵਰਗ ਤੋਂ ਇੱਕ ਅਵਾਜ਼ ਨੇ ਘੋਸ਼ਣਾ ਕੀਤੀ, "ਤੂੰ ਮੇਰਾ ਪਿਆਰਾ ਪੁੱਤਰ ਹੈਂ; ਮੈਂ ਤੇਰੇ ਨਾਲ ਪ੍ਰਸੰਨ ਹਾਂ" (ਲੂਕਾ 3:21-22)। ਇਹ ਯਿਸੂ ਦੀ ਜਨਤਕ ਸੇਵਕਾਈ ਦੀ ਸ਼ੁਰੂਆਤ ਨੂੰ ਚਿੰਨ੍ਹਿਤ ਕਰਦਾ ਹੈ ਕਿਉਂਕਿ ਉਹ ਪਰਮੇਸ਼ੁਰ ਦੀ ਆਤਮਾ ਦੁਆਰਾ ਮਸਹ ਕੀਤਾ ਗਿਆ ਸੀ ਅਤੇ ਪਰਮੇਸ਼ੁਰ ਦੇ ਪੁੱਤਰ ਵਜੋਂ ਪੁਸ਼ਟੀ ਕੀਤੀ ਗਈ ਸੀ। ਲੂਕਾ 3 ਵਿੱਚ ਦਰਜ ਇਹਨਾਂ ਘਟਨਾਵਾਂ ਦੁਆਰਾ, ਅਸੀਂ ਯਿਸੂ ਦੀ ਸੇਵਕਾਈ ਲਈ ਜੌਹਨ ਦੇ ਤਿਆਰੀ ਦੇ ਕੰਮ ਅਤੇ ਯਿਸੂ ਦੀ ਪਛਾਣ ਅਤੇ ਮਿਸ਼ਨ ਦੀ ਬ੍ਰਹਮ ਪੁਸ਼ਟੀ ਦੋਵਾਂ ਨੂੰ ਦੇਖਦੇ ਹਾਂ।</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ਲੂਕਾ 3:1 ਹੁਣ ਟਾਈਬੀਰੀਅਸ ਸੀਜ਼ਰ ਦੇ ਰਾਜ ਦੇ ਪੰਦਰਵੇਂ ਸਾਲ ਵਿੱਚ, ਪੁੰਤਿਯੁਸ ਪਿਲਾਤੁਸ ਯਹੂਦਿਯਾ ਦਾ ਰਾਜਪਾਲ ਸੀ, ਅਤੇ ਹੇਰੋਦੇਸ ਗਲੀਲ ਦਾ ਰਾਜਪਾਲ ਸੀ, ਅਤੇ ਉਸਦਾ ਭਰਾ ਫਿਲਿਪ ਇਟੁਰੀਆ ਅਤੇ ਟ੍ਰਾਕੋਨਾਈਟਿਸ ਦੇ ਖੇਤਰ ਦਾ ਰਾਜਪਾਲ ਸੀ, ਅਤੇ ਲੁਸਾਨਿਯਾਸ ਅਬਿਲੇਨੇ ਦਾ ਰਾਜਪਾਲ ਸੀ। ,</w:t>
      </w:r>
    </w:p>
    <w:p w14:paraId="2C1899C2" w14:textId="77777777" w:rsidR="00F90BDC" w:rsidRDefault="00F90BDC"/>
    <w:p w14:paraId="46CF82F7" w14:textId="77777777" w:rsidR="00F90BDC" w:rsidRDefault="00F90BDC">
      <w:r xmlns:w="http://schemas.openxmlformats.org/wordprocessingml/2006/main">
        <w:t xml:space="preserve">ਟਾਈਬੀਰੀਅਸ ਸੀਜ਼ਰ ਦੇ ਰਾਜ ਦੇ ਪੰਦਰਵੇਂ ਸਾਲ ਵਿੱਚ, ਪੋਂਟੀਅਸ ਪਿਲਾਤੁਸ ਯਹੂਦੀਆ ਦਾ ਗਵਰਨਰ ਸੀ ਅਤੇ ਹੇਰੋਦੇਸ, ਫਿਲਿਪ ਅਤੇ ਲਿਸਾਨੀਅਸ ਕ੍ਰਮਵਾਰ ਗਲੀਲ, ਇਟੂਰੀਆ ਅਤੇ ਅਬੀਲੀਨੇ ਦੇ ਰਾਜਪਾਲ ਸਨ।</w:t>
      </w:r>
    </w:p>
    <w:p w14:paraId="21E00F41" w14:textId="77777777" w:rsidR="00F90BDC" w:rsidRDefault="00F90BDC"/>
    <w:p w14:paraId="2BB5FC11" w14:textId="77777777" w:rsidR="00F90BDC" w:rsidRDefault="00F90BDC">
      <w:r xmlns:w="http://schemas.openxmlformats.org/wordprocessingml/2006/main">
        <w:t xml:space="preserve">1. "ਪਰਮੇਸ਼ੁਰ ਦਾ ਅਧਿਕਾਰ: ਟਾਈਬੇਰੀਅਸ ਸੀਜ਼ਰ ਦੇ ਰਾਜ ਨੂੰ ਕਾਇਮ ਰੱਖਣਾ"</w:t>
      </w:r>
    </w:p>
    <w:p w14:paraId="7F93EEA4" w14:textId="77777777" w:rsidR="00F90BDC" w:rsidRDefault="00F90BDC"/>
    <w:p w14:paraId="6936FAF1" w14:textId="77777777" w:rsidR="00F90BDC" w:rsidRDefault="00F90BDC">
      <w:r xmlns:w="http://schemas.openxmlformats.org/wordprocessingml/2006/main">
        <w:t xml:space="preserve">2. "ਸੇਵਾ ਦੀ ਸ਼ਕਤੀ: ਪਿਲਾਤੁਸ ਅਤੇ ਟੈਟਰਾਰਕਸ"</w:t>
      </w:r>
    </w:p>
    <w:p w14:paraId="7D45E902" w14:textId="77777777" w:rsidR="00F90BDC" w:rsidRDefault="00F90BDC"/>
    <w:p w14:paraId="7E08DC6C" w14:textId="77777777" w:rsidR="00F90BDC" w:rsidRDefault="00F90BDC">
      <w:r xmlns:w="http://schemas.openxmlformats.org/wordprocessingml/2006/main">
        <w:t xml:space="preserve">1. ਰੋਮੀਆਂ 13:1 - "ਹਰੇਕ ਵਿਅਕਤੀ ਨੂੰ ਹਾਕਮਾਂ ਦੇ ਅਧੀਨ ਹੋਣਾ ਚਾਹੀਦਾ ਹੈ। ਕਿਉਂਕਿ ਪਰਮੇਸ਼ੁਰ ਤੋਂ ਬਿਨਾਂ ਕੋਈ ਅਧਿਕਾਰ ਨਹੀਂ ਹੈ, ਅਤੇ ਜੋ ਮੌਜੂਦ ਹਨ ਉਹ ਪਰਮੇਸ਼ੁਰ ਦੁਆਰਾ ਸਥਾਪਿਤ ਕੀਤੇ ਗਏ ਹਨ।"</w:t>
      </w:r>
    </w:p>
    <w:p w14:paraId="34FD0E40" w14:textId="77777777" w:rsidR="00F90BDC" w:rsidRDefault="00F90BDC"/>
    <w:p w14:paraId="6B188031" w14:textId="77777777" w:rsidR="00F90BDC" w:rsidRDefault="00F90BDC">
      <w:r xmlns:w="http://schemas.openxmlformats.org/wordprocessingml/2006/main">
        <w:t xml:space="preserve">2. ਕੁਲੁੱਸੀਆਂ 3:23 - "ਤੁਸੀਂ ਜੋ ਵੀ ਕਰਦੇ ਹੋ, ਦਿਲੋਂ ਕੰਮ ਕਰੋ, ਜਿਵੇਂ ਕਿ ਪ੍ਰਭੂ ਲਈ ਨਾ ਕਿ ਮਨੁੱਖਾਂ ਲਈ।"</w:t>
      </w:r>
    </w:p>
    <w:p w14:paraId="25FADAED" w14:textId="77777777" w:rsidR="00F90BDC" w:rsidRDefault="00F90BDC"/>
    <w:p w14:paraId="23AD8B25" w14:textId="77777777" w:rsidR="00F90BDC" w:rsidRDefault="00F90BDC">
      <w:r xmlns:w="http://schemas.openxmlformats.org/wordprocessingml/2006/main">
        <w:t xml:space="preserve">ਲੂਕਾ 3:2 ਅੰਨਾਸ ਅਤੇ ਕਯਾਫ਼ਾ ਪ੍ਰਧਾਨ ਜਾਜਕ ਸਨ, ਪਰਮੇਸ਼ੁਰ ਦਾ ਬਚਨ ਉਜਾੜ ਵਿੱਚ ਜ਼ਕਰਯਾਹ ਦੇ ਪੁੱਤਰ ਯੂਹੰਨਾ ਕੋਲ ਆਇਆ।</w:t>
      </w:r>
    </w:p>
    <w:p w14:paraId="53BFC423" w14:textId="77777777" w:rsidR="00F90BDC" w:rsidRDefault="00F90BDC"/>
    <w:p w14:paraId="7ED4474E" w14:textId="77777777" w:rsidR="00F90BDC" w:rsidRDefault="00F90BDC">
      <w:r xmlns:w="http://schemas.openxmlformats.org/wordprocessingml/2006/main">
        <w:t xml:space="preserve">ਯੂਹੰਨਾ ਬਪਤਿਸਮਾ ਦੇਣ ਵਾਲੇ ਨੂੰ ਪਰਮੇਸ਼ੁਰ ਨੇ ਯਿਸੂ ਲਈ ਰਾਹ ਤਿਆਰ ਕਰਨ ਲਈ ਉਜਾੜ ਵਿੱਚ ਪ੍ਰਚਾਰ ਕਰਨ ਲਈ ਬੁਲਾਇਆ ਸੀ।</w:t>
      </w:r>
    </w:p>
    <w:p w14:paraId="30C07E50" w14:textId="77777777" w:rsidR="00F90BDC" w:rsidRDefault="00F90BDC"/>
    <w:p w14:paraId="63BA8A05" w14:textId="77777777" w:rsidR="00F90BDC" w:rsidRDefault="00F90BDC">
      <w:r xmlns:w="http://schemas.openxmlformats.org/wordprocessingml/2006/main">
        <w:t xml:space="preserve">1. ਪ੍ਰਮਾਤਮਾ ਸਾਨੂੰ ਸਾਡੇ ਆਰਾਮ ਦੇ ਖੇਤਰਾਂ ਤੋਂ ਬਾਹਰ ਨਿਕਲਣ ਅਤੇ ਯਿਸੂ ਲਈ ਤਿਆਰ ਕਰਨ ਦੀ ਸਖ਼ਤ ਮਿਹਨਤ ਕਰਨ ਲਈ ਕਹਿੰਦਾ ਹੈ।</w:t>
      </w:r>
    </w:p>
    <w:p w14:paraId="064DBC2F" w14:textId="77777777" w:rsidR="00F90BDC" w:rsidRDefault="00F90BDC"/>
    <w:p w14:paraId="6F390CCC" w14:textId="77777777" w:rsidR="00F90BDC" w:rsidRDefault="00F90BDC">
      <w:r xmlns:w="http://schemas.openxmlformats.org/wordprocessingml/2006/main">
        <w:t xml:space="preserve">2. ਪਰਮੇਸ਼ੁਰ ਦਾ ਬਚਨ ਸ਼ਕਤੀਸ਼ਾਲੀ ਹੈ ਅਤੇ ਅਸੀਂ ਜਿੱਥੇ ਵੀ ਹਾਂ ਉੱਥੇ ਪਹੁੰਚ ਸਕਦੇ ਹਾਂ।</w:t>
      </w:r>
    </w:p>
    <w:p w14:paraId="7AACD103" w14:textId="77777777" w:rsidR="00F90BDC" w:rsidRDefault="00F90BDC"/>
    <w:p w14:paraId="52DB574D" w14:textId="77777777" w:rsidR="00F90BDC" w:rsidRDefault="00F90BDC">
      <w:r xmlns:w="http://schemas.openxmlformats.org/wordprocessingml/2006/main">
        <w:t xml:space="preserve">1. ਯਸਾਯਾਹ 40:3-5 - ਪ੍ਰਭੂ ਦਾ ਰਾਹ ਤਿਆਰ ਕਰਨਾ।</w:t>
      </w:r>
    </w:p>
    <w:p w14:paraId="43B0FE83" w14:textId="77777777" w:rsidR="00F90BDC" w:rsidRDefault="00F90BDC"/>
    <w:p w14:paraId="7820C3C0" w14:textId="77777777" w:rsidR="00F90BDC" w:rsidRDefault="00F90BDC">
      <w:r xmlns:w="http://schemas.openxmlformats.org/wordprocessingml/2006/main">
        <w:t xml:space="preserve">2. ਮੱਤੀ 3:1-3 - ਯਿਸੂ ਲਈ ਰਾਹ ਤਿਆਰ ਕਰਨ ਦੀ ਜੌਹਨ ਦੀ ਸੇਵਕਾਈ।</w:t>
      </w:r>
    </w:p>
    <w:p w14:paraId="1C0286A0" w14:textId="77777777" w:rsidR="00F90BDC" w:rsidRDefault="00F90BDC"/>
    <w:p w14:paraId="27F374EE" w14:textId="77777777" w:rsidR="00F90BDC" w:rsidRDefault="00F90BDC">
      <w:r xmlns:w="http://schemas.openxmlformats.org/wordprocessingml/2006/main">
        <w:t xml:space="preserve">ਲੂਕਾ 3:3 ਅਤੇ ਉਹ ਯਰਦਨ ਦੇ ਆਲੇ-ਦੁਆਲੇ ਦੇ ਸਾਰੇ ਦੇਸ਼ ਵਿੱਚ ਆਇਆ ਅਤੇ ਪਾਪਾਂ ਦੀ ਮਾਫ਼ੀ ਲਈ ਤੋਬਾ ਦੇ ਬਪਤਿਸਮੇ ਦਾ ਪ੍ਰਚਾਰ ਕਰਦਾ ਹੋਇਆ।</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ਬਪਤਿਸਮਾ ਦੇਣ ਵਾਲਾ ਜਾਰਡਨ ਨੂੰ ਤੋਬਾ ਕਰਨ ਅਤੇ ਪਾਪਾਂ ਦੀ ਮਾਫ਼ੀ ਲਈ ਪ੍ਰਚਾਰ ਕਰਨ ਆਇਆ ਸੀ।</w:t>
      </w:r>
    </w:p>
    <w:p w14:paraId="502E3A24" w14:textId="77777777" w:rsidR="00F90BDC" w:rsidRDefault="00F90BDC"/>
    <w:p w14:paraId="18796826" w14:textId="77777777" w:rsidR="00F90BDC" w:rsidRDefault="00F90BDC">
      <w:r xmlns:w="http://schemas.openxmlformats.org/wordprocessingml/2006/main">
        <w:t xml:space="preserve">1. ਤੋਬਾ ਦੀ ਸ਼ਕਤੀ: ਛੁਟਕਾਰਾ ਲਈ ਪਰਮੇਸ਼ੁਰ ਦੀ ਯੋਜਨਾ</w:t>
      </w:r>
    </w:p>
    <w:p w14:paraId="049D30F5" w14:textId="77777777" w:rsidR="00F90BDC" w:rsidRDefault="00F90BDC"/>
    <w:p w14:paraId="1D6BCE7E" w14:textId="77777777" w:rsidR="00F90BDC" w:rsidRDefault="00F90BDC">
      <w:r xmlns:w="http://schemas.openxmlformats.org/wordprocessingml/2006/main">
        <w:t xml:space="preserve">2. ਮਾਫ਼ੀ ਦੀ ਜ਼ਿੰਦਗੀ ਜੀਉ: ਮਸੀਹ ਵਿੱਚ ਸ਼ਾਂਤੀ ਅਤੇ ਆਨੰਦ ਪ੍ਰਾਪਤ ਕਰਨਾ</w:t>
      </w:r>
    </w:p>
    <w:p w14:paraId="4BDD870C" w14:textId="77777777" w:rsidR="00F90BDC" w:rsidRDefault="00F90BDC"/>
    <w:p w14:paraId="0C92B7F2" w14:textId="77777777" w:rsidR="00F90BDC" w:rsidRDefault="00F90BDC">
      <w:r xmlns:w="http://schemas.openxmlformats.org/wordprocessingml/2006/main">
        <w:t xml:space="preserve">1. ਰਸੂਲਾਂ ਦੇ ਕਰਤੱਬ 2:38 - "ਤੋਬਾ ਕਰੋ ਅਤੇ ਪਾਪਾਂ ਦੀ ਮਾਫ਼ੀ ਲਈ ਤੁਹਾਡੇ ਵਿੱਚੋਂ ਹਰ ਇੱਕ ਯਿਸੂ ਮਸੀਹ ਦੇ ਨਾਮ ਵਿੱਚ ਬਪਤਿਸਮਾ ਲਓ"</w:t>
      </w:r>
    </w:p>
    <w:p w14:paraId="73A7778F" w14:textId="77777777" w:rsidR="00F90BDC" w:rsidRDefault="00F90BDC"/>
    <w:p w14:paraId="7AA28F13" w14:textId="77777777" w:rsidR="00F90BDC" w:rsidRDefault="00F90BDC">
      <w:r xmlns:w="http://schemas.openxmlformats.org/wordprocessingml/2006/main">
        <w:t xml:space="preserve">2. ਇਬਰਾਨੀਆਂ 10:17 - "ਮੈਂ ਉਨ੍ਹਾਂ ਦੇ ਪਾਪਾਂ ਅਤੇ ਬਦੀਆਂ ਨੂੰ ਯਾਦ ਨਹੀਂ ਕਰਾਂਗਾ"</w:t>
      </w:r>
    </w:p>
    <w:p w14:paraId="4957BBEB" w14:textId="77777777" w:rsidR="00F90BDC" w:rsidRDefault="00F90BDC"/>
    <w:p w14:paraId="45D1157D" w14:textId="77777777" w:rsidR="00F90BDC" w:rsidRDefault="00F90BDC">
      <w:r xmlns:w="http://schemas.openxmlformats.org/wordprocessingml/2006/main">
        <w:t xml:space="preserve">ਲੂਕਾ 3:4 ਜਿਵੇਂ ਕਿ ਯਸਾਯਾਹ ਨਬੀ ਦੇ ਸ਼ਬਦਾਂ ਦੀ ਪੋਥੀ ਵਿੱਚ ਲਿਖਿਆ ਹੋਇਆ ਹੈ, ਉਜਾੜ ਵਿੱਚ ਇੱਕ ਪੁਕਾਰ ਦੀ ਅਵਾਜ਼, ਪ੍ਰਭੂ ਦਾ ਰਾਹ ਤਿਆਰ ਕਰੋ, ਉਹ ਦੇ ਰਾਹਾਂ ਨੂੰ ਸਿੱਧਾ ਕਰੋ।</w:t>
      </w:r>
    </w:p>
    <w:p w14:paraId="01324491" w14:textId="77777777" w:rsidR="00F90BDC" w:rsidRDefault="00F90BDC"/>
    <w:p w14:paraId="007D0E3A" w14:textId="77777777" w:rsidR="00F90BDC" w:rsidRDefault="00F90BDC">
      <w:r xmlns:w="http://schemas.openxmlformats.org/wordprocessingml/2006/main">
        <w:t xml:space="preserve">ਰਸਤਾ ਉਸ ਦੇ ਰਸਤੇ ਸਿੱਧੇ ਬਣਾ ਕੇ ਪ੍ਰਭੂ ਦੇ ਆਉਣ ਦੀ ਤਿਆਰੀ ਕਰਨ ਦੀ ਗੱਲ ਕਰਦਾ ਹੈ।</w:t>
      </w:r>
    </w:p>
    <w:p w14:paraId="5897663E" w14:textId="77777777" w:rsidR="00F90BDC" w:rsidRDefault="00F90BDC"/>
    <w:p w14:paraId="433A2D14" w14:textId="77777777" w:rsidR="00F90BDC" w:rsidRDefault="00F90BDC">
      <w:r xmlns:w="http://schemas.openxmlformats.org/wordprocessingml/2006/main">
        <w:t xml:space="preserve">1: "ਜੰਗਲੀ ਦੀ ਪੁਕਾਰ: ਪ੍ਰਭੂ ਦੇ ਆਉਣ ਦੀ ਤਿਆਰੀ"</w:t>
      </w:r>
    </w:p>
    <w:p w14:paraId="29E02D9C" w14:textId="77777777" w:rsidR="00F90BDC" w:rsidRDefault="00F90BDC"/>
    <w:p w14:paraId="18428F3E" w14:textId="77777777" w:rsidR="00F90BDC" w:rsidRDefault="00F90BDC">
      <w:r xmlns:w="http://schemas.openxmlformats.org/wordprocessingml/2006/main">
        <w:t xml:space="preserve">2: "ਇੱਕ ਸਿੱਧਾ ਅਤੇ ਤੰਗ ਰਸਤਾ: ਪ੍ਰਭੂ ਦੇ ਰਾਹ ਨੂੰ ਸਾਫ਼ ਕਰਨਾ"</w:t>
      </w:r>
    </w:p>
    <w:p w14:paraId="4C7E01A2" w14:textId="77777777" w:rsidR="00F90BDC" w:rsidRDefault="00F90BDC"/>
    <w:p w14:paraId="191181F7" w14:textId="77777777" w:rsidR="00F90BDC" w:rsidRDefault="00F90BDC">
      <w:r xmlns:w="http://schemas.openxmlformats.org/wordprocessingml/2006/main">
        <w:t xml:space="preserve">1: ਮੱਤੀ 3:3 - "ਕਿਉਂਕਿ ਇਹ ਉਹੀ ਹੈ ਜਿਸ ਬਾਰੇ ਯਸਾਯਾਹ ਨਬੀ ਨੇ ਕਿਹਾ ਸੀ, ਉਜਾੜ ਵਿੱਚ ਇੱਕ ਪੁਕਾਰ ਦੀ ਅਵਾਜ਼, ਪ੍ਰਭੂ ਦਾ ਰਾਹ ਤਿਆਰ ਕਰੋ, ਉਸਦੇ ਰਾਹਾਂ ਨੂੰ ਸਿੱਧਾ ਕਰੋ।"</w:t>
      </w:r>
    </w:p>
    <w:p w14:paraId="4FB3999A" w14:textId="77777777" w:rsidR="00F90BDC" w:rsidRDefault="00F90BDC"/>
    <w:p w14:paraId="38187D9D" w14:textId="77777777" w:rsidR="00F90BDC" w:rsidRDefault="00F90BDC">
      <w:r xmlns:w="http://schemas.openxmlformats.org/wordprocessingml/2006/main">
        <w:t xml:space="preserve">2: ਯਸਾਯਾਹ 40:3 - "ਉਜਾੜ ਵਿੱਚ ਪੁਕਾਰਨ ਵਾਲੇ ਦੀ ਅਵਾਜ਼, ਪ੍ਰਭੂ ਦਾ ਰਾਹ ਤਿਆਰ ਕਰੋ, ਮਾਰੂਥਲ ਵਿੱਚ ਸਾਡੇ ਪਰਮੇਸ਼ੁਰ ਲਈ ਇੱਕ ਮਾਰਗ ਸਿੱਧਾ ਕਰੋ।"</w:t>
      </w:r>
    </w:p>
    <w:p w14:paraId="1E97D39E" w14:textId="77777777" w:rsidR="00F90BDC" w:rsidRDefault="00F90BDC"/>
    <w:p w14:paraId="419E173C" w14:textId="77777777" w:rsidR="00F90BDC" w:rsidRDefault="00F90BDC">
      <w:r xmlns:w="http://schemas.openxmlformats.org/wordprocessingml/2006/main">
        <w:t xml:space="preserve">ਲੂਕਾ 3:5 ਹਰ ਘਾਟੀ ਭਰੀ ਜਾਵੇਗੀ, ਅਤੇ ਹਰ ਪਹਾੜ ਅਤੇ ਪਹਾੜ ਨੀਵੇਂ ਕੀਤੇ ਜਾਣਗੇ। ਅਤੇ </w:t>
      </w:r>
      <w:r xmlns:w="http://schemas.openxmlformats.org/wordprocessingml/2006/main">
        <w:lastRenderedPageBreak xmlns:w="http://schemas.openxmlformats.org/wordprocessingml/2006/main"/>
      </w:r>
      <w:r xmlns:w="http://schemas.openxmlformats.org/wordprocessingml/2006/main">
        <w:t xml:space="preserve">ਟੇਢੇ ਰਸਤੇ ਸਿੱਧੇ ਕੀਤੇ ਜਾਣਗੇ, ਅਤੇ ਕੱਚੇ ਰਾਹ ਪੱਧਰੇ ਕੀਤੇ ਜਾਣਗੇ।</w:t>
      </w:r>
    </w:p>
    <w:p w14:paraId="68EE3388" w14:textId="77777777" w:rsidR="00F90BDC" w:rsidRDefault="00F90BDC"/>
    <w:p w14:paraId="153BE756" w14:textId="77777777" w:rsidR="00F90BDC" w:rsidRDefault="00F90BDC">
      <w:r xmlns:w="http://schemas.openxmlformats.org/wordprocessingml/2006/main">
        <w:t xml:space="preserve">ਲੂਕਾ 3:5 ਦਾ ਹਵਾਲਾ ਇਸ ਗੱਲ 'ਤੇ ਜ਼ੋਰ ਦਿੰਦਾ ਹੈ ਕਿ ਪ੍ਰਮਾਤਮਾ ਉਨ੍ਹਾਂ ਲਈ ਇੱਕ ਰਸਤਾ ਬਣਾਏਗਾ ਜੋ ਉਸ ਨੂੰ ਭਾਲਦੇ ਹਨ, ਭਾਵੇਂ ਹਾਲਾਤ ਕੋਈ ਵੀ ਹੋਣ।</w:t>
      </w:r>
    </w:p>
    <w:p w14:paraId="36269C8B" w14:textId="77777777" w:rsidR="00F90BDC" w:rsidRDefault="00F90BDC"/>
    <w:p w14:paraId="02505339" w14:textId="77777777" w:rsidR="00F90BDC" w:rsidRDefault="00F90BDC">
      <w:r xmlns:w="http://schemas.openxmlformats.org/wordprocessingml/2006/main">
        <w:t xml:space="preserve">1: ਪਰਮੇਸ਼ੁਰ ਦਾ ਪਿਆਰ ਅਤੇ ਪ੍ਰਬੰਧ ਸਾਡੇ ਲਈ ਇੱਕ ਰਸਤਾ ਪ੍ਰਦਾਨ ਕਰੇਗਾ ਭਾਵੇਂ ਸਫ਼ਰ ਕਿੰਨਾ ਵੀ ਔਖਾ ਕਿਉਂ ਨਾ ਹੋਵੇ।</w:t>
      </w:r>
    </w:p>
    <w:p w14:paraId="5E955333" w14:textId="77777777" w:rsidR="00F90BDC" w:rsidRDefault="00F90BDC"/>
    <w:p w14:paraId="21A5ACCA" w14:textId="77777777" w:rsidR="00F90BDC" w:rsidRDefault="00F90BDC">
      <w:r xmlns:w="http://schemas.openxmlformats.org/wordprocessingml/2006/main">
        <w:t xml:space="preserve">2: ਅਸੀਂ ਭਰੋਸਾ ਰੱਖ ਸਕਦੇ ਹਾਂ ਕਿ ਪਰਮੇਸ਼ੁਰ ਸਾਡੀਆਂ ਜ਼ਿੰਦਗੀਆਂ ਵਿਚ ਪਹਾੜਾਂ ਅਤੇ ਵਾਦੀਆਂ ਨੂੰ ਬਰਾਬਰ ਕਰੇਗਾ।</w:t>
      </w:r>
    </w:p>
    <w:p w14:paraId="6BE28305" w14:textId="77777777" w:rsidR="00F90BDC" w:rsidRDefault="00F90BDC"/>
    <w:p w14:paraId="6BC93526" w14:textId="77777777" w:rsidR="00F90BDC" w:rsidRDefault="00F90BDC">
      <w:r xmlns:w="http://schemas.openxmlformats.org/wordprocessingml/2006/main">
        <w:t xml:space="preserve">1: ਯਸਾਯਾਹ 40: 4-5 - ਹਰ ਘਾਟੀ ਨੂੰ ਉੱਚਾ ਕੀਤਾ ਜਾਵੇਗਾ, ਅਤੇ ਹਰ ਪਹਾੜ ਅਤੇ ਪਹਾੜੀ ਨੂੰ ਨੀਵਾਂ ਕੀਤਾ ਜਾਵੇਗਾ; ਅਸਮਾਨ ਜ਼ਮੀਨ ਪੱਧਰੀ ਹੋ ਜਾਵੇਗੀ, ਅਤੇ ਕੱਚੀਆਂ ਥਾਵਾਂ ਇੱਕ ਮੈਦਾਨ ਬਣ ਜਾਣਗੀਆਂ।</w:t>
      </w:r>
    </w:p>
    <w:p w14:paraId="2108E705" w14:textId="77777777" w:rsidR="00F90BDC" w:rsidRDefault="00F90BDC"/>
    <w:p w14:paraId="6D937A2A" w14:textId="77777777" w:rsidR="00F90BDC" w:rsidRDefault="00F90BDC">
      <w:r xmlns:w="http://schemas.openxmlformats.org/wordprocessingml/2006/main">
        <w:t xml:space="preserve">2: ਫ਼ਿਲਿੱਪੀਆਂ 4:13 - ਮੈਂ ਉਸ ਰਾਹੀਂ ਸਭ ਕੁਝ ਕਰ ਸਕਦਾ ਹਾਂ ਜੋ ਮੈਨੂੰ ਤਾਕਤ ਦਿੰਦਾ ਹੈ।</w:t>
      </w:r>
    </w:p>
    <w:p w14:paraId="4DC284CF" w14:textId="77777777" w:rsidR="00F90BDC" w:rsidRDefault="00F90BDC"/>
    <w:p w14:paraId="3A6DD43D" w14:textId="77777777" w:rsidR="00F90BDC" w:rsidRDefault="00F90BDC">
      <w:r xmlns:w="http://schemas.openxmlformats.org/wordprocessingml/2006/main">
        <w:t xml:space="preserve">ਲੂਕਾ 3:6 ਅਤੇ ਸਾਰੇ ਸਰੀਰ ਪਰਮੇਸ਼ੁਰ ਦੀ ਮੁਕਤੀ ਨੂੰ ਵੇਖਣਗੇ।</w:t>
      </w:r>
    </w:p>
    <w:p w14:paraId="2273F63D" w14:textId="77777777" w:rsidR="00F90BDC" w:rsidRDefault="00F90BDC"/>
    <w:p w14:paraId="55BA3FFA" w14:textId="77777777" w:rsidR="00F90BDC" w:rsidRDefault="00F90BDC">
      <w:r xmlns:w="http://schemas.openxmlformats.org/wordprocessingml/2006/main">
        <w:t xml:space="preserve">ਜੌਨ ਬਪਤਿਸਮਾ ਦੇਣ ਵਾਲੇ ਨੇ ਤੋਬਾ ਕਰਨ ਦੇ ਸੰਦੇਸ਼ ਦਾ ਪ੍ਰਚਾਰ ਕੀਤਾ ਅਤੇ ਭਵਿੱਖਬਾਣੀ ਕੀਤੀ ਕਿ ਸਾਰੇ ਲੋਕ ਪਰਮੇਸ਼ੁਰ ਦੀ ਮੁਕਤੀ ਨੂੰ ਦੇਖਣ ਦੇ ਯੋਗ ਹੋਣਗੇ।</w:t>
      </w:r>
    </w:p>
    <w:p w14:paraId="65352E0A" w14:textId="77777777" w:rsidR="00F90BDC" w:rsidRDefault="00F90BDC"/>
    <w:p w14:paraId="443415C4" w14:textId="77777777" w:rsidR="00F90BDC" w:rsidRDefault="00F90BDC">
      <w:r xmlns:w="http://schemas.openxmlformats.org/wordprocessingml/2006/main">
        <w:t xml:space="preserve">1. ਤੋਬਾ ਦੀ ਸ਼ਕਤੀ: ਜੌਨ ਬਪਤਿਸਮਾ ਦੇਣ ਵਾਲੇ ਦੇ ਸੰਦੇਸ਼ ਨੂੰ ਸਮਝਣਾ</w:t>
      </w:r>
    </w:p>
    <w:p w14:paraId="1D33DBC5" w14:textId="77777777" w:rsidR="00F90BDC" w:rsidRDefault="00F90BDC"/>
    <w:p w14:paraId="6982C6B1" w14:textId="77777777" w:rsidR="00F90BDC" w:rsidRDefault="00F90BDC">
      <w:r xmlns:w="http://schemas.openxmlformats.org/wordprocessingml/2006/main">
        <w:t xml:space="preserve">2. ਪਰਮੇਸ਼ੁਰ ਦੀ ਮੁਕਤੀ ਦੀ ਗਵਾਹੀ: ਪਰਮੇਸ਼ੁਰ ਦੀ ਕਿਰਪਾ ਲਈ ਆਪਣੇ ਆਪ ਨੂੰ ਤਿਆਰ ਕਰਨਾ</w:t>
      </w:r>
    </w:p>
    <w:p w14:paraId="590D61FF" w14:textId="77777777" w:rsidR="00F90BDC" w:rsidRDefault="00F90BDC"/>
    <w:p w14:paraId="71754A7A" w14:textId="77777777" w:rsidR="00F90BDC" w:rsidRDefault="00F90BDC">
      <w:r xmlns:w="http://schemas.openxmlformats.org/wordprocessingml/2006/main">
        <w:t xml:space="preserve">1. ਯਸਾਯਾਹ 40:5 ਅਤੇ ਪ੍ਰਭੂ ਦੀ ਮਹਿਮਾ ਪ੍ਰਗਟ ਹੋਵੇਗੀ, ਅਤੇ ਸਾਰੇ ਲੋਕ ਇਸਨੂੰ ਇਕੱਠੇ ਵੇਖਣਗੇ।</w:t>
      </w:r>
    </w:p>
    <w:p w14:paraId="3BB7182A" w14:textId="77777777" w:rsidR="00F90BDC" w:rsidRDefault="00F90BDC"/>
    <w:p w14:paraId="7A26E82F" w14:textId="77777777" w:rsidR="00F90BDC" w:rsidRDefault="00F90BDC">
      <w:r xmlns:w="http://schemas.openxmlformats.org/wordprocessingml/2006/main">
        <w:t xml:space="preserve">2. ਜ਼ਬੂਰ 98:2 ਯਹੋਵਾਹ ਨੇ ਆਪਣੀ ਮੁਕਤੀ ਨੂੰ ਪ੍ਰਗਟ ਕੀਤਾ ਹੈ; ਉਸਨੇ ਕੌਮਾਂ ਦੇ ਸਾਮ੍ਹਣੇ ਆਪਣੀ ਧਾਰਮਿਕਤਾ ਪ੍ਰਗਟ ਕੀਤੀ ਹੈ।</w:t>
      </w:r>
    </w:p>
    <w:p w14:paraId="41A6469D" w14:textId="77777777" w:rsidR="00F90BDC" w:rsidRDefault="00F90BDC"/>
    <w:p w14:paraId="22EFD279" w14:textId="77777777" w:rsidR="00F90BDC" w:rsidRDefault="00F90BDC">
      <w:r xmlns:w="http://schemas.openxmlformats.org/wordprocessingml/2006/main">
        <w:t xml:space="preserve">ਲੂਕਾ 3:7 ਤਦ ਉਸ ਨੇ ਉਸ ਭੀੜ ਨੂੰ ਜੋ ਉਸ ਤੋਂ ਬਪਤਿਸਮਾ ਲੈਣ ਲਈ ਆਈ ਸੀ, ਆਖਿਆ, ਹੇ ਸੱਪਾਂ ਦੀ ਪੀੜ੍ਹੀ, ਤੁਹਾਨੂੰ ਆਉਣ ਵਾਲੇ ਕ੍ਰੋਧ ਤੋਂ ਭੱਜਣ ਲਈ ਕਿਸਨੇ ਚੇਤਾਵਨੀ ਦਿੱਤੀ ਹੈ?</w:t>
      </w:r>
    </w:p>
    <w:p w14:paraId="656A32D6" w14:textId="77777777" w:rsidR="00F90BDC" w:rsidRDefault="00F90BDC"/>
    <w:p w14:paraId="362D3580" w14:textId="77777777" w:rsidR="00F90BDC" w:rsidRDefault="00F90BDC">
      <w:r xmlns:w="http://schemas.openxmlformats.org/wordprocessingml/2006/main">
        <w:t xml:space="preserve">ਯੂਹੰਨਾ ਬਪਤਿਸਮਾ ਦੇਣ ਵਾਲੇ ਦੇ ਬਪਤਿਸਮੇ ਲਈ ਆਈ ਭੀੜ ਨੂੰ ਆਉਣ ਵਾਲੇ ਕ੍ਰੋਧ ਦੀ ਚੇਤਾਵਨੀ ਦਿੱਤੀ ਗਈ ਸੀ।</w:t>
      </w:r>
    </w:p>
    <w:p w14:paraId="7F6A4FB4" w14:textId="77777777" w:rsidR="00F90BDC" w:rsidRDefault="00F90BDC"/>
    <w:p w14:paraId="2C80B549" w14:textId="77777777" w:rsidR="00F90BDC" w:rsidRDefault="00F90BDC">
      <w:r xmlns:w="http://schemas.openxmlformats.org/wordprocessingml/2006/main">
        <w:t xml:space="preserve">1. ਸੱਚੀ ਤੋਬਾ ਅਤੇ ਯਿਸੂ ਨੂੰ ਸਾਡੇ ਮੁਕਤੀਦਾਤਾ ਵਜੋਂ ਸਵੀਕਾਰ ਕਰਨਾ ਹੀ ਪਰਮੇਸ਼ੁਰ ਦੇ ਕ੍ਰੋਧ ਤੋਂ ਬਚਣ ਦਾ ਇੱਕੋ ਇੱਕ ਤਰੀਕਾ ਹੈ।</w:t>
      </w:r>
    </w:p>
    <w:p w14:paraId="60B785F6" w14:textId="77777777" w:rsidR="00F90BDC" w:rsidRDefault="00F90BDC"/>
    <w:p w14:paraId="7B9B2367" w14:textId="77777777" w:rsidR="00F90BDC" w:rsidRDefault="00F90BDC">
      <w:r xmlns:w="http://schemas.openxmlformats.org/wordprocessingml/2006/main">
        <w:t xml:space="preserve">2. ਪਰਮੇਸ਼ੁਰ ਦਾ ਕ੍ਰੋਧ ਅਸਲੀ ਹੈ ਅਤੇ ਸਾਨੂੰ ਇਸ ਨੂੰ ਨਜ਼ਰਅੰਦਾਜ਼ ਨਹੀਂ ਕਰਨਾ ਚਾਹੀਦਾ।</w:t>
      </w:r>
    </w:p>
    <w:p w14:paraId="09AA1BFC" w14:textId="77777777" w:rsidR="00F90BDC" w:rsidRDefault="00F90BDC"/>
    <w:p w14:paraId="5E0045DF" w14:textId="77777777" w:rsidR="00F90BDC" w:rsidRDefault="00F90BDC">
      <w:r xmlns:w="http://schemas.openxmlformats.org/wordprocessingml/2006/main">
        <w:t xml:space="preserve">1. ਯੂਹੰਨਾ 3:16-17 - ਕਿਉਂਕਿ ਪਰਮੇਸ਼ੁਰ ਨੇ ਸੰਸਾਰ ਨੂੰ ਇੰਨਾ ਪਿਆਰ ਕੀਤਾ ਕਿ ਉਸਨੇ ਆਪਣਾ ਇਕਲੌਤਾ ਪੁੱਤਰ ਦੇ ਦਿੱਤਾ, ਤਾਂ ਜੋ ਜੋ ਕੋਈ ਵੀ ਉਸ ਵਿੱਚ ਵਿਸ਼ਵਾਸ ਕਰੇ ਉਹ ਨਾਸ਼ ਨਾ ਹੋਵੇ ਪਰ ਸਦੀਵੀ ਜੀਵਨ ਪ੍ਰਾਪਤ ਕਰੇ।</w:t>
      </w:r>
    </w:p>
    <w:p w14:paraId="4B85661C" w14:textId="77777777" w:rsidR="00F90BDC" w:rsidRDefault="00F90BDC"/>
    <w:p w14:paraId="57AB21CD" w14:textId="77777777" w:rsidR="00F90BDC" w:rsidRDefault="00F90BDC">
      <w:r xmlns:w="http://schemas.openxmlformats.org/wordprocessingml/2006/main">
        <w:t xml:space="preserve">2. ਰੋਮੀਆਂ 6:23 - ਕਿਉਂਕਿ ਪਾਪ ਦੀ ਮਜ਼ਦੂਰੀ ਮੌਤ ਹੈ, ਪਰ ਪਰਮੇਸ਼ੁਰ ਦੀ ਮੁਫ਼ਤ ਦਾਤ ਮਸੀਹ ਯਿਸੂ ਸਾਡੇ ਪ੍ਰਭੂ ਵਿੱਚ ਸਦੀਵੀ ਜੀਵਨ ਹੈ।</w:t>
      </w:r>
    </w:p>
    <w:p w14:paraId="5B3CA94F" w14:textId="77777777" w:rsidR="00F90BDC" w:rsidRDefault="00F90BDC"/>
    <w:p w14:paraId="413834DC" w14:textId="77777777" w:rsidR="00F90BDC" w:rsidRDefault="00F90BDC">
      <w:r xmlns:w="http://schemas.openxmlformats.org/wordprocessingml/2006/main">
        <w:t xml:space="preserve">ਲੂਕਾ 3:8 ਇਸ ਲਈ ਤੋਬਾ ਕਰਨ ਦੇ ਯੋਗ ਫਲ ਲਿਆਓ ਅਤੇ ਆਪਣੇ ਮਨ ਵਿੱਚ ਇਹ ਨਾ ਕਹੋ ਕਿ ਸਾਡੇ ਪਿਤਾ ਲਈ ਅਬਰਾਹਾਮ ਹੈ, ਕਿਉਂਕਿ ਮੈਂ ਤੁਹਾਨੂੰ ਆਖਦਾ ਹਾਂ ਕਿ ਪਰਮੇਸ਼ੁਰ ਇਨ੍ਹਾਂ ਪੱਥਰਾਂ ਤੋਂ ਅਬਰਾਹਾਮ ਲਈ ਬੱਚੇ ਪੈਦਾ ਕਰਨ ਦੇ ਯੋਗ ਹੈ।</w:t>
      </w:r>
    </w:p>
    <w:p w14:paraId="2450AAC0" w14:textId="77777777" w:rsidR="00F90BDC" w:rsidRDefault="00F90BDC"/>
    <w:p w14:paraId="45B33E86" w14:textId="77777777" w:rsidR="00F90BDC" w:rsidRDefault="00F90BDC">
      <w:r xmlns:w="http://schemas.openxmlformats.org/wordprocessingml/2006/main">
        <w:t xml:space="preserve">ਜੌਨ ਬਪਤਿਸਮਾ ਦੇਣ ਵਾਲਾ ਲੋਕਾਂ ਨੂੰ ਆਪਣੇ ਪੂਰਵਜ ਅਬਰਾਹਾਮ 'ਤੇ ਭਰੋਸਾ ਕਰਨ ਦੀ ਬਜਾਏ, ਚੰਗੇ ਕੰਮ ਪੈਦਾ ਕਰਕੇ ਸੱਚੀ ਤੋਬਾ ਕਰਨ ਲਈ ਉਤਸ਼ਾਹਿਤ ਕਰਦਾ ਹੈ। ਉਹ ਇਸ ਗੱਲ 'ਤੇ ਜ਼ੋਰ ਦਿੰਦਾ ਹੈ ਕਿ ਪਰਮੇਸ਼ੁਰ ਅਬਰਾਹਾਮ ਦੇ ਬੱਚਿਆਂ ਨੂੰ ਪੱਥਰਾਂ ਤੋਂ ਵੀ ਪੈਦਾ ਕਰ ਸਕਦਾ ਹੈ।</w:t>
      </w:r>
    </w:p>
    <w:p w14:paraId="08726C0E" w14:textId="77777777" w:rsidR="00F90BDC" w:rsidRDefault="00F90BDC"/>
    <w:p w14:paraId="28A8129B" w14:textId="77777777" w:rsidR="00F90BDC" w:rsidRDefault="00F90BDC">
      <w:r xmlns:w="http://schemas.openxmlformats.org/wordprocessingml/2006/main">
        <w:t xml:space="preserve">1. ਸੱਚੇ ਤੋਬਾ ਕਰਨ ਲਈ ਕਾਲ: ਲੂਕਾ 3:8 ਦੀ ਜਾਂਚ</w:t>
      </w:r>
    </w:p>
    <w:p w14:paraId="52DE7CA7" w14:textId="77777777" w:rsidR="00F90BDC" w:rsidRDefault="00F90BDC"/>
    <w:p w14:paraId="3C610349" w14:textId="77777777" w:rsidR="00F90BDC" w:rsidRDefault="00F90BDC">
      <w:r xmlns:w="http://schemas.openxmlformats.org/wordprocessingml/2006/main">
        <w:t xml:space="preserve">2. ਆਪਣੇ ਪੂਰਵਜਾਂ 'ਤੇ ਭਰੋਸਾ ਕਰਨਾ ਜਾਂ ਪਰਮੇਸ਼ੁਰ ਦੀ ਕਿਰਪਾ ਦੀ ਮੰਗ ਕਰਨਾ: ਲੂਕਾ 3:8 ਦਾ ਅਧਿਐਨ</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ਰੋਮੀਆਂ 4:13-16 - ਅਬਰਾਹਾਮ ਦੀ ਨਿਹਚਾ ਨੂੰ ਉਸ ਨੂੰ ਧਾਰਮਿਕਤਾ ਵਜੋਂ ਸਿਹਰਾ ਦਿੱਤਾ ਗਿਆ ਸੀ।</w:t>
      </w:r>
    </w:p>
    <w:p w14:paraId="2E9CA7DB" w14:textId="77777777" w:rsidR="00F90BDC" w:rsidRDefault="00F90BDC"/>
    <w:p w14:paraId="4AE052E0" w14:textId="77777777" w:rsidR="00F90BDC" w:rsidRDefault="00F90BDC">
      <w:r xmlns:w="http://schemas.openxmlformats.org/wordprocessingml/2006/main">
        <w:t xml:space="preserve">2. ਯਾਕੂਬ 2:14-26 - ਕੰਮਾਂ ਤੋਂ ਬਿਨਾਂ ਵਿਸ਼ਵਾਸ ਮਰ ਗਿਆ ਹੈ।</w:t>
      </w:r>
    </w:p>
    <w:p w14:paraId="1AD83ECF" w14:textId="77777777" w:rsidR="00F90BDC" w:rsidRDefault="00F90BDC"/>
    <w:p w14:paraId="74EE4018" w14:textId="77777777" w:rsidR="00F90BDC" w:rsidRDefault="00F90BDC">
      <w:r xmlns:w="http://schemas.openxmlformats.org/wordprocessingml/2006/main">
        <w:t xml:space="preserve">ਲੂਕਾ 3:9 ਅਤੇ ਹੁਣ ਵੀ ਰੁੱਖਾਂ ਦੀਆਂ ਜੜ੍ਹਾਂ ਉੱਤੇ ਕੁਹਾੜਾ ਰੱਖਿਆ ਗਿਆ ਹੈ: ਇਸ ਲਈ ਹਰੇਕ ਰੁੱਖ ਜੋ ਚੰਗਾ ਫਲ ਨਹੀਂ ਦਿੰਦਾ ਵੱਢਿਆ ਜਾਂਦਾ ਹੈ ਅਤੇ ਅੱਗ ਵਿੱਚ ਸੁੱਟ ਦਿੱਤਾ ਜਾਂਦਾ ਹੈ।</w:t>
      </w:r>
    </w:p>
    <w:p w14:paraId="731DE20F" w14:textId="77777777" w:rsidR="00F90BDC" w:rsidRDefault="00F90BDC"/>
    <w:p w14:paraId="5C7657B4" w14:textId="77777777" w:rsidR="00F90BDC" w:rsidRDefault="00F90BDC">
      <w:r xmlns:w="http://schemas.openxmlformats.org/wordprocessingml/2006/main">
        <w:t xml:space="preserve">ਕੁਹਾੜਾ ਬੇ-ਫਲ ਰੁੱਖਾਂ ਦਾ ਨਿਆਂ ਕਰਨ ਲਈ ਰੱਖਿਆ ਗਿਆ ਹੈ, ਅਤੇ ਜਿਹੜੇ ਚੰਗੇ ਫਲ ਨਹੀਂ ਦਿੰਦੇ ਹਨ ਉਨ੍ਹਾਂ ਨੂੰ ਵੱਢਿਆ ਜਾਵੇਗਾ ਅਤੇ ਅੱਗ ਵਿੱਚ ਸੁੱਟਿਆ ਜਾਵੇਗਾ।</w:t>
      </w:r>
    </w:p>
    <w:p w14:paraId="430F70C7" w14:textId="77777777" w:rsidR="00F90BDC" w:rsidRDefault="00F90BDC"/>
    <w:p w14:paraId="42665AB5" w14:textId="77777777" w:rsidR="00F90BDC" w:rsidRDefault="00F90BDC">
      <w:r xmlns:w="http://schemas.openxmlformats.org/wordprocessingml/2006/main">
        <w:t xml:space="preserve">1. ਫਲ ਰਹਿਤ ਰੁੱਖਾਂ 'ਤੇ ਪਰਮੇਸ਼ੁਰ ਦਾ ਨਿਰਣਾ: ਤੋਬਾ ਨਾ ਕਰਨ ਦੇ ਨਤੀਜਿਆਂ ਨੂੰ ਸਮਝਣਾ</w:t>
      </w:r>
    </w:p>
    <w:p w14:paraId="6BB2B87A" w14:textId="77777777" w:rsidR="00F90BDC" w:rsidRDefault="00F90BDC"/>
    <w:p w14:paraId="425C21A6" w14:textId="77777777" w:rsidR="00F90BDC" w:rsidRDefault="00F90BDC">
      <w:r xmlns:w="http://schemas.openxmlformats.org/wordprocessingml/2006/main">
        <w:t xml:space="preserve">2. ਪਸ਼ਚਾਤਾਪ ਦਾ ਫਲ: ਇੱਕ ਜੀਵਨ ਪੈਦਾ ਕਰਨਾ ਜੋ ਚੰਗਾ ਫਲ ਦਿੰਦਾ ਹੈ</w:t>
      </w:r>
    </w:p>
    <w:p w14:paraId="6383A48F" w14:textId="77777777" w:rsidR="00F90BDC" w:rsidRDefault="00F90BDC"/>
    <w:p w14:paraId="4C4CF830" w14:textId="77777777" w:rsidR="00F90BDC" w:rsidRDefault="00F90BDC">
      <w:r xmlns:w="http://schemas.openxmlformats.org/wordprocessingml/2006/main">
        <w:t xml:space="preserve">1. ਯੂਹੰਨਾ 15:2, "[ਯਿਸੂ ਨੇ ਕਿਹਾ,] ਮੇਰੇ ਵਿੱਚ ਹਰ ਇੱਕ ਟਹਿਣੀ ਜੋ ਫਲ ਨਹੀਂ ਦਿੰਦੀ, ਉਹ ਦੂਰ ਕਰਦਾ ਹੈ: ਅਤੇ ਹਰੇਕ ਟਹਿਣੀ ਜੋ ਫਲ ਦਿੰਦੀ ਹੈ, ਉਹ ਉਸ ਨੂੰ ਸ਼ੁੱਧ ਕਰਦਾ ਹੈ, ਤਾਂ ਜੋ ਇਹ ਹੋਰ ਫਲ ਲਿਆਵੇ।"</w:t>
      </w:r>
    </w:p>
    <w:p w14:paraId="3FDA150A" w14:textId="77777777" w:rsidR="00F90BDC" w:rsidRDefault="00F90BDC"/>
    <w:p w14:paraId="2C66050A" w14:textId="77777777" w:rsidR="00F90BDC" w:rsidRDefault="00F90BDC">
      <w:r xmlns:w="http://schemas.openxmlformats.org/wordprocessingml/2006/main">
        <w:t xml:space="preserve">2. ਯਿਰਮਿਯਾਹ 17:7-8, “ਧੰਨ ਹੈ ਉਹ ਮਨੁੱਖ ਜਿਹੜਾ ਪ੍ਰਭੂ ਉੱਤੇ ਭਰੋਸਾ ਰੱਖਦਾ ਹੈ, ਅਤੇ ਜਿਸਦੀ ਉਮੀਦ ਪ੍ਰਭੂ ਹੈ। ਕਿਉਂਕਿ ਉਹ ਪਾਣੀ ਦੇ ਕੋਲ ਲਗਾਏ ਰੁੱਖ ਵਰਗਾ ਹੋਵੇਗਾ, ਅਤੇ ਉਹ ਆਪਣੀਆਂ ਜੜ੍ਹਾਂ ਨੂੰ ਨਦੀ ਦੇ ਕੰਢੇ ਫੈਲਾਉਂਦਾ ਹੈ, ਅਤੇ ਉਹ ਨਹੀਂ ਦੇਖੇਗਾ ਕਿ ਗਰਮੀ ਕਦੋਂ ਆਉਂਦੀ ਹੈ, ਪਰ ਉਸਦੇ ਪੱਤੇ ਹਰੇ ਹੋਣਗੇ। ਅਤੇ ਸੋਕੇ ਦੇ ਸਾਲ ਵਿੱਚ ਸਾਵਧਾਨ ਨਹੀਂ ਰਹੇਗਾ, ਨਾ ਹੀ ਫਲ ਦੇਣ ਤੋਂ ਰੁਕੇਗਾ।”</w:t>
      </w:r>
    </w:p>
    <w:p w14:paraId="60DC1364" w14:textId="77777777" w:rsidR="00F90BDC" w:rsidRDefault="00F90BDC"/>
    <w:p w14:paraId="75E0DD75" w14:textId="77777777" w:rsidR="00F90BDC" w:rsidRDefault="00F90BDC">
      <w:r xmlns:w="http://schemas.openxmlformats.org/wordprocessingml/2006/main">
        <w:t xml:space="preserve">ਲੂਕਾ 3:10 ਅਤੇ ਲੋਕਾਂ ਨੇ ਉਹ ਨੂੰ ਪੁੱਛਿਆ, ਫੇਰ ਅਸੀਂ ਕੀ ਕਰੀਏ?</w:t>
      </w:r>
    </w:p>
    <w:p w14:paraId="4E9CD48E" w14:textId="77777777" w:rsidR="00F90BDC" w:rsidRDefault="00F90BDC"/>
    <w:p w14:paraId="71931995" w14:textId="77777777" w:rsidR="00F90BDC" w:rsidRDefault="00F90BDC">
      <w:r xmlns:w="http://schemas.openxmlformats.org/wordprocessingml/2006/main">
        <w:t xml:space="preserve">ਲੋਕਾਂ ਨੇ ਯੂਹੰਨਾ ਨੂੰ ਪੁੱਛਿਆ ਕਿ ਉਨ੍ਹਾਂ ਨੂੰ ਬਚਣ ਲਈ ਕੀ ਕਰਨਾ ਚਾਹੀਦਾ ਹੈ।</w:t>
      </w:r>
    </w:p>
    <w:p w14:paraId="33496CB4" w14:textId="77777777" w:rsidR="00F90BDC" w:rsidRDefault="00F90BDC"/>
    <w:p w14:paraId="22DC0DBC" w14:textId="77777777" w:rsidR="00F90BDC" w:rsidRDefault="00F90BDC">
      <w:r xmlns:w="http://schemas.openxmlformats.org/wordprocessingml/2006/main">
        <w:t xml:space="preserve">1: ਸਾਰੇ ਲੋਕਾਂ ਨੂੰ ਮੁਕਤੀ ਲਈ ਪਰਮੇਸ਼ੁਰ ਵੱਲ ਮੁੜਨਾ ਚਾਹੀਦਾ ਹੈ।</w:t>
      </w:r>
    </w:p>
    <w:p w14:paraId="6F079EB0" w14:textId="77777777" w:rsidR="00F90BDC" w:rsidRDefault="00F90BDC"/>
    <w:p w14:paraId="125FCB63" w14:textId="77777777" w:rsidR="00F90BDC" w:rsidRDefault="00F90BDC">
      <w:r xmlns:w="http://schemas.openxmlformats.org/wordprocessingml/2006/main">
        <w:t xml:space="preserve">2: ਆਪਣੀਆਂ ਜ਼ਿੰਦਗੀਆਂ ਬਾਰੇ ਸੋਚਣ ਅਤੇ ਆਪਣੀਆਂ ਗ਼ਲਤੀਆਂ ਤੋਂ ਤੋਬਾ ਕਰਨ ਲਈ ਸਮਾਂ ਕੱਢੋ।</w:t>
      </w:r>
    </w:p>
    <w:p w14:paraId="000A5BC7" w14:textId="77777777" w:rsidR="00F90BDC" w:rsidRDefault="00F90BDC"/>
    <w:p w14:paraId="286F875C" w14:textId="77777777" w:rsidR="00F90BDC" w:rsidRDefault="00F90BDC">
      <w:r xmlns:w="http://schemas.openxmlformats.org/wordprocessingml/2006/main">
        <w:t xml:space="preserve">1: ਰਸੂਲਾਂ ਦੇ ਕਰਤੱਬ 2:38 - "ਤੁਹਾਡੇ ਵਿੱਚੋਂ ਹਰ ਕੋਈ ਆਪਣੇ ਪਾਪਾਂ ਦੀ ਮਾਫ਼ੀ ਲਈ ਯਿਸੂ ਮਸੀਹ ਦੇ ਨਾਮ ਵਿੱਚ ਤੋਬਾ ਕਰੋ ਅਤੇ ਬਪਤਿਸਮਾ ਲਓ।"</w:t>
      </w:r>
    </w:p>
    <w:p w14:paraId="59A89263" w14:textId="77777777" w:rsidR="00F90BDC" w:rsidRDefault="00F90BDC"/>
    <w:p w14:paraId="3304CFC2" w14:textId="77777777" w:rsidR="00F90BDC" w:rsidRDefault="00F90BDC">
      <w:r xmlns:w="http://schemas.openxmlformats.org/wordprocessingml/2006/main">
        <w:t xml:space="preserve">2: ਰੋਮੀਆਂ 10:9 - "ਜੇ ਤੁਸੀਂ ਆਪਣੇ ਮੂੰਹ ਨਾਲ ਐਲਾਨ ਕਰਦੇ ਹੋ, "ਯਿਸੂ ਪ੍ਰਭੂ ਹੈ," ਅਤੇ ਆਪਣੇ ਦਿਲ ਵਿੱਚ ਵਿਸ਼ਵਾਸ ਕਰਦੇ ਹੋ ਕਿ ਪਰਮੇਸ਼ੁਰ ਨੇ ਉਸਨੂੰ ਮੁਰਦਿਆਂ ਵਿੱਚੋਂ ਜਿਵਾਲਿਆ, ਤਾਂ ਤੁਸੀਂ ਬਚ ਜਾਵੋਗੇ।</w:t>
      </w:r>
    </w:p>
    <w:p w14:paraId="5AA31F9D" w14:textId="77777777" w:rsidR="00F90BDC" w:rsidRDefault="00F90BDC"/>
    <w:p w14:paraId="3F00B795" w14:textId="77777777" w:rsidR="00F90BDC" w:rsidRDefault="00F90BDC">
      <w:r xmlns:w="http://schemas.openxmlformats.org/wordprocessingml/2006/main">
        <w:t xml:space="preserve">ਲੂਕਾ 3:11 ਉਸ ਨੇ ਉਨ੍ਹਾਂ ਨੂੰ ਉੱਤਰ ਦਿੱਤਾ, ਜਿਸ ਕੋਲ ਦੋ ਕੁੜਤੇ ਹਨ, ਉਹ ਉਸ ਨੂੰ ਦੇਵੇ ਜਿਸ ਕੋਲ ਇੱਕ ਵੀ ਨਹੀਂ ਹੈ। ਅਤੇ ਜਿਸ ਕੋਲ ਮਾਸ ਹੈ, ਉਸਨੂੰ ਅਜਿਹਾ ਕਰਨਾ ਚਾਹੀਦਾ ਹੈ।</w:t>
      </w:r>
    </w:p>
    <w:p w14:paraId="198F9809" w14:textId="77777777" w:rsidR="00F90BDC" w:rsidRDefault="00F90BDC"/>
    <w:p w14:paraId="34C860FF" w14:textId="77777777" w:rsidR="00F90BDC" w:rsidRDefault="00F90BDC">
      <w:r xmlns:w="http://schemas.openxmlformats.org/wordprocessingml/2006/main">
        <w:t xml:space="preserve">ਜੌਹਨ ਬੈਪਟਿਸਟ ਉਹਨਾਂ ਲੋਕਾਂ ਨੂੰ ਨਿਰਦੇਸ਼ ਦਿੰਦਾ ਹੈ ਜਿਨ੍ਹਾਂ ਕੋਲ ਵਾਧੂ ਸਰੋਤ ਹਨ ਉਹਨਾਂ ਦੇ ਨਾਲ ਆਪਣੇ ਸਰੋਤ ਸਾਂਝੇ ਕਰਨ ਲਈ ਜਿਨ੍ਹਾਂ ਕੋਲ ਕੋਈ ਨਹੀਂ ਹੈ।</w:t>
      </w:r>
    </w:p>
    <w:p w14:paraId="063DD44E" w14:textId="77777777" w:rsidR="00F90BDC" w:rsidRDefault="00F90BDC"/>
    <w:p w14:paraId="0D067A9F" w14:textId="77777777" w:rsidR="00F90BDC" w:rsidRDefault="00F90BDC">
      <w:r xmlns:w="http://schemas.openxmlformats.org/wordprocessingml/2006/main">
        <w:t xml:space="preserve">1. "ਉਦਾਰਤਾ ਦਾ ਆਸ਼ੀਰਵਾਦ"</w:t>
      </w:r>
    </w:p>
    <w:p w14:paraId="4C9AE7C6" w14:textId="77777777" w:rsidR="00F90BDC" w:rsidRDefault="00F90BDC"/>
    <w:p w14:paraId="6DBA71BE" w14:textId="77777777" w:rsidR="00F90BDC" w:rsidRDefault="00F90BDC">
      <w:r xmlns:w="http://schemas.openxmlformats.org/wordprocessingml/2006/main">
        <w:t xml:space="preserve">2. "ਸਾਡੇ ਕੋਲ ਜੋ ਹੈ ਸਾਂਝਾ ਕਰਨਾ"</w:t>
      </w:r>
    </w:p>
    <w:p w14:paraId="24AA658F" w14:textId="77777777" w:rsidR="00F90BDC" w:rsidRDefault="00F90BDC"/>
    <w:p w14:paraId="3806E934" w14:textId="77777777" w:rsidR="00F90BDC" w:rsidRDefault="00F90BDC">
      <w:r xmlns:w="http://schemas.openxmlformats.org/wordprocessingml/2006/main">
        <w:t xml:space="preserve">1. ਯਾਕੂਬ 1:17 - ਹਰ ਚੰਗੀ ਅਤੇ ਸੰਪੂਰਨ ਤੋਹਫ਼ਾ ਉੱਪਰੋਂ ਹੈ, ਸਵਰਗੀ ਰੋਸ਼ਨੀ ਦੇ ਪਿਤਾ ਤੋਂ ਹੇਠਾਂ ਆ ਰਿਹਾ ਹੈ, ਜੋ ਬਦਲਦੇ ਪਰਛਾਵੇਂ ਵਾਂਗ ਨਹੀਂ ਬਦਲਦਾ.</w:t>
      </w:r>
    </w:p>
    <w:p w14:paraId="7C2D49F3" w14:textId="77777777" w:rsidR="00F90BDC" w:rsidRDefault="00F90BDC"/>
    <w:p w14:paraId="707AFC37" w14:textId="77777777" w:rsidR="00F90BDC" w:rsidRDefault="00F90BDC">
      <w:r xmlns:w="http://schemas.openxmlformats.org/wordprocessingml/2006/main">
        <w:t xml:space="preserve">2. ਮੱਤੀ 25:40 - "ਰਾਜਾ ਜਵਾਬ ਦੇਵੇਗਾ, 'ਮੈਂ ਤੁਹਾਨੂੰ ਸੱਚ ਦੱਸਦਾ ਹਾਂ, ਜੋ ਕੁਝ ਤੁਸੀਂ ਮੇਰੇ ਇਨ੍ਹਾਂ ਭੈਣਾਂ-ਭਰਾਵਾਂ ਵਿੱਚੋਂ ਇੱਕ ਲਈ ਕੀਤਾ, ਤੁਸੀਂ ਮੇਰੇ ਲਈ ਕੀਤਾ।'</w:t>
      </w:r>
    </w:p>
    <w:p w14:paraId="392ABD72" w14:textId="77777777" w:rsidR="00F90BDC" w:rsidRDefault="00F90BDC"/>
    <w:p w14:paraId="37B294CF" w14:textId="77777777" w:rsidR="00F90BDC" w:rsidRDefault="00F90BDC">
      <w:r xmlns:w="http://schemas.openxmlformats.org/wordprocessingml/2006/main">
        <w:t xml:space="preserve">ਲੂਕਾ 3:12 ਤਦ ਮਸੂਲੀਏ ਵੀ ਬਪਤਿਸਮਾ ਲੈਣ ਲਈ ਆਏ ਅਤੇ ਉਹ ਨੂੰ ਆਖਿਆ, ਗੁਰੂ ਜੀ ਅਸੀਂ ਕੀ ਕਰੀਏ?</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ਨੇ ਯੂਹੰਨਾ ਬਪਤਿਸਮਾ ਦੇਣ ਵਾਲੇ ਨੂੰ ਪੁੱਛਿਆ ਕਿ ਉਨ੍ਹਾਂ ਨੂੰ ਬਪਤਿਸਮਾ ਲੈਣ ਲਈ ਕੀ ਕਰਨਾ ਚਾਹੀਦਾ ਹੈ।</w:t>
      </w:r>
    </w:p>
    <w:p w14:paraId="6579938A" w14:textId="77777777" w:rsidR="00F90BDC" w:rsidRDefault="00F90BDC"/>
    <w:p w14:paraId="041E0FF2" w14:textId="77777777" w:rsidR="00F90BDC" w:rsidRDefault="00F90BDC">
      <w:r xmlns:w="http://schemas.openxmlformats.org/wordprocessingml/2006/main">
        <w:t xml:space="preserve">1. ਨਿਮਰਤਾ ਨਾਲ ਪਰਮੇਸ਼ੁਰ ਅਤੇ ਉਸ ਦੇ ਨਬੀਆਂ ਤੋਂ ਸੇਧ ਲੈਣ ਦੀ ਮਹੱਤਤਾ।</w:t>
      </w:r>
    </w:p>
    <w:p w14:paraId="10565F3B" w14:textId="77777777" w:rsidR="00F90BDC" w:rsidRDefault="00F90BDC"/>
    <w:p w14:paraId="5C900345" w14:textId="77777777" w:rsidR="00F90BDC" w:rsidRDefault="00F90BDC">
      <w:r xmlns:w="http://schemas.openxmlformats.org/wordprocessingml/2006/main">
        <w:t xml:space="preserve">2. ਬਪਤਿਸਮੇ ਦੁਆਰਾ ਤੋਬਾ ਅਤੇ ਮਾਫੀ ਦੀ ਸ਼ਕਤੀ।</w:t>
      </w:r>
    </w:p>
    <w:p w14:paraId="1BDA47AF" w14:textId="77777777" w:rsidR="00F90BDC" w:rsidRDefault="00F90BDC"/>
    <w:p w14:paraId="1FFCC158" w14:textId="77777777" w:rsidR="00F90BDC" w:rsidRDefault="00F90BDC">
      <w:r xmlns:w="http://schemas.openxmlformats.org/wordprocessingml/2006/main">
        <w:t xml:space="preserve">1. ਯਿਰਮਿਯਾਹ 29:13 - "ਤੁਸੀਂ ਮੈਨੂੰ ਲੱਭੋਗੇ ਅਤੇ ਮੈਨੂੰ ਲੱਭੋਗੇ ਜਦੋਂ ਤੁਸੀਂ ਮੈਨੂੰ ਆਪਣੇ ਪੂਰੇ ਦਿਲ ਨਾਲ ਲੱਭੋਗੇ।"</w:t>
      </w:r>
    </w:p>
    <w:p w14:paraId="3E920C5C" w14:textId="77777777" w:rsidR="00F90BDC" w:rsidRDefault="00F90BDC"/>
    <w:p w14:paraId="03F0F287" w14:textId="77777777" w:rsidR="00F90BDC" w:rsidRDefault="00F90BDC">
      <w:r xmlns:w="http://schemas.openxmlformats.org/wordprocessingml/2006/main">
        <w:t xml:space="preserve">2. ਰਸੂਲਾਂ ਦੇ ਕਰਤੱਬ 2:38 - "ਤੋਬਾ ਕਰੋ ਅਤੇ ਤੁਹਾਡੇ ਵਿੱਚੋਂ ਹਰ ਇੱਕ ਆਪਣੇ ਪਾਪਾਂ ਦੀ ਮਾਫ਼ੀ ਲਈ ਯਿਸੂ ਮਸੀਹ ਦੇ ਨਾਮ ਵਿੱਚ ਬਪਤਿਸਮਾ ਲਓ।"</w:t>
      </w:r>
    </w:p>
    <w:p w14:paraId="4D94D4FF" w14:textId="77777777" w:rsidR="00F90BDC" w:rsidRDefault="00F90BDC"/>
    <w:p w14:paraId="61BC1E11" w14:textId="77777777" w:rsidR="00F90BDC" w:rsidRDefault="00F90BDC">
      <w:r xmlns:w="http://schemas.openxmlformats.org/wordprocessingml/2006/main">
        <w:t xml:space="preserve">ਲੂਕਾ 3:13 ਅਤੇ ਉਸ ਨੇ ਉਨ੍ਹਾਂ ਨੂੰ ਕਿਹਾ, ਜੋ ਤੁਹਾਨੂੰ ਨਿਯੁਕਤ ਕੀਤਾ ਗਿਆ ਹੈ, ਉਸ ਤੋਂ ਵੱਧ ਨਾ ਲਓ।</w:t>
      </w:r>
    </w:p>
    <w:p w14:paraId="08DA4D71" w14:textId="77777777" w:rsidR="00F90BDC" w:rsidRDefault="00F90BDC"/>
    <w:p w14:paraId="39D9A4AB" w14:textId="77777777" w:rsidR="00F90BDC" w:rsidRDefault="00F90BDC">
      <w:r xmlns:w="http://schemas.openxmlformats.org/wordprocessingml/2006/main">
        <w:t xml:space="preserve">ਬੀਤਣ ਦਾ ਮਤਲਬ ਹੈ ਜੋ ਦਿੱਤਾ ਗਿਆ ਹੈ ਉਸ ਤੋਂ ਵੱਧ ਨਾ ਲੈਣਾ।</w:t>
      </w:r>
    </w:p>
    <w:p w14:paraId="6D8F0BEF" w14:textId="77777777" w:rsidR="00F90BDC" w:rsidRDefault="00F90BDC"/>
    <w:p w14:paraId="23C9CB88" w14:textId="77777777" w:rsidR="00F90BDC" w:rsidRDefault="00F90BDC">
      <w:r xmlns:w="http://schemas.openxmlformats.org/wordprocessingml/2006/main">
        <w:t xml:space="preserve">1. ਸੰਤੁਸ਼ਟੀ: ਤੁਹਾਡੇ ਕੋਲ ਜੋ ਹੈ, ਉਸ ਵਿੱਚ ਆਨੰਦ ਪ੍ਰਾਪਤ ਕਰਨਾ</w:t>
      </w:r>
    </w:p>
    <w:p w14:paraId="0F91F60D" w14:textId="77777777" w:rsidR="00F90BDC" w:rsidRDefault="00F90BDC"/>
    <w:p w14:paraId="6D991BCC" w14:textId="77777777" w:rsidR="00F90BDC" w:rsidRDefault="00F90BDC">
      <w:r xmlns:w="http://schemas.openxmlformats.org/wordprocessingml/2006/main">
        <w:t xml:space="preserve">2. ਉਦਾਰਤਾ: ਪਰਮੇਸ਼ੁਰ ਦੇ ਤੋਹਫ਼ੇ ਨਾਲ ਦੂਜਿਆਂ ਨੂੰ ਅਸੀਸ ਦੇਣਾ</w:t>
      </w:r>
    </w:p>
    <w:p w14:paraId="25CC6177" w14:textId="77777777" w:rsidR="00F90BDC" w:rsidRDefault="00F90BDC"/>
    <w:p w14:paraId="2CC3CB8D" w14:textId="77777777" w:rsidR="00F90BDC" w:rsidRDefault="00F90BDC">
      <w:r xmlns:w="http://schemas.openxmlformats.org/wordprocessingml/2006/main">
        <w:t xml:space="preserve">1. ਫਿਲਪੀਆਂ 4:12-13 “ਮੈਂ ਜਾਣਦਾ ਹਾਂ ਕਿ ਕਿਵੇਂ ਨੀਵਾਂ ਹੋਣਾ ਹੈ, ਅਤੇ ਮੈਂ ਜਾਣਦਾ ਹਾਂ ਕਿ ਕਿਵੇਂ ਵਧਣਾ ਹੈ। ਕਿਸੇ ਵੀ ਅਤੇ ਹਰ ਸਥਿਤੀ ਵਿੱਚ, ਮੈਂ ਭਰਪੂਰਤਾ ਅਤੇ ਭੁੱਖ, ਬਹੁਤਾਤ ਅਤੇ ਜ਼ਰੂਰਤ ਦਾ ਸਾਹਮਣਾ ਕਰਨ ਦਾ ਰਾਜ਼ ਸਿੱਖ ਲਿਆ ਹੈ। ਮੈਂ ਉਸ ਰਾਹੀਂ ਸਭ ਕੁਝ ਕਰ ਸਕਦਾ ਹਾਂ ਜੋ ਮੈਨੂੰ ਤਾਕਤ ਦਿੰਦਾ ਹੈ।”</w:t>
      </w:r>
    </w:p>
    <w:p w14:paraId="6E64B856" w14:textId="77777777" w:rsidR="00F90BDC" w:rsidRDefault="00F90BDC"/>
    <w:p w14:paraId="2900AC76" w14:textId="77777777" w:rsidR="00F90BDC" w:rsidRDefault="00F90BDC">
      <w:r xmlns:w="http://schemas.openxmlformats.org/wordprocessingml/2006/main">
        <w:t xml:space="preserve">2. ਇਬਰਾਨੀਆਂ 13:5 "ਆਪਣੀ ਜ਼ਿੰਦਗੀ ਨੂੰ ਪੈਸੇ ਦੇ ਪਿਆਰ ਤੋਂ ਮੁਕਤ ਰੱਖੋ, ਅਤੇ ਜੋ ਤੁਹਾਡੇ ਕੋਲ ਹੈ ਉਸ ਵਿੱਚ ਸੰਤੁਸ਼ਟ ਰਹੋ, ਕਿਉਂਕਿ ਉਸਨੇ ਕਿਹਾ ਹੈ, 'ਮੈਂ ਤੁਹਾਨੂੰ ਕਦੇ ਨਹੀਂ ਛੱਡਾਂਗਾ ਅਤੇ ਨਾ ਹੀ ਤਿਆਗਾਂਗਾ।'"</w:t>
      </w:r>
    </w:p>
    <w:p w14:paraId="19E4F007" w14:textId="77777777" w:rsidR="00F90BDC" w:rsidRDefault="00F90BDC"/>
    <w:p w14:paraId="7ED9091E" w14:textId="77777777" w:rsidR="00F90BDC" w:rsidRDefault="00F90BDC">
      <w:r xmlns:w="http://schemas.openxmlformats.org/wordprocessingml/2006/main">
        <w:t xml:space="preserve">ਲੂਕਾ 3:14 ਅਤੇ ਸਿਪਾਹੀਆਂ ਨੇ ਵੀ ਉਹ ਦੇ ਕੋਲੋਂ ਮੰਗ ਕੀਤੀ, ਅਤੇ ਅਸੀਂ ਕੀ ਕਰੀਏ? ਯਿਸੂ ਨੇ </w:t>
      </w:r>
      <w:r xmlns:w="http://schemas.openxmlformats.org/wordprocessingml/2006/main">
        <w:lastRenderedPageBreak xmlns:w="http://schemas.openxmlformats.org/wordprocessingml/2006/main"/>
      </w:r>
      <w:r xmlns:w="http://schemas.openxmlformats.org/wordprocessingml/2006/main">
        <w:t xml:space="preserve">ਉਨ੍ਹਾਂ ਨੂੰ ਕਿਹਾ, “ਕਿਸੇ ਨਾਲ ਜ਼ੁਲਮ ਨਾ ਕਰੋ ਅਤੇ ਕਿਸੇ ਉੱਤੇ ਝੂਠਾ ਦੋਸ਼ ਨਾ ਲਗਾਓ। ਅਤੇ ਆਪਣੀ ਤਨਖਾਹ ਨਾਲ ਸੰਤੁਸ਼ਟ ਰਹੋ।</w:t>
      </w:r>
    </w:p>
    <w:p w14:paraId="673FB629" w14:textId="77777777" w:rsidR="00F90BDC" w:rsidRDefault="00F90BDC"/>
    <w:p w14:paraId="123C4340" w14:textId="77777777" w:rsidR="00F90BDC" w:rsidRDefault="00F90BDC">
      <w:r xmlns:w="http://schemas.openxmlformats.org/wordprocessingml/2006/main">
        <w:t xml:space="preserve">ਬੀਤਣ ਦਾ ਸਾਰ ਦਿਓ: ਜੌਹਨ ਬੈਪਟਿਸਟ ਸਿਪਾਹੀਆਂ ਨੂੰ ਹਿੰਸਾ ਅਤੇ ਝੂਠੇ ਇਲਜ਼ਾਮਾਂ ਤੋਂ ਪਰਹੇਜ਼ ਕਰਨ, ਅਤੇ ਉਨ੍ਹਾਂ ਦੀਆਂ ਤਨਖਾਹਾਂ ਨਾਲ ਸੰਤੁਸ਼ਟ ਰਹਿਣ ਦੀ ਹਿਦਾਇਤ ਦਿੰਦਾ ਹੈ।</w:t>
      </w:r>
    </w:p>
    <w:p w14:paraId="2CECA77F" w14:textId="77777777" w:rsidR="00F90BDC" w:rsidRDefault="00F90BDC"/>
    <w:p w14:paraId="0DE2844A" w14:textId="77777777" w:rsidR="00F90BDC" w:rsidRDefault="00F90BDC">
      <w:r xmlns:w="http://schemas.openxmlformats.org/wordprocessingml/2006/main">
        <w:t xml:space="preserve">1. ਸੰਤੁਸ਼ਟੀ: ਇਹ ਪਰਮੇਸ਼ੁਰ ਲਈ ਮਾਇਨੇ ਕਿਉਂ ਰੱਖਦਾ ਹੈ</w:t>
      </w:r>
    </w:p>
    <w:p w14:paraId="45F9B37E" w14:textId="77777777" w:rsidR="00F90BDC" w:rsidRDefault="00F90BDC"/>
    <w:p w14:paraId="1767D3D9" w14:textId="77777777" w:rsidR="00F90BDC" w:rsidRDefault="00F90BDC">
      <w:r xmlns:w="http://schemas.openxmlformats.org/wordprocessingml/2006/main">
        <w:t xml:space="preserve">2. ਅਹਿੰਸਾ ਅਤੇ ਈਮਾਨਦਾਰੀ ਲਈ ਇੱਕ ਕਾਲ</w:t>
      </w:r>
    </w:p>
    <w:p w14:paraId="0536F4F7" w14:textId="77777777" w:rsidR="00F90BDC" w:rsidRDefault="00F90BDC"/>
    <w:p w14:paraId="286065FF" w14:textId="77777777" w:rsidR="00F90BDC" w:rsidRDefault="00F90BDC">
      <w:r xmlns:w="http://schemas.openxmlformats.org/wordprocessingml/2006/main">
        <w:t xml:space="preserve">1. ਫਿਲਪੀਆਂ 4:11-13 - "ਇਹ ਨਹੀਂ ਕਿ ਮੈਂ ਕਮੀ ਦੇ ਸਬੰਧ ਵਿੱਚ ਬੋਲਦਾ ਹਾਂ: ਕਿਉਂਕਿ ਮੈਂ ਸਿੱਖਿਆ ਹੈ, ਮੈਂ ਜਿਸ ਵੀ ਸਥਿਤੀ ਵਿੱਚ ਹਾਂ, ਇਸ ਨਾਲ ਸੰਤੁਸ਼ਟ ਰਹਿਣਾ ਹੈ। ਮੈਂ ਦੋਵੇਂ ਜਾਣਦਾ ਹਾਂ ਕਿ ਕਿਵੇਂ ਨੀਚ ਹੋਣਾ ਹੈ, ਅਤੇ ਮੈਂ ਜਾਣਦਾ ਹਾਂ ਕਿ ਕਿਵੇਂ ਵਧਣਾ ਹੈ: ਹਰ ਥਾਂ ਅਤੇ ਹਰ ਚੀਜ਼ ਵਿੱਚ ਮੈਨੂੰ ਰੱਜੇ ਰਹਿਣ ਅਤੇ ਭੁੱਖੇ ਰਹਿਣ ਲਈ, ਬਹੁਤ ਜ਼ਿਆਦਾ ਹੋਣ ਅਤੇ ਦੁੱਖ ਝੱਲਣ ਦੀ ਹਿਦਾਇਤ ਦਿੱਤੀ ਗਈ ਹੈ। ਮੈਂ ਮਸੀਹ ਦੁਆਰਾ ਸਭ ਕੁਝ ਕਰ ਸਕਦਾ ਹਾਂ ਜੋ ਮੈਨੂੰ ਮਜ਼ਬੂਤ ਕਰਦਾ ਹੈ।"</w:t>
      </w:r>
    </w:p>
    <w:p w14:paraId="1535BF4E" w14:textId="77777777" w:rsidR="00F90BDC" w:rsidRDefault="00F90BDC"/>
    <w:p w14:paraId="49F8DABE" w14:textId="77777777" w:rsidR="00F90BDC" w:rsidRDefault="00F90BDC">
      <w:r xmlns:w="http://schemas.openxmlformats.org/wordprocessingml/2006/main">
        <w:t xml:space="preserve">2. ਮੱਤੀ 5:9 - "ਧੰਨ ਹਨ ਸ਼ਾਂਤੀ ਬਣਾਉਣ ਵਾਲੇ: ਕਿਉਂਕਿ ਉਹ ਪਰਮੇਸ਼ੁਰ ਦੇ ਬੱਚੇ ਕਹਾਉਣਗੇ।"</w:t>
      </w:r>
    </w:p>
    <w:p w14:paraId="6AEC88D5" w14:textId="77777777" w:rsidR="00F90BDC" w:rsidRDefault="00F90BDC"/>
    <w:p w14:paraId="0F4A3D1B" w14:textId="77777777" w:rsidR="00F90BDC" w:rsidRDefault="00F90BDC">
      <w:r xmlns:w="http://schemas.openxmlformats.org/wordprocessingml/2006/main">
        <w:t xml:space="preserve">ਲੂਕਾ 3:15 ਅਤੇ ਜਿਵੇਂ ਕਿ ਲੋਕ ਉਡੀਕ ਕਰ ਰਹੇ ਸਨ, ਅਤੇ ਸਾਰੇ ਲੋਕ ਆਪਣੇ ਦਿਲਾਂ ਵਿੱਚ ਯੂਹੰਨਾ ਬਾਰੇ ਸੋਚ ਰਹੇ ਸਨ, ਭਾਵੇਂ ਉਹ ਮਸੀਹ ਸੀ ਜਾਂ ਨਹੀਂ।</w:t>
      </w:r>
    </w:p>
    <w:p w14:paraId="2E16F3AD" w14:textId="77777777" w:rsidR="00F90BDC" w:rsidRDefault="00F90BDC"/>
    <w:p w14:paraId="418EF689" w14:textId="77777777" w:rsidR="00F90BDC" w:rsidRDefault="00F90BDC">
      <w:r xmlns:w="http://schemas.openxmlformats.org/wordprocessingml/2006/main">
        <w:t xml:space="preserve">ਯੂਹੰਨਾ ਬਪਤਿਸਮਾ ਦੇਣ ਵਾਲੇ ਨੇ ਲੋਕਾਂ ਨੂੰ ਆਪਣੇ ਪਾਪਾਂ ਦੀ ਮਾਫ਼ੀ ਪ੍ਰਾਪਤ ਕਰਨ ਲਈ ਤੋਬਾ ਕਰਨ ਅਤੇ ਬਪਤਿਸਮਾ ਲੈਣ ਲਈ ਕਿਹਾ।</w:t>
      </w:r>
    </w:p>
    <w:p w14:paraId="2494B293" w14:textId="77777777" w:rsidR="00F90BDC" w:rsidRDefault="00F90BDC"/>
    <w:p w14:paraId="77936BD8" w14:textId="77777777" w:rsidR="00F90BDC" w:rsidRDefault="00F90BDC">
      <w:r xmlns:w="http://schemas.openxmlformats.org/wordprocessingml/2006/main">
        <w:t xml:space="preserve">1: ਤੋਬਾ ਕਰੋ ਅਤੇ ਬਪਤਿਸਮਾ ਲਓ - ਲੂਕਾ 3:15</w:t>
      </w:r>
    </w:p>
    <w:p w14:paraId="6D9D3161" w14:textId="77777777" w:rsidR="00F90BDC" w:rsidRDefault="00F90BDC"/>
    <w:p w14:paraId="427C5671" w14:textId="77777777" w:rsidR="00F90BDC" w:rsidRDefault="00F90BDC">
      <w:r xmlns:w="http://schemas.openxmlformats.org/wordprocessingml/2006/main">
        <w:t xml:space="preserve">2: ਉਮੀਦ ਦੀ ਤਾਕਤ — ਲੂਕਾ 3:15</w:t>
      </w:r>
    </w:p>
    <w:p w14:paraId="370CFECC" w14:textId="77777777" w:rsidR="00F90BDC" w:rsidRDefault="00F90BDC"/>
    <w:p w14:paraId="0897B879" w14:textId="77777777" w:rsidR="00F90BDC" w:rsidRDefault="00F90BDC">
      <w:r xmlns:w="http://schemas.openxmlformats.org/wordprocessingml/2006/main">
        <w:t xml:space="preserve">1: ਰਸੂਲਾਂ ਦੇ ਕਰਤੱਬ 2:38 - "ਤੋਬਾ ਕਰੋ ਅਤੇ ਤੁਹਾਡੇ ਵਿੱਚੋਂ ਹਰ ਇੱਕ ਆਪਣੇ ਪਾਪਾਂ ਦੀ ਮਾਫ਼ੀ ਲਈ ਯਿਸੂ ਮਸੀਹ ਦੇ ਨਾਮ ਵਿੱਚ ਬਪਤਿਸਮਾ ਲਓ, ਅਤੇ ਤੁਹਾਨੂੰ ਪਵਿੱਤਰ ਆਤਮਾ ਦੀ ਦਾਤ ਪ੍ਰਾਪਤ ਹੋਵੇਗੀ।"</w:t>
      </w:r>
    </w:p>
    <w:p w14:paraId="3F8C9DB3" w14:textId="77777777" w:rsidR="00F90BDC" w:rsidRDefault="00F90BDC"/>
    <w:p w14:paraId="108AA828" w14:textId="77777777" w:rsidR="00F90BDC" w:rsidRDefault="00F90BDC">
      <w:r xmlns:w="http://schemas.openxmlformats.org/wordprocessingml/2006/main">
        <w:t xml:space="preserve">2: ਮਰਕੁਸ 1:4 - "ਯੂਹੰਨਾ ਬਪਤਿਸਮਾ ਦੇਣ ਵਾਲਾ ਉਜਾੜ ਵਿੱਚ ਪ੍ਰਗਟ ਹੋਇਆ, ਪਾਪਾਂ ਦੀ ਮਾਫ਼ੀ ਲਈ ਤੋਬਾ ਦੇ ਬਪਤਿਸਮੇ ਦਾ ਪ੍ਰਚਾਰ ਕਰਦਾ ਹੋਇਆ।"</w:t>
      </w:r>
    </w:p>
    <w:p w14:paraId="3261CEFD" w14:textId="77777777" w:rsidR="00F90BDC" w:rsidRDefault="00F90BDC"/>
    <w:p w14:paraId="6D4E8C2F" w14:textId="77777777" w:rsidR="00F90BDC" w:rsidRDefault="00F90BDC">
      <w:r xmlns:w="http://schemas.openxmlformats.org/wordprocessingml/2006/main">
        <w:t xml:space="preserve">ਲੂਕਾ 3:16 ਯੂਹੰਨਾ ਨੇ ਸਭਨਾਂ ਨੂੰ ਉੱਤਰ ਦਿੱਤਾ, ਮੈਂ ਤੁਹਾਨੂੰ ਪਾਣੀ ਨਾਲ ਬਪਤਿਸਮਾ ਦਿੰਦਾ ਹਾਂ। ਪਰ ਮੇਰੇ ਨਾਲੋਂ ਇੱਕ ਤਾਕਤਵਰ ਆਵੇਗਾ, ਜਿਸਦੀ ਜੁੱਤੀ ਦਾ ਕੜਾ ਮੈਂ ਖੋਲ੍ਹਣ ਦੇ ਯੋਗ ਨਹੀਂ ਹਾਂ: ਉਹ ਤੁਹਾਨੂੰ ਪਵਿੱਤਰ ਆਤਮਾ ਅਤੇ ਅੱਗ ਨਾਲ ਬਪਤਿਸਮਾ ਦੇਵੇਗਾ:</w:t>
      </w:r>
    </w:p>
    <w:p w14:paraId="7964E3D4" w14:textId="77777777" w:rsidR="00F90BDC" w:rsidRDefault="00F90BDC"/>
    <w:p w14:paraId="2E85267D" w14:textId="77777777" w:rsidR="00F90BDC" w:rsidRDefault="00F90BDC">
      <w:r xmlns:w="http://schemas.openxmlformats.org/wordprocessingml/2006/main">
        <w:t xml:space="preserve">ਜੌਨ ਬਪਤਿਸਮਾ ਦੇਣ ਵਾਲੇ ਨੇ ਯਿਸੂ ਦੇ ਆਉਣ ਦਾ ਐਲਾਨ ਕੀਤਾ ਹੈ ਜੋ ਪਵਿੱਤਰ ਆਤਮਾ ਅਤੇ ਅੱਗ ਨਾਲ ਬਪਤਿਸਮਾ ਦੇਵੇਗਾ।</w:t>
      </w:r>
    </w:p>
    <w:p w14:paraId="45226798" w14:textId="77777777" w:rsidR="00F90BDC" w:rsidRDefault="00F90BDC"/>
    <w:p w14:paraId="53ED186C" w14:textId="77777777" w:rsidR="00F90BDC" w:rsidRDefault="00F90BDC">
      <w:r xmlns:w="http://schemas.openxmlformats.org/wordprocessingml/2006/main">
        <w:t xml:space="preserve">1. ਯਿਸੂ ਦਾ ਆਉਣਾ: ਪਵਿੱਤਰ ਆਤਮਾ ਅਤੇ ਅੱਗ ਦਾ ਬਪਤਿਸਮਾ</w:t>
      </w:r>
    </w:p>
    <w:p w14:paraId="49CEB7C8" w14:textId="77777777" w:rsidR="00F90BDC" w:rsidRDefault="00F90BDC"/>
    <w:p w14:paraId="1A6D579D" w14:textId="77777777" w:rsidR="00F90BDC" w:rsidRDefault="00F90BDC">
      <w:r xmlns:w="http://schemas.openxmlformats.org/wordprocessingml/2006/main">
        <w:t xml:space="preserve">2. ਯੂਹੰਨਾ ਬਪਤਿਸਮਾ ਦੇਣ ਵਾਲੇ ਦੀ ਮਹੱਤਤਾ: ਯਿਸੂ ਦੇ ਆਉਣ ਦਾ ਐਲਾਨ ਕਰਨਾ</w:t>
      </w:r>
    </w:p>
    <w:p w14:paraId="6FC6E159" w14:textId="77777777" w:rsidR="00F90BDC" w:rsidRDefault="00F90BDC"/>
    <w:p w14:paraId="3BBFFFD4" w14:textId="77777777" w:rsidR="00F90BDC" w:rsidRDefault="00F90BDC">
      <w:r xmlns:w="http://schemas.openxmlformats.org/wordprocessingml/2006/main">
        <w:t xml:space="preserve">1. ਰਸੂਲਾਂ ਦੇ ਕਰਤੱਬ 2:1-4 - ਪੰਤੇਕੁਸਤ 'ਤੇ ਪਵਿੱਤਰ ਆਤਮਾ ਦਾ ਆਉਣਾ</w:t>
      </w:r>
    </w:p>
    <w:p w14:paraId="4FC64274" w14:textId="77777777" w:rsidR="00F90BDC" w:rsidRDefault="00F90BDC"/>
    <w:p w14:paraId="03F03F33" w14:textId="77777777" w:rsidR="00F90BDC" w:rsidRDefault="00F90BDC">
      <w:r xmlns:w="http://schemas.openxmlformats.org/wordprocessingml/2006/main">
        <w:t xml:space="preserve">2. ਮੱਤੀ 3:11-12 - ਤੋਬਾ ਦਾ ਯੂਹੰਨਾ ਦਾ ਬਪਤਿਸਮਾ ਅਤੇ ਪਵਿੱਤਰ ਆਤਮਾ ਦਾ ਯਿਸੂ ਦਾ ਬਪਤਿਸਮਾ</w:t>
      </w:r>
    </w:p>
    <w:p w14:paraId="32B53FF3" w14:textId="77777777" w:rsidR="00F90BDC" w:rsidRDefault="00F90BDC"/>
    <w:p w14:paraId="6E631E7F" w14:textId="77777777" w:rsidR="00F90BDC" w:rsidRDefault="00F90BDC">
      <w:r xmlns:w="http://schemas.openxmlformats.org/wordprocessingml/2006/main">
        <w:t xml:space="preserve">ਲੂਕਾ 3:17 ਜਿਸਦਾ ਪੱਖਾ ਉਸਦੇ ਹੱਥ ਵਿੱਚ ਹੈ, ਅਤੇ ਉਹ ਆਪਣੇ ਫਰਸ਼ ਨੂੰ ਪੂਰੀ ਤਰ੍ਹਾਂ ਸਾਫ਼ ਕਰੇਗਾ, ਅਤੇ ਕਣਕ ਨੂੰ ਆਪਣੇ ਭੰਡਾਰ ਵਿੱਚ ਇਕੱਠਾ ਕਰੇਗਾ; ਪਰ ਤੂੜੀ ਨੂੰ ਉਹ ਅੱਗ ਨਾਲ ਸਾੜ ਦੇਵੇਗਾ ਜੋ ਬੁਝ ਨਹੀਂ ਸਕਦੀ।</w:t>
      </w:r>
    </w:p>
    <w:p w14:paraId="6B95EA71" w14:textId="77777777" w:rsidR="00F90BDC" w:rsidRDefault="00F90BDC"/>
    <w:p w14:paraId="714FD813" w14:textId="77777777" w:rsidR="00F90BDC" w:rsidRDefault="00F90BDC">
      <w:r xmlns:w="http://schemas.openxmlformats.org/wordprocessingml/2006/main">
        <w:t xml:space="preserve">ਯੂਹੰਨਾ ਬਪਤਿਸਮਾ ਦੇਣ ਵਾਲਾ ਪ੍ਰਭੂ ਲਈ ਰਾਹ ਤਿਆਰ ਕਰਨ ਲਈ ਤੋਬਾ ਕਰਨ ਲਈ ਕਹਿੰਦਾ ਹੈ।</w:t>
      </w:r>
    </w:p>
    <w:p w14:paraId="1F2147D1" w14:textId="77777777" w:rsidR="00F90BDC" w:rsidRDefault="00F90BDC"/>
    <w:p w14:paraId="5ACCDA97" w14:textId="77777777" w:rsidR="00F90BDC" w:rsidRDefault="00F90BDC">
      <w:r xmlns:w="http://schemas.openxmlformats.org/wordprocessingml/2006/main">
        <w:t xml:space="preserve">1: ਤੋਬਾ ਕਰੋ ਅਤੇ ਪ੍ਰਭੂ ਦੇ ਆਉਣ ਲਈ ਤਿਆਰ ਰਹੋ।</w:t>
      </w:r>
    </w:p>
    <w:p w14:paraId="7FEABF7F" w14:textId="77777777" w:rsidR="00F90BDC" w:rsidRDefault="00F90BDC"/>
    <w:p w14:paraId="6BC179DF" w14:textId="77777777" w:rsidR="00F90BDC" w:rsidRDefault="00F90BDC">
      <w:r xmlns:w="http://schemas.openxmlformats.org/wordprocessingml/2006/main">
        <w:t xml:space="preserve">2: ਉਸਦੇ ਆਉਣ ਦੇ ਨਿਰਣੇ ਤੋਂ ਪਹਿਲਾਂ ਪਰਮੇਸ਼ੁਰ ਦੀ ਇੱਛਾ ਦੀ ਪਾਲਣਾ ਕਰਨ ਦੀ ਕੋਸ਼ਿਸ਼ ਕਰੋ.</w:t>
      </w:r>
    </w:p>
    <w:p w14:paraId="786D6143" w14:textId="77777777" w:rsidR="00F90BDC" w:rsidRDefault="00F90BDC"/>
    <w:p w14:paraId="17392DEB" w14:textId="77777777" w:rsidR="00F90BDC" w:rsidRDefault="00F90BDC">
      <w:r xmlns:w="http://schemas.openxmlformats.org/wordprocessingml/2006/main">
        <w:t xml:space="preserve">1: ਯਸਾਯਾਹ 55:6-7 - ਪ੍ਰਭੂ ਨੂੰ ਲੱਭੋ ਜਦੋਂ ਤੱਕ ਉਹ ਲੱਭਿਆ ਜਾ ਸਕਦਾ ਹੈ, ਉਸਨੂੰ ਪੁਕਾਰੋ ਜਦੋਂ ਉਹ ਨੇੜੇ ਹੈ.</w:t>
      </w:r>
    </w:p>
    <w:p w14:paraId="07A35D7A" w14:textId="77777777" w:rsidR="00F90BDC" w:rsidRDefault="00F90BDC"/>
    <w:p w14:paraId="2145C147" w14:textId="77777777" w:rsidR="00F90BDC" w:rsidRDefault="00F90BDC">
      <w:r xmlns:w="http://schemas.openxmlformats.org/wordprocessingml/2006/main">
        <w:t xml:space="preserve">2: ਹਿਜ਼ਕੀਏਲ 18:30-31 - ਤੋਬਾ ਕਰੋ ਅਤੇ ਆਪਣੇ ਅਪਰਾਧਾਂ ਤੋਂ ਮੁੜੋ, ਕਿਉਂਕਿ ਬੁਰਾਈ ਤੁਹਾਡਾ ਇਨਾਮ ਨਹੀਂ ਹੋਵੇਗੀ.</w:t>
      </w:r>
    </w:p>
    <w:p w14:paraId="0C147DDD" w14:textId="77777777" w:rsidR="00F90BDC" w:rsidRDefault="00F90BDC"/>
    <w:p w14:paraId="092D3C30" w14:textId="77777777" w:rsidR="00F90BDC" w:rsidRDefault="00F90BDC">
      <w:r xmlns:w="http://schemas.openxmlformats.org/wordprocessingml/2006/main">
        <w:t xml:space="preserve">ਲੂਕਾ 3:18 ਅਤੇ ਹੋਰ ਬਹੁਤ ਸਾਰੀਆਂ ਗੱਲਾਂ ਦਾ ਉਪਦੇਸ਼ ਉਸ ਨੇ ਲੋਕਾਂ ਨੂੰ ਕੀਤਾ।</w:t>
      </w:r>
    </w:p>
    <w:p w14:paraId="276ABA0E" w14:textId="77777777" w:rsidR="00F90BDC" w:rsidRDefault="00F90BDC"/>
    <w:p w14:paraId="447082E7" w14:textId="77777777" w:rsidR="00F90BDC" w:rsidRDefault="00F90BDC">
      <w:r xmlns:w="http://schemas.openxmlformats.org/wordprocessingml/2006/main">
        <w:t xml:space="preserve">ਯੂਹੰਨਾ ਬਪਤਿਸਮਾ ਦੇਣ ਵਾਲੇ ਨੇ ਲੋਕਾਂ ਨੂੰ ਬਹੁਤ ਸਾਰੇ ਉਪਦੇਸ਼ ਦਿੱਤੇ।</w:t>
      </w:r>
    </w:p>
    <w:p w14:paraId="2B5AAD43" w14:textId="77777777" w:rsidR="00F90BDC" w:rsidRDefault="00F90BDC"/>
    <w:p w14:paraId="50B5B8E8" w14:textId="77777777" w:rsidR="00F90BDC" w:rsidRDefault="00F90BDC">
      <w:r xmlns:w="http://schemas.openxmlformats.org/wordprocessingml/2006/main">
        <w:t xml:space="preserve">1. ਉਪਦੇਸ਼ ਦੀ ਸ਼ਕਤੀ - ਅਸੀਂ ਸਾਡੀ ਅਗਵਾਈ ਕਰਨ ਲਈ ਪਰਮੇਸ਼ੁਰ ਦੇ ਬਚਨ 'ਤੇ ਕਿਵੇਂ ਭਰੋਸਾ ਕਰ ਸਕਦੇ ਹਾਂ</w:t>
      </w:r>
    </w:p>
    <w:p w14:paraId="668386C1" w14:textId="77777777" w:rsidR="00F90BDC" w:rsidRDefault="00F90BDC"/>
    <w:p w14:paraId="5ED57839" w14:textId="77777777" w:rsidR="00F90BDC" w:rsidRDefault="00F90BDC">
      <w:r xmlns:w="http://schemas.openxmlformats.org/wordprocessingml/2006/main">
        <w:t xml:space="preserve">2. ਸੁਣਨ ਦੀ ਮਹੱਤਤਾ - ਪਰਮੇਸ਼ੁਰ ਦੀ ਆਵਾਜ਼ ਨੂੰ ਸੁਣਨਾ ਅਤੇ ਪਾਲਣਾ ਕਰਨਾ ਸਿੱਖਣਾ</w:t>
      </w:r>
    </w:p>
    <w:p w14:paraId="3E7201F1" w14:textId="77777777" w:rsidR="00F90BDC" w:rsidRDefault="00F90BDC"/>
    <w:p w14:paraId="36C14F38" w14:textId="77777777" w:rsidR="00F90BDC" w:rsidRDefault="00F90BDC">
      <w:r xmlns:w="http://schemas.openxmlformats.org/wordprocessingml/2006/main">
        <w:t xml:space="preserve">1. ਰੋਮੀਆਂ 15:4 - "ਕਿਉਂਕਿ ਜੋ ਕੁਝ ਪੁਰਾਣੇ ਦਿਨਾਂ ਵਿੱਚ ਲਿਖਿਆ ਗਿਆ ਸੀ, ਉਹ ਸਾਡੀ ਸਿੱਖਿਆ ਲਈ ਲਿਖਿਆ ਗਿਆ ਸੀ, ਤਾਂ ਜੋ ਅਸੀਂ ਧੀਰਜ ਅਤੇ ਪੋਥੀਆਂ ਦੇ ਹੌਸਲੇ ਦੁਆਰਾ ਆਸ ਰੱਖੀਏ।"</w:t>
      </w:r>
    </w:p>
    <w:p w14:paraId="3108FAED" w14:textId="77777777" w:rsidR="00F90BDC" w:rsidRDefault="00F90BDC"/>
    <w:p w14:paraId="408F18EF" w14:textId="77777777" w:rsidR="00F90BDC" w:rsidRDefault="00F90BDC">
      <w:r xmlns:w="http://schemas.openxmlformats.org/wordprocessingml/2006/main">
        <w:t xml:space="preserve">2. ਜ਼ਬੂਰ 119:105 - "ਤੇਰਾ ਬਚਨ ਮੇਰੇ ਪੈਰਾਂ ਲਈ ਦੀਪਕ ਅਤੇ ਮੇਰੇ ਮਾਰਗ ਲਈ ਚਾਨਣ ਹੈ।"</w:t>
      </w:r>
    </w:p>
    <w:p w14:paraId="4CBC6390" w14:textId="77777777" w:rsidR="00F90BDC" w:rsidRDefault="00F90BDC"/>
    <w:p w14:paraId="724463E0" w14:textId="77777777" w:rsidR="00F90BDC" w:rsidRDefault="00F90BDC">
      <w:r xmlns:w="http://schemas.openxmlformats.org/wordprocessingml/2006/main">
        <w:t xml:space="preserve">ਲੂਕਾ 3:19 ਪਰ ਹੇਰੋਦੇਸ ਨੇ ਆਪਣੇ ਭਰਾ ਫ਼ਿਲਿਪੁੱਸ ਦੀ ਪਤਨੀ ਹੇਰੋਦਿਯਾਸ ਦੇ ਕਾਰਨ ਅਤੇ ਉਨ੍ਹਾਂ ਸਾਰੀਆਂ ਬੁਰਿਆਈਆਂ ਲਈ ਜੋ ਹੇਰੋਦੇਸ ਨੇ ਕੀਤੀਆਂ ਸਨ, ਉਸ ਦੁਆਰਾ ਤਾੜਨਾ ਕੀਤੀ ਗਈ ਸੀ।</w:t>
      </w:r>
    </w:p>
    <w:p w14:paraId="44B87D0A" w14:textId="77777777" w:rsidR="00F90BDC" w:rsidRDefault="00F90BDC"/>
    <w:p w14:paraId="74A1BB6D" w14:textId="77777777" w:rsidR="00F90BDC" w:rsidRDefault="00F90BDC">
      <w:r xmlns:w="http://schemas.openxmlformats.org/wordprocessingml/2006/main">
        <w:t xml:space="preserve">ਹੇਰੋਦੀਸ ਅਤੇ ਉਸਦੇ ਭਰਾ ਫਿਲਿਪ ਦੇ ਵਿਚਕਾਰ ਅਨੈਤਿਕ ਸਬੰਧਾਂ ਲਈ, ਅਤੇ ਉਸ ਦੁਆਰਾ ਕੀਤੀਆਂ ਗਈਆਂ ਬਹੁਤ ਸਾਰੀਆਂ ਗਲਤੀਆਂ ਲਈ ਜੌਹਨ ਬੈਪਟਿਸਟ ਦੁਆਰਾ ਹੇਰੋਦੇਸ ਨੂੰ ਤਾੜਨਾ ਕੀਤੀ ਗਈ ਸੀ।</w:t>
      </w:r>
    </w:p>
    <w:p w14:paraId="7BA039C8" w14:textId="77777777" w:rsidR="00F90BDC" w:rsidRDefault="00F90BDC"/>
    <w:p w14:paraId="4CD5B128" w14:textId="77777777" w:rsidR="00F90BDC" w:rsidRDefault="00F90BDC">
      <w:r xmlns:w="http://schemas.openxmlformats.org/wordprocessingml/2006/main">
        <w:t xml:space="preserve">1. ਪ੍ਰਮਾਤਮਾ ਹਮੇਸ਼ਾ ਦੇਖ ਰਿਹਾ ਹੈ, ਭਾਵੇਂ ਸਾਡੇ ਪਾਪ ਕਿਉਂ ਨਾ ਹੋਣ।</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ਤੋਬਾ ਕਰਨ ਨਾਲ ਮਾਫ਼ੀ ਮਿਲ ਸਕਦੀ ਹੈ।</w:t>
      </w:r>
    </w:p>
    <w:p w14:paraId="61E5B3B5" w14:textId="77777777" w:rsidR="00F90BDC" w:rsidRDefault="00F90BDC"/>
    <w:p w14:paraId="442C17BF" w14:textId="77777777" w:rsidR="00F90BDC" w:rsidRDefault="00F90BDC">
      <w:r xmlns:w="http://schemas.openxmlformats.org/wordprocessingml/2006/main">
        <w:t xml:space="preserve">1. ਰੋਮੀਆਂ 6:23 - ਕਿਉਂਕਿ ਪਾਪ ਦੀ ਮਜ਼ਦੂਰੀ ਮੌਤ ਹੈ, ਪਰ ਪਰਮੇਸ਼ੁਰ ਦੀ ਮੁਫ਼ਤ ਦਾਤ ਮਸੀਹ ਯਿਸੂ ਸਾਡੇ ਪ੍ਰਭੂ ਵਿੱਚ ਸਦੀਵੀ ਜੀਵਨ ਹੈ।</w:t>
      </w:r>
    </w:p>
    <w:p w14:paraId="6A97D0ED" w14:textId="77777777" w:rsidR="00F90BDC" w:rsidRDefault="00F90BDC"/>
    <w:p w14:paraId="5D370C6E" w14:textId="77777777" w:rsidR="00F90BDC" w:rsidRDefault="00F90BDC">
      <w:r xmlns:w="http://schemas.openxmlformats.org/wordprocessingml/2006/main">
        <w:t xml:space="preserve">2. ਜ਼ਬੂਰ 51:17 - ਪਰਮੇਸ਼ੁਰ ਦੇ ਬਲੀਦਾਨ ਟੁੱਟੇ ਹੋਏ ਆਤਮਾ ਹਨ; ਟੁੱਟੇ ਹੋਏ ਅਤੇ ਪਛਤਾਉਣ ਵਾਲੇ ਦਿਲ, ਹੇ ਪਰਮੇਸ਼ੁਰ, ਤੁਸੀਂ ਤੁੱਛ ਨਹੀਂ ਸਮਝੋਗੇ।</w:t>
      </w:r>
    </w:p>
    <w:p w14:paraId="23E4CD3A" w14:textId="77777777" w:rsidR="00F90BDC" w:rsidRDefault="00F90BDC"/>
    <w:p w14:paraId="1BA1E7D0" w14:textId="77777777" w:rsidR="00F90BDC" w:rsidRDefault="00F90BDC">
      <w:r xmlns:w="http://schemas.openxmlformats.org/wordprocessingml/2006/main">
        <w:t xml:space="preserve">ਲੂਕਾ 3:20 ਸਭ ਤੋਂ ਵੱਧ ਇਹ ਵੀ ਜੋੜਿਆ ਕਿ ਉਸਨੇ ਯੂਹੰਨਾ ਨੂੰ ਜੇਲ੍ਹ ਵਿੱਚ ਬੰਦ ਕਰ ਦਿੱਤਾ।</w:t>
      </w:r>
    </w:p>
    <w:p w14:paraId="2D46E3D1" w14:textId="77777777" w:rsidR="00F90BDC" w:rsidRDefault="00F90BDC"/>
    <w:p w14:paraId="139E86D2" w14:textId="77777777" w:rsidR="00F90BDC" w:rsidRDefault="00F90BDC">
      <w:r xmlns:w="http://schemas.openxmlformats.org/wordprocessingml/2006/main">
        <w:t xml:space="preserve">ਹਵਾਲੇ ਤੋਂ ਪਤਾ ਲੱਗਦਾ ਹੈ ਕਿ ਯੂਹੰਨਾ ਬਪਤਿਸਮਾ ਦੇਣ ਵਾਲੇ ਨੂੰ ਹੇਰੋਦੇਸ ਦੁਆਰਾ ਕੈਦ ਕੀਤਾ ਗਿਆ ਸੀ।</w:t>
      </w:r>
    </w:p>
    <w:p w14:paraId="43A6DB1D" w14:textId="77777777" w:rsidR="00F90BDC" w:rsidRDefault="00F90BDC"/>
    <w:p w14:paraId="7330C38B" w14:textId="77777777" w:rsidR="00F90BDC" w:rsidRDefault="00F90BDC">
      <w:r xmlns:w="http://schemas.openxmlformats.org/wordprocessingml/2006/main">
        <w:t xml:space="preserve">1: ਸਾਡੇ ਹਾਲਾਤ ਭਾਵੇਂ ਜੋ ਮਰਜ਼ੀ ਹੋਣ, ਪਰਮੇਸ਼ੁਰ ਅਜੇ ਵੀ ਕਾਬੂ ਵਿਚ ਹੈ।</w:t>
      </w:r>
    </w:p>
    <w:p w14:paraId="30CAADCC" w14:textId="77777777" w:rsidR="00F90BDC" w:rsidRDefault="00F90BDC"/>
    <w:p w14:paraId="6A7A4027" w14:textId="77777777" w:rsidR="00F90BDC" w:rsidRDefault="00F90BDC">
      <w:r xmlns:w="http://schemas.openxmlformats.org/wordprocessingml/2006/main">
        <w:t xml:space="preserve">2: ਸਾਨੂੰ ਮੁਸ਼ਕਲਾਂ ਦੇ ਬਾਵਜੂਦ ਪਰਮੇਸ਼ੁਰ ਪ੍ਰਤੀ ਵਫ਼ਾਦਾਰ ਰਹਿਣ ਲਈ ਕਿਹਾ ਗਿਆ ਹੈ।</w:t>
      </w:r>
    </w:p>
    <w:p w14:paraId="6EFBF839" w14:textId="77777777" w:rsidR="00F90BDC" w:rsidRDefault="00F90BDC"/>
    <w:p w14:paraId="536E9DAA" w14:textId="77777777" w:rsidR="00F90BDC" w:rsidRDefault="00F90BDC">
      <w:r xmlns:w="http://schemas.openxmlformats.org/wordprocessingml/2006/main">
        <w:t xml:space="preserve">1: ਇਬਰਾਨੀਆਂ 11:1 - "ਹੁਣ ਵਿਸ਼ਵਾਸ ਉਨ੍ਹਾਂ ਚੀਜ਼ਾਂ ਦਾ ਭਰੋਸਾ ਹੈ ਜਿਨ੍ਹਾਂ ਦੀ ਉਮੀਦ ਕੀਤੀ ਜਾਂਦੀ ਹੈ, ਨਾ ਵੇਖੀਆਂ ਚੀਜ਼ਾਂ ਦਾ ਵਿਸ਼ਵਾਸ."</w:t>
      </w:r>
    </w:p>
    <w:p w14:paraId="55A35F71" w14:textId="77777777" w:rsidR="00F90BDC" w:rsidRDefault="00F90BDC"/>
    <w:p w14:paraId="77916656" w14:textId="77777777" w:rsidR="00F90BDC" w:rsidRDefault="00F90BDC">
      <w:r xmlns:w="http://schemas.openxmlformats.org/wordprocessingml/2006/main">
        <w:t xml:space="preserve">2: ਯਾਕੂਬ 1: 2-4 - "ਮੇਰੇ ਭਰਾਵੋ, ਜਦੋਂ ਤੁਸੀਂ ਵੱਖੋ-ਵੱਖਰੀਆਂ ਅਜ਼ਮਾਇਸ਼ਾਂ ਦਾ ਸਾਹਮਣਾ ਕਰਦੇ ਹੋ, ਤਾਂ ਇਸ ਨੂੰ ਪੂਰੀ ਤਰ੍ਹਾਂ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14:paraId="200FEDDA" w14:textId="77777777" w:rsidR="00F90BDC" w:rsidRDefault="00F90BDC"/>
    <w:p w14:paraId="1E247A5F" w14:textId="77777777" w:rsidR="00F90BDC" w:rsidRDefault="00F90BDC">
      <w:r xmlns:w="http://schemas.openxmlformats.org/wordprocessingml/2006/main">
        <w:t xml:space="preserve">ਲੂਕਾ 3:21 ਜਦੋਂ ਸਭਨਾਂ ਨੇ ਬਪਤਿਸਮਾ ਲਿਆ ਤਾਂ ਐਉਂ ਹੋਇਆ ਕਿ ਯਿਸੂ ਨੇ ਵੀ ਬਪਤਿਸਮਾ ਲਿਆ ਅਤੇ ਪ੍ਰਾਰਥਨਾ ਕੀਤੀ ਤਾਂ ਅਕਾਸ਼ ਖੁਲ੍ਹ ਗਿਆ।</w:t>
      </w:r>
    </w:p>
    <w:p w14:paraId="78774E7F" w14:textId="77777777" w:rsidR="00F90BDC" w:rsidRDefault="00F90BDC"/>
    <w:p w14:paraId="140B62FD" w14:textId="77777777" w:rsidR="00F90BDC" w:rsidRDefault="00F90BDC">
      <w:r xmlns:w="http://schemas.openxmlformats.org/wordprocessingml/2006/main">
        <w:t xml:space="preserve">ਯਿਸੂ ਨੇ ਬਪਤਿਸਮਾ ਲਿਆ ਅਤੇ ਜਦੋਂ ਉਹ ਪ੍ਰਾਰਥਨਾ ਕਰ ਰਿਹਾ ਸੀ, ਤਾਂ ਸਵਰਗ ਖੁੱਲ੍ਹ ਗਿਆ।</w:t>
      </w:r>
    </w:p>
    <w:p w14:paraId="13E13956" w14:textId="77777777" w:rsidR="00F90BDC" w:rsidRDefault="00F90BDC"/>
    <w:p w14:paraId="42615F46" w14:textId="77777777" w:rsidR="00F90BDC" w:rsidRDefault="00F90BDC">
      <w:r xmlns:w="http://schemas.openxmlformats.org/wordprocessingml/2006/main">
        <w:t xml:space="preserve">1. ਯਿਸੂ ਨੇ ਸਾਨੂੰ ਪਰਮੇਸ਼ੁਰ ਨੂੰ ਪ੍ਰਾਰਥਨਾ ਅਤੇ ਸਮਰਪਣ ਦੀ ਮਹੱਤਤਾ ਦਿਖਾਈ।</w:t>
      </w:r>
    </w:p>
    <w:p w14:paraId="2C90E1C3" w14:textId="77777777" w:rsidR="00F90BDC" w:rsidRDefault="00F90BDC"/>
    <w:p w14:paraId="4D31CDCE" w14:textId="77777777" w:rsidR="00F90BDC" w:rsidRDefault="00F90BDC">
      <w:r xmlns:w="http://schemas.openxmlformats.org/wordprocessingml/2006/main">
        <w:t xml:space="preserve">2. ਯਿਸੂ ਦਾ ਬਪਤਿਸਮਾ ਸਾਨੂੰ ਪਰਮੇਸ਼ੁਰ ਵਿੱਚ ਵਿਸ਼ਵਾਸ ਦੀ ਸ਼ਕਤੀ ਕਿਵੇਂ ਦਿਖਾਉਂਦਾ ਹੈ।</w:t>
      </w:r>
    </w:p>
    <w:p w14:paraId="0AB13B1F" w14:textId="77777777" w:rsidR="00F90BDC" w:rsidRDefault="00F90BDC"/>
    <w:p w14:paraId="4C35BB39" w14:textId="77777777" w:rsidR="00F90BDC" w:rsidRDefault="00F90BDC">
      <w:r xmlns:w="http://schemas.openxmlformats.org/wordprocessingml/2006/main">
        <w:t xml:space="preserve">1. ਮੱਤੀ 11:28 - ਮੇਰੇ ਕੋਲ ਆਓ, ਸਾਰੇ ਜੋ ਮਿਹਨਤੀ ਅਤੇ ਭਾਰੇ ਬੋਝ ਨਾਲ ਦੱਬੇ ਹੋਏ ਹਨ, ਅਤੇ ਮੈਂ ਤੁਹਾਨੂੰ ਆਰਾਮ ਦਿਆਂਗਾ।</w:t>
      </w:r>
    </w:p>
    <w:p w14:paraId="445C64EE" w14:textId="77777777" w:rsidR="00F90BDC" w:rsidRDefault="00F90BDC"/>
    <w:p w14:paraId="2798D588" w14:textId="77777777" w:rsidR="00F90BDC" w:rsidRDefault="00F90BDC">
      <w:r xmlns:w="http://schemas.openxmlformats.org/wordprocessingml/2006/main">
        <w:t xml:space="preserve">2. ਯੂਹੰਨਾ 14:6 - ਯਿਸੂ ਨੇ ਉਸਨੂੰ ਕਿਹਾ, “ਰਾਹ, ਸੱਚ ਅਤੇ ਜੀਵਨ ਮੈਂ ਹਾਂ। ਮੇਰੇ ਰਾਹੀਂ ਸਿਵਾਏ ਕੋਈ ਵੀ ਪਿਤਾ ਕੋਲ ਨਹੀਂ ਆਉਂਦਾ।</w:t>
      </w:r>
    </w:p>
    <w:p w14:paraId="2D44786E" w14:textId="77777777" w:rsidR="00F90BDC" w:rsidRDefault="00F90BDC"/>
    <w:p w14:paraId="36CCEC61" w14:textId="77777777" w:rsidR="00F90BDC" w:rsidRDefault="00F90BDC">
      <w:r xmlns:w="http://schemas.openxmlformats.org/wordprocessingml/2006/main">
        <w:t xml:space="preserve">ਲੂਕਾ 3:22 ਅਤੇ ਪਵਿੱਤਰ ਆਤਮਾ ਕਬੂਤਰ ਵਾਂਗ ਸਰੀਰ ਰੂਪ ਵਿੱਚ ਉਸ ਉੱਤੇ ਉਤਰਿਆ, ਅਤੇ ਅਕਾਸ਼ ਤੋਂ ਇੱਕ ਅਵਾਜ਼ ਆਈ, ਜਿਸ ਨੇ ਆਖਿਆ, ਤੂੰ ਮੇਰਾ ਪਿਆਰਾ ਪੁੱਤਰ ਹੈਂ। ਮੈਂ ਤੇਰੇ ਵਿੱਚ ਪ੍ਰਸੰਨ ਹਾਂ।</w:t>
      </w:r>
    </w:p>
    <w:p w14:paraId="6E950599" w14:textId="77777777" w:rsidR="00F90BDC" w:rsidRDefault="00F90BDC"/>
    <w:p w14:paraId="6604BFE8" w14:textId="77777777" w:rsidR="00F90BDC" w:rsidRDefault="00F90BDC">
      <w:r xmlns:w="http://schemas.openxmlformats.org/wordprocessingml/2006/main">
        <w:t xml:space="preserve">ਪਵਿੱਤਰ ਆਤਮਾ ਕਬੂਤਰ ਦੇ ਰੂਪ ਵਿੱਚ ਯਿਸੂ ਉੱਤੇ ਉਤਰਿਆ ਅਤੇ ਸਵਰਗ ਤੋਂ ਇੱਕ ਅਵਾਜ਼ ਉਸ ਦੀ ਪ੍ਰਵਾਨਗੀ ਵਿੱਚ ਬੋਲੀ।</w:t>
      </w:r>
    </w:p>
    <w:p w14:paraId="5F4314E6" w14:textId="77777777" w:rsidR="00F90BDC" w:rsidRDefault="00F90BDC"/>
    <w:p w14:paraId="2B85B1CB" w14:textId="77777777" w:rsidR="00F90BDC" w:rsidRDefault="00F90BDC">
      <w:r xmlns:w="http://schemas.openxmlformats.org/wordprocessingml/2006/main">
        <w:t xml:space="preserve">1. ਸਾਡੇ ਜੀਵਨ ਵਿੱਚ ਪਵਿੱਤਰ ਆਤਮਾ ਦੀ ਸ਼ਕਤੀ</w:t>
      </w:r>
    </w:p>
    <w:p w14:paraId="43028459" w14:textId="77777777" w:rsidR="00F90BDC" w:rsidRDefault="00F90BDC"/>
    <w:p w14:paraId="529C2EBC" w14:textId="77777777" w:rsidR="00F90BDC" w:rsidRDefault="00F90BDC">
      <w:r xmlns:w="http://schemas.openxmlformats.org/wordprocessingml/2006/main">
        <w:t xml:space="preserve">2. ਯਿਸੂ ਨੂੰ ਉਸਦੇ ਪਿਆਰੇ ਪੁੱਤਰ ਵਜੋਂ ਪਰਮੇਸ਼ੁਰ ਦੀ ਮਨਜ਼ੂਰੀ</w:t>
      </w:r>
    </w:p>
    <w:p w14:paraId="4CB9CB6C" w14:textId="77777777" w:rsidR="00F90BDC" w:rsidRDefault="00F90BDC"/>
    <w:p w14:paraId="0EBDC202" w14:textId="77777777" w:rsidR="00F90BDC" w:rsidRDefault="00F90BDC">
      <w:r xmlns:w="http://schemas.openxmlformats.org/wordprocessingml/2006/main">
        <w:t xml:space="preserve">1. ਯੂਹੰਨਾ 1:32-34; ਅਤੇ ਯੂਹੰਨਾ ਨੇ ਕਿਹਾ, ਮੈਂ ਆਤਮਾ ਨੂੰ ਕਬੂਤਰ ਵਾਂਙੁ ਅਕਾਸ਼ੋਂ ਉੱਤਰਦਿਆਂ ਵੇਖਿਆ ਅਤੇ ਉਹ ਉਸ ਉੱਤੇ ਠਹਿਰਿਆ।</w:t>
      </w:r>
    </w:p>
    <w:p w14:paraId="20C87D0D" w14:textId="77777777" w:rsidR="00F90BDC" w:rsidRDefault="00F90BDC"/>
    <w:p w14:paraId="467229A6" w14:textId="77777777" w:rsidR="00F90BDC" w:rsidRDefault="00F90BDC">
      <w:r xmlns:w="http://schemas.openxmlformats.org/wordprocessingml/2006/main">
        <w:t xml:space="preserve">2. ਯਸਾਯਾਹ 42:1; ਮੇਰੇ ਸੇਵਕ ਨੂੰ ਵੇਖੋ, ਜਿਸ ਨੂੰ ਮੈਂ ਸੰਭਾਲਦਾ ਹਾਂ; ਮੇਰੇ ਚੁਣੇ ਹੋਏ, ਜਿਨ੍ਹਾਂ ਵਿੱਚ ਮੇਰੀ ਆਤਮਾ ਪ੍ਰਸੰਨ ਹੈ; ਮੈਂ ਆਪਣਾ ਆਤਮਾ ਉਸ ਵਿੱਚ ਪਾ ਦਿੱਤਾ ਹੈ: ਉਹ ਗ਼ੈਰ-ਯਹੂਦੀ ਲੋਕਾਂ ਲਈ ਨਿਆਂ ਲਿਆਵੇਗਾ।</w:t>
      </w:r>
    </w:p>
    <w:p w14:paraId="24B49B8D" w14:textId="77777777" w:rsidR="00F90BDC" w:rsidRDefault="00F90BDC"/>
    <w:p w14:paraId="3FC02652" w14:textId="77777777" w:rsidR="00F90BDC" w:rsidRDefault="00F90BDC">
      <w:r xmlns:w="http://schemas.openxmlformats.org/wordprocessingml/2006/main">
        <w:t xml:space="preserve">ਲੂਕਾ 3:23 ਅਤੇ ਯਿਸੂ ਆਪ ਲਗਭਗ ਤੀਹ ਸਾਲਾਂ ਦੀ ਉਮਰ ਦਾ ਸੀ, </w:t>
      </w:r>
      <w:r xmlns:w="http://schemas.openxmlformats.org/wordprocessingml/2006/main">
        <w:lastRenderedPageBreak xmlns:w="http://schemas.openxmlformats.org/wordprocessingml/2006/main"/>
      </w:r>
      <w:r xmlns:w="http://schemas.openxmlformats.org/wordprocessingml/2006/main">
        <w:t xml:space="preserve">ਯੂਸੁਫ਼ ਦਾ ਪੁੱਤਰ ਜੋ ਕਿ ਹੇਲੀ ਦਾ ਪੁੱਤਰ ਸੀ।</w:t>
      </w:r>
    </w:p>
    <w:p w14:paraId="498AF72C" w14:textId="77777777" w:rsidR="00F90BDC" w:rsidRDefault="00F90BDC"/>
    <w:p w14:paraId="73393596" w14:textId="77777777" w:rsidR="00F90BDC" w:rsidRDefault="00F90BDC">
      <w:r xmlns:w="http://schemas.openxmlformats.org/wordprocessingml/2006/main">
        <w:t xml:space="preserve">ਯਿਸੂ ਲਗਭਗ ਤੀਹ ਸਾਲਾਂ ਦਾ ਸੀ, ਯੂਸੁਫ਼ ਦਾ ਪੁੱਤਰ ਜੋ ਹੇਲੀ ਦਾ ਪੁੱਤਰ ਸੀ।</w:t>
      </w:r>
    </w:p>
    <w:p w14:paraId="74C9BD31" w14:textId="77777777" w:rsidR="00F90BDC" w:rsidRDefault="00F90BDC"/>
    <w:p w14:paraId="7A6BEAD2" w14:textId="77777777" w:rsidR="00F90BDC" w:rsidRDefault="00F90BDC">
      <w:r xmlns:w="http://schemas.openxmlformats.org/wordprocessingml/2006/main">
        <w:t xml:space="preserve">1: ਯਿਸੂ ਮਨੁੱਖੀ ਤਜ਼ਰਬੇ ਦਾ ਸੰਪੂਰਨ ਉਦਾਹਰਣ ਸੀ ਕਿਉਂਕਿ ਉਹ 30 ਸਾਲਾਂ ਦਾ ਸੀ ਜਦੋਂ ਉਸਨੇ ਆਪਣੀ ਸੇਵਕਾਈ ਸ਼ੁਰੂ ਕੀਤੀ ਸੀ।</w:t>
      </w:r>
    </w:p>
    <w:p w14:paraId="191C7B65" w14:textId="77777777" w:rsidR="00F90BDC" w:rsidRDefault="00F90BDC"/>
    <w:p w14:paraId="74B683F7" w14:textId="77777777" w:rsidR="00F90BDC" w:rsidRDefault="00F90BDC">
      <w:r xmlns:w="http://schemas.openxmlformats.org/wordprocessingml/2006/main">
        <w:t xml:space="preserve">2: ਅਸੀਂ ਯਿਸੂ ਦੇ ਸਫ਼ਰ ਤੋਂ ਸਿੱਖ ਸਕਦੇ ਹਾਂ ਕਿ ਪਰਮੇਸ਼ੁਰ ਸਾਨੂੰ ਸਾਰਿਆਂ ਨੂੰ ਵਰਤ ਸਕਦਾ ਹੈ, ਭਾਵੇਂ ਸਾਡੀ ਉਮਰ ਅਤੇ ਜ਼ਿੰਦਗੀ ਦੇ ਪੜਾਅ ਉੱਤੇ ਕੋਈ ਵੀ ਹੋਵੇ।</w:t>
      </w:r>
    </w:p>
    <w:p w14:paraId="18F1965D" w14:textId="77777777" w:rsidR="00F90BDC" w:rsidRDefault="00F90BDC"/>
    <w:p w14:paraId="07223C8A" w14:textId="77777777" w:rsidR="00F90BDC" w:rsidRDefault="00F90BDC">
      <w:r xmlns:w="http://schemas.openxmlformats.org/wordprocessingml/2006/main">
        <w:t xml:space="preserve">1:2 ਕੁਰਿੰਥੀਆਂ 5:21 - ਕਿਉਂਕਿ ਪਰਮੇਸ਼ੁਰ ਨੇ ਮਸੀਹ ਨੂੰ, ਜਿਸ ਨੇ ਕਦੇ ਪਾਪ ਨਹੀਂ ਕੀਤਾ, ਨੂੰ ਸਾਡੇ ਪਾਪਾਂ ਦੀ ਭੇਟ ਵਜੋਂ ਬਣਾਇਆ, ਤਾਂ ਜੋ ਅਸੀਂ ਮਸੀਹ ਦੇ ਰਾਹੀਂ ਪਰਮੇਸ਼ੁਰ ਦੇ ਨਾਲ ਧਰਮੀ ਬਣ ਸਕੀਏ।</w:t>
      </w:r>
    </w:p>
    <w:p w14:paraId="477929F0" w14:textId="77777777" w:rsidR="00F90BDC" w:rsidRDefault="00F90BDC"/>
    <w:p w14:paraId="0E4AB1AF" w14:textId="77777777" w:rsidR="00F90BDC" w:rsidRDefault="00F90BDC">
      <w:r xmlns:w="http://schemas.openxmlformats.org/wordprocessingml/2006/main">
        <w:t xml:space="preserve">2: ਫਿਲਿੱਪੀਆਂ 2:5-7 - ਤੁਹਾਡਾ ਉਹੀ ਰਵੱਈਆ ਹੋਣਾ ਚਾਹੀਦਾ ਹੈ ਜੋ ਮਸੀਹ ਯਿਸੂ ਦਾ ਸੀ। ਭਾਵੇਂ ਉਹ ਰੱਬ ਸੀ, ਪਰ ਉਸ ਨੇ ਰੱਬ ਨਾਲ ਬਰਾਬਰੀ ਦੀ ਗੱਲ ਨਹੀਂ ਸੋਚੀ। ਇਸ ਦੀ ਬਜਾਏ, ਉਸਨੇ ਆਪਣੇ ਬ੍ਰਹਮ ਵਿਸ਼ੇਸ਼ ਅਧਿਕਾਰਾਂ ਨੂੰ ਛੱਡ ਦਿੱਤਾ; ਉਸਨੇ ਇੱਕ ਗੁਲਾਮ ਦੀ ਨਿਮਰ ਸਥਿਤੀ ਲਈ ਅਤੇ ਇੱਕ ਮਨੁੱਖ ਦੇ ਰੂਪ ਵਿੱਚ ਜਨਮ ਲਿਆ। ਜਦੋਂ ਉਹ ਮਨੁੱਖੀ ਰੂਪ ਵਿੱਚ ਪ੍ਰਗਟ ਹੋਇਆ, ਉਸਨੇ ਆਪਣੇ ਆਪ ਨੂੰ ਪ੍ਰਮਾਤਮਾ ਦੀ ਆਗਿਆਕਾਰੀ ਵਿੱਚ ਨਿਮਰ ਕੀਤਾ ਅਤੇ ਇੱਕ ਅਪਰਾਧੀ ਦੀ ਮੌਤ ਸਲੀਬ 'ਤੇ ਕੀਤੀ।</w:t>
      </w:r>
    </w:p>
    <w:p w14:paraId="628F43B7" w14:textId="77777777" w:rsidR="00F90BDC" w:rsidRDefault="00F90BDC"/>
    <w:p w14:paraId="2D25A5B7" w14:textId="77777777" w:rsidR="00F90BDC" w:rsidRDefault="00F90BDC">
      <w:r xmlns:w="http://schemas.openxmlformats.org/wordprocessingml/2006/main">
        <w:t xml:space="preserve">ਲੂਕਾ 3:24 ਉਹ ਮੱਥਾਟ ਦਾ ਪੁੱਤਰ ਸੀ, ਉਹ ਲੇਵੀ ਦਾ ਪੁੱਤਰ ਸੀ, ਉਹ ਮਲਕੀ ਦਾ ਪੁੱਤਰ ਸੀ, ਉਹ ਯਾਨਾ ਦਾ ਪੁੱਤਰ ਸੀ, ਜੋ ਯੂਸੁਫ਼ ਦਾ ਪੁੱਤਰ ਸੀ।</w:t>
      </w:r>
    </w:p>
    <w:p w14:paraId="185315FB" w14:textId="77777777" w:rsidR="00F90BDC" w:rsidRDefault="00F90BDC"/>
    <w:p w14:paraId="467EF003" w14:textId="77777777" w:rsidR="00F90BDC" w:rsidRDefault="00F90BDC">
      <w:r xmlns:w="http://schemas.openxmlformats.org/wordprocessingml/2006/main">
        <w:t xml:space="preserve">ਧਰਮ-ਗ੍ਰੰਥ ਦਾ ਇਹ ਹਵਾਲਾ ਯਿਸੂ ਦੀ ਵੰਸ਼ਾਵਲੀ ਬਾਰੇ ਹੈ, ਜੋ ਕਿ ਉਸ ਦੀ ਵੰਸ਼ਾਵਲੀ ਨੂੰ ਯੂਸੁਫ਼ ਵੱਲ ਵਾਪਸ ਭੇਜਦਾ ਹੈ।</w:t>
      </w:r>
    </w:p>
    <w:p w14:paraId="0ECA74EA" w14:textId="77777777" w:rsidR="00F90BDC" w:rsidRDefault="00F90BDC"/>
    <w:p w14:paraId="07F3F5F9" w14:textId="77777777" w:rsidR="00F90BDC" w:rsidRDefault="00F90BDC">
      <w:r xmlns:w="http://schemas.openxmlformats.org/wordprocessingml/2006/main">
        <w:t xml:space="preserve">1. ਵੰਸ਼ ਦਾ ਮਹੱਤਵ: ਯਿਸੂ ਦੇ ਵੰਸ਼ ਵਿੱਚ ਇੱਕ ਅਧਿਐਨ</w:t>
      </w:r>
    </w:p>
    <w:p w14:paraId="35301771" w14:textId="77777777" w:rsidR="00F90BDC" w:rsidRDefault="00F90BDC"/>
    <w:p w14:paraId="1100168E" w14:textId="77777777" w:rsidR="00F90BDC" w:rsidRDefault="00F90BDC">
      <w:r xmlns:w="http://schemas.openxmlformats.org/wordprocessingml/2006/main">
        <w:t xml:space="preserve">2. ਉਸਦੀ ਬ੍ਰਹਮਤਾ ਨੂੰ ਸਾਬਤ ਕਰਨ ਵਿੱਚ ਯਿਸੂ ਦੇ ਵੰਸ਼ ਦੀ ਮਹੱਤਤਾ</w:t>
      </w:r>
    </w:p>
    <w:p w14:paraId="4B6E0A85" w14:textId="77777777" w:rsidR="00F90BDC" w:rsidRDefault="00F90BDC"/>
    <w:p w14:paraId="57966E5A" w14:textId="77777777" w:rsidR="00F90BDC" w:rsidRDefault="00F90BDC">
      <w:r xmlns:w="http://schemas.openxmlformats.org/wordprocessingml/2006/main">
        <w:t xml:space="preserve">1. ਮੱਤੀ 1:1-17 - ਯਿਸੂ ਮਸੀਹ ਦੀ ਵੰਸ਼ਾਵਲੀ</w:t>
      </w:r>
    </w:p>
    <w:p w14:paraId="41144AF6" w14:textId="77777777" w:rsidR="00F90BDC" w:rsidRDefault="00F90BDC"/>
    <w:p w14:paraId="428C9828" w14:textId="77777777" w:rsidR="00F90BDC" w:rsidRDefault="00F90BDC">
      <w:r xmlns:w="http://schemas.openxmlformats.org/wordprocessingml/2006/main">
        <w:t xml:space="preserve">2. ਇਬਰਾਨੀਆਂ 7:14 - ਯਿਸੂ ਦਾ ਵੰਸ਼ ਮਲਕਿਸਿਦਕ ਦੇ ਕ੍ਰਮ ਦਾ ਸੀ</w:t>
      </w:r>
    </w:p>
    <w:p w14:paraId="26B619BD" w14:textId="77777777" w:rsidR="00F90BDC" w:rsidRDefault="00F90BDC"/>
    <w:p w14:paraId="33062E05" w14:textId="77777777" w:rsidR="00F90BDC" w:rsidRDefault="00F90BDC">
      <w:r xmlns:w="http://schemas.openxmlformats.org/wordprocessingml/2006/main">
        <w:t xml:space="preserve">ਲੂਕਾ 3:25 ਉਹ ਮੱਤਥਿਆਸ ਦਾ ਪੁੱਤਰ ਸੀ, ਉਹ ਆਮੋਸ ਦਾ ਪੁੱਤਰ ਸੀ, ਉਹ ਨੌਮ ਦਾ ਪੁੱਤਰ ਸੀ, ਜੋ ਏਸਲੀ ਦਾ ਪੁੱਤਰ ਸੀ, ਉਹ ਨਾਗੇ ਦਾ ਪੁੱਤਰ ਸੀ।</w:t>
      </w:r>
    </w:p>
    <w:p w14:paraId="0F203ECD" w14:textId="77777777" w:rsidR="00F90BDC" w:rsidRDefault="00F90BDC"/>
    <w:p w14:paraId="6315EECD" w14:textId="77777777" w:rsidR="00F90BDC" w:rsidRDefault="00F90BDC">
      <w:r xmlns:w="http://schemas.openxmlformats.org/wordprocessingml/2006/main">
        <w:t xml:space="preserve">ਇਸ ਹਵਾਲੇ ਵਿੱਚ ਮੈਟਾਥਿਆਸ ਤੋਂ ਨਾਗੇ ਤੱਕ ਯਿਸੂ ਮਸੀਹ ਦੇ ਵੰਸ਼ ਦੀ ਸੂਚੀ ਦਿੱਤੀ ਗਈ ਹੈ।</w:t>
      </w:r>
    </w:p>
    <w:p w14:paraId="5B770E61" w14:textId="77777777" w:rsidR="00F90BDC" w:rsidRDefault="00F90BDC"/>
    <w:p w14:paraId="016F8C43" w14:textId="77777777" w:rsidR="00F90BDC" w:rsidRDefault="00F90BDC">
      <w:r xmlns:w="http://schemas.openxmlformats.org/wordprocessingml/2006/main">
        <w:t xml:space="preserve">1. ਯਿਸੂ ਦਾ ਵੰਸ਼ ਉਸ ਦੀ ਬ੍ਰਹਮ ਵੰਸ਼ ਨੂੰ ਦਰਸਾਉਂਦਾ ਹੈ ਅਤੇ ਬਾਕੀ ਸਾਰੇ ਲੋਕਾਂ ਵਿੱਚ ਉਸਦੀ ਵਿਲੱਖਣਤਾ ਨੂੰ ਦਰਸਾਉਂਦਾ ਹੈ।</w:t>
      </w:r>
    </w:p>
    <w:p w14:paraId="2F64A4D5" w14:textId="77777777" w:rsidR="00F90BDC" w:rsidRDefault="00F90BDC"/>
    <w:p w14:paraId="43144597" w14:textId="77777777" w:rsidR="00F90BDC" w:rsidRDefault="00F90BDC">
      <w:r xmlns:w="http://schemas.openxmlformats.org/wordprocessingml/2006/main">
        <w:t xml:space="preserve">2. ਯਿਸੂ ਦਾ ਪਰਿਵਾਰਕ ਰੁੱਖ ਪਰਮੇਸ਼ੁਰ ਦੀ ਵਫ਼ਾਦਾਰੀ ਅਤੇ ਉਸਦੇ ਵਾਅਦਿਆਂ ਪ੍ਰਤੀ ਵਚਨਬੱਧਤਾ ਦੀ ਯਾਦ ਦਿਵਾਉਂਦਾ ਹੈ।</w:t>
      </w:r>
    </w:p>
    <w:p w14:paraId="7BBE7866" w14:textId="77777777" w:rsidR="00F90BDC" w:rsidRDefault="00F90BDC"/>
    <w:p w14:paraId="551DCE99" w14:textId="77777777" w:rsidR="00F90BDC" w:rsidRDefault="00F90BDC">
      <w:r xmlns:w="http://schemas.openxmlformats.org/wordprocessingml/2006/main">
        <w:t xml:space="preserve">1. ਉਤਪਤ 22:18 - "ਅਤੇ ਤੁਹਾਡੀ ਅੰਸ ਵਿੱਚ ਧਰਤੀ ਦੀਆਂ ਸਾਰੀਆਂ ਕੌਮਾਂ ਮੁਬਾਰਕ ਹੋਣਗੀਆਂ, ਕਿਉਂਕਿ ਤੁਸੀਂ ਮੇਰੀ ਅਵਾਜ਼ ਨੂੰ ਮੰਨਿਆ ਹੈ।"</w:t>
      </w:r>
    </w:p>
    <w:p w14:paraId="738BB2FF" w14:textId="77777777" w:rsidR="00F90BDC" w:rsidRDefault="00F90BDC"/>
    <w:p w14:paraId="515EE4A9" w14:textId="77777777" w:rsidR="00F90BDC" w:rsidRDefault="00F90BDC">
      <w:r xmlns:w="http://schemas.openxmlformats.org/wordprocessingml/2006/main">
        <w:t xml:space="preserve">2. ਮੱਤੀ 1:1-17 - "ਯਿਸੂ ਮਸੀਹ, ਦਾਊਦ ਦੇ ਪੁੱਤਰ, ਅਬਰਾਹਾਮ ਦੇ ਪੁੱਤਰ ਦੀ ਵੰਸ਼ਾਵਲੀ ਦੀ ਕਿਤਾਬ: ਅਬਰਾਹਾਮ ਨੇ ਇਸਹਾਕ ਨੂੰ ਜਨਮ ਦਿੱਤਾ, ਇਸਹਾਕ ਤੋਂ ਯਾਕੂਬ ਪੈਦਾ ਹੋਇਆ, ਅਤੇ ਯਾਕੂਬ ਤੋਂ ਯਹੂਦਾਹ ਅਤੇ ਉਸਦੇ ਭਰਾ ਪੈਦਾ ਹੋਏ।"</w:t>
      </w:r>
    </w:p>
    <w:p w14:paraId="40770355" w14:textId="77777777" w:rsidR="00F90BDC" w:rsidRDefault="00F90BDC"/>
    <w:p w14:paraId="30C7A8D9" w14:textId="77777777" w:rsidR="00F90BDC" w:rsidRDefault="00F90BDC">
      <w:r xmlns:w="http://schemas.openxmlformats.org/wordprocessingml/2006/main">
        <w:t xml:space="preserve">ਲੂਕਾ 3:26 ਉਹ ਮਾਥ ਦਾ ਪੁੱਤਰ ਸੀ, ਉਹ ਮੱਤਥਿਆਸ ਦਾ ਪੁੱਤਰ ਸੀ, ਉਹ ਸੇਮਈ ਦਾ ਪੁੱਤਰ ਸੀ, ਜੋ ਯੂਸੁਫ਼ ਦਾ ਪੁੱਤਰ ਸੀ, ਜੋ ਕਿ ਯਹੂਦਾ ਦਾ ਪੁੱਤਰ ਸੀ।</w:t>
      </w:r>
    </w:p>
    <w:p w14:paraId="76A565EB" w14:textId="77777777" w:rsidR="00F90BDC" w:rsidRDefault="00F90BDC"/>
    <w:p w14:paraId="4243E773" w14:textId="77777777" w:rsidR="00F90BDC" w:rsidRDefault="00F90BDC">
      <w:r xmlns:w="http://schemas.openxmlformats.org/wordprocessingml/2006/main">
        <w:t xml:space="preserve">ਇਹ ਹਵਾਲਾ ਯੂਸੁਫ਼ ਤੋਂ ਯਹੂਦਾਹ ਤੱਕ ਯਿਸੂ ਮਸੀਹ ਦੇ ਵੰਸ਼ ਦੀ ਵਿਆਖਿਆ ਕਰਦਾ ਹੈ।</w:t>
      </w:r>
    </w:p>
    <w:p w14:paraId="42130304" w14:textId="77777777" w:rsidR="00F90BDC" w:rsidRDefault="00F90BDC"/>
    <w:p w14:paraId="6E677AEE" w14:textId="77777777" w:rsidR="00F90BDC" w:rsidRDefault="00F90BDC">
      <w:r xmlns:w="http://schemas.openxmlformats.org/wordprocessingml/2006/main">
        <w:t xml:space="preserve">1. ਯਿਸੂ ਮਸੀਹ ਦਾ ਸ਼ਾਨਦਾਰ ਵੰਸ਼</w:t>
      </w:r>
    </w:p>
    <w:p w14:paraId="12E3EB6F" w14:textId="77777777" w:rsidR="00F90BDC" w:rsidRDefault="00F90BDC"/>
    <w:p w14:paraId="4CCBB540" w14:textId="77777777" w:rsidR="00F90BDC" w:rsidRDefault="00F90BDC">
      <w:r xmlns:w="http://schemas.openxmlformats.org/wordprocessingml/2006/main">
        <w:t xml:space="preserve">2. ਵੰਸ਼ ਦੁਆਰਾ ਪਰਮੇਸ਼ੁਰ ਦੇ ਵਾਅਦਿਆਂ ਦੀ ਸ਼ਕਤੀ</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1:1-17; ਯਿਸੂ ਮਸੀਹ ਦੀ ਵੰਸ਼ਾਵਲੀ</w:t>
      </w:r>
    </w:p>
    <w:p w14:paraId="3028CCD2" w14:textId="77777777" w:rsidR="00F90BDC" w:rsidRDefault="00F90BDC"/>
    <w:p w14:paraId="28467147" w14:textId="77777777" w:rsidR="00F90BDC" w:rsidRDefault="00F90BDC">
      <w:r xmlns:w="http://schemas.openxmlformats.org/wordprocessingml/2006/main">
        <w:t xml:space="preserve">2. ਰੋਮੀਆਂ 1:3; ਯਿਸੂ ਮਸੀਹ, ਸਰੀਰ ਦੇ ਅਨੁਸਾਰ ਦਾਊਦ ਦੇ ਉੱਤਰਾਧਿਕਾਰੀ</w:t>
      </w:r>
    </w:p>
    <w:p w14:paraId="31748B3C" w14:textId="77777777" w:rsidR="00F90BDC" w:rsidRDefault="00F90BDC"/>
    <w:p w14:paraId="5F0E397D" w14:textId="77777777" w:rsidR="00F90BDC" w:rsidRDefault="00F90BDC">
      <w:r xmlns:w="http://schemas.openxmlformats.org/wordprocessingml/2006/main">
        <w:t xml:space="preserve">ਲੂਕਾ 3:27 ਉਹ ਯੋਆਨਾ ਦਾ ਪੁੱਤਰ ਸੀ, ਉਹ ਰੇਸਾ ਦਾ ਪੁੱਤਰ ਸੀ, ਉਹ ਜ਼ੋਰੋਬਾਬਲ ਦਾ ਪੁੱਤਰ ਸੀ, ਉਹ ਸਲਤਿਏਲ ਦਾ ਪੁੱਤਰ ਸੀ, ਜੋ ਨੇਰੀ ਦਾ ਪੁੱਤਰ ਸੀ।</w:t>
      </w:r>
    </w:p>
    <w:p w14:paraId="3FC04F32" w14:textId="77777777" w:rsidR="00F90BDC" w:rsidRDefault="00F90BDC"/>
    <w:p w14:paraId="4FAB0263" w14:textId="77777777" w:rsidR="00F90BDC" w:rsidRDefault="00F90BDC">
      <w:r xmlns:w="http://schemas.openxmlformats.org/wordprocessingml/2006/main">
        <w:t xml:space="preserve">ਇਹ ਬੀਤਣ ਯਿਸੂ ਦੀ ਵੰਸ਼ਾਵਲੀ ਬਾਰੇ ਹੈ, ਖਾਸ ਕਰਕੇ ਸਲਾਥੀਏਲ ਤੋਂ ਨੇਰੀ ਤੱਕ।</w:t>
      </w:r>
    </w:p>
    <w:p w14:paraId="6E8765E8" w14:textId="77777777" w:rsidR="00F90BDC" w:rsidRDefault="00F90BDC"/>
    <w:p w14:paraId="5B5D5C3B" w14:textId="77777777" w:rsidR="00F90BDC" w:rsidRDefault="00F90BDC">
      <w:r xmlns:w="http://schemas.openxmlformats.org/wordprocessingml/2006/main">
        <w:t xml:space="preserve">1. ਯਿਸੂ ਦੇ ਜੀਵਨ ਅਤੇ ਸੇਵਕਾਈ ਵਿੱਚ ਪਰਿਵਾਰ ਅਤੇ ਵੰਸ਼ ਦਾ ਮਹੱਤਵ</w:t>
      </w:r>
    </w:p>
    <w:p w14:paraId="27A83374" w14:textId="77777777" w:rsidR="00F90BDC" w:rsidRDefault="00F90BDC"/>
    <w:p w14:paraId="7ACAB1D1" w14:textId="77777777" w:rsidR="00F90BDC" w:rsidRDefault="00F90BDC">
      <w:r xmlns:w="http://schemas.openxmlformats.org/wordprocessingml/2006/main">
        <w:t xml:space="preserve">2. ਸਾਡੇ ਜੀਵਨ ਵਿੱਚ ਪ੍ਰਮਾਤਮਾ ਦੀ ਭੂਮਿਕਾ ਨੂੰ ਪਛਾਣਨ ਦਾ ਮਹੱਤਵ</w:t>
      </w:r>
    </w:p>
    <w:p w14:paraId="4D14A678" w14:textId="77777777" w:rsidR="00F90BDC" w:rsidRDefault="00F90BDC"/>
    <w:p w14:paraId="2C433A10" w14:textId="77777777" w:rsidR="00F90BDC" w:rsidRDefault="00F90BDC">
      <w:r xmlns:w="http://schemas.openxmlformats.org/wordprocessingml/2006/main">
        <w:t xml:space="preserve">1. ਮੱਤੀ 1:1-17 - ਯਿਸੂ ਮਸੀਹ ਦੀ ਵੰਸ਼ਾਵਲੀ</w:t>
      </w:r>
    </w:p>
    <w:p w14:paraId="2A1743F1" w14:textId="77777777" w:rsidR="00F90BDC" w:rsidRDefault="00F90BDC"/>
    <w:p w14:paraId="59963D01" w14:textId="77777777" w:rsidR="00F90BDC" w:rsidRDefault="00F90BDC">
      <w:r xmlns:w="http://schemas.openxmlformats.org/wordprocessingml/2006/main">
        <w:t xml:space="preserve">2. ਰੋਮੀਆਂ 4:13-16 - ਅਬਰਾਹਾਮ ਅਤੇ ਉਸਦੀ ਸੰਤਾਨ ਜਿਸ ਵਿੱਚ ਸਾਰੀਆਂ ਕੌਮਾਂ ਮੁਬਾਰਕ ਹਨ</w:t>
      </w:r>
    </w:p>
    <w:p w14:paraId="73AF4200" w14:textId="77777777" w:rsidR="00F90BDC" w:rsidRDefault="00F90BDC"/>
    <w:p w14:paraId="2583F6C2" w14:textId="77777777" w:rsidR="00F90BDC" w:rsidRDefault="00F90BDC">
      <w:r xmlns:w="http://schemas.openxmlformats.org/wordprocessingml/2006/main">
        <w:t xml:space="preserve">ਲੂਕਾ 3:28 ਉਹ ਮਲਕੀ ਦਾ ਪੁੱਤਰ ਸੀ, ਉਹ ਅਦੀ ਦਾ ਪੁੱਤਰ ਸੀ, ਉਹ ਕੋਸਾਮ ਦਾ ਪੁੱਤਰ ਸੀ, ਜੋ ਅਲਮੋਦਾਮ ਦਾ ਪੁੱਤਰ ਸੀ, ਉਹ ਏਰ ਦਾ ਪੁੱਤਰ ਸੀ।</w:t>
      </w:r>
    </w:p>
    <w:p w14:paraId="529E3496" w14:textId="77777777" w:rsidR="00F90BDC" w:rsidRDefault="00F90BDC"/>
    <w:p w14:paraId="1A543C9B" w14:textId="77777777" w:rsidR="00F90BDC" w:rsidRDefault="00F90BDC">
      <w:r xmlns:w="http://schemas.openxmlformats.org/wordprocessingml/2006/main">
        <w:t xml:space="preserve">ਲੂਕਾ ਈਰ ਵੱਲ ਵਾਪਸ ਜਾਣ ਵਾਲੇ ਯਿਸੂ ਦੀ ਵੰਸ਼ਾਵਲੀ ਪੇਸ਼ ਕਰਦਾ ਹੈ।</w:t>
      </w:r>
    </w:p>
    <w:p w14:paraId="2CA5BF2E" w14:textId="77777777" w:rsidR="00F90BDC" w:rsidRDefault="00F90BDC"/>
    <w:p w14:paraId="6DA41C61" w14:textId="77777777" w:rsidR="00F90BDC" w:rsidRDefault="00F90BDC">
      <w:r xmlns:w="http://schemas.openxmlformats.org/wordprocessingml/2006/main">
        <w:t xml:space="preserve">1. ਪਰਮੇਸ਼ੁਰ ਅਸਾਧਾਰਨ ਚੀਜ਼ਾਂ ਨੂੰ ਪੂਰਾ ਕਰਨ ਲਈ ਆਮ ਲੋਕਾਂ ਦੀ ਵਰਤੋਂ ਕਰਦਾ ਹੈ</w:t>
      </w:r>
    </w:p>
    <w:p w14:paraId="4BE198D1" w14:textId="77777777" w:rsidR="00F90BDC" w:rsidRDefault="00F90BDC"/>
    <w:p w14:paraId="28B07334" w14:textId="77777777" w:rsidR="00F90BDC" w:rsidRDefault="00F90BDC">
      <w:r xmlns:w="http://schemas.openxmlformats.org/wordprocessingml/2006/main">
        <w:t xml:space="preserve">2. ਵਫ਼ਾਦਾਰ ਪੈਰੋਕਾਰਾਂ ਦੀ ਲੰਬੀ ਲਾਈਨ</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ਉਤਪਤ 22:18 - "ਤੇਰੀ ਸੰਤਾਨ ਦੁਆਰਾ ਧਰਤੀ ਦੀਆਂ ਸਾਰੀਆਂ ਕੌਮਾਂ ਮੁਬਾਰਕ ਹੋਣਗੀਆਂ, ਕਿਉਂਕਿ ਤੁਸੀਂ ਮੇਰੀ ਅਵਾਜ਼ ਨੂੰ ਮੰਨਿਆ ਹੈ।"</w:t>
      </w:r>
    </w:p>
    <w:p w14:paraId="0184D834" w14:textId="77777777" w:rsidR="00F90BDC" w:rsidRDefault="00F90BDC"/>
    <w:p w14:paraId="6066EBBA" w14:textId="77777777" w:rsidR="00F90BDC" w:rsidRDefault="00F90BDC">
      <w:r xmlns:w="http://schemas.openxmlformats.org/wordprocessingml/2006/main">
        <w:t xml:space="preserve">2. ਇਬਰਾਨੀਆਂ 11:4 - "ਵਿਸ਼ਵਾਸ ਨਾਲ ਹਾਬਲ ਨੇ ਪਰਮੇਸ਼ੁਰ ਨੂੰ ਕਾਇਨ ਨਾਲੋਂ ਬਿਹਤਰ ਬਲੀਦਾਨ ਦਿੱਤਾ ਸੀ। ਵਿਸ਼ਵਾਸ ਦੁਆਰਾ ਉਸ ਨੂੰ ਇੱਕ ਧਰਮੀ ਆਦਮੀ ਵਜੋਂ ਸਲਾਹਿਆ ਗਿਆ ਸੀ, ਜਦੋਂ ਪਰਮੇਸ਼ੁਰ ਨੇ ਆਪਣੀਆਂ ਭੇਟਾਂ ਬਾਰੇ ਚੰਗੀ ਗੱਲ ਕੀਤੀ ਸੀ।"</w:t>
      </w:r>
    </w:p>
    <w:p w14:paraId="676E2F2E" w14:textId="77777777" w:rsidR="00F90BDC" w:rsidRDefault="00F90BDC"/>
    <w:p w14:paraId="0914E509" w14:textId="77777777" w:rsidR="00F90BDC" w:rsidRDefault="00F90BDC">
      <w:r xmlns:w="http://schemas.openxmlformats.org/wordprocessingml/2006/main">
        <w:t xml:space="preserve">ਲੂਕਾ 3:29 ਜੋ ਯੋਸੇ ਦਾ ਪੁੱਤਰ ਸੀ, ਉਹ ਅਲੀਅਜ਼ਰ ਦਾ ਪੁੱਤਰ ਸੀ, ਜੋ ਯੋਰੀਮ ਦਾ ਪੁੱਤਰ ਸੀ, ਉਹ ਮੱਥਤ ਦਾ ਪੁੱਤਰ ਸੀ, ਜੋ ਲੇਵੀ ਦਾ ਪੁੱਤਰ ਸੀ।</w:t>
      </w:r>
    </w:p>
    <w:p w14:paraId="01A33E46" w14:textId="77777777" w:rsidR="00F90BDC" w:rsidRDefault="00F90BDC"/>
    <w:p w14:paraId="6E98B927" w14:textId="77777777" w:rsidR="00F90BDC" w:rsidRDefault="00F90BDC">
      <w:r xmlns:w="http://schemas.openxmlformats.org/wordprocessingml/2006/main">
        <w:t xml:space="preserve">ਬੀਤਣ ਵਿੱਚ ਯਿਸੂ ਮਸੀਹ ਦੀ ਵੰਸ਼ਾਵਲੀ ਦੀ ਸੂਚੀ ਦਿੱਤੀ ਗਈ ਹੈ।</w:t>
      </w:r>
    </w:p>
    <w:p w14:paraId="7403F012" w14:textId="77777777" w:rsidR="00F90BDC" w:rsidRDefault="00F90BDC"/>
    <w:p w14:paraId="561DE54A" w14:textId="77777777" w:rsidR="00F90BDC" w:rsidRDefault="00F90BDC">
      <w:r xmlns:w="http://schemas.openxmlformats.org/wordprocessingml/2006/main">
        <w:t xml:space="preserve">1. ਯਿਸੂ ਸਾਡਾ ਪ੍ਰਭੂ ਅਤੇ ਮੁਕਤੀਦਾਤਾ ਹੈ - ਉਸਦੀ ਪਛਾਣ ਕਿੰਨੀ ਮਾਅਨੇ ਰੱਖਦੀ ਹੈ</w:t>
      </w:r>
    </w:p>
    <w:p w14:paraId="53F2205F" w14:textId="77777777" w:rsidR="00F90BDC" w:rsidRDefault="00F90BDC"/>
    <w:p w14:paraId="0AD0CA36" w14:textId="77777777" w:rsidR="00F90BDC" w:rsidRDefault="00F90BDC">
      <w:r xmlns:w="http://schemas.openxmlformats.org/wordprocessingml/2006/main">
        <w:t xml:space="preserve">2. ਸਾਡੇ ਪਰਿਵਾਰਕ ਰੁੱਖ ਨੂੰ ਜਾਣਨ ਦੀ ਮਹੱਤਤਾ</w:t>
      </w:r>
    </w:p>
    <w:p w14:paraId="06EA2A19" w14:textId="77777777" w:rsidR="00F90BDC" w:rsidRDefault="00F90BDC"/>
    <w:p w14:paraId="605DC890" w14:textId="77777777" w:rsidR="00F90BDC" w:rsidRDefault="00F90BDC">
      <w:r xmlns:w="http://schemas.openxmlformats.org/wordprocessingml/2006/main">
        <w:t xml:space="preserve">1. ਮੱਤੀ 1:1-17 - ਮੱਤੀ ਦੇ ਅਨੁਸਾਰ ਯਿਸੂ ਦੀ ਵੰਸ਼ਾਵਲੀ</w:t>
      </w:r>
    </w:p>
    <w:p w14:paraId="08E42118" w14:textId="77777777" w:rsidR="00F90BDC" w:rsidRDefault="00F90BDC"/>
    <w:p w14:paraId="32D654F6" w14:textId="77777777" w:rsidR="00F90BDC" w:rsidRDefault="00F90BDC">
      <w:r xmlns:w="http://schemas.openxmlformats.org/wordprocessingml/2006/main">
        <w:t xml:space="preserve">2. ਲੂਕਾ 1:26-38 - ਲੂਕਾ ਦੇ ਅਨੁਸਾਰ ਯਿਸੂ ਦਾ ਜਨਮ</w:t>
      </w:r>
    </w:p>
    <w:p w14:paraId="63862088" w14:textId="77777777" w:rsidR="00F90BDC" w:rsidRDefault="00F90BDC"/>
    <w:p w14:paraId="2B9ADFF8" w14:textId="77777777" w:rsidR="00F90BDC" w:rsidRDefault="00F90BDC">
      <w:r xmlns:w="http://schemas.openxmlformats.org/wordprocessingml/2006/main">
        <w:t xml:space="preserve">ਲੂਕਾ 3:30 ਉਹ ਸ਼ਿਮਓਨ ਦਾ ਪੁੱਤਰ ਸੀ, ਉਹ ਯਹੂਦਾ ਦਾ ਪੁੱਤਰ ਸੀ, ਜੋ ਯੂਸੁਫ਼ ਦਾ ਪੁੱਤਰ ਸੀ, ਜੋ ਯੋਨਾਨ ਦਾ ਪੁੱਤਰ ਸੀ, ਜੋ ਅਲਯਾਕੀਮ ਦਾ ਪੁੱਤਰ ਸੀ।</w:t>
      </w:r>
    </w:p>
    <w:p w14:paraId="6F8EE969" w14:textId="77777777" w:rsidR="00F90BDC" w:rsidRDefault="00F90BDC"/>
    <w:p w14:paraId="589D4373" w14:textId="77777777" w:rsidR="00F90BDC" w:rsidRDefault="00F90BDC">
      <w:r xmlns:w="http://schemas.openxmlformats.org/wordprocessingml/2006/main">
        <w:t xml:space="preserve">ਯਿਸੂ ਪੂਰਵਜਾਂ ਦੀ ਇੱਕ ਲੰਮੀ ਲੜੀ ਵਿੱਚੋਂ ਉੱਤਰਿਆ ਹੈ।</w:t>
      </w:r>
    </w:p>
    <w:p w14:paraId="2431789B" w14:textId="77777777" w:rsidR="00F90BDC" w:rsidRDefault="00F90BDC"/>
    <w:p w14:paraId="18ECA661" w14:textId="77777777" w:rsidR="00F90BDC" w:rsidRDefault="00F90BDC">
      <w:r xmlns:w="http://schemas.openxmlformats.org/wordprocessingml/2006/main">
        <w:t xml:space="preserve">1. ਸਾਡੇ ਵੰਸ਼ ਨੂੰ ਯਾਦ ਰੱਖਣਾ: ਯਿਸੂ ਅਤੇ ਸਾਡਾ ਪਰਿਵਾਰ ਦਾ ਰੁੱਖ</w:t>
      </w:r>
    </w:p>
    <w:p w14:paraId="49B7A96F" w14:textId="77777777" w:rsidR="00F90BDC" w:rsidRDefault="00F90BDC"/>
    <w:p w14:paraId="25EBEB21" w14:textId="77777777" w:rsidR="00F90BDC" w:rsidRDefault="00F90BDC">
      <w:r xmlns:w="http://schemas.openxmlformats.org/wordprocessingml/2006/main">
        <w:t xml:space="preserve">2. ਮਸੀਹ ਵਿੱਚ ਪਛਾਣ: ਸਾਡੀ ਵਿਰਾਸਤ ਦਾ ਜਸ਼ਨ</w:t>
      </w:r>
    </w:p>
    <w:p w14:paraId="66A828BA" w14:textId="77777777" w:rsidR="00F90BDC" w:rsidRDefault="00F90BDC"/>
    <w:p w14:paraId="5C2F5C4F" w14:textId="77777777" w:rsidR="00F90BDC" w:rsidRDefault="00F90BDC">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14:paraId="1FF51C64" w14:textId="77777777" w:rsidR="00F90BDC" w:rsidRDefault="00F90BDC"/>
    <w:p w14:paraId="194EEC11" w14:textId="77777777" w:rsidR="00F90BDC" w:rsidRDefault="00F90BDC">
      <w:r xmlns:w="http://schemas.openxmlformats.org/wordprocessingml/2006/main">
        <w:t xml:space="preserve">2. ਅਫ਼ਸੀਆਂ 2:19-22 - ਇਸ ਲਈ ਤੁਸੀਂ ਹੁਣ ਅਜਨਬੀ ਅਤੇ ਪਰਦੇਸੀ ਨਹੀਂ ਹੋ, ਪਰ ਤੁਸੀਂ ਸੰਤਾਂ ਅਤੇ ਪਰਮੇਸ਼ੁਰ ਦੇ ਘਰ ਦੇ ਮੈਂਬਰਾਂ ਦੇ ਨਾਲ ਦੇ ਨਾਗਰਿਕ ਹੋ, ਜੋ ਰਸੂਲਾਂ ਅਤੇ ਨਬੀਆਂ ਦੀ ਨੀਂਹ 'ਤੇ ਬਣਾਇਆ ਗਿਆ ਹੈ, ਮਸੀਹ ਯਿਸੂ ਖੁਦ ਹੈ। ਖੂੰਜੇ ਦਾ ਪੱਥਰ, ਜਿਸ ਵਿੱਚ ਸਾਰੀ ਬਣਤਰ, ਇੱਕਠੇ ਹੋ ਕੇ, ਪ੍ਰਭੂ ਵਿੱਚ ਇੱਕ ਪਵਿੱਤਰ ਮੰਦਰ ਬਣ ਜਾਂਦੀ ਹੈ। ਉਸ ਵਿੱਚ ਤੁਸੀਂ ਵੀ ਆਤਮਾ ਦੁਆਰਾ ਪਰਮੇਸ਼ੁਰ ਦੇ ਨਿਵਾਸ ਸਥਾਨ ਵਿੱਚ ਇਕੱਠੇ ਕੀਤੇ ਜਾ ਰਹੇ ਹੋ।</w:t>
      </w:r>
    </w:p>
    <w:p w14:paraId="03C30373" w14:textId="77777777" w:rsidR="00F90BDC" w:rsidRDefault="00F90BDC"/>
    <w:p w14:paraId="6B67F9E3" w14:textId="77777777" w:rsidR="00F90BDC" w:rsidRDefault="00F90BDC">
      <w:r xmlns:w="http://schemas.openxmlformats.org/wordprocessingml/2006/main">
        <w:t xml:space="preserve">ਲੂਕਾ 3:31 ਉਹ ਮੇਲਾ ਦਾ ਪੁੱਤਰ ਸੀ, ਉਹ ਮੇਨਾਨ ਦਾ ਪੁੱਤਰ ਸੀ, ਉਹ ਮੱਤਾਥਾ ਦਾ ਪੁੱਤਰ ਸੀ, ਉਹ ਨਾਥਾਨ ਦਾ ਪੁੱਤਰ ਸੀ, ਜੋ ਦਾਊਦ ਦਾ ਪੁੱਤਰ ਸੀ।</w:t>
      </w:r>
    </w:p>
    <w:p w14:paraId="0EEA72A1" w14:textId="77777777" w:rsidR="00F90BDC" w:rsidRDefault="00F90BDC"/>
    <w:p w14:paraId="533C3306" w14:textId="77777777" w:rsidR="00F90BDC" w:rsidRDefault="00F90BDC">
      <w:r xmlns:w="http://schemas.openxmlformats.org/wordprocessingml/2006/main">
        <w:t xml:space="preserve">ਇਹ ਹਵਾਲਾ ਯਿਸੂ ਦੀ ਵੰਸ਼ਾਵਲੀ ਪ੍ਰਦਾਨ ਕਰਦਾ ਹੈ, ਉਸ ਦੀ ਵੰਸ਼ਾਵਲੀ ਨੂੰ ਰਾਜਾ ਡੇਵਿਡ ਤੱਕ ਵਾਪਸ ਦਰਸਾਉਂਦਾ ਹੈ।</w:t>
      </w:r>
    </w:p>
    <w:p w14:paraId="477E5149" w14:textId="77777777" w:rsidR="00F90BDC" w:rsidRDefault="00F90BDC"/>
    <w:p w14:paraId="54012AC5" w14:textId="77777777" w:rsidR="00F90BDC" w:rsidRDefault="00F90BDC">
      <w:r xmlns:w="http://schemas.openxmlformats.org/wordprocessingml/2006/main">
        <w:t xml:space="preserve">1. ਮਸੀਹਾ ਵਜੋਂ ਉਸਦੀ ਸਥਿਤੀ ਵਿੱਚ ਯਿਸੂ ਦੇ ਵੰਸ਼ ਦਾ ਮਹੱਤਵ</w:t>
      </w:r>
    </w:p>
    <w:p w14:paraId="4BD2ABD2" w14:textId="77777777" w:rsidR="00F90BDC" w:rsidRDefault="00F90BDC"/>
    <w:p w14:paraId="6C167279" w14:textId="77777777" w:rsidR="00F90BDC" w:rsidRDefault="00F90BDC">
      <w:r xmlns:w="http://schemas.openxmlformats.org/wordprocessingml/2006/main">
        <w:t xml:space="preserve">2. ਰਾਜਾ ਦਾਊਦ ਨਾਲ ਪਰਮੇਸ਼ੁਰ ਦੇ ਵਾਅਦੇ ਦੀ ਮਹੱਤਤਾ</w:t>
      </w:r>
    </w:p>
    <w:p w14:paraId="34328E55" w14:textId="77777777" w:rsidR="00F90BDC" w:rsidRDefault="00F90BDC"/>
    <w:p w14:paraId="128B2ED2" w14:textId="77777777" w:rsidR="00F90BDC" w:rsidRDefault="00F90BDC">
      <w:r xmlns:w="http://schemas.openxmlformats.org/wordprocessingml/2006/main">
        <w:t xml:space="preserve">1. ਯਸਾਯਾਹ 9: 6-7 - "ਸਾਡੇ ਲਈ ਇੱਕ ਬੱਚਾ ਪੈਦਾ ਹੋਇਆ ਹੈ, ਸਾਨੂੰ ਇੱਕ ਪੁੱਤਰ ਦਿੱਤਾ ਗਿਆ ਹੈ; ਅਤੇ ਸਰਕਾਰ ਉਸਦੇ ਮੋਢੇ ਉੱਤੇ ਹੋਵੇਗੀ, ਅਤੇ ਉਸਦਾ ਨਾਮ ਅਦਭੁਤ ਸਲਾਹਕਾਰ, ਸ਼ਕਤੀਮਾਨ ਪਰਮੇਸ਼ੁਰ, ਸਦੀਵੀ ਪਿਤਾ, ਰਾਜਕੁਮਾਰ ਕਿਹਾ ਜਾਵੇਗਾ. ਸ਼ਾਂਤੀ ਦਾ।"</w:t>
      </w:r>
    </w:p>
    <w:p w14:paraId="008FDCE6" w14:textId="77777777" w:rsidR="00F90BDC" w:rsidRDefault="00F90BDC"/>
    <w:p w14:paraId="2A1A1648" w14:textId="77777777" w:rsidR="00F90BDC" w:rsidRDefault="00F90BDC">
      <w:r xmlns:w="http://schemas.openxmlformats.org/wordprocessingml/2006/main">
        <w:t xml:space="preserve">2. ਰੋਮੀਆਂ 1: 3-4 - "ਉਸ ਦੇ ਪੁੱਤਰ ਬਾਰੇ, ਜੋ ਸਰੀਰ ਦੇ ਅਨੁਸਾਰ ਦਾਊਦ ਤੋਂ ਉੱਤਰਿਆ ਗਿਆ ਸੀ ਅਤੇ ਮੁਰਦਿਆਂ ਵਿੱਚੋਂ ਜੀ ਉੱਠਣ ਦੁਆਰਾ ਪਵਿੱਤਰਤਾ ਦੇ ਆਤਮਾ ਦੇ ਅਨੁਸਾਰ ਸ਼ਕਤੀ ਵਿੱਚ ਪਰਮੇਸ਼ੁਰ ਦਾ ਪੁੱਤਰ ਵਜੋਂ ਘੋਸ਼ਿਤ ਕੀਤਾ ਗਿਆ ਸੀ, ਯਿਸੂ ਮਸੀਹ ਸਾਡਾ ਪ੍ਰਭੂ।"</w:t>
      </w:r>
    </w:p>
    <w:p w14:paraId="45D5A0DF" w14:textId="77777777" w:rsidR="00F90BDC" w:rsidRDefault="00F90BDC"/>
    <w:p w14:paraId="2F8972C0" w14:textId="77777777" w:rsidR="00F90BDC" w:rsidRDefault="00F90BDC">
      <w:r xmlns:w="http://schemas.openxmlformats.org/wordprocessingml/2006/main">
        <w:t xml:space="preserve">ਲੂਕਾ 3:32 ਉਹ ਯੱਸੀ ਦਾ ਪੁੱਤਰ ਸੀ, ਉਹ ਓਬੇਦ ਦਾ ਪੁੱਤਰ ਸੀ, ਉਹ ਬੂਜ਼ ਦਾ ਪੁੱਤਰ ਸੀ, </w:t>
      </w:r>
      <w:r xmlns:w="http://schemas.openxmlformats.org/wordprocessingml/2006/main">
        <w:lastRenderedPageBreak xmlns:w="http://schemas.openxmlformats.org/wordprocessingml/2006/main"/>
      </w:r>
      <w:r xmlns:w="http://schemas.openxmlformats.org/wordprocessingml/2006/main">
        <w:t xml:space="preserve">ਉਹ ਸਲਮੋਨ ਦਾ ਪੁੱਤਰ ਸੀ, ਉਹ ਨਸੋਨ ਦਾ ਪੁੱਤਰ ਸੀ।</w:t>
      </w:r>
    </w:p>
    <w:p w14:paraId="470408EA" w14:textId="77777777" w:rsidR="00F90BDC" w:rsidRDefault="00F90BDC"/>
    <w:p w14:paraId="00D6D8B2" w14:textId="77777777" w:rsidR="00F90BDC" w:rsidRDefault="00F90BDC">
      <w:r xmlns:w="http://schemas.openxmlformats.org/wordprocessingml/2006/main">
        <w:t xml:space="preserve">ਲੂਕਾ 3:32 ਜੈਸੀ ਤੋਂ ਸ਼ੁਰੂ ਹੁੰਦੀ ਹੈ ਅਤੇ ਨਾਸਨ ਨਾਲ ਖ਼ਤਮ ਹੁੰਦੀ ਹੈ।</w:t>
      </w:r>
    </w:p>
    <w:p w14:paraId="4D43D66A" w14:textId="77777777" w:rsidR="00F90BDC" w:rsidRDefault="00F90BDC"/>
    <w:p w14:paraId="3E8591BA" w14:textId="77777777" w:rsidR="00F90BDC" w:rsidRDefault="00F90BDC">
      <w:r xmlns:w="http://schemas.openxmlformats.org/wordprocessingml/2006/main">
        <w:t xml:space="preserve">1. ਯਿਸੂ ਦਾ ਪਰਿਵਾਰਕ ਰੁੱਖ: ਮਸੀਹਾ ਦੇ ਵੰਸ਼ ਦੀ ਜਾਂਚ ਕਰਨਾ।</w:t>
      </w:r>
    </w:p>
    <w:p w14:paraId="25345D1F" w14:textId="77777777" w:rsidR="00F90BDC" w:rsidRDefault="00F90BDC"/>
    <w:p w14:paraId="64E52BDA" w14:textId="77777777" w:rsidR="00F90BDC" w:rsidRDefault="00F90BDC">
      <w:r xmlns:w="http://schemas.openxmlformats.org/wordprocessingml/2006/main">
        <w:t xml:space="preserve">2. ਵਿਰਾਸਤ ਦੀ ਮਹੱਤਤਾ: ਸਾਡੇ ਪੂਰਵਜਾਂ ਦੀਆਂ ਕਹਾਣੀਆਂ ਨੂੰ ਸੁਰੱਖਿਅਤ ਰੱਖਣਾ।</w:t>
      </w:r>
    </w:p>
    <w:p w14:paraId="46D02FDF" w14:textId="77777777" w:rsidR="00F90BDC" w:rsidRDefault="00F90BDC"/>
    <w:p w14:paraId="3BC96A82" w14:textId="77777777" w:rsidR="00F90BDC" w:rsidRDefault="00F90BDC">
      <w:r xmlns:w="http://schemas.openxmlformats.org/wordprocessingml/2006/main">
        <w:t xml:space="preserve">1. ਮੱਤੀ 1:1-17 - ਯਿਸੂ ਮਸੀਹ ਦੀ ਵੰਸ਼ਾਵਲੀ।</w:t>
      </w:r>
    </w:p>
    <w:p w14:paraId="3907D7AA" w14:textId="77777777" w:rsidR="00F90BDC" w:rsidRDefault="00F90BDC"/>
    <w:p w14:paraId="7CE977CF" w14:textId="77777777" w:rsidR="00F90BDC" w:rsidRDefault="00F90BDC">
      <w:r xmlns:w="http://schemas.openxmlformats.org/wordprocessingml/2006/main">
        <w:t xml:space="preserve">2. ਰੂਥ 4:18-22 - ਰੂਥ ਅਤੇ ਬੋਅਜ਼ ਦੁਆਰਾ ਯਿਸੂ ਮਸੀਹ ਦੀ ਵੰਸ਼ਾਵਲੀ।</w:t>
      </w:r>
    </w:p>
    <w:p w14:paraId="23A64559" w14:textId="77777777" w:rsidR="00F90BDC" w:rsidRDefault="00F90BDC"/>
    <w:p w14:paraId="3CBF38A1" w14:textId="77777777" w:rsidR="00F90BDC" w:rsidRDefault="00F90BDC">
      <w:r xmlns:w="http://schemas.openxmlformats.org/wordprocessingml/2006/main">
        <w:t xml:space="preserve">ਲੂਕਾ 3:33 ਜੋ ਅਮੀਨਾਦਾਬ ਦਾ ਪੁੱਤਰ ਸੀ, ਉਹ ਅਰਾਮ ਦਾ ਪੁੱਤਰ ਸੀ, ਜੋ ਏਸਰੋਮ ਦਾ ਪੁੱਤਰ ਸੀ, ਉਹ ਫਰੇਸ ਦਾ ਪੁੱਤਰ ਸੀ, ਜੋ ਕਿ ਯਹੂਦਾ ਦਾ ਪੁੱਤਰ ਸੀ।</w:t>
      </w:r>
    </w:p>
    <w:p w14:paraId="0EEC5567" w14:textId="77777777" w:rsidR="00F90BDC" w:rsidRDefault="00F90BDC"/>
    <w:p w14:paraId="1B950CE3" w14:textId="77777777" w:rsidR="00F90BDC" w:rsidRDefault="00F90BDC">
      <w:r xmlns:w="http://schemas.openxmlformats.org/wordprocessingml/2006/main">
        <w:t xml:space="preserve">ਇਸ ਹਵਾਲੇ ਵਿਚ ਯਹੂਦਾਹ ਤੋਂ ਯਿਸੂ ਦੇ ਪਰਿਵਾਰਕ ਵੰਸ਼ ਦਾ ਜ਼ਿਕਰ ਹੈ।</w:t>
      </w:r>
    </w:p>
    <w:p w14:paraId="401C2A58" w14:textId="77777777" w:rsidR="00F90BDC" w:rsidRDefault="00F90BDC"/>
    <w:p w14:paraId="13914F8F" w14:textId="77777777" w:rsidR="00F90BDC" w:rsidRDefault="00F90BDC">
      <w:r xmlns:w="http://schemas.openxmlformats.org/wordprocessingml/2006/main">
        <w:t xml:space="preserve">1. ਯਿਸੂ ਦੇ ਵੰਸ਼ ਨੂੰ ਸੁਰੱਖਿਅਤ ਰੱਖਣ ਵਿੱਚ ਪਰਮੇਸ਼ੁਰ ਦੀ ਵਫ਼ਾਦਾਰੀ</w:t>
      </w:r>
    </w:p>
    <w:p w14:paraId="48A5CF68" w14:textId="77777777" w:rsidR="00F90BDC" w:rsidRDefault="00F90BDC"/>
    <w:p w14:paraId="1C1293F0" w14:textId="77777777" w:rsidR="00F90BDC" w:rsidRDefault="00F90BDC">
      <w:r xmlns:w="http://schemas.openxmlformats.org/wordprocessingml/2006/main">
        <w:t xml:space="preserve">2. ਸਾਡੇ ਆਪਣੇ ਪਰਿਵਾਰਕ ਇਤਿਹਾਸ ਨੂੰ ਸਮਝਣ ਦੀ ਮਹੱਤਤਾ</w:t>
      </w:r>
    </w:p>
    <w:p w14:paraId="0FC218C9" w14:textId="77777777" w:rsidR="00F90BDC" w:rsidRDefault="00F90BDC"/>
    <w:p w14:paraId="243D8C25" w14:textId="77777777" w:rsidR="00F90BDC" w:rsidRDefault="00F90BDC">
      <w:r xmlns:w="http://schemas.openxmlformats.org/wordprocessingml/2006/main">
        <w:t xml:space="preserve">1. ਰੋਮੀਆਂ 9:5 - "ਉਨ੍ਹਾਂ ਦੇ ਪੁਰਖੇ ਹਨ, ਅਤੇ ਉਨ੍ਹਾਂ ਤੋਂ ਮਸੀਹਾ ਦੇ ਮਨੁੱਖੀ ਵੰਸ਼ ਦਾ ਪਤਾ ਲਗਾਇਆ ਜਾਂਦਾ ਹੈ, ਜੋ ਸਾਰਿਆਂ ਉੱਤੇ ਪਰਮੇਸ਼ੁਰ ਹੈ, ਸਦਾ ਲਈ ਉਸਤਤ ਕੀਤਾ ਜਾਂਦਾ ਹੈ! ਆਮੀਨ।"</w:t>
      </w:r>
    </w:p>
    <w:p w14:paraId="683638F6" w14:textId="77777777" w:rsidR="00F90BDC" w:rsidRDefault="00F90BDC"/>
    <w:p w14:paraId="03342730" w14:textId="77777777" w:rsidR="00F90BDC" w:rsidRDefault="00F90BDC">
      <w:r xmlns:w="http://schemas.openxmlformats.org/wordprocessingml/2006/main">
        <w:t xml:space="preserve">2. ਮੱਤੀ 1:1-17 - "ਇਹ ਦਾਊਦ ਦੇ ਪੁੱਤਰ, ਅਬਰਾਹਾਮ ਦੇ ਪੁੱਤਰ, ਯਿਸੂ ਮਸੀਹ ਦੀ ਵੰਸ਼ਾਵਲੀ ਹੈ: ... ਅਤੇ ਯਾਕੂਬ ਯੂਸੁਫ਼ ਦਾ ਪਿਤਾ, ਮਰਿਯਮ ਦਾ ਪਤੀ, ਜਿਸ ਤੋਂ ਯਿਸੂ ਪੈਦਾ ਹੋਇਆ ਸੀ, ਮਸੀਹਾ ਕਿਹਾ ਜਾਂਦਾ ਹੈ।"</w:t>
      </w:r>
    </w:p>
    <w:p w14:paraId="02D00C8C" w14:textId="77777777" w:rsidR="00F90BDC" w:rsidRDefault="00F90BDC"/>
    <w:p w14:paraId="027DFB81" w14:textId="77777777" w:rsidR="00F90BDC" w:rsidRDefault="00F90BDC">
      <w:r xmlns:w="http://schemas.openxmlformats.org/wordprocessingml/2006/main">
        <w:t xml:space="preserve">ਲੂਕਾ 3:34 ਉਹ ਯਾਕੂਬ ਦਾ ਪੁੱਤਰ ਸੀ, ਉਹ ਇਸਹਾਕ ਦਾ ਪੁੱਤਰ ਸੀ, ਉਹ ਅਬਰਾਹਾਮ ਦਾ ਪੁੱਤਰ ਸੀ, ਉਹ ਥਾਰਾ ਦਾ ਪੁੱਤਰ ਸੀ, ਜੋ ਨਾਹੋਰ ਦਾ ਪੁੱਤਰ ਸੀ।</w:t>
      </w:r>
    </w:p>
    <w:p w14:paraId="36264785" w14:textId="77777777" w:rsidR="00F90BDC" w:rsidRDefault="00F90BDC"/>
    <w:p w14:paraId="75928C5A" w14:textId="77777777" w:rsidR="00F90BDC" w:rsidRDefault="00F90BDC">
      <w:r xmlns:w="http://schemas.openxmlformats.org/wordprocessingml/2006/main">
        <w:t xml:space="preserve">ਈਸਾ ਮਸੀਹ ਦੀ ਵੰਸ਼ਾਵਲੀ ਅਬਰਾਹਾਮ ਤੋਂ ਮਿਲਦੀ ਹੈ।</w:t>
      </w:r>
    </w:p>
    <w:p w14:paraId="121F43EC" w14:textId="77777777" w:rsidR="00F90BDC" w:rsidRDefault="00F90BDC"/>
    <w:p w14:paraId="547D6583" w14:textId="77777777" w:rsidR="00F90BDC" w:rsidRDefault="00F90BDC">
      <w:r xmlns:w="http://schemas.openxmlformats.org/wordprocessingml/2006/main">
        <w:t xml:space="preserve">1. ਅਬਰਾਹਮ: ਅਨਿਸ਼ਚਿਤ ਸਮਿਆਂ ਵਿੱਚ ਵਿਸ਼ਵਾਸ ਦਾ ਇੱਕ ਬੀਕਨ</w:t>
      </w:r>
    </w:p>
    <w:p w14:paraId="69AC35F1" w14:textId="77777777" w:rsidR="00F90BDC" w:rsidRDefault="00F90BDC"/>
    <w:p w14:paraId="0E9E5936" w14:textId="77777777" w:rsidR="00F90BDC" w:rsidRDefault="00F90BDC">
      <w:r xmlns:w="http://schemas.openxmlformats.org/wordprocessingml/2006/main">
        <w:t xml:space="preserve">2. ਅਬਰਾਹਾਮ ਦੇ ਨਕਸ਼ੇ ਕਦਮਾਂ 'ਤੇ ਚੱਲਣਾ: ਆਗਿਆਕਾਰੀ ਦਾ ਮਾਡਲ</w:t>
      </w:r>
    </w:p>
    <w:p w14:paraId="6BD12D5A" w14:textId="77777777" w:rsidR="00F90BDC" w:rsidRDefault="00F90BDC"/>
    <w:p w14:paraId="52C5D380" w14:textId="77777777" w:rsidR="00F90BDC" w:rsidRDefault="00F90BDC">
      <w:r xmlns:w="http://schemas.openxmlformats.org/wordprocessingml/2006/main">
        <w:t xml:space="preserve">1. ਉਤਪਤ 22:17-18: "ਮੈਂ ਜ਼ਰੂਰ ਤੈਨੂੰ ਅਸੀਸ ਦਿਆਂਗਾ ਅਤੇ ਤੇਰੀ ਔਲਾਦ ਨੂੰ ਅਕਾਸ਼ ਦੇ ਤਾਰਿਆਂ ਵਾਂਗ ਅਤੇ ਸਮੁੰਦਰ ਦੇ ਕੰਢੇ ਦੀ ਰੇਤ ਵਾਂਗ ਬਣਾਵਾਂਗਾ। ਤੇਰੀ ਔਲਾਦ ਆਪਣੇ ਦੁਸ਼ਮਣਾਂ ਦੇ ਸ਼ਹਿਰਾਂ ਉੱਤੇ ਕਬਜ਼ਾ ਕਰ ਲਵੇਗੀ, 18 ਅਤੇ ਤੇਰੀ ਅੰਸ ਧਰਤੀ ਦੀਆਂ ਸਾਰੀਆਂ ਕੌਮਾਂ ਮੁਬਾਰਕ ਹੋਣਗੀਆਂ, ਕਿਉਂਕਿ ਤੂੰ ਮੇਰੀ ਗੱਲ ਮੰਨੀ ਹੈ।”</w:t>
      </w:r>
    </w:p>
    <w:p w14:paraId="0A4FAE72" w14:textId="77777777" w:rsidR="00F90BDC" w:rsidRDefault="00F90BDC"/>
    <w:p w14:paraId="2DE3EFD5" w14:textId="77777777" w:rsidR="00F90BDC" w:rsidRDefault="00F90BDC">
      <w:r xmlns:w="http://schemas.openxmlformats.org/wordprocessingml/2006/main">
        <w:t xml:space="preserve">2. ਰੋਮੀਆਂ 4:13-17: ਇਹ ਕਾਨੂੰਨ ਦੁਆਰਾ ਨਹੀਂ ਸੀ ਕਿ ਅਬਰਾਹਾਮ ਅਤੇ ਉਸਦੀ ਔਲਾਦ ਨੇ ਇਹ ਵਾਅਦਾ ਪ੍ਰਾਪਤ ਕੀਤਾ ਕਿ ਉਹ ਸੰਸਾਰ ਦਾ ਵਾਰਸ ਹੋਵੇਗਾ, ਪਰ ਵਿਸ਼ਵਾਸ ਦੁਆਰਾ ਆਉਂਦੀ ਧਾਰਮਿਕਤਾ ਦੁਆਰਾ। ਵਾਰਸ ਹਨ, ਵਿਸ਼ਵਾਸ ਦਾ ਕੋਈ ਮਤਲਬ ਨਹੀਂ ਹੈ ਅਤੇ ਵਾਅਦਾ ਬੇਕਾਰ ਹੈ, 15 ਕਿਉਂਕਿ ਕਾਨੂੰਨ ਕ੍ਰੋਧ ਲਿਆਉਂਦਾ ਹੈ। ਅਤੇ ਜਿੱਥੇ ਕੋਈ ਕਾਨੂੰਨ ਨਹੀਂ ਹੈ ਉੱਥੇ ਕੋਈ ਉਲੰਘਣਾ ਨਹੀਂ ਹੈ।</w:t>
      </w:r>
    </w:p>
    <w:p w14:paraId="1C747C7F" w14:textId="77777777" w:rsidR="00F90BDC" w:rsidRDefault="00F90BDC"/>
    <w:p w14:paraId="3BD8DDDE" w14:textId="77777777" w:rsidR="00F90BDC" w:rsidRDefault="00F90BDC">
      <w:r xmlns:w="http://schemas.openxmlformats.org/wordprocessingml/2006/main">
        <w:t xml:space="preserve">16 ਇਸ ਲਈ, ਵਾਅਦਾ ਵਿਸ਼ਵਾਸ ਦੁਆਰਾ ਆਉਂਦਾ ਹੈ, ਤਾਂ ਜੋ ਇਹ ਕਿਰਪਾ ਨਾਲ ਹੋਵੇ ਅਤੇ ਅਬਰਾਹਾਮ ਦੀ ਸਾਰੀ ਸੰਤਾਨ ਲਈ ਗਾਰੰਟੀ ਦਿੱਤੀ ਜਾ ਸਕਦੀ ਹੈ - ਨਾ ਸਿਰਫ਼ ਉਨ੍ਹਾਂ ਲਈ ਜੋ ਕਾਨੂੰਨ ਦੇ ਹਨ, ਸਗੋਂ ਉਨ੍ਹਾਂ ਲਈ ਵੀ ਜੋ ਅਬਰਾਹਾਮ ਦੀ ਨਿਹਚਾ ਵਾਲੇ ਹਨ। ਉਹ ਸਾਡੇ ਸਾਰਿਆਂ ਦਾ ਪਿਤਾ ਹੈ। 17 ਜਿਵੇਂ ਕਿ ਇਹ ਲਿਖਿਆ ਹੈ: “ਮੈਂ ਤੈਨੂੰ ਬਹੁਤ ਸਾਰੀਆਂ ਕੌਮਾਂ ਦਾ ਪਿਤਾ ਬਣਾਇਆ ਹੈ।” ਉਹ ਪਰਮੇਸ਼ੁਰ ਦੀ ਨਜ਼ਰ ਵਿੱਚ ਸਾਡਾ ਪਿਤਾ ਹੈ, ਜਿਸ ਵਿੱਚ ਉਸਨੇ ਵਿਸ਼ਵਾਸ ਕੀਤਾ - ਉਹ ਪਰਮੇਸ਼ੁਰ ਜੋ ਮੁਰਦਿਆਂ ਨੂੰ ਜੀਵਨ ਦਿੰਦਾ ਹੈ ਅਤੇ ਉਹਨਾਂ ਚੀਜ਼ਾਂ ਨੂੰ ਹੋਂਦ ਵਿੱਚ ਬੁਲਾਉਂਦਾ ਹੈ ਜੋ ਨਹੀਂ ਸਨ।</w:t>
      </w:r>
    </w:p>
    <w:p w14:paraId="09C45D4D" w14:textId="77777777" w:rsidR="00F90BDC" w:rsidRDefault="00F90BDC"/>
    <w:p w14:paraId="4D3C09AB" w14:textId="77777777" w:rsidR="00F90BDC" w:rsidRDefault="00F90BDC">
      <w:r xmlns:w="http://schemas.openxmlformats.org/wordprocessingml/2006/main">
        <w:t xml:space="preserve">ਲੂਕਾ 3:35 ਉਹ ਸਰੂਕ ਦਾ ਪੁੱਤਰ ਸੀ, ਉਹ ਰਾਗਊ ਦਾ ਪੁੱਤਰ ਸੀ, ਉਹ ਫਲੇਕ ਦਾ ਪੁੱਤਰ ਸੀ, ਉਹ ਹੇਬਰ ਦਾ ਪੁੱਤਰ ਸੀ, ਜੋ ਸਲਾ ਦਾ ਪੁੱਤਰ ਸੀ।</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ਹੇਬਰ ਦੇ ਉੱਤਰਾਧਿਕਾਰੀ ਲੂਕਾ 3:35 ਵਿੱਚ ਲੱਭੇ ਗਏ ਹਨ।</w:t>
      </w:r>
    </w:p>
    <w:p w14:paraId="7FFDAC90" w14:textId="77777777" w:rsidR="00F90BDC" w:rsidRDefault="00F90BDC"/>
    <w:p w14:paraId="41D20474" w14:textId="77777777" w:rsidR="00F90BDC" w:rsidRDefault="00F90BDC">
      <w:r xmlns:w="http://schemas.openxmlformats.org/wordprocessingml/2006/main">
        <w:t xml:space="preserve">1: ਯਿਸੂ ਮਸੀਹ ਦਾ ਪਰਿਵਾਰ ਰੁੱਖ।</w:t>
      </w:r>
    </w:p>
    <w:p w14:paraId="31019E99" w14:textId="77777777" w:rsidR="00F90BDC" w:rsidRDefault="00F90BDC"/>
    <w:p w14:paraId="262E1FDC" w14:textId="77777777" w:rsidR="00F90BDC" w:rsidRDefault="00F90BDC">
      <w:r xmlns:w="http://schemas.openxmlformats.org/wordprocessingml/2006/main">
        <w:t xml:space="preserve">2: ਸਾਡੇ ਵੰਸ਼ ਨੂੰ ਟਰੇਸ ਕਰਨ ਦੀ ਮਹੱਤਤਾ।</w:t>
      </w:r>
    </w:p>
    <w:p w14:paraId="52891150" w14:textId="77777777" w:rsidR="00F90BDC" w:rsidRDefault="00F90BDC"/>
    <w:p w14:paraId="6F6A1475" w14:textId="77777777" w:rsidR="00F90BDC" w:rsidRDefault="00F90BDC">
      <w:r xmlns:w="http://schemas.openxmlformats.org/wordprocessingml/2006/main">
        <w:t xml:space="preserve">1: ਮੱਤੀ 1:1-17 - ਅਬਰਾਹਾਮ ਤੋਂ ਯੂਸੁਫ਼ ਤੱਕ ਯਿਸੂ ਦਾ ਵੰਸ਼।</w:t>
      </w:r>
    </w:p>
    <w:p w14:paraId="539FCA02" w14:textId="77777777" w:rsidR="00F90BDC" w:rsidRDefault="00F90BDC"/>
    <w:p w14:paraId="34159228" w14:textId="77777777" w:rsidR="00F90BDC" w:rsidRDefault="00F90BDC">
      <w:r xmlns:w="http://schemas.openxmlformats.org/wordprocessingml/2006/main">
        <w:t xml:space="preserve">2: ਉਤਪਤ 10:21-30 - ਹੇਬਰ ਦੇ ਉੱਤਰਾਧਿਕਾਰੀ।</w:t>
      </w:r>
    </w:p>
    <w:p w14:paraId="3A94E3CB" w14:textId="77777777" w:rsidR="00F90BDC" w:rsidRDefault="00F90BDC"/>
    <w:p w14:paraId="7CF3C5B9" w14:textId="77777777" w:rsidR="00F90BDC" w:rsidRDefault="00F90BDC">
      <w:r xmlns:w="http://schemas.openxmlformats.org/wordprocessingml/2006/main">
        <w:t xml:space="preserve">ਲੂਕਾ 3:36 ਉਹ ਕੇਨਾਨ ਦਾ ਪੁੱਤਰ ਸੀ, ਉਹ ਅਰਫਕਸਾਦ ਦਾ ਪੁੱਤਰ ਸੀ, ਉਹ ਸੇਮ ਦਾ ਪੁੱਤਰ ਸੀ, ਜੋ ਨੋਏ ਦਾ ਪੁੱਤਰ ਸੀ, ਉਹ ਲਾਮਕ ਦਾ ਪੁੱਤਰ ਸੀ।</w:t>
      </w:r>
    </w:p>
    <w:p w14:paraId="2EF54863" w14:textId="77777777" w:rsidR="00F90BDC" w:rsidRDefault="00F90BDC"/>
    <w:p w14:paraId="12E6D350" w14:textId="77777777" w:rsidR="00F90BDC" w:rsidRDefault="00F90BDC">
      <w:r xmlns:w="http://schemas.openxmlformats.org/wordprocessingml/2006/main">
        <w:t xml:space="preserve">ਲੂਕਾ 3:36 ਦਾ ਇਹ ਹਵਾਲਾ ਯਿਸੂ ਮਸੀਹ ਦੀ ਵੰਸ਼ਾਵਲੀ ਦਾ ਵਰਣਨ ਕਰਦਾ ਹੈ, ਨੋ ਤੋਂ ਲੈਮਕ ਦੁਆਰਾ ਉਸਦੀ ਵੰਸ਼ਾਵਲੀ ਦਾ ਪਤਾ ਲਗਾਉਂਦਾ ਹੈ।</w:t>
      </w:r>
    </w:p>
    <w:p w14:paraId="3C455345" w14:textId="77777777" w:rsidR="00F90BDC" w:rsidRDefault="00F90BDC"/>
    <w:p w14:paraId="4A98422D" w14:textId="77777777" w:rsidR="00F90BDC" w:rsidRDefault="00F90BDC">
      <w:r xmlns:w="http://schemas.openxmlformats.org/wordprocessingml/2006/main">
        <w:t xml:space="preserve">1. ਪਰਮੇਸ਼ੁਰ ਦੀ ਵਫ਼ਾਦਾਰੀ: ਯਿਸੂ ਨੇ ਮੁਕਤੀ ਦਾ ਵਾਅਦਾ ਕਿਵੇਂ ਪੂਰਾ ਕੀਤਾ</w:t>
      </w:r>
    </w:p>
    <w:p w14:paraId="4E2F9675" w14:textId="77777777" w:rsidR="00F90BDC" w:rsidRDefault="00F90BDC"/>
    <w:p w14:paraId="12ABE5BE" w14:textId="77777777" w:rsidR="00F90BDC" w:rsidRDefault="00F90BDC">
      <w:r xmlns:w="http://schemas.openxmlformats.org/wordprocessingml/2006/main">
        <w:t xml:space="preserve">2. ਯਿਸੂ ਦੀ ਵੰਸ਼: ਉਸਦੇ ਪੂਰਵਜਾਂ ਦੀ ਮਹੱਤਤਾ ਨੂੰ ਸਮਝਣਾ</w:t>
      </w:r>
    </w:p>
    <w:p w14:paraId="67995854" w14:textId="77777777" w:rsidR="00F90BDC" w:rsidRDefault="00F90BDC"/>
    <w:p w14:paraId="00DE7219" w14:textId="77777777" w:rsidR="00F90BDC" w:rsidRDefault="00F90BDC">
      <w:r xmlns:w="http://schemas.openxmlformats.org/wordprocessingml/2006/main">
        <w:t xml:space="preserve">1. ਉਤਪਤ 5:1-32; 6:9-9:17 - ਨੂਹ ਦੀ ਕਹਾਣੀ ਅਤੇ ਮੁਕਤੀ ਦਾ ਪਰਮੇਸ਼ੁਰ ਦਾ ਵਾਅਦਾ</w:t>
      </w:r>
    </w:p>
    <w:p w14:paraId="70CBEBEA" w14:textId="77777777" w:rsidR="00F90BDC" w:rsidRDefault="00F90BDC"/>
    <w:p w14:paraId="5A26711C" w14:textId="77777777" w:rsidR="00F90BDC" w:rsidRDefault="00F90BDC">
      <w:r xmlns:w="http://schemas.openxmlformats.org/wordprocessingml/2006/main">
        <w:t xml:space="preserve">2. ਮੱਤੀ 1:1-17 - ਯਿਸੂ ਦੀ ਵੰਸ਼ਾਵਲੀ ਅਤੇ ਭਵਿੱਖਬਾਣੀ ਦੀ ਪੂਰਤੀ</w:t>
      </w:r>
    </w:p>
    <w:p w14:paraId="0FCE235B" w14:textId="77777777" w:rsidR="00F90BDC" w:rsidRDefault="00F90BDC"/>
    <w:p w14:paraId="722F07E9" w14:textId="77777777" w:rsidR="00F90BDC" w:rsidRDefault="00F90BDC">
      <w:r xmlns:w="http://schemas.openxmlformats.org/wordprocessingml/2006/main">
        <w:t xml:space="preserve">ਲੂਕਾ 3:37 ਉਹ ਮਥੁਸਾਲਾ ਦਾ ਪੁੱਤਰ ਸੀ, ਉਹ ਹਨੋਕ ਦਾ ਪੁੱਤਰ ਸੀ, ਉਹ ਯਰਦ ਦਾ ਪੁੱਤਰ ਸੀ, ਉਹ ਮਲੇਲੇਲ ਦਾ ਪੁੱਤਰ ਸੀ, ਜੋ ਮਲੇਲੇਲ ਦਾ ਪੁੱਤਰ ਸੀ, ਉਹ ਕੈਨਾਨ ਦਾ ਪੁੱਤਰ ਸੀ।</w:t>
      </w:r>
    </w:p>
    <w:p w14:paraId="114F7C25" w14:textId="77777777" w:rsidR="00F90BDC" w:rsidRDefault="00F90BDC"/>
    <w:p w14:paraId="315A4CB7" w14:textId="77777777" w:rsidR="00F90BDC" w:rsidRDefault="00F90BDC">
      <w:r xmlns:w="http://schemas.openxmlformats.org/wordprocessingml/2006/main">
        <w:t xml:space="preserve">ਯਿਸੂ ਦੀ ਵੰਸ਼ਾਵਲੀ ਕੈਨਾਨ ਤੋਂ ਮਿਲਦੀ ਹੈ।</w:t>
      </w:r>
    </w:p>
    <w:p w14:paraId="703DE7F0" w14:textId="77777777" w:rsidR="00F90BDC" w:rsidRDefault="00F90BDC"/>
    <w:p w14:paraId="11F7CBC4" w14:textId="77777777" w:rsidR="00F90BDC" w:rsidRDefault="00F90BDC">
      <w:r xmlns:w="http://schemas.openxmlformats.org/wordprocessingml/2006/main">
        <w:t xml:space="preserve">1. ਸਾਡੇ ਅਧਿਆਤਮਿਕ ਵੰਸ਼ ਦੇ ਮਹੱਤਵ ਨੂੰ ਪਛਾਣਨਾ</w:t>
      </w:r>
    </w:p>
    <w:p w14:paraId="6A50CF21" w14:textId="77777777" w:rsidR="00F90BDC" w:rsidRDefault="00F90BDC"/>
    <w:p w14:paraId="39271648" w14:textId="77777777" w:rsidR="00F90BDC" w:rsidRDefault="00F90BDC">
      <w:r xmlns:w="http://schemas.openxmlformats.org/wordprocessingml/2006/main">
        <w:t xml:space="preserve">2. ਸਾਡੀ ਅਧਿਆਤਮਿਕ ਵਿਰਾਸਤ ਸਾਡੇ ਜੀਵਨ ਨੂੰ ਕਿਵੇਂ ਆਕਾਰ ਦਿੰਦੀ ਹੈ</w:t>
      </w:r>
    </w:p>
    <w:p w14:paraId="2B8E9436" w14:textId="77777777" w:rsidR="00F90BDC" w:rsidRDefault="00F90BDC"/>
    <w:p w14:paraId="17D89D1B" w14:textId="77777777" w:rsidR="00F90BDC" w:rsidRDefault="00F90BDC">
      <w:r xmlns:w="http://schemas.openxmlformats.org/wordprocessingml/2006/main">
        <w:t xml:space="preserve">1. ਰੋਮੀਆਂ 4:17 - ਜਿਵੇਂ ਲਿਖਿਆ ਹੈ, "ਮੈਂ ਤੈਨੂੰ ਬਹੁਤ ਸਾਰੀਆਂ ਕੌਮਾਂ ਦਾ ਪਿਤਾ ਬਣਾਇਆ ਹੈ।"</w:t>
      </w:r>
    </w:p>
    <w:p w14:paraId="6C0FE534" w14:textId="77777777" w:rsidR="00F90BDC" w:rsidRDefault="00F90BDC"/>
    <w:p w14:paraId="38D8F846" w14:textId="77777777" w:rsidR="00F90BDC" w:rsidRDefault="00F90BDC">
      <w:r xmlns:w="http://schemas.openxmlformats.org/wordprocessingml/2006/main">
        <w:t xml:space="preserve">2. 2 ਤਿਮੋਥਿਉਸ 1:5 - ਮੈਨੂੰ ਤੁਹਾਡੇ ਸੱਚੇ ਵਿਸ਼ਵਾਸ ਦੀ ਯਾਦ ਆਉਂਦੀ ਹੈ, ਜੋ ਪਹਿਲਾਂ ਤੁਹਾਡੀ ਦਾਦੀ ਲੋਇਸ ਅਤੇ ਤੁਹਾਡੀ ਮਾਂ ਯੂਨੀਸ ਵਿੱਚ ਰਹਿੰਦੀ ਸੀ ਅਤੇ, ਮੈਨੂੰ ਯਕੀਨ ਹੈ, ਹੁਣ ਤੁਹਾਡੇ ਵਿੱਚ ਵੀ ਰਹਿੰਦਾ ਹੈ।</w:t>
      </w:r>
    </w:p>
    <w:p w14:paraId="76B95CFC" w14:textId="77777777" w:rsidR="00F90BDC" w:rsidRDefault="00F90BDC"/>
    <w:p w14:paraId="40311B4B" w14:textId="77777777" w:rsidR="00F90BDC" w:rsidRDefault="00F90BDC">
      <w:r xmlns:w="http://schemas.openxmlformats.org/wordprocessingml/2006/main">
        <w:t xml:space="preserve">ਲੂਕਾ 3:38 ਜੋ ਏਨੋਸ ਦਾ ਪੁੱਤਰ ਸੀ, ਜੋ ਸੇਥ ਦਾ ਪੁੱਤਰ ਸੀ, ਜੋ ਆਦਮ ਦਾ ਪੁੱਤਰ ਸੀ, ਜੋ ਪਰਮੇਸ਼ੁਰ ਦਾ ਪੁੱਤਰ ਸੀ।</w:t>
      </w:r>
    </w:p>
    <w:p w14:paraId="36F0EDE1" w14:textId="77777777" w:rsidR="00F90BDC" w:rsidRDefault="00F90BDC"/>
    <w:p w14:paraId="53E29E37" w14:textId="77777777" w:rsidR="00F90BDC" w:rsidRDefault="00F90BDC">
      <w:r xmlns:w="http://schemas.openxmlformats.org/wordprocessingml/2006/main">
        <w:t xml:space="preserve">ਇਹ ਆਇਤ ਯਿਸੂ ਦੇ ਵੰਸ਼ ਦਾ ਵਰਣਨ ਕਰਦੀ ਹੈ, ਪਰਮੇਸ਼ੁਰ ਤੋਂ ਸ਼ੁਰੂ ਹੁੰਦੀ ਹੈ ਅਤੇ ਪਰਮੇਸ਼ੁਰ ਦੇ ਪੁੱਤਰ ਯਿਸੂ ਦੇ ਨਾਲ ਖ਼ਤਮ ਹੁੰਦੀ ਹੈ।</w:t>
      </w:r>
    </w:p>
    <w:p w14:paraId="37DC76C7" w14:textId="77777777" w:rsidR="00F90BDC" w:rsidRDefault="00F90BDC"/>
    <w:p w14:paraId="1FC57F1F" w14:textId="77777777" w:rsidR="00F90BDC" w:rsidRDefault="00F90BDC">
      <w:r xmlns:w="http://schemas.openxmlformats.org/wordprocessingml/2006/main">
        <w:t xml:space="preserve">1: ਅਸੀਂ ਸਾਰੇ ਪ੍ਰਮਾਤਮਾ ਦੇ ਬੱਚੇ ਹਾਂ, ਉਸਦੇ ਸਰੂਪ ਵਿੱਚ ਬਣਾਏ ਗਏ ਅਤੇ ਪਿਆਰ ਅਤੇ ਵਿਸ਼ਵਾਸ ਦੀ ਜ਼ਿੰਦਗੀ ਜੀਉਣ ਦੀ ਸ਼ਕਤੀ ਦਿੱਤੀ ਗਈ ਹੈ।</w:t>
      </w:r>
    </w:p>
    <w:p w14:paraId="76AA7F08" w14:textId="77777777" w:rsidR="00F90BDC" w:rsidRDefault="00F90BDC"/>
    <w:p w14:paraId="05D84DA5" w14:textId="77777777" w:rsidR="00F90BDC" w:rsidRDefault="00F90BDC">
      <w:r xmlns:w="http://schemas.openxmlformats.org/wordprocessingml/2006/main">
        <w:t xml:space="preserve">2: ਯਿਸੂ ਪਰਮੇਸ਼ੁਰ ਦਾ ਪੁੱਤਰ ਹੈ, ਅਤੇ ਉਸਦੀ ਕੁਰਬਾਨੀ ਵਾਲੀ ਮੌਤ ਅਤੇ ਪੁਨਰ-ਉਥਾਨ ਸਾਨੂੰ ਮੁਕਤੀ ਅਤੇ ਮੁਕਤੀ ਦੀ ਉਮੀਦ ਅਤੇ ਭਰੋਸਾ ਦਿੰਦਾ ਹੈ।</w:t>
      </w:r>
    </w:p>
    <w:p w14:paraId="5627709B" w14:textId="77777777" w:rsidR="00F90BDC" w:rsidRDefault="00F90BDC"/>
    <w:p w14:paraId="4217D6F4" w14:textId="77777777" w:rsidR="00F90BDC" w:rsidRDefault="00F90BDC">
      <w:r xmlns:w="http://schemas.openxmlformats.org/wordprocessingml/2006/main">
        <w:t xml:space="preserve">1: ਰੋਮੀਆਂ 8:14-17 - ਕਿਉਂਕਿ ਸਾਰੇ ਜਿਹੜੇ ਪਰਮੇਸ਼ੁਰ ਦੇ ਆਤਮਾ ਦੁਆਰਾ ਅਗਵਾਈ ਕਰਦੇ ਹਨ ਉਹ ਪਰਮੇਸ਼ੁਰ ਦੇ ਪੁੱਤਰ ਹਨ।</w:t>
      </w:r>
    </w:p>
    <w:p w14:paraId="279E3704" w14:textId="77777777" w:rsidR="00F90BDC" w:rsidRDefault="00F90BDC"/>
    <w:p w14:paraId="7BB16F43" w14:textId="77777777" w:rsidR="00F90BDC" w:rsidRDefault="00F90BDC">
      <w:r xmlns:w="http://schemas.openxmlformats.org/wordprocessingml/2006/main">
        <w:t xml:space="preserve">2:1 ਯੂਹੰਨਾ 3:1 - ਦੇਖੋ ਪਿਤਾ ਨੇ ਸਾਨੂੰ ਕਿਹੋ ਜਿਹਾ ਪਿਆਰ ਦਿੱਤਾ ਹੈ, ਤਾਂ ਜੋ ਅਸੀਂ ਪਰਮੇਸ਼ੁਰ ਦੇ ਬੱਚੇ ਕਹਾਈਏ; ਅਤੇ ਇਸ ਲਈ ਅਸੀਂ ਹਾਂ।</w:t>
      </w:r>
    </w:p>
    <w:p w14:paraId="6106633C" w14:textId="77777777" w:rsidR="00F90BDC" w:rsidRDefault="00F90BDC"/>
    <w:p w14:paraId="15DC2553" w14:textId="77777777" w:rsidR="00F90BDC" w:rsidRDefault="00F90BDC">
      <w:r xmlns:w="http://schemas.openxmlformats.org/wordprocessingml/2006/main">
        <w:t xml:space="preserve">ਲੂਕਾ 4 ਉਜਾੜ ਵਿੱਚ ਯਿਸੂ ਦੇ ਪਰਤਾਵੇ ਅਤੇ ਉਸਦੀ ਜਨਤਕ ਸੇਵਕਾਈ ਦੀ ਸ਼ੁਰੂਆਤ ਦਾ ਵਰਣਨ ਕਰਦਾ ਹੈ, ਜਿਸ ਵਿੱਚ ਉਸਦੀ ਸਿੱਖਿਆ ਅਤੇ ਚਮਤਕਾਰੀ ਕੰਮ ਸ਼ਾਮਲ ਹਨ।</w:t>
      </w:r>
    </w:p>
    <w:p w14:paraId="39909DEB" w14:textId="77777777" w:rsidR="00F90BDC" w:rsidRDefault="00F90BDC"/>
    <w:p w14:paraId="7C07261F" w14:textId="77777777" w:rsidR="00F90BDC" w:rsidRDefault="00F90BDC">
      <w:r xmlns:w="http://schemas.openxmlformats.org/wordprocessingml/2006/main">
        <w:t xml:space="preserve">ਪਹਿਲਾ ਪੈਰਾ: ਬਪਤਿਸਮਾ ਲੈਣ ਤੋਂ ਬਾਅਦ, ਯਿਸੂ ਦੀ ਅਗਵਾਈ ਪਵਿੱਤਰ ਆਤਮਾ ਦੁਆਰਾ ਉਜਾੜ ਵਿੱਚ ਕੀਤੀ ਗਈ ਜਿੱਥੇ ਉਸਨੇ ਚਾਲੀ ਦਿਨਾਂ ਲਈ ਵਰਤ ਰੱਖਿਆ। ਇਸ ਸਮੇਂ ਦੌਰਾਨ, ਸ਼ੈਤਾਨ ਨੇ ਉਸਨੂੰ ਤਿੰਨ ਵਾਰ ਪਰਤਾਇਆ। ਪਹਿਲਾਂ, ਸ਼ੈਤਾਨ ਨੇ ਯਿਸੂ ਨੂੰ ਆਪਣੀ ਭੁੱਖ ਮਿਟਾਉਣ ਲਈ ਪੱਥਰਾਂ ਨੂੰ ਰੋਟੀ ਵਿੱਚ ਬਦਲਣ ਲਈ ਭਰਮਾਇਆ, ਪਰ ਯਿਸੂ ਨੇ ਪੋਥੀ ਦਾ ਹਵਾਲਾ ਦੇ ਕੇ ਜਵਾਬ ਦਿੱਤਾ: "ਮਨੁੱਖ ਸਿਰਫ਼ ਰੋਟੀ ਨਾਲ ਨਹੀਂ ਜੀਵੇਗਾ" (ਲੂਕਾ 4:1-4)। ਫਿਰ, ਸ਼ੈਤਾਨ ਨੇ ਯਿਸੂ ਨੂੰ ਸੰਸਾਰ ਦੇ ਸਾਰੇ ਰਾਜ ਦਿਖਾਏ ਅਤੇ ਉਸ ਨੂੰ ਉਨ੍ਹਾਂ ਉੱਤੇ ਅਧਿਕਾਰ ਦੀ ਪੇਸ਼ਕਸ਼ ਕੀਤੀ ਜੇਕਰ ਉਹ ਉਸਦੀ ਉਪਾਸਨਾ ਕਰੇਗਾ। ਹਾਲਾਂਕਿ, ਯਿਸੂ ਨੇ ਸ਼ਾਸਤਰ ਦੁਆਰਾ ਸ਼ੈਤਾਨ ਨੂੰ ਦੁਬਾਰਾ ਝਿੜਕਿਆ: "ਤੂੰ ਪ੍ਰਭੂ ਆਪਣੇ ਪਰਮੇਸ਼ੁਰ ਦੀ ਉਪਾਸਨਾ ਕਰ ਅਤੇ ਕੇਵਲ ਉਸੇ ਦੀ ਹੀ ਸੇਵਾ ਕਰ" (ਲੂਕਾ 4:5-8)। ਅੰਤ ਵਿੱਚ, ਸ਼ੈਤਾਨ ਯਿਸੂ ਨੂੰ ਯਰੂਸ਼ਲਮ ਦੇ ਸਿਖਰ 'ਤੇ ਲੈ ਗਿਆ ਅਤੇ ਉਸਨੂੰ ਪ੍ਰਸੰਗ ਤੋਂ ਬਾਹਰ ਸ਼ਾਸਤਰ ਦਾ ਹਵਾਲਾ ਦਿੰਦੇ ਹੋਏ, ਆਪਣੇ ਆਪ ਨੂੰ ਹੇਠਾਂ ਸੁੱਟਣ ਲਈ ਕਿਹਾ। ਫਿਰ ਵੀ, ਯਿਸੂ ਨੇ ਪੋਥੀ ਦਾ ਮੁਕਾਬਲਾ ਕੀਤਾ ਅਤੇ ਪਰਤਾਵੇ ਦਾ ਵਿਰੋਧ ਕੀਤਾ (ਲੂਕਾ 4:9-13)।</w:t>
      </w:r>
    </w:p>
    <w:p w14:paraId="394E66BA" w14:textId="77777777" w:rsidR="00F90BDC" w:rsidRDefault="00F90BDC"/>
    <w:p w14:paraId="0FC7C3F7" w14:textId="77777777" w:rsidR="00F90BDC" w:rsidRDefault="00F90BDC">
      <w:r xmlns:w="http://schemas.openxmlformats.org/wordprocessingml/2006/main">
        <w:t xml:space="preserve">2 ਪੈਰਾ: ਪਰਤਾਵੇ ਉੱਤੇ ਆਪਣੀ ਜਿੱਤ ਤੋਂ ਬਾਅਦ, ਯਿਸੂ ਆਤਮਾ ਦੀ ਸ਼ਕਤੀ ਨਾਲ ਭਰ ਕੇ ਗਲੀਲ ਵਾਪਸ ਪਰਤਿਆ। ਉਸਨੇ ਸਾਰੇ ਖੇਤਰ ਵਿੱਚ ਪ੍ਰਾਰਥਨਾ ਸਥਾਨਾਂ ਵਿੱਚ ਸਿੱਖਿਆ ਦਿੱਤੀ ਅਤੇ ਉਹਨਾਂ ਲੋਕਾਂ ਤੋਂ ਵਿਆਪਕ ਪ੍ਰਸ਼ੰਸਾ ਪ੍ਰਾਪਤ ਕੀਤੀ ਜੋ ਉਸਦੀ ਬੁੱਧੀ 'ਤੇ ਹੈਰਾਨ ਸਨ (ਲੂਕਾ 4:14-15)। ਨਾਸਰਤ ਵਿੱਚ, ਜਿੱਥੇ ਉਹ ਵੱਡਾ ਹੋਇਆ, ਯਿਸੂ ਸਬਤ ਦੇ ਦਿਨ ਇੱਕ ਪ੍ਰਾਰਥਨਾ ਸਥਾਨ ਵਿੱਚ ਦਾਖਲ ਹੋਇਆ ਅਤੇ ਗਰੀਬਾਂ ਨੂੰ ਖੁਸ਼ਖਬਰੀ ਲਿਆਉਣ ਅਤੇ ਗ਼ੁਲਾਮਾਂ ਨੂੰ ਆਜ਼ਾਦੀ ਦਾ ਐਲਾਨ ਕਰਨ ਬਾਰੇ ਯਸਾਯਾਹ ਦੀ ਭਵਿੱਖਬਾਣੀ ਵਿੱਚੋਂ ਪੜ੍ਹਿਆ। ਉਸਨੇ ਘੋਸ਼ਣਾ ਕੀਤੀ ਕਿ ਇਹ ਸ਼ਬਦ ਉਸਦੇ ਵਿੱਚ ਪੂਰੇ ਹੋਏ (ਲੂਕਾ 4:16-21)। ਹਾਲਾਂਕਿ, ਉਮੀਦ ਅਨੁਸਾਰ ਉਸਦੇ ਜੱਦੀ ਸ਼ਹਿਰ ਦੀ ਭੀੜ ਤੋਂ ਪ੍ਰਸ਼ੰਸਾ ਪ੍ਰਾਪਤ ਕਰਨ ਦੀ ਬਜਾਏ, ਉਹ ਉਸਦੇ ਦਾਅਵਿਆਂ 'ਤੇ ਗੁੱਸੇ ਵਿੱਚ ਆ ਗਏ ਅਤੇ ਉਸਨੂੰ ਨੁਕਸਾਨ ਪਹੁੰਚਾਉਣ ਦੀ ਕੋਸ਼ਿਸ਼ ਕੀਤੀ। ਪਰ ਚਮਤਕਾਰੀ ਢੰਗ ਨਾਲ ਉਨ੍ਹਾਂ ਦੇ ਵਿਚਕਾਰੋਂ ਬਿਨਾਂ ਕਿਸੇ ਨੁਕਸਾਨ ਦੇ ਲੰਘਣਾ; ਉਹ ਆਪਣੇ ਰਾਹ ਤੁਰ ਪਿਆ (ਲੂਕਾ 4:22-30)।</w:t>
      </w:r>
    </w:p>
    <w:p w14:paraId="7DB59EC3" w14:textId="77777777" w:rsidR="00F90BDC" w:rsidRDefault="00F90BDC"/>
    <w:p w14:paraId="3B989C58" w14:textId="77777777" w:rsidR="00F90BDC" w:rsidRDefault="00F90BDC">
      <w:r xmlns:w="http://schemas.openxmlformats.org/wordprocessingml/2006/main">
        <w:t xml:space="preserve">ਤੀਸਰਾ ਪੈਰਾ: ਨਾਸਰਤ ਨੂੰ ਅਸਵੀਕਾਰ ਕਰਨ ਤੋਂ ਬਾਅਦ ਪਿੱਛੇ ਛੱਡ ਕੇ ਕਫ਼ਰਨਾਹੂਮ ਸ਼ਹਿਰ ਗਲੀਲ ਗਿਆ ਲੋਕਾਂ ਨੂੰ ਹੈਰਾਨ ਅਧਿਕਾਰ ਸ਼ਬਦ ਸਿਖਾਉਣਾ ਸ਼ੁਰੂ ਕੀਤਾ ਭੂਤ ਪ੍ਰਾਰਥਨਾ ਸਥਾਨ ਆਦਮੀ ਅਸ਼ੁੱਧ ਆਤਮਾ ਨੇ ਚੀਕ ਕੇ ਕਿਹਾ "ਹਾਏ! ਤੁਸੀਂ ਸਾਨੂੰ ਕੀ ਕਰਨ ਆਏ ਹੋ, ਸਾਨੂੰ ਤਬਾਹ ਕਰਨ ਲਈ ਆਏ ਹੋ? ਜਾਣੋ ਪਵਿੱਤਰ ਇੱਕ ਪਰਮੇਸ਼ੁਰ ਹੈ!" ਪਰ ਝਿੜਕ ਕੇ ਕਿਹਾ, "ਚੁੱਪ ਕਰ ਉਹਨੂੰ ਬਾਹਰ ਆ!" ਕਿਸੇ ਹੋਰ ਨੂੰ ਨੁਕਸਾਨ ਪਹੁੰਚਾਏ ਬਿਨਾਂ ਆਦਮੀ ਨੂੰ ਉਨ੍ਹਾਂ ਦੇ ਅੱਗੇ ਸੁੱਟ ਦਿੱਤਾ ਹਰ ਕੋਈ ਹੈਰਾਨ ਰਹਿ ਗਿਆ ਇੱਕ ਹੋਰ ਬੋਲਿਆ, "ਇਹ ਕੀ ਸਿੱਖਿਆ ਹੈ? ਅਧਿਕਾਰ ਦੀ ਸ਼ਕਤੀ ਨਾਲ ਉਹ ਅਸ਼ੁੱਧ ਆਤਮਾਵਾਂ ਨੂੰ ਬਾਹਰ ਨਿਕਲਣ ਦਾ ਹੁਕਮ ਦਿੰਦੀ ਹੈ!" ਆਲੇ ਦੁਆਲੇ ਦੇ ਖੇਤਰ ਵਿੱਚ ਫੈਲਣ ਵਾਲੇ ਭੂਤਾਂ ਦੁਆਰਾ ਚਲਾਏ ਜਾਣ ਵਾਲੇ ਬਹੁਤ ਸਾਰੇ ਰੋਗਾਂ ਨੂੰ ਚੰਗਾ ਕੀਤਾ ਕਿਉਂਕਿ ਮਾਨਤਾ ਪ੍ਰਾਪਤ ਮਸੀਹਾ ਨੇ ਭਵਿੱਖਬਾਣੀਆਂ ਪੂਰੀਆਂ ਕੀਤੀਆਂ ਸ਼ਾਸਤਰਾਂ ਨੂੰ ਚੰਗਾ ਕਰਨ ਵਾਲਾ ਮੰਤਰਾਲੇ ਨੇ ਪ੍ਰਚਾਰ ਕਰਨਾ ਜਾਰੀ ਰੱਖਿਆ ਸਿਨਾਗੋਗਜ਼ ਯਹੂਦੀਆ ਨੇ ਵੀ ਭੂਤਾਂ ਨੂੰ ਬਾਹਰ ਕੱਢਿਆ ਗੈਲੀਲੀਅਨ ਮੰਤਰਾਲੇ ਨੇ ਸ਼ਕਤੀਸ਼ਾਲੀ ਸਿੱਖਿਆਵਾਂ ਨੂੰ ਚਿੰਨ੍ਹਿਤ ਕੀਤਾ ਅਧਿਕਾਰਤ ਕਿਰਿਆਵਾਂ ਬ੍ਰਹਮ ਸ਼ਕਤੀ ਦੀ ਮੌਜੂਦਗੀ ਨੂੰ ਦਰਸਾਉਂਦੀਆਂ ਹਨ ਲੂਕਾ ਨੇ ਪੜਾਅ ਸਥਾਪਿਤ ਕੀਤਾ ਹੈ ਜਿਸ ਨੇ ਪਰਮੇਸ਼ੁਰ ਦੇ ਅਰਾਮ ਦੀ ਸਥਾਪਨਾ ਕੀਤੀ ਹੈ ਮੁਕਤੀ ਮਨੁੱਖਤਾ.</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ਲੂਕਾ 4:1 ਅਤੇ ਯਿਸੂ ਪਵਿੱਤਰ ਆਤਮਾ ਨਾਲ ਭਰਪੂਰ ਹੋ ਕੇ ਯਰਦਨ ਤੋਂ ਮੁੜਿਆ ਅਤੇ ਆਤਮਾ ਦੀ ਅਗਵਾਈ ਵਿੱਚ ਉਜਾੜ ਵਿੱਚ ਗਿਆ।</w:t>
      </w:r>
    </w:p>
    <w:p w14:paraId="5B2CB4ED" w14:textId="77777777" w:rsidR="00F90BDC" w:rsidRDefault="00F90BDC"/>
    <w:p w14:paraId="5D25BDAA" w14:textId="77777777" w:rsidR="00F90BDC" w:rsidRDefault="00F90BDC">
      <w:r xmlns:w="http://schemas.openxmlformats.org/wordprocessingml/2006/main">
        <w:t xml:space="preserve">ਇਹ ਬਿਰਤਾਂਤ ਯਿਸੂ ਦੇ ਪਵਿੱਤਰ ਆਤਮਾ ਨਾਲ ਭਰੇ ਹੋਏ ਅਤੇ ਆਤਮਾ ਦੁਆਰਾ ਉਜਾੜ ਵਿੱਚ ਜਾਣ ਦਾ ਵਰਣਨ ਕਰਦਾ ਹੈ।</w:t>
      </w:r>
    </w:p>
    <w:p w14:paraId="0BEA0D3C" w14:textId="77777777" w:rsidR="00F90BDC" w:rsidRDefault="00F90BDC"/>
    <w:p w14:paraId="2D0A6E8C" w14:textId="77777777" w:rsidR="00F90BDC" w:rsidRDefault="00F90BDC">
      <w:r xmlns:w="http://schemas.openxmlformats.org/wordprocessingml/2006/main">
        <w:t xml:space="preserve">1. ਯਿਸੂ ਉਜਾੜ ਵਿੱਚ ਕਿਉਂ ਗਿਆ</w:t>
      </w:r>
    </w:p>
    <w:p w14:paraId="043FA9BC" w14:textId="77777777" w:rsidR="00F90BDC" w:rsidRDefault="00F90BDC"/>
    <w:p w14:paraId="195F3F9B" w14:textId="77777777" w:rsidR="00F90BDC" w:rsidRDefault="00F90BDC">
      <w:r xmlns:w="http://schemas.openxmlformats.org/wordprocessingml/2006/main">
        <w:t xml:space="preserve">2. ਯਿਸੂ ਦੇ ਜੀਵਨ ਵਿੱਚ ਪਵਿੱਤਰ ਆਤਮਾ ਦੀ ਸ਼ਕਤੀ</w:t>
      </w:r>
    </w:p>
    <w:p w14:paraId="7617DA86" w14:textId="77777777" w:rsidR="00F90BDC" w:rsidRDefault="00F90BDC"/>
    <w:p w14:paraId="0C272FE2" w14:textId="77777777" w:rsidR="00F90BDC" w:rsidRDefault="00F90BDC">
      <w:r xmlns:w="http://schemas.openxmlformats.org/wordprocessingml/2006/main">
        <w:t xml:space="preserve">1. ਜ਼ਬੂਰ 23:4 “ਹਾਂ, ਭਾਵੇਂ ਮੈਂ ਮੌਤ ਦੇ ਸਾਏ ਦੀ ਘਾਟੀ ਵਿੱਚੋਂ ਲੰਘਦਾ ਹਾਂ, ਮੈਂ ਕਿਸੇ ਬੁਰਾਈ ਤੋਂ ਨਹੀਂ ਡਰਾਂਗਾ: ਕਿਉਂਕਿ ਤੁਸੀਂ ਮੇਰੇ ਨਾਲ ਹੋ; ਤੇਰੀ ਲਾਠੀ ਅਤੇ ਤੇਰੀ ਲਾਠੀ ਉਹ ਮੈਨੂੰ ਦਿਲਾਸਾ ਦਿੰਦੇ ਹਨ।”</w:t>
      </w:r>
    </w:p>
    <w:p w14:paraId="5664A57A" w14:textId="77777777" w:rsidR="00F90BDC" w:rsidRDefault="00F90BDC"/>
    <w:p w14:paraId="6E2D11E2" w14:textId="77777777" w:rsidR="00F90BDC" w:rsidRDefault="00F90BDC">
      <w:r xmlns:w="http://schemas.openxmlformats.org/wordprocessingml/2006/main">
        <w:t xml:space="preserve">2. ਯਸਾਯਾਹ 40:31 “ਪਰ ਉਹ ਜਿਹੜੇ ਪ੍ਰਭੂ ਨੂੰ ਉਡੀਕਦੇ ਹਨ ਉਹ ਆਪਣੀ ਤਾਕਤ ਨੂੰ ਨਵਾਂ ਕਰਨਗੇ; ਉਹ ਉਕਾਬ ਵਾਂਗ ਖੰਭਾਂ ਨਾਲ ਚੜ੍ਹਨਗੇ। ਉਹ ਭੱਜਣਗੇ ਅਤੇ ਥੱਕਣਗੇ ਨਹੀਂ। ਅਤੇ ਉਹ ਤੁਰਨਗੇ, ਅਤੇ ਬੇਹੋਸ਼ ਨਹੀਂ ਹੋਣਗੇ।"</w:t>
      </w:r>
    </w:p>
    <w:p w14:paraId="5213FFC4" w14:textId="77777777" w:rsidR="00F90BDC" w:rsidRDefault="00F90BDC"/>
    <w:p w14:paraId="6447D4FF" w14:textId="77777777" w:rsidR="00F90BDC" w:rsidRDefault="00F90BDC">
      <w:r xmlns:w="http://schemas.openxmlformats.org/wordprocessingml/2006/main">
        <w:t xml:space="preserve">ਲੂਕਾ 4:2 ਸ਼ੈਤਾਨ ਦੁਆਰਾ ਚਾਲੀ ਦਿਨਾਂ ਤੱਕ ਪਰਤਾਇਆ ਗਿਆ। ਅਤੇ ਉਨ੍ਹਾਂ ਦਿਨਾਂ ਵਿੱਚ ਉਸਨੇ ਕੁਝ ਨਹੀਂ ਖਾਧਾ, ਅਤੇ ਜਦੋਂ ਉਹ ਖਤਮ ਹੋ ਗਏ, ਤਾਂ ਉਸਨੂੰ ਭੁੱਖ ਲੱਗੀ।</w:t>
      </w:r>
    </w:p>
    <w:p w14:paraId="32C32FD3" w14:textId="77777777" w:rsidR="00F90BDC" w:rsidRDefault="00F90BDC"/>
    <w:p w14:paraId="050E8ECB" w14:textId="77777777" w:rsidR="00F90BDC" w:rsidRDefault="00F90BDC">
      <w:r xmlns:w="http://schemas.openxmlformats.org/wordprocessingml/2006/main">
        <w:t xml:space="preserve">ਯਿਸੂ ਨੇ 40 ਦਿਨਾਂ ਲਈ ਵਰਤ ਰੱਖਿਆ ਅਤੇ ਸ਼ੈਤਾਨ ਦੁਆਰਾ ਪਰਤਾਇਆ ਗਿਆ।</w:t>
      </w:r>
    </w:p>
    <w:p w14:paraId="1A88ACC2" w14:textId="77777777" w:rsidR="00F90BDC" w:rsidRDefault="00F90BDC"/>
    <w:p w14:paraId="08584BFF" w14:textId="77777777" w:rsidR="00F90BDC" w:rsidRDefault="00F90BDC">
      <w:r xmlns:w="http://schemas.openxmlformats.org/wordprocessingml/2006/main">
        <w:t xml:space="preserve">1: ਯਿਸੂ ਨੇ ਪਰਤਾਵੇ ਨੂੰ ਸਹਿ ਲਿਆ ਅਤੇ ਵਰਤ ਅਤੇ ਪ੍ਰਾਰਥਨਾ ਦੁਆਰਾ ਇਸ ਉੱਤੇ ਕਾਬੂ ਪਾਇਆ।</w:t>
      </w:r>
    </w:p>
    <w:p w14:paraId="3E682DFC" w14:textId="77777777" w:rsidR="00F90BDC" w:rsidRDefault="00F90BDC"/>
    <w:p w14:paraId="3DB8E6CD" w14:textId="77777777" w:rsidR="00F90BDC" w:rsidRDefault="00F90BDC">
      <w:r xmlns:w="http://schemas.openxmlformats.org/wordprocessingml/2006/main">
        <w:t xml:space="preserve">2: ਅਸੀਂ ਯਿਸੂ ਨੂੰ ਇਕ ਉਦਾਹਰਣ ਵਜੋਂ ਦੇਖ ਸਕਦੇ ਹਾਂ ਕਿ ਕਿਵੇਂ ਪਰਤਾਵਿਆਂ ਨੂੰ ਸਹਿਣਾ ਅਤੇ ਉਸ ਉੱਤੇ ਕਾਬੂ ਪਾਉਣਾ ਹੈ।</w:t>
      </w:r>
    </w:p>
    <w:p w14:paraId="797B2089" w14:textId="77777777" w:rsidR="00F90BDC" w:rsidRDefault="00F90BDC"/>
    <w:p w14:paraId="039C0E5A" w14:textId="77777777" w:rsidR="00F90BDC" w:rsidRDefault="00F90BDC">
      <w:r xmlns:w="http://schemas.openxmlformats.org/wordprocessingml/2006/main">
        <w:t xml:space="preserve">1:1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ਰਾਹ ਵੀ ਪ੍ਰਦਾਨ ਕਰੇਗਾ, ਤਾਂ ਜੋ ਤੁਸੀਂ ਇਸਨੂੰ ਸਹਿਣ ਦੇ ਯੋਗ ਹੋ ਸਕੋ।"</w:t>
      </w:r>
    </w:p>
    <w:p w14:paraId="14DF3970" w14:textId="77777777" w:rsidR="00F90BDC" w:rsidRDefault="00F90BDC"/>
    <w:p w14:paraId="52AB2DA4" w14:textId="77777777" w:rsidR="00F90BDC" w:rsidRDefault="00F90BDC">
      <w:r xmlns:w="http://schemas.openxmlformats.org/wordprocessingml/2006/main">
        <w:t xml:space="preserve">2: ਯਾਕੂਬ 1: 12-15 - "ਧੰਨ ਹੈ ਉਹ ਜੋ ਅਜ਼ਮਾਇਸ਼ਾਂ ਵਿੱਚ ਧੀਰਜ ਰੱਖਦਾ ਹੈ ਕਿਉਂਕਿ, ਪਰੀਖਿਆ ਵਿੱਚ ਖੜਨ ਤੋਂ ਬਾਅਦ, ਉਹ ਵਿਅਕਤੀ ਜੀਵਨ ਦਾ ਮੁਕਟ ਪ੍ਰਾਪਤ ਕਰੇਗਾ ਜਿਸਦਾ ਪ੍ਰਭੂ ਨੇ ਉਸ ਨੂੰ ਪਿਆਰ ਕਰਨ ਵਾਲਿਆਂ ਨਾਲ ਵਾਅਦਾ ਕੀਤਾ ਹੈ। ਪਰਤਾਇਆ ਜਾਂਦਾ ਹੈ, "ਮੈਨੂੰ ਪਰਮੇਸ਼ੁਰ ਦੁਆਰਾ ਪਰਤਾਇਆ ਜਾ ਰਿਹਾ ਹੈ," ਕਿਉਂਕਿ ਪਰਮੇਸ਼ੁਰ ਬੁਰਾਈ ਨਾਲ ਪਰਤਾਇਆ ਨਹੀਂ ਜਾ ਸਕਦਾ, ਅਤੇ ਉਹ ਖੁਦ ਕਿਸੇ ਨੂੰ ਨਹੀਂ ਪਰਤਾਉਂਦਾ ਹੈ, ਪਰ ਹਰੇਕ ਵਿਅਕਤੀ ਨੂੰ ਉਦੋਂ ਪਰਤਾਇਆ ਜਾਂਦਾ ਹੈ ਜਦੋਂ ਉਹ ਆਪਣੀ ਇੱਛਾ ਨਾਲ ਭਰਮਾਇਆ ਜਾਂਦਾ ਹੈ ਅਤੇ ਲੁਭਾਇਆ ਜਾਂਦਾ ਹੈ। ਪਾਪ ਲਈ ਜਨਮ, ਅਤੇ ਪਾਪ ਜਦੋਂ ਪੂਰੀ ਤਰ੍ਹਾਂ ਵਧ ਜਾਂਦਾ ਹੈ ਤਾਂ ਮੌਤ ਨੂੰ ਜਨਮ ਦਿੰਦਾ ਹੈ।"</w:t>
      </w:r>
    </w:p>
    <w:p w14:paraId="0C02D003" w14:textId="77777777" w:rsidR="00F90BDC" w:rsidRDefault="00F90BDC"/>
    <w:p w14:paraId="62F2B7FD" w14:textId="77777777" w:rsidR="00F90BDC" w:rsidRDefault="00F90BDC">
      <w:r xmlns:w="http://schemas.openxmlformats.org/wordprocessingml/2006/main">
        <w:t xml:space="preserve">ਲੂਕਾ 4:3 ਅਤੇ ਸ਼ੈਤਾਨ ਨੇ ਉਹ ਨੂੰ ਆਖਿਆ, ਜੇਕਰ ਤੂੰ ਪਰਮੇਸ਼ੁਰ ਦਾ ਪੁੱਤਰ ਹੈਂ ਤਾਂ ਇਸ ਪੱਥਰ ਨੂੰ ਹੁਕਮ ਦੇ ਕਿ ਇਹ ਰੋਟੀ ਬਣਾਵੇ।</w:t>
      </w:r>
    </w:p>
    <w:p w14:paraId="148947E5" w14:textId="77777777" w:rsidR="00F90BDC" w:rsidRDefault="00F90BDC"/>
    <w:p w14:paraId="7197CDA4" w14:textId="77777777" w:rsidR="00F90BDC" w:rsidRDefault="00F90BDC">
      <w:r xmlns:w="http://schemas.openxmlformats.org/wordprocessingml/2006/main">
        <w:t xml:space="preserve">ਯਿਸੂ ਨੂੰ ਸ਼ੈਤਾਨ ਦੁਆਰਾ ਇੱਕ ਪੱਥਰ ਨੂੰ ਰੋਟੀ ਵਿੱਚ ਬਦਲਣ ਲਈ ਆਪਣੀ ਸ਼ਕਤੀ ਦੀ ਵਰਤੋਂ ਕਰਨ ਲਈ ਪਰਤਾਇਆ ਗਿਆ ਸੀ।</w:t>
      </w:r>
    </w:p>
    <w:p w14:paraId="67B90848" w14:textId="77777777" w:rsidR="00F90BDC" w:rsidRDefault="00F90BDC"/>
    <w:p w14:paraId="407FAE2A" w14:textId="77777777" w:rsidR="00F90BDC" w:rsidRDefault="00F90BDC">
      <w:r xmlns:w="http://schemas.openxmlformats.org/wordprocessingml/2006/main">
        <w:t xml:space="preserve">1: ਸਾਨੂੰ ਪਰਤਾਵੇ ਵਿਚ ਨਹੀਂ ਪੈਣਾ ਚਾਹੀਦਾ ਜਿਵੇਂ ਯਿਸੂ ਨੇ ਨਹੀਂ ਕੀਤਾ ਸੀ।</w:t>
      </w:r>
    </w:p>
    <w:p w14:paraId="7D494C55" w14:textId="77777777" w:rsidR="00F90BDC" w:rsidRDefault="00F90BDC"/>
    <w:p w14:paraId="0002593C" w14:textId="77777777" w:rsidR="00F90BDC" w:rsidRDefault="00F90BDC">
      <w:r xmlns:w="http://schemas.openxmlformats.org/wordprocessingml/2006/main">
        <w:t xml:space="preserve">2: ਪਰਤਾਵੇ ਦਾ ਸਾਮ੍ਹਣਾ ਕਰਦੇ ਸਮੇਂ ਅਸੀਂ ਯਿਸੂ ਦੀ ਮਿਸਾਲ ਤੋਂ ਸਿੱਖ ਸਕਦੇ ਹਾਂ।</w:t>
      </w:r>
    </w:p>
    <w:p w14:paraId="75260C1D" w14:textId="77777777" w:rsidR="00F90BDC" w:rsidRDefault="00F90BDC"/>
    <w:p w14:paraId="4FABB304" w14:textId="77777777" w:rsidR="00F90BDC" w:rsidRDefault="00F90BDC">
      <w:r xmlns:w="http://schemas.openxmlformats.org/wordprocessingml/2006/main">
        <w:t xml:space="preserve">1: ਯਾਕੂਬ 1: 12-15 - ਧੰਨ ਹੈ ਉਹ ਜੋ ਅਜ਼ਮਾਇਸ਼ਾਂ ਵਿੱਚ ਧੀਰਜ ਰੱਖਦਾ ਹੈ ਕਿਉਂਕਿ, ਪਰੀਖਿਆ ਵਿੱਚ ਖੜਨ ਤੋਂ ਬਾਅਦ, ਉਹ ਵਿਅਕਤੀ ਜੀਵਨ ਦਾ ਮੁਕਟ ਪ੍ਰਾਪਤ ਕਰੇਗਾ ਜਿਸਦਾ ਪ੍ਰਭੂ ਨੇ ਉਸ ਨੂੰ ਪਿਆਰ ਕਰਨ ਵਾਲਿਆਂ ਨਾਲ ਵਾਅਦਾ ਕੀਤਾ ਹੈ।</w:t>
      </w:r>
    </w:p>
    <w:p w14:paraId="08FF793F" w14:textId="77777777" w:rsidR="00F90BDC" w:rsidRDefault="00F90BDC"/>
    <w:p w14:paraId="4BDB22BA" w14:textId="77777777" w:rsidR="00F90BDC" w:rsidRDefault="00F90BDC">
      <w:r xmlns:w="http://schemas.openxmlformats.org/wordprocessingml/2006/main">
        <w:t xml:space="preserve">2: ਮੱਤੀ 4:1-11 - ਫਿਰ ਆਤਮਾ ਦੁਆਰਾ ਯਿਸੂ ਦੀ ਅਗਵਾਈ ਸ਼ੈਤਾਨ ਦੁਆਰਾ ਪਰਤਾਉਣ ਲਈ ਉਜਾੜ ਵਿੱਚ ਕੀਤੀ ਗਈ ਸੀ।</w:t>
      </w:r>
    </w:p>
    <w:p w14:paraId="30D0264B" w14:textId="77777777" w:rsidR="00F90BDC" w:rsidRDefault="00F90BDC"/>
    <w:p w14:paraId="3C59D43A" w14:textId="77777777" w:rsidR="00F90BDC" w:rsidRDefault="00F90BDC">
      <w:r xmlns:w="http://schemas.openxmlformats.org/wordprocessingml/2006/main">
        <w:t xml:space="preserve">ਲੂਕਾ 4:4 ਤਾਂ ਯਿਸੂ ਨੇ ਉਹ ਨੂੰ ਉੱਤਰ ਦਿੱਤਾ, ਇਹ ਲਿਖਿਆ ਹੋਇਆ ਹੈ ਭਈ ਮਨੁੱਖ ਕੇਵਲ ਰੋਟੀ ਨਾਲ ਨਹੀਂ ਸਗੋਂ ਪਰਮੇਸ਼ੁਰ ਦੇ ਹਰੇਕ ਬਚਨ ਨਾਲ ਜੀਉਂਦਾ ਰਹੇਗਾ।</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ਮਨੁੱਖ ਨੂੰ ਪਰਮੇਸ਼ੁਰ ਦੇ ਸ਼ਬਦਾਂ ਤੋਂ ਤਾਕਤ ਅਤੇ ਰੋਜ਼ੀ-ਰੋਟੀ ਹਾਸਲ ਕਰਨੀ ਚਾਹੀਦੀ ਹੈ, ਨਾ ਕਿ ਕੇਵਲ ਸਰੀਰਕ ਖੁਰਾਕ ਤੋਂ।</w:t>
      </w:r>
    </w:p>
    <w:p w14:paraId="31F76769" w14:textId="77777777" w:rsidR="00F90BDC" w:rsidRDefault="00F90BDC"/>
    <w:p w14:paraId="7B46E5A2" w14:textId="77777777" w:rsidR="00F90BDC" w:rsidRDefault="00F90BDC">
      <w:r xmlns:w="http://schemas.openxmlformats.org/wordprocessingml/2006/main">
        <w:t xml:space="preserve">1. "ਪਰਮੇਸ਼ੁਰ ਦੇ ਬਚਨ ਦੁਆਰਾ ਜੀਉਣਾ" - ਪਰਮੇਸ਼ੁਰ ਦੇ ਵਾਅਦਿਆਂ 'ਤੇ ਭਰੋਸਾ ਕਰਨ ਅਤੇ ਉਸਦੇ ਬਚਨ 'ਤੇ ਭਰੋਸਾ ਕਰਨ ਦੀ ਮਹੱਤਤਾ 'ਤੇ ਜ਼ੋਰ ਦੇਣਾ।</w:t>
      </w:r>
    </w:p>
    <w:p w14:paraId="69E4646C" w14:textId="77777777" w:rsidR="00F90BDC" w:rsidRDefault="00F90BDC"/>
    <w:p w14:paraId="79ED64B6" w14:textId="77777777" w:rsidR="00F90BDC" w:rsidRDefault="00F90BDC">
      <w:r xmlns:w="http://schemas.openxmlformats.org/wordprocessingml/2006/main">
        <w:t xml:space="preserve">2. "ਜੀਵਨ ਦੀ ਰੋਟੀ" - ਰੂਹਾਨੀ ਪੋਸ਼ਣ 'ਤੇ ਧਿਆਨ ਕੇਂਦਰਤ ਕਰਨਾ ਜੋ ਯਿਸੂ ਮਸੀਹ, ਜੀਵਨ ਦੀ ਰੋਟੀ ਤੋਂ ਮਿਲਦੀ ਹੈ।</w:t>
      </w:r>
    </w:p>
    <w:p w14:paraId="233DA663" w14:textId="77777777" w:rsidR="00F90BDC" w:rsidRDefault="00F90BDC"/>
    <w:p w14:paraId="0F24D8A5" w14:textId="77777777" w:rsidR="00F90BDC" w:rsidRDefault="00F90BDC">
      <w:r xmlns:w="http://schemas.openxmlformats.org/wordprocessingml/2006/main">
        <w:t xml:space="preserve">1. ਬਿਵਸਥਾ ਸਾਰ 8: 3 - "ਅਤੇ ਉਸ ਨੇ ਤੁਹਾਨੂੰ ਨਿਮਰ ਕੀਤਾ, ਅਤੇ ਤੁਹਾਨੂੰ ਭੁੱਖਾ ਰਹਿਣ ਦਿੱਤਾ, ਅਤੇ ਤੁਹਾਨੂੰ ਮੰਨ ਨਾਲ ਖੁਆਇਆ, ਜਿਸ ਨੂੰ ਤੁਸੀਂ ਨਹੀਂ ਜਾਣਦੇ ਸੀ, ਨਾ ਤੁਹਾਡੇ ਪਿਉ-ਦਾਦਿਆਂ ਨੂੰ ਪਤਾ ਸੀ; ਤਾਂ ਜੋ ਉਹ ਤੁਹਾਨੂੰ ਦੱਸ ਸਕੇ ਕਿ ਮਨੁੱਖ ਸਿਰਫ਼ ਰੋਟੀ ਨਾਲ ਨਹੀਂ ਜਿਉਂਦਾ। ਪਰ ਯਹੋਵਾਹ ਦੇ ਮੂੰਹੋਂ ਨਿਕਲਣ ਵਾਲੇ ਹਰੇਕ ਸ਼ਬਦ ਨਾਲ ਮਨੁੱਖ ਜੀਉਂਦਾ ਰਹਿੰਦਾ ਹੈ।”</w:t>
      </w:r>
    </w:p>
    <w:p w14:paraId="1397D9A8" w14:textId="77777777" w:rsidR="00F90BDC" w:rsidRDefault="00F90BDC"/>
    <w:p w14:paraId="4385BFD9" w14:textId="77777777" w:rsidR="00F90BDC" w:rsidRDefault="00F90BDC">
      <w:r xmlns:w="http://schemas.openxmlformats.org/wordprocessingml/2006/main">
        <w:t xml:space="preserve">2. ਮੱਤੀ 4: 4 - "ਪਰ ਉਸਨੇ ਉੱਤਰ ਦਿੱਤਾ ਅਤੇ ਕਿਹਾ, ਇਹ ਲਿਖਿਆ ਹੋਇਆ ਹੈ ਕਿ ਮਨੁੱਖ ਸਿਰਫ਼ ਰੋਟੀ ਨਾਲ ਨਹੀਂ ਜੀਵੇਗਾ, ਪਰ ਹਰ ਇੱਕ ਬਚਨ ਨਾਲ ਜੋ ਪਰਮੇਸ਼ੁਰ ਦੇ ਮੂੰਹੋਂ ਨਿੱਕਲਦਾ ਹੈ।"</w:t>
      </w:r>
    </w:p>
    <w:p w14:paraId="7D1DBC0C" w14:textId="77777777" w:rsidR="00F90BDC" w:rsidRDefault="00F90BDC"/>
    <w:p w14:paraId="78C41EDA" w14:textId="77777777" w:rsidR="00F90BDC" w:rsidRDefault="00F90BDC">
      <w:r xmlns:w="http://schemas.openxmlformats.org/wordprocessingml/2006/main">
        <w:t xml:space="preserve">ਲੂਕਾ 4:5 ਅਤੇ ਸ਼ੈਤਾਨ ਉਸ ਨੂੰ ਉੱਚੇ ਪਹਾੜ ਉੱਤੇ ਲੈ ਗਿਆ ਅਤੇ ਇੱਕ ਪਲ ਵਿੱਚ ਸੰਸਾਰ ਦੀਆਂ ਸਾਰੀਆਂ ਪਾਤਸ਼ਾਹੀਆਂ ਉਸ ਨੂੰ ਵਿਖਾ ਦਿੱਤੀਆਂ।</w:t>
      </w:r>
    </w:p>
    <w:p w14:paraId="16E09333" w14:textId="77777777" w:rsidR="00F90BDC" w:rsidRDefault="00F90BDC"/>
    <w:p w14:paraId="407BC4B3" w14:textId="77777777" w:rsidR="00F90BDC" w:rsidRDefault="00F90BDC">
      <w:r xmlns:w="http://schemas.openxmlformats.org/wordprocessingml/2006/main">
        <w:t xml:space="preserve">ਸ਼ੈਤਾਨ ਨੇ ਯਿਸੂ ਨੂੰ ਦੁਨੀਆਂ ਦੇ ਸਾਰੇ ਰਾਜਾਂ ਨਾਲ ਪਰਤਾਇਆ।</w:t>
      </w:r>
    </w:p>
    <w:p w14:paraId="6735D134" w14:textId="77777777" w:rsidR="00F90BDC" w:rsidRDefault="00F90BDC"/>
    <w:p w14:paraId="16A7B15A" w14:textId="77777777" w:rsidR="00F90BDC" w:rsidRDefault="00F90BDC">
      <w:r xmlns:w="http://schemas.openxmlformats.org/wordprocessingml/2006/main">
        <w:t xml:space="preserve">1. ਯਿਸੂ ਦੀ ਤਾਕਤ: ਪਰਤਾਵੇ 'ਤੇ ਕਾਬੂ ਪਾਉਣਾ</w:t>
      </w:r>
    </w:p>
    <w:p w14:paraId="3A4B8E08" w14:textId="77777777" w:rsidR="00F90BDC" w:rsidRDefault="00F90BDC"/>
    <w:p w14:paraId="7F94958E" w14:textId="77777777" w:rsidR="00F90BDC" w:rsidRDefault="00F90BDC">
      <w:r xmlns:w="http://schemas.openxmlformats.org/wordprocessingml/2006/main">
        <w:t xml:space="preserve">2. ਸੰਸਾਰ ਦੀਆਂ ਮੂਰਤੀਆਂ ਦੇ ਬਾਵਜੂਦ ਪਰਮੇਸ਼ੁਰ ਦੀ ਯੋਜਨਾ ਲਈ ਸੱਚਾ ਰਹਿਣਾ</w:t>
      </w:r>
    </w:p>
    <w:p w14:paraId="023A61D3" w14:textId="77777777" w:rsidR="00F90BDC" w:rsidRDefault="00F90BDC"/>
    <w:p w14:paraId="14C78B3C" w14:textId="77777777" w:rsidR="00F90BDC" w:rsidRDefault="00F90BDC">
      <w:r xmlns:w="http://schemas.openxmlformats.org/wordprocessingml/2006/main">
        <w:t xml:space="preserve">1. ਮੱਤੀ 4:1-11 - ਯਿਸੂ ਨੂੰ ਉਜਾੜ ਵਿੱਚ ਸ਼ੈਤਾਨ ਦੁਆਰਾ ਪਰਤਾਇਆ ਗਿਆ</w:t>
      </w:r>
    </w:p>
    <w:p w14:paraId="46353D63" w14:textId="77777777" w:rsidR="00F90BDC" w:rsidRDefault="00F90BDC"/>
    <w:p w14:paraId="0380DF7A" w14:textId="77777777" w:rsidR="00F90BDC" w:rsidRDefault="00F90BDC">
      <w:r xmlns:w="http://schemas.openxmlformats.org/wordprocessingml/2006/main">
        <w:t xml:space="preserve">2. 1 ਕੁਰਿੰਥੀਆਂ 10:13 - ਕੋਈ ਵੀ ਪਰਤਾਵਾ ਤੁਹਾਡੇ ਉੱਤੇ ਨਹੀਂ ਆਇਆ ਜੋ ਮਨੁੱਖ ਲਈ ਆਮ ਨਹੀਂ ਹੈ</w:t>
      </w:r>
    </w:p>
    <w:p w14:paraId="0209FD00" w14:textId="77777777" w:rsidR="00F90BDC" w:rsidRDefault="00F90BDC"/>
    <w:p w14:paraId="543BACE2" w14:textId="77777777" w:rsidR="00F90BDC" w:rsidRDefault="00F90BDC">
      <w:r xmlns:w="http://schemas.openxmlformats.org/wordprocessingml/2006/main">
        <w:t xml:space="preserve">ਲੂਕਾ 4:6 ਅਤੇ ਸ਼ੈਤਾਨ ਨੇ ਉਸਨੂੰ ਕਿਹਾ, “ਇਹ ਸਭ ਸ਼ਕਤੀ ਮੈਂ ਤੈਨੂੰ ਦੇਵਾਂਗਾ, ਅਤੇ ਉਨ੍ਹਾਂ ਦੀ ਮਹਿਮਾ, ਕਿਉਂਕਿ ਇਹ ਮੈਨੂੰ ਸੌਂਪੀ ਗਈ ਹੈ। ਅਤੇ ਜਿਸਨੂੰ ਮੈਂ ਚਾਹਾਂਗਾ ਮੈਂ ਇਸਨੂੰ ਦੇਵਾਂਗਾ।</w:t>
      </w:r>
    </w:p>
    <w:p w14:paraId="106449AD" w14:textId="77777777" w:rsidR="00F90BDC" w:rsidRDefault="00F90BDC"/>
    <w:p w14:paraId="726B27B8" w14:textId="77777777" w:rsidR="00F90BDC" w:rsidRDefault="00F90BDC">
      <w:r xmlns:w="http://schemas.openxmlformats.org/wordprocessingml/2006/main">
        <w:t xml:space="preserve">ਬੀਤਣ ਸ਼ੈਤਾਨ ਯਿਸੂ ਨੂੰ ਉਸਦੀ ਪੂਜਾ ਕਰਨ ਦੇ ਬਦਲੇ ਸੰਸਾਰ ਦੀ ਸਾਰੀ ਸ਼ਕਤੀ ਅਤੇ ਮਹਿਮਾ ਦੀ ਪੇਸ਼ਕਸ਼ ਕਰਦਾ ਹੈ।</w:t>
      </w:r>
    </w:p>
    <w:p w14:paraId="13DFAEB0" w14:textId="77777777" w:rsidR="00F90BDC" w:rsidRDefault="00F90BDC"/>
    <w:p w14:paraId="073D5EB2" w14:textId="77777777" w:rsidR="00F90BDC" w:rsidRDefault="00F90BDC">
      <w:r xmlns:w="http://schemas.openxmlformats.org/wordprocessingml/2006/main">
        <w:t xml:space="preserve">1. ਪਰਤਾਵੇ ਦੇ ਖ਼ਤਰੇ: ਯਿਸੂ ਨੇ ਸ਼ੈਤਾਨ ਦੀ ਪੇਸ਼ਕਸ਼ ਦਾ ਕਿਵੇਂ ਵਿਰੋਧ ਕੀਤਾ</w:t>
      </w:r>
    </w:p>
    <w:p w14:paraId="58669473" w14:textId="77777777" w:rsidR="00F90BDC" w:rsidRDefault="00F90BDC"/>
    <w:p w14:paraId="7259EC0C" w14:textId="77777777" w:rsidR="00F90BDC" w:rsidRDefault="00F90BDC">
      <w:r xmlns:w="http://schemas.openxmlformats.org/wordprocessingml/2006/main">
        <w:t xml:space="preserve">2. ਅਧੀਨਗੀ ਦੀ ਸ਼ਕਤੀ: ਯਿਸੂ ਨੇ ਪਰਮੇਸ਼ੁਰ ਦੀ ਇੱਛਾ ਕਿਵੇਂ ਮੰਨੀ</w:t>
      </w:r>
    </w:p>
    <w:p w14:paraId="7EC17441" w14:textId="77777777" w:rsidR="00F90BDC" w:rsidRDefault="00F90BDC"/>
    <w:p w14:paraId="5E95D108" w14:textId="77777777" w:rsidR="00F90BDC" w:rsidRDefault="00F90BDC">
      <w:r xmlns:w="http://schemas.openxmlformats.org/wordprocessingml/2006/main">
        <w:t xml:space="preserve">1. ਯਾਕੂਬ 1:12-15 - ਧੰਨ ਹੈ ਉਹ ਆਦਮੀ ਜੋ ਅਜ਼ਮਾਇਸ਼ਾਂ ਵਿੱਚ ਸਥਿਰ ਰਹਿੰਦਾ ਹੈ, ਕਿਉਂਕਿ ਜਦੋਂ ਉਹ ਇਮਤਿਹਾਨ ਵਿੱਚ ਖੜਾ ਹੁੰਦਾ ਹੈ ਤਾਂ ਉਸਨੂੰ ਜੀਵਨ ਦਾ ਤਾਜ ਮਿਲੇਗਾ, ਜਿਸਦਾ ਪਰਮੇਸ਼ੁਰ ਨੇ ਉਸ ਨੂੰ ਪਿਆਰ ਕਰਨ ਵਾਲਿਆਂ ਨਾਲ ਵਾਅਦਾ ਕੀਤਾ ਹੈ।</w:t>
      </w:r>
    </w:p>
    <w:p w14:paraId="3480FDA4" w14:textId="77777777" w:rsidR="00F90BDC" w:rsidRDefault="00F90BDC"/>
    <w:p w14:paraId="538F5F55" w14:textId="77777777" w:rsidR="00F90BDC" w:rsidRDefault="00F90BDC">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14:paraId="3E492927" w14:textId="77777777" w:rsidR="00F90BDC" w:rsidRDefault="00F90BDC"/>
    <w:p w14:paraId="17BC9EE1" w14:textId="77777777" w:rsidR="00F90BDC" w:rsidRDefault="00F90BDC">
      <w:r xmlns:w="http://schemas.openxmlformats.org/wordprocessingml/2006/main">
        <w:t xml:space="preserve">ਲੂਕਾ 4:7 ਇਸ ਲਈ ਜੇਕਰ ਤੁਸੀਂ ਮੇਰੀ ਉਪਾਸਨਾ ਕਰੋਗੇ, ਤਾਂ ਸਭ ਕੁਝ ਤੁਹਾਡਾ ਹੋਵੇਗਾ।</w:t>
      </w:r>
    </w:p>
    <w:p w14:paraId="3A27CBD2" w14:textId="77777777" w:rsidR="00F90BDC" w:rsidRDefault="00F90BDC"/>
    <w:p w14:paraId="23C305F7" w14:textId="77777777" w:rsidR="00F90BDC" w:rsidRDefault="00F90BDC">
      <w:r xmlns:w="http://schemas.openxmlformats.org/wordprocessingml/2006/main">
        <w:t xml:space="preserve">ਸ਼ੈਤਾਨ ਯਿਸੂ ਨੂੰ ਦੁਨਿਆਵੀ ਚੀਜ਼ਾਂ ਦੇ ਬਦਲੇ ਉਸ ਦੀ ਭਗਤੀ ਕਰਨ ਲਈ ਭਰਮਾਉਂਦਾ ਹੈ।</w:t>
      </w:r>
    </w:p>
    <w:p w14:paraId="0BC8A3EF" w14:textId="77777777" w:rsidR="00F90BDC" w:rsidRDefault="00F90BDC"/>
    <w:p w14:paraId="2B45BB14" w14:textId="77777777" w:rsidR="00F90BDC" w:rsidRDefault="00F90BDC">
      <w:r xmlns:w="http://schemas.openxmlformats.org/wordprocessingml/2006/main">
        <w:t xml:space="preserve">1. ਪਰਤਾਵੇ ਦਾ ਖ਼ਤਰਾ: ਸ਼ੈਤਾਨ ਦੀਆਂ ਬੇਨਤੀਆਂ ਦਾ ਵਿਰੋਧ ਕਿਵੇਂ ਕਰਨਾ ਹੈ</w:t>
      </w:r>
    </w:p>
    <w:p w14:paraId="2D26AB09" w14:textId="77777777" w:rsidR="00F90BDC" w:rsidRDefault="00F90BDC"/>
    <w:p w14:paraId="3F7C37A9" w14:textId="77777777" w:rsidR="00F90BDC" w:rsidRDefault="00F90BDC">
      <w:r xmlns:w="http://schemas.openxmlformats.org/wordprocessingml/2006/main">
        <w:t xml:space="preserve">2. ਪੂਜਾ ਦੀ ਸ਼ਕਤੀ: ਪ੍ਰਮਾਤਮਾ ਦੀ ਪਾਲਣਾ ਕਰਨ ਦੇ ਇਨਾਮਾਂ ਨੂੰ ਸਮਝਣਾ</w:t>
      </w:r>
    </w:p>
    <w:p w14:paraId="1B701B80" w14:textId="77777777" w:rsidR="00F90BDC" w:rsidRDefault="00F90BDC"/>
    <w:p w14:paraId="36DBAD74" w14:textId="77777777" w:rsidR="00F90BDC" w:rsidRDefault="00F90BDC">
      <w:r xmlns:w="http://schemas.openxmlformats.org/wordprocessingml/2006/main">
        <w:t xml:space="preserve">1. ਯਾਕੂਬ 4:7 - "ਇਸ ਲਈ ਆਪਣੇ ਆਪ ਨੂੰ ਪਰਮੇਸ਼ੁਰ ਦੇ ਅਧੀਨ ਕਰ ਦਿਓ। ਸ਼ੈਤਾਨ ਦਾ ਵਿਰੋਧ ਕਰੋ, ਅਤੇ ਉਹ ਤੁਹਾਡੇ ਕੋਲੋਂ ਭੱਜ ਜਾਵੇਗਾ।"</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ਜ਼ਬੂਰ 8:9 - "ਹੇ ਪ੍ਰਭੂ, ਸਾਡੇ ਪ੍ਰਭੂ, ਸਾਰੀ ਧਰਤੀ ਵਿੱਚ ਤੇਰਾ ਨਾਮ ਕਿੰਨਾ ਸ਼ਾਨਦਾਰ ਹੈ! ਤੂੰ ਆਪਣੀ ਮਹਿਮਾ ਅਕਾਸ਼ਾਂ ਤੋਂ ਉੱਪਰ ਰੱਖੀ ਹੈ।"</w:t>
      </w:r>
    </w:p>
    <w:p w14:paraId="05C646F5" w14:textId="77777777" w:rsidR="00F90BDC" w:rsidRDefault="00F90BDC"/>
    <w:p w14:paraId="229CD675" w14:textId="77777777" w:rsidR="00F90BDC" w:rsidRDefault="00F90BDC">
      <w:r xmlns:w="http://schemas.openxmlformats.org/wordprocessingml/2006/main">
        <w:t xml:space="preserve">ਲੂਕਾ 4:8 ਯਿਸੂ ਨੇ ਉੱਤਰ ਦੇ ਕੇ ਉਹ ਨੂੰ ਆਖਿਆ, ਹੇ ਸ਼ੈਤਾਨ ਮੇਰੇ ਪਿੱਛੇ ਹਟ ਜਾ ਕਿਉਂ ਜੋ ਲਿਖਿਆ ਹੋਇਆ ਹੈ ਕਿ ਤੂੰ ਪ੍ਰਭੂ ਆਪਣੇ ਪਰਮੇਸ਼ੁਰ ਦੀ ਉਪਾਸਨਾ ਕਰ ਅਤੇ ਕੇਵਲ ਉਸੇ ਦੀ ਹੀ ਸੇਵਾ ਕਰ।</w:t>
      </w:r>
    </w:p>
    <w:p w14:paraId="75DC1BD8" w14:textId="77777777" w:rsidR="00F90BDC" w:rsidRDefault="00F90BDC"/>
    <w:p w14:paraId="18252967" w14:textId="77777777" w:rsidR="00F90BDC" w:rsidRDefault="00F90BDC">
      <w:r xmlns:w="http://schemas.openxmlformats.org/wordprocessingml/2006/main">
        <w:t xml:space="preserve">ਇਹ ਹਵਾਲਾ ਦਰਸਾਉਂਦਾ ਹੈ ਕਿ ਯਿਸੂ ਨੇ ਸ਼ੈਤਾਨ ਨੂੰ ਹੁਕਮ ਦਿੱਤਾ ਸੀ ਕਿ ਉਹ ਉਸਨੂੰ ਛੱਡ ਦੇਣ ਤਾਂ ਜੋ ਉਹ ਸਿਰਫ਼ ਉਸਦੀ ਉਪਾਸਨਾ ਕਰਨ ਦੇ ਪਰਮੇਸ਼ੁਰ ਦੇ ਹੁਕਮ ਨੂੰ ਮੰਨ ਸਕੇ।</w:t>
      </w:r>
    </w:p>
    <w:p w14:paraId="64B218AD" w14:textId="77777777" w:rsidR="00F90BDC" w:rsidRDefault="00F90BDC"/>
    <w:p w14:paraId="1F6990E6" w14:textId="77777777" w:rsidR="00F90BDC" w:rsidRDefault="00F90BDC">
      <w:r xmlns:w="http://schemas.openxmlformats.org/wordprocessingml/2006/main">
        <w:t xml:space="preserve">1. ਪਰਮੇਸ਼ੁਰ ਦੇ ਬਚਨ ਨੂੰ ਕਾਇਮ ਰੱਖਣ ਦੀ ਮਹੱਤਤਾ।</w:t>
      </w:r>
    </w:p>
    <w:p w14:paraId="2FE8782F" w14:textId="77777777" w:rsidR="00F90BDC" w:rsidRDefault="00F90BDC"/>
    <w:p w14:paraId="0457787F" w14:textId="77777777" w:rsidR="00F90BDC" w:rsidRDefault="00F90BDC">
      <w:r xmlns:w="http://schemas.openxmlformats.org/wordprocessingml/2006/main">
        <w:t xml:space="preserve">2. ਸ਼ੈਤਾਨ ਦੇ ਪਰਤਾਵਿਆਂ ਨੂੰ ਰੱਦ ਕਰਨਾ।</w:t>
      </w:r>
    </w:p>
    <w:p w14:paraId="2AB65650" w14:textId="77777777" w:rsidR="00F90BDC" w:rsidRDefault="00F90BDC"/>
    <w:p w14:paraId="3019FB0D" w14:textId="77777777" w:rsidR="00F90BDC" w:rsidRDefault="00F90BDC">
      <w:r xmlns:w="http://schemas.openxmlformats.org/wordprocessingml/2006/main">
        <w:t xml:space="preserve">1. ਯਾਕੂਬ 4:7 - "ਇਸ ਲਈ ਆਪਣੇ ਆਪ ਨੂੰ ਪਰਮੇਸ਼ੁਰ ਦੇ ਅਧੀਨ ਕਰ ਦਿਓ। ਸ਼ੈਤਾਨ ਦਾ ਵਿਰੋਧ ਕਰੋ, ਅਤੇ ਉਹ ਤੁਹਾਡੇ ਕੋਲੋਂ ਭੱਜ ਜਾਵੇਗਾ।"</w:t>
      </w:r>
    </w:p>
    <w:p w14:paraId="6FC10034" w14:textId="77777777" w:rsidR="00F90BDC" w:rsidRDefault="00F90BDC"/>
    <w:p w14:paraId="5A31CCF7" w14:textId="77777777" w:rsidR="00F90BDC" w:rsidRDefault="00F90BDC">
      <w:r xmlns:w="http://schemas.openxmlformats.org/wordprocessingml/2006/main">
        <w:t xml:space="preserve">2. ਬਿਵਸਥਾ ਸਾਰ 6:13 - "ਤੁਸੀਂ ਯਹੋਵਾਹ ਆਪਣੇ ਪਰਮੇਸ਼ੁਰ ਤੋਂ ਡਰੋ, ਉਸਦੀ ਸੇਵਾ ਕਰੋ, ਅਤੇ ਉਸਦੇ ਨਾਮ ਦੀ ਸਹੁੰ ਖਾਓ।"</w:t>
      </w:r>
    </w:p>
    <w:p w14:paraId="43910628" w14:textId="77777777" w:rsidR="00F90BDC" w:rsidRDefault="00F90BDC"/>
    <w:p w14:paraId="2DA611FC" w14:textId="77777777" w:rsidR="00F90BDC" w:rsidRDefault="00F90BDC">
      <w:r xmlns:w="http://schemas.openxmlformats.org/wordprocessingml/2006/main">
        <w:t xml:space="preserve">ਲੂਕਾ 4:9 ਅਤੇ ਉਹ ਉਸ ਨੂੰ ਯਰੂਸ਼ਲਮ ਵਿੱਚ ਲਿਆਇਆ ਅਤੇ ਹੈਕਲ ਦੇ ਇੱਕ ਸਿਖਰ ਉੱਤੇ ਖੜ੍ਹਾ ਕੀਤਾ ਅਤੇ ਉਹ ਨੂੰ ਆਖਿਆ, ਜੇਕਰ ਤੂੰ ਪਰਮੇਸ਼ੁਰ ਦਾ ਪੁੱਤਰ ਹੈਂ ਤਾਂ ਆਪਣੇ ਆਪ ਨੂੰ ਇੱਥੋਂ ਹੇਠਾਂ ਸੁੱਟ।</w:t>
      </w:r>
    </w:p>
    <w:p w14:paraId="570CC823" w14:textId="77777777" w:rsidR="00F90BDC" w:rsidRDefault="00F90BDC"/>
    <w:p w14:paraId="2066CD85" w14:textId="77777777" w:rsidR="00F90BDC" w:rsidRDefault="00F90BDC">
      <w:r xmlns:w="http://schemas.openxmlformats.org/wordprocessingml/2006/main">
        <w:t xml:space="preserve">ਸ਼ੈਤਾਨ ਨੇ ਯਿਸੂ ਨੂੰ ਮੰਦਰ ਦੇ ਸਿਖਰ ਤੋਂ ਹੇਠਾਂ ਸੁੱਟਣ ਲਈ ਭਰਮਾਇਆ।</w:t>
      </w:r>
    </w:p>
    <w:p w14:paraId="22E722E3" w14:textId="77777777" w:rsidR="00F90BDC" w:rsidRDefault="00F90BDC"/>
    <w:p w14:paraId="18322174" w14:textId="77777777" w:rsidR="00F90BDC" w:rsidRDefault="00F90BDC">
      <w:r xmlns:w="http://schemas.openxmlformats.org/wordprocessingml/2006/main">
        <w:t xml:space="preserve">1. ਸਾਨੂੰ ਅਡੋਲ ਰਹਿਣਾ ਚਾਹੀਦਾ ਹੈ ਅਤੇ ਪਰਤਾਵੇ ਦਾ ਸਾਮ੍ਹਣਾ ਕਰਨਾ ਚਾਹੀਦਾ ਹੈ।</w:t>
      </w:r>
    </w:p>
    <w:p w14:paraId="563A2173" w14:textId="77777777" w:rsidR="00F90BDC" w:rsidRDefault="00F90BDC"/>
    <w:p w14:paraId="0F222F78" w14:textId="77777777" w:rsidR="00F90BDC" w:rsidRDefault="00F90BDC">
      <w:r xmlns:w="http://schemas.openxmlformats.org/wordprocessingml/2006/main">
        <w:t xml:space="preserve">2. ਸਾਨੂੰ ਨਿਮਰ ਹੋਣਾ ਚਾਹੀਦਾ ਹੈ ਅਤੇ ਪਰਮੇਸ਼ੁਰ ਵਿੱਚ ਭਰੋਸਾ ਰੱਖਣਾ ਚਾਹੀਦਾ ਹੈ।</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ਕੁਰਿੰਥੀਆਂ 10:13 - "ਤੁਹਾਡੇ ਉੱਤੇ ਕੋਈ ਅਜਿਹਾ ਪਰਤਾਵਾ ਨਹੀਂ ਆਇਆ ਜੋ ਮਨੁੱਖ ਲਈ ਆਮ ਨਾ ਹੋਵੇ। ਪਰਮੇਸ਼ੁਰ ਵਫ਼ਾਦਾਰ ਹੈ, ਅਤੇ ਉਹ ਤੁਹਾਨੂੰ ਤੁਹਾਡੀ ਸਮਰੱਥਾ ਤੋਂ ਵੱਧ ਪਰਤਾਵੇ ਵਿੱਚ ਨਹੀਂ ਪੈਣ ਦੇਵੇਗਾ, ਪਰ ਪਰਤਾਵੇ ਦੇ ਨਾਲ ਉਹ ਬਚਣ ਦਾ ਰਾਹ ਵੀ ਪ੍ਰਦਾਨ ਕਰੇਗਾ, ਤਾਂ ਜੋ ਤੁਸੀਂ ਇਸਨੂੰ ਸਹਿਣ ਦੇ ਯੋਗ ਹੋ ਸਕੋ।"</w:t>
      </w:r>
    </w:p>
    <w:p w14:paraId="7661A6C0" w14:textId="77777777" w:rsidR="00F90BDC" w:rsidRDefault="00F90BDC"/>
    <w:p w14:paraId="1B46F8C2" w14:textId="77777777" w:rsidR="00F90BDC" w:rsidRDefault="00F90BDC">
      <w:r xmlns:w="http://schemas.openxmlformats.org/wordprocessingml/2006/main">
        <w:t xml:space="preserve">2. ਜ਼ਬੂਰ 46:10 - "ਸ਼ਾਂਤ ਰਹੋ, ਅਤੇ ਜਾਣੋ ਕਿ ਮੈਂ ਪਰਮੇਸ਼ੁਰ ਹਾਂ। ਮੈਂ ਕੌਮਾਂ ਵਿੱਚ ਉੱਚਾ ਹੋਵਾਂਗਾ, ਮੈਂ ਧਰਤੀ ਉੱਤੇ ਉੱਚਾ ਹੋਵਾਂਗਾ!"</w:t>
      </w:r>
    </w:p>
    <w:p w14:paraId="0CC1D843" w14:textId="77777777" w:rsidR="00F90BDC" w:rsidRDefault="00F90BDC"/>
    <w:p w14:paraId="03923525" w14:textId="77777777" w:rsidR="00F90BDC" w:rsidRDefault="00F90BDC">
      <w:r xmlns:w="http://schemas.openxmlformats.org/wordprocessingml/2006/main">
        <w:t xml:space="preserve">ਲੂਕਾ 4:10 ਕਿਉਂ ਜੋ ਇਹ ਲਿਖਿਆ ਹੋਇਆ ਹੈ, ਉਹ ਆਪਣੇ ਦੂਤਾਂ ਨੂੰ ਤੇਰੀ ਰਾਖੀ ਕਰਨ ਦਾ ਹੁਕਮ ਦੇਵੇਗਾ।</w:t>
      </w:r>
    </w:p>
    <w:p w14:paraId="1B0D85C4" w14:textId="77777777" w:rsidR="00F90BDC" w:rsidRDefault="00F90BDC"/>
    <w:p w14:paraId="70D161F4" w14:textId="77777777" w:rsidR="00F90BDC" w:rsidRDefault="00F90BDC">
      <w:r xmlns:w="http://schemas.openxmlformats.org/wordprocessingml/2006/main">
        <w:t xml:space="preserve">ਹਵਾਲਾ ਦੱਸਦਾ ਹੈ ਕਿ ਪਰਮੇਸ਼ੁਰ ਉਨ੍ਹਾਂ ਲੋਕਾਂ ਨੂੰ ਸੁਰੱਖਿਆ ਪ੍ਰਦਾਨ ਕਰੇਗਾ ਜੋ ਉਸ ਵਿੱਚ ਵਿਸ਼ਵਾਸ ਕਰਦੇ ਹਨ ਉਸ ਦੇ ਦੂਤਾਂ ਦੁਆਰਾ।</w:t>
      </w:r>
    </w:p>
    <w:p w14:paraId="2BA7BEDC" w14:textId="77777777" w:rsidR="00F90BDC" w:rsidRDefault="00F90BDC"/>
    <w:p w14:paraId="5D51C314" w14:textId="77777777" w:rsidR="00F90BDC" w:rsidRDefault="00F90BDC">
      <w:r xmlns:w="http://schemas.openxmlformats.org/wordprocessingml/2006/main">
        <w:t xml:space="preserve">1: ਅਸੀਂ ਕਦੇ ਵੀ ਇਕੱਲੇ ਨਹੀਂ ਹੁੰਦੇ, ਕਿਉਂਕਿ ਪਰਮੇਸ਼ੁਰ ਦਾ ਪਿਆਰ ਅਤੇ ਸੁਰੱਖਿਆ ਹਮੇਸ਼ਾ ਸਾਡੇ ਨਾਲ ਹੈ।</w:t>
      </w:r>
    </w:p>
    <w:p w14:paraId="24B5C935" w14:textId="77777777" w:rsidR="00F90BDC" w:rsidRDefault="00F90BDC"/>
    <w:p w14:paraId="6CF4C227" w14:textId="77777777" w:rsidR="00F90BDC" w:rsidRDefault="00F90BDC">
      <w:r xmlns:w="http://schemas.openxmlformats.org/wordprocessingml/2006/main">
        <w:t xml:space="preserve">2: ਜ਼ਿੰਦਗੀ ਵਿਚ ਭਾਵੇਂ ਅਸੀਂ ਕਿਸੇ ਵੀ ਤਰ੍ਹਾਂ ਦਾ ਸਾਮ੍ਹਣਾ ਕਰਦੇ ਹਾਂ, ਅਸੀਂ ਇਹ ਜਾਣ ਕੇ ਦਿਲਾਸਾ ਲੈ ਸਕਦੇ ਹਾਂ ਕਿ ਪਰਮੇਸ਼ੁਰ ਹਮੇਸ਼ਾ ਸਾਡੇ ਨਾਲ ਹੈ।</w:t>
      </w:r>
    </w:p>
    <w:p w14:paraId="04C95273" w14:textId="77777777" w:rsidR="00F90BDC" w:rsidRDefault="00F90BDC"/>
    <w:p w14:paraId="3A6CB80E" w14:textId="77777777" w:rsidR="00F90BDC" w:rsidRDefault="00F90BDC">
      <w:r xmlns:w="http://schemas.openxmlformats.org/wordprocessingml/2006/main">
        <w:t xml:space="preserve">1: ਜ਼ਬੂਰ 91:11-12 - ਕਿਉਂਕਿ ਉਹ ਤੁਹਾਡੇ ਬਾਰੇ ਆਪਣੇ ਦੂਤਾਂ ਨੂੰ ਹੁਕਮ ਦੇਵੇਗਾ ਕਿ ਉਹ ਤੁਹਾਡੇ ਸਾਰੇ ਰਾਹਾਂ ਵਿੱਚ ਤੁਹਾਡੀ ਰਾਖੀ ਕਰਨ; ਉਹ ਤੁਹਾਨੂੰ ਆਪਣੇ ਹੱਥਾਂ ਵਿੱਚ ਉੱਚਾ ਚੁੱਕਣਗੇ, ਤਾਂ ਜੋ ਤੁਸੀਂ ਆਪਣੇ ਪੈਰ ਪੱਥਰ ਨਾਲ ਨਾ ਮਾਰੋ।</w:t>
      </w:r>
    </w:p>
    <w:p w14:paraId="77DDC65A" w14:textId="77777777" w:rsidR="00F90BDC" w:rsidRDefault="00F90BDC"/>
    <w:p w14:paraId="120F5FA9" w14:textId="77777777" w:rsidR="00F90BDC" w:rsidRDefault="00F90BDC">
      <w:r xmlns:w="http://schemas.openxmlformats.org/wordprocessingml/2006/main">
        <w:t xml:space="preserve">2: ਇਬਰਾਨੀਆਂ 1:14 - ਕੀ ਸਾਰੇ ਦੂਤ ਸੇਵਾ ਕਰਨ ਵਾਲੇ ਆਤਮੇ ਉਨ੍ਹਾਂ ਲੋਕਾਂ ਦੀ ਸੇਵਾ ਕਰਨ ਲਈ ਨਹੀਂ ਭੇਜੇ ਗਏ ਜੋ ਮੁਕਤੀ ਦੇ ਵਾਰਸ ਹੋਣਗੇ?</w:t>
      </w:r>
    </w:p>
    <w:p w14:paraId="72D59EB3" w14:textId="77777777" w:rsidR="00F90BDC" w:rsidRDefault="00F90BDC"/>
    <w:p w14:paraId="08361DBC" w14:textId="77777777" w:rsidR="00F90BDC" w:rsidRDefault="00F90BDC">
      <w:r xmlns:w="http://schemas.openxmlformats.org/wordprocessingml/2006/main">
        <w:t xml:space="preserve">ਲੂਕਾ 4:11 ਅਤੇ ਉਹ ਤੁਹਾਨੂੰ ਆਪਣੇ ਹੱਥਾਂ ਵਿੱਚ ਚੁੱਕ ਲੈਣਗੇ, ਅਜਿਹਾ ਨਾ ਹੋਵੇ ਕਿ ਕਦੇ ਵੀ ਤੁਸੀਂ ਪੱਥਰ ਨਾਲ ਆਪਣਾ ਪੈਰ ਟਕਰਾਓ।</w:t>
      </w:r>
    </w:p>
    <w:p w14:paraId="1F1F6D92" w14:textId="77777777" w:rsidR="00F90BDC" w:rsidRDefault="00F90BDC"/>
    <w:p w14:paraId="13BB3D54" w14:textId="77777777" w:rsidR="00F90BDC" w:rsidRDefault="00F90BDC">
      <w:r xmlns:w="http://schemas.openxmlformats.org/wordprocessingml/2006/main">
        <w:t xml:space="preserve">ਇਹ ਹਵਾਲਾ ਰੱਬ ਬਾਰੇ ਗੱਲ ਕਰਦਾ ਹੈ ਜੋ ਉਸ ਵਿੱਚ ਭਰੋਸਾ ਰੱਖਦੇ ਹਨ।</w:t>
      </w:r>
    </w:p>
    <w:p w14:paraId="112C7757" w14:textId="77777777" w:rsidR="00F90BDC" w:rsidRDefault="00F90BDC"/>
    <w:p w14:paraId="71EB0471" w14:textId="77777777" w:rsidR="00F90BDC" w:rsidRDefault="00F90BDC">
      <w:r xmlns:w="http://schemas.openxmlformats.org/wordprocessingml/2006/main">
        <w:t xml:space="preserve">1. ਆਪਣੇ ਸਾਰੇ ਦਿਲ ਨਾਲ ਪ੍ਰਭੂ ਵਿੱਚ ਭਰੋਸਾ ਰੱਖੋ - ਕਹਾਉਤਾਂ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ਪਰਮੇਸ਼ੁਰ ਸਾਡੀ ਪਨਾਹ ਅਤੇ ਢਾਲ ਹੈ - ਜ਼ਬੂਰ 34:7-8</w:t>
      </w:r>
    </w:p>
    <w:p w14:paraId="37160D57" w14:textId="77777777" w:rsidR="00F90BDC" w:rsidRDefault="00F90BDC"/>
    <w:p w14:paraId="640A849E" w14:textId="77777777" w:rsidR="00F90BDC" w:rsidRDefault="00F90BDC">
      <w:r xmlns:w="http://schemas.openxmlformats.org/wordprocessingml/2006/main">
        <w:t xml:space="preserve">1. ਜ਼ਬੂਰ 91:11-12 - ਕਿਉਂਕਿ ਉਹ ਆਪਣੇ ਦੂਤਾਂ ਨੂੰ ਤੁਹਾਡੇ ਉੱਤੇ ਹੁਕਮ ਦੇਵੇਗਾ, ਤੁਹਾਨੂੰ ਤੁਹਾਡੇ ਸਾਰੇ ਤਰੀਕਿਆਂ ਵਿੱਚ ਰੱਖਣ ਲਈ।</w:t>
      </w:r>
    </w:p>
    <w:p w14:paraId="028E7C37" w14:textId="77777777" w:rsidR="00F90BDC" w:rsidRDefault="00F90BDC"/>
    <w:p w14:paraId="2F400327" w14:textId="77777777" w:rsidR="00F90BDC" w:rsidRDefault="00F90BDC">
      <w:r xmlns:w="http://schemas.openxmlformats.org/wordprocessingml/2006/main">
        <w:t xml:space="preserve">2. ਯਸਾਯਾਹ 41:10 - ਡਰ ਨਾ, ਮੈਂ ਤੁਹਾਡੇ ਨਾਲ ਹਾਂ; ਨਿਰਾਸ਼ ਨਾ ਹੋਵੋ, ਕਿਉਂਕਿ ਮੈਂ ਤੁਹਾਡਾ ਪਰਮੇਸ਼ੁਰ ਹਾਂ। ਮੈਂ ਤੈਨੂੰ ਤਕੜਾ ਕਰਾਂਗਾ, ਹਾਂ, ਮੈਂ ਤੇਰੀ ਸਹਾਇਤਾ ਕਰਾਂਗਾ, ਮੈਂ ਤੈਨੂੰ ਆਪਣੇ ਧਰਮੀ ਸੱਜੇ ਹੱਥ ਨਾਲ ਸੰਭਾਲਾਂਗਾ।</w:t>
      </w:r>
    </w:p>
    <w:p w14:paraId="45C5B959" w14:textId="77777777" w:rsidR="00F90BDC" w:rsidRDefault="00F90BDC"/>
    <w:p w14:paraId="4D64756E" w14:textId="77777777" w:rsidR="00F90BDC" w:rsidRDefault="00F90BDC">
      <w:r xmlns:w="http://schemas.openxmlformats.org/wordprocessingml/2006/main">
        <w:t xml:space="preserve">ਲੂਕਾ 4:12 ਯਿਸੂ ਨੇ ਉਹ ਨੂੰ ਉੱਤਰ ਦਿੱਤਾ, ਇਹ ਕਿਹਾ ਗਿਆ ਹੈ, ਤੂੰ ਪ੍ਰਭੂ ਆਪਣੇ ਪਰਮੇਸ਼ੁਰ ਨੂੰ ਨਾ ਪਰਤਾਉਣਾ।</w:t>
      </w:r>
    </w:p>
    <w:p w14:paraId="21F9DE98" w14:textId="77777777" w:rsidR="00F90BDC" w:rsidRDefault="00F90BDC"/>
    <w:p w14:paraId="09DD3AB3" w14:textId="77777777" w:rsidR="00F90BDC" w:rsidRDefault="00F90BDC">
      <w:r xmlns:w="http://schemas.openxmlformats.org/wordprocessingml/2006/main">
        <w:t xml:space="preserve">ਇਹ ਬੀਤਣ ਪਰਮੇਸ਼ੁਰ ਦੇ ਧੀਰਜ ਨੂੰ ਪਰਖਣ ਦੇ ਵਿਰੁੱਧ ਚੇਤਾਵਨੀ ਦਿੰਦਾ ਹੈ।</w:t>
      </w:r>
    </w:p>
    <w:p w14:paraId="07219177" w14:textId="77777777" w:rsidR="00F90BDC" w:rsidRDefault="00F90BDC"/>
    <w:p w14:paraId="2DD62AB1" w14:textId="77777777" w:rsidR="00F90BDC" w:rsidRDefault="00F90BDC">
      <w:r xmlns:w="http://schemas.openxmlformats.org/wordprocessingml/2006/main">
        <w:t xml:space="preserve">1. "ਧੀਰਜ ਦੀ ਸ਼ਕਤੀ"</w:t>
      </w:r>
    </w:p>
    <w:p w14:paraId="0C30A571" w14:textId="77777777" w:rsidR="00F90BDC" w:rsidRDefault="00F90BDC"/>
    <w:p w14:paraId="41478B0F" w14:textId="77777777" w:rsidR="00F90BDC" w:rsidRDefault="00F90BDC">
      <w:r xmlns:w="http://schemas.openxmlformats.org/wordprocessingml/2006/main">
        <w:t xml:space="preserve">2. "ਪਰਮੇਸ਼ੁਰ ਨੂੰ ਪਰਖਿਆ ਨਹੀਂ ਜਾਣਾ"</w:t>
      </w:r>
    </w:p>
    <w:p w14:paraId="70AEA253" w14:textId="77777777" w:rsidR="00F90BDC" w:rsidRDefault="00F90BDC"/>
    <w:p w14:paraId="76964F39" w14:textId="77777777" w:rsidR="00F90BDC" w:rsidRDefault="00F90BDC">
      <w:r xmlns:w="http://schemas.openxmlformats.org/wordprocessingml/2006/main">
        <w:t xml:space="preserve">1. ਯਾਕੂਬ 1:12-15; ਧੰਨ ਹੈ ਉਹ ਆਦਮੀ ਜੋ ਪਰਤਾਵੇ ਨੂੰ ਸਹਿ ਲੈਂਦਾ ਹੈ: ਕਿਉਂਕਿ ਜਦੋਂ ਉਹ ਅਜ਼ਮਾਇਸ਼ ਕਰਦਾ ਹੈ, ਉਹ ਜੀਵਨ ਦਾ ਮੁਕਟ ਪ੍ਰਾਪਤ ਕਰੇਗਾ, ਜਿਸਦਾ ਪ੍ਰਭੂ ਨੇ ਉਨ੍ਹਾਂ ਨਾਲ ਵਾਅਦਾ ਕੀਤਾ ਹੈ ਜੋ ਉਸਨੂੰ ਪਿਆਰ ਕਰਦੇ ਹਨ।</w:t>
      </w:r>
    </w:p>
    <w:p w14:paraId="7F6A2E52" w14:textId="77777777" w:rsidR="00F90BDC" w:rsidRDefault="00F90BDC"/>
    <w:p w14:paraId="2780004B" w14:textId="77777777" w:rsidR="00F90BDC" w:rsidRDefault="00F90BDC">
      <w:r xmlns:w="http://schemas.openxmlformats.org/wordprocessingml/2006/main">
        <w:t xml:space="preserve">2. ਬਿਵਸਥਾ ਸਾਰ 6:16; ਤੁਸੀਂ ਯਹੋਵਾਹ ਆਪਣੇ ਪਰਮੇਸ਼ੁਰ ਨੂੰ ਨਹੀਂ ਪਰਤਾਉਣਾ ਜਿਵੇਂ ਤੁਸੀਂ ਮੱਸਾਹ ਵਿੱਚ ਉਸ ਨੂੰ ਪਰਤਾਇਆ ਸੀ।</w:t>
      </w:r>
    </w:p>
    <w:p w14:paraId="74980480" w14:textId="77777777" w:rsidR="00F90BDC" w:rsidRDefault="00F90BDC"/>
    <w:p w14:paraId="06F198BE" w14:textId="77777777" w:rsidR="00F90BDC" w:rsidRDefault="00F90BDC">
      <w:r xmlns:w="http://schemas.openxmlformats.org/wordprocessingml/2006/main">
        <w:t xml:space="preserve">ਲੂਕਾ 4:13 ਅਤੇ ਜਦੋਂ ਸ਼ੈਤਾਨ ਨੇ ਸਾਰੇ ਪਰਤਾਵੇ ਖ਼ਤਮ ਕਰ ਦਿੱਤੇ, ਤਾਂ ਉਹ ਇੱਕ ਸਮੇਂ ਲਈ ਉਸ ਤੋਂ ਦੂਰ ਹੋ ਗਿਆ।</w:t>
      </w:r>
    </w:p>
    <w:p w14:paraId="7D7D5669" w14:textId="77777777" w:rsidR="00F90BDC" w:rsidRDefault="00F90BDC"/>
    <w:p w14:paraId="4C68EC7C" w14:textId="77777777" w:rsidR="00F90BDC" w:rsidRDefault="00F90BDC">
      <w:r xmlns:w="http://schemas.openxmlformats.org/wordprocessingml/2006/main">
        <w:t xml:space="preserve">ਯਿਸੂ ਨੂੰ ਸ਼ੈਤਾਨ ਦੁਆਰਾ ਪਰਤਾਇਆ ਗਿਆ ਸੀ, ਪਰ ਸ਼ੈਤਾਨ ਦੇ ਸਾਰੇ ਪਰਤਾਵੇ ਖਤਮ ਕਰਨ ਤੋਂ ਬਾਅਦ, ਉਹ ਇੱਕ ਸੀਜ਼ਨ ਲਈ ਚਲਾ ਗਿਆ।</w:t>
      </w:r>
    </w:p>
    <w:p w14:paraId="70453214" w14:textId="77777777" w:rsidR="00F90BDC" w:rsidRDefault="00F90BDC"/>
    <w:p w14:paraId="299F0BB9" w14:textId="77777777" w:rsidR="00F90BDC" w:rsidRDefault="00F90BDC">
      <w:r xmlns:w="http://schemas.openxmlformats.org/wordprocessingml/2006/main">
        <w:t xml:space="preserve">1. ਪਰਮੇਸ਼ੁਰ ਤੁਹਾਨੂੰ ਪਰਤਾਵੇ ਤੋਂ ਬਚਾਵੇਗਾ</w:t>
      </w:r>
    </w:p>
    <w:p w14:paraId="559185C2" w14:textId="77777777" w:rsidR="00F90BDC" w:rsidRDefault="00F90BDC"/>
    <w:p w14:paraId="4AC53D3E" w14:textId="77777777" w:rsidR="00F90BDC" w:rsidRDefault="00F90BDC">
      <w:r xmlns:w="http://schemas.openxmlformats.org/wordprocessingml/2006/main">
        <w:t xml:space="preserve">2. ਜਦੋਂ ਪਰਤਾਇਆ ਜਾਂਦਾ ਹੈ, ਤਾਂ ਰੱਬ ਦੀ ਤਾਕਤ ਭਾਲੋ</w:t>
      </w:r>
    </w:p>
    <w:p w14:paraId="0BCB3E3B" w14:textId="77777777" w:rsidR="00F90BDC" w:rsidRDefault="00F90BDC"/>
    <w:p w14:paraId="0F1F1496" w14:textId="77777777" w:rsidR="00F90BDC" w:rsidRDefault="00F90BDC">
      <w:r xmlns:w="http://schemas.openxmlformats.org/wordprocessingml/2006/main">
        <w:t xml:space="preserve">1. 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14:paraId="366565FB" w14:textId="77777777" w:rsidR="00F90BDC" w:rsidRDefault="00F90BDC"/>
    <w:p w14:paraId="6B061D75" w14:textId="77777777" w:rsidR="00F90BDC" w:rsidRDefault="00F90BDC">
      <w:r xmlns:w="http://schemas.openxmlformats.org/wordprocessingml/2006/main">
        <w:t xml:space="preserve">2. ਯਾਕੂਬ 1:12-15 - ਧੰਨ ਹੈ ਉਹ ਆਦਮੀ ਜੋ ਅਜ਼ਮਾਇਸ਼ਾਂ ਵਿੱਚ ਸਥਿਰ ਰਹਿੰਦਾ ਹੈ, ਕਿਉਂਕਿ ਜਦੋਂ ਉਹ ਪਰੀਖਿਆ ਵਿੱਚ ਖੜਾ ਹੁੰਦਾ ਹੈ ਤਾਂ ਉਹ ਜੀਵਨ ਦਾ ਮੁਕਟ ਪ੍ਰਾਪਤ ਕਰੇਗਾ, ਜਿਸਦਾ ਪਰਮੇਸ਼ੁਰ ਨੇ ਉਸ ਨੂੰ ਪਿਆਰ ਕਰਨ ਵਾਲਿਆਂ ਨਾਲ ਵਾਅਦਾ ਕੀਤਾ ਹੈ। ਜਦੋਂ ਉਹ ਪਰਤਾਇਆ ਜਾਂਦਾ ਹੈ ਤਾਂ ਕੋਈ ਇਹ ਨਾ ਕਹੇ, "ਮੈਂ ਪਰਮੇਸ਼ੁਰ ਦੁਆਰਾ ਪਰਤਾਇਆ ਜਾ ਰਿਹਾ ਹਾਂ," ਕਿਉਂਕਿ ਪਰਮੇਸ਼ੁਰ ਬੁਰਾਈ ਨਾਲ ਪਰਤਾਇਆ ਨਹੀਂ ਜਾ ਸਕਦਾ, ਅਤੇ ਉਹ ਖੁਦ ਕਿਸੇ ਨੂੰ ਨਹੀਂ ਪਰਤਾਉਂਦਾ ਹੈ। ਪਰ ਹਰੇਕ ਵਿਅਕਤੀ ਪਰਤਾਇਆ ਜਾਂਦਾ ਹੈ ਜਦੋਂ ਉਹ ਆਪਣੀ ਇੱਛਾ ਦੁਆਰਾ ਲੁਭਾਇਆ ਅਤੇ ਭਰਮਾਇਆ ਜਾਂਦਾ ਹੈ. ਤਦ ਇੱਛਾ ਜਦੋਂ ਗਰਭਵਤੀ ਹੋ ਜਾਂਦੀ ਹੈ ਤਾਂ ਪਾਪ ਨੂੰ ਜਨਮ ਦਿੰਦੀ ਹੈ, ਅਤੇ ਜਦੋਂ ਇਹ ਪੂਰੀ ਤਰ੍ਹਾਂ ਵਧ ਜਾਂਦੀ ਹੈ ਤਾਂ ਪਾਪ ਮੌਤ ਨੂੰ ਜਨਮ ਦਿੰਦਾ ਹੈ।</w:t>
      </w:r>
    </w:p>
    <w:p w14:paraId="64A4F216" w14:textId="77777777" w:rsidR="00F90BDC" w:rsidRDefault="00F90BDC"/>
    <w:p w14:paraId="26E81514" w14:textId="77777777" w:rsidR="00F90BDC" w:rsidRDefault="00F90BDC">
      <w:r xmlns:w="http://schemas.openxmlformats.org/wordprocessingml/2006/main">
        <w:t xml:space="preserve">ਲੂਕਾ 4:14 ਅਤੇ ਯਿਸੂ ਆਤਮਾ ਦੀ ਸ਼ਕਤੀ ਨਾਲ ਗਲੀਲ ਵਿੱਚ ਮੁੜਿਆ ਅਤੇ ਆਲੇ-ਦੁਆਲੇ ਦੇ ਸਾਰੇ ਇਲਾਕੇ ਵਿੱਚ ਉਸ ਦੀ ਪ੍ਰਸਿੱਧੀ ਫੈਲ ਗਈ।</w:t>
      </w:r>
    </w:p>
    <w:p w14:paraId="307D6700" w14:textId="77777777" w:rsidR="00F90BDC" w:rsidRDefault="00F90BDC"/>
    <w:p w14:paraId="55E53075" w14:textId="77777777" w:rsidR="00F90BDC" w:rsidRDefault="00F90BDC">
      <w:r xmlns:w="http://schemas.openxmlformats.org/wordprocessingml/2006/main">
        <w:t xml:space="preserve">ਯਿਸੂ ਆਤਮਾ ਦੀ ਸ਼ਕਤੀ ਵਿੱਚ ਗਲੀਲ ਵਿੱਚ ਵਾਪਸ ਆਉਂਦਾ ਹੈ ਅਤੇ ਉਸਦੀ ਪ੍ਰਸਿੱਧੀ ਸਾਰੇ ਖੇਤਰ ਵਿੱਚ ਫੈਲ ਜਾਂਦੀ ਹੈ।</w:t>
      </w:r>
    </w:p>
    <w:p w14:paraId="5480E0F4" w14:textId="77777777" w:rsidR="00F90BDC" w:rsidRDefault="00F90BDC"/>
    <w:p w14:paraId="6F42D26B" w14:textId="77777777" w:rsidR="00F90BDC" w:rsidRDefault="00F90BDC">
      <w:r xmlns:w="http://schemas.openxmlformats.org/wordprocessingml/2006/main">
        <w:t xml:space="preserve">1. ਯਿਸੂ: ਆਤਮਾ ਦੀ ਸ਼ਕਤੀ ਅਤੇ ਉਸਦੇ ਨਾਮ ਦੀ ਪ੍ਰਸਿੱਧੀ</w:t>
      </w:r>
    </w:p>
    <w:p w14:paraId="718F54A5" w14:textId="77777777" w:rsidR="00F90BDC" w:rsidRDefault="00F90BDC"/>
    <w:p w14:paraId="22AF2EDC" w14:textId="77777777" w:rsidR="00F90BDC" w:rsidRDefault="00F90BDC">
      <w:r xmlns:w="http://schemas.openxmlformats.org/wordprocessingml/2006/main">
        <w:t xml:space="preserve">2. ਆਤਮਾ ਦੀ ਸ਼ਕਤੀ ਅਤੇ ਇਹ ਯਿਸੂ ਦੀ ਪ੍ਰਸਿੱਧੀ ਨੂੰ ਕਿਵੇਂ ਫੈਲਾਉਂਦੀ ਹੈ</w:t>
      </w:r>
    </w:p>
    <w:p w14:paraId="35A57D92" w14:textId="77777777" w:rsidR="00F90BDC" w:rsidRDefault="00F90BDC"/>
    <w:p w14:paraId="28CF271A" w14:textId="77777777" w:rsidR="00F90BDC" w:rsidRDefault="00F90BDC">
      <w:r xmlns:w="http://schemas.openxmlformats.org/wordprocessingml/2006/main">
        <w:t xml:space="preserve">1. ਰਸੂਲਾਂ ਦੇ ਕਰਤੱਬ 10:38 - ਕਿਵੇਂ ਪਰਮੇਸ਼ੁਰ ਨੇ ਨਾਸਰਤ ਦੇ ਯਿਸੂ ਨੂੰ ਪਵਿੱਤਰ ਆਤਮਾ ਅਤੇ ਸ਼ਕਤੀ ਨਾਲ ਮਸਹ ਕੀਤਾ;</w:t>
      </w:r>
    </w:p>
    <w:p w14:paraId="2E1BDADA" w14:textId="77777777" w:rsidR="00F90BDC" w:rsidRDefault="00F90BDC"/>
    <w:p w14:paraId="7DA79ED4" w14:textId="77777777" w:rsidR="00F90BDC" w:rsidRDefault="00F90BDC">
      <w:r xmlns:w="http://schemas.openxmlformats.org/wordprocessingml/2006/main">
        <w:t xml:space="preserve">2. ਯਸਾਯਾਹ 11:2 - ਪ੍ਰਭੂ ਦਾ ਆਤਮਾ ਉਸ ਉੱਤੇ ਟਿਕੇਗਾ, ਬੁੱਧੀ ਅਤੇ ਸਮਝ ਦੀ ਆਤਮਾ, ਸਲਾਹ ਅਤੇ ਸ਼ਕਤੀ ਦੀ ਆਤਮਾ, ਗਿਆਨ ਦੀ ਆਤਮਾ ਅਤੇ ਪ੍ਰਭੂ ਦਾ ਡਰ।</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4:15 ਅਤੇ ਉਸ ਨੇ ਉਨ੍ਹਾਂ ਦੇ ਪ੍ਰਾਰਥਨਾ ਸਥਾਨਾਂ ਵਿੱਚ ਉਪਦੇਸ਼ ਦਿੱਤਾ ਅਤੇ ਸਾਰਿਆਂ ਦੀ ਵਡਿਆਈ ਕੀਤੀ।</w:t>
      </w:r>
    </w:p>
    <w:p w14:paraId="70978527" w14:textId="77777777" w:rsidR="00F90BDC" w:rsidRDefault="00F90BDC"/>
    <w:p w14:paraId="7FDC09BF" w14:textId="77777777" w:rsidR="00F90BDC" w:rsidRDefault="00F90BDC">
      <w:r xmlns:w="http://schemas.openxmlformats.org/wordprocessingml/2006/main">
        <w:t xml:space="preserve">ਇਹ ਹਵਾਲਾ ਦਰਸਾਉਂਦਾ ਹੈ ਕਿ ਜਦੋਂ ਯਿਸੂ ਨੇ ਪ੍ਰਾਰਥਨਾ ਸਥਾਨਾਂ ਵਿੱਚ ਪ੍ਰਚਾਰ ਕੀਤਾ ਸੀ ਤਾਂ ਉਸ ਦਾ ਸੁਆਗਤ ਅਤੇ ਸਤਿਕਾਰ ਕੀਤਾ ਗਿਆ ਸੀ।</w:t>
      </w:r>
    </w:p>
    <w:p w14:paraId="376EE9D6" w14:textId="77777777" w:rsidR="00F90BDC" w:rsidRDefault="00F90BDC"/>
    <w:p w14:paraId="350D7D8D" w14:textId="77777777" w:rsidR="00F90BDC" w:rsidRDefault="00F90BDC">
      <w:r xmlns:w="http://schemas.openxmlformats.org/wordprocessingml/2006/main">
        <w:t xml:space="preserve">1: ਯਿਸੂ ਦੀ ਪ੍ਰਸ਼ੰਸਾ ਅਤੇ ਵਡਿਆਈ ਉਨ੍ਹਾਂ ਸਾਰਿਆਂ ਦੁਆਰਾ ਕੀਤੀ ਗਈ ਸੀ ਜਿਨ੍ਹਾਂ ਨੇ ਉਸਦਾ ਪ੍ਰਚਾਰ ਸੁਣਿਆ ਸੀ।</w:t>
      </w:r>
    </w:p>
    <w:p w14:paraId="619656A6" w14:textId="77777777" w:rsidR="00F90BDC" w:rsidRDefault="00F90BDC"/>
    <w:p w14:paraId="5F8702A2" w14:textId="77777777" w:rsidR="00F90BDC" w:rsidRDefault="00F90BDC">
      <w:r xmlns:w="http://schemas.openxmlformats.org/wordprocessingml/2006/main">
        <w:t xml:space="preserve">2: ਸਾਨੂੰ ਜਿੰਨਾ ਸੰਭਵ ਹੋ ਸਕੇ ਮਸੀਹ ਵਰਗੇ ਬਣਨ ਦੀ ਕੋਸ਼ਿਸ਼ ਕਰਨੀ ਚਾਹੀਦੀ ਹੈ, ਤਾਂ ਜੋ ਸਾਡੀ ਵੀ ਉਸਤਤ ਅਤੇ ਵਡਿਆਈ ਕੀਤੀ ਜਾ ਸਕੇ।</w:t>
      </w:r>
    </w:p>
    <w:p w14:paraId="597CE302" w14:textId="77777777" w:rsidR="00F90BDC" w:rsidRDefault="00F90BDC"/>
    <w:p w14:paraId="271D9B9F" w14:textId="77777777" w:rsidR="00F90BDC" w:rsidRDefault="00F90BDC">
      <w:r xmlns:w="http://schemas.openxmlformats.org/wordprocessingml/2006/main">
        <w:t xml:space="preserve">1: ਮੱਤੀ 5:16 - "ਤੁਹਾਡੀ ਰੋਸ਼ਨੀ ਮਨੁੱਖਾਂ ਦੇ ਸਾਮ੍ਹਣੇ ਚਮਕੇ, ਤਾਂ ਜੋ ਉਹ ਤੁਹਾਡੇ ਚੰਗੇ ਕੰਮ ਵੇਖ ਸਕਣ, ਅਤੇ ਤੁਹਾਡੇ ਪਿਤਾ ਦੀ ਵਡਿਆਈ ਕਰਨ ਜੋ ਸਵਰਗ ਵਿੱਚ ਹੈ।"</w:t>
      </w:r>
    </w:p>
    <w:p w14:paraId="35E7D8B6" w14:textId="77777777" w:rsidR="00F90BDC" w:rsidRDefault="00F90BDC"/>
    <w:p w14:paraId="1A718F91" w14:textId="77777777" w:rsidR="00F90BDC" w:rsidRDefault="00F90BDC">
      <w:r xmlns:w="http://schemas.openxmlformats.org/wordprocessingml/2006/main">
        <w:t xml:space="preserve">2: ਫਿਲਿੱਪੀਆਂ 2: 5-8 - "ਇਹ ਮਨ ਤੁਹਾਡੇ ਵਿੱਚ ਹੋਵੇ, ਜੋ ਮਸੀਹ ਯਿਸੂ ਵਿੱਚ ਵੀ ਸੀ: ਜਿਸ ਨੇ ਪਰਮੇਸ਼ੁਰ ਦੇ ਰੂਪ ਵਿੱਚ ਹੋ ਕੇ, ਪਰਮੇਸ਼ੁਰ ਦੇ ਬਰਾਬਰ ਹੋਣ ਨੂੰ ਲੁੱਟ ਨਹੀਂ ਸਮਝਿਆ: ਪਰ ਆਪਣੇ ਆਪ ਨੂੰ ਬੇਨਾਮ ਬਣਾਇਆ, ਅਤੇ ਉਸ ਉੱਤੇ ਇੱਕ ਨੌਕਰ ਦਾ ਰੂਪ ਧਾਰਿਆ, ਅਤੇ ਮਨੁੱਖਾਂ ਦੇ ਰੂਪ ਵਿੱਚ ਬਣਾਇਆ ਗਿਆ: ਅਤੇ ਇੱਕ ਆਦਮੀ ਦੇ ਰੂਪ ਵਿੱਚ ਪਾਇਆ ਗਿਆ, ਉਸਨੇ ਆਪਣੇ ਆਪ ਨੂੰ ਨਿਮਰ ਕੀਤਾ, ਅਤੇ ਮੌਤ ਤੱਕ ਆਗਿਆਕਾਰੀ ਰਿਹਾ, ਇੱਥੋਂ ਤੱਕ ਕਿ ਸਲੀਬ ਦੀ ਮੌਤ."</w:t>
      </w:r>
    </w:p>
    <w:p w14:paraId="119D722A" w14:textId="77777777" w:rsidR="00F90BDC" w:rsidRDefault="00F90BDC"/>
    <w:p w14:paraId="6031697B" w14:textId="77777777" w:rsidR="00F90BDC" w:rsidRDefault="00F90BDC">
      <w:r xmlns:w="http://schemas.openxmlformats.org/wordprocessingml/2006/main">
        <w:t xml:space="preserve">ਲੂਕਾ 4:16 ਅਤੇ ਉਹ ਨਾਸਰਤ ਵਿੱਚ ਆਇਆ ਜਿੱਥੇ ਉਹ ਪਾਲਿਆ ਗਿਆ ਸੀ ਅਤੇ ਆਪਣੀ ਰੀਤ ਅਨੁਸਾਰ ਸਬਤ ਦੇ ਦਿਨ ਪ੍ਰਾਰਥਨਾ ਸਥਾਨ ਵਿੱਚ ਗਿਆ ਅਤੇ ਪੜ੍ਹਨ ਲਈ ਖੜ੍ਹਾ ਹੋਇਆ।</w:t>
      </w:r>
    </w:p>
    <w:p w14:paraId="62A884AC" w14:textId="77777777" w:rsidR="00F90BDC" w:rsidRDefault="00F90BDC"/>
    <w:p w14:paraId="75F6B763" w14:textId="77777777" w:rsidR="00F90BDC" w:rsidRDefault="00F90BDC">
      <w:r xmlns:w="http://schemas.openxmlformats.org/wordprocessingml/2006/main">
        <w:t xml:space="preserve">ਉਹ ਸਬਤ ਦੇ ਦਿਨ ਪ੍ਰਾਰਥਨਾ ਸਥਾਨ ਵਿੱਚ ਗਿਆ ਜਿਵੇਂ ਕਿ ਉਸਦੀ ਰੀਤ ਸੀ।</w:t>
      </w:r>
    </w:p>
    <w:p w14:paraId="14E6494D" w14:textId="77777777" w:rsidR="00F90BDC" w:rsidRDefault="00F90BDC"/>
    <w:p w14:paraId="6196DE05" w14:textId="77777777" w:rsidR="00F90BDC" w:rsidRDefault="00F90BDC">
      <w:r xmlns:w="http://schemas.openxmlformats.org/wordprocessingml/2006/main">
        <w:t xml:space="preserve">1. ਪਰੰਪਰਾ ਨੂੰ ਰੱਖਣ ਦੀ ਮਹੱਤਤਾ</w:t>
      </w:r>
    </w:p>
    <w:p w14:paraId="73D057DB" w14:textId="77777777" w:rsidR="00F90BDC" w:rsidRDefault="00F90BDC"/>
    <w:p w14:paraId="1AC757EF" w14:textId="77777777" w:rsidR="00F90BDC" w:rsidRDefault="00F90BDC">
      <w:r xmlns:w="http://schemas.openxmlformats.org/wordprocessingml/2006/main">
        <w:t xml:space="preserve">2. ਆਦਤਨ ਵਫ਼ਾਦਾਰੀ ਦੀ ਸ਼ਕਤੀ</w:t>
      </w:r>
    </w:p>
    <w:p w14:paraId="6C852A89" w14:textId="77777777" w:rsidR="00F90BDC" w:rsidRDefault="00F90BDC"/>
    <w:p w14:paraId="4BBDCB3F" w14:textId="77777777" w:rsidR="00F90BDC" w:rsidRDefault="00F90BDC">
      <w:r xmlns:w="http://schemas.openxmlformats.org/wordprocessingml/2006/main">
        <w:t xml:space="preserve">1. ਮੱਤੀ 11:28-30 - "ਮੇਰੇ ਕੋਲ ਆਓ, ਸਾਰੇ ਜੋ ਮਿਹਨਤੀ ਅਤੇ ਭਾਰੇ ਬੋਝ ਨਾਲ ਦੱਬੇ ਹੋਏ ਹਨ, ਮੈਂ ਤੁਹਾਨੂੰ ਅਰਾਮ ਦਿਆਂਗਾ, ਮੇਰਾ ਜੂਲਾ ਆਪਣੇ ਉੱਤੇ ਲਓ ਅਤੇ ਮੇਰੇ ਤੋਂ ਸਿੱਖੋ, ਕਿਉਂਕਿ ਮੈਂ ਕੋਮਲ ਅਤੇ ਮਨ ਦਾ ਨੀਵਾਂ ਹਾਂ, ਅਤੇ ਤੁਸੀਂ ਆਪਣੀਆਂ ਰੂਹਾਂ ਲਈ ਆਰਾਮ ਪਾਓਗੇ </w:t>
      </w:r>
      <w:r xmlns:w="http://schemas.openxmlformats.org/wordprocessingml/2006/main">
        <w:lastRenderedPageBreak xmlns:w="http://schemas.openxmlformats.org/wordprocessingml/2006/main"/>
      </w:r>
      <w:r xmlns:w="http://schemas.openxmlformats.org/wordprocessingml/2006/main">
        <w:t xml:space="preserve">ਕਿਉਂਕਿ ਮੇਰਾ ਜੂਲਾ ਆਸਾਨ ਹੈ, ਅਤੇ ਮੇਰਾ ਬੋਝ ਹਲਕਾ ਹੈ।"</w:t>
      </w:r>
    </w:p>
    <w:p w14:paraId="4B2B04EE" w14:textId="77777777" w:rsidR="00F90BDC" w:rsidRDefault="00F90BDC"/>
    <w:p w14:paraId="4C68FE85" w14:textId="77777777" w:rsidR="00F90BDC" w:rsidRDefault="00F90BDC">
      <w:r xmlns:w="http://schemas.openxmlformats.org/wordprocessingml/2006/main">
        <w:t xml:space="preserve">2. ਕਹਾਉਤਾਂ 13:9 - "ਧਰਮੀ ਦਾ ਚਾਨਣ ਅਨੰਦ ਕਰਦਾ ਹੈ, ਪਰ ਦੁਸ਼ਟਾਂ ਦਾ ਦੀਵਾ ਬੁਝਾ ਦਿੱਤਾ ਜਾਵੇਗਾ।"</w:t>
      </w:r>
    </w:p>
    <w:p w14:paraId="72F908E8" w14:textId="77777777" w:rsidR="00F90BDC" w:rsidRDefault="00F90BDC"/>
    <w:p w14:paraId="56D7AF41" w14:textId="77777777" w:rsidR="00F90BDC" w:rsidRDefault="00F90BDC">
      <w:r xmlns:w="http://schemas.openxmlformats.org/wordprocessingml/2006/main">
        <w:t xml:space="preserve">ਲੂਕਾ 4:17 ਅਤੇ ਉਸ ਨੂੰ ਯਸਾਯਾਹ ਨਬੀ ਦੀ ਪੋਥੀ ਸੌਂਪੀ ਗਈ। ਅਤੇ ਜਦੋਂ ਉਸਨੇ ਪੋਥੀ ਨੂੰ ਖੋਲ੍ਹਿਆ ਤਾਂ ਉਸਨੂੰ ਉਹ ਜਗ੍ਹਾ ਮਿਲੀ ਜਿੱਥੇ ਇਹ ਲਿਖਿਆ ਹੋਇਆ ਸੀ।</w:t>
      </w:r>
    </w:p>
    <w:p w14:paraId="2B6B3DEF" w14:textId="77777777" w:rsidR="00F90BDC" w:rsidRDefault="00F90BDC"/>
    <w:p w14:paraId="4C33D430" w14:textId="77777777" w:rsidR="00F90BDC" w:rsidRDefault="00F90BDC">
      <w:r xmlns:w="http://schemas.openxmlformats.org/wordprocessingml/2006/main">
        <w:t xml:space="preserve">ਯਿਸੂ ਨੇ ਯਸਾਯਾਹ ਦੀ ਪੋਥੀ ਨੂੰ ਖੋਲ੍ਹਿਆ ਅਤੇ ਇਸ ਵਿੱਚੋਂ ਪੜ੍ਹਿਆ।</w:t>
      </w:r>
    </w:p>
    <w:p w14:paraId="7B601185" w14:textId="77777777" w:rsidR="00F90BDC" w:rsidRDefault="00F90BDC"/>
    <w:p w14:paraId="2F8D2496" w14:textId="77777777" w:rsidR="00F90BDC" w:rsidRDefault="00F90BDC">
      <w:r xmlns:w="http://schemas.openxmlformats.org/wordprocessingml/2006/main">
        <w:t xml:space="preserve">1. ਯਿਸੂ ਦੀ ਸੇਵਕਾਈ ਵਿੱਚ ਸ਼ਾਸਤਰ ਦੀ ਮਹੱਤਤਾ</w:t>
      </w:r>
    </w:p>
    <w:p w14:paraId="54C15F57" w14:textId="77777777" w:rsidR="00F90BDC" w:rsidRDefault="00F90BDC"/>
    <w:p w14:paraId="19736613" w14:textId="77777777" w:rsidR="00F90BDC" w:rsidRDefault="00F90BDC">
      <w:r xmlns:w="http://schemas.openxmlformats.org/wordprocessingml/2006/main">
        <w:t xml:space="preserve">2. ਪਰਮੇਸ਼ੁਰ ਦੇ ਬਚਨ ਦੀ ਸ਼ਕਤੀ</w:t>
      </w:r>
    </w:p>
    <w:p w14:paraId="7B1F95BB" w14:textId="77777777" w:rsidR="00F90BDC" w:rsidRDefault="00F90BDC"/>
    <w:p w14:paraId="05C014EF" w14:textId="77777777" w:rsidR="00F90BDC" w:rsidRDefault="00F90BDC">
      <w:r xmlns:w="http://schemas.openxmlformats.org/wordprocessingml/2006/main">
        <w:t xml:space="preserve">1. ਜ਼ਬੂਰ 119:105-112, "ਤੇਰਾ ਬਚਨ ਮੇਰੇ ਪੈਰਾਂ ਲਈ ਦੀਪਕ ਅਤੇ ਮੇਰੇ ਮਾਰਗ ਲਈ ਚਾਨਣ ਹੈ"</w:t>
      </w:r>
    </w:p>
    <w:p w14:paraId="34EFBAD0" w14:textId="77777777" w:rsidR="00F90BDC" w:rsidRDefault="00F90BDC"/>
    <w:p w14:paraId="6BDE9AEC" w14:textId="77777777" w:rsidR="00F90BDC" w:rsidRDefault="00F90BDC">
      <w:r xmlns:w="http://schemas.openxmlformats.org/wordprocessingml/2006/main">
        <w:t xml:space="preserve">2. ਰੋਮੀਆਂ 10:17, "ਇਸ ਲਈ ਵਿਸ਼ਵਾਸ ਸੁਣਨ ਤੋਂ ਆਉਂਦਾ ਹੈ, ਅਤੇ ਮਸੀਹ ਦੇ ਬਚਨ ਦੁਆਰਾ ਸੁਣਨਾ."</w:t>
      </w:r>
    </w:p>
    <w:p w14:paraId="55EA3603" w14:textId="77777777" w:rsidR="00F90BDC" w:rsidRDefault="00F90BDC"/>
    <w:p w14:paraId="1526E8AF" w14:textId="77777777" w:rsidR="00F90BDC" w:rsidRDefault="00F90BDC">
      <w:r xmlns:w="http://schemas.openxmlformats.org/wordprocessingml/2006/main">
        <w:t xml:space="preserve">ਲੂਕਾ 4:18 ਪ੍ਰਭੂ ਦਾ ਆਤਮਾ ਮੇਰੇ ਉੱਤੇ ਹੈ, ਕਿਉਂਕਿ ਉਸਨੇ ਮੈਨੂੰ ਗਰੀਬਾਂ ਨੂੰ ਖੁਸ਼ਖਬਰੀ ਦਾ ਪ੍ਰਚਾਰ ਕਰਨ ਲਈ ਮਸਹ ਕੀਤਾ ਹੈ; ਉਸ ਨੇ ਮੈਨੂੰ ਟੁੱਟੇ ਦਿਲ ਵਾਲਿਆਂ ਨੂੰ ਚੰਗਾ ਕਰਨ ਲਈ, ਗ਼ੁਲਾਮਾਂ ਨੂੰ ਛੁਟਕਾਰਾ ਦੇਣ, ਅਤੇ ਅੰਨ੍ਹਿਆਂ ਨੂੰ ਅੱਖਾਂ ਦੀ ਮੁੜ ਪ੍ਰਾਪਤੀ ਦਾ ਪ੍ਰਚਾਰ ਕਰਨ ਲਈ, ਕੁਚਲੇ ਹੋਏ ਲੋਕਾਂ ਨੂੰ ਆਜ਼ਾਦ ਕਰਨ ਲਈ ਭੇਜਿਆ ਹੈ,</w:t>
      </w:r>
    </w:p>
    <w:p w14:paraId="10B94204" w14:textId="77777777" w:rsidR="00F90BDC" w:rsidRDefault="00F90BDC"/>
    <w:p w14:paraId="2E264F06" w14:textId="77777777" w:rsidR="00F90BDC" w:rsidRDefault="00F90BDC">
      <w:r xmlns:w="http://schemas.openxmlformats.org/wordprocessingml/2006/main">
        <w:t xml:space="preserve">ਬੀਤਣ ਨੂੰ ਸੰਖੇਪ ਕਰੋ:</w:t>
      </w:r>
    </w:p>
    <w:p w14:paraId="0EB25C2B" w14:textId="77777777" w:rsidR="00F90BDC" w:rsidRDefault="00F90BDC"/>
    <w:p w14:paraId="6B869FEE" w14:textId="77777777" w:rsidR="00F90BDC" w:rsidRDefault="00F90BDC">
      <w:r xmlns:w="http://schemas.openxmlformats.org/wordprocessingml/2006/main">
        <w:t xml:space="preserve">ਯਿਸੂ ਨੂੰ ਪ੍ਰਭੂ ਦੀ ਆਤਮਾ ਦੁਆਰਾ ਗਰੀਬਾਂ ਨੂੰ ਖੁਸ਼ਖਬਰੀ ਦਾ ਪ੍ਰਚਾਰ ਕਰਨ, ਟੁੱਟੇ ਦਿਲ ਵਾਲਿਆਂ ਨੂੰ ਚੰਗਾ ਕਰਨ, ਅਤੇ ਬੰਦੀਆਂ ਨੂੰ ਛੁਟਕਾਰਾ ਦਿਵਾਉਣ ਅਤੇ ਅੰਨ੍ਹਿਆਂ ਨੂੰ ਦ੍ਰਿਸ਼ਟੀ ਪ੍ਰਦਾਨ ਕਰਨ ਦੇ ਆਪਣੇ ਮਿਸ਼ਨ ਨੂੰ ਪੂਰਾ ਕਰਨ ਲਈ ਸ਼ਕਤੀ ਦਿੱਤੀ ਗਈ ਹੈ।</w:t>
      </w:r>
    </w:p>
    <w:p w14:paraId="26B26426" w14:textId="77777777" w:rsidR="00F90BDC" w:rsidRDefault="00F90BDC"/>
    <w:p w14:paraId="24B8D4DB" w14:textId="77777777" w:rsidR="00F90BDC" w:rsidRDefault="00F90BDC">
      <w:r xmlns:w="http://schemas.openxmlformats.org/wordprocessingml/2006/main">
        <w:t xml:space="preserve">1. ਯਿਸੂ ਦੇ ਮਿਸ਼ਨ ਦੀ ਉੱਨਤੀ ਸ਼ਕਤੀ</w:t>
      </w:r>
    </w:p>
    <w:p w14:paraId="61CAA13C" w14:textId="77777777" w:rsidR="00F90BDC" w:rsidRDefault="00F90BDC"/>
    <w:p w14:paraId="3598662C" w14:textId="77777777" w:rsidR="00F90BDC" w:rsidRDefault="00F90BDC">
      <w:r xmlns:w="http://schemas.openxmlformats.org/wordprocessingml/2006/main">
        <w:t xml:space="preserve">2. ਚੰਗਾ ਕੀਤਾ ਅਤੇ ਆਜ਼ਾਦ ਕਰੋ: ਯਿਸੂ ਕਿਵੇਂ ਮੁਕਤੀ ਲਿਆਉਂਦਾ ਹੈ</w:t>
      </w:r>
    </w:p>
    <w:p w14:paraId="329464A0" w14:textId="77777777" w:rsidR="00F90BDC" w:rsidRDefault="00F90BDC"/>
    <w:p w14:paraId="01E52246" w14:textId="77777777" w:rsidR="00F90BDC" w:rsidRDefault="00F90BDC">
      <w:r xmlns:w="http://schemas.openxmlformats.org/wordprocessingml/2006/main">
        <w:t xml:space="preserve">1. ਯਸਾਯਾਹ 61: 1-2 - "ਪ੍ਰਭੂ ਪਰਮੇਸ਼ੁਰ ਦਾ ਆਤਮਾ ਮੇਰੇ ਉੱਤੇ ਹੈ, ਕਿਉਂਕਿ ਪ੍ਰਭੂ ਨੇ ਮੈਨੂੰ ਗਰੀਬਾਂ ਨੂੰ ਖੁਸ਼ਖਬਰੀ ਦੇਣ ਲਈ ਮਸਹ ਕੀਤਾ ਹੈ; ਉਸਨੇ ਮੈਨੂੰ ਟੁੱਟੇ ਦਿਲਾਂ ਨੂੰ ਬੰਨ੍ਹਣ ਲਈ, ਗ਼ੁਲਾਮਾਂ ਨੂੰ ਅਜ਼ਾਦੀ ਦਾ ਐਲਾਨ ਕਰਨ ਲਈ ਭੇਜਿਆ ਹੈ। , ਅਤੇ ਉਨ੍ਹਾਂ ਲੋਕਾਂ ਲਈ ਜੇਲ੍ਹ ਖੋਲ੍ਹਣਾ ਜੋ ਬੰਨ੍ਹੇ ਹੋਏ ਹਨ।</w:t>
      </w:r>
    </w:p>
    <w:p w14:paraId="4E608A3B" w14:textId="77777777" w:rsidR="00F90BDC" w:rsidRDefault="00F90BDC"/>
    <w:p w14:paraId="68A3D91E" w14:textId="77777777" w:rsidR="00F90BDC" w:rsidRDefault="00F90BDC">
      <w:r xmlns:w="http://schemas.openxmlformats.org/wordprocessingml/2006/main">
        <w:t xml:space="preserve">2. ਗਲਾਤੀਆਂ 5:1 - "ਆਜ਼ਾਦੀ ਲਈ ਮਸੀਹ ਨੇ ਸਾਨੂੰ ਆਜ਼ਾਦ ਕੀਤਾ ਹੈ; ਇਸ ਲਈ ਦ੍ਰਿੜ੍ਹ ਰਹੋ, ਅਤੇ ਦੁਬਾਰਾ ਗੁਲਾਮੀ ਦੇ ਜੂਲੇ ਦੇ ਅਧੀਨ ਨਾ ਹੋਵੋ।"</w:t>
      </w:r>
    </w:p>
    <w:p w14:paraId="70CD4304" w14:textId="77777777" w:rsidR="00F90BDC" w:rsidRDefault="00F90BDC"/>
    <w:p w14:paraId="0D90D89B" w14:textId="77777777" w:rsidR="00F90BDC" w:rsidRDefault="00F90BDC">
      <w:r xmlns:w="http://schemas.openxmlformats.org/wordprocessingml/2006/main">
        <w:t xml:space="preserve">ਲੂਕਾ 4:19 ਪ੍ਰਭੂ ਦੇ ਸਵੀਕਾਰਯੋਗ ਸਾਲ ਦਾ ਪ੍ਰਚਾਰ ਕਰਨ ਲਈ.</w:t>
      </w:r>
    </w:p>
    <w:p w14:paraId="08D2785F" w14:textId="77777777" w:rsidR="00F90BDC" w:rsidRDefault="00F90BDC"/>
    <w:p w14:paraId="0D60819F" w14:textId="77777777" w:rsidR="00F90BDC" w:rsidRDefault="00F90BDC">
      <w:r xmlns:w="http://schemas.openxmlformats.org/wordprocessingml/2006/main">
        <w:t xml:space="preserve">ਇਹ ਹਵਾਲਾ ਯਿਸੂ ਦੁਆਰਾ ਆਪਣੀ ਸੇਵਕਾਈ ਵਿੱਚ ਪ੍ਰਭੂ ਦੀ ਕਿਰਪਾ ਦੀ ਖੁਸ਼ਖਬਰੀ ਦਾ ਪ੍ਰਚਾਰ ਕਰਨ ਦਾ ਹਵਾਲਾ ਦਿੰਦਾ ਹੈ।</w:t>
      </w:r>
    </w:p>
    <w:p w14:paraId="4A597193" w14:textId="77777777" w:rsidR="00F90BDC" w:rsidRDefault="00F90BDC"/>
    <w:p w14:paraId="6466F2CF" w14:textId="77777777" w:rsidR="00F90BDC" w:rsidRDefault="00F90BDC">
      <w:r xmlns:w="http://schemas.openxmlformats.org/wordprocessingml/2006/main">
        <w:t xml:space="preserve">1. "ਪਰਮੇਸ਼ੁਰ ਦਾ ਬੇ ਸ਼ਰਤ ਪਿਆਰ: ਉਸਦਾ ਸਵੀਕਾਰਯੋਗ ਸਾਲ ਲੱਭਣਾ"</w:t>
      </w:r>
    </w:p>
    <w:p w14:paraId="5C7DEA4E" w14:textId="77777777" w:rsidR="00F90BDC" w:rsidRDefault="00F90BDC"/>
    <w:p w14:paraId="65929CE2" w14:textId="77777777" w:rsidR="00F90BDC" w:rsidRDefault="00F90BDC">
      <w:r xmlns:w="http://schemas.openxmlformats.org/wordprocessingml/2006/main">
        <w:t xml:space="preserve">2. "ਯਿਸੂ ਦਾ ਤੋਹਫ਼ਾ: ਪ੍ਰਭੂ ਦੇ ਸਾਲ ਵਿੱਚ ਰਹਿਣਾ"</w:t>
      </w:r>
    </w:p>
    <w:p w14:paraId="44996F2E" w14:textId="77777777" w:rsidR="00F90BDC" w:rsidRDefault="00F90BDC"/>
    <w:p w14:paraId="4D4B12D3" w14:textId="77777777" w:rsidR="00F90BDC" w:rsidRDefault="00F90BDC">
      <w:r xmlns:w="http://schemas.openxmlformats.org/wordprocessingml/2006/main">
        <w:t xml:space="preserve">1. ਯਸਾਯਾਹ 61:1-2: "ਪ੍ਰਭੂ ਦਾ ਆਤਮਾ ਮੇਰੇ ਉੱਤੇ ਹੈ, ਕਿਉਂਕਿ ਪ੍ਰਭੂ ਨੇ ਮੈਨੂੰ ਗਰੀਬਾਂ ਨੂੰ ਖੁਸ਼ਖਬਰੀ ਸੁਣਾਉਣ ਲਈ ਮਸਹ ਕੀਤਾ ਹੈ, ਉਸਨੇ ਮੈਨੂੰ ਟੁੱਟੇ ਦਿਲਾਂ ਨੂੰ ਬੰਨ੍ਹਣ ਲਈ, ਕੈਦੀਆਂ ਦੀ ਆਜ਼ਾਦੀ ਦਾ ਐਲਾਨ ਕਰਨ ਲਈ ਭੇਜਿਆ ਹੈ। ਅਤੇ ਕੈਦੀਆਂ ਲਈ ਹਨੇਰੇ ਤੋਂ ਰਿਹਾਈ।</w:t>
      </w:r>
    </w:p>
    <w:p w14:paraId="541DFDB2" w14:textId="77777777" w:rsidR="00F90BDC" w:rsidRDefault="00F90BDC"/>
    <w:p w14:paraId="1D9A75B9" w14:textId="77777777" w:rsidR="00F90BDC" w:rsidRDefault="00F90BDC">
      <w:r xmlns:w="http://schemas.openxmlformats.org/wordprocessingml/2006/main">
        <w:t xml:space="preserve">2. ਰੋਮੀਆਂ 5:8: "ਪਰ ਪਰਮੇਸ਼ੁਰ ਸਾਡੇ ਲਈ ਆਪਣਾ ਪਿਆਰ ਇਸ ਵਿੱਚ ਦਰਸਾਉਂਦਾ ਹੈ: ਜਦੋਂ ਅਸੀਂ ਅਜੇ ਪਾਪੀ ਹੀ ਸੀ, ਮਸੀਹ ਸਾਡੇ ਲਈ ਮਰਿਆ।"</w:t>
      </w:r>
    </w:p>
    <w:p w14:paraId="49A30ECD" w14:textId="77777777" w:rsidR="00F90BDC" w:rsidRDefault="00F90BDC"/>
    <w:p w14:paraId="0F7BAB16" w14:textId="77777777" w:rsidR="00F90BDC" w:rsidRDefault="00F90BDC">
      <w:r xmlns:w="http://schemas.openxmlformats.org/wordprocessingml/2006/main">
        <w:t xml:space="preserve">ਲੂਕਾ 4:20 ਅਤੇ ਉਸ ਨੇ ਪੋਥੀ ਬੰਦ ਕਰ ਦਿੱਤੀ ਅਤੇ ਫੇਰ ਸੇਵਕ ਨੂੰ ਦਿੱਤੀ ਅਤੇ ਬੈਠ ਗਿਆ। ਅਤੇ ਪ੍ਰਾਰਥਨਾ ਸਥਾਨ ਵਿੱਚ ਸਾਰੇ ਲੋਕਾਂ ਦੀਆਂ ਨਜ਼ਰਾਂ ਉਸ ਉੱਤੇ ਟਿਕੀਆਂ ਹੋਈਆਂ ਸਨ।</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ਪ੍ਰਾਰਥਨਾ ਸਥਾਨ ਵਿੱਚ ਯਸਾਯਾਹ ਦੀ ਕਿਤਾਬ ਵਿੱਚੋਂ ਪੜ੍ਹਦਾ ਹੈ, ਅਤੇ ਹਰ ਕੋਈ ਉਸ ਉੱਤੇ ਧਿਆਨ ਕੇਂਦਰਿਤ ਕਰਦਾ ਹੈ।</w:t>
      </w:r>
    </w:p>
    <w:p w14:paraId="330D9CAB" w14:textId="77777777" w:rsidR="00F90BDC" w:rsidRDefault="00F90BDC"/>
    <w:p w14:paraId="2C4008AA" w14:textId="77777777" w:rsidR="00F90BDC" w:rsidRDefault="00F90BDC">
      <w:r xmlns:w="http://schemas.openxmlformats.org/wordprocessingml/2006/main">
        <w:t xml:space="preserve">1. ਪਰਮੇਸ਼ੁਰ ਨੇ ਸਾਡੇ ਜੀਵਨ ਲਈ ਇੱਕ ਯੋਜਨਾ ਬਣਾਈ ਹੈ, ਅਤੇ ਯਿਸੂ ਨੇ ਸਾਨੂੰ ਆਪਣੀ ਮਿਸਾਲ ਰਾਹੀਂ ਦਿਖਾਇਆ ਹੈ।</w:t>
      </w:r>
    </w:p>
    <w:p w14:paraId="2F99329B" w14:textId="77777777" w:rsidR="00F90BDC" w:rsidRDefault="00F90BDC"/>
    <w:p w14:paraId="23373DC6" w14:textId="77777777" w:rsidR="00F90BDC" w:rsidRDefault="00F90BDC">
      <w:r xmlns:w="http://schemas.openxmlformats.org/wordprocessingml/2006/main">
        <w:t xml:space="preserve">2. ਸਾਨੂੰ ਉਨ੍ਹਾਂ ਸੰਦੇਸ਼ਾਂ ਲਈ ਖੁੱਲ੍ਹਾ ਹੋਣਾ ਚਾਹੀਦਾ ਹੈ ਜੋ ਪਰਮੇਸ਼ੁਰ ਸਾਨੂੰ ਧਰਮ-ਗ੍ਰੰਥ ਦੁਆਰਾ ਭੇਜਦਾ ਹੈ।</w:t>
      </w:r>
    </w:p>
    <w:p w14:paraId="1949AA20" w14:textId="77777777" w:rsidR="00F90BDC" w:rsidRDefault="00F90BDC"/>
    <w:p w14:paraId="3A105542" w14:textId="77777777" w:rsidR="00F90BDC" w:rsidRDefault="00F90BDC">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14:paraId="1FA39155" w14:textId="77777777" w:rsidR="00F90BDC" w:rsidRDefault="00F90BDC"/>
    <w:p w14:paraId="610B20E0" w14:textId="77777777" w:rsidR="00F90BDC" w:rsidRDefault="00F90BDC">
      <w:r xmlns:w="http://schemas.openxmlformats.org/wordprocessingml/2006/main">
        <w:t xml:space="preserve">2. ਯਿਰਮਿਯਾਹ 29:11 - "ਕਿਉਂਕਿ ਮੈਂ ਜਾਣਦਾ ਹਾਂ ਕਿ ਮੇਰੇ ਕੋਲ ਤੁਹਾਡੇ ਲਈ ਕਿਹੜੀਆਂ ਯੋਜਨਾਵਾਂ ਹਨ," ਪ੍ਰਭੂ ਨੇ ਐਲਾਨ ਕੀਤਾ, "ਤੁਹਾਨੂੰ ਖੁਸ਼ਹਾਲ ਕਰਨ ਦੀਆਂ ਯੋਜਨਾਵਾਂ ਹਨ ਅਤੇ ਤੁਹਾਨੂੰ ਨੁਕਸਾਨ ਨਹੀਂ ਪਹੁੰਚਾਉਣ ਲਈ, ਤੁਹਾਨੂੰ ਉਮੀਦ ਅਤੇ ਭਵਿੱਖ ਦੇਣ ਦੀਆਂ ਯੋਜਨਾਵਾਂ ਹਨ।"</w:t>
      </w:r>
    </w:p>
    <w:p w14:paraId="02F917A8" w14:textId="77777777" w:rsidR="00F90BDC" w:rsidRDefault="00F90BDC"/>
    <w:p w14:paraId="290D3930" w14:textId="77777777" w:rsidR="00F90BDC" w:rsidRDefault="00F90BDC">
      <w:r xmlns:w="http://schemas.openxmlformats.org/wordprocessingml/2006/main">
        <w:t xml:space="preserve">ਲੂਕਾ 4:21 ਅਤੇ ਉਹ ਉਨ੍ਹਾਂ ਨੂੰ ਕਹਿਣ ਲੱਗਾ, ਅੱਜ ਇਹ ਪੋਥੀ ਤੁਹਾਡੇ ਕੰਨਾਂ ਵਿੱਚ ਪੂਰੀ ਹੋਈ ਹੈ।</w:t>
      </w:r>
    </w:p>
    <w:p w14:paraId="7B579FE8" w14:textId="77777777" w:rsidR="00F90BDC" w:rsidRDefault="00F90BDC"/>
    <w:p w14:paraId="6B9E8456" w14:textId="77777777" w:rsidR="00F90BDC" w:rsidRDefault="00F90BDC">
      <w:r xmlns:w="http://schemas.openxmlformats.org/wordprocessingml/2006/main">
        <w:t xml:space="preserve">ਯਿਸੂ ਨੇ ਘੋਸ਼ਣਾ ਕੀਤੀ ਕਿ ਪੋਥੀ ਲੋਕਾਂ ਦੀ ਮੌਜੂਦਗੀ ਵਿੱਚ ਪੂਰੀ ਹੋਈ ਸੀ।</w:t>
      </w:r>
    </w:p>
    <w:p w14:paraId="3B47B73A" w14:textId="77777777" w:rsidR="00F90BDC" w:rsidRDefault="00F90BDC"/>
    <w:p w14:paraId="494CF9C5" w14:textId="77777777" w:rsidR="00F90BDC" w:rsidRDefault="00F90BDC">
      <w:r xmlns:w="http://schemas.openxmlformats.org/wordprocessingml/2006/main">
        <w:t xml:space="preserve">1. ਆਪਣੇ ਵਾਅਦਿਆਂ ਨੂੰ ਪੂਰਾ ਕਰਨ ਲਈ ਪਰਮੇਸ਼ੁਰ ਦੀ ਵਫ਼ਾਦਾਰੀ।</w:t>
      </w:r>
    </w:p>
    <w:p w14:paraId="2916E245" w14:textId="77777777" w:rsidR="00F90BDC" w:rsidRDefault="00F90BDC"/>
    <w:p w14:paraId="6DF33386" w14:textId="77777777" w:rsidR="00F90BDC" w:rsidRDefault="00F90BDC">
      <w:r xmlns:w="http://schemas.openxmlformats.org/wordprocessingml/2006/main">
        <w:t xml:space="preserve">2. ਯਿਸੂ ਨੂੰ ਸੁਣਨ ਦੀ ਮਹੱਤਤਾ।</w:t>
      </w:r>
    </w:p>
    <w:p w14:paraId="260CA04E" w14:textId="77777777" w:rsidR="00F90BDC" w:rsidRDefault="00F90BDC"/>
    <w:p w14:paraId="4D6E974B" w14:textId="77777777" w:rsidR="00F90BDC" w:rsidRDefault="00F90BDC">
      <w:r xmlns:w="http://schemas.openxmlformats.org/wordprocessingml/2006/main">
        <w:t xml:space="preserve">1. ਜ਼ਬੂਰ 33:4-5 "ਕਿਉਂਕਿ ਪ੍ਰਭੂ ਦਾ ਬਚਨ ਸਹੀ ਅਤੇ ਸੱਚਾ ਹੈ; ਉਹ ਹਰ ਕੰਮ ਵਿੱਚ ਵਫ਼ਾਦਾਰ ਹੈ। ਪ੍ਰਭੂ ਧਾਰਮਿਕਤਾ ਅਤੇ ਨਿਆਂ ਨੂੰ ਪਿਆਰ ਕਰਦਾ ਹੈ; ਧਰਤੀ ਉਸਦੇ ਅਟੁੱਟ ਪਿਆਰ ਨਾਲ ਭਰੀ ਹੋਈ ਹੈ।"</w:t>
      </w:r>
    </w:p>
    <w:p w14:paraId="26AEF29D" w14:textId="77777777" w:rsidR="00F90BDC" w:rsidRDefault="00F90BDC"/>
    <w:p w14:paraId="209E26C3" w14:textId="77777777" w:rsidR="00F90BDC" w:rsidRDefault="00F90BDC">
      <w:r xmlns:w="http://schemas.openxmlformats.org/wordprocessingml/2006/main">
        <w:t xml:space="preserve">2. ਯੂਹੰਨਾ 14:23-24 "ਯਿਸੂ ਨੇ ਜਵਾਬ ਦਿੱਤਾ, "ਜੋ ਕੋਈ ਵੀ ਮੈਨੂੰ ਪਿਆਰ ਕਰਦਾ ਹੈ ਉਹ ਮੇਰੀ ਸਿੱਖਿਆ ਨੂੰ ਮੰਨੇਗਾ। ਮੇਰਾ ਪਿਤਾ ਉਨ੍ਹਾਂ ਨੂੰ ਪਿਆਰ ਕਰੇਗਾ, ਅਤੇ ਅਸੀਂ ਉਨ੍ਹਾਂ ਕੋਲ ਆਵਾਂਗੇ ਅਤੇ ਉਨ੍ਹਾਂ ਨਾਲ ਆਪਣਾ ਘਰ ਬਣਾਵਾਂਗੇ। ਕੋਈ ਵੀ ਜੋ ਮੈਨੂੰ ਪਿਆਰ ਨਹੀਂ ਕਰਦਾ ਉਹ ਨਹੀਂ ਮੰਨੇਗਾ। ਮੇਰੀ ਸਿੱਖਿਆ।"</w:t>
      </w:r>
    </w:p>
    <w:p w14:paraId="6E41C361" w14:textId="77777777" w:rsidR="00F90BDC" w:rsidRDefault="00F90BDC"/>
    <w:p w14:paraId="6BF15772" w14:textId="77777777" w:rsidR="00F90BDC" w:rsidRDefault="00F90BDC">
      <w:r xmlns:w="http://schemas.openxmlformats.org/wordprocessingml/2006/main">
        <w:t xml:space="preserve">ਲੂਕਾ 4:22 ਅਤੇ ਸਭਨਾਂ ਨੇ ਉਸ ਦੀ ਗਵਾਹੀ ਦਿੱਤੀ ਅਤੇ ਉਸ ਦੇ ਮੂੰਹੋਂ ਨਿੱਕਲੀਆਂ ਮਿਹਰਬਾਨੀਆਂ ਸੁਣ ਕੇ ਹੈਰਾਨ ਹੋਏ। ਉਨ੍ਹਾਂ ਆਖਿਆ, ਕੀ ਇਹ ਯੂਸੁਫ਼ ਦਾ ਪੁੱਤਰ ਨਹੀਂ ਹੈ?</w:t>
      </w:r>
    </w:p>
    <w:p w14:paraId="24B4B052" w14:textId="77777777" w:rsidR="00F90BDC" w:rsidRDefault="00F90BDC"/>
    <w:p w14:paraId="42DCEFAA" w14:textId="77777777" w:rsidR="00F90BDC" w:rsidRDefault="00F90BDC">
      <w:r xmlns:w="http://schemas.openxmlformats.org/wordprocessingml/2006/main">
        <w:t xml:space="preserve">ਇਹ ਹਵਾਲੇ ਯਿਸੂ ਦੇ ਸ਼ਬਦਾਂ ਪ੍ਰਤੀ ਲੋਕਾਂ ਦੀ ਪ੍ਰਤੀਕ੍ਰਿਆ ਦਾ ਵਰਣਨ ਕਰਦਾ ਹੈ, ਜੋ ਕਿ ਕਿਰਪਾ ਅਤੇ ਬੁੱਧੀ ਨਾਲ ਭਰੇ ਹੋਏ ਸਨ। ਉਨ੍ਹਾਂ ਨੇ ਪੁੱਛਿਆ ਕਿ ਕੀ ਉਹ ਯੂਸੁਫ਼ ਦਾ ਪੁੱਤਰ ਸੀ।</w:t>
      </w:r>
    </w:p>
    <w:p w14:paraId="30E3173D" w14:textId="77777777" w:rsidR="00F90BDC" w:rsidRDefault="00F90BDC"/>
    <w:p w14:paraId="12FF47C5" w14:textId="77777777" w:rsidR="00F90BDC" w:rsidRDefault="00F90BDC">
      <w:r xmlns:w="http://schemas.openxmlformats.org/wordprocessingml/2006/main">
        <w:t xml:space="preserve">1. ਯਿਸੂ ਦੇ ਸ਼ਬਦਾਂ ਵਿੱਚ ਪਰਮੇਸ਼ੁਰ ਦੀ ਕਿਰਪਾ ਦੀ ਸ਼ਕਤੀ</w:t>
      </w:r>
    </w:p>
    <w:p w14:paraId="6671046A" w14:textId="77777777" w:rsidR="00F90BDC" w:rsidRDefault="00F90BDC"/>
    <w:p w14:paraId="18C34B06" w14:textId="77777777" w:rsidR="00F90BDC" w:rsidRDefault="00F90BDC">
      <w:r xmlns:w="http://schemas.openxmlformats.org/wordprocessingml/2006/main">
        <w:t xml:space="preserve">2. ਬੁੱਧੀਮਾਨ ਭਾਸ਼ਣ ਦੀ ਸਾਡੀ ਉਦਾਹਰਣ ਵਜੋਂ ਯਿਸੂ</w:t>
      </w:r>
    </w:p>
    <w:p w14:paraId="1721E9F7" w14:textId="77777777" w:rsidR="00F90BDC" w:rsidRDefault="00F90BDC"/>
    <w:p w14:paraId="0B1978D5" w14:textId="77777777" w:rsidR="00F90BDC" w:rsidRDefault="00F90BDC">
      <w:r xmlns:w="http://schemas.openxmlformats.org/wordprocessingml/2006/main">
        <w:t xml:space="preserve">1. ਕੁਲੁੱਸੀਆਂ 4:6 - ਤੁਹਾਡੀ ਬੋਲੀ ਨੂੰ ਹਮੇਸ਼ਾ ਦਿਆਲੂ, ਲੂਣ ਨਾਲ ਸੁਆਦੀ ਹੋਣ ਦਿਓ, ਤਾਂ ਜੋ ਤੁਸੀਂ ਜਾਣ ਸਕੋ ਕਿ ਤੁਹਾਨੂੰ ਹਰੇਕ ਵਿਅਕਤੀ ਨੂੰ ਕਿਵੇਂ ਜਵਾਬ ਦੇਣਾ ਚਾਹੀਦਾ ਹੈ.</w:t>
      </w:r>
    </w:p>
    <w:p w14:paraId="6B3D3D85" w14:textId="77777777" w:rsidR="00F90BDC" w:rsidRDefault="00F90BDC"/>
    <w:p w14:paraId="276E15B9" w14:textId="77777777" w:rsidR="00F90BDC" w:rsidRDefault="00F90BDC">
      <w:r xmlns:w="http://schemas.openxmlformats.org/wordprocessingml/2006/main">
        <w:t xml:space="preserve">2. ਯਾਕੂਬ 3:13-17 - ਤੁਹਾਡੇ ਵਿੱਚੋਂ ਬੁੱਧੀਮਾਨ ਅਤੇ ਸਮਝਦਾਰ ਕੌਣ ਹੈ? ਆਪਣੇ ਚੰਗੇ ਚਾਲ-ਚਲਣ ਦੁਆਰਾ ਉਸਨੂੰ ਬੁੱਧੀ ਦੀ ਨਿਮਰਤਾ ਵਿੱਚ ਉਸਦੇ ਕੰਮ ਦਿਖਾਉਣ ਦਿਓ।</w:t>
      </w:r>
    </w:p>
    <w:p w14:paraId="45441E2B" w14:textId="77777777" w:rsidR="00F90BDC" w:rsidRDefault="00F90BDC"/>
    <w:p w14:paraId="614627CB" w14:textId="77777777" w:rsidR="00F90BDC" w:rsidRDefault="00F90BDC">
      <w:r xmlns:w="http://schemas.openxmlformats.org/wordprocessingml/2006/main">
        <w:t xml:space="preserve">ਲੂਕਾ 4:23 ਅਤੇ ਉਸ ਨੇ ਉਨ੍ਹਾਂ ਨੂੰ ਕਿਹਾ, ਤੁਸੀਂ ਮੈਨੂੰ ਇਹ ਕਹਾਵਤ ਜ਼ਰੂਰ ਕਹੋਗੇ, ਹੇ ਵੈਦ, ਆਪਣੇ ਆਪ ਨੂੰ ਚੰਗਾ ਕਰ: ਜੋ ਕੁਝ ਅਸੀਂ ਕਫ਼ਰਨਾਹੂਮ ਵਿੱਚ ਸੁਣਿਆ ਹੈ, ਉਹ ਇੱਥੇ ਆਪਣੇ ਦੇਸ਼ ਵਿੱਚ ਵੀ ਕਰੋ।</w:t>
      </w:r>
    </w:p>
    <w:p w14:paraId="5B717E39" w14:textId="77777777" w:rsidR="00F90BDC" w:rsidRDefault="00F90BDC"/>
    <w:p w14:paraId="2C0424A1" w14:textId="77777777" w:rsidR="00F90BDC" w:rsidRDefault="00F90BDC">
      <w:r xmlns:w="http://schemas.openxmlformats.org/wordprocessingml/2006/main">
        <w:t xml:space="preserve">ਯਿਸੂ ਨੇ ਆਪਣੇ ਜੱਦੀ ਸ਼ਹਿਰ ਦੇ ਲੋਕਾਂ ਨੂੰ ਕਿਹਾ ਕਿ ਉਨ੍ਹਾਂ ਨੂੰ ਉਸ ਤੋਂ ਉਹੀ ਕੰਮ ਕਰਨ ਦੀ ਉਮੀਦ ਰੱਖਣੀ ਚਾਹੀਦੀ ਹੈ ਜੋ ਉਸਨੇ ਕਫ਼ਰਨਾਹੂਮ ਵਿੱਚ ਕੀਤਾ ਸੀ।</w:t>
      </w:r>
    </w:p>
    <w:p w14:paraId="35FDF8C0" w14:textId="77777777" w:rsidR="00F90BDC" w:rsidRDefault="00F90BDC"/>
    <w:p w14:paraId="6B3CA36E" w14:textId="77777777" w:rsidR="00F90BDC" w:rsidRDefault="00F90BDC">
      <w:r xmlns:w="http://schemas.openxmlformats.org/wordprocessingml/2006/main">
        <w:t xml:space="preserve">1. ਯਿਸੂ ਦੀ ਸ਼ਕਤੀ: ਯਿਸੂ ਨੇ ਆਪਣੀ ਪੂਰੀ ਸੇਵਕਾਈ ਦੌਰਾਨ ਚਮਤਕਾਰ ਕਿਵੇਂ ਕੀਤੇ</w:t>
      </w:r>
    </w:p>
    <w:p w14:paraId="1056B052" w14:textId="77777777" w:rsidR="00F90BDC" w:rsidRDefault="00F90BDC"/>
    <w:p w14:paraId="68B6E8EB" w14:textId="77777777" w:rsidR="00F90BDC" w:rsidRDefault="00F90BDC">
      <w:r xmlns:w="http://schemas.openxmlformats.org/wordprocessingml/2006/main">
        <w:t xml:space="preserve">2. ਯਿਸੂ ਨੂੰ ਰੱਦ ਕਰਨਾ: ਯਿਸੂ ਵਿੱਚ ਵਿਸ਼ਵਾਸ ਕਰਨ ਤੋਂ ਇਨਕਾਰ ਕਰਨ ਦੀ ਕੀਮਤ</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4:23-25 - ਯਿਸੂ ਨੇ ਗਲੀਲ ਵਿੱਚ ਆਪਣੀ ਸੇਵਕਾਈ ਸ਼ੁਰੂ ਕੀਤੀ</w:t>
      </w:r>
    </w:p>
    <w:p w14:paraId="4ADED22B" w14:textId="77777777" w:rsidR="00F90BDC" w:rsidRDefault="00F90BDC"/>
    <w:p w14:paraId="613193F6" w14:textId="77777777" w:rsidR="00F90BDC" w:rsidRDefault="00F90BDC">
      <w:r xmlns:w="http://schemas.openxmlformats.org/wordprocessingml/2006/main">
        <w:t xml:space="preserve">2. ਮਰਕੁਸ 1:21-28 - ਯਿਸੂ ਪ੍ਰਾਰਥਨਾ ਸਥਾਨ ਵਿੱਚ ਇੱਕ ਅਸ਼ੁੱਧ ਆਤਮਾ ਨਾਲ ਇੱਕ ਆਦਮੀ ਨੂੰ ਚੰਗਾ ਕਰਦਾ ਹੈ</w:t>
      </w:r>
    </w:p>
    <w:p w14:paraId="46062420" w14:textId="77777777" w:rsidR="00F90BDC" w:rsidRDefault="00F90BDC"/>
    <w:p w14:paraId="74A4BEB5" w14:textId="77777777" w:rsidR="00F90BDC" w:rsidRDefault="00F90BDC">
      <w:r xmlns:w="http://schemas.openxmlformats.org/wordprocessingml/2006/main">
        <w:t xml:space="preserve">ਲੂਕਾ 4:24 ਅਤੇ ਉਸ ਨੇ ਕਿਹਾ, ਮੈਂ ਤੁਹਾਨੂੰ ਸੱਚ ਆਖਦਾ ਹਾਂ ਕਿ ਕੋਈ ਵੀ ਨਬੀ ਆਪਣੇ ਦੇਸ ਵਿੱਚ ਪਰਵਾਨ ਨਹੀਂ ਹੁੰਦਾ।</w:t>
      </w:r>
    </w:p>
    <w:p w14:paraId="6F3512D9" w14:textId="77777777" w:rsidR="00F90BDC" w:rsidRDefault="00F90BDC"/>
    <w:p w14:paraId="6220FAA7" w14:textId="77777777" w:rsidR="00F90BDC" w:rsidRDefault="00F90BDC">
      <w:r xmlns:w="http://schemas.openxmlformats.org/wordprocessingml/2006/main">
        <w:t xml:space="preserve">ਯਿਸੂ ਨੇ ਐਲਾਨ ਕੀਤਾ ਕਿ ਇੱਕ ਨਬੀ ਨੂੰ ਆਪਣੇ ਦੇਸ਼ ਵਿੱਚ ਸਵੀਕਾਰ ਨਹੀਂ ਕੀਤਾ ਜਾਂਦਾ ਹੈ।</w:t>
      </w:r>
    </w:p>
    <w:p w14:paraId="263CC132" w14:textId="77777777" w:rsidR="00F90BDC" w:rsidRDefault="00F90BDC"/>
    <w:p w14:paraId="03CC5D8E" w14:textId="77777777" w:rsidR="00F90BDC" w:rsidRDefault="00F90BDC">
      <w:r xmlns:w="http://schemas.openxmlformats.org/wordprocessingml/2006/main">
        <w:t xml:space="preserve">1. "ਯਿਸੂ ਦਾ ਅਸਵੀਕਾਰ: ਸਾਡੇ ਆਪਣੇ ਅਸਵੀਕਾਰ ਨੂੰ ਸਮਝਣਾ"</w:t>
      </w:r>
    </w:p>
    <w:p w14:paraId="522DC183" w14:textId="77777777" w:rsidR="00F90BDC" w:rsidRDefault="00F90BDC"/>
    <w:p w14:paraId="4065AFE2" w14:textId="77777777" w:rsidR="00F90BDC" w:rsidRDefault="00F90BDC">
      <w:r xmlns:w="http://schemas.openxmlformats.org/wordprocessingml/2006/main">
        <w:t xml:space="preserve">2. "ਅਸਵੀਕਾਰ ਦੀ ਕਠਿਨਾਈ: ਰੱਬ ਦੀ ਸਵੀਕ੍ਰਿਤੀ ਨੂੰ ਜਾਣਨਾ"</w:t>
      </w:r>
    </w:p>
    <w:p w14:paraId="18193D28" w14:textId="77777777" w:rsidR="00F90BDC" w:rsidRDefault="00F90BDC"/>
    <w:p w14:paraId="1B4BE905" w14:textId="77777777" w:rsidR="00F90BDC" w:rsidRDefault="00F90BDC">
      <w:r xmlns:w="http://schemas.openxmlformats.org/wordprocessingml/2006/main">
        <w:t xml:space="preserve">1. ਯਸਾਯਾਹ 53:3 - "ਉਹ ਮਨੁੱਖ ਦੁਆਰਾ ਤੁੱਛ ਅਤੇ ਨਕਾਰਿਆ ਗਿਆ ਹੈ, ਇੱਕ ਦੁਖੀ ਅਤੇ ਸੋਗ ਤੋਂ ਜਾਣੂ ਹੈ।"</w:t>
      </w:r>
    </w:p>
    <w:p w14:paraId="4A373537" w14:textId="77777777" w:rsidR="00F90BDC" w:rsidRDefault="00F90BDC"/>
    <w:p w14:paraId="43015500" w14:textId="77777777" w:rsidR="00F90BDC" w:rsidRDefault="00F90BDC">
      <w:r xmlns:w="http://schemas.openxmlformats.org/wordprocessingml/2006/main">
        <w:t xml:space="preserve">2. ਰੋਮੀਆਂ 15:7 - "ਇਸ ਲਈ, ਇੱਕ ਦੂਜੇ ਨੂੰ ਸਵੀਕਾਰ ਕਰੋ ਜਿਵੇਂ ਮਸੀਹ ਨੇ ਤੁਹਾਨੂੰ ਸਵੀਕਾਰ ਕੀਤਾ ਹੈ, ਤਾਂ ਜੋ ਪਰਮੇਸ਼ੁਰ ਦੀ ਉਸਤਤ ਕੀਤੀ ਜਾ ਸਕੇ।"</w:t>
      </w:r>
    </w:p>
    <w:p w14:paraId="2526A88F" w14:textId="77777777" w:rsidR="00F90BDC" w:rsidRDefault="00F90BDC"/>
    <w:p w14:paraId="571D3B55" w14:textId="77777777" w:rsidR="00F90BDC" w:rsidRDefault="00F90BDC">
      <w:r xmlns:w="http://schemas.openxmlformats.org/wordprocessingml/2006/main">
        <w:t xml:space="preserve">ਲੂਕਾ 4:25 ਪਰ ਮੈਂ ਤੁਹਾਨੂੰ ਸੱਚ ਦੱਸਦਾ ਹਾਂ ਕਿ ਏਲੀਯਾਹ ਦੇ ਦਿਨਾਂ ਵਿੱਚ ਇਸਰਾਏਲ ਵਿੱਚ ਬਹੁਤ ਸਾਰੀਆਂ ਵਿਧਵਾਵਾਂ ਸਨ, ਜਦੋਂ ਸਵਰਗ ਤਿੰਨ ਸਾਲ ਛੇ ਮਹੀਨੇ ਬੰਦ ਸੀ, ਜਦੋਂ ਸਾਰੇ ਦੇਸ਼ ਵਿੱਚ ਕਾਲ ਪੈ ਰਿਹਾ ਸੀ।</w:t>
      </w:r>
    </w:p>
    <w:p w14:paraId="177A0D5D" w14:textId="77777777" w:rsidR="00F90BDC" w:rsidRDefault="00F90BDC"/>
    <w:p w14:paraId="405F6853" w14:textId="77777777" w:rsidR="00F90BDC" w:rsidRDefault="00F90BDC">
      <w:r xmlns:w="http://schemas.openxmlformats.org/wordprocessingml/2006/main">
        <w:t xml:space="preserve">ਲੂਕਾ 4:25 ਵਿੱਚ, ਯਿਸੂ ਸਾਂਝਾ ਕਰਦਾ ਹੈ ਕਿ ਏਲੀਯਾਹ ਦੇ ਦਿਨਾਂ ਵਿੱਚ, ਇਜ਼ਰਾਈਲ ਵਿੱਚ ਬਹੁਤ ਸਾਰੀਆਂ ਵਿਧਵਾਵਾਂ ਸਨ ਅਤੇ ਸਾਢੇ ਤਿੰਨ ਸਾਲਾਂ ਤੱਕ ਇੱਕ ਵੱਡਾ ਕਾਲ ਪਿਆ।</w:t>
      </w:r>
    </w:p>
    <w:p w14:paraId="27321331" w14:textId="77777777" w:rsidR="00F90BDC" w:rsidRDefault="00F90BDC"/>
    <w:p w14:paraId="47170CE0" w14:textId="77777777" w:rsidR="00F90BDC" w:rsidRDefault="00F90BDC">
      <w:r xmlns:w="http://schemas.openxmlformats.org/wordprocessingml/2006/main">
        <w:t xml:space="preserve">1. ਵਿਧਵਾ ਦਾ ਵਿਸ਼ਵਾਸ: ਕਿਵੇਂ ਪ੍ਰਮਾਤਮਾ ਲੋੜ ਦੇ ਸਮੇਂ ਆਪਣੇ ਲੋਕਾਂ ਦੀ ਦੇਖਭਾਲ ਕਰਦਾ ਹੈ</w:t>
      </w:r>
    </w:p>
    <w:p w14:paraId="5A55D18E" w14:textId="77777777" w:rsidR="00F90BDC" w:rsidRDefault="00F90BDC"/>
    <w:p w14:paraId="295508CF" w14:textId="77777777" w:rsidR="00F90BDC" w:rsidRDefault="00F90BDC">
      <w:r xmlns:w="http://schemas.openxmlformats.org/wordprocessingml/2006/main">
        <w:t xml:space="preserve">2. ਰੱਬ ਦਾ ਪ੍ਰਬੰਧ: ਔਖੇ ਸਮਿਆਂ ਵਿੱਚ ਰੱਬ ਦੀ ਭਰਪੂਰਤਾ ਦਾ ਅਨੁਭਵ ਕਰਨਾ</w:t>
      </w:r>
    </w:p>
    <w:p w14:paraId="3E3FA6F8" w14:textId="77777777" w:rsidR="00F90BDC" w:rsidRDefault="00F90BDC"/>
    <w:p w14:paraId="2AF553A8" w14:textId="77777777" w:rsidR="00F90BDC" w:rsidRDefault="00F90BDC">
      <w:r xmlns:w="http://schemas.openxmlformats.org/wordprocessingml/2006/main">
        <w:t xml:space="preserve">1. ਯਾਕੂਬ 1:27 - ਧਰਮ ਜਿਸ ਨੂੰ ਸਾਡਾ ਪਿਤਾ ਪ੍ਰਮਾਤਮਾ ਸ਼ੁੱਧ ਅਤੇ ਨੁਕਸ ਰਹਿਤ ਮੰਨਦਾ ਹੈ ਇਹ ਹੈ: ਅਨਾਥਾਂ ਅਤੇ ਵਿਧਵਾਵਾਂ ਨੂੰ ਉਨ੍ਹਾਂ ਦੀ ਬਿਪਤਾ ਵਿੱਚ ਸੰਭਾਲਣਾ ਅਤੇ ਆਪਣੇ ਆਪ ਨੂੰ ਸੰਸਾਰ ਦੁਆਰਾ ਪਲੀਤ ਹੋਣ ਤੋਂ ਬਚਾਉਣਾ।</w:t>
      </w:r>
    </w:p>
    <w:p w14:paraId="20972C86" w14:textId="77777777" w:rsidR="00F90BDC" w:rsidRDefault="00F90BDC"/>
    <w:p w14:paraId="6293D802" w14:textId="77777777" w:rsidR="00F90BDC" w:rsidRDefault="00F90BDC">
      <w:r xmlns:w="http://schemas.openxmlformats.org/wordprocessingml/2006/main">
        <w:t xml:space="preserve">2. ਜ਼ਬੂਰ 68:5 - ਅਨਾਥਾਂ ਦਾ ਪਿਤਾ ਅਤੇ ਵਿਧਵਾਵਾਂ ਦਾ ਰਖਵਾਲਾ ਪਰਮੇਸ਼ੁਰ ਆਪਣੇ ਪਵਿੱਤਰ ਨਿਵਾਸ ਵਿੱਚ ਹੈ।</w:t>
      </w:r>
    </w:p>
    <w:p w14:paraId="5CD2C1EE" w14:textId="77777777" w:rsidR="00F90BDC" w:rsidRDefault="00F90BDC"/>
    <w:p w14:paraId="1C66B54F" w14:textId="77777777" w:rsidR="00F90BDC" w:rsidRDefault="00F90BDC">
      <w:r xmlns:w="http://schemas.openxmlformats.org/wordprocessingml/2006/main">
        <w:t xml:space="preserve">ਲੂਕਾ 4:26 ਪਰ ਏਲੀਯਾਹ ਨੂੰ ਉਨ੍ਹਾਂ ਵਿੱਚੋਂ ਕਿਸੇ ਕੋਲ ਨਹੀਂ ਭੇਜਿਆ ਗਿਆ, ਸਿਵਾਏ ਸੀਦੋਨ ਦੇ ਸ਼ਹਿਰ ਸਰੇਪਤਾ ਵਿੱਚ ਇੱਕ ਵਿਧਵਾ ਔਰਤ ਕੋਲ।</w:t>
      </w:r>
    </w:p>
    <w:p w14:paraId="2B46561E" w14:textId="77777777" w:rsidR="00F90BDC" w:rsidRDefault="00F90BDC"/>
    <w:p w14:paraId="44627C23" w14:textId="77777777" w:rsidR="00F90BDC" w:rsidRDefault="00F90BDC">
      <w:r xmlns:w="http://schemas.openxmlformats.org/wordprocessingml/2006/main">
        <w:t xml:space="preserve">ਏਲੀਯਾਸ ਨੂੰ ਇੱਕ ਵਿਧਵਾ ਔਰਤ ਕੋਲ ਸੀਦੋਨ ਦੇ ਇੱਕ ਸ਼ਹਿਰ ਸਰੇਪਤਾ ਵਿੱਚ ਭੇਜਿਆ ਗਿਆ ਸੀ।</w:t>
      </w:r>
    </w:p>
    <w:p w14:paraId="1141303F" w14:textId="77777777" w:rsidR="00F90BDC" w:rsidRDefault="00F90BDC"/>
    <w:p w14:paraId="0CE49916" w14:textId="77777777" w:rsidR="00F90BDC" w:rsidRDefault="00F90BDC">
      <w:r xmlns:w="http://schemas.openxmlformats.org/wordprocessingml/2006/main">
        <w:t xml:space="preserve">1. ਸਭ ਤੋਂ ਵੱਧ ਲੋੜਵੰਦਾਂ ਲਈ ਰੱਬ ਦਾ ਬੇ ਸ਼ਰਤ ਪਿਆਰ</w:t>
      </w:r>
    </w:p>
    <w:p w14:paraId="38D19D4F" w14:textId="77777777" w:rsidR="00F90BDC" w:rsidRDefault="00F90BDC"/>
    <w:p w14:paraId="5C8CC201" w14:textId="77777777" w:rsidR="00F90BDC" w:rsidRDefault="00F90BDC">
      <w:r xmlns:w="http://schemas.openxmlformats.org/wordprocessingml/2006/main">
        <w:t xml:space="preserve">2. ਬਿਪਤਾ ਦੇ ਸਾਮ੍ਹਣੇ ਵਿਸ਼ਵਾਸ ਦੀ ਸ਼ਕਤੀ</w:t>
      </w:r>
    </w:p>
    <w:p w14:paraId="1EFB8631" w14:textId="77777777" w:rsidR="00F90BDC" w:rsidRDefault="00F90BDC"/>
    <w:p w14:paraId="3257D9DF" w14:textId="77777777" w:rsidR="00F90BDC" w:rsidRDefault="00F90BDC">
      <w:r xmlns:w="http://schemas.openxmlformats.org/wordprocessingml/2006/main">
        <w:t xml:space="preserve">1. ਯਾਕੂਬ 2: 5-6 - "ਸੁਣੋ, ਮੇਰੇ ਪਿਆਰੇ ਭਰਾਵੋ ਅਤੇ ਭੈਣੋ: ਕੀ ਪਰਮੇਸ਼ੁਰ ਨੇ ਉਨ੍ਹਾਂ ਨੂੰ ਨਹੀਂ ਚੁਣਿਆ ਜੋ ਸੰਸਾਰ ਦੀਆਂ ਨਜ਼ਰਾਂ ਵਿੱਚ ਗਰੀਬ ਹਨ ਵਿਸ਼ਵਾਸ ਵਿੱਚ ਅਮੀਰ ਹੋਣ ਅਤੇ ਉਸ ਰਾਜ ਦੇ ਵਾਰਸ ਬਣਨ ਲਈ ਜੋ ਉਸਨੇ ਆਪਣੇ ਪਿਆਰ ਕਰਨ ਵਾਲਿਆਂ ਨਾਲ ਵਾਅਦਾ ਕੀਤਾ ਸੀ? ਪਰ? ਤੁਸੀਂ ਗਰੀਬਾਂ ਦੀ ਬੇਇੱਜ਼ਤੀ ਕੀਤੀ ਹੈ। ਕੀ ਇਹ ਅਮੀਰ ਲੋਕ ਨਹੀਂ ਹਨ ਜੋ ਤੁਹਾਡਾ ਸ਼ੋਸ਼ਣ ਕਰ ਰਹੇ ਹਨ? ਕੀ ਉਹ ਉਹ ਨਹੀਂ ਹਨ ਜੋ ਤੁਹਾਨੂੰ ਅਦਾਲਤ ਵਿੱਚ ਘਸੀਟ ਰਹੇ ਹਨ?"</w:t>
      </w:r>
    </w:p>
    <w:p w14:paraId="6F4E1235" w14:textId="77777777" w:rsidR="00F90BDC" w:rsidRDefault="00F90BDC"/>
    <w:p w14:paraId="211D5F10" w14:textId="77777777" w:rsidR="00F90BDC" w:rsidRDefault="00F90BDC">
      <w:r xmlns:w="http://schemas.openxmlformats.org/wordprocessingml/2006/main">
        <w:t xml:space="preserve">2. ਯਸਾਯਾਹ 61:1-3 - "ਪ੍ਰਭੂ ਦਾ ਆਤਮਾ ਮੇਰੇ ਉੱਤੇ ਹੈ, ਕਿਉਂਕਿ ਪ੍ਰਭੂ ਨੇ ਮੈਨੂੰ ਗਰੀਬਾਂ ਨੂੰ ਖੁਸ਼ਖਬਰੀ ਸੁਣਾਉਣ ਲਈ ਮਸਹ ਕੀਤਾ ਹੈ, ਉਸਨੇ ਮੈਨੂੰ ਟੁੱਟੇ ਦਿਲਾਂ ਨੂੰ ਬੰਨ੍ਹਣ ਲਈ, ਕੈਦੀਆਂ ਦੀ ਆਜ਼ਾਦੀ ਦਾ ਐਲਾਨ ਕਰਨ ਲਈ ਭੇਜਿਆ ਹੈ। ਅਤੇ ਕੈਦੀਆਂ ਲਈ ਹਨੇਰੇ ਤੋਂ ਛੁਟਕਾਰਾ ਪਾਉਣ ਲਈ, ਪ੍ਰਭੂ ਦੀ ਕਿਰਪਾ ਦੇ ਸਾਲ ਅਤੇ ਸਾਡੇ ਪਰਮੇਸ਼ੁਰ ਦੇ ਬਦਲਾ ਲੈਣ ਦੇ ਦਿਨ ਦਾ ਐਲਾਨ ਕਰਨ ਲਈ, ਸਾਰੇ ਸੋਗ ਕਰਨ ਵਾਲਿਆਂ ਨੂੰ ਦਿਲਾਸਾ ਦੇਣ, ਅਤੇ ਸੀਯੋਨ ਵਿੱਚ ਸੋਗ ਕਰਨ ਵਾਲਿਆਂ ਲਈ ਪ੍ਰਦਾਨ ਕਰਨ ਲਈ - ਉਹਨਾਂ ਨੂੰ ਸੁੰਦਰਤਾ ਦਾ ਤਾਜ ਪ੍ਰਦਾਨ ਕਰਨ ਲਈ ਸੁਆਹ, ਸੋਗ ਦੀ ਬਜਾਏ ਖੁਸ਼ੀ ਦਾ ਤੇਲ, ਅਤੇ ਨਿਰਾਸ਼ਾ ਦੀ ਭਾਵਨਾ ਦੀ ਬਜਾਏ ਉਸਤਤ ਦੇ ਕੱਪੜੇ। ਉਹ ਧਾਰਮਿਕਤਾ ਦੇ ਬਲੂਤ ਕਹਾਏ ਜਾਣਗੇ, ਪ੍ਰਭੂ ਦੀ ਸ਼ਾਨ ਦੇ ਪ੍ਰਦਰਸ਼ਨ ਲਈ ਇੱਕ ਬੂਟਾ."</w:t>
      </w:r>
    </w:p>
    <w:p w14:paraId="7ED49A30" w14:textId="77777777" w:rsidR="00F90BDC" w:rsidRDefault="00F90BDC"/>
    <w:p w14:paraId="3D2C182D" w14:textId="77777777" w:rsidR="00F90BDC" w:rsidRDefault="00F90BDC">
      <w:r xmlns:w="http://schemas.openxmlformats.org/wordprocessingml/2006/main">
        <w:t xml:space="preserve">ਲੂਕਾ 4:27 ਅਤੇ ਇਲੀਸੀਅਸ ਨਬੀ ਦੇ ਸਮੇਂ ਇਸਰਾਏਲ ਵਿੱਚ ਬਹੁਤ ਸਾਰੇ ਕੋੜ੍ਹੀ ਸਨ। ਅਤੇ ਉਨ੍ਹਾਂ ਵਿੱਚੋਂ ਕੋਈ ਵੀ </w:t>
      </w:r>
      <w:r xmlns:w="http://schemas.openxmlformats.org/wordprocessingml/2006/main">
        <w:lastRenderedPageBreak xmlns:w="http://schemas.openxmlformats.org/wordprocessingml/2006/main"/>
      </w:r>
      <w:r xmlns:w="http://schemas.openxmlformats.org/wordprocessingml/2006/main">
        <w:t xml:space="preserve">ਸ਼ੁੱਧ ਨਹੀਂ ਹੋਇਆ ਸੀ, ਸੀਰੀਆ ਦੇ ਨਅਮਾਨ ਨੂੰ ਬਚਾਇਆ ਗਿਆ ਸੀ।</w:t>
      </w:r>
    </w:p>
    <w:p w14:paraId="5FA8502F" w14:textId="77777777" w:rsidR="00F90BDC" w:rsidRDefault="00F90BDC"/>
    <w:p w14:paraId="5719131C" w14:textId="77777777" w:rsidR="00F90BDC" w:rsidRDefault="00F90BDC">
      <w:r xmlns:w="http://schemas.openxmlformats.org/wordprocessingml/2006/main">
        <w:t xml:space="preserve">ਨਬੀ ਏਲੀਸੀਅਸ ਦੇ ਜ਼ਮਾਨੇ ਵਿਚ, ਇਜ਼ਰਾਈਲ ਵਿਚ ਬਹੁਤ ਸਾਰੇ ਕੋੜ੍ਹੀ ਸਨ, ਪਰ ਸੀਰੀਆਈ ਮਨੁੱਖ ਨਅਮਾਨ ਨੂੰ ਛੱਡ ਕੇ, ਉਨ੍ਹਾਂ ਵਿੱਚੋਂ ਕੋਈ ਵੀ ਚੰਗਾ ਨਹੀਂ ਹੋਇਆ ਸੀ।</w:t>
      </w:r>
    </w:p>
    <w:p w14:paraId="77FEF28F" w14:textId="77777777" w:rsidR="00F90BDC" w:rsidRDefault="00F90BDC"/>
    <w:p w14:paraId="0AAC4C8B" w14:textId="77777777" w:rsidR="00F90BDC" w:rsidRDefault="00F90BDC">
      <w:r xmlns:w="http://schemas.openxmlformats.org/wordprocessingml/2006/main">
        <w:t xml:space="preserve">1. ਪ੍ਰਮਾਤਮਾ ਦੀ ਦਇਆ ਸਾਰਿਆਂ ਲਈ ਹੈ - ਭਾਵੇਂ ਤੁਸੀਂ ਕੋਈ ਵੀ ਹੋ, ਪ੍ਰਮਾਤਮਾ ਦਇਆ ਅਤੇ ਇਲਾਜ ਕਰ ਸਕਦਾ ਹੈ।</w:t>
      </w:r>
    </w:p>
    <w:p w14:paraId="0F0115E3" w14:textId="77777777" w:rsidR="00F90BDC" w:rsidRDefault="00F90BDC"/>
    <w:p w14:paraId="37B17171" w14:textId="77777777" w:rsidR="00F90BDC" w:rsidRDefault="00F90BDC">
      <w:r xmlns:w="http://schemas.openxmlformats.org/wordprocessingml/2006/main">
        <w:t xml:space="preserve">2. ਵਿਸ਼ਵਾਸ ਦੀ ਸ਼ਕਤੀ - ਨਅਮਾਨ ਨੂੰ ਪਰਮੇਸ਼ੁਰ ਵਿੱਚ ਵਿਸ਼ਵਾਸ ਕਰਕੇ ਚੰਗਾ ਕੀਤਾ ਗਿਆ ਸੀ।</w:t>
      </w:r>
    </w:p>
    <w:p w14:paraId="2D59DCEF" w14:textId="77777777" w:rsidR="00F90BDC" w:rsidRDefault="00F90BDC"/>
    <w:p w14:paraId="6B7D9157" w14:textId="77777777" w:rsidR="00F90BDC" w:rsidRDefault="00F90BDC">
      <w:r xmlns:w="http://schemas.openxmlformats.org/wordprocessingml/2006/main">
        <w:t xml:space="preserve">1. ਯਾਕੂਬ 5:15 - "ਅਤੇ ਵਿਸ਼ਵਾਸ ਨਾਲ ਕੀਤੀ ਪ੍ਰਾਰਥਨਾ ਬਿਮਾਰ ਵਿਅਕਤੀ ਨੂੰ ਠੀਕ ਕਰ ਦੇਵੇਗੀ; ਪ੍ਰਭੂ ਉਨ੍ਹਾਂ ਨੂੰ ਉਠਾਏਗਾ। ਜੇ ਉਨ੍ਹਾਂ ਨੇ ਪਾਪ ਕੀਤਾ ਹੈ, ਤਾਂ ਉਨ੍ਹਾਂ ਨੂੰ ਮਾਫ਼ ਕੀਤਾ ਜਾਵੇਗਾ।"</w:t>
      </w:r>
    </w:p>
    <w:p w14:paraId="4B3DB29D" w14:textId="77777777" w:rsidR="00F90BDC" w:rsidRDefault="00F90BDC"/>
    <w:p w14:paraId="18F9FC31" w14:textId="77777777" w:rsidR="00F90BDC" w:rsidRDefault="00F90BDC">
      <w:r xmlns:w="http://schemas.openxmlformats.org/wordprocessingml/2006/main">
        <w:t xml:space="preserve">2. ਯੂਹੰਨਾ 5:14 - "ਬਾਅਦ ਵਿੱਚ ਯਿਸੂ ਨੇ ਉਸਨੂੰ ਮੰਦਰ ਵਿੱਚ ਪਾਇਆ, ਅਤੇ ਉਸਨੂੰ ਕਿਹਾ, "ਵੇਖ, ਤੂੰ ਠੀਕ ਹੋ ਗਿਆ ਹੈ: ਹੋਰ ਪਾਪ ਨਾ ਕਰੋ, ਨਹੀਂ ਤਾਂ ਤੇਰੇ ਕੋਲ ਹੋਰ ਭੈੜੀ ਗੱਲ ਆਵੇ।"</w:t>
      </w:r>
    </w:p>
    <w:p w14:paraId="494C9E65" w14:textId="77777777" w:rsidR="00F90BDC" w:rsidRDefault="00F90BDC"/>
    <w:p w14:paraId="1B65642E" w14:textId="77777777" w:rsidR="00F90BDC" w:rsidRDefault="00F90BDC">
      <w:r xmlns:w="http://schemas.openxmlformats.org/wordprocessingml/2006/main">
        <w:t xml:space="preserve">ਲੂਕਾ 4:28 ਅਤੇ ਪ੍ਰਾਰਥਨਾ ਸਥਾਨ ਦੇ ਸਾਰੇ ਲੋਕਾਂ ਨੇ ਇਹ ਗੱਲਾਂ ਸੁਣ ਕੇ ਕ੍ਰੋਧ ਨਾਲ ਭਰ ਗਏ।</w:t>
      </w:r>
    </w:p>
    <w:p w14:paraId="1BC10A3C" w14:textId="77777777" w:rsidR="00F90BDC" w:rsidRDefault="00F90BDC"/>
    <w:p w14:paraId="57B26B40" w14:textId="77777777" w:rsidR="00F90BDC" w:rsidRDefault="00F90BDC">
      <w:r xmlns:w="http://schemas.openxmlformats.org/wordprocessingml/2006/main">
        <w:t xml:space="preserve">ਪ੍ਰਾਰਥਨਾ ਸਥਾਨ ਦੇ ਲੋਕ ਯਿਸੂ ਦੀਆਂ ਗੱਲਾਂ ਸੁਣ ਕੇ ਗੁੱਸੇ ਨਾਲ ਭਰ ਗਏ।</w:t>
      </w:r>
    </w:p>
    <w:p w14:paraId="72C94CB7" w14:textId="77777777" w:rsidR="00F90BDC" w:rsidRDefault="00F90BDC"/>
    <w:p w14:paraId="2F90F9D9" w14:textId="77777777" w:rsidR="00F90BDC" w:rsidRDefault="00F90BDC">
      <w:r xmlns:w="http://schemas.openxmlformats.org/wordprocessingml/2006/main">
        <w:t xml:space="preserve">1: ਸਾਨੂੰ ਖੁੱਲ੍ਹੇ-ਡੁੱਲ੍ਹੇ ਰਹਿਣ ਦੀ ਕੋਸ਼ਿਸ਼ ਕਰਨੀ ਚਾਹੀਦੀ ਹੈ ਅਤੇ ਜਦੋਂ ਅਸੀਂ ਕੋਈ ਅਜਿਹੀ ਗੱਲ ਸੁਣਦੇ ਹਾਂ ਜੋ ਸਾਡੇ ਵਿਸ਼ਵਾਸਾਂ ਨੂੰ ਚੁਣੌਤੀ ਦਿੰਦੀ ਹੈ, ਤਾਂ ਗੁੱਸੇ ਨਾਲ ਭਰਿਆ ਨਹੀਂ ਹੋਣਾ ਚਾਹੀਦਾ।</w:t>
      </w:r>
    </w:p>
    <w:p w14:paraId="67CDCCED" w14:textId="77777777" w:rsidR="00F90BDC" w:rsidRDefault="00F90BDC"/>
    <w:p w14:paraId="5D3B8ACB" w14:textId="77777777" w:rsidR="00F90BDC" w:rsidRDefault="00F90BDC">
      <w:r xmlns:w="http://schemas.openxmlformats.org/wordprocessingml/2006/main">
        <w:t xml:space="preserve">2: ਸਾਨੂੰ ਯਾਦ ਰੱਖਣਾ ਚਾਹੀਦਾ ਹੈ ਕਿ ਯਿਸੂ ਅਕਸਰ ਅਜਿਹੇ ਸ਼ਬਦ ਬੋਲਦਾ ਸੀ ਜਿਸ ਨਾਲ ਲੋਕਾਂ ਨੂੰ ਪਰੇਸ਼ਾਨੀ ਹੁੰਦੀ ਸੀ ਅਤੇ ਉਨ੍ਹਾਂ ਨੂੰ ਗੁੱਸਾ ਆਉਂਦਾ ਸੀ, ਫਿਰ ਵੀ ਉਹ ਪਰਮੇਸ਼ੁਰ ਦੀ ਇੱਛਾ ਅਨੁਸਾਰ ਚੱਲਦਾ ਸੀ।</w:t>
      </w:r>
    </w:p>
    <w:p w14:paraId="504880C3" w14:textId="77777777" w:rsidR="00F90BDC" w:rsidRDefault="00F90BDC"/>
    <w:p w14:paraId="08808BB7" w14:textId="77777777" w:rsidR="00F90BDC" w:rsidRDefault="00F90BDC">
      <w:r xmlns:w="http://schemas.openxmlformats.org/wordprocessingml/2006/main">
        <w:t xml:space="preserve">1: ਅਫ਼ਸੀਆਂ 4:2-3 - ਪੂਰੀ ਤਰ੍ਹਾਂ ਨਿਮਰ ਅਤੇ ਕੋਮਲ ਬਣੋ; ਧੀਰਜ ਰੱਖੋ, ਪਿਆਰ ਵਿੱਚ ਇੱਕ ਦੂਜੇ ਨੂੰ ਸਹਿਣਾ. ਸ਼ਾਂਤੀ ਦੇ ਬੰਧਨ ਦੁਆਰਾ ਆਤਮਾ ਦੀ ਏਕਤਾ ਬਣਾਈ ਰੱਖਣ ਲਈ ਹਰ ਕੋਸ਼ਿਸ਼ ਕਰੋ।</w:t>
      </w:r>
    </w:p>
    <w:p w14:paraId="467C9AE9" w14:textId="77777777" w:rsidR="00F90BDC" w:rsidRDefault="00F90BDC"/>
    <w:p w14:paraId="354FB5A9" w14:textId="77777777" w:rsidR="00F90BDC" w:rsidRDefault="00F90BDC">
      <w:r xmlns:w="http://schemas.openxmlformats.org/wordprocessingml/2006/main">
        <w:t xml:space="preserve">2: ਕੁਲੁੱਸੀਆਂ 3:12-14 - ਇਸ ਲਈ, ਪਰਮੇਸ਼ੁਰ ਦੇ ਚੁਣੇ ਹੋਏ ਲੋਕ, ਪਵਿੱਤਰ ਅਤੇ ਪਿਆਰੇ ਹੋਣ ਦੇ ਨਾਤੇ, ਆਪਣੇ ਆਪ ਨੂੰ ਦਇਆ, ਦਿਆਲਤਾ, ਨਿਮਰਤਾ, ਕੋਮਲਤਾ ਅਤੇ ਧੀਰਜ ਨਾਲ ਪਹਿਨੋ। ਇੱਕ ਦੂਜੇ ਦਾ ਸਹਿਣ ਕਰੋ ਅਤੇ ਇੱਕ ਦੂਜੇ ਨੂੰ ਮਾਫ਼ ਕਰੋ ਜੇਕਰ ਤੁਹਾਡੇ ਵਿੱਚੋਂ ਕਿਸੇ ਨੂੰ ਕਿਸੇ ਦੇ ਵਿਰੁੱਧ ਕੋਈ ਸ਼ਿਕਾਇਤ ਹੈ. ਮਾਫ਼ ਕਰੋ ਜਿਵੇਂ ਪ੍ਰਭੂ ਨੇ ਤੁਹਾਨੂੰ ਮਾਫ਼ ਕੀਤਾ ਹੈ। ਅਤੇ ਇਹਨਾਂ ਸਾਰੇ ਗੁਣਾਂ ਉੱਤੇ ਪਿਆਰ ਪਾਓ, ਜੋ ਉਹਨਾਂ ਸਾਰਿਆਂ ਨੂੰ ਸੰਪੂਰਨ ਏਕਤਾ ਵਿੱਚ ਬੰਨ੍ਹਦਾ ਹੈ।</w:t>
      </w:r>
    </w:p>
    <w:p w14:paraId="4DF8E624" w14:textId="77777777" w:rsidR="00F90BDC" w:rsidRDefault="00F90BDC"/>
    <w:p w14:paraId="60A1D36F" w14:textId="77777777" w:rsidR="00F90BDC" w:rsidRDefault="00F90BDC">
      <w:r xmlns:w="http://schemas.openxmlformats.org/wordprocessingml/2006/main">
        <w:t xml:space="preserve">ਲੂਕਾ 4:29 ਅਤੇ ਉੱਠ ਕੇ ਉਸ ਨੂੰ ਸ਼ਹਿਰ ਵਿੱਚੋਂ ਬਾਹਰ ਕੱਢ ਦਿੱਤਾ ਅਤੇ ਉਸ ਨੂੰ ਉਸ ਪਹਾੜੀ ਦੇ ਕੰਢੇ ਉੱਤੇ ਲੈ ਗਏ ਜਿਸ ਉੱਤੇ ਉਨ੍ਹਾਂ ਦਾ ਸ਼ਹਿਰ ਬਣਿਆ ਹੋਇਆ ਸੀ, ਤਾਂ ਜੋ ਉਹ ਉਸ ਨੂੰ ਹੇਠਾਂ ਸੁੱਟ ਦੇਣ।</w:t>
      </w:r>
    </w:p>
    <w:p w14:paraId="3B3939CB" w14:textId="77777777" w:rsidR="00F90BDC" w:rsidRDefault="00F90BDC"/>
    <w:p w14:paraId="1D6AECE0" w14:textId="77777777" w:rsidR="00F90BDC" w:rsidRDefault="00F90BDC">
      <w:r xmlns:w="http://schemas.openxmlformats.org/wordprocessingml/2006/main">
        <w:t xml:space="preserve">ਇੱਕ ਸ਼ਹਿਰ ਦੇ ਲੋਕ ਉੱਠੇ ਅਤੇ ਯਿਸੂ ਨੂੰ ਉਨ੍ਹਾਂ ਦੇ ਸ਼ਹਿਰ ਵਿੱਚੋਂ ਬਾਹਰ ਕੱਢ ਦਿੱਤਾ ਅਤੇ ਉਸਨੂੰ ਪਹਾੜੀ ਦੇ ਕਿਨਾਰੇ ਤੇ ਲੈ ਗਏ ਜਿੱਥੇ ਉਨ੍ਹਾਂ ਦਾ ਸ਼ਹਿਰ ਬਣਾਇਆ ਗਿਆ ਸੀ ਤਾਂ ਜੋ ਉਹ ਉਸਨੂੰ ਚੱਟਾਨ ਤੋਂ ਸੁੱਟ ਸਕਣ।</w:t>
      </w:r>
    </w:p>
    <w:p w14:paraId="2A0E15D5" w14:textId="77777777" w:rsidR="00F90BDC" w:rsidRDefault="00F90BDC"/>
    <w:p w14:paraId="796858A7" w14:textId="77777777" w:rsidR="00F90BDC" w:rsidRDefault="00F90BDC">
      <w:r xmlns:w="http://schemas.openxmlformats.org/wordprocessingml/2006/main">
        <w:t xml:space="preserve">1. ਗਿਆਨ ਤੋਂ ਬਿਨਾਂ ਧਾਰਮਿਕ ਜੋਸ਼ ਦਾ ਖ਼ਤਰਾ</w:t>
      </w:r>
    </w:p>
    <w:p w14:paraId="331DFB6D" w14:textId="77777777" w:rsidR="00F90BDC" w:rsidRDefault="00F90BDC"/>
    <w:p w14:paraId="204348B6" w14:textId="77777777" w:rsidR="00F90BDC" w:rsidRDefault="00F90BDC">
      <w:r xmlns:w="http://schemas.openxmlformats.org/wordprocessingml/2006/main">
        <w:t xml:space="preserve">2. ਬਿਪਤਾ ਦੇ ਸਾਮ੍ਹਣੇ ਵਿਸ਼ਵਾਸ ਦੀ ਸ਼ਕਤੀ</w:t>
      </w:r>
    </w:p>
    <w:p w14:paraId="504925DD" w14:textId="77777777" w:rsidR="00F90BDC" w:rsidRDefault="00F90BDC"/>
    <w:p w14:paraId="213E6E85" w14:textId="77777777" w:rsidR="00F90BDC" w:rsidRDefault="00F90BDC">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14:paraId="7322B8FC" w14:textId="77777777" w:rsidR="00F90BDC" w:rsidRDefault="00F90BDC"/>
    <w:p w14:paraId="161F7F21" w14:textId="77777777" w:rsidR="00F90BDC" w:rsidRDefault="00F90BDC">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14:paraId="515CD7E6" w14:textId="77777777" w:rsidR="00F90BDC" w:rsidRDefault="00F90BDC"/>
    <w:p w14:paraId="71D37442" w14:textId="77777777" w:rsidR="00F90BDC" w:rsidRDefault="00F90BDC">
      <w:r xmlns:w="http://schemas.openxmlformats.org/wordprocessingml/2006/main">
        <w:t xml:space="preserve">ਲੂਕਾ 4:30 ਪਰ ਉਹ ਉਨ੍ਹਾਂ ਵਿੱਚੋਂ ਦੀ ਲੰਘ ਕੇ ਆਪਣੇ ਰਾਹ ਤੁਰ ਪਿਆ।</w:t>
      </w:r>
    </w:p>
    <w:p w14:paraId="582002C8" w14:textId="77777777" w:rsidR="00F90BDC" w:rsidRDefault="00F90BDC"/>
    <w:p w14:paraId="5F17A7C5" w14:textId="77777777" w:rsidR="00F90BDC" w:rsidRDefault="00F90BDC">
      <w:r xmlns:w="http://schemas.openxmlformats.org/wordprocessingml/2006/main">
        <w:t xml:space="preserve">ਲੂਕਾ 4:30 ਵਿਚ ਯਿਸੂ ਆਪਣੇ ਰਸਤੇ ਵਿਚ ਲੋਕਾਂ ਦੀ ਭੀੜ ਵਿੱਚੋਂ ਲੰਘ ਰਿਹਾ ਸੀ।</w:t>
      </w:r>
    </w:p>
    <w:p w14:paraId="298C06BC" w14:textId="77777777" w:rsidR="00F90BDC" w:rsidRDefault="00F90BDC"/>
    <w:p w14:paraId="7BEB2FC9" w14:textId="77777777" w:rsidR="00F90BDC" w:rsidRDefault="00F90BDC">
      <w:r xmlns:w="http://schemas.openxmlformats.org/wordprocessingml/2006/main">
        <w:t xml:space="preserve">1. ਯਿਸੂ, ਸ਼ਾਂਤੀ ਦਾ ਰਾਜਕੁਮਾਰ: ਯਿਸੂ ਦੀ ਸ਼ਾਂਤ ਮੌਜੂਦਗੀ ਜਦੋਂ ਉਹ ਭੀੜ ਦੇ ਵਿਚਕਾਰੋਂ ਲੰਘ ਰਿਹਾ ਸੀ।</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ਦੀਆਂ ਕਾਰਵਾਈਆਂ ਸਾਨੂੰ ਕੀ ਸਿਖਾਉਂਦੀਆਂ ਹਨ: ਮੁਸ਼ਕਲ ਸਥਿਤੀਆਂ ਵਿੱਚ ਨਿਰਸਵਾਰਥ ਮੌਜੂਦਗੀ ਅਤੇ ਦਿਆਲਤਾ ਦੀ ਮਹੱਤਤਾ।</w:t>
      </w:r>
    </w:p>
    <w:p w14:paraId="600F6C86" w14:textId="77777777" w:rsidR="00F90BDC" w:rsidRDefault="00F90BDC"/>
    <w:p w14:paraId="4AC328DF" w14:textId="77777777" w:rsidR="00F90BDC" w:rsidRDefault="00F90BDC">
      <w:r xmlns:w="http://schemas.openxmlformats.org/wordprocessingml/2006/main">
        <w:t xml:space="preserve">1. ਅਫ਼ਸੀਆਂ 2:14-17, ਕਿਉਂਕਿ ਉਹ ਆਪ ਹੀ ਸਾਡੀ ਸ਼ਾਂਤੀ ਹੈ, ਜਿਸ ਨੇ ਸਾਨੂੰ ਦੋਵਾਂ ਨੂੰ ਇੱਕ ਬਣਾਇਆ ਹੈ ਅਤੇ ਆਪਣੇ ਸਰੀਰ ਵਿੱਚ ਦੁਸ਼ਮਣੀ ਦੀ ਵੰਡਣ ਵਾਲੀ ਕੰਧ ਨੂੰ ਤੋੜ ਦਿੱਤਾ ਹੈ।</w:t>
      </w:r>
    </w:p>
    <w:p w14:paraId="3C03C4D5" w14:textId="77777777" w:rsidR="00F90BDC" w:rsidRDefault="00F90BDC"/>
    <w:p w14:paraId="77A306B4" w14:textId="77777777" w:rsidR="00F90BDC" w:rsidRDefault="00F90BDC">
      <w:r xmlns:w="http://schemas.openxmlformats.org/wordprocessingml/2006/main">
        <w:t xml:space="preserve">2. ਮੱਤੀ 5:43-44, “ਤੁਸੀਂ ਸੁਣਿਆ ਹੈ ਕਿ ਇਹ ਕਿਹਾ ਗਿਆ ਸੀ, 'ਤੁਸੀਂ ਆਪਣੇ ਗੁਆਂਢੀ ਨੂੰ ਪਿਆਰ ਕਰੋ ਅਤੇ ਆਪਣੇ ਦੁਸ਼ਮਣ ਨਾਲ ਨਫ਼ਰਤ ਕਰੋ।' ਪਰ ਮੈਂ ਤੁਹਾਨੂੰ ਆਖਦਾ ਹਾਂ, ਆਪਣੇ ਦੁਸ਼ਮਣਾਂ ਨੂੰ ਪਿਆਰ ਕਰੋ ਅਤੇ ਉਨ੍ਹਾਂ ਲਈ ਪ੍ਰਾਰਥਨਾ ਕਰੋ ਜੋ ਤੁਹਾਨੂੰ ਸਤਾਉਂਦੇ ਹਨ।</w:t>
      </w:r>
    </w:p>
    <w:p w14:paraId="444513BD" w14:textId="77777777" w:rsidR="00F90BDC" w:rsidRDefault="00F90BDC"/>
    <w:p w14:paraId="29130650" w14:textId="77777777" w:rsidR="00F90BDC" w:rsidRDefault="00F90BDC">
      <w:r xmlns:w="http://schemas.openxmlformats.org/wordprocessingml/2006/main">
        <w:t xml:space="preserve">ਲੂਕਾ 4:31 ਅਤੇ ਗਲੀਲ ਦੇ ਸ਼ਹਿਰ ਕਫ਼ਰਨਾਹੂਮ ਵਿੱਚ ਆਇਆ ਅਤੇ ਸਬਤ ਦੇ ਦਿਨ ਉਨ੍ਹਾਂ ਨੂੰ ਉਪਦੇਸ਼ ਦਿੱਤਾ।</w:t>
      </w:r>
    </w:p>
    <w:p w14:paraId="59E5FDEF" w14:textId="77777777" w:rsidR="00F90BDC" w:rsidRDefault="00F90BDC"/>
    <w:p w14:paraId="674B8F9D" w14:textId="77777777" w:rsidR="00F90BDC" w:rsidRDefault="00F90BDC">
      <w:r xmlns:w="http://schemas.openxmlformats.org/wordprocessingml/2006/main">
        <w:t xml:space="preserve">ਯਿਸੂ ਗਲੀਲ ਦੇ ਕਫ਼ਰਨਾਹੂਮ ਸ਼ਹਿਰ ਵਿੱਚ ਉਤਰਿਆ ਅਤੇ ਸਬਤ ਦੇ ਦਿਨ ਲੋਕਾਂ ਨੂੰ ਉਪਦੇਸ਼ ਦਿੱਤਾ।</w:t>
      </w:r>
    </w:p>
    <w:p w14:paraId="58D17969" w14:textId="77777777" w:rsidR="00F90BDC" w:rsidRDefault="00F90BDC"/>
    <w:p w14:paraId="772BA940" w14:textId="77777777" w:rsidR="00F90BDC" w:rsidRDefault="00F90BDC">
      <w:r xmlns:w="http://schemas.openxmlformats.org/wordprocessingml/2006/main">
        <w:t xml:space="preserve">1. ਆਪਣੇ ਸਬਤ ਦੇ ਦਿਨ ਦਾ ਵੱਧ ਤੋਂ ਵੱਧ ਲਾਭ ਕਿਵੇਂ ਲੈਣਾ ਹੈ</w:t>
      </w:r>
    </w:p>
    <w:p w14:paraId="610902F8" w14:textId="77777777" w:rsidR="00F90BDC" w:rsidRDefault="00F90BDC"/>
    <w:p w14:paraId="31C3D4B6" w14:textId="77777777" w:rsidR="00F90BDC" w:rsidRDefault="00F90BDC">
      <w:r xmlns:w="http://schemas.openxmlformats.org/wordprocessingml/2006/main">
        <w:t xml:space="preserve">2. ਯਿਸੂ ਦੀਆਂ ਸਿੱਖਿਆਵਾਂ ਦੀ ਸ਼ਕਤੀ</w:t>
      </w:r>
    </w:p>
    <w:p w14:paraId="40C4242E" w14:textId="77777777" w:rsidR="00F90BDC" w:rsidRDefault="00F90BDC"/>
    <w:p w14:paraId="3FACDF4A" w14:textId="77777777" w:rsidR="00F90BDC" w:rsidRDefault="00F90BDC">
      <w:r xmlns:w="http://schemas.openxmlformats.org/wordprocessingml/2006/main">
        <w:t xml:space="preserve">1. ਮੱਤੀ 12:9-14 - ਯਿਸੂ ਸਬਤ ਬਾਰੇ ਸਿਖਾਉਂਦਾ ਹੈ</w:t>
      </w:r>
    </w:p>
    <w:p w14:paraId="65FEE6E8" w14:textId="77777777" w:rsidR="00F90BDC" w:rsidRDefault="00F90BDC"/>
    <w:p w14:paraId="7EED47FD" w14:textId="77777777" w:rsidR="00F90BDC" w:rsidRDefault="00F90BDC">
      <w:r xmlns:w="http://schemas.openxmlformats.org/wordprocessingml/2006/main">
        <w:t xml:space="preserve">2. ਮਰਕੁਸ 2:23-28 - ਯਿਸੂ ਸਬਤ ਦੇ ਮਹੱਤਵ ਬਾਰੇ ਗੱਲ ਕਰਦਾ ਹੈ</w:t>
      </w:r>
    </w:p>
    <w:p w14:paraId="6FEFC2D2" w14:textId="77777777" w:rsidR="00F90BDC" w:rsidRDefault="00F90BDC"/>
    <w:p w14:paraId="5C11F3B0" w14:textId="77777777" w:rsidR="00F90BDC" w:rsidRDefault="00F90BDC">
      <w:r xmlns:w="http://schemas.openxmlformats.org/wordprocessingml/2006/main">
        <w:t xml:space="preserve">ਲੂਕਾ 4:32 ਅਤੇ ਉਹ ਉਸ ਦੇ ਉਪਦੇਸ਼ ਤੋਂ ਹੈਰਾਨ ਹੋਏ ਕਿਉਂਕਿ ਉਹ ਦਾ ਬਚਨ ਸ਼ਕਤੀ ਨਾਲ ਸੀ।</w:t>
      </w:r>
    </w:p>
    <w:p w14:paraId="37BE9B74" w14:textId="77777777" w:rsidR="00F90BDC" w:rsidRDefault="00F90BDC"/>
    <w:p w14:paraId="265E75ED" w14:textId="77777777" w:rsidR="00F90BDC" w:rsidRDefault="00F90BDC">
      <w:r xmlns:w="http://schemas.openxmlformats.org/wordprocessingml/2006/main">
        <w:t xml:space="preserve">ਲੋਕ ਯਿਸੂ ਦੀ ਸਿੱਖਿਆ ਤੋਂ ਹੈਰਾਨ ਸਨ ਕਿਉਂਕਿ ਇਹ ਅਧਿਕਾਰ ਨਾਲ ਦਿੱਤੀ ਗਈ ਸੀ।</w:t>
      </w:r>
    </w:p>
    <w:p w14:paraId="10DED533" w14:textId="77777777" w:rsidR="00F90BDC" w:rsidRDefault="00F90BDC"/>
    <w:p w14:paraId="4FA5BFAC" w14:textId="77777777" w:rsidR="00F90BDC" w:rsidRDefault="00F90BDC">
      <w:r xmlns:w="http://schemas.openxmlformats.org/wordprocessingml/2006/main">
        <w:t xml:space="preserve">1. ਅਥਾਰਟੀ ਨਾਲ ਕਿਵੇਂ ਗੱਲ ਕਰਨੀ ਹੈ</w:t>
      </w:r>
    </w:p>
    <w:p w14:paraId="24B70187" w14:textId="77777777" w:rsidR="00F90BDC" w:rsidRDefault="00F90BDC"/>
    <w:p w14:paraId="1BC25BEE" w14:textId="77777777" w:rsidR="00F90BDC" w:rsidRDefault="00F90BDC">
      <w:r xmlns:w="http://schemas.openxmlformats.org/wordprocessingml/2006/main">
        <w:t xml:space="preserve">2. ਯਿਸੂ ਦੀ ਸਿੱਖਿਆ ਦੀ ਸ਼ਕਤੀ ਅਤੇ ਅਧਿਕਾਰ</w:t>
      </w:r>
    </w:p>
    <w:p w14:paraId="0A4D82AB" w14:textId="77777777" w:rsidR="00F90BDC" w:rsidRDefault="00F90BDC"/>
    <w:p w14:paraId="5A9A9F5B" w14:textId="77777777" w:rsidR="00F90BDC" w:rsidRDefault="00F90BDC">
      <w:r xmlns:w="http://schemas.openxmlformats.org/wordprocessingml/2006/main">
        <w:t xml:space="preserve">1. ਯਸਾਯਾਹ 55:11,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14:paraId="78E0399A" w14:textId="77777777" w:rsidR="00F90BDC" w:rsidRDefault="00F90BDC"/>
    <w:p w14:paraId="4D0EB717" w14:textId="77777777" w:rsidR="00F90BDC" w:rsidRDefault="00F90BDC">
      <w:r xmlns:w="http://schemas.openxmlformats.org/wordprocessingml/2006/main">
        <w:t xml:space="preserve">2. ਅਫ਼ਸੀਆਂ 6:19-20, "ਅਤੇ ਮੇਰੇ ਲਈ, ਉਹ ਵਾਕ ਮੈਨੂੰ ਦਿੱਤਾ ਜਾ ਸਕਦਾ ਹੈ, ਤਾਂ ਜੋ ਮੈਂ ਖੁਸ਼ਖਬਰੀ ਦੇ ਭੇਤ ਨੂੰ ਦੱਸਣ ਲਈ, ਦਲੇਰੀ ਨਾਲ ਆਪਣਾ ਮੂੰਹ ਖੋਲ੍ਹ ਸਕਾਂ, ਜਿਸ ਲਈ ਮੈਂ ਬੰਧਨਾਂ ਵਿੱਚ ਇੱਕ ਰਾਜਦੂਤ ਹਾਂ: ਕਿ ਇਸ ਵਿੱਚ ਮੈਂ ਦਲੇਰੀ ਨਾਲ ਬੋਲ ਸਕਦਾ ਹਾਂ, ਜਿਵੇਂ ਮੈਨੂੰ ਬੋਲਣਾ ਚਾਹੀਦਾ ਹੈ।"</w:t>
      </w:r>
    </w:p>
    <w:p w14:paraId="4892C7CB" w14:textId="77777777" w:rsidR="00F90BDC" w:rsidRDefault="00F90BDC"/>
    <w:p w14:paraId="420799CD" w14:textId="77777777" w:rsidR="00F90BDC" w:rsidRDefault="00F90BDC">
      <w:r xmlns:w="http://schemas.openxmlformats.org/wordprocessingml/2006/main">
        <w:t xml:space="preserve">ਲੂਕਾ 4:33 ਅਤੇ ਪ੍ਰਾਰਥਨਾ ਸਥਾਨ ਵਿੱਚ ਇੱਕ ਮਨੁੱਖ ਸੀ ਜਿਸ ਨੂੰ ਅਸ਼ੁੱਧ ਸ਼ੈਤਾਨ ਦਾ ਆਤਮਾ ਚਿੰਬੜਿਆ ਹੋਇਆ ਸੀ ਅਤੇ ਉਹ ਉੱਚੀ ਅਵਾਜ਼ ਨਾਲ ਪੁਕਾਰਦਾ ਸੀ।</w:t>
      </w:r>
    </w:p>
    <w:p w14:paraId="38A42C42" w14:textId="77777777" w:rsidR="00F90BDC" w:rsidRDefault="00F90BDC"/>
    <w:p w14:paraId="0D42B134" w14:textId="77777777" w:rsidR="00F90BDC" w:rsidRDefault="00F90BDC">
      <w:r xmlns:w="http://schemas.openxmlformats.org/wordprocessingml/2006/main">
        <w:t xml:space="preserve">ਪ੍ਰਾਰਥਨਾ ਸਥਾਨ ਵਿੱਚ ਇੱਕ ਆਦਮੀ ਨੂੰ ਇੱਕ ਅਸ਼ੁੱਧ ਸ਼ੈਤਾਨ ਦੀ ਆਤਮਾ ਸੀ ਅਤੇ ਉੱਚੀ-ਉੱਚੀ ਚੀਕਿਆ।</w:t>
      </w:r>
    </w:p>
    <w:p w14:paraId="5294C778" w14:textId="77777777" w:rsidR="00F90BDC" w:rsidRDefault="00F90BDC"/>
    <w:p w14:paraId="30B52D8C" w14:textId="77777777" w:rsidR="00F90BDC" w:rsidRDefault="00F90BDC">
      <w:r xmlns:w="http://schemas.openxmlformats.org/wordprocessingml/2006/main">
        <w:t xml:space="preserve">1. ਪਰਤਾਵੇ ਨੂੰ ਸਵੀਕਾਰ ਕਰਨਾ ਅਤੇ ਵਿਰੋਧ ਕਰਨਾ: ਲੂਕਾ 4:33 ਵਿਚ ਪ੍ਰਾਰਥਨਾ ਸਥਾਨ ਵਿਚ ਮਨੁੱਖ ਦਾ ਅਧਿਐਨ</w:t>
      </w:r>
    </w:p>
    <w:p w14:paraId="31A11D5D" w14:textId="77777777" w:rsidR="00F90BDC" w:rsidRDefault="00F90BDC"/>
    <w:p w14:paraId="0CF059E5" w14:textId="77777777" w:rsidR="00F90BDC" w:rsidRDefault="00F90BDC">
      <w:r xmlns:w="http://schemas.openxmlformats.org/wordprocessingml/2006/main">
        <w:t xml:space="preserve">2. ਹਨੇਰੇ ਦੀਆਂ ਸ਼ਕਤੀਆਂ 'ਤੇ ਕਾਬੂ ਪਾਉਣਾ: ਲੂਕਾ 4:33 ਤੋਂ ਪ੍ਰਤੀਬਿੰਬ</w:t>
      </w:r>
    </w:p>
    <w:p w14:paraId="7BB56940" w14:textId="77777777" w:rsidR="00F90BDC" w:rsidRDefault="00F90BDC"/>
    <w:p w14:paraId="7993ABE4" w14:textId="77777777" w:rsidR="00F90BDC" w:rsidRDefault="00F90BDC">
      <w:r xmlns:w="http://schemas.openxmlformats.org/wordprocessingml/2006/main">
        <w:t xml:space="preserve">1. ਯਾਕੂਬ 4:7 - "ਇਸ ਲਈ ਆਪਣੇ ਆਪ ਨੂੰ ਪਰਮੇਸ਼ੁਰ ਦੇ ਅਧੀਨ ਕਰ ਦਿਓ। ਸ਼ੈਤਾਨ ਦਾ ਵਿਰੋਧ ਕਰੋ, ਅਤੇ ਉਹ ਤੁਹਾਡੇ ਕੋਲੋਂ ਭੱਜ ਜਾਵੇਗਾ।"</w:t>
      </w:r>
    </w:p>
    <w:p w14:paraId="31363C8B" w14:textId="77777777" w:rsidR="00F90BDC" w:rsidRDefault="00F90BDC"/>
    <w:p w14:paraId="08BD7DEF" w14:textId="77777777" w:rsidR="00F90BDC" w:rsidRDefault="00F90BDC">
      <w:r xmlns:w="http://schemas.openxmlformats.org/wordprocessingml/2006/main">
        <w:t xml:space="preserve">2. 1 ਪਤਰਸ 5: 8-9 - "ਸਚੇਤ ਰਹੋ, ਸੁਚੇਤ ਰਹੋ; ਕਿਉਂਕਿ ਤੁਹਾਡਾ ਵਿਰੋਧੀ ਸ਼ੈਤਾਨ, ਗਰਜਦੇ ਸ਼ੇਰ ਵਾਂਗ, ਇਹ ਭਾਲਦਾ ਫਿਰਦਾ ਹੈ ਕਿ ਉਹ ਕਿਸ ਨੂੰ ਨਿਗਲ ਜਾਵੇ: ਜਿਸ ਦਾ ਨਿਹਚਾ ਵਿੱਚ ਦ੍ਰਿੜ੍ਹਤਾ ਨਾਲ ਵਿਰੋਧ ਕਰੋ, ਇਹ ਜਾਣਦੇ ਹੋਏ ਕਿ ਉਹੀ ਮੁਸੀਬਤਾਂ ਹਨ. ਤੁਹਾਡੇ ਭਰਾਵਾਂ ਵਿੱਚ ਜੋ ਸੰਸਾਰ ਵਿੱਚ ਹਨ ਸੰਪੂਰਨ ਹੋਏ।"</w:t>
      </w:r>
    </w:p>
    <w:p w14:paraId="689500B4" w14:textId="77777777" w:rsidR="00F90BDC" w:rsidRDefault="00F90BDC"/>
    <w:p w14:paraId="3748F326" w14:textId="77777777" w:rsidR="00F90BDC" w:rsidRDefault="00F90BDC">
      <w:r xmlns:w="http://schemas.openxmlformats.org/wordprocessingml/2006/main">
        <w:t xml:space="preserve">ਲੂਕਾ 4:34 ਕਿਹਾ, ਸਾਨੂੰ ਇਕੱਲੇ ਰਹਿਣ ਦਿਓ; ਹੇ ਨਾਸਰਤ ਦੇ ਯਿਸੂ, ਸਾਡਾ ਤੇਰੇ ਨਾਲ ਕੀ ਕੰਮ ਹੈ? ਕੀ ਤੁਸੀਂ ਸਾਨੂੰ ਤਬਾਹ ਕਰਨ ਆਏ ਹੋ? ਮੈਂ ਤੈਨੂੰ ਜਾਣਦਾ ਹਾਂ ਕਿ ਤੂੰ ਕੌਣ ਹੈਂ; ਪਰਮੇਸ਼ੁਰ ਦੇ ਪਵਿੱਤਰ ਪੁਰਖ.</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ਨਾਸਰਤ ਦੇ ਲੋਕਾਂ ਨੇ ਯਿਸੂ ਨੂੰ ਰੱਦ ਕਰ ਦਿੱਤਾ ਅਤੇ ਉਸ ਉੱਤੇ ਦੋਸ਼ ਲਗਾਇਆ ਕਿ ਉਹ ਉਨ੍ਹਾਂ ਨੂੰ ਤਬਾਹ ਕਰਨ ਦਾ ਇਰਾਦਾ ਰੱਖਦੇ ਸਨ।</w:t>
      </w:r>
    </w:p>
    <w:p w14:paraId="2A3DEA22" w14:textId="77777777" w:rsidR="00F90BDC" w:rsidRDefault="00F90BDC"/>
    <w:p w14:paraId="244BE20F" w14:textId="77777777" w:rsidR="00F90BDC" w:rsidRDefault="00F90BDC">
      <w:r xmlns:w="http://schemas.openxmlformats.org/wordprocessingml/2006/main">
        <w:t xml:space="preserve">1: ਯਿਸੂ ਨੂੰ ਰੱਦ ਕਰਨ ਦੇ ਨਤੀਜੇ ਨਿਕਲਦੇ ਹਨ</w:t>
      </w:r>
    </w:p>
    <w:p w14:paraId="0E2C2CC6" w14:textId="77777777" w:rsidR="00F90BDC" w:rsidRDefault="00F90BDC"/>
    <w:p w14:paraId="4FBE5ACE" w14:textId="77777777" w:rsidR="00F90BDC" w:rsidRDefault="00F90BDC">
      <w:r xmlns:w="http://schemas.openxmlformats.org/wordprocessingml/2006/main">
        <w:t xml:space="preserve">2: ਯਿਸੂ ਪਰਮੇਸ਼ੁਰ ਦਾ ਪਵਿੱਤਰ ਪੁਰਖ ਹੈ</w:t>
      </w:r>
    </w:p>
    <w:p w14:paraId="54AE777D" w14:textId="77777777" w:rsidR="00F90BDC" w:rsidRDefault="00F90BDC"/>
    <w:p w14:paraId="442ACA68" w14:textId="77777777" w:rsidR="00F90BDC" w:rsidRDefault="00F90BDC">
      <w:r xmlns:w="http://schemas.openxmlformats.org/wordprocessingml/2006/main">
        <w:t xml:space="preserve">1: ਯਸਾਯਾਹ 43:3 - ਕਿਉਂਕਿ ਮੈਂ ਯਹੋਵਾਹ ਤੇਰਾ ਪਰਮੇਸ਼ੁਰ, ਇਸਰਾਏਲ ਦਾ ਪਵਿੱਤਰ ਪੁਰਖ, ਤੇਰਾ ਮੁਕਤੀਦਾਤਾ ਹਾਂ।</w:t>
      </w:r>
    </w:p>
    <w:p w14:paraId="38A3C303" w14:textId="77777777" w:rsidR="00F90BDC" w:rsidRDefault="00F90BDC"/>
    <w:p w14:paraId="7D7D0BA6" w14:textId="77777777" w:rsidR="00F90BDC" w:rsidRDefault="00F90BDC">
      <w:r xmlns:w="http://schemas.openxmlformats.org/wordprocessingml/2006/main">
        <w:t xml:space="preserve">2: ਯੂਹੰਨਾ 10:30 - ਮੈਂ ਅਤੇ ਮੇਰਾ ਪਿਤਾ ਇੱਕ ਹਾਂ।</w:t>
      </w:r>
    </w:p>
    <w:p w14:paraId="4134DD09" w14:textId="77777777" w:rsidR="00F90BDC" w:rsidRDefault="00F90BDC"/>
    <w:p w14:paraId="24107451" w14:textId="77777777" w:rsidR="00F90BDC" w:rsidRDefault="00F90BDC">
      <w:r xmlns:w="http://schemas.openxmlformats.org/wordprocessingml/2006/main">
        <w:t xml:space="preserve">ਲੂਕਾ 4:35 ਯਿਸੂ ਨੇ ਉਹ ਨੂੰ ਝਿੜਕਿਆ ਅਤੇ ਕਿਹਾ, ਚੁੱਪ ਕਰ ਅਤੇ ਉਹ ਦੇ ਵਿੱਚੋਂ ਨਿੱਕਲ ਜਾ। ਅਤੇ ਜਦੋਂ ਸ਼ੈਤਾਨ ਨੇ ਉਸਨੂੰ ਵਿਚਕਾਰ ਸੁੱਟ ਦਿੱਤਾ, ਤਾਂ ਉਹ ਉਸਦੇ ਵਿੱਚੋਂ ਬਾਹਰ ਆ ਗਿਆ ਅਤੇ ਉਸਨੂੰ ਨੁਕਸਾਨ ਨਾ ਪਹੁੰਚਾਇਆ।</w:t>
      </w:r>
    </w:p>
    <w:p w14:paraId="264B1D4C" w14:textId="77777777" w:rsidR="00F90BDC" w:rsidRDefault="00F90BDC"/>
    <w:p w14:paraId="2AAFA63B" w14:textId="77777777" w:rsidR="00F90BDC" w:rsidRDefault="00F90BDC">
      <w:r xmlns:w="http://schemas.openxmlformats.org/wordprocessingml/2006/main">
        <w:t xml:space="preserve">ਯਿਸੂ ਇੱਕ ਆਦਮੀ ਵਿੱਚੋਂ ਇੱਕ ਭੂਤ ਨੂੰ ਕੱਢਦਾ ਹੈ ਅਤੇ ਭੂਤ ਮਨੁੱਖ ਨੂੰ ਨੁਕਸਾਨ ਨਹੀਂ ਪਹੁੰਚਾਉਂਦਾ।</w:t>
      </w:r>
    </w:p>
    <w:p w14:paraId="2F88F310" w14:textId="77777777" w:rsidR="00F90BDC" w:rsidRDefault="00F90BDC"/>
    <w:p w14:paraId="33E1672F" w14:textId="77777777" w:rsidR="00F90BDC" w:rsidRDefault="00F90BDC">
      <w:r xmlns:w="http://schemas.openxmlformats.org/wordprocessingml/2006/main">
        <w:t xml:space="preserve">1. ਯਿਸੂ ਜੀਵਨ ਅਤੇ ਚਾਨਣ ਨੂੰ ਹਨੇਰੇ ਅਤੇ ਨਿਰਾਸ਼ਾ ਵਿੱਚ ਲਿਆਉਂਦਾ ਹੈ।</w:t>
      </w:r>
    </w:p>
    <w:p w14:paraId="69403CA8" w14:textId="77777777" w:rsidR="00F90BDC" w:rsidRDefault="00F90BDC"/>
    <w:p w14:paraId="6063D6EA" w14:textId="77777777" w:rsidR="00F90BDC" w:rsidRDefault="00F90BDC">
      <w:r xmlns:w="http://schemas.openxmlformats.org/wordprocessingml/2006/main">
        <w:t xml:space="preserve">2. ਯਿਸੂ ਦੀ ਸ਼ਕਤੀ ਕਿਸੇ ਵੀ ਬੁਰਾਈ ਨਾਲੋਂ ਵੱਡੀ ਹੈ।</w:t>
      </w:r>
    </w:p>
    <w:p w14:paraId="7138BFB3" w14:textId="77777777" w:rsidR="00F90BDC" w:rsidRDefault="00F90BDC"/>
    <w:p w14:paraId="291F1710" w14:textId="77777777" w:rsidR="00F90BDC" w:rsidRDefault="00F90BDC">
      <w:r xmlns:w="http://schemas.openxmlformats.org/wordprocessingml/2006/main">
        <w:t xml:space="preserve">1. ਕੁਲੁੱਸੀਆਂ 1:13-14 - ਉਸਨੇ ਸਾਨੂੰ ਹਨੇਰੇ ਦੇ ਡੋਮੇਨ ਤੋਂ ਛੁਡਾਇਆ ਹੈ ਅਤੇ ਸਾਨੂੰ ਆਪਣੇ ਪਿਆਰੇ ਪੁੱਤਰ ਦੇ ਰਾਜ ਵਿੱਚ ਤਬਦੀਲ ਕਰ ਦਿੱਤਾ ਹੈ, ਜਿਸ ਵਿੱਚ ਸਾਡੇ ਕੋਲ ਛੁਟਕਾਰਾ ਹੈ, ਪਾਪਾਂ ਦੀ ਮਾਫ਼ੀ।</w:t>
      </w:r>
    </w:p>
    <w:p w14:paraId="28C47CFB" w14:textId="77777777" w:rsidR="00F90BDC" w:rsidRDefault="00F90BDC"/>
    <w:p w14:paraId="14FB7D8E" w14:textId="77777777" w:rsidR="00F90BDC" w:rsidRDefault="00F90BDC">
      <w:r xmlns:w="http://schemas.openxmlformats.org/wordprocessingml/2006/main">
        <w:t xml:space="preserve">2. ਯੂਹੰਨਾ 12:46 - ਮੈਂ ਚਾਨਣ ਦੇ ਰੂਪ ਵਿੱਚ ਸੰਸਾਰ ਵਿੱਚ ਆਇਆ ਹਾਂ, ਤਾਂ ਜੋ ਜੋ ਕੋਈ ਮੇਰੇ ਵਿੱਚ ਵਿਸ਼ਵਾਸ ਕਰਦਾ ਹੈ ਉਹ ਹਨੇਰੇ ਵਿੱਚ ਨਾ ਰਹੇ।</w:t>
      </w:r>
    </w:p>
    <w:p w14:paraId="0F0C784C" w14:textId="77777777" w:rsidR="00F90BDC" w:rsidRDefault="00F90BDC"/>
    <w:p w14:paraId="6C6FA890" w14:textId="77777777" w:rsidR="00F90BDC" w:rsidRDefault="00F90BDC">
      <w:r xmlns:w="http://schemas.openxmlformats.org/wordprocessingml/2006/main">
        <w:t xml:space="preserve">ਲੂਕਾ 4:36 ਅਤੇ ਉਹ ਸਭ ਹੈਰਾਨ ਹੋਏ ਅਤੇ ਆਪਸ ਵਿੱਚ ਬੋਲਣ ਲੱਗੇ, ਇਹ ਕੀ ਗੱਲ ਹੈ! ਕਿਉਂਕਿ ਉਹ ਅਧਿਕਾਰ ਅਤੇ ਸ਼ਕਤੀ ਨਾਲ ਭਰਿਸ਼ਟ ਆਤਮਿਆਂ ਨੂੰ ਹੁਕਮ ਦਿੰਦਾ ਹੈ, ਅਤੇ ਉਹ ਬਾਹਰ ਆ ਜਾਂਦੇ ਹਨ।</w:t>
      </w:r>
    </w:p>
    <w:p w14:paraId="12A29BEB" w14:textId="77777777" w:rsidR="00F90BDC" w:rsidRDefault="00F90BDC"/>
    <w:p w14:paraId="034446BD" w14:textId="77777777" w:rsidR="00F90BDC" w:rsidRDefault="00F90BDC">
      <w:r xmlns:w="http://schemas.openxmlformats.org/wordprocessingml/2006/main">
        <w:t xml:space="preserve">ਲੋਕ ਯਿਸੂ ਦੇ ਅਸ਼ੁੱਧ ਆਤਮਾਵਾਂ ਨੂੰ ਹੁਕਮ ਦੇਣ ਦੇ ਅਧਿਕਾਰ ਅਤੇ ਸ਼ਕਤੀ ਤੋਂ ਹੈਰਾਨ ਸਨ, ਅਤੇ ਉਨ੍ਹਾਂ ਨੇ ਉਸ ਦਾ ਕਹਿਣਾ ਮੰਨਿਆ।</w:t>
      </w:r>
    </w:p>
    <w:p w14:paraId="6D5A7542" w14:textId="77777777" w:rsidR="00F90BDC" w:rsidRDefault="00F90BDC"/>
    <w:p w14:paraId="42515273" w14:textId="77777777" w:rsidR="00F90BDC" w:rsidRDefault="00F90BDC">
      <w:r xmlns:w="http://schemas.openxmlformats.org/wordprocessingml/2006/main">
        <w:t xml:space="preserve">1. ਯਿਸੂ ਸਾਡਾ ਅਧਿਕਾਰ ਅਤੇ ਸ਼ਕਤੀ ਹੈ</w:t>
      </w:r>
    </w:p>
    <w:p w14:paraId="44D4DEB8" w14:textId="77777777" w:rsidR="00F90BDC" w:rsidRDefault="00F90BDC"/>
    <w:p w14:paraId="357103A0" w14:textId="77777777" w:rsidR="00F90BDC" w:rsidRDefault="00F90BDC">
      <w:r xmlns:w="http://schemas.openxmlformats.org/wordprocessingml/2006/main">
        <w:t xml:space="preserve">2. ਆਗਿਆਕਾਰੀ ਦੀ ਸ਼ਕਤੀ</w:t>
      </w:r>
    </w:p>
    <w:p w14:paraId="4BA4CF3D" w14:textId="77777777" w:rsidR="00F90BDC" w:rsidRDefault="00F90BDC"/>
    <w:p w14:paraId="0CAF4742" w14:textId="77777777" w:rsidR="00F90BDC" w:rsidRDefault="00F90BDC">
      <w:r xmlns:w="http://schemas.openxmlformats.org/wordprocessingml/2006/main">
        <w:t xml:space="preserve">1. ਮੱਤੀ 8:16 - ਜਦੋਂ ਸ਼ਾਮ ਹੋਈ, ਉਹ ਬਹੁਤ ਸਾਰੇ ਲੋਕਾਂ ਨੂੰ ਉਸ ਕੋਲ ਲਿਆਏ ਜਿਨ੍ਹਾਂ ਨੂੰ ਭੂਤ ਚਿੰਬੜੇ ਹੋਏ ਸਨ। ਅਤੇ ਉਸਨੇ ਇੱਕ ਬਚਨ ਨਾਲ ਆਤਮਾਵਾਂ ਨੂੰ ਕੱਢ ਦਿੱਤਾ, ਅਤੇ ਸਾਰੇ ਬਿਮਾਰਾਂ ਨੂੰ ਚੰਗਾ ਕੀਤਾ</w:t>
      </w:r>
    </w:p>
    <w:p w14:paraId="3B4D5843" w14:textId="77777777" w:rsidR="00F90BDC" w:rsidRDefault="00F90BDC"/>
    <w:p w14:paraId="213FDF67" w14:textId="77777777" w:rsidR="00F90BDC" w:rsidRDefault="00F90BDC">
      <w:r xmlns:w="http://schemas.openxmlformats.org/wordprocessingml/2006/main">
        <w:t xml:space="preserve">2. 1 ਯੂਹੰਨਾ 4:4 - ਛੋਟੇ ਬੱਚਿਓ, ਤੁਸੀਂ ਪਰਮੇਸ਼ੁਰ ਦੇ ਹੋ, ਅਤੇ ਉਨ੍ਹਾਂ ਨੂੰ ਜਿੱਤ ਲਿਆ ਹੈ, ਕਿਉਂਕਿ ਜੋ ਤੁਹਾਡੇ ਵਿੱਚ ਹੈ ਉਹ ਉਸ ਨਾਲੋਂ ਮਹਾਨ ਹੈ ਜੋ ਸੰਸਾਰ ਵਿੱਚ ਹੈ।</w:t>
      </w:r>
    </w:p>
    <w:p w14:paraId="2A6A3CD3" w14:textId="77777777" w:rsidR="00F90BDC" w:rsidRDefault="00F90BDC"/>
    <w:p w14:paraId="48AC2C4A" w14:textId="77777777" w:rsidR="00F90BDC" w:rsidRDefault="00F90BDC">
      <w:r xmlns:w="http://schemas.openxmlformats.org/wordprocessingml/2006/main">
        <w:t xml:space="preserve">ਲੂਕਾ 4:37 ਅਤੇ ਉਸ ਦੀ ਪ੍ਰਸਿੱਧੀ ਆਲੇ-ਦੁਆਲੇ ਦੇ ਦੇਸ ਵਿੱਚ ਹਰ ਥਾਂ ਫੈਲ ਗਈ।</w:t>
      </w:r>
    </w:p>
    <w:p w14:paraId="102BF139" w14:textId="77777777" w:rsidR="00F90BDC" w:rsidRDefault="00F90BDC"/>
    <w:p w14:paraId="00D1BF20" w14:textId="77777777" w:rsidR="00F90BDC" w:rsidRDefault="00F90BDC">
      <w:r xmlns:w="http://schemas.openxmlformats.org/wordprocessingml/2006/main">
        <w:t xml:space="preserve">ਯਿਸੂ ਦੇ ਚਮਤਕਾਰ ਦੇ ਨਤੀਜੇ ਵਜੋਂ ਗਲੀਲ ਦੇ ਸਾਰੇ ਖੇਤਰ ਵਿੱਚ ਉਸ ਦੀ ਪ੍ਰਸਿੱਧੀ ਫੈਲ ਗਈ।</w:t>
      </w:r>
    </w:p>
    <w:p w14:paraId="099DD092" w14:textId="77777777" w:rsidR="00F90BDC" w:rsidRDefault="00F90BDC"/>
    <w:p w14:paraId="06572F62" w14:textId="77777777" w:rsidR="00F90BDC" w:rsidRDefault="00F90BDC">
      <w:r xmlns:w="http://schemas.openxmlformats.org/wordprocessingml/2006/main">
        <w:t xml:space="preserve">1. ਵਿਸ਼ਵਾਸ ਦੀ ਸ਼ਕਤੀ: ਕਿਵੇਂ ਯਿਸੂ ਦੇ ਚਮਤਕਾਰਾਂ ਨੇ ਵਿਸ਼ਵਾਸ ਦੀ ਸ਼ਕਤੀ ਨੂੰ ਪ੍ਰਗਟ ਕੀਤਾ</w:t>
      </w:r>
    </w:p>
    <w:p w14:paraId="59C1865F" w14:textId="77777777" w:rsidR="00F90BDC" w:rsidRDefault="00F90BDC"/>
    <w:p w14:paraId="704CE2CE" w14:textId="77777777" w:rsidR="00F90BDC" w:rsidRDefault="00F90BDC">
      <w:r xmlns:w="http://schemas.openxmlformats.org/wordprocessingml/2006/main">
        <w:t xml:space="preserve">2. ਅਸੰਭਵ ਵਿੱਚ ਵਿਸ਼ਵਾਸ ਕਰਨਾ: ਯਿਸੂ ਨੇ ਇਤਿਹਾਸ ਦਾ ਰਾਹ ਕਿਵੇਂ ਬਦਲਿਆ</w:t>
      </w:r>
    </w:p>
    <w:p w14:paraId="50A5FDC2" w14:textId="77777777" w:rsidR="00F90BDC" w:rsidRDefault="00F90BDC"/>
    <w:p w14:paraId="0B04DE4F" w14:textId="77777777" w:rsidR="00F90BDC" w:rsidRDefault="00F90BDC">
      <w:r xmlns:w="http://schemas.openxmlformats.org/wordprocessingml/2006/main">
        <w:t xml:space="preserve">1. ਮੱਤੀ 4:23-24 - ਯਿਸੂ ਪੂਰੇ ਗਲੀਲ ਵਿੱਚ ਗਿਆ, ਉਨ੍ਹਾਂ ਦੇ ਪ੍ਰਾਰਥਨਾ ਸਥਾਨਾਂ ਵਿੱਚ ਉਪਦੇਸ਼ ਦਿੱਤਾ, ਰਾਜ ਦੀ ਖੁਸ਼ਖਬਰੀ ਦਾ ਪ੍ਰਚਾਰ ਕੀਤਾ, ਅਤੇ ਲੋਕਾਂ ਵਿੱਚ ਹਰ ਬਿਮਾਰੀ ਅਤੇ ਬਿਮਾਰੀ ਨੂੰ ਚੰਗਾ ਕੀਤਾ।</w:t>
      </w:r>
    </w:p>
    <w:p w14:paraId="54D14694" w14:textId="77777777" w:rsidR="00F90BDC" w:rsidRDefault="00F90BDC"/>
    <w:p w14:paraId="7B8D7959" w14:textId="77777777" w:rsidR="00F90BDC" w:rsidRDefault="00F90BDC">
      <w:r xmlns:w="http://schemas.openxmlformats.org/wordprocessingml/2006/main">
        <w:t xml:space="preserve">24 ਉਸਦੇ ਬਾਰੇ ਖਬਰ ਸਾਰੇ ਸੀਰੀਆ ਵਿੱਚ ਫੈਲ ਗਈ, ਅਤੇ ਲੋਕ ਉਸਦੇ ਕੋਲ ਉਨ੍ਹਾਂ ਸਾਰਿਆਂ ਨੂੰ ਲਿਆਏ ਜੋ ਵੱਖੋ-ਵੱਖਰੇ ਰੋਗਾਂ ਤੋਂ ਪੀੜਤ ਸਨ, ਜਿਨ੍ਹਾਂ ਨੂੰ ਬਹੁਤ ਦਰਦ ਸੀ, ਭੂਤ ਚਿੰਬੜੇ ਹੋਏ ਸਨ, ਦੌਰੇ ਪਏ ਸਨ ਅਤੇ ਅਧਰੰਗੀ ਸਨ </w:t>
      </w:r>
      <w:r xmlns:w="http://schemas.openxmlformats.org/wordprocessingml/2006/main">
        <w:lastRenderedPageBreak xmlns:w="http://schemas.openxmlformats.org/wordprocessingml/2006/main"/>
      </w:r>
      <w:r xmlns:w="http://schemas.openxmlformats.org/wordprocessingml/2006/main">
        <w:t xml:space="preserve">। ਅਤੇ ਉਸਨੇ ਉਨ੍ਹਾਂ ਨੂੰ ਚੰਗਾ ਕੀਤਾ।</w:t>
      </w:r>
    </w:p>
    <w:p w14:paraId="7D754683" w14:textId="77777777" w:rsidR="00F90BDC" w:rsidRDefault="00F90BDC"/>
    <w:p w14:paraId="171F011C" w14:textId="77777777" w:rsidR="00F90BDC" w:rsidRDefault="00F90BDC">
      <w:r xmlns:w="http://schemas.openxmlformats.org/wordprocessingml/2006/main">
        <w:t xml:space="preserve">2. ਮਰਕੁਸ 6:34- ਜਦੋਂ ਯਿਸੂ ਉਤਰਿਆ ਅਤੇ ਵੱਡੀ ਭੀੜ ਨੂੰ ਦੇਖਿਆ, ਤਾਂ ਉਸ ਨੂੰ ਉਨ੍ਹਾਂ ਉੱਤੇ ਤਰਸ ਆਇਆ ਕਿਉਂਕਿ ਉਹ ਉਨ੍ਹਾਂ ਭੇਡਾਂ ਵਾਂਗ ਸਨ ਜਿਨ੍ਹਾਂ ਦਾ ਅਯਾਲੀ ਨਹੀਂ ਸੀ। ਇਸ ਲਈ ਉਹ ਉਨ੍ਹਾਂ ਨੂੰ ਬਹੁਤ ਸਾਰੀਆਂ ਗੱਲਾਂ ਸਿਖਾਉਣ ਲੱਗਾ।</w:t>
      </w:r>
    </w:p>
    <w:p w14:paraId="1B7A49D8" w14:textId="77777777" w:rsidR="00F90BDC" w:rsidRDefault="00F90BDC"/>
    <w:p w14:paraId="3D6F9F90" w14:textId="77777777" w:rsidR="00F90BDC" w:rsidRDefault="00F90BDC">
      <w:r xmlns:w="http://schemas.openxmlformats.org/wordprocessingml/2006/main">
        <w:t xml:space="preserve">ਲੂਕਾ 4:38 ਅਤੇ ਉਹ ਪ੍ਰਾਰਥਨਾ ਸਥਾਨ ਤੋਂ ਉੱਠ ਕੇ ਸ਼ਮਊਨ ਦੇ ਘਰ ਗਿਆ। ਅਤੇ ਸ਼ਮਊਨ ਦੀ ਪਤਨੀ ਦੀ ਮਾਂ ਨੂੰ ਬਹੁਤ ਬੁਖਾਰ ਸੀ। ਅਤੇ ਉਨ੍ਹਾਂ ਨੇ ਉਸਨੂੰ ਉਸਦੇ ਲਈ ਬੇਨਤੀ ਕੀਤੀ।</w:t>
      </w:r>
    </w:p>
    <w:p w14:paraId="7E4924B6" w14:textId="77777777" w:rsidR="00F90BDC" w:rsidRDefault="00F90BDC"/>
    <w:p w14:paraId="57124C4F" w14:textId="77777777" w:rsidR="00F90BDC" w:rsidRDefault="00F90BDC">
      <w:r xmlns:w="http://schemas.openxmlformats.org/wordprocessingml/2006/main">
        <w:t xml:space="preserve">ਯਿਸੂ ਨੇ ਪ੍ਰਾਰਥਨਾ ਸਥਾਨ ਛੱਡਣ ਤੋਂ ਬਾਅਦ ਸ਼ਮਊਨ ਦੀ ਸੱਸ ਨੂੰ ਬਹੁਤ ਬੁਖਾਰ ਤੋਂ ਚੰਗਾ ਕੀਤਾ।</w:t>
      </w:r>
    </w:p>
    <w:p w14:paraId="740645A4" w14:textId="77777777" w:rsidR="00F90BDC" w:rsidRDefault="00F90BDC"/>
    <w:p w14:paraId="2FAAA7B4" w14:textId="77777777" w:rsidR="00F90BDC" w:rsidRDefault="00F90BDC">
      <w:r xmlns:w="http://schemas.openxmlformats.org/wordprocessingml/2006/main">
        <w:t xml:space="preserve">1. ਸ਼ਮਊਨ ਦੇ ਘਰ ਵਿਚ ਯਿਸੂ ਦੀ ਚੰਗਾ ਕਰਨ ਦੀ ਸ਼ਕਤੀ ਦਾ ਪ੍ਰਦਰਸ਼ਨ</w:t>
      </w:r>
    </w:p>
    <w:p w14:paraId="40F0796F" w14:textId="77777777" w:rsidR="00F90BDC" w:rsidRDefault="00F90BDC"/>
    <w:p w14:paraId="646F7761" w14:textId="77777777" w:rsidR="00F90BDC" w:rsidRDefault="00F90BDC">
      <w:r xmlns:w="http://schemas.openxmlformats.org/wordprocessingml/2006/main">
        <w:t xml:space="preserve">2. ਬੀਮਾਰੀ ਨੂੰ ਦੂਰ ਕਰਨ ਲਈ ਯਿਸੂ ਵਿੱਚ ਵਿਸ਼ਵਾਸ ਦੀ ਸ਼ਕਤੀ</w:t>
      </w:r>
    </w:p>
    <w:p w14:paraId="2343BF33" w14:textId="77777777" w:rsidR="00F90BDC" w:rsidRDefault="00F90BDC"/>
    <w:p w14:paraId="790ABDC6" w14:textId="77777777" w:rsidR="00F90BDC" w:rsidRDefault="00F90BDC">
      <w:r xmlns:w="http://schemas.openxmlformats.org/wordprocessingml/2006/main">
        <w:t xml:space="preserve">1. ਮਰਕੁਸ 1:41-42 - ਯਿਸੂ ਬਿਮਾਰਾਂ ਲਈ ਤਰਸ ਨਾਲ ਪ੍ਰੇਰਿਤ ਹੋਇਆ ਅਤੇ ਉਨ੍ਹਾਂ ਨੂੰ ਚੰਗਾ ਕੀਤਾ।</w:t>
      </w:r>
    </w:p>
    <w:p w14:paraId="2C1F4240" w14:textId="77777777" w:rsidR="00F90BDC" w:rsidRDefault="00F90BDC"/>
    <w:p w14:paraId="463D6BB0" w14:textId="77777777" w:rsidR="00F90BDC" w:rsidRDefault="00F90BDC">
      <w:r xmlns:w="http://schemas.openxmlformats.org/wordprocessingml/2006/main">
        <w:t xml:space="preserve">2. ਯਸਾਯਾਹ 53:5 - ਪਰ ਉਹ ਸਾਡੇ ਅਪਰਾਧਾਂ ਲਈ ਜ਼ਖਮੀ ਹੋਇਆ ਸੀ, ਉਹ ਸਾਡੀਆਂ ਬਦੀਆਂ ਲਈ ਡੰਗਿਆ ਗਿਆ ਸੀ; ਸਾਡੀ ਸ਼ਾਂਤੀ ਲਈ ਸਜ਼ਾ ਉਸ ਉੱਤੇ ਸੀ, ਅਤੇ ਉਸ ਦੀਆਂ ਪੱਟੀਆਂ ਨਾਲ ਅਸੀਂ ਠੀਕ ਹੋ ਗਏ ਹਾਂ।</w:t>
      </w:r>
    </w:p>
    <w:p w14:paraId="3D5921FE" w14:textId="77777777" w:rsidR="00F90BDC" w:rsidRDefault="00F90BDC"/>
    <w:p w14:paraId="1F79EC0F" w14:textId="77777777" w:rsidR="00F90BDC" w:rsidRDefault="00F90BDC">
      <w:r xmlns:w="http://schemas.openxmlformats.org/wordprocessingml/2006/main">
        <w:t xml:space="preserve">ਲੂਕਾ 4:39 ਅਤੇ ਉਹ ਉਸ ਦੇ ਕੋਲ ਖੜ੍ਹਾ ਹੋਇਆ ਅਤੇ ਬੁਖਾਰ ਨੂੰ ਝਿੜਕਿਆ। ਅਤੇ ਉਸ ਨੇ ਉਸ ਨੂੰ ਛੱਡ ਦਿੱਤਾ: ਅਤੇ ਉਹ ਤੁਰੰਤ ਉੱਠੀ ਅਤੇ ਉਨ੍ਹਾਂ ਦੀ ਸੇਵਾ ਕੀਤੀ।</w:t>
      </w:r>
    </w:p>
    <w:p w14:paraId="2361CCAC" w14:textId="77777777" w:rsidR="00F90BDC" w:rsidRDefault="00F90BDC"/>
    <w:p w14:paraId="79F5B86D" w14:textId="77777777" w:rsidR="00F90BDC" w:rsidRDefault="00F90BDC">
      <w:r xmlns:w="http://schemas.openxmlformats.org/wordprocessingml/2006/main">
        <w:t xml:space="preserve">ਯਿਸੂ ਨੇ ਚਮਤਕਾਰੀ ਢੰਗ ਨਾਲ ਬੁਖਾਰ ਤੋਂ ਪੀੜਤ ਔਰਤ ਨੂੰ ਸੇਵਾ ਕਰਨ ਦੀ ਇਜਾਜ਼ਤ ਦਿੱਤੀ।</w:t>
      </w:r>
    </w:p>
    <w:p w14:paraId="62B1148C" w14:textId="77777777" w:rsidR="00F90BDC" w:rsidRDefault="00F90BDC"/>
    <w:p w14:paraId="3E6E2EE1" w14:textId="77777777" w:rsidR="00F90BDC" w:rsidRDefault="00F90BDC">
      <w:r xmlns:w="http://schemas.openxmlformats.org/wordprocessingml/2006/main">
        <w:t xml:space="preserve">1. ਜੀਵਨ ਨੂੰ ਚੰਗਾ ਕਰਨ ਅਤੇ ਬਦਲਣ ਲਈ ਯਿਸੂ ਦੀ ਸ਼ਕਤੀ</w:t>
      </w:r>
    </w:p>
    <w:p w14:paraId="2409366C" w14:textId="77777777" w:rsidR="00F90BDC" w:rsidRDefault="00F90BDC"/>
    <w:p w14:paraId="1079880E" w14:textId="77777777" w:rsidR="00F90BDC" w:rsidRDefault="00F90BDC">
      <w:r xmlns:w="http://schemas.openxmlformats.org/wordprocessingml/2006/main">
        <w:t xml:space="preserve">2. ਦੂਜਿਆਂ ਦੀ ਸੇਵਾ ਕਰਨ ਦਾ ਆਨੰਦ</w:t>
      </w:r>
    </w:p>
    <w:p w14:paraId="21654B1E" w14:textId="77777777" w:rsidR="00F90BDC" w:rsidRDefault="00F90BDC"/>
    <w:p w14:paraId="45FF830F" w14:textId="77777777" w:rsidR="00F90BDC" w:rsidRDefault="00F90BDC">
      <w:r xmlns:w="http://schemas.openxmlformats.org/wordprocessingml/2006/main">
        <w:t xml:space="preserve">1. ਯਸਾਯਾਹ 53:5 - ਪਰ ਉਹ ਸਾਡੇ ਅਪਰਾਧਾਂ ਲਈ ਵਿੰਨ੍ਹਿਆ ਗਿਆ ਸੀ, ਉਹ ਸਾਡੀਆਂ ਬਦੀਆਂ ਲਈ ਕੁਚਲਿਆ ਗਿਆ ਸੀ; ਉਹ ਸਜ਼ਾ ਜਿਸ ਨੇ ਸਾਨੂੰ ਸ਼ਾਂਤੀ ਲਿਆਂਦੀ ਸੀ, ਉਸ ਉੱਤੇ ਸੀ, ਅਤੇ ਉਸਦੇ ਜ਼ਖਮਾਂ ਨਾਲ ਅਸੀਂ ਚੰਗੇ ਹੋਏ ਹਾਂ।</w:t>
      </w:r>
    </w:p>
    <w:p w14:paraId="7653A306" w14:textId="77777777" w:rsidR="00F90BDC" w:rsidRDefault="00F90BDC"/>
    <w:p w14:paraId="01A20F73" w14:textId="77777777" w:rsidR="00F90BDC" w:rsidRDefault="00F90BDC">
      <w:r xmlns:w="http://schemas.openxmlformats.org/wordprocessingml/2006/main">
        <w:t xml:space="preserve">2. 1 ਪੀਟਰ 4:10 - ਤੁਹਾਡੇ ਵਿੱਚੋਂ ਹਰ ਇੱਕ ਨੂੰ ਜੋ ਵੀ ਤੋਹਫ਼ਾ ਮਿਲਿਆ ਹੈ ਉਸਨੂੰ ਦੂਜਿਆਂ ਦੀ ਸੇਵਾ ਕਰਨ ਲਈ ਵਰਤਣਾ ਚਾਹੀਦਾ ਹੈ, ਇਸਦੇ ਵੱਖ-ਵੱਖ ਰੂਪਾਂ ਵਿੱਚ ਪਰਮੇਸ਼ੁਰ ਦੀ ਕਿਰਪਾ ਦੇ ਵਫ਼ਾਦਾਰ ਮੁਖ਼ਤਿਆਰ ਵਜੋਂ।</w:t>
      </w:r>
    </w:p>
    <w:p w14:paraId="41376267" w14:textId="77777777" w:rsidR="00F90BDC" w:rsidRDefault="00F90BDC"/>
    <w:p w14:paraId="04C6E908" w14:textId="77777777" w:rsidR="00F90BDC" w:rsidRDefault="00F90BDC">
      <w:r xmlns:w="http://schemas.openxmlformats.org/wordprocessingml/2006/main">
        <w:t xml:space="preserve">ਲੂਕਾ 4:40 ਜਦੋਂ ਸੂਰਜ ਡੁੱਬ ਰਿਹਾ ਸੀ, ਤਾਂ ਉਹ ਸਾਰੇ ਲੋਕ ਜਿਹੜੇ ਵੱਖੋ-ਵੱਖਰੇ ਰੋਗਾਂ ਨਾਲ ਬਿਮਾਰ ਸਨ, ਉਨ੍ਹਾਂ ਨੂੰ ਉਸਦੇ ਕੋਲ ਲਿਆਏ। ਅਤੇ ਉਸਨੇ ਉਨ੍ਹਾਂ ਵਿੱਚੋਂ ਹਰ ਇੱਕ ਉੱਤੇ ਆਪਣੇ ਹੱਥ ਰੱਖੇ ਅਤੇ ਉਨ੍ਹਾਂ ਨੂੰ ਚੰਗਾ ਕੀਤਾ।</w:t>
      </w:r>
    </w:p>
    <w:p w14:paraId="5DE68E27" w14:textId="77777777" w:rsidR="00F90BDC" w:rsidRDefault="00F90BDC"/>
    <w:p w14:paraId="70E85B7C" w14:textId="77777777" w:rsidR="00F90BDC" w:rsidRDefault="00F90BDC">
      <w:r xmlns:w="http://schemas.openxmlformats.org/wordprocessingml/2006/main">
        <w:t xml:space="preserve">ਸੂਰਜ ਡੁੱਬ ਰਿਹਾ ਸੀ ਅਤੇ ਉਹ ਸਾਰੇ ਜਿਹੜੇ ਵੱਖੋ-ਵੱਖਰੇ ਰੋਗਾਂ ਤੋਂ ਪੀੜਤ ਸਨ, ਉਨ੍ਹਾਂ ਨੂੰ ਯਿਸੂ ਕੋਲ ਲਿਆਏ, ਜਿਸ ਨੇ ਉਨ੍ਹਾਂ ਵਿੱਚੋਂ ਹਰੇਕ ਉੱਤੇ ਆਪਣਾ ਹੱਥ ਰੱਖਿਆ ਅਤੇ ਉਨ੍ਹਾਂ ਨੂੰ ਚੰਗਾ ਕੀਤਾ।</w:t>
      </w:r>
    </w:p>
    <w:p w14:paraId="1D0AA4C7" w14:textId="77777777" w:rsidR="00F90BDC" w:rsidRDefault="00F90BDC"/>
    <w:p w14:paraId="3C601C2B" w14:textId="77777777" w:rsidR="00F90BDC" w:rsidRDefault="00F90BDC">
      <w:r xmlns:w="http://schemas.openxmlformats.org/wordprocessingml/2006/main">
        <w:t xml:space="preserve">1: ਯਿਸੂ ਵਿੱਚ ਵਿਸ਼ਵਾਸ ਅਤੇ ਉਮੀਦ ਦੀ ਸ਼ਕਤੀ।</w:t>
      </w:r>
    </w:p>
    <w:p w14:paraId="4E256819" w14:textId="77777777" w:rsidR="00F90BDC" w:rsidRDefault="00F90BDC"/>
    <w:p w14:paraId="0C17760E" w14:textId="77777777" w:rsidR="00F90BDC" w:rsidRDefault="00F90BDC">
      <w:r xmlns:w="http://schemas.openxmlformats.org/wordprocessingml/2006/main">
        <w:t xml:space="preserve">2: ਯਿਸੂ ਦਾ ਚੰਗਾ ਹੋਣਾ ਅਤੇ ਲੋੜ ਦੇ ਸਮੇਂ ਉਸ ਨੂੰ ਭਾਲਣ ਦੀ ਮਹੱਤਤਾ।</w:t>
      </w:r>
    </w:p>
    <w:p w14:paraId="7B18AAEF" w14:textId="77777777" w:rsidR="00F90BDC" w:rsidRDefault="00F90BDC"/>
    <w:p w14:paraId="7C628756" w14:textId="77777777" w:rsidR="00F90BDC" w:rsidRDefault="00F90BDC">
      <w:r xmlns:w="http://schemas.openxmlformats.org/wordprocessingml/2006/main">
        <w:t xml:space="preserve">1: ਮੱਤੀ 8:2-3 - ਅਤੇ ਵੇਖੋ, ਇੱਕ ਕੋੜ੍ਹੀ ਉਸ ਕੋਲ ਆਇਆ ਅਤੇ ਉਸ ਦੇ ਅੱਗੇ ਗੋਡੇ ਟੇਕ ਕੇ ਬੋਲਿਆ, "ਪ੍ਰਭੂ, ਜੇ ਤੁਸੀਂ ਚਾਹੋ, ਤੁਸੀਂ ਮੈਨੂੰ ਸ਼ੁੱਧ ਕਰ ਸਕਦੇ ਹੋ।" ਅਤੇ ਯਿਸੂ ਨੇ ਆਪਣਾ ਹੱਥ ਵਧਾ ਕੇ ਉਸ ਨੂੰ ਛੂਹਿਆ ਅਤੇ ਕਿਹਾ, “ਮੈਂ ਚਾਹੁੰਦਾ ਹਾਂ, ਸ਼ੁੱਧ ਹੋ ਜਾ।” ਅਤੇ ਤੁਰੰਤ ਹੀ ਉਸਦਾ ਕੋੜ੍ਹ ਸਾਫ਼ ਹੋ ਗਿਆ।</w:t>
      </w:r>
    </w:p>
    <w:p w14:paraId="6AEED976" w14:textId="77777777" w:rsidR="00F90BDC" w:rsidRDefault="00F90BDC"/>
    <w:p w14:paraId="6819815F" w14:textId="77777777" w:rsidR="00F90BDC" w:rsidRDefault="00F90BDC">
      <w:r xmlns:w="http://schemas.openxmlformats.org/wordprocessingml/2006/main">
        <w:t xml:space="preserve">2: ਮਰਕੁਸ 5:25-29 - ਅਤੇ ਇੱਕ ਔਰਤ ਸੀ ਜਿਸ ਨੂੰ ਬਾਰ੍ਹਾਂ ਸਾਲਾਂ ਤੋਂ ਖੂਨ ਵਗ ਰਿਹਾ ਸੀ, ਅਤੇ ਭਾਵੇਂ ਉਸਨੇ ਆਪਣਾ ਸਾਰਾ ਜੀਵਨ ਡਾਕਟਰਾਂ ਉੱਤੇ ਖਰਚ ਕਰ ਦਿੱਤਾ ਸੀ, ਪਰ ਉਸਨੂੰ ਕੋਈ ਵੀ ਚੰਗਾ ਨਹੀਂ ਕਰ ਸਕਦਾ ਸੀ। ਉਹ ਉਸ ਦੇ ਪਿੱਛੇ ਆਈ ਅਤੇ ਉਸ ਦੇ ਕੱਪੜੇ ਦੀ ਝਾਲ ਨੂੰ ਛੂਹਿਆ, ਅਤੇ ਤੁਰੰਤ ਹੀ ਉਸ ਦਾ ਖੂਨ ਵਗਣਾ ਬੰਦ ਹੋ ਗਿਆ। ਅਤੇ ਯਿਸੂ ਨੇ ਕਿਹਾ, “ਉਹ ਕੌਣ ਸੀ ਜਿਸਨੇ ਮੈਨੂੰ ਛੂਹਿਆ ਸੀ?” ਜਦੋਂ ਸਾਰਿਆਂ ਨੇ ਇਨਕਾਰ ਕਰ ਦਿੱਤਾ, ਤਾਂ ਪਤਰਸ ਨੇ ਕਿਹਾ, "ਗੁਰੂ ਜੀ, ਭੀੜ ਤੁਹਾਨੂੰ ਘੇਰ ਰਹੀ ਹੈ ਅਤੇ ਤੁਹਾਡੇ ਉੱਤੇ ਦਬਾਅ ਪਾ ਰਹੀ ਹੈ!" ਪਰ ਯਿਸੂ ਨੇ ਕਿਹਾ, “ਕਿਸੇ ਨੇ ਮੈਨੂੰ ਛੂਹਿਆ ਕਿਉਂਕਿ ਮੈਂ ਸਮਝਦਾ ਹਾਂ ਕਿ ਮੇਰੇ ਵਿੱਚੋਂ ਸ਼ਕਤੀ ਨਿਕਲ ਗਈ ਹੈ।”</w:t>
      </w:r>
    </w:p>
    <w:p w14:paraId="3584FCF1" w14:textId="77777777" w:rsidR="00F90BDC" w:rsidRDefault="00F90BDC"/>
    <w:p w14:paraId="49E884D0" w14:textId="77777777" w:rsidR="00F90BDC" w:rsidRDefault="00F90BDC">
      <w:r xmlns:w="http://schemas.openxmlformats.org/wordprocessingml/2006/main">
        <w:t xml:space="preserve">ਲੂਕਾ 4:41 ਅਤੇ ਭੂਤ ਵੀ ਬਹੁਤਿਆਂ ਵਿੱਚੋਂ ਚੀਕਦੇ ਹੋਏ ਨਿੱਕਲ ਆਏ ਅਤੇ ਕਹਿਣ ਲੱਗੇ, ਤੂੰ ਮਸੀਹ ਪਰਮੇਸ਼ੁਰ ਦਾ ਪੁੱਤਰ ਹੈਂ। </w:t>
      </w:r>
      <w:r xmlns:w="http://schemas.openxmlformats.org/wordprocessingml/2006/main">
        <w:lastRenderedPageBreak xmlns:w="http://schemas.openxmlformats.org/wordprocessingml/2006/main"/>
      </w:r>
      <w:r xmlns:w="http://schemas.openxmlformats.org/wordprocessingml/2006/main">
        <w:t xml:space="preserve">ਅਤੇ ਉਸਨੇ ਉਨ੍ਹਾਂ ਨੂੰ ਝਿੜਕਿਆ ਅਤੇ ਉਨ੍ਹਾਂ ਨੂੰ ਬੋਲਣ ਤੋਂ ਰੋਕਿਆ ਕਿਉਂਕਿ ਉਹ ਜਾਣਦੇ ਸਨ ਕਿ ਉਹ ਮਸੀਹ ਸੀ।</w:t>
      </w:r>
    </w:p>
    <w:p w14:paraId="783C028A" w14:textId="77777777" w:rsidR="00F90BDC" w:rsidRDefault="00F90BDC"/>
    <w:p w14:paraId="313A6650" w14:textId="77777777" w:rsidR="00F90BDC" w:rsidRDefault="00F90BDC">
      <w:r xmlns:w="http://schemas.openxmlformats.org/wordprocessingml/2006/main">
        <w:t xml:space="preserve">ਇਹ ਹਵਾਲਾ ਯਿਸੂ ਦੁਆਰਾ ਦੁਸ਼ਟ ਆਤਮਿਆਂ ਨੂੰ ਝਿੜਕਣ ਬਾਰੇ ਦੱਸਦਾ ਹੈ ਜਿਨ੍ਹਾਂ ਨੇ ਉਸਨੂੰ ਪ੍ਰਮਾਤਮਾ ਦੇ ਪੁੱਤਰ ਵਜੋਂ ਪਛਾਣਿਆ ਸੀ।</w:t>
      </w:r>
    </w:p>
    <w:p w14:paraId="2873E068" w14:textId="77777777" w:rsidR="00F90BDC" w:rsidRDefault="00F90BDC"/>
    <w:p w14:paraId="0074CB5B" w14:textId="77777777" w:rsidR="00F90BDC" w:rsidRDefault="00F90BDC">
      <w:r xmlns:w="http://schemas.openxmlformats.org/wordprocessingml/2006/main">
        <w:t xml:space="preserve">1. ਯਿਸੂ ਪ੍ਰਭੂ ਹੈ: ਮੁਸੀਬਤ ਦੇ ਸਾਮ੍ਹਣੇ ਦ੍ਰਿੜ੍ਹ ਰਹਿਣਾ</w:t>
      </w:r>
    </w:p>
    <w:p w14:paraId="1BA9FFCF" w14:textId="77777777" w:rsidR="00F90BDC" w:rsidRDefault="00F90BDC"/>
    <w:p w14:paraId="63C75FF2" w14:textId="77777777" w:rsidR="00F90BDC" w:rsidRDefault="00F90BDC">
      <w:r xmlns:w="http://schemas.openxmlformats.org/wordprocessingml/2006/main">
        <w:t xml:space="preserve">2. ਬੁਰਾਈ ਉੱਤੇ ਯਿਸੂ ਦੇ ਅਧਿਕਾਰ ਦੀ ਸ਼ਕਤੀ</w:t>
      </w:r>
    </w:p>
    <w:p w14:paraId="72B8B1A6" w14:textId="77777777" w:rsidR="00F90BDC" w:rsidRDefault="00F90BDC"/>
    <w:p w14:paraId="328410A9" w14:textId="77777777" w:rsidR="00F90BDC" w:rsidRDefault="00F90BDC">
      <w:r xmlns:w="http://schemas.openxmlformats.org/wordprocessingml/2006/main">
        <w:t xml:space="preserve">1. ਕੁਲੁੱਸੀਆਂ 1:13-14 - ਉਸਨੇ ਸਾਨੂੰ ਹਨੇਰੇ ਦੀ ਸ਼ਕਤੀ ਤੋਂ ਛੁਡਾਇਆ ਹੈ ਅਤੇ ਸਾਨੂੰ ਉਸਦੇ ਪਿਆਰ ਦੇ ਪੁੱਤਰ ਦੇ ਰਾਜ ਵਿੱਚ ਪਹੁੰਚਾਇਆ ਹੈ।</w:t>
      </w:r>
    </w:p>
    <w:p w14:paraId="0F7FF7D8" w14:textId="77777777" w:rsidR="00F90BDC" w:rsidRDefault="00F90BDC"/>
    <w:p w14:paraId="3B53C1C8" w14:textId="77777777" w:rsidR="00F90BDC" w:rsidRDefault="00F90BDC">
      <w:r xmlns:w="http://schemas.openxmlformats.org/wordprocessingml/2006/main">
        <w:t xml:space="preserve">14 ਉਸ ਵਿੱਚ ਸਾਨੂੰ ਉਸਦੇ ਲਹੂ ਦੁਆਰਾ ਛੁਟਕਾਰਾ, ਪਾਪਾਂ ਦੀ ਮਾਫ਼ੀ ਹੈ।</w:t>
      </w:r>
    </w:p>
    <w:p w14:paraId="173DE4DC" w14:textId="77777777" w:rsidR="00F90BDC" w:rsidRDefault="00F90BDC"/>
    <w:p w14:paraId="3C817F2C" w14:textId="77777777" w:rsidR="00F90BDC" w:rsidRDefault="00F90BDC">
      <w:r xmlns:w="http://schemas.openxmlformats.org/wordprocessingml/2006/main">
        <w:t xml:space="preserve">2. ਫ਼ਿਲਿੱਪੀਆਂ 2:5-11 - ਇਹ ਮਨ ਆਪਸ ਵਿੱਚ ਰੱਖੋ, ਜੋ ਮਸੀਹ ਯਿਸੂ ਵਿੱਚ ਤੁਹਾਡਾ ਹੈ।</w:t>
      </w:r>
    </w:p>
    <w:p w14:paraId="4EF89E1D" w14:textId="77777777" w:rsidR="00F90BDC" w:rsidRDefault="00F90BDC"/>
    <w:p w14:paraId="32D6A44A" w14:textId="77777777" w:rsidR="00F90BDC" w:rsidRDefault="00F90BDC">
      <w:r xmlns:w="http://schemas.openxmlformats.org/wordprocessingml/2006/main">
        <w:t xml:space="preserve">6 ਜਿਹ ਨੇ ਭਾਵੇਂ ਪਰਮੇਸ਼ੁਰ ਦੇ ਰੂਪ ਵਿੱਚ ਸੀ, ਪਰ ਪਰਮੇਸ਼ੁਰ ਦੇ ਨਾਲ ਬਰਾਬਰੀ ਨੂੰ ਸਮਝੀ ਜਾਣ ਵਾਲੀ ਗੱਲ ਨਾ ਸਮਝੀ।</w:t>
      </w:r>
    </w:p>
    <w:p w14:paraId="6F6977FB" w14:textId="77777777" w:rsidR="00F90BDC" w:rsidRDefault="00F90BDC"/>
    <w:p w14:paraId="3C2CD4DD" w14:textId="77777777" w:rsidR="00F90BDC" w:rsidRDefault="00F90BDC">
      <w:r xmlns:w="http://schemas.openxmlformats.org/wordprocessingml/2006/main">
        <w:t xml:space="preserve">7 ਪਰ ਆਪਣੇ ਆਪ ਨੂੰ ਖਾਲੀ ਕਰ ਦਿੱਤਾ, ਇੱਕ ਸੇਵਕ ਦਾ ਰੂਪ ਧਾਰ ਕੇ, ਮਨੁੱਖਾਂ ਦੇ ਸਰੂਪ ਵਿੱਚ ਜੰਮਿਆ।</w:t>
      </w:r>
    </w:p>
    <w:p w14:paraId="1EEF05B8" w14:textId="77777777" w:rsidR="00F90BDC" w:rsidRDefault="00F90BDC"/>
    <w:p w14:paraId="52BB18BE" w14:textId="77777777" w:rsidR="00F90BDC" w:rsidRDefault="00F90BDC">
      <w:r xmlns:w="http://schemas.openxmlformats.org/wordprocessingml/2006/main">
        <w:t xml:space="preserve">8 ਅਤੇ ਮਨੁੱਖ ਦੇ ਰੂਪ ਵਿੱਚ ਪਾਇਆ ਗਿਆ, ਉਸਨੇ ਮੌਤ ਦੇ ਬਿੰਦੂ ਤੱਕ ਆਗਿਆਕਾਰ ਬਣ ਕੇ ਆਪਣੇ ਆਪ ਨੂੰ ਨਿਮਰ ਕੀਤਾ, ਇੱਥੋਂ ਤੱਕ ਕਿ ਸਲੀਬ ਉੱਤੇ ਮੌਤ ਵੀ।</w:t>
      </w:r>
    </w:p>
    <w:p w14:paraId="6EB11400" w14:textId="77777777" w:rsidR="00F90BDC" w:rsidRDefault="00F90BDC"/>
    <w:p w14:paraId="1A59422F" w14:textId="77777777" w:rsidR="00F90BDC" w:rsidRDefault="00F90BDC">
      <w:r xmlns:w="http://schemas.openxmlformats.org/wordprocessingml/2006/main">
        <w:t xml:space="preserve">9 ਇਸ ਲਈ ਪਰਮੇਸ਼ੁਰ ਨੇ ਉਸ ਨੂੰ ਉੱਚਾ ਕੀਤਾ ਅਤੇ ਉਸ ਨੂੰ ਉਹ ਨਾਮ ਬਖ਼ਸ਼ਿਆ ਜੋ ਹਰ ਨਾਮ ਤੋਂ ਉੱਪਰ ਹੈ।</w:t>
      </w:r>
    </w:p>
    <w:p w14:paraId="6D4CB40D" w14:textId="77777777" w:rsidR="00F90BDC" w:rsidRDefault="00F90BDC"/>
    <w:p w14:paraId="32A452A8" w14:textId="77777777" w:rsidR="00F90BDC" w:rsidRDefault="00F90BDC">
      <w:r xmlns:w="http://schemas.openxmlformats.org/wordprocessingml/2006/main">
        <w:t xml:space="preserve">10 ਤਾਂ ਜੋ ਯਿਸੂ ਦੇ ਨਾਮ ਉੱਤੇ ਅਕਾਸ਼ ਵਿੱਚ ਅਤੇ ਧਰਤੀ ਉੱਤੇ ਅਤੇ ਧਰਤੀ ਦੇ ਹੇਠਾਂ ਹਰੇਕ ਗੋਡਾ ਝੁਕ ਜਾਵੇ।</w:t>
      </w:r>
    </w:p>
    <w:p w14:paraId="6503BB4A" w14:textId="77777777" w:rsidR="00F90BDC" w:rsidRDefault="00F90BDC"/>
    <w:p w14:paraId="5B34F1EE" w14:textId="77777777" w:rsidR="00F90BDC" w:rsidRDefault="00F90BDC">
      <w:r xmlns:w="http://schemas.openxmlformats.org/wordprocessingml/2006/main">
        <w:t xml:space="preserve">11 ਅਤੇ ਹਰ ਜੀਭ ਪਰਮੇਸ਼ੁਰ ਪਿਤਾ ਦੀ ਮਹਿਮਾ ਲਈ ਮੰਨਦੀ ਹੈ ਕਿ ਯਿਸੂ ਮਸੀਹ ਪ੍ਰਭੂ ਹੈ।</w:t>
      </w:r>
    </w:p>
    <w:p w14:paraId="19320E75" w14:textId="77777777" w:rsidR="00F90BDC" w:rsidRDefault="00F90BDC"/>
    <w:p w14:paraId="30614D8F" w14:textId="77777777" w:rsidR="00F90BDC" w:rsidRDefault="00F90BDC">
      <w:r xmlns:w="http://schemas.openxmlformats.org/wordprocessingml/2006/main">
        <w:t xml:space="preserve">ਲੂਕਾ 4:42 ਜਦੋਂ ਦਿਨ ਚੜ੍ਹਿਆ ਤਾਂ ਉਹ ਉੱਥੋਂ ਚਲਾ ਗਿਆ ਅਤੇ ਇੱਕ ਉਜਾੜ ਥਾਂ ਵਿੱਚ ਚਲਾ ਗਿਆ ਅਤੇ ਲੋਕ ਉਹ ਨੂੰ ਲਭਦੇ ਅਤੇ ਉਹ ਦੇ ਕੋਲ ਆਏ ਅਤੇ ਉਹ ਨੂੰ ਠਹਿਰਾਇਆ ਭਈ ਉਹ ਉਨ੍ਹਾਂ ਤੋਂ ਨਾ ਹਟ ਜਾਵੇ।</w:t>
      </w:r>
    </w:p>
    <w:p w14:paraId="1FE9437D" w14:textId="77777777" w:rsidR="00F90BDC" w:rsidRDefault="00F90BDC"/>
    <w:p w14:paraId="52CED266" w14:textId="77777777" w:rsidR="00F90BDC" w:rsidRDefault="00F90BDC">
      <w:r xmlns:w="http://schemas.openxmlformats.org/wordprocessingml/2006/main">
        <w:t xml:space="preserve">ਲੋਕਾਂ ਨੇ ਯਿਸੂ ਨੂੰ ਲੱਭਿਆ ਅਤੇ ਉਸਨੂੰ ਆਪਣੇ ਨਾਲ ਰਹਿਣ ਲਈ ਕਿਹਾ।</w:t>
      </w:r>
    </w:p>
    <w:p w14:paraId="636A718A" w14:textId="77777777" w:rsidR="00F90BDC" w:rsidRDefault="00F90BDC"/>
    <w:p w14:paraId="059296D9" w14:textId="77777777" w:rsidR="00F90BDC" w:rsidRDefault="00F90BDC">
      <w:r xmlns:w="http://schemas.openxmlformats.org/wordprocessingml/2006/main">
        <w:t xml:space="preserve">1: ਸਾਨੂੰ ਆਪਣੇ ਜੀਵਨ ਵਿੱਚ ਯਿਸੂ ਨੂੰ ਭਾਲਣਾ ਅਤੇ ਉਸਦਾ ਅਨੁਸਰਣ ਕਰਨਾ ਚਾਹੀਦਾ ਹੈ।</w:t>
      </w:r>
    </w:p>
    <w:p w14:paraId="63B1C2E5" w14:textId="77777777" w:rsidR="00F90BDC" w:rsidRDefault="00F90BDC"/>
    <w:p w14:paraId="358EB0A5" w14:textId="77777777" w:rsidR="00F90BDC" w:rsidRDefault="00F90BDC">
      <w:r xmlns:w="http://schemas.openxmlformats.org/wordprocessingml/2006/main">
        <w:t xml:space="preserve">2: ਸਾਨੂੰ ਆਪਣੀ ਨਿਹਚਾ ਦੂਜਿਆਂ ਨਾਲ ਸਾਂਝੀ ਕਰਨ ਲਈ ਤਿਆਰ ਰਹਿਣਾ ਚਾਹੀਦਾ ਹੈ।</w:t>
      </w:r>
    </w:p>
    <w:p w14:paraId="3E1B8188" w14:textId="77777777" w:rsidR="00F90BDC" w:rsidRDefault="00F90BDC"/>
    <w:p w14:paraId="40452535" w14:textId="77777777" w:rsidR="00F90BDC" w:rsidRDefault="00F90BDC">
      <w:r xmlns:w="http://schemas.openxmlformats.org/wordprocessingml/2006/main">
        <w:t xml:space="preserve">1:1 ਯੂਹੰਨਾ 4:19 - ਅਸੀਂ ਪਿਆਰ ਕਰਦੇ ਹਾਂ ਕਿਉਂਕਿ ਉਸਨੇ ਪਹਿਲਾਂ ਸਾਨੂੰ ਪਿਆਰ ਕੀਤਾ ਸੀ।</w:t>
      </w:r>
    </w:p>
    <w:p w14:paraId="37B14430" w14:textId="77777777" w:rsidR="00F90BDC" w:rsidRDefault="00F90BDC"/>
    <w:p w14:paraId="2691A86D" w14:textId="77777777" w:rsidR="00F90BDC" w:rsidRDefault="00F90BDC">
      <w:r xmlns:w="http://schemas.openxmlformats.org/wordprocessingml/2006/main">
        <w:t xml:space="preserve">2: ਰੋਮੀਆਂ 12:2 - ਇਸ ਸੰਸਾਰ ਦੇ ਅਨੁਕੂਲ ਨਾ ਬਣੋ, ਪਰ ਆਪਣੇ ਮਨ ਦੇ ਨਵੀਨੀਕਰਨ ਦੁਆਰਾ ਬਦਲੋ।</w:t>
      </w:r>
    </w:p>
    <w:p w14:paraId="3CF71FE9" w14:textId="77777777" w:rsidR="00F90BDC" w:rsidRDefault="00F90BDC"/>
    <w:p w14:paraId="6F8FFDF7" w14:textId="77777777" w:rsidR="00F90BDC" w:rsidRDefault="00F90BDC">
      <w:r xmlns:w="http://schemas.openxmlformats.org/wordprocessingml/2006/main">
        <w:t xml:space="preserve">ਲੂਕਾ 4:43 ਅਤੇ ਉਸ ਨੇ ਉਨ੍ਹਾਂ ਨੂੰ ਆਖਿਆ, ਮੈਨੂੰ ਹੋਰ ਨਗਰਾਂ ਵਿੱਚ ਵੀ ਪਰਮੇਸ਼ੁਰ ਦੇ ਰਾਜ ਦਾ ਪਰਚਾਰ ਕਰਨਾ ਚਾਹੀਦਾ ਹੈ ਕਿਉਂ ਜੋ ਮੈਂ ਇਸ ਲਈ ਭੇਜਿਆ ਗਿਆ ਹਾਂ।</w:t>
      </w:r>
    </w:p>
    <w:p w14:paraId="020EE226" w14:textId="77777777" w:rsidR="00F90BDC" w:rsidRDefault="00F90BDC"/>
    <w:p w14:paraId="10067132" w14:textId="77777777" w:rsidR="00F90BDC" w:rsidRDefault="00F90BDC">
      <w:r xmlns:w="http://schemas.openxmlformats.org/wordprocessingml/2006/main">
        <w:t xml:space="preserve">ਯਿਸੂ ਨੇ ਕਿਹਾ ਕਿ ਉਸ ਨੂੰ ਦੂਜੇ ਸ਼ਹਿਰਾਂ ਵਿੱਚ ਪਰਮੇਸ਼ੁਰ ਦੇ ਰਾਜ ਦਾ ਪ੍ਰਚਾਰ ਕਰਨ ਲਈ ਭੇਜਿਆ ਗਿਆ ਹੈ।</w:t>
      </w:r>
    </w:p>
    <w:p w14:paraId="62315724" w14:textId="77777777" w:rsidR="00F90BDC" w:rsidRDefault="00F90BDC"/>
    <w:p w14:paraId="19E8F7F7" w14:textId="77777777" w:rsidR="00F90BDC" w:rsidRDefault="00F90BDC">
      <w:r xmlns:w="http://schemas.openxmlformats.org/wordprocessingml/2006/main">
        <w:t xml:space="preserve">1. ਯਿਸੂ ਦਾ ਮਿਸ਼ਨ: ਪਰਮੇਸ਼ੁਰ ਦੇ ਰਾਜ ਦਾ ਪ੍ਰਚਾਰ ਕਰਨਾ</w:t>
      </w:r>
    </w:p>
    <w:p w14:paraId="197D8A30" w14:textId="77777777" w:rsidR="00F90BDC" w:rsidRDefault="00F90BDC"/>
    <w:p w14:paraId="002B038C" w14:textId="77777777" w:rsidR="00F90BDC" w:rsidRDefault="00F90BDC">
      <w:r xmlns:w="http://schemas.openxmlformats.org/wordprocessingml/2006/main">
        <w:t xml:space="preserve">2. ਯਿਸੂ ਦੀ ਤਾਕੀਦ: ਸਾਰੇ ਸ਼ਹਿਰਾਂ ਨੂੰ ਪ੍ਰਚਾਰ ਕਰਨਾ</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ਰਸੂਲਾਂ ਦੇ ਕਰਤੱਬ 1:8 - ਪਰ ਜਦੋਂ ਪਵਿੱਤਰ ਆਤਮਾ ਤੁਹਾਡੇ ਉੱਤੇ ਆਵੇਗਾ ਤਾਂ ਤੁਸੀਂ ਸ਼ਕਤੀ ਪ੍ਰਾਪਤ ਕਰੋਗੇ; ਅਤੇ ਤੁਸੀਂ ਯਰੂਸ਼ਲਮ ਵਿੱਚ, ਸਾਰੇ ਯਹੂਦਿਯਾ ਅਤੇ ਸਾਮਰਿਯਾ ਵਿੱਚ ਅਤੇ ਧਰਤੀ ਦੇ ਸਿਰੇ ਤੱਕ ਮੇਰੇ ਗਵਾਹ ਹੋਵੋਂਗੇ।</w:t>
      </w:r>
    </w:p>
    <w:p w14:paraId="0ADF236D" w14:textId="77777777" w:rsidR="00F90BDC" w:rsidRDefault="00F90BDC"/>
    <w:p w14:paraId="2D5EC954" w14:textId="77777777" w:rsidR="00F90BDC" w:rsidRDefault="00F90BDC">
      <w:r xmlns:w="http://schemas.openxmlformats.org/wordprocessingml/2006/main">
        <w:t xml:space="preserve">2. ਮੱਤੀ 24:14 - ਅਤੇ ਰਾਜ ਦੀ ਇਸ ਖੁਸ਼ਖਬਰੀ ਦਾ ਪ੍ਰਚਾਰ ਸਾਰੀਆਂ ਕੌਮਾਂ ਲਈ ਗਵਾਹੀ ਵਜੋਂ ਸਾਰੇ ਸੰਸਾਰ ਵਿੱਚ ਕੀਤਾ ਜਾਵੇਗਾ, ਅਤੇ ਤਦ ਅੰਤ ਆਵੇਗਾ।</w:t>
      </w:r>
    </w:p>
    <w:p w14:paraId="285E6A9B" w14:textId="77777777" w:rsidR="00F90BDC" w:rsidRDefault="00F90BDC"/>
    <w:p w14:paraId="492C784A" w14:textId="77777777" w:rsidR="00F90BDC" w:rsidRDefault="00F90BDC">
      <w:r xmlns:w="http://schemas.openxmlformats.org/wordprocessingml/2006/main">
        <w:t xml:space="preserve">ਲੂਕਾ 4:44 ਅਤੇ ਉਸ ਨੇ ਗਲੀਲ ਦੇ ਪ੍ਰਾਰਥਨਾ ਘਰਾਂ ਵਿੱਚ ਪਰਚਾਰ ਕੀਤਾ।</w:t>
      </w:r>
    </w:p>
    <w:p w14:paraId="4A0F8503" w14:textId="77777777" w:rsidR="00F90BDC" w:rsidRDefault="00F90BDC"/>
    <w:p w14:paraId="506EA93E" w14:textId="77777777" w:rsidR="00F90BDC" w:rsidRDefault="00F90BDC">
      <w:r xmlns:w="http://schemas.openxmlformats.org/wordprocessingml/2006/main">
        <w:t xml:space="preserve">ਯਿਸੂ ਨੇ ਗਲੀਲ ਦੇ ਪ੍ਰਾਰਥਨਾ ਸਥਾਨਾਂ ਵਿੱਚ ਪ੍ਰਚਾਰ ਕੀਤਾ।</w:t>
      </w:r>
    </w:p>
    <w:p w14:paraId="405F919B" w14:textId="77777777" w:rsidR="00F90BDC" w:rsidRDefault="00F90BDC"/>
    <w:p w14:paraId="2D61B83C" w14:textId="77777777" w:rsidR="00F90BDC" w:rsidRDefault="00F90BDC">
      <w:r xmlns:w="http://schemas.openxmlformats.org/wordprocessingml/2006/main">
        <w:t xml:space="preserve">1. ਪ੍ਰਚਾਰ ਦੀ ਸ਼ਕਤੀ: ਪਰਮੇਸ਼ੁਰ ਦੇ ਬਚਨ ਦਾ ਪ੍ਰਚਾਰ ਕਰਨ ਦੀ ਚੁਣੌਤੀ ਨੂੰ ਸਵੀਕਾਰ ਕਰਨਾ</w:t>
      </w:r>
    </w:p>
    <w:p w14:paraId="18E58FDE" w14:textId="77777777" w:rsidR="00F90BDC" w:rsidRDefault="00F90BDC"/>
    <w:p w14:paraId="39CD08B9" w14:textId="77777777" w:rsidR="00F90BDC" w:rsidRDefault="00F90BDC">
      <w:r xmlns:w="http://schemas.openxmlformats.org/wordprocessingml/2006/main">
        <w:t xml:space="preserve">2. ਇੰਜੀਲ ਦਾ ਪ੍ਰਚਾਰ ਕਰਨਾ: ਪਰਮੇਸ਼ੁਰ ਦੇ ਪਿਆਰ ਅਤੇ ਕਿਰਪਾ ਨੂੰ ਸਾਰਿਆਂ ਨਾਲ ਸਾਂਝਾ ਕਰਨਾ</w:t>
      </w:r>
    </w:p>
    <w:p w14:paraId="09D46937" w14:textId="77777777" w:rsidR="00F90BDC" w:rsidRDefault="00F90BDC"/>
    <w:p w14:paraId="34D52BD0" w14:textId="77777777" w:rsidR="00F90BDC" w:rsidRDefault="00F90BDC">
      <w:r xmlns:w="http://schemas.openxmlformats.org/wordprocessingml/2006/main">
        <w:t xml:space="preserve">1. ਯਸਾਯਾਹ 61:1-3 - ਪ੍ਰਭੂ ਪਰਮੇਸ਼ੁਰ ਦੀ ਆਤਮਾ ਮੇਰੇ ਉੱਤੇ ਹੈ, ਕਿਉਂਕਿ ਪ੍ਰਭੂ ਨੇ ਗਰੀਬਾਂ ਨੂੰ ਖੁਸ਼ਖਬਰੀ ਦੇਣ ਲਈ ਮੈਨੂੰ ਮਸਹ ਕੀਤਾ ਹੈ; ਉਸਨੇ ਮੈਨੂੰ ਟੁੱਟੇ ਦਿਲਾਂ ਨੂੰ ਬੰਨ੍ਹਣ ਲਈ, ਗ਼ੁਲਾਮਾਂ ਨੂੰ ਅਜ਼ਾਦੀ ਦਾ ਐਲਾਨ ਕਰਨ, ਅਤੇ ਬੰਨ੍ਹੇ ਹੋਏ ਲੋਕਾਂ ਲਈ ਜੇਲ੍ਹ ਖੋਲ੍ਹਣ ਲਈ ਭੇਜਿਆ ਹੈ।</w:t>
      </w:r>
    </w:p>
    <w:p w14:paraId="70FE9351" w14:textId="77777777" w:rsidR="00F90BDC" w:rsidRDefault="00F90BDC"/>
    <w:p w14:paraId="71667293" w14:textId="77777777" w:rsidR="00F90BDC" w:rsidRDefault="00F90BDC">
      <w:r xmlns:w="http://schemas.openxmlformats.org/wordprocessingml/2006/main">
        <w:t xml:space="preserve">2. ਮੱਤੀ 10:7-8 - ਅਤੇ ਜਾਂਦੇ ਸਮੇਂ ਐਲਾਨ ਕਰੋ, 'ਸਵਰਗ ਦਾ ਰਾਜ ਨੇੜੇ ਹੈ।' ਬਿਮਾਰਾਂ ਨੂੰ ਚੰਗਾ ਕਰੋ, ਮੁਰਦਿਆਂ ਨੂੰ ਜ਼ਿੰਦਾ ਕਰੋ, ਕੋੜ੍ਹੀਆਂ ਨੂੰ ਸ਼ੁੱਧ ਕਰੋ, ਭੂਤਾਂ ਨੂੰ ਕੱਢੋ। ਤੁਹਾਨੂੰ ਭੁਗਤਾਨ ਕੀਤੇ ਬਿਨਾਂ ਪ੍ਰਾਪਤ ਹੋਇਆ; ਬਿਨਾਂ ਤਨਖਾਹ ਦੇ ਦਿਓ।</w:t>
      </w:r>
    </w:p>
    <w:p w14:paraId="02465DD4" w14:textId="77777777" w:rsidR="00F90BDC" w:rsidRDefault="00F90BDC"/>
    <w:p w14:paraId="6D1306DB" w14:textId="77777777" w:rsidR="00F90BDC" w:rsidRDefault="00F90BDC">
      <w:r xmlns:w="http://schemas.openxmlformats.org/wordprocessingml/2006/main">
        <w:t xml:space="preserve">ਲੂਕਾ 5 ਯਿਸੂ ਦੀ ਸੇਵਕਾਈ ਦੀਆਂ ਮਹੱਤਵਪੂਰਣ ਘਟਨਾਵਾਂ ਨੂੰ ਉਜਾਗਰ ਕਰਦਾ ਹੈ, ਜਿਸ ਵਿੱਚ ਚਮਤਕਾਰੀ ਢੰਗ ਨਾਲ ਮੱਛੀਆਂ ਦਾ ਫੜਨਾ, ਕੋੜ੍ਹੀ ਦਾ ਚੰਗਾ ਹੋਣਾ ਅਤੇ ਉਸ ਦੇ ਚੇਲਿਆਂ ਨੂੰ ਸੱਦਣਾ ਸ਼ਾਮਲ ਹੈ।</w:t>
      </w:r>
    </w:p>
    <w:p w14:paraId="0DFAED7B" w14:textId="77777777" w:rsidR="00F90BDC" w:rsidRDefault="00F90BDC"/>
    <w:p w14:paraId="6E754D24" w14:textId="77777777" w:rsidR="00F90BDC" w:rsidRDefault="00F90BDC">
      <w:r xmlns:w="http://schemas.openxmlformats.org/wordprocessingml/2006/main">
        <w:t xml:space="preserve">ਪਹਿਲਾ ਪੈਰਾ: ਯਿਸੂ ਗਲੀਲ ਦੀ ਝੀਲ ਦੇ ਕੰਢੇ ਸੀ ਜਿੱਥੇ ਉਸਨੇ ਦੋ ਕਿਸ਼ਤੀਆਂ ਵੇਖੀਆਂ। ਉਹ ਸ਼ਮਊਨ (ਬਾਅਦ ਵਿੱਚ ਪੀਟਰ ਕਹਾਉਂਦਾ ਸੀ) ਦੇ ਇੱਕ ਵਿੱਚ ਗਿਆ ਅਤੇ ਉਸਨੂੰ ਕੰਢੇ ਤੋਂ ਥੋੜਾ ਜਿਹਾ ਬਾਹਰ ਧੱਕਣ ਲਈ ਕਿਹਾ। ਉੱਥੋਂ, ਯਿਸੂ ਨੇ ਭੀੜ ਨੂੰ ਉਪਦੇਸ਼ ਦਿੱਤਾ। ਆਪਣੀ ਸਿੱਖਿਆ ਪੂਰੀ ਕਰਨ ਤੋਂ ਬਾਅਦ, ਯਿਸੂ ਨੇ ਸ਼ਮਊਨ ਨੂੰ ਡੂੰਘੇ ਪਾਣੀ ਵਿੱਚ ਜਾਣ ਅਤੇ ਫੜਨ ਲਈ ਆਪਣੇ ਜਾਲ ਸੁੱਟਣ ਲਈ ਕਿਹਾ। ਭਾਵੇਂ ਸ਼ਮਊਨ ਨੂੰ ਸ਼ੱਕ ਸੀ ਕਿਉਂਕਿ ਉਨ੍ਹਾਂ ਨੇ ਪੂਰੀ ਰਾਤ ਮੱਛੀਆਂ ਫੜੀਆਂ ਸਨ, ਪਰ ਉਸ ਨੇ ਯਿਸੂ ਦਾ ਹੁਕਮ ਮੰਨਿਆ। ਜਦੋਂ ਉਨ੍ਹਾਂ ਨੇ ਹਦਾਇਤਾਂ ਅਨੁਸਾਰ ਜਾਲ ਸੁੱਟਿਆ ਤਾਂ ਉਨ੍ਹਾਂ ਨੇ ਇੰਨੀ ਵੱਡੀ ਗਿਣਤੀ ਵਿੱਚ </w:t>
      </w:r>
      <w:r xmlns:w="http://schemas.openxmlformats.org/wordprocessingml/2006/main">
        <w:lastRenderedPageBreak xmlns:w="http://schemas.openxmlformats.org/wordprocessingml/2006/main"/>
      </w:r>
      <w:r xmlns:w="http://schemas.openxmlformats.org/wordprocessingml/2006/main">
        <w:t xml:space="preserve">ਮੱਛੀਆਂ ਫੜ ਲਈਆਂ ਕਿ ਉਨ੍ਹਾਂ ਦੇ ਜਾਲ ਟੁੱਟਣ ਲੱਗ ਪਏ। ਉਨ੍ਹਾਂ ਨੇ ਇਕ ਹੋਰ ਕਿਸ਼ਤੀ ਤੋਂ ਮਦਦ ਲਈ ਬੁਲਾਇਆ ਅਤੇ ਦੋਵੇਂ ਕਿਸ਼ਤੀਆਂ ਮੱਛੀਆਂ ਨਾਲ ਭਰ ਗਈਆਂ। ਇਸ ਚਮਤਕਾਰ ਤੋਂ ਪ੍ਰਭਾਵਿਤ ਹੋ ਕੇ, ਸ਼ਮਊਨ ਯਿਸੂ ਦੇ ਪੈਰੀਂ ਡਿੱਗ ਪਿਆ ਅਤੇ ਉਸ ਨੂੰ ਪ੍ਰਭੂ ਵਜੋਂ ਪਛਾਣ ਲਿਆ। ਯਿਸੂ ਨੇ ਇਹ ਕਹਿ ਕੇ ਜਵਾਬ ਦਿੱਤਾ ਕਿ ਉਦੋਂ ਤੋਂ, ਉਹ ਇਸ ਦੀ ਬਜਾਏ ਲੋਕਾਂ ਨੂੰ ਫੜਨਗੇ (ਲੂਕਾ 5:1-11)।</w:t>
      </w:r>
    </w:p>
    <w:p w14:paraId="251D4688" w14:textId="77777777" w:rsidR="00F90BDC" w:rsidRDefault="00F90BDC"/>
    <w:p w14:paraId="6F278AF9" w14:textId="77777777" w:rsidR="00F90BDC" w:rsidRDefault="00F90BDC">
      <w:r xmlns:w="http://schemas.openxmlformats.org/wordprocessingml/2006/main">
        <w:t xml:space="preserve">ਦੂਜਾ ਪੈਰਾ: ਜਿਵੇਂ ਹੀ ਯਿਸੂ ਨੇ ਆਪਣੀ ਸੇਵਕਾਈ ਜਾਰੀ ਰੱਖੀ, ਕੋੜ੍ਹ ਨਾਲ ਢੱਕਿਆ ਹੋਇਆ ਇੱਕ ਆਦਮੀ ਚੰਗਾ ਕਰਨ ਦੀ ਭੀਖ ਮੰਗਦਾ ਉਸ ਕੋਲ ਆਇਆ। ਕੋੜ੍ਹ ਨੂੰ ਬਹੁਤ ਜ਼ਿਆਦਾ ਛੂਤ ਵਾਲਾ ਮੰਨਿਆ ਜਾਂਦਾ ਸੀ ਅਤੇ ਪੀੜਤ ਲੋਕਾਂ ਨੂੰ ਸਮਾਜ ਤੋਂ ਅਲੱਗ ਕਰ ਦਿੱਤਾ ਜਾਂਦਾ ਸੀ। ਹਾਲਾਂਕਿ, ਇਸ ਆਦਮੀ ਦੇ ਵਿਸ਼ਵਾਸ ਨੇ ਉਸਨੂੰ ਵਿਸ਼ਵਾਸ ਕਰਨ ਲਈ ਪ੍ਰੇਰਿਤ ਕੀਤਾ ਕਿ ਜੇ ਉਹ ਚਾਹੁੰਦਾ ਸੀ ਤਾਂ ਯਿਸੂ ਉਸਨੂੰ ਚੰਗਾ ਕਰ ਸਕਦਾ ਸੀ। ਤਰਸ ਨਾਲ ਪ੍ਰੇਰਿਤ, ਯਿਸੂ ਨੇ ਆਪਣਾ ਹੱਥ ਵਧਾ ਕੇ ਉਸ ਆਦਮੀ ਨੂੰ ਛੂਹਿਆ ਅਤੇ ਕਿਹਾ, "ਮੈਂ ਚਾਹੁੰਦਾ ਹਾਂ, ਸ਼ੁੱਧ ਹੋ ਜਾ।" ਤੁਰੰਤ ਹੀ ਉਸਦਾ ਕੋੜ੍ਹ ਦੂਰ ਹੋ ਗਿਆ (ਲੂਕਾ 5:12-13)। ਚੰਗੇ ਕੀਤੇ ਆਦਮੀ ਨੂੰ ਕਿਸੇ ਨੂੰ ਨਾ ਦੱਸਣ ਦੀ ਹਿਦਾਇਤ ਦੇ ਬਾਵਜੂਦ, ਸਗੋਂ ਮੂਸਾ ਦੇ ਕਾਨੂੰਨ ਅਨੁਸਾਰ ਸ਼ੁੱਧ ਕਰਨ ਲਈ ਆਪਣੇ ਆਪ ਨੂੰ ਪਾਦਰੀ ਕੋਲ ਪੇਸ਼ ਕਰਨਾ; ਇਸ ਚਮਤਕਾਰੀ ਇਲਾਜ ਬਾਰੇ ਖ਼ਬਰਾਂ ਵੱਖ-ਵੱਖ ਖੇਤਰਾਂ ਵਿੱਚ ਫੈਲ ਗਈਆਂ।</w:t>
      </w:r>
    </w:p>
    <w:p w14:paraId="5B0B5BCE" w14:textId="77777777" w:rsidR="00F90BDC" w:rsidRDefault="00F90BDC"/>
    <w:p w14:paraId="5DCDD6A9" w14:textId="77777777" w:rsidR="00F90BDC" w:rsidRDefault="00F90BDC">
      <w:r xmlns:w="http://schemas.openxmlformats.org/wordprocessingml/2006/main">
        <w:t xml:space="preserve">ਤੀਸਰਾ ਪੈਰਾ: ਲੂਕਾ ਇਹ ਵੀ ਰਿਕਾਰਡ ਕਰਦਾ ਹੈ ਕਿ ਕਿਵੇਂ ਯਿਸੂ ਨੇ ਲੇਵੀ ਨੂੰ ਬੁਲਾਇਆ (ਮੈਥਿਊ ਵਜੋਂ ਵੀ ਜਾਣਿਆ ਜਾਂਦਾ ਹੈ), ਇੱਕ ਟੈਕਸ ਇਕੱਠਾ ਕਰਨ ਵਾਲਾ, ਜਿਸ ਨੂੰ ਰੋਮਨ ਅਧਿਕਾਰੀਆਂ ਨਾਲ ਉਨ੍ਹਾਂ ਦੇ ਸਬੰਧਾਂ ਅਤੇ ਭ੍ਰਿਸ਼ਟਾਚਾਰ ਲਈ ਪ੍ਰਸਿੱਧੀ ਦੇ ਕਾਰਨ ਬਹੁਤ ਸਾਰੇ ਲੋਕਾਂ ਦੁਆਰਾ ਨਫ਼ਰਤ ਕੀਤਾ ਗਿਆ ਸੀ। ਲੇਵੀ ਨੇ ਸਭ ਕੁਝ ਪਿੱਛੇ ਛੱਡ ਦਿੱਤਾ - ਆਪਣਾ ਟੈਕਸ ਬੂਥ - ਅਤੇ ਜਦੋਂ ਬੁਲਾਇਆ ਗਿਆ ਤਾਂ ਯਿਸੂ ਦਾ ਅਨੁਸਰਣ ਕੀਤਾ (ਲੂਕਾ 5:27-28)। ਬਾਅਦ ਵਿੱਚ ਲੇਵੀ ਦੇ ਘਰ ਲੂਕਾ 5 ਵਿੱਚ ਫ਼ਰੀਸੀ ਗ੍ਰੰਥੀਆਂ ਨੇ ਸ਼ਰਾਬ ਪੀ ਕੇ ਟੈਕਸ ਵਸੂਲਣ ਵਾਲੇ ਪਾਪੀਆਂ ਨੂੰ ਖਾਣ ਵਾਲੇ ਚੇਲਿਆਂ ਦੀ ਆਲੋਚਨਾ ਕੀਤੀ ਪਰ ਆਪਣੇ ਆਪ ਦਾ ਬਚਾਅ ਕਰਦੇ ਹੋਏ ਕਿਹਾ ਕਿ ਸਿਹਤਮੰਦ ਨੂੰ ਬਿਮਾਰ ਡਾਕਟਰ ਦੀ ਜ਼ਰੂਰਤ ਨਹੀਂ ਹੈ, ਧਰਮੀ ਪਾਪੀਆਂ ਨੂੰ ਪਸ਼ਚਾਤਾਪ ਕਿਹਾ ਗਿਆ ਹੈ ਜੋ ਦਰਸਾਉਂਦਾ ਹੈ ਕਿ ਉਸ ਦੇ ਮਿਸ਼ਨ ਨੂੰ ਗੁਆਚਣ ਦੀ ਕੋਸ਼ਿਸ਼ ਕਰੋ (ਲੂਕਾ 5:29-32)। ਇਹ ਅਧਿਆਇ ਨਾ ਸਿਰਫ਼ ਚਮਤਕਾਰਾਂ ਦੁਆਰਾ ਕੁਦਰਤ ਉੱਤੇ ਯਿਸੂ ਦੇ ਅਧਿਕਾਰ ਨੂੰ ਪ੍ਰਦਰਸ਼ਿਤ ਕਰਦਾ ਹੈ, ਸਗੋਂ ਉਹਨਾਂ ਲੋਕਾਂ ਪ੍ਰਤੀ ਵੀ ਉਸਦੀ ਹਮਦਰਦੀ ਨੂੰ ਦਰਸਾਉਂਦਾ ਹੈ ਜੋ ਸਮਾਜ ਵਿੱਚ ਬਾਹਰ ਕੱਢੇ ਗਏ ਜਾਂ ਹਾਸ਼ੀਏ 'ਤੇ ਰੱਖੇ ਗਏ ਹਨ, ਜਦੋਂ ਕਿ ਪਾਪੀਆਂ ਨਾਲ ਜੁੜੇ ਸ਼ੁੱਧਤਾ ਕਾਨੂੰਨਾਂ ਦੇ ਸਬੰਧ ਵਿੱਚ ਸਮਾਜਿਕ ਨਿਯਮਾਂ ਨੂੰ ਚੁਣੌਤੀ ਦਿੰਦੇ ਹਨ, ਜੋ ਕਿ ਪਿਛੋਕੜ ਜਾਂ ਸਥਿਤੀ ਦੀ ਪਰਵਾਹ ਕੀਤੇ ਬਿਨਾਂ ਉਪਲਬਧ ਸੰਦੇਸ਼ ਮੁਕਤੀ ਦਾ ਰਾਹ ਪੱਧਰਾ ਕਰਦਾ ਹੈ।</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ਲੂਕਾ 5:1 ਅਤੇ ਇਸ ਤਰ੍ਹਾਂ ਹੋਇਆ ਕਿ ਜਦੋਂ ਲੋਕ ਪਰਮੇਸ਼ੁਰ ਦਾ ਬਚਨ ਸੁਣਨ ਲਈ ਉਸ ਉੱਤੇ ਦਬਾਅ ਪਾ ਰਹੇ ਸਨ, ਤਾਂ ਉਹ ਗੰਨੇਸਰਤ ਦੀ ਝੀਲ ਦੇ ਕੋਲ ਖੜ੍ਹਾ ਹੋ ਗਿਆ।</w:t>
      </w:r>
    </w:p>
    <w:p w14:paraId="32732FBD" w14:textId="77777777" w:rsidR="00F90BDC" w:rsidRDefault="00F90BDC"/>
    <w:p w14:paraId="07FB2175" w14:textId="77777777" w:rsidR="00F90BDC" w:rsidRDefault="00F90BDC">
      <w:r xmlns:w="http://schemas.openxmlformats.org/wordprocessingml/2006/main">
        <w:t xml:space="preserve">ਯਿਸੂ ਗਨੇਸਰਤ ਦੀ ਝੀਲ ਦੇ ਕੰਢੇ ਇੱਕ ਵੱਡੀ ਭੀੜ ਨੂੰ ਪ੍ਰਚਾਰ ਕਰਦਾ ਹੈ।</w:t>
      </w:r>
    </w:p>
    <w:p w14:paraId="483F3708" w14:textId="77777777" w:rsidR="00F90BDC" w:rsidRDefault="00F90BDC"/>
    <w:p w14:paraId="3C2F0A38" w14:textId="77777777" w:rsidR="00F90BDC" w:rsidRDefault="00F90BDC">
      <w:r xmlns:w="http://schemas.openxmlformats.org/wordprocessingml/2006/main">
        <w:t xml:space="preserve">1. ਪਾਲਣਾ ਕਰਨ ਲਈ ਕਾਲ: ਯਿਸੂ ਦੇ ਸੱਦੇ ਨੂੰ ਕਿਵੇਂ ਜਵਾਬ ਦੇਣਾ ਹੈ</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ਦੂਜਿਆਂ ਦੀ ਦੇਖਭਾਲ ਕਰਨਾ: ਦਇਆ ਅਤੇ ਪਿਆਰ ਦੀ ਜ਼ਿੰਦਗੀ ਜੀਓ</w:t>
      </w:r>
    </w:p>
    <w:p w14:paraId="0468F12D" w14:textId="77777777" w:rsidR="00F90BDC" w:rsidRDefault="00F90BDC"/>
    <w:p w14:paraId="48F8FD8D" w14:textId="77777777" w:rsidR="00F90BDC" w:rsidRDefault="00F90BDC">
      <w:r xmlns:w="http://schemas.openxmlformats.org/wordprocessingml/2006/main">
        <w:t xml:space="preserve">1. ਮੱਤੀ 4:19 - "ਅਤੇ ਉਸਨੇ ਉਨ੍ਹਾਂ ਨੂੰ ਕਿਹਾ, ਮੇਰੇ ਪਿੱਛੇ ਚੱਲੋ, ਅਤੇ ਮੈਂ ਤੁਹਾਨੂੰ ਮਨੁੱਖਾਂ ਦੇ ਮਛੇਰੇ ਬਣਾਵਾਂਗਾ।"</w:t>
      </w:r>
    </w:p>
    <w:p w14:paraId="1323D887" w14:textId="77777777" w:rsidR="00F90BDC" w:rsidRDefault="00F90BDC"/>
    <w:p w14:paraId="61365F66" w14:textId="77777777" w:rsidR="00F90BDC" w:rsidRDefault="00F90BDC">
      <w:r xmlns:w="http://schemas.openxmlformats.org/wordprocessingml/2006/main">
        <w:t xml:space="preserve">2. 1 ਯੂਹੰਨਾ 3:17-18 - “ਪਰ ਜਿਸ ਕੋਲ ਇਹ ਸੰਸਾਰ ਦਾ ਭਲਾ ਹੈ, ਅਤੇ ਉਹ ਆਪਣੇ ਭਰਾ ਨੂੰ ਲੋੜੀਂਦਾ ਦੇਖਦਾ ਹੈ, ਅਤੇ ਉਸ ਤੋਂ ਤਰਸ ਦੀਆਂ ਆਂਦਰਾਂ ਨੂੰ ਬੰਦ ਕਰਦਾ ਹੈ, ਉਸ ਵਿੱਚ ਪਰਮੇਸ਼ੁਰ ਦਾ ਪਿਆਰ ਕਿਵੇਂ ਵੱਸਦਾ ਹੈ? ਮੇਰੇ ਬੱਚਿਓ, ਆਓ ਅਸੀਂ ਨਾ ਤਾਂ ਸ਼ਬਦਾਂ ਵਿੱਚ ਪਿਆਰ ਕਰੀਏ, ਨਾ ਜ਼ੁਬਾਨ ਵਿੱਚ; ਪਰ ਕਰਮ ਅਤੇ ਸੱਚਾਈ ਵਿੱਚ।”</w:t>
      </w:r>
    </w:p>
    <w:p w14:paraId="7DF6BA45" w14:textId="77777777" w:rsidR="00F90BDC" w:rsidRDefault="00F90BDC"/>
    <w:p w14:paraId="7D54F0AF" w14:textId="77777777" w:rsidR="00F90BDC" w:rsidRDefault="00F90BDC">
      <w:r xmlns:w="http://schemas.openxmlformats.org/wordprocessingml/2006/main">
        <w:t xml:space="preserve">ਲੂਕਾ 5:2 ਅਤੇ ਝੀਲ ਦੇ ਕੰਢੇ ਦੋ ਜਹਾਜ਼ ਖੜ੍ਹੇ ਵੇਖੇ, ਪਰ ਮਛੇਰੇ ਉਨ੍ਹਾਂ ਵਿੱਚੋਂ ਨਿੱਕਲ ਗਏ ਅਤੇ ਆਪਣੇ ਜਾਲਾਂ ਨੂੰ ਧੋ ਰਹੇ ਸਨ।</w:t>
      </w:r>
    </w:p>
    <w:p w14:paraId="3EA26116" w14:textId="77777777" w:rsidR="00F90BDC" w:rsidRDefault="00F90BDC"/>
    <w:p w14:paraId="7673580A" w14:textId="77777777" w:rsidR="00F90BDC" w:rsidRDefault="00F90BDC">
      <w:r xmlns:w="http://schemas.openxmlformats.org/wordprocessingml/2006/main">
        <w:t xml:space="preserve">ਬੀਤਣ ਵਿੱਚ ਮਛੇਰੇ ਇੱਕ ਝੀਲ ਦੁਆਰਾ ਆਪਣੇ ਜਾਲਾਂ ਨੂੰ ਧੋ ਰਹੇ ਹਨ।</w:t>
      </w:r>
    </w:p>
    <w:p w14:paraId="420569AD" w14:textId="77777777" w:rsidR="00F90BDC" w:rsidRDefault="00F90BDC"/>
    <w:p w14:paraId="64B3D701" w14:textId="77777777" w:rsidR="00F90BDC" w:rsidRDefault="00F90BDC">
      <w:r xmlns:w="http://schemas.openxmlformats.org/wordprocessingml/2006/main">
        <w:t xml:space="preserve">1. ਮਨੁੱਖਾਂ ਦੇ ਮਛੇਰਿਆਂ ਨੂੰ ਯਿਸੂ ਦਾ ਸੱਦਾ - ਲੂਕਾ 5:2-11</w:t>
      </w:r>
    </w:p>
    <w:p w14:paraId="624C344D" w14:textId="77777777" w:rsidR="00F90BDC" w:rsidRDefault="00F90BDC"/>
    <w:p w14:paraId="207F603E" w14:textId="77777777" w:rsidR="00F90BDC" w:rsidRDefault="00F90BDC">
      <w:r xmlns:w="http://schemas.openxmlformats.org/wordprocessingml/2006/main">
        <w:t xml:space="preserve">2. ਸਖ਼ਤ ਮਿਹਨਤ ਦੀ ਮਹੱਤਤਾ - ਲੂਕਾ 5:2-3</w:t>
      </w:r>
    </w:p>
    <w:p w14:paraId="519BDE13" w14:textId="77777777" w:rsidR="00F90BDC" w:rsidRDefault="00F90BDC"/>
    <w:p w14:paraId="63A3578A" w14:textId="77777777" w:rsidR="00F90BDC" w:rsidRDefault="00F90BDC">
      <w:r xmlns:w="http://schemas.openxmlformats.org/wordprocessingml/2006/main">
        <w:t xml:space="preserve">1. ਯਿਰਮਿਯਾਹ 16:16 - "ਵੇਖੋ, ਮੈਂ ਬਹੁਤ ਸਾਰੇ ਮਛੇਰਿਆਂ ਨੂੰ ਬੁਲਾਵਾਂਗਾ, ਯਹੋਵਾਹ ਆਖਦਾ ਹੈ, ਅਤੇ ਉਹ ਉਨ੍ਹਾਂ ਨੂੰ ਫੜਨਗੇ; ਅਤੇ ਇਸ ਤੋਂ ਬਾਅਦ ਮੈਂ ਬਹੁਤ ਸਾਰੇ ਸ਼ਿਕਾਰੀਆਂ ਨੂੰ ਭੇਜਾਂਗਾ, ਅਤੇ ਉਹ ਹਰ ਪਹਾੜ ਅਤੇ ਹਰ ਪਹਾੜੀ ਤੋਂ ਉਨ੍ਹਾਂ ਦਾ ਸ਼ਿਕਾਰ ਕਰਨਗੇ, ਅਤੇ ਚੱਟਾਨਾਂ ਦੇ ਛੇਕ ਤੋਂ ਬਾਹਰ।"</w:t>
      </w:r>
    </w:p>
    <w:p w14:paraId="0C6244C5" w14:textId="77777777" w:rsidR="00F90BDC" w:rsidRDefault="00F90BDC"/>
    <w:p w14:paraId="30F4E1CE" w14:textId="77777777" w:rsidR="00F90BDC" w:rsidRDefault="00F90BDC">
      <w:r xmlns:w="http://schemas.openxmlformats.org/wordprocessingml/2006/main">
        <w:t xml:space="preserve">2. ਹਿਜ਼ਕੀਏਲ 47:10 - "ਅਤੇ ਐਉਂ ਹੋਵੇਗਾ ਕਿ ਮਛੇਰੇ ਏਂਗੇਦੀ ਤੋਂ ਏਨੇਗਲਾਇਮ ਤੱਕ ਇਸ ਉੱਤੇ ਖੜੇ ਹੋਣਗੇ; ਉਹ ਜਾਲ ਵਿਛਾਉਣ ਦੀ ਜਗ੍ਹਾ ਹੋਣਗੇ; ਉਨ੍ਹਾਂ ਦੀਆਂ ਮੱਛੀਆਂ ਉਨ੍ਹਾਂ ਦੀਆਂ ਕਿਸਮਾਂ ਦੇ ਅਨੁਸਾਰ ਹੋਣਗੀਆਂ, ਜਿਵੇਂ ਮੱਛੀਆਂ। ਮਹਾਨ ਸਮੁੰਦਰ ਦਾ, ਬਹੁਤਿਆਂ ਤੋਂ ਵੱਧ।"</w:t>
      </w:r>
    </w:p>
    <w:p w14:paraId="3D876411" w14:textId="77777777" w:rsidR="00F90BDC" w:rsidRDefault="00F90BDC"/>
    <w:p w14:paraId="0E16BDEA" w14:textId="77777777" w:rsidR="00F90BDC" w:rsidRDefault="00F90BDC">
      <w:r xmlns:w="http://schemas.openxmlformats.org/wordprocessingml/2006/main">
        <w:t xml:space="preserve">ਲੂਕਾ 5:3 ਅਤੇ ਉਹ ਸ਼ਮਊਨ ਦੀ ਬੇੜੀ ਵਿੱਚੋਂ ਇੱਕ ਵਿੱਚ ਜਾ ਵੜਿਆ ਅਤੇ ਉਸ ਨੂੰ ਪ੍ਰਾਰਥਨਾ ਕੀਤੀ ਕਿ ਉਹ ਧਰਤੀ ਤੋਂ ਥੋੜਾ ਜਿਹਾ ਬਾਹਰ ਕੱਢ ਦੇਵੇ। ਅਤੇ ਉਹ ਬੈਠ ਗਿਆ ਅਤੇ ਬੇੜੀ ਵਿੱਚੋਂ ਲੋਕਾਂ ਨੂੰ ਉਪਦੇਸ਼ ਦਿੱਤਾ।</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ਰਸਤਾ ਯਿਸੂ ਸ਼ਮਊਨ ਦੀ ਕਿਸ਼ਤੀ ਵਿੱਚ ਦਾਖਲ ਹੋਇਆ ਅਤੇ ਉਸਨੂੰ ਇਸਨੂੰ ਜ਼ਮੀਨ ਤੋਂ ਦੂਰ ਲਿਜਾਣ ਲਈ ਕਿਹਾ ਤਾਂ ਜੋ ਉਹ ਲੋਕਾਂ ਨੂੰ ਸਿਖਾਉਣ ਲਈ ਇਸ ਨੂੰ ਇੱਕ ਪਲੇਟਫਾਰਮ ਵਜੋਂ ਵਰਤ ਸਕੇ।</w:t>
      </w:r>
    </w:p>
    <w:p w14:paraId="0ABE483A" w14:textId="77777777" w:rsidR="00F90BDC" w:rsidRDefault="00F90BDC"/>
    <w:p w14:paraId="40E58727" w14:textId="77777777" w:rsidR="00F90BDC" w:rsidRDefault="00F90BDC">
      <w:r xmlns:w="http://schemas.openxmlformats.org/wordprocessingml/2006/main">
        <w:t xml:space="preserve">1. ਆਗਿਆਕਾਰੀ ਦੀ ਸ਼ਕਤੀ: ਯਿਸੂ ਦੀਆਂ ਬੇਨਤੀਆਂ ਦੀ ਪਾਲਣਾ ਕਰਨ ਨਾਲ ਸ਼ਾਨਦਾਰ ਨਤੀਜੇ ਨਿਕਲ ਸਕਦੇ ਹਨ।</w:t>
      </w:r>
    </w:p>
    <w:p w14:paraId="407EB1D8" w14:textId="77777777" w:rsidR="00F90BDC" w:rsidRDefault="00F90BDC"/>
    <w:p w14:paraId="57797AAB" w14:textId="77777777" w:rsidR="00F90BDC" w:rsidRDefault="00F90BDC">
      <w:r xmlns:w="http://schemas.openxmlformats.org/wordprocessingml/2006/main">
        <w:t xml:space="preserve">2. ਜੀਵਤ ਬਚਨ: ਕਿਵੇਂ ਯਿਸੂ ਦੀਆਂ ਸਿੱਖਿਆਵਾਂ ਸੰਸਾਰ ਵਿੱਚ ਜੀਵਨ ਲਿਆਉਂਦੀਆਂ ਹਨ।</w:t>
      </w:r>
    </w:p>
    <w:p w14:paraId="6A63CBBC" w14:textId="77777777" w:rsidR="00F90BDC" w:rsidRDefault="00F90BDC"/>
    <w:p w14:paraId="118BCE6E" w14:textId="77777777" w:rsidR="00F90BDC" w:rsidRDefault="00F90BDC">
      <w:r xmlns:w="http://schemas.openxmlformats.org/wordprocessingml/2006/main">
        <w:t xml:space="preserve">1. ਰਸੂਲਾਂ ਦੇ ਕਰਤੱਬ 17:25-29 - ਅਰੀਓਪੈਗਸ 'ਤੇ ਪੌਲੁਸ।</w:t>
      </w:r>
    </w:p>
    <w:p w14:paraId="3B7B115A" w14:textId="77777777" w:rsidR="00F90BDC" w:rsidRDefault="00F90BDC"/>
    <w:p w14:paraId="7B5576CB" w14:textId="77777777" w:rsidR="00F90BDC" w:rsidRDefault="00F90BDC">
      <w:r xmlns:w="http://schemas.openxmlformats.org/wordprocessingml/2006/main">
        <w:t xml:space="preserve">2. ਯੂਹੰਨਾ 3:16 - ਸੰਸਾਰ ਲਈ ਪਰਮੇਸ਼ੁਰ ਦਾ ਪਿਆਰ।</w:t>
      </w:r>
    </w:p>
    <w:p w14:paraId="18BB466E" w14:textId="77777777" w:rsidR="00F90BDC" w:rsidRDefault="00F90BDC"/>
    <w:p w14:paraId="6389A707" w14:textId="77777777" w:rsidR="00F90BDC" w:rsidRDefault="00F90BDC">
      <w:r xmlns:w="http://schemas.openxmlformats.org/wordprocessingml/2006/main">
        <w:t xml:space="preserve">ਲੂਕਾ 5:4 ਜਦੋਂ ਉਹ ਬੋਲਣਾ ਛੱਡ ਗਿਆ ਤਾਂ ਉਸ ਨੇ ਸ਼ਮਊਨ ਨੂੰ ਆਖਿਆ, ਡੂੰਘਾਈ ਵਿੱਚ ਜਾਹ ਅਤੇ ਆਪਣੇ ਜਾਲਾਂ ਨੂੰ ਧੂੜ ਵਿੱਚ ਸੁੱਟ ਦੇ।</w:t>
      </w:r>
    </w:p>
    <w:p w14:paraId="32D992CF" w14:textId="77777777" w:rsidR="00F90BDC" w:rsidRDefault="00F90BDC"/>
    <w:p w14:paraId="5FE1CBD1" w14:textId="77777777" w:rsidR="00F90BDC" w:rsidRDefault="00F90BDC">
      <w:r xmlns:w="http://schemas.openxmlformats.org/wordprocessingml/2006/main">
        <w:t xml:space="preserve">ਯਿਸੂ ਨੇ ਸ਼ਮਊਨ ਨੂੰ ਮੱਛੀਆਂ ਫੜਨ ਲਈ ਡੂੰਘੇ ਪਾਣੀ ਵਿੱਚ ਆਪਣਾ ਜਾਲ ਪਾਉਣ ਲਈ ਕਿਹਾ।</w:t>
      </w:r>
    </w:p>
    <w:p w14:paraId="7454E8BD" w14:textId="77777777" w:rsidR="00F90BDC" w:rsidRDefault="00F90BDC"/>
    <w:p w14:paraId="7871965D" w14:textId="77777777" w:rsidR="00F90BDC" w:rsidRDefault="00F90BDC">
      <w:r xmlns:w="http://schemas.openxmlformats.org/wordprocessingml/2006/main">
        <w:t xml:space="preserve">1. ਯਿਸੂ ਦੀ ਸੇਧ 'ਤੇ ਭਰੋਸਾ ਰੱਖੋ - ਲੂਕਾ 5:4</w:t>
      </w:r>
    </w:p>
    <w:p w14:paraId="38A269CB" w14:textId="77777777" w:rsidR="00F90BDC" w:rsidRDefault="00F90BDC"/>
    <w:p w14:paraId="49C15BE6" w14:textId="77777777" w:rsidR="00F90BDC" w:rsidRDefault="00F90BDC">
      <w:r xmlns:w="http://schemas.openxmlformats.org/wordprocessingml/2006/main">
        <w:t xml:space="preserve">2. ਵਿਸ਼ਵਾਸ ਦੀ ਲੀਪ ਲਓ - ਲੂਕਾ 5:4</w:t>
      </w:r>
    </w:p>
    <w:p w14:paraId="19EF6784" w14:textId="77777777" w:rsidR="00F90BDC" w:rsidRDefault="00F90BDC"/>
    <w:p w14:paraId="1062E815" w14:textId="77777777" w:rsidR="00F90BDC" w:rsidRDefault="00F90BDC">
      <w:r xmlns:w="http://schemas.openxmlformats.org/wordprocessingml/2006/main">
        <w:t xml:space="preserve">1. ਯਸਾਯਾਹ 43:2 - ਜਦੋਂ ਤੁਸੀਂ ਪਾਣੀਆਂ ਵਿੱਚੋਂ ਦੀ ਲੰਘੋਗੇ, ਮੈਂ ਤੁਹਾਡੇ ਨਾਲ ਹੋਵਾਂਗਾ; ਅਤੇ ਨਦੀਆਂ ਰਾਹੀਂ, ਉਹ ਤੁਹਾਨੂੰ ਹਾਵੀ ਨਹੀਂ ਕਰਨਗੇ।</w:t>
      </w:r>
    </w:p>
    <w:p w14:paraId="3D6E18CA" w14:textId="77777777" w:rsidR="00F90BDC" w:rsidRDefault="00F90BDC"/>
    <w:p w14:paraId="43B9C8D6" w14:textId="77777777" w:rsidR="00F90BDC" w:rsidRDefault="00F90BDC">
      <w:r xmlns:w="http://schemas.openxmlformats.org/wordprocessingml/2006/main">
        <w:t xml:space="preserve">2. ਜ਼ਬੂਰ 23:2 - ਉਹ ਮੈਨੂੰ ਹਰੀਆਂ ਚਰਾਂਦਾਂ ਵਿੱਚ ਲੇਟਾਉਂਦਾ ਹੈ। ਉਹ ਮੈਨੂੰ ਸ਼ਾਂਤ ਪਾਣੀ ਦੇ ਕੋਲ ਲੈ ਜਾਂਦਾ ਹੈ।</w:t>
      </w:r>
    </w:p>
    <w:p w14:paraId="495A9036" w14:textId="77777777" w:rsidR="00F90BDC" w:rsidRDefault="00F90BDC"/>
    <w:p w14:paraId="325B329F" w14:textId="77777777" w:rsidR="00F90BDC" w:rsidRDefault="00F90BDC">
      <w:r xmlns:w="http://schemas.openxmlformats.org/wordprocessingml/2006/main">
        <w:t xml:space="preserve">ਲੂਕਾ 5:5 ਤਾਂ ਸ਼ਮਊਨ ਨੇ ਉਹ ਨੂੰ ਉੱਤਰ ਦਿੱਤਾ, ਗੁਰੂ ਜੀ, ਅਸੀਂ ਸਾਰੀ ਰਾਤ ਮਿਹਨਤ ਕੀਤੀ ਪਰ ਕੁਝ ਨਾ ਲਿਆ ਪਰ ਤੇਰੇ ਬਚਨ ਅਨੁਸਾਰ ਮੈਂ ਜਾਲ ਸੁੱਟਾਂਗਾ।</w:t>
      </w:r>
    </w:p>
    <w:p w14:paraId="6FB1D0C8" w14:textId="77777777" w:rsidR="00F90BDC" w:rsidRDefault="00F90BDC"/>
    <w:p w14:paraId="13A36C64" w14:textId="77777777" w:rsidR="00F90BDC" w:rsidRDefault="00F90BDC">
      <w:r xmlns:w="http://schemas.openxmlformats.org/wordprocessingml/2006/main">
        <w:t xml:space="preserve">ਸ਼ਮਊਨ ਅਤੇ ਉਸਦੇ ਸਾਥੀਆਂ ਨੇ ਸਾਰੀ ਰਾਤ ਕੰਮ ਕੀਤਾ ਪਰ ਕੁਝ ਨਹੀਂ ਫੜਿਆ, ਪਰ ਯਿਸੂ ਦੇ ਹੁਕਮ 'ਤੇ ਉਸਨੇ ਆਪਣਾ ਜਾਲ ਸੁੱਟਿਆ ਅਤੇ ਬਹੁਤ ਸਾਰੀਆਂ ਮੱਛੀਆਂ ਫੜ ਲਈਆਂ।</w:t>
      </w:r>
    </w:p>
    <w:p w14:paraId="7F81E2CF" w14:textId="77777777" w:rsidR="00F90BDC" w:rsidRDefault="00F90BDC"/>
    <w:p w14:paraId="34E71F07" w14:textId="77777777" w:rsidR="00F90BDC" w:rsidRDefault="00F90BDC">
      <w:r xmlns:w="http://schemas.openxmlformats.org/wordprocessingml/2006/main">
        <w:t xml:space="preserve">1. ਪਰਮੇਸ਼ੁਰ ਦਾ ਬਚਨ ਸ਼ਕਤੀਸ਼ਾਲੀ ਹੈ - ਲੂਕਾ 5:5</w:t>
      </w:r>
    </w:p>
    <w:p w14:paraId="219E24E3" w14:textId="77777777" w:rsidR="00F90BDC" w:rsidRDefault="00F90BDC"/>
    <w:p w14:paraId="4AF9EE08" w14:textId="77777777" w:rsidR="00F90BDC" w:rsidRDefault="00F90BDC">
      <w:r xmlns:w="http://schemas.openxmlformats.org/wordprocessingml/2006/main">
        <w:t xml:space="preserve">2. ਪਰਮੇਸ਼ੁਰ ਦੀ ਆਗਿਆਕਾਰੀ ਨਾਲ ਭਰਪੂਰਤਾ ਮਿਲਦੀ ਹੈ - ਲੂਕਾ 5:5</w:t>
      </w:r>
    </w:p>
    <w:p w14:paraId="712D9360" w14:textId="77777777" w:rsidR="00F90BDC" w:rsidRDefault="00F90BDC"/>
    <w:p w14:paraId="7C7BCE58" w14:textId="77777777" w:rsidR="00F90BDC" w:rsidRDefault="00F90BDC">
      <w:r xmlns:w="http://schemas.openxmlformats.org/wordprocessingml/2006/main">
        <w:t xml:space="preserve">1. ਯਿਰਮਿਯਾਹ 33:3 - "ਮੈਨੂੰ ਪੁਕਾਰੋ ਅਤੇ ਮੈਂ ਤੁਹਾਨੂੰ ਉੱਤਰ ਦਿਆਂਗਾ, ਅਤੇ ਤੁਹਾਨੂੰ ਮਹਾਨ ਅਤੇ ਗੁਪਤ ਗੱਲਾਂ ਦੱਸਾਂਗਾ ਜੋ ਤੁਸੀਂ ਨਹੀਂ ਜਾਣਦੇ."</w:t>
      </w:r>
    </w:p>
    <w:p w14:paraId="34A80B91" w14:textId="77777777" w:rsidR="00F90BDC" w:rsidRDefault="00F90BDC"/>
    <w:p w14:paraId="2DD08E6C" w14:textId="77777777" w:rsidR="00F90BDC" w:rsidRDefault="00F90BDC">
      <w:r xmlns:w="http://schemas.openxmlformats.org/wordprocessingml/2006/main">
        <w:t xml:space="preserve">2. ਜ਼ਬੂਰ 107:23-24 - “ਕੁਝ ਸਮੁੰਦਰ ਉੱਤੇ ਸਮੁੰਦਰੀ ਜਹਾਜ਼ਾਂ ਵਿੱਚ ਗਏ; ਉਹ ਸ਼ਕਤੀਸ਼ਾਲੀ ਪਾਣੀਆਂ ਦੇ ਵਪਾਰੀ ਸਨ। ਉਨ੍ਹਾਂ ਨੇ ਯਹੋਵਾਹ ਦੇ ਕੰਮਾਂ ਨੂੰ, ਡੂੰਘਾਈ ਵਿੱਚ ਉਸਦੇ ਅਚਰਜ ਕੰਮਾਂ ਨੂੰ ਦੇਖਿਆ।”</w:t>
      </w:r>
    </w:p>
    <w:p w14:paraId="34F4896C" w14:textId="77777777" w:rsidR="00F90BDC" w:rsidRDefault="00F90BDC"/>
    <w:p w14:paraId="2448B2F4" w14:textId="77777777" w:rsidR="00F90BDC" w:rsidRDefault="00F90BDC">
      <w:r xmlns:w="http://schemas.openxmlformats.org/wordprocessingml/2006/main">
        <w:t xml:space="preserve">ਲੂਕਾ 5:6 ਅਤੇ ਜਦੋਂ ਉਨ੍ਹਾਂ ਨੇ ਇਹ ਕੀਤਾ, ਤਾਂ ਉਨ੍ਹਾਂ ਨੇ ਬਹੁਤ ਸਾਰੀਆਂ ਮੱਛੀਆਂ ਨੂੰ ਆਪਣੇ ਕੋਲ ਲਿਆ ਅਤੇ ਉਨ੍ਹਾਂ ਦਾ ਜਾਲ ਟੁੱਟ ਗਿਆ।</w:t>
      </w:r>
    </w:p>
    <w:p w14:paraId="1405EF65" w14:textId="77777777" w:rsidR="00F90BDC" w:rsidRDefault="00F90BDC"/>
    <w:p w14:paraId="42BDA45F" w14:textId="77777777" w:rsidR="00F90BDC" w:rsidRDefault="00F90BDC">
      <w:r xmlns:w="http://schemas.openxmlformats.org/wordprocessingml/2006/main">
        <w:t xml:space="preserve">ਗਲੀਲ ਦੀ ਝੀਲ ਵਿੱਚ ਇੱਕ ਕਿਸ਼ਤੀ ਵਿੱਚ ਦੋ ਮਛੇਰਿਆਂ ਨੇ ਆਪਣਾ ਜਾਲ ਪਾ ਕੇ ਬਹੁਤ ਸਾਰੀਆਂ ਮੱਛੀਆਂ ਫੜ ਲਈਆਂ ਜਿਹੜੀਆਂ ਇੰਨੀਆਂ ਵੱਡੀਆਂ ਸਨ ਕਿ ਉਨ੍ਹਾਂ ਦਾ ਜਾਲ ਟੁੱਟ ਗਿਆ।</w:t>
      </w:r>
    </w:p>
    <w:p w14:paraId="0057B093" w14:textId="77777777" w:rsidR="00F90BDC" w:rsidRDefault="00F90BDC"/>
    <w:p w14:paraId="3F1DA5A2" w14:textId="77777777" w:rsidR="00F90BDC" w:rsidRDefault="00F90BDC">
      <w:r xmlns:w="http://schemas.openxmlformats.org/wordprocessingml/2006/main">
        <w:t xml:space="preserve">1. ਪਰਮੇਸ਼ੁਰ ਦੀਆਂ ਅਸੀਸਾਂ ਸਾਡੀਆਂ ਉਮੀਦਾਂ ਤੋਂ ਪਰੇ ਹਨ।</w:t>
      </w:r>
    </w:p>
    <w:p w14:paraId="6F681476" w14:textId="77777777" w:rsidR="00F90BDC" w:rsidRDefault="00F90BDC"/>
    <w:p w14:paraId="06E5EE94" w14:textId="77777777" w:rsidR="00F90BDC" w:rsidRDefault="00F90BDC">
      <w:r xmlns:w="http://schemas.openxmlformats.org/wordprocessingml/2006/main">
        <w:t xml:space="preserve">2. ਪਰਮਾਤਮਾ ਦਾ ਪ੍ਰਬੰਧ ਹਮੇਸ਼ਾ ਲੋੜ ਤੋਂ ਵੱਧ ਹੁੰਦਾ ਹੈ।</w:t>
      </w:r>
    </w:p>
    <w:p w14:paraId="3DFE530C" w14:textId="77777777" w:rsidR="00F90BDC" w:rsidRDefault="00F90BDC"/>
    <w:p w14:paraId="60C4BE70" w14:textId="77777777" w:rsidR="00F90BDC" w:rsidRDefault="00F90BDC">
      <w:r xmlns:w="http://schemas.openxmlformats.org/wordprocessingml/2006/main">
        <w:t xml:space="preserve">1. ਅਫ਼ਸੀਆਂ 3:20 - "ਹੁਣ ਉਸ ਲਈ ਜੋ ਸਾਡੇ ਵਿੱਚ ਕੰਮ ਕਰਨ ਵਾਲੀ ਸ਼ਕਤੀ ਦੇ ਅਨੁਸਾਰ, ਜੋ ਅਸੀਂ ਮੰਗਦੇ ਜਾਂ ਸੋਚਦੇ ਹਾਂ, ਸਭ ਤੋਂ ਵੱਧ ਕਰ ਸਕਦਾ ਹੈ।"</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ਜ਼ਬੂਰ 40:5 - “ਹੇ ਪ੍ਰਭੂ ਮੇਰੇ ਪਰਮੇਸ਼ੁਰ, ਤੇਰੇ ਅਚਰਜ ਕੰਮ ਜੋ ਤੂੰ ਕੀਤੇ ਹਨ, ਅਤੇ ਤੇਰੇ ਵਿਚਾਰ ਜੋ ਸਾਡੇ ਲਈ ਹਨ, ਉਹ ਤੇਰੇ ਲਈ ਗਿਣੇ ਨਹੀਂ ਜਾ ਸਕਦੇ: ਜੇ ਮੈਂ ਐਲਾਨ ਕਰਾਂ ਅਤੇ ਬੋਲਾਂ ਉਹਨਾਂ ਵਿੱਚੋਂ, ਉਹ ਗਿਣਤੀ ਤੋਂ ਵੱਧ ਹਨ।"</w:t>
      </w:r>
    </w:p>
    <w:p w14:paraId="75A45DA6" w14:textId="77777777" w:rsidR="00F90BDC" w:rsidRDefault="00F90BDC"/>
    <w:p w14:paraId="3DA99EA5" w14:textId="77777777" w:rsidR="00F90BDC" w:rsidRDefault="00F90BDC">
      <w:r xmlns:w="http://schemas.openxmlformats.org/wordprocessingml/2006/main">
        <w:t xml:space="preserve">ਲੂਕਾ 5:7 ਅਤੇ ਉਨ੍ਹਾਂ ਨੇ ਆਪਣੇ ਸਾਥੀਆਂ ਨੂੰ ਜਿਹੜੇ ਦੂਜੇ ਜਹਾਜ਼ ਵਿੱਚ ਸਨ ਇਸ਼ਾਰਾ ਕੀਤਾ ਕਿ ਉਹ ਆਣ ਅਤੇ ਉਨ੍ਹਾਂ ਦੀ ਸਹਾਇਤਾ ਕਰਨ। ਅਤੇ ਉਨ੍ਹਾਂ ਨੇ ਆ ਕੇ ਦੋਹਾਂ ਜਹਾਜ਼ਾਂ ਨੂੰ ਭਰ ਦਿੱਤਾ, ਇਸ ਲਈ ਉਹ ਡੁੱਬਣ ਲੱਗੇ।</w:t>
      </w:r>
    </w:p>
    <w:p w14:paraId="2F37E4CD" w14:textId="77777777" w:rsidR="00F90BDC" w:rsidRDefault="00F90BDC"/>
    <w:p w14:paraId="0E51638B" w14:textId="77777777" w:rsidR="00F90BDC" w:rsidRDefault="00F90BDC">
      <w:r xmlns:w="http://schemas.openxmlformats.org/wordprocessingml/2006/main">
        <w:t xml:space="preserve">ਮੱਛੀਆਂ ਨਾਲ ਭਰੀਆਂ ਦੋ ਕਿਸ਼ਤੀਆਂ ਡੁੱਬਣ ਤੱਕ ਪਹੁੰਚ ਗਈਆਂ ਅਤੇ ਮਛੇਰਿਆਂ ਨੇ ਦੂਜੀ ਕਿਸ਼ਤੀ ਵਿੱਚ ਆਪਣੇ ਸਾਥੀਆਂ ਨੂੰ ਮਦਦ ਲਈ ਇਸ਼ਾਰਾ ਕੀਤਾ।</w:t>
      </w:r>
    </w:p>
    <w:p w14:paraId="63648184" w14:textId="77777777" w:rsidR="00F90BDC" w:rsidRDefault="00F90BDC"/>
    <w:p w14:paraId="21C9A3BC" w14:textId="77777777" w:rsidR="00F90BDC" w:rsidRDefault="00F90BDC">
      <w:r xmlns:w="http://schemas.openxmlformats.org/wordprocessingml/2006/main">
        <w:t xml:space="preserve">1. ਪਰਮੇਸ਼ੁਰ ਸਾਨੂੰ ਲੋੜ ਦੇ ਸਮੇਂ ਸਾਡੀ ਮਦਦ ਕਰਨ ਲਈ ਸਾਧਨ ਪ੍ਰਦਾਨ ਕਰਦਾ ਹੈ।</w:t>
      </w:r>
    </w:p>
    <w:p w14:paraId="4F9B23A9" w14:textId="77777777" w:rsidR="00F90BDC" w:rsidRDefault="00F90BDC"/>
    <w:p w14:paraId="0DB3E55C" w14:textId="77777777" w:rsidR="00F90BDC" w:rsidRDefault="00F90BDC">
      <w:r xmlns:w="http://schemas.openxmlformats.org/wordprocessingml/2006/main">
        <w:t xml:space="preserve">2. ਮਿਲ ਕੇ ਕੰਮ ਕਰਨਾ ਸਾਨੂੰ ਸਾਡੇ ਟੀਚਿਆਂ ਦੇ ਨੇੜੇ ਲਿਆਉਂਦਾ ਹੈ।</w:t>
      </w:r>
    </w:p>
    <w:p w14:paraId="4972C187" w14:textId="77777777" w:rsidR="00F90BDC" w:rsidRDefault="00F90BDC"/>
    <w:p w14:paraId="52774058" w14:textId="77777777" w:rsidR="00F90BDC" w:rsidRDefault="00F90BDC">
      <w:r xmlns:w="http://schemas.openxmlformats.org/wordprocessingml/2006/main">
        <w:t xml:space="preserve">1. ਫ਼ਿਲਿੱਪੀਆਂ 4:19 - "ਅਤੇ ਮੇਰਾ ਪਰਮੇਸ਼ੁਰ ਮਸੀਹ ਯਿਸੂ ਵਿੱਚ ਆਪਣੀ ਮਹਿਮਾ ਦੇ ਧਨ ਦੇ ਅਨੁਸਾਰ ਤੁਹਾਡੀਆਂ ਸਾਰੀਆਂ ਲੋੜਾਂ ਪੂਰੀਆਂ ਕਰੇਗਾ।"</w:t>
      </w:r>
    </w:p>
    <w:p w14:paraId="43EC43D0" w14:textId="77777777" w:rsidR="00F90BDC" w:rsidRDefault="00F90BDC"/>
    <w:p w14:paraId="59F26637" w14:textId="77777777" w:rsidR="00F90BDC" w:rsidRDefault="00F90BDC">
      <w:r xmlns:w="http://schemas.openxmlformats.org/wordprocessingml/2006/main">
        <w:t xml:space="preserve">2. ਉਪਦੇਸ਼ਕ ਦੀ ਪੋਥੀ 4:9-12 - “ਇੱਕ ਨਾਲੋਂ ਦੋ ਬਿਹਤਰ ਹਨ, ਕਿਉਂਕਿ ਉਹਨਾਂ ਦੀ ਮਿਹਨਤ ਦਾ ਚੰਗਾ ਰਿਟਰਨ ਹੁੰਦਾ ਹੈ: ਜੇਕਰ ਉਹਨਾਂ ਵਿੱਚੋਂ ਕੋਈ ਇੱਕ ਹੇਠਾਂ ਡਿੱਗਦਾ ਹੈ, ਤਾਂ ਇੱਕ ਦੂਜੇ ਦੀ ਮਦਦ ਕਰ ਸਕਦਾ ਹੈ। ਪਰ ਉਸ ਉੱਤੇ ਤਰਸ ਕਰੋ ਜੋ ਡਿੱਗਦਾ ਹੈ ਅਤੇ ਉਨ੍ਹਾਂ ਦੀ ਮਦਦ ਕਰਨ ਵਾਲਾ ਕੋਈ ਨਹੀਂ ਹੈ। ਨਾਲ ਹੀ, ਜੇ ਦੋ ਇਕੱਠੇ ਲੇਟਦੇ ਹਨ, ਤਾਂ ਉਹ ਗਰਮ ਰਹਿਣਗੇ। ਪਰ ਇਕੱਲਾ ਨਿੱਘ ਕਿਵੇਂ ਰੱਖ ਸਕਦਾ ਹੈ? ਭਾਵੇਂ ਇੱਕ ਉੱਤੇ ਹਾਵੀ ਹੋ ਸਕਦਾ ਹੈ, ਦੋ ਆਪਣਾ ਬਚਾਅ ਕਰ ਸਕਦੇ ਹਨ। ਤਿੰਨ ਤਾਰਾਂ ਦੀ ਇੱਕ ਰੱਸੀ ਜਲਦੀ ਟੁੱਟਦੀ ਨਹੀਂ ਹੈ।"</w:t>
      </w:r>
    </w:p>
    <w:p w14:paraId="43483C26" w14:textId="77777777" w:rsidR="00F90BDC" w:rsidRDefault="00F90BDC"/>
    <w:p w14:paraId="4538546C" w14:textId="77777777" w:rsidR="00F90BDC" w:rsidRDefault="00F90BDC">
      <w:r xmlns:w="http://schemas.openxmlformats.org/wordprocessingml/2006/main">
        <w:t xml:space="preserve">ਲੂਕਾ 5:8 ਜਦੋਂ ਸ਼ਮਊਨ ਪਤਰਸ ਨੇ ਇਹ ਵੇਖਿਆ ਤਾਂ ਯਿਸੂ ਦੇ ਗੋਡਿਆਂ ਭਾਰ ਡਿੱਗ ਪਿਆ ਅਤੇ ਆਖਿਆ, ਮੇਰੇ ਕੋਲੋਂ ਦੂਰ ਹੋ ਜਾ। ਹੇ ਪ੍ਰਭੂ, ਮੈਂ ਇੱਕ ਪਾਪੀ ਆਦਮੀ ਹਾਂ।</w:t>
      </w:r>
    </w:p>
    <w:p w14:paraId="1D0B8C2D" w14:textId="77777777" w:rsidR="00F90BDC" w:rsidRDefault="00F90BDC"/>
    <w:p w14:paraId="5F0D6520" w14:textId="77777777" w:rsidR="00F90BDC" w:rsidRDefault="00F90BDC">
      <w:r xmlns:w="http://schemas.openxmlformats.org/wordprocessingml/2006/main">
        <w:t xml:space="preserve">ਸ਼ਮਊਨ ਪੀਟਰ ਨੇ ਯਿਸੂ ਦੇ ਸਾਹਮਣੇ ਆਪਣੀ ਖੁਦ ਦੀ ਅਯੋਗਤਾ ਨੂੰ ਪਛਾਣ ਲਿਆ ਅਤੇ ਉਸ ਨੂੰ ਉਸ ਤੋਂ ਦੂਰ ਜਾਣ ਲਈ ਬੇਨਤੀ ਕੀਤੀ।</w:t>
      </w:r>
    </w:p>
    <w:p w14:paraId="1FED611B" w14:textId="77777777" w:rsidR="00F90BDC" w:rsidRDefault="00F90BDC"/>
    <w:p w14:paraId="70B31289" w14:textId="77777777" w:rsidR="00F90BDC" w:rsidRDefault="00F90BDC">
      <w:r xmlns:w="http://schemas.openxmlformats.org/wordprocessingml/2006/main">
        <w:t xml:space="preserve">1. ਪ੍ਰਮਾਤਮਾ ਅੱਗੇ ਸਾਡੀ ਅਯੋਗਤਾ ਨੂੰ ਪਛਾਣਨਾ</w:t>
      </w:r>
    </w:p>
    <w:p w14:paraId="20DB07C9" w14:textId="77777777" w:rsidR="00F90BDC" w:rsidRDefault="00F90BDC"/>
    <w:p w14:paraId="0DC660CC" w14:textId="77777777" w:rsidR="00F90BDC" w:rsidRDefault="00F90BDC">
      <w:r xmlns:w="http://schemas.openxmlformats.org/wordprocessingml/2006/main">
        <w:t xml:space="preserve">2. ਮਸੀਹ ਦੀ ਮਾਫ਼ੀ ਦੀ ਸ਼ਕਤੀ</w:t>
      </w:r>
    </w:p>
    <w:p w14:paraId="0E7C1D1F" w14:textId="77777777" w:rsidR="00F90BDC" w:rsidRDefault="00F90BDC"/>
    <w:p w14:paraId="4A75EBC7" w14:textId="77777777" w:rsidR="00F90BDC" w:rsidRDefault="00F90BDC">
      <w:r xmlns:w="http://schemas.openxmlformats.org/wordprocessingml/2006/main">
        <w:t xml:space="preserve">1. ਜ਼ਬੂਰ 51:3-4 - ਕਿਉਂਕਿ ਮੈਂ ਆਪਣੇ ਅਪਰਾਧਾਂ ਨੂੰ ਸਵੀਕਾਰ ਕਰਦਾ ਹਾਂ, ਅਤੇ ਮੇਰਾ ਪਾਪ ਸਦਾ ਮੇਰੇ ਸਾਹਮਣੇ ਹੈ। ਤੇਰੇ ਵਿਰੁੱਧ ਹੀ, ਮੈਂ ਪਾਪ ਕੀਤਾ ਹੈ, ਅਤੇ ਤੇਰੀ ਨਿਗਾਹ ਵਿੱਚ ਇਹ ਬੁਰਾਈ ਕੀਤੀ ਹੈ।</w:t>
      </w:r>
    </w:p>
    <w:p w14:paraId="28E31001" w14:textId="77777777" w:rsidR="00F90BDC" w:rsidRDefault="00F90BDC"/>
    <w:p w14:paraId="29E9C09E" w14:textId="77777777" w:rsidR="00F90BDC" w:rsidRDefault="00F90BDC">
      <w:r xmlns:w="http://schemas.openxmlformats.org/wordprocessingml/2006/main">
        <w:t xml:space="preserve">2. ਰੋਮੀਆਂ 5:6-8 - ਕਿਉਂਕਿ ਜਦੋਂ ਅਸੀਂ ਅਜੇ ਵੀ ਤਾਕਤਹੀਣ ਸੀ, ਸਮੇਂ ਸਿਰ ਮਸੀਹ ਦੁਸ਼ਟ ਲੋਕਾਂ ਲਈ ਮਰ ਗਿਆ। ਕਿਉਂਕਿ ਇੱਕ ਧਰਮੀ ਆਦਮੀ ਲਈ ਸ਼ਾਇਦ ਹੀ ਕੋਈ ਮਰੇਗਾ; ਫਿਰ ਵੀ ਸ਼ਾਇਦ ਇੱਕ ਚੰਗੇ ਇਨਸਾਨ ਲਈ ਕੋਈ ਮਰਨ ਦੀ ਹਿੰਮਤ ਵੀ ਕਰ ਸਕਦਾ ਹੈ। ਪਰ ਪਰਮੇਸ਼ੁਰ ਸਾਡੇ ਲਈ ਆਪਣਾ ਪਿਆਰ ਦਰਸਾਉਂਦਾ ਹੈ, ਜਦੋਂ ਅਸੀਂ ਅਜੇ ਵੀ ਪਾਪੀ ਹੀ ਸੀ, ਮਸੀਹ ਸਾਡੇ ਲਈ ਮਰਿਆ।</w:t>
      </w:r>
    </w:p>
    <w:p w14:paraId="078F4777" w14:textId="77777777" w:rsidR="00F90BDC" w:rsidRDefault="00F90BDC"/>
    <w:p w14:paraId="1EB56072" w14:textId="77777777" w:rsidR="00F90BDC" w:rsidRDefault="00F90BDC">
      <w:r xmlns:w="http://schemas.openxmlformats.org/wordprocessingml/2006/main">
        <w:t xml:space="preserve">ਲੂਕਾ 5:9 ਕਿਉਂ ਜੋ ਉਹ ਅਤੇ ਸਭ ਜੋ ਉਹ ਦੇ ਨਾਲ ਸਨ, ਉਨ੍ਹਾਂ ਮੱਛੀਆਂ ਦੇ ਖਰੜੇ ਤੋਂ ਜਿਹੜੀਆਂ ਉਨ੍ਹਾਂ ਨੇ ਫੜੀਆਂ ਸਨ ਹੈਰਾਨ ਰਹਿ ਗਿਆ।</w:t>
      </w:r>
    </w:p>
    <w:p w14:paraId="2F41C271" w14:textId="77777777" w:rsidR="00F90BDC" w:rsidRDefault="00F90BDC"/>
    <w:p w14:paraId="08CD3867" w14:textId="77777777" w:rsidR="00F90BDC" w:rsidRDefault="00F90BDC">
      <w:r xmlns:w="http://schemas.openxmlformats.org/wordprocessingml/2006/main">
        <w:t xml:space="preserve">ਮੱਛੀਆਂ ਫੜਨ ਦੇ ਯਿਸੂ ਦੇ ਚਮਤਕਾਰ ਨੇ ਮਛੇਰਿਆਂ ਅਤੇ ਉਸ ਦੇ ਨਾਲ ਰਹਿਣ ਵਾਲੇ ਲੋਕਾਂ ਨੂੰ ਹੈਰਾਨ ਕਰ ਦਿੱਤਾ।</w:t>
      </w:r>
    </w:p>
    <w:p w14:paraId="43F9889B" w14:textId="77777777" w:rsidR="00F90BDC" w:rsidRDefault="00F90BDC"/>
    <w:p w14:paraId="56FA7D32" w14:textId="77777777" w:rsidR="00F90BDC" w:rsidRDefault="00F90BDC">
      <w:r xmlns:w="http://schemas.openxmlformats.org/wordprocessingml/2006/main">
        <w:t xml:space="preserve">1. ਯਿਸੂ ਦੀ ਚਮਤਕਾਰੀ ਸ਼ਕਤੀ ਅਤੇ ਹਮਦਰਦੀ: ਪ੍ਰਮਾਤਮਾ ਦੀਆਂ ਅਚਾਨਕ ਬਰਕਤਾਂ ਦਾ ਅਨੁਭਵ ਕਰਨਾ</w:t>
      </w:r>
    </w:p>
    <w:p w14:paraId="62A1CDAA" w14:textId="77777777" w:rsidR="00F90BDC" w:rsidRDefault="00F90BDC"/>
    <w:p w14:paraId="745BDF2D" w14:textId="77777777" w:rsidR="00F90BDC" w:rsidRDefault="00F90BDC">
      <w:r xmlns:w="http://schemas.openxmlformats.org/wordprocessingml/2006/main">
        <w:t xml:space="preserve">2. ਪਰਮੇਸ਼ੁਰ ਦਾ ਅਦਭੁਤ ਪ੍ਰਬੰਧ: ਅਚਨਚੇਤ ਲਈ ਪ੍ਰਭੂ 'ਤੇ ਭਰੋਸਾ ਕਰਨਾ ਸਿੱਖਣਾ</w:t>
      </w:r>
    </w:p>
    <w:p w14:paraId="038DBB2F" w14:textId="77777777" w:rsidR="00F90BDC" w:rsidRDefault="00F90BDC"/>
    <w:p w14:paraId="6F52BB09" w14:textId="77777777" w:rsidR="00F90BDC" w:rsidRDefault="00F90BDC">
      <w:r xmlns:w="http://schemas.openxmlformats.org/wordprocessingml/2006/main">
        <w:t xml:space="preserve">1. ਜ਼ਬੂਰ 34:8 - ਚੱਖੋ ਅਤੇ ਵੇਖੋ ਕਿ ਪ੍ਰਭੂ ਚੰਗਾ ਹੈ; ਧੰਨ ਹੈ ਉਹ ਜੋ ਉਸ ਵਿੱਚ ਪਨਾਹ ਲੈਂਦਾ ਹੈ।</w:t>
      </w:r>
    </w:p>
    <w:p w14:paraId="53DE349D" w14:textId="77777777" w:rsidR="00F90BDC" w:rsidRDefault="00F90BDC"/>
    <w:p w14:paraId="0E955E0E" w14:textId="77777777" w:rsidR="00F90BDC" w:rsidRDefault="00F90BDC">
      <w:r xmlns:w="http://schemas.openxmlformats.org/wordprocessingml/2006/main">
        <w:t xml:space="preserve">2. ਮੱਤੀ 19:26 - ਯਿਸੂ ਨੇ ਉਨ੍ਹਾਂ ਵੱਲ ਦੇਖਿਆ ਅਤੇ ਕਿਹਾ, "ਮਨੁੱਖ ਲਈ ਇਹ ਅਸੰਭਵ ਹੈ, ਪਰ ਪਰਮਾਤਮਾ ਨਾਲ ਸਭ ਕੁਝ ਸੰਭਵ ਹੈ."</w:t>
      </w:r>
    </w:p>
    <w:p w14:paraId="1345EB99" w14:textId="77777777" w:rsidR="00F90BDC" w:rsidRDefault="00F90BDC"/>
    <w:p w14:paraId="7C6BFC02" w14:textId="77777777" w:rsidR="00F90BDC" w:rsidRDefault="00F90BDC">
      <w:r xmlns:w="http://schemas.openxmlformats.org/wordprocessingml/2006/main">
        <w:t xml:space="preserve">ਲੂਕਾ 5:10 ਅਤੇ ਇਸੇ ਤਰ੍ਹਾਂ ਜ਼ਬਦੀ ਦੇ ਪੁੱਤਰ ਯਾਕੂਬ ਅਤੇ ਯੂਹੰਨਾ ਵੀ ਸਨ, ਜੋ ਸ਼ਮਊਨ ਦੇ ਸਾਥੀ ਸਨ। ਯਿਸੂ ਨੇ ਸ਼ਮਊਨ ਨੂੰ ਕਿਹਾ, “ਡਰ ਨਾ! ਹੁਣ ਤੋਂ ਤੂੰ ਮਨੁੱਖਾਂ ਨੂੰ ਫੜ ਲਵੇਂਗਾ।</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ਆਪਣੇ ਚੇਲਿਆਂ ਵਿੱਚੋਂ ਇੱਕ ਸ਼ਮਊਨ ਨੂੰ ਕਿਹਾ ਕਿ ਉਹ ਨਾ ਡਰੋ ਅਤੇ ਉਹ ਹੁਣ ਮਨੁੱਖਾਂ ਨੂੰ ਫੜੇਗਾ। ਸਾਈਮਨ ਦੇ ਦੋ ਸਾਥੀ ਜੇਮਜ਼ ਅਤੇ ਜੌਨ ਵੀ ਮੌਜੂਦ ਹਨ।</w:t>
      </w:r>
    </w:p>
    <w:p w14:paraId="329908F2" w14:textId="77777777" w:rsidR="00F90BDC" w:rsidRDefault="00F90BDC"/>
    <w:p w14:paraId="33F8F605" w14:textId="77777777" w:rsidR="00F90BDC" w:rsidRDefault="00F90BDC">
      <w:r xmlns:w="http://schemas.openxmlformats.org/wordprocessingml/2006/main">
        <w:t xml:space="preserve">1. ਯਿਸੂ ਦਾ ਉਸ ਦੇ ਪਿੱਛੇ ਚੱਲਣ ਦਾ ਸੱਦਾ - ਲੂਕਾ 5:10</w:t>
      </w:r>
    </w:p>
    <w:p w14:paraId="7102E9F1" w14:textId="77777777" w:rsidR="00F90BDC" w:rsidRDefault="00F90BDC"/>
    <w:p w14:paraId="17D5B15F" w14:textId="77777777" w:rsidR="00F90BDC" w:rsidRDefault="00F90BDC">
      <w:r xmlns:w="http://schemas.openxmlformats.org/wordprocessingml/2006/main">
        <w:t xml:space="preserve">2. ਪ੍ਰਭੂ ਦੀ ਸੇਵਾ ਕਰਨਾ ਅਤੇ ਉਸਦਾ ਅਨੁਸਰਣ ਕਰਨਾ - ਲੂਕਾ 5:10</w:t>
      </w:r>
    </w:p>
    <w:p w14:paraId="7C0255DC" w14:textId="77777777" w:rsidR="00F90BDC" w:rsidRDefault="00F90BDC"/>
    <w:p w14:paraId="00A4DCA6" w14:textId="77777777" w:rsidR="00F90BDC" w:rsidRDefault="00F90BDC">
      <w:r xmlns:w="http://schemas.openxmlformats.org/wordprocessingml/2006/main">
        <w:t xml:space="preserve">1. ਮੱਤੀ 4:19 - "ਅਤੇ ਉਸਨੇ ਉਨ੍ਹਾਂ ਨੂੰ ਕਿਹਾ, "ਮੇਰੇ ਪਿੱਛੇ ਆਓ, ਅਤੇ ਮੈਂ ਤੁਹਾਨੂੰ ਮਨੁੱਖਾਂ ਦੇ ਮਛੇਰੇ ਬਣਾਵਾਂਗਾ।"</w:t>
      </w:r>
    </w:p>
    <w:p w14:paraId="4FB18C5E" w14:textId="77777777" w:rsidR="00F90BDC" w:rsidRDefault="00F90BDC"/>
    <w:p w14:paraId="6962D79A" w14:textId="77777777" w:rsidR="00F90BDC" w:rsidRDefault="00F90BDC">
      <w:r xmlns:w="http://schemas.openxmlformats.org/wordprocessingml/2006/main">
        <w:t xml:space="preserve">2. ਯੂਹੰਨਾ 1:43 - “ਅਗਲੇ ਦਿਨ ਯਿਸੂ ਨੇ ਗਲੀਲ ਜਾਣ ਦਾ ਫੈਸਲਾ ਕੀਤਾ। ਉਸ ਨੇ ਫ਼ਿਲਿਪੁੱਸ ਨੂੰ ਲੱਭਿਆ ਅਤੇ ਉਸ ਨੂੰ ਕਿਹਾ, “ਮੇਰੇ ਪਿੱਛੇ ਚੱਲੋ।”</w:t>
      </w:r>
    </w:p>
    <w:p w14:paraId="0FF61201" w14:textId="77777777" w:rsidR="00F90BDC" w:rsidRDefault="00F90BDC"/>
    <w:p w14:paraId="6E1D68C8" w14:textId="77777777" w:rsidR="00F90BDC" w:rsidRDefault="00F90BDC">
      <w:r xmlns:w="http://schemas.openxmlformats.org/wordprocessingml/2006/main">
        <w:t xml:space="preserve">ਲੂਕਾ 5:11 ਅਤੇ ਜਦੋਂ ਉਹ ਆਪਣੇ ਜਹਾਜ਼ਾਂ ਨੂੰ ਧਰਤੀ ਉੱਤੇ ਲੈ ਆਏ ਤਾਂ ਸਭ ਕੁਝ ਛੱਡ ਕੇ ਉਹ ਦੇ ਮਗਰ ਹੋ ਤੁਰੇ।</w:t>
      </w:r>
    </w:p>
    <w:p w14:paraId="7949B83D" w14:textId="77777777" w:rsidR="00F90BDC" w:rsidRDefault="00F90BDC"/>
    <w:p w14:paraId="1C2DF878" w14:textId="77777777" w:rsidR="00F90BDC" w:rsidRDefault="00F90BDC">
      <w:r xmlns:w="http://schemas.openxmlformats.org/wordprocessingml/2006/main">
        <w:t xml:space="preserve">ਇਹ ਹਵਾਲਾ ਮਛੇਰਿਆਂ ਦੀ ਵਚਨਬੱਧਤਾ ਦਾ ਵਰਣਨ ਕਰਦਾ ਹੈ ਕਿ ਉਹ ਆਪਣੇ ਜਹਾਜ਼ਾਂ ਦੇ ਉਤਰਨ ਤੋਂ ਬਾਅਦ ਯਿਸੂ ਦਾ ਅਨੁਸਰਣ ਕਰਨਗੇ।</w:t>
      </w:r>
    </w:p>
    <w:p w14:paraId="2AA1D442" w14:textId="77777777" w:rsidR="00F90BDC" w:rsidRDefault="00F90BDC"/>
    <w:p w14:paraId="1D58B874" w14:textId="77777777" w:rsidR="00F90BDC" w:rsidRDefault="00F90BDC">
      <w:r xmlns:w="http://schemas.openxmlformats.org/wordprocessingml/2006/main">
        <w:t xml:space="preserve">1: ਸਾਨੂੰ ਸਾਡੀ ਅਗਵਾਈ ਕਰਨ ਲਈ ਯਿਸੂ ਵਿੱਚ ਭਰੋਸਾ ਕਰਨਾ ਚਾਹੀਦਾ ਹੈ, ਭਾਵੇਂ ਇਸਦਾ ਮਤਲਬ ਸਾਡੀਆਂ ਯੋਜਨਾਵਾਂ ਅਤੇ ਚੀਜ਼ਾਂ ਨੂੰ ਪਿੱਛੇ ਛੱਡਣਾ ਹੈ।</w:t>
      </w:r>
    </w:p>
    <w:p w14:paraId="6FA8F0C3" w14:textId="77777777" w:rsidR="00F90BDC" w:rsidRDefault="00F90BDC"/>
    <w:p w14:paraId="3F2952A4" w14:textId="77777777" w:rsidR="00F90BDC" w:rsidRDefault="00F90BDC">
      <w:r xmlns:w="http://schemas.openxmlformats.org/wordprocessingml/2006/main">
        <w:t xml:space="preserve">2: ਯਿਸੂ ਦਾ ਅਨੁਸਰਣ ਕਰਨ ਲਈ ਸਾਡੇ ਕੋਲ ਜੋ ਕੁਝ ਹੈ ਉਸਨੂੰ ਛੱਡਣ ਅਤੇ ਆਪਣੀਆਂ ਜ਼ਿੰਦਗੀਆਂ ਨਾਲ ਉਸ 'ਤੇ ਭਰੋਸਾ ਕਰਨ ਦੀ ਲੋੜ ਹੈ।</w:t>
      </w:r>
    </w:p>
    <w:p w14:paraId="2F542356" w14:textId="77777777" w:rsidR="00F90BDC" w:rsidRDefault="00F90BDC"/>
    <w:p w14:paraId="49DC7834" w14:textId="77777777" w:rsidR="00F90BDC" w:rsidRDefault="00F90BDC">
      <w:r xmlns:w="http://schemas.openxmlformats.org/wordprocessingml/2006/main">
        <w:t xml:space="preserve">1: ਮੱਤੀ 16:24-25 - "ਫਿਰ ਯਿਸੂ ਨੇ ਆਪਣੇ ਚੇਲਿਆਂ ਨੂੰ ਕਿਹਾ, ਜੇ ਕੋਈ ਮੇਰੇ ਪਿੱਛੇ ਆਵੇ, ਤਾਂ ਉਹ ਆਪਣੇ ਆਪ ਦਾ ਇਨਕਾਰ ਕਰੇ, ਅਤੇ ਆਪਣੀ ਸਲੀਬ ਚੁੱਕ ਕੇ ਮੇਰੇ ਪਿੱਛੇ ਚੱਲੇ। ਕਿਉਂਕਿ ਜੋ ਕੋਈ ਆਪਣੀ ਜਾਨ ਬਚਾਉਣਾ ਚਾਹੁੰਦਾ ਹੈ ਉਹ ਉਸਨੂੰ ਗੁਆ ਲਵੇਗਾ ਅਤੇ ਜੋ ਕੋਈ ਮੇਰੀ ਖਾਤਰ ਆਪਣੀ ਜਾਨ ਗੁਆਵੇਗਾ ਉਹ ਉਸਨੂੰ ਪਾ ਲਵੇਗਾ।”</w:t>
      </w:r>
    </w:p>
    <w:p w14:paraId="29FC3431" w14:textId="77777777" w:rsidR="00F90BDC" w:rsidRDefault="00F90BDC"/>
    <w:p w14:paraId="4B6AF259" w14:textId="77777777" w:rsidR="00F90BDC" w:rsidRDefault="00F90BDC">
      <w:r xmlns:w="http://schemas.openxmlformats.org/wordprocessingml/2006/main">
        <w:t xml:space="preserve">2: ਮਰਕੁਸ 8:34-35 - “ਅਤੇ ਜਦੋਂ ਉਸਨੇ ਲੋਕਾਂ ਨੂੰ ਆਪਣੇ ਚੇਲਿਆਂ ਨਾਲ ਆਪਣੇ ਕੋਲ ਬੁਲਾਇਆ, ਉਸਨੇ ਉਨ੍ਹਾਂ ਨੂੰ ਕਿਹਾ, ਜੋ ਕੋਈ ਮੇਰੇ ਪਿੱਛੇ ਆਵੇ, ਉਹ ਆਪਣੇ ਆਪ ਦਾ ਇਨਕਾਰ ਕਰੇ, ਅਤੇ ਆਪਣੀ ਸਲੀਬ ਚੁੱਕ ਕੇ ਮੇਰੇ ਪਿੱਛੇ ਚੱਲੇ। ਕਿਉਂਕਿ ਜੋ ਕੋਈ ਆਪਣੀ ਜਾਨ ਬਚਾਉਣਾ ਚਾਹੁੰਦਾ ਹੈ ਉਹ ਉਸਨੂੰ ਗੁਆ ਦੇਵੇਗਾ। ਪਰ ਜੋ ਕੋਈ ਵੀ ਮੇਰੇ ਅਤੇ </w:t>
      </w:r>
      <w:r xmlns:w="http://schemas.openxmlformats.org/wordprocessingml/2006/main">
        <w:t xml:space="preserve">ਖੁਸ਼ਖਬਰੀ ਦੀ </w:t>
      </w:r>
      <w:r xmlns:w="http://schemas.openxmlformats.org/wordprocessingml/2006/main">
        <w:t xml:space="preserve">ਖ਼ਾਤਰ ਆਪਣੀ ਜਾਨ ਗੁਆਵੇਗਾ , ਉਹੀ ਇਸ ਨੂੰ ਬਚਾ ਲਵੇਗਾ।”</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ਲੂਕਾ 5:12 ਅਤੇ ਇਸ ਤਰ੍ਹਾਂ ਹੋਇਆ ਕਿ ਜਦੋਂ ਉਹ ਕਿਸੇ ਨਗਰ ਵਿੱਚ ਸੀ, ਤਾਂ ਵੇਖੋ ਇੱਕ ਕੋੜ੍ਹ ਨਾਲ ਭਰਿਆ ਇੱਕ ਮਨੁੱਖ ਸੀ, ਜਿਸ ਨੇ ਯਿਸੂ ਨੂੰ ਵੇਖ ਕੇ ਮੂੰਹ ਦੇ ਭਾਰ ਡਿੱਗ ਪਿਆ ਅਤੇ ਉਹ ਨੂੰ ਬੇਨਤੀ ਕੀਤੀ, ਹੇ ਪ੍ਰਭੂ, ਜੇ ਤੂੰ ਚਾਹੇਂ ਤਾਂ ਮੈਨੂੰ ਸ਼ੁੱਧ ਕਰ ਸਕਦਾ ਹੈਂ। .</w:t>
      </w:r>
    </w:p>
    <w:p w14:paraId="6CF1384C" w14:textId="77777777" w:rsidR="00F90BDC" w:rsidRDefault="00F90BDC"/>
    <w:p w14:paraId="7D09B6CA" w14:textId="77777777" w:rsidR="00F90BDC" w:rsidRDefault="00F90BDC">
      <w:r xmlns:w="http://schemas.openxmlformats.org/wordprocessingml/2006/main">
        <w:t xml:space="preserve">ਯਿਸੂ ਨੇ ਦਇਆ ਦਿਖਾਈ ਅਤੇ ਕੋੜ੍ਹ ਵਾਲੇ ਇੱਕ ਆਦਮੀ ਨੂੰ ਚੰਗਾ ਕੀਤਾ।</w:t>
      </w:r>
    </w:p>
    <w:p w14:paraId="78B654E5" w14:textId="77777777" w:rsidR="00F90BDC" w:rsidRDefault="00F90BDC"/>
    <w:p w14:paraId="05E3DC97" w14:textId="77777777" w:rsidR="00F90BDC" w:rsidRDefault="00F90BDC">
      <w:r xmlns:w="http://schemas.openxmlformats.org/wordprocessingml/2006/main">
        <w:t xml:space="preserve">1: ਅਸੀਂ ਯਿਸੂ ਦੀ ਮਿਸਾਲ ਤੋਂ ਸਿੱਖ ਸਕਦੇ ਹਾਂ ਕਿ ਅਸੀਂ ਆਪਣੇ ਆਲੇ-ਦੁਆਲੇ ਦੇ ਲੋਕਾਂ ਪ੍ਰਤੀ ਹਮਦਰਦੀ ਅਤੇ ਦਿਆਲਤਾ ਦਿਖਾਉਣਾ।</w:t>
      </w:r>
    </w:p>
    <w:p w14:paraId="11924907" w14:textId="77777777" w:rsidR="00F90BDC" w:rsidRDefault="00F90BDC"/>
    <w:p w14:paraId="34083F8D" w14:textId="77777777" w:rsidR="00F90BDC" w:rsidRDefault="00F90BDC">
      <w:r xmlns:w="http://schemas.openxmlformats.org/wordprocessingml/2006/main">
        <w:t xml:space="preserve">2: ਸਾਨੂੰ ਵਿਸ਼ਵਾਸ ਅਤੇ ਪ੍ਰਾਰਥਨਾ ਦੀ ਸ਼ਕਤੀ ਨੂੰ ਕਦੇ ਵੀ ਘੱਟ ਨਹੀਂ ਸਮਝਣਾ ਚਾਹੀਦਾ।</w:t>
      </w:r>
    </w:p>
    <w:p w14:paraId="3B7ACBEE" w14:textId="77777777" w:rsidR="00F90BDC" w:rsidRDefault="00F90BDC"/>
    <w:p w14:paraId="70EE3CC7" w14:textId="77777777" w:rsidR="00F90BDC" w:rsidRDefault="00F90BDC">
      <w:r xmlns:w="http://schemas.openxmlformats.org/wordprocessingml/2006/main">
        <w:t xml:space="preserve">1: ਮੱਤੀ 8:2-3 - ਅਤੇ, ਵੇਖੋ, ਇੱਕ ਕੋੜ੍ਹੀ ਨੇ ਆ ਕੇ ਉਸ ਨੂੰ ਮੱਥਾ ਟੇਕਿਆ ਅਤੇ ਕਿਹਾ, ਹੇ ਪ੍ਰਭੂ, ਜੇ ਤੁਸੀਂ ਚਾਹੋ, ਤੁਸੀਂ ਮੈਨੂੰ ਸ਼ੁੱਧ ਕਰ ਸਕਦੇ ਹੋ। ਯਿਸੂ ਨੇ ਆਪਣਾ ਹੱਥ ਵਧਾਕੇ ਉਸਨੂੰ ਛੂਹਿਆ ਅਤੇ ਕਿਹਾ, “ਮੈਂ ਕਰਾਂਗਾ। ਤੁਸੀਂ ਸ਼ੁੱਧ ਹੋਵੋ।</w:t>
      </w:r>
    </w:p>
    <w:p w14:paraId="7E9E9DE4" w14:textId="77777777" w:rsidR="00F90BDC" w:rsidRDefault="00F90BDC"/>
    <w:p w14:paraId="261C40EC" w14:textId="77777777" w:rsidR="00F90BDC" w:rsidRDefault="00F90BDC">
      <w:r xmlns:w="http://schemas.openxmlformats.org/wordprocessingml/2006/main">
        <w:t xml:space="preserve">2: ਯਾਕੂਬ 5:15 - ਅਤੇ ਵਿਸ਼ਵਾਸ ਦੀ ਪ੍ਰਾਰਥਨਾ ਬਿਮਾਰ ਨੂੰ ਬਚਾਵੇਗੀ, ਅਤੇ ਪ੍ਰਭੂ ਉਸਨੂੰ ਉਠਾਏਗਾ; ਅਤੇ ਜੇਕਰ ਉਸਨੇ ਪਾਪ ਕੀਤੇ ਹਨ, ਤਾਂ ਉਹ ਉਸਨੂੰ ਮਾਫ਼ ਕਰ ਦਿੱਤੇ ਜਾਣਗੇ।</w:t>
      </w:r>
    </w:p>
    <w:p w14:paraId="24F35269" w14:textId="77777777" w:rsidR="00F90BDC" w:rsidRDefault="00F90BDC"/>
    <w:p w14:paraId="25AD5439" w14:textId="77777777" w:rsidR="00F90BDC" w:rsidRDefault="00F90BDC">
      <w:r xmlns:w="http://schemas.openxmlformats.org/wordprocessingml/2006/main">
        <w:t xml:space="preserve">ਲੂਕਾ 5:13 ਅਤੇ ਉਸ ਨੇ ਆਪਣਾ ਹੱਥ ਵਧਾ ਕੇ ਉਸ ਨੂੰ ਛੂਹਿਆ ਅਤੇ ਕਿਹਾ, ਮੈਂ ਕਰਾਂਗਾ, ਤੂੰ ਸ਼ੁੱਧ ਹੋ ਜਾ। ਅਤੇ ਉਸੇ ਵੇਲੇ ਕੋੜ੍ਹ ਉਸ ਤੋਂ ਦੂਰ ਹੋ ਗਿਆ।</w:t>
      </w:r>
    </w:p>
    <w:p w14:paraId="0584CC87" w14:textId="77777777" w:rsidR="00F90BDC" w:rsidRDefault="00F90BDC"/>
    <w:p w14:paraId="52A704E6" w14:textId="77777777" w:rsidR="00F90BDC" w:rsidRDefault="00F90BDC">
      <w:r xmlns:w="http://schemas.openxmlformats.org/wordprocessingml/2006/main">
        <w:t xml:space="preserve">ਮਸੀਹ ਦੀ ਛੋਹ ਦੀ ਸ਼ਕਤੀ ਨੇ ਇੱਕ ਕੋੜ੍ਹੀ ਨੂੰ ਚੰਗਾ ਕੀਤਾ।</w:t>
      </w:r>
    </w:p>
    <w:p w14:paraId="6C73CBAF" w14:textId="77777777" w:rsidR="00F90BDC" w:rsidRDefault="00F90BDC"/>
    <w:p w14:paraId="3159FA80" w14:textId="77777777" w:rsidR="00F90BDC" w:rsidRDefault="00F90BDC">
      <w:r xmlns:w="http://schemas.openxmlformats.org/wordprocessingml/2006/main">
        <w:t xml:space="preserve">1. ਯਿਸੂ ਮਸੀਹ ਵਿੱਚ ਵਿਸ਼ਵਾਸ ਦੀ ਸ਼ਕਤੀ</w:t>
      </w:r>
    </w:p>
    <w:p w14:paraId="63EBD923" w14:textId="77777777" w:rsidR="00F90BDC" w:rsidRDefault="00F90BDC"/>
    <w:p w14:paraId="69F60F58" w14:textId="77777777" w:rsidR="00F90BDC" w:rsidRDefault="00F90BDC">
      <w:r xmlns:w="http://schemas.openxmlformats.org/wordprocessingml/2006/main">
        <w:t xml:space="preserve">2. ਬ੍ਰਹਮ ਛੋਹ ਦੀ ਇਲਾਜ ਸ਼ਕਤੀ</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8:1-3 - ਯਿਸੂ ਇੱਕ ਕੋੜ੍ਹੀ ਨੂੰ ਛੂਹਦਾ ਹੈ ਅਤੇ ਉਸਨੂੰ ਚੰਗਾ ਕਰਦਾ ਹੈ</w:t>
      </w:r>
    </w:p>
    <w:p w14:paraId="4D0D1AD2" w14:textId="77777777" w:rsidR="00F90BDC" w:rsidRDefault="00F90BDC"/>
    <w:p w14:paraId="0ACACD0C" w14:textId="77777777" w:rsidR="00F90BDC" w:rsidRDefault="00F90BDC">
      <w:r xmlns:w="http://schemas.openxmlformats.org/wordprocessingml/2006/main">
        <w:t xml:space="preserve">2. ਯਾਕੂਬ 5:14-15 - ਚੰਗਾ ਕਰਨ ਲਈ ਪ੍ਰਾਰਥਨਾ ਦੀ ਸ਼ਕਤੀ</w:t>
      </w:r>
    </w:p>
    <w:p w14:paraId="21290846" w14:textId="77777777" w:rsidR="00F90BDC" w:rsidRDefault="00F90BDC"/>
    <w:p w14:paraId="3E2F20C6" w14:textId="77777777" w:rsidR="00F90BDC" w:rsidRDefault="00F90BDC">
      <w:r xmlns:w="http://schemas.openxmlformats.org/wordprocessingml/2006/main">
        <w:t xml:space="preserve">ਲੂਕਾ 5:14 ਅਤੇ ਉਸ ਨੇ ਉਹ ਨੂੰ ਹੁਕਮ ਦਿੱਤਾ ਕਿ ਕਿਸੇ ਨੂੰ ਨਾ ਦੱਸ, ਪਰ ਜਾ ਕੇ ਆਪਣੇ ਆਪ ਨੂੰ ਜਾਜਕ ਨੂੰ ਵਿਖਾ ਅਤੇ ਜਿਵੇਂ ਮੂਸਾ ਨੇ ਹੁਕਮ ਦਿੱਤਾ ਸੀ, ਆਪਣੇ ਸ਼ੁੱਧ ਹੋਣ ਲਈ ਚੜ੍ਹਾਵਾ ਚੜ੍ਹਾ ਤਾਂ ਜੋ ਉਨ੍ਹਾਂ ਲਈ ਗਵਾਹੀ ਹੋਵੇ।</w:t>
      </w:r>
    </w:p>
    <w:p w14:paraId="31092060" w14:textId="77777777" w:rsidR="00F90BDC" w:rsidRDefault="00F90BDC"/>
    <w:p w14:paraId="462BD18D" w14:textId="77777777" w:rsidR="00F90BDC" w:rsidRDefault="00F90BDC">
      <w:r xmlns:w="http://schemas.openxmlformats.org/wordprocessingml/2006/main">
        <w:t xml:space="preserve">ਇਹ ਹਵਾਲਾ ਮੂਸਾ ਦੇ ਹੁਕਮ ਦੇ ਅਨੁਸਾਰ, ਜਾਜਕ ਨੂੰ ਜਾ ਕੇ ਆਪਣੇ ਆਪ ਨੂੰ ਸ਼ੁੱਧ ਕਰਨ ਲਈ ਦਿਖਾਉਣ ਦੇ ਯਿਸੂ ਦੇ ਹੁਕਮ ਦੀ ਪਾਲਣਾ ਕਰਨ ਦੀ ਮਹੱਤਤਾ 'ਤੇ ਜ਼ੋਰ ਦਿੰਦਾ ਹੈ।</w:t>
      </w:r>
    </w:p>
    <w:p w14:paraId="1A12DD6D" w14:textId="77777777" w:rsidR="00F90BDC" w:rsidRDefault="00F90BDC"/>
    <w:p w14:paraId="60C551D9" w14:textId="77777777" w:rsidR="00F90BDC" w:rsidRDefault="00F90BDC">
      <w:r xmlns:w="http://schemas.openxmlformats.org/wordprocessingml/2006/main">
        <w:t xml:space="preserve">1. ਆਗਿਆਕਾਰੀ ਦੀ ਸ਼ਕਤੀ: ਜਾਜਕ ਨੂੰ ਆਪਣੇ ਆਪ ਨੂੰ ਦਿਖਾਉਣ ਲਈ ਯਿਸੂ ਦਾ ਹੁਕਮ</w:t>
      </w:r>
    </w:p>
    <w:p w14:paraId="0CE1D4F7" w14:textId="77777777" w:rsidR="00F90BDC" w:rsidRDefault="00F90BDC"/>
    <w:p w14:paraId="4EB3C71F" w14:textId="77777777" w:rsidR="00F90BDC" w:rsidRDefault="00F90BDC">
      <w:r xmlns:w="http://schemas.openxmlformats.org/wordprocessingml/2006/main">
        <w:t xml:space="preserve">2. ਹਿਦਾਇਤਾਂ ਦੀ ਪਾਲਣਾ ਕਰਨ ਦੀ ਮਹੱਤਤਾ: ਯਿਸੂ ਅਤੇ ਮੂਸਾ ਦਾ ਕਹਿਣਾ ਮੰਨਣਾ</w:t>
      </w:r>
    </w:p>
    <w:p w14:paraId="61EABD5C" w14:textId="77777777" w:rsidR="00F90BDC" w:rsidRDefault="00F90BDC"/>
    <w:p w14:paraId="056F6F1B" w14:textId="77777777" w:rsidR="00F90BDC" w:rsidRDefault="00F90BDC">
      <w:r xmlns:w="http://schemas.openxmlformats.org/wordprocessingml/2006/main">
        <w:t xml:space="preserve">1. ਕੂਚ 29:20,21 - ਅਤੇ ਤੁਸੀਂ ਲੇਵੀਆਂ ਦੇ ਜਾਜਕਾਂ ਨਾਲ ਕਰੋ, ਜੋ ਯਹੋਵਾਹ ਦੇ ਨੇੜੇ ਆਉਂਦੇ ਹਨ, ਅਤੇ ਤੁਸੀਂ ਉਨ੍ਹਾਂ ਨੂੰ ਪਵਿੱਤਰ ਕਰਨਾ, ਤਾਂ ਜੋ ਉਹ ਯਹੋਵਾਹ ਦੀ ਸੇਵਾ ਕਰਨ: ਕਿਉਂਕਿ ਉਹ ਅੱਗ ਦੁਆਰਾ ਬਣਾਏ ਗਏ ਯਹੋਵਾਹ ਦੀਆਂ ਦਾਤਾਂ ਚੜ੍ਹਾਉਂਦੇ ਹਨ ਅਤੇ ਉਨ੍ਹਾਂ ਦੇ ਪਰਮੇਸ਼ੁਰ ਦੀ ਰੋਟੀ, ਇਸ ਲਈ ਉਹ ਪਵਿੱਤਰ ਹੋਣਗੇ।</w:t>
      </w:r>
    </w:p>
    <w:p w14:paraId="1F061BE1" w14:textId="77777777" w:rsidR="00F90BDC" w:rsidRDefault="00F90BDC"/>
    <w:p w14:paraId="48683BA3" w14:textId="77777777" w:rsidR="00F90BDC" w:rsidRDefault="00F90BDC">
      <w:r xmlns:w="http://schemas.openxmlformats.org/wordprocessingml/2006/main">
        <w:t xml:space="preserve">2. ਇਬਰਾਨੀਆਂ 13:20-21 - ਹੁਣ ਸ਼ਾਂਤੀ ਦਾ ਪਰਮੇਸ਼ੁਰ, ਜਿਸ ਨੇ ਸਾਡੇ ਪ੍ਰਭੂ ਯਿਸੂ ਨੂੰ ਮੁਰਦਿਆਂ ਵਿੱਚੋਂ ਦੁਬਾਰਾ ਜੀਉਂਦਾ ਕੀਤਾ, ਭੇਡਾਂ ਦੇ ਉਸ ਮਹਾਨ ਅਯਾਲੀ, ਸਦੀਪਕ ਨੇਮ ਦੇ ਲਹੂ ਦੁਆਰਾ, ਤੁਹਾਨੂੰ ਉਸ ਦੇ ਹਰ ਚੰਗੇ ਕੰਮ ਵਿੱਚ ਸੰਪੂਰਨ ਬਣਾਉਂਦਾ ਹੈ। ਤੁਹਾਡੇ ਵਿੱਚ ਉਹ ਕੰਮ ਕਰੇਗਾ ਜੋ ਉਸਦੀ ਨਿਗਾਹ ਵਿੱਚ ਚੰਗਾ ਹੈ, ਯਿਸੂ ਮਸੀਹ ਦੁਆਰਾ; ਜਿਸ ਦੀ ਸਦਾ ਅਤੇ ਸਦਾ ਲਈ ਮਹਿਮਾ ਹੋਵੇ। ਆਮੀਨ।</w:t>
      </w:r>
    </w:p>
    <w:p w14:paraId="61C4BF32" w14:textId="77777777" w:rsidR="00F90BDC" w:rsidRDefault="00F90BDC"/>
    <w:p w14:paraId="53E7B8FB" w14:textId="77777777" w:rsidR="00F90BDC" w:rsidRDefault="00F90BDC">
      <w:r xmlns:w="http://schemas.openxmlformats.org/wordprocessingml/2006/main">
        <w:t xml:space="preserve">ਲੂਕਾ 5:15 ਪਰ ਉੱਨਾ ਹੀ ਉਸ ਦੀ ਪ੍ਰਸਿੱਧੀ ਹੋਰ ਵੀ ਵਧ ਗਈ ਅਤੇ ਵੱਡੀ ਭੀੜ ਸੁਣਨ ਲਈ ਅਤੇ ਉਹ ਦੀਆਂ ਬਿਮਾਰੀਆਂ ਤੋਂ ਚੰਗਾ ਹੋਣ ਲਈ ਇਕੱਠੀ ਹੋਈ।</w:t>
      </w:r>
    </w:p>
    <w:p w14:paraId="7BB04A86" w14:textId="77777777" w:rsidR="00F90BDC" w:rsidRDefault="00F90BDC"/>
    <w:p w14:paraId="3527F29D" w14:textId="77777777" w:rsidR="00F90BDC" w:rsidRDefault="00F90BDC">
      <w:r xmlns:w="http://schemas.openxmlformats.org/wordprocessingml/2006/main">
        <w:t xml:space="preserve">ਯਿਸੂ ਦੀ ਪ੍ਰਸਿੱਧੀ ਦੂਰ-ਦੂਰ ਤੱਕ ਫੈਲ ਗਈ ਅਤੇ ਬਹੁਤ ਸਾਰੇ ਲੋਕ ਉਸਨੂੰ ਸੁਣਨ ਅਤੇ ਉਸ ਦੁਆਰਾ ਠੀਕ ਹੋਣ ਲਈ ਇਕੱਠੇ ਹੋਏ।</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ਦੀ ਸ਼ਕਤੀ: ਕਿਵੇਂ ਉਸਦੇ ਸ਼ਬਦਾਂ ਅਤੇ ਚਮਤਕਾਰਾਂ ਨੇ ਬਹੁਤ ਸਾਰੇ ਲੋਕਾਂ ਨੂੰ ਆਕਰਸ਼ਿਤ ਕੀਤਾ</w:t>
      </w:r>
    </w:p>
    <w:p w14:paraId="4DAA963D" w14:textId="77777777" w:rsidR="00F90BDC" w:rsidRDefault="00F90BDC"/>
    <w:p w14:paraId="24527795" w14:textId="77777777" w:rsidR="00F90BDC" w:rsidRDefault="00F90BDC">
      <w:r xmlns:w="http://schemas.openxmlformats.org/wordprocessingml/2006/main">
        <w:t xml:space="preserve">2. ਯਿਸੂ ਦੀ ਤੰਦਰੁਸਤੀ ਦੀ ਸੇਵਕਾਈ: ਉਸ ਦੇ ਚਮਤਕਾਰਾਂ ਨੇ ਦਿਲਾਸਾ ਅਤੇ ਉਮੀਦ ਕਿਵੇਂ ਲਿਆਂਦੀ</w:t>
      </w:r>
    </w:p>
    <w:p w14:paraId="0AC2454E" w14:textId="77777777" w:rsidR="00F90BDC" w:rsidRDefault="00F90BDC"/>
    <w:p w14:paraId="59E98153" w14:textId="77777777" w:rsidR="00F90BDC" w:rsidRDefault="00F90BDC">
      <w:r xmlns:w="http://schemas.openxmlformats.org/wordprocessingml/2006/main">
        <w:t xml:space="preserve">1. ਮੱਤੀ 4:23-24 - ਯਿਸੂ ਪੂਰੇ ਗਲੀਲ ਵਿੱਚ ਗਿਆ, ਉਨ੍ਹਾਂ ਦੇ ਪ੍ਰਾਰਥਨਾ ਸਥਾਨਾਂ ਵਿੱਚ ਉਪਦੇਸ਼ ਦਿੱਤਾ, ਰਾਜ ਦੀ ਖੁਸ਼ਖਬਰੀ ਦਾ ਪ੍ਰਚਾਰ ਕੀਤਾ, ਅਤੇ ਲੋਕਾਂ ਵਿੱਚ ਹਰ ਬਿਮਾਰੀ ਅਤੇ ਬਿਮਾਰੀ ਨੂੰ ਚੰਗਾ ਕੀਤਾ।</w:t>
      </w:r>
    </w:p>
    <w:p w14:paraId="6E132BA2" w14:textId="77777777" w:rsidR="00F90BDC" w:rsidRDefault="00F90BDC"/>
    <w:p w14:paraId="707DE7ED" w14:textId="77777777" w:rsidR="00F90BDC" w:rsidRDefault="00F90BDC">
      <w:r xmlns:w="http://schemas.openxmlformats.org/wordprocessingml/2006/main">
        <w:t xml:space="preserve">2. ਰਸੂਲਾਂ ਦੇ ਕਰਤੱਬ 3:1-8 - ਹੁਣ ਪਤਰਸ ਅਤੇ ਜੌਨ ਨੌਵੇਂ ਘੰਟੇ, ਪ੍ਰਾਰਥਨਾ ਦੇ ਸਮੇਂ ਮੰਦਰ ਨੂੰ ਜਾ ਰਹੇ ਸਨ। ਅਤੇ ਇੱਕ ਜਨਮ ਤੋਂ ਲੰਗੜਾ ਮਨੁੱਖ ਲਿਆਇਆ ਜਾ ਰਿਹਾ ਸੀ, ਜਿਸ ਨੂੰ ਉਹ ਹਰ ਰੋਜ਼ ਮੰਦਰ ਦੇ ਦਰਵਾਜ਼ੇ ਉੱਤੇ ਜਿਸ ਨੂੰ ਸੁੰਦਰ ਦਰਵਾਜ਼ਾ ਕਿਹਾ ਜਾਂਦਾ ਹੈ, ਮੰਦਰ ਵਿੱਚ ਆਉਣ ਵਾਲਿਆਂ ਤੋਂ ਭੀਖ ਮੰਗਣ ਲਈ ਰੱਖਿਆ ਜਾਂਦਾ ਸੀ।</w:t>
      </w:r>
    </w:p>
    <w:p w14:paraId="29375587" w14:textId="77777777" w:rsidR="00F90BDC" w:rsidRDefault="00F90BDC"/>
    <w:p w14:paraId="4AD8DB35" w14:textId="77777777" w:rsidR="00F90BDC" w:rsidRDefault="00F90BDC">
      <w:r xmlns:w="http://schemas.openxmlformats.org/wordprocessingml/2006/main">
        <w:t xml:space="preserve">ਲੂਕਾ 5:16 ਅਤੇ ਉਜਾੜ ਵਿੱਚ ਜਾ ਕੇ ਪ੍ਰਾਰਥਨਾ ਕੀਤੀ।</w:t>
      </w:r>
    </w:p>
    <w:p w14:paraId="7C5E5ECF" w14:textId="77777777" w:rsidR="00F90BDC" w:rsidRDefault="00F90BDC"/>
    <w:p w14:paraId="4B68343E" w14:textId="77777777" w:rsidR="00F90BDC" w:rsidRDefault="00F90BDC">
      <w:r xmlns:w="http://schemas.openxmlformats.org/wordprocessingml/2006/main">
        <w:t xml:space="preserve">ਇਹ ਬੀਤਣ ਯਿਸੂ ਦੇ ਪ੍ਰਾਰਥਨਾ ਕਰਨ ਲਈ ਉਜਾੜ ਵਿੱਚ ਆਪਣੇ ਆਪ ਨੂੰ ਪਿੱਛੇ ਹਟਣ ਦੀ ਗੱਲ ਕਰਦਾ ਹੈ।</w:t>
      </w:r>
    </w:p>
    <w:p w14:paraId="77A910E7" w14:textId="77777777" w:rsidR="00F90BDC" w:rsidRDefault="00F90BDC"/>
    <w:p w14:paraId="2BFA5AB7" w14:textId="77777777" w:rsidR="00F90BDC" w:rsidRDefault="00F90BDC">
      <w:r xmlns:w="http://schemas.openxmlformats.org/wordprocessingml/2006/main">
        <w:t xml:space="preserve">1. ਪ੍ਰਾਰਥਨਾ ਦੀ ਯਿਸੂ ਦੀ ਉਦਾਹਰਣ ਅਤੇ ਸਾਡੇ ਅਧਿਆਤਮਿਕ ਜੀਵਨ ਲਈ ਇਸਦੀ ਮਹੱਤਤਾ ਦੀ ਖੋਜ।</w:t>
      </w:r>
    </w:p>
    <w:p w14:paraId="3E76EE6E" w14:textId="77777777" w:rsidR="00F90BDC" w:rsidRDefault="00F90BDC"/>
    <w:p w14:paraId="73A5C487" w14:textId="77777777" w:rsidR="00F90BDC" w:rsidRDefault="00F90BDC">
      <w:r xmlns:w="http://schemas.openxmlformats.org/wordprocessingml/2006/main">
        <w:t xml:space="preserve">2. ਪ੍ਰਾਰਥਨਾ ਅਤੇ ਚਿੰਤਨ ਲਈ ਉਜਾੜ ਵਿੱਚ ਪਿੱਛੇ ਹਟਣ ਦੀ ਮਸੀਹ ਦੀ ਮਿਸਾਲ ਦੀ ਨਕਲ ਕਰਨ ਲਈ ਇੱਕ ਕਾਲ।</w:t>
      </w:r>
    </w:p>
    <w:p w14:paraId="397175B1" w14:textId="77777777" w:rsidR="00F90BDC" w:rsidRDefault="00F90BDC"/>
    <w:p w14:paraId="50BCCA83" w14:textId="77777777" w:rsidR="00F90BDC" w:rsidRDefault="00F90BDC">
      <w:r xmlns:w="http://schemas.openxmlformats.org/wordprocessingml/2006/main">
        <w:t xml:space="preserve">1. ਮੱਤੀ 6: 5-6 - "ਅਤੇ ਜਦੋਂ ਤੁਸੀਂ ਪ੍ਰਾਰਥਨਾ ਕਰੋ, ਤਾਂ ਪਖੰਡੀਆਂ ਵਾਂਗ ਨਾ ਬਣੋ, ਕਿਉਂਕਿ ਉਹ ਪ੍ਰਾਰਥਨਾ ਸਥਾਨਾਂ ਵਿੱਚ ਅਤੇ ਗਲੀ ਦੇ ਕੋਨਿਆਂ ਵਿੱਚ ਖੜ੍ਹੇ ਹੋ ਕੇ ਪ੍ਰਾਰਥਨਾ ਕਰਨਾ ਪਸੰਦ ਕਰਦੇ ਹਨ ਤਾਂ ਜੋ ਦੂਜਿਆਂ ਨੂੰ ਦਿਖਾਈ ਦੇਵੇ। ਮੈਂ ਤੁਹਾਨੂੰ ਸੱਚ ਆਖਦਾ ਹਾਂ, ਉਨ੍ਹਾਂ ਨੇ ਆਪਣਾ ਇਨਾਮ ਪੂਰਾ ਕਰ ਲਿਆ ਹੈ। ਪਰ ਜਦੋਂ ਤੁਸੀਂ ਪ੍ਰਾਰਥਨਾ ਕਰੋ, ਆਪਣੇ ਕਮਰੇ ਵਿੱਚ ਜਾਓ, ਦਰਵਾਜ਼ਾ ਬੰਦ ਕਰੋ ਅਤੇ ਆਪਣੇ ਪਿਤਾ ਨੂੰ ਪ੍ਰਾਰਥਨਾ ਕਰੋ, ਜੋ ਅਦ੍ਰਿਸ਼ਟ ਹੈ।”</w:t>
      </w:r>
    </w:p>
    <w:p w14:paraId="75B1DACE" w14:textId="77777777" w:rsidR="00F90BDC" w:rsidRDefault="00F90BDC"/>
    <w:p w14:paraId="4323FB29" w14:textId="77777777" w:rsidR="00F90BDC" w:rsidRDefault="00F90BDC">
      <w:r xmlns:w="http://schemas.openxmlformats.org/wordprocessingml/2006/main">
        <w:t xml:space="preserve">2. ਇਬਰਾਨੀਆਂ 4:14-16 - “ਇਸ ਲਈ, ਕਿਉਂਕਿ ਸਾਡੇ ਕੋਲ ਇੱਕ ਮਹਾਨ ਸਰਦਾਰ ਜਾਜਕ ਹੈ ਜੋ ਸਵਰਗ ਵਿੱਚ ਚੜ੍ਹ ਗਿਆ ਹੈ, ਪਰਮੇਸ਼ੁਰ ਦਾ ਪੁੱਤਰ ਯਿਸੂ, ਆਓ ਅਸੀਂ ਉਸ ਵਿਸ਼ਵਾਸ ਨੂੰ ਮਜ਼ਬੂਤੀ ਨਾਲ ਫੜੀ ਰੱਖੀਏ ਜਿਸਦਾ ਅਸੀਂ ਦਾਅਵਾ ਕਰਦੇ ਹਾਂ। ਕਿਉਂਕਿ ਸਾਡੇ ਕੋਲ ਇੱਕ ਸਰਦਾਰ ਜਾਜਕ ਨਹੀਂ ਹੈ ਜੋ ਸਾਡੀਆਂ ਕਮਜ਼ੋਰੀਆਂ ਨਾਲ ਹਮਦਰਦੀ ਕਰਨ ਵਿੱਚ ਅਸਮਰੱਥ ਹੈ, ਪਰ ਸਾਡੇ ਕੋਲ ਇੱਕ ਅਜਿਹਾ ਹੈ ਜੋ ਹਰ ਤਰ੍ਹਾਂ ਨਾਲ ਪਰਤਾਇਆ ਗਿਆ ਹੈ, ਜਿਵੇਂ ਕਿ ਅਸੀਂ ਹਾਂ - ਫਿਰ ਵੀ ਉਸਨੇ ਪਾਪ ਨਹੀਂ ਕੀਤਾ. ਆਓ ਫਿਰ ਅਸੀਂ ਭਰੋਸੇ ਨਾਲ ਪਰਮੇਸ਼ੁਰ ਦੇ ਕਿਰਪਾ ਦੇ ਸਿੰਘਾਸਣ ਦੇ ਕੋਲ ਪਹੁੰਚੀਏ, ਤਾਂ ਜੋ ਸਾਡੇ ਉੱਤੇ ਦਇਆ ਪ੍ਰਾਪਤ ਹੋਵੇ ਅਤੇ ਲੋੜ ਦੇ ਸਮੇਂ ਸਾਡੀ ਮਦਦ ਕਰਨ ਲਈ ਕਿਰਪਾ ਪ੍ਰਾਪਤ ਕਰ ਸਕੀਏ।</w:t>
      </w:r>
    </w:p>
    <w:p w14:paraId="56672424" w14:textId="77777777" w:rsidR="00F90BDC" w:rsidRDefault="00F90BDC"/>
    <w:p w14:paraId="4DE26786" w14:textId="77777777" w:rsidR="00F90BDC" w:rsidRDefault="00F90BDC">
      <w:r xmlns:w="http://schemas.openxmlformats.org/wordprocessingml/2006/main">
        <w:t xml:space="preserve">ਲੂਕਾ 5:17 ਅਤੇ ਇੱਕ ਦਿਨ ਅਜਿਹਾ ਹੋਇਆ ਕਿ ਜਦੋਂ ਉਹ ਉਪਦੇਸ਼ ਦੇ ਰਿਹਾ ਸੀ ਕਿ ਉੱਥੇ ਫ਼ਰੀਸੀ ਅਤੇ ਨੇਮ ਦੇ ਉਪਦੇਸ਼ਕ ਬੈਠੇ ਸਨ, ਜੋ ਗਲੀਲ, ਯਹੂਦਿਯਾ ਅਤੇ ਯਰੂਸ਼ਲਮ ਦੇ ਹਰੇਕ ਨਗਰ ਤੋਂ ਆਏ ਹੋਏ ਸਨ। ਪ੍ਰਭੂ ਦਾ ਉਨ੍ਹਾਂ ਨੂੰ ਚੰਗਾ ਕਰਨ ਲਈ ਮੌਜੂਦ ਸੀ।</w:t>
      </w:r>
    </w:p>
    <w:p w14:paraId="01AA4F7C" w14:textId="77777777" w:rsidR="00F90BDC" w:rsidRDefault="00F90BDC"/>
    <w:p w14:paraId="7DB7E651" w14:textId="77777777" w:rsidR="00F90BDC" w:rsidRDefault="00F90BDC">
      <w:r xmlns:w="http://schemas.openxmlformats.org/wordprocessingml/2006/main">
        <w:t xml:space="preserve">ਇੱਕ ਦਿਨ, ਯਿਸੂ ਗਲੀਲ, ਯਹੂਦਿਯਾ ਅਤੇ ਯਰੂਸ਼ਲਮ ਤੋਂ ਫ਼ਰੀਸੀਆਂ ਅਤੇ ਨੇਮ ਦੇ ਡਾਕਟਰਾਂ ਦੀ ਭੀੜ ਵਿੱਚ ਉਪਦੇਸ਼ ਦੇ ਰਿਹਾ ਸੀ। ਪ੍ਰਭੂ ਦੀ ਸ਼ਕਤੀ ਉਨ੍ਹਾਂ ਨੂੰ ਠੀਕ ਕਰਨ ਲਈ ਮੌਜੂਦ ਸੀ।</w:t>
      </w:r>
    </w:p>
    <w:p w14:paraId="130B99F4" w14:textId="77777777" w:rsidR="00F90BDC" w:rsidRDefault="00F90BDC"/>
    <w:p w14:paraId="3F1DF3A4" w14:textId="77777777" w:rsidR="00F90BDC" w:rsidRDefault="00F90BDC">
      <w:r xmlns:w="http://schemas.openxmlformats.org/wordprocessingml/2006/main">
        <w:t xml:space="preserve">1. ਯਿਸੂ ਦੁਆਰਾ ਚੰਗਾ ਕਰਨ ਦੀ ਸ਼ਕਤੀ</w:t>
      </w:r>
    </w:p>
    <w:p w14:paraId="7B18B7C9" w14:textId="77777777" w:rsidR="00F90BDC" w:rsidRDefault="00F90BDC"/>
    <w:p w14:paraId="7E4F98B8" w14:textId="77777777" w:rsidR="00F90BDC" w:rsidRDefault="00F90BDC">
      <w:r xmlns:w="http://schemas.openxmlformats.org/wordprocessingml/2006/main">
        <w:t xml:space="preserve">2. ਆਓ ਅਸੀਂ ਇਲਾਜ ਲਈ ਪ੍ਰਭੂ 'ਤੇ ਭਰੋਸਾ ਕਰੀਏ</w:t>
      </w:r>
    </w:p>
    <w:p w14:paraId="4EA2D10A" w14:textId="77777777" w:rsidR="00F90BDC" w:rsidRDefault="00F90BDC"/>
    <w:p w14:paraId="573A52C2" w14:textId="77777777" w:rsidR="00F90BDC" w:rsidRDefault="00F90BDC">
      <w:r xmlns:w="http://schemas.openxmlformats.org/wordprocessingml/2006/main">
        <w:t xml:space="preserve">1. ਮੱਤੀ 9:35 - ਅਤੇ ਯਿਸੂ ਨੇ ਸਾਰੇ ਸ਼ਹਿਰਾਂ ਅਤੇ ਪਿੰਡਾਂ ਵਿੱਚ ਘੁੰਮਿਆ, ਉਨ੍ਹਾਂ ਦੇ ਪ੍ਰਾਰਥਨਾ ਸਥਾਨਾਂ ਵਿੱਚ ਉਪਦੇਸ਼ ਦਿੱਤਾ, ਅਤੇ ਰਾਜ ਦੀ ਖੁਸ਼ਖਬਰੀ ਦਾ ਪ੍ਰਚਾਰ ਕੀਤਾ, ਅਤੇ ਲੋਕਾਂ ਵਿੱਚ ਹਰ ਬਿਮਾਰੀ ਅਤੇ ਹਰ ਬਿਮਾਰੀ ਨੂੰ ਚੰਗਾ ਕੀਤਾ।</w:t>
      </w:r>
    </w:p>
    <w:p w14:paraId="7385CC6B" w14:textId="77777777" w:rsidR="00F90BDC" w:rsidRDefault="00F90BDC"/>
    <w:p w14:paraId="6F000CF2" w14:textId="77777777" w:rsidR="00F90BDC" w:rsidRDefault="00F90BDC">
      <w:r xmlns:w="http://schemas.openxmlformats.org/wordprocessingml/2006/main">
        <w:t xml:space="preserve">2. ਜ਼ਬੂਰ 103:3 - ਜੋ ਤੁਹਾਡੀਆਂ ਸਾਰੀਆਂ ਬਦੀਆਂ ਨੂੰ ਮਾਫ਼ ਕਰਦਾ ਹੈ; ਜੋ ਤੁਹਾਡੀਆਂ ਸਾਰੀਆਂ ਬਿਮਾਰੀਆਂ ਨੂੰ ਚੰਗਾ ਕਰਦਾ ਹੈ।</w:t>
      </w:r>
    </w:p>
    <w:p w14:paraId="6FFD854A" w14:textId="77777777" w:rsidR="00F90BDC" w:rsidRDefault="00F90BDC"/>
    <w:p w14:paraId="6BEF5EF1" w14:textId="77777777" w:rsidR="00F90BDC" w:rsidRDefault="00F90BDC">
      <w:r xmlns:w="http://schemas.openxmlformats.org/wordprocessingml/2006/main">
        <w:t xml:space="preserve">ਲੂਕਾ 5:18 ਅਤੇ ਵੇਖੋ, ਲੋਕ ਇੱਕ ਮੰਜੇ ਉੱਤੇ ਇੱਕ ਆਦਮੀ ਨੂੰ ਲਿਆਏ ਜੋ ਅਧਰੰਗ ਨਾਲ ਲਿਆ ਹੋਇਆ ਸੀ ਅਤੇ ਉਹ ਉਸ ਨੂੰ ਅੰਦਰ ਲਿਆਉਣ ਅਤੇ ਉਸ ਦੇ ਅੱਗੇ ਰੱਖਣ ਦਾ ਸਾਧਨ ਲੱਭ ਰਹੇ ਸਨ।</w:t>
      </w:r>
    </w:p>
    <w:p w14:paraId="591A3584" w14:textId="77777777" w:rsidR="00F90BDC" w:rsidRDefault="00F90BDC"/>
    <w:p w14:paraId="5D83ED6E" w14:textId="77777777" w:rsidR="00F90BDC" w:rsidRDefault="00F90BDC">
      <w:r xmlns:w="http://schemas.openxmlformats.org/wordprocessingml/2006/main">
        <w:t xml:space="preserve">ਆਦਮੀਆਂ ਦਾ ਇੱਕ ਸਮੂਹ ਇੱਕ ਅਧਰੰਗੀ ਆਦਮੀ ਨੂੰ ਯਿਸੂ ਕੋਲ ਲਿਆਉਂਦਾ ਹੈ, ਉਸਨੂੰ ਯਿਸੂ ਦੇ ਸਾਮ੍ਹਣੇ ਰੱਖਣ ਦਾ ਤਰੀਕਾ ਲੱਭ ਰਿਹਾ ਹੈ।</w:t>
      </w:r>
    </w:p>
    <w:p w14:paraId="2938850E" w14:textId="77777777" w:rsidR="00F90BDC" w:rsidRDefault="00F90BDC"/>
    <w:p w14:paraId="785539BB" w14:textId="77777777" w:rsidR="00F90BDC" w:rsidRDefault="00F90BDC">
      <w:r xmlns:w="http://schemas.openxmlformats.org/wordprocessingml/2006/main">
        <w:t xml:space="preserve">1. "ਰੱਬ ਚੰਗਾ ਕਰ ਸਕਦਾ ਹੈ: ਅਧਰੰਗੀ ਮਨੁੱਖ ਦਾ ਚਮਤਕਾਰ"</w:t>
      </w:r>
    </w:p>
    <w:p w14:paraId="7894BE5B" w14:textId="77777777" w:rsidR="00F90BDC" w:rsidRDefault="00F90BDC"/>
    <w:p w14:paraId="7D5799F9" w14:textId="77777777" w:rsidR="00F90BDC" w:rsidRDefault="00F90BDC">
      <w:r xmlns:w="http://schemas.openxmlformats.org/wordprocessingml/2006/main">
        <w:t xml:space="preserve">2. "ਵਿਸ਼ਵਾਸ ਦੀ ਸ਼ਕਤੀ: ਅਧਰੰਗੀ ਆਦਮੀ ਨੂੰ ਯਿਸੂ ਕੋਲ ਲਿਆਉਣਾ"</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ਯਸਾਯਾਹ 35:3-6 - ਕਮਜ਼ੋਰ ਹੱਥਾਂ ਨੂੰ ਮਜ਼ਬੂਤ ਕਰੋ, ਅਤੇ ਕਮਜ਼ੋਰ ਗੋਡਿਆਂ ਨੂੰ ਮਜ਼ਬੂਤ ਕਰੋ।</w:t>
      </w:r>
    </w:p>
    <w:p w14:paraId="38D2424E" w14:textId="77777777" w:rsidR="00F90BDC" w:rsidRDefault="00F90BDC"/>
    <w:p w14:paraId="75468E36" w14:textId="77777777" w:rsidR="00F90BDC" w:rsidRDefault="00F90BDC">
      <w:r xmlns:w="http://schemas.openxmlformats.org/wordprocessingml/2006/main">
        <w:t xml:space="preserve">2. ਯਾਕੂਬ 5:14-16 - ਕੀ ਤੁਹਾਡੇ ਵਿੱਚੋਂ ਕੋਈ ਬਿਮਾਰ ਹੈ? ਉਸਨੂੰ ਚਰਚ ਦੇ ਬਜ਼ੁਰਗਾਂ ਨੂੰ ਬੁਲਾਉਣ ਦਿਓ; ਅਤੇ ਉਨ੍ਹਾਂ ਨੂੰ ਪ੍ਰਭੂ ਦੇ ਨਾਮ ਵਿੱਚ ਤੇਲ ਨਾਲ ਮਸਹ ਕਰਕੇ ਉਸਦੇ ਲਈ ਪ੍ਰਾਰਥਨਾ ਕਰਨੀ ਚਾਹੀਦੀ ਹੈ।</w:t>
      </w:r>
    </w:p>
    <w:p w14:paraId="2ECAB2B1" w14:textId="77777777" w:rsidR="00F90BDC" w:rsidRDefault="00F90BDC"/>
    <w:p w14:paraId="3135FA8E" w14:textId="77777777" w:rsidR="00F90BDC" w:rsidRDefault="00F90BDC">
      <w:r xmlns:w="http://schemas.openxmlformats.org/wordprocessingml/2006/main">
        <w:t xml:space="preserve">ਲੂਕਾ 5:19 ਅਤੇ ਜਦੋਂ ਭੀੜ ਦੇ ਕਾਰਨ ਉਹ ਨੂੰ ਉਹ ਨੂੰ ਅੰਦਰ ਲਿਆਉਣ ਦਾ ਕੋਈ ਰਾਹ ਨਾ ਲੱਭ ਸਕਿਆ, ਤਾਂ ਉਹ ਕੋਠੜੀ ਉੱਤੇ ਚੜ੍ਹੇ ਅਤੇ ਉਹ ਨੂੰ ਉਸ ਦੇ ਪਲੰਘ ਦੇ ਨਾਲ ਟਾਈਲਾਂ ਦੇ ਵਿਚਕਾਰ ਯਿਸੂ ਦੇ ਸਾਮ੍ਹਣੇ ਹੇਠਾਂ ਉਤਾਰ ਦਿੱਤਾ।</w:t>
      </w:r>
    </w:p>
    <w:p w14:paraId="7ED9F3A5" w14:textId="77777777" w:rsidR="00F90BDC" w:rsidRDefault="00F90BDC"/>
    <w:p w14:paraId="0A650DE3" w14:textId="77777777" w:rsidR="00F90BDC" w:rsidRDefault="00F90BDC">
      <w:r xmlns:w="http://schemas.openxmlformats.org/wordprocessingml/2006/main">
        <w:t xml:space="preserve">ਜਦੋਂ ਇੱਕ ਅਧਰੰਗੀ ਆਦਮੀ ਬਹੁਤ ਭੀੜ ਦੇ ਕਾਰਨ ਯਿਸੂ ਕੋਲ ਨਹੀਂ ਪਹੁੰਚ ਸਕਿਆ, ਤਾਂ ਉਸਦੇ ਦੋਸਤ ਛੱਤਾਂ ਤੇ ਗਏ ਅਤੇ ਉਸਨੂੰ ਉਸਦੇ ਬਿਸਤਰੇ ਦੇ ਨਾਲ ਛੱਤ ਤੋਂ ਹੇਠਾਂ ਯਿਸੂ ਦੇ ਸਾਮ੍ਹਣੇ ਭੀੜ ਦੇ ਵਿਚਕਾਰ ਲੈ ਗਏ।</w:t>
      </w:r>
    </w:p>
    <w:p w14:paraId="61D26433" w14:textId="77777777" w:rsidR="00F90BDC" w:rsidRDefault="00F90BDC"/>
    <w:p w14:paraId="5F5AF535" w14:textId="77777777" w:rsidR="00F90BDC" w:rsidRDefault="00F90BDC">
      <w:r xmlns:w="http://schemas.openxmlformats.org/wordprocessingml/2006/main">
        <w:t xml:space="preserve">1. ਪਰਮੇਸ਼ੁਰ ਲੋਕਾਂ ਨੂੰ ਆਪਣੇ ਕੋਲ ਲਿਆਉਣ ਲਈ ਅਸਾਧਾਰਨ ਲੰਬਾਈ ਤੱਕ ਜਾਵੇਗਾ।</w:t>
      </w:r>
    </w:p>
    <w:p w14:paraId="3F7DD5AF" w14:textId="77777777" w:rsidR="00F90BDC" w:rsidRDefault="00F90BDC"/>
    <w:p w14:paraId="597B75D6" w14:textId="77777777" w:rsidR="00F90BDC" w:rsidRDefault="00F90BDC">
      <w:r xmlns:w="http://schemas.openxmlformats.org/wordprocessingml/2006/main">
        <w:t xml:space="preserve">2. ਔਖੇ ਹਾਲਾਤਾਂ ਵਿੱਚ ਵੀ, ਅਸੀਂ ਪਰਮੇਸ਼ੁਰ ਉੱਤੇ ਭਰੋਸਾ ਰੱਖ ਸਕਦੇ ਹਾਂ ਕਿ ਉਹ ਸਾਡੇ ਲਈ ਇੱਕ ਰਸਤਾ ਬਣਾਵੇ।</w:t>
      </w:r>
    </w:p>
    <w:p w14:paraId="706475B8" w14:textId="77777777" w:rsidR="00F90BDC" w:rsidRDefault="00F90BDC"/>
    <w:p w14:paraId="59051206" w14:textId="77777777" w:rsidR="00F90BDC" w:rsidRDefault="00F90BDC">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14:paraId="32914586" w14:textId="77777777" w:rsidR="00F90BDC" w:rsidRDefault="00F90BDC"/>
    <w:p w14:paraId="0A24FB40" w14:textId="77777777" w:rsidR="00F90BDC" w:rsidRDefault="00F90BDC">
      <w:r xmlns:w="http://schemas.openxmlformats.org/wordprocessingml/2006/main">
        <w:t xml:space="preserve">2. ਯਸਾਯਾਹ 43:19: ਵੇਖੋ, ਮੈਂ ਇੱਕ ਨਵਾਂ ਕੰਮ ਕਰ ਰਿਹਾ ਹਾਂ! ਹੁਣ ਇਹ ਉੱਗਦਾ ਹੈ; ਕੀ ਤੁਸੀਂ ਇਸ ਨੂੰ ਨਹੀਂ ਸਮਝਦੇ? ਮੈਂ ਉਜਾੜ ਵਿੱਚ ਇੱਕ ਰਾਹ ਬਣਾ ਰਿਹਾ ਹਾਂ ਅਤੇ ਉਜਾੜ ਵਿੱਚ ਨਦੀਆਂ ਬਣਾ ਰਿਹਾ ਹਾਂ।</w:t>
      </w:r>
    </w:p>
    <w:p w14:paraId="47C78A5C" w14:textId="77777777" w:rsidR="00F90BDC" w:rsidRDefault="00F90BDC"/>
    <w:p w14:paraId="4D13C988" w14:textId="77777777" w:rsidR="00F90BDC" w:rsidRDefault="00F90BDC">
      <w:r xmlns:w="http://schemas.openxmlformats.org/wordprocessingml/2006/main">
        <w:t xml:space="preserve">ਲੂਕਾ 5:20 ਅਤੇ ਉਨ੍ਹਾਂ ਦੀ ਨਿਹਚਾ ਵੇਖ ਕੇ ਉਹ ਨੂੰ ਆਖਿਆ, ਹੇ ਮਨੁੱਖ ਤੇਰੇ ਪਾਪ ਮਾਫ਼ ਹੋਏ।</w:t>
      </w:r>
    </w:p>
    <w:p w14:paraId="0B2745A5" w14:textId="77777777" w:rsidR="00F90BDC" w:rsidRDefault="00F90BDC"/>
    <w:p w14:paraId="7CA7793E" w14:textId="77777777" w:rsidR="00F90BDC" w:rsidRDefault="00F90BDC">
      <w:r xmlns:w="http://schemas.openxmlformats.org/wordprocessingml/2006/main">
        <w:t xml:space="preserve">ਯਿਸੂ ਨੇ ਉਸ ਆਦਮੀ ਦੇ ਵਿਸ਼ਵਾਸ ਨੂੰ ਦੇਖਿਆ ਅਤੇ ਉਸਨੂੰ ਦੱਸਿਆ ਕਿ ਉਸਦੇ ਪਾਪ ਮਾਫ਼ ਹੋ ਗਏ ਹਨ।</w:t>
      </w:r>
    </w:p>
    <w:p w14:paraId="3FE34977" w14:textId="77777777" w:rsidR="00F90BDC" w:rsidRDefault="00F90BDC"/>
    <w:p w14:paraId="0D864382" w14:textId="77777777" w:rsidR="00F90BDC" w:rsidRDefault="00F90BDC">
      <w:r xmlns:w="http://schemas.openxmlformats.org/wordprocessingml/2006/main">
        <w:t xml:space="preserve">1. ਵਿਸ਼ਵਾਸ ਦੀ ਸ਼ਕਤੀ: ਸਾਡੇ ਵਿਸ਼ਵਾਸ ਕਿਵੇਂ ਚਮਤਕਾਰਾਂ ਵੱਲ ਲੈ ਜਾ ਸਕਦੇ ਹਨ</w:t>
      </w:r>
    </w:p>
    <w:p w14:paraId="72D88D91" w14:textId="77777777" w:rsidR="00F90BDC" w:rsidRDefault="00F90BDC"/>
    <w:p w14:paraId="78BBEE7B" w14:textId="77777777" w:rsidR="00F90BDC" w:rsidRDefault="00F90BDC">
      <w:r xmlns:w="http://schemas.openxmlformats.org/wordprocessingml/2006/main">
        <w:t xml:space="preserve">2. ਮਾਫ਼ੀ: ਕਿਰਪਾ ਨੂੰ ਸਵੀਕਾਰ ਕਰਨਾ ਅਤੇ ਪੇਸ਼ ਕਰਨਾ</w:t>
      </w:r>
    </w:p>
    <w:p w14:paraId="5CB8D9CC" w14:textId="77777777" w:rsidR="00F90BDC" w:rsidRDefault="00F90BDC"/>
    <w:p w14:paraId="3A883D5A" w14:textId="77777777" w:rsidR="00F90BDC" w:rsidRDefault="00F90BDC">
      <w:r xmlns:w="http://schemas.openxmlformats.org/wordprocessingml/2006/main">
        <w:t xml:space="preserve">1. ਇਬਰਾਨੀਆਂ 11:6 - "ਵਿਸ਼ਵਾਸ ਤੋਂ ਬਿਨਾਂ ਪ੍ਰਮਾਤਮਾ ਨੂੰ ਪ੍ਰਸੰਨ ਕਰਨਾ ਅਸੰਭਵ ਹੈ, ਕਿਉਂਕਿ ਜੋ ਕੋਈ ਵੀ ਉਸ ਕੋਲ ਆਉਂਦਾ ਹੈ ਉਸਨੂੰ ਵਿਸ਼ਵਾਸ ਕਰਨਾ ਚਾਹੀਦਾ ਹੈ ਕਿ ਉਹ ਮੌਜੂਦ ਹੈ ਅਤੇ ਉਹ ਉਨ੍ਹਾਂ ਨੂੰ ਇਨਾਮ ਦਿੰਦਾ ਹੈ ਜੋ ਉਸਨੂੰ ਦਿਲੋਂ ਭਾਲਦੇ ਹਨ।"</w:t>
      </w:r>
    </w:p>
    <w:p w14:paraId="17A68229" w14:textId="77777777" w:rsidR="00F90BDC" w:rsidRDefault="00F90BDC"/>
    <w:p w14:paraId="69DC17EA" w14:textId="77777777" w:rsidR="00F90BDC" w:rsidRDefault="00F90BDC">
      <w:r xmlns:w="http://schemas.openxmlformats.org/wordprocessingml/2006/main">
        <w:t xml:space="preserve">2. ਅਫ਼ਸੀਆਂ 4:32 - "ਇੱਕ ਦੂਜੇ ਨਾਲ ਦਿਆਲੂ ਅਤੇ ਤਰਸਵਾਨ ਬਣੋ, ਇੱਕ ਦੂਜੇ ਨੂੰ ਮਾਫ਼ ਕਰੋ, ਜਿਵੇਂ ਮਸੀਹ ਵਿੱਚ ਪਰਮੇਸ਼ੁਰ ਨੇ ਤੁਹਾਨੂੰ ਮਾਫ਼ ਕੀਤਾ ਹੈ।"</w:t>
      </w:r>
    </w:p>
    <w:p w14:paraId="3B8E4E9D" w14:textId="77777777" w:rsidR="00F90BDC" w:rsidRDefault="00F90BDC"/>
    <w:p w14:paraId="5D6AB85F" w14:textId="77777777" w:rsidR="00F90BDC" w:rsidRDefault="00F90BDC">
      <w:r xmlns:w="http://schemas.openxmlformats.org/wordprocessingml/2006/main">
        <w:t xml:space="preserve">ਲੂਕਾ 5:21 ਅਤੇ ਨੇਮ ਦੇ ਉਪਦੇਸ਼ਕ ਅਤੇ ਫ਼ਰੀਸੀ ਵਿਚਾਰ ਕਰਨ ਲੱਗੇ, ਇਹ ਕੌਣ ਹੈ ਜੋ ਕੁਫ਼ਰ ਬੋਲਦਾ ਹੈ? ਕੌਣ ਪਾਪ ਮਾਫ਼ ਕਰ ਸਕਦਾ ਹੈ, ਪਰ ਸਿਰਫ਼ ਪਰਮੇਸ਼ੁਰ?</w:t>
      </w:r>
    </w:p>
    <w:p w14:paraId="622FFE75" w14:textId="77777777" w:rsidR="00F90BDC" w:rsidRDefault="00F90BDC"/>
    <w:p w14:paraId="6641C88F" w14:textId="77777777" w:rsidR="00F90BDC" w:rsidRDefault="00F90BDC">
      <w:r xmlns:w="http://schemas.openxmlformats.org/wordprocessingml/2006/main">
        <w:t xml:space="preserve">ਯਿਸੂ ਨੇ ਪਾਪ ਮਾਫ਼ ਕਰਨ ਦੀ ਆਪਣੀ ਸ਼ਕਤੀ ਦਾ ਪ੍ਰਦਰਸ਼ਨ ਕੀਤਾ ਅਤੇ ਧਾਰਮਿਕ ਅਧਿਕਾਰੀਆਂ ਨੂੰ ਚੁਣੌਤੀ ਦਿੱਤੀ।</w:t>
      </w:r>
    </w:p>
    <w:p w14:paraId="04B81209" w14:textId="77777777" w:rsidR="00F90BDC" w:rsidRDefault="00F90BDC"/>
    <w:p w14:paraId="24988EF4" w14:textId="77777777" w:rsidR="00F90BDC" w:rsidRDefault="00F90BDC">
      <w:r xmlns:w="http://schemas.openxmlformats.org/wordprocessingml/2006/main">
        <w:t xml:space="preserve">1: ਪਾਪ ਮਾਫ਼ ਕਰਨ ਦੀ ਯਿਸੂ ਦੀ ਸ਼ਕਤੀ ਸਾਨੂੰ ਦਿਖਾਉਂਦੀ ਹੈ ਕਿ ਭਾਵੇਂ ਅਸੀਂ ਕਿੰਨੇ ਵੀ ਭਟਕ ਗਏ ਹਾਂ, ਪਰਮੇਸ਼ੁਰ ਸਾਨੂੰ ਯਿਸੂ ਰਾਹੀਂ ਮਾਫ਼ ਕਰ ਸਕਦਾ ਹੈ।</w:t>
      </w:r>
    </w:p>
    <w:p w14:paraId="0BB0FC83" w14:textId="77777777" w:rsidR="00F90BDC" w:rsidRDefault="00F90BDC"/>
    <w:p w14:paraId="1FD3E736" w14:textId="77777777" w:rsidR="00F90BDC" w:rsidRDefault="00F90BDC">
      <w:r xmlns:w="http://schemas.openxmlformats.org/wordprocessingml/2006/main">
        <w:t xml:space="preserve">2: ਆਪਣੇ ਸਮੇਂ ਦੇ ਧਾਰਮਿਕ ਅਧਿਕਾਰੀਆਂ ਨੂੰ ਯਿਸੂ ਦੀ ਚੁਣੌਤੀ ਸਾਨੂੰ ਸਾਰਿਆਂ ਨੂੰ ਨਿਮਰ ਬਣਨ ਅਤੇ ਪਰਮੇਸ਼ੁਰ ਦੀ ਮਾਫ਼ੀ ਲਈ ਖੁੱਲ੍ਹੇ ਹੋਣ ਦੀ ਯਾਦ ਦਿਵਾਉਂਦੀ ਹੈ।</w:t>
      </w:r>
    </w:p>
    <w:p w14:paraId="1F59D03F" w14:textId="77777777" w:rsidR="00F90BDC" w:rsidRDefault="00F90BDC"/>
    <w:p w14:paraId="5396BB41" w14:textId="77777777" w:rsidR="00F90BDC" w:rsidRDefault="00F90BDC">
      <w:r xmlns:w="http://schemas.openxmlformats.org/wordprocessingml/2006/main">
        <w:t xml:space="preserve">1: ਯਸਾਯਾਹ 43:25 - "ਮੈਂ, ਮੈਂ ਵੀ, ਉਹ ਹਾਂ ਜੋ ਤੁਹਾਡੇ ਅਪਰਾਧਾਂ ਨੂੰ ਆਪਣੇ ਕਾਰਨ ਮਿਟਾ ਦਿੰਦਾ ਹਾਂ, ਅਤੇ ਤੁਹਾਡੇ ਪਾਪਾਂ ਨੂੰ ਯਾਦ ਨਹੀਂ ਕਰਦਾ।"</w:t>
      </w:r>
    </w:p>
    <w:p w14:paraId="589A998F" w14:textId="77777777" w:rsidR="00F90BDC" w:rsidRDefault="00F90BDC"/>
    <w:p w14:paraId="3E01E0D6" w14:textId="77777777" w:rsidR="00F90BDC" w:rsidRDefault="00F90BDC">
      <w:r xmlns:w="http://schemas.openxmlformats.org/wordprocessingml/2006/main">
        <w:t xml:space="preserve">2: ਅਫ਼ਸੀਆਂ 1:7 - "ਉਸ ਵਿੱਚ ਸਾਨੂੰ ਉਸਦੇ ਲਹੂ ਦੁਆਰਾ ਛੁਟਕਾਰਾ, ਪਾਪਾਂ ਦੀ ਮਾਫ਼ੀ, ਪਰਮੇਸ਼ੁਰ ਦੀ ਕਿਰਪਾ ਦੇ ਧਨ ਦੇ ਅਨੁਸਾਰ ਹੈ।"</w:t>
      </w:r>
    </w:p>
    <w:p w14:paraId="691B3C12" w14:textId="77777777" w:rsidR="00F90BDC" w:rsidRDefault="00F90BDC"/>
    <w:p w14:paraId="54DC5F92" w14:textId="77777777" w:rsidR="00F90BDC" w:rsidRDefault="00F90BDC">
      <w:r xmlns:w="http://schemas.openxmlformats.org/wordprocessingml/2006/main">
        <w:t xml:space="preserve">ਲੂਕਾ 5:22 ਪਰ ਜਦੋਂ ਯਿਸੂ ਨੇ ਉਨ੍ਹਾਂ ਦੀਆਂ ਸੋਚਾਂ ਨੂੰ ਜਾਣ ਲਿਆ ਤਾਂ ਉਸ ਨੇ ਉਨ੍ਹਾਂ ਨੂੰ ਉੱਤਰ ਦਿੱਤਾ, ਤੁਸੀਂ ਆਪਣੇ ਮਨ ਵਿੱਚ ਕੀ ਕਾਰਨ ਹੋ?</w:t>
      </w:r>
    </w:p>
    <w:p w14:paraId="254B467F" w14:textId="77777777" w:rsidR="00F90BDC" w:rsidRDefault="00F90BDC"/>
    <w:p w14:paraId="53DC4389" w14:textId="77777777" w:rsidR="00F90BDC" w:rsidRDefault="00F90BDC">
      <w:r xmlns:w="http://schemas.openxmlformats.org/wordprocessingml/2006/main">
        <w:t xml:space="preserve">ਯਿਸੂ ਨੇ ਭੀੜ ਨੂੰ ਚੁਣੌਤੀ ਦਿੱਤੀ ਕਿ ਉਹ ਆਪਣੇ ਨਿਆਉਂ ਬਾਰੇ ਹੋਰ ਡੂੰਘਾਈ ਨਾਲ ਸੋਚਣ।</w:t>
      </w:r>
    </w:p>
    <w:p w14:paraId="4417D0F6" w14:textId="77777777" w:rsidR="00F90BDC" w:rsidRDefault="00F90BDC"/>
    <w:p w14:paraId="60B84050" w14:textId="77777777" w:rsidR="00F90BDC" w:rsidRDefault="00F90BDC">
      <w:r xmlns:w="http://schemas.openxmlformats.org/wordprocessingml/2006/main">
        <w:t xml:space="preserve">1: ਸਾਨੂੰ ਦੂਜਿਆਂ ਦੇ ਦ੍ਰਿਸ਼ਟੀਕੋਣਾਂ ਲਈ ਖੁੱਲ੍ਹਾ ਹੋਣਾ ਚਾਹੀਦਾ ਹੈ ਅਤੇ ਉਨ੍ਹਾਂ ਨੂੰ ਬਿਹਤਰ ਤਰੀਕੇ ਨਾਲ ਸਮਝਣ ਦੀ ਕੋਸ਼ਿਸ਼ ਕਰਨੀ ਚਾਹੀਦੀ ਹੈ।</w:t>
      </w:r>
    </w:p>
    <w:p w14:paraId="178819D4" w14:textId="77777777" w:rsidR="00F90BDC" w:rsidRDefault="00F90BDC"/>
    <w:p w14:paraId="5B53888B" w14:textId="77777777" w:rsidR="00F90BDC" w:rsidRDefault="00F90BDC">
      <w:r xmlns:w="http://schemas.openxmlformats.org/wordprocessingml/2006/main">
        <w:t xml:space="preserve">2: ਨਿਆਂ ਕਰਨ ਵਿੱਚ ਬਹੁਤ ਜਲਦੀ ਨਾ ਬਣੋ, ਕਿਉਂਕਿ ਸਾਰਾ ਨਿਰਣਾ ਪਰਮੇਸ਼ੁਰ ਵੱਲੋਂ ਆਉਣਾ ਚਾਹੀਦਾ ਹੈ।</w:t>
      </w:r>
    </w:p>
    <w:p w14:paraId="2EAA34FB" w14:textId="77777777" w:rsidR="00F90BDC" w:rsidRDefault="00F90BDC"/>
    <w:p w14:paraId="52BF5E05" w14:textId="77777777" w:rsidR="00F90BDC" w:rsidRDefault="00F90BDC">
      <w:r xmlns:w="http://schemas.openxmlformats.org/wordprocessingml/2006/main">
        <w:t xml:space="preserve">1: ਰੋਮੀਆਂ 12:19 - ਪਿਆਰੇ ਪਿਆਰਿਓ, ਬਦਲਾ ਨਾ ਲਓ, ਸਗੋਂ ਕ੍ਰੋਧ ਨੂੰ ਥਾਂ ਦਿਓ, ਕਿਉਂਕਿ ਇਹ ਲਿਖਿਆ ਹੋਇਆ ਹੈ, ਬਦਲਾ ਲੈਣਾ ਮੇਰਾ ਕੰਮ ਹੈ; ਮੈਂ ਬਦਲਾ ਦਿਆਂਗਾ, ਯਹੋਵਾਹ ਆਖਦਾ ਹੈ।</w:t>
      </w:r>
    </w:p>
    <w:p w14:paraId="1286C1AE" w14:textId="77777777" w:rsidR="00F90BDC" w:rsidRDefault="00F90BDC"/>
    <w:p w14:paraId="56C0FE36" w14:textId="77777777" w:rsidR="00F90BDC" w:rsidRDefault="00F90BDC">
      <w:r xmlns:w="http://schemas.openxmlformats.org/wordprocessingml/2006/main">
        <w:t xml:space="preserve">2: ਯਾਕੂਬ 4:11-12 - ਭਰਾਵੋ, ਇੱਕ ਦੂਜੇ ਨੂੰ ਬੁਰਾ ਨਾ ਬੋਲੋ। ਜਿਹੜਾ ਵਿਅਕਤੀ ਆਪਣੇ ਭਰਾ ਬਾਰੇ ਬੁਰਾ ਬੋਲਦਾ ਹੈ, ਅਤੇ ਆਪਣੇ ਭਰਾ ਦਾ ਨਿਆਂ ਕਰਦਾ ਹੈ, ਉਹ ਸ਼ਰ੍ਹਾ ਦੀ ਬੁਰਾਈ ਬੋਲਦਾ ਹੈ, ਅਤੇ ਸ਼ਰ੍ਹਾ ਦਾ ਨਿਰਣਾ ਕਰਦਾ ਹੈ, ਪਰ ਜੇ ਤੁਸੀਂ ਕਾਨੂੰਨ ਦਾ ਨਿਰਣਾ ਕਰਦੇ ਹੋ, ਤਾਂ ਤੁਸੀਂ ਕਾਨੂੰਨ ਨੂੰ ਮੰਨਣ ਵਾਲੇ ਨਹੀਂ ਹੋ, ਪਰ ਇੱਕ ਜੱਜ ਹੋ।</w:t>
      </w:r>
    </w:p>
    <w:p w14:paraId="44E53AD4" w14:textId="77777777" w:rsidR="00F90BDC" w:rsidRDefault="00F90BDC"/>
    <w:p w14:paraId="290EAF5C" w14:textId="77777777" w:rsidR="00F90BDC" w:rsidRDefault="00F90BDC">
      <w:r xmlns:w="http://schemas.openxmlformats.org/wordprocessingml/2006/main">
        <w:t xml:space="preserve">ਲੂਕਾ 5:23 ਕੀ ਇਹ ਕਹਿਣਾ ਸੌਖਾ ਹੈ, 'ਤੇਰੇ ਪਾਪ ਮਾਫ਼ ਕੀਤੇ ਜਾਣ। ਜਾਂ ਇਹ ਕਹਿਣਾ, ਉੱਠ ਅਤੇ ਤੁਰ?</w:t>
      </w:r>
    </w:p>
    <w:p w14:paraId="336A15D1" w14:textId="77777777" w:rsidR="00F90BDC" w:rsidRDefault="00F90BDC"/>
    <w:p w14:paraId="07D3D203" w14:textId="77777777" w:rsidR="00F90BDC" w:rsidRDefault="00F90BDC">
      <w:r xmlns:w="http://schemas.openxmlformats.org/wordprocessingml/2006/main">
        <w:t xml:space="preserve">ਯਿਸੂ ਨੇ ਇੱਕ ਸਵਾਲ ਪੁੱਛਿਆ ਕਿ ਕਿਹੜਾ ਸੌਖਾ ਹੈ, ਕਿਸੇ ਦੇ ਪਾਪ ਮਾਫ਼ ਕਰਨਾ ਜਾਂ ਉਨ੍ਹਾਂ ਦੀਆਂ ਸਰੀਰਕ ਬਿਮਾਰੀਆਂ ਨੂੰ ਠੀਕ ਕਰਨਾ?</w:t>
      </w:r>
    </w:p>
    <w:p w14:paraId="642C83D2" w14:textId="77777777" w:rsidR="00F90BDC" w:rsidRDefault="00F90BDC"/>
    <w:p w14:paraId="1AC9FB1D" w14:textId="77777777" w:rsidR="00F90BDC" w:rsidRDefault="00F90BDC">
      <w:r xmlns:w="http://schemas.openxmlformats.org/wordprocessingml/2006/main">
        <w:t xml:space="preserve">1. ਮਾਫ਼ ਕਰਨ ਦੀ ਸ਼ਕਤੀ: ਕਿਵੇਂ ਯਿਸੂ ਸਾਨੂੰ ਦਇਆ ਅਤੇ ਦਇਆ ਦਿਖਾਉਣ ਲਈ ਪ੍ਰੇਰਿਤ ਕਰਦਾ ਹੈ</w:t>
      </w:r>
    </w:p>
    <w:p w14:paraId="51B3499F" w14:textId="77777777" w:rsidR="00F90BDC" w:rsidRDefault="00F90BDC"/>
    <w:p w14:paraId="661C3A8B" w14:textId="77777777" w:rsidR="00F90BDC" w:rsidRDefault="00F90BDC">
      <w:r xmlns:w="http://schemas.openxmlformats.org/wordprocessingml/2006/main">
        <w:t xml:space="preserve">2. ਯਿਸੂ ਦੇ ਚਮਤਕਾਰ: ਕਿਵੇਂ ਉਸਦੇ ਕੰਮ ਉਸਦੇ ਸ਼ਬਦਾਂ ਨਾਲੋਂ ਉੱਚੇ ਬੋਲਦੇ ਹਨ</w:t>
      </w:r>
    </w:p>
    <w:p w14:paraId="63FEC1E8" w14:textId="77777777" w:rsidR="00F90BDC" w:rsidRDefault="00F90BDC"/>
    <w:p w14:paraId="3F61D233" w14:textId="77777777" w:rsidR="00F90BDC" w:rsidRDefault="00F90BDC">
      <w:r xmlns:w="http://schemas.openxmlformats.org/wordprocessingml/2006/main">
        <w:t xml:space="preserve">1. ਮੱਤੀ 9:1-8 - ਯਿਸੂ ਨੇ ਆਪਣੇ ਅਧਰੰਗ ਦੇ ਇੱਕ ਆਦਮੀ ਨੂੰ ਮਾਫ਼ ਕੀਤਾ ਅਤੇ ਚੰਗਾ ਕੀਤਾ</w:t>
      </w:r>
    </w:p>
    <w:p w14:paraId="26C9BE1A" w14:textId="77777777" w:rsidR="00F90BDC" w:rsidRDefault="00F90BDC"/>
    <w:p w14:paraId="248EC18A" w14:textId="77777777" w:rsidR="00F90BDC" w:rsidRDefault="00F90BDC">
      <w:r xmlns:w="http://schemas.openxmlformats.org/wordprocessingml/2006/main">
        <w:t xml:space="preserve">2. ਮਰਕੁਸ 2: 1-12 - ਯਿਸੂ ਨੇ ਆਪਣੀ ਕਮਜ਼ੋਰੀ ਵਾਲੇ ਆਦਮੀ ਨੂੰ ਮਾਫ਼ ਕੀਤਾ ਅਤੇ ਚੰਗਾ ਕੀਤਾ</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5:24 ਪਰ ਇਸ ਲਈ ਕਿ ਤੁਸੀਂ ਜਾਣੋ ਕਿ ਮਨੁੱਖ ਦੇ ਪੁੱਤਰ ਕੋਲ ਧਰਤੀ ਉੱਤੇ ਪਾਪ ਮਾਫ਼ ਕਰਨ ਦੀ ਸ਼ਕਤੀ ਹੈ, (ਉਸ ਨੇ ਅਧਰੰਗ ਦੇ ਰੋਗੀ ਨੂੰ ਕਿਹਾ,) ਮੈਂ ਤੈਨੂੰ ਆਖਦਾ ਹਾਂ, ਉੱਠ ਅਤੇ ਆਪਣਾ ਪਲੰਘ ਚੁੱਕ ਕੇ ਆਪਣੇ ਅੰਦਰ ਚਲਾ ਜਾ। ਘਰ</w:t>
      </w:r>
    </w:p>
    <w:p w14:paraId="795B73E2" w14:textId="77777777" w:rsidR="00F90BDC" w:rsidRDefault="00F90BDC"/>
    <w:p w14:paraId="4479ADD9" w14:textId="77777777" w:rsidR="00F90BDC" w:rsidRDefault="00F90BDC">
      <w:r xmlns:w="http://schemas.openxmlformats.org/wordprocessingml/2006/main">
        <w:t xml:space="preserve">ਯਿਸੂ ਨੇ ਅਧਰੰਗ ਵਾਲੇ ਆਦਮੀ ਨੂੰ ਚੰਗਾ ਕਰਕੇ ਅਤੇ ਉਸ ਨੂੰ ਆਪਣਾ ਬਿਸਤਰਾ ਚੁੱਕਣ ਅਤੇ ਆਪਣੇ ਘਰ ਜਾਣ ਲਈ ਕਹਿ ਕੇ ਪਾਪਾਂ ਨੂੰ ਮਾਫ਼ ਕਰਨ ਦੀ ਆਪਣੀ ਸ਼ਕਤੀ ਦਾ ਪ੍ਰਦਰਸ਼ਨ ਕੀਤਾ।</w:t>
      </w:r>
    </w:p>
    <w:p w14:paraId="0B0F2458" w14:textId="77777777" w:rsidR="00F90BDC" w:rsidRDefault="00F90BDC"/>
    <w:p w14:paraId="5EF1F485" w14:textId="77777777" w:rsidR="00F90BDC" w:rsidRDefault="00F90BDC">
      <w:r xmlns:w="http://schemas.openxmlformats.org/wordprocessingml/2006/main">
        <w:t xml:space="preserve">1. ਪਾਪਾਂ ਨੂੰ ਮਾਫ਼ ਕਰਨ ਲਈ ਯਿਸੂ ਦੀ ਸ਼ਕਤੀ ਅਤੇ ਅਧਿਕਾਰ</w:t>
      </w:r>
    </w:p>
    <w:p w14:paraId="033E8722" w14:textId="77777777" w:rsidR="00F90BDC" w:rsidRDefault="00F90BDC"/>
    <w:p w14:paraId="10D2DDA6" w14:textId="77777777" w:rsidR="00F90BDC" w:rsidRDefault="00F90BDC">
      <w:r xmlns:w="http://schemas.openxmlformats.org/wordprocessingml/2006/main">
        <w:t xml:space="preserve">2. ਯਿਸੂ ਵਿੱਚ ਚੰਗਾ ਕਰਨਾ ਅਤੇ ਮਾਫ਼ੀ</w:t>
      </w:r>
    </w:p>
    <w:p w14:paraId="048DE8ED" w14:textId="77777777" w:rsidR="00F90BDC" w:rsidRDefault="00F90BDC"/>
    <w:p w14:paraId="532D7861" w14:textId="77777777" w:rsidR="00F90BDC" w:rsidRDefault="00F90BDC">
      <w:r xmlns:w="http://schemas.openxmlformats.org/wordprocessingml/2006/main">
        <w:t xml:space="preserve">1. ਮੱਤੀ 9:6 - ਪਰ ਤਾਂ ਜੋ ਤੁਸੀਂ ਜਾਣ ਸਕੋ ਕਿ ਮਨੁੱਖ ਦੇ ਪੁੱਤਰ ਕੋਲ ਧਰਤੀ ਉੱਤੇ ਪਾਪ ਮਾਫ਼ ਕਰਨ ਦੀ ਸ਼ਕਤੀ ਹੈ, (ਫਿਰ ਉਹ ਅਧਰੰਗ ਦੇ ਰੋਗੀ ਨੂੰ ਕਹਿੰਦਾ ਹੈ,) ਉੱਠ, ਆਪਣਾ ਬਿਸਤਰਾ ਚੁੱਕ, ਅਤੇ ਆਪਣੇ ਘਰ ਜਾ।</w:t>
      </w:r>
    </w:p>
    <w:p w14:paraId="1270087E" w14:textId="77777777" w:rsidR="00F90BDC" w:rsidRDefault="00F90BDC"/>
    <w:p w14:paraId="6F0288C9" w14:textId="77777777" w:rsidR="00F90BDC" w:rsidRDefault="00F90BDC">
      <w:r xmlns:w="http://schemas.openxmlformats.org/wordprocessingml/2006/main">
        <w:t xml:space="preserve">2. ਮਰਕੁਸ 2:10 - ਪਰ ਤਾਂ ਜੋ ਤੁਸੀਂ ਜਾਣ ਸਕੋ ਕਿ ਮਨੁੱਖ ਦੇ ਪੁੱਤਰ ਕੋਲ ਧਰਤੀ ਉੱਤੇ ਪਾਪ ਮਾਫ਼ ਕਰਨ ਦੀ ਸ਼ਕਤੀ ਹੈ, (ਉਹ ਅਧਰੰਗ ਦੇ ਰੋਗੀ ਨੂੰ ਕਹਿੰਦਾ ਹੈ,)</w:t>
      </w:r>
    </w:p>
    <w:p w14:paraId="4F467E01" w14:textId="77777777" w:rsidR="00F90BDC" w:rsidRDefault="00F90BDC"/>
    <w:p w14:paraId="5E5CD749" w14:textId="77777777" w:rsidR="00F90BDC" w:rsidRDefault="00F90BDC">
      <w:r xmlns:w="http://schemas.openxmlformats.org/wordprocessingml/2006/main">
        <w:t xml:space="preserve">ਲੂਕਾ 5:25 ਅਤੇ ਉਸੇ ਵੇਲੇ ਉਹ ਉਨ੍ਹਾਂ ਦੇ ਅੱਗੇ ਉੱਠਿਆ ਅਤੇ ਜਿੱਥੇ ਉਹ ਪਿਆ ਸੀ ਚੁੱਕ ਲਿਆ ਅਤੇ ਪਰਮੇਸ਼ੁਰ ਦੀ ਵਡਿਆਈ ਕਰਦਾ ਹੋਇਆ ਆਪਣੇ ਘਰ ਨੂੰ ਚਲਾ ਗਿਆ।</w:t>
      </w:r>
    </w:p>
    <w:p w14:paraId="2ABBED14" w14:textId="77777777" w:rsidR="00F90BDC" w:rsidRDefault="00F90BDC"/>
    <w:p w14:paraId="0682DEC7" w14:textId="77777777" w:rsidR="00F90BDC" w:rsidRDefault="00F90BDC">
      <w:r xmlns:w="http://schemas.openxmlformats.org/wordprocessingml/2006/main">
        <w:t xml:space="preserve">ਇਹ ਬਿਰਤਾਂਤ ਯਿਸੂ ਦੀ ਕਹਾਣੀ ਦੱਸਦਾ ਹੈ ਜੋ ਇੱਕ ਅਧਰੰਗੀ ਆਦਮੀ ਨੂੰ ਚੰਗਾ ਕਰਦਾ ਹੈ ਅਤੇ ਆਦਮੀ ਤੁਰੰਤ ਉੱਠਦਾ ਹੈ ਅਤੇ ਘਰ ਜਾਂਦਾ ਹੈ, ਪਰਮੇਸ਼ੁਰ ਦੀ ਵਡਿਆਈ ਕਰਦਾ ਹੈ।</w:t>
      </w:r>
    </w:p>
    <w:p w14:paraId="65A928D8" w14:textId="77777777" w:rsidR="00F90BDC" w:rsidRDefault="00F90BDC"/>
    <w:p w14:paraId="2590DB49" w14:textId="77777777" w:rsidR="00F90BDC" w:rsidRDefault="00F90BDC">
      <w:r xmlns:w="http://schemas.openxmlformats.org/wordprocessingml/2006/main">
        <w:t xml:space="preserve">1. ਪਰਮੇਸ਼ੁਰ ਦੀ ਚੰਗਾ ਕਰਨ ਦੀ ਸ਼ਕਤੀ: ਯਿਸੂ ਦਾ ਚਮਤਕਾਰੀ ਕੰਮ ਸਾਡੇ ਜੀਵਨ ਨੂੰ ਕਿਵੇਂ ਬਦਲ ਸਕਦਾ ਹੈ</w:t>
      </w:r>
    </w:p>
    <w:p w14:paraId="413939D0" w14:textId="77777777" w:rsidR="00F90BDC" w:rsidRDefault="00F90BDC"/>
    <w:p w14:paraId="4B6BC68A" w14:textId="77777777" w:rsidR="00F90BDC" w:rsidRDefault="00F90BDC">
      <w:r xmlns:w="http://schemas.openxmlformats.org/wordprocessingml/2006/main">
        <w:t xml:space="preserve">2. ਪ੍ਰਸ਼ੰਸਾ ਦੀ ਸ਼ਕਤੀ: ਪ੍ਰਮਾਤਮਾ ਦੇ ਚਮਤਕਾਰਾਂ ਲਈ ਧੰਨਵਾਦ ਪ੍ਰਗਟ ਕਰਨਾ</w:t>
      </w:r>
    </w:p>
    <w:p w14:paraId="00AC7E25" w14:textId="77777777" w:rsidR="00F90BDC" w:rsidRDefault="00F90BDC"/>
    <w:p w14:paraId="746FF508" w14:textId="77777777" w:rsidR="00F90BDC" w:rsidRDefault="00F90BDC">
      <w:r xmlns:w="http://schemas.openxmlformats.org/wordprocessingml/2006/main">
        <w:t xml:space="preserve">1. ਰਸੂਲਾਂ ਦੇ ਕਰਤੱਬ 3:1-10 - ਇੱਕ ਲੰਗੜੇ ਆਦਮੀ ਦਾ ਇਲਾਜ</w:t>
      </w:r>
    </w:p>
    <w:p w14:paraId="06181877" w14:textId="77777777" w:rsidR="00F90BDC" w:rsidRDefault="00F90BDC"/>
    <w:p w14:paraId="656F431A" w14:textId="77777777" w:rsidR="00F90BDC" w:rsidRDefault="00F90BDC">
      <w:r xmlns:w="http://schemas.openxmlformats.org/wordprocessingml/2006/main">
        <w:t xml:space="preserve">2. ਜ਼ਬੂਰ 117 - ਸਾਰੇ ਲੋਕਾਂ ਨੂੰ ਪ੍ਰਭੂ ਦੀ ਉਸਤਤ ਕਰਨ ਦਿਓ</w:t>
      </w:r>
    </w:p>
    <w:p w14:paraId="786E2D49" w14:textId="77777777" w:rsidR="00F90BDC" w:rsidRDefault="00F90BDC"/>
    <w:p w14:paraId="35CC387D" w14:textId="77777777" w:rsidR="00F90BDC" w:rsidRDefault="00F90BDC">
      <w:r xmlns:w="http://schemas.openxmlformats.org/wordprocessingml/2006/main">
        <w:t xml:space="preserve">ਲੂਕਾ 5:26 ਅਤੇ ਉਹ ਸਭ ਹੈਰਾਨ ਹੋਏ ਅਤੇ ਪਰਮੇਸ਼ੁਰ ਦੀ ਵਡਿਆਈ ਕਰਦੇ ਅਤੇ ਡਰ ਨਾਲ ਭਰ ਗਏ ਅਤੇ ਕਹਿਣ ਲੱਗੇ, ਅਸੀਂ ਅੱਜ ਅਜੀਬ ਗੱਲਾਂ ਵੇਖੀਆਂ ਹਨ।</w:t>
      </w:r>
    </w:p>
    <w:p w14:paraId="769FEDB2" w14:textId="77777777" w:rsidR="00F90BDC" w:rsidRDefault="00F90BDC"/>
    <w:p w14:paraId="706EC125" w14:textId="77777777" w:rsidR="00F90BDC" w:rsidRDefault="00F90BDC">
      <w:r xmlns:w="http://schemas.openxmlformats.org/wordprocessingml/2006/main">
        <w:t xml:space="preserve">ਯਿਸੂ ਦੁਆਰਾ ਅਧਰੰਗ ਵਾਲੇ ਆਦਮੀ ਨੂੰ ਚਮਤਕਾਰੀ ਢੰਗ ਨਾਲ ਠੀਕ ਕੀਤੇ ਜਾਣ ਤੋਂ ਬਾਅਦ ਚੇਲੇ ਹੈਰਾਨ ਰਹਿ ਗਏ ਅਤੇ ਪਰਮੇਸ਼ੁਰ ਦੀ ਵਡਿਆਈ ਕੀਤੀ। ਉਹ ਡਰ ਨਾਲ ਭਰ ਗਏ ਕਿਉਂਕਿ ਉਨ੍ਹਾਂ ਨੇ ਅਜਿਹਾ ਪਹਿਲਾਂ ਕਦੇ ਨਹੀਂ ਦੇਖਿਆ ਸੀ।</w:t>
      </w:r>
    </w:p>
    <w:p w14:paraId="63F48F77" w14:textId="77777777" w:rsidR="00F90BDC" w:rsidRDefault="00F90BDC"/>
    <w:p w14:paraId="3830BF24" w14:textId="77777777" w:rsidR="00F90BDC" w:rsidRDefault="00F90BDC">
      <w:r xmlns:w="http://schemas.openxmlformats.org/wordprocessingml/2006/main">
        <w:t xml:space="preserve">1. ਪਰਮੇਸ਼ੁਰ ਕਿਸੇ ਵੀ ਚੀਜ਼ ਦੇ ਸਮਰੱਥ ਹੈ - ਰੋਮੀਆਂ 4:17 (ਜਿਵੇਂ ਲਿਖਿਆ ਹੈ, ਮੈਂ ਤੈਨੂੰ ਬਹੁਤ ਸਾਰੀਆਂ ਕੌਮਾਂ ਦਾ ਪਿਤਾ ਬਣਾਇਆ ਹੈ,) ਉਸਦੇ ਅੱਗੇ ਜਿਸਨੂੰ ਉਸਨੇ ਵਿਸ਼ਵਾਸ ਕੀਤਾ, ਉਹ ਵੀ ਪਰਮੇਸ਼ੁਰ, ਜੋ ਮੁਰਦਿਆਂ ਨੂੰ ਜੀਉਂਦਾ ਕਰਦਾ ਹੈ, ਅਤੇ ਉਨ੍ਹਾਂ ਚੀਜ਼ਾਂ ਨੂੰ ਬੁਲਾਉਂਦਾ ਹੈ ਜੋ ਨਹੀਂ ਹਨ। ਜਿਵੇਂ ਕਿ ਉਹ ਸਨ।</w:t>
      </w:r>
    </w:p>
    <w:p w14:paraId="4121AC08" w14:textId="77777777" w:rsidR="00F90BDC" w:rsidRDefault="00F90BDC"/>
    <w:p w14:paraId="43D19496" w14:textId="77777777" w:rsidR="00F90BDC" w:rsidRDefault="00F90BDC">
      <w:r xmlns:w="http://schemas.openxmlformats.org/wordprocessingml/2006/main">
        <w:t xml:space="preserve">2. ਪਰਮੇਸ਼ੁਰ ਦੀ ਸ਼ਕਤੀ ਵਿੱਚ ਵਿਸ਼ਵਾਸ ਰੱਖੋ - ਮੱਤੀ 17:20 (ਅਤੇ ਯਿਸੂ ਨੇ ਉਨ੍ਹਾਂ ਨੂੰ ਕਿਹਾ, ਤੁਹਾਡੇ ਅਵਿਸ਼ਵਾਸ ਦੇ ਕਾਰਨ: ਕਿਉਂਕਿ ਮੈਂ ਤੁਹਾਨੂੰ ਸੱਚ ਆਖਦਾ ਹਾਂ, ਜੇਕਰ ਤੁਹਾਡੇ ਕੋਲ ਰਾਈ ਦੇ ਦਾਣੇ ਦੇ ਬਰਾਬਰ ਵਿਸ਼ਵਾਸ ਹੈ, ਤਾਂ ਤੁਸੀਂ ਇਸ ਪਹਾੜ ਨੂੰ ਕਹੋਗੇ, ਹਟਾਓ। ਉੱਥੋਂ ਉਸ ਥਾਂ ਤੇ; ਅਤੇ ਇਹ ਦੂਰ ਹੋ ਜਾਵੇਗਾ; ਅਤੇ ਤੁਹਾਡੇ ਲਈ ਕੁਝ ਵੀ ਅਸੰਭਵ ਨਹੀਂ ਹੋਵੇਗਾ।)</w:t>
      </w:r>
    </w:p>
    <w:p w14:paraId="5A3E04A0" w14:textId="77777777" w:rsidR="00F90BDC" w:rsidRDefault="00F90BDC"/>
    <w:p w14:paraId="18444891" w14:textId="77777777" w:rsidR="00F90BDC" w:rsidRDefault="00F90BDC">
      <w:r xmlns:w="http://schemas.openxmlformats.org/wordprocessingml/2006/main">
        <w:t xml:space="preserve">1. ਮੱਤੀ 8:5-13 (ਅਤੇ ਜਦੋਂ ਯਿਸੂ ਕਫ਼ਰਨਾਹੂਮ ਵਿੱਚ ਪ੍ਰਵੇਸ਼ ਕੀਤਾ ਗਿਆ ਸੀ, ਤਾਂ ਇੱਕ ਸੂਬੇਦਾਰ ਨੇ ਉਹ ਦੇ ਕੋਲ ਆ ਕੇ ਬੇਨਤੀ ਕੀਤੀ, ਅਤੇ ਕਿਹਾ, ਪ੍ਰਭੂ ਜੀ, ਮੇਰਾ ਸੇਵਕ ਅਧਰੰਗ ਦਾ ਰੋਗੀ, ਬੁਰੀ ਤਰ੍ਹਾਂ ਤਸੀਹੇ ਦੇ ਕੇ ਘਰ ਵਿੱਚ ਪਿਆ ਹੈ। ਅਤੇ ਯਿਸੂ ਨੇ ਉਸਨੂੰ ਕਿਹਾ। ਮੈਂ ਆ ਕੇ ਉਸ ਨੂੰ ਚੰਗਾ ਕਰਾਂਗਾ।” ਸੂਬੇਦਾਰ ਨੇ ਉੱਤਰ ਦਿੱਤਾ, “ਪ੍ਰਭੂ ਜੀ, ਮੈਂ ਇਸ ਲਾਇਕ ਨਹੀਂ ਕਿ ਤੁਸੀਂ ਮੇਰੀ ਛੱਤ ਹੇਠ ਆਵੋਂ, ਪਰ ਤੁਸੀਂ ਸਿਰਫ਼ ਬਚਨ ਹੀ ਬੋਲੋ ਤਾਂ ਮੇਰਾ ਸੇਵਕ ਚੰਗਾ ਹੋ ਜਾਵੇਗਾ।” ਜਦੋਂ ਯਿਸੂ ਨੇ ਇਹ ਸੁਣਿਆ ਤਾਂ ਉਹ ਹੈਰਾਨ ਹੋ ਗਿਆ। ਉਨ੍ਹਾਂ ਨੂੰ ਜਿਹੜੇ ਮਗਰ ਆਉਂਦੇ ਸਨ, ਉਨ੍ਹਾਂ ਨੂੰ ਕਿਹਾ, ਮੈਂ ਤੁਹਾਨੂੰ ਸੱਚ ਆਖਦਾ ਹਾਂ, ਮੈਂ ਇਜ਼ਰਾਈਲ ਵਿੱਚ ਇੰਨਾ ਵੱਡਾ ਵਿਸ਼ਵਾਸ ਨਹੀਂ ਪਾਇਆ, ਨਹੀਂ, ਅਤੇ ਮੈਂ ਤੁਹਾਨੂੰ ਆਖਦਾ ਹਾਂ ਕਿ ਬਹੁਤ ਸਾਰੇ ਪੂਰਬ ਅਤੇ ਪੱਛਮ ਤੋਂ ਆਉਣਗੇ ਅਤੇ ਅਬਰਾਹਾਮ ਦੇ ਨਾਲ ਬੈਠਣਗੇ। ਇਸਹਾਕ, ਅਤੇ ਯਾਕੂਬ, ਸਵਰਗ ਦੇ ਰਾਜ ਵਿੱਚ, ਪਰ ਰਾਜ ਦੇ ਬੱਚੇ ਬਾਹਰ ਦੇ ਹਨੇਰੇ ਵਿੱਚ ਸੁੱਟ ਦਿੱਤੇ ਜਾਣਗੇ: ਉੱਥੇ ਰੋਣਾ ਅਤੇ ਦੰਦ ਪੀਸਣਾ ਹੋਵੇਗਾ, ਅਤੇ ਯਿਸੂ ਨੇ ਸੂਬੇਦਾਰ ਨੂੰ ਕਿਹਾ, ਆਪਣੇ ਰਾਹ ਚੱਲੋ ਅਤੇ ਜਿਵੇਂ ਤੁਸੀਂ ਵਿਸ਼ਵਾਸ ਕੀਤਾ ਹੈ ਤੇਰੇ ਨਾਲ ਅਜਿਹਾ ਹੀ ਹੋਵੇ। ਅਤੇ ਉਸਦਾ ਨੌਕਰ ਉਸੇ ਸਮੇਂ ਚੰਗਾ ਹੋ ਗਿਆ।</w:t>
      </w:r>
    </w:p>
    <w:p w14:paraId="0EA09F5F" w14:textId="77777777" w:rsidR="00F90BDC" w:rsidRDefault="00F90BDC"/>
    <w:p w14:paraId="430EB7EF" w14:textId="77777777" w:rsidR="00F90BDC" w:rsidRDefault="00F90BDC">
      <w:r xmlns:w="http://schemas.openxmlformats.org/wordprocessingml/2006/main">
        <w:t xml:space="preserve">2. ਮਰਕੁਸ 2:3-12 (ਅਤੇ ਉਹ ਉਸ ਕੋਲ ਆਏ, ਇੱਕ ਅਧਰੰਗ ਦੇ ਬਿਮਾਰ ਨੂੰ ਲਿਆਏ, ਜਿਸ ਵਿੱਚ ਚਾਰ ਜਣੇ ਸਨ। ਅਤੇ ਜਦੋਂ ਉਹ ਦਬਾਉਣ ਲਈ ਉਸ ਦੇ ਨੇੜੇ ਨਾ ਆ ਸਕੇ, ਤਾਂ ਉਨ੍ਹਾਂ ਨੇ ਛੱਤ ਨੂੰ ਖੋਲ੍ਹ ਦਿੱਤਾ ਜਿੱਥੇ ਉਹ ਸੀ: ਅਤੇ ਜਦੋਂ ਉਨ੍ਹਾਂ ਨੇ ਉਸ ਨੂੰ ਤੋੜ ਦਿੱਤਾ, ਤਾਂ ਉਨ੍ਹਾਂ ਨੇ ਉਸ ਬਿਸਤਰੇ ਨੂੰ ਹੇਠਾਂ ਉਤਾਰ ਦਿੱਤਾ ਜਿਸ ਵਿੱਚ ਅਧਰੰਗੀ ਬਿਮਾਰ ਪਿਆ ਸੀ, ਜਦੋਂ </w:t>
      </w:r>
      <w:r xmlns:w="http://schemas.openxmlformats.org/wordprocessingml/2006/main">
        <w:lastRenderedPageBreak xmlns:w="http://schemas.openxmlformats.org/wordprocessingml/2006/main"/>
      </w:r>
      <w:r xmlns:w="http://schemas.openxmlformats.org/wordprocessingml/2006/main">
        <w:t xml:space="preserve">ਯਿਸੂ ਨੇ ਉਨ੍ਹਾਂ ਦੀ ਨਿਹਚਾ ਵੇਖੀ ਤਾਂ ਉਸਨੇ ਅਧਰੰਗੀ ਨੂੰ ਕਿਹਾ, ਪੁੱਤਰ, ਤੇਰੇ ਪਾਪ ਮਾਫ਼ ਹੋ ਗਏ ਹਨ, ਪਰ ਕੁਝ ਗ੍ਰੰਥੀ ਸਨ। ਉੱਥੇ ਬੈਠ ਕੇ ਆਪਣੇ ਮਨਾਂ ਵਿੱਚ ਤਰਕ ਕਰਨ ਲੱਗੇ, “ਇਹ ਮਨੁੱਖ ਇਉਂ ਕੁਫ਼ਰ ਕਿਉਂ ਬੋਲਦਾ ਹੈ? ਸਿਰਫ਼ ਪਰਮੇਸ਼ੁਰ ਤੋਂ ਇਲਾਵਾ ਕੌਣ ਪਾਪ ਮਾਫ਼ ਕਰ ਸਕਦਾ ਹੈ?” ਅਤੇ ਜਦੋਂ ਯਿਸੂ ਨੇ ਆਪਣੇ ਆਤਮਾ ਵਿੱਚ ਜਾਣ ਲਿਆ ਕਿ ਉਹ ਆਪਣੇ ਅੰਦਰ ਇੰਨਾ ਤਰਕ ਕਰਦੇ ਹਨ, ਤਾਂ ਉਸਨੇ ਉਨ੍ਹਾਂ ਨੂੰ ਕਿਹਾ, “ਤੁਸੀਂ ਇਹ ਗੱਲਾਂ ਕਿਉਂ ਸੋਚਦੇ ਹੋ? ਕੀ ਤੁਹਾਡੇ ਦਿਲਾਂ ਵਿੱਚ? ਕੀ ਅਧਰੰਗ ਦੇ ਰੋਗੀ ਨੂੰ ਇਹ ਕਹਿਣਾ ਸੌਖਾ ਹੈ ਕਿ ਤੇਰੇ ਪਾਪ ਮਾਫ਼ ਹੋ ਗਏ ਹਨ ਜਾਂ ਇਹ ਕਹਿਣਾ ਕਿ ਉੱਠ ਅਤੇ ਆਪਣਾ ਬਿਸਤਰਾ ਚੁੱਕ ਕੇ ਤੁਰ ਜਾ? ਪਰ ਤਾਂ ਜੋ ਤੁਸੀਂ ਜਾਣ ਸਕੋ ਕਿ ਮਨੁੱਖ ਦੇ ਪੁੱਤਰ ਵਿੱਚ ਸ਼ਕਤੀ ਹੈ। ਧਰਤੀ ਉੱਤੇ ਪਾਪਾਂ ਨੂੰ ਮਾਫ਼ ਕਰਨ ਲਈ, (ਉਹ ਅਧਰੰਗ ਦੇ ਰੋਗੀ ਨੂੰ ਕਹਿੰਦਾ ਹੈ,) ਮੈਂ ਤੈਨੂੰ ਆਖਦਾ ਹਾਂ, ਉੱਠ ਅਤੇ ਆਪਣਾ ਬਿਸਤਰਾ ਚੁੱਕ, ਅਤੇ ਆਪਣੇ ਘਰ ਜਾ। ਅਤੇ ਉਹ ਝੱਟ ਉੱਠਿਆ, ਬਿਸਤਰਾ ਚੁੱਕਿਆ ਅਤੇ ਉਨ੍ਹਾਂ ਸਾਰਿਆਂ ਦੇ ਅੱਗੇ ਚੱਲ ਪਿਆ। ਇੰਨਾ ਕਿ ਉਹ ਸਾਰੇ ਹੈਰਾਨ ਰਹਿ ਗਏ, ਅਤੇ ਪਰਮੇਸ਼ੁਰ ਦੀ ਵਡਿਆਈ ਕਰਦੇ ਹੋਏ ਕਿਹਾ, ਅਸੀਂ ਇਸ ਤਰ੍ਹਾਂ ਕਦੇ ਨਹੀਂ ਦੇਖਿਆ।)</w:t>
      </w:r>
    </w:p>
    <w:p w14:paraId="26B31D0C" w14:textId="77777777" w:rsidR="00F90BDC" w:rsidRDefault="00F90BDC"/>
    <w:p w14:paraId="406E2B4D" w14:textId="77777777" w:rsidR="00F90BDC" w:rsidRDefault="00F90BDC">
      <w:r xmlns:w="http://schemas.openxmlformats.org/wordprocessingml/2006/main">
        <w:t xml:space="preserve">ਲੂਕਾ 5:27 ਇਨ੍ਹਾਂ ਗੱਲਾਂ ਤੋਂ ਬਾਅਦ ਉਹ ਬਾਹਰ ਨਿੱਕਲਿਆ ਅਤੇ ਲੇਵੀ ਨਾਮ ਦੇ ਇੱਕ ਮਸੂਲੀਏ ਨੂੰ ਮਸੂਲ ਦੀ ਰਸੀਦ ਉੱਤੇ ਬੈਠਾ ਵੇਖਿਆ ਅਤੇ ਉਹ ਨੂੰ ਆਖਿਆ, ਮੇਰੇ ਪਿੱਛੇ ਚੱਲ।</w:t>
      </w:r>
    </w:p>
    <w:p w14:paraId="5D800FEC" w14:textId="77777777" w:rsidR="00F90BDC" w:rsidRDefault="00F90BDC"/>
    <w:p w14:paraId="14EFC09B" w14:textId="77777777" w:rsidR="00F90BDC" w:rsidRDefault="00F90BDC">
      <w:r xmlns:w="http://schemas.openxmlformats.org/wordprocessingml/2006/main">
        <w:t xml:space="preserve">ਲੇਵੀ ਨੂੰ ਯਿਸੂ ਨੇ ਉਸਦਾ ਅਨੁਸਰਣ ਕਰਨ ਲਈ ਬੁਲਾਇਆ ਸੀ।</w:t>
      </w:r>
    </w:p>
    <w:p w14:paraId="4CBCB50D" w14:textId="77777777" w:rsidR="00F90BDC" w:rsidRDefault="00F90BDC"/>
    <w:p w14:paraId="7E7A9D25" w14:textId="77777777" w:rsidR="00F90BDC" w:rsidRDefault="00F90BDC">
      <w:r xmlns:w="http://schemas.openxmlformats.org/wordprocessingml/2006/main">
        <w:t xml:space="preserve">1. ਯਿਸੂ ਦਾ ਅਨੁਸਰਣ ਕਰਨ ਲਈ ਸੱਦਾ: ਪਰਮੇਸ਼ੁਰ ਦੇ ਸੱਦੇ ਦਾ ਜਵਾਬ ਦੇਣਾ</w:t>
      </w:r>
    </w:p>
    <w:p w14:paraId="40EB8416" w14:textId="77777777" w:rsidR="00F90BDC" w:rsidRDefault="00F90BDC"/>
    <w:p w14:paraId="26370C59" w14:textId="77777777" w:rsidR="00F90BDC" w:rsidRDefault="00F90BDC">
      <w:r xmlns:w="http://schemas.openxmlformats.org/wordprocessingml/2006/main">
        <w:t xml:space="preserve">2. ਚੇਲਾਪਨ: ਯਿਸੂ ਦਾ ਅਨੁਸਰਣ ਕਰਨ ਦੀ ਜੀਵਨ-ਬਦਲਣ ਵਾਲੀ ਵਚਨਬੱਧਤਾ</w:t>
      </w:r>
    </w:p>
    <w:p w14:paraId="28E16955" w14:textId="77777777" w:rsidR="00F90BDC" w:rsidRDefault="00F90BDC"/>
    <w:p w14:paraId="6A92A1CA" w14:textId="77777777" w:rsidR="00F90BDC" w:rsidRDefault="00F90BDC">
      <w:r xmlns:w="http://schemas.openxmlformats.org/wordprocessingml/2006/main">
        <w:t xml:space="preserve">1. ਮੱਤੀ 4:18-22 - ਪਹਿਲੇ ਚੇਲਿਆਂ ਨੂੰ ਸੱਦਣਾ</w:t>
      </w:r>
    </w:p>
    <w:p w14:paraId="1655C044" w14:textId="77777777" w:rsidR="00F90BDC" w:rsidRDefault="00F90BDC"/>
    <w:p w14:paraId="72BDAA2C" w14:textId="77777777" w:rsidR="00F90BDC" w:rsidRDefault="00F90BDC">
      <w:r xmlns:w="http://schemas.openxmlformats.org/wordprocessingml/2006/main">
        <w:t xml:space="preserve">2. ਯੂਹੰਨਾ 4:34-35 - ਯਿਸੂ ਦਾ ਉਸ ਦੇ ਪਿੱਛੇ ਚੱਲਣ ਅਤੇ ਉਸ ਦਾ ਕੰਮ ਕਰਨ ਦਾ ਸੱਦਾ</w:t>
      </w:r>
    </w:p>
    <w:p w14:paraId="71364009" w14:textId="77777777" w:rsidR="00F90BDC" w:rsidRDefault="00F90BDC"/>
    <w:p w14:paraId="49438265" w14:textId="77777777" w:rsidR="00F90BDC" w:rsidRDefault="00F90BDC">
      <w:r xmlns:w="http://schemas.openxmlformats.org/wordprocessingml/2006/main">
        <w:t xml:space="preserve">ਲੂਕਾ 5:28 ਅਤੇ ਉਹ ਸਭ ਕੁਝ ਛੱਡ ਕੇ ਉੱਠਿਆ ਅਤੇ ਉਹ ਦੇ ਮਗਰ ਹੋ ਤੁਰਿਆ।</w:t>
      </w:r>
    </w:p>
    <w:p w14:paraId="3DEE3089" w14:textId="77777777" w:rsidR="00F90BDC" w:rsidRDefault="00F90BDC"/>
    <w:p w14:paraId="75C8DB6C" w14:textId="77777777" w:rsidR="00F90BDC" w:rsidRDefault="00F90BDC">
      <w:r xmlns:w="http://schemas.openxmlformats.org/wordprocessingml/2006/main">
        <w:t xml:space="preserve">ਇਹ ਹਵਾਲਾ ਦੱਸਦਾ ਹੈ ਕਿ ਕਿਵੇਂ ਲੇਵੀ ਨੇ ਯਿਸੂ ਦਾ ਅਨੁਸਰਣ ਕਰਨ ਲਈ ਆਪਣਾ ਕੰਮ ਅਤੇ ਜਾਇਦਾਦ ਛੱਡ ਦਿੱਤੀ।</w:t>
      </w:r>
    </w:p>
    <w:p w14:paraId="3596AE67" w14:textId="77777777" w:rsidR="00F90BDC" w:rsidRDefault="00F90BDC"/>
    <w:p w14:paraId="70AD7C1B" w14:textId="77777777" w:rsidR="00F90BDC" w:rsidRDefault="00F90BDC">
      <w:r xmlns:w="http://schemas.openxmlformats.org/wordprocessingml/2006/main">
        <w:t xml:space="preserve">1: ਯਿਸੂ ਸਾਨੂੰ ਉਸ ਸਭ ਕੁਝ ਨੂੰ ਪਿੱਛੇ ਛੱਡਣ ਲਈ ਕਹਿੰਦਾ ਹੈ ਜਿਸ ਨਾਲ ਅਸੀਂ ਜੁੜੇ ਹੋਏ ਹਾਂ, ਉਸਦੀ ਪਾਲਣਾ ਕਰਨ ਅਤੇ </w:t>
      </w:r>
      <w:r xmlns:w="http://schemas.openxmlformats.org/wordprocessingml/2006/main">
        <w:lastRenderedPageBreak xmlns:w="http://schemas.openxmlformats.org/wordprocessingml/2006/main"/>
      </w:r>
      <w:r xmlns:w="http://schemas.openxmlformats.org/wordprocessingml/2006/main">
        <w:t xml:space="preserve">ਉਸਦੀ ਸੇਵਾ ਕਰਨ ਲਈ।</w:t>
      </w:r>
    </w:p>
    <w:p w14:paraId="4A7F1E14" w14:textId="77777777" w:rsidR="00F90BDC" w:rsidRDefault="00F90BDC"/>
    <w:p w14:paraId="09B1D24A" w14:textId="77777777" w:rsidR="00F90BDC" w:rsidRDefault="00F90BDC">
      <w:r xmlns:w="http://schemas.openxmlformats.org/wordprocessingml/2006/main">
        <w:t xml:space="preserve">2: ਯਿਸੂ ਦਾ ਸੱਦਾ ਸਾਡੀਆਂ ਆਪਣੀਆਂ ਇੱਛਾਵਾਂ ਨੂੰ ਪਿੱਛੇ ਛੱਡਣ ਅਤੇ ਆਪਣੇ ਪੂਰੇ ਦਿਲ ਨਾਲ ਉਸ ਦਾ ਪਾਲਣ ਕਰਨ ਦਾ ਸੱਦਾ ਹੈ।</w:t>
      </w:r>
    </w:p>
    <w:p w14:paraId="05DD1F60" w14:textId="77777777" w:rsidR="00F90BDC" w:rsidRDefault="00F90BDC"/>
    <w:p w14:paraId="0F096C16" w14:textId="77777777" w:rsidR="00F90BDC" w:rsidRDefault="00F90BDC">
      <w:r xmlns:w="http://schemas.openxmlformats.org/wordprocessingml/2006/main">
        <w:t xml:space="preserve">1: ਮੱਤੀ 16:24-25 "ਫਿਰ ਯਿਸੂ ਨੇ ਆਪਣੇ ਚੇਲਿਆਂ ਨੂੰ ਕਿਹਾ, "ਜੋ ਕੋਈ ਮੇਰਾ ਚੇਲਾ ਬਣਨਾ ਚਾਹੁੰਦਾ ਹੈ, ਉਹ ਆਪਣੇ ਆਪ ਦਾ ਇਨਕਾਰ ਕਰੇ ਅਤੇ ਆਪਣੀ ਸਲੀਬ ਚੁੱਕ ਕੇ ਮੇਰੇ ਪਿੱਛੇ ਚੱਲੇ। ਕਿਉਂਕਿ ਜੋ ਕੋਈ ਆਪਣੀ ਜਾਨ ਬਚਾਉਣੀ ਚਾਹੁੰਦਾ ਹੈ, ਉਹ ਉਸਨੂੰ ਗੁਆ ਦੇਵੇਗਾ, ਪਰ ਜੋ ਆਪਣੀ ਜਾਨ ਨੂੰ ਗੁਆਵੇਗਾ. ਮੇਰੇ ਲਈ ਜ਼ਿੰਦਗੀ ਇਹ ਲੱਭ ਲਵੇਗੀ।"</w:t>
      </w:r>
    </w:p>
    <w:p w14:paraId="77844308" w14:textId="77777777" w:rsidR="00F90BDC" w:rsidRDefault="00F90BDC"/>
    <w:p w14:paraId="280C8F35" w14:textId="77777777" w:rsidR="00F90BDC" w:rsidRDefault="00F90BDC">
      <w:r xmlns:w="http://schemas.openxmlformats.org/wordprocessingml/2006/main">
        <w:t xml:space="preserve">2: ਇਬਰਾਨੀਆਂ 11:24-26 “ਨਿਹਚਾ ਨਾਲ ਮੂਸਾ ਨੇ, ਜਦੋਂ ਉਹ ਵੱਡਾ ਹੋਇਆ, ਫ਼ਿਰਊਨ ਦੀ ਧੀ ਦੇ ਪੁੱਤਰ ਵਜੋਂ ਜਾਣੇ ਜਾਣ ਤੋਂ ਇਨਕਾਰ ਕਰ ਦਿੱਤਾ। ਉਸ ਨੇ ਪਾਪ ਦੇ ਅਸਥਾਈ ਸੁੱਖਾਂ ਦਾ ਆਨੰਦ ਲੈਣ ਦੀ ਬਜਾਏ ਪਰਮੇਸ਼ੁਰ ਦੇ ਲੋਕਾਂ ਦੇ ਨਾਲ ਦੁਰਵਿਵਹਾਰ ਕਰਨਾ ਚੁਣਿਆ। ਉਹ ਮਸੀਹ ਦੀ ਖ਼ਾਤਰ ਬੇਇੱਜ਼ਤੀ ਨੂੰ ਮਿਸਰ ਦੇ ਖ਼ਜ਼ਾਨਿਆਂ ਨਾਲੋਂ ਵੱਡਾ ਸਮਝਦਾ ਸੀ, ਕਿਉਂਕਿ ਉਹ ਆਪਣੇ ਇਨਾਮ ਦੀ ਉਡੀਕ ਕਰ ਰਿਹਾ ਸੀ।”</w:t>
      </w:r>
    </w:p>
    <w:p w14:paraId="04DE9D21" w14:textId="77777777" w:rsidR="00F90BDC" w:rsidRDefault="00F90BDC"/>
    <w:p w14:paraId="6B3EA94B" w14:textId="77777777" w:rsidR="00F90BDC" w:rsidRDefault="00F90BDC">
      <w:r xmlns:w="http://schemas.openxmlformats.org/wordprocessingml/2006/main">
        <w:t xml:space="preserve">ਲੂਕਾ 5:29 ਅਤੇ ਲੇਵੀ ਨੇ ਆਪਣੇ ਘਰ ਵਿੱਚ ਉਹ ਦੇ ਲਈ ਇੱਕ ਵੱਡੀ ਦਾਵਤ ਕੀਤੀ ਅਤੇ ਮਸੂਲੀਆਂ ਅਤੇ ਹੋਰਾਂ ਦੀ ਇੱਕ ਵੱਡੀ ਭੀੜ ਉਨ੍ਹਾਂ ਦੇ ਨਾਲ ਬੈਠੀ ਸੀ।</w:t>
      </w:r>
    </w:p>
    <w:p w14:paraId="5DF185D3" w14:textId="77777777" w:rsidR="00F90BDC" w:rsidRDefault="00F90BDC"/>
    <w:p w14:paraId="15A7D8EE" w14:textId="77777777" w:rsidR="00F90BDC" w:rsidRDefault="00F90BDC">
      <w:r xmlns:w="http://schemas.openxmlformats.org/wordprocessingml/2006/main">
        <w:t xml:space="preserve">ਲੇਵੀ ਨੇ ਵੱਡੀ ਦਾਅਵਤ ਦੇ ਕੇ ਯਿਸੂ ਦੀ ਪਰਾਹੁਣਚਾਰੀ ਦਿਖਾਈ।</w:t>
      </w:r>
    </w:p>
    <w:p w14:paraId="6339DDCD" w14:textId="77777777" w:rsidR="00F90BDC" w:rsidRDefault="00F90BDC"/>
    <w:p w14:paraId="3DFEFC48" w14:textId="77777777" w:rsidR="00F90BDC" w:rsidRDefault="00F90BDC">
      <w:r xmlns:w="http://schemas.openxmlformats.org/wordprocessingml/2006/main">
        <w:t xml:space="preserve">1: ਸਾਨੂੰ ਲੇਵੀ ਦੀ ਪਰਾਹੁਣਚਾਰੀ ਦੀ ਮਿਸਾਲ ਉੱਤੇ ਚੱਲਣਾ ਚਾਹੀਦਾ ਹੈ ਅਤੇ ਯਿਸੂ ਨੂੰ ਆਪਣੇ ਘਰਾਂ ਵਿੱਚ ਬੁਲਾਉਣ ਦੀ ਲੋੜ ਹੈ।</w:t>
      </w:r>
    </w:p>
    <w:p w14:paraId="7A2124D4" w14:textId="77777777" w:rsidR="00F90BDC" w:rsidRDefault="00F90BDC"/>
    <w:p w14:paraId="648ECE94" w14:textId="77777777" w:rsidR="00F90BDC" w:rsidRDefault="00F90BDC">
      <w:r xmlns:w="http://schemas.openxmlformats.org/wordprocessingml/2006/main">
        <w:t xml:space="preserve">2: ਸਾਨੂੰ ਦੂਸਰਿਆਂ ਦੀ ਪਰਾਹੁਣਚਾਰੀ ਕਰਨੀ ਚਾਹੀਦੀ ਹੈ, ਜਿਵੇਂ ਲੇਵੀ ਨੇ ਯਿਸੂ ਨਾਲ ਕੀਤੀ ਸੀ।</w:t>
      </w:r>
    </w:p>
    <w:p w14:paraId="5597DD74" w14:textId="77777777" w:rsidR="00F90BDC" w:rsidRDefault="00F90BDC"/>
    <w:p w14:paraId="3E17953D" w14:textId="77777777" w:rsidR="00F90BDC" w:rsidRDefault="00F90BDC">
      <w:r xmlns:w="http://schemas.openxmlformats.org/wordprocessingml/2006/main">
        <w:t xml:space="preserve">1: ਰੋਮੀਆਂ 12:13 - "ਸੰਤਾਂ ਦੀਆਂ ਲੋੜਾਂ ਵਿੱਚ ਯੋਗਦਾਨ ਪਾਓ ਅਤੇ ਪਰਾਹੁਣਚਾਰੀ ਦਿਖਾਉਣ ਦੀ ਕੋਸ਼ਿਸ਼ ਕਰੋ।"</w:t>
      </w:r>
    </w:p>
    <w:p w14:paraId="29C526CB" w14:textId="77777777" w:rsidR="00F90BDC" w:rsidRDefault="00F90BDC"/>
    <w:p w14:paraId="0B6E073A" w14:textId="77777777" w:rsidR="00F90BDC" w:rsidRDefault="00F90BDC">
      <w:r xmlns:w="http://schemas.openxmlformats.org/wordprocessingml/2006/main">
        <w:t xml:space="preserve">2:1 ਪਤਰਸ 4:9 - "ਬਿਨਾਂ ਬੁੜ-ਬੁੜ ਕੀਤੇ ਇੱਕ ਦੂਜੇ ਨੂੰ ਪਰਾਹੁਣਚਾਰੀ ਦਿਖਾਓ।"</w:t>
      </w:r>
    </w:p>
    <w:p w14:paraId="1717E881" w14:textId="77777777" w:rsidR="00F90BDC" w:rsidRDefault="00F90BDC"/>
    <w:p w14:paraId="0B3F6BB1" w14:textId="77777777" w:rsidR="00F90BDC" w:rsidRDefault="00F90BDC">
      <w:r xmlns:w="http://schemas.openxmlformats.org/wordprocessingml/2006/main">
        <w:t xml:space="preserve">ਲੂਕਾ 5:30 ਪਰ ਉਨ੍ਹਾਂ ਦੇ ਉਪਦੇਸ਼ਕ ਅਤੇ ਫ਼ਰੀਸੀਆਂ ਨੇ ਉਹ ਦੇ ਚੇਲਿਆਂ ਦੇ ਵਿਰੁੱਧ ਬੁੜ ਬੁੜ ਕੀਤੀ ਅਤੇ ਕਿਹਾ, ਤੁਸੀਂ ਮਸੂਲੀਏ ਅਤੇ ਪਾਪੀਆਂ ਨਾਲ ਕਿਉਂ ਖਾਂਦੇ </w:t>
      </w:r>
      <w:r xmlns:w="http://schemas.openxmlformats.org/wordprocessingml/2006/main">
        <w:lastRenderedPageBreak xmlns:w="http://schemas.openxmlformats.org/wordprocessingml/2006/main"/>
      </w:r>
      <w:r xmlns:w="http://schemas.openxmlformats.org/wordprocessingml/2006/main">
        <w:t xml:space="preserve">ਪੀਂਦੇ ਹੋ?</w:t>
      </w:r>
    </w:p>
    <w:p w14:paraId="1B131C13" w14:textId="77777777" w:rsidR="00F90BDC" w:rsidRDefault="00F90BDC"/>
    <w:p w14:paraId="4728D646" w14:textId="77777777" w:rsidR="00F90BDC" w:rsidRDefault="00F90BDC">
      <w:r xmlns:w="http://schemas.openxmlformats.org/wordprocessingml/2006/main">
        <w:t xml:space="preserve">ਗ੍ਰੰਥੀਆਂ ਅਤੇ ਫ਼ਰੀਸੀਆਂ ਦੁਆਰਾ ਯਿਸੂ ਦੇ ਚੇਲਿਆਂ ਦੀ ਮਸੂਲੀਆ ਅਤੇ ਪਾਪੀਆਂ ਨਾਲ ਖਾਣ-ਪੀਣ ਲਈ ਆਲੋਚਨਾ ਕੀਤੀ ਗਈ ਸੀ।</w:t>
      </w:r>
    </w:p>
    <w:p w14:paraId="04B11F50" w14:textId="77777777" w:rsidR="00F90BDC" w:rsidRDefault="00F90BDC"/>
    <w:p w14:paraId="1A0AF869" w14:textId="77777777" w:rsidR="00F90BDC" w:rsidRDefault="00F90BDC">
      <w:r xmlns:w="http://schemas.openxmlformats.org/wordprocessingml/2006/main">
        <w:t xml:space="preserve">1. ਦਇਆ ਦੀ ਸ਼ਕਤੀ: ਯਿਸੂ ਨੇ ਪਾਪੀਆਂ ਨੂੰ ਪਿਆਰ ਕਿਵੇਂ ਦਿਖਾਇਆ</w:t>
      </w:r>
    </w:p>
    <w:p w14:paraId="31E89E66" w14:textId="77777777" w:rsidR="00F90BDC" w:rsidRDefault="00F90BDC"/>
    <w:p w14:paraId="4411891E" w14:textId="77777777" w:rsidR="00F90BDC" w:rsidRDefault="00F90BDC">
      <w:r xmlns:w="http://schemas.openxmlformats.org/wordprocessingml/2006/main">
        <w:t xml:space="preserve">2. ਯਿਸੂ ਦਾ ਕੱਟੜਪੰਥੀ ਪਿਆਰ: ਸਮਾਜ ਨੂੰ ਰੱਦ ਕਰਨ ਵਾਲੇ ਲੋਕਾਂ ਤੱਕ ਪਹੁੰਚਣਾ</w:t>
      </w:r>
    </w:p>
    <w:p w14:paraId="6FC62A79" w14:textId="77777777" w:rsidR="00F90BDC" w:rsidRDefault="00F90BDC"/>
    <w:p w14:paraId="20585759" w14:textId="77777777" w:rsidR="00F90BDC" w:rsidRDefault="00F90BDC">
      <w:r xmlns:w="http://schemas.openxmlformats.org/wordprocessingml/2006/main">
        <w:t xml:space="preserve">1. ਮੱਤੀ 9:10-13 - ਯਿਸੂ ਧਰਮੀ ਨੂੰ ਨਹੀਂ ਸਗੋਂ ਪਾਪੀਆਂ ਨੂੰ ਤੋਬਾ ਕਰਨ ਲਈ ਬੁਲਾਉਣ ਬਾਰੇ ਬੋਲਦਾ ਹੈ</w:t>
      </w:r>
    </w:p>
    <w:p w14:paraId="781BC0AE" w14:textId="77777777" w:rsidR="00F90BDC" w:rsidRDefault="00F90BDC"/>
    <w:p w14:paraId="5BBBBAC3" w14:textId="77777777" w:rsidR="00F90BDC" w:rsidRDefault="00F90BDC">
      <w:r xmlns:w="http://schemas.openxmlformats.org/wordprocessingml/2006/main">
        <w:t xml:space="preserve">2. ਯੂਹੰਨਾ 8:1-11 - ਯਿਸੂ ਵਿਭਚਾਰ ਵਿੱਚ ਫੜੀ ਗਈ ਔਰਤ ਉੱਤੇ ਦਇਆ ਕਰਦਾ ਹੈ</w:t>
      </w:r>
    </w:p>
    <w:p w14:paraId="4BF8A5E1" w14:textId="77777777" w:rsidR="00F90BDC" w:rsidRDefault="00F90BDC"/>
    <w:p w14:paraId="1D0076D1" w14:textId="77777777" w:rsidR="00F90BDC" w:rsidRDefault="00F90BDC">
      <w:r xmlns:w="http://schemas.openxmlformats.org/wordprocessingml/2006/main">
        <w:t xml:space="preserve">ਲੂਕਾ 5:31 ਯਿਸੂ ਨੇ ਉਨ੍ਹਾਂ ਨੂੰ ਉੱਤਰ ਦਿੱਤਾ, “ਤੰਦਰੁਸਤ ਲੋਕਾਂ ਨੂੰ ਵੈਦ ਦੀ ਲੋੜ ਨਹੀਂ। ਪਰ ਉਹ ਜਿਹੜੇ ਬਿਮਾਰ ਹਨ।</w:t>
      </w:r>
    </w:p>
    <w:p w14:paraId="35DAEDBE" w14:textId="77777777" w:rsidR="00F90BDC" w:rsidRDefault="00F90BDC"/>
    <w:p w14:paraId="2ADF663F" w14:textId="77777777" w:rsidR="00F90BDC" w:rsidRDefault="00F90BDC">
      <w:r xmlns:w="http://schemas.openxmlformats.org/wordprocessingml/2006/main">
        <w:t xml:space="preserve">ਯਿਸੂ ਨੇ ਸਿਖਾਇਆ ਕਿ ਜਿਹੜੇ ਲੋਕ ਅਧਿਆਤਮਿਕ ਤੌਰ ਤੇ ਬਿਮਾਰ ਹਨ ਉਹਨਾਂ ਨੂੰ ਇੱਕ ਡਾਕਟਰ ਦੀ ਲੋੜ ਹੁੰਦੀ ਹੈ, ਜਦੋਂ ਕਿ ਜਿਹੜੇ ਅਧਿਆਤਮਿਕ ਤੌਰ ਤੇ ਤੰਦਰੁਸਤ ਹਨ ਉਹਨਾਂ ਨੂੰ ਨਹੀਂ ਹੈ।</w:t>
      </w:r>
    </w:p>
    <w:p w14:paraId="576238A8" w14:textId="77777777" w:rsidR="00F90BDC" w:rsidRDefault="00F90BDC"/>
    <w:p w14:paraId="6E246097" w14:textId="77777777" w:rsidR="00F90BDC" w:rsidRDefault="00F90BDC">
      <w:r xmlns:w="http://schemas.openxmlformats.org/wordprocessingml/2006/main">
        <w:t xml:space="preserve">1. "ਆਤਮਾ ਦਾ ਡਾਕਟਰ: ਯਿਸੂ ਸਾਡੇ ਦਿਲਾਂ ਦਾ ਚੰਗਾ ਕਰਨ ਵਾਲਾ"</w:t>
      </w:r>
    </w:p>
    <w:p w14:paraId="049A7FB7" w14:textId="77777777" w:rsidR="00F90BDC" w:rsidRDefault="00F90BDC"/>
    <w:p w14:paraId="36223086" w14:textId="77777777" w:rsidR="00F90BDC" w:rsidRDefault="00F90BDC">
      <w:r xmlns:w="http://schemas.openxmlformats.org/wordprocessingml/2006/main">
        <w:t xml:space="preserve">2. "ਸਰੀਰਕ ਅਤੇ ਅਧਿਆਤਮਿਕ ਤੌਰ 'ਤੇ ਪੂਰੇ ਵਿੱਚ ਅੰਤਰ"</w:t>
      </w:r>
    </w:p>
    <w:p w14:paraId="58AC627D" w14:textId="77777777" w:rsidR="00F90BDC" w:rsidRDefault="00F90BDC"/>
    <w:p w14:paraId="684B3F22" w14:textId="77777777" w:rsidR="00F90BDC" w:rsidRDefault="00F90BDC">
      <w:r xmlns:w="http://schemas.openxmlformats.org/wordprocessingml/2006/main">
        <w:t xml:space="preserve">1. ਮੱਤੀ 9:12-13 - "ਪਰ ਜਦੋਂ ਯਿਸੂ ਨੇ ਇਹ ਸੁਣਿਆ, ਤਾਂ ਉਸਨੇ ਉਨ੍ਹਾਂ ਨੂੰ ਕਿਹਾ, "ਜਿਹੜੇ ਤੰਦਰੁਸਤ ਹਨ ਉਹਨਾਂ ਨੂੰ ਵੈਦ ਦੀ ਲੋੜ ਨਹੀਂ ਹੈ, ਪਰ ਉਹਨਾਂ ਨੂੰ ਜੋ ਬਿਮਾਰ ਹਨ। ਜਾਓ ਅਤੇ ਸਿੱਖੋ ਕਿ ਇਸਦਾ ਕੀ ਅਰਥ ਹੈ: 'ਮੈਂ ਦਇਆ ਚਾਹੁੰਦਾ ਹਾਂ , ਅਤੇ ਬਲੀਦਾਨ ਨਹੀਂ।' ਕਿਉਂਕਿ ਮੈਂ ਧਰਮੀਆਂ ਨੂੰ ਨਹੀਂ, ਸਗੋਂ ਪਾਪੀਆਂ ਨੂੰ ਬੁਲਾਉਣ ਆਇਆ ਹਾਂ।”</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ਯਸਾਯਾਹ 53:5 - "ਪਰ ਉਹ ਸਾਡੇ ਅਪਰਾਧਾਂ ਲਈ ਵਿੰਨ੍ਹਿਆ ਗਿਆ; ਉਹ ਸਾਡੀਆਂ ਬਦੀਆਂ ਲਈ ਕੁਚਲਿਆ ਗਿਆ; ਉਸ ਉੱਤੇ ਸਜ਼ਾ ਦਿੱਤੀ ਗਈ ਜਿਸ ਨੇ ਸਾਨੂੰ ਸ਼ਾਂਤੀ ਦਿੱਤੀ, ਅਤੇ ਉਸਦੇ ਜ਼ਖਮਾਂ ਨਾਲ ਅਸੀਂ ਚੰਗੇ ਹੋਏ ਹਾਂ."</w:t>
      </w:r>
    </w:p>
    <w:p w14:paraId="498192D6" w14:textId="77777777" w:rsidR="00F90BDC" w:rsidRDefault="00F90BDC"/>
    <w:p w14:paraId="0AEAFC2E" w14:textId="77777777" w:rsidR="00F90BDC" w:rsidRDefault="00F90BDC">
      <w:r xmlns:w="http://schemas.openxmlformats.org/wordprocessingml/2006/main">
        <w:t xml:space="preserve">ਲੂਕਾ 5:32 ਮੈਂ ਧਰਮੀਆਂ ਨੂੰ ਨਹੀਂ ਸਗੋਂ ਪਾਪੀਆਂ ਨੂੰ ਤੋਬਾ ਕਰਨ ਆਇਆ ਹਾਂ।</w:t>
      </w:r>
    </w:p>
    <w:p w14:paraId="73D91B6B" w14:textId="77777777" w:rsidR="00F90BDC" w:rsidRDefault="00F90BDC"/>
    <w:p w14:paraId="6AFDC63D" w14:textId="77777777" w:rsidR="00F90BDC" w:rsidRDefault="00F90BDC">
      <w:r xmlns:w="http://schemas.openxmlformats.org/wordprocessingml/2006/main">
        <w:t xml:space="preserve">ਯਿਸੂ ਪਾਪੀਆਂ ਨੂੰ ਤੋਬਾ ਕਰਨ ਲਈ ਲਿਆਉਣ ਲਈ ਆਇਆ ਸੀ।</w:t>
      </w:r>
    </w:p>
    <w:p w14:paraId="24AB016E" w14:textId="77777777" w:rsidR="00F90BDC" w:rsidRDefault="00F90BDC"/>
    <w:p w14:paraId="4F62A8C2" w14:textId="77777777" w:rsidR="00F90BDC" w:rsidRDefault="00F90BDC">
      <w:r xmlns:w="http://schemas.openxmlformats.org/wordprocessingml/2006/main">
        <w:t xml:space="preserve">1: ਯਿਸੂ ਸਾਰਿਆਂ ਨੂੰ ਬਚਾਉਣ ਲਈ ਆਇਆ</w:t>
      </w:r>
    </w:p>
    <w:p w14:paraId="16F1057A" w14:textId="77777777" w:rsidR="00F90BDC" w:rsidRDefault="00F90BDC"/>
    <w:p w14:paraId="376BDB7C" w14:textId="77777777" w:rsidR="00F90BDC" w:rsidRDefault="00F90BDC">
      <w:r xmlns:w="http://schemas.openxmlformats.org/wordprocessingml/2006/main">
        <w:t xml:space="preserve">2: ਤੋਬਾ ਕਰਨ ਦੀ ਸ਼ਕਤੀ</w:t>
      </w:r>
    </w:p>
    <w:p w14:paraId="3FCFE66F" w14:textId="77777777" w:rsidR="00F90BDC" w:rsidRDefault="00F90BDC"/>
    <w:p w14:paraId="25C8079E" w14:textId="77777777" w:rsidR="00F90BDC" w:rsidRDefault="00F90BDC">
      <w:r xmlns:w="http://schemas.openxmlformats.org/wordprocessingml/2006/main">
        <w:t xml:space="preserve">1: ਰੋਮੀਆਂ 10:13 - ਕਿਉਂਕਿ ਹਰ ਕੋਈ ਜਿਹੜਾ ਪ੍ਰਭੂ ਦਾ ਨਾਮ ਲੈਂਦਾ ਹੈ ਬਚਾਇਆ ਜਾਵੇਗਾ।</w:t>
      </w:r>
    </w:p>
    <w:p w14:paraId="05D90355" w14:textId="77777777" w:rsidR="00F90BDC" w:rsidRDefault="00F90BDC"/>
    <w:p w14:paraId="71617991" w14:textId="77777777" w:rsidR="00F90BDC" w:rsidRDefault="00F90BDC">
      <w:r xmlns:w="http://schemas.openxmlformats.org/wordprocessingml/2006/main">
        <w:t xml:space="preserve">2: ਰਸੂਲਾਂ ਦੇ ਕਰਤੱਬ 2:38 - ਤੋਬਾ ਕਰੋ ਅਤੇ ਬਪਤਿਸਮਾ ਲਓ, ਤੁਹਾਡੇ ਵਿੱਚੋਂ ਹਰ ਇੱਕ, ਤੁਹਾਡੇ ਪਾਪਾਂ ਦੀ ਮਾਫ਼ੀ ਲਈ ਯਿਸੂ ਮਸੀਹ ਦੇ ਨਾਮ ਵਿੱਚ।</w:t>
      </w:r>
    </w:p>
    <w:p w14:paraId="43819787" w14:textId="77777777" w:rsidR="00F90BDC" w:rsidRDefault="00F90BDC"/>
    <w:p w14:paraId="5D9EE697" w14:textId="77777777" w:rsidR="00F90BDC" w:rsidRDefault="00F90BDC">
      <w:r xmlns:w="http://schemas.openxmlformats.org/wordprocessingml/2006/main">
        <w:t xml:space="preserve">ਲੂਕਾ 5:33 ਅਤੇ ਉਨ੍ਹਾਂ ਨੇ ਉਸ ਨੂੰ ਕਿਹਾ, ਯੂਹੰਨਾ ਦੇ ਚੇਲੇ ਕਿਉਂ ਅਕਸਰ ਵਰਤ ਰੱਖਦੇ ਹਨ ਅਤੇ ਪ੍ਰਾਰਥਨਾਵਾਂ ਕਿਉਂ ਕਰਦੇ ਹਨ ਅਤੇ ਇਸੇ ਤਰ੍ਹਾਂ ਫ਼ਰੀਸੀਆਂ ਦੇ ਚੇਲੇ ਵੀ? ਪਰ ਤੇਰਾ ਖਾਣਾ ਪੀਣਾ ਹੈ?</w:t>
      </w:r>
    </w:p>
    <w:p w14:paraId="340112D0" w14:textId="77777777" w:rsidR="00F90BDC" w:rsidRDefault="00F90BDC"/>
    <w:p w14:paraId="283B74E1" w14:textId="77777777" w:rsidR="00F90BDC" w:rsidRDefault="00F90BDC">
      <w:r xmlns:w="http://schemas.openxmlformats.org/wordprocessingml/2006/main">
        <w:t xml:space="preserve">ਲੋਕਾਂ ਨੇ ਯਿਸੂ ਨੂੰ ਪੁੱਛਿਆ ਕਿ ਉਸਦੇ ਚੇਲੇ ਯੂਹੰਨਾ ਅਤੇ ਫ਼ਰੀਸੀਆਂ ਦੇ ਚੇਲਿਆਂ ਵਾਂਗ ਵਰਤ ਅਤੇ ਪ੍ਰਾਰਥਨਾ ਕਿਉਂ ਨਹੀਂ ਕਰਦੇ ਸਨ।</w:t>
      </w:r>
    </w:p>
    <w:p w14:paraId="0BFFA1E0" w14:textId="77777777" w:rsidR="00F90BDC" w:rsidRDefault="00F90BDC"/>
    <w:p w14:paraId="68F1C273" w14:textId="77777777" w:rsidR="00F90BDC" w:rsidRDefault="00F90BDC">
      <w:r xmlns:w="http://schemas.openxmlformats.org/wordprocessingml/2006/main">
        <w:t xml:space="preserve">1. ਯਿਸੂ ਅਤੇ ਉਸਦੇ ਚੇਲੇ: ਵਿਸ਼ਵਾਸ ਵਿੱਚ ਰਹਿਣ ਦੀ ਇੱਕ ਉਦਾਹਰਣ</w:t>
      </w:r>
    </w:p>
    <w:p w14:paraId="1DBD98D6" w14:textId="77777777" w:rsidR="00F90BDC" w:rsidRDefault="00F90BDC"/>
    <w:p w14:paraId="0D9D022B" w14:textId="77777777" w:rsidR="00F90BDC" w:rsidRDefault="00F90BDC">
      <w:r xmlns:w="http://schemas.openxmlformats.org/wordprocessingml/2006/main">
        <w:t xml:space="preserve">2. ਇੱਕ ਵਿਸ਼ਵਾਸੀ ਦੇ ਜੀਵਨ ਵਿੱਚ ਵਰਤ ਅਤੇ ਪ੍ਰਾਰਥਨਾ ਦੀ ਸ਼ਕਤੀ</w:t>
      </w:r>
    </w:p>
    <w:p w14:paraId="5B68D67B" w14:textId="77777777" w:rsidR="00F90BDC" w:rsidRDefault="00F90BDC"/>
    <w:p w14:paraId="5FF902A0" w14:textId="77777777" w:rsidR="00F90BDC" w:rsidRDefault="00F90BDC">
      <w:r xmlns:w="http://schemas.openxmlformats.org/wordprocessingml/2006/main">
        <w:t xml:space="preserve">1. ਮੱਤੀ 6:16-18, “ਜਦੋਂ ਤੁਸੀਂ ਵਰਤ ਰੱਖਦੇ ਹੋ, ਤਾਂ ਪਖੰਡੀਆਂ ਵਾਂਗ ਉਦਾਸ ਨਾ ਹੋਵੋ, ਕਿਉਂਕਿ ਉਹ </w:t>
      </w:r>
      <w:r xmlns:w="http://schemas.openxmlformats.org/wordprocessingml/2006/main">
        <w:lastRenderedPageBreak xmlns:w="http://schemas.openxmlformats.org/wordprocessingml/2006/main"/>
      </w:r>
      <w:r xmlns:w="http://schemas.openxmlformats.org/wordprocessingml/2006/main">
        <w:t xml:space="preserve">ਦੂਜਿਆਂ ਨੂੰ ਇਹ ਦਿਖਾਉਣ ਲਈ ਆਪਣੇ ਚਿਹਰੇ ਵਿਗਾੜਦੇ ਹਨ ਕਿ ਉਹ ਵਰਤ ਰੱਖਦੇ ਹਨ। ਮੈਂ ਤੁਹਾਨੂੰ ਸੱਚ ਆਖਦਾ ਹਾਂ, ਉਨ੍ਹਾਂ ਨੇ ਆਪਣਾ ਇਨਾਮ ਪੂਰਾ ਕਰ ਲਿਆ ਹੈ। ਪਰ ਜਦੋਂ ਤੁਸੀਂ ਵਰਤ ਰੱਖਦੇ ਹੋ, ਤਾਂ ਆਪਣੇ ਸਿਰ 'ਤੇ ਤੇਲ ਲਗਾਓ ਅਤੇ ਆਪਣਾ ਮੂੰਹ ਧੋਵੋ, ਤਾਂ ਜੋ ਇਹ ਜ਼ਾਹਰ ਨਾ ਹੋਵੇ ਕਿ ਤੁਸੀਂ ਵਰਤ ਰੱਖ ਰਹੇ ਹੋ, ਪਰ ਸਿਰਫ਼ ਤੁਹਾਡੇ ਪਿਤਾ ਨੂੰ, ਜੋ ਅਦ੍ਰਿਸ਼ਟ ਹੈ; ਅਤੇ ਤੁਹਾਡਾ ਪਿਤਾ, ਜੋ ਗੁਪਤ ਵਿੱਚ ਕੀ ਹੁੰਦਾ ਹੈ ਵੇਖਦਾ ਹੈ, ਤੁਹਾਨੂੰ ਇਨਾਮ ਦੇਵੇਗਾ।”</w:t>
      </w:r>
    </w:p>
    <w:p w14:paraId="6EE69B13" w14:textId="77777777" w:rsidR="00F90BDC" w:rsidRDefault="00F90BDC"/>
    <w:p w14:paraId="1FD817C6" w14:textId="77777777" w:rsidR="00F90BDC" w:rsidRDefault="00F90BDC">
      <w:r xmlns:w="http://schemas.openxmlformats.org/wordprocessingml/2006/main">
        <w:t xml:space="preserve">2. 1 ਥੱਸਲੁਨੀਕੀਆਂ 5:17, "ਬਿਨਾਂ ਰੁਕੇ ਪ੍ਰਾਰਥਨਾ ਕਰੋ।"</w:t>
      </w:r>
    </w:p>
    <w:p w14:paraId="4014C1C0" w14:textId="77777777" w:rsidR="00F90BDC" w:rsidRDefault="00F90BDC"/>
    <w:p w14:paraId="7759ACC7" w14:textId="77777777" w:rsidR="00F90BDC" w:rsidRDefault="00F90BDC">
      <w:r xmlns:w="http://schemas.openxmlformats.org/wordprocessingml/2006/main">
        <w:t xml:space="preserve">ਲੂਕਾ 5:34 ਅਤੇ ਉਸ ਨੇ ਉਨ੍ਹਾਂ ਨੂੰ ਕਿਹਾ, ਕੀ ਤੁਸੀਂ ਲਾੜੇ ਦੇ ਬਾਲਕਾਂ ਨੂੰ ਵਰਤ ਰੱਖ ਸਕਦੇ ਹੋ ਜਦੋਂ ਤੱਕ ਲਾੜਾ ਉਨ੍ਹਾਂ ਦੇ ਨਾਲ ਹੋਵੇ?</w:t>
      </w:r>
    </w:p>
    <w:p w14:paraId="464639D1" w14:textId="77777777" w:rsidR="00F90BDC" w:rsidRDefault="00F90BDC"/>
    <w:p w14:paraId="0F24D395" w14:textId="77777777" w:rsidR="00F90BDC" w:rsidRDefault="00F90BDC">
      <w:r xmlns:w="http://schemas.openxmlformats.org/wordprocessingml/2006/main">
        <w:t xml:space="preserve">ਯਿਸੂ ਨੇ ਆਪਣੇ ਚੇਲਿਆਂ ਨੂੰ ਯਾਦ ਦਿਵਾਇਆ ਕਿ ਲਾੜਾ ਮੌਜੂਦ ਹੋਣ ਦੌਰਾਨ ਵਰਤ ਰੱਖਣਾ ਅਣਉਚਿਤ ਸੀ।</w:t>
      </w:r>
    </w:p>
    <w:p w14:paraId="12D5A7A4" w14:textId="77777777" w:rsidR="00F90BDC" w:rsidRDefault="00F90BDC"/>
    <w:p w14:paraId="298CEE02" w14:textId="77777777" w:rsidR="00F90BDC" w:rsidRDefault="00F90BDC">
      <w:r xmlns:w="http://schemas.openxmlformats.org/wordprocessingml/2006/main">
        <w:t xml:space="preserve">1. ਲਾੜੇ ਦੀ ਖੁਸ਼ੀ: ਆਪਣੇ ਜੀਵਨ ਵਿੱਚ ਪਰਮੇਸ਼ੁਰ ਦੀ ਮੌਜੂਦਗੀ ਦਾ ਜਸ਼ਨ ਮਨਾਓ।</w:t>
      </w:r>
    </w:p>
    <w:p w14:paraId="1E939BBE" w14:textId="77777777" w:rsidR="00F90BDC" w:rsidRDefault="00F90BDC"/>
    <w:p w14:paraId="1FCA99C6" w14:textId="77777777" w:rsidR="00F90BDC" w:rsidRDefault="00F90BDC">
      <w:r xmlns:w="http://schemas.openxmlformats.org/wordprocessingml/2006/main">
        <w:t xml:space="preserve">2. ਮਸੀਹ ਵਿੱਚ ਭਰਪੂਰਤਾ ਅਤੇ ਸ਼ੁਕਰਗੁਜ਼ਾਰੀ ਦੀ ਜ਼ਿੰਦਗੀ ਜੀਉ।</w:t>
      </w:r>
    </w:p>
    <w:p w14:paraId="3A79FAED" w14:textId="77777777" w:rsidR="00F90BDC" w:rsidRDefault="00F90BDC"/>
    <w:p w14:paraId="749C2033" w14:textId="77777777" w:rsidR="00F90BDC" w:rsidRDefault="00F90BDC">
      <w:r xmlns:w="http://schemas.openxmlformats.org/wordprocessingml/2006/main">
        <w:t xml:space="preserve">1. ਯਸਾਯਾਹ 61:10 - ਮੈਂ ਯਹੋਵਾਹ ਵਿੱਚ ਬਹੁਤ ਅਨੰਦ ਕਰਾਂਗਾ, ਮੇਰੀ ਆਤਮਾ ਮੇਰੇ ਪਰਮੇਸ਼ੁਰ ਵਿੱਚ ਅਨੰਦ ਹੋਵੇਗੀ; ਕਿਉਂਕਿ ਉਸਨੇ ਮੈਨੂੰ ਮੁਕਤੀ ਦੇ ਬਸਤਰ ਪਹਿਨਾਏ ਹਨ, ਉਸਨੇ ਮੈਨੂੰ ਧਾਰਮਿਕਤਾ ਦੇ ਬਸਤਰ ਨਾਲ ਢੱਕਿਆ ਹੈ।</w:t>
      </w:r>
    </w:p>
    <w:p w14:paraId="248C3705" w14:textId="77777777" w:rsidR="00F90BDC" w:rsidRDefault="00F90BDC"/>
    <w:p w14:paraId="32278346" w14:textId="77777777" w:rsidR="00F90BDC" w:rsidRDefault="00F90BDC">
      <w:r xmlns:w="http://schemas.openxmlformats.org/wordprocessingml/2006/main">
        <w:t xml:space="preserve">2. ਗਲਾਤੀਆਂ 5:22-23 - ਪਰ ਆਤਮਾ ਦਾ ਫਲ ਪਿਆਰ, ਅਨੰਦ, ਸ਼ਾਂਤੀ, ਧੀਰਜ, ਦਿਆਲਤਾ, ਭਲਿਆਈ, ਵਫ਼ਾਦਾਰੀ, ਕੋਮਲਤਾ, ਸੰਜਮ ਹੈ; ਅਜਿਹੀਆਂ ਚੀਜ਼ਾਂ ਦੇ ਵਿਰੁੱਧ ਕੋਈ ਕਾਨੂੰਨ ਨਹੀਂ ਹੈ।</w:t>
      </w:r>
    </w:p>
    <w:p w14:paraId="30E3E0B5" w14:textId="77777777" w:rsidR="00F90BDC" w:rsidRDefault="00F90BDC"/>
    <w:p w14:paraId="31305626" w14:textId="77777777" w:rsidR="00F90BDC" w:rsidRDefault="00F90BDC">
      <w:r xmlns:w="http://schemas.openxmlformats.org/wordprocessingml/2006/main">
        <w:t xml:space="preserve">ਲੂਕਾ 5:35 ਪਰ ਉਹ ਦਿਨ ਆਉਣਗੇ ਜਦੋਂ ਲਾੜਾ ਉਨ੍ਹਾਂ ਤੋਂ ਦੂਰ ਕੀਤਾ ਜਾਵੇਗਾ ਅਤੇ ਉਹ ਉਨ੍ਹਾਂ ਦਿਨਾਂ ਵਿੱਚ ਵਰਤ ਰੱਖਣਗੇ।</w:t>
      </w:r>
    </w:p>
    <w:p w14:paraId="2665B3D7" w14:textId="77777777" w:rsidR="00F90BDC" w:rsidRDefault="00F90BDC"/>
    <w:p w14:paraId="26B11640" w14:textId="77777777" w:rsidR="00F90BDC" w:rsidRDefault="00F90BDC">
      <w:r xmlns:w="http://schemas.openxmlformats.org/wordprocessingml/2006/main">
        <w:t xml:space="preserve">ਯਿਸੂ ਆਪਣੇ ਚੇਲਿਆਂ ਨੂੰ ਸਿਖਾਉਂਦਾ ਹੈ ਕਿ ਜਦੋਂ ਉਸ ਨੂੰ ਉਨ੍ਹਾਂ ਤੋਂ ਦੂਰ ਕੀਤੇ ਜਾਣ ਦਾ ਸਮਾਂ ਆਵੇਗਾ, ਤਾਂ ਉਹ ਉਨ੍ਹਾਂ ਦਿਨਾਂ ਵਿਚ ਵਰਤ ਰੱਖਣਗੇ।</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ਵਰਤ ਦੀ ਸ਼ਕਤੀ - ਵਰਤ ਸਾਨੂੰ ਰੱਬ ਦੇ ਨੇੜੇ ਕਿਵੇਂ ਲਿਆ ਸਕਦਾ ਹੈ।</w:t>
      </w:r>
    </w:p>
    <w:p w14:paraId="63DA811A" w14:textId="77777777" w:rsidR="00F90BDC" w:rsidRDefault="00F90BDC"/>
    <w:p w14:paraId="5097A0DB" w14:textId="77777777" w:rsidR="00F90BDC" w:rsidRDefault="00F90BDC">
      <w:r xmlns:w="http://schemas.openxmlformats.org/wordprocessingml/2006/main">
        <w:t xml:space="preserve">2. ਲਾੜੇ ਦਾ ਵਾਅਦਾ - ਕਿਵੇਂ ਵਾਪਸੀ ਦਾ ਯਿਸੂ ਦਾ ਵਾਅਦਾ ਵਿਸ਼ਵਾਸੀਆਂ ਲਈ ਉਮੀਦ ਅਤੇ ਅਨੰਦ ਲਿਆਉਂਦਾ ਹੈ।</w:t>
      </w:r>
    </w:p>
    <w:p w14:paraId="6402C64D" w14:textId="77777777" w:rsidR="00F90BDC" w:rsidRDefault="00F90BDC"/>
    <w:p w14:paraId="597E6285" w14:textId="77777777" w:rsidR="00F90BDC" w:rsidRDefault="00F90BDC">
      <w:r xmlns:w="http://schemas.openxmlformats.org/wordprocessingml/2006/main">
        <w:t xml:space="preserve">1. ਯਸਾਯਾਹ 58:6-7 - ਕੀ ਇਹ ਉਹ ਵਰਤ ਨਹੀਂ ਹੈ ਜੋ ਮੈਂ ਚੁਣਿਆ ਹੈ? ਦੁਸ਼ਟਤਾ ਦੀਆਂ ਪੱਟੀਆਂ ਨੂੰ ਖੋਲ੍ਹਣ ਲਈ, ਭਾਰੀ ਬੋਝਾਂ ਨੂੰ ਦੂਰ ਕਰਨ ਲਈ, ਅਤੇ ਦੱਬੇ-ਕੁਚਲੇ ਲੋਕਾਂ ਨੂੰ ਆਜ਼ਾਦ ਕਰਨ ਲਈ, ਅਤੇ ਤੁਸੀਂ ਹਰੇਕ ਜੂਲੇ ਨੂੰ ਤੋੜ ਦਿੰਦੇ ਹੋ?</w:t>
      </w:r>
    </w:p>
    <w:p w14:paraId="60966D65" w14:textId="77777777" w:rsidR="00F90BDC" w:rsidRDefault="00F90BDC"/>
    <w:p w14:paraId="05EF96CF" w14:textId="77777777" w:rsidR="00F90BDC" w:rsidRDefault="00F90BDC">
      <w:r xmlns:w="http://schemas.openxmlformats.org/wordprocessingml/2006/main">
        <w:t xml:space="preserve">7 ਭਲਾ, ਭੁੱਖਿਆਂ ਨੂੰ ਆਪਣੀ ਰੋਟੀ ਦਾ ਸੌਦਾ ਨਹੀਂ ਕਰਨਾ, ਅਤੇ ਗਰੀਬਾਂ ਨੂੰ ਜਿਹੜੇ ਬਾਹਰ ਸੁੱਟੇ ਗਏ ਹਨ ਆਪਣੇ ਘਰ ਲਿਆਉਂਦੇ ਹਨ? ਜਦੋਂ ਤੁਸੀਂ ਨੰਗਾ ਦੇਖਦੇ ਹੋ, ਤਾਂ ਤੁਸੀਂ ਉਸਨੂੰ ਢੱਕ ਲੈਂਦੇ ਹੋ; ਅਤੇ ਇਹ ਕਿ ਤੁਸੀਂ ਆਪਣੇ ਆਪ ਨੂੰ ਆਪਣੇ ਸਰੀਰ ਤੋਂ ਨਹੀਂ ਲੁਕਾਉਂਦੇ?</w:t>
      </w:r>
    </w:p>
    <w:p w14:paraId="537931E1" w14:textId="77777777" w:rsidR="00F90BDC" w:rsidRDefault="00F90BDC"/>
    <w:p w14:paraId="6B7B64CB" w14:textId="77777777" w:rsidR="00F90BDC" w:rsidRDefault="00F90BDC">
      <w:r xmlns:w="http://schemas.openxmlformats.org/wordprocessingml/2006/main">
        <w:t xml:space="preserve">2. ਮੱਤੀ 6:16-18 - ਇਸ ਤੋਂ ਇਲਾਵਾ, ਜਦੋਂ ਤੁਸੀਂ ਵਰਤ ਰੱਖਦੇ ਹੋ, ਤਾਂ ਪਖੰਡੀਆਂ ਵਾਂਗ, ਉਦਾਸ ਚਿਹਰੇ ਵਾਲੇ ਨਾ ਬਣੋ: ਕਿਉਂਕਿ ਉਹ ਆਪਣੇ ਚਿਹਰੇ ਵਿਗਾੜਦੇ ਹਨ, ਤਾਂ ਜੋ ਉਹ ਵਰਤ ਰੱਖਣ ਵਾਲੇ ਲੋਕਾਂ ਨੂੰ ਦਿਖਾਈ ਦੇਣ। ਮੈਂ ਤੁਹਾਨੂੰ ਸੱਚ ਆਖਦਾ ਹਾਂ, ਉਨ੍ਹਾਂ ਦਾ ਇਨਾਮ ਹੈ।</w:t>
      </w:r>
    </w:p>
    <w:p w14:paraId="77D6BAB3" w14:textId="77777777" w:rsidR="00F90BDC" w:rsidRDefault="00F90BDC"/>
    <w:p w14:paraId="03C56815" w14:textId="77777777" w:rsidR="00F90BDC" w:rsidRDefault="00F90BDC">
      <w:r xmlns:w="http://schemas.openxmlformats.org/wordprocessingml/2006/main">
        <w:t xml:space="preserve">17 ਪਰ ਜਦੋਂ ਤੁਸੀਂ ਵਰਤ ਰੱਖਦੇ ਹੋ, ਤਾਂ ਆਪਣੇ ਸਿਰ ਨੂੰ ਮਸਹ ਕਰੋ ਅਤੇ ਆਪਣਾ ਮੂੰਹ ਧੋਵੋ।</w:t>
      </w:r>
    </w:p>
    <w:p w14:paraId="47369544" w14:textId="77777777" w:rsidR="00F90BDC" w:rsidRDefault="00F90BDC"/>
    <w:p w14:paraId="14092EEB" w14:textId="77777777" w:rsidR="00F90BDC" w:rsidRDefault="00F90BDC">
      <w:r xmlns:w="http://schemas.openxmlformats.org/wordprocessingml/2006/main">
        <w:t xml:space="preserve">18 ਤਾਂ ਜੋ ਤੁਸੀਂ ਮਨੁੱਖਾਂ ਨੂੰ ਵਰਤ ਰੱਖਣ ਲਈ ਨਾ ਵਿਖਾਈ ਦਿਓ, ਪਰ ਆਪਣੇ ਪਿਤਾ ਨੂੰ ਜੋ ਗੁਪਤ ਵਿੱਚ ਹੈ, ਅਤੇ ਤੁਹਾਡਾ ਪਿਤਾ, ਜੋ ਗੁਪਤ ਵਿੱਚ ਵੇਖਦਾ ਹੈ, ਤੁਹਾਨੂੰ ਇਨਾਮ ਦੇਵੇਗਾ।</w:t>
      </w:r>
    </w:p>
    <w:p w14:paraId="3F599F59" w14:textId="77777777" w:rsidR="00F90BDC" w:rsidRDefault="00F90BDC"/>
    <w:p w14:paraId="6C42F917" w14:textId="77777777" w:rsidR="00F90BDC" w:rsidRDefault="00F90BDC">
      <w:r xmlns:w="http://schemas.openxmlformats.org/wordprocessingml/2006/main">
        <w:t xml:space="preserve">ਲੂਕਾ 5:36 ਅਤੇ ਉਸਨੇ ਉਨ੍ਹਾਂ ਨੂੰ ਇੱਕ ਦ੍ਰਿਸ਼ਟਾਂਤ ਵੀ ਦਿੱਤਾ। ਕੋਈ ਵੀ ਵਿਅਕਤੀ ਨਵੇਂ ਕੱਪੜੇ ਦਾ ਟੁਕੜਾ ਪੁਰਾਣੇ ਉੱਤੇ ਨਹੀਂ ਰੱਖਦਾ। ਜੇਕਰ ਨਹੀਂ ਤਾਂ, ਦੋਵੇਂ ਨਵਾਂ ਕਿਰਾਇਆ ਬਣਾਉਂਦੇ ਹਨ, ਅਤੇ ਜੋ ਟੁਕੜਾ ਨਵੇਂ ਵਿੱਚੋਂ ਲਿਆ ਗਿਆ ਸੀ ਉਹ ਪੁਰਾਣੇ ਨਾਲ ਸਹਿਮਤ ਨਹੀਂ ਹੁੰਦਾ।</w:t>
      </w:r>
    </w:p>
    <w:p w14:paraId="605AC670" w14:textId="77777777" w:rsidR="00F90BDC" w:rsidRDefault="00F90BDC"/>
    <w:p w14:paraId="157BA3DC" w14:textId="77777777" w:rsidR="00F90BDC" w:rsidRDefault="00F90BDC">
      <w:r xmlns:w="http://schemas.openxmlformats.org/wordprocessingml/2006/main">
        <w:t xml:space="preserve">ਕਿਸੇ ਨੂੰ ਵੀ ਪੁਰਾਣੇ ਨੂੰ ਨਵੇਂ ਨਾਲ ਜੋੜਨ ਦੀ ਕੋਸ਼ਿਸ਼ ਨਹੀਂ ਕਰਨੀ ਚਾਹੀਦੀ, ਕਿਉਂਕਿ ਇਹ ਸਫਲ ਨਹੀਂ ਹੋਵੇਗਾ।</w:t>
      </w:r>
    </w:p>
    <w:p w14:paraId="4349FB59" w14:textId="77777777" w:rsidR="00F90BDC" w:rsidRDefault="00F90BDC"/>
    <w:p w14:paraId="083C69AA" w14:textId="77777777" w:rsidR="00F90BDC" w:rsidRDefault="00F90BDC">
      <w:r xmlns:w="http://schemas.openxmlformats.org/wordprocessingml/2006/main">
        <w:t xml:space="preserve">1. ਜੀਵਨ ਦਾ ਨਵਾਂ ਤਰੀਕਾ: ਪੁਰਾਣੇ ਅਤੇ ਨਵੇਂ ਨੂੰ ਮਿਲਾਉਣ ਦੀ ਕੋਸ਼ਿਸ਼ ਕਿਉਂ ਕੰਮ ਨਹੀਂ ਕਰੇਗੀ</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ਨਵੀਂ ਸ਼ੁਰੂਆਤ: ਤਬਦੀਲੀ ਨੂੰ ਗਲੇ ਲਗਾਉਣਾ ਅਤੇ ਪਰਮੇਸ਼ੁਰ ਦੀ ਯੋਜਨਾ ਨੂੰ ਅਪਣਾਓ</w:t>
      </w:r>
    </w:p>
    <w:p w14:paraId="78B553D8" w14:textId="77777777" w:rsidR="00F90BDC" w:rsidRDefault="00F90BDC"/>
    <w:p w14:paraId="5F5E7D47" w14:textId="77777777" w:rsidR="00F90BDC" w:rsidRDefault="00F90BDC">
      <w:r xmlns:w="http://schemas.openxmlformats.org/wordprocessingml/2006/main">
        <w:t xml:space="preserve">1. ਅਫ਼ਸੀਆਂ 4:22-24 - ਤੁਹਾਨੂੰ ਸਿਖਾਇਆ ਗਿਆ ਸੀ, ਤੁਹਾਡੇ ਪੁਰਾਣੇ ਜੀਵਨ ਢੰਗ ਦੇ ਸੰਬੰਧ ਵਿੱਚ, ਆਪਣੇ ਪੁਰਾਣੇ ਸਵੈ ਨੂੰ ਤਿਆਗਣ ਲਈ, ਜੋ ਆਪਣੀਆਂ ਧੋਖੇਬਾਜ਼ ਇੱਛਾਵਾਂ ਦੁਆਰਾ ਭ੍ਰਿਸ਼ਟ ਹੋ ਰਿਹਾ ਹੈ; ਤੁਹਾਡੇ ਮਨਾਂ ਦੇ ਰਵੱਈਏ ਵਿੱਚ ਨਵਾਂ ਬਣਾਇਆ ਜਾਣਾ; ਅਤੇ ਨਵੇਂ ਸਵੈ ਨੂੰ ਪਹਿਨਣ ਲਈ, ਸੱਚੀ ਧਾਰਮਿਕਤਾ ਅਤੇ ਪਵਿੱਤਰਤਾ ਵਿੱਚ ਪਰਮੇਸ਼ੁਰ ਵਰਗਾ ਬਣਨ ਲਈ ਬਣਾਇਆ ਗਿਆ ਹੈ।</w:t>
      </w:r>
    </w:p>
    <w:p w14:paraId="46F8F7B7" w14:textId="77777777" w:rsidR="00F90BDC" w:rsidRDefault="00F90BDC"/>
    <w:p w14:paraId="58440909" w14:textId="77777777" w:rsidR="00F90BDC" w:rsidRDefault="00F90BDC">
      <w:r xmlns:w="http://schemas.openxmlformats.org/wordprocessingml/2006/main">
        <w:t xml:space="preserve">2. ਗਲਾਤੀਆਂ 6:15 - ਨਾ ਤਾਂ ਸੁੰਨਤ ਅਤੇ ਨਾ ਹੀ ਸੁੰਨਤ ਦਾ ਕੋਈ ਮਤਲਬ ਹੈ; ਨਵੀਂ ਰਚਨਾ ਕੀ ਮਾਇਨੇ ਰੱਖਦੀ ਹੈ।</w:t>
      </w:r>
    </w:p>
    <w:p w14:paraId="451B8B24" w14:textId="77777777" w:rsidR="00F90BDC" w:rsidRDefault="00F90BDC"/>
    <w:p w14:paraId="4CB5BAFF" w14:textId="77777777" w:rsidR="00F90BDC" w:rsidRDefault="00F90BDC">
      <w:r xmlns:w="http://schemas.openxmlformats.org/wordprocessingml/2006/main">
        <w:t xml:space="preserve">ਲੂਕਾ 5:37 ਅਤੇ ਕੋਈ ਵੀ ਨਵੀਂ ਮੈ ਨੂੰ ਪੁਰਾਣੀਆਂ ਬੋਤਲਾਂ ਵਿੱਚ ਨਹੀਂ ਪਾਉਂਦਾ। ਨਹੀਂ ਤਾਂ ਨਵੀਂ ਸ਼ਰਾਬ ਬੋਤਲਾਂ ਨੂੰ ਪਾਟ ਦੇਵੇਗੀ, ਅਤੇ ਡੁੱਲ੍ਹ ਜਾਵੇਗੀ, ਅਤੇ ਬੋਤਲਾਂ ਨਸ਼ਟ ਹੋ ਜਾਣਗੀਆਂ।</w:t>
      </w:r>
    </w:p>
    <w:p w14:paraId="72D39715" w14:textId="77777777" w:rsidR="00F90BDC" w:rsidRDefault="00F90BDC"/>
    <w:p w14:paraId="3A5807A6" w14:textId="77777777" w:rsidR="00F90BDC" w:rsidRDefault="00F90BDC">
      <w:r xmlns:w="http://schemas.openxmlformats.org/wordprocessingml/2006/main">
        <w:t xml:space="preserve">ਨਵੀਂ ਵਾਈਨ ਨੂੰ ਪੁਰਾਣੀਆਂ ਬੋਤਲਾਂ ਵਿੱਚ ਨਹੀਂ ਪਾਉਣਾ ਚਾਹੀਦਾ, ਕਿਉਂਕਿ ਇਹ ਬੋਤਲਾਂ ਦੇ ਫਟਣ ਅਤੇ ਵਾਈਨ ਨੂੰ ਫੈਲਣ ਦਾ ਕਾਰਨ ਬਣਦਾ ਹੈ।</w:t>
      </w:r>
    </w:p>
    <w:p w14:paraId="5E2A516E" w14:textId="77777777" w:rsidR="00F90BDC" w:rsidRDefault="00F90BDC"/>
    <w:p w14:paraId="1882D8E8" w14:textId="77777777" w:rsidR="00F90BDC" w:rsidRDefault="00F90BDC">
      <w:r xmlns:w="http://schemas.openxmlformats.org/wordprocessingml/2006/main">
        <w:t xml:space="preserve">1 - ਨਵੀਆਂ ਚੀਜ਼ਾਂ ਨੂੰ ਪੁਰਾਣੇ ਪੈਰਾਡਾਈਮ ਵਿੱਚ ਫਿੱਟ ਕਰਨ ਦੀ ਕੋਸ਼ਿਸ਼ ਨਾ ਕਰੋ; ਕੰਮ ਕਰਨ ਦੇ ਨਵੇਂ ਤਰੀਕੇ ਲੱਭੋ।</w:t>
      </w:r>
    </w:p>
    <w:p w14:paraId="6EC7FDFE" w14:textId="77777777" w:rsidR="00F90BDC" w:rsidRDefault="00F90BDC"/>
    <w:p w14:paraId="0967DE95" w14:textId="77777777" w:rsidR="00F90BDC" w:rsidRDefault="00F90BDC">
      <w:r xmlns:w="http://schemas.openxmlformats.org/wordprocessingml/2006/main">
        <w:t xml:space="preserve">2 - ਜੋਖਮ ਲੈਣ ਅਤੇ ਨਵੀਆਂ ਚੀਜ਼ਾਂ ਦੀ ਕੋਸ਼ਿਸ਼ ਕਰਨ ਤੋਂ ਨਾ ਡਰੋ।</w:t>
      </w:r>
    </w:p>
    <w:p w14:paraId="70D29D6B" w14:textId="77777777" w:rsidR="00F90BDC" w:rsidRDefault="00F90BDC"/>
    <w:p w14:paraId="5AEE00EA" w14:textId="77777777" w:rsidR="00F90BDC" w:rsidRDefault="00F90BDC">
      <w:r xmlns:w="http://schemas.openxmlformats.org/wordprocessingml/2006/main">
        <w:t xml:space="preserve">1 - ਯਸਾਯਾਹ 43:19 - ਵੇਖੋ, ਮੈਂ ਇੱਕ ਨਵਾਂ ਕੰਮ ਕਰਾਂਗਾ; ਹੁਣ ਇਹ ਨਿਕਲੇਗਾ। ਕੀ ਤੁਹਾਨੂੰ ਇਹ ਨਹੀਂ ਪਤਾ ਹੋਵੇਗਾ? ਮੈਂ ਉਜਾੜ ਵਿੱਚ ਰਾਹ ਬਣਾਵਾਂਗਾ, ਅਤੇ ਮਾਰੂਥਲ ਵਿੱਚ ਨਦੀਆਂ।</w:t>
      </w:r>
    </w:p>
    <w:p w14:paraId="77A5F256" w14:textId="77777777" w:rsidR="00F90BDC" w:rsidRDefault="00F90BDC"/>
    <w:p w14:paraId="344ECB93" w14:textId="77777777" w:rsidR="00F90BDC" w:rsidRDefault="00F90BDC">
      <w:r xmlns:w="http://schemas.openxmlformats.org/wordprocessingml/2006/main">
        <w:t xml:space="preserve">2 - ਇਬਰਾਨੀਆਂ 13:8 - ਯਿਸੂ ਮਸੀਹ ਕੱਲ੍ਹ, ਅੱਜ, ਅਤੇ ਸਦਾ ਲਈ ਇੱਕੋ ਜਿਹਾ ਹੈ।</w:t>
      </w:r>
    </w:p>
    <w:p w14:paraId="4DE48378" w14:textId="77777777" w:rsidR="00F90BDC" w:rsidRDefault="00F90BDC"/>
    <w:p w14:paraId="52946DDB" w14:textId="77777777" w:rsidR="00F90BDC" w:rsidRDefault="00F90BDC">
      <w:r xmlns:w="http://schemas.openxmlformats.org/wordprocessingml/2006/main">
        <w:t xml:space="preserve">ਲੂਕਾ 5:38 ਪਰ ਨਵੀਂ ਮੈ ਨੂੰ ਨਵੀਆਂ ਬੋਤਲਾਂ ਵਿੱਚ ਪਾਉਣਾ ਚਾਹੀਦਾ ਹੈ। ਅਤੇ ਦੋਵੇਂ ਸੁਰੱਖਿਅਤ ਹਨ।</w:t>
      </w:r>
    </w:p>
    <w:p w14:paraId="23474D8A" w14:textId="77777777" w:rsidR="00F90BDC" w:rsidRDefault="00F90BDC"/>
    <w:p w14:paraId="01767EF4" w14:textId="77777777" w:rsidR="00F90BDC" w:rsidRDefault="00F90BDC">
      <w:r xmlns:w="http://schemas.openxmlformats.org/wordprocessingml/2006/main">
        <w:t xml:space="preserve">ਇਹ ਹਵਾਲਾ ਸਿਖਾਉਂਦਾ ਹੈ ਕਿ ਸੁਰੱਖਿਅਤ ਰਹਿਣ ਲਈ ਨਵੀਆਂ ਚੀਜ਼ਾਂ ਨੂੰ ਧਿਆਨ ਨਾਲ ਸੰਭਾਲਿਆ ਜਾਣਾ ਚਾਹੀਦਾ ਹੈ।</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ਨਵੀਨਤਾ ਦਾ ਮੁੱਲ: ਨਵੀਆਂ ਚੀਜ਼ਾਂ ਦੀ ਦੇਖਭਾਲ ਕਰਨਾ ਸਿੱਖਣਾ</w:t>
      </w:r>
    </w:p>
    <w:p w14:paraId="126EDE75" w14:textId="77777777" w:rsidR="00F90BDC" w:rsidRDefault="00F90BDC"/>
    <w:p w14:paraId="4258DE62" w14:textId="77777777" w:rsidR="00F90BDC" w:rsidRDefault="00F90BDC">
      <w:r xmlns:w="http://schemas.openxmlformats.org/wordprocessingml/2006/main">
        <w:t xml:space="preserve">2. ਨਵੀਂ ਸ਼ੁਰੂਆਤ: ਨਵੇਂ ਮੌਕਿਆਂ ਨੂੰ ਗਲੇ ਲਗਾਉਣਾ</w:t>
      </w:r>
    </w:p>
    <w:p w14:paraId="66583210" w14:textId="77777777" w:rsidR="00F90BDC" w:rsidRDefault="00F90BDC"/>
    <w:p w14:paraId="60856F32" w14:textId="77777777" w:rsidR="00F90BDC" w:rsidRDefault="00F90BDC">
      <w:r xmlns:w="http://schemas.openxmlformats.org/wordprocessingml/2006/main">
        <w:t xml:space="preserve">1. ਉਪਦੇਸ਼ਕ ਦੀ ਪੋਥੀ 3:1-8 - ਹਰ ਚੀਜ਼ ਲਈ ਇੱਕ ਰੁੱਤ ਹੈ, ਅਤੇ ਸਵਰਗ ਦੇ ਹੇਠਾਂ ਹਰ ਮਾਮਲੇ ਲਈ ਇੱਕ ਸਮਾਂ ਹੈ।</w:t>
      </w:r>
    </w:p>
    <w:p w14:paraId="7A07B3C4" w14:textId="77777777" w:rsidR="00F90BDC" w:rsidRDefault="00F90BDC"/>
    <w:p w14:paraId="148867E8" w14:textId="77777777" w:rsidR="00F90BDC" w:rsidRDefault="00F90BDC">
      <w:r xmlns:w="http://schemas.openxmlformats.org/wordprocessingml/2006/main">
        <w:t xml:space="preserve">2. ਜ਼ਬੂਰ 118:24 - ਇਹ ਉਹ ਦਿਨ ਹੈ ਜੋ ਪ੍ਰਭੂ ਨੇ ਬਣਾਇਆ ਹੈ; ਆਓ ਅਸੀਂ ਇਸ ਵਿੱਚ ਅਨੰਦ ਕਰੀਏ ਅਤੇ ਖੁਸ਼ ਹੋਈਏ।</w:t>
      </w:r>
    </w:p>
    <w:p w14:paraId="5006F2F1" w14:textId="77777777" w:rsidR="00F90BDC" w:rsidRDefault="00F90BDC"/>
    <w:p w14:paraId="35A2E237" w14:textId="77777777" w:rsidR="00F90BDC" w:rsidRDefault="00F90BDC">
      <w:r xmlns:w="http://schemas.openxmlformats.org/wordprocessingml/2006/main">
        <w:t xml:space="preserve">ਲੂਕਾ 5:39 ਕੋਈ ਵੀ ਬੰਦਾ ਪੁਰਾਣੀ ਮੈ ਪੀਂਦਾ ਹੋਇਆ ਵੀ ਤੁਰੰਤ ਨਵੀਂ ਦੀ ਇੱਛਾ ਨਹੀਂ ਕਰਦਾ ਕਿਉਂਕਿ ਉਹ ਆਖਦਾ ਹੈ, ਪੁਰਾਣੀ ਹੀ ਚੰਗੀ ਹੈ।</w:t>
      </w:r>
    </w:p>
    <w:p w14:paraId="44CD2994" w14:textId="77777777" w:rsidR="00F90BDC" w:rsidRDefault="00F90BDC"/>
    <w:p w14:paraId="0DC0E531" w14:textId="77777777" w:rsidR="00F90BDC" w:rsidRDefault="00F90BDC">
      <w:r xmlns:w="http://schemas.openxmlformats.org/wordprocessingml/2006/main">
        <w:t xml:space="preserve">ਯਿਸੂ ਸਿਖਾਉਂਦਾ ਹੈ ਕਿ ਕੋਈ ਵਿਅਕਤੀ ਆਮ ਤੌਰ 'ਤੇ ਕੁਝ ਨਵਾਂ ਨਹੀਂ ਚਾਹੁੰਦਾ ਹੈ ਜੇ ਉਨ੍ਹਾਂ ਕੋਲ ਪਹਿਲਾਂ ਤੋਂ ਚੰਗੀ ਚੀਜ਼ ਹੈ।</w:t>
      </w:r>
    </w:p>
    <w:p w14:paraId="3C2534C9" w14:textId="77777777" w:rsidR="00F90BDC" w:rsidRDefault="00F90BDC"/>
    <w:p w14:paraId="7A66CE65" w14:textId="77777777" w:rsidR="00F90BDC" w:rsidRDefault="00F90BDC">
      <w:r xmlns:w="http://schemas.openxmlformats.org/wordprocessingml/2006/main">
        <w:t xml:space="preserve">1. “ਪੁਰਾਣਾ ਅਤੇ ਨਵਾਂ: ਸਾਡੇ ਕੋਲ ਜੋ ਹੈ ਉਸ ਦੀ ਕਦਰ ਕਰਨਾ ਸਿੱਖਣਾ”</w:t>
      </w:r>
    </w:p>
    <w:p w14:paraId="5508EE8D" w14:textId="77777777" w:rsidR="00F90BDC" w:rsidRDefault="00F90BDC"/>
    <w:p w14:paraId="52B48CC9" w14:textId="77777777" w:rsidR="00F90BDC" w:rsidRDefault="00F90BDC">
      <w:r xmlns:w="http://schemas.openxmlformats.org/wordprocessingml/2006/main">
        <w:t xml:space="preserve">2. "ਜਾਣੂ ਦੀ ਕਦਰ ਕਰਨਾ: ਜੋ ਅਸੀਂ ਜਾਣਦੇ ਹਾਂ ਉਸ ਨਾਲ ਸੰਤੁਸ਼ਟੀ"</w:t>
      </w:r>
    </w:p>
    <w:p w14:paraId="7389D4A2" w14:textId="77777777" w:rsidR="00F90BDC" w:rsidRDefault="00F90BDC"/>
    <w:p w14:paraId="09AF2DFC" w14:textId="77777777" w:rsidR="00F90BDC" w:rsidRDefault="00F90BDC">
      <w:r xmlns:w="http://schemas.openxmlformats.org/wordprocessingml/2006/main">
        <w:t xml:space="preserve">1. ਉਪਦੇਸ਼ਕ ਦੀ ਪੋਥੀ 1:9 “ਜੋ ਕੁਝ ਹੋ ਚੁੱਕਾ ਹੈ, ਉਹ ਹੈ ਜੋ ਹੋਵੇਗਾ; ਅਤੇ ਜੋ ਕੀਤਾ ਗਿਆ ਹੈ ਉਹ ਹੈ ਜੋ ਕੀਤਾ ਜਾਣਾ ਹੈ: ਅਤੇ ਸੂਰਜ ਦੇ ਹੇਠਾਂ ਕੋਈ ਨਵੀਂ ਚੀਜ਼ ਨਹੀਂ ਹੈ।</w:t>
      </w:r>
    </w:p>
    <w:p w14:paraId="2083DC03" w14:textId="77777777" w:rsidR="00F90BDC" w:rsidRDefault="00F90BDC"/>
    <w:p w14:paraId="7D9C3328" w14:textId="77777777" w:rsidR="00F90BDC" w:rsidRDefault="00F90BDC">
      <w:r xmlns:w="http://schemas.openxmlformats.org/wordprocessingml/2006/main">
        <w:t xml:space="preserve">2. ਇਬਰਾਨੀਆਂ 13:8 "ਯਿਸੂ ਮਸੀਹ ਕੱਲ੍ਹ, ਅਤੇ ਅੱਜ, ਅਤੇ ਸਦਾ ਲਈ ਉਹੀ ਹੈ।"</w:t>
      </w:r>
    </w:p>
    <w:p w14:paraId="6C637E17" w14:textId="77777777" w:rsidR="00F90BDC" w:rsidRDefault="00F90BDC"/>
    <w:p w14:paraId="499B46BB" w14:textId="77777777" w:rsidR="00F90BDC" w:rsidRDefault="00F90BDC">
      <w:r xmlns:w="http://schemas.openxmlformats.org/wordprocessingml/2006/main">
        <w:t xml:space="preserve">ਲੂਕਾ 6 ਵਿਚ ਯਿਸੂ ਦੀ ਸੇਵਕਾਈ ਵਿਚ ਮਹੱਤਵਪੂਰਣ ਸਿੱਖਿਆਵਾਂ ਅਤੇ ਘਟਨਾਵਾਂ ਦਾ ਵੇਰਵਾ ਦਿੱਤਾ ਗਿਆ ਹੈ, ਜਿਸ ਵਿਚ ਸਬਤ ਦੇ ਦਿਨ ਉਸ ਦੀਆਂ ਕਾਰਵਾਈਆਂ, ਉਸ ਦੇ ਬਾਰਾਂ ਰਸੂਲਾਂ ਦੀ ਚੋਣ, ਅਤੇ ਮੈਦਾਨ ਵਿਚ ਉਪਦੇਸ਼ ਦੇਣਾ ਸ਼ਾਮਲ ਹੈ।</w:t>
      </w:r>
    </w:p>
    <w:p w14:paraId="64F55D5B" w14:textId="77777777" w:rsidR="00F90BDC" w:rsidRDefault="00F90BDC"/>
    <w:p w14:paraId="340B5BB4" w14:textId="77777777" w:rsidR="00F90BDC" w:rsidRDefault="00F90BDC">
      <w:r xmlns:w="http://schemas.openxmlformats.org/wordprocessingml/2006/main">
        <w:t xml:space="preserve">ਪਹਿਲਾ ਪੈਰਾ: ਅਧਿਆਇ ਦੋ ਸਬਤ ਦੇ ਵਿਵਾਦਾਂ ਨਾਲ ਸ਼ੁਰੂ ਹੁੰਦਾ ਹੈ। ਇੱਕ ਘਟਨਾ ਵਿੱਚ, ਯਿਸੂ ਅਤੇ ਉਸਦੇ </w:t>
      </w:r>
      <w:r xmlns:w="http://schemas.openxmlformats.org/wordprocessingml/2006/main">
        <w:lastRenderedPageBreak xmlns:w="http://schemas.openxmlformats.org/wordprocessingml/2006/main"/>
      </w:r>
      <w:r xmlns:w="http://schemas.openxmlformats.org/wordprocessingml/2006/main">
        <w:t xml:space="preserve">ਚੇਲੇ ਸਬਤ ਦੇ ਦਿਨ ਅਨਾਜ ਦੇ ਖੇਤਾਂ ਵਿੱਚੋਂ ਦੀ ਸੈਰ ਕਰ ਰਹੇ ਸਨ। ਚੇਲਿਆਂ ਨੇ ਖਾਣ ਲਈ ਅਨਾਜ ਦੇ ਕੁਝ ਸਿਰ ਲਏ, ਜਿਸ ਦੀ ਫ਼ਰੀਸੀਆਂ ਨੇ ਸਬਤ ਦੇ ਦਿਨ ਗੈਰ-ਕਾਨੂੰਨੀ ਵਜੋਂ ਆਲੋਚਨਾ ਕੀਤੀ। ਯਿਸੂ ਨੇ ਪੁਰਾਣੇ ਨੇਮ ਦੀ ਇੱਕ ਘਟਨਾ ਦਾ ਹਵਾਲਾ ਦੇ ਕੇ ਉਹਨਾਂ ਦਾ ਬਚਾਅ ਕੀਤਾ ਜਿਸ ਵਿੱਚ ਦਾਊਦ ਨੂੰ ਭੁੱਖ ਲੱਗੀ ਸੀ (ਲੂਕਾ 6:1-5)। ਸਬਤ ਦੇ ਦਿਨ ਇੱਕ ਪ੍ਰਾਰਥਨਾ ਸਥਾਨ ਵਿੱਚ ਇੱਕ ਹੋਰ ਘਟਨਾ ਵਿੱਚ, ਯਿਸੂ ਨੇ ਧਾਰਮਿਕ ਆਗੂਆਂ ਦੇ ਵਿਰੋਧ ਦੇ ਬਾਵਜੂਦ ਇੱਕ ਆਦਮੀ ਨੂੰ ਸੁੰਗੜਿਆ ਹੋਇਆ ਹੱਥ ਨਾਲ ਚੰਗਾ ਕੀਤਾ ਜੋ ਇਹ ਦੇਖਣ ਲਈ ਦੇਖ ਰਹੇ ਸਨ ਕਿ ਕੀ ਉਹ ਸਬਤ ਦੇ ਨਿਯਮਾਂ ਦੀ ਵਿਆਖਿਆ ਨੂੰ ਤੋੜ ਦੇਵੇਗਾ (ਲੂਕਾ 6:6-11)।</w:t>
      </w:r>
    </w:p>
    <w:p w14:paraId="32C9D498" w14:textId="77777777" w:rsidR="00F90BDC" w:rsidRDefault="00F90BDC"/>
    <w:p w14:paraId="03ED9AA6" w14:textId="77777777" w:rsidR="00F90BDC" w:rsidRDefault="00F90BDC">
      <w:r xmlns:w="http://schemas.openxmlformats.org/wordprocessingml/2006/main">
        <w:t xml:space="preserve">ਦੂਜਾ ਪੈਰਾ: ਇਹਨਾਂ ਘਟਨਾਵਾਂ ਤੋਂ ਬਾਅਦ, ਯਿਸੂ ਨੇ ਆਪਣੇ ਸਾਰੇ ਚੇਲਿਆਂ ਵਿੱਚੋਂ ਬਾਰਾਂ ਨੂੰ ਰਸੂਲ ਬਣਨ ਲਈ ਚੁਣਨ ਤੋਂ ਪਹਿਲਾਂ ਇੱਕ ਪੂਰੀ ਰਾਤ ਪ੍ਰਾਰਥਨਾ ਵਿੱਚ ਬਿਤਾਈ (ਲੂਕਾ 6:12-16)। ਇਹ ਆਦਮੀ ਸਨ ਸ਼ਮਊਨ ਪੀਟਰ, ਅੰਦ੍ਰਿਯਾਸ, ਜੇਮਜ਼, ਜੌਨ, ਫਿਲਿਪ, ਬਾਰਥੋਲੋਮਿਊ/ਨਥਾਨੇਲ, ਮੈਥਿਊ/ਲੇਵੀ (ਇੱਕ ਟੈਕਸ ਕੁਲੈਕਟਰ), ਥਾਮਸ/ਡਾਊਟਿੰਗ ਥਾਮਸ ("ਦ ਟਵਿਨ"), ਜੇਮਜ਼ ਦਾ ਪੁੱਤਰ ਅਲਫੇਅਸ/ਘੱਟ ਜਾਂ ਛੋਟਾ ਜਾਂ ਨਾਬਾਲਗ ਜਾਂ ਛੋਟਾ। ਜੇਮਜ਼ ਜਾਂ ਜੇਮਜ਼ ਦ ਲੈਸ ਜਾਂ ਛੋਟਾ ਜੇਮਜ਼/ਜੈਕੋਬਸ ਨਾਬਾਲਗ/ਜੇਮਜ਼ ਮਾਈਨਰ/ਯੰਗਰ ਜੈਕੋਬਸ/ਆਈਕੋਬਸ ਮਾਈਨਰ/ਜੈਕੋਬਸ ਲੈਸ/ਜੈਕੋਬਸ ਲਿਟਲ/ਯਾਕੋਬੋਸ ਮਾਈਕਰੋਸ/ਯਾਕੋਬੋਸ ਮਿਕਰੋਟੇਰੋਸ/ਯਾਕੋਬੋਸ ਹੋ ਮਾਈਕ੍ਰੋਸ/ਜੈਕੋਬਸ ਮਿਨੀਮਸ/ਯਾਕੋਵ ਹਾਕਾਟ/ਜਾਕੋਬਸ ਪੁੱਤਰ/ਯਕੋਬਸ ਕਾਟਨ ਮੈਰੀ/ਮੈਰੀ ਦੇ ਬੇਟੇ ਜੇਮਜ਼/ਮੈਰੀ ਦੇ ਬੇਟੇ ਜੈਕੋਬਸ/ਸੋਨ ਮੈਰੀ ਯਾਕੋਵ/ਸੋਨ ਮੈਰੀ ਯਾਕੋਵ/ਸੋਨ ਮੈਰੀ ਯਾਕੋਵਸ/ਸੋਨ ਮੈਰੀ ਯਾਕੋਬੋਸ/ਸੋਨ ਮੈਰੀ ਜੈਕਬ/ਮਰੀਅਮ ਦਾ ਬੇਟਾ ਜੈਕਬ/ਮਰੀਅਮ ਦਾ ਬੇਟਾ ਯਾਕੋਬ/ਮਰੀਅਮ ਦਾ ਬੇਟਾ ਆਈਕੋਵੋਸ/ਮਰੀਅਮ ਦਾ ਬੇਟਾ ਯਾਕੋਬਸ/ਮਰੀਅਮ ਦਾ ਬੇਟਾ/ਮਿਆਕੋਬਸ ਬਾਰ /ਯੇਸ਼ੂਆ ਬਾਰ ਮਰੀਅਮ/ਜੀਸਸ ਬਾਰ ਮਿਰੀਅਮ/ਯਹੋਸ਼ੁਆ ਬਾਰ ਮਰੀਅਮ/ਭਰਾ ਯੀਸ਼ੂਆ/ਭਰਾ ਯਹੋਸ਼ੁਆ/ਭਰਾ ਯੀਸ਼ੂਆ/ਭਰਾ ਯੀਸ਼ੂਆ/ਭਰਾ ਜੀਸਸ/ਭਰਾ ਪ੍ਰਭੂ/ਪ੍ਰਭੂ ਭਰਾ/ਪ੍ਰਭੂ ਭਰਾ/ਭਰਾ ਪ੍ਰਭੂ/ਪਵਿੱਤਰ ਭਰਾ/ਪਵਿੱਤਰ ਭਰਾ /ਪਵਿੱਤਰ ਭਰਾ ਪ੍ਰਮਾਤਮਾ/ਪਰਮਾਤਮਾ ਪਵਿੱਤਰ ਭਰਾ/ਪਰਮੇਸ਼ਰ ਪਵਿੱਤਰ ਭਰਾ/ਪਵਿੱਤਰ ਭਰਾ ਪ੍ਰਮਾਤਮਾ/ਪਰਮੇਸ਼ੁਰ ਪਵਿੱਤਰ ਭਰਾ/ਭਗਵਾਨ ਪਵਿੱਤਰ ਭਰਾਵਾਂ/ਭਗਵਾਨ ਪਵਿੱਤਰ ਭਰਾਵਾਂ/ਭੈਣ ਪਵਿੱਤਰਤਾਵਾਂ /ਭਗਵਾਨ ਪਵਿੱਤਰਤਾਵਾਂ /ਭੈਦਰਨ ਪ੍ਰਮਾਤਮਾ ਦੀਆਂ ਪਵਿੱਤਰਤਾਵਾਂ/ਪਵਿੱਤਰਤਾਵਾਂ ਪਰਮੇਸ਼ੁਰ ਭਰਾਵਾਂ/ਪਵਿੱਤਰਤਾਵਾਂ ਪਰਮੇਸ਼ੁਰ ਭਰਾਵਾਂ/ਤਜ਼ਾਦਿਕ/ਤਜ਼ਾਦਿਕ /ਜ਼ੱਦੀਕ/ਰਸੂਲ ਜ਼ਦੀਕਿਮ/ਰਸੂਲ ਜ਼ਦੀਕਿਮ/ਰਸੂਲ ਤਜ਼ਾਡੋਕਾਈਟਸ/ਰਸੂਲ ਜ਼ੇਦੁਕਿਮ/ਰਸੂਲ ਸਾਦੂਸੀ/ਰਸੂਲ ਸਾਦੂਸੀਅਨ/ਰਸੂਲ ਤਸਾਡੋਕਾਈਟ ਜ਼ੀਲੋਟ/ਤਸਾਡੋਕਾਈਟ ਜ਼ੀਲੋਟ/ਜ਼ੀਲੋਟ ਜ਼ੇਲੋਟ ddoukaíos/Zelotes Saddoukaios/Saddoukaíos Zelotes /ਸਾਡੋਕਾਇਓਸ ਜ਼ੇਲੋਟਸ/ਸਾਡੂਕੇਅਸ ਜ਼ੇਲੋਟਸ/ਜ਼ੇਲੋਟਸ ਸਾਡੂਕੇਅਸ/ਜ਼ੇਲੋਟ ਆਫ਼ ਦ ਸਾਡੋਕਾਈਟਸ/ਜ਼ੇਲੋਟ ਆਫ਼ ਦ ਸਾਡੋਕਾਈਟਸ/ਤਸਾਡੋਕਾਈਟ ਜ਼ੀਲੋਟਸ/ਤਸਾਡੋਕਿਮ ਜ਼ੀਲੋਟਸ/ਤਸਾਡੋਕਿਮ ਜ਼ੀਲੋਟਸ/ਤਸਾਡੋਕਿਮ ਜ਼ੀਲੋਟਸ/ਸਾਡੂਸੀਅਨ ਸਿਮੋਨਜ਼ੀਓਨ ਜ਼ੀਲੋਟਸ, ਜਿਸਨੂੰ ਸਾਦੂਸੀਅਨ ਜ਼ੀਲੋਟਸ ਕਿਹਾ ਜਾਂਦਾ ਸੀ। ot), ਯਾਕੂਬ ਦਾ ਪੁੱਤਰ ਥੈਡੀਅਸ/ਯਹੂਦਾਸ/ਯਹੂਦਾ ਇਸਕਰਿਯੋਟ ਨਹੀਂ, ਅਤੇ ਯਹੂਦਾ ਇਸਕਰਿਯੋਟ ਜੋ ਬਾਅਦ ਵਿੱਚ ਉਸਨੂੰ ਧੋਖਾ ਦੇਵੇਗਾ। ਫਿਰ ਉਹ ਪਹਾੜ ਤੋਂ ਉਤਰਿਆ ਅਤੇ ਯਹੂਦਿਯਾ, ਯਰੂਸ਼ਲਮ, ਸੂਰ ਅਤੇ ਸੈਦਾ ਤੋਂ ਵੱਡੀ ਭੀੜ ਨਾਲ ਘਿਰ ਗਿਆ। ਉਹ ਉਸ ਦੇ ਉਪਦੇਸ਼ ਨੂੰ ਸੁਣਨ ਅਤੇ ਆਪਣੀਆਂ ਬਿਮਾਰੀਆਂ ਤੋਂ ਠੀਕ ਹੋਣ ਲਈ ਆਏ ਸਨ। ਯਿਸੂ ਨੇ ਦੁਸ਼ਟ ਆਤਮੇ ਵੀ ਕੱਢੇ (ਲੂਕਾ 6:17-19)।</w:t>
      </w:r>
    </w:p>
    <w:p w14:paraId="4D527419" w14:textId="77777777" w:rsidR="00F90BDC" w:rsidRDefault="00F90BDC"/>
    <w:p w14:paraId="6F3CB9D9" w14:textId="77777777" w:rsidR="00F90BDC" w:rsidRDefault="00F90BDC">
      <w:r xmlns:w="http://schemas.openxmlformats.org/wordprocessingml/2006/main">
        <w:t xml:space="preserve">ਤੀਜਾ ਪੈਰਾ: ਇਸ ਭੀੜ-ਭੜੱਕੇ ਵਾਲੀ ਸਥਿਤੀ ਵਿੱਚ, ਯਿਸੂ ਨੇ ਪਹਾੜੀ ਉੱਤੇ ਮੱਤੀ ਦੇ ਉਪਦੇਸ਼ ਵਰਗਾ ਉਪਦੇਸ਼ ਦਿੱਤਾ ਜਿਸ ਨੂੰ ਲੂਕਾ ਵਿੱਚ ਮੈਦਾਨ ਉੱਤੇ ਉਪਦੇਸ਼ ਕਿਹਾ ਜਾਂਦਾ ਹੈ। ਇਸ ਉਪਦੇਸ਼ ਵਿੱਚ ਗਰੀਬ ਭੁੱਖੇ </w:t>
      </w:r>
      <w:r xmlns:w="http://schemas.openxmlformats.org/wordprocessingml/2006/main">
        <w:lastRenderedPageBreak xmlns:w="http://schemas.openxmlformats.org/wordprocessingml/2006/main"/>
      </w:r>
      <w:r xmlns:w="http://schemas.openxmlformats.org/wordprocessingml/2006/main">
        <w:t xml:space="preserve">ਰੋਣ ਵਾਲੇ ਲਈ ਅਸੀਸਾਂ ਸ਼ਾਮਲ ਹਨ ਨਫ਼ਰਤ ਨੂੰ ਛੱਡ ਕੇ ਬੇਇੱਜ਼ਤ ਕੀਤਾ ਗਿਆ ਹੈ ਕਿਉਂਕਿ ਪੁੱਤਰ ਮਨੁੱਖ ਮਹਾਨ ਇਨਾਮ ਸਵਰਗ ਦੁੱਖ ਅਮੀਰ ਪੂਰਾ ਹੱਸਣਾ ਚੰਗੀ ਤਰ੍ਹਾਂ ਬੋਲਿਆ ਸਾਰੇ ਲੋਕ ਸ਼ਬਦ ਈਕੋ ਭਵਿੱਖਬਾਣੀ ਪਰੰਪਰਾ ਪੁਰਾਣੇ ਨੇਮ ਦੇ ਸਮਾਜਿਕ ਨਿਯਮਾਂ ਦੀਆਂ ਕਦਰਾਂ-ਕੀਮਤਾਂ ਨੂੰ ਚੁਣੌਤੀ ਦਿੰਦੇ ਹਨ (ਲੂਕਾ 6:20-26)। ਯਿਸੂ ਨੇ ਦਿਆਲੂ ਹੋਣ ਦੀ ਉਮੀਦ ਕੀਤੇ ਬਿਨਾਂ ਚੰਗੇ ਕੰਮ ਕਰਨ ਵਾਲੇ ਦੁਸ਼ਮਣਾਂ ਨੂੰ ਪਿਆਰ ਕਰਨ ਬਾਰੇ ਸਿੱਖਿਆਵਾਂ ਦੇ ਨਾਲ ਜਾਰੀ ਰੱਖਿਆ ਕਿਉਂਕਿ ਪਿਤਾ ਦਿਆਲੂ ਦੂਸਰਿਆਂ ਦਾ ਨਿਰਣਾ ਨਹੀਂ ਕਰਦਾ ਜਾਂ ਨਿੰਦਾ ਨਹੀਂ ਕਰਦਾ ਅਤੇ ਉਨ੍ਹਾਂ ਨੂੰ ਮਾਫ਼ ਕਰਨਾ ਜੋ ਅਸੀਂ ਖੁੱਲ੍ਹੇ ਦਿਲ ਨਾਲ ਦਿੰਦੇ ਹਾਂ (ਲੂਕਾ 6:27-38)। ਉਸ ਨੇ ਅੰਨ੍ਹੇ ਮੋਹਰੀ ਨੇਤਰਹੀਣ ਵਿਦਿਆਰਥੀ ਨੂੰ ਅਧਿਆਪਕ ਵਰਗਾ ਬਣਨਾ ਚੰਗਾ ਰੁੱਖ ਚੰਗਾ ਫਲ ਮਾੜਾ ਰੁੱਖ ਮਾੜਾ ਫਲ ਮਹੱਤਵ ਆਪਣੇ ਸ਼ਬਦਾਂ ਨੂੰ ਅਮਲੀ ਜਾਮਾ ਪਹਿਨਾਉਣਾ ਜਿਵੇਂ ਕਿ ਬੁੱਧੀਮਾਨ ਵਿਅਕਤੀ ਘਰ ਬਣਾਉਣ ਲਈ ਮਜ਼ਬੂਤ ਨੀਂਹ ਤੂਫਾਨ ਦੇ ਉਲਟ ਮੂਰਖ ਆਦਮੀ ਨੇ ਬਿਨਾਂ ਨੀਂਹ ਦੇ ਘਰ ਦੀ ਜ਼ਮੀਨ ਬਣਾਈ ਜੋ ਤੂਫਾਨ ਦਾ ਸਾਹਮਣਾ ਨਾ ਕਰ ਸਕੇ। (ਲੂਕਾ 6:39-49)। ਇਹਨਾਂ ਸਿੱਖਿਆਵਾਂ ਨੇ ਕੱਟੜਪੰਥੀ ਪਿਆਰ ਦਇਆ ਮਾਫੀ ਦੇ ਕੇਂਦਰੀ ਸਿਧਾਂਤ ਈਸਾਈ ਨੈਤਿਕਤਾ ਦੇ ਚੇਲੇ ਹੋਣ 'ਤੇ ਜ਼ੋਰ ਦਿੱਤਾ।</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ਲੂਕਾ 6:1 ਅਤੇ ਇਸ ਤਰ੍ਹਾਂ ਹੋਇਆ ਕਿ ਪਹਿਲੇ ਸਬਤ ਦੇ ਬਾਅਦ ਦੂਜੇ ਸਬਤ ਦੇ ਦਿਨ ਉਹ ਮੱਕੀ ਦੇ ਖੇਤਾਂ ਵਿੱਚੋਂ ਦੀ ਲੰਘਿਆ। ਅਤੇ ਉਸਦੇ ਚੇਲਿਆਂ ਨੇ ਮੱਕੀ ਦੇ ਕੰਨ ਤੋੜੇ ਅਤੇ ਆਪਣੇ ਹੱਥਾਂ ਵਿੱਚ ਰਗੜ ਕੇ ਖਾਧਾ।</w:t>
      </w:r>
    </w:p>
    <w:p w14:paraId="32A7C487" w14:textId="77777777" w:rsidR="00F90BDC" w:rsidRDefault="00F90BDC"/>
    <w:p w14:paraId="692B4C7A" w14:textId="77777777" w:rsidR="00F90BDC" w:rsidRDefault="00F90BDC">
      <w:r xmlns:w="http://schemas.openxmlformats.org/wordprocessingml/2006/main">
        <w:t xml:space="preserve">ਦੂਜੇ ਸਬਤ ਦੇ ਦਿਨ, ਯਿਸੂ ਅਤੇ ਉਸਦੇ ਚੇਲਿਆਂ ਨੇ ਮੱਕੀ ਦੇ ਕੰਨ ਤੋੜੇ ਅਤੇ ਉਨ੍ਹਾਂ ਨੂੰ ਖਾਧਾ।</w:t>
      </w:r>
    </w:p>
    <w:p w14:paraId="3D21D191" w14:textId="77777777" w:rsidR="00F90BDC" w:rsidRDefault="00F90BDC"/>
    <w:p w14:paraId="55717B12" w14:textId="77777777" w:rsidR="00F90BDC" w:rsidRDefault="00F90BDC">
      <w:r xmlns:w="http://schemas.openxmlformats.org/wordprocessingml/2006/main">
        <w:t xml:space="preserve">1. ਯਿਸੂ ਨੇ ਸਾਨੂੰ ਦਿਖਾਇਆ ਕਿ ਪਰਮੇਸ਼ੁਰ ਦਾ ਕਾਨੂੰਨ ਦਇਆ ਅਤੇ ਰਹਿਮ ਬਾਰੇ ਹੈ।</w:t>
      </w:r>
    </w:p>
    <w:p w14:paraId="7D8B41BE" w14:textId="77777777" w:rsidR="00F90BDC" w:rsidRDefault="00F90BDC"/>
    <w:p w14:paraId="62661EEA" w14:textId="77777777" w:rsidR="00F90BDC" w:rsidRDefault="00F90BDC">
      <w:r xmlns:w="http://schemas.openxmlformats.org/wordprocessingml/2006/main">
        <w:t xml:space="preserve">2. ਸਾਨੂੰ ਆਪਣਾ ਜੀਵਨ ਪਰਮੇਸ਼ੁਰ ਦੇ ਨਿਯਮਾਂ ਅਨੁਸਾਰ ਬਤੀਤ ਕਰਨਾ ਚਾਹੀਦਾ ਹੈ।</w:t>
      </w:r>
    </w:p>
    <w:p w14:paraId="02BCF1D2" w14:textId="77777777" w:rsidR="00F90BDC" w:rsidRDefault="00F90BDC"/>
    <w:p w14:paraId="2595AD9A" w14:textId="77777777" w:rsidR="00F90BDC" w:rsidRDefault="00F90BDC">
      <w:r xmlns:w="http://schemas.openxmlformats.org/wordprocessingml/2006/main">
        <w:t xml:space="preserve">1. ਮੱਤੀ 12:1-2 "ਉਸ ਸਮੇਂ ਯਿਸੂ ਸਬਤ ਦੇ ਦਿਨ ਅਨਾਜ ਦੇ ਖੇਤਾਂ ਵਿੱਚੋਂ ਦੀ ਲੰਘ ਰਿਹਾ ਸੀ, ਅਤੇ ਉਸਦੇ ਚੇਲੇ ਭੁੱਖੇ ਸਨ, ਅਤੇ ਅਨਾਜ ਦੇ ਸਿਰ ਤੋੜ ਕੇ ਖਾਣ ਲੱਗੇ, ਪਰ ਜਦੋਂ ਫ਼ਰੀਸੀਆਂ ਨੇ ਇਹ ਵੇਖਿਆ ਤਾਂ ਉਨ੍ਹਾਂ ਨੇ ਉਸਨੂੰ ਕਿਹਾ। , “ਦੇਖੋ, ਤੁਹਾਡੇ ਚੇਲੇ ਉਹ ਕੰਮ ਕਰ ਰਹੇ ਹਨ ਜੋ ਸਬਤ ਦੇ ਦਿਨ ਕਰਨਾ ਜਾਇਜ਼ ਨਹੀਂ ਹੈ!”</w:t>
      </w:r>
    </w:p>
    <w:p w14:paraId="7A31BC25" w14:textId="77777777" w:rsidR="00F90BDC" w:rsidRDefault="00F90BDC"/>
    <w:p w14:paraId="610BC80F" w14:textId="77777777" w:rsidR="00F90BDC" w:rsidRDefault="00F90BDC">
      <w:r xmlns:w="http://schemas.openxmlformats.org/wordprocessingml/2006/main">
        <w:t xml:space="preserve">2. ਮੱਤੀ 12:7-8 "ਅਤੇ ਜੇ ਤੁਸੀਂ ਜਾਣਦੇ ਹੁੰਦੇ ਕਿ ਇਸ ਦਾ ਕੀ ਅਰਥ ਹੈ, 'ਮੈਂ ਦਯਾ ਚਾਹੁੰਦਾ ਹਾਂ, ਬਲੀਦਾਨ ਨਹੀਂ,' ਤਾਂ ਤੁਸੀਂ ਨਿਰਦੋਸ਼ਾਂ ਨੂੰ ਦੋਸ਼ੀ ਨਾ ਠਹਿਰਾਉਂਦੇ। ਕਿਉਂਕਿ ਮਨੁੱਖ ਦਾ ਪੁੱਤਰ ਸਬਤ ਦਾ ਪ੍ਰਭੂ ਹੈ।"</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6:2 ਅਤੇ ਕੁਝ ਫ਼ਰੀਸੀਆਂ ਨੇ ਉਨ੍ਹਾਂ ਨੂੰ ਆਖਿਆ, ਤੁਸੀਂ ਉਹ ਕੰਮ ਕਿਉਂ ਕਰਦੇ ਹੋ ਜੋ ਸਬਤ ਦੇ ਦਿਨ ਕਰਨਾ ਉਚਿਤ ਨਹੀਂ ਹੈ?</w:t>
      </w:r>
    </w:p>
    <w:p w14:paraId="3525998A" w14:textId="77777777" w:rsidR="00F90BDC" w:rsidRDefault="00F90BDC"/>
    <w:p w14:paraId="7E8012DA" w14:textId="77777777" w:rsidR="00F90BDC" w:rsidRDefault="00F90BDC">
      <w:r xmlns:w="http://schemas.openxmlformats.org/wordprocessingml/2006/main">
        <w:t xml:space="preserve">ਫ਼ਰੀਸੀਆਂ ਨੇ ਪੁੱਛਿਆ ਕਿ ਚੇਲੇ ਸਬਤ ਦੇ ਦਿਨ ਉਹ ਕੰਮ ਕਿਉਂ ਕਰ ਰਹੇ ਸਨ ਜੋ ਜਾਇਜ਼ ਨਹੀਂ ਸੀ।</w:t>
      </w:r>
    </w:p>
    <w:p w14:paraId="12603F97" w14:textId="77777777" w:rsidR="00F90BDC" w:rsidRDefault="00F90BDC"/>
    <w:p w14:paraId="11744A37" w14:textId="77777777" w:rsidR="00F90BDC" w:rsidRDefault="00F90BDC">
      <w:r xmlns:w="http://schemas.openxmlformats.org/wordprocessingml/2006/main">
        <w:t xml:space="preserve">1: ਸਾਨੂੰ ਪਰਮੇਸ਼ੁਰ ਦੀ ਆਗਿਆਕਾਰੀ ਨਾਲੋਂ ਬਿਵਸਥਾ ਦੀ ਪਾਲਣਾ ਕਰਨਾ ਜ਼ਿਆਦਾ ਜ਼ਰੂਰੀ ਨਹੀਂ ਬਣਨ ਦੇਣਾ ਚਾਹੀਦਾ।</w:t>
      </w:r>
    </w:p>
    <w:p w14:paraId="354FE8F6" w14:textId="77777777" w:rsidR="00F90BDC" w:rsidRDefault="00F90BDC"/>
    <w:p w14:paraId="55A8FC0F" w14:textId="77777777" w:rsidR="00F90BDC" w:rsidRDefault="00F90BDC">
      <w:r xmlns:w="http://schemas.openxmlformats.org/wordprocessingml/2006/main">
        <w:t xml:space="preserve">2: ਸਾਨੂੰ ਇਹ ਸੁਨਿਸ਼ਚਿਤ ਕਰਨ ਲਈ ਧਿਆਨ ਰੱਖਣਾ ਚਾਹੀਦਾ ਹੈ ਕਿ ਅਸੀਂ ਪ੍ਰਭੂ ਦੇ ਦਿਨ ਨੂੰ ਮਾਮੂਲੀ ਨਹੀਂ ਸਮਝ ਰਹੇ ਹਾਂ ਅਤੇ ਇਸ ਨੂੰ ਆਪਣੇ ਨਿੱਜੀ ਲਾਭ ਲਈ ਨਹੀਂ ਵਰਤ ਰਹੇ ਹਾਂ।</w:t>
      </w:r>
    </w:p>
    <w:p w14:paraId="4EDAAB5B" w14:textId="77777777" w:rsidR="00F90BDC" w:rsidRDefault="00F90BDC"/>
    <w:p w14:paraId="35ECAF15" w14:textId="77777777" w:rsidR="00F90BDC" w:rsidRDefault="00F90BDC">
      <w:r xmlns:w="http://schemas.openxmlformats.org/wordprocessingml/2006/main">
        <w:t xml:space="preserve">1: ਕੁਲੁੱਸੀਆਂ 2:16-17 - ਇਸ ਲਈ ਕਿਸੇ ਨੂੰ ਵੀ ਤੁਹਾਡੇ ਖਾਣ-ਪੀਣ ਜਾਂ ਕਿਸੇ ਧਾਰਮਿਕ ਤਿਉਹਾਰ, ਨਵੇਂ ਚੰਦ ਦੇ ਜਸ਼ਨ ਜਾਂ ਸਬਤ ਦੇ ਦਿਨ ਦੇ ਸੰਬੰਧ ਵਿੱਚ ਤੁਹਾਡਾ ਨਿਰਣਾ ਨਾ ਕਰਨ ਦਿਓ। ਇਹ ਉਨ੍ਹਾਂ ਚੀਜ਼ਾਂ ਦਾ ਪਰਛਾਵਾਂ ਹਨ ਜੋ ਆਉਣ ਵਾਲੀਆਂ ਸਨ; ਅਸਲੀਅਤ, ਹਾਲਾਂਕਿ, ਮਸੀਹ ਵਿੱਚ ਪਾਈ ਜਾਂਦੀ ਹੈ।</w:t>
      </w:r>
    </w:p>
    <w:p w14:paraId="5405771E" w14:textId="77777777" w:rsidR="00F90BDC" w:rsidRDefault="00F90BDC"/>
    <w:p w14:paraId="70B7A678" w14:textId="77777777" w:rsidR="00F90BDC" w:rsidRDefault="00F90BDC">
      <w:r xmlns:w="http://schemas.openxmlformats.org/wordprocessingml/2006/main">
        <w:t xml:space="preserve">2: ਇਬਰਾਨੀਆਂ 4:9-11 - ਫਿਰ, ਪਰਮੇਸ਼ੁਰ ਦੇ ਲੋਕਾਂ ਲਈ ਸਬਤ ਦਾ ਆਰਾਮ ਬਾਕੀ ਹੈ; ਕਿਉਂਕਿ ਜਿਹੜਾ ਵੀ ਪਰਮੇਸ਼ੁਰ ਦੇ ਆਰਾਮ ਵਿੱਚ ਦਾਖਲ ਹੁੰਦਾ ਹੈ, ਉਹ ਵੀ ਆਪਣੇ ਕੰਮਾਂ ਤੋਂ ਆਰਾਮ ਕਰਦਾ ਹੈ, ਜਿਵੇਂ ਕਿ ਪਰਮੇਸ਼ੁਰ ਨੇ ਆਪਣੇ ਕੰਮਾਂ ਤੋਂ ਕੀਤਾ ਸੀ। ਇਸ ਲਈ, ਆਓ ਅਸੀਂ ਉਸ ਆਰਾਮ ਵਿੱਚ ਦਾਖਲ ਹੋਣ ਦੀ ਪੂਰੀ ਕੋਸ਼ਿਸ਼ ਕਰੀਏ, ਤਾਂ ਜੋ ਕੋਈ ਵੀ ਉਨ੍ਹਾਂ ਦੀ ਅਣਆਗਿਆਕਾਰੀ ਦੀ ਮਿਸਾਲ ਉੱਤੇ ਚੱਲ ਕੇ ਨਾਸ਼ ਨਾ ਹੋਵੇ।</w:t>
      </w:r>
    </w:p>
    <w:p w14:paraId="507A2B00" w14:textId="77777777" w:rsidR="00F90BDC" w:rsidRDefault="00F90BDC"/>
    <w:p w14:paraId="79D07DEE" w14:textId="77777777" w:rsidR="00F90BDC" w:rsidRDefault="00F90BDC">
      <w:r xmlns:w="http://schemas.openxmlformats.org/wordprocessingml/2006/main">
        <w:t xml:space="preserve">ਲੂਕਾ 6:3 ਯਿਸੂ ਨੇ ਉਨ੍ਹਾਂ ਨੂੰ ਉੱਤਰ ਦਿੱਤਾ, “ਕੀ ਤੁਸੀਂ ਇਹ ਨਹੀਂ ਪੜ੍ਹਿਆ ਕਿ ਦਾਊਦ ਨੇ ਕੀ ਕੀਤਾ ਜਦੋਂ ਉਹ ਖੁਦ ਭੁੱਖਾ ਸੀ ਅਤੇ ਉਸਦੇ ਨਾਲ ਸਨ।</w:t>
      </w:r>
    </w:p>
    <w:p w14:paraId="4E7C18FC" w14:textId="77777777" w:rsidR="00F90BDC" w:rsidRDefault="00F90BDC"/>
    <w:p w14:paraId="09D74967" w14:textId="77777777" w:rsidR="00F90BDC" w:rsidRDefault="00F90BDC">
      <w:r xmlns:w="http://schemas.openxmlformats.org/wordprocessingml/2006/main">
        <w:t xml:space="preserve">ਯਿਸੂ ਨੇ ਸਿਖਾਇਆ ਕਿ ਸਾਨੂੰ ਦਾਊਦ ਦੀ ਮਿਸਾਲ ਦੀ ਰੀਸ ਕਰਨੀ ਚਾਹੀਦੀ ਹੈ ਜਿਸ ਨੇ ਭੁੱਖੇ ਹੋਣ ਵੇਲੇ ਦਲੇਰੀ ਅਤੇ ਨਿਰਸਵਾਰਥਤਾ ਦਿਖਾਈ।</w:t>
      </w:r>
    </w:p>
    <w:p w14:paraId="23279D55" w14:textId="77777777" w:rsidR="00F90BDC" w:rsidRDefault="00F90BDC"/>
    <w:p w14:paraId="41CB8019" w14:textId="77777777" w:rsidR="00F90BDC" w:rsidRDefault="00F90BDC">
      <w:r xmlns:w="http://schemas.openxmlformats.org/wordprocessingml/2006/main">
        <w:t xml:space="preserve">1: ਮੁਸ਼ਕਲਾਂ ਦਾ ਸਾਮ੍ਹਣਾ ਕਰਦੇ ਹੋਏ ਸਾਨੂੰ ਦਲੇਰੀ ਅਤੇ ਨਿਰਸਵਾਰਥਤਾ ਦਿਖਾਉਣ ਵਿਚ ਦਾਊਦ ਦੀ ਮਿਸਾਲ ਦੀ ਰੀਸ ਕਰਨ ਦੀ ਕੋਸ਼ਿਸ਼ ਕਰਨੀ ਚਾਹੀਦੀ ਹੈ।</w:t>
      </w:r>
    </w:p>
    <w:p w14:paraId="36FE1E18" w14:textId="77777777" w:rsidR="00F90BDC" w:rsidRDefault="00F90BDC"/>
    <w:p w14:paraId="4DD53E7B" w14:textId="77777777" w:rsidR="00F90BDC" w:rsidRDefault="00F90BDC">
      <w:r xmlns:w="http://schemas.openxmlformats.org/wordprocessingml/2006/main">
        <w:t xml:space="preserve">2: ਦਾਊਦ ਵਾਂਗ ਸਾਨੂੰ ਹਿੰਮਤ ਕਰਨੀ ਚਾਹੀਦੀ ਹੈ ਅਤੇ ਮੁਸੀਬਤਾਂ ਦਾ ਸਾਮ੍ਹਣਾ ਕਰਦੇ ਹੋਏ ਨਿਰਸਵਾਰਥ ਰਹਿਣਾ ਚਾਹੀਦਾ ਹੈ।</w:t>
      </w:r>
    </w:p>
    <w:p w14:paraId="08CAE4A1" w14:textId="77777777" w:rsidR="00F90BDC" w:rsidRDefault="00F90BDC"/>
    <w:p w14:paraId="6AB1B633" w14:textId="77777777" w:rsidR="00F90BDC" w:rsidRDefault="00F90BDC">
      <w:r xmlns:w="http://schemas.openxmlformats.org/wordprocessingml/2006/main">
        <w:t xml:space="preserve">1:1 ਕੁਰਿੰਥੀਆਂ 11:1 - "ਮੇਰੀ ਰੀਸ ਕਰੋ, ਜਿਵੇਂ ਮੈਂ ਮਸੀਹ ਦਾ ਹਾਂ।"</w:t>
      </w:r>
    </w:p>
    <w:p w14:paraId="3EA7A7D5" w14:textId="77777777" w:rsidR="00F90BDC" w:rsidRDefault="00F90BDC"/>
    <w:p w14:paraId="40DE6009" w14:textId="77777777" w:rsidR="00F90BDC" w:rsidRDefault="00F90BDC">
      <w:r xmlns:w="http://schemas.openxmlformats.org/wordprocessingml/2006/main">
        <w:t xml:space="preserve">2:1 ਪਤਰਸ 2:21 - "ਇਸੇ ਲਈ ਤੁਹਾਨੂੰ ਬੁਲਾਇਆ ਗਿਆ ਹੈ, ਕਿਉਂਕਿ ਮਸੀਹ ਨੇ ਵੀ ਤੁਹਾਡੇ ਲਈ ਦੁੱਖ ਝੱਲਿਆ, ਤੁਹਾਡੇ ਲਈ ਇੱਕ ਉਦਾਹਰਣ ਛੱਡਿਆ, ਤਾਂ ਜੋ ਤੁਸੀਂ ਉਸਦੇ ਕਦਮਾਂ ਤੇ ਚੱਲੋ।"</w:t>
      </w:r>
    </w:p>
    <w:p w14:paraId="2E1701F4" w14:textId="77777777" w:rsidR="00F90BDC" w:rsidRDefault="00F90BDC"/>
    <w:p w14:paraId="43B2A876" w14:textId="77777777" w:rsidR="00F90BDC" w:rsidRDefault="00F90BDC">
      <w:r xmlns:w="http://schemas.openxmlformats.org/wordprocessingml/2006/main">
        <w:t xml:space="preserve">ਲੂਕਾ 6:4 ਕਿੰਝ ਉਹ ਪਰਮੇਸ਼ੁਰ ਦੇ ਘਰ ਵਿੱਚ ਗਿਆ, ਅਤੇ ਰੋਟੀਆਂ ਲੈ ਕੇ ਖਾਧੀਆਂ ਅਤੇ ਆਪਣੇ ਨਾਲ ਦੇ ਲੋਕਾਂ ਨੂੰ ਵੀ ਦਿੱਤੀਆਂ। ਜਿਸ ਨੂੰ ਖਾਣਾ ਜਾਇਜ਼ ਨਹੀਂ ਹੈ ਪਰ ਸਿਰਫ਼ ਜਾਜਕਾਂ ਲਈ?</w:t>
      </w:r>
    </w:p>
    <w:p w14:paraId="37F580E6" w14:textId="77777777" w:rsidR="00F90BDC" w:rsidRDefault="00F90BDC"/>
    <w:p w14:paraId="605EBCB6" w14:textId="77777777" w:rsidR="00F90BDC" w:rsidRDefault="00F90BDC">
      <w:r xmlns:w="http://schemas.openxmlformats.org/wordprocessingml/2006/main">
        <w:t xml:space="preserve">ਯਿਸੂ ਨੇ ਪਰਮੇਸ਼ੁਰ ਦੇ ਇੱਕ ਘਰ ਵਿੱਚ ਦਾਖਲ ਹੋ ਕੇ ਦਿਖਾਵੇ ਦੀ ਰੋਟੀ ਲਈ, ਜੋ ਸਿਰਫ਼ ਪੁਜਾਰੀਆਂ ਦੁਆਰਾ ਖਾਧਾ ਜਾ ਸਕਦਾ ਸੀ, ਅਤੇ ਇਸ ਨੂੰ ਉਹਨਾਂ ਲੋਕਾਂ ਨਾਲ ਸਾਂਝਾ ਕੀਤਾ ਜੋ ਉਸਦੇ ਨਾਲ ਸਨ।</w:t>
      </w:r>
    </w:p>
    <w:p w14:paraId="2D7A850F" w14:textId="77777777" w:rsidR="00F90BDC" w:rsidRDefault="00F90BDC"/>
    <w:p w14:paraId="504F5C5A" w14:textId="77777777" w:rsidR="00F90BDC" w:rsidRDefault="00F90BDC">
      <w:r xmlns:w="http://schemas.openxmlformats.org/wordprocessingml/2006/main">
        <w:t xml:space="preserve">1. ਸ਼ੇਅਰਿੰਗ ਅਤੇ ਉਦਾਰਤਾ ਦੀ ਮਹੱਤਤਾ.</w:t>
      </w:r>
    </w:p>
    <w:p w14:paraId="0F96C29D" w14:textId="77777777" w:rsidR="00F90BDC" w:rsidRDefault="00F90BDC"/>
    <w:p w14:paraId="25B4B350" w14:textId="77777777" w:rsidR="00F90BDC" w:rsidRDefault="00F90BDC">
      <w:r xmlns:w="http://schemas.openxmlformats.org/wordprocessingml/2006/main">
        <w:t xml:space="preserve">2. ਪਰੰਪਰਾਗਤ ਨਿਯਮਾਂ ਅਤੇ ਕਾਨੂੰਨਾਂ ਲਈ ਯਿਸੂ ਦੀ ਅਣਦੇਖੀ।</w:t>
      </w:r>
    </w:p>
    <w:p w14:paraId="204FD955" w14:textId="77777777" w:rsidR="00F90BDC" w:rsidRDefault="00F90BDC"/>
    <w:p w14:paraId="3251607B" w14:textId="77777777" w:rsidR="00F90BDC" w:rsidRDefault="00F90BDC">
      <w:r xmlns:w="http://schemas.openxmlformats.org/wordprocessingml/2006/main">
        <w:t xml:space="preserve">1. ਰਸੂਲਾਂ ਦੇ ਕਰਤੱਬ 2:42-47 - ਮੁਢਲੇ ਚਰਚ ਦੀ ਜਾਇਦਾਦ ਅਤੇ ਜਾਇਦਾਦ ਦੀ ਵੰਡ।</w:t>
      </w:r>
    </w:p>
    <w:p w14:paraId="76EF16E9" w14:textId="77777777" w:rsidR="00F90BDC" w:rsidRDefault="00F90BDC"/>
    <w:p w14:paraId="4D4EECBE" w14:textId="77777777" w:rsidR="00F90BDC" w:rsidRDefault="00F90BDC">
      <w:r xmlns:w="http://schemas.openxmlformats.org/wordprocessingml/2006/main">
        <w:t xml:space="preserve">2. ਮੱਤੀ 22:36-40 - ਸਭ ਤੋਂ ਮਹਾਨ ਹੁਕਮ ਬਾਰੇ ਯਿਸੂ ਦੀ ਸਿੱਖਿਆ।</w:t>
      </w:r>
    </w:p>
    <w:p w14:paraId="67DD17DA" w14:textId="77777777" w:rsidR="00F90BDC" w:rsidRDefault="00F90BDC"/>
    <w:p w14:paraId="27E8F671" w14:textId="77777777" w:rsidR="00F90BDC" w:rsidRDefault="00F90BDC">
      <w:r xmlns:w="http://schemas.openxmlformats.org/wordprocessingml/2006/main">
        <w:t xml:space="preserve">ਲੂਕਾ 6:5 ਅਤੇ ਉਸ ਨੇ ਉਨ੍ਹਾਂ ਨੂੰ ਆਖਿਆ, ਮਨੁੱਖ ਦਾ ਪੁੱਤਰ ਸਬਤ ਦੇ ਦਿਨ ਦਾ ਵੀ ਪ੍ਰਭੂ ਹੈ।</w:t>
      </w:r>
    </w:p>
    <w:p w14:paraId="2F430446" w14:textId="77777777" w:rsidR="00F90BDC" w:rsidRDefault="00F90BDC"/>
    <w:p w14:paraId="3907C640" w14:textId="77777777" w:rsidR="00F90BDC" w:rsidRDefault="00F90BDC">
      <w:r xmlns:w="http://schemas.openxmlformats.org/wordprocessingml/2006/main">
        <w:t xml:space="preserve">ਯਿਸੂ ਸਿਖਾਉਂਦਾ ਹੈ ਕਿ ਉਹ ਸਬਤ ਦਾ ਪ੍ਰਭੂ ਹੈ ਅਤੇ ਸਬਤ ਦੇ ਦਿਨ ਚੰਗਾ ਕਰਨ ਦੀ ਇੱਕ ਮਿਸਾਲ ਕਾਇਮ ਕਰਦਾ ਹੈ।</w:t>
      </w:r>
    </w:p>
    <w:p w14:paraId="7A4D5066" w14:textId="77777777" w:rsidR="00F90BDC" w:rsidRDefault="00F90BDC"/>
    <w:p w14:paraId="03126061" w14:textId="77777777" w:rsidR="00F90BDC" w:rsidRDefault="00F90BDC">
      <w:r xmlns:w="http://schemas.openxmlformats.org/wordprocessingml/2006/main">
        <w:t xml:space="preserve">1. ਸਬਤ ਦੇ ਦਿਨ ਚੰਗਾ ਕਰਨ ਦੀ ਸ਼ਕਤੀ</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ਨੂੰ ਸਬਤ ਦੇ ਪ੍ਰਭੂ ਵਜੋਂ ਸਮਝਣਾ</w:t>
      </w:r>
    </w:p>
    <w:p w14:paraId="7A893802" w14:textId="77777777" w:rsidR="00F90BDC" w:rsidRDefault="00F90BDC"/>
    <w:p w14:paraId="7D36A034" w14:textId="77777777" w:rsidR="00F90BDC" w:rsidRDefault="00F90BDC">
      <w:r xmlns:w="http://schemas.openxmlformats.org/wordprocessingml/2006/main">
        <w:t xml:space="preserve">1. ਯਸਾਯਾਹ 58:13-14 - “ਜੇ ਤੁਸੀਂ ਸਬਤ ਦੇ ਦਿਨ ਤੋਂ, ਮੇਰੇ ਪਵਿੱਤਰ ਦਿਨ ਤੇ ਆਪਣੀ ਖੁਸ਼ੀ ਕਰਨ ਤੋਂ ਆਪਣਾ ਪੈਰ ਮੋੜ ਲੈਂਦੇ ਹੋ, ਅਤੇ ਸਬਤ ਨੂੰ ਅਨੰਦ ਅਤੇ ਪ੍ਰਭੂ ਦੇ ਪਵਿੱਤਰ ਦਿਨ ਨੂੰ ਸਤਿਕਾਰਯੋਗ ਕਹਿੰਦੇ ਹੋ; ਜੇ ਤੁਸੀਂ ਇਸ ਦਾ ਆਦਰ ਕਰੋਗੇ, ਆਪਣੇ ਰਾਹਾਂ ਤੇ ਨਾ ਚੱਲੋ, ਜਾਂ ਆਪਣੀ ਖੁਸ਼ੀ ਦੀ ਭਾਲ ਨਹੀਂ ਕਰੋਗੇ, ਜਾਂ ਫਜ਼ੂਲ ਗੱਲਾਂ ਕਰੋਗੇ, ਤਾਂ ਤੁਸੀਂ ਪ੍ਰਭੂ ਵਿੱਚ ਪ੍ਰਸੰਨ ਹੋਵੋਗੇ, ਅਤੇ ਮੈਂ ਤੁਹਾਨੂੰ ਧਰਤੀ ਦੀਆਂ ਉਚਾਈਆਂ ਤੇ ਚੜ੍ਹਾਵਾਂਗਾ।"</w:t>
      </w:r>
    </w:p>
    <w:p w14:paraId="33ACF848" w14:textId="77777777" w:rsidR="00F90BDC" w:rsidRDefault="00F90BDC"/>
    <w:p w14:paraId="0DBDB2B5" w14:textId="77777777" w:rsidR="00F90BDC" w:rsidRDefault="00F90BDC">
      <w:r xmlns:w="http://schemas.openxmlformats.org/wordprocessingml/2006/main">
        <w:t xml:space="preserve">2. ਮਰਕੁਸ 2:27 - "ਅਤੇ ਉਸ ਨੇ ਉਨ੍ਹਾਂ ਨੂੰ ਕਿਹਾ, ਸਬਤ ਮਨੁੱਖ ਲਈ ਬਣਾਇਆ ਗਿਆ ਸੀ, ਨਾ ਕਿ ਮਨੁੱਖ ਸਬਤ ਲਈ।"</w:t>
      </w:r>
    </w:p>
    <w:p w14:paraId="417D8758" w14:textId="77777777" w:rsidR="00F90BDC" w:rsidRDefault="00F90BDC"/>
    <w:p w14:paraId="07BE20A6" w14:textId="77777777" w:rsidR="00F90BDC" w:rsidRDefault="00F90BDC">
      <w:r xmlns:w="http://schemas.openxmlformats.org/wordprocessingml/2006/main">
        <w:t xml:space="preserve">ਲੂਕਾ 6:6 ਅਤੇ ਅਜਿਹਾ ਹੋਇਆ ਕਿ ਇੱਕ ਹੋਰ ਸਬਤ ਦੇ ਦਿਨ ਉਹ ਪ੍ਰਾਰਥਨਾ ਸਥਾਨ ਵਿੱਚ ਜਾ ਕੇ ਉਪਦੇਸ਼ ਦੇਣ ਲੱਗਾ ਅਤੇ ਉੱਥੇ ਇੱਕ ਮਨੁੱਖ ਸੀ ਜਿਸ ਦਾ ਸੱਜਾ ਹੱਥ ਸੁੱਕਿਆ ਹੋਇਆ ਸੀ।</w:t>
      </w:r>
    </w:p>
    <w:p w14:paraId="23F74671" w14:textId="77777777" w:rsidR="00F90BDC" w:rsidRDefault="00F90BDC"/>
    <w:p w14:paraId="60561120" w14:textId="77777777" w:rsidR="00F90BDC" w:rsidRDefault="00F90BDC">
      <w:r xmlns:w="http://schemas.openxmlformats.org/wordprocessingml/2006/main">
        <w:t xml:space="preserve">ਇੱਕ ਸਬਤ ਦੇ ਦਿਨ, ਯਿਸੂ ਇੱਕ ਪ੍ਰਾਰਥਨਾ ਸਥਾਨ ਵਿੱਚ ਗਿਆ ਅਤੇ ਉਪਦੇਸ਼ ਦੇ ਰਿਹਾ ਸੀ, ਅਤੇ ਉਸ ਦਾ ਸੱਜਾ ਹੱਥ ਸੁੱਕੇ ਹੋਏ ਇੱਕ ਆਦਮੀ ਨੂੰ ਮਿਲਿਆ।</w:t>
      </w:r>
    </w:p>
    <w:p w14:paraId="60DBDBAE" w14:textId="77777777" w:rsidR="00F90BDC" w:rsidRDefault="00F90BDC"/>
    <w:p w14:paraId="6D8780FE" w14:textId="77777777" w:rsidR="00F90BDC" w:rsidRDefault="00F90BDC">
      <w:r xmlns:w="http://schemas.openxmlformats.org/wordprocessingml/2006/main">
        <w:t xml:space="preserve">1. ਯਿਸੂ ਦਾ ਚੰਗਾ ਕਰਨ ਵਾਲਾ ਛੋਹ - ਕਿਵੇਂ ਯਿਸੂ ਨੇ ਦਇਆ ਅਤੇ ਪਿਆਰ ਦੁਆਰਾ ਜੀਵਨ ਬਦਲਿਆ</w:t>
      </w:r>
    </w:p>
    <w:p w14:paraId="026C87DD" w14:textId="77777777" w:rsidR="00F90BDC" w:rsidRDefault="00F90BDC"/>
    <w:p w14:paraId="18A4D8DE" w14:textId="77777777" w:rsidR="00F90BDC" w:rsidRDefault="00F90BDC">
      <w:r xmlns:w="http://schemas.openxmlformats.org/wordprocessingml/2006/main">
        <w:t xml:space="preserve">2. ਮੁਸੀਬਤਾਂ 'ਤੇ ਕਾਬੂ ਪਾਉਣਾ - ਅਸੀਂ ਮੁਸ਼ਕਲ ਸਮਿਆਂ ਵਿੱਚ ਯਿਸੂ ਦੇ ਨੇੜੇ ਕਿਵੇਂ ਵਧ ਸਕਦੇ ਹਾਂ</w:t>
      </w:r>
    </w:p>
    <w:p w14:paraId="07207D3E" w14:textId="77777777" w:rsidR="00F90BDC" w:rsidRDefault="00F90BDC"/>
    <w:p w14:paraId="04716DAC" w14:textId="77777777" w:rsidR="00F90BDC" w:rsidRDefault="00F90BDC">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14:paraId="0E89112A" w14:textId="77777777" w:rsidR="00F90BDC" w:rsidRDefault="00F90BDC"/>
    <w:p w14:paraId="3B643C25" w14:textId="77777777" w:rsidR="00F90BDC" w:rsidRDefault="00F90BDC">
      <w:r xmlns:w="http://schemas.openxmlformats.org/wordprocessingml/2006/main">
        <w:t xml:space="preserve">2. ਮੱਤੀ 19:26 - "ਪਰ ਯਿਸੂ ਨੇ ਉਨ੍ਹਾਂ ਵੱਲ ਦੇਖਿਆ ਅਤੇ ਕਿਹਾ, "ਮਨੁੱਖ ਲਈ ਇਹ ਅਸੰਭਵ ਹੈ, ਪਰ ਪਰਮੇਸ਼ੁਰ ਨਾਲ ਸਭ ਕੁਝ ਸੰਭਵ ਹੈ।"</w:t>
      </w:r>
    </w:p>
    <w:p w14:paraId="0F6420A6" w14:textId="77777777" w:rsidR="00F90BDC" w:rsidRDefault="00F90BDC"/>
    <w:p w14:paraId="0F45458B" w14:textId="77777777" w:rsidR="00F90BDC" w:rsidRDefault="00F90BDC">
      <w:r xmlns:w="http://schemas.openxmlformats.org/wordprocessingml/2006/main">
        <w:t xml:space="preserve">ਲੂਕਾ 6:7 ਅਤੇ ਨੇਮ ਦੇ ਉਪਦੇਸ਼ਕ ਅਤੇ ਫ਼ਰੀਸੀ ਉਸਨੂੰ ਦੇਖ ਰਹੇ ਸਨ ਕਿ ਕੀ ਉਹ ਸਬਤ ਦੇ ਦਿਨ ਚੰਗਾ ਕਰੇਗਾ। ਤਾਂ ਜੋ ਉਹ ਉਸ ਦੇ ਖਿਲਾਫ ਦੋਸ਼ ਲੱਭ ਸਕਣ।</w:t>
      </w:r>
    </w:p>
    <w:p w14:paraId="6F8992AD" w14:textId="77777777" w:rsidR="00F90BDC" w:rsidRDefault="00F90BDC"/>
    <w:p w14:paraId="0BCCE4FF" w14:textId="77777777" w:rsidR="00F90BDC" w:rsidRDefault="00F90BDC">
      <w:r xmlns:w="http://schemas.openxmlformats.org/wordprocessingml/2006/main">
        <w:t xml:space="preserve">ਯਿਸੂ ਨੂੰ ਗ੍ਰੰਥੀਆਂ ਅਤੇ ਫ਼ਰੀਸੀਆਂ ਦੁਆਰਾ ਗਲਤ ਕੰਮਾਂ ਦੇ ਸੰਕੇਤਾਂ ਲਈ ਨਿਗਰਾਨੀ ਕੀਤੀ ਜਾ ਰਹੀ ਹੈ।</w:t>
      </w:r>
    </w:p>
    <w:p w14:paraId="4E79BEB6" w14:textId="77777777" w:rsidR="00F90BDC" w:rsidRDefault="00F90BDC"/>
    <w:p w14:paraId="2F962F2C" w14:textId="77777777" w:rsidR="00F90BDC" w:rsidRDefault="00F90BDC">
      <w:r xmlns:w="http://schemas.openxmlformats.org/wordprocessingml/2006/main">
        <w:t xml:space="preserve">1: ਯਿਸੂ ਦੇ ਕੰਮ ਹਮੇਸ਼ਾ ਚੰਗੇ ਅਤੇ ਸੱਚੇ ਹੁੰਦੇ ਹਨ, ਅਤੇ ਸਾਨੂੰ ਉਸ ਦੀ ਰੀਸ ਕਰਨ ਦੀ ਕੋਸ਼ਿਸ਼ ਕਰਨੀ ਚਾਹੀਦੀ ਹੈ।</w:t>
      </w:r>
    </w:p>
    <w:p w14:paraId="2F9C89C5" w14:textId="77777777" w:rsidR="00F90BDC" w:rsidRDefault="00F90BDC"/>
    <w:p w14:paraId="235E1BCA" w14:textId="77777777" w:rsidR="00F90BDC" w:rsidRDefault="00F90BDC">
      <w:r xmlns:w="http://schemas.openxmlformats.org/wordprocessingml/2006/main">
        <w:t xml:space="preserve">2: ਸਾਨੂੰ ਕਦੇ ਵੀ ਸਹੀ ਕੰਮ ਕਰਨ ਤੋਂ ਆਲੋਚਨਾ ਜਾਂ ਸ਼ੱਕ ਦੁਆਰਾ ਨਹੀਂ ਰੋਕਨਾ ਚਾਹੀਦਾ।</w:t>
      </w:r>
    </w:p>
    <w:p w14:paraId="6C5CEA53" w14:textId="77777777" w:rsidR="00F90BDC" w:rsidRDefault="00F90BDC"/>
    <w:p w14:paraId="4396591B" w14:textId="77777777" w:rsidR="00F90BDC" w:rsidRDefault="00F90BDC">
      <w:r xmlns:w="http://schemas.openxmlformats.org/wordprocessingml/2006/main">
        <w:t xml:space="preserve">1: ਫ਼ਿਲਿੱਪੀਆਂ 2: 5-8 - “ਇਹ ਮਨ ਤੁਹਾਡੇ ਵਿੱਚ ਹੋਵੇ, ਜੋ ਮਸੀਹ ਯਿਸੂ ਵਿੱਚ ਵੀ ਸੀ: ਜਿਸ ਨੇ ਪਰਮੇਸ਼ੁਰ ਦੇ ਰੂਪ ਵਿੱਚ ਹੋ ਕੇ, ਪਰਮੇਸ਼ੁਰ ਦੇ ਬਰਾਬਰ ਹੋਣ ਨੂੰ ਲੁੱਟ ਨਹੀਂ ਸਮਝਿਆ: ਪਰ ਆਪਣੇ ਆਪ ਨੂੰ ਬੇਨਾਮ ਬਣਾਇਆ, ਅਤੇ ਉਸ ਉੱਤੇ ਇੱਕ ਨੌਕਰ ਦਾ ਰੂਪ ਧਾਰਿਆ, ਅਤੇ ਮਨੁੱਖਾਂ ਦੇ ਰੂਪ ਵਿੱਚ ਬਣਾਇਆ ਗਿਆ: ਅਤੇ ਇੱਕ ਆਦਮੀ ਦੇ ਰੂਪ ਵਿੱਚ ਪਾਇਆ ਗਿਆ, ਉਸਨੇ ਆਪਣੇ ਆਪ ਨੂੰ ਨਿਮਰ ਬਣਾਇਆ, ਅਤੇ ਮੌਤ ਤੱਕ ਆਗਿਆਕਾਰੀ ਰਿਹਾ, ਇੱਥੋਂ ਤੱਕ ਕਿ ਸਲੀਬ ਦੀ ਮੌਤ."</w:t>
      </w:r>
    </w:p>
    <w:p w14:paraId="79E52A76" w14:textId="77777777" w:rsidR="00F90BDC" w:rsidRDefault="00F90BDC"/>
    <w:p w14:paraId="679ADFE9" w14:textId="77777777" w:rsidR="00F90BDC" w:rsidRDefault="00F90BDC">
      <w:r xmlns:w="http://schemas.openxmlformats.org/wordprocessingml/2006/main">
        <w:t xml:space="preserve">2: ਮੱਤੀ 7:12 - "ਇਸ ਲਈ ਸਭ ਕੁਝ ਜੋ ਤੁਸੀਂ ਚਾਹੁੰਦੇ ਹੋ ਕਿ ਲੋਕ ਤੁਹਾਡੇ ਨਾਲ ਕਰਨ, ਤੁਸੀਂ ਉਨ੍ਹਾਂ ਨਾਲ ਵੀ ਉਵੇਂ ਹੀ ਕਰੋ: ਕਿਉਂਕਿ ਇਹ ਕਾਨੂੰਨ ਅਤੇ ਨਬੀਆਂ ਹਨ."</w:t>
      </w:r>
    </w:p>
    <w:p w14:paraId="3B8CCEFA" w14:textId="77777777" w:rsidR="00F90BDC" w:rsidRDefault="00F90BDC"/>
    <w:p w14:paraId="23ED24CA" w14:textId="77777777" w:rsidR="00F90BDC" w:rsidRDefault="00F90BDC">
      <w:r xmlns:w="http://schemas.openxmlformats.org/wordprocessingml/2006/main">
        <w:t xml:space="preserve">ਲੂਕਾ 6:8 ਪਰ ਉਸ ਨੇ ਉਨ੍ਹਾਂ ਦੀਆਂ ਸੋਚਾਂ ਨੂੰ ਜਾਣ ਲਿਆ ਅਤੇ ਉਸ ਮਨੁੱਖ ਨੂੰ ਜਿਹ ਦਾ ਹੱਥ ਸੁੱਕਿਆ ਹੋਇਆ ਸੀ ਆਖਿਆ, ਉੱਠ ਅਤੇ ਵਿਚਕਾਰ ਖੜ੍ਹਾ ਹੋ। ਅਤੇ ਉਹ ਉੱਠ ਕੇ ਖੜ੍ਹਾ ਹੋ ਗਿਆ।</w:t>
      </w:r>
    </w:p>
    <w:p w14:paraId="5BA9164C" w14:textId="77777777" w:rsidR="00F90BDC" w:rsidRDefault="00F90BDC"/>
    <w:p w14:paraId="00C9554E" w14:textId="77777777" w:rsidR="00F90BDC" w:rsidRDefault="00F90BDC">
      <w:r xmlns:w="http://schemas.openxmlformats.org/wordprocessingml/2006/main">
        <w:t xml:space="preserve">ਯਿਸੂ ਫ਼ਰੀਸੀਆਂ ਦੇ ਵਿਚਾਰਾਂ ਨੂੰ ਜਾਣਦਾ ਸੀ, ਅਤੇ ਸੁੱਕੇ ਹੋਏ ਹੱਥ ਵਾਲੇ ਆਦਮੀ ਨੂੰ ਵਿਚਕਾਰ ਖੜ੍ਹਾ ਹੋਣ ਲਈ ਬੁਲਾਇਆ।</w:t>
      </w:r>
    </w:p>
    <w:p w14:paraId="46DA2FD5" w14:textId="77777777" w:rsidR="00F90BDC" w:rsidRDefault="00F90BDC"/>
    <w:p w14:paraId="3B69D573" w14:textId="77777777" w:rsidR="00F90BDC" w:rsidRDefault="00F90BDC">
      <w:r xmlns:w="http://schemas.openxmlformats.org/wordprocessingml/2006/main">
        <w:t xml:space="preserve">1. ਯਿਸੂ ਦੀ ਹਮਦਰਦੀ: ਯਿਸੂ ਨੇ ਸੁੱਕੇ ਹੋਏ ਹੱਥ ਵਾਲੇ ਆਦਮੀ ਲਈ ਉਸਦੀ ਲੋੜ ਨੂੰ ਪਛਾਣ ਕੇ ਅਤੇ ਜਵਾਬ ਦੇ ਕੇ ਆਪਣੀ ਹਮਦਰਦੀ ਦਾ ਪ੍ਰਦਰਸ਼ਨ ਕੀਤਾ।</w:t>
      </w:r>
    </w:p>
    <w:p w14:paraId="662E5E43" w14:textId="77777777" w:rsidR="00F90BDC" w:rsidRDefault="00F90BDC"/>
    <w:p w14:paraId="1BE3271B" w14:textId="77777777" w:rsidR="00F90BDC" w:rsidRDefault="00F90BDC">
      <w:r xmlns:w="http://schemas.openxmlformats.org/wordprocessingml/2006/main">
        <w:t xml:space="preserve">2. ਵਿਸ਼ਵਾਸ ਦੀ ਸ਼ਕਤੀ: ਯਿਸੂ ਵਿੱਚ ਵਿਸ਼ਵਾਸ ਸਾਨੂੰ ਤਾਕਤ ਅਤੇ ਤੰਦਰੁਸਤੀ ਪ੍ਰਦਾਨ ਕਰ ਸਕਦਾ ਹੈ, ਇੱਥੋਂ ਤੱਕ ਕਿ ਸਭ ਤੋਂ ਨਿਰਾਸ਼ਾਜਨਕ ਹਾਲਤਾਂ ਵਿੱਚ ਵੀ।</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8:3 - ਅਤੇ ਯਿਸੂ ਨੇ ਆਪਣਾ ਹੱਥ ਵਧਾ ਕੇ ਉਸਨੂੰ ਛੂਹਿਆ ਅਤੇ ਕਿਹਾ, ਮੈਂ ਕਰਾਂਗਾ; ਤੁਸੀਂ ਸ਼ੁੱਧ ਹੋਵੋ। ਅਤੇ ਤੁਰੰਤ ਹੀ ਉਸਦਾ ਕੋੜ੍ਹ ਸਾਫ਼ ਹੋ ਗਿਆ।</w:t>
      </w:r>
    </w:p>
    <w:p w14:paraId="468B4CD7" w14:textId="77777777" w:rsidR="00F90BDC" w:rsidRDefault="00F90BDC"/>
    <w:p w14:paraId="690FBC8E" w14:textId="77777777" w:rsidR="00F90BDC" w:rsidRDefault="00F90BDC">
      <w:r xmlns:w="http://schemas.openxmlformats.org/wordprocessingml/2006/main">
        <w:t xml:space="preserve">2. ਇਬਰਾਨੀਆਂ 11:1 - ਹੁਣ ਵਿਸ਼ਵਾਸ ਉਨ੍ਹਾਂ ਚੀਜ਼ਾਂ ਦਾ ਪਦਾਰਥ ਹੈ ਜਿਨ੍ਹਾਂ ਦੀ ਉਮੀਦ ਕੀਤੀ ਜਾਂਦੀ ਹੈ, ਨਾ ਦੇਖੀਆਂ ਗਈਆਂ ਚੀਜ਼ਾਂ ਦਾ ਸਬੂਤ।</w:t>
      </w:r>
    </w:p>
    <w:p w14:paraId="1BC1755F" w14:textId="77777777" w:rsidR="00F90BDC" w:rsidRDefault="00F90BDC"/>
    <w:p w14:paraId="67C0728F" w14:textId="77777777" w:rsidR="00F90BDC" w:rsidRDefault="00F90BDC">
      <w:r xmlns:w="http://schemas.openxmlformats.org/wordprocessingml/2006/main">
        <w:t xml:space="preserve">ਲੂਕਾ 6:9 ਤਦ ਯਿਸੂ ਨੇ ਉਨ੍ਹਾਂ ਨੂੰ ਕਿਹਾ, ਮੈਂ ਤੁਹਾਨੂੰ ਇੱਕ ਗੱਲ ਪੁੱਛਦਾ ਹਾਂ। ਕੀ ਸਬਤ ਦੇ ਦਿਨ ਚੰਗਾ ਕਰਨਾ ਜਾਇਜ਼ ਹੈ ਜਾਂ ਬੁਰਾ ਕਰਨਾ? ਜਾਨ ਬਚਾਉਣ ਲਈ, ਜਾਂ ਇਸ ਨੂੰ ਤਬਾਹ ਕਰਨ ਲਈ?</w:t>
      </w:r>
    </w:p>
    <w:p w14:paraId="5CF7C8DD" w14:textId="77777777" w:rsidR="00F90BDC" w:rsidRDefault="00F90BDC"/>
    <w:p w14:paraId="28E1BC39" w14:textId="77777777" w:rsidR="00F90BDC" w:rsidRDefault="00F90BDC">
      <w:r xmlns:w="http://schemas.openxmlformats.org/wordprocessingml/2006/main">
        <w:t xml:space="preserve">ਯਿਸੂ ਨੇ ਸਬਤ ਦੇ ਦਿਨ ਚੰਗੇ ਜਾਂ ਬੁਰੇ ਕੰਮ ਕਰਨ ਦੀ ਕਨੂੰਨੀਤਾ ਬਾਰੇ ਸਵਾਲ ਕੀਤਾ।</w:t>
      </w:r>
    </w:p>
    <w:p w14:paraId="76FEACCC" w14:textId="77777777" w:rsidR="00F90BDC" w:rsidRDefault="00F90BDC"/>
    <w:p w14:paraId="23380300" w14:textId="77777777" w:rsidR="00F90BDC" w:rsidRDefault="00F90BDC">
      <w:r xmlns:w="http://schemas.openxmlformats.org/wordprocessingml/2006/main">
        <w:t xml:space="preserve">1. ਸਬਤ ਦੇ ਦਿਨ ਪਵਿੱਤਰਤਾ ਅਤੇ ਸਤਿਕਾਰ ਦੀ ਭਾਵਨਾ ਬਣਾਈ ਰੱਖਣ ਦੀ ਮਹੱਤਤਾ।</w:t>
      </w:r>
    </w:p>
    <w:p w14:paraId="36D7D843" w14:textId="77777777" w:rsidR="00F90BDC" w:rsidRDefault="00F90BDC"/>
    <w:p w14:paraId="11906433" w14:textId="77777777" w:rsidR="00F90BDC" w:rsidRDefault="00F90BDC">
      <w:r xmlns:w="http://schemas.openxmlformats.org/wordprocessingml/2006/main">
        <w:t xml:space="preserve">2. ਯਥਾਸਥਿਤੀ ਨੂੰ ਚੁਣੌਤੀ ਦੇਣ ਅਤੇ ਚੀਜ਼ਾਂ ਨੂੰ ਦੇਖਣ ਦੇ ਤਰੀਕੇ ਨੂੰ ਮੁੜ ਪਰਿਭਾਸ਼ਿਤ ਕਰਨ ਲਈ ਮਸੀਹ ਦੀ ਸ਼ਕਤੀ।</w:t>
      </w:r>
    </w:p>
    <w:p w14:paraId="6B60B48B" w14:textId="77777777" w:rsidR="00F90BDC" w:rsidRDefault="00F90BDC"/>
    <w:p w14:paraId="77FB254A" w14:textId="77777777" w:rsidR="00F90BDC" w:rsidRDefault="00F90BDC">
      <w:r xmlns:w="http://schemas.openxmlformats.org/wordprocessingml/2006/main">
        <w:t xml:space="preserve">1. ਯਸਾਯਾਹ 58:13-14 - ਜੇ ਤੁਸੀਂ ਸਬਤ ਦੇ ਦਿਨ ਤੋਂ, ਮੇਰੇ ਪਵਿੱਤਰ ਦਿਨ 'ਤੇ ਆਪਣੀ ਖੁਸ਼ੀ ਕਰਨ ਤੋਂ ਆਪਣਾ ਪੈਰ ਮੋੜ ਲੈਂਦੇ ਹੋ; ਅਤੇ ਸਬਤ ਦੇ ਦਿਨ ਨੂੰ ਅਨੰਦ, ਯਹੋਵਾਹ ਦਾ ਪਵਿੱਤਰ, ਸਤਿਕਾਰਯੋਗ ਕਹੋ। ਅਤੇ ਉਸ ਦਾ ਆਦਰ ਕਰੋ, ਨਾ ਆਪਣੇ ਤਰੀਕੇ ਨਾਲ, ਨਾ ਆਪਣੀ ਖੁਸ਼ੀ ਲੱਭੋ, ਨਾ ਹੀ ਆਪਣੇ ਸ਼ਬਦ ਬੋਲੋ।</w:t>
      </w:r>
    </w:p>
    <w:p w14:paraId="78D27E31" w14:textId="77777777" w:rsidR="00F90BDC" w:rsidRDefault="00F90BDC"/>
    <w:p w14:paraId="3E4016CF" w14:textId="77777777" w:rsidR="00F90BDC" w:rsidRDefault="00F90BDC">
      <w:r xmlns:w="http://schemas.openxmlformats.org/wordprocessingml/2006/main">
        <w:t xml:space="preserve">2. ਰੋਮੀਆਂ 14:5-6 - ਇੱਕ ਆਦਮੀ ਇੱਕ ਦਿਨ ਨੂੰ ਦੂਜੇ ਨਾਲੋਂ ਉੱਚਾ ਸਮਝਦਾ ਹੈ: ਦੂਜਾ ਹਰ ਰੋਜ਼ ਇੱਕ ਸਮਾਨ ਸਤਿਕਾਰ ਕਰਦਾ ਹੈ। ਹਰ ਮਨੁੱਖ ਆਪਣੇ ਮਨ ਵਿੱਚ ਪੂਰੀ ਤਰ੍ਹਾਂ ਦ੍ਰਿੜ ਰਹੇ। ਜਿਹੜਾ ਵਿਅਕਤੀ ਦਿਨ ਨੂੰ ਮੰਨਦਾ ਹੈ, ਉਹ ਇਸ ਨੂੰ ਪ੍ਰਭੂ ਵੱਲ ਧਿਆਨ ਦਿੰਦਾ ਹੈ; ਅਤੇ ਜਿਹੜਾ ਵਿਅਕਤੀ ਦਿਨ ਦੀ ਪਰਵਾਹ ਨਹੀਂ ਕਰਦਾ, ਉਹ ਪ੍ਰਭੂ ਨੂੰ ਨਹੀਂ ਮੰਨਦਾ। ਜਿਹੜਾ ਵਿਅਕਤੀ ਖਾਂਦਾ ਹੈ, ਉਹ ਪ੍ਰਭੂ ਲਈ ਖਾਂਦਾ ਹੈ, ਕਿਉਂਕਿ ਉਹ ਪਰਮੇਸ਼ੁਰ ਦਾ ਧੰਨਵਾਦ ਕਰਦਾ ਹੈ। ਅਤੇ ਜਿਹੜਾ ਨਹੀਂ ਖਾਂਦਾ, ਉਹ ਪ੍ਰਭੂ ਲਈ ਨਹੀਂ ਖਾਂਦਾ ਅਤੇ ਪਰਮੇਸ਼ੁਰ ਦਾ ਧੰਨਵਾਦ ਕਰਦਾ ਹੈ।</w:t>
      </w:r>
    </w:p>
    <w:p w14:paraId="3BB7EA87" w14:textId="77777777" w:rsidR="00F90BDC" w:rsidRDefault="00F90BDC"/>
    <w:p w14:paraId="19AD0307" w14:textId="77777777" w:rsidR="00F90BDC" w:rsidRDefault="00F90BDC">
      <w:r xmlns:w="http://schemas.openxmlformats.org/wordprocessingml/2006/main">
        <w:t xml:space="preserve">ਲੂਕਾ 6:10 ਅਤੇ ਉਨ੍ਹਾਂ ਸਭਨਾਂ ਵੱਲ ਚਾਰੇ ਪਾਸੇ ਨਿਗਾਹ ਮਾਰ ਕੇ ਉਸ ਮਨੁੱਖ ਨੂੰ ਕਿਹਾ, ਆਪਣਾ ਹੱਥ ਵਧਾ। ਅਤੇ ਉਸਨੇ ਅਜਿਹਾ ਹੀ ਕੀਤਾ: ਅਤੇ ਉਸਦਾ ਹੱਥ ਦੂਜੇ ਵਾਂਗ ਠੀਕ ਹੋ ਗਿਆ।</w:t>
      </w:r>
    </w:p>
    <w:p w14:paraId="1D59F00C" w14:textId="77777777" w:rsidR="00F90BDC" w:rsidRDefault="00F90BDC"/>
    <w:p w14:paraId="1E5AC14C" w14:textId="77777777" w:rsidR="00F90BDC" w:rsidRDefault="00F90BDC">
      <w:r xmlns:w="http://schemas.openxmlformats.org/wordprocessingml/2006/main">
        <w:t xml:space="preserve">ਇਸ ਹਵਾਲੇ ਵਿਚ ਦੱਸਿਆ ਗਿਆ ਹੈ ਕਿ ਯਿਸੂ ਨੇ ਸੁੱਕੇ ਹੋਏ ਹੱਥ ਨਾਲ ਇਕ ਆਦਮੀ ਨੂੰ ਚੰਗਾ ਕੀਤਾ।</w:t>
      </w:r>
    </w:p>
    <w:p w14:paraId="1AB63849" w14:textId="77777777" w:rsidR="00F90BDC" w:rsidRDefault="00F90BDC"/>
    <w:p w14:paraId="5B99FA6C" w14:textId="77777777" w:rsidR="00F90BDC" w:rsidRDefault="00F90BDC">
      <w:r xmlns:w="http://schemas.openxmlformats.org/wordprocessingml/2006/main">
        <w:t xml:space="preserve">1. ਮਦਦ ਲਈ ਸਾਡੀਆਂ ਪ੍ਰਾਰਥਨਾਵਾਂ ਦਾ ਜਵਾਬ ਦੇਣ ਲਈ ਯਿਸੂ ਹਮੇਸ਼ਾ ਕਿਵੇਂ ਉਪਲਬਧ ਹੁੰਦਾ ਹੈ।</w:t>
      </w:r>
    </w:p>
    <w:p w14:paraId="3D28DA06" w14:textId="77777777" w:rsidR="00F90BDC" w:rsidRDefault="00F90BDC"/>
    <w:p w14:paraId="6340FB62" w14:textId="77777777" w:rsidR="00F90BDC" w:rsidRDefault="00F90BDC">
      <w:r xmlns:w="http://schemas.openxmlformats.org/wordprocessingml/2006/main">
        <w:t xml:space="preserve">2. ਅਸੰਭਵ ਨੂੰ ਕਰਨ ਲਈ ਵਿਸ਼ਵਾਸ ਦੀ ਸ਼ਕਤੀ।</w:t>
      </w:r>
    </w:p>
    <w:p w14:paraId="4EF8CB52" w14:textId="77777777" w:rsidR="00F90BDC" w:rsidRDefault="00F90BDC"/>
    <w:p w14:paraId="399CF822" w14:textId="77777777" w:rsidR="00F90BDC" w:rsidRDefault="00F90BDC">
      <w:r xmlns:w="http://schemas.openxmlformats.org/wordprocessingml/2006/main">
        <w:t xml:space="preserve">1. ਮਰਕੁਸ 11:22-24 - ਵਿਸ਼ਵਾਸ ਅਤੇ ਪ੍ਰਾਰਥਨਾ ਬਾਰੇ ਯਿਸੂ ਦੀ ਸਿੱਖਿਆ।</w:t>
      </w:r>
    </w:p>
    <w:p w14:paraId="55E8070B" w14:textId="77777777" w:rsidR="00F90BDC" w:rsidRDefault="00F90BDC"/>
    <w:p w14:paraId="416310E8" w14:textId="77777777" w:rsidR="00F90BDC" w:rsidRDefault="00F90BDC">
      <w:r xmlns:w="http://schemas.openxmlformats.org/wordprocessingml/2006/main">
        <w:t xml:space="preserve">2. ਯਾਕੂਬ 5:16 - ਲੋੜਵੰਦਾਂ ਦੀ ਮਦਦ ਕਰਨ ਲਈ ਪ੍ਰਾਰਥਨਾ ਦੀ ਸ਼ਕਤੀ।</w:t>
      </w:r>
    </w:p>
    <w:p w14:paraId="108C5AF1" w14:textId="77777777" w:rsidR="00F90BDC" w:rsidRDefault="00F90BDC"/>
    <w:p w14:paraId="73898E0A" w14:textId="77777777" w:rsidR="00F90BDC" w:rsidRDefault="00F90BDC">
      <w:r xmlns:w="http://schemas.openxmlformats.org/wordprocessingml/2006/main">
        <w:t xml:space="preserve">ਲੂਕਾ 6:11 ਅਤੇ ਉਹ ਪਾਗਲਪਨ ਨਾਲ ਭਰ ਗਏ। ਅਤੇ ਇੱਕ ਦੂਜੇ ਨਾਲ ਗੱਲਬਾਤ ਕੀਤੀ ਕਿ ਉਹ ਯਿਸੂ ਨਾਲ ਕੀ ਕਰ ਸਕਦੇ ਹਨ।</w:t>
      </w:r>
    </w:p>
    <w:p w14:paraId="7F1B0233" w14:textId="77777777" w:rsidR="00F90BDC" w:rsidRDefault="00F90BDC"/>
    <w:p w14:paraId="4A30665F" w14:textId="77777777" w:rsidR="00F90BDC" w:rsidRDefault="00F90BDC">
      <w:r xmlns:w="http://schemas.openxmlformats.org/wordprocessingml/2006/main">
        <w:t xml:space="preserve">ਲੋਕ ਗੁੱਸੇ ਨਾਲ ਭਰ ਗਏ ਅਤੇ ਚਰਚਾ ਕਰ ਰਹੇ ਸਨ ਕਿ ਉਹ ਯਿਸੂ ਨਾਲ ਕੀ ਕਰ ਸਕਦੇ ਹਨ।</w:t>
      </w:r>
    </w:p>
    <w:p w14:paraId="3DD4307D" w14:textId="77777777" w:rsidR="00F90BDC" w:rsidRDefault="00F90BDC"/>
    <w:p w14:paraId="10550D6B" w14:textId="77777777" w:rsidR="00F90BDC" w:rsidRDefault="00F90BDC">
      <w:r xmlns:w="http://schemas.openxmlformats.org/wordprocessingml/2006/main">
        <w:t xml:space="preserve">1. ਸਾਡੇ ਮਨੁੱਖੀ ਗੁੱਸੇ ਦੇ ਸਾਮ੍ਹਣੇ ਪਰਮੇਸ਼ੁਰ ਦਾ ਪਿਆਰ - ਰੋਮੀਆਂ 8:38-39</w:t>
      </w:r>
    </w:p>
    <w:p w14:paraId="29F08BD4" w14:textId="77777777" w:rsidR="00F90BDC" w:rsidRDefault="00F90BDC"/>
    <w:p w14:paraId="0C310236" w14:textId="77777777" w:rsidR="00F90BDC" w:rsidRDefault="00F90BDC">
      <w:r xmlns:w="http://schemas.openxmlformats.org/wordprocessingml/2006/main">
        <w:t xml:space="preserve">2. ਪਰਮੇਸ਼ੁਰ ਦੇ ਪਿਆਰ ਵਿੱਚ ਏਕਤਾ - ਅਫ਼ਸੀਆਂ 4:1-3</w:t>
      </w:r>
    </w:p>
    <w:p w14:paraId="4F2E7BF3" w14:textId="77777777" w:rsidR="00F90BDC" w:rsidRDefault="00F90BDC"/>
    <w:p w14:paraId="45560B2B" w14:textId="77777777" w:rsidR="00F90BDC" w:rsidRDefault="00F90BDC">
      <w:r xmlns:w="http://schemas.openxmlformats.org/wordprocessingml/2006/main">
        <w:t xml:space="preserve">1. ਰੋਮੀਆਂ 8:38-39 ਕਿਉਂਕਿ ਮੈਨੂੰ ਯਕੀਨ ਹੈ ਕਿ ਨਾ ਮੌਤ, ਨਾ ਜੀਵਨ, ਨਾ ਦੂਤ, ਨਾ ਰਿਆਸਤਾਂ, ਨਾ ਸ਼ਕਤੀਆਂ, ਨਾ ਮੌਜੂਦ ਚੀਜ਼ਾਂ, ਨਾ ਆਉਣ ਵਾਲੀਆਂ ਚੀਜ਼ਾਂ, ਨਾ ਉਚਾਈ, ਨਾ ਡੂੰਘਾਈ, ਨਾ ਕੋਈ ਹੋਰ ਜੀਵ। ਸਾਨੂੰ ਪਰਮੇਸ਼ੁਰ ਦੇ ਪਿਆਰ ਤੋਂ ਵੱਖ ਕਰਨ ਦੇ ਯੋਗ ਬਣਾਓ, ਜੋ ਮਸੀਹ ਯਿਸੂ ਸਾਡੇ ਪ੍ਰਭੂ ਵਿੱਚ ਹੈ।</w:t>
      </w:r>
    </w:p>
    <w:p w14:paraId="10F74E0F" w14:textId="77777777" w:rsidR="00F90BDC" w:rsidRDefault="00F90BDC"/>
    <w:p w14:paraId="7A7A5C54" w14:textId="77777777" w:rsidR="00F90BDC" w:rsidRDefault="00F90BDC">
      <w:r xmlns:w="http://schemas.openxmlformats.org/wordprocessingml/2006/main">
        <w:t xml:space="preserve">2. ਅਫ਼ਸੀਆਂ 4:1-3 ਇਸ ਲਈ ਮੈਂ, ਪ੍ਰਭੂ ਦਾ ਕੈਦੀ, ਤੁਹਾਨੂੰ ਬੇਨਤੀ ਕਰਦਾ ਹਾਂ ਕਿ ਤੁਸੀਂ ਉਸ ਕੰਮ ਦੇ ਯੋਗ ਚੱਲੋ ਜਿਸ ਨਾਲ ਤੁਹਾਨੂੰ ਬੁਲਾਇਆ ਜਾਂਦਾ ਹੈ, ਪੂਰੀ ਨਿਮਰਤਾ ਅਤੇ ਨਿਮਰਤਾ ਨਾਲ, ਧੀਰਜ ਨਾਲ, ਪਿਆਰ ਵਿੱਚ ਇੱਕ ਦੂਜੇ ਨੂੰ ਬਰਦਾਸ਼ਤ ਕਰਦੇ ਹੋਏ; ਸ਼ਾਂਤੀ ਦੇ ਬੰਧਨ ਵਿੱਚ ਆਤਮਾ ਦੀ ਏਕਤਾ ਨੂੰ ਬਣਾਈ ਰੱਖਣ ਦਾ ਜਤਨ ਕਰਨਾ।</w:t>
      </w:r>
    </w:p>
    <w:p w14:paraId="4334FC46" w14:textId="77777777" w:rsidR="00F90BDC" w:rsidRDefault="00F90BDC"/>
    <w:p w14:paraId="62BEE9B6" w14:textId="77777777" w:rsidR="00F90BDC" w:rsidRDefault="00F90BDC">
      <w:r xmlns:w="http://schemas.openxmlformats.org/wordprocessingml/2006/main">
        <w:t xml:space="preserve">ਲੂਕਾ 6:12 ਅਤੇ ਉਨ੍ਹਾਂ ਦਿਨਾਂ ਵਿੱਚ ਅਜਿਹਾ ਹੋਇਆ ਕਿ ਉਹ ਪ੍ਰਾਰਥਨਾ ਕਰਨ ਲਈ ਪਹਾੜ ਉੱਤੇ ਗਿਆ ਅਤੇ </w:t>
      </w:r>
      <w:r xmlns:w="http://schemas.openxmlformats.org/wordprocessingml/2006/main">
        <w:lastRenderedPageBreak xmlns:w="http://schemas.openxmlformats.org/wordprocessingml/2006/main"/>
      </w:r>
      <w:r xmlns:w="http://schemas.openxmlformats.org/wordprocessingml/2006/main">
        <w:t xml:space="preserve">ਸਾਰੀ ਰਾਤ ਪਰਮੇਸ਼ੁਰ ਨੂੰ ਪ੍ਰਾਰਥਨਾ ਕਰਦਾ ਰਿਹਾ।</w:t>
      </w:r>
    </w:p>
    <w:p w14:paraId="5118D49E" w14:textId="77777777" w:rsidR="00F90BDC" w:rsidRDefault="00F90BDC"/>
    <w:p w14:paraId="40A181A6" w14:textId="77777777" w:rsidR="00F90BDC" w:rsidRDefault="00F90BDC">
      <w:r xmlns:w="http://schemas.openxmlformats.org/wordprocessingml/2006/main">
        <w:t xml:space="preserve">ਯਿਸੂ ਪ੍ਰਾਰਥਨਾ ਕਰਨ ਲਈ ਇੱਕ ਪਹਾੜ ਉੱਤੇ ਗਿਆ ਅਤੇ ਪਰਮੇਸ਼ੁਰ ਨਾਲ ਗੱਲ ਕਰਨ ਲਈ ਸਾਰੀ ਰਾਤ ਉੱਥੇ ਰਿਹਾ।</w:t>
      </w:r>
    </w:p>
    <w:p w14:paraId="0EF78564" w14:textId="77777777" w:rsidR="00F90BDC" w:rsidRDefault="00F90BDC"/>
    <w:p w14:paraId="48C4F6C3" w14:textId="77777777" w:rsidR="00F90BDC" w:rsidRDefault="00F90BDC">
      <w:r xmlns:w="http://schemas.openxmlformats.org/wordprocessingml/2006/main">
        <w:t xml:space="preserve">1. ਪ੍ਰਾਰਥਨਾ ਦੀ ਸ਼ਕਤੀ: ਯਿਸੂ ਦੀ ਮਿਸਾਲ ਤੋਂ ਪਤਾ ਲੱਗਦਾ ਹੈ ਕਿ ਪਰਮੇਸ਼ੁਰ ਨਾਲ ਸਾਡਾ ਰਿਸ਼ਤਾ ਕਿਵੇਂ ਡੂੰਘਾ ਹੈ।</w:t>
      </w:r>
    </w:p>
    <w:p w14:paraId="473B81D6" w14:textId="77777777" w:rsidR="00F90BDC" w:rsidRDefault="00F90BDC"/>
    <w:p w14:paraId="50F0D744" w14:textId="77777777" w:rsidR="00F90BDC" w:rsidRDefault="00F90BDC">
      <w:r xmlns:w="http://schemas.openxmlformats.org/wordprocessingml/2006/main">
        <w:t xml:space="preserve">2. ਸਮਾਂ ਕੱਢਣਾ: ਯਿਸੂ ਦੀ ਮਿਸਾਲ ਤੋਂ ਸਿੱਖਣਾ ਕਿ ਪਰਮੇਸ਼ੁਰ ਨਾਲ ਇਕੱਲੇ ਸਮੇਂ ਵਿਚ ਸ਼ਾਂਤੀ ਕਿਵੇਂ ਪਾਈ ਜਾ ਸਕਦੀ ਹੈ।</w:t>
      </w:r>
    </w:p>
    <w:p w14:paraId="427F3474" w14:textId="77777777" w:rsidR="00F90BDC" w:rsidRDefault="00F90BDC"/>
    <w:p w14:paraId="250C1D6F" w14:textId="77777777" w:rsidR="00F90BDC" w:rsidRDefault="00F90BDC">
      <w:r xmlns:w="http://schemas.openxmlformats.org/wordprocessingml/2006/main">
        <w:t xml:space="preserve">1. ਮੱਤੀ 6:6 - "ਪਰ ਜਦੋਂ ਤੁਸੀਂ ਪ੍ਰਾਰਥਨਾ ਕਰਦੇ ਹੋ, ਤਾਂ ਆਪਣੇ ਕਮਰੇ ਵਿੱਚ ਜਾਓ ਅਤੇ ਦਰਵਾਜ਼ਾ ਬੰਦ ਕਰੋ ਅਤੇ ਆਪਣੇ ਪਿਤਾ ਨੂੰ ਪ੍ਰਾਰਥਨਾ ਕਰੋ ਜੋ ਗੁਪਤ ਵਿੱਚ ਹੈ। ਅਤੇ ਤੁਹਾਡਾ ਪਿਤਾ ਜੋ ਗੁਪਤ ਵਿੱਚ ਦੇਖਦਾ ਹੈ ਤੁਹਾਨੂੰ ਇਨਾਮ ਦੇਵੇਗਾ।"</w:t>
      </w:r>
    </w:p>
    <w:p w14:paraId="5CD1F640" w14:textId="77777777" w:rsidR="00F90BDC" w:rsidRDefault="00F90BDC"/>
    <w:p w14:paraId="7DE0E7A9" w14:textId="77777777" w:rsidR="00F90BDC" w:rsidRDefault="00F90BDC">
      <w:r xmlns:w="http://schemas.openxmlformats.org/wordprocessingml/2006/main">
        <w:t xml:space="preserve">2. ਜ਼ਬੂਰ 55:17 - "ਸ਼ਾਮ ਅਤੇ ਸਵੇਰ ਅਤੇ ਦੁਪਹਿਰ ਨੂੰ ਮੈਂ ਆਪਣੀ ਸ਼ਿਕਾਇਤ ਅਤੇ ਵਿਰਲਾਪ ਕਰਦਾ ਹਾਂ, ਅਤੇ ਉਹ ਮੇਰੀ ਅਵਾਜ਼ ਸੁਣਦਾ ਹੈ।"</w:t>
      </w:r>
    </w:p>
    <w:p w14:paraId="38244C9C" w14:textId="77777777" w:rsidR="00F90BDC" w:rsidRDefault="00F90BDC"/>
    <w:p w14:paraId="639BCD38" w14:textId="77777777" w:rsidR="00F90BDC" w:rsidRDefault="00F90BDC">
      <w:r xmlns:w="http://schemas.openxmlformats.org/wordprocessingml/2006/main">
        <w:t xml:space="preserve">ਲੂਕਾ 6:13 ਜਦੋਂ ਦਿਨ ਚੜ੍ਹਿਆ ਤਾਂ ਉਸਨੇ ਆਪਣੇ ਚੇਲਿਆਂ ਨੂੰ ਆਪਣੇ ਕੋਲ ਬੁਲਾਇਆ ਅਤੇ ਉਨ੍ਹਾਂ ਵਿੱਚੋਂ ਬਾਰਾਂ ਨੂੰ ਚੁਣਿਆ, ਜਿਨ੍ਹਾਂ ਨੂੰ ਉਸਨੇ ਰਸੂਲ ਵੀ ਕਿਹਾ।</w:t>
      </w:r>
    </w:p>
    <w:p w14:paraId="6B1CC14C" w14:textId="77777777" w:rsidR="00F90BDC" w:rsidRDefault="00F90BDC"/>
    <w:p w14:paraId="49306649" w14:textId="77777777" w:rsidR="00F90BDC" w:rsidRDefault="00F90BDC">
      <w:r xmlns:w="http://schemas.openxmlformats.org/wordprocessingml/2006/main">
        <w:t xml:space="preserve">ਯਿਸੂ ਨੇ ਆਪਣੇ ਚੇਲਿਆਂ ਨੂੰ ਬੁਲਾਇਆ ਅਤੇ ਉਨ੍ਹਾਂ ਵਿੱਚੋਂ ਬਾਰਾਂ ਨੂੰ ਆਪਣਾ ਰਸੂਲ ਚੁਣਿਆ।</w:t>
      </w:r>
    </w:p>
    <w:p w14:paraId="60D0EB17" w14:textId="77777777" w:rsidR="00F90BDC" w:rsidRDefault="00F90BDC"/>
    <w:p w14:paraId="49D7B2C3" w14:textId="77777777" w:rsidR="00F90BDC" w:rsidRDefault="00F90BDC">
      <w:r xmlns:w="http://schemas.openxmlformats.org/wordprocessingml/2006/main">
        <w:t xml:space="preserve">1. ਚੁਣਨ ਦੀ ਸ਼ਕਤੀ: ਯਿਸੂ ਦੇ ਅਧਿਕਾਰ ਵਿੱਚ ਰਹਿਣਾ</w:t>
      </w:r>
    </w:p>
    <w:p w14:paraId="72F1C1C5" w14:textId="77777777" w:rsidR="00F90BDC" w:rsidRDefault="00F90BDC"/>
    <w:p w14:paraId="3FA3A817" w14:textId="77777777" w:rsidR="00F90BDC" w:rsidRDefault="00F90BDC">
      <w:r xmlns:w="http://schemas.openxmlformats.org/wordprocessingml/2006/main">
        <w:t xml:space="preserve">2. ਚੇਲੇ ਬਣਨ ਦਾ ਸੱਦਾ: ਸੇਵਾ ਲਈ ਪਰਮੇਸ਼ੁਰ ਦੇ ਸੱਦੇ ਦਾ ਜਵਾਬ ਦੇਣਾ</w:t>
      </w:r>
    </w:p>
    <w:p w14:paraId="04744836" w14:textId="77777777" w:rsidR="00F90BDC" w:rsidRDefault="00F90BDC"/>
    <w:p w14:paraId="7C02E886" w14:textId="77777777" w:rsidR="00F90BDC" w:rsidRDefault="00F90BDC">
      <w:r xmlns:w="http://schemas.openxmlformats.org/wordprocessingml/2006/main">
        <w:t xml:space="preserve">1. ਮੱਤੀ 10:1-4, ਯਿਸੂ ਨੇ ਆਪਣੇ ਬਾਰਾਂ ਚੇਲਿਆਂ ਨੂੰ ਬੁਲਾਇਆ ਅਤੇ ਉਨ੍ਹਾਂ ਨੂੰ ਅਸ਼ੁੱਧ ਆਤਮਾਵਾਂ ਨੂੰ ਬਾਹਰ ਕੱਢਣ ਅਤੇ ਹਰ ਬਿਮਾਰੀ ਅਤੇ ਬਿਮਾਰੀ ਨੂੰ ਠੀਕ ਕਰਨ ਦਾ ਅਧਿਕਾਰ ਦਿੱਤਾ।</w:t>
      </w:r>
    </w:p>
    <w:p w14:paraId="169F63A1" w14:textId="77777777" w:rsidR="00F90BDC" w:rsidRDefault="00F90BDC"/>
    <w:p w14:paraId="7BBDD035" w14:textId="77777777" w:rsidR="00F90BDC" w:rsidRDefault="00F90BDC">
      <w:r xmlns:w="http://schemas.openxmlformats.org/wordprocessingml/2006/main">
        <w:t xml:space="preserve">2. ਰਸੂਲਾਂ ਦੇ ਕਰਤੱਬ 26:16-18, ਪੌਲੁਸ ਦਾ ਮਿਸ਼ਨ ਯਿਸੂ ਮਸੀਹ ਦੀ ਸੱਚਾਈ ਦਾ ਪ੍ਰਚਾਰ ਕਰਨਾ ਅਤੇ ਲੋਕਾਂ ਨੂੰ ਪਰਮੇਸ਼ੁਰ ਦੀ </w:t>
      </w:r>
      <w:r xmlns:w="http://schemas.openxmlformats.org/wordprocessingml/2006/main">
        <w:lastRenderedPageBreak xmlns:w="http://schemas.openxmlformats.org/wordprocessingml/2006/main"/>
      </w:r>
      <w:r xmlns:w="http://schemas.openxmlformats.org/wordprocessingml/2006/main">
        <w:t xml:space="preserve">ਇੱਛਾ ਦੀ ਪਾਲਣਾ ਕਰਨ ਲਈ ਅਗਵਾਈ ਕਰਨਾ ਹੈ।</w:t>
      </w:r>
    </w:p>
    <w:p w14:paraId="3BE96E5A" w14:textId="77777777" w:rsidR="00F90BDC" w:rsidRDefault="00F90BDC"/>
    <w:p w14:paraId="053B3828" w14:textId="77777777" w:rsidR="00F90BDC" w:rsidRDefault="00F90BDC">
      <w:r xmlns:w="http://schemas.openxmlformats.org/wordprocessingml/2006/main">
        <w:t xml:space="preserve">ਲੂਕਾ 6:14 ਸ਼ਮਊਨ (ਜਿਸ ਦਾ ਨਾਮ ਉਸਨੇ ਪਤਰਸ ਵੀ ਰੱਖਿਆ) ਅਤੇ ਉਸਦੇ ਭਰਾ ਅੰਦ੍ਰਿਯਾਸ, ਯਾਕੂਬ ਅਤੇ ਯੂਹੰਨਾ, ਫਿਲਿਪ ਅਤੇ ਬਾਰਥਲੋਮਿਊ,</w:t>
      </w:r>
    </w:p>
    <w:p w14:paraId="4BE6189E" w14:textId="77777777" w:rsidR="00F90BDC" w:rsidRDefault="00F90BDC"/>
    <w:p w14:paraId="554B472E" w14:textId="77777777" w:rsidR="00F90BDC" w:rsidRDefault="00F90BDC">
      <w:r xmlns:w="http://schemas.openxmlformats.org/wordprocessingml/2006/main">
        <w:t xml:space="preserve">ਯਿਸੂ ਨੇ ਆਪਣੇ ਚੇਲੇ ਬਣਨ ਲਈ 12 ਆਦਮੀਆਂ ਨੂੰ ਚੁਣਿਆ।</w:t>
      </w:r>
    </w:p>
    <w:p w14:paraId="43F68B20" w14:textId="77777777" w:rsidR="00F90BDC" w:rsidRDefault="00F90BDC"/>
    <w:p w14:paraId="6444152D" w14:textId="77777777" w:rsidR="00F90BDC" w:rsidRDefault="00F90BDC">
      <w:r xmlns:w="http://schemas.openxmlformats.org/wordprocessingml/2006/main">
        <w:t xml:space="preserve">1. ਚੋਣ ਦੀ ਸ਼ਕਤੀ: ਚੇਲਿਆਂ ਨੂੰ ਚੁਣਨ ਦਾ ਪਰਮੇਸ਼ੁਰ ਦਾ ਫੈਸਲਾ</w:t>
      </w:r>
    </w:p>
    <w:p w14:paraId="22ED5549" w14:textId="77777777" w:rsidR="00F90BDC" w:rsidRDefault="00F90BDC"/>
    <w:p w14:paraId="05EDA79E" w14:textId="77777777" w:rsidR="00F90BDC" w:rsidRDefault="00F90BDC">
      <w:r xmlns:w="http://schemas.openxmlformats.org/wordprocessingml/2006/main">
        <w:t xml:space="preserve">2. ਲੀਡਰਸ਼ਿਪ ਵਿੱਚ ਵਫ਼ਾਦਾਰੀ: 12 ਚੇਲਿਆਂ ਦੀ ਕਾਲਿੰਗ</w:t>
      </w:r>
    </w:p>
    <w:p w14:paraId="09440090" w14:textId="77777777" w:rsidR="00F90BDC" w:rsidRDefault="00F90BDC"/>
    <w:p w14:paraId="10D65594" w14:textId="77777777" w:rsidR="00F90BDC" w:rsidRDefault="00F90BDC">
      <w:r xmlns:w="http://schemas.openxmlformats.org/wordprocessingml/2006/main">
        <w:t xml:space="preserve">1. ਮੱਤੀ 10:1-4 - ਯਿਸੂ ਨੇ ਆਪਣੇ ਬਾਰਾਂ ਚੇਲਿਆਂ ਨੂੰ ਆਪਣੇ ਕੋਲ ਬੁਲਾਇਆ ਅਤੇ ਉਨ੍ਹਾਂ ਨੂੰ ਅਸ਼ੁੱਧ ਆਤਮਾਵਾਂ ਨੂੰ ਕੱਢਣ ਦਾ ਅਧਿਕਾਰ ਦਿੱਤਾ</w:t>
      </w:r>
    </w:p>
    <w:p w14:paraId="099DCA43" w14:textId="77777777" w:rsidR="00F90BDC" w:rsidRDefault="00F90BDC"/>
    <w:p w14:paraId="0565285C" w14:textId="77777777" w:rsidR="00F90BDC" w:rsidRDefault="00F90BDC">
      <w:r xmlns:w="http://schemas.openxmlformats.org/wordprocessingml/2006/main">
        <w:t xml:space="preserve">2. ਯੂਹੰਨਾ 15:16 - ਤੁਸੀਂ ਮੈਨੂੰ ਨਹੀਂ ਚੁਣਿਆ, ਪਰ ਮੈਂ ਤੁਹਾਨੂੰ ਚੁਣਿਆ ਹੈ ਅਤੇ ਤੁਹਾਨੂੰ ਨਿਯੁਕਤ ਕੀਤਾ ਹੈ ਤਾਂ ਜੋ ਤੁਸੀਂ ਜਾ ਕੇ ਫਲ ਦਿਓ - ਫਲ ਜੋ ਕਾਇਮ ਰਹੇਗਾ.</w:t>
      </w:r>
    </w:p>
    <w:p w14:paraId="14CA17DC" w14:textId="77777777" w:rsidR="00F90BDC" w:rsidRDefault="00F90BDC"/>
    <w:p w14:paraId="2801FC82" w14:textId="77777777" w:rsidR="00F90BDC" w:rsidRDefault="00F90BDC">
      <w:r xmlns:w="http://schemas.openxmlformats.org/wordprocessingml/2006/main">
        <w:t xml:space="preserve">ਲੂਕਾ 6:15 ਮੱਤੀ ਅਤੇ ਥੋਮਾ, ਆਲਫੀਅਸ ਦਾ ਪੁੱਤਰ ਯਾਕੂਬ ਅਤੇ ਸ਼ਮਊਨ ਜੋ ਜ਼ੇਲੋਟਸ ਕਹਾਉਂਦਾ ਹੈ।</w:t>
      </w:r>
    </w:p>
    <w:p w14:paraId="6F40D9CC" w14:textId="77777777" w:rsidR="00F90BDC" w:rsidRDefault="00F90BDC"/>
    <w:p w14:paraId="25F04765" w14:textId="77777777" w:rsidR="00F90BDC" w:rsidRDefault="00F90BDC">
      <w:r xmlns:w="http://schemas.openxmlformats.org/wordprocessingml/2006/main">
        <w:t xml:space="preserve">ਇਸ ਹਵਾਲੇ ਵਿੱਚ ਯਿਸੂ ਦੇ ਬਾਰਾਂ ਵਿੱਚੋਂ ਚਾਰ ਰਸੂਲਾਂ ਦਾ ਜ਼ਿਕਰ ਕੀਤਾ ਗਿਆ ਹੈ: ਮੈਥਿਊ, ਥਾਮਸ, ਅਲਫੇਅਸ ਦਾ ਪੁੱਤਰ ਜੇਮਜ਼, ਅਤੇ ਸ਼ਮਊਨ ਜਿਸ ਨੂੰ ਜ਼ੇਲੋਟਸ ਕਿਹਾ ਜਾਂਦਾ ਹੈ।</w:t>
      </w:r>
    </w:p>
    <w:p w14:paraId="0DEFB0E8" w14:textId="77777777" w:rsidR="00F90BDC" w:rsidRDefault="00F90BDC"/>
    <w:p w14:paraId="3F626523" w14:textId="77777777" w:rsidR="00F90BDC" w:rsidRDefault="00F90BDC">
      <w:r xmlns:w="http://schemas.openxmlformats.org/wordprocessingml/2006/main">
        <w:t xml:space="preserve">1. ਯਿਸੂ ਨੇ ਅਸਾਧਾਰਨ ਕੰਮ ਕਰਨ ਲਈ ਆਮ ਲੋਕਾਂ ਨੂੰ ਚੁਣਿਆ</w:t>
      </w:r>
    </w:p>
    <w:p w14:paraId="3CCEB3AD" w14:textId="77777777" w:rsidR="00F90BDC" w:rsidRDefault="00F90BDC"/>
    <w:p w14:paraId="60CFC405" w14:textId="77777777" w:rsidR="00F90BDC" w:rsidRDefault="00F90BDC">
      <w:r xmlns:w="http://schemas.openxmlformats.org/wordprocessingml/2006/main">
        <w:t xml:space="preserve">2. ਪ੍ਰਮਾਤਮਾ ਸਾਨੂੰ ਉਸਦੀ ਸੇਵਾ ਕਰਨ ਲਈ ਸੱਦਦਾ ਹੈ ਭਾਵੇਂ ਸਾਡਾ ਪਿਛੋਕੜ ਹੋਵੇ</w:t>
      </w:r>
    </w:p>
    <w:p w14:paraId="1D9FDB4B" w14:textId="77777777" w:rsidR="00F90BDC" w:rsidRDefault="00F90BDC"/>
    <w:p w14:paraId="18ACA02B" w14:textId="77777777" w:rsidR="00F90BDC" w:rsidRDefault="00F90BDC">
      <w:r xmlns:w="http://schemas.openxmlformats.org/wordprocessingml/2006/main">
        <w:t xml:space="preserve">1. ਯੂਹੰਨਾ 15:16 - ਤੁਸੀਂ ਮੈਨੂੰ ਨਹੀਂ ਚੁਣਿਆ, ਪਰ ਮੈਂ ਤੁਹਾਨੂੰ ਚੁਣਿਆ ਹੈ ਅਤੇ ਤੁਹਾਨੂੰ ਨਿਯੁਕਤ ਕੀਤਾ ਹੈ ਕਿ ਤੁਸੀਂ ਜਾਓ ਅਤੇ </w:t>
      </w:r>
      <w:r xmlns:w="http://schemas.openxmlformats.org/wordprocessingml/2006/main">
        <w:lastRenderedPageBreak xmlns:w="http://schemas.openxmlformats.org/wordprocessingml/2006/main"/>
      </w:r>
      <w:r xmlns:w="http://schemas.openxmlformats.org/wordprocessingml/2006/main">
        <w:t xml:space="preserve">ਫਲ ਦਿਓ ਅਤੇ ਤੁਹਾਡਾ ਫਲ ਕਾਇਮ ਰਹੇ, ਤਾਂ ਜੋ ਤੁਸੀਂ ਮੇਰੇ ਨਾਮ ਤੇ ਪਿਤਾ ਤੋਂ ਜੋ ਕੁਝ ਮੰਗੋ, ਉਹ ਉਸਨੂੰ ਦੇਵੇ. ਤੁਸੀਂ</w:t>
      </w:r>
    </w:p>
    <w:p w14:paraId="318955E2" w14:textId="77777777" w:rsidR="00F90BDC" w:rsidRDefault="00F90BDC"/>
    <w:p w14:paraId="7CB084C8" w14:textId="77777777" w:rsidR="00F90BDC" w:rsidRDefault="00F90BDC">
      <w:r xmlns:w="http://schemas.openxmlformats.org/wordprocessingml/2006/main">
        <w:t xml:space="preserve">2. ਅਫ਼ਸੀਆਂ 4:11-13 - ਅਤੇ ਉਸਨੇ ਰਸੂਲਾਂ, ਨਬੀਆਂ, ਪ੍ਰਚਾਰਕਾਂ, ਪਾਦਰੀ ਅਤੇ ਅਧਿਆਪਕ, ਸੰਤਾਂ ਨੂੰ ਸੇਵਕਾਈ ਦੇ ਕੰਮ ਲਈ, ਮਸੀਹ ਦੇ ਸਰੀਰ ਨੂੰ ਬਣਾਉਣ ਲਈ ਤਿਆਰ ਕਰਨ ਲਈ ਦਿੱਤਾ, ਜਦੋਂ ਤੱਕ ਅਸੀਂ ਸਾਰੇ ਉਸ ਨੂੰ ਪ੍ਰਾਪਤ ਨਹੀਂ ਕਰ ਲੈਂਦੇ। ਵਿਸ਼ਵਾਸ ਦੀ ਏਕਤਾ ਅਤੇ ਪਰਮੇਸ਼ੁਰ ਦੇ ਪੁੱਤਰ ਦੇ ਗਿਆਨ ਦੀ, ਪਰਿਪੱਕ ਮਰਦਾਨਗੀ ਲਈ, ਮਸੀਹ ਦੀ ਸੰਪੂਰਨਤਾ ਦੇ ਕੱਦ ਦੇ ਮਾਪ ਤੱਕ.</w:t>
      </w:r>
    </w:p>
    <w:p w14:paraId="1AE2EA04" w14:textId="77777777" w:rsidR="00F90BDC" w:rsidRDefault="00F90BDC"/>
    <w:p w14:paraId="0E384A96" w14:textId="77777777" w:rsidR="00F90BDC" w:rsidRDefault="00F90BDC">
      <w:r xmlns:w="http://schemas.openxmlformats.org/wordprocessingml/2006/main">
        <w:t xml:space="preserve">ਲੂਕਾ 6:16 ਅਤੇ ਯਾਕੂਬ ਦਾ ਭਰਾ ਯਹੂਦਾ ਅਤੇ ਯਹੂਦਾ ਇਸਕਰਿਯੋਤੀ ਜਿਹੜਾ ਗੱਦਾਰ ਵੀ ਸੀ।</w:t>
      </w:r>
    </w:p>
    <w:p w14:paraId="209219A3" w14:textId="77777777" w:rsidR="00F90BDC" w:rsidRDefault="00F90BDC"/>
    <w:p w14:paraId="1FEE3E16" w14:textId="77777777" w:rsidR="00F90BDC" w:rsidRDefault="00F90BDC">
      <w:r xmlns:w="http://schemas.openxmlformats.org/wordprocessingml/2006/main">
        <w:t xml:space="preserve">ਯਿਸੂ ਨੇ ਆਪਣੇ 12 ਚੇਲਿਆਂ ਨੂੰ ਚੁਣਿਆ, ਜਿਸ ਵਿੱਚ ਯਹੂਦਾ ਇਸਕਰਿਯੋਤੀ ਵੀ ਸ਼ਾਮਲ ਸੀ ਜੋ ਬਾਅਦ ਵਿੱਚ ਉਸਨੂੰ ਧੋਖਾ ਦੇਵੇਗਾ।</w:t>
      </w:r>
    </w:p>
    <w:p w14:paraId="11D08A7E" w14:textId="77777777" w:rsidR="00F90BDC" w:rsidRDefault="00F90BDC"/>
    <w:p w14:paraId="085DB59B" w14:textId="77777777" w:rsidR="00F90BDC" w:rsidRDefault="00F90BDC">
      <w:r xmlns:w="http://schemas.openxmlformats.org/wordprocessingml/2006/main">
        <w:t xml:space="preserve">1. ਸਾਨੂੰ ਇਹ ਯਾਦ ਰੱਖਣਾ ਚਾਹੀਦਾ ਹੈ ਕਿ ਕਿਸੇ ਵਿਅਕਤੀ ਨੂੰ ਉਸ ਦੀਆਂ ਪਿਛਲੀਆਂ ਗਲਤੀਆਂ ਦੁਆਰਾ ਨਿਰਣਾ ਨਾ ਕਰੋ।</w:t>
      </w:r>
    </w:p>
    <w:p w14:paraId="0E0CA6C5" w14:textId="77777777" w:rsidR="00F90BDC" w:rsidRDefault="00F90BDC"/>
    <w:p w14:paraId="16669488" w14:textId="77777777" w:rsidR="00F90BDC" w:rsidRDefault="00F90BDC">
      <w:r xmlns:w="http://schemas.openxmlformats.org/wordprocessingml/2006/main">
        <w:t xml:space="preserve">2. ਯਹੂਦਾ ਇਸਕਰਿਯੋਟ ਨੂੰ 12 ਚੇਲਿਆਂ ਵਿੱਚੋਂ ਇੱਕ ਚੁਣ ਕੇ ਯਿਸੂ ਨੇ ਆਪਣਾ ਬਿਨਾਂ ਸ਼ਰਤ ਪਿਆਰ ਅਤੇ ਕਿਰਪਾ ਦਿਖਾਈ।</w:t>
      </w:r>
    </w:p>
    <w:p w14:paraId="785CEB63" w14:textId="77777777" w:rsidR="00F90BDC" w:rsidRDefault="00F90BDC"/>
    <w:p w14:paraId="1FBF27D5" w14:textId="77777777" w:rsidR="00F90BDC" w:rsidRDefault="00F90BDC">
      <w:r xmlns:w="http://schemas.openxmlformats.org/wordprocessingml/2006/main">
        <w:t xml:space="preserve">1. ਅਫ਼ਸੀਆਂ 2:8-9 - ਕਿਉਂਕਿ ਕਿਰਪਾ ਦੁਆਰਾ ਤੁਸੀਂ ਵਿਸ਼ਵਾਸ ਦੁਆਰਾ ਬਚਾਏ ਗਏ ਹੋ। ਅਤੇ ਇਹ ਤੁਹਾਡਾ ਆਪਣਾ ਨਹੀਂ ਹੈ; ਇਹ ਪਰਮੇਸ਼ੁਰ ਦੀ ਦਾਤ ਹੈ।</w:t>
      </w:r>
    </w:p>
    <w:p w14:paraId="0367DB64" w14:textId="77777777" w:rsidR="00F90BDC" w:rsidRDefault="00F90BDC"/>
    <w:p w14:paraId="425849F8" w14:textId="77777777" w:rsidR="00F90BDC" w:rsidRDefault="00F90BDC">
      <w:r xmlns:w="http://schemas.openxmlformats.org/wordprocessingml/2006/main">
        <w:t xml:space="preserve">2. ਰੋਮੀਆਂ 5:8 - ਪਰ ਪਰਮੇਸ਼ੁਰ ਸਾਡੇ ਲਈ ਆਪਣਾ ਪਿਆਰ ਇਸ ਤਰ੍ਹਾਂ ਦਰਸਾਉਂਦਾ ਹੈ ਕਿ ਜਦੋਂ ਅਸੀਂ ਅਜੇ ਪਾਪੀ ਹੀ ਸੀ, ਮਸੀਹ ਸਾਡੇ ਲਈ ਮਰਿਆ।</w:t>
      </w:r>
    </w:p>
    <w:p w14:paraId="501A833D" w14:textId="77777777" w:rsidR="00F90BDC" w:rsidRDefault="00F90BDC"/>
    <w:p w14:paraId="24299454" w14:textId="77777777" w:rsidR="00F90BDC" w:rsidRDefault="00F90BDC">
      <w:r xmlns:w="http://schemas.openxmlformats.org/wordprocessingml/2006/main">
        <w:t xml:space="preserve">ਲੂਕਾ 6:17 ਅਤੇ ਉਹ ਉਨ੍ਹਾਂ ਦੇ ਨਾਲ ਹੇਠਾਂ ਉਤਰਿਆ ਅਤੇ ਮੈਦਾਨ ਵਿੱਚ ਅਤੇ ਆਪਣੇ ਚੇਲਿਆਂ ਦੇ ਸਮੂਹ ਅਤੇ ਸਾਰੇ ਯਹੂਦਿਯਾ ਅਤੇ ਯਰੂਸ਼ਲਮ ਤੋਂ ਅਤੇ ਸੂਰ ਅਤੇ ਸੈਦਾ ਦੇ ਸਮੁੰਦਰ ਦੇ ਕੰਢੇ ਤੋਂ ਲੋਕਾਂ ਦੀ ਇੱਕ ਵੱਡੀ ਭੀੜ ਨਾਲ ਖਲੋ ਗਿਆ। ਉਸ ਨੂੰ ਸੁਣੋ, ਅਤੇ ਉਨ੍ਹਾਂ ਦੀਆਂ ਬਿਮਾਰੀਆਂ ਤੋਂ ਠੀਕ ਹੋਣ ਲਈ;</w:t>
      </w:r>
    </w:p>
    <w:p w14:paraId="6A2C13D5" w14:textId="77777777" w:rsidR="00F90BDC" w:rsidRDefault="00F90BDC"/>
    <w:p w14:paraId="3801D0DC" w14:textId="77777777" w:rsidR="00F90BDC" w:rsidRDefault="00F90BDC">
      <w:r xmlns:w="http://schemas.openxmlformats.org/wordprocessingml/2006/main">
        <w:t xml:space="preserve">ਯਹੂਦਿਯਾ, ਯਰੂਸ਼ਲਮ, ਸੂਰ ਅਤੇ ਸੈਦਾ ਤੋਂ ਲੋਕਾਂ ਦੀ ਵੱਡੀ ਭੀੜ ਯਿਸੂ ਨੂੰ ਸੁਣਨ ਅਤੇ ਉਨ੍ਹਾਂ ਦੀਆਂ ਬਿਮਾਰੀਆਂ ਤੋਂ ਠੀਕ ਹੋਣ ਲਈ ਆਈ.</w:t>
      </w:r>
    </w:p>
    <w:p w14:paraId="38B652C7" w14:textId="77777777" w:rsidR="00F90BDC" w:rsidRDefault="00F90BDC"/>
    <w:p w14:paraId="45926160" w14:textId="77777777" w:rsidR="00F90BDC" w:rsidRDefault="00F90BDC">
      <w:r xmlns:w="http://schemas.openxmlformats.org/wordprocessingml/2006/main">
        <w:t xml:space="preserve">1. ਯਿਸੂ ਸਾਡਾ ਚੰਗਾ ਕਰਨ ਵਾਲਾ ਹੈ</w:t>
      </w:r>
    </w:p>
    <w:p w14:paraId="1BAE8BD9" w14:textId="77777777" w:rsidR="00F90BDC" w:rsidRDefault="00F90BDC"/>
    <w:p w14:paraId="1237D3DC" w14:textId="77777777" w:rsidR="00F90BDC" w:rsidRDefault="00F90BDC">
      <w:r xmlns:w="http://schemas.openxmlformats.org/wordprocessingml/2006/main">
        <w:t xml:space="preserve">2. ਯਿਸੂ ਵਿੱਚ ਨਿਹਚਾ ਤੰਦਰੁਸਤੀ ਲਿਆਉਂਦਾ ਹੈ</w:t>
      </w:r>
    </w:p>
    <w:p w14:paraId="02C7521A" w14:textId="77777777" w:rsidR="00F90BDC" w:rsidRDefault="00F90BDC"/>
    <w:p w14:paraId="33A5653F" w14:textId="77777777" w:rsidR="00F90BDC" w:rsidRDefault="00F90BDC">
      <w:r xmlns:w="http://schemas.openxmlformats.org/wordprocessingml/2006/main">
        <w:t xml:space="preserve">1. ਯਸਾਯਾਹ 53:5 - "ਪਰ ਉਹ ਸਾਡੇ ਅਪਰਾਧਾਂ ਲਈ ਵਿੰਨ੍ਹਿਆ ਗਿਆ; ਉਹ ਸਾਡੀਆਂ ਬਦੀਆਂ ਲਈ ਕੁਚਲਿਆ ਗਿਆ; ਉਸ ਉੱਤੇ ਸਜ਼ਾ ਦਿੱਤੀ ਗਈ ਜਿਸ ਨੇ ਸਾਨੂੰ ਸ਼ਾਂਤੀ ਦਿੱਤੀ, ਅਤੇ ਉਸਦੇ ਜ਼ਖਮਾਂ ਨਾਲ ਅਸੀਂ ਚੰਗੇ ਹੋਏ ਹਾਂ."</w:t>
      </w:r>
    </w:p>
    <w:p w14:paraId="6B29E566" w14:textId="77777777" w:rsidR="00F90BDC" w:rsidRDefault="00F90BDC"/>
    <w:p w14:paraId="41525DC9" w14:textId="77777777" w:rsidR="00F90BDC" w:rsidRDefault="00F90BDC">
      <w:r xmlns:w="http://schemas.openxmlformats.org/wordprocessingml/2006/main">
        <w:t xml:space="preserve">2. ਜ਼ਬੂਰ 103:3 - "ਉਹ ਤੁਹਾਡੀਆਂ ਸਾਰੀਆਂ ਬੁਰਾਈਆਂ ਨੂੰ ਮਾਫ਼ ਕਰਦਾ ਹੈ, ਉਹ ਤੁਹਾਡੀਆਂ ਸਾਰੀਆਂ ਬਿਮਾਰੀਆਂ ਨੂੰ ਚੰਗਾ ਕਰਦਾ ਹੈ।"</w:t>
      </w:r>
    </w:p>
    <w:p w14:paraId="0FE4B8DF" w14:textId="77777777" w:rsidR="00F90BDC" w:rsidRDefault="00F90BDC"/>
    <w:p w14:paraId="5494F61D" w14:textId="77777777" w:rsidR="00F90BDC" w:rsidRDefault="00F90BDC">
      <w:r xmlns:w="http://schemas.openxmlformats.org/wordprocessingml/2006/main">
        <w:t xml:space="preserve">ਲੂਕਾ 6:18 ਅਤੇ ਉਹ ਜਿਹੜੇ ਭਰਿਸ਼ਟ ਆਤਮਿਆਂ ਨਾਲ ਦੁਖੀ ਸਨ ਅਤੇ ਉਹ ਚੰਗੇ ਹੋ ਗਏ।</w:t>
      </w:r>
    </w:p>
    <w:p w14:paraId="71B28BBA" w14:textId="77777777" w:rsidR="00F90BDC" w:rsidRDefault="00F90BDC"/>
    <w:p w14:paraId="69A74C90" w14:textId="77777777" w:rsidR="00F90BDC" w:rsidRDefault="00F90BDC">
      <w:r xmlns:w="http://schemas.openxmlformats.org/wordprocessingml/2006/main">
        <w:t xml:space="preserve">ਯਿਸੂ ਨੇ ਉਨ੍ਹਾਂ ਲੋਕਾਂ ਨੂੰ ਚੰਗਾ ਕੀਤਾ ਜਿਨ੍ਹਾਂ ਨੂੰ ਦੁਸ਼ਟ ਆਤਮਾਵਾਂ ਨੇ ਤਸੀਹੇ ਦਿੱਤੇ ਸਨ।</w:t>
      </w:r>
    </w:p>
    <w:p w14:paraId="52312307" w14:textId="77777777" w:rsidR="00F90BDC" w:rsidRDefault="00F90BDC"/>
    <w:p w14:paraId="4219A0E7" w14:textId="77777777" w:rsidR="00F90BDC" w:rsidRDefault="00F90BDC">
      <w:r xmlns:w="http://schemas.openxmlformats.org/wordprocessingml/2006/main">
        <w:t xml:space="preserve">1. "ਯਿਸੂ ਦੀ ਚਮਤਕਾਰੀ ਇਲਾਜ ਸ਼ਕਤੀ"</w:t>
      </w:r>
    </w:p>
    <w:p w14:paraId="6C3EA431" w14:textId="77777777" w:rsidR="00F90BDC" w:rsidRDefault="00F90BDC"/>
    <w:p w14:paraId="3A2DE9AE" w14:textId="77777777" w:rsidR="00F90BDC" w:rsidRDefault="00F90BDC">
      <w:r xmlns:w="http://schemas.openxmlformats.org/wordprocessingml/2006/main">
        <w:t xml:space="preserve">2. "ਵਿਸ਼ਵਾਸ ਦੀ ਸ਼ਕਤੀ: ਅਜ਼ਮਾਇਸ਼ਾਂ ਅਤੇ ਮੁਸੀਬਤਾਂ ਨੂੰ ਪਾਰ ਕਰਨਾ"</w:t>
      </w:r>
    </w:p>
    <w:p w14:paraId="0E6A980C" w14:textId="77777777" w:rsidR="00F90BDC" w:rsidRDefault="00F90BDC"/>
    <w:p w14:paraId="2A57C40D" w14:textId="77777777" w:rsidR="00F90BDC" w:rsidRDefault="00F90BDC">
      <w:r xmlns:w="http://schemas.openxmlformats.org/wordprocessingml/2006/main">
        <w:t xml:space="preserve">1. ਮਰਕੁਸ 16:17-18 - ਅਤੇ ਇਹ ਚਿੰਨ੍ਹ ਵਿਸ਼ਵਾਸ ਕਰਨ ਵਾਲਿਆਂ ਦਾ ਅਨੁਸਰਣ ਕਰਨਗੇ: ਮੇਰੇ ਨਾਮ ਵਿੱਚ ਉਹ ਭੂਤਾਂ ਨੂੰ ਕੱਢਣਗੇ; ਉਹ ਨਵੀਆਂ ਭਾਸ਼ਾਵਾਂ ਨਾਲ ਗੱਲ ਕਰਨਗੇ;</w:t>
      </w:r>
    </w:p>
    <w:p w14:paraId="0408E957" w14:textId="77777777" w:rsidR="00F90BDC" w:rsidRDefault="00F90BDC"/>
    <w:p w14:paraId="64EC4E13" w14:textId="77777777" w:rsidR="00F90BDC" w:rsidRDefault="00F90BDC">
      <w:r xmlns:w="http://schemas.openxmlformats.org/wordprocessingml/2006/main">
        <w:t xml:space="preserve">2. ਯਾਕੂਬ 5:13-16 - ਕੀ ਤੁਹਾਡੇ ਵਿੱਚੋਂ ਕੋਈ ਦੁਖੀ ਹੈ? ਉਸਨੂੰ ਪ੍ਰਾਰਥਨਾ ਕਰਨ ਦਿਓ। ਕੀ ਕੋਈ ਹੱਸਮੁੱਖ ਹੈ? ਉਸਨੂੰ ਭਜਨ ਗਾਉਣ ਦਿਓ। ਕੀ ਤੁਹਾਡੇ ਵਿੱਚੋਂ ਕੋਈ ਬਿਮਾਰ ਹੈ? ਉਸਨੂੰ ਕਲੀਸਿਯਾ ਦੇ ਬਜ਼ੁਰਗਾਂ ਨੂੰ ਬੁਲਾਉਣ ਦਿਓ, ਅਤੇ ਉਹ ਉਸਨੂੰ ਪ੍ਰਭੂ ਦੇ ਨਾਮ ਵਿੱਚ ਤੇਲ ਨਾਲ ਮਸਹ ਕਰਕੇ ਉਸਦੇ ਲਈ ਪ੍ਰਾਰਥਨਾ ਕਰਨ ਦਿਓ। ਅਤੇ ਵਿਸ਼ਵਾਸ ਦੀ ਪ੍ਰਾਰਥਨਾ ਬਿਮਾਰ ਨੂੰ ਬਚਾਵੇਗੀ, ਅਤੇ ਪ੍ਰਭੂ ਉਸਨੂੰ ਉਠਾਏਗਾ. ਅਤੇ ਜੇਕਰ ਉਸਨੇ ਪਾਪ ਕੀਤੇ ਹਨ, ਤਾਂ ਉਸਨੂੰ ਮਾਫ਼ ਕੀਤਾ ਜਾਵੇਗਾ।</w:t>
      </w:r>
    </w:p>
    <w:p w14:paraId="587C13D4" w14:textId="77777777" w:rsidR="00F90BDC" w:rsidRDefault="00F90BDC"/>
    <w:p w14:paraId="2B119F8F" w14:textId="77777777" w:rsidR="00F90BDC" w:rsidRDefault="00F90BDC">
      <w:r xmlns:w="http://schemas.openxmlformats.org/wordprocessingml/2006/main">
        <w:t xml:space="preserve">ਲੂਕਾ 6:19 ਅਤੇ ਸਾਰੀ ਭੀੜ ਉਸ ਨੂੰ ਛੂਹਣ ਦੀ ਕੋਸ਼ਿਸ਼ ਕਰਦੀ ਸੀ ਕਿਉਂ ਜੋ ਉਸ ਵਿੱਚੋਂ ਨੇਕੀ ਨਿਕਲੀ ਅਤੇ </w:t>
      </w:r>
      <w:r xmlns:w="http://schemas.openxmlformats.org/wordprocessingml/2006/main">
        <w:lastRenderedPageBreak xmlns:w="http://schemas.openxmlformats.org/wordprocessingml/2006/main"/>
      </w:r>
      <w:r xmlns:w="http://schemas.openxmlformats.org/wordprocessingml/2006/main">
        <w:t xml:space="preserve">ਉਨ੍ਹਾਂ ਸਾਰਿਆਂ ਨੂੰ ਚੰਗਾ ਕੀਤਾ।</w:t>
      </w:r>
    </w:p>
    <w:p w14:paraId="5E22E7DF" w14:textId="77777777" w:rsidR="00F90BDC" w:rsidRDefault="00F90BDC"/>
    <w:p w14:paraId="7C263551" w14:textId="77777777" w:rsidR="00F90BDC" w:rsidRDefault="00F90BDC">
      <w:r xmlns:w="http://schemas.openxmlformats.org/wordprocessingml/2006/main">
        <w:t xml:space="preserve">ਇੱਕ ਵੱਡੀ ਭੀੜ ਯਿਸੂ ਦੇ ਆਲੇ-ਦੁਆਲੇ ਇਕੱਠੀ ਹੋਈ ਅਤੇ ਉਸਨੂੰ ਛੂਹਣਾ ਚਾਹੁੰਦਾ ਸੀ, ਕਿਉਂਕਿ ਉਸਦੀ ਮੌਜੂਦਗੀ ਵਿੱਚ ਹੀ ਉਨ੍ਹਾਂ ਨੂੰ ਚੰਗਾ ਕਰਨ ਦੀ ਸ਼ਕਤੀ ਸੀ।</w:t>
      </w:r>
    </w:p>
    <w:p w14:paraId="60D8666D" w14:textId="77777777" w:rsidR="00F90BDC" w:rsidRDefault="00F90BDC"/>
    <w:p w14:paraId="68DE4321" w14:textId="77777777" w:rsidR="00F90BDC" w:rsidRDefault="00F90BDC">
      <w:r xmlns:w="http://schemas.openxmlformats.org/wordprocessingml/2006/main">
        <w:t xml:space="preserve">1. ਪਰਮੇਸ਼ੁਰ ਦੀ ਮੌਜੂਦਗੀ ਦੀ ਸ਼ਕਤੀ - ਕਿਵੇਂ ਯਿਸੂ ਦੀ ਮੌਜੂਦਗੀ ਨੇ ਲੋੜਵੰਦਾਂ ਨੂੰ ਚੰਗਾ ਕੀਤਾ।</w:t>
      </w:r>
    </w:p>
    <w:p w14:paraId="31C23988" w14:textId="77777777" w:rsidR="00F90BDC" w:rsidRDefault="00F90BDC"/>
    <w:p w14:paraId="0325E981" w14:textId="77777777" w:rsidR="00F90BDC" w:rsidRDefault="00F90BDC">
      <w:r xmlns:w="http://schemas.openxmlformats.org/wordprocessingml/2006/main">
        <w:t xml:space="preserve">2. ਦਇਆ ਦਾ ਗੁਣ - ਕਿਵੇਂ ਯਿਸੂ ਦੀ ਹਮਦਰਦੀ ਅਤੇ ਸਮਝ ਨੇ ਸਾਰਿਆਂ ਨੂੰ ਚੰਗਾ ਕੀਤਾ।</w:t>
      </w:r>
    </w:p>
    <w:p w14:paraId="607BBE32" w14:textId="77777777" w:rsidR="00F90BDC" w:rsidRDefault="00F90BDC"/>
    <w:p w14:paraId="063C772F" w14:textId="77777777" w:rsidR="00F90BDC" w:rsidRDefault="00F90BDC">
      <w:r xmlns:w="http://schemas.openxmlformats.org/wordprocessingml/2006/main">
        <w:t xml:space="preserve">1. ਮੱਤੀ 8:17 - "ਇਹ ਯਸਾਯਾਹ ਨਬੀ ਦੁਆਰਾ ਕਹੀ ਗਈ ਗੱਲ ਨੂੰ ਪੂਰਾ ਕਰਨ ਲਈ ਸੀ: "ਉਸ ਨੇ ਸਾਡੀਆਂ ਕਮਜ਼ੋਰੀਆਂ ਨੂੰ ਚੁੱਕ ਲਿਆ ਅਤੇ ਸਾਡੀਆਂ ਬਿਮਾਰੀਆਂ ਨੂੰ ਚੁੱਕਿਆ।"</w:t>
      </w:r>
    </w:p>
    <w:p w14:paraId="58B50995" w14:textId="77777777" w:rsidR="00F90BDC" w:rsidRDefault="00F90BDC"/>
    <w:p w14:paraId="343D8C38" w14:textId="77777777" w:rsidR="00F90BDC" w:rsidRDefault="00F90BDC">
      <w:r xmlns:w="http://schemas.openxmlformats.org/wordprocessingml/2006/main">
        <w:t xml:space="preserve">2. ਰਸੂਲਾਂ ਦੇ ਕਰਤੱਬ 10:38 - "ਕਿਵੇਂ ਪਰਮੇਸ਼ੁਰ ਨੇ ਨਾਸਰਤ ਦੇ ਯਿਸੂ ਨੂੰ ਪਵਿੱਤਰ ਆਤਮਾ ਅਤੇ ਸ਼ਕਤੀ ਨਾਲ ਮਸਹ ਕੀਤਾ, ਅਤੇ ਕਿਵੇਂ ਉਹ ਚੰਗੇ ਕੰਮ ਕਰਦਾ ਫਿਰਦਾ ਅਤੇ ਉਨ੍ਹਾਂ ਸਾਰਿਆਂ ਨੂੰ ਚੰਗਾ ਕਰਦਾ ਜੋ ਸ਼ੈਤਾਨ ਦੇ ਅਧੀਨ ਸਨ, ਕਿਉਂਕਿ ਪਰਮੇਸ਼ੁਰ ਉਸਦੇ ਨਾਲ ਸੀ।"</w:t>
      </w:r>
    </w:p>
    <w:p w14:paraId="38391A2F" w14:textId="77777777" w:rsidR="00F90BDC" w:rsidRDefault="00F90BDC"/>
    <w:p w14:paraId="01AE4EC0" w14:textId="77777777" w:rsidR="00F90BDC" w:rsidRDefault="00F90BDC">
      <w:r xmlns:w="http://schemas.openxmlformats.org/wordprocessingml/2006/main">
        <w:t xml:space="preserve">ਲੂਕਾ 6:20 ਅਤੇ ਉਸ ਨੇ ਆਪਣੀਆਂ ਅੱਖਾਂ ਆਪਣੇ ਚੇਲਿਆਂ ਵੱਲ ਚੁੱਕ ਕੇ ਕਿਹਾ, ਧੰਨ ਹੋ ਗਰੀਬੋ ਕਿਉਂ ਜੋ ਪਰਮੇਸ਼ੁਰ ਦਾ ਰਾਜ ਤੁਹਾਡਾ ਹੈ।</w:t>
      </w:r>
    </w:p>
    <w:p w14:paraId="170FCEC7" w14:textId="77777777" w:rsidR="00F90BDC" w:rsidRDefault="00F90BDC"/>
    <w:p w14:paraId="547C7685" w14:textId="77777777" w:rsidR="00F90BDC" w:rsidRDefault="00F90BDC">
      <w:r xmlns:w="http://schemas.openxmlformats.org/wordprocessingml/2006/main">
        <w:t xml:space="preserve">ਧੰਨ ਹਨ ਗਰੀਬ: ਕਿਉਂਕਿ ਪਰਮੇਸ਼ੁਰ ਦਾ ਰਾਜ ਉਨ੍ਹਾਂ ਦਾ ਹੈ।</w:t>
      </w:r>
    </w:p>
    <w:p w14:paraId="45DBAF12" w14:textId="77777777" w:rsidR="00F90BDC" w:rsidRDefault="00F90BDC"/>
    <w:p w14:paraId="17D82ED1" w14:textId="77777777" w:rsidR="00F90BDC" w:rsidRDefault="00F90BDC">
      <w:r xmlns:w="http://schemas.openxmlformats.org/wordprocessingml/2006/main">
        <w:t xml:space="preserve">1: ਪਰਮੇਸ਼ੁਰ ਉਨ੍ਹਾਂ ਨੂੰ ਅਸੀਸ ਦਿੰਦਾ ਹੈ ਜੋ ਨਿਮਰ ਹਨ ਅਤੇ ਉਸ ਉੱਤੇ ਭਰੋਸਾ ਰੱਖਦੇ ਹਨ।</w:t>
      </w:r>
    </w:p>
    <w:p w14:paraId="5B88C345" w14:textId="77777777" w:rsidR="00F90BDC" w:rsidRDefault="00F90BDC"/>
    <w:p w14:paraId="28B80283" w14:textId="77777777" w:rsidR="00F90BDC" w:rsidRDefault="00F90BDC">
      <w:r xmlns:w="http://schemas.openxmlformats.org/wordprocessingml/2006/main">
        <w:t xml:space="preserve">2: ਪਰਮੇਸ਼ੁਰ ਦਾ ਰਾਜ ਉਨ੍ਹਾਂ ਲਈ ਹੈ ਜੋ ਉਸ ਵਿੱਚ ਵਿਸ਼ਵਾਸ ਅਤੇ ਭਰੋਸਾ ਰੱਖਦੇ ਹਨ।</w:t>
      </w:r>
    </w:p>
    <w:p w14:paraId="36452A44" w14:textId="77777777" w:rsidR="00F90BDC" w:rsidRDefault="00F90BDC"/>
    <w:p w14:paraId="167341E8" w14:textId="77777777" w:rsidR="00F90BDC" w:rsidRDefault="00F90BDC">
      <w:r xmlns:w="http://schemas.openxmlformats.org/wordprocessingml/2006/main">
        <w:t xml:space="preserve">1: ਮੱਤੀ 5:3 "ਧੰਨ ਹਨ ਆਤਮਾ ਦੇ ਗਰੀਬ, ਕਿਉਂਕਿ ਸਵਰਗ ਦਾ ਰਾਜ ਉਹਨਾਂ ਦਾ ਹੈ।"</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ਯਾਕੂਬ 2:5 "ਸੁਣੋ, ਮੇਰੇ ਪਿਆਰੇ ਭਰਾਵੋ ਅਤੇ ਭੈਣੋ: ਕੀ ਪਰਮੇਸ਼ੁਰ ਨੇ ਉਨ੍ਹਾਂ ਲੋਕਾਂ ਨੂੰ ਨਹੀਂ ਚੁਣਿਆ ਜੋ ਸੰਸਾਰ ਦੀਆਂ ਨਜ਼ਰਾਂ ਵਿੱਚ ਗਰੀਬ ਹਨ ਵਿਸ਼ਵਾਸ ਵਿੱਚ ਅਮੀਰ ਹੋਣ ਅਤੇ ਉਸ ਰਾਜ ਦੇ ਵਾਰਸ ਬਣਨ ਲਈ ਜੋ ਉਸਨੇ ਆਪਣੇ ਪਿਆਰ ਕਰਨ ਵਾਲਿਆਂ ਨਾਲ ਵਾਅਦਾ ਕੀਤਾ ਸੀ?"</w:t>
      </w:r>
    </w:p>
    <w:p w14:paraId="2076D586" w14:textId="77777777" w:rsidR="00F90BDC" w:rsidRDefault="00F90BDC"/>
    <w:p w14:paraId="09EA42C9" w14:textId="77777777" w:rsidR="00F90BDC" w:rsidRDefault="00F90BDC">
      <w:r xmlns:w="http://schemas.openxmlformats.org/wordprocessingml/2006/main">
        <w:t xml:space="preserve">ਲੂਕਾ 6:21 ਧੰਨ ਹੋ ਤੁਸੀਂ ਜਿਹੜੇ ਹੁਣ ਭੁੱਖੇ ਹੋ ਕਿਉਂਕਿ ਤੁਸੀਂ ਰੱਜ ਜਾਵੋਂਗੇ। ਧੰਨ ਹੋ ਤੁਸੀਂ ਜੋ ਹੁਣ ਰੋਂਦੇ ਹੋ, ਕਿਉਂਕਿ ਤੁਸੀਂ ਹੱਸੋਂਗੇ।</w:t>
      </w:r>
    </w:p>
    <w:p w14:paraId="7B10C8F8" w14:textId="77777777" w:rsidR="00F90BDC" w:rsidRDefault="00F90BDC"/>
    <w:p w14:paraId="4DFADBE3" w14:textId="77777777" w:rsidR="00F90BDC" w:rsidRDefault="00F90BDC">
      <w:r xmlns:w="http://schemas.openxmlformats.org/wordprocessingml/2006/main">
        <w:t xml:space="preserve">ਯਿਸੂ ਸਿਖਾਉਂਦਾ ਹੈ ਕਿ ਜਿਹੜੇ ਲੋਕ ਹੁਣ ਦੁੱਖ ਝੱਲਦੇ ਹਨ ਉਨ੍ਹਾਂ ਨੂੰ ਭਵਿੱਖ ਵਿਚ ਬਰਕਤਾਂ ਅਤੇ ਇਨਾਮ ਦਿੱਤੇ ਜਾਣਗੇ।</w:t>
      </w:r>
    </w:p>
    <w:p w14:paraId="2BD26ECE" w14:textId="77777777" w:rsidR="00F90BDC" w:rsidRDefault="00F90BDC"/>
    <w:p w14:paraId="42F1986C" w14:textId="77777777" w:rsidR="00F90BDC" w:rsidRDefault="00F90BDC">
      <w:r xmlns:w="http://schemas.openxmlformats.org/wordprocessingml/2006/main">
        <w:t xml:space="preserve">1. "ਅਨੰਦ ਦਾ ਵਾਅਦਾ: ਦੁੱਖਾਂ ਦੇ ਵਿਚਕਾਰ ਉਮੀਦ ਲੱਭਣਾ"</w:t>
      </w:r>
    </w:p>
    <w:p w14:paraId="49713AEE" w14:textId="77777777" w:rsidR="00F90BDC" w:rsidRDefault="00F90BDC"/>
    <w:p w14:paraId="17EE922F" w14:textId="77777777" w:rsidR="00F90BDC" w:rsidRDefault="00F90BDC">
      <w:r xmlns:w="http://schemas.openxmlformats.org/wordprocessingml/2006/main">
        <w:t xml:space="preserve">2. "ਹੰਝੂਆਂ ਦੀ ਬਰਕਤ: ਕਠਿਨਾਈ ਤੋਂ ਇਨਾਮ ਵੱਢਣਾ"</w:t>
      </w:r>
    </w:p>
    <w:p w14:paraId="366AC0C2" w14:textId="77777777" w:rsidR="00F90BDC" w:rsidRDefault="00F90BDC"/>
    <w:p w14:paraId="3871A858" w14:textId="77777777" w:rsidR="00F90BDC" w:rsidRDefault="00F90BDC">
      <w:r xmlns:w="http://schemas.openxmlformats.org/wordprocessingml/2006/main">
        <w:t xml:space="preserve">1. ਰੋਮੀਆਂ 8:18, "ਕਿਉਂਕਿ ਮੈਂ ਸਮਝਦਾ ਹਾਂ ਕਿ ਇਸ ਵਰਤਮਾਨ ਸਮੇਂ ਦੇ ਦੁੱਖ ਉਸ ਮਹਿਮਾ ਨਾਲ ਤੁਲਨਾ ਕਰਨ ਦੇ ਯੋਗ ਨਹੀਂ ਹਨ ਜੋ ਸਾਡੇ ਵਿੱਚ ਪ੍ਰਗਟ ਹੋਵੇਗੀ।"</w:t>
      </w:r>
    </w:p>
    <w:p w14:paraId="7B5417F3" w14:textId="77777777" w:rsidR="00F90BDC" w:rsidRDefault="00F90BDC"/>
    <w:p w14:paraId="6427B944" w14:textId="77777777" w:rsidR="00F90BDC" w:rsidRDefault="00F90BDC">
      <w:r xmlns:w="http://schemas.openxmlformats.org/wordprocessingml/2006/main">
        <w:t xml:space="preserve">2. ਯਾਕੂਬ 1:12, "ਧੰਨ ਹੈ ਉਹ ਵਿਅਕਤੀ ਜੋ ਅਜ਼ਮਾਇਸ਼ਾਂ ਵਿੱਚ ਟਿਕਿਆ ਰਹਿੰਦਾ ਹੈ ਕਿਉਂਕਿ, ਪਰੀਖਿਆ ਵਿੱਚ ਖੜਨ ਤੋਂ ਬਾਅਦ, ਉਹ ਵਿਅਕਤੀ ਜੀਵਨ ਦਾ ਮੁਕਟ ਪ੍ਰਾਪਤ ਕਰੇਗਾ ਜਿਸਦਾ ਪ੍ਰਭੂ ਨੇ ਉਸ ਨੂੰ ਪਿਆਰ ਕਰਨ ਵਾਲਿਆਂ ਨਾਲ ਵਾਅਦਾ ਕੀਤਾ ਹੈ।"</w:t>
      </w:r>
    </w:p>
    <w:p w14:paraId="62FB466F" w14:textId="77777777" w:rsidR="00F90BDC" w:rsidRDefault="00F90BDC"/>
    <w:p w14:paraId="5CC9FD45" w14:textId="77777777" w:rsidR="00F90BDC" w:rsidRDefault="00F90BDC">
      <w:r xmlns:w="http://schemas.openxmlformats.org/wordprocessingml/2006/main">
        <w:t xml:space="preserve">ਲੂਕਾ 6:22 ਧੰਨ ਹੋ ਤੁਸੀਂ, ਜਦੋਂ ਮਨੁੱਖ ਦੇ ਪੁੱਤਰ ਦੇ ਕਾਰਨ ਲੋਕ ਤੁਹਾਨੂੰ ਨਫ਼ਰਤ ਕਰਨਗੇ, ਅਤੇ ਜਦੋਂ ਉਹ ਤੁਹਾਨੂੰ ਆਪਣੀ ਸੰਗਤ ਤੋਂ ਵੱਖ ਕਰਨਗੇ, ਅਤੇ ਤੁਹਾਨੂੰ ਬਦਨਾਮ ਕਰਨਗੇ, ਅਤੇ ਤੁਹਾਡੇ ਨਾਮ ਨੂੰ ਬੁਰਾ ਸਮਝ ਕੇ ਕੱਢਣਗੇ।</w:t>
      </w:r>
    </w:p>
    <w:p w14:paraId="4C061DF3" w14:textId="77777777" w:rsidR="00F90BDC" w:rsidRDefault="00F90BDC"/>
    <w:p w14:paraId="21B7E3F9" w14:textId="77777777" w:rsidR="00F90BDC" w:rsidRDefault="00F90BDC">
      <w:r xmlns:w="http://schemas.openxmlformats.org/wordprocessingml/2006/main">
        <w:t xml:space="preserve">ਯਿਸੂ ਉਨ੍ਹਾਂ ਲੋਕਾਂ ਨੂੰ ਅਸੀਸ ਦਿੰਦਾ ਹੈ ਜੋ ਉਸ ਵਿੱਚ ਵਿਸ਼ਵਾਸ ਦੇ ਕਾਰਨ ਰੱਦ ਕੀਤੇ ਗਏ, ਨਫ਼ਰਤ ਕੀਤੇ ਗਏ ਅਤੇ ਬਾਹਰ ਕੱਢੇ ਗਏ ਹਨ।</w:t>
      </w:r>
    </w:p>
    <w:p w14:paraId="26B18221" w14:textId="77777777" w:rsidR="00F90BDC" w:rsidRDefault="00F90BDC"/>
    <w:p w14:paraId="02D9E816" w14:textId="77777777" w:rsidR="00F90BDC" w:rsidRDefault="00F90BDC">
      <w:r xmlns:w="http://schemas.openxmlformats.org/wordprocessingml/2006/main">
        <w:t xml:space="preserve">1. "ਅਸਵੀਕਾਰ ਦੀ ਬਰਕਤ"</w:t>
      </w:r>
    </w:p>
    <w:p w14:paraId="7CA93B07" w14:textId="77777777" w:rsidR="00F90BDC" w:rsidRDefault="00F90BDC"/>
    <w:p w14:paraId="034A6DBD" w14:textId="77777777" w:rsidR="00F90BDC" w:rsidRDefault="00F90BDC">
      <w:r xmlns:w="http://schemas.openxmlformats.org/wordprocessingml/2006/main">
        <w:t xml:space="preserve">2. "ਨਫ਼ਰਤ ਦੇ ਸਾਮ੍ਹਣੇ ਦ੍ਰਿੜ੍ਹ ਰਹਿਣਾ"</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ਯੂਹੰਨਾ 15:18-20 - "ਜੇਕਰ ਦੁਨੀਆਂ ਤੁਹਾਨੂੰ ਨਫ਼ਰਤ ਕਰਦੀ ਹੈ, ਤਾਂ ਇਹ ਯਾਦ ਰੱਖੋ ਕਿ ਇਸ ਨੇ ਪਹਿਲਾਂ ਮੈਨੂੰ ਨਫ਼ਰਤ ਕੀਤੀ। ਜੇ ਤੁਸੀਂ ਸੰਸਾਰ ਦੇ ਹੁੰਦੇ, ਤਾਂ ਇਹ ਤੁਹਾਨੂੰ ਆਪਣੇ ਵਾਂਗ ਪਿਆਰ ਕਰੇਗਾ। ਦੁਨੀਆਂ, ਪਰ ਮੈਂ ਤੁਹਾਨੂੰ ਦੁਨੀਆਂ ਵਿੱਚੋਂ ਚੁਣਿਆ ਹੈ। ਇਸੇ ਲਈ ਦੁਨੀਆਂ ਤੁਹਾਨੂੰ ਨਫ਼ਰਤ ਕਰਦੀ ਹੈ।"</w:t>
      </w:r>
    </w:p>
    <w:p w14:paraId="4DB4C5BD" w14:textId="77777777" w:rsidR="00F90BDC" w:rsidRDefault="00F90BDC"/>
    <w:p w14:paraId="2B12D361" w14:textId="77777777" w:rsidR="00F90BDC" w:rsidRDefault="00F90BDC">
      <w:r xmlns:w="http://schemas.openxmlformats.org/wordprocessingml/2006/main">
        <w:t xml:space="preserve">2. 1 ਪਤਰਸ 4:12-14 - "ਪਿਆਰੇ ਮਿੱਤਰੋ, ਉਸ ਭਿਆਨਕ ਕਸ਼ਟ ਤੋਂ ਹੈਰਾਨ ਨਾ ਹੋਵੋ ਜੋ ਤੁਹਾਨੂੰ ਪਰਖਣ ਲਈ ਤੁਹਾਡੇ ਉੱਤੇ ਆਈ ਹੈ, ਜਿਵੇਂ ਕਿ ਤੁਹਾਡੇ ਨਾਲ ਕੋਈ ਅਜੀਬ ਗੱਲ ਹੋ ਰਹੀ ਹੈ। ਮਸੀਹ, ਤਾਂ ਜੋ ਜਦੋਂ ਉਸਦੀ ਮਹਿਮਾ ਪ੍ਰਗਟ ਹੋਵੇ ਤਾਂ ਤੁਸੀਂ ਬਹੁਤ ਖੁਸ਼ ਹੋਵੋ। ਜੇ ਮਸੀਹ ਦੇ ਨਾਮ ਦੇ ਕਾਰਨ ਤੁਹਾਡੀ ਬੇਇੱਜ਼ਤੀ ਕੀਤੀ ਜਾਂਦੀ ਹੈ, ਤਾਂ ਤੁਸੀਂ ਮੁਬਾਰਕ ਹੋ, ਕਿਉਂਕਿ ਮਹਿਮਾ ਅਤੇ ਪਰਮੇਸ਼ੁਰ ਦਾ ਆਤਮਾ ਤੁਹਾਡੇ ਉੱਤੇ ਟਿਕਿਆ ਹੋਇਆ ਹੈ।"</w:t>
      </w:r>
    </w:p>
    <w:p w14:paraId="0C44036A" w14:textId="77777777" w:rsidR="00F90BDC" w:rsidRDefault="00F90BDC"/>
    <w:p w14:paraId="28439E73" w14:textId="77777777" w:rsidR="00F90BDC" w:rsidRDefault="00F90BDC">
      <w:r xmlns:w="http://schemas.openxmlformats.org/wordprocessingml/2006/main">
        <w:t xml:space="preserve">ਲੂਕਾ 6:23 ਉਸ ਦਿਨ ਖੁਸ਼ ਹੋਵੋ, ਅਤੇ ਖੁਸ਼ੀ ਨਾਲ ਛਾਲ ਮਾਰੋ: ਕਿਉਂ ਜੋ, ਵੇਖੋ, ਤੁਹਾਡਾ ਫਲ ਸਵਰਗ ਵਿੱਚ ਬਹੁਤ ਵੱਡਾ ਹੈ, ਕਿਉਂਕਿ ਇਸੇ ਤਰ੍ਹਾਂ ਉਨ੍ਹਾਂ ਦੇ ਪਿਉ-ਦਾਦਿਆਂ ਨੇ ਨਬੀਆਂ ਨਾਲ ਕੀਤਾ ਸੀ।</w:t>
      </w:r>
    </w:p>
    <w:p w14:paraId="45226A4F" w14:textId="77777777" w:rsidR="00F90BDC" w:rsidRDefault="00F90BDC"/>
    <w:p w14:paraId="54552BF2" w14:textId="77777777" w:rsidR="00F90BDC" w:rsidRDefault="00F90BDC">
      <w:r xmlns:w="http://schemas.openxmlformats.org/wordprocessingml/2006/main">
        <w:t xml:space="preserve">ਇਹ ਆਇਤ ਸਾਨੂੰ ਸਵਰਗ ਵਿੱਚ ਆਪਣੇ ਇਨਾਮ ਲਈ ਖੁਸ਼ ਹੋਣ ਅਤੇ ਖੁਸ਼ ਹੋਣ ਲਈ ਉਤਸ਼ਾਹਿਤ ਕਰਦੀ ਹੈ, ਜਿਵੇਂ ਕਿ ਸਾਡੇ ਪੁਰਖਿਆਂ ਨੇ ਨਬੀਆਂ ਲਈ ਕੀਤਾ ਸੀ।</w:t>
      </w:r>
    </w:p>
    <w:p w14:paraId="6283B52F" w14:textId="77777777" w:rsidR="00F90BDC" w:rsidRDefault="00F90BDC"/>
    <w:p w14:paraId="71CAB6D8" w14:textId="77777777" w:rsidR="00F90BDC" w:rsidRDefault="00F90BDC">
      <w:r xmlns:w="http://schemas.openxmlformats.org/wordprocessingml/2006/main">
        <w:t xml:space="preserve">1. ਇੱਕ ਅਨੰਦਮਈ ਦਿਲ: ਸਵਰਗ ਦੇ ਇਨਾਮਾਂ ਵਿੱਚ ਖੁਸ਼ੀ ਮਨਾਉਣਾ</w:t>
      </w:r>
    </w:p>
    <w:p w14:paraId="08D57675" w14:textId="77777777" w:rsidR="00F90BDC" w:rsidRDefault="00F90BDC"/>
    <w:p w14:paraId="002E0EE5" w14:textId="77777777" w:rsidR="00F90BDC" w:rsidRDefault="00F90BDC">
      <w:r xmlns:w="http://schemas.openxmlformats.org/wordprocessingml/2006/main">
        <w:t xml:space="preserve">2. ਸਾਡੀ ਵਿਰਾਸਤ: ਪ੍ਰਮਾਤਮਾ ਦੀਆਂ ਅਸੀਸਾਂ ਵਿੱਚ ਅਨੰਦ ਹੋਣਾ</w:t>
      </w:r>
    </w:p>
    <w:p w14:paraId="01FE1700" w14:textId="77777777" w:rsidR="00F90BDC" w:rsidRDefault="00F90BDC"/>
    <w:p w14:paraId="0BC50A23" w14:textId="77777777" w:rsidR="00F90BDC" w:rsidRDefault="00F90BDC">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14:paraId="212285DF" w14:textId="77777777" w:rsidR="00F90BDC" w:rsidRDefault="00F90BDC"/>
    <w:p w14:paraId="44767332" w14:textId="77777777" w:rsidR="00F90BDC" w:rsidRDefault="00F90BDC">
      <w:r xmlns:w="http://schemas.openxmlformats.org/wordprocessingml/2006/main">
        <w:t xml:space="preserve">2. ਜ਼ਬੂਰ 126:2-3 - ਸਾਡੇ ਮੂੰਹ ਹਾਸੇ ਨਾਲ ਭਰ ਗਏ, ਸਾਡੀਆਂ ਜੀਭਾਂ ਅਨੰਦ ਦੇ ਗੀਤਾਂ ਨਾਲ ਭਰ ਗਈਆਂ। ਤਦ ਕੌਮਾਂ ਵਿੱਚ ਆਖਿਆ ਗਿਆ, “ਯਹੋਵਾਹ ਨੇ ਉਨ੍ਹਾਂ ਲਈ ਮਹਾਨ ਕੰਮ ਕੀਤੇ ਹਨ।”</w:t>
      </w:r>
    </w:p>
    <w:p w14:paraId="0F2E29AF" w14:textId="77777777" w:rsidR="00F90BDC" w:rsidRDefault="00F90BDC"/>
    <w:p w14:paraId="7901D891" w14:textId="77777777" w:rsidR="00F90BDC" w:rsidRDefault="00F90BDC">
      <w:r xmlns:w="http://schemas.openxmlformats.org/wordprocessingml/2006/main">
        <w:t xml:space="preserve">ਲੂਕਾ 6:24 ਪਰ ਤੁਹਾਡੇ ਉੱਤੇ ਹਾਏ ਜਿਹੜੇ ਧਨਵਾਨ ਹੋ! ਕਿਉਂਕਿ ਤੁਹਾਨੂੰ ਦਿਲਾਸਾ ਮਿਲਿਆ ਹੈ।</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ਚੇਤਾਵਨੀ ਦਿੰਦਾ ਹੈ ਕਿ ਜਿਹੜੇ ਅਮੀਰ ਹਨ ਉਨ੍ਹਾਂ ਨੂੰ ਪਹਿਲਾਂ ਹੀ ਉਨ੍ਹਾਂ ਦੀ ਤਸੱਲੀ ਮਿਲ ਚੁੱਕੀ ਹੈ ਅਤੇ ਉਨ੍ਹਾਂ ਨੂੰ ਘਮੰਡ ਨਹੀਂ ਕਰਨਾ ਚਾਹੀਦਾ ਹੈ।</w:t>
      </w:r>
    </w:p>
    <w:p w14:paraId="7AF99F5D" w14:textId="77777777" w:rsidR="00F90BDC" w:rsidRDefault="00F90BDC"/>
    <w:p w14:paraId="5563A14E" w14:textId="77777777" w:rsidR="00F90BDC" w:rsidRDefault="00F90BDC">
      <w:r xmlns:w="http://schemas.openxmlformats.org/wordprocessingml/2006/main">
        <w:t xml:space="preserve">1. ਦੌਲਤ ਦੇ ਖ਼ਤਰੇ: ਹੰਕਾਰ ਅਤੇ ਲਾਲਚ ਤੋਂ ਕਿਵੇਂ ਬਚਣਾ ਹੈ</w:t>
      </w:r>
    </w:p>
    <w:p w14:paraId="6A30042D" w14:textId="77777777" w:rsidR="00F90BDC" w:rsidRDefault="00F90BDC"/>
    <w:p w14:paraId="4F1D2031" w14:textId="77777777" w:rsidR="00F90BDC" w:rsidRDefault="00F90BDC">
      <w:r xmlns:w="http://schemas.openxmlformats.org/wordprocessingml/2006/main">
        <w:t xml:space="preserve">2. ਦੌਲਤ ਦੇ ਪਰਤਾਵੇ ਦਾ ਵਿਰੋਧ ਕਰਨਾ: ਸੰਤੁਸ਼ਟੀ ਦੀ ਬਰਕਤ</w:t>
      </w:r>
    </w:p>
    <w:p w14:paraId="2B68DC95" w14:textId="77777777" w:rsidR="00F90BDC" w:rsidRDefault="00F90BDC"/>
    <w:p w14:paraId="70E2FF5E" w14:textId="77777777" w:rsidR="00F90BDC" w:rsidRDefault="00F90BDC">
      <w:r xmlns:w="http://schemas.openxmlformats.org/wordprocessingml/2006/main">
        <w:t xml:space="preserve">1. ਕਹਾਉਤਾਂ 30:8-9 - “ਮੇਰੇ ਤੋਂ ਵਿਅਰਥ ਅਤੇ ਝੂਠ ਨੂੰ ਦੂਰ ਕਰੋ: ਮੈਨੂੰ ਨਾ ਗਰੀਬੀ ਨਾ ਅਮੀਰੀ ਦਿਓ; ਮੈਨੂੰ ਮੇਰੇ ਲਈ ਸੁਵਿਧਾਜਨਕ ਭੋਜਨ ਖੁਆਓ:"</w:t>
      </w:r>
    </w:p>
    <w:p w14:paraId="4F6B9EAD" w14:textId="77777777" w:rsidR="00F90BDC" w:rsidRDefault="00F90BDC"/>
    <w:p w14:paraId="6EB3317B" w14:textId="77777777" w:rsidR="00F90BDC" w:rsidRDefault="00F90BDC">
      <w:r xmlns:w="http://schemas.openxmlformats.org/wordprocessingml/2006/main">
        <w:t xml:space="preserve">2. ਉਪਦੇਸ਼ਕ ਦੀ ਪੋਥੀ 5:10 - “ਜਿਹੜਾ ਚਾਂਦੀ ਨੂੰ ਪਿਆਰ ਕਰਦਾ ਹੈ ਉਹ ਚਾਂਦੀ ਨਾਲ ਸੰਤੁਸ਼ਟ ਨਹੀਂ ਹੋਵੇਗਾ; ਅਤੇ ਨਾ ਹੀ ਉਹ ਜੋ ਬਹੁਤਾਤ ਨੂੰ ਵਧਣ ਨਾਲ ਪਿਆਰ ਕਰਦਾ ਹੈ: ਇਹ ਵੀ ਵਿਅਰਥ ਹੈ।”</w:t>
      </w:r>
    </w:p>
    <w:p w14:paraId="6B7E2555" w14:textId="77777777" w:rsidR="00F90BDC" w:rsidRDefault="00F90BDC"/>
    <w:p w14:paraId="616B0C36" w14:textId="77777777" w:rsidR="00F90BDC" w:rsidRDefault="00F90BDC">
      <w:r xmlns:w="http://schemas.openxmlformats.org/wordprocessingml/2006/main">
        <w:t xml:space="preserve">ਲੂਕਾ 6:25 ਤੁਹਾਡੇ ਉੱਤੇ ਹਾਏ ਜਿਹੜੇ ਭਰੇ ਹੋਏ ਹੋ! ਕਿਉਂਕਿ ਤੁਸੀਂ ਭੁੱਖੇ ਰਹੋਗੇ। ਹਾਏ ਤੁਹਾਡੇ ਉੱਤੇ ਜੋ ਹੁਣ ਹੱਸਦੇ ਹਨ! ਕਿਉਂਕਿ ਤੁਸੀਂ ਸੋਗ ਕਰੋਗੇ ਅਤੇ ਰੋਵੋਂਗੇ।</w:t>
      </w:r>
    </w:p>
    <w:p w14:paraId="62C067D4" w14:textId="77777777" w:rsidR="00F90BDC" w:rsidRDefault="00F90BDC"/>
    <w:p w14:paraId="0A5C25A8" w14:textId="77777777" w:rsidR="00F90BDC" w:rsidRDefault="00F90BDC">
      <w:r xmlns:w="http://schemas.openxmlformats.org/wordprocessingml/2006/main">
        <w:t xml:space="preserve">ਲਾਹਨਤ ਉਹਨਾਂ ਲਈ ਜਿਹੜੇ ਸੰਤੁਸ਼ਟ ਹਨ, ਕਿਉਂਕਿ ਉਹਨਾਂ ਨੂੰ ਲੋੜ ਅਤੇ ਦੁੱਖ ਦਾ ਅਨੁਭਵ ਹੋਵੇਗਾ.</w:t>
      </w:r>
    </w:p>
    <w:p w14:paraId="0C1D5841" w14:textId="77777777" w:rsidR="00F90BDC" w:rsidRDefault="00F90BDC"/>
    <w:p w14:paraId="5CCF6E42" w14:textId="77777777" w:rsidR="00F90BDC" w:rsidRDefault="00F90BDC">
      <w:r xmlns:w="http://schemas.openxmlformats.org/wordprocessingml/2006/main">
        <w:t xml:space="preserve">1: ਸੰਤੁਸ਼ਟ ਲਈ ਚੇਤਾਵਨੀ - ਲੂਕਾ 6:25</w:t>
      </w:r>
    </w:p>
    <w:p w14:paraId="1CC5C01B" w14:textId="77777777" w:rsidR="00F90BDC" w:rsidRDefault="00F90BDC"/>
    <w:p w14:paraId="69679563" w14:textId="77777777" w:rsidR="00F90BDC" w:rsidRDefault="00F90BDC">
      <w:r xmlns:w="http://schemas.openxmlformats.org/wordprocessingml/2006/main">
        <w:t xml:space="preserve">2: ਜੋ ਸੱਚਮੁੱਚ ਕੀਮਤੀ ਹੈ ਉਸ ਵਿੱਚ ਅਨੰਦ ਕਰੋ - ਲੂਕਾ 6:25</w:t>
      </w:r>
    </w:p>
    <w:p w14:paraId="45DADF0A" w14:textId="77777777" w:rsidR="00F90BDC" w:rsidRDefault="00F90BDC"/>
    <w:p w14:paraId="78AB67EF" w14:textId="77777777" w:rsidR="00F90BDC" w:rsidRDefault="00F90BDC">
      <w:r xmlns:w="http://schemas.openxmlformats.org/wordprocessingml/2006/main">
        <w:t xml:space="preserve">1: ਕਹਾਉਤਾਂ 23: 4-5 - ਆਪਣੀ ਤਾਕਤ ਔਰਤਾਂ 'ਤੇ ਨਾ ਖਰਚੋ, ਰਾਜਿਆਂ ਨੂੰ ਬਰਬਾਦ ਕਰਨ ਵਾਲਿਆਂ 'ਤੇ ਆਪਣੀ ਤਾਕਤ। ਹੇ ਲਮੂਏਲ, ਇਹ ਰਾਜਿਆਂ ਲਈ ਨਹੀਂ ਹੈ ਕਿ ਉਹ ਸ਼ਰਾਬ ਪੀਵੇ, ਨਾ ਸ਼ਾਸਕਾਂ ਲਈ ਬੀਅਰ ਦੀ ਲਾਲਸਾ ਹੋਵੇ,</w:t>
      </w:r>
    </w:p>
    <w:p w14:paraId="62BF2BD7" w14:textId="77777777" w:rsidR="00F90BDC" w:rsidRDefault="00F90BDC"/>
    <w:p w14:paraId="5B01C639" w14:textId="77777777" w:rsidR="00F90BDC" w:rsidRDefault="00F90BDC">
      <w:r xmlns:w="http://schemas.openxmlformats.org/wordprocessingml/2006/main">
        <w:t xml:space="preserve">2: ਕੁਲੁੱਸੀਆਂ 3:2 - ਆਪਣੇ ਮਨ ਨੂੰ ਉੱਪਰਲੀਆਂ ਚੀਜ਼ਾਂ 'ਤੇ ਲਗਾਓ, ਨਾ ਕਿ ਧਰਤੀ ਦੀਆਂ ਚੀਜ਼ਾਂ 'ਤੇ।</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6:26 ਤੁਹਾਡੇ ਉੱਤੇ ਹਾਏ, ਜਦੋਂ ਸਾਰੇ ਲੋਕ ਤੁਹਾਡੀ ਚੰਗੀ ਗੱਲ ਕਰਨਗੇ! ਕਿਉਂਕਿ ਉਨ੍ਹਾਂ ਦੇ ਪਿਉ-ਦਾਦਿਆਂ ਨੇ ਝੂਠੇ ਨਬੀਆਂ ਨਾਲ ਅਜਿਹਾ ਹੀ ਕੀਤਾ ਸੀ।</w:t>
      </w:r>
    </w:p>
    <w:p w14:paraId="4791B9FD" w14:textId="77777777" w:rsidR="00F90BDC" w:rsidRDefault="00F90BDC"/>
    <w:p w14:paraId="3C98EEEF" w14:textId="77777777" w:rsidR="00F90BDC" w:rsidRDefault="00F90BDC">
      <w:r xmlns:w="http://schemas.openxmlformats.org/wordprocessingml/2006/main">
        <w:t xml:space="preserve">ਯਿਸੂ ਲੋਕਾਂ ਦੁਆਰਾ ਚੰਗੀ ਤਰ੍ਹਾਂ ਪਸੰਦ ਕੀਤੇ ਜਾਣ ਦੇ ਵਿਰੁੱਧ ਚੇਤਾਵਨੀ ਦਿੰਦਾ ਹੈ, ਜਿਵੇਂ ਕਿ ਅਤੀਤ ਵਿੱਚ ਝੂਠੇ ਨਬੀਆਂ ਨੂੰ ਇਸ ਤਰ੍ਹਾਂ ਸਵੀਕਾਰ ਕੀਤਾ ਗਿਆ ਸੀ।</w:t>
      </w:r>
    </w:p>
    <w:p w14:paraId="5213205D" w14:textId="77777777" w:rsidR="00F90BDC" w:rsidRDefault="00F90BDC"/>
    <w:p w14:paraId="42CD6BF2" w14:textId="77777777" w:rsidR="00F90BDC" w:rsidRDefault="00F90BDC">
      <w:r xmlns:w="http://schemas.openxmlformats.org/wordprocessingml/2006/main">
        <w:t xml:space="preserve">1. ਮਨੁੱਖ ਦੀ ਪ੍ਰਵਾਨਗੀ ਤੋਂ ਸਾਵਧਾਨ ਰਹੋ: ਯਿਸੂ ਦੇ ਸ਼ਬਦਾਂ ਤੋਂ ਇੱਕ ਸਬਕ।</w:t>
      </w:r>
    </w:p>
    <w:p w14:paraId="5DB30CC9" w14:textId="77777777" w:rsidR="00F90BDC" w:rsidRDefault="00F90BDC"/>
    <w:p w14:paraId="38FE6E1C" w14:textId="77777777" w:rsidR="00F90BDC" w:rsidRDefault="00F90BDC">
      <w:r xmlns:w="http://schemas.openxmlformats.org/wordprocessingml/2006/main">
        <w:t xml:space="preserve">2. ਪ੍ਰਸ਼ੰਸਾ ਦਾ ਖ਼ਤਰਾ: ਯਿਸੂ ਸਾਨੂੰ ਮਨਜ਼ੂਰੀ ਲੈਣ ਬਾਰੇ ਕੀ ਸਿਖਾਉਂਦਾ ਹੈ।</w:t>
      </w:r>
    </w:p>
    <w:p w14:paraId="13D30204" w14:textId="77777777" w:rsidR="00F90BDC" w:rsidRDefault="00F90BDC"/>
    <w:p w14:paraId="2100FEC4" w14:textId="77777777" w:rsidR="00F90BDC" w:rsidRDefault="00F90BDC">
      <w:r xmlns:w="http://schemas.openxmlformats.org/wordprocessingml/2006/main">
        <w:t xml:space="preserve">1. ਯਿਰਮਿਯਾਹ 5:31 - "ਨਬੀ ਝੂਠੀ ਭਵਿੱਖਬਾਣੀ ਕਰਦੇ ਹਨ, ਅਤੇ ਜਾਜਕ ਆਪਣੇ ਦੁਆਰਾ ਰਾਜ ਕਰਦੇ ਹਨ; ਅਤੇ ਮੇਰੇ ਲੋਕ ਇਸ ਨੂੰ ਪਸੰਦ ਕਰਦੇ ਹਨ."</w:t>
      </w:r>
    </w:p>
    <w:p w14:paraId="3E3A583B" w14:textId="77777777" w:rsidR="00F90BDC" w:rsidRDefault="00F90BDC"/>
    <w:p w14:paraId="5F579DA8" w14:textId="77777777" w:rsidR="00F90BDC" w:rsidRDefault="00F90BDC">
      <w:r xmlns:w="http://schemas.openxmlformats.org/wordprocessingml/2006/main">
        <w:t xml:space="preserve">2. ਮੱਤੀ 23:27-28 - “ਤੁਹਾਡੇ ਉੱਤੇ ਹਾਏ, ਗ੍ਰੰਥੀ ਅਤੇ ਫ਼ਰੀਸੀਓ, ਕਪਟੀਓ! ਕਿਉਂਕਿ ਤੁਸੀਂ ਚਿੱਟੀਆਂ ਕਬਰਾਂ ਵਰਗੇ ਹੋ, ਜੋ ਕਿ ਬਾਹਰੋਂ ਤਾਂ ਸੁੰਦਰ ਦਿਸਦੀਆਂ ਹਨ, ਪਰ ਅੰਦਰੋਂ ਮੁਰਦਿਆਂ ਦੀਆਂ ਹੱਡੀਆਂ ਅਤੇ ਹਰ ਤਰ੍ਹਾਂ ਦੀ ਗੰਦਗੀ ਨਾਲ ਭਰੀਆਂ ਹੋਈਆਂ ਹਨ। ਇਸੇ ਤਰ੍ਹਾਂ ਤੁਸੀਂ ਵੀ ਬਾਹਰੋਂ ਮਨੁੱਖਾਂ ਨੂੰ ਧਰਮੀ ਦਿਖਾਈ ਦਿੰਦੇ ਹੋ, ਪਰ ਅੰਦਰੋਂ ਤੁਸੀਂ ਪਖੰਡ ਅਤੇ ਬਦੀ ਨਾਲ ਭਰੇ ਹੋਏ ਹੋ।”</w:t>
      </w:r>
    </w:p>
    <w:p w14:paraId="3F482826" w14:textId="77777777" w:rsidR="00F90BDC" w:rsidRDefault="00F90BDC"/>
    <w:p w14:paraId="4E3905C8" w14:textId="77777777" w:rsidR="00F90BDC" w:rsidRDefault="00F90BDC">
      <w:r xmlns:w="http://schemas.openxmlformats.org/wordprocessingml/2006/main">
        <w:t xml:space="preserve">ਲੂਕਾ 6:27 ਪਰ ਮੈਂ ਤੁਹਾਨੂੰ ਸੁਣਨ ਵਾਲਿਆਂ ਨੂੰ ਆਖਦਾ ਹਾਂ, ਆਪਣੇ ਵੈਰੀਆਂ ਨੂੰ ਪਿਆਰ ਕਰੋ, ਉਨ੍ਹਾਂ ਦਾ ਭਲਾ ਕਰੋ ਜਿਹੜੇ ਤੁਹਾਡੇ ਨਾਲ ਵੈਰ ਰੱਖਦੇ ਹਨ।</w:t>
      </w:r>
    </w:p>
    <w:p w14:paraId="7C9FAA89" w14:textId="77777777" w:rsidR="00F90BDC" w:rsidRDefault="00F90BDC"/>
    <w:p w14:paraId="145E44A8" w14:textId="77777777" w:rsidR="00F90BDC" w:rsidRDefault="00F90BDC">
      <w:r xmlns:w="http://schemas.openxmlformats.org/wordprocessingml/2006/main">
        <w:t xml:space="preserve">ਇਹ ਬਿਰਤਾਂਤ ਸਾਨੂੰ ਆਪਣੇ ਦੁਸ਼ਮਣਾਂ ਨਾਲ ਪਿਆਰ ਕਰਨ ਅਤੇ ਸਾਡੇ ਨਾਲ ਨਫ਼ਰਤ ਕਰਨ ਵਾਲਿਆਂ ਦਾ ਭਲਾ ਕਰਨ ਲਈ ਉਤਸ਼ਾਹਿਤ ਕਰਦਾ ਹੈ।</w:t>
      </w:r>
    </w:p>
    <w:p w14:paraId="7F7C904F" w14:textId="77777777" w:rsidR="00F90BDC" w:rsidRDefault="00F90BDC"/>
    <w:p w14:paraId="68B91823" w14:textId="77777777" w:rsidR="00F90BDC" w:rsidRDefault="00F90BDC">
      <w:r xmlns:w="http://schemas.openxmlformats.org/wordprocessingml/2006/main">
        <w:t xml:space="preserve">1. ਦੁਸ਼ਮਣਾਂ ਲਈ ਪਿਆਰ: ਮੁਕਤੀ ਦਾ ਮਾਰਗ</w:t>
      </w:r>
    </w:p>
    <w:p w14:paraId="1FDFF738" w14:textId="77777777" w:rsidR="00F90BDC" w:rsidRDefault="00F90BDC"/>
    <w:p w14:paraId="6E1BE686" w14:textId="77777777" w:rsidR="00F90BDC" w:rsidRDefault="00F90BDC">
      <w:r xmlns:w="http://schemas.openxmlformats.org/wordprocessingml/2006/main">
        <w:t xml:space="preserve">2. ਉਨ੍ਹਾਂ ਲਈ ਚੰਗਾ ਕਰਨਾ ਜੋ ਸਾਨੂੰ ਨਫ਼ਰਤ ਕਰਦੇ ਹਨ: ਵਿਸ਼ਵਾਸ ਲਈ ਇੱਕ ਕਾਲ</w:t>
      </w:r>
    </w:p>
    <w:p w14:paraId="3F6791F3" w14:textId="77777777" w:rsidR="00F90BDC" w:rsidRDefault="00F90BDC"/>
    <w:p w14:paraId="0356E714" w14:textId="77777777" w:rsidR="00F90BDC" w:rsidRDefault="00F90BDC">
      <w:r xmlns:w="http://schemas.openxmlformats.org/wordprocessingml/2006/main">
        <w:t xml:space="preserve">1. ਰੋਮੀਆਂ 12:17-21 - “ਬੁਰਾਈ ਦੇ ਬਦਲੇ ਕਿਸੇ ਨੂੰ ਬੁਰਾ ਨਾ ਦਿਓ। ਹਰ ਕਿਸੇ ਦੀਆਂ ਨਜ਼ਰਾਂ ਵਿੱਚ ਸਹੀ ਕੰਮ ਕਰਨ ਲਈ ਸਾਵਧਾਨ ਰਹੋ। ਜੇ ਇਹ ਸੰਭਵ ਹੈ, ਜਿੱਥੋਂ ਤੱਕ ਇਹ ਤੁਹਾਡੇ 'ਤੇ ਨਿਰਭਰ ਕਰਦਾ ਹੈ, ਸਾਰਿਆਂ ਨਾਲ ਸ਼ਾਂਤੀ ਨਾਲ ਰਹੋ। ਮੇਰੇ ਪਿਆਰੇ ਦੋਸਤੋ, ਬਦਲਾ </w:t>
      </w:r>
      <w:r xmlns:w="http://schemas.openxmlformats.org/wordprocessingml/2006/main">
        <w:t xml:space="preserve">ਨਾ ਲਓ </w:t>
      </w:r>
      <w:r xmlns:w="http://schemas.openxmlformats.org/wordprocessingml/2006/main">
        <w:lastRenderedPageBreak xmlns:w="http://schemas.openxmlformats.org/wordprocessingml/2006/main"/>
      </w:r>
      <w:r xmlns:w="http://schemas.openxmlformats.org/wordprocessingml/2006/main">
        <w:t xml:space="preserve">, ਪਰ ਪਰਮੇਸ਼ੁਰ ਦੇ ਕ੍ਰੋਧ ਲਈ ਜਗ੍ਹਾ ਛੱਡੋ, ਕਿਉਂਕਿ ਇਹ ਲਿਖਿਆ ਹੋਇਆ ਹੈ: “ਬਦਲਾ ਲੈਣਾ ਮੇਰਾ ਕੰਮ ਹੈ; ਮੈਂ ਬਦਲਾ ਦਿਆਂਗਾ,” ਯਹੋਵਾਹ ਆਖਦਾ ਹੈ। ਇਸ ਦੇ ਉਲਟ: “ਜੇ ਤੁਹਾਡਾ ਦੁਸ਼ਮਣ ਭੁੱਖਾ ਹੈ, ਤਾਂ ਉਸਨੂੰ ਖੁਆਓ; ਜੇਕਰ ਉਹ ਪਿਆਸਾ ਹੈ, ਤਾਂ ਉਸਨੂੰ ਪੀਣ ਲਈ ਕੁਝ ਦਿਓ। ਅਜਿਹਾ ਕਰਨ ਨਾਲ, ਤੁਸੀਂ ਉਸਦੇ ਸਿਰ 'ਤੇ ਬਲਦੇ ਕੋਲਿਆਂ ਦਾ ਢੇਰ ਲਗਾਓਗੇ। ਬੁਰਿਆਈ ਨਾਲ ਨਾ ਜਿੱਤੋ, ਪਰ ਚੰਗਿਆਈ ਨਾਲ ਬੁਰਾਈ ਉੱਤੇ ਕਾਬੂ ਪਾਓ।</w:t>
      </w:r>
    </w:p>
    <w:p w14:paraId="37EBAEE7" w14:textId="77777777" w:rsidR="00F90BDC" w:rsidRDefault="00F90BDC"/>
    <w:p w14:paraId="67A19614" w14:textId="77777777" w:rsidR="00F90BDC" w:rsidRDefault="00F90BDC">
      <w:r xmlns:w="http://schemas.openxmlformats.org/wordprocessingml/2006/main">
        <w:t xml:space="preserve">2. ਮੱਤੀ 5:43-45 - “ਤੁਸੀਂ ਸੁਣਿਆ ਹੈ ਕਿ ਇਹ ਕਿਹਾ ਗਿਆ ਸੀ, 'ਆਪਣੇ ਗੁਆਂਢੀ ਨੂੰ ਪਿਆਰ ਕਰੋ ਅਤੇ ਆਪਣੇ ਦੁਸ਼ਮਣ ਨਾਲ ਨਫ਼ਰਤ ਕਰੋ।' ਪਰ ਮੈਂ ਤੁਹਾਨੂੰ ਆਖਦਾ ਹਾਂ, ਆਪਣੇ ਦੁਸ਼ਮਣਾਂ ਨਾਲ ਪਿਆਰ ਕਰੋ ਅਤੇ ਉਨ੍ਹਾਂ ਲਈ ਪ੍ਰਾਰਥਨਾ ਕਰੋ ਜੋ ਤੁਹਾਨੂੰ ਸਤਾਉਂਦੇ ਹਨ ਤਾਂ ਜੋ ਤੁਸੀਂ ਆਪਣੇ ਪਿਤਾ ਦੇ ਸਵਰਗ ਵਿੱਚ ਬੱਚੇ ਹੋਵੋ। ਉਹ ਆਪਣਾ ਸੂਰਜ ਬਦੀ ਅਤੇ ਚੰਗਿਆਈ ਉੱਤੇ ਚੜ੍ਹਾਉਂਦਾ ਹੈ, ਅਤੇ ਧਰਮੀ ਅਤੇ ਕੁਧਰਮੀ ਉੱਤੇ ਮੀਂਹ ਪਾਉਂਦਾ ਹੈ।</w:t>
      </w:r>
    </w:p>
    <w:p w14:paraId="3D076604" w14:textId="77777777" w:rsidR="00F90BDC" w:rsidRDefault="00F90BDC"/>
    <w:p w14:paraId="5FE17EBE" w14:textId="77777777" w:rsidR="00F90BDC" w:rsidRDefault="00F90BDC">
      <w:r xmlns:w="http://schemas.openxmlformats.org/wordprocessingml/2006/main">
        <w:t xml:space="preserve">ਲੂਕਾ 6:28 ਉਨ੍ਹਾਂ ਨੂੰ ਅਸੀਸ ਦਿਓ ਜੋ ਤੁਹਾਨੂੰ ਸਰਾਪ ਦਿੰਦੇ ਹਨ, ਅਤੇ ਉਨ੍ਹਾਂ ਲਈ ਪ੍ਰਾਰਥਨਾ ਕਰੋ ਜੋ ਤੁਹਾਨੂੰ ਵਰਤਦੇ ਹਨ।</w:t>
      </w:r>
    </w:p>
    <w:p w14:paraId="68C83050" w14:textId="77777777" w:rsidR="00F90BDC" w:rsidRDefault="00F90BDC"/>
    <w:p w14:paraId="62F25F7A" w14:textId="77777777" w:rsidR="00F90BDC" w:rsidRDefault="00F90BDC">
      <w:r xmlns:w="http://schemas.openxmlformats.org/wordprocessingml/2006/main">
        <w:t xml:space="preserve">ਸਾਨੂੰ ਉਨ੍ਹਾਂ ਲੋਕਾਂ ਨੂੰ ਅਸੀਸ ਦੇਣੀ ਚਾਹੀਦੀ ਹੈ ਜੋ ਸਾਡੇ ਨਾਲ ਕਠੋਰਤਾ ਨਾਲ ਪੇਸ਼ ਆਉਂਦੇ ਹਨ ਅਤੇ ਉਨ੍ਹਾਂ ਲਈ ਪ੍ਰਾਰਥਨਾ ਕਰਦੇ ਹਨ ਜੋ ਸਾਡੇ ਲਈ ਮਾੜੇ ਹੁੰਦੇ ਹਨ।</w:t>
      </w:r>
    </w:p>
    <w:p w14:paraId="0745B32D" w14:textId="77777777" w:rsidR="00F90BDC" w:rsidRDefault="00F90BDC"/>
    <w:p w14:paraId="17F76F63" w14:textId="77777777" w:rsidR="00F90BDC" w:rsidRDefault="00F90BDC">
      <w:r xmlns:w="http://schemas.openxmlformats.org/wordprocessingml/2006/main">
        <w:t xml:space="preserve">1. "ਆਸ਼ੀਰਵਾਦ ਦੀ ਸ਼ਕਤੀ: ਬੇਰਹਿਮੀ ਦਾ ਜਵਾਬ ਕਿਵੇਂ ਦੇਣਾ ਹੈ"</w:t>
      </w:r>
    </w:p>
    <w:p w14:paraId="0A78D89F" w14:textId="77777777" w:rsidR="00F90BDC" w:rsidRDefault="00F90BDC"/>
    <w:p w14:paraId="591B1351" w14:textId="77777777" w:rsidR="00F90BDC" w:rsidRDefault="00F90BDC">
      <w:r xmlns:w="http://schemas.openxmlformats.org/wordprocessingml/2006/main">
        <w:t xml:space="preserve">2. "ਪ੍ਰਾਰਥਨਾ ਦੀ ਸ਼ਕਤੀ: ਬੇਦਰਦਤਾ ਦਾ ਜਵਾਬ ਕਿਵੇਂ ਦੇਣਾ ਹੈ"</w:t>
      </w:r>
    </w:p>
    <w:p w14:paraId="7EC0F62B" w14:textId="77777777" w:rsidR="00F90BDC" w:rsidRDefault="00F90BDC"/>
    <w:p w14:paraId="4BB0D777" w14:textId="77777777" w:rsidR="00F90BDC" w:rsidRDefault="00F90BDC">
      <w:r xmlns:w="http://schemas.openxmlformats.org/wordprocessingml/2006/main">
        <w:t xml:space="preserve">1. ਯਾਕੂਬ 3:9-10 - "ਜੀਭ ਨਾਲ ਅਸੀਂ ਆਪਣੇ ਪ੍ਰਭੂ ਅਤੇ ਪਿਤਾ ਦੀ ਉਸਤਤ ਕਰਦੇ ਹਾਂ, ਅਤੇ ਇਸ ਨਾਲ ਅਸੀਂ ਮਨੁੱਖਾਂ ਨੂੰ ਸਰਾਪ ਦਿੰਦੇ ਹਾਂ, ਜੋ ਪਰਮੇਸ਼ੁਰ ਦੇ ਸਰੂਪ ਵਿੱਚ ਬਣਾਏ ਗਏ ਹਨ। ਉਸੇ ਮੂੰਹ ਵਿੱਚੋਂ ਉਸਤਤ ਅਤੇ ਸਰਾਪ ਨਿਕਲਦੇ ਹਨ। ਮੇਰੇ ਭਰਾਵੋ ਅਤੇ ਭੈਣੋ। , ਇਹ ਨਹੀਂ ਹੋਣਾ ਚਾਹੀਦਾ।"</w:t>
      </w:r>
    </w:p>
    <w:p w14:paraId="5A46D635" w14:textId="77777777" w:rsidR="00F90BDC" w:rsidRDefault="00F90BDC"/>
    <w:p w14:paraId="6A949142" w14:textId="77777777" w:rsidR="00F90BDC" w:rsidRDefault="00F90BDC">
      <w:r xmlns:w="http://schemas.openxmlformats.org/wordprocessingml/2006/main">
        <w:t xml:space="preserve">2. ਰੋਮੀਆਂ 12:14 - "ਤੁਹਾਨੂੰ ਸਤਾਉਣ ਵਾਲਿਆਂ ਨੂੰ ਅਸੀਸ ਦਿਓ; ਅਸੀਸ ਦਿਓ ਅਤੇ ਸਰਾਪ ਨਾ ਦਿਓ।"</w:t>
      </w:r>
    </w:p>
    <w:p w14:paraId="6095814B" w14:textId="77777777" w:rsidR="00F90BDC" w:rsidRDefault="00F90BDC"/>
    <w:p w14:paraId="628DFECC" w14:textId="77777777" w:rsidR="00F90BDC" w:rsidRDefault="00F90BDC">
      <w:r xmlns:w="http://schemas.openxmlformats.org/wordprocessingml/2006/main">
        <w:t xml:space="preserve">ਲੂਕਾ 6:29 ਅਤੇ ਜਿਹੜਾ ਤੁਹਾਡੀ ਇੱਕ ਗੱਲ੍ਹ ਉੱਤੇ ਮਾਰਦਾ ਹੈ, ਉਸ ਨੂੰ ਦੂਜੀ ਗੱਲ ਵੀ ਚੜ੍ਹਾ ਦਿਓ। ਅਤੇ ਜਿਹੜਾ ਤੁਹਾਡਾ ਚੋਗਾ ਖੋਹ ਲੈਂਦਾ ਹੈ, ਉਸ ਨੂੰ ਤੁਹਾਡਾ ਕੋਟ ਵੀ ਨਾ ਲੈਣ ਦਿਓ।</w:t>
      </w:r>
    </w:p>
    <w:p w14:paraId="7C74CF2B" w14:textId="77777777" w:rsidR="00F90BDC" w:rsidRDefault="00F90BDC"/>
    <w:p w14:paraId="283C9684" w14:textId="77777777" w:rsidR="00F90BDC" w:rsidRDefault="00F90BDC">
      <w:r xmlns:w="http://schemas.openxmlformats.org/wordprocessingml/2006/main">
        <w:t xml:space="preserve">ਯਿਸੂ ਦੂਜੀ ਗੱਲ ਨੂੰ ਮੋੜਨਾ ਸਿਖਾਉਂਦਾ ਹੈ ਅਤੇ ਉਨ੍ਹਾਂ ਲੋਕਾਂ ਨੂੰ ਮਨ੍ਹਾ ਨਾ ਕਰਨਾ ਜੋ ਸਾਡੀਆਂ ਚੀਜ਼ਾਂ ਲੈਂਦੇ ਹਨ.</w:t>
      </w:r>
    </w:p>
    <w:p w14:paraId="3766FD07" w14:textId="77777777" w:rsidR="00F90BDC" w:rsidRDefault="00F90BDC"/>
    <w:p w14:paraId="0505BC6E" w14:textId="77777777" w:rsidR="00F90BDC" w:rsidRDefault="00F90BDC">
      <w:r xmlns:w="http://schemas.openxmlformats.org/wordprocessingml/2006/main">
        <w:t xml:space="preserve">1. ਮਾਫੀ ਦੀ ਸ਼ਕਤੀ: ਦੂਜੇ ਗੱਲ੍ਹ ਨੂੰ ਮੋੜਨਾ ਸਿੱਖਣਾ</w:t>
      </w:r>
    </w:p>
    <w:p w14:paraId="481A74FE" w14:textId="77777777" w:rsidR="00F90BDC" w:rsidRDefault="00F90BDC"/>
    <w:p w14:paraId="3A07147B" w14:textId="77777777" w:rsidR="00F90BDC" w:rsidRDefault="00F90BDC">
      <w:r xmlns:w="http://schemas.openxmlformats.org/wordprocessingml/2006/main">
        <w:t xml:space="preserve">2. ਉਦਾਰਤਾ ਦੀ ਤਾਕਤ: ਸਾਡੇ ਕੋਲ ਕੁਝ ਨਾ ਹੋਣ 'ਤੇ ਵੀ ਕਿਵੇਂ ਦੇਣਾ ਹੈ</w:t>
      </w:r>
    </w:p>
    <w:p w14:paraId="3CA99537" w14:textId="77777777" w:rsidR="00F90BDC" w:rsidRDefault="00F90BDC"/>
    <w:p w14:paraId="50CE3359" w14:textId="77777777" w:rsidR="00F90BDC" w:rsidRDefault="00F90BDC">
      <w:r xmlns:w="http://schemas.openxmlformats.org/wordprocessingml/2006/main">
        <w:t xml:space="preserve">1. ਮੱਤੀ 5:38-42 - “ਤੁਸੀਂ ਸੁਣਿਆ ਹੈ ਕਿ ਇਹ ਕਿਹਾ ਗਿਆ ਸੀ, 'ਅੱਖ ਦੇ ਬਦਲੇ ਅੱਖ ਅਤੇ ਦੰਦ ਦੇ ਬਦਲੇ ਦੰਦ।' ਪਰ ਮੈਂ ਤੁਹਾਨੂੰ ਆਖਦਾ ਹਾਂ ਕਿ ਦੁਸ਼ਟ ਦਾ ਵਿਰੋਧ ਨਾ ਕਰੋ। ਪਰ ਜੇ ਕੋਈ ਤੁਹਾਡੀ ਸੱਜੀ ਗੱਲ੍ਹ ਉੱਤੇ ਚਪੇੜ ਮਾਰਦਾ ਹੈ, ਤਾਂ ਦੂਜੀ ਗੱਲ ਵੀ ਉਸ ਵੱਲ ਮੋੜੋ।”</w:t>
      </w:r>
    </w:p>
    <w:p w14:paraId="1194CB68" w14:textId="77777777" w:rsidR="00F90BDC" w:rsidRDefault="00F90BDC"/>
    <w:p w14:paraId="144C01BE" w14:textId="77777777" w:rsidR="00F90BDC" w:rsidRDefault="00F90BDC">
      <w:r xmlns:w="http://schemas.openxmlformats.org/wordprocessingml/2006/main">
        <w:t xml:space="preserve">2. ਰੋਮੀਆਂ 12:17-21 - “ਬੁਰਾਈ ਦੇ ਬਦਲੇ ਕਿਸੇ ਦੀ ਬੁਰਾਈ ਨਾ ਕਰੋ, ਪਰ ਉਹ ਕੰਮ ਕਰਨ ਦੀ ਸੋਚੋ ਜੋ ਸਾਰਿਆਂ ਦੀ ਨਜ਼ਰ ਵਿੱਚ ਸਤਿਕਾਰਯੋਗ ਹੈ। ਜੇ ਸੰਭਵ ਹੋਵੇ, ਜਿੱਥੋਂ ਤੱਕ ਇਹ ਤੁਹਾਡੇ 'ਤੇ ਨਿਰਭਰ ਕਰਦਾ ਹੈ, ਸਾਰਿਆਂ ਨਾਲ ਸ਼ਾਂਤੀ ਨਾਲ ਰਹੋ। ਹੇ ਪਿਆਰਿਓ, ਕਦੇ ਵੀ ਬਦਲਾ ਨਾ ਲਓ, ਪਰ ਇਸਨੂੰ ਪਰਮੇਸ਼ੁਰ ਦੇ ਕ੍ਰੋਧ ਉੱਤੇ ਛੱਡ ਦਿਓ, ਕਿਉਂਕਿ ਇਹ ਲਿਖਿਆ ਹੋਇਆ ਹੈ, 'ਬਦਲਾ ਲੈਣਾ ਮੇਰਾ ਕੰਮ ਹੈ, ਮੈਂ ਬਦਲਾ ਦਿਆਂਗਾ, ਪ੍ਰਭੂ ਆਖਦਾ ਹੈ।' ਇਸ ਦੇ ਉਲਟ, 'ਜੇ ਤੁਹਾਡਾ ਦੁਸ਼ਮਣ ਭੁੱਖਾ ਹੈ, ਤਾਂ ਉਸਨੂੰ ਖੁਆਓ; ਜੇਕਰ ਉਹ ਪਿਆਸਾ ਹੈ, ਤਾਂ ਉਸਨੂੰ ਪੀਣ ਲਈ ਕੁਝ ਦਿਓ। ਕਿਉਂਕਿ ਅਜਿਹਾ ਕਰਨ ਨਾਲ ਤੁਸੀਂ ਉਸਦੇ ਸਿਰ ਉੱਤੇ ਬਲਦੇ ਕੋਲਿਆਂ ਦਾ ਢੇਰ ਲਗਾਓਗੇ।' ਬੁਰਿਆਈ ਤੋਂ ਨਾ ਹਾਰੋ, ਸਗੋਂ ਭਲਿਆਈ ਨਾਲ ਬੁਰਾਈ ਉੱਤੇ ਕਾਬੂ ਪਾਓ।”</w:t>
      </w:r>
    </w:p>
    <w:p w14:paraId="42EB88E6" w14:textId="77777777" w:rsidR="00F90BDC" w:rsidRDefault="00F90BDC"/>
    <w:p w14:paraId="60EFC634" w14:textId="77777777" w:rsidR="00F90BDC" w:rsidRDefault="00F90BDC">
      <w:r xmlns:w="http://schemas.openxmlformats.org/wordprocessingml/2006/main">
        <w:t xml:space="preserve">ਲੂਕਾ 6:30 ਹਰ ਉਸ ਮਨੁੱਖ ਨੂੰ ਦਿਓ ਜੋ ਤੁਹਾਡੇ ਕੋਲੋਂ ਮੰਗਦਾ ਹੈ। ਅਤੇ ਜੋ ਤੁਹਾਡਾ ਮਾਲ ਲੈ ਜਾਂਦਾ ਹੈ, ਉਸ ਤੋਂ ਦੁਬਾਰਾ ਨਾ ਪੁੱਛੋ।</w:t>
      </w:r>
    </w:p>
    <w:p w14:paraId="6993B33F" w14:textId="77777777" w:rsidR="00F90BDC" w:rsidRDefault="00F90BDC"/>
    <w:p w14:paraId="6250697A" w14:textId="77777777" w:rsidR="00F90BDC" w:rsidRDefault="00F90BDC">
      <w:r xmlns:w="http://schemas.openxmlformats.org/wordprocessingml/2006/main">
        <w:t xml:space="preserve">ਇਹ ਹਵਾਲਾ ਸਾਨੂੰ ਲੋੜਵੰਦਾਂ ਨੂੰ ਦੇਣ ਵਿੱਚ ਖੁੱਲ੍ਹੇ ਦਿਲ ਨਾਲ ਬਣਨ ਲਈ ਉਤਸ਼ਾਹਿਤ ਕਰਦਾ ਹੈ।</w:t>
      </w:r>
    </w:p>
    <w:p w14:paraId="41EB553F" w14:textId="77777777" w:rsidR="00F90BDC" w:rsidRDefault="00F90BDC"/>
    <w:p w14:paraId="7C322940" w14:textId="77777777" w:rsidR="00F90BDC" w:rsidRDefault="00F90BDC">
      <w:r xmlns:w="http://schemas.openxmlformats.org/wordprocessingml/2006/main">
        <w:t xml:space="preserve">1. ਉਦਾਰਤਾ ਦੀ ਸ਼ਕਤੀ: ਦੂਜਿਆਂ ਪ੍ਰਤੀ ਹਮਦਰਦੀ ਕਿਵੇਂ ਦਿਖਾਉਣੀ ਹੈ।</w:t>
      </w:r>
    </w:p>
    <w:p w14:paraId="2B657483" w14:textId="77777777" w:rsidR="00F90BDC" w:rsidRDefault="00F90BDC"/>
    <w:p w14:paraId="6E338D98" w14:textId="77777777" w:rsidR="00F90BDC" w:rsidRDefault="00F90BDC">
      <w:r xmlns:w="http://schemas.openxmlformats.org/wordprocessingml/2006/main">
        <w:t xml:space="preserve">2. ਉਦਾਰਤਾ ਦੀ ਜ਼ਿੰਦਗੀ ਜੀਉ: ਯਿਸੂ ਦੀ ਮਿਸਾਲ ਦੀ ਪਾਲਣਾ ਕਿਵੇਂ ਕਰੀਏ।</w:t>
      </w:r>
    </w:p>
    <w:p w14:paraId="4ACBEF69" w14:textId="77777777" w:rsidR="00F90BDC" w:rsidRDefault="00F90BDC"/>
    <w:p w14:paraId="0CAC7E44" w14:textId="77777777" w:rsidR="00F90BDC" w:rsidRDefault="00F90BDC">
      <w:r xmlns:w="http://schemas.openxmlformats.org/wordprocessingml/2006/main">
        <w:t xml:space="preserve">1. ਕਹਾਉਤਾਂ 19:17 - ਜੋ ਗਰੀਬਾਂ ਲਈ ਦਿਆਲੂ ਹੈ ਉਹ ਪ੍ਰਭੂ ਨੂੰ ਉਧਾਰ ਦਿੰਦਾ ਹੈ, ਅਤੇ ਉਹ ਉਸਨੂੰ ਉਸਦੇ ਕੀਤੇ ਦਾ ਫਲ ਦੇਵੇਗਾ।</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ਗਲਾਤੀਆਂ 6:9-10 - ਅਤੇ ਆਓ ਅਸੀਂ ਚੰਗੇ ਕੰਮ ਕਰਦੇ ਨਾ ਥੱਕੀਏ: ਕਿਉਂਕਿ ਜੇ ਅਸੀਂ ਬੇਹੋਸ਼ ਨਾ ਹੋਏ ਤਾਂ ਅਸੀਂ ਨਿਯਤ ਸਮੇਂ ਵਿੱਚ ਵੱਢਾਂਗੇ। ਇਸ ਲਈ ਜਦੋਂ ਸਾਡੇ ਕੋਲ ਮੌਕਾ ਹੈ, ਆਓ ਅਸੀਂ ਸਾਰੇ ਮਨੁੱਖਾਂ ਦਾ ਭਲਾ ਕਰੀਏ, ਖਾਸ ਕਰਕੇ ਉਨ੍ਹਾਂ ਲਈ ਜਿਹੜੇ ਵਿਸ਼ਵਾਸ ਦੇ ਘਰਾਣੇ ਵਿੱਚੋਂ ਹਨ।</w:t>
      </w:r>
    </w:p>
    <w:p w14:paraId="47ED221C" w14:textId="77777777" w:rsidR="00F90BDC" w:rsidRDefault="00F90BDC"/>
    <w:p w14:paraId="6F425539" w14:textId="77777777" w:rsidR="00F90BDC" w:rsidRDefault="00F90BDC">
      <w:r xmlns:w="http://schemas.openxmlformats.org/wordprocessingml/2006/main">
        <w:t xml:space="preserve">ਲੂਕਾ 6:31 ਅਤੇ ਜਿਵੇਂ ਤੁਸੀਂ ਚਾਹੁੰਦੇ ਹੋ ਕਿ ਲੋਕ ਤੁਹਾਡੇ ਨਾਲ ਕਰਨ, ਤੁਸੀਂ ਵੀ ਉਨ੍ਹਾਂ ਨਾਲ ਉਸੇ ਤਰ੍ਹਾਂ ਕਰੋ।</w:t>
      </w:r>
    </w:p>
    <w:p w14:paraId="5ECC6FBB" w14:textId="77777777" w:rsidR="00F90BDC" w:rsidRDefault="00F90BDC"/>
    <w:p w14:paraId="63E734DE" w14:textId="77777777" w:rsidR="00F90BDC" w:rsidRDefault="00F90BDC">
      <w:r xmlns:w="http://schemas.openxmlformats.org/wordprocessingml/2006/main">
        <w:t xml:space="preserve">ਯਿਸੂ ਸਿਖਾਉਂਦਾ ਹੈ ਕਿ ਸਾਨੂੰ ਦੂਸਰਿਆਂ ਨਾਲ ਉਸੇ ਤਰ੍ਹਾਂ ਪੇਸ਼ ਆਉਣਾ ਚਾਹੀਦਾ ਹੈ ਜਿਵੇਂ ਅਸੀਂ ਚਾਹੁੰਦੇ ਹਾਂ।</w:t>
      </w:r>
    </w:p>
    <w:p w14:paraId="37E423FB" w14:textId="77777777" w:rsidR="00F90BDC" w:rsidRDefault="00F90BDC"/>
    <w:p w14:paraId="46452D46" w14:textId="77777777" w:rsidR="00F90BDC" w:rsidRDefault="00F90BDC">
      <w:r xmlns:w="http://schemas.openxmlformats.org/wordprocessingml/2006/main">
        <w:t xml:space="preserve">1. "ਸੁਨਹਿਰੀ ਨਿਯਮ: ਦੂਜਿਆਂ ਨੂੰ ਪਿਆਰ ਕਰਨਾ ਜਿਵੇਂ ਅਸੀਂ ਆਪਣੇ ਆਪ ਨੂੰ ਪਿਆਰ ਕਰਦੇ ਹਾਂ"</w:t>
      </w:r>
    </w:p>
    <w:p w14:paraId="66E6AF25" w14:textId="77777777" w:rsidR="00F90BDC" w:rsidRDefault="00F90BDC"/>
    <w:p w14:paraId="3AD9FAAE" w14:textId="77777777" w:rsidR="00F90BDC" w:rsidRDefault="00F90BDC">
      <w:r xmlns:w="http://schemas.openxmlformats.org/wordprocessingml/2006/main">
        <w:t xml:space="preserve">2. "ਦੂਜਿਆਂ ਨਾਲ ਉਹੀ ਕਰਨਾ ਜੋ ਅਸੀਂ ਚਾਹੁੰਦੇ ਹਾਂ ਕਿ ਸਾਡੇ ਨਾਲ ਕੀਤਾ ਜਾਵੇ"</w:t>
      </w:r>
    </w:p>
    <w:p w14:paraId="5772AFB0" w14:textId="77777777" w:rsidR="00F90BDC" w:rsidRDefault="00F90BDC"/>
    <w:p w14:paraId="65CAE1E8" w14:textId="77777777" w:rsidR="00F90BDC" w:rsidRDefault="00F90BDC">
      <w:r xmlns:w="http://schemas.openxmlformats.org/wordprocessingml/2006/main">
        <w:t xml:space="preserve">1. ਰੋਮੀਆਂ 12:10 - "ਪਿਆਰ ਵਿੱਚ ਇੱਕ ਦੂਜੇ ਲਈ ਸਮਰਪਿਤ ਬਣੋ। ਇੱਕ ਦੂਜੇ ਦਾ ਆਪਣੇ ਆਪ ਤੋਂ ਉੱਪਰ ਆਦਰ ਕਰੋ।"</w:t>
      </w:r>
    </w:p>
    <w:p w14:paraId="33495B7F" w14:textId="77777777" w:rsidR="00F90BDC" w:rsidRDefault="00F90BDC"/>
    <w:p w14:paraId="2047E54A" w14:textId="77777777" w:rsidR="00F90BDC" w:rsidRDefault="00F90BDC">
      <w:r xmlns:w="http://schemas.openxmlformats.org/wordprocessingml/2006/main">
        <w:t xml:space="preserve">2. ਮੱਤੀ 7:12 - "ਇਸ ਲਈ ਹਰ ਚੀਜ਼ ਵਿੱਚ, ਦੂਜਿਆਂ ਨਾਲ ਉਹੀ ਕਰੋ ਜੋ ਤੁਸੀਂ ਚਾਹੁੰਦੇ ਹੋ ਕਿ ਉਹ ਤੁਹਾਡੇ ਨਾਲ ਕਰਨ, ਕਿਉਂਕਿ ਇਹ ਬਿਵਸਥਾ ਅਤੇ ਨਬੀਆਂ ਨੂੰ ਜੋੜਦਾ ਹੈ।"</w:t>
      </w:r>
    </w:p>
    <w:p w14:paraId="01340CAC" w14:textId="77777777" w:rsidR="00F90BDC" w:rsidRDefault="00F90BDC"/>
    <w:p w14:paraId="44D6CC38" w14:textId="77777777" w:rsidR="00F90BDC" w:rsidRDefault="00F90BDC">
      <w:r xmlns:w="http://schemas.openxmlformats.org/wordprocessingml/2006/main">
        <w:t xml:space="preserve">ਲੂਕਾ 6:32 ਕਿਉਂਕਿ ਜੇ ਤੁਸੀਂ ਉਨ੍ਹਾਂ ਨੂੰ ਪਿਆਰ ਕਰਦੇ ਹੋ ਜੋ ਤੁਹਾਨੂੰ ਪਿਆਰ ਕਰਦੇ ਹਨ, ਤਾਂ ਤੁਹਾਡਾ ਕੀ ਧੰਨਵਾਦ? ਕਿਉਂਕਿ ਪਾਪੀ ਵੀ ਉਨ੍ਹਾਂ ਨੂੰ ਪਿਆਰ ਕਰਦੇ ਹਨ ਜੋ ਉਨ੍ਹਾਂ ਨੂੰ ਪਿਆਰ ਕਰਦੇ ਹਨ।</w:t>
      </w:r>
    </w:p>
    <w:p w14:paraId="7F6560D9" w14:textId="77777777" w:rsidR="00F90BDC" w:rsidRDefault="00F90BDC"/>
    <w:p w14:paraId="6F416EB3" w14:textId="77777777" w:rsidR="00F90BDC" w:rsidRDefault="00F90BDC">
      <w:r xmlns:w="http://schemas.openxmlformats.org/wordprocessingml/2006/main">
        <w:t xml:space="preserve">ਇਹ ਹਵਾਲਾ ਸਾਨੂੰ ਉਨ੍ਹਾਂ ਲੋਕਾਂ ਨਾਲ ਪਿਆਰ ਕਰਨ ਲਈ ਉਤਸ਼ਾਹਿਤ ਕਰਦਾ ਹੈ ਜੋ ਸਾਨੂੰ ਪਿਆਰ ਨਹੀਂ ਕਰਦੇ, ਜਿਵੇਂ ਕਿ ਪਾਪੀ ਵੀ ਕਰਦੇ ਹਨ।</w:t>
      </w:r>
    </w:p>
    <w:p w14:paraId="3C40AB42" w14:textId="77777777" w:rsidR="00F90BDC" w:rsidRDefault="00F90BDC"/>
    <w:p w14:paraId="17F6E1EA" w14:textId="77777777" w:rsidR="00F90BDC" w:rsidRDefault="00F90BDC">
      <w:r xmlns:w="http://schemas.openxmlformats.org/wordprocessingml/2006/main">
        <w:t xml:space="preserve">1. "ਬਿਨਾਂ ਸ਼ਰਤ ਪਿਆਰ ਕਿਵੇਂ ਕਰੀਏ"</w:t>
      </w:r>
    </w:p>
    <w:p w14:paraId="754586CD" w14:textId="77777777" w:rsidR="00F90BDC" w:rsidRDefault="00F90BDC"/>
    <w:p w14:paraId="07515A8A" w14:textId="77777777" w:rsidR="00F90BDC" w:rsidRDefault="00F90BDC">
      <w:r xmlns:w="http://schemas.openxmlformats.org/wordprocessingml/2006/main">
        <w:t xml:space="preserve">2. "ਸਾਡੇ ਤੋਂ ਉਮੀਦ ਕੀਤੇ ਪਿਆਰ ਦਾ ਮਿਆਰ"</w:t>
      </w:r>
    </w:p>
    <w:p w14:paraId="570B218B" w14:textId="77777777" w:rsidR="00F90BDC" w:rsidRDefault="00F90BDC"/>
    <w:p w14:paraId="6112C14A" w14:textId="77777777" w:rsidR="00F90BDC" w:rsidRDefault="00F90BDC">
      <w:r xmlns:w="http://schemas.openxmlformats.org/wordprocessingml/2006/main">
        <w:t xml:space="preserve">1. ਰੋਮੀਆਂ 12:14-16 - ਉਨ੍ਹਾਂ ਨੂੰ ਅਸੀਸ ਦਿਓ ਜੋ ਤੁਹਾਨੂੰ ਸਤਾਉਂਦੇ ਹਨ; ਅਸੀਸ ਦਿਓ ਅਤੇ ਸਰਾਪ ਨਾ ਦਿਓ। ਅਨੰਦ ਕਰਨ </w:t>
      </w:r>
      <w:r xmlns:w="http://schemas.openxmlformats.org/wordprocessingml/2006/main">
        <w:t xml:space="preserve">ਵਾਲਿਆਂ ਦੇ ਨਾਲ ਅਨੰਦ ਕਰੋ </w:t>
      </w:r>
      <w:r xmlns:w="http://schemas.openxmlformats.org/wordprocessingml/2006/main">
        <w:lastRenderedPageBreak xmlns:w="http://schemas.openxmlformats.org/wordprocessingml/2006/main"/>
      </w:r>
      <w:r xmlns:w="http://schemas.openxmlformats.org/wordprocessingml/2006/main">
        <w:t xml:space="preserve">; ਸੋਗ ਕਰਨ ਵਾਲਿਆਂ ਨਾਲ ਸੋਗ ਕਰੋ। ਇੱਕ ਦੂਜੇ ਨਾਲ ਤਾਲਮੇਲ ਵਿੱਚ ਰਹਿੰਦੇ ਹਨ। ਹੰਕਾਰ ਨਾ ਕਰੋ, ਸਗੋਂ ਨੀਵੇਂ ਰੁਤਬੇ ਵਾਲੇ ਲੋਕਾਂ ਦੀ ਸੰਗਤ ਕਰਨ ਲਈ ਤਿਆਰ ਰਹੋ। ਹੰਕਾਰ ਨਾ ਕਰੋ.</w:t>
      </w:r>
    </w:p>
    <w:p w14:paraId="278E0E06" w14:textId="77777777" w:rsidR="00F90BDC" w:rsidRDefault="00F90BDC"/>
    <w:p w14:paraId="0FBCC35D" w14:textId="77777777" w:rsidR="00F90BDC" w:rsidRDefault="00F90BDC">
      <w:r xmlns:w="http://schemas.openxmlformats.org/wordprocessingml/2006/main">
        <w:t xml:space="preserve">2. ਮੱਤੀ 5:44-45 - ਪਰ ਮੈਂ ਤੁਹਾਨੂੰ ਦੱਸਦਾ ਹਾਂ, ਆਪਣੇ ਦੁਸ਼ਮਣਾਂ ਨੂੰ ਪਿਆਰ ਕਰੋ ਅਤੇ ਉਨ੍ਹਾਂ ਲਈ ਪ੍ਰਾਰਥਨਾ ਕਰੋ ਜੋ ਤੁਹਾਨੂੰ ਸਤਾਉਂਦੇ ਹਨ, ਤਾਂ ਜੋ ਤੁਸੀਂ ਸਵਰਗ ਵਿੱਚ ਆਪਣੇ ਪਿਤਾ ਦੇ ਬੱਚੇ ਹੋਵੋ। ਉਹ ਆਪਣਾ ਸੂਰਜ ਬਦੀ ਅਤੇ ਚੰਗਿਆਈ ਉੱਤੇ ਚੜ੍ਹਾਉਂਦਾ ਹੈ, ਅਤੇ ਧਰਮੀ ਅਤੇ ਕੁਧਰਮੀ ਉੱਤੇ ਮੀਂਹ ਪਾਉਂਦਾ ਹੈ।</w:t>
      </w:r>
    </w:p>
    <w:p w14:paraId="579F8FB0" w14:textId="77777777" w:rsidR="00F90BDC" w:rsidRDefault="00F90BDC"/>
    <w:p w14:paraId="1F584907" w14:textId="77777777" w:rsidR="00F90BDC" w:rsidRDefault="00F90BDC">
      <w:r xmlns:w="http://schemas.openxmlformats.org/wordprocessingml/2006/main">
        <w:t xml:space="preserve">ਲੂਕਾ 6:33 ਅਤੇ ਜੇ ਤੁਸੀਂ ਉਨ੍ਹਾਂ ਦਾ ਭਲਾ ਕਰੋ ਜੋ ਤੁਹਾਡਾ ਭਲਾ ਕਰਦੇ ਹਨ, ਤਾਂ ਤੁਹਾਡਾ ਕੀ ਧੰਨਵਾਦ? ਕਿਉਂਕਿ ਪਾਪੀ ਵੀ ਅਜਿਹਾ ਹੀ ਕਰਦੇ ਹਨ।</w:t>
      </w:r>
    </w:p>
    <w:p w14:paraId="18F64F36" w14:textId="77777777" w:rsidR="00F90BDC" w:rsidRDefault="00F90BDC"/>
    <w:p w14:paraId="3C4990E7" w14:textId="77777777" w:rsidR="00F90BDC" w:rsidRDefault="00F90BDC">
      <w:r xmlns:w="http://schemas.openxmlformats.org/wordprocessingml/2006/main">
        <w:t xml:space="preserve">ਯਿਸੂ ਪੁੱਛਦਾ ਹੈ ਕਿ ਜਦੋਂ ਲੋਕ ਉਨ੍ਹਾਂ ਦਾ ਭਲਾ ਕਰਦੇ ਹਨ ਤਾਂ ਉਨ੍ਹਾਂ ਦਾ ਕੀ ਧੰਨਵਾਦ ਹੁੰਦਾ ਹੈ, ਕਿਉਂਕਿ ਪਾਪੀ ਵੀ ਅਜਿਹਾ ਕਰਦੇ ਹਨ।</w:t>
      </w:r>
    </w:p>
    <w:p w14:paraId="6D48AFED" w14:textId="77777777" w:rsidR="00F90BDC" w:rsidRDefault="00F90BDC"/>
    <w:p w14:paraId="18921847" w14:textId="77777777" w:rsidR="00F90BDC" w:rsidRDefault="00F90BDC">
      <w:r xmlns:w="http://schemas.openxmlformats.org/wordprocessingml/2006/main">
        <w:t xml:space="preserve">1. ਮਾਪ ਤੋਂ ਪਰੇ ਰਹਿਮ: ਦਇਆ ਦੀਆਂ ਸੀਮਾਵਾਂ ਨੂੰ ਮੁੜ ਪਰਿਭਾਸ਼ਿਤ ਕਰਨਾ</w:t>
      </w:r>
    </w:p>
    <w:p w14:paraId="37BA14F7" w14:textId="77777777" w:rsidR="00F90BDC" w:rsidRDefault="00F90BDC"/>
    <w:p w14:paraId="78C311E8" w14:textId="77777777" w:rsidR="00F90BDC" w:rsidRDefault="00F90BDC">
      <w:r xmlns:w="http://schemas.openxmlformats.org/wordprocessingml/2006/main">
        <w:t xml:space="preserve">2. ਦੀਵਾਰਾਂ ਤੋਂ ਪਰੇ ਪਿਆਰ: ਰੈਡੀਕਲ ਪਿਆਰ ਦੀ ਭਾਵਨਾ ਵਿੱਚ ਰਹਿਣਾ</w:t>
      </w:r>
    </w:p>
    <w:p w14:paraId="6E92EABD" w14:textId="77777777" w:rsidR="00F90BDC" w:rsidRDefault="00F90BDC"/>
    <w:p w14:paraId="15443F70" w14:textId="77777777" w:rsidR="00F90BDC" w:rsidRDefault="00F90BDC">
      <w:r xmlns:w="http://schemas.openxmlformats.org/wordprocessingml/2006/main">
        <w:t xml:space="preserve">1. ਰੋਮੀਆਂ 12:9-13 - ਪਿਆਰ ਨੂੰ ਸੱਚਾ ਹੋਣ ਦਿਓ। ਬੁਰਾਈ ਨੂੰ ਨਫ਼ਰਤ ਕਰੋ; ਜੋ ਚੰਗਾ ਹੈ ਉਸ ਨੂੰ ਫੜੀ ਰੱਖੋ।</w:t>
      </w:r>
    </w:p>
    <w:p w14:paraId="76425904" w14:textId="77777777" w:rsidR="00F90BDC" w:rsidRDefault="00F90BDC"/>
    <w:p w14:paraId="6A5DEA88" w14:textId="77777777" w:rsidR="00F90BDC" w:rsidRDefault="00F90BDC">
      <w:r xmlns:w="http://schemas.openxmlformats.org/wordprocessingml/2006/main">
        <w:t xml:space="preserve">2. 1 ਯੂਹੰਨਾ 4:7-8 - ਪਿਆਰੇ, ਆਓ ਆਪਾਂ ਇੱਕ ਦੂਜੇ ਨੂੰ ਪਿਆਰ ਕਰੀਏ, ਕਿਉਂਕਿ ਪਿਆਰ ਪਰਮੇਸ਼ੁਰ ਵੱਲੋਂ ਹੈ, ਅਤੇ ਜੋ ਕੋਈ ਪਿਆਰ ਕਰਦਾ ਹੈ ਉਹ ਪਰਮੇਸ਼ੁਰ ਤੋਂ ਪੈਦਾ ਹੋਇਆ ਹੈ ਅਤੇ ਪਰਮੇਸ਼ੁਰ ਨੂੰ ਜਾਣਦਾ ਹੈ।</w:t>
      </w:r>
    </w:p>
    <w:p w14:paraId="2FFB5BD1" w14:textId="77777777" w:rsidR="00F90BDC" w:rsidRDefault="00F90BDC"/>
    <w:p w14:paraId="58FE36CB" w14:textId="77777777" w:rsidR="00F90BDC" w:rsidRDefault="00F90BDC">
      <w:r xmlns:w="http://schemas.openxmlformats.org/wordprocessingml/2006/main">
        <w:t xml:space="preserve">ਲੂਕਾ 6:34 ਅਤੇ ਜੇ ਤੁਸੀਂ ਉਨ੍ਹਾਂ ਨੂੰ ਉਧਾਰ ਦਿੰਦੇ ਹੋ ਜਿਨ੍ਹਾਂ ਤੋਂ ਤੁਸੀਂ ਪ੍ਰਾਪਤ ਕਰਨ ਦੀ ਆਸ ਰੱਖਦੇ ਹੋ, ਤਾਂ ਤੁਹਾਡਾ ਕੀ ਧੰਨਵਾਦ? ਕਿਉਂਕਿ ਪਾਪੀ ਵੀ ਪਾਪੀਆਂ ਨੂੰ ਉਧਾਰ ਦਿੰਦੇ ਹਨ, ਤਾਂ ਜੋ ਉਹ ਦੁਬਾਰਾ ਪ੍ਰਾਪਤ ਕਰ ਸਕਣ।</w:t>
      </w:r>
    </w:p>
    <w:p w14:paraId="2B88E9BB" w14:textId="77777777" w:rsidR="00F90BDC" w:rsidRDefault="00F90BDC"/>
    <w:p w14:paraId="3E7B788F" w14:textId="77777777" w:rsidR="00F90BDC" w:rsidRDefault="00F90BDC">
      <w:r xmlns:w="http://schemas.openxmlformats.org/wordprocessingml/2006/main">
        <w:t xml:space="preserve">ਵਿਸ਼ਵਾਸੀਆਂ ਨੂੰ ਦੂਜਿਆਂ ਤੋਂ ਧੰਨਵਾਦ ਦੀ ਉਮੀਦ ਨਹੀਂ ਕਰਨੀ ਚਾਹੀਦੀ ਜਦੋਂ ਉਹ ਪੈਸੇ ਉਧਾਰ ਦਿੰਦੇ ਹਨ ਜਿਵੇਂ ਕਿ ਪਾਪੀ ਵੀ ਅਜਿਹਾ ਕਰਦੇ ਹਨ.</w:t>
      </w:r>
    </w:p>
    <w:p w14:paraId="21CCE6AF" w14:textId="77777777" w:rsidR="00F90BDC" w:rsidRDefault="00F90BDC"/>
    <w:p w14:paraId="4CBA8E28" w14:textId="77777777" w:rsidR="00F90BDC" w:rsidRDefault="00F90BDC">
      <w:r xmlns:w="http://schemas.openxmlformats.org/wordprocessingml/2006/main">
        <w:t xml:space="preserve">1. ਨਿਰਸਵਾਰਥ ਦੇਣ ਦੀ ਮਹੱਤਤਾ</w:t>
      </w:r>
    </w:p>
    <w:p w14:paraId="2BEC726B" w14:textId="77777777" w:rsidR="00F90BDC" w:rsidRDefault="00F90BDC"/>
    <w:p w14:paraId="28EE3D34" w14:textId="77777777" w:rsidR="00F90BDC" w:rsidRDefault="00F90BDC">
      <w:r xmlns:w="http://schemas.openxmlformats.org/wordprocessingml/2006/main">
        <w:t xml:space="preserve">2. ਪਰਮੇਸ਼ੁਰ ਦਾ ਸੇਵਕ ਬਣਨ ਦਾ ਅਸਲ ਵਿੱਚ ਕੀ ਮਤਲਬ ਹੈ</w:t>
      </w:r>
    </w:p>
    <w:p w14:paraId="56AEAE8F" w14:textId="77777777" w:rsidR="00F90BDC" w:rsidRDefault="00F90BDC"/>
    <w:p w14:paraId="066B8669" w14:textId="77777777" w:rsidR="00F90BDC" w:rsidRDefault="00F90BDC">
      <w:r xmlns:w="http://schemas.openxmlformats.org/wordprocessingml/2006/main">
        <w:t xml:space="preserve">1. ਮੱਤੀ 5:38-42 - ਤੁਸੀਂ ਸੁਣਿਆ ਹੋਵੇਗਾ ਕਿ ਇਹ ਕਿਹਾ ਗਿਆ ਸੀ, 'ਅੱਖ ਦੇ ਬਦਲੇ ਅੱਖ, ਦੰਦ ਦੇ ਬਦਲੇ ਦੰਦ।' ਪਰ ਮੈਂ ਤੁਹਾਨੂੰ ਆਖਦਾ ਹਾਂ, ਕਿਸੇ ਦੁਸ਼ਟ ਵਿਅਕਤੀ ਦਾ ਵਿਰੋਧ ਨਾ ਕਰੋ। ਜੇ ਕੋਈ ਤੁਹਾਡੀ ਸੱਜੀ ਗੱਲ੍ਹ 'ਤੇ ਥੱਪੜ ਮਾਰਦਾ ਹੈ, ਤਾਂ ਦੂਜੀ ਗੱਲ ਵੀ ਉਸ ਵੱਲ ਮੋੜੋ।</w:t>
      </w:r>
    </w:p>
    <w:p w14:paraId="6610112E" w14:textId="77777777" w:rsidR="00F90BDC" w:rsidRDefault="00F90BDC"/>
    <w:p w14:paraId="117003E8" w14:textId="77777777" w:rsidR="00F90BDC" w:rsidRDefault="00F90BDC">
      <w:r xmlns:w="http://schemas.openxmlformats.org/wordprocessingml/2006/main">
        <w:t xml:space="preserve">40 ਅਤੇ ਜੇਕਰ ਕੋਈ ਤੁਹਾਡੇ ਉੱਤੇ ਮੁਕੱਦਮਾ ਕਰਨਾ ਚਾਹੁੰਦਾ ਹੈ ਅਤੇ ਤੁਹਾਡੀ ਕਮੀਜ਼ ਲੈਣਾ ਚਾਹੁੰਦਾ ਹੈ, ਤਾਂ ਆਪਣਾ ਕੋਟ ਵੀ ਦੇ ਦਿਓ। 41 ਜੇ ਕੋਈ ਤੁਹਾਨੂੰ ਇੱਕ ਮੀਲ ਜਾਣ ਲਈ ਮਜ਼ਬੂਰ ਕਰਦਾ ਹੈ, ਤਾਂ ਉਸ ਦੇ ਨਾਲ ਦੋ ਮੀਲ ਚੱਲੋ। 42 ਜਿਹੜਾ ਤੁਹਾਡੇ ਕੋਲੋਂ ਮੰਗਦਾ ਹੈ ਉਸ ਨੂੰ ਦੇ ਦਿਓ ਅਤੇ ਜਿਹੜਾ ਤੁਹਾਡੇ ਕੋਲੋਂ ਉਧਾਰ ਲੈਣਾ ਚਾਹੁੰਦਾ ਹੈ ਉਸ ਤੋਂ ਮੂੰਹ ਨਾ ਮੋੜੋ।</w:t>
      </w:r>
    </w:p>
    <w:p w14:paraId="115287DE" w14:textId="77777777" w:rsidR="00F90BDC" w:rsidRDefault="00F90BDC"/>
    <w:p w14:paraId="2633060C" w14:textId="77777777" w:rsidR="00F90BDC" w:rsidRDefault="00F90BDC">
      <w:r xmlns:w="http://schemas.openxmlformats.org/wordprocessingml/2006/main">
        <w:t xml:space="preserve">2. ਫ਼ਿਲਿੱਪੀਆਂ 2:4 - ਤੁਹਾਡੇ ਵਿੱਚੋਂ ਹਰੇਕ ਨੂੰ ਸਿਰਫ਼ ਆਪਣੇ ਹਿੱਤਾਂ ਵੱਲ ਹੀ ਨਹੀਂ, ਸਗੋਂ ਦੂਜਿਆਂ ਦੇ ਹਿੱਤਾਂ ਵੱਲ ਵੀ ਧਿਆਨ ਦੇਣ ਦਿਓ।</w:t>
      </w:r>
    </w:p>
    <w:p w14:paraId="0E7BCF42" w14:textId="77777777" w:rsidR="00F90BDC" w:rsidRDefault="00F90BDC"/>
    <w:p w14:paraId="3ECAC2BC" w14:textId="77777777" w:rsidR="00F90BDC" w:rsidRDefault="00F90BDC">
      <w:r xmlns:w="http://schemas.openxmlformats.org/wordprocessingml/2006/main">
        <w:t xml:space="preserve">ਲੂਕਾ 6:35 ਪਰ ਤੁਸੀਂ ਆਪਣੇ ਦੁਸ਼ਮਣਾਂ ਨੂੰ ਪਿਆਰ ਕਰੋ, ਅਤੇ ਭਲਾ ਕਰੋ, ਅਤੇ ਉਧਾਰ ਦਿਓ, ਦੁਬਾਰਾ ਕੁਝ ਨਾ ਮਿਲਣ ਦੀ ਆਸ ਰੱਖੋ। ਅਤੇ ਤੁਹਾਡਾ ਇਨਾਮ ਮਹਾਨ ਹੋਵੇਗਾ, ਅਤੇ ਤੁਸੀਂ ਸਰਵਉੱਚ ਦੇ ਬੱਚੇ ਹੋਵੋਗੇ, ਕਿਉਂਕਿ ਉਹ ਨਾਸ਼ੁਕਰੇ ਅਤੇ ਬੁਰੇ ਲੋਕਾਂ ਲਈ ਦਿਆਲੂ ਹੈ।</w:t>
      </w:r>
    </w:p>
    <w:p w14:paraId="039D8323" w14:textId="77777777" w:rsidR="00F90BDC" w:rsidRDefault="00F90BDC"/>
    <w:p w14:paraId="4CBC8B37" w14:textId="77777777" w:rsidR="00F90BDC" w:rsidRDefault="00F90BDC">
      <w:r xmlns:w="http://schemas.openxmlformats.org/wordprocessingml/2006/main">
        <w:t xml:space="preserve">ਯਿਸੂ ਸਾਨੂੰ ਆਪਣੇ ਦੁਸ਼ਮਣਾਂ ਨਾਲ ਪਿਆਰ ਕਰਨ, ਚੰਗਾ ਕਰਨ ਅਤੇ ਬਦਲੇ ਵਿੱਚ ਕਿਸੇ ਵੀ ਚੀਜ਼ ਦੀ ਉਮੀਦ ਕੀਤੇ ਬਿਨਾਂ ਉਧਾਰ ਦੇਣ ਲਈ ਉਤਸ਼ਾਹਿਤ ਕਰਦਾ ਹੈ, ਕਿਉਂਕਿ ਪਰਮੇਸ਼ੁਰ ਨਾਸ਼ੁਕਰੇ ਅਤੇ ਬੁਰਾਈਆਂ ਲਈ ਦਿਆਲੂ ਹੈ।</w:t>
      </w:r>
    </w:p>
    <w:p w14:paraId="78358AFA" w14:textId="77777777" w:rsidR="00F90BDC" w:rsidRDefault="00F90BDC"/>
    <w:p w14:paraId="39219C65" w14:textId="77777777" w:rsidR="00F90BDC" w:rsidRDefault="00F90BDC">
      <w:r xmlns:w="http://schemas.openxmlformats.org/wordprocessingml/2006/main">
        <w:t xml:space="preserve">1. ਬਿਨਾਂ ਸ਼ਰਤ ਪਿਆਰ ਦੀ ਸ਼ਕਤੀ</w:t>
      </w:r>
    </w:p>
    <w:p w14:paraId="5979A708" w14:textId="77777777" w:rsidR="00F90BDC" w:rsidRDefault="00F90BDC"/>
    <w:p w14:paraId="2B09BDAB" w14:textId="77777777" w:rsidR="00F90BDC" w:rsidRDefault="00F90BDC">
      <w:r xmlns:w="http://schemas.openxmlformats.org/wordprocessingml/2006/main">
        <w:t xml:space="preserve">2. ਰੱਬ ਦਾ ਬੱਚਾ ਹੋਣ ਦਾ ਕੀ ਮਤਲਬ ਹੈ</w:t>
      </w:r>
    </w:p>
    <w:p w14:paraId="2FBE01D8" w14:textId="77777777" w:rsidR="00F90BDC" w:rsidRDefault="00F90BDC"/>
    <w:p w14:paraId="27598234" w14:textId="77777777" w:rsidR="00F90BDC" w:rsidRDefault="00F90BDC">
      <w:r xmlns:w="http://schemas.openxmlformats.org/wordprocessingml/2006/main">
        <w:t xml:space="preserve">1. ਰੋਮੀਆਂ 12:14-21 - ਉਨ੍ਹਾਂ ਨੂੰ ਅਸੀਸ ਦਿਓ ਜੋ ਤੁਹਾਨੂੰ ਸਤਾਉਂਦੇ ਹਨ; ਅਸੀਸ ਦਿਓ ਅਤੇ ਸਰਾਪ ਨਾ ਦਿਓ।</w:t>
      </w:r>
    </w:p>
    <w:p w14:paraId="2FE4CA5A" w14:textId="77777777" w:rsidR="00F90BDC" w:rsidRDefault="00F90BDC"/>
    <w:p w14:paraId="7733A0C7" w14:textId="77777777" w:rsidR="00F90BDC" w:rsidRDefault="00F90BDC">
      <w:r xmlns:w="http://schemas.openxmlformats.org/wordprocessingml/2006/main">
        <w:t xml:space="preserve">2. ਮੱਤੀ 5:44-45 - ਆਪਣੇ ਦੁਸ਼ਮਣਾਂ ਨਾਲ ਪਿਆਰ ਕਰੋ ਅਤੇ ਉਨ੍ਹਾਂ ਲਈ ਪ੍ਰਾਰਥਨਾ ਕਰੋ ਜੋ ਤੁਹਾਨੂੰ ਸਤਾਉਂਦੇ ਹਨ।</w:t>
      </w:r>
    </w:p>
    <w:p w14:paraId="12ABFA71" w14:textId="77777777" w:rsidR="00F90BDC" w:rsidRDefault="00F90BDC"/>
    <w:p w14:paraId="6AB3762C" w14:textId="77777777" w:rsidR="00F90BDC" w:rsidRDefault="00F90BDC">
      <w:r xmlns:w="http://schemas.openxmlformats.org/wordprocessingml/2006/main">
        <w:t xml:space="preserve">ਲੂਕਾ 6:36 ਇਸ ਲਈ ਤੁਸੀਂ ਦਿਆਲੂ ਬਣੋ, ਜਿਵੇਂ ਤੁਹਾਡਾ ਪਿਤਾ ਵੀ ਦਿਆਲੂ ਹੈ।</w:t>
      </w:r>
    </w:p>
    <w:p w14:paraId="01C96DE0" w14:textId="77777777" w:rsidR="00F90BDC" w:rsidRDefault="00F90BDC"/>
    <w:p w14:paraId="2788CF77" w14:textId="77777777" w:rsidR="00F90BDC" w:rsidRDefault="00F90BDC">
      <w:r xmlns:w="http://schemas.openxmlformats.org/wordprocessingml/2006/main">
        <w:t xml:space="preserve">ਦੂਸਰਿਆਂ ਲਈ ਦਿਆਲੂ ਅਤੇ ਦਿਆਲੂ ਬਣੋ, ਜਿਵੇਂ ਕਿ ਪਰਮਾਤਮਾ ਸਾਡੇ ਲਈ ਦਿਆਲੂ ਅਤੇ ਦਿਆਲੂ ਹੈ.</w:t>
      </w:r>
    </w:p>
    <w:p w14:paraId="468BDEB3" w14:textId="77777777" w:rsidR="00F90BDC" w:rsidRDefault="00F90BDC"/>
    <w:p w14:paraId="7EEB5B08" w14:textId="77777777" w:rsidR="00F90BDC" w:rsidRDefault="00F90BDC">
      <w:r xmlns:w="http://schemas.openxmlformats.org/wordprocessingml/2006/main">
        <w:t xml:space="preserve">1. ਪਰਮੇਸ਼ੁਰ ਦੀ ਦਇਆ: ਸਾਡੇ ਲਈ ਇੱਕ ਉਦਾਹਰਣ</w:t>
      </w:r>
    </w:p>
    <w:p w14:paraId="2610323A" w14:textId="77777777" w:rsidR="00F90BDC" w:rsidRDefault="00F90BDC"/>
    <w:p w14:paraId="56639956" w14:textId="77777777" w:rsidR="00F90BDC" w:rsidRDefault="00F90BDC">
      <w:r xmlns:w="http://schemas.openxmlformats.org/wordprocessingml/2006/main">
        <w:t xml:space="preserve">2. ਰੱਬ ਦੀ ਰਹਿਮਤ ਦੀ ਦਾਤ</w:t>
      </w:r>
    </w:p>
    <w:p w14:paraId="45FE4FE9" w14:textId="77777777" w:rsidR="00F90BDC" w:rsidRDefault="00F90BDC"/>
    <w:p w14:paraId="484C650D" w14:textId="77777777" w:rsidR="00F90BDC" w:rsidRDefault="00F90BDC">
      <w:r xmlns:w="http://schemas.openxmlformats.org/wordprocessingml/2006/main">
        <w:t xml:space="preserve">1. ਕੂਚ 34:6-7 - “ਅਤੇ ਪ੍ਰਭੂ ਨੇ ਉਸ ਦੇ ਅੱਗੇ ਲੰਘਿਆ ਅਤੇ ਘੋਸ਼ਣਾ ਕੀਤੀ, 'ਪ੍ਰਭੂ, ਪ੍ਰਭੂ, ਦਿਆਲੂ ਅਤੇ ਕਿਰਪਾਲੂ ਪਰਮੇਸ਼ੁਰ, ਕ੍ਰੋਧ ਵਿੱਚ ਧੀਮਾ, ਅਤੇ ਦ੍ਰਿੜ੍ਹ ਪ੍ਰੇਮ ਅਤੇ ਵਫ਼ਾਦਾਰੀ ਵਿੱਚ ਭਰਪੂਰ ਹੈ।'</w:t>
      </w:r>
    </w:p>
    <w:p w14:paraId="35CD8189" w14:textId="77777777" w:rsidR="00F90BDC" w:rsidRDefault="00F90BDC"/>
    <w:p w14:paraId="27EF2822" w14:textId="77777777" w:rsidR="00F90BDC" w:rsidRDefault="00F90BDC">
      <w:r xmlns:w="http://schemas.openxmlformats.org/wordprocessingml/2006/main">
        <w:t xml:space="preserve">2. ਰੋਮੀਆਂ 5:8 - "ਪਰ ਪਰਮੇਸ਼ੁਰ ਸਾਡੇ ਲਈ ਆਪਣਾ ਪਿਆਰ ਇਸ ਤਰ੍ਹਾਂ ਦਰਸਾਉਂਦਾ ਹੈ ਕਿ ਜਦੋਂ ਅਸੀਂ ਅਜੇ ਵੀ ਪਾਪੀ ਹੀ ਸੀ, ਮਸੀਹ ਸਾਡੇ ਲਈ ਮਰਿਆ।"</w:t>
      </w:r>
    </w:p>
    <w:p w14:paraId="1CE35F25" w14:textId="77777777" w:rsidR="00F90BDC" w:rsidRDefault="00F90BDC"/>
    <w:p w14:paraId="59C5CA28" w14:textId="77777777" w:rsidR="00F90BDC" w:rsidRDefault="00F90BDC">
      <w:r xmlns:w="http://schemas.openxmlformats.org/wordprocessingml/2006/main">
        <w:t xml:space="preserve">ਲੂਕਾ 6:37 ਨਿਰਣਾ ਨਾ ਕਰੋ, ਅਤੇ ਤੁਹਾਡਾ ਨਿਰਣਾ ਨਹੀਂ ਕੀਤਾ ਜਾਵੇਗਾ: ਨਿੰਦਾ ਨਾ ਕਰੋ, ਅਤੇ ਤੁਹਾਨੂੰ ਦੋਸ਼ੀ ਨਹੀਂ ਠਹਿਰਾਇਆ ਜਾਵੇਗਾ: ਮਾਫ਼ ਕਰੋ, ਅਤੇ ਤੁਹਾਨੂੰ ਮਾਫ਼ ਕੀਤਾ ਜਾਵੇਗਾ:</w:t>
      </w:r>
    </w:p>
    <w:p w14:paraId="13E957D2" w14:textId="77777777" w:rsidR="00F90BDC" w:rsidRDefault="00F90BDC"/>
    <w:p w14:paraId="79DACD5B" w14:textId="77777777" w:rsidR="00F90BDC" w:rsidRDefault="00F90BDC">
      <w:r xmlns:w="http://schemas.openxmlformats.org/wordprocessingml/2006/main">
        <w:t xml:space="preserve">ਹਵਾਲਾ ਸਾਨੂੰ ਦੂਸਰਿਆਂ ਨਾਲ ਸਾਡੇ ਵਿਵਹਾਰ ਵਿੱਚ ਹਮਦਰਦੀ ਅਤੇ ਮਾਫੀ ਦਿਖਾਉਣ ਦੀ ਹਿਦਾਇਤ ਦਿੰਦਾ ਹੈ।</w:t>
      </w:r>
    </w:p>
    <w:p w14:paraId="5A05137E" w14:textId="77777777" w:rsidR="00F90BDC" w:rsidRDefault="00F90BDC"/>
    <w:p w14:paraId="0FC9B74C" w14:textId="77777777" w:rsidR="00F90BDC" w:rsidRDefault="00F90BDC">
      <w:r xmlns:w="http://schemas.openxmlformats.org/wordprocessingml/2006/main">
        <w:t xml:space="preserve">1. ਮਾਫੀ ਦੀ ਸ਼ਕਤੀ: ਸਾਡੇ ਰਿਸ਼ਤਿਆਂ ਵਿੱਚ ਦਇਆ ਅਤੇ ਦਇਆ ਕਿਵੇਂ ਦਿਖਾਉਣੀ ਹੈ</w:t>
      </w:r>
    </w:p>
    <w:p w14:paraId="48898F03" w14:textId="77777777" w:rsidR="00F90BDC" w:rsidRDefault="00F90BDC"/>
    <w:p w14:paraId="60404CF7" w14:textId="77777777" w:rsidR="00F90BDC" w:rsidRDefault="00F90BDC">
      <w:r xmlns:w="http://schemas.openxmlformats.org/wordprocessingml/2006/main">
        <w:t xml:space="preserve">2. ਕਿਰਪਾ ਦਾ ਤੋਹਫ਼ਾ: ਨਾਰਾਜ਼ਗੀ ਨੂੰ ਛੱਡਣ ਦੀ ਖੁਸ਼ੀ ਦੀ ਖੋਜ ਕਰਨਾ</w:t>
      </w:r>
    </w:p>
    <w:p w14:paraId="1DD588A2" w14:textId="77777777" w:rsidR="00F90BDC" w:rsidRDefault="00F90BDC"/>
    <w:p w14:paraId="23E76DB8" w14:textId="77777777" w:rsidR="00F90BDC" w:rsidRDefault="00F90BDC">
      <w:r xmlns:w="http://schemas.openxmlformats.org/wordprocessingml/2006/main">
        <w:t xml:space="preserve">1. ਅਫ਼ਸੀਆਂ 4:32 - ਇੱਕ ਦੂਜੇ ਲਈ ਦਿਆਲੂ ਅਤੇ ਹਮਦਰਦ ਬਣੋ, ਇੱਕ ਦੂਜੇ ਨੂੰ ਮਾਫ਼ ਕਰੋ, ਜਿਵੇਂ ਮਸੀਹ ਵਿੱਚ ਪਰਮੇਸ਼ੁਰ ਨੇ ਤੁਹਾਨੂੰ ਮਾਫ਼ ਕੀਤਾ ਹੈ।</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ਮੱਤੀ 5:7 - ਧੰਨ ਹਨ ਦਿਆਲੂ, ਕਿਉਂਕਿ ਉਹ ਦਇਆ ਪ੍ਰਾਪਤ ਕਰਨਗੇ।</w:t>
      </w:r>
    </w:p>
    <w:p w14:paraId="3F0F6610" w14:textId="77777777" w:rsidR="00F90BDC" w:rsidRDefault="00F90BDC"/>
    <w:p w14:paraId="4CCB4FC0" w14:textId="77777777" w:rsidR="00F90BDC" w:rsidRDefault="00F90BDC">
      <w:r xmlns:w="http://schemas.openxmlformats.org/wordprocessingml/2006/main">
        <w:t xml:space="preserve">ਲੂਕਾ 6:38 ਦਿਓ, ਅਤੇ ਇਹ ਤੁਹਾਨੂੰ ਦਿੱਤਾ ਜਾਵੇਗਾ। ਚੰਗਾ ਮਾਪ, ਹੇਠਾਂ ਦਬਾਇਆ, ਅਤੇ ਹਿਲਾ ਕੇ, ਅਤੇ ਦੌੜਦੇ ਹੋਏ, ਲੋਕ ਤੁਹਾਡੀ ਬੁੱਕਲ ਵਿੱਚ ਦੇਣਗੇ। ਕਿਉਂਕਿ ਜਿਸ ਮਾਪ ਨਾਲ ਤੁਸੀਂ ਮਿਣਦੇ ਹੋ ਉਸੇ ਮਾਪ ਨਾਲ ਤੁਹਾਡੇ ਲਈ ਦੁਬਾਰਾ ਮਿਣਿਆ ਜਾਵੇਗਾ।</w:t>
      </w:r>
    </w:p>
    <w:p w14:paraId="2EBF4DB8" w14:textId="77777777" w:rsidR="00F90BDC" w:rsidRDefault="00F90BDC"/>
    <w:p w14:paraId="7C1564EE" w14:textId="77777777" w:rsidR="00F90BDC" w:rsidRDefault="00F90BDC">
      <w:r xmlns:w="http://schemas.openxmlformats.org/wordprocessingml/2006/main">
        <w:t xml:space="preserve">ਯਿਸੂ ਸਾਨੂੰ ਖੁੱਲ੍ਹੇ ਦਿਲ ਨਾਲ ਦੇਣ ਲਈ ਉਤਸ਼ਾਹਿਤ ਕਰਦਾ ਹੈ ਅਤੇ ਵਾਅਦਾ ਕਰਦਾ ਹੈ ਕਿ ਇਹ ਸਾਨੂੰ ਵਾਪਸ ਕਰ ਦਿੱਤਾ ਜਾਵੇਗਾ।</w:t>
      </w:r>
    </w:p>
    <w:p w14:paraId="5BCDFD8A" w14:textId="77777777" w:rsidR="00F90BDC" w:rsidRDefault="00F90BDC"/>
    <w:p w14:paraId="08847360" w14:textId="77777777" w:rsidR="00F90BDC" w:rsidRDefault="00F90BDC">
      <w:r xmlns:w="http://schemas.openxmlformats.org/wordprocessingml/2006/main">
        <w:t xml:space="preserve">1. ਖੁੱਲ੍ਹੇ ਦਿਲ ਨਾਲ ਦੇਣ ਦੀਆਂ ਅਸੀਸਾਂ</w:t>
      </w:r>
    </w:p>
    <w:p w14:paraId="5C4ACDFD" w14:textId="77777777" w:rsidR="00F90BDC" w:rsidRDefault="00F90BDC"/>
    <w:p w14:paraId="3CCD51E1" w14:textId="77777777" w:rsidR="00F90BDC" w:rsidRDefault="00F90BDC">
      <w:r xmlns:w="http://schemas.openxmlformats.org/wordprocessingml/2006/main">
        <w:t xml:space="preserve">2. ਦੇਣ ਵਾਲੇ ਦਿਲ ਦੀ ਸ਼ਕਤੀ</w:t>
      </w:r>
    </w:p>
    <w:p w14:paraId="2BCAFEF4" w14:textId="77777777" w:rsidR="00F90BDC" w:rsidRDefault="00F90BDC"/>
    <w:p w14:paraId="25A3A4CB" w14:textId="77777777" w:rsidR="00F90BDC" w:rsidRDefault="00F90BDC">
      <w:r xmlns:w="http://schemas.openxmlformats.org/wordprocessingml/2006/main">
        <w:t xml:space="preserve">1. 2 ਕੁਰਿੰਥੀਆਂ 9: 6-7 - "ਪਰ ਮੈਂ ਇਹ ਕਹਿੰਦਾ ਹਾਂ, ਜੋ ਥੋੜ੍ਹੇ ਜਿਹੇ ਬੀਜਦਾ ਹੈ ਉਹ ਥੋੜ੍ਹੇ ਜਿਹੇ ਵੱਢੇਗਾ; ਅਤੇ ਜੋ ਖੁਲ੍ਹੇ ਦਿਲ ਨਾਲ ਬੀਜਦਾ ਹੈ ਉਹ ਵੀ ਭਰਪੂਰ ਵੱਢੇਗਾ। ਹਰ ਮਨੁੱਖ ਜਿਵੇਂ ਉਹ ਆਪਣੇ ਦਿਲ ਵਿੱਚ ਇਰਾਦਾ ਰੱਖਦਾ ਹੈ, ਉਸੇ ਤਰ੍ਹਾਂ ਉਸਨੂੰ ਦੇਣ ਦਿਓ; ਬੇਰਹਿਮੀ ਨਾਲ, ਜਾਂ ਲੋੜ ਤੋਂ ਨਹੀਂ: ਕਿਉਂਕਿ ਪਰਮੇਸ਼ੁਰ ਖੁਸ਼ੀ ਨਾਲ ਦੇਣ ਵਾਲੇ ਨੂੰ ਪਿਆਰ ਕਰਦਾ ਹੈ।"</w:t>
      </w:r>
    </w:p>
    <w:p w14:paraId="11F5C489" w14:textId="77777777" w:rsidR="00F90BDC" w:rsidRDefault="00F90BDC"/>
    <w:p w14:paraId="1C816582" w14:textId="77777777" w:rsidR="00F90BDC" w:rsidRDefault="00F90BDC">
      <w:r xmlns:w="http://schemas.openxmlformats.org/wordprocessingml/2006/main">
        <w:t xml:space="preserve">2. ਕਹਾਉਤਾਂ 11:24-25 - "ਇੱਥੇ ਹੈ ਜੋ ਖਿਲਾਰਦਾ ਹੈ, ਅਤੇ ਵਧਦਾ ਹੈ; ਅਤੇ ਅਜਿਹਾ ਹੈ ਜੋ ਮਿਲਣ ਨਾਲੋਂ ਵੱਧ ਰੋਕਦਾ ਹੈ, ਪਰ ਇਹ ਗਰੀਬੀ ਵੱਲ ਝੁਕਦਾ ਹੈ। ਉਦਾਰ ਆਤਮਾ ਮੋਟੀ ਕੀਤੀ ਜਾਵੇਗੀ: ਅਤੇ ਜੋ ਸਿੰਜਦਾ ਹੈ ਉਹ ਸਿੰਜਿਆ ਜਾਵੇਗਾ ਖੁਦ ਵੀ।"</w:t>
      </w:r>
    </w:p>
    <w:p w14:paraId="2B1FE65F" w14:textId="77777777" w:rsidR="00F90BDC" w:rsidRDefault="00F90BDC"/>
    <w:p w14:paraId="01D5A28E" w14:textId="77777777" w:rsidR="00F90BDC" w:rsidRDefault="00F90BDC">
      <w:r xmlns:w="http://schemas.openxmlformats.org/wordprocessingml/2006/main">
        <w:t xml:space="preserve">ਲੂਕਾ 6:39 ਅਤੇ ਉਸ ਨੇ ਉਨ੍ਹਾਂ ਨੂੰ ਇੱਕ ਦ੍ਰਿਸ਼ਟਾਂਤ ਦਿੱਤਾ, ਕੀ ਅੰਨ੍ਹਾ ਅੰਨ੍ਹੇ ਦੀ ਅਗਵਾਈ ਕਰ ਸਕਦਾ ਹੈ? ਕੀ ਉਹ ਦੋਵੇਂ ਟੋਏ ਵਿੱਚ ਨਹੀਂ ਡਿੱਗਣਗੇ?</w:t>
      </w:r>
    </w:p>
    <w:p w14:paraId="7BC9E578" w14:textId="77777777" w:rsidR="00F90BDC" w:rsidRDefault="00F90BDC"/>
    <w:p w14:paraId="0B751C2B" w14:textId="77777777" w:rsidR="00F90BDC" w:rsidRDefault="00F90BDC">
      <w:r xmlns:w="http://schemas.openxmlformats.org/wordprocessingml/2006/main">
        <w:t xml:space="preserve">ਯਿਸੂ ਨੇ ਕਿਸੇ ਅਜਿਹੇ ਵਿਅਕਤੀ ਦਾ ਅੰਨ੍ਹੇਵਾਹ ਪਿੱਛਾ ਕਰਨ ਦੇ ਖ਼ਤਰੇ ਬਾਰੇ ਇੱਕ ਦ੍ਰਿਸ਼ਟਾਂਤ ਦੱਸਿਆ ਜੋ ਸਹੀ ਮਾਰਗ ਨੂੰ ਨਹੀਂ ਦੇਖ ਸਕਦਾ ਹੈ।</w:t>
      </w:r>
    </w:p>
    <w:p w14:paraId="26C6537F" w14:textId="77777777" w:rsidR="00F90BDC" w:rsidRDefault="00F90BDC"/>
    <w:p w14:paraId="217DF99E" w14:textId="77777777" w:rsidR="00F90BDC" w:rsidRDefault="00F90BDC">
      <w:r xmlns:w="http://schemas.openxmlformats.org/wordprocessingml/2006/main">
        <w:t xml:space="preserve">1. ਅੰਨ੍ਹੇਵਾਹ ਅਨੁਸਰਣ ਨਾ ਕਰੋ: ਅਣਜਾਣ ਲੀਡਰਸ਼ਿਪ ਦਾ ਅਨੁਸਰਣ ਕਰਨ ਦੇ ਖ਼ਤਰੇ</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ਰਾਹ ਦੀ ਅਗਵਾਈ ਕੌਣ ਕਰ ਰਿਹਾ ਹੈ? ਬੁੱਧੀ ਅਤੇ ਸੂਝ ਵਾਲੇ ਲੋਕਾਂ ਤੋਂ ਸੇਧ</w:t>
      </w:r>
    </w:p>
    <w:p w14:paraId="6E987EEA" w14:textId="77777777" w:rsidR="00F90BDC" w:rsidRDefault="00F90BDC"/>
    <w:p w14:paraId="6B49C23A" w14:textId="77777777" w:rsidR="00F90BDC" w:rsidRDefault="00F90BDC">
      <w:r xmlns:w="http://schemas.openxmlformats.org/wordprocessingml/2006/main">
        <w:t xml:space="preserve">1. ਕਹਾਉਤਾਂ 3:5-6 "ਆਪਣੇ ਪੂਰੇ ਦਿਲ ਨਾਲ ਯਹੋਵਾਹ ਉੱਤੇ ਭਰੋਸਾ ਰੱਖੋ; ਅਤੇ ਆਪਣੀ ਸਮਝ ਵੱਲ ਝੁਕਾਓ ਨਾ। ਆਪਣੇ ਸਾਰੇ ਰਾਹਾਂ ਵਿੱਚ ਉਸ ਨੂੰ ਮੰਨੋ, ਅਤੇ ਉਹ ਤੁਹਾਡੇ ਮਾਰਗਾਂ ਨੂੰ ਸੇਧ ਦੇਵੇਗਾ।"</w:t>
      </w:r>
    </w:p>
    <w:p w14:paraId="07AD2894" w14:textId="77777777" w:rsidR="00F90BDC" w:rsidRDefault="00F90BDC"/>
    <w:p w14:paraId="18FA72D6" w14:textId="77777777" w:rsidR="00F90BDC" w:rsidRDefault="00F90BDC">
      <w:r xmlns:w="http://schemas.openxmlformats.org/wordprocessingml/2006/main">
        <w:t xml:space="preserve">2. ਮੱਤੀ 15:14 "ਉਨ੍ਹਾਂ ਨੂੰ ਛੱਡ ਦਿਓ: ਉਹ ਅੰਨ੍ਹੇ ਦੇ ਅੰਨ੍ਹੇ ਆਗੂ ਹਨ। ਅਤੇ ਜੇਕਰ ਅੰਨ੍ਹਾ ਅੰਨ੍ਹੇ ਦੀ ਅਗਵਾਈ ਕਰਦਾ ਹੈ, ਤਾਂ ਦੋਵੇਂ ਟੋਏ ਵਿੱਚ ਡਿੱਗ ਜਾਣਗੇ।"</w:t>
      </w:r>
    </w:p>
    <w:p w14:paraId="5B1430A4" w14:textId="77777777" w:rsidR="00F90BDC" w:rsidRDefault="00F90BDC"/>
    <w:p w14:paraId="309AE68F" w14:textId="77777777" w:rsidR="00F90BDC" w:rsidRDefault="00F90BDC">
      <w:r xmlns:w="http://schemas.openxmlformats.org/wordprocessingml/2006/main">
        <w:t xml:space="preserve">ਲੂਕਾ 6:40 ਚੇਲਾ ਆਪਣੇ ਗੁਰੂ ਤੋਂ ਉੱਚਾ ਨਹੀਂ ਹੈ, ਪਰ ਹਰੇਕ ਜੋ ਸੰਪੂਰਨ ਹੈ ਉਹ ਆਪਣੇ ਗੁਰੂ ਵਰਗਾ ਹੋਵੇਗਾ।</w:t>
      </w:r>
    </w:p>
    <w:p w14:paraId="418BD3C4" w14:textId="77777777" w:rsidR="00F90BDC" w:rsidRDefault="00F90BDC"/>
    <w:p w14:paraId="2C47DB8C" w14:textId="77777777" w:rsidR="00F90BDC" w:rsidRDefault="00F90BDC">
      <w:r xmlns:w="http://schemas.openxmlformats.org/wordprocessingml/2006/main">
        <w:t xml:space="preserve">ਯਿਸੂ ਸਿਖਾਉਂਦਾ ਹੈ ਕਿ ਇਕ ਚੇਲੇ ਨੂੰ ਸੰਪੂਰਣ ਬਣਨ ਦੀ ਕੋਸ਼ਿਸ਼ ਕਰਨੀ ਚਾਹੀਦੀ ਹੈ ਅਤੇ ਉਨ੍ਹਾਂ ਨੂੰ ਆਪਣੇ ਗੁਰੂ ਵਾਂਗ ਬਣਨ ਦੀ ਕੋਸ਼ਿਸ਼ ਕਰਨੀ ਚਾਹੀਦੀ ਹੈ।</w:t>
      </w:r>
    </w:p>
    <w:p w14:paraId="5BBE5F6D" w14:textId="77777777" w:rsidR="00F90BDC" w:rsidRDefault="00F90BDC"/>
    <w:p w14:paraId="315FC312" w14:textId="77777777" w:rsidR="00F90BDC" w:rsidRDefault="00F90BDC">
      <w:r xmlns:w="http://schemas.openxmlformats.org/wordprocessingml/2006/main">
        <w:t xml:space="preserve">1. ਸੰਪੂਰਨ ਹੋਣਾ: ਯਿਸੂ ਵਾਂਗ ਬਣਨ ਦੀ ਕੋਸ਼ਿਸ਼ ਕਰਨਾ</w:t>
      </w:r>
    </w:p>
    <w:p w14:paraId="41CB67A6" w14:textId="77777777" w:rsidR="00F90BDC" w:rsidRDefault="00F90BDC"/>
    <w:p w14:paraId="33542A8A" w14:textId="77777777" w:rsidR="00F90BDC" w:rsidRDefault="00F90BDC">
      <w:r xmlns:w="http://schemas.openxmlformats.org/wordprocessingml/2006/main">
        <w:t xml:space="preserve">2. ਮਾਸਟਰ ਦੇ ਨਕਸ਼ੇ-ਕਦਮਾਂ 'ਤੇ ਚੱਲਣਾ: ਸੰਪੂਰਨ ਬਣਨਾ</w:t>
      </w:r>
    </w:p>
    <w:p w14:paraId="3EF0C4CD" w14:textId="77777777" w:rsidR="00F90BDC" w:rsidRDefault="00F90BDC"/>
    <w:p w14:paraId="35BAD00E" w14:textId="77777777" w:rsidR="00F90BDC" w:rsidRDefault="00F90BDC">
      <w:r xmlns:w="http://schemas.openxmlformats.org/wordprocessingml/2006/main">
        <w:t xml:space="preserve">1. ਅਫ਼ਸੀਆਂ 4:13 - "ਜਦ ਤੱਕ ਅਸੀਂ ਸਾਰੇ ਵਿਸ਼ਵਾਸ ਦੀ ਏਕਤਾ ਅਤੇ ਪਰਮੇਸ਼ੁਰ ਦੇ ਪੁੱਤਰ ਦੇ ਗਿਆਨ ਨੂੰ ਪ੍ਰਾਪਤ ਨਹੀਂ ਕਰ ਲੈਂਦੇ, ਇੱਕ ਸਿਆਣੇ ਮਨੁੱਖ ਤੱਕ, ਉਸ ਕੱਦ ਦੇ ਮਾਪ ਤੱਕ ਜੋ ਮਸੀਹ ਦੀ ਸੰਪੂਰਨਤਾ ਨਾਲ ਸੰਬੰਧਿਤ ਹੈ।"</w:t>
      </w:r>
    </w:p>
    <w:p w14:paraId="5ACC6BEC" w14:textId="77777777" w:rsidR="00F90BDC" w:rsidRDefault="00F90BDC"/>
    <w:p w14:paraId="6F551778" w14:textId="77777777" w:rsidR="00F90BDC" w:rsidRDefault="00F90BDC">
      <w:r xmlns:w="http://schemas.openxmlformats.org/wordprocessingml/2006/main">
        <w:t xml:space="preserve">2. ਫ਼ਿਲਿੱਪੀਆਂ 2:5-11 - “ਤੁਹਾਡੇ ਵਿੱਚ ਇਹ ਰਵੱਈਆ ਰੱਖੋ ਜੋ ਮਸੀਹ ਯਿਸੂ ਵਿੱਚ ਵੀ ਸੀ, ਜਿਸ ਨੇ, ਭਾਵੇਂ ਉਹ ਪ੍ਰਮਾਤਮਾ ਦੇ ਰੂਪ ਵਿੱਚ ਹੋਂਦ ਵਿੱਚ ਸੀ, ਪਰ ਉਸਨੇ ਪ੍ਰਮਾਤਮਾ ਦੇ ਨਾਲ ਬਰਾਬਰੀ ਨੂੰ ਸਮਝੀ ਜਾਣ ਵਾਲੀ ਚੀਜ਼ ਨਹੀਂ ਸਮਝਿਆ, ਸਗੋਂ ਆਪਣੇ ਆਪ ਨੂੰ ਖਾਲੀ ਕਰ ਲਿਆ। ਇੱਕ ਬੰਧਨ-ਨੌਕਰ ਦਾ ਰੂਪ, ਅਤੇ ਮਨੁੱਖਾਂ ਦੇ ਰੂਪ ਵਿੱਚ ਬਣਾਇਆ ਜਾ ਰਿਹਾ ਹੈ. ਇੱਕ ਆਦਮੀ ਦੇ ਰੂਪ ਵਿੱਚ ਦਿੱਖ ਵਿੱਚ ਪਾਇਆ ਗਿਆ, ਉਸਨੇ ਮੌਤ ਦੇ ਬਿੰਦੂ ਤੱਕ ਆਗਿਆਕਾਰੀ ਬਣ ਕੇ ਆਪਣੇ ਆਪ ਨੂੰ ਨਿਮਰ ਬਣਾਇਆ, ਇੱਥੋਂ ਤੱਕ ਕਿ ਸਲੀਬ ਉੱਤੇ ਮੌਤ ਵੀ. ਇਸ ਕਾਰਨ ਵੀ, ਪਰਮੇਸ਼ੁਰ ਨੇ ਉਸਨੂੰ ਉੱਚਾ ਕੀਤਾ, ਅਤੇ ਉਸਨੂੰ ਉਹ ਨਾਮ ਦਿੱਤਾ ਜੋ ਹਰ ਨਾਮ ਤੋਂ ਉੱਪਰ ਹੈ, ਤਾਂ ਜੋ ਹਰ ਇੱਕ ਗੋਡਾ ਯਿਸੂ ਦੇ ਨਾਮ ਤੇ ਝੁਕੇ, ਜਿਹੜੇ ਸਵਰਗ ਵਿੱਚ ਅਤੇ ਧਰਤੀ ਉੱਤੇ ਅਤੇ ਧਰਤੀ ਦੇ ਹੇਠਾਂ ਹਨ, ਅਤੇ ਉਹ ਹਰ ਜੀਭ ਕਬੂਲ ਕਰੇਗੀ ਕਿ ਯਿਸੂ ਮਸੀਹ ਪ੍ਰਭੂ ਹੈ, ਪਰਮੇਸ਼ੁਰ ਪਿਤਾ ਦੀ ਮਹਿਮਾ ਲਈ।”</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6:41 ਅਤੇ ਤੂੰ ਉਸ ਕੱਖ ਨੂੰ ਜੋ ਤੇਰੇ ਭਰਾ ਦੀ ਅੱਖ ਵਿੱਚ ਹੈ ਕਿਉਂ ਵੇਖਦਾ ਹੈਂ ਪਰ ਉਸ ਸ਼ਤੀਰ ਨੂੰ ਜੋ ਤੇਰੀ ਆਪਣੀ ਅੱਖ ਵਿੱਚ ਹੈ ਨਹੀਂ ਵੇਖਦਾ?</w:t>
      </w:r>
    </w:p>
    <w:p w14:paraId="233C06A6" w14:textId="77777777" w:rsidR="00F90BDC" w:rsidRDefault="00F90BDC"/>
    <w:p w14:paraId="50D7CE11" w14:textId="77777777" w:rsidR="00F90BDC" w:rsidRDefault="00F90BDC">
      <w:r xmlns:w="http://schemas.openxmlformats.org/wordprocessingml/2006/main">
        <w:t xml:space="preserve">ਦੂਜਿਆਂ ਦੀ ਆਲੋਚਨਾ ਕਰਨ ਤੋਂ ਪਹਿਲਾਂ ਆਪਣੇ ਨੁਕਸ ਤੋਂ ਸੁਚੇਤ ਰਹੋ।</w:t>
      </w:r>
    </w:p>
    <w:p w14:paraId="0209521F" w14:textId="77777777" w:rsidR="00F90BDC" w:rsidRDefault="00F90BDC"/>
    <w:p w14:paraId="3AA030F9" w14:textId="77777777" w:rsidR="00F90BDC" w:rsidRDefault="00F90BDC">
      <w:r xmlns:w="http://schemas.openxmlformats.org/wordprocessingml/2006/main">
        <w:t xml:space="preserve">1. "ਕਾਸਟਿੰਗ ਸਟੋਨ" - ਦੂਜਿਆਂ ਦਾ ਨਿਰਣਾ ਕਰਨ ਤੋਂ ਪਹਿਲਾਂ ਸਵੈ-ਰਿਫਲਿਕਸ਼ਨ ਦੀ ਮਹੱਤਤਾ।</w:t>
      </w:r>
    </w:p>
    <w:p w14:paraId="2E83A5C4" w14:textId="77777777" w:rsidR="00F90BDC" w:rsidRDefault="00F90BDC"/>
    <w:p w14:paraId="0B7B0A80" w14:textId="77777777" w:rsidR="00F90BDC" w:rsidRDefault="00F90BDC">
      <w:r xmlns:w="http://schemas.openxmlformats.org/wordprocessingml/2006/main">
        <w:t xml:space="preserve">2. "ਦਿ ਮੋਟ ਐਂਡ ਬੀਮ" - ਆਪਣੇ ਗੁਆਂਢੀ ਦਾ ਨਿਰਣਾ ਕਰਨ ਤੋਂ ਪਹਿਲਾਂ ਆਪਣੀਆਂ ਕਮੀਆਂ ਨੂੰ ਪਛਾਣਨਾ।</w:t>
      </w:r>
    </w:p>
    <w:p w14:paraId="0A4E901E" w14:textId="77777777" w:rsidR="00F90BDC" w:rsidRDefault="00F90BDC"/>
    <w:p w14:paraId="02FB8A8C" w14:textId="77777777" w:rsidR="00F90BDC" w:rsidRDefault="00F90BDC">
      <w:r xmlns:w="http://schemas.openxmlformats.org/wordprocessingml/2006/main">
        <w:t xml:space="preserve">1. ਫਿਲਪੀਆਂ 2:3-4 - "ਸੁਆਰਥੀ ਲਾਲਸਾ ਜਾਂ ਵਿਅਰਥ ਅਹੰਕਾਰ ਤੋਂ ਕੁਝ ਨਾ ਕਰੋ। ਸਗੋਂ ਨਿਮਰਤਾ ਨਾਲ ਦੂਜਿਆਂ ਨੂੰ ਆਪਣੇ ਆਪ ਤੋਂ ਉੱਪਰ ਰੱਖੋ।"</w:t>
      </w:r>
    </w:p>
    <w:p w14:paraId="06FEC074" w14:textId="77777777" w:rsidR="00F90BDC" w:rsidRDefault="00F90BDC"/>
    <w:p w14:paraId="7629E055" w14:textId="77777777" w:rsidR="00F90BDC" w:rsidRDefault="00F90BDC">
      <w:r xmlns:w="http://schemas.openxmlformats.org/wordprocessingml/2006/main">
        <w:t xml:space="preserve">2. ਯਾਕੂਬ 4:11-12 - "ਭਰਾਵੋ ਅਤੇ ਭੈਣੋ, ਇੱਕ ਦੂਜੇ ਦੇ ਵਿਰੁੱਧ ਬੁਰਾ ਨਾ ਬੋਲੋ। ਕੋਈ ਵੀ ਜੋ ਕਿਸੇ ਭਰਾ ਜਾਂ ਭੈਣ ਦੇ ਵਿਰੁੱਧ ਬੋਲਦਾ ਹੈ ਜਾਂ ਉਨ੍ਹਾਂ ਦਾ ਨਿਰਣਾ ਕਰਦਾ ਹੈ, ਉਹ ਕਾਨੂੰਨ ਦੇ ਵਿਰੁੱਧ ਬੁਰਾ ਬੋਲਦਾ ਹੈ ਅਤੇ ਇਸਦਾ ਨਿਆਂ ਕਰਦਾ ਹੈ। ਜਦੋਂ ਤੁਸੀਂ ਕਾਨੂੰਨ ਦਾ ਨਿਰਣਾ ਕਰਦੇ ਹੋ, ਤਾਂ ਤੁਸੀਂ ਹੋ। ਇਸ ਨੂੰ ਰੱਖਣਾ ਨਹੀਂ, ਪਰ ਇਸ 'ਤੇ ਨਿਰਣਾ ਕਰਨਾ ਬੈਠਣਾ ਹੈ।</w:t>
      </w:r>
    </w:p>
    <w:p w14:paraId="3F900492" w14:textId="77777777" w:rsidR="00F90BDC" w:rsidRDefault="00F90BDC"/>
    <w:p w14:paraId="130C2EBB" w14:textId="77777777" w:rsidR="00F90BDC" w:rsidRDefault="00F90BDC">
      <w:r xmlns:w="http://schemas.openxmlformats.org/wordprocessingml/2006/main">
        <w:t xml:space="preserve">ਲੂਕਾ 6:42 ਜਾਂ ਤਾਂ ਤੁਸੀਂ ਆਪਣੇ ਭਰਾ ਨੂੰ ਕਿਵੇਂ ਕਹਿ ਸਕਦੇ ਹੋ, ਹੇ ਭਰਾ, ਮੈਨੂੰ ਤੁਹਾਡੀ ਅੱਖ ਦੇ ਕਣ ਨੂੰ ਕੱਢਣ ਦਿਓ, ਜਦੋਂ ਕਿ ਤੁਸੀਂ ਆਪਣੀ ਅੱਖ ਵਿੱਚ ਸ਼ਤੀਰ ਨੂੰ ਨਹੀਂ ਵੇਖਦੇ? ਹੇ ਪਖੰਡੀ, ਪਹਿਲਾਂ ਆਪਣੀ ਅੱਖ ਵਿੱਚੋਂ ਸ਼ਤੀਰ ਨੂੰ ਬਾਹਰ ਕੱਢ, ਅਤੇ ਫਿਰ ਤੂੰ ਆਪਣੇ ਭਰਾ ਦੀ ਅੱਖ ਵਿੱਚ ਕਣ ਨੂੰ ਕੱਢਣ ਲਈ ਸਾਫ਼-ਸਾਫ਼ ਦੇਖੇਂਗਾ।</w:t>
      </w:r>
    </w:p>
    <w:p w14:paraId="55697FAB" w14:textId="77777777" w:rsidR="00F90BDC" w:rsidRDefault="00F90BDC"/>
    <w:p w14:paraId="4B53A4C1" w14:textId="77777777" w:rsidR="00F90BDC" w:rsidRDefault="00F90BDC">
      <w:r xmlns:w="http://schemas.openxmlformats.org/wordprocessingml/2006/main">
        <w:t xml:space="preserve">ਯਿਸੂ ਸਾਨੂੰ ਸਿਖਾਉਂਦਾ ਹੈ ਕਿ ਅਸੀਂ ਆਪਣੇ ਭਰਾ ਦੀ ਅੱਖ ਵਿੱਚ ਕਣ ਦੀ ਮਦਦ ਕਰਨ ਤੋਂ ਪਹਿਲਾਂ ਆਪਣੀ ਅੱਖ ਵਿੱਚ ਲੌਗ ਨੂੰ ਹਟਾਉਣਾ ਚਾਹੁੰਦੇ ਹਾਂ।</w:t>
      </w:r>
    </w:p>
    <w:p w14:paraId="62E44D96" w14:textId="77777777" w:rsidR="00F90BDC" w:rsidRDefault="00F90BDC"/>
    <w:p w14:paraId="6B816CA6" w14:textId="77777777" w:rsidR="00F90BDC" w:rsidRDefault="00F90BDC">
      <w:r xmlns:w="http://schemas.openxmlformats.org/wordprocessingml/2006/main">
        <w:t xml:space="preserve">1. "ਸਪੱਸ਼ਟ ਤੌਰ 'ਤੇ ਦੇਖਣਾ: ਸਾਡੀ ਅੱਖ ਵਿੱਚ ਲੌਗ ਨੂੰ ਹਟਾਉਣਾ"</w:t>
      </w:r>
    </w:p>
    <w:p w14:paraId="5F32117E" w14:textId="77777777" w:rsidR="00F90BDC" w:rsidRDefault="00F90BDC"/>
    <w:p w14:paraId="1ED5EBE9" w14:textId="77777777" w:rsidR="00F90BDC" w:rsidRDefault="00F90BDC">
      <w:r xmlns:w="http://schemas.openxmlformats.org/wordprocessingml/2006/main">
        <w:t xml:space="preserve">2. "ਇੱਕ ਚੰਗਾ ਭਰਾ ਬਣਨਾ: ਸਾਡੇ ਭਰਾ ਦੀ ਅੱਖ ਵਿੱਚ ਮੋਟ ਨੂੰ ਹਟਾਉਣਾ"</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7:1-5 "ਨਿਆਂ ਨਾ ਕਰੋ, ਕਿ ਤੁਹਾਡਾ ਨਿਰਣਾ ਨਾ ਕੀਤਾ ਜਾਵੇ"</w:t>
      </w:r>
    </w:p>
    <w:p w14:paraId="349A3797" w14:textId="77777777" w:rsidR="00F90BDC" w:rsidRDefault="00F90BDC"/>
    <w:p w14:paraId="1B53661D" w14:textId="77777777" w:rsidR="00F90BDC" w:rsidRDefault="00F90BDC">
      <w:r xmlns:w="http://schemas.openxmlformats.org/wordprocessingml/2006/main">
        <w:t xml:space="preserve">2. 1 ਯੂਹੰਨਾ 4:20-21 "ਜੇ ਕੋਈ ਕਹਿੰਦਾ ਹੈ, "ਮੈਂ ਪਰਮੇਸ਼ੁਰ ਨੂੰ ਪਿਆਰ ਕਰਦਾ ਹਾਂ," ਅਤੇ ਆਪਣੇ ਭਰਾ ਨਾਲ ਨਫ਼ਰਤ ਕਰਦਾ ਹੈ, ਤਾਂ ਉਹ ਝੂਠਾ ਹੈ; ਕਿਉਂਕਿ ਜਿਹੜਾ ਆਪਣੇ ਭਰਾ ਨੂੰ ਪਿਆਰ ਨਹੀਂ ਕਰਦਾ ਜਿਸ ਨੂੰ ਉਸਨੇ ਦੇਖਿਆ ਹੈ, ਉਹ ਪਰਮੇਸ਼ੁਰ ਨੂੰ ਪਿਆਰ ਨਹੀਂ ਕਰ ਸਕਦਾ ਜਿਸਨੂੰ ਉਸਨੇ ਨਹੀਂ ਦੇਖਿਆ. ."</w:t>
      </w:r>
    </w:p>
    <w:p w14:paraId="69811A3C" w14:textId="77777777" w:rsidR="00F90BDC" w:rsidRDefault="00F90BDC"/>
    <w:p w14:paraId="18D85660" w14:textId="77777777" w:rsidR="00F90BDC" w:rsidRDefault="00F90BDC">
      <w:r xmlns:w="http://schemas.openxmlformats.org/wordprocessingml/2006/main">
        <w:t xml:space="preserve">ਲੂਕਾ 6:43 ਕਿਉਂਕਿ ਇੱਕ ਚੰਗਾ ਰੁੱਖ ਖਰਾਬ ਫਲ ਨਹੀਂ ਦਿੰਦਾ। ਨਾ ਹੀ ਇੱਕ ਭ੍ਰਿਸ਼ਟ ਰੁੱਖ ਚੰਗਾ ਫਲ ਲਿਆਉਂਦਾ ਹੈ।</w:t>
      </w:r>
    </w:p>
    <w:p w14:paraId="3E766DE7" w14:textId="77777777" w:rsidR="00F90BDC" w:rsidRDefault="00F90BDC"/>
    <w:p w14:paraId="60630644" w14:textId="77777777" w:rsidR="00F90BDC" w:rsidRDefault="00F90BDC">
      <w:r xmlns:w="http://schemas.openxmlformats.org/wordprocessingml/2006/main">
        <w:t xml:space="preserve">ਇੱਕ ਚੰਗਾ ਰੁੱਖ ਬੁਰਾ ਫਲ ਨਹੀਂ ਦੇਵੇਗਾ, ਅਤੇ ਇੱਕ ਮਾੜਾ ਰੁੱਖ ਚੰਗਾ ਫਲ ਨਹੀਂ ਦੇਵੇਗਾ.</w:t>
      </w:r>
    </w:p>
    <w:p w14:paraId="51F44641" w14:textId="77777777" w:rsidR="00F90BDC" w:rsidRDefault="00F90BDC"/>
    <w:p w14:paraId="23380681" w14:textId="77777777" w:rsidR="00F90BDC" w:rsidRDefault="00F90BDC">
      <w:r xmlns:w="http://schemas.openxmlformats.org/wordprocessingml/2006/main">
        <w:t xml:space="preserve">1. ਸਾਡੀਆਂ ਜ਼ਿੰਦਗੀਆਂ ਦਾ ਫਲ: ਸਾਡੀਆਂ ਕਾਰਵਾਈਆਂ ਸਾਡੇ ਚਰਿੱਤਰ ਨੂੰ ਕਿਵੇਂ ਦਰਸਾਉਂਦੀਆਂ ਹਨ</w:t>
      </w:r>
    </w:p>
    <w:p w14:paraId="375E4301" w14:textId="77777777" w:rsidR="00F90BDC" w:rsidRDefault="00F90BDC"/>
    <w:p w14:paraId="363D436C" w14:textId="77777777" w:rsidR="00F90BDC" w:rsidRDefault="00F90BDC">
      <w:r xmlns:w="http://schemas.openxmlformats.org/wordprocessingml/2006/main">
        <w:t xml:space="preserve">2. ਰੁੱਖਾਂ ਦਾ ਦ੍ਰਿਸ਼ਟਾਂਤ: ਚੰਗੇ ਅਤੇ ਮਾੜੇ ਵਿਵਹਾਰ ਦੇ ਨਤੀਜੇ</w:t>
      </w:r>
    </w:p>
    <w:p w14:paraId="675059B4" w14:textId="77777777" w:rsidR="00F90BDC" w:rsidRDefault="00F90BDC"/>
    <w:p w14:paraId="108E3592" w14:textId="77777777" w:rsidR="00F90BDC" w:rsidRDefault="00F90BDC">
      <w:r xmlns:w="http://schemas.openxmlformats.org/wordprocessingml/2006/main">
        <w:t xml:space="preserve">1. ਗਲਾਤੀਆਂ 5:22-23 - ਪਰ ਆਤਮਾ ਦਾ ਫਲ ਪਿਆਰ, ਅਨੰਦ, ਸ਼ਾਂਤੀ, ਧੀਰਜ, ਦਿਆਲਤਾ, ਭਲਿਆਈ, ਵਫ਼ਾਦਾਰੀ, ਕੋਮਲਤਾ, ਸੰਜਮ ਹੈ; ਅਜਿਹੀਆਂ ਚੀਜ਼ਾਂ ਦੇ ਵਿਰੁੱਧ ਕੋਈ ਕਾਨੂੰਨ ਨਹੀਂ ਹੈ।</w:t>
      </w:r>
    </w:p>
    <w:p w14:paraId="3AA9DA16" w14:textId="77777777" w:rsidR="00F90BDC" w:rsidRDefault="00F90BDC"/>
    <w:p w14:paraId="212052BD" w14:textId="77777777" w:rsidR="00F90BDC" w:rsidRDefault="00F90BDC">
      <w:r xmlns:w="http://schemas.openxmlformats.org/wordprocessingml/2006/main">
        <w:t xml:space="preserve">2. ਯਿਰਮਿਯਾਹ 17: 7-8 - “ਧੰਨ ਹੈ ਉਹ ਆਦਮੀ ਜੋ ਪ੍ਰਭੂ ਵਿੱਚ ਭਰੋਸਾ ਰੱਖਦਾ ਹੈ, ਜਿਸਦਾ ਭਰੋਸਾ ਪ੍ਰਭੂ ਹੈ। ਉਹ ਪਾਣੀ ਵਿੱਚ ਲਗਾਏ ਬਿਰਛ ਵਰਗਾ ਹੈ, ਜੋ ਆਪਣੀਆਂ ਜੜ੍ਹਾਂ ਨੂੰ ਨਦੀ ਦੇ ਕੋਲ ਭੇਜਦਾ ਹੈ, ਅਤੇ ਗਰਮੀ ਦੇ ਆਉਣ ਤੋਂ ਨਹੀਂ ਡਰਦਾ, ਕਿਉਂ ਜੋ ਉਹ ਦੇ ਪੱਤੇ ਹਰੇ ਰਹਿੰਦੇ ਹਨ, ਅਤੇ ਸੋਕੇ ਦੇ ਸਾਲ ਵਿੱਚ ਚਿੰਤਾ ਨਹੀਂ ਕਰਦਾ, ਕਿਉਂ ਜੋ ਉਹ ਫਲ ਦੇਣਾ ਬੰਦ ਨਹੀਂ ਕਰਦਾ .</w:t>
      </w:r>
    </w:p>
    <w:p w14:paraId="7012E0D8" w14:textId="77777777" w:rsidR="00F90BDC" w:rsidRDefault="00F90BDC"/>
    <w:p w14:paraId="1F48A38D" w14:textId="77777777" w:rsidR="00F90BDC" w:rsidRDefault="00F90BDC">
      <w:r xmlns:w="http://schemas.openxmlformats.org/wordprocessingml/2006/main">
        <w:t xml:space="preserve">ਲੂਕਾ 6:44 ਕਿਉਂਕਿ ਹਰੇਕ ਬਿਰਛ ਆਪਣੇ ਫਲ ਤੋਂ ਜਾਣਿਆ ਜਾਂਦਾ ਹੈ। ਕਿਉਂ ਜੋ ਕੰਡਿਆਂ ਤੋਂ ਮਨੁੱਖ ਅੰਜੀਰ ਨਹੀਂ ਇਕੱਠਾ ਕਰਦੇ ਅਤੇ ਨਾ ਹੀ ਕੰਡਿਆਲੀ ਝਾੜੀ ਤੋਂ ਅੰਗੂਰ ਇਕੱਠੇ ਕਰਦੇ ਹਨ।</w:t>
      </w:r>
    </w:p>
    <w:p w14:paraId="40B70D0C" w14:textId="77777777" w:rsidR="00F90BDC" w:rsidRDefault="00F90BDC"/>
    <w:p w14:paraId="497C615F" w14:textId="77777777" w:rsidR="00F90BDC" w:rsidRDefault="00F90BDC">
      <w:r xmlns:w="http://schemas.openxmlformats.org/wordprocessingml/2006/main">
        <w:t xml:space="preserve">ਜੋ ਫਲ ਅਸੀਂ ਦਿੰਦੇ ਹਾਂ ਉਹ ਦਰਸਾਉਂਦੇ ਹਨ ਕਿ ਅਸੀਂ ਕਿਸ ਤਰ੍ਹਾਂ ਦੇ ਰੁੱਖ ਹਾਂ। ਅਸੀਂ ਕਿਸੇ ਮਾੜੀ ਚੀਜ਼ ਤੋਂ ਚੰਗੇ ਫਲ ਦੀ ਉਮੀਦ ਨਹੀਂ ਕਰ ਸਕਦੇ।</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ਸਾਡੀਆਂ ਜ਼ਿੰਦਗੀਆਂ ਦੇ ਫਲ - ਸਾਡੇ ਕਰਮ ਸਾਡੇ ਸੱਚੇ ਚਰਿੱਤਰ ਨੂੰ ਕਿਵੇਂ ਦਰਸਾਉਂਦੇ ਹਨ</w:t>
      </w:r>
    </w:p>
    <w:p w14:paraId="2AA9057A" w14:textId="77777777" w:rsidR="00F90BDC" w:rsidRDefault="00F90BDC"/>
    <w:p w14:paraId="3143F209" w14:textId="77777777" w:rsidR="00F90BDC" w:rsidRDefault="00F90BDC">
      <w:r xmlns:w="http://schemas.openxmlformats.org/wordprocessingml/2006/main">
        <w:t xml:space="preserve">2. ਚੰਗੀਆਂ ਆਦਤਾਂ ਦੀ ਸ਼ਕਤੀ - ਸਾਡੇ ਰੋਜ਼ਾਨਾ ਦੇ ਫੈਸਲੇ ਸਾਡੇ ਭਵਿੱਖ ਨੂੰ ਕਿਵੇਂ ਬਣਾਉਂਦੇ ਹਨ</w:t>
      </w:r>
    </w:p>
    <w:p w14:paraId="16A91F82" w14:textId="77777777" w:rsidR="00F90BDC" w:rsidRDefault="00F90BDC"/>
    <w:p w14:paraId="712A88B4" w14:textId="77777777" w:rsidR="00F90BDC" w:rsidRDefault="00F90BDC">
      <w:r xmlns:w="http://schemas.openxmlformats.org/wordprocessingml/2006/main">
        <w:t xml:space="preserve">1. ਕਹਾਉਤਾਂ 13:20 - "ਬੁੱਧਵਾਨਾਂ ਦੇ ਨਾਲ ਚੱਲਣ ਵਾਲਾ ਬੁੱਧਵਾਨ ਹੋਵੇਗਾ, ਪਰ ਮੂਰਖਾਂ ਦਾ ਸਾਥੀ ਨੁਕਸਾਨ ਕਰੇਗਾ।"</w:t>
      </w:r>
    </w:p>
    <w:p w14:paraId="07CB505D" w14:textId="77777777" w:rsidR="00F90BDC" w:rsidRDefault="00F90BDC"/>
    <w:p w14:paraId="1DD6B3B6" w14:textId="77777777" w:rsidR="00F90BDC" w:rsidRDefault="00F90BDC">
      <w:r xmlns:w="http://schemas.openxmlformats.org/wordprocessingml/2006/main">
        <w:t xml:space="preserve">2. ਗਲਾਤੀਆਂ 5:22-23 - “ਪਰ ਆਤਮਾ ਦਾ ਫਲ ਪਿਆਰ, ਅਨੰਦ, ਸ਼ਾਂਤੀ, ਧੀਰਜ, ਦਿਆਲਤਾ, ਭਲਿਆਈ, ਵਫ਼ਾਦਾਰੀ, ਕੋਮਲਤਾ, ਸੰਜਮ ਹੈ; ਅਜਿਹੀਆਂ ਚੀਜ਼ਾਂ ਦੇ ਵਿਰੁੱਧ ਕੋਈ ਕਾਨੂੰਨ ਨਹੀਂ ਹੈ।</w:t>
      </w:r>
    </w:p>
    <w:p w14:paraId="50B9223C" w14:textId="77777777" w:rsidR="00F90BDC" w:rsidRDefault="00F90BDC"/>
    <w:p w14:paraId="69633ED2" w14:textId="77777777" w:rsidR="00F90BDC" w:rsidRDefault="00F90BDC">
      <w:r xmlns:w="http://schemas.openxmlformats.org/wordprocessingml/2006/main">
        <w:t xml:space="preserve">ਲੂਕਾ 6:45 ਇੱਕ ਚੰਗਾ ਮਨੁੱਖ ਆਪਣੇ ਦਿਲ ਦੇ ਚੰਗੇ ਖ਼ਜ਼ਾਨੇ ਵਿੱਚੋਂ ਚੰਗੀਆਂ ਗੱਲਾਂ ਕੱਢਦਾ ਹੈ। ਅਤੇ ਇੱਕ ਦੁਸ਼ਟ ਆਦਮੀ ਆਪਣੇ ਦਿਲ ਦੇ ਭੈੜੇ ਖਜ਼ਾਨੇ ਵਿੱਚੋਂ ਬੁਰਾਈ ਕੱਢਦਾ ਹੈ, ਕਿਉਂਕਿ ਉਸਦੇ ਦਿਲ ਦੀ ਭਰਪੂਰਤਾ ਦਾ ਮੂੰਹ ਬੋਲਦਾ ਹੈ।</w:t>
      </w:r>
    </w:p>
    <w:p w14:paraId="1F6DF521" w14:textId="77777777" w:rsidR="00F90BDC" w:rsidRDefault="00F90BDC"/>
    <w:p w14:paraId="5861A99C" w14:textId="77777777" w:rsidR="00F90BDC" w:rsidRDefault="00F90BDC">
      <w:r xmlns:w="http://schemas.openxmlformats.org/wordprocessingml/2006/main">
        <w:t xml:space="preserve">ਸਾਡੀਆਂ ਗੱਲਾਂ ਅਤੇ ਕਿਰਿਆਵਾਂ ਸਾਡੇ ਦਿਲਾਂ ਵਿਚ ਕੀ ਹੈ, ਇਸ ਦਾ ਸੂਚਕ ਹਨ। ਅਸੀਂ ਆਪਣੇ ਕਹਿਣ ਅਤੇ ਕਰਨ ਦੁਆਰਾ ਦੱਸ ਸਕਦੇ ਹਾਂ ਕਿ ਅਸੀਂ ਕਿਹੋ ਜਿਹੇ ਵਿਅਕਤੀ ਹਾਂ।</w:t>
      </w:r>
    </w:p>
    <w:p w14:paraId="35B4AF79" w14:textId="77777777" w:rsidR="00F90BDC" w:rsidRDefault="00F90BDC"/>
    <w:p w14:paraId="6FBC7AB6" w14:textId="77777777" w:rsidR="00F90BDC" w:rsidRDefault="00F90BDC">
      <w:r xmlns:w="http://schemas.openxmlformats.org/wordprocessingml/2006/main">
        <w:t xml:space="preserve">1. ਸ਼ੁੱਧ ਦਿਲ ਦੀ ਮਹੱਤਤਾ - ਲੂਕਾ 6:45</w:t>
      </w:r>
    </w:p>
    <w:p w14:paraId="2CBC9C71" w14:textId="77777777" w:rsidR="00F90BDC" w:rsidRDefault="00F90BDC"/>
    <w:p w14:paraId="5ACA6C7F" w14:textId="77777777" w:rsidR="00F90BDC" w:rsidRDefault="00F90BDC">
      <w:r xmlns:w="http://schemas.openxmlformats.org/wordprocessingml/2006/main">
        <w:t xml:space="preserve">2. ਸਾਡੇ ਸ਼ਬਦਾਂ ਦੀ ਸ਼ਕਤੀ - ਲੂਕਾ 6:45</w:t>
      </w:r>
    </w:p>
    <w:p w14:paraId="22B12EFD" w14:textId="77777777" w:rsidR="00F90BDC" w:rsidRDefault="00F90BDC"/>
    <w:p w14:paraId="02645424" w14:textId="77777777" w:rsidR="00F90BDC" w:rsidRDefault="00F90BDC">
      <w:r xmlns:w="http://schemas.openxmlformats.org/wordprocessingml/2006/main">
        <w:t xml:space="preserve">1. ਕਹਾਉਤਾਂ 4:23 - ਆਪਣੇ ਦਿਲ ਨੂੰ ਪੂਰੀ ਲਗਨ ਨਾਲ ਰੱਖੋ; ਇਸ ਵਿੱਚੋਂ ਜੀਵਨ ਦੇ ਮੁੱਦੇ ਹਨ।</w:t>
      </w:r>
    </w:p>
    <w:p w14:paraId="5DFC8D58" w14:textId="77777777" w:rsidR="00F90BDC" w:rsidRDefault="00F90BDC"/>
    <w:p w14:paraId="3CC73F84" w14:textId="77777777" w:rsidR="00F90BDC" w:rsidRDefault="00F90BDC">
      <w:r xmlns:w="http://schemas.openxmlformats.org/wordprocessingml/2006/main">
        <w:t xml:space="preserve">2. ਮੱਤੀ 15:18-19 - ਪਰ ਜਿਹੜੀਆਂ ਗੱਲਾਂ ਮੂੰਹੋਂ ਨਿਕਲਦੀਆਂ ਹਨ ਉਹ ਦਿਲੋਂ ਨਿਕਲਦੀਆਂ ਹਨ; ਅਤੇ ਉਹ ਆਦਮੀ ਨੂੰ ਅਸ਼ੁੱਧ ਕਰਦੇ ਹਨ। ਕਿਉਂਕਿ ਮਨ ਵਿੱਚੋਂ ਭੈੜੇ ਵਿਚਾਰ, ਕਤਲ, ਵਿਭਚਾਰ, ਵਿਭਚਾਰ, ਚੋਰੀ, ਝੂਠੀ ਗਵਾਹੀ, ਕੁਫ਼ਰ ਨਿਕਲਦੇ ਹਨ।</w:t>
      </w:r>
    </w:p>
    <w:p w14:paraId="42DC6D91" w14:textId="77777777" w:rsidR="00F90BDC" w:rsidRDefault="00F90BDC"/>
    <w:p w14:paraId="1D641983" w14:textId="77777777" w:rsidR="00F90BDC" w:rsidRDefault="00F90BDC">
      <w:r xmlns:w="http://schemas.openxmlformats.org/wordprocessingml/2006/main">
        <w:t xml:space="preserve">ਲੂਕਾ 6:46 ਅਤੇ ਤੁਸੀਂ ਮੈਨੂੰ ਪ੍ਰਭੂ, ਪ੍ਰਭੂ ਕਿਉਂ ਆਖਦੇ ਹੋ ਅਤੇ ਜੋ ਮੈਂ ਆਖਦਾ ਹਾਂ ਉਹ ਨਹੀਂ ਕਰਦੇ?</w:t>
      </w:r>
    </w:p>
    <w:p w14:paraId="24337528" w14:textId="77777777" w:rsidR="00F90BDC" w:rsidRDefault="00F90BDC"/>
    <w:p w14:paraId="65224CB5" w14:textId="77777777" w:rsidR="00F90BDC" w:rsidRDefault="00F90BDC">
      <w:r xmlns:w="http://schemas.openxmlformats.org/wordprocessingml/2006/main">
        <w:t xml:space="preserve">ਇਹ ਆਇਤ ਪੁੱਛ ਰਹੀ ਹੈ ਕਿ ਲੋਕ ਯਿਸੂ ਨੂੰ ਪ੍ਰਭੂ ਦੇ ਰੂਪ ਵਿੱਚ ਕਿਉਂ ਸਤਿਕਾਰਦੇ ਹਨ ਜੇਕਰ ਉਹ ਉਸ ਦੀਆਂ ਸਿੱਖਿਆਵਾਂ ਦੀ ਪਾਲਣਾ ਨਹੀਂ ਕਰ ਰਹੇ ਹਨ।</w:t>
      </w:r>
    </w:p>
    <w:p w14:paraId="6FE59909" w14:textId="77777777" w:rsidR="00F90BDC" w:rsidRDefault="00F90BDC"/>
    <w:p w14:paraId="562CF3F1" w14:textId="77777777" w:rsidR="00F90BDC" w:rsidRDefault="00F90BDC">
      <w:r xmlns:w="http://schemas.openxmlformats.org/wordprocessingml/2006/main">
        <w:t xml:space="preserve">1. "ਯਿਸੂ ਦੇ ਚੇਲੇ ਵਜੋਂ ਰਹਿਣਾ: ਆਗਿਆਕਾਰੀ ਦੁਆਰਾ ਯਿਸੂ ਦਾ ਆਦਰ ਕਰਨਾ"</w:t>
      </w:r>
    </w:p>
    <w:p w14:paraId="15974031" w14:textId="77777777" w:rsidR="00F90BDC" w:rsidRDefault="00F90BDC"/>
    <w:p w14:paraId="668650E5" w14:textId="77777777" w:rsidR="00F90BDC" w:rsidRDefault="00F90BDC">
      <w:r xmlns:w="http://schemas.openxmlformats.org/wordprocessingml/2006/main">
        <w:t xml:space="preserve">2. "ਯਿਸੂ ਦਾ ਪਾਲਣ ਕਰਨ ਦੀ ਚੁਣੌਤੀ: ਉਸਦੇ ਹੁਕਮਾਂ ਦੀ ਪਾਲਣਾ ਕਰਨਾ"</w:t>
      </w:r>
    </w:p>
    <w:p w14:paraId="49DA4AC4" w14:textId="77777777" w:rsidR="00F90BDC" w:rsidRDefault="00F90BDC"/>
    <w:p w14:paraId="5673186B" w14:textId="77777777" w:rsidR="00F90BDC" w:rsidRDefault="00F90BDC">
      <w:r xmlns:w="http://schemas.openxmlformats.org/wordprocessingml/2006/main">
        <w:t xml:space="preserve">1. ਯੂਹੰਨਾ 14:15 - "ਜੇਕਰ ਤੁਸੀਂ ਮੈਨੂੰ ਪਿਆਰ ਕਰਦੇ ਹੋ, ਤਾਂ ਤੁਸੀਂ ਮੇਰੇ ਹੁਕਮਾਂ ਦੀ ਪਾਲਣਾ ਕਰੋਗੇ।"</w:t>
      </w:r>
    </w:p>
    <w:p w14:paraId="187CAB32" w14:textId="77777777" w:rsidR="00F90BDC" w:rsidRDefault="00F90BDC"/>
    <w:p w14:paraId="01C06D57" w14:textId="77777777" w:rsidR="00F90BDC" w:rsidRDefault="00F90BDC">
      <w:r xmlns:w="http://schemas.openxmlformats.org/wordprocessingml/2006/main">
        <w:t xml:space="preserve">2. ਯਾਕੂਬ 1:22 - "ਪਰ ਬਚਨ ਉੱਤੇ ਅਮਲ ਕਰਨ ਵਾਲੇ ਬਣੋ, ਅਤੇ ਸਿਰਫ਼ ਸੁਣਨ ਵਾਲੇ ਹੀ ਨਹੀਂ, ਆਪਣੇ ਆਪ ਨੂੰ ਧੋਖਾ ਦਿਓ।"</w:t>
      </w:r>
    </w:p>
    <w:p w14:paraId="4E2F63B8" w14:textId="77777777" w:rsidR="00F90BDC" w:rsidRDefault="00F90BDC"/>
    <w:p w14:paraId="0B115DC5" w14:textId="77777777" w:rsidR="00F90BDC" w:rsidRDefault="00F90BDC">
      <w:r xmlns:w="http://schemas.openxmlformats.org/wordprocessingml/2006/main">
        <w:t xml:space="preserve">ਲੂਕਾ 6:47 ਜੋ ਕੋਈ ਮੇਰੇ ਕੋਲ ਆਉਂਦਾ ਹੈ, ਅਤੇ ਮੇਰੀਆਂ ਗੱਲਾਂ ਨੂੰ ਸੁਣਦਾ ਹੈ, ਅਤੇ ਉਹਨਾਂ ਉੱਤੇ ਚੱਲਦਾ ਹੈ, ਮੈਂ ਤੁਹਾਨੂੰ ਦਿਖਾਵਾਂਗਾ ਕਿ ਉਹ ਕਿਸ ਵਰਗਾ ਹੈ।</w:t>
      </w:r>
    </w:p>
    <w:p w14:paraId="34470378" w14:textId="77777777" w:rsidR="00F90BDC" w:rsidRDefault="00F90BDC"/>
    <w:p w14:paraId="235CCF36" w14:textId="77777777" w:rsidR="00F90BDC" w:rsidRDefault="00F90BDC">
      <w:r xmlns:w="http://schemas.openxmlformats.org/wordprocessingml/2006/main">
        <w:t xml:space="preserve">ਉਹ ਉਸ ਬੁੱਧੀਮਾਨ ਆਦਮੀ ਵਰਗਾ ਹੈ ਜੋ ਆਪਣਾ ਘਰ ਚੱਟਾਨ ਉੱਤੇ ਬਣਾਉਂਦਾ ਹੈ।</w:t>
      </w:r>
    </w:p>
    <w:p w14:paraId="3A86226F" w14:textId="77777777" w:rsidR="00F90BDC" w:rsidRDefault="00F90BDC"/>
    <w:p w14:paraId="46E3D1AB" w14:textId="77777777" w:rsidR="00F90BDC" w:rsidRDefault="00F90BDC">
      <w:r xmlns:w="http://schemas.openxmlformats.org/wordprocessingml/2006/main">
        <w:t xml:space="preserve">1. ਸਾਡੇ ਜੀਵਨ ਨੂੰ ਯਿਸੂ ਵਿੱਚ ਵਿਸ਼ਵਾਸ ਦੀ ਇੱਕ ਮਜ਼ਬੂਤ ਨੀਂਹ 'ਤੇ ਬਣਾਉਣਾ।</w:t>
      </w:r>
    </w:p>
    <w:p w14:paraId="2CEF62B1" w14:textId="77777777" w:rsidR="00F90BDC" w:rsidRDefault="00F90BDC"/>
    <w:p w14:paraId="76A9E468" w14:textId="77777777" w:rsidR="00F90BDC" w:rsidRDefault="00F90BDC">
      <w:r xmlns:w="http://schemas.openxmlformats.org/wordprocessingml/2006/main">
        <w:t xml:space="preserve">2. ਸਾਡੇ ਰੋਜ਼ਾਨਾ ਜੀਵਨ ਵਿੱਚ ਯਿਸੂ ਦੀਆਂ ਸਿੱਖਿਆਵਾਂ ਨੂੰ ਲਾਗੂ ਕਰਨਾ।</w:t>
      </w:r>
    </w:p>
    <w:p w14:paraId="6EAC6E40" w14:textId="77777777" w:rsidR="00F90BDC" w:rsidRDefault="00F90BDC"/>
    <w:p w14:paraId="680E92D8" w14:textId="77777777" w:rsidR="00F90BDC" w:rsidRDefault="00F90BDC">
      <w:r xmlns:w="http://schemas.openxmlformats.org/wordprocessingml/2006/main">
        <w:t xml:space="preserve">1. ਮੱਤੀ 7:24-27 - ਇਸ ਲਈ ਜੋ ਕੋਈ ਵੀ ਮੇਰੀਆਂ ਇਨ੍ਹਾਂ ਗੱਲਾਂ ਨੂੰ ਸੁਣਦਾ ਹੈ ਅਤੇ ਉਨ੍ਹਾਂ 'ਤੇ ਅਮਲ ਕਰਦਾ ਹੈ, ਮੈਂ ਉਸ ਦੀ ਤੁਲਨਾ ਇੱਕ ਬੁੱਧੀਮਾਨ ਆਦਮੀ ਨਾਲ ਕਰਾਂਗਾ, ਜਿਸ ਨੇ ਆਪਣਾ ਘਰ ਇੱਕ ਚੱਟਾਨ ਉੱਤੇ ਬਣਾਇਆ ਸੀ।</w:t>
      </w:r>
    </w:p>
    <w:p w14:paraId="12246394" w14:textId="77777777" w:rsidR="00F90BDC" w:rsidRDefault="00F90BDC"/>
    <w:p w14:paraId="190CE8F4" w14:textId="77777777" w:rsidR="00F90BDC" w:rsidRDefault="00F90BDC">
      <w:r xmlns:w="http://schemas.openxmlformats.org/wordprocessingml/2006/main">
        <w:t xml:space="preserve">2. ਯਾਕੂਬ 1:22-25 - ਪਰ ਤੁਸੀਂ ਬਚਨ ਨੂੰ ਮੰਨਣ ਵਾਲੇ ਬਣੋ, ਅਤੇ ਕੇਵਲ ਸੁਣਨ ਵਾਲੇ ਹੀ ਨਹੀਂ, ਆਪਣੇ ਆਪ ਨੂੰ ਧੋਖਾ ਦਿੰਦੇ ਹੋ।</w:t>
      </w:r>
    </w:p>
    <w:p w14:paraId="1F51975C" w14:textId="77777777" w:rsidR="00F90BDC" w:rsidRDefault="00F90BDC"/>
    <w:p w14:paraId="1828592D" w14:textId="77777777" w:rsidR="00F90BDC" w:rsidRDefault="00F90BDC">
      <w:r xmlns:w="http://schemas.openxmlformats.org/wordprocessingml/2006/main">
        <w:t xml:space="preserve">ਲੂਕਾ 6:48 ਉਹ ਉਸ ਮਨੁੱਖ ਵਰਗਾ ਹੈ ਜਿਸ ਨੇ ਇੱਕ ਘਰ ਬਣਾਇਆ ਅਤੇ ਡੂੰਘੀ ਖੁਦਾਈ ਕੀਤੀ ਅਤੇ ਇੱਕ ਚੱਟਾਨ ਉੱਤੇ ਨੀਂਹ ਰੱਖੀ, </w:t>
      </w:r>
      <w:r xmlns:w="http://schemas.openxmlformats.org/wordprocessingml/2006/main">
        <w:lastRenderedPageBreak xmlns:w="http://schemas.openxmlformats.org/wordprocessingml/2006/main"/>
      </w:r>
      <w:r xmlns:w="http://schemas.openxmlformats.org/wordprocessingml/2006/main">
        <w:t xml:space="preserve">ਅਤੇ ਜਦੋਂ ਹੜ੍ਹ ਆਇਆ ਤਾਂ ਨਦੀ ਉਸ ਘਰ ਨੂੰ ਜ਼ੋਰ ਨਾਲ ਮਾਰਦੀ ਸੀ, ਅਤੇ ਉਹ ਨੂੰ ਹਿਲਾ ਨਹੀਂ ਸਕਦੀ ਸੀ, ਕਿਉਂਕਿ ਇਹ ਨੀਂਹ ਰੱਖੀ ਗਈ ਸੀ। ਇੱਕ ਚੱਟਾਨ 'ਤੇ.</w:t>
      </w:r>
    </w:p>
    <w:p w14:paraId="5EF1C207" w14:textId="77777777" w:rsidR="00F90BDC" w:rsidRDefault="00F90BDC"/>
    <w:p w14:paraId="7BAD6699" w14:textId="77777777" w:rsidR="00F90BDC" w:rsidRDefault="00F90BDC">
      <w:r xmlns:w="http://schemas.openxmlformats.org/wordprocessingml/2006/main">
        <w:t xml:space="preserve">ਬੀਤਣ ਇੱਕ ਮਜ਼ਬੂਤ ਨੀਂਹ ਰੱਖਣ ਦੇ ਮਹੱਤਵ ਉੱਤੇ ਜ਼ੋਰ ਦਿੰਦਾ ਹੈ।</w:t>
      </w:r>
    </w:p>
    <w:p w14:paraId="4645F68A" w14:textId="77777777" w:rsidR="00F90BDC" w:rsidRDefault="00F90BDC"/>
    <w:p w14:paraId="050FE8D3" w14:textId="77777777" w:rsidR="00F90BDC" w:rsidRDefault="00F90BDC">
      <w:r xmlns:w="http://schemas.openxmlformats.org/wordprocessingml/2006/main">
        <w:t xml:space="preserve">1. ਚੱਟਾਨ 'ਤੇ ਉਸਾਰੀ: ਜੀਵਨ ਲਈ ਇੱਕ ਮਜ਼ਬੂਤ ਫਾਊਂਡੇਸ਼ਨ ਸਥਾਪਤ ਕਰਨਾ</w:t>
      </w:r>
    </w:p>
    <w:p w14:paraId="4E638E37" w14:textId="77777777" w:rsidR="00F90BDC" w:rsidRDefault="00F90BDC"/>
    <w:p w14:paraId="5C53AA39" w14:textId="77777777" w:rsidR="00F90BDC" w:rsidRDefault="00F90BDC">
      <w:r xmlns:w="http://schemas.openxmlformats.org/wordprocessingml/2006/main">
        <w:t xml:space="preserve">2. ਸਾਡੀਆਂ ਬੁਨਿਆਦਾਂ ਨੂੰ ਮਜ਼ਬੂਤ ਕਰਨਾ: ਔਖੇ ਸਮੇਂ ਵਿੱਚ ਮਜ਼ਬੂਤੀ ਨਾਲ ਖੜ੍ਹੇ ਰਹਿਣਾ</w:t>
      </w:r>
    </w:p>
    <w:p w14:paraId="10B6292C" w14:textId="77777777" w:rsidR="00F90BDC" w:rsidRDefault="00F90BDC"/>
    <w:p w14:paraId="37563601" w14:textId="77777777" w:rsidR="00F90BDC" w:rsidRDefault="00F90BDC">
      <w:r xmlns:w="http://schemas.openxmlformats.org/wordprocessingml/2006/main">
        <w:t xml:space="preserve">1. ਮੱਤੀ 7: 24-27 "ਇਸ ਲਈ ਜੋ ਕੋਈ ਵੀ ਮੇਰੀਆਂ ਇਨ੍ਹਾਂ ਗੱਲਾਂ ਨੂੰ ਸੁਣਦਾ ਹੈ ਅਤੇ ਉਨ੍ਹਾਂ 'ਤੇ ਅਮਲ ਕਰਦਾ ਹੈ, ਮੈਂ ਉਸ ਦੀ ਤੁਲਨਾ ਇੱਕ ਬੁੱਧੀਮਾਨ ਆਦਮੀ ਨਾਲ ਕਰਾਂਗਾ, ਜਿਸ ਨੇ ਆਪਣਾ ਘਰ ਇੱਕ ਚੱਟਾਨ ਉੱਤੇ ਬਣਾਇਆ: ਅਤੇ ਮੀਂਹ ਵਰ੍ਹਿਆ, ਹੜ੍ਹ ਆਏ, ਅਤੇ ਹਨੇਰੀਆਂ ਵਗੀਆਂ, ਅਤੇ ਉਸ ਘਰ ਨੂੰ ਮਾਰਿਆ, ਅਤੇ ਉਹ ਡਿੱਗਿਆ ਨਹੀਂ, ਕਿਉਂਕਿ ਇਹ ਇੱਕ ਚੱਟਾਨ ਉੱਤੇ ਸਥਾਪਿਤ ਕੀਤਾ ਗਿਆ ਸੀ ਅਤੇ ਹਰ ਕੋਈ ਜੋ ਮੇਰੀਆਂ ਇਹ ਗੱਲਾਂ ਸੁਣਦਾ ਹੈ ਅਤੇ ਉਹਨਾਂ 'ਤੇ ਅਮਲ ਨਹੀਂ ਕਰਦਾ ਹੈ, ਉਹ ਇੱਕ ਮੂਰਖ ਆਦਮੀ ਵਰਗਾ ਹੋਵੇਗਾ ਜਿਸਨੇ ਆਪਣਾ ਘਰ ਉਸ ਉੱਤੇ ਬਣਾਇਆ ਸੀ। ਰੇਤ: ਅਤੇ ਮੀਂਹ ਵਰ੍ਹਿਆ, ਅਤੇ ਹੜ੍ਹ ਆਏ, ਅਤੇ ਹਨੇਰੀਆਂ ਵਗੀਆਂ, ਅਤੇ ਉਸ ਘਰ ਨੂੰ ਮਾਰਿਆ; ਅਤੇ ਉਹ ਡਿੱਗ ਪਿਆ: ਅਤੇ ਉਸਦਾ ਡਿੱਗਣਾ ਬਹੁਤ ਵੱਡਾ ਸੀ।"</w:t>
      </w:r>
    </w:p>
    <w:p w14:paraId="0162A6F9" w14:textId="77777777" w:rsidR="00F90BDC" w:rsidRDefault="00F90BDC"/>
    <w:p w14:paraId="40AC536E" w14:textId="77777777" w:rsidR="00F90BDC" w:rsidRDefault="00F90BDC">
      <w:r xmlns:w="http://schemas.openxmlformats.org/wordprocessingml/2006/main">
        <w:t xml:space="preserve">2. ਅਫ਼ਸੀਆਂ 2:19-20 "ਇਸ ਲਈ ਹੁਣ ਤੁਸੀਂ ਪਰਦੇਸੀ ਅਤੇ ਪਰਦੇਸੀ ਨਹੀਂ ਹੋ, ਸਗੋਂ ਸੰਤਾਂ ਅਤੇ ਪਰਮੇਸ਼ੁਰ ਦੇ ਘਰਾਣੇ ਦੇ ਸਾਥੀ ਹੋ; ਅਤੇ ਰਸੂਲਾਂ ਅਤੇ ਨਬੀਆਂ ਦੀ ਨੀਂਹ 'ਤੇ ਬਣੇ ਹੋਏ ਹੋ, ਯਿਸੂ ਮਸੀਹ ਖੁਦ ਮੁੱਖ ਹੈ। ਕੋਨੇ ਦਾ ਪੱਥਰ।"</w:t>
      </w:r>
    </w:p>
    <w:p w14:paraId="2E098CEA" w14:textId="77777777" w:rsidR="00F90BDC" w:rsidRDefault="00F90BDC"/>
    <w:p w14:paraId="3F6FA5CE" w14:textId="77777777" w:rsidR="00F90BDC" w:rsidRDefault="00F90BDC">
      <w:r xmlns:w="http://schemas.openxmlformats.org/wordprocessingml/2006/main">
        <w:t xml:space="preserve">ਲੂਕਾ 6:49 ਪਰ ਜਿਹੜਾ ਸੁਣਦਾ ਹੈ ਪਰ ਨਹੀਂ ਕਰਦਾ, ਉਹ ਉਸ ਮਨੁੱਖ ਵਰਗਾ ਹੈ ਜਿਸਨੇ ਧਰਤੀ ਉੱਤੇ ਬਿਨਾਂ ਨੀਂਹ ਦੇ ਘਰ ਬਣਾਇਆ। ਜਿਸ ਦੇ ਵਿਰੁੱਧ ਧਾਰਾ ਨੇ ਜ਼ੋਰਦਾਰ ਢੰਗ ਨਾਲ ਮਾਰਿਆ, ਅਤੇ ਇਹ ਤੁਰੰਤ ਡਿੱਗ ਪਿਆ; ਅਤੇ ਉਸ ਘਰ ਦੀ ਤਬਾਹੀ ਬਹੁਤ ਵੱਡੀ ਸੀ।</w:t>
      </w:r>
    </w:p>
    <w:p w14:paraId="39389D8A" w14:textId="77777777" w:rsidR="00F90BDC" w:rsidRDefault="00F90BDC"/>
    <w:p w14:paraId="4C007878" w14:textId="77777777" w:rsidR="00F90BDC" w:rsidRDefault="00F90BDC">
      <w:r xmlns:w="http://schemas.openxmlformats.org/wordprocessingml/2006/main">
        <w:t xml:space="preserve">ਯਿਸੂ ਨੇ ਚੇਤਾਵਨੀ ਦਿੱਤੀ ਹੈ ਕਿ ਜਿਹੜੇ ਲੋਕ ਉਸ ਦੇ ਬਚਨਾਂ ਨੂੰ ਸੁਣਦੇ ਹਨ ਅਤੇ ਉਨ੍ਹਾਂ ਦੀ ਪਾਲਣਾ ਨਹੀਂ ਕਰਦੇ ਹਨ ਉਹ ਉਸ ਵਿਅਕਤੀ ਵਰਗੇ ਹਨ ਜੋ ਬਿਨਾਂ ਨੀਂਹ ਦੇ ਘਰ ਬਣਾਉਂਦਾ ਹੈ, ਜੋ ਜਲਦੀ ਹੀ ਤੱਤਾਂ ਦੁਆਰਾ ਤਬਾਹ ਕਰ ਦਿੱਤਾ ਜਾਵੇਗਾ।</w:t>
      </w:r>
    </w:p>
    <w:p w14:paraId="491A7C6B" w14:textId="77777777" w:rsidR="00F90BDC" w:rsidRDefault="00F90BDC"/>
    <w:p w14:paraId="1823F322" w14:textId="77777777" w:rsidR="00F90BDC" w:rsidRDefault="00F90BDC">
      <w:r xmlns:w="http://schemas.openxmlformats.org/wordprocessingml/2006/main">
        <w:t xml:space="preserve">1. "ਸਾਡੇ ਜੀਵਨ ਦੀ ਬੁਨਿਆਦ: ਪਰਮੇਸ਼ੁਰ ਦੇ ਬਚਨ 'ਤੇ ਨਿਰਮਾਣ"</w:t>
      </w:r>
    </w:p>
    <w:p w14:paraId="36332629" w14:textId="77777777" w:rsidR="00F90BDC" w:rsidRDefault="00F90BDC"/>
    <w:p w14:paraId="634BBF52" w14:textId="77777777" w:rsidR="00F90BDC" w:rsidRDefault="00F90BDC">
      <w:r xmlns:w="http://schemas.openxmlformats.org/wordprocessingml/2006/main">
        <w:t xml:space="preserve">2. "ਯਿਸੂ ਦੇ ਬਚਨ ਦੀ ਪਾਲਣਾ ਨਾ ਕਰਨ ਦਾ ਖ਼ਤਰਾ"</w:t>
      </w:r>
    </w:p>
    <w:p w14:paraId="6BF7911E" w14:textId="77777777" w:rsidR="00F90BDC" w:rsidRDefault="00F90BDC"/>
    <w:p w14:paraId="13870E0F" w14:textId="77777777" w:rsidR="00F90BDC" w:rsidRDefault="00F90BDC">
      <w:r xmlns:w="http://schemas.openxmlformats.org/wordprocessingml/2006/main">
        <w:t xml:space="preserve">1. ਮੱਤੀ 7: 24-27 - "ਇਸ ਲਈ ਜੋ ਕੋਈ ਵੀ ਮੇਰੀਆਂ ਇਨ੍ਹਾਂ ਗੱਲਾਂ ਨੂੰ ਸੁਣਦਾ ਹੈ, ਅਤੇ ਉਹਨਾਂ 'ਤੇ ਅਮਲ ਕਰਦਾ ਹੈ, ਮੈਂ ਉਸ ਦੀ ਤੁਲਨਾ ਇੱਕ ਬੁੱਧੀਮਾਨ ਆਦਮੀ ਨਾਲ ਕਰਾਂਗਾ, ਜਿਸ ਨੇ ਆਪਣਾ ਘਰ ਇੱਕ ਚੱਟਾਨ ਉੱਤੇ ਬਣਾਇਆ ..."</w:t>
      </w:r>
    </w:p>
    <w:p w14:paraId="3F330721" w14:textId="77777777" w:rsidR="00F90BDC" w:rsidRDefault="00F90BDC"/>
    <w:p w14:paraId="23A540E0" w14:textId="77777777" w:rsidR="00F90BDC" w:rsidRDefault="00F90BDC">
      <w:r xmlns:w="http://schemas.openxmlformats.org/wordprocessingml/2006/main">
        <w:t xml:space="preserve">2. ਜ਼ਬੂਰਾਂ ਦੀ ਪੋਥੀ 11:3 - "ਜੇ ਨੀਂਹ ਹੀ ਨਸ਼ਟ ਹੋ ਜਾਵੇ, ਤਾਂ ਧਰਮੀ ਕੀ ਕਰ ਸਕਦੇ ਹਨ?"</w:t>
      </w:r>
    </w:p>
    <w:p w14:paraId="15B69A95" w14:textId="77777777" w:rsidR="00F90BDC" w:rsidRDefault="00F90BDC"/>
    <w:p w14:paraId="5A42DD65" w14:textId="77777777" w:rsidR="00F90BDC" w:rsidRDefault="00F90BDC">
      <w:r xmlns:w="http://schemas.openxmlformats.org/wordprocessingml/2006/main">
        <w:t xml:space="preserve">ਲੂਕਾ 7 ਯਿਸੂ ਦੀ ਸੇਵਕਾਈ ਦੇ ਬਿਰਤਾਂਤ ਨੂੰ ਜਾਰੀ ਰੱਖਦਾ ਹੈ, ਚਮਤਕਾਰਾਂ ਦਾ ਵੇਰਵਾ ਦਿੰਦਾ ਹੈ ਜਿਵੇਂ ਕਿ ਸੂਬੇਦਾਰ ਦੇ ਨੌਕਰ ਨੂੰ ਚੰਗਾ ਕਰਨਾ ਅਤੇ ਇੱਕ ਵਿਧਵਾ ਦੇ ਪੁੱਤਰ ਨੂੰ ਮੁਰਦਿਆਂ ਵਿੱਚੋਂ ਜੀਉਂਦਾ ਕਰਨਾ। ਇਸ ਵਿੱਚ ਯੂਹੰਨਾ ਬੈਪਟਿਸਟ ਦੇ ਚੇਲਿਆਂ ਨਾਲ ਯਿਸੂ ਦੀ ਮੁਲਾਕਾਤ ਅਤੇ ਪਿਆਰ ਅਤੇ ਮਾਫ਼ੀ ਬਾਰੇ ਉਸਦੀ ਸਿੱਖਿਆ ਵੀ ਸ਼ਾਮਲ ਹੈ।</w:t>
      </w:r>
    </w:p>
    <w:p w14:paraId="523441A2" w14:textId="77777777" w:rsidR="00F90BDC" w:rsidRDefault="00F90BDC"/>
    <w:p w14:paraId="39C6CACE" w14:textId="77777777" w:rsidR="00F90BDC" w:rsidRDefault="00F90BDC">
      <w:r xmlns:w="http://schemas.openxmlformats.org/wordprocessingml/2006/main">
        <w:t xml:space="preserve">ਪਹਿਲਾ ਪੈਰਾ: ਅਧਿਆਇ ਕਫ਼ਰਨਾਹੂਮ ਵਿੱਚ ਇੱਕ ਰੋਮੀ ਸੂਬੇਦਾਰ ਨਾਲ ਸ਼ੁਰੂ ਹੁੰਦਾ ਹੈ ਜਿਸਨੇ ਯਹੂਦੀ ਬਜ਼ੁਰਗਾਂ ਨੂੰ ਯਿਸੂ ਨੂੰ ਆਪਣੇ ਸੇਵਕ ਨੂੰ ਚੰਗਾ ਕਰਨ ਲਈ ਬੇਨਤੀ ਕਰਨ ਲਈ ਭੇਜਿਆ ਸੀ। ਸੂਬੇਦਾਰ ਦਾ ਮੰਨਣਾ ਸੀ ਕਿ ਯਿਸੂ ਆਪਣੇ ਸੇਵਕ ਨੂੰ ਸਿਰਫ਼ ਇੱਕ ਸ਼ਬਦ ਬੋਲ ਕੇ, ਕਮਾਲ ਦੀ ਨਿਹਚਾ ਦਾ ਸਬੂਤ ਦੇ ਕੇ ਚੰਗਾ ਕਰ ਸਕਦਾ ਸੀ। ਉਸ ਦੀ ਨਿਹਚਾ ਦੁਆਰਾ ਪ੍ਰਭਾਵਿਤ ਹੋ ਕੇ, ਯਿਸੂ ਨੇ ਨੌਕਰ ਨੂੰ ਉਸ ਨੂੰ ਦੇਖਣ ਲਈ ਜਾਣ ਤੋਂ ਬਿਨਾਂ ਵੀ ਚੰਗਾ ਕਰ ਦਿੱਤਾ (ਲੂਕਾ 7:1-10)। ਇਸ ਚਮਤਕਾਰ ਤੋਂ ਤੁਰੰਤ ਬਾਅਦ, ਯਿਸੂ ਨੈਨ ਗਿਆ ਜਿੱਥੇ ਉਸ ਨੇ ਇੱਕ ਵਿਧਵਾ ਦੇ ਇਕਲੌਤੇ ਪੁੱਤਰ ਦੇ ਅੰਤਿਮ ਸੰਸਕਾਰ ਦਾ ਸਾਹਮਣਾ ਕੀਤਾ। ਤਰਸ ਨਾਲ ਪ੍ਰੇਰਿਤ, ਉਸਨੇ ਬੀਅਰ ਨੂੰ ਛੂਹਿਆ ਅਤੇ ਨੌਜਵਾਨ ਨੂੰ ਉੱਠਣ ਦਾ ਹੁਕਮ ਦਿੱਤਾ; ਉਸ ਨੂੰ ਮੁੜ ਜੀਵਤ ਕੀਤਾ ਗਿਆ ਅਤੇ ਉਸਦੀ ਮਾਂ ਨੂੰ ਵਾਪਸ ਕਰ ਦਿੱਤਾ ਗਿਆ (ਲੂਕਾ 7:11-17)।</w:t>
      </w:r>
    </w:p>
    <w:p w14:paraId="1A5F0A58" w14:textId="77777777" w:rsidR="00F90BDC" w:rsidRDefault="00F90BDC"/>
    <w:p w14:paraId="4B1C8CB6" w14:textId="77777777" w:rsidR="00F90BDC" w:rsidRDefault="00F90BDC">
      <w:r xmlns:w="http://schemas.openxmlformats.org/wordprocessingml/2006/main">
        <w:t xml:space="preserve">ਦੂਜਾ ਪੈਰਾ: ਇਸ ਦੌਰਾਨ, ਯੂਹੰਨਾ ਬਪਤਿਸਮਾ ਦੇਣ ਵਾਲੇ ਨੇ ਜੋ ਜੇਲ੍ਹ ਵਿੱਚ ਸੀ, ਨੇ ਇਹ ਸਭ ਗੱਲਾਂ ਸੁਣੀਆਂ ਜੋ ਉਸਦੇ ਚੇਲਿਆਂ ਦੁਆਰਾ ਹੋ ਰਹੀਆਂ ਸਨ। ਉਸ ਨੇ ਉਨ੍ਹਾਂ ਵਿੱਚੋਂ ਦੋ ਨੂੰ ਯਿਸੂ ਨੂੰ ਪੁੱਛਣ ਲਈ ਭੇਜਿਆ ਕਿ ਕੀ ਉਹ ਸੱਚਮੁੱਚ “ਆਉਣ ਵਾਲਾ” ਸੀ ਜਾਂ ਉਨ੍ਹਾਂ ਨੂੰ ਕਿਸੇ ਹੋਰ ਦੀ ਉਮੀਦ ਕਰਨੀ ਚਾਹੀਦੀ ਹੈ? ਜਵਾਬ ਵਿੱਚ, ਯਿਸੂ ਨੇ ਉਹਨਾਂ ਨੂੰ ਉਸ ਬਾਰੇ ਦੱਸਿਆ ਜੋ ਉਹਨਾਂ ਨੇ ਦੇਖਿਆ ਅਤੇ ਸੁਣਿਆ ਸੀ - ਅੰਨ੍ਹੇ ਵੇਖਣ ਵਾਲੇ, ਲੰਗੜੇ ਤੁਰਦੇ ਕੋੜ੍ਹੀ ਨੂੰ ਸ਼ੁੱਧ ਕੀਤਾ ਬੋਲੇ ਸੁਣਨ ਵਾਲੇ ਮਰੇ ਹੋਏ ਗਰੀਬਾਂ ਨੂੰ ਖੁਸ਼ਖਬਰੀ ਦਾ ਪ੍ਰਚਾਰ ਕਰਦੇ ਹੋਏ ਉਹਨਾਂ ਨੂੰ ਜੋੜਿਆ "ਧੰਨ ਉਹ ਵਿਅਕਤੀ ਜੋ ਮੈਨੂੰ ਠੋਕਰ ਨਹੀਂ ਖਾਂਦਾ" ਇਸ ਜਵਾਬ ਨੇ ਜੌਨ ਨੂੰ ਉਸਦੇ ਮਸੀਹੀ ਹੋਣ ਦੀ ਪੁਸ਼ਟੀ ਕੀਤੀ। ਮਸੀਹਾ ਦੇ ਕੰਮਾਂ ਬਾਰੇ ਯਸਾਯਾਹ ਦੀਆਂ ਭਵਿੱਖਬਾਣੀਆਂ ਪੂਰੀਆਂ ਹੋਈਆਂ (ਲੂਕਾ 7:18-23)।</w:t>
      </w:r>
    </w:p>
    <w:p w14:paraId="214F0B8B" w14:textId="77777777" w:rsidR="00F90BDC" w:rsidRDefault="00F90BDC"/>
    <w:p w14:paraId="707A9CC6" w14:textId="77777777" w:rsidR="00F90BDC" w:rsidRDefault="00F90BDC">
      <w:r xmlns:w="http://schemas.openxmlformats.org/wordprocessingml/2006/main">
        <w:t xml:space="preserve">ਤੀਸਰਾ ਪੈਰਾ: ਬਾਅਦ ਵਿੱਚ, ਜਦੋਂ ਜੌਨ ਦੇ ਚੇਲੇ ਚਲੇ ਗਏ, ਤਾਂ ਯਿਸੂ ਨੇ ਜੌਨ ਦੀ ਭਵਿੱਖਬਾਣੀ ਦੀ ਭੂਮਿਕਾ ਬਾਰੇ ਭੀੜ ਬੋਲਣਾ ਸ਼ੁਰੂ ਕੀਤਾ, ਉਸ ਨੂੰ ਨਬੀ ਦੂਤ ਦੁਆਰਾ ਤਿਆਰ ਕਰਨ ਦੇ ਤਰੀਕੇ ਨਾਲੋਂ ਵੱਧ ਵਰਣਨ ਕੀਤਾ ਗਿਆ ਸੀ, ਪ੍ਰਭੂ ਨੇ ਵੀ ਮਹਾਨਤਾ ਦੀ ਪੁਸ਼ਟੀ ਕਰਦੇ ਹੋਏ ਕਿਹਾ ਕਿ ਉਨ੍ਹਾਂ ਜਨਮੀਆਂ ਔਰਤਾਂ ਵਿੱਚ ਕੋਈ ਵੀ ਵੱਡਾ ਨਹੀਂ ਪਰ ਰਾਜ ਤੋਂ ਵੱਡਾ ਪਰਮੇਸ਼ੁਰ ਨੇ ਨਵੇਂ ਯੁੱਗ ਦਾ ਸੰਕੇਤ ਦਿੰਦੇ ਹੋਏ ਆਪਣੀ ਸੇਵਕਾਈ ਦਾ ਉਦਘਾਟਨ ਕੀਤਾ </w:t>
      </w:r>
      <w:r xmlns:w="http://schemas.openxmlformats.org/wordprocessingml/2006/main">
        <w:lastRenderedPageBreak xmlns:w="http://schemas.openxmlformats.org/wordprocessingml/2006/main"/>
      </w:r>
      <w:r xmlns:w="http://schemas.openxmlformats.org/wordprocessingml/2006/main">
        <w:t xml:space="preserve">। ਉੱਚ ਪੱਧਰੀ ਪਰਕਾਸ਼ ਦੀ ਪੂਰਤੀ ਲਿਆਉਣਾ (ਲੂਕਾ 7:24-28)। ਸਿਆਣਪ ਦੀਆਂ ਜਾਇਜ਼ ਕਾਰਵਾਈਆਂ ਦੇ ਬਾਵਜੂਦ, ਜੌਨ ਖੁਦ ਲੋਕਾਂ ਦੀ ਪੀੜ੍ਹੀ ਨੇ ਉਨ੍ਹਾਂ ਨੂੰ ਵੱਖੋ-ਵੱਖਰੇ ਕਾਰਨਾਂ ਕਰਕੇ ਠੁਕਰਾ ਦਿੱਤਾ ਜਿਸਦਾ ਲੇਬਲ ਪੂਰਵ ਭੂਤ ਦੇ ਕਬਜ਼ੇ ਵਾਲੇ ਪੇਟੂ ਸ਼ਰਾਬੀ ਦੋਸਤ ਟੈਕਸ ਇਕੱਠਾ ਕਰਨ ਵਾਲੇ ਪਾਪੀਆਂ ਦਾ ਮਤਲਬ ਹੈ ਕਿ ਭਾਵੇਂ ਕੋਈ ਸੰਦੇਸ਼ ਕਿਵੇਂ ਵੀ ਦਿੱਤਾ ਗਿਆ ਹੋਵੇ, ਕੁਝ ਲੋਕ ਇਸ ਨੂੰ ਪੂਰਵ ਧਾਰਨਾ ਪੱਖਪਾਤ ਦੇ ਕਾਰਨ ਹਮੇਸ਼ਾ ਰੱਦ ਕਰਨਗੇ (ਲੂਕਾ 7:29-35)। ਅਧਿਆਇ ਦਾ ਅੰਤ ਲੇਖਾ ਸਮਾਪਤ ਕਰਦਾ ਹੈ ਪਾਪੀ ਔਰਤ ਮਸਹ ਕੀਤੇ ਪੈਰ ਮਹਿੰਗੇ ਅਤਰ ਪੂੰਝੇ ਹੋਏ ਵਾਲਾਂ ਦੇ ਘਰ ਸਾਈਮਨ ਨਾਮ ਦੇ ਫਰੀਸੀ ਨੇ ਉਸਦੀ ਆਲੋਚਨਾ ਕੀਤੀ ਪਰ ਬਚਾਅ ਕਰਦੇ ਹੋਏ ਸਮਝਾਇਆ ਕਿ ਉਸਨੇ ਬਹੁਤ ਪਿਆਰ ਦਿਖਾਇਆ ਕਿਉਂਕਿ ਬਹੁਤ ਮਾਫ਼ ਕੀਤਾ ਗਿਆ ਸੀ ਜਦੋਂ ਕਿ ਸਾਈਮਨ ਨੇ ਬਹੁਤ ਘੱਟ ਪਰਾਹੁਣਚਾਰੀ ਦਿਖਾਈ ਕਿਉਂਕਿ ਸਮਝੀ ਗਈ ਮਾਫੀ ਦੀ ਜ਼ਰੂਰਤ ਘੱਟ ਸੀ, ਦੋ ਕਰਜ਼ਦਾਰ ਬਿੰਦੂ ਨੂੰ ਦਰਸਾਉਂਦੇ ਹਨ ਮਾਫੀ ਪਿਆਰ ਦੀ ਅਗਵਾਈ ਕਰਦਾ ਹੈ ਜਿਸ ਨੇ ਥੋੜ੍ਹੇ ਪਿਆਰ ਨੂੰ ਮਾਫ਼ ਕੀਤਾ ਹੈ ਉਸ ਦੇ ਥੋੜ੍ਹੇ ਪਾਪ ਭਾਵੇਂ ਬਹੁਤਿਆਂ ਨੂੰ ਮਾਫ਼ ਕਰ ਦਿੱਤਾ ਗਿਆ ਸੀ-ਕਿਉਂਕਿ ਉਹ ਬਹੁਤ ਪਿਆਰ ਕਰਦੀ ਸੀ ਪਰ ਜਿਸਨੂੰ ਮਾਫ਼ ਕੀਤਾ ਜਾਂਦਾ ਹੈ ਉਹ ਬਹੁਤ ਘੱਟ ਪਿਆਰ ਕਰਦਾ ਹੈ ਔਰਤ ਦੇ ਪਾਪ ਮਾਫ਼ ਕੀਤੇ ਜਾਂਦੇ ਹਨ ਸ਼ਾਂਤੀ ਮੁੜ ਤੋਂ ਹਾਸ਼ੀਏ 'ਤੇ ਰਹਿ ਗਏ ਸਮਾਜ ਦੇ ਪ੍ਰਤੀ ਕੱਟੜਪੰਥੀ ਸੰਮਲਿਤ ਪਿਆਰ ਰਹਿਮ ਦੀ ਕਿਰਪਾ ਦਾ ਪ੍ਰਦਰਸ਼ਨ ਕਰਦੇ ਹੋਏ।</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ਲੂਕਾ 7:1 ਜਦੋਂ ਉਹ ਲੋਕਾਂ ਦੇ ਸਾਮ੍ਹਣੇ ਆਪਣੀਆਂ ਸਾਰੀਆਂ ਗੱਲਾਂ ਆਖ ਚੁੱਕਾ ਤਾਂ ਕਫ਼ਰਨਾਹੂਮ ਵਿੱਚ ਜਾ ਵੜਿਆ।</w:t>
      </w:r>
    </w:p>
    <w:p w14:paraId="6B65E940" w14:textId="77777777" w:rsidR="00F90BDC" w:rsidRDefault="00F90BDC"/>
    <w:p w14:paraId="3FB22394" w14:textId="77777777" w:rsidR="00F90BDC" w:rsidRDefault="00F90BDC">
      <w:r xmlns:w="http://schemas.openxmlformats.org/wordprocessingml/2006/main">
        <w:t xml:space="preserve">ਯਿਸੂ ਨੇ ਲੋਕਾਂ ਨਾਲ ਗੱਲ ਕੀਤੀ ਅਤੇ ਕਫ਼ਰਨਾਹੂਮ ਵਿੱਚ ਪ੍ਰਵੇਸ਼ ਕੀਤਾ।</w:t>
      </w:r>
    </w:p>
    <w:p w14:paraId="300BAAD3" w14:textId="77777777" w:rsidR="00F90BDC" w:rsidRDefault="00F90BDC"/>
    <w:p w14:paraId="4AA5341F" w14:textId="77777777" w:rsidR="00F90BDC" w:rsidRDefault="00F90BDC">
      <w:r xmlns:w="http://schemas.openxmlformats.org/wordprocessingml/2006/main">
        <w:t xml:space="preserve">1. ਜੀਵਨ ਵਿੱਚ ਯਿਸੂ ਦੀਆਂ ਤਰਜੀਹਾਂ - ਲੂਕਾ 7:1</w:t>
      </w:r>
    </w:p>
    <w:p w14:paraId="3ECD7070" w14:textId="77777777" w:rsidR="00F90BDC" w:rsidRDefault="00F90BDC"/>
    <w:p w14:paraId="6A5F5718" w14:textId="77777777" w:rsidR="00F90BDC" w:rsidRDefault="00F90BDC">
      <w:r xmlns:w="http://schemas.openxmlformats.org/wordprocessingml/2006/main">
        <w:t xml:space="preserve">2. ਪਰਮੇਸ਼ੁਰ ਦੀ ਆਗਿਆਕਾਰੀ ਦੀ ਮਹੱਤਤਾ - ਲੂਕਾ 7:1</w:t>
      </w:r>
    </w:p>
    <w:p w14:paraId="669D2ED3" w14:textId="77777777" w:rsidR="00F90BDC" w:rsidRDefault="00F90BDC"/>
    <w:p w14:paraId="371A3F34" w14:textId="77777777" w:rsidR="00F90BDC" w:rsidRDefault="00F90BDC">
      <w:r xmlns:w="http://schemas.openxmlformats.org/wordprocessingml/2006/main">
        <w:t xml:space="preserve">1. ਮੱਤੀ 4:13-17 - ਯਿਸੂ ਨਾਸਰਤ ਛੱਡ ਕੇ ਕਫ਼ਰਨਾਹੂਮ ਵਿੱਚ ਜਾ ਵੱਸਿਆ।</w:t>
      </w:r>
    </w:p>
    <w:p w14:paraId="04F76C9C" w14:textId="77777777" w:rsidR="00F90BDC" w:rsidRDefault="00F90BDC"/>
    <w:p w14:paraId="230E516C" w14:textId="77777777" w:rsidR="00F90BDC" w:rsidRDefault="00F90BDC">
      <w:r xmlns:w="http://schemas.openxmlformats.org/wordprocessingml/2006/main">
        <w:t xml:space="preserve">2. ਯੂਹੰਨਾ 2:12-22 - ਯਿਸੂ ਯਰੂਸ਼ਲਮ ਵਿੱਚ ਮੰਦਰ ਨੂੰ ਸਾਫ਼ ਕਰਦਾ ਹੋਇਆ</w:t>
      </w:r>
    </w:p>
    <w:p w14:paraId="77567146" w14:textId="77777777" w:rsidR="00F90BDC" w:rsidRDefault="00F90BDC"/>
    <w:p w14:paraId="4A4490DA" w14:textId="77777777" w:rsidR="00F90BDC" w:rsidRDefault="00F90BDC">
      <w:r xmlns:w="http://schemas.openxmlformats.org/wordprocessingml/2006/main">
        <w:t xml:space="preserve">ਲੂਕਾ 7:2 ਅਤੇ ਸੂਬੇਦਾਰ ਦਾ ਇੱਕ ਨੌਕਰ, ਜੋ ਉਸ ਦਾ ਪਿਆਰਾ ਸੀ, ਬਿਮਾਰ ਸੀ ਅਤੇ ਮਰਨ ਲਈ ਤਿਆਰ ਸੀ।</w:t>
      </w:r>
    </w:p>
    <w:p w14:paraId="4375CFF0" w14:textId="77777777" w:rsidR="00F90BDC" w:rsidRDefault="00F90BDC"/>
    <w:p w14:paraId="19B714BD" w14:textId="77777777" w:rsidR="00F90BDC" w:rsidRDefault="00F90BDC">
      <w:r xmlns:w="http://schemas.openxmlformats.org/wordprocessingml/2006/main">
        <w:t xml:space="preserve">ਇਸ ਹਵਾਲੇ ਵਿਚ ਦੱਸਿਆ ਗਿਆ ਹੈ ਕਿ ਕਿਵੇਂ ਇਕ ਸੂਬੇਦਾਰ ਦਾ ਨੌਕਰ ਬੀਮਾਰੀ ਕਾਰਨ ਮੌਤ ਦਾ ਸਾਮ੍ਹਣਾ ਕਰ ਰਿਹਾ ਸੀ।</w:t>
      </w:r>
    </w:p>
    <w:p w14:paraId="1FA35561" w14:textId="77777777" w:rsidR="00F90BDC" w:rsidRDefault="00F90BDC"/>
    <w:p w14:paraId="580F1EFD" w14:textId="77777777" w:rsidR="00F90BDC" w:rsidRDefault="00F90BDC">
      <w:r xmlns:w="http://schemas.openxmlformats.org/wordprocessingml/2006/main">
        <w:t xml:space="preserve">1. ਸਾਨੂੰ ਉਨ੍ਹਾਂ ਲੋਕਾਂ ਲਈ ਹਮਦਰਦੀ ਅਤੇ ਪਿਆਰ ਕਰਨ ਲਈ ਯਾਦ ਰੱਖੋ ਜੋ ਉਨ੍ਹਾਂ ਦੀ ਲੋੜ ਦੇ ਸਮੇਂ ਸਾਡੇ ਲਈ ਪਿਆਰੇ ਹਨ.</w:t>
      </w:r>
    </w:p>
    <w:p w14:paraId="5724A4F4" w14:textId="77777777" w:rsidR="00F90BDC" w:rsidRDefault="00F90BDC"/>
    <w:p w14:paraId="33D904B3" w14:textId="77777777" w:rsidR="00F90BDC" w:rsidRDefault="00F90BDC">
      <w:r xmlns:w="http://schemas.openxmlformats.org/wordprocessingml/2006/main">
        <w:t xml:space="preserve">2. ਆਓ ਆਪਾਂ ਬੀਮਾਰੀਆਂ ਅਤੇ ਬਿਪਤਾ ਦੇ ਸਮੇਂ ਪਰਮੇਸ਼ੁਰ ਦੇ ਨੇੜੇ ਆਈਏ, ਉਸਦੀ ਚੰਗਿਆਈ ਅਤੇ ਦਇਆ ਵਿੱਚ ਭਰੋਸਾ ਰੱਖੀਏ।</w:t>
      </w:r>
    </w:p>
    <w:p w14:paraId="27961BA0" w14:textId="77777777" w:rsidR="00F90BDC" w:rsidRDefault="00F90BDC"/>
    <w:p w14:paraId="44AE7F60" w14:textId="77777777" w:rsidR="00F90BDC" w:rsidRDefault="00F90BDC">
      <w:r xmlns:w="http://schemas.openxmlformats.org/wordprocessingml/2006/main">
        <w:t xml:space="preserve">1. ਰੋਮੀਆਂ 12:15 - ਅਨੰਦ ਕਰਨ ਵਾਲਿਆਂ ਨਾਲ ਅਨੰਦ ਕਰੋ; ਸੋਗ ਕਰਨ ਵਾਲਿਆਂ ਨਾਲ ਸੋਗ ਕਰੋ।</w:t>
      </w:r>
    </w:p>
    <w:p w14:paraId="75594CD4" w14:textId="77777777" w:rsidR="00F90BDC" w:rsidRDefault="00F90BDC"/>
    <w:p w14:paraId="7DE561BD" w14:textId="77777777" w:rsidR="00F90BDC" w:rsidRDefault="00F90BDC">
      <w:r xmlns:w="http://schemas.openxmlformats.org/wordprocessingml/2006/main">
        <w:t xml:space="preserve">2. ਯਾਕੂਬ 5:13-14 - ਕੀ ਤੁਹਾਡੇ ਵਿੱਚੋਂ ਕੋਈ ਮੁਸੀਬਤ ਵਿੱਚ ਹੈ? ਉਨ੍ਹਾਂ ਨੂੰ ਪ੍ਰਾਰਥਨਾ ਕਰਨ ਦਿਓ। ਕੀ ਕੋਈ ਖੁਸ਼ ਹੈ? ਉਨ੍ਹਾਂ ਨੂੰ ਉਸਤਤ ਦੇ ਗੀਤ ਗਾਉਣ ਦਿਓ।</w:t>
      </w:r>
    </w:p>
    <w:p w14:paraId="63E39242" w14:textId="77777777" w:rsidR="00F90BDC" w:rsidRDefault="00F90BDC"/>
    <w:p w14:paraId="2C6EDEE5" w14:textId="77777777" w:rsidR="00F90BDC" w:rsidRDefault="00F90BDC">
      <w:r xmlns:w="http://schemas.openxmlformats.org/wordprocessingml/2006/main">
        <w:t xml:space="preserve">ਲੂਕਾ 7:3 ਜਦੋਂ ਉਸ ਨੇ ਯਿਸੂ ਬਾਰੇ ਸੁਣਿਆ ਤਾਂ ਉਸ ਨੇ ਯਹੂਦੀਆਂ ਦੇ ਬਜ਼ੁਰਗਾਂ ਨੂੰ ਉਸ ਕੋਲ ਭੇਜ ਕੇ ਬੇਨਤੀ ਕੀਤੀ ਜੋ ਉਹ ਆ ਕੇ ਉਸ ਦੇ ਸੇਵਕ ਨੂੰ ਚੰਗਾ ਕਰੇ।</w:t>
      </w:r>
    </w:p>
    <w:p w14:paraId="3469C6C4" w14:textId="77777777" w:rsidR="00F90BDC" w:rsidRDefault="00F90BDC"/>
    <w:p w14:paraId="58FB234B" w14:textId="77777777" w:rsidR="00F90BDC" w:rsidRDefault="00F90BDC">
      <w:r xmlns:w="http://schemas.openxmlformats.org/wordprocessingml/2006/main">
        <w:t xml:space="preserve">ਇੱਕ ਯਹੂਦੀ ਆਗੂ ਨੇ ਯਿਸੂ ਨੂੰ ਯਹੂਦੀਆਂ ਦੇ ਬਜ਼ੁਰਗਾਂ ਨੂੰ ਉਸ ਕੋਲ ਭੇਜ ਕੇ ਆਪਣੇ ਸੇਵਕ ਨੂੰ ਚੰਗਾ ਕਰਨ ਲਈ ਕਿਹਾ।</w:t>
      </w:r>
    </w:p>
    <w:p w14:paraId="3585E923" w14:textId="77777777" w:rsidR="00F90BDC" w:rsidRDefault="00F90BDC"/>
    <w:p w14:paraId="6D4DA4FA" w14:textId="77777777" w:rsidR="00F90BDC" w:rsidRDefault="00F90BDC">
      <w:r xmlns:w="http://schemas.openxmlformats.org/wordprocessingml/2006/main">
        <w:t xml:space="preserve">1. ਰੱਬ ਪ੍ਰਤੀ ਵਫ਼ਾਦਾਰ: ਪ੍ਰਾਰਥਨਾ ਦੀ ਸ਼ਕਤੀ ਅਤੇ ਪ੍ਰਭੂ ਦੀ ਚੰਗਾ ਕਰਨ ਦੀ ਸ਼ਕਤੀ।</w:t>
      </w:r>
    </w:p>
    <w:p w14:paraId="56BEECAD" w14:textId="77777777" w:rsidR="00F90BDC" w:rsidRDefault="00F90BDC"/>
    <w:p w14:paraId="758A8B60" w14:textId="77777777" w:rsidR="00F90BDC" w:rsidRDefault="00F90BDC">
      <w:r xmlns:w="http://schemas.openxmlformats.org/wordprocessingml/2006/main">
        <w:t xml:space="preserve">2. ਰੱਬ ਦਾ ਸਮਾਂ: ਪ੍ਰਭੂ ਦੀ ਯੋਜਨਾ ਵਿੱਚ ਭਰੋਸਾ ਕਰਨਾ ਅਤੇ ਇਹ ਸਮਝਣਾ ਕਿ ਉਹ ਆਪਣੇ ਸਮੇਂ ਵਿੱਚ ਕੰਮ ਕਰਦਾ ਹੈ।</w:t>
      </w:r>
    </w:p>
    <w:p w14:paraId="5F11DC9B" w14:textId="77777777" w:rsidR="00F90BDC" w:rsidRDefault="00F90BDC"/>
    <w:p w14:paraId="4B491487" w14:textId="77777777" w:rsidR="00F90BDC" w:rsidRDefault="00F90BDC">
      <w:r xmlns:w="http://schemas.openxmlformats.org/wordprocessingml/2006/main">
        <w:t xml:space="preserve">1. ਯਾਕੂਬ 5:13-16 - ਵਿਸ਼ਵਾਸ ਦੀ ਪ੍ਰਾਰਥਨਾ ਬਿਮਾਰ ਨੂੰ ਬਚਾਏਗੀ ਅਤੇ ਪ੍ਰਭੂ ਉਸਨੂੰ ਉਠਾਏਗਾ।</w:t>
      </w:r>
    </w:p>
    <w:p w14:paraId="4DA5604D" w14:textId="77777777" w:rsidR="00F90BDC" w:rsidRDefault="00F90BDC"/>
    <w:p w14:paraId="5C6C3AF8" w14:textId="77777777" w:rsidR="00F90BDC" w:rsidRDefault="00F90BDC">
      <w:r xmlns:w="http://schemas.openxmlformats.org/wordprocessingml/2006/main">
        <w:t xml:space="preserve">2. ਜ਼ਬੂਰ 103:2-5 - ਉਸ ਦੀ ਚੰਗਾ ਕਰਨ ਦੀ ਸ਼ਕਤੀ ਅਤੇ ਇਸ ਤੱਥ ਲਈ ਕਿ ਉਹ ਸਾਡੇ ਸਾਰੇ ਪਾਪ ਮਾਫ਼ ਕਰਦਾ ਹੈ, ਲਈ ਪ੍ਰਭੂ ਦੀ ਉਸਤਤ ਕਰੋ।</w:t>
      </w:r>
    </w:p>
    <w:p w14:paraId="3F1F237F" w14:textId="77777777" w:rsidR="00F90BDC" w:rsidRDefault="00F90BDC"/>
    <w:p w14:paraId="28A18C17" w14:textId="77777777" w:rsidR="00F90BDC" w:rsidRDefault="00F90BDC">
      <w:r xmlns:w="http://schemas.openxmlformats.org/wordprocessingml/2006/main">
        <w:t xml:space="preserve">ਲੂਕਾ 7:4 ਅਤੇ ਜਦੋਂ ਉਹ ਯਿਸੂ ਕੋਲ ਆਏ, ਤਾਂ ਉਨ੍ਹਾਂ ਨੇ ਝੱਟ ਉਹ ਦੀ ਮਿੰਨਤ ਕੀਤੀ ਅਤੇ ਕਿਹਾ, ਜੋ ਉਹ ਇਸ ਯੋਗ ਹੈ ਜਿਸ ਦੇ ਲਈ ਉਹ ਇਹ ਕਰੇ।</w:t>
      </w:r>
    </w:p>
    <w:p w14:paraId="588816BC" w14:textId="77777777" w:rsidR="00F90BDC" w:rsidRDefault="00F90BDC"/>
    <w:p w14:paraId="77DD15F7" w14:textId="77777777" w:rsidR="00F90BDC" w:rsidRDefault="00F90BDC">
      <w:r xmlns:w="http://schemas.openxmlformats.org/wordprocessingml/2006/main">
        <w:t xml:space="preserve">ਇਹ ਹਵਾਲਾ ਉਨ੍ਹਾਂ ਲੋਕਾਂ ਦੀ ਕਹਾਣੀ ਦੱਸਦਾ ਹੈ ਜੋ ਯਿਸੂ ਕੋਲ ਆਉਂਦੇ ਹਨ ਅਤੇ ਉਸ ਤੋਂ ਮਦਦ ਮੰਗਦੇ ਹਨ।</w:t>
      </w:r>
    </w:p>
    <w:p w14:paraId="77A0A59B" w14:textId="77777777" w:rsidR="00F90BDC" w:rsidRDefault="00F90BDC"/>
    <w:p w14:paraId="68FE1554" w14:textId="77777777" w:rsidR="00F90BDC" w:rsidRDefault="00F90BDC">
      <w:r xmlns:w="http://schemas.openxmlformats.org/wordprocessingml/2006/main">
        <w:t xml:space="preserve">1: ਜਦੋਂ ਸਾਨੂੰ ਮਦਦ ਦੀ ਲੋੜ ਹੁੰਦੀ ਹੈ ਤਾਂ ਅਸੀਂ ਯਿਸੂ ਉੱਤੇ ਭਰੋਸਾ ਕਰ ਸਕਦੇ ਹਾਂ।</w:t>
      </w:r>
    </w:p>
    <w:p w14:paraId="7685389D" w14:textId="77777777" w:rsidR="00F90BDC" w:rsidRDefault="00F90BDC"/>
    <w:p w14:paraId="6FD9DDF6" w14:textId="77777777" w:rsidR="00F90BDC" w:rsidRDefault="00F90BDC">
      <w:r xmlns:w="http://schemas.openxmlformats.org/wordprocessingml/2006/main">
        <w:t xml:space="preserve">2: ਅਸੀਂ ਹਮੇਸ਼ਾ ਆਪਣੀਆਂ ਜ਼ਰੂਰਤਾਂ ਦੇ ਨਾਲ ਯਿਸੂ ਵੱਲ ਮੁੜ ਸਕਦੇ ਹਾਂ ਅਤੇ ਉਸਦੀ ਸਹਾਇਤਾ ਲਈ ਕਹਿ ਸਕਦੇ ਹਾਂ।</w:t>
      </w:r>
    </w:p>
    <w:p w14:paraId="14251B2F" w14:textId="77777777" w:rsidR="00F90BDC" w:rsidRDefault="00F90BDC"/>
    <w:p w14:paraId="6E909471" w14:textId="77777777" w:rsidR="00F90BDC" w:rsidRDefault="00F90BDC">
      <w:r xmlns:w="http://schemas.openxmlformats.org/wordprocessingml/2006/main">
        <w:t xml:space="preserve">1: ਮੱਤੀ 11:28 - "ਮੇਰੇ ਕੋਲ ਆਓ, ਤੁਸੀਂ ਸਾਰੇ ਮਿਹਨਤੀ ਅਤੇ ਭਾਰੇ ਬੋਝ ਵਾਲੇ ਹੋ, ਅਤੇ ਮੈਂ ਤੁਹਾਨੂੰ ਆਰਾਮ ਦਿਆਂਗਾ।"</w:t>
      </w:r>
    </w:p>
    <w:p w14:paraId="3B9B9FFF" w14:textId="77777777" w:rsidR="00F90BDC" w:rsidRDefault="00F90BDC"/>
    <w:p w14:paraId="5C55D7AC" w14:textId="77777777" w:rsidR="00F90BDC" w:rsidRDefault="00F90BDC">
      <w:r xmlns:w="http://schemas.openxmlformats.org/wordprocessingml/2006/main">
        <w:t xml:space="preserve">2: ਫ਼ਿਲਿੱਪੀਆਂ 4:6-7 - "ਕਿਸੇ ਗੱਲ ਦੀ ਚਿੰਤਾ ਨਾ ਕਰੋ, ਪਰ ਹਰ ਹਾਲਤ ਵਿੱਚ, ਪ੍ਰਾਰਥਨਾ ਅਤੇ ਬੇਨਤੀ ਦੁਆਰਾ, ਧੰਨਵਾਦ ਸਹਿਤ, ਆਪਣੀਆਂ ਬੇਨਤੀਆਂ ਪਰਮੇਸ਼ੁਰ ਦੇ ਅੱਗੇ ਪੇਸ਼ ਕਰੋ ਅਤੇ ਪਰਮੇਸ਼ੁਰ ਦੀ ਸ਼ਾਂਤੀ, ਜੋ ਸਾਰੀ ਸਮਝ ਤੋਂ ਪਰੇ ਹੈ, ਤੁਹਾਡੀ ਰਾਖੀ ਕਰੇਗੀ। ਮਸੀਹ ਯਿਸੂ ਵਿੱਚ ਤੁਹਾਡੇ ਦਿਲ ਅਤੇ ਦਿਮਾਗ।"</w:t>
      </w:r>
    </w:p>
    <w:p w14:paraId="643FB9BF" w14:textId="77777777" w:rsidR="00F90BDC" w:rsidRDefault="00F90BDC"/>
    <w:p w14:paraId="7BC5D389" w14:textId="77777777" w:rsidR="00F90BDC" w:rsidRDefault="00F90BDC">
      <w:r xmlns:w="http://schemas.openxmlformats.org/wordprocessingml/2006/main">
        <w:t xml:space="preserve">ਲੂਕਾ 7:5 ਕਿਉਂ ਜੋ ਉਹ ਸਾਡੀ ਕੌਮ ਨੂੰ ਪਿਆਰ ਕਰਦਾ ਹੈ ਅਤੇ ਉਸ ਨੇ ਸਾਡੇ ਲਈ ਪ੍ਰਾਰਥਨਾ ਸਥਾਨ ਬਣਾਇਆ ਹੈ।</w:t>
      </w:r>
    </w:p>
    <w:p w14:paraId="6F513856" w14:textId="77777777" w:rsidR="00F90BDC" w:rsidRDefault="00F90BDC"/>
    <w:p w14:paraId="19EB27F7" w14:textId="77777777" w:rsidR="00F90BDC" w:rsidRDefault="00F90BDC">
      <w:r xmlns:w="http://schemas.openxmlformats.org/wordprocessingml/2006/main">
        <w:t xml:space="preserve">ਯਿਸੂ ਨੇ ਇਜ਼ਰਾਈਲ ਕੌਮ ਨੂੰ ਪਿਆਰ ਕੀਤਾ ਅਤੇ ਉਨ੍ਹਾਂ ਦੀ ਇੱਕ ਪ੍ਰਾਰਥਨਾ ਸਥਾਨ ਬਣਾਉਣ ਵਿੱਚ ਮਦਦ ਕੀਤੀ।</w:t>
      </w:r>
    </w:p>
    <w:p w14:paraId="6D68F7C8" w14:textId="77777777" w:rsidR="00F90BDC" w:rsidRDefault="00F90BDC"/>
    <w:p w14:paraId="6EF6B7AD" w14:textId="77777777" w:rsidR="00F90BDC" w:rsidRDefault="00F90BDC">
      <w:r xmlns:w="http://schemas.openxmlformats.org/wordprocessingml/2006/main">
        <w:t xml:space="preserve">1. ਯਿਸੂ ਦਾ ਬਿਨਾਂ ਸ਼ਰਤ ਪਿਆਰ - ਉਹਨਾਂ ਤਰੀਕਿਆਂ ਦੀ ਪੜਚੋਲ ਕਰਨਾ ਜੋ ਯਿਸੂ ਆਪਣੇ ਲੋਕਾਂ ਨੂੰ ਆਪਣਾ ਪਿਆਰ ਦਰਸਾਉਂਦਾ ਹੈ।</w:t>
      </w:r>
    </w:p>
    <w:p w14:paraId="09F16A27" w14:textId="77777777" w:rsidR="00F90BDC" w:rsidRDefault="00F90BDC"/>
    <w:p w14:paraId="0D8208DA" w14:textId="77777777" w:rsidR="00F90BDC" w:rsidRDefault="00F90BDC">
      <w:r xmlns:w="http://schemas.openxmlformats.org/wordprocessingml/2006/main">
        <w:t xml:space="preserve">2. ਭਾਈਚਾਰੇ ਦੀ ਸ਼ਕਤੀ - ਇਹ ਦੇਖਦੇ ਹੋਏ ਕਿ ਕਿਵੇਂ ਪ੍ਰਾਰਥਨਾ ਸਥਾਨ ਇਜ਼ਰਾਈਲੀਆਂ ਲਈ ਇਕੱਠੇ ਹੋਣ ਦਾ ਸਥਾਨ ਸੀ।</w:t>
      </w:r>
    </w:p>
    <w:p w14:paraId="509A4CE4" w14:textId="77777777" w:rsidR="00F90BDC" w:rsidRDefault="00F90BDC"/>
    <w:p w14:paraId="4A849B6C" w14:textId="77777777" w:rsidR="00F90BDC" w:rsidRDefault="00F90BDC">
      <w:r xmlns:w="http://schemas.openxmlformats.org/wordprocessingml/2006/main">
        <w:t xml:space="preserve">1. ਯੂਹੰਨਾ 13:34-35 - ਯਿਸੂ ਸਾਨੂੰ ਇੱਕ ਦੂਜੇ ਨੂੰ ਪਿਆਰ ਕਰਨ ਦਾ ਹੁਕਮ ਦਿੰਦਾ ਹੈ ਜਿਵੇਂ ਉਸਨੇ ਸਾਨੂੰ ਪਿਆਰ ਕੀਤਾ ਹੈ।</w:t>
      </w:r>
    </w:p>
    <w:p w14:paraId="5C4B5AD8" w14:textId="77777777" w:rsidR="00F90BDC" w:rsidRDefault="00F90BDC"/>
    <w:p w14:paraId="51E8FDCA" w14:textId="77777777" w:rsidR="00F90BDC" w:rsidRDefault="00F90BDC">
      <w:r xmlns:w="http://schemas.openxmlformats.org/wordprocessingml/2006/main">
        <w:t xml:space="preserve">2. ਇਬਰਾਨੀਆਂ 10:24-25 - ਇੱਕ ਦੂਜੇ ਨੂੰ ਵਿਸ਼ਵਾਸ ਵਿੱਚ ਡਟੇ ਰਹਿਣ ਅਤੇ ਅਜਿਹਾ ਕਰਨ ਲਈ ਇਕੱਠੇ ਹੋਣ ਲਈ ਉਤਸ਼ਾਹਿਤ ਕਰਨਾ।</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7:6 ਤਦ ਯਿਸੂ ਉਨ੍ਹਾਂ ਦੇ ਨਾਲ ਗਿਆ। ਅਤੇ ਜਦੋਂ ਉਹ ਘਰ ਤੋਂ ਦੂਰ ਨਹੀਂ ਸੀ ਤਾਂ ਸੂਬੇਦਾਰ ਨੇ ਉਹ ਦੇ ਕੋਲ ਮਿੱਤਰਾਂ ਨੂੰ ਇਹ ਕਹਿ ਕੇ ਭੇਜਿਆ, ਪ੍ਰਭੂ ਜੀ, ਆਪਣੇ ਆਪ ਨੂੰ ਪਰੇਸ਼ਾਨ ਨਾ ਕਰੋ, ਕਿਉਂਕਿ ਮੈਂ ਇਸ ਲਾਇਕ ਨਹੀਂ ਹਾਂ ਕਿ ਤੁਸੀਂ ਮੇਰੀ ਛੱਤ ਹੇਠ ਜਾਵੋਂ।</w:t>
      </w:r>
    </w:p>
    <w:p w14:paraId="1365FBF1" w14:textId="77777777" w:rsidR="00F90BDC" w:rsidRDefault="00F90BDC"/>
    <w:p w14:paraId="4A7EFE14" w14:textId="77777777" w:rsidR="00F90BDC" w:rsidRDefault="00F90BDC">
      <w:r xmlns:w="http://schemas.openxmlformats.org/wordprocessingml/2006/main">
        <w:t xml:space="preserve">ਸੈਂਚੁਰੀਅਨ ਆਪਣੇ ਦੋਸਤਾਂ ਨੂੰ ਯਿਸੂ ਕੋਲ ਭੇਜਦਾ ਹੈ ਕਿ ਉਹ ਉਸ ਨੂੰ ਆਪਣੇ ਘਰ ਨਾ ਆਉਣ, ਕਿਉਂਕਿ ਉਹ ਯਿਸੂ ਦੀ ਮੌਜੂਦਗੀ ਦੇ ਯੋਗ ਨਹੀਂ ਹੈ।</w:t>
      </w:r>
    </w:p>
    <w:p w14:paraId="04E62195" w14:textId="77777777" w:rsidR="00F90BDC" w:rsidRDefault="00F90BDC"/>
    <w:p w14:paraId="0BA2FC37" w14:textId="77777777" w:rsidR="00F90BDC" w:rsidRDefault="00F90BDC">
      <w:r xmlns:w="http://schemas.openxmlformats.org/wordprocessingml/2006/main">
        <w:t xml:space="preserve">1. ਸੈਂਚੁਰੀਅਨ ਦੀ ਨਿਮਰਤਾ: ਸਾਡੀ ਆਪਣੀ ਅਯੋਗਤਾ ਨੂੰ ਪਛਾਣਨ ਦੀ ਸ਼ਕਤੀ</w:t>
      </w:r>
    </w:p>
    <w:p w14:paraId="06B28E78" w14:textId="77777777" w:rsidR="00F90BDC" w:rsidRDefault="00F90BDC"/>
    <w:p w14:paraId="0B1045D3" w14:textId="77777777" w:rsidR="00F90BDC" w:rsidRDefault="00F90BDC">
      <w:r xmlns:w="http://schemas.openxmlformats.org/wordprocessingml/2006/main">
        <w:t xml:space="preserve">2. ਸਾਡਾ ਸਥਾਨ ਜਾਣਨਾ: ਸੈਂਚੁਰੀਅਨ ਦੀ ਯਿਸੂ ਨੂੰ ਨਿਮਰ ਬੇਨਤੀ</w:t>
      </w:r>
    </w:p>
    <w:p w14:paraId="0A5353EC" w14:textId="77777777" w:rsidR="00F90BDC" w:rsidRDefault="00F90BDC"/>
    <w:p w14:paraId="39C734EA" w14:textId="77777777" w:rsidR="00F90BDC" w:rsidRDefault="00F90BDC">
      <w:r xmlns:w="http://schemas.openxmlformats.org/wordprocessingml/2006/main">
        <w:t xml:space="preserve">1. ਫ਼ਿਲਿੱਪੀਆਂ 2:3- ਸੁਆਰਥੀ ਲਾਲਸਾ ਜਾਂ ਵਿਅਰਥ ਹੰਕਾਰ ਤੋਂ ਕੁਝ ਨਾ ਕਰੋ। ਇਸ ਦੀ ਬਜਾਇ, ਨਿਮਰਤਾ ਵਿਚ ਦੂਸਰਿਆਂ ਨੂੰ ਆਪਣੇ ਨਾਲੋਂ ਉੱਚਾ ਸਮਝੋ।</w:t>
      </w:r>
    </w:p>
    <w:p w14:paraId="2A45C6FB" w14:textId="77777777" w:rsidR="00F90BDC" w:rsidRDefault="00F90BDC"/>
    <w:p w14:paraId="51EF5A15" w14:textId="77777777" w:rsidR="00F90BDC" w:rsidRDefault="00F90BDC">
      <w:r xmlns:w="http://schemas.openxmlformats.org/wordprocessingml/2006/main">
        <w:t xml:space="preserve">2. ਯਾਕੂਬ 4:10- ਪ੍ਰਭੂ ਅੱਗੇ ਨਿਮਰ ਬਣੋ, ਅਤੇ ਉਹ ਤੁਹਾਨੂੰ ਉੱਚਾ ਕਰੇਗਾ।</w:t>
      </w:r>
    </w:p>
    <w:p w14:paraId="665FBBBB" w14:textId="77777777" w:rsidR="00F90BDC" w:rsidRDefault="00F90BDC"/>
    <w:p w14:paraId="01B1E88D" w14:textId="77777777" w:rsidR="00F90BDC" w:rsidRDefault="00F90BDC">
      <w:r xmlns:w="http://schemas.openxmlformats.org/wordprocessingml/2006/main">
        <w:t xml:space="preserve">ਲੂਕਾ 7:7 ਇਸ ਲਈ ਮੈਂ ਆਪਣੇ ਆਪ ਨੂੰ ਤੇਰੇ ਕੋਲ ਆਉਣ ਦੇ ਯੋਗ ਨਹੀਂ ਸਮਝਿਆ, ਪਰ ਇੱਕ ਸ਼ਬਦ ਵਿੱਚ ਕਹਿ ਤਾਂ ਮੇਰਾ ਸੇਵਕ ਚੰਗਾ ਹੋ ਜਾਵੇਗਾ।</w:t>
      </w:r>
    </w:p>
    <w:p w14:paraId="2133271E" w14:textId="77777777" w:rsidR="00F90BDC" w:rsidRDefault="00F90BDC"/>
    <w:p w14:paraId="42705EBA" w14:textId="77777777" w:rsidR="00F90BDC" w:rsidRDefault="00F90BDC">
      <w:r xmlns:w="http://schemas.openxmlformats.org/wordprocessingml/2006/main">
        <w:t xml:space="preserve">ਇਹ ਹਵਾਲਾ ਯਿਸੂ ਦੀ ਨਿਮਰਤਾ ਅਤੇ ਦਇਆ ਦੀ ਗੱਲ ਕਰਦਾ ਹੈ, ਇਹ ਮੰਨਦੇ ਹੋਏ ਕਿ ਉਸਨੇ ਆਪਣੇ ਆਪ ਨੂੰ ਉਸ ਆਦਮੀ ਕੋਲ ਆਉਣ ਦੇ ਯੋਗ ਨਹੀਂ ਸਮਝਿਆ ਜੋ ਮਦਦ ਮੰਗਦਾ ਹੈ, ਫਿਰ ਵੀ ਇੱਕ ਸ਼ਬਦ ਨਾਲ ਉਸ ਆਦਮੀ ਦੀ ਬੇਨਤੀ ਨੂੰ ਸਵੀਕਾਰ ਕਰਦਾ ਹੈ।</w:t>
      </w:r>
    </w:p>
    <w:p w14:paraId="6BEED238" w14:textId="77777777" w:rsidR="00F90BDC" w:rsidRDefault="00F90BDC"/>
    <w:p w14:paraId="4403A794" w14:textId="77777777" w:rsidR="00F90BDC" w:rsidRDefault="00F90BDC">
      <w:r xmlns:w="http://schemas.openxmlformats.org/wordprocessingml/2006/main">
        <w:t xml:space="preserve">1. ਨਿਮਰਤਾ ਦੀ ਸ਼ਕਤੀ: ਸਾਡੀਆਂ ਕਮੀਆਂ ਨੂੰ ਪਛਾਣਨਾ ਅਤੇ ਗਲੇ ਲਗਾਉਣਾ ਸਿੱਖਣਾ</w:t>
      </w:r>
    </w:p>
    <w:p w14:paraId="5B40AEB5" w14:textId="77777777" w:rsidR="00F90BDC" w:rsidRDefault="00F90BDC"/>
    <w:p w14:paraId="5B7B3CB4" w14:textId="77777777" w:rsidR="00F90BDC" w:rsidRDefault="00F90BDC">
      <w:r xmlns:w="http://schemas.openxmlformats.org/wordprocessingml/2006/main">
        <w:t xml:space="preserve">2. ਮਸੀਹ ਦੀ ਹਮਦਰਦੀ: ਯਿਸੂ ਪੁੱਛਣ ਵਾਲੇ ਸਾਰਿਆਂ ਲਈ ਕਿਵੇਂ ਦਇਆ ਕਰਦਾ ਹੈ</w:t>
      </w:r>
    </w:p>
    <w:p w14:paraId="21D4B543" w14:textId="77777777" w:rsidR="00F90BDC" w:rsidRDefault="00F90BDC"/>
    <w:p w14:paraId="783A8615" w14:textId="77777777" w:rsidR="00F90BDC" w:rsidRDefault="00F90BDC">
      <w:r xmlns:w="http://schemas.openxmlformats.org/wordprocessingml/2006/main">
        <w:t xml:space="preserve">1. ਯਾਕੂਬ 4:10 - "ਪ੍ਰਭੂ ਦੇ ਅੱਗੇ ਨਿਮਰ ਬਣੋ, ਅਤੇ ਉਹ ਤੁਹਾਨੂੰ ਉੱਚਾ ਕਰੇਗਾ।"</w:t>
      </w:r>
    </w:p>
    <w:p w14:paraId="7836BD0D" w14:textId="77777777" w:rsidR="00F90BDC" w:rsidRDefault="00F90BDC"/>
    <w:p w14:paraId="66FF8B70" w14:textId="77777777" w:rsidR="00F90BDC" w:rsidRDefault="00F90BDC">
      <w:r xmlns:w="http://schemas.openxmlformats.org/wordprocessingml/2006/main">
        <w:t xml:space="preserve">2. ਮੱਤੀ 8:8 - "ਸੂਬੇਦਾਰ ਨੇ ਉੱਤਰ ਦਿੱਤਾ ਅਤੇ ਕਿਹਾ, ਪ੍ਰਭੂ, ਮੈਂ ਇਸ ਲਾਇਕ ਨਹੀਂ ਹਾਂ ਕਿ ਤੁਸੀਂ ਮੇਰੀ ਛੱਤ ਹੇਠ ਆਵੋਂ, ਪਰ ਕੇਵਲ ਬਚਨ ਬੋਲੋ, ਤਾਂ ਮੇਰਾ ਸੇਵਕ ਚੰਗਾ ਹੋ ਜਾਵੇਗਾ।"</w:t>
      </w:r>
    </w:p>
    <w:p w14:paraId="7495414B" w14:textId="77777777" w:rsidR="00F90BDC" w:rsidRDefault="00F90BDC"/>
    <w:p w14:paraId="1CF6D2E2" w14:textId="77777777" w:rsidR="00F90BDC" w:rsidRDefault="00F90BDC">
      <w:r xmlns:w="http://schemas.openxmlformats.org/wordprocessingml/2006/main">
        <w:t xml:space="preserve">ਲੂਕਾ 7:8 ਕਿਉਂਕਿ ਮੈਂ ਵੀ ਇੱਕ ਅਧਿਕਾਰੀ ਹਾਂ, ਮੇਰੇ ਅਧੀਨ ਸਿਪਾਹੀ ਹਨ, ਅਤੇ ਮੈਂ ਇੱਕ ਨੂੰ ਆਖਦਾ ਹਾਂ, ਜਾ, ਅਤੇ ਉਹ ਚਲਾ ਜਾਵੇਗਾ। ਅਤੇ ਦੂਜੇ ਨੂੰ, ਆਓ, ਅਤੇ ਉਹ ਆਵੇਗਾ। ਅਤੇ ਮੇਰੇ ਸੇਵਕ ਨੂੰ, ਇਹ ਕਰ, ਅਤੇ ਉਹ ਇਹ ਕਰਦਾ ਹੈ।</w:t>
      </w:r>
    </w:p>
    <w:p w14:paraId="4404ECA9" w14:textId="77777777" w:rsidR="00F90BDC" w:rsidRDefault="00F90BDC"/>
    <w:p w14:paraId="0BF7F0F4" w14:textId="77777777" w:rsidR="00F90BDC" w:rsidRDefault="00F90BDC">
      <w:r xmlns:w="http://schemas.openxmlformats.org/wordprocessingml/2006/main">
        <w:t xml:space="preserve">ਪ੍ਰਮਾਤਮਾ ਦਾ ਸਾਡੇ ਉੱਤੇ ਅਧਿਕਾਰ ਹੈ ਅਤੇ ਸਾਨੂੰ ਉਸਦੀ ਆਗਿਆ ਮੰਨਣੀ ਚਾਹੀਦੀ ਹੈ।</w:t>
      </w:r>
    </w:p>
    <w:p w14:paraId="41E38726" w14:textId="77777777" w:rsidR="00F90BDC" w:rsidRDefault="00F90BDC"/>
    <w:p w14:paraId="50C493B9" w14:textId="77777777" w:rsidR="00F90BDC" w:rsidRDefault="00F90BDC">
      <w:r xmlns:w="http://schemas.openxmlformats.org/wordprocessingml/2006/main">
        <w:t xml:space="preserve">1: ਪਰਮੇਸ਼ੁਰ ਦਾ ਕਹਿਣਾ ਮੰਨੋ ਅਤੇ ਉਸ ਦੀਆਂ ਅਸੀਸਾਂ ਪ੍ਰਾਪਤ ਕਰੋ</w:t>
      </w:r>
    </w:p>
    <w:p w14:paraId="2063EEA9" w14:textId="77777777" w:rsidR="00F90BDC" w:rsidRDefault="00F90BDC"/>
    <w:p w14:paraId="34C783B1" w14:textId="77777777" w:rsidR="00F90BDC" w:rsidRDefault="00F90BDC">
      <w:r xmlns:w="http://schemas.openxmlformats.org/wordprocessingml/2006/main">
        <w:t xml:space="preserve">2: ਪਰਮੇਸ਼ੁਰ ਦੇ ਅਧਿਕਾਰ ਦੇ ਅਧੀਨ ਹੋਵੋ</w:t>
      </w:r>
    </w:p>
    <w:p w14:paraId="6513DCEA" w14:textId="77777777" w:rsidR="00F90BDC" w:rsidRDefault="00F90BDC"/>
    <w:p w14:paraId="460EDF04" w14:textId="77777777" w:rsidR="00F90BDC" w:rsidRDefault="00F90BDC">
      <w:r xmlns:w="http://schemas.openxmlformats.org/wordprocessingml/2006/main">
        <w:t xml:space="preserve">1: ਉਪਦੇਸ਼ਕ ਦੀ ਪੋਥੀ 8:4-5 - ਜਿੱਥੇ ਰਾਜੇ ਦਾ ਬਚਨ ਹੁੰਦਾ ਹੈ, ਉੱਥੇ ਸ਼ਕਤੀ ਹੁੰਦੀ ਹੈ: ਅਤੇ ਕੌਣ ਉਸਨੂੰ ਆਖ ਸਕਦਾ ਹੈ, ਤੂੰ ਕੀ ਕਰਦਾ ਹੈ? ਜਾਂ ਫਿਰ, ਤੁਸੀਂ ਅਜਿਹਾ ਕਿਉਂ ਕਰਦੇ ਹੋ?</w:t>
      </w:r>
    </w:p>
    <w:p w14:paraId="438E6668" w14:textId="77777777" w:rsidR="00F90BDC" w:rsidRDefault="00F90BDC"/>
    <w:p w14:paraId="48FB8856" w14:textId="77777777" w:rsidR="00F90BDC" w:rsidRDefault="00F90BDC">
      <w:r xmlns:w="http://schemas.openxmlformats.org/wordprocessingml/2006/main">
        <w:t xml:space="preserve">2: ਫਿਲਪੀਆਂ 2:10-11 - ਇਹ ਕਿ ਯਿਸੂ ਦੇ ਨਾਮ 'ਤੇ ਹਰ ਗੋਡਾ ਝੁਕਣਾ ਚਾਹੀਦਾ ਹੈ, ਸਵਰਗ ਦੀਆਂ ਚੀਜ਼ਾਂ, ਧਰਤੀ ਦੀਆਂ ਚੀਜ਼ਾਂ, ਅਤੇ ਧਰਤੀ ਦੇ ਹੇਠਾਂ ਦੀਆਂ ਚੀਜ਼ਾਂ; ਅਤੇ ਇਹ ਕਿ ਹਰ ਜੀਭ ਨੂੰ ਇਹ ਕਬੂਲ ਕਰਨਾ ਚਾਹੀਦਾ ਹੈ ਕਿ ਯਿਸੂ ਮਸੀਹ ਪ੍ਰਭੂ ਹੈ, ਪਰਮੇਸ਼ੁਰ ਪਿਤਾ ਦੀ ਮਹਿਮਾ ਲਈ।</w:t>
      </w:r>
    </w:p>
    <w:p w14:paraId="74AA1BF0" w14:textId="77777777" w:rsidR="00F90BDC" w:rsidRDefault="00F90BDC"/>
    <w:p w14:paraId="3CFEB814" w14:textId="77777777" w:rsidR="00F90BDC" w:rsidRDefault="00F90BDC">
      <w:r xmlns:w="http://schemas.openxmlformats.org/wordprocessingml/2006/main">
        <w:t xml:space="preserve">ਲੂਕਾ 7:9 ਜਦੋਂ ਯਿਸੂ ਨੇ ਏਹ ਗੱਲਾਂ ਸੁਣੀਆਂ ਤਾਂ ਉਹ ਦੇ ਉੱਤੇ ਅਚਰਜ ਹੋਇਆ ਅਤੇ ਉਹ ਦੇ ਪਿੱਛੇ ਮੁੜਿਆ ਅਤੇ ਉਨ੍ਹਾਂ ਲੋਕਾਂ ਨੂੰ ਜਿਹੜੇ ਉਹ ਦੇ ਮਗਰ ਆਉਂਦੇ ਸਨ ਆਖਿਆ, ਮੈਂ ਤੁਹਾਨੂੰ ਆਖਦਾ ਹਾਂ ਕਿ ਮੈਂ ਇਜ਼ਰਾਈਲ ਵਿੱਚ ਇੰਨਾ ਵੱਡਾ ਵਿਸ਼ਵਾਸ ਨਹੀਂ ਪਾਇਆ।</w:t>
      </w:r>
    </w:p>
    <w:p w14:paraId="12E8B4B4" w14:textId="77777777" w:rsidR="00F90BDC" w:rsidRDefault="00F90BDC"/>
    <w:p w14:paraId="04692447" w14:textId="77777777" w:rsidR="00F90BDC" w:rsidRDefault="00F90BDC">
      <w:r xmlns:w="http://schemas.openxmlformats.org/wordprocessingml/2006/main">
        <w:t xml:space="preserve">ਯਿਸੂ ਇੱਕ ਰੋਮੀ ਸੈਂਚੁਰੀਅਨ ਦੀ ਨਿਹਚਾ ਦੇਖ ਕੇ ਹੈਰਾਨ ਹੋਇਆ ਅਤੇ ਇਸਰਾਏਲੀ ਨਾ ਹੋਣ ਦੇ ਬਾਵਜੂਦ, ਇਸ ਲਈ ਉਸ ਦੀ ਤਾਰੀਫ਼ ਕੀਤੀ।</w:t>
      </w:r>
    </w:p>
    <w:p w14:paraId="50A164D3" w14:textId="77777777" w:rsidR="00F90BDC" w:rsidRDefault="00F90BDC"/>
    <w:p w14:paraId="5AA5D2DC" w14:textId="77777777" w:rsidR="00F90BDC" w:rsidRDefault="00F90BDC">
      <w:r xmlns:w="http://schemas.openxmlformats.org/wordprocessingml/2006/main">
        <w:t xml:space="preserve">1: ਅਸੀਂ ਸਾਰੇ ਰੋਮਨ ਸੈਂਚੁਰੀਅਨ ਦੀ ਮਿਸਾਲ ਤੋਂ ਸਿੱਖ ਸਕਦੇ ਹਾਂ ਅਤੇ ਉਸ ਵਾਂਗ ਮਹਾਨ ਵਿਸ਼ਵਾਸ ਰੱਖਣ ਦੀ ਕੋਸ਼ਿਸ਼ ਕਰ ਸਕਦੇ ਹਾਂ।</w:t>
      </w:r>
    </w:p>
    <w:p w14:paraId="26972474" w14:textId="77777777" w:rsidR="00F90BDC" w:rsidRDefault="00F90BDC"/>
    <w:p w14:paraId="0F5E4A83" w14:textId="77777777" w:rsidR="00F90BDC" w:rsidRDefault="00F90BDC">
      <w:r xmlns:w="http://schemas.openxmlformats.org/wordprocessingml/2006/main">
        <w:t xml:space="preserve">2: ਅਸੀਂ ਸਾਰੇ ਰੋਮਨ ਸੈਂਚੁਰੀਅਨ ਵਾਂਗ ਮਜ਼ਬੂਤ ਨਿਹਚਾ ਰੱਖਣ ਲਈ ਪ੍ਰੇਰਿਤ ਹੋ ਸਕਦੇ ਹਾਂ, ਭਾਵੇਂ ਅਸੀਂ ਇਜ਼ਰਾਈਲ ਦੇ ਨਹੀਂ ਹਾਂ।</w:t>
      </w:r>
    </w:p>
    <w:p w14:paraId="2F5D4B4C" w14:textId="77777777" w:rsidR="00F90BDC" w:rsidRDefault="00F90BDC"/>
    <w:p w14:paraId="291E75EE" w14:textId="77777777" w:rsidR="00F90BDC" w:rsidRDefault="00F90BDC">
      <w:r xmlns:w="http://schemas.openxmlformats.org/wordprocessingml/2006/main">
        <w:t xml:space="preserve">1: ਇਬਰਾਨੀਆਂ 11:1 - "ਹੁਣ ਵਿਸ਼ਵਾਸ ਉਨ੍ਹਾਂ ਚੀਜ਼ਾਂ ਦਾ ਪਦਾਰਥ ਹੈ ਜਿਨ੍ਹਾਂ ਦੀ ਉਮੀਦ ਕੀਤੀ ਜਾਂਦੀ ਹੈ, ਨਾ ਵੇਖੀਆਂ ਗਈਆਂ ਚੀਜ਼ਾਂ ਦਾ ਸਬੂਤ।"</w:t>
      </w:r>
    </w:p>
    <w:p w14:paraId="109F04B4" w14:textId="77777777" w:rsidR="00F90BDC" w:rsidRDefault="00F90BDC"/>
    <w:p w14:paraId="3F842DAE" w14:textId="77777777" w:rsidR="00F90BDC" w:rsidRDefault="00F90BDC">
      <w:r xmlns:w="http://schemas.openxmlformats.org/wordprocessingml/2006/main">
        <w:t xml:space="preserve">2: ਮੱਤੀ 17:20 - "ਅਤੇ ਯਿਸੂ ਨੇ ਉਨ੍ਹਾਂ ਨੂੰ ਕਿਹਾ, ਤੁਹਾਡੇ ਅਵਿਸ਼ਵਾਸ ਦੇ ਕਾਰਨ: ਮੈਂ ਤੁਹਾਨੂੰ ਸੱਚ ਆਖਦਾ ਹਾਂ, ਜੇਕਰ ਤੁਹਾਡੇ ਕੋਲ ਰਾਈ ਦੇ ਦਾਣੇ ਦੇ ਬਰਾਬਰ ਵਿਸ਼ਵਾਸ ਹੈ, ਤਾਂ ਤੁਸੀਂ ਇਸ ਪਹਾੜ ਨੂੰ ਕਹੋਗੇ, "ਇਥੋਂ ਹਟ ਜਾਹ। ਅਤੇ ਇਹ ਦੂਰ ਹੋ ਜਾਵੇਗਾ; ਅਤੇ ਤੁਹਾਡੇ ਲਈ ਕੁਝ ਵੀ ਅਸੰਭਵ ਨਹੀਂ ਹੋਵੇਗਾ."</w:t>
      </w:r>
    </w:p>
    <w:p w14:paraId="4CD94035" w14:textId="77777777" w:rsidR="00F90BDC" w:rsidRDefault="00F90BDC"/>
    <w:p w14:paraId="4580FC7B" w14:textId="77777777" w:rsidR="00F90BDC" w:rsidRDefault="00F90BDC">
      <w:r xmlns:w="http://schemas.openxmlformats.org/wordprocessingml/2006/main">
        <w:t xml:space="preserve">ਲੂਕਾ 7:10 ਅਤੇ ਜਿਨ੍ਹਾਂ ਨੂੰ ਘੱਲਿਆ ਗਿਆ ਸੀ ਉਹ ਘਰ ਨੂੰ ਮੁੜੇ ਤਾਂ ਉਨ੍ਹਾਂ ਨੇ ਉਸ ਨੌਕਰ ਨੂੰ ਜੋ ਬਿਮਾਰ ਸੀ ਚੰਗਾ ਪਾਇਆ।</w:t>
      </w:r>
    </w:p>
    <w:p w14:paraId="0062E29D" w14:textId="77777777" w:rsidR="00F90BDC" w:rsidRDefault="00F90BDC"/>
    <w:p w14:paraId="6C9C5209" w14:textId="77777777" w:rsidR="00F90BDC" w:rsidRDefault="00F90BDC">
      <w:r xmlns:w="http://schemas.openxmlformats.org/wordprocessingml/2006/main">
        <w:t xml:space="preserve">ਯਿਸੂ ਨੇ ਇੱਕ ਬਿਮਾਰ ਨੌਕਰ ਨੂੰ ਚੰਗਾ ਕੀਤਾ, ਅਤੇ ਜਦੋਂ ਸੰਦੇਸ਼ਵਾਹਕ ਘਰ ਵਾਪਸ ਆਏ, ਤਾਂ ਨੌਕਰ ਪੂਰੀ ਤਰ੍ਹਾਂ ਠੀਕ ਹੋ ਗਿਆ ਸੀ।</w:t>
      </w:r>
    </w:p>
    <w:p w14:paraId="44041B88" w14:textId="77777777" w:rsidR="00F90BDC" w:rsidRDefault="00F90BDC"/>
    <w:p w14:paraId="6CA106CC" w14:textId="77777777" w:rsidR="00F90BDC" w:rsidRDefault="00F90BDC">
      <w:r xmlns:w="http://schemas.openxmlformats.org/wordprocessingml/2006/main">
        <w:t xml:space="preserve">1. ਯਿਸੂ ਮਹਾਨ ਡਾਕਟਰ ਹੈ ਜੋ ਸਾਨੂੰ ਸਾਡੀਆਂ ਸਰੀਰਕ ਅਤੇ ਅਧਿਆਤਮਿਕ ਬਿਮਾਰੀਆਂ ਤੋਂ ਠੀਕ ਕਰ ਸਕਦਾ ਹੈ।</w:t>
      </w:r>
    </w:p>
    <w:p w14:paraId="788EAA81" w14:textId="77777777" w:rsidR="00F90BDC" w:rsidRDefault="00F90BDC"/>
    <w:p w14:paraId="1430145F" w14:textId="77777777" w:rsidR="00F90BDC" w:rsidRDefault="00F90BDC">
      <w:r xmlns:w="http://schemas.openxmlformats.org/wordprocessingml/2006/main">
        <w:t xml:space="preserve">2. ਪਰਮੇਸ਼ੁਰ ਸਾਡੇ ਇਲਾਜ ਅਤੇ ਤਾਕਤ ਦਾ ਸਰੋਤ ਹੈ।</w:t>
      </w:r>
    </w:p>
    <w:p w14:paraId="138A3D95" w14:textId="77777777" w:rsidR="00F90BDC" w:rsidRDefault="00F90BDC"/>
    <w:p w14:paraId="39693207" w14:textId="77777777" w:rsidR="00F90BDC" w:rsidRDefault="00F90BDC">
      <w:r xmlns:w="http://schemas.openxmlformats.org/wordprocessingml/2006/main">
        <w:t xml:space="preserve">1. ਯਸਾਯਾਹ 53:5 - "ਪਰ ਉਹ ਸਾਡੇ ਅਪਰਾਧਾਂ ਲਈ ਵਿੰਨ੍ਹਿਆ ਗਿਆ; ਉਹ ਸਾਡੀਆਂ ਬਦੀਆਂ ਲਈ ਕੁਚਲਿਆ ਗਿਆ; ਉਸ ਉੱਤੇ ਸਜ਼ਾ ਦਿੱਤੀ ਗਈ ਜਿਸ ਨੇ ਸਾਨੂੰ ਸ਼ਾਂਤੀ ਦਿੱਤੀ, ਅਤੇ ਉਸਦੇ ਜ਼ਖਮਾਂ ਨਾਲ ਅਸੀਂ ਚੰਗੇ ਹੋਏ ਹਾਂ."</w:t>
      </w:r>
    </w:p>
    <w:p w14:paraId="13B11987" w14:textId="77777777" w:rsidR="00F90BDC" w:rsidRDefault="00F90BDC"/>
    <w:p w14:paraId="0C2D0180" w14:textId="77777777" w:rsidR="00F90BDC" w:rsidRDefault="00F90BDC">
      <w:r xmlns:w="http://schemas.openxmlformats.org/wordprocessingml/2006/main">
        <w:t xml:space="preserve">2. ਯਾਕੂਬ 5:14-15 - "ਕੀ ਤੁਹਾਡੇ ਵਿੱਚੋਂ ਕੋਈ ਬਿਮਾਰ ਹੈ? ਉਹ ਕਲੀਸਿਯਾ ਦੇ ਬਜ਼ੁਰਗਾਂ ਨੂੰ ਆਪਣੇ ਲਈ ਪ੍ਰਾਰਥਨਾ ਕਰਨ ਲਈ ਬੁਲਾਉਣ ਅਤੇ ਪ੍ਰਭੂ ਦੇ ਨਾਮ ਵਿੱਚ ਤੇਲ ਨਾਲ ਮਸਹ ਕਰਨ। ਅਤੇ ਵਿਸ਼ਵਾਸ ਨਾਲ ਕੀਤੀ ਪ੍ਰਾਰਥਨਾ ਬਿਮਾਰ ਕਰ ਦੇਵੇਗੀ। ਚੰਗਾ ਵਿਅਕਤੀ; ਪ੍ਰਭੂ ਉਨ੍ਹਾਂ ਨੂੰ ਉਠਾਏਗਾ। ਜੇਕਰ ਉਨ੍ਹਾਂ ਨੇ ਪਾਪ ਕੀਤਾ ਹੈ, ਤਾਂ ਉਨ੍ਹਾਂ ਨੂੰ ਮਾਫ਼ ਕੀਤਾ ਜਾਵੇਗਾ।"</w:t>
      </w:r>
    </w:p>
    <w:p w14:paraId="359F3A7B" w14:textId="77777777" w:rsidR="00F90BDC" w:rsidRDefault="00F90BDC"/>
    <w:p w14:paraId="38935641" w14:textId="77777777" w:rsidR="00F90BDC" w:rsidRDefault="00F90BDC">
      <w:r xmlns:w="http://schemas.openxmlformats.org/wordprocessingml/2006/main">
        <w:t xml:space="preserve">ਲੂਕਾ 7:11 ਅਗਲੇ ਦਿਨ ਉਹ ਨਾਇਨ ਨਾਂ ਦੇ ਨਗਰ ਵਿੱਚ ਗਿਆ। ਅਤੇ ਉਸਦੇ ਬਹੁਤ ਸਾਰੇ </w:t>
      </w:r>
      <w:r xmlns:w="http://schemas.openxmlformats.org/wordprocessingml/2006/main">
        <w:lastRenderedPageBreak xmlns:w="http://schemas.openxmlformats.org/wordprocessingml/2006/main"/>
      </w:r>
      <w:r xmlns:w="http://schemas.openxmlformats.org/wordprocessingml/2006/main">
        <w:t xml:space="preserve">ਚੇਲੇ ਉਸਦੇ ਨਾਲ ਗਏ ਅਤੇ ਬਹੁਤ ਸਾਰੇ ਲੋਕ।</w:t>
      </w:r>
    </w:p>
    <w:p w14:paraId="0760BFBA" w14:textId="77777777" w:rsidR="00F90BDC" w:rsidRDefault="00F90BDC"/>
    <w:p w14:paraId="25A7FA52" w14:textId="77777777" w:rsidR="00F90BDC" w:rsidRDefault="00F90BDC">
      <w:r xmlns:w="http://schemas.openxmlformats.org/wordprocessingml/2006/main">
        <w:t xml:space="preserve">ਇਹ ਹਵਾਲਾ ਦੱਸਦਾ ਹੈ ਕਿ ਯਿਸੂ ਨੇ ਆਪਣੇ ਬਹੁਤ ਸਾਰੇ ਚੇਲਿਆਂ ਅਤੇ ਲੋਕਾਂ ਦੀ ਇੱਕ ਵੱਡੀ ਭੀੜ ਨਾਲ ਨਾਇਨ ਸ਼ਹਿਰ ਦਾ ਦੌਰਾ ਕੀਤਾ ਸੀ।</w:t>
      </w:r>
    </w:p>
    <w:p w14:paraId="383AD4A9" w14:textId="77777777" w:rsidR="00F90BDC" w:rsidRDefault="00F90BDC"/>
    <w:p w14:paraId="43FD2C10" w14:textId="77777777" w:rsidR="00F90BDC" w:rsidRDefault="00F90BDC">
      <w:r xmlns:w="http://schemas.openxmlformats.org/wordprocessingml/2006/main">
        <w:t xml:space="preserve">1: ਯਿਸੂ ਸਾਨੂੰ ਭਾਈਚਾਰੇ ਅਤੇ ਸੰਗਤ ਦੀ ਮਹੱਤਤਾ ਸਿਖਾਉਂਦਾ ਹੈ।</w:t>
      </w:r>
    </w:p>
    <w:p w14:paraId="62904564" w14:textId="77777777" w:rsidR="00F90BDC" w:rsidRDefault="00F90BDC"/>
    <w:p w14:paraId="53C2F687" w14:textId="77777777" w:rsidR="00F90BDC" w:rsidRDefault="00F90BDC">
      <w:r xmlns:w="http://schemas.openxmlformats.org/wordprocessingml/2006/main">
        <w:t xml:space="preserve">2: ਯਿਸੂ ਸਾਨੂੰ ਦਿਖਾਉਂਦਾ ਹੈ ਕਿ ਦਇਆ ਅਤੇ ਦਇਆ ਮਸੀਹੀ ਜੀਵਨ ਦੇ ਜ਼ਰੂਰੀ ਗੁਣ ਹਨ।</w:t>
      </w:r>
    </w:p>
    <w:p w14:paraId="797873C7" w14:textId="77777777" w:rsidR="00F90BDC" w:rsidRDefault="00F90BDC"/>
    <w:p w14:paraId="1CFE9839" w14:textId="77777777" w:rsidR="00F90BDC" w:rsidRDefault="00F90BDC">
      <w:r xmlns:w="http://schemas.openxmlformats.org/wordprocessingml/2006/main">
        <w:t xml:space="preserve">1: ਗਲਾਤੀਆਂ 6:2 - ਤੁਸੀਂ ਇੱਕ ਦੂਜੇ ਦੇ ਬੋਝ ਨੂੰ ਚੁੱਕੋ, ਅਤੇ ਇਸ ਤਰ੍ਹਾਂ ਮਸੀਹ ਦੇ ਕਾਨੂੰਨ ਨੂੰ ਪੂਰਾ ਕਰੋ.</w:t>
      </w:r>
    </w:p>
    <w:p w14:paraId="6E229128" w14:textId="77777777" w:rsidR="00F90BDC" w:rsidRDefault="00F90BDC"/>
    <w:p w14:paraId="3F278C30" w14:textId="77777777" w:rsidR="00F90BDC" w:rsidRDefault="00F90BDC">
      <w:r xmlns:w="http://schemas.openxmlformats.org/wordprocessingml/2006/main">
        <w:t xml:space="preserve">2: ਯੂਹੰਨਾ 13:34-35 - ਮੈਂ ਤੁਹਾਨੂੰ ਇੱਕ ਨਵਾਂ ਹੁਕਮ ਦਿੰਦਾ ਹਾਂ, ਕਿ ਤੁਸੀਂ ਇੱਕ ਦੂਜੇ ਨੂੰ ਪਿਆਰ ਕਰੋ; ਜਿਵੇਂ ਮੈਂ ਤੁਹਾਨੂੰ ਪਿਆਰ ਕੀਤਾ ਹੈ, ਤੁਸੀਂ ਵੀ ਇੱਕ ਦੂਜੇ ਨੂੰ ਪਿਆਰ ਕਰੋ। ਇਸ ਤੋਂ ਸਾਰੇ ਲੋਕ ਜਾਣ ਲੈਣਗੇ ਕਿ ਤੁਸੀਂ ਮੇਰੇ ਚੇਲੇ ਹੋ, ਜੇਕਰ ਤੁਸੀਂ ਇੱਕ ਦੂਜੇ ਨਾਲ ਪਿਆਰ ਕਰਦੇ ਹੋ।</w:t>
      </w:r>
    </w:p>
    <w:p w14:paraId="6B39F390" w14:textId="77777777" w:rsidR="00F90BDC" w:rsidRDefault="00F90BDC"/>
    <w:p w14:paraId="2941CB42" w14:textId="77777777" w:rsidR="00F90BDC" w:rsidRDefault="00F90BDC">
      <w:r xmlns:w="http://schemas.openxmlformats.org/wordprocessingml/2006/main">
        <w:t xml:space="preserve">ਲੂਕਾ 7:12 ਜਦੋਂ ਉਹ ਸ਼ਹਿਰ ਦੇ ਫਾਟਕ ਦੇ ਨੇੜੇ ਪਹੁੰਚਿਆ, ਤਾਂ ਵੇਖੋ, ਇੱਕ ਮੁਰਦਾ ਜੋ ਆਪਣੀ ਮਾਂ ਦਾ ਇਕਲੌਤਾ ਪੁੱਤਰ ਸੀ ਅਤੇ ਉਹ ਵਿਧਵਾ ਸੀ ਅਤੇ ਸ਼ਹਿਰ ਦੇ ਬਹੁਤ ਸਾਰੇ ਲੋਕ ਉਹ ਦੇ ਨਾਲ ਸਨ।</w:t>
      </w:r>
    </w:p>
    <w:p w14:paraId="5C1F64D6" w14:textId="77777777" w:rsidR="00F90BDC" w:rsidRDefault="00F90BDC"/>
    <w:p w14:paraId="3B6C58FC" w14:textId="77777777" w:rsidR="00F90BDC" w:rsidRDefault="00F90BDC">
      <w:r xmlns:w="http://schemas.openxmlformats.org/wordprocessingml/2006/main">
        <w:t xml:space="preserve">ਇਹ ਹਵਾਲਾ ਇਕ ਵਿਧਵਾ ਬਾਰੇ ਦੱਸਦਾ ਹੈ ਜਿਸ ਦੇ ਨਾਲ ਸ਼ਹਿਰ ਦੇ ਬਹੁਤ ਸਾਰੇ ਲੋਕ ਸਨ ਜਦੋਂ ਉਹ ਆਪਣੇ ਇਕਲੌਤੇ ਪੁੱਤਰ ਦੀ ਲਾਸ਼ ਨੂੰ ਲੈ ਕੇ ਗਈ ਸੀ।</w:t>
      </w:r>
    </w:p>
    <w:p w14:paraId="469E7CF6" w14:textId="77777777" w:rsidR="00F90BDC" w:rsidRDefault="00F90BDC"/>
    <w:p w14:paraId="492CB2CC" w14:textId="77777777" w:rsidR="00F90BDC" w:rsidRDefault="00F90BDC">
      <w:r xmlns:w="http://schemas.openxmlformats.org/wordprocessingml/2006/main">
        <w:t xml:space="preserve">1. ਦਇਆ ਦੀ ਸ਼ਕਤੀ: ਅਸੀਂ ਉਨ੍ਹਾਂ ਨੂੰ ਕਿਵੇਂ ਦਿਲਾਸਾ ਅਤੇ ਸਮਰਥਨ ਦੇ ਸਕਦੇ ਹਾਂ ਜੋ ਸੋਗ ਕਰ ਰਹੇ ਹਨ</w:t>
      </w:r>
    </w:p>
    <w:p w14:paraId="52D4163F" w14:textId="77777777" w:rsidR="00F90BDC" w:rsidRDefault="00F90BDC"/>
    <w:p w14:paraId="2D665C6F" w14:textId="77777777" w:rsidR="00F90BDC" w:rsidRDefault="00F90BDC">
      <w:r xmlns:w="http://schemas.openxmlformats.org/wordprocessingml/2006/main">
        <w:t xml:space="preserve">2. ਦੁੱਖ ਦੇ ਸਮੇਂ ਵਿੱਚ ਭਾਈਚਾਰੇ ਦੀ ਭੂਮਿਕਾ</w:t>
      </w:r>
    </w:p>
    <w:p w14:paraId="4AF4D73B" w14:textId="77777777" w:rsidR="00F90BDC" w:rsidRDefault="00F90BDC"/>
    <w:p w14:paraId="2DF1C229" w14:textId="77777777" w:rsidR="00F90BDC" w:rsidRDefault="00F90BDC">
      <w:r xmlns:w="http://schemas.openxmlformats.org/wordprocessingml/2006/main">
        <w:t xml:space="preserve">1. ਯਸਾਯਾਹ 61:1-3 - ਪ੍ਰਭੂ ਪ੍ਰਮਾਤਮਾ ਦੀ ਆਤਮਾ ਮੇਰੇ ਉੱਤੇ ਹੈ, ਕਿਉਂਕਿ ਪ੍ਰਭੂ ਨੇ ਦੁਖੀਆਂ ਨੂੰ ਖੁਸ਼ਖਬਰੀ ਦੇਣ ਲਈ ਮੈਨੂੰ ਮਸਹ ਕੀਤਾ ਹੈ; ਉਸਨੇ ਮੈਨੂੰ ਟੁੱਟੇ ਦਿਲਾਂ ਨੂੰ ਬੰਨ੍ਹਣ ਲਈ, ਕੈਦੀਆਂ ਨੂੰ ਆਜ਼ਾਦੀ ਅਤੇ ਕੈਦੀਆਂ ਨੂੰ ਆਜ਼ਾਦੀ ਦਾ ਐਲਾਨ ਕਰਨ ਲਈ ਭੇਜਿਆ ਹੈ;</w:t>
      </w:r>
    </w:p>
    <w:p w14:paraId="2EB25C90" w14:textId="77777777" w:rsidR="00F90BDC" w:rsidRDefault="00F90BDC"/>
    <w:p w14:paraId="0B95C699" w14:textId="77777777" w:rsidR="00F90BDC" w:rsidRDefault="00F90BDC">
      <w:r xmlns:w="http://schemas.openxmlformats.org/wordprocessingml/2006/main">
        <w:t xml:space="preserve">2. ਰੋਮੀਆਂ 12:15 - ਅਨੰਦ ਕਰਨ ਵਾਲਿਆਂ ਨਾਲ ਅਨੰਦ ਕਰੋ, ਅਤੇ ਰੋਣ ਵਾਲਿਆਂ ਨਾਲ ਰੋਵੋ।</w:t>
      </w:r>
    </w:p>
    <w:p w14:paraId="0BF09D99" w14:textId="77777777" w:rsidR="00F90BDC" w:rsidRDefault="00F90BDC"/>
    <w:p w14:paraId="28DAAB09" w14:textId="77777777" w:rsidR="00F90BDC" w:rsidRDefault="00F90BDC">
      <w:r xmlns:w="http://schemas.openxmlformats.org/wordprocessingml/2006/main">
        <w:t xml:space="preserve">ਲੂਕਾ 7:13 ਜਦੋਂ ਪ੍ਰਭੂ ਨੇ ਉਹ ਨੂੰ ਵੇਖਿਆ ਤਾਂ ਉਸ ਉੱਤੇ ਤਰਸ ਆਇਆ ਅਤੇ ਉਸ ਨੂੰ ਆਖਿਆ, ਨਾ ਰੋ।</w:t>
      </w:r>
    </w:p>
    <w:p w14:paraId="67E03170" w14:textId="77777777" w:rsidR="00F90BDC" w:rsidRDefault="00F90BDC"/>
    <w:p w14:paraId="1ED5863B" w14:textId="77777777" w:rsidR="00F90BDC" w:rsidRDefault="00F90BDC">
      <w:r xmlns:w="http://schemas.openxmlformats.org/wordprocessingml/2006/main">
        <w:t xml:space="preserve">ਯਿਸੂ ਨੇ ਇਕ ਵਿਧਵਾ ਨੂੰ ਦੇਖਿਆ ਜਿਸ ਨੇ ਹੁਣੇ-ਹੁਣੇ ਆਪਣਾ ਪੁੱਤਰ ਗੁਆ ਦਿੱਤਾ ਸੀ ਅਤੇ ਉਹ ਤਰਸ ਨਾਲ ਭਰ ਗਿਆ ਸੀ। ਉਸਨੇ ਉਸਨੂੰ ਰੋਣ ਨਾ ਦੇਣ ਲਈ ਕਿਹਾ।</w:t>
      </w:r>
    </w:p>
    <w:p w14:paraId="008B5889" w14:textId="77777777" w:rsidR="00F90BDC" w:rsidRDefault="00F90BDC"/>
    <w:p w14:paraId="7CD01DBD" w14:textId="77777777" w:rsidR="00F90BDC" w:rsidRDefault="00F90BDC">
      <w:r xmlns:w="http://schemas.openxmlformats.org/wordprocessingml/2006/main">
        <w:t xml:space="preserve">1. ਹਮਦਰਦ ਪਿਆਰ: ਯਿਸੂ ਅਤੇ ਨੈਨ ਦੀ ਵਿਧਵਾ</w:t>
      </w:r>
    </w:p>
    <w:p w14:paraId="5711CEAD" w14:textId="77777777" w:rsidR="00F90BDC" w:rsidRDefault="00F90BDC"/>
    <w:p w14:paraId="6132A155" w14:textId="77777777" w:rsidR="00F90BDC" w:rsidRDefault="00F90BDC">
      <w:r xmlns:w="http://schemas.openxmlformats.org/wordprocessingml/2006/main">
        <w:t xml:space="preserve">2. ਪਰਮੇਸ਼ੁਰ ਦਾ ਦਿਲਾਸਾ: ਜ਼ਿੰਦਗੀ ਦੇ ਦੁੱਖਾਂ ਵਿਚ ਤਾਕਤ ਲੱਭਣਾ</w:t>
      </w:r>
    </w:p>
    <w:p w14:paraId="6E641597" w14:textId="77777777" w:rsidR="00F90BDC" w:rsidRDefault="00F90BDC"/>
    <w:p w14:paraId="109D2849" w14:textId="77777777" w:rsidR="00F90BDC" w:rsidRDefault="00F90BDC">
      <w:r xmlns:w="http://schemas.openxmlformats.org/wordprocessingml/2006/main">
        <w:t xml:space="preserve">1. ਮੱਤੀ 9:36 - ਜਦੋਂ ਉਸ ਨੇ ਭੀੜਾਂ ਨੂੰ ਦੇਖਿਆ, ਤਾਂ ਉਸ ਨੂੰ ਉਨ੍ਹਾਂ 'ਤੇ ਤਰਸ ਆਇਆ, ਕਿਉਂਕਿ ਉਹ ਅਯਾਲੀ ਤੋਂ ਬਿਨਾਂ ਭੇਡਾਂ ਵਾਂਗ ਤੰਗ ਅਤੇ ਬੇਸਹਾਰਾ ਸਨ।</w:t>
      </w:r>
    </w:p>
    <w:p w14:paraId="781F37AE" w14:textId="77777777" w:rsidR="00F90BDC" w:rsidRDefault="00F90BDC"/>
    <w:p w14:paraId="60A81322" w14:textId="77777777" w:rsidR="00F90BDC" w:rsidRDefault="00F90BDC">
      <w:r xmlns:w="http://schemas.openxmlformats.org/wordprocessingml/2006/main">
        <w:t xml:space="preserve">2. 2 ਕੁਰਿੰਥੀਆਂ 1:3-4 - ਸਾਡੇ ਪ੍ਰਭੂ ਯਿਸੂ ਮਸੀਹ ਦਾ ਪਰਮੇਸ਼ੁਰ ਅਤੇ ਪਿਤਾ ਮੁਬਾਰਕ ਹੋਵੇ, ਦਇਆ ਦਾ ਪਿਤਾ ਅਤੇ ਸਾਰੇ ਦਿਲਾਸੇ ਦਾ ਪਰਮੇਸ਼ੁਰ, ਜੋ ਸਾਡੇ ਸਾਰੇ ਦੁੱਖਾਂ ਵਿੱਚ ਸਾਨੂੰ ਦਿਲਾਸਾ ਦਿੰਦਾ ਹੈ, ਤਾਂ ਜੋ ਅਸੀਂ ਉਨ੍ਹਾਂ ਲੋਕਾਂ ਨੂੰ ਦਿਲਾਸਾ ਦੇ ਸਕੀਏ ਜੋ ਕਿਸੇ ਵੀ ਮੁਸੀਬਤ ਵਿੱਚ ਹਨ, ਜਿਸ ਦਿਲਾਸੇ ਨਾਲ ਅਸੀਂ ਖੁਦ ਪ੍ਰਮਾਤਮਾ ਦੁਆਰਾ ਦਿਲਾਸਾ ਪ੍ਰਾਪਤ ਕਰਦੇ ਹਾਂ।</w:t>
      </w:r>
    </w:p>
    <w:p w14:paraId="2AF2E22F" w14:textId="77777777" w:rsidR="00F90BDC" w:rsidRDefault="00F90BDC"/>
    <w:p w14:paraId="42DBEEF4" w14:textId="77777777" w:rsidR="00F90BDC" w:rsidRDefault="00F90BDC">
      <w:r xmlns:w="http://schemas.openxmlformats.org/wordprocessingml/2006/main">
        <w:t xml:space="preserve">ਲੂਕਾ 7:14 ਅਤੇ ਉਸ ਨੇ ਆਣ ਕੇ ਬੀਅਰ ਨੂੰ ਛੂਹਿਆ ਅਤੇ ਜਿਨ੍ਹਾਂ ਨੇ ਉਸ ਨੂੰ ਜਨਮ ਦਿੱਤਾ ਉਹ ਟਿਕ ਗਏ। ਅਤੇ ਉਸ ਨੇ ਕਿਹਾ, ਨੌਜਵਾਨ ਆਦਮੀ, ਮੈਂ ਤੈਨੂੰ ਆਖਦਾ ਹਾਂ, ਉੱਠ।</w:t>
      </w:r>
    </w:p>
    <w:p w14:paraId="0A6AE43B" w14:textId="77777777" w:rsidR="00F90BDC" w:rsidRDefault="00F90BDC"/>
    <w:p w14:paraId="41C259E4" w14:textId="77777777" w:rsidR="00F90BDC" w:rsidRDefault="00F90BDC">
      <w:r xmlns:w="http://schemas.openxmlformats.org/wordprocessingml/2006/main">
        <w:t xml:space="preserve">ਯਿਸੂ ਨੇ ਸਿਰਫ਼ ਬੀਅਰ ਨੂੰ ਛੂਹ ਕੇ ਇੱਕ ਨੌਜਵਾਨ ਨੂੰ ਦੁਬਾਰਾ ਜ਼ਿੰਦਾ ਕੀਤਾ।</w:t>
      </w:r>
    </w:p>
    <w:p w14:paraId="57FF4AFB" w14:textId="77777777" w:rsidR="00F90BDC" w:rsidRDefault="00F90BDC"/>
    <w:p w14:paraId="77EC6023" w14:textId="77777777" w:rsidR="00F90BDC" w:rsidRDefault="00F90BDC">
      <w:r xmlns:w="http://schemas.openxmlformats.org/wordprocessingml/2006/main">
        <w:t xml:space="preserve">1. ਪਰਮੇਸ਼ੁਰ ਦੀ ਸ਼ਕਤੀ: ਯਿਸੂ ਸਾਨੂੰ ਨੌਜਵਾਨ ਦੇ ਜੀ ਉੱਠਣ ਦੁਆਰਾ ਪਰਮੇਸ਼ੁਰ ਦੀ ਸ਼ਕਤੀ ਦਿਖਾਉਂਦਾ ਹੈ।</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ਵਿਸ਼ਵਾਸ ਅਤੇ ਚਮਤਕਾਰ: ਯਿਸੂ ਸਾਨੂੰ ਸਿਖਾਉਂਦਾ ਹੈ ਕਿ ਵਿਸ਼ਵਾਸ ਜੀਵਨ ਵਿੱਚ ਚਮਤਕਾਰ ਲਿਆ ਸਕਦਾ ਹੈ।</w:t>
      </w:r>
    </w:p>
    <w:p w14:paraId="349E4BDA" w14:textId="77777777" w:rsidR="00F90BDC" w:rsidRDefault="00F90BDC"/>
    <w:p w14:paraId="37D0BC8B" w14:textId="77777777" w:rsidR="00F90BDC" w:rsidRDefault="00F90BDC">
      <w:r xmlns:w="http://schemas.openxmlformats.org/wordprocessingml/2006/main">
        <w:t xml:space="preserve">1. ਯੂਹੰਨਾ 11:25-26 - ਯਿਸੂ ਨੇ ਉਸਨੂੰ ਕਿਹਾ, “ਮੈਂ ਪੁਨਰ ਉਥਾਨ ਅਤੇ ਜੀਵਨ ਹਾਂ। ਜੋ ਮੇਰੇ ਵਿੱਚ ਵਿਸ਼ਵਾਸ ਕਰਦਾ ਹੈ ਉਹ ਜਿਉਂਦਾ ਰਹੇਗਾ, ਭਾਵੇਂ ਉਹ ਮਰ ਜਾਣ; ਅਤੇ ਜੋ ਕੋਈ ਮੇਰੇ ਵਿੱਚ ਵਿਸ਼ਵਾਸ ਕਰਕੇ ਜਿਉਂਦਾ ਹੈ ਉਹ ਕਦੇ ਨਹੀਂ ਮਰੇਗਾ।</w:t>
      </w:r>
    </w:p>
    <w:p w14:paraId="5DDDEBDF" w14:textId="77777777" w:rsidR="00F90BDC" w:rsidRDefault="00F90BDC"/>
    <w:p w14:paraId="25AEBFE0" w14:textId="77777777" w:rsidR="00F90BDC" w:rsidRDefault="00F90BDC">
      <w:r xmlns:w="http://schemas.openxmlformats.org/wordprocessingml/2006/main">
        <w:t xml:space="preserve">2. ਮਰਕੁਸ 5:41-42 - ਮਰੀ ਹੋਈ ਕੁੜੀ ਦਾ ਹੱਥ ਫੜ ਕੇ, ਉਸਨੇ ਉਸਨੂੰ ਕਿਹਾ, "ਤਲਿਥਾ ਕੁਮੀ", ਜਿਸਦਾ ਅਰਥ ਹੈ, "ਛੋਟੀ ਕੁੜੀ, ਮੈਂ ਤੈਨੂੰ ਆਖਦਾ ਹਾਂ, ਉੱਠ!" ਇਕਦਮ ਕੁੜੀ ਖੜ੍ਹੀ ਹੋ ਗਈ ਅਤੇ ਇਧਰ-ਉਧਰ ਤੁਰਨ ਲੱਗੀ।</w:t>
      </w:r>
    </w:p>
    <w:p w14:paraId="3C03C380" w14:textId="77777777" w:rsidR="00F90BDC" w:rsidRDefault="00F90BDC"/>
    <w:p w14:paraId="776FD825" w14:textId="77777777" w:rsidR="00F90BDC" w:rsidRDefault="00F90BDC">
      <w:r xmlns:w="http://schemas.openxmlformats.org/wordprocessingml/2006/main">
        <w:t xml:space="preserve">ਲੂਕਾ 7:15 ਅਤੇ ਉਹ ਜਿਹੜਾ ਮਰਿਆ ਹੋਇਆ ਸੀ, ਉੱਠ ਕੇ ਬੈਠ ਗਿਆ ਅਤੇ ਬੋਲਣ ਲੱਗਾ। ਅਤੇ ਉਸਨੇ ਉਸਨੂੰ ਉਸਦੀ ਮਾਂ ਦੇ ਹਵਾਲੇ ਕਰ ਦਿੱਤਾ।</w:t>
      </w:r>
    </w:p>
    <w:p w14:paraId="18C3EAB2" w14:textId="77777777" w:rsidR="00F90BDC" w:rsidRDefault="00F90BDC"/>
    <w:p w14:paraId="2F0F6DD4" w14:textId="77777777" w:rsidR="00F90BDC" w:rsidRDefault="00F90BDC">
      <w:r xmlns:w="http://schemas.openxmlformats.org/wordprocessingml/2006/main">
        <w:t xml:space="preserve">ਇਹ ਹਵਾਲਾ ਯਿਸੂ ਦੇ ਇੱਕ ਮਰੇ ਹੋਏ ਆਦਮੀ ਨੂੰ ਉਠਾਉਣ ਦੇ ਚਮਤਕਾਰ ਬਾਰੇ ਦੱਸਦਾ ਹੈ, ਜਿਸ ਨੇ ਫਿਰ ਬੋਲਣਾ ਸ਼ੁਰੂ ਕੀਤਾ ਅਤੇ ਉਸਦੀ ਮਾਂ ਨੂੰ ਸੌਂਪ ਦਿੱਤਾ ਗਿਆ।</w:t>
      </w:r>
    </w:p>
    <w:p w14:paraId="7DF53C92" w14:textId="77777777" w:rsidR="00F90BDC" w:rsidRDefault="00F90BDC"/>
    <w:p w14:paraId="4421B615" w14:textId="77777777" w:rsidR="00F90BDC" w:rsidRDefault="00F90BDC">
      <w:r xmlns:w="http://schemas.openxmlformats.org/wordprocessingml/2006/main">
        <w:t xml:space="preserve">1. ਜੀਵਨ ਦੀ ਸ਼ਕਤੀ: ਯਿਸੂ ਸਾਡੇ ਲਈ ਆਪਣਾ ਅਥਾਹ ਪਿਆਰ ਕਿਵੇਂ ਪ੍ਰਦਰਸ਼ਿਤ ਕਰਦਾ ਹੈ</w:t>
      </w:r>
    </w:p>
    <w:p w14:paraId="5C532602" w14:textId="77777777" w:rsidR="00F90BDC" w:rsidRDefault="00F90BDC"/>
    <w:p w14:paraId="7CE60785" w14:textId="77777777" w:rsidR="00F90BDC" w:rsidRDefault="00F90BDC">
      <w:r xmlns:w="http://schemas.openxmlformats.org/wordprocessingml/2006/main">
        <w:t xml:space="preserve">2. ਚਮਤਕਾਰ: ਕਿਵੇਂ ਯਿਸੂ ਦੇ ਚਮਤਕਾਰ ਉਸਦੀ ਬ੍ਰਹਮਤਾ ਦੀ ਗਵਾਹੀ ਦਿੰਦੇ ਹਨ</w:t>
      </w:r>
    </w:p>
    <w:p w14:paraId="1FBB6FA1" w14:textId="77777777" w:rsidR="00F90BDC" w:rsidRDefault="00F90BDC"/>
    <w:p w14:paraId="74B64622" w14:textId="77777777" w:rsidR="00F90BDC" w:rsidRDefault="00F90BDC">
      <w:r xmlns:w="http://schemas.openxmlformats.org/wordprocessingml/2006/main">
        <w:t xml:space="preserve">1. ਯੂਹੰਨਾ 11:25-26 - ਯਿਸੂ ਨੇ ਉਸ ਨੂੰ ਕਿਹਾ, "ਪੁਨਰ ਉਥਾਨ ਅਤੇ ਜੀਵਨ ਮੈਂ ਹਾਂ। ਜੋ ਕੋਈ ਮੇਰੇ ਵਿੱਚ ਵਿਸ਼ਵਾਸ ਕਰਦਾ ਹੈ, ਭਾਵੇਂ ਉਹ ਮਰ ਜਾਵੇ, ਉਹ ਜੀਵੇਗਾ, ਅਤੇ ਹਰ ਕੋਈ ਜੋ ਜਿਉਂਦਾ ਹੈ ਅਤੇ ਮੇਰੇ ਵਿੱਚ ਵਿਸ਼ਵਾਸ ਕਰਦਾ ਹੈ, ਕਦੇ ਨਹੀਂ ਮਰੇਗਾ।"</w:t>
      </w:r>
    </w:p>
    <w:p w14:paraId="0FAD6D9B" w14:textId="77777777" w:rsidR="00F90BDC" w:rsidRDefault="00F90BDC"/>
    <w:p w14:paraId="0B52927A" w14:textId="77777777" w:rsidR="00F90BDC" w:rsidRDefault="00F90BDC">
      <w:r xmlns:w="http://schemas.openxmlformats.org/wordprocessingml/2006/main">
        <w:t xml:space="preserve">2. ਰੋਮੀਆਂ 6:4 - ਇਸ ਲਈ ਸਾਨੂੰ ਮੌਤ ਦੇ ਬਪਤਿਸਮੇ ਦੁਆਰਾ ਉਸਦੇ ਨਾਲ ਦਫ਼ਨਾਇਆ ਗਿਆ ਸੀ, ਤਾਂ ਜੋ ਜਿਵੇਂ ਮਸੀਹ ਨੂੰ ਪਿਤਾ ਦੀ ਮਹਿਮਾ ਦੁਆਰਾ ਮੁਰਦਿਆਂ ਵਿੱਚੋਂ ਜੀਉਂਦਾ ਕੀਤਾ ਗਿਆ ਸੀ, ਅਸੀਂ ਵੀ ਜੀਵਨ ਦੀ ਨਵੀਨਤਾ ਵਿੱਚ ਚੱਲ ਸਕੀਏ।</w:t>
      </w:r>
    </w:p>
    <w:p w14:paraId="79CA0A83" w14:textId="77777777" w:rsidR="00F90BDC" w:rsidRDefault="00F90BDC"/>
    <w:p w14:paraId="57024CA2" w14:textId="77777777" w:rsidR="00F90BDC" w:rsidRDefault="00F90BDC">
      <w:r xmlns:w="http://schemas.openxmlformats.org/wordprocessingml/2006/main">
        <w:t xml:space="preserve">ਲੂਕਾ 7:16 ਅਤੇ ਸਭਨਾਂ ਉੱਤੇ ਡਰ ਛਾ ਗਿਆ ਅਤੇ ਉਨ੍ਹਾਂ ਨੇ ਪਰਮੇਸ਼ੁਰ ਦੀ ਵਡਿਆਈ ਕੀਤੀ ਅਤੇ ਆਖਿਆ, ਸਾਡੇ ਵਿੱਚ ਇੱਕ ਮਹਾਨ ਨਬੀ ਉੱਠਿਆ ਹੈ। ਅਤੇ, ਪਰਮੇਸ਼ੁਰ ਨੇ ਆਪਣੇ ਲੋਕਾਂ ਦਾ ਦੌਰਾ ਕੀਤਾ ਹੈ।</w:t>
      </w:r>
    </w:p>
    <w:p w14:paraId="0E42C53C" w14:textId="77777777" w:rsidR="00F90BDC" w:rsidRDefault="00F90BDC"/>
    <w:p w14:paraId="3295553B" w14:textId="77777777" w:rsidR="00F90BDC" w:rsidRDefault="00F90BDC">
      <w:r xmlns:w="http://schemas.openxmlformats.org/wordprocessingml/2006/main">
        <w:t xml:space="preserve">ਲੋਕ ਡਰ ਨਾਲ ਭਰ ਗਏ ਜਦੋਂ ਯਿਸੂ ਨੇ ਇੱਕ ਚਮਤਕਾਰ ਕੀਤਾ, ਅਤੇ ਉਨ੍ਹਾਂ ਨੇ ਉਸ ਮਹਾਨ ਨਬੀ ਲਈ ਪਰਮੇਸ਼ੁਰ ਦੀ ਉਸਤਤ ਕੀਤੀ ਜੋ ਉਨ੍ਹਾਂ ਕੋਲ ਭੇਜਿਆ ਗਿਆ ਸੀ।</w:t>
      </w:r>
    </w:p>
    <w:p w14:paraId="25F38862" w14:textId="77777777" w:rsidR="00F90BDC" w:rsidRDefault="00F90BDC"/>
    <w:p w14:paraId="0AC3EA2D" w14:textId="77777777" w:rsidR="00F90BDC" w:rsidRDefault="00F90BDC">
      <w:r xmlns:w="http://schemas.openxmlformats.org/wordprocessingml/2006/main">
        <w:t xml:space="preserve">1. ਪ੍ਰਭੂ ਦਾ ਡਰ: ਕਿਵੇਂ ਪ੍ਰਮਾਤਮਾ ਅਨਿਸ਼ਚਿਤਤਾ ਦੇ ਸਮੇਂ ਵਿੱਚ ਸਾਨੂੰ ਦਿਲਾਸਾ ਦਿੰਦਾ ਹੈ</w:t>
      </w:r>
    </w:p>
    <w:p w14:paraId="18FB7A45" w14:textId="77777777" w:rsidR="00F90BDC" w:rsidRDefault="00F90BDC"/>
    <w:p w14:paraId="028E6C35" w14:textId="77777777" w:rsidR="00F90BDC" w:rsidRDefault="00F90BDC">
      <w:r xmlns:w="http://schemas.openxmlformats.org/wordprocessingml/2006/main">
        <w:t xml:space="preserve">2. ਰੱਬ ਦੀ ਮੁਲਾਕਾਤ: ਯਿਸੂ ਨੂੰ ਮਹਾਨ ਨਬੀ ਵਜੋਂ ਮਾਨਤਾ ਦੇਣਾ</w:t>
      </w:r>
    </w:p>
    <w:p w14:paraId="2CD9D724" w14:textId="77777777" w:rsidR="00F90BDC" w:rsidRDefault="00F90BDC"/>
    <w:p w14:paraId="3C1F4829" w14:textId="77777777" w:rsidR="00F90BDC" w:rsidRDefault="00F90BDC">
      <w:r xmlns:w="http://schemas.openxmlformats.org/wordprocessingml/2006/main">
        <w:t xml:space="preserve">1. ਯਸਾਯਾਹ 11:2-3 - "ਅਤੇ ਪ੍ਰਭੂ ਦਾ ਆਤਮਾ ਉਸ ਉੱਤੇ ਟਿਕੇਗਾ, ਬੁੱਧ ਅਤੇ ਸਮਝ ਦੀ ਆਤਮਾ, ਸਲਾਹ ਅਤੇ ਸ਼ਕਤੀ ਦੀ ਆਤਮਾ, ਗਿਆਨ ਦੀ ਆਤਮਾ ਅਤੇ ਪ੍ਰਭੂ ਦੇ ਡਰ ਦੀ."</w:t>
      </w:r>
    </w:p>
    <w:p w14:paraId="172033B3" w14:textId="77777777" w:rsidR="00F90BDC" w:rsidRDefault="00F90BDC"/>
    <w:p w14:paraId="496C1598" w14:textId="77777777" w:rsidR="00F90BDC" w:rsidRDefault="00F90BDC">
      <w:r xmlns:w="http://schemas.openxmlformats.org/wordprocessingml/2006/main">
        <w:t xml:space="preserve">2. ਰਸੂਲਾਂ ਦੇ ਕਰਤੱਬ 3:19-20 - "ਇਸ ਲਈ ਤੁਸੀਂ ਤੋਬਾ ਕਰੋ, ਅਤੇ ਬਦਲੋ, ਤਾਂ ਜੋ ਤੁਹਾਡੇ ਪਾਪ ਮਿਟਾ ਦਿੱਤੇ ਜਾਣ, ਜਦੋਂ ਪ੍ਰਭੂ ਦੀ ਹਜ਼ੂਰੀ ਤੋਂ ਤਾਜ਼ਗੀ ਦੇ ਸਮੇਂ ਆਉਣਗੇ।"</w:t>
      </w:r>
    </w:p>
    <w:p w14:paraId="52855191" w14:textId="77777777" w:rsidR="00F90BDC" w:rsidRDefault="00F90BDC"/>
    <w:p w14:paraId="5F971059" w14:textId="77777777" w:rsidR="00F90BDC" w:rsidRDefault="00F90BDC">
      <w:r xmlns:w="http://schemas.openxmlformats.org/wordprocessingml/2006/main">
        <w:t xml:space="preserve">ਲੂਕਾ 7:17 ਅਤੇ ਉਹ ਦੀ ਇਹ ਅਫਵਾਹ ਸਾਰੇ ਯਹੂਦਿਯਾ ਵਿੱਚ ਅਤੇ ਆਲੇ-ਦੁਆਲੇ ਦੇ ਸਾਰੇ ਇਲਾਕੇ ਵਿੱਚ ਫੈਲ ਗਈ।</w:t>
      </w:r>
    </w:p>
    <w:p w14:paraId="415B1D05" w14:textId="77777777" w:rsidR="00F90BDC" w:rsidRDefault="00F90BDC"/>
    <w:p w14:paraId="5F7517DD" w14:textId="77777777" w:rsidR="00F90BDC" w:rsidRDefault="00F90BDC">
      <w:r xmlns:w="http://schemas.openxmlformats.org/wordprocessingml/2006/main">
        <w:t xml:space="preserve">ਇਸ ਹਵਾਲੇ ਵਿਚ ਦੱਸਿਆ ਗਿਆ ਹੈ ਕਿ ਕਿਵੇਂ ਯਿਸੂ ਦੀ ਖ਼ਬਰ ਸਾਰੇ ਯਹੂਦਿਯਾ ਅਤੇ ਆਲੇ-ਦੁਆਲੇ ਦੇ ਇਲਾਕੇ ਵਿਚ ਫੈਲੀ।</w:t>
      </w:r>
    </w:p>
    <w:p w14:paraId="2A216B54" w14:textId="77777777" w:rsidR="00F90BDC" w:rsidRDefault="00F90BDC"/>
    <w:p w14:paraId="5F1F3A86" w14:textId="77777777" w:rsidR="00F90BDC" w:rsidRDefault="00F90BDC">
      <w:r xmlns:w="http://schemas.openxmlformats.org/wordprocessingml/2006/main">
        <w:t xml:space="preserve">1. ਖੁਸ਼ੀ ਦੀ ਅਫਵਾਹ: ਯਿਸੂ ਦੇ ਸੰਦੇਸ਼ ਦਾ ਫੈਲਣਾ</w:t>
      </w:r>
    </w:p>
    <w:p w14:paraId="4C150BAF" w14:textId="77777777" w:rsidR="00F90BDC" w:rsidRDefault="00F90BDC"/>
    <w:p w14:paraId="5E6E0CB8" w14:textId="77777777" w:rsidR="00F90BDC" w:rsidRDefault="00F90BDC">
      <w:r xmlns:w="http://schemas.openxmlformats.org/wordprocessingml/2006/main">
        <w:t xml:space="preserve">2. ਕਾਰਵਾਈ ਵਿੱਚ ਉਮੀਦ: ਇੰਜੀਲ ਨੂੰ ਸਾਂਝਾ ਕਰਨ ਦੇ ਨਤੀਜੇ</w:t>
      </w:r>
    </w:p>
    <w:p w14:paraId="3EEAC802" w14:textId="77777777" w:rsidR="00F90BDC" w:rsidRDefault="00F90BDC"/>
    <w:p w14:paraId="5007D469" w14:textId="77777777" w:rsidR="00F90BDC" w:rsidRDefault="00F90BDC">
      <w:r xmlns:w="http://schemas.openxmlformats.org/wordprocessingml/2006/main">
        <w:t xml:space="preserve">1. ਰੋਮੀਆਂ 10:13-15 (ਕਿਉਂਕਿ “ਹਰ ਕੋਈ ਜਿਹੜਾ ਪ੍ਰਭੂ ਦਾ ਨਾਮ ਲੈਂਦਾ ਹੈ ਬਚਾਇਆ ਜਾਵੇਗਾ।”)</w:t>
      </w:r>
    </w:p>
    <w:p w14:paraId="576C9842" w14:textId="77777777" w:rsidR="00F90BDC" w:rsidRDefault="00F90BDC"/>
    <w:p w14:paraId="7C1A0D31" w14:textId="77777777" w:rsidR="00F90BDC" w:rsidRDefault="00F90BDC">
      <w:r xmlns:w="http://schemas.openxmlformats.org/wordprocessingml/2006/main">
        <w:t xml:space="preserve">2. ਰਸੂਲਾਂ ਦੇ ਕਰਤੱਬ 1:8 (ਪਰ ਜਦੋਂ ਪਵਿੱਤਰ ਆਤਮਾ ਤੁਹਾਡੇ ਉੱਤੇ ਆਵੇਗਾ ਤਾਂ ਤੁਸੀਂ ਸ਼ਕਤੀ ਪ੍ਰਾਪਤ ਕਰੋਗੇ; ਅਤੇ ਤੁਸੀਂ ਯਰੂਸ਼ਲਮ ਅਤੇ ਸਾਰੇ ਯਹੂਦਿਯਾ ਅਤੇ ਸਾਮਰਿਯਾ ਵਿੱਚ ਅਤੇ ਧਰਤੀ ਦੇ ਸਿਰੇ ਤੱਕ ਮੇਰੇ ਗਵਾਹ ਹੋਵੋਗੇ।)</w:t>
      </w:r>
    </w:p>
    <w:p w14:paraId="0E78FC40" w14:textId="77777777" w:rsidR="00F90BDC" w:rsidRDefault="00F90BDC"/>
    <w:p w14:paraId="5271E902" w14:textId="77777777" w:rsidR="00F90BDC" w:rsidRDefault="00F90BDC">
      <w:r xmlns:w="http://schemas.openxmlformats.org/wordprocessingml/2006/main">
        <w:t xml:space="preserve">ਲੂਕਾ 7:18 ਅਤੇ ਯੂਹੰਨਾ ਦੇ ਚੇਲਿਆਂ ਨੇ ਉਹ ਨੂੰ ਇਹ ਸਾਰੀਆਂ ਗੱਲਾਂ ਦੱਸੀਆਂ।</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ਦੇ ਚੇਲਿਆਂ ਨੇ ਯੂਹੰਨਾ ਨੂੰ ਯਿਸੂ ਦੇ ਸ਼ਕਤੀਸ਼ਾਲੀ ਕੰਮਾਂ ਦੀ ਖਬਰ ਦਿੱਤੀ।</w:t>
      </w:r>
    </w:p>
    <w:p w14:paraId="3A322EC9" w14:textId="77777777" w:rsidR="00F90BDC" w:rsidRDefault="00F90BDC"/>
    <w:p w14:paraId="32399875" w14:textId="77777777" w:rsidR="00F90BDC" w:rsidRDefault="00F90BDC">
      <w:r xmlns:w="http://schemas.openxmlformats.org/wordprocessingml/2006/main">
        <w:t xml:space="preserve">1. ਪ੍ਰਮਾਤਮਾ ਹਮੇਸ਼ਾ ਉਹਨਾਂ ਤਰੀਕਿਆਂ ਨਾਲ ਕੰਮ ਕਰਦਾ ਹੈ ਜਿਸਦੀ ਅਸੀਂ ਉਸਦੀ ਇੱਛਾ ਨੂੰ ਪੂਰਾ ਕਰਨ ਦੀ ਉਮੀਦ ਨਹੀਂ ਕਰਦੇ ਹਾਂ।</w:t>
      </w:r>
    </w:p>
    <w:p w14:paraId="669A8643" w14:textId="77777777" w:rsidR="00F90BDC" w:rsidRDefault="00F90BDC"/>
    <w:p w14:paraId="511D964D" w14:textId="77777777" w:rsidR="00F90BDC" w:rsidRDefault="00F90BDC">
      <w:r xmlns:w="http://schemas.openxmlformats.org/wordprocessingml/2006/main">
        <w:t xml:space="preserve">2. ਅਸੀਂ ਭਰੋਸਾ ਕਰ ਸਕਦੇ ਹਾਂ ਕਿ ਯਿਸੂ ਉਹ ਕਰੇਗਾ ਜੋ ਸਹੀ ਅਤੇ ਸਭ ਤੋਂ ਵਧੀਆ ਹੈ, ਭਾਵੇਂ ਇਹ ਸਾਡੇ ਲਈ ਅਰਥ ਨਹੀਂ ਰੱਖਦਾ।</w:t>
      </w:r>
    </w:p>
    <w:p w14:paraId="771BD944" w14:textId="77777777" w:rsidR="00F90BDC" w:rsidRDefault="00F90BDC"/>
    <w:p w14:paraId="026B08FB" w14:textId="77777777" w:rsidR="00F90BDC" w:rsidRDefault="00F90BDC">
      <w:r xmlns:w="http://schemas.openxmlformats.org/wordprocessingml/2006/main">
        <w:t xml:space="preserve">1. ਯਸਾਯਾਹ 55:8-9 - "ਮੇਰੇ ਵਿਚਾਰ ਤੁਹਾਡੇ ਵਿਚਾਰ ਨਹੀਂ ਹਨ, ਨਾ ਹੀ ਤੁਹਾਡੇ ਮਾਰਗ ਮੇਰੇ ਮਾਰਗ ਹਨ," ਯਹੋਵਾਹ ਦਾ ਐਲਾਨ ਹੈ। “ਜਿਵੇਂ ਅਕਾਸ਼ ਧਰਤੀ ਨਾਲੋਂ ਉੱਚੇ ਹਨ, ਉਸੇ ਤਰ੍ਹਾਂ ਮੇਰੇ ਰਾਹ ਤੁਹਾਡੇ ਰਾਹਾਂ ਨਾਲੋਂ ਅਤੇ ਮੇਰੇ ਵਿਚਾਰ ਤੁਹਾਡੇ ਵਿਚਾਰਾਂ ਨਾਲੋਂ ਉੱਚੇ ਹਨ।</w:t>
      </w:r>
    </w:p>
    <w:p w14:paraId="5F4441A6" w14:textId="77777777" w:rsidR="00F90BDC" w:rsidRDefault="00F90BDC"/>
    <w:p w14:paraId="58976D8C" w14:textId="77777777" w:rsidR="00F90BDC" w:rsidRDefault="00F90BDC">
      <w:r xmlns:w="http://schemas.openxmlformats.org/wordprocessingml/2006/main">
        <w:t xml:space="preserve">2. ਯਿਰਮਿਯਾਹ 29:11 - ਕਿਉਂਕਿ ਮੈਂ ਜਾਣਦਾ ਹਾਂ ਕਿ ਮੇਰੇ ਕੋਲ ਤੁਹਾਡੇ ਲਈ ਕਿਹੜੀਆਂ ਯੋਜਨਾਵਾਂ ਹਨ," ਯਹੋਵਾਹ ਦਾ ਐਲਾਨ ਹੈ, "ਤੁਹਾਨੂੰ ਖੁਸ਼ਹਾਲ ਕਰਨ ਦੀਆਂ ਯੋਜਨਾਵਾਂ ਹਨ ਅਤੇ ਤੁਹਾਨੂੰ ਨੁਕਸਾਨ ਨਹੀਂ ਪਹੁੰਚਾਉਣ ਲਈ, ਤੁਹਾਨੂੰ ਉਮੀਦ ਅਤੇ ਭਵਿੱਖ ਦੇਣ ਦੀਆਂ ਯੋਜਨਾਵਾਂ ਹਨ।</w:t>
      </w:r>
    </w:p>
    <w:p w14:paraId="44528873" w14:textId="77777777" w:rsidR="00F90BDC" w:rsidRDefault="00F90BDC"/>
    <w:p w14:paraId="2D496F88" w14:textId="77777777" w:rsidR="00F90BDC" w:rsidRDefault="00F90BDC">
      <w:r xmlns:w="http://schemas.openxmlformats.org/wordprocessingml/2006/main">
        <w:t xml:space="preserve">ਲੂਕਾ 7:19 ਅਤੇ ਯੂਹੰਨਾ ਨੇ ਆਪਣੇ ਦੋ ਚੇਲਿਆਂ ਨੂੰ ਆਪਣੇ ਕੋਲ ਬੁਲਾ ਕੇ ਉਨ੍ਹਾਂ ਨੂੰ ਯਿਸੂ ਕੋਲ ਇਹ ਆਖ ਕੇ ਭੇਜਿਆ, ਕੀ ਆਉਣ ਵਾਲਾ ਤੂੰ ਹੀ ਹੈ? ਜਾਂ ਅਸੀਂ ਕਿਸੇ ਹੋਰ ਦੀ ਭਾਲ ਕਰਦੇ ਹਾਂ?</w:t>
      </w:r>
    </w:p>
    <w:p w14:paraId="75488061" w14:textId="77777777" w:rsidR="00F90BDC" w:rsidRDefault="00F90BDC"/>
    <w:p w14:paraId="7972107B" w14:textId="77777777" w:rsidR="00F90BDC" w:rsidRDefault="00F90BDC">
      <w:r xmlns:w="http://schemas.openxmlformats.org/wordprocessingml/2006/main">
        <w:t xml:space="preserve">ਯੂਹੰਨਾ ਬਪਤਿਸਮਾ ਦੇਣ ਵਾਲੇ ਨੇ ਆਪਣੇ ਦੋ ਚੇਲਿਆਂ ਨੂੰ ਯਿਸੂ ਕੋਲ ਇਹ ਪੁੱਛਣ ਲਈ ਭੇਜਿਆ ਕਿ ਕੀ ਉਹ ਉਮੀਦ ਕੀਤੀ ਗਈ ਮਸੀਹਾ ਸੀ।</w:t>
      </w:r>
    </w:p>
    <w:p w14:paraId="27EF39A5" w14:textId="77777777" w:rsidR="00F90BDC" w:rsidRDefault="00F90BDC"/>
    <w:p w14:paraId="1F832544" w14:textId="77777777" w:rsidR="00F90BDC" w:rsidRDefault="00F90BDC">
      <w:r xmlns:w="http://schemas.openxmlformats.org/wordprocessingml/2006/main">
        <w:t xml:space="preserve">1. ਮਸੀਹਾ ਦੀ ਉਮੀਦ - ਲੂਕਾ 7:19</w:t>
      </w:r>
    </w:p>
    <w:p w14:paraId="05396FA2" w14:textId="77777777" w:rsidR="00F90BDC" w:rsidRDefault="00F90BDC"/>
    <w:p w14:paraId="077C49BC" w14:textId="77777777" w:rsidR="00F90BDC" w:rsidRDefault="00F90BDC">
      <w:r xmlns:w="http://schemas.openxmlformats.org/wordprocessingml/2006/main">
        <w:t xml:space="preserve">2. ਯਿਸੂ ਵਿੱਚ ਭਰੋਸਾ ਰੱਖੋ - ਲੂਕਾ 7:19</w:t>
      </w:r>
    </w:p>
    <w:p w14:paraId="46256765" w14:textId="77777777" w:rsidR="00F90BDC" w:rsidRDefault="00F90BDC"/>
    <w:p w14:paraId="23FC6D14" w14:textId="77777777" w:rsidR="00F90BDC" w:rsidRDefault="00F90BDC">
      <w:r xmlns:w="http://schemas.openxmlformats.org/wordprocessingml/2006/main">
        <w:t xml:space="preserve">1. ਮੱਤੀ 11:2-3 - ਜਦੋਂ ਯੂਹੰਨਾ ਨੇ ਜੇਲ੍ਹ ਵਿੱਚ ਸੁਣਿਆ ਕਿ ਮਸੀਹ ਕੀ ਕਰ ਰਿਹਾ ਸੀ, ਤਾਂ ਉਸਨੇ ਆਪਣੇ ਚੇਲਿਆਂ ਨੂੰ ਉਸਨੂੰ ਪੁੱਛਣ ਲਈ ਭੇਜਿਆ, "ਕੀ ਤੁਸੀਂ ਉਹ ਹੋ ਜੋ ਆਉਣ ਵਾਲਾ ਸੀ, ਜਾਂ ਸਾਨੂੰ ਕਿਸੇ ਹੋਰ ਦੀ ਉਮੀਦ ਕਰਨੀ ਚਾਹੀਦੀ ਹੈ?"</w:t>
      </w:r>
    </w:p>
    <w:p w14:paraId="25F15483" w14:textId="77777777" w:rsidR="00F90BDC" w:rsidRDefault="00F90BDC"/>
    <w:p w14:paraId="3643DA91" w14:textId="77777777" w:rsidR="00F90BDC" w:rsidRDefault="00F90BDC">
      <w:r xmlns:w="http://schemas.openxmlformats.org/wordprocessingml/2006/main">
        <w:t xml:space="preserve">2. ਯਸਾਯਾਹ 35:4 - ਡਰੇ ਦਿਲਾਂ ਵਾਲੇ ਲੋਕਾਂ ਨੂੰ ਕਹੋ, “ਮਜ਼ਬੂਤ ਬਣੋ, ਨਾ ਡਰੋ; ਤੁਹਾਡਾ ਪਰਮੇਸ਼ੁਰ ਆਵੇਗਾ, ਉਹ ਬਦਲਾ ਲੈ ਕੇ ਆਵੇਗਾ; ਰੱਬੀ ਬਦਲਾ ਲੈ ਕੇ ਉਹ ਤੁਹਾਨੂੰ ਬਚਾਉਣ ਲਈ ਆਵੇਗਾ।”</w:t>
      </w:r>
    </w:p>
    <w:p w14:paraId="6424B042" w14:textId="77777777" w:rsidR="00F90BDC" w:rsidRDefault="00F90BDC"/>
    <w:p w14:paraId="6E8ACE08" w14:textId="77777777" w:rsidR="00F90BDC" w:rsidRDefault="00F90BDC">
      <w:r xmlns:w="http://schemas.openxmlformats.org/wordprocessingml/2006/main">
        <w:t xml:space="preserve">ਲੂਕਾ 7:20 ਜਦੋਂ ਉਹ ਮਨੁੱਖ ਉਹ ਦੇ ਕੋਲ ਆਏ ਤਾਂ ਉਨ੍ਹਾਂ ਆਖਿਆ, ਯੂਹੰਨਾ ਬਪਤਿਸਮਾ ਦੇਣ ਵਾਲੇ ਨੇ ਸਾਨੂੰ ਤੇਰੇ ਕੋਲ ਇਹ ਆਖ ਕੇ ਭੇਜਿਆ ਹੈ, ਕੀ ਆਉਣ ਵਾਲਾ ਤੂੰ ਹੀ ਹੈਂ? ਜਾਂ ਅਸੀਂ ਕਿਸੇ ਹੋਰ ਦੀ ਭਾਲ ਕਰਦੇ ਹਾਂ?</w:t>
      </w:r>
    </w:p>
    <w:p w14:paraId="5E0F04FC" w14:textId="77777777" w:rsidR="00F90BDC" w:rsidRDefault="00F90BDC"/>
    <w:p w14:paraId="013F2FF6" w14:textId="77777777" w:rsidR="00F90BDC" w:rsidRDefault="00F90BDC">
      <w:r xmlns:w="http://schemas.openxmlformats.org/wordprocessingml/2006/main">
        <w:t xml:space="preserve">ਯੂਹੰਨਾ ਬੈਪਟਿਸਟ ਦੇ ਦੋ ਸੰਦੇਸ਼ਵਾਹਕ ਯਿਸੂ ਨੂੰ ਪੁੱਛਦੇ ਹਨ ਕਿ ਕੀ ਉਹ ਮਸੀਹਾ ਹੈ ਜਿਸਦੀ ਉਹ ਉਮੀਦ ਕਰ ਰਹੇ ਸਨ।</w:t>
      </w:r>
    </w:p>
    <w:p w14:paraId="701F9FDE" w14:textId="77777777" w:rsidR="00F90BDC" w:rsidRDefault="00F90BDC"/>
    <w:p w14:paraId="08450E00" w14:textId="77777777" w:rsidR="00F90BDC" w:rsidRDefault="00F90BDC">
      <w:r xmlns:w="http://schemas.openxmlformats.org/wordprocessingml/2006/main">
        <w:t xml:space="preserve">1. "ਯੂਹੰਨਾ ਬਪਤਿਸਮਾ ਦੇਣ ਵਾਲੇ ਦਾ ਵਿਸ਼ਵਾਸ: ਯਿਸੂ ਵੱਲ ਦੇਖੋ"</w:t>
      </w:r>
    </w:p>
    <w:p w14:paraId="5C36C8E0" w14:textId="77777777" w:rsidR="00F90BDC" w:rsidRDefault="00F90BDC"/>
    <w:p w14:paraId="3CC52007" w14:textId="77777777" w:rsidR="00F90BDC" w:rsidRDefault="00F90BDC">
      <w:r xmlns:w="http://schemas.openxmlformats.org/wordprocessingml/2006/main">
        <w:t xml:space="preserve">2. "ਯਿਸੂ ਨੂੰ ਸਾਡਾ ਮਸੀਹਾ ਮੰਨਣ ਦਾ ਕੀ ਮਤਲਬ ਹੈ?"</w:t>
      </w:r>
    </w:p>
    <w:p w14:paraId="716A8089" w14:textId="77777777" w:rsidR="00F90BDC" w:rsidRDefault="00F90BDC"/>
    <w:p w14:paraId="1DD1F95D" w14:textId="77777777" w:rsidR="00F90BDC" w:rsidRDefault="00F90BDC">
      <w:r xmlns:w="http://schemas.openxmlformats.org/wordprocessingml/2006/main">
        <w:t xml:space="preserve">1. 1 ਪਤਰਸ 2: 4-5 - "ਜਦੋਂ ਤੁਸੀਂ ਉਸ ਕੋਲ ਆਉਂਦੇ ਹੋ, ਇੱਕ ਜੀਵਤ ਪੱਥਰ ਜੋ ਮਨੁੱਖਾਂ ਦੁਆਰਾ ਰੱਦ ਕੀਤਾ ਗਿਆ ਹੈ ਪਰ ਪਰਮੇਸ਼ੁਰ ਦੀ ਨਜ਼ਰ ਵਿੱਚ ਚੁਣਿਆ ਹੋਇਆ ਅਤੇ ਕੀਮਤੀ ਹੈ, ਤੁਸੀਂ ਆਪਣੇ ਆਪ ਨੂੰ ਜਿਉਂਦੇ ਪੱਥਰਾਂ ਵਾਂਗ ਇੱਕ ਆਤਮਿਕ ਘਰ ਦੇ ਰੂਪ ਵਿੱਚ ਬਣਾਇਆ ਜਾ ਰਿਹਾ ਹੈ, ਪਵਿੱਤਰ ਪੁਜਾਰੀ, ਯਿਸੂ ਮਸੀਹ ਦੁਆਰਾ ਪ੍ਰਮਾਤਮਾ ਨੂੰ ਸਵੀਕਾਰਯੋਗ ਆਤਮਿਕ ਬਲੀਦਾਨ ਦੇਣ ਲਈ।"</w:t>
      </w:r>
    </w:p>
    <w:p w14:paraId="1B58265A" w14:textId="77777777" w:rsidR="00F90BDC" w:rsidRDefault="00F90BDC"/>
    <w:p w14:paraId="1FC3FBB3" w14:textId="77777777" w:rsidR="00F90BDC" w:rsidRDefault="00F90BDC">
      <w:r xmlns:w="http://schemas.openxmlformats.org/wordprocessingml/2006/main">
        <w:t xml:space="preserve">2. ਯਸਾਯਾਹ 9:6 -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 ."</w:t>
      </w:r>
    </w:p>
    <w:p w14:paraId="3C9BD3ED" w14:textId="77777777" w:rsidR="00F90BDC" w:rsidRDefault="00F90BDC"/>
    <w:p w14:paraId="411DF307" w14:textId="77777777" w:rsidR="00F90BDC" w:rsidRDefault="00F90BDC">
      <w:r xmlns:w="http://schemas.openxmlformats.org/wordprocessingml/2006/main">
        <w:t xml:space="preserve">ਲੂਕਾ 7:21 ਅਤੇ ਉਸੇ ਘੜੀ ਉਸ ਨੇ ਉਨ੍ਹਾਂ ਦੀਆਂ ਬਹੁਤ ਸਾਰੀਆਂ ਬਿਮਾਰੀਆਂ ਅਤੇ ਬਿਮਾਰਾਂ ਅਤੇ ਦੁਸ਼ਟ ਆਤਮਿਆਂ ਨੂੰ ਠੀਕ ਕੀਤਾ। ਅਤੇ ਉਸਨੇ ਬਹੁਤ ਸਾਰੇ ਅੰਨ੍ਹੇ ਲੋਕਾਂ ਨੂੰ ਦ੍ਰਿਸ਼ਟੀ ਦਿੱਤੀ।</w:t>
      </w:r>
    </w:p>
    <w:p w14:paraId="35013BC5" w14:textId="77777777" w:rsidR="00F90BDC" w:rsidRDefault="00F90BDC"/>
    <w:p w14:paraId="0B5EC172" w14:textId="77777777" w:rsidR="00F90BDC" w:rsidRDefault="00F90BDC">
      <w:r xmlns:w="http://schemas.openxmlformats.org/wordprocessingml/2006/main">
        <w:t xml:space="preserve">ਯਿਸੂ ਨੇ ਬਹੁਤ ਸਾਰੇ ਲੋਕਾਂ ਨੂੰ ਉਨ੍ਹਾਂ ਦੀਆਂ ਸਰੀਰਕ ਅਤੇ ਅਧਿਆਤਮਿਕ ਬਿਮਾਰੀਆਂ ਤੋਂ ਚੰਗਾ ਕੀਤਾ।</w:t>
      </w:r>
    </w:p>
    <w:p w14:paraId="4D2FF3D3" w14:textId="77777777" w:rsidR="00F90BDC" w:rsidRDefault="00F90BDC"/>
    <w:p w14:paraId="43A9D572" w14:textId="77777777" w:rsidR="00F90BDC" w:rsidRDefault="00F90BDC">
      <w:r xmlns:w="http://schemas.openxmlformats.org/wordprocessingml/2006/main">
        <w:t xml:space="preserve">1: ਯਿਸੂ ਦੀ ਦਇਆ ਅਤੇ ਦਇਆ: ਕਿਵੇਂ ਸਾਡਾ ਪ੍ਰਭੂ ਅਤੇ ਮੁਕਤੀਦਾਤਾ ਤੰਦਰੁਸਤੀ ਅਤੇ ਬਹਾਲੀ ਲਿਆਉਂਦਾ ਹੈ</w:t>
      </w:r>
    </w:p>
    <w:p w14:paraId="656E508D" w14:textId="77777777" w:rsidR="00F90BDC" w:rsidRDefault="00F90BDC"/>
    <w:p w14:paraId="54151EC4" w14:textId="77777777" w:rsidR="00F90BDC" w:rsidRDefault="00F90BDC">
      <w:r xmlns:w="http://schemas.openxmlformats.org/wordprocessingml/2006/main">
        <w:t xml:space="preserve">2: ਵਿਸ਼ਵਾਸ ਦੁਆਰਾ ਚੰਗਾ ਕੀਤਾ ਗਿਆ: ਚਮਤਕਾਰੀ ਵਿੱਚ ਵਿਸ਼ਵਾਸ ਕਰਨ ਦੀ ਸ਼ਕਤੀ</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9:35 - ਅਤੇ ਯਿਸੂ ਨੇ ਸਾਰੇ ਸ਼ਹਿਰਾਂ ਅਤੇ ਪਿੰਡਾਂ ਵਿੱਚ ਘੁੰਮਿਆ, ਉਨ੍ਹਾਂ ਦੇ ਪ੍ਰਾਰਥਨਾ ਸਥਾਨਾਂ ਵਿੱਚ ਉਪਦੇਸ਼ ਦਿੱਤਾ, ਅਤੇ ਰਾਜ ਦੀ ਖੁਸ਼ਖਬਰੀ ਦਾ ਪ੍ਰਚਾਰ ਕੀਤਾ, ਅਤੇ ਲੋਕਾਂ ਵਿੱਚ ਹਰ ਬਿਮਾਰੀ ਅਤੇ ਹਰ ਬਿਮਾਰੀ ਨੂੰ ਚੰਗਾ ਕੀਤਾ।</w:t>
      </w:r>
    </w:p>
    <w:p w14:paraId="2CD1583E" w14:textId="77777777" w:rsidR="00F90BDC" w:rsidRDefault="00F90BDC"/>
    <w:p w14:paraId="763308CE" w14:textId="77777777" w:rsidR="00F90BDC" w:rsidRDefault="00F90BDC">
      <w:r xmlns:w="http://schemas.openxmlformats.org/wordprocessingml/2006/main">
        <w:t xml:space="preserve">2:1 ਪਤਰਸ 2:24 - ਜਿਸ ਨੇ ਆਪਣੇ ਆਪ ਨੇ ਸਾਡੇ ਪਾਪਾਂ ਨੂੰ ਆਪਣੇ ਸਰੀਰ ਵਿੱਚ ਰੁੱਖ ਉੱਤੇ ਉਤਾਰ ਦਿੱਤਾ, ਤਾਂ ਜੋ ਅਸੀਂ, ਪਾਪਾਂ ਲਈ ਮਰੇ ਹੋਏ, ਧਾਰਮਿਕਤਾ ਲਈ ਜੀਉਂਦੇ ਰਹੀਏ: ਜਿਸ ਦੀਆਂ ਪੱਟੀਆਂ ਨਾਲ ਤੁਸੀਂ ਚੰਗੇ ਹੋ ਗਏ ਸੀ।</w:t>
      </w:r>
    </w:p>
    <w:p w14:paraId="1EE5AF37" w14:textId="77777777" w:rsidR="00F90BDC" w:rsidRDefault="00F90BDC"/>
    <w:p w14:paraId="6C7F8581" w14:textId="77777777" w:rsidR="00F90BDC" w:rsidRDefault="00F90BDC">
      <w:r xmlns:w="http://schemas.openxmlformats.org/wordprocessingml/2006/main">
        <w:t xml:space="preserve">ਲੂਕਾ 7:22 ਤਾਂ ਯਿਸੂ ਨੇ ਉਨ੍ਹਾਂ ਨੂੰ ਉੱਤਰ ਦਿੱਤਾ, “ਜਾਓ ਅਤੇ ਯੂਹੰਨਾ ਨੂੰ ਦੱਸੋ ਜੋ ਤੁਸੀਂ ਵੇਖਿਆ ਅਤੇ ਸੁਣਿਆ ਹੈ। ਕਿ ਅੰਨ੍ਹੇ ਦੇਖਦੇ ਹਨ, ਲੰਗੜੇ ਤੁਰਦੇ ਹਨ, ਕੋੜ੍ਹੀ ਸ਼ੁੱਧ ਕੀਤੇ ਜਾਂਦੇ ਹਨ, ਬੋਲੇ ਸੁਣਦੇ ਹਨ, ਮੁਰਦਿਆਂ ਨੂੰ ਜੀਉਂਦਾ ਕੀਤਾ ਜਾਂਦਾ ਹੈ, ਗਰੀਬਾਂ ਨੂੰ ਖੁਸ਼ਖਬਰੀ ਦਾ ਪ੍ਰਚਾਰ ਕੀਤਾ ਜਾਂਦਾ ਹੈ।</w:t>
      </w:r>
    </w:p>
    <w:p w14:paraId="73318C5D" w14:textId="77777777" w:rsidR="00F90BDC" w:rsidRDefault="00F90BDC"/>
    <w:p w14:paraId="4EE2B835" w14:textId="77777777" w:rsidR="00F90BDC" w:rsidRDefault="00F90BDC">
      <w:r xmlns:w="http://schemas.openxmlformats.org/wordprocessingml/2006/main">
        <w:t xml:space="preserve">ਯਿਸੂ ਸਿਖਾਉਂਦਾ ਹੈ ਕਿ ਉਸਦੇ ਕੰਮਾਂ ਦੀ ਗਵਾਹੀ ਦੇਣਾ ਗਰੀਬਾਂ ਨੂੰ ਖੁਸ਼ਖਬਰੀ ਦਾ ਪ੍ਰਚਾਰ ਕਰਨਾ ਹੈ।</w:t>
      </w:r>
    </w:p>
    <w:p w14:paraId="6AC19CCC" w14:textId="77777777" w:rsidR="00F90BDC" w:rsidRDefault="00F90BDC"/>
    <w:p w14:paraId="20A92C42" w14:textId="77777777" w:rsidR="00F90BDC" w:rsidRDefault="00F90BDC">
      <w:r xmlns:w="http://schemas.openxmlformats.org/wordprocessingml/2006/main">
        <w:t xml:space="preserve">1: ਯਿਸੂ ਦੀ ਸ਼ਕਤੀ - ਕਿਵੇਂ ਯਿਸੂ ਦੇ ਕੰਮ ਉਸਦੀ ਖੁਸ਼ਖਬਰੀ ਦੀ ਸ਼ਕਤੀ ਨੂੰ ਦਰਸਾਉਂਦੇ ਹਨ।</w:t>
      </w:r>
    </w:p>
    <w:p w14:paraId="151393E8" w14:textId="77777777" w:rsidR="00F90BDC" w:rsidRDefault="00F90BDC"/>
    <w:p w14:paraId="2B1DDA0A" w14:textId="77777777" w:rsidR="00F90BDC" w:rsidRDefault="00F90BDC">
      <w:r xmlns:w="http://schemas.openxmlformats.org/wordprocessingml/2006/main">
        <w:t xml:space="preserve">2: ਗਰੀਬਾਂ ਨੂੰ ਖੁਸ਼ਖਬਰੀ ਦਾ ਪ੍ਰਚਾਰ ਕਰਨਾ - ਕਿਵੇਂ ਯਿਸੂ ਦੇ ਕੰਮ ਗਰੀਬਾਂ ਨੂੰ ਖੁਸ਼ਖਬਰੀ ਦਾ ਪ੍ਰਚਾਰ ਕਰਨ ਦੀ ਮਹੱਤਤਾ ਨੂੰ ਦਰਸਾਉਂਦੇ ਹਨ।</w:t>
      </w:r>
    </w:p>
    <w:p w14:paraId="3342724C" w14:textId="77777777" w:rsidR="00F90BDC" w:rsidRDefault="00F90BDC"/>
    <w:p w14:paraId="17279E16" w14:textId="77777777" w:rsidR="00F90BDC" w:rsidRDefault="00F90BDC">
      <w:r xmlns:w="http://schemas.openxmlformats.org/wordprocessingml/2006/main">
        <w:t xml:space="preserve">1: ਮੱਤੀ 11:5 - ਅੰਨ੍ਹੇ ਆਪਣੀ ਨਜ਼ਰ ਪ੍ਰਾਪਤ ਕਰਦੇ ਹਨ, ਅਤੇ ਲੰਗੜੇ ਤੁਰਦੇ ਹਨ, ਕੋੜ੍ਹੀ ਸ਼ੁੱਧ ਹੋ ਜਾਂਦੇ ਹਨ, ਅਤੇ ਬੋਲੇ ਸੁਣਦੇ ਹਨ, ਮੁਰਦਿਆਂ ਨੂੰ ਜੀਉਂਦਾ ਕੀਤਾ ਜਾਂਦਾ ਹੈ, ਅਤੇ ਗਰੀਬਾਂ ਨੂੰ ਖੁਸ਼ਖਬਰੀ ਦਾ ਪ੍ਰਚਾਰ ਕੀਤਾ ਜਾਂਦਾ ਹੈ.</w:t>
      </w:r>
    </w:p>
    <w:p w14:paraId="65E8689D" w14:textId="77777777" w:rsidR="00F90BDC" w:rsidRDefault="00F90BDC"/>
    <w:p w14:paraId="200238D6" w14:textId="77777777" w:rsidR="00F90BDC" w:rsidRDefault="00F90BDC">
      <w:r xmlns:w="http://schemas.openxmlformats.org/wordprocessingml/2006/main">
        <w:t xml:space="preserve">2: ਯਸਾਯਾਹ 61:1 - ਪ੍ਰਭੂ ਪਰਮੇਸ਼ੁਰ ਦਾ ਆਤਮਾ ਮੇਰੇ ਉੱਤੇ ਹੈ; ਕਿਉਂਕਿ ਪ੍ਰਭੂ ਨੇ ਮੈਨੂੰ ਨਿਮਰ ਲੋਕਾਂ ਨੂੰ ਖੁਸ਼ਖਬਰੀ ਸੁਣਾਉਣ ਲਈ ਮਸਹ ਕੀਤਾ ਹੈ; ਉਸਨੇ ਮੈਨੂੰ ਟੁੱਟੇ ਦਿਲਾਂ ਨੂੰ ਬੰਨ੍ਹਣ ਲਈ, ਗ਼ੁਲਾਮਾਂ ਨੂੰ ਅਜ਼ਾਦੀ ਦਾ ਐਲਾਨ ਕਰਨ ਲਈ, ਅਤੇ ਉਨ੍ਹਾਂ ਲਈ ਕੈਦ ਖੋਲ੍ਹਣ ਲਈ ਭੇਜਿਆ ਹੈ ਜੋ ਬੰਨ੍ਹੇ ਹੋਏ ਹਨ।</w:t>
      </w:r>
    </w:p>
    <w:p w14:paraId="104B2F81" w14:textId="77777777" w:rsidR="00F90BDC" w:rsidRDefault="00F90BDC"/>
    <w:p w14:paraId="2F6A1F76" w14:textId="77777777" w:rsidR="00F90BDC" w:rsidRDefault="00F90BDC">
      <w:r xmlns:w="http://schemas.openxmlformats.org/wordprocessingml/2006/main">
        <w:t xml:space="preserve">ਲੂਕਾ 7:23 ਅਤੇ ਧੰਨ ਹੈ ਉਹ ਜਿਹੜਾ ਮੇਰੇ ਵਿੱਚ ਨਾਰਾਜ਼ ਨਹੀਂ ਹੋਵੇਗਾ।</w:t>
      </w:r>
    </w:p>
    <w:p w14:paraId="1545C32B" w14:textId="77777777" w:rsidR="00F90BDC" w:rsidRDefault="00F90BDC"/>
    <w:p w14:paraId="305CFF2C" w14:textId="77777777" w:rsidR="00F90BDC" w:rsidRDefault="00F90BDC">
      <w:r xmlns:w="http://schemas.openxmlformats.org/wordprocessingml/2006/main">
        <w:t xml:space="preserve">ਯਿਸੂ ਨੇ ਆਪਣੇ ਚੇਲਿਆਂ ਨੂੰ ਕਿਹਾ ਕਿ ਜਿਹੜੇ ਲੋਕ ਉਸ ਵਿੱਚ ਵਿਸ਼ਵਾਸ ਕਰਦੇ ਹਨ ਉਨ੍ਹਾਂ ਨੂੰ ਅਸੀਸ ਦਿੱਤੀ ਜਾਵੇਗੀ।</w:t>
      </w:r>
    </w:p>
    <w:p w14:paraId="7AB5F773" w14:textId="77777777" w:rsidR="00F90BDC" w:rsidRDefault="00F90BDC"/>
    <w:p w14:paraId="31E2E705" w14:textId="77777777" w:rsidR="00F90BDC" w:rsidRDefault="00F90BDC">
      <w:r xmlns:w="http://schemas.openxmlformats.org/wordprocessingml/2006/main">
        <w:t xml:space="preserve">1. ਯਿਸੂ ਵਿੱਚ ਵਿਸ਼ਵਾਸ ਕਰਨ ਦੀਆਂ ਬਰਕਤਾਂ</w:t>
      </w:r>
    </w:p>
    <w:p w14:paraId="68C5888D" w14:textId="77777777" w:rsidR="00F90BDC" w:rsidRDefault="00F90BDC"/>
    <w:p w14:paraId="7D146BFA" w14:textId="77777777" w:rsidR="00F90BDC" w:rsidRDefault="00F90BDC">
      <w:r xmlns:w="http://schemas.openxmlformats.org/wordprocessingml/2006/main">
        <w:t xml:space="preserve">2. ਵਿਸ਼ਵਾਸ ਦੀਆਂ ਚੁਣੌਤੀਆਂ ਨੂੰ ਪਾਰ ਕਰਨਾ</w:t>
      </w:r>
    </w:p>
    <w:p w14:paraId="137F3F19" w14:textId="77777777" w:rsidR="00F90BDC" w:rsidRDefault="00F90BDC"/>
    <w:p w14:paraId="13A45D81" w14:textId="77777777" w:rsidR="00F90BDC" w:rsidRDefault="00F90BDC">
      <w:r xmlns:w="http://schemas.openxmlformats.org/wordprocessingml/2006/main">
        <w:t xml:space="preserve">1. ਯੂਹੰਨਾ 14:1-4 - ਯਿਸੂ ਨੇ ਆਪਣੇ ਚੇਲਿਆਂ ਨੂੰ ਕਿਹਾ ਕਿ ਜੋ ਕੋਈ ਵੀ ਉਸ ਵਿੱਚ ਵਿਸ਼ਵਾਸ ਕਰਦਾ ਹੈ ਉਹ ਉਹ ਕੰਮ ਕਰਨ ਦੇ ਯੋਗ ਹੋਵੇਗਾ ਜੋ ਉਹ ਕਰ ਰਿਹਾ ਹੈ।</w:t>
      </w:r>
    </w:p>
    <w:p w14:paraId="23A3D2EA" w14:textId="77777777" w:rsidR="00F90BDC" w:rsidRDefault="00F90BDC"/>
    <w:p w14:paraId="5EDF258F" w14:textId="77777777" w:rsidR="00F90BDC" w:rsidRDefault="00F90BDC">
      <w:r xmlns:w="http://schemas.openxmlformats.org/wordprocessingml/2006/main">
        <w:t xml:space="preserve">2. ਰੋਮੀਆਂ 8:37-39 - ਪੌਲੁਸ ਵਿਸ਼ਵਾਸੀਆਂ ਨੂੰ ਉਤਸ਼ਾਹਿਤ ਕਰਦਾ ਹੈ ਕਿ ਕੋਈ ਵੀ ਚੀਜ਼ ਉਨ੍ਹਾਂ ਨੂੰ ਮਸੀਹ ਯਿਸੂ ਵਿੱਚ ਪਰਮੇਸ਼ੁਰ ਦੇ ਪਿਆਰ ਤੋਂ ਵੱਖ ਨਹੀਂ ਕਰ ਸਕਦੀ।</w:t>
      </w:r>
    </w:p>
    <w:p w14:paraId="31B0D4E3" w14:textId="77777777" w:rsidR="00F90BDC" w:rsidRDefault="00F90BDC"/>
    <w:p w14:paraId="67E3DE8E" w14:textId="77777777" w:rsidR="00F90BDC" w:rsidRDefault="00F90BDC">
      <w:r xmlns:w="http://schemas.openxmlformats.org/wordprocessingml/2006/main">
        <w:t xml:space="preserve">ਲੂਕਾ 7:24 ਜਦੋਂ ਯੂਹੰਨਾ ਦੇ ਦੂਤ ਚਲੇ ਗਏ ਤਾਂ ਉਹ ਲੋਕਾਂ ਨਾਲ ਯੂਹੰਨਾ ਦੇ ਵਿਖੇ ਬੋਲਣ ਲੱਗਾ, ਤੁਸੀਂ ਉਜਾੜ ਵਿੱਚ ਕੀ ਵੇਖਣ ਗਏ ਸੀ? ਹਵਾ ਨਾਲ ਹਿੱਲਿਆ ਇੱਕ ਕਾਨਾ?</w:t>
      </w:r>
    </w:p>
    <w:p w14:paraId="2BDDE27A" w14:textId="77777777" w:rsidR="00F90BDC" w:rsidRDefault="00F90BDC"/>
    <w:p w14:paraId="7A462394" w14:textId="77777777" w:rsidR="00F90BDC" w:rsidRDefault="00F90BDC">
      <w:r xmlns:w="http://schemas.openxmlformats.org/wordprocessingml/2006/main">
        <w:t xml:space="preserve">ਯਿਸੂ ਨੇ ਲੋਕਾਂ ਨਾਲ ਯੂਹੰਨਾ ਬਪਤਿਸਮਾ ਦੇਣ ਵਾਲੇ ਬਾਰੇ ਗੱਲ ਕੀਤੀ, ਉਨ੍ਹਾਂ ਨੂੰ ਪੁੱਛਿਆ ਕਿ ਉਹ ਕੀ ਵੇਖਣ ਲਈ ਉਜਾੜ ਵਿੱਚ ਗਏ ਸਨ - ਇੱਕ ਕਾਨਾ ਹਵਾ ਨਾਲ ਹਿੱਲਿਆ?</w:t>
      </w:r>
    </w:p>
    <w:p w14:paraId="6FCFECFC" w14:textId="77777777" w:rsidR="00F90BDC" w:rsidRDefault="00F90BDC"/>
    <w:p w14:paraId="16C36215" w14:textId="77777777" w:rsidR="00F90BDC" w:rsidRDefault="00F90BDC">
      <w:r xmlns:w="http://schemas.openxmlformats.org/wordprocessingml/2006/main">
        <w:t xml:space="preserve">1. ਵਿਸ਼ਵਾਸ ਦੀ ਸ਼ਕਤੀ: ਤੁਸੀਂ ਕੀ ਦੇਖਣ ਗਏ ਹੋ?</w:t>
      </w:r>
    </w:p>
    <w:p w14:paraId="60966DB5" w14:textId="77777777" w:rsidR="00F90BDC" w:rsidRDefault="00F90BDC"/>
    <w:p w14:paraId="05FBADCC" w14:textId="77777777" w:rsidR="00F90BDC" w:rsidRDefault="00F90BDC">
      <w:r xmlns:w="http://schemas.openxmlformats.org/wordprocessingml/2006/main">
        <w:t xml:space="preserve">2. ਜੌਹਨ ਬੈਪਟਿਸਟ ਦਾ ਜੀਵਨ: ਉਜਾੜ ਵਿੱਚ ਇੱਕ ਗਵਾਹ</w:t>
      </w:r>
    </w:p>
    <w:p w14:paraId="234713F3" w14:textId="77777777" w:rsidR="00F90BDC" w:rsidRDefault="00F90BDC"/>
    <w:p w14:paraId="78D50486" w14:textId="77777777" w:rsidR="00F90BDC" w:rsidRDefault="00F90BDC">
      <w:r xmlns:w="http://schemas.openxmlformats.org/wordprocessingml/2006/main">
        <w:t xml:space="preserve">1. ਮੱਤੀ 11:7-11 - “ਤੁਸੀਂ ਉਜਾੜ ਵਿੱਚ ਕੀ ਵੇਖਣ ਗਏ ਸੀ? ਹਵਾ ਨਾਲ ਹਿੱਲਿਆ ਇੱਕ ਕਾਨਾ?”</w:t>
      </w:r>
    </w:p>
    <w:p w14:paraId="1F1B922D" w14:textId="77777777" w:rsidR="00F90BDC" w:rsidRDefault="00F90BDC"/>
    <w:p w14:paraId="7FC387CF" w14:textId="77777777" w:rsidR="00F90BDC" w:rsidRDefault="00F90BDC">
      <w:r xmlns:w="http://schemas.openxmlformats.org/wordprocessingml/2006/main">
        <w:t xml:space="preserve">2. ਯਸਾਯਾਹ 40: 3-5 - "ਇੱਕ ਅਵਾਜ਼ ਪੁਕਾਰਦੀ ਹੈ: 'ਉਜਾੜ ਵਿੱਚ ਪ੍ਰਭੂ ਦਾ ਰਾਹ ਤਿਆਰ ਕਰੋ; ਮਾਰੂਥਲ ਵਿੱਚ ਸਾਡੇ ਪਰਮੇਸ਼ੁਰ ਲਈ ਇੱਕ ਮਾਰਗ ਬਣਾਉ।'</w:t>
      </w:r>
    </w:p>
    <w:p w14:paraId="0B3E0AA3" w14:textId="77777777" w:rsidR="00F90BDC" w:rsidRDefault="00F90BDC"/>
    <w:p w14:paraId="662ABB32" w14:textId="77777777" w:rsidR="00F90BDC" w:rsidRDefault="00F90BDC">
      <w:r xmlns:w="http://schemas.openxmlformats.org/wordprocessingml/2006/main">
        <w:t xml:space="preserve">ਲੂਕਾ 7:25 ਪਰ ਤੁਸੀਂ ਕੀ ਵੇਖਣ ਗਏ ਸੀ? ਨਰਮ ਕੱਪੜੇ ਪਹਿਨੇ ਇੱਕ ਆਦਮੀ? ਵੇਖੋ, ਉਹ ਜੋ </w:t>
      </w:r>
      <w:r xmlns:w="http://schemas.openxmlformats.org/wordprocessingml/2006/main">
        <w:lastRenderedPageBreak xmlns:w="http://schemas.openxmlformats.org/wordprocessingml/2006/main"/>
      </w:r>
      <w:r xmlns:w="http://schemas.openxmlformats.org/wordprocessingml/2006/main">
        <w:t xml:space="preserve">ਸੁੰਦਰ ਲਿਬਾਸ ਪਹਿਨੇ ਹੋਏ ਹਨ, ਅਤੇ ਸੁੰਦਰਤਾ ਨਾਲ ਰਹਿੰਦੇ ਹਨ, ਰਾਜਿਆਂ ਦੇ ਦਰਬਾਰਾਂ ਵਿੱਚ ਹਨ।</w:t>
      </w:r>
    </w:p>
    <w:p w14:paraId="105C5EE9" w14:textId="77777777" w:rsidR="00F90BDC" w:rsidRDefault="00F90BDC"/>
    <w:p w14:paraId="42B1B9C8" w14:textId="77777777" w:rsidR="00F90BDC" w:rsidRDefault="00F90BDC">
      <w:r xmlns:w="http://schemas.openxmlformats.org/wordprocessingml/2006/main">
        <w:t xml:space="preserve">ਯਿਸੂ ਉਨ੍ਹਾਂ ਲੋਕਾਂ ਤੋਂ ਪ੍ਰਭਾਵਿਤ ਹੋਣ ਤੋਂ ਸਾਵਧਾਨ ਹੈ ਜੋ ਬਾਹਰੋਂ ਅਮੀਰ ਹਨ ਅਤੇ ਆਲੀਸ਼ਾਨ ਜੀਵਨ ਸ਼ੈਲੀ ਰੱਖਦੇ ਹਨ, ਕਿਉਂਕਿ ਅਜਿਹੇ ਲੋਕ ਰਾਜਿਆਂ ਦੇ ਦਰਬਾਰਾਂ ਵਿਚ ਪਾਏ ਜਾ ਸਕਦੇ ਹਨ।</w:t>
      </w:r>
    </w:p>
    <w:p w14:paraId="3730FCC8" w14:textId="77777777" w:rsidR="00F90BDC" w:rsidRDefault="00F90BDC"/>
    <w:p w14:paraId="6D5E574D" w14:textId="77777777" w:rsidR="00F90BDC" w:rsidRDefault="00F90BDC">
      <w:r xmlns:w="http://schemas.openxmlformats.org/wordprocessingml/2006/main">
        <w:t xml:space="preserve">1. ਦੌਲਤ ਅਤੇ ਐਸ਼ੋ-ਆਰਾਮ ਤੋਂ ਪ੍ਰਭਾਵਿਤ ਨਾ ਹੋਵੋ — ਲੂਕਾ 7:25</w:t>
      </w:r>
    </w:p>
    <w:p w14:paraId="57480C39" w14:textId="77777777" w:rsidR="00F90BDC" w:rsidRDefault="00F90BDC"/>
    <w:p w14:paraId="0209CC3D" w14:textId="77777777" w:rsidR="00F90BDC" w:rsidRDefault="00F90BDC">
      <w:r xmlns:w="http://schemas.openxmlformats.org/wordprocessingml/2006/main">
        <w:t xml:space="preserve">2. ਦੁਨਿਆਵੀ ਲਾਭ ਦੀ ਬਜਾਇ ਪਰਮੇਸ਼ੁਰੀ ਸੰਤੁਸ਼ਟੀ ਭਾਲੋ - ਲੂਕਾ 7:25</w:t>
      </w:r>
    </w:p>
    <w:p w14:paraId="4CECF85B" w14:textId="77777777" w:rsidR="00F90BDC" w:rsidRDefault="00F90BDC"/>
    <w:p w14:paraId="3A009DBE" w14:textId="77777777" w:rsidR="00F90BDC" w:rsidRDefault="00F90BDC">
      <w:r xmlns:w="http://schemas.openxmlformats.org/wordprocessingml/2006/main">
        <w:t xml:space="preserve">1. ਕਹਾਉਤਾਂ 30: 8-9 - "ਮੇਰੇ ਤੋਂ ਵਿਅਰਥ ਅਤੇ ਝੂਠ ਨੂੰ ਦੂਰ ਕਰੋ: ਮੈਨੂੰ ਨਾ ਗਰੀਬੀ ਅਤੇ ਨਾ ਅਮੀਰੀ ਦਿਓ; ਮੈਨੂੰ ਮੇਰੇ ਲਈ ਸੁਵਿਧਾਜਨਕ ਭੋਜਨ ਖੁਆਓ: ਅਜਿਹਾ ਨਾ ਹੋਵੇ ਕਿ ਮੈਂ ਰੱਜ ਜਾਵਾਂ, ਅਤੇ ਤੇਰਾ ਇਨਕਾਰ ਕਰਾਂ, ਅਤੇ ਕਹਾਂ, ਪ੍ਰਭੂ ਕੌਣ ਹੈ? ਜਾਂ ਅਜਿਹਾ ਨਾ ਹੋਵੇ ਕਿ ਮੈਂ ਗਰੀਬ ਹੋਵਾਂ, ਅਤੇ ਚੋਰੀ ਕਰਾਂ, ਅਤੇ ਆਪਣੇ ਪਰਮੇਸ਼ੁਰ ਦਾ ਨਾਮ ਵਿਅਰਥ ਲੈ ਲਵਾਂ।"</w:t>
      </w:r>
    </w:p>
    <w:p w14:paraId="44B054F8" w14:textId="77777777" w:rsidR="00F90BDC" w:rsidRDefault="00F90BDC"/>
    <w:p w14:paraId="3BB88ADB" w14:textId="77777777" w:rsidR="00F90BDC" w:rsidRDefault="00F90BDC">
      <w:r xmlns:w="http://schemas.openxmlformats.org/wordprocessingml/2006/main">
        <w:t xml:space="preserve">2. ਫਿਲਪੀਆਂ 4:11-13 - "ਇਹ ਨਹੀਂ ਕਿ ਮੈਂ ਕਮੀ ਦੇ ਸਬੰਧ ਵਿੱਚ ਬੋਲਦਾ ਹਾਂ: ਕਿਉਂਕਿ ਮੈਂ ਸਿੱਖਿਆ ਹੈ, ਮੈਂ ਜੋ ਵੀ ਸਥਿਤੀ ਵਿੱਚ ਹਾਂ, ਇਸ ਨਾਲ ਸੰਤੁਸ਼ਟ ਰਹਿਣਾ ਹੈ। ਮੈਂ ਦੋਵੇਂ ਜਾਣਦਾ ਹਾਂ ਕਿ ਕਿਵੇਂ ਕਮਜ਼ੋਰ ਹੋਣਾ ਹੈ, ਅਤੇ ਮੈਂ ਜਾਣਦਾ ਹਾਂ ਕਿ ਕਿਵੇਂ ਵਧਣਾ ਹੈ: ਹਰ ਥਾਂ ਅਤੇ ਹਰ ਚੀਜ਼ ਵਿੱਚ ਮੈਨੂੰ ਰੱਜੇ ਰਹਿਣ ਅਤੇ ਭੁੱਖੇ ਰਹਿਣ ਲਈ, ਬਹੁਤ ਜ਼ਿਆਦਾ ਹੋਣ ਅਤੇ ਦੁੱਖ ਝੱਲਣ ਦੀ ਹਿਦਾਇਤ ਦਿੱਤੀ ਗਈ ਹੈ। ਮੈਂ ਮਸੀਹ ਦੁਆਰਾ ਸਭ ਕੁਝ ਕਰ ਸਕਦਾ ਹਾਂ ਜੋ ਮੈਨੂੰ ਮਜ਼ਬੂਤ ਕਰਦਾ ਹੈ।"</w:t>
      </w:r>
    </w:p>
    <w:p w14:paraId="31B3C874" w14:textId="77777777" w:rsidR="00F90BDC" w:rsidRDefault="00F90BDC"/>
    <w:p w14:paraId="591DDC43" w14:textId="77777777" w:rsidR="00F90BDC" w:rsidRDefault="00F90BDC">
      <w:r xmlns:w="http://schemas.openxmlformats.org/wordprocessingml/2006/main">
        <w:t xml:space="preserve">ਲੂਕਾ 7:26 ਪਰ ਤੁਸੀਂ ਕੀ ਵੇਖਣ ਗਏ ਸੀ? ਇੱਕ ਨਬੀ? ਹਾਂ, ਮੈਂ ਤੁਹਾਨੂੰ ਦੱਸਦਾ ਹਾਂ, ਅਤੇ ਇੱਕ ਨਬੀ ਨਾਲੋਂ ਬਹੁਤ ਜ਼ਿਆਦਾ।</w:t>
      </w:r>
    </w:p>
    <w:p w14:paraId="6997D32C" w14:textId="77777777" w:rsidR="00F90BDC" w:rsidRDefault="00F90BDC"/>
    <w:p w14:paraId="008D4137" w14:textId="77777777" w:rsidR="00F90BDC" w:rsidRDefault="00F90BDC">
      <w:r xmlns:w="http://schemas.openxmlformats.org/wordprocessingml/2006/main">
        <w:t xml:space="preserve">ਇਹ ਹਵਾਲਾ ਯਿਸੂ ਦੀ ਮਹਾਨਤਾ ਬਾਰੇ ਗੱਲ ਕਰਦਾ ਹੈ, ਜੋ ਕਿ ਇੱਕ ਨਬੀ ਨਾਲੋਂ ਬਹੁਤ ਜ਼ਿਆਦਾ ਸੀ।</w:t>
      </w:r>
    </w:p>
    <w:p w14:paraId="460B829E" w14:textId="77777777" w:rsidR="00F90BDC" w:rsidRDefault="00F90BDC"/>
    <w:p w14:paraId="429EC49C" w14:textId="77777777" w:rsidR="00F90BDC" w:rsidRDefault="00F90BDC">
      <w:r xmlns:w="http://schemas.openxmlformats.org/wordprocessingml/2006/main">
        <w:t xml:space="preserve">1. ਯਿਸੂ: ਇੱਕ ਨਬੀ ਨਾਲੋਂ ਬਹੁਤ ਜ਼ਿਆਦਾ</w:t>
      </w:r>
    </w:p>
    <w:p w14:paraId="5FE9787A" w14:textId="77777777" w:rsidR="00F90BDC" w:rsidRDefault="00F90BDC"/>
    <w:p w14:paraId="1ABFB810" w14:textId="77777777" w:rsidR="00F90BDC" w:rsidRDefault="00F90BDC">
      <w:r xmlns:w="http://schemas.openxmlformats.org/wordprocessingml/2006/main">
        <w:t xml:space="preserve">2. ਯਿਸੂ ਦੀ ਬੇਮਿਸਾਲ ਮਹਿਮਾ</w:t>
      </w:r>
    </w:p>
    <w:p w14:paraId="48050C30" w14:textId="77777777" w:rsidR="00F90BDC" w:rsidRDefault="00F90BDC"/>
    <w:p w14:paraId="04B16721" w14:textId="77777777" w:rsidR="00F90BDC" w:rsidRDefault="00F90BDC">
      <w:r xmlns:w="http://schemas.openxmlformats.org/wordprocessingml/2006/main">
        <w:t xml:space="preserve">ਵਿੱਚ ਨਬੀਆਂ ਦੁਆਰਾ </w:t>
      </w:r>
      <w:r xmlns:w="http://schemas.openxmlformats.org/wordprocessingml/2006/main">
        <w:t xml:space="preserve">ਪਿਉ-ਦਾਦਿਆਂ ਨਾਲ ਗੱਲ ਕੀਤੀ ਸੀ , ਨੇ ਇਨ੍ਹਾਂ ਅੰਤਮ ਦਿਨਾਂ ਵਿੱਚ ਆਪਣੇ ਪੁੱਤਰ ਦੁਆਰਾ ਸਾਡੇ ਨਾਲ ਗੱਲ ਕੀਤੀ ਹੈ, ਜਿਸ ਨੂੰ ਉਸਨੇ ਸਾਰੀਆਂ ਚੀਜ਼ਾਂ ਦਾ ਵਾਰਸ ਨਿਯੁਕਤ ਕੀਤਾ ਹੈ। </w:t>
      </w:r>
      <w:r xmlns:w="http://schemas.openxmlformats.org/wordprocessingml/2006/main">
        <w:lastRenderedPageBreak xmlns:w="http://schemas.openxmlformats.org/wordprocessingml/2006/main"/>
      </w:r>
      <w:r xmlns:w="http://schemas.openxmlformats.org/wordprocessingml/2006/main">
        <w:t xml:space="preserve">, ਜਿਸ ਦੁਆਰਾ ਉਸਨੇ ਸੰਸਾਰ ਨੂੰ ਵੀ ਬਣਾਇਆ;</w:t>
      </w:r>
    </w:p>
    <w:p w14:paraId="24CE20BA" w14:textId="77777777" w:rsidR="00F90BDC" w:rsidRDefault="00F90BDC"/>
    <w:p w14:paraId="12CA3AD7" w14:textId="77777777" w:rsidR="00F90BDC" w:rsidRDefault="00F90BDC">
      <w:r xmlns:w="http://schemas.openxmlformats.org/wordprocessingml/2006/main">
        <w:t xml:space="preserve">2. ਯਸਾਯਾਹ 9:6-7 -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 ਉਸਦੀ ਸਰਕਾਰ ਅਤੇ ਸ਼ਾਂਤੀ ਦੇ ਵਾਧੇ ਦਾ ਕੋਈ ਅੰਤ ਨਹੀਂ ਹੋਵੇਗਾ।</w:t>
      </w:r>
    </w:p>
    <w:p w14:paraId="73401794" w14:textId="77777777" w:rsidR="00F90BDC" w:rsidRDefault="00F90BDC"/>
    <w:p w14:paraId="7CD581EC" w14:textId="77777777" w:rsidR="00F90BDC" w:rsidRDefault="00F90BDC">
      <w:r xmlns:w="http://schemas.openxmlformats.org/wordprocessingml/2006/main">
        <w:t xml:space="preserve">ਲੂਕਾ 7:27 ਇਹ ਉਹ ਹੈ ਜਿਹ ਦੇ ਬਾਰੇ ਲਿਖਿਆ ਹੋਇਆ ਹੈ, ਵੇਖ, ਮੈਂ ਆਪਣੇ ਦੂਤ ਨੂੰ ਤੇਰੇ ਅੱਗੇ ਭੇਜਦਾ ਹਾਂ, ਜੋ ਤੇਰੇ ਅੱਗੇ ਤੇਰਾ ਰਾਹ ਤਿਆਰ ਕਰੇਗਾ।</w:t>
      </w:r>
    </w:p>
    <w:p w14:paraId="25E63000" w14:textId="77777777" w:rsidR="00F90BDC" w:rsidRDefault="00F90BDC"/>
    <w:p w14:paraId="0ACC2DD2" w14:textId="77777777" w:rsidR="00F90BDC" w:rsidRDefault="00F90BDC">
      <w:r xmlns:w="http://schemas.openxmlformats.org/wordprocessingml/2006/main">
        <w:t xml:space="preserve">ਇਹ ਹਵਾਲਾ ਦੱਸਦਾ ਹੈ ਕਿ ਕਿਸ ਤਰ੍ਹਾਂ ਪੁਰਾਣੇ ਨੇਮ ਵਿੱਚ ਯਿਸੂ ਹੀ ਲਿਖਿਆ ਗਿਆ ਹੈ, ਜਿਸਨੂੰ ਪਰਮੇਸ਼ੁਰ ਦੁਆਰਾ ਉਸਦੇ ਆਉਣ ਦਾ ਰਸਤਾ ਤਿਆਰ ਕਰਨ ਲਈ ਭੇਜਿਆ ਗਿਆ ਸੀ।</w:t>
      </w:r>
    </w:p>
    <w:p w14:paraId="56067F25" w14:textId="77777777" w:rsidR="00F90BDC" w:rsidRDefault="00F90BDC"/>
    <w:p w14:paraId="52488E93" w14:textId="77777777" w:rsidR="00F90BDC" w:rsidRDefault="00F90BDC">
      <w:r xmlns:w="http://schemas.openxmlformats.org/wordprocessingml/2006/main">
        <w:t xml:space="preserve">1: ਯਿਸੂ ਮੁਕਤੀ ਦੀ ਪਰਮੇਸ਼ੁਰ ਦੀ ਯੋਜਨਾ ਦੀ ਪੂਰਤੀ ਹੈ।</w:t>
      </w:r>
    </w:p>
    <w:p w14:paraId="449278F7" w14:textId="77777777" w:rsidR="00F90BDC" w:rsidRDefault="00F90BDC"/>
    <w:p w14:paraId="42377439" w14:textId="77777777" w:rsidR="00F90BDC" w:rsidRDefault="00F90BDC">
      <w:r xmlns:w="http://schemas.openxmlformats.org/wordprocessingml/2006/main">
        <w:t xml:space="preserve">2: ਸਾਨੂੰ ਯਿਸੂ ਵਾਂਗ ਪ੍ਰਭੂ ਲਈ ਰਾਹ ਤਿਆਰ ਕਰਨ ਲਈ ਬੁਲਾਇਆ ਗਿਆ ਹੈ।</w:t>
      </w:r>
    </w:p>
    <w:p w14:paraId="64727609" w14:textId="77777777" w:rsidR="00F90BDC" w:rsidRDefault="00F90BDC"/>
    <w:p w14:paraId="1627347A" w14:textId="77777777" w:rsidR="00F90BDC" w:rsidRDefault="00F90BDC">
      <w:r xmlns:w="http://schemas.openxmlformats.org/wordprocessingml/2006/main">
        <w:t xml:space="preserve">1: ਯਸਾਯਾਹ 40: 3-5 - ਇੱਕ ਪੁਕਾਰ ਦੀ ਅਵਾਜ਼: “ਉਜਾੜ ਵਿੱਚ ਪ੍ਰਭੂ ਲਈ ਰਾਹ ਤਿਆਰ ਕਰੋ; ਮਾਰੂਥਲ ਵਿੱਚ ਸਾਡੇ ਪਰਮੇਸ਼ੁਰ ਲਈ ਇੱਕ ਰਾਜਮਾਰਗ ਬਣਾਉ।</w:t>
      </w:r>
    </w:p>
    <w:p w14:paraId="7914F3CC" w14:textId="77777777" w:rsidR="00F90BDC" w:rsidRDefault="00F90BDC"/>
    <w:p w14:paraId="33D9E441" w14:textId="77777777" w:rsidR="00F90BDC" w:rsidRDefault="00F90BDC">
      <w:r xmlns:w="http://schemas.openxmlformats.org/wordprocessingml/2006/main">
        <w:t xml:space="preserve">2: ਮਲਾਕੀ 3:1 - “ਵੇਖੋ, ਮੈਂ ਆਪਣੇ ਦੂਤ ਨੂੰ ਭੇਜਾਂਗਾ, ਜੋ ਮੇਰੇ ਅੱਗੇ ਰਸਤਾ ਤਿਆਰ ਕਰੇਗਾ। ਫਿਰ ਅਚਾਨਕ ਜਿਸ ਪ੍ਰਭੂ ਨੂੰ ਤੁਸੀਂ ਲੱਭ ਰਹੇ ਹੋ ਉਹ ਉਸਦੇ ਮੰਦਰ ਵਿੱਚ ਆ ਜਾਵੇਗਾ; ਨੇਮ ਦਾ ਦੂਤ, ਜਿਸਨੂੰ ਤੁਸੀਂ ਚਾਹੁੰਦੇ ਹੋ, ਆਵੇਗਾ, "ਸਰਬ ਸ਼ਕਤੀਮਾਨ ਪ੍ਰਭੂ ਆਖਦਾ ਹੈ।</w:t>
      </w:r>
    </w:p>
    <w:p w14:paraId="491650ED" w14:textId="77777777" w:rsidR="00F90BDC" w:rsidRDefault="00F90BDC"/>
    <w:p w14:paraId="782B8097" w14:textId="77777777" w:rsidR="00F90BDC" w:rsidRDefault="00F90BDC">
      <w:r xmlns:w="http://schemas.openxmlformats.org/wordprocessingml/2006/main">
        <w:t xml:space="preserve">ਲੂਕਾ 7:28 ਕਿਉਂ ਜੋ ਮੈਂ ਤੁਹਾਨੂੰ ਆਖਦਾ ਹਾਂ, ਜੋ ਔਰਤਾਂ ਤੋਂ ਜੰਮੇ ਹਨ, ਉਨ੍ਹਾਂ ਵਿੱਚ ਯੂਹੰਨਾ ਬਪਤਿਸਮਾ ਦੇਣ ਵਾਲੇ ਨਾਲੋਂ ਵੱਡਾ ਕੋਈ ਨਬੀ ਨਹੀਂ ਹੈ, ਪਰ ਜਿਹੜਾ ਪਰਮੇਸ਼ੁਰ ਦੇ ਰਾਜ ਵਿੱਚ ਸਭ ਤੋਂ ਛੋਟਾ ਹੈ ਉਹ ਉਸ ਨਾਲੋਂ ਵੱਡਾ ਹੈ।</w:t>
      </w:r>
    </w:p>
    <w:p w14:paraId="37F121A8" w14:textId="77777777" w:rsidR="00F90BDC" w:rsidRDefault="00F90BDC"/>
    <w:p w14:paraId="38A50D2A" w14:textId="77777777" w:rsidR="00F90BDC" w:rsidRDefault="00F90BDC">
      <w:r xmlns:w="http://schemas.openxmlformats.org/wordprocessingml/2006/main">
        <w:t xml:space="preserve">ਹਵਾਲਾ ਘੋਸ਼ਣਾ ਕਰਦਾ ਹੈ ਕਿ ਯੂਹੰਨਾ ਬੈਪਟਿਸਟ ਔਰਤਾਂ ਤੋਂ ਪੈਦਾ ਹੋਏ ਲੋਕਾਂ ਵਿੱਚੋਂ ਸਭ ਤੋਂ ਮਹਾਨ ਨਬੀ ਹੈ, ਪਰ ਇਹ ਕਿ ਪਰਮੇਸ਼ੁਰ ਦੇ ਰਾਜ ਵਿੱਚ ਸਭ ਤੋਂ ਛੋਟਾ ਵੀ ਉਸ ਤੋਂ ਵੱਡਾ ਹੈ।</w:t>
      </w:r>
    </w:p>
    <w:p w14:paraId="2EF6C3A6" w14:textId="77777777" w:rsidR="00F90BDC" w:rsidRDefault="00F90BDC"/>
    <w:p w14:paraId="4BBC8468" w14:textId="77777777" w:rsidR="00F90BDC" w:rsidRDefault="00F90BDC">
      <w:r xmlns:w="http://schemas.openxmlformats.org/wordprocessingml/2006/main">
        <w:t xml:space="preserve">1. ਰਾਜ ਦੀ ਸ਼ਕਤੀ: ਪਰਮੇਸ਼ੁਰ ਦੀ ਸ਼ਕਤੀ ਦੀ ਮਹਾਨਤਾ ਨੂੰ ਸਮਝਣਾ</w:t>
      </w:r>
    </w:p>
    <w:p w14:paraId="1A30601A" w14:textId="77777777" w:rsidR="00F90BDC" w:rsidRDefault="00F90BDC"/>
    <w:p w14:paraId="4CE38283" w14:textId="77777777" w:rsidR="00F90BDC" w:rsidRDefault="00F90BDC">
      <w:r xmlns:w="http://schemas.openxmlformats.org/wordprocessingml/2006/main">
        <w:t xml:space="preserve">2. ਪਰਮੇਸ਼ੁਰ ਦੀ ਯੋਜਨਾ ਦਾ ਪਾਲਣ ਕਰਨਾ: ਪਰਮੇਸ਼ੁਰ ਦੇ ਰਾਜ ਵਿੱਚ ਸਭ ਤੋਂ ਘੱਟ ਨੂੰ ਗਲੇ ਲਗਾਉਣਾ</w:t>
      </w:r>
    </w:p>
    <w:p w14:paraId="4F12B6DA" w14:textId="77777777" w:rsidR="00F90BDC" w:rsidRDefault="00F90BDC"/>
    <w:p w14:paraId="1BFDAC2E" w14:textId="77777777" w:rsidR="00F90BDC" w:rsidRDefault="00F90BDC">
      <w:r xmlns:w="http://schemas.openxmlformats.org/wordprocessingml/2006/main">
        <w:t xml:space="preserve">1. ਮੱਤੀ 11:11 - "ਮੈਂ ਤੁਹਾਨੂੰ ਸੱਚ ਦੱਸਦਾ ਹਾਂ, ਜੋ ਔਰਤਾਂ ਤੋਂ ਪੈਦਾ ਹੋਏ ਹਨ, ਉਨ੍ਹਾਂ ਵਿੱਚੋਂ ਯੂਹੰਨਾ ਬਪਤਿਸਮਾ ਦੇਣ ਵਾਲੇ ਤੋਂ ਵੱਡਾ ਕੋਈ ਨਹੀਂ ਉੱਠਿਆ ਹੈ; ਫਿਰ ਵੀ ਜੋ ਕੋਈ ਸਵਰਗ ਦੇ ਰਾਜ ਵਿੱਚ ਸਭ ਤੋਂ ਛੋਟਾ ਹੈ ਉਹ ਉਸ ਨਾਲੋਂ ਵੱਡਾ ਹੈ।"</w:t>
      </w:r>
    </w:p>
    <w:p w14:paraId="6DC31229" w14:textId="77777777" w:rsidR="00F90BDC" w:rsidRDefault="00F90BDC"/>
    <w:p w14:paraId="6F9CAA99" w14:textId="77777777" w:rsidR="00F90BDC" w:rsidRDefault="00F90BDC">
      <w:r xmlns:w="http://schemas.openxmlformats.org/wordprocessingml/2006/main">
        <w:t xml:space="preserve">2. 1 ਪਤਰਸ 2:9 - "ਪਰ ਤੁਸੀਂ ਇੱਕ ਚੁਣੇ ਹੋਏ ਲੋਕ, ਇੱਕ ਸ਼ਾਹੀ ਜਾਜਕ ਮੰਡਲ, ਇੱਕ ਪਵਿੱਤਰ ਕੌਮ, ਪਰਮੇਸ਼ੁਰ ਦੀ ਵਿਸ਼ੇਸ਼ ਮਲਕੀਅਤ ਹੋ, ਤਾਂ ਜੋ ਤੁਸੀਂ ਉਸ ਦੀ ਉਸਤਤ ਦਾ ਐਲਾਨ ਕਰ ਸਕੋ ਜਿਸਨੇ ਤੁਹਾਨੂੰ ਹਨੇਰੇ ਵਿੱਚੋਂ ਆਪਣੇ ਅਦਭੁਤ ਚਾਨਣ ਵਿੱਚ ਬੁਲਾਇਆ।"</w:t>
      </w:r>
    </w:p>
    <w:p w14:paraId="6849AB96" w14:textId="77777777" w:rsidR="00F90BDC" w:rsidRDefault="00F90BDC"/>
    <w:p w14:paraId="6D488B02" w14:textId="77777777" w:rsidR="00F90BDC" w:rsidRDefault="00F90BDC">
      <w:r xmlns:w="http://schemas.openxmlformats.org/wordprocessingml/2006/main">
        <w:t xml:space="preserve">ਲੂਕਾ 7:29 ਅਤੇ ਸਾਰੇ ਲੋਕਾਂ ਨੇ ਜਿਨ੍ਹਾਂ ਨੇ ਉਸ ਨੂੰ ਸੁਣਿਆ ਅਤੇ ਮਸੂਲੀਏ ਨੇ ਯੂਹੰਨਾ ਦੇ ਬਪਤਿਸਮੇ ਨਾਲ ਪਰਮੇਸ਼ੁਰ ਨੂੰ ਧਰਮੀ ਠਹਿਰਾਇਆ।</w:t>
      </w:r>
    </w:p>
    <w:p w14:paraId="1309ACB0" w14:textId="77777777" w:rsidR="00F90BDC" w:rsidRDefault="00F90BDC"/>
    <w:p w14:paraId="75329135" w14:textId="77777777" w:rsidR="00F90BDC" w:rsidRDefault="00F90BDC">
      <w:r xmlns:w="http://schemas.openxmlformats.org/wordprocessingml/2006/main">
        <w:t xml:space="preserve">ਜਿਨ੍ਹਾਂ ਲੋਕਾਂ ਨੇ ਯਿਸੂ ਅਤੇ ਮਸੂਲੀਏ ਨੂੰ ਸੁਣਿਆ ਉਨ੍ਹਾਂ ਨੇ ਯੂਹੰਨਾ ਦੁਆਰਾ ਬਪਤਿਸਮਾ ਲਿਆ ਅਤੇ ਪਰਮੇਸ਼ੁਰ ਨੂੰ ਧਰਮੀ ਠਹਿਰਾਇਆ।</w:t>
      </w:r>
    </w:p>
    <w:p w14:paraId="2FF9A414" w14:textId="77777777" w:rsidR="00F90BDC" w:rsidRDefault="00F90BDC"/>
    <w:p w14:paraId="171856A1" w14:textId="77777777" w:rsidR="00F90BDC" w:rsidRDefault="00F90BDC">
      <w:r xmlns:w="http://schemas.openxmlformats.org/wordprocessingml/2006/main">
        <w:t xml:space="preserve">1. ਸਾਨੂੰ ਯੂਹੰਨਾ ਦਾ ਬਪਤਿਸਮਾ ਸਵੀਕਾਰ ਕਰਨਾ ਚਾਹੀਦਾ ਹੈ ਅਤੇ ਪਰਮੇਸ਼ੁਰ ਨੂੰ ਧਰਮੀ ਠਹਿਰਾਉਣਾ ਚਾਹੀਦਾ ਹੈ।</w:t>
      </w:r>
    </w:p>
    <w:p w14:paraId="1BC01D48" w14:textId="77777777" w:rsidR="00F90BDC" w:rsidRDefault="00F90BDC"/>
    <w:p w14:paraId="34300EE0" w14:textId="77777777" w:rsidR="00F90BDC" w:rsidRDefault="00F90BDC">
      <w:r xmlns:w="http://schemas.openxmlformats.org/wordprocessingml/2006/main">
        <w:t xml:space="preserve">2. ਯਿਸੂ ਦੇ ਸ਼ਬਦਾਂ ਦੀ ਸ਼ਕਤੀ ਅਤੇ ਉਹ ਪਰਮੇਸ਼ੁਰ ਨੂੰ ਧਰਮੀ ਠਹਿਰਾਉਣ ਲਈ ਲੋਕਾਂ ਨੂੰ ਕਿਵੇਂ ਇਕੱਠੇ ਕਰ ਸਕਦੇ ਹਨ।</w:t>
      </w:r>
    </w:p>
    <w:p w14:paraId="32B7784C" w14:textId="77777777" w:rsidR="00F90BDC" w:rsidRDefault="00F90BDC"/>
    <w:p w14:paraId="438EDC0B" w14:textId="77777777" w:rsidR="00F90BDC" w:rsidRDefault="00F90BDC">
      <w:r xmlns:w="http://schemas.openxmlformats.org/wordprocessingml/2006/main">
        <w:t xml:space="preserve">1. ਲੂਕਾ 7:29</w:t>
      </w:r>
    </w:p>
    <w:p w14:paraId="5A9C6311" w14:textId="77777777" w:rsidR="00F90BDC" w:rsidRDefault="00F90BDC"/>
    <w:p w14:paraId="3C91718C" w14:textId="77777777" w:rsidR="00F90BDC" w:rsidRDefault="00F90BDC">
      <w:r xmlns:w="http://schemas.openxmlformats.org/wordprocessingml/2006/main">
        <w:t xml:space="preserve">2. ਰੋਮੀਆਂ 3:25-26 - "ਕਿਉਂਕਿ ਪਰਮੇਸ਼ੁਰ ਨੇ ਯਿਸੂ ਨੂੰ ਪਾਪ ਲਈ ਬਲੀਦਾਨ ਵਜੋਂ ਪੇਸ਼ ਕੀਤਾ। ਲੋਕ ਪਰਮੇਸ਼ੁਰ ਦੇ ਨਾਲ ਧਰਮੀ ਬਣਾਏ ਜਾਂਦੇ ਹਨ ਜਦੋਂ ਉਹ ਵਿਸ਼ਵਾਸ ਕਰਦੇ ਹਨ ਕਿ ਯਿਸੂ ਨੇ ਆਪਣੀ ਜਾਨ ਕੁਰਬਾਨ ਕੀਤੀ, ਆਪਣਾ ਲਹੂ ਵਹਾਇਆ। ਇਹ ਦਰਸਾਉਣ ਲਈ ਕੀਤਾ ਗਿਆ ਸੀ ਕਿ ਪਰਮੇਸ਼ੁਰ ਨੇ ਆਪਣੀ ਧੀਰਜ ਵਿੱਚ ਸੀ। ਪਹਿਲਾਂ ਕੀਤੇ ਗਏ ਪਾਪਾਂ ਨੂੰ ਸਜ਼ਾ ਤੋਂ ਬਿਨਾਂ ਛੱਡ ਦਿੱਤਾ।"</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7:30 ਪਰ ਫ਼ਰੀਸੀਆਂ ਅਤੇ ਉਪਦੇਸ਼ਕਾਂ ਨੇ ਉਸ ਤੋਂ ਬਪਤਿਸਮਾ ਨਾ ਲੈ ਕੇ ਆਪਣੇ ਵਿਰੁੱਧ ਪਰਮੇਸ਼ੁਰ ਦੀ ਸਲਾਹ ਨੂੰ ਰੱਦ ਕਰ ਦਿੱਤਾ।</w:t>
      </w:r>
    </w:p>
    <w:p w14:paraId="77A9043C" w14:textId="77777777" w:rsidR="00F90BDC" w:rsidRDefault="00F90BDC"/>
    <w:p w14:paraId="2A145E12" w14:textId="77777777" w:rsidR="00F90BDC" w:rsidRDefault="00F90BDC">
      <w:r xmlns:w="http://schemas.openxmlformats.org/wordprocessingml/2006/main">
        <w:t xml:space="preserve">ਫ਼ਰੀਸੀਆਂ ਅਤੇ ਵਕੀਲਾਂ ਨੇ ਉਸ ਦੁਆਰਾ ਬਪਤਿਸਮਾ ਲੈਣ ਤੋਂ ਇਨਕਾਰ ਕਰਦੇ ਹੋਏ, ਪਰਮੇਸ਼ੁਰ ਦੀ ਸਲਾਹ ਨੂੰ ਸਵੀਕਾਰ ਕਰਨ ਤੋਂ ਇਨਕਾਰ ਕਰ ਦਿੱਤਾ।</w:t>
      </w:r>
    </w:p>
    <w:p w14:paraId="6A699E25" w14:textId="77777777" w:rsidR="00F90BDC" w:rsidRDefault="00F90BDC"/>
    <w:p w14:paraId="70E4E7D3" w14:textId="77777777" w:rsidR="00F90BDC" w:rsidRDefault="00F90BDC">
      <w:r xmlns:w="http://schemas.openxmlformats.org/wordprocessingml/2006/main">
        <w:t xml:space="preserve">1. ਪਰਮੇਸ਼ੁਰ ਦੀ ਸਲਾਹ ਨੂੰ ਸਵੀਕਾਰ ਕਰਨਾ ਅਤੇ ਆਪਣੇ ਆਪ ਨੂੰ ਉਸ ਦੇ ਅੱਗੇ ਨਿਮਰ ਕਰਨਾ।</w:t>
      </w:r>
    </w:p>
    <w:p w14:paraId="189E898F" w14:textId="77777777" w:rsidR="00F90BDC" w:rsidRDefault="00F90BDC"/>
    <w:p w14:paraId="150FE8D3" w14:textId="77777777" w:rsidR="00F90BDC" w:rsidRDefault="00F90BDC">
      <w:r xmlns:w="http://schemas.openxmlformats.org/wordprocessingml/2006/main">
        <w:t xml:space="preserve">2. ਬਪਤਿਸਮਾ ਲੈਣ ਦੀ ਮਹੱਤਤਾ ਅਤੇ ਪਰਮੇਸ਼ੁਰ ਨਾਲ ਸਾਡੇ ਰਿਸ਼ਤੇ 'ਤੇ ਇਸ ਦੇ ਪ੍ਰਭਾਵ।</w:t>
      </w:r>
    </w:p>
    <w:p w14:paraId="1E63B122" w14:textId="77777777" w:rsidR="00F90BDC" w:rsidRDefault="00F90BDC"/>
    <w:p w14:paraId="718F2DF4" w14:textId="77777777" w:rsidR="00F90BDC" w:rsidRDefault="00F90BDC">
      <w:r xmlns:w="http://schemas.openxmlformats.org/wordprocessingml/2006/main">
        <w:t xml:space="preserve">1. ਰੋਮੀਆਂ 10: 9-10 - "ਕਿ ਜੇ ਤੁਸੀਂ ਆਪਣੇ ਮੂੰਹ ਨਾਲ ਪ੍ਰਭੂ ਯਿਸੂ ਦਾ ਇਕਰਾਰ ਕਰੋ ਅਤੇ ਆਪਣੇ ਦਿਲ ਵਿੱਚ ਵਿਸ਼ਵਾਸ ਕਰੋ ਕਿ ਪਰਮੇਸ਼ੁਰ ਨੇ ਉਸਨੂੰ ਮੁਰਦਿਆਂ ਵਿੱਚੋਂ ਜਿਵਾਲਿਆ ਹੈ, ਤਾਂ ਤੁਸੀਂ ਬਚ ਜਾਵੋਗੇ।" ਮੁਕਤੀ ਲਈ ਮੂੰਹ ਨਾਲ ਇਕਰਾਰ ਕੀਤਾ ਜਾਂਦਾ ਹੈ।"</w:t>
      </w:r>
    </w:p>
    <w:p w14:paraId="1CE2EA38" w14:textId="77777777" w:rsidR="00F90BDC" w:rsidRDefault="00F90BDC"/>
    <w:p w14:paraId="4840347E" w14:textId="77777777" w:rsidR="00F90BDC" w:rsidRDefault="00F90BDC">
      <w:r xmlns:w="http://schemas.openxmlformats.org/wordprocessingml/2006/main">
        <w:t xml:space="preserve">2. ਯਾਕੂਬ 4: 6-7 - "ਪਰ ਉਹ ਹੋਰ ਵੀ ਕਿਰਪਾ ਕਰਦਾ ਹੈ। ਇਸ ਲਈ ਉਹ ਕਹਿੰਦਾ ਹੈ: "ਪਰਮੇਸ਼ੁਰ ਹੰਕਾਰੀਆਂ ਦਾ ਵਿਰੋਧ ਕਰਦਾ ਹੈ, ਪਰ ਨਿਮਰ ਲੋਕਾਂ ਨੂੰ ਕਿਰਪਾ ਕਰਦਾ ਹੈ।" 7 ਇਸ ਲਈ ਪਰਮੇਸ਼ੁਰ ਦੇ ਅਧੀਨ ਹੋਵੋ ਅਤੇ ਸ਼ੈਤਾਨ ਦਾ ਮੁਕਾਬਲਾ ਕਰੋ ਤਾਂ ਉਹ ਤੁਹਾਡੇ ਕੋਲੋਂ ਭੱਜ ਜਾਵੇਗਾ।”</w:t>
      </w:r>
    </w:p>
    <w:p w14:paraId="622AB0EB" w14:textId="77777777" w:rsidR="00F90BDC" w:rsidRDefault="00F90BDC"/>
    <w:p w14:paraId="1AD21DD6" w14:textId="77777777" w:rsidR="00F90BDC" w:rsidRDefault="00F90BDC">
      <w:r xmlns:w="http://schemas.openxmlformats.org/wordprocessingml/2006/main">
        <w:t xml:space="preserve">ਲੂਕਾ 7:31 ਅਤੇ ਪ੍ਰਭੂ ਨੇ ਆਖਿਆ, ਫੇਰ ਮੈਂ ਇਸ ਪੀੜ੍ਹੀ ਦੇ ਮਨੁੱਖਾਂ ਦੀ ਤੁਲਨਾ ਕਿਸ ਨਾਲ ਕਰਾਂ? ਅਤੇ ਉਹ ਕਿਸ ਤਰ੍ਹਾਂ ਦੇ ਹਨ?</w:t>
      </w:r>
    </w:p>
    <w:p w14:paraId="09CF54E4" w14:textId="77777777" w:rsidR="00F90BDC" w:rsidRDefault="00F90BDC"/>
    <w:p w14:paraId="71F86081" w14:textId="77777777" w:rsidR="00F90BDC" w:rsidRDefault="00F90BDC">
      <w:r xmlns:w="http://schemas.openxmlformats.org/wordprocessingml/2006/main">
        <w:t xml:space="preserve">ਪ੍ਰਭੂ ਯਿਸੂ ਨੇ ਪੁੱਛਿਆ ਕਿ ਇਸ ਪੀੜ੍ਹੀ ਦੇ ਲੋਕ ਕਿਹੋ ਜਿਹੇ ਹਨ?</w:t>
      </w:r>
    </w:p>
    <w:p w14:paraId="609B1F1C" w14:textId="77777777" w:rsidR="00F90BDC" w:rsidRDefault="00F90BDC"/>
    <w:p w14:paraId="3A0564E4" w14:textId="77777777" w:rsidR="00F90BDC" w:rsidRDefault="00F90BDC">
      <w:r xmlns:w="http://schemas.openxmlformats.org/wordprocessingml/2006/main">
        <w:t xml:space="preserve">1. ਇਸ ਪੀੜ੍ਹੀ ਦੇ ਆਦਮੀ: ਅੱਜ ਦੇ ਸਮਾਜ ਦੀ ਬਾਈਬਲ ਦੇ ਮਿਆਰਾਂ ਨਾਲ ਤੁਲਨਾ ਕਰਨਾ</w:t>
      </w:r>
    </w:p>
    <w:p w14:paraId="7BFC51FF" w14:textId="77777777" w:rsidR="00F90BDC" w:rsidRDefault="00F90BDC"/>
    <w:p w14:paraId="19E2954E" w14:textId="77777777" w:rsidR="00F90BDC" w:rsidRDefault="00F90BDC">
      <w:r xmlns:w="http://schemas.openxmlformats.org/wordprocessingml/2006/main">
        <w:t xml:space="preserve">2. ਅਜਿਹੀ ਦੁਨੀਆਂ ਵਿਚ ਰਹਿਣਾ ਜੋ ਬਾਈਬਲ ਦੇ ਮਿਆਰਾਂ ਦੀ ਕਦਰ ਨਹੀਂ ਕਰਦਾ</w:t>
      </w:r>
    </w:p>
    <w:p w14:paraId="248699F2" w14:textId="77777777" w:rsidR="00F90BDC" w:rsidRDefault="00F90BDC"/>
    <w:p w14:paraId="5ACC8CC3" w14:textId="77777777" w:rsidR="00F90BDC" w:rsidRDefault="00F90BDC">
      <w:r xmlns:w="http://schemas.openxmlformats.org/wordprocessingml/2006/main">
        <w:t xml:space="preserve">1. ਰੋਮੀਆਂ 12:2 - ਇਸ ਸੰਸਾਰ ਦੇ ਅਨੁਕੂਲ ਨਾ ਬਣੋ, ਪਰ ਆਪਣੇ ਮਨ ਦੇ ਨਵੀਨੀਕਰਨ ਦੁਆਰਾ ਬਦਲੋ।</w:t>
      </w:r>
    </w:p>
    <w:p w14:paraId="7441095A" w14:textId="77777777" w:rsidR="00F90BDC" w:rsidRDefault="00F90BDC"/>
    <w:p w14:paraId="7E10ACD7" w14:textId="77777777" w:rsidR="00F90BDC" w:rsidRDefault="00F90BDC">
      <w:r xmlns:w="http://schemas.openxmlformats.org/wordprocessingml/2006/main">
        <w:t xml:space="preserve">2. ਯਾਕੂਬ 4:4 - ਹੇ ਵਿਭਚਾਰੀ ਲੋਕੋ! ਕੀ ਤੁਸੀਂ ਨਹੀਂ ਜਾਣਦੇ ਕਿ ਸੰਸਾਰ ਨਾਲ ਦੋਸਤੀ ਰੱਬ ਨਾਲ ਦੁਸ਼ਮਣੀ ਹੈ?</w:t>
      </w:r>
    </w:p>
    <w:p w14:paraId="60C3AAB7" w14:textId="77777777" w:rsidR="00F90BDC" w:rsidRDefault="00F90BDC"/>
    <w:p w14:paraId="4D791D00" w14:textId="77777777" w:rsidR="00F90BDC" w:rsidRDefault="00F90BDC">
      <w:r xmlns:w="http://schemas.openxmlformats.org/wordprocessingml/2006/main">
        <w:t xml:space="preserve">ਲੂਕਾ 7:32 ਉਹ ਉਨ੍ਹਾਂ ਬੱਚਿਆਂ ਵਰਗੇ ਹਨ ਜੋ ਬਜ਼ਾਰ ਵਿੱਚ ਬੈਠੇ ਹਨ ਅਤੇ ਇੱਕ ਦੂਜੇ ਨੂੰ ਬੁਲਾਉਂਦੇ ਹਨ ਅਤੇ ਕਹਿੰਦੇ ਹਨ, ਅਸੀਂ ਤੁਹਾਡੇ ਲਈ ਪਾਈਪ ਵਜਾਈ, ਪਰ ਤੁਸੀਂ ਨਾ ਨੱਚੇ। ਅਸੀਂ ਤੁਹਾਡੇ ਲਈ ਸੋਗ ਕੀਤਾ ਹੈ, ਅਤੇ ਤੁਸੀਂ ਨਹੀਂ ਰੋਏ।</w:t>
      </w:r>
    </w:p>
    <w:p w14:paraId="3A5A5FC5" w14:textId="77777777" w:rsidR="00F90BDC" w:rsidRDefault="00F90BDC"/>
    <w:p w14:paraId="3818C915" w14:textId="77777777" w:rsidR="00F90BDC" w:rsidRDefault="00F90BDC">
      <w:r xmlns:w="http://schemas.openxmlformats.org/wordprocessingml/2006/main">
        <w:t xml:space="preserve">ਉਹਨਾਂ ਲੋਕਾਂ ਦੀ ਤੁਲਨਾ ਬਾਜ਼ਾਰ ਵਿੱਚ ਉਹਨਾਂ ਬੱਚਿਆਂ ਨਾਲ ਕੀਤੀ ਜਾ ਸਕਦੀ ਹੈ ਜੋ ਇੱਕ ਦੂਜੇ ਨੂੰ ਕਾਲ ਕਰਦੇ ਹਨ ਪਰ ਉਹਨਾਂ ਨੂੰ ਲੋੜੀਂਦਾ ਜਵਾਬ ਨਹੀਂ ਮਿਲਦਾ।</w:t>
      </w:r>
    </w:p>
    <w:p w14:paraId="29E6ED2B" w14:textId="77777777" w:rsidR="00F90BDC" w:rsidRDefault="00F90BDC"/>
    <w:p w14:paraId="1B25497D" w14:textId="77777777" w:rsidR="00F90BDC" w:rsidRDefault="00F90BDC">
      <w:r xmlns:w="http://schemas.openxmlformats.org/wordprocessingml/2006/main">
        <w:t xml:space="preserve">1: ਸਾਨੂੰ ਪਰਮੇਸ਼ੁਰ ਦੇ ਸੱਦੇ ਦਾ ਜਵਾਬ ਦੇਣ ਲਈ ਤਿਆਰ ਹੋਣ ਦੀ ਲੋੜ ਹੈ, ਸਾਡੇ ਦਿਲਾਂ ਨੂੰ ਉਸ ਦੀਆਂ ਖੁਸ਼ੀਆਂ ਅਤੇ ਦੁੱਖਾਂ ਲਈ ਖੋਲ੍ਹਣ ਦੀ ਲੋੜ ਹੈ।</w:t>
      </w:r>
    </w:p>
    <w:p w14:paraId="0081031A" w14:textId="77777777" w:rsidR="00F90BDC" w:rsidRDefault="00F90BDC"/>
    <w:p w14:paraId="7060A2E2" w14:textId="77777777" w:rsidR="00F90BDC" w:rsidRDefault="00F90BDC">
      <w:r xmlns:w="http://schemas.openxmlformats.org/wordprocessingml/2006/main">
        <w:t xml:space="preserve">2: ਸਾਨੂੰ ਧਿਆਨ ਰੱਖਣਾ ਚਾਹੀਦਾ ਹੈ ਕਿ ਅਸੀਂ ਪਰਮੇਸ਼ੁਰ ਦੇ ਸੰਚਾਰ ਪ੍ਰਤੀ ਉਦਾਸੀਨ ਨਾ ਹੋਈਏ, ਕਿਉਂਕਿ ਇਸ ਨਾਲ ਅਧਿਆਤਮਿਕ ਖੜੋਤ ਆ ਸਕਦੀ ਹੈ।</w:t>
      </w:r>
    </w:p>
    <w:p w14:paraId="465598E9" w14:textId="77777777" w:rsidR="00F90BDC" w:rsidRDefault="00F90BDC"/>
    <w:p w14:paraId="5CD7FBBC" w14:textId="77777777" w:rsidR="00F90BDC" w:rsidRDefault="00F90BDC">
      <w:r xmlns:w="http://schemas.openxmlformats.org/wordprocessingml/2006/main">
        <w:t xml:space="preserve">1: ਯਸਾਯਾਹ 55:6 - "ਪ੍ਰਭੂ ਨੂੰ ਲੱਭੋ ਜਦੋਂ ਤੱਕ ਉਹ ਲੱਭਿਆ ਜਾ ਸਕਦਾ ਹੈ; ਉਸਨੂੰ ਪੁਕਾਰੋ ਜਦੋਂ ਤੱਕ ਉਹ ਨੇੜੇ ਹੈ."</w:t>
      </w:r>
    </w:p>
    <w:p w14:paraId="64E13403" w14:textId="77777777" w:rsidR="00F90BDC" w:rsidRDefault="00F90BDC"/>
    <w:p w14:paraId="2E953354" w14:textId="77777777" w:rsidR="00F90BDC" w:rsidRDefault="00F90BDC">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2CDEE7FF" w14:textId="77777777" w:rsidR="00F90BDC" w:rsidRDefault="00F90BDC"/>
    <w:p w14:paraId="7E76EA3D" w14:textId="77777777" w:rsidR="00F90BDC" w:rsidRDefault="00F90BDC">
      <w:r xmlns:w="http://schemas.openxmlformats.org/wordprocessingml/2006/main">
        <w:t xml:space="preserve">ਲੂਕਾ 7:33 ਕਿਉਂਕਿ ਯੂਹੰਨਾ ਬਪਤਿਸਮਾ ਦੇਣ ਵਾਲਾ ਨਾ ਤਾਂ ਰੋਟੀ ਖਾਂਦਾ ਅਤੇ ਨਾ ਹੀ ਮੈ ਪੀਂਦਾ ਆਇਆ। ਅਤੇ ਤੁਸੀਂ ਕਹਿੰਦੇ ਹੋ, ਉਸ ਵਿੱਚ ਇੱਕ ਸ਼ੈਤਾਨ ਹੈ।</w:t>
      </w:r>
    </w:p>
    <w:p w14:paraId="330526BD" w14:textId="77777777" w:rsidR="00F90BDC" w:rsidRDefault="00F90BDC"/>
    <w:p w14:paraId="67ABEECF" w14:textId="77777777" w:rsidR="00F90BDC" w:rsidRDefault="00F90BDC">
      <w:r xmlns:w="http://schemas.openxmlformats.org/wordprocessingml/2006/main">
        <w:t xml:space="preserve">ਲੋਕਾਂ ਨੇ ਜੌਹਨ ਬੈਪਟਿਸਟ ਦੀ ਆਲੋਚਨਾ ਕੀਤੀ ਕਿ ਉਹ ਉਨ੍ਹਾਂ ਵਾਂਗ ਸਮਾਜਿਕ ਰੀਤੀ-ਰਿਵਾਜਾਂ ਵਿੱਚ ਸ਼ਾਮਲ ਨਹੀਂ ਸਨ, ਇਹ ਦਾਅਵਾ ਕਰਦੇ ਹੋਏ ਕਿ ਉਸ ਕੋਲ ਇੱਕ ਸ਼ੈਤਾਨ ਸੀ।</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ਕਿਰਪਾ ਨਾਲ ਆਲੋਚਨਾ ਦਾ ਜਵਾਬ ਕਿਵੇਂ ਦੇਣਾ ਹੈ।</w:t>
      </w:r>
    </w:p>
    <w:p w14:paraId="2D3C4078" w14:textId="77777777" w:rsidR="00F90BDC" w:rsidRDefault="00F90BDC"/>
    <w:p w14:paraId="7B8213A2" w14:textId="77777777" w:rsidR="00F90BDC" w:rsidRDefault="00F90BDC">
      <w:r xmlns:w="http://schemas.openxmlformats.org/wordprocessingml/2006/main">
        <w:t xml:space="preserve">2. ਸਵੈ-ਨਿਯੰਤ੍ਰਣ ਦੀ ਮਹੱਤਤਾ.</w:t>
      </w:r>
    </w:p>
    <w:p w14:paraId="4838181A" w14:textId="77777777" w:rsidR="00F90BDC" w:rsidRDefault="00F90BDC"/>
    <w:p w14:paraId="2B0166CD" w14:textId="77777777" w:rsidR="00F90BDC" w:rsidRDefault="00F90BDC">
      <w:r xmlns:w="http://schemas.openxmlformats.org/wordprocessingml/2006/main">
        <w:t xml:space="preserve">1. 1 ਕੁਰਿੰਥੀਆਂ 10:13 - "ਤੁਹਾਡੇ ਉੱਤੇ ਕੋਈ ਅਜਿਹਾ ਪਰਤਾਵਾ ਨਹੀਂ ਆਇਆ ਜੋ ਮਨੁੱਖ ਲਈ ਆਮ ਨਾ ਹੋਵੇ। ਪਰਮੇਸ਼ੁਰ ਵਫ਼ਾਦਾਰ ਹੈ, ਅਤੇ ਉਹ ਤੁਹਾਨੂੰ ਤੁਹਾਡੀ ਸਮਰੱਥਾ ਤੋਂ ਵੱਧ ਪਰਤਾਵੇ ਵਿੱਚ ਨਹੀਂ ਪੈਣ ਦੇਵੇਗਾ, ਪਰ ਪਰਤਾਵੇ ਦੇ ਨਾਲ ਉਹ ਬਚਣ ਦਾ ਰਾਹ ਵੀ ਪ੍ਰਦਾਨ ਕਰੇਗਾ, ਤਾਂ ਜੋ ਤੁਸੀਂ ਇਸਨੂੰ ਸਹਿਣ ਦੇ ਯੋਗ ਹੋ ਸਕੋ।"</w:t>
      </w:r>
    </w:p>
    <w:p w14:paraId="6FD199A4" w14:textId="77777777" w:rsidR="00F90BDC" w:rsidRDefault="00F90BDC"/>
    <w:p w14:paraId="57001A3E" w14:textId="77777777" w:rsidR="00F90BDC" w:rsidRDefault="00F90BDC">
      <w:r xmlns:w="http://schemas.openxmlformats.org/wordprocessingml/2006/main">
        <w:t xml:space="preserve">2. ਫ਼ਿਲਿੱਪੀਆਂ 4:5 - "ਤੁਹਾਡੀ ਸਮਝਦਾਰੀ ਹਰ ਕਿਸੇ ਨੂੰ ਜਾਣੀ ਚਾਹੀਦੀ ਹੈ। ਪ੍ਰਭੂ ਨੇੜੇ ਹੈ।"</w:t>
      </w:r>
    </w:p>
    <w:p w14:paraId="39FBAB7E" w14:textId="77777777" w:rsidR="00F90BDC" w:rsidRDefault="00F90BDC"/>
    <w:p w14:paraId="06EEDAFE" w14:textId="77777777" w:rsidR="00F90BDC" w:rsidRDefault="00F90BDC">
      <w:r xmlns:w="http://schemas.openxmlformats.org/wordprocessingml/2006/main">
        <w:t xml:space="preserve">ਲੂਕਾ 7:34 ਮਨੁੱਖ ਦਾ ਪੁੱਤਰ ਖਾਂਦਾ ਪੀਂਦਾ ਆ ਰਿਹਾ ਹੈ। ਅਤੇ ਤੁਸੀਂ ਆਖਦੇ ਹੋ, ਵੇਖੋ ਇੱਕ ਪੇਟੂ ਅਤੇ ਸ਼ਰਾਬੀ, ਮਸੂਲੀਆ ਅਤੇ ਪਾਪੀਆਂ ਦਾ ਮਿੱਤਰ!</w:t>
      </w:r>
    </w:p>
    <w:p w14:paraId="1453EA10" w14:textId="77777777" w:rsidR="00F90BDC" w:rsidRDefault="00F90BDC"/>
    <w:p w14:paraId="72472C98" w14:textId="77777777" w:rsidR="00F90BDC" w:rsidRDefault="00F90BDC">
      <w:r xmlns:w="http://schemas.openxmlformats.org/wordprocessingml/2006/main">
        <w:t xml:space="preserve">ਮਨੁੱਖ ਦਾ ਪੁੱਤਰ ਖਾਂਦਾ ਪੀਂਦਾ ਆਇਆ ਹੈ, ਫਿਰ ਵੀ ਉਸ ਉੱਤੇ ਪੇਟੂ ਅਤੇ ਸ਼ਰਾਬੀ, ਮਸੂਲੀਆ ਅਤੇ ਪਾਪੀਆਂ ਦਾ ਮਿੱਤਰ ਹੋਣ ਦਾ ਦੋਸ਼ ਹੈ।</w:t>
      </w:r>
    </w:p>
    <w:p w14:paraId="2F86B9AF" w14:textId="77777777" w:rsidR="00F90BDC" w:rsidRDefault="00F90BDC"/>
    <w:p w14:paraId="5E8E28CB" w14:textId="77777777" w:rsidR="00F90BDC" w:rsidRDefault="00F90BDC">
      <w:r xmlns:w="http://schemas.openxmlformats.org/wordprocessingml/2006/main">
        <w:t xml:space="preserve">1. ਮਸੀਹ ਅਤੇ ਉਸਦੀ ਸੇਵਕਾਈ ਦੀ ਸਵੀਕ੍ਰਿਤੀ</w:t>
      </w:r>
    </w:p>
    <w:p w14:paraId="0EBFD2C2" w14:textId="77777777" w:rsidR="00F90BDC" w:rsidRDefault="00F90BDC"/>
    <w:p w14:paraId="70051C3D" w14:textId="77777777" w:rsidR="00F90BDC" w:rsidRDefault="00F90BDC">
      <w:r xmlns:w="http://schemas.openxmlformats.org/wordprocessingml/2006/main">
        <w:t xml:space="preserve">2. ਸਾਰੇ ਲੋਕਾਂ ਲਈ ਯਿਸੂ ਦੀ ਖੁੱਲ੍ਹ</w:t>
      </w:r>
    </w:p>
    <w:p w14:paraId="0F19401B" w14:textId="77777777" w:rsidR="00F90BDC" w:rsidRDefault="00F90BDC"/>
    <w:p w14:paraId="56BD0DAB" w14:textId="77777777" w:rsidR="00F90BDC" w:rsidRDefault="00F90BDC">
      <w:r xmlns:w="http://schemas.openxmlformats.org/wordprocessingml/2006/main">
        <w:t xml:space="preserve">1. ਮੱਤੀ 11:19 - "ਮਨੁੱਖ ਦਾ ਪੁੱਤਰ ਖਾਂਦਾ ਪੀਂਦਾ ਆਇਆ, ਅਤੇ ਉਹ ਆਖਦੇ ਹਨ, 'ਵੇਖੋ, ਇੱਕ ਪੇਟੂ ਅਤੇ ਸ਼ਰਾਬੀ, ਟੈਕਸ ਵਸੂਲਣ ਵਾਲਿਆਂ ਅਤੇ ਪਾਪੀਆਂ ਦਾ ਮਿੱਤਰ!' ਫਿਰ ਵੀ ਸਿਆਣਪ ਉਸਦੇ ਕੰਮਾਂ ਦੁਆਰਾ ਜਾਇਜ਼ ਠਹਿਰਾਈ ਜਾਂਦੀ ਹੈ।"</w:t>
      </w:r>
    </w:p>
    <w:p w14:paraId="2DC24C5D" w14:textId="77777777" w:rsidR="00F90BDC" w:rsidRDefault="00F90BDC"/>
    <w:p w14:paraId="11F84D33" w14:textId="77777777" w:rsidR="00F90BDC" w:rsidRDefault="00F90BDC">
      <w:r xmlns:w="http://schemas.openxmlformats.org/wordprocessingml/2006/main">
        <w:t xml:space="preserve">2. ਯੂਹੰਨਾ 8:12 - "ਯਿਸੂ ਨੇ ਦੁਬਾਰਾ ਉਨ੍ਹਾਂ ਨਾਲ ਗੱਲ ਕੀਤੀ, ਕਿਹਾ, "ਮੈਂ ਸੰਸਾਰ ਦਾ ਚਾਨਣ ਹਾਂ। ਜੋ ਕੋਈ ਮੇਰੇ ਮਗਰ ਚੱਲਦਾ ਹੈ ਉਹ ਹਨੇਰੇ ਵਿੱਚ ਨਹੀਂ ਚੱਲੇਗਾ, ਪਰ ਉਸ ਕੋਲ ਜੀਵਨ ਦਾ ਚਾਨਣ ਹੋਵੇਗਾ।"</w:t>
      </w:r>
    </w:p>
    <w:p w14:paraId="7DB666F4" w14:textId="77777777" w:rsidR="00F90BDC" w:rsidRDefault="00F90BDC"/>
    <w:p w14:paraId="59989F24" w14:textId="77777777" w:rsidR="00F90BDC" w:rsidRDefault="00F90BDC">
      <w:r xmlns:w="http://schemas.openxmlformats.org/wordprocessingml/2006/main">
        <w:t xml:space="preserve">ਲੂਕਾ 7:35 ਪਰ ਸਿਆਣਪ ਉਸ ਦੇ ਸਾਰੇ ਬੱਚਿਆਂ ਲਈ ਧਰਮੀ ਹੈ।</w:t>
      </w:r>
    </w:p>
    <w:p w14:paraId="4F1E15B3" w14:textId="77777777" w:rsidR="00F90BDC" w:rsidRDefault="00F90BDC"/>
    <w:p w14:paraId="503343E6" w14:textId="77777777" w:rsidR="00F90BDC" w:rsidRDefault="00F90BDC">
      <w:r xmlns:w="http://schemas.openxmlformats.org/wordprocessingml/2006/main">
        <w:t xml:space="preserve">ਯਿਸੂ ਲੋਕਾਂ ਨੂੰ ਸਿਖਾ ਰਿਹਾ ਹੈ ਕਿ ਜਿਹੜੇ ਲੋਕ ਬੁੱਧੀਮਾਨ ਹਨ ਉਨ੍ਹਾਂ ਦੇ ਆਪਣੇ ਬੱਚਿਆਂ ਦੁਆਰਾ ਧਰਮੀ ਠਹਿਰਾਏ ਜਾਣਗੇ।</w:t>
      </w:r>
    </w:p>
    <w:p w14:paraId="59C0C085" w14:textId="77777777" w:rsidR="00F90BDC" w:rsidRDefault="00F90BDC"/>
    <w:p w14:paraId="52A692B8" w14:textId="77777777" w:rsidR="00F90BDC" w:rsidRDefault="00F90BDC">
      <w:r xmlns:w="http://schemas.openxmlformats.org/wordprocessingml/2006/main">
        <w:t xml:space="preserve">1. ਸੱਚੀ ਬੁੱਧ ਦਾ ਇਨਾਮ ਮਿਲੇਗਾ</w:t>
      </w:r>
    </w:p>
    <w:p w14:paraId="5B5785F8" w14:textId="77777777" w:rsidR="00F90BDC" w:rsidRDefault="00F90BDC"/>
    <w:p w14:paraId="47BB4EDD" w14:textId="77777777" w:rsidR="00F90BDC" w:rsidRDefault="00F90BDC">
      <w:r xmlns:w="http://schemas.openxmlformats.org/wordprocessingml/2006/main">
        <w:t xml:space="preserve">2. ਸਿਆਣਪ ਦੀਆਂ ਬਰਕਤਾਂ</w:t>
      </w:r>
    </w:p>
    <w:p w14:paraId="77CD50F8" w14:textId="77777777" w:rsidR="00F90BDC" w:rsidRDefault="00F90BDC"/>
    <w:p w14:paraId="1AA82E63" w14:textId="77777777" w:rsidR="00F90BDC" w:rsidRDefault="00F90BDC">
      <w:r xmlns:w="http://schemas.openxmlformats.org/wordprocessingml/2006/main">
        <w:t xml:space="preserve">1. ਕਹਾਉਤਾਂ 2:6-7 - ਕਿਉਂਕਿ ਪ੍ਰਭੂ ਬੁੱਧ ਦਿੰਦਾ ਹੈ; ਉਸਦੇ ਮੂੰਹੋਂ ਗਿਆਨ ਅਤੇ ਸਮਝ ਆਉਂਦੀ ਹੈ। ਉਹ ਨੇਕ ਲੋਕਾਂ ਲਈ ਚੰਗੀ ਸਿਆਣਪ ਨੂੰ ਸੰਭਾਲਦਾ ਹੈ। ਉਹ ਉਨ੍ਹਾਂ ਲਈ ਇੱਕ ਢਾਲ ਹੈ ਜੋ ਇਮਾਨਦਾਰੀ ਨਾਲ ਚੱਲਦੇ ਹਨ।</w:t>
      </w:r>
    </w:p>
    <w:p w14:paraId="41083BD8" w14:textId="77777777" w:rsidR="00F90BDC" w:rsidRDefault="00F90BDC"/>
    <w:p w14:paraId="73ECA9ED" w14:textId="77777777" w:rsidR="00F90BDC" w:rsidRDefault="00F90BDC">
      <w:r xmlns:w="http://schemas.openxmlformats.org/wordprocessingml/2006/main">
        <w:t xml:space="preserve">2. ਕੁਲੁੱਸੀਆਂ 2:3 - ਜਿਸ ਵਿੱਚ ਬੁੱਧ ਅਤੇ ਗਿਆਨ ਦੇ ਸਾਰੇ ਖ਼ਜ਼ਾਨੇ ਲੁਕੇ ਹੋਏ ਹਨ।</w:t>
      </w:r>
    </w:p>
    <w:p w14:paraId="593FEED8" w14:textId="77777777" w:rsidR="00F90BDC" w:rsidRDefault="00F90BDC"/>
    <w:p w14:paraId="04BAB727" w14:textId="77777777" w:rsidR="00F90BDC" w:rsidRDefault="00F90BDC">
      <w:r xmlns:w="http://schemas.openxmlformats.org/wordprocessingml/2006/main">
        <w:t xml:space="preserve">ਲੂਕਾ 7:36 ਅਤੇ ਫ਼ਰੀਸੀਆਂ ਵਿੱਚੋਂ ਇੱਕ ਨੇ ਉਸ ਨੂੰ ਚਾਹਿਆ ਜੋ ਉਹ ਉਸ ਨਾਲ ਖਾਵੇ। ਅਤੇ ਉਹ ਫ਼ਰੀਸੀ ਦੇ ਘਰ ਗਿਆ ਅਤੇ ਭੋਜਨ ਕਰਨ ਲਈ ਬੈਠ ਗਿਆ।</w:t>
      </w:r>
    </w:p>
    <w:p w14:paraId="0A110F1D" w14:textId="77777777" w:rsidR="00F90BDC" w:rsidRDefault="00F90BDC"/>
    <w:p w14:paraId="4B7D8B00" w14:textId="77777777" w:rsidR="00F90BDC" w:rsidRDefault="00F90BDC">
      <w:r xmlns:w="http://schemas.openxmlformats.org/wordprocessingml/2006/main">
        <w:t xml:space="preserve">ਯਿਸੂ ਨੂੰ ਇੱਕ ਫ਼ਰੀਸੀ ਦੇ ਘਰ ਭੋਜਨ ਲਈ ਬੁਲਾਇਆ ਗਿਆ ਸੀ।</w:t>
      </w:r>
    </w:p>
    <w:p w14:paraId="2A4A5312" w14:textId="77777777" w:rsidR="00F90BDC" w:rsidRDefault="00F90BDC"/>
    <w:p w14:paraId="0061ABBD" w14:textId="77777777" w:rsidR="00F90BDC" w:rsidRDefault="00F90BDC">
      <w:r xmlns:w="http://schemas.openxmlformats.org/wordprocessingml/2006/main">
        <w:t xml:space="preserve">1. ਪਰਾਹੁਣਚਾਰੀ ਦਾ ਅਰਥ: ਸਾਡੇ ਘਰਾਂ ਵਿੱਚ ਯਿਸੂ ਦਾ ਸੁਆਗਤ ਕਰਨਾ</w:t>
      </w:r>
    </w:p>
    <w:p w14:paraId="3E062F1A" w14:textId="77777777" w:rsidR="00F90BDC" w:rsidRDefault="00F90BDC"/>
    <w:p w14:paraId="0E49D031" w14:textId="77777777" w:rsidR="00F90BDC" w:rsidRDefault="00F90BDC">
      <w:r xmlns:w="http://schemas.openxmlformats.org/wordprocessingml/2006/main">
        <w:t xml:space="preserve">2. ਸੱਦੇ ਦੀ ਸ਼ਕਤੀ: ਦੂਜਿਆਂ ਤੱਕ ਪਹੁੰਚਣਾ</w:t>
      </w:r>
    </w:p>
    <w:p w14:paraId="40C49E33" w14:textId="77777777" w:rsidR="00F90BDC" w:rsidRDefault="00F90BDC"/>
    <w:p w14:paraId="51F5DF6C" w14:textId="77777777" w:rsidR="00F90BDC" w:rsidRDefault="00F90BDC">
      <w:r xmlns:w="http://schemas.openxmlformats.org/wordprocessingml/2006/main">
        <w:t xml:space="preserve">1. ਰੋਮੀਆਂ 12:13 - ਪ੍ਰਭੂ ਦੇ ਲੋਕਾਂ ਨਾਲ ਸਾਂਝਾ ਕਰੋ ਜੋ ਲੋੜਵੰਦ ਹਨ। ਪਰਾਹੁਣਚਾਰੀ ਦਾ ਅਭਿਆਸ ਕਰੋ।</w:t>
      </w:r>
    </w:p>
    <w:p w14:paraId="6089045B" w14:textId="77777777" w:rsidR="00F90BDC" w:rsidRDefault="00F90BDC"/>
    <w:p w14:paraId="0378F3E6" w14:textId="77777777" w:rsidR="00F90BDC" w:rsidRDefault="00F90BDC">
      <w:r xmlns:w="http://schemas.openxmlformats.org/wordprocessingml/2006/main">
        <w:t xml:space="preserve">2. ਇਬਰਾਨੀਆਂ 13:2 - ਅਜਨਬੀਆਂ ਦੀ ਪਰਾਹੁਣਚਾਰੀ ਕਰਨਾ ਨਾ ਭੁੱਲੋ, ਕਿਉਂਕਿ ਅਜਿਹਾ ਕਰਕੇ ਕੁਝ ਲੋਕਾਂ ਨੇ ਬਿਨਾਂ ਜਾਣੇ ਦੂਤਾਂ ਦੀ ਪਰਾਹੁਣਚਾਰੀ ਕੀਤੀ ਹੈ।</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7:37 ਅਤੇ ਵੇਖੋ, ਸ਼ਹਿਰ ਵਿੱਚ ਇੱਕ ਤੀਵੀਂ ਜਿਹੜੀ ਪਾਪੀ ਸੀ, ਜਦੋਂ ਉਹ ਜਾਣਦੀ ਸੀ ਕਿ ਯਿਸੂ ਫ਼ਰੀਸੀ ਦੇ ਘਰ ਭੋਜਨ ਕਰ ਰਿਹਾ ਸੀ, ਅਤਰ ਦਾ ਇੱਕ ਡੱਬਾ ਲਿਆਇਆ।</w:t>
      </w:r>
    </w:p>
    <w:p w14:paraId="3D3C2834" w14:textId="77777777" w:rsidR="00F90BDC" w:rsidRDefault="00F90BDC"/>
    <w:p w14:paraId="47DF2B3B" w14:textId="77777777" w:rsidR="00F90BDC" w:rsidRDefault="00F90BDC">
      <w:r xmlns:w="http://schemas.openxmlformats.org/wordprocessingml/2006/main">
        <w:t xml:space="preserve">ਇੱਕ ਔਰਤ ਜੋ ਪਾਪੀ ਵਜੋਂ ਜਾਣੀ ਜਾਂਦੀ ਸੀ, ਨੇ ਅਤਰ ਦਾ ਇੱਕ ਅਲਾਬਸਟਰ ਡੱਬਾ ਲਿਆ ਕੇ ਯਿਸੂ ਲਈ ਆਪਣਾ ਪਿਆਰ ਅਤੇ ਪ੍ਰਸ਼ੰਸਾ ਜ਼ਾਹਰ ਕੀਤੀ।</w:t>
      </w:r>
    </w:p>
    <w:p w14:paraId="578A5631" w14:textId="77777777" w:rsidR="00F90BDC" w:rsidRDefault="00F90BDC"/>
    <w:p w14:paraId="711974E2" w14:textId="77777777" w:rsidR="00F90BDC" w:rsidRDefault="00F90BDC">
      <w:r xmlns:w="http://schemas.openxmlformats.org/wordprocessingml/2006/main">
        <w:t xml:space="preserve">1. ਪਿਆਰ ਅਤੇ ਸ਼ੁਕਰਗੁਜ਼ਾਰੀ ਦਾ ਪ੍ਰਦਰਸ਼ਨ ਕਰਨ ਦੀ ਸ਼ਕਤੀ</w:t>
      </w:r>
    </w:p>
    <w:p w14:paraId="78A5EF32" w14:textId="77777777" w:rsidR="00F90BDC" w:rsidRDefault="00F90BDC"/>
    <w:p w14:paraId="10D63CFD" w14:textId="77777777" w:rsidR="00F90BDC" w:rsidRDefault="00F90BDC">
      <w:r xmlns:w="http://schemas.openxmlformats.org/wordprocessingml/2006/main">
        <w:t xml:space="preserve">2. ਯਿਸੂ ਦੀ ਬਿਨਾਂ ਸ਼ਰਤ ਮਾਫੀ</w:t>
      </w:r>
    </w:p>
    <w:p w14:paraId="05EE7813" w14:textId="77777777" w:rsidR="00F90BDC" w:rsidRDefault="00F90BDC"/>
    <w:p w14:paraId="2881334A" w14:textId="77777777" w:rsidR="00F90BDC" w:rsidRDefault="00F90BDC">
      <w:r xmlns:w="http://schemas.openxmlformats.org/wordprocessingml/2006/main">
        <w:t xml:space="preserve">1. ਰੋਮੀਆਂ 5:8 - ਪਰ ਪਰਮੇਸ਼ੁਰ ਸਾਡੇ ਲਈ ਆਪਣਾ ਪਿਆਰ ਇਸ ਵਿੱਚ ਦਰਸਾਉਂਦਾ ਹੈ: ਜਦੋਂ ਅਸੀਂ ਅਜੇ ਪਾਪੀ ਹੀ ਸੀ, ਮਸੀਹ ਸਾਡੇ ਲਈ ਮਰਿਆ।</w:t>
      </w:r>
    </w:p>
    <w:p w14:paraId="7F99752C" w14:textId="77777777" w:rsidR="00F90BDC" w:rsidRDefault="00F90BDC"/>
    <w:p w14:paraId="3D310A47" w14:textId="77777777" w:rsidR="00F90BDC" w:rsidRDefault="00F90BDC">
      <w:r xmlns:w="http://schemas.openxmlformats.org/wordprocessingml/2006/main">
        <w:t xml:space="preserve">2. ਮੱਤੀ 6:12 - ਅਤੇ ਸਾਡੇ ਕਰਜ਼ਿਆਂ ਨੂੰ ਮਾਫ਼ ਕਰੋ, ਜਿਵੇਂ ਅਸੀਂ ਵੀ ਆਪਣੇ ਕਰਜ਼ਦਾਰਾਂ ਨੂੰ ਮਾਫ਼ ਕਰ ਦਿੱਤਾ ਹੈ।</w:t>
      </w:r>
    </w:p>
    <w:p w14:paraId="1D6411D9" w14:textId="77777777" w:rsidR="00F90BDC" w:rsidRDefault="00F90BDC"/>
    <w:p w14:paraId="230D7352" w14:textId="77777777" w:rsidR="00F90BDC" w:rsidRDefault="00F90BDC">
      <w:r xmlns:w="http://schemas.openxmlformats.org/wordprocessingml/2006/main">
        <w:t xml:space="preserve">ਲੂਕਾ 7:38 ਅਤੇ ਉਸ ਦੇ ਪਿੱਛੇ ਉਸ ਦੇ ਪੈਰਾਂ ਕੋਲ ਖਲੋ ਕੇ ਰੋਂਦਾ ਹੋਇਆ ਉਸ ਦੇ ਪੈਰ ਹੰਝੂਆਂ ਨਾਲ ਧੋਣ ਲੱਗਾ ਅਤੇ ਉਸ ਦੇ ਸਿਰ ਦੇ ਵਾਲਾਂ ਨਾਲ ਪੂੰਝਿਆ ਅਤੇ ਉਸ ਦੇ ਪੈਰਾਂ ਨੂੰ ਚੁੰਮਿਆ ਅਤੇ ਅਤਰ ਮਲਿਆ।</w:t>
      </w:r>
    </w:p>
    <w:p w14:paraId="560DE130" w14:textId="77777777" w:rsidR="00F90BDC" w:rsidRDefault="00F90BDC"/>
    <w:p w14:paraId="6D84C474" w14:textId="77777777" w:rsidR="00F90BDC" w:rsidRDefault="00F90BDC">
      <w:r xmlns:w="http://schemas.openxmlformats.org/wordprocessingml/2006/main">
        <w:t xml:space="preserve">ਇੱਕ ਔਰਤ ਨੇ ਆਪਣੇ ਹੰਝੂਆਂ ਅਤੇ ਵਾਲਾਂ ਨਾਲ ਯਿਸੂ ਦੇ ਪੈਰਾਂ ਨੂੰ ਧੋਤਾ ਅਤੇ ਚੁੰਮਿਆ, ਅਤੇ ਤੇਲ ਨਾਲ ਮਸਹ ਕੀਤਾ।</w:t>
      </w:r>
    </w:p>
    <w:p w14:paraId="19718410" w14:textId="77777777" w:rsidR="00F90BDC" w:rsidRDefault="00F90BDC"/>
    <w:p w14:paraId="32E41F46" w14:textId="77777777" w:rsidR="00F90BDC" w:rsidRDefault="00F90BDC">
      <w:r xmlns:w="http://schemas.openxmlformats.org/wordprocessingml/2006/main">
        <w:t xml:space="preserve">1. ਯਿਸੂ ਸਾਡੇ ਪਿਆਰ ਅਤੇ ਸ਼ਰਧਾ ਦੇ ਯੋਗ ਹੈ</w:t>
      </w:r>
    </w:p>
    <w:p w14:paraId="74908283" w14:textId="77777777" w:rsidR="00F90BDC" w:rsidRDefault="00F90BDC"/>
    <w:p w14:paraId="66EBE3BC" w14:textId="77777777" w:rsidR="00F90BDC" w:rsidRDefault="00F90BDC">
      <w:r xmlns:w="http://schemas.openxmlformats.org/wordprocessingml/2006/main">
        <w:t xml:space="preserve">2. ਯਿਸੂ ਲਈ ਸਾਡਾ ਪਿਆਰ ਕਿਵੇਂ ਦਿਖਾਉਣਾ ਹੈ</w:t>
      </w:r>
    </w:p>
    <w:p w14:paraId="028C7ECA" w14:textId="77777777" w:rsidR="00F90BDC" w:rsidRDefault="00F90BDC"/>
    <w:p w14:paraId="62E8B68A" w14:textId="77777777" w:rsidR="00F90BDC" w:rsidRDefault="00F90BDC">
      <w:r xmlns:w="http://schemas.openxmlformats.org/wordprocessingml/2006/main">
        <w:t xml:space="preserve">1. ਯੂਹੰਨਾ 13:1-17 - ਯਿਸੂ ਆਪਣੇ ਚੇਲਿਆਂ ਦੇ ਪੈਰ ਧੋ ਰਿਹਾ ਹੈ</w:t>
      </w:r>
    </w:p>
    <w:p w14:paraId="14AFBDF4" w14:textId="77777777" w:rsidR="00F90BDC" w:rsidRDefault="00F90BDC"/>
    <w:p w14:paraId="351700C0" w14:textId="77777777" w:rsidR="00F90BDC" w:rsidRDefault="00F90BDC">
      <w:r xmlns:w="http://schemas.openxmlformats.org/wordprocessingml/2006/main">
        <w:t xml:space="preserve">2. ਰੋਮੀਆਂ 12:1-2 - ਆਪਣੇ ਆਪ ਨੂੰ ਪਰਮੇਸ਼ੁਰ ਨੂੰ ਜਿਉਂਦੇ ਬਲੀਦਾਨ ਵਜੋਂ ਭੇਟ ਕਰਨਾ</w:t>
      </w:r>
    </w:p>
    <w:p w14:paraId="4E8487B0" w14:textId="77777777" w:rsidR="00F90BDC" w:rsidRDefault="00F90BDC"/>
    <w:p w14:paraId="4D563EC8" w14:textId="77777777" w:rsidR="00F90BDC" w:rsidRDefault="00F90BDC">
      <w:r xmlns:w="http://schemas.openxmlformats.org/wordprocessingml/2006/main">
        <w:t xml:space="preserve">ਲੂਕਾ 7:39 ਜਦੋਂ ਉਸ ਫ਼ਰੀਸੀ ਨੇ ਜਿਸ ਨੇ ਉਸ ਨੂੰ ਬੁਲਾਇਆ ਸੀ, ਨੇ ਇਹ ਵੇਖਿਆ ਤਾਂ ਆਪਣੇ ਮਨ ਵਿੱਚ ਬੋਲਿਆ, ਇਹ ਆਦਮੀ, ਜੇਕਰ ਇਹ ਨਬੀ ਹੁੰਦਾ, ਤਾਂ ਜਾਣਦਾ ਹੁੰਦਾ ਕਿ ਇਹ ਕੌਣ ਅਤੇ ਕਿਸ ਤਰ੍ਹਾਂ ਦੀ ਔਰਤ ਹੈ ਜੋ ਇਸ ਨੂੰ ਛੂਹ ਰਹੀ ਹੈ ਕਿਉਂ ਜੋ ਉਹ ਇੱਕ ਔਰਤ ਹੈ। ਪਾਪੀ</w:t>
      </w:r>
    </w:p>
    <w:p w14:paraId="00B36251" w14:textId="77777777" w:rsidR="00F90BDC" w:rsidRDefault="00F90BDC"/>
    <w:p w14:paraId="7CCF60DD" w14:textId="77777777" w:rsidR="00F90BDC" w:rsidRDefault="00F90BDC">
      <w:r xmlns:w="http://schemas.openxmlformats.org/wordprocessingml/2006/main">
        <w:t xml:space="preserve">ਫ਼ਰੀਸੀ ਜਿਸ ਨੇ ਯਿਸੂ ਨੂੰ ਰਾਤ ਦੇ ਖਾਣੇ 'ਤੇ ਬੁਲਾਇਆ ਸੀ, ਉਹ ਇੱਕ ਪਾਪੀ ਔਰਤ ਨੂੰ ਆਪਣੇ ਹੰਝੂਆਂ ਅਤੇ ਵਾਲਾਂ ਨਾਲ ਆਪਣੇ ਪੈਰ ਧੋਤੇ ਦੇਖ ਕੇ ਹੈਰਾਨ ਰਹਿ ਗਿਆ, ਇਹ ਵਿਸ਼ਵਾਸ ਕਰਦੇ ਹੋਏ ਕਿ ਇੱਕ ਸੱਚੇ ਨਬੀ ਨੂੰ ਇਹ ਪਤਾ ਹੋਵੇਗਾ।</w:t>
      </w:r>
    </w:p>
    <w:p w14:paraId="3AC3FB44" w14:textId="77777777" w:rsidR="00F90BDC" w:rsidRDefault="00F90BDC"/>
    <w:p w14:paraId="0B8B442F" w14:textId="77777777" w:rsidR="00F90BDC" w:rsidRDefault="00F90BDC">
      <w:r xmlns:w="http://schemas.openxmlformats.org/wordprocessingml/2006/main">
        <w:t xml:space="preserve">1. ਯਿਸੂ ਇੱਕ ਅਨੈਤਿਕ ਔਰਤ ਨੂੰ ਆਪਣੇ ਪੈਰ ਧੋਣ ਦੀ ਇਜਾਜ਼ਤ ਦੇ ਕੇ ਸਾਨੂੰ ਕਿਰਪਾ ਅਤੇ ਮਾਫ਼ੀ ਦੀ ਸ਼ਕਤੀ ਦਿਖਾਉਂਦਾ ਹੈ।</w:t>
      </w:r>
    </w:p>
    <w:p w14:paraId="78C388CD" w14:textId="77777777" w:rsidR="00F90BDC" w:rsidRDefault="00F90BDC"/>
    <w:p w14:paraId="0064167D" w14:textId="77777777" w:rsidR="00F90BDC" w:rsidRDefault="00F90BDC">
      <w:r xmlns:w="http://schemas.openxmlformats.org/wordprocessingml/2006/main">
        <w:t xml:space="preserve">2. ਸਾਨੂੰ ਸਾਰੇ ਲੋਕਾਂ ਨੂੰ ਸਵੀਕਾਰ ਕਰਨ ਅਤੇ ਮਾਫ਼ ਕਰਨ ਲਈ ਤਿਆਰ ਹੋਣਾ ਚਾਹੀਦਾ ਹੈ, ਭਾਵੇਂ ਉਹਨਾਂ ਦਾ ਅਤੀਤ ਕੋਈ ਫਰਕ ਨਹੀਂ ਪੈਂਦਾ।</w:t>
      </w:r>
    </w:p>
    <w:p w14:paraId="1ABF702F" w14:textId="77777777" w:rsidR="00F90BDC" w:rsidRDefault="00F90BDC"/>
    <w:p w14:paraId="3D3F8C73" w14:textId="77777777" w:rsidR="00F90BDC" w:rsidRDefault="00F90BDC">
      <w:r xmlns:w="http://schemas.openxmlformats.org/wordprocessingml/2006/main">
        <w:t xml:space="preserve">1. ਰੋਮੀਆਂ 5:8 - ਪਰ ਪਰਮੇਸ਼ੁਰ ਸਾਡੇ ਲਈ ਆਪਣੇ ਪਿਆਰ ਦੀ ਪ੍ਰਸ਼ੰਸਾ ਕਰਦਾ ਹੈ, ਜਦੋਂ ਅਸੀਂ ਅਜੇ ਪਾਪੀ ਹੀ ਸੀ, ਮਸੀਹ ਸਾਡੇ ਲਈ ਮਰਿਆ।</w:t>
      </w:r>
    </w:p>
    <w:p w14:paraId="49FBE3AE" w14:textId="77777777" w:rsidR="00F90BDC" w:rsidRDefault="00F90BDC"/>
    <w:p w14:paraId="5F5A6420" w14:textId="77777777" w:rsidR="00F90BDC" w:rsidRDefault="00F90BDC">
      <w:r xmlns:w="http://schemas.openxmlformats.org/wordprocessingml/2006/main">
        <w:t xml:space="preserve">2. ਮੱਤੀ 7:1 - ਨਿਰਣਾ ਨਾ ਕਰੋ, ਕਿ ਤੁਹਾਡਾ ਨਿਰਣਾ ਨਾ ਕੀਤਾ ਜਾਵੇ।</w:t>
      </w:r>
    </w:p>
    <w:p w14:paraId="29BFF844" w14:textId="77777777" w:rsidR="00F90BDC" w:rsidRDefault="00F90BDC"/>
    <w:p w14:paraId="44A41DF9" w14:textId="77777777" w:rsidR="00F90BDC" w:rsidRDefault="00F90BDC">
      <w:r xmlns:w="http://schemas.openxmlformats.org/wordprocessingml/2006/main">
        <w:t xml:space="preserve">ਲੂਕਾ 7:40 ਯਿਸੂ ਨੇ ਉਹ ਨੂੰ ਉੱਤਰ ਦਿੱਤਾ, ਹੇ ਸ਼ਮਊਨ, ਮੈਂ ਤੈਨੂੰ ਕੁਝ ਕਹਿਣਾ ਹੈ। ਅਤੇ ਉਸਨੇ ਕਿਹਾ, ਗੁਰੂ ਜੀ, ਅੱਗੇ ਬੋਲੋ।</w:t>
      </w:r>
    </w:p>
    <w:p w14:paraId="671EA80E" w14:textId="77777777" w:rsidR="00F90BDC" w:rsidRDefault="00F90BDC"/>
    <w:p w14:paraId="1E220FAF" w14:textId="77777777" w:rsidR="00F90BDC" w:rsidRDefault="00F90BDC">
      <w:r xmlns:w="http://schemas.openxmlformats.org/wordprocessingml/2006/main">
        <w:t xml:space="preserve">ਯਿਸੂ ਸ਼ਮਊਨ ਨੂੰ ਮਿਲਿਆ ਅਤੇ ਉਸ ਨੂੰ ਕੁਝ ਕਹਿਣਾ ਸੀ, ਸ਼ਮਊਨ ਨੇ ਉਸ ਨੂੰ ਬੋਲਣਾ ਜਾਰੀ ਰੱਖਣ ਲਈ ਕਿਹਾ।</w:t>
      </w:r>
    </w:p>
    <w:p w14:paraId="1BC063F3" w14:textId="77777777" w:rsidR="00F90BDC" w:rsidRDefault="00F90BDC"/>
    <w:p w14:paraId="3EC71DAC" w14:textId="77777777" w:rsidR="00F90BDC" w:rsidRDefault="00F90BDC">
      <w:r xmlns:w="http://schemas.openxmlformats.org/wordprocessingml/2006/main">
        <w:t xml:space="preserve">1. ਯਿਸੂ ਕੋਲ ਸਾਡੇ ਸਾਰਿਆਂ ਲਈ ਕੁਝ ਕਹਿਣਾ ਹੈ - ਸੁਣਨ ਅਤੇ ਹੋਰ ਮੰਗਣ ਤੋਂ ਨਾ ਡਰੋ।</w:t>
      </w:r>
    </w:p>
    <w:p w14:paraId="77CA1264" w14:textId="77777777" w:rsidR="00F90BDC" w:rsidRDefault="00F90BDC"/>
    <w:p w14:paraId="1E308E66" w14:textId="77777777" w:rsidR="00F90BDC" w:rsidRDefault="00F90BDC">
      <w:r xmlns:w="http://schemas.openxmlformats.org/wordprocessingml/2006/main">
        <w:t xml:space="preserve">2. ਯਿਸੂ ਲਈ ਆਪਣਾ ਦਿਲ ਅਤੇ ਦਿਮਾਗ ਖੋਲ੍ਹੋ - ਉਸ ਕੋਲ ਤੁਹਾਨੂੰ ਕੁਝ ਕਹਿਣਾ ਹੈ ਜੋ ਤੁਹਾਡੀ ਜ਼ਿੰਦਗੀ ਨੂੰ ਬਦਲ ਸਕਦਾ ਹੈ।</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ਯੂਹੰਨਾ 3:18, "ਬੱਚਿਓ, ਆਓ ਆਪਾਂ ਬਚਨ ਜਾਂ ਜ਼ਬਾਨ ਨਾਲ ਨਹੀਂ, ਸਗੋਂ ਕੰਮ ਅਤੇ ਸੱਚਾਈ ਨਾਲ ਪਿਆਰ ਕਰੀਏ।"</w:t>
      </w:r>
    </w:p>
    <w:p w14:paraId="729F018B" w14:textId="77777777" w:rsidR="00F90BDC" w:rsidRDefault="00F90BDC"/>
    <w:p w14:paraId="590B3179" w14:textId="77777777" w:rsidR="00F90BDC" w:rsidRDefault="00F90BDC">
      <w:r xmlns:w="http://schemas.openxmlformats.org/wordprocessingml/2006/main">
        <w:t xml:space="preserve">2. ਯਾਕੂਬ 1:19-20, "ਇਸ ਲਈ, ਮੇਰੇ ਪਿਆਰੇ ਭਰਾਵੋ, ਹਰ ਮਨੁੱਖ ਸੁਣਨ ਵਿੱਚ ਤੇਜ਼, ਬੋਲਣ ਵਿੱਚ ਧੀਮਾ, ਕ੍ਰੋਧ ਵਿੱਚ ਧੀਰਾ ਹੋਵੇ; ਕਿਉਂਕਿ ਮਨੁੱਖ ਦਾ ਕ੍ਰੋਧ ਪਰਮੇਸ਼ੁਰ ਦੀ ਧਾਰਮਿਕਤਾ ਨੂੰ ਪੈਦਾ ਨਹੀਂ ਕਰਦਾ।"</w:t>
      </w:r>
    </w:p>
    <w:p w14:paraId="1D75D217" w14:textId="77777777" w:rsidR="00F90BDC" w:rsidRDefault="00F90BDC"/>
    <w:p w14:paraId="4C097BBF" w14:textId="77777777" w:rsidR="00F90BDC" w:rsidRDefault="00F90BDC">
      <w:r xmlns:w="http://schemas.openxmlformats.org/wordprocessingml/2006/main">
        <w:t xml:space="preserve">ਲੂਕਾ 7:41 ਉੱਥੇ ਇੱਕ ਲੈਣਦਾਰ ਸੀ ਜਿਸ ਦੇ ਦੋ ਕਰਜ਼ਦਾਰ ਸਨ: ਇੱਕ ਦਾ ਪੰਜ ਸੌ ਰੁਪਏ ਦੇਣਦਾਰ ਸੀ ਅਤੇ ਦੂਜੇ ਦਾ ਪੰਜਾਹ।</w:t>
      </w:r>
    </w:p>
    <w:p w14:paraId="22DD1B7D" w14:textId="77777777" w:rsidR="00F90BDC" w:rsidRDefault="00F90BDC"/>
    <w:p w14:paraId="177460BB" w14:textId="77777777" w:rsidR="00F90BDC" w:rsidRDefault="00F90BDC">
      <w:r xmlns:w="http://schemas.openxmlformats.org/wordprocessingml/2006/main">
        <w:t xml:space="preserve">ਦੋ ਕਰਜ਼ਦਾਰਾਂ ਦਾ ਦ੍ਰਿਸ਼ਟਾਂਤ ਮਾਫ਼ੀ ਦੀ ਮਹੱਤਤਾ 'ਤੇ ਜ਼ੋਰ ਦਿੰਦਾ ਹੈ।</w:t>
      </w:r>
    </w:p>
    <w:p w14:paraId="66AFA300" w14:textId="77777777" w:rsidR="00F90BDC" w:rsidRDefault="00F90BDC"/>
    <w:p w14:paraId="7B0D1242" w14:textId="77777777" w:rsidR="00F90BDC" w:rsidRDefault="00F90BDC">
      <w:r xmlns:w="http://schemas.openxmlformats.org/wordprocessingml/2006/main">
        <w:t xml:space="preserve">1: ਪਰਮੇਸ਼ੁਰ ਦੀ ਮਾਫ਼ੀ ਸਾਡੇ ਆਪਣੇ ਨਾਲੋਂ ਬੇਅੰਤ ਹੈ, ਅਤੇ ਸਾਨੂੰ ਉਨ੍ਹਾਂ ਲੋਕਾਂ ਨੂੰ ਮਾਫ਼ ਕਰਨ ਲਈ ਜਲਦੀ ਹੋਣਾ ਚਾਹੀਦਾ ਹੈ ਜਿਨ੍ਹਾਂ ਨੇ ਸਾਡੇ ਨਾਲ ਗਲਤ ਕੀਤਾ ਹੈ.</w:t>
      </w:r>
    </w:p>
    <w:p w14:paraId="3F827752" w14:textId="77777777" w:rsidR="00F90BDC" w:rsidRDefault="00F90BDC"/>
    <w:p w14:paraId="0B285CAF" w14:textId="77777777" w:rsidR="00F90BDC" w:rsidRDefault="00F90BDC">
      <w:r xmlns:w="http://schemas.openxmlformats.org/wordprocessingml/2006/main">
        <w:t xml:space="preserve">2: ਸਾਨੂੰ ਦੂਸਰਿਆਂ ਬਾਰੇ ਹੱਦੋਂ ਵੱਧ ਨਿਰਣਾ ਨਹੀਂ ਕਰਨਾ ਚਾਹੀਦਾ, ਕਿਉਂਕਿ ਸਾਨੂੰ ਸਾਰਿਆਂ ਨੂੰ ਸਾਡੇ ਆਪਣੇ ਪਾਪ ਝੱਲਣੇ ਪੈਂਦੇ ਹਨ।</w:t>
      </w:r>
    </w:p>
    <w:p w14:paraId="26785B86" w14:textId="77777777" w:rsidR="00F90BDC" w:rsidRDefault="00F90BDC"/>
    <w:p w14:paraId="725BF520" w14:textId="77777777" w:rsidR="00F90BDC" w:rsidRDefault="00F90BDC">
      <w:r xmlns:w="http://schemas.openxmlformats.org/wordprocessingml/2006/main">
        <w:t xml:space="preserve">1: ਮੱਤੀ 6:14-15 - “ਕਿਉਂਕਿ ਜੇ ਤੁਸੀਂ ਦੂਜੇ ਲੋਕਾਂ ਨੂੰ ਮਾਫ਼ ਕਰਦੇ ਹੋ ਜਦੋਂ ਉਹ ਤੁਹਾਡੇ ਵਿਰੁੱਧ ਪਾਪ ਕਰਦੇ ਹਨ, ਤਾਂ ਤੁਹਾਡਾ ਸਵਰਗੀ ਪਿਤਾ ਵੀ ਤੁਹਾਨੂੰ ਮਾਫ਼ ਕਰੇਗਾ। ਪਰ ਜੇ ਤੁਸੀਂ ਦੂਸਰਿਆਂ ਦੇ ਪਾਪ ਮਾਫ਼ ਨਹੀਂ ਕਰਦੇ, ਤਾਂ ਤੁਹਾਡਾ ਪਿਤਾ ਵੀ ਤੁਹਾਡੇ ਪਾਪ ਮਾਫ਼ ਨਹੀਂ ਕਰੇਗਾ।”</w:t>
      </w:r>
    </w:p>
    <w:p w14:paraId="4CD7B779" w14:textId="77777777" w:rsidR="00F90BDC" w:rsidRDefault="00F90BDC"/>
    <w:p w14:paraId="0AA677B3" w14:textId="77777777" w:rsidR="00F90BDC" w:rsidRDefault="00F90BDC">
      <w:r xmlns:w="http://schemas.openxmlformats.org/wordprocessingml/2006/main">
        <w:t xml:space="preserve">2: ਅਫ਼ਸੀਆਂ 4:32 - "ਇੱਕ ਦੂਜੇ ਨਾਲ ਦਿਆਲੂ ਅਤੇ ਤਰਸਵਾਨ ਬਣੋ, ਇੱਕ ਦੂਜੇ ਨੂੰ ਮਾਫ਼ ਕਰੋ, ਜਿਵੇਂ ਮਸੀਹ ਵਿੱਚ ਪਰਮੇਸ਼ੁਰ ਨੇ ਤੁਹਾਨੂੰ ਮਾਫ਼ ਕੀਤਾ ਹੈ।"</w:t>
      </w:r>
    </w:p>
    <w:p w14:paraId="2F4AC03B" w14:textId="77777777" w:rsidR="00F90BDC" w:rsidRDefault="00F90BDC"/>
    <w:p w14:paraId="61BD65BB" w14:textId="77777777" w:rsidR="00F90BDC" w:rsidRDefault="00F90BDC">
      <w:r xmlns:w="http://schemas.openxmlformats.org/wordprocessingml/2006/main">
        <w:t xml:space="preserve">ਲੂਕਾ 7:42 ਅਤੇ ਜਦੋਂ ਉਨ੍ਹਾਂ ਕੋਲ ਦੇਣ ਲਈ ਕੁਝ ਨਹੀਂ ਸੀ, ਤਾਂ ਉਸ ਨੇ ਉਨ੍ਹਾਂ ਦੋਹਾਂ ਨੂੰ ਸਾਫ਼-ਸਾਫ਼ ਮਾਫ਼ ਕਰ ਦਿੱਤਾ। ਇਸ ਲਈ ਮੈਨੂੰ ਦੱਸੋ, ਉਨ੍ਹਾਂ ਵਿੱਚੋਂ ਕੌਣ ਉਸਨੂੰ ਸਭ ਤੋਂ ਵੱਧ ਪਿਆਰ ਕਰੇਗਾ?</w:t>
      </w:r>
    </w:p>
    <w:p w14:paraId="39F4B005" w14:textId="77777777" w:rsidR="00F90BDC" w:rsidRDefault="00F90BDC"/>
    <w:p w14:paraId="7B1177AB" w14:textId="77777777" w:rsidR="00F90BDC" w:rsidRDefault="00F90BDC">
      <w:r xmlns:w="http://schemas.openxmlformats.org/wordprocessingml/2006/main">
        <w:t xml:space="preserve">ਯਿਸੂ ਨੇ ਦੋ ਕਰਜ਼ਦਾਰਾਂ ਬਾਰੇ ਇੱਕ ਦ੍ਰਿਸ਼ਟਾਂਤ ਦੱਸਿਆ ਜਿਨ੍ਹਾਂ ਨੂੰ ਦੋਵਾਂ ਨੇ ਆਪਣੇ ਕਰਜ਼ੇ ਮਾਫ਼ ਕਰ ਦਿੱਤੇ ਸਨ, ਇਹ ਪੁੱਛਦੇ ਹੋਏ ਕਿ ਜਵਾਬ ਵਿੱਚ ਉਸਨੂੰ ਸਭ ਤੋਂ ਵੱਧ ਪਿਆਰ ਕੌਣ ਕਰੇਗਾ।</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ਮਸੀਹ ਦਾ ਬੇ ਸ਼ਰਤ ਪਿਆਰ</w:t>
      </w:r>
    </w:p>
    <w:p w14:paraId="2F02BAF6" w14:textId="77777777" w:rsidR="00F90BDC" w:rsidRDefault="00F90BDC"/>
    <w:p w14:paraId="16CB3414" w14:textId="77777777" w:rsidR="00F90BDC" w:rsidRDefault="00F90BDC">
      <w:r xmlns:w="http://schemas.openxmlformats.org/wordprocessingml/2006/main">
        <w:t xml:space="preserve">2. ਮਾਫ਼ੀ ਦੇ ਜਵਾਬ ਵਿੱਚ ਧੰਨਵਾਦ</w:t>
      </w:r>
    </w:p>
    <w:p w14:paraId="0C99AC66" w14:textId="77777777" w:rsidR="00F90BDC" w:rsidRDefault="00F90BDC"/>
    <w:p w14:paraId="7E778351" w14:textId="77777777" w:rsidR="00F90BDC" w:rsidRDefault="00F90BDC">
      <w:r xmlns:w="http://schemas.openxmlformats.org/wordprocessingml/2006/main">
        <w:t xml:space="preserve">1. ਅਫ਼ਸੀਆਂ 2:4-5 - ਪਰ ਪਰਮੇਸ਼ੁਰ ਨੇ ਦਇਆ ਦਾ ਧਨੀ ਹੋਣ ਕਰਕੇ, ਆਪਣੇ ਮਹਾਨ ਪਿਆਰ ਦੇ ਕਾਰਨ, ਜਿਸ ਨਾਲ ਉਸਨੇ ਸਾਨੂੰ ਪਿਆਰ ਕੀਤਾ, ਭਾਵੇਂ ਅਸੀਂ ਆਪਣੇ ਪਾਪਾਂ ਵਿੱਚ ਮਰੇ ਹੋਏ ਸੀ, ਸਾਨੂੰ ਮਸੀਹ ਦੇ ਨਾਲ ਜਿਉਂਦਾ ਕੀਤਾ।</w:t>
      </w:r>
    </w:p>
    <w:p w14:paraId="49F5B874" w14:textId="77777777" w:rsidR="00F90BDC" w:rsidRDefault="00F90BDC"/>
    <w:p w14:paraId="72B2280F" w14:textId="77777777" w:rsidR="00F90BDC" w:rsidRDefault="00F90BDC">
      <w:r xmlns:w="http://schemas.openxmlformats.org/wordprocessingml/2006/main">
        <w:t xml:space="preserve">2. ਜ਼ਬੂਰਾਂ ਦੀ ਪੋਥੀ 103:11-12 - ਕਿਉਂਕਿ ਅਕਾਸ਼ ਜਿੰਨਾ ਉੱਚਾ ਧਰਤੀ ਤੋਂ ਉੱਪਰ ਹੈ, ਓਨੀ ਹੀ ਮਹਾਨ ਉਸ ਦੀ ਪ੍ਰੇਮਪੂਰਣ ਦਿਆਲਤਾ ਉਸ ਤੋਂ ਡਰਨ ਵਾਲਿਆਂ ਲਈ ਹੈ। ਜਿੰਨਾ ਦੂਰ ਪੂਰਬ ਪੱਛਮ ਤੋਂ ਹੈ, ਉੱਨੇ ਹੀ ਦੂਰ ਉਸ ਨੇ ਸਾਡੇ ਅਪਰਾਧ ਸਾਡੇ ਤੋਂ ਦੂਰ ਕੀਤੇ ਹਨ।</w:t>
      </w:r>
    </w:p>
    <w:p w14:paraId="37B7B332" w14:textId="77777777" w:rsidR="00F90BDC" w:rsidRDefault="00F90BDC"/>
    <w:p w14:paraId="1D6266CC" w14:textId="77777777" w:rsidR="00F90BDC" w:rsidRDefault="00F90BDC">
      <w:r xmlns:w="http://schemas.openxmlformats.org/wordprocessingml/2006/main">
        <w:t xml:space="preserve">ਲੂਕਾ 7:43 ਸ਼ਮਊਨ ਨੇ ਉੱਤਰ ਦੇ ਕੇ ਕਿਹਾ, ਮੈਂ ਸਮਝਦਾ ਹਾਂ ਕਿ ਜਿਸ ਨੂੰ ਉਸ ਨੇ ਸਭ ਤੋਂ ਵੱਧ ਮਾਫ਼ ਕੀਤਾ ਹੈ। ਅਤੇ ਉਸ ਨੇ ਉਸ ਨੂੰ ਕਿਹਾ, ਤੂੰ ਸਹੀ ਨਿਰਣਾ ਕੀਤਾ ਹੈ.</w:t>
      </w:r>
    </w:p>
    <w:p w14:paraId="630E6D95" w14:textId="77777777" w:rsidR="00F90BDC" w:rsidRDefault="00F90BDC"/>
    <w:p w14:paraId="3B8EE64A" w14:textId="77777777" w:rsidR="00F90BDC" w:rsidRDefault="00F90BDC">
      <w:r xmlns:w="http://schemas.openxmlformats.org/wordprocessingml/2006/main">
        <w:t xml:space="preserve">ਸਾਈਮਨ ਨੇ ਸਹੀ ਅੰਦਾਜ਼ਾ ਲਗਾਇਆ ਹੈ ਕਿ ਯਿਸੂ ਨੇ ਦੋ ਕਰਜ਼ਦਾਰਾਂ ਵਿੱਚੋਂ ਵੱਡੇ ਨੂੰ ਮਾਫ਼ ਕਰ ਦਿੱਤਾ ਹੈ।</w:t>
      </w:r>
    </w:p>
    <w:p w14:paraId="742573B4" w14:textId="77777777" w:rsidR="00F90BDC" w:rsidRDefault="00F90BDC"/>
    <w:p w14:paraId="5BD4C3E3" w14:textId="77777777" w:rsidR="00F90BDC" w:rsidRDefault="00F90BDC">
      <w:r xmlns:w="http://schemas.openxmlformats.org/wordprocessingml/2006/main">
        <w:t xml:space="preserve">1. ਯਿਸੂ ਦੀ ਦਇਆ - ਸਾਡੇ ਪਾਪਾਂ ਨੂੰ ਮਾਫ਼ ਕਰਨ ਲਈ ਯਿਸੂ ਦੀ ਇੱਛਾ ਭਾਵੇਂ ਅਸੀਂ ਇਸਦੇ ਹੱਕਦਾਰ ਨਹੀਂ ਹਾਂ।</w:t>
      </w:r>
    </w:p>
    <w:p w14:paraId="0C6BD347" w14:textId="77777777" w:rsidR="00F90BDC" w:rsidRDefault="00F90BDC"/>
    <w:p w14:paraId="1F950F48" w14:textId="77777777" w:rsidR="00F90BDC" w:rsidRDefault="00F90BDC">
      <w:r xmlns:w="http://schemas.openxmlformats.org/wordprocessingml/2006/main">
        <w:t xml:space="preserve">2. ਯਿਸੂ ਦਾ ਨਿਰਣਾ - ਸਾਨੂੰ ਪਰਮੇਸ਼ੁਰ ਦੀ ਇੱਛਾ ਦੇ ਅਨੁਸਾਰ ਸਹੀ ਫੈਸਲੇ ਲੈਣ ਦੀ ਕੋਸ਼ਿਸ਼ ਕਿਵੇਂ ਕਰਨੀ ਚਾਹੀਦੀ ਹੈ।</w:t>
      </w:r>
    </w:p>
    <w:p w14:paraId="3477F162" w14:textId="77777777" w:rsidR="00F90BDC" w:rsidRDefault="00F90BDC"/>
    <w:p w14:paraId="7874073A" w14:textId="77777777" w:rsidR="00F90BDC" w:rsidRDefault="00F90BDC">
      <w:r xmlns:w="http://schemas.openxmlformats.org/wordprocessingml/2006/main">
        <w:t xml:space="preserve">1. ਰੋਮੀਆਂ 5:8 - ਪਰ ਪਰਮੇਸ਼ੁਰ ਸਾਡੇ ਲਈ ਆਪਣਾ ਪਿਆਰ ਇਸ ਤਰ੍ਹਾਂ ਦਰਸਾਉਂਦਾ ਹੈ ਕਿ ਜਦੋਂ ਅਸੀਂ ਅਜੇ ਵੀ ਪਾਪੀ ਹੀ ਸੀ, ਮਸੀਹ ਸਾਡੇ ਲਈ ਮਰਿਆ।</w:t>
      </w:r>
    </w:p>
    <w:p w14:paraId="164638FB" w14:textId="77777777" w:rsidR="00F90BDC" w:rsidRDefault="00F90BDC"/>
    <w:p w14:paraId="1F04A0DE" w14:textId="77777777" w:rsidR="00F90BDC" w:rsidRDefault="00F90BDC">
      <w:r xmlns:w="http://schemas.openxmlformats.org/wordprocessingml/2006/main">
        <w:t xml:space="preserve">2. ਅਫ਼ਸੀਆਂ 2:8-9 - ਕਿਉਂਕਿ ਕਿਰਪਾ ਦੁਆਰਾ ਤੁਸੀਂ ਵਿਸ਼ਵਾਸ ਦੁਆਰਾ ਬਚਾਏ ਗਏ ਹੋ। ਅਤੇ ਇਹ ਤੁਹਾਡਾ ਆਪਣਾ ਨਹੀਂ ਹੈ; ਇਹ ਪਰਮੇਸ਼ੁਰ ਦੀ ਦਾਤ ਹੈ, ਕੰਮਾਂ ਦਾ ਨਤੀਜਾ ਨਹੀਂ, ਤਾਂ ਜੋ ਕੋਈ ਸ਼ੇਖੀ ਨਾ ਮਾਰ ਸਕੇ।</w:t>
      </w:r>
    </w:p>
    <w:p w14:paraId="0F9C3A85" w14:textId="77777777" w:rsidR="00F90BDC" w:rsidRDefault="00F90BDC"/>
    <w:p w14:paraId="777DB9EF" w14:textId="77777777" w:rsidR="00F90BDC" w:rsidRDefault="00F90BDC">
      <w:r xmlns:w="http://schemas.openxmlformats.org/wordprocessingml/2006/main">
        <w:t xml:space="preserve">ਲੂਕਾ 7:44 ਤਾਂ ਉਹ ਔਰਤ ਵੱਲ ਮੁੜਿਆ ਅਤੇ ਸ਼ਮਊਨ ਨੂੰ ਆਖਿਆ, ਕੀ ਤੂੰ ਇਸ ਔਰਤ ਨੂੰ ਵੇਖਦਾ ਹੈਂ? ਮੈਂ ਤੇਰੇ ਘਰ ਵਿੱਚ ਵੜਿਆ, ਤੂੰ ਮੈਨੂੰ ਮੇਰੇ ਪੈਰਾਂ ਲਈ ਪਾਣੀ ਨਹੀਂ ਦਿੱਤਾ, ਪਰ ਉਸਨੇ ਮੇਰੇ ਪੈਰ ਹੰਝੂਆਂ ਨਾਲ ਧੋਤੇ ਅਤੇ ਆਪਣੇ ਸਿਰ ਦੇ ਵਾਲਾਂ ਨਾਲ ਪੂੰਝੇ।</w:t>
      </w:r>
    </w:p>
    <w:p w14:paraId="2D52F9D1" w14:textId="77777777" w:rsidR="00F90BDC" w:rsidRDefault="00F90BDC"/>
    <w:p w14:paraId="6346814B" w14:textId="77777777" w:rsidR="00F90BDC" w:rsidRDefault="00F90BDC">
      <w:r xmlns:w="http://schemas.openxmlformats.org/wordprocessingml/2006/main">
        <w:t xml:space="preserve">ਯਿਸੂ ਸਾਨੂੰ ਪਰਾਹੁਣਚਾਰੀ ਅਤੇ ਹਮਦਰਦੀ ਦਿਖਾਉਣ ਦੀ ਮਹੱਤਤਾ ਦਿਖਾਉਂਦਾ ਹੈ।</w:t>
      </w:r>
    </w:p>
    <w:p w14:paraId="22DB0732" w14:textId="77777777" w:rsidR="00F90BDC" w:rsidRDefault="00F90BDC"/>
    <w:p w14:paraId="47AFC0B0" w14:textId="77777777" w:rsidR="00F90BDC" w:rsidRDefault="00F90BDC">
      <w:r xmlns:w="http://schemas.openxmlformats.org/wordprocessingml/2006/main">
        <w:t xml:space="preserve">1. "ਦਇਆ ਨਾਲ ਰਹਿਣਾ: ਪਰਾਹੁਣਚਾਰੀ ਦੀ ਯਿਸੂ ਦੀ ਮਿਸਾਲ"</w:t>
      </w:r>
    </w:p>
    <w:p w14:paraId="3C7FEA44" w14:textId="77777777" w:rsidR="00F90BDC" w:rsidRDefault="00F90BDC"/>
    <w:p w14:paraId="124B13BD" w14:textId="77777777" w:rsidR="00F90BDC" w:rsidRDefault="00F90BDC">
      <w:r xmlns:w="http://schemas.openxmlformats.org/wordprocessingml/2006/main">
        <w:t xml:space="preserve">2. "ਦਇਆ ਦੀ ਸ਼ਕਤੀ: ਯਿਸੂ ਨੇ ਸ਼ਮਊਨ ਦਾ ਦਿਲ ਕਿਵੇਂ ਬਦਲਿਆ"</w:t>
      </w:r>
    </w:p>
    <w:p w14:paraId="6540F5C0" w14:textId="77777777" w:rsidR="00F90BDC" w:rsidRDefault="00F90BDC"/>
    <w:p w14:paraId="0820BA85" w14:textId="77777777" w:rsidR="00F90BDC" w:rsidRDefault="00F90BDC">
      <w:r xmlns:w="http://schemas.openxmlformats.org/wordprocessingml/2006/main">
        <w:t xml:space="preserve">1. ਅਫ਼ਸੀਆਂ 4:32 - "ਇੱਕ ਦੂਜੇ ਨਾਲ ਦਿਆਲੂ, ਕੋਮਲ ਦਿਲ, ਇੱਕ ਦੂਜੇ ਨੂੰ ਮਾਫ਼ ਕਰੋ, ਜਿਵੇਂ ਕਿ ਮਸੀਹ ਵਿੱਚ ਪਰਮੇਸ਼ੁਰ ਨੇ ਤੁਹਾਨੂੰ ਮਾਫ਼ ਕੀਤਾ ਹੈ।"</w:t>
      </w:r>
    </w:p>
    <w:p w14:paraId="6AA025C7" w14:textId="77777777" w:rsidR="00F90BDC" w:rsidRDefault="00F90BDC"/>
    <w:p w14:paraId="1CD63C9B" w14:textId="77777777" w:rsidR="00F90BDC" w:rsidRDefault="00F90BDC">
      <w:r xmlns:w="http://schemas.openxmlformats.org/wordprocessingml/2006/main">
        <w:t xml:space="preserve">2. ਯਾਕੂਬ 2:13 - "ਕਿਉਂਕਿ ਨਿਰਣਾ ਉਸ ਵਿਅਕਤੀ ਲਈ ਰਹਿਮ ਤੋਂ ਰਹਿਤ ਹੈ ਜਿਸ ਨੇ ਦਇਆ ਨਹੀਂ ਕੀਤੀ। ਦਇਆ ਨਿਰਣੇ ਉੱਤੇ ਜਿੱਤ ਪ੍ਰਾਪਤ ਕਰਦੀ ਹੈ।"</w:t>
      </w:r>
    </w:p>
    <w:p w14:paraId="61DFBCB4" w14:textId="77777777" w:rsidR="00F90BDC" w:rsidRDefault="00F90BDC"/>
    <w:p w14:paraId="5F5740A5" w14:textId="77777777" w:rsidR="00F90BDC" w:rsidRDefault="00F90BDC">
      <w:r xmlns:w="http://schemas.openxmlformats.org/wordprocessingml/2006/main">
        <w:t xml:space="preserve">ਲੂਕਾ 7:45 ਤੂੰ ਮੈਨੂੰ ਕੋਈ ਚੁੰਮਣ ਨਹੀਂ ਦਿੱਤਾ ਪਰ ਜਦੋਂ ਤੋਂ ਮੈਂ ਅੰਦਰ ਆਇਆ ਇਸ ਔਰਤ ਨੇ ਮੇਰੇ ਪੈਰਾਂ ਨੂੰ ਚੁੰਮਣਾ ਨਹੀਂ ਛੱਡਿਆ।</w:t>
      </w:r>
    </w:p>
    <w:p w14:paraId="3157F26D" w14:textId="77777777" w:rsidR="00F90BDC" w:rsidRDefault="00F90BDC"/>
    <w:p w14:paraId="15FC1C70" w14:textId="77777777" w:rsidR="00F90BDC" w:rsidRDefault="00F90BDC">
      <w:r xmlns:w="http://schemas.openxmlformats.org/wordprocessingml/2006/main">
        <w:t xml:space="preserve">ਇਹ ਹਵਾਲਾ ਯਿਸੂ ਦੀ ਇੱਕ ਪਾਪੀ ਔਰਤ ਪ੍ਰਤੀ ਦਇਆ ਅਤੇ ਕਿਰਪਾ ਦਿਖਾਉਣ ਦੀ ਗੱਲ ਕਰਦਾ ਹੈ, ਜਦੋਂ ਕਿ ਉਸਦਾ ਉਸੇ ਸਤਿਕਾਰ ਨਾਲ ਸਵਾਗਤ ਨਹੀਂ ਕੀਤਾ ਗਿਆ ਸੀ।</w:t>
      </w:r>
    </w:p>
    <w:p w14:paraId="03DBAA31" w14:textId="77777777" w:rsidR="00F90BDC" w:rsidRDefault="00F90BDC"/>
    <w:p w14:paraId="1D1CC171" w14:textId="77777777" w:rsidR="00F90BDC" w:rsidRDefault="00F90BDC">
      <w:r xmlns:w="http://schemas.openxmlformats.org/wordprocessingml/2006/main">
        <w:t xml:space="preserve">1. ਮਿਹਰਬਾਨੀ: ਯਿਸੂ ਸਾਨੂੰ ਸਾਰਿਆਂ ਦਾ ਪਿਆਰ ਨਾਲ ਸੁਆਗਤ ਕਰਨਾ ਸਿਖਾਉਂਦਾ ਹੈ</w:t>
      </w:r>
    </w:p>
    <w:p w14:paraId="7335C2E5" w14:textId="77777777" w:rsidR="00F90BDC" w:rsidRDefault="00F90BDC"/>
    <w:p w14:paraId="7082C9E4" w14:textId="77777777" w:rsidR="00F90BDC" w:rsidRDefault="00F90BDC">
      <w:r xmlns:w="http://schemas.openxmlformats.org/wordprocessingml/2006/main">
        <w:t xml:space="preserve">2. ਕਿਰਪਾ ਨੂੰ ਸਵੀਕਾਰ ਕਰਨਾ: ਮਾਫ਼ੀ ਅਤੇ ਹਮਦਰਦੀ ਕਿਵੇਂ ਪ੍ਰਾਪਤ ਕਰਨੀ ਹੈ</w:t>
      </w:r>
    </w:p>
    <w:p w14:paraId="64883606" w14:textId="77777777" w:rsidR="00F90BDC" w:rsidRDefault="00F90BDC"/>
    <w:p w14:paraId="588D6A4E" w14:textId="77777777" w:rsidR="00F90BDC" w:rsidRDefault="00F90BDC">
      <w:r xmlns:w="http://schemas.openxmlformats.org/wordprocessingml/2006/main">
        <w:t xml:space="preserve">1. ਅਫ਼ਸੀਆਂ 4:32 - ਅਤੇ ਇੱਕ ਦੂਜੇ ਨਾਲ ਦਿਆਲੂ ਅਤੇ ਤਰਸਵਾਨ ਬਣੋ, ਇੱਕ ਦੂਜੇ ਨੂੰ ਮਾਫ਼ ਕਰੋ, ਜਿਵੇਂ ਪਰਮੇਸ਼ੁਰ ਨੇ ਮਸੀਹ ਵਿੱਚ ਤੁਹਾਨੂੰ ਮਾਫ਼ ਕੀਤਾ ਹੈ।</w:t>
      </w:r>
    </w:p>
    <w:p w14:paraId="44342247" w14:textId="77777777" w:rsidR="00F90BDC" w:rsidRDefault="00F90BDC"/>
    <w:p w14:paraId="1F13E5DF" w14:textId="77777777" w:rsidR="00F90BDC" w:rsidRDefault="00F90BDC">
      <w:r xmlns:w="http://schemas.openxmlformats.org/wordprocessingml/2006/main">
        <w:t xml:space="preserve">2. ਕਹਾਉਤਾਂ 31:8-9 - ਉਨ੍ਹਾਂ ਲਈ ਬੋਲੋ ਜੋ ਆਪਣੇ ਲਈ ਨਹੀਂ ਬੋਲ ਸਕਦੇ, ਉਨ੍ਹਾਂ ਸਾਰਿਆਂ ਦੇ ਹੱਕਾਂ ਲਈ ਜੋ </w:t>
      </w:r>
      <w:r xmlns:w="http://schemas.openxmlformats.org/wordprocessingml/2006/main">
        <w:lastRenderedPageBreak xmlns:w="http://schemas.openxmlformats.org/wordprocessingml/2006/main"/>
      </w:r>
      <w:r xmlns:w="http://schemas.openxmlformats.org/wordprocessingml/2006/main">
        <w:t xml:space="preserve">ਬੇਸਹਾਰਾ ਹਨ। ਗੱਲ ਕਰੋ ਅਤੇ ਨਿਰਪੱਖਤਾ ਨਾਲ ਨਿਰਣਾ ਕਰੋ; ਗਰੀਬਾਂ ਅਤੇ ਲੋੜਵੰਦਾਂ ਦੇ ਅਧਿਕਾਰਾਂ ਦੀ ਰੱਖਿਆ ਕਰੋ।</w:t>
      </w:r>
    </w:p>
    <w:p w14:paraId="59665AF3" w14:textId="77777777" w:rsidR="00F90BDC" w:rsidRDefault="00F90BDC"/>
    <w:p w14:paraId="46BC0C4C" w14:textId="77777777" w:rsidR="00F90BDC" w:rsidRDefault="00F90BDC">
      <w:r xmlns:w="http://schemas.openxmlformats.org/wordprocessingml/2006/main">
        <w:t xml:space="preserve">ਲੂਕਾ 7:46 ਤੂੰ ਮੇਰੇ ਸਿਰ ਉੱਤੇ ਤੇਲ ਨਹੀਂ ਮਲਿਆ ਪਰ ਇਸ ਔਰਤ ਨੇ ਮੇਰੇ ਪੈਰਾਂ ਉੱਤੇ ਅਤਰ ਮਲਿਆ ਹੈ।</w:t>
      </w:r>
    </w:p>
    <w:p w14:paraId="3730884A" w14:textId="77777777" w:rsidR="00F90BDC" w:rsidRDefault="00F90BDC"/>
    <w:p w14:paraId="5BE96010" w14:textId="77777777" w:rsidR="00F90BDC" w:rsidRDefault="00F90BDC">
      <w:r xmlns:w="http://schemas.openxmlformats.org/wordprocessingml/2006/main">
        <w:t xml:space="preserve">ਇਹ ਹਵਾਲਾ ਯਿਸੂ ਦੇ ਪੈਰਾਂ ਨੂੰ ਅਤਰ ਨਾਲ ਮਸਹ ਕਰਨ ਵਾਲੀ ਔਰਤ ਦੇ ਕੰਮ ਬਾਰੇ ਦੱਸਦਾ ਹੈ।</w:t>
      </w:r>
    </w:p>
    <w:p w14:paraId="23173635" w14:textId="77777777" w:rsidR="00F90BDC" w:rsidRDefault="00F90BDC"/>
    <w:p w14:paraId="4C87546A" w14:textId="77777777" w:rsidR="00F90BDC" w:rsidRDefault="00F90BDC">
      <w:r xmlns:w="http://schemas.openxmlformats.org/wordprocessingml/2006/main">
        <w:t xml:space="preserve">1: ਯਿਸੂ ਸਾਨੂੰ ਸਿਖਾਉਂਦਾ ਹੈ ਕਿ ਪਰੰਪਰਾ ਜਾਂ ਰੀਤੀ ਰਿਵਾਜ ਨਾਲੋਂ ਦਿਆਲਤਾ ਅਤੇ ਨਿਰਸਵਾਰਥ ਪਿਆਰ ਦੇ ਕੰਮ ਜ਼ਿਆਦਾ ਮਹੱਤਵਪੂਰਨ ਹਨ।</w:t>
      </w:r>
    </w:p>
    <w:p w14:paraId="7EBE3315" w14:textId="77777777" w:rsidR="00F90BDC" w:rsidRDefault="00F90BDC"/>
    <w:p w14:paraId="61BA9EE5" w14:textId="77777777" w:rsidR="00F90BDC" w:rsidRDefault="00F90BDC">
      <w:r xmlns:w="http://schemas.openxmlformats.org/wordprocessingml/2006/main">
        <w:t xml:space="preserve">2: ਯਿਸੂ ਸਾਨੂੰ ਦਿਖਾਉਂਦਾ ਹੈ ਕਿ ਇਹ ਉਹ ਨਹੀਂ ਹੈ ਜੋ ਅਸੀਂ ਕਰਦੇ ਹਾਂ, ਪਰ ਇਹ ਉਹ ਦਿਲ ਹੈ ਜਿਸ ਨਾਲ ਅਸੀਂ ਇਹ ਕਰਦੇ ਹਾਂ.</w:t>
      </w:r>
    </w:p>
    <w:p w14:paraId="4F6E912E" w14:textId="77777777" w:rsidR="00F90BDC" w:rsidRDefault="00F90BDC"/>
    <w:p w14:paraId="5FC47151" w14:textId="77777777" w:rsidR="00F90BDC" w:rsidRDefault="00F90BDC">
      <w:r xmlns:w="http://schemas.openxmlformats.org/wordprocessingml/2006/main">
        <w:t xml:space="preserve">1: ਯੂਹੰਨਾ 13:34-35, "ਮੈਂ ਤੁਹਾਨੂੰ ਇੱਕ ਨਵਾਂ ਹੁਕਮ ਦਿੰਦਾ ਹਾਂ, ਕਿ ਤੁਸੀਂ ਇੱਕ ਦੂਜੇ ਨੂੰ ਪਿਆਰ ਕਰੋ; ਜਿਵੇਂ ਮੈਂ ਤੁਹਾਨੂੰ ਪਿਆਰ ਕੀਤਾ ਹੈ, ਤੁਸੀਂ ਵੀ ਇੱਕ ਦੂਜੇ ਨੂੰ ਪਿਆਰ ਕਰਦੇ ਹੋ। ਇਸ ਤੋਂ ਸਾਰੇ ਲੋਕ ਜਾਣ ਲੈਣਗੇ ਕਿ ਤੁਸੀਂ ਮੇਰੇ ਚੇਲੇ ਹੋ, ਜੇਕਰ ਤੁਹਾਡਾ ਇੱਕ ਦੂਜੇ ਨਾਲ ਪਿਆਰ ਹੈ।"</w:t>
      </w:r>
    </w:p>
    <w:p w14:paraId="0E3C27F1" w14:textId="77777777" w:rsidR="00F90BDC" w:rsidRDefault="00F90BDC"/>
    <w:p w14:paraId="34D4F12A" w14:textId="77777777" w:rsidR="00F90BDC" w:rsidRDefault="00F90BDC">
      <w:r xmlns:w="http://schemas.openxmlformats.org/wordprocessingml/2006/main">
        <w:t xml:space="preserve">2: 1 ਯੂਹੰਨਾ 4: 7-8, "ਪਿਆਰੇ, ਆਓ ਆਪਾਂ ਇੱਕ ਦੂਜੇ ਨੂੰ ਪਿਆਰ ਕਰੀਏ: ਕਿਉਂਕਿ ਪਿਆਰ ਪਰਮੇਸ਼ੁਰ ਤੋਂ ਹੈ; ਅਤੇ ਹਰ ਕੋਈ ਜੋ ਪਿਆਰ ਕਰਦਾ ਹੈ ਉਹ ਪਰਮੇਸ਼ੁਰ ਤੋਂ ਪੈਦਾ ਹੋਇਆ ਹੈ, ਅਤੇ ਪਰਮੇਸ਼ੁਰ ਨੂੰ ਜਾਣਦਾ ਹੈ। ਜੋ ਪਿਆਰ ਨਹੀਂ ਕਰਦਾ ਉਹ ਪਰਮੇਸ਼ੁਰ ਨੂੰ ਨਹੀਂ ਜਾਣਦਾ; ਕਿਉਂਕਿ ਪਰਮੇਸ਼ੁਰ ਹੈ; ਪਿਆਰ."</w:t>
      </w:r>
    </w:p>
    <w:p w14:paraId="68349CF7" w14:textId="77777777" w:rsidR="00F90BDC" w:rsidRDefault="00F90BDC"/>
    <w:p w14:paraId="45769F39" w14:textId="77777777" w:rsidR="00F90BDC" w:rsidRDefault="00F90BDC">
      <w:r xmlns:w="http://schemas.openxmlformats.org/wordprocessingml/2006/main">
        <w:t xml:space="preserve">ਲੂਕਾ 7:47 ਇਸ ਲਈ ਮੈਂ ਤੈਨੂੰ ਆਖਦਾ ਹਾਂ ਕਿ ਉਸਦੇ ਬਹੁਤ ਸਾਰੇ ਪਾਪ ਮਾਫ਼ ਹੋ ਗਏ ਹਨ। ਕਿਉਂਕਿ ਉਹ ਬਹੁਤ ਪਿਆਰ ਕਰਦੀ ਸੀ, ਪਰ ਜਿਸਨੂੰ ਥੋੜਾ ਮਾਫ਼ ਕੀਤਾ ਜਾਂਦਾ ਹੈ, ਉਹ ਥੋੜਾ ਪਿਆਰ ਕਰਦਾ ਹੈ।</w:t>
      </w:r>
    </w:p>
    <w:p w14:paraId="72C73255" w14:textId="77777777" w:rsidR="00F90BDC" w:rsidRDefault="00F90BDC"/>
    <w:p w14:paraId="5EE2E4E8" w14:textId="77777777" w:rsidR="00F90BDC" w:rsidRDefault="00F90BDC">
      <w:r xmlns:w="http://schemas.openxmlformats.org/wordprocessingml/2006/main">
        <w:t xml:space="preserve">ਇਹ ਹਵਾਲੇ ਇਸ ਗੱਲ 'ਤੇ ਜ਼ੋਰ ਦਿੰਦਾ ਹੈ ਕਿ ਜਦੋਂ ਕਿਸੇ ਨੂੰ ਬਹੁਤ ਮਾਫ਼ ਕੀਤਾ ਜਾਂਦਾ ਹੈ, ਤਾਂ ਉਹ ਬਹੁਤ ਪਿਆਰ ਕਰੇਗਾ; ਇਸ ਦੇ ਉਲਟ, ਜਦੋਂ ਕਿਸੇ ਨੂੰ ਥੋੜਾ ਮਾਫ਼ ਕੀਤਾ ਜਾਂਦਾ ਹੈ, ਤਾਂ ਉਹ ਬਹੁਤ ਘੱਟ ਪਿਆਰ ਕਰਨਗੇ।</w:t>
      </w:r>
    </w:p>
    <w:p w14:paraId="41748634" w14:textId="77777777" w:rsidR="00F90BDC" w:rsidRDefault="00F90BDC"/>
    <w:p w14:paraId="2E4D3E47" w14:textId="77777777" w:rsidR="00F90BDC" w:rsidRDefault="00F90BDC">
      <w:r xmlns:w="http://schemas.openxmlformats.org/wordprocessingml/2006/main">
        <w:t xml:space="preserve">1. ਸਾਡੀ ਮਾਫੀ ਜਿੰਨੀ ਵੱਡੀ, ਸਾਡਾ ਪਿਆਰ ਓਨਾ ਹੀ ਵੱਡਾ</w:t>
      </w:r>
    </w:p>
    <w:p w14:paraId="645AE4E9" w14:textId="77777777" w:rsidR="00F90BDC" w:rsidRDefault="00F90BDC"/>
    <w:p w14:paraId="0E0CA48D" w14:textId="77777777" w:rsidR="00F90BDC" w:rsidRDefault="00F90BDC">
      <w:r xmlns:w="http://schemas.openxmlformats.org/wordprocessingml/2006/main">
        <w:t xml:space="preserve">2. ਮਾਫੀ ਦੁਆਰਾ ਪਿਆਰ ਦੀ ਸ਼ਕਤੀ</w:t>
      </w:r>
    </w:p>
    <w:p w14:paraId="161169E6" w14:textId="77777777" w:rsidR="00F90BDC" w:rsidRDefault="00F90BDC"/>
    <w:p w14:paraId="35186AA2" w14:textId="77777777" w:rsidR="00F90BDC" w:rsidRDefault="00F90BDC">
      <w:r xmlns:w="http://schemas.openxmlformats.org/wordprocessingml/2006/main">
        <w:t xml:space="preserve">1. 1 ਯੂਹੰਨਾ 4:19 - ਅਸੀਂ ਪਿਆਰ ਕਰਦੇ ਹਾਂ ਕਿਉਂਕਿ ਉਸਨੇ ਪਹਿਲਾਂ ਸਾਨੂੰ ਪਿਆਰ ਕੀਤਾ ਸੀ।</w:t>
      </w:r>
    </w:p>
    <w:p w14:paraId="04BF86AC" w14:textId="77777777" w:rsidR="00F90BDC" w:rsidRDefault="00F90BDC"/>
    <w:p w14:paraId="429E2257" w14:textId="77777777" w:rsidR="00F90BDC" w:rsidRDefault="00F90BDC">
      <w:r xmlns:w="http://schemas.openxmlformats.org/wordprocessingml/2006/main">
        <w:t xml:space="preserve">2. ਅਫ਼ਸੀਆਂ 4:32 - ਅਤੇ ਤੁਸੀਂ ਇੱਕ ਦੂਜੇ ਨਾਲ ਦਿਆਲੂ, ਕੋਮਲ ਦਿਲ ਵਾਲੇ ਬਣੋ, ਇੱਕ ਦੂਜੇ ਨੂੰ ਮਾਫ਼ ਕਰੋ, ਜਿਵੇਂ ਕਿ ਮਸੀਹ ਦੀ ਖ਼ਾਤਰ ਪਰਮੇਸ਼ੁਰ ਨੇ ਤੁਹਾਨੂੰ ਮਾਫ਼ ਕੀਤਾ ਹੈ।</w:t>
      </w:r>
    </w:p>
    <w:p w14:paraId="479843BD" w14:textId="77777777" w:rsidR="00F90BDC" w:rsidRDefault="00F90BDC"/>
    <w:p w14:paraId="376B8539" w14:textId="77777777" w:rsidR="00F90BDC" w:rsidRDefault="00F90BDC">
      <w:r xmlns:w="http://schemas.openxmlformats.org/wordprocessingml/2006/main">
        <w:t xml:space="preserve">ਲੂਕਾ 7:48 ਅਤੇ ਉਸ ਨੇ ਉਸ ਨੂੰ ਕਿਹਾ, ਤੇਰੇ ਪਾਪ ਮਾਫ਼ ਹੋਏ।</w:t>
      </w:r>
    </w:p>
    <w:p w14:paraId="32E2B433" w14:textId="77777777" w:rsidR="00F90BDC" w:rsidRDefault="00F90BDC"/>
    <w:p w14:paraId="3E27CFDC" w14:textId="77777777" w:rsidR="00F90BDC" w:rsidRDefault="00F90BDC">
      <w:r xmlns:w="http://schemas.openxmlformats.org/wordprocessingml/2006/main">
        <w:t xml:space="preserve">ਲੂਕਾ 7:48 ਦਾ ਇਹ ਹਵਾਲਾ ਯਿਸੂ ਦੁਆਰਾ ਇੱਕ ਔਰਤ ਦੇ ਪਾਪ ਮਾਫ਼ ਕਰਨ ਬਾਰੇ ਗੱਲ ਕਰਦਾ ਹੈ।</w:t>
      </w:r>
    </w:p>
    <w:p w14:paraId="185E01C4" w14:textId="77777777" w:rsidR="00F90BDC" w:rsidRDefault="00F90BDC"/>
    <w:p w14:paraId="697683AF" w14:textId="77777777" w:rsidR="00F90BDC" w:rsidRDefault="00F90BDC">
      <w:r xmlns:w="http://schemas.openxmlformats.org/wordprocessingml/2006/main">
        <w:t xml:space="preserve">1: ਪਰਮੇਸ਼ੁਰ ਦੀ ਦਇਆ ਅਤੇ ਪਿਆਰ ਹਰ ਉਸ ਵਿਅਕਤੀ ਲਈ ਉਪਲਬਧ ਹੈ ਜੋ ਮਾਫ਼ੀ ਲਈ ਉਸ ਵੱਲ ਮੁੜਦਾ ਹੈ।</w:t>
      </w:r>
    </w:p>
    <w:p w14:paraId="02A6B55B" w14:textId="77777777" w:rsidR="00F90BDC" w:rsidRDefault="00F90BDC"/>
    <w:p w14:paraId="5088234C" w14:textId="77777777" w:rsidR="00F90BDC" w:rsidRDefault="00F90BDC">
      <w:r xmlns:w="http://schemas.openxmlformats.org/wordprocessingml/2006/main">
        <w:t xml:space="preserve">2: ਯਿਸੂ ਦੇ ਮਾਫ਼ੀ ਦੇ ਸ਼ਬਦ ਉਨ੍ਹਾਂ ਲਈ ਚੰਗਾ ਅਤੇ ਉਮੀਦ ਲਿਆਉਂਦੇ ਹਨ ਜੋ ਇਸ ਦੀ ਭਾਲ ਕਰਦੇ ਹਨ।</w:t>
      </w:r>
    </w:p>
    <w:p w14:paraId="11BF0025" w14:textId="77777777" w:rsidR="00F90BDC" w:rsidRDefault="00F90BDC"/>
    <w:p w14:paraId="67753446" w14:textId="77777777" w:rsidR="00F90BDC" w:rsidRDefault="00F90BDC">
      <w:r xmlns:w="http://schemas.openxmlformats.org/wordprocessingml/2006/main">
        <w:t xml:space="preserve">1: ਅਫ਼ਸੀਆਂ 4:32 - "ਅਤੇ ਇੱਕ ਦੂਜੇ ਨਾਲ ਦਿਆਲੂ ਅਤੇ ਤਰਸਵਾਨ ਬਣੋ, ਇੱਕ ਦੂਜੇ ਨੂੰ ਮਾਫ਼ ਕਰੋ, ਜਿਵੇਂ ਪਰਮੇਸ਼ੁਰ ਨੇ ਮਸੀਹ ਵਿੱਚ ਤੁਹਾਨੂੰ ਮਾਫ਼ ਕੀਤਾ ਹੈ।"</w:t>
      </w:r>
    </w:p>
    <w:p w14:paraId="16636169" w14:textId="77777777" w:rsidR="00F90BDC" w:rsidRDefault="00F90BDC"/>
    <w:p w14:paraId="7D9CB5E8" w14:textId="77777777" w:rsidR="00F90BDC" w:rsidRDefault="00F90BDC">
      <w:r xmlns:w="http://schemas.openxmlformats.org/wordprocessingml/2006/main">
        <w:t xml:space="preserve">2: ਰੋਮੀਆਂ 3:22-25 - "ਕਿਉਂਕਿ ਯਹੂਦੀ ਅਤੇ ਗੈਰ-ਯਹੂਦੀ ਵਿੱਚ ਕੋਈ ਫਰਕ ਨਹੀਂ ਹੈ - ਉਹੀ ਪ੍ਰਭੂ ਸਾਰਿਆਂ ਦਾ ਪ੍ਰਭੂ ਹੈ ਅਤੇ ਉਨ੍ਹਾਂ ਸਾਰਿਆਂ ਨੂੰ ਅਸੀਸ ਦਿੰਦਾ ਹੈ ਜੋ ਉਸਨੂੰ ਪੁਕਾਰਦੇ ਹਨ, ਕਿਉਂਕਿ, "ਹਰ ਕੋਈ ਜੋ ਪ੍ਰਭੂ ਦਾ ਨਾਮ ਲੈਂਦਾ ਹੈ ਸੰਭਾਲੀ ਗਈ." ਤਾਂ ਫਿਰ, ਉਹ ਉਸ ਨੂੰ ਕਿਵੇਂ ਪੁਕਾਰ ਸਕਦੇ ਹਨ ਜਿਸ ਵਿੱਚ ਉਨ੍ਹਾਂ ਨੇ ਵਿਸ਼ਵਾਸ ਨਹੀਂ ਕੀਤਾ ਹੈ? ਅਤੇ ਉਹ ਉਸ ਵਿੱਚ ਵਿਸ਼ਵਾਸ ਕਿਵੇਂ ਕਰ ਸਕਦੇ ਹਨ ਜਿਸ ਬਾਰੇ ਉਨ੍ਹਾਂ ਨੇ ਨਹੀਂ ਸੁਣਿਆ ਹੈ? ਅਤੇ ਉਹ ਕਿਵੇਂ ਸੁਣ ਸਕਦੇ ਹਨ ਜਦੋਂ ਤੱਕ ਉਹ ਉਨ੍ਹਾਂ ਨੂੰ ਪ੍ਰਚਾਰ ਨਹੀਂ ਕਰ ਸਕਦੇ ਹਨ? ਜਿਵੇਂ ਲਿਖਿਆ ਹੋਇਆ ਹੈ, “ਖੁਸ਼ ਖ਼ਬਰੀ ਲਿਆਉਣ ਵਾਲਿਆਂ ਦੇ ਪੈਰ ਕਿੰਨੇ ਸੋਹਣੇ ਹਨ!”</w:t>
      </w:r>
    </w:p>
    <w:p w14:paraId="7FFB9165" w14:textId="77777777" w:rsidR="00F90BDC" w:rsidRDefault="00F90BDC"/>
    <w:p w14:paraId="7105C34E" w14:textId="77777777" w:rsidR="00F90BDC" w:rsidRDefault="00F90BDC">
      <w:r xmlns:w="http://schemas.openxmlformats.org/wordprocessingml/2006/main">
        <w:t xml:space="preserve">ਲੂਕਾ 7:49 ਅਤੇ ਉਹ ਦੇ ਨਾਲ ਭੋਜਨ ਕਰਨ ਵਾਲੇ ਆਪਣੇ ਮਨ ਵਿੱਚ ਕਹਿਣ ਲੱਗੇ, ਇਹ ਕੌਣ ਹੈ ਜੋ ਪਾਪ ਵੀ ਮਾਫ਼ ਕਰਦਾ ਹੈ?</w:t>
      </w:r>
    </w:p>
    <w:p w14:paraId="05226BAB" w14:textId="77777777" w:rsidR="00F90BDC" w:rsidRDefault="00F90BDC"/>
    <w:p w14:paraId="14893AFE" w14:textId="77777777" w:rsidR="00F90BDC" w:rsidRDefault="00F90BDC">
      <w:r xmlns:w="http://schemas.openxmlformats.org/wordprocessingml/2006/main">
        <w:t xml:space="preserve">ਭੋਜਨ ਵੇਲੇ, ਯਿਸੂ ਦੇ ਮਹਿਮਾਨਾਂ ਨੇ ਦੇਖਿਆ ਕਿ ਉਸ ਕੋਲ ਪਾਪ ਮਾਫ਼ ਕਰਨ ਦੀ ਸ਼ਕਤੀ ਹੈ ਅਤੇ ਉਹ ਹੈਰਾਨ ਹੋਣ ਲੱਗੇ ਕਿ </w:t>
      </w:r>
      <w:r xmlns:w="http://schemas.openxmlformats.org/wordprocessingml/2006/main">
        <w:lastRenderedPageBreak xmlns:w="http://schemas.openxmlformats.org/wordprocessingml/2006/main"/>
      </w:r>
      <w:r xmlns:w="http://schemas.openxmlformats.org/wordprocessingml/2006/main">
        <w:t xml:space="preserve">ਉਹ ਕੌਣ ਸੀ।</w:t>
      </w:r>
    </w:p>
    <w:p w14:paraId="6FA8DAC4" w14:textId="77777777" w:rsidR="00F90BDC" w:rsidRDefault="00F90BDC"/>
    <w:p w14:paraId="3BDD8FC2" w14:textId="77777777" w:rsidR="00F90BDC" w:rsidRDefault="00F90BDC">
      <w:r xmlns:w="http://schemas.openxmlformats.org/wordprocessingml/2006/main">
        <w:t xml:space="preserve">1. ਯਿਸੂ ਸੰਸਾਰ ਦਾ ਮੁਕਤੀਦਾਤਾ ਹੈ: ਕਿਵੇਂ ਉਸਦੀ ਮਾਫੀ ਹਰ ਚੀਜ਼ ਨੂੰ ਬਦਲਦੀ ਹੈ</w:t>
      </w:r>
    </w:p>
    <w:p w14:paraId="3DE0D760" w14:textId="77777777" w:rsidR="00F90BDC" w:rsidRDefault="00F90BDC"/>
    <w:p w14:paraId="75B345CE" w14:textId="77777777" w:rsidR="00F90BDC" w:rsidRDefault="00F90BDC">
      <w:r xmlns:w="http://schemas.openxmlformats.org/wordprocessingml/2006/main">
        <w:t xml:space="preserve">2. ਮਾਫ਼ੀ ਦੀ ਸ਼ਕਤੀ: ਯਿਸੂ ਦਾ ਪਿਆਰ ਜੀਵਨ ਨੂੰ ਕਿਵੇਂ ਬਦਲਦਾ ਹੈ</w:t>
      </w:r>
    </w:p>
    <w:p w14:paraId="7989D80F" w14:textId="77777777" w:rsidR="00F90BDC" w:rsidRDefault="00F90BDC"/>
    <w:p w14:paraId="3832AAC4" w14:textId="77777777" w:rsidR="00F90BDC" w:rsidRDefault="00F90BDC">
      <w:r xmlns:w="http://schemas.openxmlformats.org/wordprocessingml/2006/main">
        <w:t xml:space="preserve">1. ਅਫ਼ਸੀਆਂ 1:7 - ਉਸ ਵਿੱਚ ਸਾਨੂੰ ਉਸਦੇ ਲਹੂ ਦੁਆਰਾ ਛੁਟਕਾਰਾ ਮਿਲਦਾ ਹੈ, ਪਾਪਾਂ ਦੀ ਮਾਫ਼ੀ, ਉਸਦੀ ਕਿਰਪਾ ਦੇ ਧਨ ਦੇ ਅਨੁਸਾਰ।</w:t>
      </w:r>
    </w:p>
    <w:p w14:paraId="0ACDE9AA" w14:textId="77777777" w:rsidR="00F90BDC" w:rsidRDefault="00F90BDC"/>
    <w:p w14:paraId="1889C4AD" w14:textId="77777777" w:rsidR="00F90BDC" w:rsidRDefault="00F90BDC">
      <w:r xmlns:w="http://schemas.openxmlformats.org/wordprocessingml/2006/main">
        <w:t xml:space="preserve">2. ਕੁਲੁੱਸੀਆਂ 1:14 - ਜਿਸ ਵਿੱਚ ਸਾਨੂੰ ਉਸਦੇ ਲਹੂ ਦੁਆਰਾ ਛੁਟਕਾਰਾ ਮਿਲਦਾ ਹੈ, ਇੱਥੋਂ ਤੱਕ ਕਿ ਪਾਪਾਂ ਦੀ ਮਾਫ਼ੀ ਵੀ।</w:t>
      </w:r>
    </w:p>
    <w:p w14:paraId="784AD0E0" w14:textId="77777777" w:rsidR="00F90BDC" w:rsidRDefault="00F90BDC"/>
    <w:p w14:paraId="693C0BC5" w14:textId="77777777" w:rsidR="00F90BDC" w:rsidRDefault="00F90BDC">
      <w:r xmlns:w="http://schemas.openxmlformats.org/wordprocessingml/2006/main">
        <w:t xml:space="preserve">ਲੂਕਾ 7:50 ਤਾਂ ਉਸਨੇ ਔਰਤ ਨੂੰ ਕਿਹਾ, ਤੇਰੀ ਨਿਹਚਾ ਨੇ ਤੈਨੂੰ ਬਚਾਇਆ ਹੈ। ਸ਼ਾਂਤੀ ਨਾਲ ਜਾਓ।</w:t>
      </w:r>
    </w:p>
    <w:p w14:paraId="3F9C8212" w14:textId="77777777" w:rsidR="00F90BDC" w:rsidRDefault="00F90BDC"/>
    <w:p w14:paraId="7236CFE4" w14:textId="77777777" w:rsidR="00F90BDC" w:rsidRDefault="00F90BDC">
      <w:r xmlns:w="http://schemas.openxmlformats.org/wordprocessingml/2006/main">
        <w:t xml:space="preserve">ਯਿਸੂ ਨੇ ਇਕ ਔਰਤ ਦੀ ਉਸ ਦੀ ਨਿਹਚਾ ਲਈ ਤਾਰੀਫ਼ ਕੀਤੀ ਅਤੇ ਉਸ ਨੂੰ ਸ਼ਾਂਤੀ ਨਾਲ ਜਾਣ ਲਈ ਕਿਹਾ।</w:t>
      </w:r>
    </w:p>
    <w:p w14:paraId="3BD2587C" w14:textId="77777777" w:rsidR="00F90BDC" w:rsidRDefault="00F90BDC"/>
    <w:p w14:paraId="0F99743A" w14:textId="77777777" w:rsidR="00F90BDC" w:rsidRDefault="00F90BDC">
      <w:r xmlns:w="http://schemas.openxmlformats.org/wordprocessingml/2006/main">
        <w:t xml:space="preserve">1. ਯਿਸੂ ਮਸੀਹ ਵਿੱਚ ਵਿਸ਼ਵਾਸ ਦੀ ਸ਼ਕਤੀ</w:t>
      </w:r>
    </w:p>
    <w:p w14:paraId="0D0C8D1F" w14:textId="77777777" w:rsidR="00F90BDC" w:rsidRDefault="00F90BDC"/>
    <w:p w14:paraId="358E8CA5" w14:textId="77777777" w:rsidR="00F90BDC" w:rsidRDefault="00F90BDC">
      <w:r xmlns:w="http://schemas.openxmlformats.org/wordprocessingml/2006/main">
        <w:t xml:space="preserve">2. ਯਿਸੂ ਵਿੱਚ ਵਿਸ਼ਵਾਸ ਦੁਆਰਾ ਸ਼ਾਂਤੀ ਦਾ ਜੀਵਨ ਬਤੀਤ ਕਰਨਾ</w:t>
      </w:r>
    </w:p>
    <w:p w14:paraId="38B65A20" w14:textId="77777777" w:rsidR="00F90BDC" w:rsidRDefault="00F90BDC"/>
    <w:p w14:paraId="46AC62B4" w14:textId="77777777" w:rsidR="00F90BDC" w:rsidRDefault="00F90BDC">
      <w:r xmlns:w="http://schemas.openxmlformats.org/wordprocessingml/2006/main">
        <w:t xml:space="preserve">1. ਅਫ਼ਸੀਆਂ 2:8-9, "ਕਿਉਂਕਿ ਤੁਸੀਂ ਕਿਰਪਾ ਨਾਲ ਵਿਸ਼ਵਾਸ ਦੁਆਰਾ ਬਚਾਏ ਗਏ ਹੋ। ਅਤੇ ਇਹ ਤੁਹਾਡਾ ਆਪਣਾ ਕੰਮ ਨਹੀਂ ਹੈ; ਇਹ ਪਰਮੇਸ਼ੁਰ ਦੀ ਦਾਤ ਹੈ, ਕੰਮਾਂ ਦਾ ਨਤੀਜਾ ਨਹੀਂ ਹੈ, ਤਾਂ ਜੋ ਕੋਈ ਸ਼ੇਖੀ ਨਾ ਮਾਰ ਸਕੇ।"</w:t>
      </w:r>
    </w:p>
    <w:p w14:paraId="5E536E80" w14:textId="77777777" w:rsidR="00F90BDC" w:rsidRDefault="00F90BDC"/>
    <w:p w14:paraId="41C31FE8" w14:textId="77777777" w:rsidR="00F90BDC" w:rsidRDefault="00F90BDC">
      <w:r xmlns:w="http://schemas.openxmlformats.org/wordprocessingml/2006/main">
        <w:t xml:space="preserve">2. ਯਾਕੂਬ 3:17-18, "ਪਰ ਉੱਪਰੋਂ ਬੁੱਧ ਪਹਿਲਾਂ ਸ਼ੁੱਧ, ਫਿਰ ਸ਼ਾਂਤੀਪੂਰਨ, ਕੋਮਲ, ਤਰਕ ਲਈ ਖੁੱਲ੍ਹੀ, ਦਇਆ ਅਤੇ ਚੰਗੇ ਫਲਾਂ ਨਾਲ ਭਰਪੂਰ, ਨਿਰਪੱਖ ਅਤੇ ਸੁਹਿਰਦ ਹੈ। ਅਤੇ ਉਨ੍ਹਾਂ ਦੁਆਰਾ ਸ਼ਾਂਤੀ ਨਾਲ ਧਰਮ ਦੀ ਫ਼ਸਲ ਬੀਜੀ ਜਾਂਦੀ ਹੈ। ਜੋ ਸ਼ਾਂਤੀ ਬਣਾਉਂਦੇ ਹਨ।"</w:t>
      </w:r>
    </w:p>
    <w:p w14:paraId="75ABE756" w14:textId="77777777" w:rsidR="00F90BDC" w:rsidRDefault="00F90BDC"/>
    <w:p w14:paraId="1EC3F35E" w14:textId="77777777" w:rsidR="00F90BDC" w:rsidRDefault="00F90BDC">
      <w:r xmlns:w="http://schemas.openxmlformats.org/wordprocessingml/2006/main">
        <w:t xml:space="preserve">ਲੂਕਾ 8 ਵਿੱਚ ਯਿਸੂ ਦੀਆਂ ਮਹੱਤਵਪੂਰਣ ਸਿੱਖਿਆਵਾਂ ਸ਼ਾਮਲ ਹਨ ਅਤੇ ਕਈ ਮਹੱਤਵਪੂਰਣ ਚਮਤਕਾਰਾਂ ਦਾ ਵਰਣਨ ਕਰਦਾ ਹੈ, ਜਿਸ ਵਿੱਚ </w:t>
      </w:r>
      <w:r xmlns:w="http://schemas.openxmlformats.org/wordprocessingml/2006/main">
        <w:lastRenderedPageBreak xmlns:w="http://schemas.openxmlformats.org/wordprocessingml/2006/main"/>
      </w:r>
      <w:r xmlns:w="http://schemas.openxmlformats.org/wordprocessingml/2006/main">
        <w:t xml:space="preserve">ਬੀਜਣ ਵਾਲੇ ਦੀ ਕਹਾਣੀ, ਤੂਫਾਨ ਨੂੰ ਸ਼ਾਂਤ ਕਰਨਾ ਅਤੇ ਚਮਤਕਾਰ ਨੂੰ ਚੰਗਾ ਕਰਨਾ ਸ਼ਾਮਲ ਹੈ।</w:t>
      </w:r>
    </w:p>
    <w:p w14:paraId="5E5C127F" w14:textId="77777777" w:rsidR="00F90BDC" w:rsidRDefault="00F90BDC"/>
    <w:p w14:paraId="0D3E7891" w14:textId="77777777" w:rsidR="00F90BDC" w:rsidRDefault="00F90BDC">
      <w:r xmlns:w="http://schemas.openxmlformats.org/wordprocessingml/2006/main">
        <w:t xml:space="preserve">ਪਹਿਲਾ ਪੈਰਾ: ਅਧਿਆਇ ਯਿਸੂ ਦੇ ਸ਼ਹਿਰ ਤੋਂ ਦੂਜੇ ਕਸਬੇ ਦੀ ਯਾਤਰਾ ਕਰਦੇ ਹੋਏ, ਪਰਮੇਸ਼ੁਰ ਦੇ ਰਾਜ ਬਾਰੇ ਪ੍ਰਚਾਰ ਕਰਨ ਨਾਲ ਸ਼ੁਰੂ ਹੁੰਦਾ ਹੈ। ਉਸ ਦੇ ਨਾਲ ਉਸ ਦੇ ਬਾਰਾਂ ਚੇਲੇ ਅਤੇ ਕੁਝ ਔਰਤਾਂ ਸਨ ਜਿਨ੍ਹਾਂ ਨੂੰ ਦੁਸ਼ਟ ਆਤਮਾਵਾਂ ਅਤੇ ਬਿਮਾਰੀਆਂ ਤੋਂ ਚੰਗਾ ਕੀਤਾ ਗਿਆ ਸੀ (ਲੂਕਾ 8:1-3)। ਯਿਸੂ ਨੇ ਫਿਰ ਪਰਮੇਸ਼ੁਰ ਦੇ ਬਚਨ ਪ੍ਰਤੀ ਵੱਖੋ-ਵੱਖਰੇ ਜਵਾਬਾਂ ਨੂੰ ਦਰਸਾਉਣ ਲਈ ਬੀਜਣ ਵਾਲੇ ਦਾ ਦ੍ਰਿਸ਼ਟਾਂਤ ਸਾਂਝਾ ਕੀਤਾ। ਚੰਗੀ ਜ਼ਮੀਨ 'ਤੇ ਡਿੱਗਣ ਵਾਲੇ ਬੀਜ ਉਨ੍ਹਾਂ ਨੂੰ ਦਰਸਾਉਂਦੇ ਹਨ ਜੋ ਪਰਮੇਸ਼ੁਰ ਦੇ ਬਚਨ ਨੂੰ ਸੁਣਦੇ ਹਨ, ਇਸ ਨੂੰ ਬਰਕਰਾਰ ਰੱਖਦੇ ਹਨ ਅਤੇ ਫਸਲ ਪੈਦਾ ਕਰਦੇ ਹਨ (ਲੂਕਾ 8:4-15)। ਉਸਨੇ ਇਸ ਗੱਲ 'ਤੇ ਵੀ ਜ਼ੋਰ ਦਿੱਤਾ ਕਿ ਕੋਈ ਵੀ ਇਸ ਨੂੰ ਛੁਪਾਉਣ ਲਈ ਦੀਵਾ ਨਹੀਂ ਜਗਾਉਂਦਾ; ਇਸੇ ਤਰ੍ਹਾਂ, ਸਾਡੇ ਜੀਵਨ ਵਿੱਚ ਕੁਝ ਵੀ ਲੁਕਿਆ ਹੋਇਆ ਨਹੀਂ ਹੈ ਜੋ ਪ੍ਰਗਟ ਨਹੀਂ ਕੀਤਾ ਜਾਵੇਗਾ ਜਾਂ ਗੁਪਤ ਰੱਖਿਆ ਜਾਵੇਗਾ ਜੋ ਜਾਣਿਆ ਨਹੀਂ ਜਾਵੇਗਾ (ਲੂਕਾ 8:16-18)।</w:t>
      </w:r>
    </w:p>
    <w:p w14:paraId="30A411C4" w14:textId="77777777" w:rsidR="00F90BDC" w:rsidRDefault="00F90BDC"/>
    <w:p w14:paraId="214A63CC" w14:textId="77777777" w:rsidR="00F90BDC" w:rsidRDefault="00F90BDC">
      <w:r xmlns:w="http://schemas.openxmlformats.org/wordprocessingml/2006/main">
        <w:t xml:space="preserve">ਦੂਜਾ ਪੈਰਾ: ਜਦੋਂ ਯਿਸੂ ਸਿਖਾ ਰਿਹਾ ਸੀ, ਉਸਦੀ ਮਾਂ ਅਤੇ ਭਰਾ ਉਸਨੂੰ ਮਿਲਣ ਲਈ ਆਏ ਪਰ ਭੀੜ ਦੇ ਕਾਰਨ ਉਸ ਤੱਕ ਨਹੀਂ ਪਹੁੰਚ ਸਕੇ। ਜਦੋਂ ਇਸ ਬਾਰੇ ਦੱਸਿਆ ਗਿਆ, ਤਾਂ ਯਿਸੂ ਨੇ ਇਹ ਕਹਿ ਕੇ ਜਵਾਬ ਦਿੱਤਾ ਕਿ ਜੋ ਲੋਕ ਪਰਮੇਸ਼ੁਰ ਦੇ ਬਚਨ ਨੂੰ ਸੁਣਦੇ ਹਨ ਅਤੇ ਇਸ ਨੂੰ ਲਾਗੂ ਕਰਦੇ ਹਨ ਉਹ ਉਸਦਾ ਸੱਚਾ ਪਰਿਵਾਰ ਹੈ (ਲੂਕਾ 8:19-21)। ਬਾਅਦ ਵਿੱਚ ਚੇਲਿਆਂ ਦੇ ਨਾਲ ਝੀਲ ਪਾਰ ਕਰਦੇ ਸਮੇਂ ਤੂਫਾਨ ਉੱਠਿਆ ਜਿਸ ਕਾਰਨ ਉਨ੍ਹਾਂ ਵਿੱਚ ਤਜਰਬੇਕਾਰ ਮਛੇਰੇ ਹੋਣ ਦੇ ਬਾਵਜੂਦ ਉਨ੍ਹਾਂ ਨੂੰ ਆਪਣੀ ਜਾਨ ਦਾ ਡਰ ਸੀ। ਇਸ ਦੇ ਉਲਟ ਸ਼ਾਂਤਮਈ ਨੀਂਦ ਨਾਲ ਕਿਸ਼ਤੀ ਜਾਗ ਉੱਠੀ, ਝਿੜਕੀਆਂ ਹਵਾ ਦੀਆਂ ਲਹਿਰਾਂ ਨੂੰ ਸ਼ਾਂਤ ਕਰਨ ਵਾਲਾ ਤੂਫ਼ਾਨ ਕੁਦਰਤ ਉੱਤੇ ਅਧਿਕਾਰ ਦਾ ਪ੍ਰਦਰਸ਼ਨ ਕਰਦੇ ਹੋਏ ਚੇਲੇ ਉਸ ਦੀ ਸ਼ਕਤੀ 'ਤੇ ਹੈਰਾਨ ਰਹਿ ਗਏ ਕਿ "ਇਹ ਕੌਣ ਹੈ? ਉਹ ਹਵਾ ਦੇ ਪਾਣੀ ਨੂੰ ਵੀ ਹੁਕਮ ਦਿੰਦਾ ਹੈ, ਉਹ ਉਸਦਾ ਹੁਕਮ ਮੰਨਦੇ ਹਨ" (ਲੂਕਾ 8:22-25)।</w:t>
      </w:r>
    </w:p>
    <w:p w14:paraId="3DE3498C" w14:textId="77777777" w:rsidR="00F90BDC" w:rsidRDefault="00F90BDC"/>
    <w:p w14:paraId="538961CA" w14:textId="77777777" w:rsidR="00F90BDC" w:rsidRDefault="00F90BDC">
      <w:r xmlns:w="http://schemas.openxmlformats.org/wordprocessingml/2006/main">
        <w:t xml:space="preserve">ਤੀਸਰਾ ਪੈਰਾ: ਦੂਜੇ ਪਾਸੇ ਦੇ ਝੀਲ ਦੇ ਖੇਤਰ 'ਤੇ ਪਹੁੰਚਣ 'ਤੇ ਗੇਰਾਸੀਨੇਸ ਦਾ ਸਾਹਮਣਾ ਭੂਤ-ਪ੍ਰੇਤ ਮਨੁੱਖ ਨੂੰ ਰਹਿੰਦਾ ਸੀ, ਆਪਣੇ ਆਪ ਨੂੰ ਲੀਜਨ ਕਹਿੰਦੇ ਹਨ ਕਿਉਂਕਿ ਬਹੁਤ ਸਾਰੇ ਭੂਤ ਉਸ ਵਿੱਚ ਦਾਖਲ ਹੋਏ ਸਨ। ਭੂਤਾਂ ਨੇ ਬੇਨਤੀ ਕੀਤੀ ਕਿ ਉਹਨਾਂ ਨੂੰ ਅਥਾਹ ਕੁੰਡ ਵਿੱਚ ਜਾਣ ਦਾ ਹੁਕਮ ਨਾ ਦੇਣ ਦੀ ਬਜਾਏ ਨੇੜੇ ਦੇ ਝੁੰਡ ਦੇ ਸੂਰਾਂ ਵਿੱਚ ਦਾਖਲ ਹੋਣ ਦੀ ਇਜਾਜ਼ਤ ਦਿੱਤੀ ਗਈ ਜੋ ਫਿਰ ਡੂੰਘੇ ਕੰਢੇ ਤੋਂ ਹੇਠਾਂ ਝੀਲ ਵਿੱਚ ਭੱਜ ਗਏ ਅਤੇ ਆਤਮਿਕ ਸ਼ਕਤੀਆਂ ਉੱਤੇ ਸ਼ਕਤੀ ਦਾ ਪ੍ਰਦਰਸ਼ਨ ਕਰਦੇ ਹੋਏ ਹਨੇਰੇ ਤੋਂ ਛੁਟਕਾਰਾ ਮਨੁੱਖ ਨੂੰ ਸਵੱਛਤਾ ਵਾਪਸ ਲਿਆਇਆ ਅਤੇ ਇਹ ਘੋਸ਼ਣਾ ਕਰਦੇ ਹੋਏ ਘਰ ਵਾਪਸ ਆ ਗਿਆ ਕਿ ਉਸਨੇ ਪੂਰੇ ਸ਼ਹਿਰ ਵਿੱਚ ਕੀ ਕੀਤਾ (ਲੂਕਾ 8:26-39)। ਅਧਿਆਇ ਦੋ ਆਪਸ ਵਿੱਚ ਜੁੜੀਆਂ ਇਲਾਜ ਦੀਆਂ ਕਹਾਣੀਆਂ ਦਾ ਸਿੱਟਾ ਕੱਢਦਾ ਹੈ ਔਰਤ ਦਾ ਖੂਨ ਵਹਿ ਰਿਹਾ ਹੈ ਬਾਰਾਂ ਸਾਲ ਛੂਹਿਆ ਕਿਨਾਰੇ ਕੱਪੜੇ ਨੂੰ ਚੰਗਾ ਕੀਤਾ ਵਿਸ਼ਵਾਸ ਜੈਰਸ ਪ੍ਰਾਰਥਨਾ ਸਥਾਨ ਦਾ ਨੇਤਾ ਜਿਸਦੀ ਧੀ ਮਰਨ ਦੇ ਸਮੇਂ ਘਰ ਪਹੁੰਚ ਗਈ ਲੜਕੀ ਪਹਿਲਾਂ ਹੀ ਮਰ ਗਈ ਸੀ ਪਰ ਉਸਦਾ ਹੱਥ ਫੜ ਕੇ ਕਿਹਾ "ਬੱਚਾ ਉੱਠ!" ਉਸਨੇ ਇੱਕ ਵਾਰ ਉੱਠਣਾ ਸ਼ੁਰੂ ਕੀਤਾ ਇਹਨਾਂ ਦੋਵਾਂ ਘਟਨਾਵਾਂ ਨੇ ਬਿਮਾਰੀ ਦੀ ਮੌਤ ਦੀ ਯੋਗਤਾ 'ਤੇ ਅਧਿਕਾਰ ਦੀ ਪੁਸ਼ਟੀ ਕੀਤੀ ਜਿੱਥੇ ਪੂਰੀ ਜ਼ਿੰਦਗੀ ਲਿਆਉਂਦੀ ਹੈ, ਉੱਥੇ ਨਿਰਾਸ਼ਾ ਬਿਮਾਰੀ ਮੌਤ ਹੁੰਦੀ ਹੈ।</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ਲੂਕਾ 8:1 ਅਤੇ ਇਸ ਤੋਂ ਬਾਅਦ ਇਸ ਤਰ੍ਹਾਂ ਹੋਇਆ ਕਿ ਉਹ ਹਰ ਸ਼ਹਿਰ ਅਤੇ ਪਿੰਡ ਵਿੱਚ ਪਰਚਾਰ ਕਰਦਾ ਅਤੇ ਪਰਮੇਸ਼ੁਰ ਦੇ ਰਾਜ ਦੀ ਖੁਸ਼ਖਬਰੀ ਸੁਣਾਉਂਦਾ ਗਿਆ ਅਤੇ ਬਾਰ੍ਹਾਂ ਚੇਲੇ ਉਹ ਦੇ ਨਾਲ ਸਨ।</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ਪਰਮੇਸ਼ੁਰ ਦੇ ਰਾਜ ਦੀ ਖੁਸ਼ਖਬਰੀ ਦਾ ਪ੍ਰਚਾਰ ਕਰਨ ਲਈ ਯਾਤਰਾ ਕੀਤੀ ਅਤੇ ਬਾਰਾਂ ਉਸਦੇ ਨਾਲ ਸਨ।</w:t>
      </w:r>
    </w:p>
    <w:p w14:paraId="17E12B48" w14:textId="77777777" w:rsidR="00F90BDC" w:rsidRDefault="00F90BDC"/>
    <w:p w14:paraId="344623AD" w14:textId="77777777" w:rsidR="00F90BDC" w:rsidRDefault="00F90BDC">
      <w:r xmlns:w="http://schemas.openxmlformats.org/wordprocessingml/2006/main">
        <w:t xml:space="preserve">1. ਯਿਸੂ ਖੁਸ਼ਖਬਰੀ ਦਾ ਧਾਰਨੀ ਹੈ - ਲੂਕਾ 8:1</w:t>
      </w:r>
    </w:p>
    <w:p w14:paraId="01D3785F" w14:textId="77777777" w:rsidR="00F90BDC" w:rsidRDefault="00F90BDC"/>
    <w:p w14:paraId="28BD83CB" w14:textId="77777777" w:rsidR="00F90BDC" w:rsidRDefault="00F90BDC">
      <w:r xmlns:w="http://schemas.openxmlformats.org/wordprocessingml/2006/main">
        <w:t xml:space="preserve">2. ਚੇਲੇ ਬਣਨ ਦਾ ਸੱਦਾ - ਲੂਕਾ 8:1</w:t>
      </w:r>
    </w:p>
    <w:p w14:paraId="0975CDD5" w14:textId="77777777" w:rsidR="00F90BDC" w:rsidRDefault="00F90BDC"/>
    <w:p w14:paraId="076608A6" w14:textId="77777777" w:rsidR="00F90BDC" w:rsidRDefault="00F90BDC">
      <w:r xmlns:w="http://schemas.openxmlformats.org/wordprocessingml/2006/main">
        <w:t xml:space="preserve">1. ਮੱਤੀ 9:35 - 36 ਯਿਸੂ ਨੇ ਸਾਰੇ ਕਸਬਿਆਂ ਅਤੇ ਪਿੰਡਾਂ ਵਿੱਚ ਫਿਰਿਆ, ਉਨ੍ਹਾਂ ਦੇ ਪ੍ਰਾਰਥਨਾ ਸਥਾਨਾਂ ਵਿੱਚ ਉਪਦੇਸ਼ ਦਿੱਤਾ, ਰਾਜ ਦੀ ਖੁਸ਼ਖਬਰੀ ਦਾ ਪ੍ਰਚਾਰ ਕੀਤਾ ਅਤੇ ਹਰ ਬਿਮਾਰੀ ਅਤੇ ਬਿਮਾਰੀ ਨੂੰ ਚੰਗਾ ਕੀਤਾ।</w:t>
      </w:r>
    </w:p>
    <w:p w14:paraId="7066787B" w14:textId="77777777" w:rsidR="00F90BDC" w:rsidRDefault="00F90BDC"/>
    <w:p w14:paraId="2628FF05" w14:textId="77777777" w:rsidR="00F90BDC" w:rsidRDefault="00F90BDC">
      <w:r xmlns:w="http://schemas.openxmlformats.org/wordprocessingml/2006/main">
        <w:t xml:space="preserve">2. ਮਰਕੁਸ 6:34 ਜਦੋਂ ਯਿਸੂ ਉੱਤਰਿਆ ਅਤੇ ਇੱਕ ਵੱਡੀ ਭੀੜ ਨੂੰ ਵੇਖਿਆ, ਤਾਂ ਉਸਨੂੰ ਉਨ੍ਹਾਂ ਉੱਤੇ ਤਰਸ ਆਇਆ, ਕਿਉਂਕਿ ਉਹ ਉਨ੍ਹਾਂ ਭੇਡਾਂ ਵਾਂਗ ਸਨ ਜਿਨ੍ਹਾਂ ਦਾ ਅਯਾਲੀ ਨਹੀਂ ਸੀ। ਇਸ ਲਈ ਉਹ ਉਨ੍ਹਾਂ ਨੂੰ ਬਹੁਤ ਸਾਰੀਆਂ ਗੱਲਾਂ ਸਿਖਾਉਣ ਲੱਗਾ।</w:t>
      </w:r>
    </w:p>
    <w:p w14:paraId="0DCC31DF" w14:textId="77777777" w:rsidR="00F90BDC" w:rsidRDefault="00F90BDC"/>
    <w:p w14:paraId="6DA1DD53" w14:textId="77777777" w:rsidR="00F90BDC" w:rsidRDefault="00F90BDC">
      <w:r xmlns:w="http://schemas.openxmlformats.org/wordprocessingml/2006/main">
        <w:t xml:space="preserve">ਲੂਕਾ 8:2 ਅਤੇ ਕੁਝ ਔਰਤਾਂ ਜਿਹੜੀਆਂ ਦੁਸ਼ਟ ਆਤਮਾਵਾਂ ਅਤੇ ਰੋਗਾਂ ਤੋਂ ਚੰਗੀਆਂ ਹੋਈਆਂ ਸਨ, ਮਰਿਯਮ ਮਗਦਲੀਨੀ ਕਹਾਉਂਦੀ ਸੀ, ਜਿਸ ਵਿੱਚੋਂ ਸੱਤ ਭੂਤ ਨਿਕਲੇ।</w:t>
      </w:r>
    </w:p>
    <w:p w14:paraId="75B4A486" w14:textId="77777777" w:rsidR="00F90BDC" w:rsidRDefault="00F90BDC"/>
    <w:p w14:paraId="2E188DC2" w14:textId="77777777" w:rsidR="00F90BDC" w:rsidRDefault="00F90BDC">
      <w:r xmlns:w="http://schemas.openxmlformats.org/wordprocessingml/2006/main">
        <w:t xml:space="preserve">ਇਸ ਹਵਾਲੇ ਵਿਚ ਮੈਰੀ ਮੈਗਡੇਲੀਨੀ ਦਾ ਜ਼ਿਕਰ ਕੀਤਾ ਗਿਆ ਹੈ, ਜੋ ਦੁਸ਼ਟ ਆਤਮਾਵਾਂ ਅਤੇ ਬਿਮਾਰੀਆਂ ਤੋਂ ਠੀਕ ਹੋ ਗਈ ਸੀ।</w:t>
      </w:r>
    </w:p>
    <w:p w14:paraId="7F0326A9" w14:textId="77777777" w:rsidR="00F90BDC" w:rsidRDefault="00F90BDC"/>
    <w:p w14:paraId="36EF23C5" w14:textId="77777777" w:rsidR="00F90BDC" w:rsidRDefault="00F90BDC">
      <w:r xmlns:w="http://schemas.openxmlformats.org/wordprocessingml/2006/main">
        <w:t xml:space="preserve">1. ਚੰਗਾ ਕਰਨ ਦੀ ਸ਼ਕਤੀ ਅਤੇ ਮਸੀਹ ਦੇ ਪਿਆਰ ਬਾਰੇ ਏ.</w:t>
      </w:r>
    </w:p>
    <w:p w14:paraId="0F3C1882" w14:textId="77777777" w:rsidR="00F90BDC" w:rsidRDefault="00F90BDC"/>
    <w:p w14:paraId="0F84E1D6" w14:textId="77777777" w:rsidR="00F90BDC" w:rsidRDefault="00F90BDC">
      <w:r xmlns:w="http://schemas.openxmlformats.org/wordprocessingml/2006/main">
        <w:t xml:space="preserve">2. ਮੁਸੀਬਤਾਂ 'ਤੇ ਕਾਬੂ ਪਾਉਣ ਬਾਰੇ ਅਤੇ ਪ੍ਰਮਾਤਮਾ ਇਸ ਰਾਹੀਂ ਸਾਡੀ ਮਦਦ ਕਿਵੇਂ ਕਰ ਸਕਦਾ ਹੈ।</w:t>
      </w:r>
    </w:p>
    <w:p w14:paraId="77D88177" w14:textId="77777777" w:rsidR="00F90BDC" w:rsidRDefault="00F90BDC"/>
    <w:p w14:paraId="47EBB14F" w14:textId="77777777" w:rsidR="00F90BDC" w:rsidRDefault="00F90BDC">
      <w:r xmlns:w="http://schemas.openxmlformats.org/wordprocessingml/2006/main">
        <w:t xml:space="preserve">1. ਯਸਾਯਾਹ 53:5 - ਪਰ ਉਹ ਸਾਡੇ ਅਪਰਾਧਾਂ ਲਈ ਵਿੰਨ੍ਹਿਆ ਗਿਆ ਸੀ, ਉਹ ਸਾਡੀਆਂ ਬਦੀਆਂ ਲਈ ਕੁਚਲਿਆ ਗਿਆ ਸੀ; ਉਹ ਸਜ਼ਾ ਜਿਸ ਨੇ ਸਾਨੂੰ ਸ਼ਾਂਤੀ ਲਿਆਂਦੀ ਸੀ, ਉਸ ਉੱਤੇ ਸੀ, ਅਤੇ ਉਸਦੇ ਜ਼ਖਮਾਂ ਨਾਲ ਅਸੀਂ ਚੰਗੇ ਹੋਏ ਹਾਂ।</w:t>
      </w:r>
    </w:p>
    <w:p w14:paraId="37FDFFF0" w14:textId="77777777" w:rsidR="00F90BDC" w:rsidRDefault="00F90BDC"/>
    <w:p w14:paraId="265064AB" w14:textId="77777777" w:rsidR="00F90BDC" w:rsidRDefault="00F90BDC">
      <w:r xmlns:w="http://schemas.openxmlformats.org/wordprocessingml/2006/main">
        <w:t xml:space="preserve">2. ਯਾਕੂਬ 5:16 - ਇਸ ਲਈ ਇੱਕ ਦੂਜੇ ਦੇ ਸਾਹਮਣੇ ਆਪਣੇ ਪਾਪਾਂ ਦਾ ਇਕਰਾਰ ਕਰੋ ਅਤੇ ਇੱਕ ਦੂਜੇ ਲਈ ਪ੍ਰਾਰਥਨਾ ਕਰੋ ਤਾਂ ਜੋ ਤੁਸੀਂ ਠੀਕ ਹੋ ਸਕੋ। ਇੱਕ ਧਰਮੀ ਵਿਅਕਤੀ ਦੀ ਪ੍ਰਾਰਥਨਾ ਸ਼ਕਤੀਸ਼ਾਲੀ ਅਤੇ ਪ੍ਰਭਾਵਸ਼ਾਲੀ ਹੁੰਦੀ ਹੈ।</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8:3 ਅਤੇ ਚੂਜ਼ਾ ਹੇਰੋਦੇਸ ਦੇ ਮੁਖ਼ਤਿਆਰ ਦੀ ਪਤਨੀ ਯੋਆਨਾ ਅਤੇ ਸੁਜ਼ੰਨਾ ਅਤੇ ਹੋਰ ਬਹੁਤ ਸਾਰੇ ਸਨ, ਜੋ ਆਪਣੇ ਧਨ ਤੋਂ ਉਸ ਦੀ ਸੇਵਾ ਕਰਦੇ ਸਨ।</w:t>
      </w:r>
    </w:p>
    <w:p w14:paraId="420DBE2C" w14:textId="77777777" w:rsidR="00F90BDC" w:rsidRDefault="00F90BDC"/>
    <w:p w14:paraId="244562C5" w14:textId="77777777" w:rsidR="00F90BDC" w:rsidRDefault="00F90BDC">
      <w:r xmlns:w="http://schemas.openxmlformats.org/wordprocessingml/2006/main">
        <w:t xml:space="preserve">ਇਹ ਹਵਾਲਾ ਉਨ੍ਹਾਂ ਬਹੁਤ ਸਾਰੀਆਂ ਔਰਤਾਂ ਨੂੰ ਉਜਾਗਰ ਕਰਦਾ ਹੈ ਜਿਨ੍ਹਾਂ ਨੇ ਆਪਣੇ ਸਰੋਤਾਂ ਦੀ ਵਰਤੋਂ ਕਰਦੇ ਹੋਏ, ਯਿਸੂ ਅਤੇ ਉਸਦੀ ਸੇਵਕਾਈ ਵਿੱਚ ਯੋਗਦਾਨ ਪਾਇਆ।</w:t>
      </w:r>
    </w:p>
    <w:p w14:paraId="14EAEFAB" w14:textId="77777777" w:rsidR="00F90BDC" w:rsidRDefault="00F90BDC"/>
    <w:p w14:paraId="13F92D45" w14:textId="77777777" w:rsidR="00F90BDC" w:rsidRDefault="00F90BDC">
      <w:r xmlns:w="http://schemas.openxmlformats.org/wordprocessingml/2006/main">
        <w:t xml:space="preserve">1. "ਉਦਾਰਤਾ ਨਾਲ ਜੀਣਾ: ਔਰਤਾਂ ਦੇ ਸਮਰਥਨ ਦੀ ਸ਼ਕਤੀ"</w:t>
      </w:r>
    </w:p>
    <w:p w14:paraId="594A61BE" w14:textId="77777777" w:rsidR="00F90BDC" w:rsidRDefault="00F90BDC"/>
    <w:p w14:paraId="1594A046" w14:textId="77777777" w:rsidR="00F90BDC" w:rsidRDefault="00F90BDC">
      <w:r xmlns:w="http://schemas.openxmlformats.org/wordprocessingml/2006/main">
        <w:t xml:space="preserve">2. "ਰਾਜ ਵਿੱਚ ਔਰਤਾਂ: ਸਮਰਪਣ ਅਤੇ ਨਿਵੇਸ਼ ਦਾ ਇੱਕ ਮਾਡਲ"</w:t>
      </w:r>
    </w:p>
    <w:p w14:paraId="01D566A4" w14:textId="77777777" w:rsidR="00F90BDC" w:rsidRDefault="00F90BDC"/>
    <w:p w14:paraId="72CF4072" w14:textId="77777777" w:rsidR="00F90BDC" w:rsidRDefault="00F90BDC">
      <w:r xmlns:w="http://schemas.openxmlformats.org/wordprocessingml/2006/main">
        <w:t xml:space="preserve">1. ਕਹਾਉਤਾਂ 31:10-31</w:t>
      </w:r>
    </w:p>
    <w:p w14:paraId="13E84F54" w14:textId="77777777" w:rsidR="00F90BDC" w:rsidRDefault="00F90BDC"/>
    <w:p w14:paraId="523801F0" w14:textId="77777777" w:rsidR="00F90BDC" w:rsidRDefault="00F90BDC">
      <w:r xmlns:w="http://schemas.openxmlformats.org/wordprocessingml/2006/main">
        <w:t xml:space="preserve">2. ਲੂਕਾ 16:10-13</w:t>
      </w:r>
    </w:p>
    <w:p w14:paraId="49AF2569" w14:textId="77777777" w:rsidR="00F90BDC" w:rsidRDefault="00F90BDC"/>
    <w:p w14:paraId="5F3B0316" w14:textId="77777777" w:rsidR="00F90BDC" w:rsidRDefault="00F90BDC">
      <w:r xmlns:w="http://schemas.openxmlformats.org/wordprocessingml/2006/main">
        <w:t xml:space="preserve">ਲੂਕਾ 8:4 ਅਤੇ ਜਦੋਂ ਬਹੁਤ ਸਾਰੇ ਲੋਕ ਇਕੱਠੇ ਹੋ ਗਏ ਅਤੇ ਹਰੇਕ ਸ਼ਹਿਰ ਵਿੱਚੋਂ ਉਹ ਦੇ ਕੋਲ ਆਏ ਤਾਂ ਉਸ ਨੇ ਇੱਕ ਦ੍ਰਿਸ਼ਟਾਂਤ ਦੇ ਕੇ ਕਿਹਾ:</w:t>
      </w:r>
    </w:p>
    <w:p w14:paraId="75F249F1" w14:textId="77777777" w:rsidR="00F90BDC" w:rsidRDefault="00F90BDC"/>
    <w:p w14:paraId="6B0B926B" w14:textId="77777777" w:rsidR="00F90BDC" w:rsidRDefault="00F90BDC">
      <w:r xmlns:w="http://schemas.openxmlformats.org/wordprocessingml/2006/main">
        <w:t xml:space="preserve">ਯਿਸੂ ਦੀ ਸਿੱਖਿਆ ਸੁਣਨ ਲਈ ਹਰ ਸ਼ਹਿਰ ਵਿੱਚ ਵੱਡੀ ਭੀੜ ਇਕੱਠੀ ਹੋਈ।</w:t>
      </w:r>
    </w:p>
    <w:p w14:paraId="35FCF40E" w14:textId="77777777" w:rsidR="00F90BDC" w:rsidRDefault="00F90BDC"/>
    <w:p w14:paraId="442B8731" w14:textId="77777777" w:rsidR="00F90BDC" w:rsidRDefault="00F90BDC">
      <w:r xmlns:w="http://schemas.openxmlformats.org/wordprocessingml/2006/main">
        <w:t xml:space="preserve">1. ਯਿਸੂ ਦ੍ਰਿਸ਼ਟਾਂਤਾਂ ਰਾਹੀਂ ਸਿਖਾਉਂਦਾ ਹੈ</w:t>
      </w:r>
    </w:p>
    <w:p w14:paraId="54EE2EED" w14:textId="77777777" w:rsidR="00F90BDC" w:rsidRDefault="00F90BDC"/>
    <w:p w14:paraId="508B28EA" w14:textId="77777777" w:rsidR="00F90BDC" w:rsidRDefault="00F90BDC">
      <w:r xmlns:w="http://schemas.openxmlformats.org/wordprocessingml/2006/main">
        <w:t xml:space="preserve">2. ਯਿਸੂ ਦੇ ਬਚਨ ਦੀ ਸ਼ਕਤੀ</w:t>
      </w:r>
    </w:p>
    <w:p w14:paraId="05AD8BA7" w14:textId="77777777" w:rsidR="00F90BDC" w:rsidRDefault="00F90BDC"/>
    <w:p w14:paraId="6DD335B2" w14:textId="77777777" w:rsidR="00F90BDC" w:rsidRDefault="00F90BDC">
      <w:r xmlns:w="http://schemas.openxmlformats.org/wordprocessingml/2006/main">
        <w:t xml:space="preserve">1. ਮੱਤੀ 13:3-9 - ਯਿਸੂ ਬੀਜਣ ਵਾਲੇ ਦੇ ਦ੍ਰਿਸ਼ਟਾਂਤ ਦੀ ਵਿਆਖਿਆ ਕਰਦਾ ਹੈ।</w:t>
      </w:r>
    </w:p>
    <w:p w14:paraId="5ABFD810" w14:textId="77777777" w:rsidR="00F90BDC" w:rsidRDefault="00F90BDC"/>
    <w:p w14:paraId="0CD0B4F5" w14:textId="77777777" w:rsidR="00F90BDC" w:rsidRDefault="00F90BDC">
      <w:r xmlns:w="http://schemas.openxmlformats.org/wordprocessingml/2006/main">
        <w:t xml:space="preserve">2. ਜ਼ਬੂਰ 19:7-8 - ਪ੍ਰਭੂ ਦਾ ਕਾਨੂੰਨ ਸੰਪੂਰਨ ਹੈ, ਆਤਮਾ ਨੂੰ ਸੁਰਜੀਤ ਕਰਦਾ ਹੈ; ਪ੍ਰਭੂ ਦੀ ਗਵਾਹੀ ਪੱਕੀ ਹੈ, ਸਧਾਰਨ ਨੂੰ ਬੁੱਧੀਮਾਨ ਬਣਾਉਣਾ.</w:t>
      </w:r>
    </w:p>
    <w:p w14:paraId="3DBAD7FF" w14:textId="77777777" w:rsidR="00F90BDC" w:rsidRDefault="00F90BDC"/>
    <w:p w14:paraId="43FD25EE" w14:textId="77777777" w:rsidR="00F90BDC" w:rsidRDefault="00F90BDC">
      <w:r xmlns:w="http://schemas.openxmlformats.org/wordprocessingml/2006/main">
        <w:t xml:space="preserve">ਲੂਕਾ 8:5 ਇੱਕ ਬੀਜਣ ਵਾਲਾ ਆਪਣਾ ਬੀਜ ਬੀਜਣ ਲਈ ਬਾਹਰ ਨਿਕਲਿਆ ਅਤੇ ਜਦੋਂ ਉਹ ਬੀਜ ਰਿਹਾ ਸੀ, ਤਾਂ ਕੁਝ ਲੋਕ ਰਾਹ ਦੇ ਕਿਨਾਰੇ ਡਿੱਗ ਪਏ। ਅਤੇ ਉਹ ਮਿੱਧਿਆ ਗਿਆ, ਅਤੇ ਹਵਾ ਦੇ ਪੰਛੀਆਂ ਨੇ ਇਸਨੂੰ ਖਾ ਲਿਆ।</w:t>
      </w:r>
    </w:p>
    <w:p w14:paraId="61A5028F" w14:textId="77777777" w:rsidR="00F90BDC" w:rsidRDefault="00F90BDC"/>
    <w:p w14:paraId="126025C2" w14:textId="77777777" w:rsidR="00F90BDC" w:rsidRDefault="00F90BDC">
      <w:r xmlns:w="http://schemas.openxmlformats.org/wordprocessingml/2006/main">
        <w:t xml:space="preserve">ਇੱਕ ਬੀਜਣ ਵਾਲਾ ਆਪਣੇ ਬੀਜਾਂ ਨੂੰ ਵੰਡਣ ਲਈ ਬਾਹਰ ਨਿਕਲਿਆ, ਪਰ ਕੁਝ ਬੀਜ ਉਸ ਜਗ੍ਹਾ ਡਿੱਗ ਪਏ ਜਿੱਥੇ ਇਸ ਨੂੰ ਪੰਛੀਆਂ ਨੇ ਖਾ ਲਿਆ।</w:t>
      </w:r>
    </w:p>
    <w:p w14:paraId="0D9535FB" w14:textId="77777777" w:rsidR="00F90BDC" w:rsidRDefault="00F90BDC"/>
    <w:p w14:paraId="3044A1FF" w14:textId="77777777" w:rsidR="00F90BDC" w:rsidRDefault="00F90BDC">
      <w:r xmlns:w="http://schemas.openxmlformats.org/wordprocessingml/2006/main">
        <w:t xml:space="preserve">1. ਬੀਜਣ ਵਾਲੇ ਦੀ ਵਫ਼ਾਦਾਰੀ ?? ਬੀਜਣ ਵਾਲੇ ਦੇ ਕੰਮਾਂ ਦੁਆਰਾ ਪਰਮੇਸ਼ੁਰ ਦੀ ਵਫ਼ਾਦਾਰੀ ਨੂੰ ਕਿਵੇਂ ਦੇਖਿਆ ਜਾ ਸਕਦਾ ਹੈ</w:t>
      </w:r>
    </w:p>
    <w:p w14:paraId="540775DF" w14:textId="77777777" w:rsidR="00F90BDC" w:rsidRDefault="00F90BDC"/>
    <w:p w14:paraId="3D41DBBB" w14:textId="77777777" w:rsidR="00F90BDC" w:rsidRDefault="00F90BDC">
      <w:r xmlns:w="http://schemas.openxmlformats.org/wordprocessingml/2006/main">
        <w:t xml:space="preserve">2. ਪਹੁੰਚਣ ਵਿੱਚ ਜੋਖਮ ??ਸਾਨੂੰ ਖੁਸ਼ਖਬਰੀ ਦੇ ਬੀਜਾਂ ਤੱਕ ਪਹੁੰਚਣ ਅਤੇ ਬੀਜਣ ਲਈ ਜੋਖਮ ਲੈਣ ਲਈ ਤਿਆਰ ਹੋਣਾ ਚਾਹੀਦਾ ਹੈ।</w:t>
      </w:r>
    </w:p>
    <w:p w14:paraId="2297681B" w14:textId="77777777" w:rsidR="00F90BDC" w:rsidRDefault="00F90BDC"/>
    <w:p w14:paraId="25819F1D" w14:textId="77777777" w:rsidR="00F90BDC" w:rsidRDefault="00F90BDC">
      <w:r xmlns:w="http://schemas.openxmlformats.org/wordprocessingml/2006/main">
        <w:t xml:space="preserve">1. ਮੱਤੀ 13:3-9 ??ਯਿਸੂ ਬੀਜਣ ਵਾਲੇ ਅਤੇ ਬੀਜ ਦੇ ਦ੍ਰਿਸ਼ਟਾਂਤ ਦੀ ਵਿਆਖਿਆ ਕਰਦਾ ਹੈ।</w:t>
      </w:r>
    </w:p>
    <w:p w14:paraId="78C1E410" w14:textId="77777777" w:rsidR="00F90BDC" w:rsidRDefault="00F90BDC"/>
    <w:p w14:paraId="4157336C" w14:textId="77777777" w:rsidR="00F90BDC" w:rsidRDefault="00F90BDC">
      <w:r xmlns:w="http://schemas.openxmlformats.org/wordprocessingml/2006/main">
        <w:t xml:space="preserve">2. ਯੂਹੰਨਾ 4:35-38 ??ਯਿਸੂ ਆਪਣੇ ਚੇਲਿਆਂ ਨੂੰ ਖੁਸ਼ਖਬਰੀ ਦੇ ਬੀਜ ਬੀਜਣ ਲਈ ਉਤਸ਼ਾਹਿਤ ਕਰਦਾ ਹੈ।</w:t>
      </w:r>
    </w:p>
    <w:p w14:paraId="495C8895" w14:textId="77777777" w:rsidR="00F90BDC" w:rsidRDefault="00F90BDC"/>
    <w:p w14:paraId="7DF08781" w14:textId="77777777" w:rsidR="00F90BDC" w:rsidRDefault="00F90BDC">
      <w:r xmlns:w="http://schemas.openxmlformats.org/wordprocessingml/2006/main">
        <w:t xml:space="preserve">ਲੂਕਾ 8:6 ਅਤੇ ਕੁਝ ਇੱਕ ਚੱਟਾਨ ਉੱਤੇ ਡਿੱਗ ਪਏ। ਅਤੇ ਜਿਵੇਂ ਹੀ ਇਹ ਉੱਗਿਆ, ਇਹ ਸੁੱਕ ਗਿਆ, ਕਿਉਂਕਿ ਇਸ ਵਿੱਚ ਨਮੀ ਦੀ ਘਾਟ ਸੀ।</w:t>
      </w:r>
    </w:p>
    <w:p w14:paraId="0F8B55BB" w14:textId="77777777" w:rsidR="00F90BDC" w:rsidRDefault="00F90BDC"/>
    <w:p w14:paraId="6F648FC4" w14:textId="77777777" w:rsidR="00F90BDC" w:rsidRDefault="00F90BDC">
      <w:r xmlns:w="http://schemas.openxmlformats.org/wordprocessingml/2006/main">
        <w:t xml:space="preserve">ਚੱਟਾਨ 'ਤੇ ਡਿੱਗਿਆ ਬੀਜ ਨਮੀ ਦੀ ਘਾਟ ਕਾਰਨ ਸੁੱਕ ਗਿਆ।</w:t>
      </w:r>
    </w:p>
    <w:p w14:paraId="7FEC522D" w14:textId="77777777" w:rsidR="00F90BDC" w:rsidRDefault="00F90BDC"/>
    <w:p w14:paraId="281991D8" w14:textId="77777777" w:rsidR="00F90BDC" w:rsidRDefault="00F90BDC">
      <w:r xmlns:w="http://schemas.openxmlformats.org/wordprocessingml/2006/main">
        <w:t xml:space="preserve">1: ਪਰਮੇਸ਼ੁਰ ਦਾ ਪ੍ਰਬੰਧ ਹਮੇਸ਼ਾ ਸਾਡੇ ਲਈ ਕਾਫੀ ਹੁੰਦਾ ਹੈ; ਸਾਨੂੰ ਵਧਣ-ਫੁੱਲਣ ਲਈ ਇਸ ਦੀ ਭਾਲ ਕਰਨ ਦਾ ਧਿਆਨ ਰੱਖਣਾ ਚਾਹੀਦਾ ਹੈ।</w:t>
      </w:r>
    </w:p>
    <w:p w14:paraId="77FCCAEE" w14:textId="77777777" w:rsidR="00F90BDC" w:rsidRDefault="00F90BDC"/>
    <w:p w14:paraId="380206E5" w14:textId="77777777" w:rsidR="00F90BDC" w:rsidRDefault="00F90BDC">
      <w:r xmlns:w="http://schemas.openxmlformats.org/wordprocessingml/2006/main">
        <w:t xml:space="preserve">2: ਜੇ ਅਸੀਂ ਜ਼ਿੰਦਗੀ ਵਿਚ ਵਧਣਾ ਚਾਹੁੰਦੇ ਹਾਂ, ਤਾਂ ਸਾਨੂੰ ਧਿਆਨ ਰੱਖਣਾ ਚਾਹੀਦਾ ਹੈ ਕਿ ਅਸੀਂ ਪਰਮੇਸ਼ੁਰ ਦੇ ਬਚਨ ਦਾ ਕੀ ਜਵਾਬ ਦਿੰਦੇ ਹਾਂ।</w:t>
      </w:r>
    </w:p>
    <w:p w14:paraId="40CF518A" w14:textId="77777777" w:rsidR="00F90BDC" w:rsidRDefault="00F90BDC"/>
    <w:p w14:paraId="6C77E682" w14:textId="77777777" w:rsidR="00F90BDC" w:rsidRDefault="00F90BDC">
      <w:r xmlns:w="http://schemas.openxmlformats.org/wordprocessingml/2006/main">
        <w:t xml:space="preserve">1: ਜ਼ਬੂਰਾਂ ਦੀ ਪੋਥੀ 1:3 - "ਉਹ ਪਾਣੀ ਦੀਆਂ ਨਦੀਆਂ ਉੱਤੇ ਲਗਾਏ ਬਿਰਛ ਵਰਗਾ ਹੈ ਜੋ ਰੁੱਤ ਵਿੱਚ ਆਪਣਾ ਫਲ ਦਿੰਦਾ ਹੈ, ਅਤੇ ਇਸਦਾ ਪੱਤਾ ਨਹੀਂ ਮੁਰਝਾਦਾ।"</w:t>
      </w:r>
    </w:p>
    <w:p w14:paraId="4ED2FF17" w14:textId="77777777" w:rsidR="00F90BDC" w:rsidRDefault="00F90BDC"/>
    <w:p w14:paraId="0F90E48F" w14:textId="77777777" w:rsidR="00F90BDC" w:rsidRDefault="00F90BDC">
      <w:r xmlns:w="http://schemas.openxmlformats.org/wordprocessingml/2006/main">
        <w:t xml:space="preserve">2: ਯਸਾਯਾਹ 58:11 - "ਅਤੇ ਪ੍ਰਭੂ ਸਦਾ ਤੁਹਾਡੀ ਅਗਵਾਈ ਕਰੇਗਾ ਅਤੇ ਝੁਲਸੀਆਂ ਥਾਵਾਂ ਵਿੱਚ ਤੁਹਾਡੀ ਇੱਛਾ ਪੂਰੀ ਕਰੇਗਾ ਅਤੇ ਤੁਹਾਡੀਆਂ ਹੱਡੀਆਂ ਨੂੰ ਮਜ਼ਬੂਤ ਬਣਾਵੇਗਾ; ਅਤੇ ਤੁਸੀਂ ਇੱਕ ਸਿੰਜੇ ਹੋਏ ਬਾਗ ਵਰਗੇ ਹੋਵੋਗੇ, ਪਾਣੀ ਦੇ ਚਸ਼ਮੇ ਵਾਂਗ, ਜਿਸ ਦਾ ਪਾਣੀ ਮੁੱਕਦਾ ਨਹੀਂ ਹੈ।"</w:t>
      </w:r>
    </w:p>
    <w:p w14:paraId="449CF533" w14:textId="77777777" w:rsidR="00F90BDC" w:rsidRDefault="00F90BDC"/>
    <w:p w14:paraId="547788A8" w14:textId="77777777" w:rsidR="00F90BDC" w:rsidRDefault="00F90BDC">
      <w:r xmlns:w="http://schemas.openxmlformats.org/wordprocessingml/2006/main">
        <w:t xml:space="preserve">ਲੂਕਾ 8:7 ਅਤੇ ਕੁਝ ਕੰਡਿਆਂ ਵਿੱਚ ਡਿੱਗ ਪਏ। ਅਤੇ ਕੰਡੇ ਉਸ ਦੇ ਨਾਲ ਉੱਗ ਪਏ ਅਤੇ ਇਸ ਨੂੰ ਦਬਾ ਦਿੱਤਾ।</w:t>
      </w:r>
    </w:p>
    <w:p w14:paraId="08C27ACA" w14:textId="77777777" w:rsidR="00F90BDC" w:rsidRDefault="00F90BDC"/>
    <w:p w14:paraId="27ED3E1F" w14:textId="77777777" w:rsidR="00F90BDC" w:rsidRDefault="00F90BDC">
      <w:r xmlns:w="http://schemas.openxmlformats.org/wordprocessingml/2006/main">
        <w:t xml:space="preserve">ਇਹ ਹਵਾਲਾ ਸਾਨੂੰ ਸਿਖਾਉਂਦਾ ਹੈ ਕਿ ਜੇ ਅਸੀਂ ਧਿਆਨ ਭਟਕਣ ਨੂੰ ਆਪਣੀ ਜ਼ਿੰਦਗੀ ਵਿਚ ਜੜ੍ਹ ਫੜਨ ਦਿੰਦੇ ਹਾਂ, ਤਾਂ ਉਹ ਸਾਨੂੰ ਸਾਡੀ ਨਿਹਚਾ ਵਿਚ ਵਧਣ ਤੋਂ ਰੋਕ ਸਕਦੇ ਹਨ।</w:t>
      </w:r>
    </w:p>
    <w:p w14:paraId="53750194" w14:textId="77777777" w:rsidR="00F90BDC" w:rsidRDefault="00F90BDC"/>
    <w:p w14:paraId="4ACA6E32" w14:textId="77777777" w:rsidR="00F90BDC" w:rsidRDefault="00F90BDC">
      <w:r xmlns:w="http://schemas.openxmlformats.org/wordprocessingml/2006/main">
        <w:t xml:space="preserve">1. "ਭਟਕਣਾ ਦੇ ਬਾਵਜੂਦ ਵਿਸ਼ਵਾਸ ਦੇ ਬੀਜ ਬੀਜਣਾ"</w:t>
      </w:r>
    </w:p>
    <w:p w14:paraId="52F24F6D" w14:textId="77777777" w:rsidR="00F90BDC" w:rsidRDefault="00F90BDC"/>
    <w:p w14:paraId="34DDEB94" w14:textId="77777777" w:rsidR="00F90BDC" w:rsidRDefault="00F90BDC">
      <w:r xmlns:w="http://schemas.openxmlformats.org/wordprocessingml/2006/main">
        <w:t xml:space="preserve">2. "ਚੁਣੌਤੀਆਂ ਦੇ ਬਾਵਜੂਦ ਵਿਸ਼ਵਾਸ ਵਿੱਚ ਵਾਧਾ"</w:t>
      </w:r>
    </w:p>
    <w:p w14:paraId="40A36495" w14:textId="77777777" w:rsidR="00F90BDC" w:rsidRDefault="00F90BDC"/>
    <w:p w14:paraId="57567D79" w14:textId="77777777" w:rsidR="00F90BDC" w:rsidRDefault="00F90BDC">
      <w:r xmlns:w="http://schemas.openxmlformats.org/wordprocessingml/2006/main">
        <w:t xml:space="preserve">1. ਕੁਲੁੱਸੀਆਂ 3:2 - "ਆਪਣਾ ਮਨ ਉੱਪਰਲੀਆਂ ਚੀਜ਼ਾਂ 'ਤੇ ਲਗਾਓ, ਨਾ ਕਿ ਧਰਤੀ ਦੀਆਂ ਚੀਜ਼ਾਂ' ਤੇ।"</w:t>
      </w:r>
    </w:p>
    <w:p w14:paraId="2C186087" w14:textId="77777777" w:rsidR="00F90BDC" w:rsidRDefault="00F90BDC"/>
    <w:p w14:paraId="3E3BDF27" w14:textId="77777777" w:rsidR="00F90BDC" w:rsidRDefault="00F90BDC">
      <w:r xmlns:w="http://schemas.openxmlformats.org/wordprocessingml/2006/main">
        <w:t xml:space="preserve">2. 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ਰਾਹ ਵੀ ਪ੍ਰਦਾਨ ਕਰੇਗਾ, ਤਾਂ ਜੋ ਤੁਸੀਂ ਇਸਨੂੰ ਸਹਿਣ ਦੇ ਯੋਗ ਹੋ ਸਕੋ।"</w:t>
      </w:r>
    </w:p>
    <w:p w14:paraId="19ECB948" w14:textId="77777777" w:rsidR="00F90BDC" w:rsidRDefault="00F90BDC"/>
    <w:p w14:paraId="298CB807" w14:textId="77777777" w:rsidR="00F90BDC" w:rsidRDefault="00F90BDC">
      <w:r xmlns:w="http://schemas.openxmlformats.org/wordprocessingml/2006/main">
        <w:t xml:space="preserve">ਲੂਕਾ 8:8 ਅਤੇ ਹੋਰ ਚੰਗੀ ਜ਼ਮੀਨ ਉੱਤੇ ਡਿੱਗੇ ਅਤੇ ਉੱਗ ਪਏ ਅਤੇ ਸੌ ਗੁਣਾ ਫਲ ਲੱਗੇ। ਜਦੋਂ ਉਸਨੇ ਇਹ ਗੱਲਾਂ ਆਖੀਆਂ, ਉਸਨੇ ਉੱਚੀ-ਉੱਚੀ ਕਿਹਾ, “ਜਿਸ ਦੇ ਸੁਣਨ ਲਈ ਕੰਨ ਹਨ, ਉਹ ਸੁਣੇ।</w:t>
      </w:r>
    </w:p>
    <w:p w14:paraId="167CB937" w14:textId="77777777" w:rsidR="00F90BDC" w:rsidRDefault="00F90BDC"/>
    <w:p w14:paraId="49DA3032" w14:textId="77777777" w:rsidR="00F90BDC" w:rsidRDefault="00F90BDC">
      <w:r xmlns:w="http://schemas.openxmlformats.org/wordprocessingml/2006/main">
        <w:t xml:space="preserve">ਬੀਜਣ ਵਾਲੇ ਦਾ ਦ੍ਰਿਸ਼ਟਾਂਤ ਸਰੋਤਿਆਂ ਨੂੰ ਵਧਣ ਅਤੇ ਫਲ ਦੇਣ ਲਈ ਪਰਮੇਸ਼ੁਰ ਵਿੱਚ ਵਿਸ਼ਵਾਸ ਰੱਖਣ ਲਈ ਉਤਸ਼ਾਹਿਤ ਕਰਦਾ ਹੈ।</w:t>
      </w:r>
    </w:p>
    <w:p w14:paraId="5277D75D" w14:textId="77777777" w:rsidR="00F90BDC" w:rsidRDefault="00F90BDC"/>
    <w:p w14:paraId="5A8DE586" w14:textId="77777777" w:rsidR="00F90BDC" w:rsidRDefault="00F90BDC">
      <w:r xmlns:w="http://schemas.openxmlformats.org/wordprocessingml/2006/main">
        <w:t xml:space="preserve">1. ਜਦੋਂ ਅਸੀਂ ਪ੍ਰਮਾਤਮਾ ਵਿੱਚ ਵਿਸ਼ਵਾਸ ਰੱਖਦੇ ਹਾਂ, ਤਾਂ ਉਹ ਸਾਡੇ ਲਈ ਪ੍ਰਦਾਨ ਕਰੇਗਾ</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ਜੀਵਨ ਨੂੰ ਬਦਲਣ ਲਈ ਰੱਬ ਵਿੱਚ ਵਿਸ਼ਵਾਸ ਦੀ ਸ਼ਕਤੀ</w:t>
      </w:r>
    </w:p>
    <w:p w14:paraId="0D037529" w14:textId="77777777" w:rsidR="00F90BDC" w:rsidRDefault="00F90BDC"/>
    <w:p w14:paraId="58B26DC0" w14:textId="77777777" w:rsidR="00F90BDC" w:rsidRDefault="00F90BDC">
      <w:r xmlns:w="http://schemas.openxmlformats.org/wordprocessingml/2006/main">
        <w:t xml:space="preserve">1. 2 ਕੁਰਿੰਥੀਆਂ 9:8 - ਅਤੇ ਪ੍ਰਮਾਤਮਾ ਤੁਹਾਡੇ ਉੱਤੇ ਸਾਰੀ ਕਿਰਪਾ ਵਧਾਉਣ ਦੇ ਯੋਗ ਹੈ, ਤਾਂ ਜੋ ਤੁਸੀਂ ਹਰ ਸਮੇਂ ਸਾਰੀਆਂ ਚੀਜ਼ਾਂ ਵਿੱਚ ਭਰਪੂਰ ਹੋਣ ਦੇ ਨਾਲ, ਤੁਸੀਂ ਹਰ ਚੰਗੇ ਕੰਮ ਵਿੱਚ ਭਰਪੂਰ ਹੋ ਸਕੋ।</w:t>
      </w:r>
    </w:p>
    <w:p w14:paraId="50294002" w14:textId="77777777" w:rsidR="00F90BDC" w:rsidRDefault="00F90BDC"/>
    <w:p w14:paraId="59895DB9" w14:textId="77777777" w:rsidR="00F90BDC" w:rsidRDefault="00F90BDC">
      <w:r xmlns:w="http://schemas.openxmlformats.org/wordprocessingml/2006/main">
        <w:t xml:space="preserve">2. ਮੱਤੀ 17:20 - ਉਸਨੇ ਉਨ੍ਹਾਂ ਨੂੰ ਕਿਹਾ, ? ਤੁਹਾਡੇ ਥੋੜੇ ਵਿਸ਼ਵਾਸ ਦੇ </w:t>
      </w:r>
      <w:r xmlns:w="http://schemas.openxmlformats.org/wordprocessingml/2006/main">
        <w:rPr>
          <w:rFonts w:ascii="맑은 고딕 Semilight" w:hAnsi="맑은 고딕 Semilight"/>
        </w:rPr>
        <w:t xml:space="preserve">ਕਾਰਨ </w:t>
      </w:r>
      <w:r xmlns:w="http://schemas.openxmlformats.org/wordprocessingml/2006/main">
        <w:t xml:space="preserve">. ਕਿਉਂਕਿ ਮੈਂ ਤੁਹਾਨੂੰ ਸੱਚ ਆਖਦਾ ਹਾਂ, ਜੇਕਰ ਤੁਹਾਡੇ ਵਿੱਚ ਰਾਈ ਦੇ ਦਾਣੇ ਵਰਗਾ ਵਿਸ਼ਵਾਸ ਹੈ, ਤਾਂ ਤੁਸੀਂ ਇਸ ਪਹਾੜ ਨੂੰ ਕਹੋਗੇ, </w:t>
      </w:r>
      <w:r xmlns:w="http://schemas.openxmlformats.org/wordprocessingml/2006/main">
        <w:rPr>
          <w:rFonts w:ascii="맑은 고딕 Semilight" w:hAnsi="맑은 고딕 Semilight"/>
        </w:rPr>
        <w:t xml:space="preserve">쁌 </w:t>
      </w:r>
      <w:r xmlns:w="http://schemas.openxmlformats.org/wordprocessingml/2006/main">
        <w:t xml:space="preserve">ਓਵ ਇੱਥੇ ਤੋਂ ਉੱਥੇ, ??ਅਤੇ ਇਹ ਚਲੇ ਜਾਵੇਗਾ, ਅਤੇ ਤੁਹਾਡੇ ਲਈ ਕੁਝ ਵੀ ਅਸੰਭਵ ਨਹੀਂ ਹੋਵੇਗਾ।</w:t>
      </w:r>
    </w:p>
    <w:p w14:paraId="05DD699D" w14:textId="77777777" w:rsidR="00F90BDC" w:rsidRDefault="00F90BDC"/>
    <w:p w14:paraId="1A2952A0" w14:textId="77777777" w:rsidR="00F90BDC" w:rsidRDefault="00F90BDC">
      <w:r xmlns:w="http://schemas.openxmlformats.org/wordprocessingml/2006/main">
        <w:t xml:space="preserve">ਲੂਕਾ 8:9 ਅਤੇ ਉਹ ਦੇ ਚੇਲਿਆਂ ਨੇ ਉਹ ਨੂੰ ਪੁੱਛਿਆ, ਇਹ ਦ੍ਰਿਸ਼ਟਾਂਤ ਕੀ ਹੋ ਸਕਦਾ ਹੈ?</w:t>
      </w:r>
    </w:p>
    <w:p w14:paraId="3E538C82" w14:textId="77777777" w:rsidR="00F90BDC" w:rsidRDefault="00F90BDC"/>
    <w:p w14:paraId="26421C8A" w14:textId="77777777" w:rsidR="00F90BDC" w:rsidRDefault="00F90BDC">
      <w:r xmlns:w="http://schemas.openxmlformats.org/wordprocessingml/2006/main">
        <w:t xml:space="preserve">ਇਹ ਆਇਤ ਦੱਸਦੀ ਹੈ ਕਿ ਯਿਸੂ ਦੇ ਚੇਲਿਆਂ ਨੇ ਉਸ ਦ੍ਰਿਸ਼ਟਾਂਤ ਦੇ ਅਰਥਾਂ ਬਾਰੇ ਪੁੱਛਗਿੱਛ ਕੀਤੀ ਸੀ ਜੋ ਉਸ ਨੇ ਕਹੀ ਸੀ।</w:t>
      </w:r>
    </w:p>
    <w:p w14:paraId="514D8E48" w14:textId="77777777" w:rsidR="00F90BDC" w:rsidRDefault="00F90BDC"/>
    <w:p w14:paraId="27584A2E" w14:textId="77777777" w:rsidR="00F90BDC" w:rsidRDefault="00F90BDC">
      <w:r xmlns:w="http://schemas.openxmlformats.org/wordprocessingml/2006/main">
        <w:t xml:space="preserve">1. ਪਰਮੇਸ਼ੁਰ ਦੇ ਬਚਨ ਨੂੰ ਬਿਹਤਰ ਤਰੀਕੇ ਨਾਲ ਸਮਝਣ ਲਈ ਸਾਨੂੰ ਹਮੇਸ਼ਾ ਸਵਾਲ ਪੁੱਛਣ ਲਈ ਤਿਆਰ ਰਹਿਣਾ ਚਾਹੀਦਾ ਹੈ।</w:t>
      </w:r>
    </w:p>
    <w:p w14:paraId="0122A161" w14:textId="77777777" w:rsidR="00F90BDC" w:rsidRDefault="00F90BDC"/>
    <w:p w14:paraId="2895B179" w14:textId="77777777" w:rsidR="00F90BDC" w:rsidRDefault="00F90BDC">
      <w:r xmlns:w="http://schemas.openxmlformats.org/wordprocessingml/2006/main">
        <w:t xml:space="preserve">2. ਸਾਨੂੰ ਸੱਚ ਅਤੇ ਬੁੱਧੀ ਦੀ ਭਾਲ ਕਰਦੇ ਹੋਏ ਖੁੱਲੇ ਦਿਲ ਅਤੇ ਦਿਮਾਗ ਨਾਲ ਪ੍ਰਮਾਤਮਾ ਕੋਲ ਜਾਣਾ ਚਾਹੀਦਾ ਹੈ।</w:t>
      </w:r>
    </w:p>
    <w:p w14:paraId="11C64162" w14:textId="77777777" w:rsidR="00F90BDC" w:rsidRDefault="00F90BDC"/>
    <w:p w14:paraId="7DC70415" w14:textId="77777777" w:rsidR="00F90BDC" w:rsidRDefault="00F90BDC">
      <w:r xmlns:w="http://schemas.openxmlformats.org/wordprocessingml/2006/main">
        <w:t xml:space="preserve">1. ਕਹਾਉਤਾਂ 2: 3-5 - ਜੇ ਤੁਸੀਂ ਸਮਝ ਲਈ ਪੁਕਾਰਦੇ ਹੋ ਅਤੇ ਸਮਝ ਲਈ ਆਪਣੀ ਆਵਾਜ਼ ਉਠਾਉਂਦੇ ਹੋ, ਜੇ ਤੁਸੀਂ ਇਸ ਨੂੰ ਚਾਂਦੀ ਵਾਂਗ ਲੱਭਦੇ ਹੋ ਅਤੇ ਇਸ ਨੂੰ ਲੁਕੇ ਹੋਏ ਖਜ਼ਾਨਿਆਂ ਵਾਂਗ ਖੋਜਦੇ ਹੋ, ਤਾਂ ਤੁਸੀਂ ਪ੍ਰਭੂ ਦੇ ਡਰ ਨੂੰ ਸਮਝੋਗੇ ਅਤੇ ਗਿਆਨ ਪ੍ਰਾਪਤ ਕਰੋਗੇ। ਪਰਮੇਸ਼ੁਰ ਦੇ.</w:t>
      </w:r>
    </w:p>
    <w:p w14:paraId="56F49A04" w14:textId="77777777" w:rsidR="00F90BDC" w:rsidRDefault="00F90BDC"/>
    <w:p w14:paraId="00C581C5" w14:textId="77777777" w:rsidR="00F90BDC" w:rsidRDefault="00F90BDC">
      <w:r xmlns:w="http://schemas.openxmlformats.org/wordprocessingml/2006/main">
        <w:t xml:space="preserve">2. ਯਾਕੂਬ 1:5 - ਜੇ ਤੁਹਾਡੇ ਵਿੱਚੋਂ ਕਿਸੇ ਵਿੱਚ ਬੁੱਧ ਦੀ ਘਾਟ ਹੈ, ਤਾਂ ਤੁਹਾਨੂੰ ਪਰਮੇਸ਼ੁਰ ਤੋਂ ਮੰਗਣਾ ਚਾਹੀਦਾ ਹੈ, ਜੋ ਬਿਨਾਂ ਕਿਸੇ ਨੁਕਸ ਦੇ ਸਭ ਨੂੰ ਖੁੱਲ੍ਹੇ ਦਿਲ ਨਾਲ ਦਿੰਦਾ ਹੈ, ਅਤੇ ਇਹ ਤੁਹਾਨੂੰ ਦਿੱਤਾ ਜਾਵੇਗਾ।</w:t>
      </w:r>
    </w:p>
    <w:p w14:paraId="34100EC6" w14:textId="77777777" w:rsidR="00F90BDC" w:rsidRDefault="00F90BDC"/>
    <w:p w14:paraId="6713A236" w14:textId="77777777" w:rsidR="00F90BDC" w:rsidRDefault="00F90BDC">
      <w:r xmlns:w="http://schemas.openxmlformats.org/wordprocessingml/2006/main">
        <w:t xml:space="preserve">ਲੂਕਾ 8:10 ਅਤੇ ਉਸ ਨੇ ਕਿਹਾ, ਤੁਹਾਨੂੰ ਪਰਮੇਸ਼ੁਰ ਦੇ ਰਾਜ ਦੇ ਭੇਤਾਂ ਨੂੰ ਜਾਣਨਾ ਦਿੱਤਾ ਗਿਆ ਹੈ, ਪਰ ਦੂਜਿਆਂ ਨੂੰ ਦ੍ਰਿਸ਼ਟਾਂਤ ਵਿੱਚ; ਤਾਂ ਜੋ ਉਹ ਦੇਖਦੇ ਹੋਏ ਨਾ ਵੇਖ ਸਕਣ, ਅਤੇ ਸੁਣ ਕੇ ਉਹ ਸਮਝ ਨਾ ਸਕਣ।</w:t>
      </w:r>
    </w:p>
    <w:p w14:paraId="7742E69D" w14:textId="77777777" w:rsidR="00F90BDC" w:rsidRDefault="00F90BDC"/>
    <w:p w14:paraId="5C961A42" w14:textId="77777777" w:rsidR="00F90BDC" w:rsidRDefault="00F90BDC">
      <w:r xmlns:w="http://schemas.openxmlformats.org/wordprocessingml/2006/main">
        <w:t xml:space="preserve">ਪਰਮੇਸ਼ੁਰ ਦੇ ਰਾਜ ਦੇ ਭੇਤ ਉਹਨਾਂ ਲੋਕਾਂ ਨੂੰ ਪ੍ਰਗਟ ਕੀਤੇ ਜਾਂਦੇ ਹਨ ਜੋ ਇਸ ਨੂੰ ਭਾਲਦੇ ਹਨ, ਪਰ </w:t>
      </w:r>
      <w:r xmlns:w="http://schemas.openxmlformats.org/wordprocessingml/2006/main">
        <w:lastRenderedPageBreak xmlns:w="http://schemas.openxmlformats.org/wordprocessingml/2006/main"/>
      </w:r>
      <w:r xmlns:w="http://schemas.openxmlformats.org/wordprocessingml/2006/main">
        <w:t xml:space="preserve">ਉਹਨਾਂ ਤੋਂ ਲੁਕੇ ਰਹਿੰਦੇ ਹਨ ਜੋ ਨਹੀਂ ਕਰਦੇ.</w:t>
      </w:r>
    </w:p>
    <w:p w14:paraId="057A2E52" w14:textId="77777777" w:rsidR="00F90BDC" w:rsidRDefault="00F90BDC"/>
    <w:p w14:paraId="3B4FB92F" w14:textId="77777777" w:rsidR="00F90BDC" w:rsidRDefault="00F90BDC">
      <w:r xmlns:w="http://schemas.openxmlformats.org/wordprocessingml/2006/main">
        <w:t xml:space="preserve">1. ਵਿਸ਼ਵਾਸ ਦੀ ਸ਼ਕਤੀ: ਪਰਮੇਸ਼ੁਰ ਦੇ ਰਾਜ ਦੇ ਰਹੱਸਾਂ ਦੀ ਖੋਜ ਕਰਨਾ</w:t>
      </w:r>
    </w:p>
    <w:p w14:paraId="7C801F28" w14:textId="77777777" w:rsidR="00F90BDC" w:rsidRDefault="00F90BDC"/>
    <w:p w14:paraId="5A382EA0" w14:textId="77777777" w:rsidR="00F90BDC" w:rsidRDefault="00F90BDC">
      <w:r xmlns:w="http://schemas.openxmlformats.org/wordprocessingml/2006/main">
        <w:t xml:space="preserve">2. ਅਵਿਸ਼ਵਾਸ ਦਾ ਪਰਦਾ: ਪਰਮੇਸ਼ੁਰ ਦੇ ਰਾਜ ਦੇ ਰਹੱਸਾਂ ਦਾ ਪਰਦਾਫਾਸ਼ ਕਰਨਾ</w:t>
      </w:r>
    </w:p>
    <w:p w14:paraId="38619BF3" w14:textId="77777777" w:rsidR="00F90BDC" w:rsidRDefault="00F90BDC"/>
    <w:p w14:paraId="13A87B5E" w14:textId="77777777" w:rsidR="00F90BDC" w:rsidRDefault="00F90BDC">
      <w:r xmlns:w="http://schemas.openxmlformats.org/wordprocessingml/2006/main">
        <w:t xml:space="preserve">1. ਮੱਤੀ 13:11-17 - ਬੀਜਣ ਵਾਲੇ ਦਾ ਦ੍ਰਿਸ਼ਟਾਂਤ</w:t>
      </w:r>
    </w:p>
    <w:p w14:paraId="41918091" w14:textId="77777777" w:rsidR="00F90BDC" w:rsidRDefault="00F90BDC"/>
    <w:p w14:paraId="05FE1618" w14:textId="77777777" w:rsidR="00F90BDC" w:rsidRDefault="00F90BDC">
      <w:r xmlns:w="http://schemas.openxmlformats.org/wordprocessingml/2006/main">
        <w:t xml:space="preserve">2. ਜੌਨ 6:44-45 - ਸਭ ਨੂੰ ਪਰਮੇਸ਼ੁਰ ਵੱਲ ਖਿੱਚਣਾ</w:t>
      </w:r>
    </w:p>
    <w:p w14:paraId="7FA23AE8" w14:textId="77777777" w:rsidR="00F90BDC" w:rsidRDefault="00F90BDC"/>
    <w:p w14:paraId="0DBACC39" w14:textId="77777777" w:rsidR="00F90BDC" w:rsidRDefault="00F90BDC">
      <w:r xmlns:w="http://schemas.openxmlformats.org/wordprocessingml/2006/main">
        <w:t xml:space="preserve">ਲੂਕਾ 8:11 ਹੁਣ ਦ੍ਰਿਸ਼ਟਾਂਤ ਇਹ ਹੈ: ਬੀਜ ਪਰਮੇਸ਼ੁਰ ਦਾ ਬਚਨ ਹੈ।</w:t>
      </w:r>
    </w:p>
    <w:p w14:paraId="52395696" w14:textId="77777777" w:rsidR="00F90BDC" w:rsidRDefault="00F90BDC"/>
    <w:p w14:paraId="7CBB94F3" w14:textId="77777777" w:rsidR="00F90BDC" w:rsidRDefault="00F90BDC">
      <w:r xmlns:w="http://schemas.openxmlformats.org/wordprocessingml/2006/main">
        <w:t xml:space="preserve">ਇਹ ਦ੍ਰਿਸ਼ਟਾਂਤ ਸਾਨੂੰ ਸਿਖਾ ਰਿਹਾ ਹੈ ਕਿ ਪਰਮੇਸ਼ੁਰ ਦਾ ਬਚਨ ਇੱਕ ਬੀਜ ਵਰਗਾ ਹੈ ਜਿਸ ਨੂੰ ਵਧਣ ਅਤੇ ਫਲ ਦੇਣ ਲਈ ਬੀਜਣ ਅਤੇ ਪਾਲਣ ਦੀ ਲੋੜ ਹੈ।</w:t>
      </w:r>
    </w:p>
    <w:p w14:paraId="434E3406" w14:textId="77777777" w:rsidR="00F90BDC" w:rsidRDefault="00F90BDC"/>
    <w:p w14:paraId="2A2EACDD" w14:textId="77777777" w:rsidR="00F90BDC" w:rsidRDefault="00F90BDC">
      <w:r xmlns:w="http://schemas.openxmlformats.org/wordprocessingml/2006/main">
        <w:t xml:space="preserve">1. "ਪਰਮੇਸ਼ੁਰ ਦਾ ਬਚਨ ਇੱਕ ਬੀਜ ਵਰਗਾ ਹੈ"</w:t>
      </w:r>
    </w:p>
    <w:p w14:paraId="5BAA563A" w14:textId="77777777" w:rsidR="00F90BDC" w:rsidRDefault="00F90BDC"/>
    <w:p w14:paraId="30BAD4E6" w14:textId="77777777" w:rsidR="00F90BDC" w:rsidRDefault="00F90BDC">
      <w:r xmlns:w="http://schemas.openxmlformats.org/wordprocessingml/2006/main">
        <w:t xml:space="preserve">2. "ਪਰਮੇਸ਼ੁਰ ਦੇ ਬਚਨ ਦੁਆਰਾ ਵਿਸ਼ਵਾਸ ਵਿੱਚ ਵਧਣਾ"</w:t>
      </w:r>
    </w:p>
    <w:p w14:paraId="0A864FA1" w14:textId="77777777" w:rsidR="00F90BDC" w:rsidRDefault="00F90BDC"/>
    <w:p w14:paraId="5DA97F52" w14:textId="77777777" w:rsidR="00F90BDC" w:rsidRDefault="00F90BDC">
      <w:r xmlns:w="http://schemas.openxmlformats.org/wordprocessingml/2006/main">
        <w:t xml:space="preserve">1. ਮੱਤੀ 13:1-9 - ਬੀਜਣ ਵਾਲੇ ਦਾ ਦ੍ਰਿਸ਼ਟਾਂਤ</w:t>
      </w:r>
    </w:p>
    <w:p w14:paraId="4A865098" w14:textId="77777777" w:rsidR="00F90BDC" w:rsidRDefault="00F90BDC"/>
    <w:p w14:paraId="1DCEAEF6" w14:textId="77777777" w:rsidR="00F90BDC" w:rsidRDefault="00F90BDC">
      <w:r xmlns:w="http://schemas.openxmlformats.org/wordprocessingml/2006/main">
        <w:t xml:space="preserve">2. ਯਾਕੂਬ 1:18-25 - ਬਚਨ ਦੇ ਕਰਤਾ ਹੋਣਾ</w:t>
      </w:r>
    </w:p>
    <w:p w14:paraId="1D1AE1BF" w14:textId="77777777" w:rsidR="00F90BDC" w:rsidRDefault="00F90BDC"/>
    <w:p w14:paraId="2B530FB7" w14:textId="77777777" w:rsidR="00F90BDC" w:rsidRDefault="00F90BDC">
      <w:r xmlns:w="http://schemas.openxmlformats.org/wordprocessingml/2006/main">
        <w:t xml:space="preserve">ਲੂਕਾ 8:12 ਰਾਹ ਦੇ ਕਿਨਾਰੇ ਉਹ ਹਨ ਜੋ ਸੁਣਦੇ ਹਨ। ਤਦ ਸ਼ੈਤਾਨ ਆਉਂਦਾ ਹੈ, ਅਤੇ ਉਨ੍ਹਾਂ ਦੇ ਦਿਲਾਂ ਵਿੱਚੋਂ ਬਚਨ ਨੂੰ ਦੂਰ ਕਰ ਦਿੰਦਾ ਹੈ, ਤਾਂ ਜੋ ਉਹ ਵਿਸ਼ਵਾਸ ਕਰਨ ਅਤੇ ਬਚਾਏ ਜਾਣ।</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ਪਰਮੇਸ਼ੁਰ ਦੇ ਬਚਨ ਨੂੰ ਹਮੇਸ਼ਾ ਸਾਰਿਆਂ ਦੁਆਰਾ ਸਵੀਕਾਰ ਨਹੀਂ ਕੀਤਾ ਜਾਂਦਾ ਹੈ, ਅਤੇ ਸ਼ੈਤਾਨ ਉਨ੍ਹਾਂ ਲੋਕਾਂ ਤੋਂ ਆਪਣਾ ਸੰਦੇਸ਼ ਦੂਰ ਕਰਨ ਲਈ ਕਾਹਲੀ ਹੈ ਜੋ ਇਸਨੂੰ ਪ੍ਰਾਪਤ ਨਹੀਂ ਕਰਦੇ ਹਨ।</w:t>
      </w:r>
    </w:p>
    <w:p w14:paraId="7BBF9282" w14:textId="77777777" w:rsidR="00F90BDC" w:rsidRDefault="00F90BDC"/>
    <w:p w14:paraId="7F647E88" w14:textId="77777777" w:rsidR="00F90BDC" w:rsidRDefault="00F90BDC">
      <w:r xmlns:w="http://schemas.openxmlformats.org/wordprocessingml/2006/main">
        <w:t xml:space="preserve">1. ਪਰਮੇਸ਼ੁਰ ਦੇ ਬਚਨ ਨੂੰ ਸੁਣਨਾ: ਸਵੀਕ੍ਰਿਤੀ ਦੀ ਸ਼ਕਤੀ</w:t>
      </w:r>
    </w:p>
    <w:p w14:paraId="4D572A9B" w14:textId="77777777" w:rsidR="00F90BDC" w:rsidRDefault="00F90BDC"/>
    <w:p w14:paraId="240A583F" w14:textId="77777777" w:rsidR="00F90BDC" w:rsidRDefault="00F90BDC">
      <w:r xmlns:w="http://schemas.openxmlformats.org/wordprocessingml/2006/main">
        <w:t xml:space="preserve">2. ਪਰਮੇਸ਼ੁਰ ਦੇ ਬਚਨ ਨੂੰ ਰੱਦ ਕਰਨਾ: ਅਣਆਗਿਆਕਾਰੀ ਦੇ ਨਤੀਜੇ</w:t>
      </w:r>
    </w:p>
    <w:p w14:paraId="3BE83DDB" w14:textId="77777777" w:rsidR="00F90BDC" w:rsidRDefault="00F90BDC"/>
    <w:p w14:paraId="5799D3A6" w14:textId="77777777" w:rsidR="00F90BDC" w:rsidRDefault="00F90BDC">
      <w:r xmlns:w="http://schemas.openxmlformats.org/wordprocessingml/2006/main">
        <w:t xml:space="preserve">1. ਮੱਤੀ 13:18-23 - ਬੀਜਣ ਵਾਲੇ ਦਾ ਦ੍ਰਿਸ਼ਟਾਂਤ</w:t>
      </w:r>
    </w:p>
    <w:p w14:paraId="43596005" w14:textId="77777777" w:rsidR="00F90BDC" w:rsidRDefault="00F90BDC"/>
    <w:p w14:paraId="56C57C0D" w14:textId="77777777" w:rsidR="00F90BDC" w:rsidRDefault="00F90BDC">
      <w:r xmlns:w="http://schemas.openxmlformats.org/wordprocessingml/2006/main">
        <w:t xml:space="preserve">2. ਯਾਕੂਬ 1:21 - ਕਿਰਿਆ ਵਿਚ ਸੱਚ ਦਾ ਬਚਨ</w:t>
      </w:r>
    </w:p>
    <w:p w14:paraId="7134EF90" w14:textId="77777777" w:rsidR="00F90BDC" w:rsidRDefault="00F90BDC"/>
    <w:p w14:paraId="16D75649" w14:textId="77777777" w:rsidR="00F90BDC" w:rsidRDefault="00F90BDC">
      <w:r xmlns:w="http://schemas.openxmlformats.org/wordprocessingml/2006/main">
        <w:t xml:space="preserve">ਲੂਕਾ 8:13 ਉਹ ਚੱਟਾਨ ਉੱਤੇ ਹਨ, ਜੋ ਸੁਣਦੇ ਹੀ ਅਨੰਦ ਨਾਲ ਬਚਨ ਨੂੰ ਸਵੀਕਾਰ ਕਰਦੇ ਹਨ। ਅਤੇ ਇਨ੍ਹਾਂ ਦੀ ਕੋਈ ਜੜ੍ਹ ਨਹੀਂ ਹੈ, ਜੋ ਥੋੜ੍ਹੇ ਸਮੇਂ ਲਈ ਵਿਸ਼ਵਾਸ ਕਰਦੇ ਹਨ ਅਤੇ ਪਰਤਾਵੇ ਦੇ ਸਮੇਂ ਦੂਰ ਹੋ ਜਾਂਦੇ ਹਨ।</w:t>
      </w:r>
    </w:p>
    <w:p w14:paraId="5E15E271" w14:textId="77777777" w:rsidR="00F90BDC" w:rsidRDefault="00F90BDC"/>
    <w:p w14:paraId="089D0489" w14:textId="77777777" w:rsidR="00F90BDC" w:rsidRDefault="00F90BDC">
      <w:r xmlns:w="http://schemas.openxmlformats.org/wordprocessingml/2006/main">
        <w:t xml:space="preserve">ਬੀਜਣ ਵਾਲੇ ਦਾ ਦ੍ਰਿਸ਼ਟਾਂਤ ਸਿਖਾਉਂਦਾ ਹੈ ਕਿ ਹਰ ਕੋਈ ਜੋ ਪਰਮੇਸ਼ੁਰ ਦੇ ਬਚਨ ਨੂੰ ਸੁਣਦਾ ਹੈ ਉਹ ਸੱਚਮੁੱਚ ਇਸ ਨੂੰ ਪ੍ਰਾਪਤ ਨਹੀਂ ਕਰੇਗਾ। ਕੁਝ ਇਸ ਨੂੰ ਸਵੀਕਾਰ ਕਰਨਗੇ, ਪਰ ਪਰੀਖਿਆ ਦੇ ਸਮੇਂ ਵਫ਼ਾਦਾਰ ਰਹਿਣ ਲਈ ਡੂੰਘੀ ਜੜ੍ਹ ਨਹੀਂ ਹੈ।</w:t>
      </w:r>
    </w:p>
    <w:p w14:paraId="0AC3BC70" w14:textId="77777777" w:rsidR="00F90BDC" w:rsidRDefault="00F90BDC"/>
    <w:p w14:paraId="1220BECD" w14:textId="77777777" w:rsidR="00F90BDC" w:rsidRDefault="00F90BDC">
      <w:r xmlns:w="http://schemas.openxmlformats.org/wordprocessingml/2006/main">
        <w:t xml:space="preserve">1. ਡੂੰਘੀ ਜੜ੍ਹ ਪੈਦਾ ਕਰੋ: ਪਰਤਾਵੇ ਦੇ ਸਾਮ੍ਹਣੇ ਆਪਣੀ ਵਫ਼ਾਦਾਰੀ ਨੂੰ ਕਿਵੇਂ ਯਕੀਨੀ ਬਣਾਇਆ ਜਾਵੇ</w:t>
      </w:r>
    </w:p>
    <w:p w14:paraId="0D447519" w14:textId="77777777" w:rsidR="00F90BDC" w:rsidRDefault="00F90BDC"/>
    <w:p w14:paraId="164D0385" w14:textId="77777777" w:rsidR="00F90BDC" w:rsidRDefault="00F90BDC">
      <w:r xmlns:w="http://schemas.openxmlformats.org/wordprocessingml/2006/main">
        <w:t xml:space="preserve">2. ਬੀਜਣ ਵਾਲੇ ਦਾ ਦ੍ਰਿਸ਼ਟਾਂਤ: ਪਰਮੇਸ਼ੁਰ ਦੇ ਬਚਨ ਦੀ ਡੂੰਘੀ ਸਮਝ ਪ੍ਰਾਪਤ ਕਰਨਾ</w:t>
      </w:r>
    </w:p>
    <w:p w14:paraId="238CCB14" w14:textId="77777777" w:rsidR="00F90BDC" w:rsidRDefault="00F90BDC"/>
    <w:p w14:paraId="6B5775DC" w14:textId="77777777" w:rsidR="00F90BDC" w:rsidRDefault="00F90BDC">
      <w:r xmlns:w="http://schemas.openxmlformats.org/wordprocessingml/2006/main">
        <w:t xml:space="preserve">1. ਯਾਕੂਬ 1:2-4 - ਮੇਰੇ ਭਰਾਵੋ ਅਤੇ ਭੈਣੋ, ਜਦੋਂ ਵੀ ਤੁਸੀਂ ਕਈ ਤਰ੍ਹਾਂ ਦੀਆਂ ਅਜ਼ਮਾਇਸ਼ਾਂ ਦਾ ਸਾਮ੍ਹਣਾ ਕਰਦੇ ਹੋ, ਤਾਂ ਇਸ ਨੂੰ ਸ਼ੁੱਧ ਅਨੰਦ ਸਮਝੋ, 3 ਕਿਉਂਕਿ ਤੁਸੀਂ ਜਾਣਦੇ ਹੋ ਕਿ ਤੁਹਾਡੇ ਵਿਸ਼ਵਾਸ ਦੀ ਪਰੀਖਿਆ ਧੀਰਜ ਪੈਦਾ ਕਰਦੀ ਹੈ। 4 ਧੀਰਜ ਨੂੰ ਆਪਣਾ ਕੰਮ ਪੂਰਾ ਕਰਨ ਦਿਓ ਤਾਂ ਜੋ ਤੁਸੀਂ ਸਿਆਣੇ ਅਤੇ ਸੰਪੂਰਨ ਹੋਵੋ, ਤੁਹਾਨੂੰ ਕਿਸੇ ਚੀਜ਼ ਦੀ ਘਾਟ ਨਾ ਰਹੇ।</w:t>
      </w:r>
    </w:p>
    <w:p w14:paraId="15517096" w14:textId="77777777" w:rsidR="00F90BDC" w:rsidRDefault="00F90BDC"/>
    <w:p w14:paraId="7058E11D" w14:textId="77777777" w:rsidR="00F90BDC" w:rsidRDefault="00F90BDC">
      <w:r xmlns:w="http://schemas.openxmlformats.org/wordprocessingml/2006/main">
        <w:t xml:space="preserve">2. ਕੁਲੁੱਸੀਆਂ 2:6-7 - ਇਸ ਲਈ, ਜਿਸ ਤਰ੍ਹਾਂ ਤੁਸੀਂ ਮਸੀਹ ਯਿਸੂ ਨੂੰ ਪ੍ਰਭੂ ਵਜੋਂ ਪ੍ਰਾਪਤ ਕੀਤਾ ਸੀ, ਉਸੇ ਤਰ੍ਹਾਂ ਉਸ ਵਿੱਚ ਆਪਣਾ ਜੀਵਨ ਬਤੀਤ ਕਰਨਾ ਜਾਰੀ ਰੱਖੋ, 7 ਉਸ ਵਿੱਚ ਜੜ੍ਹਾਂ ਅਤੇ ਉਸਾਰੇ ਹੋਏ, ਵਿਸ਼ਵਾਸ ਵਿੱਚ ਮਜ਼ਬੂਤ ਹੋਏ ਜਿਵੇਂ ਤੁਹਾਨੂੰ ਸਿਖਾਇਆ ਗਿਆ ਸੀ, ਅਤੇ ਧੰਨਵਾਦ ਨਾਲ ਭਰਪੂਰ ਹੋਵੋ। .</w:t>
      </w:r>
    </w:p>
    <w:p w14:paraId="1CC0FF56" w14:textId="77777777" w:rsidR="00F90BDC" w:rsidRDefault="00F90BDC"/>
    <w:p w14:paraId="33104C00" w14:textId="77777777" w:rsidR="00F90BDC" w:rsidRDefault="00F90BDC">
      <w:r xmlns:w="http://schemas.openxmlformats.org/wordprocessingml/2006/main">
        <w:t xml:space="preserve">ਲੂਕਾ 8:14 ਅਤੇ ਜੋ ਕੰਡਿਆਂ ਵਿੱਚ ਡਿੱਗਿਆ ਉਹ ਉਹ ਹਨ, ਜੋ ਸੁਣ ਕੇ ਬਾਹਰ ਨਿਕਲਦੇ ਹਨ, ਅਤੇ ਚਿੰਤਾਵਾਂ, ਧਨ ਅਤੇ ਇਸ ਜੀਵਨ ਦੇ ਭੋਗ-ਵਿਲਾਸ ਵਿੱਚ ਦਬਾਏ ਜਾਂਦੇ ਹਨ, ਅਤੇ ਸੰਪੂਰਨਤਾ ਨੂੰ ਕੋਈ ਫਲ ਨਹੀਂ ਦਿੰਦੇ ਹਨ।</w:t>
      </w:r>
    </w:p>
    <w:p w14:paraId="134079F7" w14:textId="77777777" w:rsidR="00F90BDC" w:rsidRDefault="00F90BDC"/>
    <w:p w14:paraId="2B93A3AA" w14:textId="77777777" w:rsidR="00F90BDC" w:rsidRDefault="00F90BDC">
      <w:r xmlns:w="http://schemas.openxmlformats.org/wordprocessingml/2006/main">
        <w:t xml:space="preserve">ਬੀਜਣ ਵਾਲੇ ਦੇ ਦ੍ਰਿਸ਼ਟਾਂਤ ਤੋਂ ਪਤਾ ਲੱਗਦਾ ਹੈ ਕਿ ਕੁਝ ਲੋਕ ਜੋ ਪ੍ਰਮਾਤਮਾ ਦਾ ਬਚਨ ਸੁਣਦੇ ਹਨ, ਸੰਸਾਰਿਕ ਚਿੰਤਾਵਾਂ ਅਤੇ ਸੁੱਖਾਂ ਦੁਆਰਾ ਆਸਾਨੀ ਨਾਲ ਵਿਚਲਿਤ ਹੋ ਜਾਂਦੇ ਹਨ, ਇਸ ਤਰ੍ਹਾਂ ਉਹਨਾਂ ਨੂੰ ਫਲ ਦੇਣ ਤੋਂ ਰੋਕਦੇ ਹਨ.</w:t>
      </w:r>
    </w:p>
    <w:p w14:paraId="59FA8DAB" w14:textId="77777777" w:rsidR="00F90BDC" w:rsidRDefault="00F90BDC"/>
    <w:p w14:paraId="7C19BBF3" w14:textId="77777777" w:rsidR="00F90BDC" w:rsidRDefault="00F90BDC">
      <w:r xmlns:w="http://schemas.openxmlformats.org/wordprocessingml/2006/main">
        <w:t xml:space="preserve">1: ਇਸ ਸੰਸਾਰ ਦੀਆਂ ਚਿੰਤਾਵਾਂ ਨੂੰ ਤੁਹਾਡੇ ਵਿਸ਼ਵਾਸ ਨੂੰ ਦਬਾਉਣ ਨਾ ਦਿਓ।</w:t>
      </w:r>
    </w:p>
    <w:p w14:paraId="024C4986" w14:textId="77777777" w:rsidR="00F90BDC" w:rsidRDefault="00F90BDC"/>
    <w:p w14:paraId="43AD510D" w14:textId="77777777" w:rsidR="00F90BDC" w:rsidRDefault="00F90BDC">
      <w:r xmlns:w="http://schemas.openxmlformats.org/wordprocessingml/2006/main">
        <w:t xml:space="preserve">2: ਸੰਸਾਰ ਦੀਆਂ ਭਟਕਣਾਵਾਂ ਨੂੰ ਰੱਦ ਕਰੋ ਅਤੇ ਆਪਣਾ ਧਿਆਨ ਪਰਮਾਤਮਾ ਉੱਤੇ ਰੱਖੋ।</w:t>
      </w:r>
    </w:p>
    <w:p w14:paraId="6B0B427A" w14:textId="77777777" w:rsidR="00F90BDC" w:rsidRDefault="00F90BDC"/>
    <w:p w14:paraId="2A024299" w14:textId="77777777" w:rsidR="00F90BDC" w:rsidRDefault="00F90BDC">
      <w:r xmlns:w="http://schemas.openxmlformats.org/wordprocessingml/2006/main">
        <w:t xml:space="preserve">1: ਮੱਤੀ 6:24-34 - ਯਿਸੂ ਸਾਨੂੰ ਉਤਸ਼ਾਹਿਤ ਕਰਦਾ ਹੈ ਕਿ ਅਸੀਂ ਆਪਣੇ ਦਿਲਾਂ ਨੂੰ ਦੁਨਿਆਵੀ ਚਿੰਤਾਵਾਂ ਦੁਆਰਾ ਭਾਰਾ ਨਾ ਹੋਣ ਦੇਈਏ।</w:t>
      </w:r>
    </w:p>
    <w:p w14:paraId="33C1C039" w14:textId="77777777" w:rsidR="00F90BDC" w:rsidRDefault="00F90BDC"/>
    <w:p w14:paraId="2AF81FFA" w14:textId="77777777" w:rsidR="00F90BDC" w:rsidRDefault="00F90BDC">
      <w:r xmlns:w="http://schemas.openxmlformats.org/wordprocessingml/2006/main">
        <w:t xml:space="preserve">2: ਯਾਕੂਬ 4:7-10 - ਸ਼ੈਤਾਨ ਦਾ ਵਿਰੋਧ ਕਰੋ ਅਤੇ ਪਰਮੇਸ਼ੁਰ ਦੇ ਨੇੜੇ ਜਾਓ।</w:t>
      </w:r>
    </w:p>
    <w:p w14:paraId="0BEF886C" w14:textId="77777777" w:rsidR="00F90BDC" w:rsidRDefault="00F90BDC"/>
    <w:p w14:paraId="7F515F76" w14:textId="77777777" w:rsidR="00F90BDC" w:rsidRDefault="00F90BDC">
      <w:r xmlns:w="http://schemas.openxmlformats.org/wordprocessingml/2006/main">
        <w:t xml:space="preserve">ਲੂਕਾ 8:15 ਪਰ ਚੰਗੀ ਜ਼ਮੀਨ ਉੱਤੇ ਉਹ ਹਨ ਜਿਹੜੇ ਸੱਚੇ ਅਤੇ ਚੰਗੇ ਮਨ ਨਾਲ ਬਚਨ ਨੂੰ ਸੁਣ ਕੇ ਉਸ ਦੀ ਪਾਲਨਾ ਕਰਦੇ ਹਨ ਅਤੇ ਧੀਰਜ ਨਾਲ ਫਲ ਦਿੰਦੇ ਹਨ।</w:t>
      </w:r>
    </w:p>
    <w:p w14:paraId="6FC835F7" w14:textId="77777777" w:rsidR="00F90BDC" w:rsidRDefault="00F90BDC"/>
    <w:p w14:paraId="6ECB278F" w14:textId="77777777" w:rsidR="00F90BDC" w:rsidRDefault="00F90BDC">
      <w:r xmlns:w="http://schemas.openxmlformats.org/wordprocessingml/2006/main">
        <w:t xml:space="preserve">ਜੋ ਵਾਹਿਗੁਰੂ ਦੇ ਬਚਨ ਨੂੰ ਸੁਣਦੇ ਹਨ ਅਤੇ ਇਸਨੂੰ ਆਪਣੇ ਹਿਰਦੇ ਵਿੱਚ ਰੱਖਦੇ ਹਨ, ਧੀਰਜ ਅਤੇ ਲਗਨ ਦਿਖਾਉਂਦੇ ਹਨ, ਉਹ ਚੰਗੇ ਫਲ ਦੇਣਗੇ।</w:t>
      </w:r>
    </w:p>
    <w:p w14:paraId="02B98945" w14:textId="77777777" w:rsidR="00F90BDC" w:rsidRDefault="00F90BDC"/>
    <w:p w14:paraId="22D3DA55" w14:textId="77777777" w:rsidR="00F90BDC" w:rsidRDefault="00F90BDC">
      <w:r xmlns:w="http://schemas.openxmlformats.org/wordprocessingml/2006/main">
        <w:t xml:space="preserve">1. ਮਸੀਹੀ ਜੀਵਨ ਵਿੱਚ ਧੀਰਜ ਦੀ ਸ਼ਕਤੀ</w:t>
      </w:r>
    </w:p>
    <w:p w14:paraId="346BC68C" w14:textId="77777777" w:rsidR="00F90BDC" w:rsidRDefault="00F90BDC"/>
    <w:p w14:paraId="25ACC745" w14:textId="77777777" w:rsidR="00F90BDC" w:rsidRDefault="00F90BDC">
      <w:r xmlns:w="http://schemas.openxmlformats.org/wordprocessingml/2006/main">
        <w:t xml:space="preserve">2. ਇੱਕ ਚੰਗਾ ਅਤੇ ਇਮਾਨਦਾਰ ਦਿਲ ਪੈਦਾ ਕਰਨਾ</w:t>
      </w:r>
    </w:p>
    <w:p w14:paraId="706576CF" w14:textId="77777777" w:rsidR="00F90BDC" w:rsidRDefault="00F90BDC"/>
    <w:p w14:paraId="7F8BCDBE" w14:textId="77777777" w:rsidR="00F90BDC" w:rsidRDefault="00F90BDC">
      <w:r xmlns:w="http://schemas.openxmlformats.org/wordprocessingml/2006/main">
        <w:t xml:space="preserve">1. ਯਾਕੂਬ 1:2-4 - ਮੇਰੇ ਭਰਾਵੋ ਅਤੇ ਭੈਣੋ, ਜਦੋਂ ਵੀ ਤੁਸੀਂ ਕਈ </w:t>
      </w:r>
      <w:r xmlns:w="http://schemas.openxmlformats.org/wordprocessingml/2006/main">
        <w:lastRenderedPageBreak xmlns:w="http://schemas.openxmlformats.org/wordprocessingml/2006/main"/>
      </w:r>
      <w:r xmlns:w="http://schemas.openxmlformats.org/wordprocessingml/2006/main">
        <w:t xml:space="preserve">ਕਿਸਮਾਂ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14:paraId="3160FD9E" w14:textId="77777777" w:rsidR="00F90BDC" w:rsidRDefault="00F90BDC"/>
    <w:p w14:paraId="70EE5928" w14:textId="77777777" w:rsidR="00F90BDC" w:rsidRDefault="00F90BDC">
      <w:r xmlns:w="http://schemas.openxmlformats.org/wordprocessingml/2006/main">
        <w:t xml:space="preserve">2. ਜ਼ਬੂਰ 51:10 - ਹੇ ਪਰਮੇਸ਼ੁਰ, ਮੇਰੇ ਵਿੱਚ ਇੱਕ ਸ਼ੁੱਧ ਦਿਲ ਪੈਦਾ ਕਰੋ, ਅਤੇ ਮੇਰੇ ਅੰਦਰ ਇੱਕ ਅਡੋਲ ਆਤਮਾ ਦਾ ਨਵੀਨੀਕਰਨ ਕਰੋ।</w:t>
      </w:r>
    </w:p>
    <w:p w14:paraId="02DF4DAB" w14:textId="77777777" w:rsidR="00F90BDC" w:rsidRDefault="00F90BDC"/>
    <w:p w14:paraId="4BB34F98" w14:textId="77777777" w:rsidR="00F90BDC" w:rsidRDefault="00F90BDC">
      <w:r xmlns:w="http://schemas.openxmlformats.org/wordprocessingml/2006/main">
        <w:t xml:space="preserve">ਲੂਕਾ 8:16 ਕੋਈ ਵੀ ਵਿਅਕਤੀ, ਜਦੋਂ ਉਹ ਇੱਕ ਮੋਮਬੱਤੀ ਜਗਾਉਂਦਾ ਹੈ, ਉਸਨੂੰ ਭਾਂਡੇ ਨਾਲ ਢੱਕਦਾ ਹੈ, ਜਾਂ ਇਸਨੂੰ ਮੰਜੇ ਦੇ ਹੇਠਾਂ ਨਹੀਂ ਰੱਖਦਾ ਹੈ; ਪਰ ਇਸ ਨੂੰ ਮੋਮਬੱਤੀ ਉੱਤੇ ਰੱਖ ਦਿੰਦਾ ਹੈ, ਤਾਂ ਜੋ ਅੰਦਰ ਜਾਣ ਵਾਲੇ ਚਾਨਣ ਨੂੰ ਵੇਖ ਸਕਣ।</w:t>
      </w:r>
    </w:p>
    <w:p w14:paraId="39015615" w14:textId="77777777" w:rsidR="00F90BDC" w:rsidRDefault="00F90BDC"/>
    <w:p w14:paraId="035048A3" w14:textId="77777777" w:rsidR="00F90BDC" w:rsidRDefault="00F90BDC">
      <w:r xmlns:w="http://schemas.openxmlformats.org/wordprocessingml/2006/main">
        <w:t xml:space="preserve">ਕੋਈ ਵੀ ਵਿਅਕਤੀ ਰੋਸ਼ਨੀ ਨੂੰ ਛੁਪਾਉਂਦਾ ਹੈ ਜਦੋਂ ਉਹ ਇਸਨੂੰ ਪ੍ਰਕਾਸ਼ਿਤ ਕਰ ਦਿੰਦੇ ਹਨ; ਇਸ ਦੀ ਬਜਾਏ, ਇਸਨੂੰ ਦੂਜਿਆਂ ਦੇ ਦੇਖਣ ਲਈ ਇੱਕ ਦ੍ਰਿਸ਼ਮਾਨ ਸਥਾਨ ਵਿੱਚ ਰੱਖਿਆ ਗਿਆ ਹੈ।</w:t>
      </w:r>
    </w:p>
    <w:p w14:paraId="39FF42FF" w14:textId="77777777" w:rsidR="00F90BDC" w:rsidRDefault="00F90BDC"/>
    <w:p w14:paraId="10BA09CF" w14:textId="77777777" w:rsidR="00F90BDC" w:rsidRDefault="00F90BDC">
      <w:r xmlns:w="http://schemas.openxmlformats.org/wordprocessingml/2006/main">
        <w:t xml:space="preserve">1: ਦੁਨੀਆ ਨੂੰ ਦੇਖਣ ਲਈ ਆਪਣੀ ਰੋਸ਼ਨੀ ਚਮਕਾਓ ਅਤੇ ਦੂਜਿਆਂ ਲਈ ਉਮੀਦ ਦੀ ਕਿਰਨ ਬਣੋ।</w:t>
      </w:r>
    </w:p>
    <w:p w14:paraId="4C16F429" w14:textId="77777777" w:rsidR="00F90BDC" w:rsidRDefault="00F90BDC"/>
    <w:p w14:paraId="27A197F2" w14:textId="77777777" w:rsidR="00F90BDC" w:rsidRDefault="00F90BDC">
      <w:r xmlns:w="http://schemas.openxmlformats.org/wordprocessingml/2006/main">
        <w:t xml:space="preserve">2: ਸਾਨੂੰ ਰੋਸ਼ਨੀ ਦੇ ਬੱਤੀ ਹੋਣ ਅਤੇ ਸੰਸਾਰ ਨਾਲ ਇੰਜੀਲ ਦੀ ਸੱਚਾਈ ਨੂੰ ਸਾਂਝਾ ਕਰਨ ਲਈ ਬੁਲਾਇਆ ਗਿਆ ਹੈ।</w:t>
      </w:r>
    </w:p>
    <w:p w14:paraId="7D4EEA97" w14:textId="77777777" w:rsidR="00F90BDC" w:rsidRDefault="00F90BDC"/>
    <w:p w14:paraId="578A8E3A" w14:textId="77777777" w:rsidR="00F90BDC" w:rsidRDefault="00F90BDC">
      <w:r xmlns:w="http://schemas.openxmlformats.org/wordprocessingml/2006/main">
        <w:t xml:space="preserve">1: ਮੱਤੀ 5:16 - ਦੂਜਿਆਂ ਦੇ ਸਾਮ੍ਹਣੇ ਤੁਹਾਡੀ ਰੌਸ਼ਨੀ ਚਮਕਣ ਦਿਓ, ਤਾਂ ਜੋ ਉਹ ਤੁਹਾਡੇ ਚੰਗੇ ਕੰਮ ਦੇਖ ਸਕਣ ਅਤੇ ਤੁਹਾਡੇ ਪਿਤਾ ਦੀ ਵਡਿਆਈ ਕਰਨ ਜੋ ਸਵਰਗ ਵਿੱਚ ਹੈ.</w:t>
      </w:r>
    </w:p>
    <w:p w14:paraId="797F2C25" w14:textId="77777777" w:rsidR="00F90BDC" w:rsidRDefault="00F90BDC"/>
    <w:p w14:paraId="1ECD88EB" w14:textId="77777777" w:rsidR="00F90BDC" w:rsidRDefault="00F90BDC">
      <w:r xmlns:w="http://schemas.openxmlformats.org/wordprocessingml/2006/main">
        <w:t xml:space="preserve">2: ਯੂਹੰਨਾ 1:4-5 - ਉਸ ਵਿੱਚ ਜੀਵਨ ਸੀ, ਅਤੇ ਜੀਵਨ ਮਨੁੱਖਾਂ ਦਾ ਚਾਨਣ ਸੀ। ਚਾਨਣ ਹਨੇਰੇ ਵਿੱਚ ਚਮਕਦਾ ਹੈ, ਅਤੇ ਹਨੇਰੇ ਨੇ ਉਸ ਉੱਤੇ ਕਾਬੂ ਨਹੀਂ ਪਾਇਆ।</w:t>
      </w:r>
    </w:p>
    <w:p w14:paraId="4E0A746A" w14:textId="77777777" w:rsidR="00F90BDC" w:rsidRDefault="00F90BDC"/>
    <w:p w14:paraId="0220E692" w14:textId="77777777" w:rsidR="00F90BDC" w:rsidRDefault="00F90BDC">
      <w:r xmlns:w="http://schemas.openxmlformats.org/wordprocessingml/2006/main">
        <w:t xml:space="preserve">ਲੂਕਾ 8:17 ਕਿਉਂਕਿ ਕੁਝ ਵੀ ਗੁਪਤ ਨਹੀਂ ਹੈ, ਜੋ ਪ੍ਰਗਟ ਨਹੀਂ ਕੀਤਾ ਜਾਵੇਗਾ। ਨਾ ਹੀ ਕੋਈ ਚੀਜ਼ ਲੁਕੀ ਹੋਈ ਹੈ, ਜੋ ਜਾਣੀ ਨਹੀਂ ਜਾਵੇਗੀ ਅਤੇ ਵਿਦੇਸ਼ ਵਿੱਚ ਨਹੀਂ ਆਵੇਗੀ।</w:t>
      </w:r>
    </w:p>
    <w:p w14:paraId="433A1D45" w14:textId="77777777" w:rsidR="00F90BDC" w:rsidRDefault="00F90BDC"/>
    <w:p w14:paraId="2781BCAF" w14:textId="77777777" w:rsidR="00F90BDC" w:rsidRDefault="00F90BDC">
      <w:r xmlns:w="http://schemas.openxmlformats.org/wordprocessingml/2006/main">
        <w:t xml:space="preserve">ਕੁਝ ਵੀ ਲੁਕਿਆ ਨਹੀਂ, ਕੁਝ ਵੀ ਗੁਪਤ ਨਹੀਂ ਰਹੇਗਾ; ਸਾਰੇ ਭੇਦ ਪ੍ਰਗਟ ਕੀਤੇ ਜਾਣਗੇ।</w:t>
      </w:r>
    </w:p>
    <w:p w14:paraId="37303D2C" w14:textId="77777777" w:rsidR="00F90BDC" w:rsidRDefault="00F90BDC"/>
    <w:p w14:paraId="50A79248" w14:textId="77777777" w:rsidR="00F90BDC" w:rsidRDefault="00F90BDC">
      <w:r xmlns:w="http://schemas.openxmlformats.org/wordprocessingml/2006/main">
        <w:t xml:space="preserve">1: ਸਾਨੂੰ ਇਮਾਨਦਾਰੀ ਅਤੇ ਇਮਾਨਦਾਰੀ ਨਾਲ ਜੀਵਨ ਬਤੀਤ ਕਰਨ ਦੀ ਕੋਸ਼ਿਸ਼ ਕਰਨੀ ਚਾਹੀਦੀ ਹੈ, ਕਿਉਂਕਿ ਪਰਮੇਸ਼ੁਰ ਸਭ ਕੁਝ ਦੇਖਦਾ ਹੈ ਅਤੇ ਉਸ ਤੋਂ ਕੁਝ ਵੀ ਲੁਕਿਆ ਨਹੀਂ ਹੈ।</w:t>
      </w:r>
    </w:p>
    <w:p w14:paraId="47A3B111" w14:textId="77777777" w:rsidR="00F90BDC" w:rsidRDefault="00F90BDC"/>
    <w:p w14:paraId="6DCCBC01" w14:textId="77777777" w:rsidR="00F90BDC" w:rsidRDefault="00F90BDC">
      <w:r xmlns:w="http://schemas.openxmlformats.org/wordprocessingml/2006/main">
        <w:t xml:space="preserve">2: ਪ੍ਰਮਾਤਮਾ ਸਰਬਸ਼ਕਤੀਮਾਨ ਹੈ ਅਤੇ ਉਸ ਤੋਂ ਕੋਈ ਭੇਤ ਛੁਪਿਆ ਨਹੀਂ ਹੈ, ਸਾਨੂੰ ਆਗਿਆਕਾਰੀ ਬਣਨ ਦੀ ਕੋਸ਼ਿਸ਼ ਕਰਨੀ ਚਾਹੀਦੀ ਹੈ ਅਤੇ ਉਸਦੀ ਇੱਛਾ ਅਨੁਸਾਰ ਕੰਮ ਕਰਨਾ ਚਾਹੀਦਾ ਹੈ।</w:t>
      </w:r>
    </w:p>
    <w:p w14:paraId="6255629B" w14:textId="77777777" w:rsidR="00F90BDC" w:rsidRDefault="00F90BDC"/>
    <w:p w14:paraId="00B4B20C" w14:textId="77777777" w:rsidR="00F90BDC" w:rsidRDefault="00F90BDC">
      <w:r xmlns:w="http://schemas.openxmlformats.org/wordprocessingml/2006/main">
        <w:t xml:space="preserve">1: ਅੱਯੂਬ 34:21-22 - ਕਿਉਂਕਿ ਉਸਦੀ ਨਿਗਾਹ ਮਨੁੱਖ ਦੇ ਰਾਹਾਂ ਉੱਤੇ ਹੈ, ਅਤੇ ਉਹ ਉਸਦੇ ਸਾਰੇ ਚਾਲ-ਚਲਣ ਨੂੰ ਵੇਖਦਾ ਹੈ। ਇੱਥੇ ਕੋਈ ਹਨੇਰਾ ਨਹੀਂ, ਨਾ ਮੌਤ ਦਾ ਪਰਛਾਵਾਂ ਹੈ, ਜਿੱਥੇ ਬਦੀ ਕਰਨ ਵਾਲੇ ਆਪਣੇ ਆਪ ਨੂੰ ਛੁਪਾਉਣ।</w:t>
      </w:r>
    </w:p>
    <w:p w14:paraId="2F1F32C1" w14:textId="77777777" w:rsidR="00F90BDC" w:rsidRDefault="00F90BDC"/>
    <w:p w14:paraId="5AEAD906" w14:textId="77777777" w:rsidR="00F90BDC" w:rsidRDefault="00F90BDC">
      <w:r xmlns:w="http://schemas.openxmlformats.org/wordprocessingml/2006/main">
        <w:t xml:space="preserve">2: ਕਹਾਉਤਾਂ 5:21 - ਕਿਉਂਕਿ ਮਨੁੱਖ ਦੇ ਮਾਰਗ ਯਹੋਵਾਹ ਦੀਆਂ ਅੱਖਾਂ ਦੇ ਸਾਮ੍ਹਣੇ ਹਨ, ਅਤੇ ਉਹ ਆਪਣੀਆਂ ਸਾਰੀਆਂ ਚਾਲਾਂ ਬਾਰੇ ਸੋਚਦਾ ਹੈ।</w:t>
      </w:r>
    </w:p>
    <w:p w14:paraId="7E94A862" w14:textId="77777777" w:rsidR="00F90BDC" w:rsidRDefault="00F90BDC"/>
    <w:p w14:paraId="280CC106" w14:textId="77777777" w:rsidR="00F90BDC" w:rsidRDefault="00F90BDC">
      <w:r xmlns:w="http://schemas.openxmlformats.org/wordprocessingml/2006/main">
        <w:t xml:space="preserve">ਲੂਕਾ 8:18 ਇਸ ਲਈ ਧਿਆਨ ਰੱਖੋ ਕਿ ਤੁਸੀਂ ਕਿਵੇਂ ਸੁਣਦੇ ਹੋ, ਕਿਉਂਕਿ ਜਿਸ ਕੋਲ ਹੈ, ਉਸਨੂੰ ਦਿੱਤਾ ਜਾਵੇਗਾ। ਅਤੇ ਜਿਸ ਕੋਲ ਨਹੀਂ ਹੈ, ਉਸ ਤੋਂ ਉਹ ਵੀ ਲੈ ਲਿਆ ਜਾਵੇਗਾ ਜੋ ਉਸ ਕੋਲ ਜਾਪਦਾ ਹੈ।</w:t>
      </w:r>
    </w:p>
    <w:p w14:paraId="0C55BBC1" w14:textId="77777777" w:rsidR="00F90BDC" w:rsidRDefault="00F90BDC"/>
    <w:p w14:paraId="501093E9" w14:textId="77777777" w:rsidR="00F90BDC" w:rsidRDefault="00F90BDC">
      <w:r xmlns:w="http://schemas.openxmlformats.org/wordprocessingml/2006/main">
        <w:t xml:space="preserve">ਯਿਸੂ ਸਾਨੂੰ ਸਿਖਾਉਂਦਾ ਹੈ ਕਿ ਅਸੀਂ ਜੋ ਸੁਣਦੇ ਹਾਂ ਉਸ ਵੱਲ ਧਿਆਨ ਦੇਈਏ ਤਾਂ ਜੋ ਅਸੀਂ ਪ੍ਰਮਾਤਮਾ ਤੋਂ ਅਸੀਸਾਂ ਪ੍ਰਾਪਤ ਕਰ ਸਕੀਏ ਅਤੇ ਜੋ ਸਾਡੇ ਕੋਲ ਪਹਿਲਾਂ ਹੀ ਹੈ ਉਸ ਨੂੰ ਗੁਆ ਨਾ ਸਕੀਏ।</w:t>
      </w:r>
    </w:p>
    <w:p w14:paraId="27071F59" w14:textId="77777777" w:rsidR="00F90BDC" w:rsidRDefault="00F90BDC"/>
    <w:p w14:paraId="574A5AAB" w14:textId="77777777" w:rsidR="00F90BDC" w:rsidRDefault="00F90BDC">
      <w:r xmlns:w="http://schemas.openxmlformats.org/wordprocessingml/2006/main">
        <w:t xml:space="preserve">1. ਵਿਸ਼ਵਾਸ ਦੇ ਕੰਨਾਂ 'ਤੇ ਪਾਓ: ਪਰਮੇਸ਼ੁਰ ਦੇ ਬਚਨ ਨੂੰ ਸੁਣਨਾ ਸਿੱਖੋ</w:t>
      </w:r>
    </w:p>
    <w:p w14:paraId="5A853AF2" w14:textId="77777777" w:rsidR="00F90BDC" w:rsidRDefault="00F90BDC"/>
    <w:p w14:paraId="4433342D" w14:textId="77777777" w:rsidR="00F90BDC" w:rsidRDefault="00F90BDC">
      <w:r xmlns:w="http://schemas.openxmlformats.org/wordprocessingml/2006/main">
        <w:t xml:space="preserve">2. ਸੁਣਨ ਵਾਲੇ ਦਿਲ ਲਈ ਇੱਕ ਬਰਕਤ: ਪਰਮੇਸ਼ੁਰ ਦੇ ਬਚਨ ਦੇ ਧਨ ਨੂੰ ਖੋਲ੍ਹਣਾ</w:t>
      </w:r>
    </w:p>
    <w:p w14:paraId="7B656927" w14:textId="77777777" w:rsidR="00F90BDC" w:rsidRDefault="00F90BDC"/>
    <w:p w14:paraId="7C7FEFF4" w14:textId="77777777" w:rsidR="00F90BDC" w:rsidRDefault="00F90BDC">
      <w:r xmlns:w="http://schemas.openxmlformats.org/wordprocessingml/2006/main">
        <w:t xml:space="preserve">1. ਯਾਕੂਬ 1:19-21 - ਸਮਝੋ ਕਿ ਪਰਮੇਸ਼ੁਰ ਦਾ ਬਚਨ ਸੰਪੂਰਣ ਹੈ ਅਤੇ ਇਸ ਨੂੰ ਸਾਡੀਆਂ ਜ਼ਿੰਦਗੀਆਂ 'ਤੇ ਲਾਗੂ ਕੀਤਾ ਜਾਣਾ ਚਾਹੀਦਾ ਹੈ।</w:t>
      </w:r>
    </w:p>
    <w:p w14:paraId="53256E55" w14:textId="77777777" w:rsidR="00F90BDC" w:rsidRDefault="00F90BDC"/>
    <w:p w14:paraId="5E06951C" w14:textId="77777777" w:rsidR="00F90BDC" w:rsidRDefault="00F90BDC">
      <w:r xmlns:w="http://schemas.openxmlformats.org/wordprocessingml/2006/main">
        <w:t xml:space="preserve">2. ਜ਼ਬੂਰ 119:105 - ਇਸ ਨੂੰ ਹੋਰ ਡੂੰਘਾਈ ਨਾਲ ਸਮਝਣ ਲਈ ਦਿਨ-ਰਾਤ ਪਰਮੇਸ਼ੁਰ ਦੇ ਬਚਨ ਉੱਤੇ ਮਨਨ ਕਰੋ।</w:t>
      </w:r>
    </w:p>
    <w:p w14:paraId="3D933208" w14:textId="77777777" w:rsidR="00F90BDC" w:rsidRDefault="00F90BDC"/>
    <w:p w14:paraId="52F33519" w14:textId="77777777" w:rsidR="00F90BDC" w:rsidRDefault="00F90BDC">
      <w:r xmlns:w="http://schemas.openxmlformats.org/wordprocessingml/2006/main">
        <w:t xml:space="preserve">ਲੂਕਾ 8:19 ਤਦ ਉਹ ਦੀ ਮਾਤਾ ਅਤੇ ਭਰਾ ਉਹ ਦੇ ਕੋਲ ਆਏ ਅਤੇ ਉਹ ਦੇ ਕੋਲ ਦਬਾਉਣ ਲਈ ਨਾ ਆ ਸਕੇ।</w:t>
      </w:r>
    </w:p>
    <w:p w14:paraId="5748D1E7" w14:textId="77777777" w:rsidR="00F90BDC" w:rsidRDefault="00F90BDC"/>
    <w:p w14:paraId="1FA9723F" w14:textId="77777777" w:rsidR="00F90BDC" w:rsidRDefault="00F90BDC">
      <w:r xmlns:w="http://schemas.openxmlformats.org/wordprocessingml/2006/main">
        <w:t xml:space="preserve">ਯਿਸੂ ਦੀ ਮਾਤਾ ਅਤੇ ਭਰਾਵਾਂ ਨੇ ਉਸ ਤੱਕ ਪਹੁੰਚਣ ਦੀ ਕੋਸ਼ਿਸ਼ ਕੀਤੀ, ਪਰ ਵੱਡੀ ਭੀੜ ਦੇ ਕਾਰਨ ਉਹ ਅਸਮਰੱਥ ਸਨ।</w:t>
      </w:r>
    </w:p>
    <w:p w14:paraId="4290A0DF" w14:textId="77777777" w:rsidR="00F90BDC" w:rsidRDefault="00F90BDC"/>
    <w:p w14:paraId="41785784" w14:textId="77777777" w:rsidR="00F90BDC" w:rsidRDefault="00F90BDC">
      <w:r xmlns:w="http://schemas.openxmlformats.org/wordprocessingml/2006/main">
        <w:t xml:space="preserve">1. ਰੱਬ ਨੂੰ ਭਾਲਣ ਤੋਂ ਤੁਹਾਨੂੰ ਕੋਈ ਰੁਕਾਵਟ ਨਾ ਰੋਕੋ।</w:t>
      </w:r>
    </w:p>
    <w:p w14:paraId="40C227E3" w14:textId="77777777" w:rsidR="00F90BDC" w:rsidRDefault="00F90BDC"/>
    <w:p w14:paraId="73810D7F" w14:textId="77777777" w:rsidR="00F90BDC" w:rsidRDefault="00F90BDC">
      <w:r xmlns:w="http://schemas.openxmlformats.org/wordprocessingml/2006/main">
        <w:t xml:space="preserve">2. ਪਰਿਵਾਰ ਅਤੇ ਪਰਮੇਸ਼ੁਰ ਨਾਲ ਆਪਣੇ ਸਬੰਧਾਂ ਨੂੰ ਪਹਿਲ ਦੇਣਾ ਜ਼ਰੂਰੀ ਹੈ।</w:t>
      </w:r>
    </w:p>
    <w:p w14:paraId="38EFBFC4" w14:textId="77777777" w:rsidR="00F90BDC" w:rsidRDefault="00F90BDC"/>
    <w:p w14:paraId="609C9B24" w14:textId="77777777" w:rsidR="00F90BDC" w:rsidRDefault="00F90BDC">
      <w:r xmlns:w="http://schemas.openxmlformats.org/wordprocessingml/2006/main">
        <w:t xml:space="preserve">1. ਮੱਤੀ 6:33 - ਪਰ ਤੁਸੀਂ ਪਹਿਲਾਂ ਪਰਮੇਸ਼ੁਰ ਦੇ ਰਾਜ, ਅਤੇ ਉਸਦੀ ਧਾਰਮਿਕਤਾ ਨੂੰ ਭਾਲੋ; ਅਤੇ ਇਹ ਸਭ ਕੁਝ ਤੁਹਾਡੇ ਲਈ ਜੋੜਿਆ ਜਾਵੇਗਾ।</w:t>
      </w:r>
    </w:p>
    <w:p w14:paraId="72F8A538" w14:textId="77777777" w:rsidR="00F90BDC" w:rsidRDefault="00F90BDC"/>
    <w:p w14:paraId="47E739D3" w14:textId="77777777" w:rsidR="00F90BDC" w:rsidRDefault="00F90BDC">
      <w:r xmlns:w="http://schemas.openxmlformats.org/wordprocessingml/2006/main">
        <w:t xml:space="preserve">2. ਮਰਕੁਸ 3:31-35 - ਤਦ ਉਸਦੇ ਭਰਾ ਅਤੇ ਉਸਦੀ ਮਾਤਾ ਆਏ, ਅਤੇ, ਬਾਹਰ ਖੜੇ, ਉਸਨੂੰ ਬੁਲਾਉਣ ਲਈ ਉਸਨੂੰ ਕੋਲ ਭੇਜਿਆ। ਅਤੇ ਭੀੜ ਉਸ ਦੇ ਆਲੇ-ਦੁਆਲੇ ਬੈਠੀ ਹੋਈ ਸੀ, ਅਤੇ ਉਨ੍ਹਾਂ ਨੇ ਉਸ ਨੂੰ ਕਿਹਾ, ਵੇਖ, ਤੇਰੀ ਮਾਤਾ ਅਤੇ ਤੇਰੇ ਭਰਾ ਤੈਨੂੰ ਭਾਲਦੇ ਹਨ। ਉਸ ਨੇ ਉਨ੍ਹਾਂ ਨੂੰ ਉੱਤਰ ਦਿੱਤਾ, ਮੇਰੀ ਮਾਤਾ ਕੌਣ ਹੈ ਜਾਂ ਮੇਰੇ ਭਰਾ? ਅਤੇ ਉਸ ਨੇ ਆਪਣੇ ਆਲੇ-ਦੁਆਲੇ ਬੈਠੇ ਹੋਏ ਉਨ੍ਹਾਂ ਨੂੰ ਵੇਖਿਆ ਅਤੇ ਕਿਹਾ, ਵੇਖੋ ਮੇਰੀ ਮਾਤਾ ਅਤੇ ਮੇਰੇ ਭਰਾ ਹਨ! ਕਿਉਂਕਿ ਜੋ ਕੋਈ ਪਰਮੇਸ਼ੁਰ ਦੀ ਇੱਛਾ ਪੂਰੀ ਕਰਦਾ ਹੈ, ਉਹੀ ਮੇਰਾ ਭਰਾ, ਮੇਰੀ ਭੈਣ ਅਤੇ ਮਾਤਾ ਹੈ।</w:t>
      </w:r>
    </w:p>
    <w:p w14:paraId="0CA21D76" w14:textId="77777777" w:rsidR="00F90BDC" w:rsidRDefault="00F90BDC"/>
    <w:p w14:paraId="4250E81F" w14:textId="77777777" w:rsidR="00F90BDC" w:rsidRDefault="00F90BDC">
      <w:r xmlns:w="http://schemas.openxmlformats.org/wordprocessingml/2006/main">
        <w:t xml:space="preserve">ਲੂਕਾ 8:20 ਅਤੇ ਉਸ ਨੂੰ ਨਿਸ਼ਚੇ ਹੀ ਦੱਸਿਆ ਗਿਆ ਕਿ ਤੇਰੀ ਮਾਤਾ ਅਤੇ ਤੇਰੇ ਭਰਾ ਬਾਹਰ ਖੜੇ ਹਨ ਅਤੇ ਤੈਨੂੰ ਮਿਲਣ ਦੀ ਇੱਛਾ ਰੱਖਦੇ ਹਨ।</w:t>
      </w:r>
    </w:p>
    <w:p w14:paraId="34E5C634" w14:textId="77777777" w:rsidR="00F90BDC" w:rsidRDefault="00F90BDC"/>
    <w:p w14:paraId="6DF183AB" w14:textId="77777777" w:rsidR="00F90BDC" w:rsidRDefault="00F90BDC">
      <w:r xmlns:w="http://schemas.openxmlformats.org/wordprocessingml/2006/main">
        <w:t xml:space="preserve">ਯਿਸੂ ਨੂੰ ਲੋਕਾਂ ਦੁਆਰਾ ਸੂਚਿਤ ਕੀਤਾ ਜਾਂਦਾ ਹੈ ਕਿ ਉਸਦੀ ਮਾਂ ਅਤੇ ਉਸਦੇ ਭਰਾ ਉਸਨੂੰ ਮਿਲਣਾ ਚਾਹੁੰਦੇ ਹਨ।</w:t>
      </w:r>
    </w:p>
    <w:p w14:paraId="65551B99" w14:textId="77777777" w:rsidR="00F90BDC" w:rsidRDefault="00F90BDC"/>
    <w:p w14:paraId="0D10ACC1"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쏤 </w:t>
      </w:r>
      <w:r xmlns:w="http://schemas.openxmlformats.org/wordprocessingml/2006/main">
        <w:t xml:space="preserve">ਐਮੀਲੀ ਟਾਈਜ਼: ਯਿਸੂ ਦਾ ਆਪਣੇ ਲਈ ਪਿਆਰ??</w:t>
      </w:r>
    </w:p>
    <w:p w14:paraId="53C0185E" w14:textId="77777777" w:rsidR="00F90BDC" w:rsidRDefault="00F90BDC"/>
    <w:p w14:paraId="0B73A718" w14:textId="77777777" w:rsidR="00F90BDC" w:rsidRDefault="00F90BDC">
      <w:r xmlns:w="http://schemas.openxmlformats.org/wordprocessingml/2006/main">
        <w:t xml:space="preserve">2.? ਪਿਆਰ ਦੀ </w:t>
      </w:r>
      <w:r xmlns:w="http://schemas.openxmlformats.org/wordprocessingml/2006/main">
        <w:rPr>
          <w:rFonts w:ascii="맑은 고딕 Semilight" w:hAnsi="맑은 고딕 Semilight"/>
        </w:rPr>
        <w:t xml:space="preserve">ਸ਼ਕਤੀ </w:t>
      </w:r>
      <w:r xmlns:w="http://schemas.openxmlformats.org/wordprocessingml/2006/main">
        <w:t xml:space="preserve">: ਯਿਸੂ ਦਾ ਬਿਨਾਂ ਸ਼ਰਤ ਪਿਆਰ ??</w:t>
      </w:r>
    </w:p>
    <w:p w14:paraId="6EDDE822" w14:textId="77777777" w:rsidR="00F90BDC" w:rsidRDefault="00F90BDC"/>
    <w:p w14:paraId="521F44D4" w14:textId="77777777" w:rsidR="00F90BDC" w:rsidRDefault="00F90BDC">
      <w:r xmlns:w="http://schemas.openxmlformats.org/wordprocessingml/2006/main">
        <w:t xml:space="preserve">1. ਮੱਤੀ 12:46-50 (ਯਿਸੂ ਦਾ ਆਪਣੀ ਮਾਂ ਅਤੇ ਭਰਾਵਾਂ ਨੂੰ ਜਵਾਬ)</w:t>
      </w:r>
    </w:p>
    <w:p w14:paraId="14A06930" w14:textId="77777777" w:rsidR="00F90BDC" w:rsidRDefault="00F90BDC"/>
    <w:p w14:paraId="68F006B0" w14:textId="77777777" w:rsidR="00F90BDC" w:rsidRDefault="00F90BDC">
      <w:r xmlns:w="http://schemas.openxmlformats.org/wordprocessingml/2006/main">
        <w:t xml:space="preserve">2. ਮਰਕੁਸ 3:31-35 (ਯਿਸੂ ਦਾ ਆਪਣੀ ਮਾਂ ਅਤੇ ਭਰਾਵਾਂ ਨੂੰ ਜਵਾਬ)</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8:21 ਅਤੇ ਉਸ ਨੇ ਉਨ੍ਹਾਂ ਨੂੰ ਉੱਤਰ ਦਿੱਤਾ, ਮੇਰੀ ਮਾਤਾ ਅਤੇ ਮੇਰੇ ਭਰਾ ਇਹੋ ਹਨ ਜੋ ਪਰਮੇਸ਼ੁਰ ਦਾ ਬਚਨ ਸੁਣਦੇ ਅਤੇ ਕਰਦੇ ਹਨ।</w:t>
      </w:r>
    </w:p>
    <w:p w14:paraId="00A8C475" w14:textId="77777777" w:rsidR="00F90BDC" w:rsidRDefault="00F90BDC"/>
    <w:p w14:paraId="65855FDE" w14:textId="77777777" w:rsidR="00F90BDC" w:rsidRDefault="00F90BDC">
      <w:r xmlns:w="http://schemas.openxmlformats.org/wordprocessingml/2006/main">
        <w:t xml:space="preserve">ਮੇਰੀ ਮਾਂ ਅਤੇ ਮੇਰੇ ਭਰਾ ਉਹ ਹਨ ਜੋ ਪਰਮੇਸ਼ੁਰ ਦੇ ਬਚਨ ਨੂੰ ਸੁਣਦੇ ਹਨ ਅਤੇ ਇਸ ਉੱਤੇ ਅਮਲ ਕਰਦੇ ਹਨ।</w:t>
      </w:r>
    </w:p>
    <w:p w14:paraId="48BBBDA9" w14:textId="77777777" w:rsidR="00F90BDC" w:rsidRDefault="00F90BDC"/>
    <w:p w14:paraId="6567E4EB" w14:textId="77777777" w:rsidR="00F90BDC" w:rsidRDefault="00F90BDC">
      <w:r xmlns:w="http://schemas.openxmlformats.org/wordprocessingml/2006/main">
        <w:t xml:space="preserve">1. 'ਬਹੁਤ ਜ਼ਿਆਦਾ ਜੀਵਨ ਦਾ ਵਾਅਦਾ', ਪਰਮੇਸ਼ੁਰ ਦੇ ਬਚਨ ਅਨੁਸਾਰ ਜੀਉਣ ਦੀ ਮਹੱਤਤਾ 'ਤੇ ਜ਼ੋਰ ਦਿੰਦਾ ਹੈ</w:t>
      </w:r>
    </w:p>
    <w:p w14:paraId="5DC5F41F" w14:textId="77777777" w:rsidR="00F90BDC" w:rsidRDefault="00F90BDC"/>
    <w:p w14:paraId="0E33208E" w14:textId="77777777" w:rsidR="00F90BDC" w:rsidRDefault="00F90BDC">
      <w:r xmlns:w="http://schemas.openxmlformats.org/wordprocessingml/2006/main">
        <w:t xml:space="preserve">2. 'ਸੁਣਨ ਦੀ ਸ਼ਕਤੀ', ਪਰਮੇਸ਼ੁਰ ਦੇ ਬਚਨ ਨੂੰ ਡੂੰਘਾਈ ਨਾਲ ਸੁਣਨ ਲਈ ਸਮਾਂ ਕੱਢਣ ਦੀ ਮਹੱਤਤਾ 'ਤੇ ਜ਼ੋਰ ਦਿੰਦਾ ਹੈ</w:t>
      </w:r>
    </w:p>
    <w:p w14:paraId="5A74B283" w14:textId="77777777" w:rsidR="00F90BDC" w:rsidRDefault="00F90BDC"/>
    <w:p w14:paraId="49F13E01" w14:textId="77777777" w:rsidR="00F90BDC" w:rsidRDefault="00F90BDC">
      <w:r xmlns:w="http://schemas.openxmlformats.org/wordprocessingml/2006/main">
        <w:t xml:space="preserve">1. ਯਾਕੂਬ 1:22-25, ਜੋ ਕਿ ਬਚਨ ਦੇ ਕਰਤਾ ਹੋਣ ਦੀ ਗੱਲ ਕਰਦਾ ਹੈ ਨਾ ਕਿ ਸਿਰਫ਼ ਸੁਣਨ ਵਾਲੇ</w:t>
      </w:r>
    </w:p>
    <w:p w14:paraId="46E49437" w14:textId="77777777" w:rsidR="00F90BDC" w:rsidRDefault="00F90BDC"/>
    <w:p w14:paraId="4A16D261" w14:textId="77777777" w:rsidR="00F90BDC" w:rsidRDefault="00F90BDC">
      <w:r xmlns:w="http://schemas.openxmlformats.org/wordprocessingml/2006/main">
        <w:t xml:space="preserve">2. ਯੂਹੰਨਾ 14:15-21, ਜੋ ਉਸ ਦੇ ਹੁਕਮਾਂ ਨੂੰ ਮੰਨਣ ਵਾਲਿਆਂ ਲਈ ਸਦੀਪਕ ਜੀਵਨ ਦੇ ਯਿਸੂ ਦੇ ਵਾਅਦੇ ਦੀ ਗੱਲ ਕਰਦਾ ਹੈ</w:t>
      </w:r>
    </w:p>
    <w:p w14:paraId="6891A941" w14:textId="77777777" w:rsidR="00F90BDC" w:rsidRDefault="00F90BDC"/>
    <w:p w14:paraId="37171089" w14:textId="77777777" w:rsidR="00F90BDC" w:rsidRDefault="00F90BDC">
      <w:r xmlns:w="http://schemas.openxmlformats.org/wordprocessingml/2006/main">
        <w:t xml:space="preserve">ਲੂਕਾ 8:22 ਇੱਕ ਦਿਨ ਅਜਿਹਾ ਹੋਇਆ ਕਿ ਉਹ ਆਪਣੇ ਚੇਲਿਆਂ ਨਾਲ ਬੇੜੀ ਵਿੱਚ ਚੜ੍ਹਿਆ ਅਤੇ ਉਨ੍ਹਾਂ ਨੂੰ ਆਖਿਆ, ਆਓ ਝੀਲ ਦੇ ਦੂਜੇ ਪਾਸੇ ਚੱਲੀਏ। ਅਤੇ ਉਹ ਅੱਗੇ ਵਧੇ.</w:t>
      </w:r>
    </w:p>
    <w:p w14:paraId="0AE21D28" w14:textId="77777777" w:rsidR="00F90BDC" w:rsidRDefault="00F90BDC"/>
    <w:p w14:paraId="1F8542A7" w14:textId="77777777" w:rsidR="00F90BDC" w:rsidRDefault="00F90BDC">
      <w:r xmlns:w="http://schemas.openxmlformats.org/wordprocessingml/2006/main">
        <w:t xml:space="preserve">ਯਿਸੂ ਅਤੇ ਉਸਦੇ ਚੇਲੇ ਇੱਕ ਕਿਸ਼ਤੀ ਵਿੱਚ ਚੜ੍ਹੇ ਅਤੇ ਝੀਲ ਦੇ ਦੂਜੇ ਪਾਸੇ ਚਲੇ ਗਏ।</w:t>
      </w:r>
    </w:p>
    <w:p w14:paraId="565AC035" w14:textId="77777777" w:rsidR="00F90BDC" w:rsidRDefault="00F90BDC"/>
    <w:p w14:paraId="728C8C4A" w14:textId="77777777" w:rsidR="00F90BDC" w:rsidRDefault="00F90BDC">
      <w:r xmlns:w="http://schemas.openxmlformats.org/wordprocessingml/2006/main">
        <w:t xml:space="preserve">1. ਆਪਣੇ ਚੇਲਿਆਂ ਨਾਲ ਯਿਸੂ ਦੀ ਯਾਤਰਾ: ਇਕੱਠੇ ਹੋਣ ਦੀ ਸ਼ਕਤੀ</w:t>
      </w:r>
    </w:p>
    <w:p w14:paraId="14EEE753" w14:textId="77777777" w:rsidR="00F90BDC" w:rsidRDefault="00F90BDC"/>
    <w:p w14:paraId="2C2D191F" w14:textId="77777777" w:rsidR="00F90BDC" w:rsidRDefault="00F90BDC">
      <w:r xmlns:w="http://schemas.openxmlformats.org/wordprocessingml/2006/main">
        <w:t xml:space="preserve">2. ਯਿਸੂ ਅਤੇ ਉਸਦੇ ਚੇਲਿਆਂ ਦਾ ਵਿਸ਼ਵਾਸ: ਮੁਸ਼ਕਲ ਸਥਿਤੀਆਂ ਵਿੱਚ ਪਰਮੇਸ਼ੁਰ 'ਤੇ ਭਰੋਸਾ ਕਰਨਾ ਸਿੱਖਣਾ</w:t>
      </w:r>
    </w:p>
    <w:p w14:paraId="5929760E" w14:textId="77777777" w:rsidR="00F90BDC" w:rsidRDefault="00F90BDC"/>
    <w:p w14:paraId="26A2CEFB" w14:textId="77777777" w:rsidR="00F90BDC" w:rsidRDefault="00F90BDC">
      <w:r xmlns:w="http://schemas.openxmlformats.org/wordprocessingml/2006/main">
        <w:t xml:space="preserve">1. ਇਬਰਾਨੀਆਂ 11:1 - "ਹੁਣ ਵਿਸ਼ਵਾਸ ਉਨ੍ਹਾਂ ਚੀਜ਼ਾਂ ਦਾ ਭਰੋਸਾ ਹੈ ਜਿਨ੍ਹਾਂ ਦੀ ਉਮੀਦ ਕੀਤੀ ਜਾਂਦੀ ਹੈ, ਨਾ ਵੇਖੀਆਂ ਚੀਜ਼ਾਂ ਦਾ ਵਿਸ਼ਵਾਸ।"</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14:paraId="442B52F5" w14:textId="77777777" w:rsidR="00F90BDC" w:rsidRDefault="00F90BDC"/>
    <w:p w14:paraId="4D1A5B97" w14:textId="77777777" w:rsidR="00F90BDC" w:rsidRDefault="00F90BDC">
      <w:r xmlns:w="http://schemas.openxmlformats.org/wordprocessingml/2006/main">
        <w:t xml:space="preserve">ਲੂਕਾ 8:23 ਪਰ ਜਦੋਂ ਉਹ ਬੇੜੀ ਜਾ ਰਹੇ ਸਨ ਤਾਂ ਉਹ ਸੌਂ ਗਿਆ ਅਤੇ ਝੀਲ ਉੱਤੇ ਹਨੇਰੀ ਦਾ ਤੂਫ਼ਾਨ ਆਇਆ। ਅਤੇ ਉਹ ਪਾਣੀ ਨਾਲ ਭਰ ਗਏ, ਅਤੇ ਖ਼ਤਰੇ ਵਿੱਚ ਸਨ।</w:t>
      </w:r>
    </w:p>
    <w:p w14:paraId="0738A0DA" w14:textId="77777777" w:rsidR="00F90BDC" w:rsidRDefault="00F90BDC"/>
    <w:p w14:paraId="227F7B60" w14:textId="77777777" w:rsidR="00F90BDC" w:rsidRDefault="00F90BDC">
      <w:r xmlns:w="http://schemas.openxmlformats.org/wordprocessingml/2006/main">
        <w:t xml:space="preserve">ਚੇਲਿਆਂ ਨੇ ਯਿਸੂ ਦੇ ਨਾਲ ਸਮੁੰਦਰੀ ਸਫ਼ਰ ਦੌਰਾਨ ਤੂਫ਼ਾਨ ਦਾ ਅਨੁਭਵ ਕੀਤਾ, ਜਿਸ ਦੌਰਾਨ ਉਨ੍ਹਾਂ ਦੇ ਡੁੱਬਣ ਦਾ ਖ਼ਤਰਾ ਸੀ।</w:t>
      </w:r>
    </w:p>
    <w:p w14:paraId="0FACE3DA" w14:textId="77777777" w:rsidR="00F90BDC" w:rsidRDefault="00F90BDC"/>
    <w:p w14:paraId="76ADCABA" w14:textId="77777777" w:rsidR="00F90BDC" w:rsidRDefault="00F90BDC">
      <w:r xmlns:w="http://schemas.openxmlformats.org/wordprocessingml/2006/main">
        <w:t xml:space="preserve">1. ਅਸੀਂ ਖ਼ਤਰੇ ਅਤੇ ਅਨਿਸ਼ਚਿਤਤਾ ਦੇ ਸਮੇਂ ਵਿੱਚ ਪਰਮੇਸ਼ੁਰ ਉੱਤੇ ਭਰੋਸਾ ਕਰ ਸਕਦੇ ਹਾਂ।</w:t>
      </w:r>
    </w:p>
    <w:p w14:paraId="04474C0B" w14:textId="77777777" w:rsidR="00F90BDC" w:rsidRDefault="00F90BDC"/>
    <w:p w14:paraId="3E3CE8E2" w14:textId="77777777" w:rsidR="00F90BDC" w:rsidRDefault="00F90BDC">
      <w:r xmlns:w="http://schemas.openxmlformats.org/wordprocessingml/2006/main">
        <w:t xml:space="preserve">2. ਭਾਵੇਂ ਚੀਜ਼ਾਂ ਨਿਯੰਤਰਣ ਤੋਂ ਬਾਹਰ ਜਾਪਦੀਆਂ ਹਨ, ਪ੍ਰਮਾਤਮਾ ਨਿਯੰਤਰਣ ਵਿੱਚ ਹੈ ਅਤੇ ਸਾਨੂੰ ਕਿਸੇ ਵੀ ਸਥਿਤੀ ਵਿੱਚ ਲਿਆ ਸਕਦਾ ਹੈ।</w:t>
      </w:r>
    </w:p>
    <w:p w14:paraId="41BF0A5B" w14:textId="77777777" w:rsidR="00F90BDC" w:rsidRDefault="00F90BDC"/>
    <w:p w14:paraId="58FD203F" w14:textId="77777777" w:rsidR="00F90BDC" w:rsidRDefault="00F90BDC">
      <w:r xmlns:w="http://schemas.openxmlformats.org/wordprocessingml/2006/main">
        <w:t xml:space="preserve">1. ਜ਼ਬੂਰ 46:1-3 - ਪਰਮੇਸ਼ੁਰ ਸਾਡੀ ਪਨਾਹ ਅਤੇ ਤਾਕਤ ਹੈ, ਮੁਸੀਬਤ ਵਿੱਚ ਇੱਕ ਬਹੁਤ ਹੀ ਮੌਜੂਦ ਮਦਦ ਹੈ।</w:t>
      </w:r>
    </w:p>
    <w:p w14:paraId="01CAECE7" w14:textId="77777777" w:rsidR="00F90BDC" w:rsidRDefault="00F90BDC"/>
    <w:p w14:paraId="60EF0F7D" w14:textId="77777777" w:rsidR="00F90BDC" w:rsidRDefault="00F90BDC">
      <w:r xmlns:w="http://schemas.openxmlformats.org/wordprocessingml/2006/main">
        <w:t xml:space="preserve">2.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14:paraId="4E3229BE" w14:textId="77777777" w:rsidR="00F90BDC" w:rsidRDefault="00F90BDC"/>
    <w:p w14:paraId="75784E1D" w14:textId="77777777" w:rsidR="00F90BDC" w:rsidRDefault="00F90BDC">
      <w:r xmlns:w="http://schemas.openxmlformats.org/wordprocessingml/2006/main">
        <w:t xml:space="preserve">ਲੂਕਾ 8:24 ਅਤੇ ਉਹ ਉਸ ਦੇ ਕੋਲ ਆਏ ਅਤੇ ਉਹ ਨੂੰ ਜਗਾਇਆ ਅਤੇ ਕਿਹਾ, ਗੁਰੂ, ਗੁਰੂ, ਅਸੀਂ ਨਾਸ ਹੋ ਰਹੇ ਹਾਂ। ਤਦ ਉਹ ਉੱਠਿਆ, ਅਤੇ ਹਵਾ ਅਤੇ ਪਾਣੀ ਦੇ ਤੇਜ਼ ਵਹਾਅ ਨੂੰ ਝਿੜਕਿਆ, ਅਤੇ ਉਹ ਰੁਕ ਗਏ, ਅਤੇ ਸ਼ਾਂਤੀ ਹੋ ਗਈ।</w:t>
      </w:r>
    </w:p>
    <w:p w14:paraId="2359A48D" w14:textId="77777777" w:rsidR="00F90BDC" w:rsidRDefault="00F90BDC"/>
    <w:p w14:paraId="410A6BFF" w14:textId="77777777" w:rsidR="00F90BDC" w:rsidRDefault="00F90BDC">
      <w:r xmlns:w="http://schemas.openxmlformats.org/wordprocessingml/2006/main">
        <w:t xml:space="preserve">ਚੇਲਿਆਂ ਨੂੰ ਡਰ ਸੀ ਕਿ ਉਹ ਤੂਫ਼ਾਨ ਵਿੱਚ ਮਰ ਜਾਣਗੇ, ਪਰ ਯਿਸੂ ਨੇ ਹਵਾ ਅਤੇ ਪਾਣੀ ਨੂੰ ਸ਼ਾਂਤ ਕੀਤਾ।</w:t>
      </w:r>
    </w:p>
    <w:p w14:paraId="47DDE702" w14:textId="77777777" w:rsidR="00F90BDC" w:rsidRDefault="00F90BDC"/>
    <w:p w14:paraId="26F41B9C" w14:textId="77777777" w:rsidR="00F90BDC" w:rsidRDefault="00F90BDC">
      <w:r xmlns:w="http://schemas.openxmlformats.org/wordprocessingml/2006/main">
        <w:t xml:space="preserve">1. ਮੁਸੀਬਤ ਦੇ ਸਮੇਂ, ਅਸੀਂ ਸ਼ਾਂਤੀ ਲਿਆਉਣ ਲਈ ਯਿਸੂ ਵਿੱਚ ਭਰੋਸਾ ਕਰ ਸਕਦੇ ਹਾਂ।</w:t>
      </w:r>
    </w:p>
    <w:p w14:paraId="7DD3E804" w14:textId="77777777" w:rsidR="00F90BDC" w:rsidRDefault="00F90BDC"/>
    <w:p w14:paraId="4578D212" w14:textId="77777777" w:rsidR="00F90BDC" w:rsidRDefault="00F90BDC">
      <w:r xmlns:w="http://schemas.openxmlformats.org/wordprocessingml/2006/main">
        <w:t xml:space="preserve">2. ਪ੍ਰਮਾਤਮਾ ਕੁਦਰਤ ਦੇ ਸਾਰੇ ਤੱਤਾਂ ਉੱਤੇ ਪ੍ਰਭੂਸੱਤਾ ਹੈ, ਅਤੇ ਉਹ ਤੂਫਾਨ ਦੇ ਵਿਚਕਾਰ ਵੀ ਸਾਡੀ ਰੱਖਿਆ ਕਰੇਗਾ।</w:t>
      </w:r>
    </w:p>
    <w:p w14:paraId="471FD6AD" w14:textId="77777777" w:rsidR="00F90BDC" w:rsidRDefault="00F90BDC"/>
    <w:p w14:paraId="2B7B9865" w14:textId="77777777" w:rsidR="00F90BDC" w:rsidRDefault="00F90BDC">
      <w:r xmlns:w="http://schemas.openxmlformats.org/wordprocessingml/2006/main">
        <w:t xml:space="preserve">1. ਮੱਤੀ 6:25-27 - ਇਸ ਲਈ ਮੈਂ ਤੁਹਾਨੂੰ ਦੱਸਦਾ ਹਾਂ, ਆਪਣੀ ਜ਼ਿੰਦਗੀ ਦੀ ਚਿੰਤਾ ਨਾ ਕਰੋ, ਤੁਸੀਂ ਕੀ ਖਾਓਗੇ ਜਾਂ ਪੀਓਗੇ; ਜਾਂ ਤੁਹਾਡੇ ਸਰੀਰ ਬਾਰੇ, ਤੁਸੀਂ ਕੀ ਪਹਿਨੋਗੇ। ਕੀ ਜੀਵਨ ਭੋਜਨ ਨਾਲੋਂ ਅਤੇ ਸਰੀਰ ਕੱਪੜਿਆਂ ਨਾਲੋਂ ਵੱਧ ਨਹੀਂ ਹੈ? ਹਵਾ ਦੇ ਪੰਛੀਆਂ ਨੂੰ ਦੇਖੋ; ਉਹ ਨਾ ਬੀਜਦੇ ਹਨ, ਨਾ ਵੱਢਦੇ ਹਨ ਅਤੇ ਨਾ ਹੀ ਕੋਠੇ ਵਿੱਚ ਸਟੋਰ ਕਰਦੇ ਹਨ, ਅਤੇ ਫਿਰ ਵੀ ਤੁਹਾਡਾ ਸਵਰਗੀ ਪਿਤਾ ਉਨ੍ਹਾਂ ਨੂੰ ਖੁਆਉਂਦਾ ਹੈ। ਕੀ ਤੁਸੀਂ ਉਨ੍ਹਾਂ ਨਾਲੋਂ ਕਿਤੇ ਜ਼ਿਆਦਾ ਕੀਮਤੀ ਨਹੀਂ ਹੋ?</w:t>
      </w:r>
    </w:p>
    <w:p w14:paraId="3F922399" w14:textId="77777777" w:rsidR="00F90BDC" w:rsidRDefault="00F90BDC"/>
    <w:p w14:paraId="646C744E" w14:textId="77777777" w:rsidR="00F90BDC" w:rsidRDefault="00F90BDC">
      <w:r xmlns:w="http://schemas.openxmlformats.org/wordprocessingml/2006/main">
        <w:t xml:space="preserve">2. ਜ਼ਬੂਰ 46:10 - ਉਹ ਕਹਿੰਦਾ ਹੈ, ? </w:t>
      </w:r>
      <w:r xmlns:w="http://schemas.openxmlformats.org/wordprocessingml/2006/main">
        <w:rPr>
          <w:rFonts w:ascii="맑은 고딕 Semilight" w:hAnsi="맑은 고딕 Semilight"/>
        </w:rPr>
        <w:t xml:space="preserve">쏝 </w:t>
      </w:r>
      <w:r xmlns:w="http://schemas.openxmlformats.org/wordprocessingml/2006/main">
        <w:t xml:space="preserve">e ਅਜੇ ਵੀ, ਅਤੇ ਜਾਣੋ ਕਿ ਮੈਂ ਪਰਮੇਸ਼ੁਰ ਹਾਂ; ਮੈਂ ਕੌਮਾਂ ਵਿੱਚ ਉੱਚਾ ਹੋਵਾਂਗਾ, ਮੈਂ ਧਰਤੀ ਉੱਤੇ ਉੱਚਾ ਹੋਵਾਂਗਾ.??</w:t>
      </w:r>
    </w:p>
    <w:p w14:paraId="2FB6B85E" w14:textId="77777777" w:rsidR="00F90BDC" w:rsidRDefault="00F90BDC"/>
    <w:p w14:paraId="0FCBB46F" w14:textId="77777777" w:rsidR="00F90BDC" w:rsidRDefault="00F90BDC">
      <w:r xmlns:w="http://schemas.openxmlformats.org/wordprocessingml/2006/main">
        <w:t xml:space="preserve">ਲੂਕਾ 8:25 ਉਸ ਨੇ ਉਨ੍ਹਾਂ ਨੂੰ ਆਖਿਆ, ਤੁਹਾਡੀ ਨਿਹਚਾ ਕਿੱਥੇ ਹੈ? ਅਤੇ ਉਹ ਡਰਦੇ ਹੋਏ ਹੈਰਾਨ ਹੋ ਕੇ ਇੱਕ ਦੂਜੇ ਨੂੰ ਕਹਿਣ ਲੱਗੇ, ਇਹ ਕਿਹੋ ਜਿਹਾ ਮਨੁੱਖ ਹੈ ! ਕਿਉਂਕਿ ਉਹ ਹਵਾਵਾਂ ਅਤੇ ਪਾਣੀ ਨੂੰ ਵੀ ਹੁਕਮ ਦਿੰਦਾ ਹੈ, ਅਤੇ ਉਹ ਉਸਦਾ ਹੁਕਮ ਮੰਨਦੇ ਹਨ।</w:t>
      </w:r>
    </w:p>
    <w:p w14:paraId="14D5C857" w14:textId="77777777" w:rsidR="00F90BDC" w:rsidRDefault="00F90BDC"/>
    <w:p w14:paraId="6873660E" w14:textId="77777777" w:rsidR="00F90BDC" w:rsidRDefault="00F90BDC">
      <w:r xmlns:w="http://schemas.openxmlformats.org/wordprocessingml/2006/main">
        <w:t xml:space="preserve">ਪਰਮੇਸ਼ੁਰ ਦੇ ਹੁਕਮਾਂ ਨੂੰ ਮੰਨਣ ਲਈ ਵਿਸ਼ਵਾਸ ਜ਼ਰੂਰੀ ਹੈ।</w:t>
      </w:r>
    </w:p>
    <w:p w14:paraId="2E1F069F" w14:textId="77777777" w:rsidR="00F90BDC" w:rsidRDefault="00F90BDC"/>
    <w:p w14:paraId="774DCBF0" w14:textId="77777777" w:rsidR="00F90BDC" w:rsidRDefault="00F90BDC">
      <w:r xmlns:w="http://schemas.openxmlformats.org/wordprocessingml/2006/main">
        <w:t xml:space="preserve">1. "ਵਿਸ਼ਵਾਸ ਦੀ ਸ਼ਕਤੀ: ਰੱਬ ਦੇ ਹੁਕਮਾਂ ਦੀ ਪਾਲਣਾ ਕਰਨਾ"</w:t>
      </w:r>
    </w:p>
    <w:p w14:paraId="7E95AFA5" w14:textId="77777777" w:rsidR="00F90BDC" w:rsidRDefault="00F90BDC"/>
    <w:p w14:paraId="4F8037B7" w14:textId="77777777" w:rsidR="00F90BDC" w:rsidRDefault="00F90BDC">
      <w:r xmlns:w="http://schemas.openxmlformats.org/wordprocessingml/2006/main">
        <w:t xml:space="preserve">2. "ਡਰ ਨਾ: ਵਿਸ਼ਵਾਸ ਦੀ ਤਾਕਤ"</w:t>
      </w:r>
    </w:p>
    <w:p w14:paraId="04E63B2E" w14:textId="77777777" w:rsidR="00F90BDC" w:rsidRDefault="00F90BDC"/>
    <w:p w14:paraId="0F790312" w14:textId="77777777" w:rsidR="00F90BDC" w:rsidRDefault="00F90BDC">
      <w:r xmlns:w="http://schemas.openxmlformats.org/wordprocessingml/2006/main">
        <w:t xml:space="preserve">1. ਇਬਰਾਨੀਆਂ 11:1-6</w:t>
      </w:r>
    </w:p>
    <w:p w14:paraId="30777539" w14:textId="77777777" w:rsidR="00F90BDC" w:rsidRDefault="00F90BDC"/>
    <w:p w14:paraId="71D8E192" w14:textId="77777777" w:rsidR="00F90BDC" w:rsidRDefault="00F90BDC">
      <w:r xmlns:w="http://schemas.openxmlformats.org/wordprocessingml/2006/main">
        <w:t xml:space="preserve">2. ਰੋਮੀਆਂ 10:17</w:t>
      </w:r>
    </w:p>
    <w:p w14:paraId="2852A463" w14:textId="77777777" w:rsidR="00F90BDC" w:rsidRDefault="00F90BDC"/>
    <w:p w14:paraId="057937AB" w14:textId="77777777" w:rsidR="00F90BDC" w:rsidRDefault="00F90BDC">
      <w:r xmlns:w="http://schemas.openxmlformats.org/wordprocessingml/2006/main">
        <w:t xml:space="preserve">ਲੂਕਾ 8:26 ਅਤੇ ਉਹ ਗਦਰਨੇਸ ਦੇ ਦੇਸ ਵਿੱਚ ਪਹੁੰਚੇ ਜੋ ਗਲੀਲ ਦੇ ਸਾਹਮਣੇ ਹੈ।</w:t>
      </w:r>
    </w:p>
    <w:p w14:paraId="16595C76" w14:textId="77777777" w:rsidR="00F90BDC" w:rsidRDefault="00F90BDC"/>
    <w:p w14:paraId="7D3CDD53" w14:textId="77777777" w:rsidR="00F90BDC" w:rsidRDefault="00F90BDC">
      <w:r xmlns:w="http://schemas.openxmlformats.org/wordprocessingml/2006/main">
        <w:t xml:space="preserve">ਇਹ ਬਿਰਤਾਂਤ ਯਿਸੂ ਅਤੇ ਉਸਦੇ ਚੇਲਿਆਂ ਦੇ ਗਦਰਨੇਸ ਦੇ ਦੇਸ਼ ਵਿੱਚ ਪਹੁੰਚਣ ਬਾਰੇ ਦੱਸਦਾ ਹੈ, ਜੋ ਗਲੀਲ ਤੋਂ ਪਾਰ ਹੈ।</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ਉਲਟ ਪਾਸੇ ਵੱਲ ਯਿਸੂ ਦਾ ਸਫ਼ਰ - ਗਦਰਨੇਸ ਦੇ ਦੇਸ਼ ਵਿੱਚ ਯਿਸੂ ਦੇ ਚਮਤਕਾਰ ਦੀ ਮਹੱਤਤਾ ਦੀ ਪੜਚੋਲ ਕਰਨਾ</w:t>
      </w:r>
    </w:p>
    <w:p w14:paraId="0FBE6B9E" w14:textId="77777777" w:rsidR="00F90BDC" w:rsidRDefault="00F90BDC"/>
    <w:p w14:paraId="17334220" w14:textId="77777777" w:rsidR="00F90BDC" w:rsidRDefault="00F90BDC">
      <w:r xmlns:w="http://schemas.openxmlformats.org/wordprocessingml/2006/main">
        <w:t xml:space="preserve">2. ਸਾਡੇ ਆਰਾਮ ਜ਼ੋਨਾਂ ਤੋਂ ਬਾਹਰ ਨਿਕਲਣਾ - ਗਦਾਰੇਨ ਦੇ ਦੇਸ਼ ਲਈ ਯਿਸੂ ਦੇ ਮਿਸ਼ਨ ਦੀ ਉਦਾਹਰਣ</w:t>
      </w:r>
    </w:p>
    <w:p w14:paraId="247C822B" w14:textId="77777777" w:rsidR="00F90BDC" w:rsidRDefault="00F90BDC"/>
    <w:p w14:paraId="579A7C78" w14:textId="77777777" w:rsidR="00F90BDC" w:rsidRDefault="00F90BDC">
      <w:r xmlns:w="http://schemas.openxmlformats.org/wordprocessingml/2006/main">
        <w:t xml:space="preserve">1. ਮੱਤੀ 8:28-34 - ਗਦਰਨੇਸ ਦੇ ਦੇਸ਼ ਵਿੱਚ ਯਿਸੂ ਦਾ ਚਮਤਕਾਰ</w:t>
      </w:r>
    </w:p>
    <w:p w14:paraId="5CA5E10F" w14:textId="77777777" w:rsidR="00F90BDC" w:rsidRDefault="00F90BDC"/>
    <w:p w14:paraId="62B7D1A4" w14:textId="77777777" w:rsidR="00F90BDC" w:rsidRDefault="00F90BDC">
      <w:r xmlns:w="http://schemas.openxmlformats.org/wordprocessingml/2006/main">
        <w:t xml:space="preserve">2. ਮਰਕੁਸ 5: 1-20 - ਗਦਾਰਨੇਸ ਦੇ ਦੇਸ਼ ਵਿੱਚ ਭੂਤ-ਪ੍ਰਾਪਤ ਮਨੁੱਖ ਨਾਲ ਯਿਸੂ ਦਾ ਚਮਤਕਾਰ</w:t>
      </w:r>
    </w:p>
    <w:p w14:paraId="40F26E93" w14:textId="77777777" w:rsidR="00F90BDC" w:rsidRDefault="00F90BDC"/>
    <w:p w14:paraId="2F88C9C1" w14:textId="77777777" w:rsidR="00F90BDC" w:rsidRDefault="00F90BDC">
      <w:r xmlns:w="http://schemas.openxmlformats.org/wordprocessingml/2006/main">
        <w:t xml:space="preserve">ਲੂਕਾ 8:27 ਅਤੇ ਜਾਂ ਉਹ ਨਿੱਕਲਿਆ ਤਾਂ ਸ਼ਹਿਰ ਦੇ ਬਾਹਰ ਇੱਕ ਮਨੁੱਖ ਉਹ ਨੂੰ ਮਿਲਿਆ ਜਿਹ ਦੇ ਕੋਲ ਬਹੁਤ ਚਿਰ ਤੋਂ ਭੂਤ ਸਨ ਅਤੇ ਉਹ ਕੱਪੜੇ ਨਹੀਂ ਪਹਿਨਦਾ, ਨਾ ਕਿਸੇ ਘਰ ਵਿੱਚ ਪਰ ਕਬਰਾਂ ਵਿੱਚ ਰਹਿੰਦਾ ਸੀ।</w:t>
      </w:r>
    </w:p>
    <w:p w14:paraId="2DB0CE7A" w14:textId="77777777" w:rsidR="00F90BDC" w:rsidRDefault="00F90BDC"/>
    <w:p w14:paraId="72EDDE3B" w14:textId="77777777" w:rsidR="00F90BDC" w:rsidRDefault="00F90BDC">
      <w:r xmlns:w="http://schemas.openxmlformats.org/wordprocessingml/2006/main">
        <w:t xml:space="preserve">ਰਸਤਾ ਇੱਕ ਆਦਮੀ ਜਿਸ ਵਿੱਚ ਭੂਤ ਸਨ, ਜੋ ਕਿ ਕੱਪੜੇ ਨਹੀਂ ਪਹਿਨੇ ਹੋਏ ਸਨ ਅਤੇ ਕਬਰਾਂ ਵਿੱਚ ਰਹਿੰਦਾ ਸੀ, ਜਦੋਂ ਉਹ ਧਰਤੀ ਉੱਤੇ ਪਹੁੰਚਿਆ ਤਾਂ ਯਿਸੂ ਨੂੰ ਮਿਲਿਆ।</w:t>
      </w:r>
    </w:p>
    <w:p w14:paraId="2A737B51" w14:textId="77777777" w:rsidR="00F90BDC" w:rsidRDefault="00F90BDC"/>
    <w:p w14:paraId="2B4E8BE6" w14:textId="77777777" w:rsidR="00F90BDC" w:rsidRDefault="00F90BDC">
      <w:r xmlns:w="http://schemas.openxmlformats.org/wordprocessingml/2006/main">
        <w:t xml:space="preserve">1. ਬਾਹਰ ਕੱਢੇ ਜਾਣ ਦੀ ਉਮੀਦ: ਯਿਸੂ ਨੇ ਸਭ ਤੋਂ ਗੁੰਮ ਹੋਏ ਲੋਕਾਂ ਨੂੰ ਕਿਵੇਂ ਛੁਡਾਇਆ।</w:t>
      </w:r>
    </w:p>
    <w:p w14:paraId="7F59B63D" w14:textId="77777777" w:rsidR="00F90BDC" w:rsidRDefault="00F90BDC"/>
    <w:p w14:paraId="2FB15180" w14:textId="77777777" w:rsidR="00F90BDC" w:rsidRDefault="00F90BDC">
      <w:r xmlns:w="http://schemas.openxmlformats.org/wordprocessingml/2006/main">
        <w:t xml:space="preserve">2. ਯਿਸੂ ਦਾ ਬਿਨਾਂ ਸ਼ਰਤ ਪਿਆਰ: ਉਹ ਸਾਰਿਆਂ ਤੱਕ ਕਿਵੇਂ ਪਹੁੰਚਦਾ ਹੈ।</w:t>
      </w:r>
    </w:p>
    <w:p w14:paraId="40906169" w14:textId="77777777" w:rsidR="00F90BDC" w:rsidRDefault="00F90BDC"/>
    <w:p w14:paraId="7DF5BEAD" w14:textId="77777777" w:rsidR="00F90BDC" w:rsidRDefault="00F90BDC">
      <w:r xmlns:w="http://schemas.openxmlformats.org/wordprocessingml/2006/main">
        <w:t xml:space="preserve">1. ਮੱਤੀ 12:22-28 - ਯਿਸੂ ਇੱਕ ਭੂਤ ਨੂੰ ਕੱਢਦਾ ਹੈ ਅਤੇ ਉਸ ਉੱਤੇ ਬੈਲਜ਼ਬੁਲ ਦੀ ਸ਼ਕਤੀ ਦੁਆਰਾ ਭੂਤਾਂ ਨੂੰ ਕੱਢਣ ਦਾ ਦੋਸ਼ ਹੈ।</w:t>
      </w:r>
    </w:p>
    <w:p w14:paraId="57A0E244" w14:textId="77777777" w:rsidR="00F90BDC" w:rsidRDefault="00F90BDC"/>
    <w:p w14:paraId="52152870" w14:textId="77777777" w:rsidR="00F90BDC" w:rsidRDefault="00F90BDC">
      <w:r xmlns:w="http://schemas.openxmlformats.org/wordprocessingml/2006/main">
        <w:t xml:space="preserve">2. ਮਰਕੁਸ 5:1-20 - ਯਿਸੂ ਇੱਕ ਆਦਮੀ ਵਿੱਚੋਂ ਬਹੁਤ ਸਾਰੇ ਭੂਤਾਂ ਨੂੰ ਕੱਢਦਾ ਹੈ ਅਤੇ ਉਨ੍ਹਾਂ ਨੂੰ ਸੂਰਾਂ ਦੇ ਝੁੰਡ ਵਿੱਚ ਭੇਜਦਾ ਹੈ।</w:t>
      </w:r>
    </w:p>
    <w:p w14:paraId="10BD3372" w14:textId="77777777" w:rsidR="00F90BDC" w:rsidRDefault="00F90BDC"/>
    <w:p w14:paraId="456B5F53" w14:textId="77777777" w:rsidR="00F90BDC" w:rsidRDefault="00F90BDC">
      <w:r xmlns:w="http://schemas.openxmlformats.org/wordprocessingml/2006/main">
        <w:t xml:space="preserve">ਲੂਕਾ 8:28 ਯਿਸੂ ਨੂੰ ਵੇਖ ਕੇ ਉੱਚੀ ਅਵਾਜ਼ ਵਿੱਚ ਡਿੱਗ ਪਿਆ ਅਤੇ ਉੱਚੀ ਅਵਾਜ਼ ਨਾਲ ਬੋਲਿਆ, ਹੇ ਯਿਸੂ, ਹੇ ਅੱਤ ਮਹਾਨ ਪਰਮੇਸ਼ੁਰ ਦੇ ਪੁੱਤਰ, ਮੈਨੂੰ ਤੇਰੇ ਨਾਲ ਕੀ ਕੰਮ ਹੈ? ਮੈਂ ਤੈਨੂੰ ਬੇਨਤੀ ਕਰਦਾ ਹਾਂ, ਮੈਨੂੰ ਤੰਗ ਨਾ ਕਰੋ।</w:t>
      </w:r>
    </w:p>
    <w:p w14:paraId="4334D4DC" w14:textId="77777777" w:rsidR="00F90BDC" w:rsidRDefault="00F90BDC"/>
    <w:p w14:paraId="5CD6D05D" w14:textId="77777777" w:rsidR="00F90BDC" w:rsidRDefault="00F90BDC">
      <w:r xmlns:w="http://schemas.openxmlformats.org/wordprocessingml/2006/main">
        <w:t xml:space="preserve">ਉਸ ਆਦਮੀ ਨੇ ਯਿਸੂ ਨੂੰ ਕਿਹਾ ਕਿ ਉਹ ਉਸਨੂੰ ਤਸੀਹੇ ਨਾ ਦੇਣ ਕਿਉਂਕਿ ਉਸਨੇ ਯਿਸੂ ਨੂੰ ਪਰਮੇਸ਼ੁਰ ਦਾ ਪੁੱਤਰ ਮੰਨ ਲਿਆ ਸੀ।</w:t>
      </w:r>
    </w:p>
    <w:p w14:paraId="380474D3" w14:textId="77777777" w:rsidR="00F90BDC" w:rsidRDefault="00F90BDC"/>
    <w:p w14:paraId="1E0291DB" w14:textId="77777777" w:rsidR="00F90BDC" w:rsidRDefault="00F90BDC">
      <w:r xmlns:w="http://schemas.openxmlformats.org/wordprocessingml/2006/main">
        <w:t xml:space="preserve">1. ਯਿਸੂ ਨੂੰ ਪਰਮੇਸ਼ੁਰ ਦੇ ਪੁੱਤਰ ਵਜੋਂ ਮਾਨਤਾ ਦੇਣ ਦੀ ਸ਼ਕਤੀ</w:t>
      </w:r>
    </w:p>
    <w:p w14:paraId="63A231CF" w14:textId="77777777" w:rsidR="00F90BDC" w:rsidRDefault="00F90BDC"/>
    <w:p w14:paraId="605DB554" w14:textId="77777777" w:rsidR="00F90BDC" w:rsidRDefault="00F90BDC">
      <w:r xmlns:w="http://schemas.openxmlformats.org/wordprocessingml/2006/main">
        <w:t xml:space="preserve">2. ਯਿਸੂ ਵਿੱਚ ਭਰੋਸਾ ਕਰਨ ਦੀ ਮਹੱਤਤਾ</w:t>
      </w:r>
    </w:p>
    <w:p w14:paraId="06023D46" w14:textId="77777777" w:rsidR="00F90BDC" w:rsidRDefault="00F90BDC"/>
    <w:p w14:paraId="1EF54D2C" w14:textId="77777777" w:rsidR="00F90BDC" w:rsidRDefault="00F90BDC">
      <w:r xmlns:w="http://schemas.openxmlformats.org/wordprocessingml/2006/main">
        <w:t xml:space="preserve">1. ਮੱਤੀ 8:29 - "ਅਤੇ, ਵੇਖੋ, ਉਹ ਉੱਚੀ-ਉੱਚੀ ਬੋਲੇ, "ਯਿਸੂ, ਪਰਮੇਸ਼ੁਰ ਦੇ ਪੁੱਤਰ, ਸਾਨੂੰ ਤੇਰੇ ਨਾਲ ਕੀ ਲੈਣਾ ਚਾਹੀਦਾ ਹੈ?"</w:t>
      </w:r>
    </w:p>
    <w:p w14:paraId="439E40F0" w14:textId="77777777" w:rsidR="00F90BDC" w:rsidRDefault="00F90BDC"/>
    <w:p w14:paraId="292E1A9E" w14:textId="77777777" w:rsidR="00F90BDC" w:rsidRDefault="00F90BDC">
      <w:r xmlns:w="http://schemas.openxmlformats.org/wordprocessingml/2006/main">
        <w:t xml:space="preserve">2. ਫ਼ਿਲਿੱਪੀਆਂ 4: 6-7 - "ਕਿਸੇ ਗੱਲ ਤੋਂ ਸਾਵਧਾਨ ਰਹੋ; ਪਰ ਹਰ ਗੱਲ ਵਿੱਚ ਪ੍ਰਾਰਥਨਾ ਅਤੇ ਬੇਨਤੀ ਨਾਲ ਧੰਨਵਾਦ ਸਹਿਤ ਤੁਹਾਡੀਆਂ ਬੇਨਤੀਆਂ ਪਰਮੇਸ਼ੁਰ ਨੂੰ ਦੱਸੀਆਂ ਜਾਣੀਆਂ ਚਾਹੀਦੀਆਂ ਹਨ ਅਤੇ ਪਰਮੇਸ਼ੁਰ ਦੀ ਸ਼ਾਂਤੀ, ਜੋ ਸਾਰੀ ਸਮਝ ਤੋਂ ਬਾਹਰ ਹੈ, ਤੁਹਾਡੇ ਦਿਲਾਂ ਅਤੇ ਮਸੀਹ ਯਿਸੂ ਦੁਆਰਾ ਦਿਮਾਗ਼।"</w:t>
      </w:r>
    </w:p>
    <w:p w14:paraId="68BFFAA9" w14:textId="77777777" w:rsidR="00F90BDC" w:rsidRDefault="00F90BDC"/>
    <w:p w14:paraId="28000860" w14:textId="77777777" w:rsidR="00F90BDC" w:rsidRDefault="00F90BDC">
      <w:r xmlns:w="http://schemas.openxmlformats.org/wordprocessingml/2006/main">
        <w:t xml:space="preserve">ਲੂਕਾ 8:29 (ਉਸ ਨੇ ਅਸ਼ੁੱਧ ਆਤਮਾ ਨੂੰ ਮਨੁੱਖ ਵਿੱਚੋਂ ਨਿਕਲਣ ਦਾ ਹੁਕਮ ਦਿੱਤਾ ਸੀ, ਕਿਉਂਕਿ ਕਈ ਵਾਰ ਉਹ ਉਸਨੂੰ ਫੜ ਲੈਂਦਾ ਸੀ, ਅਤੇ ਉਸਨੂੰ ਜੰਜ਼ੀਰਾਂ ਅਤੇ ਬੇੜੀਆਂ ਨਾਲ ਬੰਨ੍ਹਿਆ ਹੋਇਆ ਸੀ, ਅਤੇ ਉਸਨੇ ਬੰਧਨਾਂ ਨੂੰ ਤੋੜ ਦਿੱਤਾ ਅਤੇ ਸ਼ੈਤਾਨ ਨੂੰ ਅੰਦਰੋਂ ਭਜਾ ਦਿੱਤਾ। ਉਜਾੜ।)</w:t>
      </w:r>
    </w:p>
    <w:p w14:paraId="244E22B1" w14:textId="77777777" w:rsidR="00F90BDC" w:rsidRDefault="00F90BDC"/>
    <w:p w14:paraId="6495B5A4" w14:textId="77777777" w:rsidR="00F90BDC" w:rsidRDefault="00F90BDC">
      <w:r xmlns:w="http://schemas.openxmlformats.org/wordprocessingml/2006/main">
        <w:t xml:space="preserve">ਹਵਾਲਾ ਇੱਕ ਆਦਮੀ ਬਾਰੇ ਗੱਲ ਕਰਦਾ ਹੈ ਜਿਸਨੂੰ ਸ਼ੈਤਾਨ ਨੇ ਜੰਜ਼ੀਰਾਂ ਵਿੱਚ ਜਕੜਿਆ ਹੋਇਆ ਸੀ, ਪਰ ਯਿਸੂ ਨੇ ਅਸ਼ੁੱਧ ਆਤਮਾ ਨੂੰ ਉਸ ਵਿੱਚੋਂ ਨਿਕਲਣ ਦਾ ਹੁਕਮ ਦਿੱਤਾ ਸੀ।</w:t>
      </w:r>
    </w:p>
    <w:p w14:paraId="5E665082" w14:textId="77777777" w:rsidR="00F90BDC" w:rsidRDefault="00F90BDC"/>
    <w:p w14:paraId="162B75B4" w14:textId="77777777" w:rsidR="00F90BDC" w:rsidRDefault="00F90BDC">
      <w:r xmlns:w="http://schemas.openxmlformats.org/wordprocessingml/2006/main">
        <w:t xml:space="preserve">1: ਅਸੀਂ ਹਮੇਸ਼ਾ ਨਿਰਾਸ਼ਾ ਦੇ ਪਲਾਂ ਵਿੱਚ ਯਿਸੂ ਵੱਲ ਮੁੜ ਸਕਦੇ ਹਾਂ, ਕਿਉਂਕਿ ਉਹ ਹਮੇਸ਼ਾ ਸਾਨੂੰ ਆਜ਼ਾਦ ਕਰੇਗਾ।</w:t>
      </w:r>
    </w:p>
    <w:p w14:paraId="1C4F3224" w14:textId="77777777" w:rsidR="00F90BDC" w:rsidRDefault="00F90BDC"/>
    <w:p w14:paraId="254347F3" w14:textId="77777777" w:rsidR="00F90BDC" w:rsidRDefault="00F90BDC">
      <w:r xmlns:w="http://schemas.openxmlformats.org/wordprocessingml/2006/main">
        <w:t xml:space="preserve">2: ਭਾਵੇਂ ਅਸੀਂ ਆਪਣੇ ਆਪ ਨੂੰ ਕਮਜ਼ੋਰ ਮਹਿਸੂਸ ਕਰਦੇ ਹਾਂ, ਯਿਸੂ ਸਾਨੂੰ ਆਪਣੀ ਗ਼ੁਲਾਮੀ ਦੀਆਂ ਜ਼ੰਜੀਰਾਂ ਨੂੰ ਤੋੜਨ ਲਈ ਤਾਕਤ ਪ੍ਰਦਾਨ ਕਰ ਸਕਦਾ ਹੈ।</w:t>
      </w:r>
    </w:p>
    <w:p w14:paraId="212C09F3" w14:textId="77777777" w:rsidR="00F90BDC" w:rsidRDefault="00F90BDC"/>
    <w:p w14:paraId="31866C7F" w14:textId="77777777" w:rsidR="00F90BDC" w:rsidRDefault="00F90BDC">
      <w:r xmlns:w="http://schemas.openxmlformats.org/wordprocessingml/2006/main">
        <w:t xml:space="preserve">1: ਰੋਮੀਆਂ 8:1-2 (ਇਸ ਲਈ ਹੁਣ ਉਨ੍ਹਾਂ ਲਈ ਕੋਈ ਨਿੰਦਿਆ ਨਹੀਂ ਹੈ ਜੋ ਮਸੀਹ ਯਿਸੂ ਵਿੱਚ ਹਨ, ਜੋ ਸਰੀਰ ਦੇ ਅਨੁਸਾਰ ਨਹੀਂ, ਪਰ ਆਤਮਾ ਦੇ ਅਨੁਸਾਰ ਚੱਲਦੇ ਹਨ। ਕਿਉਂਕਿ ਮਸੀਹ ਯਿਸੂ ਵਿੱਚ ਜੀਵਨ ਦੇ ਆਤਮਾ ਦੇ ਕਾਨੂੰਨ ਨੇ ਮੈਨੂੰ ਆਜ਼ਾਦ ਕੀਤਾ ਹੈ। ਪਾਪ ਅਤੇ ਮੌਤ ਦੇ ਕਾਨੂੰਨ ਤੋਂ।)</w:t>
      </w:r>
    </w:p>
    <w:p w14:paraId="0CFD06FA" w14:textId="77777777" w:rsidR="00F90BDC" w:rsidRDefault="00F90BDC"/>
    <w:p w14:paraId="62015932" w14:textId="77777777" w:rsidR="00F90BDC" w:rsidRDefault="00F90BDC">
      <w:r xmlns:w="http://schemas.openxmlformats.org/wordprocessingml/2006/main">
        <w:t xml:space="preserve">2: ਜ਼ਬੂਰ 146:7 (ਜੋ ਦੱਬੇ-ਕੁਚਲੇ ਲੋਕਾਂ ਲਈ ਨਿਆਂ ਕਰਦਾ ਹੈ: ਜੋ ਭੁੱਖਿਆਂ ਨੂੰ ਭੋਜਨ ਦਿੰਦਾ ਹੈ। ਯਹੋਵਾਹ ਕੈਦੀਆਂ ਨੂੰ ਛੱਡ ਦਿੰਦਾ ਹੈ:)</w:t>
      </w:r>
    </w:p>
    <w:p w14:paraId="68C7ABBA" w14:textId="77777777" w:rsidR="00F90BDC" w:rsidRDefault="00F90BDC"/>
    <w:p w14:paraId="4F13F33C" w14:textId="77777777" w:rsidR="00F90BDC" w:rsidRDefault="00F90BDC">
      <w:r xmlns:w="http://schemas.openxmlformats.org/wordprocessingml/2006/main">
        <w:t xml:space="preserve">ਲੂਕਾ 8:30 ਯਿਸੂ ਨੇ ਉਹ ਨੂੰ ਪੁੱਛਿਆ, ਤੇਰਾ ਨਾਮ ਕੀ ਹੈ? ਅਤੇ ਉਸ ਨੇ ਕਿਹਾ, ਫੌਜ: ਕਿਉਂਕਿ ਬਹੁਤ ਸਾਰੇ ਭੂਤ ਉਸ ਵਿੱਚ ਦਾਖਲ ਹੋਏ ਸਨ।</w:t>
      </w:r>
    </w:p>
    <w:p w14:paraId="4B671784" w14:textId="77777777" w:rsidR="00F90BDC" w:rsidRDefault="00F90BDC"/>
    <w:p w14:paraId="4CFE112C" w14:textId="77777777" w:rsidR="00F90BDC" w:rsidRDefault="00F90BDC">
      <w:r xmlns:w="http://schemas.openxmlformats.org/wordprocessingml/2006/main">
        <w:t xml:space="preserve">ਇਹ ਹਵਾਲੇ ਦੱਸਦਾ ਹੈ ਕਿ ਕਿਵੇਂ ਯਿਸੂ ਨੇ ਇੱਕ ਆਦਮੀ ਦਾ ਸਾਹਮਣਾ ਕੀਤਾ ਜਿਸਨੂੰ ਬਹੁਤ ਸਾਰੇ ਭੂਤ ਸਨ, ਜਿਸ ਲਈ ਯਿਸੂ ਨੇ ਉਸਨੂੰ ਉਸਦਾ ਨਾਮ ਪੁੱਛਿਆ ਅਤੇ ਆਦਮੀ ਨੇ "ਲਸ਼ਕਰ" ਨਾਲ ਜਵਾਬ ਦਿੱਤਾ।</w:t>
      </w:r>
    </w:p>
    <w:p w14:paraId="49E5A63E" w14:textId="77777777" w:rsidR="00F90BDC" w:rsidRDefault="00F90BDC"/>
    <w:p w14:paraId="0A276986" w14:textId="77777777" w:rsidR="00F90BDC" w:rsidRDefault="00F90BDC">
      <w:r xmlns:w="http://schemas.openxmlformats.org/wordprocessingml/2006/main">
        <w:t xml:space="preserve">1. ਯਿਸੂ ਵਿੱਚ ਵਿਸ਼ਵਾਸ ਦੁਆਰਾ ਸਾਡੇ ਅੰਦਰੂਨੀ ਭੂਤਾਂ ਨੂੰ ਕਾਬੂ ਕਰਨਾ</w:t>
      </w:r>
    </w:p>
    <w:p w14:paraId="2507FAB8" w14:textId="77777777" w:rsidR="00F90BDC" w:rsidRDefault="00F90BDC"/>
    <w:p w14:paraId="3E2A31CC" w14:textId="77777777" w:rsidR="00F90BDC" w:rsidRDefault="00F90BDC">
      <w:r xmlns:w="http://schemas.openxmlformats.org/wordprocessingml/2006/main">
        <w:t xml:space="preserve">2. ਮਸੀਹ ਵਿੱਚ ਸਾਡੀ ਪਛਾਣ ਨੂੰ ਸਮਝਣਾ</w:t>
      </w:r>
    </w:p>
    <w:p w14:paraId="73C5277D" w14:textId="77777777" w:rsidR="00F90BDC" w:rsidRDefault="00F90BDC"/>
    <w:p w14:paraId="6D88D214" w14:textId="77777777" w:rsidR="00F90BDC" w:rsidRDefault="00F90BDC">
      <w:r xmlns:w="http://schemas.openxmlformats.org/wordprocessingml/2006/main">
        <w:t xml:space="preserve">1. ਮੱਤੀ 8:28-34 ??ਯਿਸੂ ਦੋ ਆਦਮੀਆਂ ਵਿੱਚੋਂ ਭੂਤ ਕੱਢਦਾ ਹੈ</w:t>
      </w:r>
    </w:p>
    <w:p w14:paraId="34F04A38" w14:textId="77777777" w:rsidR="00F90BDC" w:rsidRDefault="00F90BDC"/>
    <w:p w14:paraId="015C110D" w14:textId="77777777" w:rsidR="00F90BDC" w:rsidRDefault="00F90BDC">
      <w:r xmlns:w="http://schemas.openxmlformats.org/wordprocessingml/2006/main">
        <w:t xml:space="preserve">2. ਰੋਮੀਆਂ 8:37-39 ??ਕੋਈ ਸ਼ਕਤੀ ਸਾਨੂੰ ਮਸੀਹ ਯਿਸੂ ਵਿੱਚ ਪਰਮੇਸ਼ੁਰ ਦੇ ਪਿਆਰ ਤੋਂ ਵੱਖ ਨਹੀਂ ਕਰ ਸਕਦੀ।</w:t>
      </w:r>
    </w:p>
    <w:p w14:paraId="4406D6DF" w14:textId="77777777" w:rsidR="00F90BDC" w:rsidRDefault="00F90BDC"/>
    <w:p w14:paraId="556DF6DD" w14:textId="77777777" w:rsidR="00F90BDC" w:rsidRDefault="00F90BDC">
      <w:r xmlns:w="http://schemas.openxmlformats.org/wordprocessingml/2006/main">
        <w:t xml:space="preserve">ਲੂਕਾ 8:31 ਅਤੇ ਉਨ੍ਹਾਂ ਨੇ ਉਸ ਦੀ ਮਿੰਨਤ ਕੀਤੀ ਜੋ ਉਹ ਉਨ੍ਹਾਂ ਨੂੰ ਡੂੰਘਾਈ ਵਿੱਚ ਜਾਣ ਦਾ ਹੁਕਮ ਨਾ ਦੇਵੇ।</w:t>
      </w:r>
    </w:p>
    <w:p w14:paraId="76A45705" w14:textId="77777777" w:rsidR="00F90BDC" w:rsidRDefault="00F90BDC"/>
    <w:p w14:paraId="19AB59BF" w14:textId="77777777" w:rsidR="00F90BDC" w:rsidRDefault="00F90BDC">
      <w:r xmlns:w="http://schemas.openxmlformats.org/wordprocessingml/2006/main">
        <w:t xml:space="preserve">ਭੂਤਾਂ ਦੇ ਇੱਕ ਸਮੂਹ ਨੇ ਯਿਸੂ ਨੂੰ ਡੂੰਘਾਈ ਵਿੱਚ ਨਾ ਭੇਜਣ ਲਈ ਕਿਹਾ।</w:t>
      </w:r>
    </w:p>
    <w:p w14:paraId="5D9EC2D6" w14:textId="77777777" w:rsidR="00F90BDC" w:rsidRDefault="00F90BDC"/>
    <w:p w14:paraId="2EA56C67" w14:textId="77777777" w:rsidR="00F90BDC" w:rsidRDefault="00F90BDC">
      <w:r xmlns:w="http://schemas.openxmlformats.org/wordprocessingml/2006/main">
        <w:t xml:space="preserve">1. ਵਿਸ਼ਵਾਸ ਦੀ ਡੂੰਘਾਈ: ਯਿਸੂ ਵਿੱਚ ਭਰੋਸਾ ਕਰਨਾ ਸਿੱਖਣਾ</w:t>
      </w:r>
    </w:p>
    <w:p w14:paraId="1B3C6B09" w14:textId="77777777" w:rsidR="00F90BDC" w:rsidRDefault="00F90BDC"/>
    <w:p w14:paraId="77E2F3E9" w14:textId="77777777" w:rsidR="00F90BDC" w:rsidRDefault="00F90BDC">
      <w:r xmlns:w="http://schemas.openxmlformats.org/wordprocessingml/2006/main">
        <w:t xml:space="preserve">2. ਪਰਤਾਵੇ 'ਤੇ ਕਾਬੂ ਪਾਉਣਾ: ਸ਼ੈਤਾਨ ਦੇ ਝੂਠ ਨੂੰ ਰੱਦ ਕਰਨਾ</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4:1-11 - ਉਜਾੜ ਵਿੱਚ ਯਿਸੂ ਦਾ ਪਰਤਾਵਾ</w:t>
      </w:r>
    </w:p>
    <w:p w14:paraId="1FB7144E" w14:textId="77777777" w:rsidR="00F90BDC" w:rsidRDefault="00F90BDC"/>
    <w:p w14:paraId="4D92BBBE" w14:textId="77777777" w:rsidR="00F90BDC" w:rsidRDefault="00F90BDC">
      <w:r xmlns:w="http://schemas.openxmlformats.org/wordprocessingml/2006/main">
        <w:t xml:space="preserve">2. ਜੇਮਜ਼ 4:7 - ਸ਼ੈਤਾਨ ਦਾ ਵਿਰੋਧ ਕਰੋ ਅਤੇ ਉਹ ਤੁਹਾਡੇ ਤੋਂ ਭੱਜ ਜਾਵੇਗਾ</w:t>
      </w:r>
    </w:p>
    <w:p w14:paraId="113945D6" w14:textId="77777777" w:rsidR="00F90BDC" w:rsidRDefault="00F90BDC"/>
    <w:p w14:paraId="5D38E61A" w14:textId="77777777" w:rsidR="00F90BDC" w:rsidRDefault="00F90BDC">
      <w:r xmlns:w="http://schemas.openxmlformats.org/wordprocessingml/2006/main">
        <w:t xml:space="preserve">ਲੂਕਾ 8:32 ਉੱਥੇ ਪਹਾੜ ਉੱਤੇ ਸੂਰਾਂ ਦਾ ਇੱਕ ਇੱਜੜ ਚਰ ਰਿਹਾ ਸੀ ਅਤੇ ਉਨ੍ਹਾਂ ਨੇ ਉਸ ਦੀ ਮਿੰਨਤ ਕੀਤੀ ਜੋ ਉਹ ਉਨ੍ਹਾਂ ਨੂੰ ਉਨ੍ਹਾਂ ਵਿੱਚ ਵੜਨ ਦੇਵੇ। ਅਤੇ ਉਸਨੇ ਉਨ੍ਹਾਂ ਨੂੰ ਦੁੱਖ ਝੱਲਿਆ।</w:t>
      </w:r>
    </w:p>
    <w:p w14:paraId="6AE05899" w14:textId="77777777" w:rsidR="00F90BDC" w:rsidRDefault="00F90BDC"/>
    <w:p w14:paraId="3BB3C7AA" w14:textId="77777777" w:rsidR="00F90BDC" w:rsidRDefault="00F90BDC">
      <w:r xmlns:w="http://schemas.openxmlformats.org/wordprocessingml/2006/main">
        <w:t xml:space="preserve">ਸੂਰਾਂ ਦੇ ਝੁੰਡ ਨੂੰ ਯਿਸੂ ਦੁਆਰਾ ਪਹਾੜਾਂ ਵਿੱਚ ਦਾਖਲ ਹੋਣ ਦੀ ਇਜਾਜ਼ਤ ਦਿੱਤੀ ਗਈ ਸੀ।</w:t>
      </w:r>
    </w:p>
    <w:p w14:paraId="7AFF95C1" w14:textId="77777777" w:rsidR="00F90BDC" w:rsidRDefault="00F90BDC"/>
    <w:p w14:paraId="3A20F484" w14:textId="77777777" w:rsidR="00F90BDC" w:rsidRDefault="00F90BDC">
      <w:r xmlns:w="http://schemas.openxmlformats.org/wordprocessingml/2006/main">
        <w:t xml:space="preserve">1: ਸਾਨੂੰ ਯਾਦ ਰੱਖਣਾ ਚਾਹੀਦਾ ਹੈ ਕਿ ਯਿਸੂ ਕਿਰਪਾ ਅਤੇ ਦਇਆ ਨਾਲ ਭਰਪੂਰ ਹੈ ਅਤੇ ਅਸੀਂ ਉਸ 'ਤੇ ਭਰੋਸਾ ਕਰ ਸਕਦੇ ਹਾਂ ਕਿ ਉਹ ਸਾਡੇ ਲਈ ਸਭ ਤੋਂ ਵਧੀਆ ਹੈ।</w:t>
      </w:r>
    </w:p>
    <w:p w14:paraId="1D5138E8" w14:textId="77777777" w:rsidR="00F90BDC" w:rsidRDefault="00F90BDC"/>
    <w:p w14:paraId="5000E4A9" w14:textId="77777777" w:rsidR="00F90BDC" w:rsidRDefault="00F90BDC">
      <w:r xmlns:w="http://schemas.openxmlformats.org/wordprocessingml/2006/main">
        <w:t xml:space="preserve">2: ਯਿਸੂ ਦੀ ਸ਼ਕਤੀ ਅਸੀਮ ਹੈ ਅਤੇ ਉਹ ਉਨ੍ਹਾਂ ਤਰੀਕਿਆਂ ਨਾਲ ਚੰਗਾ ਅਤੇ ਮਦਦ ਕਰ ਸਕਦਾ ਹੈ ਜਿਸਦੀ ਅਸੀਂ ਕਲਪਨਾ ਵੀ ਨਹੀਂ ਕਰ ਸਕਦੇ।</w:t>
      </w:r>
    </w:p>
    <w:p w14:paraId="4D511311" w14:textId="77777777" w:rsidR="00F90BDC" w:rsidRDefault="00F90BDC"/>
    <w:p w14:paraId="3A554DB1" w14:textId="77777777" w:rsidR="00F90BDC" w:rsidRDefault="00F90BDC">
      <w:r xmlns:w="http://schemas.openxmlformats.org/wordprocessingml/2006/main">
        <w:t xml:space="preserve">1: ਮੱਤੀ 8: 1-3 - ਜਦੋਂ ਯਿਸੂ ਕਫ਼ਰਨਾਹੂਮ ਵਿੱਚ ਦਾਖਲ ਹੋਇਆ, ਇੱਕ ਸੂਬੇਦਾਰ ਨੇ ਉਸਦੇ ਸੇਵਕ ਲਈ ਮਦਦ ਮੰਗਣ ਲਈ ਉਸਦੇ ਕੋਲ ਆਇਆ।</w:t>
      </w:r>
    </w:p>
    <w:p w14:paraId="759242F5" w14:textId="77777777" w:rsidR="00F90BDC" w:rsidRDefault="00F90BDC"/>
    <w:p w14:paraId="071FB209" w14:textId="77777777" w:rsidR="00F90BDC" w:rsidRDefault="00F90BDC">
      <w:r xmlns:w="http://schemas.openxmlformats.org/wordprocessingml/2006/main">
        <w:t xml:space="preserve">2: ਯੂਹੰਨਾ 8: 1-11 - ਯਿਸੂ ਨੇ ਵਿਭਚਾਰ ਵਿੱਚ ਫੜੀ ਗਈ ਔਰਤ ਨੂੰ ਮਾਫ਼ ਕਰ ਦਿੱਤਾ ਅਤੇ ਉਸਨੂੰ ਕਿਹਾ ਕਿ ਉਹ ਜਾ ਕੇ ਹੋਰ ਪਾਪ ਨਾ ਕਰੇ।</w:t>
      </w:r>
    </w:p>
    <w:p w14:paraId="65FDAEA7" w14:textId="77777777" w:rsidR="00F90BDC" w:rsidRDefault="00F90BDC"/>
    <w:p w14:paraId="50221D06" w14:textId="77777777" w:rsidR="00F90BDC" w:rsidRDefault="00F90BDC">
      <w:r xmlns:w="http://schemas.openxmlformats.org/wordprocessingml/2006/main">
        <w:t xml:space="preserve">ਲੂਕਾ 8:33 ਤਦ ਭੂਤ ਮਨੁੱਖ ਵਿੱਚੋਂ ਨਿੱਕਲ ਕੇ ਸੂਰਾਂ ਵਿੱਚ ਜਾ ਵੜੇ ਅਤੇ ਝੁੰਡ ਝੀਲ ਵਿੱਚ ਇੱਕ ਉੱਚੀ ਥਾਂ ਉੱਤੇ ਜ਼ੋਰ ਨਾਲ ਭੱਜਿਆ ਅਤੇ ਦੱਬਿਆ ਗਿਆ।</w:t>
      </w:r>
    </w:p>
    <w:p w14:paraId="47C05FA6" w14:textId="77777777" w:rsidR="00F90BDC" w:rsidRDefault="00F90BDC"/>
    <w:p w14:paraId="3A222F6F" w14:textId="77777777" w:rsidR="00F90BDC" w:rsidRDefault="00F90BDC">
      <w:r xmlns:w="http://schemas.openxmlformats.org/wordprocessingml/2006/main">
        <w:t xml:space="preserve">ਭੂਤਾਂ ਨੇ ਇੱਕ ਆਦਮੀ ਨੂੰ ਛੱਡ ਦਿੱਤਾ ਅਤੇ ਸੂਰਾਂ ਦਾ ਇੱਕ ਝੁੰਡ ਫੜ ਲਿਆ, ਜੋ ਫਿਰ ਇੱਕ ਢਲਾਣ ਥਾਂ ਤੋਂ ਹੇਠਾਂ ਭੱਜ ਗਿਆ ਅਤੇ ਝੀਲ ਵਿੱਚ ਮਰ ਗਿਆ।</w:t>
      </w:r>
    </w:p>
    <w:p w14:paraId="4C827DC8" w14:textId="77777777" w:rsidR="00F90BDC" w:rsidRDefault="00F90BDC"/>
    <w:p w14:paraId="45202DEF" w14:textId="77777777" w:rsidR="00F90BDC" w:rsidRDefault="00F90BDC">
      <w:r xmlns:w="http://schemas.openxmlformats.org/wordprocessingml/2006/main">
        <w:t xml:space="preserve">1. ਸ਼ੈਤਾਨ ਦੇ ਕਬਜ਼ੇ ਨੂੰ ਦੂਰ ਕਰਨ ਲਈ ਯਿਸੂ ਦੀ ਸ਼ਕਤੀ</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ਪ੍ਰਭੂ ਵਿੱਚ ਭਰੋਸਾ ਰੱਖਣ ਦੀ ਮਹੱਤਤਾ</w:t>
      </w:r>
    </w:p>
    <w:p w14:paraId="0701E862" w14:textId="77777777" w:rsidR="00F90BDC" w:rsidRDefault="00F90BDC"/>
    <w:p w14:paraId="6F3CB497" w14:textId="77777777" w:rsidR="00F90BDC" w:rsidRDefault="00F90BDC">
      <w:r xmlns:w="http://schemas.openxmlformats.org/wordprocessingml/2006/main">
        <w:t xml:space="preserve">1. ਮੱਤੀ 8:28-34 - ਯਿਸੂ ਨੇ ਭੂਤਾਂ ਉੱਤੇ ਅਧਿਕਾਰ ਲਿਆ</w:t>
      </w:r>
    </w:p>
    <w:p w14:paraId="06E8FF84" w14:textId="77777777" w:rsidR="00F90BDC" w:rsidRDefault="00F90BDC"/>
    <w:p w14:paraId="339F2BC4" w14:textId="77777777" w:rsidR="00F90BDC" w:rsidRDefault="00F90BDC">
      <w:r xmlns:w="http://schemas.openxmlformats.org/wordprocessingml/2006/main">
        <w:t xml:space="preserve">2. ਜੇਮਜ਼ 1:2-4 - ਅਜ਼ਮਾਇਸ਼ਾਂ ਅਤੇ ਮੁਸੀਬਤਾਂ ਵਿੱਚ ਆਨੰਦ ਪ੍ਰਾਪਤ ਕਰਨਾ।</w:t>
      </w:r>
    </w:p>
    <w:p w14:paraId="7C5EDC9C" w14:textId="77777777" w:rsidR="00F90BDC" w:rsidRDefault="00F90BDC"/>
    <w:p w14:paraId="5E4247C7" w14:textId="77777777" w:rsidR="00F90BDC" w:rsidRDefault="00F90BDC">
      <w:r xmlns:w="http://schemas.openxmlformats.org/wordprocessingml/2006/main">
        <w:t xml:space="preserve">ਲੂਕਾ 8:34 ਜਦੋਂ ਉਨ੍ਹਾਂ ਨੂੰ ਚਰਾਉਣ ਵਾਲਿਆਂ ਨੇ ਵੇਖਿਆ ਕਿ ਇਹ ਕੀ ਹੋਇਆ ਹੈ, ਤਾਂ ਉਹ ਭੱਜ ਗਏ ਅਤੇ ਜਾ ਕੇ ਸ਼ਹਿਰ ਅਤੇ ਦੇਸ ਵਿੱਚ ਇਸ ਬਾਰੇ ਦੱਸਿਆ।</w:t>
      </w:r>
    </w:p>
    <w:p w14:paraId="2FC887EB" w14:textId="77777777" w:rsidR="00F90BDC" w:rsidRDefault="00F90BDC"/>
    <w:p w14:paraId="3B13080E" w14:textId="77777777" w:rsidR="00F90BDC" w:rsidRDefault="00F90BDC">
      <w:r xmlns:w="http://schemas.openxmlformats.org/wordprocessingml/2006/main">
        <w:t xml:space="preserve">ਜਿਹੜੇ ਲੋਕ ਭੂਤ ਚਿੰਬੜੇ ਹੋਏ ਆਦਮੀ ਨੂੰ ਭੋਜਨ ਖੁਆ ਰਹੇ ਸਨ, ਉਹ ਡਰ ਗਏ ਜਦੋਂ ਉਨ੍ਹਾਂ ਨੇ ਯਿਸੂ ਨੂੰ ਭੂਤਾਂ ਨੂੰ ਕਢਦੇ ਵੇਖਿਆ ਅਤੇ ਦੂਜਿਆਂ ਨੂੰ ਇਹ ਦੱਸਣ ਲਈ ਭੱਜੇ ਕਿ ਕੀ ਹੋਇਆ ਸੀ।</w:t>
      </w:r>
    </w:p>
    <w:p w14:paraId="6428D813" w14:textId="77777777" w:rsidR="00F90BDC" w:rsidRDefault="00F90BDC"/>
    <w:p w14:paraId="0DF64CB0" w14:textId="77777777" w:rsidR="00F90BDC" w:rsidRDefault="00F90BDC">
      <w:r xmlns:w="http://schemas.openxmlformats.org/wordprocessingml/2006/main">
        <w:t xml:space="preserve">1. ਯਿਸੂ ਮਸੀਹ ਦੀ ਸ਼ਕਤੀ - ਕਿਸ ਤਰ੍ਹਾਂ ਯਿਸੂ ਕੋਲ ਕਿਸੇ ਵੀ ਚੀਜ਼ 'ਤੇ ਕਾਬੂ ਪਾਉਣ ਦੀ ਸ਼ਕਤੀ ਹੈ।</w:t>
      </w:r>
    </w:p>
    <w:p w14:paraId="3CE8B21C" w14:textId="77777777" w:rsidR="00F90BDC" w:rsidRDefault="00F90BDC"/>
    <w:p w14:paraId="4605C286" w14:textId="77777777" w:rsidR="00F90BDC" w:rsidRDefault="00F90BDC">
      <w:r xmlns:w="http://schemas.openxmlformats.org/wordprocessingml/2006/main">
        <w:t xml:space="preserve">2. ਯਿਸੂ ਦੇ ਚਮਤਕਾਰਾਂ ਦਾ ਜਵਾਬ ਦੇਣਾ - ਸਾਨੂੰ ਯਿਸੂ ਦੁਆਰਾ ਕੀਤੇ ਚਮਤਕਾਰਾਂ ਅਤੇ ਅਚੰਭਿਆਂ ਦਾ ਜਵਾਬ ਕਿਵੇਂ ਦੇਣਾ ਚਾਹੀਦਾ ਹੈ।</w:t>
      </w:r>
    </w:p>
    <w:p w14:paraId="66046D2A" w14:textId="77777777" w:rsidR="00F90BDC" w:rsidRDefault="00F90BDC"/>
    <w:p w14:paraId="52DCBFF8" w14:textId="77777777" w:rsidR="00F90BDC" w:rsidRDefault="00F90BDC">
      <w:r xmlns:w="http://schemas.openxmlformats.org/wordprocessingml/2006/main">
        <w:t xml:space="preserve">1. ਮੱਤੀ 8:16 - ਜਦੋਂ ਸ਼ਾਮ ਹੋਈ, ਬਹੁਤ ਸਾਰੇ ਜਿਨ੍ਹਾਂ ਨੂੰ ਭੂਤ ਚਿੰਬੜੇ ਹੋਏ ਸਨ ਯਿਸੂ ਕੋਲ ਲਿਆਏ ਗਏ, ਅਤੇ ਉਸਨੇ ਇੱਕ ਸ਼ਬਦ ਨਾਲ ਆਤਮਾਵਾਂ ਨੂੰ ਕੱਢ ਦਿੱਤਾ ਅਤੇ ਸਾਰੇ ਬਿਮਾਰਾਂ ਨੂੰ ਚੰਗਾ ਕੀਤਾ।</w:t>
      </w:r>
    </w:p>
    <w:p w14:paraId="79BD7384" w14:textId="77777777" w:rsidR="00F90BDC" w:rsidRDefault="00F90BDC"/>
    <w:p w14:paraId="74059AC4" w14:textId="77777777" w:rsidR="00F90BDC" w:rsidRDefault="00F90BDC">
      <w:r xmlns:w="http://schemas.openxmlformats.org/wordprocessingml/2006/main">
        <w:t xml:space="preserve">2. ਮਰਕੁਸ 5:19 - ਹਾਲਾਂਕਿ, ਯਿਸੂ ਨੇ ਉਸਨੂੰ ਇਜਾਜ਼ਤ ਨਹੀਂ ਦਿੱਤੀ, ਪਰ ਉਸਨੂੰ ਕਿਹਾ,? </w:t>
      </w:r>
      <w:r xmlns:w="http://schemas.openxmlformats.org/wordprocessingml/2006/main">
        <w:rPr>
          <w:rFonts w:ascii="맑은 고딕 Semilight" w:hAnsi="맑은 고딕 Semilight"/>
        </w:rPr>
        <w:t xml:space="preserve">쏥 </w:t>
      </w:r>
      <w:r xmlns:w="http://schemas.openxmlformats.org/wordprocessingml/2006/main">
        <w:t xml:space="preserve">ਹੇ ਆਪਣੇ ਲੋਕਾਂ ਦੇ ਘਰ ਅਤੇ ਉਹਨਾਂ ਨੂੰ ਦੱਸੋ ਕਿ ਪ੍ਰਭੂ ਨੇ ਤੁਹਾਡੇ ਲਈ ਕਿੰਨਾ ਕੁਝ ਕੀਤਾ ਹੈ, ਅਤੇ ਉਸ ਨੇ ਤੁਹਾਡੇ 'ਤੇ ਕਿਵੇਂ ਮਿਹਰ ਕੀਤੀ ਹੈ.??</w:t>
      </w:r>
    </w:p>
    <w:p w14:paraId="160F4F4F" w14:textId="77777777" w:rsidR="00F90BDC" w:rsidRDefault="00F90BDC"/>
    <w:p w14:paraId="64625826" w14:textId="77777777" w:rsidR="00F90BDC" w:rsidRDefault="00F90BDC">
      <w:r xmlns:w="http://schemas.openxmlformats.org/wordprocessingml/2006/main">
        <w:t xml:space="preserve">ਲੂਕਾ 8:35 ਤਦ ਉਹ ਇਹ ਵੇਖਣ ਲਈ ਬਾਹਰ ਗਏ ਕਿ ਕੀ ਹੋਇਆ ਹੈ। ਅਤੇ ਯਿਸੂ ਕੋਲ ਆਇਆ ਅਤੇ ਉਸ ਆਦਮੀ ਨੂੰ, ਜਿਸ ਵਿੱਚੋਂ ਭੂਤ ਨਿਕਲੇ ਹੋਏ ਸਨ, ਯਿਸੂ ਦੇ ਪੈਰਾਂ ਕੋਲ, ਕੱਪੜੇ ਪਹਿਨੇ ਅਤੇ ਆਪਣੇ ਸੱਜੇ ਦਿਮਾਗ਼ ਵਿੱਚ ਬੈਠਾ ਵੇਖਿਆ, ਅਤੇ ਉਹ ਡਰ ਗਏ।</w:t>
      </w:r>
    </w:p>
    <w:p w14:paraId="2BDC8A77" w14:textId="77777777" w:rsidR="00F90BDC" w:rsidRDefault="00F90BDC"/>
    <w:p w14:paraId="46B8B6D8" w14:textId="77777777" w:rsidR="00F90BDC" w:rsidRDefault="00F90BDC">
      <w:r xmlns:w="http://schemas.openxmlformats.org/wordprocessingml/2006/main">
        <w:t xml:space="preserve">ਭੂਤ ਵਾਲੇ ਆਦਮੀ ਨੂੰ ਯਿਸੂ ਦੁਆਰਾ ਚੰਗਾ ਕੀਤਾ ਗਿਆ ਸੀ ਅਤੇ ਉਸ ਦੇ ਪੈਰਾਂ ਵਿਚ ਪਾਇਆ ਗਿਆ ਸੀ, ਕੱਪੜੇ ਪਹਿਨੇ ਅਤੇ ਤੰਦਰੁਸਤ ਦਿਮਾਗ ਵਾਲਾ.</w:t>
      </w:r>
    </w:p>
    <w:p w14:paraId="374B5E7A" w14:textId="77777777" w:rsidR="00F90BDC" w:rsidRDefault="00F90BDC"/>
    <w:p w14:paraId="61743846" w14:textId="77777777" w:rsidR="00F90BDC" w:rsidRDefault="00F90BDC">
      <w:r xmlns:w="http://schemas.openxmlformats.org/wordprocessingml/2006/main">
        <w:t xml:space="preserve">1. ਸਾਨੂੰ ਚੰਗਾ ਕਰਨ ਅਤੇ ਬਹਾਲ ਕਰਨ ਦੀ ਪਰਮੇਸ਼ੁਰ ਦੀ ਸ਼ਕਤੀ ਯਿਸੂ ਵਿੱਚ ਪਾਈ ਜਾ ਸਕਦੀ ਹੈ।</w:t>
      </w:r>
    </w:p>
    <w:p w14:paraId="429FB9FC" w14:textId="77777777" w:rsidR="00F90BDC" w:rsidRDefault="00F90BDC"/>
    <w:p w14:paraId="04AEC940" w14:textId="77777777" w:rsidR="00F90BDC" w:rsidRDefault="00F90BDC">
      <w:r xmlns:w="http://schemas.openxmlformats.org/wordprocessingml/2006/main">
        <w:t xml:space="preserve">2. ਯਿਸੂ ਸਾਡੀ ਉਮੀਦ ਅਤੇ ਚੰਗਾ ਕਰਨ ਦਾ ਸਰੋਤ ਹੈ।</w:t>
      </w:r>
    </w:p>
    <w:p w14:paraId="406B416A" w14:textId="77777777" w:rsidR="00F90BDC" w:rsidRDefault="00F90BDC"/>
    <w:p w14:paraId="6DB95CF1" w14:textId="77777777" w:rsidR="00F90BDC" w:rsidRDefault="00F90BDC">
      <w:r xmlns:w="http://schemas.openxmlformats.org/wordprocessingml/2006/main">
        <w:t xml:space="preserve">1. ਯਸਾਯਾਹ 53:5 - ? </w:t>
      </w:r>
      <w:r xmlns:w="http://schemas.openxmlformats.org/wordprocessingml/2006/main">
        <w:rPr>
          <w:rFonts w:ascii="맑은 고딕 Semilight" w:hAnsi="맑은 고딕 Semilight"/>
        </w:rPr>
        <w:t xml:space="preserve">쏝 </w:t>
      </w:r>
      <w:r xmlns:w="http://schemas.openxmlformats.org/wordprocessingml/2006/main">
        <w:t xml:space="preserve">ut ਉਹ ਸਾਡੇ ਅਪਰਾਧਾਂ ਲਈ ਵਿੰਨ੍ਹਿਆ ਗਿਆ ਸੀ, ਉਹ ਸਾਡੀਆਂ ਬਦੀਆਂ ਲਈ ਕੁਚਲਿਆ ਗਿਆ ਸੀ; ਸਜ਼ਾ ਜਿਸ ਨੇ ਸਾਨੂੰ ਸ਼ਾਂਤੀ ਲਿਆਂਦੀ ਸੀ ਉਹ ਉਸ ਉੱਤੇ ਸੀ, ਅਤੇ ਉਸਦੇ ਜ਼ਖਮਾਂ ਨਾਲ ਅਸੀਂ ਠੀਕ ਹੋ ਗਏ ਹਾਂ.??</w:t>
      </w:r>
    </w:p>
    <w:p w14:paraId="7B2F76CB" w14:textId="77777777" w:rsidR="00F90BDC" w:rsidRDefault="00F90BDC"/>
    <w:p w14:paraId="66ED43A7" w14:textId="77777777" w:rsidR="00F90BDC" w:rsidRDefault="00F90BDC">
      <w:r xmlns:w="http://schemas.openxmlformats.org/wordprocessingml/2006/main">
        <w:t xml:space="preserve">2. ਮੱਤੀ 11:28 - ? </w:t>
      </w:r>
      <w:r xmlns:w="http://schemas.openxmlformats.org/wordprocessingml/2006/main">
        <w:rPr>
          <w:rFonts w:ascii="맑은 고딕 Semilight" w:hAnsi="맑은 고딕 Semilight"/>
        </w:rPr>
        <w:t xml:space="preserve">ਹੇ </w:t>
      </w:r>
      <w:r xmlns:w="http://schemas.openxmlformats.org/wordprocessingml/2006/main">
        <w:t xml:space="preserve">ਮੇਰੇ ਲਈ, ਤੁਸੀਂ ਸਾਰੇ ਜੋ ਥੱਕੇ ਹੋਏ ਅਤੇ ਬੋਝ ਹੋ, ਅਤੇ ਮੈਂ ਤੁਹਾਨੂੰ ਆਰਾਮ ਦੇਵਾਂਗਾ.??</w:t>
      </w:r>
    </w:p>
    <w:p w14:paraId="37494BE3" w14:textId="77777777" w:rsidR="00F90BDC" w:rsidRDefault="00F90BDC"/>
    <w:p w14:paraId="11F124BA" w14:textId="77777777" w:rsidR="00F90BDC" w:rsidRDefault="00F90BDC">
      <w:r xmlns:w="http://schemas.openxmlformats.org/wordprocessingml/2006/main">
        <w:t xml:space="preserve">ਲੂਕਾ 8:36 ਜਿਨ੍ਹਾਂ ਨੇ ਇਹ ਵੇਖਿਆ ਉਨ੍ਹਾਂ ਨੇ ਉਨ੍ਹਾਂ ਨੂੰ ਦੱਸਿਆ ਕਿ ਜਿਸ ਨੂੰ ਭੂਤ ਚਿੰਬੜੇ ਹੋਏ ਸਨ ਉਹ ਕਿਸ ਤਰ੍ਹਾਂ ਚੰਗਾ ਹੋਇਆ ਸੀ।</w:t>
      </w:r>
    </w:p>
    <w:p w14:paraId="6B1A9E34" w14:textId="77777777" w:rsidR="00F90BDC" w:rsidRDefault="00F90BDC"/>
    <w:p w14:paraId="7734184A" w14:textId="77777777" w:rsidR="00F90BDC" w:rsidRDefault="00F90BDC">
      <w:r xmlns:w="http://schemas.openxmlformats.org/wordprocessingml/2006/main">
        <w:t xml:space="preserve">ਇਹ ਹਵਾਲਾ ਦੱਸਦਾ ਹੈ ਕਿ ਕਿਵੇਂ ਯਿਸੂ ਨੇ ਕਿਸੇ ਨੂੰ ਸ਼ੈਤਾਨ ਦੁਆਰਾ ਉਨ੍ਹਾਂ ਦੇ ਕਬਜ਼ੇ ਤੋਂ ਚੰਗਾ ਕੀਤਾ।</w:t>
      </w:r>
    </w:p>
    <w:p w14:paraId="2494C233" w14:textId="77777777" w:rsidR="00F90BDC" w:rsidRDefault="00F90BDC"/>
    <w:p w14:paraId="79EAE6FB" w14:textId="77777777" w:rsidR="00F90BDC" w:rsidRDefault="00F90BDC">
      <w:r xmlns:w="http://schemas.openxmlformats.org/wordprocessingml/2006/main">
        <w:t xml:space="preserve">1. ਦੱਬੇ-ਕੁਚਲੇ ਲੋਕਾਂ ਨੂੰ ਚੰਗਾ ਕਰਨ ਲਈ ਪਰਮੇਸ਼ੁਰ ਦੀ ਸ਼ਕਤੀ</w:t>
      </w:r>
    </w:p>
    <w:p w14:paraId="43AC1DD3" w14:textId="77777777" w:rsidR="00F90BDC" w:rsidRDefault="00F90BDC"/>
    <w:p w14:paraId="3D00FE32" w14:textId="77777777" w:rsidR="00F90BDC" w:rsidRDefault="00F90BDC">
      <w:r xmlns:w="http://schemas.openxmlformats.org/wordprocessingml/2006/main">
        <w:t xml:space="preserve">2. ਬਚਾਉਣ ਲਈ ਯਿਸੂ ਦੀ ਸ਼ਕਤੀ ਦੀ ਸੱਚਾਈ</w:t>
      </w:r>
    </w:p>
    <w:p w14:paraId="6A249622" w14:textId="77777777" w:rsidR="00F90BDC" w:rsidRDefault="00F90BDC"/>
    <w:p w14:paraId="18A08B9E" w14:textId="77777777" w:rsidR="00F90BDC" w:rsidRDefault="00F90BDC">
      <w:r xmlns:w="http://schemas.openxmlformats.org/wordprocessingml/2006/main">
        <w:t xml:space="preserve">1. ਯਸਾਯਾਹ 53:5 - "ਪਰ ਉਹ ਸਾਡੇ ਅਪਰਾਧਾਂ ਲਈ ਜ਼ਖਮੀ ਹੋਇਆ ਸੀ, ਉਹ ਸਾਡੀਆਂ ਬਦੀਆਂ ਲਈ ਡੰਗਿਆ ਗਿਆ ਸੀ: ਸਾਡੀ ਸ਼ਾਂਤੀ ਦੀ ਸਜ਼ਾ ਉਸ ਉੱਤੇ ਸੀ; ਅਤੇ ਉਸ ਦੀਆਂ ਸੱਟਾਂ ਨਾਲ ਅਸੀਂ ਚੰਗੇ ਹੋਏ ਹਾਂ।"</w:t>
      </w:r>
    </w:p>
    <w:p w14:paraId="6218EA23" w14:textId="77777777" w:rsidR="00F90BDC" w:rsidRDefault="00F90BDC"/>
    <w:p w14:paraId="70DB3454" w14:textId="77777777" w:rsidR="00F90BDC" w:rsidRDefault="00F90BDC">
      <w:r xmlns:w="http://schemas.openxmlformats.org/wordprocessingml/2006/main">
        <w:t xml:space="preserve">2. ਰਸੂਲਾਂ ਦੇ ਕਰਤੱਬ 10:38 - "ਕਿਵੇਂ ਪਰਮੇਸ਼ੁਰ ਨੇ ਨਾਸਰਤ ਦੇ ਯਿਸੂ ਨੂੰ ਪਵਿੱਤਰ ਆਤਮਾ ਅਤੇ ਸ਼ਕਤੀ ਨਾਲ ਮਸਹ ਕੀਤਾ: ਜੋ ਚੰਗਾ ਕੰਮ ਕਰਦਾ ਰਿਹਾ, ਅਤੇ ਸ਼ੈਤਾਨ ਦੇ ਸਤਾਏ ਹੋਏ ਸਾਰੇ ਲੋਕਾਂ ਨੂੰ ਚੰਗਾ ਕਰਦਾ ਰਿਹਾ; ਕਿਉਂਕਿ ਪਰਮੇਸ਼ੁਰ ਉਸਦੇ ਨਾਲ ਸੀ।"</w:t>
      </w:r>
    </w:p>
    <w:p w14:paraId="24735EC6" w14:textId="77777777" w:rsidR="00F90BDC" w:rsidRDefault="00F90BDC"/>
    <w:p w14:paraId="790786E7" w14:textId="77777777" w:rsidR="00F90BDC" w:rsidRDefault="00F90BDC">
      <w:r xmlns:w="http://schemas.openxmlformats.org/wordprocessingml/2006/main">
        <w:t xml:space="preserve">ਲੂਕਾ 8:37 ਤਦ ਗਦਰੇਨੀਆਂ ਦੇ ਦੇਸ ਦੇ ਆਲੇ-ਦੁਆਲੇ ਦੀ ਸਾਰੀ ਭੀੜ ਨੇ ਉਸ ਨੂੰ ਉਨ੍ਹਾਂ ਤੋਂ ਚਲੇ ਜਾਣ ਲਈ ਬੇਨਤੀ ਕੀਤੀ। ਕਿਉਂਕਿ ਉਹ ਬਹੁਤ ਡਰ ਨਾਲ ਲਿਜਾਏ ਗਏ ਸਨ। ਅਤੇ ਉਹ ਬੇੜੀ ਉੱਤੇ ਚੜ੍ਹ ਗਿਆ ਅਤੇ </w:t>
      </w:r>
      <w:r xmlns:w="http://schemas.openxmlformats.org/wordprocessingml/2006/main">
        <w:lastRenderedPageBreak xmlns:w="http://schemas.openxmlformats.org/wordprocessingml/2006/main"/>
      </w:r>
      <w:r xmlns:w="http://schemas.openxmlformats.org/wordprocessingml/2006/main">
        <w:t xml:space="preserve">ਵਾਪਸ ਮੁੜਿਆ।</w:t>
      </w:r>
    </w:p>
    <w:p w14:paraId="30CF35DE" w14:textId="77777777" w:rsidR="00F90BDC" w:rsidRDefault="00F90BDC"/>
    <w:p w14:paraId="1852597F" w14:textId="77777777" w:rsidR="00F90BDC" w:rsidRDefault="00F90BDC">
      <w:r xmlns:w="http://schemas.openxmlformats.org/wordprocessingml/2006/main">
        <w:t xml:space="preserve">ਗਦਰੇਨੀਆਂ ਦੇ ਲੋਕਾਂ ਨੇ ਯਿਸੂ ਨੂੰ ਡਰ ਦੇ ਮਾਰੇ ਆਪਣਾ ਸ਼ਹਿਰ ਛੱਡਣ ਲਈ ਬੇਨਤੀ ਕੀਤੀ। ਯਿਸੂ ਫਿਰ ਕਿਸ਼ਤੀ ਉੱਤੇ ਵਾਪਸ ਆਇਆ ਅਤੇ ਚਲਾ ਗਿਆ।</w:t>
      </w:r>
    </w:p>
    <w:p w14:paraId="2A401A6E" w14:textId="77777777" w:rsidR="00F90BDC" w:rsidRDefault="00F90BDC"/>
    <w:p w14:paraId="7842B7C3" w14:textId="77777777" w:rsidR="00F90BDC" w:rsidRDefault="00F90BDC">
      <w:r xmlns:w="http://schemas.openxmlformats.org/wordprocessingml/2006/main">
        <w:t xml:space="preserve">1. ਪਰਮਾਤਮਾ ਦੀ ਸ਼ਕਤੀ ਅਤੇ ਮੌਜੂਦਗੀ ਉਹਨਾਂ ਲਈ ਵੀ ਡਰ ਲਿਆ ਸਕਦੀ ਹੈ ਜੋ ਉਸਨੂੰ ਨਹੀਂ ਜਾਣਦੇ ਹਨ।</w:t>
      </w:r>
    </w:p>
    <w:p w14:paraId="3290B0D2" w14:textId="77777777" w:rsidR="00F90BDC" w:rsidRDefault="00F90BDC"/>
    <w:p w14:paraId="73DC413A" w14:textId="77777777" w:rsidR="00F90BDC" w:rsidRDefault="00F90BDC">
      <w:r xmlns:w="http://schemas.openxmlformats.org/wordprocessingml/2006/main">
        <w:t xml:space="preserve">2. ਜਦੋਂ ਅਸੀਂ ਘਬਰਾ ਜਾਂਦੇ ਹਾਂ ਜਾਂ ਡਰਦੇ ਹਾਂ, ਤਾਂ ਯਿਸੂ ਸਾਡੀ ਮਦਦ ਕਰਨ ਲਈ ਹਮੇਸ਼ਾ ਮੌਜੂਦ ਹੁੰਦਾ ਹੈ।</w:t>
      </w:r>
    </w:p>
    <w:p w14:paraId="63BF3F36" w14:textId="77777777" w:rsidR="00F90BDC" w:rsidRDefault="00F90BDC"/>
    <w:p w14:paraId="3AE8DF3F" w14:textId="77777777" w:rsidR="00F90BDC" w:rsidRDefault="00F90BDC">
      <w:r xmlns:w="http://schemas.openxmlformats.org/wordprocessingml/2006/main">
        <w:t xml:space="preserve">1. ਜ਼ਬੂਰ 34:7 - ਪ੍ਰਭੂ ਦਾ ਦੂਤ ਉਨ੍ਹਾਂ ਦੇ ਦੁਆਲੇ ਡੇਰਾ ਲਾਉਂਦਾ ਹੈ ਜੋ ਉਸ ਤੋਂ ਡਰਦੇ ਹਨ, ਅਤੇ ਉਨ੍ਹਾਂ ਨੂੰ ਛੁਡਾਉਂਦੇ ਹਨ।</w:t>
      </w:r>
    </w:p>
    <w:p w14:paraId="12C94B8E" w14:textId="77777777" w:rsidR="00F90BDC" w:rsidRDefault="00F90BDC"/>
    <w:p w14:paraId="4F644DFE" w14:textId="77777777" w:rsidR="00F90BDC" w:rsidRDefault="00F90BDC">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14:paraId="5610E715" w14:textId="77777777" w:rsidR="00F90BDC" w:rsidRDefault="00F90BDC"/>
    <w:p w14:paraId="617DFA5A" w14:textId="77777777" w:rsidR="00F90BDC" w:rsidRDefault="00F90BDC">
      <w:r xmlns:w="http://schemas.openxmlformats.org/wordprocessingml/2006/main">
        <w:t xml:space="preserve">ਲੂਕਾ 8:38 ਹੁਣ ਉਸ ਮਨੁੱਖ ਨੇ ਜਿਹ ਦੇ ਵਿੱਚੋਂ ਭੂਤ ਨਿੱਕਲ ਗਏ ਸਨ ਉਹ ਦੇ ਨਾਲ ਹੋਣ ਲਈ ਮਿੰਨਤ ਕੀਤੀ ਪਰ ਯਿਸੂ ਨੇ ਇਹ ਕਹਿ ਕੇ ਉਹ ਨੂੰ ਵਿਦਾ ਕੀਤਾ।</w:t>
      </w:r>
    </w:p>
    <w:p w14:paraId="38FA33D9" w14:textId="77777777" w:rsidR="00F90BDC" w:rsidRDefault="00F90BDC"/>
    <w:p w14:paraId="71A3EDE9" w14:textId="77777777" w:rsidR="00F90BDC" w:rsidRDefault="00F90BDC">
      <w:r xmlns:w="http://schemas.openxmlformats.org/wordprocessingml/2006/main">
        <w:t xml:space="preserve">ਭੂਤਾਂ ਤੋਂ ਛੁਟਕਾਰਾ ਪਾਉਣ ਵਾਲੇ ਆਦਮੀ ਨੇ ਯਿਸੂ ਦੇ ਨਾਲ ਰਹਿਣ ਲਈ ਕਿਹਾ, ਪਰ ਯਿਸੂ ਨੇ ਉਸ ਨੂੰ ਕਿਹਾ ਕਿ ਜਾ ਕੇ ਜੋ ਹੋਇਆ ਸੀ ਉਸ ਬਾਰੇ ਖੁਸ਼ਖਬਰੀ ਫੈਲਾਓ।</w:t>
      </w:r>
    </w:p>
    <w:p w14:paraId="38EAFAEE" w14:textId="77777777" w:rsidR="00F90BDC" w:rsidRDefault="00F90BDC"/>
    <w:p w14:paraId="29A95CE5" w14:textId="77777777" w:rsidR="00F90BDC" w:rsidRDefault="00F90BDC">
      <w:r xmlns:w="http://schemas.openxmlformats.org/wordprocessingml/2006/main">
        <w:t xml:space="preserve">1. ਗਵਾਹੀ ਦੀ ਮਹੱਤਤਾ - ਆਦਮੀ ਨੇ ਯਿਸੂ ਦੇ ਨਾਲ ਰਹਿਣ ਲਈ ਕਿਹਾ, ਪਰ ਯਿਸੂ ਨੇ ਉਸ ਨੂੰ ਬਾਹਰ ਜਾਣ ਅਤੇ ਜੋ ਕੁਝ ਹੋਇਆ ਸੀ ਉਸ ਬਾਰੇ ਖੁਸ਼ਖਬਰੀ ਫੈਲਾਉਣ ਲਈ ਕਿਹਾ।</w:t>
      </w:r>
    </w:p>
    <w:p w14:paraId="615D8E43" w14:textId="77777777" w:rsidR="00F90BDC" w:rsidRDefault="00F90BDC"/>
    <w:p w14:paraId="5D278EB5" w14:textId="77777777" w:rsidR="00F90BDC" w:rsidRDefault="00F90BDC">
      <w:r xmlns:w="http://schemas.openxmlformats.org/wordprocessingml/2006/main">
        <w:t xml:space="preserve">2. ਯਿਸੂ ਦੀ ਸ਼ਕਤੀ - ਯਿਸੂ ਕੋਲ ਭੂਤਾਂ ਨੂੰ ਕੱਢਣ ਅਤੇ ਇੱਕ ਆਦਮੀ ਨੂੰ ਆਜ਼ਾਦ ਕਰਨ ਦੀ ਸ਼ਕਤੀਸ਼ਾਲੀ ਸਮਰੱਥਾ ਸੀ।</w:t>
      </w:r>
    </w:p>
    <w:p w14:paraId="519AA4F2" w14:textId="77777777" w:rsidR="00F90BDC" w:rsidRDefault="00F90BDC"/>
    <w:p w14:paraId="34B6C709" w14:textId="77777777" w:rsidR="00F90BDC" w:rsidRDefault="00F90BDC">
      <w:r xmlns:w="http://schemas.openxmlformats.org/wordprocessingml/2006/main">
        <w:t xml:space="preserve">1. ਮਰਕੁਸ 16:15-20 - ਅਤੇ ਉਸਨੇ ਉਨ੍ਹਾਂ ਨੂੰ ਕਿਹਾ, ਤੁਸੀਂ ਸਾਰੇ ਸੰਸਾਰ ਵਿੱਚ ਜਾਓ ਅਤੇ ਹਰ ਪ੍ਰਾਣੀ ਨੂੰ ਖੁਸ਼ਖਬਰੀ ਦਾ ਪ੍ਰਚਾਰ ਕਰੋ।</w:t>
      </w:r>
    </w:p>
    <w:p w14:paraId="62FE660E" w14:textId="77777777" w:rsidR="00F90BDC" w:rsidRDefault="00F90BDC"/>
    <w:p w14:paraId="549E135B" w14:textId="77777777" w:rsidR="00F90BDC" w:rsidRDefault="00F90BDC">
      <w:r xmlns:w="http://schemas.openxmlformats.org/wordprocessingml/2006/main">
        <w:t xml:space="preserve">2. ਰਸੂਲਾਂ ਦੇ ਕਰਤੱਬ 1:8 - ਪਰ ਤੁਸੀਂ ਸ਼ਕਤੀ ਪ੍ਰਾਪਤ ਕਰੋਗੇ, ਜਦੋਂ ਪਵਿੱਤਰ ਆਤਮਾ ਤੁਹਾਡੇ ਉੱਤੇ ਆਵੇਗਾ: ਅਤੇ ਤੁਸੀਂ ਮੇਰੇ ਲਈ ਯਰੂਸ਼ਲਮ, ਸਾਰੇ ਯਹੂਦਿਯਾ ਅਤੇ ਸਾਮਰਿਯਾ ਵਿੱਚ, ਅਤੇ ਧਰਤੀ ਦੇ ਅੰਤਲੇ ਹਿੱਸੇ ਵਿੱਚ ਗਵਾਹ ਹੋਵੋਗੇ। ਧਰਤੀ</w:t>
      </w:r>
    </w:p>
    <w:p w14:paraId="4F5975F4" w14:textId="77777777" w:rsidR="00F90BDC" w:rsidRDefault="00F90BDC"/>
    <w:p w14:paraId="360F010F" w14:textId="77777777" w:rsidR="00F90BDC" w:rsidRDefault="00F90BDC">
      <w:r xmlns:w="http://schemas.openxmlformats.org/wordprocessingml/2006/main">
        <w:t xml:space="preserve">ਲੂਕਾ 8:39 ਆਪਣੇ ਘਰ ਵਾਪਸ ਜਾ, ਅਤੇ ਦਿਖਾਓ ਕਿ ਪਰਮੇਸ਼ੁਰ ਨੇ ਤੁਹਾਡੇ ਨਾਲ ਕਿੰਨੇ ਮਹਾਨ ਕੰਮ ਕੀਤੇ ਹਨ। ਅਤੇ ਉਹ ਆਪਣੇ ਰਾਹ ਤੁਰ ਪਿਆ ਅਤੇ ਸਾਰੇ ਸ਼ਹਿਰ ਵਿੱਚ ਪਰਗਟ ਕੀਤਾ ਕਿ ਯਿਸੂ ਨੇ ਉਸਦੇ ਨਾਲ ਕਿੰਨੇ ਮਹਾਨ ਕੰਮ ਕੀਤੇ ਸਨ।</w:t>
      </w:r>
    </w:p>
    <w:p w14:paraId="78A87A1B" w14:textId="77777777" w:rsidR="00F90BDC" w:rsidRDefault="00F90BDC"/>
    <w:p w14:paraId="72615FF5" w14:textId="77777777" w:rsidR="00F90BDC" w:rsidRDefault="00F90BDC">
      <w:r xmlns:w="http://schemas.openxmlformats.org/wordprocessingml/2006/main">
        <w:t xml:space="preserve">ਇੱਕ ਆਦਮੀ ਨੂੰ ਯਿਸੂ ਦੁਆਰਾ ਚੰਗਾ ਕੀਤਾ ਗਿਆ ਸੀ, ਅਤੇ ਉਹ ਘਰ ਵਾਪਸ ਆਇਆ ਅਤੇ ਸ਼ਹਿਰ ਵਿੱਚ ਹਰ ਕਿਸੇ ਨੂੰ ਯਿਸੂ ਦੀ ਚੰਗਾ ਕਰਨ ਦੀ ਸ਼ਕਤੀ ਬਾਰੇ ਦੱਸਿਆ।</w:t>
      </w:r>
    </w:p>
    <w:p w14:paraId="1CAB277A" w14:textId="77777777" w:rsidR="00F90BDC" w:rsidRDefault="00F90BDC"/>
    <w:p w14:paraId="6D163554" w14:textId="77777777" w:rsidR="00F90BDC" w:rsidRDefault="00F90BDC">
      <w:r xmlns:w="http://schemas.openxmlformats.org/wordprocessingml/2006/main">
        <w:t xml:space="preserve">1. ਯਿਸੂ ਦੀ ਸ਼ਕਤੀ ਜੀਵਨ ਨੂੰ ਕਿਵੇਂ ਠੀਕ ਕਰਦੀ ਹੈ ਅਤੇ ਬਦਲਦੀ ਹੈ</w:t>
      </w:r>
    </w:p>
    <w:p w14:paraId="0808D8B2" w14:textId="77777777" w:rsidR="00F90BDC" w:rsidRDefault="00F90BDC"/>
    <w:p w14:paraId="566DDDD5" w14:textId="77777777" w:rsidR="00F90BDC" w:rsidRDefault="00F90BDC">
      <w:r xmlns:w="http://schemas.openxmlformats.org/wordprocessingml/2006/main">
        <w:t xml:space="preserve">2. ਗਵਾਹੀ ਦੀ ਸ਼ਕਤੀ: ਸਾਡੀਆਂ ਕਹਾਣੀਆਂ ਸੰਸਾਰ ਨੂੰ ਕਿਵੇਂ ਪ੍ਰਭਾਵਤ ਕਰ ਸਕਦੀਆਂ ਹਨ</w:t>
      </w:r>
    </w:p>
    <w:p w14:paraId="4FE424EC" w14:textId="77777777" w:rsidR="00F90BDC" w:rsidRDefault="00F90BDC"/>
    <w:p w14:paraId="7E6944D4" w14:textId="77777777" w:rsidR="00F90BDC" w:rsidRDefault="00F90BDC">
      <w:r xmlns:w="http://schemas.openxmlformats.org/wordprocessingml/2006/main">
        <w:t xml:space="preserve">1. ਮਰਕੁਸ 5:19 - ? </w:t>
      </w:r>
      <w:r xmlns:w="http://schemas.openxmlformats.org/wordprocessingml/2006/main">
        <w:rPr>
          <w:rFonts w:ascii="맑은 고딕 Semilight" w:hAnsi="맑은 고딕 Semilight"/>
        </w:rPr>
        <w:t xml:space="preserve">ਅਤੇ </w:t>
      </w:r>
      <w:r xmlns:w="http://schemas.openxmlformats.org/wordprocessingml/2006/main">
        <w:t xml:space="preserve">ਉਹ ਉਨ੍ਹਾਂ ਨੂੰ ਸਖ਼ਤੀ ਨਾਲ ਹੁਕਮ ਦਿੰਦਾ ਹੈ ਕਿ ਕੋਈ ਵੀ ਇਹ ਨਾ ਜਾਣੇ। ਅਤੇ ਹੁਕਮ ਦਿੱਤਾ ਕਿ ਉਸਨੂੰ ਖਾਣ ਲਈ ਕੁਝ ਦਿੱਤਾ ਜਾਵੇ।</w:t>
      </w:r>
    </w:p>
    <w:p w14:paraId="278263B7" w14:textId="77777777" w:rsidR="00F90BDC" w:rsidRDefault="00F90BDC"/>
    <w:p w14:paraId="50383022" w14:textId="77777777" w:rsidR="00F90BDC" w:rsidRDefault="00F90BDC">
      <w:r xmlns:w="http://schemas.openxmlformats.org/wordprocessingml/2006/main">
        <w:t xml:space="preserve">2. ਰੋਮੀਆਂ 10:14-15 - ? </w:t>
      </w:r>
      <w:r xmlns:w="http://schemas.openxmlformats.org/wordprocessingml/2006/main">
        <w:rPr>
          <w:rFonts w:ascii="맑은 고딕 Semilight" w:hAnsi="맑은 고딕 Semilight"/>
        </w:rPr>
        <w:t xml:space="preserve">쏦 </w:t>
      </w:r>
      <w:r xmlns:w="http://schemas.openxmlformats.org/wordprocessingml/2006/main">
        <w:t xml:space="preserve">ਤਾਂ ਕੀ ਉਹ ਉਸ ਨੂੰ ਪੁਕਾਰਨਗੇ ਜਿਸ ਉੱਤੇ ਉਨ੍ਹਾਂ ਨੇ ਵਿਸ਼ਵਾਸ ਨਹੀਂ ਕੀਤਾ? ਅਤੇ ਉਹ ਉਸ ਵਿੱਚ ਕਿਵੇਂ ਵਿਸ਼ਵਾਸ ਕਰਨਗੇ ਜਿਸ ਬਾਰੇ ਉਨ੍ਹਾਂ ਨੇ ਨਹੀਂ ਸੁਣਿਆ? ਅਤੇ ਉਹ ਪ੍ਰਚਾਰਕ ਤੋਂ ਬਿਨਾਂ ਕਿਵੇਂ ਸੁਣਨਗੇ? ਅਤੇ ਉਹ ਕਿਵੇਂ ਪ੍ਰਚਾਰ ਕਰਨਗੇ, ਸਿਵਾਏ ਉਨ੍ਹਾਂ ਨੂੰ ਭੇਜਿਆ ਜਾਵੇਗਾ ???</w:t>
      </w:r>
    </w:p>
    <w:p w14:paraId="169B5B3A" w14:textId="77777777" w:rsidR="00F90BDC" w:rsidRDefault="00F90BDC"/>
    <w:p w14:paraId="61076F80" w14:textId="77777777" w:rsidR="00F90BDC" w:rsidRDefault="00F90BDC">
      <w:r xmlns:w="http://schemas.openxmlformats.org/wordprocessingml/2006/main">
        <w:t xml:space="preserve">ਲੂਕਾ 8:40 ਅਤੇ ਅਜਿਹਾ ਹੋਇਆ ਕਿ ਜਦੋਂ ਯਿਸੂ ਵਾਪਿਸ ਪਰਤਿਆ ਤਾਂ ਲੋਕਾਂ ਨੇ ਖੁਸ਼ੀ ਨਾਲ ਉਹ ਦਾ ਸੁਆਗਤ ਕੀਤਾ ਕਿਉਂ ਜੋ ਉਹ ਸਭ ਉਸ ਦੀ ਉਡੀਕ ਕਰ ਰਹੇ ਸਨ।</w:t>
      </w:r>
    </w:p>
    <w:p w14:paraId="754D5A83" w14:textId="77777777" w:rsidR="00F90BDC" w:rsidRDefault="00F90BDC"/>
    <w:p w14:paraId="33964BB3" w14:textId="77777777" w:rsidR="00F90BDC" w:rsidRDefault="00F90BDC">
      <w:r xmlns:w="http://schemas.openxmlformats.org/wordprocessingml/2006/main">
        <w:t xml:space="preserve">ਲੋਕ ਬੇਸਬਰੀ ਨਾਲ ਯਿਸੂ ਦੇ ਵਾਪਸ ਆਉਣ ਦੀ ਉਡੀਕ ਕਰ ਰਹੇ ਸਨ।</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ਪ੍ਰਭੂ ਦੀ ਉਡੀਕ ਕਰਨ ਨਾਲ ਖੁਸ਼ੀ ਅਤੇ ਸੰਤੁਸ਼ਟੀ ਮਿਲਦੀ ਹੈ।</w:t>
      </w:r>
    </w:p>
    <w:p w14:paraId="67F90A8E" w14:textId="77777777" w:rsidR="00F90BDC" w:rsidRDefault="00F90BDC"/>
    <w:p w14:paraId="5816D8C7" w14:textId="77777777" w:rsidR="00F90BDC" w:rsidRDefault="00F90BDC">
      <w:r xmlns:w="http://schemas.openxmlformats.org/wordprocessingml/2006/main">
        <w:t xml:space="preserve">2: ਰੱਬ ਕਈ ਵਾਰ ਦੇਰੀ ਕਰਦਾ ਹੈ ਪਰ ਕਦੇ ਨਿਰਾਸ਼ ਨਹੀਂ ਕਰੇਗਾ।</w:t>
      </w:r>
    </w:p>
    <w:p w14:paraId="7F873968" w14:textId="77777777" w:rsidR="00F90BDC" w:rsidRDefault="00F90BDC"/>
    <w:p w14:paraId="01B2594D" w14:textId="77777777" w:rsidR="00F90BDC" w:rsidRDefault="00F90BDC">
      <w:r xmlns:w="http://schemas.openxmlformats.org/wordprocessingml/2006/main">
        <w:t xml:space="preserve">1: ਜ਼ਬੂਰ 27:14 - ਪ੍ਰਭੂ ਦੀ ਉਡੀਕ ਕਰੋ; ਤਕੜੇ ਹੋਵੋ ਅਤੇ ਦਿਲ ਰੱਖੋ ਅਤੇ ਪ੍ਰਭੂ ਦੀ ਉਡੀਕ ਕਰੋ।</w:t>
      </w:r>
    </w:p>
    <w:p w14:paraId="32187EAB" w14:textId="77777777" w:rsidR="00F90BDC" w:rsidRDefault="00F90BDC"/>
    <w:p w14:paraId="70C03997" w14:textId="77777777" w:rsidR="00F90BDC" w:rsidRDefault="00F90BDC">
      <w:r xmlns:w="http://schemas.openxmlformats.org/wordprocessingml/2006/main">
        <w:t xml:space="preserve">2: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14:paraId="196E540A" w14:textId="77777777" w:rsidR="00F90BDC" w:rsidRDefault="00F90BDC"/>
    <w:p w14:paraId="389AB29D" w14:textId="77777777" w:rsidR="00F90BDC" w:rsidRDefault="00F90BDC">
      <w:r xmlns:w="http://schemas.openxmlformats.org/wordprocessingml/2006/main">
        <w:t xml:space="preserve">ਲੂਕਾ 8:41 ਅਤੇ ਵੇਖੋ, ਜੈਰੁਸ ਨਾਮ ਦਾ ਇੱਕ ਮਨੁੱਖ ਆਇਆ ਅਤੇ ਉਹ ਪ੍ਰਾਰਥਨਾ ਸਥਾਨ ਦਾ ਸਰਦਾਰ ਸੀ ਅਤੇ ਉਹ ਯਿਸੂ ਦੇ ਪੈਰੀਂ ਡਿੱਗ ਪਿਆ ਅਤੇ ਉਹ ਨੂੰ ਬੇਨਤੀ ਕੀਤੀ ਜੋ ਉਹ ਆਪਣੇ ਘਰ ਆ ਜਾਵੇ।</w:t>
      </w:r>
    </w:p>
    <w:p w14:paraId="21C3069B" w14:textId="77777777" w:rsidR="00F90BDC" w:rsidRDefault="00F90BDC"/>
    <w:p w14:paraId="51E12C6B" w14:textId="77777777" w:rsidR="00F90BDC" w:rsidRDefault="00F90BDC">
      <w:r xmlns:w="http://schemas.openxmlformats.org/wordprocessingml/2006/main">
        <w:t xml:space="preserve">ਜੈਰੁਸ ਨਾਂ ਦਾ ਇੱਕ ਆਦਮੀ, ਜੋ ਪ੍ਰਾਰਥਨਾ ਸਥਾਨ ਦਾ ਹਾਕਮ ਸੀ, ਯਿਸੂ ਦੇ ਪੈਰੀਂ ਪੈ ਗਿਆ ਅਤੇ ਉਸਨੂੰ ਉਸਦੇ ਘਰ ਆਉਣ ਲਈ ਬੇਨਤੀ ਕੀਤੀ।</w:t>
      </w:r>
    </w:p>
    <w:p w14:paraId="4671E2FB" w14:textId="77777777" w:rsidR="00F90BDC" w:rsidRDefault="00F90BDC"/>
    <w:p w14:paraId="1A1D966C" w14:textId="77777777" w:rsidR="00F90BDC" w:rsidRDefault="00F90BDC">
      <w:r xmlns:w="http://schemas.openxmlformats.org/wordprocessingml/2006/main">
        <w:t xml:space="preserve">1. ਜੈਰਸ ਦੀ ਨਿਮਰਤਾ ਅਤੇ ਵਿਸ਼ਵਾਸ</w:t>
      </w:r>
    </w:p>
    <w:p w14:paraId="7C205B89" w14:textId="77777777" w:rsidR="00F90BDC" w:rsidRDefault="00F90BDC"/>
    <w:p w14:paraId="0064A0B7" w14:textId="77777777" w:rsidR="00F90BDC" w:rsidRDefault="00F90BDC">
      <w:r xmlns:w="http://schemas.openxmlformats.org/wordprocessingml/2006/main">
        <w:t xml:space="preserve">2. ਯਿਸੂ ਦੀ ਮੌਜੂਦਗੀ ਦੀ ਸ਼ਕਤੀ</w:t>
      </w:r>
    </w:p>
    <w:p w14:paraId="2F764F65" w14:textId="77777777" w:rsidR="00F90BDC" w:rsidRDefault="00F90BDC"/>
    <w:p w14:paraId="68D09109" w14:textId="77777777" w:rsidR="00F90BDC" w:rsidRDefault="00F90BDC">
      <w:r xmlns:w="http://schemas.openxmlformats.org/wordprocessingml/2006/main">
        <w:t xml:space="preserve">1. ਮੱਤੀ 15:22-28 - ਕਨਾਨੀ ਔਰਤ ਦਾ ਵਿਸ਼ਵਾਸ</w:t>
      </w:r>
    </w:p>
    <w:p w14:paraId="2458E91A" w14:textId="77777777" w:rsidR="00F90BDC" w:rsidRDefault="00F90BDC"/>
    <w:p w14:paraId="01F35454" w14:textId="77777777" w:rsidR="00F90BDC" w:rsidRDefault="00F90BDC">
      <w:r xmlns:w="http://schemas.openxmlformats.org/wordprocessingml/2006/main">
        <w:t xml:space="preserve">2. ਮਰਕੁਸ 5:21-43 - ਯਿਸੂ ਨੇ ਖੂਨ ਵਗਣ ਵਾਲੀ ਔਰਤ ਨੂੰ ਚੰਗਾ ਕੀਤਾ ਅਤੇ ਜੈਰਸ ਦੀ ਧੀ ਨੂੰ ਮੁਰਦਿਆਂ ਵਿੱਚੋਂ ਜੀਉਂਦਾ ਕੀਤਾ</w:t>
      </w:r>
    </w:p>
    <w:p w14:paraId="6EF6D1BC" w14:textId="77777777" w:rsidR="00F90BDC" w:rsidRDefault="00F90BDC"/>
    <w:p w14:paraId="0DD9147C" w14:textId="77777777" w:rsidR="00F90BDC" w:rsidRDefault="00F90BDC">
      <w:r xmlns:w="http://schemas.openxmlformats.org/wordprocessingml/2006/main">
        <w:t xml:space="preserve">ਲੂਕਾ 8:42 ਕਿਉਂ ਜੋ ਉਸ ਦੀ ਇੱਕੋ ਇੱਕ ਧੀ ਸੀ ਜੋ ਬਾਰਾਂ ਸਾਲਾਂ ਦੀ ਸੀ ਅਤੇ ਉਹ ਮਰਨ ਵਾਲੀ ਸੀ। ਪਰ ਜਦੋਂ ਉਹ ਜਾਂਦਾ ਸੀ ਤਾਂ ਲੋਕਾਂ ਨੇ ਉਸ ਨੂੰ ਇਕੱਠਾ ਕੀਤਾ।</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ਹਵਾਲਾ ਇੱਕ ਪਿਤਾ ਬਾਰੇ ਦੱਸਦਾ ਹੈ ਜਿਸਦੀ ਇੱਕ ਧੀ ਸੀ ਜੋ ਲਗਭਗ ਬਾਰਾਂ ਸਾਲਾਂ ਦੀ ਸੀ ਅਤੇ ਮਰ ਰਹੀ ਸੀ। ਉਸ ਦੇ ਜਾਂਦੇ ਹੀ ਆਲੇ-ਦੁਆਲੇ ਦੇ ਲੋਕਾਂ ਨੇ ਉਸ ਨੂੰ ਇਕੱਠਾ ਕਰ ਲਿਆ।</w:t>
      </w:r>
    </w:p>
    <w:p w14:paraId="0B9523D8" w14:textId="77777777" w:rsidR="00F90BDC" w:rsidRDefault="00F90BDC"/>
    <w:p w14:paraId="738CC0ED" w14:textId="77777777" w:rsidR="00F90BDC" w:rsidRDefault="00F90BDC">
      <w:r xmlns:w="http://schemas.openxmlformats.org/wordprocessingml/2006/main">
        <w:t xml:space="preserve">1. ਪਰਿਵਾਰ ਦਾ ਮੁੱਲ: ਦੁੱਖ ਦੇ ਸਮੇਂ ਪਿਤਾ ਦਾ ਪਿਆਰ</w:t>
      </w:r>
    </w:p>
    <w:p w14:paraId="79D22B6C" w14:textId="77777777" w:rsidR="00F90BDC" w:rsidRDefault="00F90BDC"/>
    <w:p w14:paraId="0ED8BAA9" w14:textId="77777777" w:rsidR="00F90BDC" w:rsidRDefault="00F90BDC">
      <w:r xmlns:w="http://schemas.openxmlformats.org/wordprocessingml/2006/main">
        <w:t xml:space="preserve">2. ਦਇਆ ਦੀ ਸ਼ਕਤੀ: ਲੋੜ ਦੇ ਸਮੇਂ ਪਿਤਾ ਦਾ ਸੋਗ</w:t>
      </w:r>
    </w:p>
    <w:p w14:paraId="2B7D9294" w14:textId="77777777" w:rsidR="00F90BDC" w:rsidRDefault="00F90BDC"/>
    <w:p w14:paraId="0B6CFF8D" w14:textId="77777777" w:rsidR="00F90BDC" w:rsidRDefault="00F90BDC">
      <w:r xmlns:w="http://schemas.openxmlformats.org/wordprocessingml/2006/main">
        <w:t xml:space="preserve">1. ਜ਼ਬੂਰ 34:18 - ? </w:t>
      </w:r>
      <w:r xmlns:w="http://schemas.openxmlformats.org/wordprocessingml/2006/main">
        <w:rPr>
          <w:rFonts w:ascii="맑은 고딕 Semilight" w:hAnsi="맑은 고딕 Semilight"/>
        </w:rPr>
        <w:t xml:space="preserve">쏷 </w:t>
      </w:r>
      <w:r xmlns:w="http://schemas.openxmlformats.org/wordprocessingml/2006/main">
        <w:t xml:space="preserve">ਉਹ ਪ੍ਰਭੂ ਟੁੱਟੇ ਦਿਲ ਵਾਲਿਆਂ ਦੇ ਨੇੜੇ ਹੈ ਅਤੇ ਆਤਮਾ ਵਿੱਚ ਕੁਚਲੇ ਲੋਕਾਂ ਨੂੰ ਬਚਾਉਂਦਾ ਹੈ.??</w:t>
      </w:r>
    </w:p>
    <w:p w14:paraId="6F947825" w14:textId="77777777" w:rsidR="00F90BDC" w:rsidRDefault="00F90BDC"/>
    <w:p w14:paraId="2DD21EED" w14:textId="77777777" w:rsidR="00F90BDC" w:rsidRDefault="00F90BDC">
      <w:r xmlns:w="http://schemas.openxmlformats.org/wordprocessingml/2006/main">
        <w:t xml:space="preserve">2. ਮੱਤੀ 9:36 - ? </w:t>
      </w:r>
      <w:r xmlns:w="http://schemas.openxmlformats.org/wordprocessingml/2006/main">
        <w:rPr>
          <w:rFonts w:ascii="맑은 고딕 Semilight" w:hAnsi="맑은 고딕 Semilight"/>
        </w:rPr>
        <w:t xml:space="preserve">쏻 </w:t>
      </w:r>
      <w:r xmlns:w="http://schemas.openxmlformats.org/wordprocessingml/2006/main">
        <w:t xml:space="preserve">ਮੁਰਗੀ ਨੇ ਭੀੜਾਂ ਨੂੰ ਦੇਖਿਆ, ਉਸਨੂੰ ਉਨ੍ਹਾਂ 'ਤੇ ਤਰਸ ਆਇਆ, ਕਿਉਂਕਿ ਉਹ ਤੰਗ ਅਤੇ ਬੇਸਹਾਰਾ ਸਨ, ਜਿਵੇਂ ਕਿ ਆਜੜੀ ਤੋਂ ਬਿਨਾਂ ਭੇਡਾਂ.??</w:t>
      </w:r>
    </w:p>
    <w:p w14:paraId="70F92AC2" w14:textId="77777777" w:rsidR="00F90BDC" w:rsidRDefault="00F90BDC"/>
    <w:p w14:paraId="21EA4B51" w14:textId="77777777" w:rsidR="00F90BDC" w:rsidRDefault="00F90BDC">
      <w:r xmlns:w="http://schemas.openxmlformats.org/wordprocessingml/2006/main">
        <w:t xml:space="preserve">ਲੂਕਾ 8:43 ਅਤੇ ਇੱਕ ਤੀਵੀਂ ਨੂੰ ਬਾਰਾਂ ਸਾਲਾਂ ਤੋਂ ਲਹੂ ਵਗਦਾ ਸੀ, ਜਿਸ ਨੇ ਆਪਣਾ ਸਾਰਾ ਜੀਵਨ ਵੈਦਾਂ ਦੇ ਕੋਲ ਖਰਚ ਕਰ ਦਿੱਤਾ ਅਤੇ ਕਿਸੇ ਤੋਂ ਵੀ ਉਹ ਠੀਕ ਨਾ ਹੋ ਸਕੀ।</w:t>
      </w:r>
    </w:p>
    <w:p w14:paraId="34581933" w14:textId="77777777" w:rsidR="00F90BDC" w:rsidRDefault="00F90BDC"/>
    <w:p w14:paraId="32CB8AE7" w14:textId="77777777" w:rsidR="00F90BDC" w:rsidRDefault="00F90BDC">
      <w:r xmlns:w="http://schemas.openxmlformats.org/wordprocessingml/2006/main">
        <w:t xml:space="preserve">ਇਹ ਹਵਾਲਾ ਇੱਕ ਔਰਤ ਬਾਰੇ ਦੱਸਦਾ ਹੈ ਜੋ 12 ਸਾਲਾਂ ਤੋਂ ਖੂਨ ਵਹਿਣ ਦੀ ਬਿਮਾਰੀ ਤੋਂ ਪੀੜਤ ਸੀ ਅਤੇ ਉਸਨੇ ਆਪਣਾ ਸਾਰਾ ਪੈਸਾ ਡਾਕਟਰੀ ਇਲਾਜ 'ਤੇ ਖਰਚ ਕਰ ਦਿੱਤਾ ਸੀ।</w:t>
      </w:r>
    </w:p>
    <w:p w14:paraId="459C7D6F" w14:textId="77777777" w:rsidR="00F90BDC" w:rsidRDefault="00F90BDC"/>
    <w:p w14:paraId="1F84EA09" w14:textId="77777777" w:rsidR="00F90BDC" w:rsidRDefault="00F90BDC">
      <w:r xmlns:w="http://schemas.openxmlformats.org/wordprocessingml/2006/main">
        <w:t xml:space="preserve">1. ਪ੍ਰਮਾਤਮਾ ਅੰਤਮ ਚੰਗਾ ਕਰਨ ਵਾਲਾ ਹੈ ਅਤੇ ਤੰਦਰੁਸਤੀ ਦੀ ਸਾਡੀ ਉਮੀਦ ਉਸ ਵਿੱਚ ਹੈ।</w:t>
      </w:r>
    </w:p>
    <w:p w14:paraId="49132586" w14:textId="77777777" w:rsidR="00F90BDC" w:rsidRDefault="00F90BDC"/>
    <w:p w14:paraId="7E935FBD" w14:textId="77777777" w:rsidR="00F90BDC" w:rsidRDefault="00F90BDC">
      <w:r xmlns:w="http://schemas.openxmlformats.org/wordprocessingml/2006/main">
        <w:t xml:space="preserve">2. ਪ੍ਰਮਾਤਮਾ ਦੀ ਸ਼ਕਤੀ ਸਾਡੇ ਸਾਰੇ ਸਾਂਝੇ ਯਤਨਾਂ ਨਾਲੋਂ ਵੱਡੀ ਹੈ।</w:t>
      </w:r>
    </w:p>
    <w:p w14:paraId="76CCE299" w14:textId="77777777" w:rsidR="00F90BDC" w:rsidRDefault="00F90BDC"/>
    <w:p w14:paraId="2D1DFB0C" w14:textId="77777777" w:rsidR="00F90BDC" w:rsidRDefault="00F90BDC">
      <w:r xmlns:w="http://schemas.openxmlformats.org/wordprocessingml/2006/main">
        <w:t xml:space="preserve">1. ਯਾਕੂਬ 5:14-15? </w:t>
      </w:r>
      <w:r xmlns:w="http://schemas.openxmlformats.org/wordprocessingml/2006/main">
        <w:rPr>
          <w:rFonts w:ascii="맑은 고딕 Semilight" w:hAnsi="맑은 고딕 Semilight"/>
        </w:rPr>
        <w:t xml:space="preserve">ਕੀ </w:t>
      </w:r>
      <w:r xmlns:w="http://schemas.openxmlformats.org/wordprocessingml/2006/main">
        <w:t xml:space="preserve">ਤੁਹਾਡੇ ਵਿੱਚੋਂ ਕੋਈ ਬਿਮਾਰ ਹੈ? ਉਨ੍ਹਾਂ ਨੂੰ ਚਰਚ ਦੇ ਬਜ਼ੁਰਗਾਂ ਨੂੰ ਉਨ੍ਹਾਂ ਲਈ ਪ੍ਰਾਰਥਨਾ ਕਰਨ ਅਤੇ ਪ੍ਰਭੂ ਦੇ ਨਾਮ ਵਿੱਚ ਤੇਲ ਨਾਲ ਮਸਹ ਕਰਨ ਲਈ ਬੁਲਾਉਣ ਦਿਓ। ਅਤੇ ਵਿਸ਼ਵਾਸ ਨਾਲ ਕੀਤੀ ਪ੍ਰਾਰਥਨਾ ਬਿਮਾਰ ਵਿਅਕਤੀ ਨੂੰ ਚੰਗਾ ਕਰ ਦੇਵੇਗੀ; ਪ੍ਰਭੂ ਉਨ੍ਹਾਂ ਨੂੰ ਉਠਾਏਗਾ.??</w:t>
      </w:r>
    </w:p>
    <w:p w14:paraId="7234D1C0" w14:textId="77777777" w:rsidR="00F90BDC" w:rsidRDefault="00F90BDC"/>
    <w:p w14:paraId="6F5F9D25" w14:textId="77777777" w:rsidR="00F90BDC" w:rsidRDefault="00F90BDC">
      <w:r xmlns:w="http://schemas.openxmlformats.org/wordprocessingml/2006/main">
        <w:t xml:space="preserve">2. ਯਸਾਯਾਹ 53:5 "ਪਰ ਉਹ ਸਾਡੇ ਅਪਰਾਧਾਂ ਲਈ ਵਿੰਨ੍ਹਿਆ ਗਿਆ ਸੀ, ਉਹ ਸਾਡੀਆਂ ਬਦੀਆਂ ਲਈ ਕੁਚਲਿਆ ਗਿਆ ਸੀ; ਉਹ ਸਜ਼ਾ ਜਿਸ ਨੇ ਸਾਨੂੰ ਸ਼ਾਂਤੀ ਦਿੱਤੀ ਸੀ, ਉਸ ਉੱਤੇ ਸੀ, ਅਤੇ ਉਸਦੇ ਜ਼ਖਮਾਂ ਨਾਲ ਅਸੀਂ ਚੰਗੇ ਹੋਏ ਹਾਂ।"</w:t>
      </w:r>
    </w:p>
    <w:p w14:paraId="421C91F2" w14:textId="77777777" w:rsidR="00F90BDC" w:rsidRDefault="00F90BDC"/>
    <w:p w14:paraId="5D17D458" w14:textId="77777777" w:rsidR="00F90BDC" w:rsidRDefault="00F90BDC">
      <w:r xmlns:w="http://schemas.openxmlformats.org/wordprocessingml/2006/main">
        <w:t xml:space="preserve">ਲੂਕਾ 8:44 ਉਸ ਦੇ ਪਿੱਛੇ-ਪਿੱਛੇ ਆ ਕੇ ਉਸ ਦੇ ਕੱਪੜੇ ਦੀ ਹੱਦ ਨੂੰ ਛੂਹਿਆ ਅਤੇ ਉਸੇ ਵੇਲੇ ਉਸ ਦਾ ਲਹੂ ਵਹਿ ਗਿਆ।</w:t>
      </w:r>
    </w:p>
    <w:p w14:paraId="763A0F3A" w14:textId="77777777" w:rsidR="00F90BDC" w:rsidRDefault="00F90BDC"/>
    <w:p w14:paraId="2C672D6A" w14:textId="77777777" w:rsidR="00F90BDC" w:rsidRDefault="00F90BDC">
      <w:r xmlns:w="http://schemas.openxmlformats.org/wordprocessingml/2006/main">
        <w:t xml:space="preserve">ਲੂਕਾ 8:44 ਦਾ ਇਹ ਹਵਾਲਾ ਇੱਕ ਗੰਭੀਰ ਡਾਕਟਰੀ ਸਥਿਤੀ ਵਾਲੀ ਇੱਕ ਔਰਤ ਦੀ ਕਹਾਣੀ ਦੱਸਦਾ ਹੈ ਜੋ ਉਦੋਂ ਠੀਕ ਹੋ ਗਈ ਸੀ ਜਦੋਂ ਉਸਨੇ ਯਿਸੂ ਦੇ ਕੱਪੜੇ ਦੇ ਸਿਰ ਨੂੰ ਛੂਹਿਆ ਸੀ।</w:t>
      </w:r>
    </w:p>
    <w:p w14:paraId="0D461367" w14:textId="77777777" w:rsidR="00F90BDC" w:rsidRDefault="00F90BDC"/>
    <w:p w14:paraId="54630C5E" w14:textId="77777777" w:rsidR="00F90BDC" w:rsidRDefault="00F90BDC">
      <w:r xmlns:w="http://schemas.openxmlformats.org/wordprocessingml/2006/main">
        <w:t xml:space="preserve">1. ਯਿਸੂ ਦੀ ਚੰਗਾ ਕਰਨ ਦੀ ਸ਼ਕਤੀ: ਉਸਦੀ ਬ੍ਰਹਮਤਾ ਦੀ ਨਿਸ਼ਾਨੀ</w:t>
      </w:r>
    </w:p>
    <w:p w14:paraId="76DE4398" w14:textId="77777777" w:rsidR="00F90BDC" w:rsidRDefault="00F90BDC"/>
    <w:p w14:paraId="47D40911" w14:textId="77777777" w:rsidR="00F90BDC" w:rsidRDefault="00F90BDC">
      <w:r xmlns:w="http://schemas.openxmlformats.org/wordprocessingml/2006/main">
        <w:t xml:space="preserve">2. ਵਿਸ਼ਵਾਸ ਅਤੇ ਚਮਤਕਾਰ: ਸਾਡੇ ਵਿਸ਼ਵਾਸ ਬਿਪਤਾ ਨੂੰ ਦੂਰ ਕਰਨ ਵਿੱਚ ਸਾਡੀ ਕਿਵੇਂ ਮਦਦ ਕਰ ਸਕਦੇ ਹਨ</w:t>
      </w:r>
    </w:p>
    <w:p w14:paraId="2C6CABEA" w14:textId="77777777" w:rsidR="00F90BDC" w:rsidRDefault="00F90BDC"/>
    <w:p w14:paraId="600C0892" w14:textId="77777777" w:rsidR="00F90BDC" w:rsidRDefault="00F90BDC">
      <w:r xmlns:w="http://schemas.openxmlformats.org/wordprocessingml/2006/main">
        <w:t xml:space="preserve">1. ਮੱਤੀ 9:20-22 (ਅਤੇ, ਵੇਖੋ, ਇੱਕ ਔਰਤ, ਜੋ ਬਾਰਾਂ ਸਾਲਾਂ ਤੋਂ ਲਹੂ ਦੇ ਰੋਗ ਨਾਲ ਬਿਮਾਰ ਸੀ, ਉਸਦੇ ਪਿੱਛੇ ਆਈ, ਅਤੇ ਉਸਦੇ ਕੱਪੜੇ ਦੇ ਸਿਰ ਨੂੰ ਛੂਹ ਲਿਆ: ਕਿਉਂਕਿ ਉਸਨੇ ਆਪਣੇ ਮਨ ਵਿੱਚ ਕਿਹਾ, ਜੇ ਮੈਂ ਛੂਹ ਸਕਦਾ ਹਾਂ ਤਾਂ ਉਸ ਦੇ ਕੱਪੜੇ, ਮੈਂ ਠੀਕ ਹੋ ਜਾਵਾਂਗਾ ਪਰ ਯਿਸੂ ਨੇ ਉਸ ਨੂੰ ਮੋੜ ਦਿੱਤਾ ਅਤੇ ਜਦੋਂ ਉਸ ਨੇ ਉਸ ਨੂੰ ਦੇਖਿਆ ਤਾਂ ਉਸ ਨੇ ਕਿਹਾ, ਹੇ ਬੇਟੀ, ਆਰਾਮ ਕਰ, ਤੇਰੀ ਨਿਹਚਾ ਨੇ ਤੈਨੂੰ ਚੰਗਾ ਕੀਤਾ ਹੈ ਅਤੇ ਉਹ ਔਰਤ ਉਸੇ ਸਮੇਂ ਤੋਂ ਚੰਗੀ ਹੋ ਗਈ।</w:t>
      </w:r>
    </w:p>
    <w:p w14:paraId="48B1BDB4" w14:textId="77777777" w:rsidR="00F90BDC" w:rsidRDefault="00F90BDC"/>
    <w:p w14:paraId="65C7751C" w14:textId="77777777" w:rsidR="00F90BDC" w:rsidRDefault="00F90BDC">
      <w:r xmlns:w="http://schemas.openxmlformats.org/wordprocessingml/2006/main">
        <w:t xml:space="preserve">2. ਇਬਰਾਨੀਆਂ 11:1 (ਹੁਣ ਵਿਸ਼ਵਾਸ ਉਨ੍ਹਾਂ ਚੀਜ਼ਾਂ ਦਾ ਪਦਾਰਥ ਹੈ ਜਿਨ੍ਹਾਂ ਦੀ ਉਮੀਦ ਕੀਤੀ ਜਾਂਦੀ ਹੈ, ਨਾ ਦੇਖੀਆਂ ਗਈਆਂ ਚੀਜ਼ਾਂ ਦਾ ਸਬੂਤ।)</w:t>
      </w:r>
    </w:p>
    <w:p w14:paraId="2FE4A165" w14:textId="77777777" w:rsidR="00F90BDC" w:rsidRDefault="00F90BDC"/>
    <w:p w14:paraId="71105A95" w14:textId="77777777" w:rsidR="00F90BDC" w:rsidRDefault="00F90BDC">
      <w:r xmlns:w="http://schemas.openxmlformats.org/wordprocessingml/2006/main">
        <w:t xml:space="preserve">ਲੂਕਾ 8:45 ਯਿਸੂ ਨੇ ਆਖਿਆ, ਮੈਨੂੰ ਕਿਸ ਨੇ ਛੂਹਿਆ? ਜਦੋਂ ਸਭਨਾਂ ਨੇ ਇਨਕਾਰ ਕੀਤਾ ਤਾਂ ਪਤਰਸ ਅਤੇ ਉਹ ਦੇ ਨਾਲ ਦੇ ਲੋਕਾਂ ਨੇ ਕਿਹਾ, ਗੁਰੂ ਜੀ, ਲੋਕ ਤੁਹਾਡੇ ਕੋਲ ਇੱਕਠੇ ਹੁੰਦੇ ਹਨ ਅਤੇ ਤੁਹਾਨੂੰ ਦਬਾਉਂਦੇ ਹਨ ਅਤੇ ਕੀ ਤੁਸੀਂ ਆਖਦੇ ਹੋ, ਮੈਨੂੰ ਕਿਸ ਨੇ ਛੂਹਿਆ ਹੈ?</w:t>
      </w:r>
    </w:p>
    <w:p w14:paraId="1B6FFD7E" w14:textId="77777777" w:rsidR="00F90BDC" w:rsidRDefault="00F90BDC"/>
    <w:p w14:paraId="325C8BE3" w14:textId="77777777" w:rsidR="00F90BDC" w:rsidRDefault="00F90BDC">
      <w:r xmlns:w="http://schemas.openxmlformats.org/wordprocessingml/2006/main">
        <w:t xml:space="preserve">ਯਿਸੂ ਪੁੱਛ ਰਿਹਾ ਸੀ ਕਿ ਉਸਨੂੰ ਕਿਸਨੇ ਛੂਹਿਆ ਹੈ, ਭਾਵੇਂ ਕਿ ਉਹ ਲੋਕਾਂ ਦੀ ਇੱਕ ਵੱਡੀ ਭੀੜ ਨਾਲ ਘਿਰਿਆ ਹੋਇਆ ਸੀ।</w:t>
      </w:r>
    </w:p>
    <w:p w14:paraId="236F5763" w14:textId="77777777" w:rsidR="00F90BDC" w:rsidRDefault="00F90BDC"/>
    <w:p w14:paraId="0178353B" w14:textId="77777777" w:rsidR="00F90BDC" w:rsidRDefault="00F90BDC">
      <w:r xmlns:w="http://schemas.openxmlformats.org/wordprocessingml/2006/main">
        <w:t xml:space="preserve">1. ਛੋਹਣ ਦੀ ਸ਼ਕਤੀ: ਯਿਸੂ ਹਰ ਪ੍ਰਾਰਥਨਾ ਅਤੇ ਆਗਿਆਕਾਰੀ ਦੇ ਕੰਮ ਨੂੰ ਕਿਵੇਂ ਦੇਖਦਾ ਹੈ</w:t>
      </w:r>
    </w:p>
    <w:p w14:paraId="7B9EB7C0" w14:textId="77777777" w:rsidR="00F90BDC" w:rsidRDefault="00F90BDC"/>
    <w:p w14:paraId="12FC3E1C" w14:textId="77777777" w:rsidR="00F90BDC" w:rsidRDefault="00F90BDC">
      <w:r xmlns:w="http://schemas.openxmlformats.org/wordprocessingml/2006/main">
        <w:t xml:space="preserve">2. ਭਾਵਨਾਤਮਕ ਕਨੈਕਸ਼ਨ ਦੀ ਮਹੱਤਤਾ: ਯਿਸੂ ਆਪਣੇ ਅਨੁਯਾਈਆਂ ਨਾਲ ਰਿਸ਼ਤਾ ਚਾਹੁੰਦਾ ਹੈ</w:t>
      </w:r>
    </w:p>
    <w:p w14:paraId="71E772D7" w14:textId="77777777" w:rsidR="00F90BDC" w:rsidRDefault="00F90BDC"/>
    <w:p w14:paraId="572D848F" w14:textId="77777777" w:rsidR="00F90BDC" w:rsidRDefault="00F90BDC">
      <w:r xmlns:w="http://schemas.openxmlformats.org/wordprocessingml/2006/main">
        <w:t xml:space="preserve">1. ਯੂਹੰਨਾ 20:27-29 - ਯਿਸੂ? ਥਾਮਸ ਦੀ </w:t>
      </w:r>
      <w:r xmlns:w="http://schemas.openxmlformats.org/wordprocessingml/2006/main">
        <w:rPr>
          <w:rFonts w:ascii="맑은 고딕 Semilight" w:hAnsi="맑은 고딕 Semilight"/>
        </w:rPr>
        <w:t xml:space="preserve">ਦਿੱਖ </w:t>
      </w:r>
      <w:r xmlns:w="http://schemas.openxmlformats.org/wordprocessingml/2006/main">
        <w:t xml:space="preserve">ਅਤੇ ਥਾਮਸ ਨੂੰ ਉਸ ਨੂੰ ਛੂਹਣ ਲਈ ਉਸ ਦੀ ਕਾਲ।</w:t>
      </w:r>
    </w:p>
    <w:p w14:paraId="084355DE" w14:textId="77777777" w:rsidR="00F90BDC" w:rsidRDefault="00F90BDC"/>
    <w:p w14:paraId="1A41D90D" w14:textId="77777777" w:rsidR="00F90BDC" w:rsidRDefault="00F90BDC">
      <w:r xmlns:w="http://schemas.openxmlformats.org/wordprocessingml/2006/main">
        <w:t xml:space="preserve">2. ਮੱਤੀ 9:20-22 - ਯਿਸੂ? </w:t>
      </w:r>
      <w:r xmlns:w="http://schemas.openxmlformats.org/wordprocessingml/2006/main">
        <w:rPr>
          <w:rFonts w:ascii="맑은 고딕 Semilight" w:hAnsi="맑은 고딕 Semilight"/>
        </w:rPr>
        <w:t xml:space="preserve">셲 </w:t>
      </w:r>
      <w:r xmlns:w="http://schemas.openxmlformats.org/wordprocessingml/2006/main">
        <w:t xml:space="preserve">ਖੂਨ ਦੇ ਮੁੱਦੇ ਅਤੇ ਵਿਸ਼ਵਾਸ ਦੀ ਸ਼ਕਤੀ ਨਾਲ ਔਰਤ ਨੂੰ ਚੰਗਾ ਕਰਨਾ ਜਿਸ ਨੇ ਉਸਨੂੰ ਉਸਨੂੰ ਛੂਹਣ ਦੇ ਯੋਗ ਬਣਾਇਆ।</w:t>
      </w:r>
    </w:p>
    <w:p w14:paraId="6B30926D" w14:textId="77777777" w:rsidR="00F90BDC" w:rsidRDefault="00F90BDC"/>
    <w:p w14:paraId="416E3D1C" w14:textId="77777777" w:rsidR="00F90BDC" w:rsidRDefault="00F90BDC">
      <w:r xmlns:w="http://schemas.openxmlformats.org/wordprocessingml/2006/main">
        <w:t xml:space="preserve">ਲੂਕਾ 8:46 ਅਤੇ ਯਿਸੂ ਨੇ ਕਿਹਾ, ਕਿਸੇ ਨੇ ਮੈਨੂੰ ਛੂਹਿਆ ਹੈ ਕਿਉਂ ਜੋ ਮੈਂ ਜਾਣਦਾ ਹਾਂ ਕਿ ਮੇਰੇ ਵਿੱਚੋਂ ਨੇਕੀ ਨਿਕਲ ਗਈ ਹੈ।</w:t>
      </w:r>
    </w:p>
    <w:p w14:paraId="3D2B2906" w14:textId="77777777" w:rsidR="00F90BDC" w:rsidRDefault="00F90BDC"/>
    <w:p w14:paraId="3BD19A74" w14:textId="77777777" w:rsidR="00F90BDC" w:rsidRDefault="00F90BDC">
      <w:r xmlns:w="http://schemas.openxmlformats.org/wordprocessingml/2006/main">
        <w:t xml:space="preserve">ਯਿਸੂ ਨੇ ਮਹਿਸੂਸ ਕੀਤਾ ਕਿ ਕਿਸੇ ਨੇ ਉਸਨੂੰ ਛੂਹਿਆ ਹੈ ਅਤੇ ਉਸਦੀ ਸ਼ਕਤੀ ਉਸ ਵਿੱਚੋਂ ਨਿਕਲ ਗਈ ਹੈ।</w:t>
      </w:r>
    </w:p>
    <w:p w14:paraId="731F34B8" w14:textId="77777777" w:rsidR="00F90BDC" w:rsidRDefault="00F90BDC"/>
    <w:p w14:paraId="0F367C38" w14:textId="77777777" w:rsidR="00F90BDC" w:rsidRDefault="00F90BDC">
      <w:r xmlns:w="http://schemas.openxmlformats.org/wordprocessingml/2006/main">
        <w:t xml:space="preserve">1. ਯਿਸੂ ਦੀ ਸ਼ਕਤੀ? ਛੂਹ: ਪਰਮਾਤਮਾ ਨੂੰ ਪ੍ਰਾਪਤ ਕਰਨਾ ਸਿੱਖਣਾ? </w:t>
      </w:r>
      <w:r xmlns:w="http://schemas.openxmlformats.org/wordprocessingml/2006/main">
        <w:rPr>
          <w:rFonts w:ascii="맑은 고딕 Semilight" w:hAnsi="맑은 고딕 Semilight"/>
        </w:rPr>
        <w:t xml:space="preserve">셲 </w:t>
      </w:r>
      <w:r xmlns:w="http://schemas.openxmlformats.org/wordprocessingml/2006/main">
        <w:t xml:space="preserve">ਕਿਰਪਾ ਅਤੇ ਦਇਆ</w:t>
      </w:r>
    </w:p>
    <w:p w14:paraId="3848301C" w14:textId="77777777" w:rsidR="00F90BDC" w:rsidRDefault="00F90BDC"/>
    <w:p w14:paraId="446A6BC0" w14:textId="77777777" w:rsidR="00F90BDC" w:rsidRDefault="00F90BDC">
      <w:r xmlns:w="http://schemas.openxmlformats.org/wordprocessingml/2006/main">
        <w:t xml:space="preserve">2. ਯਿਸੂ ਦਾ ਚਮਤਕਾਰ? ਛੋਹਣਾ: ਪਰਮਾਤਮਾ ਦੀ ਤੰਦਰੁਸਤੀ ਸ਼ਕਤੀ ਦਾ ਅਨੁਭਵ ਕਰਨਾ</w:t>
      </w:r>
    </w:p>
    <w:p w14:paraId="41B48CD3" w14:textId="77777777" w:rsidR="00F90BDC" w:rsidRDefault="00F90BDC"/>
    <w:p w14:paraId="468B5FF5" w14:textId="77777777" w:rsidR="00F90BDC" w:rsidRDefault="00F90BDC">
      <w:r xmlns:w="http://schemas.openxmlformats.org/wordprocessingml/2006/main">
        <w:t xml:space="preserve">1. ਮਰਕੁਸ 5:30, "ਅਤੇ ਯਿਸੂ ਨੇ ਤੁਰੰਤ ਆਪਣੇ ਆਪ ਵਿੱਚ ਜਾਣ ਲਿਆ ਕਿ ਉਸ ਵਿੱਚੋਂ ਨੇਕੀ ਨਿਕਲ ਗਈ ਹੈ, ਉਸਨੂੰ ਪ੍ਰੈਸ ਵਿੱਚ ਘੁੰਮਾਇਆ, ਅਤੇ ਕਿਹਾ, ਮੇਰੇ ਕੱਪੜਿਆਂ ਨੂੰ ਕਿਸ ਨੇ ਛੂਹਿਆ ਹੈ?"</w:t>
      </w:r>
    </w:p>
    <w:p w14:paraId="6BED03A8" w14:textId="77777777" w:rsidR="00F90BDC" w:rsidRDefault="00F90BDC"/>
    <w:p w14:paraId="7EB23312" w14:textId="77777777" w:rsidR="00F90BDC" w:rsidRDefault="00F90BDC">
      <w:r xmlns:w="http://schemas.openxmlformats.org/wordprocessingml/2006/main">
        <w:t xml:space="preserve">2. ਯਾਕੂਬ 5:14-16, "ਕੀ ਤੁਹਾਡੇ ਵਿੱਚੋਂ ਕੋਈ ਬਿਮਾਰ ਹੈ? ਉਸਨੂੰ ਕਲੀਸਿਯਾ ਦੇ ਬਜ਼ੁਰਗਾਂ ਨੂੰ ਬੁਲਾਉਣ ਦਿਓ; ਅਤੇ ਉਹ ਪ੍ਰਭੂ ਦੇ ਨਾਮ ਵਿੱਚ ਤੇਲ ਨਾਲ ਮਸਹ ਕਰਕੇ, ਉਸਦੇ ਲਈ ਪ੍ਰਾਰਥਨਾ ਕਰਨ: ਅਤੇ ਵਿਸ਼ਵਾਸ ਦੀ ਪ੍ਰਾਰਥਨਾ ਬਿਮਾਰ ਨੂੰ ਬਚਾਓ, ਅਤੇ ਪ੍ਰਭੂ ਉਸਨੂੰ ਉਠਾਏਗਾ; ਅਤੇ ਜੇ ਉਸਨੇ ਪਾਪ ਕੀਤੇ ਹਨ, ਤਾਂ ਉਹ ਉਸਨੂੰ ਮਾਫ਼ ਕਰ ਦਿੱਤੇ ਜਾਣਗੇ। ਇੱਕ ਦੂਜੇ ਦੇ ਸਾਹਮਣੇ ਆਪਣੀਆਂ ਗਲਤੀਆਂ ਦਾ ਇਕਰਾਰ ਕਰੋ, ਅਤੇ ਇੱਕ ਦੂਜੇ ਲਈ ਪ੍ਰਾਰਥਨਾ ਕਰੋ, ਤਾਂ ਜੋ ਤੁਸੀਂ ਠੀਕ ਹੋ ਜਾਵੋ। ਇੱਕ ਦੀ ਪ੍ਰਭਾਵਸ਼ਾਲੀ ਪ੍ਰਾਰਥਨਾ ਧਰਮੀ ਆਦਮੀ ਬਹੁਤ ਲਾਭ ਉਠਾਉਂਦਾ ਹੈ।"</w:t>
      </w:r>
    </w:p>
    <w:p w14:paraId="155E413D" w14:textId="77777777" w:rsidR="00F90BDC" w:rsidRDefault="00F90BDC"/>
    <w:p w14:paraId="5BF972D6" w14:textId="77777777" w:rsidR="00F90BDC" w:rsidRDefault="00F90BDC">
      <w:r xmlns:w="http://schemas.openxmlformats.org/wordprocessingml/2006/main">
        <w:t xml:space="preserve">ਲੂਕਾ 8:47 ਅਤੇ ਜਦੋਂ ਉਸ ਔਰਤ ਨੇ ਵੇਖਿਆ ਜੋ ਉਹ ਲੁਕੀ ਨਹੀਂ ਹੈ, ਤਾਂ ਉਹ ਕੰਬਦੀ ਹੋਈ ਆਈ ਅਤੇ ਉਹ ਦੇ ਅੱਗੇ ਡਿੱਗ ਪਈ ਅਤੇ ਉਸ ਨੇ ਸਭਨਾਂ ਲੋਕਾਂ ਦੇ ਸਾਮ੍ਹਣੇ ਉਹ ਨੂੰ ਦੱਸਿਆ ਕਿ ਉਸ ਨੇ ਕਿਸ ਕਾਰਨ ਉਹ ਨੂੰ ਛੂਹਿਆ ਸੀ ਅਤੇ ਉਹ ਕਿਵੇਂ ਤੁਰੰਤ ਠੀਕ ਹੋ ਗਈ ਸੀ।</w:t>
      </w:r>
    </w:p>
    <w:p w14:paraId="0BB765FE" w14:textId="77777777" w:rsidR="00F90BDC" w:rsidRDefault="00F90BDC"/>
    <w:p w14:paraId="15D08A7B" w14:textId="77777777" w:rsidR="00F90BDC" w:rsidRDefault="00F90BDC">
      <w:r xmlns:w="http://schemas.openxmlformats.org/wordprocessingml/2006/main">
        <w:t xml:space="preserve">ਉਸ ਨੇ ਉਸ ਨੂੰ </w:t>
      </w:r>
      <w:r xmlns:w="http://schemas.openxmlformats.org/wordprocessingml/2006/main">
        <w:t xml:space="preserve">ਕਿਉਂ ਛੂਹਿਆ ਅਤੇ ਉਸ ਨੂੰ ਕਿਵੇਂ ਠੀਕ ਕੀਤਾ ਗਿਆ ਇਸ ਦਾ ਕਾਰਨ ਦੱਸਿਆ ।</w:t>
      </w:r>
      <w:r xmlns:w="http://schemas.openxmlformats.org/wordprocessingml/2006/main">
        <w:lastRenderedPageBreak xmlns:w="http://schemas.openxmlformats.org/wordprocessingml/2006/main"/>
      </w:r>
    </w:p>
    <w:p w14:paraId="7C5D55EA" w14:textId="77777777" w:rsidR="00F90BDC" w:rsidRDefault="00F90BDC"/>
    <w:p w14:paraId="23B5EBEB" w14:textId="77777777" w:rsidR="00F90BDC" w:rsidRDefault="00F90BDC">
      <w:r xmlns:w="http://schemas.openxmlformats.org/wordprocessingml/2006/main">
        <w:t xml:space="preserve">1. ਵਿਸ਼ਵਾਸ ਦੀ ਸ਼ਕਤੀ: ਯਿਸੂ ਦੀ ਸ਼ਕਤੀ ਨੂੰ ਪਛਾਣਨਾ</w:t>
      </w:r>
    </w:p>
    <w:p w14:paraId="15285E3B" w14:textId="77777777" w:rsidR="00F90BDC" w:rsidRDefault="00F90BDC"/>
    <w:p w14:paraId="48B3B854" w14:textId="77777777" w:rsidR="00F90BDC" w:rsidRDefault="00F90BDC">
      <w:r xmlns:w="http://schemas.openxmlformats.org/wordprocessingml/2006/main">
        <w:t xml:space="preserve">2. ਵਿਸ਼ਵਾਸ ਦਾ ਇਲਾਜ: ਯਿਸੂ ਦੇ ਚਮਤਕਾਰਾਂ ਦਾ ਅਨੁਭਵ ਕਰਨਾ</w:t>
      </w:r>
    </w:p>
    <w:p w14:paraId="31B33F84" w14:textId="77777777" w:rsidR="00F90BDC" w:rsidRDefault="00F90BDC"/>
    <w:p w14:paraId="44986BFE" w14:textId="77777777" w:rsidR="00F90BDC" w:rsidRDefault="00F90BDC">
      <w:r xmlns:w="http://schemas.openxmlformats.org/wordprocessingml/2006/main">
        <w:t xml:space="preserve">1. ਮੱਤੀ 9:20-22 - "ਅਤੇ ਵੇਖੋ, ਇੱਕ ਔਰਤ ਜੋ ਬਾਰਾਂ ਸਾਲਾਂ ਤੋਂ ਲਹੂ ਵਗਣ ਤੋਂ ਪੀੜਤ ਸੀ, ਉਸਦੇ ਪਿੱਛੇ ਆਈ ਅਤੇ ਉਸਦੇ ਕੱਪੜੇ ਦੀ ਝੀਲ ਨੂੰ ਛੂਹਿਆ, ਕਿਉਂਕਿ ਉਸਨੇ ਆਪਣੇ ਆਪ ਨੂੰ ਕਿਹਾ, ਕੀ ਮੈਂ ਸਿਰਫ਼ ਛੂਹਦਾ </w:t>
      </w:r>
      <w:r xmlns:w="http://schemas.openxmlformats.org/wordprocessingml/2006/main">
        <w:rPr>
          <w:rFonts w:ascii="맑은 고딕 Semilight" w:hAnsi="맑은 고딕 Semilight"/>
        </w:rPr>
        <w:t xml:space="preserve">ਹਾਂ </w:t>
      </w:r>
      <w:r xmlns:w="http://schemas.openxmlformats.org/wordprocessingml/2006/main">
        <w:t xml:space="preserve">? ਉਸਦੇ ਕੱਪੜੇ, ਮੈਂ ਠੀਕ ਹੋ ਜਾਵਾਂਗਾ.??ਯਿਸੂ ਮੁੜਿਆ, ਅਤੇ ਉਸਨੂੰ ਵੇਖ ਕੇ ਉਸਨੇ ਕਿਹਾ, </w:t>
      </w:r>
      <w:r xmlns:w="http://schemas.openxmlformats.org/wordprocessingml/2006/main">
        <w:rPr>
          <w:rFonts w:ascii="맑은 고딕 Semilight" w:hAnsi="맑은 고딕 Semilight"/>
        </w:rPr>
        <w:t xml:space="preserve">쏷 </w:t>
      </w:r>
      <w:r xmlns:w="http://schemas.openxmlformats.org/wordprocessingml/2006/main">
        <w:t xml:space="preserve">ਏਕ ਦਿਲ, ਬੇਟੀ, ਤੇਰੇ ਵਿਸ਼ਵਾਸ ਨੇ ਤੈਨੂੰ ਠੀਕ ਕਰ ਦਿੱਤਾ ਹੈ.?? ਅਤੇ ਉਸੇ ਵੇਲੇ ਉਹ ਔਰਤ ਠੀਕ ਹੋ ਗਈ।</w:t>
      </w:r>
    </w:p>
    <w:p w14:paraId="2673BC3A" w14:textId="77777777" w:rsidR="00F90BDC" w:rsidRDefault="00F90BDC"/>
    <w:p w14:paraId="4108C574" w14:textId="77777777" w:rsidR="00F90BDC" w:rsidRDefault="00F90BDC">
      <w:r xmlns:w="http://schemas.openxmlformats.org/wordprocessingml/2006/main">
        <w:t xml:space="preserve">2. ਮਰਕੁਸ 5:25-34 - ਅਤੇ ਉੱਥੇ ਇੱਕ ਔਰਤ ਸੀ ਜਿਸ ਨੂੰ ਬਾਰਾਂ ਸਾਲਾਂ ਤੋਂ ਖੂਨ ਵਹਿ ਰਿਹਾ ਸੀ। ਉਸ ਨੇ ਬਹੁਤ ਸਾਰੇ ਡਾਕਟਰਾਂ ਦੀ ਦੇਖ-ਰੇਖ ਵਿਚ ਬਹੁਤ ਦੁੱਖ ਝੱਲਿਆ ਸੀ ਅਤੇ ਉਸ ਕੋਲ ਸਾਰਾ ਖਰਚ ਕੀਤਾ ਸੀ, ਫਿਰ ਵੀ ਉਹ ਠੀਕ ਹੋਣ ਦੀ ਬਜਾਏ ਵਿਗੜਦੀ ਗਈ। ਜਦੋਂ ਉਸਨੇ ਯਿਸੂ ਬਾਰੇ ਸੁਣਿਆ, ਤਾਂ ਉਹ ਭੀੜ ਵਿੱਚ ਉਸਦੇ ਪਿੱਛੇ ਆਈ ਅਤੇ ਉਸਦੇ ਕੱਪੜੇ ਨੂੰ ਛੂਹਿਆ, ਕਿਉਂਕਿ ਉਸਨੇ ਸੋਚਿਆ,? </w:t>
      </w:r>
      <w:r xmlns:w="http://schemas.openxmlformats.org/wordprocessingml/2006/main">
        <w:rPr>
          <w:rFonts w:ascii="맑은 고딕 Semilight" w:hAnsi="맑은 고딕 Semilight"/>
        </w:rPr>
        <w:t xml:space="preserve">쏧 </w:t>
      </w:r>
      <w:r xmlns:w="http://schemas.openxmlformats.org/wordprocessingml/2006/main">
        <w:t xml:space="preserve">f ਮੈਂ ਹੁਣੇ ਉਸਦੇ ਕੱਪੜਿਆਂ ਨੂੰ ਛੂਹ ਲਵਾਂਗਾ, ਮੈਂ ਠੀਕ ਹੋ ਜਾਵਾਂਗਾ.?? ਤੁਰੰਤ ਉਸਦਾ ਖੂਨ ਵਹਿਣਾ ਬੰਦ ਹੋ ਗਿਆ ਅਤੇ ਉਸਨੇ ਆਪਣੇ ਸਰੀਰ ਵਿੱਚ ਮਹਿਸੂਸ ਕੀਤਾ ਕਿ ਉਹ ਆਪਣੇ ਦੁੱਖ ਤੋਂ ਮੁਕਤ ਹੋ ਗਈ ਹੈ।</w:t>
      </w:r>
    </w:p>
    <w:p w14:paraId="088BB874" w14:textId="77777777" w:rsidR="00F90BDC" w:rsidRDefault="00F90BDC"/>
    <w:p w14:paraId="732FEE4A" w14:textId="77777777" w:rsidR="00F90BDC" w:rsidRDefault="00F90BDC">
      <w:r xmlns:w="http://schemas.openxmlformats.org/wordprocessingml/2006/main">
        <w:t xml:space="preserve">ਲੂਕਾ 8:48 ਯਿਸੂ ਨੇ ਉਸਨੂੰ ਕਿਹਾ, “ਧੀ, ਦਿਲਾਸਾ ਰੱਖ, ਤੇਰੇ ਵਿਸ਼ਵਾਸ ਨੇ ਤੈਨੂੰ ਚੰਗਾ ਕੀਤਾ ਹੈ। ਸ਼ਾਂਤੀ ਨਾਲ ਜਾਓ।</w:t>
      </w:r>
    </w:p>
    <w:p w14:paraId="10D576E9" w14:textId="77777777" w:rsidR="00F90BDC" w:rsidRDefault="00F90BDC"/>
    <w:p w14:paraId="683F7D04" w14:textId="77777777" w:rsidR="00F90BDC" w:rsidRDefault="00F90BDC">
      <w:r xmlns:w="http://schemas.openxmlformats.org/wordprocessingml/2006/main">
        <w:t xml:space="preserve">ਇਹ ਆਇਤ ਸ਼ਾਂਤੀ ਲਿਆਉਣ ਵਿੱਚ ਵਿਸ਼ਵਾਸ ਦੀ ਮਹੱਤਤਾ ਉੱਤੇ ਜ਼ੋਰ ਦਿੰਦੀ ਹੈ।</w:t>
      </w:r>
    </w:p>
    <w:p w14:paraId="66AC0161" w14:textId="77777777" w:rsidR="00F90BDC" w:rsidRDefault="00F90BDC"/>
    <w:p w14:paraId="6FBDDAE6" w14:textId="77777777" w:rsidR="00F90BDC" w:rsidRDefault="00F90BDC">
      <w:r xmlns:w="http://schemas.openxmlformats.org/wordprocessingml/2006/main">
        <w:t xml:space="preserve">1: ਪਰਮੇਸ਼ੁਰ ਵਿਚ ਸਾਡੀ ਨਿਹਚਾ ਸਾਨੂੰ ਮੁਸ਼ਕਲ ਸਮਿਆਂ ਵਿਚ ਸ਼ਾਂਤੀ ਅਤੇ ਦਿਲਾਸਾ ਦੇ ਸਕਦੀ ਹੈ।</w:t>
      </w:r>
    </w:p>
    <w:p w14:paraId="6183A2A3" w14:textId="77777777" w:rsidR="00F90BDC" w:rsidRDefault="00F90BDC"/>
    <w:p w14:paraId="12033570" w14:textId="77777777" w:rsidR="00F90BDC" w:rsidRDefault="00F90BDC">
      <w:r xmlns:w="http://schemas.openxmlformats.org/wordprocessingml/2006/main">
        <w:t xml:space="preserve">2: ਅਸੀਂ ਪ੍ਰਭੂ ਵਿੱਚ ਸ਼ਾਂਤੀ ਅਤੇ ਆਰਾਮ ਪਾ ਸਕਦੇ ਹਾਂ ਭਾਵੇਂ ਜ਼ਿੰਦਗੀ ਔਖੀ ਹੋਵੇ।</w:t>
      </w:r>
    </w:p>
    <w:p w14:paraId="2025C495" w14:textId="77777777" w:rsidR="00F90BDC" w:rsidRDefault="00F90BDC"/>
    <w:p w14:paraId="63F35920" w14:textId="77777777" w:rsidR="00F90BDC" w:rsidRDefault="00F90BDC">
      <w:r xmlns:w="http://schemas.openxmlformats.org/wordprocessingml/2006/main">
        <w:t xml:space="preserve">1: ਫ਼ਿਲਿੱਪੀਆਂ 4:7 - ਅਤੇ ਪਰਮੇਸ਼ੁਰ ਦੀ ਸ਼ਾਂਤੀ, ਜੋ ਸਾਰੀ ਸਮਝ ਤੋਂ ਬਾਹਰ ਹੈ, ਮਸੀਹ ਯਿਸੂ ਦੁਆਰਾ ਤੁਹਾਡੇ ਦਿਲਾਂ ਅਤੇ ਦਿਮਾਗਾਂ ਨੂੰ ਬਣਾਈ ਰੱਖੇਗੀ।</w:t>
      </w:r>
    </w:p>
    <w:p w14:paraId="09AF0808" w14:textId="77777777" w:rsidR="00F90BDC" w:rsidRDefault="00F90BDC"/>
    <w:p w14:paraId="1AD3C17F" w14:textId="77777777" w:rsidR="00F90BDC" w:rsidRDefault="00F90BDC">
      <w:r xmlns:w="http://schemas.openxmlformats.org/wordprocessingml/2006/main">
        <w:t xml:space="preserve">2: ਯਸਾਯਾਹ 26:3 - ਤੁਸੀਂ ਉਸ ਨੂੰ ਪੂਰਨ ਸ਼ਾਂਤੀ ਵਿੱਚ ਰੱਖੋਗੇ, ਜਿਸਦਾ ਮਨ ਤੁਹਾਡੇ ਉੱਤੇ ਟਿਕਿਆ ਹੋਇਆ ਹੈ, ਕਿਉਂਕਿ ਉਹ ਤੁਹਾਡੇ ਵਿੱਚ ਭਰੋਸਾ ਰੱਖਦਾ ਹੈ।</w:t>
      </w:r>
    </w:p>
    <w:p w14:paraId="48B2ED84" w14:textId="77777777" w:rsidR="00F90BDC" w:rsidRDefault="00F90BDC"/>
    <w:p w14:paraId="134ECCA1" w14:textId="77777777" w:rsidR="00F90BDC" w:rsidRDefault="00F90BDC">
      <w:r xmlns:w="http://schemas.openxmlformats.org/wordprocessingml/2006/main">
        <w:t xml:space="preserve">ਲੂਕਾ 8:49 ਉਹ ਅਜੇ ਬੋਲ ਹੀ ਰਿਹਾ ਸੀ ਕਿ ਪ੍ਰਾਰਥਨਾ ਸਥਾਨ ਦੇ ਸਰਦਾਰ ਦੇ ਘਰੋਂ ਇੱਕ ਆਣ ਕੇ ਉਸਨੂੰ ਆਖਿਆ, ਤੇਰੀ ਧੀ ਮਰ ਗਈ ਹੈ। ਮੁਸੀਬਤ ਨਾ ਮਾਸਟਰ.</w:t>
      </w:r>
    </w:p>
    <w:p w14:paraId="510CF0A3" w14:textId="77777777" w:rsidR="00F90BDC" w:rsidRDefault="00F90BDC"/>
    <w:p w14:paraId="7878873C" w14:textId="77777777" w:rsidR="00F90BDC" w:rsidRDefault="00F90BDC">
      <w:r xmlns:w="http://schemas.openxmlformats.org/wordprocessingml/2006/main">
        <w:t xml:space="preserve">ਯਿਸੂ ਇੱਕ ਪ੍ਰਾਰਥਨਾ ਸਥਾਨ ਦੇ ਸ਼ਾਸਕ ਨਾਲ ਗੱਲ ਕਰ ਰਿਹਾ ਸੀ ਜਦੋਂ ਇੱਕ ਸੰਦੇਸ਼ਵਾਹਕ ਖਬਰ ਲੈ ਕੇ ਆਇਆ ਕਿ ਉਸਦੀ ਧੀ ਦੀ ਮੌਤ ਹੋ ਗਈ ਹੈ। ਦੂਤ ਨੇ ਉਸਨੂੰ ਕਿਹਾ ਕਿ ਮਾਸਟਰ ਨੂੰ ਪਰੇਸ਼ਾਨ ਨਾ ਕਰੋ।</w:t>
      </w:r>
    </w:p>
    <w:p w14:paraId="42E909D3" w14:textId="77777777" w:rsidR="00F90BDC" w:rsidRDefault="00F90BDC"/>
    <w:p w14:paraId="012AB567" w14:textId="77777777" w:rsidR="00F90BDC" w:rsidRDefault="00F90BDC">
      <w:r xmlns:w="http://schemas.openxmlformats.org/wordprocessingml/2006/main">
        <w:t xml:space="preserve">1. ਯਿਸੂ ਪਰਵਾਹ ਕਰਦਾ ਹੈ: ਦਇਆ ਅਤੇ ਪਿਆਰ ਦੀ ਸ਼ਕਤੀ</w:t>
      </w:r>
    </w:p>
    <w:p w14:paraId="5E7DEA69" w14:textId="77777777" w:rsidR="00F90BDC" w:rsidRDefault="00F90BDC"/>
    <w:p w14:paraId="1F96AE9E" w14:textId="77777777" w:rsidR="00F90BDC" w:rsidRDefault="00F90BDC">
      <w:r xmlns:w="http://schemas.openxmlformats.org/wordprocessingml/2006/main">
        <w:t xml:space="preserve">2. ਚਿੰਨ੍ਹ ਅਤੇ ਚਮਤਕਾਰ: ਯਿਸੂ ਜੀਵਨ ਨੂੰ ਕਿਵੇਂ ਬਦਲਦਾ ਹੈ</w:t>
      </w:r>
    </w:p>
    <w:p w14:paraId="72B594A0" w14:textId="77777777" w:rsidR="00F90BDC" w:rsidRDefault="00F90BDC"/>
    <w:p w14:paraId="3B13A4ED" w14:textId="77777777" w:rsidR="00F90BDC" w:rsidRDefault="00F90BDC">
      <w:r xmlns:w="http://schemas.openxmlformats.org/wordprocessingml/2006/main">
        <w:t xml:space="preserve">1. ਯੂਹੰਨਾ 11:25-26 - ਯਿਸੂ ਨੇ ਉਸਨੂੰ ਕਿਹਾ,? </w:t>
      </w:r>
      <w:r xmlns:w="http://schemas.openxmlformats.org/wordprocessingml/2006/main">
        <w:rPr>
          <w:rFonts w:ascii="맑은 고딕 Semilight" w:hAnsi="맑은 고딕 Semilight"/>
        </w:rPr>
        <w:t xml:space="preserve">쏧 </w:t>
      </w:r>
      <w:r xmlns:w="http://schemas.openxmlformats.org/wordprocessingml/2006/main">
        <w:t xml:space="preserve">ਪੁਨਰ-ਉਥਾਨ ਅਤੇ ਜੀਵਨ ਹਾਂ। ਜੋ ਕੋਈ ਮੇਰੇ ਵਿੱਚ ਵਿਸ਼ਵਾਸ ਕਰਦਾ ਹੈ, ਭਾਵੇਂ ਉਹ ਮਰ ਜਾਵੇ, ਉਹ ਜੀਉਂਦਾ ਰਹੇਗਾ, ਅਤੇ ਹਰ ਕੋਈ ਜੋ ਜਿਉਂਦਾ ਹੈ ਅਤੇ ਮੇਰੇ ਵਿੱਚ ਵਿਸ਼ਵਾਸ ਕਰਦਾ ਹੈ, ਕਦੇ ਨਹੀਂ ਮਰੇਗਾ।</w:t>
      </w:r>
    </w:p>
    <w:p w14:paraId="7BAAFA07" w14:textId="77777777" w:rsidR="00F90BDC" w:rsidRDefault="00F90BDC"/>
    <w:p w14:paraId="6946C7E4" w14:textId="77777777" w:rsidR="00F90BDC" w:rsidRDefault="00F90BDC">
      <w:r xmlns:w="http://schemas.openxmlformats.org/wordprocessingml/2006/main">
        <w:t xml:space="preserve">2. ਮਰਕੁਸ 5:35-36 - ਜਦੋਂ ਉਹ ਅਜੇ ਬੋਲ ਹੀ ਰਿਹਾ ਸੀ, ਹਾਕਮ ਦੇ ਘਰੋਂ ਕੁਝ ਆਏ ਜਿਨ੍ਹਾਂ ਨੇ ਕਿਹਾ,? </w:t>
      </w:r>
      <w:r xmlns:w="http://schemas.openxmlformats.org/wordprocessingml/2006/main">
        <w:t xml:space="preserve">ਸਾਡੀ ਧੀ ਮਰ ਗਈ ਹੈ </w:t>
      </w:r>
      <w:r xmlns:w="http://schemas.openxmlformats.org/wordprocessingml/2006/main">
        <w:rPr>
          <w:rFonts w:ascii="맑은 고딕 Semilight" w:hAnsi="맑은 고딕 Semilight"/>
        </w:rPr>
        <w:t xml:space="preserve">। </w:t>
      </w:r>
      <w:r xmlns:w="http://schemas.openxmlformats.org/wordprocessingml/2006/main">
        <w:t xml:space="preserve">ਗੁਰੂ ਨੂੰ ਹੋਰ ਪਰੇਸ਼ਾਨ ਕਿਉਂ ਕਰੋ???ਪਰ ਉਨ੍ਹਾਂ ਦੀ ਗੱਲ ਸੁਣ ਕੇ ਯਿਸੂ ਨੇ ਪ੍ਰਾਰਥਨਾ ਸਥਾਨ ਦੇ ਹਾਕਮ ਨੂੰ ਕਿਹਾ, </w:t>
      </w:r>
      <w:r xmlns:w="http://schemas.openxmlformats.org/wordprocessingml/2006/main">
        <w:rPr>
          <w:rFonts w:ascii="맑은 고딕 Semilight" w:hAnsi="맑은 고딕 Semilight"/>
        </w:rPr>
        <w:t xml:space="preserve">쏡 </w:t>
      </w:r>
      <w:r xmlns:w="http://schemas.openxmlformats.org/wordprocessingml/2006/main">
        <w:t xml:space="preserve">o ਡਰ ਨਹੀਂ, ਸਿਰਫ ਵਿਸ਼ਵਾਸ ਕਰੋ.??</w:t>
      </w:r>
    </w:p>
    <w:p w14:paraId="5B6F5EA7" w14:textId="77777777" w:rsidR="00F90BDC" w:rsidRDefault="00F90BDC"/>
    <w:p w14:paraId="5A8F0AED" w14:textId="77777777" w:rsidR="00F90BDC" w:rsidRDefault="00F90BDC">
      <w:r xmlns:w="http://schemas.openxmlformats.org/wordprocessingml/2006/main">
        <w:t xml:space="preserve">ਲੂਕਾ 8:50 ਪਰ ਜਦੋਂ ਯਿਸੂ ਨੇ ਇਹ ਸੁਣਿਆ ਤਾਂ ਉਹ ਨੂੰ ਉੱਤਰ ਦਿੱਤਾ, ਨਾ ਡਰ, ਕੇਵਲ ਵਿਸ਼ਵਾਸ ਹੀ ਤਾਂ ਉਹ ਠੀਕ ਹੋ ਜਾਵੇਗੀ।</w:t>
      </w:r>
    </w:p>
    <w:p w14:paraId="3CA31345" w14:textId="77777777" w:rsidR="00F90BDC" w:rsidRDefault="00F90BDC"/>
    <w:p w14:paraId="57270A7E" w14:textId="77777777" w:rsidR="00F90BDC" w:rsidRDefault="00F90BDC">
      <w:r xmlns:w="http://schemas.openxmlformats.org/wordprocessingml/2006/main">
        <w:t xml:space="preserve">ਬੀਤਣ ਯਿਸੂ ਵਿੱਚ ਵਿਸ਼ਵਾਸ ਨੂੰ ਉਤਸ਼ਾਹਿਤ ਕਰਦਾ ਹੈ ਅਤੇ ਚੰਗਾ ਕਰਨ ਦਾ ਵਾਅਦਾ ਕਰਦਾ ਹੈ।</w:t>
      </w:r>
    </w:p>
    <w:p w14:paraId="0FCA681B" w14:textId="77777777" w:rsidR="00F90BDC" w:rsidRDefault="00F90BDC"/>
    <w:p w14:paraId="63088F99" w14:textId="77777777" w:rsidR="00F90BDC" w:rsidRDefault="00F90BDC">
      <w:r xmlns:w="http://schemas.openxmlformats.org/wordprocessingml/2006/main">
        <w:t xml:space="preserve">1. ਯਿਸੂ ਵਿੱਚ ਭਰੋਸਾ ਕਰੋ: ਵਿਸ਼ਵਾਸ ਕਰੋ ਅਤੇ ਉਸ ਦੇ ਇਲਾਜ ਨੂੰ ਪ੍ਰਾਪਤ ਕਰੋ</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ਡਰੋ ਨਾ: ਯਿਸੂ ਵਿੱਚ ਆਪਣਾ ਵਿਸ਼ਵਾਸ ਰੱਖੋ ਅਤੇ ਉਸਦੀ ਅਸੀਸ ਪ੍ਰਾਪਤ ਕਰੋ</w:t>
      </w:r>
    </w:p>
    <w:p w14:paraId="4A4AAE88" w14:textId="77777777" w:rsidR="00F90BDC" w:rsidRDefault="00F90BDC"/>
    <w:p w14:paraId="2E168241" w14:textId="77777777" w:rsidR="00F90BDC" w:rsidRDefault="00F90BDC">
      <w:r xmlns:w="http://schemas.openxmlformats.org/wordprocessingml/2006/main">
        <w:t xml:space="preserve">1. ਇਬਰਾਨੀਆਂ 11:6 - ਅਤੇ ਵਿਸ਼ਵਾਸ ਤੋਂ ਬਿਨਾਂ ਉਸਨੂੰ ਪ੍ਰਸੰਨ ਕਰਨਾ ਅਸੰਭਵ ਹੈ, ਕਿਉਂਕਿ ਜੋ ਪਰਮੇਸ਼ੁਰ ਕੋਲ ਆਉਂਦਾ ਹੈ ਉਸਨੂੰ ਵਿਸ਼ਵਾਸ ਕਰਨਾ ਚਾਹੀਦਾ ਹੈ ਕਿ ਉਹ ਹੈ ਅਤੇ ਇਹ ਕਿ ਉਹ ਉਹਨਾਂ ਨੂੰ ਇਨਾਮ ਦੇਣ ਵਾਲਾ ਹੈ ਜੋ ਉਸਨੂੰ ਭਾਲਦੇ ਹਨ।</w:t>
      </w:r>
    </w:p>
    <w:p w14:paraId="308FD234" w14:textId="77777777" w:rsidR="00F90BDC" w:rsidRDefault="00F90BDC"/>
    <w:p w14:paraId="187FDF86" w14:textId="77777777" w:rsidR="00F90BDC" w:rsidRDefault="00F90BDC">
      <w:r xmlns:w="http://schemas.openxmlformats.org/wordprocessingml/2006/main">
        <w:t xml:space="preserve">2. ਯਸਾਯਾਹ 41:10 - ਡਰ ਨਾ, ਮੈਂ ਤੁਹਾਡੇ ਨਾਲ ਹਾਂ; ਨਿਰਾਸ਼ ਨਾ ਹੋਵੋ, ਕਿਉਂਕਿ ਮੈਂ ਤੁਹਾਡਾ ਪਰਮੇਸ਼ੁਰ ਹਾਂ। ਮੈਂ ਤੈਨੂੰ ਤਕੜਾ ਕਰਾਂਗਾ, ਹਾਂ, ਮੈਂ ਤੇਰੀ ਸਹਾਇਤਾ ਕਰਾਂਗਾ, ਮੈਂ ਤੈਨੂੰ ਆਪਣੇ ਧਰਮੀ ਸੱਜੇ ਹੱਥ ਨਾਲ ਸੰਭਾਲਾਂਗਾ।</w:t>
      </w:r>
    </w:p>
    <w:p w14:paraId="7CAEC7DB" w14:textId="77777777" w:rsidR="00F90BDC" w:rsidRDefault="00F90BDC"/>
    <w:p w14:paraId="583614E4" w14:textId="77777777" w:rsidR="00F90BDC" w:rsidRDefault="00F90BDC">
      <w:r xmlns:w="http://schemas.openxmlformats.org/wordprocessingml/2006/main">
        <w:t xml:space="preserve">ਲੂਕਾ 8:51 ਅਤੇ ਜਦੋਂ ਉਹ ਘਰ ਵਿੱਚ ਆਇਆ, ਉਸਨੇ ਪਤਰਸ, ਯਾਕੂਬ ਅਤੇ ਯੂਹੰਨਾ ਅਤੇ ਕੁੜੀ ਦੇ ਪਿਤਾ ਅਤੇ ਮਾਤਾ ਨੂੰ ਛੱਡ ਕੇ ਕਿਸੇ ਨੂੰ ਅੰਦਰ ਜਾਣ ਦੀ ਆਗਿਆ ਨਾ ਦਿੱਤੀ।</w:t>
      </w:r>
    </w:p>
    <w:p w14:paraId="2DCC643E" w14:textId="77777777" w:rsidR="00F90BDC" w:rsidRDefault="00F90BDC"/>
    <w:p w14:paraId="152E6A34" w14:textId="77777777" w:rsidR="00F90BDC" w:rsidRDefault="00F90BDC">
      <w:r xmlns:w="http://schemas.openxmlformats.org/wordprocessingml/2006/main">
        <w:t xml:space="preserve">ਯਿਸੂ ਇੱਕ ਬੀਮਾਰ ਕੁੜੀ ਦੇ ਘਰ ਦਾਖਲ ਹੁੰਦਾ ਹੈ ਅਤੇ ਸਿਰਫ਼ ਪੀਟਰ, ਜੇਮਜ਼, ਜੌਨ ਅਤੇ ਕੁੜੀ ਦੇ ਮਾਪਿਆਂ ਨੂੰ ਹੀ ਅੰਦਰ ਜਾਣ ਦਿੰਦਾ ਹੈ।</w:t>
      </w:r>
    </w:p>
    <w:p w14:paraId="30AD11E7" w14:textId="77777777" w:rsidR="00F90BDC" w:rsidRDefault="00F90BDC"/>
    <w:p w14:paraId="7A94898E" w14:textId="77777777" w:rsidR="00F90BDC" w:rsidRDefault="00F90BDC">
      <w:r xmlns:w="http://schemas.openxmlformats.org/wordprocessingml/2006/main">
        <w:t xml:space="preserve">1. ਯਿਸੂ ਦੀ ਸ਼ਕਤੀ: ਯਿਸੂ ਨੇ ਬੀਮਾਰ ਕੁੜੀ ਨੂੰ ਕਿਵੇਂ ਠੀਕ ਕੀਤਾ</w:t>
      </w:r>
    </w:p>
    <w:p w14:paraId="2F6E0718" w14:textId="77777777" w:rsidR="00F90BDC" w:rsidRDefault="00F90BDC"/>
    <w:p w14:paraId="2B12FCF6" w14:textId="77777777" w:rsidR="00F90BDC" w:rsidRDefault="00F90BDC">
      <w:r xmlns:w="http://schemas.openxmlformats.org/wordprocessingml/2006/main">
        <w:t xml:space="preserve">2. ਪਿਤਾ ਦੀ ਨਿਹਚਾ: ਪਿਤਾ ਦੇ ਵਿਸ਼ਵਾਸ ਨੇ ਇਤਿਹਾਸ ਦਾ ਰਾਹ ਕਿਵੇਂ ਬਦਲ ਦਿੱਤਾ</w:t>
      </w:r>
    </w:p>
    <w:p w14:paraId="127F29A9" w14:textId="77777777" w:rsidR="00F90BDC" w:rsidRDefault="00F90BDC"/>
    <w:p w14:paraId="336DE607" w14:textId="77777777" w:rsidR="00F90BDC" w:rsidRDefault="00F90BDC">
      <w:r xmlns:w="http://schemas.openxmlformats.org/wordprocessingml/2006/main">
        <w:t xml:space="preserve">1. ਮੱਤੀ 8:14-15 ??ਯਿਸੂ ਬੀਮਾਰਾਂ ਨੂੰ ਚੰਗਾ ਕਰਦਾ ਹੈ</w:t>
      </w:r>
    </w:p>
    <w:p w14:paraId="1A1E65C6" w14:textId="77777777" w:rsidR="00F90BDC" w:rsidRDefault="00F90BDC"/>
    <w:p w14:paraId="1B331E7F" w14:textId="77777777" w:rsidR="00F90BDC" w:rsidRDefault="00F90BDC">
      <w:r xmlns:w="http://schemas.openxmlformats.org/wordprocessingml/2006/main">
        <w:t xml:space="preserve">2. ਮਰਕੁਸ 5:22-43 ??ਯਿਸੂ ਨੇ ਜੈਰੁਸ ਦੀ ਧੀ ਨੂੰ ਮੁਰਦਿਆਂ ਵਿੱਚੋਂ ਜੀਉਂਦਾ ਕੀਤਾ</w:t>
      </w:r>
    </w:p>
    <w:p w14:paraId="13259F25" w14:textId="77777777" w:rsidR="00F90BDC" w:rsidRDefault="00F90BDC"/>
    <w:p w14:paraId="2556F9FA" w14:textId="77777777" w:rsidR="00F90BDC" w:rsidRDefault="00F90BDC">
      <w:r xmlns:w="http://schemas.openxmlformats.org/wordprocessingml/2006/main">
        <w:t xml:space="preserve">ਲੂਕਾ 8:52 ਅਤੇ ਸਭ ਨੇ ਰੋਇਆ ਅਤੇ ਉਸ ਦਾ ਵਿਰਲਾਪ ਕੀਤਾ ਪਰ ਉਸ ਨੇ ਕਿਹਾ, ਨਾ ਰੋਵੋ। ਉਹ ਮਰੀ ਨਹੀਂ ਹੈ, ਪਰ ਸੌਂਦੀ ਹੈ।</w:t>
      </w:r>
    </w:p>
    <w:p w14:paraId="14C0B3C1" w14:textId="77777777" w:rsidR="00F90BDC" w:rsidRDefault="00F90BDC"/>
    <w:p w14:paraId="3FBCB4FA" w14:textId="77777777" w:rsidR="00F90BDC" w:rsidRDefault="00F90BDC">
      <w:r xmlns:w="http://schemas.openxmlformats.org/wordprocessingml/2006/main">
        <w:t xml:space="preserve">ਜਿਸ ਔਰਤ ਨੂੰ ਮਰਿਆ ਹੋਇਆ ਸਮਝਿਆ ਜਾਂਦਾ ਸੀ ਉਹ ਸਿਰਫ਼ ਸੁੱਤੀ ਪਈ ਸੀ ਅਤੇ ਯਿਸੂ ਨੇ ਸੋਗ ਕਰ ਰਹੀ ਭੀੜ ਨੂੰ ਹੁਕਮ ਦਿੱਤਾ ਕਿ ਉਹ ਨਾ ਰੋਣ।</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ਵਿਸ਼ਵਾਸ ਵਿੱਚ ਰੋਣਾ - ਦੁੱਖ ਦੇ ਸਮੇਂ ਰੱਬ ਵਿੱਚ ਭਰੋਸਾ ਕਰਨਾ</w:t>
      </w:r>
    </w:p>
    <w:p w14:paraId="52B39B7B" w14:textId="77777777" w:rsidR="00F90BDC" w:rsidRDefault="00F90BDC"/>
    <w:p w14:paraId="4F6097D2" w14:textId="77777777" w:rsidR="00F90BDC" w:rsidRDefault="00F90BDC">
      <w:r xmlns:w="http://schemas.openxmlformats.org/wordprocessingml/2006/main">
        <w:t xml:space="preserve">2: ਯਿਸੂ ਦੀ ਸ਼ਕਤੀ - ਕਿਵੇਂ ਯਿਸੂ ਨੇ ਮੁਰਦਿਆਂ ਨੂੰ ਜੀਵਨ ਦਿੱਤਾ</w:t>
      </w:r>
    </w:p>
    <w:p w14:paraId="47AD40D6" w14:textId="77777777" w:rsidR="00F90BDC" w:rsidRDefault="00F90BDC"/>
    <w:p w14:paraId="5C9D1AA5" w14:textId="77777777" w:rsidR="00F90BDC" w:rsidRDefault="00F90BDC">
      <w:r xmlns:w="http://schemas.openxmlformats.org/wordprocessingml/2006/main">
        <w:t xml:space="preserve">1: ਯੂਹੰਨਾ 11:25-26 - ਯਿਸੂ ਨੇ ਉਸਨੂੰ ਕਿਹਾ,? </w:t>
      </w:r>
      <w:r xmlns:w="http://schemas.openxmlformats.org/wordprocessingml/2006/main">
        <w:rPr>
          <w:rFonts w:ascii="맑은 고딕 Semilight" w:hAnsi="맑은 고딕 Semilight"/>
        </w:rPr>
        <w:t xml:space="preserve">쏧 </w:t>
      </w:r>
      <w:r xmlns:w="http://schemas.openxmlformats.org/wordprocessingml/2006/main">
        <w:t xml:space="preserve">ਪੁਨਰ-ਉਥਾਨ ਅਤੇ ਜੀਵਨ ਹਾਂ। ਜੋ ਕੋਈ ਮੇਰੇ ਵਿੱਚ ਵਿਸ਼ਵਾਸ ਕਰਦਾ ਹੈ, ਭਾਵੇਂ ਉਹ ਮਰ ਜਾਵੇ, ਉਹ ਜੀਉਂਦਾ ਰਹੇਗਾ, ਅਤੇ ਹਰ ਕੋਈ ਜੋ ਜਿਉਂਦਾ ਹੈ ਅਤੇ ਮੇਰੇ ਵਿੱਚ ਵਿਸ਼ਵਾਸ ਕਰਦਾ ਹੈ, ਕਦੇ ਨਹੀਂ ਮਰੇਗਾ।</w:t>
      </w:r>
    </w:p>
    <w:p w14:paraId="12142208" w14:textId="77777777" w:rsidR="00F90BDC" w:rsidRDefault="00F90BDC"/>
    <w:p w14:paraId="296A4A93" w14:textId="77777777" w:rsidR="00F90BDC" w:rsidRDefault="00F90BDC">
      <w:r xmlns:w="http://schemas.openxmlformats.org/wordprocessingml/2006/main">
        <w:t xml:space="preserve">2: ਮਰਕੁਸ 5:35-43 - ਯਿਸੂ ਨੇ ਜੈਰੁਸ ਦੀ ਧੀ ਨੂੰ ਮੁਰਦਿਆਂ ਵਿੱਚੋਂ ਜੀਉਂਦਾ ਕੀਤਾ।</w:t>
      </w:r>
    </w:p>
    <w:p w14:paraId="6DBBAFAF" w14:textId="77777777" w:rsidR="00F90BDC" w:rsidRDefault="00F90BDC"/>
    <w:p w14:paraId="544FB4F3" w14:textId="77777777" w:rsidR="00F90BDC" w:rsidRDefault="00F90BDC">
      <w:r xmlns:w="http://schemas.openxmlformats.org/wordprocessingml/2006/main">
        <w:t xml:space="preserve">ਲੂਕਾ 8:53 ਅਤੇ ਉਹ ਉਸ ਨੂੰ ਮਖੌਲ ਕਰਨ ਲਈ ਹੱਸਦੇ ਸਨ, ਇਹ ਜਾਣਦੇ ਹੋਏ ਕਿ ਉਹ ਮਰ ਗਈ ਸੀ।</w:t>
      </w:r>
    </w:p>
    <w:p w14:paraId="10DDA92B" w14:textId="77777777" w:rsidR="00F90BDC" w:rsidRDefault="00F90BDC"/>
    <w:p w14:paraId="22AF96C3" w14:textId="77777777" w:rsidR="00F90BDC" w:rsidRDefault="00F90BDC">
      <w:r xmlns:w="http://schemas.openxmlformats.org/wordprocessingml/2006/main">
        <w:t xml:space="preserve">ਲੋਕ ਯਿਸੂ ਉੱਤੇ ਇਹ ਦਾਅਵਾ ਕਰਨ ਲਈ ਹੱਸਦੇ ਸਨ ਕਿ ਉਹ ਮਰੀ ਹੋਈ ਔਰਤ ਨੂੰ ਜ਼ਿੰਦਾ ਕਰ ਸਕਦਾ ਸੀ।</w:t>
      </w:r>
    </w:p>
    <w:p w14:paraId="45377CE6" w14:textId="77777777" w:rsidR="00F90BDC" w:rsidRDefault="00F90BDC"/>
    <w:p w14:paraId="7CBF5705" w14:textId="77777777" w:rsidR="00F90BDC" w:rsidRDefault="00F90BDC">
      <w:r xmlns:w="http://schemas.openxmlformats.org/wordprocessingml/2006/main">
        <w:t xml:space="preserve">1. ਯਿਸੂ: ਸਦੀਵੀ ਜੀਵਨ ਦੀ ਉਮੀਦ</w:t>
      </w:r>
    </w:p>
    <w:p w14:paraId="537A685B" w14:textId="77777777" w:rsidR="00F90BDC" w:rsidRDefault="00F90BDC"/>
    <w:p w14:paraId="1A02498C" w14:textId="77777777" w:rsidR="00F90BDC" w:rsidRDefault="00F90BDC">
      <w:r xmlns:w="http://schemas.openxmlformats.org/wordprocessingml/2006/main">
        <w:t xml:space="preserve">2. ਯਿਸੂ ਵਿੱਚ ਵਿਸ਼ਵਾਸ ਰੱਖੋ ਭਾਵੇਂ ਇਹ ਅਸੰਭਵ ਜਾਪਦਾ ਹੈ</w:t>
      </w:r>
    </w:p>
    <w:p w14:paraId="64CC3535" w14:textId="77777777" w:rsidR="00F90BDC" w:rsidRDefault="00F90BDC"/>
    <w:p w14:paraId="092218AF" w14:textId="77777777" w:rsidR="00F90BDC" w:rsidRDefault="00F90BDC">
      <w:r xmlns:w="http://schemas.openxmlformats.org/wordprocessingml/2006/main">
        <w:t xml:space="preserve">1. ਯੂਹੰਨਾ 11:25-26 - ਯਿਸੂ ਨੇ ਕਿਹਾ, ? </w:t>
      </w:r>
      <w:r xmlns:w="http://schemas.openxmlformats.org/wordprocessingml/2006/main">
        <w:rPr>
          <w:rFonts w:ascii="맑은 고딕 Semilight" w:hAnsi="맑은 고딕 Semilight"/>
        </w:rPr>
        <w:t xml:space="preserve">쏧 </w:t>
      </w:r>
      <w:r xmlns:w="http://schemas.openxmlformats.org/wordprocessingml/2006/main">
        <w:t xml:space="preserve">ਪੁਨਰ-ਉਥਾਨ ਅਤੇ ਜੀਵਨ ਹਾਂ। ਜੋ ਕੋਈ ਮੇਰੇ ਵਿੱਚ ਵਿਸ਼ਵਾਸ ਕਰਦਾ ਹੈ, ਭਾਵੇਂ ਉਹ ਮਰ ਜਾਵੇ, ਪਰ ਉਹ ਜੀਵੇਗਾ, ਅਤੇ ਹਰ ਕੋਈ ਜੋ ਜਿਉਂਦਾ ਹੈ ਅਤੇ ਮੇਰੇ ਵਿੱਚ ਵਿਸ਼ਵਾਸ ਕਰਦਾ ਹੈ, ਕਦੇ ਨਹੀਂ ਮਰੇਗਾ।</w:t>
      </w:r>
    </w:p>
    <w:p w14:paraId="7C19B0A9" w14:textId="77777777" w:rsidR="00F90BDC" w:rsidRDefault="00F90BDC"/>
    <w:p w14:paraId="009B415A" w14:textId="77777777" w:rsidR="00F90BDC" w:rsidRDefault="00F90BDC">
      <w:r xmlns:w="http://schemas.openxmlformats.org/wordprocessingml/2006/main">
        <w:t xml:space="preserve">2. ਮੱਤੀ 17:20 - ਉਸਨੇ ਉਨ੍ਹਾਂ ਨੂੰ ਕਿਹਾ, ? ਤੁਹਾਡੇ ਥੋੜੇ ਵਿਸ਼ਵਾਸ ਦੇ </w:t>
      </w:r>
      <w:r xmlns:w="http://schemas.openxmlformats.org/wordprocessingml/2006/main">
        <w:rPr>
          <w:rFonts w:ascii="맑은 고딕 Semilight" w:hAnsi="맑은 고딕 Semilight"/>
        </w:rPr>
        <w:t xml:space="preserve">ਕਾਰਨ </w:t>
      </w:r>
      <w:r xmlns:w="http://schemas.openxmlformats.org/wordprocessingml/2006/main">
        <w:t xml:space="preserve">. ਕਿਉਂਕਿ ਮੈਂ ਤੁਹਾਨੂੰ ਸੱਚ ਆਖਦਾ ਹਾਂ, ਜੇਕਰ ਤੁਹਾਡੇ ਵਿੱਚ ਰਾਈ ਦੇ ਦਾਣੇ ਵਰਗਾ ਵਿਸ਼ਵਾਸ ਹੈ, ਤਾਂ ਤੁਸੀਂ ਇਸ ਪਹਾੜ ਨੂੰ ਕਹੋਗੇ, </w:t>
      </w:r>
      <w:r xmlns:w="http://schemas.openxmlformats.org/wordprocessingml/2006/main">
        <w:rPr>
          <w:rFonts w:ascii="맑은 고딕 Semilight" w:hAnsi="맑은 고딕 Semilight"/>
        </w:rPr>
        <w:t xml:space="preserve">쁌 </w:t>
      </w:r>
      <w:r xmlns:w="http://schemas.openxmlformats.org/wordprocessingml/2006/main">
        <w:t xml:space="preserve">ਓਵ ਇੱਥੇ ਤੋਂ ਉੱਥੇ, ??ਅਤੇ ਇਹ ਚਲੇ ਜਾਵੇਗਾ, ਅਤੇ ਤੁਹਾਡੇ ਲਈ ਕੁਝ ਵੀ ਅਸੰਭਵ ਨਹੀਂ ਹੋਵੇਗਾ।</w:t>
      </w:r>
    </w:p>
    <w:p w14:paraId="5F26DA35" w14:textId="77777777" w:rsidR="00F90BDC" w:rsidRDefault="00F90BDC"/>
    <w:p w14:paraId="708E0C27" w14:textId="77777777" w:rsidR="00F90BDC" w:rsidRDefault="00F90BDC">
      <w:r xmlns:w="http://schemas.openxmlformats.org/wordprocessingml/2006/main">
        <w:t xml:space="preserve">ਲੂਕਾ 8:54 ਅਤੇ ਉਸ ਨੇ ਉਨ੍ਹਾਂ ਸਭਨਾਂ ਨੂੰ ਬਾਹਰ ਕੱਢ ਦਿੱਤਾ ਅਤੇ ਉਸ ਦਾ ਹੱਥ ਫੜ ਕੇ ਬੁਲਾਇਆ ਅਤੇ ਆਖਿਆ, ਦਾਸੀ, ਉੱਠ।</w:t>
      </w:r>
    </w:p>
    <w:p w14:paraId="147524DD" w14:textId="77777777" w:rsidR="00F90BDC" w:rsidRDefault="00F90BDC"/>
    <w:p w14:paraId="6D13ECF4" w14:textId="77777777" w:rsidR="00F90BDC" w:rsidRDefault="00F90BDC">
      <w:r xmlns:w="http://schemas.openxmlformats.org/wordprocessingml/2006/main">
        <w:t xml:space="preserve">ਯਿਸੂ ਨੇ ਇੱਕ ਔਰਤ ਨੂੰ ਚੰਗਾ ਕੀਤਾ ਜੋ ਲੰਬੇ ਸਮੇਂ ਤੋਂ ਇੱਕ ਬਿਮਾਰੀ ਤੋਂ ਪੀੜਤ ਸੀ </w:t>
      </w:r>
      <w:r xmlns:w="http://schemas.openxmlformats.org/wordprocessingml/2006/main">
        <w:lastRenderedPageBreak xmlns:w="http://schemas.openxmlformats.org/wordprocessingml/2006/main"/>
      </w:r>
      <w:r xmlns:w="http://schemas.openxmlformats.org/wordprocessingml/2006/main">
        <w:t xml:space="preserve">ਅਤੇ ਉਸਦਾ ਹੱਥ ਫੜ ਕੇ ਉਸਨੂੰ ਉੱਠਣ ਲਈ ਕਿਹਾ।</w:t>
      </w:r>
    </w:p>
    <w:p w14:paraId="30762F19" w14:textId="77777777" w:rsidR="00F90BDC" w:rsidRDefault="00F90BDC"/>
    <w:p w14:paraId="40F99FA2" w14:textId="77777777" w:rsidR="00F90BDC" w:rsidRDefault="00F90BDC">
      <w:r xmlns:w="http://schemas.openxmlformats.org/wordprocessingml/2006/main">
        <w:t xml:space="preserve">1. ਯਿਸੂ ਵਿੱਚ ਵਿਸ਼ਵਾਸ ਠੀਕ ਕਰਦਾ ਹੈ: ਯਿਸੂ ਦੀ ਚਮਤਕਾਰੀ ਸ਼ਕਤੀ ਦਾ ਅਧਿਐਨ</w:t>
      </w:r>
    </w:p>
    <w:p w14:paraId="436DE39E" w14:textId="77777777" w:rsidR="00F90BDC" w:rsidRDefault="00F90BDC"/>
    <w:p w14:paraId="69C1EF1A" w14:textId="77777777" w:rsidR="00F90BDC" w:rsidRDefault="00F90BDC">
      <w:r xmlns:w="http://schemas.openxmlformats.org/wordprocessingml/2006/main">
        <w:t xml:space="preserve">2. ਯਿਸੂ ਦੇ ਨਾਮ ਵਿੱਚ ਚਮਤਕਾਰੀ ਇਲਾਜ ਦਾ ਅਨੁਭਵ ਕਰਨਾ</w:t>
      </w:r>
    </w:p>
    <w:p w14:paraId="4FFE95F5" w14:textId="77777777" w:rsidR="00F90BDC" w:rsidRDefault="00F90BDC"/>
    <w:p w14:paraId="74CBA5DA" w14:textId="77777777" w:rsidR="00F90BDC" w:rsidRDefault="00F90BDC">
      <w:r xmlns:w="http://schemas.openxmlformats.org/wordprocessingml/2006/main">
        <w:t xml:space="preserve">1. ਮੱਤੀ 9:2-8; ਯਿਸੂ ਨੇ ਅਧਰੰਗ ਨਾਲ ਇੱਕ ਆਦਮੀ ਨੂੰ ਚੰਗਾ ਕੀਤਾ</w:t>
      </w:r>
    </w:p>
    <w:p w14:paraId="43A691D5" w14:textId="77777777" w:rsidR="00F90BDC" w:rsidRDefault="00F90BDC"/>
    <w:p w14:paraId="6835791C" w14:textId="77777777" w:rsidR="00F90BDC" w:rsidRDefault="00F90BDC">
      <w:r xmlns:w="http://schemas.openxmlformats.org/wordprocessingml/2006/main">
        <w:t xml:space="preserve">2. ਮਰਕੁਸ 5:25-34; ਯਿਸੂ ਨੇ ਖੂਨ ਵਗਣ ਵਾਲੀ ਔਰਤ ਨੂੰ ਚੰਗਾ ਕੀਤਾ</w:t>
      </w:r>
    </w:p>
    <w:p w14:paraId="6674141E" w14:textId="77777777" w:rsidR="00F90BDC" w:rsidRDefault="00F90BDC"/>
    <w:p w14:paraId="0E34A0C9" w14:textId="77777777" w:rsidR="00F90BDC" w:rsidRDefault="00F90BDC">
      <w:r xmlns:w="http://schemas.openxmlformats.org/wordprocessingml/2006/main">
        <w:t xml:space="preserve">ਲੂਕਾ 8:55 ਅਤੇ ਉਹ ਦਾ ਆਤਮਾ ਫੇਰ ਆਇਆ ਅਤੇ ਉਹ ਝੱਟ ਉੱਠੀ ਅਤੇ ਉਸ ਨੇ ਉਸ ਨੂੰ ਮਾਸ ਦੇਣ ਦਾ ਹੁਕਮ ਦਿੱਤਾ।</w:t>
      </w:r>
    </w:p>
    <w:p w14:paraId="1409095A" w14:textId="77777777" w:rsidR="00F90BDC" w:rsidRDefault="00F90BDC"/>
    <w:p w14:paraId="39B87C5D" w14:textId="77777777" w:rsidR="00F90BDC" w:rsidRDefault="00F90BDC">
      <w:r xmlns:w="http://schemas.openxmlformats.org/wordprocessingml/2006/main">
        <w:t xml:space="preserve">ਇਸ ਹਵਾਲੇ ਦਾ ਵਰਣਨ ਕੀਤਾ ਗਿਆ ਹੈ ਕਿ ਯਿਸੂ ਨੇ ਇੱਕ ਔਰਤ ਨੂੰ ਉਸਦੀ ਆਤਮਾ ਵਿੱਚ ਜੀਵਨ ਬਹਾਲ ਕਰਕੇ ਅਤੇ ਫਿਰ ਉਸਨੂੰ ਭੋਜਨ ਦੇਣ ਦਾ ਹੁਕਮ ਦੇ ਕੇ ਚੰਗਾ ਕੀਤਾ।</w:t>
      </w:r>
    </w:p>
    <w:p w14:paraId="7587DE3D" w14:textId="77777777" w:rsidR="00F90BDC" w:rsidRDefault="00F90BDC"/>
    <w:p w14:paraId="7865BDEC" w14:textId="77777777" w:rsidR="00F90BDC" w:rsidRDefault="00F90BDC">
      <w:r xmlns:w="http://schemas.openxmlformats.org/wordprocessingml/2006/main">
        <w:t xml:space="preserve">1. ਚੰਗਾ ਕਰਨ ਅਤੇ ਰੋਜ਼ੀ-ਰੋਟੀ ਪ੍ਰਦਾਨ ਕਰਨ ਲਈ ਯਿਸੂ ਦੀ ਸ਼ਕਤੀ</w:t>
      </w:r>
    </w:p>
    <w:p w14:paraId="7233F8FF" w14:textId="77777777" w:rsidR="00F90BDC" w:rsidRDefault="00F90BDC"/>
    <w:p w14:paraId="4EE44EFD" w14:textId="77777777" w:rsidR="00F90BDC" w:rsidRDefault="00F90BDC">
      <w:r xmlns:w="http://schemas.openxmlformats.org/wordprocessingml/2006/main">
        <w:t xml:space="preserve">2. ਯਿਸੂ ਦੇ ਹੁਕਮਾਂ ਦੀ ਪਾਲਣਾ ਕਰਨ ਦੀ ਮਹੱਤਤਾ</w:t>
      </w:r>
    </w:p>
    <w:p w14:paraId="27B71F98" w14:textId="77777777" w:rsidR="00F90BDC" w:rsidRDefault="00F90BDC"/>
    <w:p w14:paraId="3743E256" w14:textId="77777777" w:rsidR="00F90BDC" w:rsidRDefault="00F90BDC">
      <w:r xmlns:w="http://schemas.openxmlformats.org/wordprocessingml/2006/main">
        <w:t xml:space="preserve">1. ਮੱਤੀ 8:2-3 - "ਅਤੇ ਵੇਖੋ, ਇੱਕ ਕੋੜ੍ਹੀ ਨੇ ਆਣ ਕੇ ਉਸ ਨੂੰ ਮੱਥਾ ਟੇਕਿਆ, "ਪ੍ਰਭੂ, ਜੇ ਤੁਸੀਂ ਚਾਹੋ, ਤੁਸੀਂ ਮੈਨੂੰ ਸ਼ੁੱਧ ਕਰ ਸਕਦੇ ਹੋ।" ਅਤੇ ਯਿਸੂ ਨੇ ਆਪਣਾ ਹੱਥ ਵਧਾ ਕੇ ਉਸਨੂੰ ਛੂਹਿਆ ਅਤੇ ਕਿਹਾ, "ਮੈਂ ਤੂੰ ਸ਼ੁੱਧ ਹੋ ਜਾਵੇਂਗਾ। ਅਤੇ ਉਸੇ ਵੇਲੇ ਉਸਦਾ ਕੋੜ੍ਹ ਸਾਫ਼ ਹੋ ਗਿਆ।"</w:t>
      </w:r>
    </w:p>
    <w:p w14:paraId="424EC819" w14:textId="77777777" w:rsidR="00F90BDC" w:rsidRDefault="00F90BDC"/>
    <w:p w14:paraId="635F2C2A" w14:textId="77777777" w:rsidR="00F90BDC" w:rsidRDefault="00F90BDC">
      <w:r xmlns:w="http://schemas.openxmlformats.org/wordprocessingml/2006/main">
        <w:t xml:space="preserve">2. ਮਰਕੁਸ 1:40-41 - "ਅਤੇ ਇੱਕ ਕੋੜ੍ਹੀ ਉਹ ਦੇ ਕੋਲ ਆਇਆ, ਉਹ ਦੇ ਅੱਗੇ ਗੋਡੇ ਟੇਕ ਕੇ ਉਸ ਨੂੰ ਕਿਹਾ, ਜੇ ਤੂੰ ਚਾਹੇਂ ਤਾਂ ਮੈਨੂੰ ਸ਼ੁੱਧ ਕਰ ਸਕਦਾ ਹੈਂ।" ਅਤੇ ਯਿਸੂ ਨੇ ਤਰਸ ਖਾ ਕੇ ਕਿਹਾ। ਉਸ ਨੇ ਹੱਥ ਵਧਾ ਕੇ ਉਸ ਨੂੰ ਛੂਹਿਆ ਅਤੇ ਉਸ ਨੂੰ ਕਿਹਾ, ਮੈਂ ਚਾਹੁੰਦਾ ਹਾਂ, ਤੂੰ ਸ਼ੁੱਧ ਹੋ ਜਾ।”</w:t>
      </w:r>
    </w:p>
    <w:p w14:paraId="552E333A" w14:textId="77777777" w:rsidR="00F90BDC" w:rsidRDefault="00F90BDC"/>
    <w:p w14:paraId="68702E74" w14:textId="77777777" w:rsidR="00F90BDC" w:rsidRDefault="00F90BDC">
      <w:r xmlns:w="http://schemas.openxmlformats.org/wordprocessingml/2006/main">
        <w:t xml:space="preserve">ਲੂਕਾ 8:56 ਅਤੇ ਉਸ ਦੇ ਮਾਪੇ ਹੈਰਾਨ ਹੋਏ ਪਰ ਉਸ ਨੇ ਉਨ੍ਹਾਂ ਨੂੰ ਤਾਕੀਦ ਕੀਤੀ ਜੋ ਇਹ ਕਿਸੇ ਨੂੰ ਨਾ ਦੱਸਣ।</w:t>
      </w:r>
    </w:p>
    <w:p w14:paraId="32B3180B" w14:textId="77777777" w:rsidR="00F90BDC" w:rsidRDefault="00F90BDC"/>
    <w:p w14:paraId="1BAE3A29" w14:textId="77777777" w:rsidR="00F90BDC" w:rsidRDefault="00F90BDC">
      <w:r xmlns:w="http://schemas.openxmlformats.org/wordprocessingml/2006/main">
        <w:t xml:space="preserve">ਲੂਕਾ 8:56 ਦਾ ਇਹ ਹਵਾਲਾ ਸਾਨੂੰ ਇੱਕ ਚਮਤਕਾਰੀ ਇਲਾਜ ਬਾਰੇ ਦੱਸਦਾ ਹੈ ਜੋ ਯਿਸੂ ਨੇ ਇੱਕ ਛੋਟੀ ਕੁੜੀ ਉੱਤੇ ਕੀਤਾ ਸੀ ਜੋ ਕੁਝ ਸਮੇਂ ਲਈ ਮਰੀ ਹੋਈ ਸੀ। ਫਿਰ ਉਸ ਨੇ ਲੜਕੀ ਦੇ ਮਾਤਾ-ਪਿਤਾ ਨੂੰ ਕਿਹਾ ਕਿ ਕੀ ਹੋਇਆ ਹੈ, ਇਸ ਬਾਰੇ ਕਿਸੇ ਨੂੰ ਨਾ ਦੱਸਣ।</w:t>
      </w:r>
    </w:p>
    <w:p w14:paraId="05F9FA69" w14:textId="77777777" w:rsidR="00F90BDC" w:rsidRDefault="00F90BDC"/>
    <w:p w14:paraId="62083482" w14:textId="77777777" w:rsidR="00F90BDC" w:rsidRDefault="00F90BDC">
      <w:r xmlns:w="http://schemas.openxmlformats.org/wordprocessingml/2006/main">
        <w:t xml:space="preserve">1. "ਵਿਸ਼ਵਾਸ ਦੀ ਸ਼ਕਤੀ: ਜਵਾਨ ਕੁੜੀ ਦਾ ਚਮਤਕਾਰੀ ਇਲਾਜ"</w:t>
      </w:r>
    </w:p>
    <w:p w14:paraId="6FD33910" w14:textId="77777777" w:rsidR="00F90BDC" w:rsidRDefault="00F90BDC"/>
    <w:p w14:paraId="154112DA" w14:textId="77777777" w:rsidR="00F90BDC" w:rsidRDefault="00F90BDC">
      <w:r xmlns:w="http://schemas.openxmlformats.org/wordprocessingml/2006/main">
        <w:t xml:space="preserve">2. "ਰੱਬ ਦੀ ਇੱਛਾ: ਉਸਦੇ ਚਮਤਕਾਰਾਂ ਨੂੰ ਗੁਪਤ ਰੱਖਣਾ"</w:t>
      </w:r>
    </w:p>
    <w:p w14:paraId="7C7CE85E" w14:textId="77777777" w:rsidR="00F90BDC" w:rsidRDefault="00F90BDC"/>
    <w:p w14:paraId="5EEB60AC" w14:textId="77777777" w:rsidR="00F90BDC" w:rsidRDefault="00F90BDC">
      <w:r xmlns:w="http://schemas.openxmlformats.org/wordprocessingml/2006/main">
        <w:t xml:space="preserve">1. ਮੱਤੀ 8:1-4, ਯਿਸੂ ਕੋੜ੍ਹ ਵਾਲੇ ਆਦਮੀ ਨੂੰ ਚੰਗਾ ਕਰਦਾ ਹੈ</w:t>
      </w:r>
    </w:p>
    <w:p w14:paraId="06E89083" w14:textId="77777777" w:rsidR="00F90BDC" w:rsidRDefault="00F90BDC"/>
    <w:p w14:paraId="22FCA5E4" w14:textId="77777777" w:rsidR="00F90BDC" w:rsidRDefault="00F90BDC">
      <w:r xmlns:w="http://schemas.openxmlformats.org/wordprocessingml/2006/main">
        <w:t xml:space="preserve">2. ਰਸੂਲਾਂ ਦੇ ਕਰਤੱਬ 5:12-16, ਪੀਟਰ ਮੰਦਰ ਦੇ ਦਰਵਾਜ਼ੇ 'ਤੇ ਇੱਕ ਲੰਗੜੇ ਆਦਮੀ ਨੂੰ ਚੰਗਾ ਕਰਦਾ ਹੈ</w:t>
      </w:r>
    </w:p>
    <w:p w14:paraId="5174ED6D" w14:textId="77777777" w:rsidR="00F90BDC" w:rsidRDefault="00F90BDC"/>
    <w:p w14:paraId="181BCBF8" w14:textId="77777777" w:rsidR="00F90BDC" w:rsidRDefault="00F90BDC">
      <w:r xmlns:w="http://schemas.openxmlformats.org/wordprocessingml/2006/main">
        <w:t xml:space="preserve">ਲੂਕਾ 9 ਵਿੱਚ ਬਾਰ੍ਹਾਂ ਚੇਲਿਆਂ ਵਿੱਚੋਂ ਬਾਹਰ ਭੇਜਣਾ, ਪੰਜ ਹਜ਼ਾਰ ਨੂੰ ਭੋਜਨ ਦੇਣਾ, ਪੀਟਰ ਦੁਆਰਾ ਮਸੀਹ ਦਾ ਇਕਬਾਲ ਕਰਨਾ ਅਤੇ ਯਿਸੂ ਦਾ ਰੂਪਾਂਤਰਣ ਸ਼ਾਮਲ ਹੈ।</w:t>
      </w:r>
    </w:p>
    <w:p w14:paraId="7D6CAF13" w14:textId="77777777" w:rsidR="00F90BDC" w:rsidRDefault="00F90BDC"/>
    <w:p w14:paraId="4D855EC4" w14:textId="77777777" w:rsidR="00F90BDC" w:rsidRDefault="00F90BDC">
      <w:r xmlns:w="http://schemas.openxmlformats.org/wordprocessingml/2006/main">
        <w:t xml:space="preserve">ਪਹਿਲਾ ਪੈਰਾ: ਅਧਿਆਇ ਯਿਸੂ ਨੇ ਆਪਣੇ ਬਾਰਾਂ ਚੇਲਿਆਂ ਨੂੰ ਭੂਤਾਂ ਨੂੰ ਕੱਢਣ ਅਤੇ ਬਿਮਾਰੀਆਂ ਨੂੰ ਠੀਕ ਕਰਨ ਦੀ ਸ਼ਕਤੀ ਅਤੇ ਅਧਿਕਾਰ ਦੇਣ ਨਾਲ ਸ਼ੁਰੂ ਹੁੰਦਾ ਹੈ। ਉਸ ਨੇ ਉਨ੍ਹਾਂ ਨੂੰ ਪਰਮੇਸ਼ੁਰ ਦੇ ਰਾਜ ਦਾ ਐਲਾਨ ਕਰਨ ਅਤੇ ਬੀਮਾਰਾਂ ਨੂੰ ਚੰਗਾ ਕਰਨ ਲਈ ਭੇਜਿਆ। ਉਸਨੇ ਉਹਨਾਂ ਨੂੰ ਹਦਾਇਤ ਕੀਤੀ ਕਿ ਉਹ ਆਪਣੀ ਯਾਤਰਾ ਲਈ ਕੁਝ ਵੀ ਨਾ ਲੈਣ ਪਰ ਉਹਨਾਂ ਦੀ ਪਰਾਹੁਣਚਾਰੀ ਉੱਤੇ ਭਰੋਸਾ ਕਰਨ ਜੋ ਉਹਨਾਂ ਦਾ ਸੰਦੇਸ਼ ਪ੍ਰਾਪਤ ਕਰਨਗੇ (ਲੂਕਾ 9:1-6)। ਇਸ ਦੌਰਾਨ, ਹੇਰੋਦੇਸ ਐਂਟੀਪਾਸ ਨੇ ਇਹ ਸਭ ਕੁਝ ਸੁਣਿਆ ਜੋ ਹੋ ਰਿਹਾ ਸੀ ਅਤੇ ਉਹ ਪਰੇਸ਼ਾਨ ਹੋ ਗਿਆ ਕਿਉਂਕਿ ਕੁਝ ਕਹਿ ਰਹੇ ਸਨ ਕਿ ਯੂਹੰਨਾ ਮੁਰਦਿਆਂ ਵਿੱਚੋਂ ਜੀ ਉੱਠਿਆ ਹੈ (ਲੂਕਾ 9:7-9)।</w:t>
      </w:r>
    </w:p>
    <w:p w14:paraId="10917094" w14:textId="77777777" w:rsidR="00F90BDC" w:rsidRDefault="00F90BDC"/>
    <w:p w14:paraId="36989C68" w14:textId="77777777" w:rsidR="00F90BDC" w:rsidRDefault="00F90BDC">
      <w:r xmlns:w="http://schemas.openxmlformats.org/wordprocessingml/2006/main">
        <w:t xml:space="preserve">ਨੇੜੇ ਦੇ ਪਿੰਡਾਂ </w:t>
      </w:r>
      <w:r xmlns:w="http://schemas.openxmlformats.org/wordprocessingml/2006/main">
        <w:t xml:space="preserve">ਵਿਚ ਰਹਿਣ ਲਈ ਖਾਣਾ ਮਿਲ ਸਕਦਾ ਹੈ, ਹਾਲਾਂਕਿ ਚੁਣੌਤੀ ਦਿੱਤੀ ਗਈ </w:t>
      </w:r>
      <w:r xmlns:w="http://schemas.openxmlformats.org/wordprocessingml/2006/main">
        <w:lastRenderedPageBreak xmlns:w="http://schemas.openxmlformats.org/wordprocessingml/2006/main"/>
      </w:r>
      <w:r xmlns:w="http://schemas.openxmlformats.org/wordprocessingml/2006/main">
        <w:t xml:space="preserve">"ਤੁਸੀਂ ਉਨ੍ਹਾਂ ਨੂੰ ਕੁਝ ਖਾਣ ਦਿਓ।" ਉਨ੍ਹਾਂ ਨੇ ਸਿਰਫ਼ ਪੰਜ ਰੋਟੀਆਂ ਦੋ ਮੱਛੀਆਂ ਦਾ ਵਿਰੋਧ ਕੀਤਾ ਜਦੋਂ ਤੱਕ ਸਾਰੇ ਲੋਕ ਭੋਜਨ ਨਹੀਂ ਖਰੀਦਦੇ। ਪਰ ਭੀੜ ਸਮੂਹਾਂ ਨੂੰ ਸੰਗਠਿਤ ਕਰਦੇ ਹੋਏ ਪੰਜਾਹ ਚੇਲਿਆਂ ਨੇ ਧੰਨਵਾਦ ਦੇ ਬਾਅਦ ਚਮਤਕਾਰੀ ਗੁਣਾ ਦੇ ਬਾਅਦ ਰੋਟੀਆਂ ਮੱਛੀਆਂ ਵੰਡੀਆਂ ਸਨ ਹਰ ਕਿਸੇ ਨੇ ਸੰਤੁਸ਼ਟ ਬਾਰਾਂ ਟੋਕਰੀਆਂ ਬਚੀਆਂ ਹੋਈਆਂ ਟੁਕੜਿਆਂ ਨੂੰ ਇਕੱਠਾ ਕੀਤਾ ਸੀ ਜੋ ਦਰਸਾਉਂਦਾ ਹੈ ਕਿ ਦਇਆ ਦੀ ਭੀੜ ਦੀ ਲੋੜ ਹੈ (ਲੂਕਾ 9:10-17)।</w:t>
      </w:r>
    </w:p>
    <w:p w14:paraId="17B515EE" w14:textId="77777777" w:rsidR="00F90BDC" w:rsidRDefault="00F90BDC"/>
    <w:p w14:paraId="1916FE44" w14:textId="77777777" w:rsidR="00F90BDC" w:rsidRDefault="00F90BDC">
      <w:r xmlns:w="http://schemas.openxmlformats.org/wordprocessingml/2006/main">
        <w:t xml:space="preserve">ਤੀਸਰਾ ਪੈਰਾਗ੍ਰਾਫ: ਬਾਅਦ ਵਿੱਚ ਨਿੱਜੀ ਸੈਟਿੰਗ ਵਿੱਚ ਉਸਦੇ ਚੇਲਿਆਂ ਨੂੰ ਪੁੱਛਿਆ ਜੋ ਭੀੜ ਕਹਿੰਦੇ ਹਨ ਕਿ ਉਹ ਦੱਸਦਾ ਹੈ ਕਿ ਉਹ ਕੁਝ ਸੋਚਦੇ ਹਨ ਜੋਹਨ ਬੈਪਟਿਸਟ ਹੋਰ ਏਲੀਯਾਹ ਅਜੇ ਵੀ ਇੱਕ ਪ੍ਰਾਚੀਨ ਨਬੀ ਜੀਵਨ ਵਿੱਚ ਵਾਪਸ ਆਉਂਦੇ ਹਨ ਫਿਰ ਪੁੱਛਿਆ "ਪਰ ਤੁਹਾਡੇ ਬਾਰੇ ਕੀ? ਤੁਸੀਂ ਕੀ ਕਹਿੰਦੇ ਹੋ ਕਿ ਮੈਂ ਕੌਣ ਹਾਂ?" ਪੀਟਰ ਨੇ ਜਵਾਬ ਦਿੱਤਾ "ਪਰਮੇਸ਼ੁਰ ਦਾ ਮਸੀਹਾ" ਯਿਸੂ ਦੇ ਅਸਲ ਪਛਾਣ ਮਿਸ਼ਨ ਨੂੰ ਦਰਸਾਉਂਦਾ ਹੈ (ਲੂਕਾ 9:18-20)। ਇਸ ਤੋਂ ਬਾਅਦ ਯਿਸੂ ਨੇ ਸਿਖਾਉਣਾ ਸ਼ੁਰੂ ਕੀਤਾ ਬਹੁਤ ਸਾਰੀਆਂ ਚੀਜ਼ਾਂ ਨੂੰ ਝੱਲਣਾ ਪਏਗਾ ਅਸਵੀਕਾਰ ਬਜ਼ੁਰਗਾਂ ਦੇ ਮੁੱਖ ਪੁਜਾਰੀ ਅਧਿਆਪਕਾਂ ਨੇ ਕਾਨੂੰਨ ਨੂੰ ਮਾਰਨਾ ਚਾਹੀਦਾ ਹੈ ਤੀਜੇ ਦਿਨ ਉੱਚੀ ਹੋਈ ਜ਼ਿੰਦਗੀ ਵੀ ਕੀਮਤ ਬੋਲਦੀ ਹੈ ਉਸ ਦੇ ਬਾਅਦ ਸਵੈ-ਇਨਕਾਰ ਕਰਨਾ ਰੋਜ਼ਾਨਾ ਕਿਸੇ ਦੀ ਸਲੀਬ ਚੁੱਕਣਾ ਆਪਣੀ ਜਾਨ ਗੁਆਉਣ ਲਈ ਲਾਭ ਪ੍ਰਾਪਤ ਕਰਨਾ ਇਹ ਚੇਤਾਵਨੀ ਦਿੰਦੇ ਹਨ ਕਿ ਉਹ ਸ਼ਰਮਿੰਦਾ ਹੈ ਪੁੱਤਰ ਜਦੋਂ ਸ਼ਰਮਿੰਦਾ ਹੋਵੇਗਾ। ਪਿਤਾ ਦੀ ਮਹਿਮਾ ਆਉਂਦੀ ਹੈ ਪਵਿੱਤਰ ਦੂਤ (ਲੂਕਾ 9:21-27)। ਅਧਿਆਇ ਖਾਤੇ ਦੇ ਰੂਪਾਂਤਰਣ ਦਾ ਸਮਾਪਨ ਕਰਦਾ ਹੈ ਜਿੱਥੇ ਯਿਸੂ ਨੇ ਪੀਟਰ ਜੌਹਨ ਜੇਮਜ਼ ਨੂੰ ਪਹਾੜੀ ਪ੍ਰਾਰਥਨਾ ਦੇ ਰੂਪ ਵਿੱਚ ਲੈ ਲਿਆ ਸੀ, ਕੱਪੜੇ ਬਦਲੇ ਹੋਏ ਚਿੱਟੇ ਚਿੱਟੇ ਹੋ ਗਏ ਮੂਸਾ ਏਲੀਯਾਹ ਸ਼ਾਨਦਾਰ ਚਮਕਦਾਰ ਗੱਲ ਕੀਤੀ ਗਈ ਰਵਾਨਗੀ ਦਿਖਾਈ ਦਿੱਤੀ ਜਿਸਦੀ ਪੂਰਤੀ ਬਾਰੇ ਯਰੂਸ਼ਲਮ ਨੇ ਅਵਾਜ਼ ਸਵਰਗ ਦੀ ਪੁਸ਼ਟੀ ਕੀਤੀ "ਇਹ ਮੇਰਾ ਪੁੱਤਰ ਜਿਸਨੂੰ ਚੁਣਿਆ ਗਿਆ ਹੈ; ਸੁਣੋ!" ਇਸ ਤਜਰਬੇ ਤੋਂ ਬਾਅਦ ਗੁਪਤ ਰੱਖਿਆ ਗਿਆ, ਇੱਕ ਵਾਰ ਨਹੀਂ ਦੱਸਿਆ ਗਿਆ ਕਿ ਅੰਤਮ ਭਾਗ ਦੇ ਅਧਿਆਇ ਵਿੱਚ ਅਸਫਲ ਭੂਤ ਨੂੰ ਦੇਖਿਆ ਗਿਆ ਹੈ ਜੋ ਬਾਅਦ ਵਿੱਚ ਅਸ਼ੁੱਧ ਆਤਮਾ ਨੂੰ ਚੰਗਾ ਕਰਨ ਵਾਲੇ ਲੜਕੇ ਨੂੰ ਝਿੜਕਣ ਦੁਆਰਾ ਸਫਲਤਾਪੂਰਵਕ ਪ੍ਰਦਰਸ਼ਨ ਕੀਤਾ ਗਿਆ ਹੈ ਅਤੇ ਉਸ ਦੇ ਪਿਤਾ ਨੂੰ ਮੁੜ ਅਧਿਆਤਮਿਕ ਸ਼ਕਤੀਆਂ ਉੱਤੇ ਅਧਿਕਾਰ ਦਾ ਪ੍ਰਦਰਸ਼ਨ ਕਰਨਾ ਵੀ ਸ਼ਾਮਲ ਹੈ ਛੋਟੇ ਬੱਚਿਆਂ ਦੇ ਨਾਮ ਦੀ ਭਵਿੱਖਬਾਣੀ ਦਾ ਸੁਆਗਤ ਕਰਨਾ ਸੰਖੇਪ ਸਿੱਖਿਆ ਮਹਾਨਤਾ ਵੀ ਸ਼ਾਮਲ ਹੈ। ਇੱਛਾ ਦਾ ਪਾਲਣ ਕਰੋ ਜਿੱਥੇ ਕਿਤੇ ਵੀ ਸੁਧਾਰ ਜਾਂਦਾ ਹੈ ਗੁੰਮਰਾਹਕੁੰਨ ਜੋਸ਼ ਜੇਮਸ ਜੌਨ ਚਾਹੁੰਦਾ ਸੀ ਕਿ ਅੱਗ ਨੂੰ ਬੁਲਾਓ ਸਾਮਰੀਟਨ ਪਿੰਡ ਨੇ ਉਸਦਾ ਸਵਾਗਤ ਨਹੀਂ ਕੀਤਾ ਯਾਤਰਾ ਯਰੂਸ਼ਲਮ ਰੈਡੀਕਲ ਮੰਗਾਂ ਨੂੰ ਰੇਖਾਂਕਿਤ ਕਰਦਾ ਹੈ ਚੇਲੇ ਬਣਨ ਦੀਆਂ ਕੀਮਤਾਂ ਨੂੰ ਚੁਣੌਤੀ ਦਿੰਦੀ ਹੈ ਪਰੰਪਰਾਗਤ ਉਮੀਦਾਂ ਨੂੰ ਚੁਣੌਤੀ ਦਿੰਦੀ ਹੈ ਜਿਸਦਾ ਅਰਥ ਹੈ ਕਿੰਗਡਮ ਗੌਡ ਦੀ ਸੇਵਾ ਕਰੋ।</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ਲੂਕਾ 9:1 ਤਦ ਉਸ ਨੇ ਆਪਣੇ ਬਾਰਾਂ ਚੇਲਿਆਂ ਨੂੰ ਇਕੱਠਿਆਂ ਬੁਲਾਇਆ ਅਤੇ ਉਨ੍ਹਾਂ ਨੂੰ ਸਾਰੇ ਭੂਤਾਂ ਉੱਤੇ ਅਤੇ ਰੋਗਾਂ ਨੂੰ ਠੀਕ ਕਰਨ ਦੀ ਸ਼ਕਤੀ ਅਤੇ ਅਧਿਕਾਰ ਦਿੱਤਾ।</w:t>
      </w:r>
    </w:p>
    <w:p w14:paraId="77056E50" w14:textId="77777777" w:rsidR="00F90BDC" w:rsidRDefault="00F90BDC"/>
    <w:p w14:paraId="2665DF09" w14:textId="77777777" w:rsidR="00F90BDC" w:rsidRDefault="00F90BDC">
      <w:r xmlns:w="http://schemas.openxmlformats.org/wordprocessingml/2006/main">
        <w:t xml:space="preserve">ਯਿਸੂ ਨੇ ਆਪਣੇ ਬਾਰਾਂ ਚੇਲਿਆਂ ਨੂੰ ਬੁਲਾਇਆ ਅਤੇ ਉਨ੍ਹਾਂ ਨੂੰ ਭੂਤਾਂ ਉੱਤੇ ਅਤੇ ਬਿਮਾਰੀਆਂ ਨੂੰ ਠੀਕ ਕਰਨ ਦੀ ਸ਼ਕਤੀ ਅਤੇ ਅਧਿਕਾਰ ਦਿੱਤਾ।</w:t>
      </w:r>
    </w:p>
    <w:p w14:paraId="2D2A2C5F" w14:textId="77777777" w:rsidR="00F90BDC" w:rsidRDefault="00F90BDC"/>
    <w:p w14:paraId="45F4F2A8" w14:textId="77777777" w:rsidR="00F90BDC" w:rsidRDefault="00F90BDC">
      <w:r xmlns:w="http://schemas.openxmlformats.org/wordprocessingml/2006/main">
        <w:t xml:space="preserve">1. ਯਿਸੂ ਦੀ ਸ਼ਕਤੀ: ਕਿਵੇਂ ਯਿਸੂ ਨੇ ਆਪਣੇ ਚੇਲਿਆਂ ਨੂੰ ਚੰਗਾ ਕਰਨ ਦੀ ਸ਼ਕਤੀ ਅਤੇ ਅਧਿਕਾਰ ਦਿੱਤਾ</w:t>
      </w:r>
    </w:p>
    <w:p w14:paraId="610DEF12" w14:textId="77777777" w:rsidR="00F90BDC" w:rsidRDefault="00F90BDC"/>
    <w:p w14:paraId="6E996FC9" w14:textId="77777777" w:rsidR="00F90BDC" w:rsidRDefault="00F90BDC">
      <w:r xmlns:w="http://schemas.openxmlformats.org/wordprocessingml/2006/main">
        <w:t xml:space="preserve">2. ਆਪਣੇ ਚੇਲਿਆਂ ਲਈ ਯਿਸੂ ਦਾ ਪਿਆਰ: ਕਿਵੇਂ ਯਿਸੂ ਨੇ ਆਪਣੇ ਚੇਲਿਆਂ ਨੂੰ ਅਧਿਕਾਰ ਦੇਣ ਦੁਆਰਾ ਆਪਣਾ ਮਹਾਨ ਪਿਆਰ ਦਿਖਾਇਆ</w:t>
      </w:r>
    </w:p>
    <w:p w14:paraId="0F626197" w14:textId="77777777" w:rsidR="00F90BDC" w:rsidRDefault="00F90BDC"/>
    <w:p w14:paraId="4C46A32A" w14:textId="77777777" w:rsidR="00F90BDC" w:rsidRDefault="00F90BDC">
      <w:r xmlns:w="http://schemas.openxmlformats.org/wordprocessingml/2006/main">
        <w:t xml:space="preserve">1. ਮੱਤੀ 10:1 - ਅਤੇ ਜਦੋਂ ਉਸਨੇ ਆਪਣੇ ਬਾਰਾਂ ਚੇਲਿਆਂ ਨੂੰ ਆਪਣੇ ਕੋਲ ਬੁਲਾਇਆ, ਉਸਨੇ ਉਨ੍ਹਾਂ ਨੂੰ ਅਸ਼ੁੱਧ ਆਤਮਾਵਾਂ ਦੇ ਵਿਰੁੱਧ, ਉਨ੍ਹਾਂ ਨੂੰ ਬਾਹਰ ਕੱਢਣ ਅਤੇ ਹਰ ਤਰ੍ਹਾਂ ਦੀ ਬਿਮਾਰੀ ਅਤੇ ਹਰ ਤਰ੍ਹਾਂ ਦੀ ਬਿਮਾਰੀ ਨੂੰ ਠੀਕ ਕਰਨ ਦੀ ਸ਼ਕਤੀ ਦਿੱਤੀ।</w:t>
      </w:r>
    </w:p>
    <w:p w14:paraId="4CEE5CC5" w14:textId="77777777" w:rsidR="00F90BDC" w:rsidRDefault="00F90BDC"/>
    <w:p w14:paraId="6F69DB96" w14:textId="77777777" w:rsidR="00F90BDC" w:rsidRDefault="00F90BDC">
      <w:r xmlns:w="http://schemas.openxmlformats.org/wordprocessingml/2006/main">
        <w:t xml:space="preserve">2. ਮਰਕੁਸ 6:7 - ਅਤੇ ਉਸਨੇ ਬਾਰ੍ਹਾਂ ਨੂੰ ਆਪਣੇ ਕੋਲ ਬੁਲਾਇਆ ਅਤੇ ਉਨ੍ਹਾਂ ਨੂੰ ਦੋ-ਦੋ ਕਰਕੇ ਭੇਜਣਾ ਸ਼ੁਰੂ ਕੀਤਾ; ਅਤੇ ਉਨ੍ਹਾਂ ਨੂੰ ਅਸ਼ੁੱਧ ਆਤਮਾਵਾਂ ਉੱਤੇ ਸ਼ਕਤੀ ਦਿੱਤੀ।</w:t>
      </w:r>
    </w:p>
    <w:p w14:paraId="4B1A0A85" w14:textId="77777777" w:rsidR="00F90BDC" w:rsidRDefault="00F90BDC"/>
    <w:p w14:paraId="41126210" w14:textId="77777777" w:rsidR="00F90BDC" w:rsidRDefault="00F90BDC">
      <w:r xmlns:w="http://schemas.openxmlformats.org/wordprocessingml/2006/main">
        <w:t xml:space="preserve">ਲੂਕਾ 9:2 ਅਤੇ ਉਸਨੇ ਉਨ੍ਹਾਂ ਨੂੰ ਪਰਮੇਸ਼ੁਰ ਦੇ ਰਾਜ ਦਾ ਪਰਚਾਰ ਕਰਨ ਅਤੇ ਬਿਮਾਰਾਂ ਨੂੰ ਚੰਗਾ ਕਰਨ ਲਈ ਭੇਜਿਆ।</w:t>
      </w:r>
    </w:p>
    <w:p w14:paraId="7948E02B" w14:textId="77777777" w:rsidR="00F90BDC" w:rsidRDefault="00F90BDC"/>
    <w:p w14:paraId="7BCCC216" w14:textId="77777777" w:rsidR="00F90BDC" w:rsidRDefault="00F90BDC">
      <w:r xmlns:w="http://schemas.openxmlformats.org/wordprocessingml/2006/main">
        <w:t xml:space="preserve">ਯਿਸੂ ਨੇ ਆਪਣੇ ਚੇਲਿਆਂ ਨੂੰ ਪਰਮੇਸ਼ੁਰ ਦੇ ਰਾਜ ਦੇ ਸੰਦੇਸ਼ ਦਾ ਪ੍ਰਚਾਰ ਕਰਨ ਅਤੇ ਬਿਮਾਰਾਂ ਨੂੰ ਚੰਗਾ ਕਰਨ ਲਈ ਭੇਜਿਆ।</w:t>
      </w:r>
    </w:p>
    <w:p w14:paraId="793EB88E" w14:textId="77777777" w:rsidR="00F90BDC" w:rsidRDefault="00F90BDC"/>
    <w:p w14:paraId="763B1572" w14:textId="77777777" w:rsidR="00F90BDC" w:rsidRDefault="00F90BDC">
      <w:r xmlns:w="http://schemas.openxmlformats.org/wordprocessingml/2006/main">
        <w:t xml:space="preserve">1. ਪ੍ਰਚਾਰ ਦੀ ਸ਼ਕਤੀ: ਯਿਸੂ ਨੇ ਆਪਣੀ ਇੰਜੀਲ ਦੁਆਰਾ ਜੀਵਨ ਕਿਵੇਂ ਬਦਲਿਆ</w:t>
      </w:r>
    </w:p>
    <w:p w14:paraId="53B2ABFA" w14:textId="77777777" w:rsidR="00F90BDC" w:rsidRDefault="00F90BDC"/>
    <w:p w14:paraId="087C6F83" w14:textId="77777777" w:rsidR="00F90BDC" w:rsidRDefault="00F90BDC">
      <w:r xmlns:w="http://schemas.openxmlformats.org/wordprocessingml/2006/main">
        <w:t xml:space="preserve">2. ਵਿਸ਼ਵਾਸ ਦੁਆਰਾ ਚੰਗਾ ਕਰਨਾ: ਯਿਸੂ ਦੇ ਚਮਤਕਾਰਾਂ ਨੂੰ ਸਮਝਣਾ</w:t>
      </w:r>
    </w:p>
    <w:p w14:paraId="28CEB854" w14:textId="77777777" w:rsidR="00F90BDC" w:rsidRDefault="00F90BDC"/>
    <w:p w14:paraId="1D8229C9" w14:textId="77777777" w:rsidR="00F90BDC" w:rsidRDefault="00F90BDC">
      <w:r xmlns:w="http://schemas.openxmlformats.org/wordprocessingml/2006/main">
        <w:t xml:space="preserve">1. ਮੱਤੀ 10:6-8 - "ਇਸਰਾਏਲ ਦੇ ਘਰਾਣੇ ਦੀਆਂ ਗੁਆਚੀਆਂ ਹੋਈਆਂ ਭੇਡਾਂ ਕੋਲ ਜਾਓ। ਅਤੇ ਜਾਂਦੇ ਸਮੇਂ ਇਹ ਐਲਾਨ ਕਰੋ, 'ਸਵਰਗ ਦਾ ਰਾਜ ਨੇੜੇ ਹੈ।' ਬਿਮਾਰਾਂ ਨੂੰ ਚੰਗਾ ਕਰੋ, ਮੁਰਦਿਆਂ ਨੂੰ ਜ਼ਿੰਦਾ ਕਰੋ, ਕੋੜ੍ਹੀਆਂ ਨੂੰ ਸ਼ੁੱਧ ਕਰੋ, ਭੂਤਾਂ ਨੂੰ ਕੱਢੋ।"</w:t>
      </w:r>
    </w:p>
    <w:p w14:paraId="2589D17F" w14:textId="77777777" w:rsidR="00F90BDC" w:rsidRDefault="00F90BDC"/>
    <w:p w14:paraId="3336C7EF" w14:textId="77777777" w:rsidR="00F90BDC" w:rsidRDefault="00F90BDC">
      <w:r xmlns:w="http://schemas.openxmlformats.org/wordprocessingml/2006/main">
        <w:t xml:space="preserve">2. ਯਾਕੂਬ 5:13-16 - "ਕੀ ਤੁਹਾਡੇ ਵਿੱਚੋਂ ਕੋਈ ਦੁਖੀ ਹੈ? ਉਸਨੂੰ ਪ੍ਰਾਰਥਨਾ ਕਰਨ ਦਿਓ। ਕੀ ਕੋਈ ਖੁਸ਼ ਹੈ? ਉਸਨੂੰ ਉਸਤਤ ਗਾਉਣ ਦਿਓ। ਕੀ ਤੁਹਾਡੇ ਵਿੱਚੋਂ ਕੋਈ ਬਿਮਾਰ ਹੈ? ਉਸਨੂੰ ਚਰਚ ਦੇ ਬਜ਼ੁਰਗਾਂ ਨੂੰ ਬੁਲਾਉਣ ਦਿਓ, ਅਤੇ ਉਹਨਾਂ ਨੂੰ ਪ੍ਰਾਰਥਨਾ ਕਰਨ ਦਿਓ। ਉਸ ਨੂੰ ਪ੍ਰਭੂ ਦੇ ਨਾਮ ਵਿੱਚ ਤੇਲ ਨਾਲ ਮਸਹ ਕਰੋ। ਅਤੇ ਵਿਸ਼ਵਾਸ ਦੀ ਪ੍ਰਾਰਥਨਾ ਬਿਮਾਰ ਨੂੰ ਬਚਾਵੇਗੀ, ਅਤੇ ਪ੍ਰਭੂ ਉਸ ਨੂੰ ਉਠਾਏਗਾ। ਅਤੇ ਜੇਕਰ ਉਸ ਨੇ ਪਾਪ ਕੀਤੇ ਹਨ, ਤਾਂ ਉਸਨੂੰ ਮਾਫ਼ ਕੀਤਾ ਜਾਵੇਗਾ।"</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9:3 ਅਤੇ ਉਸ ਨੇ ਉਨ੍ਹਾਂ ਨੂੰ ਕਿਹਾ, “ਆਪਣੇ ਸਫ਼ਰ ਲਈ ਕੁਝ ਨਾ ਲਓ, ਨਾ ਡੰਡੇ, ਨਾ ਝੋਲਾ, ਨਾ ਰੋਟੀ, ਨਾ ਪੈਸਾ। ਨਾ ਹੀ ਦੋ ਕੋਟ ਹਨ।</w:t>
      </w:r>
    </w:p>
    <w:p w14:paraId="41FB236C" w14:textId="77777777" w:rsidR="00F90BDC" w:rsidRDefault="00F90BDC"/>
    <w:p w14:paraId="5A8ACA1D" w14:textId="77777777" w:rsidR="00F90BDC" w:rsidRDefault="00F90BDC">
      <w:r xmlns:w="http://schemas.openxmlformats.org/wordprocessingml/2006/main">
        <w:t xml:space="preserve">ਯਿਸੂ ਨੇ ਆਪਣੇ ਚੇਲਿਆਂ ਨੂੰ ਹਿਦਾਇਤ ਦਿੱਤੀ ਕਿ ਉਹ ਆਪਣੀ ਯਾਤਰਾ ਦੌਰਾਨ ਆਪਣੇ ਨਾਲ ਕੁਝ ਵੀ ਨਾ ਲੈ ਜਾਣ।</w:t>
      </w:r>
    </w:p>
    <w:p w14:paraId="1978993F" w14:textId="77777777" w:rsidR="00F90BDC" w:rsidRDefault="00F90BDC"/>
    <w:p w14:paraId="429BD024" w14:textId="77777777" w:rsidR="00F90BDC" w:rsidRDefault="00F90BDC">
      <w:r xmlns:w="http://schemas.openxmlformats.org/wordprocessingml/2006/main">
        <w:t xml:space="preserve">1. ਅਣਜਾਣ ਸਥਿਤੀਆਂ ਵਿੱਚ ਰੱਬ 'ਤੇ ਭਰੋਸਾ ਕਰਨਾ</w:t>
      </w:r>
    </w:p>
    <w:p w14:paraId="6E8CCF24" w14:textId="77777777" w:rsidR="00F90BDC" w:rsidRDefault="00F90BDC"/>
    <w:p w14:paraId="2AF37EA8" w14:textId="77777777" w:rsidR="00F90BDC" w:rsidRDefault="00F90BDC">
      <w:r xmlns:w="http://schemas.openxmlformats.org/wordprocessingml/2006/main">
        <w:t xml:space="preserve">2. ਸਾਦਗੀ ਦਾ ਜੀਵਨ ਬਤੀਤ ਕਰਨਾ</w:t>
      </w:r>
    </w:p>
    <w:p w14:paraId="5A4EC022" w14:textId="77777777" w:rsidR="00F90BDC" w:rsidRDefault="00F90BDC"/>
    <w:p w14:paraId="1A2DAEAC" w14:textId="77777777" w:rsidR="00F90BDC" w:rsidRDefault="00F90BDC">
      <w:r xmlns:w="http://schemas.openxmlformats.org/wordprocessingml/2006/main">
        <w:t xml:space="preserve">1. ਮੱਤੀ 10:9-10 “ਆਪਣੇ ਪਰਸ ਵਿੱਚ ਨਾ ਸੋਨਾ, ਨਾ ਚਾਂਦੀ, ਨਾ ਪਿੱਤਲ, ਨਾ ਆਪਣੇ ਸਫ਼ਰ ਲਈ ਝੋਲਾ, ਨਾ ਦੋ ਕੁੜਤੇ, ਨਾ ਜੁੱਤੀਆਂ, ਨਾ ਡੰਡੇ: ਕਿਉਂਕਿ ਕੰਮ ਕਰਨ ਵਾਲਾ ਆਪਣੇ ਮਾਸ ਦੇ ਯੋਗ ਹੈ।”</w:t>
      </w:r>
    </w:p>
    <w:p w14:paraId="6592B98D" w14:textId="77777777" w:rsidR="00F90BDC" w:rsidRDefault="00F90BDC"/>
    <w:p w14:paraId="48E5317C" w14:textId="77777777" w:rsidR="00F90BDC" w:rsidRDefault="00F90BDC">
      <w:r xmlns:w="http://schemas.openxmlformats.org/wordprocessingml/2006/main">
        <w:t xml:space="preserve">2. ਬਿਵਸਥਾ ਸਾਰ 8:2-3 “ਅਤੇ ਤੁਸੀਂ ਉਸ ਸਾਰੇ ਰਾਹ ਨੂੰ ਚੇਤੇ ਰੱਖੋਗੇ ਜਿਸ ਵਿੱਚ ਯਹੋਵਾਹ ਤੁਹਾਡੇ ਪਰਮੇਸ਼ੁਰ ਨੇ ਤੁਹਾਨੂੰ ਇਨ੍ਹਾਂ ਚਾਲੀ ਸਾਲਾਂ ਵਿੱਚ ਉਜਾੜ ਵਿੱਚ ਅਗਵਾਈ ਦਿੱਤੀ, ਤੁਹਾਨੂੰ ਨਿਮਰ ਬਣਾਉਣ ਲਈ, ਅਤੇ ਤੁਹਾਨੂੰ ਪਰਖਣ ਲਈ, ਇਹ ਜਾਣਨ ਲਈ ਕਿ ਤੁਹਾਡੇ ਦਿਲ ਵਿੱਚ ਕੀ ਸੀ, ਕੀ ਤੁਸੀਂ ਚਾਹੁੰਦੇ ਹੋ। ਉਸਦੇ ਹੁਕਮਾਂ ਦੀ ਪਾਲਣਾ ਕਰੋ, ਜਾਂ ਨਹੀਂ. ਅਤੇ ਉਸਨੇ ਤੁਹਾਨੂੰ ਨਿਮਰ ਕੀਤਾ, ਅਤੇ ਤੁਹਾਨੂੰ ਭੁੱਖਾ ਰਹਿਣ ਦਿੱਤਾ ਅਤੇ ਤੁਹਾਨੂੰ ਮੰਨ ਨਾਲ ਭੋਜਨ ਦਿੱਤਾ, ਜਿਸ ਨੂੰ ਤੁਸੀਂ ਨਹੀਂ ਜਾਣਦੇ ਸੀ, ਨਾ ਤੁਹਾਡੇ ਪਿਉ-ਦਾਦਿਆਂ ਨੂੰ ਪਤਾ ਸੀ। ਤਾਂ ਜੋ ਉਹ ਤੁਹਾਨੂੰ ਦੱਸ ਸਕੇ ਕਿ ਮਨੁੱਖ ਸਿਰਫ਼ ਰੋਟੀ ਨਾਲ ਨਹੀਂ ਜੀਉਂਦਾ ਸਗੋਂ ਯਹੋਵਾਹ ਦੇ ਮੂੰਹੋਂ ਨਿਕਲਣ ਵਾਲੇ ਹਰ ਬਚਨ ਨਾਲ ਜੀਉਂਦਾ ਰਹਿੰਦਾ ਹੈ।”</w:t>
      </w:r>
    </w:p>
    <w:p w14:paraId="1BA84508" w14:textId="77777777" w:rsidR="00F90BDC" w:rsidRDefault="00F90BDC"/>
    <w:p w14:paraId="216CF55C" w14:textId="77777777" w:rsidR="00F90BDC" w:rsidRDefault="00F90BDC">
      <w:r xmlns:w="http://schemas.openxmlformats.org/wordprocessingml/2006/main">
        <w:t xml:space="preserve">ਲੂਕਾ 9:4 ਅਤੇ ਜਿਸ ਘਰ ਵਿੱਚ ਤੁਸੀਂ ਵੜੋ, ਉੱਥੇ ਰਹੋ ਅਤੇ ਉੱਥੋਂ ਚਲੇ ਜਾਓ।</w:t>
      </w:r>
    </w:p>
    <w:p w14:paraId="6C0D9FC3" w14:textId="77777777" w:rsidR="00F90BDC" w:rsidRDefault="00F90BDC"/>
    <w:p w14:paraId="61B6F7C5" w14:textId="77777777" w:rsidR="00F90BDC" w:rsidRDefault="00F90BDC">
      <w:r xmlns:w="http://schemas.openxmlformats.org/wordprocessingml/2006/main">
        <w:t xml:space="preserve">ਲੂਕਾ ਤੋਂ ਇਹ ਹਵਾਲਾ ਵਿਸ਼ਵਾਸੀਆਂ ਨੂੰ ਉੱਥੇ ਰਹਿਣ ਲਈ ਉਤਸ਼ਾਹਿਤ ਕਰਦਾ ਹੈ ਜਿੱਥੇ ਉਨ੍ਹਾਂ ਦਾ ਸੁਆਗਤ ਕੀਤਾ ਜਾਂਦਾ ਹੈ ਅਤੇ ਜਦੋਂ ਜਾਣ ਦਾ ਸਮਾਂ ਹੁੰਦਾ ਹੈ ਤਾਂ ਚਲੇ ਜਾਂਦੇ ਹਨ।</w:t>
      </w:r>
    </w:p>
    <w:p w14:paraId="434C2B31" w14:textId="77777777" w:rsidR="00F90BDC" w:rsidRDefault="00F90BDC"/>
    <w:p w14:paraId="5C21BC7C" w14:textId="77777777" w:rsidR="00F90BDC" w:rsidRDefault="00F90BDC">
      <w:r xmlns:w="http://schemas.openxmlformats.org/wordprocessingml/2006/main">
        <w:t xml:space="preserve">1. ਪਰਾਹੁਣਚਾਰੀ ਦੀ ਸ਼ਕਤੀ: ਦੂਜਿਆਂ ਦਾ ਸੁਆਗਤ ਕਰਨਾ ਸਾਡੀ ਜ਼ਿੰਦਗੀ ਨੂੰ ਕਿਵੇਂ ਬਦਲ ਸਕਦਾ ਹੈ</w:t>
      </w:r>
    </w:p>
    <w:p w14:paraId="1548B80B" w14:textId="77777777" w:rsidR="00F90BDC" w:rsidRDefault="00F90BDC"/>
    <w:p w14:paraId="21C92D0E" w14:textId="77777777" w:rsidR="00F90BDC" w:rsidRDefault="00F90BDC">
      <w:r xmlns:w="http://schemas.openxmlformats.org/wordprocessingml/2006/main">
        <w:t xml:space="preserve">2. ਆਗਿਆਕਾਰੀ ਦੀਆਂ ਬਰਕਤਾਂ: ਪਰਮੇਸ਼ੁਰ ਦੇ ਹੁਕਮਾਂ ਦੀ ਪਾਲਣਾ ਕਰਨ ਨਾਲ ਕਿਵੇਂ ਫਲ ਮਿਲਦਾ ਹੈ</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ਰੋਮੀਆਂ 12:13 - "ਸੰਤਾਂ ਦੀਆਂ ਲੋੜਾਂ ਵਿੱਚ ਯੋਗਦਾਨ ਪਾਓ ਅਤੇ ਪਰਾਹੁਣਚਾਰੀ ਦਿਖਾਉਣ ਦੀ ਕੋਸ਼ਿਸ਼ ਕਰੋ।"</w:t>
      </w:r>
    </w:p>
    <w:p w14:paraId="5DE63F00" w14:textId="77777777" w:rsidR="00F90BDC" w:rsidRDefault="00F90BDC"/>
    <w:p w14:paraId="650BBEB6" w14:textId="77777777" w:rsidR="00F90BDC" w:rsidRDefault="00F90BDC">
      <w:r xmlns:w="http://schemas.openxmlformats.org/wordprocessingml/2006/main">
        <w:t xml:space="preserve">2. ਇਬਰਾਨੀਆਂ 13:2 - "ਅਜਨਬੀਆਂ ਦੀ ਪਰਾਹੁਣਚਾਰੀ ਕਰਨ ਵਿੱਚ ਅਣਗਹਿਲੀ ਨਾ ਕਰੋ, ਕਿਉਂਕਿ ਇਸ ਤਰ੍ਹਾਂ ਕਈਆਂ ਨੇ ਅਣਜਾਣੇ ਵਿੱਚ ਦੂਤਾਂ ਦਾ ਮਨੋਰੰਜਨ ਕੀਤਾ ਹੈ।"</w:t>
      </w:r>
    </w:p>
    <w:p w14:paraId="0EA0328C" w14:textId="77777777" w:rsidR="00F90BDC" w:rsidRDefault="00F90BDC"/>
    <w:p w14:paraId="32BFE3F3" w14:textId="77777777" w:rsidR="00F90BDC" w:rsidRDefault="00F90BDC">
      <w:r xmlns:w="http://schemas.openxmlformats.org/wordprocessingml/2006/main">
        <w:t xml:space="preserve">ਲੂਕਾ 9:5 ਅਤੇ ਜੋ ਕੋਈ ਤੁਹਾਨੂੰ ਕਬੂਲ ਨਾ ਕਰੇ, ਜਦੋਂ ਤੁਸੀਂ ਉਸ ਸ਼ਹਿਰ ਤੋਂ ਬਾਹਰ ਜਾਓ ਤਾਂ ਆਪਣੇ ਪੈਰਾਂ ਦੀ ਧੂੜ ਝਾੜ ਦਿਓ ਜੋ ਉਨ੍ਹਾਂ ਦੇ ਵਿਰੁੱਧ ਗਵਾਹੀ ਹੋਵੇ।</w:t>
      </w:r>
    </w:p>
    <w:p w14:paraId="0698B8DF" w14:textId="77777777" w:rsidR="00F90BDC" w:rsidRDefault="00F90BDC"/>
    <w:p w14:paraId="2BF90374" w14:textId="77777777" w:rsidR="00F90BDC" w:rsidRDefault="00F90BDC">
      <w:r xmlns:w="http://schemas.openxmlformats.org/wordprocessingml/2006/main">
        <w:t xml:space="preserve">ਇਹ ਹਵਾਲਾ ਉਨ੍ਹਾਂ ਲੋਕਾਂ ਵਿਰੁੱਧ ਗਵਾਹੀ ਦੇਣ ਦੇ ਮਹੱਤਵ ਬਾਰੇ ਚਰਚਾ ਕਰਦਾ ਹੈ ਜੋ ਯਿਸੂ ਦੇ ਸੰਦੇਸ਼ ਨੂੰ ਸਵੀਕਾਰ ਨਹੀਂ ਕਰਦੇ ਹਨ।</w:t>
      </w:r>
    </w:p>
    <w:p w14:paraId="0B0634B6" w14:textId="77777777" w:rsidR="00F90BDC" w:rsidRDefault="00F90BDC"/>
    <w:p w14:paraId="0820ED1B" w14:textId="77777777" w:rsidR="00F90BDC" w:rsidRDefault="00F90BDC">
      <w:r xmlns:w="http://schemas.openxmlformats.org/wordprocessingml/2006/main">
        <w:t xml:space="preserve">1. ਗਵਾਹੀ ਦੀ ਸ਼ਕਤੀ: ਪਰਮੇਸ਼ੁਰ ਦੇ ਬਚਨ ਨੂੰ ਫੈਲਾਉਣ ਲਈ ਆਪਣੀ ਗਵਾਹੀ ਦੀ ਵਰਤੋਂ ਕਿਵੇਂ ਕਰੀਏ</w:t>
      </w:r>
    </w:p>
    <w:p w14:paraId="7234E71E" w14:textId="77777777" w:rsidR="00F90BDC" w:rsidRDefault="00F90BDC"/>
    <w:p w14:paraId="72936095" w14:textId="77777777" w:rsidR="00F90BDC" w:rsidRDefault="00F90BDC">
      <w:r xmlns:w="http://schemas.openxmlformats.org/wordprocessingml/2006/main">
        <w:t xml:space="preserve">2. ਚੁੱਪ ਰਹਿਣ ਤੋਂ ਇਨਕਾਰ ਕਰਨਾ: ਅਸਵੀਕਾਰ ਦੇ ਚਿਹਰੇ ਵਿੱਚ ਸਾਡੇ ਵਿਸ਼ਵਾਸ ਦੀ ਤਾਕਤ</w:t>
      </w:r>
    </w:p>
    <w:p w14:paraId="1AED298B" w14:textId="77777777" w:rsidR="00F90BDC" w:rsidRDefault="00F90BDC"/>
    <w:p w14:paraId="175F8540" w14:textId="77777777" w:rsidR="00F90BDC" w:rsidRDefault="00F90BDC">
      <w:r xmlns:w="http://schemas.openxmlformats.org/wordprocessingml/2006/main">
        <w:t xml:space="preserve">1. ਰਸੂਲਾਂ ਦੇ ਕਰਤੱਬ 5:29-32 - ਪੀਟਰ ਅਤੇ ਦੂਜੇ ਰਸੂਲਾਂ ਦਾ ਮਨੁੱਖਾਂ ਦੀ ਬਜਾਏ ਪਰਮੇਸ਼ੁਰ ਦੀ ਆਗਿਆ ਮੰਨਣ ਦਾ ਫੈਸਲਾ।</w:t>
      </w:r>
    </w:p>
    <w:p w14:paraId="4687B43A" w14:textId="77777777" w:rsidR="00F90BDC" w:rsidRDefault="00F90BDC"/>
    <w:p w14:paraId="5F19F5F3" w14:textId="77777777" w:rsidR="00F90BDC" w:rsidRDefault="00F90BDC">
      <w:r xmlns:w="http://schemas.openxmlformats.org/wordprocessingml/2006/main">
        <w:t xml:space="preserve">2. ਯਿਰਮਿਯਾਹ 5:1 - ਯਰੂਸ਼ਲਮ ਵਿੱਚ ਵਫ਼ਾਦਾਰੀ ਦੀ ਖੋਜ ਕਰਨ ਲਈ ਪਰਮੇਸ਼ੁਰ ਦਾ ਸੱਦਾ।</w:t>
      </w:r>
    </w:p>
    <w:p w14:paraId="01FD662A" w14:textId="77777777" w:rsidR="00F90BDC" w:rsidRDefault="00F90BDC"/>
    <w:p w14:paraId="71450889" w14:textId="77777777" w:rsidR="00F90BDC" w:rsidRDefault="00F90BDC">
      <w:r xmlns:w="http://schemas.openxmlformats.org/wordprocessingml/2006/main">
        <w:t xml:space="preserve">ਲੂਕਾ 9:6 ਅਤੇ ਉਹ ਚਲੇ ਗਏ ਅਤੇ ਨਗਰਾਂ ਵਿੱਚੋਂ ਦੀ ਖੁਸ਼ਖਬਰੀ ਸੁਣਾਉਂਦੇ ਹੋਏ ਅਤੇ ਹਰ ਥਾਂ ਚੰਗਾ ਕਰਦੇ ਹੋਏ ਗਏ।</w:t>
      </w:r>
    </w:p>
    <w:p w14:paraId="00656138" w14:textId="77777777" w:rsidR="00F90BDC" w:rsidRDefault="00F90BDC"/>
    <w:p w14:paraId="4C4F45AF" w14:textId="77777777" w:rsidR="00F90BDC" w:rsidRDefault="00F90BDC">
      <w:r xmlns:w="http://schemas.openxmlformats.org/wordprocessingml/2006/main">
        <w:t xml:space="preserve">ਯਿਸੂ ਨੇ ਆਪਣੇ ਚੇਲਿਆਂ ਨੂੰ ਖੁਸ਼ਖਬਰੀ ਦਾ ਪ੍ਰਚਾਰ ਕਰਨ ਅਤੇ ਬਿਮਾਰਾਂ ਨੂੰ ਚੰਗਾ ਕਰਨ ਲਈ ਭੇਜਿਆ।</w:t>
      </w:r>
    </w:p>
    <w:p w14:paraId="18312817" w14:textId="77777777" w:rsidR="00F90BDC" w:rsidRDefault="00F90BDC"/>
    <w:p w14:paraId="30DBB03B" w14:textId="77777777" w:rsidR="00F90BDC" w:rsidRDefault="00F90BDC">
      <w:r xmlns:w="http://schemas.openxmlformats.org/wordprocessingml/2006/main">
        <w:t xml:space="preserve">1. ਯਿਸੂ ਦੀ ਸੇਵਕਾਈ ਦੀ ਸ਼ਕਤੀ: ਕਿਵੇਂ ਯਿਸੂ ਨੇ ਆਪਣੇ ਚੇਲਿਆਂ ਨੂੰ ਪ੍ਰਚਾਰ ਕਰਨ ਅਤੇ ਚੰਗਾ ਕਰਨ ਲਈ ਭੇਜਿਆ</w:t>
      </w:r>
    </w:p>
    <w:p w14:paraId="770491E9" w14:textId="77777777" w:rsidR="00F90BDC" w:rsidRDefault="00F90BDC"/>
    <w:p w14:paraId="055E869E" w14:textId="77777777" w:rsidR="00F90BDC" w:rsidRDefault="00F90BDC">
      <w:r xmlns:w="http://schemas.openxmlformats.org/wordprocessingml/2006/main">
        <w:t xml:space="preserve">2. ਕਿਰਿਆ ਵਿਚ ਪਰਮੇਸ਼ੁਰ ਦਾ ਪਿਆਰ: ਯਿਸੂ ਦੇ ਪ੍ਰਚਾਰ ਅਤੇ ਇਲਾਜ ਦੇ ਮੰਤਰਾਲੇ ਦੀ ਉਦਾਹਰਣ</w:t>
      </w:r>
    </w:p>
    <w:p w14:paraId="165F0F54" w14:textId="77777777" w:rsidR="00F90BDC" w:rsidRDefault="00F90BDC"/>
    <w:p w14:paraId="57DBB845" w14:textId="77777777" w:rsidR="00F90BDC" w:rsidRDefault="00F90BDC">
      <w:r xmlns:w="http://schemas.openxmlformats.org/wordprocessingml/2006/main">
        <w:t xml:space="preserve">1. ਰਸੂਲਾਂ ਦੇ ਕਰਤੱਬ 10:38 - "ਕਿਵੇਂ ਪਰਮੇਸ਼ੁਰ ਨੇ ਨਾਸਰਤ ਦੇ ਯਿਸੂ ਨੂੰ ਪਵਿੱਤਰ ਆਤਮਾ ਅਤੇ ਸ਼ਕਤੀ ਨਾਲ ਮਸਹ ਕੀਤਾ, ਜੋ ਚੰਗੇ ਕੰਮ ਕਰਦਾ ਰਿਹਾ ਅਤੇ ਸ਼ੈਤਾਨ ਦੁਆਰਾ ਸਤਾਏ ਗਏ ਸਾਰੇ ਲੋਕਾਂ ਨੂੰ ਚੰਗਾ ਕਰਦਾ ਰਿਹਾ, ਕਿਉਂਕਿ ਪਰਮੇਸ਼ੁਰ ਉਸਦੇ ਨਾਲ ਸੀ।"</w:t>
      </w:r>
    </w:p>
    <w:p w14:paraId="23391618" w14:textId="77777777" w:rsidR="00F90BDC" w:rsidRDefault="00F90BDC"/>
    <w:p w14:paraId="60116731" w14:textId="77777777" w:rsidR="00F90BDC" w:rsidRDefault="00F90BDC">
      <w:r xmlns:w="http://schemas.openxmlformats.org/wordprocessingml/2006/main">
        <w:t xml:space="preserve">2. ਮੱਤੀ 5:14-16 - "ਤੁਸੀਂ ਸੰਸਾਰ ਦਾ ਚਾਨਣ ਹੋ। ਇੱਕ ਸ਼ਹਿਰ ਜਿਹੜਾ ਪਹਾੜੀ ਉੱਤੇ ਵਸਿਆ ਹੋਇਆ ਹੈ ਲੁਕਿਆ ਨਹੀਂ ਜਾ ਸਕਦਾ। ਨਾ ਹੀ ਉਹ ਦੀਵਾ ਜਗਾਉਂਦੇ ਹਨ ਅਤੇ ਇਸਨੂੰ ਟੋਕਰੀ ਦੇ ਹੇਠਾਂ ਰੱਖਦੇ ਹਨ, ਪਰ ਇੱਕ ਸ਼ਮਾਦਾਨ ਉੱਤੇ, ਅਤੇ ਇਹ ਘਰ ਦੇ ਸਾਰੇ ਲੋਕਾਂ ਨੂੰ ਰੋਸ਼ਨੀ ਦਿੰਦਾ ਹੈ। ਤੁਹਾਡੀ ਰੋਸ਼ਨੀ ਲੋਕਾਂ ਦੇ ਸਾਮ੍ਹਣੇ ਚਮਕੇ, ਤਾਂ ਜੋ ਉਹ ਤੁਹਾਡੇ ਚੰਗੇ ਕੰਮ ਦੇਖ ਸਕਣ ਅਤੇ ਤੁਹਾਡੇ ਪਿਤਾ ਦੀ ਸਵਰਗ ਵਿੱਚ ਵਡਿਆਈ ਕਰਨ।"</w:t>
      </w:r>
    </w:p>
    <w:p w14:paraId="16B09FCA" w14:textId="77777777" w:rsidR="00F90BDC" w:rsidRDefault="00F90BDC"/>
    <w:p w14:paraId="10EECBD2" w14:textId="77777777" w:rsidR="00F90BDC" w:rsidRDefault="00F90BDC">
      <w:r xmlns:w="http://schemas.openxmlformats.org/wordprocessingml/2006/main">
        <w:t xml:space="preserve">ਲੂਕਾ 9:7 ਹੇਰੋਦੇਸ ਰਾਜੇ ਨੇ ਉਸ ਸਭ ਕੁਝ ਬਾਰੇ ਸੁਣਿਆ ਜੋ ਉਸ ਦੁਆਰਾ ਕੀਤਾ ਗਿਆ ਸੀ ਅਤੇ ਉਹ ਉਲਝਣ ਵਿੱਚ ਪੈ ਗਿਆ ਕਿਉਂਕਿ ਕਈਆਂ ਨੇ ਕਿਹਾ ਸੀ ਕਿ ਯੂਹੰਨਾ ਮੁਰਦਿਆਂ ਵਿੱਚੋਂ ਜੀ ਉੱਠਿਆ ਹੈ।</w:t>
      </w:r>
    </w:p>
    <w:p w14:paraId="340DFD0C" w14:textId="77777777" w:rsidR="00F90BDC" w:rsidRDefault="00F90BDC"/>
    <w:p w14:paraId="17B19352" w14:textId="77777777" w:rsidR="00F90BDC" w:rsidRDefault="00F90BDC">
      <w:r xmlns:w="http://schemas.openxmlformats.org/wordprocessingml/2006/main">
        <w:t xml:space="preserve">ਹੇਰੋਦੇਸ ਉਨ੍ਹਾਂ ਦਾਅਵਿਆਂ ਤੋਂ ਪਰੇਸ਼ਾਨ ਸੀ ਕਿ ਯੂਹੰਨਾ ਬਪਤਿਸਮਾ ਦੇਣ ਵਾਲਾ ਮੁਰਦਿਆਂ ਵਿੱਚੋਂ ਜੀ ਉੱਠਿਆ ਸੀ।</w:t>
      </w:r>
    </w:p>
    <w:p w14:paraId="126D8217" w14:textId="77777777" w:rsidR="00F90BDC" w:rsidRDefault="00F90BDC"/>
    <w:p w14:paraId="0E2462E8" w14:textId="77777777" w:rsidR="00F90BDC" w:rsidRDefault="00F90BDC">
      <w:r xmlns:w="http://schemas.openxmlformats.org/wordprocessingml/2006/main">
        <w:t xml:space="preserve">1: ਯਿਸੂ ਦੀ ਸ਼ਕਤੀ ਮੌਤ ਨਾਲੋਂ ਮਹਾਨ ਹੈ, ਅਤੇ ਉਸ ਲਈ ਕੁਝ ਵੀ ਅਸੰਭਵ ਨਹੀਂ ਹੈ।</w:t>
      </w:r>
    </w:p>
    <w:p w14:paraId="24F31AC0" w14:textId="77777777" w:rsidR="00F90BDC" w:rsidRDefault="00F90BDC"/>
    <w:p w14:paraId="1D5601A2" w14:textId="77777777" w:rsidR="00F90BDC" w:rsidRDefault="00F90BDC">
      <w:r xmlns:w="http://schemas.openxmlformats.org/wordprocessingml/2006/main">
        <w:t xml:space="preserve">2: ਅਸੀਂ ਪਰਮੇਸ਼ੁਰ ਦੀ ਸ਼ਕਤੀ ਦੁਆਰਾ ਉਲਝਣ ਵਿੱਚ ਨਹੀਂ ਹੋ ਸਕਦੇ, ਪਰ ਸਾਨੂੰ ਉਸਦੀ ਵਫ਼ਾਦਾਰੀ ਵਿੱਚ ਭਰੋਸਾ ਕਰਨਾ ਚਾਹੀਦਾ ਹੈ।</w:t>
      </w:r>
    </w:p>
    <w:p w14:paraId="07895B14" w14:textId="77777777" w:rsidR="00F90BDC" w:rsidRDefault="00F90BDC"/>
    <w:p w14:paraId="3B77BCB9" w14:textId="77777777" w:rsidR="00F90BDC" w:rsidRDefault="00F90BDC">
      <w:r xmlns:w="http://schemas.openxmlformats.org/wordprocessingml/2006/main">
        <w:t xml:space="preserve">1: ਯੂਹੰਨਾ 11:25-26 - ਯਿਸੂ ਨੇ ਉਸਨੂੰ ਕਿਹਾ, “ਮੈਂ ਪੁਨਰ ਉਥਾਨ ਅਤੇ ਜੀਵਨ ਹਾਂ। ਜੋ ਮੇਰੇ ਵਿੱਚ ਵਿਸ਼ਵਾਸ ਕਰਦਾ ਹੈ ਉਹ ਜਿਉਂਦਾ ਰਹੇਗਾ, ਭਾਵੇਂ ਉਹ ਮਰ ਜਾਵੇ; ਅਤੇ ਜੋ ਕੋਈ ਜੀਉਂਦਾ ਹੈ ਅਤੇ ਮੇਰੇ ਵਿੱਚ ਵਿਸ਼ਵਾਸ ਕਰਦਾ ਹੈ ਉਹ ਕਦੇ ਨਹੀਂ ਮਰੇਗਾ।”</w:t>
      </w:r>
    </w:p>
    <w:p w14:paraId="7B8FD05B" w14:textId="77777777" w:rsidR="00F90BDC" w:rsidRDefault="00F90BDC"/>
    <w:p w14:paraId="57393A61" w14:textId="77777777" w:rsidR="00F90BDC" w:rsidRDefault="00F90BDC">
      <w:r xmlns:w="http://schemas.openxmlformats.org/wordprocessingml/2006/main">
        <w:t xml:space="preserve">2: ਰੋਮੀਆਂ 8:38-39 - ਕਿਉਂਕਿ ਮੈਨੂੰ ਯਕੀਨ ਹੈ ਕਿ ਨਾ ਮੌਤ, ਨਾ ਜੀਵਨ, ਨਾ ਦੂਤ, ਨਾ ਭੂਤ, ਨਾ ਵਰਤਮਾਨ, ਨਾ ਭਵਿੱਖ, ਨਾ ਕੋਈ ਸ਼ਕਤੀਆਂ, ਨਾ ਉਚਾਈ, ਨਾ ਡੂੰਘਾਈ, ਨਾ ਹੀ ਸਾਰੀ ਸ੍ਰਿਸ਼ਟੀ ਵਿੱਚ ਕੋਈ ਹੋਰ ਚੀਜ਼, ਯੋਗ ਹੋਵੇਗੀ। ਸਾਨੂੰ ਪਰਮੇਸ਼ੁਰ ਦੇ ਪਿਆਰ ਤੋਂ ਵੱਖ ਕਰਨ ਲਈ ਜੋ ਮਸੀਹ ਯਿਸੂ ਸਾਡੇ ਪ੍ਰਭੂ ਵਿੱਚ ਹੈ।</w:t>
      </w:r>
    </w:p>
    <w:p w14:paraId="498176E0" w14:textId="77777777" w:rsidR="00F90BDC" w:rsidRDefault="00F90BDC"/>
    <w:p w14:paraId="06BA4ED6" w14:textId="77777777" w:rsidR="00F90BDC" w:rsidRDefault="00F90BDC">
      <w:r xmlns:w="http://schemas.openxmlformats.org/wordprocessingml/2006/main">
        <w:t xml:space="preserve">ਲੂਕਾ 9:8 ਅਤੇ ਕਈਆਂ ਵਿੱਚੋਂ ਏਲੀਯਾਸ ਪ੍ਰਗਟ ਹੋਇਆ ਸੀ। ਅਤੇ ਹੋਰਾਂ ਬਾਰੇ, ਕਿ ਪੁਰਾਣੇ ਨਬੀਆਂ ਵਿੱਚੋਂ ਇੱਕ ਜੀ ਉੱਠਿਆ ਸੀ।</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ਨੇ ਏਲੀਯਾਹ ਅਤੇ ਪੁਰਾਣੇ ਨਬੀਆਂ ਵਿੱਚੋਂ ਇੱਕ ਦੇ ਜੀ ਉੱਠਣ ਦੀਆਂ ਚਮਤਕਾਰੀ ਘਟਨਾਵਾਂ ਬਾਰੇ ਸੁਣਿਆ ਸੀ।</w:t>
      </w:r>
    </w:p>
    <w:p w14:paraId="64B420E1" w14:textId="77777777" w:rsidR="00F90BDC" w:rsidRDefault="00F90BDC"/>
    <w:p w14:paraId="6D5E4E46" w14:textId="77777777" w:rsidR="00F90BDC" w:rsidRDefault="00F90BDC">
      <w:r xmlns:w="http://schemas.openxmlformats.org/wordprocessingml/2006/main">
        <w:t xml:space="preserve">1. ਚਮਤਕਾਰ ਵਿਸ਼ਵਾਸ ਦੁਆਰਾ ਸੰਭਵ ਹਨ</w:t>
      </w:r>
    </w:p>
    <w:p w14:paraId="55EDBAE8" w14:textId="77777777" w:rsidR="00F90BDC" w:rsidRDefault="00F90BDC"/>
    <w:p w14:paraId="1C282A47" w14:textId="77777777" w:rsidR="00F90BDC" w:rsidRDefault="00F90BDC">
      <w:r xmlns:w="http://schemas.openxmlformats.org/wordprocessingml/2006/main">
        <w:t xml:space="preserve">2. ਔਖੇ ਸਮਿਆਂ ਵਿੱਚ ਉਮੀਦ ਦੀ ਸ਼ਕਤੀ</w:t>
      </w:r>
    </w:p>
    <w:p w14:paraId="4BEAB105" w14:textId="77777777" w:rsidR="00F90BDC" w:rsidRDefault="00F90BDC"/>
    <w:p w14:paraId="0595F4BF" w14:textId="77777777" w:rsidR="00F90BDC" w:rsidRDefault="00F90BDC">
      <w:r xmlns:w="http://schemas.openxmlformats.org/wordprocessingml/2006/main">
        <w:t xml:space="preserve">1. ਮੱਤੀ 17:1-9 - ਯਿਸੂ ਰੂਪਾਂਤਰਣ</w:t>
      </w:r>
    </w:p>
    <w:p w14:paraId="64DAF463" w14:textId="77777777" w:rsidR="00F90BDC" w:rsidRDefault="00F90BDC"/>
    <w:p w14:paraId="3EDE723A" w14:textId="77777777" w:rsidR="00F90BDC" w:rsidRDefault="00F90BDC">
      <w:r xmlns:w="http://schemas.openxmlformats.org/wordprocessingml/2006/main">
        <w:t xml:space="preserve">2. ਯੂਹੰਨਾ 11:17-44 - ਯਿਸੂ ਲਾਜ਼ਰ ਨੂੰ ਮੁਰਦਿਆਂ ਵਿੱਚੋਂ ਜਿਵਾਲਦਾ ਹੈ</w:t>
      </w:r>
    </w:p>
    <w:p w14:paraId="76D0E300" w14:textId="77777777" w:rsidR="00F90BDC" w:rsidRDefault="00F90BDC"/>
    <w:p w14:paraId="46A15F3A" w14:textId="77777777" w:rsidR="00F90BDC" w:rsidRDefault="00F90BDC">
      <w:r xmlns:w="http://schemas.openxmlformats.org/wordprocessingml/2006/main">
        <w:t xml:space="preserve">ਲੂਕਾ 9:9 ਹੇਰੋਦੇਸ ਨੇ ਆਖਿਆ, ਮੈਂ ਯੂਹੰਨਾ ਦਾ ਸਿਰ ਵੱਢ ਦਿੱਤਾ ਹੈ, ਪਰ ਇਹ ਕੌਣ ਹੈ ਜਿਸ ਬਾਰੇ ਮੈਂ ਇਹੋ ਜਿਹੀਆਂ ਗੱਲਾਂ ਸੁਣਦਾ ਹਾਂ? ਅਤੇ ਉਹ ਉਸਨੂੰ ਦੇਖਣਾ ਚਾਹੁੰਦਾ ਸੀ।</w:t>
      </w:r>
    </w:p>
    <w:p w14:paraId="37CF0106" w14:textId="77777777" w:rsidR="00F90BDC" w:rsidRDefault="00F90BDC"/>
    <w:p w14:paraId="1B670B90" w14:textId="77777777" w:rsidR="00F90BDC" w:rsidRDefault="00F90BDC">
      <w:r xmlns:w="http://schemas.openxmlformats.org/wordprocessingml/2006/main">
        <w:t xml:space="preserve">ਇਹ ਹਵਾਲਾ ਹੇਰੋਦੇਸ ਦੀ ਕਹਾਣੀ ਦੱਸਦਾ ਹੈ ਜੋ ਯਿਸੂ ਬਾਰੇ ਸੁਣਦਾ ਸੀ ਅਤੇ ਉਸਨੂੰ ਮਿਲਣਾ ਚਾਹੁੰਦਾ ਸੀ।</w:t>
      </w:r>
    </w:p>
    <w:p w14:paraId="5B33589F" w14:textId="77777777" w:rsidR="00F90BDC" w:rsidRDefault="00F90BDC"/>
    <w:p w14:paraId="5BDBA646" w14:textId="77777777" w:rsidR="00F90BDC" w:rsidRDefault="00F90BDC">
      <w:r xmlns:w="http://schemas.openxmlformats.org/wordprocessingml/2006/main">
        <w:t xml:space="preserve">1. ਯਿਸੂ ਦੀ ਪ੍ਰਸਿੱਧੀ ਦੀ ਸ਼ਕਤੀ: ਇੰਜੀਲ ਕਿਵੇਂ ਫੈਲਦੀ ਹੈ</w:t>
      </w:r>
    </w:p>
    <w:p w14:paraId="1486B575" w14:textId="77777777" w:rsidR="00F90BDC" w:rsidRDefault="00F90BDC"/>
    <w:p w14:paraId="0EEBFDCF" w14:textId="77777777" w:rsidR="00F90BDC" w:rsidRDefault="00F90BDC">
      <w:r xmlns:w="http://schemas.openxmlformats.org/wordprocessingml/2006/main">
        <w:t xml:space="preserve">2. ਹੇਰੋਦੇਸ ਦੀ ਉਤਸੁਕਤਾ: ਪਰਮੇਸ਼ੁਰ ਸਾਡੀਆਂ ਇੱਛਾਵਾਂ ਨੂੰ ਕਿਵੇਂ ਵਰਤਦਾ ਹੈ</w:t>
      </w:r>
    </w:p>
    <w:p w14:paraId="0E749970" w14:textId="77777777" w:rsidR="00F90BDC" w:rsidRDefault="00F90BDC"/>
    <w:p w14:paraId="2A2F09BF" w14:textId="77777777" w:rsidR="00F90BDC" w:rsidRDefault="00F90BDC">
      <w:r xmlns:w="http://schemas.openxmlformats.org/wordprocessingml/2006/main">
        <w:t xml:space="preserve">1. ਮਰਕੁਸ 6:14-16 - ਹੇਰੋਦੇਸ ਦੀ ਯਿਸੂ ਪ੍ਰਤੀ ਪ੍ਰਤੀਕ੍ਰਿਆ ਹੇਰੋਦੇਸ ਦੀ ਕਹਾਣੀ ਦੇ ਸਮਾਨ ਹੈ ਜੋ ਯਿਸੂ ਦੇ ਚਮਤਕਾਰਾਂ ਬਾਰੇ ਸੁਣਦਾ ਸੀ ਅਤੇ ਉਸਨੂੰ ਮਿਲਣਾ ਚਾਹੁੰਦਾ ਸੀ।</w:t>
      </w:r>
    </w:p>
    <w:p w14:paraId="6995B6BB" w14:textId="77777777" w:rsidR="00F90BDC" w:rsidRDefault="00F90BDC"/>
    <w:p w14:paraId="2F9015AD" w14:textId="77777777" w:rsidR="00F90BDC" w:rsidRDefault="00F90BDC">
      <w:r xmlns:w="http://schemas.openxmlformats.org/wordprocessingml/2006/main">
        <w:t xml:space="preserve">2. ਕਹਾਉਤਾਂ 16:3 - ਆਪਣਾ ਕੰਮ ਪ੍ਰਭੂ ਨੂੰ ਸੌਂਪ ਦਿਓ, ਅਤੇ ਤੁਹਾਡੀਆਂ ਯੋਜਨਾਵਾਂ ਸਥਾਪਿਤ ਹੋ ਜਾਣਗੀਆਂ।</w:t>
      </w:r>
    </w:p>
    <w:p w14:paraId="459C5D59" w14:textId="77777777" w:rsidR="00F90BDC" w:rsidRDefault="00F90BDC"/>
    <w:p w14:paraId="1AB5EE75" w14:textId="77777777" w:rsidR="00F90BDC" w:rsidRDefault="00F90BDC">
      <w:r xmlns:w="http://schemas.openxmlformats.org/wordprocessingml/2006/main">
        <w:t xml:space="preserve">ਲੂਕਾ 9:10 ਅਤੇ ਜਦੋਂ ਉਹ ਵਾਪਸ ਆਏ ਤਾਂ ਰਸੂਲਾਂ ਨੇ ਉਸ ਨੂੰ ਸਭ ਕੁਝ ਦੱਸਿਆ ਜੋ ਉਨ੍ਹਾਂ ਨੇ ਕੀਤਾ ਸੀ। ਅਤੇ ਉਹ ਉਨ੍ਹਾਂ ਨੂੰ ਲੈ ਕੇ ਬੈਤਸੈਦਾ ਨਾਮਕ ਸ਼ਹਿਰ ਦੇ ਇੱਕ ਉਜਾੜ ਥਾਂ ਵਿੱਚ ਇੱਕਲੇ ਪਾਸੇ ਚਲਾ ਗਿਆ।</w:t>
      </w:r>
    </w:p>
    <w:p w14:paraId="5089D126" w14:textId="77777777" w:rsidR="00F90BDC" w:rsidRDefault="00F90BDC"/>
    <w:p w14:paraId="5229860E" w14:textId="77777777" w:rsidR="00F90BDC" w:rsidRDefault="00F90BDC">
      <w:r xmlns:w="http://schemas.openxmlformats.org/wordprocessingml/2006/main">
        <w:t xml:space="preserve">ਰਸੂਲਾਂ ਨੇ ਯਿਸੂ ਨੂੰ ਉਹ ਸਭ ਕੁਝ ਦੱਸਿਆ ਜੋ ਉਨ੍ਹਾਂ ਨੇ ਕੀਤਾ ਸੀ, ਅਤੇ ਫਿਰ ਯਿਸੂ ਉਨ੍ਹਾਂ ਨੂੰ ਬੈਤਸੈਦਾ ਸ਼ਹਿਰ ਦੇ ਨੇੜੇ ਇੱਕ ਉਜਾੜ ਥਾਂ ਤੇ ਲੈ ਗਿਆ।</w:t>
      </w:r>
    </w:p>
    <w:p w14:paraId="1E08AC77" w14:textId="77777777" w:rsidR="00F90BDC" w:rsidRDefault="00F90BDC"/>
    <w:p w14:paraId="4DCD21DA" w14:textId="77777777" w:rsidR="00F90BDC" w:rsidRDefault="00F90BDC">
      <w:r xmlns:w="http://schemas.openxmlformats.org/wordprocessingml/2006/main">
        <w:t xml:space="preserve">1. ਆਗਿਆਕਾਰੀ ਦੀ ਸ਼ਕਤੀ: ਕਾਰਵਾਈ ਦੁਆਰਾ ਯਿਸੂ ਦੀ ਪਾਲਣਾ ਕਰਨਾ</w:t>
      </w:r>
    </w:p>
    <w:p w14:paraId="5198931E" w14:textId="77777777" w:rsidR="00F90BDC" w:rsidRDefault="00F90BDC"/>
    <w:p w14:paraId="6550C774" w14:textId="77777777" w:rsidR="00F90BDC" w:rsidRDefault="00F90BDC">
      <w:r xmlns:w="http://schemas.openxmlformats.org/wordprocessingml/2006/main">
        <w:t xml:space="preserve">2. ਯਿਸੂ: ਹਮਦਰਦ ਲੀਡਰਸ਼ਿਪ ਦਾ ਇੱਕ ਨਮੂਨਾ</w:t>
      </w:r>
    </w:p>
    <w:p w14:paraId="67009A02" w14:textId="77777777" w:rsidR="00F90BDC" w:rsidRDefault="00F90BDC"/>
    <w:p w14:paraId="1D213C02" w14:textId="77777777" w:rsidR="00F90BDC" w:rsidRDefault="00F90BDC">
      <w:r xmlns:w="http://schemas.openxmlformats.org/wordprocessingml/2006/main">
        <w:t xml:space="preserve">1. ਲੂਕਾ 6:40, "ਇੱਕ ਚੇਲਾ ਆਪਣੇ ਗੁਰੂ ਤੋਂ ਉੱਪਰ ਨਹੀਂ ਹੁੰਦਾ, ਪਰ ਹਰ ਕੋਈ ਜਦੋਂ ਉਹ ਪੂਰੀ ਤਰ੍ਹਾਂ ਸਿਖਿਆ ਜਾਂਦਾ ਹੈ ਤਾਂ ਉਸਦੇ ਗੁਰੂ ਵਰਗਾ ਹੋਵੇਗਾ."</w:t>
      </w:r>
    </w:p>
    <w:p w14:paraId="1F07E72E" w14:textId="77777777" w:rsidR="00F90BDC" w:rsidRDefault="00F90BDC"/>
    <w:p w14:paraId="0D3C8A02" w14:textId="77777777" w:rsidR="00F90BDC" w:rsidRDefault="00F90BDC">
      <w:r xmlns:w="http://schemas.openxmlformats.org/wordprocessingml/2006/main">
        <w:t xml:space="preserve">2. ਮੱਤੀ 9:35-36, "ਯਿਸੂ ਸਾਰੇ ਨਗਰਾਂ ਅਤੇ ਪਿੰਡਾਂ ਵਿੱਚ ਫਿਰਿਆ, ਉਨ੍ਹਾਂ ਦੇ ਪ੍ਰਾਰਥਨਾ ਸਥਾਨਾਂ ਵਿੱਚ ਉਪਦੇਸ਼ ਦਿੰਦਾ, ਰਾਜ ਦੀ ਖੁਸ਼ਖਬਰੀ ਸੁਣਾਉਂਦਾ ਅਤੇ ਹਰ ਬਿਮਾਰੀ ਅਤੇ ਬਿਮਾਰੀ ਨੂੰ ਚੰਗਾ ਕਰਦਾ। ਜਦੋਂ ਉਸਨੇ ਭੀੜ ਨੂੰ ਵੇਖਿਆ, ਉਸਨੂੰ ਉਨ੍ਹਾਂ ਉੱਤੇ ਤਰਸ ਆਇਆ, ਕਿਉਂਕਿ ਉਹ ਅਯਾਲੀ ਤੋਂ ਬਿਨਾਂ ਭੇਡਾਂ ਵਾਂਗ ਪਰੇਸ਼ਾਨ ਅਤੇ ਬੇਸਹਾਰਾ ਸਨ।"</w:t>
      </w:r>
    </w:p>
    <w:p w14:paraId="66872E57" w14:textId="77777777" w:rsidR="00F90BDC" w:rsidRDefault="00F90BDC"/>
    <w:p w14:paraId="6B09A19C" w14:textId="77777777" w:rsidR="00F90BDC" w:rsidRDefault="00F90BDC">
      <w:r xmlns:w="http://schemas.openxmlformats.org/wordprocessingml/2006/main">
        <w:t xml:space="preserve">ਲੂਕਾ 9:11 ਅਤੇ ਲੋਕਾਂ ਨੇ ਇਹ ਜਾਣ ਕੇ ਉਹ ਦੇ ਮਗਰ ਹੋ ਤੁਰੇ ਅਤੇ ਉਸ ਨੇ ਉਨ੍ਹਾਂ ਦਾ ਸੁਆਗਤ ਕੀਤਾ ਅਤੇ ਉਨ੍ਹਾਂ ਨਾਲ ਪਰਮੇਸ਼ੁਰ ਦੇ ਰਾਜ ਦੀ ਗੱਲ ਕੀਤੀ ਅਤੇ ਉਨ੍ਹਾਂ ਨੂੰ ਚੰਗਾ ਕੀਤਾ ਜਿਨ੍ਹਾਂ ਨੂੰ ਚੰਗਾ ਕਰਨ ਦੀ ਲੋੜ ਸੀ।</w:t>
      </w:r>
    </w:p>
    <w:p w14:paraId="6B89CDFD" w14:textId="77777777" w:rsidR="00F90BDC" w:rsidRDefault="00F90BDC"/>
    <w:p w14:paraId="20B0478B" w14:textId="77777777" w:rsidR="00F90BDC" w:rsidRDefault="00F90BDC">
      <w:r xmlns:w="http://schemas.openxmlformats.org/wordprocessingml/2006/main">
        <w:t xml:space="preserve">ਯਿਸੂ ਨੇ ਲੋਕਾਂ ਦੀ ਇੱਕ ਵੱਡੀ ਭੀੜ ਪ੍ਰਾਪਤ ਕੀਤੀ ਜੋ ਉਸਦੇ ਪਿੱਛੇ ਚੱਲ ਰਹੇ ਸਨ ਅਤੇ ਉਸਨੇ ਉਨ੍ਹਾਂ ਨਾਲ ਪਰਮੇਸ਼ੁਰ ਦੇ ਰਾਜ ਬਾਰੇ ਗੱਲ ਕੀਤੀ ਅਤੇ ਉਨ੍ਹਾਂ ਲੋਕਾਂ ਨੂੰ ਚੰਗਾ ਕੀਤਾ ਜਿਨ੍ਹਾਂ ਨੂੰ ਇਲਾਜ ਦੀ ਜ਼ਰੂਰਤ ਸੀ।</w:t>
      </w:r>
    </w:p>
    <w:p w14:paraId="25B550E0" w14:textId="77777777" w:rsidR="00F90BDC" w:rsidRDefault="00F90BDC"/>
    <w:p w14:paraId="37EC6FC0" w14:textId="77777777" w:rsidR="00F90BDC" w:rsidRDefault="00F90BDC">
      <w:r xmlns:w="http://schemas.openxmlformats.org/wordprocessingml/2006/main">
        <w:t xml:space="preserve">1. ਯਿਸੂ ਦਾ ਸੁਆਗਤ ਪਿਆਰ: ਕਿਵੇਂ ਯਿਸੂ ਨੇ ਭੀੜ ਦਾ ਸੁਆਗਤ ਕੀਤਾ ਅਤੇ ਉਸ ਨੂੰ ਚੰਗਾ ਕੀਤਾ</w:t>
      </w:r>
    </w:p>
    <w:p w14:paraId="0487F271" w14:textId="77777777" w:rsidR="00F90BDC" w:rsidRDefault="00F90BDC"/>
    <w:p w14:paraId="6E6C9CC9" w14:textId="77777777" w:rsidR="00F90BDC" w:rsidRDefault="00F90BDC">
      <w:r xmlns:w="http://schemas.openxmlformats.org/wordprocessingml/2006/main">
        <w:t xml:space="preserve">2. ਰਾਜ ਦੀ ਸ਼ਕਤੀ: ਯਿਸੂ ਨੇ ਪਰਮੇਸ਼ੁਰ ਦੇ ਰਾਜ ਦਾ ਪ੍ਰਦਰਸ਼ਨ ਕਿਵੇਂ ਕੀਤਾ</w:t>
      </w:r>
    </w:p>
    <w:p w14:paraId="57C7ACA6" w14:textId="77777777" w:rsidR="00F90BDC" w:rsidRDefault="00F90BDC"/>
    <w:p w14:paraId="22375039" w14:textId="77777777" w:rsidR="00F90BDC" w:rsidRDefault="00F90BDC">
      <w:r xmlns:w="http://schemas.openxmlformats.org/wordprocessingml/2006/main">
        <w:t xml:space="preserve">1. ਕੁਲੁੱਸੀਆਂ 1:13-14 - ਕਿਉਂਕਿ ਉਸਨੇ ਸਾਨੂੰ ਹਨੇਰੇ ਦੇ ਰਾਜ ਤੋਂ ਬਚਾਇਆ ਹੈ ਅਤੇ ਸਾਨੂੰ ਉਸ ਪੁੱਤਰ ਦੇ ਰਾਜ ਵਿੱਚ ਲਿਆਇਆ ਹੈ ਜਿਸਨੂੰ ਉਹ ਪਿਆਰ ਕਰਦਾ ਹੈ, ਜਿਸ ਵਿੱਚ ਸਾਨੂੰ ਛੁਟਕਾਰਾ ਹੈ, ਪਾਪਾਂ ਦੀ ਮਾਫ਼ੀ।</w:t>
      </w:r>
    </w:p>
    <w:p w14:paraId="3F0D4E1C" w14:textId="77777777" w:rsidR="00F90BDC" w:rsidRDefault="00F90BDC"/>
    <w:p w14:paraId="7C7A52DF" w14:textId="77777777" w:rsidR="00F90BDC" w:rsidRDefault="00F90BDC">
      <w:r xmlns:w="http://schemas.openxmlformats.org/wordprocessingml/2006/main">
        <w:t xml:space="preserve">2. ਰੋਮੀਆਂ 12:12 - ਉਮੀਦ ਵਿੱਚ ਖੁਸ਼ ਰਹੋ, ਦੁੱਖ ਵਿੱਚ ਧੀਰਜ ਰੱਖੋ, ਪ੍ਰਾਰਥਨਾ ਵਿੱਚ ਵਫ਼ਾਦਾਰ ਰਹੋ।</w:t>
      </w:r>
    </w:p>
    <w:p w14:paraId="7BCA38E2" w14:textId="77777777" w:rsidR="00F90BDC" w:rsidRDefault="00F90BDC"/>
    <w:p w14:paraId="17F52A51" w14:textId="77777777" w:rsidR="00F90BDC" w:rsidRDefault="00F90BDC">
      <w:r xmlns:w="http://schemas.openxmlformats.org/wordprocessingml/2006/main">
        <w:t xml:space="preserve">ਲੂਕਾ 9:12 ਜਦੋਂ ਦਿਨ ਢਲਣ ਲੱਗਾ ਤਾਂ ਬਾਰ੍ਹਾਂ ਰਸੂਲਾਂ ਨੇ ਆਣ ਕੇ ਉਹ ਨੂੰ ਆਖਿਆ, ਭੀੜ ਨੂੰ ਵਿਦਾ ਕਰ ਤਾਂ ਜੋ ਉਹ ਆਲੇ-ਦੁਆਲੇ ਦੇ ਨਗਰਾਂ ਅਤੇ ਪਿੰਡਾਂ ਵਿੱਚ ਜਾ ਕੇ ਠਹਿਰਣ ਅਤੇ ਰੋਟੀ ਖਾਣ ਕਿਉਂ ਜੋ ਅਸੀਂ ਹਾਂ। ਇੱਥੇ ਇੱਕ ਮਾਰੂਥਲ ਜਗ੍ਹਾ ਵਿੱਚ.</w:t>
      </w:r>
    </w:p>
    <w:p w14:paraId="336534C7" w14:textId="77777777" w:rsidR="00F90BDC" w:rsidRDefault="00F90BDC"/>
    <w:p w14:paraId="4CA6777B" w14:textId="77777777" w:rsidR="00F90BDC" w:rsidRDefault="00F90BDC">
      <w:r xmlns:w="http://schemas.openxmlformats.org/wordprocessingml/2006/main">
        <w:t xml:space="preserve">ਚੇਲਿਆਂ ਨੇ ਯਿਸੂ ਨੂੰ ਕਿਹਾ ਕਿ ਉਹ ਉਨ੍ਹਾਂ ਭੀੜਾਂ ਨੂੰ ਜੋ ਉਸ ਦੇ ਪਿੱਛੇ-ਪਿੱਛੇ ਆਈਆਂ ਸਨ ਮਾਰੂਥਲ ਵਿੱਚ ਭੇਜ ਦੇਣ ਤਾਂ ਜੋ ਉਨ੍ਹਾਂ ਨੂੰ ਭੋਜਨ ਅਤੇ ਠਹਿਰਣ ਦਾ ਸਥਾਨ ਮਿਲ ਸਕੇ।</w:t>
      </w:r>
    </w:p>
    <w:p w14:paraId="29428493" w14:textId="77777777" w:rsidR="00F90BDC" w:rsidRDefault="00F90BDC"/>
    <w:p w14:paraId="77E4BB8A" w14:textId="77777777" w:rsidR="00F90BDC" w:rsidRDefault="00F90BDC">
      <w:r xmlns:w="http://schemas.openxmlformats.org/wordprocessingml/2006/main">
        <w:t xml:space="preserve">1. ਯਿਸੂ ਨੇ ਮੁਸ਼ਕਲ ਹਾਲਾਤਾਂ ਵਿਚ ਵੀ ਭੀੜ ਪ੍ਰਤੀ ਹਮਦਰਦੀ ਦਿਖਾਈ।</w:t>
      </w:r>
    </w:p>
    <w:p w14:paraId="1CFB898E" w14:textId="77777777" w:rsidR="00F90BDC" w:rsidRDefault="00F90BDC"/>
    <w:p w14:paraId="78D8E021" w14:textId="77777777" w:rsidR="00F90BDC" w:rsidRDefault="00F90BDC">
      <w:r xmlns:w="http://schemas.openxmlformats.org/wordprocessingml/2006/main">
        <w:t xml:space="preserve">2. ਸਾਨੂੰ ਦੂਸਰਿਆਂ ਦੀਆਂ ਲੋੜਾਂ ਦਾ ਧਿਆਨ ਰੱਖਣਾ ਚਾਹੀਦਾ ਹੈ, ਖ਼ਾਸਕਰ ਮੁਸ਼ਕਲ ਦੇ ਸਮੇਂ ਵਿੱਚ।</w:t>
      </w:r>
    </w:p>
    <w:p w14:paraId="331B4022" w14:textId="77777777" w:rsidR="00F90BDC" w:rsidRDefault="00F90BDC"/>
    <w:p w14:paraId="377832CA" w14:textId="77777777" w:rsidR="00F90BDC" w:rsidRDefault="00F90BDC">
      <w:r xmlns:w="http://schemas.openxmlformats.org/wordprocessingml/2006/main">
        <w:t xml:space="preserve">1. ਮੱਤੀ 14:13-21 - ਯਿਸੂ ਨੇ ਪੰਜ ਹਜ਼ਾਰ ਨੂੰ ਭੋਜਨ ਦਿੱਤਾ।</w:t>
      </w:r>
    </w:p>
    <w:p w14:paraId="19415271" w14:textId="77777777" w:rsidR="00F90BDC" w:rsidRDefault="00F90BDC"/>
    <w:p w14:paraId="7A047178" w14:textId="77777777" w:rsidR="00F90BDC" w:rsidRDefault="00F90BDC">
      <w:r xmlns:w="http://schemas.openxmlformats.org/wordprocessingml/2006/main">
        <w:t xml:space="preserve">2. ਰਸੂਲਾਂ ਦੇ ਕਰਤੱਬ 6:1-7 - ਸ਼ੁਰੂਆਤੀ ਚਰਚ ਨੇ ਵਿਧਵਾਵਾਂ ਦੀਆਂ ਲੋੜਾਂ ਦੀ ਦੇਖਭਾਲ ਲਈ ਡੀਕਨ ਨਿਯੁਕਤ ਕੀਤੇ ਸਨ।</w:t>
      </w:r>
    </w:p>
    <w:p w14:paraId="1782002F" w14:textId="77777777" w:rsidR="00F90BDC" w:rsidRDefault="00F90BDC"/>
    <w:p w14:paraId="714DBAA7" w14:textId="77777777" w:rsidR="00F90BDC" w:rsidRDefault="00F90BDC">
      <w:r xmlns:w="http://schemas.openxmlformats.org/wordprocessingml/2006/main">
        <w:t xml:space="preserve">ਲੂਕਾ 9:13 ਪਰ ਉਸ ਨੇ ਉਨ੍ਹਾਂ ਨੂੰ ਆਖਿਆ, ਤੁਸੀਂ ਉਨ੍ਹਾਂ ਨੂੰ ਖਾਣ ਲਈ ਦਿਓ। ਉਨ੍ਹਾਂ ਨੇ ਕਿਹਾ, “ਸਾਡੇ ਕੋਲ ਪੰਜ ਰੋਟੀਆਂ ਅਤੇ ਦੋ ਮੱਛੀਆਂ ਤੋਂ ਇਲਾਵਾ ਹੋਰ ਕੁਝ ਨਹੀਂ ਹੈ। ਸਿਵਾਏ ਸਾਨੂੰ ਜਾ ਕੇ ਇਸ ਸਾਰੇ ਲੋਕਾਂ ਲਈ ਮਾਸ ਖਰੀਦਣਾ ਚਾਹੀਦਾ ਹੈ।</w:t>
      </w:r>
    </w:p>
    <w:p w14:paraId="4DFE7F9E" w14:textId="77777777" w:rsidR="00F90BDC" w:rsidRDefault="00F90BDC"/>
    <w:p w14:paraId="3772C06B" w14:textId="77777777" w:rsidR="00F90BDC" w:rsidRDefault="00F90BDC">
      <w:r xmlns:w="http://schemas.openxmlformats.org/wordprocessingml/2006/main">
        <w:t xml:space="preserve">ਯਿਸੂ ਦੇ ਚੇਲੇ ਇਸ ਲਈ ਚਿੰਤਤ ਸਨ ਕਿਉਂਕਿ ਬਹੁਤ ਸਾਰੇ ਲੋਕ ਬਹੁਤ ਘੱਟ ਭੋਜਨ ਨਾਲ ਖੁਆਉਂਦੇ ਸਨ, ਪਰ ਯਿਸੂ ਨੇ ਉਨ੍ਹਾਂ ਨੂੰ ਕਿਹਾ ਕਿ ਉਹ ਲੋਕਾਂ ਨੂੰ ਦੇਣ ਜੋ ਉਨ੍ਹਾਂ ਕੋਲ ਹੈ।</w:t>
      </w:r>
    </w:p>
    <w:p w14:paraId="484C918D" w14:textId="77777777" w:rsidR="00F90BDC" w:rsidRDefault="00F90BDC"/>
    <w:p w14:paraId="3C78AF68" w14:textId="77777777" w:rsidR="00F90BDC" w:rsidRDefault="00F90BDC">
      <w:r xmlns:w="http://schemas.openxmlformats.org/wordprocessingml/2006/main">
        <w:t xml:space="preserve">1. ਪ੍ਰਮਾਤਮਾ ਉਸ ਦੀ ਇੱਛਾ ਨੂੰ ਪੂਰਾ ਕਰਨ ਲਈ ਸਾਡੇ ਕੋਲ ਜੋ ਵੀ ਹੈ ਵਰਤ ਸਕਦਾ ਹੈ।</w:t>
      </w:r>
    </w:p>
    <w:p w14:paraId="7CEDF2CF" w14:textId="77777777" w:rsidR="00F90BDC" w:rsidRDefault="00F90BDC"/>
    <w:p w14:paraId="4F88DAB8" w14:textId="77777777" w:rsidR="00F90BDC" w:rsidRDefault="00F90BDC">
      <w:r xmlns:w="http://schemas.openxmlformats.org/wordprocessingml/2006/main">
        <w:t xml:space="preserve">2. ਭਾਵੇਂ ਇਹ ਅਸੰਭਵ ਜਾਪਦਾ ਹੈ, ਪ੍ਰਦਾਨ ਕਰਨ ਲਈ ਪਰਮਾਤਮਾ 'ਤੇ ਭਰੋਸਾ ਕਰੋ।</w:t>
      </w:r>
    </w:p>
    <w:p w14:paraId="503BB7DC" w14:textId="77777777" w:rsidR="00F90BDC" w:rsidRDefault="00F90BDC"/>
    <w:p w14:paraId="1E0945CC" w14:textId="77777777" w:rsidR="00F90BDC" w:rsidRDefault="00F90BDC">
      <w:r xmlns:w="http://schemas.openxmlformats.org/wordprocessingml/2006/main">
        <w:t xml:space="preserve">1. ਫ਼ਿਲਿੱਪੀਆਂ 4:19 - ਅਤੇ ਮੇਰਾ ਪਰਮੇਸ਼ੁਰ ਮਸੀਹ ਯਿਸੂ ਵਿੱਚ ਆਪਣੀ ਮਹਿਮਾ ਦੇ ਧਨ ਦੇ ਅਨੁਸਾਰ ਤੁਹਾਡੀਆਂ ਸਾਰੀਆਂ ਲੋੜਾਂ ਪੂਰੀਆਂ ਕਰੇਗਾ।</w:t>
      </w:r>
    </w:p>
    <w:p w14:paraId="64C75289" w14:textId="77777777" w:rsidR="00F90BDC" w:rsidRDefault="00F90BDC"/>
    <w:p w14:paraId="4DB65126" w14:textId="77777777" w:rsidR="00F90BDC" w:rsidRDefault="00F90BDC">
      <w:r xmlns:w="http://schemas.openxmlformats.org/wordprocessingml/2006/main">
        <w:t xml:space="preserve">2. ਮੱਤੀ 14:16-21 - ਯਿਸੂ ਨੇ ਪੰਜ ਰੋਟੀਆਂ ਅਤੇ ਦੋ ਮੱਛੀਆਂ ਲਈਆਂ, ਅਸੀਸ ਦਿੱਤੀ ਅਤੇ ਉਨ੍ਹਾਂ ਨੂੰ ਤੋੜਿਆ, ਅਤੇ 5000 ਲੋਕਾਂ ਨੂੰ ਖੁਆਇਆ।</w:t>
      </w:r>
    </w:p>
    <w:p w14:paraId="6653F08D" w14:textId="77777777" w:rsidR="00F90BDC" w:rsidRDefault="00F90BDC"/>
    <w:p w14:paraId="3D403195" w14:textId="77777777" w:rsidR="00F90BDC" w:rsidRDefault="00F90BDC">
      <w:r xmlns:w="http://schemas.openxmlformats.org/wordprocessingml/2006/main">
        <w:t xml:space="preserve">ਲੂਕਾ 9:14 ਕਿਉਂਕਿ ਉਹ ਲਗਭਗ ਪੰਜ ਹਜ਼ਾਰ ਆਦਮੀ ਸਨ। ਅਤੇ ਉਸ ਨੇ ਆਪਣੇ ਚੇਲਿਆਂ ਨੂੰ ਕਿਹਾ, ਉਨ੍ਹਾਂ ਨੂੰ ਪੰਜਾਹਾਂ ਦੀ ਸੰਗਤ ਵਿੱਚ ਬਿਠਾਓ।</w:t>
      </w:r>
    </w:p>
    <w:p w14:paraId="62BAEB3B" w14:textId="77777777" w:rsidR="00F90BDC" w:rsidRDefault="00F90BDC"/>
    <w:p w14:paraId="37DF28ED" w14:textId="77777777" w:rsidR="00F90BDC" w:rsidRDefault="00F90BDC">
      <w:r xmlns:w="http://schemas.openxmlformats.org/wordprocessingml/2006/main">
        <w:t xml:space="preserve">ਯਿਸੂ ਨੇ ਪੰਜ ਰੋਟੀਆਂ ਅਤੇ ਦੋ ਮੱਛੀਆਂ ਨਾਲ ਪੰਜ ਹਜ਼ਾਰ ਲੋਕਾਂ ਨੂੰ ਖੁਆਇਆ, ਅਤੇ ਉਸਨੇ ਆਪਣੇ ਚੇਲਿਆਂ ਨੂੰ ਕਿਹਾ ਕਿ ਉਹ ਲੋਕਾਂ ਨੂੰ ਪੰਜਾਹ ਦੇ ਸਮੂਹਾਂ ਵਿੱਚ ਵੰਡਣ।</w:t>
      </w:r>
    </w:p>
    <w:p w14:paraId="0731D48F" w14:textId="77777777" w:rsidR="00F90BDC" w:rsidRDefault="00F90BDC"/>
    <w:p w14:paraId="1DB417DE" w14:textId="77777777" w:rsidR="00F90BDC" w:rsidRDefault="00F90BDC">
      <w:r xmlns:w="http://schemas.openxmlformats.org/wordprocessingml/2006/main">
        <w:t xml:space="preserve">1. ਉਦਾਰਤਾ ਅਤੇ ਪਰਾਹੁਣਚਾਰੀ ਦੀ ਯਿਸੂ ਦੀ ਮਿਸਾਲ।</w:t>
      </w:r>
    </w:p>
    <w:p w14:paraId="21044FAE" w14:textId="77777777" w:rsidR="00F90BDC" w:rsidRDefault="00F90BDC"/>
    <w:p w14:paraId="3D718A3F" w14:textId="77777777" w:rsidR="00F90BDC" w:rsidRDefault="00F90BDC">
      <w:r xmlns:w="http://schemas.openxmlformats.org/wordprocessingml/2006/main">
        <w:t xml:space="preserve">2. ਪ੍ਰਭੂ ਦੇ ਹੁਕਮਾਂ ਦੀ ਪਾਲਣਾ ਕਰਨ ਵਾਲੇ ਚੇਲਿਆਂ ਦੀ ਮਹੱਤਤਾ।</w:t>
      </w:r>
    </w:p>
    <w:p w14:paraId="47D16A07" w14:textId="77777777" w:rsidR="00F90BDC" w:rsidRDefault="00F90BDC"/>
    <w:p w14:paraId="47DD71E6" w14:textId="77777777" w:rsidR="00F90BDC" w:rsidRDefault="00F90BDC">
      <w:r xmlns:w="http://schemas.openxmlformats.org/wordprocessingml/2006/main">
        <w:t xml:space="preserve">1. ਮੱਤੀ 14:13-21 - ਯਿਸੂ ਪੰਜ ਹਜ਼ਾਰ ਨੂੰ ਭੋਜਨ ਦਿੰਦਾ ਹੈ</w:t>
      </w:r>
    </w:p>
    <w:p w14:paraId="156758DA" w14:textId="77777777" w:rsidR="00F90BDC" w:rsidRDefault="00F90BDC"/>
    <w:p w14:paraId="38C863EF" w14:textId="77777777" w:rsidR="00F90BDC" w:rsidRDefault="00F90BDC">
      <w:r xmlns:w="http://schemas.openxmlformats.org/wordprocessingml/2006/main">
        <w:t xml:space="preserve">2. ਯੂਹੰਨਾ 6:1-15 - ਯਿਸੂ ਪੰਜ ਹਜ਼ਾਰਾਂ ਨੂੰ ਦੁਬਾਰਾ ਭੋਜਨ ਦਿੰਦਾ ਹੈ</w:t>
      </w:r>
    </w:p>
    <w:p w14:paraId="7AAE9F43" w14:textId="77777777" w:rsidR="00F90BDC" w:rsidRDefault="00F90BDC"/>
    <w:p w14:paraId="1820CC92" w14:textId="77777777" w:rsidR="00F90BDC" w:rsidRDefault="00F90BDC">
      <w:r xmlns:w="http://schemas.openxmlformats.org/wordprocessingml/2006/main">
        <w:t xml:space="preserve">ਲੂਕਾ 9:15 ਅਤੇ ਉਨ੍ਹਾਂ ਨੇ ਇਉਂ ਹੀ ਕੀਤਾ ਅਤੇ ਸਭਨਾਂ ਨੂੰ ਬਿਠਾ ਦਿੱਤਾ।</w:t>
      </w:r>
    </w:p>
    <w:p w14:paraId="3D54C100" w14:textId="77777777" w:rsidR="00F90BDC" w:rsidRDefault="00F90BDC"/>
    <w:p w14:paraId="777CED2C" w14:textId="77777777" w:rsidR="00F90BDC" w:rsidRDefault="00F90BDC">
      <w:r xmlns:w="http://schemas.openxmlformats.org/wordprocessingml/2006/main">
        <w:t xml:space="preserve">ਚੇਲਿਆਂ ਨੇ ਯਿਸੂ ਦੇ ਹੁਕਮ ਦੀ ਪਾਲਣਾ ਕੀਤੀ ਅਤੇ ਸਾਰਿਆਂ ਨੂੰ ਬਿਠਾਇਆ।</w:t>
      </w:r>
    </w:p>
    <w:p w14:paraId="0EA39877" w14:textId="77777777" w:rsidR="00F90BDC" w:rsidRDefault="00F90BDC"/>
    <w:p w14:paraId="351CBADD" w14:textId="77777777" w:rsidR="00F90BDC" w:rsidRDefault="00F90BDC">
      <w:r xmlns:w="http://schemas.openxmlformats.org/wordprocessingml/2006/main">
        <w:t xml:space="preserve">1: ਪਰਮੇਸ਼ੁਰ ਚਾਹੁੰਦਾ ਹੈ ਕਿ ਅਸੀਂ ਆਪਣੀਆਂ ਜ਼ਿੰਦਗੀਆਂ ਵਿਚ ਵਿਵਸਥਾ ਅਤੇ ਸ਼ਾਂਤੀ ਬਣਾਈ ਰੱਖਣ ਲਈ ਉਸ ਦੇ ਹੁਕਮਾਂ ਦੀ ਪਾਲਣਾ ਕਰੀਏ।</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ਜਦੋਂ ਅਸੀਂ ਯਿਸੂ ਦਾ ਕਹਿਣਾ ਮੰਨਦੇ ਹਾਂ, ਤਾਂ ਅਸੀਂ ਉਸ ਵਿੱਚ ਆਪਣੀ ਨਿਹਚਾ ਅਤੇ ਵਿਸ਼ਵਾਸ ਦਾ ਸਬੂਤ ਦਿੰਦੇ ਹਾਂ।</w:t>
      </w:r>
    </w:p>
    <w:p w14:paraId="2638F752" w14:textId="77777777" w:rsidR="00F90BDC" w:rsidRDefault="00F90BDC"/>
    <w:p w14:paraId="7274D6D5" w14:textId="77777777" w:rsidR="00F90BDC" w:rsidRDefault="00F90BDC">
      <w:r xmlns:w="http://schemas.openxmlformats.org/wordprocessingml/2006/main">
        <w:t xml:space="preserve">1: ਅਫ਼ਸੀਆਂ 6:1-3 - ਬੱਚਿਓ, ਪ੍ਰਭੂ ਵਿੱਚ ਆਪਣੇ ਮਾਪਿਆਂ ਦਾ ਕਹਿਣਾ ਮੰਨੋ, ਕਿਉਂਕਿ ਇਹ ਸਹੀ ਹੈ। "ਆਪਣੇ ਪਿਤਾ ਅਤੇ ਮਾਤਾ ਦਾ ਆਦਰ ਕਰੋ" - ਜੋ ਕਿ ਇਕ ਵਾਅਦੇ ਨਾਲ ਪਹਿਲਾ ਹੁਕਮ ਹੈ - "ਤਾਂ ਜੋ ਤੁਹਾਡਾ ਭਲਾ ਹੋਵੇ ਅਤੇ ਤੁਸੀਂ ਧਰਤੀ ਉੱਤੇ ਲੰਬੀ ਉਮਰ ਦਾ ਆਨੰਦ ਮਾਣੋ।"</w:t>
      </w:r>
    </w:p>
    <w:p w14:paraId="0762A59D" w14:textId="77777777" w:rsidR="00F90BDC" w:rsidRDefault="00F90BDC"/>
    <w:p w14:paraId="6E7831CD" w14:textId="77777777" w:rsidR="00F90BDC" w:rsidRDefault="00F90BDC">
      <w:r xmlns:w="http://schemas.openxmlformats.org/wordprocessingml/2006/main">
        <w:t xml:space="preserve">2: ਮੱਤੀ 28:19-20 - ਇਸ ਲਈ ਜਾਓ ਅਤੇ ਸਾਰੀਆਂ ਕੌਮਾਂ ਨੂੰ ਚੇਲੇ ਬਣਾਓ, ਉਹਨਾਂ ਨੂੰ ਪਿਤਾ ਅਤੇ ਪੁੱਤਰ ਅਤੇ ਪਵਿੱਤਰ ਆਤਮਾ ਦੇ ਨਾਮ ਵਿੱਚ ਬਪਤਿਸਮਾ ਦਿਓ, ਅਤੇ ਉਹਨਾਂ ਨੂੰ ਉਹਨਾਂ ਸਾਰੀਆਂ ਗੱਲਾਂ ਦੀ ਪਾਲਣਾ ਕਰਨ ਲਈ ਸਿਖਾਓ ਜਿਹਨਾਂ ਦਾ ਮੈਂ ਤੁਹਾਨੂੰ ਹੁਕਮ ਦਿੱਤਾ ਹੈ। ਅਤੇ ਯਕੀਨਨ ਮੈਂ ਹਮੇਸ਼ਾ ਤੁਹਾਡੇ ਨਾਲ ਹਾਂ, ਉਮਰ ਦੇ ਅੰਤ ਤੱਕ.</w:t>
      </w:r>
    </w:p>
    <w:p w14:paraId="141B8767" w14:textId="77777777" w:rsidR="00F90BDC" w:rsidRDefault="00F90BDC"/>
    <w:p w14:paraId="7F262CB1" w14:textId="77777777" w:rsidR="00F90BDC" w:rsidRDefault="00F90BDC">
      <w:r xmlns:w="http://schemas.openxmlformats.org/wordprocessingml/2006/main">
        <w:t xml:space="preserve">ਲੂਕਾ 9:16 ਤਦ ਉਸ ਨੇ ਪੰਜ ਰੋਟੀਆਂ ਅਤੇ ਦੋ ਮੱਛੀਆਂ ਲਈਆਂ ਅਤੇ ਅਕਾਸ਼ ਵੱਲ ਵੇਖ ਕੇ ਉਨ੍ਹਾਂ ਨੂੰ ਅਸੀਸ ਦਿੱਤੀ ਅਤੇ ਤੋੜ ਕੇ ਚੇਲਿਆਂ ਨੂੰ ਦੇ ਦਿੱਤੀਆਂ ਜੋ ਭੀੜ ਦੇ ਅੱਗੇ ਰੱਖਣ।</w:t>
      </w:r>
    </w:p>
    <w:p w14:paraId="768D7DEE" w14:textId="77777777" w:rsidR="00F90BDC" w:rsidRDefault="00F90BDC"/>
    <w:p w14:paraId="2D250893" w14:textId="77777777" w:rsidR="00F90BDC" w:rsidRDefault="00F90BDC">
      <w:r xmlns:w="http://schemas.openxmlformats.org/wordprocessingml/2006/main">
        <w:t xml:space="preserve">ਯਿਸੂ ਨੇ ਪੰਜ ਰੋਟੀਆਂ ਅਤੇ ਦੋ ਮੱਛੀਆਂ ਲਈਆਂ, ਉਨ੍ਹਾਂ ਨੂੰ ਅਸੀਸ ਦਿੱਤੀ, ਅਤੇ ਫਿਰ ਉਨ੍ਹਾਂ ਨੂੰ ਭੀੜ ਵਿੱਚ ਵੰਡ ਦਿੱਤਾ।</w:t>
      </w:r>
    </w:p>
    <w:p w14:paraId="00C6C5A6" w14:textId="77777777" w:rsidR="00F90BDC" w:rsidRDefault="00F90BDC"/>
    <w:p w14:paraId="64992767" w14:textId="77777777" w:rsidR="00F90BDC" w:rsidRDefault="00F90BDC">
      <w:r xmlns:w="http://schemas.openxmlformats.org/wordprocessingml/2006/main">
        <w:t xml:space="preserve">1. ਰੱਬ ਦਾ ਪ੍ਰਬੰਧ - ਯਿਸੂ ਦਾ ਚਮਤਕਾਰ ਭੀੜ ਨੂੰ ਸਿਰਫ਼ ਕੁਝ ਰੋਟੀਆਂ ਅਤੇ ਮੱਛੀਆਂ ਨਾਲ ਖੁਆਉਣਾ।</w:t>
      </w:r>
    </w:p>
    <w:p w14:paraId="628979CD" w14:textId="77777777" w:rsidR="00F90BDC" w:rsidRDefault="00F90BDC"/>
    <w:p w14:paraId="4F129B8B" w14:textId="77777777" w:rsidR="00F90BDC" w:rsidRDefault="00F90BDC">
      <w:r xmlns:w="http://schemas.openxmlformats.org/wordprocessingml/2006/main">
        <w:t xml:space="preserve">2. ਯਿਸੂ ਦੀ ਹਮਦਰਦੀ - ਲੋਕਾਂ ਲਈ ਯਿਸੂ ਦੀ ਦੇਖਭਾਲ ਅਤੇ ਹਮਦਰਦੀ, ਉਹਨਾਂ ਦੀਆਂ ਸਰੀਰਕ ਅਤੇ ਅਧਿਆਤਮਿਕ ਲੋੜਾਂ ਨੂੰ ਪੂਰਾ ਕਰਨਾ।</w:t>
      </w:r>
    </w:p>
    <w:p w14:paraId="17E5F6D2" w14:textId="77777777" w:rsidR="00F90BDC" w:rsidRDefault="00F90BDC"/>
    <w:p w14:paraId="6C3A892A" w14:textId="77777777" w:rsidR="00F90BDC" w:rsidRDefault="00F90BDC">
      <w:r xmlns:w="http://schemas.openxmlformats.org/wordprocessingml/2006/main">
        <w:t xml:space="preserve">1. ਯੂਹੰਨਾ 6:5-13 - ਯਿਸੂ ਪੰਜ ਹਜ਼ਾਰ ਨੂੰ ਭੋਜਨ ਦਿੰਦਾ ਹੈ।</w:t>
      </w:r>
    </w:p>
    <w:p w14:paraId="1CACF6E9" w14:textId="77777777" w:rsidR="00F90BDC" w:rsidRDefault="00F90BDC"/>
    <w:p w14:paraId="32891CCA" w14:textId="77777777" w:rsidR="00F90BDC" w:rsidRDefault="00F90BDC">
      <w:r xmlns:w="http://schemas.openxmlformats.org/wordprocessingml/2006/main">
        <w:t xml:space="preserve">2. ਮੱਤੀ 15:32-39 - ਯਿਸੂ ਚਾਰ ਹਜ਼ਾਰ ਨੂੰ ਭੋਜਨ ਦਿੰਦਾ ਹੈ।</w:t>
      </w:r>
    </w:p>
    <w:p w14:paraId="51224A8C" w14:textId="77777777" w:rsidR="00F90BDC" w:rsidRDefault="00F90BDC"/>
    <w:p w14:paraId="2B92BC8B" w14:textId="77777777" w:rsidR="00F90BDC" w:rsidRDefault="00F90BDC">
      <w:r xmlns:w="http://schemas.openxmlformats.org/wordprocessingml/2006/main">
        <w:t xml:space="preserve">ਲੂਕਾ 9:17 ਅਤੇ ਉਨ੍ਹਾਂ ਨੇ ਖਾਧਾ ਅਤੇ ਸਭ ਰੱਜ ਗਏ ਅਤੇ ਉਨ੍ਹਾਂ ਦੇ ਕੋਲ ਬਚੇ ਹੋਏ ਟੁਕੜਿਆਂ ਨੂੰ ਬਾਰਾਂ ਟੋਕਰੀਆਂ ਚੁੱਕੀਆਂ ਗਈਆਂ।</w:t>
      </w:r>
    </w:p>
    <w:p w14:paraId="3757F89D" w14:textId="77777777" w:rsidR="00F90BDC" w:rsidRDefault="00F90BDC"/>
    <w:p w14:paraId="44E969E3" w14:textId="77777777" w:rsidR="00F90BDC" w:rsidRDefault="00F90BDC">
      <w:r xmlns:w="http://schemas.openxmlformats.org/wordprocessingml/2006/main">
        <w:t xml:space="preserve">ਯਿਸੂ ਨੇ ਲੋਕਾਂ ਦੀ ਇੱਕ ਵੱਡੀ ਭੀੜ ਨੂੰ ਪੰਜ ਰੋਟੀਆਂ ਅਤੇ ਦੋ ਮੱਛੀਆਂ ਨਾਲ ਖੁਆਇਆ, ਅਤੇ ਉਹ ਸਾਰੇ ਰੱਜ ਗਏ। </w:t>
      </w:r>
      <w:r xmlns:w="http://schemas.openxmlformats.org/wordprocessingml/2006/main">
        <w:lastRenderedPageBreak xmlns:w="http://schemas.openxmlformats.org/wordprocessingml/2006/main"/>
      </w:r>
      <w:r xmlns:w="http://schemas.openxmlformats.org/wordprocessingml/2006/main">
        <w:t xml:space="preserve">12 ਟੋਕਰੀਆਂ ਬਚੀਆਂ ਹੋਈਆਂ ਸਨ।</w:t>
      </w:r>
    </w:p>
    <w:p w14:paraId="499014E9" w14:textId="77777777" w:rsidR="00F90BDC" w:rsidRDefault="00F90BDC"/>
    <w:p w14:paraId="377F1A9E" w14:textId="77777777" w:rsidR="00F90BDC" w:rsidRDefault="00F90BDC">
      <w:r xmlns:w="http://schemas.openxmlformats.org/wordprocessingml/2006/main">
        <w:t xml:space="preserve">1. ਪਰਮੇਸ਼ੁਰ ਅਸੰਭਵ ਨੂੰ ਕਰ ਸਕਦਾ ਹੈ - ਲੂਕਾ 9:17</w:t>
      </w:r>
    </w:p>
    <w:p w14:paraId="222CEF6D" w14:textId="77777777" w:rsidR="00F90BDC" w:rsidRDefault="00F90BDC"/>
    <w:p w14:paraId="30E9DBC6" w14:textId="77777777" w:rsidR="00F90BDC" w:rsidRDefault="00F90BDC">
      <w:r xmlns:w="http://schemas.openxmlformats.org/wordprocessingml/2006/main">
        <w:t xml:space="preserve">2. ਉਦਾਰਤਾ ਦੀ ਸ਼ਕਤੀ - ਲੂਕਾ 9:17</w:t>
      </w:r>
    </w:p>
    <w:p w14:paraId="16A11718" w14:textId="77777777" w:rsidR="00F90BDC" w:rsidRDefault="00F90BDC"/>
    <w:p w14:paraId="3CFFB73B" w14:textId="77777777" w:rsidR="00F90BDC" w:rsidRDefault="00F90BDC">
      <w:r xmlns:w="http://schemas.openxmlformats.org/wordprocessingml/2006/main">
        <w:t xml:space="preserve">1. ਫ਼ਿਲਿੱਪੀਆਂ 4:19 - ਅਤੇ ਮੇਰਾ ਪਰਮੇਸ਼ੁਰ ਮਸੀਹ ਯਿਸੂ ਵਿੱਚ ਮਹਿਮਾ ਵਿੱਚ ਆਪਣੀ ਦੌਲਤ ਦੇ ਅਨੁਸਾਰ ਤੁਹਾਡੀ ਹਰ ਲੋੜ ਨੂੰ ਪੂਰਾ ਕਰੇਗਾ।</w:t>
      </w:r>
    </w:p>
    <w:p w14:paraId="39251F29" w14:textId="77777777" w:rsidR="00F90BDC" w:rsidRDefault="00F90BDC"/>
    <w:p w14:paraId="602941BB" w14:textId="77777777" w:rsidR="00F90BDC" w:rsidRDefault="00F90BDC">
      <w:r xmlns:w="http://schemas.openxmlformats.org/wordprocessingml/2006/main">
        <w:t xml:space="preserve">2. 2 ਕੁਰਿੰਥੀਆਂ 9:8 - ਅਤੇ ਪ੍ਰਮਾਤਮਾ ਤੁਹਾਡੇ ਉੱਤੇ ਹਰ ਤਰ੍ਹਾਂ ਦੀ ਕਿਰਪਾ ਨੂੰ ਵਧਾਉਣ ਦੇ ਯੋਗ ਹੈ, ਤਾਂ ਜੋ ਤੁਸੀਂ ਹਰ ਸਮੇਂ ਸਾਰੀਆਂ ਚੀਜ਼ਾਂ ਵਿੱਚ ਭਰਪੂਰ ਹੋਵੋ, ਤੁਸੀਂ ਹਰ ਚੰਗੇ ਕੰਮ ਵਿੱਚ ਭਰਪੂਰ ਹੋ ਸਕੋ।</w:t>
      </w:r>
    </w:p>
    <w:p w14:paraId="29CB9AF8" w14:textId="77777777" w:rsidR="00F90BDC" w:rsidRDefault="00F90BDC"/>
    <w:p w14:paraId="0304F57D" w14:textId="77777777" w:rsidR="00F90BDC" w:rsidRDefault="00F90BDC">
      <w:r xmlns:w="http://schemas.openxmlformats.org/wordprocessingml/2006/main">
        <w:t xml:space="preserve">ਲੂਕਾ 9:18 ਅਤੇ ਐਉਂ ਹੋਇਆ ਕਿ ਜਦੋਂ ਉਹ ਇਕੱਲਾ ਪ੍ਰਾਰਥਨਾ ਕਰ ਰਿਹਾ ਸੀ ਤਾਂ ਉਹ ਦੇ ਚੇਲੇ ਉਹ ਦੇ ਨਾਲ ਸਨ ਅਤੇ ਉਸ ਨੇ ਉਨ੍ਹਾਂ ਨੂੰ ਪੁੱਛਿਆ, ਲੋਕ ਮੈਨੂੰ ਕੌਣ ਕਹਿੰਦੇ ਹਨ?</w:t>
      </w:r>
    </w:p>
    <w:p w14:paraId="704A6445" w14:textId="77777777" w:rsidR="00F90BDC" w:rsidRDefault="00F90BDC"/>
    <w:p w14:paraId="70F59D2F" w14:textId="77777777" w:rsidR="00F90BDC" w:rsidRDefault="00F90BDC">
      <w:r xmlns:w="http://schemas.openxmlformats.org/wordprocessingml/2006/main">
        <w:t xml:space="preserve">ਬੀਤਣ ਯਿਸੂ ਨੇ ਆਪਣੇ ਚੇਲਿਆਂ ਨੂੰ ਪੁੱਛਿਆ, "ਲੋਕ ਆਖਦੇ ਹਨ ਕਿ ਮੈਂ ਕੌਣ ਹਾਂ?"</w:t>
      </w:r>
    </w:p>
    <w:p w14:paraId="199BF70F" w14:textId="77777777" w:rsidR="00F90BDC" w:rsidRDefault="00F90BDC"/>
    <w:p w14:paraId="0F61ABFB" w14:textId="77777777" w:rsidR="00F90BDC" w:rsidRDefault="00F90BDC">
      <w:r xmlns:w="http://schemas.openxmlformats.org/wordprocessingml/2006/main">
        <w:t xml:space="preserve">1. ਤੁਸੀਂ ਕੀ ਕਹਿੰਦੇ ਹੋ ਕਿ ਯਿਸੂ ਕੌਣ ਹੈ?</w:t>
      </w:r>
    </w:p>
    <w:p w14:paraId="310F7222" w14:textId="77777777" w:rsidR="00F90BDC" w:rsidRDefault="00F90BDC"/>
    <w:p w14:paraId="389A53CD" w14:textId="77777777" w:rsidR="00F90BDC" w:rsidRDefault="00F90BDC">
      <w:r xmlns:w="http://schemas.openxmlformats.org/wordprocessingml/2006/main">
        <w:t xml:space="preserve">2. ਰੋਜ਼ਾਨਾ ਜੀਵਨ ਵਿੱਚ ਯਿਸੂ ਨੂੰ ਪਛਾਣਨਾ</w:t>
      </w:r>
    </w:p>
    <w:p w14:paraId="138DA3F6" w14:textId="77777777" w:rsidR="00F90BDC" w:rsidRDefault="00F90BDC"/>
    <w:p w14:paraId="3BD7C898" w14:textId="77777777" w:rsidR="00F90BDC" w:rsidRDefault="00F90BDC">
      <w:r xmlns:w="http://schemas.openxmlformats.org/wordprocessingml/2006/main">
        <w:t xml:space="preserve">1. ਮੱਤੀ 16:13-20</w:t>
      </w:r>
    </w:p>
    <w:p w14:paraId="603739D8" w14:textId="77777777" w:rsidR="00F90BDC" w:rsidRDefault="00F90BDC"/>
    <w:p w14:paraId="41B31060" w14:textId="77777777" w:rsidR="00F90BDC" w:rsidRDefault="00F90BDC">
      <w:r xmlns:w="http://schemas.openxmlformats.org/wordprocessingml/2006/main">
        <w:t xml:space="preserve">2. ਯੂਹੰਨਾ 1:1-18</w:t>
      </w:r>
    </w:p>
    <w:p w14:paraId="0D8804DA" w14:textId="77777777" w:rsidR="00F90BDC" w:rsidRDefault="00F90BDC"/>
    <w:p w14:paraId="362EC7BC" w14:textId="77777777" w:rsidR="00F90BDC" w:rsidRDefault="00F90BDC">
      <w:r xmlns:w="http://schemas.openxmlformats.org/wordprocessingml/2006/main">
        <w:t xml:space="preserve">ਲੂਕਾ 9:19 ਉਨ੍ਹਾਂ ਨੇ ਉੱਤਰ ਦਿੱਤਾ, ਯੂਹੰਨਾ ਬਪਤਿਸਮਾ ਦੇਣ ਵਾਲਾ; ਪਰ ਕੁਝ ਕਹਿੰਦੇ ਹਨ, ਏਲੀਯਾਹ; ਅਤੇ ਦੂਸਰੇ ਕਹਿੰਦੇ ਹਨ, ਕਿ ਪੁਰਾਣੇ ਨਬੀਆਂ ਵਿੱਚੋਂ ਇੱਕ ਜੀ ਉੱਠਿਆ ਹੈ।</w:t>
      </w:r>
    </w:p>
    <w:p w14:paraId="3BB1350A" w14:textId="77777777" w:rsidR="00F90BDC" w:rsidRDefault="00F90BDC"/>
    <w:p w14:paraId="184C8DE3" w14:textId="77777777" w:rsidR="00F90BDC" w:rsidRDefault="00F90BDC">
      <w:r xmlns:w="http://schemas.openxmlformats.org/wordprocessingml/2006/main">
        <w:t xml:space="preserve">ਇਹ ਹਵਾਲੇ ਕੁਝ ਯੂਹੰਨਾ ਬਪਤਿਸਮਾ ਦੇਣ ਵਾਲੇ ਦੀ ਗੱਲ ਕਰਦਾ ਹੈ, ਦੂਸਰੇ ਕਹਿੰਦੇ ਹਨ ਕਿ ਏਲੀਯਾਹ, ਅਤੇ ਦੂਸਰੇ ਕਹਿੰਦੇ ਹਨ ਕਿ ਪੁਰਾਣੇ ਨਬੀਆਂ ਵਿੱਚੋਂ ਇੱਕ ਦੁਬਾਰਾ ਜੀ ਉੱਠਿਆ ਹੈ।</w:t>
      </w:r>
    </w:p>
    <w:p w14:paraId="4BEBFB5B" w14:textId="77777777" w:rsidR="00F90BDC" w:rsidRDefault="00F90BDC"/>
    <w:p w14:paraId="3716AD3F" w14:textId="77777777" w:rsidR="00F90BDC" w:rsidRDefault="00F90BDC">
      <w:r xmlns:w="http://schemas.openxmlformats.org/wordprocessingml/2006/main">
        <w:t xml:space="preserve">1. ਪਾਪਾਂ ਦੀ ਮਾਫ਼ੀ: ਤੋਬਾ ਅਤੇ ਵਿਸ਼ਵਾਸ ਦੀ ਸ਼ਕਤੀ</w:t>
      </w:r>
    </w:p>
    <w:p w14:paraId="7C0125E5" w14:textId="77777777" w:rsidR="00F90BDC" w:rsidRDefault="00F90BDC"/>
    <w:p w14:paraId="5317C47E" w14:textId="77777777" w:rsidR="00F90BDC" w:rsidRDefault="00F90BDC">
      <w:r xmlns:w="http://schemas.openxmlformats.org/wordprocessingml/2006/main">
        <w:t xml:space="preserve">2. ਰੱਬ ਦੀ ਇੱਛਾ ਦਾ ਪਾਲਣ ਕਰਨਾ: ਪੁਰਾਣੇ ਨਬੀਆਂ ਦੀ ਵਿਰਾਸਤ</w:t>
      </w:r>
    </w:p>
    <w:p w14:paraId="51D9EAD1" w14:textId="77777777" w:rsidR="00F90BDC" w:rsidRDefault="00F90BDC"/>
    <w:p w14:paraId="301233FC" w14:textId="77777777" w:rsidR="00F90BDC" w:rsidRDefault="00F90BDC">
      <w:r xmlns:w="http://schemas.openxmlformats.org/wordprocessingml/2006/main">
        <w:t xml:space="preserve">1. ਲੂਕਾ 15:7 - "ਇਸੇ ਤਰ੍ਹਾਂ, ਮੈਂ ਤੁਹਾਨੂੰ ਦੱਸਦਾ ਹਾਂ, ਸਵਰਗ ਵਿੱਚ ਇੱਕ ਤੋਬਾ ਕਰਨ ਵਾਲੇ ਪਾਪੀ ਉੱਤੇ ਉਨ੍ਹਾਂ ਨਿਆਣੇ ਧਰਮੀ ਵਿਅਕਤੀਆਂ ਨਾਲੋਂ ਵੱਧ ਖੁਸ਼ੀ ਹੋਵੇਗੀ ਜਿਨ੍ਹਾਂ ਨੂੰ ਤੋਬਾ ਕਰਨ ਦੀ ਲੋੜ ਨਹੀਂ ਹੈ।"</w:t>
      </w:r>
    </w:p>
    <w:p w14:paraId="45611F24" w14:textId="77777777" w:rsidR="00F90BDC" w:rsidRDefault="00F90BDC"/>
    <w:p w14:paraId="39F484B1" w14:textId="77777777" w:rsidR="00F90BDC" w:rsidRDefault="00F90BDC">
      <w:r xmlns:w="http://schemas.openxmlformats.org/wordprocessingml/2006/main">
        <w:t xml:space="preserve">2. ਯਸਾਯਾਹ 55:8-9 - "ਮੇਰੇ ਵਿਚਾਰ ਤੁਹਾਡੇ ਵਿਚਾਰ ਨਹੀਂ ਹਨ, ਨਾ ਤੁਹਾਡੇ ਰਾਹ ਮੇਰੇ ਮਾਰਗ ਹਨ, ਪ੍ਰਭੂ ਦਾ ਵਾਕ ਹੈ, ਕਿਉਂਕਿ ਜਿਵੇਂ ਅਕਾਸ਼ ਧਰਤੀ ਨਾਲੋਂ ਉੱਚੇ ਹਨ, ਉਸੇ ਤਰ੍ਹਾਂ ਮੇਰੇ ਰਾਹ ਤੁਹਾਡੇ ਰਾਹਾਂ ਅਤੇ ਮੇਰੇ ਵਿਚਾਰਾਂ ਨਾਲੋਂ ਉੱਚੇ ਹਨ. ਤੁਹਾਡੇ ਵਿਚਾਰਾਂ ਨਾਲੋਂ।"</w:t>
      </w:r>
    </w:p>
    <w:p w14:paraId="74934141" w14:textId="77777777" w:rsidR="00F90BDC" w:rsidRDefault="00F90BDC"/>
    <w:p w14:paraId="503B5B57" w14:textId="77777777" w:rsidR="00F90BDC" w:rsidRDefault="00F90BDC">
      <w:r xmlns:w="http://schemas.openxmlformats.org/wordprocessingml/2006/main">
        <w:t xml:space="preserve">ਲੂਕਾ 9:20 ਉਸ ਨੇ ਉਨ੍ਹਾਂ ਨੂੰ ਕਿਹਾ, ਪਰ ਤੁਸੀਂ ਕੀ ਕਹਿੰਦੇ ਹੋ ਜੋ ਮੈਂ ਕੌਣ ਹਾਂ? ਪਤਰਸ ਨੇ ਉੱਤਰ ਦਿੱਤਾ, ਪਰਮੇਸ਼ੁਰ ਦਾ ਮਸੀਹ।</w:t>
      </w:r>
    </w:p>
    <w:p w14:paraId="102BF4D8" w14:textId="77777777" w:rsidR="00F90BDC" w:rsidRDefault="00F90BDC"/>
    <w:p w14:paraId="015CCCF4" w14:textId="77777777" w:rsidR="00F90BDC" w:rsidRDefault="00F90BDC">
      <w:r xmlns:w="http://schemas.openxmlformats.org/wordprocessingml/2006/main">
        <w:t xml:space="preserve">ਇਹ ਹਵਾਲਾ ਉਸ ਸਮੇਂ ਬਾਰੇ ਦੱਸਦਾ ਹੈ ਜਦੋਂ ਯਿਸੂ ਨੇ ਚੇਲਿਆਂ ਨੂੰ ਪੁੱਛਿਆ ਕਿ ਉਹ ਕੌਣ ਸਨ, ਅਤੇ ਪਤਰਸ ਨੇ ਜਵਾਬ ਦਿੱਤਾ ਕਿ ਯਿਸੂ ਪਰਮੇਸ਼ੁਰ ਦਾ ਮਸੀਹ ਸੀ।</w:t>
      </w:r>
    </w:p>
    <w:p w14:paraId="602F4EE2" w14:textId="77777777" w:rsidR="00F90BDC" w:rsidRDefault="00F90BDC"/>
    <w:p w14:paraId="11F20E52" w14:textId="77777777" w:rsidR="00F90BDC" w:rsidRDefault="00F90BDC">
      <w:r xmlns:w="http://schemas.openxmlformats.org/wordprocessingml/2006/main">
        <w:t xml:space="preserve">1. ਗਵਾਹੀ ਦੀ ਸ਼ਕਤੀ: ਇਹ ਕਹਿਣ ਦਾ ਕੀ ਅਰਥ ਹੈ ਕਿ ਯਿਸੂ ਪਰਮੇਸ਼ੁਰ ਦਾ ਮਸੀਹ ਹੈ</w:t>
      </w:r>
    </w:p>
    <w:p w14:paraId="0E1C130B" w14:textId="77777777" w:rsidR="00F90BDC" w:rsidRDefault="00F90BDC"/>
    <w:p w14:paraId="661349C3" w14:textId="77777777" w:rsidR="00F90BDC" w:rsidRDefault="00F90BDC">
      <w:r xmlns:w="http://schemas.openxmlformats.org/wordprocessingml/2006/main">
        <w:t xml:space="preserve">2. ਯਿਸੂ ਦੀ ਪਛਾਣ: ਉਸ ਨੂੰ ਪਰਮੇਸ਼ੁਰ ਦੇ ਮਸੀਹ ਵਜੋਂ ਪਛਾਣਨਾ ਸਿੱਖਣਾ</w:t>
      </w:r>
    </w:p>
    <w:p w14:paraId="0D01A399" w14:textId="77777777" w:rsidR="00F90BDC" w:rsidRDefault="00F90BDC"/>
    <w:p w14:paraId="12EDCB53" w14:textId="77777777" w:rsidR="00F90BDC" w:rsidRDefault="00F90BDC">
      <w:r xmlns:w="http://schemas.openxmlformats.org/wordprocessingml/2006/main">
        <w:t xml:space="preserve">1. ਰੋਮੀਆਂ 10:9-10 - ਜੇ ਤੁਸੀਂ ਆਪਣੇ ਮੂੰਹ ਨਾਲ ਇਕਰਾਰ ਕਰਦੇ ਹੋ ਕਿ ਯਿਸੂ ਪ੍ਰਭੂ ਹੈ ਅਤੇ ਆਪਣੇ ਦਿਲ ਵਿੱਚ ਵਿਸ਼ਵਾਸ ਕਰਦਾ ਹੈ ਕਿ ਪਰਮੇਸ਼ੁਰ ਨੇ ਉਸਨੂੰ ਮੁਰਦਿਆਂ ਵਿੱਚੋਂ ਜਿਵਾਲਿਆ ਹੈ, ਤਾਂ ਤੁਸੀਂ ਬਚ ਜਾਵੋਗੇ।</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ਕਿਉਂਕਿ ਮਨ ਨਾਲ ਵਿਸ਼ਵਾਸ ਕਰਦਾ ਹੈ ਅਤੇ ਧਰਮੀ ਠਹਿਰਾਇਆ ਜਾਂਦਾ ਹੈ, ਅਤੇ ਮੂੰਹ ਨਾਲ ਇਕਰਾਰ ਕਰਦਾ ਹੈ ਅਤੇ ਬਚ ਜਾਂਦਾ ਹੈ।</w:t>
      </w:r>
    </w:p>
    <w:p w14:paraId="1D4DE96D" w14:textId="77777777" w:rsidR="00F90BDC" w:rsidRDefault="00F90BDC"/>
    <w:p w14:paraId="5100B737" w14:textId="77777777" w:rsidR="00F90BDC" w:rsidRDefault="00F90BDC">
      <w:r xmlns:w="http://schemas.openxmlformats.org/wordprocessingml/2006/main">
        <w:t xml:space="preserve">2. ਕੁਲੁੱਸੀਆਂ 1:13-20 - ਉਸਨੇ ਸਾਨੂੰ ਹਨੇਰੇ ਦੇ ਰਾਜ ਤੋਂ ਛੁਡਾਇਆ ਹੈ ਅਤੇ ਸਾਨੂੰ ਆਪਣੇ ਪਿਆਰੇ ਪੁੱਤਰ ਦੇ ਰਾਜ ਵਿੱਚ ਤਬਦੀਲ ਕਰ ਦਿੱਤਾ ਹੈ, ਜਿਸ ਵਿੱਚ ਸਾਡੇ ਕੋਲ ਛੁਟਕਾਰਾ ਹੈ, ਪਾਪਾਂ ਦੀ ਮਾਫ਼ੀ। 17 ਅਤੇ ਉਹ ਸਾਰੀਆਂ ਚੀਜ਼ਾਂ ਤੋਂ ਪਹਿਲਾਂ ਹੈ ਅਤੇ ਉਸ ਵਿੱਚ ਸਾਰੀਆਂ ਚੀਜ਼ਾਂ ਇਕੱਠੀਆਂ ਹਨ। 18 ਅਤੇ ਉਹ ਸਰੀਰ, ਕਲੀਸਿਯਾ ਦਾ ਸਿਰ ਹੈ। ਉਹ ਮੁੱਢ ਹੈ, ਮੁਰਦਿਆਂ ਵਿੱਚੋਂ ਜੇਠਾ ਹੈ, ਤਾਂ ਜੋ ਉਹ ਹਰ ਚੀਜ਼ ਵਿੱਚ ਪ੍ਰਮੁੱਖ ਹੋਵੇ।</w:t>
      </w:r>
    </w:p>
    <w:p w14:paraId="238190CC" w14:textId="77777777" w:rsidR="00F90BDC" w:rsidRDefault="00F90BDC"/>
    <w:p w14:paraId="3C9CB774" w14:textId="77777777" w:rsidR="00F90BDC" w:rsidRDefault="00F90BDC">
      <w:r xmlns:w="http://schemas.openxmlformats.org/wordprocessingml/2006/main">
        <w:t xml:space="preserve">ਲੂਕਾ 9:21 ਅਤੇ ਉਸ ਨੇ ਉਨ੍ਹਾਂ ਨੂੰ ਸਖ਼ਤ ਤਾੜਨਾ ਕੀਤੀ ਅਤੇ ਹੁਕਮ ਦਿੱਤਾ ਕਿ ਉਹ ਕਿਸੇ ਨੂੰ ਇਹ ਗੱਲ ਨਾ ਦੱਸਣ।</w:t>
      </w:r>
    </w:p>
    <w:p w14:paraId="6336B2B5" w14:textId="77777777" w:rsidR="00F90BDC" w:rsidRDefault="00F90BDC"/>
    <w:p w14:paraId="4472B43A" w14:textId="77777777" w:rsidR="00F90BDC" w:rsidRDefault="00F90BDC">
      <w:r xmlns:w="http://schemas.openxmlformats.org/wordprocessingml/2006/main">
        <w:t xml:space="preserve">ਯਿਸੂ ਨੇ ਆਪਣੇ ਚੇਲਿਆਂ ਨੂੰ ਹੁਕਮ ਦਿੱਤਾ ਕਿ ਉਹ ਆਪਣੀ ਆਉਣ ਵਾਲੀ ਮੌਤ ਅਤੇ ਪੁਨਰ-ਉਥਾਨ ਨੂੰ ਗੁਪਤ ਰੱਖਣ।</w:t>
      </w:r>
    </w:p>
    <w:p w14:paraId="7F78F32D" w14:textId="77777777" w:rsidR="00F90BDC" w:rsidRDefault="00F90BDC"/>
    <w:p w14:paraId="5E160AF1" w14:textId="77777777" w:rsidR="00F90BDC" w:rsidRDefault="00F90BDC">
      <w:r xmlns:w="http://schemas.openxmlformats.org/wordprocessingml/2006/main">
        <w:t xml:space="preserve">1. ਗੁਪਤਤਾ ਦੀ ਸ਼ਕਤੀ - ਕਿਵੇਂ ਪ੍ਰਮਾਤਮਾ ਸਾਨੂੰ ਕਿਸੇ ਵੱਡੇ ਉਦੇਸ਼ ਲਈ ਕੁਝ ਗਿਆਨ ਨੂੰ ਸੰਸਾਰ ਤੋਂ ਲੁਕਾਉਣ ਲਈ ਕਹਿ ਸਕਦਾ ਹੈ।</w:t>
      </w:r>
    </w:p>
    <w:p w14:paraId="0EAEBAA9" w14:textId="77777777" w:rsidR="00F90BDC" w:rsidRDefault="00F90BDC"/>
    <w:p w14:paraId="603BA994" w14:textId="77777777" w:rsidR="00F90BDC" w:rsidRDefault="00F90BDC">
      <w:r xmlns:w="http://schemas.openxmlformats.org/wordprocessingml/2006/main">
        <w:t xml:space="preserve">2. ਨਿਹਚਾ ਰੱਖਣਾ - ਵਿਸ਼ਵਾਸ ਰੱਬ ਲਈ ਰਾਜ਼ ਰੱਖਣ ਵਿੱਚ ਸਾਡੀ ਕਿਵੇਂ ਮਦਦ ਕਰ ਸਕਦਾ ਹੈ, ਭਾਵੇਂ ਅਸੀਂ ਇਹ ਨਹੀਂ ਸਮਝਦੇ ਕਿ ਕਿਉਂ।</w:t>
      </w:r>
    </w:p>
    <w:p w14:paraId="6BE577D7" w14:textId="77777777" w:rsidR="00F90BDC" w:rsidRDefault="00F90BDC"/>
    <w:p w14:paraId="5D337495" w14:textId="77777777" w:rsidR="00F90BDC" w:rsidRDefault="00F90BDC">
      <w:r xmlns:w="http://schemas.openxmlformats.org/wordprocessingml/2006/main">
        <w:t xml:space="preserve">1. ਮੱਤੀ 16:20-21 - ਫਿਰ ਉਸਨੇ ਚੇਲਿਆਂ ਨੂੰ ਸਖਤੀ ਨਾਲ ਹੁਕਮ ਦਿੱਤਾ ਕਿ ਉਹ ਕਿਸੇ ਨੂੰ ਨਾ ਦੱਸਣ ਕਿ ਉਹ ਮਸੀਹ ਹੈ।</w:t>
      </w:r>
    </w:p>
    <w:p w14:paraId="1A0C4D2D" w14:textId="77777777" w:rsidR="00F90BDC" w:rsidRDefault="00F90BDC"/>
    <w:p w14:paraId="64F9710A" w14:textId="77777777" w:rsidR="00F90BDC" w:rsidRDefault="00F90BDC">
      <w:r xmlns:w="http://schemas.openxmlformats.org/wordprocessingml/2006/main">
        <w:t xml:space="preserve">2. ਯੂਹੰਨਾ 20:19 - ਉਸ ਦਿਨ ਦੀ ਸ਼ਾਮ ਨੂੰ, ਹਫ਼ਤੇ ਦੇ ਪਹਿਲੇ ਦਿਨ, ਦਰਵਾਜ਼ੇ ਬੰਦ ਕੀਤੇ ਹੋਏ ਸਨ ਜਿੱਥੇ ਚੇਲੇ ਯਹੂਦੀਆਂ ਦੇ ਡਰੋਂ ਸਨ, ਯਿਸੂ ਆਇਆ ਅਤੇ ਉਨ੍ਹਾਂ ਦੇ ਵਿਚਕਾਰ ਖੜ੍ਹਾ ਹੋ ਗਿਆ ਅਤੇ ਉਨ੍ਹਾਂ ਨੂੰ ਕਿਹਾ, “ਸ਼ਾਂਤੀ ਹੋਵੇ। ਤੁਸੀਂ।"</w:t>
      </w:r>
    </w:p>
    <w:p w14:paraId="50728797" w14:textId="77777777" w:rsidR="00F90BDC" w:rsidRDefault="00F90BDC"/>
    <w:p w14:paraId="54C88877" w14:textId="77777777" w:rsidR="00F90BDC" w:rsidRDefault="00F90BDC">
      <w:r xmlns:w="http://schemas.openxmlformats.org/wordprocessingml/2006/main">
        <w:t xml:space="preserve">ਲੂਕਾ 9:22 ਇਹ ਆਖਦਾ ਹੈ, ਮਨੁੱਖ ਦੇ ਪੁੱਤਰ ਨੂੰ ਬਹੁਤ ਦੁੱਖ ਝੱਲਣੇ ਪੈਣਗੇ ਅਤੇ ਬਜ਼ੁਰਗਾਂ ਅਤੇ ਮੁੱਖ ਜਾਜਕਾਂ ਅਤੇ ਗ੍ਰੰਥੀਆਂ ਤੋਂ ਠੁਕਰਾਏ ਜਾਣਗੇ ਅਤੇ ਮਾਰੇ ਜਾਣਗੇ ਅਤੇ ਤੀਜੇ ਦਿਨ ਜੀ ਉੱਠਣਗੇ।</w:t>
      </w:r>
    </w:p>
    <w:p w14:paraId="2C282A8D" w14:textId="77777777" w:rsidR="00F90BDC" w:rsidRDefault="00F90BDC"/>
    <w:p w14:paraId="1BF53D97" w14:textId="77777777" w:rsidR="00F90BDC" w:rsidRDefault="00F90BDC">
      <w:r xmlns:w="http://schemas.openxmlformats.org/wordprocessingml/2006/main">
        <w:t xml:space="preserve">ਯਿਸੂ ਨੂੰ ਆਪਣੀ ਮੌਤ ਅਤੇ ਪੁਨਰ-ਉਥਾਨ ਤੋਂ ਪਹਿਲਾਂ ਬਹੁਤ ਦੁੱਖ ਅਤੇ ਅਸਵੀਕਾਰਤਾ ਸਹਿਣੀ ਚਾਹੀਦੀ ਹੈ।</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ਸਲੀਬ: ਯਿਸੂ ਦਾ ਦੁੱਖ ਅਤੇ ਅਸਵੀਕਾਰ</w:t>
      </w:r>
    </w:p>
    <w:p w14:paraId="24F21E55" w14:textId="77777777" w:rsidR="00F90BDC" w:rsidRDefault="00F90BDC"/>
    <w:p w14:paraId="77827C57" w14:textId="77777777" w:rsidR="00F90BDC" w:rsidRDefault="00F90BDC">
      <w:r xmlns:w="http://schemas.openxmlformats.org/wordprocessingml/2006/main">
        <w:t xml:space="preserve">2: ਪੁਨਰ-ਉਥਾਨ ਦੀ ਸ਼ਕਤੀ</w:t>
      </w:r>
    </w:p>
    <w:p w14:paraId="63E91129" w14:textId="77777777" w:rsidR="00F90BDC" w:rsidRDefault="00F90BDC"/>
    <w:p w14:paraId="7F443FF6" w14:textId="77777777" w:rsidR="00F90BDC" w:rsidRDefault="00F90BDC">
      <w:r xmlns:w="http://schemas.openxmlformats.org/wordprocessingml/2006/main">
        <w:t xml:space="preserve">1: ਫ਼ਿਲਿੱਪੀਆਂ 3:10-11 - "ਤਾਂ ਜੋ ਮੈਂ ਉਸਨੂੰ ਜਾਣ ਸਕਾਂ, ਅਤੇ ਉਸਦੇ ਜੀ ਉੱਠਣ ਦੀ ਸ਼ਕਤੀ, ਅਤੇ ਉਸਦੇ ਦੁੱਖਾਂ ਦੀ ਸੰਗਤ, ਉਸਦੀ ਮੌਤ ਦੇ ਅਨੁਕੂਲ ਬਣਾਇਆ ਜਾ ਰਿਹਾ ਹੈ; ਜੇ ਕਿਸੇ ਵੀ ਤਰੀਕੇ ਨਾਲ ਮੈਂ ਮੁਰਦਿਆਂ ਦੇ ਜੀ ਉੱਠਣ ਤੱਕ ਪਹੁੰਚ ਸਕਦਾ ਹਾਂ ."</w:t>
      </w:r>
    </w:p>
    <w:p w14:paraId="7856BA0C" w14:textId="77777777" w:rsidR="00F90BDC" w:rsidRDefault="00F90BDC"/>
    <w:p w14:paraId="322C5DF7" w14:textId="77777777" w:rsidR="00F90BDC" w:rsidRDefault="00F90BDC">
      <w:r xmlns:w="http://schemas.openxmlformats.org/wordprocessingml/2006/main">
        <w:t xml:space="preserve">2: ਯਸਾਯਾਹ 53: 7-8 - "ਉਸ ਉੱਤੇ ਜ਼ੁਲਮ ਕੀਤਾ ਗਿਆ, ਅਤੇ ਉਹ ਦੁਖੀ ਹੋਇਆ, ਪਰ ਉਸ ਨੇ ਆਪਣਾ ਮੂੰਹ ਨਾ ਖੋਲ੍ਹਿਆ: ਉਹ ਇੱਕ ਲੇਲੇ ਵਾਂਗੂੰ ਵੱਢਣ ਲਈ ਲਿਆਇਆ ਜਾਂਦਾ ਹੈ, ਅਤੇ ਜਿਵੇਂ ਇੱਕ ਭੇਡ ਆਪਣੇ ਕਟਣ ਵਾਲਿਆਂ ਦੇ ਅੱਗੇ ਗੂੰਗਾ ਹੈ, ਉਹ ਨਹੀਂ ਖੋਲ੍ਹਦਾ। ਉਸ ਦਾ ਮੂੰਹ। ਉਹ ਕੈਦ ਅਤੇ ਨਿਆਂ ਤੋਂ ਲਿਆ ਗਿਆ ਸੀ: ਅਤੇ ਉਸ ਦੀ ਪੀੜ੍ਹੀ ਬਾਰੇ ਕੌਣ ਦੱਸੇਗਾ? ਕਿਉਂਕਿ ਉਹ ਜੀਉਂਦਿਆਂ ਦੀ ਧਰਤੀ ਤੋਂ ਕੱਟਿਆ ਗਿਆ ਸੀ: ਮੇਰੇ ਲੋਕਾਂ ਦੇ ਅਪਰਾਧ ਦੇ ਕਾਰਨ ਉਹ ਮਾਰਿਆ ਗਿਆ ਸੀ।"</w:t>
      </w:r>
    </w:p>
    <w:p w14:paraId="6B1D8D17" w14:textId="77777777" w:rsidR="00F90BDC" w:rsidRDefault="00F90BDC"/>
    <w:p w14:paraId="67BAACAE" w14:textId="77777777" w:rsidR="00F90BDC" w:rsidRDefault="00F90BDC">
      <w:r xmlns:w="http://schemas.openxmlformats.org/wordprocessingml/2006/main">
        <w:t xml:space="preserve">ਲੂਕਾ 9:23 ਅਤੇ ਉਸ ਨੇ ਸਭਨਾਂ ਨੂੰ ਆਖਿਆ, ਜੇ ਕੋਈ ਮੇਰੇ ਮਗਰ ਆਉਣਾ ਚਾਹੇ ਤਾਂ ਆਪਣੇ ਆਪ ਦਾ ਇਨਕਾਰ ਕਰੇ ਅਤੇ ਨਿੱਤ ਆਪਣੀ ਸਲੀਬ ਚੁੱਕ ਕੇ ਮੇਰੇ ਪਿੱਛੇ ਚੱਲੇ।</w:t>
      </w:r>
    </w:p>
    <w:p w14:paraId="7F7F7CD4" w14:textId="77777777" w:rsidR="00F90BDC" w:rsidRDefault="00F90BDC"/>
    <w:p w14:paraId="58E4C740" w14:textId="77777777" w:rsidR="00F90BDC" w:rsidRDefault="00F90BDC">
      <w:r xmlns:w="http://schemas.openxmlformats.org/wordprocessingml/2006/main">
        <w:t xml:space="preserve">ਇਹ ਹਵਾਲਾ ਸਾਡੇ ਵਿੱਚੋਂ ਹਰੇਕ ਨੂੰ ਆਪਣੇ ਆਪ ਤੋਂ ਇਨਕਾਰ ਕਰਨ ਅਤੇ ਯਿਸੂ ਦੀ ਪਾਲਣਾ ਕਰਨ ਲਈ ਰੋਜ਼ਾਨਾ ਆਪਣੀ ਸਲੀਬ ਚੁੱਕਣ ਦੀ ਮੰਗ ਕਰਦਾ ਹੈ।</w:t>
      </w:r>
    </w:p>
    <w:p w14:paraId="5BBCD45D" w14:textId="77777777" w:rsidR="00F90BDC" w:rsidRDefault="00F90BDC"/>
    <w:p w14:paraId="762BE61F" w14:textId="77777777" w:rsidR="00F90BDC" w:rsidRDefault="00F90BDC">
      <w:r xmlns:w="http://schemas.openxmlformats.org/wordprocessingml/2006/main">
        <w:t xml:space="preserve">1: "ਆਪਣੀ ਸਲੀਬ ਚੁੱਕਣ ਲਈ ਤਿਆਰ ਰਹੋ"</w:t>
      </w:r>
    </w:p>
    <w:p w14:paraId="0D283A83" w14:textId="77777777" w:rsidR="00F90BDC" w:rsidRDefault="00F90BDC"/>
    <w:p w14:paraId="5B5961D2" w14:textId="77777777" w:rsidR="00F90BDC" w:rsidRDefault="00F90BDC">
      <w:r xmlns:w="http://schemas.openxmlformats.org/wordprocessingml/2006/main">
        <w:t xml:space="preserve">2: "ਆਪਣੇ ਆਪ ਤੋਂ ਇਨਕਾਰ ਕਰੋ ਅਤੇ ਯਿਸੂ ਦੇ ਪਿੱਛੇ ਚੱਲੋ"</w:t>
      </w:r>
    </w:p>
    <w:p w14:paraId="0F0A91E7" w14:textId="77777777" w:rsidR="00F90BDC" w:rsidRDefault="00F90BDC"/>
    <w:p w14:paraId="238C11E1" w14:textId="77777777" w:rsidR="00F90BDC" w:rsidRDefault="00F90BDC">
      <w:r xmlns:w="http://schemas.openxmlformats.org/wordprocessingml/2006/main">
        <w:t xml:space="preserve">1: ਮਰਕੁਸ 8:34 - ਉਸਨੇ ਆਪਣੇ ਚੇਲਿਆਂ ਸਮੇਤ ਭੀੜ ਨੂੰ ਆਪਣੇ ਕੋਲ ਬੁਲਾਇਆ ਅਤੇ ਕਿਹਾ: “ਜੇ ਕੋਈ ਮੇਰੇ ਮਗਰ ਆਉਣਾ ਚਾਹੁੰਦਾ ਹੈ, ਤਾਂ ਉਹ ਆਪਣੇ ਆਪ ਦਾ ਇਨਕਾਰ ਕਰੇ ਅਤੇ ਆਪਣੀ ਸਲੀਬ ਚੁੱਕ ਕੇ ਮੇਰੇ ਪਿੱਛੇ ਚੱਲੇ।</w:t>
      </w:r>
    </w:p>
    <w:p w14:paraId="4F9698BD" w14:textId="77777777" w:rsidR="00F90BDC" w:rsidRDefault="00F90BDC"/>
    <w:p w14:paraId="5F6E66BF" w14:textId="77777777" w:rsidR="00F90BDC" w:rsidRDefault="00F90BDC">
      <w:r xmlns:w="http://schemas.openxmlformats.org/wordprocessingml/2006/main">
        <w:t xml:space="preserve">2: ਗਲਾਤੀਆਂ 2:20 - ਮੈਨੂੰ ਮਸੀਹ ਦੇ ਨਾਲ ਸਲੀਬ ਦਿੱਤੀ ਗਈ ਹੈ ਅਤੇ ਮੈਂ ਹੁਣ ਜੀਉਂਦਾ ਨਹੀਂ ਹਾਂ, ਪਰ ਮਸੀਹ ਮੇਰੇ ਵਿੱਚ ਰਹਿੰਦਾ ਹੈ. ਜੋ ਜੀਵਨ ਮੈਂ ਹੁਣ ਸਰੀਰ ਵਿੱਚ ਜਿਉਂਦਾ ਹਾਂ, ਮੈਂ ਪਰਮੇਸ਼ੁਰ ਦੇ ਪੁੱਤਰ ਵਿੱਚ ਵਿਸ਼ਵਾਸ ਕਰਕੇ ਜੀਉਂਦਾ ਹਾਂ, ਜਿਸ ਨੇ ਮੈਨੂੰ ਪਿਆਰ ਕੀਤਾ ਅਤੇ ਆਪਣੇ ਆਪ ਨੂੰ ਮੇਰੇ ਲਈ ਦੇ ਦਿੱਤਾ।</w:t>
      </w:r>
    </w:p>
    <w:p w14:paraId="2968904B" w14:textId="77777777" w:rsidR="00F90BDC" w:rsidRDefault="00F90BDC"/>
    <w:p w14:paraId="2B745E18" w14:textId="77777777" w:rsidR="00F90BDC" w:rsidRDefault="00F90BDC">
      <w:r xmlns:w="http://schemas.openxmlformats.org/wordprocessingml/2006/main">
        <w:t xml:space="preserve">ਲੂਕਾ 9:24 ਕਿਉਂਕਿ ਜੋ ਕੋਈ ਆਪਣੀ ਜਾਨ ਬਚਾਉਣਾ ਚਾਹੁੰਦਾ ਹੈ ਉਹ ਉਸ ਨੂੰ ਗੁਆ ਲਵੇਗਾ, ਪਰ ਜੋ ਕੋਈ ਮੇਰੇ ਲਈ ਆਪਣੀ ਜਾਨ ਗੁਆਵੇਗਾ, ਉਹ ਉਸ ਨੂੰ ਬਚਾ ਲਵੇਗਾ।</w:t>
      </w:r>
    </w:p>
    <w:p w14:paraId="2A4A982F" w14:textId="77777777" w:rsidR="00F90BDC" w:rsidRDefault="00F90BDC"/>
    <w:p w14:paraId="0ABD1845" w14:textId="77777777" w:rsidR="00F90BDC" w:rsidRDefault="00F90BDC">
      <w:r xmlns:w="http://schemas.openxmlformats.org/wordprocessingml/2006/main">
        <w:t xml:space="preserve">ਯਿਸੂ ਨੇ ਆਪਣੇ ਪੈਰੋਕਾਰਾਂ ਨੂੰ ਉਸਦੀ ਖ਼ਾਤਰ ਆਪਣੀਆਂ ਜਾਨਾਂ ਕੁਰਬਾਨ ਕਰਨ ਲਈ ਤਿਆਰ ਰਹਿਣ ਲਈ ਉਤਸ਼ਾਹਿਤ ਕੀਤਾ, ਕਿਉਂਕਿ ਇਹ ਸੱਚਮੁੱਚ ਇਸਨੂੰ ਬਚਾਉਣ ਦਾ ਇੱਕੋ ਇੱਕ ਤਰੀਕਾ ਹੈ।</w:t>
      </w:r>
    </w:p>
    <w:p w14:paraId="1358D6B3" w14:textId="77777777" w:rsidR="00F90BDC" w:rsidRDefault="00F90BDC"/>
    <w:p w14:paraId="52315D61" w14:textId="77777777" w:rsidR="00F90BDC" w:rsidRDefault="00F90BDC">
      <w:r xmlns:w="http://schemas.openxmlformats.org/wordprocessingml/2006/main">
        <w:t xml:space="preserve">1. "ਬਲੀਦਾਨ ਦੀ ਸ਼ਕਤੀ: ਸਾਡੀਆਂ ਜ਼ਿੰਦਗੀਆਂ ਨੂੰ ਕਿਵੇਂ ਹੇਠਾਂ ਰੱਖਣਾ ਸੱਚੀ ਜ਼ਿੰਦਗੀ ਵੱਲ ਅਗਵਾਈ ਕਰ ਸਕਦਾ ਹੈ"</w:t>
      </w:r>
    </w:p>
    <w:p w14:paraId="4AD82F99" w14:textId="77777777" w:rsidR="00F90BDC" w:rsidRDefault="00F90BDC"/>
    <w:p w14:paraId="62A6E6DB" w14:textId="77777777" w:rsidR="00F90BDC" w:rsidRDefault="00F90BDC">
      <w:r xmlns:w="http://schemas.openxmlformats.org/wordprocessingml/2006/main">
        <w:t xml:space="preserve">2. "ਮਸੀਹ ਲਈ ਜੀਣਾ: ਸਵੈ-ਬਲੀਦਾਨ ਦੀ ਜ਼ਿੰਦਗੀ ਕਿਵੇਂ ਜੀਣੀ ਹੈ"</w:t>
      </w:r>
    </w:p>
    <w:p w14:paraId="37F35D70" w14:textId="77777777" w:rsidR="00F90BDC" w:rsidRDefault="00F90BDC"/>
    <w:p w14:paraId="0E547186" w14:textId="77777777" w:rsidR="00F90BDC" w:rsidRDefault="00F90BDC">
      <w:r xmlns:w="http://schemas.openxmlformats.org/wordprocessingml/2006/main">
        <w:t xml:space="preserve">1. ਯੂਹੰਨਾ 15:13 - "ਇਸ ਤੋਂ ਵੱਡਾ ਪਿਆਰ ਹੋਰ ਕੋਈ ਨਹੀਂ ਹੈ: ਆਪਣੇ ਦੋਸਤਾਂ ਲਈ ਆਪਣੀ ਜਾਨ ਦੇਣਾ।"</w:t>
      </w:r>
    </w:p>
    <w:p w14:paraId="5893E15E" w14:textId="77777777" w:rsidR="00F90BDC" w:rsidRDefault="00F90BDC"/>
    <w:p w14:paraId="3C39BC20" w14:textId="77777777" w:rsidR="00F90BDC" w:rsidRDefault="00F90BDC">
      <w:r xmlns:w="http://schemas.openxmlformats.org/wordprocessingml/2006/main">
        <w:t xml:space="preserve">2. ਰੋਮੀਆਂ 12:1 - "ਇਸ ਲਈ, ਮੈਂ ਤੁਹਾਨੂੰ ਬੇਨਤੀ ਕਰਦਾ ਹਾਂ, ਭਰਾਵੋ ਅਤੇ ਭੈਣੋ, ਪ੍ਰਮਾਤਮਾ ਦੀ ਦਇਆ ਦੇ ਮੱਦੇਨਜ਼ਰ, ਆਪਣੇ ਸਰੀਰਾਂ ਨੂੰ ਇੱਕ ਜੀਵਤ ਬਲੀਦਾਨ ਵਜੋਂ, ਪਵਿੱਤਰ ਅਤੇ ਪ੍ਰਮਾਤਮਾ ਨੂੰ ਪ੍ਰਸੰਨ ਕਰਨ ਲਈ ਭੇਟ ਕਰੋ - ਇਹ ਤੁਹਾਡੀ ਸੱਚੀ ਅਤੇ ਸਹੀ ਪੂਜਾ ਹੈ।"</w:t>
      </w:r>
    </w:p>
    <w:p w14:paraId="0DF2DD76" w14:textId="77777777" w:rsidR="00F90BDC" w:rsidRDefault="00F90BDC"/>
    <w:p w14:paraId="3926B66F" w14:textId="77777777" w:rsidR="00F90BDC" w:rsidRDefault="00F90BDC">
      <w:r xmlns:w="http://schemas.openxmlformats.org/wordprocessingml/2006/main">
        <w:t xml:space="preserve">ਲੂਕਾ 9:25 ਕਿਉਂ ਜੋ ਮਨੁੱਖ ਨੂੰ ਕੀ ਲਾਭ ਹੈ, ਜੇ ਉਹ ਸਾਰਾ ਸੰਸਾਰ ਹਾਸਲ ਕਰ ਲਵੇ, ਅਤੇ ਆਪਣੇ ਆਪ ਨੂੰ ਗੁਆ ਲਵੇ, ਜਾਂ ਸੁੱਟ ਦਿੱਤਾ ਜਾਵੇ?</w:t>
      </w:r>
    </w:p>
    <w:p w14:paraId="1D318D81" w14:textId="77777777" w:rsidR="00F90BDC" w:rsidRDefault="00F90BDC"/>
    <w:p w14:paraId="110E44CA" w14:textId="77777777" w:rsidR="00F90BDC" w:rsidRDefault="00F90BDC">
      <w:r xmlns:w="http://schemas.openxmlformats.org/wordprocessingml/2006/main">
        <w:t xml:space="preserve">ਇਹ ਹਵਾਲੇ ਦੁਨਿਆਵੀ ਲਾਭ ਨਾਲੋਂ ਨਿੱਜੀ ਮੁੱਲ ਦੀ ਮਹੱਤਤਾ ਬਾਰੇ ਹੈ।</w:t>
      </w:r>
    </w:p>
    <w:p w14:paraId="6B71B253" w14:textId="77777777" w:rsidR="00F90BDC" w:rsidRDefault="00F90BDC"/>
    <w:p w14:paraId="03D31C28" w14:textId="77777777" w:rsidR="00F90BDC" w:rsidRDefault="00F90BDC">
      <w:r xmlns:w="http://schemas.openxmlformats.org/wordprocessingml/2006/main">
        <w:t xml:space="preserve">1. "ਜੇ ਅਸੀਂ ਆਪਣੇ ਆਪ ਨੂੰ ਗੁਆ ਦਿੰਦੇ ਹਾਂ ਤਾਂ ਸੰਸਾਰ ਦਾ ਕੀ ਲਾਭ ਹੈ?"</w:t>
      </w:r>
    </w:p>
    <w:p w14:paraId="54EBE3B3" w14:textId="77777777" w:rsidR="00F90BDC" w:rsidRDefault="00F90BDC"/>
    <w:p w14:paraId="788B3A91" w14:textId="77777777" w:rsidR="00F90BDC" w:rsidRDefault="00F90BDC">
      <w:r xmlns:w="http://schemas.openxmlformats.org/wordprocessingml/2006/main">
        <w:t xml:space="preserve">2. "ਭੌਤਿਕ ਲਾਭ ਨਾਲੋਂ ਸਵੈ ਦਾ ਮੁੱਲ"</w:t>
      </w:r>
    </w:p>
    <w:p w14:paraId="1052C623" w14:textId="77777777" w:rsidR="00F90BDC" w:rsidRDefault="00F90BDC"/>
    <w:p w14:paraId="5287F120" w14:textId="77777777" w:rsidR="00F90BDC" w:rsidRDefault="00F90BDC">
      <w:r xmlns:w="http://schemas.openxmlformats.org/wordprocessingml/2006/main">
        <w:t xml:space="preserve">1. ਮੱਤੀ 16:26 - "ਕਿਸੇ ਮਨੁੱਖ ਨੂੰ ਕੀ ਲਾਭ ਹੈ ਜੇ ਉਹ ਸਾਰਾ ਸੰਸਾਰ ਹਾਸਲ ਕਰ ਲਵੇ, ਅਤੇ ਆਪਣੀ ਜਾਨ ਗੁਆ ਲਵੇ?"</w:t>
      </w:r>
    </w:p>
    <w:p w14:paraId="443A2C3F" w14:textId="77777777" w:rsidR="00F90BDC" w:rsidRDefault="00F90BDC"/>
    <w:p w14:paraId="06C03BA4" w14:textId="77777777" w:rsidR="00F90BDC" w:rsidRDefault="00F90BDC">
      <w:r xmlns:w="http://schemas.openxmlformats.org/wordprocessingml/2006/main">
        <w:t xml:space="preserve">2. ਕਹਾਉਤਾਂ 22:1 - "ਵੱਡੇ ਧਨ ਦੀ ਬਜਾਏ ਇੱਕ ਚੰਗਾ ਨਾਮ ਚੁਣਿਆ ਜਾਣਾ ਚਾਹੀਦਾ ਹੈ, ਚਾਂਦੀ ਅਤੇ ਸੋਨੇ ਦੀ ਬਜਾਏ ਪਿਆਰੀ ਕਿਰਪਾ."</w:t>
      </w:r>
    </w:p>
    <w:p w14:paraId="17BCB263" w14:textId="77777777" w:rsidR="00F90BDC" w:rsidRDefault="00F90BDC"/>
    <w:p w14:paraId="3D142F18" w14:textId="77777777" w:rsidR="00F90BDC" w:rsidRDefault="00F90BDC">
      <w:r xmlns:w="http://schemas.openxmlformats.org/wordprocessingml/2006/main">
        <w:t xml:space="preserve">ਲੂਕਾ 9:26 ਕਿਉਂਕਿ ਜੋ ਕੋਈ ਮੇਰੇ ਤੋਂ ਅਤੇ ਮੇਰੇ ਬਚਨਾਂ ਤੋਂ ਸ਼ਰਮਿੰਦਾ ਹੋਵੇਗਾ, ਮਨੁੱਖ ਦਾ ਪੁੱਤਰ ਵੀ ਉਸ ਤੋਂ ਸ਼ਰਮਿੰਦਾ ਹੋਵੇਗਾ, ਜਦੋਂ ਉਹ ਆਪਣੀ ਮਹਿਮਾ ਵਿੱਚ, ਆਪਣੇ ਪਿਤਾ ਦੀ ਅਤੇ ਪਵਿੱਤਰ ਦੂਤਾਂ ਦੀ ਮਹਿਮਾ ਵਿੱਚ ਆਵੇਗਾ।</w:t>
      </w:r>
    </w:p>
    <w:p w14:paraId="4A5F8F39" w14:textId="77777777" w:rsidR="00F90BDC" w:rsidRDefault="00F90BDC"/>
    <w:p w14:paraId="4F065FF0" w14:textId="77777777" w:rsidR="00F90BDC" w:rsidRDefault="00F90BDC">
      <w:r xmlns:w="http://schemas.openxmlformats.org/wordprocessingml/2006/main">
        <w:t xml:space="preserve">ਇਹ ਹਵਾਲਾ ਸਾਨੂੰ ਸਿਖਾਉਂਦਾ ਹੈ ਕਿ ਸਾਨੂੰ ਯਿਸੂ ਅਤੇ ਉਸਦੇ ਸ਼ਬਦਾਂ ਤੋਂ ਸ਼ਰਮਿੰਦਾ ਨਹੀਂ ਹੋਣਾ ਚਾਹੀਦਾ, ਜਿਵੇਂ ਕਿ ਯਿਸੂ ਸਾਡੇ ਤੋਂ ਸ਼ਰਮਿੰਦਾ ਹੋਵੇਗਾ ਜਦੋਂ ਉਹ ਆਪਣੀ ਮਹਿਮਾ ਵਿੱਚ ਵਾਪਸ ਆਵੇਗਾ।</w:t>
      </w:r>
    </w:p>
    <w:p w14:paraId="429B590C" w14:textId="77777777" w:rsidR="00F90BDC" w:rsidRDefault="00F90BDC"/>
    <w:p w14:paraId="5CB3F98C" w14:textId="77777777" w:rsidR="00F90BDC" w:rsidRDefault="00F90BDC">
      <w:r xmlns:w="http://schemas.openxmlformats.org/wordprocessingml/2006/main">
        <w:t xml:space="preserve">1. ਯਿਸੂ ਵਿੱਚ ਮਜ਼ਬੂਤੀ ਨਾਲ ਖੜੇ ਹੋਣਾ: ਉਸਦੇ ਸ਼ਬਦਾਂ ਤੋਂ ਸ਼ਰਮਿੰਦਾ ਨਾ ਹੋਣਾ</w:t>
      </w:r>
    </w:p>
    <w:p w14:paraId="7F79680A" w14:textId="77777777" w:rsidR="00F90BDC" w:rsidRDefault="00F90BDC"/>
    <w:p w14:paraId="6F995552" w14:textId="77777777" w:rsidR="00F90BDC" w:rsidRDefault="00F90BDC">
      <w:r xmlns:w="http://schemas.openxmlformats.org/wordprocessingml/2006/main">
        <w:t xml:space="preserve">2. ਚੇਲੇ ਬਣਨ ਦੀ ਕੀਮਤ: ਯਿਸੂ ਦੀਆਂ ਸਾਡੇ ਤੋਂ ਉਮੀਦਾਂ</w:t>
      </w:r>
    </w:p>
    <w:p w14:paraId="686B1735" w14:textId="77777777" w:rsidR="00F90BDC" w:rsidRDefault="00F90BDC"/>
    <w:p w14:paraId="6F664629" w14:textId="77777777" w:rsidR="00F90BDC" w:rsidRDefault="00F90BDC">
      <w:r xmlns:w="http://schemas.openxmlformats.org/wordprocessingml/2006/main">
        <w:t xml:space="preserve">1. ਮੱਤੀ 10:32-33 - “ਜੋ ਕੋਈ ਮੈਨੂੰ ਦੂਜਿਆਂ ਦੇ ਸਾਹਮਣੇ ਸਵੀਕਾਰ ਕਰਦਾ ਹੈ, ਮੈਂ ਵੀ ਸਵਰਗ ਵਿੱਚ ਆਪਣੇ ਪਿਤਾ ਦੇ ਸਾਹਮਣੇ ਸਵੀਕਾਰ ਕਰਾਂਗਾ। ਪਰ ਜੋ ਕੋਈ ਦੂਸਰਿਆਂ ਦੇ ਸਾਮ੍ਹਣੇ ਮੇਰਾ ਇਨਕਾਰ ਕਰਦਾ ਹੈ, ਮੈਂ ਸਵਰਗ ਵਿੱਚ ਆਪਣੇ ਪਿਤਾ ਦੇ ਸਾਹਮਣੇ ਇਨਕਾਰ ਕਰਾਂਗਾ।”</w:t>
      </w:r>
    </w:p>
    <w:p w14:paraId="419E810A" w14:textId="77777777" w:rsidR="00F90BDC" w:rsidRDefault="00F90BDC"/>
    <w:p w14:paraId="78C93711" w14:textId="77777777" w:rsidR="00F90BDC" w:rsidRDefault="00F90BDC">
      <w:r xmlns:w="http://schemas.openxmlformats.org/wordprocessingml/2006/main">
        <w:t xml:space="preserve">2. ਰੋਮੀਆਂ 1:16 - "ਕਿਉਂਕਿ ਮੈਂ ਖੁਸ਼ਖਬਰੀ ਤੋਂ ਸ਼ਰਮਿੰਦਾ ਨਹੀਂ ਹਾਂ, ਕਿਉਂਕਿ ਇਹ ਪਰਮੇਸ਼ੁਰ ਦੀ ਸ਼ਕਤੀ ਹੈ ਜੋ ਹਰੇਕ ਵਿਸ਼ਵਾਸ ਕਰਨ ਵਾਲੇ ਲਈ ਮੁਕਤੀ ਲਿਆਉਂਦੀ ਹੈ: ਪਹਿਲਾਂ ਯਹੂਦੀ ਲਈ, ਫਿਰ ਗੈਰ-ਯਹੂਦੀ ਲੋਕਾਂ ਲਈ।"</w:t>
      </w:r>
    </w:p>
    <w:p w14:paraId="5A529098" w14:textId="77777777" w:rsidR="00F90BDC" w:rsidRDefault="00F90BDC"/>
    <w:p w14:paraId="2C81F628" w14:textId="77777777" w:rsidR="00F90BDC" w:rsidRDefault="00F90BDC">
      <w:r xmlns:w="http://schemas.openxmlformats.org/wordprocessingml/2006/main">
        <w:t xml:space="preserve">ਲੂਕਾ 9:27 ਪਰ ਮੈਂ ਤੁਹਾਨੂੰ ਇੱਕ ਸੱਚ ਆਖਦਾ ਹਾਂ ਕਿ ਇੱਥੇ ਕਈ ਖੜੇ ਹਨ ਜਿਹੜੇ ਪਰਮੇਸ਼ੁਰ ਦੇ ਰਾਜ ਨੂੰ ਵੇਖਣ ਤੱਕ ਮੌਤ ਦਾ ਸੁਆਦ ਨਹੀਂ ਚੱਖਣਗੇ।</w:t>
      </w:r>
    </w:p>
    <w:p w14:paraId="10CD1555" w14:textId="77777777" w:rsidR="00F90BDC" w:rsidRDefault="00F90BDC"/>
    <w:p w14:paraId="26B80538" w14:textId="77777777" w:rsidR="00F90BDC" w:rsidRDefault="00F90BDC">
      <w:r xmlns:w="http://schemas.openxmlformats.org/wordprocessingml/2006/main">
        <w:t xml:space="preserve">ਯਿਸੂ ਨੇ ਆਪਣੇ ਚੇਲਿਆਂ ਨੂੰ ਕਿਹਾ ਕਿ ਉਨ੍ਹਾਂ ਵਿੱਚੋਂ ਕੁਝ ਉਦੋਂ ਤੱਕ ਨਹੀਂ ਮਰਨਗੇ ਜਦੋਂ ਤੱਕ ਉਹ ਪਰਮੇਸ਼ੁਰ ਦੇ ਰਾਜ ਨੂੰ ਨਹੀਂ ਦੇਖਦੇ।</w:t>
      </w:r>
    </w:p>
    <w:p w14:paraId="7CACF6AE" w14:textId="77777777" w:rsidR="00F90BDC" w:rsidRDefault="00F90BDC"/>
    <w:p w14:paraId="12805A0A" w14:textId="77777777" w:rsidR="00F90BDC" w:rsidRDefault="00F90BDC">
      <w:r xmlns:w="http://schemas.openxmlformats.org/wordprocessingml/2006/main">
        <w:t xml:space="preserve">1. ਸਵਰਗ ਦੀ ਜੀਵਤ ਉਮੀਦ: ਸਦੀਵੀ ਜੀਵਨ ਦੇ ਯਿਸੂ ਦੇ ਵਾਅਦੇ ਨੂੰ ਸਮਝਣਾ</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ਪਰਮੇਸ਼ੁਰ ਦੇ ਰਾਜ ਨੂੰ ਜਾਣਨਾ: ਕੀ ਤੁਸੀਂ ਇਸ ਨੂੰ ਦੇਖਣ ਲਈ ਤਿਆਰ ਹੋ?</w:t>
      </w:r>
    </w:p>
    <w:p w14:paraId="66ECED4C" w14:textId="77777777" w:rsidR="00F90BDC" w:rsidRDefault="00F90BDC"/>
    <w:p w14:paraId="2A586164" w14:textId="77777777" w:rsidR="00F90BDC" w:rsidRDefault="00F90BDC">
      <w:r xmlns:w="http://schemas.openxmlformats.org/wordprocessingml/2006/main">
        <w:t xml:space="preserve">1. 1 ਕੁਰਿੰਥੀਆਂ 15:50-58 - ਇਹ ਸਮਝਾਉਂਦੇ ਹੋਏ ਕਿ ਪਰਮੇਸ਼ੁਰ ਦੇ ਰਾਜ ਵਿੱਚ ਪ੍ਰਵੇਸ਼ ਕਰਨ ਲਈ ਸਾਡੇ ਨਾਸ਼ਵਾਨ ਸਰੀਰਾਂ ਨੂੰ ਅਮਰ ਸਰੀਰਾਂ ਵਿੱਚ ਬਦਲਣਾ ਚਾਹੀਦਾ ਹੈ</w:t>
      </w:r>
    </w:p>
    <w:p w14:paraId="1B9CF892" w14:textId="77777777" w:rsidR="00F90BDC" w:rsidRDefault="00F90BDC"/>
    <w:p w14:paraId="6FF8B833" w14:textId="77777777" w:rsidR="00F90BDC" w:rsidRDefault="00F90BDC">
      <w:r xmlns:w="http://schemas.openxmlformats.org/wordprocessingml/2006/main">
        <w:t xml:space="preserve">2. 1 ਯੂਹੰਨਾ 3:2-3 - ਇਹ ਵਰਣਨ ਕਰਨਾ ਕਿ ਜਦੋਂ ਅਸੀਂ ਪਰਮੇਸ਼ੁਰ ਦੇ ਰਾਜ ਨੂੰ ਦੇਖਦੇ ਹਾਂ ਤਾਂ ਅਸੀਂ ਕਿਹੋ ਜਿਹੇ ਹੋਵਾਂਗੇ</w:t>
      </w:r>
    </w:p>
    <w:p w14:paraId="33BF8174" w14:textId="77777777" w:rsidR="00F90BDC" w:rsidRDefault="00F90BDC"/>
    <w:p w14:paraId="54D5FB9B" w14:textId="77777777" w:rsidR="00F90BDC" w:rsidRDefault="00F90BDC">
      <w:r xmlns:w="http://schemas.openxmlformats.org/wordprocessingml/2006/main">
        <w:t xml:space="preserve">ਲੂਕਾ 9:28 ਅਤੇ ਐਉਂ ਹੋਇਆ ਕਿ ਇਨ੍ਹਾਂ ਗੱਲਾਂ ਦੇ ਅੱਠ ਦਿਨਾਂ ਬਾਅਦ ਉਹ ਪਤਰਸ ਅਤੇ ਯੂਹੰਨਾ ਅਤੇ ਯਾਕੂਬ ਨੂੰ ਲੈ ਕੇ ਪ੍ਰਾਰਥਨਾ ਕਰਨ ਲਈ ਪਹਾੜ ਉੱਤੇ ਚੜ੍ਹ ਗਿਆ।</w:t>
      </w:r>
    </w:p>
    <w:p w14:paraId="3022598D" w14:textId="77777777" w:rsidR="00F90BDC" w:rsidRDefault="00F90BDC"/>
    <w:p w14:paraId="30D253CF" w14:textId="77777777" w:rsidR="00F90BDC" w:rsidRDefault="00F90BDC">
      <w:r xmlns:w="http://schemas.openxmlformats.org/wordprocessingml/2006/main">
        <w:t xml:space="preserve">ਯਿਸੂ ਦੇ ਕੁਝ ਮਹੱਤਵਪੂਰਨ ਬਿਆਨ ਦੇਣ ਤੋਂ ਲਗਭਗ 8 ਦਿਨਾਂ ਬਾਅਦ ਚੇਲੇ ਉਸ ਨਾਲ ਪ੍ਰਾਰਥਨਾ ਕਰਨ ਲਈ ਪਹਾੜ ਉੱਤੇ ਗਏ।</w:t>
      </w:r>
    </w:p>
    <w:p w14:paraId="0FE60105" w14:textId="77777777" w:rsidR="00F90BDC" w:rsidRDefault="00F90BDC"/>
    <w:p w14:paraId="05C1E7F9" w14:textId="77777777" w:rsidR="00F90BDC" w:rsidRDefault="00F90BDC">
      <w:r xmlns:w="http://schemas.openxmlformats.org/wordprocessingml/2006/main">
        <w:t xml:space="preserve">1. ਪ੍ਰਾਰਥਨਾ ਦੀ ਮਹੱਤਤਾ ਅਤੇ ਯਿਸੂ ਨਾਲ ਸਮਾਂ ਬਿਤਾਉਣਾ</w:t>
      </w:r>
    </w:p>
    <w:p w14:paraId="7AECF60C" w14:textId="77777777" w:rsidR="00F90BDC" w:rsidRDefault="00F90BDC"/>
    <w:p w14:paraId="6FA82C35" w14:textId="77777777" w:rsidR="00F90BDC" w:rsidRDefault="00F90BDC">
      <w:r xmlns:w="http://schemas.openxmlformats.org/wordprocessingml/2006/main">
        <w:t xml:space="preserve">2. ਯਿਸੂ ਦੇ ਸ਼ਬਦਾਂ ਦੀ ਮਹੱਤਤਾ ਅਤੇ ਸਾਡੀ ਜ਼ਿੰਦਗੀ ਵਿਚ ਉਨ੍ਹਾਂ ਦੀ ਸਾਰਥਕਤਾ</w:t>
      </w:r>
    </w:p>
    <w:p w14:paraId="21B4E537" w14:textId="77777777" w:rsidR="00F90BDC" w:rsidRDefault="00F90BDC"/>
    <w:p w14:paraId="33CA417A" w14:textId="77777777" w:rsidR="00F90BDC" w:rsidRDefault="00F90BDC">
      <w:r xmlns:w="http://schemas.openxmlformats.org/wordprocessingml/2006/main">
        <w:t xml:space="preserve">1. ਕੁਲੁੱਸੀਆਂ 4:2 - "ਆਪਣੇ ਆਪ ਨੂੰ ਪ੍ਰਾਰਥਨਾ ਕਰਨ ਲਈ ਸਮਰਪਿਤ ਕਰੋ, ਜਾਗਦੇ ਅਤੇ ਸ਼ੁਕਰਗੁਜ਼ਾਰ ਹੋਵੋ।"</w:t>
      </w:r>
    </w:p>
    <w:p w14:paraId="713EBEA2" w14:textId="77777777" w:rsidR="00F90BDC" w:rsidRDefault="00F90BDC"/>
    <w:p w14:paraId="0F243A7A" w14:textId="77777777" w:rsidR="00F90BDC" w:rsidRDefault="00F90BDC">
      <w:r xmlns:w="http://schemas.openxmlformats.org/wordprocessingml/2006/main">
        <w:t xml:space="preserve">2. ਯੂਹੰਨਾ 15:7 - "ਜੇਕਰ ਤੁਸੀਂ ਮੇਰੇ ਵਿੱਚ ਰਹੋ ਅਤੇ ਮੇਰੇ ਸ਼ਬਦ ਤੁਹਾਡੇ ਵਿੱਚ ਰਹਿਣ, ਤਾਂ ਜੋ ਚਾਹੋ ਮੰਗੋ, ਅਤੇ ਇਹ ਤੁਹਾਡੇ ਲਈ ਕੀਤਾ ਜਾਵੇਗਾ।"</w:t>
      </w:r>
    </w:p>
    <w:p w14:paraId="7BE403E7" w14:textId="77777777" w:rsidR="00F90BDC" w:rsidRDefault="00F90BDC"/>
    <w:p w14:paraId="7576ADD9" w14:textId="77777777" w:rsidR="00F90BDC" w:rsidRDefault="00F90BDC">
      <w:r xmlns:w="http://schemas.openxmlformats.org/wordprocessingml/2006/main">
        <w:t xml:space="preserve">ਲੂਕਾ 9:29 ਅਤੇ ਜਦੋਂ ਉਹ ਪ੍ਰਾਰਥਨਾ ਕਰ ਰਿਹਾ ਸੀ, ਤਾਂ ਉਸਦੇ ਚਿਹਰੇ ਦਾ ਰੂਪ ਬਦਲ ਗਿਆ, ਅਤੇ ਉਸਦੇ ਕੱਪੜੇ ਚਿੱਟੇ ਅਤੇ ਚਮਕਦਾਰ ਸਨ।</w:t>
      </w:r>
    </w:p>
    <w:p w14:paraId="64F864A0" w14:textId="77777777" w:rsidR="00F90BDC" w:rsidRDefault="00F90BDC"/>
    <w:p w14:paraId="283945A3" w14:textId="77777777" w:rsidR="00F90BDC" w:rsidRDefault="00F90BDC">
      <w:r xmlns:w="http://schemas.openxmlformats.org/wordprocessingml/2006/main">
        <w:t xml:space="preserve">ਪ੍ਰਾਰਥਨਾ ਕਰਦੇ ਸਮੇਂ ਯਿਸੂ ਦਾ ਰੂਪ ਬਦਲ ਗਿਆ ਅਤੇ ਉਸ ਦੇ ਕੱਪੜੇ ਚਮਕਦਾਰ ਚਮਕਦਾਰ ਹੋ ਗਏ।</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ਦੀ ਪ੍ਰਾਰਥਨਾ ਜੀਵਨ ਇੰਨੀ ਸ਼ਕਤੀਸ਼ਾਲੀ ਸੀ ਕਿ ਇਸ ਨੇ ਉਸ ਦੀ ਸ਼ਕਲ ਅਤੇ ਕੱਪੜੇ ਬਦਲ ਦਿੱਤੇ।</w:t>
      </w:r>
    </w:p>
    <w:p w14:paraId="65250BB8" w14:textId="77777777" w:rsidR="00F90BDC" w:rsidRDefault="00F90BDC"/>
    <w:p w14:paraId="593F7679" w14:textId="77777777" w:rsidR="00F90BDC" w:rsidRDefault="00F90BDC">
      <w:r xmlns:w="http://schemas.openxmlformats.org/wordprocessingml/2006/main">
        <w:t xml:space="preserve">2: ਯਿਸੂ ਦੀ ਪ੍ਰਾਰਥਨਾ ਪ੍ਰਤੀ ਸ਼ਰਧਾ ਉਸ ਦੇ ਬਦਲੇ ਹੋਏ ਪਹਿਰਾਵੇ ਅਤੇ ਪਹਿਰਾਵੇ ਤੋਂ ਜ਼ਾਹਰ ਹੁੰਦੀ ਸੀ।</w:t>
      </w:r>
    </w:p>
    <w:p w14:paraId="72B0D79F" w14:textId="77777777" w:rsidR="00F90BDC" w:rsidRDefault="00F90BDC"/>
    <w:p w14:paraId="054CDC89" w14:textId="77777777" w:rsidR="00F90BDC" w:rsidRDefault="00F90BDC">
      <w:r xmlns:w="http://schemas.openxmlformats.org/wordprocessingml/2006/main">
        <w:t xml:space="preserve">1: ਮੱਤੀ 17:2 - "ਅਤੇ ਉਹ ਉਨ੍ਹਾਂ ਦੇ ਸਾਮ੍ਹਣੇ ਬਦਲ ਗਿਆ, ਅਤੇ ਉਸਦਾ ਚਿਹਰਾ ਸੂਰਜ ਵਾਂਗ ਚਮਕਿਆ, ਅਤੇ ਉਸਦੇ ਕੱਪੜੇ ਚਾਨਣ ਵਾਂਗ ਚਿੱਟੇ ਹੋ ਗਏ."</w:t>
      </w:r>
    </w:p>
    <w:p w14:paraId="70B52B4A" w14:textId="77777777" w:rsidR="00F90BDC" w:rsidRDefault="00F90BDC"/>
    <w:p w14:paraId="714AA693" w14:textId="77777777" w:rsidR="00F90BDC" w:rsidRDefault="00F90BDC">
      <w:r xmlns:w="http://schemas.openxmlformats.org/wordprocessingml/2006/main">
        <w:t xml:space="preserve">2:1 ਕੁਰਿੰਥੀਆਂ 15:52 - "ਇੱਕ ਪਲ ਵਿੱਚ, ਅੱਖ ਦੇ ਝਪਕਣ ਵਿੱਚ, ਆਖਰੀ ਤੁਰ੍ਹੀ ਉੱਤੇ। ਕਿਉਂਕਿ ਤੁਰ੍ਹੀ ਵੱਜੇਗੀ, ਅਤੇ ਮਰੇ ਹੋਏ ਅਵਿਨਾਸ਼ੀ ਜੀ ਉੱਠਣਗੇ, ਅਤੇ ਅਸੀਂ ਬਦਲ ਜਾਵਾਂਗੇ।"</w:t>
      </w:r>
    </w:p>
    <w:p w14:paraId="57E5366F" w14:textId="77777777" w:rsidR="00F90BDC" w:rsidRDefault="00F90BDC"/>
    <w:p w14:paraId="0F6622DC" w14:textId="77777777" w:rsidR="00F90BDC" w:rsidRDefault="00F90BDC">
      <w:r xmlns:w="http://schemas.openxmlformats.org/wordprocessingml/2006/main">
        <w:t xml:space="preserve">ਲੂਕਾ 9:30 ਅਤੇ ਵੇਖੋ, ਉਹ ਦੇ ਨਾਲ ਦੋ ਮਨੁੱਖ ਗੱਲਾਂ ਕਰ ਰਹੇ ਸਨ, ਜੋ ਮੂਸਾ ਅਤੇ ਏਲੀਯਾਹ ਸਨ।</w:t>
      </w:r>
    </w:p>
    <w:p w14:paraId="5C53FFED" w14:textId="77777777" w:rsidR="00F90BDC" w:rsidRDefault="00F90BDC"/>
    <w:p w14:paraId="1D8E152B" w14:textId="77777777" w:rsidR="00F90BDC" w:rsidRDefault="00F90BDC">
      <w:r xmlns:w="http://schemas.openxmlformats.org/wordprocessingml/2006/main">
        <w:t xml:space="preserve">ਬੀਤਣ ਯਿਸੂ ਮੂਸਾ ਅਤੇ ਏਲੀਯਾਹ ਨਾਲ ਗੱਲ ਕਰ ਰਿਹਾ ਸੀ.</w:t>
      </w:r>
    </w:p>
    <w:p w14:paraId="6ECEE5F0" w14:textId="77777777" w:rsidR="00F90BDC" w:rsidRDefault="00F90BDC"/>
    <w:p w14:paraId="125827CB" w14:textId="77777777" w:rsidR="00F90BDC" w:rsidRDefault="00F90BDC">
      <w:r xmlns:w="http://schemas.openxmlformats.org/wordprocessingml/2006/main">
        <w:t xml:space="preserve">1. ਗੱਲਬਾਤ ਦੀ ਸ਼ਕਤੀ: ਲੂਕਾ 9:30 ਵਿੱਚ ਯਿਸੂ ਤੋਂ ਸਿੱਖਣਾ</w:t>
      </w:r>
    </w:p>
    <w:p w14:paraId="5AFB571C" w14:textId="77777777" w:rsidR="00F90BDC" w:rsidRDefault="00F90BDC"/>
    <w:p w14:paraId="7749A822" w14:textId="77777777" w:rsidR="00F90BDC" w:rsidRDefault="00F90BDC">
      <w:r xmlns:w="http://schemas.openxmlformats.org/wordprocessingml/2006/main">
        <w:t xml:space="preserve">2. ਮੂਸਾ ਅਤੇ ਏਲੀਯਾਹ ਨਾਲ ਯਿਸੂ ਦੀ ਮੁਲਾਕਾਤ: ਅਸੀਂ ਉਨ੍ਹਾਂ ਦੇ ਆਪਸੀ ਤਾਲਮੇਲ ਤੋਂ ਕੀ ਸਿੱਖ ਸਕਦੇ ਹਾਂ</w:t>
      </w:r>
    </w:p>
    <w:p w14:paraId="5FC40DD2" w14:textId="77777777" w:rsidR="00F90BDC" w:rsidRDefault="00F90BDC"/>
    <w:p w14:paraId="7F5319A9" w14:textId="77777777" w:rsidR="00F90BDC" w:rsidRDefault="00F90BDC">
      <w:r xmlns:w="http://schemas.openxmlformats.org/wordprocessingml/2006/main">
        <w:t xml:space="preserve">1. ਇਬਰਾਨੀਆਂ 11:24-26 - ਵਿਸ਼ਵਾਸ ਨਾਲ ਮੂਸਾ, ਜਦੋਂ ਉਹ ਸਾਲਾਂ ਦਾ ਹੋ ਗਿਆ, ਫ਼ਿਰਊਨ ਦੀ ਧੀ ਦਾ ਪੁੱਤਰ ਕਹਾਉਣ ਤੋਂ ਇਨਕਾਰ ਕਰ ਦਿੱਤਾ; ਇੱਕ ਸੀਜ਼ਨ ਲਈ ਪਾਪ ਦੇ ਸੁਖ ਭੋਗਣ ਦੀ ਬਜਾਏ, ਪਰਮੇਸ਼ੁਰ ਦੇ ਲੋਕਾਂ ਨਾਲ ਦੁੱਖ ਝੱਲਣਾ ਚੁਣਨਾ; ਮਸੀਹ ਦੀ ਬਦਨਾਮੀ ਨੂੰ ਮਿਸਰ ਦੇ ਖਜ਼ਾਨਿਆਂ ਨਾਲੋਂ ਵੱਡਾ ਧਨ ਸਮਝਣਾ: ਕਿਉਂਕਿ ਉਹ ਇਨਾਮ ਦੇ ਬਦਲੇ ਦਾ ਆਦਰ ਕਰਦਾ ਸੀ।</w:t>
      </w:r>
    </w:p>
    <w:p w14:paraId="320C6992" w14:textId="77777777" w:rsidR="00F90BDC" w:rsidRDefault="00F90BDC"/>
    <w:p w14:paraId="213AE593" w14:textId="77777777" w:rsidR="00F90BDC" w:rsidRDefault="00F90BDC">
      <w:r xmlns:w="http://schemas.openxmlformats.org/wordprocessingml/2006/main">
        <w:t xml:space="preserve">2. ਮੱਤੀ 17:3 - ਅਤੇ, ਵੇਖੋ, ਉਨ੍ਹਾਂ ਨੂੰ ਮੂਸਾ ਅਤੇ ਏਲੀਯਾਸ ਉਸ ਨਾਲ ਗੱਲਾਂ ਕਰਦੇ ਦਿਖਾਈ ਦਿੱਤੇ।</w:t>
      </w:r>
    </w:p>
    <w:p w14:paraId="6B860294" w14:textId="77777777" w:rsidR="00F90BDC" w:rsidRDefault="00F90BDC"/>
    <w:p w14:paraId="0F1DE13A" w14:textId="77777777" w:rsidR="00F90BDC" w:rsidRDefault="00F90BDC">
      <w:r xmlns:w="http://schemas.openxmlformats.org/wordprocessingml/2006/main">
        <w:t xml:space="preserve">ਲੂਕਾ 9:31 ਜੋ ਮਹਿਮਾ ਵਿੱਚ ਪ੍ਰਗਟ ਹੋਇਆ, ਅਤੇ ਉਸਦੀ ਮੌਤ ਬਾਰੇ ਬੋਲਿਆ ਜੋ ਉਸਨੂੰ ਯਰੂਸ਼ਲਮ ਵਿੱਚ ਪੂਰਾ ਕਰਨਾ ਚਾਹੀਦਾ ਸੀ।</w:t>
      </w:r>
    </w:p>
    <w:p w14:paraId="0856327C" w14:textId="77777777" w:rsidR="00F90BDC" w:rsidRDefault="00F90BDC"/>
    <w:p w14:paraId="6DDB6C4D" w14:textId="77777777" w:rsidR="00F90BDC" w:rsidRDefault="00F90BDC">
      <w:r xmlns:w="http://schemas.openxmlformats.org/wordprocessingml/2006/main">
        <w:t xml:space="preserve">ਯਿਸੂ ਮਹਿਮਾ ਵਿੱਚ ਪ੍ਰਗਟ ਹੋਇਆ ਅਤੇ ਆਪਣੀ ਮੌਤ ਬਾਰੇ ਗੱਲ ਕੀਤੀ, ਜਿਸ ਨੂੰ ਉਹ ਯਰੂਸ਼ਲਮ ਵਿੱਚ ਪੂਰਾ ਕਰੇਗਾ।</w:t>
      </w:r>
    </w:p>
    <w:p w14:paraId="15D6BB17" w14:textId="77777777" w:rsidR="00F90BDC" w:rsidRDefault="00F90BDC"/>
    <w:p w14:paraId="69D4113C" w14:textId="77777777" w:rsidR="00F90BDC" w:rsidRDefault="00F90BDC">
      <w:r xmlns:w="http://schemas.openxmlformats.org/wordprocessingml/2006/main">
        <w:t xml:space="preserve">1. ਪਰਮੇਸ਼ੁਰ ਦੀ ਯੋਜਨਾ ਲਈ ਯਿਸੂ ਦੀ ਆਗਿਆਕਾਰੀ: ਸਾਡੇ ਜੀਵਨ ਲਈ ਇੱਕ ਮਾਡਲ</w:t>
      </w:r>
    </w:p>
    <w:p w14:paraId="07A60743" w14:textId="77777777" w:rsidR="00F90BDC" w:rsidRDefault="00F90BDC"/>
    <w:p w14:paraId="07714E5D" w14:textId="77777777" w:rsidR="00F90BDC" w:rsidRDefault="00F90BDC">
      <w:r xmlns:w="http://schemas.openxmlformats.org/wordprocessingml/2006/main">
        <w:t xml:space="preserve">2. ਯਿਸੂ ਦੇ ਬਲੀਦਾਨ ਦੀ ਮਹਿਮਾ: ਸਾਡੀ ਮੁਕਤੀ ਲਈ ਉਸਦੀ ਮੌਤ</w:t>
      </w:r>
    </w:p>
    <w:p w14:paraId="20D80208" w14:textId="77777777" w:rsidR="00F90BDC" w:rsidRDefault="00F90BDC"/>
    <w:p w14:paraId="19D2A1E2" w14:textId="77777777" w:rsidR="00F90BDC" w:rsidRDefault="00F90BDC">
      <w:r xmlns:w="http://schemas.openxmlformats.org/wordprocessingml/2006/main">
        <w:t xml:space="preserve">1. ਫਿਲ. 2: 5-11 - "ਤੁਹਾਡੇ ਵਿੱਚ ਇਹ ਮਨ ਰੱਖੋ, ਜੋ ਮਸੀਹ ਯਿਸੂ ਵਿੱਚ ਤੁਹਾਡਾ ਹੈ, ਜਿਸ ਨੇ ਭਾਵੇਂ ਉਹ ਪਰਮੇਸ਼ੁਰ ਦੇ ਰੂਪ ਵਿੱਚ ਸੀ, ਪਰਮੇਸ਼ੁਰ ਦੇ ਨਾਲ ਬਰਾਬਰੀ ਨੂੰ ਸਮਝਣ ਵਾਲੀ ਚੀਜ਼ ਨਹੀਂ ਸਮਝਿਆ, ਸਗੋਂ ਆਪਣੇ ਆਪ ਨੂੰ ਲੈ ਕੇ ਆਪਣੇ ਆਪ ਨੂੰ ਖਾਲੀ ਕਰ ਲਿਆ। ਇੱਕ ਸੇਵਕ ਦੇ ਰੂਪ ਵਿੱਚ, ਮਨੁੱਖਾਂ ਦੇ ਰੂਪ ਵਿੱਚ ਪੈਦਾ ਹੋਇਆ ਅਤੇ ਮਨੁੱਖ ਦੇ ਰੂਪ ਵਿੱਚ ਪਾਇਆ ਗਿਆ, ਉਸਨੇ ਮੌਤ ਤੱਕ, ਇੱਥੋਂ ਤੱਕ ਕਿ ਸਲੀਬ 'ਤੇ ਮੌਤ ਤੱਕ ਆਗਿਆਕਾਰੀ ਬਣ ਕੇ ਆਪਣੇ ਆਪ ਨੂੰ ਨਿਮਰ ਕੀਤਾ, ਇਸ ਲਈ ਪ੍ਰਮਾਤਮਾ ਨੇ ਉਸਨੂੰ ਬਹੁਤ ਉੱਚਾ ਕੀਤਾ ਅਤੇ ਉਸਨੂੰ ਨਾਮ ਦਿੱਤਾ। ਜੋ ਹਰ ਨਾਮ ਤੋਂ ਉੱਪਰ ਹੈ।"</w:t>
      </w:r>
    </w:p>
    <w:p w14:paraId="40991EB0" w14:textId="77777777" w:rsidR="00F90BDC" w:rsidRDefault="00F90BDC"/>
    <w:p w14:paraId="4D3B19A2" w14:textId="77777777" w:rsidR="00F90BDC" w:rsidRDefault="00F90BDC">
      <w:r xmlns:w="http://schemas.openxmlformats.org/wordprocessingml/2006/main">
        <w:t xml:space="preserve">2. ਇਬ. 12: 1-2 - "ਇਸ ਲਈ, ਕਿਉਂਕਿ ਅਸੀਂ ਗਵਾਹਾਂ ਦੇ ਬਹੁਤ ਵੱਡੇ ਬੱਦਲਾਂ ਨਾਲ ਘਿਰੇ ਹੋਏ ਹਾਂ, ਆਓ ਆਪਾਂ ਵੀ ਹਰ ਭਾਰ ਨੂੰ ਇੱਕ ਪਾਸੇ ਰੱਖੀਏ, ਅਤੇ ਪਾਪ ਨੂੰ ਜੋ ਇੰਨੇ ਨਜ਼ਦੀਕੀ ਨਾਲ ਚਿਪਕਿਆ ਹੋਇਆ ਹੈ, ਅਤੇ ਧੀਰਜ ਨਾਲ ਉਸ ਦੌੜ ਨੂੰ ਦੌੜੀਏ ਜੋ ਸਾਡੇ ਸਾਹਮਣੇ ਰੱਖੀ ਗਈ ਹੈ, ਸਾਡੇ ਵਿਸ਼ਵਾਸ ਦੇ ਸੰਸਥਾਪਕ ਅਤੇ ਸੰਪੂਰਨਤਾ ਵਾਲੇ ਯਿਸੂ ਵੱਲ ਵੇਖ ਰਹੇ ਹਾਂ, ਜਿਸ ਨੇ ਉਸ ਅਨੰਦ ਲਈ ਜੋ ਉਸ ਦੇ ਅੱਗੇ ਰੱਖੀ ਗਈ ਸੀ, ਸ਼ਰਮ ਨੂੰ ਤੁੱਛ ਸਮਝਦੇ ਹੋਏ ਸਲੀਬ ਨੂੰ ਝੱਲਿਆ, ਅਤੇ ਪਰਮੇਸ਼ੁਰ ਦੇ ਸਿੰਘਾਸਣ ਦੇ ਸੱਜੇ ਪਾਸੇ ਬਿਰਾਜਮਾਨ ਹੈ।"</w:t>
      </w:r>
    </w:p>
    <w:p w14:paraId="6F533191" w14:textId="77777777" w:rsidR="00F90BDC" w:rsidRDefault="00F90BDC"/>
    <w:p w14:paraId="65A18015" w14:textId="77777777" w:rsidR="00F90BDC" w:rsidRDefault="00F90BDC">
      <w:r xmlns:w="http://schemas.openxmlformats.org/wordprocessingml/2006/main">
        <w:t xml:space="preserve">ਲੂਕਾ 9:32 ਪਰ ਪਤਰਸ ਅਤੇ ਉਹ ਦੇ ਨਾਲ ਦੇ ਲੋਕ ਨੀਂਦ ਨਾਲ ਡੂੰਘੇ ਸਨ ਅਤੇ ਜਦੋਂ ਉਹ ਜਾਗ ਪਏ ਤਾਂ ਉਨ੍ਹਾਂ ਨੇ ਉਹ ਦੀ ਮਹਿਮਾ ਅਤੇ ਉਨ੍ਹਾਂ ਦੋ ਮਨੁੱਖਾਂ ਨੂੰ ਜੋ ਉਹ ਦੇ ਨਾਲ ਖੜੇ ਸਨ ਵੇਖਿਆ।</w:t>
      </w:r>
    </w:p>
    <w:p w14:paraId="7FBBA1EE" w14:textId="77777777" w:rsidR="00F90BDC" w:rsidRDefault="00F90BDC"/>
    <w:p w14:paraId="5C4034C6" w14:textId="77777777" w:rsidR="00F90BDC" w:rsidRDefault="00F90BDC">
      <w:r xmlns:w="http://schemas.openxmlformats.org/wordprocessingml/2006/main">
        <w:t xml:space="preserve">ਪਤਰਸ ਅਤੇ ਉਸਦੇ ਸਾਥੀ ਨੀਂਦ ਵਿੱਚ ਡੁੱਬ ਗਏ ਸਨ, ਪਰ ਜਦੋਂ ਉਹ ਜਾਗ ਪਏ, ਉਨ੍ਹਾਂ ਨੇ ਯਿਸੂ ਦੀ ਮਹਿਮਾ ਅਤੇ ਉਸਦੇ ਨਾਲ ਦੋ ਆਦਮੀਆਂ ਨੂੰ ਦੇਖਿਆ।</w:t>
      </w:r>
    </w:p>
    <w:p w14:paraId="26357FF3" w14:textId="77777777" w:rsidR="00F90BDC" w:rsidRDefault="00F90BDC"/>
    <w:p w14:paraId="6D7A55F5" w14:textId="77777777" w:rsidR="00F90BDC" w:rsidRDefault="00F90BDC">
      <w:r xmlns:w="http://schemas.openxmlformats.org/wordprocessingml/2006/main">
        <w:t xml:space="preserve">1. ਮਸੀਹ ਦੀ ਮਹਿਮਾ ਦੀ ਸ਼ਕਤੀ: ਦ੍ਰਿੜ ਰਹਿਣ ਦੀ ਤਾਕਤ ਦੀ ਖੋਜ ਕਰਨਾ</w:t>
      </w:r>
    </w:p>
    <w:p w14:paraId="09407931" w14:textId="77777777" w:rsidR="00F90BDC" w:rsidRDefault="00F90BDC"/>
    <w:p w14:paraId="0975F08C" w14:textId="77777777" w:rsidR="00F90BDC" w:rsidRDefault="00F90BDC">
      <w:r xmlns:w="http://schemas.openxmlformats.org/wordprocessingml/2006/main">
        <w:t xml:space="preserve">2. ਪਰਮਾਤਮਾ ਦੀ ਮੌਜੂਦਗੀ ਲਈ ਜਾਗਣਾ: ਉਸਦੀ ਮਹਿਮਾ ਅਤੇ ਦਇਆ ਨੂੰ ਪਛਾਣਨਾ</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ਅਫ਼ਸੀਆਂ 5:14 - "ਹੇ ਸੌਣ ਵਾਲੇ, ਜਾਗ ਅਤੇ ਮੁਰਦਿਆਂ ਵਿੱਚੋਂ ਜੀ ਉੱਠ, ਅਤੇ ਮਸੀਹ ਤੁਹਾਡੇ ਉੱਤੇ ਚਮਕੇਗਾ।"</w:t>
      </w:r>
    </w:p>
    <w:p w14:paraId="0F9DEA69" w14:textId="77777777" w:rsidR="00F90BDC" w:rsidRDefault="00F90BDC"/>
    <w:p w14:paraId="38366E2D" w14:textId="77777777" w:rsidR="00F90BDC" w:rsidRDefault="00F90BDC">
      <w:r xmlns:w="http://schemas.openxmlformats.org/wordprocessingml/2006/main">
        <w:t xml:space="preserve">2. ਯਸਾਯਾਹ 40:31 - “ਪਰ ਜਿਹੜੇ ਲੋਕ ਪ੍ਰਭੂ ਦੀ ਉਡੀਕ ਕਰਦੇ ਹਨ ਉਹ ਆਪਣੀ ਤਾਕਤ ਨੂੰ ਨਵਾਂ ਕਰਨਗੇ; ਉਹ ਉਕਾਬ ਵਾਂਗ ਖੰਭਾਂ ਨਾਲ ਚੜ੍ਹਨਗੇ। ਉਹ ਭੱਜਣਗੇ ਅਤੇ ਥੱਕਣਗੇ ਨਹੀਂ। ਉਹ ਤੁਰਨਗੇ ਅਤੇ ਬੇਹੋਸ਼ ਨਹੀਂ ਹੋਣਗੇ।”</w:t>
      </w:r>
    </w:p>
    <w:p w14:paraId="1B2D7863" w14:textId="77777777" w:rsidR="00F90BDC" w:rsidRDefault="00F90BDC"/>
    <w:p w14:paraId="3A701EBE" w14:textId="77777777" w:rsidR="00F90BDC" w:rsidRDefault="00F90BDC">
      <w:r xmlns:w="http://schemas.openxmlformats.org/wordprocessingml/2006/main">
        <w:t xml:space="preserve">ਲੂਕਾ 9:33 ਅਤੇ ਇਸ ਤਰ੍ਹਾਂ ਹੋਇਆ ਕਿ ਜਦੋਂ ਉਹ ਉਸ ਤੋਂ ਵਿਦਾ ਹੋ ਰਹੇ ਸਨ ਤਾਂ ਪਤਰਸ ਨੇ ਯਿਸੂ ਨੂੰ ਕਿਹਾ, ਗੁਰੂ ਜੀ, ਸਾਡੇ ਲਈ ਇੱਥੇ ਰਹਿਣਾ ਚੰਗਾ ਹੈ ਅਤੇ ਆਓ ਅਸੀਂ ਤਿੰਨ ਡੇਰੇ ਬਣਾਈਏ। ਇੱਕ ਤੇਰੇ ਲਈ, ਇੱਕ ਮੂਸਾ ਲਈ, ਅਤੇ ਇੱਕ ਏਲੀਯਾਸ ਲਈ: ਉਹ ਨਹੀਂ ਜਾਣਦਾ ਸੀ ਕਿ ਉਸਨੇ ਕੀ ਕਿਹਾ।</w:t>
      </w:r>
    </w:p>
    <w:p w14:paraId="7A584260" w14:textId="77777777" w:rsidR="00F90BDC" w:rsidRDefault="00F90BDC"/>
    <w:p w14:paraId="26F75789" w14:textId="77777777" w:rsidR="00F90BDC" w:rsidRDefault="00F90BDC">
      <w:r xmlns:w="http://schemas.openxmlformats.org/wordprocessingml/2006/main">
        <w:t xml:space="preserve">ਪੀਟਰ ਨੇ ਯਿਸੂ, ਮੂਸਾ ਅਤੇ ਏਲੀਯਾਹ ਦਾ ਸਨਮਾਨ ਕਰਨ ਲਈ ਤਿੰਨ ਡੇਰੇ ਬਣਾਉਣ ਦਾ ਸੁਝਾਅ ਦਿੱਤਾ, ਉਸ ਦੇ ਸੁਝਾਅ ਦੇ ਅਰਥਾਂ ਨੂੰ ਸਮਝੇ ਬਿਨਾਂ।</w:t>
      </w:r>
    </w:p>
    <w:p w14:paraId="79E5E394" w14:textId="77777777" w:rsidR="00F90BDC" w:rsidRDefault="00F90BDC"/>
    <w:p w14:paraId="0358A98B" w14:textId="77777777" w:rsidR="00F90BDC" w:rsidRDefault="00F90BDC">
      <w:r xmlns:w="http://schemas.openxmlformats.org/wordprocessingml/2006/main">
        <w:t xml:space="preserve">1. ਧਿਆਨ ਰੱਖੋ ਕਿ ਅਸੀਂ ਕੀ ਕਹਿੰਦੇ ਹਾਂ ਅਤੇ ਇਹ ਸਾਡੀ ਵਿਸ਼ਵਾਸ ਯਾਤਰਾ ਨੂੰ ਕਿਵੇਂ ਪ੍ਰਭਾਵਤ ਕਰਦਾ ਹੈ।</w:t>
      </w:r>
    </w:p>
    <w:p w14:paraId="7B6CE7E0" w14:textId="77777777" w:rsidR="00F90BDC" w:rsidRDefault="00F90BDC"/>
    <w:p w14:paraId="1C0866ED" w14:textId="77777777" w:rsidR="00F90BDC" w:rsidRDefault="00F90BDC">
      <w:r xmlns:w="http://schemas.openxmlformats.org/wordprocessingml/2006/main">
        <w:t xml:space="preserve">2. ਵਿਸ਼ਵਾਸ ਵਿੱਚ ਜੋਖਮ ਲੈਣ ਤੋਂ ਨਾ ਡਰੋ ਅਤੇ ਪਰਮੇਸ਼ੁਰ ਦੇ ਮਾਰਗਦਰਸ਼ਨ ਵਿੱਚ ਭਰੋਸਾ ਰੱਖੋ।</w:t>
      </w:r>
    </w:p>
    <w:p w14:paraId="096150F7" w14:textId="77777777" w:rsidR="00F90BDC" w:rsidRDefault="00F90BDC"/>
    <w:p w14:paraId="756BD66A" w14:textId="77777777" w:rsidR="00F90BDC" w:rsidRDefault="00F90BDC">
      <w:r xmlns:w="http://schemas.openxmlformats.org/wordprocessingml/2006/main">
        <w:t xml:space="preserve">1. ਕਹਾਉਤਾਂ 15:28 - ਧਰਮੀ ਦਾ ਦਿਲ ਜਵਾਬ ਦੇਣ ਲਈ ਅਧਿਐਨ ਕਰਦਾ ਹੈ, ਪਰ ਦੁਸ਼ਟ ਦਾ ਮੂੰਹ ਬੁਰੀਆਂ ਗੱਲਾਂ ਨੂੰ ਡੋਲ੍ਹਦਾ ਹੈ।</w:t>
      </w:r>
    </w:p>
    <w:p w14:paraId="450D93AC" w14:textId="77777777" w:rsidR="00F90BDC" w:rsidRDefault="00F90BDC"/>
    <w:p w14:paraId="34E70E5E" w14:textId="77777777" w:rsidR="00F90BDC" w:rsidRDefault="00F90BDC">
      <w:r xmlns:w="http://schemas.openxmlformats.org/wordprocessingml/2006/main">
        <w:t xml:space="preserve">2. ਫ਼ਿਲਿੱਪੀਆਂ 4:6-7 - ਕਿਸੇ ਵੀ ਚੀਜ਼ ਲਈ ਸਾਵਧਾਨ ਰਹੋ; ਪਰ ਹਰ ਗੱਲ ਵਿੱਚ ਪ੍ਰਾਰਥਨਾ ਅਤੇ ਬੇਨਤੀ ਨਾਲ ਧੰਨਵਾਦ ਸਹਿਤ ਤੁਹਾਡੀਆਂ ਬੇਨਤੀਆਂ ਪਰਮੇਸ਼ੁਰ ਦੇ ਅੱਗੇ ਕੀਤੀਆਂ ਜਾਣ। ਅਤੇ ਪਰਮੇਸ਼ੁਰ ਦੀ ਸ਼ਾਂਤੀ, ਜੋ ਸਾਰੀ ਸਮਝ ਤੋਂ ਬਾਹਰ ਹੈ, ਮਸੀਹ ਯਿਸੂ ਰਾਹੀਂ ਤੁਹਾਡੇ ਦਿਲਾਂ ਅਤੇ ਦਿਮਾਗਾਂ ਨੂੰ ਸੁਰੱਖਿਅਤ ਰੱਖੇਗੀ।</w:t>
      </w:r>
    </w:p>
    <w:p w14:paraId="1F1F00AB" w14:textId="77777777" w:rsidR="00F90BDC" w:rsidRDefault="00F90BDC"/>
    <w:p w14:paraId="036975C5" w14:textId="77777777" w:rsidR="00F90BDC" w:rsidRDefault="00F90BDC">
      <w:r xmlns:w="http://schemas.openxmlformats.org/wordprocessingml/2006/main">
        <w:t xml:space="preserve">ਲੂਕਾ 9:34 ਜਦੋਂ ਉਹ ਇਹ ਬੋਲ ਰਿਹਾ ਸੀ, ਇੱਕ ਬੱਦਲ ਆਇਆ ਅਤੇ ਉਨ੍ਹਾਂ ਉੱਤੇ ਛਾਂ ਕੀਤੀ ਅਤੇ ਉਹ ਡਰ ਗਏ ਜਦੋਂ ਉਹ ਬੱਦਲ ਵਿੱਚ ਵੜ ਗਏ।</w:t>
      </w:r>
    </w:p>
    <w:p w14:paraId="7FD7AB47" w14:textId="77777777" w:rsidR="00F90BDC" w:rsidRDefault="00F90BDC"/>
    <w:p w14:paraId="0FD2C326" w14:textId="77777777" w:rsidR="00F90BDC" w:rsidRDefault="00F90BDC">
      <w:r xmlns:w="http://schemas.openxmlformats.org/wordprocessingml/2006/main">
        <w:t xml:space="preserve">ਚੇਲੇ ਡਰ ਨਾਲ ਭਰ ਗਏ ਜਦੋਂ ਇੱਕ ਬੱਦਲ ਆਇਆ ਅਤੇ ਉਨ੍ਹਾਂ ਉੱਤੇ ਛਾਂ ਕੀਤੀ।</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ਪ੍ਰਭੂ ਦਾ ਡਰ ਬੁੱਧੀ ਦੀ ਸ਼ੁਰੂਆਤ ਹੈ।</w:t>
      </w:r>
    </w:p>
    <w:p w14:paraId="6EAE4CE0" w14:textId="77777777" w:rsidR="00F90BDC" w:rsidRDefault="00F90BDC"/>
    <w:p w14:paraId="2FC818D3" w14:textId="77777777" w:rsidR="00F90BDC" w:rsidRDefault="00F90BDC">
      <w:r xmlns:w="http://schemas.openxmlformats.org/wordprocessingml/2006/main">
        <w:t xml:space="preserve">2. ਪਰਮੇਸ਼ੁਰ ਦੀ ਮੌਜੂਦਗੀ ਦਿਲਾਸਾ ਦੇਣ ਵਾਲੀ ਅਤੇ ਭਾਰੀ ਹੋ ਸਕਦੀ ਹੈ।</w:t>
      </w:r>
    </w:p>
    <w:p w14:paraId="2A6D1C6A" w14:textId="77777777" w:rsidR="00F90BDC" w:rsidRDefault="00F90BDC"/>
    <w:p w14:paraId="36E7C61B" w14:textId="77777777" w:rsidR="00F90BDC" w:rsidRDefault="00F90BDC">
      <w:r xmlns:w="http://schemas.openxmlformats.org/wordprocessingml/2006/main">
        <w:t xml:space="preserve">1. ਜ਼ਬੂਰ 111:10: "ਪ੍ਰਭੂ ਦਾ ਭੈ ਬੁੱਧੀ ਦੀ ਸ਼ੁਰੂਆਤ ਹੈ; ਸਾਰੇ ਜੋ ਇਸ ਨੂੰ ਅਭਿਆਸ ਕਰਦੇ ਹਨ ਉਹਨਾਂ ਨੂੰ ਚੰਗੀ ਸਮਝ ਹੈ। ਉਸਦੀ ਉਸਤਤ ਸਦਾ ਕਾਇਮ ਰਹਿੰਦੀ ਹੈ!"</w:t>
      </w:r>
    </w:p>
    <w:p w14:paraId="74A7CB1A" w14:textId="77777777" w:rsidR="00F90BDC" w:rsidRDefault="00F90BDC"/>
    <w:p w14:paraId="6427A7B8" w14:textId="77777777" w:rsidR="00F90BDC" w:rsidRDefault="00F90BDC">
      <w:r xmlns:w="http://schemas.openxmlformats.org/wordprocessingml/2006/main">
        <w:t xml:space="preserve">2. ਯਸਾਯਾਹ 6:5: "ਹਾਏ ਮੇਰੇ ਉੱਤੇ! ਕਿਉਂ ਜੋ ਮੈਂ ਗੁਆਚ ਗਿਆ ਹਾਂ; ਕਿਉਂ ਜੋ ਮੈਂ ਅਸ਼ੁੱਧ ਬੁੱਲ੍ਹਾਂ ਵਾਲਾ ਮਨੁੱਖ ਹਾਂ, ਅਤੇ ਮੈਂ ਅਸ਼ੁੱਧ ਬੁੱਲ੍ਹਾਂ ਵਾਲੇ ਲੋਕਾਂ ਦੇ ਵਿੱਚ ਰਹਿੰਦਾ ਹਾਂ; ਕਿਉਂ ਜੋ ਮੇਰੀਆਂ ਅੱਖਾਂ ਨੇ ਰਾਜੇ, ਪ੍ਰਭੂ ਨੂੰ ਵੇਖਿਆ ਹੈ। ਮੇਜ਼ਬਾਨ!"</w:t>
      </w:r>
    </w:p>
    <w:p w14:paraId="605A20AC" w14:textId="77777777" w:rsidR="00F90BDC" w:rsidRDefault="00F90BDC"/>
    <w:p w14:paraId="7CA456B9" w14:textId="77777777" w:rsidR="00F90BDC" w:rsidRDefault="00F90BDC">
      <w:r xmlns:w="http://schemas.openxmlformats.org/wordprocessingml/2006/main">
        <w:t xml:space="preserve">ਲੂਕਾ 9:35 ਅਤੇ ਬੱਦਲ ਵਿੱਚੋਂ ਇੱਕ ਅਵਾਜ਼ ਆਈ ਕਿ ਇਹ ਮੇਰਾ ਪਿਆਰਾ ਪੁੱਤਰ ਹੈ, ਇਸ ਦੀ ਸੁਣੋ।</w:t>
      </w:r>
    </w:p>
    <w:p w14:paraId="479FFB28" w14:textId="77777777" w:rsidR="00F90BDC" w:rsidRDefault="00F90BDC"/>
    <w:p w14:paraId="5F73026C" w14:textId="77777777" w:rsidR="00F90BDC" w:rsidRDefault="00F90BDC">
      <w:r xmlns:w="http://schemas.openxmlformats.org/wordprocessingml/2006/main">
        <w:t xml:space="preserve">ਇਹ ਹਵਾਲਾ ਯਿਸੂ ਮਸੀਹ ਦੀ ਬ੍ਰਹਮਤਾ 'ਤੇ ਜ਼ੋਰ ਦਿੰਦਾ ਹੈ ਅਤੇ ਵਿਸ਼ਵਾਸੀਆਂ ਨੂੰ ਉਸਦੀ ਗੱਲ ਸੁਣਨ ਲਈ ਉਤਸ਼ਾਹਿਤ ਕਰਦਾ ਹੈ।</w:t>
      </w:r>
    </w:p>
    <w:p w14:paraId="5A30E1B8" w14:textId="77777777" w:rsidR="00F90BDC" w:rsidRDefault="00F90BDC"/>
    <w:p w14:paraId="20502CAF" w14:textId="77777777" w:rsidR="00F90BDC" w:rsidRDefault="00F90BDC">
      <w:r xmlns:w="http://schemas.openxmlformats.org/wordprocessingml/2006/main">
        <w:t xml:space="preserve">1. ਸਾਨੂੰ ਹਮੇਸ਼ਾ ਪ੍ਰਭੂ ਨੂੰ ਸੁਣਨਾ ਚਾਹੀਦਾ ਹੈ, ਕਿਉਂਕਿ ਉਹ ਪਰਮੇਸ਼ੁਰ ਦਾ ਪਿਆਰਾ ਪੁੱਤਰ ਹੈ।</w:t>
      </w:r>
    </w:p>
    <w:p w14:paraId="3ECEEB13" w14:textId="77777777" w:rsidR="00F90BDC" w:rsidRDefault="00F90BDC"/>
    <w:p w14:paraId="231D05E8" w14:textId="77777777" w:rsidR="00F90BDC" w:rsidRDefault="00F90BDC">
      <w:r xmlns:w="http://schemas.openxmlformats.org/wordprocessingml/2006/main">
        <w:t xml:space="preserve">2. ਪ੍ਰਭੂ ਦਾ ਕਹਿਣਾ ਮੰਨਣਾ ਕੋਈ ਵਿਕਲਪ ਨਹੀਂ ਹੈ, ਪਰ ਇੱਕ ਵਿਸ਼ੇਸ਼ ਅਧਿਕਾਰ ਹੈ - ਸਾਨੂੰ ਉਸਦੀ ਗੱਲ ਸੁਣਨ ਲਈ ਤਿਆਰ ਹੋਣਾ ਚਾਹੀਦਾ ਹੈ।</w:t>
      </w:r>
    </w:p>
    <w:p w14:paraId="2B784C21" w14:textId="77777777" w:rsidR="00F90BDC" w:rsidRDefault="00F90BDC"/>
    <w:p w14:paraId="410D6654" w14:textId="77777777" w:rsidR="00F90BDC" w:rsidRDefault="00F90BDC">
      <w:r xmlns:w="http://schemas.openxmlformats.org/wordprocessingml/2006/main">
        <w:t xml:space="preserve">1. ਮੱਤੀ 17:5 - ਜਦੋਂ ਉਹ ਅਜੇ ਬੋਲ ਹੀ ਰਿਹਾ ਸੀ, ਇੱਕ ਚਮਕਦਾਰ ਬੱਦਲ ਨੇ ਉਨ੍ਹਾਂ ਉੱਤੇ ਛਾਂ ਕੀਤੀ, ਅਤੇ ਵੇਖੋ, ਬੱਦਲ ਵਿੱਚੋਂ ਇੱਕ ਅਵਾਜ਼ ਨੇ ਕਿਹਾ, "ਇਹ ਮੇਰਾ ਪਿਆਰਾ ਪੁੱਤਰ ਹੈ, ਜਿਸ ਤੋਂ ਮੈਂ ਪ੍ਰਸੰਨ ਹਾਂ, ਇਸਨੂੰ ਸੁਣੋ।"</w:t>
      </w:r>
    </w:p>
    <w:p w14:paraId="3A1B8446" w14:textId="77777777" w:rsidR="00F90BDC" w:rsidRDefault="00F90BDC"/>
    <w:p w14:paraId="4CAE5083" w14:textId="77777777" w:rsidR="00F90BDC" w:rsidRDefault="00F90BDC">
      <w:r xmlns:w="http://schemas.openxmlformats.org/wordprocessingml/2006/main">
        <w:t xml:space="preserve">2. ਯੂਹੰਨਾ 3:34 - ਕਿਉਂਕਿ ਜਿਸ ਨੂੰ ਪਰਮੇਸ਼ੁਰ ਨੇ ਭੇਜਿਆ ਹੈ ਉਹ ਪਰਮੇਸ਼ੁਰ ਦੇ ਬਚਨ ਬੋਲਦਾ ਹੈ, ਕਿਉਂਕਿ ਉਹ ਬਿਨਾਂ ਮਾਪ ਦੇ ਆਤਮਾ ਦਿੰਦਾ ਹੈ।</w:t>
      </w:r>
    </w:p>
    <w:p w14:paraId="56539EAF" w14:textId="77777777" w:rsidR="00F90BDC" w:rsidRDefault="00F90BDC"/>
    <w:p w14:paraId="60FB8B65" w14:textId="77777777" w:rsidR="00F90BDC" w:rsidRDefault="00F90BDC">
      <w:r xmlns:w="http://schemas.openxmlformats.org/wordprocessingml/2006/main">
        <w:t xml:space="preserve">ਲੂਕਾ 9:36 ਅਤੇ ਜਦੋਂ ਅਵਾਜ਼ ਬੀਤ ਗਈ ਤਾਂ ਯਿਸੂ ਇਕੱਲਾ ਮਿਲਿਆ। ਅਤੇ ਉਨ੍ਹਾਂ ਨੇ ਇਸ ਨੂੰ ਨੇੜੇ ਰੱਖਿਆ ਅਤੇ ਉਨ੍ਹਾਂ ਦਿਨਾਂ ਵਿੱਚ ਉਨ੍ਹਾਂ ਚੀਜ਼ਾਂ ਵਿੱਚੋਂ ਜੋ ਉਨ੍ਹਾਂ ਨੇ ਵੇਖੀਆਂ ਸਨ ਕਿਸੇ ਨੂੰ ਨਹੀਂ ਦੱਸਿਆ।</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ਇੱਕ ਅਵਾਜ਼ ਸੁਣਨ ਤੋਂ ਬਾਅਦ ਯਿਸੂ ਇਕੱਲਾ ਪਾਇਆ ਗਿਆ ਅਤੇ ਉਸਦੇ ਚੇਲੇ ਇਸ ਬਾਰੇ ਚੁੱਪ ਰਹੇ।</w:t>
      </w:r>
    </w:p>
    <w:p w14:paraId="53DA9B55" w14:textId="77777777" w:rsidR="00F90BDC" w:rsidRDefault="00F90BDC"/>
    <w:p w14:paraId="0485FCCD" w14:textId="77777777" w:rsidR="00F90BDC" w:rsidRDefault="00F90BDC">
      <w:r xmlns:w="http://schemas.openxmlformats.org/wordprocessingml/2006/main">
        <w:t xml:space="preserve">1. ਅਧਿਆਤਮਿਕ ਅਨੁਭਵਾਂ ਦੇ ਮੱਦੇਨਜ਼ਰ ਚੁੱਪ ਦੀ ਮਹੱਤਤਾ</w:t>
      </w:r>
    </w:p>
    <w:p w14:paraId="233FEDAF" w14:textId="77777777" w:rsidR="00F90BDC" w:rsidRDefault="00F90BDC"/>
    <w:p w14:paraId="668E28AA" w14:textId="77777777" w:rsidR="00F90BDC" w:rsidRDefault="00F90BDC">
      <w:r xmlns:w="http://schemas.openxmlformats.org/wordprocessingml/2006/main">
        <w:t xml:space="preserve">2. ਯਿਸੂ ਦੀ ਨਿਮਰਤਾ ਅਤੇ ਆਗਿਆਕਾਰੀ ਦੀ ਮਿਸਾਲ</w:t>
      </w:r>
    </w:p>
    <w:p w14:paraId="76BAF6A5" w14:textId="77777777" w:rsidR="00F90BDC" w:rsidRDefault="00F90BDC"/>
    <w:p w14:paraId="7D94FF90" w14:textId="77777777" w:rsidR="00F90BDC" w:rsidRDefault="00F90BDC">
      <w:r xmlns:w="http://schemas.openxmlformats.org/wordprocessingml/2006/main">
        <w:t xml:space="preserve">1. ਮੱਤੀ 17:5 - "ਜਦੋਂ ਉਹ ਅਜੇ ਬੋਲ ਰਿਹਾ ਸੀ, ਤਾਂ ਵੇਖੋ, ਇੱਕ ਚਮਕਦਾਰ ਬੱਦਲ ਨੇ ਉਨ੍ਹਾਂ ਉੱਤੇ ਛਾਂ ਕੀਤੀ; ਅਤੇ ਅਚਾਨਕ ਬੱਦਲ ਵਿੱਚੋਂ ਇੱਕ ਅਵਾਜ਼ ਆਈ, "ਇਹ ਮੇਰਾ ਪਿਆਰਾ ਪੁੱਤਰ ਹੈ, ਜਿਸ ਤੋਂ ਮੈਂ ਬਹੁਤ ਪ੍ਰਸੰਨ ਹਾਂ, ਉਸਨੂੰ ਸੁਣੋ। !”</w:t>
      </w:r>
    </w:p>
    <w:p w14:paraId="581D3F9B" w14:textId="77777777" w:rsidR="00F90BDC" w:rsidRDefault="00F90BDC"/>
    <w:p w14:paraId="751E06BB" w14:textId="77777777" w:rsidR="00F90BDC" w:rsidRDefault="00F90BDC">
      <w:r xmlns:w="http://schemas.openxmlformats.org/wordprocessingml/2006/main">
        <w:t xml:space="preserve">2. ਯਾਕੂਬ 3:17 - ਪਰ ਜੋ ਬੁੱਧ ਉੱਪਰੋਂ ਹੈ ਉਹ ਪਹਿਲਾਂ ਸ਼ੁੱਧ, ਫਿਰ ਸ਼ਾਂਤੀਪੂਰਨ, ਕੋਮਲ, ਉਪਜ ਕਰਨ ਲਈ ਤਿਆਰ, ਦਇਆ ਅਤੇ ਚੰਗੇ ਫਲਾਂ ਨਾਲ ਭਰਪੂਰ, ਪੱਖਪਾਤ ਅਤੇ ਪਖੰਡ ਤੋਂ ਬਿਨਾਂ ਹੈ।</w:t>
      </w:r>
    </w:p>
    <w:p w14:paraId="1BF52394" w14:textId="77777777" w:rsidR="00F90BDC" w:rsidRDefault="00F90BDC"/>
    <w:p w14:paraId="2662B11F" w14:textId="77777777" w:rsidR="00F90BDC" w:rsidRDefault="00F90BDC">
      <w:r xmlns:w="http://schemas.openxmlformats.org/wordprocessingml/2006/main">
        <w:t xml:space="preserve">ਲੂਕਾ 9:37 ਅਤੇ ਐਉਂ ਹੋਇਆ ਕਿ ਅਗਲੇ ਦਿਨ ਜਦ ਉਹ ਪਹਾੜੀ ਤੋਂ ਹੇਠਾਂ ਉਤਰੇ ਤਾਂ ਬਹੁਤ ਸਾਰੇ ਲੋਕ ਉਸ ਨੂੰ ਮਿਲੇ।</w:t>
      </w:r>
    </w:p>
    <w:p w14:paraId="3331A943" w14:textId="77777777" w:rsidR="00F90BDC" w:rsidRDefault="00F90BDC"/>
    <w:p w14:paraId="13372F42" w14:textId="77777777" w:rsidR="00F90BDC" w:rsidRDefault="00F90BDC">
      <w:r xmlns:w="http://schemas.openxmlformats.org/wordprocessingml/2006/main">
        <w:t xml:space="preserve">ਅਗਲੇ ਦਿਨ ਯਿਸੂ ਨੂੰ ਇੱਕ ਵੱਡੀ ਭੀੜ ਮਿਲੀ।</w:t>
      </w:r>
    </w:p>
    <w:p w14:paraId="471CA821" w14:textId="77777777" w:rsidR="00F90BDC" w:rsidRDefault="00F90BDC"/>
    <w:p w14:paraId="316AD9D3" w14:textId="77777777" w:rsidR="00F90BDC" w:rsidRDefault="00F90BDC">
      <w:r xmlns:w="http://schemas.openxmlformats.org/wordprocessingml/2006/main">
        <w:t xml:space="preserve">1: ਯਿਸੂ ਦੀਆਂ ਸਿੱਖਿਆਵਾਂ ਅਤੇ ਸੇਵਕਾਈ ਇੰਨੀਆਂ ਸ਼ਕਤੀਸ਼ਾਲੀ ਹਨ ਕਿ ਦੂਰ-ਦੂਰ ਤੋਂ ਲੋਕ ਉਸ ਵੱਲ ਖਿੱਚੇ ਜਾਂਦੇ ਹਨ।</w:t>
      </w:r>
    </w:p>
    <w:p w14:paraId="6B333357" w14:textId="77777777" w:rsidR="00F90BDC" w:rsidRDefault="00F90BDC"/>
    <w:p w14:paraId="26457995" w14:textId="77777777" w:rsidR="00F90BDC" w:rsidRDefault="00F90BDC">
      <w:r xmlns:w="http://schemas.openxmlformats.org/wordprocessingml/2006/main">
        <w:t xml:space="preserve">2: ਸਾਨੂੰ ਯਿਸੂ ਦੀਆਂ ਸਿੱਖਿਆਵਾਂ ਅਤੇ ਸੇਵਕਾਈ ਦੀਆਂ ਖ਼ਬਰਾਂ ਦੂਜਿਆਂ ਨਾਲ ਸਾਂਝੀਆਂ ਕਰਨ ਤੋਂ ਨਹੀਂ ਡਰਨਾ ਚਾਹੀਦਾ।</w:t>
      </w:r>
    </w:p>
    <w:p w14:paraId="52560F09" w14:textId="77777777" w:rsidR="00F90BDC" w:rsidRDefault="00F90BDC"/>
    <w:p w14:paraId="4A8BB82A" w14:textId="77777777" w:rsidR="00F90BDC" w:rsidRDefault="00F90BDC">
      <w:r xmlns:w="http://schemas.openxmlformats.org/wordprocessingml/2006/main">
        <w:t xml:space="preserve">1: ਰਸੂਲਾਂ ਦੇ ਕਰਤੱਬ 2:46-47 “ਅਤੇ ਦਿਨ-ਬ-ਦਿਨ, ਮੰਦਰ ਵਿੱਚ ਇਕੱਠੇ ਹੋ ਕੇ ਅਤੇ ਆਪਣੇ ਘਰਾਂ ਵਿੱਚ ਰੋਟੀਆਂ ਤੋੜਦੇ ਹੋਏ, ਉਨ੍ਹਾਂ ਨੇ ਖੁਸ਼ੀ ਅਤੇ ਖੁੱਲ੍ਹੇ ਦਿਲ ਨਾਲ ਭੋਜਨ ਪ੍ਰਾਪਤ ਕੀਤਾ, ਪਰਮੇਸ਼ੁਰ ਦੀ ਉਸਤਤਿ ਕੀਤੀ ਅਤੇ ਸਾਰੇ ਲੋਕਾਂ ਦੀ ਕਿਰਪਾ ਕੀਤੀ। ਅਤੇ ਪ੍ਰਭੂ ਨੇ ਉਨ੍ਹਾਂ ਦੀ ਗਿਣਤੀ ਵਿੱਚ ਦਿਨੋ ਦਿਨ ਵਾਧਾ ਕੀਤਾ ਜਿਹੜੇ ਬਚਾਏ ਜਾ ਰਹੇ ਸਨ।”</w:t>
      </w:r>
    </w:p>
    <w:p w14:paraId="6D2512AC" w14:textId="77777777" w:rsidR="00F90BDC" w:rsidRDefault="00F90BDC"/>
    <w:p w14:paraId="424A5482" w14:textId="77777777" w:rsidR="00F90BDC" w:rsidRDefault="00F90BDC">
      <w:r xmlns:w="http://schemas.openxmlformats.org/wordprocessingml/2006/main">
        <w:t xml:space="preserve">2: ਫਿਲਿੱਪੀਆਂ 1:15-18 “ਇਹ ਸੱਚ ਹੈ ਕਿ ਕੁਝ ਈਰਖਾ ਅਤੇ ਦੁਸ਼ਮਣੀ ਦੇ ਕਾਰਨ ਮਸੀਹ ਦਾ ਪ੍ਰਚਾਰ ਕਰਦੇ ਹਨ, ਪਰ ਦੂਸਰੇ ਸਦਭਾਵਨਾ ਦੇ ਕਾਰਨ। ਬਾਅਦ ਵਾਲੇ ਪਿਆਰ ਦੇ ਕਾਰਨ ਅਜਿਹਾ ਕਰਦੇ ਹਨ, ਇਹ ਜਾਣਦੇ ਹੋਏ ਕਿ ਮੈਨੂੰ ਇੱਥੇ ਖੁਸ਼ਖਬਰੀ ਦੀ ਰੱਖਿਆ ਲਈ ਰੱਖਿਆ ਗਿਆ ਹੈ. </w:t>
      </w:r>
      <w:r xmlns:w="http://schemas.openxmlformats.org/wordprocessingml/2006/main">
        <w:lastRenderedPageBreak xmlns:w="http://schemas.openxmlformats.org/wordprocessingml/2006/main"/>
      </w:r>
      <w:r xmlns:w="http://schemas.openxmlformats.org/wordprocessingml/2006/main">
        <w:t xml:space="preserve">ਸਾਬਕਾ ਸੁਆਰਥੀ ਅਭਿਲਾਸ਼ਾ ਤੋਂ ਮਸੀਹ ਦਾ ਐਲਾਨ ਕਰਦੇ ਹਨ, ਇਮਾਨਦਾਰੀ ਨਾਲ ਨਹੀਂ, ਇਹ ਮੰਨਦੇ ਹੋਏ ਕਿ ਉਹ ਮੇਰੇ ਲਈ ਮੁਸੀਬਤ ਪੈਦਾ ਕਰ ਸਕਦੇ ਹਨ ਜਦੋਂ ਮੈਂ ਜੰਜ਼ੀਰਾਂ ਵਿੱਚ ਹਾਂ. ਪਰ ਇਸ ਨਾਲ ਕੀ ਫ਼ਰਕ ਪੈਂਦਾ ਹੈ? ਮਹੱਤਵਪੂਰਨ ਗੱਲ ਇਹ ਹੈ ਕਿ ਹਰ ਤਰੀਕੇ ਨਾਲ, ਭਾਵੇਂ ਝੂਠੇ ਇਰਾਦਿਆਂ ਤੋਂ ਜਾਂ ਸੱਚੇ, ਮਸੀਹ ਦਾ ਪ੍ਰਚਾਰ ਕੀਤਾ ਜਾਂਦਾ ਹੈ। ਅਤੇ ਇਸ ਕਾਰਨ ਮੈਂ ਖੁਸ਼ ਹਾਂ। ਹਾਂ, ਅਤੇ ਮੈਂ ਖੁਸ਼ ਹੁੰਦਾ ਰਹਾਂਗਾ।”</w:t>
      </w:r>
    </w:p>
    <w:p w14:paraId="3898DB2A" w14:textId="77777777" w:rsidR="00F90BDC" w:rsidRDefault="00F90BDC"/>
    <w:p w14:paraId="5B1CAF3A" w14:textId="77777777" w:rsidR="00F90BDC" w:rsidRDefault="00F90BDC">
      <w:r xmlns:w="http://schemas.openxmlformats.org/wordprocessingml/2006/main">
        <w:t xml:space="preserve">ਲੂਕਾ 9:38 ਅਤੇ ਵੇਖੋ, ਸੰਗਤ ਦੇ ਇੱਕ ਮਨੁੱਖ ਨੇ ਉੱਚੀ-ਉੱਚੀ ਕਿਹਾ, ਗੁਰੂ ਜੀ, ਮੈਂ ਤੁਹਾਨੂੰ ਬੇਨਤੀ ਕਰਦਾ ਹਾਂ, ਮੇਰੇ ਪੁੱਤਰ ਨੂੰ ਵੇਖੋ ਕਿਉਂ ਜੋ ਉਹ ਮੇਰਾ ਇਕਲੌਤਾ ਪੁੱਤਰ ਹੈ।</w:t>
      </w:r>
    </w:p>
    <w:p w14:paraId="767B1D28" w14:textId="77777777" w:rsidR="00F90BDC" w:rsidRDefault="00F90BDC"/>
    <w:p w14:paraId="6C1A869B" w14:textId="77777777" w:rsidR="00F90BDC" w:rsidRDefault="00F90BDC">
      <w:r xmlns:w="http://schemas.openxmlformats.org/wordprocessingml/2006/main">
        <w:t xml:space="preserve">ਇੱਕ ਆਦਮੀ ਜਿਸਦਾ ਇੱਕਲੌਤਾ ਪੁੱਤਰ ਸੀ ਯਿਸੂ ਨੂੰ ਉਸ ਵੱਲ ਵੇਖਣ ਲਈ ਕਿਹਾ।</w:t>
      </w:r>
    </w:p>
    <w:p w14:paraId="50AAEAE8" w14:textId="77777777" w:rsidR="00F90BDC" w:rsidRDefault="00F90BDC"/>
    <w:p w14:paraId="4802B733" w14:textId="77777777" w:rsidR="00F90BDC" w:rsidRDefault="00F90BDC">
      <w:r xmlns:w="http://schemas.openxmlformats.org/wordprocessingml/2006/main">
        <w:t xml:space="preserve">1. ਮਦਦ ਲਈ ਯਿਸੂ ਨੂੰ ਪੁੱਛਣ ਦਾ ਸਨਮਾਨ</w:t>
      </w:r>
    </w:p>
    <w:p w14:paraId="2B3AEF1A" w14:textId="77777777" w:rsidR="00F90BDC" w:rsidRDefault="00F90BDC"/>
    <w:p w14:paraId="0EF38E8B" w14:textId="77777777" w:rsidR="00F90BDC" w:rsidRDefault="00F90BDC">
      <w:r xmlns:w="http://schemas.openxmlformats.org/wordprocessingml/2006/main">
        <w:t xml:space="preserve">2. ਵਿਸ਼ਵਾਸ ਅਤੇ ਪ੍ਰਾਰਥਨਾ ਦੀ ਸ਼ਕਤੀ</w:t>
      </w:r>
    </w:p>
    <w:p w14:paraId="30B012A9" w14:textId="77777777" w:rsidR="00F90BDC" w:rsidRDefault="00F90BDC"/>
    <w:p w14:paraId="6DC89EA8" w14:textId="77777777" w:rsidR="00F90BDC" w:rsidRDefault="00F90BDC">
      <w:r xmlns:w="http://schemas.openxmlformats.org/wordprocessingml/2006/main">
        <w:t xml:space="preserve">1. ਮਰਕੁਸ 10:46-52 - ਯਿਸੂ ਨੇ ਅੰਨ੍ਹੇ ਬਾਰਟੀਮੇਅਸ ਨੂੰ ਚੰਗਾ ਕੀਤਾ</w:t>
      </w:r>
    </w:p>
    <w:p w14:paraId="447B74E3" w14:textId="77777777" w:rsidR="00F90BDC" w:rsidRDefault="00F90BDC"/>
    <w:p w14:paraId="4F400AFF" w14:textId="77777777" w:rsidR="00F90BDC" w:rsidRDefault="00F90BDC">
      <w:r xmlns:w="http://schemas.openxmlformats.org/wordprocessingml/2006/main">
        <w:t xml:space="preserve">2. ਜੇਮਜ਼ 5:13-16 - ਪ੍ਰਾਰਥਨਾ ਅਤੇ ਇਕਬਾਲ ਦੀ ਸ਼ਕਤੀ</w:t>
      </w:r>
    </w:p>
    <w:p w14:paraId="66F2AD01" w14:textId="77777777" w:rsidR="00F90BDC" w:rsidRDefault="00F90BDC"/>
    <w:p w14:paraId="06E3ED70" w14:textId="77777777" w:rsidR="00F90BDC" w:rsidRDefault="00F90BDC">
      <w:r xmlns:w="http://schemas.openxmlformats.org/wordprocessingml/2006/main">
        <w:t xml:space="preserve">ਲੂਕਾ 9:39 ਅਤੇ ਵੇਖੋ, ਇੱਕ ਆਤਮਾ ਉਸਨੂੰ ਫੜ ਲੈਂਦਾ ਹੈ, ਅਤੇ ਉਹ ਅਚਾਨਕ ਚੀਕਦਾ ਹੈ। ਅਤੇ ਇਹ ਉਸਨੂੰ ਪਾੜ ਦਿੰਦਾ ਹੈ ਕਿ ਉਹ ਦੁਬਾਰਾ ਝੱਗ ਕਰਦਾ ਹੈ, ਅਤੇ ਉਸਨੂੰ ਡੰਗ ਮਾਰਨ ਨਾਲ ਉਸ ਤੋਂ ਮੁਸ਼ਕਿਲ ਨਾਲ ਦੂਰ ਹੁੰਦਾ ਹੈ।</w:t>
      </w:r>
    </w:p>
    <w:p w14:paraId="71188EA4" w14:textId="77777777" w:rsidR="00F90BDC" w:rsidRDefault="00F90BDC"/>
    <w:p w14:paraId="5625292E" w14:textId="77777777" w:rsidR="00F90BDC" w:rsidRDefault="00F90BDC">
      <w:r xmlns:w="http://schemas.openxmlformats.org/wordprocessingml/2006/main">
        <w:t xml:space="preserve">ਇੱਕ ਆਤਮਾ ਇੱਕ ਆਦਮੀ ਉੱਤੇ ਆਉਂਦੀ ਹੈ ਅਤੇ ਉਸਨੂੰ ਦੁਖ ਵਿੱਚ ਰੋਣ ਲਈ ਮਜਬੂਰ ਕਰਦੀ ਹੈ, ਉਸਦੇ ਮੂੰਹ ਵਿੱਚ ਝੱਗ ਕੱਢਦੀ ਹੈ ਅਤੇ ਉਸ ਤੋਂ ਜਾਣ ਤੋਂ ਪਹਿਲਾਂ ਉਸਨੂੰ ਬਹੁਤ ਦਰਦ ਦਿੰਦੀ ਹੈ।</w:t>
      </w:r>
    </w:p>
    <w:p w14:paraId="6AA9B06F" w14:textId="77777777" w:rsidR="00F90BDC" w:rsidRDefault="00F90BDC"/>
    <w:p w14:paraId="0AE293A7" w14:textId="77777777" w:rsidR="00F90BDC" w:rsidRDefault="00F90BDC">
      <w:r xmlns:w="http://schemas.openxmlformats.org/wordprocessingml/2006/main">
        <w:t xml:space="preserve">1. "ਦੁਸ਼ਮਣ ਦੀ ਸ਼ਕਤੀ: ਆਤਮਿਕ ਹਮਲੇ ਦੇ ਵਿਰੁੱਧ ਮਜ਼ਬੂਤੀ ਨਾਲ ਖੜੇ ਹੋਣਾ"</w:t>
      </w:r>
    </w:p>
    <w:p w14:paraId="314734C7" w14:textId="77777777" w:rsidR="00F90BDC" w:rsidRDefault="00F90BDC"/>
    <w:p w14:paraId="13C0783C" w14:textId="77777777" w:rsidR="00F90BDC" w:rsidRDefault="00F90BDC">
      <w:r xmlns:w="http://schemas.openxmlformats.org/wordprocessingml/2006/main">
        <w:t xml:space="preserve">2. "ਵਿਸ਼ਵਾਸ ਦੀ ਤਾਕਤ: ਪਰਮੇਸ਼ੁਰ ਦੀ ਮਦਦ ਨਾਲ ਚੁਣੌਤੀਆਂ ਨੂੰ ਪਾਰ ਕਰਨਾ"</w:t>
      </w:r>
    </w:p>
    <w:p w14:paraId="59D14347" w14:textId="77777777" w:rsidR="00F90BDC" w:rsidRDefault="00F90BDC"/>
    <w:p w14:paraId="4C0EDE72" w14:textId="77777777" w:rsidR="00F90BDC" w:rsidRDefault="00F90BDC">
      <w:r xmlns:w="http://schemas.openxmlformats.org/wordprocessingml/2006/main">
        <w:t xml:space="preserve">1. 1 ਪਤਰਸ 5: 8-9 - "ਸੁਚੇਤ ਰਹੋ; ਸੁਚੇਤ ਰਹੋ। ਤੁਹਾਡਾ ਵਿਰੋਧੀ ਸ਼ੈਤਾਨ ਗਰਜਦੇ ਸ਼ੇਰ ਵਾਂਗ ਚਾਰੇ ਪਾਸੇ ਘੁੰਮਦਾ ਹੈ, ਕਿਸੇ ਨੂੰ ਨਿਗਲਣ ਲਈ ਭਾਲਦਾ ਹੈ. ਉਸਦਾ ਵਿਰੋਧ ਕਰੋ, ਆਪਣੀ ਨਿਹਚਾ ਵਿੱਚ ਦ੍ਰਿੜ੍ਹ ਰਹੋ, ਇਹ ਜਾਣਦੇ ਹੋਏ ਕਿ ਇਹੋ ਜਿਹੇ ਦੁੱਖ ਹਨ. ਦੁਨੀਆ ਭਰ ਵਿੱਚ ਤੁਹਾਡੇ ਭਾਈਚਾਰੇ ਦੁਆਰਾ ਅਨੁਭਵ ਕੀਤਾ ਜਾ ਰਿਹਾ ਹੈ।"</w:t>
      </w:r>
    </w:p>
    <w:p w14:paraId="7178AB94" w14:textId="77777777" w:rsidR="00F90BDC" w:rsidRDefault="00F90BDC"/>
    <w:p w14:paraId="3D5B49BF" w14:textId="77777777" w:rsidR="00F90BDC" w:rsidRDefault="00F90BDC">
      <w:r xmlns:w="http://schemas.openxmlformats.org/wordprocessingml/2006/main">
        <w:t xml:space="preserve">2. ਯਾਕੂਬ 4:7-8 - "ਇਸ ਲਈ ਆਪਣੇ ਆਪ ਨੂੰ ਪਰਮੇਸ਼ੁਰ ਦੇ ਅਧੀਨ ਕਰ ਦਿਓ। ਸ਼ੈਤਾਨ ਦਾ ਮੁਕਾਬਲਾ ਕਰੋ, ਅਤੇ ਉਹ ਤੁਹਾਡੇ ਤੋਂ ਭੱਜ ਜਾਵੇਗਾ। ਪਰਮੇਸ਼ੁਰ ਦੇ ਨੇੜੇ ਆਓ, ਅਤੇ ਉਹ ਤੁਹਾਡੇ ਨੇੜੇ ਆਵੇਗਾ। ਹੇ ਪਾਪੀਓ, ਆਪਣੇ ਹੱਥਾਂ ਨੂੰ ਸਾਫ਼ ਕਰੋ, ਅਤੇ ਆਪਣੇ ਆਪ ਨੂੰ ਸ਼ੁੱਧ ਕਰੋ। ਦਿਲ, ਤੁਸੀਂ ਦੋਗਲੇ ਹੋ।"</w:t>
      </w:r>
    </w:p>
    <w:p w14:paraId="7228FD53" w14:textId="77777777" w:rsidR="00F90BDC" w:rsidRDefault="00F90BDC"/>
    <w:p w14:paraId="298B4A4C" w14:textId="77777777" w:rsidR="00F90BDC" w:rsidRDefault="00F90BDC">
      <w:r xmlns:w="http://schemas.openxmlformats.org/wordprocessingml/2006/main">
        <w:t xml:space="preserve">ਲੂਕਾ 9:40 ਅਤੇ ਮੈਂ ਤੇਰੇ ਚੇਲਿਆਂ ਨੂੰ ਬੇਨਤੀ ਕੀਤੀ ਕਿ ਉਹ ਉਸਨੂੰ ਬਾਹਰ ਕੱਢ ਦੇਣ। ਅਤੇ ਉਹ ਨਹੀਂ ਕਰ ਸਕੇ।</w:t>
      </w:r>
    </w:p>
    <w:p w14:paraId="5FAE03E0" w14:textId="77777777" w:rsidR="00F90BDC" w:rsidRDefault="00F90BDC"/>
    <w:p w14:paraId="31D7800B" w14:textId="77777777" w:rsidR="00F90BDC" w:rsidRDefault="00F90BDC">
      <w:r xmlns:w="http://schemas.openxmlformats.org/wordprocessingml/2006/main">
        <w:t xml:space="preserve">ਯਿਸੂ ਨੇ ਆਪਣੇ ਚੇਲਿਆਂ ਨੂੰ ਦੁਸ਼ਟ ਆਤਮਾ ਕੱਢਣ ਲਈ ਕਿਹਾ, ਪਰ ਉਹ ਅਜਿਹਾ ਨਹੀਂ ਕਰ ਸਕੇ।</w:t>
      </w:r>
    </w:p>
    <w:p w14:paraId="3357ED67" w14:textId="77777777" w:rsidR="00F90BDC" w:rsidRDefault="00F90BDC"/>
    <w:p w14:paraId="4F3B663A" w14:textId="77777777" w:rsidR="00F90BDC" w:rsidRDefault="00F90BDC">
      <w:r xmlns:w="http://schemas.openxmlformats.org/wordprocessingml/2006/main">
        <w:t xml:space="preserve">1. ਵਿਸ਼ਵਾਸ ਦੀ ਸ਼ਕਤੀ: ਮੁਸ਼ਕਲ ਸਥਿਤੀਆਂ ਵਿੱਚ ਰੱਬ 'ਤੇ ਭਰੋਸਾ ਕਰਨਾ ਸਿੱਖਣਾ</w:t>
      </w:r>
    </w:p>
    <w:p w14:paraId="34CDA8CC" w14:textId="77777777" w:rsidR="00F90BDC" w:rsidRDefault="00F90BDC"/>
    <w:p w14:paraId="50D158E6" w14:textId="77777777" w:rsidR="00F90BDC" w:rsidRDefault="00F90BDC">
      <w:r xmlns:w="http://schemas.openxmlformats.org/wordprocessingml/2006/main">
        <w:t xml:space="preserve">2. ਡਰ 'ਤੇ ਕਾਬੂ ਪਾਉਣਾ: ਤਾਕਤ ਅਤੇ ਹਿੰਮਤ ਲਈ ਪਰਮਾਤਮਾ 'ਤੇ ਭਰੋਸਾ ਕਰਨਾ</w:t>
      </w:r>
    </w:p>
    <w:p w14:paraId="0A4C51A4" w14:textId="77777777" w:rsidR="00F90BDC" w:rsidRDefault="00F90BDC"/>
    <w:p w14:paraId="2CE4AB24" w14:textId="77777777" w:rsidR="00F90BDC" w:rsidRDefault="00F90BDC">
      <w:r xmlns:w="http://schemas.openxmlformats.org/wordprocessingml/2006/main">
        <w:t xml:space="preserve">1. ਮੱਤੀ 17:20 - ਅਤੇ ਯਿਸੂ ਨੇ ਉਨ੍ਹਾਂ ਨੂੰ ਕਿਹਾ, ਤੁਹਾਡੇ ਅਵਿਸ਼ਵਾਸ ਦੇ ਕਾਰਨ: ਕਿਉਂਕਿ ਮੈਂ ਤੁਹਾਨੂੰ ਸੱਚ ਆਖਦਾ ਹਾਂ, ਜੇਕਰ ਤੁਹਾਡੇ ਕੋਲ ਰਾਈ ਦੇ ਦਾਣੇ ਦੇ ਬਰਾਬਰ ਵਿਸ਼ਵਾਸ ਹੈ, ਤਾਂ ਤੁਸੀਂ ਇਸ ਪਹਾੜ ਨੂੰ ਕਹੋਗੇ, "ਇਥੋਂ ਹਟ ਜਾਹ। ਅਤੇ ਇਸ ਨੂੰ ਹਟਾ ਦਿੱਤਾ ਜਾਵੇਗਾ; ਅਤੇ ਤੁਹਾਡੇ ਲਈ ਕੁਝ ਵੀ ਅਸੰਭਵ ਨਹੀਂ ਹੋਵੇਗਾ।</w:t>
      </w:r>
    </w:p>
    <w:p w14:paraId="5B863E25" w14:textId="77777777" w:rsidR="00F90BDC" w:rsidRDefault="00F90BDC"/>
    <w:p w14:paraId="480B08E0" w14:textId="77777777" w:rsidR="00F90BDC" w:rsidRDefault="00F90BDC">
      <w:r xmlns:w="http://schemas.openxmlformats.org/wordprocessingml/2006/main">
        <w:t xml:space="preserve">2. ਮਰਕੁਸ 9:23 - ਯਿਸੂ ਨੇ ਉਸਨੂੰ ਕਿਹਾ, ਜੇਕਰ ਤੁਸੀਂ ਵਿਸ਼ਵਾਸ ਕਰ ਸਕਦੇ ਹੋ, ਤਾਂ ਵਿਸ਼ਵਾਸ ਕਰਨ ਵਾਲੇ ਲਈ ਸਭ ਕੁਝ ਸੰਭਵ ਹੈ।</w:t>
      </w:r>
    </w:p>
    <w:p w14:paraId="6A6067BE" w14:textId="77777777" w:rsidR="00F90BDC" w:rsidRDefault="00F90BDC"/>
    <w:p w14:paraId="0F78D338" w14:textId="77777777" w:rsidR="00F90BDC" w:rsidRDefault="00F90BDC">
      <w:r xmlns:w="http://schemas.openxmlformats.org/wordprocessingml/2006/main">
        <w:t xml:space="preserve">ਲੂਕਾ 9:41 ਯਿਸੂ ਨੇ ਉੱਤਰ ਦਿੱਤਾ, ਹੇ ਅਵਿਸ਼ਵਾਸੀ ਅਤੇ ਭ੍ਰਿਸ਼ਟ ਪੀੜ੍ਹੀ, ਮੈਂ ਕਦ ਤੱਕ ਤੁਹਾਡੇ ਨਾਲ ਰਹਾਂਗਾ ਅਤੇ ਤੁਹਾਨੂੰ ਦੁੱਖ ਦੇਵਾਂਗਾ? ਆਪਣੇ ਪੁੱਤਰ ਨੂੰ ਇੱਥੇ ਲਿਆਓ।</w:t>
      </w:r>
    </w:p>
    <w:p w14:paraId="294BD41A" w14:textId="77777777" w:rsidR="00F90BDC" w:rsidRDefault="00F90BDC"/>
    <w:p w14:paraId="5D14AB3B" w14:textId="77777777" w:rsidR="00F90BDC" w:rsidRDefault="00F90BDC">
      <w:r xmlns:w="http://schemas.openxmlformats.org/wordprocessingml/2006/main">
        <w:t xml:space="preserve">ਯਿਸੂ ਨੇ ਲੋਕਾਂ ਨੂੰ ਉਨ੍ਹਾਂ ਦੇ ਵਿਸ਼ਵਾਸ ਦੀ ਕਮੀ ਲਈ ਝਿੜਕਿਆ ਅਤੇ ਉਨ੍ਹਾਂ ਨੂੰ ਆਪਣੇ ਪੁੱਤਰ ਨੂੰ ਉਸ ਕੋਲ ਲਿਆਉਣ ਲਈ ਕਿਹਾ।</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ਸਾਨੂੰ ਪ੍ਰਮਾਤਮਾ ਵਿੱਚ ਵਿਸ਼ਵਾਸ ਹੋਣਾ ਚਾਹੀਦਾ ਹੈ ਅਤੇ ਉਸ ਉੱਤੇ ਭਰੋਸਾ ਰੱਖਣਾ ਚਾਹੀਦਾ ਹੈ ਕਿ ਉਹ ਸਾਨੂੰ ਸਾਡੇ ਸੰਘਰਸ਼ਾਂ ਵਿੱਚੋਂ ਲੰਘਾਵੇ।</w:t>
      </w:r>
    </w:p>
    <w:p w14:paraId="1EA082F1" w14:textId="77777777" w:rsidR="00F90BDC" w:rsidRDefault="00F90BDC"/>
    <w:p w14:paraId="0ECC0EDA" w14:textId="77777777" w:rsidR="00F90BDC" w:rsidRDefault="00F90BDC">
      <w:r xmlns:w="http://schemas.openxmlformats.org/wordprocessingml/2006/main">
        <w:t xml:space="preserve">2: ਸਾਨੂੰ ਧੀਰਜ ਅਤੇ ਲਗਨ ਰੱਖਣੀ ਚਾਹੀਦੀ ਹੈ ਅਤੇ ਆਪਣੀਆਂ ਮੁਸ਼ਕਲਾਂ ਨੂੰ ਪਰਮੇਸ਼ੁਰ ਕੋਲ ਪਹੁੰਚਾਉਣਾ ਚਾਹੀਦਾ ਹੈ।</w:t>
      </w:r>
    </w:p>
    <w:p w14:paraId="4562769F" w14:textId="77777777" w:rsidR="00F90BDC" w:rsidRDefault="00F90BDC"/>
    <w:p w14:paraId="6D6D78CB" w14:textId="77777777" w:rsidR="00F90BDC" w:rsidRDefault="00F90BDC">
      <w:r xmlns:w="http://schemas.openxmlformats.org/wordprocessingml/2006/main">
        <w:t xml:space="preserve">1: ਇਬਰਾਨੀਆਂ 11:1 - "ਹੁਣ ਵਿਸ਼ਵਾਸ ਉਨ੍ਹਾਂ ਚੀਜ਼ਾਂ ਦਾ ਭਰੋਸਾ ਹੈ ਜਿਨ੍ਹਾਂ ਦੀ ਉਮੀਦ ਕੀਤੀ ਜਾਂਦੀ ਹੈ, ਨਾ ਵੇਖੀਆਂ ਚੀਜ਼ਾਂ ਦਾ ਵਿਸ਼ਵਾਸ."</w:t>
      </w:r>
    </w:p>
    <w:p w14:paraId="1BBFE515" w14:textId="77777777" w:rsidR="00F90BDC" w:rsidRDefault="00F90BDC"/>
    <w:p w14:paraId="2BC4084F" w14:textId="77777777" w:rsidR="00F90BDC" w:rsidRDefault="00F90BDC">
      <w:r xmlns:w="http://schemas.openxmlformats.org/wordprocessingml/2006/main">
        <w:t xml:space="preserve">2: ਯਾਕੂਬ 1: 3-4 - "ਕਿਉਂਕਿ ਤੁਸੀਂ ਜਾਣਦੇ ਹੋ ਕਿ ਜਦੋਂ ਤੁਹਾਡੀ ਨਿਹਚਾ ਦੀ ਪਰਖ ਕੀਤੀ ਜਾਂਦੀ ਹੈ, ਤਾਂ ਤੁਹਾਡੇ ਧੀਰਜ ਨੂੰ ਵਧਣ ਦਾ ਮੌਕਾ ਮਿਲਦਾ ਹੈ, ਇਸ ਲਈ ਇਸਨੂੰ ਵਧਣ ਦਿਓ, ਕਿਉਂਕਿ ਜਦੋਂ ਤੁਹਾਡਾ ਧੀਰਜ ਪੂਰੀ ਤਰ੍ਹਾਂ ਵਿਕਸਤ ਹੋ ਜਾਵੇਗਾ, ਤੁਸੀਂ ਸੰਪੂਰਨ ਅਤੇ ਸੰਪੂਰਨ ਹੋਵੋਗੇ, ਕਿਸੇ ਚੀਜ਼ ਦੀ ਲੋੜ ਨਹੀਂ ਹੈ. ."</w:t>
      </w:r>
    </w:p>
    <w:p w14:paraId="1A7F8296" w14:textId="77777777" w:rsidR="00F90BDC" w:rsidRDefault="00F90BDC"/>
    <w:p w14:paraId="28C17DB3" w14:textId="77777777" w:rsidR="00F90BDC" w:rsidRDefault="00F90BDC">
      <w:r xmlns:w="http://schemas.openxmlformats.org/wordprocessingml/2006/main">
        <w:t xml:space="preserve">ਲੂਕਾ 9:42 ਅਤੇ ਉਹ ਅਜੇ ਆਉਂਦਾ ਹੀ ਸੀ ਕਿ ਸ਼ੈਤਾਨ ਨੇ ਉਹ ਨੂੰ ਹੇਠਾਂ ਸੁੱਟ ਦਿੱਤਾ ਅਤੇ ਪਾੜ ਸੁੱਟਿਆ। ਅਤੇ ਯਿਸੂ ਨੇ ਭਰਿਸ਼ਟ ਆਤਮਾ ਨੂੰ ਝਿੜਕਿਆ ਅਤੇ ਬਾਲਕ ਨੂੰ ਚੰਗਾ ਕੀਤਾ ਅਤੇ ਉਸਨੂੰ ਉਸਦੇ ਪਿਤਾ ਦੇ ਹਵਾਲੇ ਕਰ ਦਿੱਤਾ।</w:t>
      </w:r>
    </w:p>
    <w:p w14:paraId="22000143" w14:textId="77777777" w:rsidR="00F90BDC" w:rsidRDefault="00F90BDC"/>
    <w:p w14:paraId="753D3AE2" w14:textId="77777777" w:rsidR="00F90BDC" w:rsidRDefault="00F90BDC">
      <w:r xmlns:w="http://schemas.openxmlformats.org/wordprocessingml/2006/main">
        <w:t xml:space="preserve">ਯਿਸੂ ਨੇ ਇੱਕ ਬੱਚੇ ਦਾ ਸਾਹਮਣਾ ਕੀਤਾ ਜਿਸਨੂੰ ਇੱਕ ਸ਼ੈਤਾਨ ਦੁਆਰਾ ਗ੍ਰਸਤ ਕੀਤਾ ਗਿਆ ਸੀ ਅਤੇ ਉਸਨੂੰ ਚੰਗਾ ਕੀਤਾ, ਉਸਨੂੰ ਉਸਦੇ ਪਿਤਾ ਦੇ ਹਵਾਲੇ ਕਰ ਦਿੱਤਾ।</w:t>
      </w:r>
    </w:p>
    <w:p w14:paraId="4908DE3F" w14:textId="77777777" w:rsidR="00F90BDC" w:rsidRDefault="00F90BDC"/>
    <w:p w14:paraId="7442F153" w14:textId="77777777" w:rsidR="00F90BDC" w:rsidRDefault="00F90BDC">
      <w:r xmlns:w="http://schemas.openxmlformats.org/wordprocessingml/2006/main">
        <w:t xml:space="preserve">1. ਯਿਸੂ ਚਮਤਕਾਰਾਂ ਦੁਆਰਾ ਆਪਣੇ ਅਧਿਕਾਰ ਨੂੰ ਪ੍ਰਗਟ ਕਰਦਾ ਹੈ</w:t>
      </w:r>
    </w:p>
    <w:p w14:paraId="4730E035" w14:textId="77777777" w:rsidR="00F90BDC" w:rsidRDefault="00F90BDC"/>
    <w:p w14:paraId="39163030" w14:textId="77777777" w:rsidR="00F90BDC" w:rsidRDefault="00F90BDC">
      <w:r xmlns:w="http://schemas.openxmlformats.org/wordprocessingml/2006/main">
        <w:t xml:space="preserve">2. ਚੁਣੌਤੀਆਂ ਨੂੰ ਪਾਰ ਕਰਨ ਵਿੱਚ ਵਿਸ਼ਵਾਸ ਦੀ ਸ਼ਕਤੀ</w:t>
      </w:r>
    </w:p>
    <w:p w14:paraId="23438099" w14:textId="77777777" w:rsidR="00F90BDC" w:rsidRDefault="00F90BDC"/>
    <w:p w14:paraId="6FA93B48" w14:textId="77777777" w:rsidR="00F90BDC" w:rsidRDefault="00F90BDC">
      <w:r xmlns:w="http://schemas.openxmlformats.org/wordprocessingml/2006/main">
        <w:t xml:space="preserve">1. ਮੱਤੀ 8:28-34, ਯਿਸੂ ਭੂਤਾਂ ਨੂੰ ਕੱਢਦਾ ਹੈ</w:t>
      </w:r>
    </w:p>
    <w:p w14:paraId="4A5420DB" w14:textId="77777777" w:rsidR="00F90BDC" w:rsidRDefault="00F90BDC"/>
    <w:p w14:paraId="187D5A63" w14:textId="77777777" w:rsidR="00F90BDC" w:rsidRDefault="00F90BDC">
      <w:r xmlns:w="http://schemas.openxmlformats.org/wordprocessingml/2006/main">
        <w:t xml:space="preserve">2. ਮਰਕੁਸ 5:1-20, ਯਿਸੂ ਭੂਤ ਦੁਆਰਾ ਗ੍ਰਸਤ ਆਦਮੀ ਨੂੰ ਚੰਗਾ ਕਰਦਾ ਹੈ</w:t>
      </w:r>
    </w:p>
    <w:p w14:paraId="1C013FDD" w14:textId="77777777" w:rsidR="00F90BDC" w:rsidRDefault="00F90BDC"/>
    <w:p w14:paraId="76FBC817" w14:textId="77777777" w:rsidR="00F90BDC" w:rsidRDefault="00F90BDC">
      <w:r xmlns:w="http://schemas.openxmlformats.org/wordprocessingml/2006/main">
        <w:t xml:space="preserve">ਲੂਕਾ 9:43 ਅਤੇ ਉਹ ਸਾਰੇ ਪਰਮੇਸ਼ੁਰ ਦੀ ਮਹਾਨ ਸ਼ਕਤੀ ਤੋਂ ਹੈਰਾਨ ਹੋਏ। ਪਰ ਜਦੋਂ ਉਹ ਯਿਸੂ ਦੇ ਸਾਰੇ ਕੰਮਾਂ ਤੋਂ ਹੈਰਾਨ ਸਨ, ਉਸਨੇ ਆਪਣੇ ਚੇਲਿਆਂ ਨੂੰ ਕਿਹਾ,</w:t>
      </w:r>
    </w:p>
    <w:p w14:paraId="34380D26" w14:textId="77777777" w:rsidR="00F90BDC" w:rsidRDefault="00F90BDC"/>
    <w:p w14:paraId="655D28C5" w14:textId="77777777" w:rsidR="00F90BDC" w:rsidRDefault="00F90BDC">
      <w:r xmlns:w="http://schemas.openxmlformats.org/wordprocessingml/2006/main">
        <w:t xml:space="preserve">ਚੇਲੇ ਪਰਮੇਸ਼ੁਰ ਦੀ ਸ਼ਕਤੀ ਤੋਂ ਹੈਰਾਨ ਸਨ ਜੋ ਯਿਸੂ ਨੇ ਦਿਖਾਈ ਸੀ।</w:t>
      </w:r>
    </w:p>
    <w:p w14:paraId="41F1EFB9" w14:textId="77777777" w:rsidR="00F90BDC" w:rsidRDefault="00F90BDC"/>
    <w:p w14:paraId="79866418" w14:textId="77777777" w:rsidR="00F90BDC" w:rsidRDefault="00F90BDC">
      <w:r xmlns:w="http://schemas.openxmlformats.org/wordprocessingml/2006/main">
        <w:t xml:space="preserve">1. ਆਓ ਅਸੀਂ ਪ੍ਰਮਾਤਮਾ ਦੀ ਸ਼ਕਤੀ ਤੋਂ ਡਰੀਏ</w:t>
      </w:r>
    </w:p>
    <w:p w14:paraId="33BAEF65" w14:textId="77777777" w:rsidR="00F90BDC" w:rsidRDefault="00F90BDC"/>
    <w:p w14:paraId="257EC724" w14:textId="77777777" w:rsidR="00F90BDC" w:rsidRDefault="00F90BDC">
      <w:r xmlns:w="http://schemas.openxmlformats.org/wordprocessingml/2006/main">
        <w:t xml:space="preserve">2. ਆਓ ਅਸੀਂ ਯਿਸੂ ਤੋਂ ਪਰਮੇਸ਼ੁਰ ਦੀ ਸ਼ਕਤੀ ਦੀ ਕਦਰ ਕਰਨੀ ਸਿੱਖੀਏ</w:t>
      </w:r>
    </w:p>
    <w:p w14:paraId="0BAA7491" w14:textId="77777777" w:rsidR="00F90BDC" w:rsidRDefault="00F90BDC"/>
    <w:p w14:paraId="254692E7" w14:textId="77777777" w:rsidR="00F90BDC" w:rsidRDefault="00F90BDC">
      <w:r xmlns:w="http://schemas.openxmlformats.org/wordprocessingml/2006/main">
        <w:t xml:space="preserve">1. ਜ਼ਬੂਰ 33:6 - ਯਹੋਵਾਹ ਦੇ ਬਚਨ ਦੁਆਰਾ ਅਕਾਸ਼ ਬਣਾਏ ਗਏ ਸਨ; ਅਤੇ ਉਸ ਦੇ ਮੂੰਹ ਦੇ ਸਾਹ ਦੁਆਰਾ ਉਨ੍ਹਾਂ ਦੇ ਸਾਰੇ ਸਮੂਹ ਨੂੰ।</w:t>
      </w:r>
    </w:p>
    <w:p w14:paraId="1F7E728D" w14:textId="77777777" w:rsidR="00F90BDC" w:rsidRDefault="00F90BDC"/>
    <w:p w14:paraId="50FD3B67" w14:textId="77777777" w:rsidR="00F90BDC" w:rsidRDefault="00F90BDC">
      <w:r xmlns:w="http://schemas.openxmlformats.org/wordprocessingml/2006/main">
        <w:t xml:space="preserve">2. ਮੱਤੀ 19:26 - ਪਰ ਯਿਸੂ ਨੇ ਉਨ੍ਹਾਂ ਵੱਲ ਦੇਖਿਆ ਅਤੇ ਉਨ੍ਹਾਂ ਨੂੰ ਕਿਹਾ, "ਮਨੁੱਖ ਲਈ ਇਹ ਅਸੰਭਵ ਹੈ, ਪਰ ਪਰਮੇਸ਼ੁਰ ਨਾਲ ਸਭ ਕੁਝ ਸੰਭਵ ਹੈ।"</w:t>
      </w:r>
    </w:p>
    <w:p w14:paraId="1DDCB064" w14:textId="77777777" w:rsidR="00F90BDC" w:rsidRDefault="00F90BDC"/>
    <w:p w14:paraId="3667BB3B" w14:textId="77777777" w:rsidR="00F90BDC" w:rsidRDefault="00F90BDC">
      <w:r xmlns:w="http://schemas.openxmlformats.org/wordprocessingml/2006/main">
        <w:t xml:space="preserve">ਲੂਕਾ 9:44 ਇਨ੍ਹਾਂ ਗੱਲਾਂ ਨੂੰ ਤੁਹਾਡੇ ਕੰਨਾਂ ਵਿੱਚ ਪਾਉਣ ਦਿਓ ਕਿਉਂਕਿ ਮਨੁੱਖ ਦਾ ਪੁੱਤਰ ਮਨੁੱਖਾਂ ਦੇ ਹੱਥੀਂ ਸੌਂਪਿਆ ਜਾਵੇਗਾ।</w:t>
      </w:r>
    </w:p>
    <w:p w14:paraId="4486842D" w14:textId="77777777" w:rsidR="00F90BDC" w:rsidRDefault="00F90BDC"/>
    <w:p w14:paraId="77897F98" w14:textId="77777777" w:rsidR="00F90BDC" w:rsidRDefault="00F90BDC">
      <w:r xmlns:w="http://schemas.openxmlformats.org/wordprocessingml/2006/main">
        <w:t xml:space="preserve">ਮਨੁੱਖ ਦਾ ਪੁੱਤਰ ਮਨੁੱਖਾਂ ਦੇ ਹੱਥਾਂ ਵਿੱਚ ਸੌਂਪ ਦਿੱਤਾ ਜਾਵੇਗਾ।</w:t>
      </w:r>
    </w:p>
    <w:p w14:paraId="70F0F4D5" w14:textId="77777777" w:rsidR="00F90BDC" w:rsidRDefault="00F90BDC"/>
    <w:p w14:paraId="66ED9114" w14:textId="77777777" w:rsidR="00F90BDC" w:rsidRDefault="00F90BDC">
      <w:r xmlns:w="http://schemas.openxmlformats.org/wordprocessingml/2006/main">
        <w:t xml:space="preserve">1: ਸਾਡੇ ਮੁਕਤੀਦਾਤਾ ਯਿਸੂ ਮਸੀਹ ਨੇ ਆਪਣੀ ਮੁਕਤੀ ਲਈ ਆਪਣੇ ਆਪ ਨੂੰ ਮਨੁੱਖਾਂ ਦੇ ਹਵਾਲੇ ਕਰਨ ਲਈ ਆਪਣੀ ਮਰਜ਼ੀ ਨਾਲ ਦੇ ਦਿੱਤਾ।</w:t>
      </w:r>
    </w:p>
    <w:p w14:paraId="42E3964A" w14:textId="77777777" w:rsidR="00F90BDC" w:rsidRDefault="00F90BDC"/>
    <w:p w14:paraId="30096F8C" w14:textId="77777777" w:rsidR="00F90BDC" w:rsidRDefault="00F90BDC">
      <w:r xmlns:w="http://schemas.openxmlformats.org/wordprocessingml/2006/main">
        <w:t xml:space="preserve">2: ਯਹੋਵਾਹ ਸਾਡਾ ਪਰਮੇਸ਼ੁਰ ਸਾਨੂੰ ਸਾਡੇ ਪਾਪਾਂ ਤੋਂ ਬਚਾਉਣ ਲਈ ਮਨੁੱਖਾਂ ਦੇ ਹੱਥੋਂ ਦੁੱਖ ਝੱਲਣ ਲਈ ਤਿਆਰ ਸੀ।</w:t>
      </w:r>
    </w:p>
    <w:p w14:paraId="75091F74" w14:textId="77777777" w:rsidR="00F90BDC" w:rsidRDefault="00F90BDC"/>
    <w:p w14:paraId="7A089DEC" w14:textId="77777777" w:rsidR="00F90BDC" w:rsidRDefault="00F90BDC">
      <w:r xmlns:w="http://schemas.openxmlformats.org/wordprocessingml/2006/main">
        <w:t xml:space="preserve">1: ਯੂਹੰਨਾ 3:16 ਕਿਉਂਕਿ ਪਰਮੇਸ਼ੁਰ ਨੇ ਸੰਸਾਰ ਨੂੰ ਇੰਨਾ ਪਿਆਰ ਕੀਤਾ ਕਿ ਉਸਨੇ ਆਪਣਾ ਇਕਲੌਤਾ ਪੁੱਤਰ ਦੇ ਦਿੱਤਾ, ਤਾਂ ਜੋ ਜੋ ਕੋਈ ਉਸ ਵਿੱਚ ਵਿਸ਼ਵਾਸ ਕਰਦਾ ਹੈ ਉਹ ਨਾਸ਼ ਨਾ ਹੋਵੇ, ਪਰ ਸਦੀਪਕ ਜੀਵਨ ਪ੍ਰਾਪਤ ਕਰੇ।</w:t>
      </w:r>
    </w:p>
    <w:p w14:paraId="379F5F72" w14:textId="77777777" w:rsidR="00F90BDC" w:rsidRDefault="00F90BDC"/>
    <w:p w14:paraId="781D63DD" w14:textId="77777777" w:rsidR="00F90BDC" w:rsidRDefault="00F90BDC">
      <w:r xmlns:w="http://schemas.openxmlformats.org/wordprocessingml/2006/main">
        <w:t xml:space="preserve">2: ਰੋਮੀਆਂ 5:8 ਪਰ ਪਰਮੇਸ਼ੁਰ ਸਾਡੇ ਲਈ ਆਪਣੇ ਪਿਆਰ ਦੀ ਪ੍ਰਸ਼ੰਸਾ ਕਰਦਾ ਹੈ, ਜਦੋਂ ਅਸੀਂ ਅਜੇ ਪਾਪੀ ਹੀ ਸੀ, ਮਸੀਹ ਸਾਡੇ ਲਈ ਮਰਿਆ।</w:t>
      </w:r>
    </w:p>
    <w:p w14:paraId="1A8D121E" w14:textId="77777777" w:rsidR="00F90BDC" w:rsidRDefault="00F90BDC"/>
    <w:p w14:paraId="30FCD40E" w14:textId="77777777" w:rsidR="00F90BDC" w:rsidRDefault="00F90BDC">
      <w:r xmlns:w="http://schemas.openxmlformats.org/wordprocessingml/2006/main">
        <w:t xml:space="preserve">ਲੂਕਾ 9:45 ਪਰ ਉਹ ਇਸ ਗੱਲ ਨੂੰ ਨਾ ਸਮਝੇ ਅਤੇ ਇਹ ਗੱਲ ਉਨ੍ਹਾਂ ਤੋਂ ਛੁਪੀ ਹੋਈ ਸੀ ਕਿ ਉਨ੍ਹਾਂ ਨੇ ਇਸ ਨੂੰ ਨਾ ਸਮਝਿਆ ਅਤੇ ਉਹ ਉਸ ਗੱਲ ਬਾਰੇ ਉਸ ਨੂੰ ਪੁੱਛਣ ਤੋਂ ਡਰਦੇ ਸਨ।</w:t>
      </w:r>
    </w:p>
    <w:p w14:paraId="6E5FD7AD" w14:textId="77777777" w:rsidR="00F90BDC" w:rsidRDefault="00F90BDC"/>
    <w:p w14:paraId="6DE209B2" w14:textId="77777777" w:rsidR="00F90BDC" w:rsidRDefault="00F90BDC">
      <w:r xmlns:w="http://schemas.openxmlformats.org/wordprocessingml/2006/main">
        <w:t xml:space="preserve">ਚੇਲੇ ਯਿਸੂ ਦੇ ਸ਼ਬਦਾਂ ਨੂੰ ਸਮਝ ਨਹੀਂ ਸਕੇ ਸਨ ਅਤੇ ਉਸ ਤੋਂ ਸਪੱਸ਼ਟੀਕਰਨ ਮੰਗਣ ਤੋਂ ਬਹੁਤ ਡਰਦੇ ਸਨ।</w:t>
      </w:r>
    </w:p>
    <w:p w14:paraId="139AE9A1" w14:textId="77777777" w:rsidR="00F90BDC" w:rsidRDefault="00F90BDC"/>
    <w:p w14:paraId="3901719F" w14:textId="77777777" w:rsidR="00F90BDC" w:rsidRDefault="00F90BDC">
      <w:r xmlns:w="http://schemas.openxmlformats.org/wordprocessingml/2006/main">
        <w:t xml:space="preserve">1: ਸਾਨੂੰ ਯਿਸੂ ਦੀਆਂ ਸਿੱਖਿਆਵਾਂ ਨੂੰ ਸਮਝਣ ਦੀ ਕੋਸ਼ਿਸ਼ ਕਰਨੀ ਚਾਹੀਦੀ ਹੈ, ਭਾਵੇਂ ਅਸੀਂ ਉਨ੍ਹਾਂ ਨੂੰ ਪਹਿਲਾਂ ਨਹੀਂ ਸਮਝਦੇ।</w:t>
      </w:r>
    </w:p>
    <w:p w14:paraId="0770BA14" w14:textId="77777777" w:rsidR="00F90BDC" w:rsidRDefault="00F90BDC"/>
    <w:p w14:paraId="0A9F5887" w14:textId="77777777" w:rsidR="00F90BDC" w:rsidRDefault="00F90BDC">
      <w:r xmlns:w="http://schemas.openxmlformats.org/wordprocessingml/2006/main">
        <w:t xml:space="preserve">2: ਸਾਨੂੰ ਉਹਨਾਂ ਚੀਜ਼ਾਂ ਬਾਰੇ ਸਪੱਸ਼ਟੀਕਰਨ ਮੰਗਣ ਲਈ ਇੰਨਾ ਬਹਾਦਰ ਹੋਣਾ ਚਾਹੀਦਾ ਹੈ ਜੋ ਅਸੀਂ ਨਹੀਂ ਸਮਝਦੇ।</w:t>
      </w:r>
    </w:p>
    <w:p w14:paraId="1E13DC8E" w14:textId="77777777" w:rsidR="00F90BDC" w:rsidRDefault="00F90BDC"/>
    <w:p w14:paraId="7B00FF2F" w14:textId="77777777" w:rsidR="00F90BDC" w:rsidRDefault="00F90BDC">
      <w:r xmlns:w="http://schemas.openxmlformats.org/wordprocessingml/2006/main">
        <w:t xml:space="preserve">1: ਯਸਾਯਾਹ 55:8-9 - "ਮੇਰੇ ਵਿਚਾਰ ਤੁਹਾਡੇ ਵਿਚਾਰ ਨਹੀਂ ਹਨ, ਨਾ ਹੀ ਤੁਹਾਡੇ ਰਾਹ ਮੇਰੇ ਮਾਰਗ ਹਨ, ਪ੍ਰਭੂ ਆਖਦਾ ਹੈ. ਕਿਉਂਕਿ ਜਿਵੇਂ ਅਕਾਸ਼ ਧਰਤੀ ਨਾਲੋਂ ਉੱਚੇ ਹਨ, ਉਸੇ ਤਰ੍ਹਾਂ ਮੇਰੇ ਰਾਹ ਤੁਹਾਡੇ ਰਾਹਾਂ ਨਾਲੋਂ, ਅਤੇ ਮੇਰੇ ਵਿਚਾਰ ਤੁਹਾਡੇ ਵਿਚਾਰਾਂ ਨਾਲੋਂ ਉੱਚੇ ਹਨ।”</w:t>
      </w:r>
    </w:p>
    <w:p w14:paraId="704AB8D7" w14:textId="77777777" w:rsidR="00F90BDC" w:rsidRDefault="00F90BDC"/>
    <w:p w14:paraId="7DA1F93A" w14:textId="77777777" w:rsidR="00F90BDC" w:rsidRDefault="00F90BDC">
      <w:r xmlns:w="http://schemas.openxmlformats.org/wordprocessingml/2006/main">
        <w:t xml:space="preserve">2: ਯਾਕੂਬ 1:5 - “ਜੇਕਰ ਤੁਹਾਡੇ ਵਿੱਚੋਂ ਕਿਸੇ ਕੋਲ ਬੁੱਧੀ ਦੀ ਘਾਟ ਹੈ, ਤਾਂ ਉਹ ਪਰਮੇਸ਼ੁਰ ਤੋਂ ਮੰਗੇ, ਜੋ ਸਭਨਾਂ ਨੂੰ ਖੁੱਲ੍ਹੇ ਦਿਲ ਨਾਲ ਦਿੰਦਾ ਹੈ, ਅਤੇ ਬੇਇੱਜ਼ਤੀ ਨਹੀਂ ਕਰਦਾ; ਅਤੇ ਇਹ ਉਸਨੂੰ ਦਿੱਤਾ ਜਾਵੇਗਾ।”</w:t>
      </w:r>
    </w:p>
    <w:p w14:paraId="49E32047" w14:textId="77777777" w:rsidR="00F90BDC" w:rsidRDefault="00F90BDC"/>
    <w:p w14:paraId="295A2786" w14:textId="77777777" w:rsidR="00F90BDC" w:rsidRDefault="00F90BDC">
      <w:r xmlns:w="http://schemas.openxmlformats.org/wordprocessingml/2006/main">
        <w:t xml:space="preserve">ਲੂਕਾ 9:46 ਤਦ ਉਨ੍ਹਾਂ ਵਿੱਚ ਬਹਿਸ ਹੋਈ ਕਿ ਉਨ੍ਹਾਂ ਵਿੱਚੋਂ ਕੌਣ ਵੱਡਾ ਹੋਣਾ ਚਾਹੀਦਾ ਹੈ।</w:t>
      </w:r>
    </w:p>
    <w:p w14:paraId="02AB1075" w14:textId="77777777" w:rsidR="00F90BDC" w:rsidRDefault="00F90BDC"/>
    <w:p w14:paraId="77A304A2" w14:textId="77777777" w:rsidR="00F90BDC" w:rsidRDefault="00F90BDC">
      <w:r xmlns:w="http://schemas.openxmlformats.org/wordprocessingml/2006/main">
        <w:t xml:space="preserve">ਇਹ ਹਵਾਲਾ ਇਸ ਬਾਰੇ ਦੱਸਦਾ ਹੈ ਕਿ ਕਿਵੇਂ ਚੇਲਿਆਂ ਨੇ ਆਪਸ ਵਿੱਚ ਇਸ ਗੱਲ ਉੱਤੇ ਬਹਿਸ ਕੀਤੀ ਕਿ ਪਰਮੇਸ਼ੁਰ ਦੇ ਰਾਜ ਵਿੱਚ ਸਭ ਤੋਂ ਵੱਡਾ ਕੌਣ ਹੋਵੇਗਾ।</w:t>
      </w:r>
    </w:p>
    <w:p w14:paraId="43F5BA88" w14:textId="77777777" w:rsidR="00F90BDC" w:rsidRDefault="00F90BDC"/>
    <w:p w14:paraId="4501D1BE" w14:textId="77777777" w:rsidR="00F90BDC" w:rsidRDefault="00F90BDC">
      <w:r xmlns:w="http://schemas.openxmlformats.org/wordprocessingml/2006/main">
        <w:t xml:space="preserve">1. ਘਮੰਡ ਸਾਡੇ ਸੱਦੇ ਨੂੰ ਕਿਵੇਂ ਖ਼ਤਰਾ ਬਣਾ ਸਕਦਾ ਹੈ: ਲੂਕਾ 9:46 ਵਿਚ ਚੇਲਿਆਂ ਦੇ ਹੰਕਾਰ ਦੀ ਜਾਂਚ ਕਰਨਾ</w:t>
      </w:r>
    </w:p>
    <w:p w14:paraId="71D833CC" w14:textId="77777777" w:rsidR="00F90BDC" w:rsidRDefault="00F90BDC"/>
    <w:p w14:paraId="0E4807C8" w14:textId="77777777" w:rsidR="00F90BDC" w:rsidRDefault="00F90BDC">
      <w:r xmlns:w="http://schemas.openxmlformats.org/wordprocessingml/2006/main">
        <w:t xml:space="preserve">2. ਨਿਮਰ ਕਿਵੇਂ ਬਣੇ ਰਹਿਣਾ ਹੈ: ਲੂਕਾ 9:46 ਵਿਚ ਸਵੈ-ਮਹੱਤਵ ਨੂੰ ਛੱਡਣਾ</w:t>
      </w:r>
    </w:p>
    <w:p w14:paraId="7C5F4211" w14:textId="77777777" w:rsidR="00F90BDC" w:rsidRDefault="00F90BDC"/>
    <w:p w14:paraId="6D769224" w14:textId="77777777" w:rsidR="00F90BDC" w:rsidRDefault="00F90BDC">
      <w:r xmlns:w="http://schemas.openxmlformats.org/wordprocessingml/2006/main">
        <w:t xml:space="preserve">1. ਲੂਕਾ 22:24-27 - ਯਿਸੂ ਆਪਣੇ ਚੇਲਿਆਂ ਨੂੰ ਨਿਮਰ ਬਣਨ ਅਤੇ ਇੱਕ ਦੂਜੇ ਦੀ ਸੇਵਾ ਕਰਨਾ ਸਿਖਾਉਂਦਾ ਹੈ।</w:t>
      </w:r>
    </w:p>
    <w:p w14:paraId="78D1549A" w14:textId="77777777" w:rsidR="00F90BDC" w:rsidRDefault="00F90BDC"/>
    <w:p w14:paraId="11A79CF2" w14:textId="77777777" w:rsidR="00F90BDC" w:rsidRDefault="00F90BDC">
      <w:r xmlns:w="http://schemas.openxmlformats.org/wordprocessingml/2006/main">
        <w:t xml:space="preserve">2. ਮੱਤੀ 23:11-12 - ਯਿਸੂ ਮਹਾਨਤਾ ਦੀ ਭਾਲ ਕਰਨ ਲਈ ਫ਼ਰੀਸੀਆਂ ਨੂੰ ਝਿੜਕਦਾ ਹੈ ਅਤੇ ਨਿਮਰਤਾ ਦੀ ਪ੍ਰਸ਼ੰਸਾ ਕਰਦਾ ਹੈ।</w:t>
      </w:r>
    </w:p>
    <w:p w14:paraId="663CB346" w14:textId="77777777" w:rsidR="00F90BDC" w:rsidRDefault="00F90BDC"/>
    <w:p w14:paraId="41B66995" w14:textId="77777777" w:rsidR="00F90BDC" w:rsidRDefault="00F90BDC">
      <w:r xmlns:w="http://schemas.openxmlformats.org/wordprocessingml/2006/main">
        <w:t xml:space="preserve">ਲੂਕਾ 9:47 ਅਤੇ ਯਿਸੂ ਨੇ ਉਨ੍ਹਾਂ ਦੇ ਮਨ ਦੀ ਗੱਲ ਜਾਣ ਕੇ ਇੱਕ ਬਾਲਕ ਨੂੰ ਲਿਆ ਅਤੇ ਆਪਣੇ ਕੋਲ ਬਿਠਾਇਆ।</w:t>
      </w:r>
    </w:p>
    <w:p w14:paraId="0DFD5B37" w14:textId="77777777" w:rsidR="00F90BDC" w:rsidRDefault="00F90BDC"/>
    <w:p w14:paraId="4BA0F78A" w14:textId="77777777" w:rsidR="00F90BDC" w:rsidRDefault="00F90BDC">
      <w:r xmlns:w="http://schemas.openxmlformats.org/wordprocessingml/2006/main">
        <w:t xml:space="preserve">ਯਿਸੂ ਨੇ ਇੱਕ ਬੱਚੇ ਦਾ ਸੁਆਗਤ ਕਰਨ ਦੀ ਇੱਕ ਮਿਸਾਲ ਕਾਇਮ ਕਰਕੇ ਬੇਦਖਲੀ ਦੇ ਚੇਲਿਆਂ ਦੇ ਰਵੱਈਏ ਦਾ ਜਵਾਬ ਦਿੱਤਾ।</w:t>
      </w:r>
    </w:p>
    <w:p w14:paraId="79454990" w14:textId="77777777" w:rsidR="00F90BDC" w:rsidRDefault="00F90BDC"/>
    <w:p w14:paraId="722410BF" w14:textId="77777777" w:rsidR="00F90BDC" w:rsidRDefault="00F90BDC">
      <w:r xmlns:w="http://schemas.openxmlformats.org/wordprocessingml/2006/main">
        <w:t xml:space="preserve">1: ਅਸੀਂ ਯਿਸੂ ਦੀ ਮਿਸਾਲ ਤੋਂ ਸਿੱਖ ਸਕਦੇ ਹਾਂ ਕਿ ਸਾਰਿਆਂ ਦਾ ਸੁਆਗਤ ਕੀਤਾ ਜਾਣਾ ਚਾਹੀਦਾ ਹੈ।</w:t>
      </w:r>
    </w:p>
    <w:p w14:paraId="6CA35DE7" w14:textId="77777777" w:rsidR="00F90BDC" w:rsidRDefault="00F90BDC"/>
    <w:p w14:paraId="5256641F" w14:textId="77777777" w:rsidR="00F90BDC" w:rsidRDefault="00F90BDC">
      <w:r xmlns:w="http://schemas.openxmlformats.org/wordprocessingml/2006/main">
        <w:t xml:space="preserve">2: ਸਾਨੂੰ ਸਾਰਿਆਂ ਲੋਕਾਂ ਨਾਲ ਪਿਆਰ ਅਤੇ ਪਰਾਹੁਣਚਾਰੀ ਕਰਨ ਬਾਰੇ ਯਿਸੂ ਦੀ ਮਿਸਾਲ ਉੱਤੇ ਚੱਲਣਾ ਚਾਹੀਦਾ ਹੈ, ਭਾਵੇਂ ਉਹ ਕਿਸੇ ਵੀ ਪਿਛੋਕੜ ਦੇ ਹੋਣ।</w:t>
      </w:r>
    </w:p>
    <w:p w14:paraId="574BE72E" w14:textId="77777777" w:rsidR="00F90BDC" w:rsidRDefault="00F90BDC"/>
    <w:p w14:paraId="15F0BB76" w14:textId="77777777" w:rsidR="00F90BDC" w:rsidRDefault="00F90BDC">
      <w:r xmlns:w="http://schemas.openxmlformats.org/wordprocessingml/2006/main">
        <w:t xml:space="preserve">1: ਮਰਕੁਸ 10:13-14 “ਅਤੇ ਉਹ ਬੱਚਿਆਂ ਨੂੰ ਉਸ ਕੋਲ ਲਿਆ ਰਹੇ ਸਨ ਤਾਂ ਜੋ ਉਹ ਉਨ੍ਹਾਂ ਨੂੰ ਛੂਹ ਲਵੇ, ਅਤੇ ਚੇਲਿਆਂ ਨੇ ਉਨ੍ਹਾਂ ਨੂੰ ਝਿੜਕਿਆ। ਪਰ ਜਦੋਂ ਯਿਸੂ ਨੇ ਇਹ ਦੇਖਿਆ, ਤਾਂ ਉਸਨੂੰ ਗੁੱਸਾ ਆਇਆ ਅਤੇ ਉਸਨੇ ਉਨ੍ਹਾਂ ਨੂੰ ਕਿਹਾ, “ਬੱਚਿਆਂ ਨੂੰ ਮੇਰੇ ਕੋਲ ਆਉਣ ਦਿਓ। ਉਨ੍ਹਾਂ ਨੂੰ ਨਾ ਰੋਕੋ, ਕਿਉਂਕਿ ਪਰਮੇਸ਼ੁਰ ਦਾ ਰਾਜ ਉਨ੍ਹਾਂ ਦਾ ਹੈ।”</w:t>
      </w:r>
    </w:p>
    <w:p w14:paraId="4F5458FC" w14:textId="77777777" w:rsidR="00F90BDC" w:rsidRDefault="00F90BDC"/>
    <w:p w14:paraId="71E6A172" w14:textId="77777777" w:rsidR="00F90BDC" w:rsidRDefault="00F90BDC">
      <w:r xmlns:w="http://schemas.openxmlformats.org/wordprocessingml/2006/main">
        <w:t xml:space="preserve">2: ਅਫ਼ਸੀਆਂ 5:1-2 “ਇਸ ਲਈ ਪਿਆਰੇ ਬੱਚਿਆਂ ਵਾਂਗ ਪਰਮੇਸ਼ੁਰ ਦੀ ਰੀਸ ਕਰੋ। ਅਤੇ ਪਿਆਰ ਵਿੱਚ ਚੱਲੋ, ਜਿਵੇਂ ਮਸੀਹ ਨੇ ਸਾਨੂੰ ਪਿਆਰ ਕੀਤਾ ਅਤੇ ਆਪਣੇ ਆਪ ਨੂੰ ਸਾਡੇ ਲਈ ਦੇ ਦਿੱਤਾ, ਇੱਕ ਸੁਗੰਧਤ ਭੇਟ ਅਤੇ ਪਰਮੇਸ਼ੁਰ ਲਈ ਬਲੀਦਾਨ।</w:t>
      </w:r>
    </w:p>
    <w:p w14:paraId="37CC93D1" w14:textId="77777777" w:rsidR="00F90BDC" w:rsidRDefault="00F90BDC"/>
    <w:p w14:paraId="3E4F8714" w14:textId="77777777" w:rsidR="00F90BDC" w:rsidRDefault="00F90BDC">
      <w:r xmlns:w="http://schemas.openxmlformats.org/wordprocessingml/2006/main">
        <w:t xml:space="preserve">ਲੂਕਾ 9:48 ਅਤੇ ਉਨ੍ਹਾਂ ਨੂੰ ਕਿਹਾ, ਜੋ ਕੋਈ ਇਸ ਬਾਲਕ ਨੂੰ ਮੇਰੇ ਨਾਮ ਵਿੱਚ ਕਬੂਲ ਕਰੇਗਾ ਉਹ ਮੈਨੂੰ ਕਬੂਲ ਕਰੇਗਾ ਅਤੇ ਜੋ ਕੋਈ ਮੈਨੂੰ ਕਬੂਲ ਕਰੇਗਾ ਉਹ ਉਸ ਨੂੰ ਕਬੂਲ ਕਰੇਗਾ ਜਿਸਨੇ ਮੈਨੂੰ ਭੇਜਿਆ ਹੈ ਕਿਉਂਕਿ ਜੋ ਤੁਹਾਡੇ ਸਾਰਿਆਂ ਵਿੱਚੋਂ ਛੋਟਾ ਹੈ ਉਹੀ ਮਹਾਨ ਹੋਵੇਗਾ।</w:t>
      </w:r>
    </w:p>
    <w:p w14:paraId="0BFDCF0E" w14:textId="77777777" w:rsidR="00F90BDC" w:rsidRDefault="00F90BDC"/>
    <w:p w14:paraId="22FCF5D3" w14:textId="77777777" w:rsidR="00F90BDC" w:rsidRDefault="00F90BDC">
      <w:r xmlns:w="http://schemas.openxmlformats.org/wordprocessingml/2006/main">
        <w:t xml:space="preserve">ਯਿਸੂ ਨੇ ਆਪਣੇ ਚੇਲਿਆਂ ਨੂੰ ਕਿਹਾ ਕਿ ਜੋ ਕੋਈ ਵੀ ਉਸਦੇ ਨਾਮ ਵਿੱਚ ਇੱਕ ਬੱਚੇ ਦਾ ਸੁਆਗਤ ਕਰਦਾ ਹੈ ਉਹ ਉਸਦਾ ਸੁਆਗਤ ਕਰੇਗਾ, ਅਤੇ ਜੋ ਉਸਦਾ ਸੁਆਗਤ ਕਰਦਾ ਹੈ ਉਹ ਯਿਸੂ ਦੇ ਭੇਜਣ ਵਾਲੇ ਦਾ ਵੀ ਸੁਆਗਤ ਕਰਦਾ ਹੈ। ਉਹ ਉਨ੍ਹਾਂ ਨੂੰ ਅੱਗੇ ਦੱਸਦਾ ਹੈ ਕਿ ਉਨ੍ਹਾਂ ਵਿੱਚੋਂ ਸਭ ਤੋਂ ਛੋਟਾ ਹੋਵੇਗਾ।</w:t>
      </w:r>
    </w:p>
    <w:p w14:paraId="5D6F59CC" w14:textId="77777777" w:rsidR="00F90BDC" w:rsidRDefault="00F90BDC"/>
    <w:p w14:paraId="13D4BF27" w14:textId="77777777" w:rsidR="00F90BDC" w:rsidRDefault="00F90BDC">
      <w:r xmlns:w="http://schemas.openxmlformats.org/wordprocessingml/2006/main">
        <w:t xml:space="preserve">1. "ਸੁਆਗਤ ਦੀ ਸ਼ਕਤੀ"</w:t>
      </w:r>
    </w:p>
    <w:p w14:paraId="63B5FF0D" w14:textId="77777777" w:rsidR="00F90BDC" w:rsidRDefault="00F90BDC"/>
    <w:p w14:paraId="5806854A" w14:textId="77777777" w:rsidR="00F90BDC" w:rsidRDefault="00F90BDC">
      <w:r xmlns:w="http://schemas.openxmlformats.org/wordprocessingml/2006/main">
        <w:t xml:space="preserve">2. "ਨਿਮਰਤਾ ਦਾ ਮੁੱਲ"</w:t>
      </w:r>
    </w:p>
    <w:p w14:paraId="0D34537C" w14:textId="77777777" w:rsidR="00F90BDC" w:rsidRDefault="00F90BDC"/>
    <w:p w14:paraId="2B73693B" w14:textId="77777777" w:rsidR="00F90BDC" w:rsidRDefault="00F90BDC">
      <w:r xmlns:w="http://schemas.openxmlformats.org/wordprocessingml/2006/main">
        <w:t xml:space="preserve">1. ਮੱਤੀ 18: 3-4 - “ਅਤੇ ਕਿਹਾ, ਮੈਂ ਤੁਹਾਨੂੰ ਸੱਚ ਆਖਦਾ ਹਾਂ, ਜਦੋਂ ਤੱਕ ਤੁਸੀਂ ਬਦਲ ਨਹੀਂ ਜਾਂਦੇ, ਅਤੇ ਛੋਟੇ ਬੱਚਿਆਂ ਵਾਂਗ ਨਹੀਂ ਬਣ ਜਾਂਦੇ, ਤੁਸੀਂ ਸਵਰਗ ਦੇ ਰਾਜ ਵਿੱਚ ਨਹੀਂ ਜਾਵੋਗੇ। ਇਸ ਲਈ ਜੋ ਕੋਈ ਵੀ ਆਪਣੇ ਆਪ ਨੂੰ ਇਸ ਛੋਟੇ ਬੱਚੇ ਵਾਂਗ ਨਿਮਰ ਬਣਾਉਂਦਾ ਹੈ, ਉਹੀ ਸਵਰਗ ਦੇ ਰਾਜ ਵਿੱਚ ਸਭ ਤੋਂ ਮਹਾਨ ਹੈ।”</w:t>
      </w:r>
    </w:p>
    <w:p w14:paraId="0598C438" w14:textId="77777777" w:rsidR="00F90BDC" w:rsidRDefault="00F90BDC"/>
    <w:p w14:paraId="50AC4C45" w14:textId="77777777" w:rsidR="00F90BDC" w:rsidRDefault="00F90BDC">
      <w:r xmlns:w="http://schemas.openxmlformats.org/wordprocessingml/2006/main">
        <w:t xml:space="preserve">2. ਯਾਕੂਬ 4:10 - "ਪ੍ਰਭੂ ਦੇ ਅੱਗੇ ਨਿਮਰ ਬਣੋ, ਅਤੇ ਉਹ ਤੁਹਾਨੂੰ ਉੱਚਾ ਕਰੇਗਾ।"</w:t>
      </w:r>
    </w:p>
    <w:p w14:paraId="7CF6C82E" w14:textId="77777777" w:rsidR="00F90BDC" w:rsidRDefault="00F90BDC"/>
    <w:p w14:paraId="226A9A1A" w14:textId="77777777" w:rsidR="00F90BDC" w:rsidRDefault="00F90BDC">
      <w:r xmlns:w="http://schemas.openxmlformats.org/wordprocessingml/2006/main">
        <w:t xml:space="preserve">ਲੂਕਾ 9:49 ਯੂਹੰਨਾ ਨੇ ਉੱਤਰ ਦਿੱਤਾ, “ਗੁਰੂ ਜੀ, ਅਸੀਂ ਇੱਕ ਨੂੰ ਤੇਰੇ ਨਾਮ ਉੱਤੇ ਭੂਤਾਂ ਨੂੰ ਕਢਦੇ ਵੇਖਿਆ ਹੈ। ਅਤੇ ਅਸੀਂ ਉਸਨੂੰ ਮਨ੍ਹਾ ਕੀਤਾ, ਕਿਉਂਕਿ ਉਹ ਸਾਡੇ ਨਾਲ ਨਹੀਂ ਹੈ।</w:t>
      </w:r>
    </w:p>
    <w:p w14:paraId="6EA6A7FE" w14:textId="77777777" w:rsidR="00F90BDC" w:rsidRDefault="00F90BDC"/>
    <w:p w14:paraId="0A879F3B" w14:textId="77777777" w:rsidR="00F90BDC" w:rsidRDefault="00F90BDC">
      <w:r xmlns:w="http://schemas.openxmlformats.org/wordprocessingml/2006/main">
        <w:t xml:space="preserve">ਯੂਹੰਨਾ ਅਤੇ ਉਸਦੇ ਚੇਲਿਆਂ ਨੇ ਇੱਕ ਆਦਮੀ ਨੂੰ ਯਿਸੂ ਦੇ ਨਾਮ ਵਿੱਚ ਭੂਤਾਂ ਨੂੰ ਕੱਢਣ ਤੋਂ ਮਨ੍ਹਾ ਕੀਤਾ ਕਿਉਂਕਿ ਉਹ ਉਨ੍ਹਾਂ ਦਾ ਅਨੁਸਰਣ ਨਹੀਂ ਕਰਦਾ ਸੀ।</w:t>
      </w:r>
    </w:p>
    <w:p w14:paraId="0FF459E7" w14:textId="77777777" w:rsidR="00F90BDC" w:rsidRDefault="00F90BDC"/>
    <w:p w14:paraId="2C29A0A0" w14:textId="77777777" w:rsidR="00F90BDC" w:rsidRDefault="00F90BDC">
      <w:r xmlns:w="http://schemas.openxmlformats.org/wordprocessingml/2006/main">
        <w:t xml:space="preserve">1. ਮਸੀਹ ਦੇ ਸਰੀਰ ਵਿੱਚ ਏਕਤਾ ਦੀ ਮਹੱਤਤਾ.</w:t>
      </w:r>
    </w:p>
    <w:p w14:paraId="5403EC52" w14:textId="77777777" w:rsidR="00F90BDC" w:rsidRDefault="00F90BDC"/>
    <w:p w14:paraId="358DE998" w14:textId="77777777" w:rsidR="00F90BDC" w:rsidRDefault="00F90BDC">
      <w:r xmlns:w="http://schemas.openxmlformats.org/wordprocessingml/2006/main">
        <w:t xml:space="preserve">2. ਦੁਸ਼ਟ ਆਤਮਾਵਾਂ ਨੂੰ ਬਾਹਰ ਕੱਢਣ ਦਾ ਯਿਸੂ ਦਾ ਅਧਿਕਾਰ।</w:t>
      </w:r>
    </w:p>
    <w:p w14:paraId="204743F6" w14:textId="77777777" w:rsidR="00F90BDC" w:rsidRDefault="00F90BDC"/>
    <w:p w14:paraId="690702BD" w14:textId="77777777" w:rsidR="00F90BDC" w:rsidRDefault="00F90BDC">
      <w:r xmlns:w="http://schemas.openxmlformats.org/wordprocessingml/2006/main">
        <w:t xml:space="preserve">1. 1 ਕੁਰਿੰਥੀਆਂ 12:12-20 - ਕਿਉਂਕਿ ਜਿਵੇਂ ਸਰੀਰ ਇੱਕ ਹੈ, ਅਤੇ ਉਸਦੇ ਬਹੁਤ ਸਾਰੇ ਅੰਗ ਹਨ, ਅਤੇ ਉਸ ਇੱਕ ਸਰੀਰ ਦੇ ਸਾਰੇ ਅੰਗ, ਬਹੁਤ ਸਾਰੇ ਹੋਣ ਕਰਕੇ, ਇੱਕ ਸਰੀਰ ਹਨ: ਉਸੇ ਤਰ੍ਹਾਂ ਮਸੀਹ ਵੀ ਹੈ।</w:t>
      </w:r>
    </w:p>
    <w:p w14:paraId="4D010CB6" w14:textId="77777777" w:rsidR="00F90BDC" w:rsidRDefault="00F90BDC"/>
    <w:p w14:paraId="3C518C37" w14:textId="77777777" w:rsidR="00F90BDC" w:rsidRDefault="00F90BDC">
      <w:r xmlns:w="http://schemas.openxmlformats.org/wordprocessingml/2006/main">
        <w:t xml:space="preserve">2. ਮਰਕੁਸ 3:14-15 - ਅਤੇ ਉਸਨੇ ਬਾਰਾਂ ਨੂੰ ਨਿਯੁਕਤ ਕੀਤਾ, ਕਿ ਉਹ ਉਸਦੇ ਨਾਲ ਹੋਣ, ਅਤੇ ਉਹ ਉਹਨਾਂ ਨੂੰ ਪ੍ਰਚਾਰ ਕਰਨ ਲਈ, ਅਤੇ ਬਿਮਾਰੀਆਂ ਨੂੰ ਠੀਕ ਕਰਨ, ਅਤੇ ਭੂਤਾਂ ਨੂੰ ਕੱਢਣ ਦੀ ਸ਼ਕਤੀ ਰੱਖਣ ਲਈ ਭੇਜੇ।</w:t>
      </w:r>
    </w:p>
    <w:p w14:paraId="1F7CFB9D" w14:textId="77777777" w:rsidR="00F90BDC" w:rsidRDefault="00F90BDC"/>
    <w:p w14:paraId="18CD8384" w14:textId="77777777" w:rsidR="00F90BDC" w:rsidRDefault="00F90BDC">
      <w:r xmlns:w="http://schemas.openxmlformats.org/wordprocessingml/2006/main">
        <w:t xml:space="preserve">ਲੂਕਾ 9:50 ਤਦ ਯਿਸੂ ਨੇ ਉਹ ਨੂੰ ਆਖਿਆ, ਉਹ ਨੂੰ ਨਾ ਮਨਾ ਕਿਉਂ ਜੋ ਜੋ ਸਾਡੇ ਵਿਰੁੱਧ ਨਹੀਂ ਉਹ ਸਾਡੇ ਲਈ ਹੈ।</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ਆਪਣੇ ਚੇਲਿਆਂ ਨੂੰ ਕਿਹਾ ਕਿ ਉਹ ਕਿਸੇ ਨੂੰ ਉਨ੍ਹਾਂ ਨਾਲ ਜੁੜਨ ਤੋਂ ਨਾ ਰੋਕੋ ਕਿਉਂਕਿ ਕੋਈ ਵੀ ਜੋ ਉਨ੍ਹਾਂ ਦੇ ਵਿਰੁੱਧ ਨਹੀਂ ਹੈ ਉਹ ਉਨ੍ਹਾਂ ਲਈ ਹੈ।</w:t>
      </w:r>
    </w:p>
    <w:p w14:paraId="60085984" w14:textId="77777777" w:rsidR="00F90BDC" w:rsidRDefault="00F90BDC"/>
    <w:p w14:paraId="3B5F14B0" w14:textId="77777777" w:rsidR="00F90BDC" w:rsidRDefault="00F90BDC">
      <w:r xmlns:w="http://schemas.openxmlformats.org/wordprocessingml/2006/main">
        <w:t xml:space="preserve">1. ਇਕੱਠੇ ਮਿਲ ਕੇ ਅਸੀਂ ਮਜ਼ਬੂਤ ਹਾਂ: ਵਿਭਿੰਨਤਾ ਵਿੱਚ ਏਕਤਾ ਨੂੰ ਗਲੇ ਲਗਾਉਣਾ ਸਿੱਖਣਾ।</w:t>
      </w:r>
    </w:p>
    <w:p w14:paraId="49A987D1" w14:textId="77777777" w:rsidR="00F90BDC" w:rsidRDefault="00F90BDC"/>
    <w:p w14:paraId="07CC3BA4" w14:textId="77777777" w:rsidR="00F90BDC" w:rsidRDefault="00F90BDC">
      <w:r xmlns:w="http://schemas.openxmlformats.org/wordprocessingml/2006/main">
        <w:t xml:space="preserve">2. ਵਿਸ਼ਵਾਸ ਨਾਲ ਅੱਗੇ ਵਧਣਾ: ਵਿਰੋਧ 'ਤੇ ਕਾਬੂ ਪਾਉਣਾ ਅਤੇ ਸਕਾਰਾਤਮਕ ਨੂੰ ਗਲੇ ਲਗਾਉਣਾ।</w:t>
      </w:r>
    </w:p>
    <w:p w14:paraId="4118A678" w14:textId="77777777" w:rsidR="00F90BDC" w:rsidRDefault="00F90BDC"/>
    <w:p w14:paraId="69B723A8" w14:textId="77777777" w:rsidR="00F90BDC" w:rsidRDefault="00F90BDC">
      <w:r xmlns:w="http://schemas.openxmlformats.org/wordprocessingml/2006/main">
        <w:t xml:space="preserve">1. ਗਲਾਤੀਆਂ 6:2 - ਇੱਕ ਦੂਜੇ ਦੇ ਬੋਝ ਨੂੰ ਚੁੱਕੋ, ਅਤੇ ਇਸ ਤਰ੍ਹਾਂ ਮਸੀਹ ਦੇ ਕਾਨੂੰਨ ਨੂੰ ਪੂਰਾ ਕਰੋ।</w:t>
      </w:r>
    </w:p>
    <w:p w14:paraId="31DFCA9C" w14:textId="77777777" w:rsidR="00F90BDC" w:rsidRDefault="00F90BDC"/>
    <w:p w14:paraId="716C8FB2" w14:textId="77777777" w:rsidR="00F90BDC" w:rsidRDefault="00F90BDC">
      <w:r xmlns:w="http://schemas.openxmlformats.org/wordprocessingml/2006/main">
        <w:t xml:space="preserve">2. ਰੋਮੀਆਂ 12:18 - ਜੇ ਇਹ ਸੰਭਵ ਹੈ, ਜਿੱਥੋਂ ਤੱਕ ਇਹ ਤੁਹਾਡੇ 'ਤੇ ਨਿਰਭਰ ਕਰਦਾ ਹੈ, ਹਰ ਕਿਸੇ ਨਾਲ ਸ਼ਾਂਤੀ ਨਾਲ ਰਹੋ।</w:t>
      </w:r>
    </w:p>
    <w:p w14:paraId="6CD19560" w14:textId="77777777" w:rsidR="00F90BDC" w:rsidRDefault="00F90BDC"/>
    <w:p w14:paraId="3F5C6B80" w14:textId="77777777" w:rsidR="00F90BDC" w:rsidRDefault="00F90BDC">
      <w:r xmlns:w="http://schemas.openxmlformats.org/wordprocessingml/2006/main">
        <w:t xml:space="preserve">ਲੂਕਾ 9:51 ਅਤੇ ਐਉਂ ਹੋਇਆ ਕਿ ਜਦੋਂ ਉਹ ਦੇ ਉਠਾਏ ਜਾਣ ਦਾ ਵੇਲਾ ਆਇਆ, ਤਾਂ ਉਸ ਨੇ ਯਰੂਸ਼ਲਮ ਨੂੰ ਜਾਣ ਲਈ ਆਪਣਾ ਮੂੰਹ ਪੱਕਾ ਕੀਤਾ।</w:t>
      </w:r>
    </w:p>
    <w:p w14:paraId="5794EF6E" w14:textId="77777777" w:rsidR="00F90BDC" w:rsidRDefault="00F90BDC"/>
    <w:p w14:paraId="07B23850" w14:textId="77777777" w:rsidR="00F90BDC" w:rsidRDefault="00F90BDC">
      <w:r xmlns:w="http://schemas.openxmlformats.org/wordprocessingml/2006/main">
        <w:t xml:space="preserve">ਯਿਸੂ ਨੇ ਆਪਣੇ ਮਿਸ਼ਨ ਅਤੇ ਕਿਸਮਤ ਨੂੰ ਪੂਰਾ ਕਰਨ ਲਈ ਆਪਣਾ ਚਿਹਰਾ ਯਰੂਸ਼ਲਮ ਵੱਲ ਰੱਖਿਆ।</w:t>
      </w:r>
    </w:p>
    <w:p w14:paraId="5B27175F" w14:textId="77777777" w:rsidR="00F90BDC" w:rsidRDefault="00F90BDC"/>
    <w:p w14:paraId="05B88E34" w14:textId="77777777" w:rsidR="00F90BDC" w:rsidRDefault="00F90BDC">
      <w:r xmlns:w="http://schemas.openxmlformats.org/wordprocessingml/2006/main">
        <w:t xml:space="preserve">1: ਯਿਸੂ ਆਪਣੇ ਮਿਸ਼ਨ ਅਤੇ ਕਿਸਮਤ ਨੂੰ ਪੂਰਾ ਕਰਨ ਲਈ ਦ੍ਰਿੜ ਸੀ, ਭਾਵੇਂ ਕੋਈ ਕੀਮਤ ਕਿਉਂ ਨਾ ਹੋਵੇ।</w:t>
      </w:r>
    </w:p>
    <w:p w14:paraId="14340994" w14:textId="77777777" w:rsidR="00F90BDC" w:rsidRDefault="00F90BDC"/>
    <w:p w14:paraId="2B603E72" w14:textId="77777777" w:rsidR="00F90BDC" w:rsidRDefault="00F90BDC">
      <w:r xmlns:w="http://schemas.openxmlformats.org/wordprocessingml/2006/main">
        <w:t xml:space="preserve">2: ਪਰਮੇਸ਼ੁਰ ਦੀ ਇੱਛਾ ਅਨੁਸਾਰ ਚੱਲਣ ਦਾ ਯਿਸੂ ਦਾ ਪੱਕਾ ਇਰਾਦਾ ਸਾਨੂੰ ਦਿਖਾਉਂਦਾ ਹੈ ਕਿ ਸਾਨੂੰ ਵੀ ਇਸ ਤਰ੍ਹਾਂ ਕਰਨ ਲਈ ਤਿਆਰ ਰਹਿਣਾ ਚਾਹੀਦਾ ਹੈ।</w:t>
      </w:r>
    </w:p>
    <w:p w14:paraId="2648606D" w14:textId="77777777" w:rsidR="00F90BDC" w:rsidRDefault="00F90BDC"/>
    <w:p w14:paraId="41A7F43D" w14:textId="77777777" w:rsidR="00F90BDC" w:rsidRDefault="00F90BDC">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ਉਦੇਸ਼ ਦੇ ਅਨੁਸਾਰ ਬੁਲਾਏ ਗਏ ਹਨ.</w:t>
      </w:r>
    </w:p>
    <w:p w14:paraId="63519C4E" w14:textId="77777777" w:rsidR="00F90BDC" w:rsidRDefault="00F90BDC"/>
    <w:p w14:paraId="4CE63580" w14:textId="77777777" w:rsidR="00F90BDC" w:rsidRDefault="00F90BDC">
      <w:r xmlns:w="http://schemas.openxmlformats.org/wordprocessingml/2006/main">
        <w:t xml:space="preserve">2: ਫ਼ਿਲਿੱਪੀਆਂ 2:5-8 - ਆਪਣੇ ਆਪ ਵਿੱਚ ਇਹ ਮਨ ਰੱਖੋ, ਜੋ ਮਸੀਹ ਯਿਸੂ ਵਿੱਚ ਤੁਹਾਡਾ ਹੈ, ਜਿਸ ਨੇ ਭਾਵੇਂ ਉਹ ਪਰਮੇਸ਼ੁਰ ਦੇ ਰੂਪ ਵਿੱਚ ਸੀ, ਪਰ ਪਰਮੇਸ਼ੁਰ ਦੇ ਨਾਲ ਬਰਾਬਰੀ ਨੂੰ ਸਮਝਣ ਵਾਲੀ ਚੀਜ਼ ਨਹੀਂ ਸਮਝਿਆ, ਸਗੋਂ ਆਪਣੇ ਆਪ ਨੂੰ ਖਾਲੀ ਕਰ ਲਿਆ। ਇੱਕ ਸੇਵਕ ਦਾ ਰੂਪ ਲੈ ਕੇ, ਮਨੁੱਖਾਂ ਦੇ ਰੂਪ ਵਿੱਚ ਪੈਦਾ ਹੋਇਆ. ਅਤੇ ਮਨੁੱਖੀ ਰੂਪ ਵਿੱਚ ਪਾਇਆ ਗਿਆ, ਉਸਨੇ ਮੌਤ ਦੇ ਬਿੰਦੂ, ਇੱਥੋਂ ਤੱਕ ਕਿ ਸਲੀਬ ਉੱਤੇ ਮੌਤ ਤੱਕ ਆਗਿਆਕਾਰੀ ਬਣ ਕੇ ਆਪਣੇ ਆਪ ਨੂੰ ਨਿਮਰ ਕੀਤਾ।</w:t>
      </w:r>
    </w:p>
    <w:p w14:paraId="369F4F2F" w14:textId="77777777" w:rsidR="00F90BDC" w:rsidRDefault="00F90BDC"/>
    <w:p w14:paraId="18AD9631" w14:textId="77777777" w:rsidR="00F90BDC" w:rsidRDefault="00F90BDC">
      <w:r xmlns:w="http://schemas.openxmlformats.org/wordprocessingml/2006/main">
        <w:t xml:space="preserve">ਲੂਕਾ 9:52 ਅਤੇ ਉਹ ਦੇ ਸਾਮ੍ਹਣੇ ਦੂਤ ਘੱਲੇ ਅਤੇ ਉਹ ਜਾ ਕੇ ਸਾਮਰੀਆਂ ਦੇ ਇੱਕ ਪਿੰਡ ਵਿੱਚ ਜਾ ਕੇ ਉਹ ਦੇ ਲਈ ਤਿਆਰੀ ਕਰਨ।</w:t>
      </w:r>
    </w:p>
    <w:p w14:paraId="5667A0A7" w14:textId="77777777" w:rsidR="00F90BDC" w:rsidRDefault="00F90BDC"/>
    <w:p w14:paraId="608B121D" w14:textId="77777777" w:rsidR="00F90BDC" w:rsidRDefault="00F90BDC">
      <w:r xmlns:w="http://schemas.openxmlformats.org/wordprocessingml/2006/main">
        <w:t xml:space="preserve">ਇਹ ਆਇਤ ਦੱਸਦੀ ਹੈ ਕਿ ਕਿਵੇਂ ਯਿਸੂ ਨੇ ਸਾਮਰੀ ਪਿੰਡ ਵਿਚ ਉਸ ਦੇ ਆਉਣ ਦੀ ਤਿਆਰੀ ਕਰਨ ਲਈ ਆਪਣੇ ਅੱਗੇ ਸੰਦੇਸ਼ਵਾਹਕ ਭੇਜੇ।</w:t>
      </w:r>
    </w:p>
    <w:p w14:paraId="5242CE82" w14:textId="77777777" w:rsidR="00F90BDC" w:rsidRDefault="00F90BDC"/>
    <w:p w14:paraId="67F9213F" w14:textId="77777777" w:rsidR="00F90BDC" w:rsidRDefault="00F90BDC">
      <w:r xmlns:w="http://schemas.openxmlformats.org/wordprocessingml/2006/main">
        <w:t xml:space="preserve">1. ਤਿਆਰੀ ਅਤੇ ਤਿਆਰੀ ਦਾ ਮਹੱਤਵ।</w:t>
      </w:r>
    </w:p>
    <w:p w14:paraId="5B7D6DCA" w14:textId="77777777" w:rsidR="00F90BDC" w:rsidRDefault="00F90BDC"/>
    <w:p w14:paraId="75E9BA8B" w14:textId="77777777" w:rsidR="00F90BDC" w:rsidRDefault="00F90BDC">
      <w:r xmlns:w="http://schemas.openxmlformats.org/wordprocessingml/2006/main">
        <w:t xml:space="preserve">2. ਖੁਸ਼ਖਬਰੀ ਨੂੰ ਫੈਲਾਉਣ ਵਿੱਚ ਨਿਮਰਤਾ ਦੀ ਮਹੱਤਤਾ।</w:t>
      </w:r>
    </w:p>
    <w:p w14:paraId="22A6505F" w14:textId="77777777" w:rsidR="00F90BDC" w:rsidRDefault="00F90BDC"/>
    <w:p w14:paraId="61661950" w14:textId="77777777" w:rsidR="00F90BDC" w:rsidRDefault="00F90BDC">
      <w:r xmlns:w="http://schemas.openxmlformats.org/wordprocessingml/2006/main">
        <w:t xml:space="preserve">1. ਮੱਤੀ 28:19-20 - "ਇਸ ਲਈ ਜਾਓ ਅਤੇ ਸਾਰੀਆਂ ਕੌਮਾਂ ਨੂੰ ਚੇਲੇ ਬਣਾਓ, ਉਹਨਾਂ ਨੂੰ ਪਿਤਾ ਅਤੇ ਪੁੱਤਰ ਅਤੇ ਪਵਿੱਤਰ ਆਤਮਾ ਦੇ ਨਾਮ ਵਿੱਚ ਬਪਤਿਸਮਾ ਦਿਓ, ਉਹਨਾਂ ਨੂੰ ਉਹਨਾਂ ਸਾਰੀਆਂ ਗੱਲਾਂ ਦੀ ਪਾਲਣਾ ਕਰਨਾ ਸਿਖਾਓ ਜਿਹਨਾਂ ਦਾ ਮੈਂ ਤੁਹਾਨੂੰ ਹੁਕਮ ਦਿੱਤਾ ਹੈ।"</w:t>
      </w:r>
    </w:p>
    <w:p w14:paraId="24E5F2DF" w14:textId="77777777" w:rsidR="00F90BDC" w:rsidRDefault="00F90BDC"/>
    <w:p w14:paraId="24A32291" w14:textId="77777777" w:rsidR="00F90BDC" w:rsidRDefault="00F90BDC">
      <w:r xmlns:w="http://schemas.openxmlformats.org/wordprocessingml/2006/main">
        <w:t xml:space="preserve">2. ਫ਼ਿਲਿੱਪੀਆਂ 2: 1-4 - “ਇਸ ਲਈ ਜੇ ਮਸੀਹ ਵਿੱਚ ਕੋਈ ਹੌਸਲਾ, ਪਿਆਰ ਤੋਂ ਕੋਈ ਦਿਲਾਸਾ, ਆਤਮਾ ਵਿੱਚ ਕੋਈ ਭਾਗੀਦਾਰੀ, ਕੋਈ ਪਿਆਰ ਅਤੇ ਹਮਦਰਦੀ ਹੈ, ਤਾਂ ਇੱਕੋ ਮਨ ਦੇ ਹੋ ਕੇ, ਇੱਕੋ ਜਿਹਾ ਪਿਆਰ ਰੱਖ ਕੇ ਮੇਰੀ ਖੁਸ਼ੀ ਨੂੰ ਪੂਰਾ ਕਰੋ, ਪੂਰੀ ਸਮਝਦਾਰੀ ਅਤੇ ਇੱਕ ਮਨ ਵਿੱਚ ਹੋਣਾ. ਦੁਸ਼ਮਣੀ ਜਾਂ ਹੰਕਾਰ ਤੋਂ ਕੁਝ ਨਾ ਕਰੋ, ਪਰ ਨਿਮਰਤਾ ਵਿੱਚ ਦੂਜਿਆਂ ਨੂੰ ਆਪਣੇ ਨਾਲੋਂ ਵੱਧ ਮਹੱਤਵਪੂਰਣ ਗਿਣੋ. ਤੁਹਾਡੇ ਵਿੱਚੋਂ ਹਰ ਇੱਕ ਨੂੰ ਸਿਰਫ਼ ਆਪਣੇ ਹਿੱਤਾਂ ਵੱਲ ਹੀ ਨਹੀਂ, ਸਗੋਂ ਦੂਜਿਆਂ ਦੇ ਹਿੱਤਾਂ ਵੱਲ ਵੀ ਧਿਆਨ ਦੇਣ ਦਿਓ।”</w:t>
      </w:r>
    </w:p>
    <w:p w14:paraId="2171C814" w14:textId="77777777" w:rsidR="00F90BDC" w:rsidRDefault="00F90BDC"/>
    <w:p w14:paraId="251571F9" w14:textId="77777777" w:rsidR="00F90BDC" w:rsidRDefault="00F90BDC">
      <w:r xmlns:w="http://schemas.openxmlformats.org/wordprocessingml/2006/main">
        <w:t xml:space="preserve">ਲੂਕਾ 9:53 ਅਤੇ ਉਨ੍ਹਾਂ ਨੇ ਉਹ ਨੂੰ ਕਬੂਲ ਨਾ ਕੀਤਾ ਕਿਉਂ ਜੋ ਉਹ ਦਾ ਚਿਹਰਾ ਇਸ ਤਰ੍ਹਾਂ ਸੀ ਜਿਵੇਂ ਉਹ ਯਰੂਸ਼ਲਮ ਨੂੰ ਜਾਵੇਗਾ।</w:t>
      </w:r>
    </w:p>
    <w:p w14:paraId="42C2149B" w14:textId="77777777" w:rsidR="00F90BDC" w:rsidRDefault="00F90BDC"/>
    <w:p w14:paraId="2A9D4C29" w14:textId="77777777" w:rsidR="00F90BDC" w:rsidRDefault="00F90BDC">
      <w:r xmlns:w="http://schemas.openxmlformats.org/wordprocessingml/2006/main">
        <w:t xml:space="preserve">ਯਿਸੂ ਅਤੇ ਉਸ ਦੇ ਚੇਲੇ ਯਰੂਸ਼ਲਮ ਨੂੰ ਜਾ ਰਹੇ ਸਨ, ਪਰ ਜਿਨ੍ਹਾਂ ਲੋਕਾਂ ਦਾ ਉਨ੍ਹਾਂ ਨੇ ਸਾਹਮਣਾ ਕੀਤਾ, ਉਨ੍ਹਾਂ ਨੇ ਉਨ੍ਹਾਂ ਦਾ ਸੁਆਗਤ ਨਹੀਂ ਕੀਤਾ ਕਿਉਂਕਿ ਯਿਸੂ ਉੱਥੇ ਜਾ ਰਿਹਾ ਸੀ।</w:t>
      </w:r>
    </w:p>
    <w:p w14:paraId="6F7F902B" w14:textId="77777777" w:rsidR="00F90BDC" w:rsidRDefault="00F90BDC"/>
    <w:p w14:paraId="0BCAA235" w14:textId="77777777" w:rsidR="00F90BDC" w:rsidRDefault="00F90BDC">
      <w:r xmlns:w="http://schemas.openxmlformats.org/wordprocessingml/2006/main">
        <w:t xml:space="preserve">1. ਯਿਸੂ ਨੇ ਪਰਮੇਸ਼ੁਰ ਦੀ ਇੱਛਾ ਨੂੰ ਪੂਰਾ ਕਰਨ ਲਈ ਅਸਵੀਕਾਰ ਕੀਤਾ</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ਸਾਨੂੰ ਪਰਮੇਸ਼ੁਰ ਦੀ ਸੇਵਾ ਕਰਨ ਲਈ ਤਿਆਰ ਰਹਿਣਾ ਚਾਹੀਦਾ ਹੈ, ਭਾਵੇਂ ਇਹ ਮੁਸ਼ਕਲ ਹੋਵੇ</w:t>
      </w:r>
    </w:p>
    <w:p w14:paraId="1BF3110C" w14:textId="77777777" w:rsidR="00F90BDC" w:rsidRDefault="00F90BDC"/>
    <w:p w14:paraId="56E1BB72" w14:textId="77777777" w:rsidR="00F90BDC" w:rsidRDefault="00F90BDC">
      <w:r xmlns:w="http://schemas.openxmlformats.org/wordprocessingml/2006/main">
        <w:t xml:space="preserve">1. ਯੂਹੰਨਾ 15:13 - "ਇਸ ਤੋਂ ਵੱਡਾ ਪਿਆਰ ਹੋਰ ਕੋਈ ਨਹੀਂ ਹੈ: ਆਪਣੇ ਦੋਸਤਾਂ ਲਈ ਆਪਣੀ ਜਾਨ ਦੇਣਾ।"</w:t>
      </w:r>
    </w:p>
    <w:p w14:paraId="2CE0E632" w14:textId="77777777" w:rsidR="00F90BDC" w:rsidRDefault="00F90BDC"/>
    <w:p w14:paraId="4AEBE794" w14:textId="77777777" w:rsidR="00F90BDC" w:rsidRDefault="00F90BDC">
      <w:r xmlns:w="http://schemas.openxmlformats.org/wordprocessingml/2006/main">
        <w:t xml:space="preserve">2. ਮੱਤੀ 16:24 - "ਫਿਰ ਯਿਸੂ ਨੇ ਆਪਣੇ ਚੇਲਿਆਂ ਨੂੰ ਕਿਹਾ, "ਜੋ ਕੋਈ ਮੇਰਾ ਚੇਲਾ ਬਣਨਾ ਚਾਹੁੰਦਾ ਹੈ, ਉਹ ਆਪਣੇ ਆਪ ਨੂੰ ਇਨਕਾਰ ਕਰੇ ਅਤੇ ਆਪਣੀ ਸਲੀਬ ਚੁੱਕ ਕੇ ਮੇਰੇ ਪਿੱਛੇ ਚੱਲੇ।"</w:t>
      </w:r>
    </w:p>
    <w:p w14:paraId="571FE351" w14:textId="77777777" w:rsidR="00F90BDC" w:rsidRDefault="00F90BDC"/>
    <w:p w14:paraId="7D60905C" w14:textId="77777777" w:rsidR="00F90BDC" w:rsidRDefault="00F90BDC">
      <w:r xmlns:w="http://schemas.openxmlformats.org/wordprocessingml/2006/main">
        <w:t xml:space="preserve">ਲੂਕਾ 9:54 ਅਤੇ ਜਦੋਂ ਉਹ ਦੇ ਚੇਲਿਆਂ ਯਾਕੂਬ ਅਤੇ ਯੂਹੰਨਾ ਨੇ ਇਹ ਵੇਖਿਆ ਤਾਂ ਆਖਿਆ, ਪ੍ਰਭੂ ਜੀ, ਕੀ ਤੁਸੀਂ ਚਾਹੁੰਦੇ ਹੋ ਕਿ ਅਸੀਂ ਅਕਾਸ਼ ਤੋਂ ਅੱਗ ਉਤਰ ਕੇ ਉਨ੍ਹਾਂ ਨੂੰ ਭਸਮ ਕਰੀਏ ਜਿਵੇਂ ਏਲੀਯਾਹ ਨੇ ਕੀਤਾ ਸੀ?</w:t>
      </w:r>
    </w:p>
    <w:p w14:paraId="7C8F15E0" w14:textId="77777777" w:rsidR="00F90BDC" w:rsidRDefault="00F90BDC"/>
    <w:p w14:paraId="18472757" w14:textId="77777777" w:rsidR="00F90BDC" w:rsidRDefault="00F90BDC">
      <w:r xmlns:w="http://schemas.openxmlformats.org/wordprocessingml/2006/main">
        <w:t xml:space="preserve">ਜੇਮਜ਼ ਅਤੇ ਯੂਹੰਨਾ ਨੇ ਯਿਸੂ ਨੂੰ ਪੁੱਛਿਆ ਕਿ ਕੀ ਉਹ ਏਲੀਯਾਹ ਵਾਂਗ ਸਾਮਰੀ ਲੋਕਾਂ ਨੂੰ ਭਸਮ ਕਰਨ ਲਈ ਸਵਰਗ ਤੋਂ ਅੱਗ ਨੂੰ ਬੁਲਾ ਸਕਦੇ ਹਨ।</w:t>
      </w:r>
    </w:p>
    <w:p w14:paraId="7CBCFCE8" w14:textId="77777777" w:rsidR="00F90BDC" w:rsidRDefault="00F90BDC"/>
    <w:p w14:paraId="793F5B58" w14:textId="77777777" w:rsidR="00F90BDC" w:rsidRDefault="00F90BDC">
      <w:r xmlns:w="http://schemas.openxmlformats.org/wordprocessingml/2006/main">
        <w:t xml:space="preserve">1. ਜੋਸ਼ੀਲੇ ਨਾ ਬਣੋ: ਬਹੁਤ ਜ਼ਿਆਦਾ ਜੋਸ਼ ਦਾ ਖ਼ਤਰਾ</w:t>
      </w:r>
    </w:p>
    <w:p w14:paraId="0EA043F8" w14:textId="77777777" w:rsidR="00F90BDC" w:rsidRDefault="00F90BDC"/>
    <w:p w14:paraId="355C4475" w14:textId="77777777" w:rsidR="00F90BDC" w:rsidRDefault="00F90BDC">
      <w:r xmlns:w="http://schemas.openxmlformats.org/wordprocessingml/2006/main">
        <w:t xml:space="preserve">2. ਪਿਆਰ ਨਾਲ ਅਸਵੀਕਾਰ ਦਾ ਜਵਾਬ ਦੇਣਾ</w:t>
      </w:r>
    </w:p>
    <w:p w14:paraId="2FBAFB4C" w14:textId="77777777" w:rsidR="00F90BDC" w:rsidRDefault="00F90BDC"/>
    <w:p w14:paraId="33474E54" w14:textId="77777777" w:rsidR="00F90BDC" w:rsidRDefault="00F90BDC">
      <w:r xmlns:w="http://schemas.openxmlformats.org/wordprocessingml/2006/main">
        <w:t xml:space="preserve">1. ਮੱਤੀ 5:43-48 - "ਤੁਸੀਂ ਸੁਣਿਆ ਹੈ ਕਿ ਇਹ ਕਿਹਾ ਗਿਆ ਸੀ, 'ਤੁਸੀਂ ਆਪਣੇ ਗੁਆਂਢੀ ਨੂੰ ਪਿਆਰ ਕਰੋ ਅਤੇ ਆਪਣੇ ਦੁਸ਼ਮਣ ਨਾਲ ਨਫ਼ਰਤ ਕਰੋ।' ਪਰ ਮੈਂ ਤੁਹਾਨੂੰ ਆਖਦਾ ਹਾਂ, ਆਪਣੇ ਦੁਸ਼ਮਣਾਂ ਨੂੰ ਪਿਆਰ ਕਰੋ ਅਤੇ ਉਨ੍ਹਾਂ ਲਈ ਪ੍ਰਾਰਥਨਾ ਕਰੋ ਜੋ ਤੁਹਾਨੂੰ ਸਤਾਉਂਦੇ ਹਨ ..."</w:t>
      </w:r>
    </w:p>
    <w:p w14:paraId="5194BD70" w14:textId="77777777" w:rsidR="00F90BDC" w:rsidRDefault="00F90BDC"/>
    <w:p w14:paraId="5234521F" w14:textId="77777777" w:rsidR="00F90BDC" w:rsidRDefault="00F90BDC">
      <w:r xmlns:w="http://schemas.openxmlformats.org/wordprocessingml/2006/main">
        <w:t xml:space="preserve">2. ਯਾਕੂਬ 1:19-20 - "ਮੇਰੇ ਪਿਆਰੇ ਭਰਾਵੋ, ਇਹ ਜਾਣੋ: ਹਰ ਵਿਅਕਤੀ ਸੁਣਨ ਵਿੱਚ ਕਾਹਲਾ, ਬੋਲਣ ਵਿੱਚ ਧੀਮਾ, ਗੁੱਸੇ ਵਿੱਚ ਧੀਮਾ ਹੋਵੇ; ਕਿਉਂਕਿ ਮਨੁੱਖ ਦਾ ਕ੍ਰੋਧ ਪਰਮੇਸ਼ੁਰ ਦੀ ਧਾਰਮਿਕਤਾ ਪੈਦਾ ਨਹੀਂ ਕਰਦਾ।"</w:t>
      </w:r>
    </w:p>
    <w:p w14:paraId="3C3F4056" w14:textId="77777777" w:rsidR="00F90BDC" w:rsidRDefault="00F90BDC"/>
    <w:p w14:paraId="6193EB3F" w14:textId="77777777" w:rsidR="00F90BDC" w:rsidRDefault="00F90BDC">
      <w:r xmlns:w="http://schemas.openxmlformats.org/wordprocessingml/2006/main">
        <w:t xml:space="preserve">ਲੂਕਾ 9:55 ਪਰ ਉਸ ਨੇ ਮੁੜ ਕੇ ਉਨ੍ਹਾਂ ਨੂੰ ਝਿੜਕਿਆ ਅਤੇ ਕਿਹਾ, ਤੁਸੀਂ ਨਹੀਂ ਜਾਣਦੇ ਕਿ ਤੁਸੀਂ ਕਿਹੋ ਜਿਹੇ ਆਤਮਾ ਦੇ ਹੋ।</w:t>
      </w:r>
    </w:p>
    <w:p w14:paraId="02B4BF16" w14:textId="77777777" w:rsidR="00F90BDC" w:rsidRDefault="00F90BDC"/>
    <w:p w14:paraId="6B135162" w14:textId="77777777" w:rsidR="00F90BDC" w:rsidRDefault="00F90BDC">
      <w:r xmlns:w="http://schemas.openxmlformats.org/wordprocessingml/2006/main">
        <w:t xml:space="preserve">ਯਿਸੂ ਨੇ ਲੋਕਾਂ ਨੂੰ ਇਸ ਗੱਲ ਲਈ ਝਿੜਕਿਆ ਕਿ ਉਨ੍ਹਾਂ ਕੋਲ ਕਿਸ ਤਰ੍ਹਾਂ ਦੀ ਆਤਮਾ ਸੀ।</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ਝਿੜਕ ਦੀ ਸ਼ਕਤੀ: ਤੋਬਾ ਕਰਨ ਲਈ ਯਿਸੂ ਦੇ ਸੱਦੇ ਦਾ ਅਧਿਐਨ</w:t>
      </w:r>
    </w:p>
    <w:p w14:paraId="6EE1D1E1" w14:textId="77777777" w:rsidR="00F90BDC" w:rsidRDefault="00F90BDC"/>
    <w:p w14:paraId="683D90DC" w14:textId="77777777" w:rsidR="00F90BDC" w:rsidRDefault="00F90BDC">
      <w:r xmlns:w="http://schemas.openxmlformats.org/wordprocessingml/2006/main">
        <w:t xml:space="preserve">2. ਪ੍ਰਮਾਤਮਾ ਦੀ ਆਤਮਾ ਨੂੰ ਸਮਝਣਾ: ਪ੍ਰਭੂ ਦੀ ਪਾਲਣਾ ਕਰਨ ਦਾ ਕੀ ਅਰਥ ਹੈ</w:t>
      </w:r>
    </w:p>
    <w:p w14:paraId="1CEB25F6" w14:textId="77777777" w:rsidR="00F90BDC" w:rsidRDefault="00F90BDC"/>
    <w:p w14:paraId="041C0046" w14:textId="77777777" w:rsidR="00F90BDC" w:rsidRDefault="00F90BDC">
      <w:r xmlns:w="http://schemas.openxmlformats.org/wordprocessingml/2006/main">
        <w:t xml:space="preserve">1. ਅਫ਼ਸੀਆਂ 4:30-32 - "ਅਤੇ ਪਰਮੇਸ਼ੁਰ ਦੇ ਪਵਿੱਤਰ ਆਤਮਾ ਨੂੰ ਉਦਾਸ ਨਾ ਕਰੋ, ਜਿਸ ਦੁਆਰਾ ਤੁਹਾਡੇ ਉੱਤੇ ਛੁਟਕਾਰੇ ਦੇ ਦਿਨ ਲਈ ਮੋਹਰ ਲਗਾਈ ਗਈ ਸੀ। ਹਰ ਤਰ੍ਹਾਂ ਦੀ ਕੁੜੱਤਣ, ਗੁੱਸੇ ਅਤੇ ਗੁੱਸੇ, ਝਗੜੇ ਅਤੇ ਨਿੰਦਿਆ ਤੋਂ ਛੁਟਕਾਰਾ ਪਾਓ। ਇੱਕ ਦੂਜੇ ਲਈ ਦਿਆਲੂ ਅਤੇ ਦਇਆਵਾਨ ਬਣੋ, ਇੱਕ ਦੂਜੇ ਨੂੰ ਮਾਫ਼ ਕਰੋ, ਜਿਵੇਂ ਕਿ ਮਸੀਹ ਵਿੱਚ ਪਰਮੇਸ਼ੁਰ ਨੇ ਤੁਹਾਨੂੰ ਮਾਫ਼ ਕੀਤਾ ਹੈ।"</w:t>
      </w:r>
    </w:p>
    <w:p w14:paraId="41432FDB" w14:textId="77777777" w:rsidR="00F90BDC" w:rsidRDefault="00F90BDC"/>
    <w:p w14:paraId="498FC7C3" w14:textId="77777777" w:rsidR="00F90BDC" w:rsidRDefault="00F90BDC">
      <w:r xmlns:w="http://schemas.openxmlformats.org/wordprocessingml/2006/main">
        <w:t xml:space="preserve">2. ਇਬਰਾਨੀਆਂ 12:14-15 - "ਸਭਨਾਂ ਨਾਲ ਸ਼ਾਂਤੀ ਵਿੱਚ ਰਹਿਣ ਅਤੇ ਪਵਿੱਤਰ ਹੋਣ ਦੀ ਪੂਰੀ ਕੋਸ਼ਿਸ਼ ਕਰੋ; ਪਵਿੱਤਰਤਾ ਤੋਂ ਬਿਨਾਂ ਕੋਈ ਵੀ ਪ੍ਰਭੂ ਨੂੰ ਨਹੀਂ ਦੇਖ ਸਕੇਗਾ। ਇਸ ਵੱਲ ਧਿਆਨ ਦਿਓ ਕਿ ਕੋਈ ਵੀ ਪਰਮੇਸ਼ੁਰ ਦੀ ਕਿਰਪਾ ਤੋਂ ਘੱਟ ਨਾ ਰਹੇ ਅਤੇ ਕੋਈ ਵੀ ਕੜਵਾਹਟ ਨਾ ਹੋਵੇ। ਜੜ੍ਹ ਵੱਡੀ ਹੋ ਕੇ ਮੁਸੀਬਤ ਪੈਦਾ ਕਰਦੀ ਹੈ ਅਤੇ ਕਈਆਂ ਨੂੰ ਪਲੀਤ ਕਰਦੀ ਹੈ।"</w:t>
      </w:r>
    </w:p>
    <w:p w14:paraId="2BEF7090" w14:textId="77777777" w:rsidR="00F90BDC" w:rsidRDefault="00F90BDC"/>
    <w:p w14:paraId="1BBE0D4C" w14:textId="77777777" w:rsidR="00F90BDC" w:rsidRDefault="00F90BDC">
      <w:r xmlns:w="http://schemas.openxmlformats.org/wordprocessingml/2006/main">
        <w:t xml:space="preserve">ਲੂਕਾ 9:56 ਕਿਉਂਕਿ ਮਨੁੱਖ ਦਾ ਪੁੱਤਰ ਮਨੁੱਖਾਂ ਦੀਆਂ ਜਾਨਾਂ ਨਸ਼ਟ ਕਰਨ ਨਹੀਂ ਆਇਆ ਸਗੋਂ ਉਹਨਾਂ ਨੂੰ ਬਚਾਉਣ ਆਇਆ ਹੈ। ਅਤੇ ਉਹ ਦੂਜੇ ਪਿੰਡ ਚਲੇ ਗਏ।</w:t>
      </w:r>
    </w:p>
    <w:p w14:paraId="6510CCF0" w14:textId="77777777" w:rsidR="00F90BDC" w:rsidRDefault="00F90BDC"/>
    <w:p w14:paraId="5092F318" w14:textId="77777777" w:rsidR="00F90BDC" w:rsidRDefault="00F90BDC">
      <w:r xmlns:w="http://schemas.openxmlformats.org/wordprocessingml/2006/main">
        <w:t xml:space="preserve">ਮਨੁੱਖ ਦਾ ਪੁੱਤਰ ਜਾਨਾਂ ਬਚਾਉਣ ਲਈ ਆਇਆ ਸੀ, ਨਾ ਕਿ ਉਨ੍ਹਾਂ ਨੂੰ ਤਬਾਹ ਕਰਨ ਲਈ।</w:t>
      </w:r>
    </w:p>
    <w:p w14:paraId="3084CCBE" w14:textId="77777777" w:rsidR="00F90BDC" w:rsidRDefault="00F90BDC"/>
    <w:p w14:paraId="71AF5383" w14:textId="77777777" w:rsidR="00F90BDC" w:rsidRDefault="00F90BDC">
      <w:r xmlns:w="http://schemas.openxmlformats.org/wordprocessingml/2006/main">
        <w:t xml:space="preserve">1: ਸਾਨੂੰ ਵਿਨਾਸ਼ ਦੀ ਬਜਾਏ ਦੂਜਿਆਂ ਲਈ ਮੁਕਤੀ ਲਿਆਉਣ ਦੀ ਕੋਸ਼ਿਸ਼ ਕਰਨੀ ਚਾਹੀਦੀ ਹੈ।</w:t>
      </w:r>
    </w:p>
    <w:p w14:paraId="6E23B529" w14:textId="77777777" w:rsidR="00F90BDC" w:rsidRDefault="00F90BDC"/>
    <w:p w14:paraId="6AE9C760" w14:textId="77777777" w:rsidR="00F90BDC" w:rsidRDefault="00F90BDC">
      <w:r xmlns:w="http://schemas.openxmlformats.org/wordprocessingml/2006/main">
        <w:t xml:space="preserve">2: ਯਿਸੂ ਚਾਹੁੰਦਾ ਹੈ ਕਿ ਸਾਡਾ ਧਿਆਨ ਜਾਨਾਂ ਬਚਾਉਣ 'ਤੇ ਹੋਵੇ ਨਾ ਕਿ ਉਨ੍ਹਾਂ ਨੂੰ ਤਬਾਹ ਕਰਨ 'ਤੇ।</w:t>
      </w:r>
    </w:p>
    <w:p w14:paraId="259293DB" w14:textId="77777777" w:rsidR="00F90BDC" w:rsidRDefault="00F90BDC"/>
    <w:p w14:paraId="033EF448" w14:textId="77777777" w:rsidR="00F90BDC" w:rsidRDefault="00F90BDC">
      <w:r xmlns:w="http://schemas.openxmlformats.org/wordprocessingml/2006/main">
        <w:t xml:space="preserve">1: ਯੂਹੰਨਾ 3:16-17 - ਕਿਉਂਕਿ ਪਰਮੇਸ਼ੁਰ ਨੇ ਸੰਸਾਰ ਨੂੰ ਇੰਨਾ ਪਿਆਰ ਕੀਤਾ ਕਿ ਉਸਨੇ ਆਪਣਾ ਇਕਲੌਤਾ ਪੁੱਤਰ ਦੇ ਦਿੱਤਾ, ਤਾਂ ਜੋ ਜੋ ਕੋਈ ਵੀ ਉਸ ਵਿੱਚ ਵਿਸ਼ਵਾਸ ਕਰਦਾ ਹੈ ਉਹ ਨਾਸ਼ ਨਾ ਹੋਵੇ, ਪਰ ਸਦੀਪਕ ਜੀਵਨ ਪ੍ਰਾਪਤ ਕਰੇ।</w:t>
      </w:r>
    </w:p>
    <w:p w14:paraId="212E18B8" w14:textId="77777777" w:rsidR="00F90BDC" w:rsidRDefault="00F90BDC"/>
    <w:p w14:paraId="007704EB" w14:textId="77777777" w:rsidR="00F90BDC" w:rsidRDefault="00F90BDC">
      <w:r xmlns:w="http://schemas.openxmlformats.org/wordprocessingml/2006/main">
        <w:t xml:space="preserve">2: ਮੱਤੀ 5:44-45 - ਪਰ ਮੈਂ ਤੁਹਾਨੂੰ ਆਖਦਾ ਹਾਂ, ਆਪਣੇ ਦੁਸ਼ਮਣਾਂ ਨੂੰ ਪਿਆਰ ਕਰੋ, ਉਨ੍ਹਾਂ ਨੂੰ ਅਸੀਸ ਦਿਓ ਜੋ ਤੁਹਾਨੂੰ ਸਰਾਪ ਦਿੰਦੇ ਹਨ, ਉਨ੍ਹਾਂ ਨਾਲ ਭਲਾ ਕਰੋ ਜੋ ਤੁਹਾਨੂੰ ਨਫ਼ਰਤ ਕਰਦੇ ਹਨ, ਅਤੇ ਉਨ੍ਹਾਂ ਲਈ ਪ੍ਰਾਰਥਨਾ ਕਰੋ ਜੋ ਤੁਹਾਨੂੰ ਵਰਤਣ ਦੇ ਬਾਵਜੂਦ, ਅਤੇ ਤੁਹਾਨੂੰ ਸਤਾਉਂਦੇ ਹਨ; ਤਾਂ ਜੋ ਤੁਸੀਂ ਆਪਣੇ ਪਿਤਾ ਦੇ ਬੱਚੇ ਹੋਵੋ ਜੋ ਸਵਰਗ ਵਿੱਚ ਹੈ।</w:t>
      </w:r>
    </w:p>
    <w:p w14:paraId="71046D15" w14:textId="77777777" w:rsidR="00F90BDC" w:rsidRDefault="00F90BDC"/>
    <w:p w14:paraId="51D9A3EF" w14:textId="77777777" w:rsidR="00F90BDC" w:rsidRDefault="00F90BDC">
      <w:r xmlns:w="http://schemas.openxmlformats.org/wordprocessingml/2006/main">
        <w:t xml:space="preserve">ਲੂਕਾ 9:57 ਅਤੇ ਐਉਂ ਹੋਇਆ ਕਿ ਜਦੋਂ ਉਹ ਰਾਹ ਵਿੱਚ ਜਾ ਰਹੇ ਸਨ ਤਾਂ ਇੱਕ ਮਨੁੱਖ ਨੇ ਉਹ ਨੂੰ ਆਖਿਆ, ਪ੍ਰਭੂ ਜੀ, ਜਿੱਥੇ ਕਿਤੇ ਤੂੰ ਜਾਵੇਂਗਾ ਮੈਂ ਤੇਰੇ ਪਿੱਛੇ ਹੋਵਾਂਗਾ।</w:t>
      </w:r>
    </w:p>
    <w:p w14:paraId="2572DD05" w14:textId="77777777" w:rsidR="00F90BDC" w:rsidRDefault="00F90BDC"/>
    <w:p w14:paraId="4295D073" w14:textId="77777777" w:rsidR="00F90BDC" w:rsidRDefault="00F90BDC">
      <w:r xmlns:w="http://schemas.openxmlformats.org/wordprocessingml/2006/main">
        <w:t xml:space="preserve">ਯਿਸੂ ਦੇ ਚੇਲਿਆਂ ਦਾ ਸਾਹਮਣਾ ਇਕ ਆਦਮੀ ਨਾਲ ਹੁੰਦਾ ਹੈ ਜੋ ਯਿਸੂ ਜਿੱਥੇ ਵੀ ਜਾਂਦਾ ਹੈ ਉਸ ਦਾ ਪਿੱਛਾ ਕਰਨ ਲਈ ਉਤਾਵਲਾ ਹੁੰਦਾ ਹੈ।</w:t>
      </w:r>
    </w:p>
    <w:p w14:paraId="086A9822" w14:textId="77777777" w:rsidR="00F90BDC" w:rsidRDefault="00F90BDC"/>
    <w:p w14:paraId="7C5B0758" w14:textId="77777777" w:rsidR="00F90BDC" w:rsidRDefault="00F90BDC">
      <w:r xmlns:w="http://schemas.openxmlformats.org/wordprocessingml/2006/main">
        <w:t xml:space="preserve">1. ਮਸੀਹ ਦੇ ਮਿਸ਼ਨ ਲਈ ਸਮਰਪਣ ਦੀ ਮਹੱਤਤਾ।</w:t>
      </w:r>
    </w:p>
    <w:p w14:paraId="4B35C79C" w14:textId="77777777" w:rsidR="00F90BDC" w:rsidRDefault="00F90BDC"/>
    <w:p w14:paraId="69378343" w14:textId="77777777" w:rsidR="00F90BDC" w:rsidRDefault="00F90BDC">
      <w:r xmlns:w="http://schemas.openxmlformats.org/wordprocessingml/2006/main">
        <w:t xml:space="preserve">2. ਮਹਾਨ ਕਾਰਜਾਂ ਨੂੰ ਪੂਰਾ ਕਰਨ ਲਈ ਤਿਆਰ ਦਿਲ ਦੀ ਸ਼ਕਤੀ।</w:t>
      </w:r>
    </w:p>
    <w:p w14:paraId="11B38825" w14:textId="77777777" w:rsidR="00F90BDC" w:rsidRDefault="00F90BDC"/>
    <w:p w14:paraId="2F7AAF03" w14:textId="77777777" w:rsidR="00F90BDC" w:rsidRDefault="00F90BDC">
      <w:r xmlns:w="http://schemas.openxmlformats.org/wordprocessingml/2006/main">
        <w:t xml:space="preserve">1. ਮੱਤੀ 16:24 - "ਤਦ ਯਿਸੂ ਨੇ ਆਪਣੇ ਚੇਲਿਆਂ ਨੂੰ ਕਿਹਾ, ਜੇ ਕੋਈ ਮੇਰੇ ਮਗਰ ਆਉਣਾ ਚਾਹੁੰਦਾ ਹੈ, ਤਾਂ ਉਹ ਆਪਣੇ ਆਪ ਦਾ ਇਨਕਾਰ ਕਰੇ ਅਤੇ ਆਪਣੀ ਸਲੀਬ ਚੁੱਕ ਕੇ ਮੇਰੇ ਪਿੱਛੇ ਚੱਲੇ।"</w:t>
      </w:r>
    </w:p>
    <w:p w14:paraId="1098C914" w14:textId="77777777" w:rsidR="00F90BDC" w:rsidRDefault="00F90BDC"/>
    <w:p w14:paraId="5066C694" w14:textId="77777777" w:rsidR="00F90BDC" w:rsidRDefault="00F90BDC">
      <w:r xmlns:w="http://schemas.openxmlformats.org/wordprocessingml/2006/main">
        <w:t xml:space="preserve">2. ਰੋਮੀਆਂ 12:1 - "ਇਸ ਲਈ, ਭਰਾਵੋ, ਪਰਮੇਸ਼ੁਰ ਦੀ ਦਇਆ ਦੁਆਰਾ ਮੈਂ ਤੁਹਾਨੂੰ ਬੇਨਤੀ ਕਰਦਾ ਹਾਂ ਕਿ ਤੁਸੀਂ ਆਪਣੇ ਸਰੀਰਾਂ ਨੂੰ ਇੱਕ ਜੀਵਤ ਬਲੀਦਾਨ, ਪਵਿੱਤਰ, ਪਰਮੇਸ਼ੁਰ ਨੂੰ ਪ੍ਰਵਾਨ ਕਰੋ, ਜੋ ਤੁਹਾਡੀ ਵਾਜਬ ਸੇਵਾ ਹੈ।"</w:t>
      </w:r>
    </w:p>
    <w:p w14:paraId="11DCEC18" w14:textId="77777777" w:rsidR="00F90BDC" w:rsidRDefault="00F90BDC"/>
    <w:p w14:paraId="6359FD67" w14:textId="77777777" w:rsidR="00F90BDC" w:rsidRDefault="00F90BDC">
      <w:r xmlns:w="http://schemas.openxmlformats.org/wordprocessingml/2006/main">
        <w:t xml:space="preserve">ਲੂਕਾ 9:58 ਯਿਸੂ ਨੇ ਉਹ ਨੂੰ ਆਖਿਆ, ਲੂੰਬੜੀਆਂ ਦੇ ਘੁਰਨੇ ਹਨ ਅਤੇ ਪੰਛੀਆਂ ਦੇ ਆਲ੍ਹਣੇ ਹਨ। ਪਰ ਮਨੁੱਖ ਦੇ ਪੁੱਤਰ ਕੋਲ ਸਿਰ ਰੱਖਣ ਲਈ ਥਾਂ ਨਹੀਂ ਹੈ।</w:t>
      </w:r>
    </w:p>
    <w:p w14:paraId="0E5B4A76" w14:textId="77777777" w:rsidR="00F90BDC" w:rsidRDefault="00F90BDC"/>
    <w:p w14:paraId="5F4455E0" w14:textId="77777777" w:rsidR="00F90BDC" w:rsidRDefault="00F90BDC">
      <w:r xmlns:w="http://schemas.openxmlformats.org/wordprocessingml/2006/main">
        <w:t xml:space="preserve">ਯਿਸੂ ਨੇ ਸਿਖਾਇਆ ਕਿ ਸੱਚੇ ਚੇਲੇ ਬਣਨ ਲਈ ਭੌਤਿਕ ਚੀਜ਼ਾਂ ਨੂੰ ਛੱਡਣ ਅਤੇ ਆਪਣੇ ਆਪ ਨੂੰ ਪੂਰਾ ਕਰਨ ਲਈ ਤਿਆਰ ਹੋਣ ਦੀ ਲੋੜ ਹੁੰਦੀ ਹੈ।</w:t>
      </w:r>
    </w:p>
    <w:p w14:paraId="5B9F5761" w14:textId="77777777" w:rsidR="00F90BDC" w:rsidRDefault="00F90BDC"/>
    <w:p w14:paraId="0AE7F863" w14:textId="77777777" w:rsidR="00F90BDC" w:rsidRDefault="00F90BDC">
      <w:r xmlns:w="http://schemas.openxmlformats.org/wordprocessingml/2006/main">
        <w:t xml:space="preserve">1: ਸੱਚੇ ਚੇਲੇ ਬਣਨ ਲਈ ਸਾਨੂੰ ਆਪਣੀਆਂ ਲੋੜਾਂ ਪੂਰੀਆਂ ਕਰਨ ਲਈ ਆਪਣੀਆਂ ਦੁਨਿਆਵੀ ਚੀਜ਼ਾਂ ਨੂੰ ਛੱਡਣ ਅਤੇ ਪਰਮੇਸ਼ੁਰ ਉੱਤੇ ਭਰੋਸਾ ਰੱਖਣ ਦੀ ਲੋੜ ਹੈ।</w:t>
      </w:r>
    </w:p>
    <w:p w14:paraId="0030A0C5" w14:textId="77777777" w:rsidR="00F90BDC" w:rsidRDefault="00F90BDC"/>
    <w:p w14:paraId="64945EE2" w14:textId="77777777" w:rsidR="00F90BDC" w:rsidRDefault="00F90BDC">
      <w:r xmlns:w="http://schemas.openxmlformats.org/wordprocessingml/2006/main">
        <w:t xml:space="preserve">2: ਧਨ-ਦੌਲਤ ਤੋਂ ਮੁਕਤ ਜੀਵਨ ਬਾਰੇ ਯਿਸੂ ਦੀ ਮਿਸਾਲ ਸਾਨੂੰ ਪਰਮੇਸ਼ੁਰ ਦੇ ਪ੍ਰਬੰਧ ਵਿਚ ਭਰੋਸਾ ਰੱਖਣਾ ਸਿਖਾਉਂਦੀ ਹੈ।</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6:25-34 - ਯਿਸੂ ਸਾਨੂੰ ਆਪਣੀਆਂ ਬੁਨਿਆਦੀ ਲੋੜਾਂ ਬਾਰੇ ਚਿੰਤਾ ਨਾ ਕਰਨ, ਪਰ ਪਰਮੇਸ਼ੁਰ ਦੇ ਪ੍ਰਬੰਧ ਵਿੱਚ ਭਰੋਸਾ ਕਰਨਾ ਸਿਖਾਉਂਦਾ ਹੈ।</w:t>
      </w:r>
    </w:p>
    <w:p w14:paraId="1E1CE7CD" w14:textId="77777777" w:rsidR="00F90BDC" w:rsidRDefault="00F90BDC"/>
    <w:p w14:paraId="55F57777" w14:textId="77777777" w:rsidR="00F90BDC" w:rsidRDefault="00F90BDC">
      <w:r xmlns:w="http://schemas.openxmlformats.org/wordprocessingml/2006/main">
        <w:t xml:space="preserve">2: ਫ਼ਿਲਿੱਪੀਆਂ 4:19 - ਪਰਮੇਸ਼ੁਰ ਸਾਡੀਆਂ ਸਾਰੀਆਂ ਲੋੜਾਂ ਨੂੰ ਆਪਣੀ ਮਹਿਮਾ ਦੇ ਧਨ ਦੇ ਅਨੁਸਾਰ ਪੂਰਾ ਕਰੇਗਾ।</w:t>
      </w:r>
    </w:p>
    <w:p w14:paraId="44F501D2" w14:textId="77777777" w:rsidR="00F90BDC" w:rsidRDefault="00F90BDC"/>
    <w:p w14:paraId="0653BD38" w14:textId="77777777" w:rsidR="00F90BDC" w:rsidRDefault="00F90BDC">
      <w:r xmlns:w="http://schemas.openxmlformats.org/wordprocessingml/2006/main">
        <w:t xml:space="preserve">ਲੂਕਾ 9:59 ਅਤੇ ਉਸ ਨੇ ਦੂਜੇ ਨੂੰ ਕਿਹਾ, ਮੇਰੇ ਪਿੱਛੇ ਚੱਲੋ। ਪਰ ਉਸ ਨੇ ਕਿਹਾ, ਹੇ ਪ੍ਰਭੂ, ਮੈਨੂੰ ਪਹਿਲਾਂ ਜਾ ਕੇ ਮੇਰੇ ਪਿਤਾ ਨੂੰ ਦਫ਼ਨਾਉਣ ਲਈ ਤਸੱਲੀ ਦਿਓ।</w:t>
      </w:r>
    </w:p>
    <w:p w14:paraId="558EBE59" w14:textId="77777777" w:rsidR="00F90BDC" w:rsidRDefault="00F90BDC"/>
    <w:p w14:paraId="60292E3A" w14:textId="77777777" w:rsidR="00F90BDC" w:rsidRDefault="00F90BDC">
      <w:r xmlns:w="http://schemas.openxmlformats.org/wordprocessingml/2006/main">
        <w:t xml:space="preserve">ਇਹ ਹਵਾਲਾ ਇਕ ਵਿਅਕਤੀ ਨੂੰ ਆਪਣੇ ਪਿਤਾ ਨੂੰ ਦਫ਼ਨਾਉਣ ਤੋਂ ਬਾਅਦ ਉਸ ਦੇ ਪਿੱਛੇ ਚੱਲਣ ਲਈ ਕਹਿਣ ਵਾਲੇ ਯਿਸੂ ਦੇ ਜਵਾਬ ਨੂੰ ਉਜਾਗਰ ਕਰਦਾ ਹੈ।</w:t>
      </w:r>
    </w:p>
    <w:p w14:paraId="26DF555E" w14:textId="77777777" w:rsidR="00F90BDC" w:rsidRDefault="00F90BDC"/>
    <w:p w14:paraId="60DAB902" w14:textId="77777777" w:rsidR="00F90BDC" w:rsidRDefault="00F90BDC">
      <w:r xmlns:w="http://schemas.openxmlformats.org/wordprocessingml/2006/main">
        <w:t xml:space="preserve">1: ਸਾਨੂੰ ਹਮੇਸ਼ਾ ਸਾਡੇ ਸਭ ਤੋਂ ਨਜ਼ਦੀਕੀ ਲੋਕਾਂ ਲਈ ਸਾਡੀਆਂ ਵਚਨਬੱਧਤਾਵਾਂ ਨੂੰ ਯਾਦ ਰੱਖਣਾ ਚਾਹੀਦਾ ਹੈ, ਭਾਵੇਂ ਉਹ ਪਰਮੇਸ਼ੁਰ ਪ੍ਰਤੀ ਸਾਡੀਆਂ ਵਚਨਬੱਧਤਾਵਾਂ ਦੇ ਨਾਲ ਟਕਰਾਅ ਵਿੱਚ ਕਿਉਂ ਨਾ ਹੋਣ।</w:t>
      </w:r>
    </w:p>
    <w:p w14:paraId="41F874F7" w14:textId="77777777" w:rsidR="00F90BDC" w:rsidRDefault="00F90BDC"/>
    <w:p w14:paraId="73AC0F81" w14:textId="77777777" w:rsidR="00F90BDC" w:rsidRDefault="00F90BDC">
      <w:r xmlns:w="http://schemas.openxmlformats.org/wordprocessingml/2006/main">
        <w:t xml:space="preserve">2: ਸਾਡੀਆਂ ਮੌਜੂਦਾ ਵਚਨਬੱਧਤਾਵਾਂ ਅਤੇ ਸਥਿਤੀਆਂ ਦੀ ਪਰਵਾਹ ਕੀਤੇ ਬਿਨਾਂ, ਪ੍ਰਮਾਤਮਾ ਹਮੇਸ਼ਾ ਸਾਨੂੰ ਉਸਦੀ ਪਾਲਣਾ ਕਰਨ ਲਈ ਬੁਲਾ ਰਿਹਾ ਹੈ।</w:t>
      </w:r>
    </w:p>
    <w:p w14:paraId="2ADBB7A8" w14:textId="77777777" w:rsidR="00F90BDC" w:rsidRDefault="00F90BDC"/>
    <w:p w14:paraId="4A21822B" w14:textId="77777777" w:rsidR="00F90BDC" w:rsidRDefault="00F90BDC">
      <w:r xmlns:w="http://schemas.openxmlformats.org/wordprocessingml/2006/main">
        <w:t xml:space="preserve">1: ਮੱਤੀ 8:21-22 - "ਅਤੇ ਉਸਦੇ ਚੇਲਿਆਂ ਵਿੱਚੋਂ ਇੱਕ ਹੋਰ ਨੇ ਉਸਨੂੰ ਕਿਹਾ, ਪ੍ਰਭੂ ਜੀ, ਪਹਿਲਾਂ ਮੈਨੂੰ ਜਾ ਕੇ ਮੇਰੇ ਪਿਤਾ ਨੂੰ ਦਫ਼ਨਾਉਣ ਦੀ ਆਗਿਆ ਦਿਓ। ਪਰ ਯਿਸੂ ਨੇ ਉਸਨੂੰ ਕਿਹਾ, ਮੇਰੇ ਪਿੱਛੇ ਚੱਲੋ ਅਤੇ ਮੁਰਦਿਆਂ ਨੂੰ ਆਪਣੇ ਮੁਰਦਿਆਂ ਨੂੰ ਦਫ਼ਨਾਉਣ ਦਿਓ।"</w:t>
      </w:r>
    </w:p>
    <w:p w14:paraId="028B992C" w14:textId="77777777" w:rsidR="00F90BDC" w:rsidRDefault="00F90BDC"/>
    <w:p w14:paraId="407FCF87" w14:textId="77777777" w:rsidR="00F90BDC" w:rsidRDefault="00F90BDC">
      <w:r xmlns:w="http://schemas.openxmlformats.org/wordprocessingml/2006/main">
        <w:t xml:space="preserve">2: ਫਿਲਿੱਪੀਆਂ 3: 13-14 - "ਭਰਾਵੋ, ਮੈਂ ਆਪਣੇ ਆਪ ਨੂੰ ਫੜਿਆ ਹੋਇਆ ਨਹੀਂ ਸਮਝਦਾ: ਪਰ ਮੈਂ ਇਹ ਇੱਕ ਕੰਮ ਕਰਦਾ ਹਾਂ, ਉਨ੍ਹਾਂ ਚੀਜ਼ਾਂ ਨੂੰ ਭੁੱਲ ਜਾਂਦਾ ਹਾਂ ਜੋ ਪਿੱਛੇ ਹਨ, ਅਤੇ ਉਨ੍ਹਾਂ ਚੀਜ਼ਾਂ ਤੱਕ ਪਹੁੰਚਣ ਲਈ ਜੋ ਅੱਗੇ ਹਨ, ਮੈਂ ਨਿਸ਼ਾਨ ਵੱਲ ਦਬਾਓ ਮਸੀਹ ਯਿਸੂ ਵਿੱਚ ਪਰਮੇਸ਼ੁਰ ਦੇ ਉੱਚੇ ਸੱਦੇ ਦਾ ਇਨਾਮ।"</w:t>
      </w:r>
    </w:p>
    <w:p w14:paraId="02493DC6" w14:textId="77777777" w:rsidR="00F90BDC" w:rsidRDefault="00F90BDC"/>
    <w:p w14:paraId="4ED3833C" w14:textId="77777777" w:rsidR="00F90BDC" w:rsidRDefault="00F90BDC">
      <w:r xmlns:w="http://schemas.openxmlformats.org/wordprocessingml/2006/main">
        <w:t xml:space="preserve">ਲੂਕਾ 9:60 ਯਿਸੂ ਨੇ ਉਹ ਨੂੰ ਆਖਿਆ, ਮੁਰਦਿਆਂ ਨੂੰ ਆਪਣੇ ਮੁਰਦਿਆਂ ਨੂੰ ਦੱਬਣ ਦਿਓ ਪਰ ਤੂੰ ਜਾ ਕੇ ਪਰਮੇਸ਼ੁਰ ਦੇ ਰਾਜ ਦਾ ਪਰਚਾਰ ਕਰ।</w:t>
      </w:r>
    </w:p>
    <w:p w14:paraId="235E7862" w14:textId="77777777" w:rsidR="00F90BDC" w:rsidRDefault="00F90BDC"/>
    <w:p w14:paraId="7A3CFB13" w14:textId="77777777" w:rsidR="00F90BDC" w:rsidRDefault="00F90BDC">
      <w:r xmlns:w="http://schemas.openxmlformats.org/wordprocessingml/2006/main">
        <w:t xml:space="preserve">ਯਿਸੂ ਇੱਕ ਆਦਮੀ ਨੂੰ ਮੁਰਦਿਆਂ ਨੂੰ ਦਫ਼ਨਾਉਣ ਵਿੱਚ ਸ਼ਾਮਲ ਹੋਣ ਦੀ ਬਜਾਏ ਪਰਮੇਸ਼ੁਰ ਦੇ ਰਾਜ ਦਾ ਪ੍ਰਚਾਰ ਕਰਨ ਲਈ ਉਤਸ਼ਾਹਿਤ ਕਰਦਾ ਹੈ।</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ਮਨੁੱਖੀ ਤਰਜੀਹਾਂ ਨਾਲੋਂ ਪਰਮੇਸ਼ੁਰ ਦੇ ਮਿਸ਼ਨ ਨੂੰ ਤਰਜੀਹ ਦੇਣਾ</w:t>
      </w:r>
    </w:p>
    <w:p w14:paraId="3F0782BC" w14:textId="77777777" w:rsidR="00F90BDC" w:rsidRDefault="00F90BDC"/>
    <w:p w14:paraId="1E2F29CF" w14:textId="77777777" w:rsidR="00F90BDC" w:rsidRDefault="00F90BDC">
      <w:r xmlns:w="http://schemas.openxmlformats.org/wordprocessingml/2006/main">
        <w:t xml:space="preserve">2. ਕੱਟੜਪੰਥੀ ਆਗਿਆਕਾਰੀ ਦੀ ਜ਼ਿੰਦਗੀ ਜੀਉ</w:t>
      </w:r>
    </w:p>
    <w:p w14:paraId="1263B6EE" w14:textId="77777777" w:rsidR="00F90BDC" w:rsidRDefault="00F90BDC"/>
    <w:p w14:paraId="166D7BF1" w14:textId="77777777" w:rsidR="00F90BDC" w:rsidRDefault="00F90BDC">
      <w:r xmlns:w="http://schemas.openxmlformats.org/wordprocessingml/2006/main">
        <w:t xml:space="preserve">1. ਮੱਤੀ 28:19-20 - ਇਸ ਲਈ ਤੁਸੀਂ ਜਾਓ, ਅਤੇ ਸਾਰੀਆਂ ਕੌਮਾਂ ਨੂੰ ਸਿਖਾਓ, ਉਹਨਾਂ ਨੂੰ ਪਿਤਾ, ਪੁੱਤਰ ਅਤੇ ਪਵਿੱਤਰ ਆਤਮਾ ਦੇ ਨਾਮ ਵਿੱਚ ਬਪਤਿਸਮਾ ਦਿਓ: ਉਹਨਾਂ ਨੂੰ ਉਹਨਾਂ ਸਾਰੀਆਂ ਗੱਲਾਂ ਦੀ ਪਾਲਣਾ ਕਰਨ ਲਈ ਸਿਖਾਓ ਜੋ ਮੈਂ ਤੁਹਾਨੂੰ ਹੁਕਮ ਦਿੱਤਾ ਹੈ: ਅਤੇ, ਵੇਖੋ, ਮੈਂ ਹਮੇਸ਼ਾ ਤੁਹਾਡੇ ਨਾਲ ਹਾਂ, ਇੱਥੋਂ ਤੱਕ ਕਿ ਸੰਸਾਰ ਦੇ ਅੰਤ ਤੱਕ। ਆਮੀਨ।</w:t>
      </w:r>
    </w:p>
    <w:p w14:paraId="013877DD" w14:textId="77777777" w:rsidR="00F90BDC" w:rsidRDefault="00F90BDC"/>
    <w:p w14:paraId="6E5B0C4F" w14:textId="77777777" w:rsidR="00F90BDC" w:rsidRDefault="00F90BDC">
      <w:r xmlns:w="http://schemas.openxmlformats.org/wordprocessingml/2006/main">
        <w:t xml:space="preserve">2. ਮਰਕੁਸ 16:15-16 - ਅਤੇ ਉਸਨੇ ਉਨ੍ਹਾਂ ਨੂੰ ਕਿਹਾ, ਤੁਸੀਂ ਸਾਰੇ ਸੰਸਾਰ ਵਿੱਚ ਜਾਓ ਅਤੇ ਹਰ ਪ੍ਰਾਣੀ ਨੂੰ ਖੁਸ਼ਖਬਰੀ ਦਾ ਪ੍ਰਚਾਰ ਕਰੋ। ਉਹ ਜਿਹੜਾ ਵਿਸ਼ਵਾਸ ਕਰਦਾ ਹੈ ਅਤੇ ਬਪਤਿਸਮਾ ਲੈਂਦਾ ਹੈ ਬਚਾਇਆ ਜਾਵੇਗਾ। ਪਰ ਜਿਹੜਾ ਵਿਸ਼ਵਾਸ ਨਹੀਂ ਕਰਦਾ ਉਹ ਦੋਸ਼ੀ ਹੋਵੇਗਾ।</w:t>
      </w:r>
    </w:p>
    <w:p w14:paraId="35F4274A" w14:textId="77777777" w:rsidR="00F90BDC" w:rsidRDefault="00F90BDC"/>
    <w:p w14:paraId="7294192C" w14:textId="77777777" w:rsidR="00F90BDC" w:rsidRDefault="00F90BDC">
      <w:r xmlns:w="http://schemas.openxmlformats.org/wordprocessingml/2006/main">
        <w:t xml:space="preserve">ਲੂਕਾ 9:61 ਅਤੇ ਇੱਕ ਹੋਰ ਨੇ ਵੀ ਕਿਹਾ, ਪ੍ਰਭੂ ਜੀ, ਮੈਂ ਤੇਰੇ ਮਗਰ ਚੱਲਾਂਗਾ। ਪਰ ਮੈਨੂੰ ਪਹਿਲਾਂ ਉਨ੍ਹਾਂ ਨੂੰ ਵਿਦਾਇਗੀ ਦੇਣ ਦਿਓ, ਜੋ ਮੇਰੇ ਘਰ ਵਿੱਚ ਹਨ।</w:t>
      </w:r>
    </w:p>
    <w:p w14:paraId="36969E47" w14:textId="77777777" w:rsidR="00F90BDC" w:rsidRDefault="00F90BDC"/>
    <w:p w14:paraId="4B42D5D8" w14:textId="77777777" w:rsidR="00F90BDC" w:rsidRDefault="00F90BDC">
      <w:r xmlns:w="http://schemas.openxmlformats.org/wordprocessingml/2006/main">
        <w:t xml:space="preserve">ਯਿਸੂ ਨੇ ਸਾਨੂੰ ਆਪਣੇ ਪਰਿਵਾਰ ਅਤੇ ਧਰਤੀ ਦੀਆਂ ਜਾਇਦਾਦਾਂ ਨਾਲੋਂ ਉਸ ਪ੍ਰਤੀ ਆਪਣੀ ਵਚਨਬੱਧਤਾ ਨੂੰ ਤਰਜੀਹ ਦੇਣ ਦੀ ਮਹੱਤਤਾ ਸਿਖਾਈ ਹੈ।</w:t>
      </w:r>
    </w:p>
    <w:p w14:paraId="5E12A751" w14:textId="77777777" w:rsidR="00F90BDC" w:rsidRDefault="00F90BDC"/>
    <w:p w14:paraId="0CA9C531" w14:textId="77777777" w:rsidR="00F90BDC" w:rsidRDefault="00F90BDC">
      <w:r xmlns:w="http://schemas.openxmlformats.org/wordprocessingml/2006/main">
        <w:t xml:space="preserve">1: ਯਿਸੂ ਪ੍ਰਤੀ ਸਾਡੀ ਵਚਨਬੱਧਤਾ ਸਾਡੀ ਸਭ ਤੋਂ ਵੱਡੀ ਤਰਜੀਹ ਹੋਣੀ ਚਾਹੀਦੀ ਹੈ</w:t>
      </w:r>
    </w:p>
    <w:p w14:paraId="67FE9874" w14:textId="77777777" w:rsidR="00F90BDC" w:rsidRDefault="00F90BDC"/>
    <w:p w14:paraId="2D2B8810" w14:textId="77777777" w:rsidR="00F90BDC" w:rsidRDefault="00F90BDC">
      <w:r xmlns:w="http://schemas.openxmlformats.org/wordprocessingml/2006/main">
        <w:t xml:space="preserve">2: ਸਾਨੂੰ ਸਭ ਤੋਂ ਉੱਪਰ ਯਿਸੂ ਨੂੰ ਚੁਣਨਾ ਚਾਹੀਦਾ ਹੈ</w:t>
      </w:r>
    </w:p>
    <w:p w14:paraId="7A0F9331" w14:textId="77777777" w:rsidR="00F90BDC" w:rsidRDefault="00F90BDC"/>
    <w:p w14:paraId="428EC6A5" w14:textId="77777777" w:rsidR="00F90BDC" w:rsidRDefault="00F90BDC">
      <w:r xmlns:w="http://schemas.openxmlformats.org/wordprocessingml/2006/main">
        <w:t xml:space="preserve">1: ਮੱਤੀ 6:33 - ਪਰ ਪਹਿਲਾਂ ਉਸ ਦੇ ਰਾਜ ਅਤੇ ਉਸ ਦੀ ਧਾਰਮਿਕਤਾ ਨੂੰ ਭਾਲੋ, ਅਤੇ ਇਹ ਸਾਰੀਆਂ ਚੀਜ਼ਾਂ ਤੁਹਾਨੂੰ ਵੀ ਦਿੱਤੀਆਂ ਜਾਣਗੀਆਂ।</w:t>
      </w:r>
    </w:p>
    <w:p w14:paraId="7A678DEA" w14:textId="77777777" w:rsidR="00F90BDC" w:rsidRDefault="00F90BDC"/>
    <w:p w14:paraId="71BC5260" w14:textId="77777777" w:rsidR="00F90BDC" w:rsidRDefault="00F90BDC">
      <w:r xmlns:w="http://schemas.openxmlformats.org/wordprocessingml/2006/main">
        <w:t xml:space="preserve">2: ਇਬਰਾਨੀਆਂ 12:1-2 - ਇਸ ਲਈ, ਕਿਉਂਕਿ ਅਸੀਂ ਗਵਾਹਾਂ ਦੇ ਅਜਿਹੇ ਵੱਡੇ ਬੱਦਲਾਂ ਨਾਲ ਘਿਰੇ ਹੋਏ ਹਾਂ, ਆਓ ਅਸੀਂ ਹਰ ਚੀਜ਼ ਨੂੰ ਦੂਰ ਕਰੀਏ ਜੋ ਰੁਕਾਵਟ ਬਣਾਉਂਦੀ ਹੈ ਅਤੇ ਪਾਪ ਜੋ ਆਸਾਨੀ ਨਾਲ ਉਲਝਦੀ ਹੈ. ਅਤੇ ਆਓ ਅਸੀਂ ਆਪਣੇ ਲਈ ਨਿਸ਼ਾਨਬੱਧ ਕੀਤੀ ਗਈ ਦੌੜ ਨੂੰ ਲਗਨ ਨਾਲ ਦੌੜੀਏ, ਆਪਣੀਆਂ ਨਿਗਾਹਾਂ ਯਿਸੂ, ਜੋ ਕਿ ਵਿਸ਼ਵਾਸ ਦੇ ਪਾਇਨੀਅਰ ਅਤੇ ਸੰਪੂਰਨ ਕਰਨ ਵਾਲੇ ਹਨ, ਉੱਤੇ ਟਿਕਾਈਏ।</w:t>
      </w:r>
    </w:p>
    <w:p w14:paraId="60B11D31" w14:textId="77777777" w:rsidR="00F90BDC" w:rsidRDefault="00F90BDC"/>
    <w:p w14:paraId="05B9C56F" w14:textId="77777777" w:rsidR="00F90BDC" w:rsidRDefault="00F90BDC">
      <w:r xmlns:w="http://schemas.openxmlformats.org/wordprocessingml/2006/main">
        <w:t xml:space="preserve">ਲੂਕਾ 9:62 ਯਿਸੂ ਨੇ ਉਹ ਨੂੰ ਆਖਿਆ, ਕੋਈ ਵੀ ਮਨੁੱਖ ਜਿਹੜਾ ਹਲ ਉੱਤੇ ਹੱਥ ਰੱਖ ਕੇ ਪਿੱਛੇ ਮੁੜ ਕੇ ਵੇਖਦਾ ਹੈ, ਪਰਮੇਸ਼ੁਰ ਦੇ ਰਾਜ ਦੇ ਯੋਗ ਨਹੀਂ ਹੈ।</w:t>
      </w:r>
    </w:p>
    <w:p w14:paraId="42D7E4A1" w14:textId="77777777" w:rsidR="00F90BDC" w:rsidRDefault="00F90BDC"/>
    <w:p w14:paraId="6F6ABBE4" w14:textId="77777777" w:rsidR="00F90BDC" w:rsidRDefault="00F90BDC">
      <w:r xmlns:w="http://schemas.openxmlformats.org/wordprocessingml/2006/main">
        <w:t xml:space="preserve">ਕੋਈ ਵੀ ਜਿਹੜਾ ਹਲ ਵਾਹੁਣ ਵੇਲੇ ਪਿੱਛੇ ਮੁੜ ਕੇ ਨਹੀਂ ਵੇਖਦਾ ਉਹ ਪਰਮੇਸ਼ੁਰ ਦੇ ਰਾਜ ਦੇ ਯੋਗ ਨਹੀਂ ਹੈ।</w:t>
      </w:r>
    </w:p>
    <w:p w14:paraId="6CB71E00" w14:textId="77777777" w:rsidR="00F90BDC" w:rsidRDefault="00F90BDC"/>
    <w:p w14:paraId="4806CFB9" w14:textId="77777777" w:rsidR="00F90BDC" w:rsidRDefault="00F90BDC">
      <w:r xmlns:w="http://schemas.openxmlformats.org/wordprocessingml/2006/main">
        <w:t xml:space="preserve">1: ਸਾਨੂੰ ਪ੍ਰਭੂ 'ਤੇ ਕੇਂਦ੍ਰਿਤ ਰਹਿਣ ਦੀ ਕੋਸ਼ਿਸ਼ ਕਰਨੀ ਚਾਹੀਦੀ ਹੈ ਅਤੇ ਆਪਣੇ ਆਲੇ ਦੁਆਲੇ ਦੀ ਦੁਨੀਆਂ ਦੁਆਰਾ ਵਿਚਲਿਤ ਨਹੀਂ ਹੋਣਾ ਚਾਹੀਦਾ ਹੈ।</w:t>
      </w:r>
    </w:p>
    <w:p w14:paraId="485BD16F" w14:textId="77777777" w:rsidR="00F90BDC" w:rsidRDefault="00F90BDC"/>
    <w:p w14:paraId="057E7861" w14:textId="77777777" w:rsidR="00F90BDC" w:rsidRDefault="00F90BDC">
      <w:r xmlns:w="http://schemas.openxmlformats.org/wordprocessingml/2006/main">
        <w:t xml:space="preserve">2: ਸਾਨੂੰ ਆਪਣੀ ਨਿਹਚਾ ਵਿਚ ਦ੍ਰਿੜ੍ਹ ਰਹਿਣਾ ਚਾਹੀਦਾ ਹੈ ਅਤੇ ਪਿੱਛੇ ਮੁੜਨ ਦਾ ਪਰਤਾਵਾ ਨਹੀਂ ਕਰਨਾ ਚਾਹੀਦਾ।</w:t>
      </w:r>
    </w:p>
    <w:p w14:paraId="5FDCC7AD" w14:textId="77777777" w:rsidR="00F90BDC" w:rsidRDefault="00F90BDC"/>
    <w:p w14:paraId="33E518A8" w14:textId="77777777" w:rsidR="00F90BDC" w:rsidRDefault="00F90BDC">
      <w:r xmlns:w="http://schemas.openxmlformats.org/wordprocessingml/2006/main">
        <w:t xml:space="preserve">1: ਫਿਲਿੱਪੀਆਂ 3:13-14 “ਭਰਾਵੋ ਅਤੇ ਭੈਣੋ, ਮੈਂ ਅਜੇ ਤੱਕ ਆਪਣੇ ਆਪ ਨੂੰ ਇਸ ਨੂੰ ਫੜਨ ਬਾਰੇ ਨਹੀਂ ਸਮਝਦਾ। ਪਰ ਮੈਂ ਇੱਕ ਕੰਮ ਕਰਦਾ ਹਾਂ: ਜੋ ਪਿੱਛੇ ਹੈ ਨੂੰ ਭੁੱਲ ਕੇ ਅਤੇ ਅੱਗੇ ਜੋ ਹੈ ਉਸ ਵੱਲ ਖਿੱਚਦਾ ਹਾਂ, ਮੈਂ ਉਸ ਇਨਾਮ ਨੂੰ ਜਿੱਤਣ ਲਈ ਟੀਚੇ ਵੱਲ ਵਧਦਾ ਹਾਂ ਜਿਸ ਲਈ ਪਰਮੇਸ਼ੁਰ ਨੇ ਮੈਨੂੰ ਮਸੀਹ ਯਿਸੂ ਵਿੱਚ ਸਵਰਗ ਵਿੱਚ ਬੁਲਾਇਆ ਹੈ।</w:t>
      </w:r>
    </w:p>
    <w:p w14:paraId="76EFB294" w14:textId="77777777" w:rsidR="00F90BDC" w:rsidRDefault="00F90BDC"/>
    <w:p w14:paraId="64A2D7E4" w14:textId="77777777" w:rsidR="00F90BDC" w:rsidRDefault="00F90BDC">
      <w:r xmlns:w="http://schemas.openxmlformats.org/wordprocessingml/2006/main">
        <w:t xml:space="preserve">2: ਇਬਰਾਨੀਆਂ 12: 1-2 “ਇਸ ਲਈ, ਕਿਉਂਕਿ ਅਸੀਂ ਗਵਾਹਾਂ ਦੇ ਅਜਿਹੇ ਵੱਡੇ ਬੱਦਲ ਨਾਲ ਘਿਰੇ ਹੋਏ ਹਾਂ, ਆਓ ਅਸੀਂ ਹਰ ਉਸ ਚੀਜ਼ ਨੂੰ ਸੁੱਟ ਦੇਈਏ ਜੋ ਰੁਕਾਵਟ ਪਾਉਂਦੀ ਹੈ ਅਤੇ ਪਾਪ ਜੋ ਆਸਾਨੀ ਨਾਲ ਉਲਝਦੀ ਹੈ। ਅਤੇ ਆਓ ਅਸੀਂ ਆਪਣੇ ਲਈ ਚੁਣੀ ਗਈ ਦੌੜ ਨੂੰ ਲਗਨ ਨਾਲ ਦੌੜੀਏ, ਆਪਣੀਆਂ ਨਿਗਾਹਾਂ ਯਿਸੂ ਉੱਤੇ ਟਿਕਾਈਏ, ਜੋ ਵਿਸ਼ਵਾਸ ਦੇ ਪਾਇਨੀਅਰ ਅਤੇ ਸੰਪੂਰਨਤਾ ਹੈ।”</w:t>
      </w:r>
    </w:p>
    <w:p w14:paraId="5641370B" w14:textId="77777777" w:rsidR="00F90BDC" w:rsidRDefault="00F90BDC"/>
    <w:p w14:paraId="58E0C9B2" w14:textId="77777777" w:rsidR="00F90BDC" w:rsidRDefault="00F90BDC">
      <w:r xmlns:w="http://schemas.openxmlformats.org/wordprocessingml/2006/main">
        <w:t xml:space="preserve">ਲੂਕਾ 10 ਬਹੱਤਰ ਚੇਲਿਆਂ ਵਿੱਚੋਂ ਬਾਹਰ ਭੇਜਣ, ਚੰਗੇ ਸਾਮਰੀ ਦਾ ਦ੍ਰਿਸ਼ਟਾਂਤ, ਅਤੇ ਮਾਰਥਾ ਅਤੇ ਮਰਿਯਮ ਦੇ ਘਰ ਯਿਸੂ ਦੀ ਫੇਰੀ ਬਾਰੇ ਦੱਸਦਾ ਹੈ।</w:t>
      </w:r>
    </w:p>
    <w:p w14:paraId="42A68EF3" w14:textId="77777777" w:rsidR="00F90BDC" w:rsidRDefault="00F90BDC"/>
    <w:p w14:paraId="0AC6DF97" w14:textId="77777777" w:rsidR="00F90BDC" w:rsidRDefault="00F90BDC">
      <w:r xmlns:w="http://schemas.openxmlformats.org/wordprocessingml/2006/main">
        <w:t xml:space="preserve">ਪਹਿਲਾ ਪੈਰਾ: ਅਧਿਆਇ ਸ਼ੁਰੂ ਹੁੰਦਾ ਹੈ ਜਦੋਂ ਯਿਸੂ ਨੇ ਬਹੱਤਰ ਹੋਰ ਚੇਲਿਆਂ ਨੂੰ ਨਿਯੁਕਤ ਕੀਤਾ ਅਤੇ ਉਨ੍ਹਾਂ ਨੂੰ ਜੋੜਿਆਂ ਵਿੱਚ ਹਰ ਉਸ ਨਗਰ ਵਿੱਚ ਭੇਜਿਆ ਜਿੱਥੇ ਉਹ ਜਾਣ ਵਾਲਾ ਸੀ। ਉਸਨੇ ਉਹਨਾਂ ਨੂੰ ਨਿਰਦੇਸ਼ ਦਿੱਤਾ ਕਿ ਉਹਨਾਂ ਨੂੰ ਆਪਣੇ ਆਪ ਨੂੰ ਕਿਵੇਂ ਚਲਾਉਣਾ ਚਾਹੀਦਾ ਹੈ, ਇਸ ਗੱਲ 'ਤੇ ਜ਼ੋਰ ਦਿੰਦੇ ਹੋਏ ਕਿ ਉਹ ਬਘਿਆੜਾਂ ਵਿੱਚ ਲੇਲੇ ਵਰਗੇ ਸਨ। ਉਨ੍ਹਾਂ ਨੇ ਕੋਈ ਪੈਸਾ ਜਾਂ ਵਾਧੂ ਕੱਪੜੇ ਨਹੀਂ ਚੁੱਕਣੇ ਸਨ, ਸਗੋਂ ਉਨ੍ਹਾਂ ਦੀ ਪਰਾਹੁਣਚਾਰੀ 'ਤੇ ਭਰੋਸਾ ਕਰਨਾ ਸੀ ਜਿਨ੍ਹਾਂ ਨੇ ਉਨ੍ਹਾਂ ਦਾ ਸੁਆਗਤ ਕੀਤਾ (ਲੂਕਾ 10:1-12)। ਜਦੋਂ ਉਹ ਖੁਸ਼ ਹੋ ਕੇ ਵਾਪਸ ਆਏ ਕਿਉਂਕਿ ਭੂਤਾਂ ਨੇ ਵੀ ਉਸ ਦੇ ਨਾਮ ਵਿੱਚ ਉਨ੍ਹਾਂ ਨੂੰ ਸੌਂਪ ਦਿੱਤਾ, ਯਿਸੂ ਨੇ ਉਨ੍ਹਾਂ ਨੂੰ ਯਾਦ ਦਿਵਾਇਆ ਕਿ ਉਹ ਆਤਮਾਵਾਂ ਉੱਤੇ ਉਨ੍ਹਾਂ ਦੀ ਸ਼ਕਤੀ ਵਿੱਚ ਖੁਸ਼ ਨਾ ਹੋਣ ਪਰ ਉਨ੍ਹਾਂ ਦੇ ਨਾਮ ਸਵਰਗ ਵਿੱਚ ਲਿਖੇ ਗਏ ਹਨ (ਲੂਕਾ 10:17-20)।</w:t>
      </w:r>
    </w:p>
    <w:p w14:paraId="0A7C5922" w14:textId="77777777" w:rsidR="00F90BDC" w:rsidRDefault="00F90BDC"/>
    <w:p w14:paraId="5F742672" w14:textId="77777777" w:rsidR="00F90BDC" w:rsidRDefault="00F90BDC">
      <w:r xmlns:w="http://schemas.openxmlformats.org/wordprocessingml/2006/main">
        <w:t xml:space="preserve">2 ਪੈਰਾਗ੍ਰਾਫ਼: ਇਸ ਵਟਾਂਦਰੇ ਤੋਂ ਬਾਅਦ, ਯਿਸੂ ਨੇ "ਛੋਟੇ ਬੱਚਿਆਂ" ਨੂੰ ਇਹ ਚੀਜ਼ਾਂ ਪ੍ਰਗਟ ਕਰਨ ਲਈ ਪ੍ਰਮਾਤਮਾ ਦੀ ਉਸਤਤ ਕੀਤੀ - ਉਹ ਜਿਹੜੇ ਪਰਮੇਸ਼ੁਰ ਦੇ ਪ੍ਰਕਾਸ਼ ਨੂੰ ਪ੍ਰਾਪਤ ਕਰਨ ਲਈ ਕਾਫ਼ੀ ਨਿਮਰ ਹਨ - ਬੁੱਧੀਮਾਨ ਅਤੇ ਵਿਦਵਾਨਾਂ ਦੀ ਬਜਾਏ। ਉਸਨੇ ਪੁੱਤਰ ਪਿਤਾ ਦੇ ਰੂਪ ਵਿੱਚ ਪ੍ਰਮਾਤਮਾ ਨਾਲ ਆਪਣੇ ਵਿਲੱਖਣ ਰਿਸ਼ਤੇ ਦੀ ਪੁਸ਼ਟੀ ਵੀ ਕੀਤੀ ਜੋ ਕੇਵਲ ਪਿਤਾ ਨੂੰ ਪੂਰੀ ਤਰ੍ਹਾਂ ਜਾਣਦਾ ਹੈ ਇਸਦੇ ਉਲਟ ਕੇਵਲ ਇੱਕ ਹੀ ਪਿਤਾ ਨੂੰ ਪ੍ਰਗਟ ਕਰ ਸਕਦਾ ਹੈ (ਲੂਕਾ 10:21-24)। ਫਿਰ ਇੱਕ ਵਕੀਲ ਨੇ ਉਸਨੂੰ ਇਹ ਪੁੱਛ ਕੇ ਪਰਖਿਆ ਕਿ ਉਸਨੂੰ ਸਦੀਵੀ ਜੀਵਨ ਦਾ ਵਾਰਸ ਕੀ ਕਰਨਾ ਚਾਹੀਦਾ ਹੈ। ਜਵਾਬ ਵਿੱਚ, ਯਿਸੂ ਨੇ ਉਸਨੂੰ ਕਾਨੂੰਨ ਵੱਲ ਵਾਪਸ ਇਸ਼ਾਰਾ ਕੀਤਾ ਜਿਸ ਵਿੱਚ ਕਿਹਾ ਗਿਆ ਸੀ ਕਿ ਰੱਬ ਨੂੰ ਪਿਆਰ ਕਰੋ ਸਾਰੇ ਦਿਲ ਦੀ ਸ਼ਕਤੀ ਦਿਮਾਗ਼ ਗੁਆਂਢੀ ਇਸ ਵਿਆਖਿਆ 'ਤੇ ਸਹਿਮਤ ਹੈ ਚੰਗੀ ਸਾਮਰੀਟਨ ਦਰਸਾਉਂਦਾ ਹੈ ਕਿ ਸੱਚੀ ਗੁਆਂਢੀ ਸਮਾਜਿਕ ਧਾਰਮਿਕ ਸੀਮਾਵਾਂ ਸੀਮਤ ਨਹੀਂ ਹੈ ਪਰ ਇਸ ਵਿੱਚ ਦਇਆ ਦਿਖਾਉਣਾ ਸ਼ਾਮਲ ਹੈ ਜਿਸ ਦੀ ਕਿਸੇ ਵੀ ਜਾਤ ਜਾਂ ਸਥਿਤੀ ਦੀ ਪਰਵਾਹ ਕੀਤੇ ਬਿਨਾਂ ਲੋੜ ਹੁੰਦੀ ਹੈ। (ਲੂਕਾ 10:25-37)।</w:t>
      </w:r>
    </w:p>
    <w:p w14:paraId="05F3CCFE" w14:textId="77777777" w:rsidR="00F90BDC" w:rsidRDefault="00F90BDC"/>
    <w:p w14:paraId="750BDD20" w14:textId="77777777" w:rsidR="00F90BDC" w:rsidRDefault="00F90BDC">
      <w:r xmlns:w="http://schemas.openxmlformats.org/wordprocessingml/2006/main">
        <w:t xml:space="preserve">ਤੀਜਾ ਪੈਰਾ: ਅਧਿਆਇ ਯਿਸੂ ਦੁਆਰਾ ਮਾਰਥਾ ਅਤੇ ਮਰਿਯਮ ਦੇ ਘਰ ਦੇ ਦੌਰੇ ਦੇ ਬਿਰਤਾਂਤ ਨਾਲ ਸਮਾਪਤ ਹੁੰਦਾ ਹੈ। ਜਦੋਂ ਮਾਰਥਾ ਮਹਿਮਾਨਾਂ ਦੀ ਮੇਜ਼ਬਾਨੀ ਕਰਨ ਦੀਆਂ ਸਾਰੀਆਂ ਤਿਆਰੀਆਂ ਵਿਚ ਰੁੱਝੀ ਹੋਈ ਸੀ, ਤਾਂ ਉਸ ਦੀ ਭੈਣ ਮਰਿਯਮ ਯਿਸੂ ਦੇ ਪੈਰਾਂ ਕੋਲ ਬੈਠ ਕੇ ਉਸ ਦੀਆਂ ਸਿੱਖਿਆਵਾਂ ਸੁਣ ਰਹੀ ਸੀ। ਜਦੋਂ ਮਾਰਥਾ ਨੇ ਆਪਣੇ ਆਪ ਨੂੰ ਸਾਰਾ ਕੰਮ ਕਰਨ ਦੀ ਸ਼ਿਕਾਇਤ ਕੀਤੀ ਤਾਂ ਪ੍ਰਭੂ ਨੇ ਕਿਹਾ ਕਿ ਭੈਣ ਨੂੰ ਮਦਦ ਕਰੋ ਉਸ ਨੇ ਜਵਾਬ ਦਿੱਤਾ "ਮਾਰਥਾ ਮਾਰਥਾ ਤੁਸੀਂ ਬਹੁਤ ਸਾਰੀਆਂ ਚੀਜ਼ਾਂ ਤੋਂ ਪਰੇਸ਼ਾਨ ਹੋ, ਕੁਝ ਚੀਜ਼ਾਂ ਦੀ ਜ਼ਰੂਰਤ ਹੈ, ਅਸਲ ਵਿੱਚ ਸਿਰਫ ਇੱਕ ਮਰਿਯਮ ਨੇ ਚੁਣਿਆ ਹੈ ਕਿ ਇਸ ਤੋਂ ਵਧੀਆ ਕੀ ਇਹ ਉਸ ਤੋਂ ਖੋਹਿਆ ਨਹੀਂ ਜਾਵੇਗਾ।" ਇਹ ਘਟਨਾ ਅਧਿਆਤਮਿਕ ਪੋਸ਼ਣ ਸਬੰਧਾਂ ਨੂੰ ਤਰਜੀਹ ਦੇਣ ਦੀ ਮਹੱਤਤਾ ਨੂੰ ਉਜਾਗਰ ਕਰਦੀ ਹੈ, ਜੋ ਕਿ ਮਹਿਮਾਨ-ਨਿਵਾਜ਼ੀ ਵਰਗੀਆਂ ਚੰਗੀਆਂ ਚੀਜ਼ਾਂ ਦੀ ਸੇਵਾ ਕਰਨ ਵਿੱਚ ਰੁਝੇਵਿਆਂ ਨੂੰ ਤਰਜੀਹ ਦਿੰਦੀ ਹੈ, ਜੇਕਰ ਸਾਨੂੰ ਸੱਚਮੁੱਚ ਸੁਣਨ ਵਾਲੇ ਸ਼ਬਦ ਤੋਂ ਧਿਆਨ ਭਟਕਾਉਂਦਾ ਹੈ।</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ਲੂਕਾ 10:1 ਇਨ੍ਹਾਂ ਗੱਲਾਂ ਤੋਂ ਬਾਅਦ ਯਹੋਵਾਹ ਨੇ ਸੱਤਰ ਹੋਰ ਵੀ ਨਿਯੁਕਤ ਕੀਤੇ ਅਤੇ ਉਨ੍ਹਾਂ ਨੂੰ ਦੋ-ਦੋ ਹਰ ਨਗਰ ਅਤੇ ਸਥਾਨ ਵਿੱਚ ਆਪਣੇ ਅੱਗੇ ਭੇਜ ਦਿੱਤਾ ਜਿੱਥੇ ਉਹ ਆਪ ਆਉਣਾ ਸੀ।</w:t>
      </w:r>
    </w:p>
    <w:p w14:paraId="5455326C" w14:textId="77777777" w:rsidR="00F90BDC" w:rsidRDefault="00F90BDC"/>
    <w:p w14:paraId="637C443B" w14:textId="77777777" w:rsidR="00F90BDC" w:rsidRDefault="00F90BDC">
      <w:r xmlns:w="http://schemas.openxmlformats.org/wordprocessingml/2006/main">
        <w:t xml:space="preserve">ਪ੍ਰਭੂ ਨੇ ਸੱਤਰ ਹੋਰ ਲੋਕਾਂ ਨੂੰ ਹਰ ਸ਼ਹਿਰ ਅਤੇ ਸਥਾਨ ਵਿੱਚ ਜਾਣ ਲਈ ਨਿਯੁਕਤ ਕੀਤਾ ਜਿਸ ਵਿੱਚ ਉਸਨੇ ਖੁਦ ਆਉਣਾ ਸੀ।</w:t>
      </w:r>
    </w:p>
    <w:p w14:paraId="315273F6" w14:textId="77777777" w:rsidR="00F90BDC" w:rsidRDefault="00F90BDC"/>
    <w:p w14:paraId="433766C1" w14:textId="77777777" w:rsidR="00F90BDC" w:rsidRDefault="00F90BDC">
      <w:r xmlns:w="http://schemas.openxmlformats.org/wordprocessingml/2006/main">
        <w:t xml:space="preserve">1. ਪਰਮੇਸ਼ੁਰ ਸਾਨੂੰ ਮਹੱਤਵਪੂਰਣ ਕੰਮ ਸੌਂਪਦਾ ਹੈ, ਅਤੇ ਸਾਨੂੰ ਉਨ੍ਹਾਂ ਨੂੰ ਪੂਰਾ ਕਰਨ ਲਈ ਵਫ਼ਾਦਾਰ ਅਤੇ ਆਗਿਆਕਾਰ ਰਹਿਣਾ ਚਾਹੀਦਾ ਹੈ।</w:t>
      </w:r>
    </w:p>
    <w:p w14:paraId="3F6DD168" w14:textId="77777777" w:rsidR="00F90BDC" w:rsidRDefault="00F90BDC"/>
    <w:p w14:paraId="73074DB5" w14:textId="77777777" w:rsidR="00F90BDC" w:rsidRDefault="00F90BDC">
      <w:r xmlns:w="http://schemas.openxmlformats.org/wordprocessingml/2006/main">
        <w:t xml:space="preserve">2. ਪ੍ਰਭੂ ਸਾਡੇ ਸਾਰੇ ਯਤਨਾਂ ਵਿੱਚ ਸਾਡੇ ਨਾਲ ਹੈ, ਅਤੇ ਉਹ ਸਾਨੂੰ ਉਸਦੀ ਇੱਛਾ ਨੂੰ ਪੂਰਾ ਕਰਨ ਲਈ ਮਾਰਗਦਰਸ਼ਨ ਅਤੇ ਤਾਕਤ ਪ੍ਰਦਾਨ ਕਰੇਗਾ।</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28:18-20 - "ਅਤੇ ਯਿਸੂ ਨੇ ਆ ਕੇ ਉਨ੍ਹਾਂ ਨੂੰ ਕਿਹਾ, "ਸਵਰਗ ਅਤੇ ਧਰਤੀ ਦਾ ਸਾਰਾ ਅਧਿਕਾਰ ਮੈਨੂੰ ਦਿੱਤਾ ਗਿਆ ਹੈ, ਇਸ ਲਈ ਜਾਓ ਅਤੇ ਸਾਰੀਆਂ ਕੌਮਾਂ ਨੂੰ ਚੇਲੇ ਬਣਾਓ, ਉਨ੍ਹਾਂ ਨੂੰ ਪਿਤਾ ਦੇ ਨਾਮ ਵਿੱਚ ਬਪਤਿਸਮਾ ਦਿਓ ਅਤੇ ਪੁੱਤਰ ਅਤੇ ਪਵਿੱਤਰ ਆਤਮਾ ਦਾ, ਉਨ੍ਹਾਂ ਨੂੰ ਉਹ ਸਭ ਕੁਝ ਮੰਨਣਾ ਸਿਖਾਉਂਦਾ ਹਾਂ ਜਿਨ੍ਹਾਂ ਦਾ ਮੈਂ ਤੁਹਾਨੂੰ ਹੁਕਮ ਦਿੱਤਾ ਹੈ। ਅਤੇ ਵੇਖੋ, ਮੈਂ ਯੁੱਗ ਦੇ ਅੰਤ ਤੱਕ ਹਮੇਸ਼ਾ ਤੁਹਾਡੇ ਨਾਲ ਹਾਂ। ”</w:t>
      </w:r>
    </w:p>
    <w:p w14:paraId="106BCA4E" w14:textId="77777777" w:rsidR="00F90BDC" w:rsidRDefault="00F90BDC"/>
    <w:p w14:paraId="123CC4D7" w14:textId="77777777" w:rsidR="00F90BDC" w:rsidRDefault="00F90BDC">
      <w:r xmlns:w="http://schemas.openxmlformats.org/wordprocessingml/2006/main">
        <w:t xml:space="preserve">2. ਕਹਾਉਤਾਂ 3:5-6 - “ਆਪਣੇ ਪੂਰੇ ਦਿਲ ਨਾਲ ਪ੍ਰਭੂ ਉੱਤੇ ਭਰੋਸਾ ਰੱਖੋ, ਅਤੇ ਆਪਣੀ ਹੀ ਸਮਝ ਉੱਤੇ ਭਰੋਸਾ ਨਾ ਕਰੋ। ਆਪਣੇ ਸਾਰੇ ਰਾਹਾਂ ਵਿੱਚ ਉਸ ਨੂੰ ਮੰਨੋ, ਅਤੇ ਉਹ ਤੁਹਾਡੇ ਮਾਰਗਾਂ ਨੂੰ ਸਿੱਧਾ ਕਰੇਗਾ।”</w:t>
      </w:r>
    </w:p>
    <w:p w14:paraId="40582FEA" w14:textId="77777777" w:rsidR="00F90BDC" w:rsidRDefault="00F90BDC"/>
    <w:p w14:paraId="12330C9C" w14:textId="77777777" w:rsidR="00F90BDC" w:rsidRDefault="00F90BDC">
      <w:r xmlns:w="http://schemas.openxmlformats.org/wordprocessingml/2006/main">
        <w:t xml:space="preserve">ਲੂਕਾ 10:2 ਇਸ ਲਈ ਉਸ ਨੇ ਉਨ੍ਹਾਂ ਨੂੰ ਆਖਿਆ, ਵਾਢੀ ਤਾਂ ਬਹੁਤ ਹੈ ਪਰ ਵਾਢੇ ਥੋੜੇ ਹਨ, ਇਸ ਲਈ ਤੁਸੀਂ ਫ਼ਸਲ ਦੇ ਪ੍ਰਭੂ ਅੱਗੇ ਪ੍ਰਾਰਥਨਾ ਕਰੋ ਜੋ ਉਹ ਆਪਣੀ ਫ਼ਸਲ ਵੱਢਣ ਲਈ ਵਾਢੇ ਘੱਲੇ।</w:t>
      </w:r>
    </w:p>
    <w:p w14:paraId="4B778607" w14:textId="77777777" w:rsidR="00F90BDC" w:rsidRDefault="00F90BDC"/>
    <w:p w14:paraId="435D8DB7" w14:textId="77777777" w:rsidR="00F90BDC" w:rsidRDefault="00F90BDC">
      <w:r xmlns:w="http://schemas.openxmlformats.org/wordprocessingml/2006/main">
        <w:t xml:space="preserve">ਯਿਸੂ ਆਪਣੇ ਚੇਲਿਆਂ ਨੂੰ ਵਾਢੀ ਵਿੱਚ ਮਦਦ ਕਰਨ ਲਈ ਹੋਰ ਮਜ਼ਦੂਰ ਭੇਜਣ ਲਈ ਪਰਮੇਸ਼ੁਰ ਨੂੰ ਪ੍ਰਾਰਥਨਾ ਕਰਨ ਲਈ ਉਤਸ਼ਾਹਿਤ ਕਰ ਰਿਹਾ ਹੈ।</w:t>
      </w:r>
    </w:p>
    <w:p w14:paraId="771270C8" w14:textId="77777777" w:rsidR="00F90BDC" w:rsidRDefault="00F90BDC"/>
    <w:p w14:paraId="197D978E" w14:textId="77777777" w:rsidR="00F90BDC" w:rsidRDefault="00F90BDC">
      <w:r xmlns:w="http://schemas.openxmlformats.org/wordprocessingml/2006/main">
        <w:t xml:space="preserve">1. ਪ੍ਰਾਰਥਨਾ ਦੀ ਸ਼ਕਤੀ ਅਤੇ ਪ੍ਰਮਾਤਮਾ ਦੀ ਵਿਵਸਥਾ - ਪ੍ਰਾਰਥਨਾ ਦੀ ਮਹੱਤਤਾ ਅਤੇ ਜਦੋਂ ਅਸੀਂ ਮੰਗਦੇ ਹਾਂ ਤਾਂ ਪ੍ਰਦਾਨ ਕਰਨ ਲਈ ਪ੍ਰਮਾਤਮਾ ਦੀ ਵਫ਼ਾਦਾਰੀ 'ਤੇ ਜ਼ੋਰ ਦੇਣਾ।</w:t>
      </w:r>
    </w:p>
    <w:p w14:paraId="022BCF79" w14:textId="77777777" w:rsidR="00F90BDC" w:rsidRDefault="00F90BDC"/>
    <w:p w14:paraId="65C300DD" w14:textId="77777777" w:rsidR="00F90BDC" w:rsidRDefault="00F90BDC">
      <w:r xmlns:w="http://schemas.openxmlformats.org/wordprocessingml/2006/main">
        <w:t xml:space="preserve">2. ਵਾਢੀ ਦੀ ਮਹਾਨਤਾ ਅਤੇ ਮਜ਼ਦੂਰਾਂ ਦੀ ਲੋੜ - ਮਜ਼ਦੂਰਾਂ ਦੀ ਵੱਡੀ ਲੋੜ ਅਤੇ ਵਾਢੀ ਦੀ ਮਹੱਤਤਾ 'ਤੇ ਜ਼ੋਰ ਦੇਣਾ।</w:t>
      </w:r>
    </w:p>
    <w:p w14:paraId="05050910" w14:textId="77777777" w:rsidR="00F90BDC" w:rsidRDefault="00F90BDC"/>
    <w:p w14:paraId="2D396F13" w14:textId="77777777" w:rsidR="00F90BDC" w:rsidRDefault="00F90BDC">
      <w:r xmlns:w="http://schemas.openxmlformats.org/wordprocessingml/2006/main">
        <w:t xml:space="preserve">1. ਮੱਤੀ 9:35-38 - ਯਿਸੂ ਨੇ ਚੇਲਿਆਂ ਨੂੰ ਪ੍ਰਚਾਰ ਕਰਨ ਅਤੇ ਚੰਗਾ ਕਰਨ ਲਈ ਭੇਜਿਆ।</w:t>
      </w:r>
    </w:p>
    <w:p w14:paraId="0F66F197" w14:textId="77777777" w:rsidR="00F90BDC" w:rsidRDefault="00F90BDC"/>
    <w:p w14:paraId="7B4EDE7B" w14:textId="77777777" w:rsidR="00F90BDC" w:rsidRDefault="00F90BDC">
      <w:r xmlns:w="http://schemas.openxmlformats.org/wordprocessingml/2006/main">
        <w:t xml:space="preserve">2. ਯਾਕੂਬ 5:13-18 - ਪ੍ਰਾਰਥਨਾ ਦੀ ਸ਼ਕਤੀ ਅਤੇ ਪਰਮੇਸ਼ੁਰ ਦੀ ਵਫ਼ਾਦਾਰੀ।</w:t>
      </w:r>
    </w:p>
    <w:p w14:paraId="1BBA1078" w14:textId="77777777" w:rsidR="00F90BDC" w:rsidRDefault="00F90BDC"/>
    <w:p w14:paraId="4C1681C4" w14:textId="77777777" w:rsidR="00F90BDC" w:rsidRDefault="00F90BDC">
      <w:r xmlns:w="http://schemas.openxmlformats.org/wordprocessingml/2006/main">
        <w:t xml:space="preserve">ਲੂਕਾ 10:3 ਆਪਣੇ ਰਾਹਾਂ ਨੂੰ ਚੱਲੋ: ਵੇਖੋ, ਮੈਂ ਤੁਹਾਨੂੰ ਬਘਿਆੜਾਂ ਵਿੱਚ ਲੇਲਿਆਂ ਵਾਂਗ ਭੇਜਦਾ ਹਾਂ।</w:t>
      </w:r>
    </w:p>
    <w:p w14:paraId="167D228F" w14:textId="77777777" w:rsidR="00F90BDC" w:rsidRDefault="00F90BDC"/>
    <w:p w14:paraId="59A38012" w14:textId="77777777" w:rsidR="00F90BDC" w:rsidRDefault="00F90BDC">
      <w:r xmlns:w="http://schemas.openxmlformats.org/wordprocessingml/2006/main">
        <w:t xml:space="preserve">ਇਹ ਬਿੰਦੂ ਯਿਸੂ ਦੁਆਰਾ ਆਪਣੇ ਚੇਲਿਆਂ ਨੂੰ ਬਘਿਆੜਾਂ ਵਿੱਚ ਲੇਲਿਆਂ ਦੇ ਰੂਪ ਵਿੱਚ ਭੇਜਣ ਬਾਰੇ ਗੱਲ ਕਰਦਾ ਹੈ।</w:t>
      </w:r>
    </w:p>
    <w:p w14:paraId="70750E40" w14:textId="77777777" w:rsidR="00F90BDC" w:rsidRDefault="00F90BDC"/>
    <w:p w14:paraId="55B093AD" w14:textId="77777777" w:rsidR="00F90BDC" w:rsidRDefault="00F90BDC">
      <w:r xmlns:w="http://schemas.openxmlformats.org/wordprocessingml/2006/main">
        <w:t xml:space="preserve">1. ਨਿਡਰ ਵਿਸ਼ਵਾਸ ਦਾ ਸੱਦਾ: ਔਖੇ ਹਾਲਾਤਾਂ ਵਿੱਚ ਪਰਮੇਸ਼ੁਰ ਦੀ ਸ਼ਕਤੀ ਨੂੰ ਅਪਣਾਓ</w:t>
      </w:r>
    </w:p>
    <w:p w14:paraId="721E395F" w14:textId="77777777" w:rsidR="00F90BDC" w:rsidRDefault="00F90BDC"/>
    <w:p w14:paraId="0C8BF670" w14:textId="77777777" w:rsidR="00F90BDC" w:rsidRDefault="00F90BDC">
      <w:r xmlns:w="http://schemas.openxmlformats.org/wordprocessingml/2006/main">
        <w:t xml:space="preserve">2. ਭੇਡਾਂ ਦੀ ਹਿੰਮਤ: ਮੁਸੀਬਤ ਦਾ ਸਾਹਮਣਾ ਕਰਦੇ ਹੋਏ ਸਟੈਂਡ ਲੈਣਾ</w:t>
      </w:r>
    </w:p>
    <w:p w14:paraId="7079E327" w14:textId="77777777" w:rsidR="00F90BDC" w:rsidRDefault="00F90BDC"/>
    <w:p w14:paraId="0F0C3F6A" w14:textId="77777777" w:rsidR="00F90BDC" w:rsidRDefault="00F90BDC">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14:paraId="63E97CE1" w14:textId="77777777" w:rsidR="00F90BDC" w:rsidRDefault="00F90BDC"/>
    <w:p w14:paraId="0F68A67F" w14:textId="77777777" w:rsidR="00F90BDC" w:rsidRDefault="00F90BDC">
      <w:r xmlns:w="http://schemas.openxmlformats.org/wordprocessingml/2006/main">
        <w:t xml:space="preserve">2. ਫਿਲਪੀਆਂ 4:13 - "ਮੈਂ ਮਸੀਹ ਦੁਆਰਾ ਸਭ ਕੁਝ ਕਰ ਸਕਦਾ ਹਾਂ ਜੋ ਮੈਨੂੰ ਮਜ਼ਬੂਤ ਕਰਦਾ ਹੈ।"</w:t>
      </w:r>
    </w:p>
    <w:p w14:paraId="3CC8190C" w14:textId="77777777" w:rsidR="00F90BDC" w:rsidRDefault="00F90BDC"/>
    <w:p w14:paraId="6375C310" w14:textId="77777777" w:rsidR="00F90BDC" w:rsidRDefault="00F90BDC">
      <w:r xmlns:w="http://schemas.openxmlformats.org/wordprocessingml/2006/main">
        <w:t xml:space="preserve">ਲੂਕਾ 10:4 ਨਾ ਪਰਸ, ਨਾ ਝੋਲਾ, ਨਾ ਜੁੱਤੀ ਆਪਣੇ ਨਾਲ ਰੱਖੋ ਅਤੇ ਰਸਤੇ ਵਿੱਚ ਕਿਸੇ ਨੂੰ ਸਲਾਮ ਨਾ ਕਰੋ।</w:t>
      </w:r>
    </w:p>
    <w:p w14:paraId="37C9379F" w14:textId="77777777" w:rsidR="00F90BDC" w:rsidRDefault="00F90BDC"/>
    <w:p w14:paraId="3D679D70" w14:textId="77777777" w:rsidR="00F90BDC" w:rsidRDefault="00F90BDC">
      <w:r xmlns:w="http://schemas.openxmlformats.org/wordprocessingml/2006/main">
        <w:t xml:space="preserve">ਇਹ ਹਵਾਲਾ ਯਿਸੂ ਦੇ ਪੈਰੋਕਾਰਾਂ ਨੂੰ ਹਲਕੀ ਯਾਤਰਾ ਕਰਨ ਅਤੇ ਦੂਜਿਆਂ ਨਾਲ ਗੱਲਬਾਤ ਵਿੱਚ ਨਿਮਰ ਬਣਨ ਲਈ ਉਤਸ਼ਾਹਿਤ ਕਰਦਾ ਹੈ।</w:t>
      </w:r>
    </w:p>
    <w:p w14:paraId="4B0FA0E3" w14:textId="77777777" w:rsidR="00F90BDC" w:rsidRDefault="00F90BDC"/>
    <w:p w14:paraId="319BFE15" w14:textId="77777777" w:rsidR="00F90BDC" w:rsidRDefault="00F90BDC">
      <w:r xmlns:w="http://schemas.openxmlformats.org/wordprocessingml/2006/main">
        <w:t xml:space="preserve">1: ਨਿਮਰਤਾ ਨਾਲ ਜੀਓ - ਮਸੀਹੀਆਂ ਨੂੰ ਉਹ ਚੀਜ਼ਾਂ ਨਾ ਚੁੱਕਣ ਦਾ ਸੰਦੇਸ਼ ਜੋ ਦੌਲਤ ਜਾਂ ਹੰਕਾਰ ਨੂੰ ਦਰਸਾਉਂਦੇ ਹਨ ਅਤੇ ਲੋਕਾਂ ਦਾ ਆਦਰ ਅਤੇ ਨਿਮਰਤਾ ਨਾਲ ਸਵਾਗਤ ਕਰਦੇ ਹਨ।</w:t>
      </w:r>
    </w:p>
    <w:p w14:paraId="486F2865" w14:textId="77777777" w:rsidR="00F90BDC" w:rsidRDefault="00F90BDC"/>
    <w:p w14:paraId="6B6D9071" w14:textId="77777777" w:rsidR="00F90BDC" w:rsidRDefault="00F90BDC">
      <w:r xmlns:w="http://schemas.openxmlformats.org/wordprocessingml/2006/main">
        <w:t xml:space="preserve">2: ਹਲਕੀ ਯਾਤਰਾ ਕਰੋ - ਯਿਸੂ ਦੇ ਪੈਰੋਕਾਰਾਂ ਨੂੰ ਇੱਕ ਯਾਦ ਦਿਵਾਉਂਦਾ ਹੈ ਕਿ ਉਹ ਆਪਣੀ ਯਾਤਰਾ ਲਈ ਲੋੜ ਤੋਂ ਵੱਧ ਨਾ ਲੈਣ ਅਤੇ ਪਰਮੇਸ਼ੁਰ ਦੇ ਪ੍ਰਬੰਧ ਵਿੱਚ ਭਰੋਸਾ ਰੱਖਣ।</w:t>
      </w:r>
    </w:p>
    <w:p w14:paraId="654B3283" w14:textId="77777777" w:rsidR="00F90BDC" w:rsidRDefault="00F90BDC"/>
    <w:p w14:paraId="10DDC859" w14:textId="77777777" w:rsidR="00F90BDC" w:rsidRDefault="00F90BDC">
      <w:r xmlns:w="http://schemas.openxmlformats.org/wordprocessingml/2006/main">
        <w:t xml:space="preserve">1: ਮੱਤੀ 10:8-10 - ਤੁਹਾਨੂੰ ਮੁਫ਼ਤ ਵਿੱਚ ਪ੍ਰਾਪਤ ਹੋਇਆ ਹੈ, ਮੁਫ਼ਤ ਵਿੱਚ ਦਿਓ। ਆਪਣੇ ਪਰਸ ਵਿੱਚ ਨਾ ਸੋਨਾ, ਨਾ ਚਾਂਦੀ, ਨਾ ਪਿੱਤਲ, ਨਾ ਆਪਣੇ ਸਫ਼ਰ ਲਈ ਝੋਲਾ, ਨਾ ਦੋ ਕੁੜਤੇ, ਨਾ ਜੁੱਤੀਆਂ, ਨਾ ਹੀ ਡੰਡੇ, ਕਿਉਂਕਿ ਕੰਮ ਕਰਨ ਵਾਲਾ ਆਪਣੇ ਮਾਸ ਦੇ ਯੋਗ ਹੈ।</w:t>
      </w:r>
    </w:p>
    <w:p w14:paraId="275BC25E" w14:textId="77777777" w:rsidR="00F90BDC" w:rsidRDefault="00F90BDC"/>
    <w:p w14:paraId="063C674B" w14:textId="77777777" w:rsidR="00F90BDC" w:rsidRDefault="00F90BDC">
      <w:r xmlns:w="http://schemas.openxmlformats.org/wordprocessingml/2006/main">
        <w:t xml:space="preserve">2: ਫ਼ਿਲਿੱਪੀਆਂ 4:19 - ਪਰ ਮੇਰਾ ਪਰਮੇਸ਼ੁਰ ਮਸੀਹ ਯਿਸੂ ਦੁਆਰਾ ਆਪਣੀ ਮਹਿਮਾ ਦੇ ਧਨ ਦੇ ਅਨੁਸਾਰ ਤੁਹਾਡੀਆਂ ਸਾਰੀਆਂ ਲੋੜਾਂ ਪੂਰੀਆਂ ਕਰੇਗਾ।</w:t>
      </w:r>
    </w:p>
    <w:p w14:paraId="5653653D" w14:textId="77777777" w:rsidR="00F90BDC" w:rsidRDefault="00F90BDC"/>
    <w:p w14:paraId="585FA974" w14:textId="77777777" w:rsidR="00F90BDC" w:rsidRDefault="00F90BDC">
      <w:r xmlns:w="http://schemas.openxmlformats.org/wordprocessingml/2006/main">
        <w:t xml:space="preserve">ਲੂਕਾ 10:5 ਅਤੇ ਜਿਸ ਘਰ ਵਿੱਚ ਤੁਸੀਂ ਵੜੋ ਪਹਿਲਾਂ ਆਖੋ, ਇਸ ਘਰ ਨੂੰ ਸ਼ਾਂਤੀ ਹੋਵੇ।</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ਆਪਣੇ ਚੇਲਿਆਂ ਨੂੰ ਕਿਹਾ ਕਿ ਉਹ ਕਿਸੇ ਵੀ ਘਰ ਵਿੱਚ ਦਾਖਲ ਹੋਣ ਅਤੇ "ਇਸ ਘਰ ਵਿੱਚ ਸ਼ਾਂਤੀ ਹੋਵੇ" ਸ਼ਬਦ ਦੇ ਨਾਲ ਇਸਦਾ ਸਵਾਗਤ ਕਰਦੇ ਹਨ।</w:t>
      </w:r>
    </w:p>
    <w:p w14:paraId="19B47799" w14:textId="77777777" w:rsidR="00F90BDC" w:rsidRDefault="00F90BDC"/>
    <w:p w14:paraId="3B5CEC65" w14:textId="77777777" w:rsidR="00F90BDC" w:rsidRDefault="00F90BDC">
      <w:r xmlns:w="http://schemas.openxmlformats.org/wordprocessingml/2006/main">
        <w:t xml:space="preserve">1. "ਸ਼ਾਂਤੀ ਪਰਮੇਸ਼ੁਰ ਵੱਲੋਂ ਇੱਕ ਤੋਹਫ਼ਾ ਹੈ"</w:t>
      </w:r>
    </w:p>
    <w:p w14:paraId="76E5A0ED" w14:textId="77777777" w:rsidR="00F90BDC" w:rsidRDefault="00F90BDC"/>
    <w:p w14:paraId="625B93D0" w14:textId="77777777" w:rsidR="00F90BDC" w:rsidRDefault="00F90BDC">
      <w:r xmlns:w="http://schemas.openxmlformats.org/wordprocessingml/2006/main">
        <w:t xml:space="preserve">2. "ਦੂਜਿਆਂ ਨੂੰ ਸ਼ਾਂਤੀ ਨਾਲ ਨਮਸਕਾਰ ਕਰਨਾ"</w:t>
      </w:r>
    </w:p>
    <w:p w14:paraId="6E428C2B" w14:textId="77777777" w:rsidR="00F90BDC" w:rsidRDefault="00F90BDC"/>
    <w:p w14:paraId="0A084642" w14:textId="77777777" w:rsidR="00F90BDC" w:rsidRDefault="00F90BDC">
      <w:r xmlns:w="http://schemas.openxmlformats.org/wordprocessingml/2006/main">
        <w:t xml:space="preserve">1. ਯੂਹੰਨਾ 14:27 - "ਮੈਂ ਤੁਹਾਡੇ ਨਾਲ ਸ਼ਾਂਤੀ ਛੱਡਦਾ ਹਾਂ; ਆਪਣੀ ਸ਼ਾਂਤੀ ਮੈਂ ਤੁਹਾਨੂੰ ਦਿੰਦਾ ਹਾਂ। ਮੈਂ ਤੁਹਾਨੂੰ ਨਹੀਂ ਦਿੰਦਾ ਜਿਵੇਂ ਸੰਸਾਰ ਦਿੰਦਾ ਹੈ। ਆਪਣੇ ਦਿਲਾਂ ਨੂੰ ਪਰੇਸ਼ਾਨ ਨਾ ਹੋਣ ਦਿਓ ਅਤੇ ਡਰੋ ਨਾ।"</w:t>
      </w:r>
    </w:p>
    <w:p w14:paraId="7A7C1688" w14:textId="77777777" w:rsidR="00F90BDC" w:rsidRDefault="00F90BDC"/>
    <w:p w14:paraId="05796755" w14:textId="77777777" w:rsidR="00F90BDC" w:rsidRDefault="00F90BDC">
      <w:r xmlns:w="http://schemas.openxmlformats.org/wordprocessingml/2006/main">
        <w:t xml:space="preserve">2. ਰੋਮੀਆਂ 12:18 - "ਜੇ ਇਹ ਸੰਭਵ ਹੈ, ਜਿੱਥੋਂ ਤੱਕ ਇਹ ਤੁਹਾਡੇ 'ਤੇ ਨਿਰਭਰ ਕਰਦਾ ਹੈ, ਹਰ ਕਿਸੇ ਨਾਲ ਸ਼ਾਂਤੀ ਨਾਲ ਰਹੋ।"</w:t>
      </w:r>
    </w:p>
    <w:p w14:paraId="1D7DC82D" w14:textId="77777777" w:rsidR="00F90BDC" w:rsidRDefault="00F90BDC"/>
    <w:p w14:paraId="7D7524D6" w14:textId="77777777" w:rsidR="00F90BDC" w:rsidRDefault="00F90BDC">
      <w:r xmlns:w="http://schemas.openxmlformats.org/wordprocessingml/2006/main">
        <w:t xml:space="preserve">ਲੂਕਾ 10:6 ਅਤੇ ਜੇਕਰ ਸ਼ਾਂਤੀ ਦਾ ਪੁੱਤਰ ਉੱਥੇ ਹੋਵੇਗਾ, ਤਾਂ ਤੁਹਾਡੀ ਸ਼ਾਂਤੀ ਇਸ ਉੱਤੇ ਟਿਕੇਗੀ: ਜੇਕਰ ਨਹੀਂ, ਤਾਂ ਇਹ ਤੁਹਾਡੇ ਵੱਲ ਮੁੜ ਆਵੇਗੀ।</w:t>
      </w:r>
    </w:p>
    <w:p w14:paraId="12131251" w14:textId="77777777" w:rsidR="00F90BDC" w:rsidRDefault="00F90BDC"/>
    <w:p w14:paraId="00B2688C" w14:textId="77777777" w:rsidR="00F90BDC" w:rsidRDefault="00F90BDC">
      <w:r xmlns:w="http://schemas.openxmlformats.org/wordprocessingml/2006/main">
        <w:t xml:space="preserve">ਸ਼ਾਂਤੀ ਦਾ ਪੁੱਤਰ ਉਨ੍ਹਾਂ ਲਈ ਬਰਕਤ ਅਤੇ ਸ਼ਾਂਤੀ ਦਾ ਸਰੋਤ ਹੈ ਜੋ ਉਸਨੂੰ ਪ੍ਰਾਪਤ ਕਰਦੇ ਹਨ। 1. ਸ਼ਾਂਤੀ ਦੇ ਪੁੱਤਰ ਦੀ ਸ਼ਕਤੀ 2. ਸ਼ਾਂਤੀ ਦੇ ਪੁੱਤਰ ਦੀਆਂ ਅਸੀਸਾਂ ਪ੍ਰਾਪਤ ਕਰੋ. 1. ਰੋਮੀਆਂ 5:1-2 - ਇਸਲਈ, ਕਿਉਂਕਿ ਅਸੀਂ ਵਿਸ਼ਵਾਸ ਦੁਆਰਾ ਧਰਮੀ ਠਹਿਰਾਏ ਗਏ ਹਾਂ, ਸਾਡੇ ਪ੍ਰਭੂ ਯਿਸੂ ਮਸੀਹ ਦੁਆਰਾ ਪਰਮੇਸ਼ੁਰ ਨਾਲ ਸ਼ਾਂਤੀ ਹੈ। 2. ਫ਼ਿਲਿੱਪੀਆਂ 4:7 - ਅਤੇ ਪਰਮੇਸ਼ੁਰ ਦੀ ਸ਼ਾਂਤੀ, ਜੋ ਸਾਰੀ ਸਮਝ ਤੋਂ ਪਰੇ ਹੈ, ਮਸੀਹ ਯਿਸੂ ਵਿੱਚ ਤੁਹਾਡੇ ਦਿਲਾਂ ਅਤੇ ਦਿਮਾਗਾਂ ਦੀ ਰਾਖੀ ਕਰੇਗੀ।</w:t>
      </w:r>
    </w:p>
    <w:p w14:paraId="57618266" w14:textId="77777777" w:rsidR="00F90BDC" w:rsidRDefault="00F90BDC"/>
    <w:p w14:paraId="52D45E18" w14:textId="77777777" w:rsidR="00F90BDC" w:rsidRDefault="00F90BDC">
      <w:r xmlns:w="http://schemas.openxmlformats.org/wordprocessingml/2006/main">
        <w:t xml:space="preserve">ਲੂਕਾ 10:7 ਅਤੇ ਉਸੇ ਘਰ ਵਿੱਚ ਰਹੋ, ਜੋ ਕੁਝ ਉਹ ਦਿੰਦੇ ਹਨ ਖਾਓ ਪੀਓ ਕਿਉਂ ਜੋ ਮਜ਼ਦੂਰ ਆਪਣੀ ਮਜ਼ਦੂਰੀ ਦੇ ਯੋਗ ਹੈ। ਘਰ-ਘਰ ਨਾ ਜਾਵੋ।</w:t>
      </w:r>
    </w:p>
    <w:p w14:paraId="382A9842" w14:textId="77777777" w:rsidR="00F90BDC" w:rsidRDefault="00F90BDC"/>
    <w:p w14:paraId="551FF823" w14:textId="77777777" w:rsidR="00F90BDC" w:rsidRDefault="00F90BDC">
      <w:r xmlns:w="http://schemas.openxmlformats.org/wordprocessingml/2006/main">
        <w:t xml:space="preserve">ਇਹ ਬੀਤਣ ਇੱਕ ਘਰ ਵਿੱਚ ਰਹਿਣ ਅਤੇ ਖਾਣ-ਪੀਣ ਦੀ ਮਹੱਤਤਾ 'ਤੇ ਜ਼ੋਰ ਦਿੰਦਾ ਹੈ, ਕਿਉਂਕਿ ਮਜ਼ਦੂਰ ਆਪਣੀ ਮਜ਼ਦੂਰੀ ਦੇ ਯੋਗ ਹਨ।</w:t>
      </w:r>
    </w:p>
    <w:p w14:paraId="467F4097" w14:textId="77777777" w:rsidR="00F90BDC" w:rsidRDefault="00F90BDC"/>
    <w:p w14:paraId="1ADDAD96" w14:textId="77777777" w:rsidR="00F90BDC" w:rsidRDefault="00F90BDC">
      <w:r xmlns:w="http://schemas.openxmlformats.org/wordprocessingml/2006/main">
        <w:t xml:space="preserve">1. ਮਿਹਨਤ ਦੀ ਮਹੱਤਤਾ ਅਤੇ ਇਸ ਦੇ ਇਨਾਮ ਨੂੰ ਸਮਝਣਾ।</w:t>
      </w:r>
    </w:p>
    <w:p w14:paraId="455906F8" w14:textId="77777777" w:rsidR="00F90BDC" w:rsidRDefault="00F90BDC"/>
    <w:p w14:paraId="036D29C5" w14:textId="77777777" w:rsidR="00F90BDC" w:rsidRDefault="00F90BDC">
      <w:r xmlns:w="http://schemas.openxmlformats.org/wordprocessingml/2006/main">
        <w:t xml:space="preserve">2. ਕੰਮ ਵਾਲੀ ਥਾਂ 'ਤੇ ਨਿਮਰਤਾ ਅਤੇ ਸ਼ੁਕਰਗੁਜ਼ਾਰੀ ਦਾ ਅਭਿਆਸ ਕਰਨਾ।</w:t>
      </w:r>
    </w:p>
    <w:p w14:paraId="0DE81D99" w14:textId="77777777" w:rsidR="00F90BDC" w:rsidRDefault="00F90BDC"/>
    <w:p w14:paraId="1CC41E72" w14:textId="77777777" w:rsidR="00F90BDC" w:rsidRDefault="00F90BDC">
      <w:r xmlns:w="http://schemas.openxmlformats.org/wordprocessingml/2006/main">
        <w:t xml:space="preserve">1. ਮੱਤੀ 20:1-16 - ਅੰਗੂਰੀ ਬਾਗ਼ ਵਿੱਚ ਮਜ਼ਦੂਰਾਂ ਦੀ ਕਹਾਣੀ।</w:t>
      </w:r>
    </w:p>
    <w:p w14:paraId="2AD0C72B" w14:textId="77777777" w:rsidR="00F90BDC" w:rsidRDefault="00F90BDC"/>
    <w:p w14:paraId="2675889A" w14:textId="77777777" w:rsidR="00F90BDC" w:rsidRDefault="00F90BDC">
      <w:r xmlns:w="http://schemas.openxmlformats.org/wordprocessingml/2006/main">
        <w:t xml:space="preserve">2. ਅਫ਼ਸੀਆਂ 4:28 - ਇਮਾਨਦਾਰੀ ਨਾਲ ਕੰਮ ਕਰੋ ਅਤੇ ਮਜ਼ਦੂਰੀ ਕਮਾਓ।</w:t>
      </w:r>
    </w:p>
    <w:p w14:paraId="06063678" w14:textId="77777777" w:rsidR="00F90BDC" w:rsidRDefault="00F90BDC"/>
    <w:p w14:paraId="376447C0" w14:textId="77777777" w:rsidR="00F90BDC" w:rsidRDefault="00F90BDC">
      <w:r xmlns:w="http://schemas.openxmlformats.org/wordprocessingml/2006/main">
        <w:t xml:space="preserve">ਲੂਕਾ 10:8 ਅਤੇ ਜਿਸ ਵੀ ਸ਼ਹਿਰ ਵਿੱਚ ਤੁਸੀਂ ਵੜਦੇ ਹੋ ਅਤੇ ਉਹ ਤੁਹਾਨੂੰ ਕਬੂਲ ਕਰਦੇ ਹਨ, ਉਹ ਚੀਜ਼ਾਂ ਖਾਓ ਜਿਹੜੀਆਂ ਤੁਹਾਡੇ ਅੱਗੇ ਰੱਖੀਆਂ ਗਈਆਂ ਹਨ।</w:t>
      </w:r>
    </w:p>
    <w:p w14:paraId="1D216665" w14:textId="77777777" w:rsidR="00F90BDC" w:rsidRDefault="00F90BDC"/>
    <w:p w14:paraId="2561FBC6" w14:textId="77777777" w:rsidR="00F90BDC" w:rsidRDefault="00F90BDC">
      <w:r xmlns:w="http://schemas.openxmlformats.org/wordprocessingml/2006/main">
        <w:t xml:space="preserve">ਇਹ ਬਿਰਤਾਂਤ ਸਾਨੂੰ ਪਰਾਹੁਣਚਾਰੀ ਨੂੰ ਪਿਆਰ ਨਾਲ ਸਵੀਕਾਰ ਕਰਨ ਅਤੇ ਪੇਸ਼ ਕੀਤੇ ਭੋਜਨ ਦਾ ਹਿੱਸਾ ਲੈਣ ਲਈ ਉਤਸ਼ਾਹਿਤ ਕਰਦਾ ਹੈ।</w:t>
      </w:r>
    </w:p>
    <w:p w14:paraId="3B048E8E" w14:textId="77777777" w:rsidR="00F90BDC" w:rsidRDefault="00F90BDC"/>
    <w:p w14:paraId="38DDBD32" w14:textId="77777777" w:rsidR="00F90BDC" w:rsidRDefault="00F90BDC">
      <w:r xmlns:w="http://schemas.openxmlformats.org/wordprocessingml/2006/main">
        <w:t xml:space="preserve">1: ਕਿਰਪਾ ਅਤੇ ਸ਼ੁਕਰਗੁਜ਼ਾਰੀ ਨਾਲ ਪਰਾਹੁਣਚਾਰੀ ਸਵੀਕਾਰ ਕਰਨਾ।</w:t>
      </w:r>
    </w:p>
    <w:p w14:paraId="2DAFF850" w14:textId="77777777" w:rsidR="00F90BDC" w:rsidRDefault="00F90BDC"/>
    <w:p w14:paraId="52D5E409" w14:textId="77777777" w:rsidR="00F90BDC" w:rsidRDefault="00F90BDC">
      <w:r xmlns:w="http://schemas.openxmlformats.org/wordprocessingml/2006/main">
        <w:t xml:space="preserve">2: ਆਪਣੇ ਕੰਮਾਂ ਦੁਆਰਾ ਕਦਰਦਾਨੀ ਦਿਖਾਉਣਾ।</w:t>
      </w:r>
    </w:p>
    <w:p w14:paraId="729A1857" w14:textId="77777777" w:rsidR="00F90BDC" w:rsidRDefault="00F90BDC"/>
    <w:p w14:paraId="1CA4B11A" w14:textId="77777777" w:rsidR="00F90BDC" w:rsidRDefault="00F90BDC">
      <w:r xmlns:w="http://schemas.openxmlformats.org/wordprocessingml/2006/main">
        <w:t xml:space="preserve">1: ਰੋਮੀਆਂ 12:13 - ਸੰਤਾਂ ਦੀ ਜ਼ਰੂਰਤ ਲਈ ਵੰਡਣਾ; ਪਰਾਹੁਣਚਾਰੀ ਨੂੰ ਦਿੱਤਾ ਗਿਆ।</w:t>
      </w:r>
    </w:p>
    <w:p w14:paraId="752AF0B5" w14:textId="77777777" w:rsidR="00F90BDC" w:rsidRDefault="00F90BDC"/>
    <w:p w14:paraId="0B614DC9" w14:textId="77777777" w:rsidR="00F90BDC" w:rsidRDefault="00F90BDC">
      <w:r xmlns:w="http://schemas.openxmlformats.org/wordprocessingml/2006/main">
        <w:t xml:space="preserve">2: ਇਬਰਾਨੀਆਂ 13:2 - ਅਜਨਬੀਆਂ ਦਾ ਮਨੋਰੰਜਨ ਕਰਨਾ ਨਾ ਭੁੱਲੋ: ਇਸ ਤਰ੍ਹਾਂ ਕੁਝ ਲੋਕਾਂ ਨੇ ਅਣਜਾਣੇ ਵਿੱਚ ਦੂਤਾਂ ਦਾ ਮਨੋਰੰਜਨ ਕੀਤਾ ਹੈ।</w:t>
      </w:r>
    </w:p>
    <w:p w14:paraId="2EF1DF94" w14:textId="77777777" w:rsidR="00F90BDC" w:rsidRDefault="00F90BDC"/>
    <w:p w14:paraId="101AF627" w14:textId="77777777" w:rsidR="00F90BDC" w:rsidRDefault="00F90BDC">
      <w:r xmlns:w="http://schemas.openxmlformats.org/wordprocessingml/2006/main">
        <w:t xml:space="preserve">ਲੂਕਾ 10:9 ਅਤੇ ਉਨ੍ਹਾਂ ਬਿਮਾਰਾਂ ਨੂੰ ਜੋ ਉਹ ਵਿੱਚ ਹਨ ਚੰਗਾ ਕਰੋ ਅਤੇ ਉਨ੍ਹਾਂ ਨੂੰ ਆਖੋ, ਪਰਮੇਸ਼ੁਰ ਦਾ ਰਾਜ ਤੁਹਾਡੇ ਨੇੜੇ ਆ ਗਿਆ ਹੈ।</w:t>
      </w:r>
    </w:p>
    <w:p w14:paraId="7561F149" w14:textId="77777777" w:rsidR="00F90BDC" w:rsidRDefault="00F90BDC"/>
    <w:p w14:paraId="4972636C" w14:textId="77777777" w:rsidR="00F90BDC" w:rsidRDefault="00F90BDC">
      <w:r xmlns:w="http://schemas.openxmlformats.org/wordprocessingml/2006/main">
        <w:t xml:space="preserve">ਯਿਸੂ ਨੇ ਆਪਣੇ ਚੇਲਿਆਂ ਨੂੰ ਬਿਮਾਰਾਂ ਨੂੰ ਠੀਕ ਕਰਨ ਅਤੇ ਪਰਮੇਸ਼ੁਰ ਦੇ ਰਾਜ ਦੇ ਆਉਣ ਦੀ ਘੋਸ਼ਣਾ ਕਰਨ ਲਈ ਕਿਹਾ।</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ਚੰਗਾ ਸਾਮਰੀਟਨ: ਦਇਆ ਦਿਖਾਉਣਾ ਅਤੇ ਪਰਮੇਸ਼ੁਰ ਦੇ ਰਾਜ ਦਾ ਐਲਾਨ ਕਰਨਾ</w:t>
      </w:r>
    </w:p>
    <w:p w14:paraId="7D7B410A" w14:textId="77777777" w:rsidR="00F90BDC" w:rsidRDefault="00F90BDC"/>
    <w:p w14:paraId="7C7B1736" w14:textId="77777777" w:rsidR="00F90BDC" w:rsidRDefault="00F90BDC">
      <w:r xmlns:w="http://schemas.openxmlformats.org/wordprocessingml/2006/main">
        <w:t xml:space="preserve">2. ਖੁਸ਼ਖਬਰੀ ਦਾ ਐਲਾਨ ਕਰਨਾ: ਪਰਮੇਸ਼ੁਰ ਦੇ ਰਾਜ ਦਾ ਆਉਣਾ</w:t>
      </w:r>
    </w:p>
    <w:p w14:paraId="1936791E" w14:textId="77777777" w:rsidR="00F90BDC" w:rsidRDefault="00F90BDC"/>
    <w:p w14:paraId="59D1292C" w14:textId="77777777" w:rsidR="00F90BDC" w:rsidRDefault="00F90BDC">
      <w:r xmlns:w="http://schemas.openxmlformats.org/wordprocessingml/2006/main">
        <w:t xml:space="preserve">1. ਯਸਾਯਾਹ 61:1-2 - ਪ੍ਰਭੂ ਪਰਮੇਸ਼ੁਰ ਦੀ ਆਤਮਾ ਮੇਰੇ ਉੱਤੇ ਹੈ; ਕਿਉਂਕਿ ਪ੍ਰਭੂ ਨੇ ਮੈਨੂੰ ਨਿਮਰ ਲੋਕਾਂ ਨੂੰ ਖੁਸ਼ਖਬਰੀ ਸੁਣਾਉਣ ਲਈ ਮਸਹ ਕੀਤਾ ਹੈ; ਉਸਨੇ ਮੈਨੂੰ ਟੁੱਟੇ ਦਿਲਾਂ ਨੂੰ ਬੰਨ੍ਹਣ ਲਈ, ਗ਼ੁਲਾਮਾਂ ਨੂੰ ਅਜ਼ਾਦੀ ਦਾ ਐਲਾਨ ਕਰਨ ਲਈ, ਅਤੇ ਉਨ੍ਹਾਂ ਲਈ ਕੈਦਖਾਨੇ ਨੂੰ ਖੋਲ੍ਹਣ ਲਈ ਭੇਜਿਆ ਹੈ।</w:t>
      </w:r>
    </w:p>
    <w:p w14:paraId="48255C71" w14:textId="77777777" w:rsidR="00F90BDC" w:rsidRDefault="00F90BDC"/>
    <w:p w14:paraId="5C5844A0" w14:textId="77777777" w:rsidR="00F90BDC" w:rsidRDefault="00F90BDC">
      <w:r xmlns:w="http://schemas.openxmlformats.org/wordprocessingml/2006/main">
        <w:t xml:space="preserve">2. ਯੂਹੰਨਾ 14:27 - ਸ਼ਾਂਤੀ ਮੈਂ ਤੁਹਾਡੇ ਨਾਲ ਛੱਡਦਾ ਹਾਂ, ਆਪਣੀ ਸ਼ਾਂਤੀ ਮੈਂ ਤੁਹਾਨੂੰ ਦਿੰਦਾ ਹਾਂ: ਨਹੀਂ ਜਿਵੇਂ ਸੰਸਾਰ ਦਿੰਦਾ ਹੈ, ਮੈਂ ਤੁਹਾਨੂੰ ਦਿੰਦਾ ਹਾਂ। ਤੇਰਾ ਦਿਲ ਦੁਖੀ ਨਾ ਹੋਵੇ, ਨਾ ਡਰੇ।</w:t>
      </w:r>
    </w:p>
    <w:p w14:paraId="414D8557" w14:textId="77777777" w:rsidR="00F90BDC" w:rsidRDefault="00F90BDC"/>
    <w:p w14:paraId="560144ED" w14:textId="77777777" w:rsidR="00F90BDC" w:rsidRDefault="00F90BDC">
      <w:r xmlns:w="http://schemas.openxmlformats.org/wordprocessingml/2006/main">
        <w:t xml:space="preserve">ਲੂਕਾ 10:10 ਪਰ ਜਿਸ ਵੀ ਸ਼ਹਿਰ ਵਿੱਚ ਤੁਸੀਂ ਵੜੋ ਅਤੇ ਉਹ ਤੁਹਾਨੂੰ ਕਬੂਲ ਨਾ ਕਰਨ, ਤੁਸੀਂ ਉਸ ਸ਼ਹਿਰ ਦੀਆਂ ਗਲੀਆਂ ਵਿੱਚ ਜਾਵੋ ਅਤੇ ਕਹੋ,</w:t>
      </w:r>
    </w:p>
    <w:p w14:paraId="09BE2EA3" w14:textId="77777777" w:rsidR="00F90BDC" w:rsidRDefault="00F90BDC"/>
    <w:p w14:paraId="600FE453" w14:textId="77777777" w:rsidR="00F90BDC" w:rsidRDefault="00F90BDC">
      <w:r xmlns:w="http://schemas.openxmlformats.org/wordprocessingml/2006/main">
        <w:t xml:space="preserve">ਲੂਕਾ 10:10 ਵਿਚਲਾ ਹਵਾਲਾ ਪਾਠਕਾਂ ਨੂੰ ਇੰਜੀਲ ਦਾ ਐਲਾਨ ਕਰਨ ਲਈ ਉਤਸ਼ਾਹਿਤ ਕਰਦਾ ਹੈ ਭਾਵੇਂ ਲੋਕ ਇਸ ਨੂੰ ਸਵੀਕਾਰ ਕਰਨ ਤੋਂ ਇਨਕਾਰ ਕਰਦੇ ਹਨ।</w:t>
      </w:r>
    </w:p>
    <w:p w14:paraId="5CB73E6F" w14:textId="77777777" w:rsidR="00F90BDC" w:rsidRDefault="00F90BDC"/>
    <w:p w14:paraId="7CE312F2" w14:textId="77777777" w:rsidR="00F90BDC" w:rsidRDefault="00F90BDC">
      <w:r xmlns:w="http://schemas.openxmlformats.org/wordprocessingml/2006/main">
        <w:t xml:space="preserve">1: ਸਾਨੂੰ ਆਪਣੇ ਕੰਮਾਂ ਅਤੇ ਸ਼ਬਦਾਂ ਰਾਹੀਂ ਇੰਜੀਲ ਦੇ ਸੰਦੇਸ਼ ਨੂੰ ਫੈਲਾਉਣ ਦੇ ਆਪਣੇ ਮਿਸ਼ਨ ਵਿੱਚ ਕਦੇ ਵੀ ਨਿਰਾਸ਼ ਨਹੀਂ ਹੋਣਾ ਚਾਹੀਦਾ।</w:t>
      </w:r>
    </w:p>
    <w:p w14:paraId="2E5AB9F6" w14:textId="77777777" w:rsidR="00F90BDC" w:rsidRDefault="00F90BDC"/>
    <w:p w14:paraId="699CE982" w14:textId="77777777" w:rsidR="00F90BDC" w:rsidRDefault="00F90BDC">
      <w:r xmlns:w="http://schemas.openxmlformats.org/wordprocessingml/2006/main">
        <w:t xml:space="preserve">2: ਪ੍ਰਭੂ ਸਾਨੂੰ ਸਾਰੇ ਲੋਕਾਂ ਨੂੰ ਖੁਸ਼ਖਬਰੀ ਦੀ ਖੁਸ਼ਖਬਰੀ ਲਿਆਉਣ ਦਾ ਹੁਕਮ ਦਿੰਦਾ ਹੈ ਭਾਵੇਂ ਕੋਈ ਵੀ ਜਵਾਬ ਕਿਉਂ ਨਾ ਹੋਵੇ।</w:t>
      </w:r>
    </w:p>
    <w:p w14:paraId="43B70395" w14:textId="77777777" w:rsidR="00F90BDC" w:rsidRDefault="00F90BDC"/>
    <w:p w14:paraId="5F113F6C" w14:textId="77777777" w:rsidR="00F90BDC" w:rsidRDefault="00F90BDC">
      <w:r xmlns:w="http://schemas.openxmlformats.org/wordprocessingml/2006/main">
        <w:t xml:space="preserve">1: ਮੱਤੀ 28:19-20 - “ਇਸ ਲਈ ਜਾਓ ਅਤੇ ਸਾਰੀਆਂ ਕੌਮਾਂ ਨੂੰ ਚੇਲੇ ਬਣਾਓ, ਉਨ੍ਹਾਂ ਨੂੰ ਪਿਤਾ ਅਤੇ ਪੁੱਤਰ ਅਤੇ ਪਵਿੱਤਰ ਆਤਮਾ ਦੇ ਨਾਮ ਵਿੱਚ ਬਪਤਿਸਮਾ ਦਿਓ, ਉਨ੍ਹਾਂ ਨੂੰ ਉਨ੍ਹਾਂ ਸਾਰੀਆਂ ਗੱਲਾਂ ਦੀ ਪਾਲਣਾ ਕਰਨ ਲਈ ਸਿਖਾਓ ਜਿਨ੍ਹਾਂ ਦਾ ਮੈਂ ਤੁਹਾਨੂੰ ਹੁਕਮ ਦਿੱਤਾ ਹੈ; ਅਤੇ ਵੇਖੋ, ਮੈਂ ਹਮੇਸ਼ਾ ਤੁਹਾਡੇ ਨਾਲ ਹਾਂ, ਇੱਥੋਂ ਤੱਕ ਕਿ ਯੁੱਗ ਦੇ ਅੰਤ ਤੱਕ।"</w:t>
      </w:r>
    </w:p>
    <w:p w14:paraId="33BAF956" w14:textId="77777777" w:rsidR="00F90BDC" w:rsidRDefault="00F90BDC"/>
    <w:p w14:paraId="26FC2FAF" w14:textId="77777777" w:rsidR="00F90BDC" w:rsidRDefault="00F90BDC">
      <w:r xmlns:w="http://schemas.openxmlformats.org/wordprocessingml/2006/main">
        <w:t xml:space="preserve">2: ਮਰਕੁਸ 16:15 - "ਸਾਰੇ ਸੰਸਾਰ ਵਿੱਚ ਜਾਓ ਅਤੇ ਸਾਰੀ ਸ੍ਰਿਸ਼ਟੀ ਨੂੰ ਖੁਸ਼ਖਬਰੀ ਦਾ ਪ੍ਰਚਾਰ ਕਰੋ।"</w:t>
      </w:r>
    </w:p>
    <w:p w14:paraId="33BE2571" w14:textId="77777777" w:rsidR="00F90BDC" w:rsidRDefault="00F90BDC"/>
    <w:p w14:paraId="20AF23DD" w14:textId="77777777" w:rsidR="00F90BDC" w:rsidRDefault="00F90BDC">
      <w:r xmlns:w="http://schemas.openxmlformats.org/wordprocessingml/2006/main">
        <w:t xml:space="preserve">ਲੂਕਾ 10:11 ਤੁਹਾਡੇ ਸ਼ਹਿਰ ਦੀ ਧੂੜ ਵੀ, ਜੋ ਸਾਡੇ ਉੱਤੇ ਚਿਪਕ ਜਾਂਦੀ ਹੈ, ਅਸੀਂ ਤੁਹਾਡੇ ਵਿਰੁੱਧ ਮਿਟਾ ਦਿੰਦੇ ਹਾਂ, ਪਰ ਤੁਸੀਂ ਇਸ ਗੱਲ ਦਾ ਯਕੀਨ ਰੱਖੋ ਕਿ ਪਰਮੇਸ਼ੁਰ ਦਾ ਰਾਜ ਤੁਹਾਡੇ ਨੇੜੇ ਆ ਗਿਆ ਹੈ।</w:t>
      </w:r>
    </w:p>
    <w:p w14:paraId="79FF9785" w14:textId="77777777" w:rsidR="00F90BDC" w:rsidRDefault="00F90BDC"/>
    <w:p w14:paraId="5D64B908" w14:textId="77777777" w:rsidR="00F90BDC" w:rsidRDefault="00F90BDC">
      <w:r xmlns:w="http://schemas.openxmlformats.org/wordprocessingml/2006/main">
        <w:t xml:space="preserve">ਪਰਮੇਸ਼ੁਰ ਦਾ ਰਾਜ ਸਾਰੇ ਲੋਕਾਂ ਦੇ ਨੇੜੇ ਹੈ, ਭਾਵੇਂ ਉਨ੍ਹਾਂ ਦਾ ਸਥਾਨ ਕੋਈ ਵੀ ਹੋਵੇ।</w:t>
      </w:r>
    </w:p>
    <w:p w14:paraId="7C1B6183" w14:textId="77777777" w:rsidR="00F90BDC" w:rsidRDefault="00F90BDC"/>
    <w:p w14:paraId="4178D73A" w14:textId="77777777" w:rsidR="00F90BDC" w:rsidRDefault="00F90BDC">
      <w:r xmlns:w="http://schemas.openxmlformats.org/wordprocessingml/2006/main">
        <w:t xml:space="preserve">1: ਸਾਡੇ ਲਈ ਪਰਮੇਸ਼ੁਰ ਦਾ ਪਿਆਰ ਬਿਨਾਂ ਸ਼ਰਤ ਅਤੇ ਹਮੇਸ਼ਾ ਮੌਜੂਦ ਹੈ।</w:t>
      </w:r>
    </w:p>
    <w:p w14:paraId="53E590A1" w14:textId="77777777" w:rsidR="00F90BDC" w:rsidRDefault="00F90BDC"/>
    <w:p w14:paraId="28EA520C" w14:textId="77777777" w:rsidR="00F90BDC" w:rsidRDefault="00F90BDC">
      <w:r xmlns:w="http://schemas.openxmlformats.org/wordprocessingml/2006/main">
        <w:t xml:space="preserve">2: ਸਾਨੂੰ ਸਾਡੇ ਰੋਜ਼ਾਨਾ ਜੀਵਨ ਵਿੱਚ ਪਰਮੇਸ਼ੁਰ ਦੇ ਰਾਜ ਦੀ ਭਾਲ ਕਰਨ ਲਈ ਬੁਲਾਇਆ ਗਿਆ ਹੈ।</w:t>
      </w:r>
    </w:p>
    <w:p w14:paraId="405A5CDE" w14:textId="77777777" w:rsidR="00F90BDC" w:rsidRDefault="00F90BDC"/>
    <w:p w14:paraId="65A98790" w14:textId="77777777" w:rsidR="00F90BDC" w:rsidRDefault="00F90BDC">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ਹੋਰ ਕੁਝ ਵੀ। ਸ੍ਰਿਸ਼ਟੀ, ਸਾਨੂੰ ਮਸੀਹ ਯਿਸੂ ਸਾਡੇ ਪ੍ਰਭੂ ਵਿੱਚ ਪਰਮੇਸ਼ੁਰ ਦੇ ਪਿਆਰ ਤੋਂ ਵੱਖ ਕਰਨ ਦੇ ਯੋਗ ਹੋਵੇਗੀ।"</w:t>
      </w:r>
    </w:p>
    <w:p w14:paraId="33C29420" w14:textId="77777777" w:rsidR="00F90BDC" w:rsidRDefault="00F90BDC"/>
    <w:p w14:paraId="4AB97048" w14:textId="77777777" w:rsidR="00F90BDC" w:rsidRDefault="00F90BDC">
      <w:r xmlns:w="http://schemas.openxmlformats.org/wordprocessingml/2006/main">
        <w:t xml:space="preserve">2: ਜ਼ਬੂਰ 34:8 - "ਓ, ਚੱਖੋ ਅਤੇ ਵੇਖੋ ਕਿ ਪ੍ਰਭੂ ਚੰਗਾ ਹੈ! ਧੰਨ ਹੈ ਉਹ ਮਨੁੱਖ ਜੋ ਉਸ ਵਿੱਚ ਪਨਾਹ ਲੈਂਦਾ ਹੈ!"</w:t>
      </w:r>
    </w:p>
    <w:p w14:paraId="47156022" w14:textId="77777777" w:rsidR="00F90BDC" w:rsidRDefault="00F90BDC"/>
    <w:p w14:paraId="1A15DA5C" w14:textId="77777777" w:rsidR="00F90BDC" w:rsidRDefault="00F90BDC">
      <w:r xmlns:w="http://schemas.openxmlformats.org/wordprocessingml/2006/main">
        <w:t xml:space="preserve">ਲੂਕਾ 10:12 ਪਰ ਮੈਂ ਤੁਹਾਨੂੰ ਆਖਦਾ ਹਾਂ ਕਿ ਉਸ ਦਿਨ ਉਸ ਸ਼ਹਿਰ ਨਾਲੋਂ ਸਦੂਮ ਲਈ ਇਹ ਜ਼ਿਆਦਾ ਸਹਿਣਯੋਗ ਹੋਵੇਗਾ।</w:t>
      </w:r>
    </w:p>
    <w:p w14:paraId="5366C560" w14:textId="77777777" w:rsidR="00F90BDC" w:rsidRDefault="00F90BDC"/>
    <w:p w14:paraId="28AED86E" w14:textId="77777777" w:rsidR="00F90BDC" w:rsidRDefault="00F90BDC">
      <w:r xmlns:w="http://schemas.openxmlformats.org/wordprocessingml/2006/main">
        <w:t xml:space="preserve">ਪਰਮੇਸ਼ੁਰ ਉਨ੍ਹਾਂ ਲੋਕਾਂ ਦਾ ਨਿਰਣਾ ਕਰੇਗਾ ਜੋ ਉਸਦੀ ਆਗਿਆਕਾਰੀ ਨਹੀਂ ਹਨ ਉਹਨਾਂ ਨਾਲੋਂ ਵਧੇਰੇ ਕਠੋਰਤਾ ਨਾਲ.</w:t>
      </w:r>
    </w:p>
    <w:p w14:paraId="56B1C4A8" w14:textId="77777777" w:rsidR="00F90BDC" w:rsidRDefault="00F90BDC"/>
    <w:p w14:paraId="7CD252EB" w14:textId="77777777" w:rsidR="00F90BDC" w:rsidRDefault="00F90BDC">
      <w:r xmlns:w="http://schemas.openxmlformats.org/wordprocessingml/2006/main">
        <w:t xml:space="preserve">1: ਪਰਮੇਸ਼ੁਰ ਇੱਕ ਨਿਆਂਕਾਰ ਹੈ ਅਤੇ ਦੁਸ਼ਟਾਂ ਨੂੰ ਸਜ਼ਾ ਤੋਂ ਬਿਨਾਂ ਨਹੀਂ ਜਾਣ ਦੇਵੇਗਾ।</w:t>
      </w:r>
    </w:p>
    <w:p w14:paraId="2BC4052C" w14:textId="77777777" w:rsidR="00F90BDC" w:rsidRDefault="00F90BDC"/>
    <w:p w14:paraId="1A072FF2" w14:textId="77777777" w:rsidR="00F90BDC" w:rsidRDefault="00F90BDC">
      <w:r xmlns:w="http://schemas.openxmlformats.org/wordprocessingml/2006/main">
        <w:t xml:space="preserve">2: ਪਰਮੇਸ਼ੁਰ ਦਾ ਕਹਿਣਾ ਮੰਨੋ ਅਤੇ ਉਸ ਦੀ ਨਜ਼ਰ ਵਿੱਚ ਧਰਮੀ ਬਣੋ।</w:t>
      </w:r>
    </w:p>
    <w:p w14:paraId="20C70AEB" w14:textId="77777777" w:rsidR="00F90BDC" w:rsidRDefault="00F90BDC"/>
    <w:p w14:paraId="0EFA8F19" w14:textId="77777777" w:rsidR="00F90BDC" w:rsidRDefault="00F90BDC">
      <w:r xmlns:w="http://schemas.openxmlformats.org/wordprocessingml/2006/main">
        <w:t xml:space="preserve">1: ਰੋਮੀਆਂ 2: 6-8 - ਪਰਮੇਸ਼ੁਰ "ਹਰੇਕ ਨੂੰ ਉਸਦੇ ਕੰਮਾਂ ਦੇ ਅਨੁਸਾਰ ਫਲ ਦੇਵੇਗਾ: ਸਦੀਪਕ ਜੀਵਨ ਉਹਨਾਂ ਨੂੰ ਜਿਹੜੇ </w:t>
      </w:r>
      <w:r xmlns:w="http://schemas.openxmlformats.org/wordprocessingml/2006/main">
        <w:lastRenderedPageBreak xmlns:w="http://schemas.openxmlformats.org/wordprocessingml/2006/main"/>
      </w:r>
      <w:r xmlns:w="http://schemas.openxmlformats.org/wordprocessingml/2006/main">
        <w:t xml:space="preserve">ਚੰਗੇ ਕੰਮ ਕਰਨ ਵਿੱਚ ਨਿਰੰਤਰ ਧੀਰਜ ਨਾਲ ਮਹਿਮਾ, ਆਦਰ ਅਤੇ ਅਮਰਤਾ ਦੀ ਭਾਲ ਕਰਦੇ ਹਨ; ਪਰ ਉਹਨਾਂ ਨੂੰ ਜਿਹੜੇ ਆਪਣੇ ਆਪ ਨੂੰ ਭਾਲਦੇ ਹਨ ਅਤੇ ਸੱਚ ਨੂੰ ਨਾ ਮੰਨੋ, ਪਰ ਕੁਧਰਮ ਨੂੰ ਮੰਨੋ - ਗੁੱਸਾ ਅਤੇ ਕ੍ਰੋਧ।</w:t>
      </w:r>
    </w:p>
    <w:p w14:paraId="3D506EA0" w14:textId="77777777" w:rsidR="00F90BDC" w:rsidRDefault="00F90BDC"/>
    <w:p w14:paraId="51B0C0F9" w14:textId="77777777" w:rsidR="00F90BDC" w:rsidRDefault="00F90BDC">
      <w:r xmlns:w="http://schemas.openxmlformats.org/wordprocessingml/2006/main">
        <w:t xml:space="preserve">2: ਯਸਾਯਾਹ 1:16-17 - ਆਪਣੇ ਆਪ ਨੂੰ ਧੋਵੋ, ਆਪਣੇ ਆਪ ਨੂੰ ਸ਼ੁੱਧ ਕਰੋ; ਆਪਣੇ ਕੰਮਾਂ ਦੀ ਬਦੀ ਨੂੰ ਮੇਰੀਆਂ ਅੱਖਾਂ ਦੇ ਸਾਹਮਣੇ ਤੋਂ ਦੂਰ ਕਰ। ਬੁਰਾਈ ਕਰਨਾ ਛੱਡ ਦਿਓ, ਚੰਗਾ ਕਰਨਾ ਸਿੱਖੋ; ਇਨਸਾਫ਼ ਮੰਗੋ, ਜ਼ਾਲਮ ਨੂੰ ਝਿੜਕੋ; ਯਤੀਮਾਂ ਦੀ ਰੱਖਿਆ ਕਰੋ, ਵਿਧਵਾ ਲਈ ਬੇਨਤੀ ਕਰੋ।</w:t>
      </w:r>
    </w:p>
    <w:p w14:paraId="04E7E9ED" w14:textId="77777777" w:rsidR="00F90BDC" w:rsidRDefault="00F90BDC"/>
    <w:p w14:paraId="5005D7ED" w14:textId="77777777" w:rsidR="00F90BDC" w:rsidRDefault="00F90BDC">
      <w:r xmlns:w="http://schemas.openxmlformats.org/wordprocessingml/2006/main">
        <w:t xml:space="preserve">ਲੂਕਾ 10:13 ਹੇ ਚੋਰਾਜ਼ੀਨ ਤੇਰੇ ਉੱਤੇ ਹਾਇ! ਤੇਰੇ ਉੱਤੇ ਹਾਇ, ਬੈਤਸੈਦਾ! ਕਿਉਂਕਿ ਜੇਕਰ ਸੂਰ ਅਤੇ ਸੈਦਾ ਵਿੱਚ ਉਹ ਮਹਾਨ ਕੰਮ ਕੀਤੇ ਗਏ ਹੁੰਦੇ, ਜੋ ਤੁਹਾਡੇ ਵਿੱਚ ਕੀਤੇ ਗਏ ਹਨ, ਤਾਂ ਉਨ੍ਹਾਂ ਨੇ ਤੱਪੜ ਅਤੇ ਸੁਆਹ ਵਿੱਚ ਬੈਠ ਕੇ ਬਹੁਤ ਸਮਾਂ ਪਹਿਲਾਂ ਤੋਬਾ ਕੀਤੀ ਹੁੰਦੀ।</w:t>
      </w:r>
    </w:p>
    <w:p w14:paraId="0B398D19" w14:textId="77777777" w:rsidR="00F90BDC" w:rsidRDefault="00F90BDC"/>
    <w:p w14:paraId="39E69E12" w14:textId="77777777" w:rsidR="00F90BDC" w:rsidRDefault="00F90BDC">
      <w:r xmlns:w="http://schemas.openxmlformats.org/wordprocessingml/2006/main">
        <w:t xml:space="preserve">ਯਿਸੂ ਨੇ ਆਪਣੇ ਸ਼ਕਤੀਸ਼ਾਲੀ ਕੰਮਾਂ ਦੀ ਗਵਾਹੀ ਦੇਣ ਦੇ ਬਾਵਜੂਦ ਤੋਬਾ ਕਰਨ ਤੋਂ ਇਨਕਾਰ ਕਰਨ ਲਈ ਦੋ ਗੈਲੀਲੀਅਨ ਕਸਬਿਆਂ 'ਤੇ ਦੁੱਖ ਦਾ ਐਲਾਨ ਕੀਤਾ।</w:t>
      </w:r>
    </w:p>
    <w:p w14:paraId="5F4AF5E6" w14:textId="77777777" w:rsidR="00F90BDC" w:rsidRDefault="00F90BDC"/>
    <w:p w14:paraId="59C85ED5" w14:textId="77777777" w:rsidR="00F90BDC" w:rsidRDefault="00F90BDC">
      <w:r xmlns:w="http://schemas.openxmlformats.org/wordprocessingml/2006/main">
        <w:t xml:space="preserve">1. ਪ੍ਰਮਾਤਮਾ ਦੇ ਚਮਤਕਾਰਾਂ ਨੂੰ ਪਛਾਣਨਾ ਅਤੇ ਤੋਬਾ ਵਿੱਚ ਜਵਾਬ ਦੇਣਾ</w:t>
      </w:r>
    </w:p>
    <w:p w14:paraId="76EAE8E4" w14:textId="77777777" w:rsidR="00F90BDC" w:rsidRDefault="00F90BDC"/>
    <w:p w14:paraId="2CF57907" w14:textId="77777777" w:rsidR="00F90BDC" w:rsidRDefault="00F90BDC">
      <w:r xmlns:w="http://schemas.openxmlformats.org/wordprocessingml/2006/main">
        <w:t xml:space="preserve">2. ਪਰਮੇਸ਼ੁਰ ਦੀ ਸ਼ਕਤੀ ਨੂੰ ਮੰਨਣ ਤੋਂ ਇਨਕਾਰ ਕਰਨ ਦੇ ਨਤੀਜੇ</w:t>
      </w:r>
    </w:p>
    <w:p w14:paraId="6030C14E" w14:textId="77777777" w:rsidR="00F90BDC" w:rsidRDefault="00F90BDC"/>
    <w:p w14:paraId="4974BD47" w14:textId="77777777" w:rsidR="00F90BDC" w:rsidRDefault="00F90BDC">
      <w:r xmlns:w="http://schemas.openxmlformats.org/wordprocessingml/2006/main">
        <w:t xml:space="preserve">1. ਯਸਾਯਾਹ 45:22 - "ਮੇਰੇ ਵੱਲ ਮੁੜੋ ਅਤੇ ਬਚਾਏ ਜਾਵੋ, ਹੇ ਧਰਤੀ ਦੇ ਸਾਰੇ ਸਿਰੇਓ; ਕਿਉਂਕਿ ਮੈਂ ਹੀ ਪਰਮੇਸ਼ੁਰ ਹਾਂ ਅਤੇ ਹੋਰ ਕੋਈ ਨਹੀਂ ਹੈ।”</w:t>
      </w:r>
    </w:p>
    <w:p w14:paraId="1E8E34DF" w14:textId="77777777" w:rsidR="00F90BDC" w:rsidRDefault="00F90BDC"/>
    <w:p w14:paraId="508F0DF3" w14:textId="77777777" w:rsidR="00F90BDC" w:rsidRDefault="00F90BDC">
      <w:r xmlns:w="http://schemas.openxmlformats.org/wordprocessingml/2006/main">
        <w:t xml:space="preserve">2. ਰੋਮੀਆਂ 10: 9-10 - “ਜੇ ਤੁਸੀਂ ਆਪਣੇ ਮੂੰਹ ਨਾਲ ਇਕਰਾਰ ਕਰਦੇ ਹੋ ਕਿ ਯਿਸੂ ਪ੍ਰਭੂ ਹੈ ਅਤੇ ਆਪਣੇ ਦਿਲ ਵਿੱਚ ਵਿਸ਼ਵਾਸ ਕਰਦਾ ਹੈ ਕਿ ਪਰਮੇਸ਼ੁਰ ਨੇ ਉਸਨੂੰ ਮੁਰਦਿਆਂ ਵਿੱਚੋਂ ਜਿਵਾਲਿਆ ਹੈ, ਤਾਂ ਤੁਸੀਂ ਬਚ ਜਾਵੋਗੇ। ਕਿਉਂਕਿ ਇਹ ਤੁਹਾਡੇ ਦਿਲ ਨਾਲ ਹੈ ਕਿ ਤੁਸੀਂ ਵਿਸ਼ਵਾਸ ਕਰਦੇ ਹੋ ਅਤੇ ਧਰਮੀ ਠਹਿਰਾਉਂਦੇ ਹੋ, ਅਤੇ ਇਹ ਤੁਹਾਡੇ ਮੂੰਹ ਨਾਲ ਹੈ ਕਿ ਤੁਸੀਂ ਇਕਰਾਰ ਕਰਦੇ ਹੋ ਅਤੇ ਬਚਾਏ ਜਾਂਦੇ ਹੋ।”</w:t>
      </w:r>
    </w:p>
    <w:p w14:paraId="1B17134C" w14:textId="77777777" w:rsidR="00F90BDC" w:rsidRDefault="00F90BDC"/>
    <w:p w14:paraId="5F4C134A" w14:textId="77777777" w:rsidR="00F90BDC" w:rsidRDefault="00F90BDC">
      <w:r xmlns:w="http://schemas.openxmlformats.org/wordprocessingml/2006/main">
        <w:t xml:space="preserve">ਲੂਕਾ 10:14 ਪਰ ਇਹ ਤੁਹਾਡੇ ਨਾਲੋਂ ਸੂਰ ਅਤੇ ਸੈਦਾ ਲਈ ਨਿਆਂ ਦੇ ਦਿਨ ਜ਼ਿਆਦਾ ਸਹਿਣਯੋਗ ਹੋਵੇਗਾ।</w:t>
      </w:r>
    </w:p>
    <w:p w14:paraId="048CDF12" w14:textId="77777777" w:rsidR="00F90BDC" w:rsidRDefault="00F90BDC"/>
    <w:p w14:paraId="2B565935" w14:textId="77777777" w:rsidR="00F90BDC" w:rsidRDefault="00F90BDC">
      <w:r xmlns:w="http://schemas.openxmlformats.org/wordprocessingml/2006/main">
        <w:t xml:space="preserve">ਯਿਸੂ ਨੇ ਆਪਣੇ ਚੇਲਿਆਂ ਨੂੰ ਚੇਤਾਵਨੀ ਦਿੱਤੀ ਕਿ ਜਿਹੜੇ ਲੋਕ ਉਨ੍ਹਾਂ ਨੂੰ ਰੱਦ ਕਰਦੇ ਹਨ ਉਨ੍ਹਾਂ ਦੀ ਸਜ਼ਾ ਸੂਰ ਅਤੇ ਸੈਦਾ ਨਾਲੋਂ ਵੀ ਭੈੜੀ ਹੋਵੇਗੀ।</w:t>
      </w:r>
    </w:p>
    <w:p w14:paraId="2AA90B6A" w14:textId="77777777" w:rsidR="00F90BDC" w:rsidRDefault="00F90BDC"/>
    <w:p w14:paraId="3227AE16" w14:textId="77777777" w:rsidR="00F90BDC" w:rsidRDefault="00F90BDC">
      <w:r xmlns:w="http://schemas.openxmlformats.org/wordprocessingml/2006/main">
        <w:t xml:space="preserve">1. "ਯਿਸੂ ਦੇ ਗਵਾਹਾਂ ਵਜੋਂ ਰਹਿਣਾ: ਅਸਵੀਕਾਰਨ ਦੇ ਨਤੀਜੇ"</w:t>
      </w:r>
    </w:p>
    <w:p w14:paraId="374E4DE5" w14:textId="77777777" w:rsidR="00F90BDC" w:rsidRDefault="00F90BDC"/>
    <w:p w14:paraId="520F241B" w14:textId="77777777" w:rsidR="00F90BDC" w:rsidRDefault="00F90BDC">
      <w:r xmlns:w="http://schemas.openxmlformats.org/wordprocessingml/2006/main">
        <w:t xml:space="preserve">2. "ਪਰਮੇਸ਼ੁਰ ਦਾ ਕ੍ਰੋਧ: ਇੰਜੀਲ ਨੂੰ ਰੱਦ ਕਰਨਾ ਅਗਿਆਨਤਾ ਨਾਲੋਂ ਭੈੜਾ ਕਿਉਂ ਹੈ"</w:t>
      </w:r>
    </w:p>
    <w:p w14:paraId="29E8F873" w14:textId="77777777" w:rsidR="00F90BDC" w:rsidRDefault="00F90BDC"/>
    <w:p w14:paraId="6990290B" w14:textId="77777777" w:rsidR="00F90BDC" w:rsidRDefault="00F90BDC">
      <w:r xmlns:w="http://schemas.openxmlformats.org/wordprocessingml/2006/main">
        <w:t xml:space="preserve">1. ਮੱਤੀ 11:20-24 - ਯਿਸੂ ਨੇ ਚੋਰਾਜ਼ੀਨ, ਬੈਤਸੈਦਾ ਅਤੇ ਕਫ਼ਰਨਾਹੂਮ ਦੇ ਸ਼ਹਿਰਾਂ ਨੂੰ ਉਨ੍ਹਾਂ ਦੇ ਅਵਿਸ਼ਵਾਸ ਲਈ ਵੱਡੀ ਸਜ਼ਾ ਦੀ ਚੇਤਾਵਨੀ ਦਿੱਤੀ।</w:t>
      </w:r>
    </w:p>
    <w:p w14:paraId="5A837FF5" w14:textId="77777777" w:rsidR="00F90BDC" w:rsidRDefault="00F90BDC"/>
    <w:p w14:paraId="01D0C89A" w14:textId="77777777" w:rsidR="00F90BDC" w:rsidRDefault="00F90BDC">
      <w:r xmlns:w="http://schemas.openxmlformats.org/wordprocessingml/2006/main">
        <w:t xml:space="preserve">2. ਰੋਮੀਆਂ 11:22 - ਪ੍ਰਮਾਤਮਾ ਦੀ ਦਇਆ ਉਹਨਾਂ ਲੋਕਾਂ ਲਈ ਫੈਲੀ ਹੋਈ ਹੈ ਜੋ ਉਸਨੂੰ ਨਹੀਂ ਜਾਣਦੇ, ਪਰ ਉਸਦਾ ਕ੍ਰੋਧ ਉਹਨਾਂ ਲਈ ਰਾਖਵਾਂ ਹੈ ਜਿਨ੍ਹਾਂ ਨੇ ਉਸਨੂੰ ਰੱਦ ਕੀਤਾ ਹੈ।</w:t>
      </w:r>
    </w:p>
    <w:p w14:paraId="41AC7351" w14:textId="77777777" w:rsidR="00F90BDC" w:rsidRDefault="00F90BDC"/>
    <w:p w14:paraId="0FD0CD30" w14:textId="77777777" w:rsidR="00F90BDC" w:rsidRDefault="00F90BDC">
      <w:r xmlns:w="http://schemas.openxmlformats.org/wordprocessingml/2006/main">
        <w:t xml:space="preserve">ਲੂਕਾ 10:15 ਅਤੇ ਹੇ ਕਫ਼ਰਨਾਹੂਮ, ਤੂੰ ਜੋ ਸਵਰਗ ਤੱਕ ਉੱਚਾ ਹੈ, ਨਰਕ ਵਿੱਚ ਸੁੱਟਿਆ ਜਾਵੇਗਾ।</w:t>
      </w:r>
    </w:p>
    <w:p w14:paraId="585C5DFD" w14:textId="77777777" w:rsidR="00F90BDC" w:rsidRDefault="00F90BDC"/>
    <w:p w14:paraId="6A8E8B8C" w14:textId="77777777" w:rsidR="00F90BDC" w:rsidRDefault="00F90BDC">
      <w:r xmlns:w="http://schemas.openxmlformats.org/wordprocessingml/2006/main">
        <w:t xml:space="preserve">ਯਿਸੂ ਨੇ ਕਫ਼ਰਨਾਹੂਮ ਨੂੰ ਚੇਤਾਵਨੀ ਦਿੱਤੀ ਕਿ ਜੇ ਇਹ ਤੋਬਾ ਨਹੀਂ ਕਰਦਾ, ਤਾਂ ਇਸ ਨੂੰ ਨਰਕ ਵਿੱਚ ਸੁੱਟ ਦਿੱਤਾ ਜਾਵੇਗਾ।</w:t>
      </w:r>
    </w:p>
    <w:p w14:paraId="798C757D" w14:textId="77777777" w:rsidR="00F90BDC" w:rsidRDefault="00F90BDC"/>
    <w:p w14:paraId="1C843160" w14:textId="77777777" w:rsidR="00F90BDC" w:rsidRDefault="00F90BDC">
      <w:r xmlns:w="http://schemas.openxmlformats.org/wordprocessingml/2006/main">
        <w:t xml:space="preserve">1. ਯਿਸੂ ਦੀ ਚੇਤਾਵਨੀ: ਤੋਬਾ ਕਰੋ ਜਾਂ ਸਦੀਵੀ ਸਜ਼ਾ ਦਾ ਸਾਹਮਣਾ ਕਰੋ</w:t>
      </w:r>
    </w:p>
    <w:p w14:paraId="1666F82F" w14:textId="77777777" w:rsidR="00F90BDC" w:rsidRDefault="00F90BDC"/>
    <w:p w14:paraId="074BE16B" w14:textId="77777777" w:rsidR="00F90BDC" w:rsidRDefault="00F90BDC">
      <w:r xmlns:w="http://schemas.openxmlformats.org/wordprocessingml/2006/main">
        <w:t xml:space="preserve">2. ਤੋਬਾ ਕਰਨ ਤੋਂ ਇਨਕਾਰ ਕਰਨ ਦੇ ਨਤੀਜੇ: ਕਫ਼ਰਨਾਹੂਮ ਇੱਕ ਚੇਤਾਵਨੀ ਵਜੋਂ</w:t>
      </w:r>
    </w:p>
    <w:p w14:paraId="05137E25" w14:textId="77777777" w:rsidR="00F90BDC" w:rsidRDefault="00F90BDC"/>
    <w:p w14:paraId="57DB14BA" w14:textId="77777777" w:rsidR="00F90BDC" w:rsidRDefault="00F90BDC">
      <w:r xmlns:w="http://schemas.openxmlformats.org/wordprocessingml/2006/main">
        <w:t xml:space="preserve">1. ਮੱਤੀ 11:20-24 - ਯਿਸੂ ਨੇ ਆਪਣੇ ਚਮਤਕਾਰਾਂ ਦੇ ਬਾਵਜੂਦ ਤੋਬਾ ਨਾ ਕਰਨ ਲਈ ਚੋਰਾਜ਼ੀਨ ਅਤੇ ਬੈਤਸੈਦਾ ਦੇ ਸ਼ਹਿਰਾਂ ਨੂੰ ਝਿੜਕਿਆ।</w:t>
      </w:r>
    </w:p>
    <w:p w14:paraId="0AB701C2" w14:textId="77777777" w:rsidR="00F90BDC" w:rsidRDefault="00F90BDC"/>
    <w:p w14:paraId="29CB2F51" w14:textId="77777777" w:rsidR="00F90BDC" w:rsidRDefault="00F90BDC">
      <w:r xmlns:w="http://schemas.openxmlformats.org/wordprocessingml/2006/main">
        <w:t xml:space="preserve">2. ਯਸਾਯਾਹ 5:14 - ਪਰਮੇਸ਼ੁਰ ਉਨ੍ਹਾਂ ਲੋਕਾਂ ਨੂੰ ਸਜ਼ਾ ਦੇਵੇਗਾ ਜੋ ਉਸਦੇ ਬਚਨ ਨੂੰ ਰੱਦ ਕਰਦੇ ਹਨ।</w:t>
      </w:r>
    </w:p>
    <w:p w14:paraId="72E306F9" w14:textId="77777777" w:rsidR="00F90BDC" w:rsidRDefault="00F90BDC"/>
    <w:p w14:paraId="0A8F626A" w14:textId="77777777" w:rsidR="00F90BDC" w:rsidRDefault="00F90BDC">
      <w:r xmlns:w="http://schemas.openxmlformats.org/wordprocessingml/2006/main">
        <w:t xml:space="preserve">ਲੂਕਾ 10:16 ਜੋ ਤੁਹਾਡੀ ਸੁਣਦਾ ਹੈ ਉਹ ਮੇਰੀ ਸੁਣਦਾ ਹੈ। ਅਤੇ ਜੋ ਤੁਹਾਨੂੰ ਤੁੱਛ ਜਾਣਦਾ ਹੈ ਉਹ ਮੈਨੂੰ ਤੁੱਛ ਜਾਣਦਾ ਹੈ। ਅਤੇ ਜਿਹੜਾ ਮੈਨੂੰ ਤੁੱਛ ਜਾਣਦਾ ਹੈ ਉਹ ਉਸ ਨੂੰ ਤੁੱਛ ਜਾਣਦਾ ਹੈ ਜਿਸਨੇ ਮੈਨੂੰ ਭੇਜਿਆ ਹੈ।</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ਇਹ ਬਿਰਤਾਂਤ ਉਜਾਗਰ ਕਰਦਾ ਹੈ ਕਿ ਯਿਸੂ ਦੇ ਚੇਲਿਆਂ ਦਾ ਆਦਰ ਕੀਤਾ ਜਾਣਾ ਚਾਹੀਦਾ ਹੈ, ਅਤੇ ਉਹਨਾਂ 'ਤੇ ਨਿਰਦੇਸ਼ਿਤ ਕੋਈ ਵੀ ਨਿਰਾਦਰ ਯਿਸੂ ਅਤੇ ਪਰਮੇਸ਼ੁਰ ਦਾ ਨਿਰਾਦਰ ਕਰਨ ਦੇ ਬਰਾਬਰ ਹੈ।</w:t>
      </w:r>
    </w:p>
    <w:p w14:paraId="7864743C" w14:textId="77777777" w:rsidR="00F90BDC" w:rsidRDefault="00F90BDC"/>
    <w:p w14:paraId="40CC2C0A" w14:textId="77777777" w:rsidR="00F90BDC" w:rsidRDefault="00F90BDC">
      <w:r xmlns:w="http://schemas.openxmlformats.org/wordprocessingml/2006/main">
        <w:t xml:space="preserve">1. ਯਿਸੂ ਦੇ ਚੇਲਿਆਂ ਨੂੰ ਪਰਮੇਸ਼ੁਰ ਦੀ ਇੱਛਾ ਦੇ ਪ੍ਰਤੀਨਿਧ ਵਜੋਂ ਦੇਖਿਆ ਜਾਣਾ ਚਾਹੀਦਾ ਹੈ, ਅਤੇ ਉਨ੍ਹਾਂ ਨਾਲ ਆਦਰ ਨਾਲ ਪੇਸ਼ ਆਉਣਾ ਚਾਹੀਦਾ ਹੈ।</w:t>
      </w:r>
    </w:p>
    <w:p w14:paraId="73C25A6A" w14:textId="77777777" w:rsidR="00F90BDC" w:rsidRDefault="00F90BDC"/>
    <w:p w14:paraId="02138C19" w14:textId="77777777" w:rsidR="00F90BDC" w:rsidRDefault="00F90BDC">
      <w:r xmlns:w="http://schemas.openxmlformats.org/wordprocessingml/2006/main">
        <w:t xml:space="preserve">2. ਯਿਸੂ ਦੇ ਚੇਲਿਆਂ ਦਾ ਨਿਰਾਦਰ ਕਰਨਾ ਯਿਸੂ ਅਤੇ ਪਰਮੇਸ਼ੁਰ ਦਾ ਨਿਰਾਦਰ ਕਰਨ ਦੇ ਬਰਾਬਰ ਹੈ, ਅਤੇ ਅਜਿਹਾ ਨਹੀਂ ਕੀਤਾ ਜਾਣਾ ਚਾਹੀਦਾ ਹੈ।</w:t>
      </w:r>
    </w:p>
    <w:p w14:paraId="42F24AA9" w14:textId="77777777" w:rsidR="00F90BDC" w:rsidRDefault="00F90BDC"/>
    <w:p w14:paraId="64271C59" w14:textId="77777777" w:rsidR="00F90BDC" w:rsidRDefault="00F90BDC">
      <w:r xmlns:w="http://schemas.openxmlformats.org/wordprocessingml/2006/main">
        <w:t xml:space="preserve">1. ਰੋਮੀਆਂ 13:1-7 - ਹਰੇਕ ਆਤਮਾ ਨੂੰ ਉੱਚ ਸ਼ਕਤੀਆਂ ਦੇ ਅਧੀਨ ਹੋਣ ਦਿਓ। ਕਿਉਂਕਿ ਇੱਥੇ ਪਰਮੇਸ਼ੁਰ ਤੋਂ ਬਿਨਾਂ ਕੋਈ ਸ਼ਕਤੀ ਨਹੀਂ ਹੈ: ਸ਼ਕਤੀਆਂ ਜੋ ਪਰਮੇਸ਼ੁਰ ਦੁਆਰਾ ਨਿਰਧਾਰਤ ਕੀਤੀਆਂ ਗਈਆਂ ਹਨ।</w:t>
      </w:r>
    </w:p>
    <w:p w14:paraId="4B7762D7" w14:textId="77777777" w:rsidR="00F90BDC" w:rsidRDefault="00F90BDC"/>
    <w:p w14:paraId="3E17AA26" w14:textId="77777777" w:rsidR="00F90BDC" w:rsidRDefault="00F90BDC">
      <w:r xmlns:w="http://schemas.openxmlformats.org/wordprocessingml/2006/main">
        <w:t xml:space="preserve">2. ਮੱਤੀ 7:12 - ਇਸ ਲਈ ਸਭ ਕੁਝ ਜੋ ਤੁਸੀਂ ਚਾਹੁੰਦੇ ਹੋ ਕਿ ਲੋਕ ਤੁਹਾਡੇ ਨਾਲ ਕਰਨ, ਤੁਸੀਂ ਉਨ੍ਹਾਂ ਨਾਲ ਵੀ ਅਜਿਹਾ ਹੀ ਕਰੋ: ਕਿਉਂਕਿ ਇਹ ਕਾਨੂੰਨ ਅਤੇ ਨਬੀਆਂ ਹਨ।</w:t>
      </w:r>
    </w:p>
    <w:p w14:paraId="2CE737B1" w14:textId="77777777" w:rsidR="00F90BDC" w:rsidRDefault="00F90BDC"/>
    <w:p w14:paraId="3D504A82" w14:textId="77777777" w:rsidR="00F90BDC" w:rsidRDefault="00F90BDC">
      <w:r xmlns:w="http://schemas.openxmlformats.org/wordprocessingml/2006/main">
        <w:t xml:space="preserve">ਲੂਕਾ 10:17 ਅਤੇ ਉਹ ਸੱਤਰ ਅਨੰਦ ਨਾਲ ਮੁੜੇ ਅਤੇ ਆਖਿਆ, ਪ੍ਰਭੂ ਜੀ ਤੇਰੇ ਨਾਮ ਦੇ ਕਾਰਨ ਭੂਤ ਵੀ ਸਾਡੇ ਵੱਸ ਵਿੱਚ ਹਨ।</w:t>
      </w:r>
    </w:p>
    <w:p w14:paraId="4C472276" w14:textId="77777777" w:rsidR="00F90BDC" w:rsidRDefault="00F90BDC"/>
    <w:p w14:paraId="6001DC69" w14:textId="77777777" w:rsidR="00F90BDC" w:rsidRDefault="00F90BDC">
      <w:r xmlns:w="http://schemas.openxmlformats.org/wordprocessingml/2006/main">
        <w:t xml:space="preserve">ਚੇਲੇ ਬਹੁਤ ਖ਼ੁਸ਼ੀ ਨਾਲ ਭਰ ਗਏ ਜਦੋਂ ਉਨ੍ਹਾਂ ਨੂੰ ਪਤਾ ਲੱਗਾ ਕਿ ਉਨ੍ਹਾਂ ਨੂੰ ਯਿਸੂ ਦੇ ਨਾਂ ਰਾਹੀਂ ਭੂਤਾਂ ਉੱਤੇ ਅਧਿਕਾਰ ਹੈ।</w:t>
      </w:r>
    </w:p>
    <w:p w14:paraId="4271964A" w14:textId="77777777" w:rsidR="00F90BDC" w:rsidRDefault="00F90BDC"/>
    <w:p w14:paraId="1A9F6F2D" w14:textId="77777777" w:rsidR="00F90BDC" w:rsidRDefault="00F90BDC">
      <w:r xmlns:w="http://schemas.openxmlformats.org/wordprocessingml/2006/main">
        <w:t xml:space="preserve">1. ਯਿਸੂ ਦੇ ਨਾਮ ਦੀ ਸ਼ਕਤੀ - ਵਿਸ਼ਵਾਸੀਆਂ ਦੇ ਅਧਿਕਾਰ ਦੀ ਜਾਂਚ ਕਰਨਾ</w:t>
      </w:r>
    </w:p>
    <w:p w14:paraId="7178C01A" w14:textId="77777777" w:rsidR="00F90BDC" w:rsidRDefault="00F90BDC"/>
    <w:p w14:paraId="406E8C79" w14:textId="77777777" w:rsidR="00F90BDC" w:rsidRDefault="00F90BDC">
      <w:r xmlns:w="http://schemas.openxmlformats.org/wordprocessingml/2006/main">
        <w:t xml:space="preserve">2. ਸੇਵਾ ਵਿੱਚ ਆਨੰਦ - ਚੇਲੇ ਦੇ ਜਵਾਬ ਤੋਂ ਸਿੱਖਣਾ</w:t>
      </w:r>
    </w:p>
    <w:p w14:paraId="6C0FCE81" w14:textId="77777777" w:rsidR="00F90BDC" w:rsidRDefault="00F90BDC"/>
    <w:p w14:paraId="35720ED2" w14:textId="77777777" w:rsidR="00F90BDC" w:rsidRDefault="00F90BDC">
      <w:r xmlns:w="http://schemas.openxmlformats.org/wordprocessingml/2006/main">
        <w:t xml:space="preserve">1. ਮੱਤੀ 28:18-20 - ਯਿਸੂ ਦਾ ਮਹਾਨ ਕਮਿਸ਼ਨ ਅਤੇ ਵਿਸ਼ਵਾਸੀਆਂ ਨੂੰ ਦਿੱਤਾ ਗਿਆ ਅਧਿਕਾਰ</w:t>
      </w:r>
    </w:p>
    <w:p w14:paraId="73AF4DC0" w14:textId="77777777" w:rsidR="00F90BDC" w:rsidRDefault="00F90BDC"/>
    <w:p w14:paraId="2746B92F" w14:textId="77777777" w:rsidR="00F90BDC" w:rsidRDefault="00F90BDC">
      <w:r xmlns:w="http://schemas.openxmlformats.org/wordprocessingml/2006/main">
        <w:t xml:space="preserve">2. ਅਫ਼ਸੀਆਂ 6:10-18 - ਆਤਮਿਕ ਯੁੱਧ ਲਈ ਪਰਮੇਸ਼ੁਰ ਦੇ ਸ਼ਸਤਰ ਨੂੰ ਪਹਿਨਣਾ</w:t>
      </w:r>
    </w:p>
    <w:p w14:paraId="5F3B126B" w14:textId="77777777" w:rsidR="00F90BDC" w:rsidRDefault="00F90BDC"/>
    <w:p w14:paraId="783E849C" w14:textId="77777777" w:rsidR="00F90BDC" w:rsidRDefault="00F90BDC">
      <w:r xmlns:w="http://schemas.openxmlformats.org/wordprocessingml/2006/main">
        <w:t xml:space="preserve">ਲੂਕਾ 10:18 ਅਤੇ ਉਸ ਨੇ ਉਨ੍ਹਾਂ ਨੂੰ ਕਿਹਾ, ਮੈਂ ਸ਼ੈਤਾਨ ਨੂੰ ਅਕਾਸ਼ ਤੋਂ ਬਿਜਲੀ ਡਿੱਗਦੀ ਹੋਈ ਡਿੱਠਾ।</w:t>
      </w:r>
    </w:p>
    <w:p w14:paraId="11724A8A" w14:textId="77777777" w:rsidR="00F90BDC" w:rsidRDefault="00F90BDC"/>
    <w:p w14:paraId="68A238F7" w14:textId="77777777" w:rsidR="00F90BDC" w:rsidRDefault="00F90BDC">
      <w:r xmlns:w="http://schemas.openxmlformats.org/wordprocessingml/2006/main">
        <w:t xml:space="preserve">ਇਹ ਹਵਾਲਾ ਸ਼ਤਾਨ ਨੂੰ ਬਿਜਲੀ ਵਾਂਗ ਸਵਰਗ ਤੋਂ ਬਾਹਰ ਸੁੱਟੇ ਜਾਣ ਦੇ ਯਿਸੂ ਦੇ ਦਰਸ਼ਣ ਦਾ ਵਰਣਨ ਕਰਦਾ ਹੈ।</w:t>
      </w:r>
    </w:p>
    <w:p w14:paraId="32705BB6" w14:textId="77777777" w:rsidR="00F90BDC" w:rsidRDefault="00F90BDC"/>
    <w:p w14:paraId="1B7B11E3" w14:textId="77777777" w:rsidR="00F90BDC" w:rsidRDefault="00F90BDC">
      <w:r xmlns:w="http://schemas.openxmlformats.org/wordprocessingml/2006/main">
        <w:t xml:space="preserve">1. ਸਾਡੇ ਜੀਵਨ ਵਿੱਚ ਸ਼ੈਤਾਨ ਦੀ ਅਸਲੀਅਤ ਅਤੇ ਸ਼ਕਤੀ</w:t>
      </w:r>
    </w:p>
    <w:p w14:paraId="5B69F0DA" w14:textId="77777777" w:rsidR="00F90BDC" w:rsidRDefault="00F90BDC"/>
    <w:p w14:paraId="0A49CEAA" w14:textId="77777777" w:rsidR="00F90BDC" w:rsidRDefault="00F90BDC">
      <w:r xmlns:w="http://schemas.openxmlformats.org/wordprocessingml/2006/main">
        <w:t xml:space="preserve">2. ਪਰਮੇਸ਼ੁਰ ਦੇ ਅਧਿਕਾਰ ਨੂੰ ਰੱਦ ਕਰਨ ਦੇ ਨਤੀਜੇ</w:t>
      </w:r>
    </w:p>
    <w:p w14:paraId="4C89FFB6" w14:textId="77777777" w:rsidR="00F90BDC" w:rsidRDefault="00F90BDC"/>
    <w:p w14:paraId="6523CC8C" w14:textId="77777777" w:rsidR="00F90BDC" w:rsidRDefault="00F90BDC">
      <w:r xmlns:w="http://schemas.openxmlformats.org/wordprocessingml/2006/main">
        <w:t xml:space="preserve">1. ਯਸਾਯਾਹ 14:12-15 - ਸ਼ੈਤਾਨ ਦਾ ਪਤਨ</w:t>
      </w:r>
    </w:p>
    <w:p w14:paraId="296AF220" w14:textId="77777777" w:rsidR="00F90BDC" w:rsidRDefault="00F90BDC"/>
    <w:p w14:paraId="06D7723F" w14:textId="77777777" w:rsidR="00F90BDC" w:rsidRDefault="00F90BDC">
      <w:r xmlns:w="http://schemas.openxmlformats.org/wordprocessingml/2006/main">
        <w:t xml:space="preserve">2. ਅਫ਼ਸੀਆਂ 6:11-12 - ਪਰਮੇਸ਼ੁਰ ਦੇ ਪੂਰੇ ਸ਼ਸਤ੍ਰ ਸ਼ਸਤ੍ਰ ਨੂੰ ਪਹਿਨਣਾ</w:t>
      </w:r>
    </w:p>
    <w:p w14:paraId="12468C58" w14:textId="77777777" w:rsidR="00F90BDC" w:rsidRDefault="00F90BDC"/>
    <w:p w14:paraId="3782BAF3" w14:textId="77777777" w:rsidR="00F90BDC" w:rsidRDefault="00F90BDC">
      <w:r xmlns:w="http://schemas.openxmlformats.org/wordprocessingml/2006/main">
        <w:t xml:space="preserve">ਲੂਕਾ 10:19 ਵੇਖੋ, ਮੈਂ ਤੁਹਾਨੂੰ ਸੱਪਾਂ ਅਤੇ ਬਿੱਛੂਆਂ ਨੂੰ ਮਿੱਧਣ ਦੀ ਸ਼ਕਤੀ ਦਿੰਦਾ ਹਾਂ, ਅਤੇ ਦੁਸ਼ਮਣ ਦੀ ਸਾਰੀ ਸ਼ਕਤੀ ਉੱਤੇ ਵੀ ਸ਼ਕਤੀ ਦਿੰਦਾ ਹਾਂ: ਅਤੇ ਕੋਈ ਵੀ ਚੀਜ਼ ਤੁਹਾਨੂੰ ਨੁਕਸਾਨ ਨਹੀਂ ਪਹੁੰਚਾਵੇਗੀ।</w:t>
      </w:r>
    </w:p>
    <w:p w14:paraId="2D4AD1D9" w14:textId="77777777" w:rsidR="00F90BDC" w:rsidRDefault="00F90BDC"/>
    <w:p w14:paraId="2A6135F2" w14:textId="77777777" w:rsidR="00F90BDC" w:rsidRDefault="00F90BDC">
      <w:r xmlns:w="http://schemas.openxmlformats.org/wordprocessingml/2006/main">
        <w:t xml:space="preserve">ਯਿਸੂ ਨੇ ਸਾਨੂੰ ਦੁਸ਼ਮਣ ਦੀ ਸਾਰੀ ਸ਼ਕਤੀ ਨੂੰ ਹਰਾਉਣ ਦੀ ਸ਼ਕਤੀ ਦਿੱਤੀ ਅਤੇ ਵਾਅਦਾ ਕੀਤਾ ਕਿ ਸਾਨੂੰ ਕੁਝ ਵੀ ਨੁਕਸਾਨ ਨਹੀਂ ਹੋਵੇਗਾ।</w:t>
      </w:r>
    </w:p>
    <w:p w14:paraId="6E5F3CA9" w14:textId="77777777" w:rsidR="00F90BDC" w:rsidRDefault="00F90BDC"/>
    <w:p w14:paraId="56A6FEA1" w14:textId="77777777" w:rsidR="00F90BDC" w:rsidRDefault="00F90BDC">
      <w:r xmlns:w="http://schemas.openxmlformats.org/wordprocessingml/2006/main">
        <w:t xml:space="preserve">1. ਯਿਸੂ ਦੀ ਸ਼ਕਤੀ: ਦੁਸ਼ਮਣ ਤੋਂ ਕਿਵੇਂ ਦੁਖੀ ਹੋਣਾ ਹੈ</w:t>
      </w:r>
    </w:p>
    <w:p w14:paraId="5F833B3B" w14:textId="77777777" w:rsidR="00F90BDC" w:rsidRDefault="00F90BDC"/>
    <w:p w14:paraId="488430FB" w14:textId="77777777" w:rsidR="00F90BDC" w:rsidRDefault="00F90BDC">
      <w:r xmlns:w="http://schemas.openxmlformats.org/wordprocessingml/2006/main">
        <w:t xml:space="preserve">2. ਯਿਸੂ ਦੀ ਸ਼ਕਤੀ ਨਾਲ ਡਰ ਨੂੰ ਦੂਰ ਕਰਨਾ</w:t>
      </w:r>
    </w:p>
    <w:p w14:paraId="1257F244" w14:textId="77777777" w:rsidR="00F90BDC" w:rsidRDefault="00F90BDC"/>
    <w:p w14:paraId="52F5CF74" w14:textId="77777777" w:rsidR="00F90BDC" w:rsidRDefault="00F90BDC">
      <w:r xmlns:w="http://schemas.openxmlformats.org/wordprocessingml/2006/main">
        <w:t xml:space="preserve">1. ਰੋਮੀਆਂ 8:31 - ਫਿਰ ਅਸੀਂ ਇਨ੍ਹਾਂ ਗੱਲਾਂ ਬਾਰੇ ਕੀ ਕਹੀਏ? ਜੇ ਰੱਬ ਸਾਡੇ ਲਈ ਹੈ, ਤਾਂ ਸਾਡੇ ਵਿਰੁੱਧ ਕੌਣ ਹੋ ਸਕਦਾ ਹੈ?</w:t>
      </w:r>
    </w:p>
    <w:p w14:paraId="3B246A2F" w14:textId="77777777" w:rsidR="00F90BDC" w:rsidRDefault="00F90BDC"/>
    <w:p w14:paraId="7F0A6D21" w14:textId="77777777" w:rsidR="00F90BDC" w:rsidRDefault="00F90BDC">
      <w:r xmlns:w="http://schemas.openxmlformats.org/wordprocessingml/2006/main">
        <w:t xml:space="preserve">ਮਹਾਂਮਾਰੀ </w:t>
      </w:r>
      <w:r xmlns:w="http://schemas.openxmlformats.org/wordprocessingml/2006/main">
        <w:t xml:space="preserve">ਤੋਂ ਬਚਾਵੇਗਾ । </w:t>
      </w:r>
      <w:r xmlns:w="http://schemas.openxmlformats.org/wordprocessingml/2006/main">
        <w:lastRenderedPageBreak xmlns:w="http://schemas.openxmlformats.org/wordprocessingml/2006/main"/>
      </w:r>
      <w:r xmlns:w="http://schemas.openxmlformats.org/wordprocessingml/2006/main">
        <w:t xml:space="preserve">ਉਹ ਤੈਨੂੰ ਆਪਣੇ ਖੰਭਾਂ ਨਾਲ ਢੱਕ ਲਵੇਗਾ, ਅਤੇ ਉਸਦੇ ਖੰਭਾਂ ਦੇ ਹੇਠਾਂ ਤੂੰ ਭਰੋਸਾ ਕਰੇਂਗਾ: ਉਸਦੀ ਸੱਚਾਈ ਤੁਹਾਡੀ ਢਾਲ ਅਤੇ ਬਕਲਰ ਹੋਵੇਗੀ।</w:t>
      </w:r>
    </w:p>
    <w:p w14:paraId="4E0985F2" w14:textId="77777777" w:rsidR="00F90BDC" w:rsidRDefault="00F90BDC"/>
    <w:p w14:paraId="5E647199" w14:textId="77777777" w:rsidR="00F90BDC" w:rsidRDefault="00F90BDC">
      <w:r xmlns:w="http://schemas.openxmlformats.org/wordprocessingml/2006/main">
        <w:t xml:space="preserve">ਲੂਕਾ 10:20 ਇਸ ਗੱਲ ਦੇ ਬਾਵਜੂਦ ਵੀ ਖੁਸ਼ ਨਾ ਹੋਵੋ ਕਿ ਆਤਮੇ ਤੁਹਾਡੇ ਅਧੀਨ ਹਨ। ਸਗੋਂ ਖੁਸ਼ ਹੋਵੋ, ਕਿਉਂਕਿ ਤੁਹਾਡੇ ਨਾਮ ਸਵਰਗ ਵਿੱਚ ਲਿਖੇ ਹੋਏ ਹਨ।</w:t>
      </w:r>
    </w:p>
    <w:p w14:paraId="4E66EEDF" w14:textId="77777777" w:rsidR="00F90BDC" w:rsidRDefault="00F90BDC"/>
    <w:p w14:paraId="5DE6B741" w14:textId="77777777" w:rsidR="00F90BDC" w:rsidRDefault="00F90BDC">
      <w:r xmlns:w="http://schemas.openxmlformats.org/wordprocessingml/2006/main">
        <w:t xml:space="preserve">ਬਚਾਏ ਜਾਣ ਅਤੇ ਤੁਹਾਡਾ ਨਾਮ ਸਵਰਗ ਵਿੱਚ ਲਿਖੇ ਜਾਣ ਵਿੱਚ ਖੁਸ਼ ਹੋਵੋ, ਨਾ ਕਿ ਆਤਮਾਵਾਂ ਉੱਤੇ ਅਧਿਕਾਰ ਹੋਣ ਵਿੱਚ।</w:t>
      </w:r>
    </w:p>
    <w:p w14:paraId="77111512" w14:textId="77777777" w:rsidR="00F90BDC" w:rsidRDefault="00F90BDC"/>
    <w:p w14:paraId="65625949" w14:textId="77777777" w:rsidR="00F90BDC" w:rsidRDefault="00F90BDC">
      <w:r xmlns:w="http://schemas.openxmlformats.org/wordprocessingml/2006/main">
        <w:t xml:space="preserve">1. ਮੁਕਤੀ ਵਿੱਚ ਅਨੰਦ: ਸਾਡੇ ਨਾਮ ਸਵਰਗ ਵਿੱਚ ਲਿਖੇ ਗਏ ਹਨ</w:t>
      </w:r>
    </w:p>
    <w:p w14:paraId="09082834" w14:textId="77777777" w:rsidR="00F90BDC" w:rsidRDefault="00F90BDC"/>
    <w:p w14:paraId="18FB0ED6" w14:textId="77777777" w:rsidR="00F90BDC" w:rsidRDefault="00F90BDC">
      <w:r xmlns:w="http://schemas.openxmlformats.org/wordprocessingml/2006/main">
        <w:t xml:space="preserve">2. ਅਥਾਰਟੀ ਦੀ ਸ਼ਕਤੀ: ਸਾਡੇ ਅਧੀਨ ਆਤਮਾਵਾਂ ਵਿੱਚ ਅਨੰਦ ਲੈਣਾ</w:t>
      </w:r>
    </w:p>
    <w:p w14:paraId="7274E734" w14:textId="77777777" w:rsidR="00F90BDC" w:rsidRDefault="00F90BDC"/>
    <w:p w14:paraId="09D6B054" w14:textId="77777777" w:rsidR="00F90BDC" w:rsidRDefault="00F90BDC">
      <w:r xmlns:w="http://schemas.openxmlformats.org/wordprocessingml/2006/main">
        <w:t xml:space="preserve">1. ਰੋਮੀਆਂ 10:13 - ਕਿਉਂਕਿ ਜੋ ਕੋਈ ਪ੍ਰਭੂ ਦਾ ਨਾਮ ਲਵੇਗਾ ਉਹ ਬਚਾਇਆ ਜਾਵੇਗਾ।</w:t>
      </w:r>
    </w:p>
    <w:p w14:paraId="0C373281" w14:textId="77777777" w:rsidR="00F90BDC" w:rsidRDefault="00F90BDC"/>
    <w:p w14:paraId="3C9923E1" w14:textId="77777777" w:rsidR="00F90BDC" w:rsidRDefault="00F90BDC">
      <w:r xmlns:w="http://schemas.openxmlformats.org/wordprocessingml/2006/main">
        <w:t xml:space="preserve">2. ਅਫ਼ਸੀਆਂ 2:8-9 - ਕਿਉਂਕਿ ਤੁਸੀਂ ਕਿਰਪਾ ਦੁਆਰਾ ਵਿਸ਼ਵਾਸ ਦੁਆਰਾ ਬਚਾਏ ਗਏ ਹੋ; ਅਤੇ ਇਹ ਤੁਹਾਡੇ ਵੱਲੋਂ ਨਹੀਂ: ਇਹ ਪਰਮੇਸ਼ੁਰ ਦਾ ਤੋਹਫ਼ਾ ਹੈ: ਕੰਮਾਂ ਤੋਂ ਨਹੀਂ, ਅਜਿਹਾ ਨਾ ਹੋਵੇ ਕਿ ਕੋਈ ਸ਼ੇਖੀ ਮਾਰ ਸਕੇ।</w:t>
      </w:r>
    </w:p>
    <w:p w14:paraId="5A023E3C" w14:textId="77777777" w:rsidR="00F90BDC" w:rsidRDefault="00F90BDC"/>
    <w:p w14:paraId="231A7949" w14:textId="77777777" w:rsidR="00F90BDC" w:rsidRDefault="00F90BDC">
      <w:r xmlns:w="http://schemas.openxmlformats.org/wordprocessingml/2006/main">
        <w:t xml:space="preserve">ਲੂਕਾ 10:21 ਉਸ ਘੜੀ ਯਿਸੂ ਆਤਮਾ ਵਿੱਚ ਅਨੰਦ ਹੋਇਆ ਅਤੇ ਆਖਿਆ, ਹੇ ਪਿਤਾ, ਅਕਾਸ਼ ਅਤੇ ਧਰਤੀ ਦੇ ਪ੍ਰਭੂ, ਮੈਂ ਤੇਰਾ ਧੰਨਵਾਦ ਕਰਦਾ ਹਾਂ ਕਿ ਤੂੰ ਇਨ੍ਹਾਂ ਗੱਲਾਂ ਨੂੰ ਬੁੱਧਵਾਨਾਂ ਅਤੇ ਸਿਆਣਪਾਂ ਤੋਂ ਛੁਪਾਇਆ ਅਤੇ ਨਿਆਣਿਆਂ ਉੱਤੇ ਪ੍ਰਗਟ ਕੀਤਾ। ਪਿਤਾ; ਕਿਉਂਕਿ ਇਹ ਤੁਹਾਡੀ ਨਿਗਾਹ ਵਿੱਚ ਚੰਗਾ ਜਾਪਦਾ ਸੀ।</w:t>
      </w:r>
    </w:p>
    <w:p w14:paraId="49ABB82A" w14:textId="77777777" w:rsidR="00F90BDC" w:rsidRDefault="00F90BDC"/>
    <w:p w14:paraId="5BC50A82" w14:textId="77777777" w:rsidR="00F90BDC" w:rsidRDefault="00F90BDC">
      <w:r xmlns:w="http://schemas.openxmlformats.org/wordprocessingml/2006/main">
        <w:t xml:space="preserve">ਯਿਸੂ ਉਨ੍ਹਾਂ ਲੋਕਾਂ ਨੂੰ ਪਰਮੇਸ਼ੁਰ ਦੀ ਸੱਚਾਈ ਪ੍ਰਗਟ ਕਰਨ ਦੇ ਪਿਤਾ ਦੇ ਫੈਸਲੇ ਤੋਂ ਖੁਸ਼ ਹੈ ਜੋ ਨਿਮਰ ਅਤੇ ਬੱਚਿਆਂ ਵਰਗੇ ਹਨ।</w:t>
      </w:r>
    </w:p>
    <w:p w14:paraId="3131029B" w14:textId="77777777" w:rsidR="00F90BDC" w:rsidRDefault="00F90BDC"/>
    <w:p w14:paraId="403DC4EF" w14:textId="77777777" w:rsidR="00F90BDC" w:rsidRDefault="00F90BDC">
      <w:r xmlns:w="http://schemas.openxmlformats.org/wordprocessingml/2006/main">
        <w:t xml:space="preserve">1. ਪਿਤਾ ਦੀ ਇੱਛਾ ਵਿੱਚ ਅਨੰਦ ਲਓ: ਪ੍ਰਮਾਤਮਾ ਦੇ ਬ੍ਰਹਮ ਪ੍ਰਕਾਸ਼ ਦਾ ਜਸ਼ਨ ਮਨਾਉਣਾ</w:t>
      </w:r>
    </w:p>
    <w:p w14:paraId="1CB8C963" w14:textId="77777777" w:rsidR="00F90BDC" w:rsidRDefault="00F90BDC"/>
    <w:p w14:paraId="78129628" w14:textId="77777777" w:rsidR="00F90BDC" w:rsidRDefault="00F90BDC">
      <w:r xmlns:w="http://schemas.openxmlformats.org/wordprocessingml/2006/main">
        <w:t xml:space="preserve">2. ਪ੍ਰਭੂ ਅੱਗੇ ਨਿਮਰਤਾ: ਇੱਕ ਬੱਚੇ ਵਰਗੇ ਵਿਸ਼ਵਾਸ ਦੀ ਬਰਕਤ</w:t>
      </w:r>
    </w:p>
    <w:p w14:paraId="7C176966" w14:textId="77777777" w:rsidR="00F90BDC" w:rsidRDefault="00F90BDC"/>
    <w:p w14:paraId="29336B69" w14:textId="77777777" w:rsidR="00F90BDC" w:rsidRDefault="00F90BDC">
      <w:r xmlns:w="http://schemas.openxmlformats.org/wordprocessingml/2006/main">
        <w:t xml:space="preserve">1. ਮੱਤੀ 11:25-26 "ਉਸ ਸਮੇਂ ਯਿਸੂ ਨੇ ਕਿਹਾ, "ਹੇ ਪਿਤਾ, ਸਵਰਗ ਅਤੇ ਧਰਤੀ ਦੇ ਪ੍ਰਭੂ, ਮੈਂ ਤੁਹਾਡੀ ਉਸਤਤਿ ਕਰਦਾ ਹਾਂ, ਕਿਉਂਕਿ ਤੁਸੀਂ ਇਨ੍ਹਾਂ ਗੱਲਾਂ ਨੂੰ ਬੁੱਧੀਮਾਨਾਂ ਅਤੇ ਵਿਦਵਾਨਾਂ ਤੋਂ ਛੁਪਾਇਆ ਹੈ, ਅਤੇ ਛੋਟੇ ਬੱਚਿਆਂ ਨੂੰ ਪ੍ਰਗਟ ਕੀਤਾ ਹੈ। ਹਾਂ, ਪਿਤਾ ਜੀ, ਇਹ ਉਹੀ ਹੈ ਜੋ ਤੁਸੀਂ ਕਰ ਕੇ ਖੁਸ਼ ਹੋਏ।"</w:t>
      </w:r>
    </w:p>
    <w:p w14:paraId="34AC70A4" w14:textId="77777777" w:rsidR="00F90BDC" w:rsidRDefault="00F90BDC"/>
    <w:p w14:paraId="566A00B8" w14:textId="77777777" w:rsidR="00F90BDC" w:rsidRDefault="00F90BDC">
      <w:r xmlns:w="http://schemas.openxmlformats.org/wordprocessingml/2006/main">
        <w:t xml:space="preserve">2. ਯਾਕੂਬ 4: 6-10 "ਪਰ ਉਹ ਸਾਡੇ ਉੱਤੇ ਹੋਰ ਵੀ ਕਿਰਪਾ ਕਰਦਾ ਹੈ। ਇਸੇ ਲਈ ਪੋਥੀ ਕਹਿੰਦੀ ਹੈ: "ਪਰਮੇਸ਼ੁਰ ਹੰਕਾਰੀ ਲੋਕਾਂ ਦਾ ਵਿਰੋਧ ਕਰਦਾ ਹੈ ਪਰ ਨਿਮਰਾਂ ਉੱਤੇ ਕਿਰਪਾ ਕਰਦਾ ਹੈ।" ਇਸ ਲਈ ਆਪਣੇ ਆਪ ਨੂੰ ਪਰਮੇਸ਼ੁਰ ਦੀ ਸ਼ਕਤੀਸ਼ਾਲੀ ਸ਼ਕਤੀ ਦੇ ਅਧੀਨ, ਅਤੇ ਸਹੀ ਸਮੇਂ 'ਤੇ ਨਿਮਰ ਬਣਾਓ। ਉਹ ਤੁਹਾਨੂੰ ਇੱਜ਼ਤ ਨਾਲ ਉੱਚਾ ਕਰੇਗਾ। ਆਪਣੀਆਂ ਸਾਰੀਆਂ ਚਿੰਤਾਵਾਂ ਅਤੇ ਚਿੰਤਾਵਾਂ ਪ੍ਰਮਾਤਮਾ ਨੂੰ ਦੇ ਦਿਓ, ਕਿਉਂਕਿ ਉਹ ਤੁਹਾਡੀ ਪਰਵਾਹ ਕਰਦਾ ਹੈ। ਸੰਜਮ ਅਤੇ ਸੁਚੇਤ ਰਹੋ। ਤੁਹਾਡਾ ਦੁਸ਼ਮਣ ਸ਼ੈਤਾਨ ਗਰਜਦੇ ਸ਼ੇਰ ਵਾਂਗ ਚਾਰੇ ਪਾਸੇ ਘੁੰਮਦਾ ਹੈ ਜੋ ਕਿਸੇ ਨੂੰ ਨਿਗਲਣ ਲਈ ਲੱਭਦਾ ਹੈ। ਨਿਹਚਾ ਵਿੱਚ ਦ੍ਰਿੜ੍ਹ ਰਹੋ ਕਿਉਂ ਜੋ ਤੁਸੀਂ ਜਾਣਦੇ ਹੋ ਕਿ ਤੁਹਾਡੇ ਸਾਰੇ ਸੰਸਾਰ ਵਿੱਚ ਭੈਣ-ਭਰਾ ਇੱਕੋ ਤਰ੍ਹਾਂ ਦੇ ਦੁੱਖਾਂ ਵਿੱਚੋਂ ਲੰਘ ਰਹੇ ਹਨ ਅਤੇ ਸਾਰੀ ਕਿਰਪਾ ਦਾ ਪਰਮੇਸ਼ੁਰ ਜਿਸ ਨੇ ਤੁਹਾਨੂੰ ਮਸੀਹ ਵਿੱਚ ਆਪਣੀ ਸਦੀਪਕ ਮਹਿਮਾ ਲਈ ਬੁਲਾਇਆ ਹੈ, ਜਦੋਂ ਤੁਸੀਂ ਥੋੜਾ ਜਿਹਾ ਦੁੱਖ ਝੱਲਣ ਤੋਂ ਬਾਅਦ, ਖੁਦ ਤੁਹਾਨੂੰ ਬਹਾਲ ਕਰੇਗਾ ਅਤੇ ਤੁਹਾਨੂੰ ਮਜ਼ਬੂਤ, ਦ੍ਰਿੜ੍ਹ ਅਤੇ ਅਡੋਲ ਬਣਾਵੇਗਾ।"</w:t>
      </w:r>
    </w:p>
    <w:p w14:paraId="3BAA7513" w14:textId="77777777" w:rsidR="00F90BDC" w:rsidRDefault="00F90BDC"/>
    <w:p w14:paraId="155A38C4" w14:textId="77777777" w:rsidR="00F90BDC" w:rsidRDefault="00F90BDC">
      <w:r xmlns:w="http://schemas.openxmlformats.org/wordprocessingml/2006/main">
        <w:t xml:space="preserve">ਲੂਕਾ 10:22 ਸਭ ਕੁਝ ਮੇਰੇ ਪਿਤਾ ਵੱਲੋਂ ਮੈਨੂੰ ਸੌਂਪਿਆ ਗਿਆ ਹੈ: ਅਤੇ ਕੋਈ ਨਹੀਂ ਜਾਣਦਾ ਕਿ ਪੁੱਤਰ ਕੌਣ ਹੈ, ਸਿਰਫ਼ ਪਿਤਾ। ਅਤੇ ਪਿਤਾ ਕੌਣ ਹੈ, ਪਰ ਪੁੱਤਰ, ਅਤੇ ਉਹ ਜਿਸ ਉੱਤੇ ਪੁੱਤਰ ਉਸਨੂੰ ਪ੍ਰਗਟ ਕਰੇਗਾ।</w:t>
      </w:r>
    </w:p>
    <w:p w14:paraId="41406908" w14:textId="77777777" w:rsidR="00F90BDC" w:rsidRDefault="00F90BDC"/>
    <w:p w14:paraId="5F0A29BA" w14:textId="77777777" w:rsidR="00F90BDC" w:rsidRDefault="00F90BDC">
      <w:r xmlns:w="http://schemas.openxmlformats.org/wordprocessingml/2006/main">
        <w:t xml:space="preserve">ਯਿਸੂ ਪ੍ਰਗਟ ਕਰਦਾ ਹੈ ਕਿ ਕੇਵਲ ਉਹ ਹੀ ਪਿਤਾ ਨੂੰ ਜਾਣਦਾ ਹੈ ਅਤੇ ਕੇਵਲ ਪਿਤਾ ਹੀ ਉਸਨੂੰ ਜਾਣਦਾ ਹੈ, ਅਤੇ ਉਹ ਪਿਤਾ ਨੂੰ ਉਹਨਾਂ ਲੋਕਾਂ ਨੂੰ ਪ੍ਰਗਟ ਕਰੇਗਾ ਜਿਨ੍ਹਾਂ ਨੂੰ ਉਹ ਚੁਣਦਾ ਹੈ।</w:t>
      </w:r>
    </w:p>
    <w:p w14:paraId="23EFABE6" w14:textId="77777777" w:rsidR="00F90BDC" w:rsidRDefault="00F90BDC"/>
    <w:p w14:paraId="3CA25C8A" w14:textId="77777777" w:rsidR="00F90BDC" w:rsidRDefault="00F90BDC">
      <w:r xmlns:w="http://schemas.openxmlformats.org/wordprocessingml/2006/main">
        <w:t xml:space="preserve">1. ਯਿਸੂ ਦੀ ਪ੍ਰਗਟ ਪ੍ਰਕਿਰਤੀ - ਯਿਸੂ ਦੇ ਪਿਤਾ ਨੂੰ ਉਹਨਾਂ ਲੋਕਾਂ ਲਈ ਪ੍ਰਗਟ ਕਰਨ ਦੇ ਮਹੱਤਵ ਨੂੰ ਸਮਝਣਾ ਜਿਨ੍ਹਾਂ ਨੂੰ ਉਸਨੇ ਚੁਣਿਆ ਹੈ।</w:t>
      </w:r>
    </w:p>
    <w:p w14:paraId="3BC4E6A3" w14:textId="77777777" w:rsidR="00F90BDC" w:rsidRDefault="00F90BDC"/>
    <w:p w14:paraId="0BD0C027" w14:textId="77777777" w:rsidR="00F90BDC" w:rsidRDefault="00F90BDC">
      <w:r xmlns:w="http://schemas.openxmlformats.org/wordprocessingml/2006/main">
        <w:t xml:space="preserve">2. ਪਿਤਾ ਅਤੇ ਪੁੱਤਰ ਦਾ ਰਹੱਸ - ਪਿਤਾ ਅਤੇ ਪੁੱਤਰ ਵਿਚਕਾਰ ਵਿਲੱਖਣ ਰਿਸ਼ਤੇ ਅਤੇ ਸਾਡੇ ਲਈ ਇਸ ਦੇ ਪ੍ਰਭਾਵ ਦੀ ਪੜਚੋਲ ਕਰਨਾ।</w:t>
      </w:r>
    </w:p>
    <w:p w14:paraId="62684FD7" w14:textId="77777777" w:rsidR="00F90BDC" w:rsidRDefault="00F90BDC"/>
    <w:p w14:paraId="56CBC35F" w14:textId="77777777" w:rsidR="00F90BDC" w:rsidRDefault="00F90BDC">
      <w:r xmlns:w="http://schemas.openxmlformats.org/wordprocessingml/2006/main">
        <w:t xml:space="preserve">1. ਮੱਤੀ 11:25-27 - ਉਸ ਸਮੇਂ ਯਿਸੂ ਨੇ ਉੱਤਰ ਦਿੱਤਾ ਅਤੇ ਕਿਹਾ, ਹੇ ਪਿਤਾ, ਸਵਰਗ ਅਤੇ ਧਰਤੀ ਦੇ ਪ੍ਰਭੂ, ਮੈਂ ਤੇਰਾ ਧੰਨਵਾਦ ਕਰਦਾ ਹਾਂ, ਕਿਉਂਕਿ ਤੁਸੀਂ ਇਹ ਚੀਜ਼ਾਂ ਬੁੱਧੀਮਾਨ ਅਤੇ ਸਿਆਣਪਾਂ ਤੋਂ ਛੁਪਾ ਦਿੱਤੀਆਂ ਹਨ, ਅਤੇ ਬੱਚਿਆਂ ਨੂੰ ਪ੍ਰਗਟ ਕੀਤੀਆਂ ਹਨ.</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ਯੂਹੰਨਾ 16:25-27 - ਇਹ ਗੱਲਾਂ ਮੈਂ ਤੁਹਾਨੂੰ ਕਹਾਵਤਾਂ ਵਿੱਚ ਕਹੀਆਂ ਹਨ: ਪਰ ਉਹ ਸਮਾਂ ਆ ਰਿਹਾ ਹੈ, ਜਦੋਂ ਮੈਂ ਤੁਹਾਡੇ ਨਾਲ ਕਹਾਵਤਾਂ ਵਿੱਚ ਹੋਰ ਨਹੀਂ ਬੋਲਾਂਗਾ, ਪਰ ਮੈਂ ਤੁਹਾਨੂੰ ਪਿਤਾ ਬਾਰੇ ਸਪੱਸ਼ਟ ਰੂਪ ਵਿੱਚ ਦਿਖਾਵਾਂਗਾ।</w:t>
      </w:r>
    </w:p>
    <w:p w14:paraId="20389012" w14:textId="77777777" w:rsidR="00F90BDC" w:rsidRDefault="00F90BDC"/>
    <w:p w14:paraId="34FBCB85" w14:textId="77777777" w:rsidR="00F90BDC" w:rsidRDefault="00F90BDC">
      <w:r xmlns:w="http://schemas.openxmlformats.org/wordprocessingml/2006/main">
        <w:t xml:space="preserve">ਲੂਕਾ 10:23 ਅਤੇ ਉਸ ਨੇ ਉਹ ਨੂੰ ਆਪਣੇ ਚੇਲਿਆਂ ਵੱਲ ਮੋੜਿਆ ਅਤੇ ਇਕਾਂਤ ਵਿੱਚ ਕਿਹਾ, ਧੰਨ ਹਨ ਉਹ ਅੱਖਾਂ ਜਿਹੜੀਆਂ ਉਹ ਚੀਜ਼ਾਂ ਵੇਖਦੀਆਂ ਹਨ ਜੋ ਤੁਸੀਂ ਦੇਖਦੇ ਹੋ।</w:t>
      </w:r>
    </w:p>
    <w:p w14:paraId="3ABB8402" w14:textId="77777777" w:rsidR="00F90BDC" w:rsidRDefault="00F90BDC"/>
    <w:p w14:paraId="46C420A2" w14:textId="77777777" w:rsidR="00F90BDC" w:rsidRDefault="00F90BDC">
      <w:r xmlns:w="http://schemas.openxmlformats.org/wordprocessingml/2006/main">
        <w:t xml:space="preserve">ਚੇਲੇ ਉਹ ਚੀਜ਼ਾਂ ਦੇਖ ਕੇ ਧੰਨ ਹੁੰਦੇ ਹਨ ਜੋ ਉਹ ਦੇਖ ਰਹੇ ਹਨ।</w:t>
      </w:r>
    </w:p>
    <w:p w14:paraId="6D24D3DF" w14:textId="77777777" w:rsidR="00F90BDC" w:rsidRDefault="00F90BDC"/>
    <w:p w14:paraId="38E0F6DE" w14:textId="77777777" w:rsidR="00F90BDC" w:rsidRDefault="00F90BDC">
      <w:r xmlns:w="http://schemas.openxmlformats.org/wordprocessingml/2006/main">
        <w:t xml:space="preserve">1: ਪਰਮੇਸ਼ੁਰ ਨੇ ਸਾਨੂੰ ਆਪਣੀ ਸ੍ਰਿਸ਼ਟੀ ਦੇ ਅਜੂਬਿਆਂ ਨੂੰ ਦੇਖਣ ਦੀ ਯੋਗਤਾ ਵਿੱਚ ਇੱਕ ਵੱਡੀ ਬਰਕਤ ਦਿੱਤੀ ਹੈ।</w:t>
      </w:r>
    </w:p>
    <w:p w14:paraId="296B6902" w14:textId="77777777" w:rsidR="00F90BDC" w:rsidRDefault="00F90BDC"/>
    <w:p w14:paraId="18A83AB6" w14:textId="77777777" w:rsidR="00F90BDC" w:rsidRDefault="00F90BDC">
      <w:r xmlns:w="http://schemas.openxmlformats.org/wordprocessingml/2006/main">
        <w:t xml:space="preserve">2: ਆਪਣੀਆਂ ਅੱਖਾਂ ਰਾਹੀਂ ਅਸੀਂ ਪਰਮੇਸ਼ੁਰ ਦੇ ਪਿਆਰ ਅਤੇ ਪ੍ਰਬੰਧ ਦੀ ਖ਼ੁਸ਼ੀ ਦਾ ਅਨੁਭਵ ਕਰ ਸਕਦੇ ਹਾਂ।</w:t>
      </w:r>
    </w:p>
    <w:p w14:paraId="08E10873" w14:textId="77777777" w:rsidR="00F90BDC" w:rsidRDefault="00F90BDC"/>
    <w:p w14:paraId="3C0DDD53" w14:textId="77777777" w:rsidR="00F90BDC" w:rsidRDefault="00F90BDC">
      <w:r xmlns:w="http://schemas.openxmlformats.org/wordprocessingml/2006/main">
        <w:t xml:space="preserve">1: ਯਸਾਯਾਹ 6:1-3 - ਜਿਸ ਸਾਲ ਰਾਜਾ ਉਜ਼ੀਯਾਹ ਦੀ ਮੌਤ ਹੋਈ, ਮੈਂ ਪ੍ਰਭੂ ਨੂੰ ਇੱਕ ਸਿੰਘਾਸਣ ਉੱਤੇ ਬੈਠਾ, ਉੱਚਾ ਅਤੇ ਉੱਚਾ ਹੋਇਆ ਦੇਖਿਆ; ਅਤੇ ਉਸਦੇ ਚੋਲੇ ਦੀ ਰੇਲਗੱਡੀ ਨੇ ਮੰਦਰ ਨੂੰ ਭਰ ਦਿੱਤਾ।</w:t>
      </w:r>
    </w:p>
    <w:p w14:paraId="7AF07FCE" w14:textId="77777777" w:rsidR="00F90BDC" w:rsidRDefault="00F90BDC"/>
    <w:p w14:paraId="77640D0D" w14:textId="77777777" w:rsidR="00F90BDC" w:rsidRDefault="00F90BDC">
      <w:r xmlns:w="http://schemas.openxmlformats.org/wordprocessingml/2006/main">
        <w:t xml:space="preserve">2: ਮੱਤੀ 5:8 - ਧੰਨ ਹਨ ਸ਼ੁੱਧ ਦਿਲ, ਕਿਉਂਕਿ ਉਹ ਪਰਮੇਸ਼ੁਰ ਨੂੰ ਵੇਖਣਗੇ।</w:t>
      </w:r>
    </w:p>
    <w:p w14:paraId="54559871" w14:textId="77777777" w:rsidR="00F90BDC" w:rsidRDefault="00F90BDC"/>
    <w:p w14:paraId="72C61677" w14:textId="77777777" w:rsidR="00F90BDC" w:rsidRDefault="00F90BDC">
      <w:r xmlns:w="http://schemas.openxmlformats.org/wordprocessingml/2006/main">
        <w:t xml:space="preserve">ਲੂਕਾ 10:24 ਕਿਉਂਕਿ ਮੈਂ ਤੁਹਾਨੂੰ ਦੱਸਦਾ ਹਾਂ ਕਿ ਬਹੁਤ ਸਾਰੇ ਨਬੀਆਂ ਅਤੇ ਰਾਜਿਆਂ ਨੇ ਉਨ੍ਹਾਂ ਚੀਜ਼ਾਂ ਨੂੰ ਵੇਖਣਾ ਚਾਹਿਆ ਜੋ ਤੁਸੀਂ ਦੇਖਦੇ ਹੋ, ਪਰ ਉਨ੍ਹਾਂ ਨੇ ਉਨ੍ਹਾਂ ਨੂੰ ਨਹੀਂ ਦੇਖਿਆ। ਅਤੇ ਉਨ੍ਹਾਂ ਗੱਲਾਂ ਨੂੰ ਸੁਣਨ ਲਈ ਜੋ ਤੁਸੀਂ ਸੁਣਦੇ ਹੋ, ਪਰ ਉਨ੍ਹਾਂ ਨੂੰ ਨਹੀਂ ਸੁਣਿਆ।</w:t>
      </w:r>
    </w:p>
    <w:p w14:paraId="3458D741" w14:textId="77777777" w:rsidR="00F90BDC" w:rsidRDefault="00F90BDC"/>
    <w:p w14:paraId="4F46B48D" w14:textId="77777777" w:rsidR="00F90BDC" w:rsidRDefault="00F90BDC">
      <w:r xmlns:w="http://schemas.openxmlformats.org/wordprocessingml/2006/main">
        <w:t xml:space="preserve">ਇਹ ਆਇਤ ਇੰਜੀਲ ਦੀਆਂ ਉਨ੍ਹਾਂ ਚੀਜ਼ਾਂ ਨੂੰ ਦੇਖਣ ਅਤੇ ਸੁਣਨ ਦੇ ਯੋਗ ਹੋਣ ਦੇ ਵਿਸ਼ੇਸ਼ ਅਧਿਕਾਰ 'ਤੇ ਜ਼ੋਰ ਦਿੰਦੀ ਹੈ ਜੋ ਬਹੁਤ ਸਾਰੇ ਨਬੀ ਅਤੇ ਰਾਜੇ ਅਨੁਭਵ ਕਰਨਾ ਚਾਹੁੰਦੇ ਸਨ।</w:t>
      </w:r>
    </w:p>
    <w:p w14:paraId="66895A30" w14:textId="77777777" w:rsidR="00F90BDC" w:rsidRDefault="00F90BDC"/>
    <w:p w14:paraId="3E55E2E4" w14:textId="77777777" w:rsidR="00F90BDC" w:rsidRDefault="00F90BDC">
      <w:r xmlns:w="http://schemas.openxmlformats.org/wordprocessingml/2006/main">
        <w:t xml:space="preserve">1. "ਇੰਜੀਲ ਸੁਣਨ ਦਾ ਸਨਮਾਨ"</w:t>
      </w:r>
    </w:p>
    <w:p w14:paraId="7FEE1D8A" w14:textId="77777777" w:rsidR="00F90BDC" w:rsidRDefault="00F90BDC"/>
    <w:p w14:paraId="6CF039BB" w14:textId="77777777" w:rsidR="00F90BDC" w:rsidRDefault="00F90BDC">
      <w:r xmlns:w="http://schemas.openxmlformats.org/wordprocessingml/2006/main">
        <w:t xml:space="preserve">2. "ਇਹ ਦੇਖਣ ਦਾ ਮੁੱਲ ਜੋ ਨਬੀਆਂ ਅਤੇ ਰਾਜਿਆਂ ਦੀ ਇੱਛਾ ਸੀ"</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ਯਸਾਯਾਹ 29:18-19, "ਅਤੇ ਉਸ ਦਿਨ ਬੋਲ਼ੇ ਪੁਸਤਕ ਦੀਆਂ ਗੱਲਾਂ ਸੁਣਨਗੇ, ਅਤੇ ਅੰਨ੍ਹਿਆਂ ਦੀਆਂ ਅੱਖਾਂ ਅੰਧੇਰੇ ਅਤੇ ਹਨੇਰੇ ਵਿੱਚੋਂ ਵੇਖਣਗੀਆਂ। ਮਸਕੀਨ ਵੀ ਆਪਣੀ ਖੁਸ਼ੀ ਵਿੱਚ ਵਾਧਾ ਕਰਨਗੇ। ਯਹੋਵਾਹ, ਅਤੇ ਮਨੁੱਖਾਂ ਵਿੱਚੋਂ ਗਰੀਬ ਇਸਰਾਏਲ ਦੇ ਪਵਿੱਤਰ ਪੁਰਖ ਵਿੱਚ ਅਨੰਦ ਕਰਨਗੇ।"</w:t>
      </w:r>
    </w:p>
    <w:p w14:paraId="1DCED088" w14:textId="77777777" w:rsidR="00F90BDC" w:rsidRDefault="00F90BDC"/>
    <w:p w14:paraId="2222BBF6" w14:textId="77777777" w:rsidR="00F90BDC" w:rsidRDefault="00F90BDC">
      <w:r xmlns:w="http://schemas.openxmlformats.org/wordprocessingml/2006/main">
        <w:t xml:space="preserve">2. ਮੱਤੀ 13:16-17, "ਪਰ ਧੰਨ ਹਨ ਤੁਹਾਡੀਆਂ ਅੱਖਾਂ, ਕਿਉਂਕਿ ਉਹ ਵੇਖਦੀਆਂ ਹਨ: ਅਤੇ ਤੁਹਾਡੇ ਕੰਨ, ਕਿਉਂਕਿ ਉਹ ਸੁਣਦੇ ਹਨ। ਕਿਉਂਕਿ ਮੈਂ ਤੁਹਾਨੂੰ ਸੱਚ ਆਖਦਾ ਹਾਂ ਕਿ ਬਹੁਤ ਸਾਰੇ ਨਬੀ ਅਤੇ ਧਰਮੀ ਮਨੁੱਖ ਉਨ੍ਹਾਂ ਚੀਜ਼ਾਂ ਨੂੰ ਵੇਖਣਾ ਚਾਹੁੰਦੇ ਹਨ ਜੋ ਤੁਸੀਂ ਦੇਖਦੇ ਹੋ। , ਅਤੇ ਉਹਨਾਂ ਨੂੰ ਨਹੀਂ ਦੇਖਿਆ ਹੈ; ਅਤੇ ਉਹਨਾਂ ਗੱਲਾਂ ਨੂੰ ਸੁਣਨ ਲਈ ਜੋ ਤੁਸੀਂ ਸੁਣਦੇ ਹੋ, ਅਤੇ ਉਹਨਾਂ ਨੂੰ ਸੁਣਿਆ ਨਹੀਂ ਹੈ।"</w:t>
      </w:r>
    </w:p>
    <w:p w14:paraId="29919BF1" w14:textId="77777777" w:rsidR="00F90BDC" w:rsidRDefault="00F90BDC"/>
    <w:p w14:paraId="521842A5" w14:textId="77777777" w:rsidR="00F90BDC" w:rsidRDefault="00F90BDC">
      <w:r xmlns:w="http://schemas.openxmlformats.org/wordprocessingml/2006/main">
        <w:t xml:space="preserve">ਲੂਕਾ 10:25 ਅਤੇ ਵੇਖੋ, ਇੱਕ ਵਕੀਲ ਨੇ ਖੜ੍ਹਾ ਹੋ ਕੇ ਉਹ ਨੂੰ ਪਰਤਾਇਆ ਅਤੇ ਆਖਿਆ, ਗੁਰੂ ਜੀ, ਸਦੀਪਕ ਜੀਵਨ ਦਾ ਵਾਰਸ ਹੋਣ ਲਈ ਮੈਂ ਕੀ ਕਰਾਂ?</w:t>
      </w:r>
    </w:p>
    <w:p w14:paraId="07C18278" w14:textId="77777777" w:rsidR="00F90BDC" w:rsidRDefault="00F90BDC"/>
    <w:p w14:paraId="25B6F6DC" w14:textId="77777777" w:rsidR="00F90BDC" w:rsidRDefault="00F90BDC">
      <w:r xmlns:w="http://schemas.openxmlformats.org/wordprocessingml/2006/main">
        <w:t xml:space="preserve">ਇਕ ਵਕੀਲ ਨੇ ਯਿਸੂ ਨੂੰ ਪੁੱਛਿਆ ਕਿ ਉਸ ਨੂੰ ਸਦੀਪਕ ਜੀਵਨ ਪ੍ਰਾਪਤ ਕਰਨ ਲਈ ਕੀ ਕਰਨਾ ਚਾਹੀਦਾ ਹੈ।</w:t>
      </w:r>
    </w:p>
    <w:p w14:paraId="77291169" w14:textId="77777777" w:rsidR="00F90BDC" w:rsidRDefault="00F90BDC"/>
    <w:p w14:paraId="7D8DF1E3" w14:textId="77777777" w:rsidR="00F90BDC" w:rsidRDefault="00F90BDC">
      <w:r xmlns:w="http://schemas.openxmlformats.org/wordprocessingml/2006/main">
        <w:t xml:space="preserve">1. ਪਰਮੇਸ਼ੁਰ ਦੀ ਯੋਜਨਾ ਨੂੰ ਪੂਰਾ ਕਰਨਾ: ਸਦੀਵੀ ਜੀਵਨ ਕਿਵੇਂ ਪ੍ਰਾਪਤ ਕਰਨਾ ਹੈ।</w:t>
      </w:r>
    </w:p>
    <w:p w14:paraId="49857E56" w14:textId="77777777" w:rsidR="00F90BDC" w:rsidRDefault="00F90BDC"/>
    <w:p w14:paraId="214C803C" w14:textId="77777777" w:rsidR="00F90BDC" w:rsidRDefault="00F90BDC">
      <w:r xmlns:w="http://schemas.openxmlformats.org/wordprocessingml/2006/main">
        <w:t xml:space="preserve">2. ਵਕੀਲ ਦਾ ਸਵਾਲ: ਸਦੀਵੀ ਜੀਵਨ ਪ੍ਰਾਪਤ ਕਰਨ ਲਈ ਸਾਨੂੰ ਕੀ ਕਰਨਾ ਚਾਹੀਦਾ ਹੈ?</w:t>
      </w:r>
    </w:p>
    <w:p w14:paraId="0EE05338" w14:textId="77777777" w:rsidR="00F90BDC" w:rsidRDefault="00F90BDC"/>
    <w:p w14:paraId="4EE54184" w14:textId="77777777" w:rsidR="00F90BDC" w:rsidRDefault="00F90BDC">
      <w:r xmlns:w="http://schemas.openxmlformats.org/wordprocessingml/2006/main">
        <w:t xml:space="preserve">1. ਮੱਤੀ 19:16-30 - ਅਮੀਰ ਨੌਜਵਾਨ</w:t>
      </w:r>
    </w:p>
    <w:p w14:paraId="4C0F4B4E" w14:textId="77777777" w:rsidR="00F90BDC" w:rsidRDefault="00F90BDC"/>
    <w:p w14:paraId="01C8CDD3" w14:textId="77777777" w:rsidR="00F90BDC" w:rsidRDefault="00F90BDC">
      <w:r xmlns:w="http://schemas.openxmlformats.org/wordprocessingml/2006/main">
        <w:t xml:space="preserve">2. ਯੂਹੰਨਾ 3:16 - ਕਿਉਂਕਿ ਪ੍ਰਮਾਤਮਾ ਨੇ ਸੰਸਾਰ ਨੂੰ ਇੰਨਾ ਪਿਆਰ ਕੀਤਾ ਕਿ ਉਸਨੇ ਆਪਣਾ ਇਕਲੌਤਾ ਪੁੱਤਰ ਦੇ ਦਿੱਤਾ, ਤਾਂ ਜੋ ਕੋਈ ਵੀ ਜੋ ਉਸ ਵਿੱਚ ਵਿਸ਼ਵਾਸ ਕਰਦਾ ਹੈ ਨਾਸ਼ ਨਾ ਹੋਵੇ ਪਰ ਸਦੀਵੀ ਜੀਵਨ ਪ੍ਰਾਪਤ ਕਰੇ।</w:t>
      </w:r>
    </w:p>
    <w:p w14:paraId="0F8CCD01" w14:textId="77777777" w:rsidR="00F90BDC" w:rsidRDefault="00F90BDC"/>
    <w:p w14:paraId="27A15F6E" w14:textId="77777777" w:rsidR="00F90BDC" w:rsidRDefault="00F90BDC">
      <w:r xmlns:w="http://schemas.openxmlformats.org/wordprocessingml/2006/main">
        <w:t xml:space="preserve">ਲੂਕਾ 10:26 ਉਸ ਨੇ ਉਹ ਨੂੰ ਆਖਿਆ, ਬਿਵਸਥਾ ਵਿੱਚ ਕੀ ਲਿਖਿਆ ਹੈ? ਤੁਸੀਂ ਕਿਵੇਂ ਪੜ੍ਹਦੇ ਹੋ?</w:t>
      </w:r>
    </w:p>
    <w:p w14:paraId="74D6D50D" w14:textId="77777777" w:rsidR="00F90BDC" w:rsidRDefault="00F90BDC"/>
    <w:p w14:paraId="70B8489C" w14:textId="77777777" w:rsidR="00F90BDC" w:rsidRDefault="00F90BDC">
      <w:r xmlns:w="http://schemas.openxmlformats.org/wordprocessingml/2006/main">
        <w:t xml:space="preserve">ਯਿਸੂ ਸਿਖਾਉਂਦਾ ਹੈ ਕਿ ਪਰਮੇਸ਼ੁਰ ਦੀ ਇੱਛਾ ਜਾਣਨ ਲਈ, ਸਾਨੂੰ ਉਸ ਦੇ ਬਚਨ ਦਾ ਅਧਿਐਨ ਕਰਨਾ ਅਤੇ ਸਮਝਣਾ ਚਾਹੀਦਾ ਹੈ।</w:t>
      </w:r>
    </w:p>
    <w:p w14:paraId="68C6704C" w14:textId="77777777" w:rsidR="00F90BDC" w:rsidRDefault="00F90BDC"/>
    <w:p w14:paraId="1FCEF58B" w14:textId="77777777" w:rsidR="00F90BDC" w:rsidRDefault="00F90BDC">
      <w:r xmlns:w="http://schemas.openxmlformats.org/wordprocessingml/2006/main">
        <w:t xml:space="preserve">1. ਪਰਮੇਸ਼ੁਰ ਦੇ ਬਚਨ ਨੂੰ ਜਾਣਨ ਅਤੇ ਸਮਝਣ ਦੀ ਮਹੱਤਤਾ</w:t>
      </w:r>
    </w:p>
    <w:p w14:paraId="61AE987B" w14:textId="77777777" w:rsidR="00F90BDC" w:rsidRDefault="00F90BDC"/>
    <w:p w14:paraId="021C8F5D" w14:textId="77777777" w:rsidR="00F90BDC" w:rsidRDefault="00F90BDC">
      <w:r xmlns:w="http://schemas.openxmlformats.org/wordprocessingml/2006/main">
        <w:t xml:space="preserve">2. ਪਰਮੇਸ਼ੁਰ ਦੇ ਬਚਨ ਨੂੰ ਮੰਨਣ ਵਾਲਾ ਜੀਵਨ ਜੀਉ</w:t>
      </w:r>
    </w:p>
    <w:p w14:paraId="1CB48CBF" w14:textId="77777777" w:rsidR="00F90BDC" w:rsidRDefault="00F90BDC"/>
    <w:p w14:paraId="55884A70" w14:textId="77777777" w:rsidR="00F90BDC" w:rsidRDefault="00F90BDC">
      <w:r xmlns:w="http://schemas.openxmlformats.org/wordprocessingml/2006/main">
        <w:t xml:space="preserve">1. ਜ਼ਬੂਰ 119:11 - "ਤੇਰਾ ਬਚਨ ਮੈਂ ਆਪਣੇ ਦਿਲ ਵਿੱਚ ਲੁਕਾਇਆ ਹੈ, ਤਾਂ ਜੋ ਮੈਂ ਤੇਰੇ ਵਿਰੁੱਧ ਪਾਪ ਨਾ ਕਰਾਂ।"</w:t>
      </w:r>
    </w:p>
    <w:p w14:paraId="689C8D5E" w14:textId="77777777" w:rsidR="00F90BDC" w:rsidRDefault="00F90BDC"/>
    <w:p w14:paraId="58E83174" w14:textId="77777777" w:rsidR="00F90BDC" w:rsidRDefault="00F90BDC">
      <w:r xmlns:w="http://schemas.openxmlformats.org/wordprocessingml/2006/main">
        <w:t xml:space="preserve">2. ਯਸਾਯਾਹ 8:20 - "ਕਾਨੂੰਨ ਅਤੇ ਗਵਾਹੀ ਲਈ: ਜੇ ਉਹ ਇਸ ਸ਼ਬਦ ਦੇ ਅਨੁਸਾਰ ਨਹੀਂ ਬੋਲਦੇ, ਤਾਂ ਇਹ ਇਸ ਲਈ ਹੈ ਕਿਉਂਕਿ ਉਨ੍ਹਾਂ ਵਿੱਚ ਕੋਈ ਰੋਸ਼ਨੀ ਨਹੀਂ ਹੈ।"</w:t>
      </w:r>
    </w:p>
    <w:p w14:paraId="5EBE14F7" w14:textId="77777777" w:rsidR="00F90BDC" w:rsidRDefault="00F90BDC"/>
    <w:p w14:paraId="3D37422A" w14:textId="77777777" w:rsidR="00F90BDC" w:rsidRDefault="00F90BDC">
      <w:r xmlns:w="http://schemas.openxmlformats.org/wordprocessingml/2006/main">
        <w:t xml:space="preserve">ਲੂਕਾ 10:27 ਅਤੇ ਉਸ ਨੇ ਉੱਤਰ ਦਿੱਤਾ, “ਤੂੰ ਪ੍ਰਭੂ ਆਪਣੇ ਪਰਮੇਸ਼ੁਰ ਨੂੰ ਆਪਣੇ ਸਾਰੇ ਦਿਲ ਨਾਲ, ਆਪਣੀ ਸਾਰੀ ਜਾਨ ਨਾਲ, ਆਪਣੀ ਸਾਰੀ ਸ਼ਕਤੀ ਨਾਲ ਅਤੇ ਆਪਣੇ ਸਾਰੇ ਮਨ ਨਾਲ ਪਿਆਰ ਕਰ। ਅਤੇ ਆਪਣੇ ਗੁਆਂਢੀ ਨੂੰ ਆਪਣੇ ਵਾਂਗ।</w:t>
      </w:r>
    </w:p>
    <w:p w14:paraId="0BF21775" w14:textId="77777777" w:rsidR="00F90BDC" w:rsidRDefault="00F90BDC"/>
    <w:p w14:paraId="617AA0F2" w14:textId="77777777" w:rsidR="00F90BDC" w:rsidRDefault="00F90BDC">
      <w:r xmlns:w="http://schemas.openxmlformats.org/wordprocessingml/2006/main">
        <w:t xml:space="preserve">ਯਿਸੂ ਸਾਨੂੰ ਪਰਮੇਸ਼ੁਰ ਨੂੰ ਆਪਣੇ ਪੂਰੇ ਦਿਲ, ਜਾਨ, ਤਾਕਤ ਅਤੇ ਦਿਮਾਗ ਨਾਲ ਪਿਆਰ ਕਰਨਾ ਅਤੇ ਆਪਣੇ ਗੁਆਂਢੀ ਨੂੰ ਆਪਣੇ ਵਾਂਗ ਪਿਆਰ ਕਰਨਾ ਸਿਖਾਉਂਦਾ ਹੈ।</w:t>
      </w:r>
    </w:p>
    <w:p w14:paraId="387D3BA8" w14:textId="77777777" w:rsidR="00F90BDC" w:rsidRDefault="00F90BDC"/>
    <w:p w14:paraId="37666A68" w14:textId="77777777" w:rsidR="00F90BDC" w:rsidRDefault="00F90BDC">
      <w:r xmlns:w="http://schemas.openxmlformats.org/wordprocessingml/2006/main">
        <w:t xml:space="preserve">1. “ਰੱਬ ਨੂੰ ਪਿਆਰ ਕਰੋ ਅਤੇ ਆਪਣੇ ਗੁਆਂਢੀ ਨੂੰ ਪਿਆਰ ਕਰੋ”</w:t>
      </w:r>
    </w:p>
    <w:p w14:paraId="6F0CF178" w14:textId="77777777" w:rsidR="00F90BDC" w:rsidRDefault="00F90BDC"/>
    <w:p w14:paraId="5E9872B1" w14:textId="77777777" w:rsidR="00F90BDC" w:rsidRDefault="00F90BDC">
      <w:r xmlns:w="http://schemas.openxmlformats.org/wordprocessingml/2006/main">
        <w:t xml:space="preserve">2. “ਸਭ ਤੋਂ ਮਹਾਨ ਹੁਕਮ”</w:t>
      </w:r>
    </w:p>
    <w:p w14:paraId="1974D1EF" w14:textId="77777777" w:rsidR="00F90BDC" w:rsidRDefault="00F90BDC"/>
    <w:p w14:paraId="31A68B4D" w14:textId="77777777" w:rsidR="00F90BDC" w:rsidRDefault="00F90BDC">
      <w:r xmlns:w="http://schemas.openxmlformats.org/wordprocessingml/2006/main">
        <w:t xml:space="preserve">1. ਮੱਤੀ 22:37-40 - "ਯਿਸੂ ਨੇ ਉਸਨੂੰ ਕਿਹਾ, 'ਤੂੰ ਪ੍ਰਭੂ ਆਪਣੇ ਪਰਮੇਸ਼ੁਰ ਨੂੰ ਆਪਣੇ ਸਾਰੇ ਦਿਲ ਨਾਲ, ਆਪਣੀ ਸਾਰੀ ਜਾਨ ਨਾਲ, ਅਤੇ ਆਪਣੇ ਸਾਰੇ ਦਿਮਾਗ ਨਾਲ ਪਿਆਰ ਕਰ।' ਇਹ ਪਹਿਲਾ ਅਤੇ ਮਹਾਨ ਹੁਕਮ ਹੈ। ਅਤੇ ਦੂਜਾ ਇਸ ਤਰ੍ਹਾਂ ਹੈ: 'ਤੂੰ ਆਪਣੇ ਗੁਆਂਢੀ ਨੂੰ ਆਪਣੇ ਜਿਹਾ ਪਿਆਰ ਕਰ।'</w:t>
      </w:r>
    </w:p>
    <w:p w14:paraId="5D3ADBC4" w14:textId="77777777" w:rsidR="00F90BDC" w:rsidRDefault="00F90BDC"/>
    <w:p w14:paraId="360DE364" w14:textId="77777777" w:rsidR="00F90BDC" w:rsidRDefault="00F90BDC">
      <w:r xmlns:w="http://schemas.openxmlformats.org/wordprocessingml/2006/main">
        <w:t xml:space="preserve">2. 1 ਯੂਹੰਨਾ 4:20-21 - “ਜੇ ਕੋਈ ਕਹਿੰਦਾ ਹੈ, 'ਮੈਂ ਪਰਮੇਸ਼ੁਰ ਨੂੰ ਪਿਆਰ ਕਰਦਾ ਹਾਂ,' ਅਤੇ ਆਪਣੇ ਭਰਾ ਨਾਲ ਨਫ਼ਰਤ ਕਰਦਾ ਹੈ, ਤਾਂ ਉਹ ਝੂਠਾ ਹੈ; ਕਿਉਂਕਿ ਜਿਹੜਾ ਆਪਣੇ ਭਰਾ ਨੂੰ ਪਿਆਰ ਨਹੀਂ ਕਰਦਾ ਜਿਸਨੂੰ ਉਸਨੇ ਵੇਖਿਆ ਹੈ, ਉਹ ਪਰਮੇਸ਼ੁਰ ਨੂੰ ਕਿਵੇਂ ਪਿਆਰ ਕਰ ਸਕਦਾ ਹੈ ਜਿਸਨੂੰ ਉਸਨੇ ਨਹੀਂ ਵੇਖਿਆ? ਅਤੇ ਇਹ ਹੁਕਮ ਸਾਨੂੰ ਉਸ ਵੱਲੋਂ ਮਿਲਿਆ ਹੈ: ਜੋ ਪਰਮੇਸ਼ੁਰ ਨੂੰ ਪਿਆਰ ਕਰਦਾ ਹੈ, ਉਸਨੂੰ ਆਪਣੇ ਭਰਾ ਨੂੰ ਵੀ ਪਿਆਰ ਕਰਨਾ ਚਾਹੀਦਾ ਹੈ।”</w:t>
      </w:r>
    </w:p>
    <w:p w14:paraId="4DD95077" w14:textId="77777777" w:rsidR="00F90BDC" w:rsidRDefault="00F90BDC"/>
    <w:p w14:paraId="24F0B69B" w14:textId="77777777" w:rsidR="00F90BDC" w:rsidRDefault="00F90BDC">
      <w:r xmlns:w="http://schemas.openxmlformats.org/wordprocessingml/2006/main">
        <w:t xml:space="preserve">ਲੂਕਾ 10:28 ਤਾਂ ਉਸ ਨੇ ਉਹ ਨੂੰ ਆਖਿਆ, ਤੂੰ ਠੀਕ ਉੱਤਰ ਦਿੱਤਾ ਹੈ, ਇਹ ਕਰ ਤਾਂ ਤੂੰ ਜੀਉਂਦਾ ਰਹੇਂਗਾ।</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ਇਹ ਹਵਾਲੇ ਬਚਣ ਅਤੇ ਜੀਉਣ ਲਈ ਪਰਮੇਸ਼ੁਰ ਦੇ ਹੁਕਮਾਂ ਦੀ ਪਾਲਣਾ ਕਰਨ ਦੀ ਮਹੱਤਤਾ 'ਤੇ ਜ਼ੋਰ ਦਿੰਦਾ ਹੈ।</w:t>
      </w:r>
    </w:p>
    <w:p w14:paraId="034DA00B" w14:textId="77777777" w:rsidR="00F90BDC" w:rsidRDefault="00F90BDC"/>
    <w:p w14:paraId="540179B2" w14:textId="77777777" w:rsidR="00F90BDC" w:rsidRDefault="00F90BDC">
      <w:r xmlns:w="http://schemas.openxmlformats.org/wordprocessingml/2006/main">
        <w:t xml:space="preserve">1. ਪਰਮੇਸ਼ੁਰ ਦੇ ਹੁਕਮ ਜੀਵਨ ਦੇਣ ਵਾਲੇ ਹਨ - ਲੂਕਾ 10:28</w:t>
      </w:r>
    </w:p>
    <w:p w14:paraId="57A6883E" w14:textId="77777777" w:rsidR="00F90BDC" w:rsidRDefault="00F90BDC"/>
    <w:p w14:paraId="2AC5968E" w14:textId="77777777" w:rsidR="00F90BDC" w:rsidRDefault="00F90BDC">
      <w:r xmlns:w="http://schemas.openxmlformats.org/wordprocessingml/2006/main">
        <w:t xml:space="preserve">2. ਪਰਮੇਸ਼ੁਰ ਦਾ ਕਹਿਣਾ ਮੰਨੋ ਅਤੇ ਜੀਓ - ਲੂਕਾ 10:28</w:t>
      </w:r>
    </w:p>
    <w:p w14:paraId="792D8BDE" w14:textId="77777777" w:rsidR="00F90BDC" w:rsidRDefault="00F90BDC"/>
    <w:p w14:paraId="635BAC06" w14:textId="77777777" w:rsidR="00F90BDC" w:rsidRDefault="00F90BDC">
      <w:r xmlns:w="http://schemas.openxmlformats.org/wordprocessingml/2006/main">
        <w:t xml:space="preserve">1. ਬਿਵਸਥਾ ਸਾਰ 30:19-20 - "ਮੈਂ ਅੱਜ ਤੁਹਾਡੇ ਵਿਰੁੱਧ ਗਵਾਹੀ ਦੇਣ ਲਈ ਅਕਾਸ਼ ਅਤੇ ਧਰਤੀ ਨੂੰ ਬੁਲਾਉਂਦਾ ਹਾਂ, ਕਿ ਮੈਂ ਤੁਹਾਡੇ ਅੱਗੇ ਜੀਵਨ ਅਤੇ ਮੌਤ, ਬਰਕਤ ਅਤੇ ਸਰਾਪ ਰੱਖਿਆ ਹੈ। ਇਸ ਲਈ ਜੀਵਨ ਨੂੰ ਚੁਣੋ, ਤਾਂ ਜੋ ਤੁਸੀਂ ਅਤੇ ਤੁਹਾਡੀ ਔਲਾਦ ਜੀਉ।"</w:t>
      </w:r>
    </w:p>
    <w:p w14:paraId="4EE33D11" w14:textId="77777777" w:rsidR="00F90BDC" w:rsidRDefault="00F90BDC"/>
    <w:p w14:paraId="7EAA9BAD" w14:textId="77777777" w:rsidR="00F90BDC" w:rsidRDefault="00F90BDC">
      <w:r xmlns:w="http://schemas.openxmlformats.org/wordprocessingml/2006/main">
        <w:t xml:space="preserve">2. ਅਫ਼ਸੀਆਂ 2: 8-9 - "ਕਿਉਂਕਿ ਤੁਸੀਂ ਕਿਰਪਾ ਨਾਲ ਵਿਸ਼ਵਾਸ ਦੁਆਰਾ ਬਚਾਏ ਗਏ ਹੋ। ਅਤੇ ਇਹ ਤੁਹਾਡਾ ਆਪਣਾ ਕੰਮ ਨਹੀਂ ਹੈ; ਇਹ ਪਰਮੇਸ਼ੁਰ ਦੀ ਦਾਤ ਹੈ, ਕੰਮਾਂ ਦਾ ਨਤੀਜਾ ਨਹੀਂ ਹੈ, ਤਾਂ ਜੋ ਕੋਈ ਸ਼ੇਖੀ ਨਾ ਕਰੇ।"</w:t>
      </w:r>
    </w:p>
    <w:p w14:paraId="72232844" w14:textId="77777777" w:rsidR="00F90BDC" w:rsidRDefault="00F90BDC"/>
    <w:p w14:paraId="49CCB29C" w14:textId="77777777" w:rsidR="00F90BDC" w:rsidRDefault="00F90BDC">
      <w:r xmlns:w="http://schemas.openxmlformats.org/wordprocessingml/2006/main">
        <w:t xml:space="preserve">ਲੂਕਾ 10:29 ਪਰ ਉਸ ਨੇ ਆਪਣੇ ਆਪ ਨੂੰ ਧਰਮੀ ਠਹਿਰਾਉਣ ਦੀ ਇੱਛਾ ਰੱਖਦੇ ਹੋਏ ਯਿਸੂ ਨੂੰ ਕਿਹਾ, ਅਤੇ ਮੇਰਾ ਗੁਆਂਢੀ ਕੌਣ ਹੈ?</w:t>
      </w:r>
    </w:p>
    <w:p w14:paraId="4CECF8E4" w14:textId="77777777" w:rsidR="00F90BDC" w:rsidRDefault="00F90BDC"/>
    <w:p w14:paraId="3A152416" w14:textId="77777777" w:rsidR="00F90BDC" w:rsidRDefault="00F90BDC">
      <w:r xmlns:w="http://schemas.openxmlformats.org/wordprocessingml/2006/main">
        <w:t xml:space="preserve">ਇੱਕ ਆਦਮੀ ਨੇ ਯਿਸੂ ਨੂੰ ਪੁੱਛਿਆ ਕਿ ਉਸਦਾ ਗੁਆਂਢੀ ਕੌਣ ਹੈ।</w:t>
      </w:r>
    </w:p>
    <w:p w14:paraId="581630FD" w14:textId="77777777" w:rsidR="00F90BDC" w:rsidRDefault="00F90BDC"/>
    <w:p w14:paraId="6662414F" w14:textId="77777777" w:rsidR="00F90BDC" w:rsidRDefault="00F90BDC">
      <w:r xmlns:w="http://schemas.openxmlformats.org/wordprocessingml/2006/main">
        <w:t xml:space="preserve">1. "ਆਪਣੇ ਗੁਆਂਢੀ ਨੂੰ ਪਿਆਰ ਕਰੋ: ਰੱਬ ਦਾ ਹੁਕਮ ਅਤੇ ਸਾਡਾ ਭਾਈਚਾਰਾ"</w:t>
      </w:r>
    </w:p>
    <w:p w14:paraId="62706703" w14:textId="77777777" w:rsidR="00F90BDC" w:rsidRDefault="00F90BDC"/>
    <w:p w14:paraId="0D2CCCD6" w14:textId="77777777" w:rsidR="00F90BDC" w:rsidRDefault="00F90BDC">
      <w:r xmlns:w="http://schemas.openxmlformats.org/wordprocessingml/2006/main">
        <w:t xml:space="preserve">2. "ਦਿਲ ਦਾ ਦਿਲ: ਮੇਰਾ ਗੁਆਂਢੀ ਕੌਣ ਹੈ?"</w:t>
      </w:r>
    </w:p>
    <w:p w14:paraId="0ABAF30E" w14:textId="77777777" w:rsidR="00F90BDC" w:rsidRDefault="00F90BDC"/>
    <w:p w14:paraId="410B143C" w14:textId="77777777" w:rsidR="00F90BDC" w:rsidRDefault="00F90BDC">
      <w:r xmlns:w="http://schemas.openxmlformats.org/wordprocessingml/2006/main">
        <w:t xml:space="preserve">1. ਮੱਤੀ 22:39 - "ਅਤੇ ਦੂਜਾ ਇਸ ਦੇ ਸਮਾਨ ਹੈ, ਤੂੰ ਆਪਣੇ ਗੁਆਂਢੀ ਨੂੰ ਆਪਣੇ ਜਿਹਾ ਪਿਆਰ ਕਰ।"</w:t>
      </w:r>
    </w:p>
    <w:p w14:paraId="61142BD2" w14:textId="77777777" w:rsidR="00F90BDC" w:rsidRDefault="00F90BDC"/>
    <w:p w14:paraId="5DE1F1F3" w14:textId="77777777" w:rsidR="00F90BDC" w:rsidRDefault="00F90BDC">
      <w:r xmlns:w="http://schemas.openxmlformats.org/wordprocessingml/2006/main">
        <w:t xml:space="preserve">2. ਰੋਮੀਆਂ 13: 8-10 - "ਕਿਸੇ ਨੂੰ ਕਿਸੇ ਚੀਜ਼ ਦਾ ਦੇਣਦਾਰ ਨਾ ਕਰੋ, ਪਰ ਇੱਕ ਦੂਜੇ ਨਾਲ ਪਿਆਰ ਕਰੋ: ਕਿਉਂਕਿ ਜੋ ਇੱਕ ਦੂਜੇ ਨੂੰ ਪਿਆਰ ਕਰਦਾ ਹੈ ਉਸ ਨੇ ਕਾਨੂੰਨ ਨੂੰ ਪੂਰਾ ਕੀਤਾ ਹੈ। ਇਸ ਲਈ, ਤੁਸੀਂ ਵਿਭਚਾਰ ਨਾ ਕਰੋ, ਤੁਸੀਂ ਕਤਲ ਨਾ ਕਰੋ, ਤੁਸੀਂ ਚੋਰੀ ਨਾ ਕਰੋ. , ਤੂੰ ਝੂਠੀ ਗਵਾਹੀ ਨਾ ਦੇਵੀਂ, ਤੂੰ ਲਾਲਚ ਨਾ ਕਰ; ਅਤੇ ਜੇ ਕੋਈ ਹੋਰ ਹੁਕਮ ਹੈ, ਤਾਂ ਸੰਖੇਪ ਵਿੱਚ ਇਸ ਕਹਾਵਤ ਵਿੱਚ ਸਮਝਿਆ ਜਾਂਦਾ ਹੈ, ਅਰਥਾਤ, ਤੂੰ ਆਪਣੇ ਗੁਆਂਢੀ ਨੂੰ ਆਪਣੇ ਜਿਹਾ ਪਿਆਰ ਕਰ। ਕਾਨੂੰਨ ਦੀ ਪੂਰਤੀ।"</w:t>
      </w:r>
    </w:p>
    <w:p w14:paraId="400BEF3D" w14:textId="77777777" w:rsidR="00F90BDC" w:rsidRDefault="00F90BDC"/>
    <w:p w14:paraId="24E5C995" w14:textId="77777777" w:rsidR="00F90BDC" w:rsidRDefault="00F90BDC">
      <w:r xmlns:w="http://schemas.openxmlformats.org/wordprocessingml/2006/main">
        <w:t xml:space="preserve">ਲੂਕਾ 10:30 ਯਿਸੂ ਨੇ ਉੱਤਰ ਦਿੱਤਾ, ਇੱਕ ਮਨੁੱਖ ਯਰੂਸ਼ਲਮ ਤੋਂ ਯਰੀਹੋ ਨੂੰ ਗਿਆ ਅਤੇ ਚੋਰਾਂ ਵਿੱਚ ਡਿੱਗ ਪਿਆ, ਜਿਨ੍ਹਾਂ ਨੇ ਉਹ ਦੇ ਕੱਪੜੇ ਲਾਹ ਦਿੱਤੇ ਅਤੇ ਉਹ ਨੂੰ ਜ਼ਖਮੀ ਕਰ ਦਿੱਤਾ ਅਤੇ ਉਹ ਨੂੰ ਅੱਧ ਮਰਿਆ ਛੱਡ ਕੇ ਚਲਾ ਗਿਆ।</w:t>
      </w:r>
    </w:p>
    <w:p w14:paraId="1E732B7A" w14:textId="77777777" w:rsidR="00F90BDC" w:rsidRDefault="00F90BDC"/>
    <w:p w14:paraId="4357B2B3" w14:textId="77777777" w:rsidR="00F90BDC" w:rsidRDefault="00F90BDC">
      <w:r xmlns:w="http://schemas.openxmlformats.org/wordprocessingml/2006/main">
        <w:t xml:space="preserve">ਇੱਕ ਆਦਮੀ ਯਰੂਸ਼ਲਮ ਤੋਂ ਯਰੀਹੋ ਨੂੰ ਗਿਆ ਅਤੇ ਲੁਟੇਰਿਆਂ ਨੇ ਉਸ ਉੱਤੇ ਹਮਲਾ ਕੀਤਾ ਅਤੇ ਉਸਨੂੰ ਅੱਧ ਮਰਿਆ ਛੱਡ ਦਿੱਤਾ।</w:t>
      </w:r>
    </w:p>
    <w:p w14:paraId="166F4C87" w14:textId="77777777" w:rsidR="00F90BDC" w:rsidRDefault="00F90BDC"/>
    <w:p w14:paraId="46D7A62B" w14:textId="77777777" w:rsidR="00F90BDC" w:rsidRDefault="00F90BDC">
      <w:r xmlns:w="http://schemas.openxmlformats.org/wordprocessingml/2006/main">
        <w:t xml:space="preserve">1: ਸਾਨੂੰ ਲੋੜਵੰਦਾਂ ਉੱਤੇ ਹਮਦਰਦੀ ਰੱਖਣੀ ਚਾਹੀਦੀ ਹੈ, ਜਿਵੇਂ ਕਿ ਚੰਗੇ ਸਾਮਰੀ ਨੇ ਕੀਤਾ ਸੀ।</w:t>
      </w:r>
    </w:p>
    <w:p w14:paraId="5A0E9244" w14:textId="77777777" w:rsidR="00F90BDC" w:rsidRDefault="00F90BDC"/>
    <w:p w14:paraId="7C0E21F3" w14:textId="77777777" w:rsidR="00F90BDC" w:rsidRDefault="00F90BDC">
      <w:r xmlns:w="http://schemas.openxmlformats.org/wordprocessingml/2006/main">
        <w:t xml:space="preserve">2: ਅਸੀਂ ਚੰਗੇ ਸਾਮਰੀ ਦੀ ਕਹਾਣੀ ਤੋਂ ਸਿੱਖ ਸਕਦੇ ਹਾਂ ਕਿ ਦੂਜਿਆਂ ਨੂੰ ਪਹਿਲ ਦਿੱਤੀ ਜਾਵੇ।</w:t>
      </w:r>
    </w:p>
    <w:p w14:paraId="45397305" w14:textId="77777777" w:rsidR="00F90BDC" w:rsidRDefault="00F90BDC"/>
    <w:p w14:paraId="47FE5784" w14:textId="77777777" w:rsidR="00F90BDC" w:rsidRDefault="00F90BDC">
      <w:r xmlns:w="http://schemas.openxmlformats.org/wordprocessingml/2006/main">
        <w:t xml:space="preserve">1: ਮੱਤੀ 22:37-40 - "ਯਿਸੂ ਨੇ ਉਸਨੂੰ ਕਿਹਾ, "'ਤੂੰ ਪ੍ਰਭੂ ਆਪਣੇ ਪਰਮੇਸ਼ੁਰ ਨੂੰ ਆਪਣੇ ਸਾਰੇ ਦਿਲ ਨਾਲ, ਆਪਣੀ ਸਾਰੀ ਜਾਨ ਨਾਲ ਅਤੇ ਆਪਣੇ ਸਾਰੇ ਦਿਮਾਗ ਨਾਲ ਪਿਆਰ ਕਰ।' ਇਹ ਪਹਿਲਾ ਅਤੇ ਮਹਾਨ ਹੁਕਮ ਹੈ।ਅਤੇ ਦੂਜਾ ਇਸ ਦੇ ਸਮਾਨ ਹੈ: 'ਤੂੰ ਆਪਣੇ ਗੁਆਂਢੀ ਨੂੰ ਆਪਣੇ ਜਿਹਾ ਪਿਆਰ ਕਰ।' ਇਨ੍ਹਾਂ ਦੋ ਹੁਕਮਾਂ ਉੱਤੇ ਸਾਰੀ ਬਿਵਸਥਾ ਅਤੇ ਨਬੀਆਂ ਲਟਕਦੀਆਂ ਹਨ।”</w:t>
      </w:r>
    </w:p>
    <w:p w14:paraId="03702E7C" w14:textId="77777777" w:rsidR="00F90BDC" w:rsidRDefault="00F90BDC"/>
    <w:p w14:paraId="01B40220" w14:textId="77777777" w:rsidR="00F90BDC" w:rsidRDefault="00F90BDC">
      <w:r xmlns:w="http://schemas.openxmlformats.org/wordprocessingml/2006/main">
        <w:t xml:space="preserve">2: ਯਾਕੂਬ 2:14-17 - "ਮੇਰੇ ਭਰਾਵੋ, ਜੇ ਕੋਈ ਕਹੇ ਕਿ ਉਸ ਕੋਲ ਨਿਹਚਾ ਹੈ ਪਰ ਕੰਮ ਨਹੀਂ ਹਨ ਤਾਂ ਇਸ ਦਾ ਕੀ ਲਾਭ ਹੈ? ਕੀ ਵਿਸ਼ਵਾਸ ਉਸਨੂੰ ਬਚਾ ਸਕਦਾ ਹੈ? ਜੇ ਕੋਈ ਭਰਾ ਜਾਂ ਭੈਣ ਨੰਗੀ ਹੈ ਅਤੇ ਰੋਜ਼ਾਨਾ ਭੋਜਨ ਤੋਂ ਬੇਸਹਾਰਾ ਹੈ, ਅਤੇ ਇੱਕ ਤੁਸੀਂ ਉਨ੍ਹਾਂ ਨੂੰ ਆਖਦੇ ਹੋ, "ਸ਼ਾਂਤੀ ਨਾਲ ਚੱਲੋ, ਨਿੱਘੇ ਅਤੇ ਭਰੋ" ਪਰ ਤੁਸੀਂ ਉਨ੍ਹਾਂ ਨੂੰ ਉਹ ਚੀਜ਼ਾਂ ਨਹੀਂ ਦਿੰਦੇ ਜੋ ਸਰੀਰ ਲਈ ਜ਼ਰੂਰੀ ਹਨ, ਇਸ ਦਾ ਕੀ ਲਾਭ ਹੈ? ਇਸ ਤਰ੍ਹਾਂ ਵਿਸ਼ਵਾਸ ਵੀ ਆਪਣੇ ਆਪ ਵਿੱਚ, ਜੇ ਕੰਮ ਨਹੀਂ ਹਨ, ਮਰ ਗਿਆ ਹੈ."</w:t>
      </w:r>
    </w:p>
    <w:p w14:paraId="71C22624" w14:textId="77777777" w:rsidR="00F90BDC" w:rsidRDefault="00F90BDC"/>
    <w:p w14:paraId="403E2CD7" w14:textId="77777777" w:rsidR="00F90BDC" w:rsidRDefault="00F90BDC">
      <w:r xmlns:w="http://schemas.openxmlformats.org/wordprocessingml/2006/main">
        <w:t xml:space="preserve">ਲੂਕਾ 10:31 ਅਤੇ ਇਤਫ਼ਾਕ ਨਾਲ ਇੱਕ ਜਾਜਕ ਉਸ ਰਾਹ ਹੇਠਾਂ ਆਇਆ ਅਤੇ ਉਹ ਨੂੰ ਵੇਖ ਕੇ ਦੂਜੇ ਪਾਸੇ ਦੀ ਲੰਘ ਗਿਆ।</w:t>
      </w:r>
    </w:p>
    <w:p w14:paraId="2C4B04F4" w14:textId="77777777" w:rsidR="00F90BDC" w:rsidRDefault="00F90BDC"/>
    <w:p w14:paraId="5509DE1B" w14:textId="77777777" w:rsidR="00F90BDC" w:rsidRDefault="00F90BDC">
      <w:r xmlns:w="http://schemas.openxmlformats.org/wordprocessingml/2006/main">
        <w:t xml:space="preserve">ਪਾਦਰੀ ਦੂਜੇ ਪਾਸੇ ਤੋਂ ਲੰਘਿਆ ਜਦੋਂ ਉਸਨੇ ਇੱਕ ਲੋੜਵੰਦ ਆਦਮੀ ਨੂੰ ਦੇਖਿਆ।</w:t>
      </w:r>
    </w:p>
    <w:p w14:paraId="769A8700" w14:textId="77777777" w:rsidR="00F90BDC" w:rsidRDefault="00F90BDC"/>
    <w:p w14:paraId="2139F8FF" w14:textId="77777777" w:rsidR="00F90BDC" w:rsidRDefault="00F90BDC">
      <w:r xmlns:w="http://schemas.openxmlformats.org/wordprocessingml/2006/main">
        <w:t xml:space="preserve">1. ਦਇਆ ਦੀ ਸ਼ਕਤੀ: ਲੋੜਵੰਦਾਂ ਨੂੰ ਪਿਆਰ ਕਰਨਾ ਅਤੇ ਮਦਦ ਕਰਨਾ ਸਿੱਖਣਾ</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ਪਰਮੇਸ਼ੁਰ ਦੇ ਪਿਆਰ ਦੀ ਗਵਾਹੀ: ਅਸੀਂ ਦੂਜਿਆਂ ਦੀਆਂ ਜ਼ਿੰਦਗੀਆਂ ਵਿਚ ਕਿਵੇਂ ਫ਼ਰਕ ਲਿਆ ਸਕਦੇ ਹਾਂ</w:t>
      </w:r>
    </w:p>
    <w:p w14:paraId="5F7BF258" w14:textId="77777777" w:rsidR="00F90BDC" w:rsidRDefault="00F90BDC"/>
    <w:p w14:paraId="310CF190" w14:textId="77777777" w:rsidR="00F90BDC" w:rsidRDefault="00F90BDC">
      <w:r xmlns:w="http://schemas.openxmlformats.org/wordprocessingml/2006/main">
        <w:t xml:space="preserve">1. ਯਾਕੂਬ 2:16 "ਕਿਉਂਕਿ ਜੇ ਤੁਹਾਡੇ ਵਿੱਚੋਂ ਕੋਈ ਉਨ੍ਹਾਂ ਨੂੰ ਕਹੇ, 'ਸ਼ਾਂਤੀ ਨਾਲ ਜਾਓ; ਗਰਮ ਅਤੇ ਚੰਗੀ ਤਰ੍ਹਾਂ ਭੋਜਨ ਕਰੋ', ਪਰ ਉਨ੍ਹਾਂ ਦੀਆਂ ਸਰੀਰਕ ਜ਼ਰੂਰਤਾਂ ਬਾਰੇ ਕੁਝ ਨਹੀਂ ਕਰਦਾ, ਤਾਂ ਇਸ ਦਾ ਕੀ ਫਾਇਦਾ ਹੈ?"</w:t>
      </w:r>
    </w:p>
    <w:p w14:paraId="589BE1C0" w14:textId="77777777" w:rsidR="00F90BDC" w:rsidRDefault="00F90BDC"/>
    <w:p w14:paraId="6F3064AE" w14:textId="77777777" w:rsidR="00F90BDC" w:rsidRDefault="00F90BDC">
      <w:r xmlns:w="http://schemas.openxmlformats.org/wordprocessingml/2006/main">
        <w:t xml:space="preserve">2. ਮੱਤੀ 25:35-40 "ਕਿਉਂਕਿ ਮੈਂ ਭੁੱਖਾ ਸੀ ਅਤੇ ਤੁਸੀਂ ਮੈਨੂੰ ਖਾਣ ਲਈ ਕੁਝ ਦਿੱਤਾ, ਮੈਂ ਪਿਆਸਾ ਸੀ ਅਤੇ ਤੁਸੀਂ ਮੈਨੂੰ ਪੀਣ ਲਈ ਕੁਝ ਦਿੱਤਾ, ਮੈਂ ਇੱਕ ਅਜਨਬੀ ਸੀ ਅਤੇ ਤੁਸੀਂ ਮੈਨੂੰ ਅੰਦਰ ਬੁਲਾਇਆ, ਮੈਨੂੰ ਕੱਪੜੇ ਦੀ ਲੋੜ ਸੀ ਅਤੇ ਤੁਸੀਂ ਮੈਨੂੰ ਕੱਪੜੇ ਦਿੱਤੇ, ਮੈਂ ਬਿਮਾਰ ਸੀ ਅਤੇ ਤੁਸੀਂ ਮੇਰੀ ਦੇਖਭਾਲ ਕੀਤੀ, ਮੈਂ ਜੇਲ੍ਹ ਵਿੱਚ ਸੀ ਅਤੇ ਤੁਸੀਂ ਮੈਨੂੰ ਮਿਲਣ ਆਏ ਸੀ।"</w:t>
      </w:r>
    </w:p>
    <w:p w14:paraId="2E935090" w14:textId="77777777" w:rsidR="00F90BDC" w:rsidRDefault="00F90BDC"/>
    <w:p w14:paraId="648666C6" w14:textId="77777777" w:rsidR="00F90BDC" w:rsidRDefault="00F90BDC">
      <w:r xmlns:w="http://schemas.openxmlformats.org/wordprocessingml/2006/main">
        <w:t xml:space="preserve">ਲੂਕਾ 10:32 ਅਤੇ ਇਸੇ ਤਰ੍ਹਾਂ ਇੱਕ ਲੇਵੀ ਜਦੋਂ ਉਸ ਥਾਂ ਉੱਤੇ ਸੀ ਤਾਂ ਆਇਆ ਅਤੇ ਉਸ ਵੱਲ ਤੱਕਿਆ ਅਤੇ ਦੂਜੇ ਪਾਸੇ ਤੋਂ ਲੰਘ ਗਿਆ।</w:t>
      </w:r>
    </w:p>
    <w:p w14:paraId="13219831" w14:textId="77777777" w:rsidR="00F90BDC" w:rsidRDefault="00F90BDC"/>
    <w:p w14:paraId="0AD8569D" w14:textId="77777777" w:rsidR="00F90BDC" w:rsidRDefault="00F90BDC">
      <w:r xmlns:w="http://schemas.openxmlformats.org/wordprocessingml/2006/main">
        <w:t xml:space="preserve">ਚੰਗੇ ਸਾਮਰੀ ਦਾ ਦ੍ਰਿਸ਼ਟਾਂਤ: ਯਿਸੂ ਲੋੜਵੰਦਾਂ ਦੀ ਮਦਦ ਕਰਨ ਬਾਰੇ ਸਬਕ ਸਿਖਾਉਂਦਾ ਹੈ, ਭਾਵੇਂ ਉਨ੍ਹਾਂ ਦਾ ਪਿਛੋਕੜ ਹੋਵੇ।</w:t>
      </w:r>
    </w:p>
    <w:p w14:paraId="287F6B1A" w14:textId="77777777" w:rsidR="00F90BDC" w:rsidRDefault="00F90BDC"/>
    <w:p w14:paraId="3B3C8269" w14:textId="77777777" w:rsidR="00F90BDC" w:rsidRDefault="00F90BDC">
      <w:r xmlns:w="http://schemas.openxmlformats.org/wordprocessingml/2006/main">
        <w:t xml:space="preserve">1. "ਦਇਆ ਦਾ ਦਿਲ: ਹਰ ਕਿਸੇ ਦਾ ਗੁਆਂਢੀ ਹੋਣਾ"</w:t>
      </w:r>
    </w:p>
    <w:p w14:paraId="1B63D84E" w14:textId="77777777" w:rsidR="00F90BDC" w:rsidRDefault="00F90BDC"/>
    <w:p w14:paraId="606DD9DD" w14:textId="77777777" w:rsidR="00F90BDC" w:rsidRDefault="00F90BDC">
      <w:r xmlns:w="http://schemas.openxmlformats.org/wordprocessingml/2006/main">
        <w:t xml:space="preserve">2. "ਸਭ ਲਈ ਪਿਆਰ: ਸਾਰਿਆਂ ਲਈ ਦਿਆਲਤਾ ਦਿਖਾਉਣਾ"</w:t>
      </w:r>
    </w:p>
    <w:p w14:paraId="714BCF98" w14:textId="77777777" w:rsidR="00F90BDC" w:rsidRDefault="00F90BDC"/>
    <w:p w14:paraId="0467F208" w14:textId="77777777" w:rsidR="00F90BDC" w:rsidRDefault="00F90BDC">
      <w:r xmlns:w="http://schemas.openxmlformats.org/wordprocessingml/2006/main">
        <w:t xml:space="preserve">1. ਗਲਾਤੀਆਂ 6: 9-10 - "ਅਤੇ ਅਸੀਂ ਚੰਗੇ ਕੰਮ ਕਰਦੇ ਨਾ ਥੱਕੀਏ, ਕਿਉਂਕਿ ਜੇ ਅਸੀਂ ਹਿੰਮਤ ਨਾ ਹਾਰਾਂਗੇ ਤਾਂ ਅਸੀਂ ਸਮੇਂ ਸਿਰ ਵੱਢਾਂਗੇ, ਇਸ ਲਈ, ਜਦੋਂ ਸਾਡੇ ਕੋਲ ਮੌਕਾ ਹੈ, ਆਓ ਆਪਾਂ ਸਾਰਿਆਂ ਦਾ ਭਲਾ ਕਰੀਏ। ਅਤੇ ਖਾਸ ਤੌਰ 'ਤੇ ਉਨ੍ਹਾਂ ਲਈ ਜਿਹੜੇ ਵਿਸ਼ਵਾਸ ਦੇ ਘਰਾਣੇ ਵਿੱਚੋਂ ਹਨ।"</w:t>
      </w:r>
    </w:p>
    <w:p w14:paraId="22BCE178" w14:textId="77777777" w:rsidR="00F90BDC" w:rsidRDefault="00F90BDC"/>
    <w:p w14:paraId="432273CA" w14:textId="77777777" w:rsidR="00F90BDC" w:rsidRDefault="00F90BDC">
      <w:r xmlns:w="http://schemas.openxmlformats.org/wordprocessingml/2006/main">
        <w:t xml:space="preserve">2. ਯਾਕੂਬ 1:27 - "ਪਰਮੇਸ਼ੁਰ ਪਿਤਾ ਦੇ ਅੱਗੇ ਪਵਿੱਤਰ ਅਤੇ ਨਿਰਮਲ ਧਰਮ ਇਹ ਹੈ: ਅਨਾਥਾਂ ਅਤੇ ਵਿਧਵਾਵਾਂ ਨੂੰ ਉਨ੍ਹਾਂ ਦੇ ਦੁੱਖ ਵਿੱਚ ਮਿਲਣਾ, ਅਤੇ ਆਪਣੇ ਆਪ ਨੂੰ ਸੰਸਾਰ ਤੋਂ ਨਿਰਲੇਪ ਰੱਖਣਾ।"</w:t>
      </w:r>
    </w:p>
    <w:p w14:paraId="1BC0D2E5" w14:textId="77777777" w:rsidR="00F90BDC" w:rsidRDefault="00F90BDC"/>
    <w:p w14:paraId="4F674BBF" w14:textId="77777777" w:rsidR="00F90BDC" w:rsidRDefault="00F90BDC">
      <w:r xmlns:w="http://schemas.openxmlformats.org/wordprocessingml/2006/main">
        <w:t xml:space="preserve">ਲੂਕਾ 10:33 ਪਰ ਇੱਕ ਸਾਮਰੀ ਸਫ਼ਰ ਕਰਦੇ ਹੋਏ ਉੱਥੇ ਆਇਆ ਜਿੱਥੇ ਉਹ ਸੀ ਅਤੇ ਉਹ ਨੂੰ ਵੇਖ ਕੇ ਉਸ ਉੱਤੇ ਤਰਸ ਆਇਆ।</w:t>
      </w:r>
    </w:p>
    <w:p w14:paraId="48D1ACD6" w14:textId="77777777" w:rsidR="00F90BDC" w:rsidRDefault="00F90BDC"/>
    <w:p w14:paraId="2EE06E67" w14:textId="77777777" w:rsidR="00F90BDC" w:rsidRDefault="00F90BDC">
      <w:r xmlns:w="http://schemas.openxmlformats.org/wordprocessingml/2006/main">
        <w:t xml:space="preserve">ਚੰਗੇ ਸਾਮਰੀ ਨੂੰ ਲੋੜਵੰਦਾਂ ਉੱਤੇ ਤਰਸ ਆਉਂਦਾ ਸੀ।</w:t>
      </w:r>
    </w:p>
    <w:p w14:paraId="72F82508" w14:textId="77777777" w:rsidR="00F90BDC" w:rsidRDefault="00F90BDC"/>
    <w:p w14:paraId="34B185EA" w14:textId="77777777" w:rsidR="00F90BDC" w:rsidRDefault="00F90BDC">
      <w:r xmlns:w="http://schemas.openxmlformats.org/wordprocessingml/2006/main">
        <w:t xml:space="preserve">1. ਦਇਆ ਦੀ ਸ਼ਕਤੀ</w:t>
      </w:r>
    </w:p>
    <w:p w14:paraId="196B2BF7" w14:textId="77777777" w:rsidR="00F90BDC" w:rsidRDefault="00F90BDC"/>
    <w:p w14:paraId="3F8260EC" w14:textId="77777777" w:rsidR="00F90BDC" w:rsidRDefault="00F90BDC">
      <w:r xmlns:w="http://schemas.openxmlformats.org/wordprocessingml/2006/main">
        <w:t xml:space="preserve">2. ਨਿਮਰਤਾ ਦੀ ਸ਼ਕਤੀ</w:t>
      </w:r>
    </w:p>
    <w:p w14:paraId="07CD0E70" w14:textId="77777777" w:rsidR="00F90BDC" w:rsidRDefault="00F90BDC"/>
    <w:p w14:paraId="60AF83DA" w14:textId="77777777" w:rsidR="00F90BDC" w:rsidRDefault="00F90BDC">
      <w:r xmlns:w="http://schemas.openxmlformats.org/wordprocessingml/2006/main">
        <w:t xml:space="preserve">1. ਮੱਤੀ 9:36 - ਜਦੋਂ ਉਸ ਨੇ ਭੀੜਾਂ ਨੂੰ ਦੇਖਿਆ, ਤਾਂ ਉਸ ਨੂੰ ਉਨ੍ਹਾਂ 'ਤੇ ਤਰਸ ਆਇਆ, ਕਿਉਂਕਿ ਉਹ ਅਯਾਲੀ ਤੋਂ ਬਿਨਾਂ ਭੇਡਾਂ ਵਾਂਗ ਤੰਗ ਅਤੇ ਬੇਸਹਾਰਾ ਸਨ।</w:t>
      </w:r>
    </w:p>
    <w:p w14:paraId="48621FA1" w14:textId="77777777" w:rsidR="00F90BDC" w:rsidRDefault="00F90BDC"/>
    <w:p w14:paraId="776450BB" w14:textId="77777777" w:rsidR="00F90BDC" w:rsidRDefault="00F90BDC">
      <w:r xmlns:w="http://schemas.openxmlformats.org/wordprocessingml/2006/main">
        <w:t xml:space="preserve">2. ਯਾਕੂਬ 2:14-17 - ਮੇਰੇ ਭਰਾਵੋ ਅਤੇ ਭੈਣੋ, ਜੇਕਰ ਕੋਈ ਵਿਅਕਤੀ ਵਿਸ਼ਵਾਸ ਕਰਨ ਦਾ ਦਾਅਵਾ ਕਰਦਾ ਹੈ ਪਰ ਕੋਈ ਕੰਮ ਨਹੀਂ ਕਰਦਾ ਤਾਂ ਕੀ ਚੰਗਾ ਹੈ? ਅਜਿਹਾ ਵਿਸ਼ਵਾਸ ਉਨ੍ਹਾਂ ਨੂੰ ਬਚਾ ਨਹੀਂ ਸਕਦਾ। ਮੰਨ ਲਓ ਕਿ ਕੋਈ ਭਰਾ ਜਾਂ ਭੈਣ ਕੱਪੜੇ ਅਤੇ ਰੋਜ਼ਾਨਾ ਭੋਜਨ ਤੋਂ ਬਿਨਾਂ ਹੈ। ਜੇਕਰ ਤੁਹਾਡੇ ਵਿੱਚੋਂ ਕੋਈ ਉਨ੍ਹਾਂ ਨੂੰ ਕਹੇ, “ਸ਼ਾਂਤੀ ਨਾਲ ਜਾਓ। ਨਿੱਘਾ ਰੱਖੋ ਅਤੇ ਚੰਗੀ ਤਰ੍ਹਾਂ ਖੁਆਓ, "ਪਰ ਉਨ੍ਹਾਂ ਦੀਆਂ ਸਰੀਰਕ ਲੋੜਾਂ ਬਾਰੇ ਕੁਝ ਨਹੀਂ ਕਰਦਾ, ਇਹ ਕੀ ਚੰਗਾ ਹੈ? ਇਸੇ ਤਰ੍ਹਾਂ, ਵਿਸ਼ਵਾਸ ਆਪਣੇ ਆਪ ਵਿੱਚ, ਜੇਕਰ ਇਹ ਕਰਮ ਦੇ ਨਾਲ ਨਹੀਂ ਹੈ, ਤਾਂ ਮਰਿਆ ਹੋਇਆ ਹੈ।</w:t>
      </w:r>
    </w:p>
    <w:p w14:paraId="5E7A0FB1" w14:textId="77777777" w:rsidR="00F90BDC" w:rsidRDefault="00F90BDC"/>
    <w:p w14:paraId="0BB8D996" w14:textId="77777777" w:rsidR="00F90BDC" w:rsidRDefault="00F90BDC">
      <w:r xmlns:w="http://schemas.openxmlformats.org/wordprocessingml/2006/main">
        <w:t xml:space="preserve">ਲੂਕਾ 10:34 ਅਤੇ ਉਹ ਦੇ ਕੋਲ ਗਿਆ ਅਤੇ ਤੇਲ ਅਤੇ ਦਾਖਰਸ ਪਾ ਕੇ ਉਹ ਦੇ ਜ਼ਖਮਾਂ ਨੂੰ ਬੰਨ੍ਹਿਆ ਅਤੇ ਉਹ ਨੂੰ ਆਪਣੇ ਪਸ਼ੂ ਉੱਤੇ ਬਿਠਾਇਆ ਅਤੇ ਇੱਕ ਸਰਾਏ ਵਿੱਚ ਲੈ ਜਾ ਕੇ ਉਸਦੀ ਦੇਖਭਾਲ ਕੀਤੀ।</w:t>
      </w:r>
    </w:p>
    <w:p w14:paraId="4D8012A1" w14:textId="77777777" w:rsidR="00F90BDC" w:rsidRDefault="00F90BDC"/>
    <w:p w14:paraId="45577ABD" w14:textId="77777777" w:rsidR="00F90BDC" w:rsidRDefault="00F90BDC">
      <w:r xmlns:w="http://schemas.openxmlformats.org/wordprocessingml/2006/main">
        <w:t xml:space="preserve">ਇੱਕ ਸਾਮਰੀ ਇੱਕ ਆਦਮੀ ਦੀ ਮਦਦ ਕਰਦਾ ਹੈ ਜਿਸਨੂੰ ਲੁਟੇਰਿਆਂ ਦੁਆਰਾ ਜ਼ਖਮੀ ਕੀਤਾ ਗਿਆ ਸੀ, ਉਸਦੇ ਜ਼ਖਮਾਂ ਨੂੰ ਬੰਨ੍ਹ ਕੇ, ਉਹਨਾਂ ਉੱਤੇ ਤੇਲ ਅਤੇ ਵਾਈਨ ਪਾ ਕੇ, ਅਤੇ ਉਸਦੀ ਦੇਖਭਾਲ ਕਰਨ ਲਈ ਉਸਨੂੰ ਇੱਕ ਸਰਾਏ ਵਿੱਚ ਲਿਆਉਂਦਾ ਹੈ।</w:t>
      </w:r>
    </w:p>
    <w:p w14:paraId="480C6CBE" w14:textId="77777777" w:rsidR="00F90BDC" w:rsidRDefault="00F90BDC"/>
    <w:p w14:paraId="1FB484D3" w14:textId="77777777" w:rsidR="00F90BDC" w:rsidRDefault="00F90BDC">
      <w:r xmlns:w="http://schemas.openxmlformats.org/wordprocessingml/2006/main">
        <w:t xml:space="preserve">1. ਚੰਗੀ ਸਾਮਰੀਟਨ: ਦਇਆ ਦਾ ਇੱਕ ਨਮੂਨਾ</w:t>
      </w:r>
    </w:p>
    <w:p w14:paraId="6B585749" w14:textId="77777777" w:rsidR="00F90BDC" w:rsidRDefault="00F90BDC"/>
    <w:p w14:paraId="3719740C" w14:textId="77777777" w:rsidR="00F90BDC" w:rsidRDefault="00F90BDC">
      <w:r xmlns:w="http://schemas.openxmlformats.org/wordprocessingml/2006/main">
        <w:t xml:space="preserve">2. ਸਰਪ੍ਰਸਤ ਦੀ ਉਦਾਰਤਾ: ਅਜਨਬੀ ਦੀ ਦੇਖਭਾਲ ਕਰਨਾ</w:t>
      </w:r>
    </w:p>
    <w:p w14:paraId="6685B2D2" w14:textId="77777777" w:rsidR="00F90BDC" w:rsidRDefault="00F90BDC"/>
    <w:p w14:paraId="322A008D" w14:textId="77777777" w:rsidR="00F90BDC" w:rsidRDefault="00F90BDC">
      <w:r xmlns:w="http://schemas.openxmlformats.org/wordprocessingml/2006/main">
        <w:t xml:space="preserve">1. ਯਸਾਯਾਹ 58:10 - "ਜੇ ਤੁਸੀਂ ਆਪਣੇ ਆਪ ਨੂੰ ਭੁੱਖਿਆਂ ਲਈ ਖਰਚ ਕਰੋਗੇ ਅਤੇ ਸਤਾਏ ਹੋਏ ਲੋਕਾਂ ਦੀਆਂ ਲੋੜਾਂ ਪੂਰੀਆਂ ਕਰੋਗੇ, ਤਾਂ ਤੁਹਾਡਾ ਚਾਨਣ ਹਨੇਰੇ ਵਿੱਚ ਚਮਕੇਗਾ, ਅਤੇ ਤੁਹਾਡੀ ਰਾਤ ਦੁਪਹਿਰ ਵਰਗੀ ਹੋ ਜਾਵੇਗੀ।"</w:t>
      </w:r>
    </w:p>
    <w:p w14:paraId="1063E808" w14:textId="77777777" w:rsidR="00F90BDC" w:rsidRDefault="00F90BDC"/>
    <w:p w14:paraId="63C94755" w14:textId="77777777" w:rsidR="00F90BDC" w:rsidRDefault="00F90BDC">
      <w:r xmlns:w="http://schemas.openxmlformats.org/wordprocessingml/2006/main">
        <w:t xml:space="preserve">2. 1 ਯੂਹੰਨਾ 3:17 - "ਜੇ ਕਿਸੇ ਕੋਲ ਧਨ-ਦੌਲਤ ਹੈ ਅਤੇ ਉਹ ਕਿਸੇ ਭਰਾ ਜਾਂ ਭੈਣ ਨੂੰ ਲੋੜਵੰਦ ਦੇਖਦਾ ਹੈ ਪਰ ਉਸ ਉੱਤੇ ਤਰਸ ਨਹੀਂ ਕਰਦਾ, ਤਾਂ ਉਸ ਵਿਅਕਤੀ ਵਿੱਚ ਪਰਮੇਸ਼ੁਰ ਦਾ ਪਿਆਰ ਕਿਵੇਂ ਹੋ ਸਕਦਾ ਹੈ?"</w:t>
      </w:r>
    </w:p>
    <w:p w14:paraId="3BC26C35" w14:textId="77777777" w:rsidR="00F90BDC" w:rsidRDefault="00F90BDC"/>
    <w:p w14:paraId="2CBE0F69" w14:textId="77777777" w:rsidR="00F90BDC" w:rsidRDefault="00F90BDC">
      <w:r xmlns:w="http://schemas.openxmlformats.org/wordprocessingml/2006/main">
        <w:t xml:space="preserve">ਲੂਕਾ 10:35 ਅਤੇ ਅਗਲੇ ਦਿਨ ਜਦੋਂ ਉਹ ਤੁਰਿਆ ਤਾਂ ਉਸਨੇ ਦੋ ਪੈਸੇ ਕਢਵਾਏ ਅਤੇ ਮੇਜ਼ਬਾਨ ਨੂੰ ਦਿੱਤੇ ਅਤੇ ਉਸਨੂੰ ਕਿਹਾ, “ਇਸਦੀ ਦੇਖਭਾਲ ਕਰ। ਅਤੇ ਜੋ ਵੀ ਤੁਸੀਂ ਹੋਰ ਖਰਚ ਕਰੋਗੇ, ਜਦੋਂ ਮੈਂ ਦੁਬਾਰਾ ਆਵਾਂਗਾ, ਮੈਂ ਤੁਹਾਨੂੰ ਵਾਪਸ ਕਰ ਦਿਆਂਗਾ।</w:t>
      </w:r>
    </w:p>
    <w:p w14:paraId="1262070A" w14:textId="77777777" w:rsidR="00F90BDC" w:rsidRDefault="00F90BDC"/>
    <w:p w14:paraId="55B4C095" w14:textId="77777777" w:rsidR="00F90BDC" w:rsidRDefault="00F90BDC">
      <w:r xmlns:w="http://schemas.openxmlformats.org/wordprocessingml/2006/main">
        <w:t xml:space="preserve">ਇਹ ਹਵਾਲਾ ਦੱਸਦਾ ਹੈ ਕਿ ਯਿਸੂ ਨੇ ਇੱਕ ਮੇਜ਼ਬਾਨ ਨੂੰ ਦੋ ਸਿੱਕੇ ਸੌਂਪੇ ਸਨ ਅਤੇ ਉਸਨੂੰ ਕਿਹਾ ਸੀ ਕਿ ਉਹ ਕਿਸੇ ਵੀ ਵਾਧੂ ਖਰਚੇ ਦਾ ਭੁਗਤਾਨ ਕਰੇਗਾ।</w:t>
      </w:r>
    </w:p>
    <w:p w14:paraId="124CE594" w14:textId="77777777" w:rsidR="00F90BDC" w:rsidRDefault="00F90BDC"/>
    <w:p w14:paraId="2B102340" w14:textId="77777777" w:rsidR="00F90BDC" w:rsidRDefault="00F90BDC">
      <w:r xmlns:w="http://schemas.openxmlformats.org/wordprocessingml/2006/main">
        <w:t xml:space="preserve">1. ਉਦਾਰਤਾ ਦਾ ਜੀਵਨ ਜਿਉਣਾ;</w:t>
      </w:r>
    </w:p>
    <w:p w14:paraId="252528D7" w14:textId="77777777" w:rsidR="00F90BDC" w:rsidRDefault="00F90BDC"/>
    <w:p w14:paraId="1D9C8ABD" w14:textId="77777777" w:rsidR="00F90BDC" w:rsidRDefault="00F90BDC">
      <w:r xmlns:w="http://schemas.openxmlformats.org/wordprocessingml/2006/main">
        <w:t xml:space="preserve">2. ਭਰੋਸੇ ਦੀ ਯਿਸੂ ਦੀ ਮਿਸਾਲ ਉੱਤੇ ਚੱਲਣਾ।</w:t>
      </w:r>
    </w:p>
    <w:p w14:paraId="198324D7" w14:textId="77777777" w:rsidR="00F90BDC" w:rsidRDefault="00F90BDC"/>
    <w:p w14:paraId="57291E13" w14:textId="77777777" w:rsidR="00F90BDC" w:rsidRDefault="00F90BDC">
      <w:r xmlns:w="http://schemas.openxmlformats.org/wordprocessingml/2006/main">
        <w:t xml:space="preserve">1. 2 ਕੁਰਿੰਥੀਆਂ 9:7-8 - “ਤੁਹਾਡੇ ਵਿੱਚੋਂ ਹਰੇਕ ਨੂੰ ਉਹ ਦੇਣਾ ਚਾਹੀਦਾ ਹੈ ਜੋ ਤੁਸੀਂ ਆਪਣੇ ਦਿਲ ਵਿੱਚ ਦੇਣ ਦਾ ਫੈਸਲਾ ਕੀਤਾ ਹੈ, ਨਾ ਕਿ ਝਿਜਕ ਜਾਂ ਮਜਬੂਰੀ ਵਿੱਚ, ਕਿਉਂਕਿ ਪ੍ਰਮਾਤਮਾ ਇੱਕ ਖੁਸ਼ੀ ਨਾਲ ਦੇਣ ਵਾਲੇ ਨੂੰ ਪਿਆਰ ਕਰਦਾ ਹੈ। ਅਤੇ ਪ੍ਰਮਾਤਮਾ ਤੁਹਾਨੂੰ ਭਰਪੂਰ ਅਸੀਸ ਦੇਣ ਦੇ ਯੋਗ ਹੈ, ਤਾਂ ਜੋ ਹਰ ਸਮੇਂ ਹਰ ਚੀਜ਼ ਵਿੱਚ, ਉਹ ਸਭ ਕੁਝ ਹੋਵੇ ਜੋ ਤੁਹਾਨੂੰ ਚਾਹੀਦਾ ਹੈ, ਤੁਸੀਂ ਹਰ ਚੰਗੇ ਕੰਮ ਵਿੱਚ ਭਰਪੂਰ ਹੋਵੋਗੇ।”</w:t>
      </w:r>
    </w:p>
    <w:p w14:paraId="5F73B42A" w14:textId="77777777" w:rsidR="00F90BDC" w:rsidRDefault="00F90BDC"/>
    <w:p w14:paraId="74D3935C" w14:textId="77777777" w:rsidR="00F90BDC" w:rsidRDefault="00F90BDC">
      <w:r xmlns:w="http://schemas.openxmlformats.org/wordprocessingml/2006/main">
        <w:t xml:space="preserve">2. ਕਹਾਉਤਾਂ 11:25 - “ਇੱਕ ਉਦਾਰ ਵਿਅਕਤੀ ਖੁਸ਼ਹਾਲ ਹੁੰਦਾ ਹੈ; ਜਿਹੜਾ ਵੀ ਦੂਜਿਆਂ ਨੂੰ ਤਰੋਤਾਜ਼ਾ ਕਰਦਾ ਹੈ, ਉਹ ਤਾਜ਼ਗੀ ਭਰਿਆ ਜਾਵੇਗਾ।”</w:t>
      </w:r>
    </w:p>
    <w:p w14:paraId="73C92409" w14:textId="77777777" w:rsidR="00F90BDC" w:rsidRDefault="00F90BDC"/>
    <w:p w14:paraId="0678519A" w14:textId="77777777" w:rsidR="00F90BDC" w:rsidRDefault="00F90BDC">
      <w:r xmlns:w="http://schemas.openxmlformats.org/wordprocessingml/2006/main">
        <w:t xml:space="preserve">ਲੂਕਾ 10:36 ਹੁਣ ਇਨ੍ਹਾਂ ਤਿੰਨਾਂ ਵਿੱਚੋਂ ਤੁਹਾਡੇ ਖ਼ਿਆਲ ਵਿੱਚ ਕੌਣ ਉਸ ਦਾ ਗੁਆਂਢੀ ਸੀ ਜਿਹੜਾ ਚੋਰਾਂ ਵਿੱਚ ਡਿੱਗ ਪਿਆ ਸੀ?</w:t>
      </w:r>
    </w:p>
    <w:p w14:paraId="50DF3CD0" w14:textId="77777777" w:rsidR="00F90BDC" w:rsidRDefault="00F90BDC"/>
    <w:p w14:paraId="1F2CD66D" w14:textId="77777777" w:rsidR="00F90BDC" w:rsidRDefault="00F90BDC">
      <w:r xmlns:w="http://schemas.openxmlformats.org/wordprocessingml/2006/main">
        <w:t xml:space="preserve">ਚੰਗੇ ਸਾਮਰੀ ਦਾ ਦ੍ਰਿਸ਼ਟਾਂਤ ਪੁੱਛਦਾ ਹੈ ਕਿ ਲੋੜਵੰਦ ਦਾ ਗੁਆਂਢੀ ਕੌਣ ਹੈ।</w:t>
      </w:r>
    </w:p>
    <w:p w14:paraId="162AC56E" w14:textId="77777777" w:rsidR="00F90BDC" w:rsidRDefault="00F90BDC"/>
    <w:p w14:paraId="01E4B86C" w14:textId="77777777" w:rsidR="00F90BDC" w:rsidRDefault="00F90BDC">
      <w:r xmlns:w="http://schemas.openxmlformats.org/wordprocessingml/2006/main">
        <w:t xml:space="preserve">1. ਸਾਨੂੰ ਦੂਜਿਆਂ ਨੂੰ ਆਪਣੇ ਤੋਂ ਪਹਿਲਾਂ ਰੱਖਣਾ ਚਾਹੀਦਾ ਹੈ ਅਤੇ ਲੋੜਵੰਦਾਂ ਦੀ ਮਦਦ ਕਰਨੀ ਚਾਹੀਦੀ ਹੈ।</w:t>
      </w:r>
    </w:p>
    <w:p w14:paraId="3E83C833" w14:textId="77777777" w:rsidR="00F90BDC" w:rsidRDefault="00F90BDC"/>
    <w:p w14:paraId="60A41283" w14:textId="77777777" w:rsidR="00F90BDC" w:rsidRDefault="00F90BDC">
      <w:r xmlns:w="http://schemas.openxmlformats.org/wordprocessingml/2006/main">
        <w:t xml:space="preserve">2. ਆਪਣੇ ਗੁਆਂਢੀ ਨੂੰ ਪਿਆਰ ਕਰਨ ਦਾ ਅਰਥ ਅਗਲੇ ਘਰ ਰਹਿਣ ਵਾਲੇ ਵਿਅਕਤੀ ਨਾਲੋਂ ਵੱਡਾ ਹੈ।</w:t>
      </w:r>
    </w:p>
    <w:p w14:paraId="11670F19" w14:textId="77777777" w:rsidR="00F90BDC" w:rsidRDefault="00F90BDC"/>
    <w:p w14:paraId="39BAEDF3" w14:textId="77777777" w:rsidR="00F90BDC" w:rsidRDefault="00F90BDC">
      <w:r xmlns:w="http://schemas.openxmlformats.org/wordprocessingml/2006/main">
        <w:t xml:space="preserve">1. ਮੱਤੀ 22:37-40 - ਪ੍ਰਭੂ ਆਪਣੇ ਪਰਮੇਸ਼ੁਰ ਨੂੰ ਆਪਣੇ ਸਾਰੇ ਦਿਲ ਨਾਲ, ਆਪਣੀ ਸਾਰੀ ਜਾਨ ਨਾਲ ਅਤੇ ਆਪਣੇ ਸਾਰੇ ਦਿਮਾਗ ਨਾਲ ਪਿਆਰ ਕਰੋ।</w:t>
      </w:r>
    </w:p>
    <w:p w14:paraId="53476223" w14:textId="77777777" w:rsidR="00F90BDC" w:rsidRDefault="00F90BDC"/>
    <w:p w14:paraId="748CB0E7" w14:textId="77777777" w:rsidR="00F90BDC" w:rsidRDefault="00F90BDC">
      <w:r xmlns:w="http://schemas.openxmlformats.org/wordprocessingml/2006/main">
        <w:t xml:space="preserve">2. ਗਲਾਤੀਆਂ 6:10 - ਇਸ ਲਈ, ਜਦੋਂ ਸਾਡੇ ਕੋਲ ਮੌਕਾ ਹੈ, ਆਓ ਆਪਾਂ ਸਾਰਿਆਂ ਦਾ ਭਲਾ ਕਰੀਏ, ਅਤੇ ਖਾਸ ਕਰਕੇ ਉਨ੍ਹਾਂ ਦਾ ਜੋ ਵਿਸ਼ਵਾਸ ਦੇ ਘਰਾਣੇ ਵਿੱਚੋਂ ਹਨ।</w:t>
      </w:r>
    </w:p>
    <w:p w14:paraId="546B861A" w14:textId="77777777" w:rsidR="00F90BDC" w:rsidRDefault="00F90BDC"/>
    <w:p w14:paraId="3C047AC6" w14:textId="77777777" w:rsidR="00F90BDC" w:rsidRDefault="00F90BDC">
      <w:r xmlns:w="http://schemas.openxmlformats.org/wordprocessingml/2006/main">
        <w:t xml:space="preserve">ਲੂਕਾ 10:37 ਅਤੇ ਉਸ ਨੇ ਕਿਹਾ, ਉਹ ਜਿਸ ਨੇ ਉਸ ਉੱਤੇ ਦਯਾ ਕੀਤੀ। ਤਦ ਯਿਸੂ ਨੇ ਉਸ ਨੂੰ ਕਿਹਾ, ਜਾਹ ਅਤੇ ਤੂੰ ਵੀ ਇਸੇ ਤਰ੍ਹਾਂ ਕਰ।</w:t>
      </w:r>
    </w:p>
    <w:p w14:paraId="12E6C3EA" w14:textId="77777777" w:rsidR="00F90BDC" w:rsidRDefault="00F90BDC"/>
    <w:p w14:paraId="39F6B483" w14:textId="77777777" w:rsidR="00F90BDC" w:rsidRDefault="00F90BDC">
      <w:r xmlns:w="http://schemas.openxmlformats.org/wordprocessingml/2006/main">
        <w:t xml:space="preserve">ਇਹ ਹਵਾਲਾ ਦੂਜਿਆਂ ਪ੍ਰਤੀ ਦਇਆ ਦਿਖਾਉਣ ਦੀ ਮਹੱਤਤਾ 'ਤੇ ਜ਼ੋਰ ਦਿੰਦਾ ਹੈ।</w:t>
      </w:r>
    </w:p>
    <w:p w14:paraId="4877CA86" w14:textId="77777777" w:rsidR="00F90BDC" w:rsidRDefault="00F90BDC"/>
    <w:p w14:paraId="36A154B7" w14:textId="77777777" w:rsidR="00F90BDC" w:rsidRDefault="00F90BDC">
      <w:r xmlns:w="http://schemas.openxmlformats.org/wordprocessingml/2006/main">
        <w:t xml:space="preserve">1. "ਦਇਆ ਨਾਲ ਰਹਿਣਾ: ਬਿਨਾਂ ਸ਼ਰਤ ਪਿਆਰ ਅਤੇ ਦਿਆਲਤਾ ਦਾ ਅਭਿਆਸ ਕਰਨਾ"</w:t>
      </w:r>
    </w:p>
    <w:p w14:paraId="663BC8BE" w14:textId="77777777" w:rsidR="00F90BDC" w:rsidRDefault="00F90BDC"/>
    <w:p w14:paraId="1E91202E" w14:textId="77777777" w:rsidR="00F90BDC" w:rsidRDefault="00F90BDC">
      <w:r xmlns:w="http://schemas.openxmlformats.org/wordprocessingml/2006/main">
        <w:t xml:space="preserve">2. "ਦਇਆ ਦੀ ਸ਼ਕਤੀ: ਦਇਆ ਜੀਵਨ ਨੂੰ ਕਿਵੇਂ ਬਦਲ ਸਕਦੀ ਹੈ"</w:t>
      </w:r>
    </w:p>
    <w:p w14:paraId="408C418E" w14:textId="77777777" w:rsidR="00F90BDC" w:rsidRDefault="00F90BDC"/>
    <w:p w14:paraId="5FBBAAF1" w14:textId="77777777" w:rsidR="00F90BDC" w:rsidRDefault="00F90BDC">
      <w:r xmlns:w="http://schemas.openxmlformats.org/wordprocessingml/2006/main">
        <w:t xml:space="preserve">1. ਮੀਕਾਹ 6:8 - “ਉਸ ਨੇ ਤੈਨੂੰ ਦੱਸਿਆ ਹੈ, ਹੇ ਮਨੁੱਖ, ਚੰਗਾ ਕੀ ਹੈ; ਅਤੇ ਪ੍ਰਭੂ ਤੁਹਾਡੇ ਤੋਂ ਇਨਸਾਫ਼ ਕਰਨ, ਦਿਆਲਤਾ ਨੂੰ ਪਿਆਰ ਕਰਨ ਅਤੇ ਆਪਣੇ ਪਰਮੇਸ਼ੁਰ ਦੇ ਨਾਲ ਨਿਮਰਤਾ ਨਾਲ ਚੱਲਣ ਤੋਂ ਇਲਾਵਾ ਹੋਰ ਕੀ ਚਾਹੁੰਦਾ ਹੈ?"</w:t>
      </w:r>
    </w:p>
    <w:p w14:paraId="3D99CEE5" w14:textId="77777777" w:rsidR="00F90BDC" w:rsidRDefault="00F90BDC"/>
    <w:p w14:paraId="50A2FDE2" w14:textId="77777777" w:rsidR="00F90BDC" w:rsidRDefault="00F90BDC">
      <w:r xmlns:w="http://schemas.openxmlformats.org/wordprocessingml/2006/main">
        <w:t xml:space="preserve">2. ਮੱਤੀ 5:7 - "ਧੰਨ ਹਨ ਦਿਆਲੂ, ਕਿਉਂਕਿ ਉਹ ਦਇਆ ਪ੍ਰਾਪਤ ਕਰਨਗੇ।"</w:t>
      </w:r>
    </w:p>
    <w:p w14:paraId="17F2A703" w14:textId="77777777" w:rsidR="00F90BDC" w:rsidRDefault="00F90BDC"/>
    <w:p w14:paraId="52FDE4BF" w14:textId="77777777" w:rsidR="00F90BDC" w:rsidRDefault="00F90BDC">
      <w:r xmlns:w="http://schemas.openxmlformats.org/wordprocessingml/2006/main">
        <w:t xml:space="preserve">ਲੂਕਾ 10:38 ਜਦੋਂ ਉਹ ਜਾਂਦੇ ਸਨ ਤਾਂ ਅਜਿਹਾ ਹੋਇਆ ਕਿ ਉਹ ਇੱਕ ਪਿੰਡ ਵਿੱਚ ਜਾ ਵੜਿਆ ਅਤੇ ਮਾਰਥਾ ਨਾਮ ਦੀ ਇੱਕ ਔਰਤ ਨੇ ਉਸਨੂੰ ਆਪਣੇ ਘਰ ਵਿੱਚ ਸੁਆਗਤ ਕੀਤਾ।</w:t>
      </w:r>
    </w:p>
    <w:p w14:paraId="713D583D" w14:textId="77777777" w:rsidR="00F90BDC" w:rsidRDefault="00F90BDC"/>
    <w:p w14:paraId="596F08BB" w14:textId="77777777" w:rsidR="00F90BDC" w:rsidRDefault="00F90BDC">
      <w:r xmlns:w="http://schemas.openxmlformats.org/wordprocessingml/2006/main">
        <w:t xml:space="preserve">ਮਾਰਥਾ ਨੇ ਯਿਸੂ ਦਾ ਆਪਣੇ ਘਰ ਵਿੱਚ ਸੁਆਗਤ ਕੀਤਾ।</w:t>
      </w:r>
    </w:p>
    <w:p w14:paraId="13AECF6B" w14:textId="77777777" w:rsidR="00F90BDC" w:rsidRDefault="00F90BDC"/>
    <w:p w14:paraId="3457FB69" w14:textId="77777777" w:rsidR="00F90BDC" w:rsidRDefault="00F90BDC">
      <w:r xmlns:w="http://schemas.openxmlformats.org/wordprocessingml/2006/main">
        <w:t xml:space="preserve">1. ਪਰਾਹੁਣਚਾਰੀ ਦਾ ਸਬਕ: ਆਪਣੇ ਘਰਾਂ ਵਿੱਚ ਦੂਜਿਆਂ ਦਾ ਸੁਆਗਤ ਕਰਨਾ।</w:t>
      </w:r>
    </w:p>
    <w:p w14:paraId="2E54C62F" w14:textId="77777777" w:rsidR="00F90BDC" w:rsidRDefault="00F90BDC"/>
    <w:p w14:paraId="0543C727" w14:textId="77777777" w:rsidR="00F90BDC" w:rsidRDefault="00F90BDC">
      <w:r xmlns:w="http://schemas.openxmlformats.org/wordprocessingml/2006/main">
        <w:t xml:space="preserve">2. ਪਰਾਹੁਣਚਾਰੀ ਕਰਨ ਬਾਰੇ ਮਾਰਥਾ ਦੀ ਮਿਸਾਲ ਤੋਂ ਸਿੱਖੋ।</w:t>
      </w:r>
    </w:p>
    <w:p w14:paraId="143BE0FD" w14:textId="77777777" w:rsidR="00F90BDC" w:rsidRDefault="00F90BDC"/>
    <w:p w14:paraId="5832F7C4" w14:textId="77777777" w:rsidR="00F90BDC" w:rsidRDefault="00F90BDC">
      <w:r xmlns:w="http://schemas.openxmlformats.org/wordprocessingml/2006/main">
        <w:t xml:space="preserve">1. ਰੋਮੀਆਂ 12:13 - “ਪ੍ਰਭੂ ਦੇ ਲੋਕਾਂ ਨਾਲ ਸਾਂਝਾ ਕਰੋ ਜੋ ਲੋੜਵੰਦ ਹਨ। ਪਰਾਹੁਣਚਾਰੀ ਦਾ ਅਭਿਆਸ ਕਰੋ।”</w:t>
      </w:r>
    </w:p>
    <w:p w14:paraId="3657FA56" w14:textId="77777777" w:rsidR="00F90BDC" w:rsidRDefault="00F90BDC"/>
    <w:p w14:paraId="682B90CD" w14:textId="77777777" w:rsidR="00F90BDC" w:rsidRDefault="00F90BDC">
      <w:r xmlns:w="http://schemas.openxmlformats.org/wordprocessingml/2006/main">
        <w:t xml:space="preserve">2. 1 ਪਤਰਸ 4:9 - "ਬਿਨਾਂ ਬੁੜ-ਬੁੜ ਕੀਤੇ ਇੱਕ ਦੂਜੇ ਦੀ ਪਰਾਹੁਣਚਾਰੀ ਕਰੋ।"</w:t>
      </w:r>
    </w:p>
    <w:p w14:paraId="6A5F0753" w14:textId="77777777" w:rsidR="00F90BDC" w:rsidRDefault="00F90BDC"/>
    <w:p w14:paraId="5AA8E8D9" w14:textId="77777777" w:rsidR="00F90BDC" w:rsidRDefault="00F90BDC">
      <w:r xmlns:w="http://schemas.openxmlformats.org/wordprocessingml/2006/main">
        <w:t xml:space="preserve">ਲੂਕਾ 10:39 ਅਤੇ ਉਸਦੀ ਮਰਿਯਮ ਨਾਮ ਦੀ ਇੱਕ ਭੈਣ ਸੀ, ਜੋ ਯਿਸੂ ਦੇ ਪੈਰਾਂ ਕੋਲ ਬੈਠੀ ਅਤੇ ਉਸਦਾ ਬਚਨ ਸੁਣਿਆ।</w:t>
      </w:r>
    </w:p>
    <w:p w14:paraId="1CF9A3AD" w14:textId="77777777" w:rsidR="00F90BDC" w:rsidRDefault="00F90BDC"/>
    <w:p w14:paraId="3008EB55" w14:textId="77777777" w:rsidR="00F90BDC" w:rsidRDefault="00F90BDC">
      <w:r xmlns:w="http://schemas.openxmlformats.org/wordprocessingml/2006/main">
        <w:t xml:space="preserve">ਮਰਿਯਮ ਮਾਰਥਾ ਦੀ ਭੈਣ ਸੀ ਜੋ ਯਿਸੂ ਦੀਆਂ ਸਿੱਖਿਆਵਾਂ ਨੂੰ ਸੁਣਨ ਲਈ ਸਮਰਪਿਤ ਸੀ।</w:t>
      </w:r>
    </w:p>
    <w:p w14:paraId="6138DA4B" w14:textId="77777777" w:rsidR="00F90BDC" w:rsidRDefault="00F90BDC"/>
    <w:p w14:paraId="5D1B54D9" w14:textId="77777777" w:rsidR="00F90BDC" w:rsidRDefault="00F90BDC">
      <w:r xmlns:w="http://schemas.openxmlformats.org/wordprocessingml/2006/main">
        <w:t xml:space="preserve">1) ਯਿਸੂ ਦੀਆਂ ਸਿੱਖਿਆਵਾਂ ਨੂੰ ਸੁਣਨ ਲਈ ਸ਼ਰਧਾ ਸਭ ਤੋਂ ਮਹੱਤਵਪੂਰਣ ਹੈ</w:t>
      </w:r>
    </w:p>
    <w:p w14:paraId="7C92EE5B" w14:textId="77777777" w:rsidR="00F90BDC" w:rsidRDefault="00F90BDC"/>
    <w:p w14:paraId="2BCF1DFC" w14:textId="77777777" w:rsidR="00F90BDC" w:rsidRDefault="00F90BDC">
      <w:r xmlns:w="http://schemas.openxmlformats.org/wordprocessingml/2006/main">
        <w:t xml:space="preserve">2) ਯਿਸੂ ਦੀਆਂ ਸਿੱਖਿਆਵਾਂ ਨੂੰ ਸੁਣਨ ਦੀ ਮਰਿਯਮ ਦੀ ਮਿਸਾਲ ਪ੍ਰੇਰਣਾਦਾਇਕ ਹੈ</w:t>
      </w:r>
    </w:p>
    <w:p w14:paraId="43BE0904" w14:textId="77777777" w:rsidR="00F90BDC" w:rsidRDefault="00F90BDC"/>
    <w:p w14:paraId="6C6CA854" w14:textId="77777777" w:rsidR="00F90BDC" w:rsidRDefault="00F90BDC">
      <w:r xmlns:w="http://schemas.openxmlformats.org/wordprocessingml/2006/main">
        <w:t xml:space="preserve">1) ਯਾਕੂਬ 1:22-25 - ਪਰ ਬਚਨ ਉੱਤੇ ਅਮਲ ਕਰਨ ਵਾਲੇ ਬਣੋ, ਅਤੇ ਸਿਰਫ਼ ਸੁਣਨ ਵਾਲੇ ਹੀ ਨਹੀਂ,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ਮੁਬਾਰਕ ਹੋਵੇਗਾ.</w:t>
      </w:r>
    </w:p>
    <w:p w14:paraId="1F82A277" w14:textId="77777777" w:rsidR="00F90BDC" w:rsidRDefault="00F90BDC"/>
    <w:p w14:paraId="719F841F" w14:textId="77777777" w:rsidR="00F90BDC" w:rsidRDefault="00F90BDC">
      <w:r xmlns:w="http://schemas.openxmlformats.org/wordprocessingml/2006/main">
        <w:t xml:space="preserve">2) ਕਹਾਉਤਾਂ 4:20-22 - ਮੇਰੇ ਪੁੱਤਰ, ਮੇਰੇ ਸ਼ਬਦਾਂ ਵੱਲ ਧਿਆਨ ਦੇ! ਮੇਰੀਆਂ ਗੱਲਾਂ ਵੱਲ ਕੰਨ ਲਗਾਓ। ਉਨ੍ਹਾਂ ਨੂੰ ਤੁਹਾਡੀ ਨਜ਼ਰ ਤੋਂ ਬਚਣ ਨਾ ਦਿਓ; ਉਹਨਾਂ ਨੂੰ ਆਪਣੇ ਦਿਲ ਵਿੱਚ ਰੱਖੋ। ਕਿਉਂਕਿ ਉਹ ਉਨ੍ਹਾਂ ਲਈ ਜੀਵਨ ਹਨ ਜੋ ਉਨ੍ਹਾਂ ਨੂੰ ਲੱਭਦੇ ਹਨ, ਅਤੇ ਉਨ੍ਹਾਂ ਦੇ ਸਾਰੇ ਸਰੀਰਾਂ ਲਈ ਚੰਗਾ ਕਰਦੇ ਹਨ।</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10:40 ਪਰ ਮਾਰਥਾ ਬਹੁਤ ਸੇਵਾ ਕਰਨ ਤੋਂ ਤੰਗ ਸੀ ਅਤੇ ਉਹ ਦੇ ਕੋਲ ਆਈ ਅਤੇ ਆਖਿਆ, ਪ੍ਰਭੂ ਜੀ, ਕੀ ਤੈਨੂੰ ਪਰਵਾਹ ਨਹੀਂ ਕਿ ਮੇਰੀ ਭੈਣ ਨੇ ਮੈਨੂੰ ਸੇਵਾ ਕਰਨ ਲਈ ਇਕੱਲਾ ਛੱਡ ਦਿੱਤਾ ਹੈ? ਇਸ ਲਈ ਉਸਨੂੰ ਬੇਨਤੀ ਕਰੋ ਕਿ ਉਹ ਮੇਰੀ ਮਦਦ ਕਰੇ।</w:t>
      </w:r>
    </w:p>
    <w:p w14:paraId="298A4B92" w14:textId="77777777" w:rsidR="00F90BDC" w:rsidRDefault="00F90BDC"/>
    <w:p w14:paraId="3981EE0A" w14:textId="77777777" w:rsidR="00F90BDC" w:rsidRDefault="00F90BDC">
      <w:r xmlns:w="http://schemas.openxmlformats.org/wordprocessingml/2006/main">
        <w:t xml:space="preserve">ਮਾਰਥਾ ਨੇ ਯਿਸੂ ਨੂੰ ਸ਼ਿਕਾਇਤ ਕੀਤੀ ਕਿ ਉਸਦੀ ਭੈਣ ਨੇ ਉਸਨੂੰ ਸਾਰਾ ਕੰਮ ਇਕੱਲੇ ਕਰਨ ਲਈ ਛੱਡ ਦਿੱਤਾ ਅਤੇ ਉਸਨੂੰ ਕਿਹਾ ਕਿ ਉਹ ਉਸਦੀ ਭੈਣ ਨੂੰ ਉਸਦੀ ਮਦਦ ਕਰਨ ਲਈ ਕਹੇ।</w:t>
      </w:r>
    </w:p>
    <w:p w14:paraId="4895D2D8" w14:textId="77777777" w:rsidR="00F90BDC" w:rsidRDefault="00F90BDC"/>
    <w:p w14:paraId="36C680CF" w14:textId="77777777" w:rsidR="00F90BDC" w:rsidRDefault="00F90BDC">
      <w:r xmlns:w="http://schemas.openxmlformats.org/wordprocessingml/2006/main">
        <w:t xml:space="preserve">1. ਏਕਤਾ ਵਿੱਚ ਮਿਲ ਕੇ ਕੰਮ ਕਰਨ ਦੀ ਮਹੱਤਤਾ</w:t>
      </w:r>
    </w:p>
    <w:p w14:paraId="784864F4" w14:textId="77777777" w:rsidR="00F90BDC" w:rsidRDefault="00F90BDC"/>
    <w:p w14:paraId="0C55EA17" w14:textId="77777777" w:rsidR="00F90BDC" w:rsidRDefault="00F90BDC">
      <w:r xmlns:w="http://schemas.openxmlformats.org/wordprocessingml/2006/main">
        <w:t xml:space="preserve">2. ਬਹੁਤ ਜ਼ਿਆਦਾ ਨਾ ਲੈਣ ਦੀ ਮਹੱਤਤਾ.</w:t>
      </w:r>
    </w:p>
    <w:p w14:paraId="57023B29" w14:textId="77777777" w:rsidR="00F90BDC" w:rsidRDefault="00F90BDC"/>
    <w:p w14:paraId="0BA486B0" w14:textId="77777777" w:rsidR="00F90BDC" w:rsidRDefault="00F90BDC">
      <w:r xmlns:w="http://schemas.openxmlformats.org/wordprocessingml/2006/main">
        <w:t xml:space="preserve">1. 1 ਕੁਰਿੰਥੀਆਂ 12:14-26 - ਦੱਸਦਾ ਹੈ ਕਿ ਮਸੀਹ ਦਾ ਸਰੀਰ ਕਿਵੇਂ ਇਕੱਠੇ ਕੰਮ ਕਰਦਾ ਹੈ ਅਤੇ ਹਰੇਕ ਅੰਗ ਕਿਵੇਂ ਮਹੱਤਵਪੂਰਨ ਹੈ</w:t>
      </w:r>
    </w:p>
    <w:p w14:paraId="41CFCBE7" w14:textId="77777777" w:rsidR="00F90BDC" w:rsidRDefault="00F90BDC"/>
    <w:p w14:paraId="5BCE3F13" w14:textId="77777777" w:rsidR="00F90BDC" w:rsidRDefault="00F90BDC">
      <w:r xmlns:w="http://schemas.openxmlformats.org/wordprocessingml/2006/main">
        <w:t xml:space="preserve">2. ਉਪਦੇਸ਼ਕ ਦੀ ਪੋਥੀ 4:9-10 - ਜੀਵਨ ਵਿੱਚ ਸਾਥੀ ਹੋਣ ਦੇ ਮਹੱਤਵ ਦਾ ਵਰਣਨ ਕਰਦਾ ਹੈ ਅਤੇ ਇਹ ਦੱਸਦਾ ਹੈ ਕਿ ਵੱਖੋ-ਵੱਖਰੇ ਇਕੱਠੇ ਮਿਲ ਕੇ ਕਿਵੇਂ ਪੂਰਾ ਕੀਤਾ ਜਾਂਦਾ ਹੈ।</w:t>
      </w:r>
    </w:p>
    <w:p w14:paraId="125693CC" w14:textId="77777777" w:rsidR="00F90BDC" w:rsidRDefault="00F90BDC"/>
    <w:p w14:paraId="1E70AF0F" w14:textId="77777777" w:rsidR="00F90BDC" w:rsidRDefault="00F90BDC">
      <w:r xmlns:w="http://schemas.openxmlformats.org/wordprocessingml/2006/main">
        <w:t xml:space="preserve">ਲੂਕਾ 10:41 ਯਿਸੂ ਨੇ ਉੱਤਰ ਦੇ ਕੇ ਉਸ ਨੂੰ ਕਿਹਾ, ਮਾਰਥਾ, ਮਾਰਥਾ, ਤੂੰ ਬਹੁਤ ਸਾਰੀਆਂ ਗੱਲਾਂ ਤੋਂ ਸਾਵਧਾਨ ਅਤੇ ਪਰੇਸ਼ਾਨ ਹੈਂ।</w:t>
      </w:r>
    </w:p>
    <w:p w14:paraId="63F8A3E5" w14:textId="77777777" w:rsidR="00F90BDC" w:rsidRDefault="00F90BDC"/>
    <w:p w14:paraId="54B4730A" w14:textId="77777777" w:rsidR="00F90BDC" w:rsidRDefault="00F90BDC">
      <w:r xmlns:w="http://schemas.openxmlformats.org/wordprocessingml/2006/main">
        <w:t xml:space="preserve">ਮਾਰਥਾ ਬਹੁਤ ਜ਼ਿਆਦਾ ਚਿੰਤਤ ਸੀ, ਅਤੇ ਯਿਸੂ ਨੇ ਉਸ ਨੂੰ ਪਹਿਲ ਦੇਣੀ ਸਿਖਾਈ।</w:t>
      </w:r>
    </w:p>
    <w:p w14:paraId="29AE2139" w14:textId="77777777" w:rsidR="00F90BDC" w:rsidRDefault="00F90BDC"/>
    <w:p w14:paraId="183D5257" w14:textId="77777777" w:rsidR="00F90BDC" w:rsidRDefault="00F90BDC">
      <w:r xmlns:w="http://schemas.openxmlformats.org/wordprocessingml/2006/main">
        <w:t xml:space="preserve">1: ਆਪਣੀ ਮਰਜ਼ੀ ਨਾਲੋਂ ਪਰਮੇਸ਼ੁਰ ਦੀ ਇੱਛਾ ਨੂੰ ਪਹਿਲ ਦੇਣਾ</w:t>
      </w:r>
    </w:p>
    <w:p w14:paraId="038C83CA" w14:textId="77777777" w:rsidR="00F90BDC" w:rsidRDefault="00F90BDC"/>
    <w:p w14:paraId="40A887FE" w14:textId="77777777" w:rsidR="00F90BDC" w:rsidRDefault="00F90BDC">
      <w:r xmlns:w="http://schemas.openxmlformats.org/wordprocessingml/2006/main">
        <w:t xml:space="preserve">2: ਮਨ ਅਤੇ ਦਿਲ ਦੀ ਸ਼ਾਂਤੀ</w:t>
      </w:r>
    </w:p>
    <w:p w14:paraId="1C75EA2D" w14:textId="77777777" w:rsidR="00F90BDC" w:rsidRDefault="00F90BDC"/>
    <w:p w14:paraId="72A57E16" w14:textId="77777777" w:rsidR="00F90BDC" w:rsidRDefault="00F90BDC">
      <w:r xmlns:w="http://schemas.openxmlformats.org/wordprocessingml/2006/main">
        <w:t xml:space="preserve">1: ਫ਼ਿਲਿੱਪੀਆਂ 4: 6-7 - "ਕਿਸੇ ਗੱਲ ਦੀ ਚਿੰਤਾ ਨਾ ਕਰੋ, ਪਰ ਹਰ ਸਥਿਤੀ ਵਿੱਚ, ਪ੍ਰਾਰਥਨਾ ਅਤੇ ਬੇਨਤੀ ਦੁਆਰਾ, ਧੰਨਵਾਦ ਸਹਿਤ, ਆਪਣੀਆਂ ਬੇਨਤੀਆਂ ਪਰਮੇਸ਼ੁਰ ਦੇ ਅੱਗੇ ਪੇਸ਼ ਕਰੋ ਅਤੇ ਪਰਮੇਸ਼ੁਰ ਦੀ ਸ਼ਾਂਤੀ, ਜੋ ਸਾਰੀ ਸਮਝ ਤੋਂ ਪਰੇ ਹੈ, ਤੁਹਾਡੀ ਰਾਖੀ ਕਰੇਗੀ। ਮਸੀਹ ਯਿਸੂ ਵਿੱਚ ਤੁਹਾਡੇ ਦਿਲ ਅਤੇ ਦਿਮਾਗ।"</w:t>
      </w:r>
    </w:p>
    <w:p w14:paraId="51E3059B" w14:textId="77777777" w:rsidR="00F90BDC" w:rsidRDefault="00F90BDC"/>
    <w:p w14:paraId="0D5AEFA4" w14:textId="77777777" w:rsidR="00F90BDC" w:rsidRDefault="00F90BDC">
      <w:r xmlns:w="http://schemas.openxmlformats.org/wordprocessingml/2006/main">
        <w:t xml:space="preserve">2: ਮੱਤੀ 6:25-34 - "ਇਸ ਲਈ ਮੈਂ ਤੁਹਾਨੂੰ ਦੱਸਦਾ ਹਾਂ, ਆਪਣੀ ਜ਼ਿੰਦਗੀ ਦੀ ਚਿੰਤਾ ਨਾ ਕਰੋ, ਤੁਸੀਂ ਕੀ ਖਾਵਾਂਗੇ ਜਾਂ ਪੀਵਾਂਗੇ; ਜਾਂ ਆਪਣੇ ਸਰੀਰ ਬਾਰੇ, ਤੁਸੀਂ ਕੀ ਪਹਿਨਾਂਗੇ, ਕੀ ਜੀਵਨ ਭੋਜਨ ਨਾਲੋਂ ਵੱਧ ਨਹੀਂ, ਅਤੇ ਸਰੀਰ ਨਾਲੋਂ ਵੱਧ ਹੈ। ਕੱਪੜਿਆਂ ਨਾਲੋਂ? ਹਵਾ ਦੇ ਪੰਛੀਆਂ ਨੂੰ ਦੇਖੋ; ਉਹ ਨਾ ਬੀਜਦੇ ਹਨ, ਨਾ ਵੱਢਦੇ ਹਨ ਅਤੇ ਨਾ ਹੀ ਕੋਠੇ ਵਿੱਚ ਸਟੋਰ ਕਰਦੇ ਹਨ, ਅਤੇ ਫਿਰ ਵੀ ਤੁਹਾਡਾ ਸਵਰਗੀ ਪਿਤਾ ਉਨ੍ਹਾਂ ਨੂੰ ਪਾਲਦਾ ਹੈ, ਕੀ ਤੁਸੀਂ ਉਨ੍ਹਾਂ ਨਾਲੋਂ ਬਹੁਤ ਕੀਮਤੀ ਨਹੀਂ ਹੋ? ਕੀ ਤੁਹਾਡੇ ਵਿੱਚੋਂ ਕੋਈ ਚਿੰਤਾ ਕਰਕੇ ਇੱਕ ਵੀ ਜੋੜ ਸਕਦਾ ਹੈ? ਤੁਹਾਡੀ ਜ਼ਿੰਦਗੀ ਦਾ ਸਮਾਂ?"</w:t>
      </w:r>
    </w:p>
    <w:p w14:paraId="74A8225E" w14:textId="77777777" w:rsidR="00F90BDC" w:rsidRDefault="00F90BDC"/>
    <w:p w14:paraId="713B6E66" w14:textId="77777777" w:rsidR="00F90BDC" w:rsidRDefault="00F90BDC">
      <w:r xmlns:w="http://schemas.openxmlformats.org/wordprocessingml/2006/main">
        <w:t xml:space="preserve">ਲੂਕਾ 10:42 ਪਰ ਇੱਕ ਗੱਲ ਜ਼ਰੂਰੀ ਹੈ: ਅਤੇ ਮਰਿਯਮ ਨੇ ਉਹ ਚੰਗਾ ਹਿੱਸਾ ਚੁਣਿਆ ਹੈ, ਜੋ ਉਸ ਤੋਂ ਖੋਹਿਆ ਨਹੀਂ ਜਾਵੇਗਾ।</w:t>
      </w:r>
    </w:p>
    <w:p w14:paraId="100741CF" w14:textId="77777777" w:rsidR="00F90BDC" w:rsidRDefault="00F90BDC"/>
    <w:p w14:paraId="01745455" w14:textId="77777777" w:rsidR="00F90BDC" w:rsidRDefault="00F90BDC">
      <w:r xmlns:w="http://schemas.openxmlformats.org/wordprocessingml/2006/main">
        <w:t xml:space="preserve">ਮਰਿਯਮ ਨੇ ਇੱਕ ਜ਼ਰੂਰੀ ਚੀਜ਼ ਚੁਣੀ, ਜੋ ਉਸ ਤੋਂ ਖੋਹੀ ਨਹੀਂ ਜਾਵੇਗੀ।</w:t>
      </w:r>
    </w:p>
    <w:p w14:paraId="66D3E1D8" w14:textId="77777777" w:rsidR="00F90BDC" w:rsidRDefault="00F90BDC"/>
    <w:p w14:paraId="698C18AC" w14:textId="77777777" w:rsidR="00F90BDC" w:rsidRDefault="00F90BDC">
      <w:r xmlns:w="http://schemas.openxmlformats.org/wordprocessingml/2006/main">
        <w:t xml:space="preserve">1. ਜ਼ਰੂਰੀ ਚੀਜ਼: ਸਭ ਤੋਂ ਵਧੀਆ ਚੁਣਨਾ</w:t>
      </w:r>
    </w:p>
    <w:p w14:paraId="3E9B77CB" w14:textId="77777777" w:rsidR="00F90BDC" w:rsidRDefault="00F90BDC"/>
    <w:p w14:paraId="6D4F8381" w14:textId="77777777" w:rsidR="00F90BDC" w:rsidRDefault="00F90BDC">
      <w:r xmlns:w="http://schemas.openxmlformats.org/wordprocessingml/2006/main">
        <w:t xml:space="preserve">2. ਮਰਿਯਮ ਦੀ ਉਦਾਹਰਣ: ਸਭ ਤੋਂ ਮਹੱਤਵਪੂਰਣ ਚੀਜ਼ ਨੂੰ ਅਪਣਾਓ</w:t>
      </w:r>
    </w:p>
    <w:p w14:paraId="1E74E71F" w14:textId="77777777" w:rsidR="00F90BDC" w:rsidRDefault="00F90BDC"/>
    <w:p w14:paraId="05D36276" w14:textId="77777777" w:rsidR="00F90BDC" w:rsidRDefault="00F90BDC">
      <w:r xmlns:w="http://schemas.openxmlformats.org/wordprocessingml/2006/main">
        <w:t xml:space="preserve">1. ਕਹਾਉਤਾਂ 4:23, "ਹੋਰ ਸਭ ਤੋਂ ਵੱਧ, ਆਪਣੇ ਦਿਲ ਦੀ ਰਾਖੀ ਕਰੋ, ਕਿਉਂਕਿ ਤੁਸੀਂ ਜੋ ਵੀ ਕਰਦੇ ਹੋ ਉਸ ਤੋਂ ਵਹਿੰਦਾ ਹੈ।"</w:t>
      </w:r>
    </w:p>
    <w:p w14:paraId="19750650" w14:textId="77777777" w:rsidR="00F90BDC" w:rsidRDefault="00F90BDC"/>
    <w:p w14:paraId="397FDC71" w14:textId="77777777" w:rsidR="00F90BDC" w:rsidRDefault="00F90BDC">
      <w:r xmlns:w="http://schemas.openxmlformats.org/wordprocessingml/2006/main">
        <w:t xml:space="preserve">2. ਮੱਤੀ 6:33, "ਪਰ ਪਹਿਲਾਂ ਉਸਦੇ ਰਾਜ ਅਤੇ ਉਸਦੀ ਧਾਰਮਿਕਤਾ ਨੂੰ ਭਾਲੋ, ਅਤੇ ਇਹ ਸਾਰੀਆਂ ਚੀਜ਼ਾਂ ਤੁਹਾਨੂੰ ਵੀ ਦਿੱਤੀਆਂ ਜਾਣਗੀਆਂ."</w:t>
      </w:r>
    </w:p>
    <w:p w14:paraId="7938A96C" w14:textId="77777777" w:rsidR="00F90BDC" w:rsidRDefault="00F90BDC"/>
    <w:p w14:paraId="2D7149C8" w14:textId="77777777" w:rsidR="00F90BDC" w:rsidRDefault="00F90BDC">
      <w:r xmlns:w="http://schemas.openxmlformats.org/wordprocessingml/2006/main">
        <w:t xml:space="preserve">ਲੂਕਾ 11 ਵਿੱਚ ਪ੍ਰਭੂ ਦੀ ਪ੍ਰਾਰਥਨਾ, ਪ੍ਰਾਰਥਨਾ ਬਾਰੇ ਯਿਸੂ ਦੀ ਸਿੱਖਿਆ, ਫ਼ਰੀਸੀਆਂ ਅਤੇ ਕਾਨੂੰਨ ਦੇ ਉਪਦੇਸ਼ਕਾਂ ਨਾਲ ਉਸਦੇ ਝਗੜੇ, ਅਤੇ ਅਵਿਸ਼ਵਾਸ ਬਾਰੇ ਚੇਤਾਵਨੀਆਂ ਸ਼ਾਮਲ ਹਨ।</w:t>
      </w:r>
    </w:p>
    <w:p w14:paraId="6E2850E6" w14:textId="77777777" w:rsidR="00F90BDC" w:rsidRDefault="00F90BDC"/>
    <w:p w14:paraId="1BB48031" w14:textId="77777777" w:rsidR="00F90BDC" w:rsidRDefault="00F90BDC">
      <w:r xmlns:w="http://schemas.openxmlformats.org/wordprocessingml/2006/main">
        <w:t xml:space="preserve">ਪਹਿਲਾ ਪੈਰਾ: ਅਧਿਆਇ ਯਿਸੂ ਦੇ ਇੱਕ ਚੇਲੇ ਨਾਲ ਸ਼ੁਰੂ ਹੁੰਦਾ ਹੈ ਜਿਸ ਨੇ ਉਸਨੂੰ ਪ੍ਰਾਰਥਨਾ ਕਰਨੀ ਸਿਖਾਉਣ ਲਈ ਕਿਹਾ ਸੀ। ਜਵਾਬ ਵਿੱਚ, ਯਿਸੂ ਨੇ ਇੱਕ ਨਮੂਨਾ ਪ੍ਰਾਰਥਨਾ ਪ੍ਰਦਾਨ ਕੀਤੀ ਜਿਸਨੂੰ ਪ੍ਰਭੂ ਦੀ ਪ੍ਰਾਰਥਨਾ (ਲੂਕਾ 11:1-4) ਕਿਹਾ ਜਾਂਦਾ ਹੈ। ਫਿਰ ਉਸ ਨੇ ਉਨ੍ਹਾਂ ਨੂੰ ਇਕ ਦੋਸਤ ਬਾਰੇ ਦ੍ਰਿਸ਼ਟਾਂਤ ਰਾਹੀਂ ਪ੍ਰਾਰਥਨਾ ਵਿਚ ਲਗਨ ਬਾਰੇ ਸਿਖਾਇਆ ਜੋ ਅੱਧੀ ਰਾਤ ਨੂੰ ਰੋਟੀ ਮੰਗਣ ਆਉਂਦਾ ਹੈ। ਦੋਸਤ ਨੂੰ ਦੋਸਤੀ ਕਰਕੇ ਨਹੀਂ ਬਲਕਿ ਉਸਦੀ ਦਲੇਰੀ ਅਤੇ ਲਗਨ ਕਾਰਨ ਮਦਦ ਮਿਲਦੀ ਹੈ (ਲੂਕਾ 11:5-8)। ਯਿਸੂ ਨੇ ਇਸ ਗੱਲ 'ਤੇ ਜ਼ੋਰ ਦਿੱਤਾ ਕਿ ਉਨ੍ਹਾਂ ਨੂੰ ਆਪਣੀਆਂ ਪ੍ਰਾਰਥਨਾਵਾਂ ਮੰਗਣੀਆਂ, ਭਾਲਣੀਆਂ ਅਤੇ ਖੜਕਾਉਣੀਆਂ ਚਾਹੀਦੀਆਂ ਹਨ </w:t>
      </w:r>
      <w:r xmlns:w="http://schemas.openxmlformats.org/wordprocessingml/2006/main">
        <w:lastRenderedPageBreak xmlns:w="http://schemas.openxmlformats.org/wordprocessingml/2006/main"/>
      </w:r>
      <w:r xmlns:w="http://schemas.openxmlformats.org/wordprocessingml/2006/main">
        <w:t xml:space="preserve">ਕਿਉਂਕਿ ਪਰਮੇਸ਼ੁਰ ਇੱਕ ਚੰਗੇ ਪਿਤਾ ਵਾਂਗ ਹੈ ਜੋ ਉਸ ਤੋਂ ਮੰਗਣ ਵਾਲਿਆਂ ਨੂੰ ਚੰਗੇ ਤੋਹਫ਼ੇ ਦਿੰਦਾ ਹੈ (ਲੂਕਾ 11:9-13)।</w:t>
      </w:r>
    </w:p>
    <w:p w14:paraId="76A69C5B" w14:textId="77777777" w:rsidR="00F90BDC" w:rsidRDefault="00F90BDC"/>
    <w:p w14:paraId="70C956FA" w14:textId="77777777" w:rsidR="00F90BDC" w:rsidRDefault="00F90BDC">
      <w:r xmlns:w="http://schemas.openxmlformats.org/wordprocessingml/2006/main">
        <w:t xml:space="preserve">ਦੂਜਾ ਪੈਰਾ: ਪ੍ਰਾਰਥਨਾ ਦੇ ਇਸ ਉਪਦੇਸ਼ ਤੋਂ ਬਾਅਦ, ਯਿਸੂ ਨੇ ਇੱਕ ਆਦਮੀ ਵਿੱਚੋਂ ਇੱਕ ਭੂਤ ਕੱਢਿਆ ਜਿਸ ਨੇ ਉਸਨੂੰ ਬੋਲਣ ਦੇ ਯੋਗ ਬਣਾਇਆ। ਭੀੜ ਵਿੱਚੋਂ ਕੁਝ ਲੋਕਾਂ ਨੇ ਉਸ ਉੱਤੇ ਬੈਲਜ਼ਬੁਲ (ਸ਼ੈਤਾਨ) ਦੁਆਰਾ ਭੂਤ ਕੱਢਣ ਦਾ ਦੋਸ਼ ਲਗਾਇਆ, ਪਰ ਉਸਨੇ ਇਹ ਕਹਿ ਕੇ ਇਸਦਾ ਖੰਡਨ ਕੀਤਾ ਕਿ ਜੇ ਸ਼ੈਤਾਨ ਆਪਣੇ ਵਿਰੁੱਧ ਵੰਡਿਆ ਹੋਇਆ ਹੈ ਤਾਂ ਉਸਦਾ ਰਾਜ ਕਾਇਮ ਨਹੀਂ ਰਹਿ ਸਕਦਾ। ਉਸਨੇ ਇਹ ਵੀ ਕਿਹਾ ਕਿ ਜੇ ਉਹ ਬੇਲਜ਼ਬੁਲ ਦੁਆਰਾ ਭੂਤਾਂ ਨੂੰ ਕੱਢਦਾ ਹੈ ਤਾਂ ਉਹਨਾਂ ਦੇ ਚੇਲੇ ਕਿਸ ਦੁਆਰਾ ਉਹਨਾਂ ਨੂੰ ਕੱਢਦੇ ਹਨ? ਇਸ ਤਰ੍ਹਾਂ ਉਹ ਖੁਦ ਜੱਜ ਹੋਣਗੇ ਜੋ ਅਸੰਗਤਤਾ ਨੂੰ ਦਰਸਾਉਂਦੇ ਹਨ ਉਨ੍ਹਾਂ ਦੇ ਤਰਕ ਨੇ ਅੱਗੇ ਕਿਹਾ ਕਿ ਜੋ ਕੋਈ ਵੀ ਉਸਦੇ ਵਿਰੁੱਧ ਉਸਦੇ ਨਾਲ ਨਹੀਂ ਹੈ ਉਹ ਉਸਦੇ ਨਾਲ ਇਕੱਠੇ ਨਹੀਂ ਕਰਦਾ ਹੈ, ਨਿਰਪੱਖਤਾ ਦਿਖਾਉਂਦੇ ਹੋਏ ਖਿੰਡੇ ਹੋਏ ਇਕੱਠੇ ਨਹੀਂ ਕਰਦਾ ਹੈ ਜਦੋਂ ਰਾਜ ਪਰਮੇਸ਼ੁਰ ਚੰਗੀ ਬੁਰਾਈ ਦੇ ਵਿਚਕਾਰ ਆਤਮਿਕ ਯੁੱਧ ਆਉਂਦਾ ਹੈ (ਲੂਕਾ 11:14-23)।</w:t>
      </w:r>
    </w:p>
    <w:p w14:paraId="771AA1D7" w14:textId="77777777" w:rsidR="00F90BDC" w:rsidRDefault="00F90BDC"/>
    <w:p w14:paraId="53BF9A08" w14:textId="77777777" w:rsidR="00F90BDC" w:rsidRDefault="00F90BDC">
      <w:r xmlns:w="http://schemas.openxmlformats.org/wordprocessingml/2006/main">
        <w:t xml:space="preserve">ਤੀਸਰਾ ਪੈਰਾ: ਫਿਰ ਯਿਸੂ ਨੇ ਇੱਕ ਅਸ਼ੁੱਧ ਆਤਮਾ ਬਾਰੇ ਗੱਲ ਕੀਤੀ ਜੋ ਵਿਅਕਤੀ ਨੂੰ ਛੱਡ ਕੇ ਸੁੱਕੀਆਂ ਥਾਵਾਂ 'ਤੇ ਆਰਾਮ ਦੀ ਭਾਲ ਵਿੱਚ ਜਾਂਦਾ ਹੈ, ਇਹ ਨਹੀਂ ਮਿਲਦਾ ਕਿ 'ਮੈਂ ਘਰ ਵਾਪਸ ਆਵਾਂਗਾ ਕਿਥੋਂ ਆਇਆ ਸੀ।' ਜਦੋਂ ਇਹ ਘਰ ਪਹੁੰਚਦਾ ਹੈ ਸਾਫ਼ ਸੁਥਰਾ ਪੁਟ ਆਰਡਰ ਲੱਭਦਾ ਹੈ ਤਾਂ ਜਾਂਦਾ ਹੈ ਸੱਤ ਹੋਰ ਆਤਮੇ ਆਪਣੇ ਆਪ ਤੋਂ ਵੱਧ ਦੁਸ਼ਟ ਲੈ ਜਾਂਦਾ ਹੈ ਉਹ ਉਥੇ ਰਹਿੰਦੇ ਹਨ ਅੰਤਮ ਸਥਿਤੀ ਵਿਅਕਤੀ ਨੂੰ ਪਹਿਲੀ ਚੇਤਾਵਨੀ ਖ਼ਤਰੇ ਨਾਲੋਂ ਵੀ ਭੈੜਾ ਖਾਲੀ ਧਾਰਮਿਕਤਾ ਸੱਚੀ ਤੋਬਾ ਦੇ ਪਰਿਵਰਤਨ ਤੋਂ ਪਹਿਲਾਂ ਵੀ ਬਦਤਰ ਰਾਜ ਆਤਮਿਕ ਬੰਧਨ ਦੀ ਅਗਵਾਈ ਕਰਦਾ ਹੈ (ਲੂਕਾ 11:24- 26)। ਜਦੋਂ ਉਹ ਇਹ ਗੱਲਾਂ ਕਹਿ ਰਿਹਾ ਸੀ ਤਾਂ ਔਰਤ ਦੀ ਭੀੜ ਨੇ ਪੁਕਾਰਿਆ, "ਧੰਨ ਕੁੱਖ ਨੇ ਤੈਨੂੰ ਜਨਮ ਦਿੱਤਾ ਜਿਸ ਨੇ ਤੈਨੂੰ ਪਾਲਿਆ!" ਪਰ ਜਵਾਬ ਦਿੱਤਾ "ਧੰਨ ਹੈ ਨਾ ਕਿ ਉਹ ਸ਼ਬਦ ਸੁਣਦੇ ਹਨ ਜੋ ਰੱਬ ਦੀ ਪਾਲਣਾ ਕਰਦੇ ਹਨ" ਮਹੱਤਵ 'ਤੇ ਜ਼ੋਰ ਦਿੰਦੇ ਹੋਏ ਭੌਤਿਕ ਜੀਵ-ਵਿਗਿਆਨਕ ਸਬੰਧਾਂ 'ਤੇ ਆਗਿਆਕਾਰੀ ਵਿਸ਼ਵਾਸ ਨੂੰ ਅੰਤ ਵਿੱਚ ਅਧਿਆਇ ਸਮਾਪਤ ਕਰਦਾ ਹੈ ਲੜੀਵਾਰ ਦੁੱਖਾਂ ਦਾ ਉਚਾਰਣ ਫ਼ਰੀਸੀ ਮਾਹਰ ਕਾਨੂੰਨ ਪਖੰਡੀ ਕਾਨੂੰਨਵਾਦ ਦੀ ਅਣਦੇਖੀ ਨਿਆਂ ਪਿਆਰ ਦੀਵੇ ਦੀਵੇ ਦੇ ਸਰੀਰ ਨੂੰ ਤੰਦਰੁਸਤ ਸਰੀਰ ਨੂੰ ਪੂਰਾ ਚਾਨਣ ਪਰ ਜਦੋਂ ਗੈਰ-ਸਿਹਤਮੰਦ ਸਰੀਰ ਪੂਰਾ ਹਨੇਰਾ। ਸਾਵਧਾਨੀ ਨਾਲ ਸਾਵਧਾਨੀ ਨਾਲ ਇਹ ਯਕੀਨੀ ਬਣਾਓ ਕਿ ਸਾਡੇ ਅੰਦਰ ਰੋਸ਼ਨੀ ਨਾ ਹੋਵੇ ਜੋ ਹਨੇਰੇ ਨੂੰ ਦਰਸਾਉਂਦੀ ਹੈ ਜੋ ਬਾਹਰੀ ਦਿੱਖ ਧਾਰਮਿਕ ਰੀਤੀ-ਰਿਵਾਜਾਂ ਨਾਲੋਂ ਅੰਦਰੂਨੀ ਸ਼ੁੱਧਤਾ ਦੀ ਮਹੱਤਤਾ ਨੂੰ ਦਰਸਾਉਂਦੀ ਹੈ।</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ਲੂਕਾ 11:1 ਅਤੇ ਇਸ ਤਰ੍ਹਾਂ ਹੋਇਆ ਕਿ ਜਦੋਂ ਉਹ ਕਿਸੇ ਥਾਂ ਪ੍ਰਾਰਥਨਾ ਕਰ ਰਿਹਾ ਸੀ ਤਾਂ ਉਹ ਦੇ ਚੇਲਿਆਂ ਵਿੱਚੋਂ ਇੱਕ ਨੇ ਉਹ ਨੂੰ ਆਖਿਆ, ਪ੍ਰਭੂ ਜੀ ਸਾਨੂੰ ਪ੍ਰਾਰਥਨਾ ਕਰਨੀ ਸਿਖਾਓ ਜਿਵੇਂ ਯੂਹੰਨਾ ਨੇ ਵੀ ਆਪਣੇ ਚੇਲਿਆਂ ਨੂੰ ਸਿਖਾਇਆ ਸੀ।</w:t>
      </w:r>
    </w:p>
    <w:p w14:paraId="71C9F2D2" w14:textId="77777777" w:rsidR="00F90BDC" w:rsidRDefault="00F90BDC"/>
    <w:p w14:paraId="6B755C58" w14:textId="77777777" w:rsidR="00F90BDC" w:rsidRDefault="00F90BDC">
      <w:r xmlns:w="http://schemas.openxmlformats.org/wordprocessingml/2006/main">
        <w:t xml:space="preserve">ਚੇਲਿਆਂ ਨੇ ਯਿਸੂ ਨੂੰ ਪ੍ਰਾਰਥਨਾ ਕਰਨੀ ਸਿਖਾਉਣ ਲਈ ਕਿਹਾ।</w:t>
      </w:r>
    </w:p>
    <w:p w14:paraId="10649821" w14:textId="77777777" w:rsidR="00F90BDC" w:rsidRDefault="00F90BDC"/>
    <w:p w14:paraId="7E2CDCB6" w14:textId="77777777" w:rsidR="00F90BDC" w:rsidRDefault="00F90BDC">
      <w:r xmlns:w="http://schemas.openxmlformats.org/wordprocessingml/2006/main">
        <w:t xml:space="preserve">1. ਯਿਸੂ ਨਾਲ ਪ੍ਰਾਰਥਨਾ ਕਰਨਾ ਸਿੱਖਣਾ: ਪਰਮੇਸ਼ੁਰ ਨਾਲ ਗੂੜ੍ਹਾ ਰਿਸ਼ਤਾ ਕਿਵੇਂ ਵਿਕਸਿਤ ਕਰਨਾ ਹੈ</w:t>
      </w:r>
    </w:p>
    <w:p w14:paraId="1A1C3133" w14:textId="77777777" w:rsidR="00F90BDC" w:rsidRDefault="00F90BDC"/>
    <w:p w14:paraId="46982767" w14:textId="77777777" w:rsidR="00F90BDC" w:rsidRDefault="00F90BDC">
      <w:r xmlns:w="http://schemas.openxmlformats.org/wordprocessingml/2006/main">
        <w:t xml:space="preserve">2. ਪ੍ਰਾਰਥਨਾ ਦੀ ਸ਼ਕਤੀ: ਪਰਮੇਸ਼ੁਰ ਦੇ ਚਮਤਕਾਰਾਂ ਅਤੇ ਅਸੀਸਾਂ ਤੱਕ ਕਿਵੇਂ ਪਹੁੰਚਣਾ ਹੈ</w:t>
      </w:r>
    </w:p>
    <w:p w14:paraId="562C64E5" w14:textId="77777777" w:rsidR="00F90BDC" w:rsidRDefault="00F90BDC"/>
    <w:p w14:paraId="0027942A" w14:textId="77777777" w:rsidR="00F90BDC" w:rsidRDefault="00F90BDC">
      <w:r xmlns:w="http://schemas.openxmlformats.org/wordprocessingml/2006/main">
        <w:t xml:space="preserve">1. ਯੂਹੰਨਾ 15:7 - "ਜੇ ਤੁਸੀਂ ਮੇਰੇ ਵਿੱਚ ਰਹਿੰਦੇ ਹੋ, ਅਤੇ ਮੇਰੇ ਸ਼ਬਦ ਤੁਹਾਡੇ ਵਿੱਚ ਰਹਿੰਦੇ ਹਨ, ਤਾਂ ਜੋ ਤੁਸੀਂ ਚਾਹੋ ਮੰਗੋ, ਅਤੇ ਇਹ ਤੁਹਾਡੇ ਲਈ ਕੀਤਾ ਜਾਵੇਗਾ।"</w:t>
      </w:r>
    </w:p>
    <w:p w14:paraId="096BC31D" w14:textId="77777777" w:rsidR="00F90BDC" w:rsidRDefault="00F90BDC"/>
    <w:p w14:paraId="0628D754" w14:textId="77777777" w:rsidR="00F90BDC" w:rsidRDefault="00F90BDC">
      <w:r xmlns:w="http://schemas.openxmlformats.org/wordprocessingml/2006/main">
        <w:t xml:space="preserve">2. ਇਬਰਾਨੀਆਂ 4:16 - "ਆਓ ਅਸੀਂ ਭਰੋਸੇ ਨਾਲ ਕਿਰਪਾ ਦੇ ਸਿੰਘਾਸਣ ਦੇ ਨੇੜੇ ਆਈਏ, ਤਾਂ ਜੋ ਅਸੀਂ ਦਇਆ ਪ੍ਰਾਪਤ ਕਰੀਏ ਅਤੇ ਲੋੜ ਦੇ ਸਮੇਂ ਮਦਦ ਕਰਨ ਲਈ ਕਿਰਪਾ ਪ੍ਰਾਪਤ ਕਰੀਏ."</w:t>
      </w:r>
    </w:p>
    <w:p w14:paraId="67D95E50" w14:textId="77777777" w:rsidR="00F90BDC" w:rsidRDefault="00F90BDC"/>
    <w:p w14:paraId="19040579" w14:textId="77777777" w:rsidR="00F90BDC" w:rsidRDefault="00F90BDC">
      <w:r xmlns:w="http://schemas.openxmlformats.org/wordprocessingml/2006/main">
        <w:t xml:space="preserve">ਲੂਕਾ 11:2 ਅਤੇ ਉਸ ਨੇ ਉਨ੍ਹਾਂ ਨੂੰ ਆਖਿਆ, ਜਦੋਂ ਤੁਸੀਂ ਪ੍ਰਾਰਥਨਾ ਕਰੋ ਤਾਂ ਆਖੋ, ਸਾਡੇ ਪਿਤਾ ਜਿਹੜਾ ਸੁਰਗ ਵਿੱਚ ਹੈ, ਤੇਰਾ ਨਾਮ ਪਵਿੱਤਰ ਮੰਨਿਆ ਜਾਵੇ। ਤੇਰਾ ਰਾਜ ਆਵੇ। ਤੇਰੀ ਮਰਜ਼ੀ ਜਿਵੇਂ ਸਵਰਗ ਵਿੱਚ ਪੂਰੀ ਹੋਵੇ, ਉਸੇ ਤਰ੍ਹਾਂ ਧਰਤੀ ਉੱਤੇ ਵੀ ਹੋਵੇ।</w:t>
      </w:r>
    </w:p>
    <w:p w14:paraId="4A52C0CF" w14:textId="77777777" w:rsidR="00F90BDC" w:rsidRDefault="00F90BDC"/>
    <w:p w14:paraId="63BB9479" w14:textId="77777777" w:rsidR="00F90BDC" w:rsidRDefault="00F90BDC">
      <w:r xmlns:w="http://schemas.openxmlformats.org/wordprocessingml/2006/main">
        <w:t xml:space="preserve">ਯਿਸੂ ਨੇ ਆਪਣੇ ਚੇਲਿਆਂ ਨੂੰ ਪ੍ਰਾਰਥਨਾ ਕਰਨੀ ਸਿਖਾਈ, ਉਨ੍ਹਾਂ ਨੂੰ ਪਰਮੇਸ਼ੁਰ ਨੂੰ “ਸਵਰਗ ਵਿੱਚ ਸਾਡਾ ਪਿਤਾ” ਕਹਿ ਕੇ ਸੰਬੋਧਿਤ ਕਰਨ ਅਤੇ ਉਸ ਦੀ ਇੱਛਾ ਧਰਤੀ ਉੱਤੇ ਵੀ ਉਸੇ ਤਰ੍ਹਾਂ ਪੂਰੀ ਹੋਣ ਲਈ ਪ੍ਰਾਰਥਨਾ ਕਰਨ ਲਈ ਕਿਹਾ ਜਿਵੇਂ ਕਿ ਇਹ ਸਵਰਗ ਵਿੱਚ ਹੈ।</w:t>
      </w:r>
    </w:p>
    <w:p w14:paraId="2E3BC68A" w14:textId="77777777" w:rsidR="00F90BDC" w:rsidRDefault="00F90BDC"/>
    <w:p w14:paraId="463C7B24" w14:textId="77777777" w:rsidR="00F90BDC" w:rsidRDefault="00F90BDC">
      <w:r xmlns:w="http://schemas.openxmlformats.org/wordprocessingml/2006/main">
        <w:t xml:space="preserve">1. ਪਰਮੇਸ਼ੁਰ ਦੀ ਇੱਛਾ ਲਈ ਪ੍ਰਾਰਥਨਾ ਕਰਨਾ: ਯਿਸੂ ਦੀਆਂ ਸਿੱਖਿਆਵਾਂ ਦਾ ਅਰਥ ਅਤੇ ਪ੍ਰਸੰਗਿਕਤਾ</w:t>
      </w:r>
    </w:p>
    <w:p w14:paraId="194CFA35" w14:textId="77777777" w:rsidR="00F90BDC" w:rsidRDefault="00F90BDC"/>
    <w:p w14:paraId="39278CD6" w14:textId="77777777" w:rsidR="00F90BDC" w:rsidRDefault="00F90BDC">
      <w:r xmlns:w="http://schemas.openxmlformats.org/wordprocessingml/2006/main">
        <w:t xml:space="preserve">2. ਪਰਮੇਸ਼ੁਰ ਦੇ ਰਾਜ ਦੀ ਭਾਲ ਕਰਨਾ: ਪ੍ਰਾਰਥਨਾ ਰਾਹੀਂ ਸਵਰਗ ਨੂੰ ਧਰਤੀ 'ਤੇ ਲਿਆਉਣਾ</w:t>
      </w:r>
    </w:p>
    <w:p w14:paraId="3D52AF74" w14:textId="77777777" w:rsidR="00F90BDC" w:rsidRDefault="00F90BDC"/>
    <w:p w14:paraId="2821DA72" w14:textId="77777777" w:rsidR="00F90BDC" w:rsidRDefault="00F90BDC">
      <w:r xmlns:w="http://schemas.openxmlformats.org/wordprocessingml/2006/main">
        <w:t xml:space="preserve">1. ਮੱਤੀ 6:9-13 - ਪ੍ਰਭੂ ਦੀ ਪ੍ਰਾਰਥਨਾ 'ਤੇ ਯਿਸੂ ਦੀ ਸਿੱਖਿਆ</w:t>
      </w:r>
    </w:p>
    <w:p w14:paraId="35C61112" w14:textId="77777777" w:rsidR="00F90BDC" w:rsidRDefault="00F90BDC"/>
    <w:p w14:paraId="0A89A839" w14:textId="77777777" w:rsidR="00F90BDC" w:rsidRDefault="00F90BDC">
      <w:r xmlns:w="http://schemas.openxmlformats.org/wordprocessingml/2006/main">
        <w:t xml:space="preserve">2. 1 ਯੂਹੰਨਾ 5:14-15 - ਪਰਮੇਸ਼ੁਰ ਦੀ ਇੱਛਾ ਅਨੁਸਾਰ ਪ੍ਰਾਰਥਨਾ ਕਰਨੀ</w:t>
      </w:r>
    </w:p>
    <w:p w14:paraId="5E074D86" w14:textId="77777777" w:rsidR="00F90BDC" w:rsidRDefault="00F90BDC"/>
    <w:p w14:paraId="5935FE12" w14:textId="77777777" w:rsidR="00F90BDC" w:rsidRDefault="00F90BDC">
      <w:r xmlns:w="http://schemas.openxmlformats.org/wordprocessingml/2006/main">
        <w:t xml:space="preserve">ਲੂਕਾ 11:3 ਸਾਨੂੰ ਹਰ ਰੋਜ਼ ਸਾਡੀ ਰੋਜ਼ੀ ਰੋਟੀ ਦਿਓ।</w:t>
      </w:r>
    </w:p>
    <w:p w14:paraId="0760E411" w14:textId="77777777" w:rsidR="00F90BDC" w:rsidRDefault="00F90BDC"/>
    <w:p w14:paraId="2B1A0664" w14:textId="77777777" w:rsidR="00F90BDC" w:rsidRDefault="00F90BDC">
      <w:r xmlns:w="http://schemas.openxmlformats.org/wordprocessingml/2006/main">
        <w:t xml:space="preserve">ਇਹ ਆਇਤ ਹਰ ਰੋਜ਼ ਦੀ ਰੋਜ਼ੀ-ਰੋਟੀ ਦੇ ਪ੍ਰਬੰਧ ਲਈ ਯਿਸੂ ਵੱਲੋਂ ਰੱਬ ਨੂੰ ਬੇਨਤੀ ਹੈ।</w:t>
      </w:r>
    </w:p>
    <w:p w14:paraId="2073F63C" w14:textId="77777777" w:rsidR="00F90BDC" w:rsidRDefault="00F90BDC"/>
    <w:p w14:paraId="1BBA0F5A" w14:textId="77777777" w:rsidR="00F90BDC" w:rsidRDefault="00F90BDC">
      <w:r xmlns:w="http://schemas.openxmlformats.org/wordprocessingml/2006/main">
        <w:t xml:space="preserve">1. "ਸਾਡੀ ਰੋਜ਼ਾਨਾ ਰੋਟੀ ਮੰਗਣ ਦਾ ਕੀ ਮਤਲਬ ਹੈ?"</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"ਪਰਮੇਸ਼ੁਰ ਨੂੰ ਵਫ਼ਾਦਾਰ ਪਟੀਸ਼ਨ ਦੀ ਸ਼ਕਤੀ"</w:t>
      </w:r>
    </w:p>
    <w:p w14:paraId="1EBC882C" w14:textId="77777777" w:rsidR="00F90BDC" w:rsidRDefault="00F90BDC"/>
    <w:p w14:paraId="41C0C837" w14:textId="77777777" w:rsidR="00F90BDC" w:rsidRDefault="00F90BDC">
      <w:r xmlns:w="http://schemas.openxmlformats.org/wordprocessingml/2006/main">
        <w:t xml:space="preserve">1. ਮੱਤੀ 6:11 - "ਸਾਨੂੰ ਅੱਜ ਸਾਡੀ ਰੋਜ਼ਾਨਾ ਦੀ ਰੋਟੀ ਦਿਓ।"</w:t>
      </w:r>
    </w:p>
    <w:p w14:paraId="1BCDC3B8" w14:textId="77777777" w:rsidR="00F90BDC" w:rsidRDefault="00F90BDC"/>
    <w:p w14:paraId="3FDA263C" w14:textId="77777777" w:rsidR="00F90BDC" w:rsidRDefault="00F90BDC">
      <w:r xmlns:w="http://schemas.openxmlformats.org/wordprocessingml/2006/main">
        <w:t xml:space="preserve">2. ਜ਼ਬੂਰ 145: 15-16 - “ਸਭਨਾਂ ਦੀਆਂ ਅੱਖਾਂ ਤੇਰੇ ਵੱਲ ਵੇਖਦੀਆਂ ਹਨ, ਅਤੇ ਤੁਸੀਂ ਉਹਨਾਂ ਨੂੰ ਸਮੇਂ ਸਿਰ ਭੋਜਨ ਦਿੰਦੇ ਹੋ। ਤੁਸੀਂ ਆਪਣਾ ਹੱਥ ਖੋਲ੍ਹੋ; ਤੂੰ ਹਰ ਜੀਵ ਦੀ ਇੱਛਾ ਪੂਰੀ ਕਰਦਾ ਹੈਂ।”</w:t>
      </w:r>
    </w:p>
    <w:p w14:paraId="2EF9B513" w14:textId="77777777" w:rsidR="00F90BDC" w:rsidRDefault="00F90BDC"/>
    <w:p w14:paraId="3CA4553F" w14:textId="77777777" w:rsidR="00F90BDC" w:rsidRDefault="00F90BDC">
      <w:r xmlns:w="http://schemas.openxmlformats.org/wordprocessingml/2006/main">
        <w:t xml:space="preserve">ਲੂਕਾ 11:4 ਅਤੇ ਸਾਡੇ ਪਾਪ ਮਾਫ਼ ਕਰੋ; ਕਿਉਂਕਿ ਅਸੀਂ ਹਰ ਉਸ ਵਿਅਕਤੀ ਨੂੰ ਵੀ ਮਾਫ਼ ਕਰਦੇ ਹਾਂ ਜੋ ਸਾਡਾ ਕਰਜ਼ਦਾਰ ਹੈ। ਅਤੇ ਸਾਨੂੰ ਪਰਤਾਵੇ ਵਿੱਚ ਨਾ ਲੈ ਜਾਓ; ਪਰ ਸਾਨੂੰ ਬੁਰਾਈ ਤੋਂ ਬਚਾਓ।</w:t>
      </w:r>
    </w:p>
    <w:p w14:paraId="07672656" w14:textId="77777777" w:rsidR="00F90BDC" w:rsidRDefault="00F90BDC"/>
    <w:p w14:paraId="1B36598E" w14:textId="77777777" w:rsidR="00F90BDC" w:rsidRDefault="00F90BDC">
      <w:r xmlns:w="http://schemas.openxmlformats.org/wordprocessingml/2006/main">
        <w:t xml:space="preserve">ਇਹ ਬਿਰਤਾਂਤ ਸਾਨੂੰ ਪ੍ਰਮਾਤਮਾ ਤੋਂ ਮਾਫ਼ੀ ਮੰਗਣ ਲਈ ਉਤਸ਼ਾਹਿਤ ਕਰਦਾ ਹੈ, ਪਰਤਾਵੇ ਵਿੱਚ ਨਾ ਆਉਣ ਅਤੇ ਬੁਰਾਈ ਤੋਂ ਛੁਟਕਾਰਾ ਪਾਉਣ ਲਈ।</w:t>
      </w:r>
    </w:p>
    <w:p w14:paraId="0F166BCA" w14:textId="77777777" w:rsidR="00F90BDC" w:rsidRDefault="00F90BDC"/>
    <w:p w14:paraId="6A31D7A2" w14:textId="77777777" w:rsidR="00F90BDC" w:rsidRDefault="00F90BDC">
      <w:r xmlns:w="http://schemas.openxmlformats.org/wordprocessingml/2006/main">
        <w:t xml:space="preserve">1. ਤੋਬਾ ਅਤੇ ਮਾਫ਼ੀ ਲਈ ਇੱਕ ਕਾਲ</w:t>
      </w:r>
    </w:p>
    <w:p w14:paraId="152A44FC" w14:textId="77777777" w:rsidR="00F90BDC" w:rsidRDefault="00F90BDC"/>
    <w:p w14:paraId="11A536F0" w14:textId="77777777" w:rsidR="00F90BDC" w:rsidRDefault="00F90BDC">
      <w:r xmlns:w="http://schemas.openxmlformats.org/wordprocessingml/2006/main">
        <w:t xml:space="preserve">2. ਪਰਤਾਵੇ ਤੋਂ ਪਰਮੇਸ਼ੁਰ ਦੀ ਸੁਰੱਖਿਆ</w:t>
      </w:r>
    </w:p>
    <w:p w14:paraId="0A39624B" w14:textId="77777777" w:rsidR="00F90BDC" w:rsidRDefault="00F90BDC"/>
    <w:p w14:paraId="567C8733" w14:textId="77777777" w:rsidR="00F90BDC" w:rsidRDefault="00F90BDC">
      <w:r xmlns:w="http://schemas.openxmlformats.org/wordprocessingml/2006/main">
        <w:t xml:space="preserve">1. ਮੱਤੀ 6:12-15 - ਸਾਡੇ ਕਰਜ਼ਿਆਂ ਨੂੰ ਮਾਫ਼ ਕਰੋ, ਜਿਵੇਂ ਅਸੀਂ ਆਪਣੇ ਕਰਜ਼ਦਾਰਾਂ ਨੂੰ ਮਾਫ਼ ਕਰਦੇ ਹਾਂ</w:t>
      </w:r>
    </w:p>
    <w:p w14:paraId="025B92F6" w14:textId="77777777" w:rsidR="00F90BDC" w:rsidRDefault="00F90BDC"/>
    <w:p w14:paraId="0E219C45" w14:textId="77777777" w:rsidR="00F90BDC" w:rsidRDefault="00F90BDC">
      <w:r xmlns:w="http://schemas.openxmlformats.org/wordprocessingml/2006/main">
        <w:t xml:space="preserve">2. ਯਾਕੂਬ 1:13-15 - ਜਦੋਂ ਕੋਈ ਵਿਅਕਤੀ ਪਰਤਾਇਆ ਜਾਂਦਾ ਹੈ ਤਾਂ ਇਹ ਨਾ ਕਹੇ, "ਮੈਂ ਪਰਮੇਸ਼ੁਰ ਦੁਆਰਾ ਪਰਤਾਇਆ ਜਾ ਰਿਹਾ ਹਾਂ," ਕਿਉਂਕਿ ਪਰਮੇਸ਼ੁਰ ਬੁਰਾਈ ਨਾਲ ਪਰਤਾਇਆ ਨਹੀਂ ਜਾ ਸਕਦਾ, ਅਤੇ ਉਹ ਖੁਦ ਕਿਸੇ ਨੂੰ ਨਹੀਂ ਪਰਤਾਉਂਦਾ ਹੈ।</w:t>
      </w:r>
    </w:p>
    <w:p w14:paraId="3A74BFB0" w14:textId="77777777" w:rsidR="00F90BDC" w:rsidRDefault="00F90BDC"/>
    <w:p w14:paraId="2BEA8B65" w14:textId="77777777" w:rsidR="00F90BDC" w:rsidRDefault="00F90BDC">
      <w:r xmlns:w="http://schemas.openxmlformats.org/wordprocessingml/2006/main">
        <w:t xml:space="preserve">ਲੂਕਾ 11:5 ਤਾਂ ਉਸ ਨੇ ਉਨ੍ਹਾਂ ਨੂੰ ਕਿਹਾ, ਤੁਹਾਡੇ ਵਿੱਚੋਂ ਕਿਸ ਦਾ ਕੋਈ ਮਿੱਤਰ ਹੋਵੇ ਅਤੇ ਅੱਧੀ ਰਾਤ ਨੂੰ ਉਹ ਦੇ ਕੋਲ ਜਾ ਕੇ ਉਸ ਨੂੰ ਕਹੇ, ਮਿੱਤਰ ਮੈਨੂੰ ਤਿੰਨ ਰੋਟੀਆਂ ਉਧਾਰ ਦੇ।</w:t>
      </w:r>
    </w:p>
    <w:p w14:paraId="5FF26DF7" w14:textId="77777777" w:rsidR="00F90BDC" w:rsidRDefault="00F90BDC"/>
    <w:p w14:paraId="7271997C" w14:textId="77777777" w:rsidR="00F90BDC" w:rsidRDefault="00F90BDC">
      <w:r xmlns:w="http://schemas.openxmlformats.org/wordprocessingml/2006/main">
        <w:t xml:space="preserve">ਯਿਸੂ ਸਾਨੂੰ ਲੋੜ ਪੈਣ 'ਤੇ ਦੂਜਿਆਂ ਤੋਂ ਮਦਦ ਮੰਗਣ ਲਈ ਉਤਸ਼ਾਹਿਤ ਕਰਦਾ ਹੈ।</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ਲੋੜ ਪੈਣ 'ਤੇ ਸਾਨੂੰ ਦੂਜਿਆਂ ਤੋਂ ਮਦਦ ਮੰਗਣ ਤੋਂ ਨਹੀਂ ਡਰਨਾ ਚਾਹੀਦਾ।</w:t>
      </w:r>
    </w:p>
    <w:p w14:paraId="4A469AF1" w14:textId="77777777" w:rsidR="00F90BDC" w:rsidRDefault="00F90BDC"/>
    <w:p w14:paraId="11B2E3DA" w14:textId="77777777" w:rsidR="00F90BDC" w:rsidRDefault="00F90BDC">
      <w:r xmlns:w="http://schemas.openxmlformats.org/wordprocessingml/2006/main">
        <w:t xml:space="preserve">2: ਸਾਨੂੰ ਲੋੜਵੰਦਾਂ ਦੀ ਮਦਦ ਕਰਨ ਲਈ ਤਿਆਰ ਰਹਿਣਾ ਚਾਹੀਦਾ ਹੈ ਜਿਵੇਂ ਕਿ ਪਰਮੇਸ਼ੁਰ ਨੇ ਸਾਡੀ ਮਦਦ ਕੀਤੀ ਹੈ।</w:t>
      </w:r>
    </w:p>
    <w:p w14:paraId="16DBD393" w14:textId="77777777" w:rsidR="00F90BDC" w:rsidRDefault="00F90BDC"/>
    <w:p w14:paraId="0A507CC8" w14:textId="77777777" w:rsidR="00F90BDC" w:rsidRDefault="00F90BDC">
      <w:r xmlns:w="http://schemas.openxmlformats.org/wordprocessingml/2006/main">
        <w:t xml:space="preserve">1: ਲੂਕਾ 6:38 - ਦਿਓ, ਅਤੇ ਇਹ ਤੁਹਾਨੂੰ ਦਿੱਤਾ ਜਾਵੇਗਾ; ਚੰਗਾ ਮਾਪ, ਹੇਠਾਂ ਦਬਾਇਆ, ਅਤੇ ਹਿਲਾ ਕੇ, ਅਤੇ ਦੌੜਦੇ ਹੋਏ, ਲੋਕ ਤੁਹਾਡੀ ਬੁੱਕਲ ਵਿੱਚ ਦੇਣਗੇ।</w:t>
      </w:r>
    </w:p>
    <w:p w14:paraId="4CCFB7FB" w14:textId="77777777" w:rsidR="00F90BDC" w:rsidRDefault="00F90BDC"/>
    <w:p w14:paraId="57D20248" w14:textId="77777777" w:rsidR="00F90BDC" w:rsidRDefault="00F90BDC">
      <w:r xmlns:w="http://schemas.openxmlformats.org/wordprocessingml/2006/main">
        <w:t xml:space="preserve">2: ਫ਼ਿਲਿੱਪੀਆਂ 2:3-4 - ਸੁਆਰਥੀ ਲਾਲਸਾ ਜਾਂ ਵਿਅਰਥ ਹੰਕਾਰ ਤੋਂ ਕੁਝ ਨਾ ਕਰੋ। ਇਸ ਦੀ ਬਜਾਇ, ਨਿਮਰਤਾ ਵਿੱਚ ਦੂਜਿਆਂ ਨੂੰ ਆਪਣੇ ਆਪ ਤੋਂ ਉੱਪਰ ਰੱਖੋ, ਆਪਣੇ ਹਿੱਤਾਂ ਨੂੰ ਨਹੀਂ, ਪਰ ਤੁਹਾਡੇ ਵਿੱਚੋਂ ਹਰ ਇੱਕ ਦੂਜੇ ਦੇ ਹਿੱਤਾਂ ਵੱਲ ਧਿਆਨ ਦਿਓ।</w:t>
      </w:r>
    </w:p>
    <w:p w14:paraId="2EAE65CA" w14:textId="77777777" w:rsidR="00F90BDC" w:rsidRDefault="00F90BDC"/>
    <w:p w14:paraId="7383C3DB" w14:textId="77777777" w:rsidR="00F90BDC" w:rsidRDefault="00F90BDC">
      <w:r xmlns:w="http://schemas.openxmlformats.org/wordprocessingml/2006/main">
        <w:t xml:space="preserve">ਲੂਕਾ 11:6 ਕਿਉਂ ਜੋ ਮੇਰਾ ਇੱਕ ਮਿੱਤਰ ਆਪਣੇ ਸਫ਼ਰ ਵਿੱਚ ਮੇਰੇ ਕੋਲ ਆਇਆ ਹੈ ਅਤੇ ਮੇਰੇ ਕੋਲ ਉਹ ਦੇ ਅੱਗੇ ਰੱਖਣ ਲਈ ਕੁਝ ਨਹੀਂ ਹੈ?</w:t>
      </w:r>
    </w:p>
    <w:p w14:paraId="20FDA1B8" w14:textId="77777777" w:rsidR="00F90BDC" w:rsidRDefault="00F90BDC"/>
    <w:p w14:paraId="3D31DEBE" w14:textId="77777777" w:rsidR="00F90BDC" w:rsidRDefault="00F90BDC">
      <w:r xmlns:w="http://schemas.openxmlformats.org/wordprocessingml/2006/main">
        <w:t xml:space="preserve">ਇੱਕ ਦੋਸਤ ਮੁਲਾਕਾਤ ਕਰ ਰਿਹਾ ਹੈ ਅਤੇ ਸਪੀਕਰ ਕੋਲ ਉਹਨਾਂ ਨੂੰ ਪੇਸ਼ ਕਰਨ ਲਈ ਕੁਝ ਨਹੀਂ ਹੈ।</w:t>
      </w:r>
    </w:p>
    <w:p w14:paraId="3D3B0321" w14:textId="77777777" w:rsidR="00F90BDC" w:rsidRDefault="00F90BDC"/>
    <w:p w14:paraId="1BF3D63E" w14:textId="77777777" w:rsidR="00F90BDC" w:rsidRDefault="00F90BDC">
      <w:r xmlns:w="http://schemas.openxmlformats.org/wordprocessingml/2006/main">
        <w:t xml:space="preserve">1. ਪਰਾਹੁਣਚਾਰੀ ਦੀ ਮਹੱਤਤਾ: ਲੂਕਾ 14:12-14</w:t>
      </w:r>
    </w:p>
    <w:p w14:paraId="746EC669" w14:textId="77777777" w:rsidR="00F90BDC" w:rsidRDefault="00F90BDC"/>
    <w:p w14:paraId="58BEABB2" w14:textId="77777777" w:rsidR="00F90BDC" w:rsidRDefault="00F90BDC">
      <w:r xmlns:w="http://schemas.openxmlformats.org/wordprocessingml/2006/main">
        <w:t xml:space="preserve">2. ਵਿਸ਼ਵਾਸ ਦੀ ਸ਼ਕਤੀ: ਮੱਤੀ 17:20</w:t>
      </w:r>
    </w:p>
    <w:p w14:paraId="25CDA7C1" w14:textId="77777777" w:rsidR="00F90BDC" w:rsidRDefault="00F90BDC"/>
    <w:p w14:paraId="5DA953A7" w14:textId="77777777" w:rsidR="00F90BDC" w:rsidRDefault="00F90BDC">
      <w:r xmlns:w="http://schemas.openxmlformats.org/wordprocessingml/2006/main">
        <w:t xml:space="preserve">1. ਕਹਾਉਤਾਂ 25:21: ਜੇ ਤੁਹਾਡਾ ਦੁਸ਼ਮਣ ਭੁੱਖਾ ਹੈ, ਤਾਂ ਉਸਨੂੰ ਖਾਣ ਲਈ ਰੋਟੀ ਦਿਓ; ਅਤੇ ਜੇਕਰ ਉਹ ਪਿਆਸਾ ਹੈ, ਤਾਂ ਉਸਨੂੰ ਪੀਣ ਲਈ ਪਾਣੀ ਦਿਓ।</w:t>
      </w:r>
    </w:p>
    <w:p w14:paraId="43FB24E1" w14:textId="77777777" w:rsidR="00F90BDC" w:rsidRDefault="00F90BDC"/>
    <w:p w14:paraId="14C2A535" w14:textId="77777777" w:rsidR="00F90BDC" w:rsidRDefault="00F90BDC">
      <w:r xmlns:w="http://schemas.openxmlformats.org/wordprocessingml/2006/main">
        <w:t xml:space="preserve">2. ਰੋਮੀਆਂ 12:13: ਪ੍ਰਭੂ ਦੇ ਲੋਕਾਂ ਨਾਲ ਸਾਂਝਾ ਕਰੋ ਜੋ ਲੋੜਵੰਦ ਹਨ। ਪਰਾਹੁਣਚਾਰੀ ਦਾ ਅਭਿਆਸ ਕਰੋ।</w:t>
      </w:r>
    </w:p>
    <w:p w14:paraId="0A489116" w14:textId="77777777" w:rsidR="00F90BDC" w:rsidRDefault="00F90BDC"/>
    <w:p w14:paraId="1CF2C0A0" w14:textId="77777777" w:rsidR="00F90BDC" w:rsidRDefault="00F90BDC">
      <w:r xmlns:w="http://schemas.openxmlformats.org/wordprocessingml/2006/main">
        <w:t xml:space="preserve">ਲੂਕਾ 11:7 ਅਤੇ ਅੰਦਰੋਂ ਉਹ ਉੱਤਰ ਦੇਵੇਗਾ, ਮੈਨੂੰ ਪਰੇਸ਼ਾਨ ਨਾ ਕਰੋ: ਹੁਣ ਦਰਵਾਜ਼ਾ ਬੰਦ ਹੈ, ਅਤੇ ਮੇਰੇ ਬੱਚੇ ਮੇਰੇ ਨਾਲ ਮੰਜੇ 'ਤੇ ਹਨ। ਮੈਂ ਉੱਠ ਕੇ ਤੈਨੂੰ ਦੇ ਨਹੀਂ ਸਕਦਾ।</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ਇੱਕ ਆਦਮੀ ਉੱਠਣ ਅਤੇ ਦਰਵਾਜ਼ਾ ਖੋਲ੍ਹਣ ਤੋਂ ਇਨਕਾਰ ਕਰਦਾ ਹੈ ਕਿ ਉਹ ਬਾਹਰ ਖੜ੍ਹੇ ਇੱਕ ਵਿਅਕਤੀ ਨੂੰ ਉਹ ਦੇਣ ਲਈ ਜੋ ਉਹ ਮੰਗ ਰਹੇ ਹਨ, ਕਿਉਂਕਿ ਉਸਦੇ ਬੱਚੇ ਉਸਦੇ ਨਾਲ ਬਿਸਤਰੇ ਵਿੱਚ ਹਨ।</w:t>
      </w:r>
    </w:p>
    <w:p w14:paraId="3BC0A07D" w14:textId="77777777" w:rsidR="00F90BDC" w:rsidRDefault="00F90BDC"/>
    <w:p w14:paraId="67D9B2ED" w14:textId="77777777" w:rsidR="00F90BDC" w:rsidRDefault="00F90BDC">
      <w:r xmlns:w="http://schemas.openxmlformats.org/wordprocessingml/2006/main">
        <w:t xml:space="preserve">1. ਪਰਿਵਾਰ ਦੀ ਸ਼ਕਤੀ: ਸਾਡੇ ਪਰਿਵਾਰਾਂ ਦੀ ਸੁਰੱਖਿਆ ਅਤੇ ਨਿਵੇਸ਼ ਦੇ ਮਹੱਤਵ ਦੀ ਪੜਚੋਲ ਕਰਨਾ।</w:t>
      </w:r>
    </w:p>
    <w:p w14:paraId="25B20DEF" w14:textId="77777777" w:rsidR="00F90BDC" w:rsidRDefault="00F90BDC"/>
    <w:p w14:paraId="3ACD4984" w14:textId="77777777" w:rsidR="00F90BDC" w:rsidRDefault="00F90BDC">
      <w:r xmlns:w="http://schemas.openxmlformats.org/wordprocessingml/2006/main">
        <w:t xml:space="preserve">2. ਉਦਾਰਤਾ ਦਾ ਮੁੱਲ: ਦੂਜਿਆਂ ਪ੍ਰਤੀ ਦਿਆਲਤਾ ਦਿਖਾਉਣ ਦੇ ਪ੍ਰਭਾਵ ਬਾਰੇ ਚਰਚਾ ਕਰਨਾ।</w:t>
      </w:r>
    </w:p>
    <w:p w14:paraId="708A0F90" w14:textId="77777777" w:rsidR="00F90BDC" w:rsidRDefault="00F90BDC"/>
    <w:p w14:paraId="7B83F381" w14:textId="77777777" w:rsidR="00F90BDC" w:rsidRDefault="00F90BDC">
      <w:r xmlns:w="http://schemas.openxmlformats.org/wordprocessingml/2006/main">
        <w:t xml:space="preserve">1. ਅਫ਼ਸੀਆਂ 6:4 - “ਪਿਤਾਓ, ਆਪਣੇ ਬੱਚਿਆਂ ਨੂੰ ਨਾ ਖਿਝੋ; ਇਸ ਦੀ ਬਜਾਏ, ਉਨ੍ਹਾਂ ਨੂੰ ਪ੍ਰਭੂ ਦੀ ਸਿਖਲਾਈ ਅਤੇ ਹਿਦਾਇਤ ਵਿੱਚ ਲਿਆਓ।"</w:t>
      </w:r>
    </w:p>
    <w:p w14:paraId="1021A729" w14:textId="77777777" w:rsidR="00F90BDC" w:rsidRDefault="00F90BDC"/>
    <w:p w14:paraId="761676C8" w14:textId="77777777" w:rsidR="00F90BDC" w:rsidRDefault="00F90BDC">
      <w:r xmlns:w="http://schemas.openxmlformats.org/wordprocessingml/2006/main">
        <w:t xml:space="preserve">2. ਮੱਤੀ 25:35-36 - "ਕਿਉਂਕਿ ਮੈਂ ਭੁੱਖਾ ਸੀ ਅਤੇ ਤੁਸੀਂ ਮੈਨੂੰ ਖਾਣ ਲਈ ਕੁਝ ਦਿੱਤਾ, ਮੈਂ ਪਿਆਸਾ ਸੀ ਅਤੇ ਤੁਸੀਂ ਮੈਨੂੰ ਪੀਣ ਲਈ ਕੁਝ ਦਿੱਤਾ, ਮੈਂ ਇੱਕ ਅਜਨਬੀ ਸੀ ਅਤੇ ਤੁਸੀਂ ਮੈਨੂੰ ਅੰਦਰ ਬੁਲਾਇਆ।"</w:t>
      </w:r>
    </w:p>
    <w:p w14:paraId="56D7BAE9" w14:textId="77777777" w:rsidR="00F90BDC" w:rsidRDefault="00F90BDC"/>
    <w:p w14:paraId="2D2A57FC" w14:textId="77777777" w:rsidR="00F90BDC" w:rsidRDefault="00F90BDC">
      <w:r xmlns:w="http://schemas.openxmlformats.org/wordprocessingml/2006/main">
        <w:t xml:space="preserve">ਲੂਕਾ 11:8 ਮੈਂ ਤੁਹਾਨੂੰ ਆਖਦਾ ਹਾਂ, ਭਾਵੇਂ ਉਹ ਉੱਠ ਕੇ ਉਸ ਨੂੰ ਨਹੀਂ ਦੇਵੇਗਾ ਕਿਉਂਕਿ ਉਹ ਉਸ ਦਾ ਮਿੱਤਰ ਹੈ, ਫਿਰ ਵੀ ਉਹ ਆਪਣੀ ਸੁਹਿਰਦਤਾ ਦੇ ਕਾਰਨ ਉੱਠੇਗਾ ਅਤੇ ਜਿੰਨੇ ਉਸ ਨੂੰ ਚਾਹੀਦਾ ਹੈ ਉਹ ਦੇਵੇਗਾ।</w:t>
      </w:r>
    </w:p>
    <w:p w14:paraId="4C7E2222" w14:textId="77777777" w:rsidR="00F90BDC" w:rsidRDefault="00F90BDC"/>
    <w:p w14:paraId="1DF0460D" w14:textId="77777777" w:rsidR="00F90BDC" w:rsidRDefault="00F90BDC">
      <w:r xmlns:w="http://schemas.openxmlformats.org/wordprocessingml/2006/main">
        <w:t xml:space="preserve">ਦ੍ਰਿੜਤਾ ਅਤੇ ਦ੍ਰਿੜਤਾ ਦੀ ਮਹੱਤਤਾ ਉੱਤੇ ਜ਼ੋਰ ਦਿੱਤਾ ਗਿਆ ਹੈ ਜਿਵੇਂ ਕਿ ਯਿਸੂ ਸਮਝਾਉਂਦਾ ਹੈ ਕਿ ਭਾਵੇਂ ਇੱਕ ਬੇਨਤੀ ਨੂੰ ਅਸਵੀਕਾਰ ਕੀਤਾ ਜਾਂਦਾ ਹੈ, ਜੇਕਰ ਕੋਈ ਲਗਾਤਾਰ ਰਿਹਾ ਹੈ, ਤਾਂ ਉਹਨਾਂ ਨੂੰ ਉਹ ਦਿੱਤਾ ਜਾਵੇਗਾ ਜਿਸਦੀ ਉਹਨਾਂ ਨੂੰ ਲੋੜ ਹੈ।</w:t>
      </w:r>
    </w:p>
    <w:p w14:paraId="25BC1014" w14:textId="77777777" w:rsidR="00F90BDC" w:rsidRDefault="00F90BDC"/>
    <w:p w14:paraId="3AC1A150" w14:textId="77777777" w:rsidR="00F90BDC" w:rsidRDefault="00F90BDC">
      <w:r xmlns:w="http://schemas.openxmlformats.org/wordprocessingml/2006/main">
        <w:t xml:space="preserve">1. "ਦ੍ਰਿੜਤਾ ਦੀ ਸ਼ਕਤੀ: ਇਨਕਾਰ ਤੋਂ ਪਰੇ ਪਹੁੰਚਣਾ"</w:t>
      </w:r>
    </w:p>
    <w:p w14:paraId="31564FEE" w14:textId="77777777" w:rsidR="00F90BDC" w:rsidRDefault="00F90BDC"/>
    <w:p w14:paraId="57453D71" w14:textId="77777777" w:rsidR="00F90BDC" w:rsidRDefault="00F90BDC">
      <w:r xmlns:w="http://schemas.openxmlformats.org/wordprocessingml/2006/main">
        <w:t xml:space="preserve">2. "ਦ੍ਰਿੜਤਾ ਦੁਆਰਾ ਪਰਮੇਸ਼ੁਰ ਦਾ ਪ੍ਰਬੰਧ"</w:t>
      </w:r>
    </w:p>
    <w:p w14:paraId="16530C0B" w14:textId="77777777" w:rsidR="00F90BDC" w:rsidRDefault="00F90BDC"/>
    <w:p w14:paraId="0B01BC5E" w14:textId="77777777" w:rsidR="00F90BDC" w:rsidRDefault="00F90BDC">
      <w:r xmlns:w="http://schemas.openxmlformats.org/wordprocessingml/2006/main">
        <w:t xml:space="preserve">1. ਯਾਕੂਬ 5:16 - "ਇੱਕ ਦੂਜੇ ਦੇ ਸਾਹਮਣੇ ਆਪਣੀਆਂ ਗਲਤੀਆਂ ਦਾ ਇਕਰਾਰ ਕਰੋ, ਅਤੇ ਇੱਕ ਦੂਜੇ ਲਈ ਪ੍ਰਾਰਥਨਾ ਕਰੋ, ਤਾਂ ਜੋ ਤੁਸੀਂ ਚੰਗੇ ਹੋ ਜਾਵੋ। ਇੱਕ ਧਰਮੀ ਆਦਮੀ ਦੀ ਪ੍ਰਭਾਵਸ਼ਾਲੀ ਪ੍ਰਾਰਥਨਾ ਬਹੁਤ ਲਾਭਦਾਇਕ ਹੁੰਦੀ ਹੈ।"</w:t>
      </w:r>
    </w:p>
    <w:p w14:paraId="5CA428BB" w14:textId="77777777" w:rsidR="00F90BDC" w:rsidRDefault="00F90BDC"/>
    <w:p w14:paraId="20BB6BD2" w14:textId="77777777" w:rsidR="00F90BDC" w:rsidRDefault="00F90BDC">
      <w:r xmlns:w="http://schemas.openxmlformats.org/wordprocessingml/2006/main">
        <w:t xml:space="preserve">2. ਫ਼ਿਲਿੱਪੀਆਂ 4: 6-7 - "ਕਿਸੇ ਗੱਲ ਤੋਂ ਸਾਵਧਾਨ ਰਹੋ; ਪਰ ਹਰ ਗੱਲ ਵਿੱਚ ਪ੍ਰਾਰਥਨਾ ਅਤੇ ਬੇਨਤੀ ਨਾਲ ਧੰਨਵਾਦ ਸਹਿਤ ਤੁਹਾਡੀਆਂ ਬੇਨਤੀਆਂ ਪਰਮੇਸ਼ੁਰ ਨੂੰ ਦੱਸੀਆਂ ਜਾਣੀਆਂ ਚਾਹੀਦੀਆਂ ਹਨ ਅਤੇ ਪਰਮੇਸ਼ੁਰ ਦੀ ਸ਼ਾਂਤੀ, ਜੋ ਸਾਰੀ ਸਮਝ ਤੋਂ ਬਾਹਰ ਹੈ, ਤੁਹਾਡੇ ਦਿਲਾਂ </w:t>
      </w:r>
      <w:r xmlns:w="http://schemas.openxmlformats.org/wordprocessingml/2006/main">
        <w:lastRenderedPageBreak xmlns:w="http://schemas.openxmlformats.org/wordprocessingml/2006/main"/>
      </w:r>
      <w:r xmlns:w="http://schemas.openxmlformats.org/wordprocessingml/2006/main">
        <w:t xml:space="preserve">ਅਤੇ ਮਸੀਹ ਯਿਸੂ ਦੁਆਰਾ ਦਿਮਾਗ਼।"</w:t>
      </w:r>
    </w:p>
    <w:p w14:paraId="5124219E" w14:textId="77777777" w:rsidR="00F90BDC" w:rsidRDefault="00F90BDC"/>
    <w:p w14:paraId="722A8B6E" w14:textId="77777777" w:rsidR="00F90BDC" w:rsidRDefault="00F90BDC">
      <w:r xmlns:w="http://schemas.openxmlformats.org/wordprocessingml/2006/main">
        <w:t xml:space="preserve">ਲੂਕਾ 11:9 ਅਤੇ ਮੈਂ ਤੁਹਾਨੂੰ ਆਖਦਾ ਹਾਂ, ਮੰਗੋ ਅਤੇ ਤੁਹਾਨੂੰ ਦਿੱਤਾ ਜਾਵੇਗਾ। ਭਾਲੋ ਅਤੇ ਤੁਸੀਂ ਪਾਓਗੇ। ਖੜਕਾਓ, ਅਤੇ ਇਹ ਤੁਹਾਡੇ ਲਈ ਖੋਲ੍ਹਿਆ ਜਾਵੇਗਾ.</w:t>
      </w:r>
    </w:p>
    <w:p w14:paraId="6533DD6A" w14:textId="77777777" w:rsidR="00F90BDC" w:rsidRDefault="00F90BDC"/>
    <w:p w14:paraId="11C21F6D" w14:textId="77777777" w:rsidR="00F90BDC" w:rsidRDefault="00F90BDC">
      <w:r xmlns:w="http://schemas.openxmlformats.org/wordprocessingml/2006/main">
        <w:t xml:space="preserve">ਪਰਮੇਸ਼ੁਰ ਸਾਡੀਆਂ ਪ੍ਰਾਰਥਨਾਵਾਂ ਦਾ ਜਵਾਬ ਦੇਵੇਗਾ ਜੇਕਰ ਅਸੀਂ ਮੰਗਦੇ ਹਾਂ, ਭਾਲਦੇ ਹਾਂ ਅਤੇ ਖੜਕਾਉਂਦੇ ਹਾਂ।</w:t>
      </w:r>
    </w:p>
    <w:p w14:paraId="5F3C4BFF" w14:textId="77777777" w:rsidR="00F90BDC" w:rsidRDefault="00F90BDC"/>
    <w:p w14:paraId="273C66B5" w14:textId="77777777" w:rsidR="00F90BDC" w:rsidRDefault="00F90BDC">
      <w:r xmlns:w="http://schemas.openxmlformats.org/wordprocessingml/2006/main">
        <w:t xml:space="preserve">1. ਜੇ ਅਸੀਂ ਵਿਸ਼ਵਾਸ ਨਾਲ ਪ੍ਰਾਰਥਨਾ ਕਰਦੇ ਹਾਂ ਤਾਂ ਪਰਮੇਸ਼ੁਰ ਸਾਡੀਆਂ ਲੋੜਾਂ ਪੂਰੀਆਂ ਕਰੇਗਾ।</w:t>
      </w:r>
    </w:p>
    <w:p w14:paraId="533CE4E6" w14:textId="77777777" w:rsidR="00F90BDC" w:rsidRDefault="00F90BDC"/>
    <w:p w14:paraId="62263FC4" w14:textId="77777777" w:rsidR="00F90BDC" w:rsidRDefault="00F90BDC">
      <w:r xmlns:w="http://schemas.openxmlformats.org/wordprocessingml/2006/main">
        <w:t xml:space="preserve">2. ਜੇ ਅਸੀਂ ਉਸ ਨੂੰ ਦਿਲੋਂ ਭਾਲਦੇ ਹਾਂ ਤਾਂ ਰੱਬ ਦਰਵਾਜ਼ੇ ਖੋਲ੍ਹ ਦੇਵੇਗਾ।</w:t>
      </w:r>
    </w:p>
    <w:p w14:paraId="706937D7" w14:textId="77777777" w:rsidR="00F90BDC" w:rsidRDefault="00F90BDC"/>
    <w:p w14:paraId="0F9013B1" w14:textId="77777777" w:rsidR="00F90BDC" w:rsidRDefault="00F90BDC">
      <w:r xmlns:w="http://schemas.openxmlformats.org/wordprocessingml/2006/main">
        <w:t xml:space="preserve">1. ਯਾਕੂਬ 1:5-8 - ਜੇਕਰ ਤੁਹਾਡੇ ਵਿੱਚੋਂ ਕਿਸੇ ਨੂੰ ਬੁੱਧੀ ਦੀ ਘਾਟ ਹੈ, ਤਾਂ ਉਸਨੂੰ ਪਰਮੇਸ਼ੁਰ ਤੋਂ ਮੰਗਣਾ ਚਾਹੀਦਾ ਹੈ, ਜੋ ਸਾਰੇ ਮਨੁੱਖਾਂ ਨੂੰ ਖੁੱਲ੍ਹੇ ਦਿਲ ਨਾਲ ਦਿੰਦਾ ਹੈ, ਅਤੇ ਬੇਇੱਜ਼ਤੀ ਨਹੀਂ ਕਰਦਾ; ਅਤੇ ਇਹ ਉਸਨੂੰ ਦਿੱਤਾ ਜਾਵੇਗਾ।</w:t>
      </w:r>
    </w:p>
    <w:p w14:paraId="25502606" w14:textId="77777777" w:rsidR="00F90BDC" w:rsidRDefault="00F90BDC"/>
    <w:p w14:paraId="0ECF7AEA" w14:textId="77777777" w:rsidR="00F90BDC" w:rsidRDefault="00F90BDC">
      <w:r xmlns:w="http://schemas.openxmlformats.org/wordprocessingml/2006/main">
        <w:t xml:space="preserve">2. ਮੱਤੀ 7:7-8 - ਮੰਗੋ, ਅਤੇ ਇਹ ਤੁਹਾਨੂੰ ਦਿੱਤਾ ਜਾਵੇਗਾ; ਭਾਲੋ ਅਤੇ ਤੁਸੀਂ ਪਾਓਗੇ। ਖੜਕਾਓ ਅਤੇ ਤੁਹਾਡੇ ਲਈ ਖੋਲ੍ਹਿਆ ਜਾਵੇਗਾ। ਕਿਉਂਕਿ ਹਰ ਕੋਈ ਜੋ ਮੰਗਦਾ ਹੈ ਉਹ ਪ੍ਰਾਪਤ ਕਰਦਾ ਹੈ। ਅਤੇ ਜੋ ਭਾਲਦਾ ਹੈ ਉਹ ਲੱਭ ਲੈਂਦਾ ਹੈ। ਅਤੇ ਖੜਕਾਉਣ ਵਾਲੇ ਲਈ ਖੋਲ੍ਹਿਆ ਜਾਵੇਗਾ।</w:t>
      </w:r>
    </w:p>
    <w:p w14:paraId="48AB2877" w14:textId="77777777" w:rsidR="00F90BDC" w:rsidRDefault="00F90BDC"/>
    <w:p w14:paraId="693C45AE" w14:textId="77777777" w:rsidR="00F90BDC" w:rsidRDefault="00F90BDC">
      <w:r xmlns:w="http://schemas.openxmlformats.org/wordprocessingml/2006/main">
        <w:t xml:space="preserve">ਲੂਕਾ 11:10 ਕਿਉਂਕਿ ਹਰ ਕੋਈ ਜੋ ਮੰਗਦਾ ਹੈ ਉਸਨੂੰ ਪ੍ਰਾਪਤ ਹੁੰਦਾ ਹੈ। ਅਤੇ ਜੋ ਭਾਲਦਾ ਹੈ ਉਹ ਲੱਭ ਲੈਂਦਾ ਹੈ। ਅਤੇ ਖੜਕਾਉਣ ਵਾਲੇ ਲਈ ਖੋਲ੍ਹਿਆ ਜਾਵੇਗਾ।</w:t>
      </w:r>
    </w:p>
    <w:p w14:paraId="484A05FE" w14:textId="77777777" w:rsidR="00F90BDC" w:rsidRDefault="00F90BDC"/>
    <w:p w14:paraId="5AD4BCAF" w14:textId="77777777" w:rsidR="00F90BDC" w:rsidRDefault="00F90BDC">
      <w:r xmlns:w="http://schemas.openxmlformats.org/wordprocessingml/2006/main">
        <w:t xml:space="preserve">ਪਰਮਾਤਮਾ ਉਹਨਾਂ ਨੂੰ ਇਨਾਮ ਦਿੰਦਾ ਹੈ ਜੋ ਮੰਗਦੇ ਹਨ, ਭਾਲਦੇ ਹਨ ਅਤੇ ਖੜਕਾਉਂਦੇ ਹਨ.</w:t>
      </w:r>
    </w:p>
    <w:p w14:paraId="2E57767E" w14:textId="77777777" w:rsidR="00F90BDC" w:rsidRDefault="00F90BDC"/>
    <w:p w14:paraId="6C698F58" w14:textId="77777777" w:rsidR="00F90BDC" w:rsidRDefault="00F90BDC">
      <w:r xmlns:w="http://schemas.openxmlformats.org/wordprocessingml/2006/main">
        <w:t xml:space="preserve">1: ਪ੍ਰਾਰਥਨਾ ਦੀ ਸ਼ਕਤੀ - ਪਰਮੇਸ਼ੁਰ ਹਮੇਸ਼ਾ ਸਾਡੀਆਂ ਪ੍ਰਾਰਥਨਾਵਾਂ ਦਾ ਜਵਾਬ ਦੇਵੇਗਾ ਅਤੇ ਸਾਡੀਆਂ ਲੋੜਾਂ ਲਈ ਦਰਵਾਜ਼ਾ ਖੋਲ੍ਹ ਦੇਵੇਗਾ।</w:t>
      </w:r>
    </w:p>
    <w:p w14:paraId="28AD1F6D" w14:textId="77777777" w:rsidR="00F90BDC" w:rsidRDefault="00F90BDC"/>
    <w:p w14:paraId="149B6733" w14:textId="77777777" w:rsidR="00F90BDC" w:rsidRDefault="00F90BDC">
      <w:r xmlns:w="http://schemas.openxmlformats.org/wordprocessingml/2006/main">
        <w:t xml:space="preserve">2: ਵਿਸ਼ਵਾਸ ਦੀ ਬਰਕਤ - ਪਰਮਾਤਮਾ ਵਿੱਚ ਵਿਸ਼ਵਾਸ ਰੱਖੋ ਕਿ ਉਹ ਹਮੇਸ਼ਾ ਸਾਡੇ ਲਈ ਪ੍ਰਦਾਨ ਕਰੇਗਾ।</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ਯਾਕੂਬ 4:8 - ਪਰਮੇਸ਼ੁਰ ਦੇ ਨੇੜੇ ਆਓ, ਅਤੇ ਉਹ ਤੁਹਾਡੇ ਨੇੜੇ ਆਵੇਗਾ।</w:t>
      </w:r>
    </w:p>
    <w:p w14:paraId="5236F95F" w14:textId="77777777" w:rsidR="00F90BDC" w:rsidRDefault="00F90BDC"/>
    <w:p w14:paraId="22099ACA" w14:textId="77777777" w:rsidR="00F90BDC" w:rsidRDefault="00F90BDC">
      <w:r xmlns:w="http://schemas.openxmlformats.org/wordprocessingml/2006/main">
        <w:t xml:space="preserve">2:1 ਯੂਹੰਨਾ 5:14-15 - ਇਹ ਉਹ ਭਰੋਸਾ ਹੈ ਜੋ ਸਾਨੂੰ ਉਸਦੇ ਅੱਗੇ ਹੈ, ਕਿ, ਜੇ ਅਸੀਂ ਉਸਦੀ ਇੱਛਾ ਅਨੁਸਾਰ ਕੁਝ ਮੰਗਦੇ ਹਾਂ, ਤਾਂ ਉਹ ਸਾਡੀ ਸੁਣਦਾ ਹੈ। ਅਤੇ ਜੇ ਅਸੀਂ ਜਾਣਦੇ ਹਾਂ ਕਿ ਜੋ ਵੀ ਅਸੀਂ ਮੰਗਦੇ ਹਾਂ ਉਹ ਸਾਡੀ ਸੁਣਦਾ ਹੈ, ਤਾਂ ਅਸੀਂ ਜਾਣਦੇ ਹਾਂ ਕਿ ਸਾਡੇ ਕੋਲ ਉਹ ਬੇਨਤੀਆਂ ਹਨ ਜੋ ਅਸੀਂ ਉਸ ਤੋਂ ਮੰਗੀਆਂ ਹਨ।</w:t>
      </w:r>
    </w:p>
    <w:p w14:paraId="6583F2B9" w14:textId="77777777" w:rsidR="00F90BDC" w:rsidRDefault="00F90BDC"/>
    <w:p w14:paraId="12039E05" w14:textId="77777777" w:rsidR="00F90BDC" w:rsidRDefault="00F90BDC">
      <w:r xmlns:w="http://schemas.openxmlformats.org/wordprocessingml/2006/main">
        <w:t xml:space="preserve">ਲੂਕਾ 11:11 ਜੇਕਰ ਕੋਈ ਪੁੱਤਰ ਤੁਹਾਡੇ ਵਿੱਚੋਂ ਕਿਸੇ ਇੱਕ ਪਿਤਾ ਤੋਂ ਰੋਟੀ ਮੰਗੇ, ਤਾਂ ਕੀ ਉਹ ਉਸਨੂੰ ਪੱਥਰ ਦੇਵੇਗਾ? ਜਾਂ ਜੇ ਉਹ ਮੱਛੀ ਮੰਗਦਾ ਹੈ, ਤਾਂ ਕੀ ਉਹ ਮੱਛੀ ਦੇ ਬਦਲੇ ਉਸਨੂੰ ਸੱਪ ਦੇਵੇਗਾ?</w:t>
      </w:r>
    </w:p>
    <w:p w14:paraId="2FD1CE21" w14:textId="77777777" w:rsidR="00F90BDC" w:rsidRDefault="00F90BDC"/>
    <w:p w14:paraId="1EDD9731" w14:textId="77777777" w:rsidR="00F90BDC" w:rsidRDefault="00F90BDC">
      <w:r xmlns:w="http://schemas.openxmlformats.org/wordprocessingml/2006/main">
        <w:t xml:space="preserve">ਯਿਸੂ ਨੇ ਭੀੜ ਨੂੰ ਮਾਪਿਆਂ ਅਤੇ ਉਨ੍ਹਾਂ ਦੇ ਬੱਚਿਆਂ ਦੇ ਰਿਸ਼ਤੇ ਬਾਰੇ ਇੱਕ ਅਲੰਕਾਰਿਕ ਸਵਾਲ ਪੁੱਛਿਆ, ਅਤੇ ਕੀ ਇੱਕ ਪਿਤਾ ਆਪਣੇ ਪੁੱਤਰ ਨੂੰ ਰੋਟੀ ਜਾਂ ਮੱਛੀ ਦੀ ਬਜਾਏ ਪੱਥਰ ਜਾਂ ਸੱਪ ਦੇਵੇਗਾ।</w:t>
      </w:r>
    </w:p>
    <w:p w14:paraId="35FDE60D" w14:textId="77777777" w:rsidR="00F90BDC" w:rsidRDefault="00F90BDC"/>
    <w:p w14:paraId="686F63DA" w14:textId="77777777" w:rsidR="00F90BDC" w:rsidRDefault="00F90BDC">
      <w:r xmlns:w="http://schemas.openxmlformats.org/wordprocessingml/2006/main">
        <w:t xml:space="preserve">1. ਪਿਤਾ ਦਾ ਪਿਆਰ - ਇੱਕ ਪਿਤਾ ਨੂੰ ਆਪਣੇ ਬੱਚੇ ਲਈ ਬਿਨਾਂ ਸ਼ਰਤ ਪਿਆਰ ਦੀ ਪੜਚੋਲ ਕਰਨਾ।</w:t>
      </w:r>
    </w:p>
    <w:p w14:paraId="145687F3" w14:textId="77777777" w:rsidR="00F90BDC" w:rsidRDefault="00F90BDC"/>
    <w:p w14:paraId="56AA4261" w14:textId="77777777" w:rsidR="00F90BDC" w:rsidRDefault="00F90BDC">
      <w:r xmlns:w="http://schemas.openxmlformats.org/wordprocessingml/2006/main">
        <w:t xml:space="preserve">2. ਅਲੰਕਾਰਿਕ ਪ੍ਰਸ਼ਨ ਦੀ ਸ਼ਕਤੀ - ਆਪਣੇ ਸਰੋਤਿਆਂ ਨੂੰ ਚੁਣੌਤੀ ਦੇਣ ਅਤੇ ਪ੍ਰੇਰਿਤ ਕਰਨ ਲਈ ਯਿਸੂ ਦੁਆਰਾ ਅਲੰਕਾਰਿਕ ਪ੍ਰਸ਼ਨਾਂ ਦੀ ਵਰਤੋਂ ਦੀ ਸ਼ਕਤੀ ਦੀ ਪੜਚੋਲ ਕਰਨਾ।</w:t>
      </w:r>
    </w:p>
    <w:p w14:paraId="5CC1598E" w14:textId="77777777" w:rsidR="00F90BDC" w:rsidRDefault="00F90BDC"/>
    <w:p w14:paraId="00958005" w14:textId="77777777" w:rsidR="00F90BDC" w:rsidRDefault="00F90BDC">
      <w:r xmlns:w="http://schemas.openxmlformats.org/wordprocessingml/2006/main">
        <w:t xml:space="preserve">1. ਮੱਤੀ 7:9-11 - "ਤੁਹਾਡੇ ਵਿੱਚੋਂ ਕੌਣ ਹੈ, ਜੇ ਉਸਦਾ ਪੁੱਤਰ ਰੋਟੀ ਮੰਗੇ, ਤਾਂ ਉਸਨੂੰ ਪੱਥਰ ਦੇਵੇਗਾ?"</w:t>
      </w:r>
    </w:p>
    <w:p w14:paraId="025CF4B8" w14:textId="77777777" w:rsidR="00F90BDC" w:rsidRDefault="00F90BDC"/>
    <w:p w14:paraId="4324F376" w14:textId="77777777" w:rsidR="00F90BDC" w:rsidRDefault="00F90BDC">
      <w:r xmlns:w="http://schemas.openxmlformats.org/wordprocessingml/2006/main">
        <w:t xml:space="preserve">2. ਯਸਾਯਾਹ 28:23-29 - "ਉਹ ਉੱਤਰ ਤੋਂ ਤਾਜ਼ਗੀ ਦੇਣ ਵਾਲੀ ਹਵਾ ਵਰਗਾ ਹੋਵੇਗਾ, ਮਾਰੂਥਲ ਤੋਂ ਇੱਕ ਨਿੱਘੀ ਝੱਖੜ। ਉਹ ਥੱਕੇ ਹੋਏ ਲੋਕਾਂ ਨੂੰ ਤਾਜ਼ਗੀ ਦੇਵੇਗਾ, ਉਹਨਾਂ ਨੂੰ ਸੁੱਕੀ ਅਤੇ ਥੱਕੀ ਹੋਈ ਧਰਤੀ ਵਿੱਚ ਪਾਣੀ ਦੇ ਚਸ਼ਮੇ ਵਾਂਗ ਮੁੜ ਸੁਰਜੀਤ ਕਰੇਗਾ।"</w:t>
      </w:r>
    </w:p>
    <w:p w14:paraId="7B9CD92E" w14:textId="77777777" w:rsidR="00F90BDC" w:rsidRDefault="00F90BDC"/>
    <w:p w14:paraId="4B44AD1A" w14:textId="77777777" w:rsidR="00F90BDC" w:rsidRDefault="00F90BDC">
      <w:r xmlns:w="http://schemas.openxmlformats.org/wordprocessingml/2006/main">
        <w:t xml:space="preserve">ਲੂਕਾ 11:12 ਜਾਂ ਜੇ ਉਹ ਆਂਡਾ ਮੰਗੇ, ਤਾਂ ਕੀ ਉਹ ਉਸ ਨੂੰ ਬਿੱਛੂ ਦੇਵੇਗਾ?</w:t>
      </w:r>
    </w:p>
    <w:p w14:paraId="24B18DCC" w14:textId="77777777" w:rsidR="00F90BDC" w:rsidRDefault="00F90BDC"/>
    <w:p w14:paraId="4A998C4C" w14:textId="77777777" w:rsidR="00F90BDC" w:rsidRDefault="00F90BDC">
      <w:r xmlns:w="http://schemas.openxmlformats.org/wordprocessingml/2006/main">
        <w:t xml:space="preserve">ਹਵਾਲਾ ਪੁੱਛ ਰਿਹਾ ਹੈ ਕਿ ਰੱਬ ਮਿੱਠੀ ਚੀਜ਼ ਦੀ ਮੰਗ ਦੇ ਬਦਲੇ ਵਿੱਚ ਕੌੜੀ ਚੀਜ਼ ਕਿਉਂ ਦੇਵੇਗਾ?</w:t>
      </w:r>
    </w:p>
    <w:p w14:paraId="7FA81A7E" w14:textId="77777777" w:rsidR="00F90BDC" w:rsidRDefault="00F90BDC"/>
    <w:p w14:paraId="6F0D60A3" w14:textId="77777777" w:rsidR="00F90BDC" w:rsidRDefault="00F90BDC">
      <w:r xmlns:w="http://schemas.openxmlformats.org/wordprocessingml/2006/main">
        <w:t xml:space="preserve">1: ਰੱਬ ਸਾਨੂੰ ਉਹ ਨਹੀਂ ਦਿੰਦਾ ਜਿਸ ਦੇ ਅਸੀਂ ਹੱਕਦਾਰ ਹਾਂ, ਉਹ ਸਾਨੂੰ ਉਹ ਦਿੰਦਾ ਹੈ ਜਿਸਦੀ ਸਾਨੂੰ ਲੋੜ ਹੈ।</w:t>
      </w:r>
    </w:p>
    <w:p w14:paraId="6F4139A2" w14:textId="77777777" w:rsidR="00F90BDC" w:rsidRDefault="00F90BDC"/>
    <w:p w14:paraId="344CF5C3" w14:textId="77777777" w:rsidR="00F90BDC" w:rsidRDefault="00F90BDC">
      <w:r xmlns:w="http://schemas.openxmlformats.org/wordprocessingml/2006/main">
        <w:t xml:space="preserve">2: ਰੱਬ ਤੋਂ ਮੰਗੋ ਜੋ ਤੁਹਾਨੂੰ ਚਾਹੀਦਾ ਹੈ, ਉਹ ਤੁਹਾਨੂੰ ਸਭ ਤੋਂ ਵਧੀਆ ਦੇਵੇਗਾ।</w:t>
      </w:r>
    </w:p>
    <w:p w14:paraId="077D01B3" w14:textId="77777777" w:rsidR="00F90BDC" w:rsidRDefault="00F90BDC"/>
    <w:p w14:paraId="61B6EAEB" w14:textId="77777777" w:rsidR="00F90BDC" w:rsidRDefault="00F90BDC">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ਨਿਹਚਾ ਦੀ ਪਰੀਖਿਆ ਧੀਰਜ ਪੈਦਾ ਕਰਦੀ ਹੈ। ਲਗਨ ਨੂੰ ਆਪਣਾ ਕੰਮ ਪੂਰਾ ਕਰਨ ਦਿਓ ਤਾਂ ਜੋ ਤੁਸੀਂ ਸਿਆਣੇ ਅਤੇ ਸੰਪੂਰਨ ਹੋਵੋ, ਕਿਸੇ ਚੀਜ਼ ਦੀ ਘਾਟ ਨਾ ਰਹੇ।</w:t>
      </w:r>
    </w:p>
    <w:p w14:paraId="415F30BB" w14:textId="77777777" w:rsidR="00F90BDC" w:rsidRDefault="00F90BDC"/>
    <w:p w14:paraId="7BDD5D55" w14:textId="77777777" w:rsidR="00F90BDC" w:rsidRDefault="00F90BDC">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14:paraId="76527931" w14:textId="77777777" w:rsidR="00F90BDC" w:rsidRDefault="00F90BDC"/>
    <w:p w14:paraId="55003B9E" w14:textId="77777777" w:rsidR="00F90BDC" w:rsidRDefault="00F90BDC">
      <w:r xmlns:w="http://schemas.openxmlformats.org/wordprocessingml/2006/main">
        <w:t xml:space="preserve">ਲੂਕਾ 11:13 ਜੇਕਰ ਤੁਸੀਂ ਬੁਰੇ ਹੋ ਕੇ, ਆਪਣੇ ਬੱਚਿਆਂ ਨੂੰ ਚੰਗੀਆਂ ਦਾਤਾਂ ਦੇਣੀਆਂ ਜਾਣਦੇ ਹੋ, ਤਾਂ ਤੁਹਾਡਾ ਸੁਰਗੀ ਪਿਤਾ ਉਨ੍ਹਾਂ ਨੂੰ ਜੋ ਉਸ ਤੋਂ ਮੰਗਦੇ ਹਨ, ਉਨ੍ਹਾਂ ਨੂੰ ਕਿੰਨਾ ਵੱਧ ਪਵਿੱਤਰ ਆਤਮਾ ਦੇਵੇਗਾ?</w:t>
      </w:r>
    </w:p>
    <w:p w14:paraId="04FC0F1E" w14:textId="77777777" w:rsidR="00F90BDC" w:rsidRDefault="00F90BDC"/>
    <w:p w14:paraId="54DCA8E5" w14:textId="77777777" w:rsidR="00F90BDC" w:rsidRDefault="00F90BDC">
      <w:r xmlns:w="http://schemas.openxmlformats.org/wordprocessingml/2006/main">
        <w:t xml:space="preserve">ਪਰਮੇਸ਼ੁਰ ਉਨ੍ਹਾਂ ਨੂੰ ਪਵਿੱਤਰ ਆਤਮਾ ਦੇਣ ਲਈ ਉਤਸੁਕ ਹੈ ਜੋ ਉਸ ਤੋਂ ਮੰਗਦੇ ਹਨ।</w:t>
      </w:r>
    </w:p>
    <w:p w14:paraId="30483F78" w14:textId="77777777" w:rsidR="00F90BDC" w:rsidRDefault="00F90BDC"/>
    <w:p w14:paraId="5EB7B61C" w14:textId="77777777" w:rsidR="00F90BDC" w:rsidRDefault="00F90BDC">
      <w:r xmlns:w="http://schemas.openxmlformats.org/wordprocessingml/2006/main">
        <w:t xml:space="preserve">1. ਪਵਿੱਤਰ ਆਤਮਾ ਦਾ ਤੋਹਫ਼ਾ - ਕਿਵੇਂ ਪਰਮੇਸ਼ੁਰ ਦਾ ਪਿਆਰ ਸਾਡੇ ਆਪਣੇ ਨਾਲੋਂ ਵੱਡਾ ਹੈ</w:t>
      </w:r>
    </w:p>
    <w:p w14:paraId="48D23001" w14:textId="77777777" w:rsidR="00F90BDC" w:rsidRDefault="00F90BDC"/>
    <w:p w14:paraId="42887C6A" w14:textId="77777777" w:rsidR="00F90BDC" w:rsidRDefault="00F90BDC">
      <w:r xmlns:w="http://schemas.openxmlformats.org/wordprocessingml/2006/main">
        <w:t xml:space="preserve">2. ਪਵਿੱਤਰ ਆਤਮਾ ਲਈ ਪੁੱਛਣਾ ਸਿੱਖਣਾ - ਵਿਸ਼ਵਾਸ ਅਤੇ ਰੱਬ ਨਾਲ ਰਿਸ਼ਤੇ ਵਿੱਚ ਵਾਧਾ</w:t>
      </w:r>
    </w:p>
    <w:p w14:paraId="0919D77C" w14:textId="77777777" w:rsidR="00F90BDC" w:rsidRDefault="00F90BDC"/>
    <w:p w14:paraId="3F6C75E1" w14:textId="77777777" w:rsidR="00F90BDC" w:rsidRDefault="00F90BDC">
      <w:r xmlns:w="http://schemas.openxmlformats.org/wordprocessingml/2006/main">
        <w:t xml:space="preserve">1. ਜੇਮਜ਼ 4:2-3 - ਤੁਹਾਡੇ ਕੋਲ ਨਹੀਂ ਹੈ ਕਿਉਂਕਿ ਤੁਸੀਂ ਨਹੀਂ ਪੁੱਛਦੇ.</w:t>
      </w:r>
    </w:p>
    <w:p w14:paraId="3EF31DAB" w14:textId="77777777" w:rsidR="00F90BDC" w:rsidRDefault="00F90BDC"/>
    <w:p w14:paraId="0FC5F64D" w14:textId="77777777" w:rsidR="00F90BDC" w:rsidRDefault="00F90BDC">
      <w:r xmlns:w="http://schemas.openxmlformats.org/wordprocessingml/2006/main">
        <w:t xml:space="preserve">2. 1 ਯੂਹੰਨਾ 5:14-15 - ਮੰਗੋ ਅਤੇ ਤੁਹਾਨੂੰ ਪ੍ਰਾਪਤ ਹੋਵੇਗਾ, ਤਾਂ ਜੋ ਤੁਹਾਡੀ ਖੁਸ਼ੀ ਪੂਰੀ ਹੋਵੇ।</w:t>
      </w:r>
    </w:p>
    <w:p w14:paraId="38869EE5" w14:textId="77777777" w:rsidR="00F90BDC" w:rsidRDefault="00F90BDC"/>
    <w:p w14:paraId="1F8A9681" w14:textId="77777777" w:rsidR="00F90BDC" w:rsidRDefault="00F90BDC">
      <w:r xmlns:w="http://schemas.openxmlformats.org/wordprocessingml/2006/main">
        <w:t xml:space="preserve">ਲੂਕਾ 11:14 ਅਤੇ ਉਹ ਇੱਕ ਭੂਤ ਨੂੰ ਕੱਢ ਰਿਹਾ ਸੀ ਅਤੇ ਉਹ ਗੂੰਗਾ ਸੀ। ਅਤੇ ਅਜਿਹਾ ਹੋਇਆ, ਜਦੋਂ ਸ਼ੈਤਾਨ ਬਾਹਰ ਚਲਾ ਗਿਆ, ਗੂੰਗਾ ਬੋਲਿਆ। ਅਤੇ ਲੋਕ ਹੈਰਾਨ ਸਨ।</w:t>
      </w:r>
    </w:p>
    <w:p w14:paraId="22BC8824" w14:textId="77777777" w:rsidR="00F90BDC" w:rsidRDefault="00F90BDC"/>
    <w:p w14:paraId="35BF862D" w14:textId="77777777" w:rsidR="00F90BDC" w:rsidRDefault="00F90BDC">
      <w:r xmlns:w="http://schemas.openxmlformats.org/wordprocessingml/2006/main">
        <w:t xml:space="preserve">ਯਿਸੂ ਨੇ ਇੱਕ ਆਦਮੀ ਵਿੱਚੋਂ ਇੱਕ ਭੂਤ ਕੱਢਿਆ, ਜਿਸ ਕਾਰਨ ਉਹ ਆਦਮੀ ਬੋਲਣ ਦੀ ਕਾਬਲੀਅਤ ਦੁਬਾਰਾ ਪ੍ਰਾਪਤ ਕਰ ਗਿਆ। ਲੋਕ </w:t>
      </w:r>
      <w:r xmlns:w="http://schemas.openxmlformats.org/wordprocessingml/2006/main">
        <w:lastRenderedPageBreak xmlns:w="http://schemas.openxmlformats.org/wordprocessingml/2006/main"/>
      </w:r>
      <w:r xmlns:w="http://schemas.openxmlformats.org/wordprocessingml/2006/main">
        <w:t xml:space="preserve">ਇਹ ਚਮਤਕਾਰ ਦੇਖ ਕੇ ਹੈਰਾਨ ਰਹਿ ਗਏ।</w:t>
      </w:r>
    </w:p>
    <w:p w14:paraId="0F8B2F90" w14:textId="77777777" w:rsidR="00F90BDC" w:rsidRDefault="00F90BDC"/>
    <w:p w14:paraId="69AC582A" w14:textId="77777777" w:rsidR="00F90BDC" w:rsidRDefault="00F90BDC">
      <w:r xmlns:w="http://schemas.openxmlformats.org/wordprocessingml/2006/main">
        <w:t xml:space="preserve">1. ਬਹਾਲ ਕਰਨ ਲਈ ਪਰਮੇਸ਼ੁਰ ਦੀ ਸ਼ਕਤੀ: ਗੁੰਗੇ ਆਦਮੀ ਨੂੰ ਚੰਗਾ ਕਰਨ ਦਾ ਯਿਸੂ ਦਾ ਚਮਤਕਾਰ</w:t>
      </w:r>
    </w:p>
    <w:p w14:paraId="13BF2D96" w14:textId="77777777" w:rsidR="00F90BDC" w:rsidRDefault="00F90BDC"/>
    <w:p w14:paraId="28447D4E" w14:textId="77777777" w:rsidR="00F90BDC" w:rsidRDefault="00F90BDC">
      <w:r xmlns:w="http://schemas.openxmlformats.org/wordprocessingml/2006/main">
        <w:t xml:space="preserve">2. ਅਸਧਾਰਨ ਹਾਲਾਤਾਂ ਵਿੱਚ ਪਰਮੇਸ਼ੁਰ ਦੀ ਵਫ਼ਾਦਾਰੀ</w:t>
      </w:r>
    </w:p>
    <w:p w14:paraId="6687DA72" w14:textId="77777777" w:rsidR="00F90BDC" w:rsidRDefault="00F90BDC"/>
    <w:p w14:paraId="04D441B3" w14:textId="77777777" w:rsidR="00F90BDC" w:rsidRDefault="00F90BDC">
      <w:r xmlns:w="http://schemas.openxmlformats.org/wordprocessingml/2006/main">
        <w:t xml:space="preserve">1. ਮੱਤੀ 9:6-7 - ਪਰ ਇਸ ਲਈ ਕਿ ਤੁਸੀਂ ਜਾਣ ਸਕੋ ਕਿ ਮਨੁੱਖ ਦੇ ਪੁੱਤਰ ਕੋਲ ਧਰਤੀ ਉੱਤੇ ਪਾਪ ਮਾਫ਼ ਕਰਨ ਦੀ ਸ਼ਕਤੀ ਹੈ, (ਫਿਰ ਉਹ ਅਧਰੰਗ ਦੇ ਰੋਗੀ ਨੂੰ ਕਹਿੰਦਾ ਹੈ,) ਉੱਠ, ਆਪਣਾ ਬਿਸਤਰਾ ਚੁੱਕ ਅਤੇ ਆਪਣੇ ਕੋਲ ਜਾ। ਘਰ ਅਤੇ ਉਹ ਉੱਠਿਆ ਅਤੇ ਆਪਣੇ ਘਰ ਨੂੰ ਚਲਾ ਗਿਆ।</w:t>
      </w:r>
    </w:p>
    <w:p w14:paraId="5DE93449" w14:textId="77777777" w:rsidR="00F90BDC" w:rsidRDefault="00F90BDC"/>
    <w:p w14:paraId="5687C091" w14:textId="77777777" w:rsidR="00F90BDC" w:rsidRDefault="00F90BDC">
      <w:r xmlns:w="http://schemas.openxmlformats.org/wordprocessingml/2006/main">
        <w:t xml:space="preserve">2. ਜ਼ਬੂਰ 103: 1-5 - ਹੇ ਮੇਰੀ ਜਾਨ, ਪ੍ਰਭੂ ਨੂੰ ਮੁਬਾਰਕ ਆਖੋ: ਅਤੇ ਜੋ ਕੁਝ ਮੇਰੇ ਅੰਦਰ ਹੈ, ਉਸ ਦੇ ਪਵਿੱਤਰ ਨਾਮ ਨੂੰ ਮੁਬਾਰਕ ਆਖੋ। ਹੇ ਮੇਰੀ ਜਾਨ, ਯਹੋਵਾਹ ਨੂੰ ਮੁਬਾਰਕ ਆਖ, ਅਤੇ ਉਸਦੇ ਸਾਰੇ ਲਾਭਾਂ ਨੂੰ ਨਾ ਭੁੱਲੋ: ਜੋ ਤੇਰੀਆਂ ਸਾਰੀਆਂ ਬਦੀਆਂ ਨੂੰ ਮਾਫ਼ ਕਰਦਾ ਹੈ; ਜੋ ਤੁਹਾਡੀਆਂ ਸਾਰੀਆਂ ਬਿਮਾਰੀਆਂ ਨੂੰ ਚੰਗਾ ਕਰਦਾ ਹੈ। ਜੋ ਤੁਹਾਡੇ ਜੀਵਨ ਨੂੰ ਤਬਾਹੀ ਤੋਂ ਛੁਟਕਾਰਾ ਦਿੰਦਾ ਹੈ; ਜੋ ਤੁਹਾਨੂੰ ਦਿਆਲਤਾ ਅਤੇ ਕੋਮਲ ਰਹਿਮਤਾਂ ਨਾਲ ਤਾਜ ਦਿੰਦਾ ਹੈ; ਜੋ ਤੁਹਾਡੇ ਮੂੰਹ ਨੂੰ ਚੰਗੀਆਂ ਚੀਜ਼ਾਂ ਨਾਲ ਸੰਤੁਸ਼ਟ ਕਰਦਾ ਹੈ; ਤਾਂ ਜੋ ਤੇਰੀ ਜਵਾਨੀ ਉਕਾਬ ਵਾਂਗ ਨਵੀਂ ਹੋ ਜਾਵੇ।</w:t>
      </w:r>
    </w:p>
    <w:p w14:paraId="30F351AB" w14:textId="77777777" w:rsidR="00F90BDC" w:rsidRDefault="00F90BDC"/>
    <w:p w14:paraId="0190E28B" w14:textId="77777777" w:rsidR="00F90BDC" w:rsidRDefault="00F90BDC">
      <w:r xmlns:w="http://schemas.openxmlformats.org/wordprocessingml/2006/main">
        <w:t xml:space="preserve">ਲੂਕਾ 11:15 ਪਰ ਉਨ੍ਹਾਂ ਵਿੱਚੋਂ ਕਈਆਂ ਨੇ ਆਖਿਆ, ਉਹ ਭੂਤਾਂ ਦੇ ਸਰਦਾਰ ਬਆਲਜ਼ਬੂਲ ਦੇ ਰਾਹੀਂ ਭੂਤਾਂ ਨੂੰ ਕੱਢਦਾ ਹੈ।</w:t>
      </w:r>
    </w:p>
    <w:p w14:paraId="2E4FA4AC" w14:textId="77777777" w:rsidR="00F90BDC" w:rsidRDefault="00F90BDC"/>
    <w:p w14:paraId="406D1A7A" w14:textId="77777777" w:rsidR="00F90BDC" w:rsidRDefault="00F90BDC">
      <w:r xmlns:w="http://schemas.openxmlformats.org/wordprocessingml/2006/main">
        <w:t xml:space="preserve">ਕੁਝ ਲੋਕਾਂ ਨੇ ਯਿਸੂ ਉੱਤੇ ਭੂਤਾਂ ਦੇ ਮੁਖੀ, ਬਆਲਜ਼ਬੂਬ ਨੂੰ ਭੂਤਾਂ ਨੂੰ ਕੱਢਣ ਲਈ ਇਸਤੇਮਾਲ ਕਰਨ ਦਾ ਦੋਸ਼ ਲਗਾਇਆ।</w:t>
      </w:r>
    </w:p>
    <w:p w14:paraId="349D7DF2" w14:textId="77777777" w:rsidR="00F90BDC" w:rsidRDefault="00F90BDC"/>
    <w:p w14:paraId="18F570F4" w14:textId="77777777" w:rsidR="00F90BDC" w:rsidRDefault="00F90BDC">
      <w:r xmlns:w="http://schemas.openxmlformats.org/wordprocessingml/2006/main">
        <w:t xml:space="preserve">1. ਯਿਸੂ ਦੇ ਦੋਸ਼: ਝੂਠੇ ਦੋਸ਼ਾਂ ਦਾ ਜਵਾਬ ਕਿਵੇਂ ਦੇਣਾ ਹੈ</w:t>
      </w:r>
    </w:p>
    <w:p w14:paraId="1AFAF16C" w14:textId="77777777" w:rsidR="00F90BDC" w:rsidRDefault="00F90BDC"/>
    <w:p w14:paraId="280C793A" w14:textId="77777777" w:rsidR="00F90BDC" w:rsidRDefault="00F90BDC">
      <w:r xmlns:w="http://schemas.openxmlformats.org/wordprocessingml/2006/main">
        <w:t xml:space="preserve">2. ਯਿਸੂ ਦੀ ਸ਼ਕਤੀ: ਯਿਸੂ ਨੇ ਵਿਰੋਧ ਨੂੰ ਕਿਵੇਂ ਦੂਰ ਕੀਤਾ</w:t>
      </w:r>
    </w:p>
    <w:p w14:paraId="01937A5E" w14:textId="77777777" w:rsidR="00F90BDC" w:rsidRDefault="00F90BDC"/>
    <w:p w14:paraId="11CA28E4" w14:textId="77777777" w:rsidR="00F90BDC" w:rsidRDefault="00F90BDC">
      <w:r xmlns:w="http://schemas.openxmlformats.org/wordprocessingml/2006/main">
        <w:t xml:space="preserve">1. ਮੱਤੀ 12:28-29, "ਪਰ ਜੇ ਮੈਂ ਪਰਮੇਸ਼ੁਰ ਦੇ ਆਤਮਾ ਦੁਆਰਾ ਭੂਤਾਂ ਨੂੰ ਕੱਢਦਾ ਹਾਂ, ਤਾਂ ਯਕੀਨਨ ਪਰਮੇਸ਼ੁਰ ਦਾ ਰਾਜ ਤੁਹਾਡੇ ਉੱਤੇ ਆ ਗਿਆ ਹੈ। ਜਾਂ ਕੋਈ ਤਾਕਤਵਰ ਆਦਮੀ ਦੇ ਘਰ ਵਿੱਚ ਕਿਵੇਂ ਵੜ ਸਕਦਾ ਹੈ ਅਤੇ ਉਸਦਾ ਮਾਲ ਲੁੱਟ ਸਕਦਾ ਹੈ, ਜਦੋਂ ਤੱਕ ਉਹ ਪਹਿਲਾਂ ਬੰਨ੍ਹ ਨਾ ਲਵੇ। ਅਤੇ ਫਿਰ ਉਹ ਉਸਦਾ ਘਰ ਲੁੱਟ ਲਵੇਗਾ।”</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ਰੋਮੀਆਂ 8:31-32, “ਫਿਰ ਅਸੀਂ ਇਨ੍ਹਾਂ ਗੱਲਾਂ ਨੂੰ ਕੀ ਆਖੀਏ? ਜੇ ਰੱਬ ਸਾਡੇ ਲਈ ਹੈ, ਤਾਂ ਸਾਡੇ ਵਿਰੁੱਧ ਕੌਣ ਹੋ ਸਕਦਾ ਹੈ? ਜਿਸ ਨੇ ਆਪਣੇ ਪੁੱਤਰ ਨੂੰ ਨਹੀਂ ਬਖਸ਼ਿਆ, ਪਰ ਉਸ ਨੂੰ ਸਾਡੇ ਸਾਰਿਆਂ ਲਈ ਸੌਂਪ ਦਿੱਤਾ, ਉਹ ਆਪਣੇ ਨਾਲ ਸਾਨੂੰ ਸਭ ਕੁਝ ਕਿਵੇਂ ਨਹੀਂ ਦੇਵੇਗਾ?”</w:t>
      </w:r>
    </w:p>
    <w:p w14:paraId="231175C4" w14:textId="77777777" w:rsidR="00F90BDC" w:rsidRDefault="00F90BDC"/>
    <w:p w14:paraId="6FDFA2F6" w14:textId="77777777" w:rsidR="00F90BDC" w:rsidRDefault="00F90BDC">
      <w:r xmlns:w="http://schemas.openxmlformats.org/wordprocessingml/2006/main">
        <w:t xml:space="preserve">ਲੂਕਾ 11:16 ਅਤੇ ਹੋਰਾਂ ਨੇ ਉਹ ਨੂੰ ਪਰਤਾਉਣ ਲਈ ਅਕਾਸ਼ ਤੋਂ ਨਿਸ਼ਾਨ ਮੰਗਿਆ।</w:t>
      </w:r>
    </w:p>
    <w:p w14:paraId="717BB17F" w14:textId="77777777" w:rsidR="00F90BDC" w:rsidRDefault="00F90BDC"/>
    <w:p w14:paraId="31555856" w14:textId="77777777" w:rsidR="00F90BDC" w:rsidRDefault="00F90BDC">
      <w:r xmlns:w="http://schemas.openxmlformats.org/wordprocessingml/2006/main">
        <w:t xml:space="preserve">ਕੁਝ ਲੋਕਾਂ ਨੇ ਯਿਸੂ ਨੂੰ ਪਰਖਣ ਦੇ ਤਰੀਕੇ ਵਜੋਂ ਸਵਰਗ ਤੋਂ ਇੱਕ ਨਿਸ਼ਾਨ ਮੰਗਿਆ।</w:t>
      </w:r>
    </w:p>
    <w:p w14:paraId="322AB72E" w14:textId="77777777" w:rsidR="00F90BDC" w:rsidRDefault="00F90BDC"/>
    <w:p w14:paraId="2BC234AE" w14:textId="77777777" w:rsidR="00F90BDC" w:rsidRDefault="00F90BDC">
      <w:r xmlns:w="http://schemas.openxmlformats.org/wordprocessingml/2006/main">
        <w:t xml:space="preserve">1. ਰੱਬ ਨੂੰ ਪਰਖਣ ਦਾ ਖ਼ਤਰਾ</w:t>
      </w:r>
    </w:p>
    <w:p w14:paraId="546BD04D" w14:textId="77777777" w:rsidR="00F90BDC" w:rsidRDefault="00F90BDC"/>
    <w:p w14:paraId="4722F2B0" w14:textId="77777777" w:rsidR="00F90BDC" w:rsidRDefault="00F90BDC">
      <w:r xmlns:w="http://schemas.openxmlformats.org/wordprocessingml/2006/main">
        <w:t xml:space="preserve">2. ਯਿਸੂ ਵਿੱਚ ਵਿਸ਼ਵਾਸ ਦੀ ਮਹੱਤਤਾ</w:t>
      </w:r>
    </w:p>
    <w:p w14:paraId="22C5262D" w14:textId="77777777" w:rsidR="00F90BDC" w:rsidRDefault="00F90BDC"/>
    <w:p w14:paraId="005656D5" w14:textId="77777777" w:rsidR="00F90BDC" w:rsidRDefault="00F90BDC">
      <w:r xmlns:w="http://schemas.openxmlformats.org/wordprocessingml/2006/main">
        <w:t xml:space="preserve">1. ਇਬਰਾਨੀਆਂ 11:1 - "ਹੁਣ ਵਿਸ਼ਵਾਸ ਉਨ੍ਹਾਂ ਚੀਜ਼ਾਂ ਦਾ ਭਰੋਸਾ ਹੈ ਜਿਨ੍ਹਾਂ ਦੀ ਉਮੀਦ ਕੀਤੀ ਜਾਂਦੀ ਹੈ, ਨਾ ਵੇਖੀਆਂ ਚੀਜ਼ਾਂ ਦਾ ਵਿਸ਼ਵਾਸ।"</w:t>
      </w:r>
    </w:p>
    <w:p w14:paraId="0B4DCBA0" w14:textId="77777777" w:rsidR="00F90BDC" w:rsidRDefault="00F90BDC"/>
    <w:p w14:paraId="42896CFA" w14:textId="77777777" w:rsidR="00F90BDC" w:rsidRDefault="00F90BDC">
      <w:r xmlns:w="http://schemas.openxmlformats.org/wordprocessingml/2006/main">
        <w:t xml:space="preserve">2. ਮੱਤੀ 4:7 - "ਯਿਸੂ ਨੇ ਉਸ ਨੂੰ ਕਿਹਾ, "ਫਿਰ ਇਹ ਲਿਖਿਆ ਹੋਇਆ ਹੈ, 'ਤੂੰ ਪ੍ਰਭੂ ਆਪਣੇ ਪਰਮੇਸ਼ੁਰ ਦੀ ਪਰਖ ਨਾ ਕਰ।'"</w:t>
      </w:r>
    </w:p>
    <w:p w14:paraId="2D268F59" w14:textId="77777777" w:rsidR="00F90BDC" w:rsidRDefault="00F90BDC"/>
    <w:p w14:paraId="3B562066" w14:textId="77777777" w:rsidR="00F90BDC" w:rsidRDefault="00F90BDC">
      <w:r xmlns:w="http://schemas.openxmlformats.org/wordprocessingml/2006/main">
        <w:t xml:space="preserve">ਲੂਕਾ 11:17 ਪਰ ਉਸ ਨੇ ਉਨ੍ਹਾਂ ਦੇ ਵਿਚਾਰਾਂ ਨੂੰ ਜਾਣ ਕੇ ਉਨ੍ਹਾਂ ਨੂੰ ਆਖਿਆ, ਹਰੇਕ ਰਾਜ ਜੋ ਆਪੋ ਵਿੱਚ ਫੁੱਟ ਪੈਂਦਾ ਹੈ ਤਬਾਹ ਹੋ ਜਾਂਦਾ ਹੈ। ਅਤੇ ਇੱਕ ਘਰ ਇੱਕ ਘਰ ਦੇ ਵਿਰੁੱਧ ਵੰਡਿਆ ਹੋਇਆ ਡਿੱਗ ਜਾਵੇਗਾ।</w:t>
      </w:r>
    </w:p>
    <w:p w14:paraId="7225C570" w14:textId="77777777" w:rsidR="00F90BDC" w:rsidRDefault="00F90BDC"/>
    <w:p w14:paraId="2E145878" w14:textId="77777777" w:rsidR="00F90BDC" w:rsidRDefault="00F90BDC">
      <w:r xmlns:w="http://schemas.openxmlformats.org/wordprocessingml/2006/main">
        <w:t xml:space="preserve">ਹਰ ਰਾਜ ਆਪਣੇ ਵਿਰੁੱਧ ਵੰਡਿਆ ਜਾਵੇਗਾ ਤਬਾਹ ਹੋ ਜਾਵੇਗਾ.</w:t>
      </w:r>
    </w:p>
    <w:p w14:paraId="5D92B3F5" w14:textId="77777777" w:rsidR="00F90BDC" w:rsidRDefault="00F90BDC"/>
    <w:p w14:paraId="600E98F7" w14:textId="77777777" w:rsidR="00F90BDC" w:rsidRDefault="00F90BDC">
      <w:r xmlns:w="http://schemas.openxmlformats.org/wordprocessingml/2006/main">
        <w:t xml:space="preserve">1: ਸਫ਼ਲਤਾ ਲਈ ਭਾਈਚਾਰੇ ਵਿੱਚ ਏਕਤਾ ਜ਼ਰੂਰੀ ਹੈ।</w:t>
      </w:r>
    </w:p>
    <w:p w14:paraId="2B0F2934" w14:textId="77777777" w:rsidR="00F90BDC" w:rsidRDefault="00F90BDC"/>
    <w:p w14:paraId="7FAC71D3" w14:textId="77777777" w:rsidR="00F90BDC" w:rsidRDefault="00F90BDC">
      <w:r xmlns:w="http://schemas.openxmlformats.org/wordprocessingml/2006/main">
        <w:t xml:space="preserve">2: ਇਕੱਠੇ ਹੋਣ ਨਾਲ ਤਾਕਤ ਅਤੇ ਸਥਿਰਤਾ ਮਿਲਦੀ ਹੈ।</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12:25 - ਯਿਸੂ ਨੇ ਕਿਹਾ, "ਹਰੇਕ ਰਾਜ ਜੋ ਆਪਣੇ ਆਪ ਵਿੱਚ ਵੰਡਿਆ ਹੋਇਆ ਹੈ, ਤਬਾਹ ਹੋ ਜਾਵੇਗਾ, ਅਤੇ ਹਰੇਕ ਸ਼ਹਿਰ ਜਾਂ ਪਰਿਵਾਰ ਜੋ ਆਪਣੇ ਵਿਰੁੱਧ ਵੰਡਿਆ ਗਿਆ ਹੈ, ਕਾਇਮ ਨਹੀਂ ਰਹੇਗਾ।"</w:t>
      </w:r>
    </w:p>
    <w:p w14:paraId="4D31F371" w14:textId="77777777" w:rsidR="00F90BDC" w:rsidRDefault="00F90BDC"/>
    <w:p w14:paraId="105508B3" w14:textId="77777777" w:rsidR="00F90BDC" w:rsidRDefault="00F90BDC">
      <w:r xmlns:w="http://schemas.openxmlformats.org/wordprocessingml/2006/main">
        <w:t xml:space="preserve">2: ਅਫ਼ਸੀਆਂ 4:3 - ਸ਼ਾਂਤੀ ਦੇ ਬੰਧਨ ਦੁਆਰਾ ਆਤਮਾ ਦੀ ਏਕਤਾ ਨੂੰ ਬਣਾਈ ਰੱਖਣ ਲਈ ਹਰ ਕੋਸ਼ਿਸ਼ ਕਰੋ।</w:t>
      </w:r>
    </w:p>
    <w:p w14:paraId="293B7BEB" w14:textId="77777777" w:rsidR="00F90BDC" w:rsidRDefault="00F90BDC"/>
    <w:p w14:paraId="6A0DA562" w14:textId="77777777" w:rsidR="00F90BDC" w:rsidRDefault="00F90BDC">
      <w:r xmlns:w="http://schemas.openxmlformats.org/wordprocessingml/2006/main">
        <w:t xml:space="preserve">ਲੂਕਾ 11:18 ਜੇਕਰ ਸ਼ੈਤਾਨ ਵੀ ਆਪਣੇ ਆਪ ਵਿੱਚ ਫੁੱਟ ਪਾਵੇ, ਤਾਂ ਉਸਦਾ ਰਾਜ ਕਿਵੇਂ ਕਾਇਮ ਰਹੇਗਾ? ਕਿਉਂਕਿ ਤੁਸੀਂ ਕਹਿੰਦੇ ਹੋ ਕਿ ਮੈਂ ਬਆਲਜ਼ਬੂਲ ਰਾਹੀਂ ਭੂਤਾਂ ਨੂੰ ਕੱਢਦਾ ਹਾਂ।</w:t>
      </w:r>
    </w:p>
    <w:p w14:paraId="288E9797" w14:textId="77777777" w:rsidR="00F90BDC" w:rsidRDefault="00F90BDC"/>
    <w:p w14:paraId="015A406B" w14:textId="77777777" w:rsidR="00F90BDC" w:rsidRDefault="00F90BDC">
      <w:r xmlns:w="http://schemas.openxmlformats.org/wordprocessingml/2006/main">
        <w:t xml:space="preserve">ਸ਼ੈਤਾਨ ਦਾ ਰਾਜ ਕਾਇਮ ਨਹੀਂ ਰਹੇਗਾ ਜੇ ਉਹ ਆਪਣੇ ਵਿਰੁੱਧ ਵੰਡਿਆ ਹੋਇਆ ਹੈ, ਫਿਰ ਵੀ ਯਿਸੂ ਦੇ ਦੁਸ਼ਮਣਾਂ ਨੇ ਉਸ ਉੱਤੇ ਬੇਲਜ਼ਬੂਬ ਦੁਆਰਾ ਭੂਤਾਂ ਨੂੰ ਕੱਢਣ ਦਾ ਝੂਠਾ ਦੋਸ਼ ਲਗਾਇਆ।</w:t>
      </w:r>
    </w:p>
    <w:p w14:paraId="7E660410" w14:textId="77777777" w:rsidR="00F90BDC" w:rsidRDefault="00F90BDC"/>
    <w:p w14:paraId="2AB6C6B0" w14:textId="77777777" w:rsidR="00F90BDC" w:rsidRDefault="00F90BDC">
      <w:r xmlns:w="http://schemas.openxmlformats.org/wordprocessingml/2006/main">
        <w:t xml:space="preserve">1. ਬੁਰਾਈ ਦੀ ਅੰਤਮ ਵਿਅਰਥਤਾ - ਪਰਮੇਸ਼ੁਰ ਦੀ ਸ਼ਕਤੀ ਹਮੇਸ਼ਾ ਸ਼ੈਤਾਨ ਦੀਆਂ ਸਕੀਮਾਂ ਨੂੰ ਦੂਰ ਕਰੇਗੀ।</w:t>
      </w:r>
    </w:p>
    <w:p w14:paraId="40F10A1B" w14:textId="77777777" w:rsidR="00F90BDC" w:rsidRDefault="00F90BDC"/>
    <w:p w14:paraId="7A1D822D" w14:textId="77777777" w:rsidR="00F90BDC" w:rsidRDefault="00F90BDC">
      <w:r xmlns:w="http://schemas.openxmlformats.org/wordprocessingml/2006/main">
        <w:t xml:space="preserve">2. ਸੱਚਾਈ ਦੀ ਮਹੱਤਤਾ - ਯਿਸੂ ਕੋਲ ਝੂਠ ਅਤੇ ਝੂਠੇ ਦੋਸ਼ਾਂ ਨੂੰ ਦੂਰ ਕਰਨ ਦੀ ਸ਼ਕਤੀ ਹੈ।</w:t>
      </w:r>
    </w:p>
    <w:p w14:paraId="5917E66B" w14:textId="77777777" w:rsidR="00F90BDC" w:rsidRDefault="00F90BDC"/>
    <w:p w14:paraId="04EF6A45" w14:textId="77777777" w:rsidR="00F90BDC" w:rsidRDefault="00F90BDC">
      <w:r xmlns:w="http://schemas.openxmlformats.org/wordprocessingml/2006/main">
        <w:t xml:space="preserve">1. ਅਫ਼ਸੀਆਂ 6:12 - ਕਿਉਂਕਿ ਅਸੀਂ ਮਾਸ ਅਤੇ ਲਹੂ ਦੇ ਵਿਰੁੱਧ ਨਹੀਂ, ਸਗੋਂ ਰਿਆਸਤਾਂ, ਸ਼ਕਤੀਆਂ, ਇਸ ਸੰਸਾਰ ਦੇ ਹਨੇਰੇ ਦੇ ਸ਼ਾਸਕਾਂ ਦੇ ਵਿਰੁੱਧ, ਉੱਚੇ ਸਥਾਨਾਂ ਵਿੱਚ ਅਧਿਆਤਮਿਕ ਬੁਰਾਈ ਦੇ ਵਿਰੁੱਧ ਲੜਦੇ ਹਾਂ।</w:t>
      </w:r>
    </w:p>
    <w:p w14:paraId="6FCC92E9" w14:textId="77777777" w:rsidR="00F90BDC" w:rsidRDefault="00F90BDC"/>
    <w:p w14:paraId="162CD72E" w14:textId="77777777" w:rsidR="00F90BDC" w:rsidRDefault="00F90BDC">
      <w:r xmlns:w="http://schemas.openxmlformats.org/wordprocessingml/2006/main">
        <w:t xml:space="preserve">2. 1 ਯੂਹੰਨਾ 4:4 - ਛੋਟੇ ਬੱਚਿਓ, ਤੁਸੀਂ ਪਰਮੇਸ਼ੁਰ ਦੇ ਹੋ, ਅਤੇ ਉਨ੍ਹਾਂ ਨੂੰ ਜਿੱਤ ਲਿਆ ਹੈ: ਕਿਉਂਕਿ ਉਹ ਜੋ ਤੁਹਾਡੇ ਵਿੱਚ ਹੈ, ਉਸ ਨਾਲੋਂ ਮਹਾਨ ਹੈ ਜੋ ਸੰਸਾਰ ਵਿੱਚ ਹੈ।</w:t>
      </w:r>
    </w:p>
    <w:p w14:paraId="5147ADCB" w14:textId="77777777" w:rsidR="00F90BDC" w:rsidRDefault="00F90BDC"/>
    <w:p w14:paraId="45E3136C" w14:textId="77777777" w:rsidR="00F90BDC" w:rsidRDefault="00F90BDC">
      <w:r xmlns:w="http://schemas.openxmlformats.org/wordprocessingml/2006/main">
        <w:t xml:space="preserve">ਲੂਕਾ 11:19 ਅਤੇ ਜੇ ਮੈਂ ਬਾਲਜ਼ਬੂਲ ਦੀ ਸਹਾਇਤਾ ਨਾਲ ਭੂਤਾਂ ਨੂੰ ਕੱਢਦਾ ਹਾਂ, ਤਾਂ ਤੁਹਾਡੇ ਪੁੱਤਰ ਕਿਸ ਦੀ ਸਹਾਇਤਾ ਨਾਲ ਕੱਢਦੇ ਹਨ? ਇਸ ਲਈ ਉਹ ਤੁਹਾਡੇ ਨਿਆਂਕਾਰ ਹੋਣਗੇ।</w:t>
      </w:r>
    </w:p>
    <w:p w14:paraId="336CE56F" w14:textId="77777777" w:rsidR="00F90BDC" w:rsidRDefault="00F90BDC"/>
    <w:p w14:paraId="73AAACF0" w14:textId="77777777" w:rsidR="00F90BDC" w:rsidRDefault="00F90BDC">
      <w:r xmlns:w="http://schemas.openxmlformats.org/wordprocessingml/2006/main">
        <w:t xml:space="preserve">ਯਿਸੂ ਨੇ ਫ਼ਰੀਸੀਆਂ ਨੂੰ ਚੁਣੌਤੀ ਦਿੱਤੀ ਕਿ ਉਹ ਪਰਮੇਸ਼ੁਰ ਦੇ ਪੁੱਤਰ ਵਜੋਂ ਉਸਦੇ ਅਧਿਕਾਰ ਨੂੰ ਸਵੀਕਾਰ ਕਰਨ ਲਈ ਇਹ ਪੁੱਛ ਕੇ ਕਿ ਉਹ ਉਸਦੇ ਚਮਤਕਾਰਾਂ ਦੀ ਸ਼ਕਤੀ ਦੀ ਵਿਆਖਿਆ ਕਿਵੇਂ ਕਰਦੇ ਹਨ ਜੇਕਰ ਉਹ ਸਵਰਗ ਤੋਂ ਨਹੀਂ ਹੈ।</w:t>
      </w:r>
    </w:p>
    <w:p w14:paraId="75B95651" w14:textId="77777777" w:rsidR="00F90BDC" w:rsidRDefault="00F90BDC"/>
    <w:p w14:paraId="62314740" w14:textId="77777777" w:rsidR="00F90BDC" w:rsidRDefault="00F90BDC">
      <w:r xmlns:w="http://schemas.openxmlformats.org/wordprocessingml/2006/main">
        <w:t xml:space="preserve">1: ਲੂਕਾ 11:19 ਵਿੱਚ ਯਿਸੂ ਦੇ ਸ਼ਬਦ ਇੱਕ ਯਾਦ ਦਿਵਾਉਂਦੇ ਹਨ ਕਿ ਸਾਨੂੰ ਉਸਦੇ ਅਧਿਕਾਰ ਨੂੰ ਸਵੀਕਾਰ ਕਰਨ </w:t>
      </w:r>
      <w:r xmlns:w="http://schemas.openxmlformats.org/wordprocessingml/2006/main">
        <w:lastRenderedPageBreak xmlns:w="http://schemas.openxmlformats.org/wordprocessingml/2006/main"/>
      </w:r>
      <w:r xmlns:w="http://schemas.openxmlformats.org/wordprocessingml/2006/main">
        <w:t xml:space="preserve">ਅਤੇ ਉਸਨੂੰ ਪਰਮੇਸ਼ੁਰ ਦੇ ਪੁੱਤਰ ਵਜੋਂ ਮੰਨਣ ਲਈ ਤਿਆਰ ਹੋਣਾ ਚਾਹੀਦਾ ਹੈ।</w:t>
      </w:r>
    </w:p>
    <w:p w14:paraId="17875CC3" w14:textId="77777777" w:rsidR="00F90BDC" w:rsidRDefault="00F90BDC"/>
    <w:p w14:paraId="3EFE57A4" w14:textId="77777777" w:rsidR="00F90BDC" w:rsidRDefault="00F90BDC">
      <w:r xmlns:w="http://schemas.openxmlformats.org/wordprocessingml/2006/main">
        <w:t xml:space="preserve">2: ਸਾਨੂੰ ਆਪਣੇ ਆਪ ਨੂੰ ਨਿਮਰ ਕਰਨਾ ਚਾਹੀਦਾ ਹੈ ਅਤੇ ਯਿਸੂ ਦੇ ਚਮਤਕਾਰਾਂ ਦੀ ਸ਼ਕਤੀ ਨੂੰ ਪਛਾਣਨਾ ਚਾਹੀਦਾ ਹੈ, ਅਤੇ ਪਰਮੇਸ਼ੁਰ ਦੇ ਪੁੱਤਰ ਵਜੋਂ ਉਸਦੇ ਅਧਿਕਾਰ ਨੂੰ ਸਵੀਕਾਰ ਕਰਨ ਦੀ ਚੋਣ ਕਰਨੀ ਚਾਹੀਦੀ ਹੈ।</w:t>
      </w:r>
    </w:p>
    <w:p w14:paraId="3E750E43" w14:textId="77777777" w:rsidR="00F90BDC" w:rsidRDefault="00F90BDC"/>
    <w:p w14:paraId="2BB0F875" w14:textId="77777777" w:rsidR="00F90BDC" w:rsidRDefault="00F90BDC">
      <w:r xmlns:w="http://schemas.openxmlformats.org/wordprocessingml/2006/main">
        <w:t xml:space="preserve">1: ਮੱਤੀ 28:18-20 - “ਅਤੇ ਯਿਸੂ ਨੇ ਆ ਕੇ ਉਨ੍ਹਾਂ ਨੂੰ ਕਿਹਾ, “ਸਵਰਗ ਅਤੇ ਧਰਤੀ ਦਾ ਸਾਰਾ ਅਧਿਕਾਰ ਮੈਨੂੰ ਦਿੱਤਾ ਗਿਆ ਹੈ।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ਮੈਂ ਯੁੱਗ ਦੇ ਅੰਤ ਤੱਕ ਹਮੇਸ਼ਾ ਤੁਹਾਡੇ ਨਾਲ ਹਾਂ।”</w:t>
      </w:r>
    </w:p>
    <w:p w14:paraId="3F386B5C" w14:textId="77777777" w:rsidR="00F90BDC" w:rsidRDefault="00F90BDC"/>
    <w:p w14:paraId="727B6D81" w14:textId="77777777" w:rsidR="00F90BDC" w:rsidRDefault="00F90BDC">
      <w:r xmlns:w="http://schemas.openxmlformats.org/wordprocessingml/2006/main">
        <w:t xml:space="preserve">2: ਯੂਹੰਨਾ 14:6 - ਯਿਸੂ ਨੇ ਉਸਨੂੰ ਕਿਹਾ, “ਰਾਹ, ਸੱਚ ਅਤੇ ਜੀਵਨ ਮੈਂ ਹਾਂ। ਮੇਰੇ ਰਾਹੀਂ ਸਿਵਾਏ ਕੋਈ ਵੀ ਪਿਤਾ ਕੋਲ ਨਹੀਂ ਆਉਂਦਾ।</w:t>
      </w:r>
    </w:p>
    <w:p w14:paraId="0424D9D7" w14:textId="77777777" w:rsidR="00F90BDC" w:rsidRDefault="00F90BDC"/>
    <w:p w14:paraId="14C5B6D8" w14:textId="77777777" w:rsidR="00F90BDC" w:rsidRDefault="00F90BDC">
      <w:r xmlns:w="http://schemas.openxmlformats.org/wordprocessingml/2006/main">
        <w:t xml:space="preserve">ਲੂਕਾ 11:20 ਪਰ ਜੇ ਮੈਂ ਪਰਮੇਸ਼ੁਰ ਦੀ ਉਂਗਲ ਨਾਲ ਭੂਤਾਂ ਨੂੰ ਕੱਢਦਾ ਹਾਂ, ਤਾਂ ਬਿਨਾਂ ਸ਼ੱਕ ਪਰਮੇਸ਼ੁਰ ਦਾ ਰਾਜ ਤੁਹਾਡੇ ਉੱਤੇ ਆ ਗਿਆ ਹੈ।</w:t>
      </w:r>
    </w:p>
    <w:p w14:paraId="0004369E" w14:textId="77777777" w:rsidR="00F90BDC" w:rsidRDefault="00F90BDC"/>
    <w:p w14:paraId="3CAFFD14" w14:textId="77777777" w:rsidR="00F90BDC" w:rsidRDefault="00F90BDC">
      <w:r xmlns:w="http://schemas.openxmlformats.org/wordprocessingml/2006/main">
        <w:t xml:space="preserve">ਪਰਮੇਸ਼ੁਰ ਦਾ ਰਾਜ ਆਇਆ ਹੈ ਜਦੋਂ ਯਿਸੂ ਪਰਮੇਸ਼ੁਰ ਦੀ ਉਂਗਲੀ ਨਾਲ ਭੂਤਾਂ ਨੂੰ ਕੱਢਦਾ ਹੈ।</w:t>
      </w:r>
    </w:p>
    <w:p w14:paraId="468CAC27" w14:textId="77777777" w:rsidR="00F90BDC" w:rsidRDefault="00F90BDC"/>
    <w:p w14:paraId="1DB52B3D" w14:textId="77777777" w:rsidR="00F90BDC" w:rsidRDefault="00F90BDC">
      <w:r xmlns:w="http://schemas.openxmlformats.org/wordprocessingml/2006/main">
        <w:t xml:space="preserve">1. ਪਰਮੇਸ਼ੁਰ ਸਾਡੇ ਨਾਲ ਹੈ ਅਤੇ ਸਾਡੇ ਲਈ ਸਵਰਗ ਦਾ ਰਾਜ ਲਿਆਉਣ ਆਇਆ ਹੈ</w:t>
      </w:r>
    </w:p>
    <w:p w14:paraId="4A48792F" w14:textId="77777777" w:rsidR="00F90BDC" w:rsidRDefault="00F90BDC"/>
    <w:p w14:paraId="595DD87D" w14:textId="77777777" w:rsidR="00F90BDC" w:rsidRDefault="00F90BDC">
      <w:r xmlns:w="http://schemas.openxmlformats.org/wordprocessingml/2006/main">
        <w:t xml:space="preserve">2. ਯਿਸੂ ਮਸੀਹਾ ਹੈ ਅਤੇ ਪਰਮੇਸ਼ੁਰ ਦੀ ਸ਼ਕਤੀ ਦੁਆਰਾ ਮੁਕਤੀ ਲਿਆਉਂਦਾ ਹੈ</w:t>
      </w:r>
    </w:p>
    <w:p w14:paraId="00471A24" w14:textId="77777777" w:rsidR="00F90BDC" w:rsidRDefault="00F90BDC"/>
    <w:p w14:paraId="42C28BAE" w14:textId="77777777" w:rsidR="00F90BDC" w:rsidRDefault="00F90BDC">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14:paraId="3C755952" w14:textId="77777777" w:rsidR="00F90BDC" w:rsidRDefault="00F90BDC"/>
    <w:p w14:paraId="7CF06F1C" w14:textId="77777777" w:rsidR="00F90BDC" w:rsidRDefault="00F90BDC">
      <w:r xmlns:w="http://schemas.openxmlformats.org/wordprocessingml/2006/main">
        <w:t xml:space="preserve">2. ਰੋਮੀਆਂ 14:17 - ਕਿਉਂਕਿ ਪਰਮੇਸ਼ੁਰ ਦਾ ਰਾਜ ਖਾਣਾ-ਪੀਣਾ ਨਹੀਂ ਹੈ, ਪਰ ਪਵਿੱਤਰ ਆਤਮਾ ਵਿੱਚ ਧਾਰਮਿਕਤਾ ਅਤੇ ਸ਼ਾਂਤੀ ਅਤੇ ਅਨੰਦ ਹੈ।</w:t>
      </w:r>
    </w:p>
    <w:p w14:paraId="2EE37A96" w14:textId="77777777" w:rsidR="00F90BDC" w:rsidRDefault="00F90BDC"/>
    <w:p w14:paraId="67E2983E" w14:textId="77777777" w:rsidR="00F90BDC" w:rsidRDefault="00F90BDC">
      <w:r xmlns:w="http://schemas.openxmlformats.org/wordprocessingml/2006/main">
        <w:t xml:space="preserve">ਲੂਕਾ 11:21 ਜਦੋਂ ਇੱਕ ਤਾਕਤਵਰ ਆਦਮੀ ਆਪਣੇ ਮਹਿਲ ਦੀ ਰੱਖਿਆ ਕਰਦਾ ਹੈ, ਤਾਂ ਉਸਦਾ ਮਾਲ ਸ਼ਾਂਤੀ ਵਿੱਚ ਹੁੰਦਾ ਹੈ:</w:t>
      </w:r>
    </w:p>
    <w:p w14:paraId="7AF774DC" w14:textId="77777777" w:rsidR="00F90BDC" w:rsidRDefault="00F90BDC"/>
    <w:p w14:paraId="024B232C" w14:textId="77777777" w:rsidR="00F90BDC" w:rsidRDefault="00F90BDC">
      <w:r xmlns:w="http://schemas.openxmlformats.org/wordprocessingml/2006/main">
        <w:t xml:space="preserve">ਇਸ ਹਵਾਲੇ ਵਿਚ ਜ਼ਿਕਰ ਕੀਤਾ ਗਿਆ ਤਕੜਾ ਆਦਮੀ ਇਸ ਗੱਲ ਦਾ ਪ੍ਰਤੀਕ ਹੈ ਕਿ ਜੋ ਤਾਕਤਵਰ ਅਤੇ ਸੁਰੱਖਿਅਤ ਹਨ, ਉਹ ਕਿਵੇਂ ਆਸਾਨੀ ਨਾਲ ਆਪਣੇ ਸਮਾਨ ਦੀ ਰੱਖਿਆ ਕਰ ਸਕਦੇ ਹਨ।</w:t>
      </w:r>
    </w:p>
    <w:p w14:paraId="1790FD38" w14:textId="77777777" w:rsidR="00F90BDC" w:rsidRDefault="00F90BDC"/>
    <w:p w14:paraId="304F0398" w14:textId="77777777" w:rsidR="00F90BDC" w:rsidRDefault="00F90BDC">
      <w:r xmlns:w="http://schemas.openxmlformats.org/wordprocessingml/2006/main">
        <w:t xml:space="preserve">1. ਸਾਡੀ ਰੱਖਿਆ ਕਰਨ ਲਈ ਪਰਮੇਸ਼ੁਰ ਦੀ ਸ਼ਕਤੀ</w:t>
      </w:r>
    </w:p>
    <w:p w14:paraId="6249BC2D" w14:textId="77777777" w:rsidR="00F90BDC" w:rsidRDefault="00F90BDC"/>
    <w:p w14:paraId="41C50202" w14:textId="77777777" w:rsidR="00F90BDC" w:rsidRDefault="00F90BDC">
      <w:r xmlns:w="http://schemas.openxmlformats.org/wordprocessingml/2006/main">
        <w:t xml:space="preserve">2. ਔਖੇ ਸਮਿਆਂ ਵਿੱਚ ਵਿਸ਼ਵਾਸ ਦੀ ਤਾਕਤ</w:t>
      </w:r>
    </w:p>
    <w:p w14:paraId="3DEAE3A3" w14:textId="77777777" w:rsidR="00F90BDC" w:rsidRDefault="00F90BDC"/>
    <w:p w14:paraId="772BC70B" w14:textId="77777777" w:rsidR="00F90BDC" w:rsidRDefault="00F90BDC">
      <w:r xmlns:w="http://schemas.openxmlformats.org/wordprocessingml/2006/main">
        <w:t xml:space="preserve">1. ਜ਼ਬੂਰ 91: 1-2 - ਉਹ ਜੋ ਸਰਬ ਉੱਚ ਦੇ ਗੁਪਤ ਸਥਾਨ ਵਿੱਚ ਰਹਿੰਦਾ ਹੈ ਉਹ ਸਰਵ ਸ਼ਕਤੀਮਾਨ ਦੇ ਸਾਯੇ ਹੇਠ ਰਹੇਗਾ। ਮੈਂ ਯਹੋਵਾਹ ਬਾਰੇ ਆਖਾਂਗਾ, ਉਹ ਮੇਰੀ ਪਨਾਹ ਅਤੇ ਮੇਰਾ ਕਿਲਾ ਹੈ: ਮੇਰੇ ਪਰਮੇਸ਼ੁਰ; ਮੈਂ ਉਸ ਵਿੱਚ ਭਰੋਸਾ ਕਰਾਂਗਾ।</w:t>
      </w:r>
    </w:p>
    <w:p w14:paraId="657FE13D" w14:textId="77777777" w:rsidR="00F90BDC" w:rsidRDefault="00F90BDC"/>
    <w:p w14:paraId="75F0BEE4" w14:textId="77777777" w:rsidR="00F90BDC" w:rsidRDefault="00F90BDC">
      <w:r xmlns:w="http://schemas.openxmlformats.org/wordprocessingml/2006/main">
        <w:t xml:space="preserve">2. ਰੋਮੀਆਂ 8:31-32 - ਫਿਰ ਅਸੀਂ ਇਨ੍ਹਾਂ ਗੱਲਾਂ ਬਾਰੇ ਕੀ ਕਹੀਏ? ਜੇ ਰੱਬ ਸਾਡੇ ਲਈ ਹੈ, ਤਾਂ ਸਾਡੇ ਵਿਰੁੱਧ ਕੌਣ ਹੋ ਸਕਦਾ ਹੈ? ਜਿਸ ਨੇ ਆਪਣੇ ਪੁੱਤਰ ਨੂੰ ਨਹੀਂ ਬਖਸ਼ਿਆ, ਸਗੋਂ ਉਸ ਨੂੰ ਸਾਡੇ ਸਾਰਿਆਂ ਲਈ ਸੌਂਪ ਦਿੱਤਾ, ਉਹ ਉਸ ਦੇ ਨਾਲ ਸਾਨੂੰ ਸਭ ਕੁਝ ਕਿਵੇਂ ਨਹੀਂ ਦੇਵੇਗਾ?</w:t>
      </w:r>
    </w:p>
    <w:p w14:paraId="2FD839F3" w14:textId="77777777" w:rsidR="00F90BDC" w:rsidRDefault="00F90BDC"/>
    <w:p w14:paraId="1533E257" w14:textId="77777777" w:rsidR="00F90BDC" w:rsidRDefault="00F90BDC">
      <w:r xmlns:w="http://schemas.openxmlformats.org/wordprocessingml/2006/main">
        <w:t xml:space="preserve">ਲੂਕਾ 11:22 ਪਰ ਜਦੋਂ ਉਸ ਨਾਲੋਂ ਬਲਵਾਨ ਉਸ ਉੱਤੇ ਆ ਕੇ ਉਸ ਉੱਤੇ ਜਿੱਤ ਪ੍ਰਾਪਤ ਕਰਦਾ ਹੈ, ਤਾਂ ਉਹ ਉਸ ਤੋਂ ਉਸ ਦੇ ਸਾਰੇ ਸ਼ਸਤ੍ਰ ਸ਼ਸਤਰ ਲੈ ਲੈਂਦਾ ਹੈ ਜਿਸ ਉੱਤੇ ਉਹ ਭਰੋਸਾ ਕਰਦਾ ਸੀ, ਅਤੇ ਆਪਣੀ ਲੁੱਟ ਦਾ ਮਾਲ ਵੰਡ ਲੈਂਦਾ ਹੈ।</w:t>
      </w:r>
    </w:p>
    <w:p w14:paraId="027EECE4" w14:textId="77777777" w:rsidR="00F90BDC" w:rsidRDefault="00F90BDC"/>
    <w:p w14:paraId="5A528CAA" w14:textId="77777777" w:rsidR="00F90BDC" w:rsidRDefault="00F90BDC">
      <w:r xmlns:w="http://schemas.openxmlformats.org/wordprocessingml/2006/main">
        <w:t xml:space="preserve">ਤਾਕਤਵਰ ਕਮਜ਼ੋਰ ਦਾ ਭਰੋਸਾ ਖੋਹ ਸਕਦਾ ਹੈ।</w:t>
      </w:r>
    </w:p>
    <w:p w14:paraId="2BEB4B8D" w14:textId="77777777" w:rsidR="00F90BDC" w:rsidRDefault="00F90BDC"/>
    <w:p w14:paraId="7CBE1904" w14:textId="77777777" w:rsidR="00F90BDC" w:rsidRDefault="00F90BDC">
      <w:r xmlns:w="http://schemas.openxmlformats.org/wordprocessingml/2006/main">
        <w:t xml:space="preserve">1: ਪਰਮੇਸ਼ੁਰ ਵਿੱਚ ਤਾਕਤ ਹੀ ਸੱਚੀ ਸੁਰੱਖਿਆ ਹੈ।</w:t>
      </w:r>
    </w:p>
    <w:p w14:paraId="23D2A285" w14:textId="77777777" w:rsidR="00F90BDC" w:rsidRDefault="00F90BDC"/>
    <w:p w14:paraId="62B189BA" w14:textId="77777777" w:rsidR="00F90BDC" w:rsidRDefault="00F90BDC">
      <w:r xmlns:w="http://schemas.openxmlformats.org/wordprocessingml/2006/main">
        <w:t xml:space="preserve">2: ਸਾਨੂੰ ਪਰਮੇਸ਼ੁਰ ਤੋਂ ਇਲਾਵਾ ਕਿਸੇ ਹੋਰ ਸ਼ਕਤੀ ਉੱਤੇ ਭਰੋਸਾ ਕਰਨ ਤੋਂ ਸੁਚੇਤ ਰਹਿਣਾ ਚਾਹੀਦਾ ਹੈ।</w:t>
      </w:r>
    </w:p>
    <w:p w14:paraId="4FFD945D" w14:textId="77777777" w:rsidR="00F90BDC" w:rsidRDefault="00F90BDC"/>
    <w:p w14:paraId="4E318DEC" w14:textId="77777777" w:rsidR="00F90BDC" w:rsidRDefault="00F90BDC">
      <w:r xmlns:w="http://schemas.openxmlformats.org/wordprocessingml/2006/main">
        <w:t xml:space="preserve">1: ਜ਼ਬੂਰ 18:2 - ਯਹੋਵਾਹ ਮੇਰੀ ਚੱਟਾਨ ਅਤੇ ਮੇਰਾ ਕਿਲ੍ਹਾ ਅਤੇ ਮੇਰਾ ਛੁਡਾਉਣ ਵਾਲਾ, ਮੇਰਾ ਪਰਮੇਸ਼ੁਰ, ਮੇਰੀ ਚੱਟਾਨ ਹੈ, ਜਿਸ ਵਿੱਚ ਮੈਂ ਪਨਾਹ ਲੈਂਦਾ ਹਾਂ, </w:t>
      </w:r>
      <w:r xmlns:w="http://schemas.openxmlformats.org/wordprocessingml/2006/main">
        <w:lastRenderedPageBreak xmlns:w="http://schemas.openxmlformats.org/wordprocessingml/2006/main"/>
      </w:r>
      <w:r xmlns:w="http://schemas.openxmlformats.org/wordprocessingml/2006/main">
        <w:t xml:space="preserve">ਮੇਰੀ ਢਾਲ, ਅਤੇ ਮੇਰੀ ਮੁਕਤੀ ਦਾ ਸਿੰਗ, ਮੇਰਾ ਗੜ੍ਹ ਹੈ।</w:t>
      </w:r>
    </w:p>
    <w:p w14:paraId="5E1E8447" w14:textId="77777777" w:rsidR="00F90BDC" w:rsidRDefault="00F90BDC"/>
    <w:p w14:paraId="53C58710" w14:textId="77777777" w:rsidR="00F90BDC" w:rsidRDefault="00F90BDC">
      <w:r xmlns:w="http://schemas.openxmlformats.org/wordprocessingml/2006/main">
        <w:t xml:space="preserve">2: ਅਫ਼ਸੀਆਂ 6:10-13 - ਅੰਤ ਵਿੱਚ, ਪ੍ਰਭੂ ਵਿੱਚ ਅਤੇ ਉਸਦੀ ਸ਼ਕਤੀ ਦੀ ਤਾਕਤ ਵਿੱਚ ਮਜ਼ਬੂਤ ਬਣੋ। ਪਰਮੇਸ਼ੁਰ ਦੇ ਸਾਰੇ ਸ਼ਸਤ੍ਰ ਬਸਤ੍ਰ ਪਹਿਨੋ, ਤਾਂ ਜੋ ਤੁਸੀਂ ਸ਼ੈਤਾਨ ਦੀਆਂ ਚਾਲਾਂ ਦਾ ਸਾਹਮਣਾ ਕਰਨ ਦੇ ਯੋਗ ਹੋ ਸਕੋ। ਕਿਉਂਕਿ ਅਸੀਂ ਮਾਸ ਅਤੇ ਲਹੂ ਨਾਲ ਨਹੀਂ ਲੜਦੇ ਹਾਂ, ਪਰ ਅਸੀਂ ਹਾਕਮਾਂ, ਅਧਿਕਾਰੀਆਂ ਦੇ ਵਿਰੁੱਧ, ਇਸ ਮੌਜੂਦਾ ਹਨੇਰੇ ਵਿੱਚ ਬ੍ਰਹਿਮੰਡੀ ਸ਼ਕਤੀਆਂ ਦੇ ਵਿਰੁੱਧ, ਸਵਰਗੀ ਸਥਾਨਾਂ ਵਿੱਚ ਬੁਰਾਈ ਦੀਆਂ ਆਤਮਿਕ ਸ਼ਕਤੀਆਂ ਦੇ ਵਿਰੁੱਧ ਲੜਦੇ ਹਾਂ।</w:t>
      </w:r>
    </w:p>
    <w:p w14:paraId="5BDB4089" w14:textId="77777777" w:rsidR="00F90BDC" w:rsidRDefault="00F90BDC"/>
    <w:p w14:paraId="0547ABCD" w14:textId="77777777" w:rsidR="00F90BDC" w:rsidRDefault="00F90BDC">
      <w:r xmlns:w="http://schemas.openxmlformats.org/wordprocessingml/2006/main">
        <w:t xml:space="preserve">ਲੂਕਾ 11:23 ਜੋ ਮੇਰੇ ਨਾਲ ਨਹੀਂ ਉਹ ਮੇਰੇ ਵਿਰੁੱਧ ਹੈ ਅਤੇ ਜੋ ਮੇਰੇ ਨਾਲ ਇਕੱਠਾ ਨਹੀਂ ਕਰਦਾ ਉਹ ਖਿੰਡਾਉਂਦਾ ਹੈ।</w:t>
      </w:r>
    </w:p>
    <w:p w14:paraId="29969DC2" w14:textId="77777777" w:rsidR="00F90BDC" w:rsidRDefault="00F90BDC"/>
    <w:p w14:paraId="122EDD7E" w14:textId="77777777" w:rsidR="00F90BDC" w:rsidRDefault="00F90BDC">
      <w:r xmlns:w="http://schemas.openxmlformats.org/wordprocessingml/2006/main">
        <w:t xml:space="preserve">ਜੋ ਕੋਈ ਪਰਮੇਸ਼ੁਰ ਦੇ ਪੱਖ ਵਿੱਚ ਨਹੀਂ ਹੈ, ਉਹ ਉਸਦੇ ਵਿਰੁੱਧ ਹੈ ਅਤੇ ਇਕੱਠੇ ਹੋਣ ਦੀ ਬਜਾਏ ਖਿੰਡ ਜਾਵੇਗਾ।</w:t>
      </w:r>
    </w:p>
    <w:p w14:paraId="2AF3DF3A" w14:textId="77777777" w:rsidR="00F90BDC" w:rsidRDefault="00F90BDC"/>
    <w:p w14:paraId="68C76D3D" w14:textId="77777777" w:rsidR="00F90BDC" w:rsidRDefault="00F90BDC">
      <w:r xmlns:w="http://schemas.openxmlformats.org/wordprocessingml/2006/main">
        <w:t xml:space="preserve">1: ਸਾਨੂੰ ਪਰਮੇਸ਼ੁਰ ਦੇ ਪਾਸੇ ਹੋਣ ਦੀ ਚੋਣ ਕਰਨੀ ਚਾਹੀਦੀ ਹੈ ਤਾਂ ਜੋ ਅਸੀਂ ਉਸ ਦੇ ਨਾਲ ਇਕੱਠੇ ਹੋ ਸਕੀਏ।</w:t>
      </w:r>
    </w:p>
    <w:p w14:paraId="45B6ADB4" w14:textId="77777777" w:rsidR="00F90BDC" w:rsidRDefault="00F90BDC"/>
    <w:p w14:paraId="0C32A57D" w14:textId="77777777" w:rsidR="00F90BDC" w:rsidRDefault="00F90BDC">
      <w:r xmlns:w="http://schemas.openxmlformats.org/wordprocessingml/2006/main">
        <w:t xml:space="preserve">2: ਇਹ ਯਕੀਨੀ ਬਣਾਉਣ ਲਈ ਕਿ ਅਸੀਂ ਖਿੰਡੇ ਹੋਏ ਨਹੀਂ ਹਾਂ, ਸਾਨੂੰ ਪਰਮੇਸ਼ੁਰ ਵਿੱਚ ਆਪਣੀ ਨਿਹਚਾ ਵਿੱਚ ਇਕਮੁੱਠ ਹੋਣਾ ਚਾਹੀਦਾ ਹੈ।</w:t>
      </w:r>
    </w:p>
    <w:p w14:paraId="0E0370C0" w14:textId="77777777" w:rsidR="00F90BDC" w:rsidRDefault="00F90BDC"/>
    <w:p w14:paraId="35091C0A" w14:textId="77777777" w:rsidR="00F90BDC" w:rsidRDefault="00F90BDC">
      <w:r xmlns:w="http://schemas.openxmlformats.org/wordprocessingml/2006/main">
        <w:t xml:space="preserve">1: ਮੱਤੀ 12:30 - "ਜੋ ਮੇਰੇ ਨਾਲ ਨਹੀਂ ਹੈ ਉਹ ਮੇਰੇ ਵਿਰੁੱਧ ਹੈ; ਅਤੇ ਜੋ ਮੇਰੇ ਨਾਲ ਇਕੱਠਾ ਨਹੀਂ ਕਰਦਾ ਉਹ ਵਿਦੇਸ਼ਾਂ ਵਿੱਚ ਖਿੰਡ ਜਾਂਦਾ ਹੈ."</w:t>
      </w:r>
    </w:p>
    <w:p w14:paraId="39857E81" w14:textId="77777777" w:rsidR="00F90BDC" w:rsidRDefault="00F90BDC"/>
    <w:p w14:paraId="5152F0A8" w14:textId="77777777" w:rsidR="00F90BDC" w:rsidRDefault="00F90BDC">
      <w:r xmlns:w="http://schemas.openxmlformats.org/wordprocessingml/2006/main">
        <w:t xml:space="preserve">2: ਯਾਕੂਬ 4:4 - "ਹੇ ਵਿਭਚਾਰੀ ਅਤੇ ਵਿਭਚਾਰੀਓ, ਤੁਸੀਂ ਨਹੀਂ ਜਾਣਦੇ ਕਿ ਸੰਸਾਰ ਦੀ ਦੋਸਤੀ ਪਰਮੇਸ਼ੁਰ ਨਾਲ ਦੁਸ਼ਮਣੀ ਹੈ? ਇਸ ਲਈ ਜੋ ਕੋਈ ਸੰਸਾਰ ਦਾ ਮਿੱਤਰ ਬਣੇਗਾ, ਉਹ ਪਰਮੇਸ਼ੁਰ ਦਾ ਦੁਸ਼ਮਣ ਹੈ।"</w:t>
      </w:r>
    </w:p>
    <w:p w14:paraId="75E7360B" w14:textId="77777777" w:rsidR="00F90BDC" w:rsidRDefault="00F90BDC"/>
    <w:p w14:paraId="42113C1B" w14:textId="77777777" w:rsidR="00F90BDC" w:rsidRDefault="00F90BDC">
      <w:r xmlns:w="http://schemas.openxmlformats.org/wordprocessingml/2006/main">
        <w:t xml:space="preserve">ਲੂਕਾ 11:24 ਜਦੋਂ ਅਸ਼ੁੱਧ ਆਤਮਾ ਮਨੁੱਖ ਵਿੱਚੋਂ ਨਿਕਲ ਜਾਂਦਾ ਹੈ, ਤਾਂ ਉਹ ਸੁੱਕੀਆਂ ਥਾਵਾਂ ਵਿੱਚੋਂ ਆਰਾਮ ਭਾਲਦਾ ਹੋਇਆ ਤੁਰਦਾ ਹੈ। ਅਤੇ ਕੋਈ ਨਾ ਲੱਭਾ, ਉਸਨੇ ਕਿਹਾ, ਮੈਂ ਆਪਣੇ ਘਰ ਵਾਪਸ ਆਵਾਂਗਾ ਜਿੱਥੋਂ ਮੈਂ ਬਾਹਰ ਆਇਆ ਸੀ।</w:t>
      </w:r>
    </w:p>
    <w:p w14:paraId="2A3BB83E" w14:textId="77777777" w:rsidR="00F90BDC" w:rsidRDefault="00F90BDC"/>
    <w:p w14:paraId="5017F398" w14:textId="77777777" w:rsidR="00F90BDC" w:rsidRDefault="00F90BDC">
      <w:r xmlns:w="http://schemas.openxmlformats.org/wordprocessingml/2006/main">
        <w:t xml:space="preserve">ਅਸ਼ੁੱਧ ਆਤਮਾ, ਜਦੋਂ ਮਨੁੱਖ ਵਿੱਚੋਂ ਕੱਢ ਦਿੱਤੀ ਜਾਂਦੀ ਹੈ, ਰਹਿਣ ਲਈ ਇੱਕ ਨਵੀਂ ਜਗ੍ਹਾ ਲੱਭਦੀ ਹੈ ਪਰ ਆਰਾਮ ਨਹੀਂ ਲੱਭ ਪਾਉਂਦੀ ਅਤੇ ਇਸ ਤਰ੍ਹਾਂ ਉਸ ਵਿਅਕਤੀ ਕੋਲ ਵਾਪਸ ਆਉਂਦੀ ਹੈ ਜਿਸ ਤੋਂ ਇਹ ਆਇਆ ਸੀ।</w:t>
      </w:r>
    </w:p>
    <w:p w14:paraId="41E8FC97" w14:textId="77777777" w:rsidR="00F90BDC" w:rsidRDefault="00F90BDC"/>
    <w:p w14:paraId="222EF5B0" w14:textId="77777777" w:rsidR="00F90BDC" w:rsidRDefault="00F90BDC">
      <w:r xmlns:w="http://schemas.openxmlformats.org/wordprocessingml/2006/main">
        <w:t xml:space="preserve">1. ਪਰਮੇਸ਼ੁਰ ਦੀ ਸ਼ਕਤੀ ਅਸ਼ੁੱਧ ਆਤਮਾ ਉੱਤੇ ਕਾਬੂ ਪਾ ਸਕਦੀ ਹੈ</w:t>
      </w:r>
    </w:p>
    <w:p w14:paraId="7E9429B0" w14:textId="77777777" w:rsidR="00F90BDC" w:rsidRDefault="00F90BDC"/>
    <w:p w14:paraId="15105374" w14:textId="77777777" w:rsidR="00F90BDC" w:rsidRDefault="00F90BDC">
      <w:r xmlns:w="http://schemas.openxmlformats.org/wordprocessingml/2006/main">
        <w:t xml:space="preserve">2. ਨਿਮਰਤਾ ਅਤੇ ਪ੍ਰਾਰਥਨਾ ਅਸ਼ੁੱਧ ਆਤਮਾ ਦਾ ਸਾਮ੍ਹਣਾ ਕਰਨ ਵਿਚ ਮਦਦ ਕਰ ਸਕਦੀ ਹੈ</w:t>
      </w:r>
    </w:p>
    <w:p w14:paraId="2E5E4F33" w14:textId="77777777" w:rsidR="00F90BDC" w:rsidRDefault="00F90BDC"/>
    <w:p w14:paraId="73112AFF" w14:textId="77777777" w:rsidR="00F90BDC" w:rsidRDefault="00F90BDC">
      <w:r xmlns:w="http://schemas.openxmlformats.org/wordprocessingml/2006/main">
        <w:t xml:space="preserve">1. ਯਾਕੂਬ 4:7-8 ਇਸ ਲਈ ਆਪਣੇ ਆਪ ਨੂੰ ਪਰਮੇਸ਼ੁਰ ਦੇ ਅਧੀਨ ਕਰੋ। ਸ਼ੈਤਾਨ ਦਾ ਵਿਰੋਧ ਕਰੋ, ਅਤੇ ਉਹ ਤੁਹਾਡੇ ਤੋਂ ਭੱਜ ਜਾਵੇਗਾ।</w:t>
      </w:r>
    </w:p>
    <w:p w14:paraId="74AB5FCF" w14:textId="77777777" w:rsidR="00F90BDC" w:rsidRDefault="00F90BDC"/>
    <w:p w14:paraId="6D878D0B" w14:textId="77777777" w:rsidR="00F90BDC" w:rsidRDefault="00F90BDC">
      <w:r xmlns:w="http://schemas.openxmlformats.org/wordprocessingml/2006/main">
        <w:t xml:space="preserve">2. ਅਫ਼ਸੀਆਂ 6:12 ਕਿਉਂਕਿ ਅਸੀਂ ਮਾਸ ਅਤੇ ਲਹੂ ਦੇ ਵਿਰੁੱਧ ਨਹੀਂ, ਸਗੋਂ ਰਿਆਸਤਾਂ, ਸ਼ਕਤੀਆਂ ਦੇ ਵਿਰੁੱਧ, ਇਸ ਸੰਸਾਰ ਦੇ ਹਨੇਰੇ ਦੇ ਸ਼ਾਸਕਾਂ ਦੇ ਵਿਰੁੱਧ, ਉੱਚੇ ਸਥਾਨਾਂ ਵਿੱਚ ਅਧਿਆਤਮਿਕ ਬੁਰਾਈ ਦੇ ਵਿਰੁੱਧ ਲੜਦੇ ਹਾਂ।</w:t>
      </w:r>
    </w:p>
    <w:p w14:paraId="043AE127" w14:textId="77777777" w:rsidR="00F90BDC" w:rsidRDefault="00F90BDC"/>
    <w:p w14:paraId="61DC35E9" w14:textId="77777777" w:rsidR="00F90BDC" w:rsidRDefault="00F90BDC">
      <w:r xmlns:w="http://schemas.openxmlformats.org/wordprocessingml/2006/main">
        <w:t xml:space="preserve">ਲੂਕਾ 11:25 ਅਤੇ ਜਦੋਂ ਉਹ ਆਉਂਦਾ ਹੈ, ਤਾਂ ਉਹ ਇਸ ਨੂੰ ਝਾੜਿਆ ਹੋਇਆ ਅਤੇ ਸਜਿਆ ਹੋਇਆ ਪਾਇਆ।</w:t>
      </w:r>
    </w:p>
    <w:p w14:paraId="580D13F2" w14:textId="77777777" w:rsidR="00F90BDC" w:rsidRDefault="00F90BDC"/>
    <w:p w14:paraId="08C2FEC3" w14:textId="77777777" w:rsidR="00F90BDC" w:rsidRDefault="00F90BDC">
      <w:r xmlns:w="http://schemas.openxmlformats.org/wordprocessingml/2006/main">
        <w:t xml:space="preserve">ਰਸਤਾ ਇੱਕ ਘਰ ਦੀ ਗੱਲ ਕਰਦਾ ਹੈ ਜੋ ਖਾਲੀ ਅਤੇ ਵਿਵਸਥਿਤ ਹੈ।</w:t>
      </w:r>
    </w:p>
    <w:p w14:paraId="3BB43C22" w14:textId="77777777" w:rsidR="00F90BDC" w:rsidRDefault="00F90BDC"/>
    <w:p w14:paraId="0C73AE29" w14:textId="77777777" w:rsidR="00F90BDC" w:rsidRDefault="00F90BDC">
      <w:r xmlns:w="http://schemas.openxmlformats.org/wordprocessingml/2006/main">
        <w:t xml:space="preserve">1. "ਤਿਆਰ ਹੋਣ ਦੀ ਲਾਗਤ" - ਇੱਕ ਵਿਵਸਥਿਤ, ਤਿਆਰ ਜੀਵਨ ਦੇ ਮਹੱਤਵ 'ਤੇ ਜਦੋਂ ਪ੍ਰਭੂ ਵਾਪਸ ਆਉਂਦਾ ਹੈ।</w:t>
      </w:r>
    </w:p>
    <w:p w14:paraId="4CED0B26" w14:textId="77777777" w:rsidR="00F90BDC" w:rsidRDefault="00F90BDC"/>
    <w:p w14:paraId="3CD189BF" w14:textId="77777777" w:rsidR="00F90BDC" w:rsidRDefault="00F90BDC">
      <w:r xmlns:w="http://schemas.openxmlformats.org/wordprocessingml/2006/main">
        <w:t xml:space="preserve">2. "ਆਰਡਰ ਦੀ ਸੁੰਦਰਤਾ" - ਸਾਡੇ ਜੀਵਨ ਵਿੱਚ ਆਦੇਸ਼ ਅਤੇ ਅਨੁਸ਼ਾਸਨ ਦੀ ਸੁੰਦਰਤਾ ਅਤੇ ਸ਼ਕਤੀ 'ਤੇ ਏ.</w:t>
      </w:r>
    </w:p>
    <w:p w14:paraId="4D9E2F2A" w14:textId="77777777" w:rsidR="00F90BDC" w:rsidRDefault="00F90BDC"/>
    <w:p w14:paraId="488442BD" w14:textId="77777777" w:rsidR="00F90BDC" w:rsidRDefault="00F90BDC">
      <w:r xmlns:w="http://schemas.openxmlformats.org/wordprocessingml/2006/main">
        <w:t xml:space="preserve">1. ਮੱਤੀ 6:33 - "ਪਰ ਪਹਿਲਾਂ ਪਰਮੇਸ਼ੁਰ ਦੇ ਰਾਜ ਅਤੇ ਉਸਦੀ ਧਾਰਮਿਕਤਾ ਨੂੰ ਭਾਲੋ, ਅਤੇ ਇਹ ਸਾਰੀਆਂ ਚੀਜ਼ਾਂ ਤੁਹਾਨੂੰ ਜੋੜ ਦਿੱਤੀਆਂ ਜਾਣਗੀਆਂ।"</w:t>
      </w:r>
    </w:p>
    <w:p w14:paraId="15011664" w14:textId="77777777" w:rsidR="00F90BDC" w:rsidRDefault="00F90BDC"/>
    <w:p w14:paraId="65C4C9FA" w14:textId="77777777" w:rsidR="00F90BDC" w:rsidRDefault="00F90BDC">
      <w:r xmlns:w="http://schemas.openxmlformats.org/wordprocessingml/2006/main">
        <w:t xml:space="preserve">2. ਕਹਾਉਤਾਂ 16:9 - "ਮਨੁੱਖ ਦਾ ਮਨ ਆਪਣੇ ਰਾਹ ਦੀ ਯੋਜਨਾ ਬਣਾਉਂਦਾ ਹੈ, ਪਰ ਪ੍ਰਭੂ ਉਸਦੇ ਕਦਮਾਂ ਨੂੰ ਨਿਰਦੇਸ਼ਤ ਕਰਦਾ ਹੈ।"</w:t>
      </w:r>
    </w:p>
    <w:p w14:paraId="498558E2" w14:textId="77777777" w:rsidR="00F90BDC" w:rsidRDefault="00F90BDC"/>
    <w:p w14:paraId="1BAFA082" w14:textId="77777777" w:rsidR="00F90BDC" w:rsidRDefault="00F90BDC">
      <w:r xmlns:w="http://schemas.openxmlformats.org/wordprocessingml/2006/main">
        <w:t xml:space="preserve">ਲੂਕਾ 11:26 ਫ਼ੇਰ ਉਹ ਜਾਂਦਾ ਹੈ ਅਤੇ ਆਪਣੇ ਨਾਲੋਂ ਵੀ ਵੱਧ ਦੁਸ਼ਟ ਸੱਤ ਆਤਮੇ ਆਪਣੇ ਕੋਲ ਲੈ ਜਾਂਦਾ ਹੈ। ਅਤੇ ਉਹ ਅੰਦਰ ਵੜਦੇ ਹਨ, ਅਤੇ ਉੱਥੇ ਰਹਿੰਦੇ ਹਨ: ਅਤੇ ਉਸ ਆਦਮੀ ਦੀ ਪਿਛਲੀ ਹਾਲਤ ਪਹਿਲੇ ਨਾਲੋਂ ਵੀ ਮਾੜੀ ਹੁੰਦੀ ਹੈ।</w:t>
      </w:r>
    </w:p>
    <w:p w14:paraId="3BAD5CDD" w14:textId="77777777" w:rsidR="00F90BDC" w:rsidRDefault="00F90BDC"/>
    <w:p w14:paraId="04D068A0" w14:textId="77777777" w:rsidR="00F90BDC" w:rsidRDefault="00F90BDC">
      <w:r xmlns:w="http://schemas.openxmlformats.org/wordprocessingml/2006/main">
        <w:t xml:space="preserve">ਯਿਸੂ ਨੇ ਚੇਤਾਵਨੀ ਦਿੱਤੀ ਹੈ ਕਿ ਜੇਕਰ ਇੱਕ ਅਸ਼ੁੱਧ ਆਤਮਾ ਨੂੰ ਇੱਕ ਵਿਅਕਤੀ ਦੇ ਜੀਵਨ ਵਿੱਚ ਵਾਪਸ ਆਉਣ ਦਿੱਤਾ ਜਾਂਦਾ ਹੈ, ਤਾਂ ਇਹ ਆਪਣੇ ਨਾਲ ਸੱਤ ਹੋਰ ਅਸ਼ੁੱਧ ਆਤਮਾਵਾਂ ਲਿਆਏਗਾ, ਨਤੀਜੇ ਵਜੋਂ ਪਹਿਲਾਂ ਨਾਲੋਂ ਕਿਤੇ ਜ਼ਿਆਦਾ ਭੈੜੀ ਸਥਿਤੀ ਹੋਵੇਗੀ।</w:t>
      </w:r>
    </w:p>
    <w:p w14:paraId="4A4A6989" w14:textId="77777777" w:rsidR="00F90BDC" w:rsidRDefault="00F90BDC"/>
    <w:p w14:paraId="23BF9B71" w14:textId="77777777" w:rsidR="00F90BDC" w:rsidRDefault="00F90BDC">
      <w:r xmlns:w="http://schemas.openxmlformats.org/wordprocessingml/2006/main">
        <w:t xml:space="preserve">1. ਦੁਸ਼ਮਣ ਨੂੰ ਤੁਹਾਡੀ ਜ਼ਿੰਦਗੀ ਵਿੱਚ ਵਾਪਸ ਆਉਣ ਦੇ ਖ਼ਤਰੇ।</w:t>
      </w:r>
    </w:p>
    <w:p w14:paraId="08BAFC65" w14:textId="77777777" w:rsidR="00F90BDC" w:rsidRDefault="00F90BDC"/>
    <w:p w14:paraId="087166F7" w14:textId="77777777" w:rsidR="00F90BDC" w:rsidRDefault="00F90BDC">
      <w:r xmlns:w="http://schemas.openxmlformats.org/wordprocessingml/2006/main">
        <w:t xml:space="preserve">2. ਆਪਣੇ ਦਿਲ ਅਤੇ ਦਿਮਾਗ ਨੂੰ ਪਾਪ ਤੋਂ ਬਚਾਉਣ ਦੀ ਮਹੱਤਤਾ।</w:t>
      </w:r>
    </w:p>
    <w:p w14:paraId="0187D505" w14:textId="77777777" w:rsidR="00F90BDC" w:rsidRDefault="00F90BDC"/>
    <w:p w14:paraId="5303D8A3" w14:textId="77777777" w:rsidR="00F90BDC" w:rsidRDefault="00F90BDC">
      <w:r xmlns:w="http://schemas.openxmlformats.org/wordprocessingml/2006/main">
        <w:t xml:space="preserve">1. ਅਫ਼ਸੀਆਂ 6:10-18 - ਬੁਰਾਈ ਦੀਆਂ ਅਧਿਆਤਮਿਕ ਸ਼ਕਤੀਆਂ ਤੋਂ ਬਚਾਉਣ ਲਈ ਪਰਮੇਸ਼ੁਰ ਦੇ ਪੂਰੇ ਸ਼ਸਤਰ ਪਹਿਨੋ।</w:t>
      </w:r>
    </w:p>
    <w:p w14:paraId="559ACB6B" w14:textId="77777777" w:rsidR="00F90BDC" w:rsidRDefault="00F90BDC"/>
    <w:p w14:paraId="2E7AA3E2" w14:textId="77777777" w:rsidR="00F90BDC" w:rsidRDefault="00F90BDC">
      <w:r xmlns:w="http://schemas.openxmlformats.org/wordprocessingml/2006/main">
        <w:t xml:space="preserve">2. 1 ਪਤਰਸ 5:8-10 - ਸੁਚੇਤ ਅਤੇ ਸੁਚੇਤ ਰਹੋ, ਸ਼ੈਤਾਨ ਦਾ ਵਿਰੋਧ ਕਰੋ ਅਤੇ ਉਹ ਭੱਜ ਜਾਵੇਗਾ।</w:t>
      </w:r>
    </w:p>
    <w:p w14:paraId="31EDF10A" w14:textId="77777777" w:rsidR="00F90BDC" w:rsidRDefault="00F90BDC"/>
    <w:p w14:paraId="1044E19B" w14:textId="77777777" w:rsidR="00F90BDC" w:rsidRDefault="00F90BDC">
      <w:r xmlns:w="http://schemas.openxmlformats.org/wordprocessingml/2006/main">
        <w:t xml:space="preserve">ਲੂਕਾ 11:27 ਅਤੇ ਐਉਂ ਹੋਇਆ ਕਿ ਜਦੋਂ ਉਹ ਇਹ ਗੱਲਾਂ ਕਹਿ ਰਿਹਾ ਸੀ ਤਾਂ ਇੱਕ ਟੋਲੀ ਦੀ ਇੱਕ ਤੀਵੀਂ ਨੇ ਉੱਚੀ ਅਵਾਜ਼ ਨਾਲ ਉਹ ਨੂੰ ਆਖਿਆ, ਧੰਨ ਹੈ ਉਹ ਕੁੱਖ ਜਿਸ ਨੇ ਤੈਨੂੰ ਜਨਮ ਦਿੱਤਾ ਅਤੇ ਉਹ ਬੱਚੇ ਜੋ ਤੂੰ ਚੁੰਘੇ ਹਨ।</w:t>
      </w:r>
    </w:p>
    <w:p w14:paraId="3D8FAA09" w14:textId="77777777" w:rsidR="00F90BDC" w:rsidRDefault="00F90BDC"/>
    <w:p w14:paraId="4B7AF3FC" w14:textId="77777777" w:rsidR="00F90BDC" w:rsidRDefault="00F90BDC">
      <w:r xmlns:w="http://schemas.openxmlformats.org/wordprocessingml/2006/main">
        <w:t xml:space="preserve">ਇੱਕ ਖਾਸ ਔਰਤ ਨੇ ਇੱਕ ਮੁਬਾਰਕ ਕੁੱਖ ਤੋਂ ਜਨਮ ਲੈਣ ਅਤੇ ਇੱਕ ਮੁਬਾਰਕ ਪਾਲਣ ਪੋਸ਼ਣ ਲਈ ਯਿਸੂ ਦੀ ਉਸਤਤ ਕੀਤੀ।</w:t>
      </w:r>
    </w:p>
    <w:p w14:paraId="46EEE6C9" w14:textId="77777777" w:rsidR="00F90BDC" w:rsidRDefault="00F90BDC"/>
    <w:p w14:paraId="5618777F" w14:textId="77777777" w:rsidR="00F90BDC" w:rsidRDefault="00F90BDC">
      <w:r xmlns:w="http://schemas.openxmlformats.org/wordprocessingml/2006/main">
        <w:t xml:space="preserve">1. ਅਸੀਂ ਯਿਸੂ ਤੋਂ ਅਸੀਸ ਕਿਵੇਂ ਪ੍ਰਾਪਤ ਕਰ ਸਕਦੇ ਹਾਂ</w:t>
      </w:r>
    </w:p>
    <w:p w14:paraId="03AD321C" w14:textId="77777777" w:rsidR="00F90BDC" w:rsidRDefault="00F90BDC"/>
    <w:p w14:paraId="26681006" w14:textId="77777777" w:rsidR="00F90BDC" w:rsidRDefault="00F90BDC">
      <w:r xmlns:w="http://schemas.openxmlformats.org/wordprocessingml/2006/main">
        <w:t xml:space="preserve">2. ਪ੍ਰਸ਼ੰਸਾ ਅਤੇ ਅਸੀਸ ਦੀ ਸ਼ਕਤੀ</w:t>
      </w:r>
    </w:p>
    <w:p w14:paraId="013B8456" w14:textId="77777777" w:rsidR="00F90BDC" w:rsidRDefault="00F90BDC"/>
    <w:p w14:paraId="635075A9" w14:textId="77777777" w:rsidR="00F90BDC" w:rsidRDefault="00F90BDC">
      <w:r xmlns:w="http://schemas.openxmlformats.org/wordprocessingml/2006/main">
        <w:t xml:space="preserve">1. ਲੂਕਾ 1:42 - "ਅਤੇ ਉਸਨੇ ਉੱਚੀ ਅਵਾਜ਼ ਨਾਲ ਗੱਲ ਕੀਤੀ, ਅਤੇ ਕਿਹਾ, "ਤੂੰ ਔਰਤਾਂ ਵਿੱਚ ਧੰਨ ਹੈ, ਅਤੇ ਧੰਨ ਹੈ ਤੇਰੀ ਕੁੱਖ ਦਾ ਫਲ."</w:t>
      </w:r>
    </w:p>
    <w:p w14:paraId="20BECADC" w14:textId="77777777" w:rsidR="00F90BDC" w:rsidRDefault="00F90BDC"/>
    <w:p w14:paraId="52791F88" w14:textId="77777777" w:rsidR="00F90BDC" w:rsidRDefault="00F90BDC">
      <w:r xmlns:w="http://schemas.openxmlformats.org/wordprocessingml/2006/main">
        <w:t xml:space="preserve">2. ਜ਼ਬੂਰ 103: 1-5 - "ਹੇ ਮੇਰੀ ਜਾਨ, ਪ੍ਰਭੂ ਨੂੰ ਮੁਬਾਰਕ ਆਖੋ: ਅਤੇ ਜੋ ਕੁਝ ਮੇਰੇ ਅੰਦਰ ਹੈ, ਉਸ ਦੇ ਪਵਿੱਤਰ ਨਾਮ ਨੂੰ ਮੁਬਾਰਕ ਆਖੋ। ਹੇ ਮੇਰੀ ਆਤਮਾ, ਪ੍ਰਭੂ ਨੂੰ ਮੁਬਾਰਕ ਆਖੋ, ਅਤੇ ਉਸ ਦੇ ਸਾਰੇ ਲਾਭਾਂ ਨੂੰ ਨਾ ਭੁੱਲੋ: ਜੋ ਤੁਹਾਡੀਆਂ ਸਾਰੀਆਂ ਬੁਰਾਈਆਂ ਨੂੰ ਮਾਫ਼ ਕਰਦਾ ਹੈ ਜੋ ਤੁਹਾਡੀਆਂ ਸਾਰੀਆਂ ਬਿਮਾਰੀਆਂ ਨੂੰ ਚੰਗਾ ਕਰਦਾ ਹੈ; ਜੋ ਤੁਹਾਡੀ ਜ਼ਿੰਦਗੀ ਨੂੰ ਤਬਾਹੀ ਤੋਂ ਛੁਟਕਾਰਾ ਦਿੰਦਾ ਹੈ; ਜੋ ਤੁਹਾਨੂੰ ਦਇਆ ਅਤੇ ਕੋਮਲ ਦਇਆ ਨਾਲ ਤਾਜ ਦਿੰਦਾ ਹੈ; ਜੋ ਤੁਹਾਡੇ ਮੂੰਹ ਨੂੰ ਚੰਗੀਆਂ ਚੀਜ਼ਾਂ ਨਾਲ ਸੰਤੁਸ਼ਟ ਕਰਦਾ ਹੈ; ਤਾਂ ਜੋ ਤੇਰੀ ਜਵਾਨੀ ਉਕਾਬ ਦੀ ਤਰ੍ਹਾਂ ਨਵੀਂ ਹੋ ਜਾਵੇ."</w:t>
      </w:r>
    </w:p>
    <w:p w14:paraId="0BBB746F" w14:textId="77777777" w:rsidR="00F90BDC" w:rsidRDefault="00F90BDC"/>
    <w:p w14:paraId="316E7980" w14:textId="77777777" w:rsidR="00F90BDC" w:rsidRDefault="00F90BDC">
      <w:r xmlns:w="http://schemas.openxmlformats.org/wordprocessingml/2006/main">
        <w:t xml:space="preserve">ਲੂਕਾ 11:28 ਪਰ ਉਸ ਨੇ ਕਿਹਾ, ਹਾਂ, ਸਗੋਂ ਧੰਨ ਹਨ ਉਹ ਜਿਹੜੇ ਪਰਮੇਸ਼ੁਰ ਦਾ ਬਚਨ ਸੁਣਦੇ ਅਤੇ ਉਸ ਨੂੰ ਮੰਨਦੇ ਹਨ।</w:t>
      </w:r>
    </w:p>
    <w:p w14:paraId="7637FFA9" w14:textId="77777777" w:rsidR="00F90BDC" w:rsidRDefault="00F90BDC"/>
    <w:p w14:paraId="5D57E044" w14:textId="77777777" w:rsidR="00F90BDC" w:rsidRDefault="00F90BDC">
      <w:r xmlns:w="http://schemas.openxmlformats.org/wordprocessingml/2006/main">
        <w:t xml:space="preserve">ਯਿਸੂ ਨੇ ਐਲਾਨ ਕੀਤਾ ਕਿ ਜਿਹੜੇ ਲੋਕ ਪਰਮੇਸ਼ੁਰ ਦੇ ਬਚਨ ਨੂੰ ਸੁਣਦੇ ਹਨ ਅਤੇ ਇਸ ਦੀ ਪਾਲਣਾ ਕਰਦੇ ਹਨ ਉਹ ਧੰਨ ਹਨ।</w:t>
      </w:r>
    </w:p>
    <w:p w14:paraId="0F4383DF" w14:textId="77777777" w:rsidR="00F90BDC" w:rsidRDefault="00F90BDC"/>
    <w:p w14:paraId="2C26BC75" w14:textId="77777777" w:rsidR="00F90BDC" w:rsidRDefault="00F90BDC">
      <w:r xmlns:w="http://schemas.openxmlformats.org/wordprocessingml/2006/main">
        <w:t xml:space="preserve">1. ਆਗਿਆਕਾਰੀ ਦੀਆਂ ਬਰਕਤਾਂ</w:t>
      </w:r>
    </w:p>
    <w:p w14:paraId="6518A20E" w14:textId="77777777" w:rsidR="00F90BDC" w:rsidRDefault="00F90BDC"/>
    <w:p w14:paraId="7D0DCCD9" w14:textId="77777777" w:rsidR="00F90BDC" w:rsidRDefault="00F90BDC">
      <w:r xmlns:w="http://schemas.openxmlformats.org/wordprocessingml/2006/main">
        <w:t xml:space="preserve">2. ਪਰਮੇਸ਼ੁਰ ਦੇ ਬਚਨ ਨੂੰ ਸੁਣਨ ਦੀ ਸ਼ਕਤੀ</w:t>
      </w:r>
    </w:p>
    <w:p w14:paraId="157891E7" w14:textId="77777777" w:rsidR="00F90BDC" w:rsidRDefault="00F90BDC"/>
    <w:p w14:paraId="4D820224" w14:textId="77777777" w:rsidR="00F90BDC" w:rsidRDefault="00F90BDC">
      <w:r xmlns:w="http://schemas.openxmlformats.org/wordprocessingml/2006/main">
        <w:t xml:space="preserve">1. ਯਾਕੂਬ 1:22-25 ਪਰ ਬਚਨ ਉੱਤੇ ਅਮਲ ਕਰਨ ਵਾਲੇ ਬਣੋ, ਅਤੇ ਸਿਰਫ਼ ਸੁਣਨ ਵਾਲੇ ਹੀ ਨਹੀਂ, ਆਪਣੇ ਆਪ ਨੂੰ ਧੋਖਾ ਦਿਓ।</w:t>
      </w:r>
    </w:p>
    <w:p w14:paraId="0F98F3E6" w14:textId="77777777" w:rsidR="00F90BDC" w:rsidRDefault="00F90BDC"/>
    <w:p w14:paraId="79D189B4" w14:textId="77777777" w:rsidR="00F90BDC" w:rsidRDefault="00F90BDC">
      <w:r xmlns:w="http://schemas.openxmlformats.org/wordprocessingml/2006/main">
        <w:t xml:space="preserve">2. ਜ਼ਬੂਰ 119:11 ਮੈਂ ਤੇਰਾ ਬਚਨ ਆਪਣੇ ਦਿਲ ਵਿੱਚ ਛੁਪਾਇਆ ਹੈ, ਤਾਂ ਜੋ ਮੈਂ ਤੇਰੇ ਵਿਰੁੱਧ ਪਾਪ ਨਾ ਕਰਾਂ।</w:t>
      </w:r>
    </w:p>
    <w:p w14:paraId="769CC5B5" w14:textId="77777777" w:rsidR="00F90BDC" w:rsidRDefault="00F90BDC"/>
    <w:p w14:paraId="7759B2C0" w14:textId="77777777" w:rsidR="00F90BDC" w:rsidRDefault="00F90BDC">
      <w:r xmlns:w="http://schemas.openxmlformats.org/wordprocessingml/2006/main">
        <w:t xml:space="preserve">ਲੂਕਾ 11:29 ਜਦੋਂ ਲੋਕ ਬਹੁਤ ਇਕੱਠੇ ਹੋ ਗਏ ਤਾਂ ਉਹ ਕਹਿਣ ਲੱਗਾ, ਇਹ ਬੁਰੀ ਪੀੜ੍ਹੀ ਹੈ। ਅਤੇ ਕੋਈ ਨਿਸ਼ਾਨ ਨਹੀਂ ਦਿੱਤਾ ਜਾਵੇਗਾ, ਪਰ ਯੂਨਾਸ ਨਬੀ ਦੀ ਨਿਸ਼ਾਨੀ ਹੈ.</w:t>
      </w:r>
    </w:p>
    <w:p w14:paraId="472B75A6" w14:textId="77777777" w:rsidR="00F90BDC" w:rsidRDefault="00F90BDC"/>
    <w:p w14:paraId="694D2B8E" w14:textId="77777777" w:rsidR="00F90BDC" w:rsidRDefault="00F90BDC">
      <w:r xmlns:w="http://schemas.openxmlformats.org/wordprocessingml/2006/main">
        <w:t xml:space="preserve">ਇਹ ਹਵਾਲਾ ਵਿਸ਼ਵਾਸ ਦੀ ਬਜਾਏ ਉਸ ਤੋਂ ਨਿਸ਼ਾਨੀਆਂ ਦੀ ਮੰਗ ਕਰਨ ਲਈ ਲੋਕਾਂ ਨੂੰ ਯਿਸੂ ਦੀ ਨਸੀਹਤ ਦੀ ਗੱਲ ਕਰਦਾ ਹੈ।</w:t>
      </w:r>
    </w:p>
    <w:p w14:paraId="508CE703" w14:textId="77777777" w:rsidR="00F90BDC" w:rsidRDefault="00F90BDC"/>
    <w:p w14:paraId="488744AB" w14:textId="77777777" w:rsidR="00F90BDC" w:rsidRDefault="00F90BDC">
      <w:r xmlns:w="http://schemas.openxmlformats.org/wordprocessingml/2006/main">
        <w:t xml:space="preserve">1. "ਵਿਸ਼ਵਾਸ ਦਾ ਚਿੰਨ੍ਹ: ਪਰਮਾਤਮਾ 'ਤੇ ਭਰੋਸਾ ਕਰਨਾ ਸਿੱਖਣਾ"</w:t>
      </w:r>
    </w:p>
    <w:p w14:paraId="08622127" w14:textId="77777777" w:rsidR="00F90BDC" w:rsidRDefault="00F90BDC"/>
    <w:p w14:paraId="379E7E28" w14:textId="77777777" w:rsidR="00F90BDC" w:rsidRDefault="00F90BDC">
      <w:r xmlns:w="http://schemas.openxmlformats.org/wordprocessingml/2006/main">
        <w:t xml:space="preserve">2. "ਯੂਨਾਹ ਦਾ ਚਿੰਨ੍ਹ: ਆਗਿਆਕਾਰੀ ਦਾ ਅਧਿਐਨ"</w:t>
      </w:r>
    </w:p>
    <w:p w14:paraId="565A85B8" w14:textId="77777777" w:rsidR="00F90BDC" w:rsidRDefault="00F90BDC"/>
    <w:p w14:paraId="69C8BEBB" w14:textId="77777777" w:rsidR="00F90BDC" w:rsidRDefault="00F90BDC">
      <w:r xmlns:w="http://schemas.openxmlformats.org/wordprocessingml/2006/main">
        <w:t xml:space="preserve">1. ਯਸਾਯਾਹ 7:9 - "ਜੇ ਤੁਸੀਂ ਵਿਸ਼ਵਾਸ ਨਹੀਂ ਕਰਦੇ, ਤਾਂ ਤੁਸੀਂ ਸਥਾਪਿਤ ਨਹੀਂ ਹੋਵੋਗੇ।"</w:t>
      </w:r>
    </w:p>
    <w:p w14:paraId="5549F26F" w14:textId="77777777" w:rsidR="00F90BDC" w:rsidRDefault="00F90BDC"/>
    <w:p w14:paraId="10E678C0" w14:textId="77777777" w:rsidR="00F90BDC" w:rsidRDefault="00F90BDC">
      <w:r xmlns:w="http://schemas.openxmlformats.org/wordprocessingml/2006/main">
        <w:t xml:space="preserve">2. ਯਾਕੂਬ 2:17-18 - "ਇਸੇ ਤਰ੍ਹਾਂ, ਵਿਸ਼ਵਾਸ ਵੀ ਆਪਣੇ ਆਪ ਵਿੱਚ, ਜੇ ਇਸ ਵਿੱਚ ਕੰਮ ਨਹੀਂ ਹਨ, ਤਾਂ ਉਹ ਮੁਰਦਾ ਹੈ, ਪਰ ਕੋਈ ਕਹੇਗਾ, ' </w:t>
      </w:r>
      <w:r xmlns:w="http://schemas.openxmlformats.org/wordprocessingml/2006/main">
        <w:lastRenderedPageBreak xmlns:w="http://schemas.openxmlformats.org/wordprocessingml/2006/main"/>
      </w:r>
      <w:r xmlns:w="http://schemas.openxmlformats.org/wordprocessingml/2006/main">
        <w:t xml:space="preserve">ਤੇਰੇ ਕੋਲ ਵਿਸ਼ਵਾਸ ਹੈ ਅਤੇ ਮੇਰੇ ਕੋਲ ਕੰਮ ਹਨ।' ਆਪਣੇ ਕੰਮਾਂ ਤੋਂ ਇਲਾਵਾ ਮੈਨੂੰ ਆਪਣਾ ਵਿਸ਼ਵਾਸ ਦਿਖਾਓ, ਅਤੇ ਮੈਂ ਤੁਹਾਨੂੰ ਆਪਣੇ ਕੰਮਾਂ ਦੁਆਰਾ ਆਪਣਾ ਵਿਸ਼ਵਾਸ ਦਿਖਾਵਾਂਗਾ।"</w:t>
      </w:r>
    </w:p>
    <w:p w14:paraId="74B30ADB" w14:textId="77777777" w:rsidR="00F90BDC" w:rsidRDefault="00F90BDC"/>
    <w:p w14:paraId="13B45ABD" w14:textId="77777777" w:rsidR="00F90BDC" w:rsidRDefault="00F90BDC">
      <w:r xmlns:w="http://schemas.openxmlformats.org/wordprocessingml/2006/main">
        <w:t xml:space="preserve">ਲੂਕਾ 11:30 ਕਿਉਂਕਿ ਜਿਵੇਂ ਯੂਨਾਹ ਨੀਨਵਾਹ ਦੇ ਲੋਕਾਂ ਲਈ ਇੱਕ ਨਿਸ਼ਾਨ ਸੀ, ਉਸੇ ਤਰ੍ਹਾਂ ਮਨੁੱਖ ਦਾ ਪੁੱਤਰ ਵੀ ਇਸ ਪੀੜ੍ਹੀ ਲਈ ਹੋਵੇਗਾ।</w:t>
      </w:r>
    </w:p>
    <w:p w14:paraId="0909BCC9" w14:textId="77777777" w:rsidR="00F90BDC" w:rsidRDefault="00F90BDC"/>
    <w:p w14:paraId="559C205E" w14:textId="77777777" w:rsidR="00F90BDC" w:rsidRDefault="00F90BDC">
      <w:r xmlns:w="http://schemas.openxmlformats.org/wordprocessingml/2006/main">
        <w:t xml:space="preserve">ਯਿਸੂ ਇਸ ਪੀੜ੍ਹੀ ਲਈ ਇੱਕ ਨਿਸ਼ਾਨ ਹੈ, ਜਿਵੇਂ ਯੂਨਾਹ ਨੀਨਵਾਹ ਦੇ ਲੋਕਾਂ ਲਈ ਇੱਕ ਨਿਸ਼ਾਨ ਸੀ।</w:t>
      </w:r>
    </w:p>
    <w:p w14:paraId="61929C93" w14:textId="77777777" w:rsidR="00F90BDC" w:rsidRDefault="00F90BDC"/>
    <w:p w14:paraId="508D98DB" w14:textId="77777777" w:rsidR="00F90BDC" w:rsidRDefault="00F90BDC">
      <w:r xmlns:w="http://schemas.openxmlformats.org/wordprocessingml/2006/main">
        <w:t xml:space="preserve">1. ਯਿਸੂ ਪੁਰਾਣੇ ਨੇਮ ਦੀਆਂ ਭਵਿੱਖਬਾਣੀਆਂ ਦੀ ਪੂਰਤੀ ਹੈ</w:t>
      </w:r>
    </w:p>
    <w:p w14:paraId="632DE126" w14:textId="77777777" w:rsidR="00F90BDC" w:rsidRDefault="00F90BDC"/>
    <w:p w14:paraId="7223559B" w14:textId="77777777" w:rsidR="00F90BDC" w:rsidRDefault="00F90BDC">
      <w:r xmlns:w="http://schemas.openxmlformats.org/wordprocessingml/2006/main">
        <w:t xml:space="preserve">2. ਇੱਕ ਨਵੀਂ ਪੀੜ੍ਹੀ ਲਈ ਯਿਸੂ ਵਿੱਚ ਆਸ ਰੱਖੋ</w:t>
      </w:r>
    </w:p>
    <w:p w14:paraId="5097FD3D" w14:textId="77777777" w:rsidR="00F90BDC" w:rsidRDefault="00F90BDC"/>
    <w:p w14:paraId="71DAF695" w14:textId="77777777" w:rsidR="00F90BDC" w:rsidRDefault="00F90BDC">
      <w:r xmlns:w="http://schemas.openxmlformats.org/wordprocessingml/2006/main">
        <w:t xml:space="preserve">1. ਯੂਨਾਹ 1: 1-3, "ਹੁਣ ਯਹੋਵਾਹ ਦਾ ਬਚਨ ਅਮਿੱਤਈ ਦੇ ਪੁੱਤਰ ਯੂਨਾਹ ਕੋਲ ਆਇਆ, 'ਉੱਠ, ਉਸ ਮਹਾਨ ਸ਼ਹਿਰ ਨੀਨਵਾਹ ਨੂੰ ਜਾ ਅਤੇ ਉਸ ਦੇ ਵਿਰੁੱਧ ਪੁਕਾਰ, ਕਿਉਂਕਿ ਉਨ੍ਹਾਂ ਦੀ ਬੁਰਿਆਈ ਪਹਿਲਾਂ ਹੀ ਆ ਚੁੱਕੀ ਹੈ। ਮੈਨੂੰ।' ਪਰ ਯੂਨਾਹ ਯਹੋਵਾਹ ਦੀ ਹਜ਼ੂਰੀ ਤੋਂ ਤਰਸ਼ੀਸ਼ ਨੂੰ ਭੱਜਣ ਲਈ ਉੱਠਿਆ। ਉਹ ਯਾਪਾ ਨੂੰ ਗਿਆ ਅਤੇ ਤਰਸ਼ੀਸ਼ ਨੂੰ ਜਾ ਰਿਹਾ ਇੱਕ ਜਹਾਜ਼ ਮਿਲਿਆ।”</w:t>
      </w:r>
    </w:p>
    <w:p w14:paraId="7832A1C5" w14:textId="77777777" w:rsidR="00F90BDC" w:rsidRDefault="00F90BDC"/>
    <w:p w14:paraId="4974F548" w14:textId="77777777" w:rsidR="00F90BDC" w:rsidRDefault="00F90BDC">
      <w:r xmlns:w="http://schemas.openxmlformats.org/wordprocessingml/2006/main">
        <w:t xml:space="preserve">2. ਮੱਤੀ 16:4, "ਇੱਕ ਦੁਸ਼ਟ ਅਤੇ ਵਿਭਚਾਰੀ ਪੀੜ੍ਹੀ ਇੱਕ ਨਿਸ਼ਾਨ ਦੀ ਭਾਲ ਕਰਦੀ ਹੈ, ਪਰ ਯੂਨਾਹ ਦੇ ਚਿੰਨ੍ਹ ਤੋਂ ਬਿਨਾਂ ਉਸਨੂੰ ਕੋਈ ਨਿਸ਼ਾਨ ਨਹੀਂ ਦਿੱਤਾ ਜਾਵੇਗਾ।"</w:t>
      </w:r>
    </w:p>
    <w:p w14:paraId="26F2A898" w14:textId="77777777" w:rsidR="00F90BDC" w:rsidRDefault="00F90BDC"/>
    <w:p w14:paraId="463A961A" w14:textId="77777777" w:rsidR="00F90BDC" w:rsidRDefault="00F90BDC">
      <w:r xmlns:w="http://schemas.openxmlformats.org/wordprocessingml/2006/main">
        <w:t xml:space="preserve">ਲੂਕਾ 11:31 ਦੱਖਣ ਦੀ ਰਾਣੀ ਇਸ ਪੀੜ੍ਹੀ ਦੇ ਮਨੁੱਖਾਂ ਦੇ ਨਾਲ ਨਿਆਂ ਵਿੱਚ ਉੱਠੇਗੀ, ਅਤੇ ਉਨ੍ਹਾਂ ਨੂੰ ਦੋਸ਼ੀ ਠਹਿਰਾਵੇਗੀ: ਕਿਉਂਕਿ ਉਹ ਸੁਲੇਮਾਨ ਦੀ ਬੁੱਧੀ ਨੂੰ ਸੁਣਨ ਲਈ ਧਰਤੀ ਦੇ ਸਿਰੇ ਤੋਂ ਆਈ ਸੀ; ਅਤੇ, ਵੇਖੋ, ਸੁਲੇਮਾਨ ਤੋਂ ਵੀ ਮਹਾਨ ਇੱਥੇ ਹੈ।</w:t>
      </w:r>
    </w:p>
    <w:p w14:paraId="509D36D7" w14:textId="77777777" w:rsidR="00F90BDC" w:rsidRDefault="00F90BDC"/>
    <w:p w14:paraId="3A4DB650" w14:textId="77777777" w:rsidR="00F90BDC" w:rsidRDefault="00F90BDC">
      <w:r xmlns:w="http://schemas.openxmlformats.org/wordprocessingml/2006/main">
        <w:t xml:space="preserve">ਪਰਮੇਸ਼ੁਰ ਦੀ ਬੁੱਧ ਧਰਤੀ ਉੱਤੇ ਪਾਈ ਜਾਣ ਵਾਲੀ ਕਿਸੇ ਵੀ ਬੁੱਧ ਨਾਲੋਂ ਮਹਾਨ ਹੈ।</w:t>
      </w:r>
    </w:p>
    <w:p w14:paraId="5257FD98" w14:textId="77777777" w:rsidR="00F90BDC" w:rsidRDefault="00F90BDC"/>
    <w:p w14:paraId="14A88497" w14:textId="77777777" w:rsidR="00F90BDC" w:rsidRDefault="00F90BDC">
      <w:r xmlns:w="http://schemas.openxmlformats.org/wordprocessingml/2006/main">
        <w:t xml:space="preserve">1: ਦੂਜਿਆਂ ਨਾਲੋਂ ਪਰਮੇਸ਼ੁਰ ਦੀ ਬੁੱਧ ਦੀ ਭਾਲ ਕਰੋ</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ਦੱਖਣ ਦੀ ਰਾਣੀ ਸਾਨੂੰ ਪਰਮੇਸ਼ੁਰ ਦੀ ਬੁੱਧ ਨੂੰ ਭਾਲਣ ਦੀ ਮਹੱਤਤਾ ਦਿਖਾਉਂਦੀ ਹੈ</w:t>
      </w:r>
    </w:p>
    <w:p w14:paraId="76EDC717" w14:textId="77777777" w:rsidR="00F90BDC" w:rsidRDefault="00F90BDC"/>
    <w:p w14:paraId="1AFBA403" w14:textId="77777777" w:rsidR="00F90BDC" w:rsidRDefault="00F90BDC">
      <w:r xmlns:w="http://schemas.openxmlformats.org/wordprocessingml/2006/main">
        <w:t xml:space="preserve">1: ਯਾਕੂਬ 1:5 - ਜੇ ਤੁਹਾਡੇ ਵਿੱਚੋਂ ਕਿਸੇ ਕੋਲ ਬੁੱਧੀ ਦੀ ਘਾਟ ਹੈ, ਤਾਂ ਉਸਨੂੰ ਪਰਮੇਸ਼ੁਰ ਤੋਂ ਮੰਗਣਾ ਚਾਹੀਦਾ ਹੈ, ਜੋ ਸਾਰੇ ਮਨੁੱਖਾਂ ਨੂੰ ਖੁੱਲ੍ਹੇ ਦਿਲ ਨਾਲ ਦਿੰਦਾ ਹੈ, ਅਤੇ ਬੇਇੱਜ਼ਤ ਨਹੀਂ ਕਰਦਾ; ਅਤੇ ਇਹ ਉਸਨੂੰ ਦਿੱਤਾ ਜਾਵੇਗਾ।</w:t>
      </w:r>
    </w:p>
    <w:p w14:paraId="42CFB4DF" w14:textId="77777777" w:rsidR="00F90BDC" w:rsidRDefault="00F90BDC"/>
    <w:p w14:paraId="355AA82D" w14:textId="77777777" w:rsidR="00F90BDC" w:rsidRDefault="00F90BDC">
      <w:r xmlns:w="http://schemas.openxmlformats.org/wordprocessingml/2006/main">
        <w:t xml:space="preserve">2: ਕਹਾਉਤਾਂ 2:1-5 - ਮੇਰੇ ਪੁੱਤਰ, ਜੇ ਤੂੰ ਮੇਰੇ ਬਚਨਾਂ ਨੂੰ ਮੰਨ ਲਵੇਂ, ਅਤੇ ਮੇਰੇ ਹੁਕਮਾਂ ਨੂੰ ਆਪਣੇ ਕੋਲ ਲੁਕਾ ਲਵੇਂ; ਤਾਂ ਜੋ ਤੁਸੀਂ ਆਪਣੇ ਕੰਨ ਸਿਆਣਪ ਵੱਲ ਲਗਾਓ, ਅਤੇ ਆਪਣੇ ਦਿਲ ਨੂੰ ਸਮਝ ਵੱਲ ਲਗਾਓ। ਹਾਂ, ਜੇਕਰ ਤੁਸੀਂ ਗਿਆਨ ਲਈ ਪੁਕਾਰਦੇ ਹੋ, ਅਤੇ ਸਮਝ ਲਈ ਆਪਣੀ ਅਵਾਜ਼ ਉੱਚੀ ਕਰਦੇ ਹੋ; ਜੇਕਰ ਤੁਸੀਂ ਉਸਨੂੰ ਚਾਂਦੀ ਵਾਂਗ ਭਾਲਦੇ ਹੋ, ਅਤੇ ਉਸਨੂੰ ਲੁਕੇ ਹੋਏ ਖਜ਼ਾਨਿਆਂ ਵਾਂਗ ਲੱਭਦੇ ਹੋ; ਤਦੋਂ ਤੂੰ ਸੁਆਮੀ ਦੇ ਡਰ ਨੂੰ ਸਮਝ ਲਵੇਂਗਾ ਅਤੇ ਵਾਹਿਗੁਰੂ ਦੇ ਗਿਆਨ ਨੂੰ ਪਾ ਲਵੇਗਾ।</w:t>
      </w:r>
    </w:p>
    <w:p w14:paraId="71F2A607" w14:textId="77777777" w:rsidR="00F90BDC" w:rsidRDefault="00F90BDC"/>
    <w:p w14:paraId="04D85907" w14:textId="77777777" w:rsidR="00F90BDC" w:rsidRDefault="00F90BDC">
      <w:r xmlns:w="http://schemas.openxmlformats.org/wordprocessingml/2006/main">
        <w:t xml:space="preserve">ਲੂਕਾ 11:32 ਨੀਨਵੇ ਦੇ ਲੋਕ ਇਸ ਪੀੜ੍ਹੀ ਦੇ ਨਾਲ ਨਿਆਂ ਵਿੱਚ ਉੱਠਣਗੇ, ਅਤੇ ਇਸ ਨੂੰ ਦੋਸ਼ੀ ਠਹਿਰਾਉਣਗੇ: ਕਿਉਂਕਿ ਉਨ੍ਹਾਂ ਨੇ ਯੂਨਾਸ ਦੇ ਪ੍ਰਚਾਰ ਤੋਂ ਤੋਬਾ ਕੀਤੀ ਸੀ; ਅਤੇ, ਵੇਖੋ, ਜੋਨਾਸ ਤੋਂ ਵੀ ਮਹਾਨ ਇੱਥੇ ਹੈ।</w:t>
      </w:r>
    </w:p>
    <w:p w14:paraId="7ADC0608" w14:textId="77777777" w:rsidR="00F90BDC" w:rsidRDefault="00F90BDC"/>
    <w:p w14:paraId="65E04C5A" w14:textId="77777777" w:rsidR="00F90BDC" w:rsidRDefault="00F90BDC">
      <w:r xmlns:w="http://schemas.openxmlformats.org/wordprocessingml/2006/main">
        <w:t xml:space="preserve">ਇਸ ਪੀੜ੍ਹੀ ਦਾ ਪਰਮੇਸ਼ੁਰ ਦਾ ਨਿਰਣਾ ਯੂਨਾਹ ਦੇ ਪ੍ਰਚਾਰ ਦੇ ਜਵਾਬ ਵਿੱਚ ਨੀਨਵਾਹ ਦੇ ਲੋਕਾਂ ਦੀ ਤੋਬਾ ਦੀ ਤੁਲਨਾ ਵਿੱਚ ਆਵੇਗਾ।</w:t>
      </w:r>
    </w:p>
    <w:p w14:paraId="68DE04D1" w14:textId="77777777" w:rsidR="00F90BDC" w:rsidRDefault="00F90BDC"/>
    <w:p w14:paraId="286BA3E3" w14:textId="77777777" w:rsidR="00F90BDC" w:rsidRDefault="00F90BDC">
      <w:r xmlns:w="http://schemas.openxmlformats.org/wordprocessingml/2006/main">
        <w:t xml:space="preserve">1: ਪਰਮੇਸ਼ੁਰ ਦੀ ਕਿਰਪਾ ਪ੍ਰਾਪਤ ਕਰਨ ਲਈ ਸਾਨੂੰ ਆਪਣੇ ਆਪ ਨੂੰ ਨਿਮਰ ਹੋਣਾ ਚਾਹੀਦਾ ਹੈ ਅਤੇ ਆਪਣੇ ਪਾਪਾਂ ਲਈ ਤੋਬਾ ਕਰਨੀ ਚਾਹੀਦੀ ਹੈ।</w:t>
      </w:r>
    </w:p>
    <w:p w14:paraId="447B0CC3" w14:textId="77777777" w:rsidR="00F90BDC" w:rsidRDefault="00F90BDC"/>
    <w:p w14:paraId="3FA571C0" w14:textId="77777777" w:rsidR="00F90BDC" w:rsidRDefault="00F90BDC">
      <w:r xmlns:w="http://schemas.openxmlformats.org/wordprocessingml/2006/main">
        <w:t xml:space="preserve">2: ਸਾਨੂੰ ਯਾਦ ਰੱਖਣਾ ਚਾਹੀਦਾ ਹੈ ਕਿ ਇਸ ਪੀੜ੍ਹੀ ਦਾ ਪਰਮੇਸ਼ੁਰ ਦਾ ਨਿਰਣਾ ਯੂਨਾਹ ਦੇ ਪ੍ਰਚਾਰ ਦੇ ਜਵਾਬ ਵਿੱਚ ਨੀਨਵਾਹ ਦੇ ਲੋਕਾਂ ਦੀ ਤੋਬਾ ਨਾਲ ਤੁਲਨਾ ਕਰਨ ਤੋਂ ਆਵੇਗਾ।</w:t>
      </w:r>
    </w:p>
    <w:p w14:paraId="4909B595" w14:textId="77777777" w:rsidR="00F90BDC" w:rsidRDefault="00F90BDC"/>
    <w:p w14:paraId="1487DF03" w14:textId="77777777" w:rsidR="00F90BDC" w:rsidRDefault="00F90BDC">
      <w:r xmlns:w="http://schemas.openxmlformats.org/wordprocessingml/2006/main">
        <w:t xml:space="preserve">1: ਯੋਏਲ 2:12-13 "ਫਿਰ ਵੀ," ਪ੍ਰਭੂ ਦਾ ਐਲਾਨ ਹੈ, "ਆਪਣੇ ਪੂਰੇ ਦਿਲ ਨਾਲ, ਵਰਤ, ਰੋਣ ਅਤੇ ਸੋਗ ਨਾਲ ਮੇਰੇ ਕੋਲ ਵਾਪਸ ਆਓ; ਅਤੇ ਆਪਣੇ ਦਿਲਾਂ ਨੂੰ ਪਾੜੋ ਨਾ ਕਿ ਆਪਣੇ ਕੱਪੜੇ।" ਯਹੋਵਾਹ ਆਪਣੇ ਪਰਮੇਸ਼ੁਰ ਵੱਲ ਮੁੜੋ, ਕਿਉਂਕਿ ਉਹ ਕਿਰਪਾਲੂ ਅਤੇ ਦਇਆਵਾਨ ਹੈ, ਕ੍ਰੋਧ ਵਿੱਚ ਧੀਮਾ ਅਤੇ ਅਡੋਲ ਪ੍ਰੇਮ ਵਿੱਚ ਭਰਪੂਰ ਹੈ।</w:t>
      </w:r>
    </w:p>
    <w:p w14:paraId="3B832D50" w14:textId="77777777" w:rsidR="00F90BDC" w:rsidRDefault="00F90BDC"/>
    <w:p w14:paraId="326E2AE2" w14:textId="77777777" w:rsidR="00F90BDC" w:rsidRDefault="00F90BDC">
      <w:r xmlns:w="http://schemas.openxmlformats.org/wordprocessingml/2006/main">
        <w:t xml:space="preserve">2: ਯਸਾਯਾਹ 55:6-7 ਪ੍ਰਭੂ ਨੂੰ ਲੱਭੋ ਜਦੋਂ ਤੱਕ ਉਹ ਲੱਭਿਆ ਜਾ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14:paraId="476FEB41" w14:textId="77777777" w:rsidR="00F90BDC" w:rsidRDefault="00F90BDC"/>
    <w:p w14:paraId="2BA0FD92" w14:textId="77777777" w:rsidR="00F90BDC" w:rsidRDefault="00F90BDC">
      <w:r xmlns:w="http://schemas.openxmlformats.org/wordprocessingml/2006/main">
        <w:t xml:space="preserve">ਲੂਕਾ 11:33 ਜਦੋਂ ਕੋਈ ਮਨੁੱਖ ਮੋਮਬੱਤੀ ਜਗਾਉਂਦਾ ਹੈ, ਤਾਂ ਉਹ ਨੂੰ ਕਿਸੇ ਗੁਪਤ ਥਾਂ ਵਿੱਚ ਨਹੀਂ ਰੱਖਦਾ, ਨਾ ਕਿਸੇ ਝਾੜੀ ਦੇ ਹੇਠਾਂ, ਪਰ ਇੱਕ ਸ਼ਮਾਦਾਨ ਉੱਤੇ, ਤਾਂ ਜੋ ਅੰਦਰ ਆਉਣ ਵਾਲੇ ਚਾਨਣ ਨੂੰ ਵੇਖਣ।</w:t>
      </w:r>
    </w:p>
    <w:p w14:paraId="5A2CA586" w14:textId="77777777" w:rsidR="00F90BDC" w:rsidRDefault="00F90BDC"/>
    <w:p w14:paraId="7DD6FD90" w14:textId="77777777" w:rsidR="00F90BDC" w:rsidRDefault="00F90BDC">
      <w:r xmlns:w="http://schemas.openxmlformats.org/wordprocessingml/2006/main">
        <w:t xml:space="preserve">ਯਿਸੂ ਨੇ ਲੋਕਾਂ ਨੂੰ ਗਿਆਨ ਅਤੇ ਸੱਚਾਈ ਦੇ ਚਾਨਣ ਨੂੰ ਸਾਂਝਾ ਕਰਨ ਲਈ ਉਤਸ਼ਾਹਿਤ ਕੀਤਾ, ਤਾਂ ਜੋ ਜੋ ਲੋਕ ਇਸ ਤੋਂ ਲਾਭ ਉਠਾ ਸਕਣ।</w:t>
      </w:r>
    </w:p>
    <w:p w14:paraId="3BCA6F21" w14:textId="77777777" w:rsidR="00F90BDC" w:rsidRDefault="00F90BDC"/>
    <w:p w14:paraId="60161B87" w14:textId="77777777" w:rsidR="00F90BDC" w:rsidRDefault="00F90BDC">
      <w:r xmlns:w="http://schemas.openxmlformats.org/wordprocessingml/2006/main">
        <w:t xml:space="preserve">1. "ਰਾਹ ਨੂੰ ਰੋਸ਼ਨੀ ਕਰਨਾ: ਗਿਆਨ ਅਤੇ ਸੱਚ ਦੀ ਰੌਸ਼ਨੀ ਨੂੰ ਸਾਂਝਾ ਕਰਨਾ"</w:t>
      </w:r>
    </w:p>
    <w:p w14:paraId="4B2B0261" w14:textId="77777777" w:rsidR="00F90BDC" w:rsidRDefault="00F90BDC"/>
    <w:p w14:paraId="4C071223" w14:textId="77777777" w:rsidR="00F90BDC" w:rsidRDefault="00F90BDC">
      <w:r xmlns:w="http://schemas.openxmlformats.org/wordprocessingml/2006/main">
        <w:t xml:space="preserve">2. "ਬੁਸ਼ੇਲ ਅਤੇ ਮੋਮਬੱਤੀ: ਦੂਜਿਆਂ ਨੂੰ ਰੋਸ਼ਨ ਕਰਨ ਦੀ ਸ਼ਕਤੀ"</w:t>
      </w:r>
    </w:p>
    <w:p w14:paraId="464FACD2" w14:textId="77777777" w:rsidR="00F90BDC" w:rsidRDefault="00F90BDC"/>
    <w:p w14:paraId="79A5C189" w14:textId="77777777" w:rsidR="00F90BDC" w:rsidRDefault="00F90BDC">
      <w:r xmlns:w="http://schemas.openxmlformats.org/wordprocessingml/2006/main">
        <w:t xml:space="preserve">1. ਮੱਤੀ 5:14-16 “ਤੁਸੀਂ ਸੰਸਾਰ ਦਾ ਚਾਨਣ ਹੋ। ਪਹਾੜੀ ਉੱਤੇ ਵਸਿਆ ਹੋਇਆ ਸ਼ਹਿਰ ਲੁਕਿਆ ਨਹੀਂ ਜਾ ਸਕਦਾ। ਨਾ ਹੀ ਲੋਕ ਦੀਵਾ ਜਗਾਉਂਦੇ ਹਨ ਅਤੇ ਇਸਨੂੰ ਟੋਕਰੀ ਦੇ ਹੇਠਾਂ ਰੱਖਦੇ ਹਨ, ਪਰ ਇੱਕ ਸਟੈਂਡ ਉੱਤੇ, ਅਤੇ ਇਹ ਘਰ ਵਿੱਚ ਸਭ ਨੂੰ ਰੌਸ਼ਨੀ ਦਿੰਦਾ ਹੈ. ਇਸੇ ਤਰ੍ਹਾਂ, ਤੁਹਾਡਾ ਚਾਨਣ ਦੂਜਿਆਂ ਦੇ ਸਾਮ੍ਹਣੇ ਚਮਕਣ ਦਿਓ, ਤਾਂ ਜੋ ਉਹ ਤੁਹਾਡੇ ਚੰਗੇ ਕੰਮ ਦੇਖ ਸਕਣ ਅਤੇ ਤੁਹਾਡੇ ਪਿਤਾ ਦੀ ਜੋ ਸਵਰਗ ਵਿੱਚ ਹੈ ਮਹਿਮਾ ਕਰਨ।</w:t>
      </w:r>
    </w:p>
    <w:p w14:paraId="66FEAF63" w14:textId="77777777" w:rsidR="00F90BDC" w:rsidRDefault="00F90BDC"/>
    <w:p w14:paraId="539B444D" w14:textId="77777777" w:rsidR="00F90BDC" w:rsidRDefault="00F90BDC">
      <w:r xmlns:w="http://schemas.openxmlformats.org/wordprocessingml/2006/main">
        <w:t xml:space="preserve">2. ਕਹਾਉਤਾਂ 4:18 "ਪਰ ਧਰਮੀ ਦਾ ਮਾਰਗ ਸਵੇਰ ਦੀ ਰੋਸ਼ਨੀ ਵਰਗਾ ਹੈ, ਜੋ ਪੂਰੇ ਦਿਨ ਤੱਕ ਚਮਕਦਾ ਅਤੇ ਚਮਕਦਾ ਹੈ।"</w:t>
      </w:r>
    </w:p>
    <w:p w14:paraId="069827ED" w14:textId="77777777" w:rsidR="00F90BDC" w:rsidRDefault="00F90BDC"/>
    <w:p w14:paraId="16405C6F" w14:textId="77777777" w:rsidR="00F90BDC" w:rsidRDefault="00F90BDC">
      <w:r xmlns:w="http://schemas.openxmlformats.org/wordprocessingml/2006/main">
        <w:t xml:space="preserve">ਲੂਕਾ 11:34 ਸਰੀਰ ਦਾ ਚਾਨਣ ਅੱਖ ਹੈ। ਪਰ ਜਦੋਂ ਤੁਹਾਡੀ ਅੱਖ ਬੁਰੀ ਹੁੰਦੀ ਹੈ, ਤਾਂ ਤੁਹਾਡਾ ਸਰੀਰ ਵੀ ਹਨੇਰੇ ਨਾਲ ਭਰਿਆ ਹੁੰਦਾ ਹੈ।</w:t>
      </w:r>
    </w:p>
    <w:p w14:paraId="3E26BDAE" w14:textId="77777777" w:rsidR="00F90BDC" w:rsidRDefault="00F90BDC"/>
    <w:p w14:paraId="6F478E41" w14:textId="77777777" w:rsidR="00F90BDC" w:rsidRDefault="00F90BDC">
      <w:r xmlns:w="http://schemas.openxmlformats.org/wordprocessingml/2006/main">
        <w:t xml:space="preserve">ਯਿਸੂ ਸਿਖਾਉਂਦਾ ਹੈ ਕਿ ਜੇ ਅੱਖ ਚੰਗੀ ਹੈ, ਤਾਂ ਸਾਰਾ ਸਰੀਰ ਚਾਨਣ ਨਾਲ ਭਰ ਜਾਵੇਗਾ, ਪਰ ਜੇ ਅੱਖ ਬੁਰੀ ਹੈ, ਤਾਂ ਸਾਰਾ ਸਰੀਰ ਹਨੇਰੇ ਨਾਲ ਭਰ ਜਾਵੇਗਾ।</w:t>
      </w:r>
    </w:p>
    <w:p w14:paraId="27294FD9" w14:textId="77777777" w:rsidR="00F90BDC" w:rsidRDefault="00F90BDC"/>
    <w:p w14:paraId="76E8F199" w14:textId="77777777" w:rsidR="00F90BDC" w:rsidRDefault="00F90BDC">
      <w:r xmlns:w="http://schemas.openxmlformats.org/wordprocessingml/2006/main">
        <w:t xml:space="preserve">1. ਵਿਸ਼ਵਾਸ ਦੀਆਂ ਅੱਖਾਂ ਨਾਲ ਵੇਖਣਾ</w:t>
      </w:r>
    </w:p>
    <w:p w14:paraId="61897C82" w14:textId="77777777" w:rsidR="00F90BDC" w:rsidRDefault="00F90BDC"/>
    <w:p w14:paraId="727A5FDD" w14:textId="77777777" w:rsidR="00F90BDC" w:rsidRDefault="00F90BDC">
      <w:r xmlns:w="http://schemas.openxmlformats.org/wordprocessingml/2006/main">
        <w:t xml:space="preserve">2. ਪਰਮੇਸ਼ੁਰ ਦੇ ਬਚਨ ਦੀ ਰੋਸ਼ਨੀ ਵਿੱਚ ਚੱਲਣਾ</w:t>
      </w:r>
    </w:p>
    <w:p w14:paraId="5BBC9CEA" w14:textId="77777777" w:rsidR="00F90BDC" w:rsidRDefault="00F90BDC"/>
    <w:p w14:paraId="6DDCB21E" w14:textId="77777777" w:rsidR="00F90BDC" w:rsidRDefault="00F90BDC">
      <w:r xmlns:w="http://schemas.openxmlformats.org/wordprocessingml/2006/main">
        <w:t xml:space="preserve">1. ਅਫ਼ਸੀਆਂ 5:8 - ਕਿਉਂਕਿ ਤੁਸੀਂ ਕਦੇ ਹਨੇਰਾ ਸੀ, ਪਰ ਹੁਣ ਤੁਸੀਂ ਪ੍ਰਭੂ ਵਿੱਚ ਚਾਨਣ ਹੋ: ਚਾਨਣ ਦੇ ਬੱਚਿਆਂ ਵਾਂਗ ਚੱਲੋ।</w:t>
      </w:r>
    </w:p>
    <w:p w14:paraId="46AA256E" w14:textId="77777777" w:rsidR="00F90BDC" w:rsidRDefault="00F90BDC"/>
    <w:p w14:paraId="086AC29C" w14:textId="77777777" w:rsidR="00F90BDC" w:rsidRDefault="00F90BDC">
      <w:r xmlns:w="http://schemas.openxmlformats.org/wordprocessingml/2006/main">
        <w:t xml:space="preserve">2. ਮੱਤੀ 6:22-23 - ਅੱਖ ਸਰੀਰ ਦਾ ਦੀਵਾ ਹੈ। ਇਸ ਲਈ, ਜੇ ਤੁਹਾਡੀ ਅੱਖ ਤੰਦਰੁਸਤ ਹੈ, ਤਾਂ ਤੁਹਾਡਾ ਸਾਰਾ ਸਰੀਰ ਰੌਸ਼ਨੀ ਨਾਲ ਭਰਿਆ ਹੋਵੇਗਾ, ਪਰ ਜੇ ਤੁਹਾਡੀ ਅੱਖ ਖਰਾਬ ਹੈ, ਤਾਂ ਤੁਹਾਡਾ ਸਾਰਾ ਸਰੀਰ ਹਨੇਰਾ ਨਾਲ ਭਰ ਜਾਵੇਗਾ।</w:t>
      </w:r>
    </w:p>
    <w:p w14:paraId="02B87F64" w14:textId="77777777" w:rsidR="00F90BDC" w:rsidRDefault="00F90BDC"/>
    <w:p w14:paraId="7AFBD2F3" w14:textId="77777777" w:rsidR="00F90BDC" w:rsidRDefault="00F90BDC">
      <w:r xmlns:w="http://schemas.openxmlformats.org/wordprocessingml/2006/main">
        <w:t xml:space="preserve">ਲੂਕਾ 11:35 ਇਸ ਲਈ ਸਾਵਧਾਨ ਰਹੋ ਭਈ ਜੋ ਚਾਨਣ ਤੁਹਾਡੇ ਵਿੱਚ ਹੈ ਉਹ ਹਨੇਰਾ ਨਾ ਹੋਵੇ।</w:t>
      </w:r>
    </w:p>
    <w:p w14:paraId="29D8BA41" w14:textId="77777777" w:rsidR="00F90BDC" w:rsidRDefault="00F90BDC"/>
    <w:p w14:paraId="7A6E1179" w14:textId="77777777" w:rsidR="00F90BDC" w:rsidRDefault="00F90BDC">
      <w:r xmlns:w="http://schemas.openxmlformats.org/wordprocessingml/2006/main">
        <w:t xml:space="preserve">ਯਿਸੂ ਆਪਣੇ ਚੇਲਿਆਂ ਨੂੰ ਇਹ ਯਕੀਨੀ ਬਣਾਉਣ ਲਈ ਚੇਤਾਵਨੀ ਦਿੰਦਾ ਹੈ ਕਿ ਉਨ੍ਹਾਂ ਦੇ ਅੰਦਰਲਾ ਚਾਨਣ ਹਨੇਰੇ ਨਾਲ ਨਾ ਬਦਲ ਜਾਵੇ।</w:t>
      </w:r>
    </w:p>
    <w:p w14:paraId="6BA14232" w14:textId="77777777" w:rsidR="00F90BDC" w:rsidRDefault="00F90BDC"/>
    <w:p w14:paraId="24756017" w14:textId="77777777" w:rsidR="00F90BDC" w:rsidRDefault="00F90BDC">
      <w:r xmlns:w="http://schemas.openxmlformats.org/wordprocessingml/2006/main">
        <w:t xml:space="preserve">1. ਸੰਸਾਰ ਦਾ ਚਾਨਣ: ਵਿਸ਼ਵਾਸ ਦੀ ਸ਼ਕਤੀ</w:t>
      </w:r>
    </w:p>
    <w:p w14:paraId="45F429CC" w14:textId="77777777" w:rsidR="00F90BDC" w:rsidRDefault="00F90BDC"/>
    <w:p w14:paraId="42F44FF9" w14:textId="77777777" w:rsidR="00F90BDC" w:rsidRDefault="00F90BDC">
      <w:r xmlns:w="http://schemas.openxmlformats.org/wordprocessingml/2006/main">
        <w:t xml:space="preserve">2. ਯਿਸੂ ਦੇ ਚਾਨਣ ਦੁਆਰਾ ਪਾਪ ਦੇ ਹਨੇਰੇ ਨੂੰ ਦੂਰ ਕਰਨਾ</w:t>
      </w:r>
    </w:p>
    <w:p w14:paraId="31ACEDA2" w14:textId="77777777" w:rsidR="00F90BDC" w:rsidRDefault="00F90BDC"/>
    <w:p w14:paraId="52252216" w14:textId="77777777" w:rsidR="00F90BDC" w:rsidRDefault="00F90BDC">
      <w:r xmlns:w="http://schemas.openxmlformats.org/wordprocessingml/2006/main">
        <w:t xml:space="preserve">1. ਮੱਤੀ 5:14-16 - “ਤੁਸੀਂ ਸੰਸਾਰ ਦਾ ਚਾਨਣ ਹੋ। ਪਹਾੜੀ ਉੱਤੇ ਵਸਿਆ ਹੋਇਆ ਸ਼ਹਿਰ ਲੁਕਿਆ ਨਹੀਂ ਜਾ ਸਕਦਾ। ਨਾ ਹੀ ਲੋਕ ਦੀਵਾ ਜਗਾਉਂਦੇ ਹਨ ਅਤੇ ਇਸਨੂੰ ਟੋਕਰੀ ਦੇ ਹੇਠਾਂ ਰੱਖਦੇ ਹਨ, ਪਰ ਇੱਕ ਸਟੈਂਡ ਉੱਤੇ, ਅਤੇ ਇਹ ਘਰ ਵਿੱਚ ਸਭ ਨੂੰ ਰੌਸ਼ਨੀ ਦਿੰਦਾ ਹੈ. ਇਸੇ ਤਰ੍ਹਾਂ, ਤੁਹਾਡਾ ਚਾਨਣ ਦੂਜਿਆਂ ਦੇ ਸਾਮ੍ਹਣੇ ਚਮਕਣ ਦਿਓ, ਤਾਂ ਜੋ ਉਹ ਤੁਹਾਡੇ ਚੰਗੇ ਕੰਮ ਦੇਖ ਸਕਣ ਅਤੇ ਤੁਹਾਡੇ ਪਿਤਾ ਦੀ ਜੋ ਸਵਰਗ ਵਿੱਚ ਹੈ ਮਹਿਮਾ ਕਰਨ।</w:t>
      </w:r>
    </w:p>
    <w:p w14:paraId="759995B5" w14:textId="77777777" w:rsidR="00F90BDC" w:rsidRDefault="00F90BDC"/>
    <w:p w14:paraId="20113A4A" w14:textId="77777777" w:rsidR="00F90BDC" w:rsidRDefault="00F90BDC">
      <w:r xmlns:w="http://schemas.openxmlformats.org/wordprocessingml/2006/main">
        <w:t xml:space="preserve">2. ਫ਼ਿਲਿੱਪੀਆਂ 2:15-16 - “ਕਿ ਤੁਸੀਂ ਇੱਕ ਟੇਢੀ ਅਤੇ ਟੇਢੀ ਪੀੜ੍ਹੀ ਦੇ ਵਿਚਕਾਰ ਨਿਰਦੋਸ਼ ਅਤੇ ਨਿਰਦੋਸ਼, ਨਿਰਦੋਸ਼ ਪਰਮੇਸ਼ੁਰ ਦੇ ਬੱਚੇ ਹੋਵੋ, ਜਿਸ ਵਿੱਚ ਤੁਸੀਂ ਜੀਵਨ ਦੇ ਬਚਨ ਨੂੰ ਫੜੀ ਰੱਖਦੇ ਹੋਏ, ਸੰਸਾਰ ਵਿੱਚ ਰੌਸ਼ਨੀਆਂ ਵਾਂਗ ਚਮਕਦੇ ਹੋ। "</w:t>
      </w:r>
    </w:p>
    <w:p w14:paraId="4FF5F456" w14:textId="77777777" w:rsidR="00F90BDC" w:rsidRDefault="00F90BDC"/>
    <w:p w14:paraId="29AB5DB6" w14:textId="77777777" w:rsidR="00F90BDC" w:rsidRDefault="00F90BDC">
      <w:r xmlns:w="http://schemas.openxmlformats.org/wordprocessingml/2006/main">
        <w:t xml:space="preserve">ਲੂਕਾ 11:36 ਇਸ ਲਈ ਜੇ ਤੇਰਾ ਸਾਰਾ ਸਰੀਰ ਚਾਨਣ ਨਾਲ ਭਰਿਆ ਹੋਵੇ, ਜਿਸ ਦਾ ਕੋਈ ਹਿੱਸਾ ਹਨੇਰਾ ਨਾ ਹੋਵੇ, ਤਾਂ ਸਾਰਾ ਸਰੀਰ ਚਾਨਣ ਨਾਲ ਭਰਿਆ ਹੋਵੇਗਾ, ਜਿਵੇਂ ਕਿ ਮੋਮਬੱਤੀ ਦੀ ਚਮਕ ਤੁਹਾਨੂੰ ਚਾਨਣ ਦਿੰਦੀ ਹੈ।</w:t>
      </w:r>
    </w:p>
    <w:p w14:paraId="2E36DA1F" w14:textId="77777777" w:rsidR="00F90BDC" w:rsidRDefault="00F90BDC"/>
    <w:p w14:paraId="095AAA49" w14:textId="77777777" w:rsidR="00F90BDC" w:rsidRDefault="00F90BDC">
      <w:r xmlns:w="http://schemas.openxmlformats.org/wordprocessingml/2006/main">
        <w:t xml:space="preserve">ਯਿਸੂ ਸਿਖਾਉਂਦਾ ਹੈ ਕਿ ਜੇ ਸਾਡਾ ਸਾਰਾ ਸਰੀਰ ਰੋਸ਼ਨੀ ਨਾਲ ਭਰਿਆ ਹੋਇਆ ਹੈ, ਤਾਂ ਇਹ ਉਸੇ ਤਰ੍ਹਾਂ ਪ੍ਰਕਾਸ਼ਮਾਨ ਹੋਵੇਗਾ ਜਿਵੇਂ ਇੱਕ ਮੋਮਬੱਤੀ </w:t>
      </w:r>
      <w:r xmlns:w="http://schemas.openxmlformats.org/wordprocessingml/2006/main">
        <w:lastRenderedPageBreak xmlns:w="http://schemas.openxmlformats.org/wordprocessingml/2006/main"/>
      </w:r>
      <w:r xmlns:w="http://schemas.openxmlformats.org/wordprocessingml/2006/main">
        <w:t xml:space="preserve">ਰੌਸ਼ਨੀ ਦਿੰਦੀ ਹੈ।</w:t>
      </w:r>
    </w:p>
    <w:p w14:paraId="76436FE2" w14:textId="77777777" w:rsidR="00F90BDC" w:rsidRDefault="00F90BDC"/>
    <w:p w14:paraId="1428283E" w14:textId="77777777" w:rsidR="00F90BDC" w:rsidRDefault="00F90BDC">
      <w:r xmlns:w="http://schemas.openxmlformats.org/wordprocessingml/2006/main">
        <w:t xml:space="preserve">1. "ਸੰਸਾਰ ਦੀ ਰੋਸ਼ਨੀ: ਮਸੀਹ ਦੇ ਪ੍ਰਕਾਸ਼ ਨੂੰ ਗਲੇ ਲਗਾਉਣਾ ਅਤੇ ਸਾਂਝਾ ਕਰਨਾ"</w:t>
      </w:r>
    </w:p>
    <w:p w14:paraId="639C7ECE" w14:textId="77777777" w:rsidR="00F90BDC" w:rsidRDefault="00F90BDC"/>
    <w:p w14:paraId="05B98C17" w14:textId="77777777" w:rsidR="00F90BDC" w:rsidRDefault="00F90BDC">
      <w:r xmlns:w="http://schemas.openxmlformats.org/wordprocessingml/2006/main">
        <w:t xml:space="preserve">2. "ਚਾਨਣ ਦਾ ਸਰੀਰ: ਮਸੀਹ ਦੇ ਪ੍ਰਕਾਸ਼ ਵਿੱਚ ਕਿਵੇਂ ਰਹਿਣਾ ਹੈ"</w:t>
      </w:r>
    </w:p>
    <w:p w14:paraId="3A400D5F" w14:textId="77777777" w:rsidR="00F90BDC" w:rsidRDefault="00F90BDC"/>
    <w:p w14:paraId="464DC622" w14:textId="77777777" w:rsidR="00F90BDC" w:rsidRDefault="00F90BDC">
      <w:r xmlns:w="http://schemas.openxmlformats.org/wordprocessingml/2006/main">
        <w:t xml:space="preserve">1. ਮੱਤੀ 5:14-16 - "ਤੁਸੀਂ ਸੰਸਾਰ ਦੇ ਚਾਨਣ ਹੋ। ਇੱਕ ਪਹਾੜੀ ਉੱਤੇ ਵਸਿਆ ਹੋਇਆ ਸ਼ਹਿਰ ਲੁਕਿਆ ਨਹੀਂ ਜਾ ਸਕਦਾ। ਤੁਹਾਡੀ ਰੋਸ਼ਨੀ ਨੂੰ ਲੋਕਾਂ ਦੇ ਸਾਮ੍ਹਣੇ ਚਮਕਣ ਦਿਓ, ਤਾਂ ਜੋ ਉਹ ਤੁਹਾਡੇ ਚੰਗੇ ਕੰਮ ਦੇਖ ਸਕਣ ਅਤੇ ਤੁਹਾਡੇ ਪਿਤਾ ਦੀ ਵਡਿਆਈ ਕਰਨ। ਜੋ ਸਵਰਗ ਵਿੱਚ ਹੈ।"</w:t>
      </w:r>
    </w:p>
    <w:p w14:paraId="30B6F147" w14:textId="77777777" w:rsidR="00F90BDC" w:rsidRDefault="00F90BDC"/>
    <w:p w14:paraId="7552EBFC" w14:textId="77777777" w:rsidR="00F90BDC" w:rsidRDefault="00F90BDC">
      <w:r xmlns:w="http://schemas.openxmlformats.org/wordprocessingml/2006/main">
        <w:t xml:space="preserve">2. ਯੂਹੰਨਾ 8:12 - "ਤਦ ਯਿਸੂ ਨੇ ਉਨ੍ਹਾਂ ਨਾਲ ਦੁਬਾਰਾ ਗੱਲ ਕੀਤੀ, ਕਿਹਾ, ਮੈਂ ਸੰਸਾਰ ਦਾ ਚਾਨਣ ਹਾਂ: ਜੋ ਮੇਰੇ ਮਗਰ ਚੱਲਦਾ ਹੈ ਉਹ ਹਨੇਰੇ ਵਿੱਚ ਨਹੀਂ ਚੱਲੇਗਾ, ਪਰ ਜੀਵਨ ਦਾ ਚਾਨਣ ਹੋਵੇਗਾ."</w:t>
      </w:r>
    </w:p>
    <w:p w14:paraId="09340F6C" w14:textId="77777777" w:rsidR="00F90BDC" w:rsidRDefault="00F90BDC"/>
    <w:p w14:paraId="2D4052DD" w14:textId="77777777" w:rsidR="00F90BDC" w:rsidRDefault="00F90BDC">
      <w:r xmlns:w="http://schemas.openxmlformats.org/wordprocessingml/2006/main">
        <w:t xml:space="preserve">ਲੂਕਾ 11:37 ਜਦੋਂ ਉਹ ਬੋਲ ਰਿਹਾ ਸੀ ਤਾਂ ਇੱਕ ਫ਼ਰੀਸੀ ਨੇ ਉਸਨੂੰ ਆਪਣੇ ਨਾਲ ਭੋਜਨ ਕਰਨ ਲਈ ਬੇਨਤੀ ਕੀਤੀ ਅਤੇ ਉਹ ਅੰਦਰ ਗਿਆ ਅਤੇ ਭੋਜਨ ਕਰਨ ਲਈ ਬੈਠ ਗਿਆ।</w:t>
      </w:r>
    </w:p>
    <w:p w14:paraId="17B7BDB5" w14:textId="77777777" w:rsidR="00F90BDC" w:rsidRDefault="00F90BDC"/>
    <w:p w14:paraId="7EF57EEC" w14:textId="77777777" w:rsidR="00F90BDC" w:rsidRDefault="00F90BDC">
      <w:r xmlns:w="http://schemas.openxmlformats.org/wordprocessingml/2006/main">
        <w:t xml:space="preserve">ਫ਼ਰੀਸੀ ਨੇ ਯਿਸੂ ਨੂੰ ਆਪਣੇ ਨਾਲ ਖਾਣਾ ਖਾਣ ਲਈ ਕਿਹਾ, ਅਤੇ ਯਿਸੂ ਨੇ ਸਵੀਕਾਰ ਕਰ ਲਿਆ।</w:t>
      </w:r>
    </w:p>
    <w:p w14:paraId="2B133074" w14:textId="77777777" w:rsidR="00F90BDC" w:rsidRDefault="00F90BDC"/>
    <w:p w14:paraId="1A368A6A" w14:textId="77777777" w:rsidR="00F90BDC" w:rsidRDefault="00F90BDC">
      <w:r xmlns:w="http://schemas.openxmlformats.org/wordprocessingml/2006/main">
        <w:t xml:space="preserve">1. ਸੱਦਾ ਸਵੀਕਾਰ ਕਰਨਾ: ਯਿਸੂ ਦੀ ਨਿਮਰਤਾ ਦੀ ਮਿਸਾਲ</w:t>
      </w:r>
    </w:p>
    <w:p w14:paraId="3968C7CB" w14:textId="77777777" w:rsidR="00F90BDC" w:rsidRDefault="00F90BDC"/>
    <w:p w14:paraId="03C594EF" w14:textId="77777777" w:rsidR="00F90BDC" w:rsidRDefault="00F90BDC">
      <w:r xmlns:w="http://schemas.openxmlformats.org/wordprocessingml/2006/main">
        <w:t xml:space="preserve">2. ਪਰਾਹੁਣਚਾਰੀ ਦੀ ਸ਼ਕਤੀ: ਸਾਡੇ ਜੀਵਨ ਵਿੱਚ ਯਿਸੂ ਦਾ ਸੁਆਗਤ ਕਰਨਾ</w:t>
      </w:r>
    </w:p>
    <w:p w14:paraId="4DEF54AA" w14:textId="77777777" w:rsidR="00F90BDC" w:rsidRDefault="00F90BDC"/>
    <w:p w14:paraId="718FCE4E" w14:textId="77777777" w:rsidR="00F90BDC" w:rsidRDefault="00F90BDC">
      <w:r xmlns:w="http://schemas.openxmlformats.org/wordprocessingml/2006/main">
        <w:t xml:space="preserve">1. ਮੱਤੀ 11:29 - "ਮੇਰਾ ਜੂਲਾ ਆਪਣੇ ਉੱਤੇ ਲੈ ਲਵੋ, ਅਤੇ ਮੇਰੇ ਤੋਂ ਸਿੱਖੋ, ਕਿਉਂਕਿ ਮੈਂ ਦਿਲ ਵਿੱਚ ਕੋਮਲ ਅਤੇ ਨਿਮਰ ਹਾਂ, ਅਤੇ ਤੁਸੀਂ ਆਪਣੀਆਂ ਰੂਹਾਂ ਲਈ ਆਰਾਮ ਪਾਓਗੇ।"</w:t>
      </w:r>
    </w:p>
    <w:p w14:paraId="34EA6A4B" w14:textId="77777777" w:rsidR="00F90BDC" w:rsidRDefault="00F90BDC"/>
    <w:p w14:paraId="1FFC7EB6" w14:textId="77777777" w:rsidR="00F90BDC" w:rsidRDefault="00F90BDC">
      <w:r xmlns:w="http://schemas.openxmlformats.org/wordprocessingml/2006/main">
        <w:t xml:space="preserve">2. ਅਫ਼ਸੀਆਂ 5:1-2 - “ਇਸ ਲਈ ਪਿਆਰੇ ਬੱਚਿਆਂ ਵਾਂਗ ਪਰਮੇਸ਼ੁਰ ਦੀ ਰੀਸ ਕਰੋ। ਅਤੇ ਪਿਆਰ ਵਿੱਚ ਚੱਲੋ, ਜਿਵੇਂ ਮਸੀਹ ਨੇ ਸਾਨੂੰ ਪਿਆਰ ਕੀਤਾ ਅਤੇ ਆਪਣੇ ਆਪ ਨੂੰ ਸਾਡੇ ਲਈ ਦੇ ਦਿੱਤਾ, ਇੱਕ ਸੁਗੰਧਤ ਭੇਟ ਅਤੇ ਪਰਮੇਸ਼ੁਰ ਲਈ ਬਲੀਦਾਨ।</w:t>
      </w:r>
    </w:p>
    <w:p w14:paraId="3495E030" w14:textId="77777777" w:rsidR="00F90BDC" w:rsidRDefault="00F90BDC"/>
    <w:p w14:paraId="74C663A2" w14:textId="77777777" w:rsidR="00F90BDC" w:rsidRDefault="00F90BDC">
      <w:r xmlns:w="http://schemas.openxmlformats.org/wordprocessingml/2006/main">
        <w:t xml:space="preserve">ਲੂਕਾ 11:38 ਜਦੋਂ ਫ਼ਰੀਸੀ ਨੇ ਇਹ ਵੇਖਿਆ, ਤਾਂ ਉਹ ਹੈਰਾਨ ਹੋਇਆ ਕਿ ਉਸਨੇ ਪਹਿਲਾਂ ਰਾਤ ਦੇ ਖਾਣੇ ਤੋਂ ਪਹਿਲਾਂ ਨਹੀਂ ਧੋਤਾ ਸੀ।</w:t>
      </w:r>
    </w:p>
    <w:p w14:paraId="79E921A7" w14:textId="77777777" w:rsidR="00F90BDC" w:rsidRDefault="00F90BDC"/>
    <w:p w14:paraId="7FBD01C5" w14:textId="77777777" w:rsidR="00F90BDC" w:rsidRDefault="00F90BDC">
      <w:r xmlns:w="http://schemas.openxmlformats.org/wordprocessingml/2006/main">
        <w:t xml:space="preserve">ਇਕ ਫ਼ਰੀਸੀ ਹੈਰਾਨ ਸੀ ਜਦੋਂ ਯਿਸੂ ਨੇ ਰਾਤ ਦਾ ਖਾਣਾ ਖਾਣ ਤੋਂ ਪਹਿਲਾਂ ਹੱਥ ਨਹੀਂ ਧੋਤਾ।</w:t>
      </w:r>
    </w:p>
    <w:p w14:paraId="10F9D762" w14:textId="77777777" w:rsidR="00F90BDC" w:rsidRDefault="00F90BDC"/>
    <w:p w14:paraId="5BC884F8" w14:textId="77777777" w:rsidR="00F90BDC" w:rsidRDefault="00F90BDC">
      <w:r xmlns:w="http://schemas.openxmlformats.org/wordprocessingml/2006/main">
        <w:t xml:space="preserve">1. "ਧੋਣ ਦਾ ਅਰਥ: ਯਿਸੂ ਤੋਂ ਇੱਕ ਸਬਕ"</w:t>
      </w:r>
    </w:p>
    <w:p w14:paraId="36A20B0A" w14:textId="77777777" w:rsidR="00F90BDC" w:rsidRDefault="00F90BDC"/>
    <w:p w14:paraId="018E5C86" w14:textId="77777777" w:rsidR="00F90BDC" w:rsidRDefault="00F90BDC">
      <w:r xmlns:w="http://schemas.openxmlformats.org/wordprocessingml/2006/main">
        <w:t xml:space="preserve">2. "ਯਿਸੂ ਦੇ ਕੰਮਾਂ ਦੀ ਮਹੱਤਤਾ: ਲੂਕਾ 11:38 ਤੋਂ ਇੱਕ ਪ੍ਰਤੀਬਿੰਬ"</w:t>
      </w:r>
    </w:p>
    <w:p w14:paraId="4D8024A5" w14:textId="77777777" w:rsidR="00F90BDC" w:rsidRDefault="00F90BDC"/>
    <w:p w14:paraId="480AAEF9" w14:textId="77777777" w:rsidR="00F90BDC" w:rsidRDefault="00F90BDC">
      <w:r xmlns:w="http://schemas.openxmlformats.org/wordprocessingml/2006/main">
        <w:t xml:space="preserve">1. ਯੂਹੰਨਾ 13:12-17 - ਯਿਸੂ ਪਿਆਰ ਅਤੇ ਨਿਮਰਤਾ ਦੇ ਪ੍ਰਦਰਸ਼ਨ ਵਜੋਂ ਆਪਣੇ ਚੇਲਿਆਂ ਦੇ ਪੈਰ ਧੋ ਰਿਹਾ ਹੈ।</w:t>
      </w:r>
    </w:p>
    <w:p w14:paraId="5CE77460" w14:textId="77777777" w:rsidR="00F90BDC" w:rsidRDefault="00F90BDC"/>
    <w:p w14:paraId="3668729F" w14:textId="77777777" w:rsidR="00F90BDC" w:rsidRDefault="00F90BDC">
      <w:r xmlns:w="http://schemas.openxmlformats.org/wordprocessingml/2006/main">
        <w:t xml:space="preserve">2. ਮਰਕੁਸ 7:1-5 - ਯਿਸੂ ਨੇ ਅੰਦਰੂਨੀ ਸ਼ੁੱਧਤਾ ਦੀ ਮਹੱਤਤਾ ਦੀ ਬਜਾਏ ਰਸਮੀ ਤੌਰ 'ਤੇ ਧੋਣ 'ਤੇ ਜ਼ੋਰ ਦੇਣ ਲਈ ਫਰੀਸੀਆਂ ਦੀ ਆਲੋਚਨਾ ਕੀਤੀ।</w:t>
      </w:r>
    </w:p>
    <w:p w14:paraId="60021F3E" w14:textId="77777777" w:rsidR="00F90BDC" w:rsidRDefault="00F90BDC"/>
    <w:p w14:paraId="4C75736D" w14:textId="77777777" w:rsidR="00F90BDC" w:rsidRDefault="00F90BDC">
      <w:r xmlns:w="http://schemas.openxmlformats.org/wordprocessingml/2006/main">
        <w:t xml:space="preserve">ਲੂਕਾ 11:39 ਪ੍ਰਭੂ ਨੇ ਉਹ ਨੂੰ ਆਖਿਆ, ਹੁਣ ਤੁਸੀਂ ਫ਼ਰੀਸੀ ਪਿਆਲੇ ਅਤੇ ਥਾਲ ਨੂੰ ਬਾਹਰੋਂ ਸਾਫ਼ ਕਰਦੇ ਹੋ। ਪਰ ਤੁਹਾਡਾ ਅੰਦਰਲਾ ਹਿੱਸਾ ਬੇਈਮਾਨੀ ਅਤੇ ਦੁਸ਼ਟਤਾ ਨਾਲ ਭਰਿਆ ਹੋਇਆ ਹੈ।</w:t>
      </w:r>
    </w:p>
    <w:p w14:paraId="50D9F7A3" w14:textId="77777777" w:rsidR="00F90BDC" w:rsidRDefault="00F90BDC"/>
    <w:p w14:paraId="54FDF64A" w14:textId="77777777" w:rsidR="00F90BDC" w:rsidRDefault="00F90BDC">
      <w:r xmlns:w="http://schemas.openxmlformats.org/wordprocessingml/2006/main">
        <w:t xml:space="preserve">ਪ੍ਰਭੂ ਨੇ ਫ਼ਰੀਸੀਆਂ ਨੂੰ ਪਖੰਡੀ ਸੁਭਾਅ ਰੱਖਣ ਲਈ ਝਿੜਕਿਆ।</w:t>
      </w:r>
    </w:p>
    <w:p w14:paraId="2DDE5910" w14:textId="77777777" w:rsidR="00F90BDC" w:rsidRDefault="00F90BDC"/>
    <w:p w14:paraId="460B8F08" w14:textId="77777777" w:rsidR="00F90BDC" w:rsidRDefault="00F90BDC">
      <w:r xmlns:w="http://schemas.openxmlformats.org/wordprocessingml/2006/main">
        <w:t xml:space="preserve">1: ਸਾਨੂੰ ਆਪਣੇ ਅੰਦਰ ਝਾਤੀ ਮਾਰਨੀ ਚਾਹੀਦੀ ਹੈ ਅਤੇ ਇਹ ਯਕੀਨੀ ਬਣਾਉਣਾ ਚਾਹੀਦਾ ਹੈ ਕਿ ਸਾਡੇ ਦਿਲ ਸ਼ੁੱਧ ਅਤੇ ਦੁਸ਼ਟਤਾ ਤੋਂ ਮੁਕਤ ਹਨ।</w:t>
      </w:r>
    </w:p>
    <w:p w14:paraId="447B060A" w14:textId="77777777" w:rsidR="00F90BDC" w:rsidRDefault="00F90BDC"/>
    <w:p w14:paraId="3EA38932" w14:textId="77777777" w:rsidR="00F90BDC" w:rsidRDefault="00F90BDC">
      <w:r xmlns:w="http://schemas.openxmlformats.org/wordprocessingml/2006/main">
        <w:t xml:space="preserve">2: ਸਾਨੂੰ ਆਪਣੀ ਨਿਹਚਾ ਵਿਚ ਪ੍ਰਮਾਣਿਕ ਬਣਨ ਦੀ ਕੋਸ਼ਿਸ਼ ਕਰਨੀ ਚਾਹੀਦੀ ਹੈ ਅਤੇ ਜੋ ਅਸੀਂ ਪ੍ਰਚਾਰ ਕਰਦੇ ਹਾਂ ਉਸ ਨੂੰ ਅਮਲ ਵਿਚ ਲਿਆਉਣਾ ਚਾਹੀਦਾ ਹੈ।</w:t>
      </w:r>
    </w:p>
    <w:p w14:paraId="22D31BA8" w14:textId="77777777" w:rsidR="00F90BDC" w:rsidRDefault="00F90BDC"/>
    <w:p w14:paraId="17D8C35E" w14:textId="77777777" w:rsidR="00F90BDC" w:rsidRDefault="00F90BDC">
      <w:r xmlns:w="http://schemas.openxmlformats.org/wordprocessingml/2006/main">
        <w:t xml:space="preserve">1: ਮੱਤੀ 15:8-10 “ਇਹ ਲੋਕ ਆਪਣੇ ਬੁੱਲ੍ਹਾਂ ਨਾਲ ਮੇਰਾ ਆਦਰ ਕਰਦੇ ਹਨ, ਪਰ ਉਨ੍ਹਾਂ ਦੇ ਦਿਲ ਮੇਰੇ ਤੋਂ ਦੂਰ ਹਨ। ਉਹ ਵਿਅਰਥ ਮੇਰੀ ਪੂਜਾ ਕਰਦੇ ਹਨ; ਉਨ੍ਹਾਂ ਦੀਆਂ ਸਿੱਖਿਆਵਾਂ ਸਿਰਫ਼ ਮਨੁੱਖੀ ਨਿਯਮ ਹਨ।</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ਯਾਕੂਬ 1:26-27 “ਜੇਕਰ ਕੋਈ ਆਪਣੇ ਆਪ ਨੂੰ ਧਾਰਮਿਕ ਸਮਝਦਾ ਹੈ ਅਤੇ ਫਿਰ ਵੀ ਆਪਣੀ ਜ਼ਬਾਨ ਉੱਤੇ ਲਗਾਮ ਨਹੀਂ ਰੱਖਦਾ, ਤਾਂ ਉਹ ਆਪਣੇ ਆਪ ਨੂੰ ਧੋਖਾ ਦਿੰਦਾ ਹੈ ਅਤੇ ਉਸ ਦਾ ਧਰਮ ਬੇਕਾਰ ਹੈ। ਧਰਮ ਜਿਸ ਨੂੰ ਸਾਡਾ ਪਿਤਾ ਪ੍ਰਮਾਤਮਾ ਸ਼ੁੱਧ ਅਤੇ ਨੁਕਸ ਰਹਿਤ ਮੰਨਦਾ ਹੈ ਇਹ ਹੈ: ਅਨਾਥਾਂ ਅਤੇ ਵਿਧਵਾਵਾਂ ਨੂੰ ਉਨ੍ਹਾਂ ਦੇ ਦੁੱਖਾਂ ਵਿੱਚ ਸੰਭਾਲਣਾ ਅਤੇ ਆਪਣੇ ਆਪ ਨੂੰ ਸੰਸਾਰ ਦੁਆਰਾ ਪਲੀਤ ਹੋਣ ਤੋਂ ਬਚਾਉਣਾ।</w:t>
      </w:r>
    </w:p>
    <w:p w14:paraId="40AB3F06" w14:textId="77777777" w:rsidR="00F90BDC" w:rsidRDefault="00F90BDC"/>
    <w:p w14:paraId="049D965C" w14:textId="77777777" w:rsidR="00F90BDC" w:rsidRDefault="00F90BDC">
      <w:r xmlns:w="http://schemas.openxmlformats.org/wordprocessingml/2006/main">
        <w:t xml:space="preserve">ਲੂਕਾ 11:40 ਹੇ ਮੂਰਖੋ, ਕੀ ਉਸ ਨੇ ਜੋ ਬਾਹਰ ਹੈ ਉਸ ਨੂੰ ਵੀ ਨਹੀਂ ਬਣਾਇਆ?</w:t>
      </w:r>
    </w:p>
    <w:p w14:paraId="2C9DFE59" w14:textId="77777777" w:rsidR="00F90BDC" w:rsidRDefault="00F90BDC"/>
    <w:p w14:paraId="44335547" w14:textId="77777777" w:rsidR="00F90BDC" w:rsidRDefault="00F90BDC">
      <w:r xmlns:w="http://schemas.openxmlformats.org/wordprocessingml/2006/main">
        <w:t xml:space="preserve">ਯਿਸੂ ਨੇ ਫ਼ਰੀਸੀਆਂ ਨੂੰ ਇਹ ਨਾ ਸਮਝਣ ਲਈ ਝਿੜਕਿਆ ਕਿ ਪਰਮੇਸ਼ੁਰ ਨੇ ਮਨੁੱਖਾਂ ਦੇ ਬਾਹਰੀ ਅਤੇ ਅੰਦਰੂਨੀ ਪਹਿਲੂਆਂ ਨੂੰ ਬਣਾਇਆ ਹੈ।</w:t>
      </w:r>
    </w:p>
    <w:p w14:paraId="005B606F" w14:textId="77777777" w:rsidR="00F90BDC" w:rsidRDefault="00F90BDC"/>
    <w:p w14:paraId="4C8F3B6B" w14:textId="77777777" w:rsidR="00F90BDC" w:rsidRDefault="00F90BDC">
      <w:r xmlns:w="http://schemas.openxmlformats.org/wordprocessingml/2006/main">
        <w:t xml:space="preserve">1. ਪ੍ਰਮਾਤਮਾ ਦੀ ਰਚਨਾ ਦੀ ਸ਼ਕਤੀ - ਇਹ ਪਤਾ ਲਗਾਉਣਾ ਕਿ ਕਿਵੇਂ ਪ੍ਰਮਾਤਮਾ ਦੀ ਸ਼ਕਤੀ ਅਤੇ ਪਿਆਰ ਸਾਡੇ ਬਾਹਰੀ ਅਤੇ ਅੰਦਰੂਨੀ ਜੀਵਾਂ ਦੀ ਰਚਨਾ ਵਿੱਚ ਸਪੱਸ਼ਟ ਹੈ।</w:t>
      </w:r>
    </w:p>
    <w:p w14:paraId="2DE76173" w14:textId="77777777" w:rsidR="00F90BDC" w:rsidRDefault="00F90BDC"/>
    <w:p w14:paraId="20923805" w14:textId="77777777" w:rsidR="00F90BDC" w:rsidRDefault="00F90BDC">
      <w:r xmlns:w="http://schemas.openxmlformats.org/wordprocessingml/2006/main">
        <w:t xml:space="preserve">2. ਅੰਦਰੂਨੀ ਵਿਕਾਸ ਦੀ ਲੋੜ - ਸਰੀਰਕ ਵਿਕਾਸ ਦੇ ਨਾਲ-ਨਾਲ ਅੰਦਰੂਨੀ ਅਧਿਆਤਮਿਕ ਵਿਕਾਸ ਦੀ ਲੋੜ ਨੂੰ ਸਮਝਣਾ।</w:t>
      </w:r>
    </w:p>
    <w:p w14:paraId="247BD6FC" w14:textId="77777777" w:rsidR="00F90BDC" w:rsidRDefault="00F90BDC"/>
    <w:p w14:paraId="3DF339BE" w14:textId="77777777" w:rsidR="00F90BDC" w:rsidRDefault="00F90BDC">
      <w:r xmlns:w="http://schemas.openxmlformats.org/wordprocessingml/2006/main">
        <w:t xml:space="preserve">1. ਉਤਪਤ 1:27 - ਇਸ ਲਈ ਪਰਮੇਸ਼ੁਰ ਨੇ ਮਨੁੱਖਜਾਤੀ ਨੂੰ ਆਪਣੇ ਸਰੂਪ ਵਿੱਚ ਬਣਾਇਆ, ਪਰਮੇਸ਼ੁਰ ਦੇ ਸਰੂਪ ਵਿੱਚ ਉਸ ਨੇ ਉਨ੍ਹਾਂ ਨੂੰ ਬਣਾਇਆ; ਨਰ ਅਤੇ ਮਾਦਾ ਉਸ ਨੇ ਉਨ੍ਹਾਂ ਨੂੰ ਬਣਾਇਆ ਹੈ।</w:t>
      </w:r>
    </w:p>
    <w:p w14:paraId="36FB10B4" w14:textId="77777777" w:rsidR="00F90BDC" w:rsidRDefault="00F90BDC"/>
    <w:p w14:paraId="58BCABB2" w14:textId="77777777" w:rsidR="00F90BDC" w:rsidRDefault="00F90BDC">
      <w:r xmlns:w="http://schemas.openxmlformats.org/wordprocessingml/2006/main">
        <w:t xml:space="preserve">2. ਜ਼ਬੂਰ 139:13-14 - ਕਿਉਂਕਿ ਤੁਸੀਂ ਮੇਰੇ ਅੰਦਰਲੇ ਜੀਵ ਨੂੰ ਬਣਾਇਆ ਹੈ; ਤੂੰ ਮੈਨੂੰ ਮੇਰੀ ਮਾਂ ਦੀ ਕੁੱਖ ਵਿੱਚ ਬੁਣਿਆ ਹੈ। ਮੈਂ ਤੁਹਾਡੀ ਉਸਤਤਿ ਕਰਦਾ ਹਾਂ ਕਿਉਂਕਿ ਮੈਂ ਡਰ ਅਤੇ ਅਦਭੁਤ ਢੰਗ ਨਾਲ ਬਣਾਇਆ ਗਿਆ ਹਾਂ; ਤੁਹਾਡੇ ਕੰਮ ਸ਼ਾਨਦਾਰ ਹਨ, ਮੈਂ ਇਸ ਨੂੰ ਚੰਗੀ ਤਰ੍ਹਾਂ ਜਾਣਦਾ ਹਾਂ।</w:t>
      </w:r>
    </w:p>
    <w:p w14:paraId="5913B17E" w14:textId="77777777" w:rsidR="00F90BDC" w:rsidRDefault="00F90BDC"/>
    <w:p w14:paraId="638D02D7" w14:textId="77777777" w:rsidR="00F90BDC" w:rsidRDefault="00F90BDC">
      <w:r xmlns:w="http://schemas.openxmlformats.org/wordprocessingml/2006/main">
        <w:t xml:space="preserve">ਲੂਕਾ 11:41 ਪਰ ਜੋ ਕੁਝ ਤੁਹਾਡੇ ਕੋਲ ਹੈ ਉਸ ਤੋਂ ਦਾਨ ਦਿਓ। ਅਤੇ, ਵੇਖੋ, ਸਭ ਕੁਝ ਤੁਹਾਡੇ ਲਈ ਸ਼ੁੱਧ ਹੈ।</w:t>
      </w:r>
    </w:p>
    <w:p w14:paraId="33B2EAAB" w14:textId="77777777" w:rsidR="00F90BDC" w:rsidRDefault="00F90BDC"/>
    <w:p w14:paraId="71E15F8F" w14:textId="77777777" w:rsidR="00F90BDC" w:rsidRDefault="00F90BDC">
      <w:r xmlns:w="http://schemas.openxmlformats.org/wordprocessingml/2006/main">
        <w:t xml:space="preserve">ਯਿਸੂ ਆਪਣੇ ਪੈਰੋਕਾਰਾਂ ਨੂੰ ਦਾਨ ਦੇਣ ਅਤੇ ਇਹ ਪਛਾਣਨ ਲਈ ਉਤਸ਼ਾਹਿਤ ਕਰਦਾ ਹੈ ਕਿ ਪਰਮੇਸ਼ੁਰ ਉਨ੍ਹਾਂ ਨੂੰ ਮਾਫ਼ ਕਰੇਗਾ।</w:t>
      </w:r>
    </w:p>
    <w:p w14:paraId="6E1BEF0D" w14:textId="77777777" w:rsidR="00F90BDC" w:rsidRDefault="00F90BDC"/>
    <w:p w14:paraId="40AEBA89" w14:textId="77777777" w:rsidR="00F90BDC" w:rsidRDefault="00F90BDC">
      <w:r xmlns:w="http://schemas.openxmlformats.org/wordprocessingml/2006/main">
        <w:t xml:space="preserve">1. ਦੂਜਿਆਂ ਦੀ ਮਦਦ ਕਰਨ ਲਈ ਸਾਡੇ ਕੋਲ ਕੀ ਹੈ ਦੀ ਵਰਤੋਂ ਕਰਨਾ: ਚੈਰਿਟੀ ਦੀ ਚੁਣੌਤੀ</w:t>
      </w:r>
    </w:p>
    <w:p w14:paraId="0A36FA81" w14:textId="77777777" w:rsidR="00F90BDC" w:rsidRDefault="00F90BDC"/>
    <w:p w14:paraId="7A34ED71" w14:textId="77777777" w:rsidR="00F90BDC" w:rsidRDefault="00F90BDC">
      <w:r xmlns:w="http://schemas.openxmlformats.org/wordprocessingml/2006/main">
        <w:t xml:space="preserve">2. ਅਸ਼ੁੱਧ ਤੋਂ ਸਾਫ਼ ਤੱਕ: ਮਾਫ਼ੀ ਦੀ ਸ਼ਕਤੀ</w:t>
      </w:r>
    </w:p>
    <w:p w14:paraId="5B860C4C" w14:textId="77777777" w:rsidR="00F90BDC" w:rsidRDefault="00F90BDC"/>
    <w:p w14:paraId="4092B060" w14:textId="77777777" w:rsidR="00F90BDC" w:rsidRDefault="00F90BDC">
      <w:r xmlns:w="http://schemas.openxmlformats.org/wordprocessingml/2006/main">
        <w:t xml:space="preserve">1. ਮੱਤੀ 6:1-4 - “ਸਾਵਧਾਨ ਰਹੋ ਕਿ ਤੁਸੀਂ ਮਨੁੱਖਾਂ ਦੇ ਸਾਹਮਣੇ ਆਪਣੀ ਦਾਨ ਨਾ ਕਰੋ, ਉਹਨਾਂ ਨੂੰ ਵੇਖਣ ਲਈ: ਨਹੀਂ ਤਾਂ ਤੁਹਾਡੇ ਕੋਲ ਤੁਹਾਡੇ ਪਿਤਾ ਦਾ ਕੋਈ ਇਨਾਮ ਨਹੀਂ ਹੈ ਜੋ ਸਵਰਗ ਵਿੱਚ ਹੈ। ਇਸ ਲਈ ਜਦੋਂ ਤੁਸੀਂ ਦਾਨ ਕਰੋ ਤਾਂ ਆਪਣੇ ਅੱਗੇ ਤੁਰ੍ਹੀ ਨਾ ਵਜਾਓ, ਜਿਵੇਂ ਕਪਟੀ ਪ੍ਰਾਰਥਨਾ ਸਥਾਨਾਂ ਅਤੇ ਗਲੀਆਂ ਵਿੱਚ ਕਰਦੇ ਹਨ, ਤਾਂ ਜੋ ਉਹ ਮਨੁੱਖਾਂ ਦੀ ਮਹਿਮਾ ਕਰ ਸਕਣ। ਮੈਂ ਤੁਹਾਨੂੰ ਸੱਚ ਆਖਦਾ ਹਾਂ, ਉਨ੍ਹਾਂ ਦਾ ਇਨਾਮ ਹੈ। ਪਰ ਜਦੋਂ ਤੁਸੀਂ ਦਾਨ ਕਰਦੇ ਹੋ, ਤਾਂ ਤੁਹਾਡਾ ਖੱਬੇ ਹੱਥ ਇਹ ਨਾ ਜਾਣੇ ਕਿ ਤੁਹਾਡਾ ਸੱਜਾ ਹੱਥ ਕੀ ਕਰਦਾ ਹੈ: ਤਾਂ ਜੋ ਤੁਹਾਡੀ ਦਾਨ ਗੁਪਤ ਵਿੱਚ ਹੋਵੇ: ਅਤੇ ਤੁਹਾਡਾ ਪਿਤਾ ਜੋ ਗੁਪਤ ਵਿੱਚ ਦੇਖਦਾ ਹੈ ਤੁਹਾਨੂੰ ਖੁੱਲ੍ਹਾ ਇਨਾਮ ਦੇਵੇਗਾ।</w:t>
      </w:r>
    </w:p>
    <w:p w14:paraId="56853AE0" w14:textId="77777777" w:rsidR="00F90BDC" w:rsidRDefault="00F90BDC"/>
    <w:p w14:paraId="503081B6" w14:textId="77777777" w:rsidR="00F90BDC" w:rsidRDefault="00F90BDC">
      <w:r xmlns:w="http://schemas.openxmlformats.org/wordprocessingml/2006/main">
        <w:t xml:space="preserve">2. ਯਾਕੂਬ 2:15-17 - “ਜੇ ਕੋਈ ਭਰਾ ਜਾਂ ਭੈਣ ਨੰਗੀ ਹੋਵੇ, ਅਤੇ ਰੋਜ਼ਾਨਾ ਭੋਜਨ ਦੀ ਘਾਟ ਹੋਵੇ, ਅਤੇ ਤੁਹਾਡੇ ਵਿੱਚੋਂ ਕੋਈ ਉਨ੍ਹਾਂ ਨੂੰ ਕਹੇ, ਸ਼ਾਂਤੀ ਨਾਲ ਚਲੇ ਜਾਓ, ਤੁਸੀਂ ਨਿੱਘੇ ਅਤੇ ਭਰੇ ਰਹੋ; ਪਰ ਤੁਸੀਂ ਉਨ੍ਹਾਂ ਨੂੰ ਉਹ ਚੀਜ਼ਾਂ ਨਹੀਂ ਦਿੰਦੇ ਜੋ ਸਰੀਰ ਲਈ ਜ਼ਰੂਰੀ ਹਨ। ਇਸਦਾ ਕੀ ਫਾਇਦਾ ਹੈ? ਇਵੇਂ ਹੀ ਵਿਸ਼ਵਾਸ, ਜੇ ਇਹ ਕੰਮ ਨਹੀਂ ਕਰਦਾ, ਤਾਂ ਮਰਿਆ ਹੋਇਆ ਹੈ, ਇਕੱਲਾ ਹੋਣਾ। ਹਾਂ, ਕੋਈ ਵਿਅਕਤੀ ਆਖ ਸਕਦਾ ਹੈ, ਤੇਰੇ ਕੋਲ ਵਿਸ਼ਵਾਸ ਹੈ, ਅਤੇ ਮੇਰੇ ਕੋਲ ਕੰਮ ਹਨ: ਮੈਨੂੰ ਆਪਣੇ ਕੰਮਾਂ ਤੋਂ ਬਿਨਾਂ ਆਪਣਾ ਵਿਸ਼ਵਾਸ ਦਿਖਾ, ਅਤੇ ਮੈਂ ਤੁਹਾਨੂੰ ਆਪਣੇ ਕੰਮਾਂ ਦੁਆਰਾ ਆਪਣਾ ਵਿਸ਼ਵਾਸ ਦਿਖਾਵਾਂਗਾ।</w:t>
      </w:r>
    </w:p>
    <w:p w14:paraId="6FECF0E4" w14:textId="77777777" w:rsidR="00F90BDC" w:rsidRDefault="00F90BDC"/>
    <w:p w14:paraId="6FE2497F" w14:textId="77777777" w:rsidR="00F90BDC" w:rsidRDefault="00F90BDC">
      <w:r xmlns:w="http://schemas.openxmlformats.org/wordprocessingml/2006/main">
        <w:t xml:space="preserve">ਲੂਕਾ 11:42 ਪਰ ਹੇ ਫ਼ਰੀਸੀਓ ਤੁਹਾਡੇ ਉੱਤੇ ਹਾਏ! ਕਿਉਂਕਿ ਤੁਸੀਂ ਪੁਦੀਨੇ, ਰੂਏ ਅਤੇ ਹਰ ਤਰ੍ਹਾਂ ਦੀਆਂ ਜੜ੍ਹੀਆਂ ਬੂਟੀਆਂ ਦਾ ਦਸਵੰਧ ਦਿੰਦੇ ਹੋ, ਅਤੇ ਨਿਰਣੇ ਅਤੇ ਪ੍ਰਮਾਤਮਾ ਦੇ ਪਿਆਰ ਨੂੰ ਪਾਰ ਕਰਦੇ ਹੋ: ਇਹ ਤੁਹਾਨੂੰ ਕਰਨਾ ਚਾਹੀਦਾ ਸੀ, ਅਤੇ ਦੂਜੇ ਨੂੰ ਨਾ ਛੱਡਣਾ ਚਾਹੀਦਾ ਸੀ।</w:t>
      </w:r>
    </w:p>
    <w:p w14:paraId="572A71EA" w14:textId="77777777" w:rsidR="00F90BDC" w:rsidRDefault="00F90BDC"/>
    <w:p w14:paraId="126103B0" w14:textId="77777777" w:rsidR="00F90BDC" w:rsidRDefault="00F90BDC">
      <w:r xmlns:w="http://schemas.openxmlformats.org/wordprocessingml/2006/main">
        <w:t xml:space="preserve">ਇਹ ਆਇਤ ਕਾਨੂੰਨ ਦੇ ਪੱਤਰ ਦੀ ਪਾਲਣਾ ਕਰਨ ਨਾਲੋਂ ਅਧਿਆਤਮਿਕ ਮਾਮਲਿਆਂ ਨੂੰ ਤਰਜੀਹ ਦੇਣ ਵਿਚ ਫ਼ਰੀਸੀਆਂ ਦੀ ਅਸਫਲਤਾ ਬਾਰੇ ਗੱਲ ਕਰਦੀ ਹੈ।</w:t>
      </w:r>
    </w:p>
    <w:p w14:paraId="2ED73D12" w14:textId="77777777" w:rsidR="00F90BDC" w:rsidRDefault="00F90BDC"/>
    <w:p w14:paraId="124EB5FB" w14:textId="77777777" w:rsidR="00F90BDC" w:rsidRDefault="00F90BDC">
      <w:r xmlns:w="http://schemas.openxmlformats.org/wordprocessingml/2006/main">
        <w:t xml:space="preserve">1: ਸਾਨੂੰ ਆਪਣੇ ਅਧਿਆਤਮਿਕ ਜੀਵਨ ਨੂੰ ਪਹਿਲ ਦੇਣੀ ਚਾਹੀਦੀ ਹੈ ਅਤੇ ਆਪਣੇ ਪੂਰੇ ਦਿਲ ਨਾਲ ਪਰਮੇਸ਼ੁਰ ਦੀ ਸੇਵਾ ਕਰਨ ਦੀ ਕੋਸ਼ਿਸ਼ ਕਰਨੀ ਚਾਹੀਦੀ ਹੈ, ਨਾ ਕਿ ਸਿਰਫ਼ ਆਪਣੇ ਕੰਮ।</w:t>
      </w:r>
    </w:p>
    <w:p w14:paraId="70A81ADF" w14:textId="77777777" w:rsidR="00F90BDC" w:rsidRDefault="00F90BDC"/>
    <w:p w14:paraId="7C1BE228" w14:textId="77777777" w:rsidR="00F90BDC" w:rsidRDefault="00F90BDC">
      <w:r xmlns:w="http://schemas.openxmlformats.org/wordprocessingml/2006/main">
        <w:t xml:space="preserve">2: ਸਾਨੂੰ ਆਪਣੇ ਸੰਗੀ ਆਦਮੀ ਨੂੰ ਪਿਆਰ ਦਿਖਾਉਣਾ ਨਹੀਂ ਭੁੱਲਣਾ ਚਾਹੀਦਾ, ਕਿਉਂਕਿ ਇਹ ਸਾਡੇ ਪਿਆਰ ਦੁਆਰਾ ਹੈ ਕਿ ਅਸੀਂ ਪਰਮੇਸ਼ੁਰ ਪ੍ਰਤੀ ਆਪਣੀ ਸ਼ਰਧਾ ਦਿਖਾਉਂਦੇ ਹਾਂ।</w:t>
      </w:r>
    </w:p>
    <w:p w14:paraId="54C01031" w14:textId="77777777" w:rsidR="00F90BDC" w:rsidRDefault="00F90BDC"/>
    <w:p w14:paraId="673A04C9" w14:textId="77777777" w:rsidR="00F90BDC" w:rsidRDefault="00F90BDC">
      <w:r xmlns:w="http://schemas.openxmlformats.org/wordprocessingml/2006/main">
        <w:t xml:space="preserve">1: ਮੱਤੀ 22:37-40 - ਯਿਸੂ ਨੇ ਉਸਨੂੰ ਕਿਹਾ, "'ਤੂੰ ਪ੍ਰਭੂ ਆਪਣੇ ਪਰਮੇਸ਼ੁਰ ਨੂੰ ਆਪਣੇ ਸਾਰੇ ਦਿਲ ਨਾਲ, </w:t>
      </w:r>
      <w:r xmlns:w="http://schemas.openxmlformats.org/wordprocessingml/2006/main">
        <w:lastRenderedPageBreak xmlns:w="http://schemas.openxmlformats.org/wordprocessingml/2006/main"/>
      </w:r>
      <w:r xmlns:w="http://schemas.openxmlformats.org/wordprocessingml/2006/main">
        <w:t xml:space="preserve">ਆਪਣੀ ਸਾਰੀ ਜਾਨ ਨਾਲ, ਅਤੇ ਆਪਣੇ ਸਾਰੇ ਦਿਮਾਗ ਨਾਲ ਪਿਆਰ ਕਰ।' ਇਹ ਪਹਿਲਾ ਅਤੇ ਮਹਾਨ ਹੁਕਮ ਹੈ। ਅਤੇ ਦੂਜਾ ਇਸ ਤਰ੍ਹਾਂ ਹੈ: 'ਤੂੰ ਆਪਣੇ ਗੁਆਂਢੀ ਨੂੰ ਆਪਣੇ ਜਿਹਾ ਪਿਆਰ ਕਰ।' ਇਨ੍ਹਾਂ ਦੋ ਹੁਕਮਾਂ ਉੱਤੇ ਸਾਰੀ ਬਿਵਸਥਾ ਅਤੇ ਨਬੀਆਂ ਲਟਕਦੀਆਂ ਹਨ।”</w:t>
      </w:r>
    </w:p>
    <w:p w14:paraId="37D67CD2" w14:textId="77777777" w:rsidR="00F90BDC" w:rsidRDefault="00F90BDC"/>
    <w:p w14:paraId="3A7F4A0C" w14:textId="77777777" w:rsidR="00F90BDC" w:rsidRDefault="00F90BDC">
      <w:r xmlns:w="http://schemas.openxmlformats.org/wordprocessingml/2006/main">
        <w:t xml:space="preserve">2: ਬਿਵਸਥਾ ਸਾਰ 10:12-13 - ਅਤੇ ਹੁਣ, ਇਸਰਾਏਲ, ਯਹੋਵਾਹ ਤੇਰਾ ਪਰਮੇਸ਼ੁਰ ਤੇਰੇ ਤੋਂ ਕੀ ਚਾਹੁੰਦਾ ਹੈ, ਪਰ ਯਹੋਵਾਹ ਆਪਣੇ ਪਰਮੇਸ਼ੁਰ ਤੋਂ ਡਰੋ, ਉਸ ਦੇ ਸਾਰੇ ਰਾਹਾਂ ਉੱਤੇ ਚੱਲੋ ਅਤੇ ਉਸ ਨੂੰ ਪਿਆਰ ਕਰੋ, ਯਹੋਵਾਹ ਆਪਣੇ ਪਰਮੇਸ਼ੁਰ ਦੀ ਸੇਵਾ ਕਰੋ ਆਪਣੇ ਸਾਰੇ ਦਿਲ ਅਤੇ ਆਪਣੀ ਸਾਰੀ ਜਾਨ ਨਾਲ, ਅਤੇ ਪ੍ਰਭੂ ਦੇ ਹੁਕਮਾਂ ਅਤੇ ਉਸਦੇ ਨਿਯਮਾਂ ਦੀ ਪਾਲਣਾ ਕਰਨਾ ਜੋ ਮੈਂ ਅੱਜ ਤੁਹਾਨੂੰ ਤੁਹਾਡੇ ਭਲੇ ਲਈ ਦਿੰਦਾ ਹਾਂ?</w:t>
      </w:r>
    </w:p>
    <w:p w14:paraId="40488C52" w14:textId="77777777" w:rsidR="00F90BDC" w:rsidRDefault="00F90BDC"/>
    <w:p w14:paraId="3A3BF716" w14:textId="77777777" w:rsidR="00F90BDC" w:rsidRDefault="00F90BDC">
      <w:r xmlns:w="http://schemas.openxmlformats.org/wordprocessingml/2006/main">
        <w:t xml:space="preserve">ਲੂਕਾ 11:43 ਹੇ ਫ਼ਰੀਸੀਓ ਤੁਹਾਡੇ ਉੱਤੇ ਹਾਏ! ਕਿਉਂਕਿ ਤੁਸੀਂ ਪ੍ਰਾਰਥਨਾ ਸਥਾਨਾਂ ਵਿੱਚ ਸਭ ਤੋਂ ਉੱਚੀ ਕੁਰਸੀ ਅਤੇ ਬਜ਼ਾਰਾਂ ਵਿੱਚ ਸ਼ੁਭਕਾਮਨਾਵਾਂ ਨੂੰ ਪਿਆਰ ਕਰਦੇ ਹੋ।</w:t>
      </w:r>
    </w:p>
    <w:p w14:paraId="2982E3E8" w14:textId="77777777" w:rsidR="00F90BDC" w:rsidRDefault="00F90BDC"/>
    <w:p w14:paraId="1D6DF7C0" w14:textId="77777777" w:rsidR="00F90BDC" w:rsidRDefault="00F90BDC">
      <w:r xmlns:w="http://schemas.openxmlformats.org/wordprocessingml/2006/main">
        <w:t xml:space="preserve">ਫ਼ਰੀਸੀਆਂ ਨੂੰ ਸਨਮਾਨ ਦੇ ਅਹੁਦੇ 'ਤੇ ਰਹਿਣ ਦੇ ਪਿਆਰ ਲਈ, ਅਤੇ ਜਨਤਕ ਥਾਵਾਂ 'ਤੇ ਮਾਨਤਾ ਪ੍ਰਾਪਤ ਕਰਨ ਲਈ ਝਿੜਕਿਆ ਜਾਂਦਾ ਹੈ।</w:t>
      </w:r>
    </w:p>
    <w:p w14:paraId="1EC64AA2" w14:textId="77777777" w:rsidR="00F90BDC" w:rsidRDefault="00F90BDC"/>
    <w:p w14:paraId="3829E013" w14:textId="77777777" w:rsidR="00F90BDC" w:rsidRDefault="00F90BDC">
      <w:r xmlns:w="http://schemas.openxmlformats.org/wordprocessingml/2006/main">
        <w:t xml:space="preserve">1: ਫ਼ਰੀਸੀਆਂ ਨੂੰ ਪ੍ਰਭੂ ਦਾ ਸੰਦੇਸ਼ ਨਿਮਰਤਾ ਵਿੱਚ ਸਨਮਾਨ ਦੀ ਭਾਲ ਕਰਨ ਲਈ ਹੈ।</w:t>
      </w:r>
    </w:p>
    <w:p w14:paraId="39860DB9" w14:textId="77777777" w:rsidR="00F90BDC" w:rsidRDefault="00F90BDC"/>
    <w:p w14:paraId="66C93D5C" w14:textId="77777777" w:rsidR="00F90BDC" w:rsidRDefault="00F90BDC">
      <w:r xmlns:w="http://schemas.openxmlformats.org/wordprocessingml/2006/main">
        <w:t xml:space="preserve">2: ਸਾਨੂੰ ਮਾਨਤਾ ਦੁਆਰਾ ਪ੍ਰੇਰਿਤ ਨਹੀਂ ਹੋਣਾ ਚਾਹੀਦਾ, ਸਗੋਂ ਨਿਮਰਤਾ ਨਾਲ ਦੂਜਿਆਂ ਦੀ ਸੇਵਾ ਕਰਨ ਦੀ ਕੋਸ਼ਿਸ਼ ਕਰਨੀ ਚਾਹੀਦੀ ਹੈ।</w:t>
      </w:r>
    </w:p>
    <w:p w14:paraId="5143D361" w14:textId="77777777" w:rsidR="00F90BDC" w:rsidRDefault="00F90BDC"/>
    <w:p w14:paraId="32110BBA" w14:textId="77777777" w:rsidR="00F90BDC" w:rsidRDefault="00F90BDC">
      <w:r xmlns:w="http://schemas.openxmlformats.org/wordprocessingml/2006/main">
        <w:t xml:space="preserve">1: ਮੱਤੀ 23:12 - "ਅਤੇ ਜੋ ਕੋਈ ਆਪਣੇ ਆਪ ਨੂੰ ਉੱਚਾ ਕਰੇਗਾ ਨੀਵਾਂ ਕੀਤਾ ਜਾਵੇਗਾ; ਅਤੇ ਜੋ ਆਪਣੇ ਆਪ ਨੂੰ ਨੀਵਾਂ ਕਰੇਗਾ ਉਹ ਉੱਚਾ ਕੀਤਾ ਜਾਵੇਗਾ."</w:t>
      </w:r>
    </w:p>
    <w:p w14:paraId="52FBB017" w14:textId="77777777" w:rsidR="00F90BDC" w:rsidRDefault="00F90BDC"/>
    <w:p w14:paraId="1C9F542D" w14:textId="77777777" w:rsidR="00F90BDC" w:rsidRDefault="00F90BDC">
      <w:r xmlns:w="http://schemas.openxmlformats.org/wordprocessingml/2006/main">
        <w:t xml:space="preserve">2: ਫ਼ਿਲਿੱਪੀਆਂ 2:3 - "ਝਗੜੇ ਜਾਂ ਹੰਕਾਰ ਨਾਲ ਕੁਝ ਨਾ ਕੀਤਾ ਜਾਵੇ; ਪਰ ਮਨ ਦੀ ਨਿਮਰਤਾ ਵਿੱਚ ਹਰ ਇੱਕ ਨੂੰ ਆਪਣੇ ਨਾਲੋਂ ਬਿਹਤਰ ਸਮਝਣਾ ਚਾਹੀਦਾ ਹੈ."</w:t>
      </w:r>
    </w:p>
    <w:p w14:paraId="276CF274" w14:textId="77777777" w:rsidR="00F90BDC" w:rsidRDefault="00F90BDC"/>
    <w:p w14:paraId="199E1726" w14:textId="77777777" w:rsidR="00F90BDC" w:rsidRDefault="00F90BDC">
      <w:r xmlns:w="http://schemas.openxmlformats.org/wordprocessingml/2006/main">
        <w:t xml:space="preserve">ਲੂਕਾ 11:44 ਹੇ ਕਪਟੀ ਗ੍ਰੰਥੀਓ ਅਤੇ ਫ਼ਰੀਸੀਓ ਤੁਹਾਡੇ ਉੱਤੇ ਹਾਏ! ਕਿਉਂਕਿ ਤੁਸੀਂ ਕਬਰਾਂ ਵਰਗੇ ਹੋ ਜੋ ਦਿਖਾਈ ਨਹੀਂ ਦਿੰਦੀਆਂ, ਅਤੇ ਜਿਹੜੇ ਲੋਕ ਉਨ੍ਹਾਂ ਉੱਤੇ ਚੱਲਦੇ ਹਨ ਉਹ ਉਨ੍ਹਾਂ ਨੂੰ ਨਹੀਂ ਜਾਣਦੇ।</w:t>
      </w:r>
    </w:p>
    <w:p w14:paraId="60EAB976" w14:textId="77777777" w:rsidR="00F90BDC" w:rsidRDefault="00F90BDC"/>
    <w:p w14:paraId="27D9C799" w14:textId="77777777" w:rsidR="00F90BDC" w:rsidRDefault="00F90BDC">
      <w:r xmlns:w="http://schemas.openxmlformats.org/wordprocessingml/2006/main">
        <w:t xml:space="preserve">ਯਿਸੂ ਨੇ ਗ੍ਰੰਥੀਆਂ ਅਤੇ ਫ਼ਰੀਸੀਆਂ ਦੀ ਉਨ੍ਹਾਂ ਦੇ ਪਖੰਡ ਲਈ ਆਲੋਚਨਾ ਕੀਤੀ।</w:t>
      </w:r>
    </w:p>
    <w:p w14:paraId="68CB095A" w14:textId="77777777" w:rsidR="00F90BDC" w:rsidRDefault="00F90BDC"/>
    <w:p w14:paraId="5032BA8E" w14:textId="77777777" w:rsidR="00F90BDC" w:rsidRDefault="00F90BDC">
      <w:r xmlns:w="http://schemas.openxmlformats.org/wordprocessingml/2006/main">
        <w:t xml:space="preserve">1: ਸਾਨੂੰ ਆਪਣੀ ਨਿਹਚਾ ਵਿੱਚ ਈਮਾਨਦਾਰ ਹੋਣਾ ਚਾਹੀਦਾ ਹੈ ਅਤੇ ਸਿਰਫ਼ ਹਰਕਤਾਂ ਵਿੱਚੋਂ ਲੰਘਣਾ ਨਹੀਂ ਚਾਹੀਦਾ।</w:t>
      </w:r>
    </w:p>
    <w:p w14:paraId="452BB2E7" w14:textId="77777777" w:rsidR="00F90BDC" w:rsidRDefault="00F90BDC"/>
    <w:p w14:paraId="387B0F2D" w14:textId="77777777" w:rsidR="00F90BDC" w:rsidRDefault="00F90BDC">
      <w:r xmlns:w="http://schemas.openxmlformats.org/wordprocessingml/2006/main">
        <w:t xml:space="preserve">2: ਸਾਨੂੰ ਸਾਵਧਾਨ ਰਹਿਣਾ ਚਾਹੀਦਾ ਹੈ ਕਿ ਅਸੀਂ ਕਦੇ ਵੀ ਆਪਣੀ ਨਿਹਚਾ ਵਿਚ ਢਿੱਲੇ ਨਾ ਬਣੀਏ ਅਤੇ ਸਿਰਫ਼ ਹਰਕਤਾਂ ਵਿਚ ਨਾ ਜਾਈਏ।</w:t>
      </w:r>
    </w:p>
    <w:p w14:paraId="64020138" w14:textId="77777777" w:rsidR="00F90BDC" w:rsidRDefault="00F90BDC"/>
    <w:p w14:paraId="3BF5B34F" w14:textId="77777777" w:rsidR="00F90BDC" w:rsidRDefault="00F90BDC">
      <w:r xmlns:w="http://schemas.openxmlformats.org/wordprocessingml/2006/main">
        <w:t xml:space="preserve">1: ਮੱਤੀ 23:27-28 - “ਤੁਹਾਡੇ ਉੱਤੇ ਲਾਹਨਤ, ਨੇਮ ਦੇ ਉਪਦੇਸ਼ਕ ਅਤੇ ਫ਼ਰੀਸੀਓ, ਹੇ ਕਪਟੀਓ! ਤੁਸੀਂ ਚਿੱਟੀਆਂ ਕਬਰਾਂ ਵਰਗੇ ਹੋ ਜੋ ਬਾਹਰੋਂ ਤਾਂ ਸੋਹਣੀਆਂ ਲੱਗਦੀਆਂ ਹਨ ਪਰ ਅੰਦਰੋਂ ਮੁਰਦਿਆਂ ਦੀਆਂ ਹੱਡੀਆਂ ਨਾਲ ਭਰੀਆਂ ਹੋਈਆਂ ਹਨ ਅਤੇ ਹਰ ਚੀਜ਼ ਅਸ਼ੁੱਧ ਹੈ। ਇਸੇ ਤਰ੍ਹਾਂ ਬਾਹਰੋਂ ਤੁਸੀਂ ਲੋਕਾਂ ਨੂੰ ਧਰਮੀ ਜਾਪਦੇ ਹੋ ਪਰ ਅੰਦਰੋਂ ਤੁਸੀਂ ਪਾਖੰਡ ਅਤੇ ਦੁਸ਼ਟਤਾ ਨਾਲ ਭਰੇ ਹੋਏ ਹੋ।”</w:t>
      </w:r>
    </w:p>
    <w:p w14:paraId="5BECC21A" w14:textId="77777777" w:rsidR="00F90BDC" w:rsidRDefault="00F90BDC"/>
    <w:p w14:paraId="24DF4892" w14:textId="77777777" w:rsidR="00F90BDC" w:rsidRDefault="00F90BDC">
      <w:r xmlns:w="http://schemas.openxmlformats.org/wordprocessingml/2006/main">
        <w:t xml:space="preserve">2: ਯਸਾਯਾਹ 29:13 - “ਇਹ ਲੋਕ ਆਪਣੇ ਮੂੰਹ ਨਾਲ ਮੇਰੇ ਨੇੜੇ ਆਉਂਦੇ ਹਨ ਅਤੇ ਆਪਣੇ ਬੁੱਲ੍ਹਾਂ ਨਾਲ ਮੇਰਾ ਆਦਰ ਕਰਦੇ ਹਨ, ਪਰ ਉਨ੍ਹਾਂ ਦੇ ਦਿਲ ਮੇਰੇ ਤੋਂ ਦੂਰ ਹਨ। ਉਨ੍ਹਾਂ ਦੀ ਮੇਰੀ ਪੂਜਾ ਸਿਰਫ਼ ਮਨੁੱਖੀ ਨਿਯਮਾਂ 'ਤੇ ਅਧਾਰਤ ਹੈ ਜੋ ਉਨ੍ਹਾਂ ਨੂੰ ਸਿਖਾਏ ਗਏ ਹਨ।</w:t>
      </w:r>
    </w:p>
    <w:p w14:paraId="24EFDCD0" w14:textId="77777777" w:rsidR="00F90BDC" w:rsidRDefault="00F90BDC"/>
    <w:p w14:paraId="20F6CDE3" w14:textId="77777777" w:rsidR="00F90BDC" w:rsidRDefault="00F90BDC">
      <w:r xmlns:w="http://schemas.openxmlformats.org/wordprocessingml/2006/main">
        <w:t xml:space="preserve">ਲੂਕਾ 11:45 ਤਦ ਉਪਦੇਸ਼ਕਾਂ ਵਿੱਚੋਂ ਇੱਕ ਨੇ ਉੱਤਰ ਦੇ ਕੇ ਉਹ ਨੂੰ ਆਖਿਆ, ਗੁਰੂ ਜੀ, ਤੁਸੀਂ ਇਸ ਤਰ੍ਹਾਂ ਕਹਿ ਕੇ ਸਾਨੂੰ ਵੀ ਬਦਨਾਮ ਕਰਦੇ ਹੋ।</w:t>
      </w:r>
    </w:p>
    <w:p w14:paraId="37454B64" w14:textId="77777777" w:rsidR="00F90BDC" w:rsidRDefault="00F90BDC"/>
    <w:p w14:paraId="786A1191" w14:textId="77777777" w:rsidR="00F90BDC" w:rsidRDefault="00F90BDC">
      <w:r xmlns:w="http://schemas.openxmlformats.org/wordprocessingml/2006/main">
        <w:t xml:space="preserve">ਵਕੀਲਾਂ ਅਤੇ ਗ੍ਰੰਥੀਆਂ ਉੱਤੇ ਪਖੰਡ ਦਾ ਦੋਸ਼ ਲਗਾਉਣ ਲਈ ਇੱਕ ਵਕੀਲ ਨੇ ਯਿਸੂ ਨੂੰ ਝਿੜਕਿਆ।</w:t>
      </w:r>
    </w:p>
    <w:p w14:paraId="1830EA81" w14:textId="77777777" w:rsidR="00F90BDC" w:rsidRDefault="00F90BDC"/>
    <w:p w14:paraId="27A11009" w14:textId="77777777" w:rsidR="00F90BDC" w:rsidRDefault="00F90BDC">
      <w:r xmlns:w="http://schemas.openxmlformats.org/wordprocessingml/2006/main">
        <w:t xml:space="preserve">1. ਪਖੰਡ ਦਾ ਪਾਪ: ਝੂਠ ਦਾ ਪਰਦਾਫਾਸ਼ ਕਰਨਾ ਅਤੇ ਸੱਚ ਨੂੰ ਪਿਆਰ ਕਰਨਾ</w:t>
      </w:r>
    </w:p>
    <w:p w14:paraId="68F0F372" w14:textId="77777777" w:rsidR="00F90BDC" w:rsidRDefault="00F90BDC"/>
    <w:p w14:paraId="7EB855DF" w14:textId="77777777" w:rsidR="00F90BDC" w:rsidRDefault="00F90BDC">
      <w:r xmlns:w="http://schemas.openxmlformats.org/wordprocessingml/2006/main">
        <w:t xml:space="preserve">2. ਪ੍ਰਮਾਣਿਕਤਾ ਦੀ ਜ਼ਿੰਦਗੀ ਜੀਉ: ਅਸੀਂ ਜੋ ਪ੍ਰਚਾਰ ਕਰਦੇ ਹਾਂ ਉਸ ਦਾ ਅਭਿਆਸ ਕਰਨਾ</w:t>
      </w:r>
    </w:p>
    <w:p w14:paraId="00C336B7" w14:textId="77777777" w:rsidR="00F90BDC" w:rsidRDefault="00F90BDC"/>
    <w:p w14:paraId="5C16B0C4" w14:textId="77777777" w:rsidR="00F90BDC" w:rsidRDefault="00F90BDC">
      <w:r xmlns:w="http://schemas.openxmlformats.org/wordprocessingml/2006/main">
        <w:t xml:space="preserve">1. ਰੋਮੀਆਂ 12:9 - "ਪਿਆਰ ਨੂੰ ਸੱਚਾ ਹੋਣ ਦਿਓ। ਬੁਰਾਈ ਤੋਂ ਘਿਣ ਕਰੋ; ਜੋ ਚੰਗਾ ਹੈ ਉਸ ਨੂੰ ਫੜੀ ਰੱਖੋ।"</w:t>
      </w:r>
    </w:p>
    <w:p w14:paraId="6D884870" w14:textId="77777777" w:rsidR="00F90BDC" w:rsidRDefault="00F90BDC"/>
    <w:p w14:paraId="204FD1F2" w14:textId="77777777" w:rsidR="00F90BDC" w:rsidRDefault="00F90BDC">
      <w:r xmlns:w="http://schemas.openxmlformats.org/wordprocessingml/2006/main">
        <w:t xml:space="preserve">2. ਯਾਕੂਬ 4:17 - "ਇਸ ਲਈ ਜੋ ਕੋਈ ਸਹੀ ਕੰਮ ਕਰਨਾ ਜਾਣਦਾ ਹੈ ਅਤੇ ਇਸ ਨੂੰ ਕਰਨ ਵਿੱਚ ਅਸਫਲ ਰਹਿੰਦਾ ਹੈ, ਉਸ ਲਈ ਇਹ ਪਾਪ ਹੈ।"</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11:46 ਅਤੇ ਉਸ ਨੇ ਕਿਹਾ, ਹੇ ਉਪਦੇਸ਼ਕੋ, ਤੁਹਾਡੇ ਉੱਤੇ ਵੀ ਹਾਏ! ਕਿਉਂਕਿ ਤੁਸੀਂ ਲੋਕਾਂ ਨੂੰ ਚੁੱਕਣ ਲਈ ਬਹੁਤ ਗੰਭੀਰ ਬੋਝਾਂ ਨਾਲ ਲੱਦਦੇ ਹੋ, ਅਤੇ ਤੁਸੀਂ ਆਪਣੀ ਇੱਕ ਉਂਗਲੀ ਨਾਲ ਬੋਝ ਨੂੰ ਨਹੀਂ ਛੂਹਦੇ ਹੋ।</w:t>
      </w:r>
    </w:p>
    <w:p w14:paraId="324A8018" w14:textId="77777777" w:rsidR="00F90BDC" w:rsidRDefault="00F90BDC"/>
    <w:p w14:paraId="6F20E1EC" w14:textId="77777777" w:rsidR="00F90BDC" w:rsidRDefault="00F90BDC">
      <w:r xmlns:w="http://schemas.openxmlformats.org/wordprocessingml/2006/main">
        <w:t xml:space="preserve">ਯਿਸੂ ਦੇ ਜ਼ਮਾਨੇ ਦੇ ਵਕੀਲਾਂ ਨੇ ਭਾਰੀ ਬੋਝ ਨਾਲ ਲੋਕਾਂ ਉੱਤੇ ਜ਼ੁਲਮ ਕੀਤੇ ਅਤੇ ਉਨ੍ਹਾਂ ਦੀ ਮਦਦ ਕਰਨ ਤੋਂ ਇਨਕਾਰ ਕਰ ਦਿੱਤਾ।</w:t>
      </w:r>
    </w:p>
    <w:p w14:paraId="5B880654" w14:textId="77777777" w:rsidR="00F90BDC" w:rsidRDefault="00F90BDC"/>
    <w:p w14:paraId="0C67BE6D" w14:textId="77777777" w:rsidR="00F90BDC" w:rsidRDefault="00F90BDC">
      <w:r xmlns:w="http://schemas.openxmlformats.org/wordprocessingml/2006/main">
        <w:t xml:space="preserve">1. ਸਾਨੂੰ ਸੰਘਰਸ਼ ਕਰ ਰਹੇ ਲੋਕਾਂ ਦੀ ਮਦਦ ਕਰਨ ਦਾ ਆਪਣਾ ਫਰਜ਼ ਨਹੀਂ ਭੁੱਲਣਾ ਚਾਹੀਦਾ।</w:t>
      </w:r>
    </w:p>
    <w:p w14:paraId="03012362" w14:textId="77777777" w:rsidR="00F90BDC" w:rsidRDefault="00F90BDC"/>
    <w:p w14:paraId="5DB71A86" w14:textId="77777777" w:rsidR="00F90BDC" w:rsidRDefault="00F90BDC">
      <w:r xmlns:w="http://schemas.openxmlformats.org/wordprocessingml/2006/main">
        <w:t xml:space="preserve">2. ਲੋੜਵੰਦਾਂ ਦੀ ਸਹਾਇਤਾ ਕਰਨ ਤੋਂ ਇਨਕਾਰ ਕਰਨ ਵਾਲਿਆਂ ਦਾ ਪਖੰਡ।</w:t>
      </w:r>
    </w:p>
    <w:p w14:paraId="5481822A" w14:textId="77777777" w:rsidR="00F90BDC" w:rsidRDefault="00F90BDC"/>
    <w:p w14:paraId="076B5CED" w14:textId="77777777" w:rsidR="00F90BDC" w:rsidRDefault="00F90BDC">
      <w:r xmlns:w="http://schemas.openxmlformats.org/wordprocessingml/2006/main">
        <w:t xml:space="preserve">1. ਯਾਕੂਬ 2:14-17 - ਕਿਉਂਕਿ ਜੇ ਕੋਈ ਆਦਮੀ ਸੋਨੇ ਦੀਆਂ ਮੁੰਦਰੀਆਂ ਵਾਲਾ ਅਤੇ ਚੰਗੇ ਕੱਪੜੇ ਪਹਿਨੇ ਤੁਹਾਡੀ ਸਭਾ ਵਿੱਚ ਆਉਂਦਾ ਹੈ, ਅਤੇ ਇੱਕ ਗਰੀਬ ਆਦਮੀ ਵੀ ਮਾੜੇ ਕੱਪੜਿਆਂ ਵਿੱਚ ਆਉਂਦਾ ਹੈ, ਅਤੇ ਤੁਸੀਂ ਉਸ ਵਿਅਕਤੀ ਵੱਲ ਧਿਆਨ ਦਿੰਦੇ ਹੋ ਜੋ ਵਧੀਆ ਕੱਪੜੇ ਪਹਿਨਦਾ ਹੈ ਅਤੇ ਆਖਦਾ ਹੈ , “ਇੱਥੇ ਇੱਕ ਚੰਗੀ ਥਾਂ ਬੈਠੋ,” ਜਦੋਂ ਤੁਸੀਂ ਗਰੀਬ ਆਦਮੀ ਨੂੰ ਕਹਿੰਦੇ ਹੋ, “ਉੱਥੇ ਖਲੋ ਜਾ,” ਜਾਂ, “ਮੇਰੇ ਪੈਰਾਂ ਕੋਲ ਬੈਠ,” ਕੀ ਤੁਸੀਂ ਆਪਸ ਵਿੱਚ ਭੇਦਭਾਵ ਨਹੀਂ ਰੱਖਦੇ ਅਤੇ ਭੈੜੇ ਵਿਚਾਰਾਂ ਨਾਲ ਨਿਆਂ ਨਹੀਂ ਕਰਦੇ?</w:t>
      </w:r>
    </w:p>
    <w:p w14:paraId="3CD8B781" w14:textId="77777777" w:rsidR="00F90BDC" w:rsidRDefault="00F90BDC"/>
    <w:p w14:paraId="6104ADAC" w14:textId="77777777" w:rsidR="00F90BDC" w:rsidRDefault="00F90BDC">
      <w:r xmlns:w="http://schemas.openxmlformats.org/wordprocessingml/2006/main">
        <w:t xml:space="preserve">2. ਮੱਤੀ 25:31-46 - "ਜਦੋਂ ਮਨੁੱਖ ਦਾ ਪੁੱਤਰ ਆਪਣੀ ਮਹਿਮਾ ਵਿੱਚ ਆਵੇਗਾ, ਅਤੇ ਸਾਰੇ ਦੂਤ ਉਸ ਦੇ ਨਾਲ, ਤਦ ਉਹ ਆਪਣੇ ਸ਼ਾਨਦਾਰ ਸਿੰਘਾਸਣ ਉੱਤੇ ਬੈਠ ਜਾਵੇਗਾ। ਉਸ ਦੇ ਅੱਗੇ ਸਾਰੀਆਂ ਕੌਮਾਂ ਇਕੱਠੀਆਂ ਕੀਤੀਆਂ ਜਾਣਗੀਆਂ, ਅਤੇ ਉਹ ਲੋਕਾਂ ਨੂੰ ਵੱਖਰਾ ਕਰੇਗਾ। ਇੱਕ ਦੂਜੇ ਤੋਂ ਜਿਵੇਂ ਇੱਕ ਆਜੜੀ ਭੇਡਾਂ ਨੂੰ ਬੱਕਰੀਆਂ ਤੋਂ ਵੱਖ ਕਰਦਾ ਹੈ।</w:t>
      </w:r>
    </w:p>
    <w:p w14:paraId="0B878936" w14:textId="77777777" w:rsidR="00F90BDC" w:rsidRDefault="00F90BDC"/>
    <w:p w14:paraId="69A79B68" w14:textId="77777777" w:rsidR="00F90BDC" w:rsidRDefault="00F90BDC">
      <w:r xmlns:w="http://schemas.openxmlformats.org/wordprocessingml/2006/main">
        <w:t xml:space="preserve">ਲੂਕਾ 11:47 ਤੁਹਾਡੇ ਉੱਤੇ ਹਾਏ! ਕਿਉਂਕਿ ਤੁਸੀਂ ਨਬੀਆਂ ਦੀਆਂ ਕਬਰਾਂ ਬਣਾਉਂਦੇ ਹੋ, ਅਤੇ ਤੁਹਾਡੇ ਪਿਉ-ਦਾਦਿਆਂ ਨੇ ਉਨ੍ਹਾਂ ਨੂੰ ਮਾਰਿਆ ਸੀ।</w:t>
      </w:r>
    </w:p>
    <w:p w14:paraId="5E01C6DC" w14:textId="77777777" w:rsidR="00F90BDC" w:rsidRDefault="00F90BDC"/>
    <w:p w14:paraId="0536DD36" w14:textId="77777777" w:rsidR="00F90BDC" w:rsidRDefault="00F90BDC">
      <w:r xmlns:w="http://schemas.openxmlformats.org/wordprocessingml/2006/main">
        <w:t xml:space="preserve">ਇਹ ਹਵਾਲਾ ਉਨ੍ਹਾਂ ਲੋਕਾਂ ਦੀ ਨਿੰਦਾ ਕਰਦਾ ਹੈ ਜੋ ਉਨ੍ਹਾਂ ਨਬੀਆਂ ਦੇ ਸਮਾਰਕ ਬਣਾਉਂਦੇ ਹਨ ਜਿਨ੍ਹਾਂ ਨੂੰ ਉਨ੍ਹਾਂ ਦੇ ਪੁਰਖਿਆਂ ਨੇ ਮਾਰਿਆ ਸੀ।</w:t>
      </w:r>
    </w:p>
    <w:p w14:paraId="24D11AB0" w14:textId="77777777" w:rsidR="00F90BDC" w:rsidRDefault="00F90BDC"/>
    <w:p w14:paraId="04F9A304" w14:textId="77777777" w:rsidR="00F90BDC" w:rsidRDefault="00F90BDC">
      <w:r xmlns:w="http://schemas.openxmlformats.org/wordprocessingml/2006/main">
        <w:t xml:space="preserve">1. ਸਾਨੂੰ ਪੈਗੰਬਰਾਂ ਨੂੰ ਯਾਦ ਕਰਨਾ ਚਾਹੀਦਾ ਹੈ ਅਤੇ ਉਹਨਾਂ ਦੀਆਂ ਸਿੱਖਿਆਵਾਂ ਤੋਂ ਸਿੱਖਣਾ ਚਾਹੀਦਾ ਹੈ ਨਾ ਕਿ ਉਹਨਾਂ ਨੂੰ ਯਾਦਗਾਰਾਂ ਨਾਲ ਸਨਮਾਨਿਤ ਕਰਨਾ ਚਾਹੀਦਾ ਹੈ।</w:t>
      </w:r>
    </w:p>
    <w:p w14:paraId="77EF7218" w14:textId="77777777" w:rsidR="00F90BDC" w:rsidRDefault="00F90BDC"/>
    <w:p w14:paraId="37F8F1EA" w14:textId="77777777" w:rsidR="00F90BDC" w:rsidRDefault="00F90BDC">
      <w:r xmlns:w="http://schemas.openxmlformats.org/wordprocessingml/2006/main">
        <w:t xml:space="preserve">2. ਸਾਨੂੰ ਸਾਵਧਾਨ ਰਹਿਣਾ ਚਾਹੀਦਾ ਹੈ ਕਿ ਅਸੀਂ ਆਪਣੇ ਪੁਰਖਿਆਂ ਦੀਆਂ ਗਲਤੀਆਂ ਨੂੰ ਨਾ ਦੁਹਰਾਏ ਅਤੇ ਇਸ ਦੀ ਬਜਾਏ ਧਾਰਮਿਕਤਾ ਲਈ ਯਤਨ ਕਰੀਏ।</w:t>
      </w:r>
    </w:p>
    <w:p w14:paraId="646566C3" w14:textId="77777777" w:rsidR="00F90BDC" w:rsidRDefault="00F90BDC"/>
    <w:p w14:paraId="21242EFE" w14:textId="77777777" w:rsidR="00F90BDC" w:rsidRDefault="00F90BDC">
      <w:r xmlns:w="http://schemas.openxmlformats.org/wordprocessingml/2006/main">
        <w:t xml:space="preserve">1. ਮੱਤੀ 5:7 - "ਧੰਨ ਹਨ ਦਿਆਲੂ, ਕਿਉਂਕਿ ਉਨ੍ਹਾਂ 'ਤੇ ਦਇਆ ਕੀਤੀ ਜਾਵੇਗੀ।"</w:t>
      </w:r>
    </w:p>
    <w:p w14:paraId="042B8C2F" w14:textId="77777777" w:rsidR="00F90BDC" w:rsidRDefault="00F90BDC"/>
    <w:p w14:paraId="15ADAC9C" w14:textId="77777777" w:rsidR="00F90BDC" w:rsidRDefault="00F90BDC">
      <w:r xmlns:w="http://schemas.openxmlformats.org/wordprocessingml/2006/main">
        <w:t xml:space="preserve">2. ਯਾਕੂਬ 2:13 - "ਕਿਉਂਕਿ ਨਿਰਣਾ ਉਸ ਵਿਅਕਤੀ ਲਈ ਰਹਿਮ ਤੋਂ ਰਹਿਤ ਹੈ ਜਿਸ ਨੇ ਦਇਆ ਨਹੀਂ ਕੀਤੀ। ਦਇਆ ਨਿਰਣੇ ਉੱਤੇ ਜਿੱਤ ਪ੍ਰਾਪਤ ਕਰਦੀ ਹੈ।"</w:t>
      </w:r>
    </w:p>
    <w:p w14:paraId="42C3A5BA" w14:textId="77777777" w:rsidR="00F90BDC" w:rsidRDefault="00F90BDC"/>
    <w:p w14:paraId="66B9AE3B" w14:textId="77777777" w:rsidR="00F90BDC" w:rsidRDefault="00F90BDC">
      <w:r xmlns:w="http://schemas.openxmlformats.org/wordprocessingml/2006/main">
        <w:t xml:space="preserve">ਲੂਕਾ 11:48 ਸੱਚਮੁੱਚ ਤੁਸੀਂ ਗਵਾਹੀ ਦਿੰਦੇ ਹੋ ਕਿ ਤੁਸੀਂ ਆਪਣੇ ਪਿਉ-ਦਾਦਿਆਂ ਦੇ ਕੰਮਾਂ ਦੀ ਆਗਿਆ ਦਿੰਦੇ ਹੋ, ਕਿਉਂਕਿ ਉਨ੍ਹਾਂ ਨੇ ਸੱਚਮੁੱਚ ਉਨ੍ਹਾਂ ਨੂੰ ਮਾਰਿਆ, ਅਤੇ ਤੁਸੀਂ ਉਨ੍ਹਾਂ ਦੀਆਂ ਕਬਰਾਂ ਬਣਾਉਂਦੇ ਹੋ।</w:t>
      </w:r>
    </w:p>
    <w:p w14:paraId="7C5DE938" w14:textId="77777777" w:rsidR="00F90BDC" w:rsidRDefault="00F90BDC"/>
    <w:p w14:paraId="39C8F6BD" w14:textId="77777777" w:rsidR="00F90BDC" w:rsidRDefault="00F90BDC">
      <w:r xmlns:w="http://schemas.openxmlformats.org/wordprocessingml/2006/main">
        <w:t xml:space="preserve">ਯਿਸੂ ਆਪਣੇ ਪੁਰਖਿਆਂ ਦੇ ਕੰਮਾਂ ਦਾ ਸਨਮਾਨ ਕਰਨ ਲਈ ਫ਼ਰੀਸੀਆਂ ਦੀ ਨਿੰਦਾ ਕਰ ਰਿਹਾ ਹੈ, ਜਿਨ੍ਹਾਂ ਨੇ ਨਬੀਆਂ ਦੀਆਂ ਚੇਤਾਵਨੀਆਂ ਨੂੰ ਨਜ਼ਰਅੰਦਾਜ਼ ਕਰਦੇ ਹੋਏ ਨਬੀਆਂ ਨੂੰ ਮਾਰਿਆ ਸੀ।</w:t>
      </w:r>
    </w:p>
    <w:p w14:paraId="6DAE91FD" w14:textId="77777777" w:rsidR="00F90BDC" w:rsidRDefault="00F90BDC"/>
    <w:p w14:paraId="5D23953D" w14:textId="77777777" w:rsidR="00F90BDC" w:rsidRDefault="00F90BDC">
      <w:r xmlns:w="http://schemas.openxmlformats.org/wordprocessingml/2006/main">
        <w:t xml:space="preserve">1. ਧਰਮੀ ਦਾ ਆਦਰ ਕਰਨਾ, ਦੁਸ਼ਟਾਂ ਦਾ ਨਹੀਂ</w:t>
      </w:r>
    </w:p>
    <w:p w14:paraId="39212897" w14:textId="77777777" w:rsidR="00F90BDC" w:rsidRDefault="00F90BDC"/>
    <w:p w14:paraId="481F041E" w14:textId="77777777" w:rsidR="00F90BDC" w:rsidRDefault="00F90BDC">
      <w:r xmlns:w="http://schemas.openxmlformats.org/wordprocessingml/2006/main">
        <w:t xml:space="preserve">2. ਆਪਣੇ ਇਤਿਹਾਸ ਨੂੰ ਯਾਦ ਰੱਖਣਾ ਅਤੇ ਇਸ ਤੋਂ ਸਿੱਖਣਾ</w:t>
      </w:r>
    </w:p>
    <w:p w14:paraId="68EDD5E0" w14:textId="77777777" w:rsidR="00F90BDC" w:rsidRDefault="00F90BDC"/>
    <w:p w14:paraId="0732F08F" w14:textId="77777777" w:rsidR="00F90BDC" w:rsidRDefault="00F90BDC">
      <w:r xmlns:w="http://schemas.openxmlformats.org/wordprocessingml/2006/main">
        <w:t xml:space="preserve">1. ਮੱਤੀ 23:29-31 - "ਹੇ ਕਪਟੀ ਗ੍ਰੰਥੀਓ ਅਤੇ ਫ਼ਰੀਸੀਓ ਤੁਹਾਡੇ ਉੱਤੇ ਹਾਏ! ਕਿਉਂਕਿ ਤੁਸੀਂ ਨਬੀਆਂ ਦੀਆਂ ਕਬਰਾਂ ਬਣਾਉਂਦੇ ਹੋ, ਅਤੇ ਧਰਮੀਆਂ ਦੀਆਂ ਕਬਰਾਂ ਨੂੰ ਸਜਾਉਂਦੇ ਹੋ, ਅਤੇ ਕਹਿੰਦੇ ਹੋ, ਜੇ ਅਸੀਂ ਆਪਣੇ ਪਿਉ-ਦਾਦਿਆਂ ਦੇ ਦਿਨਾਂ ਵਿੱਚ ਹੁੰਦੇ। , ਅਸੀਂ ਨਬੀਆਂ ਦੇ ਲਹੂ ਵਿੱਚ ਉਹਨਾਂ ਦੇ ਹਿੱਸੇਦਾਰ ਨਾ ਹੁੰਦੇ। ਇਸ ਲਈ ਤੁਸੀਂ ਆਪਣੇ ਆਪ ਦੇ ਗਵਾਹ ਹੋ, ਕਿ ਤੁਸੀਂ ਉਨ੍ਹਾਂ ਦੇ ਬੱਚੇ ਹੋ ਜਿਨ੍ਹਾਂ ਨੇ ਨਬੀਆਂ ਨੂੰ ਮਾਰਿਆ ਸੀ।"</w:t>
      </w:r>
    </w:p>
    <w:p w14:paraId="48434CEE" w14:textId="77777777" w:rsidR="00F90BDC" w:rsidRDefault="00F90BDC"/>
    <w:p w14:paraId="58EB1C07" w14:textId="77777777" w:rsidR="00F90BDC" w:rsidRDefault="00F90BDC">
      <w:r xmlns:w="http://schemas.openxmlformats.org/wordprocessingml/2006/main">
        <w:t xml:space="preserve">2. ਕਹਾਉਤਾਂ 27:1 - "ਕੱਲ੍ਹ ਦੇ ਬਾਰੇ ਸ਼ੇਖੀ ਨਾ ਮਾਰ; ਕਿਉਂਕਿ ਤੁਸੀਂ ਨਹੀਂ ਜਾਣਦੇ ਕਿ ਇੱਕ ਦਿਨ ਕੀ ਲਿਆਏਗਾ।"</w:t>
      </w:r>
    </w:p>
    <w:p w14:paraId="4E9F2304" w14:textId="77777777" w:rsidR="00F90BDC" w:rsidRDefault="00F90BDC"/>
    <w:p w14:paraId="4A0F2E90" w14:textId="77777777" w:rsidR="00F90BDC" w:rsidRDefault="00F90BDC">
      <w:r xmlns:w="http://schemas.openxmlformats.org/wordprocessingml/2006/main">
        <w:t xml:space="preserve">ਲੂਕਾ 11:49 ਇਸ ਲਈ ਪਰਮੇਸ਼ੁਰ ਦੀ ਸਿਆਣਪ ਵੀ ਆਖਦੀ ਹੈ, ਮੈਂ ਉਨ੍ਹਾਂ ਨੂੰ ਨਬੀਆਂ ਅਤੇ ਰਸੂਲਾਂ ਨੂੰ ਭੇਜਾਂਗਾ, ਅਤੇ ਉਨ੍ਹਾਂ ਵਿੱਚੋਂ ਕਈਆਂ ਨੂੰ ਮਾਰ ਦੇਣਗੇ ਅਤੇ ਸਤਾਉਣਗੇ:</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ਪਰਮੇਸ਼ੁਰ ਨੇ ਲੋਕਾਂ ਕੋਲ ਨਬੀਆਂ ਅਤੇ ਰਸੂਲਾਂ ਨੂੰ ਭੇਜਿਆ, ਜਿਨ੍ਹਾਂ ਵਿੱਚੋਂ ਕੁਝ ਨੂੰ ਸਤਾਇਆ ਗਿਆ ਅਤੇ ਇੱਥੋਂ ਤੱਕ ਕਿ ਮਾਰੇ ਗਏ।</w:t>
      </w:r>
    </w:p>
    <w:p w14:paraId="3D5282A0" w14:textId="77777777" w:rsidR="00F90BDC" w:rsidRDefault="00F90BDC"/>
    <w:p w14:paraId="2169F6F7" w14:textId="77777777" w:rsidR="00F90BDC" w:rsidRDefault="00F90BDC">
      <w:r xmlns:w="http://schemas.openxmlformats.org/wordprocessingml/2006/main">
        <w:t xml:space="preserve">1. ਜ਼ੁਲਮ ਦੇ ਸਾਮ੍ਹਣੇ ਵਿਸ਼ਵਾਸ ਦੀ ਮਜ਼ਬੂਤੀ</w:t>
      </w:r>
    </w:p>
    <w:p w14:paraId="7934161A" w14:textId="77777777" w:rsidR="00F90BDC" w:rsidRDefault="00F90BDC"/>
    <w:p w14:paraId="5E40E25F" w14:textId="77777777" w:rsidR="00F90BDC" w:rsidRDefault="00F90BDC">
      <w:r xmlns:w="http://schemas.openxmlformats.org/wordprocessingml/2006/main">
        <w:t xml:space="preserve">2. ਪਰਮੇਸ਼ੁਰ ਦੀ ਬੁੱਧੀ ਅਤੇ ਪਿਆਰ ਦੀ ਸ਼ਕਤੀ</w:t>
      </w:r>
    </w:p>
    <w:p w14:paraId="7A394B52" w14:textId="77777777" w:rsidR="00F90BDC" w:rsidRDefault="00F90BDC"/>
    <w:p w14:paraId="030B8FD0" w14:textId="77777777" w:rsidR="00F90BDC" w:rsidRDefault="00F90BDC">
      <w:r xmlns:w="http://schemas.openxmlformats.org/wordprocessingml/2006/main">
        <w:t xml:space="preserve">1. ਇਬਰਾਨੀਆਂ 11:32-39 - ਵਿਸ਼ਵਾਸ ਦੇ ਨਾਇਕ ਜਿਨ੍ਹਾਂ ਨੂੰ ਸਤਾਇਆ ਗਿਆ, ਪਰ ਵਫ਼ਾਦਾਰ ਰਹੇ।</w:t>
      </w:r>
    </w:p>
    <w:p w14:paraId="6D98DE53" w14:textId="77777777" w:rsidR="00F90BDC" w:rsidRDefault="00F90BDC"/>
    <w:p w14:paraId="1C96061A" w14:textId="77777777" w:rsidR="00F90BDC" w:rsidRDefault="00F90BDC">
      <w:r xmlns:w="http://schemas.openxmlformats.org/wordprocessingml/2006/main">
        <w:t xml:space="preserve">2. ਰੋਮੀਆਂ 5:8 - ਆਪਣੇ ਪੁੱਤਰ, ਯਿਸੂ ਨੂੰ ਸਾਡੇ ਲਈ ਸਤਾਏ ਜਾਣ ਲਈ ਭੇਜਣ ਵਿੱਚ ਪਰਮੇਸ਼ੁਰ ਦਾ ਪਿਆਰ।</w:t>
      </w:r>
    </w:p>
    <w:p w14:paraId="4274C5DF" w14:textId="77777777" w:rsidR="00F90BDC" w:rsidRDefault="00F90BDC"/>
    <w:p w14:paraId="14D7DF38" w14:textId="77777777" w:rsidR="00F90BDC" w:rsidRDefault="00F90BDC">
      <w:r xmlns:w="http://schemas.openxmlformats.org/wordprocessingml/2006/main">
        <w:t xml:space="preserve">ਲੂਕਾ 11:50 ਤਾਂ ਜੋ ਸਾਰੇ ਨਬੀਆਂ ਦਾ ਲਹੂ, ਜੋ ਸੰਸਾਰ ਦੀ ਨੀਂਹ ਤੋਂ ਵਹਾਇਆ ਗਿਆ ਸੀ, ਇਸ ਪੀੜ੍ਹੀ ਲਈ ਲੋੜੀਂਦਾ ਹੈ;</w:t>
      </w:r>
    </w:p>
    <w:p w14:paraId="389B2DB4" w14:textId="77777777" w:rsidR="00F90BDC" w:rsidRDefault="00F90BDC"/>
    <w:p w14:paraId="34351B5F" w14:textId="77777777" w:rsidR="00F90BDC" w:rsidRDefault="00F90BDC">
      <w:r xmlns:w="http://schemas.openxmlformats.org/wordprocessingml/2006/main">
        <w:t xml:space="preserve">ਇਹ ਪੀੜ੍ਹੀ ਨਬੀਆਂ ਦੇ ਸਾਰੇ ਲਹੂ ਲਈ ਜਵਾਬਦੇਹ ਹੈ ਜੋ ਸਮੇਂ ਦੇ ਸ਼ੁਰੂ ਤੋਂ ਵਹਾਏ ਗਏ ਹਨ.</w:t>
      </w:r>
    </w:p>
    <w:p w14:paraId="7467E233" w14:textId="77777777" w:rsidR="00F90BDC" w:rsidRDefault="00F90BDC"/>
    <w:p w14:paraId="505DC4CC" w14:textId="77777777" w:rsidR="00F90BDC" w:rsidRDefault="00F90BDC">
      <w:r xmlns:w="http://schemas.openxmlformats.org/wordprocessingml/2006/main">
        <w:t xml:space="preserve">1: ਸਮੇਂ ਦੇ ਸ਼ੁਰੂ ਤੋਂ ਹੀ ਉਸਦੇ ਨਬੀਆਂ ਦੇ ਵਿਰੁੱਧ ਕੀਤੀ ਗਈ ਹਿੰਸਾ ਅਤੇ ਬੇਇਨਸਾਫ਼ੀ ਲਈ ਸਾਰੇ ਲੋਕ ਪਰਮੇਸ਼ੁਰ ਨੂੰ ਜ਼ਿੰਮੇਵਾਰ ਹਨ।</w:t>
      </w:r>
    </w:p>
    <w:p w14:paraId="3853B321" w14:textId="77777777" w:rsidR="00F90BDC" w:rsidRDefault="00F90BDC"/>
    <w:p w14:paraId="7E0BDDD7" w14:textId="77777777" w:rsidR="00F90BDC" w:rsidRDefault="00F90BDC">
      <w:r xmlns:w="http://schemas.openxmlformats.org/wordprocessingml/2006/main">
        <w:t xml:space="preserve">2: ਸਾਨੂੰ ਸਾਰਿਆਂ ਨੂੰ ਸਾਡੀ ਪੀੜ੍ਹੀ ਅਤੇ ਸਾਡੇ ਤੋਂ ਪਹਿਲਾਂ ਹੋਈਆਂ ਬੇਇਨਸਾਫ਼ੀਆਂ ਦੀ ਜ਼ਿੰਮੇਵਾਰੀ ਲੈਣੀ ਚਾਹੀਦੀ ਹੈ।</w:t>
      </w:r>
    </w:p>
    <w:p w14:paraId="284A6DAE" w14:textId="77777777" w:rsidR="00F90BDC" w:rsidRDefault="00F90BDC"/>
    <w:p w14:paraId="4A5E6754" w14:textId="77777777" w:rsidR="00F90BDC" w:rsidRDefault="00F90BDC">
      <w:r xmlns:w="http://schemas.openxmlformats.org/wordprocessingml/2006/main">
        <w:t xml:space="preserve">1: ਯਸਾਯਾਹ 58:1 - "ਉੱਚੀ ਅਵਾਜ਼ ਵਿੱਚ ਪੁਕਾਰ, ਨਾ ਛੱਡੋ, ਤੁਰ੍ਹੀ ਵਾਂਗ ਆਪਣੀ ਅਵਾਜ਼ ਉੱਚੀ ਕਰੋ, ਅਤੇ ਮੇਰੇ ਲੋਕਾਂ ਨੂੰ ਉਨ੍ਹਾਂ ਦੇ ਅਪਰਾਧ ਅਤੇ ਯਾਕੂਬ ਦੇ ਘਰਾਣੇ ਨੂੰ ਉਨ੍ਹਾਂ ਦੇ ਪਾਪ ਦਿਖਾਓ।"</w:t>
      </w:r>
    </w:p>
    <w:p w14:paraId="22AEE76C" w14:textId="77777777" w:rsidR="00F90BDC" w:rsidRDefault="00F90BDC"/>
    <w:p w14:paraId="2AF0CEE9" w14:textId="77777777" w:rsidR="00F90BDC" w:rsidRDefault="00F90BDC">
      <w:r xmlns:w="http://schemas.openxmlformats.org/wordprocessingml/2006/main">
        <w:t xml:space="preserve">2: ਮੀਕਾਹ 6:8 - "ਉਸ ਨੇ ਤੈਨੂੰ ਵਿਖਾਇਆ ਹੈ, ਹੇ ਮਨੁੱਖ, ਭਲਾ ਕੀ ਹੈ; ਅਤੇ ਪ੍ਰਭੂ ਤੈਥੋਂ ਕੀ ਮੰਗ ਕਰਦਾ ਹੈ, ਪਰ ਨਿਆਂ ਕਰਨ, ਦਯਾ ਨੂੰ ਪਿਆਰ ਕਰਨ ਅਤੇ ਆਪਣੇ ਪਰਮੇਸ਼ੁਰ ਨਾਲ ਨਿਮਰਤਾ ਨਾਲ ਚੱਲਣ?"</w:t>
      </w:r>
    </w:p>
    <w:p w14:paraId="733E8EB8" w14:textId="77777777" w:rsidR="00F90BDC" w:rsidRDefault="00F90BDC"/>
    <w:p w14:paraId="41F60D06" w14:textId="77777777" w:rsidR="00F90BDC" w:rsidRDefault="00F90BDC">
      <w:r xmlns:w="http://schemas.openxmlformats.org/wordprocessingml/2006/main">
        <w:t xml:space="preserve">ਲੂਕਾ 11:51 ਹਾਬਲ ਦੇ ਲਹੂ ਤੋਂ ਲੈ ਕੇ ਜ਼ਕਰਯਾਹ ਦੇ ਲਹੂ ਤੱਕ, ਜੋ ਜਗਵੇਦੀ ਅਤੇ ਮੰਦਰ ਦੇ ਵਿਚਕਾਰ ਨਾਸ਼ ਹੋਇਆ: ਮੈਂ ਤੁਹਾਨੂੰ ਸੱਚ ਆਖਦਾ ਹਾਂ, ਇਸ ਪੀੜ੍ਹੀ ਤੋਂ ਇਹ ਮੰਗਿਆ ਜਾਵੇਗਾ।</w:t>
      </w:r>
    </w:p>
    <w:p w14:paraId="175E737A" w14:textId="77777777" w:rsidR="00F90BDC" w:rsidRDefault="00F90BDC"/>
    <w:p w14:paraId="1D80D010" w14:textId="77777777" w:rsidR="00F90BDC" w:rsidRDefault="00F90BDC">
      <w:r xmlns:w="http://schemas.openxmlformats.org/wordprocessingml/2006/main">
        <w:t xml:space="preserve">ਇਹ ਹਵਾਲੇ ਇੱਕ ਪੀੜ੍ਹੀ ਦੇ ਪਾਪਾਂ ਦੇ ਨਤੀਜਿਆਂ ਦੀ ਗੱਲ ਕਰਦਾ ਹੈ, ਜੋ ਉਹਨਾਂ ਲਈ ਲੋੜੀਂਦਾ ਹੋਵੇਗਾ।</w:t>
      </w:r>
    </w:p>
    <w:p w14:paraId="71BAA6E3" w14:textId="77777777" w:rsidR="00F90BDC" w:rsidRDefault="00F90BDC"/>
    <w:p w14:paraId="20A151B2" w14:textId="77777777" w:rsidR="00F90BDC" w:rsidRDefault="00F90BDC">
      <w:r xmlns:w="http://schemas.openxmlformats.org/wordprocessingml/2006/main">
        <w:t xml:space="preserve">1. ਪਰਮੇਸ਼ੁਰ ਦਾ ਨਿਆਂ ਅਤੇ ਦਇਆ: ਪਾਪ ਦੇ ਨਤੀਜੇ ਨੂੰ ਸਮਝਣਾ</w:t>
      </w:r>
    </w:p>
    <w:p w14:paraId="67C7DD9F" w14:textId="77777777" w:rsidR="00F90BDC" w:rsidRDefault="00F90BDC"/>
    <w:p w14:paraId="798E134C" w14:textId="77777777" w:rsidR="00F90BDC" w:rsidRDefault="00F90BDC">
      <w:r xmlns:w="http://schemas.openxmlformats.org/wordprocessingml/2006/main">
        <w:t xml:space="preserve">2. ਅਣਆਗਿਆਕਾਰੀ ਦੀ ਕੀਮਤ: ਅਤੀਤ ਤੋਂ ਸਿੱਖਣਾ</w:t>
      </w:r>
    </w:p>
    <w:p w14:paraId="5A873216" w14:textId="77777777" w:rsidR="00F90BDC" w:rsidRDefault="00F90BDC"/>
    <w:p w14:paraId="0F9949FD" w14:textId="77777777" w:rsidR="00F90BDC" w:rsidRDefault="00F90BDC">
      <w:r xmlns:w="http://schemas.openxmlformats.org/wordprocessingml/2006/main">
        <w:t xml:space="preserve">1. ਇਬਰਾਨੀਆਂ 9:22 - "ਅਤੇ ਲਗਭਗ ਸਾਰੀਆਂ ਚੀਜ਼ਾਂ ਸ਼ਰ੍ਹਾ ਦੁਆਰਾ ਲਹੂ ਨਾਲ ਸ਼ੁੱਧ ਕੀਤੀਆਂ ਗਈਆਂ ਹਨ; ਅਤੇ ਲਹੂ ਵਹਾਏ ਬਿਨਾਂ ਕੋਈ ਮਾਫ਼ੀ ਨਹੀਂ ਹੈ।"</w:t>
      </w:r>
    </w:p>
    <w:p w14:paraId="06B83A24" w14:textId="77777777" w:rsidR="00F90BDC" w:rsidRDefault="00F90BDC"/>
    <w:p w14:paraId="649B38A3" w14:textId="77777777" w:rsidR="00F90BDC" w:rsidRDefault="00F90BDC">
      <w:r xmlns:w="http://schemas.openxmlformats.org/wordprocessingml/2006/main">
        <w:t xml:space="preserve">2. ਰੋਮੀਆਂ 6:23 - "ਪਾਪ ਦੀ ਮਜ਼ਦੂਰੀ ਮੌਤ ਹੈ; ਪਰ ਪਰਮੇਸ਼ੁਰ ਦੀ ਦਾਤ ਯਿਸੂ ਮਸੀਹ ਸਾਡੇ ਪ੍ਰਭੂ ਦੁਆਰਾ ਸਦੀਵੀ ਜੀਵਨ ਹੈ।"</w:t>
      </w:r>
    </w:p>
    <w:p w14:paraId="31D8C2F2" w14:textId="77777777" w:rsidR="00F90BDC" w:rsidRDefault="00F90BDC"/>
    <w:p w14:paraId="63BB8FCF" w14:textId="77777777" w:rsidR="00F90BDC" w:rsidRDefault="00F90BDC">
      <w:r xmlns:w="http://schemas.openxmlformats.org/wordprocessingml/2006/main">
        <w:t xml:space="preserve">ਲੂਕਾ 11:52 ਵਕੀਲੋ, ਤੁਹਾਡੇ ਉੱਤੇ ਹਾਏ! ਤੁਸੀਂ ਗਿਆਨ ਦੀ ਕੁੰਜੀ ਖੋਹ ਲਈ ਹੈ।</w:t>
      </w:r>
    </w:p>
    <w:p w14:paraId="2D88E67F" w14:textId="77777777" w:rsidR="00F90BDC" w:rsidRDefault="00F90BDC"/>
    <w:p w14:paraId="77FF57FF" w14:textId="77777777" w:rsidR="00F90BDC" w:rsidRDefault="00F90BDC">
      <w:r xmlns:w="http://schemas.openxmlformats.org/wordprocessingml/2006/main">
        <w:t xml:space="preserve">ਵਕੀਲਾਂ ਨੇ ਗਿਆਨ ਦੀ ਕੁੰਜੀ ਖੋਹ ਲਈ ਸੀ ਅਤੇ ਦੂਜਿਆਂ ਨੂੰ ਇਸ ਨੂੰ ਹਾਸਲ ਕਰਨ ਤੋਂ ਰੋਕ ਰਹੇ ਸਨ।</w:t>
      </w:r>
    </w:p>
    <w:p w14:paraId="19DFC4E1" w14:textId="77777777" w:rsidR="00F90BDC" w:rsidRDefault="00F90BDC"/>
    <w:p w14:paraId="3890AD4D" w14:textId="77777777" w:rsidR="00F90BDC" w:rsidRDefault="00F90BDC">
      <w:r xmlns:w="http://schemas.openxmlformats.org/wordprocessingml/2006/main">
        <w:t xml:space="preserve">1: ਸਾਨੂੰ ਦੂਜਿਆਂ ਨੂੰ ਗਿਆਨ ਪ੍ਰਾਪਤ ਕਰਨ ਤੋਂ ਨਹੀਂ ਰੋਕਣਾ ਚਾਹੀਦਾ, ਸਗੋਂ ਉਹਨਾਂ ਦੀ ਯਾਤਰਾ ਵਿੱਚ ਉਹਨਾਂ ਦੀ ਮਦਦ ਕਰਨੀ ਚਾਹੀਦੀ ਹੈ।</w:t>
      </w:r>
    </w:p>
    <w:p w14:paraId="21553A57" w14:textId="77777777" w:rsidR="00F90BDC" w:rsidRDefault="00F90BDC"/>
    <w:p w14:paraId="5DABED80" w14:textId="77777777" w:rsidR="00F90BDC" w:rsidRDefault="00F90BDC">
      <w:r xmlns:w="http://schemas.openxmlformats.org/wordprocessingml/2006/main">
        <w:t xml:space="preserve">2: ਜਦੋਂ ਸਾਡੇ ਕੋਲ ਗਿਆਨ ਹੋਵੇ ਤਾਂ ਸਾਨੂੰ ਨਿਮਰ ਰਹਿਣਾ ਯਾਦ ਰੱਖਣਾ ਚਾਹੀਦਾ ਹੈ, ਨਾ ਕਿ ਇਸ ਨੂੰ ਆਪਣੇ ਕੋਲ ਰੱਖਣਾ।</w:t>
      </w:r>
    </w:p>
    <w:p w14:paraId="27C335CC" w14:textId="77777777" w:rsidR="00F90BDC" w:rsidRDefault="00F90BDC"/>
    <w:p w14:paraId="06F394FA" w14:textId="77777777" w:rsidR="00F90BDC" w:rsidRDefault="00F90BDC">
      <w:r xmlns:w="http://schemas.openxmlformats.org/wordprocessingml/2006/main">
        <w:t xml:space="preserve">1: ਯਾਕੂਬ 3:17-18 - ਪਰ ਸਵਰਗ ਤੋਂ ਆਉਣ ਵਾਲੀ ਬੁੱਧ ਸਭ ਤੋਂ ਪਹਿਲਾਂ ਸ਼ੁੱਧ ਹੈ; ਫਿਰ ਸ਼ਾਂਤੀ-ਪ੍ਰੇਮੀ, ਵਿਚਾਰਵਾਨ, ਅਧੀਨ, ਦਇਆ ਅਤੇ ਚੰਗੇ ਫਲ ਨਾਲ ਭਰਪੂਰ, ਨਿਰਪੱਖ ਅਤੇ ਸੁਹਿਰਦ। ਸ਼ਾਂਤੀ ਬਣਾਉਣ ਵਾਲੇ ਜਿਹੜੇ </w:t>
      </w:r>
      <w:r xmlns:w="http://schemas.openxmlformats.org/wordprocessingml/2006/main">
        <w:lastRenderedPageBreak xmlns:w="http://schemas.openxmlformats.org/wordprocessingml/2006/main"/>
      </w:r>
      <w:r xmlns:w="http://schemas.openxmlformats.org/wordprocessingml/2006/main">
        <w:t xml:space="preserve">ਸ਼ਾਂਤੀ ਵਿੱਚ ਬੀਜਦੇ ਹਨ ਉਹ ਧਾਰਮਿਕਤਾ ਦੀ ਫ਼ਸਲ ਵੱਢਦੇ ਹਨ।</w:t>
      </w:r>
    </w:p>
    <w:p w14:paraId="49A6E155" w14:textId="77777777" w:rsidR="00F90BDC" w:rsidRDefault="00F90BDC"/>
    <w:p w14:paraId="221F61A8" w14:textId="77777777" w:rsidR="00F90BDC" w:rsidRDefault="00F90BDC">
      <w:r xmlns:w="http://schemas.openxmlformats.org/wordprocessingml/2006/main">
        <w:t xml:space="preserve">2: ਕਹਾਉਤਾਂ 11:9 - ਅਧਰਮੀ ਮਨੁੱਖ ਆਪਣੇ ਮੂੰਹ ਨਾਲ ਆਪਣੇ ਗੁਆਂਢੀ ਨੂੰ ਤਬਾਹ ਕਰ ਦਿੰਦਾ ਹੈ, ਪਰ ਗਿਆਨ ਨਾਲ ਧਰਮੀ ਬਚ ਜਾਂਦੇ ਹਨ।</w:t>
      </w:r>
    </w:p>
    <w:p w14:paraId="28F23376" w14:textId="77777777" w:rsidR="00F90BDC" w:rsidRDefault="00F90BDC"/>
    <w:p w14:paraId="6EAD1001" w14:textId="77777777" w:rsidR="00F90BDC" w:rsidRDefault="00F90BDC">
      <w:r xmlns:w="http://schemas.openxmlformats.org/wordprocessingml/2006/main">
        <w:t xml:space="preserve">ਲੂਕਾ 11:53 ਅਤੇ ਜਦੋਂ ਉਹ ਉਨ੍ਹਾਂ ਨੂੰ ਇਹ ਗੱਲਾਂ ਕਹਿ ਰਿਹਾ ਸੀ, ਤਾਂ ਗ੍ਰੰਥੀ ਅਤੇ ਫ਼ਰੀਸੀਆਂ ਨੇ ਉਹ ਨੂੰ ਜ਼ੋਰ ਨਾਲ ਤਾਕੀਦ ਕਰਨੀ ਸ਼ੁਰੂ ਕੀਤੀ ਅਤੇ ਬਹੁਤ ਸਾਰੀਆਂ ਗੱਲਾਂ ਕਹਿਣ ਲਈ ਉਹ ਨੂੰ ਉਕਸਾਉਣਾ ਸ਼ੁਰੂ ਕਰ ਦਿੱਤਾ।</w:t>
      </w:r>
    </w:p>
    <w:p w14:paraId="004BE3EA" w14:textId="77777777" w:rsidR="00F90BDC" w:rsidRDefault="00F90BDC"/>
    <w:p w14:paraId="7A732AB2" w14:textId="77777777" w:rsidR="00F90BDC" w:rsidRDefault="00F90BDC">
      <w:r xmlns:w="http://schemas.openxmlformats.org/wordprocessingml/2006/main">
        <w:t xml:space="preserve">ਗ੍ਰੰਥੀਆਂ ਅਤੇ ਫ਼ਰੀਸੀਆਂ ਨੇ ਯਿਸੂ ਨੂੰ ਬਹੁਤ ਸਾਰੀਆਂ ਗੱਲਾਂ ਬਾਰੇ ਬਹੁਤ ਉਕਸਾਇਆ।</w:t>
      </w:r>
    </w:p>
    <w:p w14:paraId="2F39F2B1" w14:textId="77777777" w:rsidR="00F90BDC" w:rsidRDefault="00F90BDC"/>
    <w:p w14:paraId="5D20341C" w14:textId="77777777" w:rsidR="00F90BDC" w:rsidRDefault="00F90BDC">
      <w:r xmlns:w="http://schemas.openxmlformats.org/wordprocessingml/2006/main">
        <w:t xml:space="preserve">1. ਭਾਸ਼ਣ ਦੀ ਸ਼ਕਤੀ: ਸਾਡੇ ਸ਼ਬਦ ਸਾਡੇ ਜੀਵਨ ਨੂੰ ਕਿਵੇਂ ਪ੍ਰਭਾਵਤ ਕਰਦੇ ਹਨ</w:t>
      </w:r>
    </w:p>
    <w:p w14:paraId="377BFEC6" w14:textId="77777777" w:rsidR="00F90BDC" w:rsidRDefault="00F90BDC"/>
    <w:p w14:paraId="2AE9BB49" w14:textId="77777777" w:rsidR="00F90BDC" w:rsidRDefault="00F90BDC">
      <w:r xmlns:w="http://schemas.openxmlformats.org/wordprocessingml/2006/main">
        <w:t xml:space="preserve">2. ਯਿਸੂ ਬਨਾਮ ਗ੍ਰੰਥੀਆਂ ਅਤੇ ਫ਼ਰੀਸੀ: ਅਸੀਂ ਉਨ੍ਹਾਂ ਦੇ ਟਕਰਾਅ ਤੋਂ ਕੀ ਸਿੱਖ ਸਕਦੇ ਹਾਂ?</w:t>
      </w:r>
    </w:p>
    <w:p w14:paraId="63C2B2B0" w14:textId="77777777" w:rsidR="00F90BDC" w:rsidRDefault="00F90BDC"/>
    <w:p w14:paraId="3F4DFB9B" w14:textId="77777777" w:rsidR="00F90BDC" w:rsidRDefault="00F90BDC">
      <w:r xmlns:w="http://schemas.openxmlformats.org/wordprocessingml/2006/main">
        <w:t xml:space="preserve">1. ਮੱਤੀ 12:36-37 - “ਪਰ ਮੈਂ ਤੁਹਾਨੂੰ ਆਖਦਾ ਹਾਂ, ਹਰ ਵਿਅਰਥ ਸ਼ਬਦ ਜੋ ਲੋਕ ਬੋਲਣਗੇ, ਉਹ ਨਿਆਂ ਦੇ ਦਿਨ ਉਸਦਾ ਹਿਸਾਬ ਦੇਣਗੇ। ਕਿਉਂ ਜੋ ਤੁਸੀਂ ਆਪਣੇ ਸ਼ਬਦਾਂ ਦੁਆਰਾ ਧਰਮੀ ਠਹਿਰਾਏ ਜਾਵੋਂਗੇ, ਅਤੇ ਆਪਣੇ ਸ਼ਬਦਾਂ ਦੁਆਰਾ ਤੁਹਾਨੂੰ ਦੋਸ਼ੀ ਠਹਿਰਾਇਆ ਜਾਵੇਗਾ।”</w:t>
      </w:r>
    </w:p>
    <w:p w14:paraId="2DBA31D7" w14:textId="77777777" w:rsidR="00F90BDC" w:rsidRDefault="00F90BDC"/>
    <w:p w14:paraId="5B16D859" w14:textId="77777777" w:rsidR="00F90BDC" w:rsidRDefault="00F90BDC">
      <w:r xmlns:w="http://schemas.openxmlformats.org/wordprocessingml/2006/main">
        <w:t xml:space="preserve">2. ਜ਼ਬੂਰ 19:14 - "ਹੇ ਯਹੋਵਾਹ, ਮੇਰੀ ਤਾਕਤ ਅਤੇ ਮੇਰੇ ਛੁਡਾਉਣ ਵਾਲੇ, ਮੇਰੇ ਮੂੰਹ ਦੀਆਂ ਗੱਲਾਂ, ਅਤੇ ਮੇਰੇ ਦਿਲ ਦਾ ਧਿਆਨ, ਤੇਰੀ ਨਿਗਾਹ ਵਿੱਚ ਪ੍ਰਵਾਨ ਹੋਣ ਦਿਓ।"</w:t>
      </w:r>
    </w:p>
    <w:p w14:paraId="1676C6F8" w14:textId="77777777" w:rsidR="00F90BDC" w:rsidRDefault="00F90BDC"/>
    <w:p w14:paraId="65BBDC80" w14:textId="77777777" w:rsidR="00F90BDC" w:rsidRDefault="00F90BDC">
      <w:r xmlns:w="http://schemas.openxmlformats.org/wordprocessingml/2006/main">
        <w:t xml:space="preserve">ਲੂਕਾ 11:54 ਉਹ ਨੂੰ ਉਡੀਕਦੇ ਰਹੇ ਅਤੇ ਉਹ ਦੇ ਮੂੰਹੋਂ ਕੁਝ ਕੱਢਣਾ ਚਾਹੁੰਦੇ ਸਨ ਤਾਂ ਜੋ ਉਹ ਉਸ ਉੱਤੇ ਦੋਸ਼ ਲਾਉਣ।</w:t>
      </w:r>
    </w:p>
    <w:p w14:paraId="7307147B" w14:textId="77777777" w:rsidR="00F90BDC" w:rsidRDefault="00F90BDC"/>
    <w:p w14:paraId="71A9A7CB" w14:textId="77777777" w:rsidR="00F90BDC" w:rsidRDefault="00F90BDC">
      <w:r xmlns:w="http://schemas.openxmlformats.org/wordprocessingml/2006/main">
        <w:t xml:space="preserve">ਧਾਰਮਿਕ ਆਗੂ ਯਿਸੂ ਉੱਤੇ ਦੋਸ਼ ਲਾਉਣ ਲਈ ਉਸ ਦੇ ਮੂੰਹ ਵਿੱਚੋਂ ਕੁਝ ਕੱਢ ਕੇ ਉਸ ਨੂੰ ਫਸਾਉਣ ਦੀ ਕੋਸ਼ਿਸ਼ ਕਰ ਰਹੇ ਸਨ।</w:t>
      </w:r>
    </w:p>
    <w:p w14:paraId="1497135B" w14:textId="77777777" w:rsidR="00F90BDC" w:rsidRDefault="00F90BDC"/>
    <w:p w14:paraId="02CE403C" w14:textId="77777777" w:rsidR="00F90BDC" w:rsidRDefault="00F90BDC">
      <w:r xmlns:w="http://schemas.openxmlformats.org/wordprocessingml/2006/main">
        <w:t xml:space="preserve">1. ਹੰਕਾਰ ਦੁਆਰਾ ਗੁੰਮਰਾਹ ਹੋਣ ਦਾ ਖ਼ਤਰਾ</w:t>
      </w:r>
    </w:p>
    <w:p w14:paraId="3D82FDC9" w14:textId="77777777" w:rsidR="00F90BDC" w:rsidRDefault="00F90BDC"/>
    <w:p w14:paraId="654EE681" w14:textId="77777777" w:rsidR="00F90BDC" w:rsidRDefault="00F90BDC">
      <w:r xmlns:w="http://schemas.openxmlformats.org/wordprocessingml/2006/main">
        <w:t xml:space="preserve">2. ਅਤਿਆਚਾਰ ਦੇ ਚਿਹਰੇ ਵਿੱਚ ਨਿਮਰਤਾ ਦੀ ਸ਼ਕਤੀ</w:t>
      </w:r>
    </w:p>
    <w:p w14:paraId="1EEDD595" w14:textId="77777777" w:rsidR="00F90BDC" w:rsidRDefault="00F90BDC"/>
    <w:p w14:paraId="25276C21" w14:textId="77777777" w:rsidR="00F90BDC" w:rsidRDefault="00F90BDC">
      <w:r xmlns:w="http://schemas.openxmlformats.org/wordprocessingml/2006/main">
        <w:t xml:space="preserve">1. ਯਾਕੂਬ 1:19-20 "ਮੇਰੇ ਪਿਆਰੇ ਭਰਾਵੋ, ਇਹ ਜਾਣੋ: ਹਰ ਵਿਅਕਤੀ ਸੁਣਨ ਵਿੱਚ ਕਾਹਲਾ, ਬੋਲਣ ਵਿੱਚ ਧੀਮਾ, ਗੁੱਸੇ ਵਿੱਚ ਧੀਮਾ ਹੋਵੇ; ਕਿਉਂਕਿ ਮਨੁੱਖ ਦਾ ਕ੍ਰੋਧ ਪਰਮੇਸ਼ੁਰ ਦੀ ਧਾਰਮਿਕਤਾ ਪੈਦਾ ਨਹੀਂ ਕਰਦਾ।"</w:t>
      </w:r>
    </w:p>
    <w:p w14:paraId="746BEDE6" w14:textId="77777777" w:rsidR="00F90BDC" w:rsidRDefault="00F90BDC"/>
    <w:p w14:paraId="6B928E6F" w14:textId="77777777" w:rsidR="00F90BDC" w:rsidRDefault="00F90BDC">
      <w:r xmlns:w="http://schemas.openxmlformats.org/wordprocessingml/2006/main">
        <w:t xml:space="preserve">2. ਕਹਾਉਤਾਂ 16:18 "ਵਿਨਾਸ਼ ਤੋਂ ਪਹਿਲਾਂ ਹੰਕਾਰ, ਅਤੇ ਪਤਨ ਤੋਂ ਪਹਿਲਾਂ ਹੰਕਾਰੀ ਆਤਮਾ।"</w:t>
      </w:r>
    </w:p>
    <w:p w14:paraId="706F1828" w14:textId="77777777" w:rsidR="00F90BDC" w:rsidRDefault="00F90BDC"/>
    <w:p w14:paraId="6AF5D554" w14:textId="77777777" w:rsidR="00F90BDC" w:rsidRDefault="00F90BDC">
      <w:r xmlns:w="http://schemas.openxmlformats.org/wordprocessingml/2006/main">
        <w:t xml:space="preserve">ਲੂਕਾ 12 ਪਖੰਡ, ਚਿੰਤਾ, ਦੌਲਤ, ਜਾਗਦੇ ਰਹਿਣ ਅਤੇ ਵੰਡ ਬਾਰੇ ਯਿਸੂ ਦੀਆਂ ਸਿੱਖਿਆਵਾਂ ਨੂੰ ਦਰਸਾਉਂਦਾ ਹੈ।</w:t>
      </w:r>
    </w:p>
    <w:p w14:paraId="7405F804" w14:textId="77777777" w:rsidR="00F90BDC" w:rsidRDefault="00F90BDC"/>
    <w:p w14:paraId="24089F13" w14:textId="77777777" w:rsidR="00F90BDC" w:rsidRDefault="00F90BDC">
      <w:r xmlns:w="http://schemas.openxmlformats.org/wordprocessingml/2006/main">
        <w:t xml:space="preserve">ਪਹਿਲਾ ਪੈਰਾ: ਅਧਿਆਇ ਸ਼ੁਰੂ ਹੁੰਦਾ ਹੈ ਯਿਸੂ ਨੇ ਆਪਣੇ ਚੇਲਿਆਂ ਨੂੰ ਫ਼ਰੀਸੀਆਂ ਦੇ ਪਖੰਡ ਬਾਰੇ ਚੇਤਾਵਨੀ ਦਿੱਤੀ ਅਤੇ ਉਨ੍ਹਾਂ ਨੂੰ ਉਨ੍ਹਾਂ ਲੋਕਾਂ ਤੋਂ ਨਾ ਡਰਨ ਲਈ ਉਤਸ਼ਾਹਿਤ ਕੀਤਾ ਜੋ ਸਰੀਰ ਨੂੰ ਮਾਰ ਸਕਦੇ ਹਨ ਪਰ ਹੋਰ ਨਹੀਂ ਕਰ ਸਕਦੇ। ਇਸ ਦੀ ਬਜਾਏ, ਉਨ੍ਹਾਂ ਨੂੰ ਪਰਮੇਸ਼ੁਰ ਤੋਂ ਡਰਨਾ ਚਾਹੀਦਾ ਹੈ ਜਿਸਦਾ ਸਰੀਰ ਅਤੇ ਆਤਮਾ ਦੋਹਾਂ ਉੱਤੇ ਅਧਿਕਾਰ ਹੈ (ਲੂਕਾ 12:1-7)। ਉਸਨੇ ਇਸ ਗੱਲ 'ਤੇ ਵੀ ਜ਼ੋਰ ਦਿੱਤਾ ਕਿ ਜੋ ਕੋਈ ਵੀ ਉਸਨੂੰ ਦੂਜਿਆਂ ਦੇ ਸਾਮ੍ਹਣੇ ਸਵੀਕਾਰ ਕਰਦਾ ਹੈ ਉਹ ਪਰਮੇਸ਼ੁਰ ਦੇ ਦੂਤਾਂ ਦੇ ਸਾਹਮਣੇ ਸਵੀਕਾਰ ਕੀਤਾ ਜਾਵੇਗਾ। ਹਾਲਾਂਕਿ, ਜੋ ਉਸ ਨੂੰ ਇਨਕਾਰ ਕਰਦੇ ਹਨ, ਉਨ੍ਹਾਂ ਨੂੰ ਇਨਕਾਰ ਕੀਤਾ ਜਾਵੇਗਾ (ਲੂਕਾ 12:8-12)। ਯਿਸੂ ਲਈ ਇੱਕ ਆਦਮੀ ਦੀ ਬੇਨਤੀ ਦੇ ਜਵਾਬ ਵਿੱਚ ਕਿ ਉਹ ਆਪਣੇ ਭਰਾ ਨੂੰ ਆਪਣੇ ਨਾਲ ਪਰਿਵਾਰਕ ਵਿਰਾਸਤ ਨੂੰ ਵੰਡਣ ਲਈ ਕਹੇ, ਯਿਸੂ ਨੇ ਹਰ ਕਿਸਮ ਦੇ ਲਾਲਚ ਦੇ ਵਿਰੁੱਧ ਚੇਤਾਵਨੀ ਦਿੱਤੀ ਅਤੇ ਇੱਕ ਅਮੀਰ ਮੂਰਖ ਬਾਰੇ ਇੱਕ ਦ੍ਰਿਸ਼ਟਾਂਤ ਸੁਣਾਇਆ ਜਿਸ ਨੇ ਆਪਣੇ ਲਈ ਧਨ ਇਕੱਠਾ ਕੀਤਾ ਪਰ ਪਰਮੇਸ਼ੁਰ ਲਈ ਅਮੀਰ ਨਹੀਂ ਸੀ (ਲੂਕਾ 12) :13-21)।</w:t>
      </w:r>
    </w:p>
    <w:p w14:paraId="79CB6BD9" w14:textId="77777777" w:rsidR="00F90BDC" w:rsidRDefault="00F90BDC"/>
    <w:p w14:paraId="0BF55CC5" w14:textId="77777777" w:rsidR="00F90BDC" w:rsidRDefault="00F90BDC">
      <w:r xmlns:w="http://schemas.openxmlformats.org/wordprocessingml/2006/main">
        <w:t xml:space="preserve">2 ਪੈਰਾ: ਲਾਲਚ 'ਤੇ ਇਸ ਸਿੱਖਿਆ ਦਾ ਪਾਲਣ ਕਰਦੇ ਹੋਏ, ਯਿਸੂ ਨੇ ਆਪਣੇ ਚੇਲਿਆਂ ਵੱਲ ਮੁੜਿਆ ਅਤੇ ਉਨ੍ਹਾਂ ਨੂੰ ਜੀਵਨ ਦੀਆਂ ਲੋੜਾਂ ਬਾਰੇ ਚਿੰਤਾ ਨਾ ਕਰਨ ਲਈ ਉਤਸ਼ਾਹਿਤ ਕੀਤਾ ਕਿਉਂਕਿ ਪਰਮੇਸ਼ੁਰ ਉਨ੍ਹਾਂ ਦੀਆਂ ਜ਼ਰੂਰਤਾਂ ਨੂੰ ਜਾਣਦਾ ਹੈ। ਭੌਤਿਕ ਚੀਜ਼ਾਂ ਬਾਰੇ ਚਿੰਤਾ ਕਰਨ ਦੀ ਬਜਾਏ ਉਨ੍ਹਾਂ ਨੂੰ ਪਰਮੇਸ਼ੁਰ ਦੇ ਰਾਜ ਦੀ ਭਾਲ ਕਰਨੀ ਚਾਹੀਦੀ ਹੈ ਇਹ ਚੀਜ਼ਾਂ ਵੀ ਦਿੱਤੀਆਂ ਜਾਣਗੀਆਂ (ਲੂਕਾ 12:22-31)। ਉਨ੍ਹਾਂ ਨੇ ਉਨ੍ਹਾਂ ਨੂੰ ਭਰੋਸਾ ਦਿਵਾਇਆ ਕਿ ਇਹ ਪਿਤਾ ਦੀ ਚੰਗੀ ਖੁਸ਼ੀ ਹੈ ਰਾਜ ਦਿਓ ਇਸ ਲਈ ਡਰ ਦੀ ਲੋੜ ਹੈ ਛੋਟੇ ਝੁੰਡ ਦੀ ਨਾ ਕਿ ਜਾਇਦਾਦ ਵੇਚੋ ਦਾਨ ਦਿਓ ਪਰਸ ਦਿਓ ਅਥਾਹ ਖਜ਼ਾਨਾ ਸਵਰਗ ਜਿੱਥੇ ਕੋਈ ਚੋਰ ਨੇੜੇ ਨਹੀਂ ਆਉਂਦਾ ਕੀੜਾ ਤਬਾਹ ਕਰ ਦਿੰਦਾ ਹੈ ਜਿੱਥੇ ਤੁਹਾਡਾ ਖ਼ਜ਼ਾਨਾ ਹੈ ਉੱਥੇ ਤੁਹਾਡਾ ਦਿਲ ਵੀ ਅਧਿਆਤਮਿਕ ਸਦੀਵੀ ਕਦਰਾਂ-ਕੀਮਤਾਂ ਨੂੰ ਤਰਜੀਹ ਦਿੰਦਾ ਹੈ। ਅਸਥਾਈ ਪਦਾਰਥਕ (ਲੂਕਾ 12:32-34)।</w:t>
      </w:r>
    </w:p>
    <w:p w14:paraId="5EF4ABA2" w14:textId="77777777" w:rsidR="00F90BDC" w:rsidRDefault="00F90BDC"/>
    <w:p w14:paraId="6B695D49" w14:textId="77777777" w:rsidR="00F90BDC" w:rsidRDefault="00F90BDC">
      <w:r xmlns:w="http://schemas.openxmlformats.org/wordprocessingml/2006/main">
        <w:t xml:space="preserve">ਤੀਸਰਾ ਪੈਰਾ: ਲੂਕਾ 12 ਦਾ ਪਿਛਲਾ ਹਿੱਸਾ ਪੁੱਤਰ ਮਨੁੱਖ ਦੇ ਆਉਣ ਲਈ ਸਾਵਧਾਨੀ ਦੀ ਤਿਆਰੀ 'ਤੇ ਕੇਂਦ੍ਰਤ ਕਰਦਾ ਹੈ ਜਿਸ ਦੀ ਤੁਲਨਾ ਅਚਾਨਕ ਆਗਮਨ ਚੋਰ ਰਾਤ ਜਾਂ ਮਾਲਕ ਦੀ ਵਾਪਸੀ ਵਾਲੇ ਵਿਆਹ ਦੀ ਦਾਅਵਤ ਦੇ ਨੌਕਰਾਂ ਨੂੰ ਹਮੇਸ਼ਾ ਤਿਆਰ ਰਹਿਣ ਦੀ ਲੋੜ ਹੁੰਦੀ ਹੈ ਮਾਲਕ ਦੀ ਵਾਪਸੀ ਦੀ ਉਡੀਕ ਕਰਦੇ ਹੋਏ ਧੰਨ ਹਨ ਉਹ ਹਨ ਜਿਨ੍ਹਾਂ ਨੂੰ ਮਾਲਕ ਜਦੋਂ ਉਹ ਆਉਂਦਾ ਹੈ ਤਾਂ ਸੁਚੇਤ ਹੁੰਦਾ ਹੈ (ਲੂਕਾ 12:35) -40)। ਪੀਟਰ ਨੇ ਪੁੱਛਿਆ ਕਿ ਕੀ ਦ੍ਰਿਸ਼ਟਾਂਤ ਦਾ ਅਰਥ ਸਿਰਫ਼ ਚੇਲੇ ਹੈ ਜਾਂ ਹਰ ਕੋਈ ਇੱਕ ਹੋਰ </w:t>
      </w:r>
      <w:r xmlns:w="http://schemas.openxmlformats.org/wordprocessingml/2006/main">
        <w:lastRenderedPageBreak xmlns:w="http://schemas.openxmlformats.org/wordprocessingml/2006/main"/>
      </w:r>
      <w:r xmlns:w="http://schemas.openxmlformats.org/wordprocessingml/2006/main">
        <w:t xml:space="preserve">ਦ੍ਰਿਸ਼ਟਾਂਤ ਦਾ ਜਵਾਬ ਦਿੰਦਾ ਹੈ ਵਫ਼ਾਦਾਰ ਬੁੱਧੀਮਾਨ ਮੈਨੇਜਰ ਜਿਸ ਨੂੰ ਮਾਲਕ ਆਪਣੇ ਨੌਕਰਾਂ ਨੂੰ ਸਹੀ ਸਮੇਂ ਤੇ ਭੋਜਨ ਦਿੰਦਾ ਹੈ ਇਸਦੇ ਉਲਟ ਦੁਸ਼ਟ ਨੌਕਰ ਕਹਿੰਦਾ ਹੈ 'ਮੇਰੇ ਮਾਲਕ ਨੂੰ ਆਉਣ ਵਿੱਚ ਬਹੁਤ ਸਮਾਂ ਲੱਗੇਗਾ' ਨੌਕਰਾਂ ਨੂੰ ਕੁੱਟਣਾ ਸ਼ੁਰੂ ਕਰ ਦਿੰਦਾ ਹੈ, ਨੌਕਰਾਣੀ ਖਾਂਦੇ ਪੀਂਦੇ ਹਨ ਤਾਂ ਨੌਕਰ ਦਾ ਮਾਲਕ ਉਹ ਦਿਨ ਆਉਂਦਾ ਹੈ ਜਦੋਂ ਉਸ ਦੀ ਉਮੀਦ ਨਹੀਂ ਹੁੰਦੀ ਹੈ ਘੰਟਾ ਅਣਜਾਣ ਕੱਟੇ ਹੋਏ ਟੁਕੜੇ ਸਥਾਨ ਨਿਰਧਾਰਤ ਕਰਦੇ ਹਨ ਬੇਵਫ਼ਾਈ ਗੰਭੀਰ ਨਤੀਜਿਆਂ ਨੂੰ ਦਰਸਾਉਂਦੇ ਹਨ ਬੇਵਫ਼ਾਈ ਬੇਪਛਾਣਤਾ ਪ੍ਰਭੂ ਦੀ ਵਾਪਸੀ ਨੇ ਵੰਡ 'ਤੇ ਹੋਰ ਜ਼ੋਰ ਦਿੱਤਾ ਉਸ ਦਾ ਸੰਦੇਸ਼ ਪਰਿਵਾਰਾਂ ਦੇ ਅੰਦਰ ਵੀ ਲਿਆਏਗਾ ਲਾਗਤ ਵਚਨਬੱਧਤਾ ਨੂੰ ਰੇਖਾਂਕਿਤ ਕਰਦੇ ਹੋਏ ਉਸ ਦੇ ਬਾਅਦ ਅੰਤ ਵਿੱਚ ਸਿੱਟਾ ਕੱਢਿਆ ਗਿਆ ਸੰਕੇਤ ਵਾਰ ਲੋਕ ਸਮਰੱਥਾ ਮੌਸਮ ਦੇ ਸੰਕੇਤਾਂ ਦੀ ਵਿਆਖਿਆ ਕਰਦੇ ਹਨ ਪਰ ਅਸਫਲਤਾ ਦੀ ਵਿਆਖਿਆ ਕਰਦੇ ਹਨ ਵਰਤਮਾਨ ਸਮੇਂ ਦੀ ਚੇਤਾਵਨੀ ਧਿਆਨ ਦੇ ਚਿੰਨ੍ਹ ਤੁਰੰਤ ਲੋੜ ਪਛਤਾਵਾ ਦੀ ਤਿਆਰੀ ਰਾਜ ਪਰਮੇਸ਼ੁਰ ਨੂੰ ਪਛਾਣਦੇ ਹਨ।</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ਲੂਕਾ 12:1 ਉਸ ਸਮੇਂ ਵਿੱਚ, ਜਦੋਂ ਬਹੁਤ ਸਾਰੇ ਲੋਕ ਇੱਕਠੇ ਹੋ ਗਏ ਅਤੇ ਇੱਕ ਦੂਜੇ ਉੱਤੇ ਇਤਨਾ ਕੁ ਤੁਰ ਪਏ ਕਿ ਉਹ ਇੱਕ ਦੂਜੇ ਉੱਤੇ ਤੁਰ ਪਏ, ਤਾਂ ਉਸ ਨੇ ਸਭ ਤੋਂ ਪਹਿਲਾਂ ਆਪਣੇ ਚੇਲਿਆਂ ਨੂੰ ਕਹਿਣਾ ਸ਼ੁਰੂ ਕੀਤਾ, ਤੁਸੀਂ ਫ਼ਰੀਸੀਆਂ ਦੇ ਖ਼ਮੀਰ ਤੋਂ ਖ਼ਬਰਦਾਰ ਰਹੋ। ਪਖੰਡ</w:t>
      </w:r>
    </w:p>
    <w:p w14:paraId="38F43DD9" w14:textId="77777777" w:rsidR="00F90BDC" w:rsidRDefault="00F90BDC"/>
    <w:p w14:paraId="0CF5827F" w14:textId="77777777" w:rsidR="00F90BDC" w:rsidRDefault="00F90BDC">
      <w:r xmlns:w="http://schemas.openxmlformats.org/wordprocessingml/2006/main">
        <w:t xml:space="preserve">ਯਿਸੂ ਨੇ ਆਪਣੇ ਚੇਲਿਆਂ ਨੂੰ ਫ਼ਰੀਸੀਆਂ ਦੇ ਪਖੰਡ ਤੋਂ ਸਾਵਧਾਨ ਰਹਿਣ ਦੀ ਚੇਤਾਵਨੀ ਦਿੱਤੀ।</w:t>
      </w:r>
    </w:p>
    <w:p w14:paraId="419BF011" w14:textId="77777777" w:rsidR="00F90BDC" w:rsidRDefault="00F90BDC"/>
    <w:p w14:paraId="1655A348" w14:textId="77777777" w:rsidR="00F90BDC" w:rsidRDefault="00F90BDC">
      <w:r xmlns:w="http://schemas.openxmlformats.org/wordprocessingml/2006/main">
        <w:t xml:space="preserve">1. "ਪਖੰਡ ਦਾ ਖ਼ਤਰਾ"</w:t>
      </w:r>
    </w:p>
    <w:p w14:paraId="6E65B23B" w14:textId="77777777" w:rsidR="00F90BDC" w:rsidRDefault="00F90BDC"/>
    <w:p w14:paraId="4E7380A9" w14:textId="77777777" w:rsidR="00F90BDC" w:rsidRDefault="00F90BDC">
      <w:r xmlns:w="http://schemas.openxmlformats.org/wordprocessingml/2006/main">
        <w:t xml:space="preserve">2. "ਪ੍ਰਮਾਣਿਕਤਾ ਦੀ ਜ਼ਿੰਦਗੀ ਜੀਉਣਾ"</w:t>
      </w:r>
    </w:p>
    <w:p w14:paraId="401BBDB8" w14:textId="77777777" w:rsidR="00F90BDC" w:rsidRDefault="00F90BDC"/>
    <w:p w14:paraId="034A0C05" w14:textId="77777777" w:rsidR="00F90BDC" w:rsidRDefault="00F90BDC">
      <w:r xmlns:w="http://schemas.openxmlformats.org/wordprocessingml/2006/main">
        <w:t xml:space="preserve">1. ਮੱਤੀ 23:27-28 - "ਤੁਹਾਡੇ ਉੱਤੇ ਲਾਹਨਤ ਹੈ, ਗ੍ਰੰਥੀ ਅਤੇ ਫ਼ਰੀਸੀਓ, ਕਪਟੀਓ! ਕਿਉਂ ਜੋ ਤੁਸੀਂ ਚਿੱਟੀਆਂ ਕਬਰਾਂ ਵਰਗੇ ਹੋ, ਜੋ ਸੱਚਮੁੱਚ ਬਾਹਰੋਂ ਸੁੰਦਰ ਦਿਖਾਈ ਦਿੰਦੇ ਹਨ, ਪਰ ਅੰਦਰੋਂ ਮੁਰਦਿਆਂ ਦੀਆਂ ਹੱਡੀਆਂ ਅਤੇ ਹਰ ਤਰ੍ਹਾਂ ਦੀ ਗੰਦਗੀ ਨਾਲ ਭਰੇ ਹੋਏ ਹਨ"</w:t>
      </w:r>
    </w:p>
    <w:p w14:paraId="4ABBDCEE" w14:textId="77777777" w:rsidR="00F90BDC" w:rsidRDefault="00F90BDC"/>
    <w:p w14:paraId="24176A63" w14:textId="77777777" w:rsidR="00F90BDC" w:rsidRDefault="00F90BDC">
      <w:r xmlns:w="http://schemas.openxmlformats.org/wordprocessingml/2006/main">
        <w:t xml:space="preserve">2. ਰੋਮੀਆਂ 12:9 - "ਪਿਆਰ ਬਿਨਾਂ ਕਿਸੇ ਭੇਦਭਾਵ ਦੇ ਹੋਵੇ। ਜੋ ਬੁਰਾ ਹੈ ਉਸ ਤੋਂ ਨਫ਼ਰਤ ਕਰੋ; ਜੋ ਚੰਗਾ ਹੈ ਉਸ ਨਾਲ ਜੁੜੇ ਰਹੋ।"</w:t>
      </w:r>
    </w:p>
    <w:p w14:paraId="31590CDE" w14:textId="77777777" w:rsidR="00F90BDC" w:rsidRDefault="00F90BDC"/>
    <w:p w14:paraId="404F5D44" w14:textId="77777777" w:rsidR="00F90BDC" w:rsidRDefault="00F90BDC">
      <w:r xmlns:w="http://schemas.openxmlformats.org/wordprocessingml/2006/main">
        <w:t xml:space="preserve">ਲੂਕਾ 12:2 ਕਿਉਂਕਿ ਇੱਥੇ ਕੋਈ ਵੀ ਚੀਜ਼ ਢੱਕੀ ਨਹੀਂ ਹੈ ਜੋ ਪ੍ਰਗਟ ਨਹੀਂ ਕੀਤੀ ਜਾਵੇਗੀ। ਨਾ ਹੀ ਛੁਪਿਆ, ਜੋ ਜਾਣਿਆ ਨਹੀਂ ਜਾਵੇਗਾ।</w:t>
      </w:r>
    </w:p>
    <w:p w14:paraId="3FB9D185" w14:textId="77777777" w:rsidR="00F90BDC" w:rsidRDefault="00F90BDC"/>
    <w:p w14:paraId="56A7B0A9" w14:textId="77777777" w:rsidR="00F90BDC" w:rsidRDefault="00F90BDC">
      <w:r xmlns:w="http://schemas.openxmlformats.org/wordprocessingml/2006/main">
        <w:t xml:space="preserve">ਰੱਬ ਸਾਰੇ ਭੇਦ ਪ੍ਰਗਟ ਕਰੇਗਾ ਅਤੇ ਕੁਝ ਵੀ ਲੁਕਿਆ ਨਹੀਂ ਰਹੇਗਾ।</w:t>
      </w:r>
    </w:p>
    <w:p w14:paraId="7A3118F6" w14:textId="77777777" w:rsidR="00F90BDC" w:rsidRDefault="00F90BDC"/>
    <w:p w14:paraId="48977FD7" w14:textId="77777777" w:rsidR="00F90BDC" w:rsidRDefault="00F90BDC">
      <w:r xmlns:w="http://schemas.openxmlformats.org/wordprocessingml/2006/main">
        <w:t xml:space="preserve">1. ਆਪਣੇ ਸਾਰੇ ਕੰਮਾਂ ਵਿੱਚ ਸੱਚੇ ਅਤੇ ਈਮਾਨਦਾਰ ਬਣੋ, ਕਿਉਂਕਿ ਪ੍ਰਮਾਤਮਾ ਉਹ ਪ੍ਰਗਟ ਕਰੇਗਾ ਜੋ ਅਸੀਂ ਛੁਪਾਉਂਦੇ ਹਾਂ।</w:t>
      </w:r>
    </w:p>
    <w:p w14:paraId="7710394A" w14:textId="77777777" w:rsidR="00F90BDC" w:rsidRDefault="00F90BDC"/>
    <w:p w14:paraId="4472B216" w14:textId="77777777" w:rsidR="00F90BDC" w:rsidRDefault="00F90BDC">
      <w:r xmlns:w="http://schemas.openxmlformats.org/wordprocessingml/2006/main">
        <w:t xml:space="preserve">2. ਸਾਡੇ ਸਾਰੇ ਕੰਮ ਪ੍ਰਮਾਤਮਾ ਅੱਗੇ ਪ੍ਰਗਟ ਕੀਤੇ ਜਾਣਗੇ, ਇਸ ਲਈ ਉਹ ਕਰੋ ਜੋ ਉਸ ਦੀ ਨਜ਼ਰ ਵਿੱਚ ਸਹੀ ਹੈ.</w:t>
      </w:r>
    </w:p>
    <w:p w14:paraId="7F26C689" w14:textId="77777777" w:rsidR="00F90BDC" w:rsidRDefault="00F90BDC"/>
    <w:p w14:paraId="0D9B8017" w14:textId="77777777" w:rsidR="00F90BDC" w:rsidRDefault="00F90BDC">
      <w:r xmlns:w="http://schemas.openxmlformats.org/wordprocessingml/2006/main">
        <w:t xml:space="preserve">1. ਉਪਦੇਸ਼ਕ ਦੀ ਪੋਥੀ 12:14 - ਕਿਉਂਕਿ ਪਰਮੇਸ਼ੁਰ ਹਰ ਕੰਮ ਨੂੰ ਨਿਆਂ ਵਿੱਚ ਲਿਆਵੇਗਾ, ਹਰ ਲੁਕਵੀਂ ਚੀਜ਼ ਸਮੇਤ, ਭਾਵੇਂ ਇਹ ਚੰਗੀ ਹੋਵੇ ਜਾਂ ਮਾੜੀ।</w:t>
      </w:r>
    </w:p>
    <w:p w14:paraId="218DB1D2" w14:textId="77777777" w:rsidR="00F90BDC" w:rsidRDefault="00F90BDC"/>
    <w:p w14:paraId="53EB995C" w14:textId="77777777" w:rsidR="00F90BDC" w:rsidRDefault="00F90BDC">
      <w:r xmlns:w="http://schemas.openxmlformats.org/wordprocessingml/2006/main">
        <w:t xml:space="preserve">2. ਕਹਾਉਤਾਂ 28:13 - ਜੋ ਕੋਈ ਵੀ ਆਪਣੇ ਪਾਪਾਂ ਨੂੰ ਛੁਪਾਉਂਦਾ ਹੈ ਉਹ ਸਫ਼ਲ ਨਹੀਂ ਹੁੰਦਾ, ਪਰ ਜੋ ਉਨ੍ਹਾਂ ਨੂੰ ਸਵੀਕਾਰ ਕਰਦਾ ਹੈ ਅਤੇ ਤਿਆਗਦਾ ਹੈ ਉਹ ਦਇਆ ਪ੍ਰਾਪਤ ਕਰਦਾ ਹੈ।</w:t>
      </w:r>
    </w:p>
    <w:p w14:paraId="1067309F" w14:textId="77777777" w:rsidR="00F90BDC" w:rsidRDefault="00F90BDC"/>
    <w:p w14:paraId="61C10134" w14:textId="77777777" w:rsidR="00F90BDC" w:rsidRDefault="00F90BDC">
      <w:r xmlns:w="http://schemas.openxmlformats.org/wordprocessingml/2006/main">
        <w:t xml:space="preserve">ਲੂਕਾ 12:3 ਇਸ ਲਈ ਜੋ ਕੁਝ ਤੁਸੀਂ ਹਨੇਰੇ ਵਿੱਚ ਬੋਲਿਆ ਹੈ ਉਹ ਚਾਨਣ ਵਿੱਚ ਸੁਣਿਆ ਜਾਵੇਗਾ। ਅਤੇ ਜੋ ਕੁਝ ਤੁਸੀਂ ਅਲਮਾਰੀ ਵਿੱਚ ਕੰਨਾਂ ਵਿੱਚ ਬੋਲਿਆ ਹੈ, ਉਹ ਘਰ ਦੀਆਂ ਛੱਤਾਂ ਉੱਤੇ ਸੁਣਾਇਆ ਜਾਵੇਗਾ।</w:t>
      </w:r>
    </w:p>
    <w:p w14:paraId="4457FFA2" w14:textId="77777777" w:rsidR="00F90BDC" w:rsidRDefault="00F90BDC"/>
    <w:p w14:paraId="7EF6B839" w14:textId="77777777" w:rsidR="00F90BDC" w:rsidRDefault="00F90BDC">
      <w:r xmlns:w="http://schemas.openxmlformats.org/wordprocessingml/2006/main">
        <w:t xml:space="preserve">ਲੋਕਾਂ ਨੂੰ ਉਨ੍ਹਾਂ ਦੀਆਂ ਗੱਲਾਂ ਤੋਂ ਸੁਚੇਤ ਰਹਿਣਾ ਚਾਹੀਦਾ ਹੈ ਕਿਉਂਕਿ ਇਹ ਸੁਣਿਆ ਜਾਵੇਗਾ ਅਤੇ ਦੁਹਰਾਇਆ ਜਾ ਸਕਦਾ ਹੈ।</w:t>
      </w:r>
    </w:p>
    <w:p w14:paraId="5A0662C2" w14:textId="77777777" w:rsidR="00F90BDC" w:rsidRDefault="00F90BDC"/>
    <w:p w14:paraId="420796A6" w14:textId="77777777" w:rsidR="00F90BDC" w:rsidRDefault="00F90BDC">
      <w:r xmlns:w="http://schemas.openxmlformats.org/wordprocessingml/2006/main">
        <w:t xml:space="preserve">1: ਜ਼ਿੰਦਗੀ ਬੋਲੋ, ਮੌਤ ਦੀ ਨਹੀਂ - ਸ਼ਬਦਾਂ ਵਿੱਚ ਤਾਕਤ ਹੁੰਦੀ ਹੈ ਉਸ ਨੂੰ ਬਣਾਉਣ ਜਾਂ ਢਾਹ ਦੇਣ ਦੀ। ਉਹ ਸ਼ਬਦ ਚੁਣੋ ਜੋ ਜੀਵਨ ਲਿਆਉਂਦੇ ਹਨ ਅਤੇ ਦੂਜਿਆਂ ਨੂੰ ਸੁਧਾਰਦੇ ਹਨ।</w:t>
      </w:r>
    </w:p>
    <w:p w14:paraId="382B46E8" w14:textId="77777777" w:rsidR="00F90BDC" w:rsidRDefault="00F90BDC"/>
    <w:p w14:paraId="6F4BFBA2" w14:textId="77777777" w:rsidR="00F90BDC" w:rsidRDefault="00F90BDC">
      <w:r xmlns:w="http://schemas.openxmlformats.org/wordprocessingml/2006/main">
        <w:t xml:space="preserve">2: ਸਾਵਧਾਨ ਰਹੋ ਜੋ ਤੁਸੀਂ ਕਹਿੰਦੇ ਹੋ - ਤੁਹਾਡੇ ਮੂੰਹ ਵਿੱਚੋਂ ਨਿਕਲਣ ਵਾਲੇ ਸ਼ਬਦਾਂ ਦਾ ਧਿਆਨ ਰੱਖੋ, ਜਿਵੇਂ ਕਿ ਉਹ ਸੁਣੇ ਅਤੇ ਦੁਹਰਾਏ ਜਾਣਗੇ।</w:t>
      </w:r>
    </w:p>
    <w:p w14:paraId="51016F62" w14:textId="77777777" w:rsidR="00F90BDC" w:rsidRDefault="00F90BDC"/>
    <w:p w14:paraId="3F1AF46B" w14:textId="77777777" w:rsidR="00F90BDC" w:rsidRDefault="00F90BDC">
      <w:r xmlns:w="http://schemas.openxmlformats.org/wordprocessingml/2006/main">
        <w:t xml:space="preserve">1: ਕਹਾਉਤਾਂ 18:21 - ਮੌਤ ਅਤੇ ਜੀਵਨ ਜੀਭ ਦੇ ਵੱਸ ਵਿੱਚ ਹਨ: ਅਤੇ ਜੋ ਇਸਨੂੰ ਪਿਆਰ ਕਰਦੇ ਹਨ ਉਹ ਇਸਦਾ ਫਲ ਖਾਣਗੇ।</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ਯਾਕੂਬ 3:5-10 - ਇਸੇ ਤਰ੍ਹਾਂ ਜੀਭ ਇੱਕ ਛੋਟਾ ਅੰਗ ਹੈ, ਅਤੇ ਵੱਡੀਆਂ ਗੱਲਾਂ ਦਾ ਸ਼ੇਖੀ ਮਾਰਦੀ ਹੈ। ਵੇਖੋ, ਇੱਕ ਛੋਟੀ ਜਿਹੀ ਅੱਗ ਕਿੰਨੀ ਵੱਡੀ ਗੱਲ ਹੈ! ਅਤੇ ਜੀਭ ਇੱਕ ਅੱਗ ਹੈ, ਇੱਕ ਬੁਰਾਈ ਦਾ ਸੰਸਾਰ: ਸਾਡੇ ਅੰਗਾਂ ਵਿੱਚ ਜੀਭ ਵੀ ਇਸੇ ਤਰ੍ਹਾਂ ਹੈ, ਜੋ ਸਾਰੇ ਸਰੀਰ ਨੂੰ ਪਲੀਤ ਕਰ ਦਿੰਦੀ ਹੈ, ਅਤੇ ਕੁਦਰਤ ਦੇ ਰਾਹ ਨੂੰ ਅੱਗ ਲਾ ਦਿੰਦੀ ਹੈ। ਅਤੇ ਇਸ ਨੂੰ ਨਰਕ ਦੀ ਅੱਗ ਵਿੱਚ ਲਗਾਈ ਜਾਂਦੀ ਹੈ। ਕਿਉਂਕਿ ਹਰ ਕਿਸਮ ਦੇ ਜਾਨਵਰ, ਪੰਛੀਆਂ, ਸੱਪਾਂ ਅਤੇ ਸਮੁੰਦਰ ਦੀਆਂ ਚੀਜ਼ਾਂ ਨੂੰ ਕਾਬੂ ਕੀਤਾ ਗਿਆ ਹੈ, ਅਤੇ ਮਨੁੱਖਜਾਤੀ ਨੂੰ ਕਾਬੂ ਕੀਤਾ ਗਿਆ ਹੈ: ਪਰ ਜੀਭ ਕੋਈ ਵੀ ਮਨੁੱਖ ਨੂੰ ਕਾਬੂ ਨਹੀਂ ਕਰ ਸਕਦਾ। ਇਹ ਇੱਕ ਬੇਕਾਬੂ ਬੁਰਾਈ ਹੈ, ਮਾਰੂ ਜ਼ਹਿਰ ਨਾਲ ਭਰੀ ਹੋਈ ਹੈ। ਇਸ ਨਾਲ ਅਸੀਂ ਪਰਮੇਸ਼ੁਰ, ਪਿਤਾ ਨੂੰ ਵੀ ਅਸੀਸ ਦਿੰਦੇ ਹਾਂ; ਅਤੇ ਇਸ ਨਾਲ ਅਸੀਂ ਮਨੁੱਖਾਂ ਨੂੰ ਸਰਾਪ ਦਿੰਦੇ ਹਾਂ, ਜੋ ਪਰਮੇਸ਼ੁਰ ਦੇ ਸਮਾਨਤਾ ਦੇ ਬਾਅਦ ਬਣਾਏ ਗਏ ਹਨ। ਇੱਕੋ ਮੂੰਹ ਵਿੱਚੋਂ ਅਸੀਸ ਅਤੇ ਸਰਾਪ ਨਿਕਲਦਾ ਹੈ। ਮੇਰੇ ਭਰਾਵੋ, ਇਹ ਗੱਲਾਂ ਇਸ ਤਰ੍ਹਾਂ ਨਹੀਂ ਹੋਣੀਆਂ ਚਾਹੀਦੀਆਂ।</w:t>
      </w:r>
    </w:p>
    <w:p w14:paraId="2A7312B2" w14:textId="77777777" w:rsidR="00F90BDC" w:rsidRDefault="00F90BDC"/>
    <w:p w14:paraId="1BA0F408" w14:textId="77777777" w:rsidR="00F90BDC" w:rsidRDefault="00F90BDC">
      <w:r xmlns:w="http://schemas.openxmlformats.org/wordprocessingml/2006/main">
        <w:t xml:space="preserve">ਲੂਕਾ 12:4 ਅਤੇ ਮੈਂ ਤੁਹਾਨੂੰ ਆਪਣੇ ਮਿੱਤਰਾਂ ਨੂੰ ਆਖਦਾ ਹਾਂ, ਉਨ੍ਹਾਂ ਤੋਂ ਨਾ ਡਰੋ ਜਿਹੜੇ ਸਰੀਰ ਨੂੰ ਮਾਰਦੇ ਹਨ, ਅਤੇ ਇਸ ਤੋਂ ਬਾਅਦ ਹੋਰ ਕੁਝ ਨਹੀਂ ਕਰ ਸਕਦੇ।</w:t>
      </w:r>
    </w:p>
    <w:p w14:paraId="08BEA7AF" w14:textId="77777777" w:rsidR="00F90BDC" w:rsidRDefault="00F90BDC"/>
    <w:p w14:paraId="153390B6" w14:textId="77777777" w:rsidR="00F90BDC" w:rsidRDefault="00F90BDC">
      <w:r xmlns:w="http://schemas.openxmlformats.org/wordprocessingml/2006/main">
        <w:t xml:space="preserve">ਯਿਸੂ ਆਪਣੇ ਦੋਸਤਾਂ ਨੂੰ ਉਤਸ਼ਾਹਿਤ ਕਰਦਾ ਹੈ ਕਿ ਉਹ ਉਨ੍ਹਾਂ ਲੋਕਾਂ ਤੋਂ ਨਾ ਡਰਨ ਜੋ ਸਿਰਫ਼ ਸਰੀਰਕ ਸਰੀਰ ਨੂੰ ਨੁਕਸਾਨ ਪਹੁੰਚਾ ਸਕਦੇ ਹਨ, ਕਿਉਂਕਿ ਉਨ੍ਹਾਂ ਕੋਲ ਹੋਰ ਕੁਝ ਕਰਨ ਦੀ ਸ਼ਕਤੀ ਨਹੀਂ ਹੈ।</w:t>
      </w:r>
    </w:p>
    <w:p w14:paraId="76434911" w14:textId="77777777" w:rsidR="00F90BDC" w:rsidRDefault="00F90BDC"/>
    <w:p w14:paraId="0E56FECD" w14:textId="77777777" w:rsidR="00F90BDC" w:rsidRDefault="00F90BDC">
      <w:r xmlns:w="http://schemas.openxmlformats.org/wordprocessingml/2006/main">
        <w:t xml:space="preserve">1. ਨਿਡਰ ਵਿਸ਼ਵਾਸ ਦੀ ਸ਼ਕਤੀ: ਮਨੁੱਖ ਦੇ ਡਰ ਨੂੰ ਕਿਵੇਂ ਦੂਰ ਕਰਨਾ ਹੈ</w:t>
      </w:r>
    </w:p>
    <w:p w14:paraId="3A79A80F" w14:textId="77777777" w:rsidR="00F90BDC" w:rsidRDefault="00F90BDC"/>
    <w:p w14:paraId="68311A05" w14:textId="77777777" w:rsidR="00F90BDC" w:rsidRDefault="00F90BDC">
      <w:r xmlns:w="http://schemas.openxmlformats.org/wordprocessingml/2006/main">
        <w:t xml:space="preserve">2. ਮੌਤ ਦੇ ਆਪਣੇ ਡਰ ਨੂੰ ਛੱਡਣਾ: ਯਿਸੂ ਦੇ ਸ਼ਬਦਾਂ ਵਿਚ ਤਾਕਤ ਲੱਭੋ</w:t>
      </w:r>
    </w:p>
    <w:p w14:paraId="3EC0121A" w14:textId="77777777" w:rsidR="00F90BDC" w:rsidRDefault="00F90BDC"/>
    <w:p w14:paraId="69833294" w14:textId="77777777" w:rsidR="00F90BDC" w:rsidRDefault="00F90BDC">
      <w:r xmlns:w="http://schemas.openxmlformats.org/wordprocessingml/2006/main">
        <w:t xml:space="preserve">1. ਜ਼ਬੂਰ 56:3-4 "ਜਦੋਂ ਮੈਂ ਡਰਦਾ ਹਾਂ, ਮੈਂ ਤੁਹਾਡੇ ਉੱਤੇ ਭਰੋਸਾ ਰੱਖਦਾ ਹਾਂ। ਪਰਮੇਸ਼ੁਰ ਵਿੱਚ, ਜਿਸਦੇ ਬਚਨ ਦੀ ਮੈਂ ਉਸਤਤ ਕਰਦਾ ਹਾਂ, ਮੈਂ ਉਸ ਪਰਮੇਸ਼ੁਰ ਵਿੱਚ ਭਰੋਸਾ ਕਰਦਾ ਹਾਂ; ਮੈਂ ਨਹੀਂ ਡਰਾਂਗਾ। ਮਾਸ ਮੇਰਾ ਕੀ ਕਰ ਸਕਦਾ ਹੈ?"</w:t>
      </w:r>
    </w:p>
    <w:p w14:paraId="69384E60" w14:textId="77777777" w:rsidR="00F90BDC" w:rsidRDefault="00F90BDC"/>
    <w:p w14:paraId="3023A752" w14:textId="77777777" w:rsidR="00F90BDC" w:rsidRDefault="00F90BDC">
      <w:r xmlns:w="http://schemas.openxmlformats.org/wordprocessingml/2006/main">
        <w:t xml:space="preserve">2. ਮੱਤੀ 10:28 "ਅਤੇ ਉਨ੍ਹਾਂ ਲੋਕਾਂ ਤੋਂ ਨਾ ਡਰੋ ਜੋ ਸਰੀਰ ਨੂੰ ਮਾਰਦੇ ਹਨ ਪਰ ਆਤਮਾ ਨੂੰ ਨਹੀਂ ਮਾਰ ਸਕਦੇ, ਸਗੋਂ ਉਸ ਤੋਂ ਡਰੋ ਜੋ ਨਰਕ ਵਿੱਚ ਆਤਮਾ ਅਤੇ ਸਰੀਰ ਦੋਵਾਂ ਨੂੰ ਤਬਾਹ ਕਰ ਸਕਦਾ ਹੈ।"</w:t>
      </w:r>
    </w:p>
    <w:p w14:paraId="62D6C496" w14:textId="77777777" w:rsidR="00F90BDC" w:rsidRDefault="00F90BDC"/>
    <w:p w14:paraId="6440997D" w14:textId="77777777" w:rsidR="00F90BDC" w:rsidRDefault="00F90BDC">
      <w:r xmlns:w="http://schemas.openxmlformats.org/wordprocessingml/2006/main">
        <w:t xml:space="preserve">ਲੂਕਾ 12:5 ਪਰ ਮੈਂ ਤੁਹਾਨੂੰ ਦੱਸਾਂਗਾ ਕਿ ਤੁਸੀਂ ਕਿਸ ਤੋਂ ਡਰੋਗੇ: ਉਸ ਤੋਂ ਡਰੋ, ਜਿਸ ਨੂੰ ਮਾਰਨ ਤੋਂ ਬਾਅਦ ਨਰਕ ਵਿੱਚ ਸੁੱਟਣ ਦੀ ਸ਼ਕਤੀ ਹੈ। ਹਾਂ, ਮੈਂ ਤੁਹਾਨੂੰ ਆਖਦਾ ਹਾਂ, ਉਸ ਤੋਂ ਡਰੋ।</w:t>
      </w:r>
    </w:p>
    <w:p w14:paraId="1D4D38F0" w14:textId="77777777" w:rsidR="00F90BDC" w:rsidRDefault="00F90BDC"/>
    <w:p w14:paraId="368E1193" w14:textId="77777777" w:rsidR="00F90BDC" w:rsidRDefault="00F90BDC">
      <w:r xmlns:w="http://schemas.openxmlformats.org/wordprocessingml/2006/main">
        <w:t xml:space="preserve">ਪਰਮੇਸ਼ੁਰ ਤੋਂ ਡਰੋ, ਕਿਉਂਕਿ ਉਸ ਕੋਲ ਨਰਕ ਵਿੱਚ ਸੁੱਟਣ ਦੀ ਸ਼ਕਤੀ ਹੈ।</w:t>
      </w:r>
    </w:p>
    <w:p w14:paraId="03450BB3" w14:textId="77777777" w:rsidR="00F90BDC" w:rsidRDefault="00F90BDC"/>
    <w:p w14:paraId="0ADE7699" w14:textId="77777777" w:rsidR="00F90BDC" w:rsidRDefault="00F90BDC">
      <w:r xmlns:w="http://schemas.openxmlformats.org/wordprocessingml/2006/main">
        <w:t xml:space="preserve">1. ਪ੍ਰਭੂ ਦਾ ਡਰ ਬੁੱਧੀ ਦੀ ਸ਼ੁਰੂਆਤ ਹੈ</w:t>
      </w:r>
    </w:p>
    <w:p w14:paraId="13787147" w14:textId="77777777" w:rsidR="00F90BDC" w:rsidRDefault="00F90BDC"/>
    <w:p w14:paraId="0E9E62EA" w14:textId="77777777" w:rsidR="00F90BDC" w:rsidRDefault="00F90BDC">
      <w:r xmlns:w="http://schemas.openxmlformats.org/wordprocessingml/2006/main">
        <w:t xml:space="preserve">2. ਪ੍ਰਭੂ ਦੀ ਚੇਤਾਵਨੀ ਵੱਲ ਧਿਆਨ ਦਿਓ: ਉਸ ਤੋਂ ਡਰੋ</w:t>
      </w:r>
    </w:p>
    <w:p w14:paraId="6D456317" w14:textId="77777777" w:rsidR="00F90BDC" w:rsidRDefault="00F90BDC"/>
    <w:p w14:paraId="19F754C5" w14:textId="77777777" w:rsidR="00F90BDC" w:rsidRDefault="00F90BDC">
      <w:r xmlns:w="http://schemas.openxmlformats.org/wordprocessingml/2006/main">
        <w:t xml:space="preserve">1. ਕਹਾਉਤਾਂ 9:10 - ਪ੍ਰਭੂ ਦਾ ਡਰ ਬੁੱਧੀ ਦੀ ਸ਼ੁਰੂਆਤ ਹੈ, ਅਤੇ ਪਵਿੱਤਰ ਦਾ ਗਿਆਨ ਸਮਝ ਹੈ।</w:t>
      </w:r>
    </w:p>
    <w:p w14:paraId="407BB88C" w14:textId="77777777" w:rsidR="00F90BDC" w:rsidRDefault="00F90BDC"/>
    <w:p w14:paraId="6563A86D" w14:textId="77777777" w:rsidR="00F90BDC" w:rsidRDefault="00F90BDC">
      <w:r xmlns:w="http://schemas.openxmlformats.org/wordprocessingml/2006/main">
        <w:t xml:space="preserve">2. ਇਬਰਾਨੀਆਂ 10:31 - ਜਿਉਂਦੇ ਪਰਮੇਸ਼ੁਰ ਦੇ ਹੱਥਾਂ ਵਿੱਚ ਡਿੱਗਣਾ ਇੱਕ ਡਰਾਉਣੀ ਗੱਲ ਹੈ।</w:t>
      </w:r>
    </w:p>
    <w:p w14:paraId="3B414812" w14:textId="77777777" w:rsidR="00F90BDC" w:rsidRDefault="00F90BDC"/>
    <w:p w14:paraId="5276B8A6" w14:textId="77777777" w:rsidR="00F90BDC" w:rsidRDefault="00F90BDC">
      <w:r xmlns:w="http://schemas.openxmlformats.org/wordprocessingml/2006/main">
        <w:t xml:space="preserve">ਲੂਕਾ 12:6 ਕੀ ਪੰਜ ਚਿੜੀਆਂ ਦੋ ਪੈਸਿਆਂ ਵਿੱਚ ਨਹੀਂ ਵਿਕਦੀਆਂ, ਅਤੇ ਉਨ੍ਹਾਂ ਵਿੱਚੋਂ ਇੱਕ ਵੀ ਪਰਮੇਸ਼ੁਰ ਅੱਗੇ ਨਹੀਂ ਭੁੱਲਦੀ?</w:t>
      </w:r>
    </w:p>
    <w:p w14:paraId="2F96978A" w14:textId="77777777" w:rsidR="00F90BDC" w:rsidRDefault="00F90BDC"/>
    <w:p w14:paraId="3F405DCD" w14:textId="77777777" w:rsidR="00F90BDC" w:rsidRDefault="00F90BDC">
      <w:r xmlns:w="http://schemas.openxmlformats.org/wordprocessingml/2006/main">
        <w:t xml:space="preserve">ਪ੍ਰਮਾਤਮਾ ਛੋਟੇ ਤੋਂ ਛੋਟੇ ਜੀਵਾਂ ਨੂੰ ਵੀ ਯਾਦ ਕਰਦਾ ਅਤੇ ਸੰਭਾਲਦਾ ਹੈ।</w:t>
      </w:r>
    </w:p>
    <w:p w14:paraId="235B650E" w14:textId="77777777" w:rsidR="00F90BDC" w:rsidRDefault="00F90BDC"/>
    <w:p w14:paraId="04408CED" w14:textId="77777777" w:rsidR="00F90BDC" w:rsidRDefault="00F90BDC">
      <w:r xmlns:w="http://schemas.openxmlformats.org/wordprocessingml/2006/main">
        <w:t xml:space="preserve">1: ਰੱਬ ਸਾਡੀ ਪਰਵਾਹ ਕਰਦਾ ਹੈ, ਉਦੋਂ ਵੀ ਜਦੋਂ ਅਸੀਂ ਭੁੱਲ ਜਾਂਦੇ ਹਾਂ।</w:t>
      </w:r>
    </w:p>
    <w:p w14:paraId="3B6B1479" w14:textId="77777777" w:rsidR="00F90BDC" w:rsidRDefault="00F90BDC"/>
    <w:p w14:paraId="15FD3E86" w14:textId="77777777" w:rsidR="00F90BDC" w:rsidRDefault="00F90BDC">
      <w:r xmlns:w="http://schemas.openxmlformats.org/wordprocessingml/2006/main">
        <w:t xml:space="preserve">2: ਅਸੀਂ ਪਰਮੇਸ਼ੁਰ ਦੇ ਉਪਦੇਸ਼ ਉੱਤੇ ਭਰੋਸਾ ਰੱਖ ਸਕਦੇ ਹਾਂ, ਭਾਵੇਂ ਸਾਡੀ ਸਮੱਸਿਆ ਕਿੰਨੀ ਵੀ ਕਿਉਂ ਨਾ ਹੋਵੇ।</w:t>
      </w:r>
    </w:p>
    <w:p w14:paraId="2F5468FB" w14:textId="77777777" w:rsidR="00F90BDC" w:rsidRDefault="00F90BDC"/>
    <w:p w14:paraId="544C37E7" w14:textId="77777777" w:rsidR="00F90BDC" w:rsidRDefault="00F90BDC">
      <w:r xmlns:w="http://schemas.openxmlformats.org/wordprocessingml/2006/main">
        <w:t xml:space="preserve">1: ਮੱਤੀ 10:29-31 - “ਕੀ ਦੋ ਚਿੜੀਆਂ ਇੱਕ ਪੈਸੇ ਲਈ ਨਹੀਂ ਵਿਕਦੀਆਂ? ਫਿਰ ਵੀ ਉਨ੍ਹਾਂ ਵਿੱਚੋਂ ਇੱਕ ਵੀ ਤੁਹਾਡੇ ਪਿਤਾ ਦੀ ਦੇਖਭਾਲ ਤੋਂ ਬਾਹਰ ਜ਼ਮੀਨ ਉੱਤੇ ਨਹੀਂ ਡਿੱਗੇਗਾ। ਅਤੇ ਤੁਹਾਡੇ ਸਿਰ ਦੇ ਵਾਲ ਵੀ ਗਿਣੇ ਹੋਏ ਹਨ। ਇਸ ਲਈ ਡਰੋ ਨਾ; ਤੁਸੀਂ ਬਹੁਤ ਸਾਰੀਆਂ ਚਿੜੀਆਂ ਨਾਲੋਂ ਵੱਧ ਕੀਮਤੀ ਹੋ।"</w:t>
      </w:r>
    </w:p>
    <w:p w14:paraId="0B098724" w14:textId="77777777" w:rsidR="00F90BDC" w:rsidRDefault="00F90BDC"/>
    <w:p w14:paraId="07922AFA" w14:textId="77777777" w:rsidR="00F90BDC" w:rsidRDefault="00F90BDC">
      <w:r xmlns:w="http://schemas.openxmlformats.org/wordprocessingml/2006/main">
        <w:t xml:space="preserve">2: ਜ਼ਬੂਰ 147: 3-4 - “ਉਹ ਟੁੱਟੇ ਦਿਲਾਂ ਨੂੰ ਚੰਗਾ ਕਰਦਾ ਹੈ ਅਤੇ ਉਨ੍ਹਾਂ ਦੇ ਜ਼ਖ਼ਮਾਂ ਨੂੰ ਬੰਨ੍ਹਦਾ ਹੈ। ਉਹ ਤਾਰਿਆਂ ਦੀ ਗਿਣਤੀ ਨਿਰਧਾਰਤ ਕਰਦਾ ਹੈ ਅਤੇ ਉਹਨਾਂ ਨੂੰ ਹਰ ਇੱਕ ਦੇ ਨਾਮ ਨਾਲ ਬੁਲਾਉਂਦਾ ਹੈ। ”</w:t>
      </w:r>
    </w:p>
    <w:p w14:paraId="0D876375" w14:textId="77777777" w:rsidR="00F90BDC" w:rsidRDefault="00F90BDC"/>
    <w:p w14:paraId="1DFF408B" w14:textId="77777777" w:rsidR="00F90BDC" w:rsidRDefault="00F90BDC">
      <w:r xmlns:w="http://schemas.openxmlformats.org/wordprocessingml/2006/main">
        <w:t xml:space="preserve">ਲੂਕਾ 12:7 ਪਰ ਤੁਹਾਡੇ ਸਿਰ ਦੇ ਵਾਲ ਵੀ ਗਿਣੇ ਹੋਏ ਹਨ। ਇਸ ਲਈ ਨਾ ਡਰੋ: ਤੁਸੀਂ </w:t>
      </w:r>
      <w:r xmlns:w="http://schemas.openxmlformats.org/wordprocessingml/2006/main">
        <w:t xml:space="preserve">ਬਹੁਤ ਸਾਰੀਆਂ ਚਿੜੀਆਂ ਨਾਲੋਂ </w:t>
      </w:r>
      <w:r xmlns:w="http://schemas.openxmlformats.org/wordprocessingml/2006/main">
        <w:t xml:space="preserve">ਵੱਧ ਕੀਮਤੀ ਹੋ ।</w:t>
      </w:r>
      <w:r xmlns:w="http://schemas.openxmlformats.org/wordprocessingml/2006/main">
        <w:lastRenderedPageBreak xmlns:w="http://schemas.openxmlformats.org/wordprocessingml/2006/main"/>
      </w:r>
    </w:p>
    <w:p w14:paraId="645BE172" w14:textId="77777777" w:rsidR="00F90BDC" w:rsidRDefault="00F90BDC"/>
    <w:p w14:paraId="33E4C129" w14:textId="77777777" w:rsidR="00F90BDC" w:rsidRDefault="00F90BDC">
      <w:r xmlns:w="http://schemas.openxmlformats.org/wordprocessingml/2006/main">
        <w:t xml:space="preserve">ਰੱਬ ਸਾਡੀ ਪਰਵਾਹ ਕਰਦਾ ਹੈ, ਇੱਥੋਂ ਤੱਕ ਕਿ ਛੋਟੇ ਵੇਰਵਿਆਂ ਵਿੱਚ ਵੀ।</w:t>
      </w:r>
    </w:p>
    <w:p w14:paraId="69D30733" w14:textId="77777777" w:rsidR="00F90BDC" w:rsidRDefault="00F90BDC"/>
    <w:p w14:paraId="5FC83067" w14:textId="77777777" w:rsidR="00F90BDC" w:rsidRDefault="00F90BDC">
      <w:r xmlns:w="http://schemas.openxmlformats.org/wordprocessingml/2006/main">
        <w:t xml:space="preserve">1. ਅਸੀਂ ਪਰਮੇਸ਼ੁਰ ਲਈ ਕੀਮਤੀ ਹਾਂ - ਲੂਕਾ 12:7</w:t>
      </w:r>
    </w:p>
    <w:p w14:paraId="1DF5C972" w14:textId="77777777" w:rsidR="00F90BDC" w:rsidRDefault="00F90BDC"/>
    <w:p w14:paraId="793DCEB6" w14:textId="77777777" w:rsidR="00F90BDC" w:rsidRDefault="00F90BDC">
      <w:r xmlns:w="http://schemas.openxmlformats.org/wordprocessingml/2006/main">
        <w:t xml:space="preserve">2. ਪਰਮੇਸ਼ੁਰ ਸਭ ਕੁਝ ਦੇਖਦਾ ਅਤੇ ਦੇਖਦਾ ਹੈ - ਲੂਕਾ 12:7</w:t>
      </w:r>
    </w:p>
    <w:p w14:paraId="53301414" w14:textId="77777777" w:rsidR="00F90BDC" w:rsidRDefault="00F90BDC"/>
    <w:p w14:paraId="767F15C2" w14:textId="77777777" w:rsidR="00F90BDC" w:rsidRDefault="00F90BDC">
      <w:r xmlns:w="http://schemas.openxmlformats.org/wordprocessingml/2006/main">
        <w:t xml:space="preserve">1. ਮੱਤੀ 10:30-31 - ਚਿੜੀਆਂ ਨੂੰ ਵੀ ਪਰਮੇਸ਼ੁਰ ਨੇ ਨਜ਼ਰਅੰਦਾਜ਼ ਨਹੀਂ ਕੀਤਾ।</w:t>
      </w:r>
    </w:p>
    <w:p w14:paraId="0472B329" w14:textId="77777777" w:rsidR="00F90BDC" w:rsidRDefault="00F90BDC"/>
    <w:p w14:paraId="3F4FCCCA" w14:textId="77777777" w:rsidR="00F90BDC" w:rsidRDefault="00F90BDC">
      <w:r xmlns:w="http://schemas.openxmlformats.org/wordprocessingml/2006/main">
        <w:t xml:space="preserve">2. ਯਸਾਯਾਹ 43:1-4 - ਪਰਮੇਸ਼ੁਰ ਸਾਨੂੰ ਪਿਆਰ ਕਰਦਾ ਹੈ ਅਤੇ ਸਾਨੂੰ ਕਦੇ ਨਹੀਂ ਭੁੱਲੇਗਾ।</w:t>
      </w:r>
    </w:p>
    <w:p w14:paraId="73703141" w14:textId="77777777" w:rsidR="00F90BDC" w:rsidRDefault="00F90BDC"/>
    <w:p w14:paraId="321E7C95" w14:textId="77777777" w:rsidR="00F90BDC" w:rsidRDefault="00F90BDC">
      <w:r xmlns:w="http://schemas.openxmlformats.org/wordprocessingml/2006/main">
        <w:t xml:space="preserve">ਲੂਕਾ 12:8 ਮੈਂ ਤੁਹਾਨੂੰ ਇਹ ਵੀ ਆਖਦਾ ਹਾਂ, ਜੋ ਕੋਈ ਮਨੁੱਖਾਂ ਦੇ ਸਾਮ੍ਹਣੇ ਮੇਰਾ ਇਕਰਾਰ ਕਰੇਗਾ, ਮਨੁੱਖ ਦਾ ਪੁੱਤਰ ਵੀ ਪਰਮੇਸ਼ੁਰ ਦੇ ਦੂਤਾਂ ਦੇ ਅੱਗੇ ਉਸ ਦਾ ਇਕਰਾਰ ਕਰੇਗਾ।</w:t>
      </w:r>
    </w:p>
    <w:p w14:paraId="569E1E3E" w14:textId="77777777" w:rsidR="00F90BDC" w:rsidRDefault="00F90BDC"/>
    <w:p w14:paraId="0AFB209F" w14:textId="77777777" w:rsidR="00F90BDC" w:rsidRDefault="00F90BDC">
      <w:r xmlns:w="http://schemas.openxmlformats.org/wordprocessingml/2006/main">
        <w:t xml:space="preserve">ਮਨੁੱਖ ਦਾ ਪੁੱਤਰ ਉਨ੍ਹਾਂ ਲੋਕਾਂ ਦਾ ਇਕਰਾਰ ਕਰੇਗਾ ਜੋ ਮਨੁੱਖਾਂ ਦੇ ਸਾਮ੍ਹਣੇ ਉਸਦਾ ਇਕਰਾਰ ਕਰਦੇ ਹਨ।</w:t>
      </w:r>
    </w:p>
    <w:p w14:paraId="5F1F1D0C" w14:textId="77777777" w:rsidR="00F90BDC" w:rsidRDefault="00F90BDC"/>
    <w:p w14:paraId="47AA326C" w14:textId="77777777" w:rsidR="00F90BDC" w:rsidRDefault="00F90BDC">
      <w:r xmlns:w="http://schemas.openxmlformats.org/wordprocessingml/2006/main">
        <w:t xml:space="preserve">1. ਜਨਤਕ ਤੌਰ 'ਤੇ ਮਸੀਹ ਦਾ ਇਕਰਾਰ ਕਰਨ ਦੀ ਸ਼ਕਤੀ</w:t>
      </w:r>
    </w:p>
    <w:p w14:paraId="675D23A3" w14:textId="77777777" w:rsidR="00F90BDC" w:rsidRDefault="00F90BDC"/>
    <w:p w14:paraId="7B2D0C36" w14:textId="77777777" w:rsidR="00F90BDC" w:rsidRDefault="00F90BDC">
      <w:r xmlns:w="http://schemas.openxmlformats.org/wordprocessingml/2006/main">
        <w:t xml:space="preserve">2. ਸੱਚੇ ਇਕਬਾਲ ਦੇ ਇਨਾਮ</w:t>
      </w:r>
    </w:p>
    <w:p w14:paraId="0A3A7852" w14:textId="77777777" w:rsidR="00F90BDC" w:rsidRDefault="00F90BDC"/>
    <w:p w14:paraId="00268948" w14:textId="77777777" w:rsidR="00F90BDC" w:rsidRDefault="00F90BDC">
      <w:r xmlns:w="http://schemas.openxmlformats.org/wordprocessingml/2006/main">
        <w:t xml:space="preserve">1. ਮੱਤੀ 10: 32-33 - "ਇਸ ਲਈ ਜੋ ਕੋਈ ਮਨੁੱਖਾਂ ਦੇ ਸਾਮ੍ਹਣੇ ਮੇਰਾ ਇਕਰਾਰ ਕਰਦਾ ਹੈ, ਮੈਂ ਵੀ ਆਪਣੇ ਸਵਰਗ ਪਿਤਾ ਦੇ ਸਾਮ੍ਹਣੇ ਉਸਦਾ ਇਕਰਾਰ ਕਰਾਂਗਾ, ਪਰ ਜੋ ਕੋਈ ਮਨੁੱਖਾਂ ਦੇ ਸਾਮ੍ਹਣੇ ਮੇਰਾ ਇਨਕਾਰ ਕਰਦਾ ਹੈ, ਮੈਂ ਵੀ ਉਸਨੂੰ ਆਪਣੇ ਪਿਤਾ ਜੋ ਸਵਰਗ ਵਿੱਚ ਹੈ, ਇਨਕਾਰ ਕਰਾਂਗਾ। "</w:t>
      </w:r>
    </w:p>
    <w:p w14:paraId="616D3811" w14:textId="77777777" w:rsidR="00F90BDC" w:rsidRDefault="00F90BDC"/>
    <w:p w14:paraId="360CC4C3" w14:textId="77777777" w:rsidR="00F90BDC" w:rsidRDefault="00F90BDC">
      <w:r xmlns:w="http://schemas.openxmlformats.org/wordprocessingml/2006/main">
        <w:t xml:space="preserve">2. ਰੋਮੀਆਂ 10:9-10 - "ਕਿ ਜੇ ਤੁਸੀਂ ਆਪਣੇ ਮੂੰਹ ਨਾਲ ਪ੍ਰਭੂ ਯਿਸੂ ਦਾ ਇਕਰਾਰ ਕਰੋ ਅਤੇ ਆਪਣੇ ਦਿਲ ਵਿੱਚ ਵਿਸ਼ਵਾਸ ਕਰੋ ਕਿ ਪਰਮੇਸ਼ੁਰ ਨੇ ਉਸਨੂੰ ਮੁਰਦਿਆਂ ਵਿੱਚੋਂ ਜਿਵਾਲਿਆ ਹੈ, ਤਾਂ ਤੁਸੀਂ ਬਚਾਏ ਜਾਵੋਗੇ </w:t>
      </w:r>
      <w:r xmlns:w="http://schemas.openxmlformats.org/wordprocessingml/2006/main">
        <w:lastRenderedPageBreak xmlns:w="http://schemas.openxmlformats.org/wordprocessingml/2006/main"/>
      </w:r>
      <w:r xmlns:w="http://schemas.openxmlformats.org/wordprocessingml/2006/main">
        <w:t xml:space="preserve">। ਮੁਕਤੀ ਲਈ ਮੂੰਹ ਦਾ ਇਕਰਾਰ ਕੀਤਾ ਗਿਆ ਹੈ।"</w:t>
      </w:r>
    </w:p>
    <w:p w14:paraId="22E533E0" w14:textId="77777777" w:rsidR="00F90BDC" w:rsidRDefault="00F90BDC"/>
    <w:p w14:paraId="4E03D358" w14:textId="77777777" w:rsidR="00F90BDC" w:rsidRDefault="00F90BDC">
      <w:r xmlns:w="http://schemas.openxmlformats.org/wordprocessingml/2006/main">
        <w:t xml:space="preserve">ਲੂਕਾ 12:9 ਪਰ ਜਿਹੜਾ ਮਨੁੱਖਾਂ ਦੇ ਸਾਮ੍ਹਣੇ ਮੇਰਾ ਇਨਕਾਰ ਕਰਦਾ ਹੈ ਉਹ ਪਰਮੇਸ਼ੁਰ ਦੇ ਦੂਤਾਂ ਦੇ ਸਾਹਮਣੇ ਇਨਕਾਰ ਕੀਤਾ ਜਾਵੇਗਾ।</w:t>
      </w:r>
    </w:p>
    <w:p w14:paraId="03CFAEF0" w14:textId="77777777" w:rsidR="00F90BDC" w:rsidRDefault="00F90BDC"/>
    <w:p w14:paraId="5176EA1A" w14:textId="77777777" w:rsidR="00F90BDC" w:rsidRDefault="00F90BDC">
      <w:r xmlns:w="http://schemas.openxmlformats.org/wordprocessingml/2006/main">
        <w:t xml:space="preserve">ਆਇਤ ਇਸ ਗੱਲ 'ਤੇ ਜ਼ੋਰ ਦਿੰਦੀ ਹੈ ਕਿ ਲੋਕਾਂ ਦੇ ਸਾਮ੍ਹਣੇ ਯਿਸੂ ਦਾ ਇਨਕਾਰ ਕਰਨ ਨਾਲ ਪਰਮੇਸ਼ੁਰ ਦੇ ਦੂਤਾਂ ਦੇ ਸਾਹਮਣੇ ਇਨਕਾਰ ਕੀਤਾ ਜਾਵੇਗਾ।</w:t>
      </w:r>
    </w:p>
    <w:p w14:paraId="59FFDB22" w14:textId="77777777" w:rsidR="00F90BDC" w:rsidRDefault="00F90BDC"/>
    <w:p w14:paraId="47869293" w14:textId="77777777" w:rsidR="00F90BDC" w:rsidRDefault="00F90BDC">
      <w:r xmlns:w="http://schemas.openxmlformats.org/wordprocessingml/2006/main">
        <w:t xml:space="preserve">1. "ਯਿਸੂ ਵਿੱਚ ਵਿਸ਼ਵਾਸ ਰੱਖਣ ਦੀ ਮਹੱਤਤਾ"</w:t>
      </w:r>
    </w:p>
    <w:p w14:paraId="10B1E879" w14:textId="77777777" w:rsidR="00F90BDC" w:rsidRDefault="00F90BDC"/>
    <w:p w14:paraId="14301FFC" w14:textId="77777777" w:rsidR="00F90BDC" w:rsidRDefault="00F90BDC">
      <w:r xmlns:w="http://schemas.openxmlformats.org/wordprocessingml/2006/main">
        <w:t xml:space="preserve">2. "ਯਿਸੂ ਨੂੰ ਇਨਕਾਰ ਕਰਨ ਦੇ ਨਤੀਜੇ"</w:t>
      </w:r>
    </w:p>
    <w:p w14:paraId="1547B89A" w14:textId="77777777" w:rsidR="00F90BDC" w:rsidRDefault="00F90BDC"/>
    <w:p w14:paraId="7B81AC4E" w14:textId="77777777" w:rsidR="00F90BDC" w:rsidRDefault="00F90BDC">
      <w:r xmlns:w="http://schemas.openxmlformats.org/wordprocessingml/2006/main">
        <w:t xml:space="preserve">1. ਮੱਤੀ 10: 32-33 - "ਇਸ ਲਈ ਜੋ ਕੋਈ ਮਨੁੱਖਾਂ ਦੇ ਸਾਮ੍ਹਣੇ ਮੇਰਾ ਇਕਰਾਰ ਕਰੇਗਾ, ਮੈਂ ਵੀ ਆਪਣੇ ਪਿਤਾ ਦੇ ਸਾਮ੍ਹਣੇ ਉਸ ਦਾ ਇਕਰਾਰ ਕਰਾਂਗਾ ਜੋ ਸਵਰਗ ਵਿੱਚ ਹੈ, ਪਰ ਜੋ ਕੋਈ ਮਨੁੱਖਾਂ ਦੇ ਸਾਮ੍ਹਣੇ ਮੇਰਾ ਇਨਕਾਰ ਕਰੇਗਾ, ਮੈਂ ਵੀ ਆਪਣੇ ਪਿਤਾ ਦੇ ਸਾਮ੍ਹਣੇ ਉਸਦਾ ਇਨਕਾਰ ਕਰਾਂਗਾ ਜੋ ਅੰਦਰ ਹੈ। ਸਵਰਗ।"</w:t>
      </w:r>
    </w:p>
    <w:p w14:paraId="38BC2DAA" w14:textId="77777777" w:rsidR="00F90BDC" w:rsidRDefault="00F90BDC"/>
    <w:p w14:paraId="26309A04" w14:textId="77777777" w:rsidR="00F90BDC" w:rsidRDefault="00F90BDC">
      <w:r xmlns:w="http://schemas.openxmlformats.org/wordprocessingml/2006/main">
        <w:t xml:space="preserve">2. 1 ਯੂਹੰਨਾ 4:15 - "ਜੋ ਕੋਈ ਇਹ ਕਬੂਲ ਕਰਦਾ ਹੈ ਕਿ ਯਿਸੂ ਪਰਮੇਸ਼ੁਰ ਦਾ ਪੁੱਤਰ ਹੈ, ਪਰਮੇਸ਼ੁਰ ਉਸ ਵਿੱਚ ਵੱਸਦਾ ਹੈ, ਅਤੇ ਉਹ ਪਰਮੇਸ਼ੁਰ ਵਿੱਚ।"</w:t>
      </w:r>
    </w:p>
    <w:p w14:paraId="31915B54" w14:textId="77777777" w:rsidR="00F90BDC" w:rsidRDefault="00F90BDC"/>
    <w:p w14:paraId="3069711F" w14:textId="77777777" w:rsidR="00F90BDC" w:rsidRDefault="00F90BDC">
      <w:r xmlns:w="http://schemas.openxmlformats.org/wordprocessingml/2006/main">
        <w:t xml:space="preserve">ਲੂਕਾ 12:10 ਅਤੇ ਜੋ ਕੋਈ ਮਨੁੱਖ ਦੇ ਪੁੱਤਰ ਦੇ ਵਿਰੁੱਧ ਬੋਲੇ, ਉਸਨੂੰ ਮਾਫ਼ ਕੀਤਾ ਜਾਵੇਗਾ, ਪਰ ਜਿਹੜਾ ਪਵਿੱਤਰ ਆਤਮਾ ਦੇ ਵਿਰੁੱਧ ਕੁਫ਼ਰ ਬੋਲਦਾ ਹੈ ਉਸਨੂੰ ਮਾਫ਼ ਨਹੀਂ ਕੀਤਾ ਜਾਵੇਗਾ।</w:t>
      </w:r>
    </w:p>
    <w:p w14:paraId="5825704D" w14:textId="77777777" w:rsidR="00F90BDC" w:rsidRDefault="00F90BDC"/>
    <w:p w14:paraId="2F522319" w14:textId="77777777" w:rsidR="00F90BDC" w:rsidRDefault="00F90BDC">
      <w:r xmlns:w="http://schemas.openxmlformats.org/wordprocessingml/2006/main">
        <w:t xml:space="preserve">ਹਵਾਲਾ ਦੱਸਦਾ ਹੈ ਕਿ ਮਨੁੱਖ ਦੇ ਪੁੱਤਰ ਦੇ ਵਿਰੁੱਧ ਬੋਲਣ ਨੂੰ ਮਾਫ਼ ਕੀਤਾ ਜਾਵੇਗਾ, ਪਰ ਪਵਿੱਤਰ ਆਤਮਾ ਦੇ ਵਿਰੁੱਧ ਬੋਲਣ ਨੂੰ ਮਾਫ਼ ਨਹੀਂ ਕੀਤਾ ਜਾਵੇਗਾ।</w:t>
      </w:r>
    </w:p>
    <w:p w14:paraId="7D1949D9" w14:textId="77777777" w:rsidR="00F90BDC" w:rsidRDefault="00F90BDC"/>
    <w:p w14:paraId="4E330CE2" w14:textId="77777777" w:rsidR="00F90BDC" w:rsidRDefault="00F90BDC">
      <w:r xmlns:w="http://schemas.openxmlformats.org/wordprocessingml/2006/main">
        <w:t xml:space="preserve">1. ਮਾਫ਼ੀ ਦੀ ਸ਼ਕਤੀ - ਲੂਕਾ 12:10 'ਤੇ ਇੱਕ ਨਜ਼ਰ</w:t>
      </w:r>
    </w:p>
    <w:p w14:paraId="1782081B" w14:textId="77777777" w:rsidR="00F90BDC" w:rsidRDefault="00F90BDC"/>
    <w:p w14:paraId="727DAAA7" w14:textId="77777777" w:rsidR="00F90BDC" w:rsidRDefault="00F90BDC">
      <w:r xmlns:w="http://schemas.openxmlformats.org/wordprocessingml/2006/main">
        <w:t xml:space="preserve">2. ਪਵਿੱਤਰ ਆਤਮਾ ਦੇ ਵਿਰੁੱਧ ਕੁਫ਼ਰ - ਇਸ ਨੂੰ ਕਿਵੇਂ ਪਛਾਣਨਾ ਅਤੇ ਬਚਣਾ ਹੈ</w:t>
      </w:r>
    </w:p>
    <w:p w14:paraId="5A08C75F" w14:textId="77777777" w:rsidR="00F90BDC" w:rsidRDefault="00F90BDC"/>
    <w:p w14:paraId="1DD56759" w14:textId="77777777" w:rsidR="00F90BDC" w:rsidRDefault="00F90BDC">
      <w:r xmlns:w="http://schemas.openxmlformats.org/wordprocessingml/2006/main">
        <w:t xml:space="preserve">1. ਮੱਤੀ 12:31-32 - "ਇਸ ਲਈ ਮੈਂ ਤੁਹਾਨੂੰ ਆਖਦਾ ਹਾਂ, ਮਨੁੱਖਾਂ ਲਈ ਹਰੇਕ ਪਾਪ ਅਤੇ ਕੁਫ਼ਰ ਮਾਫ਼ ਕੀਤਾ ਜਾਵੇਗਾ: ਪਰ ਪਵਿੱਤਰ ਆਤਮਾ ਦੇ ਵਿਰੁੱਧ ਕੁਫ਼ਰ ਮਨੁੱਖਾਂ ਨੂੰ ਮਾਫ਼ ਨਹੀਂ ਕੀਤਾ ਜਾਵੇਗਾ। ਅਤੇ ਜੋ ਕੋਈ ਮਨੁੱਖ ਦੇ ਪੁੱਤਰ ਦੇ ਵਿਰੁੱਧ ਇੱਕ ਸ਼ਬਦ ਬੋਲਦਾ ਹੈ. , ਇਹ ਉਸਨੂੰ ਮਾਫ਼ ਕੀਤਾ ਜਾਵੇਗਾ: ਪਰ ਜੋ ਕੋਈ ਪਵਿੱਤਰ ਆਤਮਾ ਦੇ ਵਿਰੁੱਧ ਬੋਲਦਾ ਹੈ, ਉਸਨੂੰ ਮਾਫ਼ ਨਹੀਂ ਕੀਤਾ ਜਾਵੇਗਾ, ਨਾ ਇਸ ਸੰਸਾਰ ਵਿੱਚ ਅਤੇ ਨਾ ਹੀ ਆਉਣ ਵਾਲੇ ਸੰਸਾਰ ਵਿੱਚ।"</w:t>
      </w:r>
    </w:p>
    <w:p w14:paraId="1EEA8106" w14:textId="77777777" w:rsidR="00F90BDC" w:rsidRDefault="00F90BDC"/>
    <w:p w14:paraId="256485CB" w14:textId="77777777" w:rsidR="00F90BDC" w:rsidRDefault="00F90BDC">
      <w:r xmlns:w="http://schemas.openxmlformats.org/wordprocessingml/2006/main">
        <w:t xml:space="preserve">2. ਮਰਕੁਸ 3:29 - "ਪਰ ਉਹ ਜੋ ਪਵਿੱਤਰ ਆਤਮਾ ਦੇ ਵਿਰੁੱਧ ਕੁਫ਼ਰ ਬੋਲੇਗਾ ਉਸਨੂੰ ਕਦੇ ਮਾਫ਼ੀ ਨਹੀਂ ਮਿਲੇਗੀ, ਪਰ ਉਹ ਸਦੀਵੀ ਸਜ਼ਾ ਦੇ ਖ਼ਤਰੇ ਵਿੱਚ ਹੈ।"</w:t>
      </w:r>
    </w:p>
    <w:p w14:paraId="1C6D8295" w14:textId="77777777" w:rsidR="00F90BDC" w:rsidRDefault="00F90BDC"/>
    <w:p w14:paraId="30374CB2" w14:textId="77777777" w:rsidR="00F90BDC" w:rsidRDefault="00F90BDC">
      <w:r xmlns:w="http://schemas.openxmlformats.org/wordprocessingml/2006/main">
        <w:t xml:space="preserve">ਲੂਕਾ 12:11 ਅਤੇ ਜਦੋਂ ਉਹ ਤੁਹਾਨੂੰ ਪ੍ਰਾਰਥਨਾ ਸਥਾਨਾਂ ਵਿੱਚ, ਅਤੇ ਹਾਕਮਾਂ ਅਤੇ ਅਧਿਕਾਰਾਂ ਕੋਲ ਲਿਆਉਂਦੇ ਹਨ, ਤਾਂ ਤੁਸੀਂ ਇਹ ਨਾ ਸੋਚੋ ਕਿ ਤੁਸੀਂ ਕਿਵੇਂ ਜਾਂ ਕੀ ਜਵਾਬ ਦੇਵੋਗੇ, ਜਾਂ ਤੁਸੀਂ ਕੀ ਕਹੋਗੇ:</w:t>
      </w:r>
    </w:p>
    <w:p w14:paraId="548615D7" w14:textId="77777777" w:rsidR="00F90BDC" w:rsidRDefault="00F90BDC"/>
    <w:p w14:paraId="3700B664" w14:textId="77777777" w:rsidR="00F90BDC" w:rsidRDefault="00F90BDC">
      <w:r xmlns:w="http://schemas.openxmlformats.org/wordprocessingml/2006/main">
        <w:t xml:space="preserve">ਯਿਸੂ ਇਸ ਗੱਲ ਦੀ ਚਿੰਤਾ ਨਾ ਕਰਨਾ ਸਿਖਾਉਂਦਾ ਹੈ ਕਿ ਜਦੋਂ ਮੈਜਿਸਟ੍ਰੇਟ ਅਤੇ ਹੋਰ ਅਧਿਕਾਰੀਆਂ ਦੇ ਸਾਹਮਣੇ ਪੇਸ਼ ਕੀਤਾ ਜਾਂਦਾ ਹੈ ਤਾਂ ਕੀ ਕਹਿਣਾ ਹੈ।</w:t>
      </w:r>
    </w:p>
    <w:p w14:paraId="3161F9A3" w14:textId="77777777" w:rsidR="00F90BDC" w:rsidRDefault="00F90BDC"/>
    <w:p w14:paraId="16B2BDDB" w14:textId="77777777" w:rsidR="00F90BDC" w:rsidRDefault="00F90BDC">
      <w:r xmlns:w="http://schemas.openxmlformats.org/wordprocessingml/2006/main">
        <w:t xml:space="preserve">1. ਪ੍ਰਭੂ ਵਿੱਚ ਭਰੋਸਾ ਰੱਖੋ, ਆਪਣੇ ਆਪ ਵਿੱਚ ਨਹੀਂ: ਮੁਸ਼ਕਲ ਸਥਿਤੀਆਂ ਦਾ ਸਾਹਮਣਾ ਕਰਦੇ ਹੋਏ ਵਿਸ਼ਵਾਸ 'ਤੇ ਕਿਵੇਂ ਝੁਕਣਾ ਹੈ</w:t>
      </w:r>
    </w:p>
    <w:p w14:paraId="622A33A7" w14:textId="77777777" w:rsidR="00F90BDC" w:rsidRDefault="00F90BDC"/>
    <w:p w14:paraId="080C773F" w14:textId="77777777" w:rsidR="00F90BDC" w:rsidRDefault="00F90BDC">
      <w:r xmlns:w="http://schemas.openxmlformats.org/wordprocessingml/2006/main">
        <w:t xml:space="preserve">2. ਬਿਨਾਂ ਡਰ ਦੇ ਰਹਿਣਾ: ਦਲੇਰ ਜੀਵਨ ਦੀ ਮਸੀਹ ਦੀ ਮਿਸਾਲ ਦਾ ਪਾਲਣ ਕਿਵੇਂ ਕਰੀਏ</w:t>
      </w:r>
    </w:p>
    <w:p w14:paraId="61475CBD" w14:textId="77777777" w:rsidR="00F90BDC" w:rsidRDefault="00F90BDC"/>
    <w:p w14:paraId="09BDA8FD" w14:textId="77777777" w:rsidR="00F90BDC" w:rsidRDefault="00F90BDC">
      <w:r xmlns:w="http://schemas.openxmlformats.org/wordprocessingml/2006/main">
        <w:t xml:space="preserve">1. ਯਸਾਯਾਹ 41:10 - "ਤੂੰ ਨਾ ਡਰ, ਕਿਉਂਕਿ ਮੈਂ ਤੇਰੇ ਨਾਲ ਹਾਂ: ਨਿਰਾਸ਼ ਨਾ ਹੋ; ਕਿਉਂ ਜੋ ਮੈਂ ਤੇਰਾ ਪਰਮੇਸ਼ੁਰ ਹਾਂ: ਮੈਂ ਤੈਨੂੰ ਤਕੜਾ ਕਰਾਂਗਾ; ਹਾਂ, ਮੈਂ ਤੇਰੀ ਸਹਾਇਤਾ ਕਰਾਂਗਾ; ਹਾਂ, ਮੈਂ ਤੈਨੂੰ ਸੱਜੇ ਹੱਥ ਨਾਲ ਸੰਭਾਲਾਂਗਾ। ਮੇਰੀ ਧਾਰਮਿਕਤਾ ਦਾ।"</w:t>
      </w:r>
    </w:p>
    <w:p w14:paraId="4C089BB8" w14:textId="77777777" w:rsidR="00F90BDC" w:rsidRDefault="00F90BDC"/>
    <w:p w14:paraId="014AC953" w14:textId="77777777" w:rsidR="00F90BDC" w:rsidRDefault="00F90BDC">
      <w:r xmlns:w="http://schemas.openxmlformats.org/wordprocessingml/2006/main">
        <w:t xml:space="preserve">2. ਅਫ਼ਸੀਆਂ 6:16 - "ਸਭ ਤੋਂ ਵੱਧ, ਵਿਸ਼ਵਾਸ ਦੀ ਢਾਲ ਨੂੰ ਲੈ ਕੇ, ਜਿਸ ਨਾਲ ਤੁਸੀਂ ਦੁਸ਼ਟਾਂ ਦੀਆਂ ਸਾਰੀਆਂ ਅੱਗ ਦੀਆਂ ਡਾਰਾਂ ਨੂੰ ਬੁਝਾਉਣ ਦੇ ਯੋਗ ਹੋਵੋਗੇ।"</w:t>
      </w:r>
    </w:p>
    <w:p w14:paraId="2D1A22B6" w14:textId="77777777" w:rsidR="00F90BDC" w:rsidRDefault="00F90BDC"/>
    <w:p w14:paraId="5EB26460" w14:textId="77777777" w:rsidR="00F90BDC" w:rsidRDefault="00F90BDC">
      <w:r xmlns:w="http://schemas.openxmlformats.org/wordprocessingml/2006/main">
        <w:t xml:space="preserve">ਲੂਕਾ 12:12 ਕਿਉਂਕਿ ਪਵਿੱਤਰ ਆਤਮਾ ਤੁਹਾਨੂੰ ਉਸੇ ਘੜੀ ਸਿਖਾ ਦੇਵੇਗਾ ਕਿ ਤੁਹਾਨੂੰ ਕੀ ਕਹਿਣਾ ਚਾਹੀਦਾ ਹੈ।</w:t>
      </w:r>
    </w:p>
    <w:p w14:paraId="7CC1AE6B" w14:textId="77777777" w:rsidR="00F90BDC" w:rsidRDefault="00F90BDC"/>
    <w:p w14:paraId="2D4D4AD7" w14:textId="77777777" w:rsidR="00F90BDC" w:rsidRDefault="00F90BDC">
      <w:r xmlns:w="http://schemas.openxmlformats.org/wordprocessingml/2006/main">
        <w:t xml:space="preserve">ਇਹ ਹਵਾਲਾ ਸਾਨੂੰ ਸਹੀ ਸ਼ਬਦਾਂ ਵਿੱਚ ਕਹਿਣ ਲਈ ਪਵਿੱਤਰ ਆਤਮਾ ਦੇ ਮਹੱਤਵ ਉੱਤੇ ਜ਼ੋਰ ਦਿੰਦਾ ਹੈ।</w:t>
      </w:r>
    </w:p>
    <w:p w14:paraId="093CD946" w14:textId="77777777" w:rsidR="00F90BDC" w:rsidRDefault="00F90BDC"/>
    <w:p w14:paraId="7E680A9F" w14:textId="77777777" w:rsidR="00F90BDC" w:rsidRDefault="00F90BDC">
      <w:r xmlns:w="http://schemas.openxmlformats.org/wordprocessingml/2006/main">
        <w:t xml:space="preserve">1. ਸਾਡੇ ਜੀਵਨ ਵਿੱਚ ਪਵਿੱਤਰ ਆਤਮਾ ਦੀ ਸ਼ਕਤੀ</w:t>
      </w:r>
    </w:p>
    <w:p w14:paraId="786C7ECD" w14:textId="77777777" w:rsidR="00F90BDC" w:rsidRDefault="00F90BDC"/>
    <w:p w14:paraId="75498737" w14:textId="77777777" w:rsidR="00F90BDC" w:rsidRDefault="00F90BDC">
      <w:r xmlns:w="http://schemas.openxmlformats.org/wordprocessingml/2006/main">
        <w:t xml:space="preserve">2. ਪਵਿੱਤਰ ਆਤਮਾ ਦੀ ਸ਼ਕਤੀ ਦੁਆਰਾ ਬੋਲਣਾ</w:t>
      </w:r>
    </w:p>
    <w:p w14:paraId="20D535DA" w14:textId="77777777" w:rsidR="00F90BDC" w:rsidRDefault="00F90BDC"/>
    <w:p w14:paraId="2E7FC330" w14:textId="77777777" w:rsidR="00F90BDC" w:rsidRDefault="00F90BDC">
      <w:r xmlns:w="http://schemas.openxmlformats.org/wordprocessingml/2006/main">
        <w:t xml:space="preserve">1. ਯੂਹੰਨਾ 14:26 - "ਪਰ ਸਹਾਇਕ, ਪਵਿੱਤਰ ਆਤਮਾ, ਜਿਸ ਨੂੰ ਪਿਤਾ ਮੇਰੇ ਨਾਮ ਵਿੱਚ ਭੇਜੇਗਾ, ਉਹ ਤੁਹਾਨੂੰ ਸਭ ਕੁਝ ਸਿਖਾਏਗਾ ਅਤੇ ਉਹ ਸਭ ਕੁਝ ਜੋ ਮੈਂ ਤੁਹਾਨੂੰ ਕਿਹਾ ਹੈ, ਤੁਹਾਨੂੰ ਯਾਦ ਕਰਾਵੇਗਾ।"</w:t>
      </w:r>
    </w:p>
    <w:p w14:paraId="766FDDDA" w14:textId="77777777" w:rsidR="00F90BDC" w:rsidRDefault="00F90BDC"/>
    <w:p w14:paraId="3C9EF718" w14:textId="77777777" w:rsidR="00F90BDC" w:rsidRDefault="00F90BDC">
      <w:r xmlns:w="http://schemas.openxmlformats.org/wordprocessingml/2006/main">
        <w:t xml:space="preserve">2. ਰਸੂਲਾਂ ਦੇ ਕਰਤੱਬ 2:4 - "ਅਤੇ ਉਹ ਸਾਰੇ ਪਵਿੱਤਰ ਆਤਮਾ ਨਾਲ ਭਰ ਗਏ ਅਤੇ ਹੋਰ ਭਾਸ਼ਾਵਾਂ ਵਿੱਚ ਬੋਲਣ ਲੱਗੇ ਜਿਵੇਂ ਆਤਮਾ ਨੇ ਉਨ੍ਹਾਂ ਨੂੰ ਬੋਲਣ ਦਿੱਤਾ ਸੀ।"</w:t>
      </w:r>
    </w:p>
    <w:p w14:paraId="397A3A25" w14:textId="77777777" w:rsidR="00F90BDC" w:rsidRDefault="00F90BDC"/>
    <w:p w14:paraId="211582E6" w14:textId="77777777" w:rsidR="00F90BDC" w:rsidRDefault="00F90BDC">
      <w:r xmlns:w="http://schemas.openxmlformats.org/wordprocessingml/2006/main">
        <w:t xml:space="preserve">ਲੂਕਾ 12:13 ਅਤੇ ਸਮੂਹ ਵਿੱਚੋਂ ਇੱਕ ਨੇ ਉਹ ਨੂੰ ਆਖਿਆ, ਗੁਰੂ ਜੀ ਮੇਰੇ ਭਰਾ ਨਾਲ ਗੱਲ ਕਰੋ ਜੋ ਉਹ ਮੇਰੇ ਨਾਲ ਵਿਰਾਸਤ ਨੂੰ ਵੰਡ ਦੇਵੇ।</w:t>
      </w:r>
    </w:p>
    <w:p w14:paraId="514B62C8" w14:textId="77777777" w:rsidR="00F90BDC" w:rsidRDefault="00F90BDC"/>
    <w:p w14:paraId="54197975" w14:textId="77777777" w:rsidR="00F90BDC" w:rsidRDefault="00F90BDC">
      <w:r xmlns:w="http://schemas.openxmlformats.org/wordprocessingml/2006/main">
        <w:t xml:space="preserve">ਭੀੜ ਵਿੱਚੋਂ ਇੱਕ ਆਦਮੀ ਨੇ ਯਿਸੂ ਨੂੰ ਕਿਹਾ ਕਿ ਉਹ ਪਰਿਵਾਰ ਦੀ ਵਿਰਾਸਤ ਬਾਰੇ ਉਸਦੇ ਅਤੇ ਉਸਦੇ ਭਰਾ ਵਿਚਕਾਰ ਝਗੜੇ ਵਿੱਚ ਦਖਲ ਦੇਵੇ।</w:t>
      </w:r>
    </w:p>
    <w:p w14:paraId="70555F6F" w14:textId="77777777" w:rsidR="00F90BDC" w:rsidRDefault="00F90BDC"/>
    <w:p w14:paraId="163B0EAD" w14:textId="77777777" w:rsidR="00F90BDC" w:rsidRDefault="00F90BDC">
      <w:r xmlns:w="http://schemas.openxmlformats.org/wordprocessingml/2006/main">
        <w:t xml:space="preserve">1. ਭੌਤਿਕ ਸੰਪਤੀਆਂ ਬਾਰੇ ਸਹੀ ਦ੍ਰਿਸ਼ਟੀਕੋਣ ਰੱਖਣ ਦੀ ਮਹੱਤਤਾ।</w:t>
      </w:r>
    </w:p>
    <w:p w14:paraId="72AEC54E" w14:textId="77777777" w:rsidR="00F90BDC" w:rsidRDefault="00F90BDC"/>
    <w:p w14:paraId="35D445F6" w14:textId="77777777" w:rsidR="00F90BDC" w:rsidRDefault="00F90BDC">
      <w:r xmlns:w="http://schemas.openxmlformats.org/wordprocessingml/2006/main">
        <w:t xml:space="preserve">2. ਪਰਿਵਾਰ ਦੇ ਅੰਦਰ ਮਾਫੀ ਅਤੇ ਮੇਲ-ਮਿਲਾਪ ਦੀ ਸ਼ਕਤੀ।</w:t>
      </w:r>
    </w:p>
    <w:p w14:paraId="2B8CB553" w14:textId="77777777" w:rsidR="00F90BDC" w:rsidRDefault="00F90BDC"/>
    <w:p w14:paraId="50150B84" w14:textId="77777777" w:rsidR="00F90BDC" w:rsidRDefault="00F90BDC">
      <w:r xmlns:w="http://schemas.openxmlformats.org/wordprocessingml/2006/main">
        <w:t xml:space="preserve">1. ਮੱਤੀ 6:19-21 - ਯਿਸੂ ਸਾਨੂੰ ਧਰਤੀ ਦੀਆਂ ਜਾਇਦਾਦਾਂ ਨਾਲ ਚਿੰਤਾ ਨਾ ਕਰਨ ਲਈ ਸਿਖਾਉਂਦਾ ਹੈ।</w:t>
      </w:r>
    </w:p>
    <w:p w14:paraId="5267A30A" w14:textId="77777777" w:rsidR="00F90BDC" w:rsidRDefault="00F90BDC"/>
    <w:p w14:paraId="6CE69989" w14:textId="77777777" w:rsidR="00F90BDC" w:rsidRDefault="00F90BDC">
      <w:r xmlns:w="http://schemas.openxmlformats.org/wordprocessingml/2006/main">
        <w:t xml:space="preserve">2. ਕੁਲੁੱਸੀਆਂ 3:12-15 - ਇੱਕ ਦੂਜੇ ਨੂੰ ਮਾਫ਼ ਕਰਨ ਲਈ ਪੌਲੁਸ ਦੀ ਹਿਦਾਇਤ ਜਿਵੇਂ ਕਿ ਪਰਮੇਸ਼ੁਰ ਨੇ ਸਾਨੂੰ ਮਾਫ਼ ਕੀਤਾ ਹੈ।</w:t>
      </w:r>
    </w:p>
    <w:p w14:paraId="659D13FA" w14:textId="77777777" w:rsidR="00F90BDC" w:rsidRDefault="00F90BDC"/>
    <w:p w14:paraId="56145DB9" w14:textId="77777777" w:rsidR="00F90BDC" w:rsidRDefault="00F90BDC">
      <w:r xmlns:w="http://schemas.openxmlformats.org/wordprocessingml/2006/main">
        <w:t xml:space="preserve">ਲੂਕਾ 12:14 ਤਾਂ ਉਸ ਨੇ ਉਹ ਨੂੰ ਆਖਿਆ, ਹੇ ਮਨੁੱਖ, ਮੈਨੂੰ ਤੇਰੇ ਉੱਤੇ ਨਿਆਈ ਜਾਂ ਵੰਡਣ ਵਾਲਾ ਕਿਸ ਨੇ ਬਣਾਇਆ ਹੈ?</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ਇਹ ਆਇਤ ਯਿਸੂ ਦੇ ਕਿਸੇ ਹੋਰ ਵਿਅਕਤੀ ਦਾ ਨਿਰਣਾ ਕਰਨ ਤੋਂ ਇਨਕਾਰ ਕਰਨ ਬਾਰੇ ਗੱਲ ਕਰਦੀ ਹੈ। ਉਹ ਆਦਮੀ ਨੂੰ ਯਾਦ ਦਿਵਾਉਂਦਾ ਹੈ ਕਿ ਅਜਿਹੇ ਫੈਸਲੇ ਲੈਣ ਲਈ ਇਹ ਉਸਦੀ ਜਗ੍ਹਾ ਨਹੀਂ ਹੈ।</w:t>
      </w:r>
    </w:p>
    <w:p w14:paraId="27C880E8" w14:textId="77777777" w:rsidR="00F90BDC" w:rsidRDefault="00F90BDC"/>
    <w:p w14:paraId="52061E1F" w14:textId="77777777" w:rsidR="00F90BDC" w:rsidRDefault="00F90BDC">
      <w:r xmlns:w="http://schemas.openxmlformats.org/wordprocessingml/2006/main">
        <w:t xml:space="preserve">1: ਸਾਨੂੰ ਦੂਸਰਿਆਂ ਦਾ ਨਿਰਣਾ ਕਰਨ ਵਿਚ ਕਾਹਲੀ ਨਹੀਂ ਕਰਨੀ ਚਾਹੀਦੀ, ਜਿਵੇਂ ਕਿ ਯਿਸੂ ਨੇ ਲੂਕਾ 12:14 ਵਿਚ ਸਾਨੂੰ ਯਾਦ ਦਿਵਾਇਆ ਹੈ।</w:t>
      </w:r>
    </w:p>
    <w:p w14:paraId="4FBE686F" w14:textId="77777777" w:rsidR="00F90BDC" w:rsidRDefault="00F90BDC"/>
    <w:p w14:paraId="56B95253" w14:textId="77777777" w:rsidR="00F90BDC" w:rsidRDefault="00F90BDC">
      <w:r xmlns:w="http://schemas.openxmlformats.org/wordprocessingml/2006/main">
        <w:t xml:space="preserve">2: ਸਾਨੂੰ ਆਪਣੇ ਨਿਰਣੇ ਵਿਚ ਬਹੁਤ ਜ਼ਿਆਦਾ ਭਰੋਸਾ ਨਹੀਂ ਕਰਨਾ ਚਾਹੀਦਾ, ਜਿਵੇਂ ਕਿ ਯਿਸੂ ਨੇ ਲੂਕਾ 12:14 ਵਿਚ ਚੇਤਾਵਨੀ ਦਿੱਤੀ ਸੀ।</w:t>
      </w:r>
    </w:p>
    <w:p w14:paraId="1E98187D" w14:textId="77777777" w:rsidR="00F90BDC" w:rsidRDefault="00F90BDC"/>
    <w:p w14:paraId="4BF0412F" w14:textId="77777777" w:rsidR="00F90BDC" w:rsidRDefault="00F90BDC">
      <w:r xmlns:w="http://schemas.openxmlformats.org/wordprocessingml/2006/main">
        <w:t xml:space="preserve">1: ਯਾਕੂਬ 4:11-12 “ਭਰਾਵੋ, ਇੱਕ ਦੂਜੇ ਦੇ ਵਿਰੁੱਧ ਬੁਰਾ ਨਾ ਬੋਲੋ। ਜਿਹੜਾ ਆਪਣੇ ਭਰਾ ਦੇ ਵਿਰੁੱਧ ਬੋਲਦਾ ਹੈ ਜਾਂ ਆਪਣੇ ਭਰਾ ਦਾ ਨਿਆਂ ਕਰਦਾ ਹੈ, ਉਹ ਬਿਵਸਥਾ ਦੇ ਵਿਰੁੱਧ ਮੰਦਾ ਬੋਲਦਾ ਹੈ ਅਤੇ ਬਿਵਸਥਾ ਦਾ ਨਿਆਂ ਕਰਦਾ ਹੈ। ਪਰ ਜੇ ਤੁਸੀਂ ਕਾਨੂੰਨ ਦਾ ਨਿਰਣਾ ਕਰਦੇ ਹੋ, ਤਾਂ ਤੁਸੀਂ ਕਾਨੂੰਨ ਨੂੰ ਮੰਨਣ ਵਾਲੇ ਨਹੀਂ ਹੋ, ਪਰ ਇੱਕ ਜੱਜ ਹੋ।”</w:t>
      </w:r>
    </w:p>
    <w:p w14:paraId="5B0196BE" w14:textId="77777777" w:rsidR="00F90BDC" w:rsidRDefault="00F90BDC"/>
    <w:p w14:paraId="6700DBBA" w14:textId="77777777" w:rsidR="00F90BDC" w:rsidRDefault="00F90BDC">
      <w:r xmlns:w="http://schemas.openxmlformats.org/wordprocessingml/2006/main">
        <w:t xml:space="preserve">2: ਮੱਤੀ 7:1-5 “ਨਿਆਂ ਨਾ ਕਰੋ, ਕਿ ਤੁਹਾਡਾ ਨਿਰਣਾ ਨਾ ਕੀਤਾ ਜਾਵੇ। ਕਿਉਂਕਿ ਜਿਸ ਨਿਆਉਂ ਨਾਲ ਤੁਸੀਂ ਸੁਣਾਉਂਦੇ ਹੋ ਉਸ ਨਾਲ ਤੁਹਾਡਾ ਨਿਰਣਾ ਕੀਤਾ ਜਾਵੇਗਾ, ਅਤੇ ਜਿਸ ਮਾਪ ਨਾਲ ਤੁਸੀਂ ਵਰਤੋਗੇ ਉਹ ਤੁਹਾਡੇ ਲਈ ਮਾਪਿਆ ਜਾਵੇਗਾ। ਤੂੰ ਆਪਣੇ ਭਰਾ ਦੀ ਅੱਖ ਦੇ ਕਣ ਨੂੰ ਕਿਉਂ ਵੇਖਦਾ ਹੈਂ, ਪਰ ਉਸ ਕਣ ਨੂੰ ਜੋ ਤੇਰੀ ਆਪਣੀ ਅੱਖ ਵਿੱਚ ਹੈ ਨਹੀਂ ਵੇਖਦਾ? ਜਾਂ ਤੁਸੀਂ ਆਪਣੇ ਭਰਾ ਨੂੰ ਕਿਵੇਂ ਕਹਿ ਸਕਦੇ ਹੋ, 'ਮੈਨੂੰ ਤੁਹਾਡੀ ਅੱਖ ਵਿੱਚੋਂ ਕਣ ਕਢਣ ਦੇ,' ਜਦੋਂ ਤੁਹਾਡੀ ਆਪਣੀ ਅੱਖ ਵਿੱਚ ਚਿਣਗ ਹੈ? ਹੇ ਕਪਟੀ, ਪਹਿਲਾਂ ਆਪਣੀ ਅੱਖ ਵਿੱਚੋਂ ਕਣ ਕੱਢ, ਫਿਰ ਤੂੰ ਆਪਣੇ ਭਰਾ ਦੀ ਅੱਖ ਵਿੱਚੋਂ ਕਣ ਕਢਣ ਲਈ ਸਾਫ਼-ਸਾਫ਼ ਦੇਖੇਂਗਾ।”</w:t>
      </w:r>
    </w:p>
    <w:p w14:paraId="26FA4D35" w14:textId="77777777" w:rsidR="00F90BDC" w:rsidRDefault="00F90BDC"/>
    <w:p w14:paraId="6B70AD8A" w14:textId="77777777" w:rsidR="00F90BDC" w:rsidRDefault="00F90BDC">
      <w:r xmlns:w="http://schemas.openxmlformats.org/wordprocessingml/2006/main">
        <w:t xml:space="preserve">ਲੂਕਾ 12:15 ਅਤੇ ਉਸ ਨੇ ਉਨ੍ਹਾਂ ਨੂੰ ਆਖਿਆ, ਸਾਵਧਾਨ ਰਹੋ ਅਤੇ ਲੋਭ ਤੋਂ ਖ਼ਬਰਦਾਰ ਰਹੋ ਕਿਉਂ ਜੋ ਮਨੁੱਖ ਦਾ ਜੀਵਨ ਉਹਨਾਂ ਵਸਤਾਂ ਦੀ ਬਹੁਤਾਤ ਵਿੱਚ ਨਹੀਂ ਹੈ ਜੋ ਉਸ ਕੋਲ ਹੈ।</w:t>
      </w:r>
    </w:p>
    <w:p w14:paraId="5CBE6551" w14:textId="77777777" w:rsidR="00F90BDC" w:rsidRDefault="00F90BDC"/>
    <w:p w14:paraId="0F41BAB5" w14:textId="77777777" w:rsidR="00F90BDC" w:rsidRDefault="00F90BDC">
      <w:r xmlns:w="http://schemas.openxmlformats.org/wordprocessingml/2006/main">
        <w:t xml:space="preserve">ਇਹ ਹਵਾਲਾ ਸਿਖਾਉਂਦਾ ਹੈ ਕਿ ਸੱਚਾ ਜੀਵਨ ਬਹੁਤ ਸਾਰੀਆਂ ਚੀਜ਼ਾਂ ਹੋਣ ਨਾਲ ਨਹੀਂ ਆਉਂਦਾ, ਸਗੋਂ ਪਰਮੇਸ਼ੁਰ ਵਿੱਚ ਭਰੋਸਾ ਕਰਨ ਨਾਲ ਆਉਂਦਾ ਹੈ।</w:t>
      </w:r>
    </w:p>
    <w:p w14:paraId="67A462E8" w14:textId="77777777" w:rsidR="00F90BDC" w:rsidRDefault="00F90BDC"/>
    <w:p w14:paraId="28733E1E" w14:textId="77777777" w:rsidR="00F90BDC" w:rsidRDefault="00F90BDC">
      <w:r xmlns:w="http://schemas.openxmlformats.org/wordprocessingml/2006/main">
        <w:t xml:space="preserve">1. ਚੀਜ਼ਾਂ ਨਾਲੋਂ ਪਰਮੇਸ਼ੁਰ ਨੂੰ ਪਿਆਰ ਕਰਨਾ</w:t>
      </w:r>
    </w:p>
    <w:p w14:paraId="6822C496" w14:textId="77777777" w:rsidR="00F90BDC" w:rsidRDefault="00F90BDC"/>
    <w:p w14:paraId="18DC9778" w14:textId="77777777" w:rsidR="00F90BDC" w:rsidRDefault="00F90BDC">
      <w:r xmlns:w="http://schemas.openxmlformats.org/wordprocessingml/2006/main">
        <w:t xml:space="preserve">2. ਸੰਤੋਖ ਦੀ ਬਰਕਤ ਨੂੰ ਪਛਾਣਨਾ</w:t>
      </w:r>
    </w:p>
    <w:p w14:paraId="61AB9C6D" w14:textId="77777777" w:rsidR="00F90BDC" w:rsidRDefault="00F90BDC"/>
    <w:p w14:paraId="0F9CE688" w14:textId="77777777" w:rsidR="00F90BDC" w:rsidRDefault="00F90BDC">
      <w:r xmlns:w="http://schemas.openxmlformats.org/wordprocessingml/2006/main">
        <w:t xml:space="preserve">1. ਮੱਤੀ 6:19-21 - "ਧਰਤੀ ਉੱਤੇ ਆਪਣੇ ਲਈ ਖ਼ਜ਼ਾਨੇ ਨਾ ਰੱਖੋ, ਜਿੱਥੇ ਕੀੜਾ ਅਤੇ ਜੰਗਾਲ ਖਾ ਜਾਂਦੇ ਹਨ </w:t>
      </w:r>
      <w:r xmlns:w="http://schemas.openxmlformats.org/wordprocessingml/2006/main">
        <w:lastRenderedPageBreak xmlns:w="http://schemas.openxmlformats.org/wordprocessingml/2006/main"/>
      </w:r>
      <w:r xmlns:w="http://schemas.openxmlformats.org/wordprocessingml/2006/main">
        <w:t xml:space="preserve">ਅਤੇ ਜਿੱਥੇ ਚੋਰ ਤੋੜਦੇ ਹਨ ਅਤੇ ਚੋਰੀ ਕਰਦੇ ਹਨ, ਪਰ ਆਪਣੇ ਲਈ ਸਵਰਗ ਵਿੱਚ ਖ਼ਜ਼ਾਨੇ ਰੱਖੋ, ਜਿੱਥੇ ਨਾ ਕੀੜਾ ਅਤੇ ਨਾ ਜੰਗਾਲ ਖਾਂਦਾ ਹੈ। ਚੋਰ ਅੰਦਰ ਵੜ ਕੇ ਚੋਰੀ ਨਹੀਂ ਕਰਦੇ।"</w:t>
      </w:r>
    </w:p>
    <w:p w14:paraId="11449639" w14:textId="77777777" w:rsidR="00F90BDC" w:rsidRDefault="00F90BDC"/>
    <w:p w14:paraId="0F43BFA2" w14:textId="77777777" w:rsidR="00F90BDC" w:rsidRDefault="00F90BDC">
      <w:r xmlns:w="http://schemas.openxmlformats.org/wordprocessingml/2006/main">
        <w:t xml:space="preserve">2. ਉਪਦੇਸ਼ਕ ਦੀ ਪੋਥੀ 5:10 - "ਉਹ ਜੋ ਪੈਸੇ ਨਾਲ ਪਿਆਰ ਕਰਦਾ ਹੈ, ਉਹ ਪੈਸੇ ਨਾਲ ਸੰਤੁਸ਼ਟ ਨਹੀਂ ਹੋਵੇਗਾ, ਅਤੇ ਨਾ ਹੀ ਉਹ ਜੋ ਆਪਣੀ ਕਮਾਈ ਨਾਲ ਧਨ ਨੂੰ ਪਿਆਰ ਕਰਦਾ ਹੈ; ਇਹ ਵੀ ਵਿਅਰਥ ਹੈ।"</w:t>
      </w:r>
    </w:p>
    <w:p w14:paraId="351B62CC" w14:textId="77777777" w:rsidR="00F90BDC" w:rsidRDefault="00F90BDC"/>
    <w:p w14:paraId="76AA07BE" w14:textId="77777777" w:rsidR="00F90BDC" w:rsidRDefault="00F90BDC">
      <w:r xmlns:w="http://schemas.openxmlformats.org/wordprocessingml/2006/main">
        <w:t xml:space="preserve">ਲੂਕਾ 12:16 ਅਤੇ ਉਸ ਨੇ ਉਨ੍ਹਾਂ ਨੂੰ ਇੱਕ ਦ੍ਰਿਸ਼ਟਾਂਤ ਦੇ ਕੇ ਆਖਿਆ, ਇੱਕ ਧਨਵਾਨ ਦੀ ਜ਼ਮੀਨ ਵਿੱਚ ਬਹੁਤ ਵਾਧਾ ਹੋਇਆ।</w:t>
      </w:r>
    </w:p>
    <w:p w14:paraId="73F809D8" w14:textId="77777777" w:rsidR="00F90BDC" w:rsidRDefault="00F90BDC"/>
    <w:p w14:paraId="0D9E8D32" w14:textId="77777777" w:rsidR="00F90BDC" w:rsidRDefault="00F90BDC">
      <w:r xmlns:w="http://schemas.openxmlformats.org/wordprocessingml/2006/main">
        <w:t xml:space="preserve">ਅਮੀਰ ਆਦਮੀ ਦਾ ਦ੍ਰਿਸ਼ਟਾਂਤ ਭੌਤਿਕ ਬਰਕਤਾਂ ਨੂੰ ਜ਼ਿੰਮੇਵਾਰੀ ਨਾਲ ਵਰਤਣ ਦੀ ਲੋੜ 'ਤੇ ਜ਼ੋਰ ਦਿੰਦਾ ਹੈ।</w:t>
      </w:r>
    </w:p>
    <w:p w14:paraId="169B7608" w14:textId="77777777" w:rsidR="00F90BDC" w:rsidRDefault="00F90BDC"/>
    <w:p w14:paraId="650BD397" w14:textId="77777777" w:rsidR="00F90BDC" w:rsidRDefault="00F90BDC">
      <w:r xmlns:w="http://schemas.openxmlformats.org/wordprocessingml/2006/main">
        <w:t xml:space="preserve">1: ਸਾਨੂੰ ਆਪਣੀਆਂ ਭੌਤਿਕ ਬਰਕਤਾਂ ਨੂੰ ਜ਼ਿੰਮੇਵਾਰੀ ਨਾਲ ਵਰਤਣਾ ਚਾਹੀਦਾ ਹੈ ਅਤੇ ਆਪਣੇ ਆਪ ਵਿਚ ਜ਼ਿਆਦਾ ਭਰੋਸਾ ਨਹੀਂ ਕਰਨਾ ਚਾਹੀਦਾ।</w:t>
      </w:r>
    </w:p>
    <w:p w14:paraId="11C13B06" w14:textId="77777777" w:rsidR="00F90BDC" w:rsidRDefault="00F90BDC"/>
    <w:p w14:paraId="3D020FA0" w14:textId="77777777" w:rsidR="00F90BDC" w:rsidRDefault="00F90BDC">
      <w:r xmlns:w="http://schemas.openxmlformats.org/wordprocessingml/2006/main">
        <w:t xml:space="preserve">2: ਸਾਨੂੰ ਆਪਣੀਆਂ ਭੌਤਿਕ ਬਰਕਤਾਂ ਨੂੰ ਪਰਮੇਸ਼ੁਰ ਦੀ ਵਡਿਆਈ ਕਰਨ ਲਈ ਵਰਤਣਾ ਚਾਹੀਦਾ ਹੈ ਅਤੇ ਆਪਣੀਆਂ ਪ੍ਰਾਪਤੀਆਂ ਵਿੱਚ ਘਮੰਡ ਨਹੀਂ ਕਰਨਾ ਚਾਹੀਦਾ ਹੈ।</w:t>
      </w:r>
    </w:p>
    <w:p w14:paraId="131E3AAE" w14:textId="77777777" w:rsidR="00F90BDC" w:rsidRDefault="00F90BDC"/>
    <w:p w14:paraId="09BDD89E" w14:textId="77777777" w:rsidR="00F90BDC" w:rsidRDefault="00F90BDC">
      <w:r xmlns:w="http://schemas.openxmlformats.org/wordprocessingml/2006/main">
        <w:t xml:space="preserve">1: ਕਹਾਉਤਾਂ 21:20, "ਬੁੱਧਵਾਨ ਦੇ ਘਰ ਵਿੱਚ ਕੀਮਤੀ ਖਜ਼ਾਨਾ ਅਤੇ ਤੇਲ ਹੁੰਦਾ ਹੈ, ਪਰ ਇੱਕ ਮੂਰਖ ਆਦਮੀ ਇਸਨੂੰ ਖਰਚਦਾ ਹੈ."</w:t>
      </w:r>
    </w:p>
    <w:p w14:paraId="532BC9BD" w14:textId="77777777" w:rsidR="00F90BDC" w:rsidRDefault="00F90BDC"/>
    <w:p w14:paraId="51E7352B" w14:textId="77777777" w:rsidR="00F90BDC" w:rsidRDefault="00F90BDC">
      <w:r xmlns:w="http://schemas.openxmlformats.org/wordprocessingml/2006/main">
        <w:t xml:space="preserve">2: ਉਪਦੇਸ਼ਕ ਦੀ ਪੋਥੀ 5:10, "ਜਿਹੜਾ ਚਾਂਦੀ ਨੂੰ ਪਿਆਰ ਕਰਦਾ ਹੈ ਉਹ ਚਾਂਦੀ ਨਾਲ ਸੰਤੁਸ਼ਟ ਨਹੀਂ ਹੋਵੇਗਾ; ਅਤੇ ਨਾ ਹੀ ਉਹ ਜੋ ਬਹੁਤਾਤ ਨਾਲ ਵਧਿਆ ਹੋਇਆ ਹੈ: ਇਹ ਵੀ ਵਿਅਰਥ ਹੈ."</w:t>
      </w:r>
    </w:p>
    <w:p w14:paraId="2DEFA6D6" w14:textId="77777777" w:rsidR="00F90BDC" w:rsidRDefault="00F90BDC"/>
    <w:p w14:paraId="5DE02F04" w14:textId="77777777" w:rsidR="00F90BDC" w:rsidRDefault="00F90BDC">
      <w:r xmlns:w="http://schemas.openxmlformats.org/wordprocessingml/2006/main">
        <w:t xml:space="preserve">ਲੂਕਾ 12:17 ਅਤੇ ਉਸ ਨੇ ਆਪਣੇ ਮਨ ਵਿੱਚ ਸੋਚਿਆ, ਮੈਂ ਕੀ ਕਰਾਂ ਕਿਉਂ ਜੋ ਮੇਰੇ ਕੋਲ ਫਲ ਦੇਣ ਲਈ ਥਾਂ ਨਹੀਂ ਹੈ?</w:t>
      </w:r>
    </w:p>
    <w:p w14:paraId="7C788D08" w14:textId="77777777" w:rsidR="00F90BDC" w:rsidRDefault="00F90BDC"/>
    <w:p w14:paraId="37C77148" w14:textId="77777777" w:rsidR="00F90BDC" w:rsidRDefault="00F90BDC">
      <w:r xmlns:w="http://schemas.openxmlformats.org/wordprocessingml/2006/main">
        <w:t xml:space="preserve">ਇੱਕ ਆਦਮੀ ਸੋਚ ਰਿਹਾ ਸੀ ਕਿ ਉਸਦੇ ਬਹੁਤ ਸਾਰੇ ਫਲਾਂ ਦਾ ਕੀ ਕੀਤਾ ਜਾਵੇ, ਕਿਉਂਕਿ ਉਸਦੇ ਕੋਲ ਇਸਨੂੰ ਸਟੋਰ ਕਰਨ ਲਈ ਕੋਈ ਥਾਂ ਨਹੀਂ ਸੀ।</w:t>
      </w:r>
    </w:p>
    <w:p w14:paraId="795196EB" w14:textId="77777777" w:rsidR="00F90BDC" w:rsidRDefault="00F90BDC"/>
    <w:p w14:paraId="4A17A550" w14:textId="77777777" w:rsidR="00F90BDC" w:rsidRDefault="00F90BDC">
      <w:r xmlns:w="http://schemas.openxmlformats.org/wordprocessingml/2006/main">
        <w:t xml:space="preserve">1. ਭਰਪੂਰਤਾ ਦੀ ਅਸੀਸ: ਆਪਣੇ ਆਸ਼ੀਰਵਾਦ ਦਾ ਵੱਧ ਤੋਂ ਵੱਧ ਲਾਭ ਕਿਵੇਂ ਲੈਣਾ ਹੈ</w:t>
      </w:r>
    </w:p>
    <w:p w14:paraId="082DD64B" w14:textId="77777777" w:rsidR="00F90BDC" w:rsidRDefault="00F90BDC"/>
    <w:p w14:paraId="6182A1C2" w14:textId="77777777" w:rsidR="00F90BDC" w:rsidRDefault="00F90BDC">
      <w:r xmlns:w="http://schemas.openxmlformats.org/wordprocessingml/2006/main">
        <w:t xml:space="preserve">2. ਸਾਰੇ ਹਾਲਾਤਾਂ ਵਿੱਚ ਸੰਤੁਸ਼ਟੀ: ਮੁਸੀਬਤ ਦੇ ਵਿਚਕਾਰ ਆਨੰਦ ਪ੍ਰਾਪਤ ਕਰਨਾ</w:t>
      </w:r>
    </w:p>
    <w:p w14:paraId="6B847740" w14:textId="77777777" w:rsidR="00F90BDC" w:rsidRDefault="00F90BDC"/>
    <w:p w14:paraId="53DFC20B" w14:textId="77777777" w:rsidR="00F90BDC" w:rsidRDefault="00F90BDC">
      <w:r xmlns:w="http://schemas.openxmlformats.org/wordprocessingml/2006/main">
        <w:t xml:space="preserve">1. ਫ਼ਿਲਿੱਪੀਆਂ 4:11-13 - ਇਹ ਨਹੀਂ ਕਿ ਮੈਂ ਲੋੜਵੰਦ ਹੋਣ ਦੀ ਗੱਲ ਕਰ ਰਿਹਾ ਹਾਂ, ਕਿਉਂਕਿ ਮੈਂ ਸਿੱਖਿਆ ਹੈ ਕਿ ਮੈਂ ਕਿਸੇ ਵੀ ਸਥਿਤੀ ਵਿੱਚ ਸੰਤੁਸ਼ਟ ਰਹਿਣਾ ਹਾਂ।</w:t>
      </w:r>
    </w:p>
    <w:p w14:paraId="4A23FA22" w14:textId="77777777" w:rsidR="00F90BDC" w:rsidRDefault="00F90BDC"/>
    <w:p w14:paraId="613FD7E5" w14:textId="77777777" w:rsidR="00F90BDC" w:rsidRDefault="00F90BDC">
      <w:r xmlns:w="http://schemas.openxmlformats.org/wordprocessingml/2006/main">
        <w:t xml:space="preserve">12 ਮੈਂ ਜਾਣਦਾ ਹਾਂ ਕਿ ਕਿਵੇਂ ਨੀਵਾਂ ਹੋਣਾ ਹੈ, ਅਤੇ ਮੈਂ ਜਾਣਦਾ ਹਾਂ ਕਿ ਕਿਵੇਂ ਵਧਣਾ ਹੈ। ਕਿਸੇ ਵੀ ਅਤੇ ਹਰ ਸਥਿਤੀ ਵਿੱਚ, ਮੈਂ ਭਰਪੂਰਤਾ ਅਤੇ ਭੁੱਖ, ਬਹੁਤਾਤ ਅਤੇ ਜ਼ਰੂਰਤ ਦਾ ਸਾਹਮਣਾ ਕਰਨ ਦਾ ਰਾਜ਼ ਸਿੱਖ ਲਿਆ ਹੈ।</w:t>
      </w:r>
    </w:p>
    <w:p w14:paraId="694A5B75" w14:textId="77777777" w:rsidR="00F90BDC" w:rsidRDefault="00F90BDC"/>
    <w:p w14:paraId="64A38D97" w14:textId="77777777" w:rsidR="00F90BDC" w:rsidRDefault="00F90BDC">
      <w:r xmlns:w="http://schemas.openxmlformats.org/wordprocessingml/2006/main">
        <w:t xml:space="preserve">2. ਕਹਾਉਤਾਂ 3:9-10 - ਆਪਣੀ ਦੌਲਤ ਅਤੇ ਆਪਣੀ ਸਾਰੀ ਉਪਜ ਦੇ ਪਹਿਲੇ ਫਲ ਨਾਲ ਪ੍ਰਭੂ ਦਾ ਆਦਰ ਕਰੋ; 10 ਤਦ ਤੁਹਾਡੇ ਕੋਠੇ ਬਹੁਤੇ ਨਾਲ ਭਰ ਜਾਣਗੇ, ਅਤੇ ਤੁਹਾਡੀਆਂ ਕੋਠੀਆਂ ਮੈ ਨਾਲ ਭਰ ਜਾਣਗੀਆਂ।</w:t>
      </w:r>
    </w:p>
    <w:p w14:paraId="717BBDE2" w14:textId="77777777" w:rsidR="00F90BDC" w:rsidRDefault="00F90BDC"/>
    <w:p w14:paraId="333073C0" w14:textId="77777777" w:rsidR="00F90BDC" w:rsidRDefault="00F90BDC">
      <w:r xmlns:w="http://schemas.openxmlformats.org/wordprocessingml/2006/main">
        <w:t xml:space="preserve">ਲੂਕਾ 12:18 ਅਤੇ ਉਸ ਨੇ ਕਿਹਾ, ਮੈਂ ਇਹ ਕਰਾਂਗਾ: ਮੈਂ ਆਪਣੇ ਕੋਠੇ ਢਾਹਾਂਗਾ, ਅਤੇ ਵੱਡਾ ਬਣਾਵਾਂਗਾ; ਅਤੇ ਉੱਥੇ ਮੈਂ ਆਪਣੇ ਸਾਰੇ ਫਲ ਅਤੇ ਮਾਲ ਦੇਵਾਂਗਾ।</w:t>
      </w:r>
    </w:p>
    <w:p w14:paraId="64D54EE9" w14:textId="77777777" w:rsidR="00F90BDC" w:rsidRDefault="00F90BDC"/>
    <w:p w14:paraId="66412964" w14:textId="77777777" w:rsidR="00F90BDC" w:rsidRDefault="00F90BDC">
      <w:r xmlns:w="http://schemas.openxmlformats.org/wordprocessingml/2006/main">
        <w:t xml:space="preserve">ਇੱਕ ਆਦਮੀ ਨੇ ਆਪਣੀ ਸਾਰੀ ਜਾਇਦਾਦ ਨੂੰ ਸਟੋਰ ਕਰਨ ਲਈ ਆਪਣੇ ਮੌਜੂਦਾ ਕੋਠੇ ਨੂੰ ਢਾਹ ਕੇ ਹੋਰ ਵੱਡੇ ਬਣਾਉਣ ਦਾ ਫੈਸਲਾ ਕੀਤਾ।</w:t>
      </w:r>
    </w:p>
    <w:p w14:paraId="6CDDDEFB" w14:textId="77777777" w:rsidR="00F90BDC" w:rsidRDefault="00F90BDC"/>
    <w:p w14:paraId="16C0347A" w14:textId="77777777" w:rsidR="00F90BDC" w:rsidRDefault="00F90BDC">
      <w:r xmlns:w="http://schemas.openxmlformats.org/wordprocessingml/2006/main">
        <w:t xml:space="preserve">1. ਉਦਾਰਤਾ ਦੀ ਲੋੜ: ਲੂਕਾ 12:18 ਵਿਚ ਯਿਸੂ ਦੇ ਉਪਦੇਸ਼ ਦੀ ਵਰਤੋਂ ਕਰਦੇ ਹੋਏ ਇਹ ਪਤਾ ਲਗਾਉਣ ਲਈ ਕਿ ਅਸੀਂ ਦੂਜਿਆਂ ਨਾਲ ਆਪਣੀ ਭਰਪੂਰਤਾ ਕਿਵੇਂ ਸਾਂਝੀ ਕਰ ਸਕਦੇ ਹਾਂ।</w:t>
      </w:r>
    </w:p>
    <w:p w14:paraId="66A9F85F" w14:textId="77777777" w:rsidR="00F90BDC" w:rsidRDefault="00F90BDC"/>
    <w:p w14:paraId="21AA3C5D" w14:textId="77777777" w:rsidR="00F90BDC" w:rsidRDefault="00F90BDC">
      <w:r xmlns:w="http://schemas.openxmlformats.org/wordprocessingml/2006/main">
        <w:t xml:space="preserve">2. ਸੰਤੁਸ਼ਟੀ: ਲੂਕਾ 12:18 ਵਿਚ ਯਿਸੂ ਦੇ ਸ਼ਬਦਾਂ ਦੀ ਜਾਂਚ ਕਰਨਾ ਸਾਡੀਆਂ ਭੌਤਿਕ ਸੰਪਤੀਆਂ ਦੀਆਂ ਸੀਮਾਵਾਂ ਨੂੰ ਸਮਝਣ ਦੀ ਮਹੱਤਤਾ 'ਤੇ ਵਿਚਾਰ ਕਰਨ ਲਈ।</w:t>
      </w:r>
    </w:p>
    <w:p w14:paraId="1ADA8C30" w14:textId="77777777" w:rsidR="00F90BDC" w:rsidRDefault="00F90BDC"/>
    <w:p w14:paraId="4D40BD17" w14:textId="77777777" w:rsidR="00F90BDC" w:rsidRDefault="00F90BDC">
      <w:r xmlns:w="http://schemas.openxmlformats.org/wordprocessingml/2006/main">
        <w:t xml:space="preserve">1. 2 ਕੁਰਿੰਥੀਆਂ 9:6-7 - ਖੁਸ਼ੀ ਨਾਲ ਦੇਣ ਦੀ ਮਹੱਤਤਾ ਬਾਰੇ ਸੋਚਣਾ।</w:t>
      </w:r>
    </w:p>
    <w:p w14:paraId="47A30946" w14:textId="77777777" w:rsidR="00F90BDC" w:rsidRDefault="00F90BDC"/>
    <w:p w14:paraId="54A7AE2D" w14:textId="77777777" w:rsidR="00F90BDC" w:rsidRDefault="00F90BDC">
      <w:r xmlns:w="http://schemas.openxmlformats.org/wordprocessingml/2006/main">
        <w:t xml:space="preserve">2. ਕਹਾਉਤਾਂ 11:24 - ਉਦਾਰਤਾ ਦੀਆਂ ਅਸੀਸਾਂ ਨੂੰ ਧਿਆਨ ਵਿੱਚ ਰੱਖਦੇ ਹੋਏ।</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12:19 ਅਤੇ ਮੈਂ ਆਪਣੀ ਜਾਨ ਨੂੰ ਕਹਾਂਗਾ, ਆਤਮਾ, ਤੇਰੇ ਕੋਲ ਕਈ ਸਾਲਾਂ ਤੋਂ ਬਹੁਤ ਸਾਰਾ ਮਾਲ ਪਿਆ ਹੈ। ਆਪਣਾ ਆਰਾਮ ਲਵੋ, ਖਾਓ, ਪੀਓ ਅਤੇ ਅਨੰਦ ਮਾਣੋ।</w:t>
      </w:r>
    </w:p>
    <w:p w14:paraId="0CA7116A" w14:textId="77777777" w:rsidR="00F90BDC" w:rsidRDefault="00F90BDC"/>
    <w:p w14:paraId="0053B74D" w14:textId="77777777" w:rsidR="00F90BDC" w:rsidRDefault="00F90BDC">
      <w:r xmlns:w="http://schemas.openxmlformats.org/wordprocessingml/2006/main">
        <w:t xml:space="preserve">ਯਿਸੂ ਨੇ ਭੌਤਿਕ ਵਸਤੂਆਂ ਉੱਤੇ ਜ਼ਿਆਦਾ ਕੇਂਦ੍ਰਿਤ ਹੋਣ ਦੇ ਖ਼ਤਰੇ ਦੇ ਵਿਰੁੱਧ ਚੇਤਾਵਨੀ ਦਿੱਤੀ ਅਤੇ ਇਸ ਦੀ ਬਜਾਏ ਅਧਿਆਤਮਿਕ ਪੋਸ਼ਣ ਉੱਤੇ ਧਿਆਨ ਦੇਣ ਦੀ ਸਲਾਹ ਦਿੱਤੀ।</w:t>
      </w:r>
    </w:p>
    <w:p w14:paraId="26ABA365" w14:textId="77777777" w:rsidR="00F90BDC" w:rsidRDefault="00F90BDC"/>
    <w:p w14:paraId="21A829CB" w14:textId="77777777" w:rsidR="00F90BDC" w:rsidRDefault="00F90BDC">
      <w:r xmlns:w="http://schemas.openxmlformats.org/wordprocessingml/2006/main">
        <w:t xml:space="preserve">1. ਪਦਾਰਥਵਾਦ ਦਾ ਖ਼ਤਰਾ: ਅਧਿਆਤਮਿਕ ਲੋੜਾਂ 'ਤੇ ਧਿਆਨ ਕੇਂਦਰਿਤ ਕਰਨ ਦੀਆਂ ਚੁਣੌਤੀਆਂ</w:t>
      </w:r>
    </w:p>
    <w:p w14:paraId="4B581947" w14:textId="77777777" w:rsidR="00F90BDC" w:rsidRDefault="00F90BDC"/>
    <w:p w14:paraId="0DCE8C0B" w14:textId="77777777" w:rsidR="00F90BDC" w:rsidRDefault="00F90BDC">
      <w:r xmlns:w="http://schemas.openxmlformats.org/wordprocessingml/2006/main">
        <w:t xml:space="preserve">2. ਸੰਤੁਸ਼ਟੀ ਦਾ ਮੁੱਲ: ਅਧਿਆਤਮਿਕ ਭਰਪੂਰਤਾ ਨਾਲ ਸੰਤੁਸ਼ਟ</w:t>
      </w:r>
    </w:p>
    <w:p w14:paraId="47DF2DE7" w14:textId="77777777" w:rsidR="00F90BDC" w:rsidRDefault="00F90BDC"/>
    <w:p w14:paraId="57F0E1B1" w14:textId="77777777" w:rsidR="00F90BDC" w:rsidRDefault="00F90BDC">
      <w:r xmlns:w="http://schemas.openxmlformats.org/wordprocessingml/2006/main">
        <w:t xml:space="preserve">1. ਮੱਤੀ 6:19-21,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ਵੜ ਕੇ ਚੋਰੀ ਨਹੀਂ ਕਰਦੇ ਕਿਉਂਕਿ ਜਿੱਥੇ ਤੁਹਾਡਾ ਖ਼ਜ਼ਾਨਾ ਹੈ, ਉੱਥੇ ਤੁਹਾਡਾ ਦਿਲ ਵੀ ਹੋਵੇਗਾ।"</w:t>
      </w:r>
    </w:p>
    <w:p w14:paraId="4F0F16EC" w14:textId="77777777" w:rsidR="00F90BDC" w:rsidRDefault="00F90BDC"/>
    <w:p w14:paraId="10EF2A7D" w14:textId="77777777" w:rsidR="00F90BDC" w:rsidRDefault="00F90BDC">
      <w:r xmlns:w="http://schemas.openxmlformats.org/wordprocessingml/2006/main">
        <w:t xml:space="preserve">2. ਉਪਦੇਸ਼ਕ ਦੀ ਪੋਥੀ 5:10-12, "ਜਿਹੜਾ ਚਾਂਦੀ ਨੂੰ ਪਿਆਰ ਕਰਦਾ ਹੈ ਉਹ ਚਾਂਦੀ ਨਾਲ ਸੰਤੁਸ਼ਟ ਨਹੀਂ ਹੋਵੇਗਾ; ਅਤੇ ਨਾ ਹੀ ਉਹ ਜੋ ਬਹੁਤਾਤ ਨੂੰ ਪਿਆਰ ਕਰਦਾ ਹੈ, ਵਾਧੇ ਨਾਲ। ਇਹ ਵੀ ਵਿਅਰਥ ਹੈ। ਜਦੋਂ ਮਾਲ ਵਧਦਾ ਹੈ, ਤਾਂ ਉਹ ਵਧਦਾ ਹੈ ਜੋ ਉਨ੍ਹਾਂ ਨੂੰ ਖਾਂਦੇ ਹਨ; ਤਾਂ ਕੀ ਲਾਭ ਹੈ? ਉਨ੍ਹਾਂ ਨੂੰ ਆਪਣੀਆਂ ਅੱਖਾਂ ਨਾਲ ਵੇਖਣ ਤੋਂ ਇਲਾਵਾ ਮਾਲਕ?"</w:t>
      </w:r>
    </w:p>
    <w:p w14:paraId="423DAD37" w14:textId="77777777" w:rsidR="00F90BDC" w:rsidRDefault="00F90BDC"/>
    <w:p w14:paraId="532AEC79" w14:textId="77777777" w:rsidR="00F90BDC" w:rsidRDefault="00F90BDC">
      <w:r xmlns:w="http://schemas.openxmlformats.org/wordprocessingml/2006/main">
        <w:t xml:space="preserve">ਲੂਕਾ 12:20 ਪਰ ਪਰਮੇਸ਼ੁਰ ਨੇ ਉਹ ਨੂੰ ਆਖਿਆ, ਹੇ ਮੂਰਖ, ਅੱਜ ਰਾਤ ਤੇਰੀ ਜਾਨ ਤੈਥੋਂ ਮੰਗੀ ਜਾਵੇਗੀ, ਤਾਂ ਉਹ ਚੀਜ਼ਾਂ ਕਿਸ ਦੀਆਂ ਹੋਣਗੀਆਂ ਜਿਹੜੀਆਂ ਤੂੰ ਦਿੱਤੀਆਂ ਹਨ?</w:t>
      </w:r>
    </w:p>
    <w:p w14:paraId="30BEC177" w14:textId="77777777" w:rsidR="00F90BDC" w:rsidRDefault="00F90BDC"/>
    <w:p w14:paraId="2110AE1A" w14:textId="77777777" w:rsidR="00F90BDC" w:rsidRDefault="00F90BDC">
      <w:r xmlns:w="http://schemas.openxmlformats.org/wordprocessingml/2006/main">
        <w:t xml:space="preserve">ਇਹ ਹਵਾਲਾ ਜਾਇਦਾਦਾਂ ਨੂੰ ਜਮ੍ਹਾ ਕਰਨ ਦੀ ਮੂਰਖਤਾ ਦੀ ਗੱਲ ਕਰਦਾ ਹੈ ਕਿਉਂਕਿ ਜਦੋਂ ਅਸੀਂ ਮਰਦੇ ਹਾਂ ਤਾਂ ਉਹ ਸਾਡੇ ਨਾਲ ਨਹੀਂ ਲਿਜਾਏ ਜਾ ਸਕਣਗੇ।</w:t>
      </w:r>
    </w:p>
    <w:p w14:paraId="17F3D3F2" w14:textId="77777777" w:rsidR="00F90BDC" w:rsidRDefault="00F90BDC"/>
    <w:p w14:paraId="00169CBF" w14:textId="77777777" w:rsidR="00F90BDC" w:rsidRDefault="00F90BDC">
      <w:r xmlns:w="http://schemas.openxmlformats.org/wordprocessingml/2006/main">
        <w:t xml:space="preserve">1. ਜਮ੍ਹਾਖੋਰੀ ਦੀ ਵਿਅਰਥਤਾ</w:t>
      </w:r>
    </w:p>
    <w:p w14:paraId="7E87F6D7" w14:textId="77777777" w:rsidR="00F90BDC" w:rsidRDefault="00F90BDC"/>
    <w:p w14:paraId="4115A3CC" w14:textId="77777777" w:rsidR="00F90BDC" w:rsidRDefault="00F90BDC">
      <w:r xmlns:w="http://schemas.openxmlformats.org/wordprocessingml/2006/main">
        <w:t xml:space="preserve">2. ਜੀਵਨ ਦੀ ਅਸਥਿਰਤਾ</w:t>
      </w:r>
    </w:p>
    <w:p w14:paraId="76399CCD" w14:textId="77777777" w:rsidR="00F90BDC" w:rsidRDefault="00F90BDC"/>
    <w:p w14:paraId="1B41608E" w14:textId="77777777" w:rsidR="00F90BDC" w:rsidRDefault="00F90BDC">
      <w:r xmlns:w="http://schemas.openxmlformats.org/wordprocessingml/2006/main">
        <w:t xml:space="preserve">1. ਮੱਤੀ 6:19-21 - "ਧਰਤੀ ਉੱਤੇ ਆਪਣੇ ਲਈ ਖ਼ਜ਼ਾਨੇ ਨਾ ਰੱਖੋ... ਜਿੱਥੇ ਕੀੜਾ ਅਤੇ ਜੰਗਾਲ ਤਬਾਹ ਕਰ ਦਿੰਦੇ ਹਨ ਅਤੇ ਜਿੱਥੇ ਚੋਰ ਤੋੜਦੇ ਹਨ ਅਤੇ ਚੋਰੀ ਕਰਦੇ ਹਨ।"</w:t>
      </w:r>
    </w:p>
    <w:p w14:paraId="3621F9A2" w14:textId="77777777" w:rsidR="00F90BDC" w:rsidRDefault="00F90BDC"/>
    <w:p w14:paraId="507291B8" w14:textId="77777777" w:rsidR="00F90BDC" w:rsidRDefault="00F90BDC">
      <w:r xmlns:w="http://schemas.openxmlformats.org/wordprocessingml/2006/main">
        <w:t xml:space="preserve">2. ਉਪਦੇਸ਼ਕ ਦੀ ਪੋਥੀ 5:13-14 - "ਇੱਕ ਭਿਆਨਕ ਬੁਰਾਈ ਹੈ ਜੋ ਮੈਂ ਸੂਰਜ ਦੇ ਹੇਠਾਂ ਦੇਖੀ ਹੈ: ਦੌਲਤ ਆਪਣੇ ਮਾਲਕ ਦੇ ਨੁਕਸਾਨ ਲਈ ਰੱਖੀ ਗਈ ਹੈ।"</w:t>
      </w:r>
    </w:p>
    <w:p w14:paraId="564D1FD3" w14:textId="77777777" w:rsidR="00F90BDC" w:rsidRDefault="00F90BDC"/>
    <w:p w14:paraId="67CAD5A4" w14:textId="77777777" w:rsidR="00F90BDC" w:rsidRDefault="00F90BDC">
      <w:r xmlns:w="http://schemas.openxmlformats.org/wordprocessingml/2006/main">
        <w:t xml:space="preserve">ਲੂਕਾ 12:21 ਇਸੇ ਤਰ੍ਹਾਂ ਉਹ ਹੈ ਜੋ ਆਪਣੇ ਲਈ ਖ਼ਜ਼ਾਨਾ ਇਕੱਠਾ ਕਰਦਾ ਹੈ ਅਤੇ ਪਰਮੇਸ਼ੁਰ ਦੇ ਅੱਗੇ ਧਨਵਾਨ ਨਹੀਂ ਹੈ।</w:t>
      </w:r>
    </w:p>
    <w:p w14:paraId="6B72D54F" w14:textId="77777777" w:rsidR="00F90BDC" w:rsidRDefault="00F90BDC"/>
    <w:p w14:paraId="2F6E24A5" w14:textId="77777777" w:rsidR="00F90BDC" w:rsidRDefault="00F90BDC">
      <w:r xmlns:w="http://schemas.openxmlformats.org/wordprocessingml/2006/main">
        <w:t xml:space="preserve">ਇਹ ਹਵਾਲਾ ਧਰਤੀ ਦੇ ਖਜ਼ਾਨਿਆਂ ਨੂੰ ਸਟੋਰ ਕਰਨ ਦੀ ਬਜਾਏ ਰੱਬ ਦੇ ਪ੍ਰਤੀ ਅਮੀਰ ਹੋਣ ਦੀ ਮਹੱਤਤਾ ਬਾਰੇ ਦੱਸਦਾ ਹੈ।</w:t>
      </w:r>
    </w:p>
    <w:p w14:paraId="2F80ABFA" w14:textId="77777777" w:rsidR="00F90BDC" w:rsidRDefault="00F90BDC"/>
    <w:p w14:paraId="76526E15" w14:textId="77777777" w:rsidR="00F90BDC" w:rsidRDefault="00F90BDC">
      <w:r xmlns:w="http://schemas.openxmlformats.org/wordprocessingml/2006/main">
        <w:t xml:space="preserve">1. ਈਸ਼ਵਰਤਾ ਧਨ ਨਾਲੋਂ ਮਹਾਨ ਹੈ - ਲੂਕਾ 12:21 ਨੂੰ ਦੇਖਦੇ ਹੋਏ ਅਤੇ ਇਹ ਯਾਦ ਦਿਵਾਉਂਦਾ ਹੈ ਕਿ ਸਾਨੂੰ ਭੌਤਿਕ ਚੀਜ਼ਾਂ ਨਾਲੋਂ ਪਰਮੇਸ਼ੁਰ ਨਾਲ ਆਪਣੇ ਰਿਸ਼ਤੇ ਨੂੰ ਤਰਜੀਹ ਦੇਣੀ ਚਾਹੀਦੀ ਹੈ।</w:t>
      </w:r>
    </w:p>
    <w:p w14:paraId="53561AC8" w14:textId="77777777" w:rsidR="00F90BDC" w:rsidRDefault="00F90BDC"/>
    <w:p w14:paraId="294E4DF0" w14:textId="77777777" w:rsidR="00F90BDC" w:rsidRDefault="00F90BDC">
      <w:r xmlns:w="http://schemas.openxmlformats.org/wordprocessingml/2006/main">
        <w:t xml:space="preserve">2. ਸਵਰਗ ਵਿੱਚ ਤੁਹਾਡੀ ਦੌਲਤ - ਇਸ ਵਿਚਾਰ ਦੀ ਪੜਚੋਲ ਕਰਨਾ ਕਿ ਸਾਡੀ ਅਸਲ ਦੌਲਤ ਪ੍ਰਮਾਤਮਾ ਨਾਲ ਸਾਡੇ ਰਿਸ਼ਤੇ ਵਿੱਚ ਹੈ ਨਾ ਕਿ ਧਰਤੀ ਦੀਆਂ ਜਾਇਦਾਦਾਂ ਵਿੱਚ।</w:t>
      </w:r>
    </w:p>
    <w:p w14:paraId="3C10BD84" w14:textId="77777777" w:rsidR="00F90BDC" w:rsidRDefault="00F90BDC"/>
    <w:p w14:paraId="694335CF" w14:textId="77777777" w:rsidR="00F90BDC" w:rsidRDefault="00F90BDC">
      <w:r xmlns:w="http://schemas.openxmlformats.org/wordprocessingml/2006/main">
        <w:t xml:space="preserve">1. ਯਾਕੂਬ 4:13-15 - "ਹੁਣ ਆਓ, ਤੁਸੀਂ ਜੋ ਕਹਿੰਦੇ ਹੋ, 'ਅੱਜ ਜਾਂ ਕੱਲ੍ਹ ਅਸੀਂ ਅਜਿਹੇ ਸ਼ਹਿਰ ਵਿੱਚ ਜਾਵਾਂਗੇ ਅਤੇ ਉੱਥੇ ਇੱਕ ਸਾਲ ਬਿਤਾਵਾਂਗੇ ਅਤੇ ਵਪਾਰ ਕਰਾਂਗੇ ਅਤੇ ਲਾਭ ਕਮਾਵਾਂਗੇ' - ਪਰ ਤੁਸੀਂ ਨਹੀਂ ਜਾਣਦੇ ਕਿ ਕੱਲ ਕੀ ਹੋਵੇਗਾ ਲਿਆਏਗਾ. ਤੁਹਾਡੀ ਜ਼ਿੰਦਗੀ ਕੀ ਹੈ? ਕਿਉਂਕਿ ਤੁਸੀਂ ਇੱਕ ਧੁੰਦ ਹੋ ਜੋ ਥੋੜੇ ਸਮੇਂ ਲਈ ਦਿਖਾਈ ਦਿੰਦੀ ਹੈ ਅਤੇ ਫਿਰ ਅਲੋਪ ਹੋ ਜਾਂਦੀ ਹੈ. ਇਸ ਦੀ ਬਜਾਏ ਤੁਹਾਨੂੰ ਇਹ ਕਹਿਣਾ ਚਾਹੀਦਾ ਹੈ, 'ਜੇ ਪ੍ਰਭੂ ਨੇ ਚਾਹਿਆ, ਅਸੀਂ ਜੀਵਾਂਗੇ ਅਤੇ ਇਹ ਜਾਂ ਉਹ ਕਰਾਂਗੇ।'</w:t>
      </w:r>
    </w:p>
    <w:p w14:paraId="527443A1" w14:textId="77777777" w:rsidR="00F90BDC" w:rsidRDefault="00F90BDC"/>
    <w:p w14:paraId="515353E0" w14:textId="77777777" w:rsidR="00F90BDC" w:rsidRDefault="00F90BDC">
      <w:r xmlns:w="http://schemas.openxmlformats.org/wordprocessingml/2006/main">
        <w:t xml:space="preserve">2. ਉਪਦੇਸ਼ਕ ਦੀ ਪੋਥੀ 5:10 - “ਜਿਹੜਾ ਪੈਸੇ ਨੂੰ ਪਿਆਰ ਕਰਦਾ ਹੈ ਉਹ ਕਦੇ ਵੀ ਕਾਫ਼ੀ ਨਹੀਂ ਹੁੰਦਾ; ਜੋ ਕੋਈ ਵੀ ਦੌਲਤ ਨੂੰ ਪਿਆਰ ਕਰਦਾ ਹੈ ਉਹ ਆਪਣੀ ਆਮਦਨ ਤੋਂ ਕਦੇ ਵੀ ਸੰਤੁਸ਼ਟ ਨਹੀਂ ਹੁੰਦਾ। ਇਹ ਵੀ ਅਰਥਹੀਣ ਹੈ।”</w:t>
      </w:r>
    </w:p>
    <w:p w14:paraId="04C590CB" w14:textId="77777777" w:rsidR="00F90BDC" w:rsidRDefault="00F90BDC"/>
    <w:p w14:paraId="2A507C1C" w14:textId="77777777" w:rsidR="00F90BDC" w:rsidRDefault="00F90BDC">
      <w:r xmlns:w="http://schemas.openxmlformats.org/wordprocessingml/2006/main">
        <w:t xml:space="preserve">ਲੂਕਾ 12:22 ਅਤੇ ਉਸਨੇ ਆਪਣੇ ਚੇਲਿਆਂ ਨੂੰ ਕਿਹਾ, “ਇਸ ਲਈ ਮੈਂ ਤੁਹਾਨੂੰ ਆਖਦਾ ਹਾਂ ਕਿ ਤੁਸੀਂ ਆਪਣੀ ਜਾਨ ਬਾਰੇ ਸੋਚੋ ਕਿ ਤੁਸੀਂ ਕੀ ਖਾਓਗੇ। ਨਾ ਹੀ ਸਰੀਰ ਲਈ, ਤੁਹਾਨੂੰ ਕੀ ਪਹਿਨਣਾ ਚਾਹੀਦਾ ਹੈ.</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ਆਪਣੀਆਂ ਲੋੜਾਂ ਬਾਰੇ ਚਿੰਤਾ ਨਾ ਕਰੋ ਕਿਉਂਕਿ ਪਰਮੇਸ਼ੁਰ ਪ੍ਰਦਾਨ ਕਰੇਗਾ।</w:t>
      </w:r>
    </w:p>
    <w:p w14:paraId="0FE4D2AB" w14:textId="77777777" w:rsidR="00F90BDC" w:rsidRDefault="00F90BDC"/>
    <w:p w14:paraId="58729E92" w14:textId="77777777" w:rsidR="00F90BDC" w:rsidRDefault="00F90BDC">
      <w:r xmlns:w="http://schemas.openxmlformats.org/wordprocessingml/2006/main">
        <w:t xml:space="preserve">1: ਪ੍ਰਭੂ ਵਿੱਚ ਭਰੋਸਾ ਰੱਖੋ ਅਤੇ ਉਹ ਤੁਹਾਡੀਆਂ ਸਾਰੀਆਂ ਲੋੜਾਂ ਪੂਰੀਆਂ ਕਰੇਗਾ।</w:t>
      </w:r>
    </w:p>
    <w:p w14:paraId="403A2693" w14:textId="77777777" w:rsidR="00F90BDC" w:rsidRDefault="00F90BDC"/>
    <w:p w14:paraId="11E69F96" w14:textId="77777777" w:rsidR="00F90BDC" w:rsidRDefault="00F90BDC">
      <w:r xmlns:w="http://schemas.openxmlformats.org/wordprocessingml/2006/main">
        <w:t xml:space="preserve">2: ਰੱਬ ਵਿੱਚ ਵਿਸ਼ਵਾਸ ਰੱਖੋ ਅਤੇ ਉਹ ਤੁਹਾਡੀਆਂ ਲੋੜਾਂ ਪੂਰੀਆਂ ਕਰੇਗਾ।</w:t>
      </w:r>
    </w:p>
    <w:p w14:paraId="5784EA39" w14:textId="77777777" w:rsidR="00F90BDC" w:rsidRDefault="00F90BDC"/>
    <w:p w14:paraId="211A7768" w14:textId="77777777" w:rsidR="00F90BDC" w:rsidRDefault="00F90BDC">
      <w:r xmlns:w="http://schemas.openxmlformats.org/wordprocessingml/2006/main">
        <w:t xml:space="preserve">1: ਫ਼ਿਲਿੱਪੀਆਂ 4:19 - ਅਤੇ ਮੇਰਾ ਪਰਮੇਸ਼ੁਰ ਮਸੀਹ ਯਿਸੂ ਵਿੱਚ ਮਹਿਮਾ ਵਿੱਚ ਆਪਣੀ ਦੌਲਤ ਦੇ ਅਨੁਸਾਰ ਤੁਹਾਡੀ ਹਰ ਲੋੜ ਪੂਰੀ ਕਰੇਗਾ।</w:t>
      </w:r>
    </w:p>
    <w:p w14:paraId="0F639D70" w14:textId="77777777" w:rsidR="00F90BDC" w:rsidRDefault="00F90BDC"/>
    <w:p w14:paraId="7B9B7E31" w14:textId="77777777" w:rsidR="00F90BDC" w:rsidRDefault="00F90BDC">
      <w:r xmlns:w="http://schemas.openxmlformats.org/wordprocessingml/2006/main">
        <w:t xml:space="preserve">2: ਮੱਤੀ 6:25-34 - ਇਸ ਲਈ ਮੈਂ ਤੁਹਾਨੂੰ ਦੱਸਦਾ ਹਾਂ, ਆਪਣੀ ਜ਼ਿੰਦਗੀ ਦੀ ਚਿੰਤਾ ਨਾ ਕਰੋ, ਤੁਸੀਂ ਕੀ ਖਾਵਾਂਗੇ ਜਾਂ ਪੀਵਾਂਗੇ, ਜਾਂ ਆਪਣੇ ਸਰੀਰ ਬਾਰੇ, ਤੁਸੀਂ ਕੀ ਪਹਿਨੋਗੇ। ਕੀ ਜੀਵਨ ਭੋਜਨ ਨਾਲੋਂ ਅਤੇ ਸਰੀਰ ਕੱਪੜਿਆਂ ਨਾਲੋਂ ਵੱਧ ਨਹੀਂ ਹੈ?</w:t>
      </w:r>
    </w:p>
    <w:p w14:paraId="174519F6" w14:textId="77777777" w:rsidR="00F90BDC" w:rsidRDefault="00F90BDC"/>
    <w:p w14:paraId="5101A518" w14:textId="77777777" w:rsidR="00F90BDC" w:rsidRDefault="00F90BDC">
      <w:r xmlns:w="http://schemas.openxmlformats.org/wordprocessingml/2006/main">
        <w:t xml:space="preserve">ਲੂਕਾ 12:23 ਜੀਵਨ ਮਾਸ ਨਾਲੋਂ ਅਤੇ ਸਰੀਰ ਕੱਪੜਿਆਂ ਨਾਲੋਂ ਵੱਧ ਹੈ।</w:t>
      </w:r>
    </w:p>
    <w:p w14:paraId="4727626F" w14:textId="77777777" w:rsidR="00F90BDC" w:rsidRDefault="00F90BDC"/>
    <w:p w14:paraId="4CF8188F" w14:textId="77777777" w:rsidR="00F90BDC" w:rsidRDefault="00F90BDC">
      <w:r xmlns:w="http://schemas.openxmlformats.org/wordprocessingml/2006/main">
        <w:t xml:space="preserve">ਜੀਵਨ ਸਰੀਰਕ ਗੁਜ਼ਾਰੇ ਅਤੇ ਕੱਪੜਿਆਂ ਨਾਲੋਂ ਵੱਧ ਕੀਮਤੀ ਹੈ।</w:t>
      </w:r>
    </w:p>
    <w:p w14:paraId="64D316CA" w14:textId="77777777" w:rsidR="00F90BDC" w:rsidRDefault="00F90BDC"/>
    <w:p w14:paraId="111E325B" w14:textId="77777777" w:rsidR="00F90BDC" w:rsidRDefault="00F90BDC">
      <w:r xmlns:w="http://schemas.openxmlformats.org/wordprocessingml/2006/main">
        <w:t xml:space="preserve">1: ਪਰਮੇਸ਼ੁਰ ਸਾਡੀਆਂ ਜ਼ਿੰਦਗੀਆਂ ਨੂੰ ਸਾਡੀਆਂ ਸਰੀਰਕ ਲੋੜਾਂ ਨਾਲੋਂ ਜ਼ਿਆਦਾ ਮਹੱਤਵ ਦਿੰਦਾ ਹੈ।</w:t>
      </w:r>
    </w:p>
    <w:p w14:paraId="4E7E80E9" w14:textId="77777777" w:rsidR="00F90BDC" w:rsidRDefault="00F90BDC"/>
    <w:p w14:paraId="662438CB" w14:textId="77777777" w:rsidR="00F90BDC" w:rsidRDefault="00F90BDC">
      <w:r xmlns:w="http://schemas.openxmlformats.org/wordprocessingml/2006/main">
        <w:t xml:space="preserve">2: ਸਾਨੂੰ ਭੌਤਿਕ ਲੋੜਾਂ ਨਾਲੋਂ ਅਧਿਆਤਮਿਕ ਵਿਕਾਸ ਨੂੰ ਪਹਿਲ ਦੇਣੀ ਚਾਹੀਦੀ ਹੈ।</w:t>
      </w:r>
    </w:p>
    <w:p w14:paraId="16A3AEE5" w14:textId="77777777" w:rsidR="00F90BDC" w:rsidRDefault="00F90BDC"/>
    <w:p w14:paraId="2079574B" w14:textId="77777777" w:rsidR="00F90BDC" w:rsidRDefault="00F90BDC">
      <w:r xmlns:w="http://schemas.openxmlformats.org/wordprocessingml/2006/main">
        <w:t xml:space="preserve">1: ਮੱਤੀ 6:25-34 - ਯਿਸੂ ਸਾਨੂੰ ਸਿਖਾਉਂਦਾ ਹੈ ਕਿ ਅਸੀਂ ਆਪਣੀਆਂ ਸਰੀਰਕ ਲੋੜਾਂ ਬਾਰੇ ਚਿੰਤਾ ਨਾ ਕਰੀਏ ਅਤੇ ਇਸ ਦੀ ਬਜਾਏ ਪਹਿਲਾਂ ਪਰਮੇਸ਼ੁਰ ਦੇ ਰਾਜ ਦੀ ਭਾਲ ਕਰੀਏ।</w:t>
      </w:r>
    </w:p>
    <w:p w14:paraId="6A169263" w14:textId="77777777" w:rsidR="00F90BDC" w:rsidRDefault="00F90BDC"/>
    <w:p w14:paraId="7EFADE5E" w14:textId="77777777" w:rsidR="00F90BDC" w:rsidRDefault="00F90BDC">
      <w:r xmlns:w="http://schemas.openxmlformats.org/wordprocessingml/2006/main">
        <w:t xml:space="preserve">2: ਫ਼ਿਲਿੱਪੀਆਂ 4:11-13 - ਪੌਲੁਸ ਸਾਨੂੰ ਹਰ ਹਾਲਤ ਵਿੱਚ ਸੰਤੁਸ਼ਟ ਰਹਿਣ ਲਈ ਉਤਸ਼ਾਹਿਤ ਕਰਦਾ ਹੈ, ਕਿਉਂਕਿ ਪਰਮੇਸ਼ੁਰ ਸਾਡੀਆਂ ਲੋੜਾਂ ਪੂਰੀਆਂ ਕਰੇਗਾ।</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12:24 ਕਾਵਾਂ ਵੱਲ ਧਿਆਨ ਦਿਓ ਕਿਉਂਕਿ ਉਹ ਨਾ ਤਾਂ ਬੀਜਦੇ ਹਨ ਅਤੇ ਨਾ ਹੀ ਵੱਢਦੇ ਹਨ। ਜਿਸ ਕੋਲ ਨਾ ਤਾਂ ਗੋਦਾਮ ਹੈ ਅਤੇ ਨਾ ਹੀ ਕੋਠੇ; ਅਤੇ ਪਰਮੇਸ਼ੁਰ ਉਨ੍ਹਾਂ ਨੂੰ ਭੋਜਨ ਦਿੰਦਾ ਹੈ: ਤੁਸੀਂ ਪੰਛੀਆਂ ਨਾਲੋਂ ਕਿੰਨੇ ਚੰਗੇ ਹੋ?</w:t>
      </w:r>
    </w:p>
    <w:p w14:paraId="48846F64" w14:textId="77777777" w:rsidR="00F90BDC" w:rsidRDefault="00F90BDC"/>
    <w:p w14:paraId="1BB2219A" w14:textId="77777777" w:rsidR="00F90BDC" w:rsidRDefault="00F90BDC">
      <w:r xmlns:w="http://schemas.openxmlformats.org/wordprocessingml/2006/main">
        <w:t xml:space="preserve">ਪ੍ਰਮਾਤਮਾ ਸਾਧਾਰਨ ਜੀਵਾਂ ਦੀ ਵੀ ਦੇਖ-ਭਾਲ ਕਰਦਾ ਹੈ, ਇਸ ਲਈ ਉਹ ਸਾਡੀ ਹੋਰ ਕਿੰਨੀ ਦੇਖਭਾਲ ਕਰੇਗਾ?</w:t>
      </w:r>
    </w:p>
    <w:p w14:paraId="1BBFE0D2" w14:textId="77777777" w:rsidR="00F90BDC" w:rsidRDefault="00F90BDC"/>
    <w:p w14:paraId="2B20A3E5" w14:textId="77777777" w:rsidR="00F90BDC" w:rsidRDefault="00F90BDC">
      <w:r xmlns:w="http://schemas.openxmlformats.org/wordprocessingml/2006/main">
        <w:t xml:space="preserve">1: ਪਰਮੇਸ਼ੁਰ ਹਰ ਪ੍ਰਾਣੀ ਦੀ ਪਰਵਾਹ ਕਰਦਾ ਹੈ ਅਤੇ ਸਾਡੇ ਲਈ ਪ੍ਰਬੰਧ ਕਰੇਗਾ</w:t>
      </w:r>
    </w:p>
    <w:p w14:paraId="1E3C463C" w14:textId="77777777" w:rsidR="00F90BDC" w:rsidRDefault="00F90BDC"/>
    <w:p w14:paraId="095F2E90" w14:textId="77777777" w:rsidR="00F90BDC" w:rsidRDefault="00F90BDC">
      <w:r xmlns:w="http://schemas.openxmlformats.org/wordprocessingml/2006/main">
        <w:t xml:space="preserve">2: ਸਭ ਤੋਂ ਛੋਟੇ ਜੀਵ ਵੀ ਪਰਮੇਸ਼ੁਰ ਦੇ ਧਿਆਨ ਦੇ ਯੋਗ ਹਨ</w:t>
      </w:r>
    </w:p>
    <w:p w14:paraId="2389F7B9" w14:textId="77777777" w:rsidR="00F90BDC" w:rsidRDefault="00F90BDC"/>
    <w:p w14:paraId="7EF12A87" w14:textId="77777777" w:rsidR="00F90BDC" w:rsidRDefault="00F90BDC">
      <w:r xmlns:w="http://schemas.openxmlformats.org/wordprocessingml/2006/main">
        <w:t xml:space="preserve">1: ਮੱਤੀ 6:26 - ਹਵਾ ਦੇ ਪੰਛੀਆਂ ਨੂੰ ਦੇਖੋ; ਉਹ ਨਾ ਬੀਜਦੇ ਹਨ, ਨਾ ਵੱਢਦੇ ਹਨ ਅਤੇ ਨਾ ਹੀ ਕੋਠੇ ਵਿੱਚ ਸਟੋਰ ਕਰਦੇ ਹਨ, ਅਤੇ ਫਿਰ ਵੀ ਤੁਹਾਡਾ ਸਵਰਗੀ ਪਿਤਾ ਉਨ੍ਹਾਂ ਨੂੰ ਖੁਆਉਂਦਾ ਹੈ।</w:t>
      </w:r>
    </w:p>
    <w:p w14:paraId="04F97156" w14:textId="77777777" w:rsidR="00F90BDC" w:rsidRDefault="00F90BDC"/>
    <w:p w14:paraId="707DA01E" w14:textId="77777777" w:rsidR="00F90BDC" w:rsidRDefault="00F90BDC">
      <w:r xmlns:w="http://schemas.openxmlformats.org/wordprocessingml/2006/main">
        <w:t xml:space="preserve">2: ਜ਼ਬੂਰ 147:9 - ਉਹ ਜਾਨਵਰਾਂ ਨੂੰ ਉਨ੍ਹਾਂ ਦਾ ਭੋਜਨ ਦਿੰਦਾ ਹੈ, ਅਤੇ ਰੋਂਦੇ ਕਾਵਿਆਂ ਨੂੰ।</w:t>
      </w:r>
    </w:p>
    <w:p w14:paraId="1E74A1BA" w14:textId="77777777" w:rsidR="00F90BDC" w:rsidRDefault="00F90BDC"/>
    <w:p w14:paraId="7B6D15BD" w14:textId="77777777" w:rsidR="00F90BDC" w:rsidRDefault="00F90BDC">
      <w:r xmlns:w="http://schemas.openxmlformats.org/wordprocessingml/2006/main">
        <w:t xml:space="preserve">ਲੂਕਾ 12:25 ਅਤੇ ਤੁਹਾਡੇ ਵਿੱਚੋਂ ਕੌਣ ਸੋਚਣ ਨਾਲ ਆਪਣੇ ਕੱਦ ਵਿੱਚ ਇੱਕ ਹੱਥ ਵਧਾ ਸਕਦਾ ਹੈ?</w:t>
      </w:r>
    </w:p>
    <w:p w14:paraId="22E7E434" w14:textId="77777777" w:rsidR="00F90BDC" w:rsidRDefault="00F90BDC"/>
    <w:p w14:paraId="352A7223" w14:textId="77777777" w:rsidR="00F90BDC" w:rsidRDefault="00F90BDC">
      <w:r xmlns:w="http://schemas.openxmlformats.org/wordprocessingml/2006/main">
        <w:t xml:space="preserve">ਇਹ ਹਵਾਲਾ ਮਨੁੱਖੀ ਸ਼ਕਤੀ ਅਤੇ ਜਤਨ ਦੀਆਂ ਸੀਮਾਵਾਂ ਬਾਰੇ ਗੱਲ ਕਰਦਾ ਹੈ।</w:t>
      </w:r>
    </w:p>
    <w:p w14:paraId="38697AFD" w14:textId="77777777" w:rsidR="00F90BDC" w:rsidRDefault="00F90BDC"/>
    <w:p w14:paraId="41A00052" w14:textId="77777777" w:rsidR="00F90BDC" w:rsidRDefault="00F90BDC">
      <w:r xmlns:w="http://schemas.openxmlformats.org/wordprocessingml/2006/main">
        <w:t xml:space="preserve">1. ਪ੍ਰਭੂ ਵਿੱਚ ਸੰਤੁਸ਼ਟੀ: ਪ੍ਰਮਾਤਮਾ ਦੀ ਤਾਕਤ 'ਤੇ ਭਰੋਸਾ ਕਰਨਾ ਨਾ ਕਿ ਆਪਣੀ ਖੁਦ ਦੀ</w:t>
      </w:r>
    </w:p>
    <w:p w14:paraId="32391D69" w14:textId="77777777" w:rsidR="00F90BDC" w:rsidRDefault="00F90BDC"/>
    <w:p w14:paraId="542A13E5" w14:textId="77777777" w:rsidR="00F90BDC" w:rsidRDefault="00F90BDC">
      <w:r xmlns:w="http://schemas.openxmlformats.org/wordprocessingml/2006/main">
        <w:t xml:space="preserve">2. ਪ੍ਰਭੂ ਵਿੱਚ ਭਰੋਸਾ: ਪ੍ਰਮਾਤਮਾ ਵਿੱਚ ਅਨੰਦ ਪ੍ਰਾਪਤ ਕਰਨਾ ਨਾ ਕਿ ਜਾਇਦਾਦ ਵਿੱਚ</w:t>
      </w:r>
    </w:p>
    <w:p w14:paraId="6D4A0E5B" w14:textId="77777777" w:rsidR="00F90BDC" w:rsidRDefault="00F90BDC"/>
    <w:p w14:paraId="4D15B4EA" w14:textId="77777777" w:rsidR="00F90BDC" w:rsidRDefault="00F90BDC">
      <w:r xmlns:w="http://schemas.openxmlformats.org/wordprocessingml/2006/main">
        <w:t xml:space="preserve">1. ਮੱਤੀ 6:25-34, "ਇਸ ਲਈ ਮੈਂ ਤੁਹਾਨੂੰ ਦੱਸਦਾ ਹਾਂ, ਆਪਣੀ ਜ਼ਿੰਦਗੀ ਦੀ ਚਿੰਤਾ ਨਾ ਕਰੋ, ਤੁਸੀਂ ਕੀ ਖਾਓਗੇ ਜਾਂ ਪੀਓਗੇ; ਜਾਂ ਆਪਣੇ ਸਰੀਰ ਬਾਰੇ, ਤੁਸੀਂ ਕੀ ਪਹਿਨਾਂਗੇ, ਕੀ ਜੀਵਨ ਭੋਜਨ ਨਾਲੋਂ ਵੱਧ ਨਹੀਂ, ਅਤੇ ਸਰੀਰ ਨਾਲੋਂ ਵੱਧ ਹੈ। ਕੱਪੜਿਆਂ ਨਾਲੋਂ?"</w:t>
      </w:r>
    </w:p>
    <w:p w14:paraId="54CA5896" w14:textId="77777777" w:rsidR="00F90BDC" w:rsidRDefault="00F90BDC"/>
    <w:p w14:paraId="71B55BB0" w14:textId="77777777" w:rsidR="00F90BDC" w:rsidRDefault="00F90BDC">
      <w:r xmlns:w="http://schemas.openxmlformats.org/wordprocessingml/2006/main">
        <w:t xml:space="preserve">2. ਯਸਾਯਾਹ 40:28-31, "ਕੀ ਤੁਸੀਂ ਨਹੀਂ ਜਾਣਦੇ? ਕੀ ਤੁਸੀਂ ਨਹੀਂ ਸੁਣਿਆ? ਪ੍ਰਭੂ ਸਦੀਵੀ ਪਰਮੇਸ਼ੁਰ ਹੈ, </w:t>
      </w:r>
      <w:r xmlns:w="http://schemas.openxmlformats.org/wordprocessingml/2006/main">
        <w:lastRenderedPageBreak xmlns:w="http://schemas.openxmlformats.org/wordprocessingml/2006/main"/>
      </w:r>
      <w:r xmlns:w="http://schemas.openxmlformats.org/wordprocessingml/2006/main">
        <w:t xml:space="preserve">ਧਰਤੀ ਦੇ ਸਿਰਿਆਂ ਦਾ ਸਿਰਜਣਹਾਰ। ਉਹ ਥੱਕਿਆ ਜਾਂ ਥੱਕਿਆ ਨਹੀਂ ਹੋਵੇਗਾ, ਅਤੇ ਉਸਦੀ ਸਮਝ ਕੋਈ ਨਹੀਂ ਕਰ ਸਕਦਾ ਹੈ। ਸਮਝ।"</w:t>
      </w:r>
    </w:p>
    <w:p w14:paraId="558B700A" w14:textId="77777777" w:rsidR="00F90BDC" w:rsidRDefault="00F90BDC"/>
    <w:p w14:paraId="61560845" w14:textId="77777777" w:rsidR="00F90BDC" w:rsidRDefault="00F90BDC">
      <w:r xmlns:w="http://schemas.openxmlformats.org/wordprocessingml/2006/main">
        <w:t xml:space="preserve">ਲੂਕਾ 12:26 ਜੇ ਤੁਸੀਂ ਉਹ ਕੰਮ ਕਰਨ ਦੇ ਯੋਗ ਨਹੀਂ ਹੋ ਜੋ ਘੱਟ ਤੋਂ ਘੱਟ ਹੈ, ਤਾਂ ਤੁਸੀਂ ਬਾਕੀ ਦੇ ਲਈ ਕਿਉਂ ਸੋਚਦੇ ਹੋ?</w:t>
      </w:r>
    </w:p>
    <w:p w14:paraId="3C883AB3" w14:textId="77777777" w:rsidR="00F90BDC" w:rsidRDefault="00F90BDC"/>
    <w:p w14:paraId="5140B3A0" w14:textId="77777777" w:rsidR="00F90BDC" w:rsidRDefault="00F90BDC">
      <w:r xmlns:w="http://schemas.openxmlformats.org/wordprocessingml/2006/main">
        <w:t xml:space="preserve">ਇਹ ਹਵਾਲਾ ਸਾਨੂੰ ਮਹੱਤਵਪੂਰਨ ਚੀਜ਼ਾਂ 'ਤੇ ਧਿਆਨ ਕੇਂਦਰਿਤ ਕਰਨ ਅਤੇ ਉਨ੍ਹਾਂ ਚੀਜ਼ਾਂ ਬਾਰੇ ਚਿੰਤਾ ਨਾ ਕਰਨ ਲਈ ਉਤਸ਼ਾਹਿਤ ਕਰਦਾ ਹੈ ਜੋ ਸਾਡੇ ਕਾਬੂ ਤੋਂ ਬਾਹਰ ਹਨ।</w:t>
      </w:r>
    </w:p>
    <w:p w14:paraId="3A37EFB8" w14:textId="77777777" w:rsidR="00F90BDC" w:rsidRDefault="00F90BDC"/>
    <w:p w14:paraId="0EF44395" w14:textId="77777777" w:rsidR="00F90BDC" w:rsidRDefault="00F90BDC">
      <w:r xmlns:w="http://schemas.openxmlformats.org/wordprocessingml/2006/main">
        <w:t xml:space="preserve">1. ਚੱਲੋ ਅਤੇ ਰੱਬ ਨੂੰ ਛੱਡੋ: ਪ੍ਰਭੂ ਅਤੇ ਉਸਦੇ ਉਪਦੇਸ਼ ਦੀ ਸ਼ਕਤੀ ਵਿੱਚ ਭਰੋਸਾ ਕਰਨਾ</w:t>
      </w:r>
    </w:p>
    <w:p w14:paraId="4BD16785" w14:textId="77777777" w:rsidR="00F90BDC" w:rsidRDefault="00F90BDC"/>
    <w:p w14:paraId="3B7D4297" w14:textId="77777777" w:rsidR="00F90BDC" w:rsidRDefault="00F90BDC">
      <w:r xmlns:w="http://schemas.openxmlformats.org/wordprocessingml/2006/main">
        <w:t xml:space="preserve">2. ਛੋਟੀਆਂ ਚੀਜ਼ਾਂ ਨੂੰ ਪਸੀਨਾ ਨਾ ਦਿਓ: ਜੋ ਵੀ ਮਾਇਨੇ ਰੱਖਦਾ ਹੈ ਉਸ ਨੂੰ ਤਰਜੀਹ ਦਿਓ</w:t>
      </w:r>
    </w:p>
    <w:p w14:paraId="4F707C90" w14:textId="77777777" w:rsidR="00F90BDC" w:rsidRDefault="00F90BDC"/>
    <w:p w14:paraId="296774C2" w14:textId="77777777" w:rsidR="00F90BDC" w:rsidRDefault="00F90BDC">
      <w:r xmlns:w="http://schemas.openxmlformats.org/wordprocessingml/2006/main">
        <w:t xml:space="preserve">1. ਮੱਤੀ 6:25-34 - ਯਿਸੂ ਚਿੰਤਾ ਕਰਨ ਬਾਰੇ ਸਿਖਾਉਂਦਾ ਹੈ</w:t>
      </w:r>
    </w:p>
    <w:p w14:paraId="00F70528" w14:textId="77777777" w:rsidR="00F90BDC" w:rsidRDefault="00F90BDC"/>
    <w:p w14:paraId="1F8D785F" w14:textId="77777777" w:rsidR="00F90BDC" w:rsidRDefault="00F90BDC">
      <w:r xmlns:w="http://schemas.openxmlformats.org/wordprocessingml/2006/main">
        <w:t xml:space="preserve">2. ਫ਼ਿਲਿੱਪੀਆਂ 4:6-7 - ਕਿਸੇ ਗੱਲ ਦੀ ਚਿੰਤਾ ਨਾ ਕਰੋ, ਪਰ ਹਰ ਚੀਜ਼ ਵਿੱਚ, ਪ੍ਰਾਰਥਨਾ ਅਤੇ ਬੇਨਤੀ ਦੁਆਰਾ, ਧੰਨਵਾਦ ਸਹਿਤ, ਤੁਹਾਡੀਆਂ ਬੇਨਤੀਆਂ ਪਰਮੇਸ਼ੁਰ ਨੂੰ ਜਾਣੂ ਹੋਣ ਦਿਓ।</w:t>
      </w:r>
    </w:p>
    <w:p w14:paraId="114F87C4" w14:textId="77777777" w:rsidR="00F90BDC" w:rsidRDefault="00F90BDC"/>
    <w:p w14:paraId="33183279" w14:textId="77777777" w:rsidR="00F90BDC" w:rsidRDefault="00F90BDC">
      <w:r xmlns:w="http://schemas.openxmlformats.org/wordprocessingml/2006/main">
        <w:t xml:space="preserve">ਲੂਕਾ 12:27 ਲਿੱਲੀਆਂ ਉੱਤੇ ਵਿਚਾਰ ਕਰੋ ਕਿ ਉਹ ਕਿਵੇਂ ਵਧਦੇ ਹਨ: ਉਹ ਮਿਹਨਤ ਨਹੀਂ ਕਰਦੇ, ਉਹ ਨਹੀਂ ਕੱਤਦੇ; ਅਤੇ ਫਿਰ ਵੀ ਮੈਂ ਤੁਹਾਨੂੰ ਦੱਸਦਾ ਹਾਂ ਕਿ ਸੁਲੇਮਾਨ ਆਪਣੀ ਸਾਰੀ ਮਹਿਮਾ ਵਿੱਚ ਇਨ੍ਹਾਂ ਵਿੱਚੋਂ ਇੱਕ ਵਰਗਾ ਨਹੀਂ ਸੀ ਸਜਾਇਆ ਗਿਆ।</w:t>
      </w:r>
    </w:p>
    <w:p w14:paraId="425519FF" w14:textId="77777777" w:rsidR="00F90BDC" w:rsidRDefault="00F90BDC"/>
    <w:p w14:paraId="55D31926" w14:textId="77777777" w:rsidR="00F90BDC" w:rsidRDefault="00F90BDC">
      <w:r xmlns:w="http://schemas.openxmlformats.org/wordprocessingml/2006/main">
        <w:t xml:space="preserve">ਯਿਸੂ ਆਪਣੇ ਸਰੋਤਿਆਂ ਨੂੰ ਇਹ ਧਿਆਨ ਦੇਣ ਲਈ ਉਤਸ਼ਾਹਿਤ ਕਰਦਾ ਹੈ ਕਿ ਕਿਰਲੀਆਂ ਕਿਵੇਂ ਵਧਦੀਆਂ ਹਨ ਅਤੇ ਸੁਲੇਮਾਨ, ਆਪਣੀ ਸਾਰੀ ਧਰਤੀ ਦੀ ਸ਼ਾਨ ਵਿੱਚ, ਉਨ੍ਹਾਂ ਵਾਂਗ ਸੁੰਦਰ ਕੱਪੜੇ ਨਹੀਂ ਪਾ ਸਕਦਾ ਸੀ।</w:t>
      </w:r>
    </w:p>
    <w:p w14:paraId="1E78B04E" w14:textId="77777777" w:rsidR="00F90BDC" w:rsidRDefault="00F90BDC"/>
    <w:p w14:paraId="17107096" w14:textId="77777777" w:rsidR="00F90BDC" w:rsidRDefault="00F90BDC">
      <w:r xmlns:w="http://schemas.openxmlformats.org/wordprocessingml/2006/main">
        <w:t xml:space="preserve">1. ਰੱਬ ਦੀ ਰਚਨਾ ਦੀ ਸੁੰਦਰਤਾ: ਕੁਦਰਤ ਦੀ ਮਹਿਮਾ ਦੀ ਪ੍ਰਸ਼ੰਸਾ ਕਰਨਾ</w:t>
      </w:r>
    </w:p>
    <w:p w14:paraId="6CBBF292" w14:textId="77777777" w:rsidR="00F90BDC" w:rsidRDefault="00F90BDC"/>
    <w:p w14:paraId="0155C135" w14:textId="77777777" w:rsidR="00F90BDC" w:rsidRDefault="00F90BDC">
      <w:r xmlns:w="http://schemas.openxmlformats.org/wordprocessingml/2006/main">
        <w:t xml:space="preserve">2. ਪਰਮੇਸ਼ੁਰ ਦੇ ਪ੍ਰਬੰਧ ਵਿੱਚ ਭਰੋਸਾ: ਰੋਜ਼ਾਨਾ ਜੀਵਨ ਵਿੱਚ ਸੰਤੁਸ਼ਟੀ ਅਤੇ ਸ਼ੁਕਰਗੁਜ਼ਾਰੀ</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ਜ਼ਬੂਰ 104:24-25 - ਹੇ ਯਹੋਵਾਹ, ਤੇਰੇ ਕੰਮ ਕਿੰਨੇ ਗੁਣਾਂ ਹਨ! ਤੁਸੀਂ ਉਨ੍ਹਾਂ ਸਾਰਿਆਂ ਨੂੰ ਬੁੱਧੀ ਨਾਲ ਬਣਾਇਆ ਹੈ; ਧਰਤੀ ਤੇਰੇ ਜੀਵਾਂ ਨਾਲ ਭਰੀ ਹੋਈ ਹੈ।</w:t>
      </w:r>
    </w:p>
    <w:p w14:paraId="04111E00" w14:textId="77777777" w:rsidR="00F90BDC" w:rsidRDefault="00F90BDC"/>
    <w:p w14:paraId="1FB88F4A" w14:textId="77777777" w:rsidR="00F90BDC" w:rsidRDefault="00F90BDC">
      <w:r xmlns:w="http://schemas.openxmlformats.org/wordprocessingml/2006/main">
        <w:t xml:space="preserve">2. ਰੋਮੀਆਂ 11:33-36 - ਹੇ, ਪਰਮੇਸ਼ੁਰ ਦੀ ਦੌਲਤ ਅਤੇ ਬੁੱਧੀ ਅਤੇ ਗਿਆਨ ਦੀ ਡੂੰਘਾਈ! ਉਸ ਦੇ ਨਿਆਉਂ ਕਿੰਨੇ ਅਣਪਛਾਤੇ ਹਨ ਅਤੇ ਉਸ ਦੇ ਰਾਹ ਕਿੰਨੇ ਅਣਜਾਣ ਹਨ! ਕਿਉਂਕਿ ਪ੍ਰਭੂ ਦੇ ਮਨ ਨੂੰ ਕਿਸ ਨੇ ਜਾਣਿਆ ਹੈ, ਜਾਂ ਕੌਣ ਉਸ ਦਾ ਸਲਾਹਕਾਰ ਹੋਇਆ ਹੈ? ਜਾਂ ਕਿਸ ਨੇ ਉਸ ਨੂੰ ਤੋਹਫ਼ਾ ਦਿੱਤਾ ਹੈ ਜੋ ਉਸ ਨੂੰ ਚੁਕਾਇਆ ਜਾ ਸਕਦਾ ਹੈ? ਕਿਉਂਕਿ ਉਸ ਤੋਂ ਅਤੇ ਉਸ ਰਾਹੀਂ ਅਤੇ ਉਸ ਲਈ ਸਭ ਕੁਝ ਹੈ। ਉਸ ਲਈ ਸਦਾ ਲਈ ਮਹਿਮਾ ਹੋਵੇ। ਆਮੀਨ।</w:t>
      </w:r>
    </w:p>
    <w:p w14:paraId="065DC096" w14:textId="77777777" w:rsidR="00F90BDC" w:rsidRDefault="00F90BDC"/>
    <w:p w14:paraId="55B1DE88" w14:textId="77777777" w:rsidR="00F90BDC" w:rsidRDefault="00F90BDC">
      <w:r xmlns:w="http://schemas.openxmlformats.org/wordprocessingml/2006/main">
        <w:t xml:space="preserve">ਲੂਕਾ 12:28 ਜੇਕਰ ਪਰਮੇਸ਼ੁਰ ਘਾਹ ਨੂੰ ਵੀ ਅਜਿਹਾ ਪਹਿਰਾਵਾ ਦਿੰਦਾ ਹੈ, ਜੋ ਅੱਜ ਖੇਤ ਵਿੱਚ ਹੈ ਅਤੇ ਭਲਕੇ ਤੰਦੂਰ ਵਿੱਚ ਸੁੱਟਿਆ ਜਾਵੇਗਾ। ਹੇ ਥੋੜ੍ਹੇ ਵਿਸ਼ਵਾਸ ਵਾਲੇਓ, ਉਹ ਤੁਹਾਨੂੰ ਹੋਰ ਕਿੰਨਾ ਕੁ ਪਹਿਨੇਗਾ?</w:t>
      </w:r>
    </w:p>
    <w:p w14:paraId="23B2EF69" w14:textId="77777777" w:rsidR="00F90BDC" w:rsidRDefault="00F90BDC"/>
    <w:p w14:paraId="2297471E" w14:textId="77777777" w:rsidR="00F90BDC" w:rsidRDefault="00F90BDC">
      <w:r xmlns:w="http://schemas.openxmlformats.org/wordprocessingml/2006/main">
        <w:t xml:space="preserve">ਪ੍ਰਮਾਤਮਾ ਛੋਟੀਆਂ-ਛੋਟੀਆਂ ਚੀਜ਼ਾਂ ਦੀ ਵੀ ਪਰਵਾਹ ਕਰਦਾ ਹੈ, ਇਸ ਲਈ ਉਹ ਉਨ੍ਹਾਂ ਲੋਕਾਂ ਦੀ ਕਿੰਨੀ ਜ਼ਿਆਦਾ ਦੇਖਭਾਲ ਕਰੇਗਾ ਜੋ ਉਸ ਵਿੱਚ ਵਿਸ਼ਵਾਸ ਰੱਖਦੇ ਹਨ।</w:t>
      </w:r>
    </w:p>
    <w:p w14:paraId="209017AD" w14:textId="77777777" w:rsidR="00F90BDC" w:rsidRDefault="00F90BDC"/>
    <w:p w14:paraId="52E91027" w14:textId="77777777" w:rsidR="00F90BDC" w:rsidRDefault="00F90BDC">
      <w:r xmlns:w="http://schemas.openxmlformats.org/wordprocessingml/2006/main">
        <w:t xml:space="preserve">1. ਵਫ਼ਾਦਾਰ ਪਿਆਰ ਵਿੱਚ ਪਹਿਨੇ ਹੋਏ ਹਨ: ਵਿਸ਼ਵਾਸ ਕਰਨ ਵਾਲਿਆਂ ਲਈ ਪਰਮੇਸ਼ੁਰ ਦੀ ਬਿਨਾਂ ਸ਼ਰਤ ਦੇਖਭਾਲ</w:t>
      </w:r>
    </w:p>
    <w:p w14:paraId="521D8CDF" w14:textId="77777777" w:rsidR="00F90BDC" w:rsidRDefault="00F90BDC"/>
    <w:p w14:paraId="52B225A5" w14:textId="77777777" w:rsidR="00F90BDC" w:rsidRDefault="00F90BDC">
      <w:r xmlns:w="http://schemas.openxmlformats.org/wordprocessingml/2006/main">
        <w:t xml:space="preserve">2. ਥੋੜਾ ਵਿਸ਼ਵਾਸ ਹੋਣਾ ਕੋਈ ਬਹਾਨਾ ਨਹੀਂ ਹੈ: ਸਾਰਿਆਂ ਲਈ ਪਰਮਾਤਮਾ ਦੀ ਅਮੁੱਕ ਦਇਆ</w:t>
      </w:r>
    </w:p>
    <w:p w14:paraId="175B1498" w14:textId="77777777" w:rsidR="00F90BDC" w:rsidRDefault="00F90BDC"/>
    <w:p w14:paraId="1C31C30B" w14:textId="77777777" w:rsidR="00F90BDC" w:rsidRDefault="00F90BDC">
      <w:r xmlns:w="http://schemas.openxmlformats.org/wordprocessingml/2006/main">
        <w:t xml:space="preserve">1. ਮੱਤੀ 6:30-31 - "ਇਸ ਲਈ, ਜੇ ਪਰਮੇਸ਼ੁਰ ਖੇਤ ਦੇ ਘਾਹ ਨੂੰ ਅਜਿਹਾ ਪਹਿਰਾਵਾ ਦਿੰਦਾ ਹੈ, ਜੋ ਅੱਜ ਹੈ, ਅਤੇ ਭਲਕੇ ਤੰਦੂਰ ਵਿੱਚ ਸੁੱਟਿਆ ਜਾਵੇਗਾ, ਤਾਂ ਹੇ ਥੋੜ੍ਹੇ ਵਿਸ਼ਵਾਸ ਵਾਲੇਓ, ਕੀ ਉਹ ਤੁਹਾਨੂੰ ਇਸ ਤੋਂ ਵੱਧ ਨਹੀਂ ਪਹਿਨਾਏਗਾ?</w:t>
      </w:r>
    </w:p>
    <w:p w14:paraId="3C143CD6" w14:textId="77777777" w:rsidR="00F90BDC" w:rsidRDefault="00F90BDC"/>
    <w:p w14:paraId="6F6EAE4A" w14:textId="77777777" w:rsidR="00F90BDC" w:rsidRDefault="00F90BDC">
      <w:r xmlns:w="http://schemas.openxmlformats.org/wordprocessingml/2006/main">
        <w:t xml:space="preserve">2. ਰੋਮੀਆਂ 8:31-32 - ਫਿਰ ਅਸੀਂ ਇਨ੍ਹਾਂ ਗੱਲਾਂ ਬਾਰੇ ਕੀ ਕਹੀਏ? ਜੇ ਰੱਬ ਸਾਡੇ ਲਈ ਹੈ, ਤਾਂ ਸਾਡੇ ਵਿਰੁੱਧ ਕੌਣ ਹੋ ਸਕਦਾ ਹੈ? ਜਿਸ ਨੇ ਆਪਣੇ ਪੁੱਤਰ ਨੂੰ ਨਹੀਂ ਬਖਸ਼ਿਆ, ਸਗੋਂ ਉਸ ਨੂੰ ਸਾਡੇ ਸਾਰਿਆਂ ਲਈ ਸੌਂਪ ਦਿੱਤਾ, ਉਹ ਉਸ ਦੇ ਨਾਲ ਸਾਨੂੰ ਸਭ ਕੁਝ ਕਿਵੇਂ ਨਹੀਂ ਦੇਵੇਗਾ?</w:t>
      </w:r>
    </w:p>
    <w:p w14:paraId="042130D7" w14:textId="77777777" w:rsidR="00F90BDC" w:rsidRDefault="00F90BDC"/>
    <w:p w14:paraId="085B6793" w14:textId="77777777" w:rsidR="00F90BDC" w:rsidRDefault="00F90BDC">
      <w:r xmlns:w="http://schemas.openxmlformats.org/wordprocessingml/2006/main">
        <w:t xml:space="preserve">ਲੂਕਾ 12:29 ਅਤੇ ਇਹ ਨਾ ਭਾਲੋ ਕਿ ਤੁਸੀਂ ਕੀ ਖਾਵਾਂਗੇ, ਕੀ ਪੀਵਾਂਗੇ, ਨਾ ਹੀ ਤੁਸੀਂ ਸੰਦੇਹ ਭਰੇ ਮਨ ਵਾਲੇ ਬਣੋ।</w:t>
      </w:r>
    </w:p>
    <w:p w14:paraId="35A1201C" w14:textId="77777777" w:rsidR="00F90BDC" w:rsidRDefault="00F90BDC"/>
    <w:p w14:paraId="0159A45F" w14:textId="77777777" w:rsidR="00F90BDC" w:rsidRDefault="00F90BDC">
      <w:r xmlns:w="http://schemas.openxmlformats.org/wordprocessingml/2006/main">
        <w:t xml:space="preserve">ਲੋਕਾਂ ਨੂੰ ਇਸ ਗੱਲ ਦੀ ਚਿੰਤਾ ਨਹੀਂ ਕਰਨੀ ਚਾਹੀਦੀ ਕਿ ਉਹ ਕੀ ਖਾਣ ਜਾਂ ਪੀਣ ਜਾ ਰਹੇ ਹਨ, ਅਤੇ ਇਸ ਦੀ ਬਜਾਏ ਪ੍ਰਦਾਨ ਕਰਨ ਲਈ ਪਰਮੇਸ਼ੁਰ ਉੱਤੇ ਭਰੋਸਾ ਕਰਨਾ ਚਾਹੀਦਾ ਹੈ।</w:t>
      </w:r>
    </w:p>
    <w:p w14:paraId="67038DF3" w14:textId="77777777" w:rsidR="00F90BDC" w:rsidRDefault="00F90BDC"/>
    <w:p w14:paraId="0E69A163" w14:textId="77777777" w:rsidR="00F90BDC" w:rsidRDefault="00F90BDC">
      <w:r xmlns:w="http://schemas.openxmlformats.org/wordprocessingml/2006/main">
        <w:t xml:space="preserve">1. ਚੱਲੋ ਅਤੇ ਰੱਬ ਨੂੰ ਛੱਡੋ: ਸਾਡੀਆਂ ਲੋੜਾਂ ਲਈ ਰੱਬ 'ਤੇ ਭਰੋਸਾ ਕਰਨਾ</w:t>
      </w:r>
    </w:p>
    <w:p w14:paraId="05610672" w14:textId="77777777" w:rsidR="00F90BDC" w:rsidRDefault="00F90BDC"/>
    <w:p w14:paraId="7640EEB8" w14:textId="77777777" w:rsidR="00F90BDC" w:rsidRDefault="00F90BDC">
      <w:r xmlns:w="http://schemas.openxmlformats.org/wordprocessingml/2006/main">
        <w:t xml:space="preserve">2. ਕੋਈ ਹੋਰ ਸ਼ੱਕ ਨਹੀਂ: ਅਨਿਸ਼ਚਿਤਤਾ ਦੇ ਸਮੇਂ ਵਿੱਚ ਰੱਬ 'ਤੇ ਭਰੋਸਾ ਕਰਨਾ</w:t>
      </w:r>
    </w:p>
    <w:p w14:paraId="34130899" w14:textId="77777777" w:rsidR="00F90BDC" w:rsidRDefault="00F90BDC"/>
    <w:p w14:paraId="593DA3E2" w14:textId="77777777" w:rsidR="00F90BDC" w:rsidRDefault="00F90BDC">
      <w:r xmlns:w="http://schemas.openxmlformats.org/wordprocessingml/2006/main">
        <w:t xml:space="preserve">1. ਮੱਤੀ 6:25-34 - ਆਪਣੀ ਜ਼ਿੰਦਗੀ ਬਾਰੇ ਚਿੰਤਾ ਨਾ ਕਰੋ, ਤੁਸੀਂ ਕੀ ਖਾਓਗੇ ਜਾਂ ਪੀਓਗੇ; ਜਾਂ ਤੁਹਾਡੇ ਸਰੀਰ ਬਾਰੇ, ਤੁਸੀਂ ਕੀ ਪਹਿਨੋਗੇ।</w:t>
      </w:r>
    </w:p>
    <w:p w14:paraId="2CC4E7D3" w14:textId="77777777" w:rsidR="00F90BDC" w:rsidRDefault="00F90BDC"/>
    <w:p w14:paraId="18FE5183" w14:textId="77777777" w:rsidR="00F90BDC" w:rsidRDefault="00F90BDC">
      <w:r xmlns:w="http://schemas.openxmlformats.org/wordprocessingml/2006/main">
        <w:t xml:space="preserve">2. ਜ਼ਬੂਰ 37:3-5 - ਪ੍ਰਭੂ ਵਿੱਚ ਭਰੋਸਾ ਰੱਖੋ ਅਤੇ ਚੰਗਾ ਕਰੋ; ਧਰਤੀ ਵਿੱਚ ਰਹੋ ਅਤੇ ਸੁਰੱਖਿਅਤ ਚਰਾਗਾਹ ਦਾ ਆਨੰਦ ਮਾਣੋ। ਆਪਣੇ ਆਪ ਨੂੰ ਪ੍ਰਭੂ ਵਿੱਚ ਅਨੰਦ ਕਰੋ ਅਤੇ ਉਹ ਤੁਹਾਨੂੰ ਤੁਹਾਡੇ ਦਿਲ ਦੀਆਂ ਇੱਛਾਵਾਂ ਦੇਵੇਗਾ। ਪ੍ਰਭੂ ਨੂੰ ਆਪਣਾ ਰਾਹ ਸੌਂਪੋ; ਉਸ ਵਿੱਚ ਭਰੋਸਾ ਕਰੋ ਅਤੇ ਉਹ ਅਜਿਹਾ ਕਰੇਗਾ।</w:t>
      </w:r>
    </w:p>
    <w:p w14:paraId="6F89C97B" w14:textId="77777777" w:rsidR="00F90BDC" w:rsidRDefault="00F90BDC"/>
    <w:p w14:paraId="14036B0C" w14:textId="77777777" w:rsidR="00F90BDC" w:rsidRDefault="00F90BDC">
      <w:r xmlns:w="http://schemas.openxmlformats.org/wordprocessingml/2006/main">
        <w:t xml:space="preserve">ਲੂਕਾ 12:30 ਕਿਉਂ ਜੋ ਦੁਨੀਆਂ ਦੀਆਂ ਕੌਮਾਂ ਇਨ੍ਹਾਂ ਸਾਰੀਆਂ ਚੀਜ਼ਾਂ ਦੀ ਭਾਲ ਕਰਦੀਆਂ ਹਨ ਅਤੇ ਤੁਹਾਡਾ ਪਿਤਾ ਜਾਣਦਾ ਹੈ ਕਿ ਤੁਹਾਨੂੰ ਇਨ੍ਹਾਂ ਚੀਜ਼ਾਂ ਦੀ ਲੋੜ ਹੈ।</w:t>
      </w:r>
    </w:p>
    <w:p w14:paraId="622E6C78" w14:textId="77777777" w:rsidR="00F90BDC" w:rsidRDefault="00F90BDC"/>
    <w:p w14:paraId="2A0431E1" w14:textId="77777777" w:rsidR="00F90BDC" w:rsidRDefault="00F90BDC">
      <w:r xmlns:w="http://schemas.openxmlformats.org/wordprocessingml/2006/main">
        <w:t xml:space="preserve">ਸੰਸਾਰ ਦੀਆਂ ਕੌਮਾਂ ਭੌਤਿਕ ਦੌਲਤ ਦੀ ਭਾਲ ਕਰਦੀਆਂ ਹਨ, ਪਰ ਸਾਡਾ ਪਿਤਾ ਜਾਣਦਾ ਹੈ ਕਿ ਸਾਨੂੰ ਇਸ ਤੋਂ ਵੱਧ ਦੀ ਲੋੜ ਹੈ।</w:t>
      </w:r>
    </w:p>
    <w:p w14:paraId="7DFA48FF" w14:textId="77777777" w:rsidR="00F90BDC" w:rsidRDefault="00F90BDC"/>
    <w:p w14:paraId="05CF4AB0" w14:textId="77777777" w:rsidR="00F90BDC" w:rsidRDefault="00F90BDC">
      <w:r xmlns:w="http://schemas.openxmlformats.org/wordprocessingml/2006/main">
        <w:t xml:space="preserve">1. ਦੁਨਿਆਵੀ ਧਨ-ਦੌਲਤ ਦੇ ਪਿੱਛੇ ਕੋਸ਼ਿਸ਼ ਨਾ ਕਰੋ — ਲੂਕਾ 12:30</w:t>
      </w:r>
    </w:p>
    <w:p w14:paraId="7C70F2B6" w14:textId="77777777" w:rsidR="00F90BDC" w:rsidRDefault="00F90BDC"/>
    <w:p w14:paraId="141C39D7" w14:textId="77777777" w:rsidR="00F90BDC" w:rsidRDefault="00F90BDC">
      <w:r xmlns:w="http://schemas.openxmlformats.org/wordprocessingml/2006/main">
        <w:t xml:space="preserve">2. ਪਰਮੇਸ਼ੁਰ ਦਾ ਪ੍ਰਬੰਧ ਭਾਲੋ — ਲੂਕਾ 12:30</w:t>
      </w:r>
    </w:p>
    <w:p w14:paraId="19E39B30" w14:textId="77777777" w:rsidR="00F90BDC" w:rsidRDefault="00F90BDC"/>
    <w:p w14:paraId="4BC54F1D" w14:textId="77777777" w:rsidR="00F90BDC" w:rsidRDefault="00F90BDC">
      <w:r xmlns:w="http://schemas.openxmlformats.org/wordprocessingml/2006/main">
        <w:t xml:space="preserve">1. ਕਹਾਉਤਾਂ 23:4-5 - ਅਮੀਰ ਬਣਨ ਲਈ ਆਪਣੇ ਆਪ ਨੂੰ ਨਾ ਥੱਕੋ; ਸੰਜਮ ਦਿਖਾਉਣ ਦੀ ਬੁੱਧੀ ਹੈ। ਦੌਲਤ ਵੱਲ ਇੱਕ ਝਾਤ ਮਾਰੋ, ਅਤੇ ਉਹ ਚਲੇ ਗਏ, ਕਿਉਂਕਿ ਉਹ ਜ਼ਰੂਰ ਖੰਭ ਪੁੰਗਰਣਗੇ ਅਤੇ ਉਕਾਬ ਵਾਂਗ ਅਕਾਸ਼ ਵੱਲ ਉੱਡਣਗੇ.</w:t>
      </w:r>
    </w:p>
    <w:p w14:paraId="6B78DABB" w14:textId="77777777" w:rsidR="00F90BDC" w:rsidRDefault="00F90BDC"/>
    <w:p w14:paraId="166C37EA" w14:textId="77777777" w:rsidR="00F90BDC" w:rsidRDefault="00F90BDC">
      <w:r xmlns:w="http://schemas.openxmlformats.org/wordprocessingml/2006/main">
        <w:t xml:space="preserve">2. ਮੱਤੀ 6:24-25 - “ਕੋਈ ਵੀ ਵਿਅਕਤੀ ਦੋ ਮਾਲਕਾਂ ਦੀ ਸੇਵਾ ਨਹੀਂ ਕਰ ਸਕਦਾ। ਜਾਂ ਤਾਂ ਤੁਸੀਂ ਇੱਕ ਨਾਲ ਨਫ਼ਰਤ ਕਰੋਗੇ ਅਤੇ ਦੂਜੇ ਨੂੰ ਪਿਆਰ ਕਰੋਗੇ, ਜਾਂ ਤੁਸੀਂ ਇੱਕ ਲਈ ਸਮਰਪਿਤ ਹੋਵੋਗੇ ਅਤੇ ਦੂਜੇ ਨੂੰ ਨਫ਼ਰਤ ਕਰੋਗੇ। ਤੁਸੀਂ ਪਰਮਾਤਮਾ ਅਤੇ </w:t>
      </w:r>
      <w:r xmlns:w="http://schemas.openxmlformats.org/wordprocessingml/2006/main">
        <w:lastRenderedPageBreak xmlns:w="http://schemas.openxmlformats.org/wordprocessingml/2006/main"/>
      </w:r>
      <w:r xmlns:w="http://schemas.openxmlformats.org/wordprocessingml/2006/main">
        <w:t xml:space="preserve">ਧਨ ਦੋਹਾਂ ਦੀ ਸੇਵਾ ਨਹੀਂ ਕਰ ਸਕਦੇ। ਇਸ ਲਈ ਮੈਂ ਤੁਹਾਨੂੰ ਆਖਦਾ ਹਾਂ ਕਿ ਤੁਸੀਂ ਆਪਣੀ ਜ਼ਿੰਦਗੀ ਦੀ ਚਿੰਤਾ ਨਾ ਕਰੋ ਕਿ ਤੁਸੀਂ ਕੀ ਖਾਓਗੇ ਜਾਂ ਕੀ ਪੀਓਗੇ। ਜਾਂ ਤੁਹਾਡੇ ਸਰੀਰ ਬਾਰੇ, ਤੁਸੀਂ ਕੀ ਪਹਿਨੋਗੇ। ਕੀ ਜੀਵਨ ਭੋਜਨ ਨਾਲੋਂ ਅਤੇ ਸਰੀਰ ਕੱਪੜਿਆਂ ਨਾਲੋਂ ਵੱਧ ਨਹੀਂ ਹੈ?</w:t>
      </w:r>
    </w:p>
    <w:p w14:paraId="50A9C8C6" w14:textId="77777777" w:rsidR="00F90BDC" w:rsidRDefault="00F90BDC"/>
    <w:p w14:paraId="1C8839AF" w14:textId="77777777" w:rsidR="00F90BDC" w:rsidRDefault="00F90BDC">
      <w:r xmlns:w="http://schemas.openxmlformats.org/wordprocessingml/2006/main">
        <w:t xml:space="preserve">ਲੂਕਾ 12:31 ਸਗੋਂ ਪਰਮੇਸ਼ੁਰ ਦੇ ਰਾਜ ਨੂੰ ਭਾਲੋ। ਅਤੇ ਇਹ ਸਭ ਕੁਝ ਤੁਹਾਡੇ ਲਈ ਜੋੜਿਆ ਜਾਵੇਗਾ।</w:t>
      </w:r>
    </w:p>
    <w:p w14:paraId="3119BBAD" w14:textId="77777777" w:rsidR="00F90BDC" w:rsidRDefault="00F90BDC"/>
    <w:p w14:paraId="4341B22A" w14:textId="77777777" w:rsidR="00F90BDC" w:rsidRDefault="00F90BDC">
      <w:r xmlns:w="http://schemas.openxmlformats.org/wordprocessingml/2006/main">
        <w:t xml:space="preserve">ਪਹਿਲਾਂ ਪ੍ਰਮਾਤਮਾ ਨੂੰ ਭਾਲੋ ਅਤੇ ਤੁਹਾਡੀਆਂ ਸਾਰੀਆਂ ਲੋੜਾਂ ਪੂਰੀਆਂ ਹੋਣਗੀਆਂ।</w:t>
      </w:r>
    </w:p>
    <w:p w14:paraId="4A5CD8B0" w14:textId="77777777" w:rsidR="00F90BDC" w:rsidRDefault="00F90BDC"/>
    <w:p w14:paraId="66F1B333" w14:textId="77777777" w:rsidR="00F90BDC" w:rsidRDefault="00F90BDC">
      <w:r xmlns:w="http://schemas.openxmlformats.org/wordprocessingml/2006/main">
        <w:t xml:space="preserve">1. ਭਰਪੂਰਤਾ ਦਾ ਰਾਜ: ਪ੍ਰਦਾਨ ਕਰਨ ਲਈ ਪਰਮੇਸ਼ੁਰ 'ਤੇ ਭਰੋਸਾ ਕਰਨਾ</w:t>
      </w:r>
    </w:p>
    <w:p w14:paraId="61748E82" w14:textId="77777777" w:rsidR="00F90BDC" w:rsidRDefault="00F90BDC"/>
    <w:p w14:paraId="4F8BE90B" w14:textId="77777777" w:rsidR="00F90BDC" w:rsidRDefault="00F90BDC">
      <w:r xmlns:w="http://schemas.openxmlformats.org/wordprocessingml/2006/main">
        <w:t xml:space="preserve">2. ਰਾਜ ਦਾ ਪਿੱਛਾ ਕਰਨਾ: ਸੰਤੁਸ਼ਟੀ ਦਾ ਮਾਰਗ</w:t>
      </w:r>
    </w:p>
    <w:p w14:paraId="45782057" w14:textId="77777777" w:rsidR="00F90BDC" w:rsidRDefault="00F90BDC"/>
    <w:p w14:paraId="2C7D7F2D" w14:textId="77777777" w:rsidR="00F90BDC" w:rsidRDefault="00F90BDC">
      <w:r xmlns:w="http://schemas.openxmlformats.org/wordprocessingml/2006/main">
        <w:t xml:space="preserve">1. ਫ਼ਿਲਿੱਪੀਆਂ 4:19 "ਅਤੇ ਮੇਰਾ ਪਰਮੇਸ਼ੁਰ ਮਸੀਹ ਯਿਸੂ ਵਿੱਚ ਆਪਣੀ ਮਹਿਮਾ ਦੇ ਧਨ ਦੇ ਅਨੁਸਾਰ ਤੁਹਾਡੀ ਹਰ ਲੋੜ ਪੂਰੀ ਕਰੇਗਾ।"</w:t>
      </w:r>
    </w:p>
    <w:p w14:paraId="6584A575" w14:textId="77777777" w:rsidR="00F90BDC" w:rsidRDefault="00F90BDC"/>
    <w:p w14:paraId="2CCC579E" w14:textId="77777777" w:rsidR="00F90BDC" w:rsidRDefault="00F90BDC">
      <w:r xmlns:w="http://schemas.openxmlformats.org/wordprocessingml/2006/main">
        <w:t xml:space="preserve">2. ਮੱਤੀ 6:33 "ਪਰ ਤੁਸੀਂ ਪਹਿਲਾਂ ਪਰਮੇਸ਼ੁਰ ਦੇ ਰਾਜ ਅਤੇ ਉਸ ਦੀ ਧਾਰਮਿਕਤਾ ਨੂੰ ਭਾਲੋ, ਅਤੇ ਇਹ ਸਾਰੀਆਂ ਚੀਜ਼ਾਂ ਤੁਹਾਨੂੰ ਜੋੜ ਦਿੱਤੀਆਂ ਜਾਣਗੀਆਂ।"</w:t>
      </w:r>
    </w:p>
    <w:p w14:paraId="364A0145" w14:textId="77777777" w:rsidR="00F90BDC" w:rsidRDefault="00F90BDC"/>
    <w:p w14:paraId="501F88BC" w14:textId="77777777" w:rsidR="00F90BDC" w:rsidRDefault="00F90BDC">
      <w:r xmlns:w="http://schemas.openxmlformats.org/wordprocessingml/2006/main">
        <w:t xml:space="preserve">ਲੂਕਾ 12:32 ਹੇ ਛੋਟੇ ਝੁੰਡ, ਨਾ ਡਰ; ਕਿਉਂਕਿ ਇਹ ਤੁਹਾਡੇ ਪਿਤਾ ਦੀ ਖੁਸ਼ੀ ਹੈ ਕਿ ਤੁਹਾਨੂੰ ਰਾਜ ਦਿੱਤਾ ਜਾਵੇ।</w:t>
      </w:r>
    </w:p>
    <w:p w14:paraId="64CD77E0" w14:textId="77777777" w:rsidR="00F90BDC" w:rsidRDefault="00F90BDC"/>
    <w:p w14:paraId="397CB593" w14:textId="77777777" w:rsidR="00F90BDC" w:rsidRDefault="00F90BDC">
      <w:r xmlns:w="http://schemas.openxmlformats.org/wordprocessingml/2006/main">
        <w:t xml:space="preserve">ਯਿਸੂ ਆਪਣੇ ਚੇਲਿਆਂ ਨੂੰ ਪ੍ਰਮਾਤਮਾ ਵਿੱਚ ਵਿਸ਼ਵਾਸ ਰੱਖਣ ਲਈ ਉਤਸ਼ਾਹਿਤ ਕਰਦਾ ਹੈ, ਕਿਉਂਕਿ ਇਹ ਉਨ੍ਹਾਂ ਨੂੰ ਰਾਜ ਦੇਣਾ ਉਸਦੀ ਚੰਗੀ ਖੁਸ਼ੀ ਹੈ।</w:t>
      </w:r>
    </w:p>
    <w:p w14:paraId="004EA325" w14:textId="77777777" w:rsidR="00F90BDC" w:rsidRDefault="00F90BDC"/>
    <w:p w14:paraId="63D574A4" w14:textId="77777777" w:rsidR="00F90BDC" w:rsidRDefault="00F90BDC">
      <w:r xmlns:w="http://schemas.openxmlformats.org/wordprocessingml/2006/main">
        <w:t xml:space="preserve">1. "ਡਰ ਨਾ: ਸਾਨੂੰ ਰਾਜ ਦੇਣ ਲਈ ਪਰਮੇਸ਼ੁਰ ਦੀ ਚੰਗੀ ਖੁਸ਼ੀ"</w:t>
      </w:r>
    </w:p>
    <w:p w14:paraId="0EE8AC3F" w14:textId="77777777" w:rsidR="00F90BDC" w:rsidRDefault="00F90BDC"/>
    <w:p w14:paraId="0F24A7A2" w14:textId="77777777" w:rsidR="00F90BDC" w:rsidRDefault="00F90BDC">
      <w:r xmlns:w="http://schemas.openxmlformats.org/wordprocessingml/2006/main">
        <w:t xml:space="preserve">2. "ਰੱਬ ਉੱਤੇ ਭਰੋਸਾ ਰੱਖੋ: ਉਹ ਸਾਨੂੰ ਰਾਜ ਦੇਣਾ ਚਾਹੁੰਦਾ ਹੈ"</w:t>
      </w:r>
    </w:p>
    <w:p w14:paraId="0C3FB4EA" w14:textId="77777777" w:rsidR="00F90BDC" w:rsidRDefault="00F90BDC"/>
    <w:p w14:paraId="030C3E4B" w14:textId="77777777" w:rsidR="00F90BDC" w:rsidRDefault="00F90BDC">
      <w:r xmlns:w="http://schemas.openxmlformats.org/wordprocessingml/2006/main">
        <w:t xml:space="preserve">1. ਯਸਾਯਾਹ 41:10 - "ਡਰ ਨਾ, ਕਿਉਂਕਿ ਮੈਂ ਤੇਰੇ ਨਾਲ ਹਾਂ; ਨਿਰਾਸ਼ ਨਾ ਹੋ, ਕਿਉਂਕਿ ਮੈਂ ਤੇਰਾ ਪਰਮੇਸ਼ੁਰ ਹਾਂ; ਮੈਂ ਤੈਨੂੰ ਤਕੜਾ ਕਰਾਂਗਾ, ਮੈਂ ਤੇਰੀ ਸਹਾਇਤਾ ਕਰਾਂਗਾ, </w:t>
      </w:r>
      <w:r xmlns:w="http://schemas.openxmlformats.org/wordprocessingml/2006/main">
        <w:lastRenderedPageBreak xmlns:w="http://schemas.openxmlformats.org/wordprocessingml/2006/main"/>
      </w:r>
      <w:r xmlns:w="http://schemas.openxmlformats.org/wordprocessingml/2006/main">
        <w:t xml:space="preserve">ਮੈਂ ਆਪਣੇ ਧਰਮੀ ਸੱਜੇ ਹੱਥ ਨਾਲ ਤੈਨੂੰ ਸੰਭਾਲਾਂਗਾ।"</w:t>
      </w:r>
    </w:p>
    <w:p w14:paraId="07BE6917" w14:textId="77777777" w:rsidR="00F90BDC" w:rsidRDefault="00F90BDC"/>
    <w:p w14:paraId="2ED2406B" w14:textId="77777777" w:rsidR="00F90BDC" w:rsidRDefault="00F90BDC">
      <w:r xmlns:w="http://schemas.openxmlformats.org/wordprocessingml/2006/main">
        <w:t xml:space="preserve">2. ਜ਼ਬੂਰ 118:6 - "ਪ੍ਰਭੂ ਮੇਰੇ ਪਾਸੇ ਹੈ; ਮੈਂ ਨਹੀਂ ਡਰਾਂਗਾ। ਮਨੁੱਖ ਮੇਰਾ ਕੀ ਕਰ ਸਕਦਾ ਹੈ?"</w:t>
      </w:r>
    </w:p>
    <w:p w14:paraId="52FE2805" w14:textId="77777777" w:rsidR="00F90BDC" w:rsidRDefault="00F90BDC"/>
    <w:p w14:paraId="7B522CA1" w14:textId="77777777" w:rsidR="00F90BDC" w:rsidRDefault="00F90BDC">
      <w:r xmlns:w="http://schemas.openxmlformats.org/wordprocessingml/2006/main">
        <w:t xml:space="preserve">ਲੂਕਾ 12:33 ਜੋ ਤੁਹਾਡੇ ਕੋਲ ਹੈ ਵੇਚੋ ਅਤੇ ਦਾਨ ਦਿਓ। ਆਪਣੇ ਆਪ ਨੂੰ ਉਹ ਥੈਲੇ ਪ੍ਰਦਾਨ ਕਰੋ ਜੋ ਪੁਰਾਣੇ ਨਾ ਹੋਣ, ਸਵਰਗ ਵਿੱਚ ਇੱਕ ਖਜ਼ਾਨਾ ਜੋ ਨਾ ਮਿਟਣ, ਜਿੱਥੇ ਕੋਈ ਚੋਰ ਨੇੜੇ ਨਹੀਂ ਆਉਂਦਾ, ਨਾ ਕੀੜਾ ਵਿਗਾੜਦਾ ਹੈ।</w:t>
      </w:r>
    </w:p>
    <w:p w14:paraId="1A8718B9" w14:textId="77777777" w:rsidR="00F90BDC" w:rsidRDefault="00F90BDC"/>
    <w:p w14:paraId="4BCC2AFA" w14:textId="77777777" w:rsidR="00F90BDC" w:rsidRDefault="00F90BDC">
      <w:r xmlns:w="http://schemas.openxmlformats.org/wordprocessingml/2006/main">
        <w:t xml:space="preserve">ਆਪਣੀਆਂ ਚੀਜ਼ਾਂ ਵੇਚੋ ਅਤੇ ਗਰੀਬਾਂ ਨੂੰ ਖੁੱਲ੍ਹੇ ਦਿਲ ਨਾਲ ਦਿਓ, ਕਿਉਂਕਿ ਤੁਹਾਡਾ ਇਨਾਮ ਸਵਰਗ ਵਿੱਚ ਰੱਖਿਆ ਗਿਆ ਹੈ ਜਿੱਥੇ ਇਹ ਘਟੇਗਾ ਜਾਂ ਚੋਰੀ ਨਹੀਂ ਹੋਵੇਗਾ.</w:t>
      </w:r>
    </w:p>
    <w:p w14:paraId="72999461" w14:textId="77777777" w:rsidR="00F90BDC" w:rsidRDefault="00F90BDC"/>
    <w:p w14:paraId="08DE4C18" w14:textId="77777777" w:rsidR="00F90BDC" w:rsidRDefault="00F90BDC">
      <w:r xmlns:w="http://schemas.openxmlformats.org/wordprocessingml/2006/main">
        <w:t xml:space="preserve">1. ਪਰਮੇਸ਼ੁਰ ਦਾ ਖੁੱਲ੍ਹੇ ਦਿਲ ਵਾਲਾ ਇਨਾਮ: ਅਨਾਦਿ ਖਜ਼ਾਨਾ ਹਾਸਲ ਕਰਨ ਦੇ ਮੌਕੇ ਦਾ ਫਾਇਦਾ ਉਠਾਓ</w:t>
      </w:r>
    </w:p>
    <w:p w14:paraId="5319FC20" w14:textId="77777777" w:rsidR="00F90BDC" w:rsidRDefault="00F90BDC"/>
    <w:p w14:paraId="26EA3570" w14:textId="77777777" w:rsidR="00F90BDC" w:rsidRDefault="00F90BDC">
      <w:r xmlns:w="http://schemas.openxmlformats.org/wordprocessingml/2006/main">
        <w:t xml:space="preserve">2. ਦਾਨ ਦੀ ਮਹੱਤਤਾ: ਪਰਮੇਸ਼ੁਰ ਦੇ ਸਦੀਵੀ ਰਾਜ ਵਿੱਚ ਨਿਵੇਸ਼ ਕਰਨਾ</w:t>
      </w:r>
    </w:p>
    <w:p w14:paraId="0210CD0D" w14:textId="77777777" w:rsidR="00F90BDC" w:rsidRDefault="00F90BDC"/>
    <w:p w14:paraId="59972A83" w14:textId="77777777" w:rsidR="00F90BDC" w:rsidRDefault="00F90BDC">
      <w:r xmlns:w="http://schemas.openxmlformats.org/wordprocessingml/2006/main">
        <w:t xml:space="preserve">1. ਮੱਤੀ 6:19-21 - “ਧਰਤੀ ਉੱਤੇ ਆਪਣੇ ਲਈ ਖ਼ਜ਼ਾਨੇ ਨਾ ਰੱਖੋ ਜਿੱਥੇ ਕੀੜਾ ਅਤੇ ਜੰਗਾਲ ਤਬਾਹ ਕਰ ਦਿੰਦੇ ਹਨ ਅਤੇ ਜਿੱਥੇ ਚੋਰ ਤੋੜ-ਮਰੋੜ ਕੇ ਚੋਰੀ ਕਰਦੇ ਹਨ, ਸਗੋਂ ਆਪਣੇ ਲਈ ਸਵਰਗ ਵਿੱਚ ਖ਼ਜ਼ਾਨੇ ਰੱਖੋ ਜਿੱਥੇ ਨਾ ਕੀੜਾ ਅਤੇ ਜੰਗਾਲ ਤਬਾਹ ਕਰਦੇ ਹਨ। ਚੋਰ ਅੰਦਰ ਵੜ ਕੇ ਚੋਰੀ ਨਹੀਂ ਕਰਦੇ। ਕਿਉਂਕਿ ਜਿੱਥੇ ਤੁਹਾਡਾ ਖ਼ਜ਼ਾਨਾ ਹੈ, ਉੱਥੇ ਤੁਹਾਡਾ ਦਿਲ ਵੀ ਹੋਵੇਗਾ।”</w:t>
      </w:r>
    </w:p>
    <w:p w14:paraId="1746C5AD" w14:textId="77777777" w:rsidR="00F90BDC" w:rsidRDefault="00F90BDC"/>
    <w:p w14:paraId="111A3F6A" w14:textId="77777777" w:rsidR="00F90BDC" w:rsidRDefault="00F90BDC">
      <w:r xmlns:w="http://schemas.openxmlformats.org/wordprocessingml/2006/main">
        <w:t xml:space="preserve">2. ਕਹਾਉਤਾਂ 19:17 - "ਜੋ ਕੋਈ ਗਰੀਬਾਂ ਲਈ ਖੁੱਲ੍ਹੇ ਦਿਲ ਵਾਲਾ ਹੈ, ਉਹ ਪ੍ਰਭੂ ਨੂੰ ਉਧਾਰ ਦਿੰਦਾ ਹੈ, ਅਤੇ ਉਹ ਉਸਨੂੰ ਉਸਦੇ ਕੰਮ ਦਾ ਬਦਲਾ ਦੇਵੇਗਾ।"</w:t>
      </w:r>
    </w:p>
    <w:p w14:paraId="36FF7683" w14:textId="77777777" w:rsidR="00F90BDC" w:rsidRDefault="00F90BDC"/>
    <w:p w14:paraId="0172517E" w14:textId="77777777" w:rsidR="00F90BDC" w:rsidRDefault="00F90BDC">
      <w:r xmlns:w="http://schemas.openxmlformats.org/wordprocessingml/2006/main">
        <w:t xml:space="preserve">ਲੂਕਾ 12:34 ਕਿਉਂਕਿ ਜਿੱਥੇ ਤੁਹਾਡਾ ਖ਼ਜ਼ਾਨਾ ਹੈ ਉੱਥੇ ਤੁਹਾਡਾ ਦਿਲ ਵੀ ਹੋਵੇਗਾ।</w:t>
      </w:r>
    </w:p>
    <w:p w14:paraId="19ACF058" w14:textId="77777777" w:rsidR="00F90BDC" w:rsidRDefault="00F90BDC"/>
    <w:p w14:paraId="1A8D21D6" w14:textId="77777777" w:rsidR="00F90BDC" w:rsidRDefault="00F90BDC">
      <w:r xmlns:w="http://schemas.openxmlformats.org/wordprocessingml/2006/main">
        <w:t xml:space="preserve">ਇਹ ਹਵਾਲਾ ਸਾਨੂੰ ਆਪਣੇ ਦਿਲਾਂ ਨੂੰ ਉਸ ਚੀਜ਼ ਵਿੱਚ ਨਿਵੇਸ਼ ਕਰਨ ਲਈ ਉਤਸ਼ਾਹਿਤ ਕਰਦਾ ਹੈ ਜਿਸਦੀ ਅਸੀਂ ਸਭ ਤੋਂ ਵੱਧ ਕਦਰ ਕਰਦੇ ਹਾਂ।</w:t>
      </w:r>
    </w:p>
    <w:p w14:paraId="3357C0C2" w14:textId="77777777" w:rsidR="00F90BDC" w:rsidRDefault="00F90BDC"/>
    <w:p w14:paraId="488AA28A" w14:textId="77777777" w:rsidR="00F90BDC" w:rsidRDefault="00F90BDC">
      <w:r xmlns:w="http://schemas.openxmlformats.org/wordprocessingml/2006/main">
        <w:t xml:space="preserve">1: ਆਪਣੇ ਦਿਲਾਂ ਦਾ ਨਿਵੇਸ਼ ਕਰਨਾ - ਸਾਨੂੰ ਆਪਣੇ ਦਿਲਾਂ ਨੂੰ ਉਨ੍ਹਾਂ ਚੀਜ਼ਾਂ ਵਿੱਚ ਨਿਵੇਸ਼ ਕਰਨ ਲਈ ਸਾਵਧਾਨ ਰਹਿਣਾ ਚਾਹੀਦਾ ਹੈ ਜੋ ਸਾਨੂੰ ਪਰਮੇਸ਼ੁਰ ਦੇ ਨੇੜੇ ਲਿਆਉਣਗੀਆਂ।</w:t>
      </w:r>
    </w:p>
    <w:p w14:paraId="098A51FA" w14:textId="77777777" w:rsidR="00F90BDC" w:rsidRDefault="00F90BDC"/>
    <w:p w14:paraId="1A77AAB5" w14:textId="77777777" w:rsidR="00F90BDC" w:rsidRDefault="00F90BDC">
      <w:r xmlns:w="http://schemas.openxmlformats.org/wordprocessingml/2006/main">
        <w:t xml:space="preserve">2: ਇਰਾਦੇ ਨਾਲ ਜਿਉਣਾ - ਸਾਨੂੰ ਉਦੇਸ਼ਪੂਰਨ ਹੋਣਾ ਚਾਹੀਦਾ ਹੈ ਕਿ ਅਸੀਂ ਆਪਣਾ ਸਮਾਂ ਅਤੇ ਧਿਆਨ ਕਿਵੇਂ ਬਿਤਾਉਂਦੇ ਹਾਂ, ਇਹ ਜਾਣਦੇ ਹੋਏ ਕਿ ਸਾਡੇ ਦਿਲ ਪਾਲਣਾ ਕਰਨਗੇ.</w:t>
      </w:r>
    </w:p>
    <w:p w14:paraId="7BDC8EC8" w14:textId="77777777" w:rsidR="00F90BDC" w:rsidRDefault="00F90BDC"/>
    <w:p w14:paraId="575E953A" w14:textId="77777777" w:rsidR="00F90BDC" w:rsidRDefault="00F90BDC">
      <w:r xmlns:w="http://schemas.openxmlformats.org/wordprocessingml/2006/main">
        <w:t xml:space="preserve">1: ਮੱਤੀ 6:19-21 - ਸਾਨੂੰ ਸਵਰਗ ਵਿਚ ਆਪਣੇ ਖਜ਼ਾਨਿਆਂ ਨੂੰ ਸਟੋਰ ਕਰਨ 'ਤੇ ਧਿਆਨ ਦੇਣਾ ਚਾਹੀਦਾ ਹੈ, ਜਿੱਥੇ ਸਾਡੇ ਦਿਲਾਂ ਨੂੰ ਸੱਚੀ ਸੰਤੁਸ਼ਟੀ ਮਿਲੇਗੀ।</w:t>
      </w:r>
    </w:p>
    <w:p w14:paraId="628FB499" w14:textId="77777777" w:rsidR="00F90BDC" w:rsidRDefault="00F90BDC"/>
    <w:p w14:paraId="3E104C51" w14:textId="77777777" w:rsidR="00F90BDC" w:rsidRDefault="00F90BDC">
      <w:r xmlns:w="http://schemas.openxmlformats.org/wordprocessingml/2006/main">
        <w:t xml:space="preserve">2: ਕੁਲੁੱਸੀਆਂ 3:1-2 - ਸਾਨੂੰ ਆਪਣੇ ਮਨਾਂ ਅਤੇ ਦਿਲਾਂ ਨੂੰ ਉੱਪਰਲੀਆਂ ਚੀਜ਼ਾਂ ਉੱਤੇ ਲਗਾਉਣਾ ਚਾਹੀਦਾ ਹੈ, ਨਾ ਕਿ ਇਸ ਸੰਸਾਰ ਦੀਆਂ ਚੀਜ਼ਾਂ ਉੱਤੇ।</w:t>
      </w:r>
    </w:p>
    <w:p w14:paraId="124C8723" w14:textId="77777777" w:rsidR="00F90BDC" w:rsidRDefault="00F90BDC"/>
    <w:p w14:paraId="1CE8F6AD" w14:textId="77777777" w:rsidR="00F90BDC" w:rsidRDefault="00F90BDC">
      <w:r xmlns:w="http://schemas.openxmlformats.org/wordprocessingml/2006/main">
        <w:t xml:space="preserve">ਲੂਕਾ 12:35 ਤੁਹਾਡੀਆਂ ਕਮਰ ਕੱਸੀਆਂ ਹੋਣ, ਅਤੇ ਤੁਹਾਡੀਆਂ ਰੌਸ਼ਨੀਆਂ ਬਲਦੀਆਂ ਰਹਿਣ;</w:t>
      </w:r>
    </w:p>
    <w:p w14:paraId="304BFDBA" w14:textId="77777777" w:rsidR="00F90BDC" w:rsidRDefault="00F90BDC"/>
    <w:p w14:paraId="6E5188DB" w14:textId="77777777" w:rsidR="00F90BDC" w:rsidRDefault="00F90BDC">
      <w:r xmlns:w="http://schemas.openxmlformats.org/wordprocessingml/2006/main">
        <w:t xml:space="preserve">ਪ੍ਰਭੂ ਦੀ ਵਾਪਸੀ ਲਈ ਤਿਆਰ ਰਹੋ।</w:t>
      </w:r>
    </w:p>
    <w:p w14:paraId="48FC33EB" w14:textId="77777777" w:rsidR="00F90BDC" w:rsidRDefault="00F90BDC"/>
    <w:p w14:paraId="0E6089AD" w14:textId="77777777" w:rsidR="00F90BDC" w:rsidRDefault="00F90BDC">
      <w:r xmlns:w="http://schemas.openxmlformats.org/wordprocessingml/2006/main">
        <w:t xml:space="preserve">1: ਸਾਨੂੰ ਮਸੀਹ ਦੀ ਵਾਪਸੀ ਲਈ ਹਮੇਸ਼ਾ ਤਿਆਰ ਰਹਿਣਾ ਚਾਹੀਦਾ ਹੈ ਅਤੇ ਉਸ ਅਨੁਸਾਰ ਆਪਣਾ ਜੀਵਨ ਬਤੀਤ ਕਰਨਾ ਚਾਹੀਦਾ ਹੈ।</w:t>
      </w:r>
    </w:p>
    <w:p w14:paraId="288E7A61" w14:textId="77777777" w:rsidR="00F90BDC" w:rsidRDefault="00F90BDC"/>
    <w:p w14:paraId="7CF9AE7B" w14:textId="77777777" w:rsidR="00F90BDC" w:rsidRDefault="00F90BDC">
      <w:r xmlns:w="http://schemas.openxmlformats.org/wordprocessingml/2006/main">
        <w:t xml:space="preserve">2: ਸਾਨੂੰ ਹਰ ਦਿਨ ਮਸੀਹ ਦੀ ਵਾਪਸੀ ਦੀ ਉਮੀਦ ਨਾਲ ਜਿਉਣਾ ਚਾਹੀਦਾ ਹੈ, ਅਤੇ ਜਦੋਂ ਉਹ ਆਵੇਗਾ ਤਾਂ ਉਸਨੂੰ ਪ੍ਰਾਪਤ ਕਰਨ ਲਈ ਤਿਆਰ ਰਹਿਣਾ ਚਾਹੀਦਾ ਹੈ।</w:t>
      </w:r>
    </w:p>
    <w:p w14:paraId="11A79D52" w14:textId="77777777" w:rsidR="00F90BDC" w:rsidRDefault="00F90BDC"/>
    <w:p w14:paraId="664B1759" w14:textId="77777777" w:rsidR="00F90BDC" w:rsidRDefault="00F90BDC">
      <w:r xmlns:w="http://schemas.openxmlformats.org/wordprocessingml/2006/main">
        <w:t xml:space="preserve">1: ਮੱਤੀ 24:44 - "ਇਸ ਲਈ ਤੁਹਾਨੂੰ ਵੀ ਤਿਆਰ ਰਹਿਣਾ ਚਾਹੀਦਾ ਹੈ, ਕਿਉਂਕਿ ਮਨੁੱਖ ਦਾ ਪੁੱਤਰ ਉਸ ਸਮੇਂ ਆ ਰਿਹਾ ਹੈ ਜਿਸਦੀ ਤੁਹਾਨੂੰ ਉਮੀਦ ਨਹੀਂ ਹੈ।"</w:t>
      </w:r>
    </w:p>
    <w:p w14:paraId="69CB92E3" w14:textId="77777777" w:rsidR="00F90BDC" w:rsidRDefault="00F90BDC"/>
    <w:p w14:paraId="41CEFB56" w14:textId="77777777" w:rsidR="00F90BDC" w:rsidRDefault="00F90BDC">
      <w:r xmlns:w="http://schemas.openxmlformats.org/wordprocessingml/2006/main">
        <w:t xml:space="preserve">2:1 ਥੱਸਲੁਨੀਕੀਆਂ 5:2-4 - "ਕਿਉਂ ਜੋ ਤੁਸੀਂ ਆਪ ਜਾਣਦੇ ਹੋ ਕਿ ਪ੍ਰਭੂ ਦਾ ਦਿਨ ਚੋਰ ਵਾਂਗ ਰਾਤ ਨੂੰ ਆਵੇਗਾ, ਜਦੋਂ ਲੋਕ ਆਖ ਰਹੇ ਹਨ, "ਸ਼ਾਂਤੀ ਅਤੇ ਸੁਰੱਖਿਆ ਹੈ," ਤਦ ਅਚਾਨਕ ਤਬਾਹੀ ਆਵੇਗੀ। ਉਨ੍ਹਾਂ ਉੱਤੇ ਜਿਵੇਂ ਗਰਭਵਤੀ ਔਰਤ ਨੂੰ ਜਣੇਪੇ ਦੀਆਂ ਪੀੜਾਂ ਆਉਂਦੀਆਂ ਹਨ, ਅਤੇ ਉਹ ਬਚ ਨਹੀਂ ਸਕਣਗੀਆਂ, ਪਰ ਭਰਾਵੋ, ਤੁਸੀਂ ਹਨੇਰੇ ਵਿੱਚ ਨਹੀਂ ਹੋ, ਉਸ ਦਿਨ ਲਈ ਤੁਹਾਨੂੰ ਚੋਰ ਵਾਂਗ ਹੈਰਾਨ ਕਰ ਦੇਵੇਗਾ।"</w:t>
      </w:r>
    </w:p>
    <w:p w14:paraId="3C8CE929" w14:textId="77777777" w:rsidR="00F90BDC" w:rsidRDefault="00F90BDC"/>
    <w:p w14:paraId="04D99859" w14:textId="77777777" w:rsidR="00F90BDC" w:rsidRDefault="00F90BDC">
      <w:r xmlns:w="http://schemas.openxmlformats.org/wordprocessingml/2006/main">
        <w:t xml:space="preserve">ਲੂਕਾ 12:36 ਅਤੇ ਤੁਸੀਂ ਆਪਣੇ ਆਪ ਨੂੰ ਉਨ੍ਹਾਂ ਆਦਮੀਆਂ ਵਰਗੇ ਬਣੋ ਜਿਹੜੇ ਆਪਣੇ ਮਾਲਕ ਦੀ ਉਡੀਕ ਕਰਦੇ ਹਨ ਕਿ ਉਹ ਵਿਆਹ ਤੋਂ ਕਦੋਂ ਵਾਪਸ ਆਵੇਗਾ </w:t>
      </w:r>
      <w:r xmlns:w="http://schemas.openxmlformats.org/wordprocessingml/2006/main">
        <w:lastRenderedPageBreak xmlns:w="http://schemas.openxmlformats.org/wordprocessingml/2006/main"/>
      </w:r>
      <w:r xmlns:w="http://schemas.openxmlformats.org/wordprocessingml/2006/main">
        <w:t xml:space="preserve">। ਤਾਂ ਜੋ ਜਦੋਂ ਉਹ ਆਵੇ ਅਤੇ ਖੜਕਾਉਂਦਾ ਹੈ, ਉਹ ਤੁਰੰਤ ਉਸਦੇ ਲਈ ਖੋਲ੍ਹ ਸਕਦੇ ਹਨ।</w:t>
      </w:r>
    </w:p>
    <w:p w14:paraId="2AB648A1" w14:textId="77777777" w:rsidR="00F90BDC" w:rsidRDefault="00F90BDC"/>
    <w:p w14:paraId="2E0D081B" w14:textId="77777777" w:rsidR="00F90BDC" w:rsidRDefault="00F90BDC">
      <w:r xmlns:w="http://schemas.openxmlformats.org/wordprocessingml/2006/main">
        <w:t xml:space="preserve">ਵਿਸ਼ਵਾਸੀਆਂ ਨੂੰ ਆਪਣੇ ਪ੍ਰਭੂ ਦੀ ਉਡੀਕ ਕਰਨ ਵਾਲੇ ਸੇਵਕਾਂ ਵਾਂਗ ਹੋਣਾ ਚਾਹੀਦਾ ਹੈ, ਜਦੋਂ ਉਹ ਵਾਪਸ ਆਉਂਦਾ ਹੈ ਤਾਂ ਉਸਦੇ ਲਈ ਦਰਵਾਜ਼ਾ ਖੋਲ੍ਹਣ ਲਈ ਉਤਸੁਕ ਹੁੰਦਾ ਹੈ।</w:t>
      </w:r>
    </w:p>
    <w:p w14:paraId="44FCAF74" w14:textId="77777777" w:rsidR="00F90BDC" w:rsidRDefault="00F90BDC"/>
    <w:p w14:paraId="2CE3BF19" w14:textId="77777777" w:rsidR="00F90BDC" w:rsidRDefault="00F90BDC">
      <w:r xmlns:w="http://schemas.openxmlformats.org/wordprocessingml/2006/main">
        <w:t xml:space="preserve">1. ਪ੍ਰਭੂ ਦੀ ਵਾਪਸੀ ਦੀ ਆਸ ਵਿਚ ਰਹਿਣਾ</w:t>
      </w:r>
    </w:p>
    <w:p w14:paraId="3826E046" w14:textId="77777777" w:rsidR="00F90BDC" w:rsidRDefault="00F90BDC"/>
    <w:p w14:paraId="4676AE21" w14:textId="77777777" w:rsidR="00F90BDC" w:rsidRDefault="00F90BDC">
      <w:r xmlns:w="http://schemas.openxmlformats.org/wordprocessingml/2006/main">
        <w:t xml:space="preserve">2. ਪ੍ਰਭੂ ਦੇ ਦਿਨ ਲਈ ਸਾਡੇ ਦਿਲਾਂ ਅਤੇ ਦਿਮਾਗਾਂ ਨੂੰ ਤਿਆਰ ਕਰਨਾ</w:t>
      </w:r>
    </w:p>
    <w:p w14:paraId="5202F384" w14:textId="77777777" w:rsidR="00F90BDC" w:rsidRDefault="00F90BDC"/>
    <w:p w14:paraId="5644EC63" w14:textId="77777777" w:rsidR="00F90BDC" w:rsidRDefault="00F90BDC">
      <w:r xmlns:w="http://schemas.openxmlformats.org/wordprocessingml/2006/main">
        <w:t xml:space="preserve">1. ਮੱਤੀ 25:13, "ਇਸ ਲਈ ਜਾਗਦੇ ਰਹੋ, ਕਿਉਂਕਿ ਤੁਸੀਂ ਨਾ ਤਾਂ ਉਸ ਦਿਨ ਅਤੇ ਨਾ ਹੀ ਉਸ ਘੜੀ ਨੂੰ ਜਾਣਦੇ ਹੋ ਜਿਸ ਵਿੱਚ ਮਨੁੱਖ ਦਾ ਪੁੱਤਰ ਆਵੇਗਾ।"</w:t>
      </w:r>
    </w:p>
    <w:p w14:paraId="2D2D7F36" w14:textId="77777777" w:rsidR="00F90BDC" w:rsidRDefault="00F90BDC"/>
    <w:p w14:paraId="45760E03" w14:textId="77777777" w:rsidR="00F90BDC" w:rsidRDefault="00F90BDC">
      <w:r xmlns:w="http://schemas.openxmlformats.org/wordprocessingml/2006/main">
        <w:t xml:space="preserve">2. 1 ਥੱਸਲੁਨੀਕੀਆਂ 5:2-4, “ਤੁਸੀਂ ਆਪਣੇ ਆਪ ਨੂੰ ਚੰਗੀ ਤਰ੍ਹਾਂ ਜਾਣਦੇ ਹੋ ਕਿ ਪ੍ਰਭੂ ਦਾ ਦਿਨ ਰਾਤ ਨੂੰ ਚੋਰ ਵਾਂਗ ਆਉਂਦਾ ਹੈ। ਕਿਉਂਕਿ ਜਦੋਂ ਉਹ ਆਖਣਗੇ, ਸ਼ਾਂਤੀ ਅਤੇ ਸੁਰੱਖਿਆ; ਫ਼ੇਰ ਉਨ੍ਹਾਂ ਉੱਤੇ ਅਚਾਨਕ ਤਬਾਹੀ ਆ ਜਾਂਦੀ ਹੈ, ਜਿਵੇਂ ਇੱਕ ਬੱਚੇ ਵਾਲੀ ਔਰਤ ਉੱਤੇ ਜ਼ਖਮ ਹੁੰਦਾ ਹੈ। ਅਤੇ ਉਹ ਬਚ ਨਹੀਂ ਸਕਣਗੇ। ਪਰ ਹੇ ਭਰਾਵੋ, ਤੁਸੀਂ ਹਨੇਰੇ ਵਿੱਚ ਨਹੀਂ ਹੋ ਭਈ ਉਹ ਦਿਨ ਤੁਹਾਡੇ ਉੱਤੇ ਚੋਰ ਵਾਂਗ ਆਵੇ।”</w:t>
      </w:r>
    </w:p>
    <w:p w14:paraId="5D04694C" w14:textId="77777777" w:rsidR="00F90BDC" w:rsidRDefault="00F90BDC"/>
    <w:p w14:paraId="0D486B25" w14:textId="77777777" w:rsidR="00F90BDC" w:rsidRDefault="00F90BDC">
      <w:r xmlns:w="http://schemas.openxmlformats.org/wordprocessingml/2006/main">
        <w:t xml:space="preserve">ਲੂਕਾ 12:37 ਧੰਨ ਹਨ ਉਹ ਸੇਵਕ ਜਿਨ੍ਹਾਂ ਨੂੰ ਮਾਲਕ ਆ ਕੇ ਜਾਗਦੇ ਹੋਏ ਪਾਏਗਾ: ਮੈਂ ਤੁਹਾਨੂੰ ਸੱਚ ਆਖਦਾ ਹਾਂ ਕਿ ਉਹ ਲੱਕ ਬੰਨ੍ਹੇਗਾ ਅਤੇ ਉਨ੍ਹਾਂ ਨੂੰ ਖਾਣ ਲਈ ਬਿਠਾਵੇਗਾ, ਅਤੇ ਬਾਹਰ ਆ ਕੇ ਉਨ੍ਹਾਂ ਦੀ ਸੇਵਾ ਕਰੇਗਾ।</w:t>
      </w:r>
    </w:p>
    <w:p w14:paraId="2E431873" w14:textId="77777777" w:rsidR="00F90BDC" w:rsidRDefault="00F90BDC"/>
    <w:p w14:paraId="5F0DBB7B" w14:textId="77777777" w:rsidR="00F90BDC" w:rsidRDefault="00F90BDC">
      <w:r xmlns:w="http://schemas.openxmlformats.org/wordprocessingml/2006/main">
        <w:t xml:space="preserve">ਯਿਸੂ ਆਪਣੇ ਚੇਲਿਆਂ ਨੂੰ ਤਿਆਰ ਰਹਿਣ ਅਤੇ ਆਗਿਆਕਾਰ ਰਹਿਣ ਲਈ ਉਤਸ਼ਾਹਿਤ ਕਰਦਾ ਹੈ ਜਦੋਂ ਉਹ ਵਾਪਸ ਆਉਂਦਾ ਹੈ, ਕਿਉਂਕਿ ਉਹ ਉਨ੍ਹਾਂ ਨੂੰ ਇੱਕ ਵੱਡੀ ਦਾਅਵਤ ਨਾਲ ਇਨਾਮ ਦੇਵੇਗਾ।</w:t>
      </w:r>
    </w:p>
    <w:p w14:paraId="2CDE575E" w14:textId="77777777" w:rsidR="00F90BDC" w:rsidRDefault="00F90BDC"/>
    <w:p w14:paraId="68CA8A63" w14:textId="77777777" w:rsidR="00F90BDC" w:rsidRDefault="00F90BDC">
      <w:r xmlns:w="http://schemas.openxmlformats.org/wordprocessingml/2006/main">
        <w:t xml:space="preserve">1. ਤਿਆਰ ਰਹੋ: ਯਿਸੂ ਦੀ ਵਾਪਸੀ ਲਈ ਤਿਆਰ ਰਹੋ</w:t>
      </w:r>
    </w:p>
    <w:p w14:paraId="3D2BDE9E" w14:textId="77777777" w:rsidR="00F90BDC" w:rsidRDefault="00F90BDC"/>
    <w:p w14:paraId="57082764" w14:textId="77777777" w:rsidR="00F90BDC" w:rsidRDefault="00F90BDC">
      <w:r xmlns:w="http://schemas.openxmlformats.org/wordprocessingml/2006/main">
        <w:t xml:space="preserve">2. ਪਰਮੇਸ਼ੁਰ ਦੀ ਅਸੀਸ ਦਾ ਵਾਅਦਾ: ਇੱਕ ਤਿਉਹਾਰ ਦੇ ਨਾਲ ਇਨਾਮ ਦਿੱਤਾ ਗਿਆ ਹੈ</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24:42-44 - "ਇਸ ਲਈ, ਜਾਗਦੇ ਰਹੋ, ਕਿਉਂਕਿ ਤੁਸੀਂ ਨਹੀਂ ਜਾਣਦੇ ਕਿ ਤੁਹਾਡਾ ਪ੍ਰਭੂ ਕਿਸ ਦਿਨ ਆਵੇਗਾ, ਪਰ ਇਹ ਜਾਣ ਲਓ ਕਿ ਜੇ ਘਰ ਦੇ ਮਾਲਕ ਨੂੰ ਪਤਾ ਹੁੰਦਾ ਕਿ ਚੋਰ ਰਾਤ ਦੇ ਕਿਹੜੇ ਹਿੱਸੇ ਵਿੱਚ ਸੀ। ਆਉਂਦਿਆਂ, ਉਹ ਜਾਗਦਾ ਰਹਿੰਦਾ ਅਤੇ ਆਪਣੇ ਘਰ ਨੂੰ ਤੋੜਨ ਨਾ ਦਿੰਦਾ, ਇਸ ਲਈ ਤੁਹਾਨੂੰ ਵੀ ਤਿਆਰ ਰਹਿਣਾ ਚਾਹੀਦਾ ਹੈ, ਕਿਉਂਕਿ ਮਨੁੱਖ ਦਾ ਪੁੱਤਰ ਉਸ ਘੜੀ ਆ ਰਿਹਾ ਹੈ ਜਿਸਦੀ ਤੁਹਾਨੂੰ ਉਮੀਦ ਨਹੀਂ ਹੈ।</w:t>
      </w:r>
    </w:p>
    <w:p w14:paraId="10B4560E" w14:textId="77777777" w:rsidR="00F90BDC" w:rsidRDefault="00F90BDC"/>
    <w:p w14:paraId="71560996" w14:textId="77777777" w:rsidR="00F90BDC" w:rsidRDefault="00F90BDC">
      <w:r xmlns:w="http://schemas.openxmlformats.org/wordprocessingml/2006/main">
        <w:t xml:space="preserve">2. ਯਸਾਯਾਹ 25:6 - ਇਸ ਪਹਾੜ ਉੱਤੇ ਸੈਨਾਂ ਦਾ ਪ੍ਰਭੂ ਸਾਰੇ ਲੋਕਾਂ ਲਈ ਅਮੀਰ ਭੋਜਨ ਦਾ ਤਿਉਹਾਰ, ਚੰਗੀ ਉਮਰ ਦੀ ਮੈਅ ਦਾ ਤਿਉਹਾਰ, ਮੈਰੋ ਨਾਲ ਭਰੇ ਹੋਏ ਅਮੀਰ ਭੋਜਨ, ਚੰਗੀ ਤਰ੍ਹਾਂ ਸ਼ੁੱਧ ਕੀਤੀ ਪੁਰਾਣੀ ਸ਼ਰਾਬ ਦਾ ਤਿਉਹਾਰ ਬਣਾਵੇਗਾ।</w:t>
      </w:r>
    </w:p>
    <w:p w14:paraId="0CBAA9AB" w14:textId="77777777" w:rsidR="00F90BDC" w:rsidRDefault="00F90BDC"/>
    <w:p w14:paraId="700BC76E" w14:textId="77777777" w:rsidR="00F90BDC" w:rsidRDefault="00F90BDC">
      <w:r xmlns:w="http://schemas.openxmlformats.org/wordprocessingml/2006/main">
        <w:t xml:space="preserve">ਲੂਕਾ 12:38 ਅਤੇ ਜੇ ਉਹ ਦੂਜੇ ਪਹਿਰ ਜਾਂ ਤੀਜੇ ਪਹਿਰ ਆਵੇ ਅਤੇ ਉਨ੍ਹਾਂ ਨੂੰ ਇਸ ਤਰ੍ਹਾਂ ਲੱਭ ਲਵੇ, ਧੰਨ ਹਨ ਉਹ ਸੇਵਕ।</w:t>
      </w:r>
    </w:p>
    <w:p w14:paraId="0EEEBDA7" w14:textId="77777777" w:rsidR="00F90BDC" w:rsidRDefault="00F90BDC"/>
    <w:p w14:paraId="77EE585A" w14:textId="77777777" w:rsidR="00F90BDC" w:rsidRDefault="00F90BDC">
      <w:r xmlns:w="http://schemas.openxmlformats.org/wordprocessingml/2006/main">
        <w:t xml:space="preserve">ਇਹ ਬਿਰਤਾਂਤ ਉਨ੍ਹਾਂ ਲੋਕਾਂ ਦੀ ਬਖਸ਼ਿਸ਼ ਬਾਰੇ ਗੱਲ ਕਰਦਾ ਹੈ ਜੋ ਮਾਲਕ ਦੇ ਆਉਣ 'ਤੇ ਤਿਆਰ ਰਹਿੰਦੇ ਹਨ।</w:t>
      </w:r>
    </w:p>
    <w:p w14:paraId="0DC066BD" w14:textId="77777777" w:rsidR="00F90BDC" w:rsidRDefault="00F90BDC"/>
    <w:p w14:paraId="293225D2" w14:textId="77777777" w:rsidR="00F90BDC" w:rsidRDefault="00F90BDC">
      <w:r xmlns:w="http://schemas.openxmlformats.org/wordprocessingml/2006/main">
        <w:t xml:space="preserve">1: ਕਿਸੇ ਵੀ ਸਮੇਂ ਤਿਆਰ ਰਹੋ: ਮਾਸਟਰ ਦੀ ਵਾਪਸੀ ਦੀ ਤਿਆਰੀ</w:t>
      </w:r>
    </w:p>
    <w:p w14:paraId="03E1B5DF" w14:textId="77777777" w:rsidR="00F90BDC" w:rsidRDefault="00F90BDC"/>
    <w:p w14:paraId="050AD18E" w14:textId="77777777" w:rsidR="00F90BDC" w:rsidRDefault="00F90BDC">
      <w:r xmlns:w="http://schemas.openxmlformats.org/wordprocessingml/2006/main">
        <w:t xml:space="preserve">2: ਮਾਲਕ ਲਈ ਜੀਉਣਾ: ਉਹੀ ਕਰਨਾ ਜੋ ਉਹ ਸਾਡੇ ਤੋਂ ਉਮੀਦ ਕਰਦਾ ਹੈ</w:t>
      </w:r>
    </w:p>
    <w:p w14:paraId="0B15E824" w14:textId="77777777" w:rsidR="00F90BDC" w:rsidRDefault="00F90BDC"/>
    <w:p w14:paraId="62775F5A" w14:textId="77777777" w:rsidR="00F90BDC" w:rsidRDefault="00F90BDC">
      <w:r xmlns:w="http://schemas.openxmlformats.org/wordprocessingml/2006/main">
        <w:t xml:space="preserve">1:1 ਥੱਸਲੁਨੀਕੀਆਂ 5:2-4 - ਕਿਉਂਕਿ ਤੁਸੀਂ ਚੰਗੀ ਤਰ੍ਹਾਂ ਜਾਣਦੇ ਹੋ ਕਿ ਪ੍ਰਭੂ ਦਾ ਦਿਨ ਰਾਤ ਨੂੰ ਚੋਰ ਵਾਂਗ ਆਵੇਗਾ। ਜਦੋਂ ਲੋਕ ਕਹਿ ਰਹੇ ਹਨ, “ਸ਼ਾਂਤੀ ਅਤੇ ਸੁਰੱਖਿਆ,” ਉਨ੍ਹਾਂ ਉੱਤੇ ਅਚਾਨਕ ਤਬਾਹੀ ਆ ਜਾਵੇਗੀ, ਜਿਵੇਂ ਗਰਭਵਤੀ ਔਰਤ ਨੂੰ ਜਣੇਪੇ ਦਾ ਦਰਦ ਹੁੰਦਾ ਹੈ, ਅਤੇ ਉਹ ਬਚ ਨਹੀਂ ਸਕਣਗੇ।</w:t>
      </w:r>
    </w:p>
    <w:p w14:paraId="1891FB54" w14:textId="77777777" w:rsidR="00F90BDC" w:rsidRDefault="00F90BDC"/>
    <w:p w14:paraId="3363941E" w14:textId="77777777" w:rsidR="00F90BDC" w:rsidRDefault="00F90BDC">
      <w:r xmlns:w="http://schemas.openxmlformats.org/wordprocessingml/2006/main">
        <w:t xml:space="preserve">2: ਮੱਤੀ 24:36-44 - “ਪਰ ਉਸ ਦਿਨ ਅਤੇ ਘੜੀ ਬਾਰੇ ਕੋਈ ਨਹੀਂ ਜਾਣਦਾ, ਨਾ ਸਵਰਗ ਦੇ ਦੂਤ, ਨਾ ਪੁੱਤਰ, ਪਰ ਸਿਰਫ਼ ਪਿਤਾ। ਕਿਉਂਕਿ ਜਿਵੇਂ ਨੂਹ ਦੇ ਦਿਨ ਸਨ, ਉਸੇ ਤਰ੍ਹਾਂ ਮਨੁੱਖ ਦੇ ਪੁੱਤਰ ਦਾ ਆਉਣਾ ਹੋਵੇਗਾ। ਕਿਉਂਕਿ ਜਿਵੇਂ ਹੜ੍ਹ ਤੋਂ ਪਹਿਲਾਂ ਦੇ ਦਿਨਾਂ ਵਿੱਚ ਉਹ ਖਾਂਦੇ-ਪੀਂਦੇ, ਵਿਆਹ ਕਰਦੇ ਅਤੇ ਵਿਆਹ ਕਰਾਉਂਦੇ ਸਨ, ਉਸ ਦਿਨ ਤੱਕ ਜਦੋਂ ਨੂਹ ਕਿਸ਼ਤੀ ਵਿੱਚ ਨਹੀਂ ਆਇਆ, ਅਤੇ ਉਹ ਉਦੋਂ ਤੱਕ ਅਣਜਾਣ ਸਨ ਜਦੋਂ ਤੱਕ ਪਰਲੋ ਆ ਕੇ ਉਨ੍ਹਾਂ ਸਾਰਿਆਂ ਨੂੰ ਰੁੜ੍ਹ ਕੇ ਲੈ ਗਈ, ਉਸੇ ਤਰ੍ਹਾਂ ਹੀ ਪਰਲੋ ਦਾ ਆਉਣਾ ਹੋਵੇਗਾ। ਮਨੁੱਖ ਦਾ ਪੁੱਤਰ.</w:t>
      </w:r>
    </w:p>
    <w:p w14:paraId="0E360B22" w14:textId="77777777" w:rsidR="00F90BDC" w:rsidRDefault="00F90BDC"/>
    <w:p w14:paraId="4A55CEB9" w14:textId="77777777" w:rsidR="00F90BDC" w:rsidRDefault="00F90BDC">
      <w:r xmlns:w="http://schemas.openxmlformats.org/wordprocessingml/2006/main">
        <w:t xml:space="preserve">ਲੂਕਾ 12:39 ਅਤੇ ਇਹ ਜਾਣਦਾ ਹੈ ਕਿ ਜੇ ਘਰ ਦੇ ਮਾਲਕ ਨੂੰ ਪਤਾ ਹੁੰਦਾ ਕਿ ਚੋਰ ਕਿਸ ਘੜੀ ਆਵੇਗਾ </w:t>
      </w:r>
      <w:r xmlns:w="http://schemas.openxmlformats.org/wordprocessingml/2006/main">
        <w:lastRenderedPageBreak xmlns:w="http://schemas.openxmlformats.org/wordprocessingml/2006/main"/>
      </w:r>
      <w:r xmlns:w="http://schemas.openxmlformats.org/wordprocessingml/2006/main">
        <w:t xml:space="preserve">, ਤਾਂ ਉਹ ਜਾਗਦਾ ਰਹਿੰਦਾ ਅਤੇ ਆਪਣੇ ਘਰ ਨੂੰ ਤੋੜਨ ਨਾ ਦਿੰਦਾ।</w:t>
      </w:r>
    </w:p>
    <w:p w14:paraId="58E871F6" w14:textId="77777777" w:rsidR="00F90BDC" w:rsidRDefault="00F90BDC"/>
    <w:p w14:paraId="6868D3A4" w14:textId="77777777" w:rsidR="00F90BDC" w:rsidRDefault="00F90BDC">
      <w:r xmlns:w="http://schemas.openxmlformats.org/wordprocessingml/2006/main">
        <w:t xml:space="preserve">ਯਿਸੂ ਆਪਣੇ ਚੇਲਿਆਂ ਨੂੰ ਜਾਗਦੇ ਰਹਿਣ ਅਤੇ ਤਿਆਰ ਰਹਿਣ ਲਈ ਸਿਖਾਉਂਦਾ ਹੈ, ਕਿਉਂਕਿ ਉਹ ਕਦੇ ਨਹੀਂ ਜਾਣਦੇ ਕਿ ਉਨ੍ਹਾਂ ਦੇ ਘਰ ਚੋਰ ਕਦੋਂ ਆ ਸਕਦਾ ਹੈ।</w:t>
      </w:r>
    </w:p>
    <w:p w14:paraId="188C1C4A" w14:textId="77777777" w:rsidR="00F90BDC" w:rsidRDefault="00F90BDC"/>
    <w:p w14:paraId="5225F0F7" w14:textId="77777777" w:rsidR="00F90BDC" w:rsidRDefault="00F90BDC">
      <w:r xmlns:w="http://schemas.openxmlformats.org/wordprocessingml/2006/main">
        <w:t xml:space="preserve">1. ਤਿਆਰ ਰਹੋ: ਤਿਆਰੀ ਦਾ ਮਹੱਤਵ</w:t>
      </w:r>
    </w:p>
    <w:p w14:paraId="149A0268" w14:textId="77777777" w:rsidR="00F90BDC" w:rsidRDefault="00F90BDC"/>
    <w:p w14:paraId="735B1EFA" w14:textId="77777777" w:rsidR="00F90BDC" w:rsidRDefault="00F90BDC">
      <w:r xmlns:w="http://schemas.openxmlformats.org/wordprocessingml/2006/main">
        <w:t xml:space="preserve">2. ਚੌਕਸੀ ਘਰ: ਸੁਚੇਤ ਅਤੇ ਸੁਰੱਖਿਅਤ ਰਹਿਣਾ</w:t>
      </w:r>
    </w:p>
    <w:p w14:paraId="09C05CCD" w14:textId="77777777" w:rsidR="00F90BDC" w:rsidRDefault="00F90BDC"/>
    <w:p w14:paraId="33B4E13E" w14:textId="77777777" w:rsidR="00F90BDC" w:rsidRDefault="00F90BDC">
      <w:r xmlns:w="http://schemas.openxmlformats.org/wordprocessingml/2006/main">
        <w:t xml:space="preserve">1. ਮੱਤੀ 24: 42-43 "ਇਸ ਲਈ ਜਾਗਦੇ ਰਹੋ: ਕਿਉਂਕਿ ਤੁਸੀਂ ਨਹੀਂ ਜਾਣਦੇ ਕਿ ਤੁਹਾਡਾ ਪ੍ਰਭੂ ਕਿਸ ਘੜੀ ਆਵੇਗਾ। ਪਰ ਇਹ ਜਾਣ ਲਓ ਕਿ ਜੇ ਘਰ ਦੇ ਮਾਲਕ ਨੂੰ ਪਤਾ ਹੁੰਦਾ ਕਿ ਚੋਰ ਕਿਸ ਪਹਿਰ ਆਵੇਗਾ, ਤਾਂ ਉਹ ਜਾਗਦਾ, ਅਤੇ ਉਸ ਦੇ ਘਰ ਨੂੰ ਟੁੱਟਣ ਦਾ ਸਾਹਮਣਾ ਨਹੀਂ ਕਰਨਾ ਪੈਂਦਾ।"</w:t>
      </w:r>
    </w:p>
    <w:p w14:paraId="3D31C6EA" w14:textId="77777777" w:rsidR="00F90BDC" w:rsidRDefault="00F90BDC"/>
    <w:p w14:paraId="39A8CC1C" w14:textId="77777777" w:rsidR="00F90BDC" w:rsidRDefault="00F90BDC">
      <w:r xmlns:w="http://schemas.openxmlformats.org/wordprocessingml/2006/main">
        <w:t xml:space="preserve">2. 1 ਪਤਰਸ 5:8 "ਸੁਚੇਤ ਰਹੋ, ਸੁਚੇਤ ਰਹੋ ਕਿਉਂਕਿ ਤੁਹਾਡਾ ਵਿਰੋਧੀ ਸ਼ੈਤਾਨ, ਗਰਜਦੇ ਸ਼ੇਰ ਵਾਂਗ, ਇਹ ਭਾਲਦਾ ਫਿਰਦਾ ਹੈ ਕਿ ਉਹ ਕਿਸ ਨੂੰ ਨਿਗਲ ਜਾਵੇ।"</w:t>
      </w:r>
    </w:p>
    <w:p w14:paraId="1BAB247E" w14:textId="77777777" w:rsidR="00F90BDC" w:rsidRDefault="00F90BDC"/>
    <w:p w14:paraId="0FA3B2D8" w14:textId="77777777" w:rsidR="00F90BDC" w:rsidRDefault="00F90BDC">
      <w:r xmlns:w="http://schemas.openxmlformats.org/wordprocessingml/2006/main">
        <w:t xml:space="preserve">ਲੂਕਾ 12:40 ਇਸ ਲਈ ਤੁਸੀਂ ਵੀ ਤਿਆਰ ਰਹੋ ਕਿਉਂਕਿ ਮਨੁੱਖ ਦਾ ਪੁੱਤਰ ਉਸ ਘੜੀ ਆਵੇਗਾ ਜਦੋਂ ਤੁਸੀਂ ਸੋਚ ਵੀ ਨਹੀਂ ਸਕਦੇ।</w:t>
      </w:r>
    </w:p>
    <w:p w14:paraId="1610BD5F" w14:textId="77777777" w:rsidR="00F90BDC" w:rsidRDefault="00F90BDC"/>
    <w:p w14:paraId="1B3DA222" w14:textId="77777777" w:rsidR="00F90BDC" w:rsidRDefault="00F90BDC">
      <w:r xmlns:w="http://schemas.openxmlformats.org/wordprocessingml/2006/main">
        <w:t xml:space="preserve">ਇਹ ਆਇਤ ਮਨੁੱਖ ਦੇ ਪੁੱਤਰ ਦੀ ਵਾਪਸੀ ਲਈ ਤਿਆਰ ਰਹਿਣ ਦੀ ਮਹੱਤਤਾ 'ਤੇ ਜ਼ੋਰ ਦਿੰਦੀ ਹੈ, ਕਿਉਂਕਿ ਇਹ ਉਦੋਂ ਵਾਪਰੇਗਾ ਜਦੋਂ ਕੋਈ ਘੱਟੋ-ਘੱਟ ਇਸਦੀ ਉਮੀਦ ਕਰਦਾ ਹੈ।</w:t>
      </w:r>
    </w:p>
    <w:p w14:paraId="2681A3CE" w14:textId="77777777" w:rsidR="00F90BDC" w:rsidRDefault="00F90BDC"/>
    <w:p w14:paraId="5675EB2E" w14:textId="77777777" w:rsidR="00F90BDC" w:rsidRDefault="00F90BDC">
      <w:r xmlns:w="http://schemas.openxmlformats.org/wordprocessingml/2006/main">
        <w:t xml:space="preserve">1: ਅਚਾਨਕ ਵਾਪਸੀ: ਮਨੁੱਖ ਦੇ ਪੁੱਤਰ ਲਈ ਤਿਆਰ ਰਹੋ</w:t>
      </w:r>
    </w:p>
    <w:p w14:paraId="04CC1948" w14:textId="77777777" w:rsidR="00F90BDC" w:rsidRDefault="00F90BDC"/>
    <w:p w14:paraId="24F2A345" w14:textId="77777777" w:rsidR="00F90BDC" w:rsidRDefault="00F90BDC">
      <w:r xmlns:w="http://schemas.openxmlformats.org/wordprocessingml/2006/main">
        <w:t xml:space="preserve">2: ਤਿਆਰ ਹੋਣ ਦੀ ਮਹੱਤਤਾ: ਲੂਕਾ 12:40 ਦੇ ਸ਼ਬਦਾਂ ਵੱਲ ਧਿਆਨ ਦਿਓ</w:t>
      </w:r>
    </w:p>
    <w:p w14:paraId="0B6E45D1" w14:textId="77777777" w:rsidR="00F90BDC" w:rsidRDefault="00F90BDC"/>
    <w:p w14:paraId="20791BCC" w14:textId="77777777" w:rsidR="00F90BDC" w:rsidRDefault="00F90BDC">
      <w:r xmlns:w="http://schemas.openxmlformats.org/wordprocessingml/2006/main">
        <w:t xml:space="preserve">1: ਮੱਤੀ 24:44 - "ਇਸ ਲਈ ਤੁਹਾਨੂੰ ਵੀ ਤਿਆਰ ਰਹਿਣਾ ਚਾਹੀਦਾ ਹੈ, ਕਿਉਂਕਿ ਮਨੁੱਖ ਦਾ ਪੁੱਤਰ ਉਸ ਸਮੇਂ ਆ ਰਿਹਾ ਹੈ ਜਿਸਦੀ ਤੁਹਾਨੂੰ ਉਮੀਦ ਨਹੀਂ ਹੈ।"</w:t>
      </w:r>
    </w:p>
    <w:p w14:paraId="612C35C7" w14:textId="77777777" w:rsidR="00F90BDC" w:rsidRDefault="00F90BDC"/>
    <w:p w14:paraId="7817F6DF" w14:textId="77777777" w:rsidR="00F90BDC" w:rsidRDefault="00F90BDC">
      <w:r xmlns:w="http://schemas.openxmlformats.org/wordprocessingml/2006/main">
        <w:t xml:space="preserve">2:1 ਥੱਸਲੁਨੀਕੀਆਂ 5:2-4 - "ਕਿਉਂ ਜੋ ਤੁਸੀਂ ਆਪ ਜਾਣਦੇ ਹੋ ਕਿ ਪ੍ਰਭੂ ਦਾ ਦਿਨ ਚੋਰ ਵਾਂਗ ਰਾਤ ਨੂੰ ਆਵੇਗਾ, ਜਦੋਂ ਲੋਕ ਆਖ ਰਹੇ ਹਨ, "ਸ਼ਾਂਤੀ ਅਤੇ ਸੁਰੱਖਿਆ ਹੈ," ਤਦ ਅਚਾਨਕ ਤਬਾਹੀ ਆਵੇਗੀ। ਉਨ੍ਹਾਂ ਉੱਤੇ ਜਿਵੇਂ ਗਰਭਵਤੀ ਔਰਤ ਨੂੰ ਜਣੇਪੇ ਦੀਆਂ ਪੀੜਾਂ ਆਉਂਦੀਆਂ ਹਨ, ਅਤੇ ਉਹ ਬਚ ਨਹੀਂ ਸਕਣਗੀਆਂ, ਪਰ ਭਰਾਵੋ, ਤੁਸੀਂ ਹਨੇਰੇ ਵਿੱਚ ਨਹੀਂ ਹੋ, ਉਸ ਦਿਨ ਲਈ ਤੁਹਾਨੂੰ ਚੋਰ ਵਾਂਗ ਹੈਰਾਨ ਕਰ ਦੇਵੇਗਾ।"</w:t>
      </w:r>
    </w:p>
    <w:p w14:paraId="4A66B236" w14:textId="77777777" w:rsidR="00F90BDC" w:rsidRDefault="00F90BDC"/>
    <w:p w14:paraId="60CF9C5B" w14:textId="77777777" w:rsidR="00F90BDC" w:rsidRDefault="00F90BDC">
      <w:r xmlns:w="http://schemas.openxmlformats.org/wordprocessingml/2006/main">
        <w:t xml:space="preserve">ਲੂਕਾ 12:41 ਤਦ ਪਤਰਸ ਨੇ ਉਹ ਨੂੰ ਆਖਿਆ, ਪ੍ਰਭੂ ਜੀ, ਕੀ ਤੂੰ ਇਹ ਦ੍ਰਿਸ਼ਟਾਂਤ ਸਾਨੂੰ ਦੱਸਦਾ ਹੈਂ ਜਾਂ ਸਾਰਿਆਂ ਨੂੰ?</w:t>
      </w:r>
    </w:p>
    <w:p w14:paraId="17AE27A0" w14:textId="77777777" w:rsidR="00F90BDC" w:rsidRDefault="00F90BDC"/>
    <w:p w14:paraId="0F32F36E" w14:textId="77777777" w:rsidR="00F90BDC" w:rsidRDefault="00F90BDC">
      <w:r xmlns:w="http://schemas.openxmlformats.org/wordprocessingml/2006/main">
        <w:t xml:space="preserve">ਯਿਸੂ ਆਪਣੇ ਚੇਲਿਆਂ ਨੂੰ ਦ੍ਰਿਸ਼ਟਾਂਤਾਂ ਰਾਹੀਂ ਪਰਮੇਸ਼ੁਰ ਦੇ ਰਾਜ ਦੀ ਸਮਝ ਪ੍ਰਾਪਤ ਕਰਨ ਲਈ ਸਿਖਾਉਂਦਾ ਹੈ।</w:t>
      </w:r>
    </w:p>
    <w:p w14:paraId="30B16F52" w14:textId="77777777" w:rsidR="00F90BDC" w:rsidRDefault="00F90BDC"/>
    <w:p w14:paraId="220864A6" w14:textId="77777777" w:rsidR="00F90BDC" w:rsidRDefault="00F90BDC">
      <w:r xmlns:w="http://schemas.openxmlformats.org/wordprocessingml/2006/main">
        <w:t xml:space="preserve">1. ਦ੍ਰਿਸ਼ਟਾਂਤ ਵਿਚ ਅਸੀਂ ਯਿਸੂ ਤੋਂ ਕੀ ਸਿੱਖ ਰਹੇ ਹਾਂ?</w:t>
      </w:r>
    </w:p>
    <w:p w14:paraId="3709EF33" w14:textId="77777777" w:rsidR="00F90BDC" w:rsidRDefault="00F90BDC"/>
    <w:p w14:paraId="132A4887" w14:textId="77777777" w:rsidR="00F90BDC" w:rsidRDefault="00F90BDC">
      <w:r xmlns:w="http://schemas.openxmlformats.org/wordprocessingml/2006/main">
        <w:t xml:space="preserve">2. ਅਸੀਂ ਯਿਸੂ ਦੇ ਦ੍ਰਿਸ਼ਟਾਂਤ ਦੇ ਸਬਕਾਂ ਨੂੰ ਆਪਣੇ ਰੋਜ਼ਾਨਾ ਜੀਵਨ ਵਿਚ ਕਿਵੇਂ ਲਾਗੂ ਕਰ ਸਕਦੇ ਹਾਂ?</w:t>
      </w:r>
    </w:p>
    <w:p w14:paraId="582D2414" w14:textId="77777777" w:rsidR="00F90BDC" w:rsidRDefault="00F90BDC"/>
    <w:p w14:paraId="56CE0694" w14:textId="77777777" w:rsidR="00F90BDC" w:rsidRDefault="00F90BDC">
      <w:r xmlns:w="http://schemas.openxmlformats.org/wordprocessingml/2006/main">
        <w:t xml:space="preserve">1. ਮੱਤੀ 13:1-52 - ਯਿਸੂ ਸਵਰਗ ਦੇ ਰਾਜ ਦੇ ਦ੍ਰਿਸ਼ਟਾਂਤ ਦੀ ਵਿਆਖਿਆ ਕਰਦਾ ਹੈ।</w:t>
      </w:r>
    </w:p>
    <w:p w14:paraId="38DF4A83" w14:textId="77777777" w:rsidR="00F90BDC" w:rsidRDefault="00F90BDC"/>
    <w:p w14:paraId="693A48E5" w14:textId="77777777" w:rsidR="00F90BDC" w:rsidRDefault="00F90BDC">
      <w:r xmlns:w="http://schemas.openxmlformats.org/wordprocessingml/2006/main">
        <w:t xml:space="preserve">2. ਮਰਕੁਸ 4:1-34 - ਯਿਸੂ ਬੀਜਣ ਵਾਲੇ ਅਤੇ ਦੀਵੇ ਦੇ ਦ੍ਰਿਸ਼ਟਾਂਤ ਸਿਖਾਉਂਦਾ ਹੈ।</w:t>
      </w:r>
    </w:p>
    <w:p w14:paraId="7C0B7A11" w14:textId="77777777" w:rsidR="00F90BDC" w:rsidRDefault="00F90BDC"/>
    <w:p w14:paraId="5F56C833" w14:textId="77777777" w:rsidR="00F90BDC" w:rsidRDefault="00F90BDC">
      <w:r xmlns:w="http://schemas.openxmlformats.org/wordprocessingml/2006/main">
        <w:t xml:space="preserve">ਲੂਕਾ 12:42 ਅਤੇ ਪ੍ਰਭੂ ਨੇ ਆਖਿਆ, ਫੇਰ ਉਹ ਵਫ਼ਾਦਾਰ ਅਤੇ ਬੁੱਧਵਾਨ ਮੁਖ਼ਤਿਆਰ ਕੌਣ ਹੈ ਜਿਹ ਨੂੰ ਉਹ ਦਾ ਮਾਲਕ ਆਪਣੇ ਘਰਾਣੇ ਉੱਤੇ ਹਾਕਮ ਬਣਾਵੇ ਤਾਂ ਜੋ ਉਨ੍ਹਾਂ ਨੂੰ ਸਮੇਂ ਸਿਰ ਉਨ੍ਹਾਂ ਦਾ ਮਾਸ ਦੇਵੇ?</w:t>
      </w:r>
    </w:p>
    <w:p w14:paraId="1F4B2745" w14:textId="77777777" w:rsidR="00F90BDC" w:rsidRDefault="00F90BDC"/>
    <w:p w14:paraId="212E3445" w14:textId="77777777" w:rsidR="00F90BDC" w:rsidRDefault="00F90BDC">
      <w:r xmlns:w="http://schemas.openxmlformats.org/wordprocessingml/2006/main">
        <w:t xml:space="preserve">ਯਿਸੂ ਪੁੱਛਦਾ ਹੈ ਕਿ ਉਹ ਵਫ਼ਾਦਾਰ ਅਤੇ ਬੁੱਧੀਮਾਨ ਮੁਖ਼ਤਿਆਰ ਕੌਣ ਹੈ ਜਿਸ ਨੂੰ ਘਰ ਦੇ ਸਮੇਂ ਵਿੱਚ ਭੋਜਨ ਮੁਹੱਈਆ ਕਰਨ ਦਾ ਅਧਿਕਾਰ ਦਿੱਤਾ ਜਾਵੇਗਾ।</w:t>
      </w:r>
    </w:p>
    <w:p w14:paraId="0498095F" w14:textId="77777777" w:rsidR="00F90BDC" w:rsidRDefault="00F90BDC"/>
    <w:p w14:paraId="57AC2DDE" w14:textId="77777777" w:rsidR="00F90BDC" w:rsidRDefault="00F90BDC">
      <w:r xmlns:w="http://schemas.openxmlformats.org/wordprocessingml/2006/main">
        <w:t xml:space="preserve">1. ਵਫ਼ਾਦਾਰ ਮੁਖਤਿਆਰ ਦੀ ਸ਼ਕਤੀ</w:t>
      </w:r>
    </w:p>
    <w:p w14:paraId="03688BDF" w14:textId="77777777" w:rsidR="00F90BDC" w:rsidRDefault="00F90BDC"/>
    <w:p w14:paraId="5CCAA4E7" w14:textId="77777777" w:rsidR="00F90BDC" w:rsidRDefault="00F90BDC">
      <w:r xmlns:w="http://schemas.openxmlformats.org/wordprocessingml/2006/main">
        <w:t xml:space="preserve">2. ਬੁੱਧੀਮਾਨ ਫੈਸਲੇ ਲੈਣ ਦੇ ਇਨਾਮ</w:t>
      </w:r>
    </w:p>
    <w:p w14:paraId="65252947" w14:textId="77777777" w:rsidR="00F90BDC" w:rsidRDefault="00F90BDC"/>
    <w:p w14:paraId="5DAD7031" w14:textId="77777777" w:rsidR="00F90BDC" w:rsidRDefault="00F90BDC">
      <w:r xmlns:w="http://schemas.openxmlformats.org/wordprocessingml/2006/main">
        <w:t xml:space="preserve">1. ਕੁਲੁੱਸੀਆਂ 3:17 - ਅਤੇ ਤੁਸੀਂ ਜੋ ਵੀ ਕਰਦੇ ਹੋ, ਬਚਨ ਜਾਂ ਕੰਮ ਵਿੱਚ, ਸਭ ਕੁਝ ਪ੍ਰਭੂ ਯਿਸੂ ਦੇ ਨਾਮ ਵਿੱਚ ਕਰੋ, ਉਸਦੇ ਦੁਆਰਾ ਪਿਤਾ ਪਰਮੇਸ਼ੁਰ ਦਾ ਧੰਨਵਾਦ ਕਰੋ।</w:t>
      </w:r>
    </w:p>
    <w:p w14:paraId="61B5FB1D" w14:textId="77777777" w:rsidR="00F90BDC" w:rsidRDefault="00F90BDC"/>
    <w:p w14:paraId="1D6F7648" w14:textId="77777777" w:rsidR="00F90BDC" w:rsidRDefault="00F90BDC">
      <w:r xmlns:w="http://schemas.openxmlformats.org/wordprocessingml/2006/main">
        <w:t xml:space="preserve">2. ਕਹਾਉਤਾਂ 16:3 - ਤੁਸੀਂ ਜੋ ਵੀ ਕਰਦੇ ਹੋ ਪ੍ਰਭੂ ਨੂੰ ਸਮਰਪਿਤ ਕਰੋ, ਅਤੇ ਉਹ ਤੁਹਾਡੀਆਂ ਯੋਜਨਾਵਾਂ ਨੂੰ ਸਥਾਪਿਤ ਕਰੇਗਾ।</w:t>
      </w:r>
    </w:p>
    <w:p w14:paraId="58196D77" w14:textId="77777777" w:rsidR="00F90BDC" w:rsidRDefault="00F90BDC"/>
    <w:p w14:paraId="628948BE" w14:textId="77777777" w:rsidR="00F90BDC" w:rsidRDefault="00F90BDC">
      <w:r xmlns:w="http://schemas.openxmlformats.org/wordprocessingml/2006/main">
        <w:t xml:space="preserve">ਲੂਕਾ 12:43 ਧੰਨ ਹੈ ਉਹ ਸੇਵਕ ਜਿਹਨੂੰ ਉਸਦਾ ਮਾਲਕ ਆਉਂਦਿਆਂ ਹੀ ਅਜਿਹਾ ਕਰਦੇ ਹੋਏ ਲੱਭੇਗਾ।</w:t>
      </w:r>
    </w:p>
    <w:p w14:paraId="47B88B0C" w14:textId="77777777" w:rsidR="00F90BDC" w:rsidRDefault="00F90BDC"/>
    <w:p w14:paraId="0DBB2607" w14:textId="77777777" w:rsidR="00F90BDC" w:rsidRDefault="00F90BDC">
      <w:r xmlns:w="http://schemas.openxmlformats.org/wordprocessingml/2006/main">
        <w:t xml:space="preserve">ਇਹ ਹਵਾਲਾ ਸੇਵਾ ਵਿੱਚ ਤਿਆਰ ਅਤੇ ਵਫ਼ਾਦਾਰ ਰਹਿਣ ਦੇ ਮਹੱਤਵ ਉੱਤੇ ਜ਼ੋਰ ਦਿੰਦਾ ਹੈ।</w:t>
      </w:r>
    </w:p>
    <w:p w14:paraId="5FAE85C6" w14:textId="77777777" w:rsidR="00F90BDC" w:rsidRDefault="00F90BDC"/>
    <w:p w14:paraId="454EF5B7" w14:textId="77777777" w:rsidR="00F90BDC" w:rsidRDefault="00F90BDC">
      <w:r xmlns:w="http://schemas.openxmlformats.org/wordprocessingml/2006/main">
        <w:t xml:space="preserve">1. "ਤਿਆਰ ਰਹੋ: ਸੇਵਾ ਵਿੱਚ ਵਫ਼ਾਦਾਰੀ ਨਾਲ ਰਹਿਣਾ"</w:t>
      </w:r>
    </w:p>
    <w:p w14:paraId="01353FD5" w14:textId="77777777" w:rsidR="00F90BDC" w:rsidRDefault="00F90BDC"/>
    <w:p w14:paraId="72DE7364" w14:textId="77777777" w:rsidR="00F90BDC" w:rsidRDefault="00F90BDC">
      <w:r xmlns:w="http://schemas.openxmlformats.org/wordprocessingml/2006/main">
        <w:t xml:space="preserve">2. "ਤਿਆਰ ਹੋਣ ਦਾ ਆਸ਼ੀਰਵਾਦ"</w:t>
      </w:r>
    </w:p>
    <w:p w14:paraId="5AFDB931" w14:textId="77777777" w:rsidR="00F90BDC" w:rsidRDefault="00F90BDC"/>
    <w:p w14:paraId="52B6678A" w14:textId="77777777" w:rsidR="00F90BDC" w:rsidRDefault="00F90BDC">
      <w:r xmlns:w="http://schemas.openxmlformats.org/wordprocessingml/2006/main">
        <w:t xml:space="preserve">1. ਮੱਤੀ 25:21 - ਉਸਦੇ ਮਾਲਕ ਨੇ ਉਸਨੂੰ ਕਿਹਾ, 'ਸ਼ਾਬਾਸ਼, ਚੰਗਾ ਅਤੇ ਵਫ਼ਾਦਾਰ ਨੌਕਰ। ਤੁਸੀਂ ਥੋੜੇ ਤੋਂ ਵੱਧ ਵਫ਼ਾਦਾਰ ਰਹੇ ਹੋ; ਮੈਂ ਤੁਹਾਨੂੰ ਬਹੁਤ ਜ਼ਿਆਦਾ ਸੈੱਟ ਕਰਾਂਗਾ।</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ਇਬਰਾਨੀਆਂ 11:6 - ਅਤੇ ਵਿਸ਼ਵਾਸ ਤੋਂ ਬਿਨਾਂ ਉਸਨੂੰ ਪ੍ਰਸੰਨ ਕਰਨਾ ਅਸੰਭਵ ਹੈ, ਕਿਉਂਕਿ ਜੋ ਵੀ ਪਰਮੇਸ਼ੁਰ ਦੇ ਨੇੜੇ ਜਾਣਾ ਚਾਹੁੰਦਾ ਹੈ ਉਸਨੂੰ ਇਹ ਵਿਸ਼ਵਾਸ ਕਰਨਾ ਚਾਹੀਦਾ ਹੈ ਕਿ ਉਹ ਮੌਜੂਦ ਹੈ ਅਤੇ ਉਹ ਉਨ੍ਹਾਂ ਨੂੰ ਇਨਾਮ ਦਿੰਦਾ ਹੈ ਜੋ ਉਸਨੂੰ ਭਾਲਦੇ ਹਨ।</w:t>
      </w:r>
    </w:p>
    <w:p w14:paraId="2FDC8DB6" w14:textId="77777777" w:rsidR="00F90BDC" w:rsidRDefault="00F90BDC"/>
    <w:p w14:paraId="3B35501E" w14:textId="77777777" w:rsidR="00F90BDC" w:rsidRDefault="00F90BDC">
      <w:r xmlns:w="http://schemas.openxmlformats.org/wordprocessingml/2006/main">
        <w:t xml:space="preserve">ਲੂਕਾ 12:44 ਮੈਂ ਤੁਹਾਨੂੰ ਸੱਚ ਆਖਦਾ ਹਾਂ ਕਿ ਉਹ ਉਸ ਨੂੰ ਆਪਣੇ ਸਭ ਕੁਝ ਦਾ ਹਾਕਮ ਬਣਾਵੇਗਾ।</w:t>
      </w:r>
    </w:p>
    <w:p w14:paraId="074F4FF1" w14:textId="77777777" w:rsidR="00F90BDC" w:rsidRDefault="00F90BDC"/>
    <w:p w14:paraId="08BA7724" w14:textId="77777777" w:rsidR="00F90BDC" w:rsidRDefault="00F90BDC">
      <w:r xmlns:w="http://schemas.openxmlformats.org/wordprocessingml/2006/main">
        <w:t xml:space="preserve">ਯਿਸੂ ਨੇ ਭੀੜ ਨੂੰ ਦੱਸਿਆ ਕਿ ਵਫ਼ਾਦਾਰ ਨੌਕਰ ਨੂੰ ਉਸ ਦੇ ਮਾਲਕ ਉੱਤੇ ਰਾਜ ਕਰਨ ਦਾ ਇਨਾਮ ਦਿੱਤਾ ਜਾਵੇਗਾ।</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ਪ੍ਰਮਾਤਮਾ ਦੀ ਵਫ਼ਾਦਾਰੀ ਨਾਲ ਸੇਵਾ ਕਰਨ ਨਾਲ ਬਹੁਤ ਸਾਰੀਆਂ ਬਰਕਤਾਂ ਮਿਲਦੀਆਂ ਹਨ।</w:t>
      </w:r>
    </w:p>
    <w:p w14:paraId="277664F0" w14:textId="77777777" w:rsidR="00F90BDC" w:rsidRDefault="00F90BDC"/>
    <w:p w14:paraId="040B15E5" w14:textId="77777777" w:rsidR="00F90BDC" w:rsidRDefault="00F90BDC">
      <w:r xmlns:w="http://schemas.openxmlformats.org/wordprocessingml/2006/main">
        <w:t xml:space="preserve">2. ਸਾਨੂੰ ਹਰ ਕੰਮ ਵਿੱਚ ਆਪਣੀ ਪੂਰੀ ਕੋਸ਼ਿਸ਼ ਕਰਨੀ ਚਾਹੀਦੀ ਹੈ, ਇਨਾਮ ਦੇ ਪ੍ਰਭੂ ਦੇ ਵਾਅਦੇ ਵਿੱਚ ਭਰੋਸਾ ਰੱਖਦੇ ਹੋਏ।</w:t>
      </w:r>
    </w:p>
    <w:p w14:paraId="3853A957" w14:textId="77777777" w:rsidR="00F90BDC" w:rsidRDefault="00F90BDC"/>
    <w:p w14:paraId="7C943C74" w14:textId="77777777" w:rsidR="00F90BDC" w:rsidRDefault="00F90BDC">
      <w:r xmlns:w="http://schemas.openxmlformats.org/wordprocessingml/2006/main">
        <w:t xml:space="preserve">1. ਕੁਲੁੱਸੀਆਂ 3:23-24 - "ਤੁਸੀਂ ਜੋ ਵੀ ਕਰਦੇ ਹੋ, ਉਸ ਨੂੰ ਆਪਣੇ ਪੂਰੇ ਦਿਲ ਨਾਲ ਕਰੋ, ਜਿਵੇਂ ਕਿ ਪ੍ਰਭੂ ਲਈ ਕੰਮ ਕਰਨਾ, ਮਨੁੱਖੀ ਮਾਲਕਾਂ ਲਈ ਨਹੀਂ, ਕਿਉਂਕਿ ਤੁਸੀਂ ਜਾਣਦੇ ਹੋ ਕਿ ਤੁਹਾਨੂੰ ਇਨਾਮ ਵਜੋਂ ਪ੍ਰਭੂ ਤੋਂ ਵਿਰਾਸਤ ਪ੍ਰਾਪਤ ਹੋਵੇਗੀ। ਪ੍ਰਭੂ ਮਸੀਹ ਹੈ ਜਿਸਦੀ ਤੁਸੀਂ ਸੇਵਾ ਕਰ ਰਹੇ ਹੋ।"</w:t>
      </w:r>
    </w:p>
    <w:p w14:paraId="5DE023C7" w14:textId="77777777" w:rsidR="00F90BDC" w:rsidRDefault="00F90BDC"/>
    <w:p w14:paraId="7AC96A06" w14:textId="77777777" w:rsidR="00F90BDC" w:rsidRDefault="00F90BDC">
      <w:r xmlns:w="http://schemas.openxmlformats.org/wordprocessingml/2006/main">
        <w:t xml:space="preserve">2. ਗਲਾਤੀਆਂ 6:9 - "ਆਓ ਅਸੀਂ ਚੰਗੇ ਕੰਮ ਕਰਦੇ ਹੋਏ ਨਾ ਥੱਕੀਏ, ਕਿਉਂਕਿ ਜੇ ਅਸੀਂ ਹਿੰਮਤ ਨਾ ਹਾਰਾਂਗੇ ਤਾਂ ਸਹੀ ਸਮੇਂ 'ਤੇ ਫ਼ਸਲ ਵੱਢਾਂਗੇ।"</w:t>
      </w:r>
    </w:p>
    <w:p w14:paraId="1BF55521" w14:textId="77777777" w:rsidR="00F90BDC" w:rsidRDefault="00F90BDC"/>
    <w:p w14:paraId="2DCF8AA9" w14:textId="77777777" w:rsidR="00F90BDC" w:rsidRDefault="00F90BDC">
      <w:r xmlns:w="http://schemas.openxmlformats.org/wordprocessingml/2006/main">
        <w:t xml:space="preserve">ਲੂਕਾ 12:45 ਪਰ ਜੇਕਰ ਉਹ ਸੇਵਕ ਆਪਣੇ ਮਨ ਵਿੱਚ ਆਖੇ, 'ਮੇਰਾ ਮਾਲਕ' ਉਸਦੇ ਆਉਣ ਵਿੱਚ ਦੇਰੀ ਕਰਦਾ ਹੈ। ਅਤੇ ਨੌਕਰਾਂ ਅਤੇ ਨੌਕਰਾਣੀਆਂ ਨੂੰ ਕੁੱਟਣਾ ਸ਼ੁਰੂ ਕਰ ਦੇਣਗੇ, ਅਤੇ ਖਾਣ-ਪੀਣ ਅਤੇ ਸ਼ਰਾਬੀ ਹੋ ਜਾਣਗੇ।</w:t>
      </w:r>
    </w:p>
    <w:p w14:paraId="0E074DAA" w14:textId="77777777" w:rsidR="00F90BDC" w:rsidRDefault="00F90BDC"/>
    <w:p w14:paraId="493B252F" w14:textId="77777777" w:rsidR="00F90BDC" w:rsidRDefault="00F90BDC">
      <w:r xmlns:w="http://schemas.openxmlformats.org/wordprocessingml/2006/main">
        <w:t xml:space="preserve">ਜਿਹੜਾ ਨੌਕਰ ਆਪਣੇ ਮਾਲਕ ਦੇ ਅਧਿਕਾਰ ਅਤੇ ਸ਼ਕਤੀ ਨੂੰ ਨਹੀਂ ਪਛਾਣਦਾ, ਉਹ ਇਸ ਦੇ ਨਤੀਜੇ ਭੁਗਤੇਗਾ।</w:t>
      </w:r>
    </w:p>
    <w:p w14:paraId="7D0E5F47" w14:textId="77777777" w:rsidR="00F90BDC" w:rsidRDefault="00F90BDC"/>
    <w:p w14:paraId="2B6A1384" w14:textId="77777777" w:rsidR="00F90BDC" w:rsidRDefault="00F90BDC">
      <w:r xmlns:w="http://schemas.openxmlformats.org/wordprocessingml/2006/main">
        <w:t xml:space="preserve">1. ਸਾਨੂੰ ਪਰਮੇਸ਼ੁਰ ਦੇ ਹੁਕਮਾਂ ਪ੍ਰਤੀ ਵਫ਼ਾਦਾਰ ਅਤੇ ਆਗਿਆਕਾਰੀ ਹੋਣਾ ਚਾਹੀਦਾ ਹੈ, ਕਿਉਂਕਿ ਉਹ ਸਰਬ ਸ਼ਕਤੀਮਾਨ ਹੈ ਅਤੇ ਅਣਆਗਿਆਕਾਰੀ ਨੂੰ ਬਰਦਾਸ਼ਤ ਨਹੀਂ ਕਰੇਗਾ।</w:t>
      </w:r>
    </w:p>
    <w:p w14:paraId="1F7B7803" w14:textId="77777777" w:rsidR="00F90BDC" w:rsidRDefault="00F90BDC"/>
    <w:p w14:paraId="5EB7C263" w14:textId="77777777" w:rsidR="00F90BDC" w:rsidRDefault="00F90BDC">
      <w:r xmlns:w="http://schemas.openxmlformats.org/wordprocessingml/2006/main">
        <w:t xml:space="preserve">2. ਦੇਰੀ ਦੇ ਸਮੇਂ ਵੀ, ਸਾਨੂੰ ਆਪਣੇ ਵਿਸ਼ਵਾਸ ਵਿੱਚ ਦ੍ਰਿੜ੍ਹ ਰਹਿਣਾ ਚਾਹੀਦਾ ਹੈ ਅਤੇ ਪਰਮੇਸ਼ੁਰ ਦੀ ਯੋਜਨਾ ਵਿੱਚ ਭਰੋਸਾ ਰੱਖਣਾ ਚਾਹੀਦਾ ਹੈ।</w:t>
      </w:r>
    </w:p>
    <w:p w14:paraId="4AA92BC0" w14:textId="77777777" w:rsidR="00F90BDC" w:rsidRDefault="00F90BDC"/>
    <w:p w14:paraId="57005225" w14:textId="77777777" w:rsidR="00F90BDC" w:rsidRDefault="00F90BDC">
      <w:r xmlns:w="http://schemas.openxmlformats.org/wordprocessingml/2006/main">
        <w:t xml:space="preserve">1. ਅਫ਼ਸੀਆਂ 6:5-8 - ਸੇਵਕੋ, ਉਨ੍ਹਾਂ ਦੀ ਆਗਿਆਕਾਰ ਬਣੋ ਜੋ ਸਰੀਰ ਦੇ ਅਨੁਸਾਰ ਤੁਹਾਡੇ ਮਾਲਕ ਹਨ, ਡਰ ਅਤੇ ਕੰਬਦੇ ਹੋਏ, ਆਪਣੇ ਦਿਲ ਦੀ ਇਕਾਂਤ ਵਿੱਚ, ਮਸੀਹ ਦੇ ਵਾਂਗ;</w:t>
      </w:r>
    </w:p>
    <w:p w14:paraId="425C36C6" w14:textId="77777777" w:rsidR="00F90BDC" w:rsidRDefault="00F90BDC"/>
    <w:p w14:paraId="66AE21E5" w14:textId="77777777" w:rsidR="00F90BDC" w:rsidRDefault="00F90BDC">
      <w:r xmlns:w="http://schemas.openxmlformats.org/wordprocessingml/2006/main">
        <w:t xml:space="preserve">2. ਬਿਵਸਥਾ ਸਾਰ 8:10-11 - ਜਦੋਂ ਤੁਸੀਂ ਖਾ ਲਿਆ ਅਤੇ ਰੱਜ ਗਏ, ਤਾਂ ਤੁਸੀਂ ਯਹੋਵਾਹ ਆਪਣੇ ਪਰਮੇਸ਼ੁਰ ਨੂੰ ਉਸ ਚੰਗੀ ਧਰਤੀ ਲਈ ਮੁਬਾਰਕ ਆਖੋ ਜੋ ਉਸਨੇ ਤੁਹਾਨੂੰ ਦਿੱਤੀ ਹੈ। ਸਾਵਧਾਨ ਰਹੋ ਕਿ ਤੁਸੀਂ ਯਹੋਵਾਹ ਆਪਣੇ ਪਰਮੇਸ਼ੁਰ ਨੂੰ ਨਾ ਭੁੱਲੋ, ਉਸ ਦੇ ਹੁਕਮਾਂ, ਉਸ ਦੇ ਨਿਆਵਾਂ ਅਤੇ ਉਸ ਦੀਆਂ ਬਿਧੀਆਂ ਦੀ ਪਾਲਣਾ ਨਾ ਕਰੋ ਜਿਨ੍ਹਾਂ ਦਾ ਮੈਂ ਅੱਜ ਤੁਹਾਨੂੰ ਹੁਕਮ ਦਿੰਦਾ ਹਾਂ।</w:t>
      </w:r>
    </w:p>
    <w:p w14:paraId="41573179" w14:textId="77777777" w:rsidR="00F90BDC" w:rsidRDefault="00F90BDC"/>
    <w:p w14:paraId="4911BC48" w14:textId="77777777" w:rsidR="00F90BDC" w:rsidRDefault="00F90BDC">
      <w:r xmlns:w="http://schemas.openxmlformats.org/wordprocessingml/2006/main">
        <w:t xml:space="preserve">ਲੂਕਾ 12:46 ਉਸ ਨੌਕਰ ਦਾ ਮਾਲਕ ਉਸ ਦਿਨ ਆਵੇਗਾ ਜਦੋਂ ਉਹ ਉਸ ਨੂੰ ਨਾ ਲੱਭੇਗਾ, ਅਤੇ ਉਸ ਸਮੇਂ ਆਵੇਗਾ ਜਦੋਂ ਉਹ ਨਹੀਂ ਜਾਣਦਾ, ਅਤੇ ਉਹ ਨੂੰ ਕੱਟ ਦੇਵੇਗਾ, ਅਤੇ ਉਸ ਨੂੰ ਅਵਿਸ਼ਵਾਸੀਆਂ ਦੇ ਨਾਲ ਆਪਣਾ ਹਿੱਸਾ ਠਹਿਰਾਵੇਗਾ।</w:t>
      </w:r>
    </w:p>
    <w:p w14:paraId="48710161" w14:textId="77777777" w:rsidR="00F90BDC" w:rsidRDefault="00F90BDC"/>
    <w:p w14:paraId="324EBD4E" w14:textId="77777777" w:rsidR="00F90BDC" w:rsidRDefault="00F90BDC">
      <w:r xmlns:w="http://schemas.openxmlformats.org/wordprocessingml/2006/main">
        <w:t xml:space="preserve">ਪ੍ਰਭੂ ਅਚਾਨਕ ਆਵੇਗਾ ਅਤੇ ਦੁਸ਼ਟਾਂ ਦਾ ਨਿਆਂ ਕਰੇਗਾ, ਉਨ੍ਹਾਂ ਨੂੰ ਅਵਿਸ਼ਵਾਸੀ ਲੋਕਾਂ ਨੂੰ ਸੌਂਪੇਗਾ।</w:t>
      </w:r>
    </w:p>
    <w:p w14:paraId="11C135BA" w14:textId="77777777" w:rsidR="00F90BDC" w:rsidRDefault="00F90BDC"/>
    <w:p w14:paraId="3C36D29F" w14:textId="77777777" w:rsidR="00F90BDC" w:rsidRDefault="00F90BDC">
      <w:r xmlns:w="http://schemas.openxmlformats.org/wordprocessingml/2006/main">
        <w:t xml:space="preserve">1: ਪ੍ਰਭੂ ਦੇ ਆਉਣ ਲਈ ਤਿਆਰ ਰਹੋ ਅਤੇ ਵਫ਼ਾਦਾਰੀ ਦਾ ਜੀਵਨ ਬਤੀਤ ਕਰੋ।</w:t>
      </w:r>
    </w:p>
    <w:p w14:paraId="1E3B047E" w14:textId="77777777" w:rsidR="00F90BDC" w:rsidRDefault="00F90BDC"/>
    <w:p w14:paraId="59280A5F" w14:textId="77777777" w:rsidR="00F90BDC" w:rsidRDefault="00F90BDC">
      <w:r xmlns:w="http://schemas.openxmlformats.org/wordprocessingml/2006/main">
        <w:t xml:space="preserve">2: ਯਹੋਵਾਹ ਦੁਸ਼ਟਾਂ ਦਾ ਨਿਆਂ ਕਰੇਗਾ ਅਤੇ ਵਫ਼ਾਦਾਰਾਂ ਨੂੰ ਇਨਾਮ ਦੇਵੇਗਾ।</w:t>
      </w:r>
    </w:p>
    <w:p w14:paraId="7022CBFB" w14:textId="77777777" w:rsidR="00F90BDC" w:rsidRDefault="00F90BDC"/>
    <w:p w14:paraId="01F8447D" w14:textId="77777777" w:rsidR="00F90BDC" w:rsidRDefault="00F90BDC">
      <w:r xmlns:w="http://schemas.openxmlformats.org/wordprocessingml/2006/main">
        <w:t xml:space="preserve">1: ਮੱਤੀ 25:31-46 - ਯਿਸੂ ਅੰਤਮ ਨਿਰਣੇ ਦੀ ਗੱਲ ਕਰਦਾ ਹੈ ਜਦੋਂ ਧਰਮੀ ਨੂੰ ਇਨਾਮ ਦਿੱਤਾ ਜਾਵੇਗਾ ਅਤੇ ਦੁਸ਼ਟਾਂ ਨੂੰ ਸਜ਼ਾ ਦਿੱਤੀ ਜਾਵੇਗੀ।</w:t>
      </w:r>
    </w:p>
    <w:p w14:paraId="2C681CE5" w14:textId="77777777" w:rsidR="00F90BDC" w:rsidRDefault="00F90BDC"/>
    <w:p w14:paraId="31293A7C" w14:textId="77777777" w:rsidR="00F90BDC" w:rsidRDefault="00F90BDC">
      <w:r xmlns:w="http://schemas.openxmlformats.org/wordprocessingml/2006/main">
        <w:t xml:space="preserve">2: ਪਰਕਾਸ਼ ਦੀ ਪੋਥੀ 20:11-15 - ਅੰਤਮ ਨਿਰਣਾ ਹੋਵੇਗਾ ਅਤੇ ਦੁਸ਼ਟਾਂ ਨੂੰ ਅੱਗ ਦੀ ਝੀਲ ਵਿੱਚ ਸੁੱਟ ਦਿੱਤਾ ਜਾਵੇਗਾ।</w:t>
      </w:r>
    </w:p>
    <w:p w14:paraId="15B587DB" w14:textId="77777777" w:rsidR="00F90BDC" w:rsidRDefault="00F90BDC"/>
    <w:p w14:paraId="7029AA1B" w14:textId="77777777" w:rsidR="00F90BDC" w:rsidRDefault="00F90BDC">
      <w:r xmlns:w="http://schemas.openxmlformats.org/wordprocessingml/2006/main">
        <w:t xml:space="preserve">ਲੂਕਾ 12:47 ਅਤੇ ਉਹ ਨੌਕਰ ਜਿਸ ਨੇ ਆਪਣੇ ਮਾਲਕ ਦੀ ਮਰਜ਼ੀ ਨੂੰ ਜਾਣ ਕੇ ਆਪਣੇ ਆਪ ਨੂੰ ਤਿਆਰ ਨਹੀਂ ਕੀਤਾ, ਨਾ ਉਸ ਦੀ ਮਰਜ਼ੀ ਦੇ ਅਨੁਸਾਰ ਕੀਤਾ, ਉਸ ਨੂੰ ਬਹੁਤ ਸਾਰੇ ਕੋੜਿਆਂ ਨਾਲ ਕੁੱਟਿਆ ਜਾਵੇਗਾ।</w:t>
      </w:r>
    </w:p>
    <w:p w14:paraId="096FCDF1" w14:textId="77777777" w:rsidR="00F90BDC" w:rsidRDefault="00F90BDC"/>
    <w:p w14:paraId="213C3B0B" w14:textId="77777777" w:rsidR="00F90BDC" w:rsidRDefault="00F90BDC">
      <w:r xmlns:w="http://schemas.openxmlformats.org/wordprocessingml/2006/main">
        <w:t xml:space="preserve">ਜੋ ਪ੍ਰਭੂ ਦੀ ਰਜ਼ਾ ਨੂੰ ਜਾਣਦੇ ਹਨ ਪਰ ਉਸ ਦੀ ਪਾਲਣਾ ਨਹੀਂ ਕਰਦੇ, ਉਨ੍ਹਾਂ ਨੂੰ ਸਖ਼ਤ ਸਜ਼ਾ ਮਿਲੇਗੀ।</w:t>
      </w:r>
    </w:p>
    <w:p w14:paraId="1EB1DA15" w14:textId="77777777" w:rsidR="00F90BDC" w:rsidRDefault="00F90BDC"/>
    <w:p w14:paraId="28081D3D" w14:textId="77777777" w:rsidR="00F90BDC" w:rsidRDefault="00F90BDC">
      <w:r xmlns:w="http://schemas.openxmlformats.org/wordprocessingml/2006/main">
        <w:t xml:space="preserve">1. ਸਾਨੂੰ ਪਰਮੇਸ਼ੁਰ ਦੀ ਇੱਛਾ ਦੀ ਪਾਲਣਾ ਕਰਨੀ ਚਾਹੀਦੀ ਹੈ ਜਾਂ ਨਤੀਜਿਆਂ ਦਾ ਸਾਹਮਣਾ ਕਰਨਾ ਚਾਹੀਦਾ ਹੈ</w:t>
      </w:r>
    </w:p>
    <w:p w14:paraId="5A567D2F" w14:textId="77777777" w:rsidR="00F90BDC" w:rsidRDefault="00F90BDC"/>
    <w:p w14:paraId="430D4D9D" w14:textId="77777777" w:rsidR="00F90BDC" w:rsidRDefault="00F90BDC">
      <w:r xmlns:w="http://schemas.openxmlformats.org/wordprocessingml/2006/main">
        <w:t xml:space="preserve">2. ਪਰਮੇਸ਼ੁਰ ਦੇ ਹੁਕਮਾਂ ਦੀ ਪਾਲਣਾ ਕਰਨ ਨਾਲ ਬਰਕਤ ਮਿਲਦੀ ਹੈ ਅਤੇ ਅਣਆਗਿਆਕਾਰੀ ਕਰਨ ਨਾਲ ਸਜ਼ਾ ਮਿਲਦੀ ਹੈ</w:t>
      </w:r>
    </w:p>
    <w:p w14:paraId="70675C32" w14:textId="77777777" w:rsidR="00F90BDC" w:rsidRDefault="00F90BDC"/>
    <w:p w14:paraId="4848D40A" w14:textId="77777777" w:rsidR="00F90BDC" w:rsidRDefault="00F90BDC">
      <w:r xmlns:w="http://schemas.openxmlformats.org/wordprocessingml/2006/main">
        <w:t xml:space="preserve">1. ਬਿਵਸਥਾ ਸਾਰ 6:17 - "ਤੁਸੀਂ ਯਹੋਵਾਹ ਆਪਣੇ ਪਰਮੇਸ਼ੁਰ ਦੇ ਹੁਕਮਾਂ ਅਤੇ ਉਸ ਦੀਆਂ ਗਵਾਹੀਆਂ ਅਤੇ ਉਸ ਦੀਆਂ ਬਿਧੀਆਂ, ਜਿਨ੍ਹਾਂ ਦਾ ਉਸ ਨੇ ਤੁਹਾਨੂੰ ਹੁਕਮ ਦਿੱਤਾ ਹੈ, ਦੀ ਪੂਰੀ ਲਗਨ ਨਾਲ ਪਾਲਣਾ ਕਰਨੀ ਚਾਹੀਦੀ ਹੈ।"</w:t>
      </w:r>
    </w:p>
    <w:p w14:paraId="2CFB5070" w14:textId="77777777" w:rsidR="00F90BDC" w:rsidRDefault="00F90BDC"/>
    <w:p w14:paraId="40499322" w14:textId="77777777" w:rsidR="00F90BDC" w:rsidRDefault="00F90BDC">
      <w:r xmlns:w="http://schemas.openxmlformats.org/wordprocessingml/2006/main">
        <w:t xml:space="preserve">2. ਰੋਮੀਆਂ 13: 1-2 - "ਹਰੇਕ ਨੂੰ ਹਾਕਮਾਂ ਦੇ ਅਧੀਨ ਹੋਣਾ ਚਾਹੀਦਾ ਹੈ। ਕਿਉਂਕਿ ਪਰਮੇਸ਼ੁਰ ਤੋਂ ਬਿਨਾਂ ਕੋਈ ਅਧਿਕਾਰ ਨਹੀਂ ਹੈ, ਅਤੇ ਜੋ ਮੌਜੂਦ ਹਨ ਉਹ ਪਰਮੇਸ਼ੁਰ ਦੁਆਰਾ ਸਥਾਪਿਤ ਕੀਤੇ ਗਏ ਹਨ। ਇਸ ਲਈ ਜੋ ਕੋਈ ਅਧਿਕਾਰੀਆਂ ਦਾ ਵਿਰੋਧ ਕਰਦਾ ਹੈ ਉਹ ਪਰਮੇਸ਼ੁਰ ਦੁਆਰਾ ਨਿਯੁਕਤ ਕੀਤੇ ਗਏ ਅਧਿਕਾਰੀਆਂ ਦਾ ਵਿਰੋਧ ਕਰਦਾ ਹੈ, ਅਤੇ ਜਿਹੜੇ ਵਿਰੋਧ ਕਰਦੇ ਹਨ ਉਨ੍ਹਾਂ ਨੂੰ ਸਜ਼ਾ ਮਿਲੇਗੀ।"</w:t>
      </w:r>
    </w:p>
    <w:p w14:paraId="619E4CE7" w14:textId="77777777" w:rsidR="00F90BDC" w:rsidRDefault="00F90BDC"/>
    <w:p w14:paraId="10F913AF" w14:textId="77777777" w:rsidR="00F90BDC" w:rsidRDefault="00F90BDC">
      <w:r xmlns:w="http://schemas.openxmlformats.org/wordprocessingml/2006/main">
        <w:t xml:space="preserve">ਲੂਕਾ 12:48 ਪਰ ਜਿਹੜਾ ਨਹੀਂ ਜਾਣਦਾ ਸੀ, ਅਤੇ ਉਹ ਕੰਮ ਕਰਦਾ ਹੈ ਜੋ ਡੰਡੇ ਦੇ ਲਾਇਕ ਹੁੰਦਾ ਹੈ, ਉਸ ਨੂੰ ਥੋੜ੍ਹੇ ਕੁ ਕੁੱਟੇ ਮਾਰੇ ਜਾਣਗੇ। ਕਿਉਂਕਿ ਜਿਸ ਕਿਸੇ ਨੂੰ ਬਹੁਤ ਕੁਝ ਦਿੱਤਾ ਜਾਂਦਾ ਹੈ, ਉਸ ਤੋਂ ਬਹੁਤ ਕੁਝ ਮੰਗਿਆ ਜਾਂਦਾ ਹੈ: ਅਤੇ ਜਿਸ ਨੂੰ ਲੋਕਾਂ ਨੇ ਬਹੁਤ ਕੁਝ ਦਿੱਤਾ ਹੈ, ਉਹ ਉਸ ਤੋਂ ਹੋਰ ਮੰਗਣਗੇ।</w:t>
      </w:r>
    </w:p>
    <w:p w14:paraId="3E74EB47" w14:textId="77777777" w:rsidR="00F90BDC" w:rsidRDefault="00F90BDC"/>
    <w:p w14:paraId="2672E04E" w14:textId="77777777" w:rsidR="00F90BDC" w:rsidRDefault="00F90BDC">
      <w:r xmlns:w="http://schemas.openxmlformats.org/wordprocessingml/2006/main">
        <w:t xml:space="preserve">ਹਰ ਕਾਰਵਾਈ ਦਾ ਇੱਕ ਨਤੀਜਾ ਹੁੰਦਾ ਹੈ, ਅਤੇ ਵਧੇਰੇ ਵਿਸ਼ੇਸ਼ ਅਧਿਕਾਰ ਅਤੇ ਜਿੰਮੇਵਾਰੀ ਵਾਲੇ ਉੱਚ ਪੱਧਰ 'ਤੇ ਰੱਖੇ ਜਾਣਗੇ।</w:t>
      </w:r>
    </w:p>
    <w:p w14:paraId="2013DE30" w14:textId="77777777" w:rsidR="00F90BDC" w:rsidRDefault="00F90BDC"/>
    <w:p w14:paraId="353FA6B6" w14:textId="77777777" w:rsidR="00F90BDC" w:rsidRDefault="00F90BDC">
      <w:r xmlns:w="http://schemas.openxmlformats.org/wordprocessingml/2006/main">
        <w:t xml:space="preserve">1. ਮਹਾਨ ਸਨਮਾਨ ਦੇ ਨਾਲ ਵੱਡੀ ਜ਼ਿੰਮੇਵਾਰੀ ਆਉਂਦੀ ਹੈ</w:t>
      </w:r>
    </w:p>
    <w:p w14:paraId="65EB74B3" w14:textId="77777777" w:rsidR="00F90BDC" w:rsidRDefault="00F90BDC"/>
    <w:p w14:paraId="14E8D60A" w14:textId="77777777" w:rsidR="00F90BDC" w:rsidRDefault="00F90BDC">
      <w:r xmlns:w="http://schemas.openxmlformats.org/wordprocessingml/2006/main">
        <w:t xml:space="preserve">2. ਹਰ ਕੋਈ ਉਹੀ ਵੱਢਦਾ ਹੈ ਜੋ ਉਹ ਬੀਜਦੇ ਹਨ</w:t>
      </w:r>
    </w:p>
    <w:p w14:paraId="4367FD66" w14:textId="77777777" w:rsidR="00F90BDC" w:rsidRDefault="00F90BDC"/>
    <w:p w14:paraId="0770FBA3" w14:textId="77777777" w:rsidR="00F90BDC" w:rsidRDefault="00F90BDC">
      <w:r xmlns:w="http://schemas.openxmlformats.org/wordprocessingml/2006/main">
        <w:t xml:space="preserve">1. ਮੱਤੀ 25:14-30 - ਪ੍ਰਤਿਭਾ ਦਾ ਦ੍ਰਿਸ਼ਟਾਂਤ</w:t>
      </w:r>
    </w:p>
    <w:p w14:paraId="14725DEE" w14:textId="77777777" w:rsidR="00F90BDC" w:rsidRDefault="00F90BDC"/>
    <w:p w14:paraId="028A3268" w14:textId="77777777" w:rsidR="00F90BDC" w:rsidRDefault="00F90BDC">
      <w:r xmlns:w="http://schemas.openxmlformats.org/wordprocessingml/2006/main">
        <w:t xml:space="preserve">2. ਯਾਕੂਬ 3:1 - ਸਾਡੇ ਸਾਰਿਆਂ ਦਾ ਸਾਡੇ ਸ਼ਬਦਾਂ ਅਤੇ ਕੰਮਾਂ ਦੇ ਅਨੁਸਾਰ ਨਿਰਣਾ ਕੀਤਾ ਜਾਵੇਗਾ</w:t>
      </w:r>
    </w:p>
    <w:p w14:paraId="0ABC6313" w14:textId="77777777" w:rsidR="00F90BDC" w:rsidRDefault="00F90BDC"/>
    <w:p w14:paraId="78319895" w14:textId="77777777" w:rsidR="00F90BDC" w:rsidRDefault="00F90BDC">
      <w:r xmlns:w="http://schemas.openxmlformats.org/wordprocessingml/2006/main">
        <w:t xml:space="preserve">ਲੂਕਾ 12:49 ਮੈਂ ਧਰਤੀ ਉੱਤੇ ਅੱਗ ਭੇਜਣ ਆਇਆ ਹਾਂ। ਅਤੇ ਮੈਂ ਕੀ ਕਰਾਂਗਾ, ਜੇਕਰ ਇਹ ਪਹਿਲਾਂ ਹੀ ਜਗਾਇਆ ਹੋਇਆ ਹੈ?</w:t>
      </w:r>
    </w:p>
    <w:p w14:paraId="21B7844F" w14:textId="77777777" w:rsidR="00F90BDC" w:rsidRDefault="00F90BDC"/>
    <w:p w14:paraId="185B7C87" w14:textId="77777777" w:rsidR="00F90BDC" w:rsidRDefault="00F90BDC">
      <w:r xmlns:w="http://schemas.openxmlformats.org/wordprocessingml/2006/main">
        <w:t xml:space="preserve">ਯਿਸੂ ਆਪਣੇ ਚੇਲਿਆਂ ਨੂੰ ਚੇਤਾਵਨੀ ਦੇ ਰਿਹਾ ਹੈ ਕਿ ਉਸ ਨੂੰ ਸਵੀਕਾਰ ਕਰਨ ਵਾਲਿਆਂ ਅਤੇ ਉਸ ਨੂੰ ਰੱਦ ਕਰਨ ਵਾਲਿਆਂ ਵਿਚਕਾਰ ਇੱਕ ਵੱਡੀ ਵੰਡ ਆ ਰਹੀ ਹੈ।</w:t>
      </w:r>
    </w:p>
    <w:p w14:paraId="08C518DE" w14:textId="77777777" w:rsidR="00F90BDC" w:rsidRDefault="00F90BDC"/>
    <w:p w14:paraId="0C57BD9D" w14:textId="77777777" w:rsidR="00F90BDC" w:rsidRDefault="00F90BDC">
      <w:r xmlns:w="http://schemas.openxmlformats.org/wordprocessingml/2006/main">
        <w:t xml:space="preserve">1. ਵੰਡ ਦੀ ਅੱਗ: ਕਿਵੇਂ ਯਿਸੂ ਸਾਨੂੰ ਵੰਡਦਾ ਹੈ ਅਤੇ ਸਾਨੂੰ ਇਕਜੁੱਟ ਕਰਦਾ ਹੈ</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ਮਸੀਹ ਦੀ ਅੱਗ: ਪਰਮੇਸ਼ੁਰ ਦੇ ਸੱਦੇ ਨੂੰ ਕਿਵੇਂ ਜਵਾਬ ਦੇਣਾ ਹੈ</w:t>
      </w:r>
    </w:p>
    <w:p w14:paraId="118510BA" w14:textId="77777777" w:rsidR="00F90BDC" w:rsidRDefault="00F90BDC"/>
    <w:p w14:paraId="38DF673E" w14:textId="77777777" w:rsidR="00F90BDC" w:rsidRDefault="00F90BDC">
      <w:r xmlns:w="http://schemas.openxmlformats.org/wordprocessingml/2006/main">
        <w:t xml:space="preserve">1. ਮੱਤੀ 10:34-35 - “ਇਹ ਨਾ ਸੋਚੋ ਕਿ ਮੈਂ ਧਰਤੀ ਉੱਤੇ ਸ਼ਾਂਤੀ ਲਿਆਉਣ ਆਇਆ ਹਾਂ। ਮੈਂ ਸ਼ਾਂਤੀ ਲਿਆਉਣ ਨਹੀਂ ਆਇਆ, ਸਗੋਂ ਤਲਵਾਰ ਲੈ ਕੇ ਆਇਆ ਹਾਂ। ਕਿਉਂਕਿ ਮੈਂ ਇੱਕ ਆਦਮੀ ਨੂੰ ਉਸਦੇ ਪਿਤਾ ਦੇ ਵਿਰੁੱਧ, ਇੱਕ ਧੀ ਨੂੰ ਉਸਦੀ ਮਾਂ ਦੇ ਵਿਰੁੱਧ ਅਤੇ ਇੱਕ ਨੂੰਹ ਨੂੰ ਉਸਦੀ ਸੱਸ ਦੇ ਵਿਰੁੱਧ ਖੜ੍ਹਾ ਕਰਨ ਆਇਆ ਹਾਂ।”</w:t>
      </w:r>
    </w:p>
    <w:p w14:paraId="6D888DC9" w14:textId="77777777" w:rsidR="00F90BDC" w:rsidRDefault="00F90BDC"/>
    <w:p w14:paraId="2AB4572D" w14:textId="77777777" w:rsidR="00F90BDC" w:rsidRDefault="00F90BDC">
      <w:r xmlns:w="http://schemas.openxmlformats.org/wordprocessingml/2006/main">
        <w:t xml:space="preserve">2. ਰਸੂਲਾਂ ਦੇ ਕਰਤੱਬ 2: 2-3 - “ਅਤੇ ਅਚਾਨਕ ਸਵਰਗ ਤੋਂ ਇੱਕ ਅਵਾਜ਼ ਆਈ, ਜਿਵੇਂ ਤੇਜ਼ ਹਵਾ ਦੀ, ਅਤੇ ਇਸਨੇ ਸਾਰੇ ਘਰ ਨੂੰ ਭਰ ਦਿੱਤਾ ਜਿੱਥੇ ਉਹ ਬੈਠੇ ਸਨ। ਤਦ ਉਨ੍ਹਾਂ ਨੂੰ ਅੱਗ ਵਰਗੀਆਂ ਵੰਡੀਆਂ ਹੋਈਆਂ ਜੀਭਾਂ ਦਿਖਾਈ ਦਿੱਤੀਆਂ, ਅਤੇ ਉਨ੍ਹਾਂ ਵਿੱਚੋਂ ਹਰੇਕ ਉੱਤੇ ਇੱਕ ਬੈਠ ਗਿਆ।”</w:t>
      </w:r>
    </w:p>
    <w:p w14:paraId="63811643" w14:textId="77777777" w:rsidR="00F90BDC" w:rsidRDefault="00F90BDC"/>
    <w:p w14:paraId="6A3FFC07" w14:textId="77777777" w:rsidR="00F90BDC" w:rsidRDefault="00F90BDC">
      <w:r xmlns:w="http://schemas.openxmlformats.org/wordprocessingml/2006/main">
        <w:t xml:space="preserve">ਲੂਕਾ 12:50 ਪਰ ਮੇਰੇ ਕੋਲ ਬਪਤਿਸਮਾ ਲੈਣ ਲਈ ਬਪਤਿਸਮਾ ਹੈ; ਅਤੇ ਇਹ ਪੂਰਾ ਹੋਣ ਤੱਕ ਮੈਂ ਕਿੰਨਾ ਤੰਗ ਹਾਂ!</w:t>
      </w:r>
    </w:p>
    <w:p w14:paraId="33B483C4" w14:textId="77777777" w:rsidR="00F90BDC" w:rsidRDefault="00F90BDC"/>
    <w:p w14:paraId="2F2FCD45" w14:textId="77777777" w:rsidR="00F90BDC" w:rsidRDefault="00F90BDC">
      <w:r xmlns:w="http://schemas.openxmlformats.org/wordprocessingml/2006/main">
        <w:t xml:space="preserve">ਇਹ ਹਵਾਲਾ ਯਿਸੂ ਦੇ ਆਉਣ ਵਾਲੇ ਬਪਤਿਸਮੇ ਬਾਰੇ ਦੱਸਦਾ ਹੈ ਅਤੇ ਉਹ ਇਸ ਨੂੰ ਪੂਰਾ ਕਰਨ ਲਈ ਕਿਵੇਂ ਉਤਸੁਕ ਹੈ।</w:t>
      </w:r>
    </w:p>
    <w:p w14:paraId="57E2AC74" w14:textId="77777777" w:rsidR="00F90BDC" w:rsidRDefault="00F90BDC"/>
    <w:p w14:paraId="2DFEB68F" w14:textId="77777777" w:rsidR="00F90BDC" w:rsidRDefault="00F90BDC">
      <w:r xmlns:w="http://schemas.openxmlformats.org/wordprocessingml/2006/main">
        <w:t xml:space="preserve">1. "ਉਮੀਦ ਨਾਲ ਜੀਣਾ: ਯਿਸੂ ਅਤੇ ਉਸਦਾ ਆਉਣ ਵਾਲਾ ਬਪਤਿਸਮਾ"</w:t>
      </w:r>
    </w:p>
    <w:p w14:paraId="1FAE4C51" w14:textId="77777777" w:rsidR="00F90BDC" w:rsidRDefault="00F90BDC"/>
    <w:p w14:paraId="7CB27406" w14:textId="77777777" w:rsidR="00F90BDC" w:rsidRDefault="00F90BDC">
      <w:r xmlns:w="http://schemas.openxmlformats.org/wordprocessingml/2006/main">
        <w:t xml:space="preserve">2. "ਯਿਸੂ ਦੁਆਰਾ ਪ੍ਰਦਰਸ਼ਿਤ ਸਾਡੀਆਂ ਵਚਨਬੱਧਤਾਵਾਂ ਦੀ ਪਾਲਣਾ ਕਰਨ ਦੀ ਮਹੱਤਤਾ"</w:t>
      </w:r>
    </w:p>
    <w:p w14:paraId="6519F7A6" w14:textId="77777777" w:rsidR="00F90BDC" w:rsidRDefault="00F90BDC"/>
    <w:p w14:paraId="303E83AE" w14:textId="77777777" w:rsidR="00F90BDC" w:rsidRDefault="00F90BDC">
      <w:r xmlns:w="http://schemas.openxmlformats.org/wordprocessingml/2006/main">
        <w:t xml:space="preserve">1. ਮੱਤੀ 3:13-17 - ਯਰਦਨ ਨਦੀ ਵਿੱਚ ਯਿਸੂ ਦਾ ਬਪਤਿਸਮਾ</w:t>
      </w:r>
    </w:p>
    <w:p w14:paraId="694E8506" w14:textId="77777777" w:rsidR="00F90BDC" w:rsidRDefault="00F90BDC"/>
    <w:p w14:paraId="045216B8" w14:textId="77777777" w:rsidR="00F90BDC" w:rsidRDefault="00F90BDC">
      <w:r xmlns:w="http://schemas.openxmlformats.org/wordprocessingml/2006/main">
        <w:t xml:space="preserve">2. ਫ਼ਿਲਿੱਪੀਆਂ 2:8 - ਪਿਤਾ ਦੀ ਇੱਛਾ ਨੂੰ ਨਿਮਰਤਾ ਨਾਲ ਮੰਨਣ ਲਈ ਯਿਸੂ ਦੀ ਵਚਨਬੱਧਤਾ</w:t>
      </w:r>
    </w:p>
    <w:p w14:paraId="5C3E34A8" w14:textId="77777777" w:rsidR="00F90BDC" w:rsidRDefault="00F90BDC"/>
    <w:p w14:paraId="59770A7D" w14:textId="77777777" w:rsidR="00F90BDC" w:rsidRDefault="00F90BDC">
      <w:r xmlns:w="http://schemas.openxmlformats.org/wordprocessingml/2006/main">
        <w:t xml:space="preserve">ਲੂਕਾ 12:51 ਕੀ ਤੁਸੀਂ ਮੰਨਦੇ ਹੋ ਕਿ ਮੈਂ ਧਰਤੀ ਉੱਤੇ ਸ਼ਾਂਤੀ ਦੇਣ ਆਇਆ ਹਾਂ? ਮੈਂ ਤੁਹਾਨੂੰ ਦੱਸਦਾ ਹਾਂ, ਨਹੀਂ; ਸਗੋਂ ਵੰਡ:</w:t>
      </w:r>
    </w:p>
    <w:p w14:paraId="46DA481C" w14:textId="77777777" w:rsidR="00F90BDC" w:rsidRDefault="00F90BDC"/>
    <w:p w14:paraId="3F0D26D3" w14:textId="77777777" w:rsidR="00F90BDC" w:rsidRDefault="00F90BDC">
      <w:r xmlns:w="http://schemas.openxmlformats.org/wordprocessingml/2006/main">
        <w:t xml:space="preserve">ਯਿਸੂ ਸਿਖਾਉਂਦਾ ਹੈ ਕਿ ਉਹ ਧਰਤੀ ਉੱਤੇ ਸ਼ਾਂਤੀ ਲਿਆਉਣ ਲਈ ਨਹੀਂ ਆਇਆ ਹੈ, ਸਗੋਂ ਵੰਡਣ ਲਈ ਆਇਆ ਹੈ।</w:t>
      </w:r>
    </w:p>
    <w:p w14:paraId="76973F85" w14:textId="77777777" w:rsidR="00F90BDC" w:rsidRDefault="00F90BDC"/>
    <w:p w14:paraId="236CCD7A" w14:textId="77777777" w:rsidR="00F90BDC" w:rsidRDefault="00F90BDC">
      <w:r xmlns:w="http://schemas.openxmlformats.org/wordprocessingml/2006/main">
        <w:t xml:space="preserve">1. ਯਿਸੂ ਦਾ ਪਾਲਣ ਕਰਨ ਦੀ ਲਾਗਤ - ਮਸੀਹ ਦੇ ਸੱਚੇ ਚੇਲੇ ਬਣਨ ਦੀ ਕੀਮਤ ਦੀ ਜਾਂਚ ਕਰਨਾ ਅਤੇ ਇਹ </w:t>
      </w:r>
      <w:r xmlns:w="http://schemas.openxmlformats.org/wordprocessingml/2006/main">
        <w:lastRenderedPageBreak xmlns:w="http://schemas.openxmlformats.org/wordprocessingml/2006/main"/>
      </w:r>
      <w:r xmlns:w="http://schemas.openxmlformats.org/wordprocessingml/2006/main">
        <w:t xml:space="preserve">ਵੰਡ ਕਿਵੇਂ ਲਿਆ ਸਕਦਾ ਹੈ।</w:t>
      </w:r>
    </w:p>
    <w:p w14:paraId="2013740D" w14:textId="77777777" w:rsidR="00F90BDC" w:rsidRDefault="00F90BDC"/>
    <w:p w14:paraId="2557C914" w14:textId="77777777" w:rsidR="00F90BDC" w:rsidRDefault="00F90BDC">
      <w:r xmlns:w="http://schemas.openxmlformats.org/wordprocessingml/2006/main">
        <w:t xml:space="preserve">2. ਵੰਡ ਦੀ ਲੋੜ - ਇਹ ਪਤਾ ਲਗਾਉਣਾ ਕਿ ਕਿਵੇਂ ਵੰਡ ਧਾਰਮਿਕਤਾ ਦੀ ਭਾਲ ਦਾ ਜ਼ਰੂਰੀ ਹਿੱਸਾ ਹੋ ਸਕਦੀ ਹੈ।</w:t>
      </w:r>
    </w:p>
    <w:p w14:paraId="33C9BA24" w14:textId="77777777" w:rsidR="00F90BDC" w:rsidRDefault="00F90BDC"/>
    <w:p w14:paraId="5CF6C18E" w14:textId="77777777" w:rsidR="00F90BDC" w:rsidRDefault="00F90BDC">
      <w:r xmlns:w="http://schemas.openxmlformats.org/wordprocessingml/2006/main">
        <w:t xml:space="preserve">1. ਮੱਤੀ 10:34-36 - ਪਰਿਵਾਰ ਦੇ ਮੈਂਬਰਾਂ ਵਿਚਕਾਰ ਵੰਡ ਦੀ ਸੰਭਾਵਨਾ ਬਾਰੇ ਚਰਚਾ ਕਰਨਾ ਜੋ ਯਿਸੂ ਦਾ ਅਨੁਸਰਣ ਕਰਨ ਤੋਂ ਆਉਂਦੇ ਹਨ।</w:t>
      </w:r>
    </w:p>
    <w:p w14:paraId="016C538F" w14:textId="77777777" w:rsidR="00F90BDC" w:rsidRDefault="00F90BDC"/>
    <w:p w14:paraId="33CE48CD" w14:textId="77777777" w:rsidR="00F90BDC" w:rsidRDefault="00F90BDC">
      <w:r xmlns:w="http://schemas.openxmlformats.org/wordprocessingml/2006/main">
        <w:t xml:space="preserve">2. ਰੋਮੀਆਂ 16:17-18 - ਉਨ੍ਹਾਂ ਲੋਕਾਂ ਵਿਰੁੱਧ ਚੇਤਾਵਨੀ ਜੋ ਚਰਚ ਵਿੱਚ ਵੰਡੀਆਂ ਪੈਦਾ ਕਰਦੇ ਹਨ ਅਤੇ ਲੋਕਾਂ ਨੂੰ ਠੋਕਰ ਦਾ ਕਾਰਨ ਬਣਦੇ ਹਨ।</w:t>
      </w:r>
    </w:p>
    <w:p w14:paraId="0BCBAEA1" w14:textId="77777777" w:rsidR="00F90BDC" w:rsidRDefault="00F90BDC"/>
    <w:p w14:paraId="1FF7006A" w14:textId="77777777" w:rsidR="00F90BDC" w:rsidRDefault="00F90BDC">
      <w:r xmlns:w="http://schemas.openxmlformats.org/wordprocessingml/2006/main">
        <w:t xml:space="preserve">ਲੂਕਾ 12:52 ਕਿਉਂਕਿ ਹੁਣ ਤੋਂ ਇੱਕ ਘਰ ਵਿੱਚ ਪੰਜ ਵੰਡੇ ਹੋਣਗੇ, ਤਿੰਨ ਦੋ ਦੇ ਵਿਰੁੱਧ ਅਤੇ ਦੋ ਤਿੰਨ ਦੇ ਵਿਰੁੱਧ ਹੋਣਗੇ।</w:t>
      </w:r>
    </w:p>
    <w:p w14:paraId="61D79AE4" w14:textId="77777777" w:rsidR="00F90BDC" w:rsidRDefault="00F90BDC"/>
    <w:p w14:paraId="275DFDC0" w14:textId="77777777" w:rsidR="00F90BDC" w:rsidRDefault="00F90BDC">
      <w:r xmlns:w="http://schemas.openxmlformats.org/wordprocessingml/2006/main">
        <w:t xml:space="preserve">ਯਿਸੂ ਨੇ ਆਪਣੇ ਚੇਲਿਆਂ ਨੂੰ ਚੇਤਾਵਨੀ ਦਿੱਤੀ ਕਿ ਉਸ ਦੀਆਂ ਸਿੱਖਿਆਵਾਂ ਕਾਰਨ ਪਰਿਵਾਰ ਵੰਡੇ ਜਾਣਗੇ।</w:t>
      </w:r>
    </w:p>
    <w:p w14:paraId="5BDC7388" w14:textId="77777777" w:rsidR="00F90BDC" w:rsidRDefault="00F90BDC"/>
    <w:p w14:paraId="33491EDE" w14:textId="77777777" w:rsidR="00F90BDC" w:rsidRDefault="00F90BDC">
      <w:r xmlns:w="http://schemas.openxmlformats.org/wordprocessingml/2006/main">
        <w:t xml:space="preserve">1: ਪਰਿਵਾਰ ਵਿਚ ਏਕਤਾ ਦੀ ਮਹੱਤਤਾ।</w:t>
      </w:r>
    </w:p>
    <w:p w14:paraId="17320B29" w14:textId="77777777" w:rsidR="00F90BDC" w:rsidRDefault="00F90BDC"/>
    <w:p w14:paraId="75E2D592" w14:textId="77777777" w:rsidR="00F90BDC" w:rsidRDefault="00F90BDC">
      <w:r xmlns:w="http://schemas.openxmlformats.org/wordprocessingml/2006/main">
        <w:t xml:space="preserve">2: ਯਿਸੂ ਦੀਆਂ ਸਿੱਖਿਆਵਾਂ ਦੀ ਸ਼ਕਤੀ ਅਤੇ ਇਹ ਵੰਡ ਕਿਵੇਂ ਲਿਆ ਸਕਦੀ ਹੈ।</w:t>
      </w:r>
    </w:p>
    <w:p w14:paraId="1A282C4A" w14:textId="77777777" w:rsidR="00F90BDC" w:rsidRDefault="00F90BDC"/>
    <w:p w14:paraId="1237DC3E" w14:textId="77777777" w:rsidR="00F90BDC" w:rsidRDefault="00F90BDC">
      <w:r xmlns:w="http://schemas.openxmlformats.org/wordprocessingml/2006/main">
        <w:t xml:space="preserve">1: ਯੂਹੰਨਾ 17:21-23 "ਤਾਂ ਜੋ ਉਹ ਸਾਰੇ ਇੱਕ ਹੋ ਜਾਣ; ਜਿਵੇਂ ਕਿ ਤੁਸੀਂ ਮੇਰੇ ਵਿੱਚ ਹੋ, ਪਿਤਾ, ਮੈਂ ਤੁਹਾਡੇ ਵਿੱਚ ਹਾਂ, ਤਾਂ ਜੋ ਉਹ ਵੀ ਸਾਡੇ ਵਿੱਚ ਇੱਕ ਹੋਣ: ਤਾਂ ਜੋ ਸੰਸਾਰ ਵਿਸ਼ਵਾਸ ਕਰੇ ਕਿ ਤੁਸੀਂ ਮੈਨੂੰ ਭੇਜਿਆ ਹੈ. ਅਤੇ ਜੋ ਮਹਿਮਾ ਤੂੰ ਮੈਨੂੰ ਦਿੱਤੀ ਹੈ, ਮੈਂ ਉਨ੍ਹਾਂ ਨੂੰ ਦਿੱਤੀ ਹੈ; ਤਾਂ ਜੋ ਉਹ ਇੱਕ ਹੋਣ, ਜਿਵੇਂ ਅਸੀਂ ਇੱਕ ਹਾਂ: ਮੈਂ ਉਨ੍ਹਾਂ ਵਿੱਚ ਅਤੇ ਤੁਸੀਂ ਮੇਰੇ ਵਿੱਚ, ਤਾਂ ਜੋ ਉਹ ਇੱਕ ਵਿੱਚ ਸੰਪੂਰਨ ਹੋ ਜਾਣ; ਅਤੇ ਸੰਸਾਰ ਜਾਣੇ ਕਿ ਤੁਸੀਂ ਇੱਕ ਹਾਂ ਮੈਨੂੰ ਭੇਜਿਆ ਹੈ, ਅਤੇ ਉਨ੍ਹਾਂ ਨੂੰ ਪਿਆਰ ਕੀਤਾ ਹੈ, ਜਿਵੇਂ ਤੁਸੀਂ ਮੈਨੂੰ ਪਿਆਰ ਕੀਤਾ ਹੈ."</w:t>
      </w:r>
    </w:p>
    <w:p w14:paraId="0408E356" w14:textId="77777777" w:rsidR="00F90BDC" w:rsidRDefault="00F90BDC"/>
    <w:p w14:paraId="6405FF2E" w14:textId="77777777" w:rsidR="00F90BDC" w:rsidRDefault="00F90BDC">
      <w:r xmlns:w="http://schemas.openxmlformats.org/wordprocessingml/2006/main">
        <w:t xml:space="preserve">2: ਅਫ਼ਸੀਆਂ 4:3 "ਸ਼ਾਂਤੀ ਦੇ ਬੰਧਨ ਵਿੱਚ ਆਤਮਾ ਦੀ ਏਕਤਾ ਨੂੰ ਬਣਾਈ ਰੱਖਣ ਦਾ ਜਤਨ ਕਰਨਾ।"</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12:53 ਪਿਤਾ ਪੁੱਤਰ ਦੇ ਵਿਰੁੱਧ ਅਤੇ ਪੁੱਤਰ ਪਿਤਾ ਦੇ ਵਿਰੁੱਧ ਵੰਡਿਆ ਜਾਵੇਗਾ। ਮਾਂ ਧੀ ਦੇ ਵਿਰੁੱਧ, ਅਤੇ ਧੀ ਮਾਂ ਦੇ ਵਿਰੁੱਧ; ਸੱਸ ਆਪਣੀ ਨੂੰਹ ਦੇ ਵਿਰੁੱਧ, ਅਤੇ ਨੂੰਹ ਆਪਣੀ ਸੱਸ ਦੇ ਵਿਰੁੱਧ।</w:t>
      </w:r>
    </w:p>
    <w:p w14:paraId="73D678DB" w14:textId="77777777" w:rsidR="00F90BDC" w:rsidRDefault="00F90BDC"/>
    <w:p w14:paraId="05E75456" w14:textId="77777777" w:rsidR="00F90BDC" w:rsidRDefault="00F90BDC">
      <w:r xmlns:w="http://schemas.openxmlformats.org/wordprocessingml/2006/main">
        <w:t xml:space="preserve">ਝਗੜੇ ਕਾਰਨ ਪਰਿਵਾਰ ਇੱਕ ਦੂਜੇ ਦੇ ਵਿਰੁੱਧ ਵੰਡੇ ਹੋਏ ਹਨ।</w:t>
      </w:r>
    </w:p>
    <w:p w14:paraId="169B1494" w14:textId="77777777" w:rsidR="00F90BDC" w:rsidRDefault="00F90BDC"/>
    <w:p w14:paraId="5671211F" w14:textId="77777777" w:rsidR="00F90BDC" w:rsidRDefault="00F90BDC">
      <w:r xmlns:w="http://schemas.openxmlformats.org/wordprocessingml/2006/main">
        <w:t xml:space="preserve">1. ਵਿਵਾਦ ਦੁਆਰਾ ਪਿਆਰ ਕਿਵੇਂ ਕਰੀਏ - ਪਰਿਵਾਰਕ ਅਸਹਿਮਤੀ ਦੇ ਵਿਚਕਾਰ ਸ਼ਾਂਤੀ ਲੱਭਣਾ</w:t>
      </w:r>
    </w:p>
    <w:p w14:paraId="4D10744F" w14:textId="77777777" w:rsidR="00F90BDC" w:rsidRDefault="00F90BDC"/>
    <w:p w14:paraId="0B4AD092" w14:textId="77777777" w:rsidR="00F90BDC" w:rsidRDefault="00F90BDC">
      <w:r xmlns:w="http://schemas.openxmlformats.org/wordprocessingml/2006/main">
        <w:t xml:space="preserve">2. ਸੁਲ੍ਹਾ-ਸਫ਼ਾਈ ਦੀ ਸੁੰਦਰਤਾ - ਵੰਡ ਤੋਂ ਬਾਅਦ ਪਰਿਵਾਰਾਂ ਨੂੰ ਮੁੜ ਜੋੜਨਾ</w:t>
      </w:r>
    </w:p>
    <w:p w14:paraId="50302AA9" w14:textId="77777777" w:rsidR="00F90BDC" w:rsidRDefault="00F90BDC"/>
    <w:p w14:paraId="62E16305" w14:textId="77777777" w:rsidR="00F90BDC" w:rsidRDefault="00F90BDC">
      <w:r xmlns:w="http://schemas.openxmlformats.org/wordprocessingml/2006/main">
        <w:t xml:space="preserve">1. ਮੱਤੀ 5:21-26 - ਯਿਸੂ ਸਮਝਾਉਂਦਾ ਹੈ ਕਿ ਕਿਵੇਂ ਇੱਕ ਦੂਜੇ ਨੂੰ ਮਾਫ਼ ਕਰਨ ਅਤੇ ਪਿਆਰ ਕਰਨ ਦੁਆਰਾ ਸਬੰਧਾਂ ਨੂੰ ਸੁਲਝਾਉਣਾ ਹੈ</w:t>
      </w:r>
    </w:p>
    <w:p w14:paraId="7BA0978C" w14:textId="77777777" w:rsidR="00F90BDC" w:rsidRDefault="00F90BDC"/>
    <w:p w14:paraId="5AE2C2CE" w14:textId="77777777" w:rsidR="00F90BDC" w:rsidRDefault="00F90BDC">
      <w:r xmlns:w="http://schemas.openxmlformats.org/wordprocessingml/2006/main">
        <w:t xml:space="preserve">2. ਗਲਾਟੀਆਂ 5:22-26 - ਆਤਮਾ ਦੇ ਫਲ ਅਤੇ ਇਹ ਰਿਸ਼ਤਿਆਂ ਨੂੰ ਸੁਲ੍ਹਾ ਕਰਨ ਵਿੱਚ ਕਿਵੇਂ ਯੋਗਦਾਨ ਪਾਉਂਦਾ ਹੈ</w:t>
      </w:r>
    </w:p>
    <w:p w14:paraId="485836DF" w14:textId="77777777" w:rsidR="00F90BDC" w:rsidRDefault="00F90BDC"/>
    <w:p w14:paraId="7B3DE146" w14:textId="77777777" w:rsidR="00F90BDC" w:rsidRDefault="00F90BDC">
      <w:r xmlns:w="http://schemas.openxmlformats.org/wordprocessingml/2006/main">
        <w:t xml:space="preserve">ਲੂਕਾ 12:54 ਅਤੇ ਉਸ ਨੇ ਲੋਕਾਂ ਨੂੰ ਇਹ ਵੀ ਕਿਹਾ, “ਜਦੋਂ ਤੁਸੀਂ ਪੱਛਮ ਤੋਂ ਬੱਦਲ ਉੱਠਦਾ ਦੇਖਦੇ ਹੋ, ਤਾਂ ਤੁਸੀਂ ਤੁਰੰਤ ਆਖਦੇ ਹੋ, ਮੀਂਹ ਆ ਰਿਹਾ ਹੈ। ਅਤੇ ਇਸ ਲਈ ਇਹ ਹੈ.</w:t>
      </w:r>
    </w:p>
    <w:p w14:paraId="0FF83996" w14:textId="77777777" w:rsidR="00F90BDC" w:rsidRDefault="00F90BDC"/>
    <w:p w14:paraId="40C5EC69" w14:textId="77777777" w:rsidR="00F90BDC" w:rsidRDefault="00F90BDC">
      <w:r xmlns:w="http://schemas.openxmlformats.org/wordprocessingml/2006/main">
        <w:t xml:space="preserve">ਯਿਸੂ ਨੇ ਲੋਕਾਂ ਨਾਲ ਗੱਲ ਕਰਦੇ ਹੋਏ ਉਨ੍ਹਾਂ ਨੂੰ ਦੱਸਿਆ ਕਿ ਜਦੋਂ ਉਹ ਪੱਛਮ ਤੋਂ ਬੱਦਲ ਆਉਂਦੇ ਦੇਖਦੇ ਹਨ, ਤਾਂ ਉਹ ਜਾਣਦੇ ਹਨ ਕਿ ਇਹ ਮੀਂਹ ਲਿਆਵੇਗਾ।</w:t>
      </w:r>
    </w:p>
    <w:p w14:paraId="040B4579" w14:textId="77777777" w:rsidR="00F90BDC" w:rsidRDefault="00F90BDC"/>
    <w:p w14:paraId="3F74F7D1" w14:textId="77777777" w:rsidR="00F90BDC" w:rsidRDefault="00F90BDC">
      <w:r xmlns:w="http://schemas.openxmlformats.org/wordprocessingml/2006/main">
        <w:t xml:space="preserve">1. ਪਰਮੇਸ਼ੁਰ ਦੇ ਪ੍ਰਬੰਧ ਦੇ ਚਿੰਨ੍ਹਾਂ ਨੂੰ ਪਛਾਣਨਾ - ਸਾਡੇ ਜੀਵਨ ਵਿੱਚ ਪਰਮੇਸ਼ੁਰ ਦੇ ਵਾਅਦਿਆਂ ਦੀ ਪਛਾਣ ਕਿਵੇਂ ਕਰੀਏ।</w:t>
      </w:r>
    </w:p>
    <w:p w14:paraId="0553E3FF" w14:textId="77777777" w:rsidR="00F90BDC" w:rsidRDefault="00F90BDC"/>
    <w:p w14:paraId="7E5E63A8" w14:textId="77777777" w:rsidR="00F90BDC" w:rsidRDefault="00F90BDC">
      <w:r xmlns:w="http://schemas.openxmlformats.org/wordprocessingml/2006/main">
        <w:t xml:space="preserve">2. ਪ੍ਰਮਾਤਮਾ ਦੀ ਮੌਜੂਦਗੀ ਦਾ ਬੱਦਲ - ਇਹ ਸਮਝਣਾ ਕਿ ਕਿਵੇਂ ਪ੍ਰਮਾਤਮਾ ਦੀ ਮੌਜੂਦਗੀ ਹਮੇਸ਼ਾ ਸਾਡੇ ਨਾਲ ਹੁੰਦੀ ਹੈ।</w:t>
      </w:r>
    </w:p>
    <w:p w14:paraId="062222D0" w14:textId="77777777" w:rsidR="00F90BDC" w:rsidRDefault="00F90BDC"/>
    <w:p w14:paraId="669E45ED" w14:textId="77777777" w:rsidR="00F90BDC" w:rsidRDefault="00F90BDC">
      <w:r xmlns:w="http://schemas.openxmlformats.org/wordprocessingml/2006/main">
        <w:t xml:space="preserve">1. ਜ਼ਬੂਰ 65:9-13 - ਤੁਸੀਂ ਧਰਤੀ ਦਾ ਦੌਰਾ ਕਰਦੇ ਹੋ ਅਤੇ ਇਸ ਨੂੰ ਪਾਣੀ ਦਿੰਦੇ ਹੋ, ਤੁਸੀਂ ਇਸ ਨੂੰ ਬਹੁਤ ਅਮੀਰ ਕਰਦੇ ਹੋ; ਪਰਮੇਸ਼ੁਰ ਦੀ ਨਦੀ ਪਾਣੀ ਨਾਲ ਭਰੀ ਹੋਈ ਹੈ; ਤੁਸੀਂ ਲੋਕਾਂ ਨੂੰ ਅਨਾਜ ਪ੍ਰਦਾਨ ਕਰਦੇ ਹੋ, ਇਸ ਲਈ ਤੁਸੀਂ ਇਸ ਨੂੰ ਤਿਆਰ ਕੀਤਾ ਹੈ।</w:t>
      </w:r>
    </w:p>
    <w:p w14:paraId="60ED700F" w14:textId="77777777" w:rsidR="00F90BDC" w:rsidRDefault="00F90BDC"/>
    <w:p w14:paraId="0FF0DCEC" w14:textId="77777777" w:rsidR="00F90BDC" w:rsidRDefault="00F90BDC">
      <w:r xmlns:w="http://schemas.openxmlformats.org/wordprocessingml/2006/main">
        <w:t xml:space="preserve">10ਤੂੰ ਉਹ ਦੇ ਖਲਾਂ ਨੂੰ ਭਰਪੂਰ ਸਿੰਜਦਾ ਹੈਂ, ਉਹ ਦੇ ਕਿਨਾਰਿਆਂ ਨੂੰ ਪੱਕਾ ਕਰਦਾ ਹੈਂ, ਮੀਂਹ ਨਾਲ ਉਹ ਨੂੰ ਨਰਮ ਕਰਦਾ ਹੈਂ, ਅਤੇ ਉਹ ਦੇ ਵਾਧੇ ਨੂੰ ਅਸੀਸ ਦਿੰਦਾ ਹੈਂ।</w:t>
      </w:r>
    </w:p>
    <w:p w14:paraId="26580BAC" w14:textId="77777777" w:rsidR="00F90BDC" w:rsidRDefault="00F90BDC"/>
    <w:p w14:paraId="1AC49955" w14:textId="77777777" w:rsidR="00F90BDC" w:rsidRDefault="00F90BDC">
      <w:r xmlns:w="http://schemas.openxmlformats.org/wordprocessingml/2006/main">
        <w:t xml:space="preserve">11 ਤੁਸੀਂ ਆਪਣੇ ਬਖ਼ਸ਼ਿਸ਼ ਨਾਲ ਸਾਲ ਦਾ ਤਾਜ ਬਣਾਉਂਦੇ ਹੋ; ਤੁਹਾਡੀ ਵੈਗਨ ਟ੍ਰੈਕ ਬਹੁਤਾਤ ਨਾਲ ਓਵਰਫਲੋ ਹੋ ਜਾਂਦੀ ਹੈ।</w:t>
      </w:r>
    </w:p>
    <w:p w14:paraId="033B0F2D" w14:textId="77777777" w:rsidR="00F90BDC" w:rsidRDefault="00F90BDC"/>
    <w:p w14:paraId="0BC1D4CB" w14:textId="77777777" w:rsidR="00F90BDC" w:rsidRDefault="00F90BDC">
      <w:r xmlns:w="http://schemas.openxmlformats.org/wordprocessingml/2006/main">
        <w:t xml:space="preserve">12 ਉਜਾੜ ਦੀਆਂ ਚਰਾਂਦਾਂ ਭਰ ਜਾਂਦੀਆਂ ਹਨ, ਪਹਾੜੀਆਂ ਖੁਸ਼ੀ ਨਾਲ ਕਮਰ ਕੱਸਦੀਆਂ ਹਨ,</w:t>
      </w:r>
    </w:p>
    <w:p w14:paraId="260D2001" w14:textId="77777777" w:rsidR="00F90BDC" w:rsidRDefault="00F90BDC"/>
    <w:p w14:paraId="60918FEF" w14:textId="77777777" w:rsidR="00F90BDC" w:rsidRDefault="00F90BDC">
      <w:r xmlns:w="http://schemas.openxmlformats.org/wordprocessingml/2006/main">
        <w:t xml:space="preserve">13 ਘਾਹ ਦੇ ਮੈਦਾਨ ਇੱਜੜਾਂ ਨਾਲ ਸਜਦੇ ਹਨ, ਵਾਦੀਆਂ ਆਪਣੇ ਆਪ ਨੂੰ ਅਨਾਜ ਨਾਲ ਸਜਾਉਂਦੀਆਂ ਹਨ, ਉਹ ਚੀਕਦੇ ਹਨ ਅਤੇ ਖੁਸ਼ੀ ਵਿੱਚ ਗਾਉਂਦੇ ਹਨ।</w:t>
      </w:r>
    </w:p>
    <w:p w14:paraId="4B4B9CA7" w14:textId="77777777" w:rsidR="00F90BDC" w:rsidRDefault="00F90BDC"/>
    <w:p w14:paraId="2EC58624" w14:textId="77777777" w:rsidR="00F90BDC" w:rsidRDefault="00F90BDC">
      <w:r xmlns:w="http://schemas.openxmlformats.org/wordprocessingml/2006/main">
        <w:t xml:space="preserve">2. ਮੱਤੀ 6:25-34 - “ਇਸ ਲਈ ਮੈਂ ਤੁਹਾਨੂੰ ਦੱਸਦਾ ਹਾਂ, ਆਪਣੀ ਜ਼ਿੰਦਗੀ ਦੀ ਚਿੰਤਾ ਨਾ ਕਰੋ, ਤੁਸੀਂ ਕੀ ਖਾਓਗੇ ਜਾਂ ਪੀਓਗੇ; ਜਾਂ ਤੁਹਾਡੇ ਸਰੀਰ ਬਾਰੇ, ਤੁਸੀਂ ਕੀ ਪਹਿਨੋਗੇ। ਕੀ ਜੀਵਨ ਭੋਜਨ ਨਾਲੋਂ ਅਤੇ ਸਰੀਰ ਕੱਪੜਿਆਂ ਨਾਲੋਂ ਵੱਧ ਨਹੀਂ ਹੈ? 26 ਹਵਾ ਦੇ ਪੰਛੀਆਂ ਨੂੰ ਵੇਖੋ; ਉਹ ਨਾ ਬੀਜਦੇ ਹਨ, ਨਾ ਵੱਢਦੇ ਹਨ ਅਤੇ ਨਾ ਹੀ ਕੋਠੇ ਵਿੱਚ ਸਟੋਰ ਕਰਦੇ ਹਨ, ਅਤੇ ਫਿਰ ਵੀ ਤੁਹਾਡਾ ਸਵਰਗੀ ਪਿਤਾ ਉਨ੍ਹਾਂ ਨੂੰ ਖੁਆਉਂਦਾ ਹੈ। ਕੀ ਤੁਸੀਂ ਉਨ੍ਹਾਂ ਨਾਲੋਂ ਕਿਤੇ ਜ਼ਿਆਦਾ ਕੀਮਤੀ ਨਹੀਂ ਹੋ? 27 ਕੀ ਤੁਹਾਡੇ ਵਿੱਚੋਂ ਕੋਈ ਚਿੰਤਾ ਕਰਕੇ ਆਪਣੀ ਜ਼ਿੰਦਗੀ ਵਿੱਚ ਇੱਕ ਘੰਟਾ ਜੋੜ ਸਕਦਾ ਹੈ?</w:t>
      </w:r>
    </w:p>
    <w:p w14:paraId="6AB7D3E4" w14:textId="77777777" w:rsidR="00F90BDC" w:rsidRDefault="00F90BDC"/>
    <w:p w14:paraId="2948B03D" w14:textId="77777777" w:rsidR="00F90BDC" w:rsidRDefault="00F90BDC">
      <w:r xmlns:w="http://schemas.openxmlformats.org/wordprocessingml/2006/main">
        <w:t xml:space="preserve">28 “ਅਤੇ ਤੁਸੀਂ ਕੱਪੜਿਆਂ ਦੀ ਚਿੰਤਾ ਕਿਉਂ ਕਰਦੇ ਹੋ? ਦੇਖੋ ਖੇਤ ਦੇ ਫੁੱਲ ਕਿਵੇਂ ਉੱਗਦੇ ਹਨ। ਉਹ ਨਾ ਮਿਹਨਤ ਕਰਦੇ ਹਨ ਅਤੇ ਨਾ ਹੀ ਕੱਤਦੇ ਹਨ। 29 ਤਾਂ ਵੀ ਮੈਂ ਤੁਹਾਨੂੰ ਦੱਸਦਾ ਹਾਂ ਕਿ ਸੁਲੇਮਾਨ ਨੇ ਵੀ ਆਪਣੀ ਸਾਰੀ ਸ਼ਾਨੋ-ਸ਼ੌਕਤ ਵਿੱਚ ਇਨ੍ਹਾਂ ਵਿੱਚੋਂ ਇੱਕ ਵਰਗਾ ਪਹਿਰਾਵਾ ਨਹੀਂ ਸੀ ਪਾਇਆ। 30 ਜੇਕਰ ਪਰਮੇਸ਼ੁਰ ਖੇਤ ਦੇ ਘਾਹ ਨੂੰ, ਜੋ ਅੱਜ ਇੱਥੇ ਹੈ ਅਤੇ ਕੱਲ੍ਹ ਅੱਗ ਵਿੱਚ ਸੁੱਟਿਆ ਜਾਵੇਗਾ, ਨੂੰ ਇਸ ਤਰ੍ਹਾਂ ਪਹਿਰਾਵਾ ਪਾਉਂਦਾ ਹੈ, ਤਾਂ ਕੀ ਉਹ ਤੁਹਾਨੂੰ ਬਹੁਤ ਜ਼ਿਆਦਾ ਨਹੀਂ ਪਹਿਰਾਵੇਗਾ, ਤੁਸੀਂ ਥੋੜ੍ਹੇ ਵਿਸ਼ਵਾਸ ਵਾਲੇ ਹੋ? 31 ਇਸ ਲਈ ਚਿੰਤਾ ਨਾ ਕਰੋ ਕਿ ਅਸੀਂ ਕੀ ਖਾਵਾਂਗੇ? ਜਾਂ 'ਅਸੀਂ ਕੀ ਪੀਵਾਂਗੇ?' ਜਾਂ 'ਸਾਨੂੰ ਕੀ ਪਹਿਨਣਾ ਚਾਹੀਦਾ ਹੈ?' 32 ਕਿਉਂਕਿ ਗ਼ੈਰ-ਯਹੂਦੀ ਇਨ੍ਹਾਂ ਸਾਰੀਆਂ ਚੀਜ਼ਾਂ ਪਿੱਛੇ ਭੱਜਦੇ ਹਨ ਅਤੇ ਤੁਹਾਡਾ ਸੁਰਗੀ ਪਿਤਾ ਜਾਣਦਾ ਹੈ ਕਿ ਤੁਹਾਨੂੰ ਇਨ੍ਹਾਂ ਦੀ ਲੋੜ ਹੈ। 33 ਪਰ ਪਹਿਲਾਂ ਉਹ ਦੇ ਰਾਜ ਅਤੇ ਉਹ ਦੇ ਧਰਮ ਨੂੰ ਭਾਲੋ ਤਾਂ ਇਹ ਸਭ ਕੁਝ ਤੁਹਾਨੂੰ ਵੀ ਦਿੱਤਾ ਜਾਵੇਗਾ। 34 ਇਸ ਲਈ ਕੱਲ੍ਹ ਦੀ ਚਿੰਤਾ ਨਾ ਕਰੋ, ਕਿਉਂਕਿ ਕੱਲ੍ਹ ਨੂੰ ਆਪਣੀ ਚਿੰਤਾ ਹੋਵੇਗੀ। ਹਰ ਦਿਨ ਦੀ ਆਪਣੀ ਕਾਫੀ ਮੁਸੀਬਤ ਹੁੰਦੀ ਹੈ।</w:t>
      </w:r>
    </w:p>
    <w:p w14:paraId="649DE8E7" w14:textId="77777777" w:rsidR="00F90BDC" w:rsidRDefault="00F90BDC"/>
    <w:p w14:paraId="18FCD078" w14:textId="77777777" w:rsidR="00F90BDC" w:rsidRDefault="00F90BDC">
      <w:r xmlns:w="http://schemas.openxmlformats.org/wordprocessingml/2006/main">
        <w:t xml:space="preserve">ਲੂਕਾ 12:55 ਅਤੇ ਜਦੋਂ ਤੁਸੀਂ ਦੱਖਣ ਦੀ ਹਵਾ ਵਗਦੀ ਵੇਖਦੇ ਹੋ, ਤੁਸੀਂ ਕਹਿੰਦੇ ਹੋ, ਗਰਮੀ ਹੋਵੇਗੀ। ਅਤੇ ਇਸ ਨੂੰ ਪੂਰਾ ਕਰਨ ਲਈ ਆਇਆ ਹੈ.</w:t>
      </w:r>
    </w:p>
    <w:p w14:paraId="35D64A4F" w14:textId="77777777" w:rsidR="00F90BDC" w:rsidRDefault="00F90BDC"/>
    <w:p w14:paraId="78ED93CF" w14:textId="77777777" w:rsidR="00F90BDC" w:rsidRDefault="00F90BDC">
      <w:r xmlns:w="http://schemas.openxmlformats.org/wordprocessingml/2006/main">
        <w:t xml:space="preserve">ਬੀਤਣ ਮੌਸਮ ਦੇ ਪੈਟਰਨਾਂ ਨੂੰ ਪਛਾਣਨ ਦੀ ਸ਼ੁੱਧਤਾ ਦੀ ਗੱਲ ਕਰਦਾ ਹੈ।</w:t>
      </w:r>
    </w:p>
    <w:p w14:paraId="4D4C679B" w14:textId="77777777" w:rsidR="00F90BDC" w:rsidRDefault="00F90BDC"/>
    <w:p w14:paraId="072F8572" w14:textId="77777777" w:rsidR="00F90BDC" w:rsidRDefault="00F90BDC">
      <w:r xmlns:w="http://schemas.openxmlformats.org/wordprocessingml/2006/main">
        <w:t xml:space="preserve">1. ਪਰਮੇਸ਼ੁਰ ਦੀ ਬੁੱਧੀ ਸਾਡੇ ਆਲੇ ਦੁਆਲੇ ਦੇ ਕੁਦਰਤੀ ਸੰਸਾਰ ਵਿੱਚ ਪ੍ਰਗਟ ਹੁੰਦੀ ਹੈ।</w:t>
      </w:r>
    </w:p>
    <w:p w14:paraId="451F1B9D" w14:textId="77777777" w:rsidR="00F90BDC" w:rsidRDefault="00F90BDC"/>
    <w:p w14:paraId="55732E86" w14:textId="77777777" w:rsidR="00F90BDC" w:rsidRDefault="00F90BDC">
      <w:r xmlns:w="http://schemas.openxmlformats.org/wordprocessingml/2006/main">
        <w:t xml:space="preserve">2. ਅਸੀਂ ਪ੍ਰਭੂ ਦੇ ਪ੍ਰਬੰਧ ਵਿੱਚ ਭਰੋਸਾ ਕਰ ਸਕਦੇ ਹਾਂ ਭਾਵੇਂ ਪੂਰਵ ਅਨੁਮਾਨ ਅਨਿਸ਼ਚਿਤ ਲੱਗਦਾ ਹੈ।</w:t>
      </w:r>
    </w:p>
    <w:p w14:paraId="3ECCB860" w14:textId="77777777" w:rsidR="00F90BDC" w:rsidRDefault="00F90BDC"/>
    <w:p w14:paraId="4ECA11B7" w14:textId="77777777" w:rsidR="00F90BDC" w:rsidRDefault="00F90BDC">
      <w:r xmlns:w="http://schemas.openxmlformats.org/wordprocessingml/2006/main">
        <w:t xml:space="preserve">1. ਜ਼ਬੂਰ 19:1 - "ਅਕਾਸ਼ ਪਰਮੇਸ਼ੁਰ ਦੀ ਮਹਿਮਾ ਦਾ ਐਲਾਨ ਕਰਦੇ ਹਨ; ਅਕਾਸ਼ ਉਸਦੇ ਹੱਥਾਂ ਦੇ ਕੰਮ ਦਾ ਐਲਾਨ ਕਰਦੇ ਹਨ।"</w:t>
      </w:r>
    </w:p>
    <w:p w14:paraId="39168753" w14:textId="77777777" w:rsidR="00F90BDC" w:rsidRDefault="00F90BDC"/>
    <w:p w14:paraId="30525FEF" w14:textId="77777777" w:rsidR="00F90BDC" w:rsidRDefault="00F90BDC">
      <w:r xmlns:w="http://schemas.openxmlformats.org/wordprocessingml/2006/main">
        <w:t xml:space="preserve">2. ਉਪਦੇਸ਼ਕ ਦੀ ਪੋਥੀ 11:5 - "ਜਿਵੇਂ ਕਿ ਤੁਸੀਂ ਹਵਾ ਦੇ ਰਸਤੇ ਨੂੰ ਨਹੀਂ ਜਾਣਦੇ, ਜਾਂ ਮਾਂ ਦੀ ਕੁੱਖ ਵਿੱਚ ਸਰੀਰ ਕਿਵੇਂ ਬਣਦਾ ਹੈ, ਇਸ ਲਈ ਤੁਸੀਂ ਸਭ ਕੁਝ ਬਣਾਉਣ ਵਾਲੇ ਪਰਮਾਤਮਾ ਦੇ ਕੰਮ ਨੂੰ ਨਹੀਂ ਸਮਝ ਸਕਦੇ।"</w:t>
      </w:r>
    </w:p>
    <w:p w14:paraId="63371310" w14:textId="77777777" w:rsidR="00F90BDC" w:rsidRDefault="00F90BDC"/>
    <w:p w14:paraId="52E33257" w14:textId="77777777" w:rsidR="00F90BDC" w:rsidRDefault="00F90BDC">
      <w:r xmlns:w="http://schemas.openxmlformats.org/wordprocessingml/2006/main">
        <w:t xml:space="preserve">ਲੂਕਾ 12:56 ਹੇ ਕਪਟੀਓ, ਤੁਸੀਂ ਅਕਾਸ਼ ਅਤੇ ਧਰਤੀ ਦੇ ਰੂਪ ਨੂੰ ਪਛਾਣ ਸਕਦੇ ਹੋ। ਪਰ ਤੁਸੀਂ ਇਸ ਵਾਰ ਕਿਵੇਂ ਨਹੀਂ ਸਮਝਦੇ?</w:t>
      </w:r>
    </w:p>
    <w:p w14:paraId="710F122A" w14:textId="77777777" w:rsidR="00F90BDC" w:rsidRDefault="00F90BDC"/>
    <w:p w14:paraId="6A38B7F0" w14:textId="77777777" w:rsidR="00F90BDC" w:rsidRDefault="00F90BDC">
      <w:r xmlns:w="http://schemas.openxmlformats.org/wordprocessingml/2006/main">
        <w:t xml:space="preserve">ਇਹ ਆਇਤ ਉਸ ਸਮੇਂ ਨੂੰ ਸਮਝਣ ਲਈ ਇੱਕ ਚੇਤਾਵਨੀ ਹੈ ਜਿਸ ਵਿੱਚ ਅਸੀਂ ਜੀ ਰਹੇ ਹਾਂ।</w:t>
      </w:r>
    </w:p>
    <w:p w14:paraId="1CF55492" w14:textId="77777777" w:rsidR="00F90BDC" w:rsidRDefault="00F90BDC"/>
    <w:p w14:paraId="0ABA2B7A" w14:textId="77777777" w:rsidR="00F90BDC" w:rsidRDefault="00F90BDC">
      <w:r xmlns:w="http://schemas.openxmlformats.org/wordprocessingml/2006/main">
        <w:t xml:space="preserve">1. ਪ੍ਰਮਾਤਮਾ ਸਾਨੂੰ ਵਰਤਮਾਨ ਪ੍ਰਤੀ ਚੇਤੰਨ ਰਹਿਣ ਅਤੇ ਸਾਡੇ ਸਮਿਆਂ ਦੀਆਂ ਨਿਸ਼ਾਨੀਆਂ ਨੂੰ ਵੇਖਣ ਲਈ ਬੁਲਾ ਰਿਹਾ ਹੈ।</w:t>
      </w:r>
    </w:p>
    <w:p w14:paraId="232290E8" w14:textId="77777777" w:rsidR="00F90BDC" w:rsidRDefault="00F90BDC"/>
    <w:p w14:paraId="001DE6DB" w14:textId="77777777" w:rsidR="00F90BDC" w:rsidRDefault="00F90BDC">
      <w:r xmlns:w="http://schemas.openxmlformats.org/wordprocessingml/2006/main">
        <w:t xml:space="preserve">2. ਬੁੱਧੀਮਾਨ ਬਣੋ ਅਤੇ ਸੰਕੇਤਾਂ ਅਤੇ ਸਮੇਂ ਨੂੰ ਸਮਝੋ ਜਿਸ ਵਿੱਚ ਅਸੀਂ ਰਹਿ ਰਹੇ ਹਾਂ।</w:t>
      </w:r>
    </w:p>
    <w:p w14:paraId="162E197B" w14:textId="77777777" w:rsidR="00F90BDC" w:rsidRDefault="00F90BDC"/>
    <w:p w14:paraId="019446D3" w14:textId="77777777" w:rsidR="00F90BDC" w:rsidRDefault="00F90BDC">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306DC4E8" w14:textId="77777777" w:rsidR="00F90BDC" w:rsidRDefault="00F90BDC"/>
    <w:p w14:paraId="7E27C36A" w14:textId="77777777" w:rsidR="00F90BDC" w:rsidRDefault="00F90BDC">
      <w:r xmlns:w="http://schemas.openxmlformats.org/wordprocessingml/2006/main">
        <w:t xml:space="preserve">2. ਅਫ਼ਸੀਆਂ 5:15-17 - “ਧਿਆਨ ਨਾਲ ਵੇਖੋ ਕਿ ਤੁਸੀਂ ਕਿਵੇਂ ਚੱਲਦੇ ਹੋ, ਮੂਰਖ ਵਾਂਗ ਨਹੀਂ, ਸਗੋਂ ਬੁੱਧੀਮਾਨ ਵਾਂਗ, ਸਮੇਂ ਦੀ ਸਭ ਤੋਂ ਵਧੀਆ ਵਰਤੋਂ ਕਰਦੇ ਹੋਏ, ਕਿਉਂਕਿ ਦਿਨ ਬੁਰੇ ਹਨ। ਇਸ ਲਈ ਮੂਰਖ ਨਾ ਬਣੋ, ਸਗੋਂ ਸਮਝੋ ਕਿ ਪ੍ਰਭੂ ਦੀ ਇੱਛਾ ਕੀ ਹੈ।”</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12:57 ਹਾਂ, ਅਤੇ ਤੁਸੀਂ ਆਪਣੇ ਆਪ ਤੋਂ ਵੀ ਇਹ ਨਿਰਣਾ ਕਿਉਂ ਨਹੀਂ ਕਰਦੇ ਕਿ ਕੀ ਸਹੀ ਹੈ?</w:t>
      </w:r>
    </w:p>
    <w:p w14:paraId="690FF628" w14:textId="77777777" w:rsidR="00F90BDC" w:rsidRDefault="00F90BDC"/>
    <w:p w14:paraId="24633BEB" w14:textId="77777777" w:rsidR="00F90BDC" w:rsidRDefault="00F90BDC">
      <w:r xmlns:w="http://schemas.openxmlformats.org/wordprocessingml/2006/main">
        <w:t xml:space="preserve">ਯਿਸੂ ਲੋਕਾਂ ਨੂੰ ਸਲਾਹ ਦਿੰਦਾ ਹੈ ਕਿ ਉਹ ਦੂਜਿਆਂ ਦਾ ਨਿਰਣਾ ਨਾ ਕਰਨ, ਸਗੋਂ ਇਹ ਨਿਰਧਾਰਿਤ ਕਰਨ ਲਈ ਕਿ ਕੀ ਸਹੀ ਹੈ, ਸਵੈ-ਚਿੰਤਨ ਦੀ ਵਰਤੋਂ ਕਰਨ।</w:t>
      </w:r>
    </w:p>
    <w:p w14:paraId="0DFE629E" w14:textId="77777777" w:rsidR="00F90BDC" w:rsidRDefault="00F90BDC"/>
    <w:p w14:paraId="7319FC5F" w14:textId="77777777" w:rsidR="00F90BDC" w:rsidRDefault="00F90BDC">
      <w:r xmlns:w="http://schemas.openxmlformats.org/wordprocessingml/2006/main">
        <w:t xml:space="preserve">1. ਆਓ ਆਪਾਂ ਆਪਣੇ ਅੰਦਰ ਝਾਤੀ ਮਾਰੀਏ ਕਿ ਕੀ ਸਹੀ ਹੈ ਅਤੇ ਦੂਜਿਆਂ 'ਤੇ ਨਿਰਣਾ ਕਰਨ ਤੋਂ ਬਚੋ।</w:t>
      </w:r>
    </w:p>
    <w:p w14:paraId="46F3B276" w14:textId="77777777" w:rsidR="00F90BDC" w:rsidRDefault="00F90BDC"/>
    <w:p w14:paraId="0E122CB7" w14:textId="77777777" w:rsidR="00F90BDC" w:rsidRDefault="00F90BDC">
      <w:r xmlns:w="http://schemas.openxmlformats.org/wordprocessingml/2006/main">
        <w:t xml:space="preserve">2. ਅਸੀਂ ਨੈਤਿਕ ਤੌਰ 'ਤੇ ਸਹੀ ਫੈਸਲੇ ਲੈਣ ਲਈ ਸਵੈ-ਚਿੰਤਨ ਅਤੇ ਵਿਸ਼ਵਾਸ ਦੀ ਵਰਤੋਂ ਕਰ ਸਕਦੇ ਹਾਂ।</w:t>
      </w:r>
    </w:p>
    <w:p w14:paraId="6A4A25C5" w14:textId="77777777" w:rsidR="00F90BDC" w:rsidRDefault="00F90BDC"/>
    <w:p w14:paraId="3997E6BC" w14:textId="77777777" w:rsidR="00F90BDC" w:rsidRDefault="00F90BDC">
      <w:r xmlns:w="http://schemas.openxmlformats.org/wordprocessingml/2006/main">
        <w:t xml:space="preserve">1. ਮੱਤੀ 7: 1-5 - "ਨਿਆਂ ਨਾ ਕਰੋ, ਕਿ ਤੁਹਾਡਾ ਨਿਰਣਾ ਨਾ ਕੀਤਾ ਜਾਵੇ। ਕਿਉਂਕਿ ਜਿਸ ਨਿਆਉਂ ਨਾਲ ਤੁਸੀਂ ਸੁਣਾਉਂਦੇ ਹੋ, ਉਸ ਨਾਲ ਤੁਹਾਡਾ ਨਿਰਣਾ ਕੀਤਾ ਜਾਵੇਗਾ, ਅਤੇ ਜਿਸ ਮਾਪ ਨਾਲ ਤੁਸੀਂ ਵਰਤੋਗੇ ਉਸੇ ਨਾਲ ਤੁਹਾਡੇ ਲਈ ਮਾਪਿਆ ਜਾਵੇਗਾ।”</w:t>
      </w:r>
    </w:p>
    <w:p w14:paraId="137B90EB" w14:textId="77777777" w:rsidR="00F90BDC" w:rsidRDefault="00F90BDC"/>
    <w:p w14:paraId="067339F4" w14:textId="77777777" w:rsidR="00F90BDC" w:rsidRDefault="00F90BDC">
      <w:r xmlns:w="http://schemas.openxmlformats.org/wordprocessingml/2006/main">
        <w:t xml:space="preserve">2. ਕਹਾਉਤਾਂ 14:12 - "ਇੱਕ ਅਜਿਹਾ ਰਾਹ ਹੈ ਜੋ ਮਨੁੱਖ ਨੂੰ ਸਹੀ ਜਾਪਦਾ ਹੈ, ਪਰ ਉਸਦਾ ਅੰਤ ਮੌਤ ਦਾ ਰਾਹ ਹੈ।"</w:t>
      </w:r>
    </w:p>
    <w:p w14:paraId="0D82EA0F" w14:textId="77777777" w:rsidR="00F90BDC" w:rsidRDefault="00F90BDC"/>
    <w:p w14:paraId="7259FF90" w14:textId="77777777" w:rsidR="00F90BDC" w:rsidRDefault="00F90BDC">
      <w:r xmlns:w="http://schemas.openxmlformats.org/wordprocessingml/2006/main">
        <w:t xml:space="preserve">ਲੂਕਾ 12:58 ਜਦੋਂ ਤੁਸੀਂ ਆਪਣੇ ਵਿਰੋਧੀ ਦੇ ਨਾਲ ਮੈਜਿਸਟ੍ਰੇਟ ਕੋਲ ਜਾਂਦੇ ਹੋ, ਜਿਵੇਂ ਕਿ ਤੁਸੀਂ ਰਸਤੇ ਵਿੱਚ ਹੋ, ਤਾਂ ਜੋ ਤੁਸੀਂ ਉਸ ਤੋਂ ਛੁਟਕਾਰਾ ਪਾਓ; ਅਜਿਹਾ ਨਾ ਹੋਵੇ ਕਿ ਉਹ ਤੈਨੂੰ ਜੱਜ ਦੇ ਹਵਾਲੇ ਕਰ ਦੇਵੇ, ਅਤੇ ਜੱਜ ਤੈਨੂੰ ਅਫ਼ਸਰ ਦੇ ਹਵਾਲੇ ਕਰ ਦੇਵੇ, ਅਤੇ ਅਫ਼ਸਰ ਤੈਨੂੰ ਕੈਦ ਵਿੱਚ ਸੁੱਟ ਦੇਵੇ।</w:t>
      </w:r>
    </w:p>
    <w:p w14:paraId="01AE2769" w14:textId="77777777" w:rsidR="00F90BDC" w:rsidRDefault="00F90BDC"/>
    <w:p w14:paraId="112A906F" w14:textId="77777777" w:rsidR="00F90BDC" w:rsidRDefault="00F90BDC">
      <w:r xmlns:w="http://schemas.openxmlformats.org/wordprocessingml/2006/main">
        <w:t xml:space="preserve">ਯਿਸੂ ਸਾਨੂੰ ਸਾਵਧਾਨ ਰਹਿਣ ਦੀ ਤਾਕੀਦ ਕਰਦਾ ਹੈ ਜਦੋਂ ਅਸੀਂ ਵਿਰੋਧੀਆਂ ਨਾਲ ਨਜਿੱਠ ਰਹੇ ਹੁੰਦੇ ਹਾਂ ਅਤੇ ਮੈਜਿਸਟਰੇਟ ਕੋਲ ਪਹੁੰਚਣ ਤੋਂ ਪਹਿਲਾਂ ਉਨ੍ਹਾਂ ਤੋਂ ਛੁਟਕਾਰਾ ਪਾਉਣ ਦੀ ਪੂਰੀ ਕੋਸ਼ਿਸ਼ ਕਰਦੇ ਹਾਂ।</w:t>
      </w:r>
    </w:p>
    <w:p w14:paraId="28F3A907" w14:textId="77777777" w:rsidR="00F90BDC" w:rsidRDefault="00F90BDC"/>
    <w:p w14:paraId="26A82C97" w14:textId="77777777" w:rsidR="00F90BDC" w:rsidRDefault="00F90BDC">
      <w:r xmlns:w="http://schemas.openxmlformats.org/wordprocessingml/2006/main">
        <w:t xml:space="preserve">1. ਮਿਹਨਤ ਦੁਆਰਾ ਮੁਸੀਬਤਾਂ ਨੂੰ ਪਾਰ ਕਰਨਾ</w:t>
      </w:r>
    </w:p>
    <w:p w14:paraId="1CC3556E" w14:textId="77777777" w:rsidR="00F90BDC" w:rsidRDefault="00F90BDC"/>
    <w:p w14:paraId="0CB115C3" w14:textId="77777777" w:rsidR="00F90BDC" w:rsidRDefault="00F90BDC">
      <w:r xmlns:w="http://schemas.openxmlformats.org/wordprocessingml/2006/main">
        <w:t xml:space="preserve">2. ਵਿਰੋਧੀਆਂ ਨਾਲ ਨਜਿੱਠਣ ਵੇਲੇ, ਚੌਕਸ ਰਹੋ</w:t>
      </w:r>
    </w:p>
    <w:p w14:paraId="009C812E" w14:textId="77777777" w:rsidR="00F90BDC" w:rsidRDefault="00F90BDC"/>
    <w:p w14:paraId="0F14830D" w14:textId="77777777" w:rsidR="00F90BDC" w:rsidRDefault="00F90BDC">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14:paraId="20F44C30" w14:textId="77777777" w:rsidR="00F90BDC" w:rsidRDefault="00F90BDC"/>
    <w:p w14:paraId="571B90D6" w14:textId="77777777" w:rsidR="00F90BDC" w:rsidRDefault="00F90BDC">
      <w:r xmlns:w="http://schemas.openxmlformats.org/wordprocessingml/2006/main">
        <w:t xml:space="preserve">2. ਕਹਾਉਤਾਂ 22:3 - ਸੂਝਵਾਨ ਖ਼ਤਰੇ ਨੂੰ ਵੇਖਦਾ ਹੈ ਅਤੇ ਆਪਣੇ ਆਪ ਨੂੰ ਛੁਪਾਉਂਦਾ ਹੈ, ਪਰ ਸਧਾਰਨ ਲੋਕ ਇਸਦੇ ਲਈ ਦੁੱਖ ਝੱਲਦੇ ਹਨ।</w:t>
      </w:r>
    </w:p>
    <w:p w14:paraId="57903732" w14:textId="77777777" w:rsidR="00F90BDC" w:rsidRDefault="00F90BDC"/>
    <w:p w14:paraId="52A26C67" w14:textId="77777777" w:rsidR="00F90BDC" w:rsidRDefault="00F90BDC">
      <w:r xmlns:w="http://schemas.openxmlformats.org/wordprocessingml/2006/main">
        <w:t xml:space="preserve">ਲੂਕਾ 12:59 ਮੈਂ ਤੁਹਾਨੂੰ ਆਖਦਾ ਹਾਂ, ਜਦੋਂ ਤੱਕ ਤੁਸੀਂ ਅੰਤਲੇ ਕਣ ਦਾ ਭੁਗਤਾਨ ਨਹੀਂ ਕਰ ਲੈਂਦੇ, ਉੱਥੋਂ ਨਹੀਂ ਜਾਣਾ।</w:t>
      </w:r>
    </w:p>
    <w:p w14:paraId="3C259332" w14:textId="77777777" w:rsidR="00F90BDC" w:rsidRDefault="00F90BDC"/>
    <w:p w14:paraId="088CAE99" w14:textId="77777777" w:rsidR="00F90BDC" w:rsidRDefault="00F90BDC">
      <w:r xmlns:w="http://schemas.openxmlformats.org/wordprocessingml/2006/main">
        <w:t xml:space="preserve">ਇਹ ਬੀਤਣ ਕਿਸੇ ਦੇ ਵਿੱਤ ਪ੍ਰਤੀ ਜ਼ਿੰਮੇਵਾਰ ਹੋਣ ਅਤੇ ਕਰਜ਼ੇ ਦਾ ਪੂਰਾ ਭੁਗਤਾਨ ਕਰਨ ਦੀ ਮਹੱਤਤਾ 'ਤੇ ਜ਼ੋਰ ਦਿੰਦਾ ਹੈ।</w:t>
      </w:r>
    </w:p>
    <w:p w14:paraId="1812D75C" w14:textId="77777777" w:rsidR="00F90BDC" w:rsidRDefault="00F90BDC"/>
    <w:p w14:paraId="25DCAB9B" w14:textId="77777777" w:rsidR="00F90BDC" w:rsidRDefault="00F90BDC">
      <w:r xmlns:w="http://schemas.openxmlformats.org/wordprocessingml/2006/main">
        <w:t xml:space="preserve">1: ਪਰਮੇਸ਼ੁਰ ਸਾਨੂੰ ਸਾਡੇ ਕਰਜ਼ਿਆਂ ਦਾ ਪੂਰਾ ਭੁਗਤਾਨ ਕਰਨ ਦੀ ਸਾਡੀ ਜ਼ਿੰਮੇਵਾਰੀ ਦੀ ਯਾਦ ਦਿਵਾਉਂਦਾ ਹੈ।</w:t>
      </w:r>
    </w:p>
    <w:p w14:paraId="1DB02237" w14:textId="77777777" w:rsidR="00F90BDC" w:rsidRDefault="00F90BDC"/>
    <w:p w14:paraId="091D67B5" w14:textId="77777777" w:rsidR="00F90BDC" w:rsidRDefault="00F90BDC">
      <w:r xmlns:w="http://schemas.openxmlformats.org/wordprocessingml/2006/main">
        <w:t xml:space="preserve">2: ਪਰਮੇਸ਼ੁਰ ਦੇ ਸਰੋਤਾਂ ਦਾ ਚੰਗਾ ਮੁਖ਼ਤਿਆਰ ਬਣਨ ਅਤੇ ਕਰਜ਼ਾ ਚੁਕਾਉਣ ਦੀ ਕੋਸ਼ਿਸ਼ ਕਰੋ।</w:t>
      </w:r>
    </w:p>
    <w:p w14:paraId="4820486B" w14:textId="77777777" w:rsidR="00F90BDC" w:rsidRDefault="00F90BDC"/>
    <w:p w14:paraId="19871D85" w14:textId="77777777" w:rsidR="00F90BDC" w:rsidRDefault="00F90BDC">
      <w:r xmlns:w="http://schemas.openxmlformats.org/wordprocessingml/2006/main">
        <w:t xml:space="preserve">1: ਕਹਾਉਤਾਂ 22:7 "ਅਮੀਰ ਗਰੀਬਾਂ ਉੱਤੇ ਰਾਜ ਕਰਦਾ ਹੈ, ਅਤੇ ਉਧਾਰ ਲੈਣ ਵਾਲਾ ਉਧਾਰ ਦੇਣ ਵਾਲੇ ਦਾ ਸੇਵਕ ਹੈ।"</w:t>
      </w:r>
    </w:p>
    <w:p w14:paraId="6F843953" w14:textId="77777777" w:rsidR="00F90BDC" w:rsidRDefault="00F90BDC"/>
    <w:p w14:paraId="3E982654" w14:textId="77777777" w:rsidR="00F90BDC" w:rsidRDefault="00F90BDC">
      <w:r xmlns:w="http://schemas.openxmlformats.org/wordprocessingml/2006/main">
        <w:t xml:space="preserve">2: ਮੱਤੀ 6:24 "ਕੋਈ ਵੀ ਵਿਅਕਤੀ ਦੋ ਮਾਲਕਾਂ ਦੀ ਸੇਵਾ ਨਹੀਂ ਕਰ ਸਕਦਾ। ਜਾਂ ਤਾਂ ਤੁਸੀਂ ਇੱਕ ਨੂੰ ਨਫ਼ਰਤ ਕਰੋਗੇ ਅਤੇ ਦੂਜੇ ਨੂੰ ਪਿਆਰ ਕਰੋਗੇ, ਜਾਂ ਤੁਸੀਂ ਇੱਕ ਦੇ ਲਈ ਸਮਰਪਿਤ ਹੋਵੋਗੇ ਅਤੇ ਦੂਜੇ ਨੂੰ ਨਫ਼ਰਤ ਕਰੋਗੇ। ਤੁਸੀਂ ਪਰਮੇਸ਼ੁਰ ਅਤੇ ਪੈਸੇ ਦੋਵਾਂ ਦੀ ਸੇਵਾ ਨਹੀਂ ਕਰ ਸਕਦੇ ਹੋ।"</w:t>
      </w:r>
    </w:p>
    <w:p w14:paraId="6E03440C" w14:textId="77777777" w:rsidR="00F90BDC" w:rsidRDefault="00F90BDC"/>
    <w:p w14:paraId="7A663BD6" w14:textId="77777777" w:rsidR="00F90BDC" w:rsidRDefault="00F90BDC">
      <w:r xmlns:w="http://schemas.openxmlformats.org/wordprocessingml/2006/main">
        <w:t xml:space="preserve">ਲੂਕਾ 13 ਵਿਚ ਤੋਬਾ ਕਰਨ, ਪਰਮੇਸ਼ੁਰ ਦੇ ਰਾਜ, ਅਤੇ ਸਬਤ ਦੇ ਦਿਨ ਚੰਗਾ ਕਰਨ ਬਾਰੇ ਯਿਸੂ ਦੀਆਂ ਸਿੱਖਿਆਵਾਂ ਦੇ ਨਾਲ-ਨਾਲ ਯਰੂਸ਼ਲਮ ਉੱਤੇ ਉਸ ਦਾ ਵਿਰਲਾਪ ਦਰਸਾਇਆ ਗਿਆ ਹੈ।</w:t>
      </w:r>
    </w:p>
    <w:p w14:paraId="3F127C99" w14:textId="77777777" w:rsidR="00F90BDC" w:rsidRDefault="00F90BDC"/>
    <w:p w14:paraId="4342DD29" w14:textId="77777777" w:rsidR="00F90BDC" w:rsidRDefault="00F90BDC">
      <w:r xmlns:w="http://schemas.openxmlformats.org/wordprocessingml/2006/main">
        <w:t xml:space="preserve">ਪਹਿਲਾ ਪੈਰਾ: ਅਧਿਆਇ ਉਨ੍ਹਾਂ ਲੋਕਾਂ ਨਾਲ ਸ਼ੁਰੂ ਹੁੰਦਾ ਹੈ ਜੋ ਯਿਸੂ ਨੂੰ ਗੈਲੀਲੀਅਨਾਂ ਬਾਰੇ ਦੱਸ ਰਹੇ ਸਨ ਜਿਨ੍ਹਾਂ ਦਾ ਲਹੂ ਪਿਲਾਤੁਸ ਨੇ ਉਨ੍ਹਾਂ ਦੀਆਂ ਕੁਰਬਾਨੀਆਂ ਨਾਲ ਮਿਲਾਇਆ ਸੀ। ਜਵਾਬ ਵਿੱਚ, ਯਿਸੂ ਨੇ ਦੱਸਿਆ ਕਿ ਜਿਨ੍ਹਾਂ ਲੋਕਾਂ ਨੇ ਅਜਿਹੇ ਦੁਖਾਂਤ ਦਾ ਸਾਮ੍ਹਣਾ ਕੀਤਾ ਉਹ ਦੂਜਿਆਂ ਨਾਲੋਂ ਜ਼ਿਆਦਾ ਪਾਪੀ ਨਹੀਂ ਸਨ। ਉਸਨੇ ਜ਼ੋਰ ਦਿੱਤਾ ਕਿ ਜੇਕਰ ਉਹ ਤੋਬਾ ਨਹੀਂ ਕਰਦੇ, ਤਾਂ ਉਹ ਵੀ ਨਾਸ਼ ਹੋ ਜਾਣਗੇ (ਲੂਕਾ 13:1-5)। ਫਿਰ ਉਸਨੇ ਇੱਕ ਬੰਜਰ ਅੰਜੀਰ ਦੇ ਰੁੱਖ ਬਾਰੇ ਇੱਕ ਦ੍ਰਿਸ਼ਟਾਂਤ ਸੁਣਾਇਆ। ਮਾਲਕ ਇਸ ਨੂੰ ਕੱਟਣਾ ਚਾਹੁੰਦਾ ਸੀ ਕਿਉਂਕਿ ਇਹ ਫਲ ਨਹੀਂ ਦੇ ਰਿਹਾ ਸੀ ਪਰ ਮਾਲੀ ਨੇ ਇਹ ਫੈਸਲਾ ਕਰਨ ਤੋਂ ਪਹਿਲਾਂ ਇਸ ਨੂੰ ਖਾਦ ਪਾਉਣ ਅਤੇ ਦੇਖਭਾਲ ਕਰਨ ਲਈ ਇੱਕ ਸਾਲ ਹੋਰ ਮੰਗਿਆ (ਲੂਕਾ 13: 6-9)। ਇਹ ਦ੍ਰਿਸ਼ਟਾਂਤ ਪਰਮੇਸ਼ੁਰ ਦੇ ਧੀਰਜ ਅਤੇ ਤੋਬਾ ਕਰਨ ਦੀ ਇੱਛਾ ਨੂੰ ਦਰਸਾਉਂਦਾ ਹੈ।</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ਦੂਜਾ ਪੈਰਾ: ਪ੍ਰਾਰਥਨਾ ਸਥਾਨ ਵਿੱਚ ਸਬਤ ਦੇ ਦਿਨ, ਯਿਸੂ ਨੇ ਇੱਕ ਔਰਤ ਨੂੰ ਚੰਗਾ ਕੀਤਾ ਜੋ ਅਠਾਰਾਂ ਸਾਲਾਂ ਤੋਂ ਇੱਕ ਆਤਮਾ ਦੁਆਰਾ ਅਪਾਹਜ ਸੀ। ਪ੍ਰਾਰਥਨਾ ਸਥਾਨ ਦਾ ਆਗੂ ਗੁੱਸੇ ਵਿੱਚ ਸੀ ਕਿਉਂਕਿ ਯਿਸੂ ਨੇ ਸਬਤ ਦੇ ਦਿਨ ਚੰਗਾ ਕੀਤਾ ਸੀ ਪਰ ਯਿਸੂ ਨੇ ਉਸਨੂੰ ਝਿੜਕਿਆ ਅਤੇ ਕਿਹਾ, “ਹੇ ਕਪਟੀਓ, ਕੀ ਤੁਹਾਡੇ ਵਿੱਚੋਂ ਹਰ ਕੋਈ ਸਬਤ ਦੇ ਦਿਨ ਆਪਣੇ ਬਲਦ ਜਾਂ ਖੋਤੇ ਨੂੰ ਚੁੱਲ੍ਹੇ ਵਿੱਚੋਂ ਖੋਲ੍ਹ ਕੇ ਪਾਣੀ ਦੇਣ ਲਈ ਬਾਹਰ ਨਹੀਂ ਲੈ ਜਾਂਦਾ? ਔਰਤ, ਅਬਰਾਹਾਮ ਦੀ ਧੀ, ਜਿਸ ਨੂੰ ਸ਼ੈਤਾਨ ਨੇ ਅਠਾਰਾਂ ਸਾਲਾਂ ਤੋਂ ਬੰਨ੍ਹ ਕੇ ਰੱਖਿਆ ਸੀ, ਸਬਤ ਦੇ ਦਿਨ ਉਸ ਨੂੰ ਕਿਸ ਚੀਜ਼ ਤੋਂ ਬੰਨ੍ਹਿਆ ਹੋਇਆ ਸੀ? ਉਸਦੇ ਸਾਰੇ ਵਿਰੋਧੀਆਂ ਨੂੰ ਬੇਇੱਜ਼ਤ ਕੀਤਾ ਗਿਆ ਸੀ ਪਰ ਲੋਕ ਉਹਨਾਂ ਸਾਰੀਆਂ ਸ਼ਾਨਦਾਰ ਚੀਜ਼ਾਂ ਨੂੰ ਖੁਸ਼ ਕਰਦੇ ਸਨ ਜੋ ਉਹ ਕਰ ਰਿਹਾ ਸੀ (ਲੂਕਾ 13:10-17)।</w:t>
      </w:r>
    </w:p>
    <w:p w14:paraId="5A6C7725" w14:textId="77777777" w:rsidR="00F90BDC" w:rsidRDefault="00F90BDC"/>
    <w:p w14:paraId="0E239BB7" w14:textId="77777777" w:rsidR="00F90BDC" w:rsidRDefault="00F90BDC">
      <w:r xmlns:w="http://schemas.openxmlformats.org/wordprocessingml/2006/main">
        <w:t xml:space="preserve">ਤੀਸਰਾ ਪੈਰਾ: ਇਸ ਘਟਨਾ ਤੋਂ ਬਾਅਦ, ਯਿਸੂ ਨੇ ਪਰਮੇਸ਼ੁਰ ਦੇ ਰਾਜ ਬਾਰੇ ਦੋ ਦ੍ਰਿਸ਼ਟਾਂਤ ਦਿੱਤੇ, ਪਹਿਲਾਂ ਰਾਈ ਦੇ ਦਾਣੇ ਦੀ ਤੁਲਨਾ ਕੀਤੀ, ਜੋ ਕਿ ਸਭ ਤੋਂ ਛੋਟੇ ਬੀਜ ਜਦੋਂ ਪੂਰੀ ਤਰ੍ਹਾਂ ਵੱਡੇ ਹੋ ਜਾਂਦੇ ਹਨ ਤਾਂ ਪੰਛੀ ਇਸ ਦੀਆਂ ਟਹਿਣੀਆਂ ਨੂੰ ਆਲ੍ਹਣੇ ਬਣਾਉਂਦੇ ਹਨ, ਦੂਜਾ ਖਮੀਰ ਵੱਡੀ ਮਾਤਰਾ ਵਿੱਚ ਆਟੇ ਵਿੱਚ ਮਿਲਾਇਆ ਜਾਂਦਾ ਹੈ ਜਦੋਂ ਤੱਕ ਸਾਰਾ ਆਟਾ ਖਮੀਰ ਨਹੀਂ ਹੋ ਜਾਂਦਾ ਇਹ ਦ੍ਰਿਸ਼ਟਾਂਤ ਗਤੀਸ਼ੀਲ ਵਿਕਾਸ ਦੇ ਵਿਆਪਕ ਪ੍ਰਭਾਵ ਨੂੰ ਦਰਸਾਉਂਦੇ ਹਨ। ਛੋਟੀ ਜਿਹੀ ਪ੍ਰਤੀਤ ਹੋਣ ਵਾਲੀ ਮਾਮੂਲੀ ਸ਼ੁਰੂਆਤ ਦੇ ਬਾਵਜੂਦ ਰਾਜ (ਲੂਕਾ 13:18-21)। ਯਰੂਸ਼ਲਮ ਵੱਲ ਲਗਾਤਾਰ ਸਫ਼ਰ ਕਰਦੇ ਹੋਏ, ਕਿਸੇ ਨੇ ਉਸ ਨੂੰ ਪੁੱਛਿਆ, "ਪ੍ਰਭੂ ਕੀ ਸਿਰਫ਼ ਕੁਝ ਲੋਕ ਹੀ ਬਚਾਏ ਜਾ ਰਹੇ ਹਨ?" ਉਸਨੇ ਜਵਾਬ ਦਿੱਤਾ ਕਿ ਤੰਗ ਦਰਵਾਜ਼ੇ ਰਾਹੀਂ ਦਾਖਲ ਹੋਣ ਦੀ ਕੋਸ਼ਿਸ਼ ਕਰੋ ਬਹੁਤ ਸਾਰੇ ਮੈਂ ਤੁਹਾਨੂੰ ਦੱਸਦਾ ਹਾਂ ਕਿ ਤੁਸੀਂ ਦਾਖਲ ਨਹੀਂ ਹੋ ਸਕੋਗੇ ਜਦੋਂ ਮਾਸਟਰ ਹਾਊਸ ਉੱਠਦਾ ਹੈ ਤਾਂ ਦਰਵਾਜ਼ਾ ਬੰਦ ਕਰਦਾ ਹੈ ਅਤੇ ਦਰਵਾਜ਼ਾ ਖੜਕਾਉਂਦਾ ਹੈ 'ਸਰ ਸਾਨੂੰ ਖੋਲ੍ਹੋ' ਜਵਾਬ 'ਮੈਨੂੰ ਨਹੀਂ ਪਤਾ ਕਿ ਤੁਸੀਂ ਕਿੱਥੋਂ ਆਏ ਹੋ।' ਜਿਹੜੇ ਬਾਹਰ ਰਹਿ ਗਏ ਹਨ ਉਹ ਅਬਰਾਹਾਮ ਇਸਹਾਕ ਜੈਕਬ ਪੈਗੰਬਰਾਂ ਦੇ ਰਾਜ ਨੂੰ ਦੇਖ ਸਕਦੇ ਹਨ ਜੋ ਪਰਮੇਸ਼ੁਰ ਨੇ ਖੁਦ ਨੂੰ ਬਾਹਰ ਸੁੱਟ ਦਿੱਤਾ ਹੈ ਜੋ ਦਰਸਾਉਂਦਾ ਹੈ ਕਿ ਨਿਜੀ ਵਚਨਬੱਧਤਾ ਦੀ ਜ਼ਰੂਰਤ ਹੈ ਨਾ ਕਿ ਸਿਰਫ਼ ਧਾਰਮਿਕ ਵਿਰਾਸਤ ਜਾਂ ਐਸੋਸੀਏਸ਼ਨ 'ਤੇ ਭਰੋਸਾ ਕਰਨਾ ਯਰੂਸ਼ਲਮ ਦੇ ਨੇੜੇ ਅਧਿਆਇ ਦੇ ਨੇੜੇ ਵਿਰਲਾਪ ਕਰਨਾ ਚਾਹੁੰਦਾ ਹੈ ਕਿ ਬੱਚਿਆਂ ਨੂੰ ਇਕੱਠਾ ਕਰਨਾ ਮੁਰਗੀ ਖੰਭਾਂ ਦੇ ਹੇਠਾਂ ਚੂਚਿਆਂ ਨੂੰ ਇਕੱਠਾ ਕਰਦੀ ਹੈ ਪਰ ਉਹ ਘਰ ਨੂੰ ਵਿਰਾਨ ਘੋਸ਼ਿਤ ਕਰਨ ਲਈ ਤਿਆਰ ਨਹੀਂ ਸਨ। ਤੁਸੀਂ ਮੈਨੂੰ ਉਦੋਂ ਤੱਕ ਦੁਬਾਰਾ ਨਹੀਂ ਵੇਖੋਂਗੇ ਜਦੋਂ ਤੱਕ ਤੁਸੀਂ ਇਹ ਨਹੀਂ ਕਹੋਗੇ ਕਿ 'ਧੰਨ ਹੈ ਉਹ ਜੋ ਪ੍ਰਭੂ ਦੇ ਨਾਮ ਨਾਲ ਆਉਂਦਾ ਹੈ।</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ਲੂਕਾ 13:1 ਉਸ ਸਮੇਂ ਕੁਝ ਲੋਕ ਮੌਜੂਦ ਸਨ ਜਿਨ੍ਹਾਂ ਨੇ ਉਸ ਨੂੰ ਗਲੀਲੀ ਲੋਕਾਂ ਬਾਰੇ ਦੱਸਿਆ, ਜਿਨ੍ਹਾਂ ਦਾ ਲਹੂ ਪਿਲਾਤੁਸ ਨੇ ਉਨ੍ਹਾਂ ਦੀਆਂ ਬਲੀਆਂ ਨਾਲ ਰਲਿਆ ਹੋਇਆ ਸੀ।</w:t>
      </w:r>
    </w:p>
    <w:p w14:paraId="5993D00B" w14:textId="77777777" w:rsidR="00F90BDC" w:rsidRDefault="00F90BDC"/>
    <w:p w14:paraId="16A1263E" w14:textId="77777777" w:rsidR="00F90BDC" w:rsidRDefault="00F90BDC">
      <w:r xmlns:w="http://schemas.openxmlformats.org/wordprocessingml/2006/main">
        <w:t xml:space="preserve">ਯਿਸੂ ਆਪਣੇ ਸੁਣਨ ਵਾਲਿਆਂ ਨੂੰ ਆਪਣੇ ਪਾਪਾਂ ਤੋਂ ਤੋਬਾ ਨਾ ਕਰਨ ਦੇ ਨਤੀਜਿਆਂ ਬਾਰੇ ਚੇਤਾਵਨੀ ਦਿੰਦਾ ਹੈ। ਦੋ 1. ਪਛਤਾਵਾ ਹੀ ਰੱਬ ਦੇ ਕ੍ਰੋਧ ਤੋਂ ਬਚਣ ਦਾ ਇੱਕੋ ਇੱਕ ਰਸਤਾ ਹੈ। 2. ਸਾਨੂੰ ਹਰ ਪਲ ਨੂੰ ਆਪਣੇ ਪਾਪਾਂ ਤੋਂ ਦੂਰ ਹੋ ਕੇ ਪਰਮੇਸ਼ੁਰ ਵੱਲ ਮੁੜਨ ਦੇ ਮੌਕੇ ਵਜੋਂ ਲੈਣਾ ਚਾਹੀਦਾ ਹੈ। ਦੋ 1. ਯਸਾਯਾਹ 55:6-7 - ਪ੍ਰਭੂ ਨੂੰ ਲੱਭੋ ਜਦੋਂ ਤੱਕ ਉਹ ਮਿਲ ਸਕਦਾ ਹੈ; ਜਦੋਂ ਉਹ ਨੇੜੇ ਹੋਵੇ ਉਸਨੂੰ ਬੁਲਾਓ। ਦੁਸ਼ਟ ਆਪਣੇ ਰਾਹਾਂ ਅਤੇ ਕੁਧਰਮੀਆਂ ਨੂੰ ਆਪਣੇ ਵਿਚਾਰ ਤਿਆਗ ਦੇਣ। ਉਨ੍ਹਾਂ ਨੂੰ ਯਹੋਵਾਹ ਵੱਲ ਮੁੜਨ ਦਿਓ, ਅਤੇ ਉਹ ਉਨ੍ਹਾਂ ਉੱਤੇ ਅਤੇ ਸਾਡੇ ਪਰਮੇਸ਼ੁਰ ਵੱਲ ਦਯਾ ਕਰੇਗਾ, ਕਿਉਂਕਿ ਉਹ ਖੁੱਲ੍ਹ ਕੇ ਮਾਫ਼ ਕਰੇਗਾ। 2. ਰਸੂਲਾਂ ਦੇ ਕਰਤੱਬ 2:38 - ਪੀਟਰ ਨੇ ਜਵਾਬ ਦਿੱਤਾ, "ਤੋਬਾ ਕਰੋ ਅਤੇ ਬਪਤਿਸਮਾ ਲਓ, ਤੁਹਾਡੇ ਵਿੱਚੋਂ ਹਰ ਇੱਕ, ਆਪਣੇ ਪਾਪਾਂ ਦੀ ਮਾਫ਼ੀ ਲਈ ਯਿਸੂ ਮਸੀਹ ਦੇ ਨਾਮ ਵਿੱਚ। ਅਤੇ ਤੁਹਾਨੂੰ ਪਵਿੱਤਰ ਆਤਮਾ ਦੀ ਦਾਤ ਪ੍ਰਾਪਤ ਹੋਵੇਗੀ।</w:t>
      </w:r>
    </w:p>
    <w:p w14:paraId="3F44CFBF" w14:textId="77777777" w:rsidR="00F90BDC" w:rsidRDefault="00F90BDC"/>
    <w:p w14:paraId="4DE2A734" w14:textId="77777777" w:rsidR="00F90BDC" w:rsidRDefault="00F90BDC">
      <w:r xmlns:w="http://schemas.openxmlformats.org/wordprocessingml/2006/main">
        <w:t xml:space="preserve">ਲੂਕਾ 13:2 ਯਿਸੂ ਨੇ ਉਨ੍ਹਾਂ ਨੂੰ ਉੱਤਰ ਦਿੱਤਾ, ਕੀ ਤੁਸੀਂ ਮੰਨ ਲਓ ਕਿ ਇਹ ਗਲੀਲੀ ਸਾਰੇ ਗਲੀਲੀਆਂ ਨਾਲੋਂ ਵੱਧ ਪਾਪੀ ਸਨ ਕਿਉਂ ਜੋ ਉਨ੍ਹਾਂ ਨੇ ਅਜਿਹਾ ਦੁੱਖ ਝੱਲਿਆ?</w:t>
      </w:r>
    </w:p>
    <w:p w14:paraId="0B356769" w14:textId="77777777" w:rsidR="00F90BDC" w:rsidRDefault="00F90BDC"/>
    <w:p w14:paraId="1ACCE1BE" w14:textId="77777777" w:rsidR="00F90BDC" w:rsidRDefault="00F90BDC">
      <w:r xmlns:w="http://schemas.openxmlformats.org/wordprocessingml/2006/main">
        <w:t xml:space="preserve">ਯਿਸੂ ਇਸ ਧਾਰਨਾ 'ਤੇ ਸਵਾਲ ਉਠਾਉਂਦਾ ਹੈ ਕਿ ਗਲੀਲੀ ਲੋਕ ਸਭ ਤੋਂ ਵੱਧ ਪਾਪੀ ਸਨ ਕਿਉਂਕਿ ਉਨ੍ਹਾਂ ਨੇ ਦੁੱਖ ਝੱਲੇ ਸਨ।</w:t>
      </w:r>
    </w:p>
    <w:p w14:paraId="40FCEB26" w14:textId="77777777" w:rsidR="00F90BDC" w:rsidRDefault="00F90BDC"/>
    <w:p w14:paraId="41D5E254" w14:textId="77777777" w:rsidR="00F90BDC" w:rsidRDefault="00F90BDC">
      <w:r xmlns:w="http://schemas.openxmlformats.org/wordprocessingml/2006/main">
        <w:t xml:space="preserve">1: ਸਾਨੂੰ ਕਦੇ ਵੀ ਇਹ ਨਹੀਂ ਮੰਨਣਾ ਚਾਹੀਦਾ ਕਿ ਦੁੱਖ ਪਰਮੇਸ਼ੁਰ ਦੇ ਨਿਰਣੇ ਜਾਂ ਨਾਰਾਜ਼ਗੀ ਦੀ ਨਿਸ਼ਾਨੀ ਹੈ।</w:t>
      </w:r>
    </w:p>
    <w:p w14:paraId="45587BF8" w14:textId="77777777" w:rsidR="00F90BDC" w:rsidRDefault="00F90BDC"/>
    <w:p w14:paraId="6E98AF8F" w14:textId="77777777" w:rsidR="00F90BDC" w:rsidRDefault="00F90BDC">
      <w:r xmlns:w="http://schemas.openxmlformats.org/wordprocessingml/2006/main">
        <w:t xml:space="preserve">2: ਪਰਮੇਸ਼ੁਰ ਦਾ ਪਿਆਰ ਅਤੇ ਦਇਆ ਦੁੱਖਾਂ ਦੇ ਵਿਚਕਾਰ ਵੀ ਸਹਾਰਦੀ ਹੈ।</w:t>
      </w:r>
    </w:p>
    <w:p w14:paraId="7293F250" w14:textId="77777777" w:rsidR="00F90BDC" w:rsidRDefault="00F90BDC"/>
    <w:p w14:paraId="30C3E086" w14:textId="77777777" w:rsidR="00F90BDC" w:rsidRDefault="00F90BDC">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ਉਦੇਸ਼ ਦੇ ਅਨੁਸਾਰ ਬੁਲਾਏ ਗਏ ਹਨ.</w:t>
      </w:r>
    </w:p>
    <w:p w14:paraId="65893916" w14:textId="77777777" w:rsidR="00F90BDC" w:rsidRDefault="00F90BDC"/>
    <w:p w14:paraId="5C5FFAF9" w14:textId="77777777" w:rsidR="00F90BDC" w:rsidRDefault="00F90BDC">
      <w:r xmlns:w="http://schemas.openxmlformats.org/wordprocessingml/2006/main">
        <w:t xml:space="preserve">2: ਯਸਾਯਾਹ 53:4-5 - ਨਿਸ਼ਚਤ ਤੌਰ 'ਤੇ ਉਸ ਨੇ ਸਾਡੇ ਦੁੱਖਾਂ ਨੂੰ ਚੁੱਕਿਆ ਹੈ, ਅਤੇ ਸਾਡੇ ਦੁੱਖਾਂ ਨੂੰ ਚੁੱਕਿਆ ਹੈ: ਫਿਰ ਵੀ ਅਸੀਂ ਉਸ ਨੂੰ ਮਾਰਿਆ, ਪਰਮੇਸ਼ੁਰ ਦੁਆਰਾ ਮਾਰਿਆ ਅਤੇ ਦੁਖੀ ਸਮਝਿਆ ਹੈ। ਪਰ ਉਹ ਸਾਡੇ ਅਪਰਾਧਾਂ ਲਈ ਜ਼ਖਮੀ ਹੋਇਆ ਸੀ, ਉਹ ਸਾਡੀਆਂ ਬਦੀਆਂ ਲਈ ਡੰਗਿਆ ਗਿਆ ਸੀ: ਸਾਡੀ ਸ਼ਾਂਤੀ ਦੀ ਸਜ਼ਾ ਉਸ ਉੱਤੇ ਸੀ; ਅਤੇ ਉਸ ਦੀਆਂ ਧਾਰੀਆਂ ਨਾਲ ਅਸੀਂ ਠੀਕ ਹੋ ਗਏ ਹਾਂ।</w:t>
      </w:r>
    </w:p>
    <w:p w14:paraId="692C1791" w14:textId="77777777" w:rsidR="00F90BDC" w:rsidRDefault="00F90BDC"/>
    <w:p w14:paraId="5B911235" w14:textId="77777777" w:rsidR="00F90BDC" w:rsidRDefault="00F90BDC">
      <w:r xmlns:w="http://schemas.openxmlformats.org/wordprocessingml/2006/main">
        <w:t xml:space="preserve">ਲੂਕਾ 13:3 ਮੈਂ ਤੁਹਾਨੂੰ ਆਖਦਾ ਹਾਂ, ਨਹੀਂ, ਪਰ ਜੇ ਤੁਸੀਂ ਤੋਬਾ ਨਹੀਂ ਕਰੋਗੇ, ਤੁਸੀਂ ਸਾਰੇ ਇਸੇ ਤਰ੍ਹਾਂ ਨਾਸ ਹੋਵੋਗੇ।</w:t>
      </w:r>
    </w:p>
    <w:p w14:paraId="677450BF" w14:textId="77777777" w:rsidR="00F90BDC" w:rsidRDefault="00F90BDC"/>
    <w:p w14:paraId="744A92E3" w14:textId="77777777" w:rsidR="00F90BDC" w:rsidRDefault="00F90BDC">
      <w:r xmlns:w="http://schemas.openxmlformats.org/wordprocessingml/2006/main">
        <w:t xml:space="preserve">ਯਿਸੂ ਨੇ ਸਾਨੂੰ ਚੇਤਾਵਨੀ ਦਿੱਤੀ ਹੈ ਕਿ ਜੇ ਅਸੀਂ ਤੋਬਾ ਨਹੀਂ ਕਰਦੇ, ਤਾਂ ਅਸੀਂ ਨਾਸ਼ ਹੋ ਜਾਵਾਂਗੇ।</w:t>
      </w:r>
    </w:p>
    <w:p w14:paraId="6BF2170F" w14:textId="77777777" w:rsidR="00F90BDC" w:rsidRDefault="00F90BDC"/>
    <w:p w14:paraId="416B7962" w14:textId="77777777" w:rsidR="00F90BDC" w:rsidRDefault="00F90BDC">
      <w:r xmlns:w="http://schemas.openxmlformats.org/wordprocessingml/2006/main">
        <w:t xml:space="preserve">1. ਤੋਬਾ: ਸਦੀਵੀ ਜੀਵਨ ਦਾ ਮਾਰਗ</w:t>
      </w:r>
    </w:p>
    <w:p w14:paraId="531C83D6" w14:textId="77777777" w:rsidR="00F90BDC" w:rsidRDefault="00F90BDC"/>
    <w:p w14:paraId="07FA7D6A" w14:textId="77777777" w:rsidR="00F90BDC" w:rsidRDefault="00F90BDC">
      <w:r xmlns:w="http://schemas.openxmlformats.org/wordprocessingml/2006/main">
        <w:t xml:space="preserve">2. ਤੋਬਾ ਨਾ ਕਰਨ ਦਾ ਖ਼ਤਰਾ</w:t>
      </w:r>
    </w:p>
    <w:p w14:paraId="2FAA08BA" w14:textId="77777777" w:rsidR="00F90BDC" w:rsidRDefault="00F90BDC"/>
    <w:p w14:paraId="291D8A68" w14:textId="77777777" w:rsidR="00F90BDC" w:rsidRDefault="00F90BDC">
      <w:r xmlns:w="http://schemas.openxmlformats.org/wordprocessingml/2006/main">
        <w:t xml:space="preserve">1. ਹਿਜ਼ਕੀਏਲ 18:30-32 - "ਇਸ ਲਈ, ਹੇ ਇਸਰਾਏਲ ਦੇ ਘਰਾਣੇ, ਮੈਂ ਤੁਹਾਡਾ ਨਿਆਂ ਕਰਾਂਗਾ, ਹਰ ਇੱਕ ਨੂੰ ਉਸ ਦੇ ਚਾਲ-ਚਲਣ ਅਨੁਸਾਰ, </w:t>
      </w:r>
      <w:r xmlns:w="http://schemas.openxmlformats.org/wordprocessingml/2006/main">
        <w:lastRenderedPageBreak xmlns:w="http://schemas.openxmlformats.org/wordprocessingml/2006/main"/>
      </w:r>
      <w:r xmlns:w="http://schemas.openxmlformats.org/wordprocessingml/2006/main">
        <w:t xml:space="preserve">ਪ੍ਰਭੂ ਯਹੋਵਾਹ ਦਾ ਵਾਕ ਹੈ। ਤੋਬਾ ਕਰੋ, ਅਤੇ ਆਪਣੇ ਆਪ ਨੂੰ ਆਪਣੇ ਸਾਰੇ ਅਪਰਾਧਾਂ ਤੋਂ ਮੁੜੋ; ਇਸ ਲਈ ਬਦੀ ਤੁਹਾਡੀ ਤਬਾਹੀ ਨਹੀਂ ਹੋਵੇਗੀ। ਆਪਣੇ ਸਾਰੇ ਅਪਰਾਧਾਂ ਨੂੰ ਆਪਣੇ ਕੋਲੋਂ ਦੂਰ ਕਰ ਦਿਓ, ਜਿਸ ਨਾਲ ਤੁਸੀਂ ਉਲੰਘਣਾ ਕੀਤੀ ਹੈ; ਅਤੇ ਤੁਹਾਨੂੰ ਇੱਕ ਨਵਾਂ ਦਿਲ ਅਤੇ ਇੱਕ ਨਵਾਂ ਆਤਮਾ ਬਣਾਵਾਂਗੇ: ਹੇ ਇਸਰਾਏਲ ਦੇ ਘਰਾਣੇ, ਤੁਸੀਂ ਕਿਉਂ ਮਰੋਗੇ?"</w:t>
      </w:r>
    </w:p>
    <w:p w14:paraId="6D539284" w14:textId="77777777" w:rsidR="00F90BDC" w:rsidRDefault="00F90BDC"/>
    <w:p w14:paraId="3A28D0E2" w14:textId="77777777" w:rsidR="00F90BDC" w:rsidRDefault="00F90BDC">
      <w:r xmlns:w="http://schemas.openxmlformats.org/wordprocessingml/2006/main">
        <w:t xml:space="preserve">2. ਯੂਹੰਨਾ 3:16 - "ਕਿਉਂਕਿ ਪਰਮੇਸ਼ੁਰ ਨੇ ਸੰਸਾਰ ਨੂੰ ਇੰਨਾ ਪਿਆਰ ਕੀਤਾ ਕਿ ਉਸਨੇ ਆਪਣਾ ਇਕਲੌਤਾ ਪੁੱਤਰ ਦੇ ਦਿੱਤਾ, ਤਾਂ ਜੋ ਜੋ ਕੋਈ ਉਸ ਵਿੱਚ ਵਿਸ਼ਵਾਸ ਕਰਦਾ ਹੈ ਉਹ ਨਾਸ਼ ਨਾ ਹੋਵੇ, ਪਰ ਸਦੀਪਕ ਜੀਵਨ ਪ੍ਰਾਪਤ ਕਰੇ।"</w:t>
      </w:r>
    </w:p>
    <w:p w14:paraId="4AE23C8D" w14:textId="77777777" w:rsidR="00F90BDC" w:rsidRDefault="00F90BDC"/>
    <w:p w14:paraId="6439CDE1" w14:textId="77777777" w:rsidR="00F90BDC" w:rsidRDefault="00F90BDC">
      <w:r xmlns:w="http://schemas.openxmlformats.org/wordprocessingml/2006/main">
        <w:t xml:space="preserve">ਲੂਕਾ 13:4 ਜਾਂ ਉਹ ਅਠਾਰਾਂ, ਜਿਨ੍ਹਾਂ ਉੱਤੇ ਸਿਲੋਆਮ ਦਾ ਬੁਰਜ ਡਿੱਗਿਆ ਅਤੇ ਉਨ੍ਹਾਂ ਨੂੰ ਮਾਰ ਦਿੱਤਾ, ਤੁਸੀਂ ਸੋਚਦੇ ਹੋ ਕਿ ਉਹ ਯਰੂਸ਼ਲਮ ਵਿੱਚ ਰਹਿਣ ਵਾਲੇ ਸਾਰੇ ਮਨੁੱਖਾਂ ਨਾਲੋਂ ਪਾਪੀ ਸਨ?</w:t>
      </w:r>
    </w:p>
    <w:p w14:paraId="189C16B8" w14:textId="77777777" w:rsidR="00F90BDC" w:rsidRDefault="00F90BDC"/>
    <w:p w14:paraId="37204C7D" w14:textId="77777777" w:rsidR="00F90BDC" w:rsidRDefault="00F90BDC">
      <w:r xmlns:w="http://schemas.openxmlformats.org/wordprocessingml/2006/main">
        <w:t xml:space="preserve">ਯਿਸੂ ਨੇ ਭੀੜ ਨੂੰ ਅਠਾਰਾਂ ਲੋਕਾਂ ਦੀ ਮੌਤ ਬਾਰੇ ਇੱਕ ਸਵਾਲ ਖੜ੍ਹਾ ਕੀਤਾ ਜੋ ਸਿਲੋਆਮ ਵਿੱਚ ਇੱਕ ਬੁਰਜ ਉਨ੍ਹਾਂ ਉੱਤੇ ਡਿੱਗਣ ਨਾਲ ਮਾਰੇ ਗਏ ਸਨ, ਇਹ ਪੁੱਛਦੇ ਹੋਏ ਕਿ ਕੀ ਉਹ ਯਰੂਸ਼ਲਮ ਵਿੱਚ ਰਹਿਣ ਵਾਲੇ ਕਿਸੇ ਹੋਰ ਨਾਲੋਂ ਵੱਧ ਪਾਪੀ ਸਨ।</w:t>
      </w:r>
    </w:p>
    <w:p w14:paraId="6D23215D" w14:textId="77777777" w:rsidR="00F90BDC" w:rsidRDefault="00F90BDC"/>
    <w:p w14:paraId="77C3D156" w14:textId="77777777" w:rsidR="00F90BDC" w:rsidRDefault="00F90BDC">
      <w:r xmlns:w="http://schemas.openxmlformats.org/wordprocessingml/2006/main">
        <w:t xml:space="preserve">1. ਮਨੁੱਖੀ ਦੁੱਖਾਂ ਦੇ ਬਾਵਜੂਦ ਪਰਮੇਸ਼ੁਰ ਦਾ ਪਿਆਰ ਅਤੇ ਦਇਆ</w:t>
      </w:r>
    </w:p>
    <w:p w14:paraId="2E42C774" w14:textId="77777777" w:rsidR="00F90BDC" w:rsidRDefault="00F90BDC"/>
    <w:p w14:paraId="52EA86AE" w14:textId="77777777" w:rsidR="00F90BDC" w:rsidRDefault="00F90BDC">
      <w:r xmlns:w="http://schemas.openxmlformats.org/wordprocessingml/2006/main">
        <w:t xml:space="preserve">2. ਵਿਸ਼ਵਾਸ ਅਤੇ ਲਗਨ ਦੀ ਸ਼ਕਤੀ</w:t>
      </w:r>
    </w:p>
    <w:p w14:paraId="0A3D9D60" w14:textId="77777777" w:rsidR="00F90BDC" w:rsidRDefault="00F90BDC"/>
    <w:p w14:paraId="78CB2F62" w14:textId="77777777" w:rsidR="00F90BDC" w:rsidRDefault="00F90BDC">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14:paraId="25E5B5B1" w14:textId="77777777" w:rsidR="00F90BDC" w:rsidRDefault="00F90BDC"/>
    <w:p w14:paraId="78782123" w14:textId="77777777" w:rsidR="00F90BDC" w:rsidRDefault="00F90BDC">
      <w:r xmlns:w="http://schemas.openxmlformats.org/wordprocessingml/2006/main">
        <w:t xml:space="preserve">2. 1 ਪੀਟਰ 5:7- ਆਪਣੀਆਂ ਸਾਰੀਆਂ ਚਿੰਤਾਵਾਂ ਉਸ ਉੱਤੇ ਸੁੱਟ ਦਿਓ ਕਿਉਂਕਿ ਉਹ ਤੁਹਾਡੀ ਪਰਵਾਹ ਕਰਦਾ ਹੈ।</w:t>
      </w:r>
    </w:p>
    <w:p w14:paraId="339C33C0" w14:textId="77777777" w:rsidR="00F90BDC" w:rsidRDefault="00F90BDC"/>
    <w:p w14:paraId="0A7A264B" w14:textId="77777777" w:rsidR="00F90BDC" w:rsidRDefault="00F90BDC">
      <w:r xmlns:w="http://schemas.openxmlformats.org/wordprocessingml/2006/main">
        <w:t xml:space="preserve">ਲੂਕਾ 13:5 ਮੈਂ ਤੁਹਾਨੂੰ ਆਖਦਾ ਹਾਂ, ਨਹੀਂ, ਪਰ ਜੇ ਤੁਸੀਂ ਤੋਬਾ ਨਹੀਂ ਕਰੋਗੇ, ਤੁਸੀਂ ਸਾਰੇ ਇਸੇ ਤਰ੍ਹਾਂ ਨਾਸ ਹੋਵੋਗੇ।</w:t>
      </w:r>
    </w:p>
    <w:p w14:paraId="0B1BC10C" w14:textId="77777777" w:rsidR="00F90BDC" w:rsidRDefault="00F90BDC"/>
    <w:p w14:paraId="42C9ACDF" w14:textId="77777777" w:rsidR="00F90BDC" w:rsidRDefault="00F90BDC">
      <w:r xmlns:w="http://schemas.openxmlformats.org/wordprocessingml/2006/main">
        <w:t xml:space="preserve">ਯਿਸੂ ਚੇਤਾਵਨੀ ਦਿੰਦਾ ਹੈ ਕਿ ਸਾਰਿਆਂ ਨੂੰ ਤੋਬਾ ਕਰਨੀ ਚਾਹੀਦੀ ਹੈ ਜਾਂ ਇੱਕੋ ਜਿਹੇ ਨਤੀਜੇ ਭੁਗਤਣੇ ਪੈਣਗੇ।</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ਤੋਬਾ ਕਰੋ ਅਤੇ ਸਦੀਵੀ ਸਜ਼ਾ ਤੋਂ ਬਚੋ।</w:t>
      </w:r>
    </w:p>
    <w:p w14:paraId="34D1872C" w14:textId="77777777" w:rsidR="00F90BDC" w:rsidRDefault="00F90BDC"/>
    <w:p w14:paraId="653B7C86" w14:textId="77777777" w:rsidR="00F90BDC" w:rsidRDefault="00F90BDC">
      <w:r xmlns:w="http://schemas.openxmlformats.org/wordprocessingml/2006/main">
        <w:t xml:space="preserve">2: ਪਰਮੇਸ਼ੁਰ ਦਾ ਪਿਆਰ ਉਹਨਾਂ ਲਈ ਉਸਦੀ ਦਇਆ ਅਤੇ ਕਿਰਪਾ ਵਿੱਚ ਪ੍ਰਗਟ ਹੁੰਦਾ ਹੈ ਜੋ ਉਸ ਵੱਲ ਮੁੜਦੇ ਹਨ।</w:t>
      </w:r>
    </w:p>
    <w:p w14:paraId="3624FCD8" w14:textId="77777777" w:rsidR="00F90BDC" w:rsidRDefault="00F90BDC"/>
    <w:p w14:paraId="4404ADFB"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029342EA" w14:textId="77777777" w:rsidR="00F90BDC" w:rsidRDefault="00F90BDC"/>
    <w:p w14:paraId="667ABE7B" w14:textId="77777777" w:rsidR="00F90BDC" w:rsidRDefault="00F90BDC">
      <w:r xmlns:w="http://schemas.openxmlformats.org/wordprocessingml/2006/main">
        <w:t xml:space="preserve">2: ਯਸਾਯਾਹ 1:18 - "ਆਓ, ਹੁਣ ਅਸੀਂ ਇਸ ਮਾਮਲੇ ਨੂੰ ਸੁਲਝਾਉਂਦੇ ਹਾਂ," ਪ੍ਰਭੂ ਆਖਦਾ ਹੈ. "ਭਾਵੇਂ ਤੁਹਾਡੇ ਪਾਪ ਲਾਲ ਰੰਗ ਵਰਗੇ ਹਨ, ਉਹ ਬਰਫ਼ ਵਾਂਗ ਚਿੱਟੇ ਹੋਣਗੇ; ਭਾਵੇਂ ਉਹ ਲਾਲ ਰੰਗ ਦੇ ਹਨ, ਉਹ ਉੱਨ ਵਰਗੇ ਹੋਣਗੇ।</w:t>
      </w:r>
    </w:p>
    <w:p w14:paraId="0DEA6CB9" w14:textId="77777777" w:rsidR="00F90BDC" w:rsidRDefault="00F90BDC"/>
    <w:p w14:paraId="7559BF3C" w14:textId="77777777" w:rsidR="00F90BDC" w:rsidRDefault="00F90BDC">
      <w:r xmlns:w="http://schemas.openxmlformats.org/wordprocessingml/2006/main">
        <w:t xml:space="preserve">ਲੂਕਾ 13:6 ਉਸਨੇ ਇਹ ਦ੍ਰਿਸ਼ਟਾਂਤ ਵੀ ਦਿੱਤਾ। ਇੱਕ ਵਿਅਕਤੀ ਨੇ ਆਪਣੇ ਬਾਗ ਵਿੱਚ ਇੱਕ ਅੰਜੀਰ ਦਾ ਰੁੱਖ ਲਾਇਆ ਹੋਇਆ ਸੀ। ਅਤੇ ਉਹ ਆਇਆ ਅਤੇ ਉਸ ਉੱਤੇ ਫਲ ਭਾਲਿਆ, ਪਰ ਉਸ ਨੂੰ ਕੋਈ ਨਾ ਮਿਲਿਆ।</w:t>
      </w:r>
    </w:p>
    <w:p w14:paraId="0F0A4C53" w14:textId="77777777" w:rsidR="00F90BDC" w:rsidRDefault="00F90BDC"/>
    <w:p w14:paraId="191EB272" w14:textId="77777777" w:rsidR="00F90BDC" w:rsidRDefault="00F90BDC">
      <w:r xmlns:w="http://schemas.openxmlformats.org/wordprocessingml/2006/main">
        <w:t xml:space="preserve">ਇਹ ਦ੍ਰਿਸ਼ਟਾਂਤ ਸਾਨੂੰ ਫਲ ਨਾ ਦੇਣ ਦੇ ਨਤੀਜਿਆਂ ਬਾਰੇ ਸਿਖਾਉਂਦਾ ਹੈ। 1: ਹਰ ਵਿਅਕਤੀ ਨੂੰ ਆਪਣੇ ਜੀਵਨ ਵਿੱਚ ਫਲ ਦੇਣ ਦੀ ਕੋਸ਼ਿਸ਼ ਕਰਨੀ ਚਾਹੀਦੀ ਹੈ, ਕਿਉਂਕਿ ਜੇਕਰ ਅਸੀਂ ਅਜਿਹਾ ਨਹੀਂ ਕਰਦੇ, ਤਾਂ ਅਸੀਂ ਨਤੀਜੇ ਭੁਗਤਦੇ ਹਾਂ। 2: ਪਰਮੇਸ਼ੁਰ ਚਾਹੁੰਦਾ ਹੈ ਕਿ ਅਸੀਂ ਆਪਣੀਆਂ ਜ਼ਿੰਦਗੀਆਂ ਵਿੱਚ ਫਲ ਦੇਈਏ ਅਤੇ ਜੇਕਰ ਅਸੀਂ ਅਜਿਹਾ ਨਹੀਂ ਕਰਦੇ ਤਾਂ ਕਾਰਵਾਈ ਕਰਾਂਗੇ। 1: ਮੱਤੀ 3:10 - "ਅਤੇ ਹੁਣ ਵੀ ਰੁੱਖਾਂ ਦੀਆਂ ਜੜ੍ਹਾਂ ਉੱਤੇ ਕੁਹਾੜਾ ਰੱਖਿਆ ਗਿਆ ਹੈ: ਇਸ ਲਈ ਹਰੇਕ ਰੁੱਖ ਜੋ ਚੰਗਾ ਫਲ ਨਹੀਂ ਦਿੰਦਾ ਹੈ, ਵੱਢ ਕੇ ਅੱਗ ਵਿੱਚ ਸੁੱਟ ਦਿੱਤਾ ਜਾਂਦਾ ਹੈ।" 2: ਯਾਕੂਬ 3:17-18 - "ਪਰ ਜੋ ਬੁੱਧ ਉੱਪਰੋਂ ਹੈ ਉਹ ਪਹਿਲਾਂ ਸ਼ੁੱਧ ਹੈ, ਫਿਰ ਸ਼ਾਂਤੀਪੂਰਨ, ਕੋਮਲ ਅਤੇ ਬੇਨਤੀ ਕਰਨ ਲਈ ਆਸਾਨ, ਦਇਆ ਅਤੇ ਚੰਗੇ ਫਲਾਂ ਨਾਲ ਭਰਪੂਰ, ਪੱਖਪਾਤ ਤੋਂ ਬਿਨਾਂ ਅਤੇ ਪਖੰਡ ਤੋਂ ਰਹਿਤ ਹੈ।"</w:t>
      </w:r>
    </w:p>
    <w:p w14:paraId="49B06BEC" w14:textId="77777777" w:rsidR="00F90BDC" w:rsidRDefault="00F90BDC"/>
    <w:p w14:paraId="10291288" w14:textId="77777777" w:rsidR="00F90BDC" w:rsidRDefault="00F90BDC">
      <w:r xmlns:w="http://schemas.openxmlformats.org/wordprocessingml/2006/main">
        <w:t xml:space="preserve">ਲੂਕਾ 13:7 ਤਦ ਉਸ ਨੇ ਆਪਣੇ ਅੰਗੂਰੀ ਬਾਗ਼ ਦੇ ਕਾਰੀਗਰ ਨੂੰ ਆਖਿਆ, ਵੇਖ, ਮੈਂ ਇਨ੍ਹਾਂ ਤਿੰਨਾਂ ਸਾਲਾਂ ਤੋਂ ਇਸ ਅੰਜੀਰ ਦੇ ਰੁੱਖ ਉੱਤੇ ਫਲ ਲਭਦਾ ਆਇਆ ਹਾਂ, ਪਰ ਮੈਨੂੰ ਕੋਈ ਨਹੀਂ ਮਿਲਿਆ, ਇਸ ਨੂੰ ਵੱਢ ਸੁੱਟੋ। ਇਸ ਨੂੰ ਜ਼ਮੀਨ ਕਿਉਂ ਦਬਾਉਂਦੀ ਹੈ?</w:t>
      </w:r>
    </w:p>
    <w:p w14:paraId="12B89E10" w14:textId="77777777" w:rsidR="00F90BDC" w:rsidRDefault="00F90BDC"/>
    <w:p w14:paraId="4F947732" w14:textId="77777777" w:rsidR="00F90BDC" w:rsidRDefault="00F90BDC">
      <w:r xmlns:w="http://schemas.openxmlformats.org/wordprocessingml/2006/main">
        <w:t xml:space="preserve">ਯਿਸੂ ਨੇ ਅੰਜੀਰ ਦੇ ਦਰਖ਼ਤ ਦਾ ਦ੍ਰਿਸ਼ਟਾਂਤ ਦੱਸਿਆ ਜਿਸ ਨੇ ਤਿੰਨ ਸਾਲਾਂ ਤੋਂ ਫਲ ਨਹੀਂ ਦਿੱਤਾ, ਅਤੇ ਪੁੱਛਿਆ ਕਿ ਇਸ ਨੂੰ ਜ਼ਮੀਨ ਉੱਤੇ ਜਗ੍ਹਾ ਕਿਉਂ ਲੈਣੀ ਚਾਹੀਦੀ ਹੈ।</w:t>
      </w:r>
    </w:p>
    <w:p w14:paraId="0DAD9986" w14:textId="77777777" w:rsidR="00F90BDC" w:rsidRDefault="00F90BDC"/>
    <w:p w14:paraId="57E773C8" w14:textId="77777777" w:rsidR="00F90BDC" w:rsidRDefault="00F90BDC">
      <w:r xmlns:w="http://schemas.openxmlformats.org/wordprocessingml/2006/main">
        <w:t xml:space="preserve">1. "ਧੀਰਜ ਦੀ ਸ਼ਕਤੀ: ਸਾਡੇ ਜੀਵਨ ਵਿੱਚ ਫਲ ਦੀ ਉਡੀਕ"</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"ਵਿਸ਼ਵਾਸ ਦਾ ਫਲ: ਕਾਰਵਾਈ ਕਰਨ ਲਈ ਪਰਮੇਸ਼ੁਰ ਦੀ ਕਾਲ"</w:t>
      </w:r>
    </w:p>
    <w:p w14:paraId="5A77EA9E" w14:textId="77777777" w:rsidR="00F90BDC" w:rsidRDefault="00F90BDC"/>
    <w:p w14:paraId="457085CA" w14:textId="77777777" w:rsidR="00F90BDC" w:rsidRDefault="00F90BDC">
      <w:r xmlns:w="http://schemas.openxmlformats.org/wordprocessingml/2006/main">
        <w:t xml:space="preserve">1. ਗਲਾਤੀਆਂ 5:22-23 - "ਪਰ ਆਤਮਾ ਦਾ ਫਲ ਪਿਆਰ, ਅਨੰਦ, ਸ਼ਾਂਤੀ, ਧੀਰਜ, ਦਿਆਲਤਾ, ਭਲਿਆਈ, ਵਫ਼ਾਦਾਰੀ, ਕੋਮਲਤਾ ਅਤੇ ਸੰਜਮ ਹੈ। ਅਜਿਹੀਆਂ ਚੀਜ਼ਾਂ ਦੇ ਵਿਰੁੱਧ ਕੋਈ ਕਾਨੂੰਨ ਨਹੀਂ ਹੈ।"</w:t>
      </w:r>
    </w:p>
    <w:p w14:paraId="08C980C9" w14:textId="77777777" w:rsidR="00F90BDC" w:rsidRDefault="00F90BDC"/>
    <w:p w14:paraId="355E4FCD" w14:textId="77777777" w:rsidR="00F90BDC" w:rsidRDefault="00F90BDC">
      <w:r xmlns:w="http://schemas.openxmlformats.org/wordprocessingml/2006/main">
        <w:t xml:space="preserve">2. ਯਾਕੂਬ 5:7-8 - "ਹੇ ਭਾਈਓ ਅਤੇ ਭੈਣੋ, ਪ੍ਰਭੂ ਦੇ ਆਉਣ ਤੱਕ ਧੀਰਜ ਰੱਖੋ। ਦੇਖੋ ਕਿ ਕਿਵੇਂ ਕਿਸਾਨ ਆਪਣੀ ਕੀਮਤੀ ਫਸਲ ਪੈਦਾ ਕਰਨ ਲਈ ਜ਼ਮੀਨ ਦੀ ਉਡੀਕ ਕਰਦਾ ਹੈ, ਪਤਝੜ ਅਤੇ ਬਸੰਤ ਦੀਆਂ ਬਾਰਸ਼ਾਂ ਦੀ ਧੀਰਜ ਨਾਲ ਉਡੀਕ ਕਰਦਾ ਹੈ। ਤੁਸੀਂ ਵੀ, ਧੀਰਜ ਰੱਖੋ ਅਤੇ ਦ੍ਰਿੜ੍ਹ ਰਹੋ, ਕਿਉਂਕਿ ਪ੍ਰਭੂ ਦਾ ਆਉਣਾ ਨੇੜੇ ਹੈ।"</w:t>
      </w:r>
    </w:p>
    <w:p w14:paraId="7E282876" w14:textId="77777777" w:rsidR="00F90BDC" w:rsidRDefault="00F90BDC"/>
    <w:p w14:paraId="65A53186" w14:textId="77777777" w:rsidR="00F90BDC" w:rsidRDefault="00F90BDC">
      <w:r xmlns:w="http://schemas.openxmlformats.org/wordprocessingml/2006/main">
        <w:t xml:space="preserve">ਲੂਕਾ 13:8 ਤਾਂ ਉਸ ਨੇ ਉਹ ਨੂੰ ਉੱਤਰ ਦਿੱਤਾ, ਪ੍ਰਭੂ ਜੀ, ਇਸ ਸਾਲ ਵੀ ਇਸ ਨੂੰ ਛੱਡ ਦਿਓ, ਜਦ ਤੱਕ ਮੈਂ ਇਸ ਨੂੰ ਖੋਦ ਕੇ ਗੋਬਰ ਨਹੀਂ ਕਰਾਂਗਾ।</w:t>
      </w:r>
    </w:p>
    <w:p w14:paraId="0D69C8DC" w14:textId="77777777" w:rsidR="00F90BDC" w:rsidRDefault="00F90BDC"/>
    <w:p w14:paraId="2E4B57F8" w14:textId="77777777" w:rsidR="00F90BDC" w:rsidRDefault="00F90BDC">
      <w:r xmlns:w="http://schemas.openxmlformats.org/wordprocessingml/2006/main">
        <w:t xml:space="preserve">ਇਹ ਦ੍ਰਿਸ਼ਟਾਂਤ ਆਤਮਾ ਦੀ ਅਧਿਆਤਮਿਕ ਸਿਹਤ ਵੱਲ ਧਿਆਨ ਦੇਣ ਦੀ ਜ਼ਰੂਰਤ ਬਾਰੇ ਗੱਲ ਕਰਦਾ ਹੈ।</w:t>
      </w:r>
    </w:p>
    <w:p w14:paraId="1B7A99D7" w14:textId="77777777" w:rsidR="00F90BDC" w:rsidRDefault="00F90BDC"/>
    <w:p w14:paraId="496C914A" w14:textId="77777777" w:rsidR="00F90BDC" w:rsidRDefault="00F90BDC">
      <w:r xmlns:w="http://schemas.openxmlformats.org/wordprocessingml/2006/main">
        <w:t xml:space="preserve">1: "ਜਤਨ ਕਰੋ: ਸਾਡੀ ਅਧਿਆਤਮਿਕ ਸਿਹਤ ਵਿਚ ਨਿਵੇਸ਼ ਕਰਨ ਦੀ ਲੋੜ"</w:t>
      </w:r>
    </w:p>
    <w:p w14:paraId="650EA8F6" w14:textId="77777777" w:rsidR="00F90BDC" w:rsidRDefault="00F90BDC"/>
    <w:p w14:paraId="7E74C07A" w14:textId="77777777" w:rsidR="00F90BDC" w:rsidRDefault="00F90BDC">
      <w:r xmlns:w="http://schemas.openxmlformats.org/wordprocessingml/2006/main">
        <w:t xml:space="preserve">2: "ਧੀਰਜ ਅਤੇ ਲਗਨ: ਸਾਡੀ ਅਧਿਆਤਮਿਕ ਸਿਹਤ ਨੂੰ ਬਣਾਈ ਰੱਖਣ ਵਿਚ ਲਗਨ ਦਾ ਗੁਣ"</w:t>
      </w:r>
    </w:p>
    <w:p w14:paraId="600903BA" w14:textId="77777777" w:rsidR="00F90BDC" w:rsidRDefault="00F90BDC"/>
    <w:p w14:paraId="54E0D6B4" w14:textId="77777777" w:rsidR="00F90BDC" w:rsidRDefault="00F90BDC">
      <w:r xmlns:w="http://schemas.openxmlformats.org/wordprocessingml/2006/main">
        <w:t xml:space="preserve">1:2 ਪਤਰਸ 3:18 - ਪਰ ਕਿਰਪਾ ਵਿੱਚ, ਅਤੇ ਸਾਡੇ ਪ੍ਰਭੂ ਅਤੇ ਮੁਕਤੀਦਾਤਾ ਯਿਸੂ ਮਸੀਹ ਦੇ ਗਿਆਨ ਵਿੱਚ ਵਧੋ।</w:t>
      </w:r>
    </w:p>
    <w:p w14:paraId="509992F4" w14:textId="77777777" w:rsidR="00F90BDC" w:rsidRDefault="00F90BDC"/>
    <w:p w14:paraId="2EA77322" w14:textId="77777777" w:rsidR="00F90BDC" w:rsidRDefault="00F90BDC">
      <w:r xmlns:w="http://schemas.openxmlformats.org/wordprocessingml/2006/main">
        <w:t xml:space="preserve">2: ਯਾਕੂਬ 1:4 - ਪਰ ਧੀਰਜ ਨੂੰ ਆਪਣਾ ਸੰਪੂਰਨ ਕੰਮ ਕਰਨ ਦਿਓ, ਤਾਂ ਜੋ ਤੁਸੀਂ ਸੰਪੂਰਨ ਅਤੇ ਸੰਪੂਰਨ ਹੋਵੋ, ਕਿਸੇ ਚੀਜ਼ ਦੀ ਘਾਟ ਨਾ ਰੱਖੋ.</w:t>
      </w:r>
    </w:p>
    <w:p w14:paraId="68F8A6AE" w14:textId="77777777" w:rsidR="00F90BDC" w:rsidRDefault="00F90BDC"/>
    <w:p w14:paraId="261F5E6B" w14:textId="77777777" w:rsidR="00F90BDC" w:rsidRDefault="00F90BDC">
      <w:r xmlns:w="http://schemas.openxmlformats.org/wordprocessingml/2006/main">
        <w:t xml:space="preserve">ਲੂਕਾ 13:9 ਅਤੇ ਜੇਕਰ ਉਹ ਫਲ ਦਿੰਦਾ ਹੈ, ਤਾਂ ਚੰਗਾ ਹੈ, ਅਤੇ ਜੇ ਨਹੀਂ, ਤਾਂ ਤੁਸੀਂ ਇਸਨੂੰ ਵੱਢ ਸੁੱਟੋ।</w:t>
      </w:r>
    </w:p>
    <w:p w14:paraId="1C75F65B" w14:textId="77777777" w:rsidR="00F90BDC" w:rsidRDefault="00F90BDC"/>
    <w:p w14:paraId="7478BF79" w14:textId="77777777" w:rsidR="00F90BDC" w:rsidRDefault="00F90BDC">
      <w:r xmlns:w="http://schemas.openxmlformats.org/wordprocessingml/2006/main">
        <w:t xml:space="preserve">ਪਰਮੇਸ਼ੁਰ ਸਾਨੂੰ ਸਾਡੇ ਜੀਵਨ ਵਿੱਚ ਫਲ ਦੇਣ ਦੀ ਇੱਛਾ ਰੱਖਦਾ ਹੈ; ਜੇਕਰ ਨਹੀਂ, ਤਾਂ ਸਾਨੂੰ ਕੱਟਿਆ ਜਾਣਾ ਹੈ।</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ਫਲਦਾਇਕ ਜੀਵਨ ਪੈਦਾ ਕਰਨਾ - ਅਜਿਹਾ ਜੀਵਨ ਜਿਉਣਾ ਜੋ ਪਰਮੇਸ਼ੁਰ ਨੂੰ ਪ੍ਰਸੰਨ ਕਰਦਾ ਹੈ ਅਤੇ ਚੰਗੇ ਫਲ ਪੈਦਾ ਕਰਦਾ ਹੈ</w:t>
      </w:r>
    </w:p>
    <w:p w14:paraId="040487E2" w14:textId="77777777" w:rsidR="00F90BDC" w:rsidRDefault="00F90BDC"/>
    <w:p w14:paraId="3CDDA56B" w14:textId="77777777" w:rsidR="00F90BDC" w:rsidRDefault="00F90BDC">
      <w:r xmlns:w="http://schemas.openxmlformats.org/wordprocessingml/2006/main">
        <w:t xml:space="preserve">2: ਵਧੇਰੇ ਫਲ ਦੇਣ ਲਈ ਛਾਂਟਿਆ ਜਾਣਾ - ਜੋ ਚੰਗਾ ਫਲ ਨਹੀਂ ਲਿਆਉਂਦਾ ਉਸ ਤੋਂ ਕੱਟਣ ਲਈ ਤਿਆਰ ਹੋਣਾ</w:t>
      </w:r>
    </w:p>
    <w:p w14:paraId="1E1FDC2E" w14:textId="77777777" w:rsidR="00F90BDC" w:rsidRDefault="00F90BDC"/>
    <w:p w14:paraId="474E902D" w14:textId="77777777" w:rsidR="00F90BDC" w:rsidRDefault="00F90BDC">
      <w:r xmlns:w="http://schemas.openxmlformats.org/wordprocessingml/2006/main">
        <w:t xml:space="preserve">1: ਕੁਲੁੱਸੀਆਂ 1:10 ਤਾਂ ਜੋ ਤੁਸੀਂ ਹਰ ਭਲੇ ਕੰਮ ਵਿੱਚ ਫਲਦੇ ਹੋਏ ਪ੍ਰਭੂ ਦੇ ਯੋਗ ਚੱਲੋ ਜੋ ਸਭ ਨੂੰ ਪ੍ਰਸੰਨ ਕਰਦਾ ਹੈ।</w:t>
      </w:r>
    </w:p>
    <w:p w14:paraId="2BFDE26B" w14:textId="77777777" w:rsidR="00F90BDC" w:rsidRDefault="00F90BDC"/>
    <w:p w14:paraId="45E3F511" w14:textId="77777777" w:rsidR="00F90BDC" w:rsidRDefault="00F90BDC">
      <w:r xmlns:w="http://schemas.openxmlformats.org/wordprocessingml/2006/main">
        <w:t xml:space="preserve">2: ਯੂਹੰਨਾ 15:2 ਮੇਰੇ ਵਿੱਚ ਹਰ ਇੱਕ ਟਹਿਣੀ ਜੋ ਫਲ ਨਹੀਂ ਦਿੰਦੀ ਉਹ ਕੱਢ ਦਿੰਦਾ ਹੈ, ਅਤੇ ਹਰ ਟਹਿਣੀ ਜੋ ਫਲ ਦਿੰਦੀ ਹੈ, ਉਹ ਉਸ ਨੂੰ ਸ਼ੁੱਧ ਕਰਦਾ ਹੈ, ਤਾਂ ਜੋ ਇਹ ਹੋਰ ਫਲ ਲਿਆਵੇ।</w:t>
      </w:r>
    </w:p>
    <w:p w14:paraId="553D70FB" w14:textId="77777777" w:rsidR="00F90BDC" w:rsidRDefault="00F90BDC"/>
    <w:p w14:paraId="312424ED" w14:textId="77777777" w:rsidR="00F90BDC" w:rsidRDefault="00F90BDC">
      <w:r xmlns:w="http://schemas.openxmlformats.org/wordprocessingml/2006/main">
        <w:t xml:space="preserve">ਲੂਕਾ 13:10 ਅਤੇ ਉਹ ਸਬਤ ਦੇ ਦਿਨ ਪ੍ਰਾਰਥਨਾ ਸਥਾਨਾਂ ਵਿੱਚੋਂ ਇੱਕ ਵਿੱਚ ਉਪਦੇਸ਼ ਦੇ ਰਿਹਾ ਸੀ।</w:t>
      </w:r>
    </w:p>
    <w:p w14:paraId="52A96679" w14:textId="77777777" w:rsidR="00F90BDC" w:rsidRDefault="00F90BDC"/>
    <w:p w14:paraId="47CD09A5" w14:textId="77777777" w:rsidR="00F90BDC" w:rsidRDefault="00F90BDC">
      <w:r xmlns:w="http://schemas.openxmlformats.org/wordprocessingml/2006/main">
        <w:t xml:space="preserve">ਯਿਸੂ ਸਬਤ ਦੇ ਦਿਨ ਇੱਕ ਪ੍ਰਾਰਥਨਾ ਸਥਾਨ ਵਿੱਚ ਉਪਦੇਸ਼ ਦੇ ਰਿਹਾ ਸੀ।</w:t>
      </w:r>
    </w:p>
    <w:p w14:paraId="1FF7E90B" w14:textId="77777777" w:rsidR="00F90BDC" w:rsidRDefault="00F90BDC"/>
    <w:p w14:paraId="04B40645" w14:textId="77777777" w:rsidR="00F90BDC" w:rsidRDefault="00F90BDC">
      <w:r xmlns:w="http://schemas.openxmlformats.org/wordprocessingml/2006/main">
        <w:t xml:space="preserve">1. ਸਬਤ ਦੀ ਸ਼ਕਤੀ: ਸਬਤ ਦੇ ਦਿਨ ਯਿਸੂ ਦੀ ਸਿੱਖਿਆ ਸਾਡੇ ਜੀਵਨ ਨੂੰ ਕਿਵੇਂ ਬਦਲ ਸਕਦੀ ਹੈ</w:t>
      </w:r>
    </w:p>
    <w:p w14:paraId="09612C2F" w14:textId="77777777" w:rsidR="00F90BDC" w:rsidRDefault="00F90BDC"/>
    <w:p w14:paraId="6FE8B381" w14:textId="77777777" w:rsidR="00F90BDC" w:rsidRDefault="00F90BDC">
      <w:r xmlns:w="http://schemas.openxmlformats.org/wordprocessingml/2006/main">
        <w:t xml:space="preserve">2. ਪਰਮੇਸ਼ੁਰ ਲਈ ਸਮਾਂ ਕੱਢਣਾ: ਸਬਤ ਲਈ ਸਮਾਂ ਕੱਢਣਾ ਸਾਡੇ ਜੀਵਨ ਨੂੰ ਕਿਵੇਂ ਪ੍ਰਭਾਵਿਤ ਕਰ ਸਕਦਾ ਹੈ</w:t>
      </w:r>
    </w:p>
    <w:p w14:paraId="4D3B510D" w14:textId="77777777" w:rsidR="00F90BDC" w:rsidRDefault="00F90BDC"/>
    <w:p w14:paraId="77A13CDB" w14:textId="77777777" w:rsidR="00F90BDC" w:rsidRDefault="00F90BDC">
      <w:r xmlns:w="http://schemas.openxmlformats.org/wordprocessingml/2006/main">
        <w:t xml:space="preserve">1. ਯਸਾਯਾਹ 58:13-14 - "ਜੇ ਤੁਸੀਂ ਸਬਤ ਦੇ ਦਿਨ ਤੋਂ, ਮੇਰੇ ਪਵਿੱਤਰ ਦਿਨ ਤੇ ਆਪਣੀ ਖੁਸ਼ੀ ਕਰਨ ਤੋਂ ਆਪਣਾ ਪੈਰ ਮੋੜ ਲੈਂਦੇ ਹੋ, ਅਤੇ ਸਬਤ ਨੂੰ ਅਨੰਦ ਅਤੇ ਪ੍ਰਭੂ ਦੇ ਪਵਿੱਤਰ ਦਿਨ ਨੂੰ ਸਤਿਕਾਰਯੋਗ ਕਹਿੰਦੇ ਹੋ; ਜੇ ਤੁਸੀਂ ਇਸਦਾ ਆਦਰ ਕਰਦੇ ਹੋ, ਨਹੀਂ ਤੁਸੀਂ ਆਪਣੇ ਰਾਹਾਂ ਤੇ ਚੱਲੋ, ਜਾਂ ਆਪਣੀ ਖੁਸ਼ੀ ਭਾਲੋ, ਜਾਂ ਫਜ਼ੂਲ ਗੱਲਾਂ ਕਰੋ, ਤਾਂ ਤੁਸੀਂ ਪ੍ਰਭੂ ਵਿੱਚ ਪ੍ਰਸੰਨ ਹੋਵੋਗੇ, ਅਤੇ ਮੈਂ ਤੁਹਾਨੂੰ ਧਰਤੀ ਦੀਆਂ ਉਚਾਈਆਂ ਉੱਤੇ ਸਵਾਰ ਕਰਾਂਗਾ।"</w:t>
      </w:r>
    </w:p>
    <w:p w14:paraId="7FA8954A" w14:textId="77777777" w:rsidR="00F90BDC" w:rsidRDefault="00F90BDC"/>
    <w:p w14:paraId="01744248" w14:textId="77777777" w:rsidR="00F90BDC" w:rsidRDefault="00F90BDC">
      <w:r xmlns:w="http://schemas.openxmlformats.org/wordprocessingml/2006/main">
        <w:t xml:space="preserve">2. ਕੁਲੁੱਸੀਆਂ 2:16-17 - "ਇਸ ਲਈ ਖਾਣ-ਪੀਣ ਦੇ ਸਵਾਲਾਂ ਵਿੱਚ, ਜਾਂ ਤਿਉਹਾਰ ਜਾਂ ਨਵੇਂ ਚੰਦ ਜਾਂ ਸਬਤ ਦੇ ਸੰਬੰਧ ਵਿੱਚ ਕੋਈ ਵੀ ਤੁਹਾਡੇ ਉੱਤੇ ਨਿਰਣਾ ਨਾ ਕਰੇ। ਇਹ ਆਉਣ ਵਾਲੀਆਂ ਚੀਜ਼ਾਂ ਦਾ ਪਰਛਾਵਾਂ ਹਨ, ਪਰ ਪਦਾਰਥ ਮਸੀਹ ਦਾ ਹੈ।"</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13:11 ਅਤੇ ਵੇਖੋ, ਇੱਕ ਤੀਵੀਂ ਸੀ ਜਿਸ ਨੂੰ ਅਠਾਰਾਂ ਸਾਲਾਂ ਤੋਂ ਕਮਜ਼ੋਰ ਆਤਮਾ ਸੀ, ਅਤੇ ਇੱਕਠਿਆਂ ਝੁਕਿਆ ਹੋਇਆ ਸੀ, ਅਤੇ ਆਪਣੇ ਆਪ ਨੂੰ ਉੱਚਾ ਨਹੀਂ ਕਰ ਸਕਦਾ ਸੀ।</w:t>
      </w:r>
    </w:p>
    <w:p w14:paraId="1A3694F7" w14:textId="77777777" w:rsidR="00F90BDC" w:rsidRDefault="00F90BDC"/>
    <w:p w14:paraId="3AFD7942" w14:textId="77777777" w:rsidR="00F90BDC" w:rsidRDefault="00F90BDC">
      <w:r xmlns:w="http://schemas.openxmlformats.org/wordprocessingml/2006/main">
        <w:t xml:space="preserve">ਔਰਤ 18 ਸਾਲਾਂ ਤੋਂ ਕਮਜ਼ੋਰੀ ਦੀ ਭਾਵਨਾ ਨਾਲ ਪੀੜਤ ਸੀ ਅਤੇ ਆਪਣਾ ਸਰੀਰ ਨਹੀਂ ਚੁੱਕ ਸਕਦੀ ਸੀ।</w:t>
      </w:r>
    </w:p>
    <w:p w14:paraId="2921B54A" w14:textId="77777777" w:rsidR="00F90BDC" w:rsidRDefault="00F90BDC"/>
    <w:p w14:paraId="0D34A955" w14:textId="77777777" w:rsidR="00F90BDC" w:rsidRDefault="00F90BDC">
      <w:r xmlns:w="http://schemas.openxmlformats.org/wordprocessingml/2006/main">
        <w:t xml:space="preserve">1. "ਇਲਾਜ: ਪ੍ਰਾਪਤ ਕਰਨ ਲਈ ਵਿਸ਼ਵਾਸ"</w:t>
      </w:r>
    </w:p>
    <w:p w14:paraId="3850E65D" w14:textId="77777777" w:rsidR="00F90BDC" w:rsidRDefault="00F90BDC"/>
    <w:p w14:paraId="12A25860" w14:textId="77777777" w:rsidR="00F90BDC" w:rsidRDefault="00F90BDC">
      <w:r xmlns:w="http://schemas.openxmlformats.org/wordprocessingml/2006/main">
        <w:t xml:space="preserve">2. "ਚੰਗਾ ਕਰਨ ਲਈ ਯਿਸੂ ਦੀ ਸ਼ਕਤੀ"</w:t>
      </w:r>
    </w:p>
    <w:p w14:paraId="79252580" w14:textId="77777777" w:rsidR="00F90BDC" w:rsidRDefault="00F90BDC"/>
    <w:p w14:paraId="211C9C68" w14:textId="77777777" w:rsidR="00F90BDC" w:rsidRDefault="00F90BDC">
      <w:r xmlns:w="http://schemas.openxmlformats.org/wordprocessingml/2006/main">
        <w:t xml:space="preserve">1. ਯਾਕੂਬ 5:14-15 - ਕੀ ਤੁਹਾਡੇ ਵਿੱਚੋਂ ਕੋਈ ਬਿਮਾਰ ਹੈ? ਉਸਨੂੰ ਕਲੀਸਿਯਾ ਦੇ ਬਜ਼ੁਰਗਾਂ ਨੂੰ ਬੁਲਾਉਣ ਦਿਓ, ਅਤੇ ਉਹ ਉਸਨੂੰ ਪ੍ਰਭੂ ਦੇ ਨਾਮ ਵਿੱਚ ਤੇਲ ਨਾਲ ਮਸਹ ਕਰਕੇ ਉਸਦੇ ਲਈ ਪ੍ਰਾਰਥਨਾ ਕਰਨ ਦਿਓ।</w:t>
      </w:r>
    </w:p>
    <w:p w14:paraId="61A913D3" w14:textId="77777777" w:rsidR="00F90BDC" w:rsidRDefault="00F90BDC"/>
    <w:p w14:paraId="2E6A81E3" w14:textId="77777777" w:rsidR="00F90BDC" w:rsidRDefault="00F90BDC">
      <w:r xmlns:w="http://schemas.openxmlformats.org/wordprocessingml/2006/main">
        <w:t xml:space="preserve">2. ਯਸਾਯਾਹ 53:4-5 - ਯਕੀਨਨ ਉਸਨੇ ਸਾਡੇ ਦੁੱਖਾਂ ਨੂੰ ਚੁੱਕਿਆ ਹੈ ਅਤੇ ਸਾਡੇ ਦੁੱਖਾਂ ਨੂੰ ਚੁੱਕਿਆ ਹੈ; ਫਿਰ ਵੀ ਅਸੀਂ ਉਸ ਨੂੰ ਮਾਰਿਆ, ਪਰਮੇਸ਼ੁਰ ਦੁਆਰਾ ਮਾਰਿਆ, ਅਤੇ ਦੁਖੀ ਸਮਝਿਆ। ਪਰ ਉਹ ਸਾਡੇ ਅਪਰਾਧਾਂ ਲਈ ਜ਼ਖਮੀ ਹੋਇਆ ਸੀ, ਉਹ ਸਾਡੀਆਂ ਬਦੀਆਂ ਲਈ ਡੰਗਿਆ ਗਿਆ ਸੀ; ਸਾਡੀ ਸ਼ਾਂਤੀ ਲਈ ਸਜ਼ਾ ਉਸ ਉੱਤੇ ਸੀ, ਅਤੇ ਉਸ ਦੀਆਂ ਪੱਟੀਆਂ ਨਾਲ ਅਸੀਂ ਠੀਕ ਹੋ ਗਏ ਹਾਂ।</w:t>
      </w:r>
    </w:p>
    <w:p w14:paraId="47059B16" w14:textId="77777777" w:rsidR="00F90BDC" w:rsidRDefault="00F90BDC"/>
    <w:p w14:paraId="3D1B689E" w14:textId="77777777" w:rsidR="00F90BDC" w:rsidRDefault="00F90BDC">
      <w:r xmlns:w="http://schemas.openxmlformats.org/wordprocessingml/2006/main">
        <w:t xml:space="preserve">ਲੂਕਾ 13:12 ਜਦੋਂ ਯਿਸੂ ਨੇ ਉਹ ਨੂੰ ਵੇਖਿਆ ਤਾਂ ਉਹ ਨੂੰ ਆਪਣੇ ਕੋਲ ਬੁਲਾਇਆ ਅਤੇ ਉਸ ਨੂੰ ਕਿਹਾ, ਹੇ ਔਰਤ, ਤੂੰ ਆਪਣੀ ਕਮਜ਼ੋਰੀ ਤੋਂ ਛੁੱਟ ਗਈ ਹੈ।</w:t>
      </w:r>
    </w:p>
    <w:p w14:paraId="5F895621" w14:textId="77777777" w:rsidR="00F90BDC" w:rsidRDefault="00F90BDC"/>
    <w:p w14:paraId="32BA1CEF" w14:textId="77777777" w:rsidR="00F90BDC" w:rsidRDefault="00F90BDC">
      <w:r xmlns:w="http://schemas.openxmlformats.org/wordprocessingml/2006/main">
        <w:t xml:space="preserve">ਯਿਸੂ ਨੇ ਇੱਕ ਔਰਤ ਨੂੰ ਉਸ ਦੀ ਕਮਜ਼ੋਰੀ ਤੋਂ ਠੀਕ ਕੀਤਾ।</w:t>
      </w:r>
    </w:p>
    <w:p w14:paraId="28F4DAB6" w14:textId="77777777" w:rsidR="00F90BDC" w:rsidRDefault="00F90BDC"/>
    <w:p w14:paraId="54774272" w14:textId="77777777" w:rsidR="00F90BDC" w:rsidRDefault="00F90BDC">
      <w:r xmlns:w="http://schemas.openxmlformats.org/wordprocessingml/2006/main">
        <w:t xml:space="preserve">1: ਯਿਸੂ ਇੱਕ ਦਿਆਲੂ ਚੰਗਾ ਕਰਨ ਵਾਲਾ ਹੈ ਜੋ ਕਿਰਪਾ ਅਤੇ ਦਇਆ ਨਾਲ ਭਰਪੂਰ ਹੈ।</w:t>
      </w:r>
    </w:p>
    <w:p w14:paraId="7E3CF071" w14:textId="77777777" w:rsidR="00F90BDC" w:rsidRDefault="00F90BDC"/>
    <w:p w14:paraId="02E127E0" w14:textId="77777777" w:rsidR="00F90BDC" w:rsidRDefault="00F90BDC">
      <w:r xmlns:w="http://schemas.openxmlformats.org/wordprocessingml/2006/main">
        <w:t xml:space="preserve">2: ਅਸੀਂ ਯਿਸੂ ਦੁਆਰਾ ਆਜ਼ਾਦੀ ਅਤੇ ਤੰਦਰੁਸਤੀ ਪਾ ਸਕਦੇ ਹਾਂ।</w:t>
      </w:r>
    </w:p>
    <w:p w14:paraId="12C36391" w14:textId="77777777" w:rsidR="00F90BDC" w:rsidRDefault="00F90BDC"/>
    <w:p w14:paraId="6CCF6514" w14:textId="77777777" w:rsidR="00F90BDC" w:rsidRDefault="00F90BDC">
      <w:r xmlns:w="http://schemas.openxmlformats.org/wordprocessingml/2006/main">
        <w:t xml:space="preserve">1: ਯਸਾਯਾਹ 53:5 - “ਪਰ ਉਹ ਸਾਡੇ ਅਪਰਾਧਾਂ ਲਈ ਵਿੰਨ੍ਹਿਆ ਗਿਆ, ਉਹ ਸਾਡੀਆਂ ਬਦੀਆਂ ਲਈ ਕੁਚਲਿਆ ਗਿਆ; ਸਜ਼ਾ ਜਿਸ ਨੇ ਸਾਨੂੰ ਸ਼ਾਂਤੀ ਦਿੱਤੀ, ਉਸ ਉੱਤੇ ਸੀ, ਅਤੇ ਉਸ ਦੇ ਜ਼ਖ਼ਮਾਂ ਨਾਲ ਅਸੀਂ ਚੰਗੇ ਹੋਏ ਹਾਂ।”</w:t>
      </w:r>
    </w:p>
    <w:p w14:paraId="6B6591F8" w14:textId="77777777" w:rsidR="00F90BDC" w:rsidRDefault="00F90BDC"/>
    <w:p w14:paraId="329DD1E7" w14:textId="77777777" w:rsidR="00F90BDC" w:rsidRDefault="00F90BDC">
      <w:r xmlns:w="http://schemas.openxmlformats.org/wordprocessingml/2006/main">
        <w:t xml:space="preserve">2: ਮੱਤੀ 8:17 - "ਇਹ ਉਸ ਗੱਲ ਨੂੰ ਪੂਰਾ ਕਰਨ ਲਈ ਸੀ ਜੋ ਯਸਾਯਾਹ ਨਬੀ ਦੁਆਰਾ ਕਿਹਾ ਗਿਆ ਸੀ: "ਉਸ ਨੇ ਸਾਡੀਆਂ ਕਮਜ਼ੋਰੀਆਂ ਨੂੰ ਚੁੱਕ ਲਿਆ ਅਤੇ ਸਾਡੀਆਂ ਬਿਮਾਰੀਆਂ ਨੂੰ ਚੁੱਕਿਆ।"</w:t>
      </w:r>
    </w:p>
    <w:p w14:paraId="6B8A59AA" w14:textId="77777777" w:rsidR="00F90BDC" w:rsidRDefault="00F90BDC"/>
    <w:p w14:paraId="359ECB4A" w14:textId="77777777" w:rsidR="00F90BDC" w:rsidRDefault="00F90BDC">
      <w:r xmlns:w="http://schemas.openxmlformats.org/wordprocessingml/2006/main">
        <w:t xml:space="preserve">ਲੂਕਾ 13:13 ਅਤੇ ਉਸ ਨੇ ਉਸ ਉੱਤੇ ਹੱਥ ਰੱਖੇ ਅਤੇ ਉਹ ਉਸੇ ਵੇਲੇ ਸਿੱਧੀ ਹੋ ਗਈ ਅਤੇ ਪਰਮੇਸ਼ੁਰ ਦੀ ਵਡਿਆਈ ਕੀਤੀ।</w:t>
      </w:r>
    </w:p>
    <w:p w14:paraId="27E9AB87" w14:textId="77777777" w:rsidR="00F90BDC" w:rsidRDefault="00F90BDC"/>
    <w:p w14:paraId="4A66251F" w14:textId="77777777" w:rsidR="00F90BDC" w:rsidRDefault="00F90BDC">
      <w:r xmlns:w="http://schemas.openxmlformats.org/wordprocessingml/2006/main">
        <w:t xml:space="preserve">ਯਿਸੂ ਨੇ ਇੱਕ ਔਰਤ ਨੂੰ ਚੰਗਾ ਕੀਤਾ ਜੋ ਅਪਾਹਜ ਸੀ ਅਤੇ ਉਸਨੇ ਜਵਾਬ ਵਿੱਚ ਪਰਮੇਸ਼ੁਰ ਦੀ ਵਡਿਆਈ ਕੀਤੀ।</w:t>
      </w:r>
    </w:p>
    <w:p w14:paraId="4BAAF040" w14:textId="77777777" w:rsidR="00F90BDC" w:rsidRDefault="00F90BDC"/>
    <w:p w14:paraId="77CFA6DB" w14:textId="77777777" w:rsidR="00F90BDC" w:rsidRDefault="00F90BDC">
      <w:r xmlns:w="http://schemas.openxmlformats.org/wordprocessingml/2006/main">
        <w:t xml:space="preserve">1. ਯਿਸੂ ਦੇ ਛੂਹਣ ਦੀ ਸ਼ਕਤੀ: ਕਿਵੇਂ ਯਿਸੂ ਦੇ ਚੰਗਾ ਕਰਨ ਵਾਲੇ ਚਮਤਕਾਰ ਉਸਦੀ ਬ੍ਰਹਮਤਾ ਨੂੰ ਪ੍ਰਗਟ ਕਰਦੇ ਹਨ</w:t>
      </w:r>
    </w:p>
    <w:p w14:paraId="74411711" w14:textId="77777777" w:rsidR="00F90BDC" w:rsidRDefault="00F90BDC"/>
    <w:p w14:paraId="001EDC98" w14:textId="77777777" w:rsidR="00F90BDC" w:rsidRDefault="00F90BDC">
      <w:r xmlns:w="http://schemas.openxmlformats.org/wordprocessingml/2006/main">
        <w:t xml:space="preserve">2. ਪ੍ਰਭੂ ਵਿੱਚ ਖੁਸ਼ੀ ਮਨਾਉਣਾ: ਉਸਦੇ ਚਮਤਕਾਰਾਂ ਪ੍ਰਤੀ ਸਾਡਾ ਜਵਾਬ ਸਾਡੇ ਵਿਸ਼ਵਾਸ ਨੂੰ ਕਿਵੇਂ ਦਰਸਾਉਂਦਾ ਹੈ</w:t>
      </w:r>
    </w:p>
    <w:p w14:paraId="3B01589C" w14:textId="77777777" w:rsidR="00F90BDC" w:rsidRDefault="00F90BDC"/>
    <w:p w14:paraId="3DB124A7" w14:textId="77777777" w:rsidR="00F90BDC" w:rsidRDefault="00F90BDC">
      <w:r xmlns:w="http://schemas.openxmlformats.org/wordprocessingml/2006/main">
        <w:t xml:space="preserve">1. ਯਸਾਯਾਹ 53:5 - "ਪਰ ਉਹ ਸਾਡੇ ਅਪਰਾਧਾਂ ਲਈ ਵਿੰਨ੍ਹਿਆ ਗਿਆ; ਉਹ ਸਾਡੀਆਂ ਬਦੀਆਂ ਲਈ ਕੁਚਲਿਆ ਗਿਆ; ਉਸ ਉੱਤੇ ਸਜ਼ਾ ਦਿੱਤੀ ਗਈ ਜਿਸ ਨੇ ਸਾਨੂੰ ਸ਼ਾਂਤੀ ਦਿੱਤੀ, ਅਤੇ ਉਸਦੇ ਜ਼ਖਮਾਂ ਨਾਲ ਅਸੀਂ ਚੰਗੇ ਹੋਏ ਹਾਂ."</w:t>
      </w:r>
    </w:p>
    <w:p w14:paraId="4FD7E393" w14:textId="77777777" w:rsidR="00F90BDC" w:rsidRDefault="00F90BDC"/>
    <w:p w14:paraId="28424E21" w14:textId="77777777" w:rsidR="00F90BDC" w:rsidRDefault="00F90BDC">
      <w:r xmlns:w="http://schemas.openxmlformats.org/wordprocessingml/2006/main">
        <w:t xml:space="preserve">2. ਮੱਤੀ 8:2-3 - "ਅਤੇ ਵੇਖੋ, ਇੱਕ ਕੋੜ੍ਹੀ ਉਸਦੇ ਕੋਲ ਆਇਆ ਅਤੇ ਉਸਦੇ ਅੱਗੇ ਗੋਡੇ ਟੇਕ ਕੇ ਕਿਹਾ, "ਪ੍ਰਭੂ, ਜੇ ਤੁਸੀਂ ਚਾਹੋ, ਤੁਸੀਂ ਮੈਨੂੰ ਸ਼ੁੱਧ ਕਰ ਸਕਦੇ ਹੋ।" ਅਤੇ ਯਿਸੂ ਨੇ ਆਪਣਾ ਹੱਥ ਵਧਾ ਕੇ ਉਸ ਨੂੰ ਛੂਹਿਆ ਅਤੇ ਕਿਹਾ, “ਮੈਂ ਚਾਹੁੰਦਾ ਹਾਂ, ਸ਼ੁੱਧ ਹੋ ਜਾ।” ਅਤੇ ਉਸੇ ਵੇਲੇ ਉਸਦਾ ਕੋੜ੍ਹ ਸਾਫ਼ ਹੋ ਗਿਆ।”</w:t>
      </w:r>
    </w:p>
    <w:p w14:paraId="12BC05A8" w14:textId="77777777" w:rsidR="00F90BDC" w:rsidRDefault="00F90BDC"/>
    <w:p w14:paraId="5231C450" w14:textId="77777777" w:rsidR="00F90BDC" w:rsidRDefault="00F90BDC">
      <w:r xmlns:w="http://schemas.openxmlformats.org/wordprocessingml/2006/main">
        <w:t xml:space="preserve">ਲੂਕਾ 13:14 ਅਤੇ ਪ੍ਰਾਰਥਨਾ ਸਥਾਨ ਦੇ ਸਰਦਾਰ ਨੇ ਗੁੱਸੇ ਨਾਲ ਉੱਤਰ ਦਿੱਤਾ ਕਿਉਂ ਜੋ ਯਿਸੂ ਨੇ ਸਬਤ ਦੇ ਦਿਨ ਚੰਗਾ ਕੀਤਾ ਸੀ ਅਤੇ ਲੋਕਾਂ ਨੂੰ ਕਿਹਾ, ਛੇ ਦਿਨ ਹਨ ਜਿਨ੍ਹਾਂ ਵਿੱਚ ਮਨੁੱਖਾਂ ਨੂੰ ਕੰਮ ਕਰਨਾ ਚਾਹੀਦਾ ਹੈ, ਇਸ ਲਈ ਉਨ੍ਹਾਂ ਵਿੱਚ ਆਓ ਅਤੇ ਚੰਗੇ ਹੋਵੋ। ਸਬਤ ਦੇ ਦਿਨ ਨਹੀਂ।</w:t>
      </w:r>
    </w:p>
    <w:p w14:paraId="5A451970" w14:textId="77777777" w:rsidR="00F90BDC" w:rsidRDefault="00F90BDC"/>
    <w:p w14:paraId="27EDB881" w14:textId="77777777" w:rsidR="00F90BDC" w:rsidRDefault="00F90BDC">
      <w:r xmlns:w="http://schemas.openxmlformats.org/wordprocessingml/2006/main">
        <w:t xml:space="preserve">ਯਿਸੂ ਨੇ ਸਬਤ ਦੇ ਦਿਨ ਚੰਗਾ ਕੀਤਾ ਅਤੇ ਗੁੱਸੇ ਦਾ ਸਾਹਮਣਾ ਕੀਤਾ.</w:t>
      </w:r>
    </w:p>
    <w:p w14:paraId="65CBE608" w14:textId="77777777" w:rsidR="00F90BDC" w:rsidRDefault="00F90BDC"/>
    <w:p w14:paraId="5A44B172" w14:textId="77777777" w:rsidR="00F90BDC" w:rsidRDefault="00F90BDC">
      <w:r xmlns:w="http://schemas.openxmlformats.org/wordprocessingml/2006/main">
        <w:t xml:space="preserve">1. ਕਿਰਪਾ ਦੀ ਸ਼ਕਤੀ: ਯਿਸੂ ਸਬਤ ਦੇ ਦਿਨ ਚੰਗਾ ਕਰਦਾ ਹੈ।</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ਪ੍ਰਮਾਤਮਾ ਦਾ ਅਥਾਰਟੀ: ਉਹਨਾਂ ਦਿਨਾਂ ਵਿੱਚ ਕੰਮ ਕਰਨਾ ਜੋ ਉਸਨੇ ਸਥਾਪਿਤ ਕੀਤਾ ਹੈ।</w:t>
      </w:r>
    </w:p>
    <w:p w14:paraId="192966C6" w14:textId="77777777" w:rsidR="00F90BDC" w:rsidRDefault="00F90BDC"/>
    <w:p w14:paraId="6458666F" w14:textId="77777777" w:rsidR="00F90BDC" w:rsidRDefault="00F90BDC">
      <w:r xmlns:w="http://schemas.openxmlformats.org/wordprocessingml/2006/main">
        <w:t xml:space="preserve">1. ਕੂਚ 20:8-11 - ਸਬਤ ਦੇ ਦਿਨ ਨੂੰ ਯਾਦ ਰੱਖੋ, ਇਸ ਨੂੰ ਪਵਿੱਤਰ ਰੱਖਣ ਲਈ।</w:t>
      </w:r>
    </w:p>
    <w:p w14:paraId="2E5EAC7B" w14:textId="77777777" w:rsidR="00F90BDC" w:rsidRDefault="00F90BDC"/>
    <w:p w14:paraId="010BC3B4" w14:textId="77777777" w:rsidR="00F90BDC" w:rsidRDefault="00F90BDC">
      <w:r xmlns:w="http://schemas.openxmlformats.org/wordprocessingml/2006/main">
        <w:t xml:space="preserve">2. ਮੱਤੀ 12:8 - ਕਿਉਂਕਿ ਮਨੁੱਖ ਦਾ ਪੁੱਤਰ ਸਬਤ ਦੇ ਦਿਨ ਦਾ ਵੀ ਪ੍ਰਭੂ ਹੈ।</w:t>
      </w:r>
    </w:p>
    <w:p w14:paraId="3B5F7BC6" w14:textId="77777777" w:rsidR="00F90BDC" w:rsidRDefault="00F90BDC"/>
    <w:p w14:paraId="591C3B4A" w14:textId="77777777" w:rsidR="00F90BDC" w:rsidRDefault="00F90BDC">
      <w:r xmlns:w="http://schemas.openxmlformats.org/wordprocessingml/2006/main">
        <w:t xml:space="preserve">ਲੂਕਾ 13:15 ਤਾਂ ਪ੍ਰਭੂ ਨੇ ਉਹ ਨੂੰ ਉੱਤਰ ਦੇ ਕੇ ਆਖਿਆ, ਹੇ ਕਪਟੀ, ਕੀ ਤੁਹਾਡੇ ਵਿੱਚੋਂ ਹਰੇਕ ਸਬਤ ਦੇ ਦਿਨ ਆਪਣੇ ਬਲਦ ਜਾਂ ਗਧੇ ਨੂੰ ਚੁਬਾਰੇ ਤੋਂ ਲਾਹ ਕੇ ਪਾਣੀ ਪਿਲਾਉਣ ਲਈ ਨਹੀਂ ਲੈ ਜਾਂਦਾ?</w:t>
      </w:r>
    </w:p>
    <w:p w14:paraId="2B1B5B74" w14:textId="77777777" w:rsidR="00F90BDC" w:rsidRDefault="00F90BDC"/>
    <w:p w14:paraId="53903540" w14:textId="77777777" w:rsidR="00F90BDC" w:rsidRDefault="00F90BDC">
      <w:r xmlns:w="http://schemas.openxmlformats.org/wordprocessingml/2006/main">
        <w:t xml:space="preserve">ਯਿਸੂ ਨੇ ਇੱਕ ਆਦਮੀ ਨੂੰ ਉਸ ਔਰਤ ਨੂੰ ਸਬਤ ਦੇ ਦਿਨ ਚੰਗਾ ਕਰਨ ਦੀ ਇਜਾਜ਼ਤ ਨਾ ਦੇਣ ਲਈ ਝਿੜਕਿਆ ਜਿਸ ਨੂੰ ਆਤਮਾ ਦੁਆਰਾ ਅਪਾਹਜ ਕੀਤਾ ਗਿਆ ਸੀ।</w:t>
      </w:r>
    </w:p>
    <w:p w14:paraId="5E57B65C" w14:textId="77777777" w:rsidR="00F90BDC" w:rsidRDefault="00F90BDC"/>
    <w:p w14:paraId="65FBC6A7" w14:textId="77777777" w:rsidR="00F90BDC" w:rsidRDefault="00F90BDC">
      <w:r xmlns:w="http://schemas.openxmlformats.org/wordprocessingml/2006/main">
        <w:t xml:space="preserve">1. ਸਬਤ ਦਇਆ ਤੋਂ ਇਨਕਾਰ ਕਰਨ ਦਾ ਬਹਾਨਾ ਨਹੀਂ ਹੈ</w:t>
      </w:r>
    </w:p>
    <w:p w14:paraId="0700EFB4" w14:textId="77777777" w:rsidR="00F90BDC" w:rsidRDefault="00F90BDC"/>
    <w:p w14:paraId="49F8899B" w14:textId="77777777" w:rsidR="00F90BDC" w:rsidRDefault="00F90BDC">
      <w:r xmlns:w="http://schemas.openxmlformats.org/wordprocessingml/2006/main">
        <w:t xml:space="preserve">2. ਯਿਸੂ ਦੇ ਪਿਆਰ ਅਤੇ ਕਿਰਪਾ ਦੀ ਸ਼ਕਤੀ</w:t>
      </w:r>
    </w:p>
    <w:p w14:paraId="5EC3E882" w14:textId="77777777" w:rsidR="00F90BDC" w:rsidRDefault="00F90BDC"/>
    <w:p w14:paraId="1CBB9DF8" w14:textId="77777777" w:rsidR="00F90BDC" w:rsidRDefault="00F90BDC">
      <w:r xmlns:w="http://schemas.openxmlformats.org/wordprocessingml/2006/main">
        <w:t xml:space="preserve">1. ਮੱਤੀ 12:7, "ਅਤੇ ਜੇ ਤੁਸੀਂ ਜਾਣਦੇ ਹੁੰਦੇ ਕਿ ਇਸ ਦਾ ਕੀ ਅਰਥ ਹੈ, 'ਮੈਂ ਦਇਆ ਚਾਹੁੰਦਾ ਹਾਂ, ਬਲੀਦਾਨ ਨਹੀਂ', ਤਾਂ ਤੁਸੀਂ ਨਿਰਦੋਸ਼ਾਂ ਦੀ ਨਿੰਦਾ ਨਾ ਕਰਦੇ।"</w:t>
      </w:r>
    </w:p>
    <w:p w14:paraId="64A7E54B" w14:textId="77777777" w:rsidR="00F90BDC" w:rsidRDefault="00F90BDC"/>
    <w:p w14:paraId="181462EA" w14:textId="77777777" w:rsidR="00F90BDC" w:rsidRDefault="00F90BDC">
      <w:r xmlns:w="http://schemas.openxmlformats.org/wordprocessingml/2006/main">
        <w:t xml:space="preserve">2. ਯਾਕੂਬ 2:13, "ਕਿਉਂਕਿ ਨਿਰਣਾ ਉਸ ਲਈ ਰਹਿਮ ਤੋਂ ਰਹਿਤ ਹੈ ਜਿਸ ਨੇ ਦਇਆ ਨਹੀਂ ਕੀਤੀ। ਦਇਆ ਨਿਰਣੇ ਉੱਤੇ ਜਿੱਤ ਪ੍ਰਾਪਤ ਕਰਦੀ ਹੈ।"</w:t>
      </w:r>
    </w:p>
    <w:p w14:paraId="6123575D" w14:textId="77777777" w:rsidR="00F90BDC" w:rsidRDefault="00F90BDC"/>
    <w:p w14:paraId="23DB7902" w14:textId="77777777" w:rsidR="00F90BDC" w:rsidRDefault="00F90BDC">
      <w:r xmlns:w="http://schemas.openxmlformats.org/wordprocessingml/2006/main">
        <w:t xml:space="preserve">ਲੂਕਾ 13:16 ਅਤੇ ਕੀ ਇਹ ਔਰਤ ਅਬਰਾਹਾਮ ਦੀ ਧੀ ਹੋਣ ਕਰਕੇ ਜਿਸ ਨੂੰ ਸ਼ੈਤਾਨ ਨੇ ਅਠਾਰਾਂ ਸਾਲਾਂ ਤੋਂ ਬੰਨ੍ਹਿਆ ਹੋਇਆ ਸੀ, ਕੀ ਸਬਤ ਦੇ ਦਿਨ ਇਸ ਬੰਧਨ ਤੋਂ ਛੁਟਕਾਰਾ ਨਹੀਂ ਪਾ ਦੇਣਾ ਚਾਹੀਦਾ?</w:t>
      </w:r>
    </w:p>
    <w:p w14:paraId="35BDFC9F" w14:textId="77777777" w:rsidR="00F90BDC" w:rsidRDefault="00F90BDC"/>
    <w:p w14:paraId="549130C2" w14:textId="77777777" w:rsidR="00F90BDC" w:rsidRDefault="00F90BDC">
      <w:r xmlns:w="http://schemas.openxmlformats.org/wordprocessingml/2006/main">
        <w:t xml:space="preserve">ਇਹ ਹਵਾਲਾ ਇਸ ਤੱਥ ਨੂੰ ਉਜਾਗਰ ਕਰਦਾ ਹੈ ਕਿ ਯਿਸੂ ਪੁੱਛ ਰਿਹਾ ਹੈ ਕਿ ਇਸ ਔਰਤ ਨੂੰ, ਅਬਰਾਹਾਮ ਦੀ ਧੀ ਹੋਣ ਦੇ ਨਾਤੇ, ਸਬਤ ਦੇ ਦਿਨ ਸ਼ੈਤਾਨ ਦੀ ਗ਼ੁਲਾਮੀ ਤੋਂ ਕਿਉਂ ਆਜ਼ਾਦ ਨਹੀਂ ਕੀਤਾ ਜਾਣਾ ਚਾਹੀਦਾ ਹੈ.</w:t>
      </w:r>
    </w:p>
    <w:p w14:paraId="610869E0" w14:textId="77777777" w:rsidR="00F90BDC" w:rsidRDefault="00F90BDC"/>
    <w:p w14:paraId="1AD2A9B1" w14:textId="77777777" w:rsidR="00F90BDC" w:rsidRDefault="00F90BDC">
      <w:r xmlns:w="http://schemas.openxmlformats.org/wordprocessingml/2006/main">
        <w:t xml:space="preserve">1. ਸਬਤ ਸਿਰਫ਼ ਆਰਾਮ ਕਰਨ ਲਈ ਨਹੀਂ, ਸਗੋਂ ਨਵਿਆਉਣ ਲਈ ਹੈ</w:t>
      </w:r>
    </w:p>
    <w:p w14:paraId="1EC4B3AF" w14:textId="77777777" w:rsidR="00F90BDC" w:rsidRDefault="00F90BDC"/>
    <w:p w14:paraId="7B2E05E1" w14:textId="77777777" w:rsidR="00F90BDC" w:rsidRDefault="00F90BDC">
      <w:r xmlns:w="http://schemas.openxmlformats.org/wordprocessingml/2006/main">
        <w:t xml:space="preserve">2. ਬੰਧਨ ਵਿੱਚ ਰਹਿਣ ਵਾਲਿਆਂ ਲਈ ਪਰਮੇਸ਼ੁਰ ਦੀ ਦਇਆ</w:t>
      </w:r>
    </w:p>
    <w:p w14:paraId="2FA4899E" w14:textId="77777777" w:rsidR="00F90BDC" w:rsidRDefault="00F90BDC"/>
    <w:p w14:paraId="5640360F" w14:textId="77777777" w:rsidR="00F90BDC" w:rsidRDefault="00F90BDC">
      <w:r xmlns:w="http://schemas.openxmlformats.org/wordprocessingml/2006/main">
        <w:t xml:space="preserve">1. ਕੂਚ 20:8-11 - ਸਬਤ ਦੇ ਦਿਨ ਨੂੰ ਯਾਦ ਰੱਖੋ, ਇਸ ਨੂੰ ਪਵਿੱਤਰ ਰੱਖਣ ਲਈ।</w:t>
      </w:r>
    </w:p>
    <w:p w14:paraId="7866B81C" w14:textId="77777777" w:rsidR="00F90BDC" w:rsidRDefault="00F90BDC"/>
    <w:p w14:paraId="17B20223" w14:textId="77777777" w:rsidR="00F90BDC" w:rsidRDefault="00F90BDC">
      <w:r xmlns:w="http://schemas.openxmlformats.org/wordprocessingml/2006/main">
        <w:t xml:space="preserve">2. ਰੋਮੀਆਂ 6:6-7 - ਸਾਡੇ ਪੁਰਾਣੇ ਸਵੈ ਨੂੰ ਉਸਦੇ ਨਾਲ ਸਲੀਬ ਦਿੱਤੀ ਗਈ ਸੀ ਤਾਂ ਜੋ ਪਾਪ ਦੇ ਸਰੀਰ ਨੂੰ ਖਤਮ ਕੀਤਾ ਜਾ ਸਕੇ, ਤਾਂ ਜੋ ਅਸੀਂ ਹੁਣ ਪਾਪ ਦੇ ਗ਼ੁਲਾਮ ਨਾ ਰਹੀਏ।</w:t>
      </w:r>
    </w:p>
    <w:p w14:paraId="2308A4DA" w14:textId="77777777" w:rsidR="00F90BDC" w:rsidRDefault="00F90BDC"/>
    <w:p w14:paraId="1DA8F226" w14:textId="77777777" w:rsidR="00F90BDC" w:rsidRDefault="00F90BDC">
      <w:r xmlns:w="http://schemas.openxmlformats.org/wordprocessingml/2006/main">
        <w:t xml:space="preserve">ਲੂਕਾ 13:17 ਅਤੇ ਜਦੋਂ ਉਸਨੇ ਇਹ ਗੱਲਾਂ ਕਹੀਆਂ, ਤਾਂ ਉਸਦੇ ਸਾਰੇ ਵਿਰੋਧੀ ਸ਼ਰਮਿੰਦਾ ਹੋਏ ਅਤੇ ਸਾਰੇ ਲੋਕ ਉਸਦੇ ਸਾਰੇ ਸ਼ਾਨਦਾਰ ਕੰਮਾਂ ਲਈ ਅਨੰਦ ਹੋਏ।</w:t>
      </w:r>
    </w:p>
    <w:p w14:paraId="755E630F" w14:textId="77777777" w:rsidR="00F90BDC" w:rsidRDefault="00F90BDC"/>
    <w:p w14:paraId="410B2CB0" w14:textId="77777777" w:rsidR="00F90BDC" w:rsidRDefault="00F90BDC">
      <w:r xmlns:w="http://schemas.openxmlformats.org/wordprocessingml/2006/main">
        <w:t xml:space="preserve">ਯਿਸੂ ਨੇ ਆਪਣੇ ਵਿਰੋਧੀਆਂ ਨਾਲ ਗੱਲ ਕੀਤੀ ਅਤੇ ਲੋਕ ਉਸ ਦੇ ਕੀਤੇ ਸ਼ਾਨਦਾਰ ਕੰਮਾਂ ਲਈ ਖੁਸ਼ ਸਨ।</w:t>
      </w:r>
    </w:p>
    <w:p w14:paraId="64BE27B0" w14:textId="77777777" w:rsidR="00F90BDC" w:rsidRDefault="00F90BDC"/>
    <w:p w14:paraId="6E057D47" w14:textId="77777777" w:rsidR="00F90BDC" w:rsidRDefault="00F90BDC">
      <w:r xmlns:w="http://schemas.openxmlformats.org/wordprocessingml/2006/main">
        <w:t xml:space="preserve">1. ਪਰਮੇਸ਼ੁਰ ਦੇ ਬਚਨ ਦੀ ਸ਼ਕਤੀ - ਕਿਵੇਂ ਯਿਸੂ ਨੇ ਪਰਮੇਸ਼ੁਰ ਦੀ ਮਹਿਮਾ ਲਿਆਉਣ ਲਈ ਅਧਿਕਾਰ ਨਾਲ ਗੱਲ ਕੀਤੀ।</w:t>
      </w:r>
    </w:p>
    <w:p w14:paraId="63A3EDAC" w14:textId="77777777" w:rsidR="00F90BDC" w:rsidRDefault="00F90BDC"/>
    <w:p w14:paraId="22E1DA72" w14:textId="77777777" w:rsidR="00F90BDC" w:rsidRDefault="00F90BDC">
      <w:r xmlns:w="http://schemas.openxmlformats.org/wordprocessingml/2006/main">
        <w:t xml:space="preserve">2. ਮੁਸੀਬਤਾਂ 'ਤੇ ਕਾਬੂ ਪਾਉਣਾ - ਕਿਵੇਂ ਯਿਸੂ ਨੇ ਆਪਣੇ ਵਿਰੋਧੀਆਂ ਦਾ ਸਾਹਸ ਅਤੇ ਵਿਸ਼ਵਾਸ ਨਾਲ ਸਾਹਮਣਾ ਕੀਤਾ।</w:t>
      </w:r>
    </w:p>
    <w:p w14:paraId="4D85FDA9" w14:textId="77777777" w:rsidR="00F90BDC" w:rsidRDefault="00F90BDC"/>
    <w:p w14:paraId="286129B7" w14:textId="77777777" w:rsidR="00F90BDC" w:rsidRDefault="00F90BDC">
      <w:r xmlns:w="http://schemas.openxmlformats.org/wordprocessingml/2006/main">
        <w:t xml:space="preserve">1. ਜ਼ਬੂਰ 19:7-9 - ਪ੍ਰਭੂ ਦਾ ਕਾਨੂੰਨ ਸੰਪੂਰਨ ਹੈ, ਆਤਮਾ ਨੂੰ ਸੁਰਜੀਤ ਕਰਦਾ ਹੈ; ਪ੍ਰਭੂ ਦੀ ਗਵਾਹੀ ਪੱਕੀ ਹੈ, ਸਧਾਰਨ ਨੂੰ ਬੁੱਧੀਮਾਨ ਬਣਾਉਣਾ; ਪ੍ਰਭੂ ਦੇ ਉਪਦੇਸ਼ ਸਹੀ ਹਨ, ਦਿਲ ਨੂੰ ਅਨੰਦ ਕਰਦੇ ਹਨ; ਪ੍ਰਭੂ ਦਾ ਹੁਕਮ ਪਵਿੱਤਰ ਹੈ, ਅੱਖਾਂ ਨੂੰ ਪ੍ਰਕਾਸ਼ਮਾਨ ਕਰਦਾ ਹੈ;</w:t>
      </w:r>
    </w:p>
    <w:p w14:paraId="328A2BD8" w14:textId="77777777" w:rsidR="00F90BDC" w:rsidRDefault="00F90BDC"/>
    <w:p w14:paraId="79C0D98D" w14:textId="77777777" w:rsidR="00F90BDC" w:rsidRDefault="00F90BDC">
      <w:r xmlns:w="http://schemas.openxmlformats.org/wordprocessingml/2006/main">
        <w:t xml:space="preserve">2. ਅਫ਼ਸੀਆਂ 6:10-13 - ਅੰਤ ਵਿੱਚ, ਪ੍ਰਭੂ ਵਿੱਚ ਅਤੇ ਉਸਦੀ ਸ਼ਕਤੀ ਦੀ ਤਾਕਤ ਵਿੱਚ ਮਜ਼ਬੂਤ ਬਣੋ। ਪਰਮੇਸ਼ੁਰ ਦੇ ਸਾਰੇ ਸ਼ਸਤ੍ਰ ਬਸਤ੍ਰ ਪਹਿਨੋ, ਤਾਂ ਜੋ ਤੁਸੀਂ ਸ਼ੈਤਾਨ ਦੀਆਂ ਚਾਲਾਂ ਦਾ ਸਾਹਮਣਾ ਕਰਨ ਦੇ ਯੋਗ ਹੋ ਸਕੋ। ਕਿਉਂਕਿ ਅਸੀਂ ਮਾਸ ਅਤੇ ਲਹੂ ਨਾਲ ਨਹੀਂ ਲੜਦੇ ਹਾਂ, ਪਰ ਅਸੀਂ ਹਾਕਮਾਂ, ਅਧਿਕਾਰੀਆਂ ਦੇ ਵਿਰੁੱਧ, ਇਸ ਮੌਜੂਦਾ ਹਨੇਰੇ ਵਿੱਚ ਬ੍ਰਹਿਮੰਡੀ ਸ਼ਕਤੀਆਂ ਦੇ ਵਿਰੁੱਧ, ਸਵਰਗੀ ਸਥਾਨਾਂ ਵਿੱਚ ਬੁਰਾਈ ਦੀਆਂ ਆਤਮਿਕ ਸ਼ਕਤੀਆਂ ਦੇ ਵਿਰੁੱਧ ਲੜਦੇ ਹਾਂ। ਇਸ ਲਈ ਪਰਮੇਸ਼ੁਰ ਦੇ ਸਾਰੇ ਸ਼ਸਤ੍ਰ ਬਸਤ੍ਰ ਚੁੱਕ ਲਵੋ, ਤਾਂ ਜੋ ਤੁਸੀਂ ਬੁਰੇ ਦਿਨ ਦਾ ਸਾਮ੍ਹਣਾ ਕਰ ਸਕੋ, ਅਤੇ </w:t>
      </w:r>
      <w:r xmlns:w="http://schemas.openxmlformats.org/wordprocessingml/2006/main">
        <w:lastRenderedPageBreak xmlns:w="http://schemas.openxmlformats.org/wordprocessingml/2006/main"/>
      </w:r>
      <w:r xmlns:w="http://schemas.openxmlformats.org/wordprocessingml/2006/main">
        <w:t xml:space="preserve">ਸਭ ਕੁਝ ਕਰਨ ਤੋਂ ਬਾਅਦ, ਦ੍ਰਿੜ੍ਹ ਰਹੋ।</w:t>
      </w:r>
    </w:p>
    <w:p w14:paraId="7666FF7D" w14:textId="77777777" w:rsidR="00F90BDC" w:rsidRDefault="00F90BDC"/>
    <w:p w14:paraId="6864559E" w14:textId="77777777" w:rsidR="00F90BDC" w:rsidRDefault="00F90BDC">
      <w:r xmlns:w="http://schemas.openxmlformats.org/wordprocessingml/2006/main">
        <w:t xml:space="preserve">ਲੂਕਾ 13:18 ਤਦ ਉਸ ਨੇ ਆਖਿਆ, ਪਰਮੇਸ਼ੁਰ ਦਾ ਰਾਜ ਕਿਹੋ ਜਿਹਾ ਹੈ? ਅਤੇ ਮੈਂ ਇਸ ਦੇ ਸਮਾਨ ਕਿੱਥੇ ਹੋਵਾਂ?</w:t>
      </w:r>
    </w:p>
    <w:p w14:paraId="6C358E4C" w14:textId="77777777" w:rsidR="00F90BDC" w:rsidRDefault="00F90BDC"/>
    <w:p w14:paraId="5DA0FC22" w14:textId="77777777" w:rsidR="00F90BDC" w:rsidRDefault="00F90BDC">
      <w:r xmlns:w="http://schemas.openxmlformats.org/wordprocessingml/2006/main">
        <w:t xml:space="preserve">ਪਰਮੇਸ਼ੁਰ ਦੇ ਰਾਜ ਦੀ ਤੁਲਨਾ ਇੱਕ ਅਣਜਾਣ ਮਾਤਰਾ ਨਾਲ ਕੀਤੀ ਗਈ ਹੈ।</w:t>
      </w:r>
    </w:p>
    <w:p w14:paraId="03F58E61" w14:textId="77777777" w:rsidR="00F90BDC" w:rsidRDefault="00F90BDC"/>
    <w:p w14:paraId="7E63D389" w14:textId="77777777" w:rsidR="00F90BDC" w:rsidRDefault="00F90BDC">
      <w:r xmlns:w="http://schemas.openxmlformats.org/wordprocessingml/2006/main">
        <w:t xml:space="preserve">1: ਪਰਮੇਸ਼ੁਰ ਦਾ ਰਾਜ ਰਹੱਸਮਈ ਅਤੇ ਸ਼ਾਨਦਾਰ ਹੈ; ਇਹ ਸਾਡੀ ਸਮਝ ਤੋਂ ਬਾਹਰ ਹੈ, ਪਰ ਇਸਦਾ ਮਤਲਬ ਇਹ ਨਹੀਂ ਹੈ ਕਿ ਅਸੀਂ ਇਸਨੂੰ ਸਮਝਣ ਦੀ ਕੋਸ਼ਿਸ਼ ਨਹੀਂ ਕਰ ਸਕਦੇ।</w:t>
      </w:r>
    </w:p>
    <w:p w14:paraId="56B726BB" w14:textId="77777777" w:rsidR="00F90BDC" w:rsidRDefault="00F90BDC"/>
    <w:p w14:paraId="4B55A66E" w14:textId="77777777" w:rsidR="00F90BDC" w:rsidRDefault="00F90BDC">
      <w:r xmlns:w="http://schemas.openxmlformats.org/wordprocessingml/2006/main">
        <w:t xml:space="preserve">2: ਪਰਮੇਸ਼ੁਰ ਦਾ ਰਾਜ ਕੁਝ ਅਜਿਹਾ ਹੈ ਜਿਸਨੂੰ ਸਮਝਣ ਦੀ ਕੋਸ਼ਿਸ਼ ਕਰਨੀ ਚਾਹੀਦੀ ਹੈ, ਇਸ ਤੱਥ ਦੇ ਬਾਵਜੂਦ ਕਿ ਇਹ ਇੱਕ ਰਹੱਸ ਹੈ।</w:t>
      </w:r>
    </w:p>
    <w:p w14:paraId="2FDEA347" w14:textId="77777777" w:rsidR="00F90BDC" w:rsidRDefault="00F90BDC"/>
    <w:p w14:paraId="0B2AA20E" w14:textId="77777777" w:rsidR="00F90BDC" w:rsidRDefault="00F90BDC">
      <w:r xmlns:w="http://schemas.openxmlformats.org/wordprocessingml/2006/main">
        <w:t xml:space="preserve">1: ਯਸਾਯਾਹ 55:8-9 “ਕਿਉਂਕਿ ਮੇਰੇ ਵਿਚਾਰ ਤੁਹਾਡੇ ਵਿਚਾਰ ਨਹੀਂ ਹਨ, ਨਾ ਹੀ ਤੁਹਾਡੇ ਰਾਹ ਮੇਰੇ ਮਾਰਗ ਹਨ, ਪ੍ਰਭੂ ਆਖਦਾ ਹੈ। ਕਿਉਂਕਿ ਜਿਵੇਂ ਅਕਾਸ਼ ਧਰਤੀ ਨਾਲੋਂ ਉੱਚੇ ਹਨ, ਉਸੇ ਤਰ੍ਹਾਂ ਮੇਰੇ ਰਾਹ ਤੁਹਾਡੇ ਰਾਹਾਂ ਨਾਲੋਂ, ਅਤੇ ਮੇਰੇ ਵਿਚਾਰ ਤੁਹਾਡੇ ਵਿਚਾਰਾਂ ਨਾਲੋਂ ਉੱਚੇ ਹਨ।”</w:t>
      </w:r>
    </w:p>
    <w:p w14:paraId="7D979C98" w14:textId="77777777" w:rsidR="00F90BDC" w:rsidRDefault="00F90BDC"/>
    <w:p w14:paraId="3C5F652F" w14:textId="77777777" w:rsidR="00F90BDC" w:rsidRDefault="00F90BDC">
      <w:r xmlns:w="http://schemas.openxmlformats.org/wordprocessingml/2006/main">
        <w:t xml:space="preserve">2: ਜ਼ਬੂਰ 145: 3 “ਯਹੋਵਾਹ ਮਹਾਨ ਹੈ, ਅਤੇ ਉਸਤਤ ਦੇ ਯੋਗ ਹੈ; ਅਤੇ ਉਸਦੀ ਮਹਾਨਤਾ ਖੋਜੀ ਨਹੀਂ ਹੈ।”</w:t>
      </w:r>
    </w:p>
    <w:p w14:paraId="32B9A08E" w14:textId="77777777" w:rsidR="00F90BDC" w:rsidRDefault="00F90BDC"/>
    <w:p w14:paraId="16513151" w14:textId="77777777" w:rsidR="00F90BDC" w:rsidRDefault="00F90BDC">
      <w:r xmlns:w="http://schemas.openxmlformats.org/wordprocessingml/2006/main">
        <w:t xml:space="preserve">ਲੂਕਾ 13:19 ਇਹ ਰਾਈ ਦੇ ਦਾਣੇ ਵਰਗਾ ਹੈ, ਜਿਸ ਨੂੰ ਇੱਕ ਆਦਮੀ ਨੇ ਲਿਆ ਅਤੇ ਆਪਣੇ ਬਾਗ ਵਿੱਚ ਸੁੱਟ ਦਿੱਤਾ। ਅਤੇ ਇਹ ਵਧਿਆ ਅਤੇ ਇੱਕ ਵੱਡਾ ਰੁੱਖ ਬਣ ਗਿਆ। ਅਤੇ ਹਵਾ ਦੇ ਪੰਛੀ ਇਸ ਦੀਆਂ ਟਾਹਣੀਆਂ ਵਿੱਚ ਰਹਿੰਦੇ ਹਨ।</w:t>
      </w:r>
    </w:p>
    <w:p w14:paraId="43DDC013" w14:textId="77777777" w:rsidR="00F90BDC" w:rsidRDefault="00F90BDC"/>
    <w:p w14:paraId="2D1E75F7" w14:textId="77777777" w:rsidR="00F90BDC" w:rsidRDefault="00F90BDC">
      <w:r xmlns:w="http://schemas.openxmlformats.org/wordprocessingml/2006/main">
        <w:t xml:space="preserve">ਯਿਸੂ ਨੇ ਇੱਕ ਆਦਮੀ ਦਾ ਦ੍ਰਿਸ਼ਟਾਂਤ ਦੱਸਿਆ ਜੋ ਆਪਣੇ ਬਗੀਚੇ ਵਿੱਚ ਇੱਕ ਰਾਈ ਦਾ ਬੀਜ ਬੀਜਦਾ ਹੈ, ਜੋ ਇੱਕ ਵੱਡੇ ਰੁੱਖ ਵਿੱਚ ਉੱਗਦਾ ਹੈ, ਪੰਛੀਆਂ ਲਈ ਪਨਾਹ ਦਿੰਦਾ ਹੈ।</w:t>
      </w:r>
    </w:p>
    <w:p w14:paraId="04A04F23" w14:textId="77777777" w:rsidR="00F90BDC" w:rsidRDefault="00F90BDC"/>
    <w:p w14:paraId="1508B35B" w14:textId="77777777" w:rsidR="00F90BDC" w:rsidRDefault="00F90BDC">
      <w:r xmlns:w="http://schemas.openxmlformats.org/wordprocessingml/2006/main">
        <w:t xml:space="preserve">1. "ਸਰ੍ਹੋਂ ਦੇ ਬੀਜ ਦੀ ਸ਼ਕਤੀ: ਵਿਸ਼ਵਾਸ ਅਤੇ ਧੀਰਜ ਵਿੱਚ ਸਬਕ"</w:t>
      </w:r>
    </w:p>
    <w:p w14:paraId="09D56209" w14:textId="77777777" w:rsidR="00F90BDC" w:rsidRDefault="00F90BDC"/>
    <w:p w14:paraId="5A1E9AAE" w14:textId="77777777" w:rsidR="00F90BDC" w:rsidRDefault="00F90BDC">
      <w:r xmlns:w="http://schemas.openxmlformats.org/wordprocessingml/2006/main">
        <w:t xml:space="preserve">2. "ਸਰ੍ਹੋਂ ਦਾ ਬੀਜ: ਪਰਮੇਸ਼ੁਰ ਦੇ ਪਿਆਰ ਨੂੰ ਸਾਂਝਾ ਕਰਨ ਲਈ ਇੱਕ ਸੱਦਾ"</w:t>
      </w:r>
    </w:p>
    <w:p w14:paraId="6320F3E1" w14:textId="77777777" w:rsidR="00F90BDC" w:rsidRDefault="00F90BDC"/>
    <w:p w14:paraId="0238E372" w14:textId="77777777" w:rsidR="00F90BDC" w:rsidRDefault="00F90BDC">
      <w:r xmlns:w="http://schemas.openxmlformats.org/wordprocessingml/2006/main">
        <w:t xml:space="preserve">1. ਮੱਤੀ 17:20 - "ਉਸ ਨੇ ਉਨ੍ਹਾਂ ਨੂੰ ਕਿਹਾ, "ਤੁਹਾਡੇ ਥੋੜ੍ਹੇ ਵਿਸ਼ਵਾਸ ਦੇ ਕਾਰਨ, ਮੈਂ ਤੁਹਾਨੂੰ ਸੱਚ ਆਖਦਾ ਹਾਂ, ਜੇ ਤੁਹਾਡੇ ਕੋਲ ਰਾਈ ਦੇ ਦਾਣੇ ਵਰਗਾ ਵਿਸ਼ਵਾਸ ਹੈ, ਤਾਂ ਤੁਸੀਂ ਇਸ ਪਹਾੜ ਨੂੰ ਕਹੋਗੇ, 'ਇਥੋਂ ਚਲੇ ਜਾਓ। ਉੱਥੇ, 'ਅਤੇ ਇਹ ਚਲੇ ਜਾਵੇਗਾ, ਅਤੇ ਤੁਹਾਡੇ ਲਈ ਕੁਝ ਵੀ ਅਸੰਭਵ ਨਹੀਂ ਹੋਵੇਗਾ।</w:t>
      </w:r>
    </w:p>
    <w:p w14:paraId="5B7A44AF" w14:textId="77777777" w:rsidR="00F90BDC" w:rsidRDefault="00F90BDC"/>
    <w:p w14:paraId="7CA9D739" w14:textId="77777777" w:rsidR="00F90BDC" w:rsidRDefault="00F90BDC">
      <w:r xmlns:w="http://schemas.openxmlformats.org/wordprocessingml/2006/main">
        <w:t xml:space="preserve">2. ਮਰਕੁਸ 4:30-32 - "ਅਤੇ ਉਸਨੇ ਕਿਹਾ, "ਅਸੀਂ ਪਰਮੇਸ਼ੁਰ ਦੇ ਰਾਜ ਦੀ ਤੁਲਨਾ ਕਿਸ ਨਾਲ ਕਰ ਸਕਦੇ ਹਾਂ, ਜਾਂ ਅਸੀਂ ਇਸਦੇ ਲਈ ਕਿਹੜੀ ਦ੍ਰਿਸ਼ਟਾਂਤ ਦੀ ਵਰਤੋਂ ਕਰੀਏ? ਇਹ ਰਾਈ ਦੇ ਦਾਣੇ ਵਰਗਾ ਹੈ, ਜੋ ਜਦੋਂ ਜ਼ਮੀਨ 'ਤੇ ਬੀਜਿਆ ਜਾਂਦਾ ਹੈ. , ਧਰਤੀ ਦੇ ਸਾਰੇ ਬੀਜਾਂ ਵਿੱਚੋਂ ਸਭ ਤੋਂ ਛੋਟਾ ਹੈ, ਪਰ ਜਦੋਂ ਇਹ ਬੀਜਿਆ ਜਾਂਦਾ ਹੈ ਤਾਂ ਇਹ ਵਧਦਾ ਹੈ ਅਤੇ ਬਾਗ ਦੇ ਸਾਰੇ ਪੌਦਿਆਂ ਨਾਲੋਂ ਵੱਡਾ ਹੋ ਜਾਂਦਾ ਹੈ ਅਤੇ ਵੱਡੀਆਂ ਟਾਹਣੀਆਂ ਕੱਢਦਾ ਹੈ, ਤਾਂ ਜੋ ਹਵਾ ਦੇ ਪੰਛੀ ਇਸ ਦੀ ਛਾਂ ਵਿੱਚ ਆਲ੍ਹਣੇ ਬਣਾ ਸਕਣ।</w:t>
      </w:r>
    </w:p>
    <w:p w14:paraId="1AB29AE6" w14:textId="77777777" w:rsidR="00F90BDC" w:rsidRDefault="00F90BDC"/>
    <w:p w14:paraId="50ED2054" w14:textId="77777777" w:rsidR="00F90BDC" w:rsidRDefault="00F90BDC">
      <w:r xmlns:w="http://schemas.openxmlformats.org/wordprocessingml/2006/main">
        <w:t xml:space="preserve">ਲੂਕਾ 13:20 ਅਤੇ ਫੇਰ ਆਖਿਆ, ਮੈਂ ਪਰਮੇਸ਼ੁਰ ਦੇ ਰਾਜ ਦੀ ਤੁਲਨਾ ਕਿਸ ਨਾਲ ਕਰਾਂ?</w:t>
      </w:r>
    </w:p>
    <w:p w14:paraId="33FE07E4" w14:textId="77777777" w:rsidR="00F90BDC" w:rsidRDefault="00F90BDC"/>
    <w:p w14:paraId="33817358" w14:textId="77777777" w:rsidR="00F90BDC" w:rsidRDefault="00F90BDC">
      <w:r xmlns:w="http://schemas.openxmlformats.org/wordprocessingml/2006/main">
        <w:t xml:space="preserve">ਪਰਮੇਸ਼ੁਰ ਦੇ ਰਾਜ ਦੀ ਤੁਲਨਾ ਰਾਈ ਦੇ ਦਾਣੇ ਨਾਲ ਕੀਤੀ ਗਈ ਹੈ।</w:t>
      </w:r>
    </w:p>
    <w:p w14:paraId="0832D5AF" w14:textId="77777777" w:rsidR="00F90BDC" w:rsidRDefault="00F90BDC"/>
    <w:p w14:paraId="213C3E78" w14:textId="77777777" w:rsidR="00F90BDC" w:rsidRDefault="00F90BDC">
      <w:r xmlns:w="http://schemas.openxmlformats.org/wordprocessingml/2006/main">
        <w:t xml:space="preserve">1: "ਸਰ੍ਹੋਂ ਦਾ ਬੀਜ - ਪਰਮੇਸ਼ੁਰ ਦੇ ਰਾਜ ਦਾ ਦ੍ਰਿਸ਼ਟਾਂਤ"</w:t>
      </w:r>
    </w:p>
    <w:p w14:paraId="1F35354C" w14:textId="77777777" w:rsidR="00F90BDC" w:rsidRDefault="00F90BDC"/>
    <w:p w14:paraId="574A64D2" w14:textId="77777777" w:rsidR="00F90BDC" w:rsidRDefault="00F90BDC">
      <w:r xmlns:w="http://schemas.openxmlformats.org/wordprocessingml/2006/main">
        <w:t xml:space="preserve">2: "ਪਰਮੇਸ਼ੁਰ ਦਾ ਰਾਜ: ਵਿਸ਼ਵਾਸ ਦਾ ਇੱਕ ਰਾਈ ਦਾ ਬੀਜ"</w:t>
      </w:r>
    </w:p>
    <w:p w14:paraId="5C0ABFAD" w14:textId="77777777" w:rsidR="00F90BDC" w:rsidRDefault="00F90BDC"/>
    <w:p w14:paraId="23684590" w14:textId="77777777" w:rsidR="00F90BDC" w:rsidRDefault="00F90BDC">
      <w:r xmlns:w="http://schemas.openxmlformats.org/wordprocessingml/2006/main">
        <w:t xml:space="preserve">1: ਮੱਤੀ 17:20 - "ਉਸ ਨੇ ਉਨ੍ਹਾਂ ਨੂੰ ਕਿਹਾ, "ਤੁਹਾਡੀ ਥੋੜ੍ਹੀ ਜਿਹੀ ਨਿਹਚਾ ਦੇ ਕਾਰਨ, ਮੈਂ ਤੁਹਾਨੂੰ ਸੱਚ ਆਖਦਾ ਹਾਂ, ਜੇ ਤੁਹਾਡੇ ਕੋਲ ਰਾਈ ਦੇ ਦਾਣੇ ਵਰਗਾ ਵਿਸ਼ਵਾਸ ਹੈ, ਤਾਂ ਤੁਸੀਂ ਇਸ ਪਹਾੜ ਨੂੰ ਕਹੋਗੇ, 'ਇਥੋਂ ਚਲੇ ਜਾਓ। ਉੱਥੇ, 'ਅਤੇ ਇਹ ਚਲੇ ਜਾਵੇਗਾ, ਅਤੇ ਤੁਹਾਡੇ ਲਈ ਕੁਝ ਵੀ ਅਸੰਭਵ ਨਹੀਂ ਹੋਵੇਗਾ।</w:t>
      </w:r>
    </w:p>
    <w:p w14:paraId="7241667F" w14:textId="77777777" w:rsidR="00F90BDC" w:rsidRDefault="00F90BDC"/>
    <w:p w14:paraId="52061763" w14:textId="77777777" w:rsidR="00F90BDC" w:rsidRDefault="00F90BDC">
      <w:r xmlns:w="http://schemas.openxmlformats.org/wordprocessingml/2006/main">
        <w:t xml:space="preserve">2: ਮਰਕੁਸ 4:30-32 - "ਅਤੇ ਉਸ ਨੇ ਕਿਹਾ, "ਅਸੀਂ ਪਰਮੇਸ਼ੁਰ ਦੇ ਰਾਜ ਦੀ ਤੁਲਨਾ ਕਿਸ ਨਾਲ ਕਰ ਸਕਦੇ ਹਾਂ, ਜਾਂ ਅਸੀਂ ਇਸਦੇ ਲਈ ਕੀ ਦ੍ਰਿਸ਼ਟਾਂਤ ਵਰਤ ਸਕਦੇ ਹਾਂ? ਇਹ ਰਾਈ ਦੇ ਦਾਣੇ ਵਰਗਾ ਹੈ, ਜੋ ਜਦੋਂ ਜ਼ਮੀਨ 'ਤੇ ਬੀਜਿਆ ਜਾਂਦਾ ਹੈ. , ਧਰਤੀ ਦੇ ਸਾਰੇ ਬੀਜਾਂ ਵਿੱਚੋਂ ਸਭ ਤੋਂ ਛੋਟਾ ਹੈ, ਪਰ ਜਦੋਂ ਇਹ ਬੀਜਿਆ ਜਾਂਦਾ ਹੈ ਤਾਂ ਇਹ ਵਧਦਾ ਹੈ ਅਤੇ ਬਾਗ ਦੇ ਸਾਰੇ ਪੌਦਿਆਂ ਨਾਲੋਂ ਵੱਡਾ ਹੋ ਜਾਂਦਾ ਹੈ ਅਤੇ ਵੱਡੀਆਂ ਟਾਹਣੀਆਂ ਕੱਢਦਾ ਹੈ, ਤਾਂ ਜੋ ਹਵਾ ਦੇ ਪੰਛੀ ਇਸ ਦੀ ਛਾਂ ਵਿੱਚ ਆਲ੍ਹਣੇ ਬਣਾ ਸਕਣ।</w:t>
      </w:r>
    </w:p>
    <w:p w14:paraId="4EBC178B" w14:textId="77777777" w:rsidR="00F90BDC" w:rsidRDefault="00F90BDC"/>
    <w:p w14:paraId="20DFFC86" w14:textId="77777777" w:rsidR="00F90BDC" w:rsidRDefault="00F90BDC">
      <w:r xmlns:w="http://schemas.openxmlformats.org/wordprocessingml/2006/main">
        <w:t xml:space="preserve">ਲੂਕਾ 13:21 ਇਹ ਖਮੀਰ ਵਰਗਾ ਹੈ, ਜਿਸ ਨੂੰ ਇੱਕ ਔਰਤ ਨੇ ਤਿੰਨ ਮਾਪ ਦੇ ਭੋਜਨ ਵਿੱਚ ਲੈ ਕੇ ਛੁਪਾ ਦਿੱਤਾ, ਜਦੋਂ ਤੱਕ ਸਾਰਾ ਖਮੀਰ ਨਾ ਹੋ ਗਿਆ।</w:t>
      </w:r>
    </w:p>
    <w:p w14:paraId="4BE77007" w14:textId="77777777" w:rsidR="00F90BDC" w:rsidRDefault="00F90BDC"/>
    <w:p w14:paraId="08C1A419" w14:textId="77777777" w:rsidR="00F90BDC" w:rsidRDefault="00F90BDC">
      <w:r xmlns:w="http://schemas.openxmlformats.org/wordprocessingml/2006/main">
        <w:t xml:space="preserve">ਖਮੀਰ ਦਾ ਦ੍ਰਿਸ਼ਟਾਂਤ ਸਾਨੂੰ ਸਿਖਾਉਂਦਾ ਹੈ ਕਿ ਪਰਮੇਸ਼ੁਰ ਦਾ ਰਾਜ ਛੋਟੇ, ਅਣਦੇਖੇ ਕੰਮਾਂ ਦੁਆਰਾ ਵਧਦਾ ਅਤੇ ਫੈਲਦਾ ਹੈ।</w:t>
      </w:r>
    </w:p>
    <w:p w14:paraId="07C1079C" w14:textId="77777777" w:rsidR="00F90BDC" w:rsidRDefault="00F90BDC"/>
    <w:p w14:paraId="134DABD0" w14:textId="77777777" w:rsidR="00F90BDC" w:rsidRDefault="00F90BDC">
      <w:r xmlns:w="http://schemas.openxmlformats.org/wordprocessingml/2006/main">
        <w:t xml:space="preserve">1. ਛੋਟੀਆਂ ਕਾਰਵਾਈਆਂ ਦੀ ਸ਼ਕਤੀ: ਪਰਮੇਸ਼ੁਰ ਦਾ ਰਾਜ ਕਿਵੇਂ ਫੈਲਿਆ ਹੋਇਆ ਹੈ</w:t>
      </w:r>
    </w:p>
    <w:p w14:paraId="25C5109F" w14:textId="77777777" w:rsidR="00F90BDC" w:rsidRDefault="00F90BDC"/>
    <w:p w14:paraId="141B773C" w14:textId="77777777" w:rsidR="00F90BDC" w:rsidRDefault="00F90BDC">
      <w:r xmlns:w="http://schemas.openxmlformats.org/wordprocessingml/2006/main">
        <w:t xml:space="preserve">2. ਛੋਟਾ ਪਰ ਸ਼ਕਤੀਸ਼ਾਲੀ ਖਮੀਰ: ਪਰਮੇਸ਼ੁਰ ਦੇ ਰਾਜ ਦੇ ਪ੍ਰਭਾਵ ਨੂੰ ਸਮਝਣਾ</w:t>
      </w:r>
    </w:p>
    <w:p w14:paraId="7CB9F99B" w14:textId="77777777" w:rsidR="00F90BDC" w:rsidRDefault="00F90BDC"/>
    <w:p w14:paraId="05A9B416" w14:textId="77777777" w:rsidR="00F90BDC" w:rsidRDefault="00F90BDC">
      <w:r xmlns:w="http://schemas.openxmlformats.org/wordprocessingml/2006/main">
        <w:t xml:space="preserve">1. ਮੱਤੀ 13:33 - "ਉਸ ਨੇ ਉਨ੍ਹਾਂ ਨੂੰ ਇੱਕ ਹੋਰ ਦ੍ਰਿਸ਼ਟਾਂਤ ਦੱਸਿਆ: "ਸਵਰਗ ਦਾ ਰਾਜ ਖਮੀਰ ਵਰਗਾ ਹੈ ਜਿਸਨੂੰ ਇੱਕ ਔਰਤ ਨੇ ਲਿਆ ਅਤੇ ਲਗਭਗ ਸੱਠ ਪੌਂਡ ਆਟੇ ਵਿੱਚ ਮਿਲਾਇਆ ਜਦੋਂ ਤੱਕ ਇਹ ਆਟੇ ਵਿੱਚ ਪੂਰਾ ਨਾ ਹੋ ਗਿਆ।"</w:t>
      </w:r>
    </w:p>
    <w:p w14:paraId="5A6E5E5F" w14:textId="77777777" w:rsidR="00F90BDC" w:rsidRDefault="00F90BDC"/>
    <w:p w14:paraId="57274D0F" w14:textId="77777777" w:rsidR="00F90BDC" w:rsidRDefault="00F90BDC">
      <w:r xmlns:w="http://schemas.openxmlformats.org/wordprocessingml/2006/main">
        <w:t xml:space="preserve">2. 1 ਕੁਰਿੰਥੀਆਂ 5:6-7 - “ਤੁਹਾਡੀ ਸ਼ੇਖੀ ਚੰਗੀ ਨਹੀਂ ਹੈ। ਕੀ ਤੁਸੀਂ ਨਹੀਂ ਜਾਣਦੇ ਕਿ ਥੋੜਾ ਜਿਹਾ ਖਮੀਰ ਆਟੇ ਦੇ ਸਾਰੇ ਸਮੂਹ ਨੂੰ ਖਮੀਰ ਕਰ ਦਿੰਦਾ ਹੈ? ਪੁਰਾਣੇ ਖਮੀਰ ਤੋਂ ਛੁਟਕਾਰਾ ਪਾਓ, ਤਾਂ ਜੋ ਤੁਸੀਂ ਇੱਕ ਨਵਾਂ ਬੇਖਮੀਰੀ ਜਥਾ ਹੋ ਸਕੋ — ਜਿਵੇਂ ਤੁਸੀਂ ਅਸਲ ਵਿੱਚ ਹੋ। ਮਸੀਹ ਲਈ, ਸਾਡੇ ਪਸਾਹ ਦੇ ਲੇਲੇ ਦੀ ਬਲੀ ਦਿੱਤੀ ਗਈ ਹੈ।</w:t>
      </w:r>
    </w:p>
    <w:p w14:paraId="19C41D88" w14:textId="77777777" w:rsidR="00F90BDC" w:rsidRDefault="00F90BDC"/>
    <w:p w14:paraId="13AD9F29" w14:textId="77777777" w:rsidR="00F90BDC" w:rsidRDefault="00F90BDC">
      <w:r xmlns:w="http://schemas.openxmlformats.org/wordprocessingml/2006/main">
        <w:t xml:space="preserve">ਲੂਕਾ 13:22 ਅਤੇ ਉਹ ਸ਼ਹਿਰਾਂ ਅਤੇ ਪਿੰਡਾਂ ਵਿੱਚੋਂ ਦੀ ਲੰਘਦਾ, ਉਪਦੇਸ਼ ਦਿੰਦਾ ਅਤੇ ਯਰੂਸ਼ਲਮ ਵੱਲ ਕੂਚ ਕਰਦਾ।</w:t>
      </w:r>
    </w:p>
    <w:p w14:paraId="06BF9694" w14:textId="77777777" w:rsidR="00F90BDC" w:rsidRDefault="00F90BDC"/>
    <w:p w14:paraId="7F006575" w14:textId="77777777" w:rsidR="00F90BDC" w:rsidRDefault="00F90BDC">
      <w:r xmlns:w="http://schemas.openxmlformats.org/wordprocessingml/2006/main">
        <w:t xml:space="preserve">ਇਸ ਹਵਾਲੇ ਵਿੱਚ ਯਿਸੂ ਦੇ ਸ਼ਹਿਰਾਂ ਅਤੇ ਪਿੰਡਾਂ ਵਿੱਚੋਂ ਦੀ ਯਾਤਰਾ ਕਰਨ, ਸਿੱਖਿਆ ਦੇਣ ਅਤੇ ਯਰੂਸ਼ਲਮ ਵੱਲ ਯਾਤਰਾ ਕਰਨ ਦਾ ਵਰਣਨ ਕੀਤਾ ਗਿਆ ਹੈ।</w:t>
      </w:r>
    </w:p>
    <w:p w14:paraId="4D413476" w14:textId="77777777" w:rsidR="00F90BDC" w:rsidRDefault="00F90BDC"/>
    <w:p w14:paraId="59866F8D" w14:textId="77777777" w:rsidR="00F90BDC" w:rsidRDefault="00F90BDC">
      <w:r xmlns:w="http://schemas.openxmlformats.org/wordprocessingml/2006/main">
        <w:t xml:space="preserve">1. ਯਿਸੂ ਦੇ ਮਗਰ ਚੱਲਣ ਦੀ ਖੁਸ਼ੀ: ਯਿਸੂ ਦੀ ਪਾਲਣਾ ਕਰਨ ਲਈ ਉਸ ਦੇ ਸੱਦੇ ਨੂੰ ਸਵੀਕਾਰ ਕਰਨਾ ਸਿੱਖਣਾ</w:t>
      </w:r>
    </w:p>
    <w:p w14:paraId="15726884" w14:textId="77777777" w:rsidR="00F90BDC" w:rsidRDefault="00F90BDC"/>
    <w:p w14:paraId="61203FD5" w14:textId="77777777" w:rsidR="00F90BDC" w:rsidRDefault="00F90BDC">
      <w:r xmlns:w="http://schemas.openxmlformats.org/wordprocessingml/2006/main">
        <w:t xml:space="preserve">2. ਸਿਖਾਉਣ ਦੀ ਸ਼ਕਤੀ: ਯਿਸੂ ਦੀ ਬੁੱਧ ਨੂੰ ਦੂਜਿਆਂ ਨਾਲ ਸਾਂਝਾ ਕਰਨਾ ਸਿੱਖਣਾ</w:t>
      </w:r>
    </w:p>
    <w:p w14:paraId="2D3DAAD8" w14:textId="77777777" w:rsidR="00F90BDC" w:rsidRDefault="00F90BDC"/>
    <w:p w14:paraId="31CFD97E" w14:textId="77777777" w:rsidR="00F90BDC" w:rsidRDefault="00F90BDC">
      <w:r xmlns:w="http://schemas.openxmlformats.org/wordprocessingml/2006/main">
        <w:t xml:space="preserve">1. ਮੱਤੀ 28:19-20 - "ਇਸ ਲਈ ਜਾਉ ਅਤੇ ਸਾਰੀਆਂ ਕੌਮਾਂ ਨੂੰ ਚੇਲੇ ਬਣਾਓ, ਉਹਨਾਂ ਨੂੰ ਪਿਤਾ ਅਤੇ ਪੁੱਤਰ ਅਤੇ ਪਵਿੱਤਰ ਆਤਮਾ ਦੇ ਨਾਮ ਵਿੱਚ ਬਪਤਿਸਮਾ ਦਿਓ, ਅਤੇ ਉਹਨਾਂ ਨੂੰ ਉਹਨਾਂ ਸਾਰੀਆਂ ਗੱਲਾਂ ਦੀ ਪਾਲਣਾ ਕਰਨ ਲਈ ਸਿਖਾਓ ਜਿਹਨਾਂ ਦਾ ਮੈਂ ਤੁਹਾਨੂੰ ਹੁਕਮ ਦਿੱਤਾ ਹੈ।"</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ਫਿਲਪੀਆਂ 3:12-14 - “ਇਹ ਨਹੀਂ ਕਿ ਮੈਂ ਇਹ ਸਭ ਪਹਿਲਾਂ ਹੀ ਪ੍ਰਾਪਤ ਕਰ ਲਿਆ ਹੈ, ਜਾਂ ਪਹਿਲਾਂ ਹੀ ਸੰਪੂਰਨ ਹੋ ਗਿਆ ਹਾਂ, ਪਰ ਮੈਂ ਉਸ ਨੂੰ ਫੜਨ ਲਈ ਜ਼ੋਰ ਦਿੰਦਾ ਹਾਂ ਜਿਸ ਲਈ ਮਸੀਹ ਯਿਸੂ ਨੇ ਮੈਨੂੰ ਫੜਿਆ ਸੀ। ਭਰਾਵੋ ਅਤੇ ਭੈਣੋ, ਮੈਂ ਅਜੇ ਤੱਕ ਆਪਣੇ ਆਪ ਨੂੰ ਇਸ ਨੂੰ ਫੜਿਆ ਨਹੀਂ ਸਮਝਦਾ. ਪਰ ਮੈਂ ਇੱਕ ਕੰਮ ਕਰਦਾ ਹਾਂ: ਜੋ ਪਿੱਛੇ ਹੈ ਨੂੰ ਭੁੱਲ ਕੇ ਅਤੇ ਅੱਗੇ ਜੋ ਹੈ ਉਸ ਵੱਲ ਖਿੱਚਦਾ ਹਾਂ, ਮੈਂ ਇਨਾਮ ਜਿੱਤਣ ਲਈ ਟੀਚੇ ਵੱਲ ਵਧਦਾ ਹਾਂ ਜਿਸ ਲਈ ਪਰਮੇਸ਼ੁਰ ਨੇ ਮੈਨੂੰ ਮਸੀਹ ਯਿਸੂ ਵਿੱਚ ਸਵਰਗ ਵਿੱਚ ਬੁਲਾਇਆ ਹੈ।</w:t>
      </w:r>
    </w:p>
    <w:p w14:paraId="29569E55" w14:textId="77777777" w:rsidR="00F90BDC" w:rsidRDefault="00F90BDC"/>
    <w:p w14:paraId="7B04F692" w14:textId="77777777" w:rsidR="00F90BDC" w:rsidRDefault="00F90BDC">
      <w:r xmlns:w="http://schemas.openxmlformats.org/wordprocessingml/2006/main">
        <w:t xml:space="preserve">ਲੂਕਾ 13:23 ਤਦ ਇੱਕ ਨੇ ਉਹ ਨੂੰ ਆਖਿਆ, ਪ੍ਰਭੂ ਜੀ, ਕੀ ਬਚਣ ਵਾਲੇ ਥੋੜੇ ਹਨ? ਅਤੇ ਉਸ ਨੇ ਉਨ੍ਹਾਂ ਨੂੰ ਕਿਹਾ,</w:t>
      </w:r>
    </w:p>
    <w:p w14:paraId="08743B20" w14:textId="77777777" w:rsidR="00F90BDC" w:rsidRDefault="00F90BDC"/>
    <w:p w14:paraId="6E0CE64E" w14:textId="77777777" w:rsidR="00F90BDC" w:rsidRDefault="00F90BDC">
      <w:r xmlns:w="http://schemas.openxmlformats.org/wordprocessingml/2006/main">
        <w:t xml:space="preserve">ਹਵਾਲੇ ਤੋਂ ਪਤਾ ਲੱਗਦਾ ਹੈ ਕਿ ਯਿਸੂ ਨੇ ਸਿਖਾਇਆ ਸੀ ਕਿ ਮੁਕਤੀ ਪ੍ਰਾਪਤ ਕਰਨਾ ਔਖਾ ਹੈ, ਪਰ ਜਿਹੜੇ ਇਸ ਲਈ ਕੋਸ਼ਿਸ਼ ਕਰਦੇ ਹਨ ਉਨ੍ਹਾਂ ਨੂੰ ਇਨਾਮ ਮਿਲੇਗਾ।</w:t>
      </w:r>
    </w:p>
    <w:p w14:paraId="7FEC3A90" w14:textId="77777777" w:rsidR="00F90BDC" w:rsidRDefault="00F90BDC"/>
    <w:p w14:paraId="248FACD0" w14:textId="77777777" w:rsidR="00F90BDC" w:rsidRDefault="00F90BDC">
      <w:r xmlns:w="http://schemas.openxmlformats.org/wordprocessingml/2006/main">
        <w:t xml:space="preserve">1. "ਮੁਕਤੀ ਦੀ ਮੁਸ਼ਕਲ: ਇਨਾਮ ਲਈ ਕੋਸ਼ਿਸ਼ ਕਰਨਾ"</w:t>
      </w:r>
    </w:p>
    <w:p w14:paraId="36E55CD6" w14:textId="77777777" w:rsidR="00F90BDC" w:rsidRDefault="00F90BDC"/>
    <w:p w14:paraId="18275D34" w14:textId="77777777" w:rsidR="00F90BDC" w:rsidRDefault="00F90BDC">
      <w:r xmlns:w="http://schemas.openxmlformats.org/wordprocessingml/2006/main">
        <w:t xml:space="preserve">2. "ਧਰਮ ਦਾ ਤੰਗ ਮਾਰਗ: ਸਦੀਵੀ ਇਨਾਮ ਲਈ ਕੰਮ ਕਰਨਾ"</w:t>
      </w:r>
    </w:p>
    <w:p w14:paraId="392F571A" w14:textId="77777777" w:rsidR="00F90BDC" w:rsidRDefault="00F90BDC"/>
    <w:p w14:paraId="682D57A9" w14:textId="77777777" w:rsidR="00F90BDC" w:rsidRDefault="00F90BDC">
      <w:r xmlns:w="http://schemas.openxmlformats.org/wordprocessingml/2006/main">
        <w:t xml:space="preserve">1. ਫਿਲਪੀਆਂ 3:12-14 - ਇਹ ਨਹੀਂ ਕਿ ਮੈਂ ਇਹ ਪਹਿਲਾਂ ਹੀ ਪ੍ਰਾਪਤ ਕਰ ਲਿਆ ਹੈ ਜਾਂ ਪਹਿਲਾਂ ਹੀ ਸੰਪੂਰਨ ਹਾਂ, ਪਰ ਮੈਂ ਇਸਨੂੰ ਆਪਣਾ ਬਣਾਉਣ ਲਈ ਜ਼ੋਰ ਦਿੰਦਾ ਹਾਂ, ਕਿਉਂਕਿ ਮਸੀਹ ਯਿਸੂ ਨੇ ਮੈਨੂੰ ਆਪਣਾ ਬਣਾਇਆ ਹੈ। ਭਰਾਵੋ, ਮੈਂ ਇਹ ਨਹੀਂ ਸਮਝਦਾ ਕਿ ਮੈਂ ਇਸਨੂੰ ਆਪਣਾ ਬਣਾਇਆ ਹੈ। ਪਰ ਮੈਂ ਇੱਕ ਕੰਮ ਕਰਦਾ ਹਾਂ: ਪਿੱਛੇ ਜੋ ਕੁਝ ਹੈ ਉਸਨੂੰ ਭੁੱਲ ਕੇ ਅਤੇ ਅੱਗੇ ਜੋ ਕੁਝ ਹੈ ਉਸ ਵੱਲ ਜ਼ੋਰ ਦਿੰਦੇ ਹੋਏ, ਮੈਂ ਮਸੀਹ ਯਿਸੂ ਵਿੱਚ ਪਰਮੇਸ਼ੁਰ ਦੇ ਉੱਪਰਲੇ ਸੱਦੇ ਦੇ ਇਨਾਮ ਲਈ ਟੀਚੇ ਵੱਲ ਵਧਦਾ ਹਾਂ।</w:t>
      </w:r>
    </w:p>
    <w:p w14:paraId="2E88D8B8" w14:textId="77777777" w:rsidR="00F90BDC" w:rsidRDefault="00F90BDC"/>
    <w:p w14:paraId="52EEDB04" w14:textId="77777777" w:rsidR="00F90BDC" w:rsidRDefault="00F90BDC">
      <w:r xmlns:w="http://schemas.openxmlformats.org/wordprocessingml/2006/main">
        <w:t xml:space="preserve">2. ਯਾਕੂਬ 1:12 - ਧੰਨ ਹੈ ਉਹ ਆਦਮੀ ਜੋ ਅਜ਼ਮਾਇਸ਼ਾਂ ਵਿੱਚ ਸਥਿਰ ਰਹਿੰਦਾ ਹੈ, ਕਿਉਂਕਿ ਜਦੋਂ ਉਹ ਪਰੀਖਿਆ ਵਿੱਚ ਖੜਾ ਹੁੰਦਾ ਹੈ ਤਾਂ ਉਸਨੂੰ ਜੀਵਨ ਦਾ ਤਾਜ ਮਿਲੇਗਾ, ਜਿਸਦਾ ਪਰਮੇਸ਼ੁਰ ਨੇ ਉਨ੍ਹਾਂ ਨੂੰ ਪਿਆਰ ਕਰਨ ਵਾਲਿਆਂ ਨਾਲ ਵਾਅਦਾ ਕੀਤਾ ਹੈ।</w:t>
      </w:r>
    </w:p>
    <w:p w14:paraId="30550FEE" w14:textId="77777777" w:rsidR="00F90BDC" w:rsidRDefault="00F90BDC"/>
    <w:p w14:paraId="4A50F161" w14:textId="77777777" w:rsidR="00F90BDC" w:rsidRDefault="00F90BDC">
      <w:r xmlns:w="http://schemas.openxmlformats.org/wordprocessingml/2006/main">
        <w:t xml:space="preserve">ਲੂਕਾ 13:24 ਬੰਦ ਦਰਵਾਜ਼ੇ ਤੋਂ ਅੰਦਰ ਵੜਨ ਦਾ ਜਤਨ ਕਰੋ ਕਿਉਂ ਜੋ ਮੈਂ ਤੁਹਾਨੂੰ ਆਖਦਾ ਹਾਂ ਕਿ ਬਹੁਤ ਸਾਰੇ ਅੰਦਰ ਵੜਨ ਦੀ ਕੋਸ਼ਿਸ਼ ਕਰਨਗੇ, ਪਰ ਨਾ ਕਰ ਸਕਣਗੇ।</w:t>
      </w:r>
    </w:p>
    <w:p w14:paraId="1E4900DD" w14:textId="77777777" w:rsidR="00F90BDC" w:rsidRDefault="00F90BDC"/>
    <w:p w14:paraId="71B2E3F7" w14:textId="77777777" w:rsidR="00F90BDC" w:rsidRDefault="00F90BDC">
      <w:r xmlns:w="http://schemas.openxmlformats.org/wordprocessingml/2006/main">
        <w:t xml:space="preserve">ਰਸਤਾ ਤੰਗ ਦਰਵਾਜ਼ੇ ਵਿੱਚ ਦਾਖਲ ਹੋਣ ਦੀ ਕੋਸ਼ਿਸ਼ ਕਰਨ ਬਾਰੇ ਗੱਲ ਕਰਦਾ ਹੈ ਕਿਉਂਕਿ ਬਹੁਤ ਸਾਰੇ ਚਾਹੁੰਦੇ ਹਨ ਪਰ ਯੋਗ ਨਹੀਂ ਹੋਣਗੇ।</w:t>
      </w:r>
    </w:p>
    <w:p w14:paraId="76E07815" w14:textId="77777777" w:rsidR="00F90BDC" w:rsidRDefault="00F90BDC"/>
    <w:p w14:paraId="1C6BB97D" w14:textId="77777777" w:rsidR="00F90BDC" w:rsidRDefault="00F90BDC">
      <w:r xmlns:w="http://schemas.openxmlformats.org/wordprocessingml/2006/main">
        <w:t xml:space="preserve">1: ਯਿਸੂ ਨੇ ਸਾਨੂੰ ਧਾਰਮਿਕਤਾ ਲਈ ਜਤਨ ਕਰਨ ਦੀ ਤਾਕੀਦ ਕੀਤੀ, ਭਾਵੇਂ ਇਹ ਔਖਾ ਹੋਵੇ, ਤਾਂ ਜੋ ਅਸੀਂ ਤੰਗ </w:t>
      </w:r>
      <w:r xmlns:w="http://schemas.openxmlformats.org/wordprocessingml/2006/main">
        <w:lastRenderedPageBreak xmlns:w="http://schemas.openxmlformats.org/wordprocessingml/2006/main"/>
      </w:r>
      <w:r xmlns:w="http://schemas.openxmlformats.org/wordprocessingml/2006/main">
        <w:t xml:space="preserve">ਦਰਵਾਜ਼ੇ ਵਿੱਚ ਦਾਖਲ ਹੋ ਸਕੀਏ।</w:t>
      </w:r>
    </w:p>
    <w:p w14:paraId="6BB7ADA0" w14:textId="77777777" w:rsidR="00F90BDC" w:rsidRDefault="00F90BDC"/>
    <w:p w14:paraId="008CBC54" w14:textId="77777777" w:rsidR="00F90BDC" w:rsidRDefault="00F90BDC">
      <w:r xmlns:w="http://schemas.openxmlformats.org/wordprocessingml/2006/main">
        <w:t xml:space="preserve">2: ਸਾਨੂੰ ਪਰਮੇਸ਼ੁਰ ਦੇ ਰਾਜ ਵਿੱਚ ਭੀੜੇ ਦਰਵਾਜ਼ੇ ਰਾਹੀਂ ਪ੍ਰਵੇਸ਼ ਕਰਨ ਦਾ ਪੱਕਾ ਇਰਾਦਾ ਕਰਨਾ ਚਾਹੀਦਾ ਹੈ, ਭਾਵੇਂ ਸਾਨੂੰ ਕੋਈ ਵੀ ਰੁਕਾਵਟਾਂ ਦਾ ਸਾਮ੍ਹਣਾ ਕਰਨਾ ਪਵੇ।</w:t>
      </w:r>
    </w:p>
    <w:p w14:paraId="322196E4" w14:textId="77777777" w:rsidR="00F90BDC" w:rsidRDefault="00F90BDC"/>
    <w:p w14:paraId="4DA68165" w14:textId="77777777" w:rsidR="00F90BDC" w:rsidRDefault="00F90BDC">
      <w:r xmlns:w="http://schemas.openxmlformats.org/wordprocessingml/2006/main">
        <w:t xml:space="preserve">1: ਮੱਤੀ 7:13-14 - “ਭੀੜੇ ਦਰਵਾਜ਼ੇ ਤੋਂ ਦਾਖਲ ਹੋਵੋ। ਕਿਉਂ ਜੋ ਉਹ ਫਾਟਕ ਚੌੜਾ ਹੈ ਅਤੇ ਉਹ ਰਾਹ ਸੌਖਾ ਹੈ ਜਿਹੜਾ ਨਾਸ ਵੱਲ ਜਾਂਦਾ ਹੈ, ਅਤੇ ਜਿਹੜੇ ਉਸ ਵਿੱਚੋਂ ਵੜਦੇ ਹਨ ਬਹੁਤ ਹਨ। ਕਿਉਂ ਜੋ ਫਾਟਕ ਤੰਗ ਹੈ ਅਤੇ ਉਹ ਰਾਹ ਔਖਾ ਹੈ ਜਿਹੜਾ ਜੀਵਨ ਵੱਲ ਲੈ ਜਾਂਦਾ ਹੈ, ਅਤੇ ਜਿਹੜੇ ਇਸ ਨੂੰ ਲਭਦੇ ਹਨ ਉਹ ਥੋੜੇ ਹਨ।”</w:t>
      </w:r>
    </w:p>
    <w:p w14:paraId="07BED97F" w14:textId="77777777" w:rsidR="00F90BDC" w:rsidRDefault="00F90BDC"/>
    <w:p w14:paraId="3FAA982E" w14:textId="77777777" w:rsidR="00F90BDC" w:rsidRDefault="00F90BDC">
      <w:r xmlns:w="http://schemas.openxmlformats.org/wordprocessingml/2006/main">
        <w:t xml:space="preserve">2: ਯਹੋਸ਼ੁਆ 24:15 - “ਅਤੇ ਜੇ ਯਹੋਵਾਹ ਦੀ ਸੇਵਾ ਕਰਨਾ ਤੁਹਾਡੀ ਨਿਗਾਹ ਵਿੱਚ ਬੁਰਾ ਹੈ, ਤਾਂ ਅੱਜ ਦੇ ਦਿਨ ਚੁਣੋ ਕਿ ਤੁਸੀਂ ਕਿਸ ਦੀ ਸੇਵਾ ਕਰੋਗੇ, ਭਾਵੇਂ ਤੁਹਾਡੇ ਪਿਉ-ਦਾਦਿਆਂ ਨੇ ਨਦੀ ਦੇ ਪਾਰ ਦੇ ਇਲਾਕੇ ਵਿੱਚ ਉਨ੍ਹਾਂ ਦੇਵਤਿਆਂ ਦੀ ਸੇਵਾ ਕੀਤੀ ਸੀ, ਜਾਂ ਅਮੋਰੀਆਂ ਦੇ ਦੇਵਤੇ ਜਿਨ੍ਹਾਂ ਵਿੱਚ ਜਿਸ ਜ਼ਮੀਨ ਵਿੱਚ ਤੁਸੀਂ ਰਹਿੰਦੇ ਹੋ। ਪਰ ਜਿੱਥੇ ਤੱਕ ਮੇਰਾ ਅਤੇ ਮੇਰੇ ਘਰ ਦਾ ਸਵਾਲ ਹੈ, ਅਸੀਂ ਯਹੋਵਾਹ ਦੀ ਸੇਵਾ ਕਰਾਂਗੇ।”</w:t>
      </w:r>
    </w:p>
    <w:p w14:paraId="0E9CFBA6" w14:textId="77777777" w:rsidR="00F90BDC" w:rsidRDefault="00F90BDC"/>
    <w:p w14:paraId="376EC81A" w14:textId="77777777" w:rsidR="00F90BDC" w:rsidRDefault="00F90BDC">
      <w:r xmlns:w="http://schemas.openxmlformats.org/wordprocessingml/2006/main">
        <w:t xml:space="preserve">ਲੂਕਾ 13:25 ਜਦੋਂ ਇੱਕ ਵਾਰ ਘਰ ਦਾ ਮਾਲਕ ਉੱਠਿਆ, ਅਤੇ ਦਰਵਾਜ਼ਾ ਬੰਦ ਕਰ ਦਿੱਤਾ, ਅਤੇ ਤੁਸੀਂ ਬਾਹਰ ਖੜ੍ਹੇ ਹੋ ਕੇ ਦਰਵਾਜ਼ਾ ਖੜਕਾਉਣਾ ਸ਼ੁਰੂ ਕਰੋਗੇ, ਅਤੇ ਕਹਿੰਦੇ ਹੋ, ਪ੍ਰਭੂ, ਪ੍ਰਭੂ, ਸਾਡੇ ਲਈ ਖੋਲ੍ਹੋ। ਅਤੇ ਉਹ ਤੁਹਾਨੂੰ ਉੱਤਰ ਦੇਵੇਗਾ, ਮੈਂ ਤੁਹਾਨੂੰ ਨਹੀਂ ਜਾਣਦਾ ਕਿ ਤੁਸੀਂ ਕਿੱਥੋਂ ਦੇ ਹੋ।</w:t>
      </w:r>
    </w:p>
    <w:p w14:paraId="2FFF5B26" w14:textId="77777777" w:rsidR="00F90BDC" w:rsidRDefault="00F90BDC"/>
    <w:p w14:paraId="72588224" w14:textId="77777777" w:rsidR="00F90BDC" w:rsidRDefault="00F90BDC">
      <w:r xmlns:w="http://schemas.openxmlformats.org/wordprocessingml/2006/main">
        <w:t xml:space="preserve">ਘਰ ਦਾ ਮਾਲਕ ਉੱਠ ਕੇ ਦਰਵਾਜ਼ਾ ਬੰਦ ਕਰ ਦੇਵੇਗਾ ਅਤੇ ਬਾਹਰਲੇ ਲੋਕ ਖੜਕਾਉਣਗੇ ਅਤੇ ਅੰਦਰ ਜਾਣ ਲਈ ਕਹਿਣਗੇ, ਪਰ ਮਾਲਕ ਆਖੇਗਾ ਕਿ ਉਹ ਉਨ੍ਹਾਂ ਨੂੰ ਨਹੀਂ ਜਾਣਦਾ।</w:t>
      </w:r>
    </w:p>
    <w:p w14:paraId="488587E7" w14:textId="77777777" w:rsidR="00F90BDC" w:rsidRDefault="00F90BDC"/>
    <w:p w14:paraId="45BB8741" w14:textId="77777777" w:rsidR="00F90BDC" w:rsidRDefault="00F90BDC">
      <w:r xmlns:w="http://schemas.openxmlformats.org/wordprocessingml/2006/main">
        <w:t xml:space="preserve">1. ਸਮਾਂ ਆਉਣ 'ਤੇ ਤਿਆਰ ਰਹਿਣ ਦੀ ਮਹੱਤਤਾ</w:t>
      </w:r>
    </w:p>
    <w:p w14:paraId="46409664" w14:textId="77777777" w:rsidR="00F90BDC" w:rsidRDefault="00F90BDC"/>
    <w:p w14:paraId="36D642A3" w14:textId="77777777" w:rsidR="00F90BDC" w:rsidRDefault="00F90BDC">
      <w:r xmlns:w="http://schemas.openxmlformats.org/wordprocessingml/2006/main">
        <w:t xml:space="preserve">2. ਪਰਮੇਸ਼ੁਰ ਨਾਲ ਨਿੱਜੀ ਰਿਸ਼ਤੇ ਦੀ ਲੋੜ</w:t>
      </w:r>
    </w:p>
    <w:p w14:paraId="54C7258E" w14:textId="77777777" w:rsidR="00F90BDC" w:rsidRDefault="00F90BDC"/>
    <w:p w14:paraId="76F89738" w14:textId="77777777" w:rsidR="00F90BDC" w:rsidRDefault="00F90BDC">
      <w:r xmlns:w="http://schemas.openxmlformats.org/wordprocessingml/2006/main">
        <w:t xml:space="preserve">1. ਮੱਤੀ 25:1-13 - ਦਸ ਕੁਆਰੀਆਂ ਦਾ ਦ੍ਰਿਸ਼ਟਾਂਤ</w:t>
      </w:r>
    </w:p>
    <w:p w14:paraId="39CE28FE" w14:textId="77777777" w:rsidR="00F90BDC" w:rsidRDefault="00F90BDC"/>
    <w:p w14:paraId="3507769C" w14:textId="77777777" w:rsidR="00F90BDC" w:rsidRDefault="00F90BDC">
      <w:r xmlns:w="http://schemas.openxmlformats.org/wordprocessingml/2006/main">
        <w:t xml:space="preserve">2. ਯਾਕੂਬ 4:8 - ਪਰਮੇਸ਼ੁਰ ਦੇ ਨੇੜੇ ਆਓ ਅਤੇ ਉਹ ਤੁਹਾਡੇ ਨੇੜੇ ਆਵੇਗਾ</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13:26 ਤਦ ਤੁਸੀਂ ਕਹਿਣਾ ਸ਼ੁਰੂ ਕਰੋਗੇ, ਅਸੀਂ ਤੇਰੇ ਹਜ਼ੂਰ ਖਾਧਾ ਪੀਤਾ ਅਤੇ ਤੂੰ ਸਾਡੀਆਂ ਗਲੀਆਂ ਵਿੱਚ ਉਪਦੇਸ਼ ਦਿੱਤਾ।</w:t>
      </w:r>
    </w:p>
    <w:p w14:paraId="6042EA68" w14:textId="77777777" w:rsidR="00F90BDC" w:rsidRDefault="00F90BDC"/>
    <w:p w14:paraId="02277D63" w14:textId="77777777" w:rsidR="00F90BDC" w:rsidRDefault="00F90BDC">
      <w:r xmlns:w="http://schemas.openxmlformats.org/wordprocessingml/2006/main">
        <w:t xml:space="preserve">ਲੋਕ ਮੰਨਣਗੇ ਕਿ ਯਿਸੂ ਨੇ ਉਨ੍ਹਾਂ ਨੂੰ ਉਨ੍ਹਾਂ ਦੀਆਂ ਗਲੀਆਂ ਵਿੱਚ ਸਿਖਾਇਆ ਹੈ ਅਤੇ ਉਨ੍ਹਾਂ ਨੇ ਉਸਦੀ ਮੌਜੂਦਗੀ ਵਿੱਚ ਖਾਧਾ ਪੀਤਾ ਹੈ।</w:t>
      </w:r>
    </w:p>
    <w:p w14:paraId="4001FE21" w14:textId="77777777" w:rsidR="00F90BDC" w:rsidRDefault="00F90BDC"/>
    <w:p w14:paraId="277F168D" w14:textId="77777777" w:rsidR="00F90BDC" w:rsidRDefault="00F90BDC">
      <w:r xmlns:w="http://schemas.openxmlformats.org/wordprocessingml/2006/main">
        <w:t xml:space="preserve">1. ਯਿਸੂ ਹਮੇਸ਼ਾ ਸਾਡੇ ਨਾਲ ਹੁੰਦਾ ਹੈ, ਸਾਡੇ ਪਰਤਾਵੇ ਅਤੇ ਪਾਪ ਦੇ ਪਲਾਂ ਵਿੱਚ ਵੀ।</w:t>
      </w:r>
    </w:p>
    <w:p w14:paraId="5190F28B" w14:textId="77777777" w:rsidR="00F90BDC" w:rsidRDefault="00F90BDC"/>
    <w:p w14:paraId="40B597BC" w14:textId="77777777" w:rsidR="00F90BDC" w:rsidRDefault="00F90BDC">
      <w:r xmlns:w="http://schemas.openxmlformats.org/wordprocessingml/2006/main">
        <w:t xml:space="preserve">2. ਜੇ ਅਸੀਂ ਉਸ ਦੇ ਸਬਕ ਦੀ ਭਾਲ ਕਰਦੇ ਹਾਂ ਤਾਂ ਯਿਸੂ ਸਾਡੇ ਰੋਜ਼ਾਨਾ ਜੀਵਨ ਵਿੱਚ ਸਾਨੂੰ ਸਿਖਾਉਂਦਾ ਹੈ।</w:t>
      </w:r>
    </w:p>
    <w:p w14:paraId="118AEDF4" w14:textId="77777777" w:rsidR="00F90BDC" w:rsidRDefault="00F90BDC"/>
    <w:p w14:paraId="19D75746" w14:textId="77777777" w:rsidR="00F90BDC" w:rsidRDefault="00F90BDC">
      <w:r xmlns:w="http://schemas.openxmlformats.org/wordprocessingml/2006/main">
        <w:t xml:space="preserve">1. ਯਸਾਯਾਹ 55:1-3 - "ਆਓ, ਤੁਸੀਂ ਸਾਰੇ ਜੋ ਪਿਆਸੇ ਹੋ, ਪਾਣੀ ਕੋਲ ਆਓ; ਅਤੇ ਤੁਸੀਂ ਜਿਨ੍ਹਾਂ ਕੋਲ ਪੈਸੇ ਨਹੀਂ ਹਨ, ਆਓ, ਖਰੀਦੋ ਅਤੇ ਖਾਓ! ਆਓ, ਸ਼ਰਾਬ ਅਤੇ ਦੁੱਧ ਬਿਨਾਂ ਪੈਸੇ ਅਤੇ ਬਿਨਾਂ ਖਰਚੇ ਕਿਉਂ ਖਰਚ ਕਰੋ? ਜੋ ਰੋਟੀ ਨਹੀਂ ਹੈ ਉਸ ਉੱਤੇ ਪੈਸਾ, ਅਤੇ ਜਿਸ ਚੀਜ਼ ਨੂੰ ਸੰਤੁਸ਼ਟ ਨਹੀਂ ਕਰਦਾ ਉਸ ਉੱਤੇ ਤੁਹਾਡੀ ਮਿਹਨਤ? ਸੁਣੋ, ਮੇਰੀ ਗੱਲ ਸੁਣੋ, ਅਤੇ ਜੋ ਚੰਗਾ ਹੈ ਖਾਓ, ਅਤੇ ਤੁਹਾਡੀ ਰੂਹ ਸਭ ਤੋਂ ਅਮੀਰ ਕਿਰਾਏ ਵਿੱਚ ਖੁਸ਼ ਹੋਵੇਗੀ।"</w:t>
      </w:r>
    </w:p>
    <w:p w14:paraId="753BE3A8" w14:textId="77777777" w:rsidR="00F90BDC" w:rsidRDefault="00F90BDC"/>
    <w:p w14:paraId="15998BF6" w14:textId="77777777" w:rsidR="00F90BDC" w:rsidRDefault="00F90BDC">
      <w:r xmlns:w="http://schemas.openxmlformats.org/wordprocessingml/2006/main">
        <w:t xml:space="preserve">2. ਯੂਹੰਨਾ 14:15-18 - "ਜੇਕਰ ਤੁਸੀਂ ਮੈਨੂੰ ਪਿਆਰ ਕਰਦੇ ਹੋ, ਮੇਰੇ ਹੁਕਮਾਂ ਦੀ ਪਾਲਣਾ ਕਰੋ। ਅਤੇ ਮੈਂ ਪਿਤਾ ਨੂੰ ਪੁੱਛਾਂਗਾ, ਅਤੇ ਉਹ ਤੁਹਾਡੀ ਮਦਦ ਕਰਨ ਅਤੇ ਤੁਹਾਡੇ ਨਾਲ ਸਦਾ ਲਈ ਰਹਿਣ ਲਈ ਇੱਕ ਹੋਰ ਵਕੀਲ ਦੇਵੇਗਾ - ਸੱਚਾਈ ਦੀ ਆਤਮਾ। ਸੰਸਾਰ ਨਹੀਂ ਕਰ ਸਕਦਾ. ਉਸਨੂੰ ਕਬੂਲ ਕਰੋ, ਕਿਉਂਕਿ ਇਹ ਨਾ ਉਸਨੂੰ ਵੇਖਦਾ ਹੈ ਅਤੇ ਨਾ ਹੀ ਉਸਨੂੰ ਜਾਣਦਾ ਹੈ, ਪਰ ਤੁਸੀਂ ਉਸਨੂੰ ਜਾਣਦੇ ਹੋ, ਕਿਉਂਕਿ ਉਹ ਤੁਹਾਡੇ ਨਾਲ ਰਹਿੰਦਾ ਹੈ ਅਤੇ ਤੁਹਾਡੇ ਵਿੱਚ ਰਹੇਗਾ, ਮੈਂ ਤੁਹਾਨੂੰ ਅਨਾਥ ਨਹੀਂ ਛੱਡਾਂਗਾ, ਮੈਂ ਤੁਹਾਡੇ ਕੋਲ ਆਵਾਂਗਾ। ਮੈਨੂੰ ਹੋਰ, ਪਰ ਤੁਸੀਂ ਮੈਨੂੰ ਵੇਖੋਂਗੇ। ਕਿਉਂਕਿ ਮੈਂ ਜਿਉਂਦਾ ਹਾਂ, ਤੁਸੀਂ ਵੀ ਜਿਉਂਦੇ ਰਹੋਂਗੇ।"</w:t>
      </w:r>
    </w:p>
    <w:p w14:paraId="3E9B0D72" w14:textId="77777777" w:rsidR="00F90BDC" w:rsidRDefault="00F90BDC"/>
    <w:p w14:paraId="5D5FA747" w14:textId="77777777" w:rsidR="00F90BDC" w:rsidRDefault="00F90BDC">
      <w:r xmlns:w="http://schemas.openxmlformats.org/wordprocessingml/2006/main">
        <w:t xml:space="preserve">ਲੂਕਾ 13:27 ਪਰ ਉਹ ਕਹੇਗਾ, ਮੈਂ ਤੁਹਾਨੂੰ ਦੱਸਦਾ ਹਾਂ, ਮੈਂ ਤੁਹਾਨੂੰ ਨਹੀਂ ਜਾਣਦਾ ਕਿ ਤੁਸੀਂ ਕਿੱਥੋਂ ਦੇ ਹੋ। ਹੇ ਬਦੀ ਦੇ ਸਾਰੇ ਕੰਮ ਕਰਨ ਵਾਲੇ ਲੋਕੋ, ਮੇਰੇ ਕੋਲੋਂ ਦੂਰ ਹੋ ਜਾਓ।</w:t>
      </w:r>
    </w:p>
    <w:p w14:paraId="39A138F8" w14:textId="77777777" w:rsidR="00F90BDC" w:rsidRDefault="00F90BDC"/>
    <w:p w14:paraId="79134454" w14:textId="77777777" w:rsidR="00F90BDC" w:rsidRDefault="00F90BDC">
      <w:r xmlns:w="http://schemas.openxmlformats.org/wordprocessingml/2006/main">
        <w:t xml:space="preserve">ਬਹੁਤ ਸਾਰੇ ਲੋਕ ਆਪਣੇ ਪਾਪੀ ਤਰੀਕਿਆਂ ਅਤੇ ਬੁਰੇ ਕੰਮਾਂ ਕਰਕੇ ਪਰਮੇਸ਼ੁਰ ਦੁਆਰਾ ਰੱਦ ਕੀਤੇ ਜਾਂਦੇ ਹਨ।</w:t>
      </w:r>
    </w:p>
    <w:p w14:paraId="73313A3B" w14:textId="77777777" w:rsidR="00F90BDC" w:rsidRDefault="00F90BDC"/>
    <w:p w14:paraId="4293E30B" w14:textId="77777777" w:rsidR="00F90BDC" w:rsidRDefault="00F90BDC">
      <w:r xmlns:w="http://schemas.openxmlformats.org/wordprocessingml/2006/main">
        <w:t xml:space="preserve">1. ਪਰਮੇਸ਼ੁਰ ਦੁਆਰਾ ਸਵੀਕਾਰ ਕੀਤੇ ਜਾਣ ਲਈ ਸਾਨੂੰ ਪਾਪ ਤੋਂ ਦੂਰ ਰਹਿਣਾ ਚਾਹੀਦਾ ਹੈ।</w:t>
      </w:r>
    </w:p>
    <w:p w14:paraId="3E79EF58" w14:textId="77777777" w:rsidR="00F90BDC" w:rsidRDefault="00F90BDC"/>
    <w:p w14:paraId="66DFCE58" w14:textId="77777777" w:rsidR="00F90BDC" w:rsidRDefault="00F90BDC">
      <w:r xmlns:w="http://schemas.openxmlformats.org/wordprocessingml/2006/main">
        <w:t xml:space="preserve">2. ਜੇਕਰ ਅਸੀਂ ਉਸਦੇ ਰਾਜ ਵਿੱਚ ਸੁਆਗਤ ਕਰਨਾ ਚਾਹੁੰਦੇ ਹਾਂ ਤਾਂ ਸਾਨੂੰ ਧਰਮੀ ਬਣਨ ਦੀ ਕੋਸ਼ਿਸ਼ ਕਰਨੀ ਚਾਹੀਦੀ ਹੈ।</w:t>
      </w:r>
    </w:p>
    <w:p w14:paraId="32FBFBD5" w14:textId="77777777" w:rsidR="00F90BDC" w:rsidRDefault="00F90BDC"/>
    <w:p w14:paraId="07F8E982" w14:textId="77777777" w:rsidR="00F90BDC" w:rsidRDefault="00F90BDC">
      <w:r xmlns:w="http://schemas.openxmlformats.org/wordprocessingml/2006/main">
        <w:t xml:space="preserve">1. ਰੋਮੀਆਂ 3:23 - ਕਿਉਂਕਿ ਸਾਰਿਆਂ ਨੇ ਪਾਪ ਕੀਤਾ ਹੈ ਅਤੇ ਪਰਮੇਸ਼ੁਰ ਦੀ ਮਹਿਮਾ ਤੋਂ ਰਹਿ ਗਏ ਹਨ।</w:t>
      </w:r>
    </w:p>
    <w:p w14:paraId="7322CC82" w14:textId="77777777" w:rsidR="00F90BDC" w:rsidRDefault="00F90BDC"/>
    <w:p w14:paraId="190C7E7B" w14:textId="77777777" w:rsidR="00F90BDC" w:rsidRDefault="00F90BDC">
      <w:r xmlns:w="http://schemas.openxmlformats.org/wordprocessingml/2006/main">
        <w:t xml:space="preserve">2. ਫ਼ਿਲਿੱਪੀਆਂ 2:12-13 - ਇਸ ਲਈ, ਮੇਰੇ ਪਿਆਰੇ, ਜਿਵੇਂ ਤੁਸੀਂ ਹਮੇਸ਼ਾ ਆਗਿਆਕਾਰੀ ਕੀਤੀ ਹੈ, ਉਸੇ ਤਰ੍ਹਾਂ ਹੁਣ, ਨਾ ਸਿਰਫ਼ ਮੇਰੀ ਮੌਜੂਦਗੀ ਵਿੱਚ, ਸਗੋਂ ਮੇਰੀ ਗੈਰ-ਹਾਜ਼ਰੀ ਵਿੱਚ ਵੀ, ਡਰ ਅਤੇ ਕੰਬਦੇ ਹੋਏ ਆਪਣੀ ਮੁਕਤੀ ਦਾ ਕੰਮ ਕਰੋ, ਕਿਉਂਕਿ ਇਹ ਪਰਮੇਸ਼ੁਰ ਹੈ। ਜੋ ਤੁਹਾਡੇ ਵਿੱਚ ਕੰਮ ਕਰਦਾ ਹੈ, ਇੱਛਾ ਅਤੇ ਉਸਦੀ ਚੰਗੀ ਖੁਸ਼ੀ ਲਈ ਕੰਮ ਕਰਨ ਲਈ।</w:t>
      </w:r>
    </w:p>
    <w:p w14:paraId="0F5CF3DA" w14:textId="77777777" w:rsidR="00F90BDC" w:rsidRDefault="00F90BDC"/>
    <w:p w14:paraId="7C03AA63" w14:textId="77777777" w:rsidR="00F90BDC" w:rsidRDefault="00F90BDC">
      <w:r xmlns:w="http://schemas.openxmlformats.org/wordprocessingml/2006/main">
        <w:t xml:space="preserve">ਲੂਕਾ 13:28 ਜਦੋਂ ਤੁਸੀਂ ਅਬਰਾਹਾਮ, ਇਸਹਾਕ, ਯਾਕੂਬ ਅਤੇ ਸਾਰੇ ਨਬੀਆਂ ਨੂੰ ਪਰਮੇਸ਼ੁਰ ਦੇ ਰਾਜ ਵਿੱਚ ਵੇਖੋਂਗੇ, ਅਤੇ ਤੁਸੀਂ ਆਪਣੇ ਆਪ ਨੂੰ ਬਾਹਰ ਕੱਢਦੇ ਵੇਖੋਂਗੇ ਤਾਂ ਰੋਣਾ ਅਤੇ ਦੰਦ ਪੀਸਣਾ ਹੋਵੇਗਾ।</w:t>
      </w:r>
    </w:p>
    <w:p w14:paraId="33ACA103" w14:textId="77777777" w:rsidR="00F90BDC" w:rsidRDefault="00F90BDC"/>
    <w:p w14:paraId="00A9AC1D" w14:textId="77777777" w:rsidR="00F90BDC" w:rsidRDefault="00F90BDC">
      <w:r xmlns:w="http://schemas.openxmlformats.org/wordprocessingml/2006/main">
        <w:t xml:space="preserve">ਯਿਸੂ ਨੇ ਚੇਤਾਵਨੀ ਦਿੱਤੀ ਹੈ ਕਿ ਜਿਹੜੇ ਲੋਕ ਆਪਣੇ ਪਾਪਾਂ ਤੋਂ ਤੋਬਾ ਨਹੀਂ ਕਰਦੇ ਉਨ੍ਹਾਂ ਨੂੰ ਪਰਮੇਸ਼ੁਰ ਦੇ ਰਾਜ ਤੋਂ ਬਾਹਰ ਕਰ ਦਿੱਤਾ ਜਾਵੇਗਾ, ਅਤੇ ਉਹ ਅਬਰਾਹਾਮ, ਇਸਹਾਕ, ਯਾਕੂਬ ਅਤੇ ਨਬੀਆਂ ਨੂੰ ਰਾਜ ਵਿੱਚ ਗਵਾਹੀ ਦੇਣਗੇ ਜਦੋਂ ਕਿ ਉਹ ਖੁਦ ਬਾਹਰ ਕੱਢੇ ਜਾਣਗੇ।</w:t>
      </w:r>
    </w:p>
    <w:p w14:paraId="083C749C" w14:textId="77777777" w:rsidR="00F90BDC" w:rsidRDefault="00F90BDC"/>
    <w:p w14:paraId="12522E43" w14:textId="77777777" w:rsidR="00F90BDC" w:rsidRDefault="00F90BDC">
      <w:r xmlns:w="http://schemas.openxmlformats.org/wordprocessingml/2006/main">
        <w:t xml:space="preserve">1. ਤੋਬਾ ਦੀ ਮਹੱਤਤਾ: ਪਰਮੇਸ਼ੁਰ ਦੇ ਰਾਜ ਤੋਂ ਬਾਹਰ ਨਾ ਜਾਓ</w:t>
      </w:r>
    </w:p>
    <w:p w14:paraId="75C5780C" w14:textId="77777777" w:rsidR="00F90BDC" w:rsidRDefault="00F90BDC"/>
    <w:p w14:paraId="339B534B" w14:textId="77777777" w:rsidR="00F90BDC" w:rsidRDefault="00F90BDC">
      <w:r xmlns:w="http://schemas.openxmlformats.org/wordprocessingml/2006/main">
        <w:t xml:space="preserve">2. ਤੋਬਾ ਨਾ ਕਰਨ ਦੇ ਨਤੀਜੇ: ਰੋਣਾ ਅਤੇ ਦੰਦ ਪੀਸਣਾ</w:t>
      </w:r>
    </w:p>
    <w:p w14:paraId="68D727E7" w14:textId="77777777" w:rsidR="00F90BDC" w:rsidRDefault="00F90BDC"/>
    <w:p w14:paraId="2122C9F2" w14:textId="77777777" w:rsidR="00F90BDC" w:rsidRDefault="00F90BDC">
      <w:r xmlns:w="http://schemas.openxmlformats.org/wordprocessingml/2006/main">
        <w:t xml:space="preserve">1. ਮੱਤੀ 5:3, "ਧੰਨ ਹਨ ਆਤਮਾ ਦੇ ਗਰੀਬ, ਕਿਉਂਕਿ ਸਵਰਗ ਦਾ ਰਾਜ ਉਹਨਾਂ ਦਾ ਹੈ"</w:t>
      </w:r>
    </w:p>
    <w:p w14:paraId="4EAA1A83" w14:textId="77777777" w:rsidR="00F90BDC" w:rsidRDefault="00F90BDC"/>
    <w:p w14:paraId="6EC7E602" w14:textId="77777777" w:rsidR="00F90BDC" w:rsidRDefault="00F90BDC">
      <w:r xmlns:w="http://schemas.openxmlformats.org/wordprocessingml/2006/main">
        <w:t xml:space="preserve">2. 2 ਕੁਰਿੰਥੀਆਂ 7:10, “ਕਿਉਂਕਿ ਈਸ਼ਵਰੀ ਉਦਾਸੀ ਤੋਬਾ ਪੈਦਾ ਕਰਦੀ ਹੈ ਜੋ ਮੁਕਤੀ ਵੱਲ ਲੈ ਜਾਂਦੀ ਹੈ, ਪਛਤਾਵੇ ਦੀ ਨਹੀਂ; ਪਰ ਸੰਸਾਰ ਦਾ ਦੁੱਖ ਮੌਤ ਪੈਦਾ ਕਰਦਾ ਹੈ।"</w:t>
      </w:r>
    </w:p>
    <w:p w14:paraId="05CFD371" w14:textId="77777777" w:rsidR="00F90BDC" w:rsidRDefault="00F90BDC"/>
    <w:p w14:paraId="10EF3B25" w14:textId="77777777" w:rsidR="00F90BDC" w:rsidRDefault="00F90BDC">
      <w:r xmlns:w="http://schemas.openxmlformats.org/wordprocessingml/2006/main">
        <w:t xml:space="preserve">ਲੂਕਾ 13:29 ਅਤੇ ਉਹ ਪੂਰਬ, ਪੱਛਮ, ਉੱਤਰ ਅਤੇ ਦੱਖਣ ਤੋਂ ਆਉਣਗੇ ਅਤੇ ਪਰਮੇਸ਼ੁਰ ਦੇ ਰਾਜ ਵਿੱਚ ਬੈਠਣਗੇ।</w:t>
      </w:r>
    </w:p>
    <w:p w14:paraId="44BCAA8C" w14:textId="77777777" w:rsidR="00F90BDC" w:rsidRDefault="00F90BDC"/>
    <w:p w14:paraId="14E787DE" w14:textId="77777777" w:rsidR="00F90BDC" w:rsidRDefault="00F90BDC">
      <w:r xmlns:w="http://schemas.openxmlformats.org/wordprocessingml/2006/main">
        <w:t xml:space="preserve">ਇਹ ਆਇਤ ਸਾਰੇ ਦਿਸ਼ਾਵਾਂ ਤੋਂ ਲੋਕਾਂ ਦੇ ਇੱਕ ਵੱਡੇ ਇਕੱਠ ਦੀ ਗੱਲ ਕਰਦੀ ਹੈ, ਜੋ ਪਰਮੇਸ਼ੁਰ ਦੇ ਰਾਜ ਵਿੱਚ ਇਕੱਠੇ ਹੋਣਗੇ।</w:t>
      </w:r>
    </w:p>
    <w:p w14:paraId="1153FC4F" w14:textId="77777777" w:rsidR="00F90BDC" w:rsidRDefault="00F90BDC"/>
    <w:p w14:paraId="5E032010" w14:textId="77777777" w:rsidR="00F90BDC" w:rsidRDefault="00F90BDC">
      <w:r xmlns:w="http://schemas.openxmlformats.org/wordprocessingml/2006/main">
        <w:t xml:space="preserve">1. "ਰਾਜ ਦੀ ਸ਼ਮੂਲੀਅਤ: ਸਾਰਿਆਂ ਲਈ ਸੱਦਾ"</w:t>
      </w:r>
    </w:p>
    <w:p w14:paraId="38F1FCF3" w14:textId="77777777" w:rsidR="00F90BDC" w:rsidRDefault="00F90BDC"/>
    <w:p w14:paraId="3681C8C6" w14:textId="77777777" w:rsidR="00F90BDC" w:rsidRDefault="00F90BDC">
      <w:r xmlns:w="http://schemas.openxmlformats.org/wordprocessingml/2006/main">
        <w:t xml:space="preserve">2. "ਰਾਜ ਦੀ ਏਕੀਕ੍ਰਿਤ ਸ਼ਕਤੀ: ਕਿਸੇ ਨੂੰ ਪਿੱਛੇ ਨਹੀਂ ਛੱਡਣਾ"</w:t>
      </w:r>
    </w:p>
    <w:p w14:paraId="2C002D3F" w14:textId="77777777" w:rsidR="00F90BDC" w:rsidRDefault="00F90BDC"/>
    <w:p w14:paraId="1DD49125" w14:textId="77777777" w:rsidR="00F90BDC" w:rsidRDefault="00F90BDC">
      <w:r xmlns:w="http://schemas.openxmlformats.org/wordprocessingml/2006/main">
        <w:t xml:space="preserve">1. ਜ਼ਬੂਰ 122: 3-4 - "ਯਹੋਵਾਹ ਸਾਡੇ ਪਰਮੇਸ਼ੁਰ ਦੇ ਘਰ ਦੀ ਖਾਤਰ, ਮੈਂ ਤੁਹਾਡੀ ਖੁਸ਼ਹਾਲੀ ਦੀ ਭਾਲ ਕਰਾਂਗਾ। ਤੁਹਾਡੀਆਂ ਕੰਧਾਂ ਦੇ ਅੰਦਰ ਸ਼ਾਂਤੀ, ਅਤੇ ਤੁਹਾਡੇ ਬੁਰਜਾਂ ਵਿੱਚ ਸੁਰੱਖਿਆ!"</w:t>
      </w:r>
    </w:p>
    <w:p w14:paraId="7ED10850" w14:textId="77777777" w:rsidR="00F90BDC" w:rsidRDefault="00F90BDC"/>
    <w:p w14:paraId="3438D708" w14:textId="77777777" w:rsidR="00F90BDC" w:rsidRDefault="00F90BDC">
      <w:r xmlns:w="http://schemas.openxmlformats.org/wordprocessingml/2006/main">
        <w:t xml:space="preserve">2. ਯਸਾਯਾਹ 2: 2-3 - "ਪਿਛਲੇ ਦਿਨਾਂ ਵਿੱਚ ਅਜਿਹਾ ਹੋਵੇਗਾ ਕਿ ਯਹੋਵਾਹ ਦੇ ਘਰ ਦਾ ਪਹਾੜ ਪਹਾੜਾਂ ਵਿੱਚੋਂ ਸਭ ਤੋਂ ਉੱਚਾ ਹੋ ਜਾਵੇਗਾ, ਅਤੇ ਪਹਾੜੀਆਂ ਤੋਂ ਉੱਚਾ ਕੀਤਾ ਜਾਵੇਗਾ; ਅਤੇ ਸਾਰੀਆਂ ਕੌਮਾਂ ਉਸ ਵੱਲ ਵਹਿਣਗੀਆਂ, ਅਤੇ ਬਹੁਤ ਸਾਰੇ ਲੋਕ ਆਉਣਗੇ, ਅਤੇ ਆਖਣਗੇ: "ਆਓ, ਅਸੀਂ ਯਹੋਵਾਹ ਦੇ ਪਰਬਤ ਉੱਤੇ, ਯਾਕੂਬ ਦੇ ਪਰਮੇਸ਼ੁਰ ਦੇ ਘਰ ਵੱਲ ਚੱਲੀਏ, ਤਾਂ ਜੋ ਉਹ ਸਾਨੂੰ ਆਪਣੇ ਰਾਹ ਸਿਖਾਏ। ਅਸੀਂ ਉਸਦੇ ਰਾਹਾਂ ਉੱਤੇ ਚੱਲ ਸਕਦੇ ਹਾਂ।”</w:t>
      </w:r>
    </w:p>
    <w:p w14:paraId="039E0C07" w14:textId="77777777" w:rsidR="00F90BDC" w:rsidRDefault="00F90BDC"/>
    <w:p w14:paraId="61400BE8" w14:textId="77777777" w:rsidR="00F90BDC" w:rsidRDefault="00F90BDC">
      <w:r xmlns:w="http://schemas.openxmlformats.org/wordprocessingml/2006/main">
        <w:t xml:space="preserve">ਲੂਕਾ 13:30 ਅਤੇ ਵੇਖੋ, ਇੱਥੇ ਪਿਛਲੇ ਹਨ ਜੋ ਪਹਿਲਾਂ ਹੋਣਗੇ, ਅਤੇ ਉੱਥੇ ਪਹਿਲੇ ਹਨ ਜੋ ਅੰਤ ਵਿੱਚ ਹੋਣਗੇ।</w:t>
      </w:r>
    </w:p>
    <w:p w14:paraId="7115B94A" w14:textId="77777777" w:rsidR="00F90BDC" w:rsidRDefault="00F90BDC"/>
    <w:p w14:paraId="69724F4E" w14:textId="77777777" w:rsidR="00F90BDC" w:rsidRDefault="00F90BDC">
      <w:r xmlns:w="http://schemas.openxmlformats.org/wordprocessingml/2006/main">
        <w:t xml:space="preserve">ਪਿਛਲਾ ਪਹਿਲਾ ਹੋਵੇਗਾ ਅਤੇ ਪਹਿਲਾ ਆਖਰੀ ਹੋਵੇਗਾ।</w:t>
      </w:r>
    </w:p>
    <w:p w14:paraId="61595440" w14:textId="77777777" w:rsidR="00F90BDC" w:rsidRDefault="00F90BDC"/>
    <w:p w14:paraId="3B021130" w14:textId="77777777" w:rsidR="00F90BDC" w:rsidRDefault="00F90BDC">
      <w:r xmlns:w="http://schemas.openxmlformats.org/wordprocessingml/2006/main">
        <w:t xml:space="preserve">1: ਪ੍ਰਮਾਤਮਾ ਦੀ ਦਇਆ ਸਾਰਿਆਂ ਲਈ ਹੈ ਅਤੇ ਸੰਸਾਰ ਦੀ ਵਿਵਸਥਾ ਸਾਡੀ ਆਪਣੀ ਨਹੀਂ ਹੈ।</w:t>
      </w:r>
    </w:p>
    <w:p w14:paraId="595A3487" w14:textId="77777777" w:rsidR="00F90BDC" w:rsidRDefault="00F90BDC"/>
    <w:p w14:paraId="749E13EE" w14:textId="77777777" w:rsidR="00F90BDC" w:rsidRDefault="00F90BDC">
      <w:r xmlns:w="http://schemas.openxmlformats.org/wordprocessingml/2006/main">
        <w:t xml:space="preserve">2: ਸਾਨੂੰ ਪ੍ਰਭੂ ਵਿੱਚ ਭਰੋਸਾ ਰੱਖਣਾ ਚਾਹੀਦਾ ਹੈ ਅਤੇ ਉਸਦੀ ਇੱਛਾ ਦੀ ਪਾਲਣਾ ਕਰਨ ਦੀ ਕੋਸ਼ਿਸ਼ ਕਰਨੀ ਚਾਹੀਦੀ ਹੈ, ਨਾ ਕਿ ਸਾਡੀ।</w:t>
      </w:r>
    </w:p>
    <w:p w14:paraId="6F6F7916" w14:textId="77777777" w:rsidR="00F90BDC" w:rsidRDefault="00F90BDC"/>
    <w:p w14:paraId="228522ED" w14:textId="77777777" w:rsidR="00F90BDC" w:rsidRDefault="00F90BDC">
      <w:r xmlns:w="http://schemas.openxmlformats.org/wordprocessingml/2006/main">
        <w:t xml:space="preserve">1: ਮੱਤੀ 20:16 - ਇਸ ਲਈ ਪਿਛਲਾ ਪਹਿਲਾ ਹੋਵੇਗਾ, ਅਤੇ ਪਹਿਲਾ ਆਖਰੀ ਹੋਵੇਗਾ।</w:t>
      </w:r>
    </w:p>
    <w:p w14:paraId="6899A128" w14:textId="77777777" w:rsidR="00F90BDC" w:rsidRDefault="00F90BDC"/>
    <w:p w14:paraId="68C86B2C" w14:textId="77777777" w:rsidR="00F90BDC" w:rsidRDefault="00F90BDC">
      <w:r xmlns:w="http://schemas.openxmlformats.org/wordprocessingml/2006/main">
        <w:t xml:space="preserve">2: ਯਾਕੂਬ 2:5 - ਸੁਣੋ, ਮੇਰੇ ਪਿਆਰੇ ਭਰਾਵੋ ਅਤੇ ਭੈਣੋ: ਕੀ ਪਰਮੇਸ਼ੁਰ ਨੇ ਉਨ੍ਹਾਂ ਲੋਕਾਂ ਨੂੰ ਨਹੀਂ ਚੁਣਿਆ ਜੋ ਸੰਸਾਰ ਦੀਆਂ ਨਜ਼ਰਾਂ ਵਿੱਚ ਗਰੀਬ ਹਨ ਵਿਸ਼ਵਾਸ ਵਿੱਚ ਅਮੀਰ ਹੋਣ ਅਤੇ ਉਸ ਰਾਜ ਦੇ ਵਾਰਸ ਬਣਨ ਲਈ ਜੋ ਉਸਨੇ ਆਪਣੇ ਪਿਆਰ ਕਰਨ ਵਾਲਿਆਂ ਨਾਲ ਵਾਅਦਾ ਕੀਤਾ ਸੀ?</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13:31 ਉਸੇ ਦਿਨ ਕੁਝ ਫ਼ਰੀਸੀਆਂ ਨੇ ਆਣ ਕੇ ਉਹ ਨੂੰ ਆਖਿਆ, ਬਾਹਰ ਜਾਹ ਅਤੇ ਇੱਥੋਂ ਚਲੇ ਜਾਹ ਕਿਉਂ ਜੋ ਹੇਰੋਦੇਸ ਤੈਨੂੰ ਮਾਰ ਦੇਵੇਗਾ।</w:t>
      </w:r>
    </w:p>
    <w:p w14:paraId="75D54975" w14:textId="77777777" w:rsidR="00F90BDC" w:rsidRDefault="00F90BDC"/>
    <w:p w14:paraId="12700AA3" w14:textId="77777777" w:rsidR="00F90BDC" w:rsidRDefault="00F90BDC">
      <w:r xmlns:w="http://schemas.openxmlformats.org/wordprocessingml/2006/main">
        <w:t xml:space="preserve">ਕੁਝ ਫ਼ਰੀਸੀਆਂ ਨੇ ਯਿਸੂ ਨੂੰ ਇਲਾਕਾ ਛੱਡਣ ਦੀ ਚੇਤਾਵਨੀ ਦਿੱਤੀ ਕਿਉਂਕਿ ਹੇਰੋਦੇਸ ਉਸ ਨੂੰ ਮਾਰਨ ਦੀ ਯੋਜਨਾ ਬਣਾ ਰਿਹਾ ਸੀ।</w:t>
      </w:r>
    </w:p>
    <w:p w14:paraId="6F54CFE0" w14:textId="77777777" w:rsidR="00F90BDC" w:rsidRDefault="00F90BDC"/>
    <w:p w14:paraId="23B7BB37" w14:textId="77777777" w:rsidR="00F90BDC" w:rsidRDefault="00F90BDC">
      <w:r xmlns:w="http://schemas.openxmlformats.org/wordprocessingml/2006/main">
        <w:t xml:space="preserve">1. ਅਧਰਮੀ ਅਥਾਰਟੀ ਦਾ ਖ਼ਤਰਾ - ਬੇਇਨਸਾਫ਼ੀ ਅਥਾਰਟੀ ਨੂੰ ਕਿਵੇਂ ਜਵਾਬ ਦੇਣਾ ਹੈ।</w:t>
      </w:r>
    </w:p>
    <w:p w14:paraId="5A95E3C0" w14:textId="77777777" w:rsidR="00F90BDC" w:rsidRDefault="00F90BDC"/>
    <w:p w14:paraId="434F347C" w14:textId="77777777" w:rsidR="00F90BDC" w:rsidRDefault="00F90BDC">
      <w:r xmlns:w="http://schemas.openxmlformats.org/wordprocessingml/2006/main">
        <w:t xml:space="preserve">2. ਸਭ ਤੋਂ ਭੈੜੇ ਲਈ ਤਿਆਰੀ ਕਰਨਾ - ਮੁਸ਼ਕਲ ਸਥਿਤੀਆਂ ਨੂੰ ਨੈਵੀਗੇਟ ਕਰਨਾ।</w:t>
      </w:r>
    </w:p>
    <w:p w14:paraId="509D5CED" w14:textId="77777777" w:rsidR="00F90BDC" w:rsidRDefault="00F90BDC"/>
    <w:p w14:paraId="4002CECF" w14:textId="77777777" w:rsidR="00F90BDC" w:rsidRDefault="00F90BDC">
      <w:r xmlns:w="http://schemas.openxmlformats.org/wordprocessingml/2006/main">
        <w:t xml:space="preserve">1. ਰੋਮੀਆਂ 13:1-7 - ਹਰੇਕ ਆਤਮਾ ਨੂੰ ਉੱਚ ਸ਼ਕਤੀਆਂ ਦੇ ਅਧੀਨ ਹੋਣ ਦਿਓ।</w:t>
      </w:r>
    </w:p>
    <w:p w14:paraId="46C4A574" w14:textId="77777777" w:rsidR="00F90BDC" w:rsidRDefault="00F90BDC"/>
    <w:p w14:paraId="010C2D35" w14:textId="77777777" w:rsidR="00F90BDC" w:rsidRDefault="00F90BDC">
      <w:r xmlns:w="http://schemas.openxmlformats.org/wordprocessingml/2006/main">
        <w:t xml:space="preserve">2. ਮੱਤੀ 10:17-22 - ਸੱਪਾਂ ਵਾਂਗ ਬੁੱਧੀਮਾਨ ਅਤੇ ਕਬੂਤਰਾਂ ਵਾਂਗ ਨੁਕਸਾਨਦੇਹ ਬਣੋ।</w:t>
      </w:r>
    </w:p>
    <w:p w14:paraId="4B2F0A78" w14:textId="77777777" w:rsidR="00F90BDC" w:rsidRDefault="00F90BDC"/>
    <w:p w14:paraId="66B16A9F" w14:textId="77777777" w:rsidR="00F90BDC" w:rsidRDefault="00F90BDC">
      <w:r xmlns:w="http://schemas.openxmlformats.org/wordprocessingml/2006/main">
        <w:t xml:space="preserve">ਲੂਕਾ 13:32 ਅਤੇ ਉਸ ਨੇ ਉਨ੍ਹਾਂ ਨੂੰ ਆਖਿਆ, ਤੁਸੀਂ ਜਾਓ ਅਤੇ ਉਸ ਲੂੰਬੜੀ ਨੂੰ ਆਖੋ, ਵੇਖੋ, ਮੈਂ ਭੂਤਾਂ ਨੂੰ ਕੱਢਦਾ ਹਾਂ ਅਤੇ ਅੱਜ ਅਤੇ ਕੱਲ੍ਹ ਨੂੰ ਚੰਗਾ ਕਰਦਾ ਹਾਂ ਅਤੇ ਤੀਜੇ ਦਿਨ ਮੈਂ ਸੰਪੂਰਨ ਹੋ ਜਾਵਾਂਗਾ।</w:t>
      </w:r>
    </w:p>
    <w:p w14:paraId="3F543093" w14:textId="77777777" w:rsidR="00F90BDC" w:rsidRDefault="00F90BDC"/>
    <w:p w14:paraId="1BD856F0" w14:textId="77777777" w:rsidR="00F90BDC" w:rsidRDefault="00F90BDC">
      <w:r xmlns:w="http://schemas.openxmlformats.org/wordprocessingml/2006/main">
        <w:t xml:space="preserve">ਇਹ ਆਇਤ ਇਸ ਗੱਲ 'ਤੇ ਜ਼ੋਰ ਦਿੰਦੀ ਹੈ ਕਿ ਯਿਸੂ ਸ਼ਕਤੀਸ਼ਾਲੀ ਅਤੇ ਸੰਪੂਰਨ ਹੈ, ਕਿਉਂਕਿ ਉਹ ਭੂਤਾਂ ਨੂੰ ਕੱਢਣ ਅਤੇ ਇਲਾਜ ਕਰਨ ਦੇ ਯੋਗ ਹੈ।</w:t>
      </w:r>
    </w:p>
    <w:p w14:paraId="558BFF5E" w14:textId="77777777" w:rsidR="00F90BDC" w:rsidRDefault="00F90BDC"/>
    <w:p w14:paraId="76D08C3E" w14:textId="77777777" w:rsidR="00F90BDC" w:rsidRDefault="00F90BDC">
      <w:r xmlns:w="http://schemas.openxmlformats.org/wordprocessingml/2006/main">
        <w:t xml:space="preserve">1: ਯਿਸੂ ਦੀ ਸ਼ਕਤੀ ਅਤੇ ਸੰਪੂਰਨਤਾ — ਲੂਕਾ 13:32</w:t>
      </w:r>
    </w:p>
    <w:p w14:paraId="39A11139" w14:textId="77777777" w:rsidR="00F90BDC" w:rsidRDefault="00F90BDC"/>
    <w:p w14:paraId="731E845B" w14:textId="77777777" w:rsidR="00F90BDC" w:rsidRDefault="00F90BDC">
      <w:r xmlns:w="http://schemas.openxmlformats.org/wordprocessingml/2006/main">
        <w:t xml:space="preserve">2: ਯਿਸੂ ਦੇ ਅਦਭੁਤ ਚਮਤਕਾਰ - ਲੂਕਾ 13:32</w:t>
      </w:r>
    </w:p>
    <w:p w14:paraId="74C8904A" w14:textId="77777777" w:rsidR="00F90BDC" w:rsidRDefault="00F90BDC"/>
    <w:p w14:paraId="4D546330" w14:textId="77777777" w:rsidR="00F90BDC" w:rsidRDefault="00F90BDC">
      <w:r xmlns:w="http://schemas.openxmlformats.org/wordprocessingml/2006/main">
        <w:t xml:space="preserve">1: ਮੱਤੀ 8:16 - ਜਦੋਂ ਸ਼ਾਮ ਹੋਈ, ਤਾਂ ਬਹੁਤ ਸਾਰੇ ਲੋਕਾਂ ਨੂੰ ਜਿਨ੍ਹਾਂ ਨੂੰ ਭੂਤ ਚਿੰਬੜੇ ਹੋਏ ਸਨ ਯਿਸੂ ਕੋਲ ਲਿਆਏ ਗਏ, ਅਤੇ ਉਸਨੇ ਇੱਕ ਸ਼ਬਦ ਨਾਲ ਆਤਮਾਵਾਂ ਨੂੰ ਕੱਢ ਦਿੱਤਾ ਅਤੇ ਸਾਰੇ ਬਿਮਾਰਾਂ ਨੂੰ ਚੰਗਾ ਕੀਤਾ।</w:t>
      </w:r>
    </w:p>
    <w:p w14:paraId="396E0F77" w14:textId="77777777" w:rsidR="00F90BDC" w:rsidRDefault="00F90BDC"/>
    <w:p w14:paraId="4E5418B4" w14:textId="77777777" w:rsidR="00F90BDC" w:rsidRDefault="00F90BDC">
      <w:r xmlns:w="http://schemas.openxmlformats.org/wordprocessingml/2006/main">
        <w:t xml:space="preserve">2: ਮਰਕੁਸ 5:1-20 - ਜਦੋਂ ਯਿਸੂ ਕਿਸ਼ਤੀ ਤੋਂ ਉਤਰਿਆ, ਤਾਂ ਇੱਕ ਅਸ਼ੁੱਧ ਆਤਮਾ ਵਾਲਾ ਆਦਮੀ ਕਬਰਾਂ ਵਿੱਚੋਂ </w:t>
      </w:r>
      <w:r xmlns:w="http://schemas.openxmlformats.org/wordprocessingml/2006/main">
        <w:lastRenderedPageBreak xmlns:w="http://schemas.openxmlformats.org/wordprocessingml/2006/main"/>
      </w:r>
      <w:r xmlns:w="http://schemas.openxmlformats.org/wordprocessingml/2006/main">
        <w:t xml:space="preserve">ਉਸਨੂੰ ਮਿਲਣ ਆਇਆ। ਇਹ ਹਵਾਲਾ ਯਿਸੂ ਦੁਆਰਾ ਇੱਕ ਅਸ਼ੁੱਧ ਆਤਮਾ ਵਾਲੇ ਆਦਮੀ ਨੂੰ ਚੰਗਾ ਕਰਨ ਅਤੇ ਸ਼ਹਿਰ ਦੇ ਲੋਕ ਯਿਸੂ ਦੀ ਸ਼ਕਤੀ ਦੁਆਰਾ ਹੈਰਾਨ ਹੋਣ ਦਾ ਬਿਰਤਾਂਤ ਦਿੰਦਾ ਹੈ।</w:t>
      </w:r>
    </w:p>
    <w:p w14:paraId="0B448E61" w14:textId="77777777" w:rsidR="00F90BDC" w:rsidRDefault="00F90BDC"/>
    <w:p w14:paraId="6016E2AC" w14:textId="77777777" w:rsidR="00F90BDC" w:rsidRDefault="00F90BDC">
      <w:r xmlns:w="http://schemas.openxmlformats.org/wordprocessingml/2006/main">
        <w:t xml:space="preserve">ਲੂਕਾ 13:33 ਫਿਰ ਵੀ ਮੈਨੂੰ ਅੱਜ, ਕੱਲ੍ਹ ਅਤੇ ਅਗਲੇ ਦਿਨ ਚੱਲਣਾ ਚਾਹੀਦਾ ਹੈ: ਇਹ ਨਹੀਂ ਹੋ ਸਕਦਾ ਕਿ ਕੋਈ ਨਬੀ ਯਰੂਸ਼ਲਮ ਤੋਂ ਬਾਹਰ ਨਾਸ਼ ਹੋ ਜਾਵੇ।</w:t>
      </w:r>
    </w:p>
    <w:p w14:paraId="6902CC9B" w14:textId="77777777" w:rsidR="00F90BDC" w:rsidRDefault="00F90BDC"/>
    <w:p w14:paraId="2B703445" w14:textId="77777777" w:rsidR="00F90BDC" w:rsidRDefault="00F90BDC">
      <w:r xmlns:w="http://schemas.openxmlformats.org/wordprocessingml/2006/main">
        <w:t xml:space="preserve">ਯਿਸੂ ਨੇ ਖ਼ਤਰੇ ਦੇ ਬਾਵਜੂਦ ਯਰੂਸ਼ਲਮ ਵਿੱਚ ਆਪਣਾ ਮਿਸ਼ਨ ਪੂਰਾ ਕਰਨ ਦੀ ਮਹੱਤਤਾ ਉੱਤੇ ਜ਼ੋਰ ਦਿੱਤਾ।</w:t>
      </w:r>
    </w:p>
    <w:p w14:paraId="0A920C5E" w14:textId="77777777" w:rsidR="00F90BDC" w:rsidRDefault="00F90BDC"/>
    <w:p w14:paraId="1FF128B3" w14:textId="77777777" w:rsidR="00F90BDC" w:rsidRDefault="00F90BDC">
      <w:r xmlns:w="http://schemas.openxmlformats.org/wordprocessingml/2006/main">
        <w:t xml:space="preserve">1. ਯਿਸੂ ਸਾਨੂੰ ਜੋਖਮਾਂ ਦੇ ਬਾਵਜੂਦ ਆਪਣੇ ਮਿਸ਼ਨ 'ਤੇ ਕੇਂਦ੍ਰਿਤ ਰਹਿਣ ਲਈ ਸਿਖਾਉਂਦਾ ਹੈ।</w:t>
      </w:r>
    </w:p>
    <w:p w14:paraId="01B31780" w14:textId="77777777" w:rsidR="00F90BDC" w:rsidRDefault="00F90BDC"/>
    <w:p w14:paraId="4E992D04" w14:textId="77777777" w:rsidR="00F90BDC" w:rsidRDefault="00F90BDC">
      <w:r xmlns:w="http://schemas.openxmlformats.org/wordprocessingml/2006/main">
        <w:t xml:space="preserve">2. ਯਿਸੂ ਆਪਣੇ ਮਿਸ਼ਨ ਨੂੰ ਪੂਰਾ ਕਰਨ ਲਈ ਸਾਨੂੰ ਦਲੇਰੀ ਅਤੇ ਸਮਰਪਣ ਦਿਖਾਉਂਦਾ ਹੈ।</w:t>
      </w:r>
    </w:p>
    <w:p w14:paraId="6560D00A" w14:textId="77777777" w:rsidR="00F90BDC" w:rsidRDefault="00F90BDC"/>
    <w:p w14:paraId="4E19FB74" w14:textId="77777777" w:rsidR="00F90BDC" w:rsidRDefault="00F90BDC">
      <w:r xmlns:w="http://schemas.openxmlformats.org/wordprocessingml/2006/main">
        <w:t xml:space="preserve">1. ਮੱਤੀ 10:16-19 - ਯਿਸੂ ਨੇ ਚੇਲਿਆਂ ਨੂੰ ਬਾਹਰ ਜਾਣ ਅਤੇ ਖੁਸ਼ਖਬਰੀ ਫੈਲਾਉਣ ਦਾ ਹੁਕਮ ਦਿੱਤਾ।</w:t>
      </w:r>
    </w:p>
    <w:p w14:paraId="55D07997" w14:textId="77777777" w:rsidR="00F90BDC" w:rsidRDefault="00F90BDC"/>
    <w:p w14:paraId="39D577A3" w14:textId="77777777" w:rsidR="00F90BDC" w:rsidRDefault="00F90BDC">
      <w:r xmlns:w="http://schemas.openxmlformats.org/wordprocessingml/2006/main">
        <w:t xml:space="preserve">2. ਮੱਤੀ 16:25 - ਯਿਸੂ ਨੇ ਆਪਣੇ ਚੇਲਿਆਂ ਨੂੰ ਆਪਣੇ ਆਪ ਤੋਂ ਇਨਕਾਰ ਕਰਨ ਅਤੇ ਆਪਣੀ ਸਲੀਬ ਚੁੱਕਣ ਲਈ ਕਿਹਾ।</w:t>
      </w:r>
    </w:p>
    <w:p w14:paraId="4D5B83A0" w14:textId="77777777" w:rsidR="00F90BDC" w:rsidRDefault="00F90BDC"/>
    <w:p w14:paraId="4AD5820B" w14:textId="77777777" w:rsidR="00F90BDC" w:rsidRDefault="00F90BDC">
      <w:r xmlns:w="http://schemas.openxmlformats.org/wordprocessingml/2006/main">
        <w:t xml:space="preserve">ਲੂਕਾ 13:34 ਹੇ ਯਰੂਸ਼ਲਮ, ਯਰੂਸ਼ਲਮ, ਜੋ ਨਬੀਆਂ ਨੂੰ ਮਾਰਦਾ ਹੈ, ਅਤੇ ਉਨ੍ਹਾਂ ਨੂੰ ਪੱਥਰ ਮਾਰਦਾ ਹੈ ਜੋ ਤੇਰੇ ਕੋਲ ਭੇਜੇ ਗਏ ਹਨ; ਮੈਂ ਕਿੰਨੀ ਵਾਰੀ ਤੁਹਾਡੇ ਬੱਚਿਆਂ ਨੂੰ ਇਕੱਠਾ ਕਰਾਂਗਾ, ਜਿਵੇਂ ਕੁਕੜੀ ਆਪਣੇ ਬੱਚੇ ਨੂੰ ਆਪਣੇ ਖੰਭਾਂ ਹੇਠ ਇਕੱਠਾ ਕਰਦੀ ਹੈ, ਪਰ ਤੁਸੀਂ ਨਹੀਂ ਚਾਹੁੰਦੇ!</w:t>
      </w:r>
    </w:p>
    <w:p w14:paraId="7BEAAF91" w14:textId="77777777" w:rsidR="00F90BDC" w:rsidRDefault="00F90BDC"/>
    <w:p w14:paraId="755E4A21" w14:textId="77777777" w:rsidR="00F90BDC" w:rsidRDefault="00F90BDC">
      <w:r xmlns:w="http://schemas.openxmlformats.org/wordprocessingml/2006/main">
        <w:t xml:space="preserve">ਯਿਸੂ ਨੇ ਯਰੂਸ਼ਲਮ ਦੁਆਰਾ ਉਸ ਨੂੰ ਅਤੇ ਉਸ ਦੇ ਸੰਦੇਸ਼ ਨੂੰ ਰੱਦ ਕਰਨ ਉੱਤੇ ਆਪਣਾ ਦੁੱਖ ਪ੍ਰਗਟ ਕੀਤਾ।</w:t>
      </w:r>
    </w:p>
    <w:p w14:paraId="3D4EC8F4" w14:textId="77777777" w:rsidR="00F90BDC" w:rsidRDefault="00F90BDC"/>
    <w:p w14:paraId="128000F3" w14:textId="77777777" w:rsidR="00F90BDC" w:rsidRDefault="00F90BDC">
      <w:r xmlns:w="http://schemas.openxmlformats.org/wordprocessingml/2006/main">
        <w:t xml:space="preserve">1. "ਅਸਵੀਕਾਰ ਦਾ ਦੁੱਖ"</w:t>
      </w:r>
    </w:p>
    <w:p w14:paraId="53B1289E" w14:textId="77777777" w:rsidR="00F90BDC" w:rsidRDefault="00F90BDC"/>
    <w:p w14:paraId="4E701408" w14:textId="77777777" w:rsidR="00F90BDC" w:rsidRDefault="00F90BDC">
      <w:r xmlns:w="http://schemas.openxmlformats.org/wordprocessingml/2006/main">
        <w:t xml:space="preserve">2. "ਯਰੂਸ਼ਲਮ ਲਈ ਪਰਮੇਸ਼ੁਰ ਦਾ ਸੱਦਾ"</w:t>
      </w:r>
    </w:p>
    <w:p w14:paraId="3CBD608E" w14:textId="77777777" w:rsidR="00F90BDC" w:rsidRDefault="00F90BDC"/>
    <w:p w14:paraId="482E05C5" w14:textId="77777777" w:rsidR="00F90BDC" w:rsidRDefault="00F90BDC">
      <w:r xmlns:w="http://schemas.openxmlformats.org/wordprocessingml/2006/main">
        <w:t xml:space="preserve">1. ਯਿਰਮਿਯਾਹ 17:13 - "ਹੇ ਯਹੋਵਾਹ, ਇਸਰਾਏਲ ਦੀ ਆਸ, ਤੈਨੂੰ ਤਿਆਗਣ ਵਾਲੇ ਸਾਰੇ ਸ਼ਰਮਿੰਦਾ ਹੋਣਗੇ, ਅਤੇ ਜਿਹੜੇ </w:t>
      </w:r>
      <w:r xmlns:w="http://schemas.openxmlformats.org/wordprocessingml/2006/main">
        <w:lastRenderedPageBreak xmlns:w="http://schemas.openxmlformats.org/wordprocessingml/2006/main"/>
      </w:r>
      <w:r xmlns:w="http://schemas.openxmlformats.org/wordprocessingml/2006/main">
        <w:t xml:space="preserve">ਮੇਰੇ ਤੋਂ ਚਲੇ ਗਏ ਹਨ ਉਹ ਧਰਤੀ ਉੱਤੇ ਲਿਖੇ ਜਾਣਗੇ, ਕਿਉਂਕਿ ਉਨ੍ਹਾਂ ਨੇ ਜੀਵਤ ਪਾਣੀ ਦੇ ਚਸ਼ਮੇ ਪ੍ਰਭੂ ਨੂੰ ਤਿਆਗ ਦਿੱਤਾ ਹੈ। "</w:t>
      </w:r>
    </w:p>
    <w:p w14:paraId="28A03CC5" w14:textId="77777777" w:rsidR="00F90BDC" w:rsidRDefault="00F90BDC"/>
    <w:p w14:paraId="2648221E" w14:textId="77777777" w:rsidR="00F90BDC" w:rsidRDefault="00F90BDC">
      <w:r xmlns:w="http://schemas.openxmlformats.org/wordprocessingml/2006/main">
        <w:t xml:space="preserve">2. ਯਸਾਯਾਹ 53:3 - "ਉਹ ਮਨੁੱਖਾਂ ਦੁਆਰਾ ਤੁੱਛ ਅਤੇ ਨਕਾਰਿਆ ਗਿਆ ਹੈ; ਇੱਕ ਦੁਖੀ ਆਦਮੀ, ਅਤੇ ਸੋਗ ਨਾਲ ਜਾਣੂ ਸੀ: ਅਤੇ ਅਸੀਂ ਉਸ ਤੋਂ ਆਪਣੇ ਚਿਹਰੇ ਨੂੰ ਲੁਕਾਇਆ; ਉਸਨੂੰ ਤੁੱਛ ਸਮਝਿਆ ਗਿਆ, ਅਤੇ ਅਸੀਂ ਉਸਦੀ ਕਦਰ ਨਹੀਂ ਕੀਤੀ।"</w:t>
      </w:r>
    </w:p>
    <w:p w14:paraId="3851967E" w14:textId="77777777" w:rsidR="00F90BDC" w:rsidRDefault="00F90BDC"/>
    <w:p w14:paraId="2D071F17" w14:textId="77777777" w:rsidR="00F90BDC" w:rsidRDefault="00F90BDC">
      <w:r xmlns:w="http://schemas.openxmlformats.org/wordprocessingml/2006/main">
        <w:t xml:space="preserve">ਲੂਕਾ 13:35 ਵੇਖੋ, ਤੁਹਾਡਾ ਘਰ ਤੁਹਾਡੇ ਲਈ ਵਿਰਾਨ ਰਹਿ ਗਿਆ ਹੈ: ਅਤੇ ਮੈਂ ਤੁਹਾਨੂੰ ਸੱਚ ਆਖਦਾ ਹਾਂ, ਤੁਸੀਂ ਮੈਨੂੰ ਉਦੋਂ ਤੱਕ ਨਹੀਂ ਵੇਖੋਂਗੇ, ਜਦੋਂ ਤੱਕ ਉਹ ਸਮਾਂ ਨਾ ਆਵੇ ਜਦੋਂ ਤੁਸੀਂ ਇਹ ਨਾ ਕਹੋ, ਧੰਨ ਹੈ ਉਹ ਜਿਹੜਾ ਪ੍ਰਭੂ ਦੇ ਨਾਮ ਉੱਤੇ ਆਉਂਦਾ ਹੈ।</w:t>
      </w:r>
    </w:p>
    <w:p w14:paraId="05407B7E" w14:textId="77777777" w:rsidR="00F90BDC" w:rsidRDefault="00F90BDC"/>
    <w:p w14:paraId="15CE44DA" w14:textId="77777777" w:rsidR="00F90BDC" w:rsidRDefault="00F90BDC">
      <w:r xmlns:w="http://schemas.openxmlformats.org/wordprocessingml/2006/main">
        <w:t xml:space="preserve">ਯਿਸੂ ਨੇ ਲੋਕਾਂ ਦੇ ਇੱਕ ਸਮੂਹ ਨੂੰ ਦੱਸਿਆ ਕਿ ਉਨ੍ਹਾਂ ਦਾ ਘਰ ਵਿਰਾਨ ਛੱਡ ਦਿੱਤਾ ਜਾਵੇਗਾ ਅਤੇ ਉਹ ਉਸ ਨੂੰ ਉਦੋਂ ਤੱਕ ਨਹੀਂ ਦੇਖਣਗੇ ਜਦੋਂ ਤੱਕ ਉਹ ਉਸ ਨੂੰ ਮਸੀਹਾ ਵਜੋਂ ਸਵੀਕਾਰ ਨਹੀਂ ਕਰਦੇ।</w:t>
      </w:r>
    </w:p>
    <w:p w14:paraId="25341BE4" w14:textId="77777777" w:rsidR="00F90BDC" w:rsidRDefault="00F90BDC"/>
    <w:p w14:paraId="5B1EB23F" w14:textId="77777777" w:rsidR="00F90BDC" w:rsidRDefault="00F90BDC">
      <w:r xmlns:w="http://schemas.openxmlformats.org/wordprocessingml/2006/main">
        <w:t xml:space="preserve">1. ਯਿਸੂ ਨੂੰ ਮਸੀਹਾ ਵਜੋਂ ਮਾਨਤਾ ਦੇਣ ਦੀ ਮਹੱਤਤਾ।</w:t>
      </w:r>
    </w:p>
    <w:p w14:paraId="43A91279" w14:textId="77777777" w:rsidR="00F90BDC" w:rsidRDefault="00F90BDC"/>
    <w:p w14:paraId="483681E6" w14:textId="77777777" w:rsidR="00F90BDC" w:rsidRDefault="00F90BDC">
      <w:r xmlns:w="http://schemas.openxmlformats.org/wordprocessingml/2006/main">
        <w:t xml:space="preserve">2. ਯਿਸੂ ਨੂੰ ਪ੍ਰਭੂ ਵਜੋਂ ਸਵੀਕਾਰ ਕਰਨ ਦੁਆਰਾ ਬਹਾਲੀ ਅਤੇ ਮਾਫ਼ੀ ਦਾ ਵਾਅਦਾ।</w:t>
      </w:r>
    </w:p>
    <w:p w14:paraId="6E223B81" w14:textId="77777777" w:rsidR="00F90BDC" w:rsidRDefault="00F90BDC"/>
    <w:p w14:paraId="3251B3BB" w14:textId="77777777" w:rsidR="00F90BDC" w:rsidRDefault="00F90BDC">
      <w:r xmlns:w="http://schemas.openxmlformats.org/wordprocessingml/2006/main">
        <w:t xml:space="preserve">1. ਯਸਾਯਾਹ 40:1-3 - ਤੁਹਾਨੂੰ ਦਿਲਾਸਾ ਦਿਓ, ਮੇਰੇ ਲੋਕਾਂ ਨੂੰ ਦਿਲਾਸਾ ਦਿਓ, ਤੁਹਾਡਾ ਪਰਮੇਸ਼ੁਰ ਕਹਿੰਦਾ ਹੈ।</w:t>
      </w:r>
    </w:p>
    <w:p w14:paraId="0368EE1F" w14:textId="77777777" w:rsidR="00F90BDC" w:rsidRDefault="00F90BDC"/>
    <w:p w14:paraId="6B83BEED" w14:textId="77777777" w:rsidR="00F90BDC" w:rsidRDefault="00F90BDC">
      <w:r xmlns:w="http://schemas.openxmlformats.org/wordprocessingml/2006/main">
        <w:t xml:space="preserve">2. ਯੂਹੰਨਾ 14:6 - ਯਿਸੂ ਨੇ ਉਸਨੂੰ ਕਿਹਾ, ਮੈਂ ਰਸਤਾ, ਸੱਚ ਅਤੇ ਜੀਵਨ ਹਾਂ: ਕੋਈ ਵੀ ਮੇਰੇ ਦੁਆਰਾ ਪਿਤਾ ਕੋਲ ਨਹੀਂ ਆਉਂਦਾ.</w:t>
      </w:r>
    </w:p>
    <w:p w14:paraId="3840759F" w14:textId="77777777" w:rsidR="00F90BDC" w:rsidRDefault="00F90BDC"/>
    <w:p w14:paraId="6EE3EA4D" w14:textId="77777777" w:rsidR="00F90BDC" w:rsidRDefault="00F90BDC">
      <w:r xmlns:w="http://schemas.openxmlformats.org/wordprocessingml/2006/main">
        <w:t xml:space="preserve">ਲੂਕਾ 14 ਵਿੱਚ ਨਿਮਰਤਾ ਬਾਰੇ ਯਿਸੂ ਦੀਆਂ ਸਿੱਖਿਆਵਾਂ, ਚੇਲੇ ਬਣਨ ਦੀ ਕੀਮਤ, ਅਤੇ ਮਹਾਨ ਦਾਅਵਤ ਅਤੇ ਟਾਵਰ ਬਿਲਡਰ ਦੇ ਦ੍ਰਿਸ਼ਟਾਂਤ ਸ਼ਾਮਲ ਹਨ।</w:t>
      </w:r>
    </w:p>
    <w:p w14:paraId="38A07AF1" w14:textId="77777777" w:rsidR="00F90BDC" w:rsidRDefault="00F90BDC"/>
    <w:p w14:paraId="7F9949D6" w14:textId="77777777" w:rsidR="00F90BDC" w:rsidRDefault="00F90BDC">
      <w:r xmlns:w="http://schemas.openxmlformats.org/wordprocessingml/2006/main">
        <w:t xml:space="preserve">1ਲਾ ਪੈਰਾ: ਅਧਿਆਇ ਸ਼ੁਰੂ ਹੁੰਦਾ ਹੈ ਯਿਸੂ ਨੇ ਸਬਤ ਦੇ ਦਿਨ ਇੱਕ ਫ਼ਰੀਸੀ ਦੇ ਘਰ ਇੱਕ ਜਲੂਣ ਵਾਲੇ ਵਿਅਕਤੀ ਨੂੰ ਚੰਗਾ ਕੀਤਾ, ਸਬਤ ਦੇ ਮਨਾਉਣ ਦੀ ਉਨ੍ਹਾਂ ਦੀਆਂ ਕਾਨੂੰਨੀ ਵਿਆਖਿਆਵਾਂ ਨੂੰ ਚੁਣੌਤੀ ਦਿੱਤੀ (ਲੂਕਾ 14:1-6)। ਇਹ ਦੇਖਦੇ ਹੋਏ ਕਿ ਮਹਿਮਾਨਾਂ ਨੇ ਖਾਣੇ 'ਤੇ ਸਨਮਾਨ ਦੇ ਸਥਾਨਾਂ ਦੀ ਚੋਣ ਕਿਵੇਂ ਕੀਤੀ, ਉਸਨੇ ਇੱਕ ਦ੍ਰਿਸ਼ਟਾਂਤ ਸਾਂਝਾ ਕੀਤਾ ਜਿਸ ਵਿੱਚ ਉਹਨਾਂ ਨੂੰ ਤਿਉਹਾਰਾਂ ਵਿੱਚ ਨੀਵੇਂ ਸਥਾਨਾਂ ਨੂੰ ਲੈਣ ਦੀ ਸਲਾਹ ਦਿੱਤੀ ਗਈ ਤਾਂ ਜੋ ਉਹਨਾਂ ਨੂੰ ਹੋਰ ਪ੍ਰਸਿੱਧ ਮਹਿਮਾਨਾਂ ਲਈ ਆਪਣੀਆਂ ਸੀਟਾਂ ਛੱਡਣ ਲਈ ਕਿਹਾ ਜਾਣ ਦੀ ਬਜਾਏ ਉੱਚੇ ਜਾਣ ਲਈ ਬੁਲਾਇਆ ਜਾ ਸਕੇ। ਇਹ ਸਿੱਖਿਆ ਨਿਮਰਤਾ ਨੂੰ ਦਰਸਾਉਂਦੀ ਹੈ ਅਤੇ </w:t>
      </w:r>
      <w:r xmlns:w="http://schemas.openxmlformats.org/wordprocessingml/2006/main">
        <w:t xml:space="preserve">ਦੁਨਿਆਵੀ ਕਦਰਾਂ-ਕੀਮਤਾਂ ਨੂੰ </w:t>
      </w:r>
      <w:r xmlns:w="http://schemas.openxmlformats.org/wordprocessingml/2006/main">
        <w:t xml:space="preserve">ਉਲਟਾਉਂਦੀ ਹੈ - "ਕਿਉਂਕਿ ਉਹ ਸਾਰੇ ਜਿਹੜੇ ਆਪਣੇ ਆਪ ਨੂੰ ਉੱਚਾ ਕਰਦੇ ਹਨ, ਨੀਵੇਂ ਕੀਤੇ ਜਾਣਗੇ, ਅਤੇ ਜਿਹੜੇ ਆਪਣੇ ਆਪ ਨੂੰ ਨੀਵਾਂ ਕਰਦੇ ਹਨ ਉਹ ਉੱਚੇ ਕੀਤੇ ਜਾਣਗੇ" (ਲੂਕਾ 14:7-11)।</w:t>
      </w:r>
      <w:r xmlns:w="http://schemas.openxmlformats.org/wordprocessingml/2006/main">
        <w:lastRenderedPageBreak xmlns:w="http://schemas.openxmlformats.org/wordprocessingml/2006/main"/>
      </w:r>
    </w:p>
    <w:p w14:paraId="36B2923A" w14:textId="77777777" w:rsidR="00F90BDC" w:rsidRDefault="00F90BDC"/>
    <w:p w14:paraId="7BA07BBB" w14:textId="77777777" w:rsidR="00F90BDC" w:rsidRDefault="00F90BDC">
      <w:r xmlns:w="http://schemas.openxmlformats.org/wordprocessingml/2006/main">
        <w:t xml:space="preserve">ਦੂਜਾ ਪੈਰਾਗ੍ਰਾਫ: ਇਸ ਭੋਜਨ ਦੌਰਾਨ ਆਪਣੀ ਸਿੱਖਿਆ ਨੂੰ ਜਾਰੀ ਰੱਖਦੇ ਹੋਏ, ਯਿਸੂ ਨੇ ਆਪਣੇ ਮੇਜ਼ਬਾਨ ਨੂੰ ਸਲਾਹ ਦਿੱਤੀ ਕਿ ਉਹ ਆਪਣੇ ਦੋਸਤਾਂ, ਭਰਾਵਾਂ ਜਾਂ ਅਮੀਰ ਗੁਆਂਢੀਆਂ ਨੂੰ ਸੱਦਾ ਨਾ ਦੇਣ ਜੋ ਬਦਲਾ ਲੈ ਸਕਦੇ ਹਨ ਪਰ ਇਸ ਦੀ ਬਜਾਏ ਗਰੀਬ ਲੰਗੜੇ ਲੰਗੜੇ ਅੰਨ੍ਹੇ ਨੂੰ ਸੱਦਾ ਦੇਣ ਜੋ ਇਸ ਤਰ੍ਹਾਂ ਇਨਾਮ ਦੇ ਪੁਨਰ-ਉਥਾਨ ਨੂੰ ਯਕੀਨੀ ਬਣਾਉਂਦੇ ਹਨ। ਉਸਨੇ ਫਿਰ ਪੈਰੇਬਲ ਗ੍ਰੇਟ ਦਾਅਵਤ ਨੂੰ ਦੱਸਿਆ ਜਿੱਥੇ ਬਹੁਤ ਸਾਰੇ ਬੁਲਾਏ ਗਏ ਬਹਾਨੇ ਹਾਜ਼ਰ ਨਹੀਂ ਹੋਏ ਤਾਂ ਮਾਸਟਰ ਹਾਊਸ ਨੇ ਹੁਕਮ ਦਿੱਤਾ ਕਿ ਨੌਕਰਾਂ ਨੂੰ ਸੜਕਾਂ ਤੋਂ ਬਾਹਰ ਜਾਣ ਲਈ ਦੇਸ਼ ਦੀਆਂ ਗਲੀਆਂ ਲੋਕਾਂ ਨੂੰ ਮੇਰੇ ਘਰ ਵਿੱਚ ਆਉਣ ਲਈ ਮਜਬੂਰ ਕਰਨ ਲਈ ਪਰਮੇਸ਼ੁਰ ਦੇ ਸੰਮਿਲਿਤ ਸੱਦਾ ਰਾਜ ਨੂੰ ਦਰਸਾਉਂਦਾ ਹੈ ਖਾਸ ਤੌਰ 'ਤੇ ਉਹ ਹਾਸ਼ੀਏ ਵਾਲੇ ਸਮਾਜ ਨੂੰ ਸਵੈ-ਸੰਤੁਸ਼ਟ ਸੰਤੁਸ਼ਟ (ਲੂਕਾ 14) :12-24)।</w:t>
      </w:r>
    </w:p>
    <w:p w14:paraId="56B7ABC5" w14:textId="77777777" w:rsidR="00F90BDC" w:rsidRDefault="00F90BDC"/>
    <w:p w14:paraId="5F4581B3" w14:textId="77777777" w:rsidR="00F90BDC" w:rsidRDefault="00F90BDC">
      <w:r xmlns:w="http://schemas.openxmlformats.org/wordprocessingml/2006/main">
        <w:t xml:space="preserve">ਤੀਸਰਾ ਪੈਰਾਗ੍ਰਾਫ: ਵੱਡੀ ਭੀੜ ਯਿਸੂ ਦਾ ਪਿੱਛਾ ਕਰ ਰਹੀ ਸੀ ਅਤੇ ਉਹ ਉਨ੍ਹਾਂ ਵੱਲ ਮੁੜਿਆ ਅਤੇ ਕਿਹਾ ਕਿ ਜੋ ਵੀ ਉਸ ਕੋਲ ਆਉਂਦਾ ਹੈ ਉਸ ਨੂੰ ਆਪਣੇ ਪਿਤਾ ਮਾਤਾ-ਪਿਤਾ ਪਤਨੀ ਬੱਚਿਆਂ ਭੈਣਾਂ ਭੈਣਾਂ, ਹਾਂ ਆਪਣੀ ਜਾਨ ਤੋਂ ਵੀ ਨਫ਼ਰਤ ਕਰਨੀ ਚਾਹੀਦੀ ਹੈ ਨਹੀਂ ਤਾਂ ਚੇਲਾ ਨਹੀਂ ਹੋ ਸਕਦਾ ਜੋ ਕੋਈ ਸਲੀਬ ਨਹੀਂ ਚੁੱਕਦਾ ਉਹ ਉਸਦਾ ਚੇਲਾ ਨਹੀਂ ਹੋ ਸਕਦਾ। ਇਸ ਮਜ਼ਬੂਤ ਭਾਸ਼ਾ ਦੀ ਵਰਤੋਂ ਕਿਸੇ ਹੋਰ ਰਿਸ਼ਤੇਦਾਰੀ ਸੰਬੰਧੀ ਪਰਿਵਾਰਕ ਵਫ਼ਾਦਾਰੀ ਦੇ ਮੁਕਾਬਲੇ ਪੂਰੀ ਵਚਨਬੱਧਤਾ ਦੀ ਲੋੜ ਨੂੰ ਦਰਸਾਉਣ ਲਈ ਕੀਤੀ ਜਾਂਦੀ ਹੈ। ਉਸਨੇ ਦੋ ਦ੍ਰਿਸ਼ਟਾਂਤਾਂ ਦੀ ਵਰਤੋਂ ਕਰਦੇ ਹੋਏ ਇਸ ਨੂੰ ਹੋਰ ਦਰਸਾਇਆ - ਇੱਕ ਬਿਲਡਰ ਟਾਵਰ ਬਾਰੇ ਦੂਜਾ ਰਾਜਾ ਜੰਗ ਵਿੱਚ ਜਾ ਰਿਹਾ ਹੈ, ਦੋਵੇਂ ਅਜਿਹੀ ਵਚਨਬੱਧਤਾ ਨੂੰ ਸ਼ੁਰੂ ਕਰਨ ਤੋਂ ਪਹਿਲਾਂ ਮਹੱਤਵ ਗਿਣਨ ਦੀ ਲਾਗਤ 'ਤੇ ਜ਼ੋਰ ਦਿੰਦੇ ਹਨ, ਇਹ ਯਕੀਨੀ ਬਣਾਉਣ ਦੀ ਸਮਰੱਥਾ ਨੂੰ ਪੂਰਾ ਕਰਨ ਵਾਲੇ ਕੰਮ ਨੂੰ ਸੰਭਾਲਣ ਲਈ ਸੰਘਰਸ਼ ਨੂੰ ਯਕੀਨੀ ਬਣਾਉਣ ਲਈ ਸੰਜੀਦਗੀ ਨਾਲ ਵਿਚਾਰ ਕਰਨ 'ਤੇ ਜ਼ੋਰ ਦਿੰਦੇ ਹਨ (ਲੂਕਾ 14:25-33)। ਅਧਿਆਇ ਯਿਸੂ ਦੇ ਅਲੰਕਾਰ ਲੂਣ ਨਾਲ ਇਸਦੀ ਗੁਣਵੱਤਾ ਨੂੰ ਸੁਰੱਖਿਅਤ ਰੱਖਣ ਦੇ ਨਾਲ ਸਮਾਪਤ ਹੁੰਦਾ ਹੈ ਪਰ ਜੇਕਰ ਨਮਕੀਨਤਾ ਗੁਆ ਬੈਠਦਾ ਹੈ ਤਾਂ ਕਿਸੇ ਵੀ ਤਰੀਕੇ ਨਾਲ ਦੁਬਾਰਾ ਨਮਕੀਨ ਨਹੀਂ ਹੁੰਦਾ ਇਸਲਈ ਚੰਗੀ ਨਾ ਤਾਂ ਮਿੱਟੀ ਅਤੇ ਨਾ ਹੀ ਖਾਦ ਬਾਹਰ ਸੁੱਟੀ ਗਈ ਚੇਤਾਵਨੀ ਚੇਲੇ ਵਿਲੱਖਣ ਗੁਣਾਂ ਨੂੰ ਪ੍ਰਭਾਵਤ ਕਰਦੇ ਹਨ ਸੰਸਾਰ ਨੂੰ ਕਾਇਮ ਰੱਖਦੇ ਹਨ ਨਹੀਂ ਤਾਂ ਉਹ ਬੇਕਾਰ ਬੇਅਸਰ ਹੋ ਜਾਣਗੇ (ਲੂਕਾ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ਲੂਕਾ 14:1 ਅਤੇ ਅਜਿਹਾ ਹੋਇਆ ਕਿ ਜਦੋਂ ਉਹ ਸਬਤ ਦੇ ਦਿਨ ਰੋਟੀ ਖਾਣ ਲਈ ਮੁੱਖ ਫ਼ਰੀਸੀਆਂ ਵਿੱਚੋਂ ਇੱਕ ਦੇ ਘਰ ਗਿਆ ਤਾਂ ਉਹ ਉਸ ਨੂੰ ਵੇਖਦੇ ਰਹੇ।</w:t>
      </w:r>
    </w:p>
    <w:p w14:paraId="42915DD7" w14:textId="77777777" w:rsidR="00F90BDC" w:rsidRDefault="00F90BDC"/>
    <w:p w14:paraId="5DC9DB2B" w14:textId="77777777" w:rsidR="00F90BDC" w:rsidRDefault="00F90BDC">
      <w:r xmlns:w="http://schemas.openxmlformats.org/wordprocessingml/2006/main">
        <w:t xml:space="preserve">ਯਿਸੂ ਸਬਤ ਦੇ ਦਿਨ ਰੋਟੀ ਖਾਣ ਲਈ ਮੁੱਖ ਫ਼ਰੀਸੀਆਂ ਵਿੱਚੋਂ ਇੱਕ ਦੇ ਘਰ ਗਿਆ ਅਤੇ ਫ਼ਰੀਸੀ ਉਸ ਨੂੰ ਦੇਖਦੇ ਰਹੇ।</w:t>
      </w:r>
    </w:p>
    <w:p w14:paraId="23E9E733" w14:textId="77777777" w:rsidR="00F90BDC" w:rsidRDefault="00F90BDC"/>
    <w:p w14:paraId="5F575C8D" w14:textId="77777777" w:rsidR="00F90BDC" w:rsidRDefault="00F90BDC">
      <w:r xmlns:w="http://schemas.openxmlformats.org/wordprocessingml/2006/main">
        <w:t xml:space="preserve">1. ਯਿਸੂ ਦੀ ਪ੍ਰਮੁੱਖਤਾ: ਯਿਸੂ ਨੇ ਆਪਣੇ ਸਮੇਂ ਦੇ ਨਿਯਮਾਂ ਨੂੰ ਕਿਵੇਂ ਚੁਣੌਤੀ ਦਿੱਤੀ</w:t>
      </w:r>
    </w:p>
    <w:p w14:paraId="358682F0" w14:textId="77777777" w:rsidR="00F90BDC" w:rsidRDefault="00F90BDC"/>
    <w:p w14:paraId="0459F261" w14:textId="77777777" w:rsidR="00F90BDC" w:rsidRDefault="00F90BDC">
      <w:r xmlns:w="http://schemas.openxmlformats.org/wordprocessingml/2006/main">
        <w:t xml:space="preserve">2. ਸਬਤ: ਸਾਡੇ ਜੀਵਨ ਵਿੱਚ ਯਿਸੂ ਦੀ ਮੌਜੂਦਗੀ 'ਤੇ ਪ੍ਰਤੀਬਿੰਬਤ ਕਰਨ ਦਾ ਇੱਕ ਮੌਕਾ</w:t>
      </w:r>
    </w:p>
    <w:p w14:paraId="09B427C4" w14:textId="77777777" w:rsidR="00F90BDC" w:rsidRDefault="00F90BDC"/>
    <w:p w14:paraId="5F664A57" w14:textId="77777777" w:rsidR="00F90BDC" w:rsidRDefault="00F90BDC">
      <w:r xmlns:w="http://schemas.openxmlformats.org/wordprocessingml/2006/main">
        <w:t xml:space="preserve">1. ਮੱਤੀ 5:17-20 - "ਇਹ ਨਾ ਸੋਚੋ ਕਿ ਮੈਂ ਕਾਨੂੰਨ ਜਾਂ ਨਬੀਆਂ ਨੂੰ ਨਸ਼ਟ ਕਰਨ ਆਇਆ ਹਾਂ: ਮੈਂ ਨਸ਼ਟ ਕਰਨ ਨਹੀਂ ਆਇਆ, ਪਰ ਪੂਰਾ ਕਰਨ ਲਈ ਆਇਆ ਹਾਂ, ਕਿਉਂਕਿ ਮੈਂ ਤੁਹਾਨੂੰ ਸੱਚ ਆਖਦਾ ਹਾਂ, ਜਦੋਂ ਤੱਕ ਅਕਾਸ਼ ਅਤੇ ਧਰਤੀ ਇੱਕ ਨਾ ਹੋ ਜਾਣ। ਜੋਟ ਜਾਂ ਇੱਕ ਸਿਰਲੇਖ ਕਾਨੂੰਨ ਤੋਂ ਕਿਸੇ ਵੀ ਤਰ੍ਹਾਂ ਨਹੀਂ ਲੰਘੇਗਾ, ਜਦੋਂ ਤੱਕ ਸਭ ਪੂਰਾ ਨਹੀਂ ਹੋ ਜਾਂਦਾ।"</w:t>
      </w:r>
    </w:p>
    <w:p w14:paraId="723ED806" w14:textId="77777777" w:rsidR="00F90BDC" w:rsidRDefault="00F90BDC"/>
    <w:p w14:paraId="6FF25803" w14:textId="77777777" w:rsidR="00F90BDC" w:rsidRDefault="00F90BDC">
      <w:r xmlns:w="http://schemas.openxmlformats.org/wordprocessingml/2006/main">
        <w:t xml:space="preserve">2. ਕੁਲੁੱਸੀਆਂ 2: 16-17 - "ਇਸ ਲਈ ਕੋਈ ਵੀ ਵਿਅਕਤੀ ਤੁਹਾਨੂੰ ਮਾਸ, ਪੀਣ, ਜਾਂ ਪਵਿੱਤਰ ਦਿਨ, ਨਵੇਂ ਚੰਦ ਜਾਂ ਸਬਤ ਦੇ ਦਿਨਾਂ ਦੇ ਸੰਬੰਧ ਵਿੱਚ ਨਿਰਣਾ ਨਾ ਕਰੇ: ਜੋ ਆਉਣ ਵਾਲੀਆਂ ਚੀਜ਼ਾਂ ਦਾ ਪਰਛਾਵਾਂ ਹਨ ਪਰ ਸਰੀਰ ਮਸੀਹ ਦਾ ਹੈ।"</w:t>
      </w:r>
    </w:p>
    <w:p w14:paraId="3F27526B" w14:textId="77777777" w:rsidR="00F90BDC" w:rsidRDefault="00F90BDC"/>
    <w:p w14:paraId="629198ED" w14:textId="77777777" w:rsidR="00F90BDC" w:rsidRDefault="00F90BDC">
      <w:r xmlns:w="http://schemas.openxmlformats.org/wordprocessingml/2006/main">
        <w:t xml:space="preserve">ਲੂਕਾ 14:2 ਅਤੇ ਵੇਖੋ, ਉਹ ਦੇ ਅੱਗੇ ਇੱਕ ਮਨੁੱਖ ਸੀ ਜਿਸ ਨੂੰ ਜਲੂਣ ਸੀ।</w:t>
      </w:r>
    </w:p>
    <w:p w14:paraId="06A4B5EF" w14:textId="77777777" w:rsidR="00F90BDC" w:rsidRDefault="00F90BDC"/>
    <w:p w14:paraId="77E452A2" w14:textId="77777777" w:rsidR="00F90BDC" w:rsidRDefault="00F90BDC">
      <w:r xmlns:w="http://schemas.openxmlformats.org/wordprocessingml/2006/main">
        <w:t xml:space="preserve">ਯਿਸੂ ਨੇ ਜਲਣ ਵਾਲੇ ਇੱਕ ਆਦਮੀ ਨੂੰ ਚੰਗਾ ਕੀਤਾ।</w:t>
      </w:r>
    </w:p>
    <w:p w14:paraId="0D4315A1" w14:textId="77777777" w:rsidR="00F90BDC" w:rsidRDefault="00F90BDC"/>
    <w:p w14:paraId="61A16FDE" w14:textId="77777777" w:rsidR="00F90BDC" w:rsidRDefault="00F90BDC">
      <w:r xmlns:w="http://schemas.openxmlformats.org/wordprocessingml/2006/main">
        <w:t xml:space="preserve">1. ਦਇਆ ਦੇ ਕੰਮਾਂ ਦੁਆਰਾ ਪ੍ਰਗਟ ਯਿਸੂ ਦੀ ਚੰਗਾ ਕਰਨ ਦੀ ਸ਼ਕਤੀ।</w:t>
      </w:r>
    </w:p>
    <w:p w14:paraId="094D8233" w14:textId="77777777" w:rsidR="00F90BDC" w:rsidRDefault="00F90BDC"/>
    <w:p w14:paraId="7D889D3D" w14:textId="77777777" w:rsidR="00F90BDC" w:rsidRDefault="00F90BDC">
      <w:r xmlns:w="http://schemas.openxmlformats.org/wordprocessingml/2006/main">
        <w:t xml:space="preserve">2. ਸਰੀਰਕ ਦੁੱਖ ਦੇ ਸਮੇਂ ਵਿਸ਼ਵਾਸ ਦੀ ਮਹੱਤਤਾ.</w:t>
      </w:r>
    </w:p>
    <w:p w14:paraId="7D052EA2" w14:textId="77777777" w:rsidR="00F90BDC" w:rsidRDefault="00F90BDC"/>
    <w:p w14:paraId="4ADAF842" w14:textId="77777777" w:rsidR="00F90BDC" w:rsidRDefault="00F90BDC">
      <w:r xmlns:w="http://schemas.openxmlformats.org/wordprocessingml/2006/main">
        <w:t xml:space="preserve">1. ਮੱਤੀ 9:35 "ਅਤੇ ਯਿਸੂ ਸਾਰੇ ਸ਼ਹਿਰਾਂ ਅਤੇ ਪਿੰਡਾਂ ਵਿੱਚ ਗਿਆ, ਉਨ੍ਹਾਂ ਦੇ ਪ੍ਰਾਰਥਨਾ ਸਥਾਨਾਂ ਵਿੱਚ ਉਪਦੇਸ਼ ਦਿੰਦਾ ਅਤੇ ਰਾਜ ਦੀ ਖੁਸ਼ਖਬਰੀ ਸੁਣਾਉਂਦਾ ਅਤੇ ਹਰ ਬਿਮਾਰੀ ਅਤੇ ਹਰ ਮੁਸੀਬਤ ਨੂੰ ਚੰਗਾ ਕਰਦਾ।"</w:t>
      </w:r>
    </w:p>
    <w:p w14:paraId="4D72DC1C" w14:textId="77777777" w:rsidR="00F90BDC" w:rsidRDefault="00F90BDC"/>
    <w:p w14:paraId="4A72F9BC" w14:textId="77777777" w:rsidR="00F90BDC" w:rsidRDefault="00F90BDC">
      <w:r xmlns:w="http://schemas.openxmlformats.org/wordprocessingml/2006/main">
        <w:t xml:space="preserve">2. ਲੂਕਾ 18:42 “ਅਤੇ ਯਿਸੂ ਨੇ ਉਸਨੂੰ ਕਿਹਾ, 'ਆਪਣੀ ਨਜ਼ਰ ਪ੍ਰਾਪਤ ਕਰ; ਤੁਹਾਡੇ ਵਿਸ਼ਵਾਸ ਨੇ ਤੁਹਾਨੂੰ ਚੰਗਾ ਕੀਤਾ ਹੈ।'"</w:t>
      </w:r>
    </w:p>
    <w:p w14:paraId="37E379CA" w14:textId="77777777" w:rsidR="00F90BDC" w:rsidRDefault="00F90BDC"/>
    <w:p w14:paraId="2CC401B7" w14:textId="77777777" w:rsidR="00F90BDC" w:rsidRDefault="00F90BDC">
      <w:r xmlns:w="http://schemas.openxmlformats.org/wordprocessingml/2006/main">
        <w:t xml:space="preserve">ਲੂਕਾ 14:3 ਯਿਸੂ ਨੇ ਉਪਦੇਸ਼ਕਾਂ ਅਤੇ ਫ਼ਰੀਸੀਆਂ ਨੂੰ ਉੱਤਰ ਦੇ ਕੇ ਆਖਿਆ, ਕੀ ਸਬਤ ਦੇ ਦਿਨ ਚੰਗਾ ਕਰਨਾ ਜਾਇਜ਼ ਹੈ?</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ਵਕੀਲਾਂ ਅਤੇ ਫ਼ਰੀਸੀਆਂ ਨੂੰ ਪੁੱਛਿਆ ਕਿ ਕੀ ਸਬਤ ਦੇ ਦਿਨ ਚੰਗਾ ਕਰਨਾ ਜਾਇਜ਼ ਸੀ।</w:t>
      </w:r>
    </w:p>
    <w:p w14:paraId="0E27C6C9" w14:textId="77777777" w:rsidR="00F90BDC" w:rsidRDefault="00F90BDC"/>
    <w:p w14:paraId="2701B3D6" w14:textId="77777777" w:rsidR="00F90BDC" w:rsidRDefault="00F90BDC">
      <w:r xmlns:w="http://schemas.openxmlformats.org/wordprocessingml/2006/main">
        <w:t xml:space="preserve">1. ਇਲਾਜ ਦੀ ਸ਼ਕਤੀ: ਯਿਸੂ ਦੇ ਚਮਤਕਾਰਾਂ ਦੀ ਜੀਵਨ ਦੇਣ ਵਾਲੀ ਕੁਦਰਤ ਦੀ ਪੜਚੋਲ ਕਰਨਾ</w:t>
      </w:r>
    </w:p>
    <w:p w14:paraId="075CCFAB" w14:textId="77777777" w:rsidR="00F90BDC" w:rsidRDefault="00F90BDC"/>
    <w:p w14:paraId="0E978C12" w14:textId="77777777" w:rsidR="00F90BDC" w:rsidRDefault="00F90BDC">
      <w:r xmlns:w="http://schemas.openxmlformats.org/wordprocessingml/2006/main">
        <w:t xml:space="preserve">2. ਸਬਤ ਦਾ ਦਿਨ ਰੱਖਣਾ: ਆਰਾਮ ਕਰਨ ਅਤੇ ਅਨੰਦ ਕਰਨ ਦੇ ਹੁਕਮ ਦੀ ਜਾਂਚ ਕਰਨਾ</w:t>
      </w:r>
    </w:p>
    <w:p w14:paraId="66E543D0" w14:textId="77777777" w:rsidR="00F90BDC" w:rsidRDefault="00F90BDC"/>
    <w:p w14:paraId="04676206" w14:textId="77777777" w:rsidR="00F90BDC" w:rsidRDefault="00F90BDC">
      <w:r xmlns:w="http://schemas.openxmlformats.org/wordprocessingml/2006/main">
        <w:t xml:space="preserve">1. ਮਰਕੁਸ 3:1-6 - ਯਿਸੂ ਨੇ ਇੱਕ ਸੁੱਕੇ ਹੱਥ ਨਾਲ ਇੱਕ ਆਦਮੀ ਨੂੰ ਚੰਗਾ ਕੀਤਾ</w:t>
      </w:r>
    </w:p>
    <w:p w14:paraId="0D284365" w14:textId="77777777" w:rsidR="00F90BDC" w:rsidRDefault="00F90BDC"/>
    <w:p w14:paraId="5CAE2A8B" w14:textId="77777777" w:rsidR="00F90BDC" w:rsidRDefault="00F90BDC">
      <w:r xmlns:w="http://schemas.openxmlformats.org/wordprocessingml/2006/main">
        <w:t xml:space="preserve">2. ਯਸਾਯਾਹ 58:13-14 - ਸਬਤ ਦੇ ਦਿਨ ਨੂੰ ਪੂਜਾ ਦੇ ਕੰਮ ਵਜੋਂ ਰੱਖਣਾ</w:t>
      </w:r>
    </w:p>
    <w:p w14:paraId="20A300D2" w14:textId="77777777" w:rsidR="00F90BDC" w:rsidRDefault="00F90BDC"/>
    <w:p w14:paraId="28634877" w14:textId="77777777" w:rsidR="00F90BDC" w:rsidRDefault="00F90BDC">
      <w:r xmlns:w="http://schemas.openxmlformats.org/wordprocessingml/2006/main">
        <w:t xml:space="preserve">ਲੂਕਾ 14:4 ਅਤੇ ਉਹ ਚੁੱਪ ਰਹੇ। ਉਸਨੇ ਉਸਨੂੰ ਫ਼ੜ ਲਿਆ ਅਤੇ ਉਸਨੂੰ ਚੰਗਾ ਕੀਤਾ ਅਤੇ ਉਸਨੂੰ ਜਾਣ ਦਿੱਤਾ।</w:t>
      </w:r>
    </w:p>
    <w:p w14:paraId="03DFBE59" w14:textId="77777777" w:rsidR="00F90BDC" w:rsidRDefault="00F90BDC"/>
    <w:p w14:paraId="399609E4" w14:textId="77777777" w:rsidR="00F90BDC" w:rsidRDefault="00F90BDC">
      <w:r xmlns:w="http://schemas.openxmlformats.org/wordprocessingml/2006/main">
        <w:t xml:space="preserve">ਯਿਸੂ ਨੇ ਇੱਕ ਸੁੱਕੇ ਹੱਥ ਵਾਲੇ ਆਦਮੀ ਨੂੰ ਫੜ ਕੇ, ਉਸ ਨੂੰ ਚੰਗਾ ਕੀਤਾ, ਅਤੇ ਉਸ ਨੂੰ ਆਜ਼ਾਦ ਕਰ ਕੇ ਦਇਆ ਅਤੇ ਦਇਆ ਦਿਖਾਈ।</w:t>
      </w:r>
    </w:p>
    <w:p w14:paraId="4C063416" w14:textId="77777777" w:rsidR="00F90BDC" w:rsidRDefault="00F90BDC"/>
    <w:p w14:paraId="25091C0A" w14:textId="77777777" w:rsidR="00F90BDC" w:rsidRDefault="00F90BDC">
      <w:r xmlns:w="http://schemas.openxmlformats.org/wordprocessingml/2006/main">
        <w:t xml:space="preserve">1. ਪਰਮੇਸ਼ੁਰ ਦੀ ਦਇਆ ਅਤੇ ਦਇਆ: ਯਿਸੂ ਨੇ ਇੱਕ ਆਦਮੀ ਦੇ ਜੀਵਨ ਨੂੰ ਕਿਵੇਂ ਬਦਲਿਆ</w:t>
      </w:r>
    </w:p>
    <w:p w14:paraId="6985829F" w14:textId="77777777" w:rsidR="00F90BDC" w:rsidRDefault="00F90BDC"/>
    <w:p w14:paraId="41F1098B" w14:textId="77777777" w:rsidR="00F90BDC" w:rsidRDefault="00F90BDC">
      <w:r xmlns:w="http://schemas.openxmlformats.org/wordprocessingml/2006/main">
        <w:t xml:space="preserve">2. ਯਿਸੂ ਦੀ ਚੰਗਾ ਕਰਨ ਦੀ ਸ਼ਕਤੀ ਦੁਆਰਾ ਆਜ਼ਾਦੀ ਲੱਭਣਾ</w:t>
      </w:r>
    </w:p>
    <w:p w14:paraId="5707F608" w14:textId="77777777" w:rsidR="00F90BDC" w:rsidRDefault="00F90BDC"/>
    <w:p w14:paraId="67767742" w14:textId="77777777" w:rsidR="00F90BDC" w:rsidRDefault="00F90BDC">
      <w:r xmlns:w="http://schemas.openxmlformats.org/wordprocessingml/2006/main">
        <w:t xml:space="preserve">1. ਯਾਕੂਬ 5:15 - “ਅਤੇ ਵਿਸ਼ਵਾਸ ਦੀ ਪ੍ਰਾਰਥਨਾ ਬਿਮਾਰ ਨੂੰ ਬਚਾਵੇਗੀ, ਅਤੇ ਪ੍ਰਭੂ ਉਸਨੂੰ ਉਠਾਏਗਾ। ਅਤੇ ਜੇਕਰ ਉਸਨੇ ਪਾਪ ਕੀਤੇ ਹਨ, ਤਾਂ ਉਸਨੂੰ ਮਾਫ਼ ਕੀਤਾ ਜਾਵੇਗਾ।”</w:t>
      </w:r>
    </w:p>
    <w:p w14:paraId="46C9FD76" w14:textId="77777777" w:rsidR="00F90BDC" w:rsidRDefault="00F90BDC"/>
    <w:p w14:paraId="4E0D7394" w14:textId="77777777" w:rsidR="00F90BDC" w:rsidRDefault="00F90BDC">
      <w:r xmlns:w="http://schemas.openxmlformats.org/wordprocessingml/2006/main">
        <w:t xml:space="preserve">2. ਯਸਾਯਾਹ 53:4-5 - “ਯਕੀਨਨ ਉਸਨੇ ਸਾਡੇ ਦੁੱਖਾਂ ਨੂੰ ਚੁੱਕਿਆ ਹੈ ਅਤੇ ਸਾਡੇ ਦੁੱਖਾਂ ਨੂੰ ਚੁੱਕਿਆ ਹੈ; ਫਿਰ ਵੀ ਅਸੀਂ ਉਸ ਨੂੰ ਦੁਖੀ, ਪਰਮੇਸ਼ੁਰ ਦੁਆਰਾ ਮਾਰਿਆ ਅਤੇ ਦੁਖੀ ਸਮਝਿਆ। ਪਰ ਉਹ ਸਾਡੇ ਅਪਰਾਧਾਂ ਲਈ ਜ਼ਖਮੀ ਹੋਇਆ ਸੀ; ਉਹ ਸਾਡੀਆਂ ਬਦੀਆਂ ਲਈ ਕੁਚਲਿਆ ਗਿਆ ਸੀ; ਉਸ ਉੱਤੇ ਉਹ ਸਜ਼ਾ ਸੀ ਜਿਸ ਨੇ ਸਾਨੂੰ ਸ਼ਾਂਤੀ ਦਿੱਤੀ, ਅਤੇ ਉਸ ਦੀਆਂ ਧਾਰੀਆਂ ਨਾਲ ਅਸੀਂ ਚੰਗੇ ਹੋ ਗਏ ਹਾਂ। ”</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14:5 ਅਤੇ ਉਨ੍ਹਾਂ ਨੂੰ ਉੱਤਰ ਦਿੱਤਾ, ਤੁਹਾਡੇ ਵਿੱਚੋਂ ਕਿਹੜਾ ਹੈ ਜੋ ਗਧੇ ਜਾਂ ਬਲਦ ਨੂੰ ਟੋਏ ਵਿੱਚ ਡਿੱਗੇ ਅਤੇ ਸਬਤ ਦੇ ਦਿਨ ਝੱਟ ਉਹ ਨੂੰ ਨਾ ਕੱਢੇ?</w:t>
      </w:r>
    </w:p>
    <w:p w14:paraId="63E8B15A" w14:textId="77777777" w:rsidR="00F90BDC" w:rsidRDefault="00F90BDC"/>
    <w:p w14:paraId="70E8BE6E" w14:textId="77777777" w:rsidR="00F90BDC" w:rsidRDefault="00F90BDC">
      <w:r xmlns:w="http://schemas.openxmlformats.org/wordprocessingml/2006/main">
        <w:t xml:space="preserve">ਲੂਕਾ 14:5 ਦਾ ਇਹ ਹਵਾਲਾ ਸਬਤ ਦੇ ਮਨਾਉਣ ਨਾਲੋਂ ਦਇਆ ਦੀ ਮਹੱਤਤਾ ਬਾਰੇ ਯਿਸੂ ਦੀ ਸਿੱਖਿਆ ਨੂੰ ਦਰਸਾਉਂਦਾ ਹੈ।</w:t>
      </w:r>
    </w:p>
    <w:p w14:paraId="2BDE8204" w14:textId="77777777" w:rsidR="00F90BDC" w:rsidRDefault="00F90BDC"/>
    <w:p w14:paraId="122E9744" w14:textId="77777777" w:rsidR="00F90BDC" w:rsidRDefault="00F90BDC">
      <w:r xmlns:w="http://schemas.openxmlformats.org/wordprocessingml/2006/main">
        <w:t xml:space="preserve">1. ਰੱਬ ਦੀ ਦਇਆ ਨਿਯਮਾਂ ਨਾਲੋਂ ਵੱਡੀ ਹੈ: ਰੀਤੀ-ਰਿਵਾਜ ਉੱਤੇ ਦਇਆ</w:t>
      </w:r>
    </w:p>
    <w:p w14:paraId="206DCDF1" w14:textId="77777777" w:rsidR="00F90BDC" w:rsidRDefault="00F90BDC"/>
    <w:p w14:paraId="2F825FE8" w14:textId="77777777" w:rsidR="00F90BDC" w:rsidRDefault="00F90BDC">
      <w:r xmlns:w="http://schemas.openxmlformats.org/wordprocessingml/2006/main">
        <w:t xml:space="preserve">2. ਪਿਆਰ ਅਤੇ ਹਮਦਰਦੀ ਦਾ ਯਿਸੂ ਦਾ ਸੰਦੇਸ਼: ਆਪਣੀਆਂ ਤਰਜੀਹਾਂ ਨੂੰ ਸਹੀ ਕਰਨਾ</w:t>
      </w:r>
    </w:p>
    <w:p w14:paraId="37A61A74" w14:textId="77777777" w:rsidR="00F90BDC" w:rsidRDefault="00F90BDC"/>
    <w:p w14:paraId="7A519F71" w14:textId="77777777" w:rsidR="00F90BDC" w:rsidRDefault="00F90BDC">
      <w:r xmlns:w="http://schemas.openxmlformats.org/wordprocessingml/2006/main">
        <w:t xml:space="preserve">1. ਮੱਤੀ 12:1-14; ਯਿਸੂ ਦਾ ਉਪਦੇਸ਼ ਹੈ ਕਿ ਪਿਆਰ ਅਤੇ ਦਇਆ ਨੂੰ ਕਾਨੂੰਨ ਤੋਂ ਉੱਪਰ ਹੋਣਾ ਚਾਹੀਦਾ ਹੈ।</w:t>
      </w:r>
    </w:p>
    <w:p w14:paraId="285EA0F2" w14:textId="77777777" w:rsidR="00F90BDC" w:rsidRDefault="00F90BDC"/>
    <w:p w14:paraId="51513729" w14:textId="77777777" w:rsidR="00F90BDC" w:rsidRDefault="00F90BDC">
      <w:r xmlns:w="http://schemas.openxmlformats.org/wordprocessingml/2006/main">
        <w:t xml:space="preserve">2. ਜ਼ਬੂਰ 145:8-9; ਪਰਮੇਸ਼ੁਰ ਦਾ ਪਿਆਰ ਅਤੇ ਦਇਆ ਸਦਾ ਕਾਇਮ ਰਹਿੰਦੀ ਹੈ।</w:t>
      </w:r>
    </w:p>
    <w:p w14:paraId="33BDF22B" w14:textId="77777777" w:rsidR="00F90BDC" w:rsidRDefault="00F90BDC"/>
    <w:p w14:paraId="19002009" w14:textId="77777777" w:rsidR="00F90BDC" w:rsidRDefault="00F90BDC">
      <w:r xmlns:w="http://schemas.openxmlformats.org/wordprocessingml/2006/main">
        <w:t xml:space="preserve">ਲੂਕਾ 14:6 ਅਤੇ ਉਹ ਉਸ ਨੂੰ ਇਨ੍ਹਾਂ ਗੱਲਾਂ ਦਾ ਫੇਰ ਜਵਾਬ ਨਾ ਦੇ ਸਕੇ।</w:t>
      </w:r>
    </w:p>
    <w:p w14:paraId="34D9A687" w14:textId="77777777" w:rsidR="00F90BDC" w:rsidRDefault="00F90BDC"/>
    <w:p w14:paraId="1CD657CC" w14:textId="77777777" w:rsidR="00F90BDC" w:rsidRDefault="00F90BDC">
      <w:r xmlns:w="http://schemas.openxmlformats.org/wordprocessingml/2006/main">
        <w:t xml:space="preserve">ਭੀੜ ਵਿਚਲੇ ਲੋਕ ਯਿਸੂ ਦੀਆਂ ਗੱਲਾਂ ਦਾ ਜਵਾਬ ਨਹੀਂ ਦੇ ਸਕੇ।</w:t>
      </w:r>
    </w:p>
    <w:p w14:paraId="65F2DCE9" w14:textId="77777777" w:rsidR="00F90BDC" w:rsidRDefault="00F90BDC"/>
    <w:p w14:paraId="3111D281" w14:textId="77777777" w:rsidR="00F90BDC" w:rsidRDefault="00F90BDC">
      <w:r xmlns:w="http://schemas.openxmlformats.org/wordprocessingml/2006/main">
        <w:t xml:space="preserve">1. ਸਾਨੂੰ ਅਥਾਰਟੀ ਨੂੰ ਚੁਣੌਤੀ ਦੇਣ ਅਤੇ ਸਵਾਲ ਪੁੱਛਣ ਤੋਂ ਨਹੀਂ ਡਰਨਾ ਚਾਹੀਦਾ।</w:t>
      </w:r>
    </w:p>
    <w:p w14:paraId="13C55C02" w14:textId="77777777" w:rsidR="00F90BDC" w:rsidRDefault="00F90BDC"/>
    <w:p w14:paraId="15677499" w14:textId="77777777" w:rsidR="00F90BDC" w:rsidRDefault="00F90BDC">
      <w:r xmlns:w="http://schemas.openxmlformats.org/wordprocessingml/2006/main">
        <w:t xml:space="preserve">2. ਸਾਨੂੰ ਨਿਮਰ ਹੋਣਾ ਚਾਹੀਦਾ ਹੈ ਅਤੇ ਜਦੋਂ ਸਾਡੇ ਕੋਲ ਜਵਾਬ ਨਹੀਂ ਹੁੰਦੇ ਹਨ ਤਾਂ ਸਾਨੂੰ ਸਵੀਕਾਰ ਕਰਨ ਤੋਂ ਡਰਨਾ ਨਹੀਂ ਚਾਹੀਦਾ.</w:t>
      </w:r>
    </w:p>
    <w:p w14:paraId="3CF0CA14" w14:textId="77777777" w:rsidR="00F90BDC" w:rsidRDefault="00F90BDC"/>
    <w:p w14:paraId="7C853974" w14:textId="77777777" w:rsidR="00F90BDC" w:rsidRDefault="00F90BDC">
      <w:r xmlns:w="http://schemas.openxmlformats.org/wordprocessingml/2006/main">
        <w:t xml:space="preserve">1. ਕਹਾਉਤਾਂ 29:20 - "ਕੀ ਤੁਸੀਂ ਇੱਕ ਆਦਮੀ ਨੂੰ ਦੇਖਦੇ ਹੋ ਜੋ ਆਪਣੇ ਸ਼ਬਦਾਂ ਵਿੱਚ ਕਾਹਲੀ ਹੈ? ਉਸ ਨਾਲੋਂ ਮੂਰਖ ਤੋਂ ਜ਼ਿਆਦਾ ਉਮੀਦ ਹੈ।”</w:t>
      </w:r>
    </w:p>
    <w:p w14:paraId="1DFA0F54" w14:textId="77777777" w:rsidR="00F90BDC" w:rsidRDefault="00F90BDC"/>
    <w:p w14:paraId="1D2ACA7B" w14:textId="77777777" w:rsidR="00F90BDC" w:rsidRDefault="00F90BDC">
      <w:r xmlns:w="http://schemas.openxmlformats.org/wordprocessingml/2006/main">
        <w:t xml:space="preserve">2. ਯਾਕੂਬ 1:19 - "ਮੇਰੇ ਪਿਆਰੇ ਭਰਾਵੋ, ਇਹ ਜਾਣੋ: ਹਰ ਵਿਅਕਤੀ ਸੁਣਨ ਵਿੱਚ ਤੇਜ਼, ਬੋਲਣ ਵਿੱਚ ਧੀਮਾ, ਗੁੱਸੇ ਵਿੱਚ ਧੀਮਾ ਹੋਵੇ।"</w:t>
      </w:r>
    </w:p>
    <w:p w14:paraId="0DA696AC" w14:textId="77777777" w:rsidR="00F90BDC" w:rsidRDefault="00F90BDC"/>
    <w:p w14:paraId="4AEEEA9F" w14:textId="77777777" w:rsidR="00F90BDC" w:rsidRDefault="00F90BDC">
      <w:r xmlns:w="http://schemas.openxmlformats.org/wordprocessingml/2006/main">
        <w:t xml:space="preserve">ਲੂਕਾ 14:7 ਅਤੇ ਉਸਨੇ ਉਨ੍ਹਾਂ ਲੋਕਾਂ ਲਈ ਇੱਕ ਦ੍ਰਿਸ਼ਟਾਂਤ ਦਿੱਤਾ ਜਿਨ੍ਹਾਂ ਨੂੰ ਬੁਲਾਇਆ ਗਿਆ ਸੀ, ਜਦੋਂ ਉਸਨੇ ਨਿਸ਼ਾਨ ਲਗਾਇਆ ਕਿ ਉਨ੍ਹਾਂ ਨੇ ਮੁੱਖ ਕਮਰੇ ਕਿਵੇਂ ਚੁਣੇ ਹਨ। ਉਨ੍ਹਾਂ ਨੂੰ ਕਿਹਾ,</w:t>
      </w:r>
    </w:p>
    <w:p w14:paraId="4AABC10F" w14:textId="77777777" w:rsidR="00F90BDC" w:rsidRDefault="00F90BDC"/>
    <w:p w14:paraId="3A1A3A7C" w14:textId="77777777" w:rsidR="00F90BDC" w:rsidRDefault="00F90BDC">
      <w:r xmlns:w="http://schemas.openxmlformats.org/wordprocessingml/2006/main">
        <w:t xml:space="preserve">ਦਾਅਵਤ ਵਿਚ ਆਉਣ ਵਾਲਿਆਂ ਲਈ ਯਿਸੂ ਦਾ ਦ੍ਰਿਸ਼ਟਾਂਤ ਨਿਮਰਤਾ ਅਤੇ ਦੂਜਿਆਂ ਲਈ ਕਦਰਦਾਨੀ ਨੂੰ ਉਤਸ਼ਾਹਿਤ ਕਰਦਾ ਹੈ।</w:t>
      </w:r>
    </w:p>
    <w:p w14:paraId="1B427F51" w14:textId="77777777" w:rsidR="00F90BDC" w:rsidRDefault="00F90BDC"/>
    <w:p w14:paraId="611AF8DA" w14:textId="77777777" w:rsidR="00F90BDC" w:rsidRDefault="00F90BDC">
      <w:r xmlns:w="http://schemas.openxmlformats.org/wordprocessingml/2006/main">
        <w:t xml:space="preserve">1: "ਨਿਮਰਤਾ ਦੀ ਸ਼ਕਤੀ"</w:t>
      </w:r>
    </w:p>
    <w:p w14:paraId="62C9A666" w14:textId="77777777" w:rsidR="00F90BDC" w:rsidRDefault="00F90BDC"/>
    <w:p w14:paraId="6D0183C6" w14:textId="77777777" w:rsidR="00F90BDC" w:rsidRDefault="00F90BDC">
      <w:r xmlns:w="http://schemas.openxmlformats.org/wordprocessingml/2006/main">
        <w:t xml:space="preserve">2: “ਦੂਜਿਆਂ ਦੀ ਕਦਰ ਕਰਨ ਦੀ ਬਰਕਤ”</w:t>
      </w:r>
    </w:p>
    <w:p w14:paraId="6E293245" w14:textId="77777777" w:rsidR="00F90BDC" w:rsidRDefault="00F90BDC"/>
    <w:p w14:paraId="3D7A7E46" w14:textId="77777777" w:rsidR="00F90BDC" w:rsidRDefault="00F90BDC">
      <w:r xmlns:w="http://schemas.openxmlformats.org/wordprocessingml/2006/main">
        <w:t xml:space="preserve">1: ਫ਼ਿਲਿੱਪੀਆਂ 2:3-5 - "ਸੁਆਰਥੀ ਲਾਲਸਾ ਜਾਂ ਵਿਅਰਥ ਅਹੰਕਾਰ ਤੋਂ ਕੁਝ ਵੀ ਨਾ ਕਰੋ। ਸਗੋਂ ਨਿਮਰਤਾ ਨਾਲ ਦੂਜਿਆਂ ਨੂੰ ਆਪਣੇ ਨਾਲੋਂ ਉੱਚਾ ਸਮਝੋ, ਆਪਣੇ ਹਿੱਤਾਂ ਵੱਲ ਨਾ ਦੇਖੋ, ਪਰ ਤੁਹਾਡੇ ਵਿੱਚੋਂ ਹਰ ਇੱਕ ਦੂਜੇ ਦੇ ਹਿੱਤਾਂ ਵੱਲ ਧਿਆਨ ਦਿਓ।"</w:t>
      </w:r>
    </w:p>
    <w:p w14:paraId="1F4B0AFD" w14:textId="77777777" w:rsidR="00F90BDC" w:rsidRDefault="00F90BDC"/>
    <w:p w14:paraId="1CF1514C" w14:textId="77777777" w:rsidR="00F90BDC" w:rsidRDefault="00F90BDC">
      <w:r xmlns:w="http://schemas.openxmlformats.org/wordprocessingml/2006/main">
        <w:t xml:space="preserve">2: ਯਾਕੂਬ 4:10 - "ਪ੍ਰਭੂ ਦੇ ਅੱਗੇ ਨਿਮਰ ਬਣੋ, ਅਤੇ ਉਹ ਤੁਹਾਨੂੰ ਉੱਚਾ ਕਰੇਗਾ."</w:t>
      </w:r>
    </w:p>
    <w:p w14:paraId="70C88BBA" w14:textId="77777777" w:rsidR="00F90BDC" w:rsidRDefault="00F90BDC"/>
    <w:p w14:paraId="58A54479" w14:textId="77777777" w:rsidR="00F90BDC" w:rsidRDefault="00F90BDC">
      <w:r xmlns:w="http://schemas.openxmlformats.org/wordprocessingml/2006/main">
        <w:t xml:space="preserve">ਲੂਕਾ 14:8 ਜਦੋਂ ਤੁਹਾਨੂੰ ਕਿਸੇ ਵਿਅਕਤੀ ਦੁਆਰਾ ਵਿਆਹ ਲਈ ਬੁਲਾਇਆ ਜਾਂਦਾ ਹੈ, ਤਾਂ ਉੱਚੇ ਕਮਰੇ ਵਿੱਚ ਨਾ ਬੈਠੋ। ਅਜਿਹਾ ਨਾ ਹੋਵੇ ਕਿ ਤੁਹਾਡੇ ਨਾਲੋਂ ਵੱਧ ਇੱਜ਼ਤ ਵਾਲਾ ਆਦਮੀ ਉਸਨੂੰ ਬੁਲਾਇਆ ਜਾਵੇ।</w:t>
      </w:r>
    </w:p>
    <w:p w14:paraId="5740B0FE" w14:textId="77777777" w:rsidR="00F90BDC" w:rsidRDefault="00F90BDC"/>
    <w:p w14:paraId="67D2F4B6" w14:textId="77777777" w:rsidR="00F90BDC" w:rsidRDefault="00F90BDC">
      <w:r xmlns:w="http://schemas.openxmlformats.org/wordprocessingml/2006/main">
        <w:t xml:space="preserve">ਕਿਸੇ ਨੂੰ ਕਿਸੇ ਵਿਆਹ ਜਾਂ ਹੋਰ ਇਕੱਠ ਵਿੱਚ ਬੁਲਾਏ ਜਾਣ 'ਤੇ ਸਭ ਤੋਂ ਉੱਚੇ ਸਨਮਾਨ ਦੀ ਸੀਟ ਨਹੀਂ ਲੈਣੀ ਚਾਹੀਦੀ, ਕਿਉਂਕਿ ਉੱਥੇ ਮੌਜੂਦ ਆਪਣੇ ਤੋਂ ਵੱਧ ਮਹੱਤਵਪੂਰਨ ਕੋਈ ਹੋ ਸਕਦਾ ਹੈ।</w:t>
      </w:r>
    </w:p>
    <w:p w14:paraId="2302CE4C" w14:textId="77777777" w:rsidR="00F90BDC" w:rsidRDefault="00F90BDC"/>
    <w:p w14:paraId="3DB10DD4" w14:textId="77777777" w:rsidR="00F90BDC" w:rsidRDefault="00F90BDC">
      <w:r xmlns:w="http://schemas.openxmlformats.org/wordprocessingml/2006/main">
        <w:t xml:space="preserve">1) ਹੰਕਾਰ ਇੱਕ ਪਾਪ ਹੈ: ਇਹ ਤੁਹਾਨੂੰ ਤੁਹਾਡੇ ਹੱਕਦਾਰ ਤੋਂ ਵੱਧ ਲੈਣ ਦੀ ਅਗਵਾਈ ਨਾ ਕਰਨ ਦਿਓ।</w:t>
      </w:r>
    </w:p>
    <w:p w14:paraId="4C6C5E26" w14:textId="77777777" w:rsidR="00F90BDC" w:rsidRDefault="00F90BDC"/>
    <w:p w14:paraId="7464B35D" w14:textId="77777777" w:rsidR="00F90BDC" w:rsidRDefault="00F90BDC">
      <w:r xmlns:w="http://schemas.openxmlformats.org/wordprocessingml/2006/main">
        <w:t xml:space="preserve">2) ਆਪਣੇ ਤੋਂ ਪਹਿਲਾਂ ਦੂਜਿਆਂ ਦਾ ਆਦਰ ਕਰੋ, ਅਤੇ ਹੇਠਾਂ ਬੈਠੋ.</w:t>
      </w:r>
    </w:p>
    <w:p w14:paraId="5641F5A3" w14:textId="77777777" w:rsidR="00F90BDC" w:rsidRDefault="00F90BDC"/>
    <w:p w14:paraId="3B795BFC" w14:textId="77777777" w:rsidR="00F90BDC" w:rsidRDefault="00F90BDC">
      <w:r xmlns:w="http://schemas.openxmlformats.org/wordprocessingml/2006/main">
        <w:t xml:space="preserve">1) ਫਿਲਿੱਪੀਆਂ 2:3-4: "ਸੁਆਰਥੀ ਲਾਲਸਾ ਜਾਂ ਹੰਕਾਰ ਤੋਂ ਕੁਝ ਨਾ ਕਰੋ, ਪਰ ਨਿਮਰਤਾ ਨਾਲ ਦੂਜਿਆਂ ਨੂੰ </w:t>
      </w:r>
      <w:r xmlns:w="http://schemas.openxmlformats.org/wordprocessingml/2006/main">
        <w:lastRenderedPageBreak xmlns:w="http://schemas.openxmlformats.org/wordprocessingml/2006/main"/>
      </w:r>
      <w:r xmlns:w="http://schemas.openxmlformats.org/wordprocessingml/2006/main">
        <w:t xml:space="preserve">ਆਪਣੇ ਨਾਲੋਂ ਜ਼ਿਆਦਾ ਮਹੱਤਵਪੂਰਣ ਗਿਣੋ। ਤੁਹਾਡੇ ਵਿੱਚੋਂ ਹਰ ਇੱਕ ਆਪਣੇ ਹਿੱਤਾਂ ਲਈ ਹੀ ਨਹੀਂ, ਸਗੋਂ ਦੂਜਿਆਂ ਦੇ ਹਿੱਤਾਂ ਵੱਲ ਵੀ ਧਿਆਨ ਦੇਣ।"</w:t>
      </w:r>
    </w:p>
    <w:p w14:paraId="39CAB05C" w14:textId="77777777" w:rsidR="00F90BDC" w:rsidRDefault="00F90BDC"/>
    <w:p w14:paraId="2FDC7CC9" w14:textId="77777777" w:rsidR="00F90BDC" w:rsidRDefault="00F90BDC">
      <w:r xmlns:w="http://schemas.openxmlformats.org/wordprocessingml/2006/main">
        <w:t xml:space="preserve">2) ਕਹਾਉਤਾਂ 25:27: "ਬਹੁਤ ਜ਼ਿਆਦਾ ਸ਼ਹਿਦ ਖਾਣਾ ਚੰਗਾ ਨਹੀਂ ਹੈ, ਅਤੇ ਨਾ ਹੀ ਆਪਣੀ ਵਡਿਆਈ ਦੀ ਭਾਲ ਕਰਨਾ ਸ਼ਾਨਦਾਰ ਹੈ."</w:t>
      </w:r>
    </w:p>
    <w:p w14:paraId="38ABE9CF" w14:textId="77777777" w:rsidR="00F90BDC" w:rsidRDefault="00F90BDC"/>
    <w:p w14:paraId="36358C48" w14:textId="77777777" w:rsidR="00F90BDC" w:rsidRDefault="00F90BDC">
      <w:r xmlns:w="http://schemas.openxmlformats.org/wordprocessingml/2006/main">
        <w:t xml:space="preserve">ਲੂਕਾ 14:9 ਅਤੇ ਜਿਸਨੇ ਤੈਨੂੰ ਬੁਲਾਇਆ ਸੀ ਅਤੇ ਉਹ ਆ ਕੇ ਤੈਨੂੰ ਆਖਦਾ ਹੈ, ਇਸ ਆਦਮੀ ਨੂੰ ਥਾਂ ਦਿਓ। ਅਤੇ ਤੁਸੀਂ ਸਭ ਤੋਂ ਹੇਠਲੇ ਕਮਰੇ ਨੂੰ ਲੈਣ ਲਈ ਸ਼ਰਮ ਨਾਲ ਸ਼ੁਰੂ ਕਰਦੇ ਹੋ।</w:t>
      </w:r>
    </w:p>
    <w:p w14:paraId="3F537714" w14:textId="77777777" w:rsidR="00F90BDC" w:rsidRDefault="00F90BDC"/>
    <w:p w14:paraId="000C1AB4" w14:textId="77777777" w:rsidR="00F90BDC" w:rsidRDefault="00F90BDC">
      <w:r xmlns:w="http://schemas.openxmlformats.org/wordprocessingml/2006/main">
        <w:t xml:space="preserve">ਯਿਸੂ ਨਿਮਰਤਾ ਦੀ ਮਹੱਤਤਾ ਅਤੇ ਇੱਕ ਇਕੱਠ ਵਿੱਚ ਸਭ ਤੋਂ ਨੀਵਾਂ ਸਥਾਨ ਲੈਣਾ ਸਿਖਾਉਂਦਾ ਹੈ।</w:t>
      </w:r>
    </w:p>
    <w:p w14:paraId="6B691619" w14:textId="77777777" w:rsidR="00F90BDC" w:rsidRDefault="00F90BDC"/>
    <w:p w14:paraId="3981AB74" w14:textId="77777777" w:rsidR="00F90BDC" w:rsidRDefault="00F90BDC">
      <w:r xmlns:w="http://schemas.openxmlformats.org/wordprocessingml/2006/main">
        <w:t xml:space="preserve">1. ਨਿਮਰਤਾ ਦੀ ਤਰਜੀਹ: ਸਭ ਤੋਂ ਨੀਵਾਂ ਸਥਾਨ ਲੈਣਾ ਸਿੱਖਣਾ</w:t>
      </w:r>
    </w:p>
    <w:p w14:paraId="3E9B57AF" w14:textId="77777777" w:rsidR="00F90BDC" w:rsidRDefault="00F90BDC"/>
    <w:p w14:paraId="687FA68B" w14:textId="77777777" w:rsidR="00F90BDC" w:rsidRDefault="00F90BDC">
      <w:r xmlns:w="http://schemas.openxmlformats.org/wordprocessingml/2006/main">
        <w:t xml:space="preserve">2. ਹੰਕਾਰ ਦਾ ਵਿਰੋਧਾਭਾਸ: ਨਿਮਰਤਾ ਸਭ ਤੋਂ ਵੱਡਾ ਤੋਹਫ਼ਾ ਕਿਉਂ ਹੈ</w:t>
      </w:r>
    </w:p>
    <w:p w14:paraId="042517C3" w14:textId="77777777" w:rsidR="00F90BDC" w:rsidRDefault="00F90BDC"/>
    <w:p w14:paraId="1E0D5195" w14:textId="77777777" w:rsidR="00F90BDC" w:rsidRDefault="00F90BDC">
      <w:r xmlns:w="http://schemas.openxmlformats.org/wordprocessingml/2006/main">
        <w:t xml:space="preserve">1. ਫਿਲਪੀਆਂ 2:3-8 "ਸੁਆਰਥੀ ਲਾਲਸਾ ਜਾਂ ਵਿਅਰਥ ਅਹੰਕਾਰ ਤੋਂ ਕੁਝ ਨਾ ਕਰੋ, ਪਰ ਨਿਮਰਤਾ ਨਾਲ ਦੂਜਿਆਂ ਨੂੰ ਆਪਣੇ ਨਾਲੋਂ ਬਿਹਤਰ ਸਮਝੋ। ਤੁਹਾਡੇ ਵਿੱਚੋਂ ਹਰ ਇੱਕ ਨੂੰ ਨਾ ਸਿਰਫ਼ ਆਪਣੇ ਹਿੱਤਾਂ ਵੱਲ ਧਿਆਨ ਦੇਣਾ ਚਾਹੀਦਾ ਹੈ, ਸਗੋਂ ਦੂਜਿਆਂ ਦੇ ਹਿੱਤਾਂ ਵੱਲ ਵੀ ਧਿਆਨ ਦੇਣਾ ਚਾਹੀਦਾ ਹੈ।"</w:t>
      </w:r>
    </w:p>
    <w:p w14:paraId="7FFF8E60" w14:textId="77777777" w:rsidR="00F90BDC" w:rsidRDefault="00F90BDC"/>
    <w:p w14:paraId="0A06037F" w14:textId="77777777" w:rsidR="00F90BDC" w:rsidRDefault="00F90BDC">
      <w:r xmlns:w="http://schemas.openxmlformats.org/wordprocessingml/2006/main">
        <w:t xml:space="preserve">2. ਯਾਕੂਬ 4:6-10 "ਪਰਮੇਸ਼ੁਰ ਹੰਕਾਰੀਆਂ ਦਾ ਵਿਰੋਧ ਕਰਦਾ ਹੈ ਪਰ ਨਿਮਰਾਂ ਉੱਤੇ ਕਿਰਪਾ ਕਰਦਾ ਹੈ। ਇਸ ਲਈ, ਆਪਣੇ ਆਪ ਨੂੰ ਪਰਮੇਸ਼ੁਰ ਦੇ ਸ਼ਕਤੀਸ਼ਾਲੀ ਹੱਥ ਦੇ ਅਧੀਨ ਨਿਮਰ ਬਣਾਓ, ਤਾਂ ਜੋ ਉਹ ਤੁਹਾਨੂੰ ਸਮੇਂ ਸਿਰ ਉੱਚਾ ਕਰੇ।"</w:t>
      </w:r>
    </w:p>
    <w:p w14:paraId="23C0D41D" w14:textId="77777777" w:rsidR="00F90BDC" w:rsidRDefault="00F90BDC"/>
    <w:p w14:paraId="3796201F" w14:textId="77777777" w:rsidR="00F90BDC" w:rsidRDefault="00F90BDC">
      <w:r xmlns:w="http://schemas.openxmlformats.org/wordprocessingml/2006/main">
        <w:t xml:space="preserve">ਲੂਕਾ 14:10 ਪਰ ਜਦੋਂ ਤੁਹਾਨੂੰ ਬੁਲਾਇਆ ਜਾਵੇ, ਜਾ ਕੇ ਸਭ ਤੋਂ ਹੇਠਲੇ ਕਮਰੇ ਵਿੱਚ ਬੈਠ ਜਾ। ਤਾਂ ਜੋ ਜਦੋਂ ਉਹ ਤੈਨੂੰ ਬੁਲਾਉਣ ਵਾਲਾ ਆਵੇ, ਉਹ ਤੈਨੂੰ ਕਹੇ, ਮਿੱਤਰ, ਉੱਪਰ ਜਾ, ਤਾਂ ਕੀ ਤੂੰ ਉਨ੍ਹਾਂ ਦੇ ਸਾਹਮਣੇ ਉਪਾਸਨਾ ਕਰੇਂਗਾ ਜਿਹੜੇ ਤੇਰੇ ਨਾਲ ਭੋਜਨ ਕਰਦੇ ਹਨ।</w:t>
      </w:r>
    </w:p>
    <w:p w14:paraId="155B18F6" w14:textId="77777777" w:rsidR="00F90BDC" w:rsidRDefault="00F90BDC"/>
    <w:p w14:paraId="62D944B8" w14:textId="77777777" w:rsidR="00F90BDC" w:rsidRDefault="00F90BDC">
      <w:r xmlns:w="http://schemas.openxmlformats.org/wordprocessingml/2006/main">
        <w:t xml:space="preserve">ਯਿਸੂ ਸੱਦਾ ਦੇਣ ਵਾਲਿਆਂ ਨੂੰ ਨਿਮਰ ਬਣਨ ਅਤੇ ਦੂਜਿਆਂ ਦੀ ਮੌਜੂਦਗੀ ਵਿਚ ਉੱਚੀ ਕੁਰਸੀ ਲਈ ਸੱਦਾ ਸਵੀਕਾਰ ਕਰਨ ਲਈ ਤਿਆਰ ਹੋਣ ਲਈ ਉਤਸ਼ਾਹਿਤ ਕਰਦਾ ਹੈ।</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"ਨਿਮਰਤਾ ਲਈ ਮਸੀਹ ਦਾ ਸੱਦਾ: ਉੱਚੀ ਸੀਟ ਲਈ ਸੱਦਾ"</w:t>
      </w:r>
    </w:p>
    <w:p w14:paraId="79F72CAA" w14:textId="77777777" w:rsidR="00F90BDC" w:rsidRDefault="00F90BDC"/>
    <w:p w14:paraId="1A7969C0" w14:textId="77777777" w:rsidR="00F90BDC" w:rsidRDefault="00F90BDC">
      <w:r xmlns:w="http://schemas.openxmlformats.org/wordprocessingml/2006/main">
        <w:t xml:space="preserve">2. "ਨਿਮਰਤਾ ਦਾ ਆਸ਼ੀਰਵਾਦ: ਨਿਮਰਤਾ ਦਾ ਇਨਾਮ ਪ੍ਰਾਪਤ ਕਰਨਾ"</w:t>
      </w:r>
    </w:p>
    <w:p w14:paraId="3EDAA51F" w14:textId="77777777" w:rsidR="00F90BDC" w:rsidRDefault="00F90BDC"/>
    <w:p w14:paraId="64FD5CD8" w14:textId="77777777" w:rsidR="00F90BDC" w:rsidRDefault="00F90BDC">
      <w:r xmlns:w="http://schemas.openxmlformats.org/wordprocessingml/2006/main">
        <w:t xml:space="preserve">1. ਯਾਕੂਬ 4:10 - "ਪ੍ਰਭੂ ਦੇ ਅੱਗੇ ਨਿਮਰ ਬਣੋ, ਅਤੇ ਉਹ ਤੁਹਾਨੂੰ ਉੱਚਾ ਕਰੇਗਾ।"</w:t>
      </w:r>
    </w:p>
    <w:p w14:paraId="66DFA85A" w14:textId="77777777" w:rsidR="00F90BDC" w:rsidRDefault="00F90BDC"/>
    <w:p w14:paraId="2D4A7564" w14:textId="77777777" w:rsidR="00F90BDC" w:rsidRDefault="00F90BDC">
      <w:r xmlns:w="http://schemas.openxmlformats.org/wordprocessingml/2006/main">
        <w:t xml:space="preserve">2. ਫ਼ਿਲਿੱਪੀਆਂ 2: 3-4 - "ਝਗੜੇ ਜਾਂ ਹੰਕਾਰ ਨਾਲ ਕੁਝ ਵੀ ਨਾ ਕੀਤਾ ਜਾਵੇ; ਪਰ ਮਨ ਦੀ ਨਿਮਰਤਾ ਵਿੱਚ ਹਰ ਇੱਕ ਦੂਜੇ ਨੂੰ ਆਪਣੇ ਨਾਲੋਂ ਬਿਹਤਰ ਸਮਝੇ; ਹਰ ਇੱਕ ਆਦਮੀ ਆਪਣੀਆਂ ਚੀਜ਼ਾਂ ਵੱਲ ਨਾ ਵੇਖੇ, ਪਰ ਹਰੇਕ ਵਿਅਕਤੀ ਦੂਜਿਆਂ ਦੀਆਂ ਚੀਜ਼ਾਂ ਵੱਲ ਵੀ ਧਿਆਨ ਰੱਖੇ। ."</w:t>
      </w:r>
    </w:p>
    <w:p w14:paraId="1C863800" w14:textId="77777777" w:rsidR="00F90BDC" w:rsidRDefault="00F90BDC"/>
    <w:p w14:paraId="641F1417" w14:textId="77777777" w:rsidR="00F90BDC" w:rsidRDefault="00F90BDC">
      <w:r xmlns:w="http://schemas.openxmlformats.org/wordprocessingml/2006/main">
        <w:t xml:space="preserve">ਲੂਕਾ 14:11 ਕਿਉਂਕਿ ਜੋ ਕੋਈ ਆਪਣੇ ਆਪ ਨੂੰ ਉੱਚਾ ਕਰਦਾ ਹੈ ਉਹ ਨੀਚ ਕੀਤਾ ਜਾਵੇਗਾ। ਅਤੇ ਜਿਹੜਾ ਵਿਅਕਤੀ ਆਪਣੇ ਆਪ ਨੂੰ ਨੀਵਾਂ ਕਰਦਾ ਹੈ ਉਸਨੂੰ ਉੱਚਾ ਕੀਤਾ ਜਾਵੇਗਾ।</w:t>
      </w:r>
    </w:p>
    <w:p w14:paraId="1752AA1F" w14:textId="77777777" w:rsidR="00F90BDC" w:rsidRDefault="00F90BDC"/>
    <w:p w14:paraId="59553317" w14:textId="77777777" w:rsidR="00F90BDC" w:rsidRDefault="00F90BDC">
      <w:r xmlns:w="http://schemas.openxmlformats.org/wordprocessingml/2006/main">
        <w:t xml:space="preserve">ਯਿਸੂ ਸਿਖਾਉਂਦਾ ਹੈ ਕਿ ਜਿਹੜੇ ਆਪਣੇ ਆਪ ਨੂੰ ਨਿਮਰ ਕਰਦੇ ਹਨ ਉਨ੍ਹਾਂ ਨੂੰ ਉੱਚਾ ਕੀਤਾ ਜਾਵੇਗਾ ਜਦੋਂ ਕਿ ਜਿਹੜੇ ਆਪਣੇ ਆਪ ਨੂੰ ਉੱਚਾ ਕਰਦੇ ਹਨ ਉਨ੍ਹਾਂ ਨੂੰ ਨੀਵਾਂ ਕੀਤਾ ਜਾਵੇਗਾ।</w:t>
      </w:r>
    </w:p>
    <w:p w14:paraId="3495CC4D" w14:textId="77777777" w:rsidR="00F90BDC" w:rsidRDefault="00F90BDC"/>
    <w:p w14:paraId="71CB82BB" w14:textId="77777777" w:rsidR="00F90BDC" w:rsidRDefault="00F90BDC">
      <w:r xmlns:w="http://schemas.openxmlformats.org/wordprocessingml/2006/main">
        <w:t xml:space="preserve">1. ਨਿਮਰਤਾ ਦੀ ਸ਼ਕਤੀ: ਉੱਤਮਤਾ ਦੀ ਜ਼ਿੰਦਗੀ ਕਿਵੇਂ ਜੀਣੀ ਹੈ</w:t>
      </w:r>
    </w:p>
    <w:p w14:paraId="27633B31" w14:textId="77777777" w:rsidR="00F90BDC" w:rsidRDefault="00F90BDC"/>
    <w:p w14:paraId="24E29900" w14:textId="77777777" w:rsidR="00F90BDC" w:rsidRDefault="00F90BDC">
      <w:r xmlns:w="http://schemas.openxmlformats.org/wordprocessingml/2006/main">
        <w:t xml:space="preserve">2. ਹੰਕਾਰ: ਰਿਸ਼ਤਿਆਂ ਦਾ ਸੂਖਮ ਨਾਸ਼ ਕਰਨ ਵਾਲਾ</w:t>
      </w:r>
    </w:p>
    <w:p w14:paraId="24145271" w14:textId="77777777" w:rsidR="00F90BDC" w:rsidRDefault="00F90BDC"/>
    <w:p w14:paraId="3AAB90CB" w14:textId="77777777" w:rsidR="00F90BDC" w:rsidRDefault="00F90BDC">
      <w:r xmlns:w="http://schemas.openxmlformats.org/wordprocessingml/2006/main">
        <w:t xml:space="preserve">1. ਯਾਕੂਬ 4:6 - ਪਰ ਉਹ ਹੋਰ ਵੀ ਕਿਰਪਾ ਕਰਦਾ ਹੈ। ਇਸ ਲਈ ਉਹ ਆਖਦਾ ਹੈ, ਪਰਮੇਸ਼ੁਰ ਹੰਕਾਰੀਆਂ ਦਾ ਵਿਰੋਧ ਕਰਦਾ ਹੈ, ਪਰ ਨਿਮਾਣਿਆਂ ਉੱਤੇ ਕਿਰਪਾ ਕਰਦਾ ਹੈ।</w:t>
      </w:r>
    </w:p>
    <w:p w14:paraId="62DE8A1F" w14:textId="77777777" w:rsidR="00F90BDC" w:rsidRDefault="00F90BDC"/>
    <w:p w14:paraId="0E65A0F4" w14:textId="77777777" w:rsidR="00F90BDC" w:rsidRDefault="00F90BDC">
      <w:r xmlns:w="http://schemas.openxmlformats.org/wordprocessingml/2006/main">
        <w:t xml:space="preserve">2. ਫ਼ਿਲਿੱਪੀਆਂ 2:3-4 - ਸੁਆਰਥੀ ਲਾਲਸਾ ਜਾਂ ਵਿਅਰਥ ਅਹੰਕਾਰ ਤੋਂ ਕੁਝ ਨਾ ਕਰੋ, ਪਰ ਨਿਮਰਤਾ ਨਾਲ ਦੂਜਿਆਂ ਨੂੰ ਆਪਣੇ ਨਾਲੋਂ ਬਿਹਤਰ ਸਮਝੋ। ਹਰ ਕਿਸੇ ਨੂੰ ਸਿਰਫ਼ ਆਪਣੇ ਹਿੱਤਾਂ ਲਈ ਹੀ ਨਹੀਂ, ਦੂਜਿਆਂ ਦੇ ਹਿੱਤਾਂ ਲਈ ਵੀ ਧਿਆਨ ਦੇਣਾ ਚਾਹੀਦਾ ਹੈ।</w:t>
      </w:r>
    </w:p>
    <w:p w14:paraId="6BDC7460" w14:textId="77777777" w:rsidR="00F90BDC" w:rsidRDefault="00F90BDC"/>
    <w:p w14:paraId="03696883" w14:textId="77777777" w:rsidR="00F90BDC" w:rsidRDefault="00F90BDC">
      <w:r xmlns:w="http://schemas.openxmlformats.org/wordprocessingml/2006/main">
        <w:t xml:space="preserve">ਲੂਕਾ 14:12 ਤਦ ਉਸ ਨੇ ਉਸ ਨੂੰ ਵੀ ਕਿਹਾ ਜਿਸ ਨੇ ਉਹ ਨੂੰ ਕਿਹਾ ਸੀ, ਜਦੋਂ ਤੂੰ ਰਾਤ ਦਾ ਭੋਜਨ ਕਰੇਂ ਤਾਂ </w:t>
      </w:r>
      <w:r xmlns:w="http://schemas.openxmlformats.org/wordprocessingml/2006/main">
        <w:lastRenderedPageBreak xmlns:w="http://schemas.openxmlformats.org/wordprocessingml/2006/main"/>
      </w:r>
      <w:r xmlns:w="http://schemas.openxmlformats.org/wordprocessingml/2006/main">
        <w:t xml:space="preserve">ਨਾ ਆਪਣੇ ਮਿੱਤਰਾਂ ਨੂੰ, ਨਾ ਆਪਣੇ ਭਰਾਵਾਂ ਨੂੰ, ਨਾ ਆਪਣੇ ਰਿਸ਼ਤੇਦਾਰਾਂ ਨੂੰ, ਨਾ ਆਪਣੇ ਅਮੀਰ ਗੁਆਂਢੀਆਂ ਨੂੰ। ਅਜਿਹਾ ਨਾ ਹੋਵੇ ਕਿ ਉਹ ਵੀ ਤੁਹਾਨੂੰ ਦੁਬਾਰਾ ਬੁਲਾਉਣ ਅਤੇ ਤੁਹਾਨੂੰ ਬਦਲਾ ਦਿੱਤਾ ਜਾਵੇ।</w:t>
      </w:r>
    </w:p>
    <w:p w14:paraId="7DDB10C6" w14:textId="77777777" w:rsidR="00F90BDC" w:rsidRDefault="00F90BDC"/>
    <w:p w14:paraId="581F7C0E" w14:textId="77777777" w:rsidR="00F90BDC" w:rsidRDefault="00F90BDC">
      <w:r xmlns:w="http://schemas.openxmlformats.org/wordprocessingml/2006/main">
        <w:t xml:space="preserve">ਯਿਸੂ ਉਨ੍ਹਾਂ ਲੋਕਾਂ ਲਈ ਉਦਾਰ ਹੋਣਾ ਸਿਖਾਉਂਦਾ ਹੈ ਜੋ ਪਹਿਲਾਂ ਹੀ ਬਖਸ਼ਿਸ਼ ਕੀਤੇ ਹੋਏ ਲੋਕਾਂ ਦੀ ਬਜਾਏ ਲੋੜਵੰਦ ਹਨ।</w:t>
      </w:r>
    </w:p>
    <w:p w14:paraId="4AE7164D" w14:textId="77777777" w:rsidR="00F90BDC" w:rsidRDefault="00F90BDC"/>
    <w:p w14:paraId="1E4F736C" w14:textId="77777777" w:rsidR="00F90BDC" w:rsidRDefault="00F90BDC">
      <w:r xmlns:w="http://schemas.openxmlformats.org/wordprocessingml/2006/main">
        <w:t xml:space="preserve">1: "ਉਦਾਰਤਾ ਦਾ ਤੋਹਫ਼ਾ"</w:t>
      </w:r>
    </w:p>
    <w:p w14:paraId="690BBBD7" w14:textId="77777777" w:rsidR="00F90BDC" w:rsidRDefault="00F90BDC"/>
    <w:p w14:paraId="02321D7F" w14:textId="77777777" w:rsidR="00F90BDC" w:rsidRDefault="00F90BDC">
      <w:r xmlns:w="http://schemas.openxmlformats.org/wordprocessingml/2006/main">
        <w:t xml:space="preserve">2: "ਦੇਣ ਦੀ ਖੁਸ਼ੀ"</w:t>
      </w:r>
    </w:p>
    <w:p w14:paraId="57A24450" w14:textId="77777777" w:rsidR="00F90BDC" w:rsidRDefault="00F90BDC"/>
    <w:p w14:paraId="07238D3B" w14:textId="77777777" w:rsidR="00F90BDC" w:rsidRDefault="00F90BDC">
      <w:r xmlns:w="http://schemas.openxmlformats.org/wordprocessingml/2006/main">
        <w:t xml:space="preserve">1:1 ਯੂਹੰਨਾ 3:17-18 “ਪਰ ਜੇ ਕਿਸੇ ਕੋਲ ਸੰਸਾਰ ਦਾ ਮਾਲ ਹੈ ਅਤੇ ਉਹ ਆਪਣੇ ਭਰਾ ਨੂੰ ਲੋੜਵੰਦ ਦੇਖਦਾ ਹੈ, ਪਰ ਉਸ ਦੇ ਵਿਰੁੱਧ ਆਪਣਾ ਦਿਲ ਬੰਦ ਕਰ ਲੈਂਦਾ ਹੈ, ਤਾਂ ਪਰਮੇਸ਼ੁਰ ਦਾ ਪਿਆਰ ਉਸ ਵਿੱਚ ਕਿਵੇਂ ਰਹਿੰਦਾ ਹੈ? ਬੱਚਿਓ, ਆਓ ਆਪਾਂ ਗੱਲਾਂ ਜਾਂ ਗੱਲਾਂ ਵਿੱਚ ਨਹੀਂ ਸਗੋਂ ਕਰਨੀ ਅਤੇ ਸੱਚਾਈ ਵਿੱਚ ਪਿਆਰ ਕਰੀਏ।”</w:t>
      </w:r>
    </w:p>
    <w:p w14:paraId="79EDC495" w14:textId="77777777" w:rsidR="00F90BDC" w:rsidRDefault="00F90BDC"/>
    <w:p w14:paraId="319B7227" w14:textId="77777777" w:rsidR="00F90BDC" w:rsidRDefault="00F90BDC">
      <w:r xmlns:w="http://schemas.openxmlformats.org/wordprocessingml/2006/main">
        <w:t xml:space="preserve">2: ਯਾਕੂਬ 2:14-17 “ਮੇਰੇ ਭਰਾਵੋ, ਜੇ ਕੋਈ ਕਹੇ ਕਿ ਉਸ ਕੋਲ ਨਿਹਚਾ ਹੈ ਪਰ ਕੰਮ ਨਹੀਂ ਹੈ ਤਾਂ ਕੀ ਚੰਗਾ ਹੈ? ਕੀ ਇਹ ਵਿਸ਼ਵਾਸ ਉਸਨੂੰ ਬਚਾ ਸਕਦਾ ਹੈ? ਜੇ ਕੋਈ ਭਰਾ ਜਾਂ ਭੈਣ ਮਾੜੇ ਕੱਪੜੇ ਪਾਏ ਹੋਏ ਹਨ ਅਤੇ ਰੋਜ਼ਾਨਾ ਭੋਜਨ ਦੀ ਘਾਟ ਹੈ, ਅਤੇ ਤੁਹਾਡੇ ਵਿੱਚੋਂ ਕੋਈ ਉਨ੍ਹਾਂ ਨੂੰ ਸਰੀਰ ਲਈ ਲੋੜੀਂਦੀਆਂ ਚੀਜ਼ਾਂ ਦਿੱਤੇ ਬਿਨਾਂ, "ਸ਼ਾਂਤੀ ਨਾਲ ਜਾ, ਗਰਮ ਅਤੇ ਭਰਿਆ ਹੋਇਆ" ਕਹਿੰਦਾ ਹੈ, ਤਾਂ ਇਹ ਕੀ ਚੰਗਾ ਹੈ? ਇਸੇ ਤਰ੍ਹਾਂ ਵਿਸ਼ਵਾਸ ਵੀ ਆਪਣੇ ਆਪ ਵਿੱਚ, ਜੇਕਰ ਇਸ ਵਿੱਚ ਕੰਮ ਨਹੀਂ ਹਨ, ਤਾਂ ਉਹ ਮਰਿਆ ਹੋਇਆ ਹੈ।”</w:t>
      </w:r>
    </w:p>
    <w:p w14:paraId="33771CE8" w14:textId="77777777" w:rsidR="00F90BDC" w:rsidRDefault="00F90BDC"/>
    <w:p w14:paraId="7B9CC8D8" w14:textId="77777777" w:rsidR="00F90BDC" w:rsidRDefault="00F90BDC">
      <w:r xmlns:w="http://schemas.openxmlformats.org/wordprocessingml/2006/main">
        <w:t xml:space="preserve">ਲੂਕਾ 14:13 ਪਰ ਜਦੋਂ ਤੁਸੀਂ ਦਾਵਤ ਕਰਦੇ ਹੋ, ਤਾਂ ਗਰੀਬ, ਲੰਗੜੇ, ਲੰਗੜੇ, ਅੰਨ੍ਹੇ ਨੂੰ ਬੁਲਾਓ।</w:t>
      </w:r>
    </w:p>
    <w:p w14:paraId="48D1FB22" w14:textId="77777777" w:rsidR="00F90BDC" w:rsidRDefault="00F90BDC"/>
    <w:p w14:paraId="3A9C1A26" w14:textId="77777777" w:rsidR="00F90BDC" w:rsidRDefault="00F90BDC">
      <w:r xmlns:w="http://schemas.openxmlformats.org/wordprocessingml/2006/main">
        <w:t xml:space="preserve">ਯਿਸੂ ਨੇ ਗਰੀਬ, ਅਪੰਗ, ਲੰਗੜੇ ਅਤੇ ਅੰਨ੍ਹੇ ਲੋਕਾਂ ਨੂੰ ਤਿਉਹਾਰ ਲਈ ਸੱਦਾ ਦੇਣ ਲਈ ਕਿਹਾ।</w:t>
      </w:r>
    </w:p>
    <w:p w14:paraId="11A3F2A2" w14:textId="77777777" w:rsidR="00F90BDC" w:rsidRDefault="00F90BDC"/>
    <w:p w14:paraId="599FE79F" w14:textId="77777777" w:rsidR="00F90BDC" w:rsidRDefault="00F90BDC">
      <w:r xmlns:w="http://schemas.openxmlformats.org/wordprocessingml/2006/main">
        <w:t xml:space="preserve">1. ਗਰੀਬਾਂ ਨੂੰ ਸੱਦਾ ਦੇਣਾ: ਫੈਲੋਸ਼ਿਪ ਲਈ ਯਿਸੂ ਦੇ ਦਰਸ਼ਨ ਦੀ ਮੁੜ ਕਲਪਨਾ ਕਰਨਾ</w:t>
      </w:r>
    </w:p>
    <w:p w14:paraId="6685B67F" w14:textId="77777777" w:rsidR="00F90BDC" w:rsidRDefault="00F90BDC"/>
    <w:p w14:paraId="32B70A04" w14:textId="77777777" w:rsidR="00F90BDC" w:rsidRDefault="00F90BDC">
      <w:r xmlns:w="http://schemas.openxmlformats.org/wordprocessingml/2006/main">
        <w:t xml:space="preserve">2. ਘੱਟ ਕਿਸਮਤ ਵਾਲਿਆਂ ਦੀ ਦੇਖਭਾਲ ਕਰਨਾ: ਪਰਾਹੁਣਚਾਰੀ ਲਈ ਯਿਸੂ ਦਾ ਸੱਦਾ</w:t>
      </w:r>
    </w:p>
    <w:p w14:paraId="33081A2A" w14:textId="77777777" w:rsidR="00F90BDC" w:rsidRDefault="00F90BDC"/>
    <w:p w14:paraId="58E08783" w14:textId="77777777" w:rsidR="00F90BDC" w:rsidRDefault="00F90BDC">
      <w:r xmlns:w="http://schemas.openxmlformats.org/wordprocessingml/2006/main">
        <w:t xml:space="preserve">1. ਯਸਾਯਾਹ 58:7-10 - ਭੁੱਖਿਆਂ ਨਾਲ ਆਪਣੀ ਰੋਟੀ ਸਾਂਝੀ ਕਰੋ, ਅਤੇ ਬੇਘਰ ਗਰੀਬਾਂ ਨੂੰ ਆਪਣੇ ਘਰ ਲਿਆਓ।</w:t>
      </w:r>
    </w:p>
    <w:p w14:paraId="38BB86A8" w14:textId="77777777" w:rsidR="00F90BDC" w:rsidRDefault="00F90BDC"/>
    <w:p w14:paraId="0D299B40" w14:textId="77777777" w:rsidR="00F90BDC" w:rsidRDefault="00F90BDC">
      <w:r xmlns:w="http://schemas.openxmlformats.org/wordprocessingml/2006/main">
        <w:t xml:space="preserve">2. ਯਾਕੂਬ 1:27 - ਧਰਮ ਜੋ ਪਰਮੇਸ਼ੁਰ, ਪਿਤਾ ਦੇ ਅੱਗੇ ਸ਼ੁੱਧ ਅਤੇ ਨਿਰਮਲ ਹੈ, ਇਹ ਹੈ: ਅਨਾਥਾਂ ਅਤੇ ਵਿਧਵਾਵਾਂ ਦੀ ਉਨ੍ਹਾਂ ਦੇ ਬਿਪਤਾ ਵਿੱਚ ਦੇਖਭਾਲ ਕਰਨਾ।</w:t>
      </w:r>
    </w:p>
    <w:p w14:paraId="10358CEB" w14:textId="77777777" w:rsidR="00F90BDC" w:rsidRDefault="00F90BDC"/>
    <w:p w14:paraId="716BBC5B" w14:textId="77777777" w:rsidR="00F90BDC" w:rsidRDefault="00F90BDC">
      <w:r xmlns:w="http://schemas.openxmlformats.org/wordprocessingml/2006/main">
        <w:t xml:space="preserve">ਲੂਕਾ 14:14 ਅਤੇ ਤੁਹਾਨੂੰ ਅਸੀਸ ਦਿੱਤੀ ਜਾਵੇਗੀ; ਕਿਉਂਕਿ ਉਹ ਤੁਹਾਨੂੰ ਬਦਲਾ ਨਹੀਂ ਦੇ ਸਕਦੇ: ਕਿਉਂਕਿ ਤੁਹਾਨੂੰ ਧਰਮੀ ਲੋਕਾਂ ਦੇ ਜੀ ਉੱਠਣ ਵੇਲੇ ਬਦਲਾ ਦਿੱਤਾ ਜਾਵੇਗਾ।</w:t>
      </w:r>
    </w:p>
    <w:p w14:paraId="4D25D69C" w14:textId="77777777" w:rsidR="00F90BDC" w:rsidRDefault="00F90BDC"/>
    <w:p w14:paraId="3FA6F9B6" w14:textId="77777777" w:rsidR="00F90BDC" w:rsidRDefault="00F90BDC">
      <w:r xmlns:w="http://schemas.openxmlformats.org/wordprocessingml/2006/main">
        <w:t xml:space="preserve">ਇਹ ਆਇਤ ਉਨ੍ਹਾਂ ਲੋਕਾਂ ਦੇ ਇਨਾਮ ਦੀ ਗੱਲ ਕਰਦੀ ਹੈ ਜੋ ਵਿਸ਼ਵਾਸ ਅਤੇ ਧਾਰਮਿਕਤਾ ਦੀ ਜ਼ਿੰਦਗੀ ਜੀਉਂਦੇ ਹਨ, ਕਿਉਂਕਿ ਉਨ੍ਹਾਂ ਨੂੰ ਧਰਮੀ ਦੇ ਜੀ ਉੱਠਣ 'ਤੇ ਬਰਕਤ ਮਿਲੇਗੀ।</w:t>
      </w:r>
    </w:p>
    <w:p w14:paraId="03C68932" w14:textId="77777777" w:rsidR="00F90BDC" w:rsidRDefault="00F90BDC"/>
    <w:p w14:paraId="728A00FA" w14:textId="77777777" w:rsidR="00F90BDC" w:rsidRDefault="00F90BDC">
      <w:r xmlns:w="http://schemas.openxmlformats.org/wordprocessingml/2006/main">
        <w:t xml:space="preserve">1. ਧਾਰਮਿਕਤਾ ਦਾ ਇਨਾਮ: ਵਿਸ਼ਵਾਸ ਅਤੇ ਆਗਿਆਕਾਰੀ ਦੀ ਜ਼ਿੰਦਗੀ ਜੀਉ</w:t>
      </w:r>
    </w:p>
    <w:p w14:paraId="33547167" w14:textId="77777777" w:rsidR="00F90BDC" w:rsidRDefault="00F90BDC"/>
    <w:p w14:paraId="498F5C8D" w14:textId="77777777" w:rsidR="00F90BDC" w:rsidRDefault="00F90BDC">
      <w:r xmlns:w="http://schemas.openxmlformats.org/wordprocessingml/2006/main">
        <w:t xml:space="preserve">2. ਪੁਨਰ-ਉਥਾਨ ਦੀ ਅਸੀਸ: ਪਰਮੇਸ਼ੁਰ ਦੇ ਨਾਲ ਸਦੀਵੀ ਜੀਵਨ</w:t>
      </w:r>
    </w:p>
    <w:p w14:paraId="1BDE68CA" w14:textId="77777777" w:rsidR="00F90BDC" w:rsidRDefault="00F90BDC"/>
    <w:p w14:paraId="3E66BF83" w14:textId="77777777" w:rsidR="00F90BDC" w:rsidRDefault="00F90BDC">
      <w:r xmlns:w="http://schemas.openxmlformats.org/wordprocessingml/2006/main">
        <w:t xml:space="preserve">1. ਮੱਤੀ 6:19-21 -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ਵੜ ਕੇ ਚੋਰੀ ਨਹੀਂ ਕਰਦੇ ਕਿਉਂਕਿ ਜਿੱਥੇ ਤੁਹਾਡਾ ਖ਼ਜ਼ਾਨਾ ਹੈ, ਉੱਥੇ ਤੁਹਾਡਾ ਦਿਲ ਵੀ ਹੋਵੇਗਾ।"</w:t>
      </w:r>
    </w:p>
    <w:p w14:paraId="06CDCBED" w14:textId="77777777" w:rsidR="00F90BDC" w:rsidRDefault="00F90BDC"/>
    <w:p w14:paraId="2014F394" w14:textId="77777777" w:rsidR="00F90BDC" w:rsidRDefault="00F90BDC">
      <w:r xmlns:w="http://schemas.openxmlformats.org/wordprocessingml/2006/main">
        <w:t xml:space="preserve">2. ਰੋਮੀਆਂ 8:28 - "ਅਤੇ ਅਸੀਂ ਜਾਣਦੇ ਹਾਂ ਕਿ ਪਰਮੇਸ਼ੁਰ ਨੂੰ ਪਿਆਰ ਕਰਨ ਵਾਲਿਆਂ ਲਈ, ਉਨ੍ਹਾਂ ਲਈ ਜੋ ਉਸਦੇ ਉਦੇਸ਼ ਦੇ ਅਨੁਸਾਰ ਬੁਲਾਏ ਗਏ ਹਨ, ਲਈ ਸਾਰੀਆਂ ਚੀਜ਼ਾਂ ਮਿਲ ਕੇ ਕੰਮ ਕਰਦੀਆਂ ਹਨ।"</w:t>
      </w:r>
    </w:p>
    <w:p w14:paraId="5ED13C3F" w14:textId="77777777" w:rsidR="00F90BDC" w:rsidRDefault="00F90BDC"/>
    <w:p w14:paraId="1C0121AB" w14:textId="77777777" w:rsidR="00F90BDC" w:rsidRDefault="00F90BDC">
      <w:r xmlns:w="http://schemas.openxmlformats.org/wordprocessingml/2006/main">
        <w:t xml:space="preserve">ਲੂਕਾ 14:15 ਅਤੇ ਜਦੋਂ ਉਹ ਦੇ ਨਾਲ ਭੋਜਨ ਕਰਨ ਬੈਠਣ ਵਾਲਿਆਂ ਵਿੱਚੋਂ ਇੱਕ ਨੇ ਇਹ ਗੱਲਾਂ ਸੁਣੀਆਂ ਤਾਂ ਉਸ ਨੇ ਉਹ ਨੂੰ ਆਖਿਆ, ਧੰਨ ਹੈ ਉਹ ਜਿਹੜਾ ਪਰਮੇਸ਼ੁਰ ਦੇ ਰਾਜ ਵਿੱਚ ਰੋਟੀ ਖਾਵੇਗਾ।</w:t>
      </w:r>
    </w:p>
    <w:p w14:paraId="72755C5C" w14:textId="77777777" w:rsidR="00F90BDC" w:rsidRDefault="00F90BDC"/>
    <w:p w14:paraId="1B651AF4" w14:textId="77777777" w:rsidR="00F90BDC" w:rsidRDefault="00F90BDC">
      <w:r xmlns:w="http://schemas.openxmlformats.org/wordprocessingml/2006/main">
        <w:t xml:space="preserve">ਯਿਸੂ ਨੇ ਆਪਣੇ ਰਾਤ ਦੇ ਖਾਣੇ ਦੇ ਮਹਿਮਾਨਾਂ ਵਿੱਚੋਂ ਇੱਕ ਨੂੰ ਪਰਮੇਸ਼ੁਰ ਦੇ ਰਾਜ ਵਿੱਚ ਖਾਣ ਦੀ ਖੁਸ਼ੀ ਬਾਰੇ ਦੱਸਿਆ।</w:t>
      </w:r>
    </w:p>
    <w:p w14:paraId="10C7BAEA" w14:textId="77777777" w:rsidR="00F90BDC" w:rsidRDefault="00F90BDC"/>
    <w:p w14:paraId="595A664B" w14:textId="77777777" w:rsidR="00F90BDC" w:rsidRDefault="00F90BDC">
      <w:r xmlns:w="http://schemas.openxmlformats.org/wordprocessingml/2006/main">
        <w:t xml:space="preserve">1. ਪਰਮੇਸ਼ੁਰ ਦੇ ਰਾਜ ਵਿੱਚ ਖਾਣ ਦੀ ਖੁਸ਼ੀ</w:t>
      </w:r>
    </w:p>
    <w:p w14:paraId="7C13296D" w14:textId="77777777" w:rsidR="00F90BDC" w:rsidRDefault="00F90BDC"/>
    <w:p w14:paraId="0629472B" w14:textId="77777777" w:rsidR="00F90BDC" w:rsidRDefault="00F90BDC">
      <w:r xmlns:w="http://schemas.openxmlformats.org/wordprocessingml/2006/main">
        <w:t xml:space="preserve">2. ਪਰਮੇਸ਼ੁਰ ਦੇ ਰਾਜ ਵਿੱਚ ਪ੍ਰਵੇਸ਼ ਕਰਨ ਦੀਆਂ ਬਰਕਤਾਂ</w:t>
      </w:r>
    </w:p>
    <w:p w14:paraId="789BE6CD" w14:textId="77777777" w:rsidR="00F90BDC" w:rsidRDefault="00F90BDC"/>
    <w:p w14:paraId="0FF250CB" w14:textId="77777777" w:rsidR="00F90BDC" w:rsidRDefault="00F90BDC">
      <w:r xmlns:w="http://schemas.openxmlformats.org/wordprocessingml/2006/main">
        <w:t xml:space="preserve">1. ਰੋਮੀਆਂ 14:17 - ਕਿਉਂਕਿ ਪਰਮੇਸ਼ੁਰ ਦਾ ਰਾਜ ਮਾਸ ਅਤੇ ਪੀਣ ਵਾਲਾ ਨਹੀਂ ਹੈ; ਪਰ ਧਾਰਮਿਕਤਾ, ਅਤੇ ਸ਼ਾਂਤੀ, ਅਤੇ ਪਵਿੱਤਰ ਆਤਮਾ ਵਿੱਚ ਅਨੰਦ.</w:t>
      </w:r>
    </w:p>
    <w:p w14:paraId="5E123B35" w14:textId="77777777" w:rsidR="00F90BDC" w:rsidRDefault="00F90BDC"/>
    <w:p w14:paraId="7C765AAF" w14:textId="77777777" w:rsidR="00F90BDC" w:rsidRDefault="00F90BDC">
      <w:r xmlns:w="http://schemas.openxmlformats.org/wordprocessingml/2006/main">
        <w:t xml:space="preserve">2. ਮੱਤੀ 6:33 - ਪਰ ਤੁਸੀਂ ਪਹਿਲਾਂ ਪਰਮੇਸ਼ੁਰ ਦੇ ਰਾਜ ਅਤੇ ਉਸਦੀ ਧਾਰਮਿਕਤਾ ਨੂੰ ਭਾਲੋ; ਅਤੇ ਇਹ ਸਭ ਕੁਝ ਤੁਹਾਡੇ ਲਈ ਜੋੜਿਆ ਜਾਵੇਗਾ।</w:t>
      </w:r>
    </w:p>
    <w:p w14:paraId="6381E422" w14:textId="77777777" w:rsidR="00F90BDC" w:rsidRDefault="00F90BDC"/>
    <w:p w14:paraId="0919D03C" w14:textId="77777777" w:rsidR="00F90BDC" w:rsidRDefault="00F90BDC">
      <w:r xmlns:w="http://schemas.openxmlformats.org/wordprocessingml/2006/main">
        <w:t xml:space="preserve">ਲੂਕਾ 14:16 ਤਦ ਉਸ ਨੇ ਉਹ ਨੂੰ ਆਖਿਆ, ਇੱਕ ਮਨੁੱਖ ਨੇ ਇੱਕ ਵੱਡਾ ਭੋਜਨ ਕੀਤਾ ਅਤੇ ਬਹੁਤਿਆਂ ਨੂੰ ਕਿਹਾ।</w:t>
      </w:r>
    </w:p>
    <w:p w14:paraId="3E564625" w14:textId="77777777" w:rsidR="00F90BDC" w:rsidRDefault="00F90BDC"/>
    <w:p w14:paraId="0ECDC3B3" w14:textId="77777777" w:rsidR="00F90BDC" w:rsidRDefault="00F90BDC">
      <w:r xmlns:w="http://schemas.openxmlformats.org/wordprocessingml/2006/main">
        <w:t xml:space="preserve">ਇੱਕ ਆਦਮੀ ਨੇ ਬਹੁਤ ਸਾਰੇ ਲੋਕਾਂ ਨੂੰ ਇੱਕ ਮਹਾਨ ਰਾਤ ਦੇ ਖਾਣੇ ਲਈ ਬੁਲਾਇਆ।</w:t>
      </w:r>
    </w:p>
    <w:p w14:paraId="06D95DBB" w14:textId="77777777" w:rsidR="00F90BDC" w:rsidRDefault="00F90BDC"/>
    <w:p w14:paraId="5BED8F25" w14:textId="77777777" w:rsidR="00F90BDC" w:rsidRDefault="00F90BDC">
      <w:r xmlns:w="http://schemas.openxmlformats.org/wordprocessingml/2006/main">
        <w:t xml:space="preserve">1. ਇੰਜੀਲ ਦਾ ਸੱਦਾ: ਮੁਕਤੀ ਦੀ ਪਰਮੇਸ਼ੁਰ ਦੀ ਖੁੱਲ੍ਹੀ ਪੇਸ਼ਕਸ਼</w:t>
      </w:r>
    </w:p>
    <w:p w14:paraId="439971D5" w14:textId="77777777" w:rsidR="00F90BDC" w:rsidRDefault="00F90BDC"/>
    <w:p w14:paraId="70B0C7BA" w14:textId="77777777" w:rsidR="00F90BDC" w:rsidRDefault="00F90BDC">
      <w:r xmlns:w="http://schemas.openxmlformats.org/wordprocessingml/2006/main">
        <w:t xml:space="preserve">2. ਫੈਲੋਸ਼ਿਪ ਦੀਆਂ ਖੁਸ਼ੀਆਂ: ਈਸਾਈ ਭਾਈਚਾਰੇ ਲਈ ਇੱਕ ਕਾਲ</w:t>
      </w:r>
    </w:p>
    <w:p w14:paraId="48EB121F" w14:textId="77777777" w:rsidR="00F90BDC" w:rsidRDefault="00F90BDC"/>
    <w:p w14:paraId="7D230A4C" w14:textId="77777777" w:rsidR="00F90BDC" w:rsidRDefault="00F90BDC">
      <w:r xmlns:w="http://schemas.openxmlformats.org/wordprocessingml/2006/main">
        <w:t xml:space="preserve">1. ਰੋਮੀਆਂ 10:13-14 - “ਕਿਉਂਕਿ ਹਰ ਕੋਈ ਜਿਹੜਾ ਪ੍ਰਭੂ ਦਾ ਨਾਮ ਲੈਂਦਾ ਹੈ ਬਚਾਇਆ ਜਾਵੇਗਾ। ਪਰ ਜਦੋਂ ਤੱਕ ਉਹ ਉਸ ਵਿੱਚ ਵਿਸ਼ਵਾਸ ਨਹੀਂ ਕਰਦੇ, ਉਹ ਉਨ੍ਹਾਂ ਨੂੰ ਬਚਾਉਣ ਲਈ ਉਸਨੂੰ ਕਿਵੇਂ ਪੁਕਾਰ ਸਕਦੇ ਹਨ? ਅਤੇ ਉਹ ਉਸ ਵਿੱਚ ਵਿਸ਼ਵਾਸ ਕਿਵੇਂ ਕਰ ਸਕਦੇ ਹਨ ਜੇਕਰ ਉਨ੍ਹਾਂ ਨੇ ਉਸ ਬਾਰੇ ਕਦੇ ਨਹੀਂ ਸੁਣਿਆ ਹੈ? ਅਤੇ ਉਹ ਉਸ ਬਾਰੇ ਕਿਵੇਂ ਸੁਣ ਸਕਦੇ ਹਨ ਜਦੋਂ ਤੱਕ ਕੋਈ ਉਨ੍ਹਾਂ ਨੂੰ ਨਹੀਂ ਦੱਸਦਾ?”</w:t>
      </w:r>
    </w:p>
    <w:p w14:paraId="444EFA0C" w14:textId="77777777" w:rsidR="00F90BDC" w:rsidRDefault="00F90BDC"/>
    <w:p w14:paraId="24DB82B1" w14:textId="77777777" w:rsidR="00F90BDC" w:rsidRDefault="00F90BDC">
      <w:r xmlns:w="http://schemas.openxmlformats.org/wordprocessingml/2006/main">
        <w:t xml:space="preserve">2. ਇਬਰਾਨੀਆਂ 10:24-25 - “ਆਓ ਅਸੀਂ ਇੱਕ ਦੂਜੇ ਨੂੰ ਪਿਆਰ ਅਤੇ ਚੰਗੇ ਕੰਮਾਂ ਲਈ ਪ੍ਰੇਰਿਤ ਕਰਨ ਦੇ ਤਰੀਕਿਆਂ ਬਾਰੇ ਸੋਚੀਏ। ਅਤੇ ਆਓ ਆਪਾਂ ਇਕੱਠੇ ਆਪਣੀ ਮੁਲਾਕਾਤ ਨੂੰ ਨਜ਼ਰਅੰਦਾਜ਼ ਨਾ ਕਰੀਏ, ਜਿਵੇਂ ਕਿ ਕੁਝ ਲੋਕ ਕਰਦੇ ਹਨ, ਪਰ ਇੱਕ ਦੂਜੇ ਨੂੰ ਉਤਸ਼ਾਹਿਤ ਕਰੀਏ, ਖਾਸ ਕਰਕੇ ਹੁਣ ਜਦੋਂ ਉਸਦੀ ਵਾਪਸੀ ਦਾ ਦਿਨ ਨੇੜੇ ਆ ਰਿਹਾ ਹੈ। ”</w:t>
      </w:r>
    </w:p>
    <w:p w14:paraId="14317C19" w14:textId="77777777" w:rsidR="00F90BDC" w:rsidRDefault="00F90BDC"/>
    <w:p w14:paraId="49727C9C" w14:textId="77777777" w:rsidR="00F90BDC" w:rsidRDefault="00F90BDC">
      <w:r xmlns:w="http://schemas.openxmlformats.org/wordprocessingml/2006/main">
        <w:t xml:space="preserve">ਲੂਕਾ 14:17 ਅਤੇ ਭੋਜਨ ਦੇ ਸਮੇਂ ਆਪਣੇ ਨੌਕਰ ਨੂੰ ਇਹ ਆਖਣ ਲਈ ਭੇਜਿਆ ਕਿ ਜਿਨ੍ਹਾਂ ਨੂੰ ਸੱਦਿਆ ਗਿਆ ਸੀ, ਆਓ। ਸਾਰੀਆਂ ਚੀਜ਼ਾਂ ਹੁਣ ਤਿਆਰ ਹਨ।</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ਮਾਸਟਰ ਨੇ ਦਾਅਵਤ ਤਿਆਰ ਕੀਤੀ ਸੀ ਅਤੇ ਹੁਣ ਸਾਰੇ ਮਹਿਮਾਨਾਂ ਨੂੰ ਆਉਣ ਅਤੇ ਖਾਣ ਲਈ ਸੱਦਾ ਦੇ ਰਿਹਾ ਸੀ।</w:t>
      </w:r>
    </w:p>
    <w:p w14:paraId="6666471F" w14:textId="77777777" w:rsidR="00F90BDC" w:rsidRDefault="00F90BDC"/>
    <w:p w14:paraId="7CC34AD9" w14:textId="77777777" w:rsidR="00F90BDC" w:rsidRDefault="00F90BDC">
      <w:r xmlns:w="http://schemas.openxmlformats.org/wordprocessingml/2006/main">
        <w:t xml:space="preserve">1: ਯਿਸੂ ਨੇ ਸਾਨੂੰ ਮੁਕਤੀ ਦੀ ਦਾਅਵਤ ਲਈ ਸੱਦਾ ਦਿੱਤਾ।</w:t>
      </w:r>
    </w:p>
    <w:p w14:paraId="6B1B57D2" w14:textId="77777777" w:rsidR="00F90BDC" w:rsidRDefault="00F90BDC"/>
    <w:p w14:paraId="13051033" w14:textId="77777777" w:rsidR="00F90BDC" w:rsidRDefault="00F90BDC">
      <w:r xmlns:w="http://schemas.openxmlformats.org/wordprocessingml/2006/main">
        <w:t xml:space="preserve">2: ਕਿਰਪਾ ਦੇ ਤਿਉਹਾਰ ਲਈ ਪ੍ਰਭੂ ਦਾ ਸੱਦਾ।</w:t>
      </w:r>
    </w:p>
    <w:p w14:paraId="444B2036" w14:textId="77777777" w:rsidR="00F90BDC" w:rsidRDefault="00F90BDC"/>
    <w:p w14:paraId="111F8D7D" w14:textId="77777777" w:rsidR="00F90BDC" w:rsidRDefault="00F90BDC">
      <w:r xmlns:w="http://schemas.openxmlformats.org/wordprocessingml/2006/main">
        <w:t xml:space="preserve">1: ਪਰਕਾਸ਼ ਦੀ ਪੋਥੀ 19:9 - "ਅਤੇ ਉਸਨੇ ਮੈਨੂੰ ਕਿਹਾ, ਲਿਖੋ, ਧੰਨ ਹਨ ਉਹ ਜਿਹੜੇ ਲੇਲੇ ਦੇ ਵਿਆਹ ਦੇ ਖਾਣੇ ਲਈ ਬੁਲਾਏ ਗਏ ਹਨ।"</w:t>
      </w:r>
    </w:p>
    <w:p w14:paraId="0283AE09" w14:textId="77777777" w:rsidR="00F90BDC" w:rsidRDefault="00F90BDC"/>
    <w:p w14:paraId="10B83689" w14:textId="77777777" w:rsidR="00F90BDC" w:rsidRDefault="00F90BDC">
      <w:r xmlns:w="http://schemas.openxmlformats.org/wordprocessingml/2006/main">
        <w:t xml:space="preserve">2: ਯਸਾਯਾਹ 25:6 - “ਅਤੇ ਇਸ ਪਹਾੜ ਵਿੱਚ ਸੈਨਾਂ ਦਾ ਪ੍ਰਭੂ ਸਾਰੇ ਲੋਕਾਂ ਲਈ ਮੋਟੀਆਂ ਚੀਜ਼ਾਂ ਦਾ ਤਿਉਹਾਰ, ਲੀਜ਼ ਉੱਤੇ ਮੈਅ ਦਾ ਤਿਉਹਾਰ, ਮੈਰੋ ਨਾਲ ਭਰੀਆਂ ਚਰਬੀ ਵਾਲੀਆਂ ਚੀਜ਼ਾਂ ਦਾ, ਲੀਜ਼ ਉੱਤੇ ਚੰਗੀ ਤਰ੍ਹਾਂ ਸ਼ੁੱਧ ਕੀਤੀਆਂ ਸ਼ਰਾਬਾਂ ਦਾ ਤਿਉਹਾਰ ਬਣਾਵੇਗਾ। "</w:t>
      </w:r>
    </w:p>
    <w:p w14:paraId="0610E025" w14:textId="77777777" w:rsidR="00F90BDC" w:rsidRDefault="00F90BDC"/>
    <w:p w14:paraId="5073A2AA" w14:textId="77777777" w:rsidR="00F90BDC" w:rsidRDefault="00F90BDC">
      <w:r xmlns:w="http://schemas.openxmlformats.org/wordprocessingml/2006/main">
        <w:t xml:space="preserve">ਲੂਕਾ 14:18 ਅਤੇ ਉਹ ਸਾਰੇ ਇੱਕ ਸਹਿਮਤੀ ਨਾਲ ਬਹਾਨੇ ਬਣਾਉਣ ਲੱਗੇ। ਪਹਿਲੇ ਨੇ ਉਸ ਨੂੰ ਕਿਹਾ, ਮੈਂ ਜ਼ਮੀਨ ਦਾ ਇੱਕ ਟੁਕੜਾ ਖਰੀਦਿਆ ਹੈ, ਅਤੇ ਮੈਨੂੰ ਜਾ ਕੇ ਵੇਖਣ ਦੀ ਜ਼ਰੂਰਤ ਹੈ: ਮੈਂ ਪ੍ਰਾਰਥਨਾ ਕਰਦਾ ਹਾਂ ਕਿ ਤੁਸੀਂ ਮੈਨੂੰ ਮੁਆਫ਼ ਕਰ ਦਿਓ।</w:t>
      </w:r>
    </w:p>
    <w:p w14:paraId="7F342893" w14:textId="77777777" w:rsidR="00F90BDC" w:rsidRDefault="00F90BDC"/>
    <w:p w14:paraId="0F0580EC" w14:textId="77777777" w:rsidR="00F90BDC" w:rsidRDefault="00F90BDC">
      <w:r xmlns:w="http://schemas.openxmlformats.org/wordprocessingml/2006/main">
        <w:t xml:space="preserve">ਦਾਅਵਤ ਲਈ ਬੁਲਾਏ ਗਏ ਲੋਕਾਂ ਕੋਲ ਹਾਜ਼ਰ ਨਾ ਹੋਣ ਦਾ ਬਹਾਨਾ ਸੀ। ਪਹਿਲੇ ਨੇ ਕਿਹਾ ਕਿ ਉਸਨੇ ਜ਼ਮੀਨ ਦਾ ਇੱਕ ਟੁਕੜਾ ਖਰੀਦਿਆ ਹੈ ਅਤੇ ਜਾ ਕੇ ਦੇਖਣਾ ਚਾਹੁੰਦਾ ਹੈ।</w:t>
      </w:r>
    </w:p>
    <w:p w14:paraId="612F9867" w14:textId="77777777" w:rsidR="00F90BDC" w:rsidRDefault="00F90BDC"/>
    <w:p w14:paraId="79F689DF" w14:textId="77777777" w:rsidR="00F90BDC" w:rsidRDefault="00F90BDC">
      <w:r xmlns:w="http://schemas.openxmlformats.org/wordprocessingml/2006/main">
        <w:t xml:space="preserve">1: ਸਾਨੂੰ ਆਪਣੀ ਜ਼ਿੰਦਗੀ ਵਿਚ ਪਰਮੇਸ਼ੁਰ ਨੂੰ ਪਹਿਲ ਦੇਣ ਲਈ ਤਿਆਰ ਹੋਣਾ ਚਾਹੀਦਾ ਹੈ, ਇੱਥੋਂ ਤਕ ਕਿ ਆਪਣੀਆਂ ਇੱਛਾਵਾਂ ਅਤੇ ਲੋੜਾਂ ਤੋਂ ਵੀ ਉੱਪਰ।</w:t>
      </w:r>
    </w:p>
    <w:p w14:paraId="021423C8" w14:textId="77777777" w:rsidR="00F90BDC" w:rsidRDefault="00F90BDC"/>
    <w:p w14:paraId="59AD5532" w14:textId="77777777" w:rsidR="00F90BDC" w:rsidRDefault="00F90BDC">
      <w:r xmlns:w="http://schemas.openxmlformats.org/wordprocessingml/2006/main">
        <w:t xml:space="preserve">2: ਸਾਨੂੰ ਆਪਣੀ ਸਲੀਬ ਚੁੱਕਣ ਅਤੇ ਯਿਸੂ ਦੇ ਪਿੱਛੇ ਚੱਲਣ ਲਈ ਤਿਆਰ ਹੋਣਾ ਚਾਹੀਦਾ ਹੈ, ਭਾਵੇਂ ਇਹ ਬੇਆਰਾਮ ਜਾਂ ਅਸੁਵਿਧਾਜਨਕ ਹੋਵੇ।</w:t>
      </w:r>
    </w:p>
    <w:p w14:paraId="69AA3914" w14:textId="77777777" w:rsidR="00F90BDC" w:rsidRDefault="00F90BDC"/>
    <w:p w14:paraId="425CA3E9" w14:textId="77777777" w:rsidR="00F90BDC" w:rsidRDefault="00F90BDC">
      <w:r xmlns:w="http://schemas.openxmlformats.org/wordprocessingml/2006/main">
        <w:t xml:space="preserve">1: ਮੱਤੀ 16:24 - ਤਦ ਯਿਸੂ ਨੇ ਆਪਣੇ ਚੇਲਿਆਂ ਨੂੰ ਕਿਹਾ, ਜੇ ਕੋਈ [ਮਨੁੱਖ] ਮੇਰੇ ਪਿੱਛੇ ਆਉਣਾ ਚਾਹੁੰਦਾ ਹੈ, ਤਾਂ ਉਹ ਆਪਣੇ ਆਪ ਦਾ ਇਨਕਾਰ ਕਰੇ ਅਤੇ ਆਪਣੀ ਸਲੀਬ ਚੁੱਕ ਕੇ ਮੇਰੇ ਪਿੱਛੇ ਚੱਲੇ।</w:t>
      </w:r>
    </w:p>
    <w:p w14:paraId="7708EDD8" w14:textId="77777777" w:rsidR="00F90BDC" w:rsidRDefault="00F90BDC"/>
    <w:p w14:paraId="2C996D42" w14:textId="77777777" w:rsidR="00F90BDC" w:rsidRDefault="00F90BDC">
      <w:r xmlns:w="http://schemas.openxmlformats.org/wordprocessingml/2006/main">
        <w:t xml:space="preserve">2: ਫਿਲਿੱਪੀਆਂ 2:3-4 - ਝਗੜੇ ਜਾਂ ਹੰਕਾਰ ਦੁਆਰਾ [ਕੁਝ ਵੀ ਨਾ ਕੀਤਾ ਜਾਵੇ]; ਪਰ ਮਨ ਦੀ ਨਿਮਰਤਾ ਵਿੱਚ ਹਰ ਇੱਕ ਦੂਜੇ ਨੂੰ ਆਪਣੇ ਨਾਲੋਂ ਬਿਹਤਰ ਸਮਝੇ। ਹਰ ਮਨੁੱਖ ਨੂੰ ਆਪਣੀਆਂ ਗੱਲਾਂ ਉੱਤੇ ਨਹੀਂ, ਸਗੋਂ ਹਰ ਇੱਕ </w:t>
      </w:r>
      <w:r xmlns:w="http://schemas.openxmlformats.org/wordprocessingml/2006/main">
        <w:lastRenderedPageBreak xmlns:w="http://schemas.openxmlformats.org/wordprocessingml/2006/main"/>
      </w:r>
      <w:r xmlns:w="http://schemas.openxmlformats.org/wordprocessingml/2006/main">
        <w:t xml:space="preserve">ਮਨੁੱਖ ਦੂਸਰਿਆਂ ਦੀਆਂ ਗੱਲਾਂ ਉੱਤੇ ਵੀ ਨਜ਼ਰ ਮਾਰਦਾ ਹੈ।</w:t>
      </w:r>
    </w:p>
    <w:p w14:paraId="15014523" w14:textId="77777777" w:rsidR="00F90BDC" w:rsidRDefault="00F90BDC"/>
    <w:p w14:paraId="6CC6001E" w14:textId="77777777" w:rsidR="00F90BDC" w:rsidRDefault="00F90BDC">
      <w:r xmlns:w="http://schemas.openxmlformats.org/wordprocessingml/2006/main">
        <w:t xml:space="preserve">ਲੂਕਾ 14:19 ਅਤੇ ਇੱਕ ਹੋਰ ਨੇ ਕਿਹਾ, ਮੈਂ ਬਲਦਾਂ ਦੇ ਪੰਜ ਜੂਲੇ ਮੁੱਲ ਲਏ ਹਨ ਅਤੇ ਮੈਂ ਉਨ੍ਹਾਂ ਨੂੰ ਪਰਖਣ ਲਈ ਜਾਂਦਾ ਹਾਂ, ਮੈਂ ਬੇਨਤੀ ਕਰਦਾ ਹਾਂ ਕਿ ਤੁਸੀਂ ਮੈਨੂੰ ਮਾਫ਼ ਕਰੋ।</w:t>
      </w:r>
    </w:p>
    <w:p w14:paraId="02FF65C7" w14:textId="77777777" w:rsidR="00F90BDC" w:rsidRDefault="00F90BDC"/>
    <w:p w14:paraId="1AF045E8" w14:textId="77777777" w:rsidR="00F90BDC" w:rsidRDefault="00F90BDC">
      <w:r xmlns:w="http://schemas.openxmlformats.org/wordprocessingml/2006/main">
        <w:t xml:space="preserve">ਇਹ ਦ੍ਰਿਸ਼ਟਾਂਤ ਉਸ ਵਿਅਕਤੀ ਬਾਰੇ ਗੱਲ ਕਰਦਾ ਹੈ ਜਿਸ ਨੇ ਬਹੁਤ ਸਾਰੇ ਵਾਅਦੇ ਕੀਤੇ ਹਨ ਅਤੇ ਹੁਣ ਇੱਕ ਰਸਤਾ ਲੱਭ ਰਿਹਾ ਹੈ।</w:t>
      </w:r>
    </w:p>
    <w:p w14:paraId="0EB69B1F" w14:textId="77777777" w:rsidR="00F90BDC" w:rsidRDefault="00F90BDC"/>
    <w:p w14:paraId="0E69A378" w14:textId="77777777" w:rsidR="00F90BDC" w:rsidRDefault="00F90BDC">
      <w:r xmlns:w="http://schemas.openxmlformats.org/wordprocessingml/2006/main">
        <w:t xml:space="preserve">1: ਸਾਨੂੰ ਸਾਵਧਾਨ ਰਹਿਣਾ ਚਾਹੀਦਾ ਹੈ ਕਿ ਅਸੀਂ ਇਸ ਤੋਂ ਵੱਧ ਕੰਮ ਨਾ ਕਰੀਏ ਜੋ ਅਸੀਂ ਸੰਭਾਲ ਸਕਦੇ ਹਾਂ।</w:t>
      </w:r>
    </w:p>
    <w:p w14:paraId="05B0F6B5" w14:textId="77777777" w:rsidR="00F90BDC" w:rsidRDefault="00F90BDC"/>
    <w:p w14:paraId="70F5357F" w14:textId="77777777" w:rsidR="00F90BDC" w:rsidRDefault="00F90BDC">
      <w:r xmlns:w="http://schemas.openxmlformats.org/wordprocessingml/2006/main">
        <w:t xml:space="preserve">2: ਸਾਨੂੰ ਆਪਣੀਆਂ ਕਾਬਲੀਅਤਾਂ ਬਾਰੇ ਹਮੇਸ਼ਾ ਆਪਣੇ ਅਤੇ ਦੂਜਿਆਂ ਨਾਲ ਈਮਾਨਦਾਰ ਰਹਿਣਾ ਚਾਹੀਦਾ ਹੈ।</w:t>
      </w:r>
    </w:p>
    <w:p w14:paraId="0A124EBD" w14:textId="77777777" w:rsidR="00F90BDC" w:rsidRDefault="00F90BDC"/>
    <w:p w14:paraId="7B63570A" w14:textId="77777777" w:rsidR="00F90BDC" w:rsidRDefault="00F90BDC">
      <w:r xmlns:w="http://schemas.openxmlformats.org/wordprocessingml/2006/main">
        <w:t xml:space="preserve">1: ਉਪਦੇਸ਼ਕ ਦੀ ਪੋਥੀ 5:4-5 - ਜਦੋਂ ਤੁਸੀਂ ਪਰਮੇਸ਼ੁਰ ਅੱਗੇ ਸੁੱਖਣਾ ਸੁੱਖਦੇ ਹੋ, ਤਾਂ ਇਸ ਨੂੰ ਅਦਾ ਕਰਨ ਵਿੱਚ ਢਿੱਲ ਨਾ ਦਿਓ; ਕਿਉਂਕਿ ਉਹ ਮੂਰਖਾਂ ਵਿੱਚ ਪ੍ਰਸੰਨ ਨਹੀਂ ਹੁੰਦਾ। ਇਸ ਨਾਲੋਂ ਚੰਗਾ ਹੈ ਕਿ ਤੁਸੀਂ ਸੁੱਖਣਾ ਨਾ ਖਾਓ, ਇਸ ਨਾਲੋਂ ਕਿ ਤੁਸੀਂ ਸੁੱਖਣਾ ਖਾਓ ਅਤੇ ਭੁਗਤਾਨ ਨਾ ਕਰੋ।</w:t>
      </w:r>
    </w:p>
    <w:p w14:paraId="2D0F052F" w14:textId="77777777" w:rsidR="00F90BDC" w:rsidRDefault="00F90BDC"/>
    <w:p w14:paraId="34469AF1" w14:textId="77777777" w:rsidR="00F90BDC" w:rsidRDefault="00F90BDC">
      <w:r xmlns:w="http://schemas.openxmlformats.org/wordprocessingml/2006/main">
        <w:t xml:space="preserve">2: ਯਾਕੂਬ 4:13-17 - ਤੁਸੀਂ ਜੋ ਕਹਿੰਦੇ ਹੋ, ਅੱਜ ਜਾਂ ਕੱਲ੍ਹ ਅਸੀਂ ਅਜਿਹੇ ਸ਼ਹਿਰ ਵਿੱਚ ਜਾਵਾਂਗੇ, ਅਤੇ ਇੱਕ ਸਾਲ ਉੱਥੇ ਜਾਵਾਂਗੇ, ਅਤੇ ਖਰੀਦੋ ਅਤੇ ਵੇਚੋ ਅਤੇ ਲਾਭ ਪ੍ਰਾਪਤ ਕਰੋਗੇ, ਹੁਣੇ ਜਾਓ: ਜਦੋਂ ਕਿ ਤੁਸੀਂ ਨਹੀਂ ਜਾਣਦੇ ਕਿ ਕੀ ਕੱਲ੍ਹ ਨੂੰ ਹੋਵੇਗਾ। ਤੁਹਾਡੀ ਜ਼ਿੰਦਗੀ ਕਿਸ ਲਈ ਹੈ? ਇਹ ਇੱਕ ਭਾਫ਼ ਵੀ ਹੈ, ਜੋ ਥੋੜੇ ਸਮੇਂ ਲਈ ਪ੍ਰਗਟ ਹੁੰਦੀ ਹੈ, ਅਤੇ ਫਿਰ ਅਲੋਪ ਹੋ ਜਾਂਦੀ ਹੈ। ਇਸ ਲਈ ਤੁਹਾਨੂੰ ਇਹ ਕਹਿਣਾ ਚਾਹੀਦਾ ਹੈ, ਜੇਕਰ ਪ੍ਰਭੂ ਚਾਹੇਗਾ, ਅਸੀਂ ਜੀਵਾਂਗੇ, ਅਤੇ ਇਹ ਜਾਂ ਉਹ ਕਰਾਂਗੇ। ਪਰ ਹੁਣ ਤੁਸੀਂ ਆਪਣੀਆਂ ਸ਼ੇਖ਼ੀਆਂ ਵਿੱਚ ਅਨੰਦ ਹੋ: ਅਜਿਹੀ ਹਰ ਖੁਸ਼ੀ ਬੁਰੀ ਹੈ। ਇਸ ਲਈ ਜਿਹੜਾ ਚੰਗਾ ਕਰਨਾ ਜਾਣਦਾ ਹੈ ਪਰ ਨਹੀਂ ਕਰਦਾ, ਉਸ ਲਈ ਇਹ ਪਾਪ ਹੈ।</w:t>
      </w:r>
    </w:p>
    <w:p w14:paraId="13B2D23D" w14:textId="77777777" w:rsidR="00F90BDC" w:rsidRDefault="00F90BDC"/>
    <w:p w14:paraId="4E383AF6" w14:textId="77777777" w:rsidR="00F90BDC" w:rsidRDefault="00F90BDC">
      <w:r xmlns:w="http://schemas.openxmlformats.org/wordprocessingml/2006/main">
        <w:t xml:space="preserve">ਲੂਕਾ 14:20 ਅਤੇ ਇੱਕ ਹੋਰ ਨੇ ਕਿਹਾ, ਮੈਂ ਇੱਕ ਪਤਨੀ ਨਾਲ ਵਿਆਹ ਕੀਤਾ ਹੈ ਇਸ ਲਈ ਮੈਂ ਨਹੀਂ ਆ ਸਕਦਾ।</w:t>
      </w:r>
    </w:p>
    <w:p w14:paraId="5E3AD02C" w14:textId="77777777" w:rsidR="00F90BDC" w:rsidRDefault="00F90BDC"/>
    <w:p w14:paraId="11511BE7" w14:textId="77777777" w:rsidR="00F90BDC" w:rsidRDefault="00F90BDC">
      <w:r xmlns:w="http://schemas.openxmlformats.org/wordprocessingml/2006/main">
        <w:t xml:space="preserve">ਇਹ ਹਵਾਲਾ ਧਰਤੀ ਦੀਆਂ ਜ਼ਿੰਮੇਵਾਰੀਆਂ ਨਾਲੋਂ ਪਰਮੇਸ਼ੁਰ ਦੇ ਰਾਜ ਨੂੰ ਤਰਜੀਹ ਦੇਣ ਦੀ ਮੁਸ਼ਕਲ ਨੂੰ ਉਜਾਗਰ ਕਰਦਾ ਹੈ।</w:t>
      </w:r>
    </w:p>
    <w:p w14:paraId="6FA82051" w14:textId="77777777" w:rsidR="00F90BDC" w:rsidRDefault="00F90BDC"/>
    <w:p w14:paraId="1FECB47F" w14:textId="77777777" w:rsidR="00F90BDC" w:rsidRDefault="00F90BDC">
      <w:r xmlns:w="http://schemas.openxmlformats.org/wordprocessingml/2006/main">
        <w:t xml:space="preserve">1: ਪਰਮੇਸ਼ੁਰ ਦੇ ਰਾਜ ਵਿਚ ਸ਼ਾਮਲ ਹੋਣ ਦਾ ਸੱਦਾ ਸਵੀਕਾਰ ਕਰਨਾ</w:t>
      </w:r>
    </w:p>
    <w:p w14:paraId="56D5235C" w14:textId="77777777" w:rsidR="00F90BDC" w:rsidRDefault="00F90BDC"/>
    <w:p w14:paraId="49BA553E" w14:textId="77777777" w:rsidR="00F90BDC" w:rsidRDefault="00F90BDC">
      <w:r xmlns:w="http://schemas.openxmlformats.org/wordprocessingml/2006/main">
        <w:t xml:space="preserve">2: ਧਰਤੀ ਦੀਆਂ ਜ਼ਿੰਮੇਵਾਰੀਆਂ ਨਾਲੋਂ ਪਰਮੇਸ਼ੁਰ ਦੇ ਰਾਜ ਨੂੰ ਪਹਿਲ ਦਿਓ</w:t>
      </w:r>
    </w:p>
    <w:p w14:paraId="0C64F6AE" w14:textId="77777777" w:rsidR="00F90BDC" w:rsidRDefault="00F90BDC"/>
    <w:p w14:paraId="18582BCF" w14:textId="77777777" w:rsidR="00F90BDC" w:rsidRDefault="00F90BDC">
      <w:r xmlns:w="http://schemas.openxmlformats.org/wordprocessingml/2006/main">
        <w:t xml:space="preserve">1: ਮੱਤੀ 6:33 - "ਪਰ ਪਹਿਲਾਂ ਉਸਦੇ ਰਾਜ ਅਤੇ ਉਸਦੇ ਧਰਮ ਨੂੰ ਭਾਲੋ, ਅਤੇ ਇਹ ਸਾਰੀਆਂ ਚੀਜ਼ਾਂ ਤੁਹਾਨੂੰ ਵੀ ਦਿੱਤੀਆਂ ਜਾਣਗੀਆਂ."</w:t>
      </w:r>
    </w:p>
    <w:p w14:paraId="09955954" w14:textId="77777777" w:rsidR="00F90BDC" w:rsidRDefault="00F90BDC"/>
    <w:p w14:paraId="419096AD" w14:textId="77777777" w:rsidR="00F90BDC" w:rsidRDefault="00F90BDC">
      <w:r xmlns:w="http://schemas.openxmlformats.org/wordprocessingml/2006/main">
        <w:t xml:space="preserve">2: ਕੁਲੁੱਸੀਆਂ 3: 1-2 - "ਇਸ ਲਈ, ਜਦੋਂ ਤੋਂ ਤੁਸੀਂ ਮਸੀਹ ਦੇ ਨਾਲ ਜੀ ਉਠਾਏ ਗਏ ਹੋ, ਆਪਣੇ ਦਿਲ ਉੱਪਰਲੀਆਂ ਚੀਜ਼ਾਂ 'ਤੇ ਲਗਾਓ, ਜਿੱਥੇ ਮਸੀਹ ਹੈ, ਪਰਮੇਸ਼ੁਰ ਦੇ ਸੱਜੇ ਪਾਸੇ ਬੈਠਾ ਹੈ। ਆਪਣਾ ਮਨ ਉੱਪਰਲੀਆਂ ਚੀਜ਼ਾਂ 'ਤੇ ਲਗਾਓ, ਨਾ ਕਿ ਧਰਤੀ ਦੀਆਂ ਚੀਜ਼ਾਂ 'ਤੇ।</w:t>
      </w:r>
    </w:p>
    <w:p w14:paraId="62F1364C" w14:textId="77777777" w:rsidR="00F90BDC" w:rsidRDefault="00F90BDC"/>
    <w:p w14:paraId="5ABCFE70" w14:textId="77777777" w:rsidR="00F90BDC" w:rsidRDefault="00F90BDC">
      <w:r xmlns:w="http://schemas.openxmlformats.org/wordprocessingml/2006/main">
        <w:t xml:space="preserve">ਲੂਕਾ 14:21 ਤਾਂ ਉਸ ਨੌਕਰ ਨੇ ਆ ਕੇ ਆਪਣੇ ਮਾਲਕ ਨੂੰ ਇਹ ਗੱਲਾਂ ਦੱਸੀਆਂ। ਤਦ ਘਰ ਦੇ ਮਾਲਕ ਨੇ ਗੁੱਸੇ ਵਿੱਚ ਆ ਕੇ ਆਪਣੇ ਨੌਕਰ ਨੂੰ ਆਖਿਆ, ਛੇਤੀ ਨਾਲ ਸ਼ਹਿਰ ਦੀਆਂ ਗਲੀਆਂ ਅਤੇ ਗਲੀਆਂ ਵਿੱਚ ਜਾਹ ਅਤੇ ਗਰੀਬਾਂ, ਟੁੰਡਿਆਂ ਅਤੇ ਅੰਨ੍ਹਿਆਂ ਨੂੰ ਇੱਥੇ ਲੈ ਆ।</w:t>
      </w:r>
    </w:p>
    <w:p w14:paraId="1F7A000E" w14:textId="77777777" w:rsidR="00F90BDC" w:rsidRDefault="00F90BDC"/>
    <w:p w14:paraId="2660EC1C" w14:textId="77777777" w:rsidR="00F90BDC" w:rsidRDefault="00F90BDC">
      <w:r xmlns:w="http://schemas.openxmlformats.org/wordprocessingml/2006/main">
        <w:t xml:space="preserve">ਘਰ ਦਾ ਮਾਲਕ ਆਪਣੇ ਨੌਕਰ ਨੂੰ ਹੁਕਮ ਦਿੰਦਾ ਹੈ ਕਿ ਉਹ ਬਾਹਰ ਜਾ ਕੇ ਗਰੀਬਾਂ, ਲੁਟੇਰਿਆਂ, ਅੰਨ੍ਹਿਆਂ ਨੂੰ ਅੰਦਰ ਲਿਆਵੇ।</w:t>
      </w:r>
    </w:p>
    <w:p w14:paraId="6F4EAB89" w14:textId="77777777" w:rsidR="00F90BDC" w:rsidRDefault="00F90BDC"/>
    <w:p w14:paraId="38179DE8" w14:textId="77777777" w:rsidR="00F90BDC" w:rsidRDefault="00F90BDC">
      <w:r xmlns:w="http://schemas.openxmlformats.org/wordprocessingml/2006/main">
        <w:t xml:space="preserve">1. ਸਾਡੇ ਭਾਈਚਾਰਿਆਂ ਵਿੱਚ ਹਾਸ਼ੀਏ 'ਤੇ ਪਏ ਲੋਕਾਂ ਦੀ ਸੇਵਾ ਕਰਨ ਦਾ ਮਹੱਤਵ।</w:t>
      </w:r>
    </w:p>
    <w:p w14:paraId="7D119FEC" w14:textId="77777777" w:rsidR="00F90BDC" w:rsidRDefault="00F90BDC"/>
    <w:p w14:paraId="28312E5A" w14:textId="77777777" w:rsidR="00F90BDC" w:rsidRDefault="00F90BDC">
      <w:r xmlns:w="http://schemas.openxmlformats.org/wordprocessingml/2006/main">
        <w:t xml:space="preserve">2. ਬਾਹਰਲੇ ਵਿਅਕਤੀ ਦਾ ਸੁਆਗਤ ਕਰਨ ਦੀ ਸ਼ਕਤੀ।</w:t>
      </w:r>
    </w:p>
    <w:p w14:paraId="01CBF1DD" w14:textId="77777777" w:rsidR="00F90BDC" w:rsidRDefault="00F90BDC"/>
    <w:p w14:paraId="080A637C" w14:textId="77777777" w:rsidR="00F90BDC" w:rsidRDefault="00F90BDC">
      <w:r xmlns:w="http://schemas.openxmlformats.org/wordprocessingml/2006/main">
        <w:t xml:space="preserve">1. ਯਾਕੂਬ 1:27 - ਧਰਮ ਜੋ ਪਰਮੇਸ਼ੁਰ, ਪਿਤਾ ਦੇ ਅੱਗੇ ਸ਼ੁੱਧ ਅਤੇ ਨਿਰਮਲ ਹੈ, ਇਹ ਹੈ: ਅਨਾਥਾਂ ਅਤੇ ਵਿਧਵਾਵਾਂ ਨੂੰ ਉਨ੍ਹਾਂ ਦੇ ਦੁੱਖ ਵਿੱਚ ਮਿਲਣਾ, ਅਤੇ ਆਪਣੇ ਆਪ ਨੂੰ ਸੰਸਾਰ ਤੋਂ ਨਿਰਲੇਪ ਰੱਖਣਾ।</w:t>
      </w:r>
    </w:p>
    <w:p w14:paraId="1197485F" w14:textId="77777777" w:rsidR="00F90BDC" w:rsidRDefault="00F90BDC"/>
    <w:p w14:paraId="73C01115" w14:textId="77777777" w:rsidR="00F90BDC" w:rsidRDefault="00F90BDC">
      <w:r xmlns:w="http://schemas.openxmlformats.org/wordprocessingml/2006/main">
        <w:t xml:space="preserve">2. ਯਸਾਯਾਹ 58:6-7 - "ਕੀ ਇਹ ਉਹ ਵਰਤ ਨਹੀਂ ਹੈ ਜੋ ਮੈਂ ਚੁਣਦਾ ਹਾਂ: ਦੁਸ਼ਟਤਾ ਦੇ ਬੰਧਨਾਂ ਨੂੰ ਖੋਲ੍ਹਣ ਲਈ, ਜੂਲੇ ਦੀਆਂ ਪੱਟੀਆਂ ਨੂੰ ਮਿਟਾਉਣ ਲਈ, ਸਤਾਏ ਹੋਏ ਨੂੰ ਆਜ਼ਾਦ ਕਰਨ ਲਈ, ਅਤੇ ਹਰ ਜੂਲੇ ਨੂੰ ਤੋੜਨ ਲਈ? ਕੀ ਇਹ ਭੁੱਖਿਆਂ ਨਾਲ ਆਪਣੀ ਰੋਟੀ ਸਾਂਝੀ ਕਰਨਾ ਅਤੇ ਬੇਘਰ ਗਰੀਬਾਂ ਨੂੰ ਆਪਣੇ ਘਰ ਲਿਆਉਣਾ ਨਹੀਂ ਹੈ; ਜਦੋਂ ਤੁਸੀਂ ਨੰਗਾ ਦੇਖਦੇ ਹੋ, ਤਾਂ ਉਸਨੂੰ ਢੱਕਣ ਲਈ, ਅਤੇ ਆਪਣੇ ਆਪ ਨੂੰ ਆਪਣੇ ਸਰੀਰ ਤੋਂ ਲੁਕਾਉਣ ਲਈ ਨਹੀਂ?</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14:22 ਅਤੇ ਨੌਕਰ ਨੇ ਕਿਹਾ, ਪ੍ਰਭੂ ਜੀ, ਜਿਵੇਂ ਤੁਸੀਂ ਹੁਕਮ ਦਿੱਤਾ ਸੀ, ਹੋਇਆ ਹੈ, ਅਤੇ ਅਜੇ ਵੀ ਜਗ੍ਹਾ ਹੈ।</w:t>
      </w:r>
    </w:p>
    <w:p w14:paraId="5B291BE7" w14:textId="77777777" w:rsidR="00F90BDC" w:rsidRDefault="00F90BDC"/>
    <w:p w14:paraId="5320573E" w14:textId="77777777" w:rsidR="00F90BDC" w:rsidRDefault="00F90BDC">
      <w:r xmlns:w="http://schemas.openxmlformats.org/wordprocessingml/2006/main">
        <w:t xml:space="preserve">ਇੱਕ ਨੌਕਰ ਆਪਣੇ ਮਾਲਕ ਦੇ ਹੁਕਮਾਂ ਨੂੰ ਪੂਰਾ ਕਰਨ ਲਈ ਕੰਮ ਕਰਦਾ ਹੈ, ਅਤੇ ਪਤਾ ਲਗਾਉਂਦਾ ਹੈ ਕਿ ਅਜੇ ਵੀ ਹੋਰ ਲਈ ਥਾਂ ਹੈ।</w:t>
      </w:r>
    </w:p>
    <w:p w14:paraId="1ABFB5B3" w14:textId="77777777" w:rsidR="00F90BDC" w:rsidRDefault="00F90BDC"/>
    <w:p w14:paraId="47AA5524" w14:textId="77777777" w:rsidR="00F90BDC" w:rsidRDefault="00F90BDC">
      <w:r xmlns:w="http://schemas.openxmlformats.org/wordprocessingml/2006/main">
        <w:t xml:space="preserve">1. ਆਗਿਆਕਾਰੀ ਦੀ ਸ਼ਕਤੀ: ਪਰਮੇਸ਼ੁਰ ਦੇ ਹੁਕਮਾਂ ਨੂੰ ਪੂਰਾ ਕਰਨਾ</w:t>
      </w:r>
    </w:p>
    <w:p w14:paraId="6C9119FF" w14:textId="77777777" w:rsidR="00F90BDC" w:rsidRDefault="00F90BDC"/>
    <w:p w14:paraId="159F3643" w14:textId="77777777" w:rsidR="00F90BDC" w:rsidRDefault="00F90BDC">
      <w:r xmlns:w="http://schemas.openxmlformats.org/wordprocessingml/2006/main">
        <w:t xml:space="preserve">2. ਹੋਰ ਲਈ ਹਮੇਸ਼ਾ ਜਗ੍ਹਾ ਹੁੰਦੀ ਹੈ: ਵਿਸ਼ਵਾਸ ਦੀ ਅਸੀਮਤ ਸੰਭਾਵਨਾ</w:t>
      </w:r>
    </w:p>
    <w:p w14:paraId="17F16E1A" w14:textId="77777777" w:rsidR="00F90BDC" w:rsidRDefault="00F90BDC"/>
    <w:p w14:paraId="2419930B" w14:textId="77777777" w:rsidR="00F90BDC" w:rsidRDefault="00F90BDC">
      <w:r xmlns:w="http://schemas.openxmlformats.org/wordprocessingml/2006/main">
        <w:t xml:space="preserve">1. ਅਫ਼ਸੀਆਂ 2:10: "ਕਿਉਂਕਿ ਅਸੀਂ ਉਸ ਦੀ ਕਾਰੀਗਰੀ ਹਾਂ, ਮਸੀਹ ਯਿਸੂ ਵਿੱਚ ਚੰਗੇ ਕੰਮਾਂ ਲਈ ਬਣਾਏ ਗਏ ਹਾਂ, ਜਿਸ ਨੂੰ ਪਰਮੇਸ਼ੁਰ ਨੇ ਪਹਿਲਾਂ ਹੀ ਤਿਆਰ ਕੀਤਾ ਹੈ, ਤਾਂ ਜੋ ਅਸੀਂ ਉਨ੍ਹਾਂ ਵਿੱਚ ਚੱਲੀਏ।"</w:t>
      </w:r>
    </w:p>
    <w:p w14:paraId="042ADE4C" w14:textId="77777777" w:rsidR="00F90BDC" w:rsidRDefault="00F90BDC"/>
    <w:p w14:paraId="7B9EC027" w14:textId="77777777" w:rsidR="00F90BDC" w:rsidRDefault="00F90BDC">
      <w:r xmlns:w="http://schemas.openxmlformats.org/wordprocessingml/2006/main">
        <w:t xml:space="preserve">2. 1 ਥੱਸਲੁਨੀਕੀਆਂ 5:16-18: "ਹਮੇਸ਼ਾ ਅਨੰਦ ਕਰੋ, ਬਿਨਾਂ ਰੁਕੇ ਪ੍ਰਾਰਥਨਾ ਕਰੋ, ਹਰ ਹਾਲਤ ਵਿੱਚ ਧੰਨਵਾਦ ਕਰੋ; ਤੁਹਾਡੇ ਲਈ ਮਸੀਹ ਯਿਸੂ ਵਿੱਚ ਪਰਮੇਸ਼ੁਰ ਦੀ ਇਹੀ ਇੱਛਾ ਹੈ।"</w:t>
      </w:r>
    </w:p>
    <w:p w14:paraId="143EA15D" w14:textId="77777777" w:rsidR="00F90BDC" w:rsidRDefault="00F90BDC"/>
    <w:p w14:paraId="41C136BD" w14:textId="77777777" w:rsidR="00F90BDC" w:rsidRDefault="00F90BDC">
      <w:r xmlns:w="http://schemas.openxmlformats.org/wordprocessingml/2006/main">
        <w:t xml:space="preserve">ਲੂਕਾ 14:23 ਅਤੇ ਮਾਲਕ ਨੇ ਨੌਕਰ ਨੂੰ ਆਖਿਆ, ਬਾਹਰ ਸੜਕਾਂ ਅਤੇ ਵਾੜਾਂ ਵਿੱਚ ਜਾ ਅਤੇ ਉਨ੍ਹਾਂ ਨੂੰ ਅੰਦਰ ਆਉਣ ਲਈ ਮਜ਼ਬੂਰ ਕਰ ਤਾਂ ਜੋ ਮੇਰਾ ਘਰ ਭਰ ਜਾਵੇ।</w:t>
      </w:r>
    </w:p>
    <w:p w14:paraId="2C5DD537" w14:textId="77777777" w:rsidR="00F90BDC" w:rsidRDefault="00F90BDC"/>
    <w:p w14:paraId="26C96FAE" w14:textId="77777777" w:rsidR="00F90BDC" w:rsidRDefault="00F90BDC">
      <w:r xmlns:w="http://schemas.openxmlformats.org/wordprocessingml/2006/main">
        <w:t xml:space="preserve">ਪ੍ਰਭੂ ਨੇ ਆਪਣੇ ਸੇਵਕਾਂ ਨੂੰ ਬਾਹਰ ਜਾਣ ਲਈ ਬੁਲਾਇਆ ਅਤੇ ਲੋਕਾਂ ਨੂੰ ਪਰਮੇਸ਼ੁਰ ਦੇ ਰਾਜ ਵਿੱਚ ਸੱਦਾ ਦਿੱਤਾ ਤਾਂ ਜੋ ਉਸਦਾ ਘਰ ਭਰਿਆ ਜਾ ਸਕੇ।</w:t>
      </w:r>
    </w:p>
    <w:p w14:paraId="18CE31BE" w14:textId="77777777" w:rsidR="00F90BDC" w:rsidRDefault="00F90BDC"/>
    <w:p w14:paraId="3956FD19" w14:textId="77777777" w:rsidR="00F90BDC" w:rsidRDefault="00F90BDC">
      <w:r xmlns:w="http://schemas.openxmlformats.org/wordprocessingml/2006/main">
        <w:t xml:space="preserve">1. ਦਲੇਰ ਬਣੋ ਅਤੇ ਦੂਜਿਆਂ ਨੂੰ ਪਰਮੇਸ਼ੁਰ ਦੇ ਰਾਜ ਵਿਚ ਸ਼ਾਮਲ ਹੋਣ ਲਈ ਸੱਦਾ ਦਿਓ</w:t>
      </w:r>
    </w:p>
    <w:p w14:paraId="59386EF7" w14:textId="77777777" w:rsidR="00F90BDC" w:rsidRDefault="00F90BDC"/>
    <w:p w14:paraId="6505CD20" w14:textId="77777777" w:rsidR="00F90BDC" w:rsidRDefault="00F90BDC">
      <w:r xmlns:w="http://schemas.openxmlformats.org/wordprocessingml/2006/main">
        <w:t xml:space="preserve">2. ਇੰਜੀਲ ਨੂੰ ਸਾਂਝਾ ਕਰਨ ਦੇ ਆਪਣੇ ਮੌਕੇ ਨੂੰ ਨਾ ਗੁਆਓ</w:t>
      </w:r>
    </w:p>
    <w:p w14:paraId="2A9B24D6" w14:textId="77777777" w:rsidR="00F90BDC" w:rsidRDefault="00F90BDC"/>
    <w:p w14:paraId="1CE0E1E9" w14:textId="77777777" w:rsidR="00F90BDC" w:rsidRDefault="00F90BDC">
      <w:r xmlns:w="http://schemas.openxmlformats.org/wordprocessingml/2006/main">
        <w:t xml:space="preserve">1. ਮੱਤੀ 28:19-20 - ਇਸ ਲਈ ਜਾਓ ਅਤੇ ਸਾਰੀਆਂ ਕੌਮਾਂ ਦੇ ਚੇਲੇ ਬਣਾਓ, ਉਹਨਾਂ ਨੂੰ ਪਿਤਾ ਅਤੇ ਪੁੱਤਰ ਅਤੇ ਪਵਿੱਤਰ ਆਤਮਾ ਦੇ ਨਾਮ ਵਿੱਚ ਬਪਤਿਸਮਾ ਦਿਓ, ਉਹਨਾਂ ਨੂੰ ਉਹਨਾਂ ਸਾਰੀਆਂ ਗੱਲਾਂ ਦੀ ਪਾਲਣਾ ਕਰਨ ਲਈ ਸਿਖਾਓ ਜਿਹਨਾਂ ਦਾ ਮੈਂ ਤੁਹਾਨੂੰ ਹੁਕਮ ਦਿੱਤਾ ਹੈ।</w:t>
      </w:r>
    </w:p>
    <w:p w14:paraId="7A477C03" w14:textId="77777777" w:rsidR="00F90BDC" w:rsidRDefault="00F90BDC"/>
    <w:p w14:paraId="236D6D29" w14:textId="77777777" w:rsidR="00F90BDC" w:rsidRDefault="00F90BDC">
      <w:r xmlns:w="http://schemas.openxmlformats.org/wordprocessingml/2006/main">
        <w:t xml:space="preserve">2. ਯਸਾਯਾਹ 55:6 - ਪ੍ਰਭੂ ਨੂੰ ਲੱਭੋ ਜਦੋਂ ਤੱਕ ਉਹ ਮਿਲ ਸਕਦਾ ਹੈ; ਜਦੋਂ ਉਹ ਨੇੜੇ ਹੋਵੇ ਉਸਨੂੰ ਬੁਲਾਓ।</w:t>
      </w:r>
    </w:p>
    <w:p w14:paraId="3801914A" w14:textId="77777777" w:rsidR="00F90BDC" w:rsidRDefault="00F90BDC"/>
    <w:p w14:paraId="2F2FA418" w14:textId="77777777" w:rsidR="00F90BDC" w:rsidRDefault="00F90BDC">
      <w:r xmlns:w="http://schemas.openxmlformats.org/wordprocessingml/2006/main">
        <w:t xml:space="preserve">ਲੂਕਾ 14:24 ਕਿਉਂ ਜੋ ਮੈਂ ਤੁਹਾਨੂੰ ਆਖਦਾ ਹਾਂ ਭਈ ਜਿਨ੍ਹਾਂ ਮਨੁੱਖਾਂ ਨੂੰ ਬੁਲਾਇਆ ਗਿਆ ਸੀ ਉਨ੍ਹਾਂ ਵਿੱਚੋਂ ਕੋਈ ਵੀ ਮੇਰੇ ਰਾਤ ਦੇ ਖਾਣੇ ਦਾ ਸੁਆਦ ਨਹੀਂ ਚੱਖੇਗਾ।</w:t>
      </w:r>
    </w:p>
    <w:p w14:paraId="51B6E8E3" w14:textId="77777777" w:rsidR="00F90BDC" w:rsidRDefault="00F90BDC"/>
    <w:p w14:paraId="711120D5" w14:textId="77777777" w:rsidR="00F90BDC" w:rsidRDefault="00F90BDC">
      <w:r xmlns:w="http://schemas.openxmlformats.org/wordprocessingml/2006/main">
        <w:t xml:space="preserve">ਇਹ ਹਵਾਲਾ ਇਸ ਬਾਰੇ ਹੈ ਕਿ ਕਿਸ ਤਰ੍ਹਾਂ ਉਨ੍ਹਾਂ ਵਿੱਚੋਂ ਕੋਈ ਵੀ ਜਿਨ੍ਹਾਂ ਨੂੰ ਰਾਤ ਦੇ ਖਾਣੇ ਵਿੱਚ ਬੁਲਾਇਆ ਗਿਆ ਸੀ, ਇਸਦਾ ਸੁਆਦ ਨਹੀਂ ਲਵੇਗਾ।</w:t>
      </w:r>
    </w:p>
    <w:p w14:paraId="39257973" w14:textId="77777777" w:rsidR="00F90BDC" w:rsidRDefault="00F90BDC"/>
    <w:p w14:paraId="6DB1042C" w14:textId="77777777" w:rsidR="00F90BDC" w:rsidRDefault="00F90BDC">
      <w:r xmlns:w="http://schemas.openxmlformats.org/wordprocessingml/2006/main">
        <w:t xml:space="preserve">1. ਵਚਨਬੱਧਤਾ ਦਾ ਮੁੱਲ: ਪਰਮੇਸ਼ੁਰ ਦੇ ਸੱਦੇ ਨੂੰ ਰੱਦ ਕਰਨ ਦੇ ਨਤੀਜਿਆਂ ਨੂੰ ਸਮਝਣਾ।</w:t>
      </w:r>
    </w:p>
    <w:p w14:paraId="3AF9EC31" w14:textId="77777777" w:rsidR="00F90BDC" w:rsidRDefault="00F90BDC"/>
    <w:p w14:paraId="20E6F655" w14:textId="77777777" w:rsidR="00F90BDC" w:rsidRDefault="00F90BDC">
      <w:r xmlns:w="http://schemas.openxmlformats.org/wordprocessingml/2006/main">
        <w:t xml:space="preserve">2. ਅਵਿਸ਼ਵਾਸ ਦੀ ਕੀਮਤ: ਪ੍ਰਭੂ ਦੇ ਸੱਦੇ ਨੂੰ ਸਵੀਕਾਰ ਕਰਨ ਤੋਂ ਇਨਕਾਰ ਕਰਨ ਦੇ ਨਤੀਜਿਆਂ ਨੂੰ ਪਛਾਣਨਾ।</w:t>
      </w:r>
    </w:p>
    <w:p w14:paraId="5784EF3F" w14:textId="77777777" w:rsidR="00F90BDC" w:rsidRDefault="00F90BDC"/>
    <w:p w14:paraId="21DB31F5" w14:textId="77777777" w:rsidR="00F90BDC" w:rsidRDefault="00F90BDC">
      <w:r xmlns:w="http://schemas.openxmlformats.org/wordprocessingml/2006/main">
        <w:t xml:space="preserve">1. ਮੱਤੀ 22:2-14 - ਵਿਆਹ ਦੀ ਦਾਅਵਤ ਦਾ ਦ੍ਰਿਸ਼ਟਾਂਤ।</w:t>
      </w:r>
    </w:p>
    <w:p w14:paraId="71185752" w14:textId="77777777" w:rsidR="00F90BDC" w:rsidRDefault="00F90BDC"/>
    <w:p w14:paraId="4DDAE464" w14:textId="77777777" w:rsidR="00F90BDC" w:rsidRDefault="00F90BDC">
      <w:r xmlns:w="http://schemas.openxmlformats.org/wordprocessingml/2006/main">
        <w:t xml:space="preserve">2. ਰੋਮੀਆਂ 11:17-24 - ਪਰਮੇਸ਼ੁਰ ਦੀ ਦਇਆ ਅਤੇ ਕ੍ਰੋਧ।</w:t>
      </w:r>
    </w:p>
    <w:p w14:paraId="6178B70E" w14:textId="77777777" w:rsidR="00F90BDC" w:rsidRDefault="00F90BDC"/>
    <w:p w14:paraId="6F136F0C" w14:textId="77777777" w:rsidR="00F90BDC" w:rsidRDefault="00F90BDC">
      <w:r xmlns:w="http://schemas.openxmlformats.org/wordprocessingml/2006/main">
        <w:t xml:space="preserve">ਲੂਕਾ 14:25 ਅਤੇ ਵੱਡੀ ਭੀੜ ਉਹ ਦੇ ਨਾਲ ਗਈ ਅਤੇ ਉਹ ਮੁੜਿਆ ਅਤੇ ਉਨ੍ਹਾਂ ਨੂੰ ਕਿਹਾ,</w:t>
      </w:r>
    </w:p>
    <w:p w14:paraId="57980CD4" w14:textId="77777777" w:rsidR="00F90BDC" w:rsidRDefault="00F90BDC"/>
    <w:p w14:paraId="7F310963" w14:textId="77777777" w:rsidR="00F90BDC" w:rsidRDefault="00F90BDC">
      <w:r xmlns:w="http://schemas.openxmlformats.org/wordprocessingml/2006/main">
        <w:t xml:space="preserve">ਯਿਸੂ ਨੇ ਆਪਣੇ ਪੈਰੋਕਾਰਾਂ ਨੂੰ ਉਤਸ਼ਾਹਿਤ ਕੀਤਾ ਕਿ ਉਹ ਉਸ ਨਾਲ ਆਪਣੇ ਰਿਸ਼ਤੇ ਨੂੰ ਉਨ੍ਹਾਂ ਦੀਆਂ ਧਰਤੀ ਦੀਆਂ ਚੀਜ਼ਾਂ ਦੇ ਆਰਾਮ ਅਤੇ ਸੁਰੱਖਿਆ ਨਾਲੋਂ ਪਹਿਲ ਦੇਣ।</w:t>
      </w:r>
    </w:p>
    <w:p w14:paraId="17421C25" w14:textId="77777777" w:rsidR="00F90BDC" w:rsidRDefault="00F90BDC"/>
    <w:p w14:paraId="5E3E709C" w14:textId="77777777" w:rsidR="00F90BDC" w:rsidRDefault="00F90BDC">
      <w:r xmlns:w="http://schemas.openxmlformats.org/wordprocessingml/2006/main">
        <w:t xml:space="preserve">1. ਯਿਸੂ ਨੂੰ ਪਹਿਲ ਦੇਣਾ: ਰਿਸ਼ਤੇ ਦੀ ਤਰਜੀਹ</w:t>
      </w:r>
    </w:p>
    <w:p w14:paraId="1C730137" w14:textId="77777777" w:rsidR="00F90BDC" w:rsidRDefault="00F90BDC"/>
    <w:p w14:paraId="03026E14" w14:textId="77777777" w:rsidR="00F90BDC" w:rsidRDefault="00F90BDC">
      <w:r xmlns:w="http://schemas.openxmlformats.org/wordprocessingml/2006/main">
        <w:t xml:space="preserve">2. ਭਰਪੂਰ ਜੀਵਨ: ਯਿਸੂ ਲਈ ਜੀਉਣ ਦੀ ਆਜ਼ਾਦੀ</w:t>
      </w:r>
    </w:p>
    <w:p w14:paraId="0F45B99B" w14:textId="77777777" w:rsidR="00F90BDC" w:rsidRDefault="00F90BDC"/>
    <w:p w14:paraId="00EE159A" w14:textId="77777777" w:rsidR="00F90BDC" w:rsidRDefault="00F90BDC">
      <w:r xmlns:w="http://schemas.openxmlformats.org/wordprocessingml/2006/main">
        <w:t xml:space="preserve">1. ਮੱਤੀ 6:33 - “ਪਰ ਤੁਸੀਂ ਪਹਿਲਾਂ ਪਰਮੇਸ਼ੁਰ ਦੇ ਰਾਜ ਅਤੇ ਉਸ ਦੀ ਧਾਰਮਿਕਤਾ ਨੂੰ ਭਾਲੋ; ਅਤੇ ਇਹ ਸਾਰੀਆਂ ਚੀਜ਼ਾਂ ਤੁਹਾਡੇ ਲਈ ਜੋੜ ਦਿੱਤੀਆਂ ਜਾਣਗੀਆਂ।”</w:t>
      </w:r>
    </w:p>
    <w:p w14:paraId="48BF7875" w14:textId="77777777" w:rsidR="00F90BDC" w:rsidRDefault="00F90BDC"/>
    <w:p w14:paraId="747CED3B" w14:textId="77777777" w:rsidR="00F90BDC" w:rsidRDefault="00F90BDC">
      <w:r xmlns:w="http://schemas.openxmlformats.org/wordprocessingml/2006/main">
        <w:t xml:space="preserve">2. ਫ਼ਿਲਿੱਪੀਆਂ 3:8 - "ਹਾਂ, ਬਿਨਾਂ ਸ਼ੱਕ, ਅਤੇ ਮੈਂ ਆਪਣੇ ਪ੍ਰਭੂ ਮਸੀਹ ਯਿਸੂ ਦੇ ਗਿਆਨ ਦੀ ਉੱਤਮਤਾ ਲਈ ਨੁਕਸਾਨ ਤੋਂ ਇਲਾਵਾ ਸਭ ਕੁਝ ਗਿਣਦਾ ਹਾਂ: ਜਿਸ ਦੇ ਲਈ ਮੈਂ ਸਭ ਕੁਝ ਗੁਆ ਲਿਆ ਹੈ, ਅਤੇ ਉਹਨਾਂ ਨੂੰ ਗਿਣਦਾ ਹਾਂ ਪਰ ਗੋਬਰ, ਕਿ ਮੈਂ ਮਸੀਹ ਨੂੰ ਜਿੱਤ ਸਕਦਾ ਹੈ।"</w:t>
      </w:r>
    </w:p>
    <w:p w14:paraId="77A5D5BC" w14:textId="77777777" w:rsidR="00F90BDC" w:rsidRDefault="00F90BDC"/>
    <w:p w14:paraId="30057D51" w14:textId="77777777" w:rsidR="00F90BDC" w:rsidRDefault="00F90BDC">
      <w:r xmlns:w="http://schemas.openxmlformats.org/wordprocessingml/2006/main">
        <w:t xml:space="preserve">ਲੂਕਾ 14:26 ਜੇ ਕੋਈ ਮੇਰੇ ਕੋਲ ਆਉਂਦਾ ਹੈ ਅਤੇ ਆਪਣੇ ਪਿਤਾ, ਮਾਤਾ, ਪਤਨੀ, ਬੱਚਿਆਂ, ਭਰਾਵਾਂ ਅਤੇ ਭੈਣਾਂ ਅਤੇ ਆਪਣੀ ਜਾਨ ਤੋਂ ਵੀ ਵੈਰ ਨਹੀਂ ਰੱਖਦਾ, ਤਾਂ ਉਹ ਮੇਰਾ ਚੇਲਾ ਨਹੀਂ ਹੋ ਸਕਦਾ।</w:t>
      </w:r>
    </w:p>
    <w:p w14:paraId="5DA5552E" w14:textId="77777777" w:rsidR="00F90BDC" w:rsidRDefault="00F90BDC"/>
    <w:p w14:paraId="2AC1ADDD" w14:textId="77777777" w:rsidR="00F90BDC" w:rsidRDefault="00F90BDC">
      <w:r xmlns:w="http://schemas.openxmlformats.org/wordprocessingml/2006/main">
        <w:t xml:space="preserve">ਲੂਕਾ 14:26 ਦਾ ਇਹ ਹਵਾਲਾ ਸਿਖਾਉਂਦਾ ਹੈ ਕਿ ਚੇਲੇ ਬਣਨ ਲਈ ਵਚਨਬੱਧਤਾ ਦੇ ਪੱਧਰ ਦੀ ਲੋੜ ਹੁੰਦੀ ਹੈ ਜੋ ਸਾਡੇ ਪਰਿਵਾਰ ਅਤੇ ਆਪਣੇ ਆਪ ਲਈ ਸਾਡੇ ਕੁਦਰਤੀ ਪਿਆਰ ਨਾਲੋਂ ਉੱਚਾ ਹੁੰਦਾ ਹੈ।</w:t>
      </w:r>
    </w:p>
    <w:p w14:paraId="6337BD31" w14:textId="77777777" w:rsidR="00F90BDC" w:rsidRDefault="00F90BDC"/>
    <w:p w14:paraId="6C61ECB2" w14:textId="77777777" w:rsidR="00F90BDC" w:rsidRDefault="00F90BDC">
      <w:r xmlns:w="http://schemas.openxmlformats.org/wordprocessingml/2006/main">
        <w:t xml:space="preserve">1. "ਅੰਤਮ ਵਚਨਬੱਧਤਾ: ਪਰਿਵਾਰ ਤੋਂ ਉੱਪਰ ਚੇਲੇਪਨ"</w:t>
      </w:r>
    </w:p>
    <w:p w14:paraId="03C25816" w14:textId="77777777" w:rsidR="00F90BDC" w:rsidRDefault="00F90BDC"/>
    <w:p w14:paraId="51B9FB5D" w14:textId="77777777" w:rsidR="00F90BDC" w:rsidRDefault="00F90BDC">
      <w:r xmlns:w="http://schemas.openxmlformats.org/wordprocessingml/2006/main">
        <w:t xml:space="preserve">2. "ਪਰਮੇਸ਼ੁਰ ਨੂੰ ਕਿਸੇ ਵੀ ਚੀਜ਼ ਨਾਲੋਂ ਵੱਧ ਪਿਆਰ ਕਰੋ: ਚੇਲੇ ਬਣਨ ਦੀ ਤਰਜੀਹ"</w:t>
      </w:r>
    </w:p>
    <w:p w14:paraId="66ED018A" w14:textId="77777777" w:rsidR="00F90BDC" w:rsidRDefault="00F90BDC"/>
    <w:p w14:paraId="2D60F469" w14:textId="77777777" w:rsidR="00F90BDC" w:rsidRDefault="00F90BDC">
      <w:r xmlns:w="http://schemas.openxmlformats.org/wordprocessingml/2006/main">
        <w:t xml:space="preserve">1. ਮੱਤੀ 16:24-26 - "ਫਿਰ ਯਿਸੂ ਨੇ ਆਪਣੇ ਚੇਲਿਆਂ ਨੂੰ ਕਿਹਾ, "ਜੇਕਰ ਕੋਈ ਮੇਰੇ ਮਗਰ ਆਉਣਾ ਚਾਹੁੰਦਾ ਹੈ, ਤਾਂ ਉਹ ਆਪਣੇ ਆਪ ਦਾ ਇਨਕਾਰ ਕਰੇ ਅਤੇ ਆਪਣੀ ਸਲੀਬ ਚੁੱਕ ਕੇ ਮੇਰੇ ਪਿੱਛੇ ਚੱਲੇ। ਕਿਉਂਕਿ ਜੋ ਕੋਈ ਆਪਣੀ ਜਾਨ ਬਚਾਉਣੀ ਚਾਹੁੰਦਾ ਹੈ, ਉਹ ਗੁਆਵੇਗਾ। ਪਰ ਜੋ ਕੋਈ ਮੇਰੀ ਖ਼ਾਤਰ ਆਪਣੀ ਜਾਨ ਗੁਆ ਲੈਂਦਾ ਹੈ, ਉਹ ਇਸ ਨੂੰ ਲੱਭ ਲਵੇਗਾ। ਮਨੁੱਖ ਨੂੰ ਕੀ ਲਾਭ ਹੈ ਜੇ ਉਹ ਸਾਰੀ ਦੁਨੀਆਂ ਹਾਸਲ ਕਰ ਲਵੇ ਅਤੇ ਆਪਣੀ ਜਾਨ ਗੁਆ ਲਵੇ?</w:t>
      </w:r>
    </w:p>
    <w:p w14:paraId="7B8D1B7C" w14:textId="77777777" w:rsidR="00F90BDC" w:rsidRDefault="00F90BDC"/>
    <w:p w14:paraId="6F645EDA" w14:textId="77777777" w:rsidR="00F90BDC" w:rsidRDefault="00F90BDC">
      <w:r xmlns:w="http://schemas.openxmlformats.org/wordprocessingml/2006/main">
        <w:t xml:space="preserve">2. ਮਰਕੁਸ 8:34-37 - "ਜਦੋਂ ਉਸਨੇ ਲੋਕਾਂ ਨੂੰ ਆਪਣੇ ਕੋਲ ਬੁਲਾਇਆ, ਆਪਣੇ ਚੇਲਿਆਂ ਦੇ ਨਾਲ, ਉਸਨੇ ਉਨ੍ਹਾਂ ਨੂੰ ਕਿਹਾ, "ਜੋ ਕੋਈ ਮੇਰੇ ਪਿੱਛੇ ਆਉਣਾ ਚਾਹੁੰਦਾ ਹੈ, ਉਹ ਆਪਣੇ ਆਪ ਦਾ ਇਨਕਾਰ ਕਰੇ, ਅਤੇ ਆਪਣੀ ਸਲੀਬ ਚੁੱਕ ਲਵੇ ਅਤੇ ਮਗਰ ਚੱਲੇ। ਮੈਂ, ਕਿਉਂਕਿ ਜੋ ਕੋਈ ਆਪਣੀ ਜਾਨ ਬਚਾਉਣੀ ਚਾਹੁੰਦਾ ਹੈ, ਉਹ ਗੁਆ ਦੇਵੇਗਾ, ਪਰ ਜੋ ਕੋਈ ਮੇਰੀ ਅਤੇ ਖੁਸ਼ਖਬਰੀ ਦੀ ਖ਼ਾਤਰ ਆਪਣੀ ਜਾਨ ਗੁਆਵੇਗਾ ਉਹ ਇਸ ਨੂੰ ਬਚਾ ਲਵੇਗਾ। ਮਨੁੱਖ ਨੂੰ ਕੀ ਲਾਭ ਹੋਵੇਗਾ ਜੇ ਉਹ ਸਾਰੀ ਦੁਨੀਆਂ ਨੂੰ ਹਾਸਲ ਕਰ ਲਵੇ, ਅਤੇ ਆਪਣੀ ਜਾਨ ਗੁਆ ਲਵੇ? ਜਾਂ ਕੀ? ਕੀ ਕੋਈ ਮਨੁੱਖ ਆਪਣੀ ਜਾਨ ਦੇ ਬਦਲੇ ਵਿੱਚ ਦੇਵੇਗਾ?ਕਿਉਂਕਿ ਜੋ ਕੋਈ ਇਸ ਵਿਭਚਾਰੀ ਅਤੇ ਪਾਪੀ ਪੀੜ੍ਹੀ ਵਿੱਚ ਮੇਰੇ ਅਤੇ ਮੇਰੇ ਬਚਨਾਂ ਤੋਂ ਸ਼ਰਮਿੰਦਾ ਹੈ, ਮਨੁੱਖ ਦਾ ਪੁੱਤਰ ਵੀ ਉਸ ਤੋਂ ਸ਼ਰਮਿੰਦਾ ਹੋਵੇਗਾ ਜਦੋਂ ਉਹ ਆਪਣੇ ਪਿਤਾ ਦੀ ਮਹਿਮਾ ਵਿੱਚ ਪਵਿੱਤਰ ਦੂਤਾਂ ਨਾਲ ਆਵੇਗਾ। "</w:t>
      </w:r>
    </w:p>
    <w:p w14:paraId="7897C64E" w14:textId="77777777" w:rsidR="00F90BDC" w:rsidRDefault="00F90BDC"/>
    <w:p w14:paraId="719F9AF0" w14:textId="77777777" w:rsidR="00F90BDC" w:rsidRDefault="00F90BDC">
      <w:r xmlns:w="http://schemas.openxmlformats.org/wordprocessingml/2006/main">
        <w:t xml:space="preserve">ਲੂਕਾ 14:27 ਅਤੇ ਜੋ ਕੋਈ ਆਪਣੀ ਸਲੀਬ ਚੁੱਕ ਕੇ ਮੇਰੇ ਮਗਰ ਨਹੀਂ ਆਉਂਦਾ, ਉਹ ਮੇਰਾ ਚੇਲਾ ਨਹੀਂ ਹੋ ਸਕਦਾ।</w:t>
      </w:r>
    </w:p>
    <w:p w14:paraId="1307EC17" w14:textId="77777777" w:rsidR="00F90BDC" w:rsidRDefault="00F90BDC"/>
    <w:p w14:paraId="31F8EE6C" w14:textId="77777777" w:rsidR="00F90BDC" w:rsidRDefault="00F90BDC">
      <w:r xmlns:w="http://schemas.openxmlformats.org/wordprocessingml/2006/main">
        <w:t xml:space="preserve">ਯਿਸੂ ਸਿਖਾਉਂਦਾ ਹੈ ਕਿ ਉਸਦਾ ਚੇਲਾ ਬਣਨ ਲਈ, ਕਿਸੇ ਨੂੰ ਆਪਣੀ ਸਲੀਬ ਚੁੱਕਣੀ ਚਾਹੀਦੀ ਹੈ ਅਤੇ ਉਸਦਾ ਅਨੁਸਰਣ ਕਰਨਾ ਚਾਹੀਦਾ ਹੈ।</w:t>
      </w:r>
    </w:p>
    <w:p w14:paraId="35DF6453" w14:textId="77777777" w:rsidR="00F90BDC" w:rsidRDefault="00F90BDC"/>
    <w:p w14:paraId="56189BBE" w14:textId="77777777" w:rsidR="00F90BDC" w:rsidRDefault="00F90BDC">
      <w:r xmlns:w="http://schemas.openxmlformats.org/wordprocessingml/2006/main">
        <w:t xml:space="preserve">1. ਆਪਣੀ ਸਲੀਬ ਚੁੱਕੋ ਅਤੇ ਯਿਸੂ ਦਾ ਪਾਲਣ ਕਰੋ - ਚੇਲੇ ਬਣਨ ਦੀ ਮਹੱਤਤਾ 'ਤੇ ਏ.</w:t>
      </w:r>
    </w:p>
    <w:p w14:paraId="091BAED4" w14:textId="77777777" w:rsidR="00F90BDC" w:rsidRDefault="00F90BDC"/>
    <w:p w14:paraId="060EB696" w14:textId="77777777" w:rsidR="00F90BDC" w:rsidRDefault="00F90BDC">
      <w:r xmlns:w="http://schemas.openxmlformats.org/wordprocessingml/2006/main">
        <w:t xml:space="preserve">2. ਸਾਡਾ ਸਲੀਬ ਚੁੱਕਣਾ - ਮਸੀਹ ਦੇ ਨਾਲ ਚੱਲਣ ਦੀ ਜ਼ਿੰਮੇਵਾਰੀ 'ਤੇ ਏ.</w:t>
      </w:r>
    </w:p>
    <w:p w14:paraId="7D7F5B7A" w14:textId="77777777" w:rsidR="00F90BDC" w:rsidRDefault="00F90BDC"/>
    <w:p w14:paraId="19E53FFF" w14:textId="77777777" w:rsidR="00F90BDC" w:rsidRDefault="00F90BDC">
      <w:r xmlns:w="http://schemas.openxmlformats.org/wordprocessingml/2006/main">
        <w:t xml:space="preserve">1. ਮਰਕੁਸ 8:34-37 - ਯਿਸੂ ਨੇ ਆਪਣੇ ਪੈਰੋਕਾਰਾਂ ਨੂੰ ਆਪਣੀ ਸਲੀਬ ਚੁੱਕਣ ਅਤੇ ਉਸਦੇ ਪਿੱਛੇ ਚੱਲਣ ਲਈ ਕਿਹਾ।</w:t>
      </w:r>
    </w:p>
    <w:p w14:paraId="0AD4EA0A" w14:textId="77777777" w:rsidR="00F90BDC" w:rsidRDefault="00F90BDC"/>
    <w:p w14:paraId="2523314A" w14:textId="77777777" w:rsidR="00F90BDC" w:rsidRDefault="00F90BDC">
      <w:r xmlns:w="http://schemas.openxmlformats.org/wordprocessingml/2006/main">
        <w:t xml:space="preserve">2. ਗਲਾਤੀਆਂ 5:24 - ਸਾਨੂੰ ਸਰੀਰ ਨੂੰ ਸਲੀਬ ਦੇਣ ਅਤੇ ਆਤਮਾ ਵਿੱਚ ਰਹਿਣ ਲਈ ਬੁਲਾਇਆ ਗਿਆ ਹੈ।</w:t>
      </w:r>
    </w:p>
    <w:p w14:paraId="5226AB70" w14:textId="77777777" w:rsidR="00F90BDC" w:rsidRDefault="00F90BDC"/>
    <w:p w14:paraId="308BD370" w14:textId="77777777" w:rsidR="00F90BDC" w:rsidRDefault="00F90BDC">
      <w:r xmlns:w="http://schemas.openxmlformats.org/wordprocessingml/2006/main">
        <w:t xml:space="preserve">ਲੂਕਾ 14:28 ਤੁਹਾਡੇ ਵਿੱਚੋਂ ਕੌਣ ਇੱਕ ਬੁਰਜ ਬਣਾਉਣ ਦਾ ਇਰਾਦਾ ਰੱਖਦਾ ਹੈ, ਪਹਿਲਾਂ ਨਹੀਂ ਬੈਠਦਾ ਅਤੇ ਖਰਚਾ ਗਿਣਦਾ ਹੈ ਕਿ ਕੀ ਉਸ ਕੋਲ ਇਸਨੂੰ ਪੂਰਾ ਕਰਨ ਲਈ ਕਾਫ਼ੀ ਹੈ?</w:t>
      </w:r>
    </w:p>
    <w:p w14:paraId="7F3B2ACD" w14:textId="77777777" w:rsidR="00F90BDC" w:rsidRDefault="00F90BDC"/>
    <w:p w14:paraId="1BE606BE" w14:textId="77777777" w:rsidR="00F90BDC" w:rsidRDefault="00F90BDC">
      <w:r xmlns:w="http://schemas.openxmlformats.org/wordprocessingml/2006/main">
        <w:t xml:space="preserve">ਇਹ ਹਵਾਲਾ ਪਹਿਲਾਂ ਤੋਂ ਤਿਆਰੀ ਕਰਨ ਅਤੇ ਕਿਸੇ ਵੀ ਕੋਸ਼ਿਸ਼ ਦੀ ਕੀਮਤ ਦੀ ਗਿਣਤੀ ਕਰਨ ਦੀ ਮਹੱਤਤਾ 'ਤੇ ਜ਼ੋਰ ਦਿੰਦਾ ਹੈ।</w:t>
      </w:r>
    </w:p>
    <w:p w14:paraId="629D5BB2" w14:textId="77777777" w:rsidR="00F90BDC" w:rsidRDefault="00F90BDC"/>
    <w:p w14:paraId="49D3B01A" w14:textId="77777777" w:rsidR="00F90BDC" w:rsidRDefault="00F90BDC">
      <w:r xmlns:w="http://schemas.openxmlformats.org/wordprocessingml/2006/main">
        <w:t xml:space="preserve">1. "ਇਮਾਰਤ ਦੀ ਲਾਗਤ: ਵਚਨਬੱਧਤਾ ਲਈ ਤਿਆਰੀ"</w:t>
      </w:r>
    </w:p>
    <w:p w14:paraId="5917B9A0" w14:textId="77777777" w:rsidR="00F90BDC" w:rsidRDefault="00F90BDC"/>
    <w:p w14:paraId="7E390357" w14:textId="77777777" w:rsidR="00F90BDC" w:rsidRDefault="00F90BDC">
      <w:r xmlns:w="http://schemas.openxmlformats.org/wordprocessingml/2006/main">
        <w:t xml:space="preserve">2. "ਯੋਜਨਾ ਬਣਾਉਣਾ: ਅੱਗੇ ਦੀ ਲਾਗਤ ਦੀ ਗਣਨਾ ਕਰਨਾ"</w:t>
      </w:r>
    </w:p>
    <w:p w14:paraId="6C422719" w14:textId="77777777" w:rsidR="00F90BDC" w:rsidRDefault="00F90BDC"/>
    <w:p w14:paraId="40E2EC15" w14:textId="77777777" w:rsidR="00F90BDC" w:rsidRDefault="00F90BDC">
      <w:r xmlns:w="http://schemas.openxmlformats.org/wordprocessingml/2006/main">
        <w:t xml:space="preserve">1. ਮੱਤੀ 6:19-21 - “ਧਰਤੀ ਉੱਤੇ ਆਪਣੇ ਲਈ ਖ਼ਜ਼ਾਨਿਆਂ ਨੂੰ ਇਕੱਠਾ ਨਾ ਕਰੋ, ਜਿੱਥੇ ਕੀੜਾ ਅਤੇ ਜੰਗਾਲ ਤਬਾਹ ਕਰਦੇ ਹਨ, ਅਤੇ ਜਿੱਥੇ ਚੋਰ ਤੋੜਦੇ ਹਨ ਅਤੇ ਚੋਰੀ ਕਰਦੇ ਹਨ। ਪਰ ਸਵਰਗ ਵਿੱਚ ਆਪਣੇ ਲਈ ਧਨ ਇਕੱਠਾ ਕਰੋ, ਜਿੱਥੇ ਕੀੜਾ ਅਤੇ ਜੰਗਾਲ ਨਾਸ ਨਹੀਂ ਕਰਦੇ, ਅਤੇ ਜਿੱਥੇ ਚੋਰ ਤੋੜ-ਮਰੋੜ ਕੇ ਚੋਰੀ ਨਹੀਂ ਕਰਦੇ। ਕਿਉਂਕਿ ਜਿੱਥੇ ਤੁਹਾਡਾ ਖ਼ਜ਼ਾਨਾ ਹੈ, ਉੱਥੇ ਤੁਹਾਡਾ ਦਿਲ ਵੀ ਹੋਵੇਗਾ।”</w:t>
      </w:r>
    </w:p>
    <w:p w14:paraId="5C87C129" w14:textId="77777777" w:rsidR="00F90BDC" w:rsidRDefault="00F90BDC"/>
    <w:p w14:paraId="5F0A326F" w14:textId="77777777" w:rsidR="00F90BDC" w:rsidRDefault="00F90BDC">
      <w:r xmlns:w="http://schemas.openxmlformats.org/wordprocessingml/2006/main">
        <w:t xml:space="preserve">2. ਕਹਾਉਤਾਂ 13:4 - "ਆਲਸੀ ਦੀ ਆਤਮਾ ਤਰਸਦੀ ਹੈ ਅਤੇ ਉਸਨੂੰ ਕੁਝ ਨਹੀਂ ਮਿਲਦਾ, ਜਦੋਂ ਕਿ ਮਿਹਨਤੀ ਦੀ ਆਤਮਾ </w:t>
      </w:r>
      <w:r xmlns:w="http://schemas.openxmlformats.org/wordprocessingml/2006/main">
        <w:lastRenderedPageBreak xmlns:w="http://schemas.openxmlformats.org/wordprocessingml/2006/main"/>
      </w:r>
      <w:r xmlns:w="http://schemas.openxmlformats.org/wordprocessingml/2006/main">
        <w:t xml:space="preserve">ਭਰਪੂਰ ਮਾਤਰਾ ਵਿੱਚ ਸਪਲਾਈ ਕੀਤੀ ਜਾਂਦੀ ਹੈ।"</w:t>
      </w:r>
    </w:p>
    <w:p w14:paraId="253DC5C9" w14:textId="77777777" w:rsidR="00F90BDC" w:rsidRDefault="00F90BDC"/>
    <w:p w14:paraId="4DD9745B" w14:textId="77777777" w:rsidR="00F90BDC" w:rsidRDefault="00F90BDC">
      <w:r xmlns:w="http://schemas.openxmlformats.org/wordprocessingml/2006/main">
        <w:t xml:space="preserve">ਲੂਕਾ 14:29 ਅਜਿਹਾ ਨਾ ਹੋਵੇ ਕਿ ਜਦੋਂ ਉਹ ਨੇ ਨੀਂਹ ਰੱਖੀ ਅਤੇ ਉਹ ਨੂੰ ਪੂਰਾ ਨਾ ਕਰ ਸਕੇ, ਤਾਂ ਸਾਰੇ ਵੇਖਣ ਵਾਲੇ ਉਹ ਦਾ ਮਜ਼ਾਕ ਉਡਾਉਣ।</w:t>
      </w:r>
    </w:p>
    <w:p w14:paraId="2A5193B6" w14:textId="77777777" w:rsidR="00F90BDC" w:rsidRDefault="00F90BDC"/>
    <w:p w14:paraId="169C7FFE" w14:textId="77777777" w:rsidR="00F90BDC" w:rsidRDefault="00F90BDC">
      <w:r xmlns:w="http://schemas.openxmlformats.org/wordprocessingml/2006/main">
        <w:t xml:space="preserve">ਬੀਤਣ ਕਿਸੇ ਚੀਜ਼ ਨੂੰ ਖਤਮ ਕਰਨ ਦੀ ਸਮਰੱਥਾ ਤੋਂ ਬਿਨਾਂ ਸ਼ੁਰੂ ਕਰਨ ਵਿਰੁੱਧ ਚੇਤਾਵਨੀ ਦਿੰਦਾ ਹੈ, ਕਿਉਂਕਿ ਦਰਸ਼ਕ ਵਿਅਕਤੀ ਦਾ ਮਜ਼ਾਕ ਉਡਾ ਸਕਦੇ ਹਨ।</w:t>
      </w:r>
    </w:p>
    <w:p w14:paraId="0CE6E2B5" w14:textId="77777777" w:rsidR="00F90BDC" w:rsidRDefault="00F90BDC"/>
    <w:p w14:paraId="1093EC69" w14:textId="77777777" w:rsidR="00F90BDC" w:rsidRDefault="00F90BDC">
      <w:r xmlns:w="http://schemas.openxmlformats.org/wordprocessingml/2006/main">
        <w:t xml:space="preserve">1. ਤੁਹਾਡੇ ਦੁਆਰਾ ਸੰਭਾਲਣ ਤੋਂ ਵੱਧ ਲੈਣ ਦਾ ਖ਼ਤਰਾ</w:t>
      </w:r>
    </w:p>
    <w:p w14:paraId="15E12388" w14:textId="77777777" w:rsidR="00F90BDC" w:rsidRDefault="00F90BDC"/>
    <w:p w14:paraId="791CD266" w14:textId="77777777" w:rsidR="00F90BDC" w:rsidRDefault="00F90BDC">
      <w:r xmlns:w="http://schemas.openxmlformats.org/wordprocessingml/2006/main">
        <w:t xml:space="preserve">2. ਜੋ ਤੁਸੀਂ ਸ਼ੁਰੂ ਕਰਦੇ ਹੋ ਉਸ ਨੂੰ ਪੂਰਾ ਕਰਨ ਦਾ ਮਹੱਤਵ</w:t>
      </w:r>
    </w:p>
    <w:p w14:paraId="61C08385" w14:textId="77777777" w:rsidR="00F90BDC" w:rsidRDefault="00F90BDC"/>
    <w:p w14:paraId="318277E2" w14:textId="77777777" w:rsidR="00F90BDC" w:rsidRDefault="00F90BDC">
      <w:r xmlns:w="http://schemas.openxmlformats.org/wordprocessingml/2006/main">
        <w:t xml:space="preserve">1. ਅਫ਼ਸੀਆਂ 6:13 - "ਇਸ ਲਈ ਪਰਮੇਸ਼ੁਰ ਦੇ ਪੂਰੇ ਸ਼ਸਤ੍ਰ ਬਸਤ੍ਰ ਪਹਿਨੋ, ਤਾਂ ਜੋ ਜਦੋਂ ਬੁਰਾਈ ਦਾ ਦਿਨ ਆਵੇ, ਤੁਸੀਂ ਆਪਣੀ ਜ਼ਮੀਨ ਨੂੰ ਖੜ੍ਹੇ ਕਰਨ ਦੇ ਯੋਗ ਹੋਵੋ, ਅਤੇ ਤੁਸੀਂ ਸਭ ਕੁਝ ਕਰਨ ਤੋਂ ਬਾਅਦ, ਖੜ੍ਹੇ ਹੋ ਸਕਦੇ ਹੋ।"</w:t>
      </w:r>
    </w:p>
    <w:p w14:paraId="753DE886" w14:textId="77777777" w:rsidR="00F90BDC" w:rsidRDefault="00F90BDC"/>
    <w:p w14:paraId="630E4B32" w14:textId="77777777" w:rsidR="00F90BDC" w:rsidRDefault="00F90BDC">
      <w:r xmlns:w="http://schemas.openxmlformats.org/wordprocessingml/2006/main">
        <w:t xml:space="preserve">2. ਕਹਾਉਤਾਂ 16:3 - "ਜੋ ਕੁਝ ਤੁਸੀਂ ਕਰਦੇ ਹੋ ਯਹੋਵਾਹ ਨੂੰ ਸੌਂਪ ਦਿਓ, ਅਤੇ ਉਹ ਤੁਹਾਡੀਆਂ ਯੋਜਨਾਵਾਂ ਨੂੰ ਸਥਾਪਿਤ ਕਰੇਗਾ।"</w:t>
      </w:r>
    </w:p>
    <w:p w14:paraId="3667BA5F" w14:textId="77777777" w:rsidR="00F90BDC" w:rsidRDefault="00F90BDC"/>
    <w:p w14:paraId="446595FE" w14:textId="77777777" w:rsidR="00F90BDC" w:rsidRDefault="00F90BDC">
      <w:r xmlns:w="http://schemas.openxmlformats.org/wordprocessingml/2006/main">
        <w:t xml:space="preserve">ਲੂਕਾ 14:30 ਕਿਹਾ, ਇਸ ਆਦਮੀ ਨੇ ਬਣਾਉਣਾ ਸ਼ੁਰੂ ਕੀਤਾ ਪਰ ਪੂਰਾ ਨਾ ਕਰ ਸਕਿਆ।</w:t>
      </w:r>
    </w:p>
    <w:p w14:paraId="0838160E" w14:textId="77777777" w:rsidR="00F90BDC" w:rsidRDefault="00F90BDC"/>
    <w:p w14:paraId="6AB2D653" w14:textId="77777777" w:rsidR="00F90BDC" w:rsidRDefault="00F90BDC">
      <w:r xmlns:w="http://schemas.openxmlformats.org/wordprocessingml/2006/main">
        <w:t xml:space="preserve">ਯਿਸੂ ਇੱਕ ਆਦਮੀ ਬਾਰੇ ਇੱਕ ਦ੍ਰਿਸ਼ਟਾਂਤ ਸਿਖਾਉਂਦਾ ਹੈ ਜੋ ਇੱਕ ਪ੍ਰੋਜੈਕਟ ਸ਼ੁਰੂ ਕਰਦਾ ਹੈ ਪਰ ਇਸਨੂੰ ਪੂਰਾ ਕਰਨ ਦੇ ਯੋਗ ਨਹੀਂ ਹੁੰਦਾ।</w:t>
      </w:r>
    </w:p>
    <w:p w14:paraId="69D513AE" w14:textId="77777777" w:rsidR="00F90BDC" w:rsidRDefault="00F90BDC"/>
    <w:p w14:paraId="2E60D8C6" w14:textId="77777777" w:rsidR="00F90BDC" w:rsidRDefault="00F90BDC">
      <w:r xmlns:w="http://schemas.openxmlformats.org/wordprocessingml/2006/main">
        <w:t xml:space="preserve">1. ਜੋ ਤੁਸੀਂ ਸ਼ੁਰੂ ਕਰਦੇ ਹੋ ਉਸ ਨੂੰ ਪੂਰਾ ਕਰਨ ਦਾ ਮਹੱਤਵ</w:t>
      </w:r>
    </w:p>
    <w:p w14:paraId="5468E03F" w14:textId="77777777" w:rsidR="00F90BDC" w:rsidRDefault="00F90BDC"/>
    <w:p w14:paraId="566FB331" w14:textId="77777777" w:rsidR="00F90BDC" w:rsidRDefault="00F90BDC">
      <w:r xmlns:w="http://schemas.openxmlformats.org/wordprocessingml/2006/main">
        <w:t xml:space="preserve">2. ਮੁਸ਼ਕਲ ਦਾ ਸਾਹਮਣਾ ਕਰਦੇ ਹੋਏ ਲਗਨ</w:t>
      </w:r>
    </w:p>
    <w:p w14:paraId="163A44A2" w14:textId="77777777" w:rsidR="00F90BDC" w:rsidRDefault="00F90BDC"/>
    <w:p w14:paraId="5467A88F" w14:textId="77777777" w:rsidR="00F90BDC" w:rsidRDefault="00F90BDC">
      <w:r xmlns:w="http://schemas.openxmlformats.org/wordprocessingml/2006/main">
        <w:t xml:space="preserve">1. ਫਿਲਪੀਆਂ 3:14 - "ਮੈਂ ਦੌੜ ਦੇ ਅੰਤ ਤੱਕ ਪਹੁੰਚਣ ਲਈ ਅਤੇ ਸਵਰਗੀ ਇਨਾਮ ਪ੍ਰਾਪਤ ਕਰਨ ਲਈ ਦਬਾਅ ਪਾਉਂਦਾ ਹਾਂ ਜਿਸ ਲਈ ਪਰਮੇਸ਼ੁਰ, ਮਸੀਹ ਯਿਸੂ ਦੁਆਰਾ, ਸਾਨੂੰ ਬੁਲਾ ਰਿਹਾ ਹੈ।"</w:t>
      </w:r>
    </w:p>
    <w:p w14:paraId="27BA4826" w14:textId="77777777" w:rsidR="00F90BDC" w:rsidRDefault="00F90BDC"/>
    <w:p w14:paraId="306E973F" w14:textId="77777777" w:rsidR="00F90BDC" w:rsidRDefault="00F90BDC">
      <w:r xmlns:w="http://schemas.openxmlformats.org/wordprocessingml/2006/main">
        <w:t xml:space="preserve">2. ਕੁਲੁੱਸੀਆਂ 3:23 - "ਤੁਸੀਂ ਜੋ ਵੀ ਕਰਦੇ ਹੋ, ਉਸ 'ਤੇ ਆਪਣੇ ਪੂਰੇ ਦਿਲ ਨਾਲ ਕੰਮ ਕਰੋ, ਜਿਵੇਂ ਕਿ ਪ੍ਰਭੂ ਲਈ ਕੰਮ ਕਰਨਾ, ਮਨੁੱਖੀ ਮਾਲਕਾਂ ਲਈ ਨਹੀਂ।"</w:t>
      </w:r>
    </w:p>
    <w:p w14:paraId="1DAD23A1" w14:textId="77777777" w:rsidR="00F90BDC" w:rsidRDefault="00F90BDC"/>
    <w:p w14:paraId="163CA5DE" w14:textId="77777777" w:rsidR="00F90BDC" w:rsidRDefault="00F90BDC">
      <w:r xmlns:w="http://schemas.openxmlformats.org/wordprocessingml/2006/main">
        <w:t xml:space="preserve">ਲੂਕਾ 14:31 ਜਾਂ ਕਿਹੜਾ ਰਾਜਾ ਦੂਜੇ ਰਾਜੇ ਨਾਲ ਯੁੱਧ ਕਰਨ ਲਈ ਪਹਿਲਾਂ ਬੈਠ ਕੇ ਸਲਾਹ ਨਹੀਂ ਕਰਦਾ ਕਿ ਕੀ ਉਹ ਦਸ ਹਜ਼ਾਰ ਨਾਲ ਉਸ ਨੂੰ ਮਿਲ ਸਕਦਾ ਹੈ ਜੋ ਵੀਹ ਹਜ਼ਾਰ ਨਾਲ ਉਸ ਦੇ ਵਿਰੁੱਧ ਆਉਂਦਾ ਹੈ?</w:t>
      </w:r>
    </w:p>
    <w:p w14:paraId="2FB3E8FA" w14:textId="77777777" w:rsidR="00F90BDC" w:rsidRDefault="00F90BDC"/>
    <w:p w14:paraId="23FD828F" w14:textId="77777777" w:rsidR="00F90BDC" w:rsidRDefault="00F90BDC">
      <w:r xmlns:w="http://schemas.openxmlformats.org/wordprocessingml/2006/main">
        <w:t xml:space="preserve">ਇੱਕ ਰਾਜੇ ਨੂੰ ਦੂਜੇ ਰਾਜੇ ਦੇ ਵਿਰੁੱਧ ਯੁੱਧ ਕਰਨ ਤੋਂ ਪਹਿਲਾਂ ਆਪਣੇ ਸਾਧਨਾਂ ਬਾਰੇ ਸੋਚਣਾ ਚਾਹੀਦਾ ਹੈ ਜਿਸ ਕੋਲ ਸਾਧਨ ਦੁੱਗਣੇ ਹਨ।</w:t>
      </w:r>
    </w:p>
    <w:p w14:paraId="4F866338" w14:textId="77777777" w:rsidR="00F90BDC" w:rsidRDefault="00F90BDC"/>
    <w:p w14:paraId="719928D1" w14:textId="77777777" w:rsidR="00F90BDC" w:rsidRDefault="00F90BDC">
      <w:r xmlns:w="http://schemas.openxmlformats.org/wordprocessingml/2006/main">
        <w:t xml:space="preserve">1. ਪ੍ਰਮਾਤਮਾ ਸਾਨੂੰ ਕਿਸੇ ਵੀ ਰੁਕਾਵਟ ਨੂੰ ਦੂਰ ਕਰਨ ਲਈ ਲੋੜੀਂਦੇ ਸਰੋਤ ਪ੍ਰਦਾਨ ਕਰੇਗਾ।</w:t>
      </w:r>
    </w:p>
    <w:p w14:paraId="1BBFD316" w14:textId="77777777" w:rsidR="00F90BDC" w:rsidRDefault="00F90BDC"/>
    <w:p w14:paraId="2911C1E5" w14:textId="77777777" w:rsidR="00F90BDC" w:rsidRDefault="00F90BDC">
      <w:r xmlns:w="http://schemas.openxmlformats.org/wordprocessingml/2006/main">
        <w:t xml:space="preserve">2. ਸਾਨੂੰ ਪਰਮੇਸ਼ੁਰ ਵਿੱਚ ਭਰੋਸਾ ਕਰਨਾ ਸਿੱਖਣਾ ਚਾਹੀਦਾ ਹੈ ਅਤੇ ਆਪਣੇ ਫ਼ੈਸਲਿਆਂ ਵਿੱਚ ਬੁੱਧੀਮਾਨ ਹੋਣਾ ਚਾਹੀਦਾ ਹੈ।</w:t>
      </w:r>
    </w:p>
    <w:p w14:paraId="29482BEF" w14:textId="77777777" w:rsidR="00F90BDC" w:rsidRDefault="00F90BDC"/>
    <w:p w14:paraId="50CA3D13" w14:textId="77777777" w:rsidR="00F90BDC" w:rsidRDefault="00F90BDC">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14:paraId="7995E627" w14:textId="77777777" w:rsidR="00F90BDC" w:rsidRDefault="00F90BDC"/>
    <w:p w14:paraId="06AB67B9" w14:textId="77777777" w:rsidR="00F90BDC" w:rsidRDefault="00F90BDC">
      <w:r xmlns:w="http://schemas.openxmlformats.org/wordprocessingml/2006/main">
        <w:t xml:space="preserve">2.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14:paraId="78B6D9ED" w14:textId="77777777" w:rsidR="00F90BDC" w:rsidRDefault="00F90BDC"/>
    <w:p w14:paraId="19D3625E" w14:textId="77777777" w:rsidR="00F90BDC" w:rsidRDefault="00F90BDC">
      <w:r xmlns:w="http://schemas.openxmlformats.org/wordprocessingml/2006/main">
        <w:t xml:space="preserve">ਲੂਕਾ 14:32 ਜਾਂ, ਜਦੋਂ ਕਿ ਦੂਜਾ ਅਜੇ ਬਹੁਤ ਦੂਰ ਹੈ, ਉਹ ਇੱਕ ਰਾਜਦੂਤ ਭੇਜਦਾ ਹੈ, ਅਤੇ ਸ਼ਾਂਤੀ ਦੀਆਂ ਸ਼ਰਤਾਂ ਚਾਹੁੰਦਾ ਹੈ।</w:t>
      </w:r>
    </w:p>
    <w:p w14:paraId="5D7180FF" w14:textId="77777777" w:rsidR="00F90BDC" w:rsidRDefault="00F90BDC"/>
    <w:p w14:paraId="666E9019" w14:textId="77777777" w:rsidR="00F90BDC" w:rsidRDefault="00F90BDC">
      <w:r xmlns:w="http://schemas.openxmlformats.org/wordprocessingml/2006/main">
        <w:t xml:space="preserve">ਗੁੰਮ ਹੋਏ ਪੁੱਤਰ ਦਾ ਦ੍ਰਿਸ਼ਟਾਂਤ ਗੁਆਚੇ ਨੂੰ ਲੱਭਣ ਅਤੇ ਉਨ੍ਹਾਂ ਨੂੰ ਸੁਲ੍ਹਾ-ਸਫ਼ਾਈ ਦੀ ਪੇਸ਼ਕਸ਼ ਵਧਾਉਣ ਦੀ ਲੋੜ 'ਤੇ ਜ਼ੋਰ ਦਿੰਦਾ ਹੈ।</w:t>
      </w:r>
    </w:p>
    <w:p w14:paraId="3A9B0AA4" w14:textId="77777777" w:rsidR="00F90BDC" w:rsidRDefault="00F90BDC"/>
    <w:p w14:paraId="68F3FD35" w14:textId="77777777" w:rsidR="00F90BDC" w:rsidRDefault="00F90BDC">
      <w:r xmlns:w="http://schemas.openxmlformats.org/wordprocessingml/2006/main">
        <w:t xml:space="preserve">1. ਮਾਫੀ ਦੀ ਸ਼ਕਤੀ: ਗੁਆਚੇ ਲੋਕਾਂ ਲਈ ਕਿਰਪਾ ਕਿਵੇਂ ਵਧਾਈ ਜਾਵੇ</w:t>
      </w:r>
    </w:p>
    <w:p w14:paraId="7345CCF7" w14:textId="77777777" w:rsidR="00F90BDC" w:rsidRDefault="00F90BDC"/>
    <w:p w14:paraId="57D52374" w14:textId="77777777" w:rsidR="00F90BDC" w:rsidRDefault="00F90BDC">
      <w:r xmlns:w="http://schemas.openxmlformats.org/wordprocessingml/2006/main">
        <w:t xml:space="preserve">2. ਮੇਲ-ਮਿਲਾਪ: ਉਜਾੜੂ ਨੂੰ ਸਵੀਕਾਰ ਕਰਨਾ ਅਤੇ ਗਲੇ ਲਗਾਉਣਾ</w:t>
      </w:r>
    </w:p>
    <w:p w14:paraId="26BDFF92" w14:textId="77777777" w:rsidR="00F90BDC" w:rsidRDefault="00F90BDC"/>
    <w:p w14:paraId="62024320" w14:textId="77777777" w:rsidR="00F90BDC" w:rsidRDefault="00F90BDC">
      <w:r xmlns:w="http://schemas.openxmlformats.org/wordprocessingml/2006/main">
        <w:t xml:space="preserve">1. ਮੱਤੀ 18:12-14 - ਜਦੋਂ ਗੁਆਚਿਆ ਹੋਇਆ ਵਿਅਕਤੀ ਵਾਪਸ ਆਉਂਦਾ ਹੈ ਤਾਂ ਤੁਸੀਂ ਕੀ ਕਰਦੇ ਹੋ?</w:t>
      </w:r>
    </w:p>
    <w:p w14:paraId="0BD62095" w14:textId="77777777" w:rsidR="00F90BDC" w:rsidRDefault="00F90BDC"/>
    <w:p w14:paraId="30ACB492" w14:textId="77777777" w:rsidR="00F90BDC" w:rsidRDefault="00F90BDC">
      <w:r xmlns:w="http://schemas.openxmlformats.org/wordprocessingml/2006/main">
        <w:t xml:space="preserve">2. ਰੋਮੀਆਂ 5:8 - ਸਾਨੂੰ ਉਸ ਨਾਲ ਮੇਲ ਕਰਨ ਵਿੱਚ ਪਰਮੇਸ਼ੁਰ ਦੇ ਪਿਆਰ ਦੀ ਸ਼ਕਤੀ</w:t>
      </w:r>
    </w:p>
    <w:p w14:paraId="6C98009B" w14:textId="77777777" w:rsidR="00F90BDC" w:rsidRDefault="00F90BDC"/>
    <w:p w14:paraId="1E5C23A9" w14:textId="77777777" w:rsidR="00F90BDC" w:rsidRDefault="00F90BDC">
      <w:r xmlns:w="http://schemas.openxmlformats.org/wordprocessingml/2006/main">
        <w:t xml:space="preserve">ਲੂਕਾ 14:33 ਇਸੇ ਤਰ੍ਹਾਂ, ਜੋ ਕੋਈ ਵੀ ਤੁਹਾਡੇ ਵਿੱਚੋਂ ਹੈ ਜੋ ਆਪਣਾ ਸਭ ਕੁਝ ਤਿਆਗਦਾ ਹੈ, ਉਹ ਮੇਰਾ ਚੇਲਾ ਨਹੀਂ ਹੋ ਸਕਦਾ।</w:t>
      </w:r>
    </w:p>
    <w:p w14:paraId="4FD0CCDB" w14:textId="77777777" w:rsidR="00F90BDC" w:rsidRDefault="00F90BDC"/>
    <w:p w14:paraId="184FCBD2" w14:textId="77777777" w:rsidR="00F90BDC" w:rsidRDefault="00F90BDC">
      <w:r xmlns:w="http://schemas.openxmlformats.org/wordprocessingml/2006/main">
        <w:t xml:space="preserve">ਇਹ ਹਵਾਲਾ ਯਿਸੂ ਦੇ ਚੇਲੇ ਬਣਨ ਲਈ ਸਾਰੀਆਂ ਚੀਜ਼ਾਂ ਨੂੰ ਤਿਆਗਣ ਦੀ ਮਹੱਤਤਾ 'ਤੇ ਜ਼ੋਰ ਦਿੰਦਾ ਹੈ।</w:t>
      </w:r>
    </w:p>
    <w:p w14:paraId="484AFE19" w14:textId="77777777" w:rsidR="00F90BDC" w:rsidRDefault="00F90BDC"/>
    <w:p w14:paraId="0002D183" w14:textId="77777777" w:rsidR="00F90BDC" w:rsidRDefault="00F90BDC">
      <w:r xmlns:w="http://schemas.openxmlformats.org/wordprocessingml/2006/main">
        <w:t xml:space="preserve">1. ਸੱਚਾ ਚੇਲਾ: ਕੀਮਤ ਗਿਣਨ ਦੀ ਕੀਮਤ - ਲੂਕਾ 14:33</w:t>
      </w:r>
    </w:p>
    <w:p w14:paraId="072C4C8F" w14:textId="77777777" w:rsidR="00F90BDC" w:rsidRDefault="00F90BDC"/>
    <w:p w14:paraId="4981C5BE" w14:textId="77777777" w:rsidR="00F90BDC" w:rsidRDefault="00F90BDC">
      <w:r xmlns:w="http://schemas.openxmlformats.org/wordprocessingml/2006/main">
        <w:t xml:space="preserve">2. ਯਿਸੂ ਦਾ ਅਨੁਸਰਣ ਕਰਨ ਲਈ ਸਭ ਕੁਝ ਛੱਡ ਦੇਣਾ - ਲੂਕਾ 14:33</w:t>
      </w:r>
    </w:p>
    <w:p w14:paraId="128BEFC0" w14:textId="77777777" w:rsidR="00F90BDC" w:rsidRDefault="00F90BDC"/>
    <w:p w14:paraId="1D795E70" w14:textId="77777777" w:rsidR="00F90BDC" w:rsidRDefault="00F90BDC">
      <w:r xmlns:w="http://schemas.openxmlformats.org/wordprocessingml/2006/main">
        <w:t xml:space="preserve">1. ਮੱਤੀ 19:21 - ਯਿਸੂ ਨੇ ਉਸਨੂੰ ਕਿਹਾ, “ਜੇ ਤੂੰ ਸੰਪੂਰਨ ਹੋਣਾ ਹੈ, ਤਾਂ ਜਾ, ਜੋ ਕੁਝ ਤੇਰੇ ਕੋਲ ਹੈ ਵੇਚ ਅਤੇ ਗਰੀਬਾਂ ਨੂੰ ਦੇ, ਅਤੇ ਤੇਰੇ ਕੋਲ ਸਵਰਗ ਵਿੱਚ ਖਜ਼ਾਨਾ ਹੋਵੇਗਾ; ਅਤੇ ਆਓ, ਮੇਰੇ ਪਿੱਛੇ ਚੱਲੋ।”</w:t>
      </w:r>
    </w:p>
    <w:p w14:paraId="54289F51" w14:textId="77777777" w:rsidR="00F90BDC" w:rsidRDefault="00F90BDC"/>
    <w:p w14:paraId="3574BBD8" w14:textId="77777777" w:rsidR="00F90BDC" w:rsidRDefault="00F90BDC">
      <w:r xmlns:w="http://schemas.openxmlformats.org/wordprocessingml/2006/main">
        <w:t xml:space="preserve">2. ਮਰਕੁਸ 10:21 - ਅਤੇ ਯਿਸੂ ਨੇ ਉਸ ਵੱਲ ਵੇਖ ਕੇ ਉਸ ਨੂੰ ਪਿਆਰ ਕੀਤਾ, ਅਤੇ ਉਸ ਨੂੰ ਕਿਹਾ, “ਤੈਨੂੰ ਇੱਕ ਚੀਜ਼ ਦੀ ਘਾਟ ਹੈ: ਜਾਹ, ਜੋ ਕੁਝ ਤੇਰੇ ਕੋਲ ਹੈ ਵੇਚ ਅਤੇ ਗਰੀਬਾਂ ਨੂੰ ਦੇ, ਅਤੇ ਤੇਰੇ ਕੋਲ ਸਵਰਗ ਵਿੱਚ ਖਜ਼ਾਨਾ ਹੋਵੇਗਾ। ਅਤੇ ਆਓ, ਮੇਰੇ ਪਿੱਛੇ ਚੱਲੋ।”</w:t>
      </w:r>
    </w:p>
    <w:p w14:paraId="5A572A01" w14:textId="77777777" w:rsidR="00F90BDC" w:rsidRDefault="00F90BDC"/>
    <w:p w14:paraId="5CF34EB7" w14:textId="77777777" w:rsidR="00F90BDC" w:rsidRDefault="00F90BDC">
      <w:r xmlns:w="http://schemas.openxmlformats.org/wordprocessingml/2006/main">
        <w:t xml:space="preserve">ਲੂਕਾ 14:34 ਲੂਣ ਚੰਗਾ ਹੈ, ਪਰ ਜੇਕਰ ਲੂਣ ਆਪਣੀ ਸੁਆਦ ਗੁਆ ਬੈਠਦਾ ਹੈ, ਤਾਂ ਇਹ ਕਿੱਥੋਂ ਸੁਆਦਲਾ ਹੋਵੇਗਾ?</w:t>
      </w:r>
    </w:p>
    <w:p w14:paraId="7D1FA0F6" w14:textId="77777777" w:rsidR="00F90BDC" w:rsidRDefault="00F90BDC"/>
    <w:p w14:paraId="416EFF71" w14:textId="77777777" w:rsidR="00F90BDC" w:rsidRDefault="00F90BDC">
      <w:r xmlns:w="http://schemas.openxmlformats.org/wordprocessingml/2006/main">
        <w:t xml:space="preserve">ਲੂਣ ਯਿਸੂ ਦੇ ਉਪਦੇਸ਼ ਵਿੱਚ ਇੱਕ ਮਹੱਤਵਪੂਰਨ ਰੂਪਕ ਹੈ, ਜੋ ਕਿ ਮਸੀਹ ਦੇ ਚੇਲਿਆਂ ਲਈ ਸੰਸਾਰ ਲਈ ਨੈਤਿਕ ਅਤੇ ਅਧਿਆਤਮਿਕ ਸੁਆਦ ਦਾ ਸਰੋਤ ਬਣਨ ਦੀ ਲੋੜ ਨੂੰ ਦਰਸਾਉਂਦਾ ਹੈ।</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ਧਰਤੀ ਦਾ ਲੂਣ: ਮਸੀਹ ਦਾ ਚੇਲਾ ਬਣਨਾ ਅਤੇ ਸੰਸਾਰ ਵਿੱਚ ਇੱਕ ਪ੍ਰਭਾਵ ਬਣਾਉਣਾ</w:t>
      </w:r>
    </w:p>
    <w:p w14:paraId="7D3C1484" w14:textId="77777777" w:rsidR="00F90BDC" w:rsidRDefault="00F90BDC"/>
    <w:p w14:paraId="04EC1932" w14:textId="77777777" w:rsidR="00F90BDC" w:rsidRDefault="00F90BDC">
      <w:r xmlns:w="http://schemas.openxmlformats.org/wordprocessingml/2006/main">
        <w:t xml:space="preserve">2: ਨਮਕ ਦਾ ਸੁਆਦ ਲੈਣਾ: ਬ੍ਰਹਮ ਸੁਆਦ ਦੀ ਜ਼ਿੰਦਗੀ ਕਿਵੇਂ ਜੀਣੀ ਹੈ</w:t>
      </w:r>
    </w:p>
    <w:p w14:paraId="708F55C6" w14:textId="77777777" w:rsidR="00F90BDC" w:rsidRDefault="00F90BDC"/>
    <w:p w14:paraId="45DA7920" w14:textId="77777777" w:rsidR="00F90BDC" w:rsidRDefault="00F90BDC">
      <w:r xmlns:w="http://schemas.openxmlformats.org/wordprocessingml/2006/main">
        <w:t xml:space="preserve">1: ਮੱਤੀ 5:13-14 - "ਤੁਸੀਂ ਧਰਤੀ ਦੇ ਲੂਣ ਹੋ, ਪਰ ਜੇ ਲੂਣ ਦਾ ਸੁਆਦ ਖਤਮ ਹੋ ਗਿਆ ਹੈ, ਤਾਂ ਇਸਦਾ ਖਾਰਾਪਣ ਕਿਵੇਂ ਬਹਾਲ ਕੀਤਾ ਜਾਵੇਗਾ? ਹੁਣ ਲੋਕਾਂ ਦੇ ਪੈਰਾਂ ਹੇਠ ਸੁੱਟੇ ਜਾਣ ਅਤੇ ਮਿੱਧੇ ਜਾਣ ਤੋਂ ਇਲਾਵਾ ਹੋਰ ਕਿਸੇ ਚੀਜ਼ ਲਈ ਚੰਗਾ ਨਹੀਂ ਹੈ। ”</w:t>
      </w:r>
    </w:p>
    <w:p w14:paraId="6965A58D" w14:textId="77777777" w:rsidR="00F90BDC" w:rsidRDefault="00F90BDC"/>
    <w:p w14:paraId="7B8D05C2" w14:textId="77777777" w:rsidR="00F90BDC" w:rsidRDefault="00F90BDC">
      <w:r xmlns:w="http://schemas.openxmlformats.org/wordprocessingml/2006/main">
        <w:t xml:space="preserve">2: ਕੁਲੁੱਸੀਆਂ 4:6 - "ਤੁਹਾਡੀ ਬੋਲੀ ਹਮੇਸ਼ਾ ਦਿਆਲੂ ਹੋਵੇ, ਲੂਣ ਨਾਲ ਸੁਆਦੀ ਹੋਵੇ, ਤਾਂ ਜੋ ਤੁਸੀਂ ਜਾਣ ਸਕੋ ਕਿ ਤੁਹਾਨੂੰ ਹਰੇਕ ਵਿਅਕਤੀ ਨੂੰ ਕਿਵੇਂ ਜਵਾਬ ਦੇਣਾ ਚਾਹੀਦਾ ਹੈ."</w:t>
      </w:r>
    </w:p>
    <w:p w14:paraId="6C22E720" w14:textId="77777777" w:rsidR="00F90BDC" w:rsidRDefault="00F90BDC"/>
    <w:p w14:paraId="12099603" w14:textId="77777777" w:rsidR="00F90BDC" w:rsidRDefault="00F90BDC">
      <w:r xmlns:w="http://schemas.openxmlformats.org/wordprocessingml/2006/main">
        <w:t xml:space="preserve">ਲੂਕਾ 14:35 ਇਹ ਨਾ ਤਾਂ ਜ਼ਮੀਨ ਲਈ ਢੁਕਵਾਂ ਹੈ, ਨਾ ਹੀ ਗੋਬਰ ਲਈ; ਪਰ ਆਦਮੀ ਇਸ ਨੂੰ ਬਾਹਰ ਸੁੱਟ ਦਿੰਦੇ ਹਨ। ਜਿਸ ਦੇ ਸੁਣਨ ਲਈ ਕੰਨ ਹਨ, ਉਹ ਸੁਣੇ।</w:t>
      </w:r>
    </w:p>
    <w:p w14:paraId="14CCAD69" w14:textId="77777777" w:rsidR="00F90BDC" w:rsidRDefault="00F90BDC"/>
    <w:p w14:paraId="0B255117" w14:textId="77777777" w:rsidR="00F90BDC" w:rsidRDefault="00F90BDC">
      <w:r xmlns:w="http://schemas.openxmlformats.org/wordprocessingml/2006/main">
        <w:t xml:space="preserve">ਇਹ ਹਵਾਲਾ ਪਰਮੇਸ਼ੁਰ ਦੇ ਬਚਨ ਵੱਲ ਧਿਆਨ ਦੇਣ ਅਤੇ ਇਸ ਦੇ ਸੱਦੇ ਨੂੰ ਸੁਣਨ ਦੀ ਮਹੱਤਤਾ ਬਾਰੇ ਦੱਸਦਾ ਹੈ।</w:t>
      </w:r>
    </w:p>
    <w:p w14:paraId="31A49ED2" w14:textId="77777777" w:rsidR="00F90BDC" w:rsidRDefault="00F90BDC"/>
    <w:p w14:paraId="136DB25D" w14:textId="77777777" w:rsidR="00F90BDC" w:rsidRDefault="00F90BDC">
      <w:r xmlns:w="http://schemas.openxmlformats.org/wordprocessingml/2006/main">
        <w:t xml:space="preserve">1. "ਸੁਣਨ ਲਈ ਇੱਕ ਕਾਲ: ਪਰਮੇਸ਼ੁਰ ਦੇ ਬਚਨ ਵੱਲ ਧਿਆਨ ਦੇਣ ਦੀ ਮਹੱਤਤਾ ਨੂੰ ਸਮਝਣਾ"</w:t>
      </w:r>
    </w:p>
    <w:p w14:paraId="7260459E" w14:textId="77777777" w:rsidR="00F90BDC" w:rsidRDefault="00F90BDC"/>
    <w:p w14:paraId="725BA233" w14:textId="77777777" w:rsidR="00F90BDC" w:rsidRDefault="00F90BDC">
      <w:r xmlns:w="http://schemas.openxmlformats.org/wordprocessingml/2006/main">
        <w:t xml:space="preserve">2. "ਅਣਫਿੱਟ ਨੂੰ ਬਾਹਰ ਕੱਢਣਾ: ਪਰਮੇਸ਼ੁਰ ਦੇ ਬਚਨ ਦੀ ਅਣਦੇਖੀ ਕਰਨ ਦੀ ਕੀਮਤ"</w:t>
      </w:r>
    </w:p>
    <w:p w14:paraId="406A7CA2" w14:textId="77777777" w:rsidR="00F90BDC" w:rsidRDefault="00F90BDC"/>
    <w:p w14:paraId="503C214D" w14:textId="77777777" w:rsidR="00F90BDC" w:rsidRDefault="00F90BDC">
      <w:r xmlns:w="http://schemas.openxmlformats.org/wordprocessingml/2006/main">
        <w:t xml:space="preserve">1. ਯਾਕੂਬ 1:19-20 - "ਮੇਰੇ ਪਿਆਰੇ ਭਰਾਵੋ, ਇਹ ਜਾਣੋ: ਹਰ ਵਿਅਕਤੀ ਸੁਣਨ ਵਿੱਚ ਕਾਹਲਾ, ਬੋਲਣ ਵਿੱਚ ਧੀਮਾ, ਗੁੱਸੇ ਵਿੱਚ ਧੀਮਾ ਹੋਵੇ; ਕਿਉਂਕਿ ਮਨੁੱਖ ਦਾ ਕ੍ਰੋਧ ਪਰਮੇਸ਼ੁਰ ਦੀ ਧਾਰਮਿਕਤਾ ਪੈਦਾ ਨਹੀਂ ਕਰਦਾ।"</w:t>
      </w:r>
    </w:p>
    <w:p w14:paraId="2DD667A2" w14:textId="77777777" w:rsidR="00F90BDC" w:rsidRDefault="00F90BDC"/>
    <w:p w14:paraId="15527178" w14:textId="77777777" w:rsidR="00F90BDC" w:rsidRDefault="00F90BDC">
      <w:r xmlns:w="http://schemas.openxmlformats.org/wordprocessingml/2006/main">
        <w:t xml:space="preserve">2. ਰੋਮੀਆਂ 10:17 - "ਇਸ ਲਈ ਵਿਸ਼ਵਾਸ ਸੁਣਨ ਤੋਂ ਆਉਂਦਾ ਹੈ, ਅਤੇ ਮਸੀਹ ਦੇ ਬਚਨ ਦੁਆਰਾ ਸੁਣਨਾ."</w:t>
      </w:r>
    </w:p>
    <w:p w14:paraId="16D7C43D" w14:textId="77777777" w:rsidR="00F90BDC" w:rsidRDefault="00F90BDC"/>
    <w:p w14:paraId="3A9A783D" w14:textId="77777777" w:rsidR="00F90BDC" w:rsidRDefault="00F90BDC">
      <w:r xmlns:w="http://schemas.openxmlformats.org/wordprocessingml/2006/main">
        <w:t xml:space="preserve">ਲੂਕਾ 15 ਵਿੱਚ ਯਿਸੂ ਦੇ ਤਿੰਨ ਦ੍ਰਿਸ਼ਟਾਂਤ ਦਿੱਤੇ ਗਏ ਹਨ ਜੋ ਪਾਪੀਆਂ ਦੀ ਤੋਬਾ ਉੱਤੇ ਪਰਮੇਸ਼ੁਰ ਦੀ ਖੁਸ਼ੀ ਨੂੰ ਦਰਸਾਉਂਦੇ ਹਨ: ਗੁਆਚੀ ਹੋਈ ਭੇਡ, ਗੁੰਮਿਆ ਹੋਇਆ ਸਿੱਕਾ, ਅਤੇ ਉਜਾੜੂ ਪੁੱਤਰ।</w:t>
      </w:r>
    </w:p>
    <w:p w14:paraId="53039985" w14:textId="77777777" w:rsidR="00F90BDC" w:rsidRDefault="00F90BDC"/>
    <w:p w14:paraId="4C256998" w14:textId="77777777" w:rsidR="00F90BDC" w:rsidRDefault="00F90BDC">
      <w:r xmlns:w="http://schemas.openxmlformats.org/wordprocessingml/2006/main">
        <w:t xml:space="preserve">ਪਹਿਲਾ ਪੈਰਾ: ਅਧਿਆਇ ਟੈਕਸ ਵਸੂਲਣ ਵਾਲੇ ਅਤੇ ਪਾਪੀ ਯਿਸੂ ਨੂੰ ਸੁਣਨ ਲਈ ਆਲੇ-ਦੁਆਲੇ ਇਕੱਠੇ ਹੋਣ ਨਾਲ ਸ਼ੁਰੂ ਹੁੰਦਾ ਹੈ, ਜਿਸ ਨਾਲ ਫ਼ਰੀਸੀਆਂ ਅਤੇ ਕਾਨੂੰਨ ਦੇ ਅਧਿਆਪਕਾਂ ਵਿਚ ਇਹ ਕਹਿ ਕੇ ਬੁੜਬੁੜ ਹੁੰਦੀ ਹੈ ਕਿ "ਇਹ ਆਦਮੀ ਪਾਪੀਆਂ ਨੂੰ ਆਪਣੇ ਨਾਲ ਖਾਂਦਾ ਹੈ।" ਜਵਾਬ ਵਿੱਚ, ਯਿਸੂ ਨੇ ਗੁਆਚੀ ਹੋਈ ਭੇਡ ਦਾ ਦ੍ਰਿਸ਼ਟਾਂਤ ਦੱਸਿਆ ਜਿੱਥੇ ਚਰਵਾਹਾ ਇੱਕ ਗੁਆਚੀ ਹੋਈ ਭੇਡ ਨੂੰ ਲੱਭਣ ਲਈ 99 ਭੇਡਾਂ ਨੂੰ ਖੁੱਲ੍ਹੇ ਦੇਸ਼ ਵਿੱਚ ਛੱਡਦਾ ਹੈ। ਜਦੋਂ ਉਹ ਇਸ ਨੂੰ ਲੱਭਦਾ ਹੈ, ਤਾਂ ਉਹ ਖੁਸ਼ੀ ਨਾਲ ਇਸ ਨੂੰ ਆਪਣੇ ਮੋਢਿਆਂ 'ਤੇ ਰੱਖ ਲੈਂਦਾ ਹੈ ਅਤੇ ਘਰ ਚਲਾ ਜਾਂਦਾ ਹੈ। ਫਿਰ ਉਹ ਆਪਣੇ ਦੋਸਤਾਂ ਗੁਆਂਢੀਆਂ ਨੂੰ ਬੁਲਾ ਕੇ ਕਹਿੰਦਾ ਹੈ, 'ਮੈਨੂੰ ਖੁਸ਼ ਕਰੋ ਮੈਨੂੰ ਮੇਰੀਆਂ ਗੁਆਚੀਆਂ ਭੇਡਾਂ ਮਿਲ ਗਈਆਂ ਹਨ।' ਯਿਸੂ ਫਿਰ ਸਮਝਾਉਂਦਾ ਹੈ ਕਿ ਸਵਰਗ ਵਿੱਚ ਇੱਕ ਪਾਪੀ ਜੋ ਤੋਬਾ ਕਰਦਾ ਹੈ ਉਸ ਤੋਂ ਵੱਧ 99 ਧਰਮੀ ਵਿਅਕਤੀਆਂ ਨਾਲੋਂ ਵੱਧ ਖੁਸ਼ੀ ਹੈ ਜਿਨ੍ਹਾਂ ਨੂੰ ਤੋਬਾ ਕਰਨ ਦੀ ਲੋੜ ਨਹੀਂ ਹੈ (ਲੂਕਾ 15:1-7)।</w:t>
      </w:r>
    </w:p>
    <w:p w14:paraId="5250C3BC" w14:textId="77777777" w:rsidR="00F90BDC" w:rsidRDefault="00F90BDC"/>
    <w:p w14:paraId="7F71E320" w14:textId="77777777" w:rsidR="00F90BDC" w:rsidRDefault="00F90BDC">
      <w:r xmlns:w="http://schemas.openxmlformats.org/wordprocessingml/2006/main">
        <w:t xml:space="preserve">ਦੂਜਾ ਪੈਰਾ: ਇਸ ਦ੍ਰਿਸ਼ਟਾਂਤ ਦੇ ਬਾਅਦ, ਯਿਸੂ ਨੇ ਇੱਕ ਔਰਤ ਬਾਰੇ ਇੱਕ ਹੋਰ ਦ੍ਰਿਸ਼ਟਾਂਤ ਦੱਸਿਆ ਜਿਸ ਕੋਲ ਦਸ ਚਾਂਦੀ ਦੇ ਸਿੱਕੇ ਸਨ ਪਰ ਇੱਕ ਗੁਆਚ ਗਿਆ। ਉਹ ਇੱਕ ਦੀਵਾ ਜਗਾਉਂਦੀ ਹੈ, ਆਪਣੇ ਘਰ ਨੂੰ ਚੰਗੀ ਤਰ੍ਹਾਂ ਝਾੜਦੀ ਹੈ ਜਦੋਂ ਤੱਕ ਉਸਨੂੰ ਇਹ ਨਹੀਂ ਮਿਲਦਾ। ਇਸ ਦਾ ਪਤਾ ਲੱਗਣ 'ਤੇ, ਉਹ ਆਪਣੇ ਦੋਸਤਾਂ ਗੁਆਂਢੀਆਂ ਨੂੰ ਬੁਲਾਉਂਦੀ ਹੈ, 'ਮੈਨੂੰ ਖੁਸ਼ ਕਰੋ ਮੈਨੂੰ ਮੇਰਾ ਗੁਆਚਿਆ ਸਿੱਕਾ ਮਿਲ ਗਿਆ ਹੈ।' ਦੁਬਾਰਾ ਯਿਸੂ ਨੇ ਇਸ ਗੱਲ 'ਤੇ ਜ਼ੋਰ ਦਿੱਤਾ ਕਿ ਤੋਬਾ ਕਰਨ ਵਾਲੇ ਇੱਕ ਪਾਪੀ ਉੱਤੇ ਪਰਮੇਸ਼ੁਰ ਦੇ ਦੂਤਾਂ ਦੀ ਮੌਜੂਦਗੀ ਵਿੱਚ ਖੁਸ਼ੀ ਹੁੰਦੀ ਹੈ (ਲੂਕਾ 15:8-10)।</w:t>
      </w:r>
    </w:p>
    <w:p w14:paraId="4F234F0A" w14:textId="77777777" w:rsidR="00F90BDC" w:rsidRDefault="00F90BDC"/>
    <w:p w14:paraId="189C1BC3" w14:textId="77777777" w:rsidR="00F90BDC" w:rsidRDefault="00F90BDC">
      <w:r xmlns:w="http://schemas.openxmlformats.org/wordprocessingml/2006/main">
        <w:t xml:space="preserve">ਤੀਜਾ ਪੈਰਾ: ਅੰਤ ਵਿੱਚ, ਉਸਨੇ ਉਜਾੜੂ ਪੁੱਤਰ ਦਾ ਦ੍ਰਿਸ਼ਟਾਂਤ ਸਾਂਝਾ ਕੀਤਾ। ਇਸ ਕਹਾਣੀ ਵਿੱਚ, ਇੱਕ ਛੋਟਾ ਪੁੱਤਰ ਆਪਣੇ ਪਿਤਾ ਤੋਂ ਵਿਰਾਸਤ ਵਿੱਚ ਆਪਣਾ ਹਿੱਸਾ ਮੰਗਦਾ ਹੈ ਅਤੇ ਫਿਰ ਦੂਰ-ਦੁਰਾਡੇ ਦੇ ਜੰਗਲੀ ਦੇਸ਼ਾਂ ਵਿੱਚ ਸਭ ਨੂੰ ਉਜਾੜ ਦਿੰਦਾ ਹੈ। ਜਦੋਂ ਭਿਆਨਕ ਕਾਲ ਪੈ ਗਿਆ ਤਾਂ ਉਸ ਨੂੰ ਆਪਣੇ ਆਪ ਨੂੰ ਕਿਰਾਏ 'ਤੇ ਲੈਣ ਦੀ ਲੋੜ ਪੈਣ ਲੱਗੀ ਕਿ ਦੇਸ਼ ਨੇ ਉਸ ਨੂੰ ਖੇਤ ਭੇਜੇ ਸੂਰਾਂ ਨੂੰ ਖੁਆਉਣ ਲਈ ਤਰਸਦੇ ਢਿੱਡ ਭਰ ਕੇ ਸੂਰ ਖਾ ਰਹੇ ਸਨ ਕਿਸੇ ਨੇ ਉਸ ਨੂੰ ਕੁਝ ਨਹੀਂ ਦਿੱਤਾ ਜਦੋਂ ਹੋਸ਼ ਆਈ ਤਾਂ ਕਿਹਾ, 'ਮੇਰੇ ਪਿਤਾ ਦੇ ਭਾੜੇ ਦੇ ਨੌਕਰਾਂ ਕੋਲ ਕਿੰਨੇ ਭੋਜਨ ਬਚੇ ਹਨ, ਭੁੱਖੇ ਮਰ ਰਹੇ ਹਨ। !' ਉਸਨੇ ਘਰ ਪਰਤਣ ਦਾ ਫੈਸਲਾ ਕੀਤਾ, ਇਸ ਤੋਂ ਪਹਿਲਾਂ ਕਿ ਪਿਤਾ ਦੁਆਰਾ ਭਾੜੇ ਦੇ ਨੌਕਰ ਵਾਂਗ ਸਲੂਕ ਕੀਤਾ ਜਾਵੇ। ਪਰ ਅਜੇ ਦੂਰੋਂ ਹੀ ਪਿਤਾ ਨੇ ਉਸ ਨੂੰ ਤਰਸ ਨਾਲ ਭਰਿਆ ਦੇਖਿਆ ਤਾਂ ਉਸ ਨੇ ਬਾਹਾਂ ਨੂੰ ਚੁੰਮਿਆ ਪੁੱਤਰ ਨੇ ਕਿਹਾ, 'ਪਿਤਾ ਜੀ ਨੇ ਸਵਰਗ ਦਾ ਪਾਪ ਕੀਤਾ ਹੈ, ਤੁਸੀਂ ਹੁਣ ਆਪਣਾ ਪੁੱਤਰ ਕਹਾਉਣ ਦੇ ਲਾਇਕ ਨਹੀਂ ਰਹੇ।' ਪਰ ਪਿਤਾ ਨੇ ਨੌਕਰਾਂ ਨੂੰ ਹੁਕਮ ਦਿੱਤਾ ਕਿ ਸਭ ਤੋਂ ਵਧੀਆ ਚੋਗਾ ਲਿਆਓ ਉਂਗਲਾਂ ਦੇ ਸੈਂਡਲ ਪੈਰਾਂ ਵਿੱਚ ਅੰਗੂਠੀ ਪਾਓ ਮੋਟੇ ਵੱਛੇ ਨੂੰ ਮਾਰੋ ਆਓ ਇਸ ਪੁੱਤਰ ਲਈ ਤਿਉਹਾਰ ਮਨਾਈਏ, ਮੇਰਾ ਜੀਉਂਦਾ ਫਿਰ ਤੋਂ ਗੁੰਮ ਹੋ ਗਿਆ ਸੀ ਤਾਂ ਉਹ ਜਸ਼ਨ ਮਨਾਉਣ ਲੱਗੇ ਵੱਡੇ ਭਰਾ ਨੇ ਗੁੱਸੇ ਵਿੱਚ ਜਾਣ ਤੋਂ ਇਨਕਾਰ ਕਰ ਦਿੱਤਾ ਤਾਂ ਪਿਤਾ ਨੇ ਬੇਨਤੀ ਕੀਤੀ ਕਿ ਉਸਨੇ ਉੱਤਰ ਦਿੱਤਾ 'ਵੇਖੋ ਇੰਨੇ ਸਾਲ ਮੈਂ ਤੇਰੀ ਗ਼ੁਲਾਮੀ ਕਰਦਾ ਰਿਹਾਂ ਕਦੇ ਤੇਰੇ ਹੁਕਮਾਂ ਦੀ ਅਵੱਗਿਆ ਨਹੀਂ ਕੀਤੀ ਪਰ ਤੂੰ ਮੈਨੂੰ ਕਦੇ ਬੱਕਰੀ ਦਾ ਬੱਚਾ ਵੀ ਨਹੀਂ ਦਿੱਤਾ ਤਾਂ ਜੋ ਮੇਰੇ ਦੋਸਤਾਂ ਨਾਲ ਜਸ਼ਨ ਮਨਾ ਸਕੇ ਪਰ ਜਦੋਂ ਤੇਰਾ ਇਹ ਪੁੱਤਰ ਵਾਪਸ ਆਵੇਗਾ ਜਿਸਨੇ ਤੇਰੀ ਜਾਇਦਾਦ ਖਾ ਲਈ ਹੈ ਵੇਸਵਾਵਾਂ ਉਸ ਲਈ ਮੋਟਾ ਵੱਛਾ ਮਾਰਦੀਆਂ ਹਨ!' ਪਿਤਾ ਜੀ ਨੇ ਕਿਹਾ, 'ਮੇਰੇ ਪੁੱਤਰ, ਤੂੰ ਹਮੇਸ਼ਾ ਮੇਰੇ ਨਾਲ ਹੈਂ ਜੋ ਮੇਰੇ ਕੋਲ ਹੈ ਸਭ ਕੁਝ ਤੇਰਾ ਹੈ, ਪਰ ਸਾਨੂੰ ਖੁਸ਼ੀ ਮਨਾਉਣੀ ਪਈ ਕਿਉਂਕਿ ਤੇਰਾ ਭਰਾ ਮਰ ਗਿਆ ਸੀ, ਫਿਰ ਤੋਂ ਗੁੰਮ ਹੋ ਗਿਆ ਸੀ' (ਲੂਕਾ 15:11-32)। ਇਹ ਦ੍ਰਿਸ਼ਟਾਂਤ ਪਸ਼ਚਾਤਾਪ ਕਰਨ ਵਾਲੇ ਪਾਪੀਆਂ ਪ੍ਰਤੀ ਦਿਆਲੂ ਪਿਆਰ ਕਰਨ ਵਾਲੇ ਕੁਦਰਤ ਪਿਤਾ ਨੂੰ ਰੇਖਾਂਕਿਤ ਕਰਦਾ ਹੈ, ਸਵੈ-ਧਾਰਮਿਕਤਾ ਨੂੰ ਵੀ ਚੁਣੌਤੀ ਦਿੰਦਾ ਹੈ ਜੋ ਕੁਰਾਹੇ ਪੈ ਗਏ ਹਨ ਉਹਨਾਂ ਪ੍ਰਤੀ ਰਹਿਮ ਦੀ ਘਾਟ.</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ਲੂਕਾ 15:1 ਤਦ ਸਾਰੇ ਮਸੂਲੀਏ ਅਤੇ ਪਾਪੀ ਉਸ ਦੀ ਸੁਣਨ ਲਈ ਉਸ ਦੇ ਨੇੜੇ ਆਏ।</w:t>
      </w:r>
    </w:p>
    <w:p w14:paraId="6C8ACBC1" w14:textId="77777777" w:rsidR="00F90BDC" w:rsidRDefault="00F90BDC"/>
    <w:p w14:paraId="23B7ADF1" w14:textId="77777777" w:rsidR="00F90BDC" w:rsidRDefault="00F90BDC">
      <w:r xmlns:w="http://schemas.openxmlformats.org/wordprocessingml/2006/main">
        <w:t xml:space="preserve">ਇਸ ਹਵਾਲੇ ਵਿਚ ਯਿਸੂ ਨੂੰ ਮਸੂਲੀਏ ਅਤੇ ਪਾਪੀਆਂ ਨਾਲ ਘਿਰਿਆ ਹੋਇਆ ਸੀ ਜੋ ਉਸ ਨੂੰ ਸੁਣਨ ਲਈ ਆਏ ਸਨ।</w:t>
      </w:r>
    </w:p>
    <w:p w14:paraId="5898AFB8" w14:textId="77777777" w:rsidR="00F90BDC" w:rsidRDefault="00F90BDC"/>
    <w:p w14:paraId="749A1662" w14:textId="77777777" w:rsidR="00F90BDC" w:rsidRDefault="00F90BDC">
      <w:r xmlns:w="http://schemas.openxmlformats.org/wordprocessingml/2006/main">
        <w:t xml:space="preserve">1: ਯਿਸੂ ਸਾਨੂੰ ਦਿਖਾਉਂਦਾ ਹੈ ਕਿ ਉਸਦੀ ਮੌਜੂਦਗੀ ਵਿੱਚ ਹਰ ਕਿਸੇ ਦਾ ਸੁਆਗਤ ਹੈ ਅਤੇ ਕਿਸੇ ਨੂੰ ਵੀ ਬਾਹਰ ਨਹੀਂ ਰੱਖਿਆ ਜਾਣਾ ਚਾਹੀਦਾ ਹੈ।</w:t>
      </w:r>
    </w:p>
    <w:p w14:paraId="5659A70F" w14:textId="77777777" w:rsidR="00F90BDC" w:rsidRDefault="00F90BDC"/>
    <w:p w14:paraId="486AD539" w14:textId="77777777" w:rsidR="00F90BDC" w:rsidRDefault="00F90BDC">
      <w:r xmlns:w="http://schemas.openxmlformats.org/wordprocessingml/2006/main">
        <w:t xml:space="preserve">2: ਯਿਸੂ ਦਾ ਪਿਆਰ ਬਿਨਾਂ ਸ਼ਰਤ ਹੈ ਅਤੇ ਉਹ ਹਰ ਉਸ ਵਿਅਕਤੀ ਲਈ ਉਪਲਬਧ ਹੈ ਜੋ ਉਸਨੂੰ ਭਾਲਦਾ ਹੈ।</w:t>
      </w:r>
    </w:p>
    <w:p w14:paraId="4582BF54" w14:textId="77777777" w:rsidR="00F90BDC" w:rsidRDefault="00F90BDC"/>
    <w:p w14:paraId="43F2C844" w14:textId="77777777" w:rsidR="00F90BDC" w:rsidRDefault="00F90BDC">
      <w:r xmlns:w="http://schemas.openxmlformats.org/wordprocessingml/2006/main">
        <w:t xml:space="preserve">1: ਮੱਤੀ 11:28 - "ਮੇਰੇ ਕੋਲ ਆਓ, ਤੁਸੀਂ ਸਾਰੇ ਮਿਹਨਤੀ ਅਤੇ ਭਾਰੇ ਬੋਝ ਵਾਲੇ ਹੋ, ਅਤੇ ਮੈਂ ਤੁਹਾਨੂੰ ਆਰਾਮ ਦਿਆਂਗਾ।"</w:t>
      </w:r>
    </w:p>
    <w:p w14:paraId="53F9AEDF" w14:textId="77777777" w:rsidR="00F90BDC" w:rsidRDefault="00F90BDC"/>
    <w:p w14:paraId="2CB67682" w14:textId="77777777" w:rsidR="00F90BDC" w:rsidRDefault="00F90BDC">
      <w:r xmlns:w="http://schemas.openxmlformats.org/wordprocessingml/2006/main">
        <w:t xml:space="preserve">2: ਮਰਕੁਸ 2:17 - "ਜਦੋਂ ਯਿਸੂ ਨੇ ਇਹ ਸੁਣਿਆ, ਤਾਂ ਉਸਨੇ ਉਨ੍ਹਾਂ ਨੂੰ ਕਿਹਾ, ਤੰਦਰੁਸਤ ਲੋਕਾਂ ਨੂੰ ਹਕੀਮ ਦੀ ਲੋੜ ਨਹੀਂ ਹੈ, ਪਰ ਬਿਮਾਰਾਂ ਨੂੰ: ਮੈਂ ਧਰਮੀਆਂ ਨੂੰ ਨਹੀਂ, ਪਰ ਪਾਪੀਆਂ ਨੂੰ ਤੋਬਾ ਕਰਨ ਲਈ ਆਇਆ ਹਾਂ."</w:t>
      </w:r>
    </w:p>
    <w:p w14:paraId="6EED165E" w14:textId="77777777" w:rsidR="00F90BDC" w:rsidRDefault="00F90BDC"/>
    <w:p w14:paraId="187FF662" w14:textId="77777777" w:rsidR="00F90BDC" w:rsidRDefault="00F90BDC">
      <w:r xmlns:w="http://schemas.openxmlformats.org/wordprocessingml/2006/main">
        <w:t xml:space="preserve">ਲੂਕਾ 15:2 ਫ਼ਰੀਸੀਆਂ ਅਤੇ ਉਪਦੇਸ਼ਕਾਂ ਨੇ ਬੁੜਬੁੜਾਇਆ ਅਤੇ ਕਿਹਾ, ਇਹ ਮਨੁੱਖ ਪਾਪੀਆਂ ਨੂੰ ਕਬੂਲ ਕਰਦਾ ਹੈ ਅਤੇ ਉਨ੍ਹਾਂ ਦੇ ਨਾਲ ਖਾਂਦਾ ਹੈ।</w:t>
      </w:r>
    </w:p>
    <w:p w14:paraId="001BC62D" w14:textId="77777777" w:rsidR="00F90BDC" w:rsidRDefault="00F90BDC"/>
    <w:p w14:paraId="448E6525" w14:textId="77777777" w:rsidR="00F90BDC" w:rsidRDefault="00F90BDC">
      <w:r xmlns:w="http://schemas.openxmlformats.org/wordprocessingml/2006/main">
        <w:t xml:space="preserve">ਇਹ ਹਵਾਲਾ ਫ਼ਰੀਸੀਆਂ ਅਤੇ ਗ੍ਰੰਥੀਆਂ ਦੁਆਰਾ ਪਾਪੀਆਂ ਨਾਲ ਸਬੰਧ ਰੱਖਣ ਲਈ ਯਿਸੂ ਪ੍ਰਤੀ ਆਲੋਚਨਾ ਅਤੇ ਅਸਵੀਕਾਰ ਨੂੰ ਪ੍ਰਗਟ ਕਰਦਾ ਹੈ।</w:t>
      </w:r>
    </w:p>
    <w:p w14:paraId="25CB0A25" w14:textId="77777777" w:rsidR="00F90BDC" w:rsidRDefault="00F90BDC"/>
    <w:p w14:paraId="7950FD29" w14:textId="77777777" w:rsidR="00F90BDC" w:rsidRDefault="00F90BDC">
      <w:r xmlns:w="http://schemas.openxmlformats.org/wordprocessingml/2006/main">
        <w:t xml:space="preserve">1. ਯਿਸੂ ਦਾ ਬਿਨਾਂ ਸ਼ਰਤ ਪਿਆਰ ਅਤੇ ਪਾਪੀਆਂ ਨੂੰ ਸਵੀਕਾਰ ਕਰਨਾ</w:t>
      </w:r>
    </w:p>
    <w:p w14:paraId="330D184A" w14:textId="77777777" w:rsidR="00F90BDC" w:rsidRDefault="00F90BDC"/>
    <w:p w14:paraId="1869953E" w14:textId="77777777" w:rsidR="00F90BDC" w:rsidRDefault="00F90BDC">
      <w:r xmlns:w="http://schemas.openxmlformats.org/wordprocessingml/2006/main">
        <w:t xml:space="preserve">2. ਦੂਜਿਆਂ ਦਾ ਨਿਰਣਾ ਕਰਨ ਦਾ ਖ਼ਤਰਾ</w:t>
      </w:r>
    </w:p>
    <w:p w14:paraId="258F3481" w14:textId="77777777" w:rsidR="00F90BDC" w:rsidRDefault="00F90BDC"/>
    <w:p w14:paraId="01DE0F8F" w14:textId="77777777" w:rsidR="00F90BDC" w:rsidRDefault="00F90BDC">
      <w:r xmlns:w="http://schemas.openxmlformats.org/wordprocessingml/2006/main">
        <w:t xml:space="preserve">1. ਰੋਮੀਆਂ 14:13 - "ਇਸ ਲਈ ਆਓ ਹੁਣ ਇੱਕ ਦੂਜੇ ਉੱਤੇ ਨਿਰਣਾ ਨਾ ਕਰੀਏ, ਸਗੋਂ ਇਹ ਫੈਸਲਾ ਕਰੀਏ ਕਿ ਕਦੇ ਵੀ ਕਿਸੇ ਭਰਾ ਦੇ ਰਾਹ ਵਿੱਚ ਕੋਈ ਠੋਕਰ ਜਾਂ ਰੁਕਾਵਟ ਨਾ ਪਾਈਏ।"</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ਮੱਤੀ 7: 1-2 - "ਨਿਆਉਂ ਨਾ ਕਰੋ, ਕਿ ਤੁਹਾਡਾ ਨਿਰਣਾ ਨਾ ਕੀਤਾ ਜਾਵੇ। ਕਿਉਂਕਿ ਜੋ ਨਿਰਣਾ ਤੁਸੀਂ ਸੁਣਾਉਂਦੇ ਹੋ, ਉਸ ਨਾਲ ਤੁਹਾਡਾ ਨਿਰਣਾ ਕੀਤਾ ਜਾਵੇਗਾ, ਅਤੇ ਜਿਸ ਮਾਪ ਨਾਲ ਤੁਸੀਂ ਵਰਤੋਗੇ ਉਹ ਤੁਹਾਡੇ ਲਈ ਮਾਪਿਆ ਜਾਵੇਗਾ।"</w:t>
      </w:r>
    </w:p>
    <w:p w14:paraId="2DF7279B" w14:textId="77777777" w:rsidR="00F90BDC" w:rsidRDefault="00F90BDC"/>
    <w:p w14:paraId="7DB72272" w14:textId="77777777" w:rsidR="00F90BDC" w:rsidRDefault="00F90BDC">
      <w:r xmlns:w="http://schemas.openxmlformats.org/wordprocessingml/2006/main">
        <w:t xml:space="preserve">ਲੂਕਾ 15:3 ਅਤੇ ਉਸ ਨੇ ਉਨ੍ਹਾਂ ਨੂੰ ਇਹ ਦ੍ਰਿਸ਼ਟਾਂਤ ਦੇ ਕੇ ਆਖਿਆ,</w:t>
      </w:r>
    </w:p>
    <w:p w14:paraId="75B17801" w14:textId="77777777" w:rsidR="00F90BDC" w:rsidRDefault="00F90BDC"/>
    <w:p w14:paraId="3455C3A9" w14:textId="77777777" w:rsidR="00F90BDC" w:rsidRDefault="00F90BDC">
      <w:r xmlns:w="http://schemas.openxmlformats.org/wordprocessingml/2006/main">
        <w:t xml:space="preserve">ਗੁਆਚੀ ਹੋਈ ਭੇਡ ਦਾ ਦ੍ਰਿਸ਼ਟਾਂਤ: ਯਿਸੂ ਇੱਕ ਚਰਵਾਹੇ ਦਾ ਦ੍ਰਿਸ਼ਟਾਂਤ ਦੱਸਦਾ ਹੈ ਜੋ ਆਪਣੀ ਇੱਕ ਭੇਡ ਨੂੰ ਗੁਆ ਦਿੰਦਾ ਹੈ ਅਤੇ ਦੂਜੀ 99 ਨੂੰ ਗੁਆਚੀ ਹੋਈ ਭੇਡ ਦੀ ਭਾਲ ਕਰਨ ਲਈ ਛੱਡ ਦਿੰਦਾ ਹੈ ਜਦੋਂ ਤੱਕ ਉਹ ਉਸਨੂੰ ਲੱਭ ਨਹੀਂ ਲੈਂਦਾ।</w:t>
      </w:r>
    </w:p>
    <w:p w14:paraId="594009A1" w14:textId="77777777" w:rsidR="00F90BDC" w:rsidRDefault="00F90BDC"/>
    <w:p w14:paraId="08BE3A29" w14:textId="77777777" w:rsidR="00F90BDC" w:rsidRDefault="00F90BDC">
      <w:r xmlns:w="http://schemas.openxmlformats.org/wordprocessingml/2006/main">
        <w:t xml:space="preserve">1. ਆਜੜੀ ਦਾ ਦਿਲ: ਯਿਸੂ ਕਿਵੇਂ ਗੁੰਮ ਹੋਏ ਲੋਕਾਂ ਦੀ ਦੇਖਭਾਲ ਕਰਦਾ ਹੈ</w:t>
      </w:r>
    </w:p>
    <w:p w14:paraId="04C9F41D" w14:textId="77777777" w:rsidR="00F90BDC" w:rsidRDefault="00F90BDC"/>
    <w:p w14:paraId="52A6BF5F" w14:textId="77777777" w:rsidR="00F90BDC" w:rsidRDefault="00F90BDC">
      <w:r xmlns:w="http://schemas.openxmlformats.org/wordprocessingml/2006/main">
        <w:t xml:space="preserve">2. ਗੁਆਚੀ ਹੋਈ ਭੇਡ: ਦੁੱਖ ਦੇਣ ਵਾਲੇ ਦਾ ਪਰਮੇਸ਼ੁਰ ਦਾ ਪਿੱਛਾ</w:t>
      </w:r>
    </w:p>
    <w:p w14:paraId="62087A40" w14:textId="77777777" w:rsidR="00F90BDC" w:rsidRDefault="00F90BDC"/>
    <w:p w14:paraId="7A46C1D0" w14:textId="77777777" w:rsidR="00F90BDC" w:rsidRDefault="00F90BDC">
      <w:r xmlns:w="http://schemas.openxmlformats.org/wordprocessingml/2006/main">
        <w:t xml:space="preserve">1. ਹਿਜ਼ਕੀਏਲ 34:11-16 - ਆਪਣੀਆਂ ਭੇਡਾਂ ਨੂੰ ਬਚਾਉਣ ਦਾ ਪਰਮੇਸ਼ੁਰ ਦਾ ਵਾਅਦਾ</w:t>
      </w:r>
    </w:p>
    <w:p w14:paraId="07863D3B" w14:textId="77777777" w:rsidR="00F90BDC" w:rsidRDefault="00F90BDC"/>
    <w:p w14:paraId="43E7ACDE" w14:textId="77777777" w:rsidR="00F90BDC" w:rsidRDefault="00F90BDC">
      <w:r xmlns:w="http://schemas.openxmlformats.org/wordprocessingml/2006/main">
        <w:t xml:space="preserve">2. ਜ਼ਬੂਰ 23:1-4 - ਪ੍ਰਭੂ ਮੇਰਾ ਆਜੜੀ ਹੈ</w:t>
      </w:r>
    </w:p>
    <w:p w14:paraId="29DF8F7A" w14:textId="77777777" w:rsidR="00F90BDC" w:rsidRDefault="00F90BDC"/>
    <w:p w14:paraId="008FF219" w14:textId="77777777" w:rsidR="00F90BDC" w:rsidRDefault="00F90BDC">
      <w:r xmlns:w="http://schemas.openxmlformats.org/wordprocessingml/2006/main">
        <w:t xml:space="preserve">ਲੂਕਾ 15:4 ਤੁਹਾਡੇ ਵਿੱਚੋਂ ਕਿਹੜਾ ਮਨੁੱਖ ਹੈ, ਜਿਸ ਕੋਲ ਸੌ ਭੇਡਾਂ ਹੋਣ, ਜੇ ਉਹ ਉਨ੍ਹਾਂ ਵਿੱਚੋਂ ਇੱਕ ਗੁਆ ਲਵੇ, ਤਾਂ ਕੀ ਉਨੀਂਵੇ ਭੇਡਾਂ ਨੂੰ ਉਜਾੜ ਵਿੱਚ ਛੱਡ ਕੇ ਗੁਆਚੀ ਹੋਈ ਭੇਡ ਦੇ ਪਿੱਛੇ ਨਹੀਂ ਤੁਰਦਾ, ਜਦ ਤੱਕ ਉਹ ਉਸਨੂੰ ਲੱਭ ਨਾ ਜਾਵੇ?</w:t>
      </w:r>
    </w:p>
    <w:p w14:paraId="2D475418" w14:textId="77777777" w:rsidR="00F90BDC" w:rsidRDefault="00F90BDC"/>
    <w:p w14:paraId="2471DA3D" w14:textId="77777777" w:rsidR="00F90BDC" w:rsidRDefault="00F90BDC">
      <w:r xmlns:w="http://schemas.openxmlformats.org/wordprocessingml/2006/main">
        <w:t xml:space="preserve">ਇਹ ਹਵਾਲਾ ਪਾਪੀਆਂ ਲਈ ਉਸ ਦੀ ਹਮਦਰਦੀ 'ਤੇ ਜ਼ੋਰ ਦਿੰਦੇ ਹੋਏ, ਗੁੰਮ ਹੋਏ ਲੋਕਾਂ ਲਈ ਪਰਮੇਸ਼ੁਰ ਦੇ ਨਿਰੰਤਰ ਪਿੱਛਾ ਦੀ ਗੱਲ ਕਰਦਾ ਹੈ।</w:t>
      </w:r>
    </w:p>
    <w:p w14:paraId="3ECE1A02" w14:textId="77777777" w:rsidR="00F90BDC" w:rsidRDefault="00F90BDC"/>
    <w:p w14:paraId="03C897A2" w14:textId="77777777" w:rsidR="00F90BDC" w:rsidRDefault="00F90BDC">
      <w:r xmlns:w="http://schemas.openxmlformats.org/wordprocessingml/2006/main">
        <w:t xml:space="preserve">1. "ਰੱਬ ਦਾ ਅਟੁੱਟ ਪਿਆਰ: ਗੁਆਚੇ ਦਾ ਪਿੱਛਾ"</w:t>
      </w:r>
    </w:p>
    <w:p w14:paraId="416DD600" w14:textId="77777777" w:rsidR="00F90BDC" w:rsidRDefault="00F90BDC"/>
    <w:p w14:paraId="2DB7A806" w14:textId="77777777" w:rsidR="00F90BDC" w:rsidRDefault="00F90BDC">
      <w:r xmlns:w="http://schemas.openxmlformats.org/wordprocessingml/2006/main">
        <w:t xml:space="preserve">2. "ਅਯਾਲੀ ਅਤੇ ਗੁਆਚੀ ਹੋਈ ਭੇਡ: ਤਰਸ ਦਾ ਦ੍ਰਿਸ਼ਟਾਂਤ"</w:t>
      </w:r>
    </w:p>
    <w:p w14:paraId="79B5C8D7" w14:textId="77777777" w:rsidR="00F90BDC" w:rsidRDefault="00F90BDC"/>
    <w:p w14:paraId="4DE6D811" w14:textId="77777777" w:rsidR="00F90BDC" w:rsidRDefault="00F90BDC">
      <w:r xmlns:w="http://schemas.openxmlformats.org/wordprocessingml/2006/main">
        <w:t xml:space="preserve">1. ਹਿਜ਼ਕੀਏਲ 34:11-16 ?? ਸੱਚੇ ਚਰਵਾਹੇ ਵਜੋਂ ਪਰਮੇਸ਼ੁਰ ਦਾ ਵਾਅਦਾ</w:t>
      </w:r>
    </w:p>
    <w:p w14:paraId="2BFBD6AC" w14:textId="77777777" w:rsidR="00F90BDC" w:rsidRDefault="00F90BDC"/>
    <w:p w14:paraId="77675DCC" w14:textId="77777777" w:rsidR="00F90BDC" w:rsidRDefault="00F90BDC">
      <w:r xmlns:w="http://schemas.openxmlformats.org/wordprocessingml/2006/main">
        <w:t xml:space="preserve">2. ਯਿਰਮਿਯਾਹ 29:11-14 ??ਗੁੰਮ ਅਤੇ ਲੱਭੇ ਲਈ ਪਰਮੇਸ਼ੁਰ ਦੀ ਯੋਜਨਾ</w:t>
      </w:r>
    </w:p>
    <w:p w14:paraId="538648BB" w14:textId="77777777" w:rsidR="00F90BDC" w:rsidRDefault="00F90BDC"/>
    <w:p w14:paraId="61A0FDE1" w14:textId="77777777" w:rsidR="00F90BDC" w:rsidRDefault="00F90BDC">
      <w:r xmlns:w="http://schemas.openxmlformats.org/wordprocessingml/2006/main">
        <w:t xml:space="preserve">ਲੂਕਾ 15:5 ਅਤੇ ਜਦੋਂ ਉਸ ਨੂੰ ਉਹ ਲੱਭਦਾ ਹੈ, ਤਾਂ ਉਹ ਖੁਸ਼ੀ ਨਾਲ ਆਪਣੇ ਮੋਢਿਆਂ ਉੱਤੇ ਰੱਖ ਲੈਂਦਾ ਹੈ।</w:t>
      </w:r>
    </w:p>
    <w:p w14:paraId="783899AB" w14:textId="77777777" w:rsidR="00F90BDC" w:rsidRDefault="00F90BDC"/>
    <w:p w14:paraId="2E6C3BC5" w14:textId="77777777" w:rsidR="00F90BDC" w:rsidRDefault="00F90BDC">
      <w:r xmlns:w="http://schemas.openxmlformats.org/wordprocessingml/2006/main">
        <w:t xml:space="preserve">ਇਹ ਹਵਾਲਾ ਗੁੰਮ ਹੋਈ ਚੀਜ਼ ਨੂੰ ਲੱਭਣ ਦੀ ਖੁਸ਼ੀ ਦੀ ਗੱਲ ਕਰਦਾ ਹੈ।</w:t>
      </w:r>
    </w:p>
    <w:p w14:paraId="093DB7C8" w14:textId="77777777" w:rsidR="00F90BDC" w:rsidRDefault="00F90BDC"/>
    <w:p w14:paraId="1FC02483" w14:textId="77777777" w:rsidR="00F90BDC" w:rsidRDefault="00F90BDC">
      <w:r xmlns:w="http://schemas.openxmlformats.org/wordprocessingml/2006/main">
        <w:t xml:space="preserve">1. ਪ੍ਰਭੂ ਵਿੱਚ ਅਨੰਦ ਪ੍ਰਾਪਤ ਕਰਨਾ: ਪ੍ਰਭੂ ਵਿੱਚ ਅਨੰਦ ਕਿਵੇਂ ਸੱਚੀ ਸੰਤੁਸ਼ਟੀ ਵੱਲ ਲੈ ਜਾਂਦਾ ਹੈ।</w:t>
      </w:r>
    </w:p>
    <w:p w14:paraId="2945798D" w14:textId="77777777" w:rsidR="00F90BDC" w:rsidRDefault="00F90BDC"/>
    <w:p w14:paraId="6954E665" w14:textId="77777777" w:rsidR="00F90BDC" w:rsidRDefault="00F90BDC">
      <w:r xmlns:w="http://schemas.openxmlformats.org/wordprocessingml/2006/main">
        <w:t xml:space="preserve">2. ਆਜੜੀ? </w:t>
      </w:r>
      <w:r xmlns:w="http://schemas.openxmlformats.org/wordprocessingml/2006/main">
        <w:rPr>
          <w:rFonts w:ascii="맑은 고딕 Semilight" w:hAnsi="맑은 고딕 Semilight"/>
        </w:rPr>
        <w:t xml:space="preserve">ਪਿਆਰ </w:t>
      </w:r>
      <w:r xmlns:w="http://schemas.openxmlformats.org/wordprocessingml/2006/main">
        <w:t xml:space="preserve">: ਪਰਮੇਸ਼ੁਰ ਦੁਆਰਾ ਮੁਕਤੀ ਦੀ ਖੁਸ਼ੀ ਦਾ ਅਨੁਭਵ ਕਿਵੇਂ ਕਰਨਾ ਹੈ? </w:t>
      </w:r>
      <w:r xmlns:w="http://schemas.openxmlformats.org/wordprocessingml/2006/main">
        <w:rPr>
          <w:rFonts w:ascii="맑은 고딕 Semilight" w:hAnsi="맑은 고딕 Semilight"/>
        </w:rPr>
        <w:t xml:space="preserve">ਪਿਆਰ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ਯਸਾਯਾਹ 40:11? </w:t>
      </w:r>
      <w:r xmlns:w="http://schemas.openxmlformats.org/wordprocessingml/2006/main">
        <w:rPr>
          <w:rFonts w:ascii="맑은 고딕 Semilight" w:hAnsi="맑은 고딕 Semilight"/>
        </w:rPr>
        <w:t xml:space="preserve">쏦 </w:t>
      </w:r>
      <w:r xmlns:w="http://schemas.openxmlformats.org/wordprocessingml/2006/main">
        <w:t xml:space="preserve">e ਇੱਕ ਆਜੜੀ ਵਾਂਗ ਆਪਣੇ ਇੱਜੜ ਦੀ ਦੇਖਭਾਲ ਕਰੇਗਾ; ਉਹ ਲੇਲਿਆਂ ਨੂੰ ਆਪਣੀਆਂ ਬਾਹਾਂ ਵਿੱਚ ਇਕੱਠਾ ਕਰੇਗਾ; ਉਹ ਉਹਨਾਂ ਨੂੰ ਆਪਣੀ ਬੁੱਕਲ ਵਿੱਚ ਲੈ ਕੇ ਜਾਵੇਗਾ, ਅਤੇ ਉਹਨਾਂ ਦੀ ਹੌਲੀ ਹੌਲੀ ਅਗਵਾਈ ਕਰੇਗਾ ਜੋ ਜਵਾਨਾਂ ਦੇ ਨਾਲ ਹਨ.??</w:t>
      </w:r>
    </w:p>
    <w:p w14:paraId="341E01C2" w14:textId="77777777" w:rsidR="00F90BDC" w:rsidRDefault="00F90BDC"/>
    <w:p w14:paraId="7E363528" w14:textId="77777777" w:rsidR="00F90BDC" w:rsidRDefault="00F90BDC">
      <w:r xmlns:w="http://schemas.openxmlformats.org/wordprocessingml/2006/main">
        <w:t xml:space="preserve">2. ਜ਼ਬੂਰ 30:5? </w:t>
      </w:r>
      <w:r xmlns:w="http://schemas.openxmlformats.org/wordprocessingml/2006/main">
        <w:rPr>
          <w:rFonts w:ascii="맑은 고딕 Semilight" w:hAnsi="맑은 고딕 Semilight"/>
        </w:rPr>
        <w:t xml:space="preserve">쏤 </w:t>
      </w:r>
      <w:r xmlns:w="http://schemas.openxmlformats.org/wordprocessingml/2006/main">
        <w:t xml:space="preserve">ਜਾਂ ਉਸਦਾ ਗੁੱਸਾ ਇੱਕ ਪਲ ਲਈ ਹੈ, ਅਤੇ ਉਸਦੀ ਮਿਹਰ ਉਮਰ ਭਰ ਲਈ ਹੈ। ਰੋਣ ਨਾਲ ਰਾਤ ਲੱਗ ਸਕਦੀ ਹੈ, ਪਰ ਖੁਸ਼ੀ ਸਵੇਰ ਦੇ ਨਾਲ ਮਿਲਦੀ ਹੈ।</w:t>
      </w:r>
    </w:p>
    <w:p w14:paraId="00A23CE4" w14:textId="77777777" w:rsidR="00F90BDC" w:rsidRDefault="00F90BDC"/>
    <w:p w14:paraId="6B06A5F5" w14:textId="77777777" w:rsidR="00F90BDC" w:rsidRDefault="00F90BDC">
      <w:r xmlns:w="http://schemas.openxmlformats.org/wordprocessingml/2006/main">
        <w:t xml:space="preserve">ਲੂਕਾ 15:6 ਅਤੇ ਜਦੋਂ ਉਹ ਘਰ ਆਉਂਦਾ ਹੈ, ਉਸਨੇ ਆਪਣੇ ਦੋਸਤਾਂ ਅਤੇ ਗੁਆਂਢੀਆਂ ਨੂੰ ਇਕੱਠਿਆਂ ਬੁਲਾਇਆ ਅਤੇ ਉਨ੍ਹਾਂ ਨੂੰ ਕਿਹਾ, ਮੇਰੇ ਨਾਲ ਅਨੰਦ ਕਰੋ। ਕਿਉਂਕਿ ਮੈਂ ਆਪਣੀ ਗੁਆਚੀ ਹੋਈ ਭੇਡ ਨੂੰ ਲੱਭ ਲਿਆ ਹੈ।</w:t>
      </w:r>
    </w:p>
    <w:p w14:paraId="79198B82" w14:textId="77777777" w:rsidR="00F90BDC" w:rsidRDefault="00F90BDC"/>
    <w:p w14:paraId="6409E7FF" w14:textId="77777777" w:rsidR="00F90BDC" w:rsidRDefault="00F90BDC">
      <w:r xmlns:w="http://schemas.openxmlformats.org/wordprocessingml/2006/main">
        <w:t xml:space="preserve">ਇਹ ਹਵਾਲਾ ਇੱਕ ਆਦਮੀ ਨੂੰ ਆਪਣੀ ਗੁਆਚੀਆਂ ਭੇਡਾਂ ਨੂੰ ਲੱਭਣ ਅਤੇ ਆਪਣੇ ਦੋਸਤਾਂ ਅਤੇ ਗੁਆਂਢੀਆਂ ਨਾਲ ਜਸ਼ਨ ਮਨਾਉਣ ਦੀ ਗੱਲ ਕਰਦਾ ਹੈ।</w:t>
      </w:r>
    </w:p>
    <w:p w14:paraId="6B15FF85" w14:textId="77777777" w:rsidR="00F90BDC" w:rsidRDefault="00F90BDC"/>
    <w:p w14:paraId="45F88202" w14:textId="77777777" w:rsidR="00F90BDC" w:rsidRDefault="00F90BDC">
      <w:r xmlns:w="http://schemas.openxmlformats.org/wordprocessingml/2006/main">
        <w:t xml:space="preserve">1. ਪ੍ਰਮਾਤਮਾ ਇੱਕ ਚਰਵਾਹਾ ਹੈ ਜੋ ਗੁੰਮ ਹੋਏ ਲੋਕਾਂ ਨੂੰ ਲੱਭਦਾ ਹੈ ਅਤੇ ਜਦੋਂ ਉਹ ਮਿਲ ਜਾਂਦੇ ਹਨ ਤਾਂ ਖੁਸ਼ ਹੁੰਦਾ ਹੈ।</w:t>
      </w:r>
    </w:p>
    <w:p w14:paraId="69A067C2" w14:textId="77777777" w:rsidR="00F90BDC" w:rsidRDefault="00F90BDC"/>
    <w:p w14:paraId="49B95FEF" w14:textId="77777777" w:rsidR="00F90BDC" w:rsidRDefault="00F90BDC">
      <w:r xmlns:w="http://schemas.openxmlformats.org/wordprocessingml/2006/main">
        <w:t xml:space="preserve">2. ਗੁਆਚੇ ਨੂੰ ਲੱਭਣ ਦੀ ਖੁਸ਼ੀ ਦੂਜਿਆਂ ਨਾਲ ਸਾਂਝੀ ਕੀਤੀ ਜਾਣ ਵਾਲੀ ਚੀਜ਼ ਹੈ।</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ਜ਼ਬੂਰ 23:1-4 ??? </w:t>
      </w:r>
      <w:r xmlns:w="http://schemas.openxmlformats.org/wordprocessingml/2006/main">
        <w:rPr>
          <w:rFonts w:ascii="맑은 고딕 Semilight" w:hAnsi="맑은 고딕 Semilight"/>
        </w:rPr>
        <w:t xml:space="preserve">쏷 </w:t>
      </w:r>
      <w:r xmlns:w="http://schemas.openxmlformats.org/wordprocessingml/2006/main">
        <w:t xml:space="preserve">ਉਹ ਪ੍ਰਭੂ ਮੇਰਾ ਆਜੜੀ ਹੈ; ਮੈਂ ਨਹੀਂ ਚਾਹਾਂਗਾ। ਉਹ ਮੈਨੂੰ ਹਰੀਆਂ ਚਰਾਂਦਾਂ ਵਿੱਚ ਲੇਟਾਉਂਦਾ ਹੈ। ਉਹ ਮੈਨੂੰ ਸ਼ਾਂਤ ਪਾਣੀ ਦੇ ਕੋਲ ਲੈ ਜਾਂਦਾ ਹੈ। ਉਹ ਮੇਰੀ ਆਤਮਾ ਨੂੰ ਬਹਾਲ ਕਰਦਾ ਹੈ। ਉਹ ਮੈਨੂੰ ਆਪਣੇ ਨਾਮ ਦੀ ਖ਼ਾਤਰ ਧਾਰਮਿਕਤਾ ਦੇ ਮਾਰਗਾਂ ਤੇ ਲੈ ਜਾਂਦਾ ਹੈ.??</w:t>
      </w:r>
    </w:p>
    <w:p w14:paraId="520E3F80" w14:textId="77777777" w:rsidR="00F90BDC" w:rsidRDefault="00F90BDC"/>
    <w:p w14:paraId="07A6EE44" w14:textId="77777777" w:rsidR="00F90BDC" w:rsidRDefault="00F90BDC">
      <w:r xmlns:w="http://schemas.openxmlformats.org/wordprocessingml/2006/main">
        <w:t xml:space="preserve">2. ਹਿਜ਼ਕੀਏਲ 34:11-16 ??? </w:t>
      </w:r>
      <w:r xmlns:w="http://schemas.openxmlformats.org/wordprocessingml/2006/main">
        <w:rPr>
          <w:rFonts w:ascii="맑은 고딕 Semilight" w:hAnsi="맑은 고딕 Semilight"/>
        </w:rPr>
        <w:t xml:space="preserve">쏤 </w:t>
      </w:r>
      <w:r xmlns:w="http://schemas.openxmlformats.org/wordprocessingml/2006/main">
        <w:t xml:space="preserve">ਜਾਂ ਪ੍ਰਭੂ ਯਹੋਵਾਹ ਇਸ ਤਰ੍ਹਾਂ ਆਖਦਾ ਹੈ: ਵੇਖੋ, ਮੈਂ, ਮੈਂ ਆਪ ਆਪਣੀਆਂ ਭੇਡਾਂ ਨੂੰ ਲੱਭਾਂਗਾ ਅਤੇ ਉਹਨਾਂ ਨੂੰ ਲੱਭਾਂਗਾ। ਜਿਵੇਂ ਇੱਕ ਚਰਵਾਹਾ ਆਪਣੇ ਇੱਜੜ ਨੂੰ ਲੱਭਦਾ ਹੈ ਜਦੋਂ ਉਹ ਆਪਣੀਆਂ ਭੇਡਾਂ ਵਿੱਚ ਖਿੰਡੀਆਂ ਹੋਈਆਂ ਹਨ, ਉਸੇ ਤਰ੍ਹਾਂ ਮੈਂ ਆਪਣੀਆਂ ਭੇਡਾਂ ਨੂੰ ਲੱਭਾਂਗਾ, ਅਤੇ ਮੈਂ ਉਹਨਾਂ ਨੂੰ ਉਹਨਾਂ ਸਾਰੀਆਂ ਥਾਵਾਂ ਤੋਂ ਬਚਾਵਾਂਗਾ ਜਿੱਥੇ ਉਹ ਬੱਦਲਾਂ ਅਤੇ ਸੰਘਣੇ ਹਨੇਰੇ ਦੇ ਦਿਨ ਖਿੱਲਰ ਗਈਆਂ ਹਨ। ਅਤੇ ਮੈਂ ਉਨ੍ਹਾਂ ਨੂੰ ਲੋਕਾਂ ਵਿੱਚੋਂ ਬਾਹਰ ਲਿਆਵਾਂਗਾ ਅਤੇ ਉਨ੍ਹਾਂ ਨੂੰ ਦੇਸ਼ਾਂ ਵਿੱਚੋਂ ਇਕੱਠਾ ਕਰਾਂਗਾ, ਅਤੇ ਉਨ੍ਹਾਂ ਨੂੰ ਉਨ੍ਹਾਂ ਦੀ ਧਰਤੀ ਵਿੱਚ ਲਿਆਵਾਂਗਾ। ਅਤੇ ਮੈਂ ਉਨ੍ਹਾਂ ਨੂੰ ਇਸਰਾਏਲ ਦੇ ਪਹਾੜਾਂ ਉੱਤੇ, ਖੱਡਾਂ ਦੇ ਕੰਢੇ ਅਤੇ ਦੇਸ ਦੇ ਸਾਰੇ ਵੱਸਣ ਵਾਲੇ ਸਥਾਨਾਂ ਵਿੱਚ ਖੁਆਵਾਂਗਾ। ਮੈਂ ਉਨ੍ਹਾਂ ਨੂੰ ਚੰਗੀਆਂ ਚਰਣਾਂ ਵਿੱਚ ਚਰਾਵਾਂਗਾ, ਅਤੇ ਇਸਰਾਏਲ ਦੀਆਂ ਪਹਾੜੀਆਂ ਉੱਤੇ ਉਨ੍ਹਾਂ ਦੀ ਚਰਾਉਣ ਦੀ ਧਰਤੀ ਹੋਵੇਗੀ। ਉੱਥੇ ਉਹ ਚੰਗੀਆਂ ਚਰਾਉਣ ਵਾਲੀਆਂ ਜ਼ਮੀਨਾਂ ਵਿੱਚ ਲੇਟਣਗੇ, ਅਤੇ ਇਸਰਾਏਲ ਦੇ ਪਹਾੜਾਂ ਉੱਤੇ ਅਮੀਰ ਚਰਾਉਣਗੇ। ਮੈਂ ਆਪ ਆਪਣੀਆਂ ਭੇਡਾਂ ਦਾ ਚਰਵਾਹਾ ਹੋਵਾਂਗਾ, ਅਤੇ ਮੈਂ ਖੁਦ ਉਨ੍ਹਾਂ ਨੂੰ ਲੇਟਵਾਂਗਾ, ਪ੍ਰਭੂ ਯਹੋਵਾਹ ਦਾ ਵਾਕ ਹੈ..??</w:t>
      </w:r>
    </w:p>
    <w:p w14:paraId="2A0F553C" w14:textId="77777777" w:rsidR="00F90BDC" w:rsidRDefault="00F90BDC"/>
    <w:p w14:paraId="2945B0EC" w14:textId="77777777" w:rsidR="00F90BDC" w:rsidRDefault="00F90BDC">
      <w:r xmlns:w="http://schemas.openxmlformats.org/wordprocessingml/2006/main">
        <w:t xml:space="preserve">ਲੂਕਾ 15:7 ਮੈਂ ਤੁਹਾਨੂੰ ਆਖਦਾ ਹਾਂ ਕਿ ਇਸੇ ਤਰ੍ਹਾਂ ਇੱਕ ਤੋਬਾ ਕਰਨ ਵਾਲੇ ਪਾਪੀ ਲਈ ਸਵਰਗ ਵਿੱਚ ਖੁਸ਼ੀ ਹੋਵੇਗੀ, ਉਨ੍ਹਾਂ ਨਿਆਣੇ ਧਰਮੀ ਵਿਅਕਤੀਆਂ ਨਾਲੋਂ ਜਿਨ੍ਹਾਂ ਨੂੰ ਤੋਬਾ ਕਰਨ ਦੀ ਲੋੜ ਨਹੀਂ ਹੈ।</w:t>
      </w:r>
    </w:p>
    <w:p w14:paraId="71A10434" w14:textId="77777777" w:rsidR="00F90BDC" w:rsidRDefault="00F90BDC"/>
    <w:p w14:paraId="492B411E" w14:textId="77777777" w:rsidR="00F90BDC" w:rsidRDefault="00F90BDC">
      <w:r xmlns:w="http://schemas.openxmlformats.org/wordprocessingml/2006/main">
        <w:t xml:space="preserve">ਇੱਕ ਤੋਬਾ ਕਰਨ ਵਾਲੇ ਪਾਪੀ ਉੱਤੇ ਸਵਰਗ ਵਿੱਚ ਖੁਸ਼ੀ।</w:t>
      </w:r>
    </w:p>
    <w:p w14:paraId="1B6DEA0D" w14:textId="77777777" w:rsidR="00F90BDC" w:rsidRDefault="00F90BDC"/>
    <w:p w14:paraId="62B8B981" w14:textId="77777777" w:rsidR="00F90BDC" w:rsidRDefault="00F90BDC">
      <w:r xmlns:w="http://schemas.openxmlformats.org/wordprocessingml/2006/main">
        <w:t xml:space="preserve">1: ਪਰਮੇਸ਼ੁਰ ਖੁਸ਼ ਹੁੰਦਾ ਹੈ ਜਦੋਂ ਅਸੀਂ ਤੋਬਾ ਕਰਦੇ ਹਾਂ ਅਤੇ ਉਸ ਵੱਲ ਮੁੜਦੇ ਹਾਂ।</w:t>
      </w:r>
    </w:p>
    <w:p w14:paraId="63B18053" w14:textId="77777777" w:rsidR="00F90BDC" w:rsidRDefault="00F90BDC"/>
    <w:p w14:paraId="2B94D0A9" w14:textId="77777777" w:rsidR="00F90BDC" w:rsidRDefault="00F90BDC">
      <w:r xmlns:w="http://schemas.openxmlformats.org/wordprocessingml/2006/main">
        <w:t xml:space="preserve">2: ਯਿਸੂ ਸਾਡੇ ਲਈ ਪਿਆਰ ਮਾਪ ਤੋਂ ਪਰੇ ਹੈ ਅਤੇ ਜਦੋਂ ਅਸੀਂ ਆਪਣੇ ਪਾਪਾਂ ਨੂੰ ਸਵੀਕਾਰ ਕਰਦੇ ਹਾਂ ਅਤੇ ਉਸ ਵੱਲ ਮੁੜਦੇ ਹਾਂ ਤਾਂ ਉਹ ਖੁਸ਼ ਹੁੰਦਾ ਹੈ।</w:t>
      </w:r>
    </w:p>
    <w:p w14:paraId="0715BB70" w14:textId="77777777" w:rsidR="00F90BDC" w:rsidRDefault="00F90BDC"/>
    <w:p w14:paraId="67C47B92" w14:textId="77777777" w:rsidR="00F90BDC" w:rsidRDefault="00F90BDC">
      <w:r xmlns:w="http://schemas.openxmlformats.org/wordprocessingml/2006/main">
        <w:t xml:space="preserve">1:2 ਇਤਹਾਸ 7:14 - ? </w:t>
      </w:r>
      <w:r xmlns:w="http://schemas.openxmlformats.org/wordprocessingml/2006/main">
        <w:rPr>
          <w:rFonts w:ascii="맑은 고딕 Semilight" w:hAnsi="맑은 고딕 Semilight"/>
        </w:rPr>
        <w:t xml:space="preserve">ਜੇ </w:t>
      </w:r>
      <w:r xmlns:w="http://schemas.openxmlformats.org/wordprocessingml/2006/main">
        <w:t xml:space="preserve">ਮੇਰੇ ਲੋਕ, ਜੋ ਮੇਰੇ ਨਾਮ ਦੁਆਰਾ ਬੁਲਾਏ ਜਾਂਦੇ ਹਨ, ਆਪਣੇ ਆਪ ਨੂੰ ਨਿਮਰ ਕਰਨਗੇ ਅਤੇ ਪ੍ਰਾਰਥਨਾ ਕਰਨਗੇ ਅਤੇ ਮੇਰੇ ਮੂੰਹ ਨੂੰ ਭਾਲਣਗੇ ਅਤੇ ਆਪਣੇ ਦੁਸ਼ਟ ਰਾਹਾਂ ਤੋਂ ਮੁੜਨਗੇ, ਤਾਂ ਮੈਂ ਸਵਰਗ ਤੋਂ ਸੁਣਾਂਗਾ, ਅਤੇ ਮੈਂ ਉਨ੍ਹਾਂ ਦੇ ਪਾਪ ਮਾਫ਼ ਕਰਾਂਗਾ ਅਤੇ ਉਨ੍ਹਾਂ ਦੀ ਧਰਤੀ ਨੂੰ ਚੰਗਾ ਕਰਾਂਗਾ.??</w:t>
      </w:r>
    </w:p>
    <w:p w14:paraId="77C57F9B" w14:textId="77777777" w:rsidR="00F90BDC" w:rsidRDefault="00F90BDC"/>
    <w:p w14:paraId="6EBD48E7" w14:textId="77777777" w:rsidR="00F90BDC" w:rsidRDefault="00F90BDC">
      <w:r xmlns:w="http://schemas.openxmlformats.org/wordprocessingml/2006/main">
        <w:t xml:space="preserve">2: ਰੋਮੀਆਂ 2:4 - ? </w:t>
      </w:r>
      <w:r xmlns:w="http://schemas.openxmlformats.org/wordprocessingml/2006/main">
        <w:rPr>
          <w:rFonts w:ascii="맑은 고딕 Semilight" w:hAnsi="맑은 고딕 Semilight"/>
        </w:rPr>
        <w:t xml:space="preserve">쏰 </w:t>
      </w:r>
      <w:r xmlns:w="http://schemas.openxmlformats.org/wordprocessingml/2006/main">
        <w:t xml:space="preserve">r ਕੀ ਤੁਸੀਂ ਉਸ ਦੀ ਦਿਆਲਤਾ, ਧੀਰਜ ਅਤੇ ਧੀਰਜ ਦੇ ਧਨ ਲਈ ਨਫ਼ਰਤ ਦਿਖਾਉਂਦੇ ਹੋ, </w:t>
      </w:r>
      <w:r xmlns:w="http://schemas.openxmlformats.org/wordprocessingml/2006/main">
        <w:lastRenderedPageBreak xmlns:w="http://schemas.openxmlformats.org/wordprocessingml/2006/main"/>
      </w:r>
      <w:r xmlns:w="http://schemas.openxmlformats.org/wordprocessingml/2006/main">
        <w:t xml:space="preserve">ਉਸ ਪ੍ਰਮਾਤਮਾ ਨੂੰ ਨਹੀਂ ਸਮਝਦੇ? </w:t>
      </w:r>
      <w:r xmlns:w="http://schemas.openxmlformats.org/wordprocessingml/2006/main">
        <w:rPr>
          <w:rFonts w:ascii="맑은 고딕 Semilight" w:hAnsi="맑은 고딕 Semilight"/>
        </w:rPr>
        <w:t xml:space="preserve">셲 </w:t>
      </w:r>
      <w:r xmlns:w="http://schemas.openxmlformats.org/wordprocessingml/2006/main">
        <w:t xml:space="preserve">ਦਿਆਲਤਾ ਦਾ ਮਕਸਦ ਤੁਹਾਨੂੰ ਤੋਬਾ ਕਰਨ ਵੱਲ ਲੈ ਜਾਣਾ ਹੈ???</w:t>
      </w:r>
    </w:p>
    <w:p w14:paraId="6EA2BFD3" w14:textId="77777777" w:rsidR="00F90BDC" w:rsidRDefault="00F90BDC"/>
    <w:p w14:paraId="74A5EFDE" w14:textId="77777777" w:rsidR="00F90BDC" w:rsidRDefault="00F90BDC">
      <w:r xmlns:w="http://schemas.openxmlformats.org/wordprocessingml/2006/main">
        <w:t xml:space="preserve">ਲੂਕਾ 15:8 ਜਾਂ ਉਹ ਕਿਹੜੀ ਔਰਤ ਜਿਸ ਕੋਲ ਚਾਂਦੀ ਦੇ ਦਸ ਸਿੱਕੇ ਹਨ, ਜੇ ਉਹ ਇੱਕ ਟੁਕੜਾ ਗੁਆ ਲਵੇ, ਤਾਂ ਕੀ ਉਹ ਮੋਮਬੱਤੀ ਜਗਾ ਕੇ ਘਰ ਵਿੱਚ ਝਾੜੂ ਨਹੀਂ ਲਾਉਂਦੀ ਅਤੇ ਜਦੋਂ ਤੱਕ ਉਹ ਲੱਭ ਨਹੀਂ ਲੈਂਦੀ?</w:t>
      </w:r>
    </w:p>
    <w:p w14:paraId="1CF01F59" w14:textId="77777777" w:rsidR="00F90BDC" w:rsidRDefault="00F90BDC"/>
    <w:p w14:paraId="42EF4B02" w14:textId="77777777" w:rsidR="00F90BDC" w:rsidRDefault="00F90BDC">
      <w:r xmlns:w="http://schemas.openxmlformats.org/wordprocessingml/2006/main">
        <w:t xml:space="preserve">ਇਹ ਹਵਾਲਾ ਇਕ ਔਰਤ ਦੀ ਗੱਲ ਕਰਦਾ ਹੈ ਜੋ ਗੁਆਚੇ ਹੋਏ ਚਾਂਦੀ ਦੇ ਟੁਕੜੇ ਦੀ ਲਗਨ ਨਾਲ ਖੋਜ ਕਰਦੀ ਹੈ।</w:t>
      </w:r>
    </w:p>
    <w:p w14:paraId="711D75F9" w14:textId="77777777" w:rsidR="00F90BDC" w:rsidRDefault="00F90BDC"/>
    <w:p w14:paraId="1243C107" w14:textId="77777777" w:rsidR="00F90BDC" w:rsidRDefault="00F90BDC">
      <w:r xmlns:w="http://schemas.openxmlformats.org/wordprocessingml/2006/main">
        <w:t xml:space="preserve">1. ਗੁੰਮ ਹੋਏ ਦੀ ਮਿਹਨਤ: ਕਿਵੇਂ ਗੁੰਮ ਹੋਏ ਲੋਕਾਂ ਦੀ ਖੋਜ ਇੱਕ ਨਵੇਂ ਵਿਸ਼ਵਾਸ ਵੱਲ ਲੈ ਜਾ ਸਕਦੀ ਹੈ</w:t>
      </w:r>
    </w:p>
    <w:p w14:paraId="4C50EEDA" w14:textId="77777777" w:rsidR="00F90BDC" w:rsidRDefault="00F90BDC"/>
    <w:p w14:paraId="57E7FBB5" w14:textId="77777777" w:rsidR="00F90BDC" w:rsidRDefault="00F90BDC">
      <w:r xmlns:w="http://schemas.openxmlformats.org/wordprocessingml/2006/main">
        <w:t xml:space="preserve">2. ਚਾਂਦੀ ਦੇ ਟੁਕੜੇ ਦਾ ਦ੍ਰਿਸ਼ਟਾਂਤ: ਸਾਨੂੰ ਮੁਸ਼ਕਲ ਸਮਿਆਂ ਵਿੱਚ ਕਿਵੇਂ ਲੱਗੇ ਰਹਿਣਾ ਚਾਹੀਦਾ ਹੈ</w:t>
      </w:r>
    </w:p>
    <w:p w14:paraId="79B038C6" w14:textId="77777777" w:rsidR="00F90BDC" w:rsidRDefault="00F90BDC"/>
    <w:p w14:paraId="787F04F4" w14:textId="77777777" w:rsidR="00F90BDC" w:rsidRDefault="00F90BDC">
      <w:r xmlns:w="http://schemas.openxmlformats.org/wordprocessingml/2006/main">
        <w:t xml:space="preserve">1. ਕਹਾਉਤਾਂ 24:10 ਜੇ ਤੁਸੀਂ ਮੁਸੀਬਤ ਦੇ ਦਿਨ ਬੇਹੋਸ਼ ਹੋ ਜਾਂਦੇ ਹੋ, ਤਾਂ ਤੁਹਾਡੀ ਤਾਕਤ ਬਹੁਤ ਘੱਟ ਹੈ।</w:t>
      </w:r>
    </w:p>
    <w:p w14:paraId="3BEDFCC0" w14:textId="77777777" w:rsidR="00F90BDC" w:rsidRDefault="00F90BDC"/>
    <w:p w14:paraId="3406322F" w14:textId="77777777" w:rsidR="00F90BDC" w:rsidRDefault="00F90BDC">
      <w:r xmlns:w="http://schemas.openxmlformats.org/wordprocessingml/2006/main">
        <w:t xml:space="preserve">2. ਮੱਤੀ 6:33 ਪਰ ਤੁਸੀਂ ਪਹਿਲਾਂ ਪਰਮੇਸ਼ੁਰ ਦੇ ਰਾਜ ਅਤੇ ਉਸ ਦੀ ਧਾਰਮਿਕਤਾ ਨੂੰ ਭਾਲੋ। ਅਤੇ ਇਹ ਸਭ ਕੁਝ ਤੁਹਾਡੇ ਲਈ ਜੋੜਿਆ ਜਾਵੇਗਾ।</w:t>
      </w:r>
    </w:p>
    <w:p w14:paraId="6CC00625" w14:textId="77777777" w:rsidR="00F90BDC" w:rsidRDefault="00F90BDC"/>
    <w:p w14:paraId="1DB8A7D0" w14:textId="77777777" w:rsidR="00F90BDC" w:rsidRDefault="00F90BDC">
      <w:r xmlns:w="http://schemas.openxmlformats.org/wordprocessingml/2006/main">
        <w:t xml:space="preserve">ਲੂਕਾ 15:9 ਅਤੇ ਜਦੋਂ ਉਸ ਨੇ ਇਹ ਲੱਭ ਲਿਆ, ਤਾਂ ਉਹ ਆਪਣੇ ਦੋਸਤਾਂ ਅਤੇ ਗੁਆਂਢੀਆਂ ਨੂੰ ਬੁਲਾਉਂਦੀ ਹੈ ਅਤੇ ਆਖਦੀ ਹੈ, ਮੇਰੇ ਨਾਲ ਅਨੰਦ ਕਰੋ। ਕਿਉਂਕਿ ਮੈਨੂੰ ਉਹ ਟੁਕੜਾ ਮਿਲ ਗਿਆ ਹੈ ਜੋ ਮੈਂ ਗੁਆਇਆ ਸੀ।</w:t>
      </w:r>
    </w:p>
    <w:p w14:paraId="500A9F78" w14:textId="77777777" w:rsidR="00F90BDC" w:rsidRDefault="00F90BDC"/>
    <w:p w14:paraId="42948E51" w14:textId="77777777" w:rsidR="00F90BDC" w:rsidRDefault="00F90BDC">
      <w:r xmlns:w="http://schemas.openxmlformats.org/wordprocessingml/2006/main">
        <w:t xml:space="preserve">ਇੱਕ ਔਰਤ ਜਿਸ ਨੇ ਆਪਣੇ ਲਈ ਕੋਈ ਮਹੱਤਵਪੂਰਣ ਚੀਜ਼ ਗੁਆ ਦਿੱਤੀ ਸੀ, ਜਦੋਂ ਉਹ ਇਸਨੂੰ ਦੁਬਾਰਾ ਲੱਭਦੀ ਹੈ ਅਤੇ ਆਪਣੇ ਦੋਸਤਾਂ ਅਤੇ ਗੁਆਂਢੀਆਂ ਨੂੰ ਆਪਣੇ ਨਾਲ ਜਸ਼ਨ ਮਨਾਉਣ ਲਈ ਸੱਦਾ ਦਿੰਦੀ ਹੈ।</w:t>
      </w:r>
    </w:p>
    <w:p w14:paraId="58249D74" w14:textId="77777777" w:rsidR="00F90BDC" w:rsidRDefault="00F90BDC"/>
    <w:p w14:paraId="0FB957CA" w14:textId="77777777" w:rsidR="00F90BDC" w:rsidRDefault="00F90BDC">
      <w:r xmlns:w="http://schemas.openxmlformats.org/wordprocessingml/2006/main">
        <w:t xml:space="preserve">1. ਬਹਾਲੀ ਦੀ ਖੁਸ਼ੀ: ਗੁਆਚੀਆਂ ਚੀਜ਼ਾਂ ਦੀ ਵਾਪਸੀ ਦਾ ਜਸ਼ਨ ਮਨਾਉਣਾ</w:t>
      </w:r>
    </w:p>
    <w:p w14:paraId="5469A265" w14:textId="77777777" w:rsidR="00F90BDC" w:rsidRDefault="00F90BDC"/>
    <w:p w14:paraId="7387D780" w14:textId="77777777" w:rsidR="00F90BDC" w:rsidRDefault="00F90BDC">
      <w:r xmlns:w="http://schemas.openxmlformats.org/wordprocessingml/2006/main">
        <w:t xml:space="preserve">2. ਰੱਬ? ਛੋਟੀਆਂ ਚੀਜ਼ਾਂ ਵਿੱਚ </w:t>
      </w:r>
      <w:r xmlns:w="http://schemas.openxmlformats.org/wordprocessingml/2006/main">
        <w:rPr>
          <w:rFonts w:ascii="맑은 고딕 Semilight" w:hAnsi="맑은 고딕 Semilight"/>
        </w:rPr>
        <w:t xml:space="preserve">ਪਿਆਰ </w:t>
      </w:r>
      <w:r xmlns:w="http://schemas.openxmlformats.org/wordprocessingml/2006/main">
        <w:t xml:space="preserve">: ਸਾਧਾਰਨ ਵਿੱਚ ਖੁਸ਼ੀ ਲੱਭਣਾ</w:t>
      </w:r>
    </w:p>
    <w:p w14:paraId="3D634F66" w14:textId="77777777" w:rsidR="00F90BDC" w:rsidRDefault="00F90BDC"/>
    <w:p w14:paraId="25E9C64F" w14:textId="77777777" w:rsidR="00F90BDC" w:rsidRDefault="00F90BDC">
      <w:r xmlns:w="http://schemas.openxmlformats.org/wordprocessingml/2006/main">
        <w:t xml:space="preserve">1. ਜ਼ਬੂਰ 126:3: ? </w:t>
      </w:r>
      <w:r xmlns:w="http://schemas.openxmlformats.org/wordprocessingml/2006/main">
        <w:rPr>
          <w:rFonts w:ascii="맑은 고딕 Semilight" w:hAnsi="맑은 고딕 Semilight"/>
        </w:rPr>
        <w:t xml:space="preserve">쏷 </w:t>
      </w:r>
      <w:r xmlns:w="http://schemas.openxmlformats.org/wordprocessingml/2006/main">
        <w:t xml:space="preserve">ਉਸ ਪ੍ਰਭੂ ਨੇ ਸਾਡੇ ਲਈ ਮਹਾਨ ਕੰਮ ਕੀਤੇ ਹਨ, ਅਤੇ ਅਸੀਂ ਖੁਸ਼ੀ ਨਾਲ ਭਰ ਗਏ ਹਾਂ.??</w:t>
      </w:r>
    </w:p>
    <w:p w14:paraId="14699EC4" w14:textId="77777777" w:rsidR="00F90BDC" w:rsidRDefault="00F90BDC"/>
    <w:p w14:paraId="32FC856B" w14:textId="77777777" w:rsidR="00F90BDC" w:rsidRDefault="00F90BDC">
      <w:r xmlns:w="http://schemas.openxmlformats.org/wordprocessingml/2006/main">
        <w:t xml:space="preserve">2. ਲੂਕਾ 15:7: ? </w:t>
      </w:r>
      <w:r xmlns:w="http://schemas.openxmlformats.org/wordprocessingml/2006/main">
        <w:rPr>
          <w:rFonts w:ascii="맑은 고딕 Semilight" w:hAnsi="맑은 고딕 Semilight"/>
        </w:rPr>
        <w:t xml:space="preserve">쏧 </w:t>
      </w:r>
      <w:r xmlns:w="http://schemas.openxmlformats.org/wordprocessingml/2006/main">
        <w:t xml:space="preserve">ਤੁਹਾਨੂੰ ਦੱਸਣਾ ਚਾਹੀਦਾ ਹੈ ਕਿ ਇਸੇ ਤਰ੍ਹਾਂ ਸਵਰਗ ਵਿੱਚ ਇੱਕ ਪਾਪੀ ਨੂੰ ਤੋਬਾ ਕਰਨ ਵਾਲੇ ਉੱਤੇ ਜ਼ਿਆਦਾ ਖੁਸ਼ੀ ਹੋਵੇਗੀ, ਜਿੰਨਾ ਕਿ ਉਨ੍ਹਾਂ ਨਿਆਣੇ ਧਰਮੀ ਲੋਕਾਂ ਨਾਲੋਂ ਜਿਨ੍ਹਾਂ ਨੂੰ ਤੋਬਾ ਕਰਨ ਦੀ ਲੋੜ ਨਹੀਂ ਹੈ।??</w:t>
      </w:r>
    </w:p>
    <w:p w14:paraId="1C9726E6" w14:textId="77777777" w:rsidR="00F90BDC" w:rsidRDefault="00F90BDC"/>
    <w:p w14:paraId="6DBC14E7" w14:textId="77777777" w:rsidR="00F90BDC" w:rsidRDefault="00F90BDC">
      <w:r xmlns:w="http://schemas.openxmlformats.org/wordprocessingml/2006/main">
        <w:t xml:space="preserve">ਲੂਕਾ 15:10 ਇਸੇ ਤਰ੍ਹਾਂ, ਮੈਂ ਤੁਹਾਨੂੰ ਆਖਦਾ ਹਾਂ, ਇੱਕ ਤੋਬਾ ਕਰਨ ਵਾਲੇ ਪਾਪੀ ਦੇ ਕਾਰਨ ਪਰਮੇਸ਼ੁਰ ਦੇ ਦੂਤਾਂ ਦੀ ਹਜ਼ੂਰੀ ਵਿੱਚ ਖੁਸ਼ੀ ਹੁੰਦੀ ਹੈ।</w:t>
      </w:r>
    </w:p>
    <w:p w14:paraId="637AC978" w14:textId="77777777" w:rsidR="00F90BDC" w:rsidRDefault="00F90BDC"/>
    <w:p w14:paraId="788FDBA1" w14:textId="77777777" w:rsidR="00F90BDC" w:rsidRDefault="00F90BDC">
      <w:r xmlns:w="http://schemas.openxmlformats.org/wordprocessingml/2006/main">
        <w:t xml:space="preserve">ਪ੍ਰਮਾਤਮਾ ਦੀ ਮੌਜੂਦਗੀ ਖੁਸ਼ੀ ਲਿਆਉਂਦੀ ਹੈ ਜਦੋਂ ਇੱਕ ਪਾਪੀ ਤੋਬਾ ਕਰਦਾ ਹੈ।</w:t>
      </w:r>
    </w:p>
    <w:p w14:paraId="41E9A3ED" w14:textId="77777777" w:rsidR="00F90BDC" w:rsidRDefault="00F90BDC"/>
    <w:p w14:paraId="3B429F6D" w14:textId="77777777" w:rsidR="00F90BDC" w:rsidRDefault="00F90BDC">
      <w:r xmlns:w="http://schemas.openxmlformats.org/wordprocessingml/2006/main">
        <w:t xml:space="preserve">1. ਤੋਬਾ ਦੀ ਖੁਸ਼ੀ</w:t>
      </w:r>
    </w:p>
    <w:p w14:paraId="05EAFAC2" w14:textId="77777777" w:rsidR="00F90BDC" w:rsidRDefault="00F90BDC"/>
    <w:p w14:paraId="22A29602" w14:textId="77777777" w:rsidR="00F90BDC" w:rsidRDefault="00F90BDC">
      <w:r xmlns:w="http://schemas.openxmlformats.org/wordprocessingml/2006/main">
        <w:t xml:space="preserve">2. ਤੋਬਾ ਦੁਆਰਾ ਪਰਮੇਸ਼ੁਰ ਦੇ ਪਿਆਰ ਨੂੰ ਮੁੜ ਖੋਜਣਾ</w:t>
      </w:r>
    </w:p>
    <w:p w14:paraId="526180AD" w14:textId="77777777" w:rsidR="00F90BDC" w:rsidRDefault="00F90BDC"/>
    <w:p w14:paraId="01923E4D" w14:textId="77777777" w:rsidR="00F90BDC" w:rsidRDefault="00F90BDC">
      <w:r xmlns:w="http://schemas.openxmlformats.org/wordprocessingml/2006/main">
        <w:t xml:space="preserve">1. ਯਸਾਯਾਹ 1:18 - ਹੁਣ ਆਓ, ਅਤੇ ਅਸੀਂ ਇਕੱਠੇ ਵਿਚਾਰ ਕਰੀਏ, ਯਹੋਵਾਹ ਆਖਦਾ ਹੈ: ਭਾਵੇਂ ਤੁਹਾਡੇ ਪਾਪ ਲਾਲ ਰੰਗ ਦੇ ਹੋਣ, ਉਹ ਬਰਫ਼ ਵਾਂਗ ਚਿੱਟੇ ਹੋਣਗੇ; ਭਾਵੇਂ ਉਹ ਕਿਰਮਚੀ ਵਰਗੇ ਲਾਲ ਹੋਣ, ਉਹ ਉੱਨ ਵਰਗੇ ਹੋਣਗੇ।</w:t>
      </w:r>
    </w:p>
    <w:p w14:paraId="626CAE18" w14:textId="77777777" w:rsidR="00F90BDC" w:rsidRDefault="00F90BDC"/>
    <w:p w14:paraId="7E5FA94E" w14:textId="77777777" w:rsidR="00F90BDC" w:rsidRDefault="00F90BDC">
      <w:r xmlns:w="http://schemas.openxmlformats.org/wordprocessingml/2006/main">
        <w:t xml:space="preserve">2. ਯਿਰਮਿਯਾਹ 31:34 - ਅਤੇ ਉਹ ਹਰ ਇੱਕ ਨੂੰ ਆਪਣੇ ਗੁਆਂਢੀ ਅਤੇ ਹਰ ਇੱਕ ਨੂੰ ਆਪਣੇ ਭਰਾ ਨੂੰ ਇਹ ਨਹੀਂ ਸਿਖਾਉਣਗੇ, ਕਿ ਯਹੋਵਾਹ ਨੂੰ ਜਾਣੋ, ਕਿਉਂਕਿ ਉਹ ਸਾਰੇ ਮੈਨੂੰ ਜਾਣਨਗੇ, ਉਨ੍ਹਾਂ ਵਿੱਚੋਂ ਛੋਟੇ ਤੋਂ ਲੈ ਕੇ ਵੱਡੇ ਤੱਕ, ਉਹ ਆਖਦਾ ਹੈ। ਯਹੋਵਾਹ: ਕਿਉਂਕਿ ਮੈਂ ਉਨ੍ਹਾਂ ਦੀ ਬਦੀ ਨੂੰ ਮਾਫ਼ ਕਰ ਦਿਆਂਗਾ, ਅਤੇ ਮੈਂ ਉਨ੍ਹਾਂ ਦੇ ਪਾਪ ਨੂੰ ਯਾਦ ਨਹੀਂ ਕਰਾਂਗਾ।</w:t>
      </w:r>
    </w:p>
    <w:p w14:paraId="36EF11CB" w14:textId="77777777" w:rsidR="00F90BDC" w:rsidRDefault="00F90BDC"/>
    <w:p w14:paraId="0C8A6759" w14:textId="77777777" w:rsidR="00F90BDC" w:rsidRDefault="00F90BDC">
      <w:r xmlns:w="http://schemas.openxmlformats.org/wordprocessingml/2006/main">
        <w:t xml:space="preserve">ਲੂਕਾ 15:11 ਉਸ ਨੇ ਆਖਿਆ, ਇੱਕ ਮਨੁੱਖ ਦੇ ਦੋ ਪੁੱਤਰ ਸਨ।</w:t>
      </w:r>
    </w:p>
    <w:p w14:paraId="34AB8990" w14:textId="77777777" w:rsidR="00F90BDC" w:rsidRDefault="00F90BDC"/>
    <w:p w14:paraId="33C9370D" w14:textId="77777777" w:rsidR="00F90BDC" w:rsidRDefault="00F90BDC">
      <w:r xmlns:w="http://schemas.openxmlformats.org/wordprocessingml/2006/main">
        <w:t xml:space="preserve">ਯਿਸੂ ਦਾ ਇਹ ਦ੍ਰਿਸ਼ਟਾਂਤ ਇੱਕ ਪਿਤਾ ਅਤੇ ਉਸਦੇ ਦੋ ਪੁੱਤਰਾਂ ਦੀ ਕਹਾਣੀ ਦੱਸਦਾ ਹੈ, ਜਿਨ੍ਹਾਂ ਵਿੱਚੋਂ ਇੱਕ ਗੁੰਮ ਹੋ ਗਿਆ ਹੈ ਅਤੇ ਆਪਣੇ ਘਰ ਦਾ ਰਾਹ ਲੱਭ ਰਿਹਾ ਹੈ।</w:t>
      </w:r>
    </w:p>
    <w:p w14:paraId="4951AA1D" w14:textId="77777777" w:rsidR="00F90BDC" w:rsidRDefault="00F90BDC"/>
    <w:p w14:paraId="5CF803CF" w14:textId="77777777" w:rsidR="00F90BDC" w:rsidRDefault="00F90BDC">
      <w:r xmlns:w="http://schemas.openxmlformats.org/wordprocessingml/2006/main">
        <w:t xml:space="preserve">1: ਯਿਸੂ ਸਾਨੂੰ ਘਰ ਆਉਣ ਅਤੇ ਪਰਮੇਸ਼ੁਰ ਨਾਲ ਦੁਬਾਰਾ ਜੁੜਨ ਲਈ ਕਹਿੰਦਾ ਹੈ।</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ਸਾਨੂੰ ਪਰਮੇਸ਼ੁਰ ਲਈ ਆਪਣੀ ਲੋੜ ਨੂੰ ਪਛਾਣਨਾ ਚਾਹੀਦਾ ਹੈ ਅਤੇ ਉਸ ਨਾਲ ਰਿਸ਼ਤਾ ਬਣਾਉਣਾ ਚਾਹੀਦਾ ਹੈ।</w:t>
      </w:r>
    </w:p>
    <w:p w14:paraId="70788B3E" w14:textId="77777777" w:rsidR="00F90BDC" w:rsidRDefault="00F90BDC"/>
    <w:p w14:paraId="5B82BF16" w14:textId="77777777" w:rsidR="00F90BDC" w:rsidRDefault="00F90BDC">
      <w:r xmlns:w="http://schemas.openxmlformats.org/wordprocessingml/2006/main">
        <w:t xml:space="preserve">1: ਲੂਕਾ 15:20 - ਅਤੇ ਉਹ ਉੱਠਿਆ ਅਤੇ ਆਪਣੇ ਪਿਤਾ ਕੋਲ ਆਇਆ। ਪਰ ਜਦੋਂ ਉਹ ਅਜੇ ਬਹੁਤ ਦੂਰ ਹੀ ਸੀ, ਉਸਦੇ ਪਿਤਾ ਨੇ ਉਸਨੂੰ ਵੇਖਿਆ, ਅਤੇ ਤਰਸ ਆਇਆ, ਅਤੇ ਦੌੜ ਕੇ ਉਸਦੇ ਗਲੇ ਤੇ ਡਿੱਗ ਪਿਆ ਅਤੇ ਉਸਨੂੰ ਚੁੰਮਿਆ।</w:t>
      </w:r>
    </w:p>
    <w:p w14:paraId="41E988AE" w14:textId="77777777" w:rsidR="00F90BDC" w:rsidRDefault="00F90BDC"/>
    <w:p w14:paraId="372D654F" w14:textId="77777777" w:rsidR="00F90BDC" w:rsidRDefault="00F90BDC">
      <w:r xmlns:w="http://schemas.openxmlformats.org/wordprocessingml/2006/main">
        <w:t xml:space="preserve">2: ਹਿਜ਼ਕੀਏਲ 16:63 - ਤਾਂ ਜੋ ਤੁਸੀਂ ਚੇਤੇ ਕਰ ਸਕੋ, ਅਤੇ ਸ਼ਰਮਿੰਦਾ ਹੋਵੋ, ਅਤੇ ਆਪਣੀ ਸ਼ਰਮ ਦੇ ਕਾਰਨ ਕਦੇ ਵੀ ਆਪਣਾ ਮੂੰਹ ਨਾ ਖੋਲ੍ਹੋ, ਜਦੋਂ ਮੈਂ ਤੁਹਾਡੇ ਦੁਆਰਾ ਕੀਤੇ ਸਾਰੇ ਕੰਮਾਂ ਲਈ ਸ਼ਾਂਤ ਹੋ ਗਿਆ ਹਾਂ, ਪ੍ਰਭੂ ਯਹੋਵਾਹ ਦਾ ਵਾਕ ਹੈ.</w:t>
      </w:r>
    </w:p>
    <w:p w14:paraId="63946954" w14:textId="77777777" w:rsidR="00F90BDC" w:rsidRDefault="00F90BDC"/>
    <w:p w14:paraId="4F99AF5B" w14:textId="77777777" w:rsidR="00F90BDC" w:rsidRDefault="00F90BDC">
      <w:r xmlns:w="http://schemas.openxmlformats.org/wordprocessingml/2006/main">
        <w:t xml:space="preserve">ਲੂਕਾ 15:12 ਅਤੇ ਉਨ੍ਹਾਂ ਵਿੱਚੋਂ ਛੋਟੇ ਨੇ ਆਪਣੇ ਪਿਤਾ ਨੂੰ ਕਿਹਾ, ਹੇ ਪਿਤਾ, ਜੋ ਮਾਲ ਮੇਰੇ ਕੋਲ ਡਿੱਗਦਾ ਹੈ ਮੈਨੂੰ ਦੇ ਦਿਓ। ਅਤੇ ਉਸਨੇ ਉਨ੍ਹਾਂ ਨੂੰ ਆਪਣਾ ਜੀਵਨ ਵੰਡ ਦਿੱਤਾ।</w:t>
      </w:r>
    </w:p>
    <w:p w14:paraId="55E908DA" w14:textId="77777777" w:rsidR="00F90BDC" w:rsidRDefault="00F90BDC"/>
    <w:p w14:paraId="68058862" w14:textId="77777777" w:rsidR="00F90BDC" w:rsidRDefault="00F90BDC">
      <w:r xmlns:w="http://schemas.openxmlformats.org/wordprocessingml/2006/main">
        <w:t xml:space="preserve">ਦੋ ਪੁੱਤਰਾਂ ਦੇ ਪਿਤਾ ਨੇ ਆਪਣੀ ਜਾਇਦਾਦ ਉਨ੍ਹਾਂ ਵਿਚਕਾਰ ਵੰਡ ਦਿੱਤੀ, ਅਤੇ ਛੋਟੇ ਪੁੱਤਰ ਨੇ ਆਪਣਾ ਹਿੱਸਾ ਮੰਗਿਆ।</w:t>
      </w:r>
    </w:p>
    <w:p w14:paraId="374DF4BD" w14:textId="77777777" w:rsidR="00F90BDC" w:rsidRDefault="00F90BDC"/>
    <w:p w14:paraId="44B2C808" w14:textId="77777777" w:rsidR="00F90BDC" w:rsidRDefault="00F90BDC">
      <w:r xmlns:w="http://schemas.openxmlformats.org/wordprocessingml/2006/main">
        <w:t xml:space="preserve">1. ਆਪਣੇ ਬੱਚਿਆਂ ਲਈ ਪਰਮੇਸ਼ੁਰ ਦਾ ਪਿਆਰ: ਪਿਤਾ ਦੀ ਉਦਾਰਤਾ ਸਾਡੇ ਸਵਰਗੀ ਪਿਤਾ ਦੇ ਦਿਲ ਨੂੰ ਕਿਵੇਂ ਦਰਸਾਉਂਦੀ ਹੈ</w:t>
      </w:r>
    </w:p>
    <w:p w14:paraId="19B0BECA" w14:textId="77777777" w:rsidR="00F90BDC" w:rsidRDefault="00F90BDC"/>
    <w:p w14:paraId="2C9403BB" w14:textId="77777777" w:rsidR="00F90BDC" w:rsidRDefault="00F90BDC">
      <w:r xmlns:w="http://schemas.openxmlformats.org/wordprocessingml/2006/main">
        <w:t xml:space="preserve">2. ਬੇਨਤੀ ਦੀ ਸ਼ਕਤੀ: ਦਲੇਰੀ ਨਾਲ ਪੁੱਛਣਾ ਅਤੇ ਪਰਮੇਸ਼ੁਰ ਦੀਆਂ ਅਸੀਸਾਂ ਪ੍ਰਾਪਤ ਕਰਨਾ ਸਿੱਖਣਾ</w:t>
      </w:r>
    </w:p>
    <w:p w14:paraId="455FE730" w14:textId="77777777" w:rsidR="00F90BDC" w:rsidRDefault="00F90BDC"/>
    <w:p w14:paraId="0B34F681" w14:textId="77777777" w:rsidR="00F90BDC" w:rsidRDefault="00F90BDC">
      <w:r xmlns:w="http://schemas.openxmlformats.org/wordprocessingml/2006/main">
        <w:t xml:space="preserve">1. ਅਫ਼ਸੀਆਂ 3:20 - ਹੁਣ ਉਸ ਲਈ ਜੋ ਸਾਡੇ ਅੰਦਰ ਕੰਮ ਕਰ ਰਹੀ ਉਸ ਦੀ ਸ਼ਕਤੀ ਦੇ ਅਨੁਸਾਰ, ਜੋ ਅਸੀਂ ਮੰਗਦੇ ਜਾਂ ਕਲਪਨਾ ਕਰਦੇ ਹਾਂ, ਉਸ ਤੋਂ ਵੀ ਵੱਧ ਕੁਝ ਕਰਨ ਦੇ ਯੋਗ ਹੈ।</w:t>
      </w:r>
    </w:p>
    <w:p w14:paraId="09E17315" w14:textId="77777777" w:rsidR="00F90BDC" w:rsidRDefault="00F90BDC"/>
    <w:p w14:paraId="2908934B" w14:textId="77777777" w:rsidR="00F90BDC" w:rsidRDefault="00F90BDC">
      <w:r xmlns:w="http://schemas.openxmlformats.org/wordprocessingml/2006/main">
        <w:t xml:space="preserve">2.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14:paraId="49077398" w14:textId="77777777" w:rsidR="00F90BDC" w:rsidRDefault="00F90BDC"/>
    <w:p w14:paraId="3DEA75C5" w14:textId="77777777" w:rsidR="00F90BDC" w:rsidRDefault="00F90BDC">
      <w:r xmlns:w="http://schemas.openxmlformats.org/wordprocessingml/2006/main">
        <w:t xml:space="preserve">ਲੂਕਾ 15:13 ਅਤੇ ਥੋੜ੍ਹੇ ਦਿਨਾਂ ਬਾਅਦ ਛੋਟੇ ਪੁੱਤਰ ਨੇ ਸਭਨਾਂ ਨੂੰ ਇਕੱਠਾ ਕੀਤਾ ਅਤੇ ਦੂਰ ਦੇਸ ਵਿੱਚ ਕੂਚ ਕੀਤਾ ਅਤੇ ਉੱਥੇ ਆਪਣਾ ਧਨ ਦੰਗਾ-ਧੋਖਾ ਨਾਲ ਬਰਬਾਦ ਕੀਤਾ।</w:t>
      </w:r>
    </w:p>
    <w:p w14:paraId="66B4E174" w14:textId="77777777" w:rsidR="00F90BDC" w:rsidRDefault="00F90BDC"/>
    <w:p w14:paraId="443A05A5" w14:textId="77777777" w:rsidR="00F90BDC" w:rsidRDefault="00F90BDC">
      <w:r xmlns:w="http://schemas.openxmlformats.org/wordprocessingml/2006/main">
        <w:t xml:space="preserve">ਛੋਟੇ ਪੁੱਤਰ ਨੇ ਦੂਰ ਦੇਸ ਵਿਚ ਰਹਿ ਕੇ ਦੰਗੇ-ਫਸਾਦਾਂ ਨਾਲ ਆਪਣਾ ਪਦਾਰਥ ਬਰਬਾਦ ਕਰ ਦਿੱਤਾ।</w:t>
      </w:r>
    </w:p>
    <w:p w14:paraId="00F75101" w14:textId="77777777" w:rsidR="00F90BDC" w:rsidRDefault="00F90BDC"/>
    <w:p w14:paraId="2AEB4079" w14:textId="77777777" w:rsidR="00F90BDC" w:rsidRDefault="00F90BDC">
      <w:r xmlns:w="http://schemas.openxmlformats.org/wordprocessingml/2006/main">
        <w:t xml:space="preserve">1. ਜੰਗਲੀ ਜੀਵਣ ਦਾ ਖ਼ਤਰਾ</w:t>
      </w:r>
    </w:p>
    <w:p w14:paraId="1E1522C6" w14:textId="77777777" w:rsidR="00F90BDC" w:rsidRDefault="00F90BDC"/>
    <w:p w14:paraId="2BE3C97B" w14:textId="77777777" w:rsidR="00F90BDC" w:rsidRDefault="00F90BDC">
      <w:r xmlns:w="http://schemas.openxmlformats.org/wordprocessingml/2006/main">
        <w:t xml:space="preserve">2. ਪਾਪ ਦੀ ਉੱਚ ਕੀਮਤ</w:t>
      </w:r>
    </w:p>
    <w:p w14:paraId="5CB530B6" w14:textId="77777777" w:rsidR="00F90BDC" w:rsidRDefault="00F90BDC"/>
    <w:p w14:paraId="2E1AA114" w14:textId="77777777" w:rsidR="00F90BDC" w:rsidRDefault="00F90BDC">
      <w:r xmlns:w="http://schemas.openxmlformats.org/wordprocessingml/2006/main">
        <w:t xml:space="preserve">1. ਕਹਾਉਤਾਂ 13:15 - "ਚੰਗੀ ਸਮਝ ਮਿਹਰਬਾਨੀ ਜਿੱਤਦੀ ਹੈ, ਪਰ ਬੇਵਫ਼ਾ ਦਾ ਰਾਹ ਉਨ੍ਹਾਂ ਦੀ ਬਰਬਾਦੀ ਹੈ।"</w:t>
      </w:r>
    </w:p>
    <w:p w14:paraId="4EA24E16" w14:textId="77777777" w:rsidR="00F90BDC" w:rsidRDefault="00F90BDC"/>
    <w:p w14:paraId="439A8952" w14:textId="77777777" w:rsidR="00F90BDC" w:rsidRDefault="00F90BDC">
      <w:r xmlns:w="http://schemas.openxmlformats.org/wordprocessingml/2006/main">
        <w:t xml:space="preserve">2. ਗਲਾਤੀਆਂ 6:7-8 - "ਧੋਖਾ ਨਾ ਖਾਓ: ਪਰਮੇਸ਼ੁਰ ਦਾ ਮਜ਼ਾਕ ਨਹੀਂ ਉਡਾਇਆ ਜਾਂਦਾ, ਕਿਉਂਕਿ ਜੋ ਕੁਝ ਬੀਜਦਾ ਹੈ, ਉਹ ਵੀ ਵੱਢੇਗਾ। ਕਿਉਂਕਿ ਜਿਹੜਾ ਆਪਣੇ ਸਰੀਰ ਲਈ ਬੀਜਦਾ ਹੈ, ਉਹ ਸਰੀਰ ਤੋਂ ਵਿਨਾਸ਼ ਦੀ ਵੱਢੇਗਾ, ਪਰ ਇੱਕ ਜਿਹੜਾ ਆਤਮਾ ਲਈ ਬੀਜਦਾ ਹੈ ਉਹ ਆਤਮਾ ਤੋਂ ਸਦੀਪਕ ਜੀਵਨ ਵੱਢੇਗਾ।”</w:t>
      </w:r>
    </w:p>
    <w:p w14:paraId="1A92D4C6" w14:textId="77777777" w:rsidR="00F90BDC" w:rsidRDefault="00F90BDC"/>
    <w:p w14:paraId="0DF97C6F" w14:textId="77777777" w:rsidR="00F90BDC" w:rsidRDefault="00F90BDC">
      <w:r xmlns:w="http://schemas.openxmlformats.org/wordprocessingml/2006/main">
        <w:t xml:space="preserve">ਲੂਕਾ 15:14 ਅਤੇ ਜਦੋਂ ਉਸਨੇ ਸਭ ਕੁਝ ਖਰਚ ਕਰ ਦਿੱਤਾ, ਉਸ ਦੇਸ਼ ਵਿੱਚ ਇੱਕ ਵੱਡਾ ਕਾਲ ਪੈ ਗਿਆ। ਅਤੇ ਉਹ ਲੋੜ ਵਿੱਚ ਰਹਿਣ ਲੱਗਾ।</w:t>
      </w:r>
    </w:p>
    <w:p w14:paraId="37277342" w14:textId="77777777" w:rsidR="00F90BDC" w:rsidRDefault="00F90BDC"/>
    <w:p w14:paraId="7F7D8902" w14:textId="77777777" w:rsidR="00F90BDC" w:rsidRDefault="00F90BDC">
      <w:r xmlns:w="http://schemas.openxmlformats.org/wordprocessingml/2006/main">
        <w:t xml:space="preserve">ਇੱਕ ਆਦਮੀ ਨੇ ਆਪਣਾ ਸਾਰਾ ਪੈਸਾ ਖਰਚ ਕਰ ਦਿੱਤਾ ਅਤੇ ਦੇਸ਼ ਵਿੱਚ ਕਾਲ ਪੈ ਗਿਆ ਜਿਸ ਕਾਰਨ ਉਹ ਬੇਸਹਾਰਾ ਹੋ ਗਿਆ।</w:t>
      </w:r>
    </w:p>
    <w:p w14:paraId="0DFE105C" w14:textId="77777777" w:rsidR="00F90BDC" w:rsidRDefault="00F90BDC"/>
    <w:p w14:paraId="66C64BFF" w14:textId="77777777" w:rsidR="00F90BDC" w:rsidRDefault="00F90BDC">
      <w:r xmlns:w="http://schemas.openxmlformats.org/wordprocessingml/2006/main">
        <w:t xml:space="preserve">1. ਪੈਸੇ ਦੀ ਬਰਬਾਦੀ ਦਾ ਖ਼ਤਰਾ</w:t>
      </w:r>
    </w:p>
    <w:p w14:paraId="605E66C7" w14:textId="77777777" w:rsidR="00F90BDC" w:rsidRDefault="00F90BDC"/>
    <w:p w14:paraId="2099C4C6" w14:textId="77777777" w:rsidR="00F90BDC" w:rsidRDefault="00F90BDC">
      <w:r xmlns:w="http://schemas.openxmlformats.org/wordprocessingml/2006/main">
        <w:t xml:space="preserve">2. ਸਾਰੇ ਹਾਲਾਤਾਂ ਵਿੱਚ ਸੰਤੁਸ਼ਟੀ ਦੀ ਬਰਕਤ</w:t>
      </w:r>
    </w:p>
    <w:p w14:paraId="461EA9A9" w14:textId="77777777" w:rsidR="00F90BDC" w:rsidRDefault="00F90BDC"/>
    <w:p w14:paraId="215F880C" w14:textId="77777777" w:rsidR="00F90BDC" w:rsidRDefault="00F90BDC">
      <w:r xmlns:w="http://schemas.openxmlformats.org/wordprocessingml/2006/main">
        <w:t xml:space="preserve">1. ਕਹਾਉਤਾਂ 21:20, "ਬੁੱਧਵਾਨ ਦੇ ਘਰ ਵਿੱਚ ਕੀਮਤੀ ਖਜ਼ਾਨਾ ਅਤੇ ਤੇਲ ਹੁੰਦਾ ਹੈ, ਪਰ ਇੱਕ ਮੂਰਖ ਆਦਮੀ ਇਸਨੂੰ ਉਜਾੜ ਦਿੰਦਾ ਹੈ।"</w:t>
      </w:r>
    </w:p>
    <w:p w14:paraId="68F2EB0E" w14:textId="77777777" w:rsidR="00F90BDC" w:rsidRDefault="00F90BDC"/>
    <w:p w14:paraId="4A3068DA" w14:textId="77777777" w:rsidR="00F90BDC" w:rsidRDefault="00F90BDC">
      <w:r xmlns:w="http://schemas.openxmlformats.org/wordprocessingml/2006/main">
        <w:t xml:space="preserve">2. 1 ਤਿਮੋਥਿਉਸ 6:6-10, "ਪਰ ਸੰਤੁਸ਼ਟੀ ਦੇ ਨਾਲ ਭਗਤੀ ਬਹੁਤ ਲਾਭ ਹੈ, ਕਿਉਂਕਿ ਅਸੀਂ ਸੰਸਾਰ ਵਿੱਚ ਕੁਝ ਨਹੀਂ ਲਿਆਏ, ਅਤੇ ਅਸੀਂ ਸੰਸਾਰ ਵਿੱਚੋਂ ਕੁਝ ਵੀ ਨਹੀਂ ਲੈ ਜਾ ਸਕਦੇ। ਪਰ ਜੇ ਸਾਡੇ ਕੋਲ ਭੋਜਨ ਅਤੇ ਕੱਪੜੇ ਹਨ, ਤਾਂ ਅਸੀਂ ਇਹਨਾਂ ਨਾਲ ਰਹਾਂਗੇ </w:t>
      </w:r>
      <w:r xmlns:w="http://schemas.openxmlformats.org/wordprocessingml/2006/main">
        <w:lastRenderedPageBreak xmlns:w="http://schemas.openxmlformats.org/wordprocessingml/2006/main"/>
      </w:r>
      <w:r xmlns:w="http://schemas.openxmlformats.org/wordprocessingml/2006/main">
        <w:t xml:space="preserve">। ਪਰ ਜੋ ਲੋਕ ਅਮੀਰ ਬਣਨ ਦੀ ਇੱਛਾ ਰੱਖਦੇ ਹਨ, ਉਹ ਪਰਤਾਵੇ ਵਿੱਚ ਫਸ ਜਾਂਦੇ ਹਨ, ਇੱਕ ਫੰਦੇ ਵਿੱਚ, ਬਹੁਤ ਸਾਰੀਆਂ ਮੂਰਖਤਾ ਅਤੇ ਨੁਕਸਾਨਦੇਹ ਇੱਛਾਵਾਂ ਵਿੱਚ ਫਸ ਜਾਂਦੇ ਹਨ ਜੋ ਲੋਕਾਂ ਨੂੰ ਤਬਾਹੀ ਅਤੇ ਤਬਾਹੀ ਵਿੱਚ ਡੋਬ ਦਿੰਦੀਆਂ ਹਨ ਕਿਉਂਕਿ ਪੈਸੇ ਦਾ ਪਿਆਰ ਹਰ ਤਰ੍ਹਾਂ ਦੀਆਂ ਬੁਰਾਈਆਂ ਦੀ ਜੜ੍ਹ ਹੈ। ਕਿ ਕੁਝ ਵਿਸ਼ਵਾਸ ਤੋਂ ਭਟਕ ਗਏ ਹਨ ਅਤੇ ਆਪਣੇ ਆਪ ਨੂੰ ਬਹੁਤ ਸਾਰੀਆਂ ਪੀੜਾਂ ਨਾਲ ਵਿੰਨ੍ਹਿਆ ਹੈ।"</w:t>
      </w:r>
    </w:p>
    <w:p w14:paraId="3E335B32" w14:textId="77777777" w:rsidR="00F90BDC" w:rsidRDefault="00F90BDC"/>
    <w:p w14:paraId="533E6B7F" w14:textId="77777777" w:rsidR="00F90BDC" w:rsidRDefault="00F90BDC">
      <w:r xmlns:w="http://schemas.openxmlformats.org/wordprocessingml/2006/main">
        <w:t xml:space="preserve">ਲੂਕਾ 15:15 ਅਤੇ ਉਹ ਗਿਆ ਅਤੇ ਉਸ ਦੇਸ਼ ਦੇ ਇੱਕ ਨਾਗਰਿਕ ਨਾਲ ਮਿਲ ਗਿਆ। ਅਤੇ ਉਸਨੇ ਉਸਨੂੰ ਆਪਣੇ ਖੇਤਾਂ ਵਿੱਚ ਸੂਰਾਂ ਨੂੰ ਚਰਾਉਣ ਲਈ ਭੇਜਿਆ।</w:t>
      </w:r>
    </w:p>
    <w:p w14:paraId="1CAEDB47" w14:textId="77777777" w:rsidR="00F90BDC" w:rsidRDefault="00F90BDC"/>
    <w:p w14:paraId="7B1EFB18" w14:textId="77777777" w:rsidR="00F90BDC" w:rsidRDefault="00F90BDC">
      <w:r xmlns:w="http://schemas.openxmlformats.org/wordprocessingml/2006/main">
        <w:t xml:space="preserve">ਇਹ ਹਵਾਲਾ ਉਸ ਉਜਾੜੂ ਪੁੱਤਰ ਬਾਰੇ ਦੱਸਦਾ ਹੈ ਜਿਸ ਨੇ ਘਰ ਛੱਡ ਦਿੱਤਾ ਅਤੇ ਆਪਣਾ ਪੈਸਾ ਬਰਬਾਦ ਕਰ ਦਿੱਤਾ, ਆਖਰਕਾਰ ਇੰਨਾ ਨਿਰਾਸ਼ ਹੋ ਗਿਆ ਕਿ ਉਹ ਸੂਰਾਂ ਨੂੰ ਚਰਾਉਣ ਵਾਲੀ ਨੌਕਰੀ ਸਵੀਕਾਰ ਕਰਦਾ ਹੈ।</w:t>
      </w:r>
    </w:p>
    <w:p w14:paraId="6E93D2C8" w14:textId="77777777" w:rsidR="00F90BDC" w:rsidRDefault="00F90BDC"/>
    <w:p w14:paraId="380A47A8" w14:textId="77777777" w:rsidR="00F90BDC" w:rsidRDefault="00F90BDC">
      <w:r xmlns:w="http://schemas.openxmlformats.org/wordprocessingml/2006/main">
        <w:t xml:space="preserve">1. ਅਣਆਗਿਆਕਾਰੀ ਦਾ ਖ਼ਤਰਾ: ਉਜਾੜੂ ਪੁੱਤਰ ਤੋਂ ਸਿੱਖਣਾ</w:t>
      </w:r>
    </w:p>
    <w:p w14:paraId="7D6BBB63" w14:textId="77777777" w:rsidR="00F90BDC" w:rsidRDefault="00F90BDC"/>
    <w:p w14:paraId="2900D07C" w14:textId="77777777" w:rsidR="00F90BDC" w:rsidRDefault="00F90BDC">
      <w:r xmlns:w="http://schemas.openxmlformats.org/wordprocessingml/2006/main">
        <w:t xml:space="preserve">2. ਨਿਰਾਸ਼ਾ ਦੇ ਸਮੇਂ ਵਿੱਚ ਪਰਮੇਸ਼ੁਰ ਵੱਲ ਮੁੜਨਾ: ਉਜਾੜੂ ਪੁੱਤਰ ਦੀ ਕਹਾਣੀ</w:t>
      </w:r>
    </w:p>
    <w:p w14:paraId="1F4AE0EB" w14:textId="77777777" w:rsidR="00F90BDC" w:rsidRDefault="00F90BDC"/>
    <w:p w14:paraId="16A34FDF" w14:textId="77777777" w:rsidR="00F90BDC" w:rsidRDefault="00F90BDC">
      <w:r xmlns:w="http://schemas.openxmlformats.org/wordprocessingml/2006/main">
        <w:t xml:space="preserve">1. ਕਹਾਉਤਾਂ 13:13-15 "ਜੋ ਕੋਈ ਬਚਨ ਨੂੰ ਤੁੱਛ ਜਾਣਦਾ ਹੈ ਉਹ ਆਪਣੇ ਲਈ ਤਬਾਹੀ ਲਿਆਉਂਦਾ ਹੈ, ਪਰ ਜੋ ਹੁਕਮ ਦੀ ਪਾਲਣਾ ਕਰਦਾ ਹੈ ਉਸਨੂੰ ਫਲ ਮਿਲੇਗਾ। ਬੁੱਧੀਮਾਨ ਦੀ ਸਿੱਖਿਆ ਜੀਵਨ ਦਾ ਸੋਮਾ ਹੈ, ਜੋ ਮੌਤ ਦੇ ਫੰਦਿਆਂ ਤੋਂ ਦੂਰ ਹੋ ਸਕਦਾ ਹੈ। ਚੰਗੀ ਸੂਝ ਦੀ ਜਿੱਤ ਹੁੰਦੀ ਹੈ, ਪਰ ਧੋਖੇਬਾਜ਼ਾਂ ਦਾ ਰਾਹ ਉਨ੍ਹਾਂ ਦੀ ਬਰਬਾਦੀ ਹੈ।"</w:t>
      </w:r>
    </w:p>
    <w:p w14:paraId="123BCFD8" w14:textId="77777777" w:rsidR="00F90BDC" w:rsidRDefault="00F90BDC"/>
    <w:p w14:paraId="1BA13CEE" w14:textId="77777777" w:rsidR="00F90BDC" w:rsidRDefault="00F90BDC">
      <w:r xmlns:w="http://schemas.openxmlformats.org/wordprocessingml/2006/main">
        <w:t xml:space="preserve">2. ਮੱਤੀ 6:24 "ਕੋਈ ਵੀ ਵਿਅਕਤੀ ਦੋ ਮਾਲਕਾਂ ਦੀ ਸੇਵਾ ਨਹੀਂ ਕਰ ਸਕਦਾ। ਜਾਂ ਤਾਂ ਤੁਸੀਂ ਇੱਕ ਨਾਲ ਨਫ਼ਰਤ ਕਰੋਗੇ ਅਤੇ ਦੂਜੇ ਨੂੰ ਪਿਆਰ ਕਰੋਗੇ, ਜਾਂ ਤੁਸੀਂ ਇੱਕ ਦੇ ਲਈ ਸਮਰਪਿਤ ਹੋਵੋਗੇ ਅਤੇ ਦੂਜੇ ਨੂੰ ਨਫ਼ਰਤ ਕਰੋਗੇ। ਤੁਸੀਂ ਪਰਮੇਸ਼ੁਰ ਅਤੇ ਪੈਸੇ ਦੋਵਾਂ ਦੀ ਸੇਵਾ ਨਹੀਂ ਕਰ ਸਕਦੇ ਹੋ।"</w:t>
      </w:r>
    </w:p>
    <w:p w14:paraId="13AB376D" w14:textId="77777777" w:rsidR="00F90BDC" w:rsidRDefault="00F90BDC"/>
    <w:p w14:paraId="2A7A1695" w14:textId="77777777" w:rsidR="00F90BDC" w:rsidRDefault="00F90BDC">
      <w:r xmlns:w="http://schemas.openxmlformats.org/wordprocessingml/2006/main">
        <w:t xml:space="preserve">ਲੂਕਾ 15:16 ਅਤੇ ਉਹ ਬੇਹੋਸ਼ ਹੋ ਜਾਣਾ ਸੀ ਕਿ ਉਹ ਭੁੱਕੀ ਨਾਲ ਆਪਣਾ ਢਿੱਡ ਭਰ ਲੈਂਦਾ ਜੋ ਸੂਰਾਂ ਨੇ ਖਾਧੇ ਸਨ, ਅਤੇ ਕਿਸੇ ਨੇ ਉਸਨੂੰ ਨਾ ਦਿੱਤਾ।</w:t>
      </w:r>
    </w:p>
    <w:p w14:paraId="28C11EA2" w14:textId="77777777" w:rsidR="00F90BDC" w:rsidRDefault="00F90BDC"/>
    <w:p w14:paraId="13C0F1CA" w14:textId="77777777" w:rsidR="00F90BDC" w:rsidRDefault="00F90BDC">
      <w:r xmlns:w="http://schemas.openxmlformats.org/wordprocessingml/2006/main">
        <w:t xml:space="preserve">ਉਜਾੜੂ ਪੁੱਤਰ ਭੋਜਨ ਲਈ ਇੰਨਾ ਬੇਤਾਬ ਸੀ ਕਿ ਉਹ ਖਾਣ ਲਈ ਤਿਆਰ ਸੀ ਜੋ ਸੂਰ ਖਾ ਰਹੇ ਸਨ। ਕੋਈ ਵੀ ਉਸਦੀ ਮਦਦ ਕਰਨ ਨੂੰ ਤਿਆਰ ਨਹੀਂ ਸੀ।</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ਨਿਰਾਸ਼ਾ ਦਾ ਖ਼ਤਰਾ: ਉਜਾੜੂ ਪੁੱਤਰ ਤੋਂ ਸਿੱਖਣਾ</w:t>
      </w:r>
    </w:p>
    <w:p w14:paraId="3DE43CA3" w14:textId="77777777" w:rsidR="00F90BDC" w:rsidRDefault="00F90BDC"/>
    <w:p w14:paraId="77F703FD" w14:textId="77777777" w:rsidR="00F90BDC" w:rsidRDefault="00F90BDC">
      <w:r xmlns:w="http://schemas.openxmlformats.org/wordprocessingml/2006/main">
        <w:t xml:space="preserve">2. ਰੱਬ ਦੀ ਦਇਆ: ਉਹ ਟੁੱਟੇ ਦਿਲ ਵਾਲਿਆਂ ਦੀ ਕਿਵੇਂ ਦੇਖਭਾਲ ਕਰਦਾ ਹੈ</w:t>
      </w:r>
    </w:p>
    <w:p w14:paraId="5A610BC0" w14:textId="77777777" w:rsidR="00F90BDC" w:rsidRDefault="00F90BDC"/>
    <w:p w14:paraId="580CB4EB" w14:textId="77777777" w:rsidR="00F90BDC" w:rsidRDefault="00F90BDC">
      <w:r xmlns:w="http://schemas.openxmlformats.org/wordprocessingml/2006/main">
        <w:t xml:space="preserve">1.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14:paraId="7A8571FC" w14:textId="77777777" w:rsidR="00F90BDC" w:rsidRDefault="00F90BDC"/>
    <w:p w14:paraId="6C72CFD9" w14:textId="77777777" w:rsidR="00F90BDC" w:rsidRDefault="00F90BDC">
      <w:r xmlns:w="http://schemas.openxmlformats.org/wordprocessingml/2006/main">
        <w:t xml:space="preserve">2. ਮੱਤੀ 6:25 - ? </w:t>
      </w:r>
      <w:r xmlns:w="http://schemas.openxmlformats.org/wordprocessingml/2006/main">
        <w:rPr>
          <w:rFonts w:ascii="맑은 고딕 Semilight" w:hAnsi="맑은 고딕 Semilight"/>
        </w:rPr>
        <w:t xml:space="preserve">쏷 </w:t>
      </w:r>
      <w:r xmlns:w="http://schemas.openxmlformats.org/wordprocessingml/2006/main">
        <w:t xml:space="preserve">ਇਸ ਲਈ ਮੈਂ ਤੁਹਾਨੂੰ ਦੱਸਦਾ ਹਾਂ, ਆਪਣੀ ਜ਼ਿੰਦਗੀ ਦੀ ਚਿੰਤਾ ਨਾ ਕਰੋ, ਤੁਸੀਂ ਕੀ ਖਾਓਗੇ ਜਾਂ ਪੀਓਗੇ; ਜਾਂ ਤੁਹਾਡੇ ਸਰੀਰ ਬਾਰੇ, ਤੁਸੀਂ ਕੀ ਪਹਿਨੋਗੇ। ਕੀ ਜੀਵਨ ਭੋਜਨ ਨਾਲੋਂ ਅਤੇ ਸਰੀਰ ਕੱਪੜਿਆਂ ਨਾਲੋਂ ਵੱਧ ਨਹੀਂ ਹੈ?</w:t>
      </w:r>
    </w:p>
    <w:p w14:paraId="0B9CA90D" w14:textId="77777777" w:rsidR="00F90BDC" w:rsidRDefault="00F90BDC"/>
    <w:p w14:paraId="140E1CE2" w14:textId="77777777" w:rsidR="00F90BDC" w:rsidRDefault="00F90BDC">
      <w:r xmlns:w="http://schemas.openxmlformats.org/wordprocessingml/2006/main">
        <w:t xml:space="preserve">ਲੂਕਾ 15:17 ਅਤੇ ਆਪਣੇ ਕੋਲ ਆ ਕੇ ਬੋਲਿਆ, ਮੇਰੇ ਪਿਤਾ ਦੇ ਕਿੰਨੇ ਹੀ ਮਜ਼ਦੂਰਾਂ ਕੋਲ ਰੋਟੀ ਅਤੇ ਬਚਣ ਲਈ ਰੋਟੀ ਹੈ ਅਤੇ ਮੈਂ ਭੁੱਖ ਨਾਲ ਮਰ ਰਿਹਾ ਹਾਂ!</w:t>
      </w:r>
    </w:p>
    <w:p w14:paraId="7C76D6AD" w14:textId="77777777" w:rsidR="00F90BDC" w:rsidRDefault="00F90BDC"/>
    <w:p w14:paraId="76169D1C" w14:textId="77777777" w:rsidR="00F90BDC" w:rsidRDefault="00F90BDC">
      <w:r xmlns:w="http://schemas.openxmlformats.org/wordprocessingml/2006/main">
        <w:t xml:space="preserve">ਇੱਕ ਆਦਮੀ ਨੂੰ ਇਹ ਅਹਿਸਾਸ ਹੁੰਦਾ ਹੈ ਕਿ ਉਸਨੂੰ ਸਖ਼ਤ ਲੋੜ ਹੈ ਅਤੇ ਉਹ ਉਸਦੇ ਕੋਲ ਉਪਲਬਧ ਸਰੋਤਾਂ ਦੀ ਬਹੁਤਾਤ 'ਤੇ ਵਿਚਾਰ ਕਰਦਾ ਹੈ।</w:t>
      </w:r>
    </w:p>
    <w:p w14:paraId="5C963B86" w14:textId="77777777" w:rsidR="00F90BDC" w:rsidRDefault="00F90BDC"/>
    <w:p w14:paraId="0A76635E" w14:textId="77777777" w:rsidR="00F90BDC" w:rsidRDefault="00F90BDC">
      <w:r xmlns:w="http://schemas.openxmlformats.org/wordprocessingml/2006/main">
        <w:t xml:space="preserve">1. ਪਰਮਾਤਮਾ ਦੇ ਪ੍ਰਬੰਧ ਦੀ ਭਰਪੂਰਤਾ</w:t>
      </w:r>
    </w:p>
    <w:p w14:paraId="7ACEBEE6" w14:textId="77777777" w:rsidR="00F90BDC" w:rsidRDefault="00F90BDC"/>
    <w:p w14:paraId="687E6EC5" w14:textId="77777777" w:rsidR="00F90BDC" w:rsidRDefault="00F90BDC">
      <w:r xmlns:w="http://schemas.openxmlformats.org/wordprocessingml/2006/main">
        <w:t xml:space="preserve">2. ਸਾਡੀ ਲੋੜ ਦੀ ਡੂੰਘਾਈ ਨੂੰ ਪਛਾਣਨਾ</w:t>
      </w:r>
    </w:p>
    <w:p w14:paraId="556C6716" w14:textId="77777777" w:rsidR="00F90BDC" w:rsidRDefault="00F90BDC"/>
    <w:p w14:paraId="3ABBA9EF" w14:textId="77777777" w:rsidR="00F90BDC" w:rsidRDefault="00F90BDC">
      <w:r xmlns:w="http://schemas.openxmlformats.org/wordprocessingml/2006/main">
        <w:t xml:space="preserve">1. ਮੱਤੀ 6:31-33 - "ਇਸ ਲਈ ਇਹ ਕਹਿ ਕੇ ਚਿੰਤਾ ਨਾ ਕਰੋ, 'ਅਸੀਂ ਕੀ ਖਾਵਾਂਗੇ?' ਜਾਂ 'ਅਸੀਂ ਕੀ ਪੀਵਾਂਗੇ?' ਜਾਂ 'ਸਾਨੂੰ ਕੀ ਪਹਿਨਣਾ ਚਾਹੀਦਾ ਹੈ?' ਕਿਉਂਕਿ ਗ਼ੈਰ-ਯਹੂਦੀ ਲੋਕ ਇਨ੍ਹਾਂ ਸਾਰੀਆਂ ਚੀਜ਼ਾਂ ਦੀ ਭਾਲ ਕਰਦੇ ਹਨ, ਅਤੇ ਤੁਹਾਡਾ ਸਵਰਗੀ ਪਿਤਾ ਜਾਣਦਾ ਹੈ ਕਿ ਤੁਹਾਨੂੰ ਇਨ੍ਹਾਂ ਸਭਨਾਂ ਦੀ ਲੋੜ ਹੈ, ਪਰ ਪਹਿਲਾਂ ਪਰਮੇਸ਼ੁਰ ਦੇ ਰਾਜ ਅਤੇ ਉਸ ਦੀ ਧਾਰਮਿਕਤਾ ਨੂੰ ਭਾਲੋ, ਤਾਂ ਇਹ ਸਾਰੀਆਂ ਚੀਜ਼ਾਂ ਤੁਹਾਨੂੰ ਦਿੱਤੀਆਂ ਜਾਣਗੀਆਂ।"</w:t>
      </w:r>
    </w:p>
    <w:p w14:paraId="4C7301BA" w14:textId="77777777" w:rsidR="00F90BDC" w:rsidRDefault="00F90BDC"/>
    <w:p w14:paraId="7316167B" w14:textId="77777777" w:rsidR="00F90BDC" w:rsidRDefault="00F90BDC">
      <w:r xmlns:w="http://schemas.openxmlformats.org/wordprocessingml/2006/main">
        <w:t xml:space="preserve">2. 1 ਯੂਹੰਨਾ 4:19 - "ਅਸੀਂ ਪਿਆਰ ਕਰਦੇ ਹਾਂ ਕਿਉਂਕਿ ਉਸਨੇ ਪਹਿਲਾਂ ਸਾਨੂੰ ਪਿਆਰ ਕੀਤਾ ਸੀ।"</w:t>
      </w:r>
    </w:p>
    <w:p w14:paraId="31696BB0" w14:textId="77777777" w:rsidR="00F90BDC" w:rsidRDefault="00F90BDC"/>
    <w:p w14:paraId="34551448" w14:textId="77777777" w:rsidR="00F90BDC" w:rsidRDefault="00F90BDC">
      <w:r xmlns:w="http://schemas.openxmlformats.org/wordprocessingml/2006/main">
        <w:t xml:space="preserve">ਲੂਕਾ 15:18 ਮੈਂ ਉੱਠ ਕੇ ਆਪਣੇ ਪਿਤਾ ਕੋਲ ਜਾਵਾਂਗਾ ਅਤੇ ਉਹ ਨੂੰ ਆਖਾਂਗਾ, ਹੇ ਪਿਤਾ, ਮੈਂ ਸਵਰਗ ਦੇ ਵਿਰੁੱਧ ਅਤੇ ਤੇਰੇ ਅੱਗੇ ਪਾਪ ਕੀਤਾ ਹੈ।</w:t>
      </w:r>
    </w:p>
    <w:p w14:paraId="3EF7E3BA" w14:textId="77777777" w:rsidR="00F90BDC" w:rsidRDefault="00F90BDC"/>
    <w:p w14:paraId="46E81AAE" w14:textId="77777777" w:rsidR="00F90BDC" w:rsidRDefault="00F90BDC">
      <w:r xmlns:w="http://schemas.openxmlformats.org/wordprocessingml/2006/main">
        <w:t xml:space="preserve">ਇਹ ਹਵਾਲਾ ਇੱਕ ਪੁੱਤਰ ਬਾਰੇ ਹੈ ਜੋ ਆਪਣੇ ਪਿਤਾ ਕੋਲ ਵਾਪਸ ਆਉਂਦਾ ਹੈ ਅਤੇ ਆਪਣੇ ਪਾਪਾਂ ਦਾ ਇਕਰਾਰ ਕਰਦਾ ਹੈ।</w:t>
      </w:r>
    </w:p>
    <w:p w14:paraId="51546352" w14:textId="77777777" w:rsidR="00F90BDC" w:rsidRDefault="00F90BDC"/>
    <w:p w14:paraId="2D732006" w14:textId="77777777" w:rsidR="00F90BDC" w:rsidRDefault="00F90BDC">
      <w:r xmlns:w="http://schemas.openxmlformats.org/wordprocessingml/2006/main">
        <w:t xml:space="preserve">1. ਪਿਤਾ ਦਾ ਪਿਆਰ: ਸਾਡਾ ਪਿਤਾ ਕਿਵੇਂ ਸਾਨੂੰ ਮਾਫ਼ ਕਰਦਾ ਹੈ ਅਤੇ ਘਰ ਦਾ ਸੁਆਗਤ ਕਰਦਾ ਹੈ</w:t>
      </w:r>
    </w:p>
    <w:p w14:paraId="34A05ADA" w14:textId="77777777" w:rsidR="00F90BDC" w:rsidRDefault="00F90BDC"/>
    <w:p w14:paraId="06CA1A6A" w14:textId="77777777" w:rsidR="00F90BDC" w:rsidRDefault="00F90BDC">
      <w:r xmlns:w="http://schemas.openxmlformats.org/wordprocessingml/2006/main">
        <w:t xml:space="preserve">2. ਪਾਪ ਦਾ ਇਕਬਾਲ: ਸੱਚੇ ਤੋਬਾ ਲਈ ਜ਼ਰੂਰੀ ਕਦਮ</w:t>
      </w:r>
    </w:p>
    <w:p w14:paraId="12641759" w14:textId="77777777" w:rsidR="00F90BDC" w:rsidRDefault="00F90BDC"/>
    <w:p w14:paraId="24E065B5" w14:textId="77777777" w:rsidR="00F90BDC" w:rsidRDefault="00F90BDC">
      <w:r xmlns:w="http://schemas.openxmlformats.org/wordprocessingml/2006/main">
        <w:t xml:space="preserve">1. 1 ਯੂਹੰਨਾ 1:9 - "ਜੇ ਅਸੀਂ ਆਪਣੇ ਪਾਪਾਂ ਦਾ ਇਕਰਾਰ ਕਰਦੇ ਹਾਂ, ਤਾਂ ਉਹ ਸਾਡੇ ਪਾਪਾਂ ਨੂੰ ਮਾਫ਼ ਕਰਨ ਅਤੇ ਸਾਨੂੰ ਸਾਰੇ ਕੁਧਰਮ ਤੋਂ ਸ਼ੁੱਧ ਕਰਨ ਲਈ ਵਫ਼ਾਦਾਰ ਅਤੇ ਧਰਮੀ ਹੈ।"</w:t>
      </w:r>
    </w:p>
    <w:p w14:paraId="4FAAA952" w14:textId="77777777" w:rsidR="00F90BDC" w:rsidRDefault="00F90BDC"/>
    <w:p w14:paraId="612E7D16" w14:textId="77777777" w:rsidR="00F90BDC" w:rsidRDefault="00F90BDC">
      <w:r xmlns:w="http://schemas.openxmlformats.org/wordprocessingml/2006/main">
        <w:t xml:space="preserve">2. ਮੱਤੀ 6:14-15 - "ਜੇਕਰ ਤੁਸੀਂ ਦੂਜਿਆਂ ਦੇ ਅਪਰਾਧਾਂ ਨੂੰ ਮਾਫ਼ ਕਰਦੇ ਹੋ, ਤਾਂ ਤੁਹਾਡਾ ਸਵਰਗੀ ਪਿਤਾ ਵੀ ਤੁਹਾਨੂੰ ਮਾਫ਼ ਕਰੇਗਾ, ਪਰ ਜੇ ਤੁਸੀਂ ਦੂਜਿਆਂ ਦੇ ਅਪਰਾਧਾਂ ਨੂੰ ਮਾਫ਼ ਨਹੀਂ ਕਰਦੇ, ਤਾਂ ਤੁਹਾਡਾ ਪਿਤਾ ਵੀ ਤੁਹਾਡੇ ਅਪਰਾਧਾਂ ਨੂੰ ਮਾਫ਼ ਨਹੀਂ ਕਰੇਗਾ। ??</w:t>
      </w:r>
    </w:p>
    <w:p w14:paraId="4F81AE13" w14:textId="77777777" w:rsidR="00F90BDC" w:rsidRDefault="00F90BDC"/>
    <w:p w14:paraId="3CFFFD1F" w14:textId="77777777" w:rsidR="00F90BDC" w:rsidRDefault="00F90BDC">
      <w:r xmlns:w="http://schemas.openxmlformats.org/wordprocessingml/2006/main">
        <w:t xml:space="preserve">ਲੂਕਾ 15:19 ਅਤੇ ਮੈਂ ਹੁਣ ਤੇਰਾ ਪੁੱਤਰ ਕਹਾਉਣ ਦੇ ਯੋਗ ਨਹੀਂ ਹਾਂ, ਮੈਨੂੰ ਆਪਣੇ ਭਾੜੇ ਦੇ ਨੌਕਰਾਂ ਵਿੱਚੋਂ ਇੱਕ ਬਣਾ ਲੈ।</w:t>
      </w:r>
    </w:p>
    <w:p w14:paraId="439E6F85" w14:textId="77777777" w:rsidR="00F90BDC" w:rsidRDefault="00F90BDC"/>
    <w:p w14:paraId="30291251" w14:textId="77777777" w:rsidR="00F90BDC" w:rsidRDefault="00F90BDC">
      <w:r xmlns:w="http://schemas.openxmlformats.org/wordprocessingml/2006/main">
        <w:t xml:space="preserve">ਲੂਕਾ 15 ਵਿੱਚ ਉਜਾੜੂ ਪੁੱਤਰ ਆਪਣੇ ਪਿਛਲੇ ਵਿਵਹਾਰ ਲਈ ਪਛਤਾਵਾ ਜ਼ਾਹਰ ਕਰਦਾ ਹੈ ਅਤੇ ਆਪਣੇ ਪਿਤਾ ਨੂੰ ਉਸ ਦੇ ਭਾੜੇ ਦੇ ਨੌਕਰਾਂ ਵਿੱਚੋਂ ਇੱਕ ਬਣਨ ਦੀ ਇਜਾਜ਼ਤ ਦੇਣ ਲਈ ਕਹਿੰਦਾ ਹੈ।</w:t>
      </w:r>
    </w:p>
    <w:p w14:paraId="32B06E77" w14:textId="77777777" w:rsidR="00F90BDC" w:rsidRDefault="00F90BDC"/>
    <w:p w14:paraId="358A982F" w14:textId="77777777" w:rsidR="00F90BDC" w:rsidRDefault="00F90BDC">
      <w:r xmlns:w="http://schemas.openxmlformats.org/wordprocessingml/2006/main">
        <w:t xml:space="preserve">1. ਪਸ਼ਚਾਤਾਪ ਦੀ ਸ਼ਕਤੀ: ਤੁਹਾਡੇ ਦੁਸ਼ਟ ਤਰੀਕਿਆਂ ਤੋਂ ਮੁੜਨ ਦਾ ਅਸਲ ਵਿੱਚ ਕੀ ਅਰਥ ਹੈ</w:t>
      </w:r>
    </w:p>
    <w:p w14:paraId="20FD0B75" w14:textId="77777777" w:rsidR="00F90BDC" w:rsidRDefault="00F90BDC"/>
    <w:p w14:paraId="26AD4CD0" w14:textId="77777777" w:rsidR="00F90BDC" w:rsidRDefault="00F90BDC">
      <w:r xmlns:w="http://schemas.openxmlformats.org/wordprocessingml/2006/main">
        <w:t xml:space="preserve">2. ਰੱਬ ਦੀ ਮਿਹਰ: ਪਿਤਾ ਆਪਣੇ ਗੁਆਚੇ ਪੁੱਤਰ ਦਾ ਕਿਵੇਂ ਸੁਆਗਤ ਕਰਦਾ ਹੈ</w:t>
      </w:r>
    </w:p>
    <w:p w14:paraId="6168A213" w14:textId="77777777" w:rsidR="00F90BDC" w:rsidRDefault="00F90BDC"/>
    <w:p w14:paraId="061E9CEE" w14:textId="77777777" w:rsidR="00F90BDC" w:rsidRDefault="00F90BDC">
      <w:r xmlns:w="http://schemas.openxmlformats.org/wordprocessingml/2006/main">
        <w:t xml:space="preserve">1. ਹਿਜ਼ਕੀਏਲ 18:21-23 - ਪਰ ਜੇਕਰ ਦੁਸ਼ਟ ਆਪਣੇ ਕੀਤੇ ਹੋਏ ਸਾਰੇ ਪਾਪਾਂ ਤੋਂ ਮੁੜੇ, ਅਤੇ ਮੇਰੀਆਂ ਸਾਰੀਆਂ ਬਿਧੀਆਂ ਦੀ ਪਾਲਨਾ ਕਰੇ, ਅਤੇ ਉਹ ਕੰਮ ਕਰੇ ਜੋ ਜਾਇਜ਼ ਅਤੇ ਸਹੀ ਹੈ, ਤਾਂ ਉਹ ਜ਼ਰੂਰ ਜੀਉਂਦਾ ਰਹੇਗਾ, ਉਹ ਨਹੀਂ ਮਰੇਗਾ।</w:t>
      </w:r>
    </w:p>
    <w:p w14:paraId="5F770AC2" w14:textId="77777777" w:rsidR="00F90BDC" w:rsidRDefault="00F90BDC"/>
    <w:p w14:paraId="74E4AC6F" w14:textId="77777777" w:rsidR="00F90BDC" w:rsidRDefault="00F90BDC">
      <w:r xmlns:w="http://schemas.openxmlformats.org/wordprocessingml/2006/main">
        <w:t xml:space="preserve">2. ਰੋਮੀਆਂ 5:20 - ਇਸ ਤੋਂ ਇਲਾਵਾ ਕਾਨੂੰਨ ਦਾਖਲ ਹੋਇਆ, ਤਾਂ ਜੋ ਅਪਰਾਧ ਬਹੁਤ ਜ਼ਿਆਦਾ ਹੋ ਸਕੇ। ਪਰ ਜਿੱਥੇ ਪਾਪ ਬਹੁਤ ਜ਼ਿਆਦਾ ਸੀ, </w:t>
      </w:r>
      <w:r xmlns:w="http://schemas.openxmlformats.org/wordprocessingml/2006/main">
        <w:lastRenderedPageBreak xmlns:w="http://schemas.openxmlformats.org/wordprocessingml/2006/main"/>
      </w:r>
      <w:r xmlns:w="http://schemas.openxmlformats.org/wordprocessingml/2006/main">
        <w:t xml:space="preserve">ਕਿਰਪਾ ਨੇ ਬਹੁਤ ਜ਼ਿਆਦਾ ਕੀਤਾ.</w:t>
      </w:r>
    </w:p>
    <w:p w14:paraId="03B8171D" w14:textId="77777777" w:rsidR="00F90BDC" w:rsidRDefault="00F90BDC"/>
    <w:p w14:paraId="485B5F85" w14:textId="77777777" w:rsidR="00F90BDC" w:rsidRDefault="00F90BDC">
      <w:r xmlns:w="http://schemas.openxmlformats.org/wordprocessingml/2006/main">
        <w:t xml:space="preserve">ਲੂਕਾ 15:20 ਅਤੇ ਉਹ ਉੱਠ ਕੇ ਆਪਣੇ ਪਿਤਾ ਕੋਲ ਆਇਆ। ਪਰ ਜਦੋਂ ਉਹ ਅਜੇ ਬਹੁਤ ਦੂਰ ਹੀ ਸੀ, ਉਸਦੇ ਪਿਤਾ ਨੇ ਉਸਨੂੰ ਵੇਖਿਆ, ਅਤੇ ਤਰਸ ਆਇਆ, ਅਤੇ ਦੌੜ ਕੇ ਉਸਦੇ ਗਲੇ ਤੇ ਡਿੱਗ ਪਿਆ ਅਤੇ ਉਸਨੂੰ ਚੁੰਮਿਆ।</w:t>
      </w:r>
    </w:p>
    <w:p w14:paraId="746C3CB1" w14:textId="77777777" w:rsidR="00F90BDC" w:rsidRDefault="00F90BDC"/>
    <w:p w14:paraId="77614829" w14:textId="77777777" w:rsidR="00F90BDC" w:rsidRDefault="00F90BDC">
      <w:r xmlns:w="http://schemas.openxmlformats.org/wordprocessingml/2006/main">
        <w:t xml:space="preserve">ਉਜਾੜੂ ਪੁੱਤਰ ਆਪਣੇ ਪਿਤਾ ਕੋਲ ਵਾਪਸ ਆਉਂਦਾ ਹੈ ਅਤੇ ਪਿਆਰ ਅਤੇ ਰਹਿਮ ਨਾਲ ਉਸਦਾ ਸੁਆਗਤ ਕੀਤਾ ਜਾਂਦਾ ਹੈ।</w:t>
      </w:r>
    </w:p>
    <w:p w14:paraId="6A1A4274" w14:textId="77777777" w:rsidR="00F90BDC" w:rsidRDefault="00F90BDC"/>
    <w:p w14:paraId="0C745C32" w14:textId="77777777" w:rsidR="00F90BDC" w:rsidRDefault="00F90BDC">
      <w:r xmlns:w="http://schemas.openxmlformats.org/wordprocessingml/2006/main">
        <w:t xml:space="preserve">1. ਪ੍ਰਮਾਤਮਾ ਦਾ ਬੇ ਸ਼ਰਤ ਪਿਆਰ - ਕਿਵੇਂ ਪ੍ਰਮਾਤਮਾ ਦਾ ਪਿਆਰ ਸਦਾ-ਮੌਜੂਦ ਅਤੇ ਅਟੁੱਟ ਹੈ, ਭਾਵੇਂ ਹਾਲਾਤ ਕੋਈ ਵੀ ਹੋਣ।</w:t>
      </w:r>
    </w:p>
    <w:p w14:paraId="6701ADE6" w14:textId="77777777" w:rsidR="00F90BDC" w:rsidRDefault="00F90BDC"/>
    <w:p w14:paraId="46793230" w14:textId="77777777" w:rsidR="00F90BDC" w:rsidRDefault="00F90BDC">
      <w:r xmlns:w="http://schemas.openxmlformats.org/wordprocessingml/2006/main">
        <w:t xml:space="preserve">2. ਪਸ਼ਚਾਤਾਪ ਦੀ ਸ਼ਕਤੀ - ਪਛਤਾਵਾ ਕਿਵੇਂ ਸਭ ਤੋਂ ਟੁੱਟੇ ਹੋਏ ਰਿਸ਼ਤੇ ਨੂੰ ਬਹਾਲ ਕਰ ਸਕਦਾ ਹੈ।</w:t>
      </w:r>
    </w:p>
    <w:p w14:paraId="328728EA" w14:textId="77777777" w:rsidR="00F90BDC" w:rsidRDefault="00F90BDC"/>
    <w:p w14:paraId="06396BCF" w14:textId="77777777" w:rsidR="00F90BDC" w:rsidRDefault="00F90BDC">
      <w:r xmlns:w="http://schemas.openxmlformats.org/wordprocessingml/2006/main">
        <w:t xml:space="preserve">1. ਰੋਮੀਆਂ 5:8 - ਪਰ ਪਰਮੇਸ਼ੁਰ ਸਾਡੇ ਲਈ ਆਪਣਾ ਪਿਆਰ ਇਸ ਵਿੱਚ ਦਰਸਾਉਂਦਾ ਹੈ: ਜਦੋਂ ਅਸੀਂ ਅਜੇ ਪਾਪੀ ਹੀ ਸੀ, ਮਸੀਹ ਸਾਡੇ ਲਈ ਮਰਿਆ।</w:t>
      </w:r>
    </w:p>
    <w:p w14:paraId="63E98CA9" w14:textId="77777777" w:rsidR="00F90BDC" w:rsidRDefault="00F90BDC"/>
    <w:p w14:paraId="11C60C89" w14:textId="77777777" w:rsidR="00F90BDC" w:rsidRDefault="00F90BDC">
      <w:r xmlns:w="http://schemas.openxmlformats.org/wordprocessingml/2006/main">
        <w:t xml:space="preserve">2. ਯੂਹੰਨਾ 8:1-11 - ਪਰ ਯਿਸੂ ਜੈਤੂਨ ਦੇ ਪਹਾੜ 'ਤੇ ਗਿਆ। ਸਵੇਰ ਵੇਲੇ, ਉਹ ਦੁਬਾਰਾ ਮੰਦਰ ਦੇ ਵਿਹੜੇ ਵਿੱਚ ਪ੍ਰਗਟ ਹੋਇਆ, ਜਿੱਥੇ ਸਾਰੇ ਲੋਕ ਉਸਦੇ ਆਲੇ-ਦੁਆਲੇ ਇਕੱਠੇ ਹੋਏ, ਅਤੇ ਉਹ ਉਨ੍ਹਾਂ ਨੂੰ ਉਪਦੇਸ਼ ਦੇਣ ਲਈ ਬੈਠ ਗਿਆ।</w:t>
      </w:r>
    </w:p>
    <w:p w14:paraId="75DB8EC7" w14:textId="77777777" w:rsidR="00F90BDC" w:rsidRDefault="00F90BDC"/>
    <w:p w14:paraId="03014C2D" w14:textId="77777777" w:rsidR="00F90BDC" w:rsidRDefault="00F90BDC">
      <w:r xmlns:w="http://schemas.openxmlformats.org/wordprocessingml/2006/main">
        <w:t xml:space="preserve">ਲੂਕਾ 15:21 ਪੁੱਤਰ ਨੇ ਉਹ ਨੂੰ ਆਖਿਆ, ਪਿਤਾ ਜੀ, ਮੈਂ ਸਵਰਗ ਦੇ ਵਿਰੁੱਧ ਅਤੇ ਤੇਰੀ ਨਿਗਾਹ ਵਿੱਚ ਪਾਪ ਕੀਤਾ ਹੈ ਅਤੇ ਹੁਣ ਤੇਰਾ ਪੁੱਤਰ ਕਹਾਉਣ ਦੇ ਲਾਇਕ ਨਹੀਂ ਹਾਂ।</w:t>
      </w:r>
    </w:p>
    <w:p w14:paraId="63D412C4" w14:textId="77777777" w:rsidR="00F90BDC" w:rsidRDefault="00F90BDC"/>
    <w:p w14:paraId="59E0E0CA" w14:textId="77777777" w:rsidR="00F90BDC" w:rsidRDefault="00F90BDC">
      <w:r xmlns:w="http://schemas.openxmlformats.org/wordprocessingml/2006/main">
        <w:t xml:space="preserve">ਪੁੱਤਰ ਆਪਣੇ ਪਿਤਾ ਅੱਗੇ ਆਪਣੇ ਪਾਪਾਂ ਦਾ ਇਕਬਾਲ ਕਰਦਾ ਹੈ ਅਤੇ ਨਿਮਰਤਾ ਨਾਲ ਸਵੀਕਾਰ ਕਰਦਾ ਹੈ ਕਿ ਉਹ ਹੁਣ ਆਪਣਾ ਪੁੱਤਰ ਕਹਾਉਣ ਦੇ ਲਾਇਕ ਨਹੀਂ ਰਿਹਾ।</w:t>
      </w:r>
    </w:p>
    <w:p w14:paraId="231C9255" w14:textId="77777777" w:rsidR="00F90BDC" w:rsidRDefault="00F90BDC"/>
    <w:p w14:paraId="1A267E67" w14:textId="77777777" w:rsidR="00F90BDC" w:rsidRDefault="00F90BDC">
      <w:r xmlns:w="http://schemas.openxmlformats.org/wordprocessingml/2006/main">
        <w:t xml:space="preserve">1. ਇਕਬਾਲ ਦੀ ਸ਼ਕਤੀ: ਆਪਣੀਆਂ ਅਸਫਲਤਾਵਾਂ ਨੂੰ ਸਵੀਕਾਰ ਕਰਨਾ ਸਿੱਖਣਾ</w:t>
      </w:r>
    </w:p>
    <w:p w14:paraId="51CBFFBF" w14:textId="77777777" w:rsidR="00F90BDC" w:rsidRDefault="00F90BDC"/>
    <w:p w14:paraId="1A1F236C" w14:textId="77777777" w:rsidR="00F90BDC" w:rsidRDefault="00F90BDC">
      <w:r xmlns:w="http://schemas.openxmlformats.org/wordprocessingml/2006/main">
        <w:t xml:space="preserve">2. ਰੱਬ ਦੇ ਪਿਆਰ ਦੀ ਡੂੰਘਾਈ: ਸਭ ਲਈ ਬਿਨਾਂ ਸ਼ਰਤ ਮਾਫੀ</w:t>
      </w:r>
    </w:p>
    <w:p w14:paraId="379EA254" w14:textId="77777777" w:rsidR="00F90BDC" w:rsidRDefault="00F90BDC"/>
    <w:p w14:paraId="5BC63DEA" w14:textId="77777777" w:rsidR="00F90BDC" w:rsidRDefault="00F90BDC">
      <w:r xmlns:w="http://schemas.openxmlformats.org/wordprocessingml/2006/main">
        <w:t xml:space="preserve">1. 1 ਯੂਹੰਨਾ 1:9 - ਜੇ ਅਸੀਂ ਆਪਣੇ ਪਾਪਾਂ ਦਾ ਇਕਰਾਰ ਕਰਦੇ ਹਾਂ, ਤਾਂ ਉਹ ਸਾਡੇ ਪਾਪਾਂ ਨੂੰ ਮਾਫ਼ ਕਰਨ, ਅਤੇ ਸਾਨੂੰ ਸਾਰੇ ਕੁਧਰਮ ਤੋਂ ਸ਼ੁੱਧ ਕਰਨ ਲਈ ਵਫ਼ਾਦਾਰ ਅਤੇ ਧਰਮੀ ਹੈ।</w:t>
      </w:r>
    </w:p>
    <w:p w14:paraId="5F422C32" w14:textId="77777777" w:rsidR="00F90BDC" w:rsidRDefault="00F90BDC"/>
    <w:p w14:paraId="08A6737A" w14:textId="77777777" w:rsidR="00F90BDC" w:rsidRDefault="00F90BDC">
      <w:r xmlns:w="http://schemas.openxmlformats.org/wordprocessingml/2006/main">
        <w:t xml:space="preserve">2. ਅਫ਼ਸੀਆਂ 2: 4-5 - ਪਰ ਪਰਮੇਸ਼ੁਰ, ਜੋ ਦਇਆ ਵਿੱਚ ਅਮੀਰ ਹੈ, ਉਸ ਦੇ ਮਹਾਨ ਪਿਆਰ ਲਈ ਜਿਸ ਨਾਲ ਉਸਨੇ ਸਾਨੂੰ ਪਿਆਰ ਕੀਤਾ, ਭਾਵੇਂ ਅਸੀਂ ਪਾਪਾਂ ਵਿੱਚ ਮਰੇ ਹੋਏ ਸੀ, ਸਾਨੂੰ ਮਸੀਹ ਦੇ ਨਾਲ ਜੀਉਂਦਾ ਕੀਤਾ, (ਕਿਰਪਾ ਦੁਆਰਾ ਤੁਸੀਂ ਬਚਾਏ ਗਏ ਹੋ;)</w:t>
      </w:r>
    </w:p>
    <w:p w14:paraId="74A8C5B7" w14:textId="77777777" w:rsidR="00F90BDC" w:rsidRDefault="00F90BDC"/>
    <w:p w14:paraId="09B5F8BE" w14:textId="77777777" w:rsidR="00F90BDC" w:rsidRDefault="00F90BDC">
      <w:r xmlns:w="http://schemas.openxmlformats.org/wordprocessingml/2006/main">
        <w:t xml:space="preserve">ਲੂਕਾ 15:22 ਪਰ ਪਿਤਾ ਨੇ ਆਪਣੇ ਸੇਵਕਾਂ ਨੂੰ ਕਿਹਾ, ਸਭ ਤੋਂ ਵਧੀਆ ਚੋਗਾ ਲਿਆਓ ਅਤੇ ਉਸਨੂੰ ਪਹਿਨਾਓ। ਅਤੇ ਉਸਦੇ ਹੱਥ ਵਿੱਚ ਇੱਕ ਅੰਗੂਠੀ ਅਤੇ ਉਸਦੇ ਪੈਰਾਂ ਵਿੱਚ ਜੁੱਤੀ ਪਾਓ:</w:t>
      </w:r>
    </w:p>
    <w:p w14:paraId="25143CDC" w14:textId="77777777" w:rsidR="00F90BDC" w:rsidRDefault="00F90BDC"/>
    <w:p w14:paraId="146F815E" w14:textId="77777777" w:rsidR="00F90BDC" w:rsidRDefault="00F90BDC">
      <w:r xmlns:w="http://schemas.openxmlformats.org/wordprocessingml/2006/main">
        <w:t xml:space="preserve">ਇਸ ਹਵਾਲੇ ਵਿੱਚ ਪਿਤਾ ਆਪਣੀਆਂ ਪਿਛਲੀਆਂ ਗਲਤੀਆਂ ਦੇ ਬਾਵਜੂਦ ਆਪਣੇ ਪੁੱਤਰ ਨੂੰ ਬਿਨਾਂ ਸ਼ਰਤ ਪਿਆਰ ਅਤੇ ਸਵੀਕ੍ਰਿਤੀ ਦਿਖਾ ਰਿਹਾ ਹੈ।</w:t>
      </w:r>
    </w:p>
    <w:p w14:paraId="14C2A487" w14:textId="77777777" w:rsidR="00F90BDC" w:rsidRDefault="00F90BDC"/>
    <w:p w14:paraId="0A2E9D6C" w14:textId="77777777" w:rsidR="00F90BDC" w:rsidRDefault="00F90BDC">
      <w:r xmlns:w="http://schemas.openxmlformats.org/wordprocessingml/2006/main">
        <w:t xml:space="preserve">1: ਭਾਵੇਂ ਅਸੀਂ ਕਿੰਨੇ ਵੀ ਭਟਕ ਗਏ ਹਾਂ, ਪ੍ਰਮਾਤਮਾ ਹਮੇਸ਼ਾ ਸਾਨੂੰ ਖੁੱਲ੍ਹੇ ਦਿਲ ਨਾਲ ਪਿਆਰ ਕਰੇਗਾ ਅਤੇ ਸਵੀਕਾਰ ਕਰੇਗਾ।</w:t>
      </w:r>
    </w:p>
    <w:p w14:paraId="3959EB90" w14:textId="77777777" w:rsidR="00F90BDC" w:rsidRDefault="00F90BDC"/>
    <w:p w14:paraId="49AEB70C" w14:textId="77777777" w:rsidR="00F90BDC" w:rsidRDefault="00F90BDC">
      <w:r xmlns:w="http://schemas.openxmlformats.org/wordprocessingml/2006/main">
        <w:t xml:space="preserve">2: ਅਸੀਂ ਸਾਰੇ ਪਰਮੇਸ਼ੁਰ ਦੇ ਪਿਆਰ ਅਤੇ ਕਿਰਪਾ ਦੇ ਯੋਗ ਹਾਂ, ਭਾਵੇਂ ਸਾਡਾ ਅਤੀਤ ਕਿਹੋ ਜਿਹਾ ਵੀ ਹੋਵੇ।</w:t>
      </w:r>
    </w:p>
    <w:p w14:paraId="4EB128FE" w14:textId="77777777" w:rsidR="00F90BDC" w:rsidRDefault="00F90BDC"/>
    <w:p w14:paraId="7D7E65BF" w14:textId="77777777" w:rsidR="00F90BDC" w:rsidRDefault="00F90BDC">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14:paraId="7512498B" w14:textId="77777777" w:rsidR="00F90BDC" w:rsidRDefault="00F90BDC"/>
    <w:p w14:paraId="599C4EC2" w14:textId="77777777" w:rsidR="00F90BDC" w:rsidRDefault="00F90BDC">
      <w:r xmlns:w="http://schemas.openxmlformats.org/wordprocessingml/2006/main">
        <w:t xml:space="preserve">2: ਯਸਾਯਾਹ 43:1-3 - ਯਹੋਵਾਹ ਇਸ ਤਰ੍ਹਾਂ ਆਖਦਾ ਹੈ: ? </w:t>
      </w:r>
      <w:r xmlns:w="http://schemas.openxmlformats.org/wordprocessingml/2006/main">
        <w:rPr>
          <w:rFonts w:ascii="맑은 고딕 Semilight" w:hAnsi="맑은 고딕 Semilight"/>
        </w:rPr>
        <w:t xml:space="preserve">쏤 </w:t>
      </w:r>
      <w:r xmlns:w="http://schemas.openxmlformats.org/wordprocessingml/2006/main">
        <w:t xml:space="preserve">ਕੰਨ ਨਾ, ਕਿਉਂਕਿ ਮੈਂ ਤੁਹਾਨੂੰ ਛੁਡਾਇਆ ਹੈ; ਮੈਂ ਤੈਨੂੰ ਨਾਮ ਲੈ ਕੇ ਬੁਲਾਇਆ ਹੈ, ਤੂੰ ਮੇਰਾ ਹੈਂ। ਜਦੋਂ ਤੁਸੀਂ ਪਾਣੀਆਂ ਵਿੱਚੋਂ ਦੀ ਲੰਘੋਗੇ, ਮੈਂ ਤੁਹਾਡੇ ਨਾਲ ਹੋਵਾਂਗਾ; ਅਤੇ ਨਦੀਆਂ ਰਾਹੀਂ, ਉਹ ਤੁਹਾਨੂੰ ਹਾਵੀ ਨਹੀਂ ਕਰਨਗੇ; ਜਦੋਂ ਤੁਸੀਂ ਅੱਗ ਵਿੱਚੋਂ ਲੰਘਦੇ ਹੋ ਤਾਂ ਤੁਹਾਨੂੰ ਸਾੜਿਆ ਨਹੀਂ ਜਾਵੇਗਾ, ਅਤੇ ਲਾਟ ਤੁਹਾਨੂੰ ਭਸਮ ਨਹੀਂ ਕਰੇਗੀ। ਕਿਉਂ ਜੋ ਮੈਂ ਯਹੋਵਾਹ ਤੁਹਾਡਾ ਪਰਮੇਸ਼ੁਰ, ਇਸਰਾਏਲ ਦਾ ਪਵਿੱਤਰ ਪੁਰਖ, ਤੁਹਾਡਾ ਮੁਕਤੀਦਾਤਾ ਹਾਂ।</w:t>
      </w:r>
    </w:p>
    <w:p w14:paraId="5C864CA7" w14:textId="77777777" w:rsidR="00F90BDC" w:rsidRDefault="00F90BDC"/>
    <w:p w14:paraId="27379D41" w14:textId="77777777" w:rsidR="00F90BDC" w:rsidRDefault="00F90BDC">
      <w:r xmlns:w="http://schemas.openxmlformats.org/wordprocessingml/2006/main">
        <w:t xml:space="preserve">ਲੂਕਾ 15:23 ਅਤੇ ਮੋਟੇ ਵੱਛੇ ਨੂੰ ਇੱਥੇ ਲਿਆਓ ਅਤੇ ਉਸਨੂੰ ਮਾਰ ਦਿਓ। ਅਤੇ ਆਓ ਅਸੀਂ ਖਾਓ, ਅਤੇ ਅਨੰਦ ਕਰੀਏ:</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ਉਜਾੜੂ ਪੁੱਤਰ ਦਾ ਘਰ ਦਾਅਵਤ ਨਾਲ ਸਵਾਗਤ ਕੀਤਾ ਜਾਂਦਾ ਹੈ।</w:t>
      </w:r>
    </w:p>
    <w:p w14:paraId="4BF322BF" w14:textId="77777777" w:rsidR="00F90BDC" w:rsidRDefault="00F90BDC"/>
    <w:p w14:paraId="4988E715" w14:textId="77777777" w:rsidR="00F90BDC" w:rsidRDefault="00F90BDC">
      <w:r xmlns:w="http://schemas.openxmlformats.org/wordprocessingml/2006/main">
        <w:t xml:space="preserve">1: ਘਰ ਵਿੱਚ ਸੁਆਗਤ ਹੈ: ਮੁਆਫ਼ੀ ਅਤੇ ਬਹਾਲੀ ਦੀ ਖੁਸ਼ੀ</w:t>
      </w:r>
    </w:p>
    <w:p w14:paraId="2415E779" w14:textId="77777777" w:rsidR="00F90BDC" w:rsidRDefault="00F90BDC"/>
    <w:p w14:paraId="775DD470" w14:textId="77777777" w:rsidR="00F90BDC" w:rsidRDefault="00F90BDC">
      <w:r xmlns:w="http://schemas.openxmlformats.org/wordprocessingml/2006/main">
        <w:t xml:space="preserve">2: ਮਾਫੀ ਦੀ ਕੀਮਤ: ਮੋਟੇ ਵੱਛੇ ਦੀ ਕੁਰਬਾਨੀ</w:t>
      </w:r>
    </w:p>
    <w:p w14:paraId="65ABB177" w14:textId="77777777" w:rsidR="00F90BDC" w:rsidRDefault="00F90BDC"/>
    <w:p w14:paraId="06C407E9" w14:textId="77777777" w:rsidR="00F90BDC" w:rsidRDefault="00F90BDC">
      <w:r xmlns:w="http://schemas.openxmlformats.org/wordprocessingml/2006/main">
        <w:t xml:space="preserve">1: ਅਫ਼ਸੀਆਂ 1:7 - ? ਉਸ ਵਿੱਚ ਸਾਡੇ </w:t>
      </w:r>
      <w:r xmlns:w="http://schemas.openxmlformats.org/wordprocessingml/2006/main">
        <w:rPr>
          <w:rFonts w:ascii="맑은 고딕 Semilight" w:hAnsi="맑은 고딕 Semilight"/>
        </w:rPr>
        <w:t xml:space="preserve">ਕੋਲ </w:t>
      </w:r>
      <w:r xmlns:w="http://schemas.openxmlformats.org/wordprocessingml/2006/main">
        <w:t xml:space="preserve">ਉਸਦੇ ਲਹੂ ਦੁਆਰਾ ਛੁਟਕਾਰਾ ਹੈ, ਸਾਡੇ ਅਪਰਾਧਾਂ ਦੀ ਮਾਫ਼ੀ, ਉਸਦੀ ਕਿਰਪਾ ਦੀ ਦੌਲਤ ਦੇ ਅਨੁਸਾਰ. ??</w:t>
      </w:r>
    </w:p>
    <w:p w14:paraId="29703BC7" w14:textId="77777777" w:rsidR="00F90BDC" w:rsidRDefault="00F90BDC"/>
    <w:p w14:paraId="51B21BBB" w14:textId="77777777" w:rsidR="00F90BDC" w:rsidRDefault="00F90BDC">
      <w:r xmlns:w="http://schemas.openxmlformats.org/wordprocessingml/2006/main">
        <w:t xml:space="preserve">2: ਰੋਮੀਆਂ 5:8 -? </w:t>
      </w:r>
      <w:r xmlns:w="http://schemas.openxmlformats.org/wordprocessingml/2006/main">
        <w:rPr>
          <w:rFonts w:ascii="맑은 고딕 Semilight" w:hAnsi="맑은 고딕 Semilight"/>
        </w:rPr>
        <w:t xml:space="preserve">쏝 </w:t>
      </w:r>
      <w:r xmlns:w="http://schemas.openxmlformats.org/wordprocessingml/2006/main">
        <w:t xml:space="preserve">ut ਰੱਬ ਸਾਡੇ ਲਈ ਆਪਣਾ ਪਿਆਰ ਇਸ ਤਰ੍ਹਾਂ ਦਰਸਾਉਂਦਾ ਹੈ ਕਿ ਜਦੋਂ ਅਸੀਂ ਅਜੇ ਵੀ ਪਾਪੀ ਹੀ ਸੀ, ਮਸੀਹ ਸਾਡੇ ਲਈ ਮਰਿਆ.??</w:t>
      </w:r>
    </w:p>
    <w:p w14:paraId="38DEB7FD" w14:textId="77777777" w:rsidR="00F90BDC" w:rsidRDefault="00F90BDC"/>
    <w:p w14:paraId="534543B2" w14:textId="77777777" w:rsidR="00F90BDC" w:rsidRDefault="00F90BDC">
      <w:r xmlns:w="http://schemas.openxmlformats.org/wordprocessingml/2006/main">
        <w:t xml:space="preserve">ਲੂਕਾ 15:24 ਇਸ ਲਈ ਮੇਰਾ ਪੁੱਤਰ ਮਰ ਗਿਆ ਸੀ, ਅਤੇ ਦੁਬਾਰਾ ਜੀਉਂਦਾ ਹੋਇਆ ਹੈ। ਉਹ ਗੁਆਚ ਗਿਆ ਸੀ, ਅਤੇ ਲੱਭ ਗਿਆ ਹੈ. ਅਤੇ ਉਹ ਖੁਸ਼ ਹੋਣ ਲੱਗੇ।</w:t>
      </w:r>
    </w:p>
    <w:p w14:paraId="2342D4E3" w14:textId="77777777" w:rsidR="00F90BDC" w:rsidRDefault="00F90BDC"/>
    <w:p w14:paraId="55EDDE68" w14:textId="77777777" w:rsidR="00F90BDC" w:rsidRDefault="00F90BDC">
      <w:r xmlns:w="http://schemas.openxmlformats.org/wordprocessingml/2006/main">
        <w:t xml:space="preserve">ਇਹ ਹਵਾਲਾ ਗੁੰਮ ਹੋ ਜਾਣ ਤੋਂ ਬਾਅਦ ਪੁੱਤਰ ਦੇ ਮਿਲਣ ਦੀ ਖੁਸ਼ੀ ਅਤੇ ਰਾਹਤ ਦੀ ਗੱਲ ਕਰਦਾ ਹੈ।</w:t>
      </w:r>
    </w:p>
    <w:p w14:paraId="217A22BC" w14:textId="77777777" w:rsidR="00F90BDC" w:rsidRDefault="00F90BDC"/>
    <w:p w14:paraId="65934FCD" w14:textId="77777777" w:rsidR="00F90BDC" w:rsidRDefault="00F90BDC">
      <w:r xmlns:w="http://schemas.openxmlformats.org/wordprocessingml/2006/main">
        <w:t xml:space="preserve">1: ਜਦੋਂ ਅਸੀਂ ਗੁਆਚ ਜਾਂਦੇ ਹਾਂ ਤਾਂ ਅਸੀਂ ਪਰਮੇਸ਼ੁਰ ਦੇ ਪਿਆਰ ਵਿਚ ਆਨੰਦ ਅਤੇ ਸ਼ਾਂਤੀ ਪਾ ਸਕਦੇ ਹਾਂ।</w:t>
      </w:r>
    </w:p>
    <w:p w14:paraId="5F694C94" w14:textId="77777777" w:rsidR="00F90BDC" w:rsidRDefault="00F90BDC"/>
    <w:p w14:paraId="65ABB330" w14:textId="77777777" w:rsidR="00F90BDC" w:rsidRDefault="00F90BDC">
      <w:r xmlns:w="http://schemas.openxmlformats.org/wordprocessingml/2006/main">
        <w:t xml:space="preserve">2: ਜਦੋਂ ਅਸੀਂ ਪਰਮੇਸ਼ੁਰ ਵੱਲ ਮੁੜਦੇ ਹਾਂ ਤਾਂ ਅਸੀਂ ਮੁਕਤੀ ਦੀ ਖੁਸ਼ੀ ਦਾ ਅਨੁਭਵ ਕਰ ਸਕਦੇ ਹਾਂ।</w:t>
      </w:r>
    </w:p>
    <w:p w14:paraId="07062816" w14:textId="77777777" w:rsidR="00F90BDC" w:rsidRDefault="00F90BDC"/>
    <w:p w14:paraId="123C79D6" w14:textId="77777777" w:rsidR="00F90BDC" w:rsidRDefault="00F90BDC">
      <w:r xmlns:w="http://schemas.openxmlformats.org/wordprocessingml/2006/main">
        <w:t xml:space="preserve">1: ਰੋਮੀਆਂ 5:8 - ਪਰ ਪਰਮੇਸ਼ੁਰ ਸਾਡੇ ਲਈ ਆਪਣਾ ਪਿਆਰ ਇਸ ਤਰ੍ਹਾਂ ਦਰਸਾਉਂਦਾ ਹੈ: ਜਦੋਂ ਅਸੀਂ ਅਜੇ ਪਾਪੀ ਹੀ ਸੀ, ਮਸੀਹ ਸਾਡੇ ਲਈ ਮਰਿਆ।</w:t>
      </w:r>
    </w:p>
    <w:p w14:paraId="351AAFCE" w14:textId="77777777" w:rsidR="00F90BDC" w:rsidRDefault="00F90BDC"/>
    <w:p w14:paraId="5BD739FE" w14:textId="77777777" w:rsidR="00F90BDC" w:rsidRDefault="00F90BDC">
      <w:r xmlns:w="http://schemas.openxmlformats.org/wordprocessingml/2006/main">
        <w:t xml:space="preserve">2: ਜ਼ਬੂਰ 107: 13-14 - ਫਿਰ ਉਨ੍ਹਾਂ ਨੇ ਆਪਣੀ ਮੁਸੀਬਤ ਵਿੱਚ ਪ੍ਰਭੂ ਨੂੰ ਪੁਕਾਰਿਆ, ਅਤੇ ਉਸਨੇ ਉਨ੍ਹਾਂ ਨੂੰ ਉਨ੍ਹਾਂ ਦੇ ਸੰਕਟ ਤੋਂ ਬਚਾਇਆ। ਉਸ ਨੇ ਉਨ੍ਹਾਂ ਨੂੰ ਹਨੇਰੇ ਅਤੇ ਗਹਿਰੇ ਹਨੇਰੇ ਵਿੱਚੋਂ ਬਾਹਰ ਲਿਆਂਦਾ ਅਤੇ ਉਨ੍ਹਾਂ ਦੀਆਂ ਜ਼ੰਜੀਰਾਂ ਤੋੜ ਦਿੱਤੀਆਂ।</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15:25 ਉਸਦਾ ਵੱਡਾ ਪੁੱਤਰ ਖੇਤ ਵਿੱਚ ਸੀ ਅਤੇ ਜਦੋਂ ਉਹ ਘਰ ਦੇ ਨੇੜੇ ਆਇਆ ਤਾਂ ਉਸਨੇ ਸੰਗੀਤ ਅਤੇ ਨੱਚਣ ਦੀ ਆਵਾਜ਼ ਸੁਣੀ।</w:t>
      </w:r>
    </w:p>
    <w:p w14:paraId="45BDEE33" w14:textId="77777777" w:rsidR="00F90BDC" w:rsidRDefault="00F90BDC"/>
    <w:p w14:paraId="226806BA" w14:textId="77777777" w:rsidR="00F90BDC" w:rsidRDefault="00F90BDC">
      <w:r xmlns:w="http://schemas.openxmlformats.org/wordprocessingml/2006/main">
        <w:t xml:space="preserve">ਪਿਤਾ ਨੇ ਖੁਸ਼ੀ ਨਾਲ ਉਜਾੜੂ ਪੁੱਤਰ ਦਾ ਸੰਗੀਤ ਅਤੇ ਡਾਂਸ ਨਾਲ ਘਰ ਵਿੱਚ ਸੁਆਗਤ ਕੀਤਾ।</w:t>
      </w:r>
    </w:p>
    <w:p w14:paraId="0BD6CC24" w14:textId="77777777" w:rsidR="00F90BDC" w:rsidRDefault="00F90BDC"/>
    <w:p w14:paraId="4A6227E4" w14:textId="77777777" w:rsidR="00F90BDC" w:rsidRDefault="00F90BDC">
      <w:r xmlns:w="http://schemas.openxmlformats.org/wordprocessingml/2006/main">
        <w:t xml:space="preserve">1. ਰੱਬ ਦਾ ਬਿਨਾਂ ਸ਼ਰਤ ਪਿਆਰ - ਉਜਾੜੂ ਪੁੱਤਰ ਦੀ ਵਾਪਸੀ ਦਾ ਜਸ਼ਨ ਮਨਾਉਣਾ</w:t>
      </w:r>
    </w:p>
    <w:p w14:paraId="32A1331D" w14:textId="77777777" w:rsidR="00F90BDC" w:rsidRDefault="00F90BDC"/>
    <w:p w14:paraId="6D32BED7" w14:textId="77777777" w:rsidR="00F90BDC" w:rsidRDefault="00F90BDC">
      <w:r xmlns:w="http://schemas.openxmlformats.org/wordprocessingml/2006/main">
        <w:t xml:space="preserve">2. ਦੂਜੀ ਸੰਭਾਵਨਾਵਾਂ ਨੂੰ ਗਲੇ ਲਗਾਉਣਾ - ਪਸ਼ਚਾਤਾਪ ਦੀ ਮੁਕਤੀ ਸ਼ਕਤੀ</w:t>
      </w:r>
    </w:p>
    <w:p w14:paraId="4ED0401B" w14:textId="77777777" w:rsidR="00F90BDC" w:rsidRDefault="00F90BDC"/>
    <w:p w14:paraId="26382B58" w14:textId="77777777" w:rsidR="00F90BDC" w:rsidRDefault="00F90BDC">
      <w:r xmlns:w="http://schemas.openxmlformats.org/wordprocessingml/2006/main">
        <w:t xml:space="preserve">1. ਰੋਮੀਆਂ 5:8 - ਪਰ ਪਰਮੇਸ਼ੁਰ ਸਾਡੇ ਲਈ ਆਪਣਾ ਪਿਆਰ ਇਸ ਵਿੱਚ ਦਰਸਾਉਂਦਾ ਹੈ: ਜਦੋਂ ਅਸੀਂ ਅਜੇ ਪਾਪੀ ਹੀ ਸੀ, ਮਸੀਹ ਸਾਡੇ ਲਈ ਮਰਿਆ।</w:t>
      </w:r>
    </w:p>
    <w:p w14:paraId="53E39926" w14:textId="77777777" w:rsidR="00F90BDC" w:rsidRDefault="00F90BDC"/>
    <w:p w14:paraId="5D7719E6" w14:textId="77777777" w:rsidR="00F90BDC" w:rsidRDefault="00F90BDC">
      <w:r xmlns:w="http://schemas.openxmlformats.org/wordprocessingml/2006/main">
        <w:t xml:space="preserve">2. ਯਸਾਯਾਹ 43:25 - ਮੈਂ, ਮੈਂ ਵੀ, ਉਹ ਹਾਂ ਜੋ ਮੇਰੇ ਆਪਣੇ ਲਈ, ਤੁਹਾਡੇ ਅਪਰਾਧਾਂ ਨੂੰ ਮਿਟਾ ਦਿੰਦਾ ਹੈ, ਅਤੇ ਤੁਹਾਡੇ ਪਾਪਾਂ ਨੂੰ ਯਾਦ ਨਹੀਂ ਕਰਦਾ।</w:t>
      </w:r>
    </w:p>
    <w:p w14:paraId="3D297741" w14:textId="77777777" w:rsidR="00F90BDC" w:rsidRDefault="00F90BDC"/>
    <w:p w14:paraId="7AD0C543" w14:textId="77777777" w:rsidR="00F90BDC" w:rsidRDefault="00F90BDC">
      <w:r xmlns:w="http://schemas.openxmlformats.org/wordprocessingml/2006/main">
        <w:t xml:space="preserve">ਲੂਕਾ 15:26 ਅਤੇ ਉਸ ਨੇ ਨੌਕਰਾਂ ਵਿੱਚੋਂ ਇੱਕ ਨੂੰ ਬੁਲਾ ਕੇ ਪੁੱਛਿਆ ਕਿ ਇਨ੍ਹਾਂ ਗੱਲਾਂ ਦਾ ਕੀ ਅਰਥ ਹੈ।</w:t>
      </w:r>
    </w:p>
    <w:p w14:paraId="362C9493" w14:textId="77777777" w:rsidR="00F90BDC" w:rsidRDefault="00F90BDC"/>
    <w:p w14:paraId="674CA158" w14:textId="77777777" w:rsidR="00F90BDC" w:rsidRDefault="00F90BDC">
      <w:r xmlns:w="http://schemas.openxmlformats.org/wordprocessingml/2006/main">
        <w:t xml:space="preserve">ਉਜਾੜੂ ਪੁੱਤਰ ਵਾਪਸ ਆਉਂਦਾ ਹੈ ਅਤੇ ਉਸ ਦੇ ਪਿਤਾ ਦੁਆਰਾ ਉਸ ਦਾ ਸੁਆਗਤ ਕੀਤਾ ਜਾਂਦਾ ਹੈ।</w:t>
      </w:r>
    </w:p>
    <w:p w14:paraId="01D693ED" w14:textId="77777777" w:rsidR="00F90BDC" w:rsidRDefault="00F90BDC"/>
    <w:p w14:paraId="1FF58E3E" w14:textId="77777777" w:rsidR="00F90BDC" w:rsidRDefault="00F90BDC">
      <w:r xmlns:w="http://schemas.openxmlformats.org/wordprocessingml/2006/main">
        <w:t xml:space="preserve">1: ਪਰਮੇਸ਼ੁਰ ਦੀ ਕਿਰਪਾ ਸਾਡੇ ਪਾਪਾਂ ਨਾਲੋਂ ਵੱਡੀ ਹੈ।</w:t>
      </w:r>
    </w:p>
    <w:p w14:paraId="2A5E9B45" w14:textId="77777777" w:rsidR="00F90BDC" w:rsidRDefault="00F90BDC"/>
    <w:p w14:paraId="0A778022" w14:textId="77777777" w:rsidR="00F90BDC" w:rsidRDefault="00F90BDC">
      <w:r xmlns:w="http://schemas.openxmlformats.org/wordprocessingml/2006/main">
        <w:t xml:space="preserve">2: ਅਸੀਂ ਕਦੇ ਵੀ ਪਰਮੇਸ਼ੁਰ ਦੇ ਪਿਆਰ ਤੋਂ ਬਹੁਤ ਦੂਰ ਨਹੀਂ ਹੁੰਦੇ।</w:t>
      </w:r>
    </w:p>
    <w:p w14:paraId="257B5891" w14:textId="77777777" w:rsidR="00F90BDC" w:rsidRDefault="00F90BDC"/>
    <w:p w14:paraId="08017FB5" w14:textId="77777777" w:rsidR="00F90BDC" w:rsidRDefault="00F90BDC">
      <w:r xmlns:w="http://schemas.openxmlformats.org/wordprocessingml/2006/main">
        <w:t xml:space="preserve">1: ਜ਼ਬੂਰ 103:12 - ਜਿੰਨਾ ਦੂਰ ਪੂਰਬ ਪੱਛਮ ਤੋਂ ਹੈ, ਉੱਨਾ ਹੀ ਉਸ ਨੇ ਸਾਡੇ ਅਪਰਾਧ ਸਾਡੇ ਤੋਂ ਦੂਰ ਕੀਤੇ ਹਨ।</w:t>
      </w:r>
    </w:p>
    <w:p w14:paraId="3C8CEBBD" w14:textId="77777777" w:rsidR="00F90BDC" w:rsidRDefault="00F90BDC"/>
    <w:p w14:paraId="053C9937" w14:textId="77777777" w:rsidR="00F90BDC" w:rsidRDefault="00F90BDC">
      <w:r xmlns:w="http://schemas.openxmlformats.org/wordprocessingml/2006/main">
        <w:t xml:space="preserve">2: ਯਿਰਮਿਯਾਹ 31:3 - ਪ੍ਰਭੂ ਨੇ ਅਤੀਤ ਵਿੱਚ ਸਾਨੂੰ ਪ੍ਰਗਟ ਕੀਤਾ, ਕਿਹਾ: "ਮੈਂ ਤੁਹਾਨੂੰ ਇੱਕ ਸਦੀਵੀ </w:t>
      </w:r>
      <w:r xmlns:w="http://schemas.openxmlformats.org/wordprocessingml/2006/main">
        <w:lastRenderedPageBreak xmlns:w="http://schemas.openxmlformats.org/wordprocessingml/2006/main"/>
      </w:r>
      <w:r xmlns:w="http://schemas.openxmlformats.org/wordprocessingml/2006/main">
        <w:t xml:space="preserve">ਪਿਆਰ ਨਾਲ ਪਿਆਰ ਕੀਤਾ ਹੈ; ਮੈਂ ਤੁਹਾਨੂੰ ਅਪਾਰ ਕਿਰਪਾ ਨਾਲ ਖਿੱਚਿਆ ਹੈ.</w:t>
      </w:r>
    </w:p>
    <w:p w14:paraId="00CE8782" w14:textId="77777777" w:rsidR="00F90BDC" w:rsidRDefault="00F90BDC"/>
    <w:p w14:paraId="0E31465E" w14:textId="77777777" w:rsidR="00F90BDC" w:rsidRDefault="00F90BDC">
      <w:r xmlns:w="http://schemas.openxmlformats.org/wordprocessingml/2006/main">
        <w:t xml:space="preserve">ਲੂਕਾ 15:27 ਯਿਸੂ ਨੇ ਉਸਨੂੰ ਕਿਹਾ, 'ਤੇਰਾ ਭਰਾ ਆ ਗਿਆ ਹੈ। ਅਤੇ ਤੁਹਾਡੇ ਪਿਤਾ ਨੇ ਮੋਟੇ ਵੱਛੇ ਨੂੰ ਮਾਰਿਆ ਹੈ, ਕਿਉਂਕਿ ਉਸਨੇ ਉਸਨੂੰ ਸੁਰੱਖਿਅਤ ਅਤੇ ਤੰਦਰੁਸਤ ਪ੍ਰਾਪਤ ਕੀਤਾ ਹੈ।</w:t>
      </w:r>
    </w:p>
    <w:p w14:paraId="13654A36" w14:textId="77777777" w:rsidR="00F90BDC" w:rsidRDefault="00F90BDC"/>
    <w:p w14:paraId="2FDCB23A" w14:textId="77777777" w:rsidR="00F90BDC" w:rsidRDefault="00F90BDC">
      <w:r xmlns:w="http://schemas.openxmlformats.org/wordprocessingml/2006/main">
        <w:t xml:space="preserve">ਇਹ ਹਵਾਲਾ ਲੰਬੇ ਸਮੇਂ ਤੋਂ ਗੈਰ-ਹਾਜ਼ਰੀ ਤੋਂ ਬਾਅਦ ਆਪਣੇ ਪੁੱਤਰ ਦਾ ਘਰ ਵਿੱਚ ਸੁਆਗਤ ਕਰਨ ਵਿੱਚ ਇੱਕ ਪਿਤਾ ਦੀ ਖੁਸ਼ੀ ਦੀ ਗੱਲ ਕਰਦਾ ਹੈ। ਉਸਦੀ ਖੁਸ਼ੀ ਇੰਨੀ ਵੱਡੀ ਹੈ ਕਿ ਉਹ ਆਪਣੇ ਪੁੱਤਰ ਦੀ ਸੁਰੱਖਿਅਤ ਵਾਪਸੀ ਦਾ ਜਸ਼ਨ ਮਨਾਉਣ ਲਈ ਮੋਟੇ ਵੱਛੇ ਦੀ ਬਲੀ ਦਿੰਦਾ ਹੈ।</w:t>
      </w:r>
    </w:p>
    <w:p w14:paraId="40AE2A88" w14:textId="77777777" w:rsidR="00F90BDC" w:rsidRDefault="00F90BDC"/>
    <w:p w14:paraId="74A2823A" w14:textId="77777777" w:rsidR="00F90BDC" w:rsidRDefault="00F90BDC">
      <w:r xmlns:w="http://schemas.openxmlformats.org/wordprocessingml/2006/main">
        <w:t xml:space="preserve">1: ਜਦੋਂ ਅਸੀਂ ਉਸਦੇ ਘਰ ਆਉਂਦੇ ਹਾਂ ਤਾਂ ਪਰਮੇਸ਼ੁਰ ਖੁਸ਼ ਹੁੰਦਾ ਹੈ।</w:t>
      </w:r>
    </w:p>
    <w:p w14:paraId="196AD2EC" w14:textId="77777777" w:rsidR="00F90BDC" w:rsidRDefault="00F90BDC"/>
    <w:p w14:paraId="322A7849" w14:textId="77777777" w:rsidR="00F90BDC" w:rsidRDefault="00F90BDC">
      <w:r xmlns:w="http://schemas.openxmlformats.org/wordprocessingml/2006/main">
        <w:t xml:space="preserve">2: ਪ੍ਰਭੂ ਦੀ ਖੁਸ਼ੀ ਸਾਡੀ ਤਾਕਤ ਹੈ।</w:t>
      </w:r>
    </w:p>
    <w:p w14:paraId="2255461D" w14:textId="77777777" w:rsidR="00F90BDC" w:rsidRDefault="00F90BDC"/>
    <w:p w14:paraId="3C6F85DA" w14:textId="77777777" w:rsidR="00F90BDC" w:rsidRDefault="00F90BDC">
      <w:r xmlns:w="http://schemas.openxmlformats.org/wordprocessingml/2006/main">
        <w:t xml:space="preserve">1: ਯਸਾਯਾਹ 40:31 - ਪਰ ਉਹ ਜਿਹੜੇ ਯਹੋਵਾਹ ਦੀ ਉਡੀਕ ਕਰਦੇ ਹਨ ਉਹ ਆਪਣੀ ਤਾਕਤ ਨੂੰ ਨਵਾਂ ਕਰਨਗੇ; ਉਹ ਉਕਾਬ ਵਾਂਗ ਖੰਭਾਂ ਨਾਲ ਚੜ੍ਹਨਗੇ। ਉਹ ਭੱਜਣਗੇ ਅਤੇ ਥੱਕਣਗੇ ਨਹੀਂ। ਅਤੇ ਉਹ ਤੁਰਨਗੇ, ਅਤੇ ਬੇਹੋਸ਼ ਨਹੀਂ ਹੋਣਗੇ।</w:t>
      </w:r>
    </w:p>
    <w:p w14:paraId="1D6EC255" w14:textId="77777777" w:rsidR="00F90BDC" w:rsidRDefault="00F90BDC"/>
    <w:p w14:paraId="3D21EAF4" w14:textId="77777777" w:rsidR="00F90BDC" w:rsidRDefault="00F90BDC">
      <w:r xmlns:w="http://schemas.openxmlformats.org/wordprocessingml/2006/main">
        <w:t xml:space="preserve">2: ਜ਼ਬੂਰ 51:12 - ਮੈਨੂੰ ਆਪਣੀ ਮੁਕਤੀ ਦਾ ਅਨੰਦ ਬਹਾਲ ਕਰੋ; ਅਤੇ ਮੈਨੂੰ ਆਪਣੀ ਸੁਤੰਤਰ ਆਤਮਾ ਨਾਲ ਸੰਭਾਲੋ।</w:t>
      </w:r>
    </w:p>
    <w:p w14:paraId="593F75B2" w14:textId="77777777" w:rsidR="00F90BDC" w:rsidRDefault="00F90BDC"/>
    <w:p w14:paraId="72930C72" w14:textId="77777777" w:rsidR="00F90BDC" w:rsidRDefault="00F90BDC">
      <w:r xmlns:w="http://schemas.openxmlformats.org/wordprocessingml/2006/main">
        <w:t xml:space="preserve">ਲੂਕਾ 15:28 ਅਤੇ ਉਹ ਗੁੱਸੇ ਵਿੱਚ ਸੀ, ਅਤੇ ਅੰਦਰ ਨਹੀਂ ਜਾਣਾ ਚਾਹੁੰਦਾ ਸੀ, ਇਸ ਲਈ ਉਸਦੇ ਪਿਤਾ ਨੇ ਬਾਹਰ ਆਕੇ ਉਸਨੂੰ ਬੇਨਤੀ ਕੀਤੀ।</w:t>
      </w:r>
    </w:p>
    <w:p w14:paraId="0E516901" w14:textId="77777777" w:rsidR="00F90BDC" w:rsidRDefault="00F90BDC"/>
    <w:p w14:paraId="6435FAF1" w14:textId="77777777" w:rsidR="00F90BDC" w:rsidRDefault="00F90BDC">
      <w:r xmlns:w="http://schemas.openxmlformats.org/wordprocessingml/2006/main">
        <w:t xml:space="preserve">ਉਜਾੜੂ ਪੁੱਤਰ ਦਾ ਪਿਤਾ ਉਸ ਨੂੰ ਘਰ ਆਉਣ ਲਈ ਬੇਨਤੀ ਕਰਨ ਲਈ ਬਾਹਰ ਗਿਆ।</w:t>
      </w:r>
    </w:p>
    <w:p w14:paraId="05E8D682" w14:textId="77777777" w:rsidR="00F90BDC" w:rsidRDefault="00F90BDC"/>
    <w:p w14:paraId="5079DC5E" w14:textId="77777777" w:rsidR="00F90BDC" w:rsidRDefault="00F90BDC">
      <w:r xmlns:w="http://schemas.openxmlformats.org/wordprocessingml/2006/main">
        <w:t xml:space="preserve">1. ਪਿਤਾ ਦੇ ਦਿਲ ਦਾ ਪਿਆਰ ਅਤੇ ਧੀਰਜ</w:t>
      </w:r>
    </w:p>
    <w:p w14:paraId="6E07E341" w14:textId="77777777" w:rsidR="00F90BDC" w:rsidRDefault="00F90BDC"/>
    <w:p w14:paraId="3FA61E0A" w14:textId="77777777" w:rsidR="00F90BDC" w:rsidRDefault="00F90BDC">
      <w:r xmlns:w="http://schemas.openxmlformats.org/wordprocessingml/2006/main">
        <w:t xml:space="preserve">2. ਮੇਲ-ਮਿਲਾਪ ਦੀ ਸ਼ਕਤੀ</w:t>
      </w:r>
    </w:p>
    <w:p w14:paraId="62DB2EFC" w14:textId="77777777" w:rsidR="00F90BDC" w:rsidRDefault="00F90BDC"/>
    <w:p w14:paraId="0DA67315" w14:textId="77777777" w:rsidR="00F90BDC" w:rsidRDefault="00F90BDC">
      <w:r xmlns:w="http://schemas.openxmlformats.org/wordprocessingml/2006/main">
        <w:t xml:space="preserve">1. ਅਫ਼ਸੀਆਂ 4:32? </w:t>
      </w:r>
      <w:r xmlns:w="http://schemas.openxmlformats.org/wordprocessingml/2006/main">
        <w:rPr>
          <w:rFonts w:ascii="맑은 고딕 Semilight" w:hAnsi="맑은 고딕 Semilight"/>
        </w:rPr>
        <w:t xml:space="preserve">볿 </w:t>
      </w:r>
      <w:r xmlns:w="http://schemas.openxmlformats.org/wordprocessingml/2006/main">
        <w:t xml:space="preserve">ਇੱਕ ਦੂਜੇ ਲਈ ਦਿਆਲੂ ਅਤੇ ਦਇਆਵਾਨ ਹੋਵੋ, ਇੱਕ ਦੂਜੇ ਨੂੰ ਮਾਫ਼ ਕਰੋ, ਜਿਵੇਂ ਮਸੀਹ ਵਿੱਚ </w:t>
      </w:r>
      <w:r xmlns:w="http://schemas.openxmlformats.org/wordprocessingml/2006/main">
        <w:lastRenderedPageBreak xmlns:w="http://schemas.openxmlformats.org/wordprocessingml/2006/main"/>
      </w:r>
      <w:r xmlns:w="http://schemas.openxmlformats.org/wordprocessingml/2006/main">
        <w:t xml:space="preserve">ਪਰਮੇਸ਼ੁਰ ਨੇ ਤੁਹਾਨੂੰ ਮਾਫ਼ ਕੀਤਾ ਹੈ।</w:t>
      </w:r>
    </w:p>
    <w:p w14:paraId="4599B7EF" w14:textId="77777777" w:rsidR="00F90BDC" w:rsidRDefault="00F90BDC"/>
    <w:p w14:paraId="3532145B" w14:textId="77777777" w:rsidR="00F90BDC" w:rsidRDefault="00F90BDC">
      <w:r xmlns:w="http://schemas.openxmlformats.org/wordprocessingml/2006/main">
        <w:t xml:space="preserve">2. ਰੋਮੀਆਂ 8:35-39? </w:t>
      </w:r>
      <w:r xmlns:w="http://schemas.openxmlformats.org/wordprocessingml/2006/main">
        <w:rPr>
          <w:rFonts w:ascii="맑은 고딕 Semilight" w:hAnsi="맑은 고딕 Semilight"/>
        </w:rPr>
        <w:t xml:space="preserve">ਕੀ </w:t>
      </w:r>
      <w:r xmlns:w="http://schemas.openxmlformats.org/wordprocessingml/2006/main">
        <w:t xml:space="preserve">ਸਾਨੂੰ ਮਸੀਹ ਦੇ ਪਿਆਰ ਤੋਂ ਵੱਖ ਕਰੇਗਾ? ਕੀ ਮੁਸੀਬਤ ਜਾਂ ਕਸ਼ਟ ਜਾਂ ਅਤਿਆਚਾਰ ਜਾਂ ਕਾਲ ਜਾਂ ਨੰਗੇਜ਼ ਜਾਂ ਖ਼ਤਰਾ ਜਾਂ ਤਲਵਾਰ? ਜਿਵੇਂ ਕਿ ਇਹ ਲਿਖਿਆ ਹੈ: ? </w:t>
      </w:r>
      <w:r xmlns:w="http://schemas.openxmlformats.org/wordprocessingml/2006/main">
        <w:rPr>
          <w:rFonts w:ascii="맑은 고딕 Semilight" w:hAnsi="맑은 고딕 Semilight"/>
        </w:rPr>
        <w:t xml:space="preserve">쏤 </w:t>
      </w:r>
      <w:r xmlns:w="http://schemas.openxmlformats.org/wordprocessingml/2006/main">
        <w:t xml:space="preserve">ਜਾਂ ਤੁਹਾਡੀ ਖਾਤਰ ਅਸੀਂ ਸਾਰਾ ਦਿਨ ਮੌਤ ਦਾ ਸਾਹਮਣਾ ਕਰਦੇ ਹਾਂ; ਸਾਨੂੰ ਵੱਢੀਆਂ ਜਾਣ ਵਾਲੀਆਂ ਭੇਡਾਂ ਸਮਝਿਆ ਜਾਂਦਾ ਹੈ.??ਨਹੀਂ, ਇਹਨਾਂ ਸਾਰੀਆਂ ਚੀਜ਼ਾਂ ਵਿੱਚ ਅਸੀਂ ਉਸ ਦੁਆਰਾ ਜਿੱਤਣ ਵਾਲੇ ਨਾਲੋਂ ਵੱਧ ਹਾਂ ਜਿਸਨੇ ਸਾਨੂੰ ਪਿਆਰ ਕੀਤਾ. ਕਿਉਂਕਿ ਮੈਨੂੰ ਯਕੀਨ ਹੈ ਕਿ ਨਾ ਤਾਂ ਮੌਤ, ਨਾ ਜੀਵਨ, ਨਾ ਦੂਤ, ਨਾ ਭੂਤ, ਨਾ ਵਰਤਮਾਨ, ਨਾ ਭਵਿੱਖ, ਨਾ ਕੋਈ ਸ਼ਕਤੀਆਂ, ਨਾ ਉਚਾਈ, ਨਾ ਡੂੰਘਾਈ, ਨਾ ਹੀ ਸਾਰੀ ਸ੍ਰਿਸ਼ਟੀ ਵਿੱਚ ਕੋਈ ਹੋਰ ਚੀਜ਼, ਸਾਨੂੰ ਪ੍ਰਮਾਤਮਾ ਦੇ ਪਿਆਰ ਤੋਂ ਵੱਖ ਕਰ ਸਕੇਗੀ। ਮਸੀਹ ਯਿਸੂ ਸਾਡੇ ਪ੍ਰਭੂ ਵਿੱਚ ਹੈ.</w:t>
      </w:r>
    </w:p>
    <w:p w14:paraId="5D43BA4D" w14:textId="77777777" w:rsidR="00F90BDC" w:rsidRDefault="00F90BDC"/>
    <w:p w14:paraId="0A4F149C" w14:textId="77777777" w:rsidR="00F90BDC" w:rsidRDefault="00F90BDC">
      <w:r xmlns:w="http://schemas.openxmlformats.org/wordprocessingml/2006/main">
        <w:t xml:space="preserve">ਲੂਕਾ 15:29 ਅਤੇ ਉਸ ਨੇ ਆਪਣੇ ਪਿਤਾ ਨੂੰ ਉੱਤਰ ਦਿੱਤਾ, ਵੇਖ, ਮੈਂ ਇੰਨੇ ਸਾਲਾਂ ਤੋਂ ਤੁਹਾਡੀ ਸੇਵਾ ਕਰਦਾ ਹਾਂ, ਮੈਂ ਕਦੇ ਵੀ ਤੁਹਾਡੇ ਹੁਕਮ ਦੀ ਉਲੰਘਣਾ ਨਹੀਂ ਕੀਤੀ ਅਤੇ ਤੁਸੀਂ ਮੈਨੂੰ ਕਦੇ ਇੱਕ ਬੱਚਾ ਨਹੀਂ ਦਿੱਤਾ ਤਾਂ ਜੋ ਮੈਂ ਆਪਣੇ ਦੋਸਤਾਂ ਨਾਲ ਅਨੰਦ ਕਰਾਂ।</w:t>
      </w:r>
    </w:p>
    <w:p w14:paraId="16D66916" w14:textId="77777777" w:rsidR="00F90BDC" w:rsidRDefault="00F90BDC"/>
    <w:p w14:paraId="3A8A1E40" w14:textId="77777777" w:rsidR="00F90BDC" w:rsidRDefault="00F90BDC">
      <w:r xmlns:w="http://schemas.openxmlformats.org/wordprocessingml/2006/main">
        <w:t xml:space="preserve">ਪੁੱਤਰ ਨੇ ਆਪਣੇ ਪਿਤਾ ਨੂੰ ਕਬੂਲ ਕੀਤਾ ਕਿ ਉਸਨੇ ਕਦੇ ਵੀ ਉਸਦਾ ਕੋਈ ਹੁਕਮ ਨਹੀਂ ਤੋੜਿਆ, ਫਿਰ ਵੀ ਆਪਣੇ ਦੋਸਤਾਂ ਨਾਲ ਮਨਾਉਣ ਲਈ ਕਦੇ ਬੱਚਾ ਨਹੀਂ ਦਿੱਤਾ।</w:t>
      </w:r>
    </w:p>
    <w:p w14:paraId="5FB74BFF" w14:textId="77777777" w:rsidR="00F90BDC" w:rsidRDefault="00F90BDC"/>
    <w:p w14:paraId="15EB722C" w14:textId="77777777" w:rsidR="00F90BDC" w:rsidRDefault="00F90BDC">
      <w:r xmlns:w="http://schemas.openxmlformats.org/wordprocessingml/2006/main">
        <w:t xml:space="preserve">1: ਪਿਤਾ ਦੇ ਪਿਆਰ ਅਤੇ ਪ੍ਰਬੰਧ ਨੂੰ ਕਦੇ ਵੀ ਘੱਟ ਨਹੀਂ ਸਮਝਣਾ ਚਾਹੀਦਾ।</w:t>
      </w:r>
    </w:p>
    <w:p w14:paraId="0487B11E" w14:textId="77777777" w:rsidR="00F90BDC" w:rsidRDefault="00F90BDC"/>
    <w:p w14:paraId="64A2890A" w14:textId="77777777" w:rsidR="00F90BDC" w:rsidRDefault="00F90BDC">
      <w:r xmlns:w="http://schemas.openxmlformats.org/wordprocessingml/2006/main">
        <w:t xml:space="preserve">2: ਪਰਮੇਸ਼ੁਰ ਦੀ ਕਿਰਪਾ ਅਤੇ ਦਇਆ ਸਾਡੇ ਪ੍ਰਦਰਸ਼ਨ 'ਤੇ ਆਧਾਰਿਤ ਨਹੀਂ ਹੈ।</w:t>
      </w:r>
    </w:p>
    <w:p w14:paraId="4A7026DD" w14:textId="77777777" w:rsidR="00F90BDC" w:rsidRDefault="00F90BDC"/>
    <w:p w14:paraId="4B8FCB25" w14:textId="77777777" w:rsidR="00F90BDC" w:rsidRDefault="00F90BDC">
      <w:r xmlns:w="http://schemas.openxmlformats.org/wordprocessingml/2006/main">
        <w:t xml:space="preserve">1: ਅਫ਼ਸੀਆਂ 2:8-9 - ਕਿਉਂਕਿ ਕਿਰਪਾ ਦੁਆਰਾ ਤੁਸੀਂ ਵਿਸ਼ਵਾਸ ਦੁਆਰਾ ਬਚਾਏ ਗਏ ਹੋ। ਅਤੇ ਇਹ ਤੁਹਾਡਾ ਆਪਣਾ ਨਹੀਂ ਹੈ; ਇਹ ਪਰਮੇਸ਼ੁਰ ਦੀ ਦਾਤ ਹੈ, ਕੰਮਾਂ ਦਾ ਨਤੀਜਾ ਨਹੀਂ, ਤਾਂ ਜੋ ਕੋਈ ਸ਼ੇਖੀ ਨਾ ਮਾਰ ਸਕੇ।</w:t>
      </w:r>
    </w:p>
    <w:p w14:paraId="667122A1" w14:textId="77777777" w:rsidR="00F90BDC" w:rsidRDefault="00F90BDC"/>
    <w:p w14:paraId="1D4A72AD" w14:textId="77777777" w:rsidR="00F90BDC" w:rsidRDefault="00F90BDC">
      <w:r xmlns:w="http://schemas.openxmlformats.org/wordprocessingml/2006/main">
        <w:t xml:space="preserve">2: ਰੋਮੀਆਂ 5:8 - ਪਰ ਪਰਮੇਸ਼ੁਰ ਸਾਡੇ ਲਈ ਆਪਣਾ ਪਿਆਰ ਇਸ ਤਰ੍ਹਾਂ ਦਰਸਾਉਂਦਾ ਹੈ ਕਿ ਜਦੋਂ ਅਸੀਂ ਅਜੇ ਪਾਪੀ ਹੀ ਸੀ, ਮਸੀਹ ਸਾਡੇ ਲਈ ਮਰਿਆ।</w:t>
      </w:r>
    </w:p>
    <w:p w14:paraId="4C1E17CF" w14:textId="77777777" w:rsidR="00F90BDC" w:rsidRDefault="00F90BDC"/>
    <w:p w14:paraId="39844C8C" w14:textId="77777777" w:rsidR="00F90BDC" w:rsidRDefault="00F90BDC">
      <w:r xmlns:w="http://schemas.openxmlformats.org/wordprocessingml/2006/main">
        <w:t xml:space="preserve">ਲੂਕਾ 15:30 ਪਰ ਜਿਵੇਂ ਹੀ ਤੇਰਾ ਇਹ ਪੁੱਤਰ ਆਇਆ, ਜਿਸ ਨੇ ਕੰਜਰੀਆਂ ਨਾਲ ਤੇਰੀ ਰੋਟੀ ਖਾ ਲਈ, ਤੂੰ ਉਹ ਦੇ ਲਈ ਮੋਟਾ ਵੱਛਾ ਮਾਰ ਦਿੱਤਾ।</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ਇੱਕ ਪਿਤਾ ਦਾ ਇੱਕ ਪੁੱਤਰ ਸੀ ਜਿਸਨੇ ਆਪਣੀ ਦੌਲਤ ਕੰਜਰੀਆਂ ਉੱਤੇ ਉਜਾੜ ਦਿੱਤੀ ਸੀ, ਪਰ ਪਿਤਾ ਨੇ ਫਿਰ ਵੀ ਉਸਦਾ ਘਰ ਵਿੱਚ ਸਵਾਗਤ ਕੀਤਾ ਅਤੇ ਉਸਦੇ ਲਈ ਮੋਟੇ ਵੱਛੇ ਨੂੰ ਮਾਰ ਕੇ ਜਸ਼ਨ ਮਨਾਇਆ।</w:t>
      </w:r>
    </w:p>
    <w:p w14:paraId="3FF98FE1" w14:textId="77777777" w:rsidR="00F90BDC" w:rsidRDefault="00F90BDC"/>
    <w:p w14:paraId="64118301" w14:textId="77777777" w:rsidR="00F90BDC" w:rsidRDefault="00F90BDC">
      <w:r xmlns:w="http://schemas.openxmlformats.org/wordprocessingml/2006/main">
        <w:t xml:space="preserve">1. ਸਾਡੇ ਪਿਤਾ ਦਾ ਬੇ ਸ਼ਰਤ ਪਿਆਰ - ਉਜਾੜੂ ਪੁੱਤਰ ਦੀ ਵਾਪਸੀ ਦਾ ਜਸ਼ਨ</w:t>
      </w:r>
    </w:p>
    <w:p w14:paraId="0EDBAD29" w14:textId="77777777" w:rsidR="00F90BDC" w:rsidRDefault="00F90BDC"/>
    <w:p w14:paraId="1C8EB1AC" w14:textId="77777777" w:rsidR="00F90BDC" w:rsidRDefault="00F90BDC">
      <w:r xmlns:w="http://schemas.openxmlformats.org/wordprocessingml/2006/main">
        <w:t xml:space="preserve">2. ਤੋਬਾ ਦਾ ਸਹੀ ਅਰਥ - ਮਾਫੀ ਅਤੇ ਦਇਆ ਪ੍ਰਾਪਤ ਕਰਨਾ ਸਿੱਖੋ</w:t>
      </w:r>
    </w:p>
    <w:p w14:paraId="2942DAAB" w14:textId="77777777" w:rsidR="00F90BDC" w:rsidRDefault="00F90BDC"/>
    <w:p w14:paraId="04CB9B08" w14:textId="77777777" w:rsidR="00F90BDC" w:rsidRDefault="00F90BDC">
      <w:r xmlns:w="http://schemas.openxmlformats.org/wordprocessingml/2006/main">
        <w:t xml:space="preserve">1. ਮੱਤੀ 18:21-35 - ਮਾਫ਼ ਨਾ ਕਰਨ ਵਾਲੇ ਸੇਵਕ ਦਾ ਦ੍ਰਿਸ਼ਟਾਂਤ</w:t>
      </w:r>
    </w:p>
    <w:p w14:paraId="12072B45" w14:textId="77777777" w:rsidR="00F90BDC" w:rsidRDefault="00F90BDC"/>
    <w:p w14:paraId="3813B3BC" w14:textId="77777777" w:rsidR="00F90BDC" w:rsidRDefault="00F90BDC">
      <w:r xmlns:w="http://schemas.openxmlformats.org/wordprocessingml/2006/main">
        <w:t xml:space="preserve">2. ਹੋਸ਼ੇਆ 14:1-3 - ਤੋਬਾ ਕਰਨ ਅਤੇ ਬਹਾਲੀ ਲਈ ਪਰਮੇਸ਼ੁਰ ਦਾ ਸੱਦਾ</w:t>
      </w:r>
    </w:p>
    <w:p w14:paraId="66E2F994" w14:textId="77777777" w:rsidR="00F90BDC" w:rsidRDefault="00F90BDC"/>
    <w:p w14:paraId="2C8D8B24" w14:textId="77777777" w:rsidR="00F90BDC" w:rsidRDefault="00F90BDC">
      <w:r xmlns:w="http://schemas.openxmlformats.org/wordprocessingml/2006/main">
        <w:t xml:space="preserve">ਲੂਕਾ 15:31 ਅਤੇ ਉਸ ਨੇ ਉਸ ਨੂੰ ਕਿਹਾ, ਪੁੱਤਰ, ਤੂੰ ਸਦਾ ਮੇਰੇ ਨਾਲ ਹੈਂ ਅਤੇ ਜੋ ਕੁਝ ਮੇਰਾ ਹੈ ਸੋ ਤੇਰਾ ਹੈ।</w:t>
      </w:r>
    </w:p>
    <w:p w14:paraId="4D1FBEE4" w14:textId="77777777" w:rsidR="00F90BDC" w:rsidRDefault="00F90BDC"/>
    <w:p w14:paraId="55EB105C" w14:textId="77777777" w:rsidR="00F90BDC" w:rsidRDefault="00F90BDC">
      <w:r xmlns:w="http://schemas.openxmlformats.org/wordprocessingml/2006/main">
        <w:t xml:space="preserve">ਇੱਕ ਪਿਤਾ ਅਤੇ ਪੁੱਤਰ ਵਿੱਚ ਸੁਲ੍ਹਾ ਹੋ ਜਾਂਦੀ ਹੈ, ਅਤੇ ਪਿਤਾ ਪੁੱਤਰ ਨੂੰ ਦੱਸਦਾ ਹੈ ਕਿ ਉਹ ਹਮੇਸ਼ਾ ਉਸਦੇ ਨਾਲ ਹੈ ਅਤੇ ਉਸਦੇ ਕੋਲ ਜੋ ਕੁਝ ਹੈ ਉਹ ਉਸਦਾ ਹੈ।</w:t>
      </w:r>
    </w:p>
    <w:p w14:paraId="35DF89F7" w14:textId="77777777" w:rsidR="00F90BDC" w:rsidRDefault="00F90BDC"/>
    <w:p w14:paraId="5BBC9BD3" w14:textId="77777777" w:rsidR="00F90BDC" w:rsidRDefault="00F90BDC">
      <w:r xmlns:w="http://schemas.openxmlformats.org/wordprocessingml/2006/main">
        <w:t xml:space="preserve">1. ਉਜਾੜੂ ਪੁੱਤਰ: ਮਾਫ਼ੀ ਰਾਹੀਂ ਸੁਲ੍ਹਾ ਲੱਭਣਾ</w:t>
      </w:r>
    </w:p>
    <w:p w14:paraId="6DB2D859" w14:textId="77777777" w:rsidR="00F90BDC" w:rsidRDefault="00F90BDC"/>
    <w:p w14:paraId="0122C15A" w14:textId="77777777" w:rsidR="00F90BDC" w:rsidRDefault="00F90BDC">
      <w:r xmlns:w="http://schemas.openxmlformats.org/wordprocessingml/2006/main">
        <w:t xml:space="preserve">2. ਪਿਤਾ ਦਾ ਪਿਆਰ: ਇੱਕ ਬਿਨਾਂ ਸ਼ਰਤ ਅਤੇ ਬੇਅੰਤ ਬੰਧਨ</w:t>
      </w:r>
    </w:p>
    <w:p w14:paraId="2D604647" w14:textId="77777777" w:rsidR="00F90BDC" w:rsidRDefault="00F90BDC"/>
    <w:p w14:paraId="6174EE8E" w14:textId="77777777" w:rsidR="00F90BDC" w:rsidRDefault="00F90BDC">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14:paraId="5DF09DFB" w14:textId="77777777" w:rsidR="00F90BDC" w:rsidRDefault="00F90BDC"/>
    <w:p w14:paraId="72E986FD" w14:textId="77777777" w:rsidR="00F90BDC" w:rsidRDefault="00F90BDC">
      <w:r xmlns:w="http://schemas.openxmlformats.org/wordprocessingml/2006/main">
        <w:t xml:space="preserve">2. ਅਫ਼ਸੀਆਂ 3:14-17 - ਇਸ ਕਾਰਨ ਕਰਕੇ ਮੈਂ ਪਿਤਾ ਦੇ ਅੱਗੇ ਗੋਡੇ ਨਿਵਾਉਂਦਾ ਹਾਂ, ਜਿਸ ਤੋਂ ਸਵਰਗ ਅਤੇ ਧਰਤੀ ਦੇ ਹਰੇਕ ਪਰਿਵਾਰ ਦਾ ਨਾਮ ਲਿਆ ਗਿਆ ਹੈ, ਤਾਂ ਜੋ ਉਹ ਆਪਣੀ ਮਹਿਮਾ ਦੀ ਦੌਲਤ ਦੇ ਅਨੁਸਾਰ ਤੁਹਾਨੂੰ ਸ਼ਕਤੀ ਦੇ ਦੁਆਰਾ ਤਾਕਤ ਨਾਲ ਮਜ਼ਬੂਤ ਬਣਾਉਣ। ਉਸ ਦਾ ਆਤਮਾ ਤੁਹਾਡੇ ਅੰਦਰ ਹੈ, ਤਾਂ ਜੋ ਮਸੀਹ ਵਿਸ਼ਵਾਸ ਦੁਆਰਾ ਤੁਹਾਡੇ ਦਿਲਾਂ ਵਿੱਚ ਵੱਸੇ? </w:t>
      </w:r>
      <w:r xmlns:w="http://schemas.openxmlformats.org/wordprocessingml/2006/main">
        <w:rPr>
          <w:rFonts w:ascii="맑은 고딕 Semilight" w:hAnsi="맑은 고딕 Semilight"/>
        </w:rPr>
        <w:t xml:space="preserve">봳 ਹੈਟ, ਤੁਹਾਡੇ ਵਿੱਚ ਜੜ੍ਹਾਂ ਅਤੇ </w:t>
      </w:r>
      <w:r xmlns:w="http://schemas.openxmlformats.org/wordprocessingml/2006/main">
        <w:t xml:space="preserve">ਪਿਆਰ ਵਿੱਚ ਅਧਾਰਤ ਹੋਣ ਕਰਕੇ, ਸਾਰੇ ਸੰਤਾਂ ਦੇ ਨਾਲ ਇਹ ਸਮਝਣ ਦੀ ਤਾਕਤ ਹੋ ਸਕਦੀ ਹੈ ਕਿ ਚੌੜਾਈ, ਲੰਬਾਈ, ਉਚਾਈ ਅਤੇ ਡੂੰਘਾਈ ਕੀ ਹੈ, ਅਤੇ ਮਸੀਹ ਦੇ ਪਿਆਰ ਨੂੰ ਜਾਣਨ ਦੀ ਤਾਕਤ ਹੋ ਸਕਦੀ ਹੈ ਜੋ ਗਿਆਨ ਤੋਂ ਵੱਧ ਹੈ, ਤਾਂ ਜੋ ਤੁਸੀਂ ਸਭ ਕੁਝ ਨਾਲ ਭਰ ਜਾਵੋ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ਪਰਮੇਸ਼ੁਰ ਦੀ ਸੰਪੂਰਨਤਾ.</w:t>
      </w:r>
    </w:p>
    <w:p w14:paraId="03EC8BD4" w14:textId="77777777" w:rsidR="00F90BDC" w:rsidRDefault="00F90BDC"/>
    <w:p w14:paraId="24BCF77E" w14:textId="77777777" w:rsidR="00F90BDC" w:rsidRDefault="00F90BDC">
      <w:r xmlns:w="http://schemas.openxmlformats.org/wordprocessingml/2006/main">
        <w:t xml:space="preserve">ਲੂਕਾ 15:32 ਸਾਨੂੰ ਖੁਸ਼ੀ ਮਨਾਉਣੀ ਚਾਹੀਦੀ ਹੈ ਅਤੇ ਖੁਸ਼ੀ ਮਨਾਉਣੀ ਚਾਹੀਦੀ ਹੈ, ਕਿਉਂਕਿ ਇਹ ਤੁਹਾਡਾ ਭਰਾ ਮਰ ਗਿਆ ਸੀ, ਅਤੇ ਦੁਬਾਰਾ ਜੀਉਂਦਾ ਹੋਇਆ ਹੈ। ਅਤੇ ਗੁਆਚ ਗਿਆ ਸੀ, ਅਤੇ ਲੱਭਿਆ ਗਿਆ ਹੈ.</w:t>
      </w:r>
    </w:p>
    <w:p w14:paraId="006F6E73" w14:textId="77777777" w:rsidR="00F90BDC" w:rsidRDefault="00F90BDC"/>
    <w:p w14:paraId="4DECE4CE" w14:textId="77777777" w:rsidR="00F90BDC" w:rsidRDefault="00F90BDC">
      <w:r xmlns:w="http://schemas.openxmlformats.org/wordprocessingml/2006/main">
        <w:t xml:space="preserve">ਇਹ ਹਵਾਲਾ ਸਾਨੂੰ ਗੁਆਚੇ ਹੋਏ ਅਜ਼ੀਜ਼ ਨਾਲ ਦੁਬਾਰਾ ਮਿਲਣ ਦੀ ਖੁਸ਼ੀ ਸਿਖਾਉਂਦਾ ਹੈ।</w:t>
      </w:r>
    </w:p>
    <w:p w14:paraId="14128111" w14:textId="77777777" w:rsidR="00F90BDC" w:rsidRDefault="00F90BDC"/>
    <w:p w14:paraId="24EE1A08" w14:textId="77777777" w:rsidR="00F90BDC" w:rsidRDefault="00F90BDC">
      <w:r xmlns:w="http://schemas.openxmlformats.org/wordprocessingml/2006/main">
        <w:t xml:space="preserve">1: ਪੁਨਰ-ਮਿਲਨ ਦੀ ਖ਼ੁਸ਼ੀ ਵਿਚ ਖ਼ੁਸ਼ ਹੋਣਾ</w:t>
      </w:r>
    </w:p>
    <w:p w14:paraId="5D6968DD" w14:textId="77777777" w:rsidR="00F90BDC" w:rsidRDefault="00F90BDC"/>
    <w:p w14:paraId="2FE8DCD3" w14:textId="77777777" w:rsidR="00F90BDC" w:rsidRDefault="00F90BDC">
      <w:r xmlns:w="http://schemas.openxmlformats.org/wordprocessingml/2006/main">
        <w:t xml:space="preserve">2: ਸਾਡੇ ਕੋਲ ਜੋ ਵੀ ਹੈ ਉਸ ਦੀ ਕੀਮਤ ਨੂੰ ਜਾਣਨਾ</w:t>
      </w:r>
    </w:p>
    <w:p w14:paraId="136C4BC5" w14:textId="77777777" w:rsidR="00F90BDC" w:rsidRDefault="00F90BDC"/>
    <w:p w14:paraId="3CA37220" w14:textId="77777777" w:rsidR="00F90BDC" w:rsidRDefault="00F90BDC">
      <w:r xmlns:w="http://schemas.openxmlformats.org/wordprocessingml/2006/main">
        <w:t xml:space="preserve">1: ਰੋਮੀਆਂ 12:15 - ਉਹਨਾਂ ਦੇ ਨਾਲ ਅਨੰਦ ਕਰੋ ਜੋ ਅਨੰਦ ਕਰਦੇ ਹਨ, ਅਤੇ ਉਹਨਾਂ ਦੇ ਨਾਲ ਰੋਵੋ ਜੋ ਰੋਂਦੇ ਹਨ.</w:t>
      </w:r>
    </w:p>
    <w:p w14:paraId="655DF9E2" w14:textId="77777777" w:rsidR="00F90BDC" w:rsidRDefault="00F90BDC"/>
    <w:p w14:paraId="61483F25" w14:textId="77777777" w:rsidR="00F90BDC" w:rsidRDefault="00F90BDC">
      <w:r xmlns:w="http://schemas.openxmlformats.org/wordprocessingml/2006/main">
        <w:t xml:space="preserve">2: ਯੂਹੰਨਾ 14:27 - ਸ਼ਾਂਤੀ ਮੈਂ ਤੁਹਾਡੇ ਨਾਲ ਛੱਡਦਾ ਹਾਂ, ਆਪਣੀ ਸ਼ਾਂਤੀ ਮੈਂ ਤੁਹਾਨੂੰ ਦਿੰਦਾ ਹਾਂ: ਨਹੀਂ ਜਿਵੇਂ ਸੰਸਾਰ ਦਿੰਦਾ ਹੈ, ਮੈਂ ਤੁਹਾਨੂੰ ਦਿੰਦਾ ਹਾਂ. ਤੇਰਾ ਦਿਲ ਦੁਖੀ ਨਾ ਹੋਵੇ, ਨਾ ਡਰੇ।</w:t>
      </w:r>
    </w:p>
    <w:p w14:paraId="2BAB6BCC" w14:textId="77777777" w:rsidR="00F90BDC" w:rsidRDefault="00F90BDC"/>
    <w:p w14:paraId="715180DC" w14:textId="77777777" w:rsidR="00F90BDC" w:rsidRDefault="00F90BDC">
      <w:r xmlns:w="http://schemas.openxmlformats.org/wordprocessingml/2006/main">
        <w:t xml:space="preserve">ਲੂਕਾ 16 ਵਿੱਚ ਮੁਖਤਿਆਰ, ਦੌਲਤ ਅਤੇ ਬਾਅਦ ਦੇ ਜੀਵਨ ਬਾਰੇ ਯਿਸੂ ਦੀਆਂ ਸਿੱਖਿਆਵਾਂ ਸ਼ਾਮਲ ਹਨ, ਜਿਸ ਵਿੱਚ ਚਲਾਕ ਪ੍ਰਬੰਧਕ ਦੀ ਕਹਾਣੀ ਅਤੇ ਲਾਜ਼ਰ ਅਤੇ ਅਮੀਰ ਆਦਮੀ ਦਾ ਦ੍ਰਿਸ਼ਟਾਂਤ ਸ਼ਾਮਲ ਹੈ।</w:t>
      </w:r>
    </w:p>
    <w:p w14:paraId="5EC97606" w14:textId="77777777" w:rsidR="00F90BDC" w:rsidRDefault="00F90BDC"/>
    <w:p w14:paraId="71C1B8FD" w14:textId="77777777" w:rsidR="00F90BDC" w:rsidRDefault="00F90BDC">
      <w:r xmlns:w="http://schemas.openxmlformats.org/wordprocessingml/2006/main">
        <w:t xml:space="preserve">ਪਹਿਲਾ ਪੈਰਾ: ਅਧਿਆਇ ਯਿਸੂ ਦੁਆਰਾ ਆਪਣੇ ਚੇਲਿਆਂ ਨੂੰ ਚਲਾਕ ਪ੍ਰਬੰਧਕ ਦੀ ਕਹਾਣੀ ਦੱਸਣ ਨਾਲ ਸ਼ੁਰੂ ਹੁੰਦਾ ਹੈ। ਇਸ ਦ੍ਰਿਸ਼ਟਾਂਤ ਵਿੱਚ, ਇੱਕ ਅਮੀਰ ਆਦਮੀ ਦੇ ਮੈਨੇਜਰ ਉੱਤੇ ਆਪਣੀ ਜਾਇਦਾਦ ਨੂੰ ਬਰਬਾਦ ਕਰਨ ਦਾ ਦੋਸ਼ ਲਗਾਇਆ ਗਿਆ ਸੀ। ਜਦੋਂ ਉਸਨੂੰ ਪਤਾ ਲੱਗਾ ਕਿ ਉਹ ਆਪਣੀ ਨੌਕਰੀ ਗੁਆਉਣ ਵਾਲਾ ਹੈ, ਤਾਂ ਉਸਨੇ ਆਪਣੇ ਮਾਲਕ ਦੇ ਕਰਜ਼ਦਾਰਾਂ ਵਿੱਚੋਂ ਹਰੇਕ ਨੂੰ ਬੁਲਾਇਆ ਅਤੇ ਉਨ੍ਹਾਂ ਦੇ ਕਰਜ਼ੇ ਘਟਾ ਦਿੱਤੇ ਤਾਂ ਜੋ ਜਦੋਂ ਉਹ ਆਪਣਾ ਅਹੁਦਾ ਗੁਆ ਦੇਣ ਤਾਂ ਉਹ ਉਸਨੂੰ ਆਪਣੇ ਘਰਾਂ ਵਿੱਚ ਸੁਆਗਤ ਕਰਨ। ਮਾਸਟਰ ਨੇ ਚਲਾਕੀ ਨਾਲ ਕੰਮ ਕਰਨ ਲਈ ਉਸਦੀ ਤਾਰੀਫ਼ ਕੀਤੀ। ਯਿਸੂ ਨੇ ਇਸ ਦ੍ਰਿਸ਼ਟਾਂਤ ਦੀ ਵਰਤੋਂ ਆਪਣੇ ਚੇਲਿਆਂ ਨੂੰ ਆਪਣੇ ਲਈ ਦੋਸਤ ਬਣਾਉਣ ਲਈ ਦੁਨਿਆਵੀ ਦੌਲਤ ਦੀ ਵਰਤੋਂ ਕਰਨ ਲਈ ਸਿਖਾਉਣ ਲਈ ਕੀਤੀ ਤਾਂ ਜੋ ਜਦੋਂ ਇਹ ਖਤਮ ਹੋ ਜਾਵੇ, ਤਾਂ ਉਹਨਾਂ ਦਾ ਸਦੀਵੀ ਨਿਵਾਸਾਂ ਵਿੱਚ ਸੁਆਗਤ ਕੀਤਾ ਜਾਵੇ (ਲੂਕਾ 16:1-9)। ਉਸਨੇ ਅੱਗੇ ਜ਼ੋਰ ਦਿੱਤਾ ਕਿ ਜਿਸਨੂੰ ਥੋੜੇ ਨਾਲ ਵਿਸ਼ਵਾਸ ਕੀਤਾ ਜਾ ਸਕਦਾ ਹੈ, ਉਹ ਬਹੁਤ ਕੁਝ ਨਾਲ ਵੀ ਵਿਸ਼ਵਾਸ ਕੀਤਾ ਜਾ ਸਕਦਾ ਹੈ, ਪਰ ਜੋ ਥੋੜੇ ਨਾਲ ਬੇਈਮਾਨ ਹੈ ਉਹ ਬਹੁਤ ਕੁਝ ਨਾਲ ਵੀ ਬੇਈਮਾਨ ਹੋਵੇਗਾ (ਲੂਕਾ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ਦੂਜਾ ਪੈਰਾ: ਦੌਲਤ ਅਤੇ ਮੁਖ਼ਤਿਆਰਤਾ ਬਾਰੇ ਆਪਣੀ ਸਿੱਖਿਆ ਨੂੰ ਜਾਰੀ ਰੱਖਦੇ ਹੋਏ, ਯਿਸੂ ਨੇ ਕਿਹਾ "ਕੋਈ ਵੀ ਨੌਕਰ ਦੋ ਮਾਲਕਾਂ ਦੀ ਸੇਵਾ ਨਹੀਂ ਕਰ ਸਕਦਾ। ਜਾਂ ਤਾਂ ਤੁਸੀਂ ਇੱਕ ਦੂਜੇ ਨਾਲ ਨਫ਼ਰਤ ਕਰੋਗੇ ਜਾਂ ਤੁਸੀਂ ਇੱਕ ਨੂੰ ਨਫ਼ਰਤ ਕਰਦੇ ਹੋਏ ਸਮਰਪਿਤ ਹੋਵੋਗੇ, ਦੂਜਾ ਪਰਮੇਸ਼ੁਰ ਦੇ ਪੈਸੇ ਦੋਵਾਂ ਦੀ ਸੇਵਾ ਨਹੀਂ ਕਰ ਸਕਦਾ।" ਪੈਸੇ ਨੂੰ ਪਿਆਰ ਕਰਨ ਵਾਲੇ ਫ਼ਰੀਸੀਆਂ ਨੇ ਇਹ ਸਭ ਸੁਣਿਆ, ਪਰ ਉਸਨੇ ਉਨ੍ਹਾਂ ਨੂੰ ਦੱਸਿਆ ਕਿ ਪਰਮੇਸ਼ੁਰ ਦੀ ਨਿਗਾਹ ਵਿੱਚ ਘਿਣਾਉਣੇ ਲੋਕਾਂ ਵਿੱਚ ਬਹੁਤ ਕੀਮਤੀ ਕੀ ਹੈ (ਲੂਕਾ 16:13-15)। ਫਿਰ ਉਸਨੇ ਇਸ਼ਾਰਾ ਕੀਤਾ ਕਿ ਕਾਨੂੰਨ ਦੇ ਨਬੀਆਂ ਦੀ ਘੋਸ਼ਣਾ ਕੀਤੀ ਗਈ ਸੀ ਜਦੋਂ ਤੱਕ ਯੂਹੰਨਾ ਉਦੋਂ ਤੱਕ ਖੁਸ਼ਖਬਰੀ ਦੇ ਰਾਜ ਪਰਮੇਸ਼ੁਰ ਦਾ ਪ੍ਰਚਾਰ ਕੀਤਾ ਜਾ ਰਿਹਾ ਸੀ ਹਰ ਕਿਸੇ ਨੂੰ ਇਸ ਵਿੱਚ ਜਾਣ ਲਈ ਮਜਬੂਰ ਕੀਤਾ ਜਾ ਰਿਹਾ ਸੀ ਸਵਰਗ ਧਰਤੀ ਘੱਟ ਤੋਂ ਘੱਟ ਸਟ੍ਰੋਕ ਅੱਖਰ ਕਾਨੂੰਨ ਸਥਾਈ ਕੁਦਰਤ ਨੂੰ ਦਰਸਾਉਂਦੇ ਹੋਏ ਅਲੋਪ ਹੋ ਜਾਂਦੇ ਹਨ (ਲੂਕਾ 16:16-18)।</w:t>
      </w:r>
    </w:p>
    <w:p w14:paraId="6FDEC26F" w14:textId="77777777" w:rsidR="00F90BDC" w:rsidRDefault="00F90BDC"/>
    <w:p w14:paraId="4FD60466" w14:textId="77777777" w:rsidR="00F90BDC" w:rsidRDefault="00F90BDC">
      <w:r xmlns:w="http://schemas.openxmlformats.org/wordprocessingml/2006/main">
        <w:t xml:space="preserve">ਤੀਸਰਾ ਪੈਰਾ: ਅੰਤ ਵਿੱਚ ਇਸ ਅਧਿਆਇ ਵਿੱਚ, ਯਿਸੂ ਨੇ ਦ੍ਰਿਸ਼ਟਾਂਤ ਲਾਜ਼ਰ ਅਮੀਰ ਆਦਮੀ ਨੂੰ ਦੱਸਿਆ ਜਿਸ ਵਿੱਚ ਨਤੀਜਿਆਂ ਦੀ ਚੋਣ ਦੌਲਤ ਨਾਲ ਸਬੰਧਤ ਦੌਲਤ ਦੇ ਬਾਅਦ ਦੇ ਜੀਵਨ ਵਿੱਚ ਲਾਜ਼ਰ ਨਾਮ ਦੇ ਗਰੀਬ ਆਦਮੀ ਨੇ ਅਮੀਰ ਆਦਮੀ ਦੇ ਗੇਟ ਉੱਤੇ ਰੱਖੇ ਜ਼ਖਮ ਨੂੰ ਢੱਕਿਆ ਹੋਇਆ ਸੀ, ਅਮੀਰ ਆਦਮੀ ਦੀ ਮੇਜ਼ ਤੋਂ ਜੋ ਕੁਝ ਡਿੱਗਿਆ ਸੀ ਉਸਨੂੰ ਖਾਣ ਦੀ ਉਮੀਦ ਵਿੱਚ, ਕੁੱਤੇ ਵੀ ਉਸਦੇ ਜ਼ਖਮਾਂ ਨੂੰ ਚੱਟਦੇ ਹੋਏ ਲਾਜ਼ਰ ਦੀ ਮੌਤ ਹੋ ਗਈ। ਦੂਤ ਉਸਨੂੰ ਲੈ ਗਏ ਅਬਰਾਹਾਮ ਦੇ ਪਾਸੇ ਦਾ ਅਮੀਰ ਆਦਮੀ ਵੀ ਨਰਕ ਵਿੱਚ ਦੱਬਿਆ ਹੋਇਆ ਮਰ ਗਿਆ ਜਿੱਥੇ ਦੁੱਖ ਵੇਖਿਆ ਅਬਰਾਹਾਮ ਨੂੰ ਲਾਜ਼ਰ ਦੇ ਨਾਲ ਨਾਲ ਦੂਰ ਤੱਕ ਦੇਖਿਆ 'ਪਿਤਾ ਅਬਰਾਹਾਮ ਮੇਰੇ 'ਤੇ ਤਰਸ ਕਰੋ ਲਾਜ਼ਰ ਨੂੰ ਡੁਬਕੀ ਦੀ ਨੋਕ ਵਾਲੀ ਉਂਗਲੀ ਦਾ ਪਾਣੀ ਮੇਰੀ ਜੀਭ ਨੂੰ ਠੰਡਾ ਕਰ ਦਿਓ ਕਿਉਂਕਿ ਮੈਂ ਦੁਖਦਾਈ ਅੱਗ ਹਾਂ।' ਪਰ ਅਬਰਾਹਾਮ ਨੇ ਜਵਾਬ ਦਿੱਤਾ, 'ਪੁੱਤ ਯਾਦ ਰੱਖੋ, ਜ਼ਿੰਦਗੀ ਭਰ ਚੰਗੀਆਂ ਚੀਜ਼ਾਂ ਪ੍ਰਾਪਤ ਹੋਈਆਂ ਹਨ ਜਦੋਂ ਕਿ ਲਾਜ਼ਰ ਨੂੰ ਹੁਣ ਇੱਥੇ ਦਿਲਾਸਾ ਮਿਲਿਆ ਹੈ, ਤੁਸੀਂ ਦੁਖੀ ਹੋ, ਸਾਡੇ ਸਾਰਿਆਂ ਵਿਚਕਾਰ ਤੁਹਾਡੇ ਲਈ ਬਹੁਤ ਵੱਡੀ ਖੰਡਰ ਬਣੀ ਹੋਈ ਹੈ ਜੋ ਇੱਥੋਂ ਜਾਣਾ ਚਾਹੁੰਦੇ ਹਨ, ਨਾ ਕੋਈ ਸਾਡੇ ਤੋਂ ਪਾਰ ਲੰਘ ਸਕਦਾ ਹੈ।' ਫਿਰ ਅਮੀਰ ਆਦਮੀ ਨੇ ਪਿਤਾ ਨੂੰ ਕਿਹਾ ਕਿ ਲਾਜ਼ਰ ਨੂੰ ਪੰਜ ਭਰਾਵਾਂ ਨੂੰ ਚੇਤਾਵਨੀ ਦੇਣ ਲਈ ਭੇਜੋ ਤਾਂ ਜੋ ਉਹ ਤਸੀਹੇ ਨਾ ਦੇਣ ਪਰ ਅਬਰਾਹਾਮ ਨੇ ਕਿਹਾ 'ਉਨ੍ਹਾਂ ਕੋਲ ਮੂਸਾ ਦੇ ਨਬੀ ਹਨ ਉਨ੍ਹਾਂ ਨੂੰ ਸੁਣਨ ਦਿਓ।' 'ਨਹੀਂ ਪਿਤਾ ਅਬਰਾਹਾਮ,' ਉਸ ਨੇ ਕਿਹਾ, 'ਪਰ ਜੇਕਰ ਕੋਈ ਮੁਰਦਿਆਂ ਵਿੱਚੋਂ ਉਨ੍ਹਾਂ ਨੂੰ ਚਲਾ ਜਾਂਦਾ ਹੈ ਤਾਂ ਉਹ ਪਛਤਾਉਣਗੇ।' ਪਰ ਜਵਾਬ ਦਿੱਤਾ, 'ਜੇਕਰ ਮੂਸਾ ਨਬੀਆਂ ਨੂੰ ਨਾ ਸੁਣੋ, ਨਾ ਤਾਂ ਉਹ ਯਕੀਨ ਕਰਨਗੇ ਕਿ ਕੋਈ ਮੁਰਦਿਆਂ ਵਿੱਚੋਂ ਜੀ ਉੱਠਦਾ ਹੈ' (ਲੂਕਾ 16:19-31)। ਇਹ ਕਹਾਣੀ ਅਨਾਦਿ ਕਿਸਮਤ ਦੇ ਅਧਾਰਤ ਧਰਤੀ ਦੇ ਰਵੱਈਏ ਦੇ ਵਿਵਹਾਰਾਂ ਦੇ ਬਿਲਕੁਲ ਉਲਟ ਹੈ, ਖਾਸ ਤੌਰ 'ਤੇ ਭੌਤਿਕ ਸੰਪੱਤੀਆਂ ਦੇ ਇਲਾਜ ਪ੍ਰਤੀ ਘੱਟ ਕਿਸਮਤ ਵਾਲੇ ਇਲਾਜ ਵੀ ਸ਼ਾਨਦਾਰ ਚਿੰਨ੍ਹ ਚਮਤਕਾਰਾਂ ਦੀ ਮੰਗ ਕਰਨ ਦੀ ਬਜਾਏ ਰੱਬ ਦੇ ਪ੍ਰਕਾਸ਼ ਸ਼ਾਸਤਰਾਂ ਦਾ ਜਵਾਬ ਦੇਣ ਦੀ ਮਹੱਤਤਾ ਨੂੰ ਰੇਖਾਂਕਿਤ ਕਰਦਾ ਹੈ।</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ਲੂਕਾ 16:1 ਅਤੇ ਉਸਨੇ ਆਪਣੇ ਚੇਲਿਆਂ ਨੂੰ ਵੀ ਕਿਹਾ, ਇੱਕ ਧਨਵਾਨ ਆਦਮੀ ਸੀ ਜਿਸਦਾ ਇੱਕ ਮੁਖ਼ਤਿਆਰ ਸੀ। ਅਤੇ ਉਸ ਉੱਤੇ ਦੋਸ਼ ਲਾਇਆ ਗਿਆ ਕਿ ਉਸਨੇ ਆਪਣਾ ਮਾਲ ਬਰਬਾਦ ਕੀਤਾ ਹੈ।</w:t>
      </w:r>
    </w:p>
    <w:p w14:paraId="1CF9554D" w14:textId="77777777" w:rsidR="00F90BDC" w:rsidRDefault="00F90BDC"/>
    <w:p w14:paraId="244A317B" w14:textId="77777777" w:rsidR="00F90BDC" w:rsidRDefault="00F90BDC">
      <w:r xmlns:w="http://schemas.openxmlformats.org/wordprocessingml/2006/main">
        <w:t xml:space="preserve">ਯਿਸੂ ਨੇ ਆਪਣੇ ਚੇਲਿਆਂ ਨੂੰ ਇੱਕ ਅਮੀਰ ਆਦਮੀ ਅਤੇ ਉਸਦੇ ਮੁਖ਼ਤਿਆਰ ਬਾਰੇ ਇੱਕ ਦ੍ਰਿਸ਼ਟਾਂਤ ਦੱਸਿਆ ਜਿਸ ਉੱਤੇ ਉਸ ਆਦਮੀ ਦਾ ਮਾਲ ਬਰਬਾਦ ਕਰਨ ਦਾ ਦੋਸ਼ ਲਗਾਇਆ ਗਿਆ ਸੀ।</w:t>
      </w:r>
    </w:p>
    <w:p w14:paraId="4D59129A" w14:textId="77777777" w:rsidR="00F90BDC" w:rsidRDefault="00F90BDC"/>
    <w:p w14:paraId="6D2B6C65" w14:textId="77777777" w:rsidR="00F90BDC" w:rsidRDefault="00F90BDC">
      <w:r xmlns:w="http://schemas.openxmlformats.org/wordprocessingml/2006/main">
        <w:t xml:space="preserve">1. ਫਾਲਤੂਪਨ ਦੇ ਖ਼ਤਰੇ</w:t>
      </w:r>
    </w:p>
    <w:p w14:paraId="35EA3F5A" w14:textId="77777777" w:rsidR="00F90BDC" w:rsidRDefault="00F90BDC"/>
    <w:p w14:paraId="768D1F75" w14:textId="77777777" w:rsidR="00F90BDC" w:rsidRDefault="00F90BDC">
      <w:r xmlns:w="http://schemas.openxmlformats.org/wordprocessingml/2006/main">
        <w:t xml:space="preserve">2. ਮੁਖ਼ਤਿਆਰ ਦੀ ਜ਼ਿੰਮੇਵਾਰੀ</w:t>
      </w:r>
    </w:p>
    <w:p w14:paraId="1EFCBB73" w14:textId="77777777" w:rsidR="00F90BDC" w:rsidRDefault="00F90BDC"/>
    <w:p w14:paraId="60AFECA3" w14:textId="77777777" w:rsidR="00F90BDC" w:rsidRDefault="00F90BDC">
      <w:r xmlns:w="http://schemas.openxmlformats.org/wordprocessingml/2006/main">
        <w:t xml:space="preserve">1. ਕਹਾਉਤਾਂ 21:20 - "ਬੁੱਧਵਾਨ ਦੇ ਘਰ ਵਿੱਚ ਲੋੜੀਂਦਾ ਖ਼ਜ਼ਾਨਾ ਅਤੇ ਤੇਲ ਹੁੰਦਾ ਹੈ, ਪਰ ਇੱਕ ਮੂਰਖ ਇਸ ਨੂੰ ਖਰਚਦਾ ਹੈ।"</w:t>
      </w:r>
    </w:p>
    <w:p w14:paraId="58161C74" w14:textId="77777777" w:rsidR="00F90BDC" w:rsidRDefault="00F90BDC"/>
    <w:p w14:paraId="634E75EA" w14:textId="77777777" w:rsidR="00F90BDC" w:rsidRDefault="00F90BDC">
      <w:r xmlns:w="http://schemas.openxmlformats.org/wordprocessingml/2006/main">
        <w:t xml:space="preserve">2. 2 ਕੁਰਿੰਥੀਆਂ 8:7 - "ਇਸ ਲਈ, ਜਿਵੇਂ ਤੁਸੀਂ ਹਰ ਗੱਲ ਵਿੱਚ, ਵਿਸ਼ਵਾਸ, ਕਥਨ, ਗਿਆਨ, ਅਤੇ ਪੂਰੀ ਲਗਨ ਵਿੱਚ, ਅਤੇ ਸਾਡੇ ਨਾਲ ਤੁਹਾਡੇ ਪਿਆਰ ਵਿੱਚ ਭਰਪੂਰ ਹੋ, ਵੇਖੋ ਕਿ ਤੁਸੀਂ ਇਸ ਕਿਰਪਾ ਵਿੱਚ ਵੀ ਵੱਧਦੇ ਹੋ।"</w:t>
      </w:r>
    </w:p>
    <w:p w14:paraId="540E81CD" w14:textId="77777777" w:rsidR="00F90BDC" w:rsidRDefault="00F90BDC"/>
    <w:p w14:paraId="4B966F9C" w14:textId="77777777" w:rsidR="00F90BDC" w:rsidRDefault="00F90BDC">
      <w:r xmlns:w="http://schemas.openxmlformats.org/wordprocessingml/2006/main">
        <w:t xml:space="preserve">ਲੂਕਾ 16:2 ਅਤੇ ਉਸ ਨੇ ਉਹ ਨੂੰ ਬੁਲਾ ਕੇ ਕਿਹਾ, ਮੈਂ ਤੇਰੇ ਬਾਰੇ ਇਹ ਕਿਵੇਂ ਸੁਣਦਾ ਹਾਂ? ਆਪਣੇ ਮੁਖਤਿਆਰ ਦਾ ਲੇਖਾ ਦਿਓ; ਕਿਉਂਕਿ ਤੁਸੀਂ ਹੁਣ ਮੁਖਤਿਆਰ ਨਹੀਂ ਹੋ ਸਕਦੇ ਹੋ।</w:t>
      </w:r>
    </w:p>
    <w:p w14:paraId="6544A137" w14:textId="77777777" w:rsidR="00F90BDC" w:rsidRDefault="00F90BDC"/>
    <w:p w14:paraId="14E9AA40" w14:textId="77777777" w:rsidR="00F90BDC" w:rsidRDefault="00F90BDC">
      <w:r xmlns:w="http://schemas.openxmlformats.org/wordprocessingml/2006/main">
        <w:t xml:space="preserve">ਇੱਕ ਮੁਖ਼ਤਿਆਰ ਨੂੰ ਉਸਦੇ ਮਾਲਕ ਦੁਆਰਾ ਮਾਲਕ ਦੀਆਂ ਜਾਇਦਾਦਾਂ ਦੇ ਪ੍ਰਬੰਧਨ ਲਈ ਲੇਖਾ ਦੇਣ ਲਈ ਬੁਲਾਇਆ ਜਾਂਦਾ ਹੈ।</w:t>
      </w:r>
    </w:p>
    <w:p w14:paraId="633528F9" w14:textId="77777777" w:rsidR="00F90BDC" w:rsidRDefault="00F90BDC"/>
    <w:p w14:paraId="0971BC7D" w14:textId="77777777" w:rsidR="00F90BDC" w:rsidRDefault="00F90BDC">
      <w:r xmlns:w="http://schemas.openxmlformats.org/wordprocessingml/2006/main">
        <w:t xml:space="preserve">1. ਮੁਖਤਿਆਰ ਦੀ ਜਵਾਬਦੇਹੀ</w:t>
      </w:r>
    </w:p>
    <w:p w14:paraId="6B58CDB1" w14:textId="77777777" w:rsidR="00F90BDC" w:rsidRDefault="00F90BDC"/>
    <w:p w14:paraId="48D7E7AD" w14:textId="77777777" w:rsidR="00F90BDC" w:rsidRDefault="00F90BDC">
      <w:r xmlns:w="http://schemas.openxmlformats.org/wordprocessingml/2006/main">
        <w:t xml:space="preserve">2. ਮਾਲਕ ਦਾ ਆਪਣੇ ਸੇਵਕ ਉੱਤੇ ਭਰੋਸਾ</w:t>
      </w:r>
    </w:p>
    <w:p w14:paraId="1DDFB2BD" w14:textId="77777777" w:rsidR="00F90BDC" w:rsidRDefault="00F90BDC"/>
    <w:p w14:paraId="29D8BCCD" w14:textId="77777777" w:rsidR="00F90BDC" w:rsidRDefault="00F90BDC">
      <w:r xmlns:w="http://schemas.openxmlformats.org/wordprocessingml/2006/main">
        <w:t xml:space="preserve">1. ਮੱਤੀ 25:14-30, ਪ੍ਰਤਿਭਾਵਾਂ ਦਾ ਦ੍ਰਿਸ਼ਟਾਂਤ</w:t>
      </w:r>
    </w:p>
    <w:p w14:paraId="7ACFCA87" w14:textId="77777777" w:rsidR="00F90BDC" w:rsidRDefault="00F90BDC"/>
    <w:p w14:paraId="109996E1" w14:textId="77777777" w:rsidR="00F90BDC" w:rsidRDefault="00F90BDC">
      <w:r xmlns:w="http://schemas.openxmlformats.org/wordprocessingml/2006/main">
        <w:t xml:space="preserve">2. ਕਹਾਉਤਾਂ 3:4-5, ਆਪਣੇ ਪੂਰੇ ਦਿਲ ਨਾਲ ਪ੍ਰਭੂ ਵਿੱਚ ਭਰੋਸਾ ਰੱਖੋ, ਅਤੇ ਆਪਣੀ ਸਮਝ ਉੱਤੇ ਅਤਬਾਰ ਨਾ ਕਰੋ।</w:t>
      </w:r>
    </w:p>
    <w:p w14:paraId="6F3DF6B3" w14:textId="77777777" w:rsidR="00F90BDC" w:rsidRDefault="00F90BDC"/>
    <w:p w14:paraId="372E1D60" w14:textId="77777777" w:rsidR="00F90BDC" w:rsidRDefault="00F90BDC">
      <w:r xmlns:w="http://schemas.openxmlformats.org/wordprocessingml/2006/main">
        <w:t xml:space="preserve">ਲੂਕਾ 16:3 ਤਦ ਮੁਖ਼ਤਿਆਰ ਨੇ ਆਪਣੇ ਮਨ ਵਿੱਚ ਆਖਿਆ, ਮੈਂ ਕੀ ਕਰਾਂ? ਕਿਉਂਕਿ ਮੇਰਾ ਸੁਆਮੀ ਮੇਰੇ ਤੋਂ ਮੁਖ਼ਤਿਆਰ ਖੋਹ ਲੈਂਦਾ ਹੈ। ਮੈਂ ਖੁਦਾਈ ਨਹੀਂ ਕਰ ਸਕਦਾ। ਭੀਖ ਮੰਗਣ ਲਈ ਮੈਂ ਸ਼ਰਮਿੰਦਾ ਹਾਂ।</w:t>
      </w:r>
    </w:p>
    <w:p w14:paraId="7F29B886" w14:textId="77777777" w:rsidR="00F90BDC" w:rsidRDefault="00F90BDC"/>
    <w:p w14:paraId="7E98E5E9" w14:textId="77777777" w:rsidR="00F90BDC" w:rsidRDefault="00F90BDC">
      <w:r xmlns:w="http://schemas.openxmlformats.org/wordprocessingml/2006/main">
        <w:t xml:space="preserve">ਮੁਖ਼ਤਿਆਰ ਨੂੰ ਇਹ ਪਤਾ ਲਗਾਉਣ ਦੀ ਲੋੜ ਹੈ ਕਿ ਹੁਣ ਕੀ ਕਰਨਾ ਹੈ ਕਿ ਉਸਦੇ ਮਾਲਕ ਨੇ ਉਸਨੂੰ ਉਸਦੇ ਅਹੁਦੇ ਤੋਂ ਹਟਾ ਦਿੱਤਾ ਹੈ। ਉਹ ਹੱਥੀਂ ਕਿਰਤ ਕਰਨ ਤੋਂ ਅਸਮਰੱਥ ਹੈ ਅਤੇ ਭੀਖ ਮੰਗਣ ਵਿੱਚ ਸ਼ਰਮ ਮਹਿਸੂਸ ਕਰਦਾ ਹੈ।</w:t>
      </w:r>
    </w:p>
    <w:p w14:paraId="4AB917F3" w14:textId="77777777" w:rsidR="00F90BDC" w:rsidRDefault="00F90BDC"/>
    <w:p w14:paraId="39D8AC4E" w14:textId="77777777" w:rsidR="00F90BDC" w:rsidRDefault="00F90BDC">
      <w:r xmlns:w="http://schemas.openxmlformats.org/wordprocessingml/2006/main">
        <w:t xml:space="preserve">1. ਪ੍ਰਮਾਤਮਾ ਸਾਡੀਆਂ ਸਭ ਤੋਂ ਮੁਸ਼ਕਲ ਸਥਿਤੀਆਂ ਵਿੱਚੋਂ ਇੱਕ ਰਸਤਾ ਪ੍ਰਦਾਨ ਕਰੇਗਾ।</w:t>
      </w:r>
    </w:p>
    <w:p w14:paraId="4856FCCF" w14:textId="77777777" w:rsidR="00F90BDC" w:rsidRDefault="00F90BDC"/>
    <w:p w14:paraId="4C2D6E2F" w14:textId="77777777" w:rsidR="00F90BDC" w:rsidRDefault="00F90BDC">
      <w:r xmlns:w="http://schemas.openxmlformats.org/wordprocessingml/2006/main">
        <w:t xml:space="preserve">2. ਸ਼ਰਮ ਅਤੇ ਅਪਮਾਨ ਦਾ ਸਾਮ੍ਹਣਾ ਕਰਨ ਵੇਲੇ ਰੱਬ 'ਤੇ ਭਰੋਸਾ ਕਰਨਾ।</w:t>
      </w:r>
    </w:p>
    <w:p w14:paraId="05E8EAE0" w14:textId="77777777" w:rsidR="00F90BDC" w:rsidRDefault="00F90BDC"/>
    <w:p w14:paraId="53875922" w14:textId="77777777" w:rsidR="00F90BDC" w:rsidRDefault="00F90BDC">
      <w:r xmlns:w="http://schemas.openxmlformats.org/wordprocessingml/2006/main">
        <w:t xml:space="preserve">1. ਯਸਾਯਾਹ 41:10 - "ਤੂੰ ਨਾ ਡਰ, ਕਿਉਂਕਿ ਮੈਂ ਤੇਰੇ ਨਾਲ ਹਾਂ: ਨਿਰਾਸ਼ ਨਾ ਹੋ; ਕਿਉਂ ਜੋ ਮੈਂ ਤੇਰਾ ਪਰਮੇਸ਼ੁਰ ਹਾਂ: ਮੈਂ ਤੈਨੂੰ ਤਕੜਾ ਕਰਾਂਗਾ; ਹਾਂ, ਮੈਂ ਤੇਰੀ ਸਹਾਇਤਾ ਕਰਾਂਗਾ; ਹਾਂ, ਮੈਂ ਤੈਨੂੰ ਸੱਜੇ ਹੱਥ ਨਾਲ ਸੰਭਾਲਾਂਗਾ। ਮੇਰੀ ਧਾਰਮਿਕਤਾ ਦਾ।"</w:t>
      </w:r>
    </w:p>
    <w:p w14:paraId="0A734B51" w14:textId="77777777" w:rsidR="00F90BDC" w:rsidRDefault="00F90BDC"/>
    <w:p w14:paraId="041D0D5D" w14:textId="77777777" w:rsidR="00F90BDC" w:rsidRDefault="00F90BDC">
      <w:r xmlns:w="http://schemas.openxmlformats.org/wordprocessingml/2006/main">
        <w:t xml:space="preserve">2. ਜ਼ਬੂਰ 50:15 - "ਅਤੇ ਮੁਸੀਬਤ ਦੇ ਦਿਨ ਮੈਨੂੰ ਪੁਕਾਰ: ਮੈਂ ਤੈਨੂੰ ਛੁਡਾਵਾਂਗਾ, ਅਤੇ ਤੂੰ ਮੇਰੀ ਮਹਿਮਾ ਕਰੇਂਗਾ।"</w:t>
      </w:r>
    </w:p>
    <w:p w14:paraId="69965F55" w14:textId="77777777" w:rsidR="00F90BDC" w:rsidRDefault="00F90BDC"/>
    <w:p w14:paraId="48D422B6" w14:textId="77777777" w:rsidR="00F90BDC" w:rsidRDefault="00F90BDC">
      <w:r xmlns:w="http://schemas.openxmlformats.org/wordprocessingml/2006/main">
        <w:t xml:space="preserve">ਲੂਕਾ 16:4 ਮੈਂ ਨਿਸ਼ਚਾ ਕਰ ਲਿਆ ਹੈ ਕਿ ਮੈਂ ਕੀ ਕਰਾਂ, ਤਾਂ ਜੋ ਜਦੋਂ ਮੈਨੂੰ ਮੁਖ਼ਤਿਆਰ ਤੋਂ ਹਟਾ ਦਿੱਤਾ ਜਾਵੇ ਤਾਂ ਉਹ ਮੈਨੂੰ ਆਪਣੇ ਘਰਾਂ ਵਿੱਚ ਲੈ ਲੈਣ।</w:t>
      </w:r>
    </w:p>
    <w:p w14:paraId="0D446A00" w14:textId="77777777" w:rsidR="00F90BDC" w:rsidRDefault="00F90BDC"/>
    <w:p w14:paraId="14A3393A" w14:textId="77777777" w:rsidR="00F90BDC" w:rsidRDefault="00F90BDC">
      <w:r xmlns:w="http://schemas.openxmlformats.org/wordprocessingml/2006/main">
        <w:t xml:space="preserve">ਲੂਕਾ 16:4 ਵਿੱਚ ਮੁਖ਼ਤਿਆਰ ਫੈਸਲਾ ਕਰਦਾ ਹੈ ਕਿ ਉਸਦੀ ਭੂਮਿਕਾ ਤੋਂ ਹਟਾਏ ਜਾਣ ਦੀ ਉਮੀਦ ਵਿੱਚ ਕੀ ਕਰਨਾ ਹੈ, ਤਾਂ ਜੋ ਉਸਦੇ ਦੋਸਤ ਉਸਨੂੰ ਆਪਣੇ ਘਰਾਂ ਵਿੱਚ ਸੁਆਗਤ ਕਰਨ।</w:t>
      </w:r>
    </w:p>
    <w:p w14:paraId="54D71486" w14:textId="77777777" w:rsidR="00F90BDC" w:rsidRDefault="00F90BDC"/>
    <w:p w14:paraId="5A3B4A32" w14:textId="77777777" w:rsidR="00F90BDC" w:rsidRDefault="00F90BDC">
      <w:r xmlns:w="http://schemas.openxmlformats.org/wordprocessingml/2006/main">
        <w:t xml:space="preserve">1. ਅੱਗੇ ਦੀ ਯੋਜਨਾ ਬਣਾਉਣ ਦਾ ਮਹੱਤਵ</w:t>
      </w:r>
    </w:p>
    <w:p w14:paraId="2F9A411F" w14:textId="77777777" w:rsidR="00F90BDC" w:rsidRDefault="00F90BDC"/>
    <w:p w14:paraId="4BC11DC0" w14:textId="77777777" w:rsidR="00F90BDC" w:rsidRDefault="00F90BDC">
      <w:r xmlns:w="http://schemas.openxmlformats.org/wordprocessingml/2006/main">
        <w:t xml:space="preserve">2. ਮੁਸ਼ਕਲ ਦੇ ਸਮੇਂ ਵਿੱਚ ਰਿਸ਼ਤਿਆਂ ਦੀ ਤਾਕਤ</w:t>
      </w:r>
    </w:p>
    <w:p w14:paraId="4A9F2046" w14:textId="77777777" w:rsidR="00F90BDC" w:rsidRDefault="00F90BDC"/>
    <w:p w14:paraId="55A5E8E2" w14:textId="77777777" w:rsidR="00F90BDC" w:rsidRDefault="00F90BDC">
      <w:r xmlns:w="http://schemas.openxmlformats.org/wordprocessingml/2006/main">
        <w:t xml:space="preserve">1. ਮੱਤੀ 6:33 - "ਪਰ ਪਹਿਲਾਂ ਪਰਮੇਸ਼ੁਰ ਦੇ ਰਾਜ ਅਤੇ ਉਸ ਦੀ ਧਾਰਮਿਕਤਾ ਨੂੰ ਭਾਲੋ, ਅਤੇ ਇਹ ਸਾਰੀਆਂ ਚੀਜ਼ਾਂ ਤੁਹਾਨੂੰ ਜੋੜ ਦਿੱਤੀਆਂ ਜਾਣਗੀਆਂ।"</w:t>
      </w:r>
    </w:p>
    <w:p w14:paraId="58E3FC91" w14:textId="77777777" w:rsidR="00F90BDC" w:rsidRDefault="00F90BDC"/>
    <w:p w14:paraId="3D5D380B" w14:textId="77777777" w:rsidR="00F90BDC" w:rsidRDefault="00F90BDC">
      <w:r xmlns:w="http://schemas.openxmlformats.org/wordprocessingml/2006/main">
        <w:t xml:space="preserve">2. ਕਹਾਉਤਾਂ 6:6-8 - “ਹੇ ਆਲਸੀ, ਕੀੜੀ ਕੋਲ ਜਾ; ਉਸ ਦੇ ਤਰੀਕਿਆਂ ਬਾਰੇ ਸੋਚੋ, ਅਤੇ ਬੁੱਧੀਮਾਨ ਬਣੋ। ਬਿਨਾਂ ਕਿਸੇ ਸਰਦਾਰ, ਅਧਿਕਾਰੀ ਜਾਂ ਸ਼ਾਸਕ ਦੇ, ਉਹ ਗਰਮੀਆਂ ਵਿੱਚ ਆਪਣੀ ਰੋਟੀ ਤਿਆਰ ਕਰਦੀ ਹੈ ਅਤੇ ਵਾਢੀ ਵੇਲੇ ਆਪਣਾ ਭੋਜਨ ਇਕੱਠਾ ਕਰਦੀ ਹੈ।”</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16:5 ਤਾਂ ਉਸ ਨੇ ਆਪਣੇ ਮਾਲਕ ਦੇ ਕਰਜ਼ਦਾਰਾਂ ਵਿੱਚੋਂ ਹਰੇਕ ਨੂੰ ਆਪਣੇ ਕੋਲ ਬੁਲਾਇਆ ਅਤੇ ਪਹਿਲੇ ਨੂੰ ਕਿਹਾ, ਤੁਸੀਂ ਮੇਰੇ ਮਾਲਕ ਦਾ ਕਿੰਨਾ ਦੇਣਦਾਰ ਹੋ?</w:t>
      </w:r>
    </w:p>
    <w:p w14:paraId="52CC5DD9" w14:textId="77777777" w:rsidR="00F90BDC" w:rsidRDefault="00F90BDC"/>
    <w:p w14:paraId="05392055" w14:textId="77777777" w:rsidR="00F90BDC" w:rsidRDefault="00F90BDC">
      <w:r xmlns:w="http://schemas.openxmlformats.org/wordprocessingml/2006/main">
        <w:t xml:space="preserve">ਬੇਇਨਸਾਫ਼ੀ ਦੇ ਮੁਖ਼ਤਿਆਰ ਦਾ ਦ੍ਰਿਸ਼ਟਾਂਤ ਸਾਡੇ ਸਰੋਤਾਂ ਨੂੰ ਸਮਝਦਾਰੀ ਨਾਲ ਵਰਤਣ ਦੀ ਮਹੱਤਤਾ 'ਤੇ ਜ਼ੋਰ ਦਿੰਦਾ ਹੈ।</w:t>
      </w:r>
    </w:p>
    <w:p w14:paraId="7B9A0FD4" w14:textId="77777777" w:rsidR="00F90BDC" w:rsidRDefault="00F90BDC"/>
    <w:p w14:paraId="605E25A2" w14:textId="77777777" w:rsidR="00F90BDC" w:rsidRDefault="00F90BDC">
      <w:r xmlns:w="http://schemas.openxmlformats.org/wordprocessingml/2006/main">
        <w:t xml:space="preserve">1. ਸਾਨੂੰ ਜੋ ਦਿੱਤਾ ਗਿਆ ਹੈ ਉਸ ਦਾ ਵੱਧ ਤੋਂ ਵੱਧ ਲਾਭ ਉਠਾਉਣਾ</w:t>
      </w:r>
    </w:p>
    <w:p w14:paraId="16D6AE2B" w14:textId="77777777" w:rsidR="00F90BDC" w:rsidRDefault="00F90BDC"/>
    <w:p w14:paraId="44E453D4" w14:textId="77777777" w:rsidR="00F90BDC" w:rsidRDefault="00F90BDC">
      <w:r xmlns:w="http://schemas.openxmlformats.org/wordprocessingml/2006/main">
        <w:t xml:space="preserve">2. ਸਰੋਤਾਂ ਦੀ ਮੁਖਤਿਆਰਗੀ</w:t>
      </w:r>
    </w:p>
    <w:p w14:paraId="0670CC4D" w14:textId="77777777" w:rsidR="00F90BDC" w:rsidRDefault="00F90BDC"/>
    <w:p w14:paraId="305A691C" w14:textId="77777777" w:rsidR="00F90BDC" w:rsidRDefault="00F90BDC">
      <w:r xmlns:w="http://schemas.openxmlformats.org/wordprocessingml/2006/main">
        <w:t xml:space="preserve">1. ਮੱਤੀ 25:14-30 - ਪ੍ਰਤਿਭਾ ਦਾ ਦ੍ਰਿਸ਼ਟਾਂਤ</w:t>
      </w:r>
    </w:p>
    <w:p w14:paraId="177F276C" w14:textId="77777777" w:rsidR="00F90BDC" w:rsidRDefault="00F90BDC"/>
    <w:p w14:paraId="04182252" w14:textId="77777777" w:rsidR="00F90BDC" w:rsidRDefault="00F90BDC">
      <w:r xmlns:w="http://schemas.openxmlformats.org/wordprocessingml/2006/main">
        <w:t xml:space="preserve">2. 1 ਕੁਰਿੰਥੀਆਂ 4:1-2 - ਪਰਮੇਸ਼ੁਰ ਦੇ ਰਹੱਸਾਂ ਨੂੰ ਸੌਂਪਿਆ ਗਿਆ</w:t>
      </w:r>
    </w:p>
    <w:p w14:paraId="2CE94D3A" w14:textId="77777777" w:rsidR="00F90BDC" w:rsidRDefault="00F90BDC"/>
    <w:p w14:paraId="0D446EB5" w14:textId="77777777" w:rsidR="00F90BDC" w:rsidRDefault="00F90BDC">
      <w:r xmlns:w="http://schemas.openxmlformats.org/wordprocessingml/2006/main">
        <w:t xml:space="preserve">ਲੂਕਾ 16:6 ਅਤੇ ਉਸ ਨੇ ਕਿਹਾ, ਸੌ ਮਾਪ ਤੇਲ। ਤਦ ਉਸ ਨੇ ਉਸ ਨੂੰ ਕਿਹਾ, ਆਪਣਾ ਬਿੱਲ ਲੈ ਅਤੇ ਜਲਦੀ ਬੈਠ ਕੇ ਪੰਜਾਹ ਲਿਖ।</w:t>
      </w:r>
    </w:p>
    <w:p w14:paraId="1557D7EB" w14:textId="77777777" w:rsidR="00F90BDC" w:rsidRDefault="00F90BDC"/>
    <w:p w14:paraId="660314C1" w14:textId="77777777" w:rsidR="00F90BDC" w:rsidRDefault="00F90BDC">
      <w:r xmlns:w="http://schemas.openxmlformats.org/wordprocessingml/2006/main">
        <w:t xml:space="preserve">ਇੱਕ ਅਮੀਰ ਆਦਮੀ ਨੇ ਆਪਣੇ ਮੁਖ਼ਤਿਆਰ ਨੂੰ ਆਪਣੇ ਖਾਤੇ ਦਾ ਨਿਪਟਾਰਾ ਕਰਨ ਲਈ ਕਿਹਾ, ਅਤੇ ਮੁਖ਼ਤਿਆਰ ਨੇ ਕਰਜ਼ਦਾਰ ਦੀ ਬਕਾਇਆ ਰਕਮ ਨੂੰ ਅੱਧਾ ਕਰਨ ਦਾ ਪ੍ਰਸਤਾਵ ਦਿੱਤਾ।</w:t>
      </w:r>
    </w:p>
    <w:p w14:paraId="1F402DC5" w14:textId="77777777" w:rsidR="00F90BDC" w:rsidRDefault="00F90BDC"/>
    <w:p w14:paraId="7C28A97E" w14:textId="77777777" w:rsidR="00F90BDC" w:rsidRDefault="00F90BDC">
      <w:r xmlns:w="http://schemas.openxmlformats.org/wordprocessingml/2006/main">
        <w:t xml:space="preserve">1. ਸਾਨੂੰ ਖੁੱਲ੍ਹੇ ਦਿਲ ਵਾਲੇ ਹੋਣਾ ਚਾਹੀਦਾ ਹੈ ਅਤੇ ਉਨ੍ਹਾਂ ਲੋਕਾਂ ਲਈ ਦਇਆ ਕਰਨੀ ਚਾਹੀਦੀ ਹੈ ਜੋ ਸਾਡੇ ਦੇਣਦਾਰ ਹਨ।</w:t>
      </w:r>
    </w:p>
    <w:p w14:paraId="3EFB3930" w14:textId="77777777" w:rsidR="00F90BDC" w:rsidRDefault="00F90BDC"/>
    <w:p w14:paraId="46CDCE5D" w14:textId="77777777" w:rsidR="00F90BDC" w:rsidRDefault="00F90BDC">
      <w:r xmlns:w="http://schemas.openxmlformats.org/wordprocessingml/2006/main">
        <w:t xml:space="preserve">2. ਸਾਨੂੰ ਪ੍ਰਮਾਤਮਾ ਉੱਤੇ ਭਰੋਸਾ ਰੱਖਣਾ ਚਾਹੀਦਾ ਹੈ, ਨਾ ਕਿ ਸਾਡੇ ਆਪਣੇ ਵਿੱਤ, ਪ੍ਰਬੰਧ ਲਈ।</w:t>
      </w:r>
    </w:p>
    <w:p w14:paraId="60729D26" w14:textId="77777777" w:rsidR="00F90BDC" w:rsidRDefault="00F90BDC"/>
    <w:p w14:paraId="2803B311" w14:textId="77777777" w:rsidR="00F90BDC" w:rsidRDefault="00F90BDC">
      <w:r xmlns:w="http://schemas.openxmlformats.org/wordprocessingml/2006/main">
        <w:t xml:space="preserve">1. ਜ਼ਬੂਰ 37:25 - ਮੈਂ ਜਵਾਨ ਸੀ, ਅਤੇ ਹੁਣ ਬੁੱਢਾ ਹੋ ਗਿਆ ਹਾਂ; ਪਰ ਮੈਂ ਧਰਮੀ ਨੂੰ ਤਿਆਗਿਆ ਹੋਇਆ, ਜਾਂ ਉਸਦੇ ਬੱਚਿਆਂ ਨੂੰ ਰੋਟੀ ਮੰਗਦੇ ਨਹੀਂ ਦੇਖਿਆ।</w:t>
      </w:r>
    </w:p>
    <w:p w14:paraId="30F95B1C" w14:textId="77777777" w:rsidR="00F90BDC" w:rsidRDefault="00F90BDC"/>
    <w:p w14:paraId="69290308" w14:textId="77777777" w:rsidR="00F90BDC" w:rsidRDefault="00F90BDC">
      <w:r xmlns:w="http://schemas.openxmlformats.org/wordprocessingml/2006/main">
        <w:t xml:space="preserve">2. ਮੱਤੀ 6:33 - ਪਰ ਪਹਿਲਾਂ ਪਰਮੇਸ਼ੁਰ ਦੇ ਰਾਜ ਅਤੇ ਉਸਦੀ ਧਾਰਮਿਕਤਾ ਨੂੰ ਭਾਲੋ, ਅਤੇ ਇਹ ਸਾਰੀਆਂ ਚੀਜ਼ਾਂ </w:t>
      </w:r>
      <w:r xmlns:w="http://schemas.openxmlformats.org/wordprocessingml/2006/main">
        <w:lastRenderedPageBreak xmlns:w="http://schemas.openxmlformats.org/wordprocessingml/2006/main"/>
      </w:r>
      <w:r xmlns:w="http://schemas.openxmlformats.org/wordprocessingml/2006/main">
        <w:t xml:space="preserve">ਤੁਹਾਨੂੰ ਜੋੜ ਦਿੱਤੀਆਂ ਜਾਣਗੀਆਂ।</w:t>
      </w:r>
    </w:p>
    <w:p w14:paraId="65663D25" w14:textId="77777777" w:rsidR="00F90BDC" w:rsidRDefault="00F90BDC"/>
    <w:p w14:paraId="1E449C38" w14:textId="77777777" w:rsidR="00F90BDC" w:rsidRDefault="00F90BDC">
      <w:r xmlns:w="http://schemas.openxmlformats.org/wordprocessingml/2006/main">
        <w:t xml:space="preserve">ਲੂਕਾ 16:7 ਤਦ ਉਸ ਨੇ ਦੂਜੇ ਨੂੰ ਕਿਹਾ, ਤੇਰਾ ਕਿੰਨਾ ਦੇਣਦਾਰ ਹੈ? ਅਤੇ ਉਸ ਨੇ ਕਿਹਾ, ਕਣਕ ਦੇ ਸੌ ਮਾਪ. ਤਦ ਉਸ ਨੇ ਉਸ ਨੂੰ ਕਿਹਾ, ਆਪਣਾ ਬਿੱਲ ਲੈ ਅਤੇ ਅਠੱਤੀ ਲਿਖ।</w:t>
      </w:r>
    </w:p>
    <w:p w14:paraId="4929D9C6" w14:textId="77777777" w:rsidR="00F90BDC" w:rsidRDefault="00F90BDC"/>
    <w:p w14:paraId="65945B11" w14:textId="77777777" w:rsidR="00F90BDC" w:rsidRDefault="00F90BDC">
      <w:r xmlns:w="http://schemas.openxmlformats.org/wordprocessingml/2006/main">
        <w:t xml:space="preserve">ਅਮੀਰ ਆਦਮੀ ਨੇ ਦੂਜੇ ਨੌਕਰ ਨੂੰ ਪੁੱਛਿਆ ਕਿ ਉਹ ਕਿੰਨਾ ਕਰਜ਼ਦਾਰ ਹੈ, ਅਤੇ ਨੌਕਰ ਨੇ ਜਵਾਬ ਦਿੱਤਾ ਕਿ ਉਹ ਇੱਕ ਸੌ ਮਣ ਕਣਕ ਦਾ ਦੇਣਦਾਰ ਹੈ। ਅਮੀਰ ਆਦਮੀ ਨੇ ਉਸਨੂੰ ਕਿਹਾ ਕਿ ਉਹ ਆਪਣਾ ਕਰਜ਼ਾ ਅੱਸੀ ਮਾਪ ਤੱਕ ਘਟਾ ਦੇਵੇ।</w:t>
      </w:r>
    </w:p>
    <w:p w14:paraId="077688BA" w14:textId="77777777" w:rsidR="00F90BDC" w:rsidRDefault="00F90BDC"/>
    <w:p w14:paraId="6967EA1C" w14:textId="77777777" w:rsidR="00F90BDC" w:rsidRDefault="00F90BDC">
      <w:r xmlns:w="http://schemas.openxmlformats.org/wordprocessingml/2006/main">
        <w:t xml:space="preserve">1. ਪ੍ਰਮਾਤਮਾ ਦਇਆ ਅਤੇ ਮਾਫੀ ਦਾ ਪ੍ਰਮਾਤਮਾ ਹੈ, ਅਤੇ ਇਹ ਉਮੀਦ ਕਰਦਾ ਹੈ ਕਿ ਅਸੀਂ ਦੂਜਿਆਂ ਨੂੰ ਵੀ ਇਹੀ ਕਿਰਪਾ ਪ੍ਰਦਾਨ ਕਰੀਏ।</w:t>
      </w:r>
    </w:p>
    <w:p w14:paraId="528D2A42" w14:textId="77777777" w:rsidR="00F90BDC" w:rsidRDefault="00F90BDC"/>
    <w:p w14:paraId="0C9B0A02" w14:textId="77777777" w:rsidR="00F90BDC" w:rsidRDefault="00F90BDC">
      <w:r xmlns:w="http://schemas.openxmlformats.org/wordprocessingml/2006/main">
        <w:t xml:space="preserve">2. ਸਾਨੂੰ ਦਿੱਤੇ ਗਏ ਸਾਧਨਾਂ ਦੇ ਬੁੱਧੀਮਾਨ ਮੁਖਤਿਆਰ ਬਣਨ ਦੀ ਕੋਸ਼ਿਸ਼ ਕਰਨੀ ਚਾਹੀਦੀ ਹੈ।</w:t>
      </w:r>
    </w:p>
    <w:p w14:paraId="32DBB503" w14:textId="77777777" w:rsidR="00F90BDC" w:rsidRDefault="00F90BDC"/>
    <w:p w14:paraId="31BBF61A" w14:textId="77777777" w:rsidR="00F90BDC" w:rsidRDefault="00F90BDC">
      <w:r xmlns:w="http://schemas.openxmlformats.org/wordprocessingml/2006/main">
        <w:t xml:space="preserve">1. ਲੂਕਾ 16:7-8</w:t>
      </w:r>
    </w:p>
    <w:p w14:paraId="12DD1E43" w14:textId="77777777" w:rsidR="00F90BDC" w:rsidRDefault="00F90BDC"/>
    <w:p w14:paraId="47DEA983" w14:textId="77777777" w:rsidR="00F90BDC" w:rsidRDefault="00F90BDC">
      <w:r xmlns:w="http://schemas.openxmlformats.org/wordprocessingml/2006/main">
        <w:t xml:space="preserve">2. ਅਫ਼ਸੀਆਂ 4: 7-8 "ਪਰ ਸਾਡੇ ਵਿੱਚੋਂ ਹਰੇਕ ਨੂੰ ਕਿਰਪਾ ਦਿੱਤੀ ਗਈ ਹੈ ਜਿਵੇਂ ਕਿ ਮਸੀਹ ਨੇ ਇਸ ਨੂੰ ਵੰਡਿਆ ਹੈ। ਇਸ ਲਈ ਇਹ ਕਹਿੰਦਾ ਹੈ: "ਜਦੋਂ ਉਹ ਉੱਚੇ ਉੱਤੇ ਚੜ੍ਹਿਆ, ਤਾਂ ਉਸਨੇ ਬਹੁਤ ਸਾਰੇ ਬੰਦੀ ਬਣਾਏ ਅਤੇ ਆਪਣੇ ਲੋਕਾਂ ਨੂੰ ਤੋਹਫ਼ੇ ਦਿੱਤੇ।"</w:t>
      </w:r>
    </w:p>
    <w:p w14:paraId="4419D0C5" w14:textId="77777777" w:rsidR="00F90BDC" w:rsidRDefault="00F90BDC"/>
    <w:p w14:paraId="2D6AE8AA" w14:textId="77777777" w:rsidR="00F90BDC" w:rsidRDefault="00F90BDC">
      <w:r xmlns:w="http://schemas.openxmlformats.org/wordprocessingml/2006/main">
        <w:t xml:space="preserve">ਲੂਕਾ 16:8 ਅਤੇ ਪ੍ਰਭੂ ਨੇ ਬੇਇਨਸਾਫ਼ੀ ਵਾਲੇ ਮੁਖ਼ਤਿਆਰ ਦੀ ਤਾਰੀਫ਼ ਕੀਤੀ, ਕਿਉਂਕਿ ਉਸਨੇ ਬੁੱਧੀਮਾਨ ਕੰਮ ਕੀਤਾ ਸੀ: ਇਸ ਸੰਸਾਰ ਦੇ ਬੱਚੇ ਆਪਣੀ ਪੀੜ੍ਹੀ ਵਿੱਚ ਚਾਨਣ ਦੇ ਬੱਚਿਆਂ ਨਾਲੋਂ ਬੁੱਧੀਮਾਨ ਹਨ।</w:t>
      </w:r>
    </w:p>
    <w:p w14:paraId="796C8617" w14:textId="77777777" w:rsidR="00F90BDC" w:rsidRDefault="00F90BDC"/>
    <w:p w14:paraId="5361135F" w14:textId="77777777" w:rsidR="00F90BDC" w:rsidRDefault="00F90BDC">
      <w:r xmlns:w="http://schemas.openxmlformats.org/wordprocessingml/2006/main">
        <w:t xml:space="preserve">ਪ੍ਰਭੂ ਨੇ ਆਪਣੇ ਕੰਮਾਂ ਵਿਚ ਬੁੱਧੀਮਾਨ ਹੋਣ ਲਈ ਬੇਇਨਸਾਫ਼ੀ ਵਾਲੇ ਮੁਖ਼ਤਿਆਰ ਦੀ ਤਾਰੀਫ਼ ਕੀਤੀ। ਉਸਨੇ ਦਿਖਾਇਆ ਕਿ ਦੁਨਿਆਵੀ ਲੋਕ ਵਿਸ਼ਵਾਸ ਕਰਨ ਵਾਲਿਆਂ ਨਾਲੋਂ ਵਧੇਰੇ ਚਤੁਰ ਹੋ ਸਕਦੇ ਹਨ।</w:t>
      </w:r>
    </w:p>
    <w:p w14:paraId="4E30F675" w14:textId="77777777" w:rsidR="00F90BDC" w:rsidRDefault="00F90BDC"/>
    <w:p w14:paraId="476BC344" w14:textId="77777777" w:rsidR="00F90BDC" w:rsidRDefault="00F90BDC">
      <w:r xmlns:w="http://schemas.openxmlformats.org/wordprocessingml/2006/main">
        <w:t xml:space="preserve">1. ਸੰਸਾਰਿਕ ਬੁੱਧੀ ਦਾ ਖ਼ਤਰਾ: ਸਮਝਦਾਰੀ ਨਾਲ ਸਾਡੇ ਸਰੋਤਾਂ ਦੀ ਵਰਤੋਂ ਕਰਨਾ</w:t>
      </w:r>
    </w:p>
    <w:p w14:paraId="0C2EDC9A" w14:textId="77777777" w:rsidR="00F90BDC" w:rsidRDefault="00F90BDC"/>
    <w:p w14:paraId="7CD1ABB3" w14:textId="77777777" w:rsidR="00F90BDC" w:rsidRDefault="00F90BDC">
      <w:r xmlns:w="http://schemas.openxmlformats.org/wordprocessingml/2006/main">
        <w:t xml:space="preserve">2. ਵਫ਼ਾਦਾਰ ਮੁਖ਼ਤਿਆਰ ਦੀ ਕੀਮਤ: ਆਪਣੇ ਸਮੇਂ ਅਤੇ ਪ੍ਰਤਿਭਾ ਦਾ ਵੱਧ ਤੋਂ ਵੱਧ ਲਾਭ ਉਠਾਉਣਾ</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ਅੰਤਰ ਹਵਾਲਾ:</w:t>
      </w:r>
    </w:p>
    <w:p w14:paraId="38C4B7B2" w14:textId="77777777" w:rsidR="00F90BDC" w:rsidRDefault="00F90BDC"/>
    <w:p w14:paraId="6DC800C0" w14:textId="77777777" w:rsidR="00F90BDC" w:rsidRDefault="00F90BDC">
      <w:r xmlns:w="http://schemas.openxmlformats.org/wordprocessingml/2006/main">
        <w:t xml:space="preserve">1. ਅਫ਼ਸੀਆਂ 5:15-17 - ਇਸ ਲਈ, ਬਹੁਤ ਸਾਵਧਾਨ ਰਹੋ, ਤੁਸੀਂ ਕਿਵੇਂ ਰਹਿੰਦੇ ਹੋ - ਮੂਰਖ ਵਾਂਗ ਨਹੀਂ, ਪਰ ਬੁੱਧੀਮਾਨ ਵਾਂਗ, ਹਰ ਮੌਕੇ ਦਾ ਵੱਧ ਤੋਂ ਵੱਧ ਫਾਇਦਾ ਉਠਾਓ, ਕਿਉਂਕਿ ਦਿਨ ਬੁਰੇ ਹਨ।</w:t>
      </w:r>
    </w:p>
    <w:p w14:paraId="2CD1C4D4" w14:textId="77777777" w:rsidR="00F90BDC" w:rsidRDefault="00F90BDC"/>
    <w:p w14:paraId="0678D542" w14:textId="77777777" w:rsidR="00F90BDC" w:rsidRDefault="00F90BDC">
      <w:r xmlns:w="http://schemas.openxmlformats.org/wordprocessingml/2006/main">
        <w:t xml:space="preserve">2. ਕਹਾਉਤਾਂ 11:30 - ਧਰਮੀ ਦਾ ਫਲ ਜੀਵਨ ਦਾ ਬਿਰਛ ਹੈ, ਅਤੇ ਬੁੱਧਵਾਨ ਜੀਵਨ ਬਚਾਉਂਦਾ ਹੈ।</w:t>
      </w:r>
    </w:p>
    <w:p w14:paraId="6499E917" w14:textId="77777777" w:rsidR="00F90BDC" w:rsidRDefault="00F90BDC"/>
    <w:p w14:paraId="7F900652" w14:textId="77777777" w:rsidR="00F90BDC" w:rsidRDefault="00F90BDC">
      <w:r xmlns:w="http://schemas.openxmlformats.org/wordprocessingml/2006/main">
        <w:t xml:space="preserve">ਲੂਕਾ 16:9 ਅਤੇ ਮੈਂ ਤੁਹਾਨੂੰ ਆਖਦਾ ਹਾਂ, ਆਪਣੇ ਲਈ ਕੁਧਰਮ ਦੇ ਧਨ ਨੂੰ ਮਿੱਤਰ ਬਣਾਓ। ਕਿ, ਜਦੋਂ ਤੁਸੀਂ ਅਸਫਲ ਹੋ ਜਾਂਦੇ ਹੋ, ਤਾਂ ਉਹ ਤੁਹਾਨੂੰ ਸਦੀਵੀ ਨਿਵਾਸ ਸਥਾਨਾਂ ਵਿੱਚ ਪ੍ਰਾਪਤ ਕਰ ਸਕਦੇ ਹਨ।</w:t>
      </w:r>
    </w:p>
    <w:p w14:paraId="534F785D" w14:textId="77777777" w:rsidR="00F90BDC" w:rsidRDefault="00F90BDC"/>
    <w:p w14:paraId="2AC97C4D" w14:textId="77777777" w:rsidR="00F90BDC" w:rsidRDefault="00F90BDC">
      <w:r xmlns:w="http://schemas.openxmlformats.org/wordprocessingml/2006/main">
        <w:t xml:space="preserve">ਯਿਸੂ ਆਪਣੇ ਪੈਰੋਕਾਰਾਂ ਨੂੰ ਦੂਜਿਆਂ ਨਾਲ ਰਿਸ਼ਤੇ ਬਣਾਉਣ ਲਈ ਆਪਣੇ ਕੋਲ ਮੌਜੂਦ ਸਰੋਤਾਂ ਦੀ ਵਰਤੋਂ ਕਰਨ ਲਈ ਉਤਸ਼ਾਹਿਤ ਕਰਦਾ ਹੈ, ਤਾਂ ਜੋ ਉਨ੍ਹਾਂ ਦੇ ਆਪਣੇ ਸਰੋਤ ਅਸਫਲ ਹੋਣ ਦੇ ਬਾਵਜੂਦ ਵੀ ਉਹ ਸਥਾਈ ਸਬੰਧ ਬਣਾ ਸਕਣ।</w:t>
      </w:r>
    </w:p>
    <w:p w14:paraId="0EB25AC3" w14:textId="77777777" w:rsidR="00F90BDC" w:rsidRDefault="00F90BDC"/>
    <w:p w14:paraId="6B509493" w14:textId="77777777" w:rsidR="00F90BDC" w:rsidRDefault="00F90BDC">
      <w:r xmlns:w="http://schemas.openxmlformats.org/wordprocessingml/2006/main">
        <w:t xml:space="preserve">1. "ਮੈਮੋਨ ਨਾਲ ਦੋਸਤ ਬਣਾਉਣਾ: ਅੰਤ ਤੱਕ ਸੰਪਰਕ ਕਿਵੇਂ ਬਣਾਉਣਾ ਹੈ"</w:t>
      </w:r>
    </w:p>
    <w:p w14:paraId="0D60ABEA" w14:textId="77777777" w:rsidR="00F90BDC" w:rsidRDefault="00F90BDC"/>
    <w:p w14:paraId="50AFE1AF" w14:textId="77777777" w:rsidR="00F90BDC" w:rsidRDefault="00F90BDC">
      <w:r xmlns:w="http://schemas.openxmlformats.org/wordprocessingml/2006/main">
        <w:t xml:space="preserve">2. "ਸਾਡੇ ਸਰੋਤਾਂ ਨੂੰ ਸਮਝਦਾਰੀ ਨਾਲ ਵਰਤਣਾ: ਸਥਾਈ ਸਬੰਧਾਂ ਨੂੰ ਕਿਵੇਂ ਉਤਸ਼ਾਹਿਤ ਕਰਨਾ ਹੈ"</w:t>
      </w:r>
    </w:p>
    <w:p w14:paraId="0671E0D4" w14:textId="77777777" w:rsidR="00F90BDC" w:rsidRDefault="00F90BDC"/>
    <w:p w14:paraId="59CAC7DB" w14:textId="77777777" w:rsidR="00F90BDC" w:rsidRDefault="00F90BDC">
      <w:r xmlns:w="http://schemas.openxmlformats.org/wordprocessingml/2006/main">
        <w:t xml:space="preserve">1. ਉਪਦੇਸ਼ਕ ਦੀ ਪੋਥੀ 4:9-12 - "ਇੱਕ ਨਾਲੋਂ ਦੋ ਚੰਗੇ ਹਨ; ਕਿਉਂਕਿ ਉਨ੍ਹਾਂ ਦੀ ਮਿਹਨਤ ਦਾ ਚੰਗਾ ਫਲ ਹੈ; ਕਿਉਂਕਿ ਜੇ ਉਹ ਡਿੱਗਦੇ ਹਨ, ਤਾਂ ਇੱਕ ਆਪਣੇ ਸਾਥੀ ਨੂੰ ਉੱਚਾ ਕਰੇਗਾ; ਪਰ ਉਸ ਲਈ ਹਾਏ ਜੋ ਇਕੱਲਾ ਹੈ ਜਦੋਂ ਉਹ ਡਿੱਗਦਾ ਹੈ; ਕਿਉਂਕਿ ਉਸ ਕੋਲ ਉਸ ਦੀ ਮਦਦ ਕਰਨ ਲਈ ਕੋਈ ਹੋਰ ਨਹੀਂ ਹੈ, ਦੁਬਾਰਾ, ਜੇ ਦੋ ਇਕੱਠੇ ਲੇਟਣ, ਤਾਂ ਉਹਨਾਂ ਨੂੰ ਗਰਮੀ ਹੁੰਦੀ ਹੈ, ਪਰ ਇਕੱਲਾ ਕਿਵੇਂ ਨਿੱਘਾ ਹੋ ਸਕਦਾ ਹੈ? ਅਤੇ ਜੇ ਕੋਈ ਉਸ ਦੇ ਵਿਰੁੱਧ ਜਿੱਤਦਾ ਹੈ, ਤਾਂ ਦੋ ਉਸ ਦਾ ਸਾਮ੍ਹਣਾ ਕਰਨਗੇ; ਅਤੇ ਤਿੰਨ ਗੁਣਾ ਰੱਸੀ ਜਲਦੀ ਨਹੀਂ ਟੁੱਟਦੀ ਹੈ ".</w:t>
      </w:r>
    </w:p>
    <w:p w14:paraId="53620828" w14:textId="77777777" w:rsidR="00F90BDC" w:rsidRDefault="00F90BDC"/>
    <w:p w14:paraId="72DFBA13" w14:textId="77777777" w:rsidR="00F90BDC" w:rsidRDefault="00F90BDC">
      <w:r xmlns:w="http://schemas.openxmlformats.org/wordprocessingml/2006/main">
        <w:t xml:space="preserve">2. ਮੱਤੀ 6:24 - "ਕੋਈ ਵੀ ਮਨੁੱਖ ਦੋ ਮਾਲਕਾਂ ਦੀ ਸੇਵਾ ਨਹੀਂ ਕਰ ਸਕਦਾ: ਕਿਉਂਕਿ ਜਾਂ ਤਾਂ ਉਹ ਇੱਕ ਨੂੰ ਨਫ਼ਰਤ ਕਰੇਗਾ, ਅਤੇ ਦੂਜੇ ਨੂੰ ਪਿਆਰ ਕਰੇਗਾ; ਜਾਂ ਉਹ ਇੱਕ ਨੂੰ ਫੜੀ ਰੱਖੇਗਾ, ਅਤੇ ਦੂਜੇ ਨੂੰ ਨਫ਼ਰਤ ਕਰੇਗਾ। ਤੁਸੀਂ ਪਰਮੇਸ਼ੁਰ ਅਤੇ ਧਨ ਦੀ ਸੇਵਾ ਨਹੀਂ ਕਰ ਸਕਦੇ"।</w:t>
      </w:r>
    </w:p>
    <w:p w14:paraId="0BF2590D" w14:textId="77777777" w:rsidR="00F90BDC" w:rsidRDefault="00F90BDC"/>
    <w:p w14:paraId="6B4EFBCC" w14:textId="77777777" w:rsidR="00F90BDC" w:rsidRDefault="00F90BDC">
      <w:r xmlns:w="http://schemas.openxmlformats.org/wordprocessingml/2006/main">
        <w:t xml:space="preserve">ਲੂਕਾ 16:10 ਜਿਹੜਾ ਘੱਟ ਤੋਂ ਘੱਟ ਵਿੱਚ ਵਫ਼ਾਦਾਰ ਹੈ ਉਹ ਬਹੁਤ ਵਿੱਚ ਵੀ ਵਫ਼ਾਦਾਰ ਹੈ, ਅਤੇ ਜੋ ਘੱਟੋ ਘੱਟ ਵਿੱਚ ਬੇਈਮਾਨ ਹੈ ਉਹ ਬਹੁਤ ਵਿੱਚ ਵੀ ਬੇਈਮਾਨ ਹੈ।</w:t>
      </w:r>
    </w:p>
    <w:p w14:paraId="501EA42A" w14:textId="77777777" w:rsidR="00F90BDC" w:rsidRDefault="00F90BDC"/>
    <w:p w14:paraId="428CBE31" w14:textId="77777777" w:rsidR="00F90BDC" w:rsidRDefault="00F90BDC">
      <w:r xmlns:w="http://schemas.openxmlformats.org/wordprocessingml/2006/main">
        <w:t xml:space="preserve">ਹਵਾਲਾ ਇਸ ਗੱਲ 'ਤੇ ਜ਼ੋਰ ਦਿੰਦਾ ਹੈ ਕਿ ਜਿਹੜੇ ਛੋਟੇ ਮਾਮਲਿਆਂ ਵਿੱਚ ਵਫ਼ਾਦਾਰ ਹਨ ਉਹ ਵਧੇਰੇ ਮਹੱਤਵਪੂਰਣ ਮਾਮਲਿਆਂ ਵਿੱਚ ਵੀ ਵਫ਼ਾਦਾਰ ਹੋਣਗੇ ਅਤੇ ਜੋ ਛੋਟੇ ਮਾਮਲਿਆਂ ਵਿੱਚ ਬੇਇਨਸਾਫ਼ੀ ਹਨ ਉਹ ਹੋਰ ਮਹੱਤਵਪੂਰਣ ਮਾਮਲਿਆਂ ਵਿੱਚ ਵੀ ਬੇਇਨਸਾਫ਼ੀ ਹੋਣਗੇ।</w:t>
      </w:r>
    </w:p>
    <w:p w14:paraId="2C693CF6" w14:textId="77777777" w:rsidR="00F90BDC" w:rsidRDefault="00F90BDC"/>
    <w:p w14:paraId="5C547711" w14:textId="77777777" w:rsidR="00F90BDC" w:rsidRDefault="00F90BDC">
      <w:r xmlns:w="http://schemas.openxmlformats.org/wordprocessingml/2006/main">
        <w:t xml:space="preserve">1. ਜ਼ਿੰਦਗੀ ਦੀਆਂ ਛੋਟੀਆਂ-ਛੋਟੀਆਂ ਗੱਲਾਂ ਵਿੱਚ ਵਫ਼ਾਦਾਰੀ ਦਾ ਮੁੱਲ</w:t>
      </w:r>
    </w:p>
    <w:p w14:paraId="2F68AEE1" w14:textId="77777777" w:rsidR="00F90BDC" w:rsidRDefault="00F90BDC"/>
    <w:p w14:paraId="5E09B033" w14:textId="77777777" w:rsidR="00F90BDC" w:rsidRDefault="00F90BDC">
      <w:r xmlns:w="http://schemas.openxmlformats.org/wordprocessingml/2006/main">
        <w:t xml:space="preserve">2. ਛੋਟੀਆਂ ਚੀਜ਼ਾਂ ਵਿੱਚ ਸਹੀ ਚੋਣ ਕਰਨਾ</w:t>
      </w:r>
    </w:p>
    <w:p w14:paraId="34B972CA" w14:textId="77777777" w:rsidR="00F90BDC" w:rsidRDefault="00F90BDC"/>
    <w:p w14:paraId="49757631" w14:textId="77777777" w:rsidR="00F90BDC" w:rsidRDefault="00F90BDC">
      <w:r xmlns:w="http://schemas.openxmlformats.org/wordprocessingml/2006/main">
        <w:t xml:space="preserve">1. ਕਹਾਉਤਾਂ 21:3 - ਨਿਆਂ ਅਤੇ ਨਿਰਣਾ ਕਰਨਾ ਬਲੀਦਾਨ ਨਾਲੋਂ ਯਹੋਵਾਹ ਨੂੰ ਵਧੇਰੇ ਪ੍ਰਵਾਨ ਹੈ।</w:t>
      </w:r>
    </w:p>
    <w:p w14:paraId="3A44023A" w14:textId="77777777" w:rsidR="00F90BDC" w:rsidRDefault="00F90BDC"/>
    <w:p w14:paraId="5E164F66" w14:textId="77777777" w:rsidR="00F90BDC" w:rsidRDefault="00F90BDC">
      <w:r xmlns:w="http://schemas.openxmlformats.org/wordprocessingml/2006/main">
        <w:t xml:space="preserve">2. 1 ਕੁਰਿੰਥੀਆਂ 4:2 - ਇਸ ਤੋਂ ਇਲਾਵਾ, ਮੁਖਤਿਆਰਿਆਂ ਵਿੱਚ ਇਹ ਜ਼ਰੂਰੀ ਹੈ, ਕਿ ਇੱਕ ਵਿਅਕਤੀ ਵਫ਼ਾਦਾਰ ਪਾਇਆ ਜਾਵੇ।</w:t>
      </w:r>
    </w:p>
    <w:p w14:paraId="18F0DE37" w14:textId="77777777" w:rsidR="00F90BDC" w:rsidRDefault="00F90BDC"/>
    <w:p w14:paraId="6B899581" w14:textId="77777777" w:rsidR="00F90BDC" w:rsidRDefault="00F90BDC">
      <w:r xmlns:w="http://schemas.openxmlformats.org/wordprocessingml/2006/main">
        <w:t xml:space="preserve">ਲੂਕਾ 16:11 ਇਸ ਲਈ ਜੇਕਰ ਤੁਸੀਂ ਕੁਧਰਮੀ ਧਨ ਵਿੱਚ ਵਫ਼ਾਦਾਰ ਨਹੀਂ ਰਹੇ, ਤਾਂ ਸੱਚੇ ਧਨ ਨੂੰ ਤੁਹਾਡੇ ਭਰੋਸੇ ਲਈ ਕੌਣ ਸੌਂਪੇਗਾ?</w:t>
      </w:r>
    </w:p>
    <w:p w14:paraId="1839788A" w14:textId="77777777" w:rsidR="00F90BDC" w:rsidRDefault="00F90BDC"/>
    <w:p w14:paraId="6FD21794" w14:textId="77777777" w:rsidR="00F90BDC" w:rsidRDefault="00F90BDC">
      <w:r xmlns:w="http://schemas.openxmlformats.org/wordprocessingml/2006/main">
        <w:t xml:space="preserve">ਯਿਸੂ ਦੁਸ਼ਟ ਚੀਜ਼ਾਂ ਦੇ ਨਾਲ ਵੀ ਵਫ਼ਾਦਾਰ ਰਹਿਣ ਦੀ ਮਹੱਤਤਾ ਉੱਤੇ ਜ਼ੋਰ ਦੇ ਰਿਹਾ ਹੈ, ਕਿਉਂਕਿ ਇਹ ਸੱਚੀ ਦੌਲਤ ਦਿੱਤੇ ਜਾਣ ਲਈ ਸਾਡੀ ਭਰੋਸੇਯੋਗਤਾ ਨੂੰ ਦਰਸਾਉਂਦਾ ਹੈ।</w:t>
      </w:r>
    </w:p>
    <w:p w14:paraId="69DF739C" w14:textId="77777777" w:rsidR="00F90BDC" w:rsidRDefault="00F90BDC"/>
    <w:p w14:paraId="3C6328C6" w14:textId="77777777" w:rsidR="00F90BDC" w:rsidRDefault="00F90BDC">
      <w:r xmlns:w="http://schemas.openxmlformats.org/wordprocessingml/2006/main">
        <w:t xml:space="preserve">1. "ਕੁਧਰਮੀ ਸੰਸਾਰ ਵਿੱਚ ਵਫ਼ਾਦਾਰੀ ਨਾਲ ਰਹਿਣਾ"</w:t>
      </w:r>
    </w:p>
    <w:p w14:paraId="43200C7F" w14:textId="77777777" w:rsidR="00F90BDC" w:rsidRDefault="00F90BDC"/>
    <w:p w14:paraId="3F8C3270" w14:textId="77777777" w:rsidR="00F90BDC" w:rsidRDefault="00F90BDC">
      <w:r xmlns:w="http://schemas.openxmlformats.org/wordprocessingml/2006/main">
        <w:t xml:space="preserve">2. "ਕੁਧਰਮੀ ਧਨ ਨਾਲ ਵਫ਼ਾਦਾਰ ਹੋਣ ਦਾ ਮੁੱਲ"</w:t>
      </w:r>
    </w:p>
    <w:p w14:paraId="0077C56A" w14:textId="77777777" w:rsidR="00F90BDC" w:rsidRDefault="00F90BDC"/>
    <w:p w14:paraId="0DDD1501" w14:textId="77777777" w:rsidR="00F90BDC" w:rsidRDefault="00F90BDC">
      <w:r xmlns:w="http://schemas.openxmlformats.org/wordprocessingml/2006/main">
        <w:t xml:space="preserve">1. 1 ਕੁਰਿੰਥੀਆਂ 4:2 - "ਹੁਣ ਇਹ ਜ਼ਰੂਰੀ ਹੈ ਕਿ ਜਿਨ੍ਹਾਂ ਨੂੰ ਭਰੋਸਾ ਦਿੱਤਾ ਗਿਆ ਹੈ ਉਹ ਵਫ਼ਾਦਾਰ ਸਾਬਤ ਹੋਣੇ ਚਾਹੀਦੇ ਹਨ।"</w:t>
      </w:r>
    </w:p>
    <w:p w14:paraId="757B8241" w14:textId="77777777" w:rsidR="00F90BDC" w:rsidRDefault="00F90BDC"/>
    <w:p w14:paraId="1E40FA7A" w14:textId="77777777" w:rsidR="00F90BDC" w:rsidRDefault="00F90BDC">
      <w:r xmlns:w="http://schemas.openxmlformats.org/wordprocessingml/2006/main">
        <w:t xml:space="preserve">2. ਤੀਤੁਸ 2: 7-8 - "ਹਰ ਚੀਜ਼ ਵਿੱਚ ਉਨ੍ਹਾਂ ਨੂੰ ਚੰਗਾ ਕਰਨ ਦੁਆਰਾ ਇੱਕ ਮਿਸਾਲ ਕਾਇਮ ਕਰੋ। ਤੁਹਾਡੀ ਸਿੱਖਿਆ ਵਿੱਚ </w:t>
      </w:r>
      <w:r xmlns:w="http://schemas.openxmlformats.org/wordprocessingml/2006/main">
        <w:lastRenderedPageBreak xmlns:w="http://schemas.openxmlformats.org/wordprocessingml/2006/main"/>
      </w:r>
      <w:r xmlns:w="http://schemas.openxmlformats.org/wordprocessingml/2006/main">
        <w:t xml:space="preserve">ਇਮਾਨਦਾਰੀ, ਗੰਭੀਰਤਾ ਅਤੇ ਬੋਲਣ ਦੀ ਸ਼ੁੱਧਤਾ ਦਿਖਾਓ ਜਿਸਦੀ ਨਿੰਦਾ ਨਹੀਂ ਕੀਤੀ ਜਾ ਸਕਦੀ, ਤਾਂ ਜੋ ਤੁਹਾਡਾ ਵਿਰੋਧ ਕਰਨ ਵਾਲੇ ਸ਼ਰਮਿੰਦਾ ਹੋਣ ਕਿਉਂਕਿ ਉਨ੍ਹਾਂ ਕੋਲ ਹੈ ਸਾਡੇ ਬਾਰੇ ਕਹਿਣ ਲਈ ਕੁਝ ਵੀ ਬੁਰਾ ਨਹੀਂ ਹੈ।"</w:t>
      </w:r>
    </w:p>
    <w:p w14:paraId="3DD5EA1F" w14:textId="77777777" w:rsidR="00F90BDC" w:rsidRDefault="00F90BDC"/>
    <w:p w14:paraId="52836BE5" w14:textId="77777777" w:rsidR="00F90BDC" w:rsidRDefault="00F90BDC">
      <w:r xmlns:w="http://schemas.openxmlformats.org/wordprocessingml/2006/main">
        <w:t xml:space="preserve">ਲੂਕਾ 16:12 ਅਤੇ ਜੇਕਰ ਤੁਸੀਂ ਉਸ ਵਿੱਚ ਵਫ਼ਾਦਾਰ ਨਹੀਂ ਰਹੇ ਜੋ ਦੂਜੇ ਮਨੁੱਖ ਦਾ ਹੈ, ਤਾਂ ਤੁਹਾਨੂੰ ਉਹ ਕੌਣ ਦੇਵੇਗਾ ਜੋ ਤੁਹਾਡਾ ਆਪਣਾ ਹੈ?</w:t>
      </w:r>
    </w:p>
    <w:p w14:paraId="16CF18B8" w14:textId="77777777" w:rsidR="00F90BDC" w:rsidRDefault="00F90BDC"/>
    <w:p w14:paraId="21F40D3B" w14:textId="77777777" w:rsidR="00F90BDC" w:rsidRDefault="00F90BDC">
      <w:r xmlns:w="http://schemas.openxmlformats.org/wordprocessingml/2006/main">
        <w:t xml:space="preserve">ਯਿਸੂ ਸਿਖਾਉਂਦਾ ਹੈ ਕਿ ਜੋ ਕੁਝ ਸਾਨੂੰ ਸੌਂਪਿਆ ਗਿਆ ਹੈ ਉਸ ਨਾਲ ਵਫ਼ਾਦਾਰ ਰਹਿਣਾ ਮਹੱਤਵਪੂਰਨ ਹੈ, ਕਿਉਂਕਿ ਪਰਮੇਸ਼ੁਰ ਸਾਡੀ ਵਫ਼ਾਦਾਰੀ ਲਈ ਸਾਨੂੰ ਇਨਾਮ ਦੇਵੇਗਾ।</w:t>
      </w:r>
    </w:p>
    <w:p w14:paraId="2AAC67BA" w14:textId="77777777" w:rsidR="00F90BDC" w:rsidRDefault="00F90BDC"/>
    <w:p w14:paraId="33141580" w14:textId="77777777" w:rsidR="00F90BDC" w:rsidRDefault="00F90BDC">
      <w:r xmlns:w="http://schemas.openxmlformats.org/wordprocessingml/2006/main">
        <w:t xml:space="preserve">1. ਵਫ਼ਾਦਾਰੀ ਦੀ ਸ਼ਕਤੀ - ਸਾਡੀ ਵਫ਼ਾਦਾਰੀ ਪਰਮੇਸ਼ੁਰ ਦੀ ਅਸੀਸ ਕਿਵੇਂ ਲੈ ਸਕਦੀ ਹੈ</w:t>
      </w:r>
    </w:p>
    <w:p w14:paraId="24899B8E" w14:textId="77777777" w:rsidR="00F90BDC" w:rsidRDefault="00F90BDC"/>
    <w:p w14:paraId="4E215813" w14:textId="77777777" w:rsidR="00F90BDC" w:rsidRDefault="00F90BDC">
      <w:r xmlns:w="http://schemas.openxmlformats.org/wordprocessingml/2006/main">
        <w:t xml:space="preserve">2. ਵਫ਼ਾਦਾਰ ਹੋਣ ਦਾ ਆਸ਼ੀਰਵਾਦ - ਕਿਵੇਂ ਵਫ਼ਾਦਾਰ ਹੋਣਾ ਪਰਮੇਸ਼ੁਰ ਤੋਂ ਇਨਾਮ ਲਿਆਉਂਦਾ ਹੈ</w:t>
      </w:r>
    </w:p>
    <w:p w14:paraId="703CA14C" w14:textId="77777777" w:rsidR="00F90BDC" w:rsidRDefault="00F90BDC"/>
    <w:p w14:paraId="6104DCFD" w14:textId="77777777" w:rsidR="00F90BDC" w:rsidRDefault="00F90BDC">
      <w:r xmlns:w="http://schemas.openxmlformats.org/wordprocessingml/2006/main">
        <w:t xml:space="preserve">1. ਕਹਾਉਤਾਂ 3:9-10 - ਆਪਣੀ ਦੌਲਤ ਅਤੇ ਆਪਣੀ ਸਾਰੀ ਉਪਜ ਦੇ ਪਹਿਲੇ ਫਲ ਨਾਲ ਪ੍ਰਭੂ ਦਾ ਆਦਰ ਕਰੋ; ਤਦ ਤੁਹਾਡੇ ਕੋਠੇ ਬਹੁਤੇ ਨਾਲ ਭਰ ਜਾਣਗੇ, ਅਤੇ ਤੁਹਾਡੇ ਕੋਠੇ ਮੈਅ ਨਾਲ ਫਟ ਜਾਣਗੇ।</w:t>
      </w:r>
    </w:p>
    <w:p w14:paraId="129EC3D5" w14:textId="77777777" w:rsidR="00F90BDC" w:rsidRDefault="00F90BDC"/>
    <w:p w14:paraId="6FCB87C3" w14:textId="77777777" w:rsidR="00F90BDC" w:rsidRDefault="00F90BDC">
      <w:r xmlns:w="http://schemas.openxmlformats.org/wordprocessingml/2006/main">
        <w:t xml:space="preserve">2. ਮੱਤੀ 25:23 - ਉਸਦੇ ਮਾਲਕ ਨੇ ਉਸਨੂੰ ਕਿਹਾ, 'ਸ਼ਾਬਾਸ਼, ਚੰਗਾ ਅਤੇ ਵਫ਼ਾਦਾਰ ਨੌਕਰ। ਤੁਸੀਂ ਥੋੜੇ ਤੋਂ ਵੱਧ ਵਫ਼ਾਦਾਰ ਰਹੇ ਹੋ; ਮੈਂ ਤੁਹਾਨੂੰ ਬਹੁਤ ਜ਼ਿਆਦਾ ਸੈੱਟ ਕਰਾਂਗਾ। ਆਪਣੇ ਮਾਲਕ ਦੀ ਖੁਸ਼ੀ ਵਿੱਚ ਪ੍ਰਵੇਸ਼ ਕਰੋ।</w:t>
      </w:r>
    </w:p>
    <w:p w14:paraId="6E242552" w14:textId="77777777" w:rsidR="00F90BDC" w:rsidRDefault="00F90BDC"/>
    <w:p w14:paraId="7BB8A0C3" w14:textId="77777777" w:rsidR="00F90BDC" w:rsidRDefault="00F90BDC">
      <w:r xmlns:w="http://schemas.openxmlformats.org/wordprocessingml/2006/main">
        <w:t xml:space="preserve">ਲੂਕਾ 16:13 ਕੋਈ ਵੀ ਨੌਕਰ ਦੋ ਮਾਲਕਾਂ ਦੀ ਸੇਵਾ ਨਹੀਂ ਕਰ ਸਕਦਾ, ਕਿਉਂਕਿ ਜਾਂ ਤਾਂ ਉਹ ਇੱਕ ਨਾਲ ਨਫ਼ਰਤ ਕਰੇਗਾ ਅਤੇ ਦੂਜੇ ਨੂੰ ਪਿਆਰ ਕਰੇਗਾ। ਨਹੀਂ ਤਾਂ ਉਹ ਇੱਕ ਨੂੰ ਫੜੀ ਰੱਖੇਗਾ, ਅਤੇ ਦੂਜੇ ਨੂੰ ਤੁੱਛ ਜਾਣੇਗਾ। ਤੁਸੀਂ ਪਰਮੇਸ਼ੁਰ ਅਤੇ ਧਨ ਦੀ ਸੇਵਾ ਨਹੀਂ ਕਰ ਸਕਦੇ।</w:t>
      </w:r>
    </w:p>
    <w:p w14:paraId="74FC6148" w14:textId="77777777" w:rsidR="00F90BDC" w:rsidRDefault="00F90BDC"/>
    <w:p w14:paraId="112CFE85" w14:textId="77777777" w:rsidR="00F90BDC" w:rsidRDefault="00F90BDC">
      <w:r xmlns:w="http://schemas.openxmlformats.org/wordprocessingml/2006/main">
        <w:t xml:space="preserve">ਹਵਾਲਾ ਇਸ ਗੱਲ 'ਤੇ ਜ਼ੋਰ ਦਿੰਦਾ ਹੈ ਕਿ ਕੋਈ ਵਿਅਕਤੀ ਦੋ ਮਾਲਕਾਂ ਦੀ ਸੇਵਾ ਨਹੀਂ ਕਰ ਸਕਦਾ, ਕਿਉਂਕਿ ਇਹ ਹਿੱਤਾਂ ਦੇ ਟਕਰਾਅ ਅਤੇ ਬੇਵਫ਼ਾਈ ਦਾ ਨਤੀਜਾ ਹੋਵੇਗਾ।</w:t>
      </w:r>
    </w:p>
    <w:p w14:paraId="062CF56F" w14:textId="77777777" w:rsidR="00F90BDC" w:rsidRDefault="00F90BDC"/>
    <w:p w14:paraId="05D050E2" w14:textId="77777777" w:rsidR="00F90BDC" w:rsidRDefault="00F90BDC">
      <w:r xmlns:w="http://schemas.openxmlformats.org/wordprocessingml/2006/main">
        <w:t xml:space="preserve">1: ਸਾਨੂੰ ਆਪਣੇ ਪੂਰੇ ਦਿਲ, ਦਿਮਾਗ ਅਤੇ ਆਤਮਾ ਨਾਲ ਪ੍ਰਭੂ ਦੀ ਸੇਵਾ ਕਰਨ ਦੀ ਚੋਣ ਕਰਨੀ ਚਾਹੀਦੀ ਹੈ, ਅਤੇ ਸੰਸਾਰ ਦੇ ਲਾਲਚ ਦੁਆਰਾ ਵਿਚਲਿਤ ਨਹੀਂ ਹੋਣਾ ਚਾਹੀਦਾ ਹੈ।</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ਸਾਨੂੰ ਧਿਆਨ ਰੱਖਣਾ ਚਾਹੀਦਾ ਹੈ ਕਿ ਅਸੀਂ ਸੰਸਾਰ ਦੁਆਰਾ ਲਾਲਚ ਅਤੇ ਭੌਤਿਕਵਾਦ ਵਿੱਚ ਨਾ ਫਸੀਏ, ਸਗੋਂ ਪਰਮੇਸ਼ੁਰ ਦੀ ਸੇਵਾ ਕਰਨ ਉੱਤੇ ਧਿਆਨ ਕੇਂਦਰਿਤ ਕਰੀਏ।</w:t>
      </w:r>
    </w:p>
    <w:p w14:paraId="59795596" w14:textId="77777777" w:rsidR="00F90BDC" w:rsidRDefault="00F90BDC"/>
    <w:p w14:paraId="1ED530FD" w14:textId="77777777" w:rsidR="00F90BDC" w:rsidRDefault="00F90BDC">
      <w:r xmlns:w="http://schemas.openxmlformats.org/wordprocessingml/2006/main">
        <w:t xml:space="preserve">1: ਮੱਤੀ 6:24 ਕੋਈ ਵੀ ਵਿਅਕਤੀ ਦੋ ਮਾਲਕਾਂ ਦੀ ਸੇਵਾ ਨਹੀਂ ਕਰ ਸਕਦਾ, ਕਿਉਂਕਿ ਜਾਂ ਤਾਂ ਉਹ ਇੱਕ ਨਾਲ ਨਫ਼ਰਤ ਕਰੇਗਾ ਅਤੇ ਦੂਜੇ ਨੂੰ ਪਿਆਰ ਕਰੇਗਾ, ਜਾਂ ਉਹ ਇੱਕ ਨੂੰ ਸਮਰਪਿਤ ਹੋਵੇਗਾ ਅਤੇ ਦੂਜੇ ਨੂੰ ਤੁੱਛ ਜਾਣੇਗਾ।</w:t>
      </w:r>
    </w:p>
    <w:p w14:paraId="73C5170C" w14:textId="77777777" w:rsidR="00F90BDC" w:rsidRDefault="00F90BDC"/>
    <w:p w14:paraId="6B122FF4" w14:textId="77777777" w:rsidR="00F90BDC" w:rsidRDefault="00F90BDC">
      <w:r xmlns:w="http://schemas.openxmlformats.org/wordprocessingml/2006/main">
        <w:t xml:space="preserve">2: ਯਾਕੂਬ 4:4 ਹੇ ਵਿਭਚਾਰੀ ਲੋਕੋ! ਕੀ ਤੁਸੀਂ ਨਹੀਂ ਜਾਣਦੇ ਕਿ ਸੰਸਾਰ ਨਾਲ ਦੋਸਤੀ ਰੱਬ ਨਾਲ ਦੁਸ਼ਮਣੀ ਹੈ? ਇਸ ਲਈ ਜੋ ਕੋਈ ਸੰਸਾਰ ਦਾ ਮਿੱਤਰ ਬਣਨਾ ਚਾਹੁੰਦਾ ਹੈ, ਉਹ ਆਪਣੇ ਆਪ ਨੂੰ ਰੱਬ ਦਾ ਦੁਸ਼ਮਣ ਬਣਾਉਂਦਾ ਹੈ।</w:t>
      </w:r>
    </w:p>
    <w:p w14:paraId="33C68293" w14:textId="77777777" w:rsidR="00F90BDC" w:rsidRDefault="00F90BDC"/>
    <w:p w14:paraId="618C20A2" w14:textId="77777777" w:rsidR="00F90BDC" w:rsidRDefault="00F90BDC">
      <w:r xmlns:w="http://schemas.openxmlformats.org/wordprocessingml/2006/main">
        <w:t xml:space="preserve">ਲੂਕਾ 16:14 ਅਤੇ ਫ਼ਰੀਸੀਆਂ ਨੇ ਵੀ ਜਿਹੜੇ ਲੋਭੀ ਸਨ, ਇਹ ਸਭ ਗੱਲਾਂ ਸੁਣੀਆਂ ਅਤੇ ਉਹ ਦਾ ਮਜ਼ਾਕ ਉਡਾਇਆ।</w:t>
      </w:r>
    </w:p>
    <w:p w14:paraId="57CCE1E2" w14:textId="77777777" w:rsidR="00F90BDC" w:rsidRDefault="00F90BDC"/>
    <w:p w14:paraId="6A027EAE" w14:textId="77777777" w:rsidR="00F90BDC" w:rsidRDefault="00F90BDC">
      <w:r xmlns:w="http://schemas.openxmlformats.org/wordprocessingml/2006/main">
        <w:t xml:space="preserve">ਫ਼ਰੀਸੀਆਂ ਨੇ ਪੈਸੇ ਅਤੇ ਚੀਜ਼ਾਂ ਬਾਰੇ ਸਿਖਾਉਣ ਲਈ ਯਿਸੂ ਦਾ ਮਜ਼ਾਕ ਉਡਾਇਆ।</w:t>
      </w:r>
    </w:p>
    <w:p w14:paraId="7CC2C268" w14:textId="77777777" w:rsidR="00F90BDC" w:rsidRDefault="00F90BDC"/>
    <w:p w14:paraId="56A910E2" w14:textId="77777777" w:rsidR="00F90BDC" w:rsidRDefault="00F90BDC">
      <w:r xmlns:w="http://schemas.openxmlformats.org/wordprocessingml/2006/main">
        <w:t xml:space="preserve">1: ਸਾਡੀਆਂ ਚੀਜ਼ਾਂ ਸਾਨੂੰ ਪਰਿਭਾਸ਼ਿਤ ਨਹੀਂ ਕਰਨੀਆਂ ਚਾਹੀਦੀਆਂ।</w:t>
      </w:r>
    </w:p>
    <w:p w14:paraId="2EF986BE" w14:textId="77777777" w:rsidR="00F90BDC" w:rsidRDefault="00F90BDC"/>
    <w:p w14:paraId="35B2FC4B" w14:textId="77777777" w:rsidR="00F90BDC" w:rsidRDefault="00F90BDC">
      <w:r xmlns:w="http://schemas.openxmlformats.org/wordprocessingml/2006/main">
        <w:t xml:space="preserve">2: ਧਨ-ਦੌਲਤ ਦਾ ਪਿੱਛਾ ਕਰਨਾ ਸਥਾਈ ਆਨੰਦ ਜਾਂ ਸੰਤੁਸ਼ਟੀ ਦਾ ਰਾਹ ਨਹੀਂ ਹੈ।</w:t>
      </w:r>
    </w:p>
    <w:p w14:paraId="2E8597D9" w14:textId="77777777" w:rsidR="00F90BDC" w:rsidRDefault="00F90BDC"/>
    <w:p w14:paraId="561F2810" w14:textId="77777777" w:rsidR="00F90BDC" w:rsidRDefault="00F90BDC">
      <w:r xmlns:w="http://schemas.openxmlformats.org/wordprocessingml/2006/main">
        <w:t xml:space="preserve">1: ਮੱਤੀ 6:19-21 "ਧਰਤੀ ਉੱਤੇ ਆਪਣੇ ਲਈ ਖ਼ਜ਼ਾਨੇ ਨੂੰ ਇਕੱਠਾ ਨਾ ਕਰੋ, ਜਿੱਥੇ ਕੀੜੇ ਅਤੇ ਕੀੜੇ ਨਸ਼ਟ ਕਰਦੇ ਹਨ, ਅਤੇ ਜਿੱਥੇ ਚੋਰ ਤੋੜ-ਭੰਨ ਕਰਦੇ ਹਨ ਅਤੇ ਚੋਰੀ ਕਰਦੇ ਹਨ, ਪਰ ਆਪਣੇ ਲਈ ਸਵਰਗ ਵਿੱਚ ਖ਼ਜ਼ਾਨਾ ਇਕੱਠਾ ਕਰੋ, ਜਿੱਥੇ ਕੀੜੇ ਅਤੇ ਕੀੜੇ ਤਬਾਹ ਨਹੀਂ ਕਰਦੇ, ਅਤੇ ਜਿੱਥੇ ਚੋਰ ਅੰਦਰ ਵੜ ਕੇ ਚੋਰੀ ਨਹੀਂ ਕਰਦੇ ਕਿਉਂਕਿ ਜਿੱਥੇ ਤੁਹਾਡਾ ਖ਼ਜ਼ਾਨਾ ਹੈ, ਉੱਥੇ ਤੁਹਾਡਾ ਦਿਲ ਵੀ ਹੋਵੇਗਾ।</w:t>
      </w:r>
    </w:p>
    <w:p w14:paraId="0450CB8D" w14:textId="77777777" w:rsidR="00F90BDC" w:rsidRDefault="00F90BDC"/>
    <w:p w14:paraId="2A9D9C9E" w14:textId="77777777" w:rsidR="00F90BDC" w:rsidRDefault="00F90BDC">
      <w:r xmlns:w="http://schemas.openxmlformats.org/wordprocessingml/2006/main">
        <w:t xml:space="preserve">2:1 ਤਿਮੋਥਿਉਸ 6:6-10 "ਪਰ ਸੰਤੁਸ਼ਟੀ ਨਾਲ ਭਗਤੀ ਬਹੁਤ ਲਾਭਦਾਇਕ ਹੈ। ਕਿਉਂਕਿ ਅਸੀਂ ਸੰਸਾਰ ਵਿੱਚ ਕੁਝ ਨਹੀਂ ਲਿਆਏ, ਅਤੇ ਅਸੀਂ ਇਸ ਵਿੱਚੋਂ ਕੁਝ ਵੀ ਨਹੀਂ ਲੈ ਸਕਦੇ। ਪਰ ਜੇ ਸਾਡੇ ਕੋਲ ਭੋਜਨ ਅਤੇ ਕੱਪੜਾ ਹੈ, ਤਾਂ ਅਸੀਂ ਇਸ ਵਿੱਚ ਸੰਤੁਸ਼ਟ ਰਹਾਂਗੇ। ਜਿਹੜੇ ਲੋਕ ਅਮੀਰ ਹੋਣਾ ਚਾਹੁੰਦੇ ਹਨ, ਉਹ ਪਰਤਾਵੇ ਅਤੇ ਜਾਲ ਵਿੱਚ ਅਤੇ ਬਹੁਤ ਸਾਰੀਆਂ ਮੂਰਖਤਾ ਅਤੇ ਹਾਨੀਕਾਰਕ ਇੱਛਾਵਾਂ ਵਿੱਚ ਫਸ ਜਾਂਦੇ ਹਨ ਜੋ ਲੋਕਾਂ ਨੂੰ ਤਬਾਹੀ ਅਤੇ ਤਬਾਹੀ ਵਿੱਚ ਡੋਬ ਦਿੰਦੀਆਂ ਹਨ, ਕਿਉਂਕਿ ਪੈਸੇ ਦਾ ਮੋਹ ਹਰ ਕਿਸਮ ਦੀ ਬੁਰਾਈ ਦੀ ਜੜ੍ਹ ਹੈ। ਵਿਸ਼ਵਾਸ ਤੋਂ ਅਤੇ ਆਪਣੇ ਆਪ ਨੂੰ ਬਹੁਤ ਸਾਰੇ ਦੁੱਖਾਂ ਨਾਲ ਵਿੰਨ੍ਹਿਆ."</w:t>
      </w:r>
    </w:p>
    <w:p w14:paraId="7B8E1C4E" w14:textId="77777777" w:rsidR="00F90BDC" w:rsidRDefault="00F90BDC"/>
    <w:p w14:paraId="15E0E469" w14:textId="77777777" w:rsidR="00F90BDC" w:rsidRDefault="00F90BDC">
      <w:r xmlns:w="http://schemas.openxmlformats.org/wordprocessingml/2006/main">
        <w:t xml:space="preserve">ਲੂਕਾ 16:15 ਉਸ ਨੇ ਉਨ੍ਹਾਂ ਨੂੰ ਕਿਹਾ, ਤੁਸੀਂ ਉਹ ਹੋ ਜੋ ਮਨੁੱਖਾਂ ਦੇ ਸਾਹਮਣੇ ਆਪਣੇ ਆਪ ਨੂੰ ਧਰਮੀ ਠਹਿਰਾਉਂਦੇ ਹੋ। ਪਰ ਪਰਮੇਸ਼ੁਰ ਤੁਹਾਡੇ ਦਿਲਾਂ ਨੂੰ ਜਾਣਦਾ ਹੈ।</w:t>
      </w:r>
    </w:p>
    <w:p w14:paraId="6FA73E39" w14:textId="77777777" w:rsidR="00F90BDC" w:rsidRDefault="00F90BDC"/>
    <w:p w14:paraId="7E0B05BE" w14:textId="77777777" w:rsidR="00F90BDC" w:rsidRDefault="00F90BDC">
      <w:r xmlns:w="http://schemas.openxmlformats.org/wordprocessingml/2006/main">
        <w:t xml:space="preserve">ਯਿਸੂ ਨੇ ਆਪਣੇ ਚੇਲਿਆਂ ਨੂੰ ਚੇਤਾਵਨੀ ਦਿੱਤੀ ਕਿ ਲੋਕ ਉਨ੍ਹਾਂ ਦੇ ਕੰਮਾਂ ਨੂੰ ਜਾਇਜ਼ ਸਮਝ ਸਕਦੇ ਹਨ, ਪਰ ਪਰਮੇਸ਼ੁਰ ਦਿਲ ਦੀ ਸਥਿਤੀ ਨੂੰ ਦੇਖਦਾ ਹੈ ਅਤੇ ਜਿਸ ਚੀਜ਼ ਦੀ ਲੋਕ ਬਹੁਤ ਕਦਰ ਕਰਦੇ ਹਨ ਉਹ ਪਰਮੇਸ਼ੁਰ ਲਈ ਘਿਣਾਉਣੀ ਹੈ।</w:t>
      </w:r>
    </w:p>
    <w:p w14:paraId="07E83FBD" w14:textId="77777777" w:rsidR="00F90BDC" w:rsidRDefault="00F90BDC"/>
    <w:p w14:paraId="73E1F6EB" w14:textId="77777777" w:rsidR="00F90BDC" w:rsidRDefault="00F90BDC">
      <w:r xmlns:w="http://schemas.openxmlformats.org/wordprocessingml/2006/main">
        <w:t xml:space="preserve">1. ਰੱਬ ਦੀ ਬਜਾਏ ਮਨੁੱਖਾਂ ਤੋਂ ਪ੍ਰਵਾਨਗੀ ਲੈਣ ਦੇ ਖ਼ਤਰੇ।</w:t>
      </w:r>
    </w:p>
    <w:p w14:paraId="3ECA9D97" w14:textId="77777777" w:rsidR="00F90BDC" w:rsidRDefault="00F90BDC"/>
    <w:p w14:paraId="7E0C8C62" w14:textId="77777777" w:rsidR="00F90BDC" w:rsidRDefault="00F90BDC">
      <w:r xmlns:w="http://schemas.openxmlformats.org/wordprocessingml/2006/main">
        <w:t xml:space="preserve">2. ਸਾਨੂੰ ਆਪਣੇ ਧਾਰਮਿਕਤਾ ਦੇ ਮਿਆਰਾਂ ਲਈ ਪਰਮੇਸ਼ੁਰ ਵੱਲ ਦੇਖਣਾ ਚਾਹੀਦਾ ਹੈ।</w:t>
      </w:r>
    </w:p>
    <w:p w14:paraId="42728656" w14:textId="77777777" w:rsidR="00F90BDC" w:rsidRDefault="00F90BDC"/>
    <w:p w14:paraId="3E985919" w14:textId="77777777" w:rsidR="00F90BDC" w:rsidRDefault="00F90BDC">
      <w:r xmlns:w="http://schemas.openxmlformats.org/wordprocessingml/2006/main">
        <w:t xml:space="preserve">1. ਕਹਾਉਤਾਂ 16:2 - "ਆਦਮੀ ਦੇ ਸਾਰੇ ਰਾਹ ਉਸਦੀ ਆਪਣੀ ਨਿਗਾਹ ਵਿੱਚ ਸ਼ੁੱਧ ਹਨ, ਪਰ ਪ੍ਰਭੂ ਆਤਮਾ ਨੂੰ ਤੋਲਦਾ ਹੈ।"</w:t>
      </w:r>
    </w:p>
    <w:p w14:paraId="759EF556" w14:textId="77777777" w:rsidR="00F90BDC" w:rsidRDefault="00F90BDC"/>
    <w:p w14:paraId="6E36DB9A" w14:textId="77777777" w:rsidR="00F90BDC" w:rsidRDefault="00F90BDC">
      <w:r xmlns:w="http://schemas.openxmlformats.org/wordprocessingml/2006/main">
        <w:t xml:space="preserve">2. 1 ਸਮੂਏਲ 16:7 - "ਪਰ ਪ੍ਰਭੂ ਨੇ ਸਮੂਏਲ ਨੂੰ ਕਿਹਾ, 'ਉਸ ਦੇ ਰੂਪ ਜਾਂ ਕੱਦ ਬਾਰੇ ਨਾ ਸੋਚੋ, ਕਿਉਂਕਿ ਮੈਂ ਉਸਨੂੰ ਰੱਦ ਕਰ ਦਿੱਤਾ ਹੈ। ਯਹੋਵਾਹ ਉਨ੍ਹਾਂ ਚੀਜ਼ਾਂ ਵੱਲ ਨਹੀਂ ਦੇਖਦਾ ਜਿਨ੍ਹਾਂ ਵੱਲ ਲੋਕ ਦੇਖਦੇ ਹਨ। ਲੋਕ ਬਾਹਰੀ ਰੂਪ ਨੂੰ ਦੇਖਦੇ ਹਨ, ਪਰ ਪ੍ਰਭੂ ਦਿਲ ਨੂੰ ਵੇਖਦਾ ਹੈ।''</w:t>
      </w:r>
    </w:p>
    <w:p w14:paraId="49938A6C" w14:textId="77777777" w:rsidR="00F90BDC" w:rsidRDefault="00F90BDC"/>
    <w:p w14:paraId="3C32253B" w14:textId="77777777" w:rsidR="00F90BDC" w:rsidRDefault="00F90BDC">
      <w:r xmlns:w="http://schemas.openxmlformats.org/wordprocessingml/2006/main">
        <w:t xml:space="preserve">ਲੂਕਾ 16:16 ਯੂਹੰਨਾ ਤੱਕ ਬਿਵਸਥਾ ਅਤੇ ਨਬੀ ਸਨ: ਉਸ ਸਮੇਂ ਤੋਂ ਪਰਮੇਸ਼ੁਰ ਦੇ ਰਾਜ ਦਾ ਪਰਚਾਰ ਕੀਤਾ ਜਾਂਦਾ ਹੈ, ਅਤੇ ਹਰ ਕੋਈ ਇਸ ਵਿੱਚ ਦਬਾਇਆ ਜਾਂਦਾ ਹੈ।</w:t>
      </w:r>
    </w:p>
    <w:p w14:paraId="6ACB13A9" w14:textId="77777777" w:rsidR="00F90BDC" w:rsidRDefault="00F90BDC"/>
    <w:p w14:paraId="0BBE2253" w14:textId="77777777" w:rsidR="00F90BDC" w:rsidRDefault="00F90BDC">
      <w:r xmlns:w="http://schemas.openxmlformats.org/wordprocessingml/2006/main">
        <w:t xml:space="preserve">ਕਾਨੂੰਨ ਅਤੇ ਨਬੀ ਯੂਹੰਨਾ ਬਪਤਿਸਮਾ ਦੇਣ ਵਾਲੇ ਤੱਕ ਪ੍ਰਭਾਵ ਵਿੱਚ ਸਨ, ਜਿਸ ਤੋਂ ਬਾਅਦ ਪਰਮੇਸ਼ੁਰ ਦੇ ਰਾਜ ਦਾ ਪ੍ਰਚਾਰ ਕੀਤਾ ਗਿਆ ਅਤੇ ਬਹੁਤ ਸਾਰੇ ਲੋਕਾਂ ਦੁਆਰਾ ਸਵੀਕਾਰ ਕੀਤਾ ਗਿਆ।</w:t>
      </w:r>
    </w:p>
    <w:p w14:paraId="18377B3C" w14:textId="77777777" w:rsidR="00F90BDC" w:rsidRDefault="00F90BDC"/>
    <w:p w14:paraId="237F5F4D" w14:textId="77777777" w:rsidR="00F90BDC" w:rsidRDefault="00F90BDC">
      <w:r xmlns:w="http://schemas.openxmlformats.org/wordprocessingml/2006/main">
        <w:t xml:space="preserve">1. ਪਰਮੇਸ਼ੁਰ ਦਾ ਰਾਜ: ਸਵੀਕਾਰ ਕਰਨਾ ਅਤੇ ਵਾਅਦਾ ਕੀਤੇ ਹੋਏ ਦੇਸ਼ ਵਿੱਚ ਦਾਖਲ ਹੋਣਾ</w:t>
      </w:r>
    </w:p>
    <w:p w14:paraId="6877D0C8" w14:textId="77777777" w:rsidR="00F90BDC" w:rsidRDefault="00F90BDC"/>
    <w:p w14:paraId="57917141" w14:textId="77777777" w:rsidR="00F90BDC" w:rsidRDefault="00F90BDC">
      <w:r xmlns:w="http://schemas.openxmlformats.org/wordprocessingml/2006/main">
        <w:t xml:space="preserve">2. ਜੌਹਨ ਬੈਪਟਿਸਟ ਦਾ ਸਮਾਂ: ਪੁਰਾਣੇ ਨੇਮ ਤੋਂ ਨਵੇਂ ਵੱਲ ਪਰਿਵਰਤਨ</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3:2 - "ਤੋਬਾ ਕਰੋ, ਕਿਉਂਕਿ ਸਵਰਗ ਦਾ ਰਾਜ ਨੇੜੇ ਹੈ"</w:t>
      </w:r>
    </w:p>
    <w:p w14:paraId="4D5E1807" w14:textId="77777777" w:rsidR="00F90BDC" w:rsidRDefault="00F90BDC"/>
    <w:p w14:paraId="2DCCA414" w14:textId="77777777" w:rsidR="00F90BDC" w:rsidRDefault="00F90BDC">
      <w:r xmlns:w="http://schemas.openxmlformats.org/wordprocessingml/2006/main">
        <w:t xml:space="preserve">2. ਮੱਤੀ 4:17 - "ਉਸ ਸਮੇਂ ਤੋਂ ਯਿਸੂ ਨੇ ਪ੍ਰਚਾਰ ਕਰਨਾ ਸ਼ੁਰੂ ਕੀਤਾ, 'ਤੋਬਾ ਕਰੋ, ਕਿਉਂਕਿ ਸਵਰਗ ਦਾ ਰਾਜ ਨੇੜੇ ਹੈ।'</w:t>
      </w:r>
    </w:p>
    <w:p w14:paraId="1EBF5D72" w14:textId="77777777" w:rsidR="00F90BDC" w:rsidRDefault="00F90BDC"/>
    <w:p w14:paraId="2E70B183" w14:textId="77777777" w:rsidR="00F90BDC" w:rsidRDefault="00F90BDC">
      <w:r xmlns:w="http://schemas.openxmlformats.org/wordprocessingml/2006/main">
        <w:t xml:space="preserve">ਲੂਕਾ 16:17 ਅਤੇ ਅਕਾਸ਼ ਅਤੇ ਧਰਤੀ ਦਾ ਲੰਘਣਾ ਸੌਖਾ ਹੈ, ਬਿਵਸਥਾ ਦੇ ਇੱਕ ਸਿਰਲੇਖ ਦੇ ਅਸਫਲ ਹੋਣ ਨਾਲੋਂ।</w:t>
      </w:r>
    </w:p>
    <w:p w14:paraId="3456B2ED" w14:textId="77777777" w:rsidR="00F90BDC" w:rsidRDefault="00F90BDC"/>
    <w:p w14:paraId="7D1AFABF" w14:textId="77777777" w:rsidR="00F90BDC" w:rsidRDefault="00F90BDC">
      <w:r xmlns:w="http://schemas.openxmlformats.org/wordprocessingml/2006/main">
        <w:t xml:space="preserve">ਯਿਸੂ ਇਸ ਗੱਲ 'ਤੇ ਜ਼ੋਰ ਦਿੰਦਾ ਹੈ ਕਿ ਪਰਮੇਸ਼ੁਰ ਦੇ ਕਾਨੂੰਨ ਦੇ ਛੋਟੇ ਜਿਹੇ ਹਿੱਸੇ ਨੂੰ ਵੀ ਅਣਡਿੱਠ ਨਹੀਂ ਕੀਤਾ ਜਾ ਸਕਦਾ ਹੈ।</w:t>
      </w:r>
    </w:p>
    <w:p w14:paraId="0F126AA0" w14:textId="77777777" w:rsidR="00F90BDC" w:rsidRDefault="00F90BDC"/>
    <w:p w14:paraId="50912BB4" w14:textId="77777777" w:rsidR="00F90BDC" w:rsidRDefault="00F90BDC">
      <w:r xmlns:w="http://schemas.openxmlformats.org/wordprocessingml/2006/main">
        <w:t xml:space="preserve">1. ਸ਼ਬਦ ਦੀ ਸ਼ਕਤੀ: ਪਰਮਾਤਮਾ ਦੇ ਕਾਨੂੰਨ ਨੂੰ ਸਮਝਣਾ ਅਤੇ ਲਾਗੂ ਕਰਨਾ</w:t>
      </w:r>
    </w:p>
    <w:p w14:paraId="6C467F57" w14:textId="77777777" w:rsidR="00F90BDC" w:rsidRDefault="00F90BDC"/>
    <w:p w14:paraId="67901C79" w14:textId="77777777" w:rsidR="00F90BDC" w:rsidRDefault="00F90BDC">
      <w:r xmlns:w="http://schemas.openxmlformats.org/wordprocessingml/2006/main">
        <w:t xml:space="preserve">2. ਕਾਨੂੰਨ ਦੀ ਆਗਿਆਕਾਰੀ: ਇੱਕ ਮੁਬਾਰਕ ਜੀਵਨ ਦੀ ਕੁੰਜੀ</w:t>
      </w:r>
    </w:p>
    <w:p w14:paraId="1EA12F24" w14:textId="77777777" w:rsidR="00F90BDC" w:rsidRDefault="00F90BDC"/>
    <w:p w14:paraId="289A421C" w14:textId="77777777" w:rsidR="00F90BDC" w:rsidRDefault="00F90BDC">
      <w:r xmlns:w="http://schemas.openxmlformats.org/wordprocessingml/2006/main">
        <w:t xml:space="preserve">1. ਜ਼ਬੂਰ 19:7-8 - “ਪ੍ਰਭੂ ਦਾ ਕਾਨੂੰਨ ਸੰਪੂਰਨ ਹੈ, ਆਤਮਾ ਨੂੰ ਸੁਰਜੀਤ ਕਰਦਾ ਹੈ; ਪ੍ਰਭੂ ਦੀ ਗਵਾਹੀ ਪੱਕੀ ਹੈ, ਸਧਾਰਨ ਨੂੰ ਬੁੱਧੀਮਾਨ ਬਣਾਉਣਾ; ਪ੍ਰਭੂ ਦੇ ਉਪਦੇਸ਼ ਸਹੀ ਹਨ, ਦਿਲ ਨੂੰ ਅਨੰਦ ਕਰਦੇ ਹਨ; ਪ੍ਰਭੂ ਦਾ ਹੁਕਮ ਪਵਿੱਤਰ ਹੈ, ਅੱਖਾਂ ਨੂੰ ਪ੍ਰਕਾਸ਼ਮਾਨ ਕਰਦਾ ਹੈ।</w:t>
      </w:r>
    </w:p>
    <w:p w14:paraId="40E6F155" w14:textId="77777777" w:rsidR="00F90BDC" w:rsidRDefault="00F90BDC"/>
    <w:p w14:paraId="76C51674" w14:textId="77777777" w:rsidR="00F90BDC" w:rsidRDefault="00F90BDC">
      <w:r xmlns:w="http://schemas.openxmlformats.org/wordprocessingml/2006/main">
        <w:t xml:space="preserve">2. ਯਾਕੂਬ 1:22-25 - “ਪਰ ਬਚਨ ਉੱਤੇ ਅਮਲ ਕਰਨ ਵਾਲੇ ਬਣੋ, ਅਤੇ ਸਿਰਫ਼ ਸੁਣਨ ਵਾਲੇ ਹੀ ਨਹੀਂ,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ਧੰਨ ਹੋਵੇਗਾ। ”</w:t>
      </w:r>
    </w:p>
    <w:p w14:paraId="01FB5269" w14:textId="77777777" w:rsidR="00F90BDC" w:rsidRDefault="00F90BDC"/>
    <w:p w14:paraId="219539C6" w14:textId="77777777" w:rsidR="00F90BDC" w:rsidRDefault="00F90BDC">
      <w:r xmlns:w="http://schemas.openxmlformats.org/wordprocessingml/2006/main">
        <w:t xml:space="preserve">ਲੂਕਾ 16:18 ਜੋ ਕੋਈ ਆਪਣੀ ਪਤਨੀ ਨੂੰ ਤਿਆਗ ਕੇ ਦੂਸਰੀ ਨਾਲ ਵਿਆਹ ਕਰਦਾ ਹੈ, ਉਹ ਵਿਭਚਾਰ ਕਰਦਾ ਹੈ ਅਤੇ ਜੋ ਕੋਈ ਆਪਣੀ ਪਤਨੀ ਨੂੰ ਤਿਆਗ ਕੇ ਦੂਜੀ ਨਾਲ ਵਿਆਹ ਕਰਦਾ ਹੈ, ਉਹ ਵਿਭਚਾਰ ਕਰਦਾ ਹੈ।</w:t>
      </w:r>
    </w:p>
    <w:p w14:paraId="74D61A2D" w14:textId="77777777" w:rsidR="00F90BDC" w:rsidRDefault="00F90BDC"/>
    <w:p w14:paraId="54B7187F" w14:textId="77777777" w:rsidR="00F90BDC" w:rsidRDefault="00F90BDC">
      <w:r xmlns:w="http://schemas.openxmlformats.org/wordprocessingml/2006/main">
        <w:t xml:space="preserve">ਯਿਸੂ ਸਿਖਾਉਂਦਾ ਹੈ ਕਿ ਤਲਾਕ ਅਤੇ ਦੁਬਾਰਾ ਵਿਆਹ ਦੋਵੇਂ ਵਿਭਚਾਰਕ ਕੰਮ ਹਨ।</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ਰਿਸ਼ਤਿਆਂ 'ਤੇ ਵਿਭਚਾਰ ਦਾ ਪ੍ਰਭਾਵ</w:t>
      </w:r>
    </w:p>
    <w:p w14:paraId="75C2990B" w14:textId="77777777" w:rsidR="00F90BDC" w:rsidRDefault="00F90BDC"/>
    <w:p w14:paraId="45763FC5" w14:textId="77777777" w:rsidR="00F90BDC" w:rsidRDefault="00F90BDC">
      <w:r xmlns:w="http://schemas.openxmlformats.org/wordprocessingml/2006/main">
        <w:t xml:space="preserve">2. ਤਲਾਕ ਦੇ ਨਤੀਜੇ</w:t>
      </w:r>
    </w:p>
    <w:p w14:paraId="64793D4F" w14:textId="77777777" w:rsidR="00F90BDC" w:rsidRDefault="00F90BDC"/>
    <w:p w14:paraId="1A31EA40" w14:textId="77777777" w:rsidR="00F90BDC" w:rsidRDefault="00F90BDC">
      <w:r xmlns:w="http://schemas.openxmlformats.org/wordprocessingml/2006/main">
        <w:t xml:space="preserve">1. ਮਲਾਕੀ 2:13-16 - ਤਲਾਕ ਦੇ ਖ਼ਤਰਿਆਂ ਬਾਰੇ ਪਰਮੇਸ਼ੁਰ ਦੀ ਚੇਤਾਵਨੀ</w:t>
      </w:r>
    </w:p>
    <w:p w14:paraId="07F457F8" w14:textId="77777777" w:rsidR="00F90BDC" w:rsidRDefault="00F90BDC"/>
    <w:p w14:paraId="43DF79D8" w14:textId="77777777" w:rsidR="00F90BDC" w:rsidRDefault="00F90BDC">
      <w:r xmlns:w="http://schemas.openxmlformats.org/wordprocessingml/2006/main">
        <w:t xml:space="preserve">2. ਮੱਤੀ 19:4-9 - ਵਿਆਹ ਅਤੇ ਤਲਾਕ ਬਾਰੇ ਯਿਸੂ ਦੀ ਸਿੱਖਿਆ</w:t>
      </w:r>
    </w:p>
    <w:p w14:paraId="6F522883" w14:textId="77777777" w:rsidR="00F90BDC" w:rsidRDefault="00F90BDC"/>
    <w:p w14:paraId="3DE909A6" w14:textId="77777777" w:rsidR="00F90BDC" w:rsidRDefault="00F90BDC">
      <w:r xmlns:w="http://schemas.openxmlformats.org/wordprocessingml/2006/main">
        <w:t xml:space="preserve">ਲੂਕਾ 16:19 ਇੱਕ ਧਨਵਾਨ ਆਦਮੀ ਸੀ, ਜੋ ਬੈਂਗਣੀ ਅਤੇ ਮਹੀਨ ਲਿਨਨ ਦੇ ਕੱਪੜੇ ਪਹਿਨਦਾ ਸੀ ਅਤੇ ਹਰ ਰੋਜ਼ ਸ਼ਾਨਦਾਰ ਕੰਮ ਕਰਦਾ ਸੀ।</w:t>
      </w:r>
    </w:p>
    <w:p w14:paraId="3023FA0D" w14:textId="77777777" w:rsidR="00F90BDC" w:rsidRDefault="00F90BDC"/>
    <w:p w14:paraId="6F3C88E8" w14:textId="77777777" w:rsidR="00F90BDC" w:rsidRDefault="00F90BDC">
      <w:r xmlns:w="http://schemas.openxmlformats.org/wordprocessingml/2006/main">
        <w:t xml:space="preserve">ਇਹ ਹਵਾਲਾ ਇੱਕ ਅਮੀਰ ਆਦਮੀ ਬਾਰੇ ਦੱਸਦਾ ਹੈ ਜੋ ਸ਼ਾਨਦਾਰ ਕੱਪੜੇ ਪਹਿਨਦਾ ਸੀ ਅਤੇ ਹਰ ਰੋਜ਼ ਅਮੀਰ ਭੋਜਨ ਖਾਂਦਾ ਸੀ।</w:t>
      </w:r>
    </w:p>
    <w:p w14:paraId="005D115D" w14:textId="77777777" w:rsidR="00F90BDC" w:rsidRDefault="00F90BDC"/>
    <w:p w14:paraId="0D6FD19D" w14:textId="77777777" w:rsidR="00F90BDC" w:rsidRDefault="00F90BDC">
      <w:r xmlns:w="http://schemas.openxmlformats.org/wordprocessingml/2006/main">
        <w:t xml:space="preserve">1: ਸਾਡੇ ਕੋਲ ਜੋ ਬਰਕਤਾਂ ਹਨ, ਉਨ੍ਹਾਂ ਨੂੰ ਯਾਦ ਰੱਖਣਾ ਅਤੇ ਆਪਣੇ ਸਰੋਤਾਂ ਨੂੰ ਜ਼ਿੰਮੇਵਾਰੀ ਨਾਲ ਵਰਤਣਾ ਮਹੱਤਵਪੂਰਨ ਹੈ।</w:t>
      </w:r>
    </w:p>
    <w:p w14:paraId="15C929B0" w14:textId="77777777" w:rsidR="00F90BDC" w:rsidRDefault="00F90BDC"/>
    <w:p w14:paraId="615108E1" w14:textId="77777777" w:rsidR="00F90BDC" w:rsidRDefault="00F90BDC">
      <w:r xmlns:w="http://schemas.openxmlformats.org/wordprocessingml/2006/main">
        <w:t xml:space="preserve">2: ਸਾਨੂੰ ਜ਼ਿੰਦਗੀ ਵਿਚ ਦਿੱਤੀਆਂ ਗਈਆਂ ਬਰਕਤਾਂ ਲਈ ਸ਼ੁਕਰਗੁਜ਼ਾਰ ਹੋਣਾ ਚਾਹੀਦਾ ਹੈ, ਅਤੇ ਉਨ੍ਹਾਂ ਨੂੰ ਦੂਜਿਆਂ ਦੀ ਸੇਵਾ ਕਰਨ ਲਈ ਵਰਤਣਾ ਚਾਹੀਦਾ ਹੈ।</w:t>
      </w:r>
    </w:p>
    <w:p w14:paraId="7CCE77C2" w14:textId="77777777" w:rsidR="00F90BDC" w:rsidRDefault="00F90BDC"/>
    <w:p w14:paraId="17D53F98" w14:textId="77777777" w:rsidR="00F90BDC" w:rsidRDefault="00F90BDC">
      <w:r xmlns:w="http://schemas.openxmlformats.org/wordprocessingml/2006/main">
        <w:t xml:space="preserve">1: ਯਾਕੂਬ 1:17 - ਹਰ ਚੰਗੀ ਦਾਤ ਅਤੇ ਹਰ ਸੰਪੂਰਣ ਤੋਹਫ਼ਾ ਉੱਪਰੋਂ ਹੈ, ਅਤੇ ਰੌਸ਼ਨੀ ਦੇ ਪਿਤਾ ਤੋਂ ਹੇਠਾਂ ਆਉਂਦਾ ਹੈ, ਜਿਸ ਦੇ ਨਾਲ ਕੋਈ ਪਰਿਵਰਤਨ ਨਹੀਂ ਹੈ, ਨਾ ਮੋੜਨ ਦਾ ਪਰਛਾਵਾਂ ਹੈ.</w:t>
      </w:r>
    </w:p>
    <w:p w14:paraId="6AF57645" w14:textId="77777777" w:rsidR="00F90BDC" w:rsidRDefault="00F90BDC"/>
    <w:p w14:paraId="65C71CEA" w14:textId="77777777" w:rsidR="00F90BDC" w:rsidRDefault="00F90BDC">
      <w:r xmlns:w="http://schemas.openxmlformats.org/wordprocessingml/2006/main">
        <w:t xml:space="preserve">2:1 ਤਿਮੋਥਿਉਸ 6:17-19 - ਜੋ ਲੋਕ ਇਸ ਸੰਸਾਰ ਵਿੱਚ ਅਮੀਰ ਹਨ, ਉਨ੍ਹਾਂ ਨੂੰ ਤਾਕੀਦ ਕਰੋ ਕਿ ਉਹ ਉੱਚੀ ਸੋਚ ਨਾ ਰੱਖਣ, ਅਤੇ ਨਾ ਹੀ ਅਨਿਸ਼ਚਿਤ ਧਨ ਉੱਤੇ ਭਰੋਸਾ ਰੱਖਣ, ਪਰ ਜਿਉਂਦੇ ਪਰਮੇਸ਼ੁਰ ਵਿੱਚ, ਜੋ ਸਾਨੂੰ ਅਨੰਦ ਲੈਣ ਲਈ ਸਭ ਕੁਝ ਦਿੰਦਾ ਹੈ; ਕਿ ਉਹ ਚੰਗਾ ਕਰਦੇ ਹਨ, ਕਿ ਉਹ ਚੰਗੇ ਕੰਮਾਂ ਵਿੱਚ ਅਮੀਰ ਹੋਣ, ਵੰਡਣ ਲਈ ਤਿਆਰ ਹੋਣ, ਸੰਚਾਰ ਕਰਨ ਲਈ ਤਿਆਰ ਹੋਣ; ਆਪਣੇ ਲਈ ਆਉਣ ਵਾਲੇ ਸਮੇਂ ਦੇ ਵਿਰੁੱਧ ਇੱਕ ਚੰਗੀ ਨੀਂਹ ਰੱਖੀ, ਤਾਂ ਜੋ ਉਹ ਸਦੀਪਕ ਜੀਵਨ ਨੂੰ ਫੜ ਸਕਣ।</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16:20 ਅਤੇ ਲਾਜ਼ਰ ਨਾਮ ਦਾ ਇੱਕ ਭਿਖਾਰੀ ਸੀ, ਜੋ ਉਸ ਦੇ ਦਰਵਾਜ਼ੇ ਉੱਤੇ ਫੋੜਿਆਂ ਨਾਲ ਭਰਿਆ ਪਿਆ ਸੀ।</w:t>
      </w:r>
    </w:p>
    <w:p w14:paraId="45392FD4" w14:textId="77777777" w:rsidR="00F90BDC" w:rsidRDefault="00F90BDC"/>
    <w:p w14:paraId="3DECC483" w14:textId="77777777" w:rsidR="00F90BDC" w:rsidRDefault="00F90BDC">
      <w:r xmlns:w="http://schemas.openxmlformats.org/wordprocessingml/2006/main">
        <w:t xml:space="preserve">ਲਾਜ਼ਰ, ਇੱਕ ਭਿਖਾਰੀ, ਇੱਕ ਅਮੀਰ ਆਦਮੀ ਦੇ ਦਰਵਾਜ਼ੇ ਤੇ ਰੱਖਿਆ ਗਿਆ ਸੀ, ਜ਼ਖਮਾਂ ਤੋਂ ਪੀੜਤ ਸੀ।</w:t>
      </w:r>
    </w:p>
    <w:p w14:paraId="3F3BB007" w14:textId="77777777" w:rsidR="00F90BDC" w:rsidRDefault="00F90BDC"/>
    <w:p w14:paraId="6FDCDF98" w14:textId="77777777" w:rsidR="00F90BDC" w:rsidRDefault="00F90BDC">
      <w:r xmlns:w="http://schemas.openxmlformats.org/wordprocessingml/2006/main">
        <w:t xml:space="preserve">1. ਦਇਆ ਦੀ ਸ਼ਕਤੀ: ਲੋੜਵੰਦਾਂ ਨੂੰ ਕਿਵੇਂ ਜਵਾਬ ਦੇਣਾ ਹੈ</w:t>
      </w:r>
    </w:p>
    <w:p w14:paraId="077ACF5F" w14:textId="77777777" w:rsidR="00F90BDC" w:rsidRDefault="00F90BDC"/>
    <w:p w14:paraId="0D721A73" w14:textId="77777777" w:rsidR="00F90BDC" w:rsidRDefault="00F90BDC">
      <w:r xmlns:w="http://schemas.openxmlformats.org/wordprocessingml/2006/main">
        <w:t xml:space="preserve">2. ਧਰਮੀ ਜੀਵਨ: ਉਦਾਰਤਾ ਦੀ ਮਹੱਤਤਾ</w:t>
      </w:r>
    </w:p>
    <w:p w14:paraId="6D6D6453" w14:textId="77777777" w:rsidR="00F90BDC" w:rsidRDefault="00F90BDC"/>
    <w:p w14:paraId="18AEA6FC" w14:textId="77777777" w:rsidR="00F90BDC" w:rsidRDefault="00F90BDC">
      <w:r xmlns:w="http://schemas.openxmlformats.org/wordprocessingml/2006/main">
        <w:t xml:space="preserve">1. ਮੱਤੀ 25:35-40 - ਕਿਉਂਕਿ ਮੈਂ ਭੁੱਖਾ ਸੀ ਅਤੇ ਤੁਸੀਂ ਮੈਨੂੰ ਭੋਜਨ ਦਿੱਤਾ, ਮੈਂ ਪਿਆਸਾ ਸੀ ਅਤੇ ਤੁਸੀਂ ਮੈਨੂੰ ਪੀਣ ਦਿੱਤਾ, ਮੈਂ ਇੱਕ ਅਜਨਬੀ ਸੀ ਅਤੇ ਤੁਸੀਂ ਮੇਰਾ ਸੁਆਗਤ ਕੀਤਾ।</w:t>
      </w:r>
    </w:p>
    <w:p w14:paraId="7F48DB7F" w14:textId="77777777" w:rsidR="00F90BDC" w:rsidRDefault="00F90BDC"/>
    <w:p w14:paraId="2919A20E" w14:textId="77777777" w:rsidR="00F90BDC" w:rsidRDefault="00F90BDC">
      <w:r xmlns:w="http://schemas.openxmlformats.org/wordprocessingml/2006/main">
        <w:t xml:space="preserve">2. ਬਿਵਸਥਾ ਸਾਰ 15: 7-11 - ਜੇ ਤੁਹਾਡੇ ਵਿੱਚੋਂ, ਤੁਹਾਡੇ ਵਿੱਚੋਂ ਕੋਈ ਭਰਾ ਗਰੀਬ ਹੋ ਜਾਵੇ, ਤੁਹਾਡੀ ਧਰਤੀ ਦੇ ਅੰਦਰ ਤੁਹਾਡੇ ਕਿਸੇ ਵੀ ਕਸਬੇ ਵਿੱਚ ਜੋ ਯਹੋਵਾਹ ਤੁਹਾਡਾ ਪਰਮੇਸ਼ੁਰ ਤੁਹਾਨੂੰ ਦੇ ਰਿਹਾ ਹੈ, ਤੁਸੀਂ ਆਪਣੇ ਦਿਲ ਨੂੰ ਕਠੋਰ ਨਾ ਕਰੋ ਜਾਂ ਆਪਣੇ ਵਿਰੁੱਧ ਆਪਣਾ ਹੱਥ ਬੰਦ ਨਾ ਕਰੋ। ਗਰੀਬ ਭਰਾ.</w:t>
      </w:r>
    </w:p>
    <w:p w14:paraId="576AC3EF" w14:textId="77777777" w:rsidR="00F90BDC" w:rsidRDefault="00F90BDC"/>
    <w:p w14:paraId="35EB814A" w14:textId="77777777" w:rsidR="00F90BDC" w:rsidRDefault="00F90BDC">
      <w:r xmlns:w="http://schemas.openxmlformats.org/wordprocessingml/2006/main">
        <w:t xml:space="preserve">ਲੂਕਾ 16:21 ਅਤੇ ਧਨਵਾਨ ਦੀ ਮੇਜ਼ ਤੋਂ ਡਿੱਗੇ ਹੋਏ ਟੁਕੜਿਆਂ ਨਾਲ ਖੁਆਉਣਾ ਚਾਹੁੰਦਾ ਸੀ, ਇਸ ਤੋਂ ਇਲਾਵਾ ਕੁੱਤੇ ਆਣ ਕੇ ਉਸ ਦੇ ਜ਼ਖਮਾਂ ਨੂੰ ਚੱਟਦੇ ਸਨ।</w:t>
      </w:r>
    </w:p>
    <w:p w14:paraId="26CBC914" w14:textId="77777777" w:rsidR="00F90BDC" w:rsidRDefault="00F90BDC"/>
    <w:p w14:paraId="72EDCBE5" w14:textId="77777777" w:rsidR="00F90BDC" w:rsidRDefault="00F90BDC">
      <w:r xmlns:w="http://schemas.openxmlformats.org/wordprocessingml/2006/main">
        <w:t xml:space="preserve">ਗਰੀਬ ਆਦਮੀ ਅਮੀਰ ਆਦਮੀ ਦੇ ਮੇਜ਼ ਤੋਂ ਡਿੱਗਣ ਵਾਲੇ ਟੁਕੜਿਆਂ ਲਈ ਤਰਸ ਰਿਹਾ ਸੀ, ਅਤੇ ਕੁੱਤੇ ਵੀ ਉਸਦੇ ਜ਼ਖਮ ਨੂੰ ਚੱਟਣ ਲਈ ਆ ਗਏ.</w:t>
      </w:r>
    </w:p>
    <w:p w14:paraId="27B402E9" w14:textId="77777777" w:rsidR="00F90BDC" w:rsidRDefault="00F90BDC"/>
    <w:p w14:paraId="3FE05BB8" w14:textId="77777777" w:rsidR="00F90BDC" w:rsidRDefault="00F90BDC">
      <w:r xmlns:w="http://schemas.openxmlformats.org/wordprocessingml/2006/main">
        <w:t xml:space="preserve">1. ਨਿਰਾਸ਼ ਸਮੇਂ ਵਿੱਚ ਵਿਸ਼ਵਾਸ ਦੀ ਸ਼ਕਤੀ</w:t>
      </w:r>
    </w:p>
    <w:p w14:paraId="1D2B68BA" w14:textId="77777777" w:rsidR="00F90BDC" w:rsidRDefault="00F90BDC"/>
    <w:p w14:paraId="255D7AF8" w14:textId="77777777" w:rsidR="00F90BDC" w:rsidRDefault="00F90BDC">
      <w:r xmlns:w="http://schemas.openxmlformats.org/wordprocessingml/2006/main">
        <w:t xml:space="preserve">2. ਗਰੀਬਾਂ ਅਤੇ ਦੁੱਖਾਂ ਲਈ ਯਿਸੂ ਦੀ ਹਮਦਰਦੀ</w:t>
      </w:r>
    </w:p>
    <w:p w14:paraId="0E4335F1" w14:textId="77777777" w:rsidR="00F90BDC" w:rsidRDefault="00F90BDC"/>
    <w:p w14:paraId="43791AB8" w14:textId="77777777" w:rsidR="00F90BDC" w:rsidRDefault="00F90BDC">
      <w:r xmlns:w="http://schemas.openxmlformats.org/wordprocessingml/2006/main">
        <w:t xml:space="preserve">1. ਇਬਰਾਨੀਆਂ 11:6 - "ਅਤੇ ਵਿਸ਼ਵਾਸ ਤੋਂ ਬਿਨਾਂ ਉਸਨੂੰ ਪ੍ਰਸੰਨ ਕਰਨਾ ਅਸੰਭਵ ਹੈ, ਕਿਉਂਕਿ ਜੋ ਕੋਈ ਵੀ ਪ੍ਰਮਾਤਮਾ ਦੇ ਨੇੜੇ ਜਾਣਾ ਚਾਹੁੰਦਾ ਹੈ ਉਸਨੂੰ ਵਿਸ਼ਵਾਸ ਕਰਨਾ ਚਾਹੀਦਾ ਹੈ ਕਿ ਉਹ ਮੌਜੂਦ ਹੈ ਅਤੇ ਉਹ ਉਨ੍ਹਾਂ ਨੂੰ ਇਨਾਮ ਦਿੰਦਾ ਹੈ ਜੋ ਉਸਨੂੰ ਭਾਲਦੇ ਹਨ."</w:t>
      </w:r>
    </w:p>
    <w:p w14:paraId="1802D937" w14:textId="77777777" w:rsidR="00F90BDC" w:rsidRDefault="00F90BDC"/>
    <w:p w14:paraId="4053DAB0" w14:textId="77777777" w:rsidR="00F90BDC" w:rsidRDefault="00F90BDC">
      <w:r xmlns:w="http://schemas.openxmlformats.org/wordprocessingml/2006/main">
        <w:t xml:space="preserve">2. ਮੱਤੀ 15:22-28 - "ਅਤੇ ਵੇਖੋ, ਉਸ ਖੇਤਰ ਵਿੱਚੋਂ ਇੱਕ ਕਨਾਨੀ ਔਰਤ ਬਾਹਰ ਆਈ ਅਤੇ ਪੁਕਾਰ ਰਹੀ ਸੀ, "ਹੇ ਪ੍ਰਭੂ, ਦਾਊਦ ਦੇ ਪੁੱਤਰ, ਮੇਰੇ ਉੱਤੇ ਦਯਾ ਕਰੋ, ਮੇਰੀ ਧੀ ਨੂੰ ਇੱਕ ਭੂਤ ਦੁਆਰਾ ਬਹੁਤ ਸਤਾਇਆ ਗਿਆ ਹੈ।" ਪਰ ਉਸ ਨੇ ਉਸ ਨੂੰ ਇੱਕ ਗੱਲ ਦਾ ਵੀ ਉੱਤਰ ਨਾ ਦਿੱਤਾ ਅਤੇ ਉਸ ਦੇ ਚੇਲਿਆਂ ਨੇ ਆਣ ਕੇ ਉਸ ਦੀ ਮਿੰਨਤ ਕੀਤੀ ਅਤੇ ਕਿਹਾ, “ਉਸ ਨੂੰ ਵਿਦਾ ਕਰ ਦਿਓ ਕਿਉਂ ਜੋ ਉਹ ਸਾਡੇ ਪਿੱਛੇ ਦੁਹਾਈ ਦੇ ਰਹੀ ਹੈ।” ਉਸ ਨੇ ਉੱਤਰ ਦਿੱਤਾ, “ਮੈਨੂੰ ਸਿਰਫ਼ ਇਸਰਾਏਲ ਦੇ ਘਰਾਣੇ ਦੀਆਂ ਗੁਆਚੀਆਂ ਹੋਈਆਂ ਭੇਡਾਂ ਲਈ ਭੇਜਿਆ ਗਿਆ ਸੀ।” ਪਰ ਉਸਨੇ ਆ ਕੇ ਉਸਦੇ ਅੱਗੇ ਗੋਡੇ ਟੇਕਦੇ ਹੋਏ ਕਿਹਾ, "ਪ੍ਰਭੂ, ਮੇਰੀ ਮਦਦ ਕਰੋ।" ਅਤੇ ਉਸ ਨੇ ਉੱਤਰ ਦਿੱਤਾ, “ਬੱਚਿਆਂ ਦੀ ਰੋਟੀ ਲੈ ਕੇ ਕੁੱਤਿਆਂ ਨੂੰ ਸੁੱਟਣਾ ਠੀਕ ਨਹੀਂ ਹੈ।” ਉਸਨੇ ਕਿਹਾ, "ਹਾਂ, ਪ੍ਰਭੂ, ਫਿਰ ਵੀ ਕੁੱਤੇ ਵੀ ਆਪਣੇ ਮਾਲਕਾਂ ਦੇ ਮੇਜ਼ ਤੋਂ ਡਿੱਗਣ ਵਾਲੇ ਟੁਕੜਿਆਂ ਨੂੰ ਖਾਂਦੇ ਹਨ।" ਤਦ ਯਿਸੂ ਨੇ ਉਸ ਨੂੰ ਉੱਤਰ ਦਿੱਤਾ, "ਹੇ ਔਰਤ, ਤੇਰੀ ਨਿਹਚਾ ਮਹਾਨ ਹੈ, ਜਿਵੇਂ ਤੂੰ ਚਾਹੁੰਦੀ ਹੈਂ ਤੇਰੇ ਲਈ ਹੋਵੇ।" ਅਤੇ ਉਸਦੀ ਧੀ ਤੁਰੰਤ ਠੀਕ ਹੋ ਗਈ।"</w:t>
      </w:r>
    </w:p>
    <w:p w14:paraId="6BF96541" w14:textId="77777777" w:rsidR="00F90BDC" w:rsidRDefault="00F90BDC"/>
    <w:p w14:paraId="59AE6E37" w14:textId="77777777" w:rsidR="00F90BDC" w:rsidRDefault="00F90BDC">
      <w:r xmlns:w="http://schemas.openxmlformats.org/wordprocessingml/2006/main">
        <w:t xml:space="preserve">ਲੂਕਾ 16:22 ਅਤੇ ਅਜਿਹਾ ਹੋਇਆ ਕਿ ਭਿਖਾਰੀ ਮਰ ਗਿਆ, ਅਤੇ ਦੂਤਾਂ ਦੁਆਰਾ ਅਬਰਾਹਾਮ ਦੀ ਗੋਦ ਵਿੱਚ ਲੈ ਗਿਆ: ਅਮੀਰ ਆਦਮੀ ਵੀ ਮਰ ਗਿਆ, ਅਤੇ ਦਫ਼ਨਾਇਆ ਗਿਆ।</w:t>
      </w:r>
    </w:p>
    <w:p w14:paraId="13C71AB6" w14:textId="77777777" w:rsidR="00F90BDC" w:rsidRDefault="00F90BDC"/>
    <w:p w14:paraId="58586CB7" w14:textId="77777777" w:rsidR="00F90BDC" w:rsidRDefault="00F90BDC">
      <w:r xmlns:w="http://schemas.openxmlformats.org/wordprocessingml/2006/main">
        <w:t xml:space="preserve">ਇਹ ਹਵਾਲਾ ਇੱਕ ਘਟਨਾ ਦਾ ਵਰਣਨ ਕਰਦਾ ਹੈ ਜਿੱਥੇ ਇੱਕ ਭਿਖਾਰੀ ਦੀ ਮੌਤ ਹੋ ਗਈ ਸੀ ਅਤੇ ਉਸਨੂੰ ਅਬਰਾਹਾਮ ਦੀ ਛਾਤੀ ਵਿੱਚ ਲਿਜਾਇਆ ਗਿਆ ਸੀ ਜਦੋਂ ਕਿ ਅਮੀਰ ਆਦਮੀ ਦੀ ਮੌਤ ਹੋ ਗਈ ਸੀ ਅਤੇ ਦਫ਼ਨਾਇਆ ਗਿਆ ਸੀ।</w:t>
      </w:r>
    </w:p>
    <w:p w14:paraId="534F95F3" w14:textId="77777777" w:rsidR="00F90BDC" w:rsidRDefault="00F90BDC"/>
    <w:p w14:paraId="2F387394" w14:textId="77777777" w:rsidR="00F90BDC" w:rsidRDefault="00F90BDC">
      <w:r xmlns:w="http://schemas.openxmlformats.org/wordprocessingml/2006/main">
        <w:t xml:space="preserve">1. "ਉਦਾਰਤਾ ਦੀ ਜ਼ਿੰਦਗੀ ਜੀਣਾ: ਅਬਰਾਹਾਮ ਦੀ ਛਾਤੀ ਤੋਂ ਸਬਕ"</w:t>
      </w:r>
    </w:p>
    <w:p w14:paraId="23B6C89D" w14:textId="77777777" w:rsidR="00F90BDC" w:rsidRDefault="00F90BDC"/>
    <w:p w14:paraId="363AEC54" w14:textId="77777777" w:rsidR="00F90BDC" w:rsidRDefault="00F90BDC">
      <w:r xmlns:w="http://schemas.openxmlformats.org/wordprocessingml/2006/main">
        <w:t xml:space="preserve">2. "ਮੌਤ ਦੀ ਅਸਲੀਅਤ ਅਤੇ ਸਵਰਗ ਦੀ ਉਮੀਦ"</w:t>
      </w:r>
    </w:p>
    <w:p w14:paraId="0D891C53" w14:textId="77777777" w:rsidR="00F90BDC" w:rsidRDefault="00F90BDC"/>
    <w:p w14:paraId="60104C68" w14:textId="77777777" w:rsidR="00F90BDC" w:rsidRDefault="00F90BDC">
      <w:r xmlns:w="http://schemas.openxmlformats.org/wordprocessingml/2006/main">
        <w:t xml:space="preserve">1. ਰੋਮੀਆਂ 8:18-25 - ਕਿਉਂਕਿ ਮੈਂ ਸਮਝਦਾ ਹਾਂ ਕਿ ਇਸ ਸਮੇਂ ਦੇ ਦੁੱਖ ਉਸ ਮਹਿਮਾ ਨਾਲ ਤੁਲਨਾ ਕਰਨ ਯੋਗ ਨਹੀਂ ਹਨ ਜੋ ਸਾਡੇ ਲਈ ਪ੍ਰਗਟ ਹੋਣ ਵਾਲੀ ਹੈ।</w:t>
      </w:r>
    </w:p>
    <w:p w14:paraId="6C500AB8" w14:textId="77777777" w:rsidR="00F90BDC" w:rsidRDefault="00F90BDC"/>
    <w:p w14:paraId="55B825FC" w14:textId="77777777" w:rsidR="00F90BDC" w:rsidRDefault="00F90BDC">
      <w:r xmlns:w="http://schemas.openxmlformats.org/wordprocessingml/2006/main">
        <w:t xml:space="preserve">2. ਯਾਕੂਬ 2:14-17 - ਮੇਰੇ ਭਰਾਵੋ, ਜੇ ਕੋਈ ਕਹੇ ਕਿ ਉਸ ਕੋਲ ਨਿਹਚਾ ਹੈ ਪਰ ਕੰਮ ਨਹੀਂ ਹੈ ਤਾਂ ਕੀ ਚੰਗਾ ਹੈ? ਕੀ ਇਹ ਵਿਸ਼ਵਾਸ ਉਸਨੂੰ ਬਚਾ ਸਕਦਾ ਹੈ?</w:t>
      </w:r>
    </w:p>
    <w:p w14:paraId="1496192E" w14:textId="77777777" w:rsidR="00F90BDC" w:rsidRDefault="00F90BDC"/>
    <w:p w14:paraId="5D50AB03" w14:textId="77777777" w:rsidR="00F90BDC" w:rsidRDefault="00F90BDC">
      <w:r xmlns:w="http://schemas.openxmlformats.org/wordprocessingml/2006/main">
        <w:t xml:space="preserve">ਲੂਕਾ 16:23 ਅਤੇ ਨਰਕ ਵਿੱਚ ਉਹ ਤੜਫਦੇ ਹੋਏ ਆਪਣੀਆਂ ਅੱਖਾਂ ਚੁੱਕਦਾ ਹੈ, ਅਤੇ ਅਬਰਾਹਾਮ ਨੂੰ ਦੂਰੋਂ ਅਤੇ ਲਾਜ਼ਰ ਨੂੰ ਆਪਣੀ ਬੁੱਕਲ ਵਿੱਚ ਵੇਖਦਾ ਹੈ।</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ਨਰਕ ਵਿੱਚ, ਤਸੀਹੇ ਵਿੱਚ ਇੱਕ ਆਦਮੀ ਨੇ ਸਵਰਗ ਵਿੱਚ ਅਬਰਾਹਾਮ ਅਤੇ ਲਾਜ਼ਰ ਨੂੰ ਦੇਖਿਆ।</w:t>
      </w:r>
    </w:p>
    <w:p w14:paraId="4EF907A8" w14:textId="77777777" w:rsidR="00F90BDC" w:rsidRDefault="00F90BDC"/>
    <w:p w14:paraId="42A79D2F" w14:textId="77777777" w:rsidR="00F90BDC" w:rsidRDefault="00F90BDC">
      <w:r xmlns:w="http://schemas.openxmlformats.org/wordprocessingml/2006/main">
        <w:t xml:space="preserve">1: ਸਾਨੂੰ ਪਰਮੇਸ਼ੁਰ ਦੀ ਇੱਛਾ ਅਨੁਸਾਰ ਜੀਉਣ ਦੀ ਕੋਸ਼ਿਸ਼ ਕਰਨੀ ਚਾਹੀਦੀ ਹੈ ਤਾਂ ਜੋ ਅਸੀਂ ਸਵਰਗ ਵਿਚ ਅਬਰਾਹਾਮ ਅਤੇ ਲਾਜ਼ਰ ਨਾਲ ਮਿਲ ਸਕੀਏ।</w:t>
      </w:r>
    </w:p>
    <w:p w14:paraId="3345F628" w14:textId="77777777" w:rsidR="00F90BDC" w:rsidRDefault="00F90BDC"/>
    <w:p w14:paraId="1E012D75" w14:textId="77777777" w:rsidR="00F90BDC" w:rsidRDefault="00F90BDC">
      <w:r xmlns:w="http://schemas.openxmlformats.org/wordprocessingml/2006/main">
        <w:t xml:space="preserve">2: ਇੱਥੇ ਧਰਤੀ ਉੱਤੇ ਸਾਡਾ ਜੀਵਨ ਛੋਟਾ ਹੈ, ਅਤੇ ਅਸੀਂ ਸਾਰੇ ਮੌਤ ਤੋਂ ਬਾਅਦ ਨਿਆਂ ਦਾ ਸਾਹਮਣਾ ਕਰਾਂਗੇ।</w:t>
      </w:r>
    </w:p>
    <w:p w14:paraId="2E399B93" w14:textId="77777777" w:rsidR="00F90BDC" w:rsidRDefault="00F90BDC"/>
    <w:p w14:paraId="73122779" w14:textId="77777777" w:rsidR="00F90BDC" w:rsidRDefault="00F90BDC">
      <w:r xmlns:w="http://schemas.openxmlformats.org/wordprocessingml/2006/main">
        <w:t xml:space="preserve">1: ਮੱਤੀ 25:31-46 - ਭੇਡਾਂ ਅਤੇ ਬੱਕਰੀਆਂ ਦਾ ਦ੍ਰਿਸ਼ਟਾਂਤ।</w:t>
      </w:r>
    </w:p>
    <w:p w14:paraId="1A813B54" w14:textId="77777777" w:rsidR="00F90BDC" w:rsidRDefault="00F90BDC"/>
    <w:p w14:paraId="6ACDCE6B" w14:textId="77777777" w:rsidR="00F90BDC" w:rsidRDefault="00F90BDC">
      <w:r xmlns:w="http://schemas.openxmlformats.org/wordprocessingml/2006/main">
        <w:t xml:space="preserve">2: ਉਪਦੇਸ਼ਕ ਦੀ ਪੋਥੀ 9:10 - ਜੋ ਕੁਝ ਵੀ ਤੁਹਾਡੇ ਹੱਥਾਂ ਨੂੰ ਕਰਨ ਲਈ ਮਿਲਦਾ ਹੈ, ਆਪਣੀ ਪੂਰੀ ਤਾਕਤ ਨਾਲ ਕਰੋ।</w:t>
      </w:r>
    </w:p>
    <w:p w14:paraId="7474D4F5" w14:textId="77777777" w:rsidR="00F90BDC" w:rsidRDefault="00F90BDC"/>
    <w:p w14:paraId="411A9F09" w14:textId="77777777" w:rsidR="00F90BDC" w:rsidRDefault="00F90BDC">
      <w:r xmlns:w="http://schemas.openxmlformats.org/wordprocessingml/2006/main">
        <w:t xml:space="preserve">ਲੂਕਾ 16:24 ਅਤੇ ਉਸ ਨੇ ਪੁਕਾਰ ਕੇ ਕਿਹਾ, ਹੇ ਪਿਤਾ ਅਬਰਾਹਾਮ, ਮੇਰੇ ਉੱਤੇ ਦਯਾ ਕਰੋ ਅਤੇ ਲਾਜ਼ਰ ਨੂੰ ਭੇਜੋ ਤਾਂ ਜੋ ਉਹ ਆਪਣੀ ਉਂਗਲ ਦੀ ਨੋਕ ਨੂੰ ਪਾਣੀ ਵਿੱਚ ਡੁਬੋਵੇ ਅਤੇ ਮੇਰੀ ਜੀਭ ਨੂੰ ਠੰਡਾ ਕਰੇ। ਕਿਉਂਕਿ ਮੈਂ ਇਸ ਅੱਗ ਵਿੱਚ ਤੜਫ ਰਿਹਾ ਹਾਂ।</w:t>
      </w:r>
    </w:p>
    <w:p w14:paraId="3553E2A1" w14:textId="77777777" w:rsidR="00F90BDC" w:rsidRDefault="00F90BDC"/>
    <w:p w14:paraId="6E2A0377" w14:textId="77777777" w:rsidR="00F90BDC" w:rsidRDefault="00F90BDC">
      <w:r xmlns:w="http://schemas.openxmlformats.org/wordprocessingml/2006/main">
        <w:t xml:space="preserve">ਨਰਕ ਵਿਚ ਅਮੀਰ ਆਦਮੀ ਪਿਤਾ ਅਬਰਾਹਾਮ ਨੂੰ ਬੇਨਤੀ ਕਰਦਾ ਹੈ ਕਿ ਉਹ ਲਾਜ਼ਰ ਨੂੰ ਉਸ ਦੇ ਦੁੱਖਾਂ ਤੋਂ ਛੁਟਕਾਰਾ ਦਿਵਾਉਣ ਲਈ ਭੇਜੇ।</w:t>
      </w:r>
    </w:p>
    <w:p w14:paraId="5CD3E949" w14:textId="77777777" w:rsidR="00F90BDC" w:rsidRDefault="00F90BDC"/>
    <w:p w14:paraId="48A97581" w14:textId="77777777" w:rsidR="00F90BDC" w:rsidRDefault="00F90BDC">
      <w:r xmlns:w="http://schemas.openxmlformats.org/wordprocessingml/2006/main">
        <w:t xml:space="preserve">1. ਦਇਆ ਦੀ ਮਹੱਤਤਾ: ਲੂਕਾ 16:24 ਦਾ ਅਧਿਐਨ</w:t>
      </w:r>
    </w:p>
    <w:p w14:paraId="280DA37E" w14:textId="77777777" w:rsidR="00F90BDC" w:rsidRDefault="00F90BDC"/>
    <w:p w14:paraId="2E45D325" w14:textId="77777777" w:rsidR="00F90BDC" w:rsidRDefault="00F90BDC">
      <w:r xmlns:w="http://schemas.openxmlformats.org/wordprocessingml/2006/main">
        <w:t xml:space="preserve">2. ਲਾਲਚ ਦਾ ਨਤੀਜਾ: ਲੂਕਾ 16:24 ਦਾ ਅਧਿਐਨ</w:t>
      </w:r>
    </w:p>
    <w:p w14:paraId="47C1F906" w14:textId="77777777" w:rsidR="00F90BDC" w:rsidRDefault="00F90BDC"/>
    <w:p w14:paraId="777B3910" w14:textId="77777777" w:rsidR="00F90BDC" w:rsidRDefault="00F90BDC">
      <w:r xmlns:w="http://schemas.openxmlformats.org/wordprocessingml/2006/main">
        <w:t xml:space="preserve">1. ਯਾਕੂਬ 2:13-17 - ਕੰਮਾਂ ਤੋਂ ਬਿਨਾਂ ਵਿਸ਼ਵਾਸ ਮਰ ਗਿਆ ਹੈ</w:t>
      </w:r>
    </w:p>
    <w:p w14:paraId="4D490B81" w14:textId="77777777" w:rsidR="00F90BDC" w:rsidRDefault="00F90BDC"/>
    <w:p w14:paraId="064B34E6" w14:textId="77777777" w:rsidR="00F90BDC" w:rsidRDefault="00F90BDC">
      <w:r xmlns:w="http://schemas.openxmlformats.org/wordprocessingml/2006/main">
        <w:t xml:space="preserve">2. ਮੱਤੀ 25:31-46 - ਭੇਡਾਂ ਅਤੇ ਬੱਕਰੀਆਂ ਦਾ ਦ੍ਰਿਸ਼ਟਾਂਤ</w:t>
      </w:r>
    </w:p>
    <w:p w14:paraId="0E3917A7" w14:textId="77777777" w:rsidR="00F90BDC" w:rsidRDefault="00F90BDC"/>
    <w:p w14:paraId="3F4D08B5" w14:textId="77777777" w:rsidR="00F90BDC" w:rsidRDefault="00F90BDC">
      <w:r xmlns:w="http://schemas.openxmlformats.org/wordprocessingml/2006/main">
        <w:t xml:space="preserve">ਲੂਕਾ 16:25 ਪਰ ਅਬਰਾਹਾਮ ਨੇ ਆਖਿਆ, ਪੁੱਤਰ, ਯਾਦ ਕਰ ਜੋ ਤੂੰ ਆਪਣੇ ਜੀਵਨ ਵਿੱਚ ਆਪਣੀਆਂ ਚੰਗੀਆਂ ਵਸਤਾਂ ਪ੍ਰਾਪਤ ਕੀਤੀਆਂ, ਅਤੇ ਇਸੇ ਤਰ੍ਹਾਂ ਲਾਜ਼ਰ ਨੂੰ ਵੀ ਬੁਰੀਆਂ ਚੀਜ਼ਾਂ ਪ੍ਰਾਪਤ ਹੋਈਆਂ, ਪਰ ਹੁਣ ਉਹ ਨੂੰ ਦਿਲਾਸਾ ਮਿਲਿਆ ਅਤੇ ਤੂੰ ਦੁਖੀ ਹੈਂ।</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ਅਬਰਾਹਾਮ ਬਾਅਦ ਦੇ ਜੀਵਨ ਵਿੱਚ ਅਮੀਰ ਆਦਮੀ ਨਾਲ ਗੱਲ ਕਰਦਾ ਹੈ, ਉਸਨੂੰ ਦੱਸਦਾ ਹੈ ਕਿ ਉਸਦੀ ਜ਼ਿੰਦਗੀ ਵਿੱਚ ਚੰਗੀਆਂ ਚੀਜ਼ਾਂ ਸਨ ਜਦੋਂ ਕਿ ਲਾਜ਼ਰ ਕੋਲ ਬੁਰੀਆਂ ਚੀਜ਼ਾਂ ਸਨ, ਪਰ ਹੁਣ ਲਾਜ਼ਰ ਨੂੰ ਦਿਲਾਸਾ ਮਿਲਿਆ ਅਤੇ ਅਮੀਰ ਆਦਮੀ ਨੂੰ ਤਸੀਹੇ ਦਿੱਤੇ ਗਏ।</w:t>
      </w:r>
    </w:p>
    <w:p w14:paraId="51368BAA" w14:textId="77777777" w:rsidR="00F90BDC" w:rsidRDefault="00F90BDC"/>
    <w:p w14:paraId="3498CDCD" w14:textId="77777777" w:rsidR="00F90BDC" w:rsidRDefault="00F90BDC">
      <w:r xmlns:w="http://schemas.openxmlformats.org/wordprocessingml/2006/main">
        <w:t xml:space="preserve">1. ਪਰਮੇਸ਼ੁਰ ਦਾ ਨਿਆਂ ਪਰਲੋਕ ਵਿੱਚ ਦੇਖਿਆ ਜਾਂਦਾ ਹੈ - ਲੂਕਾ 16:25</w:t>
      </w:r>
    </w:p>
    <w:p w14:paraId="651C1187" w14:textId="77777777" w:rsidR="00F90BDC" w:rsidRDefault="00F90BDC"/>
    <w:p w14:paraId="00D96301" w14:textId="77777777" w:rsidR="00F90BDC" w:rsidRDefault="00F90BDC">
      <w:r xmlns:w="http://schemas.openxmlformats.org/wordprocessingml/2006/main">
        <w:t xml:space="preserve">2. ਆਪਣੇ ਨਾਲੋਂ ਘੱਟ ਭਾਗਸ਼ਾਲੀ ਲੋਕਾਂ ਲਈ ਉਦਾਰ ਅਤੇ ਹਮਦਰਦ ਬਣਨਾ ਯਾਦ ਰੱਖੋ - ਲੂਕਾ 16:25</w:t>
      </w:r>
    </w:p>
    <w:p w14:paraId="2EB7D39D" w14:textId="77777777" w:rsidR="00F90BDC" w:rsidRDefault="00F90BDC"/>
    <w:p w14:paraId="5D3DF4FE" w14:textId="77777777" w:rsidR="00F90BDC" w:rsidRDefault="00F90BDC">
      <w:r xmlns:w="http://schemas.openxmlformats.org/wordprocessingml/2006/main">
        <w:t xml:space="preserve">1. ਇਬਰਾਨੀਆਂ 9:27 - ਅਤੇ ਜਿਵੇਂ ਕਿ ਇਹ ਮਨੁੱਖਾਂ ਲਈ ਇੱਕ ਵਾਰ ਮਰਨ ਲਈ ਨਿਯੁਕਤ ਕੀਤਾ ਗਿਆ ਹੈ, ਪਰ ਇਸ ਤੋਂ ਬਾਅਦ ਨਿਆਂ</w:t>
      </w:r>
    </w:p>
    <w:p w14:paraId="2CEC9A24" w14:textId="77777777" w:rsidR="00F90BDC" w:rsidRDefault="00F90BDC"/>
    <w:p w14:paraId="0BE21B6B" w14:textId="77777777" w:rsidR="00F90BDC" w:rsidRDefault="00F90BDC">
      <w:r xmlns:w="http://schemas.openxmlformats.org/wordprocessingml/2006/main">
        <w:t xml:space="preserve">2. ਯਾਕੂਬ 2:13-17 - ਕਿਉਂਕਿ ਨਿਰਣਾ ਉਸ ਵਿਅਕਤੀ ਲਈ ਰਹਿਮ ਰਹਿਤ ਹੈ ਜਿਸ ਨੇ ਦਇਆ ਨਹੀਂ ਕੀਤੀ। ਦਇਆ ਨਿਰਣੇ ਉੱਤੇ ਜਿੱਤ ਜਾਂਦੀ ਹੈ।</w:t>
      </w:r>
    </w:p>
    <w:p w14:paraId="7C427E28" w14:textId="77777777" w:rsidR="00F90BDC" w:rsidRDefault="00F90BDC"/>
    <w:p w14:paraId="1DEEBDC5" w14:textId="77777777" w:rsidR="00F90BDC" w:rsidRDefault="00F90BDC">
      <w:r xmlns:w="http://schemas.openxmlformats.org/wordprocessingml/2006/main">
        <w:t xml:space="preserve">ਲੂਕਾ 16:26 ਅਤੇ ਇਸ ਸਭ ਤੋਂ ਇਲਾਵਾ, ਸਾਡੇ ਅਤੇ ਤੁਹਾਡੇ ਵਿਚਕਾਰ ਇੱਕ ਵੱਡੀ ਖਾੜੀ ਬਣੀ ਹੋਈ ਹੈ: ਇਸ ਲਈ ਜੋ ਇੱਥੋਂ ਲੰਘਣਾ ਚਾਹੁੰਦੇ ਹਨ ਉਹ ਤੁਹਾਡੇ ਵੱਲ ਨਹੀਂ ਜਾ ਸਕਦੇ; ਨਾ ਹੀ ਉਹ ਸਾਡੇ ਕੋਲ ਜਾ ਸਕਦੇ ਹਨ, ਇਹ ਉਥੋਂ ਆਵੇਗਾ।</w:t>
      </w:r>
    </w:p>
    <w:p w14:paraId="6AF2DE25" w14:textId="77777777" w:rsidR="00F90BDC" w:rsidRDefault="00F90BDC"/>
    <w:p w14:paraId="02411866" w14:textId="77777777" w:rsidR="00F90BDC" w:rsidRDefault="00F90BDC">
      <w:r xmlns:w="http://schemas.openxmlformats.org/wordprocessingml/2006/main">
        <w:t xml:space="preserve">ਬਚਾਏ ਗਏ ਅਤੇ ਨਾ ਸੰਭਾਲੇ ਗਏ ਵਿਚਕਾਰ ਇੱਕ ਵੱਡੀ ਖਾੜੀ ਸਥਿਰ ਹੈ, ਉਹਨਾਂ ਨੂੰ ਪਾਰ ਕਰਨ ਤੋਂ ਰੋਕਦੀ ਹੈ।</w:t>
      </w:r>
    </w:p>
    <w:p w14:paraId="1651A459" w14:textId="77777777" w:rsidR="00F90BDC" w:rsidRDefault="00F90BDC"/>
    <w:p w14:paraId="551AB304" w14:textId="77777777" w:rsidR="00F90BDC" w:rsidRDefault="00F90BDC">
      <w:r xmlns:w="http://schemas.openxmlformats.org/wordprocessingml/2006/main">
        <w:t xml:space="preserve">1: ਸਾਨੂੰ ਧਰਤੀ ਉੱਤੇ ਆਪਣਾ ਸਮਾਂ ਸਾਡੀਆਂ ਸਦੀਵੀ ਰੂਹਾਂ ਵਿੱਚ ਨਿਵੇਸ਼ ਕਰਨ ਲਈ ਵਰਤਣਾ ਚਾਹੀਦਾ ਹੈ, ਕਿਉਂਕਿ ਇੱਕ ਵਾਰ ਜਦੋਂ ਅਸੀਂ ਮਰ ਜਾਂਦੇ ਹਾਂ, ਤਾਂ ਮੁਕਤੀ ਦਾ ਕੋਈ ਦੂਜਾ ਮੌਕਾ ਨਹੀਂ ਹੁੰਦਾ।</w:t>
      </w:r>
    </w:p>
    <w:p w14:paraId="7C527245" w14:textId="77777777" w:rsidR="00F90BDC" w:rsidRDefault="00F90BDC"/>
    <w:p w14:paraId="01F6CEC3" w14:textId="77777777" w:rsidR="00F90BDC" w:rsidRDefault="00F90BDC">
      <w:r xmlns:w="http://schemas.openxmlformats.org/wordprocessingml/2006/main">
        <w:t xml:space="preserve">2: ਮੌਤ ਤੋਂ ਪਹਿਲਾਂ ਬਚਾਏ ਜਾਣ ਦੀ ਕੋਸ਼ਿਸ਼ ਕਰਨੀ ਚਾਹੀਦੀ ਹੈ, ਕਿਉਂਕਿ ਇੱਕ ਵਾਰ ਵੱਡੀ ਖਾੜੀ ਪੱਕੀ ਹੋ ਜਾਂਦੀ ਹੈ, ਇੱਕ ਪਾਸੇ ਤੋਂ ਦੂਜੇ ਪਾਸੇ ਲੰਘਣ ਦਾ ਕੋਈ ਮੌਕਾ ਨਹੀਂ ਹੁੰਦਾ।</w:t>
      </w:r>
    </w:p>
    <w:p w14:paraId="7466AE88" w14:textId="77777777" w:rsidR="00F90BDC" w:rsidRDefault="00F90BDC"/>
    <w:p w14:paraId="2242913E"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ਉਸ ਵਿੱਚ ਵਿਸ਼ਵਾਸ ਕਰਦਾ ਹੈ ਉਹ ਨਾਸ਼ ਨਾ ਹੋਵੇ, ਪਰ ਸਦੀਪਕ ਜੀਵਨ ਪ੍ਰਾਪਤ ਕਰੇ।"</w:t>
      </w:r>
    </w:p>
    <w:p w14:paraId="6ECACF69" w14:textId="77777777" w:rsidR="00F90BDC" w:rsidRDefault="00F90BDC"/>
    <w:p w14:paraId="7583F1D1" w14:textId="77777777" w:rsidR="00F90BDC" w:rsidRDefault="00F90BDC">
      <w:r xmlns:w="http://schemas.openxmlformats.org/wordprocessingml/2006/main">
        <w:t xml:space="preserve">2: ਰਸੂਲਾਂ ਦੇ ਕਰਤੱਬ 16:31 - "ਅਤੇ ਉਨ੍ਹਾਂ ਨੇ ਕਿਹਾ, ਪ੍ਰਭੂ ਯਿਸੂ ਮਸੀਹ ਉੱਤੇ ਵਿਸ਼ਵਾਸ ਕਰੋ, ਅਤੇ ਤੂੰ ਅਤੇ ਤੇਰਾ ਘਰ ਬਚਾਇਆ ਜਾਵੇਗਾ।"</w:t>
      </w:r>
    </w:p>
    <w:p w14:paraId="61E0D6BC" w14:textId="77777777" w:rsidR="00F90BDC" w:rsidRDefault="00F90BDC"/>
    <w:p w14:paraId="099AD539" w14:textId="77777777" w:rsidR="00F90BDC" w:rsidRDefault="00F90BDC">
      <w:r xmlns:w="http://schemas.openxmlformats.org/wordprocessingml/2006/main">
        <w:t xml:space="preserve">ਲੂਕਾ 16:27 ਤਦ ਉਸ ਨੇ ਆਖਿਆ, ਇਸ ਲਈ ਪਿਤਾ ਜੀ, ਮੈਂ ਤੇਰੇ ਅੱਗੇ ਬੇਨਤੀ ਕਰਦਾ ਹਾਂ ਜੋ ਤੁਸੀਂ ਉਹ ਨੂੰ ਮੇਰੇ ਪਿਤਾ ਦੇ ਘਰ ਭੇਜੋ।</w:t>
      </w:r>
    </w:p>
    <w:p w14:paraId="13F2A6E7" w14:textId="77777777" w:rsidR="00F90BDC" w:rsidRDefault="00F90BDC"/>
    <w:p w14:paraId="5EF9B26D" w14:textId="77777777" w:rsidR="00F90BDC" w:rsidRDefault="00F90BDC">
      <w:r xmlns:w="http://schemas.openxmlformats.org/wordprocessingml/2006/main">
        <w:t xml:space="preserve">ਅਮੀਰ ਆਦਮੀ ਨੇ ਪਰਮੇਸ਼ੁਰ ਨੂੰ ਆਪਣੇ ਪਿਤਾ ਦੇ ਘਰ ਇੱਕ ਦੂਤ ਭੇਜਣ ਲਈ ਕਿਹਾ।</w:t>
      </w:r>
    </w:p>
    <w:p w14:paraId="2C3ED684" w14:textId="77777777" w:rsidR="00F90BDC" w:rsidRDefault="00F90BDC"/>
    <w:p w14:paraId="01B85468" w14:textId="77777777" w:rsidR="00F90BDC" w:rsidRDefault="00F90BDC">
      <w:r xmlns:w="http://schemas.openxmlformats.org/wordprocessingml/2006/main">
        <w:t xml:space="preserve">1. ਪ੍ਰਮਾਤਮਾ ਨਾਲ ਸਭ ਕੁਝ ਸੰਭਵ ਹੈ, ਭਾਵੇਂ ਸਥਿਤੀ ਕਿੰਨੀ ਵੀ ਔਖੀ ਕਿਉਂ ਨਾ ਹੋਵੇ।</w:t>
      </w:r>
    </w:p>
    <w:p w14:paraId="178AD414" w14:textId="77777777" w:rsidR="00F90BDC" w:rsidRDefault="00F90BDC"/>
    <w:p w14:paraId="43F6C2E2" w14:textId="77777777" w:rsidR="00F90BDC" w:rsidRDefault="00F90BDC">
      <w:r xmlns:w="http://schemas.openxmlformats.org/wordprocessingml/2006/main">
        <w:t xml:space="preserve">2. ਪਰਮੇਸ਼ੁਰ ਇੱਕ ਪਿਆਰ ਕਰਨ ਵਾਲਾ ਪਿਤਾ ਹੈ ਜੋ ਸਾਡੀਆਂ ਪ੍ਰਾਰਥਨਾਵਾਂ ਸੁਣਦਾ ਹੈ ਅਤੇ ਉਨ੍ਹਾਂ ਦਾ ਜਵਾਬ ਦਿੰਦਾ ਹੈ।</w:t>
      </w:r>
    </w:p>
    <w:p w14:paraId="6C9F2ABF" w14:textId="77777777" w:rsidR="00F90BDC" w:rsidRDefault="00F90BDC"/>
    <w:p w14:paraId="3137C8A4" w14:textId="77777777" w:rsidR="00F90BDC" w:rsidRDefault="00F90BDC">
      <w:r xmlns:w="http://schemas.openxmlformats.org/wordprocessingml/2006/main">
        <w:t xml:space="preserve">1. ਮੱਤੀ 7: 7-8 - "ਮੰਗੋ, ਤਾਂ ਤੁਹਾਨੂੰ ਦਿੱਤਾ ਜਾਵੇਗਾ; ਭਾਲੋ ਤਾਂ ਤੁਸੀਂ ਪਾਓਗੇ; ਖੜਕਾਓ, ਅਤੇ ਤੁਹਾਡੇ ਲਈ ਖੋਲ੍ਹਿਆ ਜਾਵੇਗਾ: ਕਿਉਂਕਿ ਹਰ ਕੋਈ ਜੋ ਮੰਗਦਾ ਹੈ ਉਹ ਪ੍ਰਾਪਤ ਕਰਦਾ ਹੈ; ਅਤੇ ਜੋ ਭਾਲਦਾ ਹੈ ਉਹ ਲੱਭਦਾ ਹੈ; ਅਤੇ ਜਿਹੜਾ ਖੜਕਾਉਂਦਾ ਹੈ ਉਸ ਲਈ ਖੋਲ੍ਹਿਆ ਜਾਵੇਗਾ।"</w:t>
      </w:r>
    </w:p>
    <w:p w14:paraId="4418FABE" w14:textId="77777777" w:rsidR="00F90BDC" w:rsidRDefault="00F90BDC"/>
    <w:p w14:paraId="0D582996" w14:textId="77777777" w:rsidR="00F90BDC" w:rsidRDefault="00F90BDC">
      <w:r xmlns:w="http://schemas.openxmlformats.org/wordprocessingml/2006/main">
        <w:t xml:space="preserve">2. ਫ਼ਿਲਿੱਪੀਆਂ 4: 6-7 - "ਕਿਸੇ ਗੱਲ ਤੋਂ ਸਾਵਧਾਨ ਰਹੋ; ਪਰ ਹਰ ਗੱਲ ਵਿੱਚ ਪ੍ਰਾਰਥਨਾ ਅਤੇ ਬੇਨਤੀ ਨਾਲ ਧੰਨਵਾਦ ਸਹਿਤ ਤੁਹਾਡੀਆਂ ਬੇਨਤੀਆਂ ਪਰਮੇਸ਼ੁਰ ਨੂੰ ਦੱਸੀਆਂ ਜਾਣੀਆਂ ਚਾਹੀਦੀਆਂ ਹਨ ਅਤੇ ਪਰਮੇਸ਼ੁਰ ਦੀ ਸ਼ਾਂਤੀ, ਜੋ ਸਾਰੀ ਸਮਝ ਤੋਂ ਬਾਹਰ ਹੈ, ਤੁਹਾਡੇ ਦਿਲਾਂ ਅਤੇ ਮਸੀਹ ਯਿਸੂ ਦੁਆਰਾ ਦਿਮਾਗ਼।"</w:t>
      </w:r>
    </w:p>
    <w:p w14:paraId="0A401BD0" w14:textId="77777777" w:rsidR="00F90BDC" w:rsidRDefault="00F90BDC"/>
    <w:p w14:paraId="5877B681" w14:textId="77777777" w:rsidR="00F90BDC" w:rsidRDefault="00F90BDC">
      <w:r xmlns:w="http://schemas.openxmlformats.org/wordprocessingml/2006/main">
        <w:t xml:space="preserve">ਲੂਕਾ 16:28 ਕਿਉਂਕਿ ਮੇਰੇ ਪੰਜ ਭਰਾ ਹਨ। ਤਾਂ ਜੋ ਉਹ ਉਨ੍ਹਾਂ ਨੂੰ ਗਵਾਹੀ ਦੇਵੇ, ਕਿਤੇ ਉਹ ਵੀ ਇਸ ਤਸੀਹੇ ਦੇ ਸਥਾਨ ਵਿੱਚ ਨਾ ਆਉਣ।</w:t>
      </w:r>
    </w:p>
    <w:p w14:paraId="03A158B2" w14:textId="77777777" w:rsidR="00F90BDC" w:rsidRDefault="00F90BDC"/>
    <w:p w14:paraId="5FD4525E" w14:textId="77777777" w:rsidR="00F90BDC" w:rsidRDefault="00F90BDC">
      <w:r xmlns:w="http://schemas.openxmlformats.org/wordprocessingml/2006/main">
        <w:t xml:space="preserve">ਯਿਸੂ ਨੇ ਆਪਣੇ ਪੰਜ ਭਰਾਵਾਂ ਬਾਰੇ ਗੱਲ ਕੀਤੀ ਅਤੇ ਉਨ੍ਹਾਂ ਨੂੰ ਤਸੀਹੇ ਦੇ ਸਥਾਨ ਤੋਂ ਬਚਣ ਲਈ ਚੇਤਾਵਨੀ ਦਿੱਤੀ।</w:t>
      </w:r>
    </w:p>
    <w:p w14:paraId="6F68D8B5" w14:textId="77777777" w:rsidR="00F90BDC" w:rsidRDefault="00F90BDC"/>
    <w:p w14:paraId="244E7B8F" w14:textId="77777777" w:rsidR="00F90BDC" w:rsidRDefault="00F90BDC">
      <w:r xmlns:w="http://schemas.openxmlformats.org/wordprocessingml/2006/main">
        <w:t xml:space="preserve">1. ਚੇਤਾਵਨੀ ਦੀ ਸ਼ਕਤੀ: ਯਿਸੂ ਦੇ ਸ਼ਬਦਾਂ ਨੂੰ ਸੁਣਨਾ</w:t>
      </w:r>
    </w:p>
    <w:p w14:paraId="71E6F4B0" w14:textId="77777777" w:rsidR="00F90BDC" w:rsidRDefault="00F90BDC"/>
    <w:p w14:paraId="4445F8AD" w14:textId="77777777" w:rsidR="00F90BDC" w:rsidRDefault="00F90BDC">
      <w:r xmlns:w="http://schemas.openxmlformats.org/wordprocessingml/2006/main">
        <w:t xml:space="preserve">2. ਪਰਿਵਾਰ ਦਾ ਮੁੱਲ: ਪਿਆਰ ਅਤੇ ਵਿਸ਼ਵਾਸ ਦੁਆਰਾ ਏਕਤਾ</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ਕਹਾਉਤਾਂ 22:3 - ਇੱਕ ਬੁੱਧੀਮਾਨ ਆਦਮੀ ਦਾ ਦਿਲ ਉਸਦੇ ਮੂੰਹ ਦੀ ਅਗਵਾਈ ਕਰਦਾ ਹੈ, ਅਤੇ ਉਸਦੇ ਬੁੱਲ ਉਪਦੇਸ਼ ਨੂੰ ਵਧਾਉਂਦੇ ਹਨ।</w:t>
      </w:r>
    </w:p>
    <w:p w14:paraId="5C64550F" w14:textId="77777777" w:rsidR="00F90BDC" w:rsidRDefault="00F90BDC"/>
    <w:p w14:paraId="1020150A" w14:textId="77777777" w:rsidR="00F90BDC" w:rsidRDefault="00F90BDC">
      <w:r xmlns:w="http://schemas.openxmlformats.org/wordprocessingml/2006/main">
        <w:t xml:space="preserve">2. ਗਲਾਤੀਆਂ 6:1-2 - ਭਰਾਵੋ ਅਤੇ ਭੈਣੋ, ਜੇਕਰ ਕੋਈ ਵਿਅਕਤੀ ਪਾਪ ਵਿੱਚ ਫੜਿਆ ਗਿਆ ਹੈ, ਤਾਂ ਤੁਸੀਂ ਜੋ ਆਤਮਾ ਦੁਆਰਾ ਰਹਿੰਦੇ ਹੋ, ਉਸ ਵਿਅਕਤੀ ਨੂੰ ਨਰਮੀ ਨਾਲ ਬਹਾਲ ਕਰਨਾ ਚਾਹੀਦਾ ਹੈ। ਪਰ ਆਪਣੇ ਆਪ ਨੂੰ ਸੁਚੇਤ ਕਰੋ, ਨਹੀਂ ਤਾਂ ਤੁਸੀਂ ਵੀ ਪਰਤਾਵੇ ਵਿੱਚ ਪੈ ਸਕਦੇ ਹੋ। ਇੱਕ ਦੂਜੇ ਦੇ ਬੋਝ ਨੂੰ ਚੁੱਕੋ, ਅਤੇ ਇਸ ਤਰ੍ਹਾਂ ਤੁਸੀਂ ਮਸੀਹ ਦੇ ਕਾਨੂੰਨ ਨੂੰ ਪੂਰਾ ਕਰੋਗੇ.</w:t>
      </w:r>
    </w:p>
    <w:p w14:paraId="39D3EC63" w14:textId="77777777" w:rsidR="00F90BDC" w:rsidRDefault="00F90BDC"/>
    <w:p w14:paraId="12205DF2" w14:textId="77777777" w:rsidR="00F90BDC" w:rsidRDefault="00F90BDC">
      <w:r xmlns:w="http://schemas.openxmlformats.org/wordprocessingml/2006/main">
        <w:t xml:space="preserve">ਲੂਕਾ 16:29 ਅਬਰਾਹਾਮ ਨੇ ਉਹ ਨੂੰ ਆਖਿਆ, ਉਨ੍ਹਾਂ ਕੋਲ ਮੂਸਾ ਅਤੇ ਨਬੀ ਹਨ। ਉਨ੍ਹਾਂ ਨੂੰ ਸੁਣਨ ਦਿਓ।</w:t>
      </w:r>
    </w:p>
    <w:p w14:paraId="7EC0C76E" w14:textId="77777777" w:rsidR="00F90BDC" w:rsidRDefault="00F90BDC"/>
    <w:p w14:paraId="44AFC1D8" w14:textId="77777777" w:rsidR="00F90BDC" w:rsidRDefault="00F90BDC">
      <w:r xmlns:w="http://schemas.openxmlformats.org/wordprocessingml/2006/main">
        <w:t xml:space="preserve">ਅਬਰਾਹਾਮ ਅਮੀਰ ਆਦਮੀ ਨੂੰ ਦ੍ਰਿਸ਼ਟਾਂਤ ਵਿੱਚ ਦੱਸਦਾ ਹੈ ਕਿ ਉਨ੍ਹਾਂ ਕੋਲ ਮੂਸਾ ਅਤੇ ਨਬੀਆਂ ਨੂੰ ਸੁਣਨਾ ਹੈ।</w:t>
      </w:r>
    </w:p>
    <w:p w14:paraId="25AC511D" w14:textId="77777777" w:rsidR="00F90BDC" w:rsidRDefault="00F90BDC"/>
    <w:p w14:paraId="5EB0909D" w14:textId="77777777" w:rsidR="00F90BDC" w:rsidRDefault="00F90BDC">
      <w:r xmlns:w="http://schemas.openxmlformats.org/wordprocessingml/2006/main">
        <w:t xml:space="preserve">1. ਸੁਣਨਾ ਸਿੱਖਣਾ: ਮੂਸਾ ਅਤੇ ਨਬੀਆਂ ਦੀ ਬੁੱਧੀ</w:t>
      </w:r>
    </w:p>
    <w:p w14:paraId="36A8B106" w14:textId="77777777" w:rsidR="00F90BDC" w:rsidRDefault="00F90BDC"/>
    <w:p w14:paraId="009C12CB" w14:textId="77777777" w:rsidR="00F90BDC" w:rsidRDefault="00F90BDC">
      <w:r xmlns:w="http://schemas.openxmlformats.org/wordprocessingml/2006/main">
        <w:t xml:space="preserve">2. ਦੂਜਿਆਂ ਤੱਕ ਪਹੁੰਚਣਾ: ਪਰਮੇਸ਼ੁਰ ਦੇ ਬਚਨ ਨੂੰ ਸੁਣਨ ਦੀ ਸ਼ਕਤੀ</w:t>
      </w:r>
    </w:p>
    <w:p w14:paraId="7E89A087" w14:textId="77777777" w:rsidR="00F90BDC" w:rsidRDefault="00F90BDC"/>
    <w:p w14:paraId="00E05063" w14:textId="77777777" w:rsidR="00F90BDC" w:rsidRDefault="00F90BDC">
      <w:r xmlns:w="http://schemas.openxmlformats.org/wordprocessingml/2006/main">
        <w:t xml:space="preserve">1. ਜ਼ਬੂਰ 119:105: "ਤੇਰਾ ਬਚਨ ਮੇਰੇ ਪੈਰਾਂ ਲਈ ਦੀਪਕ ਅਤੇ ਮੇਰੇ ਮਾਰਗ ਲਈ ਚਾਨਣ ਹੈ।"</w:t>
      </w:r>
    </w:p>
    <w:p w14:paraId="38788FDA" w14:textId="77777777" w:rsidR="00F90BDC" w:rsidRDefault="00F90BDC"/>
    <w:p w14:paraId="04336648" w14:textId="77777777" w:rsidR="00F90BDC" w:rsidRDefault="00F90BDC">
      <w:r xmlns:w="http://schemas.openxmlformats.org/wordprocessingml/2006/main">
        <w:t xml:space="preserve">2. ਯਹੋਸ਼ੁਆ 1:8: “ਇਹ ਬਿਵਸਥਾ ਦੀ ਪੋਥੀ ਤੁਹਾਡੇ ਮੂੰਹੋਂ ਨਹੀਂ ਹਟੇਗੀ, ਪਰ ਤੁਸੀਂ ਦਿਨ ਰਾਤ ਇਸ ਦਾ ਧਿਆਨ ਕਰੋ, ਤਾਂ ਜੋ ਤੁਸੀਂ ਇਸ ਵਿੱਚ ਲਿਖੀਆਂ ਸਾਰੀਆਂ ਗੱਲਾਂ ਦੇ ਅਨੁਸਾਰ ਕਰਨ ਲਈ ਧਿਆਨ ਰੱਖੋ। ਕਿਉਂਕਿ ਤਦ ਤੁਸੀਂ ਆਪਣਾ ਰਸਤਾ ਖੁਸ਼ਹਾਲ ਬਣਾਉਗੇ, ਅਤੇ ਤਦ ਤੁਹਾਨੂੰ ਚੰਗੀ ਸਫਲਤਾ ਮਿਲੇਗੀ। ”</w:t>
      </w:r>
    </w:p>
    <w:p w14:paraId="42E78D0E" w14:textId="77777777" w:rsidR="00F90BDC" w:rsidRDefault="00F90BDC"/>
    <w:p w14:paraId="481B3511" w14:textId="77777777" w:rsidR="00F90BDC" w:rsidRDefault="00F90BDC">
      <w:r xmlns:w="http://schemas.openxmlformats.org/wordprocessingml/2006/main">
        <w:t xml:space="preserve">ਲੂਕਾ 16:30 ਅਤੇ ਉਸ ਨੇ ਕਿਹਾ, ਨਹੀਂ, ਪਿਤਾ ਅਬਰਾਹਾਮ, ਪਰ ਜੇ ਕੋਈ ਮੁਰਦਿਆਂ ਵਿੱਚੋਂ ਉਨ੍ਹਾਂ ਕੋਲ ਗਿਆ, ਤਾਂ ਉਹ ਤੋਬਾ ਕਰਨਗੇ।</w:t>
      </w:r>
    </w:p>
    <w:p w14:paraId="56CFA4FE" w14:textId="77777777" w:rsidR="00F90BDC" w:rsidRDefault="00F90BDC"/>
    <w:p w14:paraId="76F9799D" w14:textId="77777777" w:rsidR="00F90BDC" w:rsidRDefault="00F90BDC">
      <w:r xmlns:w="http://schemas.openxmlformats.org/wordprocessingml/2006/main">
        <w:t xml:space="preserve">ਅਮੀਰ ਆਦਮੀ ਨੂੰ ਉਮੀਦ ਹੈ ਕਿ ਜੇ ਮੁਰਦਿਆਂ ਵਿੱਚੋਂ ਕੋਈ ਉਨ੍ਹਾਂ ਨੂੰ ਮਿਲਣ ਆਉਂਦਾ ਹੈ ਤਾਂ ਉਸ ਦੇ ਜੱਦੀ ਸ਼ਹਿਰ ਦੇ ਲੋਕ ਤੋਬਾ ਕਰਨਗੇ।</w:t>
      </w:r>
    </w:p>
    <w:p w14:paraId="5BBB77F7" w14:textId="77777777" w:rsidR="00F90BDC" w:rsidRDefault="00F90BDC"/>
    <w:p w14:paraId="41F6295B" w14:textId="77777777" w:rsidR="00F90BDC" w:rsidRDefault="00F90BDC">
      <w:r xmlns:w="http://schemas.openxmlformats.org/wordprocessingml/2006/main">
        <w:t xml:space="preserve">1. ਪੁਨਰ-ਉਥਾਨ ਦੀ ਸ਼ਕਤੀ: ਕਿਵੇਂ ਪਰਮੇਸ਼ੁਰ ਦਾ ਪਿਆਰ ਸਾਰਿਆਂ 'ਤੇ ਕਾਬੂ ਪਾਉਂਦਾ ਹੈ</w:t>
      </w:r>
    </w:p>
    <w:p w14:paraId="1B9D4DBF" w14:textId="77777777" w:rsidR="00F90BDC" w:rsidRDefault="00F90BDC"/>
    <w:p w14:paraId="7CBC4903" w14:textId="77777777" w:rsidR="00F90BDC" w:rsidRDefault="00F90BDC">
      <w:r xmlns:w="http://schemas.openxmlformats.org/wordprocessingml/2006/main">
        <w:t xml:space="preserve">2. ਪਸ਼ਚਾਤਾਪ ਦੀ ਤਾਕੀਦ: ਬਹੁਤ ਦੇਰ ਹੋਣ ਤੋਂ ਪਹਿਲਾਂ ਮਾਫੀ ਮੰਗਣਾ</w:t>
      </w:r>
    </w:p>
    <w:p w14:paraId="5E49F3DF" w14:textId="77777777" w:rsidR="00F90BDC" w:rsidRDefault="00F90BDC"/>
    <w:p w14:paraId="561D8E8C" w14:textId="77777777" w:rsidR="00F90BDC" w:rsidRDefault="00F90BDC">
      <w:r xmlns:w="http://schemas.openxmlformats.org/wordprocessingml/2006/main">
        <w:t xml:space="preserve">1. ਹਿਜ਼ਕੀਏਲ 18:30-32 - "ਇਸ ਲਈ, ਹੇ ਇਸਰਾਏਲ ਦੇ ਘਰਾਣੇ, ਮੈਂ ਤੁਹਾਡਾ ਨਿਆਂ ਕਰਾਂਗਾ, ਹਰ ਇੱਕ ਨੂੰ ਉਸ ਦੇ ਚਾਲ-ਚਲਣ ਅਨੁਸਾਰ, ਪ੍ਰਭੂ ਯਹੋਵਾਹ ਦਾ ਵਾਕ ਹੈ। ਤੋਬਾ ਕਰੋ, ਅਤੇ ਆਪਣੇ ਆਪ ਨੂੰ ਆਪਣੇ ਸਾਰੇ ਅਪਰਾਧਾਂ ਤੋਂ ਮੁੜੋ; ਇਸ ਲਈ ਬਦੀ ਤੁਹਾਡੀ ਤਬਾਹੀ ਨਹੀਂ ਹੋਵੇਗੀ। ਆਪਣੇ ਸਾਰੇ ਅਪਰਾਧਾਂ ਨੂੰ ਆਪਣੇ ਕੋਲੋਂ ਦੂਰ ਕਰ ਦਿਓ, ਜਿਸ ਨਾਲ ਤੁਸੀਂ ਉਲੰਘਣਾ ਕੀਤੀ ਹੈ; ਅਤੇ ਤੁਹਾਨੂੰ ਇੱਕ ਨਵਾਂ ਦਿਲ ਅਤੇ ਇੱਕ ਨਵਾਂ ਆਤਮਾ ਬਣਾਵਾਂਗਾ: ਹੇ ਇਸਰਾਏਲ ਦੇ ਘਰਾਣੇ, ਤੁਸੀਂ ਕਿਉਂ ਮਰੋਗੇ? ਕਿਉਂ ਜੋ ਮਰਨ ਵਾਲੇ ਦੀ ਮੌਤ ਵਿੱਚ ਮੈਨੂੰ ਕੋਈ ਖੁਸ਼ੀ ਨਹੀਂ ਹੈ, ਪ੍ਰਭੂ ਯਹੋਵਾਹ ਦਾ ਵਾਕ ਹੈ: ਇਸ ਲਈ ਆਪਣੇ ਆਪ ਨੂੰ ਮੁੜੋ ਅਤੇ ਜੀਓ।”</w:t>
      </w:r>
    </w:p>
    <w:p w14:paraId="46F27736" w14:textId="77777777" w:rsidR="00F90BDC" w:rsidRDefault="00F90BDC"/>
    <w:p w14:paraId="5ED4311A" w14:textId="77777777" w:rsidR="00F90BDC" w:rsidRDefault="00F90BDC">
      <w:r xmlns:w="http://schemas.openxmlformats.org/wordprocessingml/2006/main">
        <w:t xml:space="preserve">2. ਰਸੂਲਾਂ ਦੇ ਕਰਤੱਬ 2:36-38 - “ਇਸ ਲਈ ਇਸਰਾਏਲ ਦੇ ਸਾਰੇ ਘਰਾਣੇ ਨੂੰ ਪੱਕਾ ਪਤਾ ਹੋਣਾ ਚਾਹੀਦਾ ਹੈ ਕਿ ਪਰਮੇਸ਼ੁਰ ਨੇ ਉਹੀ ਯਿਸੂ ਬਣਾਇਆ ਹੈ, ਜਿਸਨੂੰ ਤੁਸੀਂ ਸਲੀਬ ਦਿੱਤੀ ਸੀ, ਪ੍ਰਭੂ ਅਤੇ ਮਸੀਹ ਦੋਵੇਂ। ਜਦੋਂ ਉਨ੍ਹਾਂ ਨੇ ਇਹ ਸੁਣਿਆ ਤਾਂ ਉਨ੍ਹਾਂ ਦੇ ਦਿਲ ਵਿੱਚ ਚੁਭਿਆ ਅਤੇ ਉਨ੍ਹਾਂ ਨੇ ਪਤਰਸ ਅਤੇ ਬਾਕੀ ਦੇ ਰਸੂਲਾਂ ਨੂੰ ਕਿਹਾ, ਹੇ ਭਰਾਵੋ ਅਤੇ ਭੈਣੋ, ਅਸੀਂ ਕੀ ਕਰੀਏ? ਤਦ ਪਤਰਸ ਨੇ ਉਨ੍ਹਾਂ ਨੂੰ ਕਿਹਾ, ਤੋਬਾ ਕਰੋ ਅਤੇ ਪਾਪਾਂ ਦੀ ਮਾਫ਼ੀ ਲਈ ਤੁਹਾਡੇ ਵਿੱਚੋਂ ਹਰ ਇੱਕ ਯਿਸੂ ਮਸੀਹ ਦੇ ਨਾਮ ਵਿੱਚ ਬਪਤਿਸਮਾ ਲਓ ਅਤੇ ਤੁਹਾਨੂੰ ਪਵਿੱਤਰ ਆਤਮਾ ਦੀ ਦਾਤ ਪ੍ਰਾਪਤ ਹੋਵੇਗੀ।</w:t>
      </w:r>
    </w:p>
    <w:p w14:paraId="0D6C8E29" w14:textId="77777777" w:rsidR="00F90BDC" w:rsidRDefault="00F90BDC"/>
    <w:p w14:paraId="18967AF6" w14:textId="77777777" w:rsidR="00F90BDC" w:rsidRDefault="00F90BDC">
      <w:r xmlns:w="http://schemas.openxmlformats.org/wordprocessingml/2006/main">
        <w:t xml:space="preserve">ਲੂਕਾ 16:31 ਅਤੇ ਉਸ ਨੇ ਉਹ ਨੂੰ ਆਖਿਆ, ਜੇ ਉਹ ਮੂਸਾ ਅਤੇ ਨਬੀਆਂ ਦੀ ਗੱਲ ਨਾ ਸੁਣਨ ਤਾਂ ਉਹ ਨਾ ਮੰਨਣਗੇ ਭਾਵੇਂ ਇੱਕ ਮੁਰਦਿਆਂ ਵਿੱਚੋਂ ਜੀ ਉੱਠਿਆ ਹੋਵੇ।</w:t>
      </w:r>
    </w:p>
    <w:p w14:paraId="5FF7EE75" w14:textId="77777777" w:rsidR="00F90BDC" w:rsidRDefault="00F90BDC"/>
    <w:p w14:paraId="4583D618" w14:textId="77777777" w:rsidR="00F90BDC" w:rsidRDefault="00F90BDC">
      <w:r xmlns:w="http://schemas.openxmlformats.org/wordprocessingml/2006/main">
        <w:t xml:space="preserve">ਯਿਸੂ ਇਹ ਦਰਸਾਉਣ ਲਈ ਇੱਕ ਦ੍ਰਿਸ਼ਟਾਂਤ ਦਿੰਦਾ ਹੈ ਕਿ ਲੋਕ ਕਿਵੇਂ ਪਰਮੇਸ਼ੁਰ ਵੱਲ ਨਹੀਂ ਮੁੜਣਗੇ ਜਦੋਂ ਤੱਕ ਉਹ ਮੂਸਾ ਅਤੇ ਨਬੀਆਂ ਦੀਆਂ ਸਿੱਖਿਆਵਾਂ ਨੂੰ ਨਹੀਂ ਸੁਣਦੇ।</w:t>
      </w:r>
    </w:p>
    <w:p w14:paraId="6DB93D85" w14:textId="77777777" w:rsidR="00F90BDC" w:rsidRDefault="00F90BDC"/>
    <w:p w14:paraId="7679F93F" w14:textId="77777777" w:rsidR="00F90BDC" w:rsidRDefault="00F90BDC">
      <w:r xmlns:w="http://schemas.openxmlformats.org/wordprocessingml/2006/main">
        <w:t xml:space="preserve">1. ਪਰਮੇਸ਼ੁਰ ਦੇ ਬਚਨ ਨੂੰ ਮੰਨਣ ਦੀ ਲੋੜ</w:t>
      </w:r>
    </w:p>
    <w:p w14:paraId="405BCF50" w14:textId="77777777" w:rsidR="00F90BDC" w:rsidRDefault="00F90BDC"/>
    <w:p w14:paraId="1D2CF96B" w14:textId="77777777" w:rsidR="00F90BDC" w:rsidRDefault="00F90BDC">
      <w:r xmlns:w="http://schemas.openxmlformats.org/wordprocessingml/2006/main">
        <w:t xml:space="preserve">2. ਪ੍ਰਮਾਤਮਾ ਦੀ ਇੱਛਾ ਦਾ ਪਾਲਣ ਕਰਨ ਵਿੱਚ ਪ੍ਰੇਰਨਾ ਦੀ ਸ਼ਕਤੀ</w:t>
      </w:r>
    </w:p>
    <w:p w14:paraId="6169510A" w14:textId="77777777" w:rsidR="00F90BDC" w:rsidRDefault="00F90BDC"/>
    <w:p w14:paraId="2056DE4D" w14:textId="77777777" w:rsidR="00F90BDC" w:rsidRDefault="00F90BDC">
      <w:r xmlns:w="http://schemas.openxmlformats.org/wordprocessingml/2006/main">
        <w:t xml:space="preserve">1. ਯਸਾਯਾਹ 55:3 - "ਆਪਣਾ ਕੰਨ ਲਗਾਓ, ਅਤੇ ਮੇਰੇ ਕੋਲ ਆਓ: ਸੁਣੋ, ਅਤੇ ਤੁਹਾਡੀ ਆਤਮਾ ਜੀਉਂਦਾ ਰਹੇਗੀ; ਅਤੇ ਮੈਂ ਤੁਹਾਡੇ ਨਾਲ ਇੱਕ ਸਦੀਵੀ ਨੇਮ ਬੰਨ੍ਹਾਂਗਾ, ਡੇਵਿਡ ਦੀ ਪੱਕੀ ਦਯਾ ਵੀ।"</w:t>
      </w:r>
    </w:p>
    <w:p w14:paraId="3F9AF881" w14:textId="77777777" w:rsidR="00F90BDC" w:rsidRDefault="00F90BDC"/>
    <w:p w14:paraId="373C401C" w14:textId="77777777" w:rsidR="00F90BDC" w:rsidRDefault="00F90BDC">
      <w:r xmlns:w="http://schemas.openxmlformats.org/wordprocessingml/2006/main">
        <w:t xml:space="preserve">2. ਰੋਮੀਆਂ 10:17 - "ਇਸ ਲਈ ਫਿਰ ਵਿਸ਼ਵਾਸ ਸੁਣਨ ਨਾਲ ਆਉਂਦਾ ਹੈ, ਅਤੇ ਪਰਮੇਸ਼ੁਰ ਦੇ ਬਚਨ ਦੁਆਰਾ ਸੁਣਦਾ ਹੈ।"</w:t>
      </w:r>
    </w:p>
    <w:p w14:paraId="1D744472" w14:textId="77777777" w:rsidR="00F90BDC" w:rsidRDefault="00F90BDC"/>
    <w:p w14:paraId="07401D6C" w14:textId="77777777" w:rsidR="00F90BDC" w:rsidRDefault="00F90BDC">
      <w:r xmlns:w="http://schemas.openxmlformats.org/wordprocessingml/2006/main">
        <w:t xml:space="preserve">ਲੂਕਾ 17 ਵਿੱਚ ਮਾਫ਼ੀ, ਵਿਸ਼ਵਾਸ, ਸੇਵਾ ਅਤੇ ਪਰਮੇਸ਼ੁਰ ਦੇ ਰਾਜ ਦੇ ਆਉਣ ਬਾਰੇ ਯਿਸੂ ਦੀਆਂ ਸਿੱਖਿਆਵਾਂ ਸ਼ਾਮਲ ਹਨ। ਇਸ ਵਿਚ ਯਿਸੂ ਦੇ ਦਸ ਕੋੜ੍ਹੀਆਂ ਨੂੰ ਠੀਕ ਕਰਨ ਦਾ ਬਿਰਤਾਂਤ ਵੀ ਸ਼ਾਮਲ ਹੈ।</w:t>
      </w:r>
    </w:p>
    <w:p w14:paraId="41B570BB" w14:textId="77777777" w:rsidR="00F90BDC" w:rsidRDefault="00F90BDC"/>
    <w:p w14:paraId="68B28E1F" w14:textId="77777777" w:rsidR="00F90BDC" w:rsidRDefault="00F90BDC">
      <w:r xmlns:w="http://schemas.openxmlformats.org/wordprocessingml/2006/main">
        <w:t xml:space="preserve">1st ਪੈਰੇ: ਅਧਿਆਇ ਯਿਸੂ ਦੇ ਨਾਲ ਸ਼ੁਰੂ ਹੁੰਦਾ ਹੈ ਜੋ ਉਸ ਦੇ ਚੇਲਿਆਂ ਨੂੰ ਦੂਜਿਆਂ ਨੂੰ ਪਾਪ ਕਰਨ ਬਾਰੇ ਚੇਤਾਵਨੀ ਦਿੰਦਾ ਹੈ। ਉਸਨੇ ਉਹਨਾਂ ਨੂੰ ਸਲਾਹ ਦਿੱਤੀ ਕਿ ਇੱਕ ਛੋਟੇ ਜਿਹੇ ਨੂੰ ਠੋਕਰ ਖਾਣ ਨਾਲੋਂ ਉਹਨਾਂ ਦੇ ਗਲ ਵਿੱਚ ਚੱਕੀ ਦਾ ਪੱਥਰ ਲਟਕਾਉਣਾ ਅਤੇ ਸਮੁੰਦਰ ਵਿੱਚ ਸੁੱਟ ਦੇਣਾ ਬਿਹਤਰ ਹੋਵੇਗਾ (ਲੂਕਾ 17:1-2)। ਉਸਨੇ ਉਹਨਾਂ ਨੂੰ ਇੱਕ ਅਜਿਹੇ ਭਰਾ ਜਾਂ ਭੈਣ ਨੂੰ ਝਿੜਕਣ ਦੇ ਮਹੱਤਵ ਬਾਰੇ ਵੀ ਹਿਦਾਇਤ ਦਿੱਤੀ ਜੋ ਪਾਪ ਕਰਦੇ ਹਨ ਅਤੇ ਉਹਨਾਂ ਨੂੰ ਮਾਫ਼ ਕਰਦੇ ਹਨ ਜਦੋਂ ਉਹ ਤੋਬਾ ਕਰਦੇ ਹਨ, ਭਾਵੇਂ ਇਹ ਦਿਨ ਵਿੱਚ ਸੱਤ ਵਾਰ ਵਾਪਰਦਾ ਹੈ (ਲੂਕਾ 17: 3-4)। ਜਦੋਂ ਉਸ ਦੇ ਚੇਲਿਆਂ ਨੇ ਉਸ ਨੂੰ ਆਪਣੀ ਨਿਹਚਾ ਵਧਾਉਣ ਲਈ ਕਿਹਾ, ਤਾਂ ਉਸਨੇ ਉਨ੍ਹਾਂ ਨੂੰ ਕਿਹਾ ਕਿ ਜੇ ਉਹਨਾਂ ਕੋਲ ਰਾਈ ਦੇ ਦਾਣੇ ਜਿੰਨੀ ਵੀ ਨਿਹਚਾ ਹੈ, ਤਾਂ ਉਹ ਇੱਕ ਸ਼ਹਿਤੂਤ ਦੇ ਦਰੱਖਤ ਨੂੰ ਪੁੱਟਣ ਅਤੇ ਸਮੁੰਦਰ ਵਿੱਚ ਬੀਜਣ ਦਾ ਹੁਕਮ ਦੇ ਸਕਦੇ ਹਨ ਅਤੇ ਇਹ ਮੰਨੇਗਾ (ਲੂਕਾ 17: 5-6) ).</w:t>
      </w:r>
    </w:p>
    <w:p w14:paraId="25033373" w14:textId="77777777" w:rsidR="00F90BDC" w:rsidRDefault="00F90BDC"/>
    <w:p w14:paraId="06D983BE" w14:textId="77777777" w:rsidR="00F90BDC" w:rsidRDefault="00F90BDC">
      <w:r xmlns:w="http://schemas.openxmlformats.org/wordprocessingml/2006/main">
        <w:t xml:space="preserve">ਦੂਜਾ ਪੈਰਾ: ਆਪਣੇ ਚੇਲਿਆਂ ਨਾਲ ਆਪਣੀ ਸਿੱਖਿਆ ਨੂੰ ਜਾਰੀ ਰੱਖਦੇ ਹੋਏ, ਯਿਸੂ ਨੇ ਉਨ੍ਹਾਂ ਨੌਕਰਾਂ ਦੀ ਸਮਾਨਤਾ ਦੀ ਵਰਤੋਂ ਕਰਦੇ ਹੋਏ ਡਿਊਟੀ ਬਾਰੇ ਗੱਲ ਕੀਤੀ ਜਿਨ੍ਹਾਂ ਨੇ ਸਾਰਾ ਦਿਨ ਖੇਤ ਵਿੱਚ ਕੰਮ ਕੀਤਾ ਹੈ ਜਾਂ ਭੇਡਾਂ ਦੀ ਦੇਖਭਾਲ ਕੀਤੀ ਹੈ, ਫਿਰ ਆਪਣੇ ਆਪ ਨੂੰ ਆਰਾਮ ਕਰਨ ਤੋਂ ਪਹਿਲਾਂ ਆਪਣੇ ਮਾਲਕ ਲਈ ਰਾਤ ਦਾ ਖਾਣਾ ਤਿਆਰ ਕਰਨ ਦੀ ਉਮੀਦ ਕੀਤੀ ਜਾਂਦੀ ਹੈ। ਮਾਲਕ ਆਪਣੇ ਨੌਕਰਾਂ ਦਾ ਧੰਨਵਾਦ ਨਹੀਂ ਕਰਦਾ ਜੋ ਉਹ ਕਰਨ ਲਈ ਉਮੀਦ ਕੀਤੀ ਜਾਂਦੀ ਸੀ। ਇਸੇ ਤਰ੍ਹਾਂ, ਜਦੋਂ ਅਸੀਂ ਉਹ ਸਭ ਕੁਝ ਕਰ ਲਿਆ ਹੈ ਜਿਸਦਾ ਸਾਨੂੰ ਹੁਕਮ ਦਿੱਤਾ ਗਿਆ ਸੀ ਤਾਂ ਇਹ ਕਹਿਣਾ ਚਾਹੀਦਾ ਹੈ 'ਅਸੀਂ ਅਯੋਗ ਸੇਵਕ ਹਾਂ; ਅਸੀਂ ਸਿਰਫ਼ ਆਪਣਾ ਫ਼ਰਜ਼ ਨਿਭਾਇਆ ਹੈ' ਬਿਨਾਂ ਕਿਸੇ ਉਮੀਦ ਦੇ ਇਨਾਮ ਦੀ ਮਾਨਤਾ ਦੇ ਨਿਮਰਤਾ ਦੀ ਆਗਿਆਕਾਰੀ 'ਤੇ ਜ਼ੋਰ ਦਿੰਦੇ ਹੋਏ (ਲੂਕਾ 17:7-10)।</w:t>
      </w:r>
    </w:p>
    <w:p w14:paraId="619FD601" w14:textId="77777777" w:rsidR="00F90BDC" w:rsidRDefault="00F90BDC"/>
    <w:p w14:paraId="4BE1D73A" w14:textId="77777777" w:rsidR="00F90BDC" w:rsidRDefault="00F90BDC">
      <w:r xmlns:w="http://schemas.openxmlformats.org/wordprocessingml/2006/main">
        <w:t xml:space="preserve">ਤੀਸਰਾ ਪੈਰਾ: ਜਦੋਂ ਉਹ ਯਰੂਸ਼ਲਮ ਜਾ ਰਿਹਾ ਸੀ ਤਾਂ ਉਹ ਸਾਮਰਿਯਾ ਗਲੀਲ ਦੇ ਵਿਚਕਾਰ ਦੀ ਸਰਹੱਦ 'ਤੇ ਲੰਘਿਆ ਤਾਂ ਦੂਰੀ 'ਤੇ ਖੜ੍ਹੇ ਦਸ ਕੋੜ੍ਹੀਆਂ ਨੂੰ ਮਿਲਿਆ, 'ਯਿਸੂ ਮਹਾਰਾਜ ਸਾਡੇ 'ਤੇ ਤਰਸ ਕਰੋ!' ਜਦੋਂ ਉਨ੍ਹਾਂ ਨੂੰ ਦੇਖਿਆ ਤਾਂ ਉਸਨੇ ਕਿਹਾ, 'ਜਾਓ ਆਪਣੇ ਆਪ ਨੂੰ ਪੁਜਾਰੀ ਦਿਖਾਓ।' ਜਾਂਦੇ ਹੋਏ ਉਹ ਸ਼ੁੱਧ ਹੋ ਗਏ ਸਨ ਪਰ ਸਿਰਫ਼ ਇੱਕ ਹੀ ਵਾਪਸ ਆਇਆ ਪਰਮੇਸ਼ੁਰ ਦਾ ਧੰਨਵਾਦ ਕਰਦਾ ਹੋਇਆ ਸਾਮਰੀ ਨੇ ਆਪਣੇ ਆਪ ਨੂੰ ਯਿਸੂ ਦੇ ਚਰਨਾਂ ਵਿੱਚ ਸੁੱਟ ਦਿੱਤਾ ਜਿਸ ਨਾਲ ਯਿਸੂ ਨੇ ਪੁੱਛਿਆ, 'ਕੀ ਸਾਰੇ ਦਸ ਸ਼ੁੱਧ ਨਹੀਂ ਹੋਏ ਸਨ? ਹੋਰ ਨੌਂ ਕਿੱਥੇ? ਕੀ ਇਸ ਪਰਦੇਸ ਤੋਂ ਸਿਵਾਏ ਪਰਮੇਸ਼ੁਰ ਦੀ ਉਸਤਤਿ ਕਰਨ ਵਾਲਾ ਕੋਈ ਵਾਪਸ ਨਹੀਂ ਆਇਆ?' ਫਿਰ ਉਸ ਨੇ ਉਸ ਨੂੰ ਕਿਹਾ ਕਿ 'ਉਠੋ ਆਪਣੇ ਤਰੀਕੇ ਨਾਲ ਚੱਲੋ ਤੁਹਾਡੇ ਵਿਸ਼ਵਾਸ ਨੇ ਤੁਹਾਨੂੰ ਚੰਗਾ ਕੀਤਾ ਹੈ' ਧੰਨਵਾਦੀ ਅਨਿੱਖੜਵਾਂ ਅੰਗ ਸੰਪੂਰਨਤਾ ਨੂੰ ਦਰਸਾਉਂਦੇ ਹੋਏ ਨਸਲੀ ਧਾਰਮਿਕ ਪਿਛੋਕੜ ਦੀ ਪਰਵਾਹ ਕੀਤੇ ਬਿਨਾਂ (ਲੂਕਾ 17:11-19)। ਫ਼ਰੀਸੀਆਂ ਦੇ ਇਸ ਸਵਾਲ ਦੇ ਜਵਾਬ ਵਿੱਚ ਕਿ ਪਰਮੇਸ਼ੁਰ ਦਾ ਰਾਜ ਕਦੋਂ ਆਵੇਗਾ, ਦੇ ਜਵਾਬ ਵਿੱਚ ਰਾਜ ਪਰਮੇਸ਼ੁਰ ਨੇ ਕੋਈ ਚੀਜ਼ ਨਹੀਂ ਵੇਖੀ ਅਤੇ ਨਾ ਹੀ ਲੋਕ ਕਹਿੰਦੇ ਹਨ ਕਿ 'ਇੱਥੇ ਇਹ ਹੈ' 'ਉੱਥੇ ਹੈ' ਕਿਉਂਕਿ ਤੁਹਾਡੇ ਅੰਦਰ ਰਾਜ ਦਾ ਪਰਮੇਸ਼ੁਰ ਸਰੀਰਕ ਭੂਗੋਲਿਕ ਖੇਤਰ ਦੀ ਬਜਾਏ ਅਧਿਆਤਮਿਕ ਕੁਦਰਤ ਦਾ ਰਾਜ ਦਰਸਾਉਂਦਾ ਹੈ (ਲੂਕਾ 17:20) -21)। ਅੰਤ ਵਿੱਚ ਆਉਣ ਵਾਲੇ ਪੁੱਤਰ ਮੈਨ ਨੇ ਨੂਹ ਲੌਟ ਦੇ ਦਿਨਾਂ ਦੀ ਤੁਲਨਾ ਵਿੱਚ ਭਾਸ਼ਣ ਦਿੱਤਾ ਜਿੱਥੇ ਲੋਕ ਸ਼ਰਾਬ ਪੀ ਰਹੇ ਸਨ ਅਤੇ ਵਿਆਹ ਕਰਵਾਉਂਦੇ ਹੋਏ ਵਿਆਹ ਕਰਵਾ ਰਹੇ ਸਨ, ਜਦੋਂ ਤੱਕ ਅਚਾਨਕ ਤਬਾਹੀ ਨਹੀਂ ਆ ਜਾਂਦੀ ਸੀ, ਉਦੋਂ ਤੱਕ ਚੇਲਿਆਂ ਨੂੰ ਦੁਨਿਆਵੀ ਸੰਪੱਤੀ ਦੀ ਲਾਲਸਾ ਦੇ ਵਿਰੁੱਧ ਚੇਤਾਵਨੀ ਦਿੱਤੀ ਗਈ ਸੀ ਇੱਕ ਵਾਰ ਜਦੋਂ ਉਨ੍ਹਾਂ ਨੇ ਹੱਥ ਹਲ ਰੱਖਿਆ ਤਾਂ ਜੋ ਕੋਈ ਵੀ ਜੀਵਨ ਨੂੰ ਕਾਇਮ ਰੱਖਣ ਦੀ ਕੋਸ਼ਿਸ਼ ਕਰਦਾ ਹੈ ਉਹ ਹਾਰ ਜਾਵੇਗਾ। ਜੋ ਵੀ ਹਾਰਦਾ ਹੈ ਉਹ ਇਸ ਨੂੰ ਸੁਰੱਖਿਅਤ ਰੱਖੇਗਾ, ਉਲਟਾਤਮਕ ਸੁਭਾਅ ਨੂੰ ਦਰਸਾਉਂਦਾ ਹੋਇਆ ਸੱਚਾ ਜੀਵਨ ਆਪਣੇ ਆਪ ਨੂੰ ਗੁਆ ਕੇ ਪਾਇਆ </w:t>
      </w:r>
      <w:r xmlns:w="http://schemas.openxmlformats.org/wordprocessingml/2006/main">
        <w:lastRenderedPageBreak xmlns:w="http://schemas.openxmlformats.org/wordprocessingml/2006/main"/>
      </w:r>
      <w:r xmlns:w="http://schemas.openxmlformats.org/wordprocessingml/2006/main">
        <w:t xml:space="preserve">ਰਾਜ ਪੁੱਤਰ ਮਨੁੱਖ ਦੁਬਾਰਾ ਆਵੇਗਾ, ਆਕਾਸ਼ ਵਿੱਚ ਬਿਜਲੀ ਦੀ ਚਮਕ ਨੂੰ ਹਰ ਕਿਸੇ ਨੂੰ ਦਿਖਾਈ ਦੇਵੇਗਾ ਜਿਵੇਂ ਨੂਹ ਲੂਟ ਅਚਾਨਕ ਅਚਾਨਕ ਚੁਣੌਤੀਪੂਰਨ ਖੁਸ਼ਹਾਲੀ ਦੀ ਤਿਆਰੀ ਲੂਕਾ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ਲੂਕਾ 17:1 ਤਦ ਉਸ ਨੇ ਚੇਲਿਆਂ ਨੂੰ ਆਖਿਆ, ਇਹ ਅਸੰਭਵ ਹੈ ਪਰ ਅਪਰਾਧ ਆਉਣਗੇ, ਪਰ ਹਾਇ ਉਸ ਉੱਤੇ ਜਿਹ ਦੇ ਰਾਹੀਂ ਉਹ ਆਉਂਦੇ ਹਨ!</w:t>
      </w:r>
    </w:p>
    <w:p w14:paraId="4D808065" w14:textId="77777777" w:rsidR="00F90BDC" w:rsidRDefault="00F90BDC"/>
    <w:p w14:paraId="55CA85E5" w14:textId="77777777" w:rsidR="00F90BDC" w:rsidRDefault="00F90BDC">
      <w:r xmlns:w="http://schemas.openxmlformats.org/wordprocessingml/2006/main">
        <w:t xml:space="preserve">ਅਪਰਾਧ ਆਉਣਗੇ, ਅਤੇ ਉਨ੍ਹਾਂ ਲਈ ਅਫ਼ਸੋਸ ਹੈ ਜੋ ਉਨ੍ਹਾਂ ਦਾ ਕਾਰਨ ਬਣਦੇ ਹਨ.</w:t>
      </w:r>
    </w:p>
    <w:p w14:paraId="557F8EE9" w14:textId="77777777" w:rsidR="00F90BDC" w:rsidRDefault="00F90BDC"/>
    <w:p w14:paraId="199A6FFE" w14:textId="77777777" w:rsidR="00F90BDC" w:rsidRDefault="00F90BDC">
      <w:r xmlns:w="http://schemas.openxmlformats.org/wordprocessingml/2006/main">
        <w:t xml:space="preserve">1. ਅਪਰਾਧਾਂ ਦਾ ਖ਼ਤਰਾ: ਮੁਸੀਬਤ ਦਾ ਸਰੋਤ ਬਣਨ ਤੋਂ ਕਿਵੇਂ ਬਚਣਾ ਹੈ</w:t>
      </w:r>
    </w:p>
    <w:p w14:paraId="54C7139A" w14:textId="77777777" w:rsidR="00F90BDC" w:rsidRDefault="00F90BDC"/>
    <w:p w14:paraId="7447DADA" w14:textId="77777777" w:rsidR="00F90BDC" w:rsidRDefault="00F90BDC">
      <w:r xmlns:w="http://schemas.openxmlformats.org/wordprocessingml/2006/main">
        <w:t xml:space="preserve">2. ਨਿਮਰਤਾ ਦੀ ਮਹੱਤਤਾ: ਸਾਡੇ ਹਉਮੈ ਨੂੰ ਕਾਬੂ ਵਿੱਚ ਰੱਖਣਾ</w:t>
      </w:r>
    </w:p>
    <w:p w14:paraId="03A3CA38" w14:textId="77777777" w:rsidR="00F90BDC" w:rsidRDefault="00F90BDC"/>
    <w:p w14:paraId="3D9184E9" w14:textId="77777777" w:rsidR="00F90BDC" w:rsidRDefault="00F90BDC">
      <w:r xmlns:w="http://schemas.openxmlformats.org/wordprocessingml/2006/main">
        <w:t xml:space="preserve">1. ਯਾਕੂਬ 3:1-12 - ਜੀਭ ਦੀ ਸ਼ਕਤੀ</w:t>
      </w:r>
    </w:p>
    <w:p w14:paraId="12A4ABD3" w14:textId="77777777" w:rsidR="00F90BDC" w:rsidRDefault="00F90BDC"/>
    <w:p w14:paraId="52607493" w14:textId="77777777" w:rsidR="00F90BDC" w:rsidRDefault="00F90BDC">
      <w:r xmlns:w="http://schemas.openxmlformats.org/wordprocessingml/2006/main">
        <w:t xml:space="preserve">2. ਕਹਾਉਤਾਂ 16:18 - ਹੰਕਾਰ ਤਬਾਹੀ ਤੋਂ ਪਹਿਲਾਂ ਜਾਂਦਾ ਹੈ</w:t>
      </w:r>
    </w:p>
    <w:p w14:paraId="59650AB6" w14:textId="77777777" w:rsidR="00F90BDC" w:rsidRDefault="00F90BDC"/>
    <w:p w14:paraId="1458C3C2" w14:textId="77777777" w:rsidR="00F90BDC" w:rsidRDefault="00F90BDC">
      <w:r xmlns:w="http://schemas.openxmlformats.org/wordprocessingml/2006/main">
        <w:t xml:space="preserve">ਲੂਕਾ 17:2 ਉਹ ਦੇ ਲਈ ਇਹ ਚੰਗਾ ਸੀ ਕਿ ਉਹ ਦੇ ਗਲ ਵਿੱਚ ਚੱਕੀ ਦਾ ਪੁੜ ਬੰਨ੍ਹ ਕੇ ਸਮੁੰਦਰ ਵਿੱਚ ਸੁੱਟ ਦਿੱਤਾ ਜਾਵੇ, ਇਸ ਨਾਲੋਂ ਕਿ ਉਹ ਇਨ੍ਹਾਂ ਛੋਟਿਆਂ ਵਿੱਚੋਂ ਇੱਕ ਨੂੰ ਠੇਸ ਪਹੁੰਚਾਵੇ।</w:t>
      </w:r>
    </w:p>
    <w:p w14:paraId="2C5AA293" w14:textId="77777777" w:rsidR="00F90BDC" w:rsidRDefault="00F90BDC"/>
    <w:p w14:paraId="2C1BA49D" w14:textId="77777777" w:rsidR="00F90BDC" w:rsidRDefault="00F90BDC">
      <w:r xmlns:w="http://schemas.openxmlformats.org/wordprocessingml/2006/main">
        <w:t xml:space="preserve">ਬੇਕਸੂਰ ਦੇ ਅਪਰਾਧ ਨੂੰ ਹਲਕੇ ਵਿੱਚ ਨਹੀਂ ਲੈਣਾ ਚਾਹੀਦਾ, ਪਰ ਜੇਕਰ ਅਜਿਹਾ ਕੀਤਾ ਜਾਂਦਾ ਹੈ ਤਾਂ ਗੰਭੀਰ ਨਤੀਜੇ ਦੀ ਉਮੀਦ ਕੀਤੀ ਜਾਣੀ ਚਾਹੀਦੀ ਹੈ।</w:t>
      </w:r>
    </w:p>
    <w:p w14:paraId="3B86F241" w14:textId="77777777" w:rsidR="00F90BDC" w:rsidRDefault="00F90BDC"/>
    <w:p w14:paraId="43086B93" w14:textId="77777777" w:rsidR="00F90BDC" w:rsidRDefault="00F90BDC">
      <w:r xmlns:w="http://schemas.openxmlformats.org/wordprocessingml/2006/main">
        <w:t xml:space="preserve">1: ਪਰਮੇਸ਼ੁਰ ਨਿਰਦੋਸ਼ਾਂ ਦੀ ਸੁਰੱਖਿਆ ਨੂੰ ਗੰਭੀਰਤਾ ਨਾਲ ਲੈਂਦਾ ਹੈ; ਸਾਨੂੰ ਵੀ ਇਹੀ ਕਰਨਾ ਚਾਹੀਦਾ ਹੈ।</w:t>
      </w:r>
    </w:p>
    <w:p w14:paraId="3513B694" w14:textId="77777777" w:rsidR="00F90BDC" w:rsidRDefault="00F90BDC"/>
    <w:p w14:paraId="50500CE1" w14:textId="77777777" w:rsidR="00F90BDC" w:rsidRDefault="00F90BDC">
      <w:r xmlns:w="http://schemas.openxmlformats.org/wordprocessingml/2006/main">
        <w:t xml:space="preserve">2: ਸਾਨੂੰ ਕਦੇ ਵੀ ਮਾਸੂਮ ਦੇ ਅਪਰਾਧ ਨੂੰ ਹਲਕੇ ਵਿੱਚ ਨਹੀਂ ਲੈਣਾ ਚਾਹੀਦਾ, ਕਿਉਂਕਿ ਇਸ ਦੇ ਗੰਭੀਰ ਨਤੀਜੇ ਨਿਕਲਣਗੇ।</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18: 6-7 "ਪਰ ਜੋ ਕੋਈ ਇਨ੍ਹਾਂ ਛੋਟਿਆਂ ਵਿੱਚੋਂ ਇੱਕ ਨੂੰ ਨਾਰਾਜ਼ ਕਰਦਾ ਹੈ ਜੋ ਮੇਰੇ ਵਿੱਚ ਵਿਸ਼ਵਾਸ ਕਰਦੇ ਹਨ, ਉਸਦੇ ਲਈ ਇਹ ਚੰਗਾ ਸੀ ਕਿ ਉਸਦੇ ਗਲ ਵਿੱਚ ਚੱਕੀ ਦਾ ਪੱਥਰ ਟੰਗਿਆ ਜਾਂਦਾ, ਅਤੇ ਉਹ ਸਮੁੰਦਰ ਦੀ ਡੂੰਘਾਈ ਵਿੱਚ ਡੁੱਬ ਜਾਂਦਾ।"</w:t>
      </w:r>
    </w:p>
    <w:p w14:paraId="0780ACB8" w14:textId="77777777" w:rsidR="00F90BDC" w:rsidRDefault="00F90BDC"/>
    <w:p w14:paraId="6E6EBF9F" w14:textId="77777777" w:rsidR="00F90BDC" w:rsidRDefault="00F90BDC">
      <w:r xmlns:w="http://schemas.openxmlformats.org/wordprocessingml/2006/main">
        <w:t xml:space="preserve">2: ਕਹਾਉਤਾਂ 17:15 "ਉਹ ਜੋ ਦੁਸ਼ਟ ਨੂੰ ਧਰਮੀ ਠਹਿਰਾਉਂਦਾ ਹੈ, ਅਤੇ ਜੋ ਧਰਮੀ ਨੂੰ ਦੋਸ਼ੀ ਠਹਿਰਾਉਂਦਾ ਹੈ, ਉਹ ਦੋਵੇਂ ਪ੍ਰਭੂ ਲਈ ਘਿਣਾਉਣੇ ਹਨ।"</w:t>
      </w:r>
    </w:p>
    <w:p w14:paraId="29BA1A1E" w14:textId="77777777" w:rsidR="00F90BDC" w:rsidRDefault="00F90BDC"/>
    <w:p w14:paraId="6388C557" w14:textId="77777777" w:rsidR="00F90BDC" w:rsidRDefault="00F90BDC">
      <w:r xmlns:w="http://schemas.openxmlformats.org/wordprocessingml/2006/main">
        <w:t xml:space="preserve">ਲੂਕਾ 17:3 ਆਪਣੇ ਆਪ ਦਾ ਧਿਆਨ ਰੱਖੋ: ਜੇਕਰ ਤੁਹਾਡਾ ਭਰਾ ਤੁਹਾਡੇ ਵਿਰੁੱਧ ਅਪਰਾਧ ਕਰਦਾ ਹੈ, ਤਾਂ ਉਸਨੂੰ ਝਿੜਕੋ। ਅਤੇ ਜੇਕਰ ਉਹ ਤੋਬਾ ਕਰਦਾ ਹੈ, ਉਸਨੂੰ ਮਾਫ਼ ਕਰ ਦਿਉ।</w:t>
      </w:r>
    </w:p>
    <w:p w14:paraId="11078FA6" w14:textId="77777777" w:rsidR="00F90BDC" w:rsidRDefault="00F90BDC"/>
    <w:p w14:paraId="6A1E7C23" w14:textId="77777777" w:rsidR="00F90BDC" w:rsidRDefault="00F90BDC">
      <w:r xmlns:w="http://schemas.openxmlformats.org/wordprocessingml/2006/main">
        <w:t xml:space="preserve">ਇਹ ਹਵਾਲਾ ਸਾਨੂੰ ਉਨ੍ਹਾਂ ਨੂੰ ਮਾਫ਼ ਕਰਨਾ ਸਿਖਾ ਰਿਹਾ ਹੈ ਜੋ ਸਾਡੇ ਨਾਲ ਗਲਤ ਕਰਦੇ ਹਨ ਅਤੇ ਜੇ ਉਹ ਗਲਤ ਹਨ ਤਾਂ ਉਨ੍ਹਾਂ ਨੂੰ ਝਿੜਕਣਾ.</w:t>
      </w:r>
    </w:p>
    <w:p w14:paraId="2E8D4AB2" w14:textId="77777777" w:rsidR="00F90BDC" w:rsidRDefault="00F90BDC"/>
    <w:p w14:paraId="7D774B6D" w14:textId="77777777" w:rsidR="00F90BDC" w:rsidRDefault="00F90BDC">
      <w:r xmlns:w="http://schemas.openxmlformats.org/wordprocessingml/2006/main">
        <w:t xml:space="preserve">1. ਮਾਫ਼ ਕਰਨ ਦੀ ਸ਼ਕਤੀ - ਮਾਫ਼ ਕਰਨ ਅਤੇ ਚੰਗਾ ਕਰਨ ਲਈ ਤਾਕਤ ਕਿਵੇਂ ਲੱਭੀਏ</w:t>
      </w:r>
    </w:p>
    <w:p w14:paraId="6495A0B6" w14:textId="77777777" w:rsidR="00F90BDC" w:rsidRDefault="00F90BDC"/>
    <w:p w14:paraId="5B4359BB" w14:textId="77777777" w:rsidR="00F90BDC" w:rsidRDefault="00F90BDC">
      <w:r xmlns:w="http://schemas.openxmlformats.org/wordprocessingml/2006/main">
        <w:t xml:space="preserve">2. ਪਿਆਰ ਨਾਲ ਝਿੜਕ - ਕਿਵੇਂ ਖੜੇ ਹੋਣਾ ਹੈ ਅਤੇ ਦਿਆਲਤਾ ਨਾਲ ਬੋਲਣਾ ਹੈ</w:t>
      </w:r>
    </w:p>
    <w:p w14:paraId="41D63F30" w14:textId="77777777" w:rsidR="00F90BDC" w:rsidRDefault="00F90BDC"/>
    <w:p w14:paraId="5342EFA0" w14:textId="77777777" w:rsidR="00F90BDC" w:rsidRDefault="00F90BDC">
      <w:r xmlns:w="http://schemas.openxmlformats.org/wordprocessingml/2006/main">
        <w:t xml:space="preserve">1. ਮੱਤੀ 18:21-22 - ਫਿਰ ਪਤਰਸ ਯਿਸੂ ਕੋਲ ਆਇਆ ਅਤੇ ਪੁੱਛਿਆ, “ਪ੍ਰਭੂ, ਮੇਰੇ ਵਿਰੁੱਧ ਪਾਪ ਕਰਨ ਵਾਲੇ ਨੂੰ ਮੈਂ ਕਿੰਨੀ ਵਾਰ ਮਾਫ਼ ਕਰਾਂ? ਸੱਤ ਵਾਰ?” ਯਿਸੂ ਨੇ ਉੱਤਰ ਦਿੱਤਾ, “ਨਹੀਂ, ਸੱਤ ਵਾਰ ਨਹੀਂ, ਸਗੋਂ ਸੱਤਰ ਵਾਰ!</w:t>
      </w:r>
    </w:p>
    <w:p w14:paraId="49EFA923" w14:textId="77777777" w:rsidR="00F90BDC" w:rsidRDefault="00F90BDC"/>
    <w:p w14:paraId="0A387FA8" w14:textId="77777777" w:rsidR="00F90BDC" w:rsidRDefault="00F90BDC">
      <w:r xmlns:w="http://schemas.openxmlformats.org/wordprocessingml/2006/main">
        <w:t xml:space="preserve">2. ਰੋਮੀਆਂ 12:17-19 - ਬੁਰਾਈ ਦੇ ਬਦਲੇ ਕਿਸੇ ਨੂੰ ਬੁਰਾ ਨਾ ਦਿਓ। ਹਰ ਕਿਸੇ ਦੀਆਂ ਨਜ਼ਰਾਂ ਵਿੱਚ ਸਹੀ ਕੰਮ ਕਰਨ ਲਈ ਸਾਵਧਾਨ ਰਹੋ। ਜੇ ਇਹ ਸੰਭਵ ਹੈ, ਜਿੱਥੋਂ ਤੱਕ ਇਹ ਤੁਹਾਡੇ 'ਤੇ ਨਿਰਭਰ ਕਰਦਾ ਹੈ, ਸਾਰਿਆਂ ਨਾਲ ਸ਼ਾਂਤੀ ਨਾਲ ਰਹੋ। ਮੇਰੇ ਪਿਆਰੇ ਦੋਸਤੋ, ਬਦਲਾ ਨਾ ਲਓ, ਪਰ ਪਰਮੇਸ਼ੁਰ ਦੇ ਕ੍ਰੋਧ ਲਈ ਜਗ੍ਹਾ ਛੱਡੋ, ਕਿਉਂਕਿ ਇਹ ਲਿਖਿਆ ਹੋਇਆ ਹੈ: “ਬਦਲਾ ਲੈਣਾ ਮੇਰਾ ਕੰਮ ਹੈ; ਮੈਂ ਬਦਲਾ ਦਿਆਂਗਾ,” ਯਹੋਵਾਹ ਆਖਦਾ ਹੈ।</w:t>
      </w:r>
    </w:p>
    <w:p w14:paraId="3485FEA3" w14:textId="77777777" w:rsidR="00F90BDC" w:rsidRDefault="00F90BDC"/>
    <w:p w14:paraId="13868C4F" w14:textId="77777777" w:rsidR="00F90BDC" w:rsidRDefault="00F90BDC">
      <w:r xmlns:w="http://schemas.openxmlformats.org/wordprocessingml/2006/main">
        <w:t xml:space="preserve">ਲੂਕਾ 17:4 ਅਤੇ ਜੇਕਰ ਉਹ ਦਿਨ ਵਿੱਚ ਸੱਤ ਵਾਰੀ ਤੇਰਾ ਅਪਰਾਧ ਕਰਦਾ ਹੈ ਅਤੇ ਦਿਨ ਵਿੱਚ ਸੱਤ ਵਾਰੀ ਤੇਰੇ ਵੱਲ ਮੁੜ ਕੇ ਆਖਦਾ ਹੈ, ਮੈਂ ਤੋਬਾ ਕਰਦਾ ਹਾਂ। ਤੁਹਾਨੂੰ ਉਸ ਨੂੰ ਮਾਫ਼ ਕਰਨਾ ਚਾਹੀਦਾ ਹੈ.</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ਸਾਨੂੰ ਉਨ੍ਹਾਂ ਲੋਕਾਂ ਨੂੰ ਮਾਫ਼ ਕਰਨਾ ਸਿਖਾਉਂਦਾ ਹੈ ਜੋ ਸਾਡੇ ਵਿਰੁੱਧ ਪਾਪ ਕਰਦੇ ਹਨ, ਭਾਵੇਂ ਇਹ ਇੱਕ ਦਿਨ ਵਿੱਚ ਕਈ ਵਾਰ ਹੁੰਦਾ ਹੈ।</w:t>
      </w:r>
    </w:p>
    <w:p w14:paraId="1F8FCAD9" w14:textId="77777777" w:rsidR="00F90BDC" w:rsidRDefault="00F90BDC"/>
    <w:p w14:paraId="6A65AF6F" w14:textId="77777777" w:rsidR="00F90BDC" w:rsidRDefault="00F90BDC">
      <w:r xmlns:w="http://schemas.openxmlformats.org/wordprocessingml/2006/main">
        <w:t xml:space="preserve">1. "ਮਾਫੀ ਦੀ ਸ਼ਕਤੀ"</w:t>
      </w:r>
    </w:p>
    <w:p w14:paraId="5A0835E6" w14:textId="77777777" w:rsidR="00F90BDC" w:rsidRDefault="00F90BDC"/>
    <w:p w14:paraId="0808AD12" w14:textId="77777777" w:rsidR="00F90BDC" w:rsidRDefault="00F90BDC">
      <w:r xmlns:w="http://schemas.openxmlformats.org/wordprocessingml/2006/main">
        <w:t xml:space="preserve">2. "ਕਿਵੇਂ ਮਾਫ਼ੀ ਸਾਨੂੰ ਆਜ਼ਾਦ ਕਰਦੀ ਹੈ"</w:t>
      </w:r>
    </w:p>
    <w:p w14:paraId="4FE45053" w14:textId="77777777" w:rsidR="00F90BDC" w:rsidRDefault="00F90BDC"/>
    <w:p w14:paraId="04EA5041" w14:textId="77777777" w:rsidR="00F90BDC" w:rsidRDefault="00F90BDC">
      <w:r xmlns:w="http://schemas.openxmlformats.org/wordprocessingml/2006/main">
        <w:t xml:space="preserve">1. ਅਫ਼ਸੀਆਂ 4:32 - "ਅਤੇ ਇੱਕ ਦੂਜੇ ਨਾਲ ਦਿਆਲੂ, ਕੋਮਲ ਦਿਲ, ਇੱਕ ਦੂਜੇ ਨੂੰ ਮਾਫ਼ ਕਰੋ, ਜਿਵੇਂ ਕਿ ਮਸੀਹ ਵਿੱਚ ਪਰਮੇਸ਼ੁਰ ਨੇ ਤੁਹਾਨੂੰ ਮਾਫ਼ ਕੀਤਾ ਹੈ।"</w:t>
      </w:r>
    </w:p>
    <w:p w14:paraId="2C1587C2" w14:textId="77777777" w:rsidR="00F90BDC" w:rsidRDefault="00F90BDC"/>
    <w:p w14:paraId="5105F584" w14:textId="77777777" w:rsidR="00F90BDC" w:rsidRDefault="00F90BDC">
      <w:r xmlns:w="http://schemas.openxmlformats.org/wordprocessingml/2006/main">
        <w:t xml:space="preserve">2. ਕੁਲੁੱਸੀਆਂ 3:13 - "ਇੱਕ ਦੂਜੇ ਨੂੰ ਸਹਿਣਾ, ਅਤੇ ਇੱਕ ਦੂਜੇ ਨੂੰ ਮਾਫ਼ ਕਰਨਾ, ਜੇ ਕਿਸੇ ਨੂੰ ਦੂਜੇ ਦੇ ਵਿਰੁੱਧ ਸ਼ਿਕਾਇਤ ਹੈ; ਜਿਵੇਂ ਮਸੀਹ ਨੇ ਤੁਹਾਨੂੰ ਮਾਫ਼ ਕੀਤਾ ਹੈ, ਉਸੇ ਤਰ੍ਹਾਂ ਤੁਹਾਨੂੰ ਵੀ ਕਰਨਾ ਚਾਹੀਦਾ ਹੈ।"</w:t>
      </w:r>
    </w:p>
    <w:p w14:paraId="6CA8B333" w14:textId="77777777" w:rsidR="00F90BDC" w:rsidRDefault="00F90BDC"/>
    <w:p w14:paraId="1EEF9B19" w14:textId="77777777" w:rsidR="00F90BDC" w:rsidRDefault="00F90BDC">
      <w:r xmlns:w="http://schemas.openxmlformats.org/wordprocessingml/2006/main">
        <w:t xml:space="preserve">ਲੂਕਾ 17:5 ਅਤੇ ਰਸੂਲਾਂ ਨੇ ਪ੍ਰਭੂ ਨੂੰ ਆਖਿਆ, ਸਾਡੀ ਨਿਹਚਾ ਵਧਾ।</w:t>
      </w:r>
    </w:p>
    <w:p w14:paraId="691DD363" w14:textId="77777777" w:rsidR="00F90BDC" w:rsidRDefault="00F90BDC"/>
    <w:p w14:paraId="38437DD8" w14:textId="77777777" w:rsidR="00F90BDC" w:rsidRDefault="00F90BDC">
      <w:r xmlns:w="http://schemas.openxmlformats.org/wordprocessingml/2006/main">
        <w:t xml:space="preserve">ਰਸੂਲਾਂ ਨੇ ਯਿਸੂ ਨੂੰ ਆਪਣੀ ਨਿਹਚਾ ਵਧਾਉਣ ਲਈ ਕਿਹਾ।</w:t>
      </w:r>
    </w:p>
    <w:p w14:paraId="103F8B22" w14:textId="77777777" w:rsidR="00F90BDC" w:rsidRDefault="00F90BDC"/>
    <w:p w14:paraId="70C94BA6" w14:textId="77777777" w:rsidR="00F90BDC" w:rsidRDefault="00F90BDC">
      <w:r xmlns:w="http://schemas.openxmlformats.org/wordprocessingml/2006/main">
        <w:t xml:space="preserve">1. ਵਿਸ਼ਵਾਸ ਪ੍ਰਮਾਤਮਾ ਵੱਲੋਂ ਇੱਕ ਤੋਹਫ਼ਾ ਹੈ ਜੋ ਸਾਨੂੰ ਉਸ ਵਿੱਚ ਭਰੋਸਾ ਕਰਨ ਅਤੇ ਵਿਸ਼ਵਾਸ ਕਰਨ ਦੀ ਆਗਿਆ ਦਿੰਦਾ ਹੈ।</w:t>
      </w:r>
    </w:p>
    <w:p w14:paraId="75681743" w14:textId="77777777" w:rsidR="00F90BDC" w:rsidRDefault="00F90BDC"/>
    <w:p w14:paraId="35515E33" w14:textId="77777777" w:rsidR="00F90BDC" w:rsidRDefault="00F90BDC">
      <w:r xmlns:w="http://schemas.openxmlformats.org/wordprocessingml/2006/main">
        <w:t xml:space="preserve">2. ਸਾਨੂੰ ਪ੍ਰਮਾਤਮਾ ਨੂੰ ਆਪਣੀਆਂ ਬੇਨਤੀਆਂ ਵਿੱਚ ਨਿਮਰ ਹੋਣਾ ਚਾਹੀਦਾ ਹੈ, ਅਤੇ ਵਿਸ਼ਵਾਸ ਵਿੱਚ ਸਾਡੀ ਅਗਵਾਈ ਕਰਨ ਵਿੱਚ ਮਦਦ ਲਈ ਉਸਨੂੰ ਪੁੱਛਣਾ ਚਾਹੀਦਾ ਹੈ।</w:t>
      </w:r>
    </w:p>
    <w:p w14:paraId="0D97A3EC" w14:textId="77777777" w:rsidR="00F90BDC" w:rsidRDefault="00F90BDC"/>
    <w:p w14:paraId="0D783C9A" w14:textId="77777777" w:rsidR="00F90BDC" w:rsidRDefault="00F90BDC">
      <w:r xmlns:w="http://schemas.openxmlformats.org/wordprocessingml/2006/main">
        <w:t xml:space="preserve">1. ਅਫ਼ਸੀਆਂ 2:8-9 - ਕਿਉਂਕਿ ਕਿਰਪਾ ਦੁਆਰਾ ਤੁਸੀਂ ਵਿਸ਼ਵਾਸ ਦੁਆਰਾ ਬਚਾਏ ਗਏ ਹੋ। ਅਤੇ ਇਹ ਤੁਹਾਡਾ ਆਪਣਾ ਨਹੀਂ ਹੈ; ਇਹ ਪਰਮੇਸ਼ੁਰ ਦੀ ਦਾਤ ਹੈ, ਕੰਮਾਂ ਦਾ ਨਤੀਜਾ ਨਹੀਂ, ਤਾਂ ਜੋ ਕੋਈ ਸ਼ੇਖੀ ਨਾ ਮਾਰ ਸਕੇ।</w:t>
      </w:r>
    </w:p>
    <w:p w14:paraId="58B98555" w14:textId="77777777" w:rsidR="00F90BDC" w:rsidRDefault="00F90BDC"/>
    <w:p w14:paraId="603D0038" w14:textId="77777777" w:rsidR="00F90BDC" w:rsidRDefault="00F90BDC">
      <w:r xmlns:w="http://schemas.openxmlformats.org/wordprocessingml/2006/main">
        <w:t xml:space="preserve">2. ਯਾਕੂਬ 1: 5-6 - ਜੇ ਤੁਹਾਡੇ ਵਿੱਚੋਂ ਕਿਸੇ ਕੋਲ ਬੁੱਧ ਦੀ ਘਾਟ ਹੈ, ਤਾਂ ਉਸਨੂੰ ਪਰਮੇਸ਼ੁਰ ਤੋਂ ਮੰਗਣਾ ਚਾਹੀਦਾ ਹੈ, ਜੋ ਬਿਨਾਂ ਕਿਸੇ ਬਦਨਾਮੀ ਦੇ ਸਭ ਨੂੰ ਖੁੱਲ੍ਹੇ ਦਿਲ ਨਾਲ ਦਿੰਦਾ ਹੈ, ਅਤੇ ਇਹ ਉਸਨੂੰ ਦਿੱਤਾ ਜਾਵੇਗਾ. ਪਰ ਉਹ ਬਿਨਾਂ ਸ਼ੱਕ ਵਿਸ਼ਵਾਸ ਨਾਲ ਮੰਗੇ ਕਿਉਂ ਜੋ ਸ਼ੱਕ ਕਰਨ ਵਾਲਾ ਸਮੁੰਦਰ ਦੀ ਲਹਿਰ ਵਰਗਾ ਹੈ ਜਿਸ ਨੂੰ ਹਵਾ ਨਾਲ ਉਛਾਲਿਆ ਜਾਂਦਾ ਹੈ।</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17:6 ਅਤੇ ਪ੍ਰਭੂ ਨੇ ਆਖਿਆ, ਜੇਕਰ ਤੁਹਾਡੇ ਵਿੱਚ ਰਾਈ ਦੇ ਦਾਣੇ ਜਿੰਨੀ ਵੀ ਨਿਹਚਾ ਹੁੰਦੀ, ਤਾਂ ਤੁਸੀਂ ਇਸ ਬਿਰਛ ਨੂੰ ਆਖ ਸਕਦੇ, ਜੜ੍ਹ ਤੋਂ ਉੱਖੜ ਕੇ ਸਮੁੰਦਰ ਵਿੱਚ ਲਾਇਆ ਜਾ। ਅਤੇ ਇਸ ਨੂੰ ਤੁਹਾਡੀ ਗੱਲ ਮੰਨਣੀ ਚਾਹੀਦੀ ਹੈ।</w:t>
      </w:r>
    </w:p>
    <w:p w14:paraId="1F87F480" w14:textId="77777777" w:rsidR="00F90BDC" w:rsidRDefault="00F90BDC"/>
    <w:p w14:paraId="3DBB9D94" w14:textId="77777777" w:rsidR="00F90BDC" w:rsidRDefault="00F90BDC">
      <w:r xmlns:w="http://schemas.openxmlformats.org/wordprocessingml/2006/main">
        <w:t xml:space="preserve">ਯਿਸੂ ਵਿਸ਼ਵਾਸੀਆਂ ਨੂੰ ਪ੍ਰਮਾਤਮਾ ਦੀ ਸ਼ਕਤੀ ਵਿੱਚ ਵਿਸ਼ਵਾਸ ਰੱਖਣ ਲਈ ਉਤਸ਼ਾਹਿਤ ਕਰਦਾ ਹੈ, ਉਹਨਾਂ ਨੂੰ ਦੱਸਦਾ ਹੈ ਕਿ ਜੇਕਰ ਉਹਨਾਂ ਕੋਲ ਇੱਕ ਰਾਈ ਦੇ ਦਾਣੇ ਜਿੰਨਾ ਵੀ ਵਿਸ਼ਵਾਸ ਹੈ, ਤਾਂ ਉਹ ਇੱਕ ਸਰ੍ਹੋਂ ਦੇ ਦਰੱਖਤ ਨਾਲ ਗੱਲ ਕਰ ਸਕਦੇ ਹਨ ਅਤੇ ਇਹ ਉਹਨਾਂ ਦਾ ਕਹਿਣਾ ਮੰਨੇਗਾ।</w:t>
      </w:r>
    </w:p>
    <w:p w14:paraId="619910C1" w14:textId="77777777" w:rsidR="00F90BDC" w:rsidRDefault="00F90BDC"/>
    <w:p w14:paraId="48249BB9" w14:textId="77777777" w:rsidR="00F90BDC" w:rsidRDefault="00F90BDC">
      <w:r xmlns:w="http://schemas.openxmlformats.org/wordprocessingml/2006/main">
        <w:t xml:space="preserve">1. ਸਰ੍ਹੋਂ ਦੇ ਬੀਜ ਜਿੰਨਾ ਛੋਟਾ ਵਿਸ਼ਵਾਸ: ਪਹਾੜਾਂ ਨੂੰ ਹਿਲਾਉਣ ਦੀ ਪਰਮੇਸ਼ੁਰ ਦੀ ਸ਼ਕਤੀ</w:t>
      </w:r>
    </w:p>
    <w:p w14:paraId="3F76D95B" w14:textId="77777777" w:rsidR="00F90BDC" w:rsidRDefault="00F90BDC"/>
    <w:p w14:paraId="4D7D4708" w14:textId="77777777" w:rsidR="00F90BDC" w:rsidRDefault="00F90BDC">
      <w:r xmlns:w="http://schemas.openxmlformats.org/wordprocessingml/2006/main">
        <w:t xml:space="preserve">2. ਵਿਸ਼ਵਾਸ ਦੀ ਸ਼ਕਤੀ: ਵਿਸ਼ਵਾਸ ਕਰੋ ਅਤੇ ਤੁਸੀਂ ਚਮਤਕਾਰ ਦੇਖੋਗੇ</w:t>
      </w:r>
    </w:p>
    <w:p w14:paraId="5A1AE8FA" w14:textId="77777777" w:rsidR="00F90BDC" w:rsidRDefault="00F90BDC"/>
    <w:p w14:paraId="5568AE50" w14:textId="77777777" w:rsidR="00F90BDC" w:rsidRDefault="00F90BDC">
      <w:r xmlns:w="http://schemas.openxmlformats.org/wordprocessingml/2006/main">
        <w:t xml:space="preserve">1. ਮੱਤੀ 17:20 - “ਉਸਨੇ ਜਵਾਬ ਦਿੱਤਾ, “ਕਿਉਂਕਿ ਤੁਹਾਡੇ ਕੋਲ ਬਹੁਤ ਘੱਟ ਵਿਸ਼ਵਾਸ ਹੈ। ਮੈਂ ਤੁਹਾਨੂੰ ਸੱਚ ਆਖਦਾ ਹਾਂ, ਜੇਕਰ ਤੁਹਾਡੇ ਕੋਲ ਰਾਈ ਦੇ ਦਾਣੇ ਜਿੰਨੀ ਵੀ ਨਿਹਚਾ ਹੈ, ਤਾਂ ਤੁਸੀਂ ਇਸ ਪਹਾੜ ਨੂੰ ਕਹਿ ਸਕਦੇ ਹੋ, 'ਇਥੋਂ ਉਧਰ ਚਲਾ ਜਾ', ਅਤੇ ਇਹ ਹਿੱਲ ਜਾਵੇਗਾ। ਤੁਹਾਡੇ ਲਈ ਕੁਝ ਵੀ ਅਸੰਭਵ ਨਹੀਂ ਹੋਵੇਗਾ।”</w:t>
      </w:r>
    </w:p>
    <w:p w14:paraId="2BF417B1" w14:textId="77777777" w:rsidR="00F90BDC" w:rsidRDefault="00F90BDC"/>
    <w:p w14:paraId="4E3DB8F7" w14:textId="77777777" w:rsidR="00F90BDC" w:rsidRDefault="00F90BDC">
      <w:r xmlns:w="http://schemas.openxmlformats.org/wordprocessingml/2006/main">
        <w:t xml:space="preserve">2. ਰੋਮੀਆਂ 4:17- “ਜਿਵੇਂ ਕਿ ਇਹ ਲਿਖਿਆ ਹੈ: “ਮੈਂ ਤੈਨੂੰ ਬਹੁਤ ਸਾਰੀਆਂ ਕੌਮਾਂ ਦਾ ਪਿਤਾ ਬਣਾਇਆ ਹੈ।” ਉਹ ਪਰਮੇਸ਼ੁਰ ਦੀ ਨਿਗਾਹ ਵਿੱਚ ਸਾਡਾ ਪਿਤਾ ਹੈ, ਜਿਸ ਵਿੱਚ ਉਸਨੇ ਵਿਸ਼ਵਾਸ ਕੀਤਾ - ਉਹ ਪਰਮੇਸ਼ੁਰ ਜੋ ਮੁਰਦਿਆਂ ਨੂੰ ਜੀਵਨ ਦਿੰਦਾ ਹੈ ਅਤੇ ਉਹਨਾਂ ਚੀਜ਼ਾਂ ਨੂੰ ਹੋਂਦ ਵਿੱਚ ਲਿਆਉਂਦਾ ਹੈ ਜੋ ਨਹੀਂ ਸਨ।”</w:t>
      </w:r>
    </w:p>
    <w:p w14:paraId="30EDC980" w14:textId="77777777" w:rsidR="00F90BDC" w:rsidRDefault="00F90BDC"/>
    <w:p w14:paraId="2D581150" w14:textId="77777777" w:rsidR="00F90BDC" w:rsidRDefault="00F90BDC">
      <w:r xmlns:w="http://schemas.openxmlformats.org/wordprocessingml/2006/main">
        <w:t xml:space="preserve">ਲੂਕਾ 17:7 ਪਰ ਤੁਹਾਡੇ ਵਿੱਚੋਂ ਕੌਣ ਹੈ ਜਿਸ ਦੇ ਕੋਲ ਹਲ ਵਾਹੁਣ ਜਾਂ ਡੰਗਰ ਚਾਰਦਾ ਨੌਕਰ ਹੋਵੇ, ਜਦੋਂ ਉਹ ਖੇਤ ਵਿੱਚੋਂ ਆਵੇਗਾ, ਤਾਂ ਉਹ ਨੂੰ ਕਹੇਗਾ, ਜਾਹ ਅਤੇ ਭੋਜਨ ਕਰਨ ਬੈਠ?</w:t>
      </w:r>
    </w:p>
    <w:p w14:paraId="269CED6D" w14:textId="77777777" w:rsidR="00F90BDC" w:rsidRDefault="00F90BDC"/>
    <w:p w14:paraId="6D4D2D63" w14:textId="77777777" w:rsidR="00F90BDC" w:rsidRDefault="00F90BDC">
      <w:r xmlns:w="http://schemas.openxmlformats.org/wordprocessingml/2006/main">
        <w:t xml:space="preserve">ਯਿਸੂ ਨੇ ਆਪਣੇ ਚੇਲਿਆਂ ਨੂੰ ਉਸ ਮਾਲਕ ਦੀ ਮਿਸਾਲ 'ਤੇ ਵਿਚਾਰ ਕਰਨ ਲਈ ਕਿਹਾ ਜੋ ਆਪਣੇ ਨੌਕਰ ਨੂੰ ਖੇਤ ਵਿਚ ਕੰਮ ਕਰਨ ਲਈ ਕਹਿੰਦਾ ਹੈ, ਅਤੇ ਨੌਕਰ ਤੋਂ ਤੁਰੰਤ ਅੰਦਰ ਆ ਕੇ ਖਾਣਾ ਖਾਣ ਲਈ ਬੈਠਣ ਦੀ ਉਮੀਦ ਨਾ ਰੱਖੋ।</w:t>
      </w:r>
    </w:p>
    <w:p w14:paraId="44D3110C" w14:textId="77777777" w:rsidR="00F90BDC" w:rsidRDefault="00F90BDC"/>
    <w:p w14:paraId="7041CA5B" w14:textId="77777777" w:rsidR="00F90BDC" w:rsidRDefault="00F90BDC">
      <w:r xmlns:w="http://schemas.openxmlformats.org/wordprocessingml/2006/main">
        <w:t xml:space="preserve">1. ਸੇਵਾ ਦੀ ਜ਼ਿੰਦਗੀ ਜੀਉ: ਅਸੀਂ ਯਿਸੂ ਦੀ ਮਿਸਾਲ ਤੋਂ ਕੀ ਸਿੱਖ ਸਕਦੇ ਹਾਂ</w:t>
      </w:r>
    </w:p>
    <w:p w14:paraId="26FCEC76" w14:textId="77777777" w:rsidR="00F90BDC" w:rsidRDefault="00F90BDC"/>
    <w:p w14:paraId="500837D1" w14:textId="77777777" w:rsidR="00F90BDC" w:rsidRDefault="00F90BDC">
      <w:r xmlns:w="http://schemas.openxmlformats.org/wordprocessingml/2006/main">
        <w:t xml:space="preserve">2. ਸਾਡੇ ਸਥਾਨ ਨੂੰ ਯਾਦ ਰੱਖਣਾ ਅਤੇ ਸਾਨੂੰ ਪ੍ਰਾਪਤ ਹੋਈਆਂ ਅਸੀਸਾਂ ਲਈ ਸ਼ੁਕਰਗੁਜ਼ਾਰ ਹੋਣਾ</w:t>
      </w:r>
    </w:p>
    <w:p w14:paraId="66523BAB" w14:textId="77777777" w:rsidR="00F90BDC" w:rsidRDefault="00F90BDC"/>
    <w:p w14:paraId="7BC7FACA" w14:textId="77777777" w:rsidR="00F90BDC" w:rsidRDefault="00F90BDC">
      <w:r xmlns:w="http://schemas.openxmlformats.org/wordprocessingml/2006/main">
        <w:t xml:space="preserve">1. ਗਲਾਤੀਆਂ 6: 9-10 - "ਅਤੇ ਅਸੀਂ ਚੰਗੇ ਕੰਮ ਕਰਦੇ ਹੋਏ ਨਾ ਥੱਕੀਏ; ਕਿਉਂਕਿ ਜੇ ਅਸੀਂ ਬੇਹੋਸ਼ ਨਾ ਹੋਏ ਤਾਂ ਅਸੀਂ ਸਮੇਂ ਸਿਰ ਵੱਢਾਂਗੇ। ਇਸ ਲਈ ਸਾਡੇ ਕੋਲ ਮੌਕਾ ਹੈ, ਆਓ ਅਸੀਂ ਸਾਰੇ ਮਨੁੱਖਾਂ ਦਾ, ਖਾਸ ਕਰਕੇ ਉਨ੍ਹਾਂ ਦਾ ਭਲਾ ਕਰੀਏ। ਜੋ ਵਿਸ਼ਵਾਸ ਦੇ ਘਰਾਣੇ ਵਿੱਚੋਂ ਹਨ।"</w:t>
      </w:r>
    </w:p>
    <w:p w14:paraId="41ED1842" w14:textId="77777777" w:rsidR="00F90BDC" w:rsidRDefault="00F90BDC"/>
    <w:p w14:paraId="3FC88600" w14:textId="77777777" w:rsidR="00F90BDC" w:rsidRDefault="00F90BDC">
      <w:r xmlns:w="http://schemas.openxmlformats.org/wordprocessingml/2006/main">
        <w:t xml:space="preserve">2. ਕੁਲੁੱਸੀਆਂ 3:23-24 - "ਅਤੇ ਜੋ ਕੁਝ ਤੁਸੀਂ ਕਰਦੇ ਹੋ, ਉਹ ਪ੍ਰਭੂ ਲਈ ਕਰੋ, ਨਾ ਕਿ ਮਨੁੱਖਾਂ ਲਈ; ਪ੍ਰਭੂ ਨੂੰ ਜਾਣਦੇ ਹੋਏ ਤੁਹਾਨੂੰ ਵਿਰਾਸਤ ਦਾ ਫਲ ਮਿਲੇਗਾ: ਕਿਉਂਕਿ ਤੁਸੀਂ ਪ੍ਰਭੂ ਮਸੀਹ ਦੀ ਸੇਵਾ ਕਰਦੇ ਹੋ। "</w:t>
      </w:r>
    </w:p>
    <w:p w14:paraId="0AC988AB" w14:textId="77777777" w:rsidR="00F90BDC" w:rsidRDefault="00F90BDC"/>
    <w:p w14:paraId="708CB35A" w14:textId="77777777" w:rsidR="00F90BDC" w:rsidRDefault="00F90BDC">
      <w:r xmlns:w="http://schemas.openxmlformats.org/wordprocessingml/2006/main">
        <w:t xml:space="preserve">ਲੂਕਾ 17:8 ਅਤੇ ਉਸ ਨੂੰ ਇਹ ਨਹੀਂ ਕਹੇਗਾ, ਜੋ ਮੈਂ ਭੋਜਨ ਕਰਾਂ, ਤਿਆਰ ਕਰ, ਅਤੇ ਕਮਰ ਕੱਸ ਕੇ ਮੇਰੀ ਸੇਵਾ ਕਰ, ਜਦੋਂ ਤੱਕ ਮੈਂ ਖਾ-ਪੀ ਨਾ ਲਵਾਂ। ਅਤੇ ਬਾਅਦ ਵਿੱਚ ਤੁਸੀਂ ਖਾਓ-ਪੀਓਗੇ?</w:t>
      </w:r>
    </w:p>
    <w:p w14:paraId="60C97C7A" w14:textId="77777777" w:rsidR="00F90BDC" w:rsidRDefault="00F90BDC"/>
    <w:p w14:paraId="2CB94D08" w14:textId="77777777" w:rsidR="00F90BDC" w:rsidRDefault="00F90BDC">
      <w:r xmlns:w="http://schemas.openxmlformats.org/wordprocessingml/2006/main">
        <w:t xml:space="preserve">ਇੱਕ ਮਾਲਕ ਆਪਣੇ ਨੌਕਰ ਨੂੰ ਉਨ੍ਹਾਂ ਲਈ ਭੋਜਨ ਤਿਆਰ ਕਰਨ ਅਤੇ ਉਨ੍ਹਾਂ ਦੀ ਸੇਵਾ ਕਰਨ ਲਈ ਕਹਿੰਦਾ ਹੈ ਜਦੋਂ ਤੱਕ ਉਹ ਖਾਣਾ-ਪੀਣਾ ਖਤਮ ਨਹੀਂ ਕਰ ਲੈਂਦੇ।</w:t>
      </w:r>
    </w:p>
    <w:p w14:paraId="5BCCF748" w14:textId="77777777" w:rsidR="00F90BDC" w:rsidRDefault="00F90BDC"/>
    <w:p w14:paraId="61377B04" w14:textId="77777777" w:rsidR="00F90BDC" w:rsidRDefault="00F90BDC">
      <w:r xmlns:w="http://schemas.openxmlformats.org/wordprocessingml/2006/main">
        <w:t xml:space="preserve">1. ਸੇਵਾ ਦੀ ਸ਼ਕਤੀ: ਦੂਜਿਆਂ ਨੂੰ ਆਪਣੇ ਅੱਗੇ ਰੱਖਣਾ ਸਿੱਖਣਾ।</w:t>
      </w:r>
    </w:p>
    <w:p w14:paraId="28773DF1" w14:textId="77777777" w:rsidR="00F90BDC" w:rsidRDefault="00F90BDC"/>
    <w:p w14:paraId="01901933" w14:textId="77777777" w:rsidR="00F90BDC" w:rsidRDefault="00F90BDC">
      <w:r xmlns:w="http://schemas.openxmlformats.org/wordprocessingml/2006/main">
        <w:t xml:space="preserve">2. ਆਗਿਆਕਾਰੀ ਦੇ ਲਾਭ: ਵਫ਼ਾਦਾਰੀ ਦੇ ਇਨਾਮਾਂ ਨੂੰ ਸਮਝਣਾ।</w:t>
      </w:r>
    </w:p>
    <w:p w14:paraId="10237A6B" w14:textId="77777777" w:rsidR="00F90BDC" w:rsidRDefault="00F90BDC"/>
    <w:p w14:paraId="3C1C19E3" w14:textId="77777777" w:rsidR="00F90BDC" w:rsidRDefault="00F90BDC">
      <w:r xmlns:w="http://schemas.openxmlformats.org/wordprocessingml/2006/main">
        <w:t xml:space="preserve">1. ਮੱਤੀ 25:23, "ਉਸ ਦੇ ਮਾਲਕ ਨੇ ਉਸਨੂੰ ਕਿਹਾ, ਸ਼ਾਬਾਸ਼, ਚੰਗੇ ਅਤੇ ਵਫ਼ਾਦਾਰ ਸੇਵਕ; ਤੁਸੀਂ ਕੁਝ ਚੀਜ਼ਾਂ ਵਿੱਚ ਵਫ਼ਾਦਾਰ ਰਹੇ ਹੋ, ਮੈਂ ਤੁਹਾਨੂੰ ਬਹੁਤ ਸਾਰੀਆਂ ਚੀਜ਼ਾਂ ਦਾ ਹਾਕਮ ਬਣਾਵਾਂਗਾ: ਤੁਸੀਂ ਆਪਣੇ ਮਾਲਕ ਦੀ ਖੁਸ਼ੀ ਵਿੱਚ ਸ਼ਾਮਲ ਹੋਵੋ।"</w:t>
      </w:r>
    </w:p>
    <w:p w14:paraId="1D19F597" w14:textId="77777777" w:rsidR="00F90BDC" w:rsidRDefault="00F90BDC"/>
    <w:p w14:paraId="07EF7508" w14:textId="77777777" w:rsidR="00F90BDC" w:rsidRDefault="00F90BDC">
      <w:r xmlns:w="http://schemas.openxmlformats.org/wordprocessingml/2006/main">
        <w:t xml:space="preserve">2. ਮੱਤੀ 20:26-28, “ਪਰ ਤੁਹਾਡੇ ਵਿੱਚ ਅਜਿਹਾ ਨਹੀਂ ਹੋਵੇਗਾ: ਪਰ ਜੋ ਕੋਈ ਤੁਹਾਡੇ ਵਿੱਚੋਂ ਮਹਾਨ ਹੋਣਾ ਚਾਹੁੰਦਾ ਹੈ, ਉਸਨੂੰ ਤੁਹਾਡਾ ਸੇਵਕ ਹੋਣਾ ਚਾਹੀਦਾ ਹੈ; ਅਤੇ ਜੋ ਕੋਈ ਤੁਹਾਡੇ ਵਿੱਚੋਂ ਸਰਦਾਰ ਬਣਨਾ ਚਾਹੁੰਦਾ ਹੈ, ਉਸਨੂੰ ਤੁਹਾਡਾ ਸੇਵਕ ਬਣਨਾ ਚਾਹੀਦਾ ਹੈ: ਜਿਵੇਂ ਕਿ ਮਨੁੱਖ ਦਾ ਪੁੱਤਰ ਸੇਵਾ ਕਰਨ ਲਈ ਨਹੀਂ ਆਇਆ, ਪਰ ਸੇਵਾ ਕਰਨ, ਅਤੇ ਬਹੁਤਿਆਂ ਲਈ ਆਪਣੀ ਜਾਨ ਕੁਰਬਾਨ ਕਰਨ ਲਈ ਆਇਆ ਹੈ।</w:t>
      </w:r>
    </w:p>
    <w:p w14:paraId="086958DA" w14:textId="77777777" w:rsidR="00F90BDC" w:rsidRDefault="00F90BDC"/>
    <w:p w14:paraId="4C82455D" w14:textId="77777777" w:rsidR="00F90BDC" w:rsidRDefault="00F90BDC">
      <w:r xmlns:w="http://schemas.openxmlformats.org/wordprocessingml/2006/main">
        <w:t xml:space="preserve">ਲੂਕਾ 17:9 ਕੀ ਉਹ ਉਸ ਨੌਕਰ ਦਾ ਧੰਨਵਾਦ ਕਰਦਾ ਹੈ ਕਿਉਂਕਿ ਉਸ ਨੇ ਉਹੀ ਕੀਤਾ ਜਿਨ੍ਹਾਂ ਦਾ ਉਸ ਨੂੰ ਹੁਕਮ ਦਿੱਤਾ ਗਿਆ ਸੀ? ਮੈਂ ਟ੍ਰੋ ਨਹੀਂ ਕਰਦਾ।</w:t>
      </w:r>
    </w:p>
    <w:p w14:paraId="3CABD408" w14:textId="77777777" w:rsidR="00F90BDC" w:rsidRDefault="00F90BDC"/>
    <w:p w14:paraId="26F2092E" w14:textId="77777777" w:rsidR="00F90BDC" w:rsidRDefault="00F90BDC">
      <w:r xmlns:w="http://schemas.openxmlformats.org/wordprocessingml/2006/main">
        <w:t xml:space="preserve">ਯਿਸੂ ਇੱਕ ਨੌਕਰ ਬਾਰੇ ਇੱਕ ਦ੍ਰਿਸ਼ਟਾਂਤ ਦੱਸਦਾ ਹੈ ਜੋ ਉਹ ਕਰਦਾ ਹੈ ਜੋ ਉਸ ਦਾ ਮਾਲਕ ਮੰਗਦਾ ਹੈ ਅਤੇ ਇਸ ਲਈ ਧੰਨਵਾਦ ਪ੍ਰਾਪਤ ਨਹੀਂ ਕਰਦਾ।</w:t>
      </w:r>
    </w:p>
    <w:p w14:paraId="2E56EE1F" w14:textId="77777777" w:rsidR="00F90BDC" w:rsidRDefault="00F90BDC"/>
    <w:p w14:paraId="57F9EEE1" w14:textId="77777777" w:rsidR="00F90BDC" w:rsidRDefault="00F90BDC">
      <w:r xmlns:w="http://schemas.openxmlformats.org/wordprocessingml/2006/main">
        <w:t xml:space="preserve">1. ਦੂਜਿਆਂ ਦੇ ਜਤਨਾਂ ਦੀ ਕਦਰ ਕਰੋ - ਲੂਕਾ 17:9</w:t>
      </w:r>
    </w:p>
    <w:p w14:paraId="2A4E22DA" w14:textId="77777777" w:rsidR="00F90BDC" w:rsidRDefault="00F90BDC"/>
    <w:p w14:paraId="129BDB5E" w14:textId="77777777" w:rsidR="00F90BDC" w:rsidRDefault="00F90BDC">
      <w:r xmlns:w="http://schemas.openxmlformats.org/wordprocessingml/2006/main">
        <w:t xml:space="preserve">2. ਨਿਮਰਤਾ ਨਾਲ ਸੇਵਾ ਕਰਨਾ - ਲੂਕਾ 17:9</w:t>
      </w:r>
    </w:p>
    <w:p w14:paraId="003B5448" w14:textId="77777777" w:rsidR="00F90BDC" w:rsidRDefault="00F90BDC"/>
    <w:p w14:paraId="7F1D0B4B" w14:textId="77777777" w:rsidR="00F90BDC" w:rsidRDefault="00F90BDC">
      <w:r xmlns:w="http://schemas.openxmlformats.org/wordprocessingml/2006/main">
        <w:t xml:space="preserve">1. ਫ਼ਿਲਿੱਪੀਆਂ 2: 3-4 - "ਝਗੜੇ ਜਾਂ ਹੰਕਾਰ ਨਾਲ ਕੁਝ ਵੀ ਨਾ ਕੀਤਾ ਜਾਵੇ; ਪਰ ਮਨ ਦੀ ਨਿਮਰਤਾ ਵਿੱਚ ਹਰ ਇੱਕ ਦੂਜੇ ਨੂੰ ਆਪਣੇ ਨਾਲੋਂ ਬਿਹਤਰ ਸਮਝੇ; ਹਰ ਇੱਕ ਆਦਮੀ ਆਪਣੀਆਂ ਚੀਜ਼ਾਂ ਵੱਲ ਨਾ ਵੇਖੇ, ਪਰ ਹਰੇਕ ਵਿਅਕਤੀ ਦੂਜਿਆਂ ਦੀਆਂ ਗੱਲਾਂ ਵੱਲ ਵੀ ਧਿਆਨ ਰੱਖੇ। ."</w:t>
      </w:r>
    </w:p>
    <w:p w14:paraId="184744D8" w14:textId="77777777" w:rsidR="00F90BDC" w:rsidRDefault="00F90BDC"/>
    <w:p w14:paraId="0128D96E" w14:textId="77777777" w:rsidR="00F90BDC" w:rsidRDefault="00F90BDC">
      <w:r xmlns:w="http://schemas.openxmlformats.org/wordprocessingml/2006/main">
        <w:t xml:space="preserve">2. ਕੁਲੁੱਸੀਆਂ 3:23-24 - "ਅਤੇ ਜੋ ਕੁਝ ਤੁਸੀਂ ਕਰਦੇ ਹੋ, ਉਹ ਪ੍ਰਭੂ ਲਈ ਕਰੋ, ਨਾ ਕਿ ਮਨੁੱਖਾਂ ਲਈ; ਪ੍ਰਭੂ ਨੂੰ ਜਾਣਦੇ ਹੋਏ ਤੁਹਾਨੂੰ ਵਿਰਾਸਤ ਦਾ ਫਲ ਮਿਲੇਗਾ: ਕਿਉਂਕਿ ਤੁਸੀਂ ਪ੍ਰਭੂ ਮਸੀਹ ਦੀ ਸੇਵਾ ਕਰਦੇ ਹੋ। "</w:t>
      </w:r>
    </w:p>
    <w:p w14:paraId="172A04F7" w14:textId="77777777" w:rsidR="00F90BDC" w:rsidRDefault="00F90BDC"/>
    <w:p w14:paraId="420D2D75" w14:textId="77777777" w:rsidR="00F90BDC" w:rsidRDefault="00F90BDC">
      <w:r xmlns:w="http://schemas.openxmlformats.org/wordprocessingml/2006/main">
        <w:t xml:space="preserve">ਲੂਕਾ 17:10 ਇਸੇ ਤਰ੍ਹਾਂ, ਜਦੋਂ ਤੁਸੀਂ ਉਹ ਸਾਰੀਆਂ ਗੱਲਾਂ ਪੂਰੀਆਂ ਕਰ ਲਵੋਂਗੇ ਜਿਨ੍ਹਾਂ ਦਾ ਤੁਹਾਨੂੰ ਹੁਕਮ ਦਿੱਤਾ ਗਿਆ ਹੈ, ਤਾਂ ਆਖੋ, ਅਸੀਂ ਨਿਕੰਮੇ ਸੇਵਕ ਹਾਂ: ਅਸੀਂ ਉਹੀ ਕੀਤਾ ਹੈ ਜੋ ਕਰਨਾ ਸਾਡਾ ਫਰਜ਼ ਸੀ।</w:t>
      </w:r>
    </w:p>
    <w:p w14:paraId="0E95A98D" w14:textId="77777777" w:rsidR="00F90BDC" w:rsidRDefault="00F90BDC"/>
    <w:p w14:paraId="1E963F52" w14:textId="77777777" w:rsidR="00F90BDC" w:rsidRDefault="00F90BDC">
      <w:r xmlns:w="http://schemas.openxmlformats.org/wordprocessingml/2006/main">
        <w:t xml:space="preserve">ਸਾਨੂੰ ਇਹ ਮੰਨਣਾ ਚਾਹੀਦਾ ਹੈ ਕਿ ਅਸੀਂ ਜੋ ਕੁਝ ਕਰਦੇ ਹਾਂ ਉਹ ਸਾਡਾ ਫਰਜ਼ ਹੈ ਅਤੇ ਅਸੀਂ ਬੇਕਾਰ ਸੇਵਕ ਹਾਂ।</w:t>
      </w:r>
    </w:p>
    <w:p w14:paraId="0507F001" w14:textId="77777777" w:rsidR="00F90BDC" w:rsidRDefault="00F90BDC"/>
    <w:p w14:paraId="1C8F0738" w14:textId="77777777" w:rsidR="00F90BDC" w:rsidRDefault="00F90BDC">
      <w:r xmlns:w="http://schemas.openxmlformats.org/wordprocessingml/2006/main">
        <w:t xml:space="preserve">1: ਅਸੀਂ ਜੋ ਵੀ ਕਰਦੇ ਹਾਂ ਉਸ ਵਿੱਚ ਪਰਮੇਸ਼ੁਰ ਪ੍ਰਤੀ ਆਪਣੇ ਫਰਜ਼ ਨੂੰ ਪਛਾਣਨਾ</w:t>
      </w:r>
    </w:p>
    <w:p w14:paraId="3614B34E" w14:textId="77777777" w:rsidR="00F90BDC" w:rsidRDefault="00F90BDC"/>
    <w:p w14:paraId="532F8782" w14:textId="77777777" w:rsidR="00F90BDC" w:rsidRDefault="00F90BDC">
      <w:r xmlns:w="http://schemas.openxmlformats.org/wordprocessingml/2006/main">
        <w:t xml:space="preserve">2: ਪ੍ਰਮਾਤਮਾ ਲਈ ਸਾਡੀ ਗੈਰ-ਲਾਭਕਾਰੀਤਾ ਨੂੰ ਸਵੀਕਾਰ ਕਰਨਾ</w:t>
      </w:r>
    </w:p>
    <w:p w14:paraId="616E6DB3" w14:textId="77777777" w:rsidR="00F90BDC" w:rsidRDefault="00F90BDC"/>
    <w:p w14:paraId="6473664F" w14:textId="77777777" w:rsidR="00F90BDC" w:rsidRDefault="00F90BDC">
      <w:r xmlns:w="http://schemas.openxmlformats.org/wordprocessingml/2006/main">
        <w:t xml:space="preserve">1: ਉਪਦੇਸ਼ਕ ਦੀ ਪੋਥੀ 12:13-14 - ਆਓ ਅਸੀਂ ਸਾਰੇ ਮਾਮਲੇ ਦਾ ਸਿੱਟਾ ਸੁਣੀਏ: ਪਰਮੇਸ਼ੁਰ ਤੋਂ ਡਰੋ, ਅਤੇ ਉਸ ਦੇ ਹੁਕਮਾਂ ਦੀ ਪਾਲਣਾ ਕਰੋ: ਕਿਉਂਕਿ ਇਹ ਮਨੁੱਖ ਦਾ ਸਾਰਾ ਫਰਜ਼ ਹੈ। ਕਿਉਂ ਜੋ ਪਰਮੇਸ਼ੁਰ ਹਰੇਕ ਕੰਮ ਦਾ ਨਿਆਂ ਵਿੱਚ ਲਿਆਵੇਗਾ, ਹਰੇਕ ਗੁਪਤ ਗੱਲ ਦੇ ਨਾਲ, ਭਾਵੇਂ ਉਹ ਚੰਗਾ ਹੋਵੇ, ਭਾਵੇਂ ਬੁਰਾ ਹੋਵੇ।</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ਮੱਤੀ 25:14-30 - ਕਿਉਂਕਿ ਸਵਰਗ ਦਾ ਰਾਜ ਇੱਕ ਆਦਮੀ ਵਰਗਾ ਹੈ ਜੋ ਦੂਰ ਦੇਸ ਵਿੱਚ ਜਾਂਦਾ ਹੈ, ਜਿਸ ਨੇ ਆਪਣੇ ਸੇਵਕਾਂ ਨੂੰ ਬੁਲਾਇਆ ਅਤੇ ਉਨ੍ਹਾਂ ਨੂੰ ਆਪਣਾ ਮਾਲ ਸੌਂਪਿਆ। ਉਸਨੇ ਇੱਕ ਨੂੰ ਪੰਜ ਤੋੜੇ ਦਿੱਤੇ, ਦੂਜੇ ਨੂੰ ਦੋ ਅਤੇ ਦੂਜੇ ਨੂੰ ਇੱਕ ਤੋੜੇ। ਹਰ ਆਦਮੀ ਨੂੰ ਉਸਦੀ ਕਈ ਯੋਗਤਾ ਦੇ ਅਨੁਸਾਰ; ਅਤੇ ਤੁਰੰਤ ਆਪਣੀ ਯਾਤਰਾ ਸ਼ੁਰੂ ਕਰ ਦਿੱਤੀ।</w:t>
      </w:r>
    </w:p>
    <w:p w14:paraId="6D10B0BB" w14:textId="77777777" w:rsidR="00F90BDC" w:rsidRDefault="00F90BDC"/>
    <w:p w14:paraId="3458F1B7" w14:textId="77777777" w:rsidR="00F90BDC" w:rsidRDefault="00F90BDC">
      <w:r xmlns:w="http://schemas.openxmlformats.org/wordprocessingml/2006/main">
        <w:t xml:space="preserve">ਲੂਕਾ 17:11 ਅਤੇ ਇਸ ਤਰ੍ਹਾਂ ਹੋਇਆ ਕਿ ਜਦੋਂ ਉਹ ਯਰੂਸ਼ਲਮ ਨੂੰ ਜਾਂਦਾ ਸੀ, ਤਾਂ ਉਹ ਸਾਮਰਿਯਾ ਅਤੇ ਗਲੀਲ ਦੇ ਵਿੱਚੋਂ ਦੀ ਲੰਘਦਾ ਸੀ।</w:t>
      </w:r>
    </w:p>
    <w:p w14:paraId="533DD604" w14:textId="77777777" w:rsidR="00F90BDC" w:rsidRDefault="00F90BDC"/>
    <w:p w14:paraId="06483DCF" w14:textId="77777777" w:rsidR="00F90BDC" w:rsidRDefault="00F90BDC">
      <w:r xmlns:w="http://schemas.openxmlformats.org/wordprocessingml/2006/main">
        <w:t xml:space="preserve">ਯਿਸੂ ਨੇ ਯਰੂਸ਼ਲਮ ਨੂੰ ਜਾਂਦੇ ਹੋਏ ਸਾਮਰਿਯਾ ਅਤੇ ਗਲੀਲ ਵਿੱਚੋਂ ਦੀ ਯਾਤਰਾ ਕੀਤੀ।</w:t>
      </w:r>
    </w:p>
    <w:p w14:paraId="1C77E653" w14:textId="77777777" w:rsidR="00F90BDC" w:rsidRDefault="00F90BDC"/>
    <w:p w14:paraId="3ECBB380" w14:textId="77777777" w:rsidR="00F90BDC" w:rsidRDefault="00F90BDC">
      <w:r xmlns:w="http://schemas.openxmlformats.org/wordprocessingml/2006/main">
        <w:t xml:space="preserve">1. ਵਿਸ਼ਵਾਸ ਅਤੇ ਆਗਿਆਕਾਰੀ ਦੀ ਯਿਸੂ ਦੀ ਯਾਤਰਾ</w:t>
      </w:r>
    </w:p>
    <w:p w14:paraId="27B21BEE" w14:textId="77777777" w:rsidR="00F90BDC" w:rsidRDefault="00F90BDC"/>
    <w:p w14:paraId="76E6388C" w14:textId="77777777" w:rsidR="00F90BDC" w:rsidRDefault="00F90BDC">
      <w:r xmlns:w="http://schemas.openxmlformats.org/wordprocessingml/2006/main">
        <w:t xml:space="preserve">2. ਸਾਡੀ ਅਧਿਆਤਮਿਕ ਯਾਤਰਾ 'ਤੇ ਦੂਜਿਆਂ ਨਾਲ ਜੁੜਨਾ</w:t>
      </w:r>
    </w:p>
    <w:p w14:paraId="791450D0" w14:textId="77777777" w:rsidR="00F90BDC" w:rsidRDefault="00F90BDC"/>
    <w:p w14:paraId="1B6D2271" w14:textId="77777777" w:rsidR="00F90BDC" w:rsidRDefault="00F90BDC">
      <w:r xmlns:w="http://schemas.openxmlformats.org/wordprocessingml/2006/main">
        <w:t xml:space="preserve">1. ਮੱਤੀ 8:1-4 - ਯਿਸੂ ਇੱਕ ਅਧਰੰਗੀ ਨੂੰ ਚੰਗਾ ਕਰਦਾ ਹੈ</w:t>
      </w:r>
    </w:p>
    <w:p w14:paraId="44CF0BA9" w14:textId="77777777" w:rsidR="00F90BDC" w:rsidRDefault="00F90BDC"/>
    <w:p w14:paraId="55FF3E97" w14:textId="77777777" w:rsidR="00F90BDC" w:rsidRDefault="00F90BDC">
      <w:r xmlns:w="http://schemas.openxmlformats.org/wordprocessingml/2006/main">
        <w:t xml:space="preserve">2. ਮਰਕੁਸ 6:30-34 - ਯਿਸੂ ਪੰਜ ਹਜ਼ਾਰ ਨੂੰ ਭੋਜਨ ਦਿੰਦਾ ਹੈ</w:t>
      </w:r>
    </w:p>
    <w:p w14:paraId="3C110BC9" w14:textId="77777777" w:rsidR="00F90BDC" w:rsidRDefault="00F90BDC"/>
    <w:p w14:paraId="74FDEB31" w14:textId="77777777" w:rsidR="00F90BDC" w:rsidRDefault="00F90BDC">
      <w:r xmlns:w="http://schemas.openxmlformats.org/wordprocessingml/2006/main">
        <w:t xml:space="preserve">ਲੂਕਾ 17:12 ਅਤੇ ਜਦੋਂ ਉਹ ਇੱਕ ਪਿੰਡ ਵਿੱਚ ਵੜਿਆ ਤਾਂ ਉਸ ਨੂੰ ਦੂਰ ਹੀ ਖੜ੍ਹੇ ਦਸ ਕੋੜ੍ਹੀ ਮਿਲੇ।</w:t>
      </w:r>
    </w:p>
    <w:p w14:paraId="4C34BA73" w14:textId="77777777" w:rsidR="00F90BDC" w:rsidRDefault="00F90BDC"/>
    <w:p w14:paraId="1DE1AD2A" w14:textId="77777777" w:rsidR="00F90BDC" w:rsidRDefault="00F90BDC">
      <w:r xmlns:w="http://schemas.openxmlformats.org/wordprocessingml/2006/main">
        <w:t xml:space="preserve">ਜਦੋਂ ਯਿਸੂ ਇਕ ਪਿੰਡ ਵਿਚ ਵੜਿਆ ਤਾਂ ਉਸ ਨੂੰ ਦਸ ਕੋੜ੍ਹੀਆਂ ਦਾ ਸਾਹਮਣਾ ਕਰਨਾ ਪਿਆ।</w:t>
      </w:r>
    </w:p>
    <w:p w14:paraId="75BCE07F" w14:textId="77777777" w:rsidR="00F90BDC" w:rsidRDefault="00F90BDC"/>
    <w:p w14:paraId="69FD69D6" w14:textId="77777777" w:rsidR="00F90BDC" w:rsidRDefault="00F90BDC">
      <w:r xmlns:w="http://schemas.openxmlformats.org/wordprocessingml/2006/main">
        <w:t xml:space="preserve">1. ਯਿਸੂ ਦੀ ਸ਼ਕਤੀ: ਇਹ ਜਾਣਨਾ ਕਿ ਯਿਸੂ ਕੋਲ ਸਾਡੇ ਸਰੀਰਕ, ਭਾਵਨਾਤਮਕ, ਅਤੇ ਅਧਿਆਤਮਿਕ ਕੋੜ੍ਹ ਨੂੰ ਠੀਕ ਕਰਨ ਦੀ ਸ਼ਕਤੀ ਹੈ।</w:t>
      </w:r>
    </w:p>
    <w:p w14:paraId="39D220C4" w14:textId="77777777" w:rsidR="00F90BDC" w:rsidRDefault="00F90BDC"/>
    <w:p w14:paraId="4D3FD9DE" w14:textId="77777777" w:rsidR="00F90BDC" w:rsidRDefault="00F90BDC">
      <w:r xmlns:w="http://schemas.openxmlformats.org/wordprocessingml/2006/main">
        <w:t xml:space="preserve">2. ਭਾਈਚਾਰੇ ਦੀ ਸ਼ਕਤੀ: ਇਹ ਸਮਝਣਾ ਕਿ ਅਸੀਂ ਲੋੜ ਦੇ ਸਮੇਂ ਇੱਕ ਦੂਜੇ ਦੀ ਮਦਦ ਕਰਨ ਲਈ ਕਿਵੇਂ ਇਕੱਠੇ ਹੋ ਸਕਦੇ ਹਾਂ।</w:t>
      </w:r>
    </w:p>
    <w:p w14:paraId="2595EB3F" w14:textId="77777777" w:rsidR="00F90BDC" w:rsidRDefault="00F90BDC"/>
    <w:p w14:paraId="036EA250" w14:textId="77777777" w:rsidR="00F90BDC" w:rsidRDefault="00F90BDC">
      <w:r xmlns:w="http://schemas.openxmlformats.org/wordprocessingml/2006/main">
        <w:t xml:space="preserve">1. ਮੱਤੀ 14:14 - "ਜਦੋਂ ਯਿਸੂ ਉਤਰਿਆ ਅਤੇ ਇੱਕ ਵੱਡੀ ਭੀੜ ਨੂੰ ਵੇਖਿਆ, ਤਾਂ ਉਸਨੂੰ ਉਨ੍ਹਾਂ ਉੱਤੇ ਤਰਸ ਆਇਆ ਅਤੇ ਉਨ੍ਹਾਂ ਦੇ ਬਿਮਾਰਾਂ ਨੂੰ ਚੰਗਾ ਕੀਤਾ।"</w:t>
      </w:r>
    </w:p>
    <w:p w14:paraId="4655830C" w14:textId="77777777" w:rsidR="00F90BDC" w:rsidRDefault="00F90BDC"/>
    <w:p w14:paraId="59912EBC" w14:textId="77777777" w:rsidR="00F90BDC" w:rsidRDefault="00F90BDC">
      <w:r xmlns:w="http://schemas.openxmlformats.org/wordprocessingml/2006/main">
        <w:t xml:space="preserve">2. ਰੋਮੀਆਂ 12:15 - "ਅਨੰਦ ਕਰਨ ਵਾਲਿਆਂ ਨਾਲ ਅਨੰਦ ਕਰੋ; ਸੋਗ ਕਰਨ ਵਾਲਿਆਂ ਨਾਲ ਸੋਗ ਕਰੋ।"</w:t>
      </w:r>
    </w:p>
    <w:p w14:paraId="31BAD829" w14:textId="77777777" w:rsidR="00F90BDC" w:rsidRDefault="00F90BDC"/>
    <w:p w14:paraId="68036C04" w14:textId="77777777" w:rsidR="00F90BDC" w:rsidRDefault="00F90BDC">
      <w:r xmlns:w="http://schemas.openxmlformats.org/wordprocessingml/2006/main">
        <w:t xml:space="preserve">ਲੂਕਾ 17:13 ਅਤੇ ਉਨ੍ਹਾਂ ਨੇ ਉੱਚੀ ਅਵਾਜ਼ ਦੇ ਕੇ ਕਿਹਾ, ਹੇ ਯਿਸੂ, ਗੁਰੂ ਜੀ, ਸਾਡੇ ਉੱਤੇ ਦਯਾ ਕਰੋ।</w:t>
      </w:r>
    </w:p>
    <w:p w14:paraId="6653CE76" w14:textId="77777777" w:rsidR="00F90BDC" w:rsidRDefault="00F90BDC"/>
    <w:p w14:paraId="38246C1F" w14:textId="77777777" w:rsidR="00F90BDC" w:rsidRDefault="00F90BDC">
      <w:r xmlns:w="http://schemas.openxmlformats.org/wordprocessingml/2006/main">
        <w:t xml:space="preserve">ਕੋੜ੍ਹੀਆਂ ਦੇ ਇੱਕ ਸਮੂਹ ਨੇ ਦਇਆ ਲਈ ਯਿਸੂ ਨੂੰ ਪੁਕਾਰਿਆ।</w:t>
      </w:r>
    </w:p>
    <w:p w14:paraId="6854A046" w14:textId="77777777" w:rsidR="00F90BDC" w:rsidRDefault="00F90BDC"/>
    <w:p w14:paraId="1195946B" w14:textId="77777777" w:rsidR="00F90BDC" w:rsidRDefault="00F90BDC">
      <w:r xmlns:w="http://schemas.openxmlformats.org/wordprocessingml/2006/main">
        <w:t xml:space="preserve">1. ਵਿਸ਼ਵਾਸ ਦੀ ਸ਼ਕਤੀ: ਲੂਕਾ 17:13 ਵਿੱਚ ਕੋੜ੍ਹੀਆਂ ਤੋਂ ਸਿੱਖਣਾ</w:t>
      </w:r>
    </w:p>
    <w:p w14:paraId="326B916E" w14:textId="77777777" w:rsidR="00F90BDC" w:rsidRDefault="00F90BDC"/>
    <w:p w14:paraId="63B70A84" w14:textId="77777777" w:rsidR="00F90BDC" w:rsidRDefault="00F90BDC">
      <w:r xmlns:w="http://schemas.openxmlformats.org/wordprocessingml/2006/main">
        <w:t xml:space="preserve">2. ਯਿਸੂ ਨੂੰ ਪੁਕਾਰੋ: ਲੂਕਾ 17:13 ਵਿੱਚ ਕੋੜ੍ਹੀਆਂ ਤੋਂ ਸਿੱਖਣਾ</w:t>
      </w:r>
    </w:p>
    <w:p w14:paraId="001B56D4" w14:textId="77777777" w:rsidR="00F90BDC" w:rsidRDefault="00F90BDC"/>
    <w:p w14:paraId="33DEB392" w14:textId="77777777" w:rsidR="00F90BDC" w:rsidRDefault="00F90BDC">
      <w:r xmlns:w="http://schemas.openxmlformats.org/wordprocessingml/2006/main">
        <w:t xml:space="preserve">1. ਮੱਤੀ 9:27-28 - ਦੋ ਅੰਨ੍ਹੇ ਆਦਮੀ ਦਇਆ ਲਈ ਯਿਸੂ ਨੂੰ ਪੁਕਾਰਦੇ ਹੋਏ</w:t>
      </w:r>
    </w:p>
    <w:p w14:paraId="019BB67F" w14:textId="77777777" w:rsidR="00F90BDC" w:rsidRDefault="00F90BDC"/>
    <w:p w14:paraId="4DB4C874" w14:textId="77777777" w:rsidR="00F90BDC" w:rsidRDefault="00F90BDC">
      <w:r xmlns:w="http://schemas.openxmlformats.org/wordprocessingml/2006/main">
        <w:t xml:space="preserve">2. ਮੱਤੀ 15:22-28 - ਇੱਕ ਕਨਾਨੀ ਔਰਤ ਦਇਆ ਲਈ ਯਿਸੂ ਨੂੰ ਪੁਕਾਰਦੀ ਹੋਈ</w:t>
      </w:r>
    </w:p>
    <w:p w14:paraId="2B7AEB53" w14:textId="77777777" w:rsidR="00F90BDC" w:rsidRDefault="00F90BDC"/>
    <w:p w14:paraId="25A2A4A6" w14:textId="77777777" w:rsidR="00F90BDC" w:rsidRDefault="00F90BDC">
      <w:r xmlns:w="http://schemas.openxmlformats.org/wordprocessingml/2006/main">
        <w:t xml:space="preserve">ਲੂਕਾ 17:14 ਅਤੇ ਉਨ੍ਹਾਂ ਨੂੰ ਵੇਖ ਕੇ ਉਨ੍ਹਾਂ ਨੂੰ ਆਖਿਆ, ਜਾ ਕੇ ਜਾਜਕਾਂ ਨੂੰ ਵਿਖਾਓ। ਅਤੇ ਅਜਿਹਾ ਹੋਇਆ ਕਿ ਉਹ ਜਾਂਦੇ ਹੋਏ ਸ਼ੁੱਧ ਹੋ ਗਏ।</w:t>
      </w:r>
    </w:p>
    <w:p w14:paraId="6B933172" w14:textId="77777777" w:rsidR="00F90BDC" w:rsidRDefault="00F90BDC"/>
    <w:p w14:paraId="08DCC4A6" w14:textId="77777777" w:rsidR="00F90BDC" w:rsidRDefault="00F90BDC">
      <w:r xmlns:w="http://schemas.openxmlformats.org/wordprocessingml/2006/main">
        <w:t xml:space="preserve">ਕੋੜ੍ਹੀਆਂ ਨੂੰ ਉਦੋਂ ਚੰਗਾ ਕੀਤਾ ਗਿਆ ਜਦੋਂ ਉਨ੍ਹਾਂ ਨੇ ਜਾਜਕਾਂ ਨੂੰ ਜਾ ਕੇ ਆਪਣੇ ਆਪ ਨੂੰ ਦਿਖਾਉਣ ਲਈ ਯਿਸੂ ਦੀਆਂ ਹਿਦਾਇਤਾਂ ਦੀ ਪਾਲਣਾ ਕੀਤੀ।</w:t>
      </w:r>
    </w:p>
    <w:p w14:paraId="1870CCE1" w14:textId="77777777" w:rsidR="00F90BDC" w:rsidRDefault="00F90BDC"/>
    <w:p w14:paraId="3A708C89" w14:textId="77777777" w:rsidR="00F90BDC" w:rsidRDefault="00F90BDC">
      <w:r xmlns:w="http://schemas.openxmlformats.org/wordprocessingml/2006/main">
        <w:t xml:space="preserve">1: ਯਿਸੂ ਵਿੱਚ ਵਿਸ਼ਵਾਸ ਚੰਗਾ ਕਰਨ ਵੱਲ ਲੈ ਜਾਂਦਾ ਹੈ।</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ਦਾ ਕਹਿਣਾ ਮੰਨਣ ਨਾਲ ਬਰਕਤਾਂ ਮਿਲਦੀਆਂ ਹਨ।</w:t>
      </w:r>
    </w:p>
    <w:p w14:paraId="54821612" w14:textId="77777777" w:rsidR="00F90BDC" w:rsidRDefault="00F90BDC"/>
    <w:p w14:paraId="1D958ECD" w14:textId="77777777" w:rsidR="00F90BDC" w:rsidRDefault="00F90BDC">
      <w:r xmlns:w="http://schemas.openxmlformats.org/wordprocessingml/2006/main">
        <w:t xml:space="preserve">1: ਯਸਾਯਾਹ 53:5 “ਪਰ ਉਹ ਸਾਡੇ ਅਪਰਾਧਾਂ ਲਈ ਵਿੰਨ੍ਹਿਆ ਗਿਆ, ਉਹ ਸਾਡੀਆਂ ਬਦੀਆਂ ਲਈ ਕੁਚਲਿਆ ਗਿਆ; ਸਜ਼ਾ ਜਿਸ ਨੇ ਸਾਨੂੰ ਸ਼ਾਂਤੀ ਦਿੱਤੀ, ਉਸ ਉੱਤੇ ਸੀ, ਅਤੇ ਉਸ ਦੇ ਜ਼ਖ਼ਮਾਂ ਨਾਲ ਅਸੀਂ ਚੰਗੇ ਹੋਏ ਹਾਂ।”</w:t>
      </w:r>
    </w:p>
    <w:p w14:paraId="0D941549" w14:textId="77777777" w:rsidR="00F90BDC" w:rsidRDefault="00F90BDC"/>
    <w:p w14:paraId="05013796" w14:textId="77777777" w:rsidR="00F90BDC" w:rsidRDefault="00F90BDC">
      <w:r xmlns:w="http://schemas.openxmlformats.org/wordprocessingml/2006/main">
        <w:t xml:space="preserve">2: ਯਾਕੂਬ 5:14-15 “ਕੀ ਤੁਹਾਡੇ ਵਿੱਚੋਂ ਕੋਈ ਬਿਮਾਰ ਹੈ? ਉਨ੍ਹਾਂ ਨੂੰ ਚਰਚ ਦੇ ਬਜ਼ੁਰਗਾਂ ਨੂੰ ਉਨ੍ਹਾਂ ਲਈ ਪ੍ਰਾਰਥਨਾ ਕਰਨ ਅਤੇ ਪ੍ਰਭੂ ਦੇ ਨਾਮ ਵਿੱਚ ਤੇਲ ਨਾਲ ਮਸਹ ਕਰਨ ਲਈ ਬੁਲਾਉਣ ਦਿਓ। ਅਤੇ ਵਿਸ਼ਵਾਸ ਨਾਲ ਕੀਤੀ ਪ੍ਰਾਰਥਨਾ ਬਿਮਾਰ ਵਿਅਕਤੀ ਨੂੰ ਚੰਗਾ ਕਰ ਦੇਵੇਗੀ; ਯਹੋਵਾਹ ਉਨ੍ਹਾਂ ਨੂੰ ਉਠਾਏਗਾ। ਜੇਕਰ ਉਨ੍ਹਾਂ ਨੇ ਪਾਪ ਕੀਤਾ ਹੈ, ਤਾਂ ਉਨ੍ਹਾਂ ਨੂੰ ਮਾਫ਼ ਕੀਤਾ ਜਾਵੇਗਾ।”</w:t>
      </w:r>
    </w:p>
    <w:p w14:paraId="1ABE3376" w14:textId="77777777" w:rsidR="00F90BDC" w:rsidRDefault="00F90BDC"/>
    <w:p w14:paraId="0DC8F1AA" w14:textId="77777777" w:rsidR="00F90BDC" w:rsidRDefault="00F90BDC">
      <w:r xmlns:w="http://schemas.openxmlformats.org/wordprocessingml/2006/main">
        <w:t xml:space="preserve">ਲੂਕਾ 17:15 ਅਤੇ ਉਨ੍ਹਾਂ ਵਿੱਚੋਂ ਇੱਕ ਨੇ ਵੇਖਿਆ ਜੋ ਉਹ ਚੰਗਾ ਹੋ ਗਿਆ ਹੈ ਤਾਂ ਮੁੜਿਆ ਅਤੇ ਉੱਚੀ ਅਵਾਜ਼ ਨਾਲ ਪਰਮੇਸ਼ੁਰ ਦੀ ਵਡਿਆਈ ਕੀਤੀ।</w:t>
      </w:r>
    </w:p>
    <w:p w14:paraId="70EBB848" w14:textId="77777777" w:rsidR="00F90BDC" w:rsidRDefault="00F90BDC"/>
    <w:p w14:paraId="1E09A4D5" w14:textId="77777777" w:rsidR="00F90BDC" w:rsidRDefault="00F90BDC">
      <w:r xmlns:w="http://schemas.openxmlformats.org/wordprocessingml/2006/main">
        <w:t xml:space="preserve">ਆਦਮੀ ਨੇ ਆਪਣੇ ਇਲਾਜ ਦੇ ਚਮਤਕਾਰ ਲਈ ਪਰਮੇਸ਼ੁਰ ਦੀ ਵਡਿਆਈ ਕੀਤੀ।</w:t>
      </w:r>
    </w:p>
    <w:p w14:paraId="730550D3" w14:textId="77777777" w:rsidR="00F90BDC" w:rsidRDefault="00F90BDC"/>
    <w:p w14:paraId="2DFA9980" w14:textId="77777777" w:rsidR="00F90BDC" w:rsidRDefault="00F90BDC">
      <w:r xmlns:w="http://schemas.openxmlformats.org/wordprocessingml/2006/main">
        <w:t xml:space="preserve">1: ਸਾਨੂੰ ਵੀ ਉਨ੍ਹਾਂ ਸਾਰੇ ਚਮਤਕਾਰਾਂ ਲਈ ਪਰਮੇਸ਼ੁਰ ਦੀ ਵਡਿਆਈ ਕਰਨੀ ਚਾਹੀਦੀ ਹੈ ਜੋ ਉਸ ਨੇ ਸਾਡੇ ਲਈ ਕੀਤੇ ਹਨ।</w:t>
      </w:r>
    </w:p>
    <w:p w14:paraId="01DF9E3E" w14:textId="77777777" w:rsidR="00F90BDC" w:rsidRDefault="00F90BDC"/>
    <w:p w14:paraId="7AC662B9" w14:textId="77777777" w:rsidR="00F90BDC" w:rsidRDefault="00F90BDC">
      <w:r xmlns:w="http://schemas.openxmlformats.org/wordprocessingml/2006/main">
        <w:t xml:space="preserve">2: ਜਦੋਂ ਸਾਨੂੰ ਤੰਦਰੁਸਤੀ ਮਿਲਦੀ ਹੈ, ਤਾਂ ਸਾਨੂੰ ਪਰਮੇਸ਼ੁਰ ਦਾ ਧੰਨਵਾਦ ਕਰਨ ਅਤੇ ਉਸਤਤ ਕਰਨ ਲਈ ਸਮਾਂ ਕੱਢਣਾ ਚਾਹੀਦਾ ਹੈ।</w:t>
      </w:r>
    </w:p>
    <w:p w14:paraId="27C647E0" w14:textId="77777777" w:rsidR="00F90BDC" w:rsidRDefault="00F90BDC"/>
    <w:p w14:paraId="7CC01FBB" w14:textId="77777777" w:rsidR="00F90BDC" w:rsidRDefault="00F90BDC">
      <w:r xmlns:w="http://schemas.openxmlformats.org/wordprocessingml/2006/main">
        <w:t xml:space="preserve">1: ਜ਼ਬੂਰ 150:6 - ਹਰ ਚੀਜ਼ ਜਿਸ ਵਿੱਚ ਸਾਹ ਹੈ ਪ੍ਰਭੂ ਦੀ ਉਸਤਤ ਕਰੋ।</w:t>
      </w:r>
    </w:p>
    <w:p w14:paraId="718E5473" w14:textId="77777777" w:rsidR="00F90BDC" w:rsidRDefault="00F90BDC"/>
    <w:p w14:paraId="7C4AA201" w14:textId="77777777" w:rsidR="00F90BDC" w:rsidRDefault="00F90BDC">
      <w:r xmlns:w="http://schemas.openxmlformats.org/wordprocessingml/2006/main">
        <w:t xml:space="preserve">2: ਜ਼ਬੂਰ 107:1 - ਪ੍ਰਭੂ ਦਾ ਧੰਨਵਾਦ ਕਰੋ, ਕਿਉਂਕਿ ਉਹ ਚੰਗਾ ਹੈ; ਉਸਦਾ ਪਿਆਰ ਸਦਾ ਕਾਇਮ ਰਹਿੰਦਾ ਹੈ।</w:t>
      </w:r>
    </w:p>
    <w:p w14:paraId="563605A9" w14:textId="77777777" w:rsidR="00F90BDC" w:rsidRDefault="00F90BDC"/>
    <w:p w14:paraId="718403A0" w14:textId="77777777" w:rsidR="00F90BDC" w:rsidRDefault="00F90BDC">
      <w:r xmlns:w="http://schemas.openxmlformats.org/wordprocessingml/2006/main">
        <w:t xml:space="preserve">ਲੂਕਾ 17:16 ਅਤੇ ਉਹ ਦੇ ਪੈਰਾਂ ਉੱਤੇ ਝੁਕ ਕੇ ਉਸ ਦਾ ਧੰਨਵਾਦ ਕੀਤਾ ਅਤੇ ਉਹ ਸਾਮਰੀ ਸੀ।</w:t>
      </w:r>
    </w:p>
    <w:p w14:paraId="708C0C28" w14:textId="77777777" w:rsidR="00F90BDC" w:rsidRDefault="00F90BDC"/>
    <w:p w14:paraId="47BB3E43" w14:textId="77777777" w:rsidR="00F90BDC" w:rsidRDefault="00F90BDC">
      <w:r xmlns:w="http://schemas.openxmlformats.org/wordprocessingml/2006/main">
        <w:t xml:space="preserve">ਇੱਕ ਸਾਮਰੀ ਆਦਮੀ ਨੇ ਯਿਸੂ ਦੇ ਪੈਰੀਂ ਡਿੱਗ ਕੇ ਉਸਦਾ ਧੰਨਵਾਦ ਕੀਤਾ।</w:t>
      </w:r>
    </w:p>
    <w:p w14:paraId="7550612F" w14:textId="77777777" w:rsidR="00F90BDC" w:rsidRDefault="00F90BDC"/>
    <w:p w14:paraId="27AD47E7" w14:textId="77777777" w:rsidR="00F90BDC" w:rsidRDefault="00F90BDC">
      <w:r xmlns:w="http://schemas.openxmlformats.org/wordprocessingml/2006/main">
        <w:t xml:space="preserve">1. ਸ਼ੁਕਰਗੁਜ਼ਾਰ ਦਿਲ: ਸਾਮਰੀਟਨ ਦੀ ਸ਼ੁਕਰਗੁਜ਼ਾਰੀ ਦੀ ਉਦਾਹਰਨ</w:t>
      </w:r>
    </w:p>
    <w:p w14:paraId="3DAC3E43" w14:textId="77777777" w:rsidR="00F90BDC" w:rsidRDefault="00F90BDC"/>
    <w:p w14:paraId="13DD65E9" w14:textId="77777777" w:rsidR="00F90BDC" w:rsidRDefault="00F90BDC">
      <w:r xmlns:w="http://schemas.openxmlformats.org/wordprocessingml/2006/main">
        <w:t xml:space="preserve">2. ਪ੍ਰਸ਼ੰਸਾ ਦੀ ਸ਼ਕਤੀ: ਸਾਡੀ ਪੂਜਾ ਨਾਲ ਯਿਸੂ ਦਾ ਆਦਰ ਕਰਨਾ</w:t>
      </w:r>
    </w:p>
    <w:p w14:paraId="2F9B5FC1" w14:textId="77777777" w:rsidR="00F90BDC" w:rsidRDefault="00F90BDC"/>
    <w:p w14:paraId="76B54D38" w14:textId="77777777" w:rsidR="00F90BDC" w:rsidRDefault="00F90BDC">
      <w:r xmlns:w="http://schemas.openxmlformats.org/wordprocessingml/2006/main">
        <w:t xml:space="preserve">1. ਯਾਕੂਬ 1:17 - ਹਰ ਚੰਗੀ ਦਾਤ ਅਤੇ ਹਰ ਸੰਪੂਰਣ ਤੋਹਫ਼ਾ ਉੱਪਰੋਂ ਹੈ, ਰੌਸ਼ਨੀ ਦੇ ਪਿਤਾ ਦੁਆਰਾ ਹੇਠਾਂ ਆ ਰਿਹਾ ਹੈ.</w:t>
      </w:r>
    </w:p>
    <w:p w14:paraId="246062F1" w14:textId="77777777" w:rsidR="00F90BDC" w:rsidRDefault="00F90BDC"/>
    <w:p w14:paraId="20C08C4C" w14:textId="77777777" w:rsidR="00F90BDC" w:rsidRDefault="00F90BDC">
      <w:r xmlns:w="http://schemas.openxmlformats.org/wordprocessingml/2006/main">
        <w:t xml:space="preserve">2. ਅਫ਼ਸੀਆਂ 5:20 - ਸਾਡੇ ਪ੍ਰਭੂ ਯਿਸੂ ਮਸੀਹ ਦੇ ਨਾਮ ਵਿੱਚ ਪਰਮੇਸ਼ੁਰ ਪਿਤਾ ਦਾ ਹਮੇਸ਼ਾ ਅਤੇ ਹਰ ਚੀਜ਼ ਲਈ ਧੰਨਵਾਦ ਕਰਨਾ।</w:t>
      </w:r>
    </w:p>
    <w:p w14:paraId="15D303CC" w14:textId="77777777" w:rsidR="00F90BDC" w:rsidRDefault="00F90BDC"/>
    <w:p w14:paraId="5B4567D3" w14:textId="77777777" w:rsidR="00F90BDC" w:rsidRDefault="00F90BDC">
      <w:r xmlns:w="http://schemas.openxmlformats.org/wordprocessingml/2006/main">
        <w:t xml:space="preserve">ਲੂਕਾ 17:17 ਯਿਸੂ ਨੇ ਉੱਤਰ ਦਿੱਤਾ, ਕੀ ਦਸ ਸ਼ੁੱਧ ਨਹੀਂ ਹੋਏ ਸਨ? ਪਰ ਨੌਂ ਕਿੱਥੇ ਹਨ?</w:t>
      </w:r>
    </w:p>
    <w:p w14:paraId="10ACE4C5" w14:textId="77777777" w:rsidR="00F90BDC" w:rsidRDefault="00F90BDC"/>
    <w:p w14:paraId="53D1083F" w14:textId="77777777" w:rsidR="00F90BDC" w:rsidRDefault="00F90BDC">
      <w:r xmlns:w="http://schemas.openxmlformats.org/wordprocessingml/2006/main">
        <w:t xml:space="preserve">ਹਵਾਲਾ ਇਸ ਬਾਰੇ ਗੱਲ ਕਰਦਾ ਹੈ ਕਿ ਕਿਵੇਂ ਯਿਸੂ ਨੇ ਪੁੱਛਿਆ ਕਿ ਨੌਂ ਕੋੜ੍ਹੀ ਕਿੱਥੇ ਸਨ ਜਿਨ੍ਹਾਂ ਨੂੰ ਬਿਮਾਰੀ ਤੋਂ ਸ਼ੁੱਧ ਕੀਤਾ ਗਿਆ ਸੀ।</w:t>
      </w:r>
    </w:p>
    <w:p w14:paraId="153638F3" w14:textId="77777777" w:rsidR="00F90BDC" w:rsidRDefault="00F90BDC"/>
    <w:p w14:paraId="5C337082" w14:textId="77777777" w:rsidR="00F90BDC" w:rsidRDefault="00F90BDC">
      <w:r xmlns:w="http://schemas.openxmlformats.org/wordprocessingml/2006/main">
        <w:t xml:space="preserve">1. "ਧੰਨਵਾਦ ਦੀ ਸ਼ਕਤੀ" - ਕਿਸ ਤਰ੍ਹਾਂ ਨੌ ਕੋੜ੍ਹੀਆਂ ਦੀ ਸ਼ੁਕਰਗੁਜ਼ਾਰੀ ਦੀ ਘਾਟ ਆਸ਼ੀਰਵਾਦ ਲਈ ਸ਼ੁਕਰਗੁਜ਼ਾਰੀ ਦਿਖਾਉਣ ਦੀ ਮਹੱਤਤਾ ਨੂੰ ਦਰਸਾਉਂਦੀ ਹੈ।</w:t>
      </w:r>
    </w:p>
    <w:p w14:paraId="3C7007D7" w14:textId="77777777" w:rsidR="00F90BDC" w:rsidRDefault="00F90BDC"/>
    <w:p w14:paraId="30E98A10" w14:textId="77777777" w:rsidR="00F90BDC" w:rsidRDefault="00F90BDC">
      <w:r xmlns:w="http://schemas.openxmlformats.org/wordprocessingml/2006/main">
        <w:t xml:space="preserve">2. "ਵਿਸ਼ਵਾਸ ਦੀ ਸ਼ਕਤੀ" - ਵਿਸ਼ਵਾਸ ਸਾਡੇ ਜੀਵਨ ਨੂੰ ਕਿਵੇਂ ਤੰਦਰੁਸਤੀ ਲਿਆਉਂਦਾ ਹੈ, ਜਿਵੇਂ ਕਿ ਕੋੜ੍ਹੀਆਂ ਦੇ ਇਲਾਜ ਤੋਂ ਸਬੂਤ ਮਿਲਦਾ ਹੈ।</w:t>
      </w:r>
    </w:p>
    <w:p w14:paraId="0A62622E" w14:textId="77777777" w:rsidR="00F90BDC" w:rsidRDefault="00F90BDC"/>
    <w:p w14:paraId="7B5D346E" w14:textId="77777777" w:rsidR="00F90BDC" w:rsidRDefault="00F90BDC">
      <w:r xmlns:w="http://schemas.openxmlformats.org/wordprocessingml/2006/main">
        <w:t xml:space="preserve">1. ਜ਼ਬੂਰ 103: 2-3 - ਹੇ ਮੇਰੀ ਜਾਨ, ਯਹੋਵਾਹ ਨੂੰ ਮੁਬਾਰਕ ਆਖੋ, ਅਤੇ ਉਸਦੇ ਸਾਰੇ ਲਾਭਾਂ ਨੂੰ ਨਾ ਭੁੱਲੋ: ਜੋ ਤੁਹਾਡੀਆਂ ਸਾਰੀਆਂ ਬਦੀਆਂ ਨੂੰ ਮਾਫ਼ ਕਰਦਾ ਹੈ; ਜੋ ਤੁਹਾਡੀਆਂ ਸਾਰੀਆਂ ਬਿਮਾਰੀਆਂ ਨੂੰ ਚੰਗਾ ਕਰਦਾ ਹੈ।</w:t>
      </w:r>
    </w:p>
    <w:p w14:paraId="41B1693B" w14:textId="77777777" w:rsidR="00F90BDC" w:rsidRDefault="00F90BDC"/>
    <w:p w14:paraId="4E1ECD48" w14:textId="77777777" w:rsidR="00F90BDC" w:rsidRDefault="00F90BDC">
      <w:r xmlns:w="http://schemas.openxmlformats.org/wordprocessingml/2006/main">
        <w:t xml:space="preserve">2. ਕੁਲੁੱਸੀਆਂ 3:15 - ਅਤੇ ਪਰਮੇਸ਼ੁਰ ਦੀ ਸ਼ਾਂਤੀ ਤੁਹਾਡੇ ਦਿਲਾਂ ਵਿੱਚ ਰਾਜ ਕਰੇ, ਜਿਸ ਲਈ ਤੁਸੀਂ ਇੱਕ ਸਰੀਰ ਵਿੱਚ ਸੱਦੇ ਗਏ ਹੋ; ਅਤੇ ਧੰਨਵਾਦੀ ਬਣੋ।</w:t>
      </w:r>
    </w:p>
    <w:p w14:paraId="0EB61CA0" w14:textId="77777777" w:rsidR="00F90BDC" w:rsidRDefault="00F90BDC"/>
    <w:p w14:paraId="7B74D4F4" w14:textId="77777777" w:rsidR="00F90BDC" w:rsidRDefault="00F90BDC">
      <w:r xmlns:w="http://schemas.openxmlformats.org/wordprocessingml/2006/main">
        <w:t xml:space="preserve">ਲੂਕਾ 17:18 ਇਸ ਅਜਨਬੀ ਨੂੰ ਛੱਡ ਕੇ, ਪਰਮੇਸ਼ੁਰ ਦੀ ਵਡਿਆਈ ਕਰਨ ਲਈ ਵਾਪਸ ਆਉਣ ਵਾਲੇ ਕੋਈ ਨਹੀਂ ਮਿਲੇ ਹਨ।</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ਇਹ ਹਵਾਲੇ ਪਰਮੇਸ਼ੁਰ ਦੀ ਮਹਿਮਾ ਦੇਣ ਦੇ ਮਹੱਤਵ ਨੂੰ ਉਜਾਗਰ ਕਰਦਾ ਹੈ, ਅਤੇ ਇਹ ਕਿਵੇਂ ਇੱਕ ਦੁਰਲੱਭ ਘਟਨਾ ਹੈ।</w:t>
      </w:r>
    </w:p>
    <w:p w14:paraId="4EE85F09" w14:textId="77777777" w:rsidR="00F90BDC" w:rsidRDefault="00F90BDC"/>
    <w:p w14:paraId="4392C28C" w14:textId="77777777" w:rsidR="00F90BDC" w:rsidRDefault="00F90BDC">
      <w:r xmlns:w="http://schemas.openxmlformats.org/wordprocessingml/2006/main">
        <w:t xml:space="preserve">1. "ਰੱਬ ਨੂੰ ਵਡਿਆਈ ਦੇਣ ਦੀ ਭੁੱਲੀ ਹੋਈ ਕਲਾ"</w:t>
      </w:r>
    </w:p>
    <w:p w14:paraId="703E4C5F" w14:textId="77777777" w:rsidR="00F90BDC" w:rsidRDefault="00F90BDC"/>
    <w:p w14:paraId="2104DEB6" w14:textId="77777777" w:rsidR="00F90BDC" w:rsidRDefault="00F90BDC">
      <w:r xmlns:w="http://schemas.openxmlformats.org/wordprocessingml/2006/main">
        <w:t xml:space="preserve">2. "ਪਰਮਾਤਮਾ ਪ੍ਰਤੀ ਸ਼ੁਕਰਗੁਜ਼ਾਰੀ ਦਾ ਮੁੱਲ"</w:t>
      </w:r>
    </w:p>
    <w:p w14:paraId="52E0ABE1" w14:textId="77777777" w:rsidR="00F90BDC" w:rsidRDefault="00F90BDC"/>
    <w:p w14:paraId="102EC6AF" w14:textId="77777777" w:rsidR="00F90BDC" w:rsidRDefault="00F90BDC">
      <w:r xmlns:w="http://schemas.openxmlformats.org/wordprocessingml/2006/main">
        <w:t xml:space="preserve">1. ਕੁਲੁੱਸੀਆਂ 3:17 - "ਅਤੇ ਜੋ ਵੀ ਤੁਸੀਂ ਕਰਦੇ ਹੋ, ਬਚਨ ਜਾਂ ਕੰਮ ਵਿੱਚ, ਸਭ ਕੁਝ ਪ੍ਰਭੂ ਯਿਸੂ ਦੇ ਨਾਮ ਵਿੱਚ ਕਰੋ, ਉਸਦੇ ਦੁਆਰਾ ਪਰਮੇਸ਼ੁਰ ਪਿਤਾ ਦਾ ਧੰਨਵਾਦ ਕਰੋ।"</w:t>
      </w:r>
    </w:p>
    <w:p w14:paraId="6D88E949" w14:textId="77777777" w:rsidR="00F90BDC" w:rsidRDefault="00F90BDC"/>
    <w:p w14:paraId="386A7AD3" w14:textId="77777777" w:rsidR="00F90BDC" w:rsidRDefault="00F90BDC">
      <w:r xmlns:w="http://schemas.openxmlformats.org/wordprocessingml/2006/main">
        <w:t xml:space="preserve">2. ਯਸਾਯਾਹ 12:4 - "ਅਤੇ ਤੁਸੀਂ ਉਸ ਦਿਨ ਕਹੋਗੇ: "ਯਹੋਵਾਹ ਦਾ ਧੰਨਵਾਦ ਕਰੋ, ਉਸਦੇ ਨਾਮ ਨੂੰ ਪੁਕਾਰੋ, ਲੋਕਾਂ ਵਿੱਚ ਉਸਦੇ ਕੰਮਾਂ ਨੂੰ ਦੱਸੋ, ਪਰਚਾਰ ਕਰੋ ਕਿ ਉਸਦੇ ਨਾਮ ਨੂੰ ਉੱਚਾ ਕੀਤਾ ਗਿਆ ਹੈ."</w:t>
      </w:r>
    </w:p>
    <w:p w14:paraId="67F6BA4E" w14:textId="77777777" w:rsidR="00F90BDC" w:rsidRDefault="00F90BDC"/>
    <w:p w14:paraId="7F563160" w14:textId="77777777" w:rsidR="00F90BDC" w:rsidRDefault="00F90BDC">
      <w:r xmlns:w="http://schemas.openxmlformats.org/wordprocessingml/2006/main">
        <w:t xml:space="preserve">ਲੂਕਾ 17:19 ਤਾਂ ਉਸ ਨੇ ਉਹ ਨੂੰ ਆਖਿਆ, ਉੱਠ, ਜਾਹ, ਤੇਰੇ ਵਿਸ਼ਵਾਸ ਨੇ ਤੈਨੂੰ ਚੰਗਾ ਕੀਤਾ ਹੈ।</w:t>
      </w:r>
    </w:p>
    <w:p w14:paraId="28B1376C" w14:textId="77777777" w:rsidR="00F90BDC" w:rsidRDefault="00F90BDC"/>
    <w:p w14:paraId="31A7F457" w14:textId="77777777" w:rsidR="00F90BDC" w:rsidRDefault="00F90BDC">
      <w:r xmlns:w="http://schemas.openxmlformats.org/wordprocessingml/2006/main">
        <w:t xml:space="preserve">ਇਹ ਆਇਤ ਦਰਸਾਉਂਦੀ ਹੈ ਕਿ ਯਿਸੂ ਨੇ ਉਸ ਆਦਮੀ ਨੂੰ ਚੰਗਾ ਕੀਤਾ ਅਤੇ ਉਸ ਨੂੰ ਦੱਸਿਆ ਕਿ ਉਸ ਦੀ ਨਿਹਚਾ ਨੇ ਉਸ ਨੂੰ ਚੰਗਾ ਕੀਤਾ ਹੈ।</w:t>
      </w:r>
    </w:p>
    <w:p w14:paraId="135579BC" w14:textId="77777777" w:rsidR="00F90BDC" w:rsidRDefault="00F90BDC"/>
    <w:p w14:paraId="512BE9C0" w14:textId="77777777" w:rsidR="00F90BDC" w:rsidRDefault="00F90BDC">
      <w:r xmlns:w="http://schemas.openxmlformats.org/wordprocessingml/2006/main">
        <w:t xml:space="preserve">1: ਸਾਨੂੰ ਯਾਦ ਰੱਖਣਾ ਚਾਹੀਦਾ ਹੈ ਕਿ ਇਹ ਯਿਸੂ ਵਿੱਚ ਸਾਡਾ ਵਿਸ਼ਵਾਸ ਹੈ ਜੋ ਸਾਨੂੰ ਚੰਗਾ ਕਰੇਗਾ ਅਤੇ ਸਾਨੂੰ ਤੰਦਰੁਸਤ ਕਰੇਗਾ।</w:t>
      </w:r>
    </w:p>
    <w:p w14:paraId="1CB35D65" w14:textId="77777777" w:rsidR="00F90BDC" w:rsidRDefault="00F90BDC"/>
    <w:p w14:paraId="28129BB9" w14:textId="77777777" w:rsidR="00F90BDC" w:rsidRDefault="00F90BDC">
      <w:r xmlns:w="http://schemas.openxmlformats.org/wordprocessingml/2006/main">
        <w:t xml:space="preserve">2: ਜੇ ਅਸੀਂ ਉਸ ਵਿੱਚ ਭਰੋਸਾ ਰੱਖਦੇ ਹਾਂ ਅਤੇ ਵਿਸ਼ਵਾਸ ਰੱਖਦੇ ਹਾਂ ਤਾਂ ਯਿਸੂ ਸਾਡੇ ਲਈ ਤੰਦਰੁਸਤੀ ਅਤੇ ਸੰਪੂਰਨਤਾ ਲਿਆ ਸਕਦਾ ਹੈ।</w:t>
      </w:r>
    </w:p>
    <w:p w14:paraId="6CECCC3D" w14:textId="77777777" w:rsidR="00F90BDC" w:rsidRDefault="00F90BDC"/>
    <w:p w14:paraId="53643DAA" w14:textId="77777777" w:rsidR="00F90BDC" w:rsidRDefault="00F90BDC">
      <w:r xmlns:w="http://schemas.openxmlformats.org/wordprocessingml/2006/main">
        <w:t xml:space="preserve">1: ਯਿਰਮਿਯਾਹ 17:14 - ਹੇ ਪ੍ਰਭੂ, ਮੈਨੂੰ ਚੰਗਾ ਕਰੋ, ਅਤੇ ਮੈਂ ਚੰਗਾ ਹੋ ਜਾਵਾਂਗਾ; ਮੈਨੂੰ ਬਚਾ, ਅਤੇ ਮੈਂ ਬਚ ਜਾਵਾਂਗਾ, ਕਿਉਂਕਿ ਤੂੰ ਮੇਰੀ ਉਸਤਤਿ ਹੈਂ।</w:t>
      </w:r>
    </w:p>
    <w:p w14:paraId="479E8630" w14:textId="77777777" w:rsidR="00F90BDC" w:rsidRDefault="00F90BDC"/>
    <w:p w14:paraId="278EBAB4" w14:textId="77777777" w:rsidR="00F90BDC" w:rsidRDefault="00F90BDC">
      <w:r xmlns:w="http://schemas.openxmlformats.org/wordprocessingml/2006/main">
        <w:t xml:space="preserve">2: ਯਾਕੂਬ 5:15 - ਅਤੇ ਵਿਸ਼ਵਾਸ ਦੀ ਪ੍ਰਾਰਥਨਾ ਬਿਮਾਰ ਨੂੰ ਬਚਾਵੇਗੀ, ਅਤੇ ਪ੍ਰਭੂ ਉਸਨੂੰ ਉਠਾਏਗਾ; ਅਤੇ ਜੇਕਰ ਉਸਨੇ ਪਾਪ ਕੀਤੇ ਹਨ, ਤਾਂ ਉਹ ਉਸਨੂੰ ਮਾਫ਼ ਕਰ ਦਿੱਤੇ ਜਾਣਗੇ।</w:t>
      </w:r>
    </w:p>
    <w:p w14:paraId="299D4802" w14:textId="77777777" w:rsidR="00F90BDC" w:rsidRDefault="00F90BDC"/>
    <w:p w14:paraId="11E04C8C" w14:textId="77777777" w:rsidR="00F90BDC" w:rsidRDefault="00F90BDC">
      <w:r xmlns:w="http://schemas.openxmlformats.org/wordprocessingml/2006/main">
        <w:t xml:space="preserve">ਲੂਕਾ 17:20 ਜਦੋਂ ਫ਼ਰੀਸੀਆਂ ਨੇ ਉਸ ਤੋਂ ਪੁੱਛਿਆ ਕਿ ਪਰਮੇਸ਼ੁਰ ਦਾ ਰਾਜ ਕਦੋਂ ਆਵੇਗਾ ਤਾਂ </w:t>
      </w:r>
      <w:r xmlns:w="http://schemas.openxmlformats.org/wordprocessingml/2006/main">
        <w:lastRenderedPageBreak xmlns:w="http://schemas.openxmlformats.org/wordprocessingml/2006/main"/>
      </w:r>
      <w:r xmlns:w="http://schemas.openxmlformats.org/wordprocessingml/2006/main">
        <w:t xml:space="preserve">ਉਸ ਨੇ ਉਨ੍ਹਾਂ ਨੂੰ ਉੱਤਰ ਦਿੱਤਾ ਅਤੇ ਆਖਿਆ, ਪਰਮੇਸ਼ੁਰ ਦਾ ਰਾਜ ਧਿਆਨ ਨਾਲ ਨਹੀਂ ਆਉਂਦਾ।</w:t>
      </w:r>
    </w:p>
    <w:p w14:paraId="64E545D6" w14:textId="77777777" w:rsidR="00F90BDC" w:rsidRDefault="00F90BDC"/>
    <w:p w14:paraId="4AB51EAC" w14:textId="77777777" w:rsidR="00F90BDC" w:rsidRDefault="00F90BDC">
      <w:r xmlns:w="http://schemas.openxmlformats.org/wordprocessingml/2006/main">
        <w:t xml:space="preserve">ਯਿਸੂ ਨੇ ਪਰਮੇਸ਼ੁਰ ਦਾ ਰਾਜ ਕਦੋਂ ਆਵੇਗਾ, ਇਸ ਬਾਰੇ ਫ਼ਰੀਸੀਆਂ ਦੇ ਸਵਾਲ ਦਾ ਜਵਾਬ ਦਿੰਦੇ ਹੋਏ ਕਿਹਾ ਕਿ ਇਹ ਨਿਰੀਖਣ ਨਾਲ ਨਹੀਂ ਆਵੇਗਾ।</w:t>
      </w:r>
    </w:p>
    <w:p w14:paraId="216696F6" w14:textId="77777777" w:rsidR="00F90BDC" w:rsidRDefault="00F90BDC"/>
    <w:p w14:paraId="77BA131C" w14:textId="77777777" w:rsidR="00F90BDC" w:rsidRDefault="00F90BDC">
      <w:r xmlns:w="http://schemas.openxmlformats.org/wordprocessingml/2006/main">
        <w:t xml:space="preserve">1. "ਪਰਮੇਸ਼ੁਰ ਦਾ ਰਾਜ ਨੇੜੇ ਹੈ"</w:t>
      </w:r>
    </w:p>
    <w:p w14:paraId="387C1EC5" w14:textId="77777777" w:rsidR="00F90BDC" w:rsidRDefault="00F90BDC"/>
    <w:p w14:paraId="0CB54050" w14:textId="77777777" w:rsidR="00F90BDC" w:rsidRDefault="00F90BDC">
      <w:r xmlns:w="http://schemas.openxmlformats.org/wordprocessingml/2006/main">
        <w:t xml:space="preserve">2. "ਪਰਮੇਸ਼ੁਰ ਦੇ ਰਾਜ ਦੀ ਅਦਿੱਖਤਾ"</w:t>
      </w:r>
    </w:p>
    <w:p w14:paraId="20710140" w14:textId="77777777" w:rsidR="00F90BDC" w:rsidRDefault="00F90BDC"/>
    <w:p w14:paraId="2A49B2F7" w14:textId="77777777" w:rsidR="00F90BDC" w:rsidRDefault="00F90BDC">
      <w:r xmlns:w="http://schemas.openxmlformats.org/wordprocessingml/2006/main">
        <w:t xml:space="preserve">1. ਰੋਮੀਆਂ 14:17 - ਕਿਉਂਕਿ ਪਰਮੇਸ਼ੁਰ ਦਾ ਰਾਜ ਖਾਣ-ਪੀਣ ਦਾ ਨਹੀਂ ਸਗੋਂ ਪਵਿੱਤਰ ਆਤਮਾ ਵਿੱਚ ਧਾਰਮਿਕਤਾ ਅਤੇ ਸ਼ਾਂਤੀ ਅਤੇ ਅਨੰਦ ਦਾ ਹੈ।</w:t>
      </w:r>
    </w:p>
    <w:p w14:paraId="686388D7" w14:textId="77777777" w:rsidR="00F90BDC" w:rsidRDefault="00F90BDC"/>
    <w:p w14:paraId="4D859B83" w14:textId="77777777" w:rsidR="00F90BDC" w:rsidRDefault="00F90BDC">
      <w:r xmlns:w="http://schemas.openxmlformats.org/wordprocessingml/2006/main">
        <w:t xml:space="preserve">2. ਕੁਲੁੱਸੀਆਂ 1:13 - ਉਸਨੇ ਸਾਨੂੰ ਹਨੇਰੇ ਦੇ ਡੋਮੇਨ ਤੋਂ ਛੁਡਾਇਆ ਹੈ ਅਤੇ ਸਾਨੂੰ ਆਪਣੇ ਪਿਆਰੇ ਪੁੱਤਰ ਦੇ ਰਾਜ ਵਿੱਚ ਤਬਦੀਲ ਕਰ ਦਿੱਤਾ ਹੈ।</w:t>
      </w:r>
    </w:p>
    <w:p w14:paraId="19ABD0A7" w14:textId="77777777" w:rsidR="00F90BDC" w:rsidRDefault="00F90BDC"/>
    <w:p w14:paraId="6F7044E5" w14:textId="77777777" w:rsidR="00F90BDC" w:rsidRDefault="00F90BDC">
      <w:r xmlns:w="http://schemas.openxmlformats.org/wordprocessingml/2006/main">
        <w:t xml:space="preserve">ਲੂਕਾ 17:21 ਨਾ ਹੀ ਉਹ ਕਹਿਣਗੇ, ਵੇਖੋ ਇੱਥੇ! ਜਾਂ, ਉੱਥੇ ਦੇਖੋ! ਕਿਉਂਕਿ, ਵੇਖੋ, ਪਰਮੇਸ਼ੁਰ ਦਾ ਰਾਜ ਤੁਹਾਡੇ ਅੰਦਰ ਹੈ।</w:t>
      </w:r>
    </w:p>
    <w:p w14:paraId="4110082B" w14:textId="77777777" w:rsidR="00F90BDC" w:rsidRDefault="00F90BDC"/>
    <w:p w14:paraId="1F162095" w14:textId="77777777" w:rsidR="00F90BDC" w:rsidRDefault="00F90BDC">
      <w:r xmlns:w="http://schemas.openxmlformats.org/wordprocessingml/2006/main">
        <w:t xml:space="preserve">ਪਰਮੇਸ਼ੁਰ ਦਾ ਰਾਜ ਕੋਈ ਭੌਤਿਕ ਸਥਾਨ ਨਹੀਂ ਹੈ, ਇਹ ਸਾਡੇ ਸਾਰਿਆਂ ਦੇ ਅੰਦਰ ਹੈ।</w:t>
      </w:r>
    </w:p>
    <w:p w14:paraId="2EECA821" w14:textId="77777777" w:rsidR="00F90BDC" w:rsidRDefault="00F90BDC"/>
    <w:p w14:paraId="47FAD613" w14:textId="77777777" w:rsidR="00F90BDC" w:rsidRDefault="00F90BDC">
      <w:r xmlns:w="http://schemas.openxmlformats.org/wordprocessingml/2006/main">
        <w:t xml:space="preserve">1. "ਪਰਮੇਸ਼ੁਰ ਦਾ ਰਾਜ ਤੁਹਾਡੇ ਅੰਦਰ ਹੈ: ਉਮੀਦ ਅਤੇ ਦਿਲਾਸੇ ਦਾ ਸੰਦੇਸ਼"</w:t>
      </w:r>
    </w:p>
    <w:p w14:paraId="7CF379CE" w14:textId="77777777" w:rsidR="00F90BDC" w:rsidRDefault="00F90BDC"/>
    <w:p w14:paraId="2394CB0D" w14:textId="77777777" w:rsidR="00F90BDC" w:rsidRDefault="00F90BDC">
      <w:r xmlns:w="http://schemas.openxmlformats.org/wordprocessingml/2006/main">
        <w:t xml:space="preserve">2. "ਪਰਮੇਸ਼ੁਰ ਦੇ ਰਾਜ ਤੱਕ ਕਿਵੇਂ ਪਹੁੰਚਣਾ ਹੈ: ਤੁਹਾਡੇ ਵਿਸ਼ਵਾਸ ਨੂੰ ਵਧਾਉਣ ਲਈ ਵਿਹਾਰਕ ਕਦਮ"</w:t>
      </w:r>
    </w:p>
    <w:p w14:paraId="1E3E64E7" w14:textId="77777777" w:rsidR="00F90BDC" w:rsidRDefault="00F90BDC"/>
    <w:p w14:paraId="5AB1A7B7" w14:textId="77777777" w:rsidR="00F90BDC" w:rsidRDefault="00F90BDC">
      <w:r xmlns:w="http://schemas.openxmlformats.org/wordprocessingml/2006/main">
        <w:t xml:space="preserve">1. ਮੱਤੀ 18:20 "ਕਿਉਂਕਿ ਜਿੱਥੇ ਦੋ ਜਾਂ ਤਿੰਨ ਮੇਰੇ ਨਾਮ ਤੇ ਇਕੱਠੇ ਹੁੰਦੇ ਹਨ, ਮੈਂ ਉਨ੍ਹਾਂ ਵਿੱਚ ਹਾਂ।"</w:t>
      </w:r>
    </w:p>
    <w:p w14:paraId="6C7C015A" w14:textId="77777777" w:rsidR="00F90BDC" w:rsidRDefault="00F90BDC"/>
    <w:p w14:paraId="6C4CCCC8" w14:textId="77777777" w:rsidR="00F90BDC" w:rsidRDefault="00F90BDC">
      <w:r xmlns:w="http://schemas.openxmlformats.org/wordprocessingml/2006/main">
        <w:t xml:space="preserve">2. ਕੁਲੁੱਸੀਆਂ 1:27 "ਉਨ੍ਹਾਂ ਨੂੰ ਪਰਮੇਸ਼ੁਰ ਨੇ ਇਹ ਦੱਸਣ ਲਈ ਚੁਣਿਆ ਹੈ ਕਿ ਪਰਾਈਆਂ ਕੌਮਾਂ ਵਿੱਚ </w:t>
      </w:r>
      <w:r xmlns:w="http://schemas.openxmlformats.org/wordprocessingml/2006/main">
        <w:lastRenderedPageBreak xmlns:w="http://schemas.openxmlformats.org/wordprocessingml/2006/main"/>
      </w:r>
      <w:r xmlns:w="http://schemas.openxmlformats.org/wordprocessingml/2006/main">
        <w:t xml:space="preserve">ਇਸ ਭੇਤ ਦੀ ਮਹਿਮਾ ਦਾ ਧਨ ਕਿੰਨਾ ਮਹਾਨ ਹੈ, ਜੋ ਤੁਹਾਡੇ ਵਿੱਚ ਮਸੀਹ ਹੈ, ਮਹਿਮਾ ਦੀ ਉਮੀਦ ਹੈ।"</w:t>
      </w:r>
    </w:p>
    <w:p w14:paraId="595914DB" w14:textId="77777777" w:rsidR="00F90BDC" w:rsidRDefault="00F90BDC"/>
    <w:p w14:paraId="49820DAB" w14:textId="77777777" w:rsidR="00F90BDC" w:rsidRDefault="00F90BDC">
      <w:r xmlns:w="http://schemas.openxmlformats.org/wordprocessingml/2006/main">
        <w:t xml:space="preserve">ਲੂਕਾ 17:22 ਅਤੇ ਉਸ ਨੇ ਚੇਲਿਆਂ ਨੂੰ ਕਿਹਾ, ਉਹ ਦਿਨ ਆਉਣਗੇ ਜਦੋਂ ਤੁਸੀਂ ਮਨੁੱਖ ਦੇ ਪੁੱਤਰ ਦੇ ਦਿਨਾਂ ਵਿੱਚੋਂ ਇੱਕ ਨੂੰ ਵੇਖਣਾ ਚਾਹੋਗੇ, ਪਰ ਤੁਸੀਂ ਉਹ ਨੂੰ ਨਹੀਂ ਵੇਖੋਂਗੇ।</w:t>
      </w:r>
    </w:p>
    <w:p w14:paraId="1D53397B" w14:textId="77777777" w:rsidR="00F90BDC" w:rsidRDefault="00F90BDC"/>
    <w:p w14:paraId="1CD0EDCA" w14:textId="77777777" w:rsidR="00F90BDC" w:rsidRDefault="00F90BDC">
      <w:r xmlns:w="http://schemas.openxmlformats.org/wordprocessingml/2006/main">
        <w:t xml:space="preserve">ਯਿਸੂ ਦੇ ਉਹ ਦਿਨ ਆਉਣਗੇ ਜਦੋਂ ਚੇਲੇ ਉਨ੍ਹਾਂ ਨੂੰ ਦੇਖਣ ਲਈ ਤਰਸਣਗੇ, ਪਰ ਉਹ ਨਹੀਂ ਕਰ ਸਕਣਗੇ।</w:t>
      </w:r>
    </w:p>
    <w:p w14:paraId="163F2A83" w14:textId="77777777" w:rsidR="00F90BDC" w:rsidRDefault="00F90BDC"/>
    <w:p w14:paraId="104EAC0C" w14:textId="77777777" w:rsidR="00F90BDC" w:rsidRDefault="00F90BDC">
      <w:r xmlns:w="http://schemas.openxmlformats.org/wordprocessingml/2006/main">
        <w:t xml:space="preserve">1. ਇੱਛਾ ਦੀ ਸ਼ਕਤੀ: ਅਧੂਰੀਆਂ ਇੱਛਾਵਾਂ ਵਿੱਚ ਸੰਤੁਸ਼ਟੀ ਕਿਵੇਂ ਪ੍ਰਾਪਤ ਕੀਤੀ ਜਾਵੇ</w:t>
      </w:r>
    </w:p>
    <w:p w14:paraId="352B14A3" w14:textId="77777777" w:rsidR="00F90BDC" w:rsidRDefault="00F90BDC"/>
    <w:p w14:paraId="50C3879B" w14:textId="77777777" w:rsidR="00F90BDC" w:rsidRDefault="00F90BDC">
      <w:r xmlns:w="http://schemas.openxmlformats.org/wordprocessingml/2006/main">
        <w:t xml:space="preserve">2. ਪਰਮੇਸ਼ੁਰ ਦਾ ਰਾਜ: ਅਣਦੇਖੇ ਅਜੂਬਿਆਂ ਦਾ ਰਾਜ</w:t>
      </w:r>
    </w:p>
    <w:p w14:paraId="78362FB4" w14:textId="77777777" w:rsidR="00F90BDC" w:rsidRDefault="00F90BDC"/>
    <w:p w14:paraId="51D109E5" w14:textId="77777777" w:rsidR="00F90BDC" w:rsidRDefault="00F90BDC">
      <w:r xmlns:w="http://schemas.openxmlformats.org/wordprocessingml/2006/main">
        <w:t xml:space="preserve">1. ਰੋਮੀਆਂ 8:18-19 - “ਕਿਉਂਕਿ ਮੈਂ ਸਮਝਦਾ ਹਾਂ ਕਿ ਇਸ ਸਮੇਂ ਦੇ ਦੁੱਖ ਉਸ ਮਹਿਮਾ ਨਾਲ ਤੁਲਨਾ ਕਰਨ ਯੋਗ ਨਹੀਂ ਹਨ ਜੋ ਸਾਡੇ ਲਈ ਪ੍ਰਗਟ ਹੋਣ ਵਾਲੀ ਹੈ। ਕਿਉਂਕਿ ਸ੍ਰਿਸ਼ਟੀ ਪਰਮੇਸ਼ੁਰ ਦੇ ਪੁੱਤਰਾਂ ਦੇ ਪ੍ਰਗਟ ਹੋਣ ਦੀ ਬੇਸਬਰੀ ਨਾਲ ਉਡੀਕ ਕਰਦੀ ਹੈ।”</w:t>
      </w:r>
    </w:p>
    <w:p w14:paraId="5B75799F" w14:textId="77777777" w:rsidR="00F90BDC" w:rsidRDefault="00F90BDC"/>
    <w:p w14:paraId="44C7A406" w14:textId="77777777" w:rsidR="00F90BDC" w:rsidRDefault="00F90BDC">
      <w:r xmlns:w="http://schemas.openxmlformats.org/wordprocessingml/2006/main">
        <w:t xml:space="preserve">2. ਇਬਰਾਨੀਆਂ 11: 1 - "ਹੁਣ ਵਿਸ਼ਵਾਸ ਉਨ੍ਹਾਂ ਚੀਜ਼ਾਂ ਦਾ ਭਰੋਸਾ ਹੈ ਜਿਨ੍ਹਾਂ ਦੀ ਉਮੀਦ ਕੀਤੀ ਜਾਂਦੀ ਹੈ, ਅਤੇ ਉਨ੍ਹਾਂ ਚੀਜ਼ਾਂ ਦਾ ਵਿਸ਼ਵਾਸ ਹੈ ਜੋ ਨਜ਼ਰ ਨਹੀਂ ਆਉਂਦੀਆਂ ਹਨ।"</w:t>
      </w:r>
    </w:p>
    <w:p w14:paraId="39EC5D29" w14:textId="77777777" w:rsidR="00F90BDC" w:rsidRDefault="00F90BDC"/>
    <w:p w14:paraId="3BBEC5B6" w14:textId="77777777" w:rsidR="00F90BDC" w:rsidRDefault="00F90BDC">
      <w:r xmlns:w="http://schemas.openxmlformats.org/wordprocessingml/2006/main">
        <w:t xml:space="preserve">ਲੂਕਾ 17:23 ਅਤੇ ਉਹ ਤੁਹਾਨੂੰ ਕਹਿਣਗੇ, ਇੱਥੇ ਵੇਖੋ। ਜਾਂ, ਉੱਥੇ ਵੇਖੋ: ਉਹਨਾਂ ਦੇ ਪਿੱਛੇ ਨਾ ਜਾਓ, ਨਾ ਉਹਨਾਂ ਦਾ ਪਿੱਛਾ ਕਰੋ।</w:t>
      </w:r>
    </w:p>
    <w:p w14:paraId="20B3AC76" w14:textId="77777777" w:rsidR="00F90BDC" w:rsidRDefault="00F90BDC"/>
    <w:p w14:paraId="27EC0070" w14:textId="77777777" w:rsidR="00F90BDC" w:rsidRDefault="00F90BDC">
      <w:r xmlns:w="http://schemas.openxmlformats.org/wordprocessingml/2006/main">
        <w:t xml:space="preserve">ਯਿਸੂ ਝੂਠੇ ਅਧਿਆਪਕਾਂ ਦੀ ਪਾਲਣਾ ਕਰਨ ਦੇ ਵਿਰੁੱਧ ਸਲਾਹ ਦਿੰਦਾ ਹੈ ਜੋ ਲੋਕਾਂ ਨੂੰ ਉਸ ਦੀਆਂ ਸਿੱਖਿਆਵਾਂ ਤੋਂ ਦੂਰ ਲਿਜਾਣ ਦੀ ਕੋਸ਼ਿਸ਼ ਕਰਨਗੇ।</w:t>
      </w:r>
    </w:p>
    <w:p w14:paraId="23D98CCD" w14:textId="77777777" w:rsidR="00F90BDC" w:rsidRDefault="00F90BDC"/>
    <w:p w14:paraId="6BFB4C38" w14:textId="77777777" w:rsidR="00F90BDC" w:rsidRDefault="00F90BDC">
      <w:r xmlns:w="http://schemas.openxmlformats.org/wordprocessingml/2006/main">
        <w:t xml:space="preserve">1. ਯਿਸੂ ਦਾ ਅਨੁਸਰਣ ਕਰਨ ਦੀ ਮਹੱਤਤਾ: ਝੂਠੇ ਅਧਿਆਪਕਾਂ ਨੂੰ ਪਛਾਣਨਾ ਸਿੱਖਣਾ</w:t>
      </w:r>
    </w:p>
    <w:p w14:paraId="22A7DF94" w14:textId="77777777" w:rsidR="00F90BDC" w:rsidRDefault="00F90BDC"/>
    <w:p w14:paraId="1D390583" w14:textId="77777777" w:rsidR="00F90BDC" w:rsidRDefault="00F90BDC">
      <w:r xmlns:w="http://schemas.openxmlformats.org/wordprocessingml/2006/main">
        <w:t xml:space="preserve">2. ਕੋਰਸ ਵਿਚ ਰਹਿਣਾ: ਯਿਸੂ ਦੀਆਂ ਸਿੱਖਿਆਵਾਂ ਨੂੰ ਸੱਚ ਕਰਨਾ</w:t>
      </w:r>
    </w:p>
    <w:p w14:paraId="2F9536C7" w14:textId="77777777" w:rsidR="00F90BDC" w:rsidRDefault="00F90BDC"/>
    <w:p w14:paraId="0A632F03" w14:textId="77777777" w:rsidR="00F90BDC" w:rsidRDefault="00F90BDC">
      <w:r xmlns:w="http://schemas.openxmlformats.org/wordprocessingml/2006/main">
        <w:t xml:space="preserve">1. ਰਸੂਲਾਂ ਦੇ ਕਰਤੱਬ 17:11 - ਇਹ ਥੱਸਲੁਨੀਕਾ ਦੇ ਲੋਕਾਂ ਨਾਲੋਂ ਵਧੇਰੇ ਨੇਕ ਸਨ, ਕਿਉਂਕਿ ਉਨ੍ਹਾਂ ਨੇ </w:t>
      </w:r>
      <w:r xmlns:w="http://schemas.openxmlformats.org/wordprocessingml/2006/main">
        <w:lastRenderedPageBreak xmlns:w="http://schemas.openxmlformats.org/wordprocessingml/2006/main"/>
      </w:r>
      <w:r xmlns:w="http://schemas.openxmlformats.org/wordprocessingml/2006/main">
        <w:t xml:space="preserve">ਪੂਰੀ ਤਿਆਰੀ ਨਾਲ ਬਚਨ ਨੂੰ ਪ੍ਰਾਪਤ ਕੀਤਾ, ਅਤੇ ਹਰ ਰੋਜ਼ ਧਰਮ-ਗ੍ਰੰਥ ਦੀ ਖੋਜ ਕੀਤੀ, ਕੀ ਇਹ ਚੀਜ਼ਾਂ ਇਸ ਤਰ੍ਹਾਂ ਸਨ।</w:t>
      </w:r>
    </w:p>
    <w:p w14:paraId="1A0F3AD8" w14:textId="77777777" w:rsidR="00F90BDC" w:rsidRDefault="00F90BDC"/>
    <w:p w14:paraId="55511F26" w14:textId="77777777" w:rsidR="00F90BDC" w:rsidRDefault="00F90BDC">
      <w:r xmlns:w="http://schemas.openxmlformats.org/wordprocessingml/2006/main">
        <w:t xml:space="preserve">2. ਯੂਹੰਨਾ 14:6 - ਯਿਸੂ ਨੇ ਉਸਨੂੰ ਕਿਹਾ, ਮੈਂ ਰਸਤਾ, ਸੱਚ ਅਤੇ ਜੀਵਨ ਹਾਂ: ਕੋਈ ਵੀ ਮੇਰੇ ਦੁਆਰਾ ਪਿਤਾ ਕੋਲ ਨਹੀਂ ਆਉਂਦਾ.</w:t>
      </w:r>
    </w:p>
    <w:p w14:paraId="2424D4DD" w14:textId="77777777" w:rsidR="00F90BDC" w:rsidRDefault="00F90BDC"/>
    <w:p w14:paraId="3406F6E1" w14:textId="77777777" w:rsidR="00F90BDC" w:rsidRDefault="00F90BDC">
      <w:r xmlns:w="http://schemas.openxmlformats.org/wordprocessingml/2006/main">
        <w:t xml:space="preserve">ਲੂਕਾ 17:24 ਕਿਉਂਕਿ ਬਿਜਲੀ ਦੀ ਤਰ੍ਹਾਂ, ਜੋ ਅਕਾਸ਼ ਦੇ ਇੱਕ ਹਿੱਸੇ ਵਿੱਚੋਂ ਚਮਕਦੀ ਹੈ, ਅਕਾਸ਼ ਦੇ ਹੇਠਾਂ ਦੂਜੇ ਹਿੱਸੇ ਤੱਕ ਚਮਕਦੀ ਹੈ। ਇਸੇ ਤਰ੍ਹਾਂ ਮਨੁੱਖ ਦਾ ਪੁੱਤਰ ਵੀ ਆਪਣੇ ਦਿਨ ਵਿੱਚ ਹੋਵੇਗਾ।</w:t>
      </w:r>
    </w:p>
    <w:p w14:paraId="0A39F25A" w14:textId="77777777" w:rsidR="00F90BDC" w:rsidRDefault="00F90BDC"/>
    <w:p w14:paraId="6C132DA6" w14:textId="77777777" w:rsidR="00F90BDC" w:rsidRDefault="00F90BDC">
      <w:r xmlns:w="http://schemas.openxmlformats.org/wordprocessingml/2006/main">
        <w:t xml:space="preserve">ਇਹ ਹਵਾਲਾ ਮਨੁੱਖ ਦੇ ਪੁੱਤਰ ਦੇ ਆਉਣ ਬਾਰੇ ਦੱਸਦਾ ਹੈ ਅਤੇ ਉਸ ਦੀ ਮੌਜੂਦਗੀ ਬਿਜਲੀ ਵਾਂਗ ਕਿਵੇਂ ਹੋਵੇਗੀ।</w:t>
      </w:r>
    </w:p>
    <w:p w14:paraId="36CB3A08" w14:textId="77777777" w:rsidR="00F90BDC" w:rsidRDefault="00F90BDC"/>
    <w:p w14:paraId="2D7E2125" w14:textId="77777777" w:rsidR="00F90BDC" w:rsidRDefault="00F90BDC">
      <w:r xmlns:w="http://schemas.openxmlformats.org/wordprocessingml/2006/main">
        <w:t xml:space="preserve">1. ਮਨੁੱਖ ਦੇ ਪੁੱਤਰ ਦਾ ਆਉਣਾ - ਉਸਦੀ ਵਾਪਸੀ ਦੀ ਤਿਆਰੀ</w:t>
      </w:r>
    </w:p>
    <w:p w14:paraId="5ACA52EB" w14:textId="77777777" w:rsidR="00F90BDC" w:rsidRDefault="00F90BDC"/>
    <w:p w14:paraId="1EDBF058" w14:textId="77777777" w:rsidR="00F90BDC" w:rsidRDefault="00F90BDC">
      <w:r xmlns:w="http://schemas.openxmlformats.org/wordprocessingml/2006/main">
        <w:t xml:space="preserve">2. ਪ੍ਰਭੂ ਦਾ ਪ੍ਰਕਾਸ਼ - ਉਸਦੀ ਮਹਿਮਾ ਵਿੱਚ ਅਨੰਦ ਹੋਣਾ</w:t>
      </w:r>
    </w:p>
    <w:p w14:paraId="76A013D1" w14:textId="77777777" w:rsidR="00F90BDC" w:rsidRDefault="00F90BDC"/>
    <w:p w14:paraId="76252D70" w14:textId="77777777" w:rsidR="00F90BDC" w:rsidRDefault="00F90BDC">
      <w:r xmlns:w="http://schemas.openxmlformats.org/wordprocessingml/2006/main">
        <w:t xml:space="preserve">1. ਯਸਾਯਾਹ 60:1 - ਉੱਠੋ, ਚਮਕੋ; ਕਿਉਂਕਿ ਤੇਰਾ ਚਾਨਣ ਆ ਗਿਆ ਹੈ, ਅਤੇ ਪ੍ਰਭੂ ਦੀ ਮਹਿਮਾ ਤੇਰੇ ਉੱਤੇ ਚੜ੍ਹ ਗਈ ਹੈ।</w:t>
      </w:r>
    </w:p>
    <w:p w14:paraId="0B4D0CEA" w14:textId="77777777" w:rsidR="00F90BDC" w:rsidRDefault="00F90BDC"/>
    <w:p w14:paraId="25F51DCA" w14:textId="77777777" w:rsidR="00F90BDC" w:rsidRDefault="00F90BDC">
      <w:r xmlns:w="http://schemas.openxmlformats.org/wordprocessingml/2006/main">
        <w:t xml:space="preserve">2. 2 ਕੁਰਿੰਥੀਆਂ 4:6 - ਕਿਉਂਕਿ ਪਰਮੇਸ਼ੁਰ, ਜਿਸਨੇ ਹਨੇਰੇ ਵਿੱਚੋਂ ਰੋਸ਼ਨੀ ਨੂੰ ਚਮਕਾਉਣ ਦਾ ਹੁਕਮ ਦਿੱਤਾ, ਸਾਡੇ ਦਿਲਾਂ ਵਿੱਚ ਚਮਕਿਆ ਹੈ, ਤਾਂ ਜੋ ਯਿਸੂ ਮਸੀਹ ਦੇ ਚਿਹਰੇ ਵਿੱਚ ਪਰਮੇਸ਼ੁਰ ਦੀ ਮਹਿਮਾ ਦੇ ਗਿਆਨ ਦਾ ਚਾਨਣ ਦਿੱਤਾ ਜਾ ਸਕੇ।</w:t>
      </w:r>
    </w:p>
    <w:p w14:paraId="47848B60" w14:textId="77777777" w:rsidR="00F90BDC" w:rsidRDefault="00F90BDC"/>
    <w:p w14:paraId="42E3B62B" w14:textId="77777777" w:rsidR="00F90BDC" w:rsidRDefault="00F90BDC">
      <w:r xmlns:w="http://schemas.openxmlformats.org/wordprocessingml/2006/main">
        <w:t xml:space="preserve">ਲੂਕਾ 17:25 ਪਰ ਪਹਿਲਾਂ ਉਸਨੂੰ ਬਹੁਤ ਦੁੱਖ ਝੱਲਣੇ ਪੈਣਗੇ, ਅਤੇ ਇਸ ਪੀੜ੍ਹੀ ਦੁਆਰਾ ਰੱਦ ਕੀਤਾ ਜਾਣਾ ਚਾਹੀਦਾ ਹੈ।</w:t>
      </w:r>
    </w:p>
    <w:p w14:paraId="34D076B9" w14:textId="77777777" w:rsidR="00F90BDC" w:rsidRDefault="00F90BDC"/>
    <w:p w14:paraId="3C676EA6" w14:textId="77777777" w:rsidR="00F90BDC" w:rsidRDefault="00F90BDC">
      <w:r xmlns:w="http://schemas.openxmlformats.org/wordprocessingml/2006/main">
        <w:t xml:space="preserve">ਇਹ ਬਿਰਤਾਂਤ ਯਿਸੂ ਦੀ ਅੰਤਮ ਮਹਿਮਾ ਤੋਂ ਪਹਿਲਾਂ ਸਾਮ੍ਹਣੇ ਕੀਤੇ ਦੁੱਖ ਅਤੇ ਅਸਵੀਕਾਰ ਬਾਰੇ ਗੱਲ ਕਰਦਾ ਹੈ।</w:t>
      </w:r>
    </w:p>
    <w:p w14:paraId="670CAF2B" w14:textId="77777777" w:rsidR="00F90BDC" w:rsidRDefault="00F90BDC"/>
    <w:p w14:paraId="6CA8EECB" w14:textId="77777777" w:rsidR="00F90BDC" w:rsidRDefault="00F90BDC">
      <w:r xmlns:w="http://schemas.openxmlformats.org/wordprocessingml/2006/main">
        <w:t xml:space="preserve">1. ਯਿਸੂ ਦਾ ਦੁੱਖ: ਮਸੀਹੀ ਜੀਵਨ ਲਈ ਇੱਕ ਮਾਡਲ</w:t>
      </w:r>
    </w:p>
    <w:p w14:paraId="27DDCA59" w14:textId="77777777" w:rsidR="00F90BDC" w:rsidRDefault="00F90BDC"/>
    <w:p w14:paraId="02A881B1" w14:textId="77777777" w:rsidR="00F90BDC" w:rsidRDefault="00F90BDC">
      <w:r xmlns:w="http://schemas.openxmlformats.org/wordprocessingml/2006/main">
        <w:t xml:space="preserve">2. ਅਸਵੀਕਾਰ: ਜਦੋਂ ਸੰਸਾਰ 'ਨਹੀਂ' ਕਹਿੰਦਾ ਹੈ</w:t>
      </w:r>
    </w:p>
    <w:p w14:paraId="1584101C" w14:textId="77777777" w:rsidR="00F90BDC" w:rsidRDefault="00F90BDC"/>
    <w:p w14:paraId="066ACD7B" w14:textId="77777777" w:rsidR="00F90BDC" w:rsidRDefault="00F90BDC">
      <w:r xmlns:w="http://schemas.openxmlformats.org/wordprocessingml/2006/main">
        <w:t xml:space="preserve">1. ਯਸਾਯਾਹ 53:3-5 - ਉਹ ਮਨੁੱਖਜਾਤੀ ਦੁਆਰਾ ਤੁੱਛ ਅਤੇ ਨਕਾਰਿਆ ਗਿਆ ਸੀ, ਇੱਕ ਦੁਖੀ ਮਨੁੱਖ, ਅਤੇ ਦਰਦ ਤੋਂ ਜਾਣੂ ਸੀ। ਉਸ ਵਾਂਗ ਜਿਸ ਤੋਂ ਲੋਕ ਆਪਣਾ ਮੂੰਹ ਲੁਕਾਉਂਦੇ ਹਨ, ਉਸ ਨੂੰ ਤੁੱਛ ਸਮਝਿਆ ਜਾਂਦਾ ਸੀ, ਅਤੇ ਅਸੀਂ ਉਸ ਨੂੰ ਨੀਵਾਂ ਸਮਝਦੇ ਹਾਂ।</w:t>
      </w:r>
    </w:p>
    <w:p w14:paraId="4A59A0DB" w14:textId="77777777" w:rsidR="00F90BDC" w:rsidRDefault="00F90BDC"/>
    <w:p w14:paraId="6B7CBBBC" w14:textId="77777777" w:rsidR="00F90BDC" w:rsidRDefault="00F90BDC">
      <w:r xmlns:w="http://schemas.openxmlformats.org/wordprocessingml/2006/main">
        <w:t xml:space="preserve">2. ਇਬਰਾਨੀਆਂ 12:2 - ਆਓ ਆਪਾਂ ਆਪਣੀਆਂ ਨਿਗਾਹਾਂ ਯਿਸੂ ਉੱਤੇ ਟਿਕਾਈਏ, ਜੋ ਸਾਡੇ ਵਿਸ਼ਵਾਸ ਦੇ ਲੇਖਕ ਅਤੇ ਸੰਪੂਰਨਤਾ ਹੈ, ਜਿਸ ਨੇ ਆਪਣੇ ਅੱਗੇ ਰੱਖੀ ਖੁਸ਼ੀ ਲਈ ਸਲੀਬ ਨੂੰ ਝੱਲਿਆ, ਆਪਣੀ ਸ਼ਰਮਿੰਦਗੀ ਨੂੰ ਝੰਜੋੜਿਆ, ਅਤੇ ਪਰਮੇਸ਼ੁਰ ਦੇ ਸਿੰਘਾਸਣ ਦੇ ਸੱਜੇ ਪਾਸੇ ਬੈਠ ਗਿਆ। .</w:t>
      </w:r>
    </w:p>
    <w:p w14:paraId="2B3B14C2" w14:textId="77777777" w:rsidR="00F90BDC" w:rsidRDefault="00F90BDC"/>
    <w:p w14:paraId="14981AE4" w14:textId="77777777" w:rsidR="00F90BDC" w:rsidRDefault="00F90BDC">
      <w:r xmlns:w="http://schemas.openxmlformats.org/wordprocessingml/2006/main">
        <w:t xml:space="preserve">ਲੂਕਾ 17:26 ਅਤੇ ਜਿਵੇਂ ਨੂਹ ਦੇ ਦਿਨਾਂ ਵਿੱਚ ਹੋਇਆ ਸੀ, ਉਸੇ ਤਰ੍ਹਾਂ ਮਨੁੱਖ ਦੇ ਪੁੱਤਰ ਦੇ ਦਿਨਾਂ ਵਿੱਚ ਵੀ ਹੋਵੇਗਾ।</w:t>
      </w:r>
    </w:p>
    <w:p w14:paraId="2A4C4A16" w14:textId="77777777" w:rsidR="00F90BDC" w:rsidRDefault="00F90BDC"/>
    <w:p w14:paraId="4BC2FCBE" w14:textId="77777777" w:rsidR="00F90BDC" w:rsidRDefault="00F90BDC">
      <w:r xmlns:w="http://schemas.openxmlformats.org/wordprocessingml/2006/main">
        <w:t xml:space="preserve">ਨੂਹ ਦੇ ਦਿਨ ਯਿਸੂ ਦੇ ਦਿਨਾਂ ਵਾਂਗ ਹੀ ਹੋਣਗੇ।</w:t>
      </w:r>
    </w:p>
    <w:p w14:paraId="1266DB32" w14:textId="77777777" w:rsidR="00F90BDC" w:rsidRDefault="00F90BDC"/>
    <w:p w14:paraId="0EF3BC4C" w14:textId="77777777" w:rsidR="00F90BDC" w:rsidRDefault="00F90BDC">
      <w:r xmlns:w="http://schemas.openxmlformats.org/wordprocessingml/2006/main">
        <w:t xml:space="preserve">1. ਹੜ੍ਹ: ਪਰਮੇਸ਼ੁਰ ਦੀ ਵਾਪਸੀ ਲਈ ਤਿਆਰੀ ਕਰਨ ਦਾ ਸਬਕ</w:t>
      </w:r>
    </w:p>
    <w:p w14:paraId="378B6CC0" w14:textId="77777777" w:rsidR="00F90BDC" w:rsidRDefault="00F90BDC"/>
    <w:p w14:paraId="7AD7E3FA" w14:textId="77777777" w:rsidR="00F90BDC" w:rsidRDefault="00F90BDC">
      <w:r xmlns:w="http://schemas.openxmlformats.org/wordprocessingml/2006/main">
        <w:t xml:space="preserve">2. ਨੂਹ ਦੇ ਦਿਨਾਂ ਵਿੱਚ ਮੁਕਤੀ ਦਾ ਪਰਮੇਸ਼ੁਰ ਦਾ ਵਾਅਦਾ</w:t>
      </w:r>
    </w:p>
    <w:p w14:paraId="4751F30B" w14:textId="77777777" w:rsidR="00F90BDC" w:rsidRDefault="00F90BDC"/>
    <w:p w14:paraId="2DE5C557" w14:textId="77777777" w:rsidR="00F90BDC" w:rsidRDefault="00F90BDC">
      <w:r xmlns:w="http://schemas.openxmlformats.org/wordprocessingml/2006/main">
        <w:t xml:space="preserve">1. ਯਸਾਯਾਹ 43:18-19 - ਤੁਸੀਂ ਪੁਰਾਣੀਆਂ ਗੱਲਾਂ ਨੂੰ ਯਾਦ ਨਾ ਕਰੋ, ਨਾ ਹੀ ਪੁਰਾਣੀਆਂ ਗੱਲਾਂ 'ਤੇ ਗੌਰ ਕਰੋ। ਵੇਖੋ, ਮੈਂ ਇੱਕ ਨਵੀਂ ਗੱਲ ਕਰਾਂਗਾ; ਹੁਣ ਇਹ ਨਿਕਲੇਗਾ। ਕੀ ਤੁਹਾਨੂੰ ਇਹ ਨਹੀਂ ਪਤਾ ਹੋਵੇਗਾ?</w:t>
      </w:r>
    </w:p>
    <w:p w14:paraId="62D05400" w14:textId="77777777" w:rsidR="00F90BDC" w:rsidRDefault="00F90BDC"/>
    <w:p w14:paraId="6D336315" w14:textId="77777777" w:rsidR="00F90BDC" w:rsidRDefault="00F90BDC">
      <w:r xmlns:w="http://schemas.openxmlformats.org/wordprocessingml/2006/main">
        <w:t xml:space="preserve">2. 2 ਪਤਰਸ 3:3-4 - ਪਹਿਲਾਂ ਇਹ ਜਾਣਦੇ ਹੋਏ, ਕਿ ਅੰਤ ਦੇ ਦਿਨਾਂ ਵਿੱਚ ਮਖੌਲ ਕਰਨ ਵਾਲੇ ਆਉਣਗੇ, ਆਪਣੀਆਂ ਇੱਛਾਵਾਂ ਦੇ ਅਨੁਸਾਰ ਚੱਲਣਗੇ, ਅਤੇ ਕਹਿਣਗੇ, ਉਸਦੇ ਆਉਣ ਦਾ ਵਾਅਦਾ ਕਿੱਥੇ ਹੈ? ਕਿਉਂਕਿ ਜਦੋਂ ਤੋਂ ਪਿਉ-ਦਾਦੇ ਸੌਂ ਗਏ ਸਨ, ਸਭ ਕੁਝ ਉਸੇ ਤਰ੍ਹਾਂ ਚੱਲਦਾ ਹੈ ਜਿਵੇਂ ਉਹ ਸ੍ਰਿਸ਼ਟੀ ਦੇ ਸ਼ੁਰੂ ਤੋਂ ਸਨ।</w:t>
      </w:r>
    </w:p>
    <w:p w14:paraId="676D09B9" w14:textId="77777777" w:rsidR="00F90BDC" w:rsidRDefault="00F90BDC"/>
    <w:p w14:paraId="5D1AEA07" w14:textId="77777777" w:rsidR="00F90BDC" w:rsidRDefault="00F90BDC">
      <w:r xmlns:w="http://schemas.openxmlformats.org/wordprocessingml/2006/main">
        <w:t xml:space="preserve">ਲੂਕਾ 17:27 ਉਨ੍ਹਾਂ ਨੇ ਖਾਧਾ, ਪੀਤਾ, ਉਨ੍ਹਾਂ ਨੇ ਪਤਨੀਆਂ ਵਿਆਹੀਆਂ, ਉਨ੍ਹਾਂ ਦਾ ਵਿਆਹ ਕੀਤਾ ਗਿਆ, ਉਸ ਦਿਨ ਤੱਕ ਜਦੋਂ ਨੂ ਕਿਸ਼ਤੀ ਵਿੱਚ ਦਾਖਲ ਨਹੀਂ ਹੋਇਆ, ਅਤੇ ਹੜ੍ਹ ਆਇਆ ਅਤੇ ਉਨ੍ਹਾਂ ਸਾਰਿਆਂ ਨੂੰ ਤਬਾਹ ਕਰ ਦਿੱਤਾ।</w:t>
      </w:r>
    </w:p>
    <w:p w14:paraId="6C90F6FE" w14:textId="77777777" w:rsidR="00F90BDC" w:rsidRDefault="00F90BDC"/>
    <w:p w14:paraId="1060500F" w14:textId="77777777" w:rsidR="00F90BDC" w:rsidRDefault="00F90BDC">
      <w:r xmlns:w="http://schemas.openxmlformats.org/wordprocessingml/2006/main">
        <w:t xml:space="preserve">ਇਹ ਹਵਾਲਾ ਨਿਆਉਂ ਦੀਆਂ ਪਰਮੇਸ਼ੁਰ ਦੀਆਂ ਚੇਤਾਵਨੀਆਂ ਨੂੰ ਨਜ਼ਰਅੰਦਾਜ਼ ਕਰਨ ਦੇ ਨਤੀਜਿਆਂ ਨੂੰ ਉਜਾਗਰ ਕਰਦਾ ਹੈ। 1: ਸਾਨੂੰ ਪਰਮੇਸ਼ੁਰ ਦੀਆਂ ਚੇਤਾਵਨੀਆਂ ਵੱਲ ਧਿਆਨ ਦੇਣਾ ਚਾਹੀਦਾ ਹੈ ਅਤੇ ਬਹੁਤ ਦੇਰ ਹੋਣ ਤੋਂ ਪਹਿਲਾਂ ਪਾਪ ਤੋਂ ਦੂਰ ਰਹਿਣਾ ਚਾਹੀਦਾ ਹੈ। 2: ਸਾਨੂੰ ਪ੍ਰਮਾਤਮਾ ਦੀ ਦਇਆ ਅਤੇ ਕਿਰਪਾ ਲਈ ਸ਼ੁਕਰਗੁਜ਼ਾਰ ਹੋਣਾ ਚਾਹੀਦਾ ਹੈ </w:t>
      </w:r>
      <w:r xmlns:w="http://schemas.openxmlformats.org/wordprocessingml/2006/main">
        <w:lastRenderedPageBreak xmlns:w="http://schemas.openxmlformats.org/wordprocessingml/2006/main"/>
      </w:r>
      <w:r xmlns:w="http://schemas.openxmlformats.org/wordprocessingml/2006/main">
        <w:t xml:space="preserve">ਅਤੇ ਅਜਿਹਾ ਜੀਵਨ ਬਤੀਤ ਕਰਨਾ ਚਾਹੀਦਾ ਹੈ ਜੋ ਉਸਨੂੰ ਪ੍ਰਸੰਨ ਕਰਦਾ ਹੈ। 1: ਰੋਮੀਆਂ 6:23 - "ਪਾਪ ਦੀ ਮਜ਼ਦੂਰੀ ਮੌਤ ਹੈ, ਪਰ ਪਰਮੇਸ਼ੁਰ ਦੀ ਦਾਤ ਮਸੀਹ ਯਿਸੂ ਸਾਡੇ ਪ੍ਰਭੂ ਵਿੱਚ ਸਦੀਵੀ ਜੀਵਨ ਹੈ।" 2: ਮੱਤੀ 7:13-14 - "ਭੀੜੇ ਫਾਟਕ ਤੋਂ ਵੜੋ, ਕਿਉਂਕਿ ਫਾਟਕ ਚੌੜਾ ਹੈ ਅਤੇ ਉਹ ਰਸਤਾ ਆਸਾਨ ਹੈ ਜੋ ਤਬਾਹੀ ਵੱਲ ਲੈ ਜਾਂਦਾ ਹੈ, ਅਤੇ ਜੋ ਉਸ ਦੁਆਰਾ ਵੜਦੇ ਹਨ ਬਹੁਤ ਸਾਰੇ ਹਨ, ਕਿਉਂਕਿ ਫਾਟਕ ਤੰਗ ਹੈ ਅਤੇ ਰਾਹ ਔਖਾ ਹੈ. ਜੋ ਜੀਵਨ ਵੱਲ ਲੈ ਜਾਂਦਾ ਹੈ, ਅਤੇ ਜੋ ਇਸ ਨੂੰ ਲੱਭਦੇ ਹਨ ਉਹ ਬਹੁਤ ਘੱਟ ਹਨ।"</w:t>
      </w:r>
    </w:p>
    <w:p w14:paraId="59EC0492" w14:textId="77777777" w:rsidR="00F90BDC" w:rsidRDefault="00F90BDC"/>
    <w:p w14:paraId="4E784CEC" w14:textId="77777777" w:rsidR="00F90BDC" w:rsidRDefault="00F90BDC">
      <w:r xmlns:w="http://schemas.openxmlformats.org/wordprocessingml/2006/main">
        <w:t xml:space="preserve">ਲੂਕਾ 17:28 ਇਸੇ ਤਰ੍ਹਾਂ ਜਿਵੇਂ ਲੂਤ ਦੇ ਦਿਨਾਂ ਵਿੱਚ ਸੀ; ਉਹਨਾਂ ਨੇ ਖਾਧਾ, ਉਹਨਾਂ ਨੇ ਪੀਤਾ, ਉਹਨਾਂ ਨੇ ਖਰੀਦਿਆ, ਉਹਨਾਂ ਨੇ ਵੇਚਿਆ, ਉਹਨਾਂ ਨੇ ਲਾਇਆ, ਉਹਨਾਂ ਨੇ ਬਣਾਇਆ;</w:t>
      </w:r>
    </w:p>
    <w:p w14:paraId="782BEB8C" w14:textId="77777777" w:rsidR="00F90BDC" w:rsidRDefault="00F90BDC"/>
    <w:p w14:paraId="47F856B1" w14:textId="77777777" w:rsidR="00F90BDC" w:rsidRDefault="00F90BDC">
      <w:r xmlns:w="http://schemas.openxmlformats.org/wordprocessingml/2006/main">
        <w:t xml:space="preserve">ਲੂਤ ਦੇ ਦਿਨਾਂ ਵਿਚ, ਲੋਕ ਆਪਣੇ ਰੋਜ਼ਾਨਾ ਜੀਵਨ ਅਤੇ ਕੰਮਾਂ ਵਿਚ ਆਮ ਵਾਂਗ ਜਾ ਰਹੇ ਸਨ।</w:t>
      </w:r>
    </w:p>
    <w:p w14:paraId="1D228F75" w14:textId="77777777" w:rsidR="00F90BDC" w:rsidRDefault="00F90BDC"/>
    <w:p w14:paraId="51E63619" w14:textId="77777777" w:rsidR="00F90BDC" w:rsidRDefault="00F90BDC">
      <w:r xmlns:w="http://schemas.openxmlformats.org/wordprocessingml/2006/main">
        <w:t xml:space="preserve">1. ਖੁਸ਼ਹਾਲੀ ਦੇ ਖ਼ਤਰੇ: ਲੂਕਾ 17:28 ਦਾ ਅਧਿਐਨ</w:t>
      </w:r>
    </w:p>
    <w:p w14:paraId="07B63893" w14:textId="77777777" w:rsidR="00F90BDC" w:rsidRDefault="00F90BDC"/>
    <w:p w14:paraId="74A50A8F" w14:textId="77777777" w:rsidR="00F90BDC" w:rsidRDefault="00F90BDC">
      <w:r xmlns:w="http://schemas.openxmlformats.org/wordprocessingml/2006/main">
        <w:t xml:space="preserve">2. ਪਲ ਵਿੱਚ ਜੀਉਣਾ: ਲੂਕਾ 17:28 ਵਿੱਚ ਲੂਤ ਦੀ ਉਦਾਹਰਣ</w:t>
      </w:r>
    </w:p>
    <w:p w14:paraId="7A9301C3" w14:textId="77777777" w:rsidR="00F90BDC" w:rsidRDefault="00F90BDC"/>
    <w:p w14:paraId="74B792BE" w14:textId="77777777" w:rsidR="00F90BDC" w:rsidRDefault="00F90BDC">
      <w:r xmlns:w="http://schemas.openxmlformats.org/wordprocessingml/2006/main">
        <w:t xml:space="preserve">1. ਉਤਪਤ 19:14-17 - ਲੂਤ ਅਤੇ ਉਸਦਾ ਪਰਿਵਾਰ ਸਦੂਮ ਅਤੇ ਅਮੂਰਾਹ ਤੋਂ ਭੱਜ ਗਿਆ।</w:t>
      </w:r>
    </w:p>
    <w:p w14:paraId="41857B6F" w14:textId="77777777" w:rsidR="00F90BDC" w:rsidRDefault="00F90BDC"/>
    <w:p w14:paraId="38DD2745" w14:textId="77777777" w:rsidR="00F90BDC" w:rsidRDefault="00F90BDC">
      <w:r xmlns:w="http://schemas.openxmlformats.org/wordprocessingml/2006/main">
        <w:t xml:space="preserve">2. ਅਮੋਸ 6:1-7 - ਖੁਸ਼ਹਾਲੀ ਅਤੇ ਗਰੀਬਾਂ ਦੀ ਦੁਰਦਸ਼ਾ ਨੂੰ ਨਜ਼ਰਅੰਦਾਜ਼ ਕਰਨ ਵਿਰੁੱਧ ਚੇਤਾਵਨੀ।</w:t>
      </w:r>
    </w:p>
    <w:p w14:paraId="173842A8" w14:textId="77777777" w:rsidR="00F90BDC" w:rsidRDefault="00F90BDC"/>
    <w:p w14:paraId="6461F089" w14:textId="77777777" w:rsidR="00F90BDC" w:rsidRDefault="00F90BDC">
      <w:r xmlns:w="http://schemas.openxmlformats.org/wordprocessingml/2006/main">
        <w:t xml:space="preserve">ਲੂਕਾ 17:29 ਪਰ ਉਸੇ ਦਿਨ ਜਿਸ ਦਿਨ ਲੂਤ ਸਦੂਮ ਤੋਂ ਬਾਹਰ ਨਿਕਲਿਆ, ਅਕਾਸ਼ ਤੋਂ ਅੱਗ ਅਤੇ ਗੰਧਕ ਦੀ ਵਰਖਾ ਹੋਈ ਅਤੇ ਉਨ੍ਹਾਂ ਸਾਰਿਆਂ ਨੂੰ ਤਬਾਹ ਕਰ ਦਿੱਤਾ।</w:t>
      </w:r>
    </w:p>
    <w:p w14:paraId="1C5598E1" w14:textId="77777777" w:rsidR="00F90BDC" w:rsidRDefault="00F90BDC"/>
    <w:p w14:paraId="1AD6B2CD" w14:textId="77777777" w:rsidR="00F90BDC" w:rsidRDefault="00F90BDC">
      <w:r xmlns:w="http://schemas.openxmlformats.org/wordprocessingml/2006/main">
        <w:t xml:space="preserve">ਲੂਤ ਨੇ ਉਸੇ ਦਿਨ ਸਦੂਮ ਛੱਡ ਦਿੱਤਾ ਜਿਸ ਦਿਨ ਸਵਰਗ ਤੋਂ ਅੱਗ ਅਤੇ ਗੰਧਕ ਦਾ ਮੀਂਹ ਵਰ੍ਹਿਆ, ਜਿਸ ਨੇ ਸ਼ਹਿਰ ਅਤੇ ਉਸ ਵਿਚਲੇ ਸਾਰੇ ਲੋਕਾਂ ਨੂੰ ਤਬਾਹ ਕਰ ਦਿੱਤਾ।</w:t>
      </w:r>
    </w:p>
    <w:p w14:paraId="39962BC1" w14:textId="77777777" w:rsidR="00F90BDC" w:rsidRDefault="00F90BDC"/>
    <w:p w14:paraId="51195751" w14:textId="77777777" w:rsidR="00F90BDC" w:rsidRDefault="00F90BDC">
      <w:r xmlns:w="http://schemas.openxmlformats.org/wordprocessingml/2006/main">
        <w:t xml:space="preserve">1. ਇੱਕ ਸਦੀਵੀ ਦ੍ਰਿਸ਼ਟੀਕੋਣ ਨਾਲ ਰਹਿਣਾ</w:t>
      </w:r>
    </w:p>
    <w:p w14:paraId="54378DD9" w14:textId="77777777" w:rsidR="00F90BDC" w:rsidRDefault="00F90BDC"/>
    <w:p w14:paraId="7249AC59" w14:textId="77777777" w:rsidR="00F90BDC" w:rsidRDefault="00F90BDC">
      <w:r xmlns:w="http://schemas.openxmlformats.org/wordprocessingml/2006/main">
        <w:t xml:space="preserve">2. ਪਰਤਾਵੇ ਤੋਂ ਭੱਜਣਾ</w:t>
      </w:r>
    </w:p>
    <w:p w14:paraId="0F65CF77" w14:textId="77777777" w:rsidR="00F90BDC" w:rsidRDefault="00F90BDC"/>
    <w:p w14:paraId="4FD4C8E5" w14:textId="77777777" w:rsidR="00F90BDC" w:rsidRDefault="00F90BDC">
      <w:r xmlns:w="http://schemas.openxmlformats.org/wordprocessingml/2006/main">
        <w:t xml:space="preserve">1. ਇਬਰਾਨੀਆਂ 13:14 - ਕਿਉਂਕਿ ਇੱਥੇ ਸਾਡਾ ਕੋਈ ਸਥਾਈ ਸ਼ਹਿਰ ਨਹੀਂ ਹੈ, ਪਰ ਅਸੀਂ ਆਉਣ ਵਾਲੇ ਸ਼ਹਿਰ ਨੂੰ ਭਾਲਦੇ ਹਾਂ।</w:t>
      </w:r>
    </w:p>
    <w:p w14:paraId="312BC9AA" w14:textId="77777777" w:rsidR="00F90BDC" w:rsidRDefault="00F90BDC"/>
    <w:p w14:paraId="77E45BBE" w14:textId="77777777" w:rsidR="00F90BDC" w:rsidRDefault="00F90BDC">
      <w:r xmlns:w="http://schemas.openxmlformats.org/wordprocessingml/2006/main">
        <w:t xml:space="preserve">2. 2 ਤਿਮੋਥਿਉਸ 2:22 - ਇਸ ਲਈ ਜਵਾਨੀ ਦੇ ਜਜ਼ਬਾਤਾਂ ਤੋਂ ਭੱਜੋ ਅਤੇ ਧਾਰਮਿਕਤਾ, ਵਿਸ਼ਵਾਸ, ਪਿਆਰ ਅਤੇ ਸ਼ਾਂਤੀ ਦਾ ਪਿੱਛਾ ਕਰੋ, ਉਨ੍ਹਾਂ ਦੇ ਨਾਲ ਜੋ ਸ਼ੁੱਧ ਦਿਲ ਤੋਂ ਪ੍ਰਭੂ ਨੂੰ ਪੁਕਾਰਦੇ ਹਨ।</w:t>
      </w:r>
    </w:p>
    <w:p w14:paraId="0EA071D3" w14:textId="77777777" w:rsidR="00F90BDC" w:rsidRDefault="00F90BDC"/>
    <w:p w14:paraId="3C3B7169" w14:textId="77777777" w:rsidR="00F90BDC" w:rsidRDefault="00F90BDC">
      <w:r xmlns:w="http://schemas.openxmlformats.org/wordprocessingml/2006/main">
        <w:t xml:space="preserve">ਲੂਕਾ 17:30 ਇਸ ਤਰ੍ਹਾਂ ਹੀ ਹੋਵੇਗਾ ਜਦੋਂ ਮਨੁੱਖ ਦਾ ਪੁੱਤਰ ਪ੍ਰਗਟ ਹੋਵੇਗਾ।</w:t>
      </w:r>
    </w:p>
    <w:p w14:paraId="4F7AA71B" w14:textId="77777777" w:rsidR="00F90BDC" w:rsidRDefault="00F90BDC"/>
    <w:p w14:paraId="2F69881B" w14:textId="77777777" w:rsidR="00F90BDC" w:rsidRDefault="00F90BDC">
      <w:r xmlns:w="http://schemas.openxmlformats.org/wordprocessingml/2006/main">
        <w:t xml:space="preserve">ਯਿਸੂ ਆਪਣੇ ਚੇਲਿਆਂ ਨੂੰ ਸਿਖਾਉਂਦਾ ਹੈ ਕਿ ਉਸ ਦੀ ਵਾਪਸੀ ਦਾ ਦਿਨ ਨੂਹ ਅਤੇ ਲੂਤ ਦੇ ਦਿਨਾਂ ਵਰਗਾ ਹੋਵੇਗਾ।</w:t>
      </w:r>
    </w:p>
    <w:p w14:paraId="7E9750B7" w14:textId="77777777" w:rsidR="00F90BDC" w:rsidRDefault="00F90BDC"/>
    <w:p w14:paraId="0E0085AD" w14:textId="77777777" w:rsidR="00F90BDC" w:rsidRDefault="00F90BDC">
      <w:r xmlns:w="http://schemas.openxmlformats.org/wordprocessingml/2006/main">
        <w:t xml:space="preserve">1. ਪ੍ਰਭੂ ਦਾ ਦਿਨ: ਉਸਦੀ ਵਾਪਸੀ ਲਈ ਸਾਡੇ ਦਿਲਾਂ ਨੂੰ ਤਿਆਰ ਕਰਨਾ</w:t>
      </w:r>
    </w:p>
    <w:p w14:paraId="451507CD" w14:textId="77777777" w:rsidR="00F90BDC" w:rsidRDefault="00F90BDC"/>
    <w:p w14:paraId="52D92807" w14:textId="77777777" w:rsidR="00F90BDC" w:rsidRDefault="00F90BDC">
      <w:r xmlns:w="http://schemas.openxmlformats.org/wordprocessingml/2006/main">
        <w:t xml:space="preserve">2. ਅਵਿਸ਼ਵਾਸੀਆਂ ਦੀ ਦੁਨੀਆਂ ਵਿੱਚ ਸਹੀ ਢੰਗ ਨਾਲ ਰਹਿਣਾ</w:t>
      </w:r>
    </w:p>
    <w:p w14:paraId="6FE1653D" w14:textId="77777777" w:rsidR="00F90BDC" w:rsidRDefault="00F90BDC"/>
    <w:p w14:paraId="34F5C70D" w14:textId="77777777" w:rsidR="00F90BDC" w:rsidRDefault="00F90BDC">
      <w:r xmlns:w="http://schemas.openxmlformats.org/wordprocessingml/2006/main">
        <w:t xml:space="preserve">1. ਰੋਮੀਆਂ 13:11-14: “ਇਸ ਤੋਂ ਇਲਾਵਾ ਤੁਸੀਂ ਸਮਾਂ ਜਾਣਦੇ ਹੋ, ਕਿ ਤੁਹਾਡੇ ਲਈ ਨੀਂਦ ਤੋਂ ਜਾਗਣ ਦਾ ਸਮਾਂ ਆ ਗਿਆ ਹੈ। ਕਿਉਂਕਿ ਮੁਕਤੀ ਹੁਣ ਸਾਡੇ ਲਈ ਉਸ ਸਮੇਂ ਨਾਲੋਂ ਨੇੜੇ ਹੈ ਜਦੋਂ ਅਸੀਂ ਪਹਿਲਾਂ ਵਿਸ਼ਵਾਸ ਕੀਤਾ ਸੀ। ਰਾਤ ਬਹੁਤ ਲੰਘ ਗਈ ਹੈ; ਦਿਨ ਹੱਥ 'ਤੇ ਹੈ. ਇਸ ਲਈ ਆਓ ਅਸੀਂ ਹਨੇਰੇ ਦੇ ਕੰਮਾਂ ਨੂੰ ਤਿਆਗ ਦੇਈਏ ਅਤੇ ਚਾਨਣ ਦੇ ਸ਼ਸਤਰ ਪਹਿਨ ਲਈਏ। ਆਉ ਅਸੀਂ ਦਿਨ ਦੇ ਸਮੇਂ ਵਾਂਗ ਸਹੀ ਢੰਗ ਨਾਲ ਚੱਲੀਏ, ਨਾ ਕਿ ਨਾਸ਼ ਅਤੇ ਸ਼ਰਾਬੀ ਵਿੱਚ, ਨਾ ਜਿਨਸੀ ਅਨੈਤਿਕਤਾ ਅਤੇ ਕਾਮੁਕਤਾ ਵਿੱਚ, ਨਾ ਝਗੜੇ ਅਤੇ ਈਰਖਾ ਵਿੱਚ।</w:t>
      </w:r>
    </w:p>
    <w:p w14:paraId="53E21B28" w14:textId="77777777" w:rsidR="00F90BDC" w:rsidRDefault="00F90BDC"/>
    <w:p w14:paraId="2438BAC7" w14:textId="77777777" w:rsidR="00F90BDC" w:rsidRDefault="00F90BDC">
      <w:r xmlns:w="http://schemas.openxmlformats.org/wordprocessingml/2006/main">
        <w:t xml:space="preserve">2. 1 ਥੱਸਲੁਨੀਕੀਆਂ 5:1-5: “ਭਰਾਵੋ, ਹੁਣ ਸਮਿਆਂ ਅਤੇ ਰੁੱਤਾਂ ਬਾਰੇ ਤੁਹਾਨੂੰ ਕੁਝ ਵੀ ਲਿਖਣ ਦੀ ਲੋੜ ਨਹੀਂ ਹੈ। ਕਿਉਂਕਿ ਤੁਸੀਂ ਆਪ ਜਾਣਦੇ ਹੋ ਕਿ ਪ੍ਰਭੂ ਦਾ ਦਿਨ ਰਾਤ ਨੂੰ ਚੋਰ ਵਾਂਗ ਆਵੇਗਾ। ਜਦੋਂ ਲੋਕ ਆਖ ਰਹੇ ਹਨ, 'ਸ਼ਾਂਤੀ ਅਤੇ ਸੁਰੱਖਿਆ ਹੈ', ਤਾਂ ਅਚਾਨਕ ਉਨ੍ਹਾਂ ਉੱਤੇ ਤਬਾਹੀ ਆ ਜਾਵੇਗੀ ਜਿਵੇਂ ਗਰਭਵਤੀ ਔਰਤ ਨੂੰ ਜਣੇਪੇ ਦੀਆਂ ਪੀੜਾਂ ਆਉਂਦੀਆਂ ਹਨ, ਅਤੇ ਉਹ ਬਚ ਨਹੀਂ ਸਕਣਗੇ। ਪਰ ਤੁਸੀਂ ਹਨੇਰੇ ਵਿੱਚ ਨਹੀਂ ਹੋ, ਭਰਾਵੋ, ਉਸ ਦਿਨ ਲਈ ਤੁਹਾਨੂੰ ਚੋਰ ਵਾਂਗ ਹੈਰਾਨ ਕਰਨ ਲਈ. ਕਿਉਂਕਿ ਤੁਸੀਂ ਸਾਰੇ ਰੋਸ਼ਨੀ ਦੇ ਬੱਚੇ ਹੋ, ਦਿਨ ਦੇ ਬੱਚੇ ਹੋ। ਅਸੀਂ ਰਾਤ ਜਾਂ ਹਨੇਰੇ ਦੇ ਨਹੀਂ ਹਾਂ। ਇਸ ਲਈ ਆਓ ਆਪਾਂ ਦੂਜਿਆਂ ਵਾਂਗ ਨਾ ਸੌਂੀਏ, ਸਗੋਂ ਜਾਗਦੇ ਰਹੀਏ ਅਤੇ ਸੁਚੇਤ ਰਹੀਏ।”</w:t>
      </w:r>
    </w:p>
    <w:p w14:paraId="2F6237B1" w14:textId="77777777" w:rsidR="00F90BDC" w:rsidRDefault="00F90BDC"/>
    <w:p w14:paraId="65FF3B25" w14:textId="77777777" w:rsidR="00F90BDC" w:rsidRDefault="00F90BDC">
      <w:r xmlns:w="http://schemas.openxmlformats.org/wordprocessingml/2006/main">
        <w:t xml:space="preserve">ਲੂਕਾ 17:31 ਉਸ ਦਿਨ, ਜਿਹੜਾ ਘਰ ਦੀ ਛੱਤ ਉੱਤੇ ਹੋਵੇ ਅਤੇ ਉਹ ਦਾ ਸਮਾਨ ਘਰ ਵਿੱਚ ਹੋਵੇ, ਉਹ ਉਸ ਨੂੰ </w:t>
      </w:r>
      <w:r xmlns:w="http://schemas.openxmlformats.org/wordprocessingml/2006/main">
        <w:lastRenderedPageBreak xmlns:w="http://schemas.openxmlformats.org/wordprocessingml/2006/main"/>
      </w:r>
      <w:r xmlns:w="http://schemas.openxmlformats.org/wordprocessingml/2006/main">
        <w:t xml:space="preserve">ਲੈਣ ਲਈ ਹੇਠਾਂ ਨਾ ਆਵੇ ਅਤੇ ਜਿਹੜਾ ਖੇਤ ਵਿੱਚ ਹੋਵੇ, ਉਸੇ ਤਰ੍ਹਾਂ ਵਾਪਸ ਨਾ ਆਵੇ।</w:t>
      </w:r>
    </w:p>
    <w:p w14:paraId="0B8CDCFA" w14:textId="77777777" w:rsidR="00F90BDC" w:rsidRDefault="00F90BDC"/>
    <w:p w14:paraId="360610D4" w14:textId="77777777" w:rsidR="00F90BDC" w:rsidRDefault="00F90BDC">
      <w:r xmlns:w="http://schemas.openxmlformats.org/wordprocessingml/2006/main">
        <w:t xml:space="preserve">ਉਸ ਦਿਨ, ਯਿਸੂ ਨੇ ਸਾਨੂੰ ਚੇਤਾਵਨੀ ਦਿੱਤੀ ਹੈ ਕਿ ਅਸੀਂ ਜਿੱਥੇ ਵੀ ਹਾਂ ਉੱਥੇ ਹੀ ਰਹਿਣ ਲਈ, ਭਾਵੇਂ ਹਾਲਾਤ ਭਾਵੇਂ ਕੁਝ ਵੀ ਹੋਣ।</w:t>
      </w:r>
    </w:p>
    <w:p w14:paraId="21C05CB9" w14:textId="77777777" w:rsidR="00F90BDC" w:rsidRDefault="00F90BDC"/>
    <w:p w14:paraId="6BB1F886" w14:textId="77777777" w:rsidR="00F90BDC" w:rsidRDefault="00F90BDC">
      <w:r xmlns:w="http://schemas.openxmlformats.org/wordprocessingml/2006/main">
        <w:t xml:space="preserve">1. ਵਿਸ਼ਵਾਸ ਵਿੱਚ ਪੱਕੇ ਰਹੋ: ਲੂਕਾ 17:31 ਵਿੱਚ ਯਿਸੂ ਦੇ ਸ਼ਬਦ ਸਾਨੂੰ ਅਜ਼ਮਾਇਸ਼ਾਂ ਦਾ ਸਾਮ੍ਹਣਾ ਕਰਨ ਦੇ ਬਾਵਜੂਦ, ਵਿਸ਼ਵਾਸ ਵਿੱਚ ਜੜ੍ਹ ਅਤੇ ਪ੍ਰਭੂ ਵਿੱਚ ਭਰੋਸਾ ਰੱਖਣ ਦੀ ਯਾਦ ਦਿਵਾਉਂਦੇ ਹਨ।</w:t>
      </w:r>
    </w:p>
    <w:p w14:paraId="25982C49" w14:textId="77777777" w:rsidR="00F90BDC" w:rsidRDefault="00F90BDC"/>
    <w:p w14:paraId="59E7ACE2" w14:textId="77777777" w:rsidR="00F90BDC" w:rsidRDefault="00F90BDC">
      <w:r xmlns:w="http://schemas.openxmlformats.org/wordprocessingml/2006/main">
        <w:t xml:space="preserve">2. ਅਨਿਸ਼ਚਿਤਤਾ ਵਿੱਚ ਦ੍ਰਿੜ੍ਹ ਰਹੋ: ਲੂਕਾ 17:31 ਵਿੱਚ ਯਿਸੂ ਦੇ ਸ਼ਬਦ ਸਾਨੂੰ ਉਦੋਂ ਵੀ ਸਥਿਰ ਰਹਿਣ ਅਤੇ ਵਫ਼ਾਦਾਰ ਰਹਿਣ ਦੀ ਤਾਕੀਦ ਕਰਦੇ ਹਨ ਜਦੋਂ ਜ਼ਿੰਦਗੀ ਅਨਿਸ਼ਚਿਤ ਜਾਪਦੀ ਹੈ।</w:t>
      </w:r>
    </w:p>
    <w:p w14:paraId="27E03511" w14:textId="77777777" w:rsidR="00F90BDC" w:rsidRDefault="00F90BDC"/>
    <w:p w14:paraId="5F609448" w14:textId="77777777" w:rsidR="00F90BDC" w:rsidRDefault="00F90BDC">
      <w:r xmlns:w="http://schemas.openxmlformats.org/wordprocessingml/2006/main">
        <w:t xml:space="preserve">1. ਇਬਰਾਨੀਆਂ 10:35-36 - ਇਸ ਲਈ ਆਪਣੇ ਭਰੋਸੇ ਨੂੰ ਦੂਰ ਨਾ ਕਰੋ; ਇਸ ਨੂੰ ਭਰਪੂਰ ਇਨਾਮ ਦਿੱਤਾ ਜਾਵੇਗਾ। ਤੁਹਾਨੂੰ ਦ੍ਰਿੜ ਰਹਿਣ ਦੀ ਲੋੜ ਹੈ ਤਾਂ ਜੋ ਜਦੋਂ ਤੁਸੀਂ ਪਰਮੇਸ਼ੁਰ ਦੀ ਇੱਛਾ ਪੂਰੀ ਕੀਤੀ ਹੋਵੇ, ਤਾਂ ਤੁਹਾਨੂੰ ਉਹ ਪ੍ਰਾਪਤ ਹੋਵੇਗਾ ਜੋ ਉਸ ਨੇ ਵਾਅਦਾ ਕੀਤਾ ਹੈ।</w:t>
      </w:r>
    </w:p>
    <w:p w14:paraId="17257676" w14:textId="77777777" w:rsidR="00F90BDC" w:rsidRDefault="00F90BDC"/>
    <w:p w14:paraId="133E3A5A" w14:textId="77777777" w:rsidR="00F90BDC" w:rsidRDefault="00F90BDC">
      <w:r xmlns:w="http://schemas.openxmlformats.org/wordprocessingml/2006/main">
        <w:t xml:space="preserve">2. ਰੋਮੀਆਂ 8:38-39 - ਕਿਉਂਕਿ ਮੈਨੂੰ ਯਕੀਨ ਹੈ ਕਿ ਨਾ ਤਾਂ ਮੌਤ, ਨਾ ਜੀਵਨ, ਨਾ ਦੂਤ, ਨਾ ਭੂਤ, ਨਾ ਵਰਤਮਾਨ, ਨਾ ਭਵਿੱਖ, ਨਾ ਕੋਈ ਸ਼ਕਤੀਆਂ, ਨਾ ਉਚਾਈ, ਨਾ ਡੂੰਘਾਈ, ਨਾ ਹੀ ਸਾਰੀ ਸ੍ਰਿਸ਼ਟੀ ਵਿੱਚ ਕੋਈ ਹੋਰ ਚੀਜ਼, ਯੋਗ ਹੋਵੇਗੀ। ਸਾਨੂੰ ਪਰਮੇਸ਼ੁਰ ਦੇ ਪਿਆਰ ਤੋਂ ਵੱਖ ਕਰਨ ਲਈ ਜੋ ਮਸੀਹ ਯਿਸੂ ਸਾਡੇ ਪ੍ਰਭੂ ਵਿੱਚ ਹੈ।</w:t>
      </w:r>
    </w:p>
    <w:p w14:paraId="55514BFC" w14:textId="77777777" w:rsidR="00F90BDC" w:rsidRDefault="00F90BDC"/>
    <w:p w14:paraId="2ADCF2B7" w14:textId="77777777" w:rsidR="00F90BDC" w:rsidRDefault="00F90BDC">
      <w:r xmlns:w="http://schemas.openxmlformats.org/wordprocessingml/2006/main">
        <w:t xml:space="preserve">ਲੂਕਾ 17:32 ਲੂਤ ਦੀ ਪਤਨੀ ਨੂੰ ਯਾਦ ਰੱਖੋ।</w:t>
      </w:r>
    </w:p>
    <w:p w14:paraId="79582D18" w14:textId="77777777" w:rsidR="00F90BDC" w:rsidRDefault="00F90BDC"/>
    <w:p w14:paraId="46C6F106" w14:textId="77777777" w:rsidR="00F90BDC" w:rsidRDefault="00F90BDC">
      <w:r xmlns:w="http://schemas.openxmlformats.org/wordprocessingml/2006/main">
        <w:t xml:space="preserve">ਇਹ ਹਵਾਲਾ ਯਿਸੂ ਵੱਲੋਂ ਪਿੱਛੇ ਮੁੜ ਕੇ ਦੇਖਣ ਦੇ ਖ਼ਤਰਿਆਂ ਬਾਰੇ ਚੇਤਾਵਨੀ ਹੈ। ਉਹ ਲੂਤ ਦੀ ਪਤਨੀ ਦੀ ਕਹਾਣੀ ਹੈ ਜਿਸ ਨੇ ਪਿੱਛੇ ਮੁੜ ਕੇ ਦੇਖਿਆ ਅਤੇ ਲੂਣ ਦੇ ਥੰਮ੍ਹ ਬਣ ਗਈ।</w:t>
      </w:r>
    </w:p>
    <w:p w14:paraId="59193E08" w14:textId="77777777" w:rsidR="00F90BDC" w:rsidRDefault="00F90BDC"/>
    <w:p w14:paraId="386DA45B" w14:textId="77777777" w:rsidR="00F90BDC" w:rsidRDefault="00F90BDC">
      <w:r xmlns:w="http://schemas.openxmlformats.org/wordprocessingml/2006/main">
        <w:t xml:space="preserve">1. "ਪਿੱਛੇ ਦੇਖਣ ਦੇ ਖ਼ਤਰੇ"</w:t>
      </w:r>
    </w:p>
    <w:p w14:paraId="6146FCAA" w14:textId="77777777" w:rsidR="00F90BDC" w:rsidRDefault="00F90BDC"/>
    <w:p w14:paraId="7B57FC24" w14:textId="77777777" w:rsidR="00F90BDC" w:rsidRDefault="00F90BDC">
      <w:r xmlns:w="http://schemas.openxmlformats.org/wordprocessingml/2006/main">
        <w:t xml:space="preserve">2. "ਆਗਿਆਕਾਰੀ ਦੀ ਸ਼ਕਤੀ: ਲੂਤ ਦੀ ਪਤਨੀ ਦੀ ਕਹਾਣੀ"</w:t>
      </w:r>
    </w:p>
    <w:p w14:paraId="7970F0FA" w14:textId="77777777" w:rsidR="00F90BDC" w:rsidRDefault="00F90BDC"/>
    <w:p w14:paraId="7CD9A96B" w14:textId="77777777" w:rsidR="00F90BDC" w:rsidRDefault="00F90BDC">
      <w:r xmlns:w="http://schemas.openxmlformats.org/wordprocessingml/2006/main">
        <w:t xml:space="preserve">1. ਇਬਰਾਨੀਆਂ 12: 1-2 "ਇਸ ਲਈ, ਕਿਉਂਕਿ ਅਸੀਂ ਗਵਾਹਾਂ ਦੇ ਬਹੁਤ ਵੱਡੇ ਬੱਦਲਾਂ ਨਾਲ ਘਿਰੇ ਹੋਏ ਹਾਂ, ਆਓ ਆਪਾਂ ਵੀ ਹਰ ਭਾਰ, ਅਤੇ ਪਾਪ ਨੂੰ ਜੋ ਇੰਨੇ ਨਜ਼ਦੀਕੀ ਨਾਲ ਚਿਪਕਿਆ ਹੋਇਆ ਹੈ, ਨੂੰ ਇੱਕ ਪਾਸੇ ਰੱਖੀਏ, ਅਤੇ ਧੀਰਜ ਨਾਲ ਉਸ ਦੌੜ ਨੂੰ ਦੌੜੀਏ ਜੋ ਅੱਗੇ ਰੱਖੀ ਗਈ ਹੈ </w:t>
      </w:r>
      <w:r xmlns:w="http://schemas.openxmlformats.org/wordprocessingml/2006/main">
        <w:lastRenderedPageBreak xmlns:w="http://schemas.openxmlformats.org/wordprocessingml/2006/main"/>
      </w:r>
      <w:r xmlns:w="http://schemas.openxmlformats.org/wordprocessingml/2006/main">
        <w:t xml:space="preserve">। ਅਸੀਂ, ਸਾਡੇ ਵਿਸ਼ਵਾਸ ਦੇ ਸੰਸਥਾਪਕ ਅਤੇ ਸੰਪੂਰਨਤਾ ਵਾਲੇ ਯਿਸੂ ਵੱਲ ਵੇਖ ਰਹੇ ਹਾਂ, ਜਿਸ ਨੇ ਉਸ ਅਨੰਦ ਲਈ ਜੋ ਉਸ ਦੇ ਅੱਗੇ ਰੱਖੀ ਗਈ ਸੀ, ਸ਼ਰਮ ਨੂੰ ਤੁੱਛ ਜਾਣ ਕੇ, ਸਲੀਬ ਨੂੰ ਝੱਲਿਆ, ਅਤੇ ਪਰਮੇਸ਼ੁਰ ਦੇ ਸਿੰਘਾਸਣ ਦੇ ਸੱਜੇ ਪਾਸੇ ਬਿਰਾਜਮਾਨ ਹੈ।"</w:t>
      </w:r>
    </w:p>
    <w:p w14:paraId="45455ECA" w14:textId="77777777" w:rsidR="00F90BDC" w:rsidRDefault="00F90BDC"/>
    <w:p w14:paraId="11523B09" w14:textId="77777777" w:rsidR="00F90BDC" w:rsidRDefault="00F90BDC">
      <w:r xmlns:w="http://schemas.openxmlformats.org/wordprocessingml/2006/main">
        <w:t xml:space="preserve">2. ਰੋਮੀਆਂ 8:13-14 "ਕਿਉਂਕਿ ਜੇ ਤੁਸੀਂ ਸਰੀਰ ਦੇ ਅਨੁਸਾਰ ਜੀਓਗੇ ਤਾਂ ਤੁਸੀਂ ਮਰੋਗੇ, ਪਰ ਜੇ ਤੁਸੀਂ ਆਤਮਾ ਦੁਆਰਾ ਸਰੀਰ ਦੇ ਕੰਮਾਂ ਨੂੰ ਮਾਰਦੇ ਹੋ, ਤਾਂ ਤੁਸੀਂ ਜੀਉਂਦੇ ਰਹੋਗੇ। ਉਨ੍ਹਾਂ ਸਾਰਿਆਂ ਲਈ ਜੋ ਪਰਮੇਸ਼ੁਰ ਦੇ ਆਤਮਾ ਦੁਆਰਾ ਅਗਵਾਈ ਕਰਦੇ ਹਨ। ਪਰਮੇਸ਼ੁਰ ਦੇ ਪੁੱਤਰ ਹਨ।"</w:t>
      </w:r>
    </w:p>
    <w:p w14:paraId="1AAF7EF8" w14:textId="77777777" w:rsidR="00F90BDC" w:rsidRDefault="00F90BDC"/>
    <w:p w14:paraId="59A6BA7F" w14:textId="77777777" w:rsidR="00F90BDC" w:rsidRDefault="00F90BDC">
      <w:r xmlns:w="http://schemas.openxmlformats.org/wordprocessingml/2006/main">
        <w:t xml:space="preserve">ਲੂਕਾ 17:33 ਜੋ ਕੋਈ ਆਪਣੀ ਜਾਨ ਬਚਾਉਣ ਦੀ ਕੋਸ਼ਿਸ਼ ਕਰੇਗਾ, ਉਹ ਉਸਨੂੰ ਗੁਆ ਦੇਵੇਗਾ। ਅਤੇ ਜੋ ਕੋਈ ਵੀ ਆਪਣੀ ਜਾਨ ਗੁਆ ਲਵੇਗਾ ਉਹ ਇਸਨੂੰ ਬਚਾ ਲਵੇਗਾ।</w:t>
      </w:r>
    </w:p>
    <w:p w14:paraId="6C4D8223" w14:textId="77777777" w:rsidR="00F90BDC" w:rsidRDefault="00F90BDC"/>
    <w:p w14:paraId="7486570C" w14:textId="77777777" w:rsidR="00F90BDC" w:rsidRDefault="00F90BDC">
      <w:r xmlns:w="http://schemas.openxmlformats.org/wordprocessingml/2006/main">
        <w:t xml:space="preserve">ਜੋ ਕੋਈ ਵੀ ਸਵੈ-ਰੱਖਿਆ 'ਤੇ ਕੇਂਦ੍ਰਿਤ ਹੈ ਅੰਤ ਵਿੱਚ ਤਬਾਹ ਹੋ ਜਾਵੇਗਾ, ਜਦੋਂ ਕਿ ਜੋ ਆਪਣੇ ਆਪ ਨੂੰ ਕੁਰਬਾਨ ਕਰਦੇ ਹਨ ਉਹ ਬਚ ਜਾਣਗੇ।</w:t>
      </w:r>
    </w:p>
    <w:p w14:paraId="60C65B92" w14:textId="77777777" w:rsidR="00F90BDC" w:rsidRDefault="00F90BDC"/>
    <w:p w14:paraId="34B3E5C1" w14:textId="77777777" w:rsidR="00F90BDC" w:rsidRDefault="00F90BDC">
      <w:r xmlns:w="http://schemas.openxmlformats.org/wordprocessingml/2006/main">
        <w:t xml:space="preserve">1. ਆਤਮ-ਬਲੀਦਾਨ ਦਾ ਵਿਰੋਧਾਭਾਸ: ਛੱਡ ਕੇ ਆਪਣੇ ਆਪ ਨੂੰ ਪਿਆਰ ਕਰਨਾ ਸਿੱਖੋ</w:t>
      </w:r>
    </w:p>
    <w:p w14:paraId="7481DE4C" w14:textId="77777777" w:rsidR="00F90BDC" w:rsidRDefault="00F90BDC"/>
    <w:p w14:paraId="353A0ADD" w14:textId="77777777" w:rsidR="00F90BDC" w:rsidRDefault="00F90BDC">
      <w:r xmlns:w="http://schemas.openxmlformats.org/wordprocessingml/2006/main">
        <w:t xml:space="preserve">2. ਹਾਰ ਦੇਣ ਦੀ ਸ਼ਕਤੀ: ਸਮਰਪਣ ਦੁਆਰਾ ਸੱਚਾ ਜੀਵਨ ਕਿਵੇਂ ਲੱਭਿਆ ਜਾਵੇ</w:t>
      </w:r>
    </w:p>
    <w:p w14:paraId="0EBF8081" w14:textId="77777777" w:rsidR="00F90BDC" w:rsidRDefault="00F90BDC"/>
    <w:p w14:paraId="63B17B86" w14:textId="77777777" w:rsidR="00F90BDC" w:rsidRDefault="00F90BDC">
      <w:r xmlns:w="http://schemas.openxmlformats.org/wordprocessingml/2006/main">
        <w:t xml:space="preserve">1. ਮਰਕੁਸ 8:34-38 - ਆਪਣੇ ਆਪ ਨੂੰ ਇਨਕਾਰ ਕਰਨ ਅਤੇ ਆਪਣੀ ਸਲੀਬ ਚੁੱਕਣ ਲਈ ਯਿਸੂ ਦਾ ਸੱਦਾ।</w:t>
      </w:r>
    </w:p>
    <w:p w14:paraId="2ADCB965" w14:textId="77777777" w:rsidR="00F90BDC" w:rsidRDefault="00F90BDC"/>
    <w:p w14:paraId="70C118E0" w14:textId="77777777" w:rsidR="00F90BDC" w:rsidRDefault="00F90BDC">
      <w:r xmlns:w="http://schemas.openxmlformats.org/wordprocessingml/2006/main">
        <w:t xml:space="preserve">2. ਮੱਤੀ 16:24-27 - ਯਿਸੂ ਦੀ ਚੇਤਾਵਨੀ ਇਸ ਬਾਰੇ ਕਿ ਉਸਦਾ ਅਨੁਸਰਣ ਕਰਨ ਦਾ ਕੀ ਮਤਲਬ ਹੈ।</w:t>
      </w:r>
    </w:p>
    <w:p w14:paraId="3AE44AA0" w14:textId="77777777" w:rsidR="00F90BDC" w:rsidRDefault="00F90BDC"/>
    <w:p w14:paraId="630FC2B3" w14:textId="77777777" w:rsidR="00F90BDC" w:rsidRDefault="00F90BDC">
      <w:r xmlns:w="http://schemas.openxmlformats.org/wordprocessingml/2006/main">
        <w:t xml:space="preserve">ਲੂਕਾ 17:34 ਮੈਂ ਤੁਹਾਨੂੰ ਦੱਸਦਾ ਹਾਂ ਕਿ ਉਸ ਰਾਤ ਇੱਕ ਬਿਸਤਰੇ ਵਿੱਚ ਦੋ ਆਦਮੀ ਹੋਣਗੇ। ਇੱਕ ਲੈ ਲਿਆ ਜਾਵੇਗਾ ਅਤੇ ਦੂਜਾ ਛੱਡ ਦਿੱਤਾ ਜਾਵੇਗਾ।</w:t>
      </w:r>
    </w:p>
    <w:p w14:paraId="6EAD406A" w14:textId="77777777" w:rsidR="00F90BDC" w:rsidRDefault="00F90BDC"/>
    <w:p w14:paraId="078D1839" w14:textId="77777777" w:rsidR="00F90BDC" w:rsidRDefault="00F90BDC">
      <w:r xmlns:w="http://schemas.openxmlformats.org/wordprocessingml/2006/main">
        <w:t xml:space="preserve">ਦੋ ਇੱਕ ਸਿੰਗਲ ਬੈੱਡ ਵਿੱਚ ਵੰਡੇ ਜਾਣਗੇ: ਇੱਕ ਲਿਆ ਜਾਵੇਗਾ ਅਤੇ ਦੂਜਾ ਛੱਡ ਦਿੱਤਾ ਜਾਵੇਗਾ.</w:t>
      </w:r>
    </w:p>
    <w:p w14:paraId="4AE703F8" w14:textId="77777777" w:rsidR="00F90BDC" w:rsidRDefault="00F90BDC"/>
    <w:p w14:paraId="1B9022F4" w14:textId="77777777" w:rsidR="00F90BDC" w:rsidRDefault="00F90BDC">
      <w:r xmlns:w="http://schemas.openxmlformats.org/wordprocessingml/2006/main">
        <w:t xml:space="preserve">1. ਨਿਰਣੇ ਦਾ ਭੇਦ: ਰੱਬ ਕਿਵੇਂ ਪਿਛਲੀਆਂ ਦਿੱਖਾਂ ਨੂੰ ਦੇਖਦਾ ਹੈ</w:t>
      </w:r>
    </w:p>
    <w:p w14:paraId="0399A6AA" w14:textId="77777777" w:rsidR="00F90BDC" w:rsidRDefault="00F90BDC"/>
    <w:p w14:paraId="389B67D4" w14:textId="77777777" w:rsidR="00F90BDC" w:rsidRDefault="00F90BDC">
      <w:r xmlns:w="http://schemas.openxmlformats.org/wordprocessingml/2006/main">
        <w:t xml:space="preserve">2. ਵਫ਼ਾਦਾਰ ਅਤੇ ਬੇਵਫ਼ਾ ਦਾ ਦ੍ਰਿਸ਼ਟਾਂਤ: ਪਰਮੇਸ਼ੁਰ ਦੀ ਆਗਿਆਕਾਰੀ ਵਿੱਚ ਚੱਲਣਾ</w:t>
      </w:r>
    </w:p>
    <w:p w14:paraId="3CEAFFF7" w14:textId="77777777" w:rsidR="00F90BDC" w:rsidRDefault="00F90BDC"/>
    <w:p w14:paraId="1E6A794E" w14:textId="77777777" w:rsidR="00F90BDC" w:rsidRDefault="00F90BDC">
      <w:r xmlns:w="http://schemas.openxmlformats.org/wordprocessingml/2006/main">
        <w:t xml:space="preserve">1. ਮੱਤੀ 24:40-41 - “ਫਿਰ ਦੋ ਆਦਮੀ ਖੇਤ ਵਿੱਚ ਹੋਣਗੇ; ਇੱਕ ਲਿਆ ਜਾਵੇਗਾ ਅਤੇ ਇੱਕ ਛੱਡ ਦਿੱਤਾ ਜਾਵੇਗਾ। ਇਸ ਲਈ ਚੌਕਸ ਰਹੋ, ਕਿਉਂਕਿ ਤੁਸੀਂ ਨਹੀਂ ਜਾਣਦੇ ਕਿ ਤੁਹਾਡਾ ਪ੍ਰਭੂ ਕਿਹੜਾ ਦਿਨ ਆ ਰਿਹਾ ਹੈ। ”</w:t>
      </w:r>
    </w:p>
    <w:p w14:paraId="75BC5F41" w14:textId="77777777" w:rsidR="00F90BDC" w:rsidRDefault="00F90BDC"/>
    <w:p w14:paraId="569F2A1C" w14:textId="77777777" w:rsidR="00F90BDC" w:rsidRDefault="00F90BDC">
      <w:r xmlns:w="http://schemas.openxmlformats.org/wordprocessingml/2006/main">
        <w:t xml:space="preserve">2. ਮੱਤੀ 25:31-34 - “ਜਦੋਂ ਮਨੁੱਖ ਦਾ ਪੁੱਤਰ ਆਪਣੀ ਮਹਿਮਾ ਵਿੱਚ ਆਵੇਗਾ, ਅਤੇ ਸਾਰੇ ਪਵਿੱਤਰ ਦੂਤ ਉਸਦੇ ਨਾਲ ਹੋਣਗੇ, ਤਦ ਉਹ ਆਪਣੀ ਮਹਿਮਾ ਦੇ ਸਿੰਘਾਸਣ ਉੱਤੇ ਬੈਠ ਜਾਵੇਗਾ। ਸਾਰੀਆਂ ਕੌਮਾਂ ਉਸ ਦੇ ਅੱਗੇ ਇਕੱਠੀਆਂ ਕੀਤੀਆਂ ਜਾਣਗੀਆਂ, ਅਤੇ ਉਹ ਉਨ੍ਹਾਂ ਨੂੰ ਇੱਕ ਦੂਜੇ ਤੋਂ ਵੱਖ ਕਰ ਦੇਵੇਗਾ, ਜਿਵੇਂ ਇੱਕ ਅਯਾਲੀ ਆਪਣੀਆਂ ਭੇਡਾਂ ਨੂੰ ਬੱਕਰੀਆਂ ਤੋਂ ਵੱਖ ਕਰਦਾ ਹੈ। ਅਤੇ ਉਹ ਭੇਡਾਂ ਨੂੰ ਆਪਣੇ ਸੱਜੇ ਪਾਸੇ ਰੱਖੇਗਾ, ਪਰ ਬੱਕਰੀਆਂ ਨੂੰ ਖੱਬੇ ਪਾਸੇ। ਤਦ ਰਾਜਾ ਆਪਣੇ ਸੱਜੇ ਹੱਥ ਵਾਲਿਆਂ ਨੂੰ ਕਹੇਗਾ, 'ਆਓ, ਮੇਰੇ ਪਿਤਾ ਦੇ ਮੁਬਾਰਕ ਲੋਕੋ, ਉਸ ਰਾਜ ਦੇ ਵਾਰਸ ਬਣੋ ਜੋ ਸੰਸਾਰ ਦੀ ਨੀਂਹ ਤੋਂ ਤੁਹਾਡੇ ਲਈ ਤਿਆਰ ਕੀਤਾ ਗਿਆ ਹੈ।'</w:t>
      </w:r>
    </w:p>
    <w:p w14:paraId="331F6AC9" w14:textId="77777777" w:rsidR="00F90BDC" w:rsidRDefault="00F90BDC"/>
    <w:p w14:paraId="57506919" w14:textId="77777777" w:rsidR="00F90BDC" w:rsidRDefault="00F90BDC">
      <w:r xmlns:w="http://schemas.openxmlformats.org/wordprocessingml/2006/main">
        <w:t xml:space="preserve">ਲੂਕਾ 17:35 ਦੋ ਔਰਤਾਂ ਇਕੱਠੇ ਪੀਸ ਰਹੀਆਂ ਹੋਣਗੀਆਂ। ਇੱਕ ਲੈ ਲਿਆ ਜਾਵੇਗਾ, ਅਤੇ ਦੂਜੇ ਨੂੰ ਛੱਡ ਦਿੱਤਾ ਜਾਵੇਗਾ।</w:t>
      </w:r>
    </w:p>
    <w:p w14:paraId="42DCDA3E" w14:textId="77777777" w:rsidR="00F90BDC" w:rsidRDefault="00F90BDC"/>
    <w:p w14:paraId="2DAD6786" w14:textId="77777777" w:rsidR="00F90BDC" w:rsidRDefault="00F90BDC">
      <w:r xmlns:w="http://schemas.openxmlformats.org/wordprocessingml/2006/main">
        <w:t xml:space="preserve">ਦੋ ਲੋਕਾਂ ਨੂੰ ਨਿਆਂ ਵਿੱਚ ਲਿਆ ਜਾਵੇਗਾ, ਇੱਕ ਨੂੰ ਬਚਾਇਆ ਜਾਵੇਗਾ ਅਤੇ ਇੱਕ ਨੂੰ ਪਿੱਛੇ ਛੱਡ ਦਿੱਤਾ ਜਾਵੇਗਾ।</w:t>
      </w:r>
    </w:p>
    <w:p w14:paraId="706941D7" w14:textId="77777777" w:rsidR="00F90BDC" w:rsidRDefault="00F90BDC"/>
    <w:p w14:paraId="110FBDDC" w14:textId="77777777" w:rsidR="00F90BDC" w:rsidRDefault="00F90BDC">
      <w:r xmlns:w="http://schemas.openxmlformats.org/wordprocessingml/2006/main">
        <w:t xml:space="preserve">1: ਸਾਨੂੰ ਹਮੇਸ਼ਾ ਆਪਣੇ ਨਿਆਂ ਦੇ ਦਿਨ ਲਈ ਤਿਆਰ ਰਹਿਣਾ ਚਾਹੀਦਾ ਹੈ ਅਤੇ ਪਰਮੇਸ਼ੁਰ ਦੇ ਨੇੜੇ ਰਹਿਣਾ ਚਾਹੀਦਾ ਹੈ।</w:t>
      </w:r>
    </w:p>
    <w:p w14:paraId="23F35200" w14:textId="77777777" w:rsidR="00F90BDC" w:rsidRDefault="00F90BDC"/>
    <w:p w14:paraId="489DA2DD" w14:textId="77777777" w:rsidR="00F90BDC" w:rsidRDefault="00F90BDC">
      <w:r xmlns:w="http://schemas.openxmlformats.org/wordprocessingml/2006/main">
        <w:t xml:space="preserve">2: ਸਾਡੀ ਸਥਿਤੀ ਭਾਵੇਂ ਕੋਈ ਵੀ ਹੋਵੇ, ਪਰਮੇਸ਼ੁਰ ਨੇ ਹਰੇਕ ਲਈ ਇੱਕ ਯੋਜਨਾ ਬਣਾਈ ਹੈ ਅਤੇ ਉਸ ਅਨੁਸਾਰ ਸਾਡਾ ਨਿਰਣਾ ਕਰੇਗਾ।</w:t>
      </w:r>
    </w:p>
    <w:p w14:paraId="627DE275" w14:textId="77777777" w:rsidR="00F90BDC" w:rsidRDefault="00F90BDC"/>
    <w:p w14:paraId="12658B1B" w14:textId="77777777" w:rsidR="00F90BDC" w:rsidRDefault="00F90BDC">
      <w:r xmlns:w="http://schemas.openxmlformats.org/wordprocessingml/2006/main">
        <w:t xml:space="preserve">1: ਮੱਤੀ 24:40-41 “ਫਿਰ ਦੋ ਆਦਮੀ ਖੇਤ ਵਿੱਚ ਹੋਣਗੇ; ਇੱਕ ਲਿਆ ਜਾਵੇਗਾ ਅਤੇ ਇੱਕ ਛੱਡ ਦਿੱਤਾ ਜਾਵੇਗਾ। ਦੋ ਔਰਤਾਂ ਚੱਕੀ 'ਤੇ ਪੀਸ ਰਹੀਆਂ ਹੋਣਗੀਆਂ; ਇੱਕ ਲਿਆ ਜਾਵੇਗਾ ਅਤੇ ਇੱਕ ਛੱਡ ਦਿੱਤਾ ਜਾਵੇਗਾ।”</w:t>
      </w:r>
    </w:p>
    <w:p w14:paraId="5C965429" w14:textId="77777777" w:rsidR="00F90BDC" w:rsidRDefault="00F90BDC"/>
    <w:p w14:paraId="0E27A26E" w14:textId="77777777" w:rsidR="00F90BDC" w:rsidRDefault="00F90BDC">
      <w:r xmlns:w="http://schemas.openxmlformats.org/wordprocessingml/2006/main">
        <w:t xml:space="preserve">2:2 ਕੁਰਿੰਥੀਆਂ 5:10 "ਕਿਉਂਕਿ ਸਾਨੂੰ ਸਾਰਿਆਂ ਨੂੰ ਮਸੀਹ ਦੇ ਨਿਆਉਂ ਦੇ ਸਿੰਘਾਸਣ ਦੇ ਸਾਮ੍ਹਣੇ ਪੇਸ਼ ਹੋਣਾ ਚਾਹੀਦਾ ਹੈ, ਤਾਂ ਜੋ ਹਰੇਕ ਨੂੰ ਉਹ ਪ੍ਰਾਪਤ ਕਰ ਸਕੇ ਜੋ ਉਸਨੇ ਸਰੀਰ ਵਿੱਚ ਕੀਤਾ ਹੈ, ਭਾਵੇਂ ਚੰਗਾ ਹੋਵੇ ਜਾਂ ਬੁਰਾ।"</w:t>
      </w:r>
    </w:p>
    <w:p w14:paraId="218F2144" w14:textId="77777777" w:rsidR="00F90BDC" w:rsidRDefault="00F90BDC"/>
    <w:p w14:paraId="0AFBF63D" w14:textId="77777777" w:rsidR="00F90BDC" w:rsidRDefault="00F90BDC">
      <w:r xmlns:w="http://schemas.openxmlformats.org/wordprocessingml/2006/main">
        <w:t xml:space="preserve">ਲੂਕਾ 17:36 ਦੋ ਆਦਮੀ ਖੇਤ ਵਿੱਚ ਹੋਣਗੇ; ਇੱਕ ਲੈ ਲਿਆ ਜਾਵੇਗਾ, ਅਤੇ ਦੂਜੇ ਨੂੰ ਛੱਡ ਦਿੱਤਾ ਜਾਵੇਗਾ।</w:t>
      </w:r>
    </w:p>
    <w:p w14:paraId="7F222F0A" w14:textId="77777777" w:rsidR="00F90BDC" w:rsidRDefault="00F90BDC"/>
    <w:p w14:paraId="5D738B44" w14:textId="77777777" w:rsidR="00F90BDC" w:rsidRDefault="00F90BDC">
      <w:r xmlns:w="http://schemas.openxmlformats.org/wordprocessingml/2006/main">
        <w:t xml:space="preserve">ਦੋ ਆਦਮੀਆਂ ਦੇ ਵਿਪਰੀਤ ਅਨੁਭਵ ਹੋਣਗੇ, ਇੱਕ ਨੂੰ ਖੋਹ ਲਿਆ ਗਿਆ ਅਤੇ ਦੂਜਾ ਪਿੱਛੇ ਛੱਡ ਦਿੱਤਾ ਗਿਆ।</w:t>
      </w:r>
    </w:p>
    <w:p w14:paraId="34B29AA0" w14:textId="77777777" w:rsidR="00F90BDC" w:rsidRDefault="00F90BDC"/>
    <w:p w14:paraId="42E2CDAF" w14:textId="77777777" w:rsidR="00F90BDC" w:rsidRDefault="00F90BDC">
      <w:r xmlns:w="http://schemas.openxmlformats.org/wordprocessingml/2006/main">
        <w:t xml:space="preserve">1. ਅਚਾਨਕ ਲਈ ਤਿਆਰ ਹੋਣ ਦੀ ਮਹੱਤਤਾ.</w:t>
      </w:r>
    </w:p>
    <w:p w14:paraId="11F97916" w14:textId="77777777" w:rsidR="00F90BDC" w:rsidRDefault="00F90BDC"/>
    <w:p w14:paraId="2AA6F18C" w14:textId="77777777" w:rsidR="00F90BDC" w:rsidRDefault="00F90BDC">
      <w:r xmlns:w="http://schemas.openxmlformats.org/wordprocessingml/2006/main">
        <w:t xml:space="preserve">2. ਸਾਡੇ ਜੀਵਨ ਵਿੱਚ ਪ੍ਰਗਟ ਕਰਨ ਲਈ ਪਰਮੇਸ਼ੁਰ ਦੀ ਇੱਛਾ ਦੀ ਸ਼ਕਤੀ.</w:t>
      </w:r>
    </w:p>
    <w:p w14:paraId="618D564F" w14:textId="77777777" w:rsidR="00F90BDC" w:rsidRDefault="00F90BDC"/>
    <w:p w14:paraId="0634F55C" w14:textId="77777777" w:rsidR="00F90BDC" w:rsidRDefault="00F90BDC">
      <w:r xmlns:w="http://schemas.openxmlformats.org/wordprocessingml/2006/main">
        <w:t xml:space="preserve">1. ਮੱਤੀ 25:1-13 - ਦਸ ਕੁਆਰੀਆਂ ਦਾ ਦ੍ਰਿਸ਼ਟਾਂਤ।</w:t>
      </w:r>
    </w:p>
    <w:p w14:paraId="38B58A09" w14:textId="77777777" w:rsidR="00F90BDC" w:rsidRDefault="00F90BDC"/>
    <w:p w14:paraId="277D5D47" w14:textId="77777777" w:rsidR="00F90BDC" w:rsidRDefault="00F90BDC">
      <w:r xmlns:w="http://schemas.openxmlformats.org/wordprocessingml/2006/main">
        <w:t xml:space="preserve">2. ਯਾਕੂਬ 4:13-15 - ਬੁੱਧੀ ਅਤੇ ਨਿਮਰਤਾ ਨਾਲ ਭਵਿੱਖ ਲਈ ਯੋਜਨਾ ਬਣਾਉਣਾ।</w:t>
      </w:r>
    </w:p>
    <w:p w14:paraId="0F7036C0" w14:textId="77777777" w:rsidR="00F90BDC" w:rsidRDefault="00F90BDC"/>
    <w:p w14:paraId="5EF121F0" w14:textId="77777777" w:rsidR="00F90BDC" w:rsidRDefault="00F90BDC">
      <w:r xmlns:w="http://schemas.openxmlformats.org/wordprocessingml/2006/main">
        <w:t xml:space="preserve">ਲੂਕਾ 17:37 ਤਾਂ ਉਨ੍ਹਾਂ ਨੇ ਉੱਤਰ ਦਿੱਤਾ, ਪ੍ਰਭੂ ਜੀ ਕਿੱਥੇ? ਅਤੇ ਉਸ ਨੇ ਉਨ੍ਹਾਂ ਨੂੰ ਕਿਹਾ, ਜਿੱਥੇ ਕਿਤੇ ਵੀ ਲਾਸ਼ ਹੋਵੇਗੀ, ਉਕਾਬ ਉੱਥੇ ਇਕੱਠੇ ਹੋਣਗੇ।</w:t>
      </w:r>
    </w:p>
    <w:p w14:paraId="63AFEB3F" w14:textId="77777777" w:rsidR="00F90BDC" w:rsidRDefault="00F90BDC"/>
    <w:p w14:paraId="6EE0C1C6" w14:textId="77777777" w:rsidR="00F90BDC" w:rsidRDefault="00F90BDC">
      <w:r xmlns:w="http://schemas.openxmlformats.org/wordprocessingml/2006/main">
        <w:t xml:space="preserve">ਯਿਸੂ ਨੇ ਆਪਣੇ ਚੇਲਿਆਂ ਨੂੰ ਕਿਹਾ ਕਿ ਜਿੱਥੇ ਵੀ ਇੱਕ ਸਰੀਰ ਹੋਵੇਗਾ, ਉਕਾਬ ਆਉਣਗੇ।</w:t>
      </w:r>
    </w:p>
    <w:p w14:paraId="3F76CCBB" w14:textId="77777777" w:rsidR="00F90BDC" w:rsidRDefault="00F90BDC"/>
    <w:p w14:paraId="4B98E8E4" w14:textId="77777777" w:rsidR="00F90BDC" w:rsidRDefault="00F90BDC">
      <w:r xmlns:w="http://schemas.openxmlformats.org/wordprocessingml/2006/main">
        <w:t xml:space="preserve">1. ਰੱਬ ਦਾ ਸੱਦਾ: ਸਾਡੇ ਪ੍ਰਭੂ ਦੇ ਸੱਦੇ ਦਾ ਜਵਾਬ ਦੇਣਾ</w:t>
      </w:r>
    </w:p>
    <w:p w14:paraId="442B4D31" w14:textId="77777777" w:rsidR="00F90BDC" w:rsidRDefault="00F90BDC"/>
    <w:p w14:paraId="4C3D2CE3" w14:textId="77777777" w:rsidR="00F90BDC" w:rsidRDefault="00F90BDC">
      <w:r xmlns:w="http://schemas.openxmlformats.org/wordprocessingml/2006/main">
        <w:t xml:space="preserve">2. ਇਕੱਠੇ ਹੋਣ ਦੀ ਸ਼ਕਤੀ: ਸਾਨੂੰ ਇੱਕ ਦੂਜੇ ਦੀ ਲੋੜ ਕਿਉਂ ਹੈ</w:t>
      </w:r>
    </w:p>
    <w:p w14:paraId="61EFE35E" w14:textId="77777777" w:rsidR="00F90BDC" w:rsidRDefault="00F90BDC"/>
    <w:p w14:paraId="4AF2845C" w14:textId="77777777" w:rsidR="00F90BDC" w:rsidRDefault="00F90BDC">
      <w:r xmlns:w="http://schemas.openxmlformats.org/wordprocessingml/2006/main">
        <w:t xml:space="preserve">1. ਯੂਹੰਨਾ 15:5 - “ਮੈਂ ਵੇਲ ਹਾਂ; ਤੁਸੀਂ ਸ਼ਾਖਾਵਾਂ ਹੋ। ਜੋ ਕੋਈ ਮੇਰੇ ਵਿੱਚ ਰਹਿੰਦਾ ਹੈ ਅਤੇ ਮੈਂ ਉਸ ਵਿੱਚ, ਉਹੀ ਹੈ ਜੋ ਬਹੁਤਾ ਫਲ ਦਿੰਦਾ ਹੈ, ਕਿਉਂਕਿ ਮੇਰੇ ਤੋਂ ਬਿਨਾਂ ਤੁਸੀਂ ਕੁਝ ਨਹੀਂ ਕਰ ਸਕਦੇ।”</w:t>
      </w:r>
    </w:p>
    <w:p w14:paraId="54CC96E3" w14:textId="77777777" w:rsidR="00F90BDC" w:rsidRDefault="00F90BDC"/>
    <w:p w14:paraId="47C557A8" w14:textId="77777777" w:rsidR="00F90BDC" w:rsidRDefault="00F90BDC">
      <w:r xmlns:w="http://schemas.openxmlformats.org/wordprocessingml/2006/main">
        <w:t xml:space="preserve">2. ਇਬਰਾਨੀਆਂ 10:25 - "ਅਤੇ ਆਓ ਆਪਾਂ ਵਿਚਾਰ ਕਰੀਏ ਕਿ ਕਿਵੇਂ ਇੱਕ ਦੂਜੇ ਨੂੰ ਪਿਆਰ ਅਤੇ ਚੰਗੇ ਕੰਮਾਂ ਲਈ ਪ੍ਰੇਰਿਤ ਕਰਨਾ ਹੈ।"</w:t>
      </w:r>
    </w:p>
    <w:p w14:paraId="78C0B606" w14:textId="77777777" w:rsidR="00F90BDC" w:rsidRDefault="00F90BDC"/>
    <w:p w14:paraId="02103CED" w14:textId="77777777" w:rsidR="00F90BDC" w:rsidRDefault="00F90BDC">
      <w:r xmlns:w="http://schemas.openxmlformats.org/wordprocessingml/2006/main">
        <w:t xml:space="preserve">ਲੂਕਾ 18 ਵਿਚ ਪ੍ਰਾਰਥਨਾ, ਨਿਮਰਤਾ ਅਤੇ ਉਸ ਦਾ ਪਾਲਣ ਕਰਨ ਦੀ ਕੀਮਤ ਬਾਰੇ ਯਿਸੂ ਦੀਆਂ ਸਿੱਖਿਆਵਾਂ ਸ਼ਾਮਲ ਹਨ। ਇਸ ਵਿੱਚ </w:t>
      </w:r>
      <w:r xmlns:w="http://schemas.openxmlformats.org/wordprocessingml/2006/main">
        <w:lastRenderedPageBreak xmlns:w="http://schemas.openxmlformats.org/wordprocessingml/2006/main"/>
      </w:r>
      <w:r xmlns:w="http://schemas.openxmlformats.org/wordprocessingml/2006/main">
        <w:t xml:space="preserve">ਪਰਸਿਸਟੈਂਟ ਵਿਧਵਾ ਅਤੇ ਫ਼ਰੀਸੀ ਅਤੇ ਟੈਕਸ ਕੁਲੈਕਟਰ ਦੇ ਦ੍ਰਿਸ਼ਟਾਂਤ ਸ਼ਾਮਲ ਹਨ, ਨਾਲ ਹੀ ਇੱਕ ਅਮੀਰ ਸ਼ਾਸਕ ਨਾਲ ਯਿਸੂ ਦੀ ਗੱਲਬਾਤ ਅਤੇ ਉਸਦੀ ਮੌਤ ਦੀ ਭਵਿੱਖਬਾਣੀ ਸ਼ਾਮਲ ਹੈ।</w:t>
      </w:r>
    </w:p>
    <w:p w14:paraId="43FDF171" w14:textId="77777777" w:rsidR="00F90BDC" w:rsidRDefault="00F90BDC"/>
    <w:p w14:paraId="00244F61" w14:textId="77777777" w:rsidR="00F90BDC" w:rsidRDefault="00F90BDC">
      <w:r xmlns:w="http://schemas.openxmlformats.org/wordprocessingml/2006/main">
        <w:t xml:space="preserve">ਪਹਿਲਾ ਪੈਰਾ: ਅਧਿਆਇ ਸ਼ੁਰੂ ਹੁੰਦਾ ਹੈ ਯਿਸੂ ਨੇ ਆਪਣੇ ਚੇਲਿਆਂ ਨੂੰ ਇਹ ਦਿਖਾਉਣ ਲਈ ਇੱਕ ਦ੍ਰਿਸ਼ਟਾਂਤ ਦੱਸਿਆ ਕਿ ਉਨ੍ਹਾਂ ਨੂੰ ਹਮੇਸ਼ਾ ਪ੍ਰਾਰਥਨਾ ਕਰਨੀ ਚਾਹੀਦੀ ਹੈ ਅਤੇ ਹਾਰ ਨਹੀਂ ਮੰਨਣੀ ਚਾਹੀਦੀ। ਇਸ ਦ੍ਰਿਸ਼ਟਾਂਤ ਵਿੱਚ, ਇੱਕ ਨਿਰੰਤਰ ਵਿਧਵਾ ਆਪਣੇ ਵਿਰੋਧੀ ਦੇ ਵਿਰੁੱਧ ਨਿਆਂ ਦੀ ਮੰਗ ਕਰਦੀ ਇੱਕ ਬੇਇਨਸਾਫ਼ੀ ਜੱਜ ਕੋਲ ਆਉਂਦੀ ਰਹਿੰਦੀ ਹੈ। ਹਾਲਾਂਕਿ ਸ਼ੁਰੂ ਵਿੱਚ ਝਿਜਕਦਾ ਸੀ, ਜੱਜ ਆਖਰਕਾਰ ਉਸਨੂੰ ਨਿਆਂ ਪ੍ਰਦਾਨ ਕਰਦਾ ਹੈ ਤਾਂ ਜੋ ਉਹ ਉਸਨੂੰ ਆਪਣੀ ਲਗਨ ਨਾਲ ਨਹੀਂ ਥੱਕੇਗੀ। ਯਿਸੂ ਇਸ ਕਹਾਣੀ ਦੀ ਵਰਤੋਂ ਲਗਾਤਾਰ ਪ੍ਰਾਰਥਨਾ ਅਤੇ ਪਰਮੇਸ਼ੁਰ ਦੇ ਅੰਤਮ ਨਿਆਂ ਵਿੱਚ ਵਿਸ਼ਵਾਸ ਨੂੰ ਉਤਸ਼ਾਹਿਤ ਕਰਨ ਲਈ ਕਰਦਾ ਹੈ (ਲੂਕਾ 18:1-8)। ਫਿਰ ਉਹ ਦੋ ਆਦਮੀਆਂ ਬਾਰੇ ਇੱਕ ਹੋਰ ਦ੍ਰਿਸ਼ਟਾਂਤ ਦੱਸਦਾ ਹੈ ਜੋ ਪ੍ਰਾਰਥਨਾ ਕਰਨ ਲਈ ਮੰਦਰ ਵਿੱਚ ਗਏ ਸਨ - ਇੱਕ ਫ਼ਰੀਸੀ ਅਤੇ ਦੂਜਾ ਇੱਕ ਮਸੂਲੀਆ। ਫ਼ਰੀਸੀ ਨੇ ਮਾਣ ਨਾਲ ਪ੍ਰਮਾਤਮਾ ਦਾ ਸ਼ੁਕਰਾਨਾ ਕੀਤਾ ਕਿ ਉਹ ਹੋਰ ਲੋਕਾਂ ਵਰਗਾ ਨਹੀਂ ਸੀ - ਲੁਟੇਰੇ, ਬਦਕਾਰ, ਵਿਭਚਾਰ ਕਰਨ ਵਾਲੇ - ਜਾਂ ਇਸ ਟੈਕਸ ਵਸੂਲਣ ਵਾਲੇ ਵਰਗਾ ਵੀ ਨਹੀਂ ਸੀ ਜਦੋਂ ਕਿ ਟੈਕਸ ਵਸੂਲਣ ਵਾਲੇ ਨੇ ਦੂਰੀ 'ਤੇ ਖੜ੍ਹੇ ਹੋ ਕੇ ਸਵਰਗ ਤੱਕ ਵੀ ਨਹੀਂ ਦੇਖਿਆ ਸੀ ਪਰ ਆਪਣੀ ਛਾਤੀ ਨੂੰ ਮਾਰ ਕੇ ਕਿਹਾ ਸੀ 'ਰੱਬ ਮੇਰੇ ਪਾਪੀ 'ਤੇ ਮਿਹਰ ਕਰੇ।' ਯਿਸੂ ਨੇ ਸਵੈ-ਧਰਮ ਉੱਤੇ ਨਿਮਰਤਾ ਟੈਕਸ ਵਸੂਲਣ ਵਾਲੇ ਦੀ ਪ੍ਰਸ਼ੰਸਾ ਕੀਤੀ ਫ਼ਰੀਸੀ ਨੇ ਕਿਹਾ ਕਿ ਹਰ ਕੋਈ ਆਪਣੇ ਆਪ ਨੂੰ ਉੱਚਾ ਕਰਦਾ ਹੈ ਨਿਮਾਣਾ ਕੀਤਾ ਜਾਵੇਗਾ ਜੋ ਕੋਈ ਵੀ ਆਪਣੇ ਆਪ ਨੂੰ ਨਿਮਰ ਕਰਦਾ ਹੈ ਉੱਚਾ ਕੀਤਾ ਜਾਵੇਗਾ (ਲੂਕਾ 18: 9-14)।</w:t>
      </w:r>
    </w:p>
    <w:p w14:paraId="0C05DFC2" w14:textId="77777777" w:rsidR="00F90BDC" w:rsidRDefault="00F90BDC"/>
    <w:p w14:paraId="5865CCB3" w14:textId="77777777" w:rsidR="00F90BDC" w:rsidRDefault="00F90BDC">
      <w:r xmlns:w="http://schemas.openxmlformats.org/wordprocessingml/2006/main">
        <w:t xml:space="preserve">ਦੂਜਾ ਪੈਰਾ: ਲੋਕ ਬੱਚੇ ਵੀ ਯਿਸੂ ਕੋਲ ਲਿਆ ਰਹੇ ਸਨ ਕਿ ਉਹ ਉਨ੍ਹਾਂ ਨੂੰ ਛੂਹਣ ਲਈ ਪਰ ਜਦੋਂ ਚੇਲਿਆਂ ਨੇ ਇਹ ਦੇਖਿਆ ਤਾਂ ਉਨ੍ਹਾਂ ਨੇ ਉਨ੍ਹਾਂ ਨੂੰ ਝਿੜਕਿਆ ਪਰ ਯਿਸੂ ਨੇ ਬੱਚਿਆਂ ਨੂੰ ਬੁਲਾਇਆ, ਉਸ ਨੇ ਕਿਹਾ, 'ਛੋਟੇ ਬੱਚਿਆਂ ਨੂੰ ਆਉਣ ਦਿਓ ਮੈਂ ਉਨ੍ਹਾਂ ਦੇ ਰਾਜ ਵਿੱਚ ਰੁਕਾਵਟ ਨਾ ਪਾਓ, ਪਰਮੇਸ਼ੁਰ ਅਜਿਹਾ ਹੈ ਜੋ ਮੈਂ ਤੁਹਾਨੂੰ ਸੱਚਮੁੱਚ ਦੱਸਦਾ ਹਾਂ। ਜੋ ਛੋਟੇ ਬੱਚੇ ਵਾਂਗ ਪਰਮੇਸ਼ੁਰ ਦਾ ਰਾਜ ਪ੍ਰਾਪਤ ਨਹੀਂ ਕਰੇਗਾ, ਉਹ ਕਦੇ ਵੀ ਇਸ ਵਿੱਚ ਪ੍ਰਵੇਸ਼ ਨਹੀਂ ਕਰੇਗਾ' ਰਾਜ ਵਿੱਚ ਦਾਖਲ ਹੋਣ ਲਈ ਬੱਚਿਆਂ ਵਰਗੀ ਨਿਮਰਤਾ ਦੀ ਲੋੜ 'ਤੇ ਜ਼ੋਰ ਦਿੰਦੇ ਹੋਏ (ਲੂਕਾ 18:15-17)। ਇੱਕ ਖਾਸ ਸ਼ਾਸਕ ਨੇ ਫਿਰ ਉਸਨੂੰ ਪੁੱਛਿਆ ਕਿ ਉਸਨੂੰ ਸਦੀਵੀ ਜੀਵਨ ਦਾ ਵਾਰਸ ਕੀ ਕਰਨਾ ਚਾਹੀਦਾ ਹੈ ਜਿਸਦੀ ਚਰਚਾ ਦੇ ਹੁਕਮਾਂ ਦੀ ਅਗਵਾਈ ਕਰਨ ਵਾਲੇ ਸ਼ਾਸਕ ਨੇ ਦਾਅਵਾ ਕੀਤਾ ਕਿ ਜਵਾਨੀ ਤੋਂ ਹੀ ਰੱਖਿਆ ਗਿਆ ਪਰ ਜਦੋਂ ਦੱਸਿਆ ਗਿਆ ਕਿ ਸਭ ਕੁਝ ਵੇਚ ਕੇ ਗਰੀਬ ਨੂੰ ਖਜ਼ਾਨਾ ਦਿੱਤਾ ਹੈ ਸਵਰਗ ਦਾ ਪਾਲਣ ਕਰੋ ਤਾਂ ਉਹ ਬਹੁਤ ਉਦਾਸ ਹੋ ਗਿਆ ਕਿਉਂਕਿ ਬਹੁਤ ਹੀ ਅਮੀਰ ਦਰਸਾਉਦਾ ਸੀ ਕਿ ਦੌਲਤ ਸੱਚੇ ਚੇਲੇ ਬਣਨ ਦੀ ਵਚਨਬੱਧਤਾ ਨੂੰ ਦਰਸਾਉਂਦੀ ਹੈ। (ਲੂਕਾ 18:18-25)। ਜਦੋਂ ਚੇਲਿਆਂ ਨੇ ਸਵਾਲ ਕੀਤਾ ਕਿ ਕੌਣ ਬਚਾ ਸਕਦਾ ਹੈ ਜਵਾਬ ਕਠਿਨਾਈ ਅਮੀਰ ਰਾਜ ਵਿੱਚ ਪ੍ਰਵੇਸ਼ ਕਰਨ ਲਈ ਪਰਮੇਸ਼ੁਰ ਨੇ ਜਵਾਬ ਦਿੱਤਾ ਕਿ ਅਸੰਭਵ ਮਨੁੱਖਾਂ ਲਈ ਕੀ ਸੰਭਵ ਹੈ ਪਰਮੇਸ਼ੁਰ ਨੇ ਮੁਕਤੀ ਦਾ ਸੰਕੇਤ ਦਿੱਤਾ ਅੰਤ ਵਿੱਚ ਮਨੁੱਖੀ ਕੋਸ਼ਿਸ਼ਾਂ ਦੀ ਪ੍ਰਾਪਤੀ ਤੋਂ ਪਰੇ ਬ੍ਰਹਮ ਕਾਰਜ ਕਿਰਪਾ (ਲੂਕਾ 18:26-27)।</w:t>
      </w:r>
    </w:p>
    <w:p w14:paraId="546AD239" w14:textId="77777777" w:rsidR="00F90BDC" w:rsidRDefault="00F90BDC"/>
    <w:p w14:paraId="210FB225" w14:textId="77777777" w:rsidR="00F90BDC" w:rsidRDefault="00F90BDC">
      <w:r xmlns:w="http://schemas.openxmlformats.org/wordprocessingml/2006/main">
        <w:t xml:space="preserve">ਤੀਜਾ ਪੈਰਾ: ਪੀਟਰ ਨੇ ਫਿਰ ਇਸ਼ਾਰਾ ਕੀਤਾ ਕਿ ਉਨ੍ਹਾਂ ਨੇ ਉਸ ਦੇ ਪਿੱਛੇ ਚੱਲਣ ਲਈ ਸਭ ਕੁਝ ਛੱਡ ਦਿੱਤਾ ਸੀ। ਜਿਸ ਦੇ ਜਵਾਬ ਵਿੱਚ ਯਿਸੂ ਨੇ ਕਿਹਾ ਕਿ ਸੱਚਮੁੱਚ ਕੋਈ ਵੀ ਅਜਿਹਾ ਨਹੀਂ ਹੈ ਜਿਸਨੇ ਰਾਜ ਦੀ ਖਾਤਰ ਘਰ, ਪਤਨੀ, ਭਰਾ ਜਾਂ ਮਾਤਾ-ਪਿਤਾ ਜਾਂ ਬੱਚੇ ਛੱਡੇ ਹੋਣ, ਜੋ ਇਸ ਯੁੱਗ ਵਿੱਚ ਇਸ ਯੁੱਗ ਵਿੱਚ ਅਨਾਦਿ ਜੀਵਨ ਦੀ ਪੁਸ਼ਟੀ ਕਰਦਾ ਹੈ, ਰਾਜ ਦੀ ਖਾਤਰ ਕੀਤੀਆਂ ਕੁਰਬਾਨੀਆਂ ਦੇ ਇਨਾਮਾਂ ਦੀ ਪੁਸ਼ਟੀ ਕਰਦਾ ਹੈ। ਵਰਤਮਾਨ ਭਵਿੱਖੀ ਜੀਵਨ (ਲੂਕਾ 18:28-30)। ਯਰੂਸ਼ਲਮ ਵੱਲ ਯਾਤਰਾ ਕਰਦੇ ਹੋਏ, ਉਸਨੇ ਬਾਰਾਂ ਨੂੰ ਇੱਕ ਪਾਸੇ ਲੈ ਲਿਆ, ਉਹਨਾਂ ਨੂੰ ਸਭ ਕੁਝ ਦੱਸਿਆ ਜੋ ਪੁੱਤਰ ਮਨੁੱਖ ਬਾਰੇ ਲਿਖੇ ਨਬੀਆਂ ਨੂੰ ਪੂਰਾ ਕੀਤਾ ਜਾਵੇਗਾ, ਜਿਸ ਵਿੱਚ ਗੈਰ-ਯਹੂਦੀ ਲੋਕਾਂ ਦੇ ਹਵਾਲੇ ਕੀਤਾ ਜਾਣਾ ਸ਼ਾਮਲ ਹੈ, ਕੋੜੇ ਮਾਰ ਕੇ ਮਾਰੇ ਗਏ ਤੀਜੇ ਦਿਨ ਫਿਰ ਉੱਠਿਆ, ਪਰ ਸਪੱਸ਼ਟ ਭਵਿੱਖਬਾਣੀ ਦੇ ਬਾਵਜੂਦ ਉਹ ਇਹਨਾਂ ਗੱਲਾਂ ਦਾ ਅਰਥ ਸਮਝਣ ਵਿੱਚ ਅਸਫਲ ਰਹੇ ਕਿਉਂਕਿ ਉਹਨਾਂ ਤੋਂ ਲੁਕਿਆ ਹੋਇਆ ਸੀ </w:t>
      </w:r>
      <w:r xmlns:w="http://schemas.openxmlformats.org/wordprocessingml/2006/main">
        <w:lastRenderedPageBreak xmlns:w="http://schemas.openxmlformats.org/wordprocessingml/2006/main"/>
      </w:r>
      <w:r xmlns:w="http://schemas.openxmlformats.org/wordprocessingml/2006/main">
        <w:t xml:space="preserve">। ਪਤਾ ਨਹੀਂ ਕਿ ਉਹ ਸਮੇਂ 'ਤੇ ਉਨ੍ਹਾਂ ਦੀ ਸੀਮਤ ਸਮਝ ਨੂੰ ਪ੍ਰਗਟ ਕਰਨ ਵਾਲੇ ਮਸੀਹੀ ਮਿਸ਼ਨ ਨੂੰ ਦਰਸਾਉਣ ਬਾਰੇ ਕੀ ਗੱਲ ਕਰ ਰਿਹਾ ਹੈ (ਲੂਕਾ 18:31-34)। ਅੰਤ ਵਿੱਚ ਅਧਿਆਇ ਯਰੀਹੋ ਦੇ ਨੇੜੇ ਅੰਨ੍ਹੇ ਭਿਖਾਰੀ ਨੂੰ ਚੰਗਾ ਕਰਨ ਦੇ ਨਾਲ ਖਤਮ ਹੁੰਦਾ ਹੈ 'ਯਿਸੂ ਪੁੱਤਰ ਡੇਵਿਡ ਮੇਰੇ ਉੱਤੇ ਦਯਾ ਕਰੋ!' ਲੋਕਾਂ ਨੇ ਉਸਨੂੰ ਝਿੜਕਣ ਦੇ ਬਾਵਜੂਦ ਚੁੱਪ ਰਹਿਣ ਲਈ ਕਿਹਾ, 'ਬੇਟਾ ਡੇਵਿਡ ਮੇਰੇ 'ਤੇ ਰਹਿਮ ਕਰ!' ਯਿਸੂ ਨੇ ਹੁਕਮ ਦਿੱਤਾ ਕਿ ਆਦਮੀ ਨੂੰ ਲਿਆਂਦਾ ਜਾਵੇ ਅਤੇ ਉਸਨੂੰ ਪੁੱਛਿਆ ਕਿ ਉਹ ਕੀ ਚਾਹੁੰਦਾ ਹੈ। ਉਸ ਨੇ ਕਿਹਾ, 'ਪ੍ਰਭੂ ਮੈਂ ਦੇਖਣਾ ਚਾਹੁੰਦਾ ਹਾਂ।' ਯਿਸੂ ਨੇ ਉਸਨੂੰ ਕਿਹਾ, 'ਆਪਣੀ ਨਜ਼ਰ ਪ੍ਰਾਪਤ ਕਰ, ਤੇਰੇ ਵਿਸ਼ਵਾਸ ਨੇ ਤੈਨੂੰ ਚੰਗਾ ਕੀਤਾ ਹੈ।' ਤੁਰੰਤ ਉਸ ਨੇ ਆਪਣੀ ਨਜ਼ਰ ਪ੍ਰਾਪਤ ਕੀਤੀ ਯਿਸੂ ਦੇ ਪਿੱਛੇ-ਪਿੱਛੇ ਪਰਮੇਸ਼ੁਰ ਦੀ ਉਸਤਤ ਕਰਦੇ ਹੋਏ ਸਾਰੇ ਲੋਕਾਂ ਨੇ ਦੇਖਿਆ ਕਿ ਇਹ ਪ੍ਰਮਾਤਮਾ ਦੀ ਉਸਤਤ ਕਰਦਾ ਹੈ ਜੋ ਸਰੀਰਕ ਦੁੱਖਾਂ ਉੱਤੇ ਦੈਵੀ ਮਸੀਹੀ ਅਧਿਕਾਰ ਨੂੰ ਦਰਸਾਉਂਦਾ ਹੈ ਸ਼ਕਤੀ ਵਿਸ਼ਵਾਸ ਨੂੰ ਚੰਗਾ ਕਰਨ ਵਿੱਚ ਲਿਆਉਂਦਾ ਹੈ (ਲੂਕਾ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ਲੂਕਾ 18:1 ਅਤੇ ਉਸਨੇ ਉਨ੍ਹਾਂ ਨੂੰ ਇਸ ਲਈ ਇੱਕ ਦ੍ਰਿਸ਼ਟਾਂਤ ਦਿੱਤਾ ਕਿ ਲੋਕਾਂ ਨੂੰ ਹਮੇਸ਼ਾ ਪ੍ਰਾਰਥਨਾ ਕਰਨੀ ਚਾਹੀਦੀ ਹੈ, ਅਤੇ ਬੇਹੋਸ਼ ਨਹੀਂ ਹੋਣਾ ਚਾਹੀਦਾ ਹੈ।</w:t>
      </w:r>
    </w:p>
    <w:p w14:paraId="63076494" w14:textId="77777777" w:rsidR="00F90BDC" w:rsidRDefault="00F90BDC"/>
    <w:p w14:paraId="2DAA6905" w14:textId="77777777" w:rsidR="00F90BDC" w:rsidRDefault="00F90BDC">
      <w:r xmlns:w="http://schemas.openxmlformats.org/wordprocessingml/2006/main">
        <w:t xml:space="preserve">ਪਰਸਿਸਟੈਂਟ ਵਿਧਵਾ ਦਾ ਦ੍ਰਿਸ਼ਟਾਂਤ ਸਾਨੂੰ ਹਮੇਸ਼ਾ ਪ੍ਰਾਰਥਨਾ ਕਰਨ ਅਤੇ ਹਾਰ ਨਾ ਮੰਨਣ ਲਈ ਉਤਸ਼ਾਹਿਤ ਕਰਦਾ ਹੈ।</w:t>
      </w:r>
    </w:p>
    <w:p w14:paraId="7D8BA3D4" w14:textId="77777777" w:rsidR="00F90BDC" w:rsidRDefault="00F90BDC"/>
    <w:p w14:paraId="7118F300" w14:textId="77777777" w:rsidR="00F90BDC" w:rsidRDefault="00F90BDC">
      <w:r xmlns:w="http://schemas.openxmlformats.org/wordprocessingml/2006/main">
        <w:t xml:space="preserve">1. "ਪ੍ਰਾਰਥਨਾ ਵਿੱਚ ਲਗਨ ਦੀ ਸ਼ਕਤੀ"</w:t>
      </w:r>
    </w:p>
    <w:p w14:paraId="652F31EC" w14:textId="77777777" w:rsidR="00F90BDC" w:rsidRDefault="00F90BDC"/>
    <w:p w14:paraId="5E9B0C5D" w14:textId="77777777" w:rsidR="00F90BDC" w:rsidRDefault="00F90BDC">
      <w:r xmlns:w="http://schemas.openxmlformats.org/wordprocessingml/2006/main">
        <w:t xml:space="preserve">2. "ਹਿੰਮਤ ਨਾ ਹਾਰੋ: ਬੇਹੋਸ਼ੀ ਦੇ ਬਿਨਾਂ ਪ੍ਰਾਰਥਨਾ ਕਰਨ ਦੇ ਆਸ਼ੀਰਵਾਦ"</w:t>
      </w:r>
    </w:p>
    <w:p w14:paraId="7D363F9F" w14:textId="77777777" w:rsidR="00F90BDC" w:rsidRDefault="00F90BDC"/>
    <w:p w14:paraId="2533AFEC" w14:textId="77777777" w:rsidR="00F90BDC" w:rsidRDefault="00F90BDC">
      <w:r xmlns:w="http://schemas.openxmlformats.org/wordprocessingml/2006/main">
        <w:t xml:space="preserve">1. ਯਾਕੂਬ 5:16 - "ਧਰਮੀ ਵਿਅਕਤੀ ਦੀ ਪ੍ਰਾਰਥਨਾ ਵਿੱਚ ਬਹੁਤ ਸ਼ਕਤੀ ਹੁੰਦੀ ਹੈ ਜਿਵੇਂ ਕਿ ਇਹ ਕੰਮ ਕਰ ਰਹੀ ਹੈ।"</w:t>
      </w:r>
    </w:p>
    <w:p w14:paraId="4AF0BFA2" w14:textId="77777777" w:rsidR="00F90BDC" w:rsidRDefault="00F90BDC"/>
    <w:p w14:paraId="10F48DF5" w14:textId="77777777" w:rsidR="00F90BDC" w:rsidRDefault="00F90BDC">
      <w:r xmlns:w="http://schemas.openxmlformats.org/wordprocessingml/2006/main">
        <w:t xml:space="preserve">2. ਰੋਮੀਆਂ 12:12 - "ਆਸ ਵਿੱਚ ਅਨੰਦ ਕਰੋ, ਬਿਪਤਾ ਵਿੱਚ ਧੀਰਜ ਰੱਖੋ, ਪ੍ਰਾਰਥਨਾ ਵਿੱਚ ਨਿਰੰਤਰ ਰਹੋ।"</w:t>
      </w:r>
    </w:p>
    <w:p w14:paraId="10F6BD42" w14:textId="77777777" w:rsidR="00F90BDC" w:rsidRDefault="00F90BDC"/>
    <w:p w14:paraId="64C74ADE" w14:textId="77777777" w:rsidR="00F90BDC" w:rsidRDefault="00F90BDC">
      <w:r xmlns:w="http://schemas.openxmlformats.org/wordprocessingml/2006/main">
        <w:t xml:space="preserve">ਲੂਕਾ 18:2 ਉਹ ਆਖਦਾ ਹੈ, ਇੱਕ ਸ਼ਹਿਰ ਵਿੱਚ ਇੱਕ ਨਿਆਂਕਾਰ ਸੀ ਜੋ ਨਾ ਪਰਮੇਸ਼ੁਰ ਤੋਂ ਡਰਦਾ ਸੀ ਅਤੇ ਨਾ ਮਨੁੱਖ ਦੀ ਪਰਵਾਹ ਕਰਦਾ ਸੀ।</w:t>
      </w:r>
    </w:p>
    <w:p w14:paraId="4C9001D6" w14:textId="77777777" w:rsidR="00F90BDC" w:rsidRDefault="00F90BDC"/>
    <w:p w14:paraId="4BA34AC1" w14:textId="77777777" w:rsidR="00F90BDC" w:rsidRDefault="00F90BDC">
      <w:r xmlns:w="http://schemas.openxmlformats.org/wordprocessingml/2006/main">
        <w:t xml:space="preserve">ਯਿਸੂ ਨੇ ਇੱਕ ਜੱਜ ਬਾਰੇ ਇੱਕ ਦ੍ਰਿਸ਼ਟਾਂਤ ਦੱਸਿਆ ਜੋ ਪਰਮੇਸ਼ੁਰ ਵਿੱਚ ਵਿਸ਼ਵਾਸ ਨਹੀਂ ਕਰਦਾ ਸੀ ਅਤੇ ਲੋਕਾਂ ਦੀ ਪਰਵਾਹ ਨਹੀਂ ਕਰਦਾ ਸੀ।</w:t>
      </w:r>
    </w:p>
    <w:p w14:paraId="5277AA0D" w14:textId="77777777" w:rsidR="00F90BDC" w:rsidRDefault="00F90BDC"/>
    <w:p w14:paraId="53C389B1" w14:textId="77777777" w:rsidR="00F90BDC" w:rsidRDefault="00F90BDC">
      <w:r xmlns:w="http://schemas.openxmlformats.org/wordprocessingml/2006/main">
        <w:t xml:space="preserve">1. ਪਰਮੇਸ਼ੁਰ ਸਾਨੂੰ ਨਿਹਚਾ ਰੱਖਣ ਅਤੇ ਦਇਆ ਦਿਖਾਉਣ ਲਈ ਕਹਿੰਦਾ ਹੈ</w:t>
      </w:r>
    </w:p>
    <w:p w14:paraId="0F862465" w14:textId="77777777" w:rsidR="00F90BDC" w:rsidRDefault="00F90BDC"/>
    <w:p w14:paraId="282EE90C" w14:textId="77777777" w:rsidR="00F90BDC" w:rsidRDefault="00F90BDC">
      <w:r xmlns:w="http://schemas.openxmlformats.org/wordprocessingml/2006/main">
        <w:t xml:space="preserve">2. ਸਹੀ ਕੰਮ ਕਰਨ ਦੇ ਰਾਹ ਵਿੱਚ ਡਰ ਜਾਂ ਸ਼ੱਕ ਨੂੰ ਖੜਾ ਨਾ ਹੋਣ ਦਿਓ</w:t>
      </w:r>
    </w:p>
    <w:p w14:paraId="2AAF273C" w14:textId="77777777" w:rsidR="00F90BDC" w:rsidRDefault="00F90BDC"/>
    <w:p w14:paraId="1C80F347" w14:textId="77777777" w:rsidR="00F90BDC" w:rsidRDefault="00F90BDC">
      <w:r xmlns:w="http://schemas.openxmlformats.org/wordprocessingml/2006/main">
        <w:t xml:space="preserve">1. ਯਾਕੂਬ 2:14-18 - ਮੇਰੇ ਭਰਾਵੋ ਅਤੇ ਭੈਣੋ, ਜੇ ਕੋਈ ਵਿਅਕਤੀ ਵਿਸ਼ਵਾਸ ਕਰਨ ਦਾ ਦਾਅਵਾ ਕਰਦਾ ਹੈ ਪਰ ਕੋਈ ਕੰਮ ਨਹੀਂ ਕਰਦਾ ਤਾਂ ਕੀ ਚੰਗਾ ਹੈ? ਕੀ ਅਜਿਹਾ ਵਿਸ਼ਵਾਸ ਉਨ੍ਹਾਂ ਨੂੰ ਬਚਾ ਸਕਦਾ ਹੈ?</w:t>
      </w:r>
    </w:p>
    <w:p w14:paraId="1A01B367" w14:textId="77777777" w:rsidR="00F90BDC" w:rsidRDefault="00F90BDC"/>
    <w:p w14:paraId="4E4C2A45" w14:textId="77777777" w:rsidR="00F90BDC" w:rsidRDefault="00F90BDC">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14:paraId="5AFE6737" w14:textId="77777777" w:rsidR="00F90BDC" w:rsidRDefault="00F90BDC"/>
    <w:p w14:paraId="6CCA9420" w14:textId="77777777" w:rsidR="00F90BDC" w:rsidRDefault="00F90BDC">
      <w:r xmlns:w="http://schemas.openxmlformats.org/wordprocessingml/2006/main">
        <w:t xml:space="preserve">ਲੂਕਾ 18:3 ਉਸ ਸ਼ਹਿਰ ਵਿੱਚ ਇੱਕ ਵਿਧਵਾ ਸੀ। ਅਤੇ ਉਹ ਉਸ ਕੋਲ ਆਈ ਅਤੇ ਆਖਿਆ, ਮੇਰੇ ਵਿਰੋਧੀ ਤੋਂ ਬਦਲਾ ਲੈ।</w:t>
      </w:r>
    </w:p>
    <w:p w14:paraId="32A18616" w14:textId="77777777" w:rsidR="00F90BDC" w:rsidRDefault="00F90BDC"/>
    <w:p w14:paraId="79A1DA92" w14:textId="77777777" w:rsidR="00F90BDC" w:rsidRDefault="00F90BDC">
      <w:r xmlns:w="http://schemas.openxmlformats.org/wordprocessingml/2006/main">
        <w:t xml:space="preserve">ਇਹ ਹਵਾਲਾ ਇਕ ਵਿਧਵਾ ਬਾਰੇ ਦੱਸਦਾ ਹੈ ਜਿਸ ਨੇ ਯਿਸੂ ਨੂੰ ਆਪਣੇ ਵਿਰੋਧੀ ਤੋਂ ਬਦਲਾ ਲੈਣ ਲਈ ਕਿਹਾ ਸੀ।</w:t>
      </w:r>
    </w:p>
    <w:p w14:paraId="514B1869" w14:textId="77777777" w:rsidR="00F90BDC" w:rsidRDefault="00F90BDC"/>
    <w:p w14:paraId="48F45A46" w14:textId="77777777" w:rsidR="00F90BDC" w:rsidRDefault="00F90BDC">
      <w:r xmlns:w="http://schemas.openxmlformats.org/wordprocessingml/2006/main">
        <w:t xml:space="preserve">1. "ਵਿਸ਼ਵਾਸ ਦੀ ਸ਼ਕਤੀ: ਯਿਸੂ ਨੂੰ ਵਿਧਵਾ ਦੀ ਬੇਨਤੀ"</w:t>
      </w:r>
    </w:p>
    <w:p w14:paraId="6137F902" w14:textId="77777777" w:rsidR="00F90BDC" w:rsidRDefault="00F90BDC"/>
    <w:p w14:paraId="3B58A9CD" w14:textId="77777777" w:rsidR="00F90BDC" w:rsidRDefault="00F90BDC">
      <w:r xmlns:w="http://schemas.openxmlformats.org/wordprocessingml/2006/main">
        <w:t xml:space="preserve">2. "ਦ੍ਰਿੜਤਾ ਦੀ ਤਾਕਤ: ਪ੍ਰਭੂ ਨੂੰ ਵਿਧਵਾ ਦੀ ਪਟੀਸ਼ਨ"</w:t>
      </w:r>
    </w:p>
    <w:p w14:paraId="537702C6" w14:textId="77777777" w:rsidR="00F90BDC" w:rsidRDefault="00F90BDC"/>
    <w:p w14:paraId="17B255F3" w14:textId="77777777" w:rsidR="00F90BDC" w:rsidRDefault="00F90BDC">
      <w:r xmlns:w="http://schemas.openxmlformats.org/wordprocessingml/2006/main">
        <w:t xml:space="preserve">1. ਮੱਤੀ 5:5 - "ਧੰਨ ਹਨ ਹਲੀਮ: ਕਿਉਂਕਿ ਉਹ ਧਰਤੀ ਦੇ ਵਾਰਸ ਹੋਣਗੇ।"</w:t>
      </w:r>
    </w:p>
    <w:p w14:paraId="2F9813F6" w14:textId="77777777" w:rsidR="00F90BDC" w:rsidRDefault="00F90BDC"/>
    <w:p w14:paraId="78427F2F" w14:textId="77777777" w:rsidR="00F90BDC" w:rsidRDefault="00F90BDC">
      <w:r xmlns:w="http://schemas.openxmlformats.org/wordprocessingml/2006/main">
        <w:t xml:space="preserve">2. ਕਹਾਉਤਾਂ 21:31 - "ਘੋੜਾ ਲੜਾਈ ਦੇ ਦਿਨ ਲਈ ਤਿਆਰ ਹੈ: ਪਰ ਸੁਰੱਖਿਆ ਪ੍ਰਭੂ ਦੀ ਹੈ।"</w:t>
      </w:r>
    </w:p>
    <w:p w14:paraId="2A161E78" w14:textId="77777777" w:rsidR="00F90BDC" w:rsidRDefault="00F90BDC"/>
    <w:p w14:paraId="2D9BA6C1" w14:textId="77777777" w:rsidR="00F90BDC" w:rsidRDefault="00F90BDC">
      <w:r xmlns:w="http://schemas.openxmlformats.org/wordprocessingml/2006/main">
        <w:t xml:space="preserve">ਲੂਕਾ 18:4 ਅਤੇ ਉਸ ਨੇ ਥੋੜੀ ਦੇਰ ਲਈ ਨਾ ਚਾਹਿਆ ਪਰ ਬਾਅਦ ਵਿੱਚ ਉਹ ਆਪਣੇ ਮਨ ਵਿੱਚ ਬੋਲਿਆ, ਭਾਵੇਂ ਮੈਂ ਪਰਮੇਸ਼ੁਰ ਤੋਂ ਨਹੀਂ ਡਰਦਾ ਅਤੇ ਨਾ ਹੀ ਮਨੁੱਖ ਦੀ ਪਰਵਾਹ ਕਰਦਾ ਹਾਂ।</w:t>
      </w:r>
    </w:p>
    <w:p w14:paraId="475906B1" w14:textId="77777777" w:rsidR="00F90BDC" w:rsidRDefault="00F90BDC"/>
    <w:p w14:paraId="3D628034" w14:textId="77777777" w:rsidR="00F90BDC" w:rsidRDefault="00F90BDC">
      <w:r xmlns:w="http://schemas.openxmlformats.org/wordprocessingml/2006/main">
        <w:t xml:space="preserve">ਲਗਾਤਾਰ ਵਿਧਵਾ ਦਾ ਦ੍ਰਿਸ਼ਟਾਂਤ ਪ੍ਰਾਰਥਨਾ ਵਿਚ ਲਗਨ ਦੀ ਮਹੱਤਤਾ ਨੂੰ ਦਰਸਾਉਂਦਾ ਹੈ।</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ਪ੍ਰਾਰਥਨਾ ਵਿਚ ਲਗਨ ਦੀ ਸ਼ਕਤੀ ਪਹਾੜਾਂ ਨੂੰ ਹਿਲਾ ਸਕਦੀ ਹੈ ਅਤੇ ਸਵਰਗ ਦੇ ਦਰਵਾਜ਼ੇ ਖੋਲ੍ਹ ਸਕਦੀ ਹੈ।</w:t>
      </w:r>
    </w:p>
    <w:p w14:paraId="7A5FDC96" w14:textId="77777777" w:rsidR="00F90BDC" w:rsidRDefault="00F90BDC"/>
    <w:p w14:paraId="4A9E5B9B" w14:textId="77777777" w:rsidR="00F90BDC" w:rsidRDefault="00F90BDC">
      <w:r xmlns:w="http://schemas.openxmlformats.org/wordprocessingml/2006/main">
        <w:t xml:space="preserve">2: ਅਸੀਂ ਪ੍ਰਾਰਥਨਾ ਵਿਚ ਦ੍ਰਿੜ੍ਹ ਰਹਿਣ ਦੀ ਮਹੱਤਤਾ ਨੂੰ ਦਿਖਾਉਣ ਲਈ ਲਗਾਤਾਰ ਵਿਧਵਾ ਦੀ ਮਿਸਾਲ ਵਰਤ ਸਕਦੇ ਹਾਂ।</w:t>
      </w:r>
    </w:p>
    <w:p w14:paraId="382D1F8D" w14:textId="77777777" w:rsidR="00F90BDC" w:rsidRDefault="00F90BDC"/>
    <w:p w14:paraId="362040AF" w14:textId="77777777" w:rsidR="00F90BDC" w:rsidRDefault="00F90BDC">
      <w:r xmlns:w="http://schemas.openxmlformats.org/wordprocessingml/2006/main">
        <w:t xml:space="preserve">1: ਯਾਕੂਬ 5:16 - "ਧਰਮੀ ਵਿਅਕਤੀ ਦੀ ਪ੍ਰਾਰਥਨਾ ਵਿੱਚ ਬਹੁਤ ਸ਼ਕਤੀ ਹੁੰਦੀ ਹੈ ਜਿਵੇਂ ਕਿ ਇਹ ਕੰਮ ਕਰਦੀ ਹੈ।"</w:t>
      </w:r>
    </w:p>
    <w:p w14:paraId="0E5E58F6" w14:textId="77777777" w:rsidR="00F90BDC" w:rsidRDefault="00F90BDC"/>
    <w:p w14:paraId="5487919C" w14:textId="77777777" w:rsidR="00F90BDC" w:rsidRDefault="00F90BDC">
      <w:r xmlns:w="http://schemas.openxmlformats.org/wordprocessingml/2006/main">
        <w:t xml:space="preserve">2: ਲੂਕਾ 11: 5-8 - "ਅਤੇ ਉਸ ਨੇ ਉਨ੍ਹਾਂ ਨੂੰ ਕਿਹਾ, 'ਤੁਹਾਡੇ ਵਿੱਚੋਂ ਕੌਣ ਹੈ ਜਿਸਦਾ ਕੋਈ ਮਿੱਤਰ ਅੱਧੀ ਰਾਤ ਨੂੰ ਉਸ ਕੋਲ ਜਾਵੇਗਾ ਅਤੇ ਉਸਨੂੰ ਕਹੇਗਾ, 'ਮਿੱਤਰ, ਮੈਨੂੰ ਤਿੰਨ ਰੋਟੀਆਂ ਉਧਾਰ ਦੇ, ਕਿਉਂਕਿ ਮੇਰਾ ਇੱਕ ਮਿੱਤਰ ਆ ਗਿਆ ਹੈ। ਇੱਕ ਸਫ਼ਰ 'ਤੇ, ਅਤੇ ਮੇਰੇ ਕੋਲ ਉਸਦੇ ਅੱਗੇ ਰੱਖਣ ਲਈ ਕੁਝ ਨਹੀਂ ਹੈ'?'</w:t>
      </w:r>
    </w:p>
    <w:p w14:paraId="6FE9E902" w14:textId="77777777" w:rsidR="00F90BDC" w:rsidRDefault="00F90BDC"/>
    <w:p w14:paraId="7B9CDBAC" w14:textId="77777777" w:rsidR="00F90BDC" w:rsidRDefault="00F90BDC">
      <w:r xmlns:w="http://schemas.openxmlformats.org/wordprocessingml/2006/main">
        <w:t xml:space="preserve">ਲੂਕਾ 18:5 ਤਾਂ ਵੀ ਕਿਉਂਕਿ ਇਸ ਵਿਧਵਾ ਨੇ ਮੈਨੂੰ ਤੰਗ ਕੀਤਾ, ਮੈਂ ਉਹ ਦਾ ਬਦਲਾ ਲਵਾਂਗਾ, ਅਜਿਹਾ ਨਾ ਹੋਵੇ ਕਿ ਉਹ ਦੇ ਲਗਾਤਾਰ ਆਉਣ ਨਾਲ ਉਹ ਮੈਨੂੰ ਥੱਕ ਜਾਵੇ।</w:t>
      </w:r>
    </w:p>
    <w:p w14:paraId="4BA44FB1" w14:textId="77777777" w:rsidR="00F90BDC" w:rsidRDefault="00F90BDC"/>
    <w:p w14:paraId="79921D07" w14:textId="77777777" w:rsidR="00F90BDC" w:rsidRDefault="00F90BDC">
      <w:r xmlns:w="http://schemas.openxmlformats.org/wordprocessingml/2006/main">
        <w:t xml:space="preserve">ਯਿਸੂ ਨੇ ਇੱਕ ਲਗਾਤਾਰ ਵਿਧਵਾ ਬਾਰੇ ਇੱਕ ਦ੍ਰਿਸ਼ਟਾਂਤ ਦੱਸਿਆ ਜਿਸ ਨੇ ਇੱਕ ਬੇਇਨਸਾਫ਼ੀ ਜੱਜ ਤੋਂ ਇਨਸਾਫ਼ ਦੀ ਮੰਗ ਕੀਤੀ। ਉਹ ਸਿਖਾਉਂਦਾ ਹੈ ਕਿ ਪ੍ਰਮਾਤਮਾ ਉਨ੍ਹਾਂ ਦੀਆਂ ਪ੍ਰਾਰਥਨਾਵਾਂ ਦਾ ਜਵਾਬ ਦੇਵੇਗਾ ਜੋ ਲਗਾਤਾਰ ਉਸਨੂੰ ਭਾਲਦੇ ਹਨ.</w:t>
      </w:r>
    </w:p>
    <w:p w14:paraId="75708CAD" w14:textId="77777777" w:rsidR="00F90BDC" w:rsidRDefault="00F90BDC"/>
    <w:p w14:paraId="79D1C1DB" w14:textId="77777777" w:rsidR="00F90BDC" w:rsidRDefault="00F90BDC">
      <w:r xmlns:w="http://schemas.openxmlformats.org/wordprocessingml/2006/main">
        <w:t xml:space="preserve">1. ਪ੍ਰਾਰਥਨਾ ਵਿਚ ਲਗਨ: ਵਿਧਵਾ ਦੀ ਨਿਹਚਾ ਸਾਨੂੰ ਕਿਵੇਂ ਪ੍ਰੇਰਿਤ ਕਰ ਸਕਦੀ ਹੈ</w:t>
      </w:r>
    </w:p>
    <w:p w14:paraId="7F06D5E2" w14:textId="77777777" w:rsidR="00F90BDC" w:rsidRDefault="00F90BDC"/>
    <w:p w14:paraId="44482B86" w14:textId="77777777" w:rsidR="00F90BDC" w:rsidRDefault="00F90BDC">
      <w:r xmlns:w="http://schemas.openxmlformats.org/wordprocessingml/2006/main">
        <w:t xml:space="preserve">2. ਦ੍ਰਿੜਤਾ ਦੀ ਸ਼ਕਤੀ: ਵਿਧਵਾ ਦੀ ਤਸੱਲੀ ਸਾਨੂੰ ਕਿਵੇਂ ਬਦਲਦੀ ਹੈ</w:t>
      </w:r>
    </w:p>
    <w:p w14:paraId="1FBA873A" w14:textId="77777777" w:rsidR="00F90BDC" w:rsidRDefault="00F90BDC"/>
    <w:p w14:paraId="51E283DA" w14:textId="77777777" w:rsidR="00F90BDC" w:rsidRDefault="00F90BDC">
      <w:r xmlns:w="http://schemas.openxmlformats.org/wordprocessingml/2006/main">
        <w:t xml:space="preserve">1. ਯਾਕੂਬ 5:16-18 - "ਇਸ ਲਈ, ਇੱਕ ਦੂਜੇ ਅੱਗੇ ਆਪਣੇ ਪਾਪਾਂ ਦਾ ਇਕਰਾਰ ਕਰੋ ਅਤੇ ਇੱਕ ਦੂਜੇ ਲਈ ਪ੍ਰਾਰਥਨਾ ਕਰੋ, ਤਾਂ ਜੋ ਤੁਸੀਂ ਚੰਗੇ ਹੋ ਜਾਵੋ। ਇੱਕ ਧਰਮੀ ਵਿਅਕਤੀ ਦੀ ਪ੍ਰਾਰਥਨਾ ਵਿੱਚ ਬਹੁਤ ਸ਼ਕਤੀ ਹੁੰਦੀ ਹੈ ਜਿਵੇਂ ਕਿ ਇਹ ਕੰਮ ਕਰਦੀ ਹੈ। ਏਲੀਯਾਹ ਇੱਕ ਮਨੁੱਖ ਸੀ ਕੁਦਰਤ ਸਾਡੇ ਵਰਗੀ ਹੈ, ਅਤੇ ਉਸਨੇ ਦਿਲੋਂ ਪ੍ਰਾਰਥਨਾ ਕੀਤੀ ਕਿ ਮੀਂਹ ਨਾ ਪਵੇ, ਅਤੇ ਤਿੰਨ ਸਾਲ ਅਤੇ ਛੇ ਮਹੀਨੇ ਧਰਤੀ 'ਤੇ ਮੀਂਹ ਨਾ ਪਿਆ, ਫਿਰ ਉਸਨੇ ਦੁਬਾਰਾ ਪ੍ਰਾਰਥਨਾ ਕੀਤੀ, ਅਤੇ ਸਵਰਗ ਨੇ ਮੀਂਹ ਵਰ੍ਹਾਇਆ, ਅਤੇ ਧਰਤੀ ਨੇ ਆਪਣਾ ਫਲ ਲਿਆ।"</w:t>
      </w:r>
    </w:p>
    <w:p w14:paraId="79E91C7B" w14:textId="77777777" w:rsidR="00F90BDC" w:rsidRDefault="00F90BDC"/>
    <w:p w14:paraId="7EF69629" w14:textId="77777777" w:rsidR="00F90BDC" w:rsidRDefault="00F90BDC">
      <w:r xmlns:w="http://schemas.openxmlformats.org/wordprocessingml/2006/main">
        <w:t xml:space="preserve">2. 1 ਥੱਸਲੁਨੀਕੀਆਂ 5:17 - "ਬਿਨਾਂ ਰੁਕੇ ਪ੍ਰਾਰਥਨਾ ਕਰੋ।"</w:t>
      </w:r>
    </w:p>
    <w:p w14:paraId="54EBB049" w14:textId="77777777" w:rsidR="00F90BDC" w:rsidRDefault="00F90BDC"/>
    <w:p w14:paraId="70D6B111" w14:textId="77777777" w:rsidR="00F90BDC" w:rsidRDefault="00F90BDC">
      <w:r xmlns:w="http://schemas.openxmlformats.org/wordprocessingml/2006/main">
        <w:t xml:space="preserve">ਲੂਕਾ 18:6 ਅਤੇ ਪ੍ਰਭੂ ਨੇ ਆਖਿਆ, ਸੁਣੋ ਕਿ ਬੇਇਨਸਾਫ਼ੀ ਕੀ ਆਖਦਾ ਹੈ।</w:t>
      </w:r>
    </w:p>
    <w:p w14:paraId="7753BD21" w14:textId="77777777" w:rsidR="00F90BDC" w:rsidRDefault="00F90BDC"/>
    <w:p w14:paraId="628B80D0" w14:textId="77777777" w:rsidR="00F90BDC" w:rsidRDefault="00F90BDC">
      <w:r xmlns:w="http://schemas.openxmlformats.org/wordprocessingml/2006/main">
        <w:t xml:space="preserve">ਬੇਇਨਸਾਫ਼ੀ ਵਾਲਾ ਜੱਜ ਇਹ ਦਰਸਾਉਂਦਾ ਹੈ ਕਿ ਪਰਮੇਸ਼ੁਰ ਪ੍ਰਾਰਥਨਾਵਾਂ ਦਾ ਜਵਾਬ ਕਿਵੇਂ ਦਿੰਦਾ ਹੈ।</w:t>
      </w:r>
    </w:p>
    <w:p w14:paraId="1CD9A613" w14:textId="77777777" w:rsidR="00F90BDC" w:rsidRDefault="00F90BDC"/>
    <w:p w14:paraId="64C4D9B4" w14:textId="77777777" w:rsidR="00F90BDC" w:rsidRDefault="00F90BDC">
      <w:r xmlns:w="http://schemas.openxmlformats.org/wordprocessingml/2006/main">
        <w:t xml:space="preserve">1. ਪ੍ਰਮਾਤਮਾ ਹਮੇਸ਼ਾ ਸਾਡੀਆਂ ਪ੍ਰਾਰਥਨਾਵਾਂ ਨੂੰ ਸੁਣ ਰਿਹਾ ਹੈ ਅਤੇ ਆਪਣੇ ਸਮੇਂ ਵਿੱਚ ਜਵਾਬ ਦੇਵੇਗਾ।</w:t>
      </w:r>
    </w:p>
    <w:p w14:paraId="6EE0AE12" w14:textId="77777777" w:rsidR="00F90BDC" w:rsidRDefault="00F90BDC"/>
    <w:p w14:paraId="3C82E705" w14:textId="77777777" w:rsidR="00F90BDC" w:rsidRDefault="00F90BDC">
      <w:r xmlns:w="http://schemas.openxmlformats.org/wordprocessingml/2006/main">
        <w:t xml:space="preserve">2. ਸਾਨੂੰ ਕਦੇ ਵੀ ਪ੍ਰਮਾਤਮਾ ਵਿੱਚ ਆਸ ਜਾਂ ਵਿਸ਼ਵਾਸ ਨਹੀਂ ਛੱਡਣਾ ਚਾਹੀਦਾ, ਭਾਵੇਂ ਹਾਲਾਤ ਕੋਈ ਵੀ ਹੋਣ।</w:t>
      </w:r>
    </w:p>
    <w:p w14:paraId="04E575AC" w14:textId="77777777" w:rsidR="00F90BDC" w:rsidRDefault="00F90BDC"/>
    <w:p w14:paraId="71E00C91" w14:textId="77777777" w:rsidR="00F90BDC" w:rsidRDefault="00F90BDC">
      <w:r xmlns:w="http://schemas.openxmlformats.org/wordprocessingml/2006/main">
        <w:t xml:space="preserve">1. 1 ਪਤਰਸ 5:7 - "ਆਪਣੀਆਂ ਸਾਰੀਆਂ ਚਿੰਤਾਵਾਂ ਉਸ ਉੱਤੇ ਸੁੱਟੋ, ਕਿਉਂਕਿ ਉਹ ਤੁਹਾਡੀ ਪਰਵਾਹ ਕਰਦਾ ਹੈ।"</w:t>
      </w:r>
    </w:p>
    <w:p w14:paraId="3B4F02A6" w14:textId="77777777" w:rsidR="00F90BDC" w:rsidRDefault="00F90BDC"/>
    <w:p w14:paraId="61256A67" w14:textId="77777777" w:rsidR="00F90BDC" w:rsidRDefault="00F90BDC">
      <w:r xmlns:w="http://schemas.openxmlformats.org/wordprocessingml/2006/main">
        <w:t xml:space="preserve">2. ਯਾਕੂਬ 5:16 - "ਇਸ ਲਈ, ਇੱਕ ਦੂਜੇ ਅੱਗੇ ਆਪਣੇ ਪਾਪਾਂ ਦਾ ਇਕਰਾਰ ਕਰੋ ਅਤੇ ਇੱਕ ਦੂਜੇ ਲਈ ਪ੍ਰਾਰਥਨਾ ਕਰੋ, ਤਾਂ ਜੋ ਤੁਸੀਂ ਚੰਗੇ ਹੋ ਜਾਵੋ।"</w:t>
      </w:r>
    </w:p>
    <w:p w14:paraId="736FD1EC" w14:textId="77777777" w:rsidR="00F90BDC" w:rsidRDefault="00F90BDC"/>
    <w:p w14:paraId="23D54924" w14:textId="77777777" w:rsidR="00F90BDC" w:rsidRDefault="00F90BDC">
      <w:r xmlns:w="http://schemas.openxmlformats.org/wordprocessingml/2006/main">
        <w:t xml:space="preserve">ਲੂਕਾ 18:7 ਅਤੇ ਕੀ ਪਰਮੇਸ਼ੁਰ ਆਪਣੇ ਚੁਣੇ ਹੋਏ ਲੋਕਾਂ ਦਾ ਬਦਲਾ ਨਹੀਂ ਲਵੇਗਾ, ਜਿਹੜੇ ਦਿਨ-ਰਾਤ ਉਸ ਨੂੰ ਦੁਹਾਈ ਦਿੰਦੇ ਹਨ, ਭਾਵੇਂ ਉਹ ਉਨ੍ਹਾਂ ਦੇ ਨਾਲ ਲੰਮੀ ਉਮਰ ਭੋਗਦਾ ਹੈ?</w:t>
      </w:r>
    </w:p>
    <w:p w14:paraId="4863AE0A" w14:textId="77777777" w:rsidR="00F90BDC" w:rsidRDefault="00F90BDC"/>
    <w:p w14:paraId="331885CF" w14:textId="77777777" w:rsidR="00F90BDC" w:rsidRDefault="00F90BDC">
      <w:r xmlns:w="http://schemas.openxmlformats.org/wordprocessingml/2006/main">
        <w:t xml:space="preserve">ਇਹ ਹਵਾਲਾ ਆਪਣੇ ਲੋਕਾਂ ਦੀਆਂ ਪ੍ਰਾਰਥਨਾਵਾਂ ਦਾ ਜਵਾਬ ਦੇਣ ਵਿੱਚ ਪਰਮੇਸ਼ੁਰ ਦੀ ਵਫ਼ਾਦਾਰੀ ਬਾਰੇ ਗੱਲ ਕਰਦਾ ਹੈ, ਭਾਵੇਂ ਇਸ ਵਿੱਚ ਲੰਮਾ ਸਮਾਂ ਲੱਗ ਜਾਵੇ।</w:t>
      </w:r>
    </w:p>
    <w:p w14:paraId="4ED21750" w14:textId="77777777" w:rsidR="00F90BDC" w:rsidRDefault="00F90BDC"/>
    <w:p w14:paraId="6CD52BFB" w14:textId="77777777" w:rsidR="00F90BDC" w:rsidRDefault="00F90BDC">
      <w:r xmlns:w="http://schemas.openxmlformats.org/wordprocessingml/2006/main">
        <w:t xml:space="preserve">1. ਰੱਬ ਦਾ ਸਮਾਂ: ਪ੍ਰਾਰਥਨਾ ਦੇ ਚਿਹਰੇ ਵਿੱਚ ਧੀਰਜ</w:t>
      </w:r>
    </w:p>
    <w:p w14:paraId="490526CE" w14:textId="77777777" w:rsidR="00F90BDC" w:rsidRDefault="00F90BDC"/>
    <w:p w14:paraId="65AE98F5" w14:textId="77777777" w:rsidR="00F90BDC" w:rsidRDefault="00F90BDC">
      <w:r xmlns:w="http://schemas.openxmlformats.org/wordprocessingml/2006/main">
        <w:t xml:space="preserve">2. ਪਰਮੇਸ਼ੁਰ ਦੀ ਵਫ਼ਾਦਾਰੀ: ਅਨਿਸ਼ਚਿਤਤਾ ਦੇ ਚਿਹਰੇ ਵਿੱਚ ਭਰੋਸਾ</w:t>
      </w:r>
    </w:p>
    <w:p w14:paraId="762ECCF6" w14:textId="77777777" w:rsidR="00F90BDC" w:rsidRDefault="00F90BDC"/>
    <w:p w14:paraId="7C79F106" w14:textId="77777777" w:rsidR="00F90BDC" w:rsidRDefault="00F90BDC">
      <w:r xmlns:w="http://schemas.openxmlformats.org/wordprocessingml/2006/main">
        <w:t xml:space="preserve">1. 1 ਥੱਸਲੁਨੀਕੀਆਂ 5:17 - ਬਿਨਾਂ ਰੁਕੇ ਪ੍ਰਾਰਥਨਾ ਕਰੋ।</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ਹਬੱਕੂਕ 2:3 - ਕਿਉਂਕਿ ਦਰਸ਼ਨ ਅਜੇ ਇੱਕ ਨਿਸ਼ਚਿਤ ਸਮੇਂ ਲਈ ਹੈ, ਪਰ ਅੰਤ ਵਿੱਚ ਇਹ ਬੋਲੇਗਾ, ਅਤੇ ਝੂਠ ਨਹੀਂ ਬੋਲੇਗਾ: ਭਾਵੇਂ ਇਹ ਦੇਰ ਲਵੇ, ਇਸਦੀ ਉਡੀਕ ਕਰੋ; ਕਿਉਂਕਿ ਇਹ ਜ਼ਰੂਰ ਆਵੇਗਾ, ਇਹ ਲੇਟ ਨਹੀਂ ਹੋਵੇਗਾ।</w:t>
      </w:r>
    </w:p>
    <w:p w14:paraId="112CBE2D" w14:textId="77777777" w:rsidR="00F90BDC" w:rsidRDefault="00F90BDC"/>
    <w:p w14:paraId="7C887ECA" w14:textId="77777777" w:rsidR="00F90BDC" w:rsidRDefault="00F90BDC">
      <w:r xmlns:w="http://schemas.openxmlformats.org/wordprocessingml/2006/main">
        <w:t xml:space="preserve">ਲੂਕਾ 18:8 ਮੈਂ ਤੁਹਾਨੂੰ ਦੱਸਦਾ ਹਾਂ ਕਿ ਉਹ ਉਨ੍ਹਾਂ ਦਾ ਬਦਲਾ ਜਲਦੀ ਲਵੇਗਾ। ਫਿਰ ਵੀ ਜਦੋਂ ਮਨੁੱਖ ਦਾ ਪੁੱਤਰ ਆਵੇਗਾ, ਤਾਂ ਕੀ ਉਹ ਧਰਤੀ ਉੱਤੇ ਵਿਸ਼ਵਾਸ ਪਾਵੇਗਾ?</w:t>
      </w:r>
    </w:p>
    <w:p w14:paraId="1B74FF4D" w14:textId="77777777" w:rsidR="00F90BDC" w:rsidRDefault="00F90BDC"/>
    <w:p w14:paraId="7272E072" w14:textId="77777777" w:rsidR="00F90BDC" w:rsidRDefault="00F90BDC">
      <w:r xmlns:w="http://schemas.openxmlformats.org/wordprocessingml/2006/main">
        <w:t xml:space="preserve">ਯਿਸੂ ਨੇ ਆਪਣੇ ਚੇਲਿਆਂ ਨੂੰ ਚੇਤਾਵਨੀ ਦਿੱਤੀ ਹੈ ਕਿ ਪਰਮੇਸ਼ੁਰ ਜਲਦੀ ਹੀ ਧਰਮੀ ਲੋਕਾਂ ਦਾ ਬਦਲਾ ਲਵੇਗਾ, ਪਰ ਉਹ ਹੈਰਾਨ ਹੈ ਕਿ ਕੀ ਧਰਤੀ ਉੱਤੇ ਅਜੇ ਵੀ ਵਿਸ਼ਵਾਸ ਹੋਵੇਗਾ ਜਦੋਂ ਉਹ ਵਾਪਸ ਆਵੇਗਾ।</w:t>
      </w:r>
    </w:p>
    <w:p w14:paraId="3C196D73" w14:textId="77777777" w:rsidR="00F90BDC" w:rsidRDefault="00F90BDC"/>
    <w:p w14:paraId="3688AE51" w14:textId="77777777" w:rsidR="00F90BDC" w:rsidRDefault="00F90BDC">
      <w:r xmlns:w="http://schemas.openxmlformats.org/wordprocessingml/2006/main">
        <w:t xml:space="preserve">1. ਨਿਹਚਾ ਵਿਚ ਲਗਨ ਦੀ ਲੋੜ</w:t>
      </w:r>
    </w:p>
    <w:p w14:paraId="34943597" w14:textId="77777777" w:rsidR="00F90BDC" w:rsidRDefault="00F90BDC"/>
    <w:p w14:paraId="34D8A55E" w14:textId="77777777" w:rsidR="00F90BDC" w:rsidRDefault="00F90BDC">
      <w:r xmlns:w="http://schemas.openxmlformats.org/wordprocessingml/2006/main">
        <w:t xml:space="preserve">2. ਪਰਮੇਸ਼ੁਰ ਦੇ ਬਦਲੇ ਦੀ ਨਿਸ਼ਚਿਤਤਾ</w:t>
      </w:r>
    </w:p>
    <w:p w14:paraId="764CD3DF" w14:textId="77777777" w:rsidR="00F90BDC" w:rsidRDefault="00F90BDC"/>
    <w:p w14:paraId="7C691236" w14:textId="77777777" w:rsidR="00F90BDC" w:rsidRDefault="00F90BDC">
      <w:r xmlns:w="http://schemas.openxmlformats.org/wordprocessingml/2006/main">
        <w:t xml:space="preserve">1. ਇਬਰਾਨੀਆਂ 10: 36-39 - “ਤੁਹਾਨੂੰ ਧੀਰਜ ਦੀ ਲੋੜ ਹੈ, ਤਾਂ ਜੋ ਜਦੋਂ ਤੁਸੀਂ ਪਰਮੇਸ਼ੁਰ ਦੀ ਇੱਛਾ ਪੂਰੀ ਕਰੋਂਗੇ ਤਾਂ ਤੁਹਾਨੂੰ ਉਹ ਪ੍ਰਾਪਤ ਕਰੋ ਜਿਸਦਾ ਵਾਅਦਾ ਕੀਤਾ ਗਿਆ ਹੈ। ਕਿਉਂਕਿ, “ਅਜੇ ਥੋੜਾ ਚਿਰ, ਅਤੇ ਆਉਣ ਵਾਲਾ ਆਵੇਗਾ ਅਤੇ ਦੇਰੀ ਨਹੀਂ ਕਰੇਗਾ; ਪਰ ਮੇਰਾ ਧਰਮੀ ਵਿਸ਼ਵਾਸ ਨਾਲ ਜਿਉਂਦਾ ਰਹੇਗਾ, ਅਤੇ ਜੇ ਉਹ ਪਿੱਛੇ ਹਟਦਾ ਹੈ, ਤਾਂ ਮੇਰੀ ਜਾਨ ਉਸ ਵਿੱਚ ਪ੍ਰਸੰਨ ਨਹੀਂ ਹੋਵੇਗੀ।" ਪਰ ਅਸੀਂ ਉਨ੍ਹਾਂ ਵਿੱਚੋਂ ਨਹੀਂ ਹਾਂ ਜਿਹੜੇ ਪਿੱਛੇ ਹਟ ਜਾਂਦੇ ਹਨ ਅਤੇ ਨਾਸ ਹੋ ਜਾਂਦੇ ਹਨ, ਪਰ ਅਸੀਂ ਉਨ੍ਹਾਂ ਵਿੱਚੋਂ ਹਾਂ ਜੋ ਵਿਸ਼ਵਾਸ ਰੱਖਦੇ ਹਨ ਅਤੇ ਆਪਣੀ ਆਤਮਾ ਨੂੰ ਸੰਭਾਲਦੇ ਹਨ।</w:t>
      </w:r>
    </w:p>
    <w:p w14:paraId="65EC99BA" w14:textId="77777777" w:rsidR="00F90BDC" w:rsidRDefault="00F90BDC"/>
    <w:p w14:paraId="40D25501" w14:textId="77777777" w:rsidR="00F90BDC" w:rsidRDefault="00F90BDC">
      <w:r xmlns:w="http://schemas.openxmlformats.org/wordprocessingml/2006/main">
        <w:t xml:space="preserve">2. ਰੋਮੀਆਂ 12:19-21 - “ਪਿਆਰੇ, ਕਦੇ ਵੀ ਆਪਣਾ ਬਦਲਾ ਨਾ ਲਓ, ਪਰ ਇਸਨੂੰ ਪਰਮੇਸ਼ੁਰ ਦੇ ਕ੍ਰੋਧ ਉੱਤੇ ਛੱਡ ਦਿਓ, ਕਿਉਂਕਿ ਇਹ ਲਿਖਿਆ ਹੋਇਆ ਹੈ, “ਬਦਲਾ ਲੈਣਾ ਮੇਰਾ ਕੰਮ ਹੈ, ਮੈਂ ਬਦਲਾ ਦਿਆਂਗਾ, ਪ੍ਰਭੂ ਆਖਦਾ ਹੈ।” ਇਸ ਦੇ ਉਲਟ, “ਜੇ ਤੁਹਾਡਾ ਦੁਸ਼ਮਣ ਭੁੱਖਾ ਹੈ, ਤਾਂ ਉਸਨੂੰ ਖੁਆਓ; ਜੇਕਰ ਉਹ ਪਿਆਸਾ ਹੈ, ਤਾਂ ਉਸਨੂੰ ਪੀਣ ਲਈ ਕੁਝ ਦਿਓ। ਕਿਉਂਕਿ ਅਜਿਹਾ ਕਰਨ ਨਾਲ ਤੁਸੀਂ ਉਸਦੇ ਸਿਰ ਉੱਤੇ ਬਲਦੇ ਕੋਲਿਆਂ ਦਾ ਢੇਰ ਲਗਾਓਗੇ।” ਬੁਰਿਆਈ ਨਾਲ ਨਾ ਜਿੱਤੋ, ਪਰ ਚੰਗਿਆਈ ਨਾਲ ਬੁਰਾਈ ਉੱਤੇ ਕਾਬੂ ਪਾਓ।</w:t>
      </w:r>
    </w:p>
    <w:p w14:paraId="6013D86F" w14:textId="77777777" w:rsidR="00F90BDC" w:rsidRDefault="00F90BDC"/>
    <w:p w14:paraId="746308B1" w14:textId="77777777" w:rsidR="00F90BDC" w:rsidRDefault="00F90BDC">
      <w:r xmlns:w="http://schemas.openxmlformats.org/wordprocessingml/2006/main">
        <w:t xml:space="preserve">ਲੂਕਾ 18:9 ਅਤੇ ਉਸ ਨੇ ਇਹ ਦ੍ਰਿਸ਼ਟਾਂਤ ਉਨ੍ਹਾਂ ਕੁਝ ਲੋਕਾਂ ਨੂੰ ਦਿੱਤਾ ਜਿਨ੍ਹਾਂ ਨੇ ਆਪਣੇ ਆਪ ਵਿੱਚ ਵਿਸ਼ਵਾਸ ਕੀਤਾ ਕਿ ਉਹ ਧਰਮੀ ਹਨ, ਅਤੇ ਦੂਜਿਆਂ ਨੂੰ ਤੁੱਛ ਜਾਣਦੇ ਹਨ।</w:t>
      </w:r>
    </w:p>
    <w:p w14:paraId="16515D7F" w14:textId="77777777" w:rsidR="00F90BDC" w:rsidRDefault="00F90BDC"/>
    <w:p w14:paraId="4A7C99E4" w14:textId="77777777" w:rsidR="00F90BDC" w:rsidRDefault="00F90BDC">
      <w:r xmlns:w="http://schemas.openxmlformats.org/wordprocessingml/2006/main">
        <w:t xml:space="preserve">ਇਹ ਦ੍ਰਿਸ਼ਟਾਂਤ ਸਿਖਾਉਂਦਾ ਹੈ ਕਿ ਦੂਜਿਆਂ ਨੂੰ ਨੀਵਾਂ ਸਮਝਣਾ ਅਤੇ ਆਪਣੇ ਬਾਰੇ ਵਧੇਰੇ ਉੱਚਾ ਸਮਝਣਾ ਗਲਤ ਹੈ।</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ਹੰਕਾਰ ਨਿਮਰਤਾ ਦਾ ਦੁਸ਼ਮਣ ਹੈ।</w:t>
      </w:r>
    </w:p>
    <w:p w14:paraId="64467440" w14:textId="77777777" w:rsidR="00F90BDC" w:rsidRDefault="00F90BDC"/>
    <w:p w14:paraId="7DE6AAAA" w14:textId="77777777" w:rsidR="00F90BDC" w:rsidRDefault="00F90BDC">
      <w:r xmlns:w="http://schemas.openxmlformats.org/wordprocessingml/2006/main">
        <w:t xml:space="preserve">2: ਨਿਮਰਤਾ ਸੱਚੀ ਧਾਰਮਿਕਤਾ ਦੀ ਨੀਂਹ ਹੈ।</w:t>
      </w:r>
    </w:p>
    <w:p w14:paraId="152E3FC9" w14:textId="77777777" w:rsidR="00F90BDC" w:rsidRDefault="00F90BDC"/>
    <w:p w14:paraId="2A51B798" w14:textId="77777777" w:rsidR="00F90BDC" w:rsidRDefault="00F90BDC">
      <w:r xmlns:w="http://schemas.openxmlformats.org/wordprocessingml/2006/main">
        <w:t xml:space="preserve">1: ਫ਼ਿਲਿੱਪੀਆਂ 2:3-4 - “ਸੁਆਰਥੀ ਲਾਲਸਾ ਜਾਂ ਵਿਅਰਥ ਹੰਕਾਰ ਤੋਂ ਕੁਝ ਨਾ ਕਰੋ। ਇਸ ਦੀ ਬਜਾਇ, ਨਿਮਰਤਾ ਨਾਲ ਦੂਜਿਆਂ ਨੂੰ ਆਪਣੇ ਆਪ ਤੋਂ ਵੱਧ ਮਹੱਤਵ ਦਿਓ, ਆਪਣੇ ਹਿੱਤਾਂ ਨੂੰ ਨਹੀਂ, ਪਰ ਤੁਹਾਡੇ ਵਿੱਚੋਂ ਹਰ ਇੱਕ ਦੂਜੇ ਦੇ ਹਿੱਤਾਂ ਨੂੰ ਵੇਖਦਾ ਹੈ। ”</w:t>
      </w:r>
    </w:p>
    <w:p w14:paraId="1BFD1731" w14:textId="77777777" w:rsidR="00F90BDC" w:rsidRDefault="00F90BDC"/>
    <w:p w14:paraId="576F6587" w14:textId="77777777" w:rsidR="00F90BDC" w:rsidRDefault="00F90BDC">
      <w:r xmlns:w="http://schemas.openxmlformats.org/wordprocessingml/2006/main">
        <w:t xml:space="preserve">2: ਯਾਕੂਬ 4:6 - "ਪਰਮੇਸ਼ੁਰ ਹੰਕਾਰੀ ਲੋਕਾਂ ਦਾ ਵਿਰੋਧ ਕਰਦਾ ਹੈ ਪਰ ਨਿਮਰ ਲੋਕਾਂ ਉੱਤੇ ਕਿਰਪਾ ਕਰਦਾ ਹੈ।"</w:t>
      </w:r>
    </w:p>
    <w:p w14:paraId="6796C4C2" w14:textId="77777777" w:rsidR="00F90BDC" w:rsidRDefault="00F90BDC"/>
    <w:p w14:paraId="1E0722B7" w14:textId="77777777" w:rsidR="00F90BDC" w:rsidRDefault="00F90BDC">
      <w:r xmlns:w="http://schemas.openxmlformats.org/wordprocessingml/2006/main">
        <w:t xml:space="preserve">ਲੂਕਾ 18:10 ਦੋ ਆਦਮੀ ਪ੍ਰਾਰਥਨਾ ਕਰਨ ਲਈ ਮੰਦਰ ਵਿੱਚ ਗਏ। ਇੱਕ ਫ਼ਰੀਸੀ ਅਤੇ ਦੂਜਾ ਮਸੂਲੀਆ।</w:t>
      </w:r>
    </w:p>
    <w:p w14:paraId="12CB90F6" w14:textId="77777777" w:rsidR="00F90BDC" w:rsidRDefault="00F90BDC"/>
    <w:p w14:paraId="2684F5F9" w14:textId="77777777" w:rsidR="00F90BDC" w:rsidRDefault="00F90BDC">
      <w:r xmlns:w="http://schemas.openxmlformats.org/wordprocessingml/2006/main">
        <w:t xml:space="preserve">ਫ਼ਰੀਸੀ ਅਤੇ ਮਸੂਲੀਏ ਦਾ ਦ੍ਰਿਸ਼ਟਾਂਤ ਪਰਮੇਸ਼ੁਰ ਦੇ ਨੇੜੇ ਜਾਣ ਵੇਲੇ ਨਿਮਰਤਾ ਦੀ ਮਹੱਤਤਾ ਨੂੰ ਉਜਾਗਰ ਕਰਦਾ ਹੈ।</w:t>
      </w:r>
    </w:p>
    <w:p w14:paraId="55DD2BAB" w14:textId="77777777" w:rsidR="00F90BDC" w:rsidRDefault="00F90BDC"/>
    <w:p w14:paraId="20E133A3" w14:textId="77777777" w:rsidR="00F90BDC" w:rsidRDefault="00F90BDC">
      <w:r xmlns:w="http://schemas.openxmlformats.org/wordprocessingml/2006/main">
        <w:t xml:space="preserve">1. ਨਿਮਰਤਾ ਦੀ ਸ਼ਕਤੀ: ਫ਼ਰੀਸੀ ਅਤੇ ਮਸੂਲੀਏ ਦੇ ਦ੍ਰਿਸ਼ਟਾਂਤ ਤੋਂ ਸਿੱਖਣਾ</w:t>
      </w:r>
    </w:p>
    <w:p w14:paraId="7A86B8FF" w14:textId="77777777" w:rsidR="00F90BDC" w:rsidRDefault="00F90BDC"/>
    <w:p w14:paraId="1D74051A" w14:textId="77777777" w:rsidR="00F90BDC" w:rsidRDefault="00F90BDC">
      <w:r xmlns:w="http://schemas.openxmlformats.org/wordprocessingml/2006/main">
        <w:t xml:space="preserve">2. ਘਮੰਡ ਬਨਾਮ ਨਿਮਰਤਾ: ਅਸੀਂ ਫ਼ਰੀਸੀ ਅਤੇ ਮਸੂਲੀਏ ਤੋਂ ਕੀ ਸਿੱਖ ਸਕਦੇ ਹਾਂ</w:t>
      </w:r>
    </w:p>
    <w:p w14:paraId="06F470AB" w14:textId="77777777" w:rsidR="00F90BDC" w:rsidRDefault="00F90BDC"/>
    <w:p w14:paraId="6A9308C4" w14:textId="77777777" w:rsidR="00F90BDC" w:rsidRDefault="00F90BDC">
      <w:r xmlns:w="http://schemas.openxmlformats.org/wordprocessingml/2006/main">
        <w:t xml:space="preserve">1. ਯਾਕੂਬ 4:6 “ਪਰ ਉਹ ਹੋਰ ਵੀ ਕਿਰਪਾ ਕਰਦਾ ਹੈ। ਇਸ ਲਈ ਇਹ ਕਹਿੰਦਾ ਹੈ, "ਪਰਮੇਸ਼ੁਰ ਹੰਕਾਰੀਆਂ ਦਾ ਵਿਰੋਧ ਕਰਦਾ ਹੈ, ਪਰ ਨਿਮਰਾਂ ਨੂੰ ਕਿਰਪਾ ਕਰਦਾ ਹੈ।"</w:t>
      </w:r>
    </w:p>
    <w:p w14:paraId="25C42D55" w14:textId="77777777" w:rsidR="00F90BDC" w:rsidRDefault="00F90BDC"/>
    <w:p w14:paraId="720BDF75" w14:textId="77777777" w:rsidR="00F90BDC" w:rsidRDefault="00F90BDC">
      <w:r xmlns:w="http://schemas.openxmlformats.org/wordprocessingml/2006/main">
        <w:t xml:space="preserve">2. ਕਹਾਉਤਾਂ 16:18-19 “ਨਾਸ਼ ਤੋਂ ਪਹਿਲਾਂ ਹੰਕਾਰ, ਅਤੇ ਪਤਨ ਤੋਂ ਪਹਿਲਾਂ ਹੰਕਾਰੀ ਆਤਮਾ। ਹੰਕਾਰੀਆਂ ਨਾਲ ਲੁੱਟ ਦਾ ਮਾਲ ਵੰਡਣ ਨਾਲੋਂ ਗਰੀਬਾਂ ਨਾਲ ਨੀਚ ਭਾਵਨਾ ਵਾਲਾ ਹੋਣਾ ਬਿਹਤਰ ਹੈ।”</w:t>
      </w:r>
    </w:p>
    <w:p w14:paraId="4C887394" w14:textId="77777777" w:rsidR="00F90BDC" w:rsidRDefault="00F90BDC"/>
    <w:p w14:paraId="29C6DA25" w14:textId="77777777" w:rsidR="00F90BDC" w:rsidRDefault="00F90BDC">
      <w:r xmlns:w="http://schemas.openxmlformats.org/wordprocessingml/2006/main">
        <w:t xml:space="preserve">ਲੂਕਾ 18:11 ਫ਼ਰੀਸੀ ਨੇ ਖੜ੍ਹਾ ਹੋ ਕੇ ਆਪਣੇ ਆਪ ਨਾਲ ਇਸ ਤਰ੍ਹਾਂ ਪ੍ਰਾਰਥਨਾ ਕੀਤੀ, ਹੇ ਪਰਮੇਸ਼ੁਰ, ਮੈਂ ਤੇਰਾ ਸ਼ੁਕਰਗੁਜ਼ਾਰ ਹਾਂ ਕਿ ਮੈਂ ਹੋਰ ਮਨੁੱਖਾਂ ਵਰਗਾ, ਲੁੱਟਖੋਹ, ਬੇਈਮਾਨ, ਵਿਭਚਾਰੀ ਜਾਂ ਇਸ ਮਸੂਲੀਏ ਵਰਗਾ ਨਹੀਂ ਹਾਂ।</w:t>
      </w:r>
    </w:p>
    <w:p w14:paraId="4CAB8E10" w14:textId="77777777" w:rsidR="00F90BDC" w:rsidRDefault="00F90BDC"/>
    <w:p w14:paraId="6C75E6BC" w14:textId="77777777" w:rsidR="00F90BDC" w:rsidRDefault="00F90BDC">
      <w:r xmlns:w="http://schemas.openxmlformats.org/wordprocessingml/2006/main">
        <w:t xml:space="preserve">ਫ਼ਰੀਸੀ ਨੇ ਦੂਜਿਆਂ ਨਾਲੋਂ ਆਪਣੀ ਉੱਤਮਤਾ ਲਈ ਪਰਮੇਸ਼ੁਰ ਦਾ ਧੰਨਵਾਦ ਕੀਤਾ।</w:t>
      </w:r>
    </w:p>
    <w:p w14:paraId="02219BDC" w14:textId="77777777" w:rsidR="00F90BDC" w:rsidRDefault="00F90BDC"/>
    <w:p w14:paraId="5E64E737" w14:textId="77777777" w:rsidR="00F90BDC" w:rsidRDefault="00F90BDC">
      <w:r xmlns:w="http://schemas.openxmlformats.org/wordprocessingml/2006/main">
        <w:t xml:space="preserve">1: ਸਾਨੂੰ ਪਰਮੇਸ਼ੁਰ ਦੀਆਂ ਬਖਸ਼ਿਸ਼ਾਂ ਨੂੰ ਪਛਾਣਨਾ ਚਾਹੀਦਾ ਹੈ, ਪਰ ਨਿਮਰ ਬਣੋ ਅਤੇ ਦੂਜਿਆਂ ਨਾਲ ਆਪਣੀ ਤੁਲਨਾ ਨਾ ਕਰੋ।</w:t>
      </w:r>
    </w:p>
    <w:p w14:paraId="60070DD6" w14:textId="77777777" w:rsidR="00F90BDC" w:rsidRDefault="00F90BDC"/>
    <w:p w14:paraId="09AAA7F5" w14:textId="77777777" w:rsidR="00F90BDC" w:rsidRDefault="00F90BDC">
      <w:r xmlns:w="http://schemas.openxmlformats.org/wordprocessingml/2006/main">
        <w:t xml:space="preserve">2: ਸਾਨੂੰ ਧਾਰਮਿਕ ਜੀਵਨ ਜਿਉਣ ਦੀ ਕੋਸ਼ਿਸ਼ ਕਰਨੀ ਚਾਹੀਦੀ ਹੈ ਅਤੇ ਪਰਮੇਸ਼ੁਰ ਦੀ ਕਿਰਪਾ ਲਈ ਸ਼ੁਕਰਗੁਜ਼ਾਰ ਹੋਣਾ ਚਾਹੀਦਾ ਹੈ।</w:t>
      </w:r>
    </w:p>
    <w:p w14:paraId="72FA13FA" w14:textId="77777777" w:rsidR="00F90BDC" w:rsidRDefault="00F90BDC"/>
    <w:p w14:paraId="7EDD63F0" w14:textId="77777777" w:rsidR="00F90BDC" w:rsidRDefault="00F90BDC">
      <w:r xmlns:w="http://schemas.openxmlformats.org/wordprocessingml/2006/main">
        <w:t xml:space="preserve">1: ਯਾਕੂਬ 4:10 - ਪ੍ਰਭੂ ਦੇ ਅੱਗੇ ਨਿਮਰ ਬਣੋ, ਅਤੇ ਉਹ ਤੁਹਾਨੂੰ ਉੱਚਾ ਕਰੇਗਾ.</w:t>
      </w:r>
    </w:p>
    <w:p w14:paraId="0E4FF3CA" w14:textId="77777777" w:rsidR="00F90BDC" w:rsidRDefault="00F90BDC"/>
    <w:p w14:paraId="2C483AC4" w14:textId="77777777" w:rsidR="00F90BDC" w:rsidRDefault="00F90BDC">
      <w:r xmlns:w="http://schemas.openxmlformats.org/wordprocessingml/2006/main">
        <w:t xml:space="preserve">2: ਕੁਲੁੱਸੀਆਂ 3:12 - ਇਸ ਲਈ, ਪਰਮੇਸ਼ੁਰ ਦੇ ਚੁਣੇ ਹੋਏ ਲੋਕਾਂ ਦੇ ਰੂਪ ਵਿੱਚ, ਪਵਿੱਤਰ ਅਤੇ ਪਿਆਰੇ ਪਿਆਰੇ, ਆਪਣੇ ਆਪ ਨੂੰ ਦਇਆ, ਦਇਆ, ਨਿਮਰਤਾ, ਕੋਮਲਤਾ ਅਤੇ ਧੀਰਜ ਨਾਲ ਪਹਿਨੋ।</w:t>
      </w:r>
    </w:p>
    <w:p w14:paraId="6A033563" w14:textId="77777777" w:rsidR="00F90BDC" w:rsidRDefault="00F90BDC"/>
    <w:p w14:paraId="1823FC0C" w14:textId="77777777" w:rsidR="00F90BDC" w:rsidRDefault="00F90BDC">
      <w:r xmlns:w="http://schemas.openxmlformats.org/wordprocessingml/2006/main">
        <w:t xml:space="preserve">ਲੂਕਾ 18:12 ਮੈਂ ਹਫ਼ਤੇ ਵਿੱਚ ਦੋ ਵਾਰ ਵਰਤ ਰੱਖਦਾ ਹਾਂ, ਮੈਂ ਜੋ ਕੁਝ ਮੇਰੇ ਕੋਲ ਹੈ ਉਸ ਦਾ ਦਸਵੰਧ ਦਿੰਦਾ ਹਾਂ।</w:t>
      </w:r>
    </w:p>
    <w:p w14:paraId="37890D1C" w14:textId="77777777" w:rsidR="00F90BDC" w:rsidRDefault="00F90BDC"/>
    <w:p w14:paraId="1FC8C038" w14:textId="77777777" w:rsidR="00F90BDC" w:rsidRDefault="00F90BDC">
      <w:r xmlns:w="http://schemas.openxmlformats.org/wordprocessingml/2006/main">
        <w:t xml:space="preserve">ਲੂਕਾ 18:12 ਦਾ ਇਹ ਹਵਾਲਾ ਉਸ ਵਿਅਕਤੀ ਬਾਰੇ ਗੱਲ ਕਰਦਾ ਹੈ ਜੋ ਨਿਯਮਿਤ ਤੌਰ 'ਤੇ ਵਰਤ ਰੱਖਣ ਲਈ ਸਮਰਪਿਤ ਹੈ ਅਤੇ ਜੋ ਕੁਝ ਵੀ ਉਸ ਕੋਲ ਹੈ, ਉਸ ਵਿੱਚੋਂ ਚਰਚ ਨੂੰ ਦੇਣ ਲਈ ਸਮਰਪਿਤ ਹੈ।</w:t>
      </w:r>
    </w:p>
    <w:p w14:paraId="7382DE09" w14:textId="77777777" w:rsidR="00F90BDC" w:rsidRDefault="00F90BDC"/>
    <w:p w14:paraId="7E8CFA39" w14:textId="77777777" w:rsidR="00F90BDC" w:rsidRDefault="00F90BDC">
      <w:r xmlns:w="http://schemas.openxmlformats.org/wordprocessingml/2006/main">
        <w:t xml:space="preserve">1: ਸਾਨੂੰ ਨਿਯਮਿਤ ਤੌਰ 'ਤੇ ਵਰਤ ਰੱਖਣ ਲਈ ਸਮਰਪਿਤ ਹੋਣਾ ਚਾਹੀਦਾ ਹੈ ਅਤੇ ਸਾਡੇ ਕੋਲ ਜੋ ਕੁਝ ਵੀ ਹੈ, ਉਸ ਵਿੱਚੋਂ ਚਰਚ ਨੂੰ ਦੇਣਾ ਚਾਹੀਦਾ ਹੈ।</w:t>
      </w:r>
    </w:p>
    <w:p w14:paraId="01685FC3" w14:textId="77777777" w:rsidR="00F90BDC" w:rsidRDefault="00F90BDC"/>
    <w:p w14:paraId="1C2E637B" w14:textId="77777777" w:rsidR="00F90BDC" w:rsidRDefault="00F90BDC">
      <w:r xmlns:w="http://schemas.openxmlformats.org/wordprocessingml/2006/main">
        <w:t xml:space="preserve">2: ਪਰਮੇਸ਼ੁਰ ਨੇ ਸਾਨੂੰ ਸਾਡੀਆਂ ਚੀਜ਼ਾਂ ਸੌਂਪੀਆਂ ਹਨ ਅਤੇ ਸਾਨੂੰ ਉਨ੍ਹਾਂ ਦੀ ਸੇਵਾ ਕਰਨ ਲਈ ਵਫ਼ਾਦਾਰ ਰਹਿਣਾ ਚਾਹੀਦਾ ਹੈ।</w:t>
      </w:r>
    </w:p>
    <w:p w14:paraId="3AAB1C88" w14:textId="77777777" w:rsidR="00F90BDC" w:rsidRDefault="00F90BDC"/>
    <w:p w14:paraId="5172713F" w14:textId="77777777" w:rsidR="00F90BDC" w:rsidRDefault="00F90BDC">
      <w:r xmlns:w="http://schemas.openxmlformats.org/wordprocessingml/2006/main">
        <w:t xml:space="preserve">1:1 ਕੁਰਿੰਥੀਆਂ 4:2 - "ਇਸ ਤੋਂ ਇਲਾਵਾ, ਮੁਖਤਿਆਰਿਆਂ ਵਿੱਚ ਇਹ ਜ਼ਰੂਰੀ ਹੈ ਕਿ ਇੱਕ ਆਦਮੀ ਵਫ਼ਾਦਾਰ ਪਾਇਆ ਜਾਵੇ।"</w:t>
      </w:r>
    </w:p>
    <w:p w14:paraId="2E6F6C55" w14:textId="77777777" w:rsidR="00F90BDC" w:rsidRDefault="00F90BDC"/>
    <w:p w14:paraId="039BC8AE" w14:textId="77777777" w:rsidR="00F90BDC" w:rsidRDefault="00F90BDC">
      <w:r xmlns:w="http://schemas.openxmlformats.org/wordprocessingml/2006/main">
        <w:t xml:space="preserve">2: ਕਹਾਉਤਾਂ 3:9-10 - "ਆਪਣੀਆਂ ਚੀਜ਼ਾਂ ਨਾਲ ਅਤੇ ਆਪਣੇ ਸਾਰੇ ਵਾਧੇ ਦੇ ਪਹਿਲੇ ਫਲ ਨਾਲ ਯਹੋਵਾਹ ਦਾ ਆਦਰ ਕਰੋ; ਇਸ ਤਰ੍ਹਾਂ ਤੁਹਾਡੇ ਕੋਠੇ ਬਹੁਤੇ ਨਾਲ ਭਰ ਜਾਣਗੇ, ਅਤੇ ਤੁਹਾਡੀਆਂ ਰੋਟੀਆਂ ਨਵੀਂ ਮੈ ਨਾਲ ਭਰ ਜਾਣਗੀਆਂ।"</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18:13 ਅਤੇ ਮਸੂਲੀਏ ਨੇ ਦੂਰ ਖਲੋ ਕੇ ਅਕਾਸ਼ ਵੱਲ ਆਪਣੀਆਂ ਅੱਖਾਂ ਜਿੰਨੀਆਂ ਵੀ ਉੱਚੀਆਂ ਨਾ ਕੀਤੀਆਂ ਸਗੋਂ ਆਪਣੀ ਛਾਤੀ ਉੱਤੇ ਚਪੇੜ ਮਾਰ ਕੇ ਆਖਿਆ, ਪਰਮੇਸ਼ੁਰ ਮੇਰੇ ਪਾਪੀ ਉੱਤੇ ਮਿਹਰ ਕਰੇ।</w:t>
      </w:r>
    </w:p>
    <w:p w14:paraId="388E1E06" w14:textId="77777777" w:rsidR="00F90BDC" w:rsidRDefault="00F90BDC"/>
    <w:p w14:paraId="3F22A379" w14:textId="77777777" w:rsidR="00F90BDC" w:rsidRDefault="00F90BDC">
      <w:r xmlns:w="http://schemas.openxmlformats.org/wordprocessingml/2006/main">
        <w:t xml:space="preserve">ਭੀੜ ਤੋਂ ਦੂਰ ਖੜ੍ਹੇ ਇੱਕ ਮਸੂਲੀਏ ਨੇ ਪਰਮੇਸ਼ੁਰ ਨੂੰ ਰਹਿਮ ਲਈ ਪ੍ਰਾਰਥਨਾ ਕੀਤੀ, ਜੋ ਸਵਰਗ ਵੱਲ ਤੱਕਣ ਤੋਂ ਅਸਮਰੱਥ ਸੀ।</w:t>
      </w:r>
    </w:p>
    <w:p w14:paraId="2EE623E3" w14:textId="77777777" w:rsidR="00F90BDC" w:rsidRDefault="00F90BDC"/>
    <w:p w14:paraId="4DFB8784" w14:textId="77777777" w:rsidR="00F90BDC" w:rsidRDefault="00F90BDC">
      <w:r xmlns:w="http://schemas.openxmlformats.org/wordprocessingml/2006/main">
        <w:t xml:space="preserve">1. ਇਕਬਾਲ ਕਰਨ ਲਈ ਇੱਕ ਕਾਲ - ਪ੍ਰਮਾਤਮਾ ਅੱਗੇ ਸਾਡੇ ਪਾਪਾਂ ਅਤੇ ਕਮੀਆਂ ਨੂੰ ਸਵੀਕਾਰ ਕਰਨਾ ਅਤੇ ਉਸਦੀ ਦਇਆ ਦੀ ਮੰਗ ਕਰਨਾ।</w:t>
      </w:r>
    </w:p>
    <w:p w14:paraId="458ABACE" w14:textId="77777777" w:rsidR="00F90BDC" w:rsidRDefault="00F90BDC"/>
    <w:p w14:paraId="762D413B" w14:textId="77777777" w:rsidR="00F90BDC" w:rsidRDefault="00F90BDC">
      <w:r xmlns:w="http://schemas.openxmlformats.org/wordprocessingml/2006/main">
        <w:t xml:space="preserve">2. ਦਿਲੋਂ ਪ੍ਰਾਰਥਨਾ - ਨਿਮਰਤਾ ਅਤੇ ਪਛਤਾਵੇ ਵਾਲੇ ਦਿਲ ਨਾਲ ਪਰਮਾਤਮਾ ਦੀ ਦਇਆ ਦੀ ਮੰਗ ਕਰਨਾ।</w:t>
      </w:r>
    </w:p>
    <w:p w14:paraId="412C70D1" w14:textId="77777777" w:rsidR="00F90BDC" w:rsidRDefault="00F90BDC"/>
    <w:p w14:paraId="60F0C97B" w14:textId="77777777" w:rsidR="00F90BDC" w:rsidRDefault="00F90BDC">
      <w:r xmlns:w="http://schemas.openxmlformats.org/wordprocessingml/2006/main">
        <w:t xml:space="preserve">1. ਜ਼ਬੂਰ 51:17 - ਪਰਮੇਸ਼ੁਰ ਦੇ ਬਲੀਦਾਨ ਟੁੱਟੇ ਹੋਏ ਆਤਮਾ ਹਨ, ਇੱਕ ਟੁੱਟੇ ਹੋਏ ਅਤੇ ਪਛਤਾਉਣ ਵਾਲੇ ਦਿਲ ਹਨ, ਹੇ ਪਰਮੇਸ਼ੁਰ, ਤੁਸੀਂ ਤੁੱਛ ਨਹੀਂ ਸਮਝੋਗੇ।</w:t>
      </w:r>
    </w:p>
    <w:p w14:paraId="106E5F6F" w14:textId="77777777" w:rsidR="00F90BDC" w:rsidRDefault="00F90BDC"/>
    <w:p w14:paraId="754FE071" w14:textId="77777777" w:rsidR="00F90BDC" w:rsidRDefault="00F90BDC">
      <w:r xmlns:w="http://schemas.openxmlformats.org/wordprocessingml/2006/main">
        <w:t xml:space="preserve">2. ਯਾਕੂਬ 4:6-7 - ਪਰ ਉਹ ਹੋਰ ਵੀ ਕਿਰਪਾ ਕਰਦਾ ਹੈ। ਇਸ ਲਈ ਉਹ ਕਹਿੰਦਾ ਹੈ: “ਪਰਮੇਸ਼ੁਰ ਹੰਕਾਰੀਆਂ ਦਾ ਵਿਰੋਧ ਕਰਦਾ ਹੈ, ਪਰ ਨਿਮਰਾਂ ਨੂੰ ਕਿਰਪਾ ਕਰਦਾ ਹੈ।” ਇਸ ਲਈ ਰੱਬ ਨੂੰ ਸੌਂਪ ਦਿਓ। ਸ਼ੈਤਾਨ ਦਾ ਵਿਰੋਧ ਕਰੋ ਅਤੇ ਉਹ ਤੁਹਾਡੇ ਤੋਂ ਭੱਜ ਜਾਵੇਗਾ।</w:t>
      </w:r>
    </w:p>
    <w:p w14:paraId="146234F5" w14:textId="77777777" w:rsidR="00F90BDC" w:rsidRDefault="00F90BDC"/>
    <w:p w14:paraId="16964FAE" w14:textId="77777777" w:rsidR="00F90BDC" w:rsidRDefault="00F90BDC">
      <w:r xmlns:w="http://schemas.openxmlformats.org/wordprocessingml/2006/main">
        <w:t xml:space="preserve">ਲੂਕਾ 18:14 ਮੈਂ ਤੁਹਾਨੂੰ ਦੱਸਦਾ ਹਾਂ ਕਿ ਇਹ ਆਦਮੀ ਦੂਜੇ ਨਾਲੋਂ ਧਰਮੀ ਠਹਿਰ ਕੇ ਆਪਣੇ ਘਰ ਗਿਆ, ਕਿਉਂਕਿ ਹਰ ਕੋਈ ਜਿਹੜਾ ਆਪਣੇ ਆਪ ਨੂੰ ਉੱਚਾ ਕਰਦਾ ਹੈ ਨੀਚ ਕੀਤਾ ਜਾਵੇਗਾ। ਅਤੇ ਜਿਹੜਾ ਵਿਅਕਤੀ ਆਪਣੇ ਆਪ ਨੂੰ ਨੀਵਾਂ ਕਰਦਾ ਹੈ ਉਸਨੂੰ ਉੱਚਾ ਕੀਤਾ ਜਾਵੇਗਾ।</w:t>
      </w:r>
    </w:p>
    <w:p w14:paraId="1F7B944A" w14:textId="77777777" w:rsidR="00F90BDC" w:rsidRDefault="00F90BDC"/>
    <w:p w14:paraId="62F498B2" w14:textId="77777777" w:rsidR="00F90BDC" w:rsidRDefault="00F90BDC">
      <w:r xmlns:w="http://schemas.openxmlformats.org/wordprocessingml/2006/main">
        <w:t xml:space="preserve">ਇਹ ਹਵਾਲਾ ਨਿਮਰਤਾ ਦੀ ਮਹੱਤਤਾ ਬਾਰੇ ਗੱਲ ਕਰਦਾ ਹੈ, ਇਸ ਗੱਲ 'ਤੇ ਜ਼ੋਰ ਦਿੰਦਾ ਹੈ ਕਿ ਜਿਹੜੇ ਆਪਣੇ ਆਪ ਨੂੰ ਨਿਮਰ ਕਰਦੇ ਹਨ ਉਨ੍ਹਾਂ ਨੂੰ ਉੱਚਾ ਕੀਤਾ ਜਾਵੇਗਾ।</w:t>
      </w:r>
    </w:p>
    <w:p w14:paraId="5C92DF3F" w14:textId="77777777" w:rsidR="00F90BDC" w:rsidRDefault="00F90BDC"/>
    <w:p w14:paraId="098B5406" w14:textId="77777777" w:rsidR="00F90BDC" w:rsidRDefault="00F90BDC">
      <w:r xmlns:w="http://schemas.openxmlformats.org/wordprocessingml/2006/main">
        <w:t xml:space="preserve">1. "ਨਿਮਰਤਾ ਦੀ ਸ਼ਕਤੀ: ਫ਼ਰੀਸੀ ਅਤੇ ਟੈਕਸ ਕੁਲੈਕਟਰ ਦੇ ਦ੍ਰਿਸ਼ਟਾਂਤ ਤੋਂ ਸਿੱਖਣਾ"</w:t>
      </w:r>
    </w:p>
    <w:p w14:paraId="41231F61" w14:textId="77777777" w:rsidR="00F90BDC" w:rsidRDefault="00F90BDC"/>
    <w:p w14:paraId="7B77A4BA" w14:textId="77777777" w:rsidR="00F90BDC" w:rsidRDefault="00F90BDC">
      <w:r xmlns:w="http://schemas.openxmlformats.org/wordprocessingml/2006/main">
        <w:t xml:space="preserve">2. "ਨਿਮਰਤਾ ਦੀ ਉੱਚਤਾ: ਨਿਮਰਤਾ ਦੀ ਅਸੀਸ"</w:t>
      </w:r>
    </w:p>
    <w:p w14:paraId="37F76144" w14:textId="77777777" w:rsidR="00F90BDC" w:rsidRDefault="00F90BDC"/>
    <w:p w14:paraId="285B448C" w14:textId="77777777" w:rsidR="00F90BDC" w:rsidRDefault="00F90BDC">
      <w:r xmlns:w="http://schemas.openxmlformats.org/wordprocessingml/2006/main">
        <w:t xml:space="preserve">1. ਯਾਕੂਬ 4:10 - "ਪ੍ਰਭੂ ਦੇ ਅੱਗੇ ਨਿਮਰ ਬਣੋ, ਅਤੇ ਉਹ ਤੁਹਾਨੂੰ ਉੱਚਾ ਕਰੇਗਾ।"</w:t>
      </w:r>
    </w:p>
    <w:p w14:paraId="50617657" w14:textId="77777777" w:rsidR="00F90BDC" w:rsidRDefault="00F90BDC"/>
    <w:p w14:paraId="4605CC62" w14:textId="77777777" w:rsidR="00F90BDC" w:rsidRDefault="00F90BDC">
      <w:r xmlns:w="http://schemas.openxmlformats.org/wordprocessingml/2006/main">
        <w:t xml:space="preserve">2. ਕਹਾਉਤਾਂ 16:18 - "ਵਿਨਾਸ਼ ਤੋਂ ਪਹਿਲਾਂ ਹੰਕਾਰ, ਅਤੇ ਪਤਨ ਤੋਂ ਪਹਿਲਾਂ ਹੰਕਾਰੀ ਆਤਮਾ।"</w:t>
      </w:r>
    </w:p>
    <w:p w14:paraId="677EB134" w14:textId="77777777" w:rsidR="00F90BDC" w:rsidRDefault="00F90BDC"/>
    <w:p w14:paraId="0260FD6C" w14:textId="77777777" w:rsidR="00F90BDC" w:rsidRDefault="00F90BDC">
      <w:r xmlns:w="http://schemas.openxmlformats.org/wordprocessingml/2006/main">
        <w:t xml:space="preserve">ਲੂਕਾ 18:15 ਅਤੇ ਉਹ ਨਿਆਣਿਆਂ ਨੂੰ ਵੀ ਉਹ ਦੇ ਕੋਲ ਲਿਆਏ ਤਾਂ ਜੋ ਉਹ ਉਨ੍ਹਾਂ ਨੂੰ ਛੂਹ ਲਵੇ ਪਰ ਜਦੋਂ ਉਹ ਦੇ ਚੇਲਿਆਂ ਨੇ ਵੇਖਿਆ ਤਾਂ ਉਨ੍ਹਾਂ ਨੂੰ ਝਿੜਕਿਆ।</w:t>
      </w:r>
    </w:p>
    <w:p w14:paraId="5DE6D06E" w14:textId="77777777" w:rsidR="00F90BDC" w:rsidRDefault="00F90BDC"/>
    <w:p w14:paraId="7AD6EEA4" w14:textId="77777777" w:rsidR="00F90BDC" w:rsidRDefault="00F90BDC">
      <w:r xmlns:w="http://schemas.openxmlformats.org/wordprocessingml/2006/main">
        <w:t xml:space="preserve">ਨਵੀਂ ਲਾਈਨ: ਯਿਸੂ ਦੇ ਚੇਲਿਆਂ ਨੇ ਉਨ੍ਹਾਂ ਨੂੰ ਝਿੜਕਿਆ ਜੋ ਬੱਚਿਆਂ ਨੂੰ ਅਸੀਸ ਲਈ ਉਸ ਕੋਲ ਲਿਆਏ ਸਨ।</w:t>
      </w:r>
    </w:p>
    <w:p w14:paraId="228E02E4" w14:textId="77777777" w:rsidR="00F90BDC" w:rsidRDefault="00F90BDC"/>
    <w:p w14:paraId="3D119B4D" w14:textId="77777777" w:rsidR="00F90BDC" w:rsidRDefault="00F90BDC">
      <w:r xmlns:w="http://schemas.openxmlformats.org/wordprocessingml/2006/main">
        <w:t xml:space="preserve">1. ਯਿਸੂ ਦੇ ਨੇੜੇ ਆਉਣ ਵਿਚ ਨਿਮਰਤਾ ਅਤੇ ਸ਼ਰਧਾ ਦੀ ਮਹੱਤਤਾ।</w:t>
      </w:r>
    </w:p>
    <w:p w14:paraId="677FB4D5" w14:textId="77777777" w:rsidR="00F90BDC" w:rsidRDefault="00F90BDC"/>
    <w:p w14:paraId="294943BF" w14:textId="77777777" w:rsidR="00F90BDC" w:rsidRDefault="00F90BDC">
      <w:r xmlns:w="http://schemas.openxmlformats.org/wordprocessingml/2006/main">
        <w:t xml:space="preserve">2. ਯਿਸੂ ਦਾ ਪਿਆਰ ਅਤੇ ਬੱਚਿਆਂ ਨੂੰ ਸਵੀਕਾਰ ਕਰਨਾ।</w:t>
      </w:r>
    </w:p>
    <w:p w14:paraId="7AB8AD3B" w14:textId="77777777" w:rsidR="00F90BDC" w:rsidRDefault="00F90BDC"/>
    <w:p w14:paraId="19DAAF24" w14:textId="77777777" w:rsidR="00F90BDC" w:rsidRDefault="00F90BDC">
      <w:r xmlns:w="http://schemas.openxmlformats.org/wordprocessingml/2006/main">
        <w:t xml:space="preserve">1. ਮਰਕੁਸ 10:13-16, “ਅਤੇ ਉਹ ਬੱਚਿਆਂ ਨੂੰ ਉਸ ਕੋਲ ਲਿਆ ਰਹੇ ਸਨ ਤਾਂ ਜੋ ਉਹ ਉਨ੍ਹਾਂ ਨੂੰ ਛੂਹ ਸਕੇ, ਅਤੇ ਚੇਲਿਆਂ ਨੇ ਉਨ੍ਹਾਂ ਨੂੰ ਝਿੜਕਿਆ। ਪਰ ਜਦੋਂ ਯਿਸੂ ਨੇ ਇਹ ਵੇਖਿਆ, ਤਾਂ ਉਹ ਗੁੱਸੇ ਵਿੱਚ ਆਇਆ ਅਤੇ ਉਨ੍ਹਾਂ ਨੂੰ ਕਿਹਾ, 'ਬੱਚਿਆਂ ਨੂੰ ਮੇਰੇ ਕੋਲ ਆਉਣ ਦਿਓ। ਉਨ੍ਹਾਂ ਨੂੰ ਨਾ ਰੋਕੋ, ਕਿਉਂਕਿ ਪਰਮੇਸ਼ੁਰ ਦਾ ਰਾਜ ਉਨ੍ਹਾਂ ਦਾ ਹੈ। ਮੈਂ ਤੁਹਾਨੂੰ ਸੱਚ ਆਖਦਾ ਹਾਂ, ਜੋ ਕੋਈ ਵੀ ਪਰਮੇਸ਼ੁਰ ਦੇ ਰਾਜ ਨੂੰ ਬਾਲਕ ਵਾਂਗ ਕਬੂਲ ਨਹੀਂ ਕਰਦਾ ਉਹ ਉਸ ਵਿੱਚ ਪ੍ਰਵੇਸ਼ ਨਹੀਂ ਕਰੇਗਾ।' ਅਤੇ ਉਸਨੇ ਉਨ੍ਹਾਂ ਨੂੰ ਆਪਣੀਆਂ ਬਾਹਾਂ ਵਿੱਚ ਲਿਆ ਅਤੇ ਉਨ੍ਹਾਂ ਉੱਤੇ ਹੱਥ ਰੱਖ ਕੇ ਉਨ੍ਹਾਂ ਨੂੰ ਅਸੀਸ ਦਿੱਤੀ।”</w:t>
      </w:r>
    </w:p>
    <w:p w14:paraId="757DB18C" w14:textId="77777777" w:rsidR="00F90BDC" w:rsidRDefault="00F90BDC"/>
    <w:p w14:paraId="72112DE9" w14:textId="77777777" w:rsidR="00F90BDC" w:rsidRDefault="00F90BDC">
      <w:r xmlns:w="http://schemas.openxmlformats.org/wordprocessingml/2006/main">
        <w:t xml:space="preserve">2. ਮੱਤੀ 19:13-15, “ਫਿਰ ਬੱਚੇ ਉਸ ਕੋਲ ਲਿਆਏ ਗਏ ਤਾਂ ਜੋ ਉਹ ਉਨ੍ਹਾਂ ਉੱਤੇ ਹੱਥ ਰੱਖ ਕੇ ਪ੍ਰਾਰਥਨਾ ਕਰੇ। ਚੇਲਿਆਂ ਨੇ ਲੋਕਾਂ ਨੂੰ ਝਿੜਕਿਆ, ਪਰ ਯਿਸੂ ਨੇ ਕਿਹਾ, 'ਛੋਟੇ ਬੱਚਿਆਂ ਨੂੰ ਮੇਰੇ ਕੋਲ ਆਉਣ ਦਿਓ ਅਤੇ ਉਨ੍ਹਾਂ ਨੂੰ ਨਾ ਰੋਕੋ ਕਿਉਂਕਿ ਸਵਰਗ ਦਾ ਰਾਜ ਇਹੋ ਜਿਹੇ ਲੋਕਾਂ ਦਾ ਹੈ।' ਅਤੇ ਉਸ ਨੇ ਆਪਣੇ ਹੱਥ ਉਨ੍ਹਾਂ ਉੱਤੇ ਰੱਖੇ ਅਤੇ ਚਲਾ ਗਿਆ।”</w:t>
      </w:r>
    </w:p>
    <w:p w14:paraId="181B2CC6" w14:textId="77777777" w:rsidR="00F90BDC" w:rsidRDefault="00F90BDC"/>
    <w:p w14:paraId="65915569" w14:textId="77777777" w:rsidR="00F90BDC" w:rsidRDefault="00F90BDC">
      <w:r xmlns:w="http://schemas.openxmlformats.org/wordprocessingml/2006/main">
        <w:t xml:space="preserve">ਲੂਕਾ 18:16 ਪਰ ਯਿਸੂ ਨੇ ਉਨ੍ਹਾਂ ਨੂੰ ਆਪਣੇ ਕੋਲ ਬੁਲਾਇਆ ਅਤੇ ਕਿਹਾ, ਛੋਟੇ ਬੱਚਿਆਂ ਨੂੰ ਮੇਰੇ ਕੋਲ ਆਉਣ ਦਿਓ ਅਤੇ ਉਨ੍ਹਾਂ ਨੂੰ ਮਨ੍ਹਾ ਨਾ ਕਰੋ ਕਿਉਂਕਿ ਪਰਮੇਸ਼ੁਰ ਦਾ ਰਾਜ ਇਹੋ ਜਿਹੇ ਲੋਕਾਂ ਦਾ ਹੈ।</w:t>
      </w:r>
    </w:p>
    <w:p w14:paraId="138680CD" w14:textId="77777777" w:rsidR="00F90BDC" w:rsidRDefault="00F90BDC"/>
    <w:p w14:paraId="2A080247" w14:textId="77777777" w:rsidR="00F90BDC" w:rsidRDefault="00F90BDC">
      <w:r xmlns:w="http://schemas.openxmlformats.org/wordprocessingml/2006/main">
        <w:t xml:space="preserve">ਯਿਸੂ ਸਾਨੂੰ ਬੱਚਿਆਂ ਵਾਂਗ ਬਣਨ ਅਤੇ ਪਰਮੇਸ਼ੁਰ ਦੇ ਰਾਜ ਨੂੰ ਸਵੀਕਾਰ ਕਰਨ ਲਈ ਉਤਸ਼ਾਹਿਤ ਕਰਦਾ ਹੈ।</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ਪਰਮੇਸ਼ੁਰ ਦੇ ਰਾਜ ਵਿਚ ਦਾਖਲ ਹੋਣ ਲਈ ਸਾਨੂੰ ਬੱਚਿਆਂ ਵਾਂਗ ਬਣਨਾ ਚਾਹੀਦਾ ਹੈ।</w:t>
      </w:r>
    </w:p>
    <w:p w14:paraId="0CC90BC6" w14:textId="77777777" w:rsidR="00F90BDC" w:rsidRDefault="00F90BDC"/>
    <w:p w14:paraId="17D5690C" w14:textId="77777777" w:rsidR="00F90BDC" w:rsidRDefault="00F90BDC">
      <w:r xmlns:w="http://schemas.openxmlformats.org/wordprocessingml/2006/main">
        <w:t xml:space="preserve">2: ਸਾਨੂੰ ਪਰਮੇਸ਼ੁਰ ਦੇ ਰਾਜ ਨੂੰ ਬੱਚਿਆਂ ਵਾਂਗ ਸਵੀਕਾਰ ਕਰਨਾ ਚਾਹੀਦਾ ਹੈ।</w:t>
      </w:r>
    </w:p>
    <w:p w14:paraId="712BBB16" w14:textId="77777777" w:rsidR="00F90BDC" w:rsidRDefault="00F90BDC"/>
    <w:p w14:paraId="35B53101" w14:textId="77777777" w:rsidR="00F90BDC" w:rsidRDefault="00F90BDC">
      <w:r xmlns:w="http://schemas.openxmlformats.org/wordprocessingml/2006/main">
        <w:t xml:space="preserve">1: ਮੱਤੀ 18:3 - ਅਤੇ ਕਿਹਾ, ਮੈਂ ਤੁਹਾਨੂੰ ਸੱਚ ਆਖਦਾ ਹਾਂ, ਜਦੋਂ ਤੱਕ ਤੁਸੀਂ ਬਦਲ ਨਹੀਂ ਜਾਂਦੇ, ਅਤੇ ਛੋਟੇ ਬੱਚਿਆਂ ਵਾਂਗ ਨਹੀਂ ਬਣ ਜਾਂਦੇ, ਤੁਸੀਂ ਸਵਰਗ ਦੇ ਰਾਜ ਵਿੱਚ ਨਹੀਂ ਵੜੋਗੇ।</w:t>
      </w:r>
    </w:p>
    <w:p w14:paraId="0325D081" w14:textId="77777777" w:rsidR="00F90BDC" w:rsidRDefault="00F90BDC"/>
    <w:p w14:paraId="5CBC8FDF" w14:textId="77777777" w:rsidR="00F90BDC" w:rsidRDefault="00F90BDC">
      <w:r xmlns:w="http://schemas.openxmlformats.org/wordprocessingml/2006/main">
        <w:t xml:space="preserve">2: ਮਰਕੁਸ 10:14 - ਪਰ ਜਦੋਂ ਯਿਸੂ ਨੇ ਇਹ ਦੇਖਿਆ, ਤਾਂ ਉਹ ਬਹੁਤ ਨਾਰਾਜ਼ ਹੋਇਆ ਅਤੇ ਉਨ੍ਹਾਂ ਨੂੰ ਕਿਹਾ, ਛੋਟੇ ਬੱਚਿਆਂ ਨੂੰ ਮੇਰੇ ਕੋਲ ਆਉਣ ਦਿਓ ਅਤੇ ਉਨ੍ਹਾਂ ਨੂੰ ਮਨ੍ਹਾ ਨਾ ਕਰੋ ਕਿਉਂਕਿ ਪਰਮੇਸ਼ੁਰ ਦਾ ਰਾਜ ਇਹੋ ਜਿਹੇ ਲੋਕਾਂ ਦਾ ਹੈ।</w:t>
      </w:r>
    </w:p>
    <w:p w14:paraId="48E841E5" w14:textId="77777777" w:rsidR="00F90BDC" w:rsidRDefault="00F90BDC"/>
    <w:p w14:paraId="1134BD8B" w14:textId="77777777" w:rsidR="00F90BDC" w:rsidRDefault="00F90BDC">
      <w:r xmlns:w="http://schemas.openxmlformats.org/wordprocessingml/2006/main">
        <w:t xml:space="preserve">ਲੂਕਾ 18:17 ਮੈਂ ਤੁਹਾਨੂੰ ਸੱਚ ਆਖਦਾ ਹਾਂ ਜੋ ਕੋਈ ਵੀ ਪਰਮੇਸ਼ੁਰ ਦੇ ਰਾਜ ਨੂੰ ਛੋਟੇ ਬਾਲਕ ਵਾਂਗ ਕਬੂਲ ਨਹੀਂ ਕਰੇਗਾ ਉਹ ਉਸ ਵਿੱਚ ਕਦੇ ਵੀ ਪ੍ਰਵੇਸ਼ ਨਹੀਂ ਕਰੇਗਾ।</w:t>
      </w:r>
    </w:p>
    <w:p w14:paraId="2F583EAF" w14:textId="77777777" w:rsidR="00F90BDC" w:rsidRDefault="00F90BDC"/>
    <w:p w14:paraId="67699A76" w14:textId="77777777" w:rsidR="00F90BDC" w:rsidRDefault="00F90BDC">
      <w:r xmlns:w="http://schemas.openxmlformats.org/wordprocessingml/2006/main">
        <w:t xml:space="preserve">ਪਰਮੇਸ਼ੁਰ ਦੇ ਰਾਜ ਨੂੰ ਬੱਚਿਆਂ ਵਾਂਗ ਵਿਸ਼ਵਾਸ ਨਾਲ ਸਵੀਕਾਰ ਕੀਤਾ ਜਾਣਾ ਚਾਹੀਦਾ ਹੈ।</w:t>
      </w:r>
    </w:p>
    <w:p w14:paraId="5957875E" w14:textId="77777777" w:rsidR="00F90BDC" w:rsidRDefault="00F90BDC"/>
    <w:p w14:paraId="0DF10D93" w14:textId="77777777" w:rsidR="00F90BDC" w:rsidRDefault="00F90BDC">
      <w:r xmlns:w="http://schemas.openxmlformats.org/wordprocessingml/2006/main">
        <w:t xml:space="preserve">1: ਸਾਨੂੰ ਇੱਕ ਬੱਚੇ ਦੇ ਉਸੇ ਵਿਸ਼ਵਾਸ ਅਤੇ ਮਾਸੂਮੀਅਤ ਨਾਲ ਪਰਮੇਸ਼ੁਰ ਦੇ ਰਾਜ ਵਿੱਚ ਪ੍ਰਵੇਸ਼ ਕਰਨਾ ਚਾਹੀਦਾ ਹੈ, ਪਰਮੇਸ਼ੁਰ ਦੇ ਪਿਆਰ ਅਤੇ ਪ੍ਰਬੰਧ ਵਿੱਚ ਭਰੋਸਾ ਰੱਖਦੇ ਹੋਏ।</w:t>
      </w:r>
    </w:p>
    <w:p w14:paraId="73A26D82" w14:textId="77777777" w:rsidR="00F90BDC" w:rsidRDefault="00F90BDC"/>
    <w:p w14:paraId="394FFB67" w14:textId="77777777" w:rsidR="00F90BDC" w:rsidRDefault="00F90BDC">
      <w:r xmlns:w="http://schemas.openxmlformats.org/wordprocessingml/2006/main">
        <w:t xml:space="preserve">2: ਜੇਕਰ ਅਸੀਂ ਪਰਮੇਸ਼ੁਰ ਦੇ ਰਾਜ ਵਿੱਚ ਪ੍ਰਵੇਸ਼ ਕਰਨਾ ਚਾਹੁੰਦੇ ਹਾਂ, ਤਾਂ ਸਾਨੂੰ ਆਪਣੇ ਹੰਕਾਰ ਨੂੰ ਸਮਰਪਣ ਕਰਨਾ ਚਾਹੀਦਾ ਹੈ ਅਤੇ ਇਸਨੂੰ ਸਧਾਰਨ ਵਿਸ਼ਵਾਸ ਨਾਲ ਸਵੀਕਾਰ ਕਰਨਾ ਚਾਹੀਦਾ ਹੈ।</w:t>
      </w:r>
    </w:p>
    <w:p w14:paraId="4C6C7CE7" w14:textId="77777777" w:rsidR="00F90BDC" w:rsidRDefault="00F90BDC"/>
    <w:p w14:paraId="790085A1" w14:textId="77777777" w:rsidR="00F90BDC" w:rsidRDefault="00F90BDC">
      <w:r xmlns:w="http://schemas.openxmlformats.org/wordprocessingml/2006/main">
        <w:t xml:space="preserve">1: ਮੱਤੀ 18:3 - "ਮੈਂ ਤੁਹਾਨੂੰ ਸੱਚ ਆਖਦਾ ਹਾਂ, ਜਦੋਂ ਤੱਕ ਤੁਸੀਂ ਨਾ ਮੁੜੋ ਅਤੇ ਬੱਚਿਆਂ ਵਰਗੇ ਬਣੋ, ਤੁਸੀਂ ਕਦੇ ਵੀ ਸਵਰਗ ਦੇ ਰਾਜ ਵਿੱਚ ਦਾਖਲ ਨਹੀਂ ਹੋਵੋਗੇ।"</w:t>
      </w:r>
    </w:p>
    <w:p w14:paraId="241357EB" w14:textId="77777777" w:rsidR="00F90BDC" w:rsidRDefault="00F90BDC"/>
    <w:p w14:paraId="1520918A" w14:textId="77777777" w:rsidR="00F90BDC" w:rsidRDefault="00F90BDC">
      <w:r xmlns:w="http://schemas.openxmlformats.org/wordprocessingml/2006/main">
        <w:t xml:space="preserve">2: ਗਲਾਤੀਆਂ 5:22-23 - “ਪਰ ਆਤਮਾ ਦਾ ਫਲ ਪਿਆਰ, ਅਨੰਦ, ਸ਼ਾਂਤੀ, ਧੀਰਜ, ਦਿਆਲਤਾ, ਭਲਿਆਈ, ਵਫ਼ਾਦਾਰੀ, ਕੋਮਲਤਾ, ਸੰਜਮ ਹੈ; ਅਜਿਹੀਆਂ ਚੀਜ਼ਾਂ ਦੇ ਵਿਰੁੱਧ ਕੋਈ ਕਾਨੂੰਨ ਨਹੀਂ ਹੈ।</w:t>
      </w:r>
    </w:p>
    <w:p w14:paraId="1D7C1355" w14:textId="77777777" w:rsidR="00F90BDC" w:rsidRDefault="00F90BDC"/>
    <w:p w14:paraId="3BFE6032" w14:textId="77777777" w:rsidR="00F90BDC" w:rsidRDefault="00F90BDC">
      <w:r xmlns:w="http://schemas.openxmlformats.org/wordprocessingml/2006/main">
        <w:t xml:space="preserve">ਲੂਕਾ 18:18 ਅਤੇ ਇੱਕ ਹਾਕਮ ਨੇ ਉਹ ਨੂੰ ਪੁੱਛਿਆ, ਹੇ ਗੁਰੂ ਜੀ, ਮੈਂ ਸਦੀਪਕ ਜੀਵਨ ਦਾ ਵਾਰਸ ਹੋਣ ਲਈ ਕੀ ਕਰਾਂ </w:t>
      </w:r>
      <w:r xmlns:w="http://schemas.openxmlformats.org/wordprocessingml/2006/main">
        <w:lastRenderedPageBreak xmlns:w="http://schemas.openxmlformats.org/wordprocessingml/2006/main"/>
      </w:r>
      <w:r xmlns:w="http://schemas.openxmlformats.org/wordprocessingml/2006/main">
        <w:t xml:space="preserve">?</w:t>
      </w:r>
    </w:p>
    <w:p w14:paraId="28BD4079" w14:textId="77777777" w:rsidR="00F90BDC" w:rsidRDefault="00F90BDC"/>
    <w:p w14:paraId="7F5F216B" w14:textId="77777777" w:rsidR="00F90BDC" w:rsidRDefault="00F90BDC">
      <w:r xmlns:w="http://schemas.openxmlformats.org/wordprocessingml/2006/main">
        <w:t xml:space="preserve">ਇਹ ਹਵਾਲਾ ਯਿਸੂ ਨੂੰ ਇੱਕ ਸ਼ਾਸਕ ਦੇ ਸਵਾਲ ਦਾ ਵਰਣਨ ਕਰਦਾ ਹੈ ਕਿ ਕਿਵੇਂ ਸਦੀਵੀ ਜੀਵਨ ਨੂੰ ਵਿਰਾਸਤ ਵਿੱਚ ਪ੍ਰਾਪਤ ਕਰਨਾ ਹੈ।</w:t>
      </w:r>
    </w:p>
    <w:p w14:paraId="7F92004D" w14:textId="77777777" w:rsidR="00F90BDC" w:rsidRDefault="00F90BDC"/>
    <w:p w14:paraId="1F2282AF" w14:textId="77777777" w:rsidR="00F90BDC" w:rsidRDefault="00F90BDC">
      <w:r xmlns:w="http://schemas.openxmlformats.org/wordprocessingml/2006/main">
        <w:t xml:space="preserve">1. ਸਦੀਪਕ ਜੀਵਨ ਦੇ ਅਨਮੋਲ ਮੁੱਲ ਨੂੰ ਸਮਝੋ ਅਤੇ ਇਸਨੂੰ ਯਿਸੂ ਮਸੀਹ ਦੁਆਰਾ ਕਿਵੇਂ ਪ੍ਰਾਪਤ ਕਰਨਾ ਹੈ।</w:t>
      </w:r>
    </w:p>
    <w:p w14:paraId="09FC3F08" w14:textId="77777777" w:rsidR="00F90BDC" w:rsidRDefault="00F90BDC"/>
    <w:p w14:paraId="2D0AC603" w14:textId="77777777" w:rsidR="00F90BDC" w:rsidRDefault="00F90BDC">
      <w:r xmlns:w="http://schemas.openxmlformats.org/wordprocessingml/2006/main">
        <w:t xml:space="preserve">2. ਈਮਾਨਦਾਰ ਸਵਾਲਾਂ ਅਤੇ ਉਸ ਦੀ ਪਾਲਣਾ ਕਰਨ ਲਈ ਸੱਚੀ ਵਚਨਬੱਧਤਾ ਨਾਲ ਯਿਸੂ ਕੋਲ ਆਉਣ ਲਈ ਤਿਆਰ ਰਹੋ।</w:t>
      </w:r>
    </w:p>
    <w:p w14:paraId="115B2C19" w14:textId="77777777" w:rsidR="00F90BDC" w:rsidRDefault="00F90BDC"/>
    <w:p w14:paraId="71B767BD" w14:textId="77777777" w:rsidR="00F90BDC" w:rsidRDefault="00F90BDC">
      <w:r xmlns:w="http://schemas.openxmlformats.org/wordprocessingml/2006/main">
        <w:t xml:space="preserve">1. ਯੂਹੰਨਾ 14:6 - ਯਿਸੂ ਨੇ ਉਸਨੂੰ ਕਿਹਾ, “ਰਾਹ, ਸੱਚ ਅਤੇ ਜੀਵਨ ਮੈਂ ਹਾਂ। ਮੇਰੇ ਰਾਹੀਂ ਸਿਵਾਏ ਕੋਈ ਵੀ ਪਿਤਾ ਕੋਲ ਨਹੀਂ ਆਉਂਦਾ।</w:t>
      </w:r>
    </w:p>
    <w:p w14:paraId="2413A164" w14:textId="77777777" w:rsidR="00F90BDC" w:rsidRDefault="00F90BDC"/>
    <w:p w14:paraId="20234A2E" w14:textId="77777777" w:rsidR="00F90BDC" w:rsidRDefault="00F90BDC">
      <w:r xmlns:w="http://schemas.openxmlformats.org/wordprocessingml/2006/main">
        <w:t xml:space="preserve">2. ਰੋਮੀਆਂ 10:9-10 - ਕਿ ਜੇ ਤੁਸੀਂ ਆਪਣੇ ਮੂੰਹ ਨਾਲ ਪ੍ਰਭੂ ਯਿਸੂ ਦਾ ਇਕਰਾਰ ਕਰਦੇ ਹੋ ਅਤੇ ਆਪਣੇ ਦਿਲ ਵਿੱਚ ਵਿਸ਼ਵਾਸ ਕਰਦੇ ਹੋ ਕਿ ਪਰਮੇਸ਼ੁਰ ਨੇ ਉਸਨੂੰ ਮੁਰਦਿਆਂ ਵਿੱਚੋਂ ਜਿਵਾਲਿਆ ਹੈ, ਤਾਂ ਤੁਸੀਂ ਬਚ ਜਾਵੋਗੇ। ਕਿਉਂਕਿ ਮਨ ਨਾਲ ਧਰਮ ਲਈ ਵਿਸ਼ਵਾਸ ਕੀਤਾ ਜਾਂਦਾ ਹੈ, ਅਤੇ ਮੁਕਤੀ ਲਈ ਮੂੰਹ ਨਾਲ ਇਕਰਾਰ ਕੀਤਾ ਜਾਂਦਾ ਹੈ।</w:t>
      </w:r>
    </w:p>
    <w:p w14:paraId="04E179D1" w14:textId="77777777" w:rsidR="00F90BDC" w:rsidRDefault="00F90BDC"/>
    <w:p w14:paraId="590AF5C1" w14:textId="77777777" w:rsidR="00F90BDC" w:rsidRDefault="00F90BDC">
      <w:r xmlns:w="http://schemas.openxmlformats.org/wordprocessingml/2006/main">
        <w:t xml:space="preserve">ਲੂਕਾ 18:19 ਯਿਸੂ ਨੇ ਉਹ ਨੂੰ ਆਖਿਆ, ਤੂੰ ਮੈਨੂੰ ਚੰਗਾ ਕਿਉਂ ਆਖਦਾ ਹੈਂ? ਕੋਈ ਵੀ ਚੰਗਾ ਨਹੀਂ ਹੈ, ਇੱਕ ਨੂੰ ਛੱਡ ਕੇ, ਉਹ ਹੈ, ਰੱਬ।</w:t>
      </w:r>
    </w:p>
    <w:p w14:paraId="1482DB1C" w14:textId="77777777" w:rsidR="00F90BDC" w:rsidRDefault="00F90BDC"/>
    <w:p w14:paraId="7B1C8D85" w14:textId="77777777" w:rsidR="00F90BDC" w:rsidRDefault="00F90BDC">
      <w:r xmlns:w="http://schemas.openxmlformats.org/wordprocessingml/2006/main">
        <w:t xml:space="preserve">ਇਹ ਹਵਾਲੇ ਦਿਖਾਉਂਦਾ ਹੈ ਕਿ ਯਿਸੂ ਇਸ ਗੱਲ 'ਤੇ ਜ਼ੋਰ ਦਿੰਦਾ ਹੈ ਕਿ ਸਿਰਫ਼ ਪਰਮੇਸ਼ੁਰ ਹੀ ਚੰਗਾ ਹੈ ਅਤੇ ਕਿਸੇ ਨੂੰ ਵੀ ਚੰਗਾ ਨਹੀਂ ਕਿਹਾ ਜਾਣਾ ਚਾਹੀਦਾ।</w:t>
      </w:r>
    </w:p>
    <w:p w14:paraId="116E2B0B" w14:textId="77777777" w:rsidR="00F90BDC" w:rsidRDefault="00F90BDC"/>
    <w:p w14:paraId="4A76050F" w14:textId="77777777" w:rsidR="00F90BDC" w:rsidRDefault="00F90BDC">
      <w:r xmlns:w="http://schemas.openxmlformats.org/wordprocessingml/2006/main">
        <w:t xml:space="preserve">1. ਪਰਮਾਤਮਾ ਦੀ ਮਹਾਨਤਾ - ਸਾਨੂੰ ਹਮੇਸ਼ਾ ਇਕੱਲੇ ਪਰਮਾਤਮਾ ਦੀ ਮਹਿਮਾ ਕਿਵੇਂ ਕਰਨੀ ਚਾਹੀਦੀ ਹੈ ਕਿਉਂਕਿ ਉਸ ਤੋਂ ਇਲਾਵਾ ਕੋਈ ਵੀ ਚੰਗਾ ਨਹੀਂ ਹੈ.</w:t>
      </w:r>
    </w:p>
    <w:p w14:paraId="2CACF5E7" w14:textId="77777777" w:rsidR="00F90BDC" w:rsidRDefault="00F90BDC"/>
    <w:p w14:paraId="02627683" w14:textId="77777777" w:rsidR="00F90BDC" w:rsidRDefault="00F90BDC">
      <w:r xmlns:w="http://schemas.openxmlformats.org/wordprocessingml/2006/main">
        <w:t xml:space="preserve">2. ਯਿਸੂ ਦੀ ਨਿਮਰਤਾ - ਕਿਵੇਂ ਯਿਸੂ ਨਿਮਰਤਾ ਨਾਲ ਸਵੀਕਾਰ ਕਰਦਾ ਹੈ ਕਿ ਸਿਰਫ਼ ਪਰਮੇਸ਼ੁਰ ਹੀ ਸੱਚਮੁੱਚ ਚੰਗਾ ਹੈ।</w:t>
      </w:r>
    </w:p>
    <w:p w14:paraId="16694008" w14:textId="77777777" w:rsidR="00F90BDC" w:rsidRDefault="00F90BDC"/>
    <w:p w14:paraId="5ECA2E7A" w14:textId="77777777" w:rsidR="00F90BDC" w:rsidRDefault="00F90BDC">
      <w:r xmlns:w="http://schemas.openxmlformats.org/wordprocessingml/2006/main">
        <w:t xml:space="preserve">1. ਜ਼ਬੂਰ 116:5 - ਮਿਹਰਬਾਨ ਹੈ ਯਹੋਵਾਹ, ਅਤੇ ਧਰਮੀ; ਹਾਂ, ਸਾਡਾ ਪਰਮੇਸ਼ੁਰ ਦਿਆਲੂ ਹੈ।</w:t>
      </w:r>
    </w:p>
    <w:p w14:paraId="0D65D850" w14:textId="77777777" w:rsidR="00F90BDC" w:rsidRDefault="00F90BDC"/>
    <w:p w14:paraId="17282E4F" w14:textId="77777777" w:rsidR="00F90BDC" w:rsidRDefault="00F90BDC">
      <w:r xmlns:w="http://schemas.openxmlformats.org/wordprocessingml/2006/main">
        <w:t xml:space="preserve">2. ਮੱਤੀ 19:17 - ਅਤੇ ਉਸਨੇ ਉਸਨੂੰ ਕਿਹਾ, ਤੂੰ ਮੈਨੂੰ ਚੰਗਾ ਕਿਉਂ ਕਹਿੰਦਾ ਹੈ? ਕੋਈ ਵੀ ਚੰਗਾ ਨਹੀਂ ਪਰ ਇੱਕ ਹੈ, ਉਹ ਹੈ, ਪਰਮੇਸ਼ੁਰ।</w:t>
      </w:r>
    </w:p>
    <w:p w14:paraId="7B855DD8" w14:textId="77777777" w:rsidR="00F90BDC" w:rsidRDefault="00F90BDC"/>
    <w:p w14:paraId="466E1CCE" w14:textId="77777777" w:rsidR="00F90BDC" w:rsidRDefault="00F90BDC">
      <w:r xmlns:w="http://schemas.openxmlformats.org/wordprocessingml/2006/main">
        <w:t xml:space="preserve">ਲੂਕਾ 18:20 ਤੂੰ ਹੁਕਮਾਂ ਨੂੰ ਜਾਣਦਾ ਹੈਂ, ਵਿਭਚਾਰ ਨਾ ਕਰ, ਕਤਲ ਨਾ ਕਰ, ਚੋਰੀ ਨਾ ਕਰ, ਝੂਠੀ ਗਵਾਹੀ ਨਾ ਦੇ, ਆਪਣੇ ਪਿਤਾ ਅਤੇ ਮਾਤਾ ਦਾ ਆਦਰ ਕਰ।</w:t>
      </w:r>
    </w:p>
    <w:p w14:paraId="0953F610" w14:textId="77777777" w:rsidR="00F90BDC" w:rsidRDefault="00F90BDC"/>
    <w:p w14:paraId="75137483" w14:textId="77777777" w:rsidR="00F90BDC" w:rsidRDefault="00F90BDC">
      <w:r xmlns:w="http://schemas.openxmlformats.org/wordprocessingml/2006/main">
        <w:t xml:space="preserve">ਇਹ ਹਵਾਲੇ ਦਸ ਹੁਕਮਾਂ ਦੀ ਪਾਲਣਾ ਕਰਨ ਦੀ ਮਹੱਤਤਾ 'ਤੇ ਜ਼ੋਰ ਦਿੰਦਾ ਹੈ, ਖਾਸ ਤੌਰ 'ਤੇ ਵਿਭਚਾਰ ਨਾ ਕਰੋ, ਕਤਲ ਨਾ ਕਰੋ, ਚੋਰੀ ਨਾ ਕਰੋ, ਝੂਠੀ ਗਵਾਹੀ ਨਾ ਦਿਓ, ਅਤੇ ਆਪਣੇ ਪਿਤਾ ਅਤੇ ਆਪਣੀ ਮਾਂ ਦਾ ਆਦਰ ਕਰੋ।</w:t>
      </w:r>
    </w:p>
    <w:p w14:paraId="0669C858" w14:textId="77777777" w:rsidR="00F90BDC" w:rsidRDefault="00F90BDC"/>
    <w:p w14:paraId="23378A19" w14:textId="77777777" w:rsidR="00F90BDC" w:rsidRDefault="00F90BDC">
      <w:r xmlns:w="http://schemas.openxmlformats.org/wordprocessingml/2006/main">
        <w:t xml:space="preserve">1. "ਆਗਿਆਕਾਰੀ ਦੀ ਜ਼ਿੰਦਗੀ ਜੀਉ: ਦਸ ਹੁਕਮ"</w:t>
      </w:r>
    </w:p>
    <w:p w14:paraId="24B9A86A" w14:textId="77777777" w:rsidR="00F90BDC" w:rsidRDefault="00F90BDC"/>
    <w:p w14:paraId="017EC15B" w14:textId="77777777" w:rsidR="00F90BDC" w:rsidRDefault="00F90BDC">
      <w:r xmlns:w="http://schemas.openxmlformats.org/wordprocessingml/2006/main">
        <w:t xml:space="preserve">2. "ਹੁਕਮ ਦੀ ਸ਼ਕਤੀ: ਆਪਣੇ ਪਿਤਾ ਅਤੇ ਮਾਤਾ ਦਾ ਆਦਰ ਕਰਨਾ"</w:t>
      </w:r>
    </w:p>
    <w:p w14:paraId="76CC612D" w14:textId="77777777" w:rsidR="00F90BDC" w:rsidRDefault="00F90BDC"/>
    <w:p w14:paraId="19B8E021" w14:textId="77777777" w:rsidR="00F90BDC" w:rsidRDefault="00F90BDC">
      <w:r xmlns:w="http://schemas.openxmlformats.org/wordprocessingml/2006/main">
        <w:t xml:space="preserve">1. ਕੂਚ 20:1-17</w:t>
      </w:r>
    </w:p>
    <w:p w14:paraId="647B1CD7" w14:textId="77777777" w:rsidR="00F90BDC" w:rsidRDefault="00F90BDC"/>
    <w:p w14:paraId="620E4F8D" w14:textId="77777777" w:rsidR="00F90BDC" w:rsidRDefault="00F90BDC">
      <w:r xmlns:w="http://schemas.openxmlformats.org/wordprocessingml/2006/main">
        <w:t xml:space="preserve">2. ਅਫ਼ਸੀਆਂ 6:1-3</w:t>
      </w:r>
    </w:p>
    <w:p w14:paraId="5A0EC031" w14:textId="77777777" w:rsidR="00F90BDC" w:rsidRDefault="00F90BDC"/>
    <w:p w14:paraId="02F00E31" w14:textId="77777777" w:rsidR="00F90BDC" w:rsidRDefault="00F90BDC">
      <w:r xmlns:w="http://schemas.openxmlformats.org/wordprocessingml/2006/main">
        <w:t xml:space="preserve">ਲੂਕਾ 18:21 ਅਤੇ ਉਸ ਨੇ ਕਿਹਾ, ਇਹ ਸਭ ਮੈਂ ਆਪਣੀ ਜਵਾਨੀ ਤੋਂ ਹੀ ਰੱਖਿਆ ਹੈ।</w:t>
      </w:r>
    </w:p>
    <w:p w14:paraId="4E5D20FA" w14:textId="77777777" w:rsidR="00F90BDC" w:rsidRDefault="00F90BDC"/>
    <w:p w14:paraId="65C6F2FC" w14:textId="77777777" w:rsidR="00F90BDC" w:rsidRDefault="00F90BDC">
      <w:r xmlns:w="http://schemas.openxmlformats.org/wordprocessingml/2006/main">
        <w:t xml:space="preserve">ਯਿਸੂ ਛੋਟੀ ਉਮਰ ਤੋਂ ਹੀ ਕਾਨੂੰਨ ਦੀ ਪਾਲਣਾ ਕਰਨ ਲਈ ਅਮੀਰ ਨੌਜਵਾਨ ਸ਼ਾਸਕ ਦੀ ਵਚਨਬੱਧਤਾ ਤੋਂ ਪ੍ਰਭਾਵਿਤ ਹੋਇਆ ਸੀ।</w:t>
      </w:r>
    </w:p>
    <w:p w14:paraId="1C648810" w14:textId="77777777" w:rsidR="00F90BDC" w:rsidRDefault="00F90BDC"/>
    <w:p w14:paraId="57C49179" w14:textId="77777777" w:rsidR="00F90BDC" w:rsidRDefault="00F90BDC">
      <w:r xmlns:w="http://schemas.openxmlformats.org/wordprocessingml/2006/main">
        <w:t xml:space="preserve">1: ਸਾਨੂੰ ਆਪਣੀ ਜ਼ਿੰਦਗੀ ਵਿਚ ਜਿੰਨੀ ਜਲਦੀ ਹੋ ਸਕੇ ਪਰਮੇਸ਼ੁਰ ਦੀ ਇੱਛਾ ਪ੍ਰਾਪਤ ਕਰਨ ਦੀ ਕੋਸ਼ਿਸ਼ ਕਰਨੀ ਚਾਹੀਦੀ ਹੈ।</w:t>
      </w:r>
    </w:p>
    <w:p w14:paraId="2B0DA99F" w14:textId="77777777" w:rsidR="00F90BDC" w:rsidRDefault="00F90BDC"/>
    <w:p w14:paraId="46310A5C" w14:textId="77777777" w:rsidR="00F90BDC" w:rsidRDefault="00F90BDC">
      <w:r xmlns:w="http://schemas.openxmlformats.org/wordprocessingml/2006/main">
        <w:t xml:space="preserve">2: ਸਾਨੂੰ ਪਰਮੇਸ਼ੁਰ ਪ੍ਰਤੀ ਆਪਣੇ ਪਿਆਰ ਅਤੇ ਆਗਿਆਕਾਰੀ ਵਿਚ ਵਫ਼ਾਦਾਰ ਅਤੇ ਇਕਸਾਰ ਰਹਿਣਾ ਚਾਹੀਦਾ ਹੈ।</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ਕਹਾਉਤਾਂ 22:6 - "ਬੱਚੇ ਨੂੰ ਉਸ ਰਾਹ ਦੀ ਸਿਖਲਾਈ ਦਿਓ ਜਿਸ ਵਿੱਚ ਉਸਨੂੰ ਜਾਣਾ ਚਾਹੀਦਾ ਹੈ, ਅਤੇ ਜਦੋਂ ਉਹ ਬੁੱਢਾ ਹੋ ਜਾਵੇਗਾ ਤਾਂ ਉਹ ਇਸ ਤੋਂ ਨਹੀਂ ਹਟੇਗਾ।"</w:t>
      </w:r>
    </w:p>
    <w:p w14:paraId="2DCE724E" w14:textId="77777777" w:rsidR="00F90BDC" w:rsidRDefault="00F90BDC"/>
    <w:p w14:paraId="6403E9D5" w14:textId="77777777" w:rsidR="00F90BDC" w:rsidRDefault="00F90BDC">
      <w:r xmlns:w="http://schemas.openxmlformats.org/wordprocessingml/2006/main">
        <w:t xml:space="preserve">2: ਰੋਮੀਆਂ 12:2 - "ਇਸ ਸੰਸਾਰ ਦੇ ਅਨੁਕੂਲ ਨਾ ਬਣੋ, ਪਰ ਆਪਣੇ ਮਨਾਂ ਦੇ ਨਵੀਨੀਕਰਨ ਦੁਆਰਾ ਬਦਲੋ, ਤਾਂ ਜੋ ਤੁਸੀਂ ਜਾਣ ਸਕੋ ਕਿ ਪਰਮੇਸ਼ੁਰ ਦੀ ਇੱਛਾ ਕੀ ਹੈ - ਕੀ ਚੰਗੀ ਅਤੇ ਸਵੀਕਾਰਯੋਗ ਅਤੇ ਸੰਪੂਰਨ ਹੈ."</w:t>
      </w:r>
    </w:p>
    <w:p w14:paraId="052E85DF" w14:textId="77777777" w:rsidR="00F90BDC" w:rsidRDefault="00F90BDC"/>
    <w:p w14:paraId="64D2684B" w14:textId="77777777" w:rsidR="00F90BDC" w:rsidRDefault="00F90BDC">
      <w:r xmlns:w="http://schemas.openxmlformats.org/wordprocessingml/2006/main">
        <w:t xml:space="preserve">ਲੂਕਾ 18:22 ਜਦੋਂ ਯਿਸੂ ਨੇ ਇਹ ਗੱਲਾਂ ਸੁਣੀਆਂ ਤਾਂ ਉਹ ਨੂੰ ਆਖਿਆ, ਫੇਰ ਵੀ ਤੇਰੇ ਵਿੱਚ ਇੱਕ ਗੱਲ ਦੀ ਘਾਟ ਹੈ: ਜੋ ਕੁਝ ਤੇਰੇ ਕੋਲ ਹੈ ਸਭ ਵੇਚ ਕੇ ਗਰੀਬਾਂ ਵਿੱਚ ਵੰਡ ਦੇ ਤਾਂ ਤੇਰੇ ਕੋਲ ਸੁਰਗ ਵਿੱਚ ਖ਼ਜ਼ਾਨਾ ਹੋਵੇਗਾ ਅਤੇ ਆ, ਮੇਰੇ ਪਿੱਛੇ ਚੱਲ।</w:t>
      </w:r>
    </w:p>
    <w:p w14:paraId="76F7EC7F" w14:textId="77777777" w:rsidR="00F90BDC" w:rsidRDefault="00F90BDC"/>
    <w:p w14:paraId="2038A984" w14:textId="77777777" w:rsidR="00F90BDC" w:rsidRDefault="00F90BDC">
      <w:r xmlns:w="http://schemas.openxmlformats.org/wordprocessingml/2006/main">
        <w:t xml:space="preserve">ਇਹ ਹਵਾਲੇ ਯਿਸੂ ਦੇ ਕੱਟੜਪੰਥੀ ਚੇਲੇ ਬਣਨ ਦੇ ਸੱਦੇ ਨੂੰ ਦਰਸਾਉਂਦਾ ਹੈ: ਸਾਰੀਆਂ ਚੀਜ਼ਾਂ ਨੂੰ ਛੱਡਣ ਅਤੇ ਉਸ ਦਾ ਪਾਲਣ ਕਰਨ ਲਈ।</w:t>
      </w:r>
    </w:p>
    <w:p w14:paraId="38CBFDA7" w14:textId="77777777" w:rsidR="00F90BDC" w:rsidRDefault="00F90BDC"/>
    <w:p w14:paraId="04CEBB33" w14:textId="77777777" w:rsidR="00F90BDC" w:rsidRDefault="00F90BDC">
      <w:r xmlns:w="http://schemas.openxmlformats.org/wordprocessingml/2006/main">
        <w:t xml:space="preserve">1. "ਚੇਲੇ ਬਣਨ ਦੀ ਕੀਮਤ"</w:t>
      </w:r>
    </w:p>
    <w:p w14:paraId="09F04A9A" w14:textId="77777777" w:rsidR="00F90BDC" w:rsidRDefault="00F90BDC"/>
    <w:p w14:paraId="626ABCD3" w14:textId="77777777" w:rsidR="00F90BDC" w:rsidRDefault="00F90BDC">
      <w:r xmlns:w="http://schemas.openxmlformats.org/wordprocessingml/2006/main">
        <w:t xml:space="preserve">2. "ਰੈਡੀਕਲ ਵਿਸ਼ਵਾਸ: ਸਭ ਨੂੰ ਵੇਚਣਾ ਅਤੇ ਯਿਸੂ ਦਾ ਅਨੁਸਰਣ ਕਰਨਾ"</w:t>
      </w:r>
    </w:p>
    <w:p w14:paraId="33DAE469" w14:textId="77777777" w:rsidR="00F90BDC" w:rsidRDefault="00F90BDC"/>
    <w:p w14:paraId="6F79705A" w14:textId="77777777" w:rsidR="00F90BDC" w:rsidRDefault="00F90BDC">
      <w:r xmlns:w="http://schemas.openxmlformats.org/wordprocessingml/2006/main">
        <w:t xml:space="preserve">1. ਮੱਤੀ 19:27-30 - "ਤਦ ਪਤਰਸ ਨੇ ਉੱਤਰ ਵਿੱਚ ਕਿਹਾ, "ਵੇਖੋ, ਅਸੀਂ ਸਭ ਕੁਝ ਛੱਡ ਕੇ ਤੁਹਾਡੇ ਪਿੱਛੇ ਹੋ ਗਏ ਹਾਂ, ਫਿਰ ਸਾਡੇ ਕੋਲ ਕੀ ਹੋਵੇਗਾ?" ਯਿਸੂ ਨੇ ਉਨ੍ਹਾਂ ਨੂੰ ਕਿਹਾ, “ਮੈਂ ਤੁਹਾਨੂੰ ਸੱਚ ਆਖਦਾ ਹਾਂ, ਨਵੀਂ ਦੁਨੀਆਂ ਵਿੱਚ, ਜਦੋਂ ਮਨੁੱਖ ਦਾ ਪੁੱਤਰ ਆਪਣੇ ਸ਼ਾਨਦਾਰ ਸਿੰਘਾਸਣ ਉੱਤੇ ਬੈਠੇਗਾ, ਤੁਸੀਂ ਵੀ ਜਿਹੜੇ ਮੇਰੇ ਮਗਰ ਆਏ ਹੋ, ਬਾਰਾਂ ਸਿੰਘਾਸਣਾਂ ਉੱਤੇ ਬੈਠੋਗੇ ਅਤੇ ਇਸਰਾਏਲ ਦੇ ਬਾਰਾਂ ਗੋਤਾਂ ਦਾ ਨਿਆਂ ਕਰੋਗੇ। ਹਰ ਕੋਈ ਜਿਸ ਨੇ ਮੇਰੇ ਨਾਮ ਦੀ ਖ਼ਾਤਰ ਘਰ, ਭਰਾ, ਭੈਣ, ਪਿਤਾ, ਮਾਤਾ ਜਾਂ ਬੱਚੇ ਜਾਂ ਜ਼ਮੀਨਾਂ ਛੱਡੀਆਂ ਹਨ, ਉਹ ਸੌ ਗੁਣਾ ਪ੍ਰਾਪਤ ਕਰੇਗਾ ਅਤੇ ਸਦੀਪਕ ਜੀਵਨ ਦਾ ਵਾਰਸ ਹੋਵੇਗਾ।”</w:t>
      </w:r>
    </w:p>
    <w:p w14:paraId="20D80F3A" w14:textId="77777777" w:rsidR="00F90BDC" w:rsidRDefault="00F90BDC"/>
    <w:p w14:paraId="1BCCF884" w14:textId="77777777" w:rsidR="00F90BDC" w:rsidRDefault="00F90BDC">
      <w:r xmlns:w="http://schemas.openxmlformats.org/wordprocessingml/2006/main">
        <w:t xml:space="preserve">2. ਮਰਕੁਸ 10: 17-31 - "ਅਤੇ ਜਦੋਂ ਉਹ ਆਪਣੇ ਸਫ਼ਰ ਤੇ ਜਾ ਰਿਹਾ ਸੀ, ਤਾਂ ਇੱਕ ਆਦਮੀ ਭੱਜਿਆ ਅਤੇ ਉਸਦੇ ਅੱਗੇ ਗੋਡੇ ਟੇਕਿਆ ਅਤੇ ਉਸਨੂੰ ਪੁੱਛਿਆ, "ਚੰਗੇ ਗੁਰੂ, ਸਦੀਵੀ ਜੀਵਨ ਦੇ ਵਾਰਸ ਹੋਣ ਲਈ ਮੈਨੂੰ ਕੀ ਕਰਨਾ ਚਾਹੀਦਾ ਹੈ?" ...ਅਤੇ ਯਿਸੂ ਨੇ ਉਸ ਵੱਲ ਵੇਖ ਕੇ ਉਸ ਨੂੰ ਪਿਆਰ ਕੀਤਾ, ਅਤੇ ਉਸ ਨੂੰ ਕਿਹਾ, “ਤੈਨੂੰ ਇੱਕ ਚੀਜ਼ ਦੀ ਘਾਟ ਹੈ: ਜਾ, ਜੋ ਕੁਝ ਤੇਰੇ ਕੋਲ ਹੈ ਵੇਚ ਅਤੇ ਗਰੀਬਾਂ ਨੂੰ ਦੇ, ਅਤੇ ਤੇਰੇ ਕੋਲ ਸਵਰਗ ਵਿੱਚ ਖਜ਼ਾਨਾ ਹੋਵੇਗਾ; ਅਤੇ ਆ, ਮੇਰੇ ਪਿੱਛੇ ਚੱਲ। " ਇਹ ਕਹਿ ਕੇ ਉਹ ਨਿਰਾਸ਼ ਹੋ ਕੇ ਉਦਾਸ ਹੋ ਕੇ ਚਲਾ ਗਿਆ, ਕਿਉਂਕਿ ਉਸ ਕੋਲ ਬਹੁਤ ਧਨ ਸੀ।”</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18:23 ਅਤੇ ਇਹ ਸੁਣ ਕੇ ਉਹ ਬਹੁਤ ਉਦਾਸ ਹੋਇਆ ਕਿਉਂ ਜੋ ਉਹ ਬਹੁਤ ਧਨਵਾਨ ਸੀ।</w:t>
      </w:r>
    </w:p>
    <w:p w14:paraId="4D20AA8D" w14:textId="77777777" w:rsidR="00F90BDC" w:rsidRDefault="00F90BDC"/>
    <w:p w14:paraId="793BC65A" w14:textId="77777777" w:rsidR="00F90BDC" w:rsidRDefault="00F90BDC">
      <w:r xmlns:w="http://schemas.openxmlformats.org/wordprocessingml/2006/main">
        <w:t xml:space="preserve">ਇਕ ਅਮੀਰ ਆਦਮੀ ਨੂੰ ਬਹੁਤ ਦੁੱਖ ਹੋਇਆ ਜਦੋਂ ਯਿਸੂ ਨੇ ਉਸ ਨੂੰ ਦੱਸਿਆ ਕਿ ਅਮੀਰਾਂ ਲਈ ਸਵਰਗ ਦੇ ਰਾਜ ਵਿਚ ਦਾਖਲ ਹੋਣਾ ਮੁਸ਼ਕਲ ਹੈ।</w:t>
      </w:r>
    </w:p>
    <w:p w14:paraId="05355074" w14:textId="77777777" w:rsidR="00F90BDC" w:rsidRDefault="00F90BDC"/>
    <w:p w14:paraId="695C1907" w14:textId="77777777" w:rsidR="00F90BDC" w:rsidRDefault="00F90BDC">
      <w:r xmlns:w="http://schemas.openxmlformats.org/wordprocessingml/2006/main">
        <w:t xml:space="preserve">1. ਰਾਜ ਦੀ ਮਾਨਸਿਕਤਾ ਨੂੰ ਅਪਣਾਉਣਾ: ਪਰਮੇਸ਼ੁਰ ਦੇ ਰਾਜ ਵਿਚ ਸੇਵਾ ਕਰਨਾ ਅਤੇ ਕੁਰਬਾਨੀ ਕਰਨਾ ਸਿੱਖਣਾ</w:t>
      </w:r>
    </w:p>
    <w:p w14:paraId="0D3905CD" w14:textId="77777777" w:rsidR="00F90BDC" w:rsidRDefault="00F90BDC"/>
    <w:p w14:paraId="5FA03E4C" w14:textId="77777777" w:rsidR="00F90BDC" w:rsidRDefault="00F90BDC">
      <w:r xmlns:w="http://schemas.openxmlformats.org/wordprocessingml/2006/main">
        <w:t xml:space="preserve">2. ਧਨ ਦਾ ਬਰਕਤ ਅਤੇ ਬੋਝ: ਮੁਖਤਿਆਰ ਦੀ ਚੁਣੌਤੀ ਨੂੰ ਗਲੇ ਲਗਾਉਣਾ</w:t>
      </w:r>
    </w:p>
    <w:p w14:paraId="2182C5A0" w14:textId="77777777" w:rsidR="00F90BDC" w:rsidRDefault="00F90BDC"/>
    <w:p w14:paraId="30E440B3" w14:textId="77777777" w:rsidR="00F90BDC" w:rsidRDefault="00F90BDC">
      <w:r xmlns:w="http://schemas.openxmlformats.org/wordprocessingml/2006/main">
        <w:t xml:space="preserve">1. ਮੱਤੀ 19:21-24 - ਯਿਸੂ ਨੇ ਅਮੀਰ ਨੌਜਵਾਨ ਸ਼ਾਸਕ ਨੂੰ ਕਿਹਾ ਕਿ ਉਹ ਆਪਣੀ ਸਾਰੀ ਜਾਇਦਾਦ ਵੇਚ ਦੇਵੇ ਅਤੇ ਉਸਦਾ ਅਨੁਸਰਣ ਕਰ।</w:t>
      </w:r>
    </w:p>
    <w:p w14:paraId="3F92E7FF" w14:textId="77777777" w:rsidR="00F90BDC" w:rsidRDefault="00F90BDC"/>
    <w:p w14:paraId="01DAFABB" w14:textId="77777777" w:rsidR="00F90BDC" w:rsidRDefault="00F90BDC">
      <w:r xmlns:w="http://schemas.openxmlformats.org/wordprocessingml/2006/main">
        <w:t xml:space="preserve">2. ਜੇਮਜ਼ 5:1-5 - ਅਮੀਰਾਂ ਨੂੰ ਆਪਣੀ ਬੇਇਨਸਾਫ਼ੀ ਤੋਂ ਤੋਬਾ ਕਰਨ ਅਤੇ ਪ੍ਰਭੂ ਵੱਲ ਵਾਪਸ ਜਾਣ ਦੀ ਚੇਤਾਵਨੀ।</w:t>
      </w:r>
    </w:p>
    <w:p w14:paraId="48D18A49" w14:textId="77777777" w:rsidR="00F90BDC" w:rsidRDefault="00F90BDC"/>
    <w:p w14:paraId="29B2EEC3" w14:textId="77777777" w:rsidR="00F90BDC" w:rsidRDefault="00F90BDC">
      <w:r xmlns:w="http://schemas.openxmlformats.org/wordprocessingml/2006/main">
        <w:t xml:space="preserve">ਲੂਕਾ 18:24 ਜਦੋਂ ਯਿਸੂ ਨੇ ਵੇਖਿਆ ਕਿ ਉਹ ਬਹੁਤ ਉਦਾਸ ਹੈ ਤਾਂ ਆਖਿਆ, ਧਨਵਾਨਾਂ ਦਾ ਪਰਮੇਸ਼ੁਰ ਦੇ ਰਾਜ ਵਿੱਚ ਵੜਨਾ ਕਿੰਨਾ ਔਖਾ ਹੈ!</w:t>
      </w:r>
    </w:p>
    <w:p w14:paraId="507E69F5" w14:textId="77777777" w:rsidR="00F90BDC" w:rsidRDefault="00F90BDC"/>
    <w:p w14:paraId="1CB3C1E9" w14:textId="77777777" w:rsidR="00F90BDC" w:rsidRDefault="00F90BDC">
      <w:r xmlns:w="http://schemas.openxmlformats.org/wordprocessingml/2006/main">
        <w:t xml:space="preserve">ਯਿਸੂ ਨੇ ਉਨ੍ਹਾਂ ਲੋਕਾਂ ਦੀ ਮੁਸ਼ਕਲ ਬਾਰੇ ਸਿਖਾਇਆ ਜੋ ਅਮੀਰ ਹਨ ਪਰਮੇਸ਼ੁਰ ਦੇ ਰਾਜ ਵਿਚ ਦਾਖਲ ਹੋਣ ਲਈ.</w:t>
      </w:r>
    </w:p>
    <w:p w14:paraId="3722BC52" w14:textId="77777777" w:rsidR="00F90BDC" w:rsidRDefault="00F90BDC"/>
    <w:p w14:paraId="4A9F63DD" w14:textId="77777777" w:rsidR="00F90BDC" w:rsidRDefault="00F90BDC">
      <w:r xmlns:w="http://schemas.openxmlformats.org/wordprocessingml/2006/main">
        <w:t xml:space="preserve">1. ਧਨ ਅਤੇ ਪਰਮੇਸ਼ੁਰ ਦਾ ਰਾਜ: ਅਮੀਰ ਵਿਸ਼ਵਾਸੀਆਂ ਦੀਆਂ ਚੁਣੌਤੀਆਂ</w:t>
      </w:r>
    </w:p>
    <w:p w14:paraId="5FC6F976" w14:textId="77777777" w:rsidR="00F90BDC" w:rsidRDefault="00F90BDC"/>
    <w:p w14:paraId="6F5D1E73" w14:textId="77777777" w:rsidR="00F90BDC" w:rsidRDefault="00F90BDC">
      <w:r xmlns:w="http://schemas.openxmlformats.org/wordprocessingml/2006/main">
        <w:t xml:space="preserve">2. ਕਿਸਮਤ ਨਹੀਂ ਵਿਸ਼ਵਾਸ ਨੂੰ ਬਣਾਉਣਾ: ਪਰਮੇਸ਼ੁਰ ਦੇ ਰਾਜ ਦਾ ਮਾਰਗ</w:t>
      </w:r>
    </w:p>
    <w:p w14:paraId="626601E9" w14:textId="77777777" w:rsidR="00F90BDC" w:rsidRDefault="00F90BDC"/>
    <w:p w14:paraId="7E642347" w14:textId="77777777" w:rsidR="00F90BDC" w:rsidRDefault="00F90BDC">
      <w:r xmlns:w="http://schemas.openxmlformats.org/wordprocessingml/2006/main">
        <w:t xml:space="preserve">1. ਮੱਤੀ 6:19-21 “ਧਰਤੀ ਉੱਤੇ ਆਪਣੇ ਲਈ ਖ਼ਜ਼ਾਨਿਆਂ ਨੂੰ ਇਕੱਠਾ ਨਾ ਕਰੋ, ਜਿੱਥੇ ਕੀੜਾ ਅਤੇ ਜੰਗਾਲ ਤਬਾਹ ਕਰਦੇ ਹਨ, ਅਤੇ ਜਿੱਥੇ ਚੋਰ ਤੋੜਦੇ ਹਨ ਅਤੇ ਚੋਰੀ ਕਰਦੇ ਹਨ। ਪਰ ਸਵਰਗ ਵਿੱਚ ਆਪਣੇ ਲਈ ਖ਼ਜ਼ਾਨੇ ਨੂੰ ਇਕੱਠਾ ਕਰੋ, ਜਿੱਥੇ ਨਾ ਕੀੜਾ ਨਾ ਜੰਗਾਲ ਤਬਾਹ ਕਰਦਾ ਹੈ, ਅਤੇ ਜਿੱਥੇ ਚੋਰ ਨਾ ਤੋੜਦੇ ਹਨ ਅਤੇ ਨਾ ਹੀ ਚੋਰੀ ਕਰਦੇ ਹਨ; ਕਿਉਂਕਿ ਜਿੱਥੇ ਤੁਹਾਡਾ ਖ਼ਜ਼ਾਨਾ ਹੈ, ਉੱਥੇ ਤੁਹਾਡਾ ਦਿਲ ਵੀ ਹੋਵੇਗਾ।</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ਯਾਕੂਬ 2:1-7 ਮੇਰੇ ਭਰਾਵੋ, ਸਾਡੇ ਪ੍ਰਭੂ ਯਿਸੂ ਮਸੀਹ, ਮਹਿਮਾ ਦੇ ਪ੍ਰਭੂ ਦੇ ਵਿਸ਼ਵਾਸ ਨੂੰ ਪੱਖਪਾਤ ਨਾਲ ਨਾ ਰੱਖੋ। ਕਿਉਂਕਿ ਜੇਕਰ ਤੁਹਾਡੀ ਸਭਾ ਵਿੱਚ ਇੱਕ ਆਦਮੀ ਸੋਨੇ ਦੀਆਂ ਮੁੰਦਰੀਆਂ ਵਾਲਾ, ਵਧੀਆ ਲਿਬਾਸ ਪਹਿਨੇ ਅਤੇ ਇੱਕ ਗਰੀਬ ਆਦਮੀ ਵੀ ਮੈਲੇ ਕੱਪੜਿਆਂ ਵਿੱਚ ਆਵੇ, ਅਤੇ ਤੁਸੀਂ ਚੰਗੇ ਕੱਪੜੇ ਪਹਿਨਣ ਵਾਲੇ ਵੱਲ ਧਿਆਨ ਦਿਓ ਅਤੇ ਉਸ ਨੂੰ ਕਹੋ, “ਤੂੰ ਬੈਠ। ਇੱਥੇ ਇੱਕ ਚੰਗੀ ਜਗ੍ਹਾ ਵਿੱਚ, ਅਤੇ ਗਰੀਬ ਆਦਮੀ ਨੂੰ ਕਹੋ, "ਤੂੰ ਉੱਥੇ ਖੜ੍ਹਾ ਹੈ," ਜਾਂ, "ਇੱਥੇ ਮੇਰੇ ਪੈਰਾਂ ਦੀ ਚੌਂਕੀ ਉੱਤੇ ਬੈਠ," ਕੀ ਤੁਸੀਂ ਆਪਸ ਵਿੱਚ ਪੱਖਪਾਤ ਨਹੀਂ ਕੀਤਾ, ਅਤੇ ਬੁਰੇ ਵਿਚਾਰਾਂ ਨਾਲ ਨਿਆਂਕਾਰ ਨਹੀਂ ਬਣ ਗਏ?</w:t>
      </w:r>
    </w:p>
    <w:p w14:paraId="40AC07A1" w14:textId="77777777" w:rsidR="00F90BDC" w:rsidRDefault="00F90BDC"/>
    <w:p w14:paraId="22AD8D92" w14:textId="77777777" w:rsidR="00F90BDC" w:rsidRDefault="00F90BDC">
      <w:r xmlns:w="http://schemas.openxmlformats.org/wordprocessingml/2006/main">
        <w:t xml:space="preserve">ਲੂਕਾ 18:25 ਕਿਉਂ ਜੋ ਊਠ ਦਾ ਸੂਈ ਦੇ ਨੱਕੇ ਵਿੱਚੋਂ ਦੀ ਲੰਘਣਾ, ਧਨਵਾਨ ਦਾ ਪਰਮੇਸ਼ੁਰ ਦੇ ਰਾਜ ਵਿੱਚ ਵੜਨਾ ਸੌਖਾ ਹੈ।</w:t>
      </w:r>
    </w:p>
    <w:p w14:paraId="771CEAF5" w14:textId="77777777" w:rsidR="00F90BDC" w:rsidRDefault="00F90BDC"/>
    <w:p w14:paraId="2B6EBFCD" w14:textId="77777777" w:rsidR="00F90BDC" w:rsidRDefault="00F90BDC">
      <w:r xmlns:w="http://schemas.openxmlformats.org/wordprocessingml/2006/main">
        <w:t xml:space="preserve">ਕਿਸੇ ਅਮੀਰ ਵਿਅਕਤੀ ਲਈ ਪਰਮੇਸ਼ੁਰ ਦੇ ਰਾਜ ਵਿੱਚ ਦਾਖਲ ਹੋਣਾ ਮੁਸ਼ਕਲ ਹੈ।</w:t>
      </w:r>
    </w:p>
    <w:p w14:paraId="52C0EC9F" w14:textId="77777777" w:rsidR="00F90BDC" w:rsidRDefault="00F90BDC"/>
    <w:p w14:paraId="4E425EBC" w14:textId="77777777" w:rsidR="00F90BDC" w:rsidRDefault="00F90BDC">
      <w:r xmlns:w="http://schemas.openxmlformats.org/wordprocessingml/2006/main">
        <w:t xml:space="preserve">1: “ਅਮੀਰ ਅਤੇ ਪਰਮੇਸ਼ੁਰ ਦਾ ਰਾਜ” — ਬਾਈਬਲ ਸਾਨੂੰ ਚੇਤਾਵਨੀ ਦਿੰਦੀ ਹੈ ਕਿ ਅਮੀਰ ਵਿਅਕਤੀ ਲਈ ਪਰਮੇਸ਼ੁਰ ਦੇ ਰਾਜ ਵਿਚ ਦਾਖਲ ਹੋਣਾ ਮੁਸ਼ਕਲ ਹੈ।</w:t>
      </w:r>
    </w:p>
    <w:p w14:paraId="63393D5E" w14:textId="77777777" w:rsidR="00F90BDC" w:rsidRDefault="00F90BDC"/>
    <w:p w14:paraId="25F42EA5" w14:textId="77777777" w:rsidR="00F90BDC" w:rsidRDefault="00F90BDC">
      <w:r xmlns:w="http://schemas.openxmlformats.org/wordprocessingml/2006/main">
        <w:t xml:space="preserve">2: "ਦੌਲਤ ਦੀ ਸ਼ਕਤੀ" - ਸਾਨੂੰ ਦੌਲਤ ਦੀ ਸ਼ਕਤੀ ਅਤੇ ਪਰਮੇਸ਼ੁਰ ਦੇ ਰਾਜ ਤੋਂ ਸਾਨੂੰ ਰੱਖਣ ਦੀ ਸਮਰੱਥਾ ਤੋਂ ਸੁਚੇਤ ਰਹਿਣਾ ਚਾਹੀਦਾ ਹੈ।</w:t>
      </w:r>
    </w:p>
    <w:p w14:paraId="23AE2E35" w14:textId="77777777" w:rsidR="00F90BDC" w:rsidRDefault="00F90BDC"/>
    <w:p w14:paraId="6C2F7EEB" w14:textId="77777777" w:rsidR="00F90BDC" w:rsidRDefault="00F90BDC">
      <w:r xmlns:w="http://schemas.openxmlformats.org/wordprocessingml/2006/main">
        <w:t xml:space="preserve">1: ਯਾਕੂਬ 1:11 - ਕਿਉਂਕਿ ਸੂਰਜ ਆਪਣੀ ਤੇਜ਼ ਗਰਮੀ ਨਾਲ ਚੜ੍ਹਦਾ ਹੈ ਅਤੇ ਘਾਹ ਨੂੰ ਸੁੱਕ ਜਾਂਦਾ ਹੈ; ਇਸ ਦਾ ਫੁੱਲ ਡਿੱਗਦਾ ਹੈ, ਅਤੇ ਇਸ ਦੀ ਸੁੰਦਰਤਾ ਨਾਸ ਹੋ ਜਾਂਦੀ ਹੈ। ਇਸੇ ਤਰ੍ਹਾਂ ਅਮੀਰ ਆਦਮੀ ਵੀ ਆਪਣੇ ਪਿੱਛਾ ਦੇ ਵਿਚਕਾਰ ਅਲੋਪ ਹੋ ਜਾਵੇਗਾ।</w:t>
      </w:r>
    </w:p>
    <w:p w14:paraId="7524EB23" w14:textId="77777777" w:rsidR="00F90BDC" w:rsidRDefault="00F90BDC"/>
    <w:p w14:paraId="245DA1F7" w14:textId="77777777" w:rsidR="00F90BDC" w:rsidRDefault="00F90BDC">
      <w:r xmlns:w="http://schemas.openxmlformats.org/wordprocessingml/2006/main">
        <w:t xml:space="preserve">2: ਕਹਾਉਤਾਂ 28:20 - ਇੱਕ ਵਫ਼ਾਦਾਰ ਆਦਮੀ ਬਰਕਤਾਂ ਨਾਲ ਭਰਪੂਰ ਹੋਵੇਗਾ, ਪਰ ਜਿਹੜਾ ਅਮੀਰ ਬਣਨ ਦੀ ਕਾਹਲੀ ਕਰਦਾ ਹੈ ਉਹ ਸਜ਼ਾ ਤੋਂ ਬਚਿਆ ਨਹੀਂ ਜਾਵੇਗਾ।</w:t>
      </w:r>
    </w:p>
    <w:p w14:paraId="371B4B23" w14:textId="77777777" w:rsidR="00F90BDC" w:rsidRDefault="00F90BDC"/>
    <w:p w14:paraId="2D1E3F5A" w14:textId="77777777" w:rsidR="00F90BDC" w:rsidRDefault="00F90BDC">
      <w:r xmlns:w="http://schemas.openxmlformats.org/wordprocessingml/2006/main">
        <w:t xml:space="preserve">ਲੂਕਾ 18:26 ਅਤੇ ਸੁਣਨ ਵਾਲਿਆਂ ਨੇ ਕਿਹਾ, ਫੇਰ ਕੌਣ ਬਚ ਸਕਦਾ ਹੈ?</w:t>
      </w:r>
    </w:p>
    <w:p w14:paraId="7C713E07" w14:textId="77777777" w:rsidR="00F90BDC" w:rsidRDefault="00F90BDC"/>
    <w:p w14:paraId="1F6586AF" w14:textId="77777777" w:rsidR="00F90BDC" w:rsidRDefault="00F90BDC">
      <w:r xmlns:w="http://schemas.openxmlformats.org/wordprocessingml/2006/main">
        <w:t xml:space="preserve">ਬੀਤਣ ਲੋਕ ਯਿਸੂ ਦੇ ਉਪਦੇਸ਼ ਸੁਣਿਆ ਅਤੇ ਫਿਰ ਕੌਣ ਬਚਾਇਆ ਜਾ ਸਕਦਾ ਹੈ ਪੁੱਛਿਆ.</w:t>
      </w:r>
    </w:p>
    <w:p w14:paraId="14ECB008" w14:textId="77777777" w:rsidR="00F90BDC" w:rsidRDefault="00F90BDC"/>
    <w:p w14:paraId="5729EF2F" w14:textId="77777777" w:rsidR="00F90BDC" w:rsidRDefault="00F90BDC">
      <w:r xmlns:w="http://schemas.openxmlformats.org/wordprocessingml/2006/main">
        <w:t xml:space="preserve">1. ਮੁਕਤੀ ਲਈ ਕਾਲ: ਸਦੀਵੀ ਜੀਵਨ ਦੀ ਯਿਸੂ ਦੀ ਪੇਸ਼ਕਸ਼ ਨੂੰ ਕਿਵੇਂ ਸਵੀਕਾਰ ਕਰਨਾ ਹੈ</w:t>
      </w:r>
    </w:p>
    <w:p w14:paraId="7EC9B477" w14:textId="77777777" w:rsidR="00F90BDC" w:rsidRDefault="00F90BDC"/>
    <w:p w14:paraId="1B1D23A2" w14:textId="77777777" w:rsidR="00F90BDC" w:rsidRDefault="00F90BDC">
      <w:r xmlns:w="http://schemas.openxmlformats.org/wordprocessingml/2006/main">
        <w:t xml:space="preserve">2. ਮੁਆਫੀਯੋਗ ਪਾਪ ਤੋਂ ਬਚਣਾ: ਯਿਸੂ ਦੇ ਸੱਦੇ ਦਾ ਜਵਾਬ ਦੇਣ ਦੀ ਮਹੱਤਤਾ</w:t>
      </w:r>
    </w:p>
    <w:p w14:paraId="47ECAEA1" w14:textId="77777777" w:rsidR="00F90BDC" w:rsidRDefault="00F90BDC"/>
    <w:p w14:paraId="5DF439D7" w14:textId="77777777" w:rsidR="00F90BDC" w:rsidRDefault="00F90BDC">
      <w:r xmlns:w="http://schemas.openxmlformats.org/wordprocessingml/2006/main">
        <w:t xml:space="preserve">1. ਅਫ਼ਸੀਆਂ 2:8-9 - ਕਿਉਂਕਿ ਕਿਰਪਾ ਦੁਆਰਾ ਤੁਸੀਂ ਵਿਸ਼ਵਾਸ ਦੁਆਰਾ ਬਚਾਏ ਗਏ ਹੋ। ਅਤੇ ਇਹ ਤੁਹਾਡਾ ਆਪਣਾ ਨਹੀਂ ਹੈ; ਇਹ ਪਰਮੇਸ਼ੁਰ ਦੀ ਦਾਤ ਹੈ, ਕੰਮਾਂ ਦਾ ਨਤੀਜਾ ਨਹੀਂ, ਤਾਂ ਜੋ ਕੋਈ ਸ਼ੇਖੀ ਨਾ ਮਾਰ ਸਕੇ।</w:t>
      </w:r>
    </w:p>
    <w:p w14:paraId="7D5BE7C2" w14:textId="77777777" w:rsidR="00F90BDC" w:rsidRDefault="00F90BDC"/>
    <w:p w14:paraId="49D70AF1" w14:textId="77777777" w:rsidR="00F90BDC" w:rsidRDefault="00F90BDC">
      <w:r xmlns:w="http://schemas.openxmlformats.org/wordprocessingml/2006/main">
        <w:t xml:space="preserve">2. ਰੋਮੀਆਂ 10:9-10 - ਜੇ ਤੁਸੀਂ ਆਪਣੇ ਮੂੰਹ ਨਾਲ ਇਕਰਾਰ ਕਰਦੇ ਹੋ ਕਿ ਯਿਸੂ ਪ੍ਰਭੂ ਹੈ ਅਤੇ ਆਪਣੇ ਦਿਲ ਵਿੱਚ ਵਿਸ਼ਵਾਸ ਕਰਦਾ ਹੈ ਕਿ ਪਰਮੇਸ਼ੁਰ ਨੇ ਉਸਨੂੰ ਮੁਰਦਿਆਂ ਵਿੱਚੋਂ ਜਿਵਾਲਿਆ ਹੈ, ਤਾਂ ਤੁਸੀਂ ਬਚ ਜਾਵੋਗੇ। ਕਿਉਂਕਿ ਮਨ ਨਾਲ ਵਿਸ਼ਵਾਸ ਕਰਦਾ ਹੈ ਅਤੇ ਧਰਮੀ ਠਹਿਰਾਇਆ ਜਾਂਦਾ ਹੈ, ਅਤੇ ਮੂੰਹ ਨਾਲ ਇਕਰਾਰ ਕਰਦਾ ਹੈ ਅਤੇ ਬਚ ਜਾਂਦਾ ਹੈ।</w:t>
      </w:r>
    </w:p>
    <w:p w14:paraId="59CB96FE" w14:textId="77777777" w:rsidR="00F90BDC" w:rsidRDefault="00F90BDC"/>
    <w:p w14:paraId="726C6723" w14:textId="77777777" w:rsidR="00F90BDC" w:rsidRDefault="00F90BDC">
      <w:r xmlns:w="http://schemas.openxmlformats.org/wordprocessingml/2006/main">
        <w:t xml:space="preserve">ਲੂਕਾ 18:27 ਅਤੇ ਉਸ ਨੇ ਕਿਹਾ, ਜਿਹੜੀਆਂ ਗੱਲਾਂ ਮਨੁੱਖਾਂ ਤੋਂ ਅਸੰਭਵ ਹਨ ਉਹ ਪਰਮੇਸ਼ੁਰ ਤੋਂ ਹੋ ਸਕਦੀਆਂ ਹਨ।</w:t>
      </w:r>
    </w:p>
    <w:p w14:paraId="43BD93E3" w14:textId="77777777" w:rsidR="00F90BDC" w:rsidRDefault="00F90BDC"/>
    <w:p w14:paraId="5ADF5423" w14:textId="77777777" w:rsidR="00F90BDC" w:rsidRDefault="00F90BDC">
      <w:r xmlns:w="http://schemas.openxmlformats.org/wordprocessingml/2006/main">
        <w:t xml:space="preserve">ਯਿਸੂ ਪ੍ਰਾਰਥਨਾ ਅਤੇ ਵਿਸ਼ਵਾਸ ਦੀ ਸ਼ਕਤੀ 'ਤੇ ਇੱਕ ਸਬਕ ਸਿਖਾਉਂਦਾ ਹੈ, ਇਸ ਗੱਲ 'ਤੇ ਜ਼ੋਰ ਦਿੰਦਾ ਹੈ ਕਿ ਪਰਮੇਸ਼ੁਰ ਨਾਲ, ਸਭ ਕੁਝ ਸੰਭਵ ਹੈ।</w:t>
      </w:r>
    </w:p>
    <w:p w14:paraId="44ABB967" w14:textId="77777777" w:rsidR="00F90BDC" w:rsidRDefault="00F90BDC"/>
    <w:p w14:paraId="0AF47379" w14:textId="77777777" w:rsidR="00F90BDC" w:rsidRDefault="00F90BDC">
      <w:r xmlns:w="http://schemas.openxmlformats.org/wordprocessingml/2006/main">
        <w:t xml:space="preserve">1. "ਵਿਸ਼ਵਾਸ ਦੀ ਜ਼ਿੰਦਗੀ ਜੀਉ: ਪ੍ਰਾਰਥਨਾ ਦੀ ਸ਼ਕਤੀ"</w:t>
      </w:r>
    </w:p>
    <w:p w14:paraId="5EFE8E45" w14:textId="77777777" w:rsidR="00F90BDC" w:rsidRDefault="00F90BDC"/>
    <w:p w14:paraId="66A4D870" w14:textId="77777777" w:rsidR="00F90BDC" w:rsidRDefault="00F90BDC">
      <w:r xmlns:w="http://schemas.openxmlformats.org/wordprocessingml/2006/main">
        <w:t xml:space="preserve">2. "ਮਨੁੱਖਾਂ ਨਾਲ ਅਸੰਭਵ, ਪਰਮਾਤਮਾ ਨਾਲ ਸੰਭਵ"</w:t>
      </w:r>
    </w:p>
    <w:p w14:paraId="5D1025B0" w14:textId="77777777" w:rsidR="00F90BDC" w:rsidRDefault="00F90BDC"/>
    <w:p w14:paraId="4F82CB72" w14:textId="77777777" w:rsidR="00F90BDC" w:rsidRDefault="00F90BDC">
      <w:r xmlns:w="http://schemas.openxmlformats.org/wordprocessingml/2006/main">
        <w:t xml:space="preserve">1. ਰੋਮੀਆਂ 4:17-21 - ਅਬਰਾਹਾਮ ਦੀ ਨਿਹਚਾ ਉਸਨੂੰ ਧਾਰਮਿਕਤਾ ਵਜੋਂ ਗਿਣਿਆ ਗਿਆ ਸੀ</w:t>
      </w:r>
    </w:p>
    <w:p w14:paraId="67C3AD94" w14:textId="77777777" w:rsidR="00F90BDC" w:rsidRDefault="00F90BDC"/>
    <w:p w14:paraId="58E6E673" w14:textId="77777777" w:rsidR="00F90BDC" w:rsidRDefault="00F90BDC">
      <w:r xmlns:w="http://schemas.openxmlformats.org/wordprocessingml/2006/main">
        <w:t xml:space="preserve">2. ਯਾਕੂਬ 2:14-26 - ਕੰਮਾਂ ਤੋਂ ਬਿਨਾਂ ਵਿਸ਼ਵਾਸ ਮਰ ਗਿਆ ਹੈ</w:t>
      </w:r>
    </w:p>
    <w:p w14:paraId="2D23A1E5" w14:textId="77777777" w:rsidR="00F90BDC" w:rsidRDefault="00F90BDC"/>
    <w:p w14:paraId="4B06990B" w14:textId="77777777" w:rsidR="00F90BDC" w:rsidRDefault="00F90BDC">
      <w:r xmlns:w="http://schemas.openxmlformats.org/wordprocessingml/2006/main">
        <w:t xml:space="preserve">ਲੂਕਾ 18:28 ਤਦ ਪਤਰਸ ਨੇ ਆਖਿਆ, ਵੇਖ ਅਸੀਂ ਸਭ ਕੁਝ ਛੱਡ ਕੇ ਤੇਰੇ ਪਿੱਛੇ ਹੋ ਤੁਰੇ ਹਾਂ।</w:t>
      </w:r>
    </w:p>
    <w:p w14:paraId="572A2671" w14:textId="77777777" w:rsidR="00F90BDC" w:rsidRDefault="00F90BDC"/>
    <w:p w14:paraId="0711A907" w14:textId="77777777" w:rsidR="00F90BDC" w:rsidRDefault="00F90BDC">
      <w:r xmlns:w="http://schemas.openxmlformats.org/wordprocessingml/2006/main">
        <w:t xml:space="preserve">ਚੇਲਿਆਂ ਨੇ ਯਿਸੂ ਦੇ ਪਿੱਛੇ ਚੱਲਣ ਲਈ ਸਭ ਕੁਝ ਪਿੱਛੇ ਛੱਡ ਦਿੱਤਾ।</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ਚੇਲੇ ਬਣਨ ਦੀ ਸ਼ਕਤੀ: ਯਿਸੂ ਦੀ ਪਾਲਣਾ ਕਰਨ ਦਾ ਕੀ ਅਰਥ ਹੈ</w:t>
      </w:r>
    </w:p>
    <w:p w14:paraId="63771F1F" w14:textId="77777777" w:rsidR="00F90BDC" w:rsidRDefault="00F90BDC"/>
    <w:p w14:paraId="6BF1D222" w14:textId="77777777" w:rsidR="00F90BDC" w:rsidRDefault="00F90BDC">
      <w:r xmlns:w="http://schemas.openxmlformats.org/wordprocessingml/2006/main">
        <w:t xml:space="preserve">2. ਯਿਸੂ ਦੇ ਪਿੱਛੇ ਚੱਲਣ ਦੀ ਕੀਮਤ: ਅਸੀਂ ਕੀ ਛੱਡਣ ਲਈ ਤਿਆਰ ਹਾਂ?</w:t>
      </w:r>
    </w:p>
    <w:p w14:paraId="37175571" w14:textId="77777777" w:rsidR="00F90BDC" w:rsidRDefault="00F90BDC"/>
    <w:p w14:paraId="1535A9E5" w14:textId="77777777" w:rsidR="00F90BDC" w:rsidRDefault="00F90BDC">
      <w:r xmlns:w="http://schemas.openxmlformats.org/wordprocessingml/2006/main">
        <w:t xml:space="preserve">1. ਮਰਕੁਸ 10:28-31 - ਅਮੀਰ ਨੌਜਵਾਨ ਲਈ ਯਿਸੂ ਦਾ ਸੱਦਾ ਸਭ ਕੁਝ ਪਿੱਛੇ ਛੱਡ ਕੇ ਉਸ ਦੇ ਪਿੱਛੇ ਚੱਲਣ ਲਈ</w:t>
      </w:r>
    </w:p>
    <w:p w14:paraId="46C36180" w14:textId="77777777" w:rsidR="00F90BDC" w:rsidRDefault="00F90BDC"/>
    <w:p w14:paraId="508044E4" w14:textId="77777777" w:rsidR="00F90BDC" w:rsidRDefault="00F90BDC">
      <w:r xmlns:w="http://schemas.openxmlformats.org/wordprocessingml/2006/main">
        <w:t xml:space="preserve">2. ਇਬਰਾਨੀਆਂ 11:8 - ਅਬਰਾਹਾਮ ਦਾ ਆਪਣਾ ਵਤਨ ਛੱਡਣ ਅਤੇ ਪਰਮੇਸ਼ੁਰ ਦੇ ਸੱਦੇ ਦੀ ਪਾਲਣਾ ਕਰਨ ਦੀ ਇੱਛਾ</w:t>
      </w:r>
    </w:p>
    <w:p w14:paraId="63DFAD0D" w14:textId="77777777" w:rsidR="00F90BDC" w:rsidRDefault="00F90BDC"/>
    <w:p w14:paraId="16FEBDD7" w14:textId="77777777" w:rsidR="00F90BDC" w:rsidRDefault="00F90BDC">
      <w:r xmlns:w="http://schemas.openxmlformats.org/wordprocessingml/2006/main">
        <w:t xml:space="preserve">ਲੂਕਾ 18:29 ਅਤੇ ਉਸ ਨੇ ਉਨ੍ਹਾਂ ਨੂੰ ਕਿਹਾ, ਮੈਂ ਤੁਹਾਨੂੰ ਸੱਚ ਆਖਦਾ ਹਾਂ ਕਿ ਅਜਿਹਾ ਕੋਈ ਮਨੁੱਖ ਨਹੀਂ ਜਿਸ ਨੇ ਪਰਮੇਸ਼ੁਰ ਦੇ ਰਾਜ ਦੀ ਖ਼ਾਤਰ ਘਰ, ਮਾਤਾ-ਪਿਤਾ, ਭਰਾ, ਪਤਨੀ, ਬਾਲ ਬੱਚੇ ਛੱਡੇ ਹੋਣ।</w:t>
      </w:r>
    </w:p>
    <w:p w14:paraId="45C5AD15" w14:textId="77777777" w:rsidR="00F90BDC" w:rsidRDefault="00F90BDC"/>
    <w:p w14:paraId="4B8DDF83" w14:textId="77777777" w:rsidR="00F90BDC" w:rsidRDefault="00F90BDC">
      <w:r xmlns:w="http://schemas.openxmlformats.org/wordprocessingml/2006/main">
        <w:t xml:space="preserve">ਕੋਈ ਵੀ ਮਨੁੱਖ ਪਰਮੇਸ਼ੁਰ ਦੇ ਰਾਜ ਦੀ ਖ਼ਾਤਰ ਆਪਣੇ ਪਰਿਵਾਰ ਨੂੰ ਕੁਰਬਾਨ ਕਰਨ ਲਈ ਤਿਆਰ ਨਹੀਂ ਹੋਣਾ ਚਾਹੀਦਾ।</w:t>
      </w:r>
    </w:p>
    <w:p w14:paraId="1CC4791D" w14:textId="77777777" w:rsidR="00F90BDC" w:rsidRDefault="00F90BDC"/>
    <w:p w14:paraId="3866FCD1" w14:textId="77777777" w:rsidR="00F90BDC" w:rsidRDefault="00F90BDC">
      <w:r xmlns:w="http://schemas.openxmlformats.org/wordprocessingml/2006/main">
        <w:t xml:space="preserve">1. ਰੱਬ ਧਰਤੀ ਦੇ ਰਿਸ਼ਤਿਆਂ ਨਾਲੋਂ ਵੱਧ ਮਹੱਤਵਪੂਰਨ ਹੈ।</w:t>
      </w:r>
    </w:p>
    <w:p w14:paraId="61FDA901" w14:textId="77777777" w:rsidR="00F90BDC" w:rsidRDefault="00F90BDC"/>
    <w:p w14:paraId="5B49655A" w14:textId="77777777" w:rsidR="00F90BDC" w:rsidRDefault="00F90BDC">
      <w:r xmlns:w="http://schemas.openxmlformats.org/wordprocessingml/2006/main">
        <w:t xml:space="preserve">2. ਰੱਬ ਦੀ ਪਾਲਣਾ ਕਰਨ ਦੀ ਕੀਮਤ 'ਤੇ ਵਿਚਾਰ ਕਰੋ.</w:t>
      </w:r>
    </w:p>
    <w:p w14:paraId="29C20D4E" w14:textId="77777777" w:rsidR="00F90BDC" w:rsidRDefault="00F90BDC"/>
    <w:p w14:paraId="14853A7C" w14:textId="77777777" w:rsidR="00F90BDC" w:rsidRDefault="00F90BDC">
      <w:r xmlns:w="http://schemas.openxmlformats.org/wordprocessingml/2006/main">
        <w:t xml:space="preserve">1. ਮੱਤੀ 10:37-38 - “ਜੋ ਕੋਈ ਮੇਰੇ ਤੋਂ ਵੱਧ ਪਿਤਾ ਜਾਂ ਮਾਤਾ ਨੂੰ ਪਿਆਰ ਕਰਦਾ ਹੈ ਉਹ ਮੇਰੇ ਲਾਇਕ ਨਹੀਂ ਹੈ, ਅਤੇ ਜੋ ਕੋਈ ਮੇਰੇ ਤੋਂ ਵੱਧ ਪੁੱਤਰ ਜਾਂ ਧੀ ਨੂੰ ਪਿਆਰ ਕਰਦਾ ਹੈ ਉਹ ਮੇਰੇ ਯੋਗ ਨਹੀਂ ਹੈ। ਅਤੇ ਜੋ ਕੋਈ ਆਪਣੀ ਸਲੀਬ ਨਹੀਂ ਚੁੱਕਦਾ ਅਤੇ ਮੇਰੇ ਪਿੱਛੇ ਨਹੀਂ ਚੱਲਦਾ ਉਹ ਮੇਰੇ ਯੋਗ ਨਹੀਂ ਹੈ।”</w:t>
      </w:r>
    </w:p>
    <w:p w14:paraId="56217605" w14:textId="77777777" w:rsidR="00F90BDC" w:rsidRDefault="00F90BDC"/>
    <w:p w14:paraId="5CB988E3" w14:textId="77777777" w:rsidR="00F90BDC" w:rsidRDefault="00F90BDC">
      <w:r xmlns:w="http://schemas.openxmlformats.org/wordprocessingml/2006/main">
        <w:t xml:space="preserve">2. ਬਿਵਸਥਾ ਸਾਰ 6:5 - "ਤੁਸੀਂ ਯਹੋਵਾਹ ਆਪਣੇ ਪਰਮੇਸ਼ੁਰ ਨੂੰ ਆਪਣੇ ਸਾਰੇ ਦਿਲ ਨਾਲ, ਆਪਣੀ ਸਾਰੀ ਜਾਨ ਨਾਲ ਅਤੇ ਆਪਣੀ ਸਾਰੀ ਸ਼ਕਤੀ ਨਾਲ ਪਿਆਰ ਕਰੋ।"</w:t>
      </w:r>
    </w:p>
    <w:p w14:paraId="54C55BF5" w14:textId="77777777" w:rsidR="00F90BDC" w:rsidRDefault="00F90BDC"/>
    <w:p w14:paraId="3265AAA2" w14:textId="77777777" w:rsidR="00F90BDC" w:rsidRDefault="00F90BDC">
      <w:r xmlns:w="http://schemas.openxmlformats.org/wordprocessingml/2006/main">
        <w:t xml:space="preserve">ਲੂਕਾ 18:30 ਜੋ ਇਸ ਵਰਤਮਾਨ ਸਮੇਂ ਵਿੱਚ, ਅਤੇ ਆਉਣ ਵਾਲੇ ਸੰਸਾਰ ਵਿੱਚ ਸਦੀਵੀ ਜੀਵਨ ਨੂੰ ਕਈ ਗੁਣਾ ਪ੍ਰਾਪਤ ਨਹੀਂ ਕਰੇਗਾ।</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ਇਹ ਹਵਾਲਾ ਵਰਤਮਾਨ ਅਤੇ ਭਵਿੱਖ ਵਿੱਚ ਸਦੀਵੀ ਜੀਵਨ ਅਤੇ ਕਈ ਗੁਣਾਂ ਬਰਕਤਾਂ ਦੇ ਵਾਅਦੇ ਬਾਰੇ ਗੱਲ ਕਰਦਾ ਹੈ।</w:t>
      </w:r>
    </w:p>
    <w:p w14:paraId="70FF3804" w14:textId="77777777" w:rsidR="00F90BDC" w:rsidRDefault="00F90BDC"/>
    <w:p w14:paraId="0A14E6B8" w14:textId="77777777" w:rsidR="00F90BDC" w:rsidRDefault="00F90BDC">
      <w:r xmlns:w="http://schemas.openxmlformats.org/wordprocessingml/2006/main">
        <w:t xml:space="preserve">1. ਸਦੀਵੀ ਜੀਵਨ ਦਾ ਵਾਅਦਾ: ਲੂਕਾ 18:30 'ਤੇ ਇੱਕ ਨਜ਼ਰ</w:t>
      </w:r>
    </w:p>
    <w:p w14:paraId="5EE3DEA8" w14:textId="77777777" w:rsidR="00F90BDC" w:rsidRDefault="00F90BDC"/>
    <w:p w14:paraId="66E1CD9D" w14:textId="77777777" w:rsidR="00F90BDC" w:rsidRDefault="00F90BDC">
      <w:r xmlns:w="http://schemas.openxmlformats.org/wordprocessingml/2006/main">
        <w:t xml:space="preserve">2. ਕਈ ਗੁਣਾ ਬਰਕਤਾਂ ਵੱਢਣਾ: ਲੂਕਾ 18:30 ਦੀ ਜਾਂਚ</w:t>
      </w:r>
    </w:p>
    <w:p w14:paraId="7F99E02A" w14:textId="77777777" w:rsidR="00F90BDC" w:rsidRDefault="00F90BDC"/>
    <w:p w14:paraId="4D39AD2F" w14:textId="77777777" w:rsidR="00F90BDC" w:rsidRDefault="00F90BDC">
      <w:r xmlns:w="http://schemas.openxmlformats.org/wordprocessingml/2006/main">
        <w:t xml:space="preserve">1. ਯੂਹੰਨਾ 3:16-17 - ਕਿਉਂਕਿ ਪਰਮੇਸ਼ੁਰ ਨੇ ਸੰਸਾਰ ਨੂੰ ਇੰਨਾ ਪਿਆਰ ਕੀਤਾ ਕਿ ਉਸਨੇ ਆਪਣਾ ਇਕਲੌਤਾ ਪੁੱਤਰ ਦੇ ਦਿੱਤਾ, ਤਾਂ ਜੋ ਜੋ ਕੋਈ ਵੀ ਉਸ ਵਿੱਚ ਵਿਸ਼ਵਾਸ ਕਰੇ ਉਹ ਨਾਸ਼ ਨਾ ਹੋਵੇ, ਪਰ ਸਦੀਪਕ ਜੀਵਨ ਪ੍ਰਾਪਤ ਕਰੇ।</w:t>
      </w:r>
    </w:p>
    <w:p w14:paraId="38B5BCB7" w14:textId="77777777" w:rsidR="00F90BDC" w:rsidRDefault="00F90BDC"/>
    <w:p w14:paraId="2F158DC0" w14:textId="77777777" w:rsidR="00F90BDC" w:rsidRDefault="00F90BDC">
      <w:r xmlns:w="http://schemas.openxmlformats.org/wordprocessingml/2006/main">
        <w:t xml:space="preserve">2. ਮੱਤੀ 19:29 - ਅਤੇ ਹਰ ਕੋਈ ਜਿਸ ਨੇ ਮੇਰੇ ਲਈ ਘਰ ਜਾਂ ਭੈਣ ਜਾਂ ਪਿਤਾ ਜਾਂ ਮਾਤਾ ਜਾਂ ਬੱਚੇ ਜਾਂ ਖੇਤ ਛੱਡੇ ਹਨ, ਉਹ ਸੌ ਗੁਣਾ ਪ੍ਰਾਪਤ ਕਰੇਗਾ ਅਤੇ ਸਦੀਪਕ ਜੀਵਨ ਦਾ ਵਾਰਸ ਹੋਵੇਗਾ।</w:t>
      </w:r>
    </w:p>
    <w:p w14:paraId="68EBCD59" w14:textId="77777777" w:rsidR="00F90BDC" w:rsidRDefault="00F90BDC"/>
    <w:p w14:paraId="3931BDED" w14:textId="77777777" w:rsidR="00F90BDC" w:rsidRDefault="00F90BDC">
      <w:r xmlns:w="http://schemas.openxmlformats.org/wordprocessingml/2006/main">
        <w:t xml:space="preserve">ਲੂਕਾ 18:31 ਤਦ ਉਸ ਨੇ ਬਾਰ੍ਹਾਂ ਨੂੰ ਆਪਣੇ ਕੋਲ ਲਿਆ ਅਤੇ ਉਨ੍ਹਾਂ ਨੂੰ ਆਖਿਆ, ਵੇਖੋ, ਅਸੀਂ ਯਰੂਸ਼ਲਮ ਨੂੰ ਜਾਂਦੇ ਹਾਂ ਅਤੇ ਸਭ ਕੁਝ ਜੋ ਨਬੀਆਂ ਨੇ ਮਨੁੱਖ ਦੇ ਪੁੱਤਰ ਦੇ ਵਿਖੇ ਲਿਖਿਆ ਹੈ, ਪੂਰਾ ਹੋ ਜਾਵੇਗਾ।</w:t>
      </w:r>
    </w:p>
    <w:p w14:paraId="44500AD5" w14:textId="77777777" w:rsidR="00F90BDC" w:rsidRDefault="00F90BDC"/>
    <w:p w14:paraId="4DBC7022" w14:textId="77777777" w:rsidR="00F90BDC" w:rsidRDefault="00F90BDC">
      <w:r xmlns:w="http://schemas.openxmlformats.org/wordprocessingml/2006/main">
        <w:t xml:space="preserve">ਯਿਸੂ ਬਾਰ੍ਹਾਂ ਚੇਲਿਆਂ ਨੂੰ ਉਨ੍ਹਾਂ ਘਟਨਾਵਾਂ ਲਈ ਤਿਆਰ ਕਰ ਰਿਹਾ ਸੀ ਜੋ ਯਰੂਸ਼ਲਮ ਨੂੰ ਜਾਣ ਵੇਲੇ ਹੋਣੀਆਂ ਸਨ।</w:t>
      </w:r>
    </w:p>
    <w:p w14:paraId="5126B1A0" w14:textId="77777777" w:rsidR="00F90BDC" w:rsidRDefault="00F90BDC"/>
    <w:p w14:paraId="547928D5" w14:textId="77777777" w:rsidR="00F90BDC" w:rsidRDefault="00F90BDC">
      <w:r xmlns:w="http://schemas.openxmlformats.org/wordprocessingml/2006/main">
        <w:t xml:space="preserve">1: ਪ੍ਰਮਾਤਮਾ ਦੀ ਯੋਜਨਾ ਸੰਪੂਰਨ ਅਤੇ ਅਪੂਰਨ ਹੈ, ਉਸਦੀ ਇੱਛਾ ਪੂਰੀ ਹੋਵੇਗੀ।</w:t>
      </w:r>
    </w:p>
    <w:p w14:paraId="472047D3" w14:textId="77777777" w:rsidR="00F90BDC" w:rsidRDefault="00F90BDC"/>
    <w:p w14:paraId="3C703854" w14:textId="77777777" w:rsidR="00F90BDC" w:rsidRDefault="00F90BDC">
      <w:r xmlns:w="http://schemas.openxmlformats.org/wordprocessingml/2006/main">
        <w:t xml:space="preserve">2: ਯਿਸੂ ਉਸ ਮਿਸ਼ਨ ਪ੍ਰਤੀ ਵਫ਼ਾਦਾਰ ਸੀ ਜੋ ਪਰਮੇਸ਼ੁਰ ਨੇ ਉਸ ਨੂੰ ਦਿੱਤਾ ਸੀ, ਅਤੇ ਸਾਨੂੰ ਵੀ ਅਜਿਹਾ ਕਰਨ ਦੀ ਕੋਸ਼ਿਸ਼ ਕਰਨੀ ਚਾਹੀਦੀ ਹੈ।</w:t>
      </w:r>
    </w:p>
    <w:p w14:paraId="382DBDB7" w14:textId="77777777" w:rsidR="00F90BDC" w:rsidRDefault="00F90BDC"/>
    <w:p w14:paraId="4DD3EF18" w14:textId="77777777" w:rsidR="00F90BDC" w:rsidRDefault="00F90BDC">
      <w:r xmlns:w="http://schemas.openxmlformats.org/wordprocessingml/2006/main">
        <w:t xml:space="preserve">1: ਫ਼ਿਲਿੱਪੀਆਂ 2:8 - ਅਤੇ ਇੱਕ ਆਦਮੀ ਦੇ ਰੂਪ ਵਿੱਚ ਦਿੱਖ ਵਿੱਚ ਪਾਇਆ ਗਿਆ, ਉਸਨੇ ਮੌਤ ਲਈ ਆਗਿਆਕਾਰੀ ਬਣ ਕੇ ਆਪਣੇ ਆਪ ਨੂੰ ਨਿਮਰ ਕੀਤਾ - ਇੱਥੋਂ ਤੱਕ ਕਿ ਸਲੀਬ ਉੱਤੇ ਮੌਤ!</w:t>
      </w:r>
    </w:p>
    <w:p w14:paraId="56884ED9" w14:textId="77777777" w:rsidR="00F90BDC" w:rsidRDefault="00F90BDC"/>
    <w:p w14:paraId="4645C096" w14:textId="77777777" w:rsidR="00F90BDC" w:rsidRDefault="00F90BDC">
      <w:r xmlns:w="http://schemas.openxmlformats.org/wordprocessingml/2006/main">
        <w:t xml:space="preserve">2: ਯਸਾਯਾਹ 53:12 - ਇਸ ਲਈ ਮੈਂ ਉਸਨੂੰ ਬਹੁਤਿਆਂ ਦੇ ਨਾਲ ਇੱਕ ਹਿੱਸਾ ਦਿਆਂਗਾ, ਅਤੇ ਉਹ ਲੁੱਟ ਨੂੰ ਤਾਕਤਵਰਾਂ ਨਾਲ ਵੰਡੇਗਾ, ਕਿਉਂਕਿ ਉਸਨੇ ਆਪਣੀ ਜਾਨ ਨੂੰ ਮੌਤ ਲਈ ਡੋਲ੍ਹ ਦਿੱਤਾ ਅਤੇ ਅਪਰਾਧੀਆਂ ਵਿੱਚ ਗਿਣਿਆ ਗਿਆ; ਫਿਰ ਵੀ ਉਸਨੇ ਬਹੁਤਿਆਂ ਦੇ ਪਾਪ ਚੁੱਕੇ, ਅਤੇ ਅਪਰਾਧੀਆਂ ਲਈ ਬੇਨਤੀ ਕੀਤੀ।</w:t>
      </w:r>
    </w:p>
    <w:p w14:paraId="7CFA0797" w14:textId="77777777" w:rsidR="00F90BDC" w:rsidRDefault="00F90BDC"/>
    <w:p w14:paraId="1F02288A" w14:textId="77777777" w:rsidR="00F90BDC" w:rsidRDefault="00F90BDC">
      <w:r xmlns:w="http://schemas.openxmlformats.org/wordprocessingml/2006/main">
        <w:t xml:space="preserve">ਲੂਕਾ 18:32 ਕਿਉਂਕਿ ਉਹ ਪਰਾਈਆਂ ਕੌਮਾਂ ਦੇ ਹਵਾਲੇ ਕੀਤਾ ਜਾਵੇਗਾ, ਅਤੇ ਉਸ ਦਾ ਮਜ਼ਾਕ ਉਡਾਇਆ ਜਾਵੇਗਾ, ਅਤੇ ਨਫ਼ਰਤ ਨਾਲ ਬੇਨਤੀ ਕੀਤੀ ਜਾਵੇਗੀ ਅਤੇ ਉਸ ਉੱਤੇ ਥੁੱਕਿਆ ਜਾਵੇਗਾ:</w:t>
      </w:r>
    </w:p>
    <w:p w14:paraId="30D9F333" w14:textId="77777777" w:rsidR="00F90BDC" w:rsidRDefault="00F90BDC"/>
    <w:p w14:paraId="3453C6CB" w14:textId="77777777" w:rsidR="00F90BDC" w:rsidRDefault="00F90BDC">
      <w:r xmlns:w="http://schemas.openxmlformats.org/wordprocessingml/2006/main">
        <w:t xml:space="preserve">ਯਿਸੂ ਨੂੰ ਗ਼ੈਰ-ਯਹੂਦੀ ਲੋਕਾਂ ਦੇ ਹਵਾਲੇ ਕੀਤਾ ਜਾਵੇਗਾ ਅਤੇ ਅਪਮਾਨ ਅਤੇ ਤਸੀਹੇ ਝੱਲਣੇ ਪੈਣਗੇ।</w:t>
      </w:r>
    </w:p>
    <w:p w14:paraId="0CFE165E" w14:textId="77777777" w:rsidR="00F90BDC" w:rsidRDefault="00F90BDC"/>
    <w:p w14:paraId="0AACC59B" w14:textId="77777777" w:rsidR="00F90BDC" w:rsidRDefault="00F90BDC">
      <w:r xmlns:w="http://schemas.openxmlformats.org/wordprocessingml/2006/main">
        <w:t xml:space="preserve">1. ਸਾਡਾ ਸਲੀਬ ਲੈਣਾ: ਆਤਮ-ਬਲੀਦਾਨ ਦੀ ਮਹੱਤਤਾ</w:t>
      </w:r>
    </w:p>
    <w:p w14:paraId="21257A4A" w14:textId="77777777" w:rsidR="00F90BDC" w:rsidRDefault="00F90BDC"/>
    <w:p w14:paraId="35D13E74" w14:textId="77777777" w:rsidR="00F90BDC" w:rsidRDefault="00F90BDC">
      <w:r xmlns:w="http://schemas.openxmlformats.org/wordprocessingml/2006/main">
        <w:t xml:space="preserve">2. ਮਾਫ਼ੀ ਦੀ ਸ਼ਕਤੀ: ਬਿਨਾਂ ਸ਼ਰਤ ਪਿਆਰ ਦੀ ਯਿਸੂ ਦੀ ਮਿਸਾਲ</w:t>
      </w:r>
    </w:p>
    <w:p w14:paraId="3755AC40" w14:textId="77777777" w:rsidR="00F90BDC" w:rsidRDefault="00F90BDC"/>
    <w:p w14:paraId="6CBDF15C" w14:textId="77777777" w:rsidR="00F90BDC" w:rsidRDefault="00F90BDC">
      <w:r xmlns:w="http://schemas.openxmlformats.org/wordprocessingml/2006/main">
        <w:t xml:space="preserve">1. ਯਸਾਯਾਹ 53:3-5 - ਉਹ ਮਨੁੱਖਾਂ ਦੁਆਰਾ ਤੁੱਛ ਅਤੇ ਨਕਾਰਿਆ ਜਾਂਦਾ ਹੈ; ਇੱਕ ਦੁਖੀ ਆਦਮੀ, ਅਤੇ ਸੋਗ ਤੋਂ ਜਾਣੂ ਸੀ: ਅਤੇ ਅਸੀਂ ਉਸ ਤੋਂ ਆਪਣੇ ਚਿਹਰੇ ਨੂੰ ਲੁਕਾ ਲਿਆ; ਉਹ ਤੁੱਛ ਸਮਝਿਆ ਜਾਂਦਾ ਸੀ, ਅਤੇ ਅਸੀਂ ਉਸਦੀ ਕਦਰ ਨਹੀਂ ਕੀਤੀ।</w:t>
      </w:r>
    </w:p>
    <w:p w14:paraId="4DE135A8" w14:textId="77777777" w:rsidR="00F90BDC" w:rsidRDefault="00F90BDC"/>
    <w:p w14:paraId="53D442C6" w14:textId="77777777" w:rsidR="00F90BDC" w:rsidRDefault="00F90BDC">
      <w:r xmlns:w="http://schemas.openxmlformats.org/wordprocessingml/2006/main">
        <w:t xml:space="preserve">2. 1 ਪਤਰਸ 2:21-25 - ਕਿਉਂਕਿ ਇੱਥੇ ਵੀ ਤੁਹਾਨੂੰ ਬੁਲਾਇਆ ਗਿਆ ਸੀ: ਕਿਉਂਕਿ ਮਸੀਹ ਨੇ ਵੀ ਸਾਡੇ ਲਈ ਦੁੱਖ ਝੱਲੇ, ਸਾਡੇ ਲਈ ਇੱਕ ਉਦਾਹਰਣ ਛੱਡ ਕੇ, ਤੁਸੀਂ ਉਸਦੇ ਕਦਮਾਂ ਤੇ ਚੱਲੋ: ਜਿਸ ਨੇ ਕੋਈ ਪਾਪ ਨਹੀਂ ਕੀਤਾ, ਨਾ ਹੀ ਉਸਦੇ ਮੂੰਹ ਵਿੱਚ ਛਲ ਪਾਇਆ ਗਿਆ ਸੀ।</w:t>
      </w:r>
    </w:p>
    <w:p w14:paraId="1112907B" w14:textId="77777777" w:rsidR="00F90BDC" w:rsidRDefault="00F90BDC"/>
    <w:p w14:paraId="103D7D67" w14:textId="77777777" w:rsidR="00F90BDC" w:rsidRDefault="00F90BDC">
      <w:r xmlns:w="http://schemas.openxmlformats.org/wordprocessingml/2006/main">
        <w:t xml:space="preserve">ਲੂਕਾ 18:33 ਅਤੇ ਉਹ ਉਸ ਨੂੰ ਕੋੜੇ ਮਾਰਨਗੇ ਅਤੇ ਮਾਰ ਸੁੱਟਣਗੇ ਅਤੇ ਤੀਜੇ ਦਿਨ ਉਹ ਜੀ ਉੱਠੇਗਾ।</w:t>
      </w:r>
    </w:p>
    <w:p w14:paraId="22008D2B" w14:textId="77777777" w:rsidR="00F90BDC" w:rsidRDefault="00F90BDC"/>
    <w:p w14:paraId="0A347FAB" w14:textId="77777777" w:rsidR="00F90BDC" w:rsidRDefault="00F90BDC">
      <w:r xmlns:w="http://schemas.openxmlformats.org/wordprocessingml/2006/main">
        <w:t xml:space="preserve">ਇਹ ਹਵਾਲਾ ਯਿਸੂ ਨੂੰ ਕੋਰੜੇ ਮਾਰੇ ਜਾਣ ਅਤੇ ਤੀਜੇ ਦਿਨ ਮਾਰਿਆ ਗਿਆ, ਅਤੇ ਫਿਰ ਦੁਬਾਰਾ ਜੀ ਉੱਠਣ ਬਾਰੇ ਗੱਲ ਕਰਦਾ ਹੈ।</w:t>
      </w:r>
    </w:p>
    <w:p w14:paraId="1B127CD2" w14:textId="77777777" w:rsidR="00F90BDC" w:rsidRDefault="00F90BDC"/>
    <w:p w14:paraId="2F4B3285" w14:textId="77777777" w:rsidR="00F90BDC" w:rsidRDefault="00F90BDC">
      <w:r xmlns:w="http://schemas.openxmlformats.org/wordprocessingml/2006/main">
        <w:t xml:space="preserve">1. "ਮੌਤ 'ਤੇ ਕਾਬੂ ਪਾਉਣਾ: ਯਿਸੂ ਦਾ ਜੀ ਉੱਠਣਾ"</w:t>
      </w:r>
    </w:p>
    <w:p w14:paraId="72DDF4ED" w14:textId="77777777" w:rsidR="00F90BDC" w:rsidRDefault="00F90BDC"/>
    <w:p w14:paraId="480A156B" w14:textId="77777777" w:rsidR="00F90BDC" w:rsidRDefault="00F90BDC">
      <w:r xmlns:w="http://schemas.openxmlformats.org/wordprocessingml/2006/main">
        <w:t xml:space="preserve">2. "ਯਿਸੂ ਦੇ ਬਲੀਦਾਨ ਦੁਆਰਾ ਮੁਕਤੀ ਦੀ ਸ਼ਕਤੀ"</w:t>
      </w:r>
    </w:p>
    <w:p w14:paraId="45E4844F" w14:textId="77777777" w:rsidR="00F90BDC" w:rsidRDefault="00F90BDC"/>
    <w:p w14:paraId="6AB4ADC1" w14:textId="77777777" w:rsidR="00F90BDC" w:rsidRDefault="00F90BDC">
      <w:r xmlns:w="http://schemas.openxmlformats.org/wordprocessingml/2006/main">
        <w:t xml:space="preserve">1. 1 ਕੁਰਿੰਥੀਆਂ 15:55-57 ("ਹੇ ਮੌਤ, ਤੇਰੀ ਜਿੱਤ ਕਿੱਥੇ ਹੈ? ਹੇ ਮੌਤ, ਤੇਰਾ ਡੰਗ ਕਿੱਥੇ ਹੈ?")</w:t>
      </w:r>
    </w:p>
    <w:p w14:paraId="307AA3E6" w14:textId="77777777" w:rsidR="00F90BDC" w:rsidRDefault="00F90BDC"/>
    <w:p w14:paraId="6BEE7FC6" w14:textId="77777777" w:rsidR="00F90BDC" w:rsidRDefault="00F90BDC">
      <w:r xmlns:w="http://schemas.openxmlformats.org/wordprocessingml/2006/main">
        <w:t xml:space="preserve">2. ਯਸਾਯਾਹ 53:5 ("ਪਰ ਉਹ ਸਾਡੇ ਅਪਰਾਧਾਂ ਲਈ ਵਿੰਨ੍ਹਿਆ ਗਿਆ ਸੀ, ਉਹ ਸਾਡੀਆਂ ਬਦੀਆਂ ਲਈ ਕੁਚਲਿਆ ਗਿਆ ਸੀ; ਸਜ਼ਾ ਜਿਸ ਨਾਲ ਸਾਨੂੰ ਸ਼ਾਂਤੀ ਮਿਲੀ ਸੀ, ਉਹ ਉਸ ਉੱਤੇ ਸੀ, ਅਤੇ ਉਸਦੇ ਜ਼ਖਮਾਂ ਨਾਲ ਅਸੀਂ ਚੰਗੇ ਹੋਏ ਹਾਂ।")</w:t>
      </w:r>
    </w:p>
    <w:p w14:paraId="37A8CB3D" w14:textId="77777777" w:rsidR="00F90BDC" w:rsidRDefault="00F90BDC"/>
    <w:p w14:paraId="6189A3D2" w14:textId="77777777" w:rsidR="00F90BDC" w:rsidRDefault="00F90BDC">
      <w:r xmlns:w="http://schemas.openxmlformats.org/wordprocessingml/2006/main">
        <w:t xml:space="preserve">ਲੂਕਾ 18:34 ਅਤੇ ਉਨ੍ਹਾਂ ਨੇ ਇਨ੍ਹਾਂ ਗੱਲਾਂ ਵਿੱਚੋਂ ਕੁਝ ਵੀ ਨਾ ਸਮਝਿਆ ਅਤੇ ਇਹ ਗੱਲ ਉਨ੍ਹਾਂ ਤੋਂ ਛੁਪੀ ਹੋਈ ਸੀ, ਨਾ ਉਹ ਉਨ੍ਹਾਂ ਗੱਲਾਂ ਨੂੰ ਜਾਣਦੇ ਸਨ ਜੋ ਬੋਲੀਆਂ ਗਈਆਂ ਸਨ।</w:t>
      </w:r>
    </w:p>
    <w:p w14:paraId="785EA61F" w14:textId="77777777" w:rsidR="00F90BDC" w:rsidRDefault="00F90BDC"/>
    <w:p w14:paraId="6217F69C" w14:textId="77777777" w:rsidR="00F90BDC" w:rsidRDefault="00F90BDC">
      <w:r xmlns:w="http://schemas.openxmlformats.org/wordprocessingml/2006/main">
        <w:t xml:space="preserve">ਯਿਸੂ ਦੇ ਚੇਲਿਆਂ ਨੇ ਉਹ ਗੱਲਾਂ ਨਹੀਂ ਸਮਝੀਆਂ ਜਿਹੜੀਆਂ ਯਿਸੂ ਨੇ ਉਨ੍ਹਾਂ ਨੂੰ ਕਹੀਆਂ ਸਨ।</w:t>
      </w:r>
    </w:p>
    <w:p w14:paraId="4C5CA88C" w14:textId="77777777" w:rsidR="00F90BDC" w:rsidRDefault="00F90BDC"/>
    <w:p w14:paraId="19BACF97" w14:textId="77777777" w:rsidR="00F90BDC" w:rsidRDefault="00F90BDC">
      <w:r xmlns:w="http://schemas.openxmlformats.org/wordprocessingml/2006/main">
        <w:t xml:space="preserve">1. ਵਿਸ਼ਵਾਸ ਦੀ ਸ਼ਕਤੀ: ਅਣਜਾਣ ਸਥਿਤੀਆਂ ਵਿੱਚ ਰੱਬ 'ਤੇ ਭਰੋਸਾ ਕਰਨਾ ਸਿੱਖਣਾ</w:t>
      </w:r>
    </w:p>
    <w:p w14:paraId="2EBA8755" w14:textId="77777777" w:rsidR="00F90BDC" w:rsidRDefault="00F90BDC"/>
    <w:p w14:paraId="44E6998D" w14:textId="77777777" w:rsidR="00F90BDC" w:rsidRDefault="00F90BDC">
      <w:r xmlns:w="http://schemas.openxmlformats.org/wordprocessingml/2006/main">
        <w:t xml:space="preserve">2. ਜੀਵਨ ਭਰ ਸਿੱਖਣ ਵਾਲੇ ਹੋਣ ਦੇ ਲਾਭ</w:t>
      </w:r>
    </w:p>
    <w:p w14:paraId="5D9D8F9C" w14:textId="77777777" w:rsidR="00F90BDC" w:rsidRDefault="00F90BDC"/>
    <w:p w14:paraId="009B4844" w14:textId="77777777" w:rsidR="00F90BDC" w:rsidRDefault="00F90BDC">
      <w:r xmlns:w="http://schemas.openxmlformats.org/wordprocessingml/2006/main">
        <w:t xml:space="preserve">1. ਅਫ਼ਸੀਆਂ 4:20-21 - ਪਰ ਇਸ ਲਈ ਕਿ ਤੁਸੀਂ ਸਾਰੀ ਬੁੱਧੀ ਅਤੇ ਅਧਿਆਤਮਿਕ ਸਮਝ ਵਿੱਚ ਉਸਦੀ ਇੱਛਾ ਦੇ ਗਿਆਨ ਨਾਲ ਭਰਪੂਰ ਹੋਵੋ; ਤਾਂ ਜੋ ਤੁਸੀਂ ਹਰ ਚੰਗੇ ਕੰਮ ਵਿੱਚ ਫਲਦਾਇਕ ਹੋ ਕੇ, ਹਰ ਪ੍ਰਸੰਨਤਾ ਲਈ ਪ੍ਰਭੂ ਦੇ ਯੋਗ ਚੱਲੋ।</w:t>
      </w:r>
    </w:p>
    <w:p w14:paraId="602FFE17" w14:textId="77777777" w:rsidR="00F90BDC" w:rsidRDefault="00F90BDC"/>
    <w:p w14:paraId="2C33AAB3" w14:textId="77777777" w:rsidR="00F90BDC" w:rsidRDefault="00F90BDC">
      <w:r xmlns:w="http://schemas.openxmlformats.org/wordprocessingml/2006/main">
        <w:t xml:space="preserve">2. ਕਹਾਉਤਾਂ 2:2-5 - ਤਾਂ ਜੋ ਤੁਸੀਂ ਆਪਣੇ ਕੰਨ ਬੁੱਧ ਵੱਲ ਲਗਾਓ, ਅਤੇ ਆਪਣੇ ਦਿਲ ਨੂੰ ਸਮਝ ਲਈ ਲਗਾਓ; ਹਾਂ, ਜੇਕਰ ਤੁਸੀਂ ਗਿਆਨ ਲਈ ਪੁਕਾਰਦੇ ਹੋ, ਅਤੇ ਸਮਝ ਲਈ ਆਪਣੀ ਅਵਾਜ਼ ਉੱਚੀ ਕਰਦੇ ਹੋ; ਜੇਕਰ ਤੁਸੀਂ ਉਸਨੂੰ ਚਾਂਦੀ ਵਾਂਗ ਭਾਲਦੇ ਹੋ, ਅਤੇ ਉਸਨੂੰ ਲੁਕੇ ਹੋਏ ਖਜ਼ਾਨਿਆਂ ਵਾਂਗ ਲੱਭਦੇ ਹੋ; ਤਦ ਤੂੰ ਯਹੋਵਾਹ ਦੇ ਭੈ ਨੂੰ ਸਮਝੇਂਗਾ, ਅਤੇ ਪਰਮੇਸ਼ੁਰ ਦੇ ਗਿਆਨ ਨੂੰ ਪਾ ਲਵੇਂਗਾ।</w:t>
      </w:r>
    </w:p>
    <w:p w14:paraId="55285B02" w14:textId="77777777" w:rsidR="00F90BDC" w:rsidRDefault="00F90BDC"/>
    <w:p w14:paraId="08384E98" w14:textId="77777777" w:rsidR="00F90BDC" w:rsidRDefault="00F90BDC">
      <w:r xmlns:w="http://schemas.openxmlformats.org/wordprocessingml/2006/main">
        <w:t xml:space="preserve">ਲੂਕਾ 18:35 ਅਤੇ ਅਜਿਹਾ ਹੋਇਆ ਕਿ ਜਦੋਂ ਉਹ ਯਰੀਹੋ ਦੇ ਨੇੜੇ ਪਹੁੰਚਿਆ ਤਾਂ ਇੱਕ ਅੰਨ੍ਹਾ ਰਾਹ ਦੇ ਕੰਢੇ ਬੈਠਾ ਭੀਖ ਮੰਗ ਰਿਹਾ ਸੀ।</w:t>
      </w:r>
    </w:p>
    <w:p w14:paraId="732BE226" w14:textId="77777777" w:rsidR="00F90BDC" w:rsidRDefault="00F90BDC"/>
    <w:p w14:paraId="758FD033" w14:textId="77777777" w:rsidR="00F90BDC" w:rsidRDefault="00F90BDC">
      <w:r xmlns:w="http://schemas.openxmlformats.org/wordprocessingml/2006/main">
        <w:t xml:space="preserve">ਇਹ ਰਸਤਾ ਇਕ ਅੰਨ੍ਹੇ ਆਦਮੀ ਬਾਰੇ ਦੱਸਦਾ ਹੈ ਜੋ ਯਰੀਹੋ ਦੇ ਨੇੜੇ ਭੀਖ ਮੰਗ ਰਿਹਾ ਸੀ।</w:t>
      </w:r>
    </w:p>
    <w:p w14:paraId="2933333C" w14:textId="77777777" w:rsidR="00F90BDC" w:rsidRDefault="00F90BDC"/>
    <w:p w14:paraId="2C413E45" w14:textId="77777777" w:rsidR="00F90BDC" w:rsidRDefault="00F90BDC">
      <w:r xmlns:w="http://schemas.openxmlformats.org/wordprocessingml/2006/main">
        <w:t xml:space="preserve">1: ਯਿਸੂ ਨੇ ਅੰਨ੍ਹੇ ਨੂੰ ਚੰਗਾ ਕੀਤਾ - ਲੂਕਾ 18:35</w:t>
      </w:r>
    </w:p>
    <w:p w14:paraId="5DFE9CC1" w14:textId="77777777" w:rsidR="00F90BDC" w:rsidRDefault="00F90BDC"/>
    <w:p w14:paraId="0BD08117" w14:textId="77777777" w:rsidR="00F90BDC" w:rsidRDefault="00F90BDC">
      <w:r xmlns:w="http://schemas.openxmlformats.org/wordprocessingml/2006/main">
        <w:t xml:space="preserve">2: ਨਿਹਚਾ ਦੀ ਤਾਕਤ — ਲੂਕਾ 18:35</w:t>
      </w:r>
    </w:p>
    <w:p w14:paraId="58F51530" w14:textId="77777777" w:rsidR="00F90BDC" w:rsidRDefault="00F90BDC"/>
    <w:p w14:paraId="4D3AB75E" w14:textId="77777777" w:rsidR="00F90BDC" w:rsidRDefault="00F90BDC">
      <w:r xmlns:w="http://schemas.openxmlformats.org/wordprocessingml/2006/main">
        <w:t xml:space="preserve">1: ਯਸਾਯਾਹ 35:5-6 - "ਤਦ ਅੰਨ੍ਹਿਆਂ ਦੀਆਂ ਅੱਖਾਂ ਖੁਲ੍ਹ ਜਾਣਗੀਆਂ, ਅਤੇ ਬੋਲਿਆਂ ਦੇ ਕੰਨ ਬੰਦ ਹੋ ਜਾਣਗੇ, ਤਦ ਲੰਗੜਾ ਹਰਣ ਵਾਂਗ ਛਾਲ ਮਾਰੇਗਾ, ਅਤੇ ਗੂੰਗਿਆਂ ਦੀ ਜੀਭ ਗਾਉਣਗੇ: ਕਿਉਂਕਿ ਉਜਾੜ ਵਿੱਚੋਂ ਪਾਣੀ ਵਗੇਗਾ, ਅਤੇ ਮਾਰੂਥਲ ਵਿੱਚ ਨਦੀਆਂ ਵਗਣਗੀਆਂ।"</w:t>
      </w:r>
    </w:p>
    <w:p w14:paraId="60995E53" w14:textId="77777777" w:rsidR="00F90BDC" w:rsidRDefault="00F90BDC"/>
    <w:p w14:paraId="76C4736F" w14:textId="77777777" w:rsidR="00F90BDC" w:rsidRDefault="00F90BDC">
      <w:r xmlns:w="http://schemas.openxmlformats.org/wordprocessingml/2006/main">
        <w:t xml:space="preserve">2: ਮੱਤੀ 9:27-28 - "ਜਦੋਂ ਯਿਸੂ ਉੱਥੋਂ ਚੱਲਿਆ ਗਿਆ, ਤਾਂ ਦੋ ਅੰਨ੍ਹੇ ਉਸ ਦੇ ਪਿੱਛੇ-ਪਿੱਛੇ ਆ ਗਏ, ਅਤੇ ਇਹ ਕਹਿੰਦੇ ਹੋਏ, ਹੇ ਦਾਊਦ ਦੇ ਪੁੱਤਰ, ਸਾਡੇ ਉੱਤੇ ਦਯਾ ਕਰੋ, ਅਤੇ ਜਦੋਂ ਉਹ ਘਰ ਵਿੱਚ ਆਇਆ ਤਾਂ ਅੰਨ੍ਹੇ ਆਦਮੀ ਆਏ। ਉਸ ਨੂੰ: ਅਤੇ ਯਿਸੂ ਨੇ ਉਨ੍ਹਾਂ ਨੂੰ ਕਿਹਾ, ਕੀ ਤੁਸੀਂ ਵਿਸ਼ਵਾਸ ਕਰਦੇ ਹੋ ਕਿ ਮੈਂ ਇਹ ਕਰ ਸਕਦਾ ਹਾਂ?</w:t>
      </w:r>
    </w:p>
    <w:p w14:paraId="698D6EFE" w14:textId="77777777" w:rsidR="00F90BDC" w:rsidRDefault="00F90BDC"/>
    <w:p w14:paraId="71E80845" w14:textId="77777777" w:rsidR="00F90BDC" w:rsidRDefault="00F90BDC">
      <w:r xmlns:w="http://schemas.openxmlformats.org/wordprocessingml/2006/main">
        <w:t xml:space="preserve">ਲੂਕਾ 18:36 ਅਤੇ ਭੀੜ ਨੂੰ ਲੰਘਦੇ ਸੁਣ ਕੇ ਉਸ ਨੇ ਪੁੱਛਿਆ ਕਿ ਇਸਦਾ ਕੀ ਅਰਥ ਹੈ?</w:t>
      </w:r>
    </w:p>
    <w:p w14:paraId="6D9244E3" w14:textId="77777777" w:rsidR="00F90BDC" w:rsidRDefault="00F90BDC"/>
    <w:p w14:paraId="1F69A231" w14:textId="77777777" w:rsidR="00F90BDC" w:rsidRDefault="00F90BDC">
      <w:r xmlns:w="http://schemas.openxmlformats.org/wordprocessingml/2006/main">
        <w:t xml:space="preserve">ਬੀਤਣ ਦਾ ਵਰਣਨ ਕੀਤਾ ਗਿਆ ਹੈ ਕਿ ਯਿਸੂ ਪੁੱਛ ਰਿਹਾ ਸੀ ਕਿ ਲੰਘ ਰਹੀ ਭੀੜ ਕਿਸ ਬਾਰੇ ਸੀ।</w:t>
      </w:r>
    </w:p>
    <w:p w14:paraId="327FF0AB" w14:textId="77777777" w:rsidR="00F90BDC" w:rsidRDefault="00F90BDC"/>
    <w:p w14:paraId="714092CE" w14:textId="77777777" w:rsidR="00F90BDC" w:rsidRDefault="00F90BDC">
      <w:r xmlns:w="http://schemas.openxmlformats.org/wordprocessingml/2006/main">
        <w:t xml:space="preserve">1. ਉਤਸੁਕਤਾ ਦੀ ਸ਼ਕਤੀ: ਸਵਾਲ ਪੁੱਛਣਾ ਸਾਨੂੰ ਪਰਮੇਸ਼ੁਰ ਵੱਲ ਕਿਵੇਂ ਲੈ ਜਾ ਸਕਦਾ ਹੈ</w:t>
      </w:r>
    </w:p>
    <w:p w14:paraId="554CDC00" w14:textId="77777777" w:rsidR="00F90BDC" w:rsidRDefault="00F90BDC"/>
    <w:p w14:paraId="00A0CCE3" w14:textId="77777777" w:rsidR="00F90BDC" w:rsidRDefault="00F90BDC">
      <w:r xmlns:w="http://schemas.openxmlformats.org/wordprocessingml/2006/main">
        <w:t xml:space="preserve">2. ਸੁਣਨ ਦੀ ਸ਼ਕਤੀ: ਸਾਡੇ ਆਲੇ ਦੁਆਲੇ ਦੀ ਦੁਨੀਆਂ ਵੱਲ ਧਿਆਨ ਦੇਣਾ ਸਾਨੂੰ ਯਿਸੂ ਦੇ ਨੇੜੇ ਕਿਵੇਂ ਲਿਆ ਸਕਦਾ ਹੈ</w:t>
      </w:r>
    </w:p>
    <w:p w14:paraId="33E0CE9F" w14:textId="77777777" w:rsidR="00F90BDC" w:rsidRDefault="00F90BDC"/>
    <w:p w14:paraId="52637F68" w14:textId="77777777" w:rsidR="00F90BDC" w:rsidRDefault="00F90BDC">
      <w:r xmlns:w="http://schemas.openxmlformats.org/wordprocessingml/2006/main">
        <w:t xml:space="preserve">1. ਯਿਰਮਿਯਾਹ 33:3 - "ਮੈਨੂੰ ਪੁਕਾਰੋ ਅਤੇ ਮੈਂ ਤੁਹਾਨੂੰ ਉੱਤਰ ਦਿਆਂਗਾ, ਅਤੇ ਤੁਹਾਨੂੰ ਮਹਾਨ ਅਤੇ ਗੁਪਤ ਗੱਲਾਂ ਦੱਸਾਂਗਾ ਜੋ ਤੁਸੀਂ ਨਹੀਂ ਜਾਣਦੇ."</w:t>
      </w:r>
    </w:p>
    <w:p w14:paraId="4E1B8F5C" w14:textId="77777777" w:rsidR="00F90BDC" w:rsidRDefault="00F90BDC"/>
    <w:p w14:paraId="1257A506" w14:textId="77777777" w:rsidR="00F90BDC" w:rsidRDefault="00F90BDC">
      <w:r xmlns:w="http://schemas.openxmlformats.org/wordprocessingml/2006/main">
        <w:t xml:space="preserve">2. ਬਿਵਸਥਾ ਸਾਰ 4:29 - "ਪਰ ਉਥੋਂ ਤੁਸੀਂ ਯਹੋਵਾਹ ਆਪਣੇ ਪਰਮੇਸ਼ੁਰ ਨੂੰ ਲੱਭੋਗੇ ਅਤੇ ਤੁਸੀਂ ਉਸ ਨੂੰ ਪਾਓਗੇ, ਜੇ ਤੁਸੀਂ ਆਪਣੇ ਸਾਰੇ ਦਿਲ ਅਤੇ ਆਪਣੀ ਪੂਰੀ ਰੂਹ ਨਾਲ ਉਸ ਦੀ ਖੋਜ ਕਰੋਗੇ।"</w:t>
      </w:r>
    </w:p>
    <w:p w14:paraId="4762A089" w14:textId="77777777" w:rsidR="00F90BDC" w:rsidRDefault="00F90BDC"/>
    <w:p w14:paraId="2DB57AF1" w14:textId="77777777" w:rsidR="00F90BDC" w:rsidRDefault="00F90BDC">
      <w:r xmlns:w="http://schemas.openxmlformats.org/wordprocessingml/2006/main">
        <w:t xml:space="preserve">ਲੂਕਾ 18:37 ਅਤੇ ਉਨ੍ਹਾਂ ਨੇ ਉਸ ਨੂੰ ਦੱਸਿਆ ਕਿ ਯਿਸੂ ਨਾਸਰਤ ਦੇ ਕੋਲੋਂ ਦੀ ਲੰਘ ਰਿਹਾ ਹੈ।</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ਨੇ ਇੱਕ ਆਦਮੀ ਨੂੰ ਦੱਸਿਆ ਕਿ ਯਿਸੂ ਨਾਸਰੀ ਉੱਥੋਂ ਲੰਘ ਰਿਹਾ ਸੀ।</w:t>
      </w:r>
    </w:p>
    <w:p w14:paraId="0606C19B" w14:textId="77777777" w:rsidR="00F90BDC" w:rsidRDefault="00F90BDC"/>
    <w:p w14:paraId="4C3E0337" w14:textId="77777777" w:rsidR="00F90BDC" w:rsidRDefault="00F90BDC">
      <w:r xmlns:w="http://schemas.openxmlformats.org/wordprocessingml/2006/main">
        <w:t xml:space="preserve">1. ਯਿਸੂ ਦੀ ਮੌਜੂਦਗੀ ਜੀਵਨ ਲਿਆਉਂਦੀ ਹੈ - ਲੂਕਾ 18:37</w:t>
      </w:r>
    </w:p>
    <w:p w14:paraId="020E3FC2" w14:textId="77777777" w:rsidR="00F90BDC" w:rsidRDefault="00F90BDC"/>
    <w:p w14:paraId="77B0A2BB" w14:textId="77777777" w:rsidR="00F90BDC" w:rsidRDefault="00F90BDC">
      <w:r xmlns:w="http://schemas.openxmlformats.org/wordprocessingml/2006/main">
        <w:t xml:space="preserve">2. ਯਿਸੂ ਨੂੰ ਪਛਾਣਨ ਦਾ ਮੁੱਲ - ਲੂਕਾ 18:37</w:t>
      </w:r>
    </w:p>
    <w:p w14:paraId="4E5FD50C" w14:textId="77777777" w:rsidR="00F90BDC" w:rsidRDefault="00F90BDC"/>
    <w:p w14:paraId="4D7D1A88" w14:textId="77777777" w:rsidR="00F90BDC" w:rsidRDefault="00F90BDC">
      <w:r xmlns:w="http://schemas.openxmlformats.org/wordprocessingml/2006/main">
        <w:t xml:space="preserve">1. ਯੂਹੰਨਾ 11:25 - "ਯਿਸੂ ਨੇ ਉਸਨੂੰ ਕਿਹਾ, "ਪੁਨਰ ਉਥਾਨ ਅਤੇ ਜੀਵਨ ਮੈਂ ਹਾਂ। ਜੋ ਕੋਈ ਮੇਰੇ ਵਿੱਚ ਵਿਸ਼ਵਾਸ ਕਰਦਾ ਹੈ, ਭਾਵੇਂ ਉਹ ਮਰ ਜਾਵੇ, ਪਰ ਉਹ ਜੀਉਂਦਾ ਰਹੇਗਾ,"</w:t>
      </w:r>
    </w:p>
    <w:p w14:paraId="536F9FD5" w14:textId="77777777" w:rsidR="00F90BDC" w:rsidRDefault="00F90BDC"/>
    <w:p w14:paraId="7C5392B4" w14:textId="77777777" w:rsidR="00F90BDC" w:rsidRDefault="00F90BDC">
      <w:r xmlns:w="http://schemas.openxmlformats.org/wordprocessingml/2006/main">
        <w:t xml:space="preserve">2. ਮਰਕੁਸ 10:45 - "ਕਿਉਂਕਿ ਮਨੁੱਖ ਦਾ ਪੁੱਤਰ ਵੀ ਸੇਵਾ ਕਰਾਉਣ ਨਹੀਂ ਆਇਆ, ਪਰ ਸੇਵਾ ਕਰਨ, ਅਤੇ ਬਹੁਤਿਆਂ ਦੀ ਰਿਹਾਈ ਦੀ ਕੀਮਤ ਵਜੋਂ ਆਪਣੀ ਜਾਨ ਦੇਣ ਲਈ ਆਇਆ ਹੈ।"</w:t>
      </w:r>
    </w:p>
    <w:p w14:paraId="2D300BE9" w14:textId="77777777" w:rsidR="00F90BDC" w:rsidRDefault="00F90BDC"/>
    <w:p w14:paraId="2745C1B0" w14:textId="77777777" w:rsidR="00F90BDC" w:rsidRDefault="00F90BDC">
      <w:r xmlns:w="http://schemas.openxmlformats.org/wordprocessingml/2006/main">
        <w:t xml:space="preserve">ਲੂਕਾ 18:38 ਅਤੇ ਉਸ ਨੇ ਪੁਕਾਰ ਕੇ ਕਿਹਾ, ਹੇ ਯਿਸੂ, ਦਾਊਦ ਦੇ ਪੁੱਤਰ, ਮੇਰੇ ਉੱਤੇ ਦਯਾ ਕਰ।</w:t>
      </w:r>
    </w:p>
    <w:p w14:paraId="3A2440D3" w14:textId="77777777" w:rsidR="00F90BDC" w:rsidRDefault="00F90BDC"/>
    <w:p w14:paraId="1BD7A7DC" w14:textId="77777777" w:rsidR="00F90BDC" w:rsidRDefault="00F90BDC">
      <w:r xmlns:w="http://schemas.openxmlformats.org/wordprocessingml/2006/main">
        <w:t xml:space="preserve">ਇਹ ਹਵਾਲਾ ਇੱਕ ਆਦਮੀ ਦਾ ਵਰਣਨ ਕਰਦਾ ਹੈ ਜੋ ਯਿਸੂ ਨੂੰ ਉਸ ਉੱਤੇ ਦਇਆ ਕਰਨ ਲਈ ਪੁਕਾਰ ਰਿਹਾ ਸੀ।</w:t>
      </w:r>
    </w:p>
    <w:p w14:paraId="3B4F6828" w14:textId="77777777" w:rsidR="00F90BDC" w:rsidRDefault="00F90BDC"/>
    <w:p w14:paraId="705B9A13" w14:textId="77777777" w:rsidR="00F90BDC" w:rsidRDefault="00F90BDC">
      <w:r xmlns:w="http://schemas.openxmlformats.org/wordprocessingml/2006/main">
        <w:t xml:space="preserve">1. ਸਾਨੂੰ ਆਪਣੀ ਲੋੜ ਦੇ ਪਲਾਂ ਵਿੱਚ ਹਮੇਸ਼ਾ ਯਿਸੂ ਵੱਲ ਮੁੜਨਾ ਚਾਹੀਦਾ ਹੈ।</w:t>
      </w:r>
    </w:p>
    <w:p w14:paraId="0532B90D" w14:textId="77777777" w:rsidR="00F90BDC" w:rsidRDefault="00F90BDC"/>
    <w:p w14:paraId="05F1DBCD" w14:textId="77777777" w:rsidR="00F90BDC" w:rsidRDefault="00F90BDC">
      <w:r xmlns:w="http://schemas.openxmlformats.org/wordprocessingml/2006/main">
        <w:t xml:space="preserve">2. ਉਹ ਸਾਰੇ ਜੋ ਵਿਸ਼ਵਾਸ ਨਾਲ ਯਿਸੂ ਨੂੰ ਪੁਕਾਰਦੇ ਹਨ ਉਨ੍ਹਾਂ ਨੂੰ ਜਵਾਬ ਦਿੱਤਾ ਜਾਵੇਗਾ।</w:t>
      </w:r>
    </w:p>
    <w:p w14:paraId="2A8A042B" w14:textId="77777777" w:rsidR="00F90BDC" w:rsidRDefault="00F90BDC"/>
    <w:p w14:paraId="0BCE9E0C" w14:textId="77777777" w:rsidR="00F90BDC" w:rsidRDefault="00F90BDC">
      <w:r xmlns:w="http://schemas.openxmlformats.org/wordprocessingml/2006/main">
        <w:t xml:space="preserve">1. ਮੱਤੀ 7: 7-8 - "ਮੰਗੋ, ਤਾਂ ਤੁਹਾਨੂੰ ਦਿੱਤਾ ਜਾਵੇਗਾ; ਭਾਲੋ ਤਾਂ ਤੁਸੀਂ ਪਾਓਗੇ; ਖੜਕਾਓ, ਅਤੇ ਤੁਹਾਡੇ ਲਈ ਖੋਲ੍ਹਿਆ ਜਾਵੇਗਾ: ਕਿਉਂਕਿ ਹਰ ਕੋਈ ਜੋ ਮੰਗਦਾ ਹੈ ਉਹ ਪ੍ਰਾਪਤ ਕਰਦਾ ਹੈ; ਅਤੇ ਜੋ ਭਾਲਦਾ ਹੈ ਉਹ ਲੱਭਦਾ ਹੈ; ਅਤੇ ਜਿਹੜਾ ਖੜਕਾਉਂਦਾ ਹੈ ਉਸ ਲਈ ਖੋਲ੍ਹਿਆ ਜਾਵੇਗਾ।"</w:t>
      </w:r>
    </w:p>
    <w:p w14:paraId="1091DD39" w14:textId="77777777" w:rsidR="00F90BDC" w:rsidRDefault="00F90BDC"/>
    <w:p w14:paraId="46E08349" w14:textId="77777777" w:rsidR="00F90BDC" w:rsidRDefault="00F90BDC">
      <w:r xmlns:w="http://schemas.openxmlformats.org/wordprocessingml/2006/main">
        <w:t xml:space="preserve">2. ਯਸਾਯਾਹ 55:6 - "ਯਹੋਵਾਹ ਨੂੰ ਭਾਲੋ ਜਦੋਂ ਤੱਕ ਉਹ ਮਿਲ ਜਾਵੇ, ਉਸਨੂੰ ਪੁਕਾਰੋ ਜਦੋਂ ਉਹ ਨੇੜੇ ਹੋਵੇ:"</w:t>
      </w:r>
    </w:p>
    <w:p w14:paraId="2E196E79" w14:textId="77777777" w:rsidR="00F90BDC" w:rsidRDefault="00F90BDC"/>
    <w:p w14:paraId="20AFE177" w14:textId="77777777" w:rsidR="00F90BDC" w:rsidRDefault="00F90BDC">
      <w:r xmlns:w="http://schemas.openxmlformats.org/wordprocessingml/2006/main">
        <w:t xml:space="preserve">ਲੂਕਾ 18:39 ਅਤੇ ਜਿਹੜੇ ਅੱਗੇ ਜਾਂਦੇ ਸਨ ਉਨ੍ਹਾਂ ਨੇ ਉਹ ਨੂੰ ਝਿੜਕਿਆ ਭਈ ਉਹ ਚੁੱਪ ਕਰ ਲਵੇ ਪਰ ਉਹ </w:t>
      </w:r>
      <w:r xmlns:w="http://schemas.openxmlformats.org/wordprocessingml/2006/main">
        <w:lastRenderedPageBreak xmlns:w="http://schemas.openxmlformats.org/wordprocessingml/2006/main"/>
      </w:r>
      <w:r xmlns:w="http://schemas.openxmlformats.org/wordprocessingml/2006/main">
        <w:t xml:space="preserve">ਹੋਰ ਵੀ ਉੱਚੀ ਆਵਾਜ਼ ਵਿੱਚ ਬੋਲਿਆ, ਹੇ ਦਾਊਦ ਦੇ ਪੁੱਤਰ, ਮੇਰੇ ਉੱਤੇ ਦਯਾ ਕਰ।</w:t>
      </w:r>
    </w:p>
    <w:p w14:paraId="16694CFA" w14:textId="77777777" w:rsidR="00F90BDC" w:rsidRDefault="00F90BDC"/>
    <w:p w14:paraId="60BAD5E1" w14:textId="77777777" w:rsidR="00F90BDC" w:rsidRDefault="00F90BDC">
      <w:r xmlns:w="http://schemas.openxmlformats.org/wordprocessingml/2006/main">
        <w:t xml:space="preserve">ਅੰਨ੍ਹੇ ਆਦਮੀ ਨੇ ਆਪਣੇ ਆਲੇ-ਦੁਆਲੇ ਦੇ ਲੋਕਾਂ ਦੀਆਂ ਝਿੜਕਾਂ ਦੇ ਬਾਵਜੂਦ, ਯਿਸੂ ਤੋਂ ਲਗਾਤਾਰ ਇਲਾਜ ਦੀ ਮੰਗ ਕੀਤੀ।</w:t>
      </w:r>
    </w:p>
    <w:p w14:paraId="7AAC0861" w14:textId="77777777" w:rsidR="00F90BDC" w:rsidRDefault="00F90BDC"/>
    <w:p w14:paraId="34CA63CE" w14:textId="77777777" w:rsidR="00F90BDC" w:rsidRDefault="00F90BDC">
      <w:r xmlns:w="http://schemas.openxmlformats.org/wordprocessingml/2006/main">
        <w:t xml:space="preserve">1. ਦ੍ਰਿੜਤਾ ਦੀ ਸ਼ਕਤੀ: ਕਦੇ ਵੀ ਰੱਬ ਨੂੰ ਹਾਰ ਨਾ ਮੰਨੋ</w:t>
      </w:r>
    </w:p>
    <w:p w14:paraId="5363A556" w14:textId="77777777" w:rsidR="00F90BDC" w:rsidRDefault="00F90BDC"/>
    <w:p w14:paraId="30CAA35E" w14:textId="77777777" w:rsidR="00F90BDC" w:rsidRDefault="00F90BDC">
      <w:r xmlns:w="http://schemas.openxmlformats.org/wordprocessingml/2006/main">
        <w:t xml:space="preserve">2. ਵਿਸ਼ਵਾਸ ਰੱਖੋ: ਚੰਗਾ ਕਰਨ ਲਈ ਯਿਸੂ 'ਤੇ ਭਰੋਸਾ ਕਰੋ</w:t>
      </w:r>
    </w:p>
    <w:p w14:paraId="68EA1FCB" w14:textId="77777777" w:rsidR="00F90BDC" w:rsidRDefault="00F90BDC"/>
    <w:p w14:paraId="78D295FE" w14:textId="77777777" w:rsidR="00F90BDC" w:rsidRDefault="00F90BDC">
      <w:r xmlns:w="http://schemas.openxmlformats.org/wordprocessingml/2006/main">
        <w:t xml:space="preserve">1. ਇਬਰਾਨੀਆਂ 11:6 - ਵਿਸ਼ਵਾਸ ਤੋਂ ਬਿਨਾਂ ਉਸਨੂੰ ਪ੍ਰਸੰਨ ਕਰਨਾ ਅਸੰਭਵ ਹੈ, ਕਿਉਂਕਿ ਜੋ ਪਰਮੇਸ਼ੁਰ ਕੋਲ ਆਉਂਦਾ ਹੈ ਉਸਨੂੰ ਵਿਸ਼ਵਾਸ ਕਰਨਾ ਚਾਹੀਦਾ ਹੈ ਕਿ ਉਹ ਹੈ, ਅਤੇ ਇਹ ਕਿ ਉਹ ਉਨ੍ਹਾਂ ਲੋਕਾਂ ਦਾ ਇਨਾਮ ਦੇਣ ਵਾਲਾ ਹੈ ਜੋ ਉਸਨੂੰ ਲਗਨ ਨਾਲ ਭਾਲਦੇ ਹਨ।</w:t>
      </w:r>
    </w:p>
    <w:p w14:paraId="41D13D04" w14:textId="77777777" w:rsidR="00F90BDC" w:rsidRDefault="00F90BDC"/>
    <w:p w14:paraId="131E9327" w14:textId="77777777" w:rsidR="00F90BDC" w:rsidRDefault="00F90BDC">
      <w:r xmlns:w="http://schemas.openxmlformats.org/wordprocessingml/2006/main">
        <w:t xml:space="preserve">2. ਜੇਮਜ਼ 5:16-18 - ਇੱਕ ਦੂਜੇ ਦੇ ਸਾਹਮਣੇ ਆਪਣੇ ਅਪਰਾਧਾਂ ਦਾ ਇਕਰਾਰ ਕਰੋ, ਅਤੇ ਇੱਕ ਦੂਜੇ ਲਈ ਪ੍ਰਾਰਥਨਾ ਕਰੋ, ਤਾਂ ਜੋ ਤੁਸੀਂ ਠੀਕ ਹੋ ਸਕੋ। ਇੱਕ ਧਰਮੀ ਆਦਮੀ ਦੀ ਪ੍ਰਭਾਵਸ਼ਾਲੀ, ਜੋਸ਼ ਭਰੀ ਪ੍ਰਾਰਥਨਾ ਬਹੁਤ ਲਾਭਦਾਇਕ ਹੈ।</w:t>
      </w:r>
    </w:p>
    <w:p w14:paraId="17000AB3" w14:textId="77777777" w:rsidR="00F90BDC" w:rsidRDefault="00F90BDC"/>
    <w:p w14:paraId="77A72C19" w14:textId="77777777" w:rsidR="00F90BDC" w:rsidRDefault="00F90BDC">
      <w:r xmlns:w="http://schemas.openxmlformats.org/wordprocessingml/2006/main">
        <w:t xml:space="preserve">ਲੂਕਾ 18:40 ਤਦ ਯਿਸੂ ਨੇ ਖੜ੍ਹਾ ਹੋ ਕੇ ਉਸ ਨੂੰ ਆਪਣੇ ਕੋਲ ਲਿਆਉਣ ਦਾ ਹੁਕਮ ਦਿੱਤਾ ਅਤੇ ਜਦੋਂ ਉਹ ਨੇੜੇ ਆਇਆ ਤਾਂ ਉਸ ਨੇ ਉਸ ਨੂੰ ਪੁੱਛਿਆ,</w:t>
      </w:r>
    </w:p>
    <w:p w14:paraId="6353A853" w14:textId="77777777" w:rsidR="00F90BDC" w:rsidRDefault="00F90BDC"/>
    <w:p w14:paraId="1B6D7210" w14:textId="77777777" w:rsidR="00F90BDC" w:rsidRDefault="00F90BDC">
      <w:r xmlns:w="http://schemas.openxmlformats.org/wordprocessingml/2006/main">
        <w:t xml:space="preserve">ਯਿਸੂ ਨੇ ਇੱਕ ਅੰਨ੍ਹੇ ਆਦਮੀ ਨੂੰ ਚੰਗਾ ਕੀਤਾ ਅਤੇ ਵਿਸ਼ਵਾਸ ਬਾਰੇ ਸਬਕ ਸਿਖਾਇਆ।</w:t>
      </w:r>
    </w:p>
    <w:p w14:paraId="50BD9798" w14:textId="77777777" w:rsidR="00F90BDC" w:rsidRDefault="00F90BDC"/>
    <w:p w14:paraId="146D7C83" w14:textId="77777777" w:rsidR="00F90BDC" w:rsidRDefault="00F90BDC">
      <w:r xmlns:w="http://schemas.openxmlformats.org/wordprocessingml/2006/main">
        <w:t xml:space="preserve">1. ਕਿਰਿਆ ਵਿਚ ਵਿਸ਼ਵਾਸ: ਯਿਸੂ ਦੀ ਮਿਸਾਲ ਤੋਂ ਸਿੱਖਣਾ</w:t>
      </w:r>
    </w:p>
    <w:p w14:paraId="474E5C58" w14:textId="77777777" w:rsidR="00F90BDC" w:rsidRDefault="00F90BDC"/>
    <w:p w14:paraId="243982FF" w14:textId="77777777" w:rsidR="00F90BDC" w:rsidRDefault="00F90BDC">
      <w:r xmlns:w="http://schemas.openxmlformats.org/wordprocessingml/2006/main">
        <w:t xml:space="preserve">2. ਪਰਮਾਤਮਾ ਦੀ ਤਾਕਤ 'ਤੇ ਭਰੋਸਾ ਕਰਨਾ: ਸਰੀਰਕ ਅਤੇ ਅਧਿਆਤਮਿਕ ਅੰਨ੍ਹੇਪਣ ਨੂੰ ਦੂਰ ਕਰਨਾ</w:t>
      </w:r>
    </w:p>
    <w:p w14:paraId="4D63411C" w14:textId="77777777" w:rsidR="00F90BDC" w:rsidRDefault="00F90BDC"/>
    <w:p w14:paraId="73C5AC28" w14:textId="77777777" w:rsidR="00F90BDC" w:rsidRDefault="00F90BDC">
      <w:r xmlns:w="http://schemas.openxmlformats.org/wordprocessingml/2006/main">
        <w:t xml:space="preserve">1. ਇਬਰਾਨੀਆਂ 11: 1 - "ਹੁਣ ਵਿਸ਼ਵਾਸ ਉਨ੍ਹਾਂ ਚੀਜ਼ਾਂ ਦਾ ਭਰੋਸਾ ਹੈ ਜਿਨ੍ਹਾਂ ਦੀ ਉਮੀਦ ਕੀਤੀ ਜਾਂਦੀ ਹੈ, ਨਾ ਦੇਖੀਆਂ ਗਈਆਂ ਚੀਜ਼ਾਂ ਦਾ ਵਿਸ਼ਵਾਸ."</w:t>
      </w:r>
    </w:p>
    <w:p w14:paraId="016A6456" w14:textId="77777777" w:rsidR="00F90BDC" w:rsidRDefault="00F90BDC"/>
    <w:p w14:paraId="6997D6A3" w14:textId="77777777" w:rsidR="00F90BDC" w:rsidRDefault="00F90BDC">
      <w:r xmlns:w="http://schemas.openxmlformats.org/wordprocessingml/2006/main">
        <w:t xml:space="preserve">2. ਰੋਮੀਆਂ 15:13 - "ਆਸ ਦਾ ਪਰਮੇਸ਼ੁਰ ਤੁਹਾਨੂੰ ਵਿਸ਼ਵਾਸ ਵਿੱਚ ਪੂਰੀ ਖੁਸ਼ੀ ਅਤੇ ਸ਼ਾਂਤੀ ਨਾਲ ਭਰ ਦੇਵੇ, ਤਾਂ ਜੋ </w:t>
      </w:r>
      <w:r xmlns:w="http://schemas.openxmlformats.org/wordprocessingml/2006/main">
        <w:lastRenderedPageBreak xmlns:w="http://schemas.openxmlformats.org/wordprocessingml/2006/main"/>
      </w:r>
      <w:r xmlns:w="http://schemas.openxmlformats.org/wordprocessingml/2006/main">
        <w:t xml:space="preserve">ਤੁਸੀਂ ਪਵਿੱਤਰ ਆਤਮਾ ਦੀ ਸ਼ਕਤੀ ਨਾਲ ਉਮੀਦ ਵਿੱਚ ਭਰਪੂਰ ਹੋ ਸਕੋ।"</w:t>
      </w:r>
    </w:p>
    <w:p w14:paraId="0112092E" w14:textId="77777777" w:rsidR="00F90BDC" w:rsidRDefault="00F90BDC"/>
    <w:p w14:paraId="2BF6E01C" w14:textId="77777777" w:rsidR="00F90BDC" w:rsidRDefault="00F90BDC">
      <w:r xmlns:w="http://schemas.openxmlformats.org/wordprocessingml/2006/main">
        <w:t xml:space="preserve">ਲੂਕਾ 18:41 ਇਹ ਆਖ, ਤੂੰ ਕੀ ਚਾਹੁੰਦਾ ਹੈਂ ਜੋ ਮੈਂ ਤੇਰੇ ਨਾਲ ਕਰਾਂ? ਅਤੇ ਉਸ ਨੇ ਕਿਹਾ, ਪ੍ਰਭੂ, ਮੈਨੂੰ ਮੇਰੀ ਨਜ਼ਰ ਪ੍ਰਾਪਤ ਕਰ ਸਕਦਾ ਹੈ.</w:t>
      </w:r>
    </w:p>
    <w:p w14:paraId="39006711" w14:textId="77777777" w:rsidR="00F90BDC" w:rsidRDefault="00F90BDC"/>
    <w:p w14:paraId="5F7ED4CC" w14:textId="77777777" w:rsidR="00F90BDC" w:rsidRDefault="00F90BDC">
      <w:r xmlns:w="http://schemas.openxmlformats.org/wordprocessingml/2006/main">
        <w:t xml:space="preserve">ਯਿਸੂ ਨੇ ਅੰਨ੍ਹੇ ਆਦਮੀ ਨੂੰ ਚੰਗਾ ਕੀਤਾ: ਯਿਸੂ ਨੇ ਅੰਨ੍ਹੇ ਆਦਮੀ ਨੂੰ ਇਹ ਪੁੱਛ ਕੇ ਦਇਆ ਅਤੇ ਹਮਦਰਦੀ ਦਿਖਾਈ ਕਿ ਉਹ ਕੀ ਚਾਹੁੰਦਾ ਹੈ।</w:t>
      </w:r>
    </w:p>
    <w:p w14:paraId="1FB6818F" w14:textId="77777777" w:rsidR="00F90BDC" w:rsidRDefault="00F90BDC"/>
    <w:p w14:paraId="3795108F" w14:textId="77777777" w:rsidR="00F90BDC" w:rsidRDefault="00F90BDC">
      <w:r xmlns:w="http://schemas.openxmlformats.org/wordprocessingml/2006/main">
        <w:t xml:space="preserve">1. ਦਇਆ ਦੀ ਸ਼ਕਤੀ: ਦੂਸਰਿਆਂ ਦੀਆਂ ਤੁਰੰਤ ਲੋੜਾਂ ਨੂੰ ਪੂਰਾ ਕਰਨਾ</w:t>
      </w:r>
    </w:p>
    <w:p w14:paraId="6CA90DF8" w14:textId="77777777" w:rsidR="00F90BDC" w:rsidRDefault="00F90BDC"/>
    <w:p w14:paraId="2C89E2FF" w14:textId="77777777" w:rsidR="00F90BDC" w:rsidRDefault="00F90BDC">
      <w:r xmlns:w="http://schemas.openxmlformats.org/wordprocessingml/2006/main">
        <w:t xml:space="preserve">2. ਵਿਸ਼ਵਾਸ ਦੀ ਤਾਕਤ: ਇੱਕ ਉੱਚ ਸ਼ਕਤੀ ਦੀ ਚੰਗਾ ਕਰਨ ਦੀ ਯੋਗਤਾ ਵਿੱਚ ਵਿਸ਼ਵਾਸ ਕਰਨਾ</w:t>
      </w:r>
    </w:p>
    <w:p w14:paraId="40D62CE0" w14:textId="77777777" w:rsidR="00F90BDC" w:rsidRDefault="00F90BDC"/>
    <w:p w14:paraId="738457DA" w14:textId="77777777" w:rsidR="00F90BDC" w:rsidRDefault="00F90BDC">
      <w:r xmlns:w="http://schemas.openxmlformats.org/wordprocessingml/2006/main">
        <w:t xml:space="preserve">1. ਮੱਤੀ 9:27-30 - ਯਿਸੂ ਨੇ ਦੋ ਅੰਨ੍ਹੇ ਆਦਮੀਆਂ ਨੂੰ ਚੰਗਾ ਕੀਤਾ</w:t>
      </w:r>
    </w:p>
    <w:p w14:paraId="372B352A" w14:textId="77777777" w:rsidR="00F90BDC" w:rsidRDefault="00F90BDC"/>
    <w:p w14:paraId="0FA3668D" w14:textId="77777777" w:rsidR="00F90BDC" w:rsidRDefault="00F90BDC">
      <w:r xmlns:w="http://schemas.openxmlformats.org/wordprocessingml/2006/main">
        <w:t xml:space="preserve">2. ਜੇਮਜ਼ 5:14-16 - ਚੰਗਾ ਕਰਨ ਅਤੇ ਵਿਸ਼ਵਾਸ ਦੀ ਸ਼ਕਤੀ ਲਈ ਪ੍ਰਾਰਥਨਾ</w:t>
      </w:r>
    </w:p>
    <w:p w14:paraId="0AA1DDFB" w14:textId="77777777" w:rsidR="00F90BDC" w:rsidRDefault="00F90BDC"/>
    <w:p w14:paraId="7ECDA6D8" w14:textId="77777777" w:rsidR="00F90BDC" w:rsidRDefault="00F90BDC">
      <w:r xmlns:w="http://schemas.openxmlformats.org/wordprocessingml/2006/main">
        <w:t xml:space="preserve">ਲੂਕਾ 18:42 ਯਿਸੂ ਨੇ ਉਹ ਨੂੰ ਆਖਿਆ, ਆਪਣੀ ਦ੍ਰਿਸ਼ਟੀ ਪ੍ਰਾਪਤ ਕਰ, ਤੇਰੇ ਵਿਸ਼ਵਾਸ ਨੇ ਤੈਨੂੰ ਬਚਾਇਆ ਹੈ।</w:t>
      </w:r>
    </w:p>
    <w:p w14:paraId="3286A34E" w14:textId="77777777" w:rsidR="00F90BDC" w:rsidRDefault="00F90BDC"/>
    <w:p w14:paraId="7233C478" w14:textId="77777777" w:rsidR="00F90BDC" w:rsidRDefault="00F90BDC">
      <w:r xmlns:w="http://schemas.openxmlformats.org/wordprocessingml/2006/main">
        <w:t xml:space="preserve">ਲੂਕਾ ਦੀ ਇੰਜੀਲ ਦੀ ਇਹ ਆਇਤ ਘੋਸ਼ਣਾ ਕਰਦੀ ਹੈ ਕਿ ਯਿਸੂ ਵਿੱਚ ਵਿਸ਼ਵਾਸ ਹੀ ਸਾਨੂੰ ਬਚਾਉਂਦਾ ਹੈ।</w:t>
      </w:r>
    </w:p>
    <w:p w14:paraId="47052754" w14:textId="77777777" w:rsidR="00F90BDC" w:rsidRDefault="00F90BDC"/>
    <w:p w14:paraId="2BC2A58C" w14:textId="77777777" w:rsidR="00F90BDC" w:rsidRDefault="00F90BDC">
      <w:r xmlns:w="http://schemas.openxmlformats.org/wordprocessingml/2006/main">
        <w:t xml:space="preserve">1. "ਵਿਸ਼ਵਾਸ ਦੀ ਸ਼ਕਤੀ: ਅੰਨ੍ਹੇ ਬਾਰਟੀਮੇਅਸ ਦਾ ਇਲਾਜ"</w:t>
      </w:r>
    </w:p>
    <w:p w14:paraId="6555B224" w14:textId="77777777" w:rsidR="00F90BDC" w:rsidRDefault="00F90BDC"/>
    <w:p w14:paraId="239FF775" w14:textId="77777777" w:rsidR="00F90BDC" w:rsidRDefault="00F90BDC">
      <w:r xmlns:w="http://schemas.openxmlformats.org/wordprocessingml/2006/main">
        <w:t xml:space="preserve">2. "ਵਿਸ਼ਵਾਸ ਦੀ ਮੁਕਤੀ: ਯਿਸੂ ਅਤੇ ਬਰਤਿਮੇਅਸ"</w:t>
      </w:r>
    </w:p>
    <w:p w14:paraId="4AE4F7F4" w14:textId="77777777" w:rsidR="00F90BDC" w:rsidRDefault="00F90BDC"/>
    <w:p w14:paraId="4D092B2C" w14:textId="77777777" w:rsidR="00F90BDC" w:rsidRDefault="00F90BDC">
      <w:r xmlns:w="http://schemas.openxmlformats.org/wordprocessingml/2006/main">
        <w:t xml:space="preserve">1. ਮਰਕੁਸ 10:46-52 - ਯਰੀਹੋ ਵਿਖੇ ਯਿਸੂ ਨੇ ਅੰਨ੍ਹੇ ਆਦਮੀ ਨੂੰ ਚੰਗਾ ਕੀਤਾ</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ਰੋਮੀਆਂ 10:9 - "ਕਿ ਜੇ ਤੁਸੀਂ ਆਪਣੇ ਮੂੰਹ ਨਾਲ ਪ੍ਰਭੂ ਯਿਸੂ ਦਾ ਇਕਰਾਰ ਕਰੋ, ਅਤੇ ਆਪਣੇ ਦਿਲ ਵਿੱਚ ਵਿਸ਼ਵਾਸ ਕਰੋ ਕਿ ਪਰਮੇਸ਼ੁਰ ਨੇ ਉਸਨੂੰ ਮੁਰਦਿਆਂ ਵਿੱਚੋਂ ਜਿਵਾਲਿਆ ਹੈ, ਤਾਂ ਤੁਸੀਂ ਬਚ ਜਾਵੋਗੇ।"</w:t>
      </w:r>
    </w:p>
    <w:p w14:paraId="1FABDE7D" w14:textId="77777777" w:rsidR="00F90BDC" w:rsidRDefault="00F90BDC"/>
    <w:p w14:paraId="1F833508" w14:textId="77777777" w:rsidR="00F90BDC" w:rsidRDefault="00F90BDC">
      <w:r xmlns:w="http://schemas.openxmlformats.org/wordprocessingml/2006/main">
        <w:t xml:space="preserve">ਲੂਕਾ 18:43 ਅਤੇ ਝੱਟ ਉਹ ਦੀ ਨਜ਼ਰ ਹੋ ਗਈ ਅਤੇ ਪਰਮੇਸ਼ੁਰ ਦੀ ਵਡਿਆਈ ਕਰਦਾ ਹੋਇਆ ਉਹ ਦੇ ਮਗਰ ਹੋ ਤੁਰਿਆ ਅਤੇ ਸਭਨਾਂ ਲੋਕਾਂ ਨੇ ਇਹ ਵੇਖ ਕੇ ਪਰਮੇਸ਼ੁਰ ਦੀ ਉਸਤਤਿ ਕੀਤੀ।</w:t>
      </w:r>
    </w:p>
    <w:p w14:paraId="079642A9" w14:textId="77777777" w:rsidR="00F90BDC" w:rsidRDefault="00F90BDC"/>
    <w:p w14:paraId="2A87FD33" w14:textId="77777777" w:rsidR="00F90BDC" w:rsidRDefault="00F90BDC">
      <w:r xmlns:w="http://schemas.openxmlformats.org/wordprocessingml/2006/main">
        <w:t xml:space="preserve">ਇਹ ਹਵਾਲਾ ਉਸ ਆਦਮੀ ਬਾਰੇ ਹੈ ਜੋ ਆਪਣੇ ਅੰਨ੍ਹੇਪਣ ਤੋਂ ਠੀਕ ਹੋ ਗਿਆ ਸੀ ਅਤੇ ਪਰਮੇਸ਼ੁਰ ਦੀ ਉਸਤਤ ਕਰਦੇ ਹੋਏ ਯਿਸੂ ਦੇ ਪਿੱਛੇ ਚੱਲਿਆ ਸੀ।</w:t>
      </w:r>
    </w:p>
    <w:p w14:paraId="3E096305" w14:textId="77777777" w:rsidR="00F90BDC" w:rsidRDefault="00F90BDC"/>
    <w:p w14:paraId="09289A53" w14:textId="77777777" w:rsidR="00F90BDC" w:rsidRDefault="00F90BDC">
      <w:r xmlns:w="http://schemas.openxmlformats.org/wordprocessingml/2006/main">
        <w:t xml:space="preserve">1. ਯਿਸੂ ਦੀ ਸ਼ਕਤੀ: ਯਿਸੂ ਸਾਨੂੰ ਅਧਿਆਤਮਿਕ ਅਤੇ ਸਰੀਰਕ ਤੌਰ 'ਤੇ ਕਿਵੇਂ ਠੀਕ ਕਰ ਸਕਦਾ ਹੈ</w:t>
      </w:r>
    </w:p>
    <w:p w14:paraId="75B51E04" w14:textId="77777777" w:rsidR="00F90BDC" w:rsidRDefault="00F90BDC"/>
    <w:p w14:paraId="404D84AD" w14:textId="77777777" w:rsidR="00F90BDC" w:rsidRDefault="00F90BDC">
      <w:r xmlns:w="http://schemas.openxmlformats.org/wordprocessingml/2006/main">
        <w:t xml:space="preserve">2. ਨਜ਼ਰ ਪ੍ਰਾਪਤ ਕਰਨਾ ਅਤੇ ਵਿਸ਼ਵਾਸ ਪ੍ਰਾਪਤ ਕਰਨਾ: ਅਸੀਂ ਯਿਸੂ ਲਈ ਆਪਣਾ ਰਸਤਾ ਕਿਵੇਂ ਲੱਭ ਸਕਦੇ ਹਾਂ</w:t>
      </w:r>
    </w:p>
    <w:p w14:paraId="78E7B92F" w14:textId="77777777" w:rsidR="00F90BDC" w:rsidRDefault="00F90BDC"/>
    <w:p w14:paraId="6CB84632" w14:textId="77777777" w:rsidR="00F90BDC" w:rsidRDefault="00F90BDC">
      <w:r xmlns:w="http://schemas.openxmlformats.org/wordprocessingml/2006/main">
        <w:t xml:space="preserve">1. ਮੱਤੀ 9:27-30 - "ਅਤੇ ਜਦੋਂ ਯਿਸੂ ਉਥੋਂ ਚੱਲਿਆ ਗਿਆ, ਤਾਂ ਦੋ ਅੰਨ੍ਹੇ ਉਸ ਦੇ ਪਿੱਛੇ-ਪਿੱਛੇ ਹੋ ਕੇ ਰੌਲਾ ਪਾਉਂਦੇ ਹੋਏ ਆਏ ਅਤੇ ਕਿਹਾ, ਹੇ ਦਾਊਦ ਦੇ ਪੁੱਤਰ, ਸਾਡੇ ਉੱਤੇ ਦਯਾ ਕਰੋ ਅਤੇ ਜਦੋਂ ਉਹ ਘਰ ਵਿੱਚ ਆਇਆ ਤਾਂ ਉਹ ਅੰਨ੍ਹੇ ਆ ਗਏ। ਯਿਸੂ ਨੇ ਉਨ੍ਹਾਂ ਨੂੰ ਕਿਹਾ, “ਕੀ ਤੁਸੀਂ ਵਿਸ਼ਵਾਸ ਕਰਦੇ ਹੋ ਕਿ ਮੈਂ ਇਹ ਕਰ ਸਕਦਾ ਹਾਂ?” ਉਨ੍ਹਾਂ ਨੇ ਉਸਨੂੰ ਕਿਹਾ, “ਹਾਂ, ਪ੍ਰਭੂ।” ਤਦ ਯਿਸੂ ਨੇ ਉਨ੍ਹਾਂ ਦੀਆਂ ਅੱਖਾਂ ਨੂੰ ਛੂਹਿਆ ਅਤੇ ਕਿਹਾ, “ਤੁਹਾਡੀ ਨਿਹਚਾ ਦੇ ਅਨੁਸਾਰ ਤੁਹਾਡੇ ਲਈ ਹੋਵੇ।” ਅਤੇ ਉਨ੍ਹਾਂ ਦੀਆਂ ਅੱਖਾਂ ਖੁੱਲ੍ਹ ਗਈਆਂ। ਅਤੇ ਯਿਸੂ ਨੇ ਉਨ੍ਹਾਂ ਨੂੰ ਸਖ਼ਤ ਤਾੜਨਾ ਕੀਤੀ ਅਤੇ ਕਿਹਾ, ਵੇਖੋ, ਕੋਈ ਇਹ ਨਾ ਜਾਣੇ।</w:t>
      </w:r>
    </w:p>
    <w:p w14:paraId="7469CB65" w14:textId="77777777" w:rsidR="00F90BDC" w:rsidRDefault="00F90BDC"/>
    <w:p w14:paraId="19ACDCCD" w14:textId="77777777" w:rsidR="00F90BDC" w:rsidRDefault="00F90BDC">
      <w:r xmlns:w="http://schemas.openxmlformats.org/wordprocessingml/2006/main">
        <w:t xml:space="preserve">2. ਯਸਾਯਾਹ 35:5-6 - "ਤਦ ਅੰਨ੍ਹਿਆਂ ਦੀਆਂ ਅੱਖਾਂ ਖੁਲ੍ਹ ਜਾਣਗੀਆਂ, ਅਤੇ ਬੋਲਿਆਂ ਦੇ ਕੰਨ ਬੰਦ ਹੋ ਜਾਣਗੇ, ਤਦ ਲੰਗੜਾ ਹਰਣ ਵਾਂਗ ਛਾਲ ਮਾਰੇਗਾ, ਅਤੇ ਗੂੰਗਿਆਂ ਦੀ ਜੀਭ ਗਾਉਣਗੇ: ਕਿਉਂਕਿ ਉਜਾੜ ਵਿੱਚੋਂ ਪਾਣੀ ਵਗੇਗਾ, ਅਤੇ ਮਾਰੂਥਲ ਵਿੱਚ ਨਦੀਆਂ ਵਗਣਗੀਆਂ।"</w:t>
      </w:r>
    </w:p>
    <w:p w14:paraId="179F68BC" w14:textId="77777777" w:rsidR="00F90BDC" w:rsidRDefault="00F90BDC"/>
    <w:p w14:paraId="085DB01E" w14:textId="77777777" w:rsidR="00F90BDC" w:rsidRDefault="00F90BDC">
      <w:r xmlns:w="http://schemas.openxmlformats.org/wordprocessingml/2006/main">
        <w:t xml:space="preserve">ਲੂਕਾ 19 ਵਿੱਚ ਜ਼ੱਕੀ ਦੀ ਕਹਾਣੀ, ਦਸ ਮੀਨਾ ਦਾ ਦ੍ਰਿਸ਼ਟਾਂਤ, ਯਰੂਸ਼ਲਮ ਵਿੱਚ ਯਿਸੂ ਦੀ ਜਿੱਤ ਦਾ ਪ੍ਰਵੇਸ਼, ਅਤੇ ਯਰੂਸ਼ਲਮ ਉੱਤੇ ਉਸਦਾ ਵਿਰਲਾਪ ਸ਼ਾਮਲ ਹੈ।</w:t>
      </w:r>
    </w:p>
    <w:p w14:paraId="0D3A2EF7" w14:textId="77777777" w:rsidR="00F90BDC" w:rsidRDefault="00F90BDC"/>
    <w:p w14:paraId="0C2878D3" w14:textId="77777777" w:rsidR="00F90BDC" w:rsidRDefault="00F90BDC">
      <w:r xmlns:w="http://schemas.openxmlformats.org/wordprocessingml/2006/main">
        <w:t xml:space="preserve">ਪਹਿਲਾ ਪੈਰਾ: ਅਧਿਆਇ ਯਿਸੂ ਦੇ ਯਰੀਹੋ ਵਿੱਚ ਦਾਖਲ ਹੋਣ ਦੇ ਨਾਲ ਸ਼ੁਰੂ ਹੁੰਦਾ ਹੈ ਜਿੱਥੇ ਉਸਦਾ ਸਾਹਮਣਾ ਜ਼ੱਕੀਅਸ ਨਾਲ ਹੋਇਆ, ਇੱਕ ਅਮੀਰ ਟੈਕਸ ਕੁਲੈਕਟਰ ਜੋ ਯਿਸੂ ਨੂੰ ਵੇਖਣ ਲਈ ਇੱਕ ਗੁਲਰ ਦੇ ਦਰੱਖਤ ਉੱਤੇ ਚੜ੍ਹਿਆ ਸੀ। ਯਿਸੂ ਨੇ ਉਸਨੂੰ ਹੇਠਾਂ ਬੁਲਾਇਆ ਅਤੇ ਘੋਸ਼ਣਾ ਕੀਤੀ ਕਿ ਉਹ ਉਸਦੇ ਘਰ ਰਹੇਗਾ। ਇਸ ਕਾਰਨ ਲੋਕਾਂ ਵਿਚ ਬੁੜਬੁੜ ਹੋ ਗਈ ਜਿਨ੍ਹਾਂ ਨੇ ਇਹ ਦੇਖਿਆ </w:t>
      </w:r>
      <w:r xmlns:w="http://schemas.openxmlformats.org/wordprocessingml/2006/main">
        <w:lastRenderedPageBreak xmlns:w="http://schemas.openxmlformats.org/wordprocessingml/2006/main"/>
      </w:r>
      <w:r xmlns:w="http://schemas.openxmlformats.org/wordprocessingml/2006/main">
        <w:t xml:space="preserve">ਕਿਉਂਕਿ ਉਹ ਜ਼ੱਕੀ ਨੂੰ ਪਾਪੀ ਸਮਝਦੇ ਸਨ। ਹਾਲਾਂਕਿ, ਜ਼ੈਕੀਅਸ ਨੇ ਆਪਣੀ ਅੱਧੀ ਜਾਇਦਾਦ ਗਰੀਬਾਂ ਨੂੰ ਦੇਣ ਦਾ ਵਾਅਦਾ ਕੀਤਾ ਅਤੇ ਜਿਸ ਨਾਲ ਵੀ ਉਸਨੇ ਧੋਖਾ ਕੀਤਾ ਸੀ ਉਸ ਨੂੰ ਚਾਰ ਗੁਣਾ ਮੋੜਨਾ ਸੀ। ਯਿਸੂ ਨੇ ਘੋਸ਼ਣਾ ਕੀਤੀ ਕਿ ਮੁਕਤੀ ਉਸਦੇ ਘਰ ਆ ਗਈ ਸੀ ਕਿਉਂਕਿ ਉਹ ਵੀ ਅਬਰਾਹਾਮ ਦਾ ਪੁੱਤਰ ਸੀ ਅਤੇ ਉਸਨੇ ਆਪਣੇ ਮਿਸ਼ਨ 'ਤੇ ਜ਼ੋਰ ਦਿੱਤਾ: "ਪੁੱਤਰ ਮਨੁੱਖ ਗੁਆਚੇ ਨੂੰ ਬਚਾਉਣ ਲਈ ਆਇਆ" (ਲੂਕਾ 19: 1-10)।</w:t>
      </w:r>
    </w:p>
    <w:p w14:paraId="07AFE7E2" w14:textId="77777777" w:rsidR="00F90BDC" w:rsidRDefault="00F90BDC"/>
    <w:p w14:paraId="025F898B" w14:textId="77777777" w:rsidR="00F90BDC" w:rsidRDefault="00F90BDC">
      <w:r xmlns:w="http://schemas.openxmlformats.org/wordprocessingml/2006/main">
        <w:t xml:space="preserve">2 ਪੈਰਾਗ੍ਰਾਫ਼: ਜਦੋਂ ਉਹ ਇਹ ਸੁਣ ਰਹੇ ਸਨ, ਉਹ ਇੱਕ ਦ੍ਰਿਸ਼ਟਾਂਤ ਸੁਣਾਉਣ ਗਿਆ ਕਿਉਂਕਿ ਉਹ ਯਰੂਸ਼ਲਮ ਦੇ ਨੇੜੇ ਸੀ ਅਤੇ ਲੋਕ ਸੋਚਦੇ ਸਨ ਕਿ ਰਾਜ ਪਰਮੇਸ਼ੁਰ ਇੱਕ ਵਾਰ ਪ੍ਰਗਟ ਹੋਣ ਵਾਲਾ ਹੈ, ਇਸ ਲਈ ਦ੍ਰਿਸ਼ਟਾਂਤ ਦਸ ਮੀਨਾ ਬਾਰੇ ਦੱਸਿਆ ਕਿ ਮਨੁੱਖ ਨੇਕ ਜਨਮ ਦੂਰ ਦੇਸ਼ ਵਿੱਚ ਜਾ ਕੇ ਆਪਣੇ ਆਪ ਨੂੰ ਰਾਜਾ ਨਿਯੁਕਤ ਕੀਤਾ ਅਤੇ ਵਾਪਸ ਪਰਤਿਆ। ਜਾਣ ਤੋਂ ਪਹਿਲਾਂ ਉਸਨੇ ਦਸ ਨੌਕਰਾਂ ਨੂੰ ਬੁਲਾਇਆ ਅਤੇ ਉਨ੍ਹਾਂ ਨੂੰ ਇੱਕ-ਇੱਕ ਮੀਨਾ ਦਿੱਤਾ, 'ਇਹ ਪੈਸੇ ਮੇਰੇ ਵਾਪਸ ਆਉਣ ਤੱਕ ਕੰਮ ਵਿੱਚ ਰੱਖੋ।' ਪਰ ਪਰਜਾ ਨੇ ਉਸਨੂੰ ਨਫ਼ਰਤ ਕੀਤੀ ਅਤੇ ਉਸਦੇ ਪਿਛੋਂ ਵਫ਼ਦ ਭੇਜ ਦਿੱਤਾ ਕਿ 'ਅਸੀਂ ਨਹੀਂ ਚਾਹੁੰਦੇ ਕਿ ਇਹ ਆਦਮੀ ਸਾਡਾ ਰਾਜਾ ਬਣੇ।' ਵਾਪਸੀ 'ਤੇ ਰਾਜੇ ਨੇ ਉਨ੍ਹਾਂ ਨੌਕਰਾਂ ਨੂੰ ਹੁਕਮ ਦਿੱਤਾ ਜਿਨ੍ਹਾਂ ਨੂੰ ਪੈਸੇ ਦਿੱਤੇ ਗਏ ਸਨ, ਉਨ੍ਹਾਂ ਨੂੰ ਕਿਹਾ ਜਾਂਦਾ ਹੈ, ਇਹ ਪਤਾ ਲਗਾਓ ਕਿ ਉਨ੍ਹਾਂ ਨੇ ਇਸ ਨਾਲ ਕੀ ਪ੍ਰਾਪਤ ਕੀਤਾ ਹੈ, ਕਈਆਂ ਨੇ ਆਪਣੇ ਮੀਨਾ ਨੂੰ ਗੁਣਾ ਕਰ ਦਿੱਤਾ ਪਰ ਇੱਕ ਨੇ ਆਪਣਾ ਮੀਨਾ ਕੱਪੜਾ ਛੁਪਾ ਲਿਆ ਜਿਸ ਦੇ ਡਰੋਂ ਰਾਜੇ ਨੇ ਉਸ ਤੋਂ ਲੈ ਲਿਆ, ਜਿਸ ਦੇ ਕੋਲ ਦਸ ਮਿਨ ਸਨ, ਮੈਂ ਤੁਹਾਨੂੰ ਦੱਸਦਾ ਹਾਂ, 'ਮੈਂ ਤੁਹਾਨੂੰ ਸਾਰਿਆਂ ਨੂੰ ਦੱਸਦਾ ਹਾਂ ਜਿਸ ਕੋਲ ਇੱਛਾ ਹੈ। ਹੋਰ ਦਿੱਤਾ ਜਾਵੇਗਾ ਪਰ ਜਿਸ ਕੋਲ ਉਹ ਵੀ ਨਹੀਂ ਹੈ ਜੋ ਉਨ੍ਹਾਂ ਕੋਲ ਹੈ, ਉਨ੍ਹਾਂ ਤੋਂ ਖੋਹ ਲਿਆ ਜਾਵੇਗਾ।' ਫਿਰ ਉਨ੍ਹਾਂ ਨਾਗਰਿਕਾਂ ਨਾਲ ਪੇਸ਼ ਆਇਆ ਜਿਨ੍ਹਾਂ ਨੇ ਉਸਨੂੰ ਰੱਦ ਕੀਤਾ (ਲੂਕਾ 19:11-27)। ਇਹ ਦ੍ਰਿਸ਼ਟਾਂਤ ਜਿੰਮੇਵਾਰੀ ਨੂੰ ਉਜਾਗਰ ਕਰਦਾ ਹੈ ਵਫ਼ਾਦਾਰ ਮੁਖ਼ਤਿਆਰ ਸਰੋਤਾਂ ਦੇ ਮੌਕੇ ਜੋ ਪਰਮੇਸ਼ੁਰ ਸਾਨੂੰ ਸੌਂਪਦਾ ਹੈ ਅਤੇ ਨਾਲ ਹੀ ਮਸੀਹ ਦੀ ਪ੍ਰਭੂਤਾ ਨੂੰ ਰੱਦ ਕਰਨ ਦੇ ਨਤੀਜੇ।</w:t>
      </w:r>
    </w:p>
    <w:p w14:paraId="262C5511" w14:textId="77777777" w:rsidR="00F90BDC" w:rsidRDefault="00F90BDC"/>
    <w:p w14:paraId="0DC8302B" w14:textId="77777777" w:rsidR="00F90BDC" w:rsidRDefault="00F90BDC">
      <w:r xmlns:w="http://schemas.openxmlformats.org/wordprocessingml/2006/main">
        <w:t xml:space="preserve">ਤੀਸਰਾ ਪੈਰਾਗ੍ਰਾਫ: ਇਹ ਦ੍ਰਿਸ਼ਟਾਂਤ ਦੱਸਣ ਤੋਂ ਬਾਅਦ, ਯਿਸੂ ਨੇ ਯਰੂਸ਼ਲਮ ਨੂੰ ਬੈਥਫੇਜ ਦੇ ਨੇੜੇ ਅੱਗੇ ਵਧਾਇਆ, ਬੈਥਨੀ ਮਾਉਂਟ ਜੈਤੂਨ ਦੇ ਦੋ ਚੇਲਿਆਂ ਨੇ ਗਧੀ ਦੇ ਬੱਚੇ ਨੂੰ ਲਿਆਉਣ ਲਈ ਭੇਜਿਆ ਜੋ ਕਦੇ ਵੀ ਸਵਾਰੀ ਨਹੀਂ ਸੀ ਪੁੱਛਿਆ ਗਿਆ ਕਿ ਇਹ ਕਿਉਂ ਕਹਿਣਾ ਚਾਹੀਦਾ ਹੈ 'ਪ੍ਰਭੂ ਨੂੰ ਇਸ ਦੀ ਲੋੜ ਹੈ।' ਉਹ ਗਧੀ ਦੇ ਬੱਚੇ ਨੂੰ ਲੈ ਕੇ ਇਸ ਉੱਤੇ ਆਪਣੇ ਚੋਗੇ ਪਾ ਕੇ ਬੈਠ ਗਏ, ਭੀੜ ਨੇ ਆਪਣੇ ਚੋਲੇ ਵਿਛਾਏ ਅਤੇ ਹੋਰਾਂ ਨੇ ਰੁੱਖਾਂ ਦੀਆਂ ਟਾਹਣੀਆਂ ਕੱਟੀਆਂ, ਉਹਨਾਂ ਨੂੰ ਸੜਕ ਉੱਤੇ ਫੈਲਾਇਆ, ਸਾਰੀ ਭੀੜ ਚੇਲੇ ਖੁਸ਼ੀ ਨਾਲ ਪ੍ਰਮਾਤਮਾ ਦੀ ਉਸਤਤ ਕਰਨ ਲੱਗੇ, ਉੱਚੀ ਅਵਾਜ਼ ਵਿੱਚ ਸਾਰੇ ਚਮਤਕਾਰ ਵੇਖੇ ਗਏ, "ਧੰਨ ਹੈ ਰਾਜਾ ਨਾਮ ਪ੍ਰਭੂ! ਸ਼ਾਂਤੀ ਸਵਰਗ ਮਹਿਮਾ ਸਭ ਤੋਂ ਉੱਚੀ!' ਕੁਝ ਫ਼ਰੀਸੀਆਂ ਨੇ ਉਸ ਨੂੰ ਕਿਹਾ, 'ਗੁਰੂ ਜੀ ਆਪਣੇ ਚੇਲਿਆਂ ਨੂੰ ਝਿੜਕ!' ਪਰ ਜਵਾਬ ਦਿੱਤਾ 'ਮੈਂ ਤੁਹਾਨੂੰ ਦੱਸਦਾ ਹਾਂ ਕਿ ਜੇ ਉਹ ਚੁੱਪ ਰਹਿਣਗੇ ਤਾਂ ਪੱਥਰ ਚੀਕਣਗੇ' ਬ੍ਰਹਮ ਕੁਦਰਤ ਨੂੰ ਦਰਸਾਉਂਦਾ ਹੈ ਕਿ ਉਸ ਦਾ ਰਾਜ ਅਟੱਲ ਉਸਤਤ ਰਚਨਾ ਕਾਰਨ ਹੈ (ਲੂਕਾ 19:28-40)। ਜਿਵੇਂ ਕਿ ਨੇੜੇ ਪਹੁੰਚਿਆ ਗਿਆ ਸ਼ਹਿਰ ਆਉਣ ਵਾਲੇ ਵਿਨਾਸ਼ ਦੀ ਭਵਿੱਖਬਾਣੀ ਕਰਦੇ ਹੋਏ ਇਸ ਉੱਤੇ ਰੋਇਆ ਕਿਉਂਕਿ ਮਸੀਹਾ ਦੇ ਵਿਚਕਾਰ ਮੌਜੂਦਗੀ ਦੇ ਬਾਵਜੂਦ ਸਮੇਂ ਦੀ ਮੁਲਾਕਾਤ ਸ਼ਾਂਤੀ ਦਾ ਵਿਰਲਾਪ ਅੰਨ੍ਹੇਪਣ ਅਵਿਸ਼ਵਾਸ ਨੂੰ ਨਹੀਂ ਪਛਾਣਿਆ (ਲੂਕਾ 19:41-44)। ਅਧਿਆਇ ਦਾ ਅੰਤ ਉਸ ਦੇ ਮੰਦਰ ਵਿਚ ਦਾਖਲ ਹੋ ਕੇ ਉੱਥੇ ਚੀਜ਼ਾਂ ਵੇਚਣ ਵਾਲਿਆਂ ਨੂੰ ਬਾਹਰ ਕੱਢਦਾ ਹੋਇਆ ਐਲਾਨ ਕਰਦਾ ਹੈ 'ਮੇਰਾ ਘਰ ਘਰ ਦੀ ਪ੍ਰਾਰਥਨਾ ਹੋਵੇਗੀ ਪਰ ਤੁਸੀਂ ਲੁਟੇਰੇ ਬਣਾ ਦਿੱਤੇ ਹਨ' ਰੋਜ਼ਾਨਾ ਮੰਦਰ ਨੂੰ ਪੜ੍ਹਾਉਂਦੇ ਹਨ ਜਦੋਂ ਕਿ ਮੁੱਖ ਪੁਜਾਰੀ ਅਧਿਆਪਕ ਕਾਨੂੰਨ ਦੀ ਅਗਵਾਈ ਕਰਨ ਵਾਲੇ ਲੋਕ ਉਸ ਨੂੰ ਮਾਰਨ ਦਾ ਤਰੀਕਾ ਲੱਭਣ ਦੀ ਕੋਸ਼ਿਸ਼ ਕਰ ਰਹੇ ਸਨ ਪਰ ਕੋਈ ਰਸਤਾ ਨਹੀਂ ਲੱਭ ਸਕਿਆ। ਅਜਿਹਾ ਕਰੋ ਕਿਉਂਕਿ ਸਾਰੇ ਲੋਕ ਉਸਦੇ ਧਾਰਮਿਕ ਅਧਿਕਾਰੀਆਂ ਵਿਚਕਾਰ ਵਧ ਰਹੇ ਤਣਾਅ ਨੂੰ ਦਰਸਾਉਂਦੇ ਸ਼ਬਦਾਂ 'ਤੇ ਲਟਕਦੇ ਹਨ ਅਤੇ ਅਗਲੇ ਅਧਿਆਇ (ਲੂਕਾ 19: 45-48) ਦੇ ਸਾਹਮਣੇ ਆਉਣ ਵਾਲੇ ਜਨੂੰਨ ਦੀਆਂ ਘਟਨਾਵਾਂ ਦੀ ਉਮੀਦ ਕਰਦੇ ਹਨ।</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19:1 ਅਤੇ ਯਿਸੂ ਯਰੀਹੋ ਵਿੱਚੋਂ ਦੀ ਲੰਘਿਆ ਅਤੇ ਅੰਦਰ ਗਿਆ।</w:t>
      </w:r>
    </w:p>
    <w:p w14:paraId="46CC7BAB" w14:textId="77777777" w:rsidR="00F90BDC" w:rsidRDefault="00F90BDC"/>
    <w:p w14:paraId="2DB13387" w14:textId="77777777" w:rsidR="00F90BDC" w:rsidRDefault="00F90BDC">
      <w:r xmlns:w="http://schemas.openxmlformats.org/wordprocessingml/2006/main">
        <w:t xml:space="preserve">ਯਿਸੂ ਯਰੀਹੋ ਵਿੱਚੋਂ ਦੀ ਲੰਘਿਆ।</w:t>
      </w:r>
    </w:p>
    <w:p w14:paraId="021284CF" w14:textId="77777777" w:rsidR="00F90BDC" w:rsidRDefault="00F90BDC"/>
    <w:p w14:paraId="1B7DA69C" w14:textId="77777777" w:rsidR="00F90BDC" w:rsidRDefault="00F90BDC">
      <w:r xmlns:w="http://schemas.openxmlformats.org/wordprocessingml/2006/main">
        <w:t xml:space="preserve">1. ਯਿਸੂ ਦੀ ਮੌਜੂਦਗੀ ਦੀ ਸ਼ਕਤੀ</w:t>
      </w:r>
    </w:p>
    <w:p w14:paraId="3E6D64FF" w14:textId="77777777" w:rsidR="00F90BDC" w:rsidRDefault="00F90BDC"/>
    <w:p w14:paraId="05C86F92" w14:textId="77777777" w:rsidR="00F90BDC" w:rsidRDefault="00F90BDC">
      <w:r xmlns:w="http://schemas.openxmlformats.org/wordprocessingml/2006/main">
        <w:t xml:space="preserve">2. ਯਿਸੂ ਦੇ ਲੰਘਣ ਦਾ ਪ੍ਰਭਾਵ</w:t>
      </w:r>
    </w:p>
    <w:p w14:paraId="756CDAD9" w14:textId="77777777" w:rsidR="00F90BDC" w:rsidRDefault="00F90BDC"/>
    <w:p w14:paraId="6C14BA7B" w14:textId="77777777" w:rsidR="00F90BDC" w:rsidRDefault="00F90BDC">
      <w:r xmlns:w="http://schemas.openxmlformats.org/wordprocessingml/2006/main">
        <w:t xml:space="preserve">1. ਲੂਕਾ 5:17-26 - ਯਿਸੂ ਅਧਰੰਗੀ ਆਦਮੀ ਨੂੰ ਚੰਗਾ ਕਰਦਾ ਹੈ</w:t>
      </w:r>
    </w:p>
    <w:p w14:paraId="7242E011" w14:textId="77777777" w:rsidR="00F90BDC" w:rsidRDefault="00F90BDC"/>
    <w:p w14:paraId="0A9ACEDC" w14:textId="77777777" w:rsidR="00F90BDC" w:rsidRDefault="00F90BDC">
      <w:r xmlns:w="http://schemas.openxmlformats.org/wordprocessingml/2006/main">
        <w:t xml:space="preserve">2. ਮਰਕੁਸ 10:46-52 - ਯਿਸੂ ਦਾ ਅੰਨ੍ਹੇ ਬਰਤਿਮਈ ਨੂੰ ਚੰਗਾ ਕਰਨਾ</w:t>
      </w:r>
    </w:p>
    <w:p w14:paraId="6FFE89F0" w14:textId="77777777" w:rsidR="00F90BDC" w:rsidRDefault="00F90BDC"/>
    <w:p w14:paraId="12FEA8FD" w14:textId="77777777" w:rsidR="00F90BDC" w:rsidRDefault="00F90BDC">
      <w:r xmlns:w="http://schemas.openxmlformats.org/wordprocessingml/2006/main">
        <w:t xml:space="preserve">ਲੂਕਾ 19:2 ਅਤੇ ਵੇਖੋ, ਜ਼ੱਕੀ ਨਾਮ ਦਾ ਇੱਕ ਮਨੁੱਖ ਸੀ, ਜੋ ਮਸੂਲੀਆਂ ਦਾ ਪ੍ਰਧਾਨ ਸੀ ਅਤੇ ਉਹ ਧਨਵਾਨ ਸੀ।</w:t>
      </w:r>
    </w:p>
    <w:p w14:paraId="4EA59B7F" w14:textId="77777777" w:rsidR="00F90BDC" w:rsidRDefault="00F90BDC"/>
    <w:p w14:paraId="424B29B5" w14:textId="77777777" w:rsidR="00F90BDC" w:rsidRDefault="00F90BDC">
      <w:r xmlns:w="http://schemas.openxmlformats.org/wordprocessingml/2006/main">
        <w:t xml:space="preserve">ਜ਼ੈਕੀਅਸ ਇੱਕ ਅਮੀਰ ਟੈਕਸ ਇਕੱਠਾ ਕਰਨ ਵਾਲਾ ਸੀ ਜੋ ਆਪਣੇ ਸ਼ਹਿਰ ਵਿੱਚ ਬਹੁਤ ਪ੍ਰਭਾਵਸ਼ਾਲੀ ਵੀ ਸੀ।</w:t>
      </w:r>
    </w:p>
    <w:p w14:paraId="588BE509" w14:textId="77777777" w:rsidR="00F90BDC" w:rsidRDefault="00F90BDC"/>
    <w:p w14:paraId="09DE73C6" w14:textId="77777777" w:rsidR="00F90BDC" w:rsidRDefault="00F90BDC">
      <w:r xmlns:w="http://schemas.openxmlformats.org/wordprocessingml/2006/main">
        <w:t xml:space="preserve">1. ਪ੍ਰਮਾਤਮਾ ਨੇ ਹਰੇਕ ਲਈ ਇੱਕ ਯੋਜਨਾ ਬਣਾਈ ਹੈ, ਚਾਹੇ ਉਹ ਜੀਵਨ ਵਿੱਚ ਕੋਈ ਵੀ ਹੋਵੇ।</w:t>
      </w:r>
    </w:p>
    <w:p w14:paraId="360C1CD1" w14:textId="77777777" w:rsidR="00F90BDC" w:rsidRDefault="00F90BDC"/>
    <w:p w14:paraId="09BA4603" w14:textId="77777777" w:rsidR="00F90BDC" w:rsidRDefault="00F90BDC">
      <w:r xmlns:w="http://schemas.openxmlformats.org/wordprocessingml/2006/main">
        <w:t xml:space="preserve">2. ਪ੍ਰਮਾਤਮਾ ਦੀ ਕਿਰਪਾ ਅਤੇ ਦਇਆ ਸਾਰਿਆਂ ਲਈ ਉਪਲਬਧ ਹੈ, ਚਾਹੇ ਉਨ੍ਹਾਂ ਦੀ ਦੌਲਤ ਜਾਂ ਰੁਤਬਾ ਕੋਈ ਵੀ ਹੋਵੇ।</w:t>
      </w:r>
    </w:p>
    <w:p w14:paraId="4A1C8A86" w14:textId="77777777" w:rsidR="00F90BDC" w:rsidRDefault="00F90BDC"/>
    <w:p w14:paraId="43FB21AD" w14:textId="77777777" w:rsidR="00F90BDC" w:rsidRDefault="00F90BDC">
      <w:r xmlns:w="http://schemas.openxmlformats.org/wordprocessingml/2006/main">
        <w:t xml:space="preserve">1. ਅਫ਼ਸੀਆਂ 2:8-9 - ਕਿਉਂਕਿ ਕਿਰਪਾ ਦੁਆਰਾ ਤੁਸੀਂ ਵਿਸ਼ਵਾਸ ਦੁਆਰਾ ਬਚਾਏ ਗਏ ਹੋ। ਅਤੇ ਇਹ ਤੁਹਾਡਾ ਆਪਣਾ ਨਹੀਂ ਹੈ; ਇਹ ਪਰਮੇਸ਼ੁਰ ਦੀ ਦਾਤ ਹੈ।</w:t>
      </w:r>
    </w:p>
    <w:p w14:paraId="1447D260" w14:textId="77777777" w:rsidR="00F90BDC" w:rsidRDefault="00F90BDC"/>
    <w:p w14:paraId="225E6F43" w14:textId="77777777" w:rsidR="00F90BDC" w:rsidRDefault="00F90BDC">
      <w:r xmlns:w="http://schemas.openxmlformats.org/wordprocessingml/2006/main">
        <w:t xml:space="preserve">2. ਮੱਤੀ 19:26 - ਪਰ ਯਿਸੂ ਨੇ ਉਨ੍ਹਾਂ ਵੱਲ ਦੇਖਿਆ ਅਤੇ ਕਿਹਾ, "ਮਨੁੱਖ ਲਈ ਇਹ ਅਸੰਭਵ ਹੈ, ਪਰ ਪਰਮਾਤਮਾ ਨਾਲ ਸਭ ਕੁਝ ਸੰਭਵ ਹੈ।"</w:t>
      </w:r>
    </w:p>
    <w:p w14:paraId="1BDF34A2" w14:textId="77777777" w:rsidR="00F90BDC" w:rsidRDefault="00F90BDC"/>
    <w:p w14:paraId="5CF2F5C7" w14:textId="77777777" w:rsidR="00F90BDC" w:rsidRDefault="00F90BDC">
      <w:r xmlns:w="http://schemas.openxmlformats.org/wordprocessingml/2006/main">
        <w:t xml:space="preserve">ਲੂਕਾ 19:3 ਅਤੇ ਉਹ ਯਿਸੂ ਨੂੰ ਵੇਖਣਾ ਚਾਹੁੰਦਾ ਸੀ ਕਿ ਉਹ ਕੌਣ ਸੀ। ਅਤੇ ਪ੍ਰੈਸ ਲਈ ਨਹੀਂ ਕਰ ਸਕਿਆ, ਕਿਉਂਕਿ ਉਹ ਛੋਟਾ ਸੀ।</w:t>
      </w:r>
    </w:p>
    <w:p w14:paraId="6FCBC5B5" w14:textId="77777777" w:rsidR="00F90BDC" w:rsidRDefault="00F90BDC"/>
    <w:p w14:paraId="776C989A" w14:textId="77777777" w:rsidR="00F90BDC" w:rsidRDefault="00F90BDC">
      <w:r xmlns:w="http://schemas.openxmlformats.org/wordprocessingml/2006/main">
        <w:t xml:space="preserve">ਜ਼ੱਕੀ, ਇੱਕ ਛੋਟਾ ਆਦਮੀ, ਵੱਡੀ ਭੀੜ ਦੇ ਕਾਰਨ ਯਿਸੂ ਨੂੰ ਨਹੀਂ ਦੇਖ ਸਕਿਆ।</w:t>
      </w:r>
    </w:p>
    <w:p w14:paraId="1C2742DC" w14:textId="77777777" w:rsidR="00F90BDC" w:rsidRDefault="00F90BDC"/>
    <w:p w14:paraId="293CAF97" w14:textId="77777777" w:rsidR="00F90BDC" w:rsidRDefault="00F90BDC">
      <w:r xmlns:w="http://schemas.openxmlformats.org/wordprocessingml/2006/main">
        <w:t xml:space="preserve">1. ਪਰਮਾਤਮਾ ਸਾਨੂੰ ਸਾਰਿਆਂ ਨੂੰ ਅਕਾਰ ਜਾਂ ਕੱਦ ਦੀ ਪਰਵਾਹ ਕੀਤੇ ਬਿਨਾਂ ਬੁਲਾਉਂਦਾ ਹੈ।</w:t>
      </w:r>
    </w:p>
    <w:p w14:paraId="1828FA24" w14:textId="77777777" w:rsidR="00F90BDC" w:rsidRDefault="00F90BDC"/>
    <w:p w14:paraId="7710F916" w14:textId="77777777" w:rsidR="00F90BDC" w:rsidRDefault="00F90BDC">
      <w:r xmlns:w="http://schemas.openxmlformats.org/wordprocessingml/2006/main">
        <w:t xml:space="preserve">2. ਯਿਸੂ ਸਾਨੂੰ ਦਿਖਾਉਂਦਾ ਹੈ ਕਿ ਹਰ ਕੋਈ ਪਰਮੇਸ਼ੁਰ ਲਈ ਕੀਮਤੀ ਹੈ।</w:t>
      </w:r>
    </w:p>
    <w:p w14:paraId="6130C22B" w14:textId="77777777" w:rsidR="00F90BDC" w:rsidRDefault="00F90BDC"/>
    <w:p w14:paraId="2695CB28" w14:textId="77777777" w:rsidR="00F90BDC" w:rsidRDefault="00F90BDC">
      <w:r xmlns:w="http://schemas.openxmlformats.org/wordprocessingml/2006/main">
        <w:t xml:space="preserve">1. ਯਸਾਯਾਹ 64:6 - ਅਸੀਂ ਸਾਰੇ ਇੱਕ ਅਸ਼ੁੱਧ ਵਰਗੇ ਬਣ ਗਏ ਹਾਂ, ਅਤੇ ਸਾਡੇ ਸਾਰੇ ਧਰਮੀ ਕੰਮ ਗੰਦੇ ਚੀਥੜਿਆਂ ਵਰਗੇ ਹਨ; ਅਸੀਂ ਸਾਰੇ ਇੱਕ ਪੱਤੇ ਵਾਂਗ ਸੁੰਗੜਦੇ ਹਾਂ, ਅਤੇ ਹਵਾ ਵਾਂਗ ਸਾਡੇ ਪਾਪ ਸਾਨੂੰ ਹੜੱਪ ਜਾਂਦੇ ਹਨ।</w:t>
      </w:r>
    </w:p>
    <w:p w14:paraId="5B9F87B5" w14:textId="77777777" w:rsidR="00F90BDC" w:rsidRDefault="00F90BDC"/>
    <w:p w14:paraId="12262437" w14:textId="77777777" w:rsidR="00F90BDC" w:rsidRDefault="00F90BDC">
      <w:r xmlns:w="http://schemas.openxmlformats.org/wordprocessingml/2006/main">
        <w:t xml:space="preserve">2. 1 ਕੁਰਿੰਥੀਆਂ 12:12-27 - ਕਿਉਂਕਿ ਜਿਵੇਂ ਸਰੀਰ ਇੱਕ ਹੈ ਅਤੇ ਇਸਦੇ ਬਹੁਤ ਸਾਰੇ ਅੰਗ ਹਨ, ਅਤੇ ਸਰੀਰ ਦੇ ਸਾਰੇ ਅੰਗ ਭਾਵੇਂ ਬਹੁਤ ਸਾਰੇ ਹਨ, ਇੱਕ ਸਰੀਰ ਹਨ, ਉਸੇ ਤਰ੍ਹਾਂ ਇਹ ਮਸੀਹ ਦੇ ਨਾਲ ਹੈ।</w:t>
      </w:r>
    </w:p>
    <w:p w14:paraId="5C481650" w14:textId="77777777" w:rsidR="00F90BDC" w:rsidRDefault="00F90BDC"/>
    <w:p w14:paraId="548CEE14" w14:textId="77777777" w:rsidR="00F90BDC" w:rsidRDefault="00F90BDC">
      <w:r xmlns:w="http://schemas.openxmlformats.org/wordprocessingml/2006/main">
        <w:t xml:space="preserve">ਲੂਕਾ 19:4 ਅਤੇ ਉਹ ਅੱਗੇ ਭੱਜਿਆ ਅਤੇ ਉਸ ਨੂੰ ਵੇਖਣ ਲਈ ਇੱਕ ਗੁਲਰ ਦੇ ਰੁੱਖ ਉੱਤੇ ਚੜ੍ਹ ਗਿਆ ਕਿਉਂ ਜੋ ਉਸ ਨੇ ਉਸੇ ਰਾਹ ਜਾਣਾ ਸੀ।</w:t>
      </w:r>
    </w:p>
    <w:p w14:paraId="3D964823" w14:textId="77777777" w:rsidR="00F90BDC" w:rsidRDefault="00F90BDC"/>
    <w:p w14:paraId="495A3C82" w14:textId="77777777" w:rsidR="00F90BDC" w:rsidRDefault="00F90BDC">
      <w:r xmlns:w="http://schemas.openxmlformats.org/wordprocessingml/2006/main">
        <w:t xml:space="preserve">ਜ਼ੱਕੀ ਅੱਗੇ ਭੱਜਿਆ ਅਤੇ ਇੱਕ ਗੁਲਰ ਦੇ ਦਰੱਖਤ ਉੱਤੇ ਚੜ੍ਹ ਗਿਆ ਤਾਂ ਜੋ ਉਹ ਯਿਸੂ ਨੂੰ ਚੰਗੀ ਤਰ੍ਹਾਂ ਦੇਖ ਸਕੇ ਜਦੋਂ ਉਹ ਲੰਘ ਰਿਹਾ ਸੀ।</w:t>
      </w:r>
    </w:p>
    <w:p w14:paraId="25D0203E" w14:textId="77777777" w:rsidR="00F90BDC" w:rsidRDefault="00F90BDC"/>
    <w:p w14:paraId="3C71BC45" w14:textId="77777777" w:rsidR="00F90BDC" w:rsidRDefault="00F90BDC">
      <w:r xmlns:w="http://schemas.openxmlformats.org/wordprocessingml/2006/main">
        <w:t xml:space="preserve">1. ਨਿਮਰਤਾ ਦੀ ਮਹੱਤਤਾ - ਜ਼ੱਕੀਅਸ ਸਾਨੂੰ ਨਿਮਰਤਾ ਦੀ ਮਹੱਤਤਾ ਸਿਖਾਉਂਦਾ ਹੈ ਕਿਉਂਕਿ ਉਹ ਯਿਸੂ ਬਾਰੇ ਬਿਹਤਰ ਦ੍ਰਿਸ਼ਟੀਕੋਣ ਪ੍ਰਾਪਤ ਕਰਨ ਲਈ ਅਸਧਾਰਨ ਲੰਬਾਈ ਤੱਕ ਜਾਣ ਲਈ ਤਿਆਰ ਸੀ।</w:t>
      </w:r>
    </w:p>
    <w:p w14:paraId="7250836C" w14:textId="77777777" w:rsidR="00F90BDC" w:rsidRDefault="00F90BDC"/>
    <w:p w14:paraId="15CEB6B4" w14:textId="77777777" w:rsidR="00F90BDC" w:rsidRDefault="00F90BDC">
      <w:r xmlns:w="http://schemas.openxmlformats.org/wordprocessingml/2006/main">
        <w:t xml:space="preserve">2. ਯਿਸੂ ਦਾ ਅਨੁਸਰਣ ਕਰਨ ਲਈ ਆਰਾਮ ਤੋਂ ਬਾਹਰ ਜਾਣਾ - ਜ਼ੱਕੀ ਦੀਆਂ ਕਾਰਵਾਈਆਂ ਦਰਸਾਉਂਦੀਆਂ ਹਨ ਕਿ ਸਾਨੂੰ ਯਿਸੂ ਦਾ ਅਨੁਸਰਣ ਕਰਨ ਲਈ ਆਪਣੇ ਆਰਾਮ ਤੋਂ ਬਾਹਰ ਜਾਣ ਲਈ ਤਿਆਰ ਹੋਣਾ ਚਾਹੀਦਾ ਹੈ।</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5:3-4 - "ਧੰਨ ਹਨ ਆਤਮਾ ਦੇ ਗਰੀਬ: ਕਿਉਂਕਿ ਸਵਰਗ ਦਾ ਰਾਜ ਉਨ੍ਹਾਂ ਦਾ ਹੈ। ਧੰਨ ਹਨ ਉਹ ਜੋ ਸੋਗ ਕਰਦੇ ਹਨ: ਕਿਉਂਕਿ ਉਨ੍ਹਾਂ ਨੂੰ ਦਿਲਾਸਾ ਦਿੱਤਾ ਜਾਵੇਗਾ।"</w:t>
      </w:r>
    </w:p>
    <w:p w14:paraId="563B3B19" w14:textId="77777777" w:rsidR="00F90BDC" w:rsidRDefault="00F90BDC"/>
    <w:p w14:paraId="395704DA" w14:textId="77777777" w:rsidR="00F90BDC" w:rsidRDefault="00F90BDC">
      <w:r xmlns:w="http://schemas.openxmlformats.org/wordprocessingml/2006/main">
        <w:t xml:space="preserve">2. ਫ਼ਿਲਿੱਪੀਆਂ 2: 3-4 - "ਝਗੜੇ ਜਾਂ ਹੰਕਾਰ ਨਾਲ ਕੁਝ ਵੀ ਨਾ ਕੀਤਾ ਜਾਵੇ; ਪਰ ਮਨ ਦੀ ਨਿਮਰਤਾ ਵਿੱਚ ਹਰ ਇੱਕ ਦੂਜੇ ਨੂੰ ਆਪਣੇ ਨਾਲੋਂ ਬਿਹਤਰ ਸਮਝੇ; ਹਰ ਇੱਕ ਆਦਮੀ ਆਪਣੀਆਂ ਚੀਜ਼ਾਂ ਵੱਲ ਨਾ ਵੇਖੇ, ਪਰ ਹਰੇਕ ਵਿਅਕਤੀ ਦੂਜਿਆਂ ਦੀਆਂ ਚੀਜ਼ਾਂ ਵੱਲ ਵੀ ਧਿਆਨ ਰੱਖੇ। ."</w:t>
      </w:r>
    </w:p>
    <w:p w14:paraId="5A61DFB5" w14:textId="77777777" w:rsidR="00F90BDC" w:rsidRDefault="00F90BDC"/>
    <w:p w14:paraId="77D00BA7" w14:textId="77777777" w:rsidR="00F90BDC" w:rsidRDefault="00F90BDC">
      <w:r xmlns:w="http://schemas.openxmlformats.org/wordprocessingml/2006/main">
        <w:t xml:space="preserve">ਲੂਕਾ 19:5 ਜਦੋਂ ਯਿਸੂ ਉਸ ਥਾਂ ਤੇ ਆਇਆ, ਉਸਨੇ ਉੱਪਰ ਤੱਕਿਆ ਅਤੇ ਉਸਨੂੰ ਵੇਖਿਆ ਅਤੇ ਉਸਨੂੰ ਕਿਹਾ, “ਜ਼ੱਕੀ, ਜਲਦੀ ਕਰ ਅਤੇ ਹੇਠਾਂ ਆ। ਕਿਉਂਕਿ ਅੱਜ ਮੈਨੂੰ ਤੁਹਾਡੇ ਘਰ ਰਹਿਣਾ ਪਵੇਗਾ।</w:t>
      </w:r>
    </w:p>
    <w:p w14:paraId="035BEAE6" w14:textId="77777777" w:rsidR="00F90BDC" w:rsidRDefault="00F90BDC"/>
    <w:p w14:paraId="784F3C50" w14:textId="77777777" w:rsidR="00F90BDC" w:rsidRDefault="00F90BDC">
      <w:r xmlns:w="http://schemas.openxmlformats.org/wordprocessingml/2006/main">
        <w:t xml:space="preserve">ਜ਼ੱਕੀ ਇੱਕ ਬਹੁਤ ਅਮੀਰ ਆਦਮੀ ਸੀ ਜਿਸਨੂੰ ਸਮਾਜ ਦੁਆਰਾ ਤੁੱਛ ਸਮਝਿਆ ਜਾਂਦਾ ਸੀ, ਫਿਰ ਵੀ ਯਿਸੂ ਨੇ ਉਸਨੂੰ ਦੇਖਿਆ ਕਿ ਉਹ ਅਸਲ ਵਿੱਚ ਕੌਣ ਸੀ ਅਤੇ ਉਸਨੂੰ ਕਿਰਪਾ ਅਤੇ ਸਵੀਕ੍ਰਿਤੀ ਦੀ ਪੇਸ਼ਕਸ਼ ਕੀਤੀ।</w:t>
      </w:r>
    </w:p>
    <w:p w14:paraId="12C9C333" w14:textId="77777777" w:rsidR="00F90BDC" w:rsidRDefault="00F90BDC"/>
    <w:p w14:paraId="61523200" w14:textId="77777777" w:rsidR="00F90BDC" w:rsidRDefault="00F90BDC">
      <w:r xmlns:w="http://schemas.openxmlformats.org/wordprocessingml/2006/main">
        <w:t xml:space="preserve">1. ਰੱਬ ਦਾ ਪਿਆਰ ਬਿਨਾਂ ਸ਼ਰਤ ਅਤੇ ਹਰ ਕਿਸੇ ਲਈ ਹੈ</w:t>
      </w:r>
    </w:p>
    <w:p w14:paraId="295505DD" w14:textId="77777777" w:rsidR="00F90BDC" w:rsidRDefault="00F90BDC"/>
    <w:p w14:paraId="3DCEBD49" w14:textId="77777777" w:rsidR="00F90BDC" w:rsidRDefault="00F90BDC">
      <w:r xmlns:w="http://schemas.openxmlformats.org/wordprocessingml/2006/main">
        <w:t xml:space="preserve">2. ਅਣਚਾਹੇ ਅਤੇ ਅਣਚਾਹੇ ਨੂੰ ਗਲੇ ਲਗਾਉਣਾ</w:t>
      </w:r>
    </w:p>
    <w:p w14:paraId="3F4076BB" w14:textId="77777777" w:rsidR="00F90BDC" w:rsidRDefault="00F90BDC"/>
    <w:p w14:paraId="2717BC47" w14:textId="77777777" w:rsidR="00F90BDC" w:rsidRDefault="00F90BDC">
      <w:r xmlns:w="http://schemas.openxmlformats.org/wordprocessingml/2006/main">
        <w:t xml:space="preserve">1. ਰੋਮੀਆਂ 5:8 - ਪਰ ਪਰਮੇਸ਼ੁਰ ਸਾਡੇ ਲਈ ਆਪਣੇ ਪਿਆਰ ਦੀ ਪ੍ਰਸ਼ੰਸਾ ਕਰਦਾ ਹੈ, ਜਦੋਂ ਅਸੀਂ ਅਜੇ ਪਾਪੀ ਹੀ ਸੀ, ਮਸੀਹ ਸਾਡੇ ਲਈ ਮਰਿਆ।</w:t>
      </w:r>
    </w:p>
    <w:p w14:paraId="549EA930" w14:textId="77777777" w:rsidR="00F90BDC" w:rsidRDefault="00F90BDC"/>
    <w:p w14:paraId="65CD7585" w14:textId="77777777" w:rsidR="00F90BDC" w:rsidRDefault="00F90BDC">
      <w:r xmlns:w="http://schemas.openxmlformats.org/wordprocessingml/2006/main">
        <w:t xml:space="preserve">2. ਮੱਤੀ 25:40 - ਅਤੇ ਰਾਜਾ ਉੱਤਰ ਦੇਵੇਗਾ ਅਤੇ ਉਨ੍ਹਾਂ ਨੂੰ ਕਹੇਗਾ, ਮੈਂ ਤੁਹਾਨੂੰ ਸੱਚ ਆਖਦਾ ਹਾਂ, ਕਿਉਂਕਿ ਜਿਵੇਂ ਤੁਸੀਂ ਮੇਰੇ ਇਹਨਾਂ ਭਰਾਵਾਂ ਵਿੱਚੋਂ ਸਭ ਤੋਂ ਛੋਟੇ ਵਿੱਚੋਂ ਇੱਕ ਨਾਲ ਕੀਤਾ ਹੈ, ਤੁਸੀਂ ਮੇਰੇ ਨਾਲ ਕੀਤਾ ਹੈ।</w:t>
      </w:r>
    </w:p>
    <w:p w14:paraId="16225C6A" w14:textId="77777777" w:rsidR="00F90BDC" w:rsidRDefault="00F90BDC"/>
    <w:p w14:paraId="3F4013F7" w14:textId="77777777" w:rsidR="00F90BDC" w:rsidRDefault="00F90BDC">
      <w:r xmlns:w="http://schemas.openxmlformats.org/wordprocessingml/2006/main">
        <w:t xml:space="preserve">ਲੂਕਾ 19:6 ਅਤੇ ਉਹ ਜਲਦੀ ਆਇਆ ਅਤੇ ਹੇਠਾਂ ਉਤਰਿਆ ਅਤੇ ਖੁਸ਼ੀ ਨਾਲ ਉਸਦਾ ਸੁਆਗਤ ਕੀਤਾ।</w:t>
      </w:r>
    </w:p>
    <w:p w14:paraId="184AD32F" w14:textId="77777777" w:rsidR="00F90BDC" w:rsidRDefault="00F90BDC"/>
    <w:p w14:paraId="09946D7F" w14:textId="77777777" w:rsidR="00F90BDC" w:rsidRDefault="00F90BDC">
      <w:r xmlns:w="http://schemas.openxmlformats.org/wordprocessingml/2006/main">
        <w:t xml:space="preserve">ਇਹ ਹਵਾਲਾ ਦੱਸਦਾ ਹੈ ਕਿ ਯਿਸੂ ਖ਼ੁਸ਼ੀ ਨਾਲ ਲੋਕਾਂ ਨੂੰ ਮਿਲਣ ਲਈ ਹੇਠਾਂ ਆ ਰਿਹਾ ਸੀ।</w:t>
      </w:r>
    </w:p>
    <w:p w14:paraId="1E395630" w14:textId="77777777" w:rsidR="00F90BDC" w:rsidRDefault="00F90BDC"/>
    <w:p w14:paraId="18AC39FE" w14:textId="77777777" w:rsidR="00F90BDC" w:rsidRDefault="00F90BDC">
      <w:r xmlns:w="http://schemas.openxmlformats.org/wordprocessingml/2006/main">
        <w:t xml:space="preserve">1. ਯਿਸੂ ਦੀ ਖੁਸ਼ੀ: ਪ੍ਰਭੂ ਤੋਂ ਖੁਸ਼ੀ ਪ੍ਰਾਪਤ ਕਰਨਾ ਸਿੱਖਣਾ</w:t>
      </w:r>
    </w:p>
    <w:p w14:paraId="223994D9" w14:textId="77777777" w:rsidR="00F90BDC" w:rsidRDefault="00F90BDC"/>
    <w:p w14:paraId="16101EED" w14:textId="77777777" w:rsidR="00F90BDC" w:rsidRDefault="00F90BDC">
      <w:r xmlns:w="http://schemas.openxmlformats.org/wordprocessingml/2006/main">
        <w:t xml:space="preserve">2. ਜਲਦਬਾਜ਼ੀ ਦੀ ਸ਼ਕਤੀ: ਪ੍ਰਮਾਤਮਾ ਦੇ ਸੱਦੇ ਨੂੰ ਤੇਜ਼ੀ ਨਾਲ ਜਵਾਬ ਦੇਣਾ</w:t>
      </w:r>
    </w:p>
    <w:p w14:paraId="037F38A0" w14:textId="77777777" w:rsidR="00F90BDC" w:rsidRDefault="00F90BDC"/>
    <w:p w14:paraId="42AC1363" w14:textId="77777777" w:rsidR="00F90BDC" w:rsidRDefault="00F90BDC">
      <w:r xmlns:w="http://schemas.openxmlformats.org/wordprocessingml/2006/main">
        <w:t xml:space="preserve">1. ਜ਼ਬੂਰ 100:2: ਪ੍ਰਸੰਨਤਾ ਨਾਲ ਪ੍ਰਭੂ ਦੀ ਸੇਵਾ ਕਰੋ; ਗਾਉਣ ਨਾਲ ਉਸ ਦੀ ਹਾਜ਼ਰੀ ਵਿੱਚ ਆਓ!</w:t>
      </w:r>
    </w:p>
    <w:p w14:paraId="5E709ED2" w14:textId="77777777" w:rsidR="00F90BDC" w:rsidRDefault="00F90BDC"/>
    <w:p w14:paraId="2189C0AC" w14:textId="77777777" w:rsidR="00F90BDC" w:rsidRDefault="00F90BDC">
      <w:r xmlns:w="http://schemas.openxmlformats.org/wordprocessingml/2006/main">
        <w:t xml:space="preserve">2. ਫ਼ਿਲਿੱਪੀਆਂ 4:4: ਪ੍ਰਭੂ ਵਿੱਚ ਹਮੇਸ਼ਾ ਅਨੰਦ ਕਰੋ; ਮੈਂ ਫੇਰ ਆਖਾਂਗਾ, ਅਨੰਦ ਕਰੋ!</w:t>
      </w:r>
    </w:p>
    <w:p w14:paraId="3CB14CEB" w14:textId="77777777" w:rsidR="00F90BDC" w:rsidRDefault="00F90BDC"/>
    <w:p w14:paraId="78E0A351" w14:textId="77777777" w:rsidR="00F90BDC" w:rsidRDefault="00F90BDC">
      <w:r xmlns:w="http://schemas.openxmlformats.org/wordprocessingml/2006/main">
        <w:t xml:space="preserve">ਲੂਕਾ 19:7 ਅਤੇ ਇਹ ਵੇਖ ਕੇ ਸਭ ਬੁੜ ਬੁੜ ਕਰਨ ਅਤੇ ਕਹਿਣ ਲੱਗੇ ਭਈ ਉਹ ਇੱਕ ਪਾਪੀ ਮਨੁੱਖ ਦੇ ਕੋਲ ਪਰਾਹੁਣ ਲਈ ਗਿਆ ਸੀ।</w:t>
      </w:r>
    </w:p>
    <w:p w14:paraId="5CE6535C" w14:textId="77777777" w:rsidR="00F90BDC" w:rsidRDefault="00F90BDC"/>
    <w:p w14:paraId="0B18D0DC" w14:textId="77777777" w:rsidR="00F90BDC" w:rsidRDefault="00F90BDC">
      <w:r xmlns:w="http://schemas.openxmlformats.org/wordprocessingml/2006/main">
        <w:t xml:space="preserve">ਇਹ ਹਵਾਲਾ ਲੋਕਾਂ ਦੇ ਪ੍ਰਤੀਕਰਮ ਬਾਰੇ ਦੱਸਦਾ ਹੈ ਜਦੋਂ ਉਨ੍ਹਾਂ ਨੇ ਯਿਸੂ ਨੂੰ ਇੱਕ ਪਾਪੀ ਆਦਮੀ ਦੇ ਨਾਲ ਮਹਿਮਾਨ ਬਣਦਿਆਂ ਦੇਖਿਆ ਸੀ।</w:t>
      </w:r>
    </w:p>
    <w:p w14:paraId="521132A1" w14:textId="77777777" w:rsidR="00F90BDC" w:rsidRDefault="00F90BDC"/>
    <w:p w14:paraId="78D038DB" w14:textId="77777777" w:rsidR="00F90BDC" w:rsidRDefault="00F90BDC">
      <w:r xmlns:w="http://schemas.openxmlformats.org/wordprocessingml/2006/main">
        <w:t xml:space="preserve">1. ਯਿਸੂ ਹਰ ਕਿਸੇ ਨੂੰ ਪਿਆਰ ਕਰਦਾ ਹੈ: ਪਰਮੇਸ਼ੁਰ ਦੇ ਬਿਨਾਂ ਸ਼ਰਤ ਪਿਆਰ ਨੂੰ ਦਿਖਾਉਣ ਲਈ ਲੂਕਾ 19:7 ਨੂੰ ਦੇਖਣਾ</w:t>
      </w:r>
    </w:p>
    <w:p w14:paraId="672218C0" w14:textId="77777777" w:rsidR="00F90BDC" w:rsidRDefault="00F90BDC"/>
    <w:p w14:paraId="221C6CDF" w14:textId="77777777" w:rsidR="00F90BDC" w:rsidRDefault="00F90BDC">
      <w:r xmlns:w="http://schemas.openxmlformats.org/wordprocessingml/2006/main">
        <w:t xml:space="preserve">2. ਹਨੇਰੇ ਵਿੱਚ ਰੋਸ਼ਨੀ ਬਣਨਾ: ਜਾਂਚ ਕਰਨਾ ਕਿ ਯਿਸੂ ਦੇ ਕੰਮ ਸਾਡੀ ਅਗਵਾਈ ਕਿਵੇਂ ਕਰ ਸਕਦੇ ਹਨ</w:t>
      </w:r>
    </w:p>
    <w:p w14:paraId="378968CD" w14:textId="77777777" w:rsidR="00F90BDC" w:rsidRDefault="00F90BDC"/>
    <w:p w14:paraId="2D864662" w14:textId="77777777" w:rsidR="00F90BDC" w:rsidRDefault="00F90BDC">
      <w:r xmlns:w="http://schemas.openxmlformats.org/wordprocessingml/2006/main">
        <w:t xml:space="preserve">1. ਰੋਮੀਆਂ 5:8 - ਪਰ ਪਰਮੇਸ਼ੁਰ ਸਾਡੇ ਲਈ ਆਪਣਾ ਪਿਆਰ ਇਸ ਤਰ੍ਹਾਂ ਦਰਸਾਉਂਦਾ ਹੈ ਕਿ ਜਦੋਂ ਅਸੀਂ ਅਜੇ ਵੀ ਪਾਪੀ ਹੀ ਸੀ, ਮਸੀਹ ਸਾਡੇ ਲਈ ਮਰਿਆ।</w:t>
      </w:r>
    </w:p>
    <w:p w14:paraId="1346E323" w14:textId="77777777" w:rsidR="00F90BDC" w:rsidRDefault="00F90BDC"/>
    <w:p w14:paraId="21847EC6" w14:textId="77777777" w:rsidR="00F90BDC" w:rsidRDefault="00F90BDC">
      <w:r xmlns:w="http://schemas.openxmlformats.org/wordprocessingml/2006/main">
        <w:t xml:space="preserve">2. ਮੱਤੀ 5:14-16 - “ਤੁਸੀਂ ਸੰਸਾਰ ਦਾ ਚਾਨਣ ਹੋ। ਪਹਾੜੀ ਉੱਤੇ ਵਸਿਆ ਹੋਇਆ ਸ਼ਹਿਰ ਲੁਕਿਆ ਨਹੀਂ ਜਾ ਸਕਦਾ। ਨਾ ਹੀ ਲੋਕ ਦੀਵਾ ਜਗਾਉਂਦੇ ਹਨ ਅਤੇ ਇਸਨੂੰ ਟੋਕਰੀ ਦੇ ਹੇਠਾਂ ਰੱਖਦੇ ਹਨ, ਪਰ ਇੱਕ ਸਟੈਂਡ ਉੱਤੇ, ਅਤੇ ਇਹ ਘਰ ਵਿੱਚ ਸਭ ਨੂੰ ਰੌਸ਼ਨੀ ਦਿੰਦਾ ਹੈ. ਇਸੇ ਤਰ੍ਹਾਂ, ਤੁਹਾਡਾ ਚਾਨਣ ਦੂਜਿਆਂ ਦੇ ਸਾਮ੍ਹਣੇ ਚਮਕਣ ਦਿਓ, ਤਾਂ ਜੋ ਉਹ ਤੁਹਾਡੇ ਚੰਗੇ ਕੰਮ ਦੇਖ ਸਕਣ ਅਤੇ ਤੁਹਾਡੇ ਪਿਤਾ ਦੀ ਜੋ ਸਵਰਗ ਵਿੱਚ ਹੈ ਮਹਿਮਾ ਕਰਨ।</w:t>
      </w:r>
    </w:p>
    <w:p w14:paraId="73002939" w14:textId="77777777" w:rsidR="00F90BDC" w:rsidRDefault="00F90BDC"/>
    <w:p w14:paraId="683A71DB" w14:textId="77777777" w:rsidR="00F90BDC" w:rsidRDefault="00F90BDC">
      <w:r xmlns:w="http://schemas.openxmlformats.org/wordprocessingml/2006/main">
        <w:t xml:space="preserve">ਲੂਕਾ 19:8 ਤਾਂ ਜ਼ੱਕੀ ਨੇ ਖੜ੍ਹਾ ਹੋ ਕੇ ਪ੍ਰਭੂ ਨੂੰ ਕਿਹਾ। ਵੇਖੋ, ਪ੍ਰਭੂ, ਮੈਂ ਆਪਣੇ ਮਾਲ ਦਾ ਅੱਧਾ ਹਿੱਸਾ ਗਰੀਬਾਂ ਨੂੰ ਦਿੰਦਾ ਹਾਂ; ਅਤੇ ਜੇਕਰ ਮੈਂ ਝੂਠੇ ਇਲਜ਼ਾਮ ਦੁਆਰਾ ਕਿਸੇ ਵਿਅਕਤੀ ਤੋਂ ਕੋਈ ਚੀਜ਼ ਲੈ ਲਈ ਹੈ, ਤਾਂ ਮੈਂ ਉਸਨੂੰ ਚਾਰ ਗੁਣਾ ਵਾਪਸ ਕਰਾਂਗਾ।</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ਜ਼ੈਕੀਅਸ ਨੇ ਸੱਚੀ ਪਛਤਾਵਾ ਦਾ ਪ੍ਰਦਰਸ਼ਨ ਕੀਤਾ ਜਦੋਂ ਉਸ ਨੇ ਆਪਣੀ ਅੱਧੀ ਜਾਇਦਾਦ ਦੇਣ ਅਤੇ ਜੋ ਕੁਝ ਉਸ ਨੇ ਬੇਇਨਸਾਫ਼ੀ ਨਾਲ ਲਿਆ ਸੀ ਉਸ ਨੂੰ ਚਾਰ ਗੁਣਾ ਵਾਪਸ ਕਰਨ ਦੀ ਪੇਸ਼ਕਸ਼ ਕੀਤੀ।</w:t>
      </w:r>
    </w:p>
    <w:p w14:paraId="73D10250" w14:textId="77777777" w:rsidR="00F90BDC" w:rsidRDefault="00F90BDC"/>
    <w:p w14:paraId="34529AB8" w14:textId="77777777" w:rsidR="00F90BDC" w:rsidRDefault="00F90BDC">
      <w:r xmlns:w="http://schemas.openxmlformats.org/wordprocessingml/2006/main">
        <w:t xml:space="preserve">1. ਤੋਬਾ ਦੀ ਸ਼ਕਤੀ</w:t>
      </w:r>
    </w:p>
    <w:p w14:paraId="60064ECC" w14:textId="77777777" w:rsidR="00F90BDC" w:rsidRDefault="00F90BDC"/>
    <w:p w14:paraId="6D09CCA9" w14:textId="77777777" w:rsidR="00F90BDC" w:rsidRDefault="00F90BDC">
      <w:r xmlns:w="http://schemas.openxmlformats.org/wordprocessingml/2006/main">
        <w:t xml:space="preserve">2. ਮਾਫੀ ਵਿਚ ਪਰਮਾਤਮਾ ਦੀ ਕਿਰਪਾ</w:t>
      </w:r>
    </w:p>
    <w:p w14:paraId="2BFD6675" w14:textId="77777777" w:rsidR="00F90BDC" w:rsidRDefault="00F90BDC"/>
    <w:p w14:paraId="3350621C" w14:textId="77777777" w:rsidR="00F90BDC" w:rsidRDefault="00F90BDC">
      <w:r xmlns:w="http://schemas.openxmlformats.org/wordprocessingml/2006/main">
        <w:t xml:space="preserve">1. ਅਫ਼ਸੀਆਂ 4:32 - "ਅਤੇ ਇੱਕ ਦੂਜੇ ਨਾਲ ਦਿਆਲੂ, ਕੋਮਲ ਦਿਲ, ਇੱਕ ਦੂਜੇ ਨੂੰ ਮਾਫ਼ ਕਰੋ, ਜਿਵੇਂ ਕਿ ਮਸੀਹ ਵਿੱਚ ਪਰਮੇਸ਼ੁਰ ਨੇ ਤੁਹਾਨੂੰ ਮਾਫ਼ ਕੀਤਾ ਹੈ।"</w:t>
      </w:r>
    </w:p>
    <w:p w14:paraId="2DD08A37" w14:textId="77777777" w:rsidR="00F90BDC" w:rsidRDefault="00F90BDC"/>
    <w:p w14:paraId="345322BE" w14:textId="77777777" w:rsidR="00F90BDC" w:rsidRDefault="00F90BDC">
      <w:r xmlns:w="http://schemas.openxmlformats.org/wordprocessingml/2006/main">
        <w:t xml:space="preserve">2. ਰੋਮੀਆਂ 6:23 - "ਪਾਪ ਦੀ ਮਜ਼ਦੂਰੀ ਮੌਤ ਹੈ, ਪਰ ਪਰਮੇਸ਼ੁਰ ਦੀ ਦਾਤ ਮਸੀਹ ਯਿਸੂ ਸਾਡੇ ਪ੍ਰਭੂ ਵਿੱਚ ਸਦੀਵੀ ਜੀਵਨ ਹੈ।"</w:t>
      </w:r>
    </w:p>
    <w:p w14:paraId="7468A6CA" w14:textId="77777777" w:rsidR="00F90BDC" w:rsidRDefault="00F90BDC"/>
    <w:p w14:paraId="6DD3966E" w14:textId="77777777" w:rsidR="00F90BDC" w:rsidRDefault="00F90BDC">
      <w:r xmlns:w="http://schemas.openxmlformats.org/wordprocessingml/2006/main">
        <w:t xml:space="preserve">ਲੂਕਾ 19:9 ਯਿਸੂ ਨੇ ਉਹ ਨੂੰ ਆਖਿਆ, ਅੱਜ ਦਾ ਦਿਨ ਇਸ ਘਰ ਵਿੱਚ ਮੁਕਤੀ ਦਾ ਹੈ ਕਿਉਂ ਜੋ ਉਹ ਵੀ ਅਬਰਾਹਾਮ ਦਾ ਪੁੱਤਰ ਹੈ।</w:t>
      </w:r>
    </w:p>
    <w:p w14:paraId="693EEE53" w14:textId="77777777" w:rsidR="00F90BDC" w:rsidRDefault="00F90BDC"/>
    <w:p w14:paraId="2E49C371" w14:textId="77777777" w:rsidR="00F90BDC" w:rsidRDefault="00F90BDC">
      <w:r xmlns:w="http://schemas.openxmlformats.org/wordprocessingml/2006/main">
        <w:t xml:space="preserve">ਮੁਕਤੀ ਉਨ੍ਹਾਂ ਲਈ ਆਈ ਹੈ ਜੋ ਯਿਸੂ ਵਿੱਚ ਵਿਸ਼ਵਾਸ ਕਰਦੇ ਹਨ ਅਤੇ ਅਬਰਾਹਾਮ ਦੇ ਬੱਚੇ ਹਨ।</w:t>
      </w:r>
    </w:p>
    <w:p w14:paraId="5EDB7EFF" w14:textId="77777777" w:rsidR="00F90BDC" w:rsidRDefault="00F90BDC"/>
    <w:p w14:paraId="25A3D847" w14:textId="77777777" w:rsidR="00F90BDC" w:rsidRDefault="00F90BDC">
      <w:r xmlns:w="http://schemas.openxmlformats.org/wordprocessingml/2006/main">
        <w:t xml:space="preserve">1. ਅਸੀਂ ਸਾਰੇ ਅਬਰਾਹਾਮ ਦੇ ਬੱਚੇ ਹਾਂ, ਅਤੇ ਪ੍ਰਭੂ ਸਾਡੇ ਲਈ ਮੁਕਤੀ ਲਿਆਉਂਦਾ ਹੈ।</w:t>
      </w:r>
    </w:p>
    <w:p w14:paraId="19ACD4E4" w14:textId="77777777" w:rsidR="00F90BDC" w:rsidRDefault="00F90BDC"/>
    <w:p w14:paraId="166FF20B" w14:textId="77777777" w:rsidR="00F90BDC" w:rsidRDefault="00F90BDC">
      <w:r xmlns:w="http://schemas.openxmlformats.org/wordprocessingml/2006/main">
        <w:t xml:space="preserve">2. ਯਿਸੂ ਵਿੱਚ ਵਿਸ਼ਵਾਸ ਕਰੋ ਅਤੇ ਪ੍ਰਭੂ ਦੀ ਮੁਕਤੀ ਪ੍ਰਾਪਤ ਕਰੋ।</w:t>
      </w:r>
    </w:p>
    <w:p w14:paraId="5FA540D9" w14:textId="77777777" w:rsidR="00F90BDC" w:rsidRDefault="00F90BDC"/>
    <w:p w14:paraId="61B5AF27" w14:textId="77777777" w:rsidR="00F90BDC" w:rsidRDefault="00F90BDC">
      <w:r xmlns:w="http://schemas.openxmlformats.org/wordprocessingml/2006/main">
        <w:t xml:space="preserve">1. ਰੋਮੀਆਂ 4:11-12 - ਅਤੇ ਉਸ ਨੇ ਸੁੰਨਤ ਦਾ ਚਿੰਨ੍ਹ ਪ੍ਰਾਪਤ ਕੀਤਾ, ਧਾਰਮਿਕਤਾ ਦੀ ਮੋਹਰ ਜੋ ਉਸ ਕੋਲ ਵਿਸ਼ਵਾਸ ਦੁਆਰਾ ਸੀ ਜਦੋਂ ਉਹ ਅਜੇ ਸੁੰਨਤ ਨਹੀਂ ਸੀ। ਇਸ ਲਈ, ਉਹ ਉਨ੍ਹਾਂ ਸਾਰਿਆਂ ਦਾ ਪਿਤਾ ਹੈ ਜੋ ਵਿਸ਼ਵਾਸ ਕਰਦੇ ਹਨ ਪਰ ਸੁੰਨਤ ਨਹੀਂ ਹੋਈ ਹੈ, ਤਾਂ ਜੋ ਉਨ੍ਹਾਂ ਨੂੰ ਧਰਮ ਮੰਨਿਆ ਜਾਵੇ.</w:t>
      </w:r>
    </w:p>
    <w:p w14:paraId="120D61B5" w14:textId="77777777" w:rsidR="00F90BDC" w:rsidRDefault="00F90BDC"/>
    <w:p w14:paraId="266A1DDE" w14:textId="77777777" w:rsidR="00F90BDC" w:rsidRDefault="00F90BDC">
      <w:r xmlns:w="http://schemas.openxmlformats.org/wordprocessingml/2006/main">
        <w:t xml:space="preserve">2. ਗਲਾਤੀਆਂ 3:6-7 - ਜਿਸ ਤਰ੍ਹਾਂ ਅਬਰਾਹਾਮ ਨੇ "ਪਰਮੇਸ਼ੁਰ ਨੂੰ ਵਿਸ਼ਵਾਸ ਕੀਤਾ, ਅਤੇ ਇਹ ਉਸ ਨੂੰ ਧਾਰਮਿਕਤਾ ਵਜੋਂ ਗਿਣਿਆ ਗਿਆ," ਉਸੇ ਤਰ੍ਹਾਂ ਸਮਝੋ ਕਿ ਵਿਸ਼ਵਾਸ ਕਰਨ ਵਾਲੇ ਅਬਰਾਹਾਮ ਦੇ ਬੱਚੇ ਹਨ। ਧਰਮ-ਗ੍ਰੰਥ ਨੇ ਪਹਿਲਾਂ ਹੀ ਦੇਖਿਆ ਸੀ ਕਿ ਪਰਮੇਸ਼ੁਰ </w:t>
      </w:r>
      <w:r xmlns:w="http://schemas.openxmlformats.org/wordprocessingml/2006/main">
        <w:lastRenderedPageBreak xmlns:w="http://schemas.openxmlformats.org/wordprocessingml/2006/main"/>
      </w:r>
      <w:r xmlns:w="http://schemas.openxmlformats.org/wordprocessingml/2006/main">
        <w:t xml:space="preserve">ਵਿਸ਼ਵਾਸ ਦੁਆਰਾ ਗ਼ੈਰ-ਯਹੂਦੀ ਲੋਕਾਂ ਨੂੰ ਧਰਮੀ ਠਹਿਰਾਏਗਾ, ਅਤੇ ਅਬਰਾਹਾਮ ਨੂੰ ਪਹਿਲਾਂ ਹੀ ਖੁਸ਼ਖਬਰੀ ਦੀ ਘੋਸ਼ਣਾ ਕੀਤੀ: “ਸਾਰੀਆਂ ਕੌਮਾਂ ਤੇਰੇ ਰਾਹੀਂ ਮੁਬਾਰਕ ਹੋਣਗੀਆਂ।”</w:t>
      </w:r>
    </w:p>
    <w:p w14:paraId="5008A191" w14:textId="77777777" w:rsidR="00F90BDC" w:rsidRDefault="00F90BDC"/>
    <w:p w14:paraId="762B224C" w14:textId="77777777" w:rsidR="00F90BDC" w:rsidRDefault="00F90BDC">
      <w:r xmlns:w="http://schemas.openxmlformats.org/wordprocessingml/2006/main">
        <w:t xml:space="preserve">ਲੂਕਾ 19:10 ਕਿਉਂਕਿ ਮਨੁੱਖ ਦਾ ਪੁੱਤਰ ਗੁਆਚੇ ਹੋਏ ਨੂੰ ਲੱਭਣ ਅਤੇ ਬਚਾਉਣ ਆਇਆ ਹੈ।</w:t>
      </w:r>
    </w:p>
    <w:p w14:paraId="6FCFA9A7" w14:textId="77777777" w:rsidR="00F90BDC" w:rsidRDefault="00F90BDC"/>
    <w:p w14:paraId="0CAC692D" w14:textId="77777777" w:rsidR="00F90BDC" w:rsidRDefault="00F90BDC">
      <w:r xmlns:w="http://schemas.openxmlformats.org/wordprocessingml/2006/main">
        <w:t xml:space="preserve">ਯਿਸੂ ਗੁਆਚੇ ਹੋਏ ਲੋਕਾਂ ਨੂੰ ਲੱਭਣ ਅਤੇ ਬਚਾਉਣ ਲਈ ਆਇਆ ਸੀ।</w:t>
      </w:r>
    </w:p>
    <w:p w14:paraId="4D4BA06A" w14:textId="77777777" w:rsidR="00F90BDC" w:rsidRDefault="00F90BDC"/>
    <w:p w14:paraId="6955DDC5" w14:textId="77777777" w:rsidR="00F90BDC" w:rsidRDefault="00F90BDC">
      <w:r xmlns:w="http://schemas.openxmlformats.org/wordprocessingml/2006/main">
        <w:t xml:space="preserve">1. ਗੁਆਚੀ ਹੋਈ ਭੇਡ: ਯਿਸੂ ਦੇ ਪਿਆਰ ਅਤੇ ਰਹਿਮ ਦੀ ਸ਼ਕਤੀ</w:t>
      </w:r>
    </w:p>
    <w:p w14:paraId="1E29B18D" w14:textId="77777777" w:rsidR="00F90BDC" w:rsidRDefault="00F90BDC"/>
    <w:p w14:paraId="408D1FAD" w14:textId="77777777" w:rsidR="00F90BDC" w:rsidRDefault="00F90BDC">
      <w:r xmlns:w="http://schemas.openxmlformats.org/wordprocessingml/2006/main">
        <w:t xml:space="preserve">2. ਇੱਕ ਨਵਾਂ ਮਾਰਗ: ਮੁਕਤੀ ਲਈ ਗਾਈਡ ਵਜੋਂ ਯਿਸੂ</w:t>
      </w:r>
    </w:p>
    <w:p w14:paraId="01050532" w14:textId="77777777" w:rsidR="00F90BDC" w:rsidRDefault="00F90BDC"/>
    <w:p w14:paraId="38A4FE5F" w14:textId="77777777" w:rsidR="00F90BDC" w:rsidRDefault="00F90BDC">
      <w:r xmlns:w="http://schemas.openxmlformats.org/wordprocessingml/2006/main">
        <w:t xml:space="preserve">1. ਯੂਹੰਨਾ 3:17 - ਕਿਉਂਕਿ ਪਰਮੇਸ਼ੁਰ ਨੇ ਆਪਣੇ ਪੁੱਤਰ ਨੂੰ ਦੁਨੀਆਂ ਨੂੰ ਦੋਸ਼ੀ ਠਹਿਰਾਉਣ ਲਈ ਨਹੀਂ ਭੇਜਿਆ, ਸਗੋਂ ਉਸ ਰਾਹੀਂ ਦੁਨੀਆਂ ਨੂੰ ਬਚਾਉਣ ਲਈ ਭੇਜਿਆ ਸੀ।</w:t>
      </w:r>
    </w:p>
    <w:p w14:paraId="2CBF46A0" w14:textId="77777777" w:rsidR="00F90BDC" w:rsidRDefault="00F90BDC"/>
    <w:p w14:paraId="41052B56" w14:textId="77777777" w:rsidR="00F90BDC" w:rsidRDefault="00F90BDC">
      <w:r xmlns:w="http://schemas.openxmlformats.org/wordprocessingml/2006/main">
        <w:t xml:space="preserve">2. ਮੱਤੀ 18:11 - ਮਨੁੱਖ ਦਾ ਪੁੱਤਰ ਗੁਆਚੇ ਲੋਕਾਂ ਨੂੰ ਬਚਾਉਣ ਲਈ ਆਇਆ ਹੈ।</w:t>
      </w:r>
    </w:p>
    <w:p w14:paraId="7E5C5975" w14:textId="77777777" w:rsidR="00F90BDC" w:rsidRDefault="00F90BDC"/>
    <w:p w14:paraId="37E0C7D4" w14:textId="77777777" w:rsidR="00F90BDC" w:rsidRDefault="00F90BDC">
      <w:r xmlns:w="http://schemas.openxmlformats.org/wordprocessingml/2006/main">
        <w:t xml:space="preserve">ਲੂਕਾ 19:11 ਅਤੇ ਜਦੋਂ ਉਨ੍ਹਾਂ ਨੇ ਇਹ ਗੱਲਾਂ ਸੁਣੀਆਂ ਤਾਂ ਉਸਨੇ ਇੱਕ ਦ੍ਰਿਸ਼ਟਾਂਤ ਜੋੜਿਆ ਅਤੇ ਕਿਹਾ ਕਿਉਂਕਿ ਉਹ ਯਰੂਸ਼ਲਮ ਦੇ ਨੇੜੇ ਸੀ ਅਤੇ ਉਨ੍ਹਾਂ ਨੇ ਸੋਚਿਆ ਕਿ ਪਰਮੇਸ਼ੁਰ ਦਾ ਰਾਜ ਤੁਰੰਤ ਪ੍ਰਗਟ ਹੋਵੇਗਾ।</w:t>
      </w:r>
    </w:p>
    <w:p w14:paraId="455EE044" w14:textId="77777777" w:rsidR="00F90BDC" w:rsidRDefault="00F90BDC"/>
    <w:p w14:paraId="63CE58C8" w14:textId="77777777" w:rsidR="00F90BDC" w:rsidRDefault="00F90BDC">
      <w:r xmlns:w="http://schemas.openxmlformats.org/wordprocessingml/2006/main">
        <w:t xml:space="preserve">ਯਿਸੂ ਯਰੂਸ਼ਲਮ ਦੇ ਨੇੜੇ ਸੀ ਅਤੇ ਲੋਕ ਪਰਮੇਸ਼ੁਰ ਦੇ ਰਾਜ ਦੇ ਜਲਦੀ ਪ੍ਰਗਟ ਹੋਣ ਦੀ ਉਮੀਦ ਕਰ ਰਹੇ ਸਨ, ਇਸ ਲਈ ਯਿਸੂ ਨੇ ਉਨ੍ਹਾਂ ਨੂੰ ਇੱਕ ਦ੍ਰਿਸ਼ਟਾਂਤ ਦਿੱਤਾ।</w:t>
      </w:r>
    </w:p>
    <w:p w14:paraId="7E30E6D1" w14:textId="77777777" w:rsidR="00F90BDC" w:rsidRDefault="00F90BDC"/>
    <w:p w14:paraId="3513CAED" w14:textId="77777777" w:rsidR="00F90BDC" w:rsidRDefault="00F90BDC">
      <w:r xmlns:w="http://schemas.openxmlformats.org/wordprocessingml/2006/main">
        <w:t xml:space="preserve">1. "ਪਰਮੇਸ਼ੁਰ ਦੇ ਰਾਜ ਦੀ ਉਡੀਕ"</w:t>
      </w:r>
    </w:p>
    <w:p w14:paraId="535CA842" w14:textId="77777777" w:rsidR="00F90BDC" w:rsidRDefault="00F90BDC"/>
    <w:p w14:paraId="24AFD4BA" w14:textId="77777777" w:rsidR="00F90BDC" w:rsidRDefault="00F90BDC">
      <w:r xmlns:w="http://schemas.openxmlformats.org/wordprocessingml/2006/main">
        <w:t xml:space="preserve">2. "ਦਹਾਨਿਆਂ ਦੀ ਸ਼ਕਤੀ"</w:t>
      </w:r>
    </w:p>
    <w:p w14:paraId="0880BADE" w14:textId="77777777" w:rsidR="00F90BDC" w:rsidRDefault="00F90BDC"/>
    <w:p w14:paraId="4D8D7B37" w14:textId="77777777" w:rsidR="00F90BDC" w:rsidRDefault="00F90BDC">
      <w:r xmlns:w="http://schemas.openxmlformats.org/wordprocessingml/2006/main">
        <w:t xml:space="preserve">1. ਯਸਾਯਾਹ 40:31 - "ਪਰ ਜਿਹੜੇ ਯਹੋਵਾਹ ਨੂੰ ਉਡੀਕਦੇ ਹਨ ਉਹ ਆਪਣੀ ਤਾਕਤ ਨੂੰ ਨਵਾਂ ਕਰਨਗੇ; ਉਹ ਉਕਾਬ ਵਾਂਗ ਖੰਭਾਂ ਨਾਲ ਚੜ੍ਹਨਗੇ </w:t>
      </w:r>
      <w:r xmlns:w="http://schemas.openxmlformats.org/wordprocessingml/2006/main">
        <w:lastRenderedPageBreak xmlns:w="http://schemas.openxmlformats.org/wordprocessingml/2006/main"/>
      </w:r>
      <w:r xmlns:w="http://schemas.openxmlformats.org/wordprocessingml/2006/main">
        <w:t xml:space="preserve">; ਉਹ ਦੌੜਨਗੇ, ਅਤੇ ਥੱਕਣਗੇ ਨਹੀਂ; ਅਤੇ ਉਹ ਤੁਰਨਗੇ, ਅਤੇ ਬੇਹੋਸ਼ ਨਹੀਂ ਹੋਣਗੇ."</w:t>
      </w:r>
    </w:p>
    <w:p w14:paraId="47BCB908" w14:textId="77777777" w:rsidR="00F90BDC" w:rsidRDefault="00F90BDC"/>
    <w:p w14:paraId="2E134FC2" w14:textId="77777777" w:rsidR="00F90BDC" w:rsidRDefault="00F90BDC">
      <w:r xmlns:w="http://schemas.openxmlformats.org/wordprocessingml/2006/main">
        <w:t xml:space="preserve">2. ਮੱਤੀ 13:34 - "ਇਹ ਸਾਰੀਆਂ ਗੱਲਾਂ ਯਿਸੂ ਨੇ ਦ੍ਰਿਸ਼ਟਾਂਤ ਵਿੱਚ ਭੀੜ ਨੂੰ ਕਹੀਆਂ; ਅਤੇ ਦ੍ਰਿਸ਼ਟਾਂਤ ਦੇ ਬਿਨਾਂ ਉਸਨੇ ਉਨ੍ਹਾਂ ਨੂੰ ਨਹੀਂ ਕਿਹਾ:"</w:t>
      </w:r>
    </w:p>
    <w:p w14:paraId="35E795E0" w14:textId="77777777" w:rsidR="00F90BDC" w:rsidRDefault="00F90BDC"/>
    <w:p w14:paraId="106D8865" w14:textId="77777777" w:rsidR="00F90BDC" w:rsidRDefault="00F90BDC">
      <w:r xmlns:w="http://schemas.openxmlformats.org/wordprocessingml/2006/main">
        <w:t xml:space="preserve">ਲੂਕਾ 19:12 ਤਾਂ ਉਸ ਨੇ ਆਖਿਆ, ਇੱਕ ਸਰਦਾਰ ਦੂਰ ਦੇਸ ਵਿੱਚ ਆਪਣੇ ਲਈ ਇੱਕ ਰਾਜ ਪ੍ਰਾਪਤ ਕਰਨ ਅਤੇ ਮੁੜਨ ਲਈ ਗਿਆ ਸੀ।</w:t>
      </w:r>
    </w:p>
    <w:p w14:paraId="5516523F" w14:textId="77777777" w:rsidR="00F90BDC" w:rsidRDefault="00F90BDC"/>
    <w:p w14:paraId="545E26A2" w14:textId="77777777" w:rsidR="00F90BDC" w:rsidRDefault="00F90BDC">
      <w:r xmlns:w="http://schemas.openxmlformats.org/wordprocessingml/2006/main">
        <w:t xml:space="preserve">ਯਿਸੂ ਨੇ ਇੱਕ ਰਈਸ ਦਾ ਦ੍ਰਿਸ਼ਟਾਂਤ ਦੱਸਿਆ ਜੋ ਰਾਜ ਪ੍ਰਾਪਤ ਕਰਨ ਲਈ ਦੂਰ ਦੇਸ ਵਿੱਚ ਜਾਂਦਾ ਹੈ ਅਤੇ ਫਿਰ ਵਾਪਸ ਆਉਂਦਾ ਹੈ।</w:t>
      </w:r>
    </w:p>
    <w:p w14:paraId="3AFCF655" w14:textId="77777777" w:rsidR="00F90BDC" w:rsidRDefault="00F90BDC"/>
    <w:p w14:paraId="158300C9" w14:textId="77777777" w:rsidR="00F90BDC" w:rsidRDefault="00F90BDC">
      <w:r xmlns:w="http://schemas.openxmlformats.org/wordprocessingml/2006/main">
        <w:t xml:space="preserve">1: ਪਰਮੇਸ਼ੁਰ ਸਾਨੂੰ ਮਹੱਤਵਪੂਰਨ ਕੰਮ ਸੌਂਪਦਾ ਹੈ ਅਤੇ ਸਾਨੂੰ ਉਸ ਦੀਆਂ ਅਸੀਸਾਂ ਪ੍ਰਾਪਤ ਕਰਨ ਲਈ ਉਸ ਪ੍ਰਤੀ ਵਫ਼ਾਦਾਰ ਰਹਿਣਾ ਚਾਹੀਦਾ ਹੈ।</w:t>
      </w:r>
    </w:p>
    <w:p w14:paraId="5DC1D3B1" w14:textId="77777777" w:rsidR="00F90BDC" w:rsidRDefault="00F90BDC"/>
    <w:p w14:paraId="6FE321BD" w14:textId="77777777" w:rsidR="00F90BDC" w:rsidRDefault="00F90BDC">
      <w:r xmlns:w="http://schemas.openxmlformats.org/wordprocessingml/2006/main">
        <w:t xml:space="preserve">2: ਯਿਸੂ ਦਾ ਜੀਵਨ ਇੱਕ ਉਦਾਹਰਣ ਸੀ ਕਿ ਕਿਵੇਂ ਆਗਿਆਕਾਰੀ ਅਤੇ ਲਗਨ ਦੁਆਰਾ ਵਫ਼ਾਦਾਰੀ ਨਾਲ ਪਰਮੇਸ਼ੁਰ ਦੀ ਸੇਵਾ ਕਰਨੀ ਹੈ।</w:t>
      </w:r>
    </w:p>
    <w:p w14:paraId="779233D6" w14:textId="77777777" w:rsidR="00F90BDC" w:rsidRDefault="00F90BDC"/>
    <w:p w14:paraId="3EDB9366" w14:textId="77777777" w:rsidR="00F90BDC" w:rsidRDefault="00F90BDC">
      <w:r xmlns:w="http://schemas.openxmlformats.org/wordprocessingml/2006/main">
        <w:t xml:space="preserve">1: ਮੱਤੀ 25:14-30 - ਪ੍ਰਤਿਭਾਵਾਂ ਦਾ ਦ੍ਰਿਸ਼ਟਾਂਤ।</w:t>
      </w:r>
    </w:p>
    <w:p w14:paraId="08B2973C" w14:textId="77777777" w:rsidR="00F90BDC" w:rsidRDefault="00F90BDC"/>
    <w:p w14:paraId="466090D8" w14:textId="77777777" w:rsidR="00F90BDC" w:rsidRDefault="00F90BDC">
      <w:r xmlns:w="http://schemas.openxmlformats.org/wordprocessingml/2006/main">
        <w:t xml:space="preserve">2: ਯਹੋਸ਼ੁਆ 1:8 - ਮਜ਼ਬੂਤ ਅਤੇ ਦਲੇਰ ਬਣੋ, ਕਿਉਂਕਿ ਤੁਸੀਂ ਜਿੱਥੇ ਵੀ ਜਾਓਗੇ ਪ੍ਰਭੂ ਤੁਹਾਡੇ ਨਾਲ ਹੋਵੇਗਾ।</w:t>
      </w:r>
    </w:p>
    <w:p w14:paraId="01A18337" w14:textId="77777777" w:rsidR="00F90BDC" w:rsidRDefault="00F90BDC"/>
    <w:p w14:paraId="2C33992B" w14:textId="77777777" w:rsidR="00F90BDC" w:rsidRDefault="00F90BDC">
      <w:r xmlns:w="http://schemas.openxmlformats.org/wordprocessingml/2006/main">
        <w:t xml:space="preserve">ਲੂਕਾ 19:13 ਅਤੇ ਉਸ ਨੇ ਆਪਣੇ ਦਸ ਨੌਕਰਾਂ ਨੂੰ ਬੁਲਾਇਆ ਅਤੇ ਉਨ੍ਹਾਂ ਨੂੰ ਦਸ ਝੋਲੇ ਦਿੱਤੇ ਅਤੇ ਉਨ੍ਹਾਂ ਨੂੰ ਕਿਹਾ, ਮੇਰੇ ਆਉਣ ਤੱਕ ਕੰਮ ਕਰੋ।</w:t>
      </w:r>
    </w:p>
    <w:p w14:paraId="5287C556" w14:textId="77777777" w:rsidR="00F90BDC" w:rsidRDefault="00F90BDC"/>
    <w:p w14:paraId="3DAA5ADB" w14:textId="77777777" w:rsidR="00F90BDC" w:rsidRDefault="00F90BDC">
      <w:r xmlns:w="http://schemas.openxmlformats.org/wordprocessingml/2006/main">
        <w:t xml:space="preserve">ਯਿਸੂ ਨੇ ਦਸ ਨੌਕਰਾਂ ਨੂੰ ਦਸ ਪੌਂਡ ਦਿੱਤੇ, ਅਤੇ ਉਨ੍ਹਾਂ ਨੂੰ ਕਿਹਾ ਕਿ ਜਦੋਂ ਤੱਕ ਉਹ ਵਾਪਸ ਨਹੀਂ ਆ ਜਾਂਦਾ ਇਸ ਨੂੰ ਵਰਤਣ ਲਈ।</w:t>
      </w:r>
    </w:p>
    <w:p w14:paraId="4B6C6736" w14:textId="77777777" w:rsidR="00F90BDC" w:rsidRDefault="00F90BDC"/>
    <w:p w14:paraId="18C072CA" w14:textId="77777777" w:rsidR="00F90BDC" w:rsidRDefault="00F90BDC">
      <w:r xmlns:w="http://schemas.openxmlformats.org/wordprocessingml/2006/main">
        <w:t xml:space="preserve">1. ਇੱਕ ਮੁਖਤਿਆਰ ਦੀ ਜਿੰਮੇਵਾਰੀ - ਸਾਨੂੰ ਜੋ ਦਿੱਤਾ ਗਿਆ ਹੈ ਉਸ ਦਾ ਪ੍ਰਬੰਧਨ ਕਰਨਾ ਸਿੱਖਣਾ</w:t>
      </w:r>
    </w:p>
    <w:p w14:paraId="2A005FA3" w14:textId="77777777" w:rsidR="00F90BDC" w:rsidRDefault="00F90BDC"/>
    <w:p w14:paraId="6B61C927" w14:textId="77777777" w:rsidR="00F90BDC" w:rsidRDefault="00F90BDC">
      <w:r xmlns:w="http://schemas.openxmlformats.org/wordprocessingml/2006/main">
        <w:t xml:space="preserve">2. ਮਸੀਹ ਦੀ ਵਾਪਸੀ ਤੱਕ ਵਫ਼ਾਦਾਰ - ਦ੍ਰਿੜਤਾ ਦਾ ਜੀਵਨ ਪੈਦਾ ਕਰਨਾ</w:t>
      </w:r>
    </w:p>
    <w:p w14:paraId="216ECE50" w14:textId="77777777" w:rsidR="00F90BDC" w:rsidRDefault="00F90BDC"/>
    <w:p w14:paraId="32ED9154" w14:textId="77777777" w:rsidR="00F90BDC" w:rsidRDefault="00F90BDC">
      <w:r xmlns:w="http://schemas.openxmlformats.org/wordprocessingml/2006/main">
        <w:t xml:space="preserve">1. ਮੱਤੀ 25:14-30 - ਪ੍ਰਤਿਭਾ ਦਾ ਦ੍ਰਿਸ਼ਟਾਂਤ</w:t>
      </w:r>
    </w:p>
    <w:p w14:paraId="5EED1B2E" w14:textId="77777777" w:rsidR="00F90BDC" w:rsidRDefault="00F90BDC"/>
    <w:p w14:paraId="4938A17B" w14:textId="77777777" w:rsidR="00F90BDC" w:rsidRDefault="00F90BDC">
      <w:r xmlns:w="http://schemas.openxmlformats.org/wordprocessingml/2006/main">
        <w:t xml:space="preserve">2. 1 ਕੁਰਿੰ. 4:1-2 - ਪਰਮੇਸ਼ੁਰ ਦੀ ਕਿਰਪਾ ਦੇ ਭਰੋਸੇਮੰਦ ਮੁਖ਼ਤਿਆਰ</w:t>
      </w:r>
    </w:p>
    <w:p w14:paraId="1C97C97F" w14:textId="77777777" w:rsidR="00F90BDC" w:rsidRDefault="00F90BDC"/>
    <w:p w14:paraId="0619D080" w14:textId="77777777" w:rsidR="00F90BDC" w:rsidRDefault="00F90BDC">
      <w:r xmlns:w="http://schemas.openxmlformats.org/wordprocessingml/2006/main">
        <w:t xml:space="preserve">ਲੂਕਾ 19:14 ਪਰ ਉਹ ਦੇ ਲੋਕਾਂ ਨੇ ਉਹ ਨੂੰ ਨਫ਼ਰਤ ਕੀਤੀ ਅਤੇ ਉਹ ਦੇ ਮਗਰ ਸੁਨੇਹਾ ਘੱਲਿਆ ਕਿ ਅਸੀਂ ਇਸ ਮਨੁੱਖ ਨੂੰ ਸਾਡੇ ਉੱਤੇ ਰਾਜ ਨਹੀਂ ਕਰਾਂਗੇ।</w:t>
      </w:r>
    </w:p>
    <w:p w14:paraId="27607D4B" w14:textId="77777777" w:rsidR="00F90BDC" w:rsidRDefault="00F90BDC"/>
    <w:p w14:paraId="3BB361F7" w14:textId="77777777" w:rsidR="00F90BDC" w:rsidRDefault="00F90BDC">
      <w:r xmlns:w="http://schemas.openxmlformats.org/wordprocessingml/2006/main">
        <w:t xml:space="preserve">ਯਰੂਸ਼ਲਮ ਦੇ ਨਾਗਰਿਕਾਂ ਨੇ ਯਿਸੂ ਨੂੰ ਆਪਣਾ ਰਾਜਾ ਮੰਨਣ ਤੋਂ ਇਨਕਾਰ ਕਰ ਦਿੱਤਾ।</w:t>
      </w:r>
    </w:p>
    <w:p w14:paraId="6BC211A7" w14:textId="77777777" w:rsidR="00F90BDC" w:rsidRDefault="00F90BDC"/>
    <w:p w14:paraId="0F2C141B" w14:textId="77777777" w:rsidR="00F90BDC" w:rsidRDefault="00F90BDC">
      <w:r xmlns:w="http://schemas.openxmlformats.org/wordprocessingml/2006/main">
        <w:t xml:space="preserve">1. ਯਿਸੂ ਦਾ ਧਰਮੀ ਰਾਜ - ਯਿਸੂ ਕਿਸ ਤਰ੍ਹਾਂ ਦਾ ਧਰਮੀ ਸ਼ਾਸਕ ਹੈ ਜਿਸ ਦੀ ਸਾਨੂੰ ਪਾਲਣਾ ਕਰਨੀ ਚਾਹੀਦੀ ਹੈ</w:t>
      </w:r>
    </w:p>
    <w:p w14:paraId="290BFA98" w14:textId="77777777" w:rsidR="00F90BDC" w:rsidRDefault="00F90BDC"/>
    <w:p w14:paraId="4B996831" w14:textId="77777777" w:rsidR="00F90BDC" w:rsidRDefault="00F90BDC">
      <w:r xmlns:w="http://schemas.openxmlformats.org/wordprocessingml/2006/main">
        <w:t xml:space="preserve">2. ਯਿਸੂ ਦਾ ਅਸਵੀਕਾਰ - ਸਾਨੂੰ ਯਿਸੂ ਦੇ ਅਧਿਕਾਰ ਨੂੰ ਕਿਵੇਂ ਰੱਦ ਨਹੀਂ ਕਰਨਾ ਚਾਹੀਦਾ ਹੈ</w:t>
      </w:r>
    </w:p>
    <w:p w14:paraId="573F0ADF" w14:textId="77777777" w:rsidR="00F90BDC" w:rsidRDefault="00F90BDC"/>
    <w:p w14:paraId="2890FC82" w14:textId="77777777" w:rsidR="00F90BDC" w:rsidRDefault="00F90BDC">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14:paraId="5D33C57E" w14:textId="77777777" w:rsidR="00F90BDC" w:rsidRDefault="00F90BDC"/>
    <w:p w14:paraId="262C4A71" w14:textId="77777777" w:rsidR="00F90BDC" w:rsidRDefault="00F90BDC">
      <w:r xmlns:w="http://schemas.openxmlformats.org/wordprocessingml/2006/main">
        <w:t xml:space="preserve">2. ਫ਼ਿਲਿੱਪੀਆਂ 2: 9-11 - ਇਸ ਲਈ ਪਰਮੇਸ਼ੁਰ ਨੇ ਉਸਨੂੰ ਉੱਚਾ ਕੀਤਾ ਹੈ ਅਤੇ ਉਸਨੂੰ ਉਹ ਨਾਮ ਦਿੱਤਾ ਹੈ ਜੋ ਹਰ ਨਾਮ ਤੋਂ ਉੱਪਰ ਹੈ, ਤਾਂ ਜੋ ਯਿਸੂ ਦੇ ਨਾਮ ਤੇ, ਸਵਰਗ ਵਿੱਚ ਅਤੇ ਧਰਤੀ ਉੱਤੇ ਅਤੇ ਧਰਤੀ ਦੇ ਹੇਠਾਂ ਹਰ ਗੋਡਾ ਝੁਕ ਜਾਵੇ, ਅਤੇ ਹਰ ਜੀਭ ਕਬੂਲ ਕਰਦੀ ਹੈ ਕਿ ਯਿਸੂ ਮਸੀਹ ਪ੍ਰਭੂ ਹੈ, ਪਰਮੇਸ਼ੁਰ ਪਿਤਾ ਦੀ ਮਹਿਮਾ ਲਈ।</w:t>
      </w:r>
    </w:p>
    <w:p w14:paraId="0C309876" w14:textId="77777777" w:rsidR="00F90BDC" w:rsidRDefault="00F90BDC"/>
    <w:p w14:paraId="3F559E51" w14:textId="77777777" w:rsidR="00F90BDC" w:rsidRDefault="00F90BDC">
      <w:r xmlns:w="http://schemas.openxmlformats.org/wordprocessingml/2006/main">
        <w:t xml:space="preserve">ਲੂਕਾ 19:15 ਅਤੇ ਇਸ ਤਰ੍ਹਾਂ ਹੋਇਆ ਕਿ ਜਦੋਂ ਉਹ ਰਾਜ ਪ੍ਰਾਪਤ ਕਰ ਕੇ ਵਾਪਸ ਆਇਆ ਤਾਂ ਉਸ ਨੇ ਹੁਕਮ ਦਿੱਤਾ ਕਿ ਇਨ੍ਹਾਂ ਨੌਕਰਾਂ ਨੂੰ ਆਪਣੇ ਕੋਲ ਬੁਲਾਇਆ ਜਾਵੇ, ਜਿਨ੍ਹਾਂ ਨੂੰ ਉਸ ਨੇ ਪੈਸਾ ਦਿੱਤਾ ਸੀ, ਤਾਂ ਜੋ ਉਹ ਜਾਣੇ ਕਿ ਹਰੇਕ ਮਨੁੱਖ ਨੇ ਕਿੰਨਾ ਕੁ ਕਮਾਇਆ ਹੈ। ਵਪਾਰ ਦੁਆਰਾ.</w:t>
      </w:r>
    </w:p>
    <w:p w14:paraId="52A74CC9" w14:textId="77777777" w:rsidR="00F90BDC" w:rsidRDefault="00F90BDC"/>
    <w:p w14:paraId="7739A02B" w14:textId="77777777" w:rsidR="00F90BDC" w:rsidRDefault="00F90BDC">
      <w:r xmlns:w="http://schemas.openxmlformats.org/wordprocessingml/2006/main">
        <w:t xml:space="preserve">ਯਿਸੂ ਵਾਪਸ ਆਇਆ ਅਤੇ ਆਪਣੇ ਸੇਵਕਾਂ ਨੂੰ ਹੁਕਮ ਦਿੰਦਾ ਹੈ ਕਿ ਉਹ ਉਸ ਨੂੰ ਦੱਸਣ ਕਿ ਉਨ੍ਹਾਂ ਨੇ ਵਪਾਰ ਦੁਆਰਾ ਕਿੰਨਾ ਪੈਸਾ ਕਮਾਇਆ ਸੀ।</w:t>
      </w:r>
    </w:p>
    <w:p w14:paraId="78C29A10" w14:textId="77777777" w:rsidR="00F90BDC" w:rsidRDefault="00F90BDC"/>
    <w:p w14:paraId="5C9D4F2C" w14:textId="77777777" w:rsidR="00F90BDC" w:rsidRDefault="00F90BDC">
      <w:r xmlns:w="http://schemas.openxmlformats.org/wordprocessingml/2006/main">
        <w:t xml:space="preserve">1. ਮਿਹਨਤੀ ਸੇਵਾ ਦਾ ਇਨਾਮ: ਯਿਸੂ ਵਫ਼ਾਦਾਰ ਸੇਵਕਾਂ ਨੂੰ ਉਨ੍ਹਾਂ ਦੀ ਲਗਨ ਲਈ ਇਨਾਮ ਦਿੰਦਾ ਹੈ।</w:t>
      </w:r>
    </w:p>
    <w:p w14:paraId="19F33277" w14:textId="77777777" w:rsidR="00F90BDC" w:rsidRDefault="00F90BDC"/>
    <w:p w14:paraId="21E3ACCA" w14:textId="77777777" w:rsidR="00F90BDC" w:rsidRDefault="00F90BDC">
      <w:r xmlns:w="http://schemas.openxmlformats.org/wordprocessingml/2006/main">
        <w:t xml:space="preserve">2. ਉਦਾਰਤਾ ਦੀ ਖੁਸ਼ੀ: ਯਿਸੂ ਆਪਣੇ ਸੇਵਕਾਂ ਦੀ ਉਦਾਰਤਾ ਦਾ ਜਸ਼ਨ ਮਨਾਉਂਦਾ ਹੈ।</w:t>
      </w:r>
    </w:p>
    <w:p w14:paraId="366885A5" w14:textId="77777777" w:rsidR="00F90BDC" w:rsidRDefault="00F90BDC"/>
    <w:p w14:paraId="62DBD09F" w14:textId="77777777" w:rsidR="00F90BDC" w:rsidRDefault="00F90BDC">
      <w:r xmlns:w="http://schemas.openxmlformats.org/wordprocessingml/2006/main">
        <w:t xml:space="preserve">1. 1 ਕੁਰਿੰਥੀਆਂ 4:2 ("ਇਸ ਤੋਂ ਇਲਾਵਾ, ਮੁਖਤਿਆਰਿਆਂ ਵਿੱਚ ਇਹ ਜ਼ਰੂਰੀ ਹੈ, ਕਿ ਇੱਕ ਆਦਮੀ ਵਫ਼ਾਦਾਰ ਪਾਇਆ ਜਾਵੇ।")</w:t>
      </w:r>
    </w:p>
    <w:p w14:paraId="25DF611E" w14:textId="77777777" w:rsidR="00F90BDC" w:rsidRDefault="00F90BDC"/>
    <w:p w14:paraId="059D9152" w14:textId="77777777" w:rsidR="00F90BDC" w:rsidRDefault="00F90BDC">
      <w:r xmlns:w="http://schemas.openxmlformats.org/wordprocessingml/2006/main">
        <w:t xml:space="preserve">2. 2 ਕੁਰਿੰਥੀਆਂ 9:6-7 ("ਪਰ ਮੈਂ ਇਹ ਆਖਦਾ ਹਾਂ, ਜੋ ਥੋੜ੍ਹੇ ਜਿਹੇ ਬੀਜਦਾ ਹੈ ਉਹ ਥੋੜਾ ਜਿਹਾ ਵੱਢਦਾ ਹੈ; ਅਤੇ ਜੋ ਖੁਲ੍ਹੇ ਦਿਲ ਨਾਲ ਬੀਜਦਾ ਹੈ ਉਹ ਖੁਲ੍ਹੇ-ਆਮ ਵੱਢਦਾ ਹੈ। ਹਰ ਇੱਕ ਮਨੁੱਖ ਜਿਵੇਂ ਉਹ ਆਪਣੇ ਦਿਲ ਵਿੱਚ ਇਰਾਦਾ ਰੱਖਦਾ ਹੈ, ਉਸੇ ਤਰ੍ਹਾਂ ਉਸਨੂੰ ਦੇਣਾ ਚਾਹੀਦਾ ਹੈ; ਬੇਰਹਿਮੀ ਨਾਲ, ਜਾਂ ਲੋੜ ਤੋਂ ਨਹੀਂ: ਕਿਉਂਕਿ ਪਰਮਾਤਮਾ ਖੁਸ਼ੀ ਨਾਲ ਦੇਣ ਵਾਲੇ ਨੂੰ ਪਿਆਰ ਕਰਦਾ ਹੈ।)</w:t>
      </w:r>
    </w:p>
    <w:p w14:paraId="08DCACF7" w14:textId="77777777" w:rsidR="00F90BDC" w:rsidRDefault="00F90BDC"/>
    <w:p w14:paraId="14E43FB9" w14:textId="77777777" w:rsidR="00F90BDC" w:rsidRDefault="00F90BDC">
      <w:r xmlns:w="http://schemas.openxmlformats.org/wordprocessingml/2006/main">
        <w:t xml:space="preserve">ਲੂਕਾ 19:16 ਤਦ ਪਹਿਲੇ ਨੇ ਆ ਕੇ ਕਿਹਾ, ਪ੍ਰਭੂ ਜੀ, ਤੇਰੀ ਪੌਂਡ ਵਿੱਚ ਦਸ ਪੌਂਡ ਦਾ ਵਾਧਾ ਹੋਇਆ ਹੈ।</w:t>
      </w:r>
    </w:p>
    <w:p w14:paraId="136D5455" w14:textId="77777777" w:rsidR="00F90BDC" w:rsidRDefault="00F90BDC"/>
    <w:p w14:paraId="6448F63A" w14:textId="77777777" w:rsidR="00F90BDC" w:rsidRDefault="00F90BDC">
      <w:r xmlns:w="http://schemas.openxmlformats.org/wordprocessingml/2006/main">
        <w:t xml:space="preserve">ਯਿਸੂ ਨੇ ਆਪਣੇ ਪੈਰੋਕਾਰਾਂ ਨੂੰ ਉਨ੍ਹਾਂ ਦੀਆਂ ਕਾਬਲੀਅਤਾਂ ਨੂੰ ਨਿਵੇਸ਼ ਕਰਨ ਅਤੇ ਪਰਮੇਸ਼ੁਰ ਦੁਆਰਾ ਦਿੱਤੇ ਸਰੋਤਾਂ ਦੇ ਬੁੱਧੀਮਾਨ ਮੁਖ਼ਤਿਆਰ ਬਣਨ ਲਈ ਉਤਸ਼ਾਹਿਤ ਕੀਤਾ।</w:t>
      </w:r>
    </w:p>
    <w:p w14:paraId="5E1AF57F" w14:textId="77777777" w:rsidR="00F90BDC" w:rsidRDefault="00F90BDC"/>
    <w:p w14:paraId="4B48EE97" w14:textId="77777777" w:rsidR="00F90BDC" w:rsidRDefault="00F90BDC">
      <w:r xmlns:w="http://schemas.openxmlformats.org/wordprocessingml/2006/main">
        <w:t xml:space="preserve">1. ਵਫ਼ਾਦਾਰ ਮੁਖ਼ਤਿਆਰ: ਪੂਰੇ ਮਕਸਦ ਦੀ ਜ਼ਿੰਦਗੀ ਜੀਉ।</w:t>
      </w:r>
    </w:p>
    <w:p w14:paraId="47F5EE72" w14:textId="77777777" w:rsidR="00F90BDC" w:rsidRDefault="00F90BDC"/>
    <w:p w14:paraId="40C97237" w14:textId="77777777" w:rsidR="00F90BDC" w:rsidRDefault="00F90BDC">
      <w:r xmlns:w="http://schemas.openxmlformats.org/wordprocessingml/2006/main">
        <w:t xml:space="preserve">2. ਜੋ ਤੁਸੀਂ ਬੀਜਦੇ ਹੋ ਵੱਢਣਾ: ਵਫ਼ਾਦਾਰ ਨਿਵੇਸ਼ ਦੀਆਂ ਬਰਕਤਾਂ।</w:t>
      </w:r>
    </w:p>
    <w:p w14:paraId="0B2F89EA" w14:textId="77777777" w:rsidR="00F90BDC" w:rsidRDefault="00F90BDC"/>
    <w:p w14:paraId="39CA98FF" w14:textId="77777777" w:rsidR="00F90BDC" w:rsidRDefault="00F90BDC">
      <w:r xmlns:w="http://schemas.openxmlformats.org/wordprocessingml/2006/main">
        <w:t xml:space="preserve">1. ਮੱਤੀ 25:14-30 - ਪ੍ਰਤਿਭਾ ਦਾ ਦ੍ਰਿਸ਼ਟਾਂਤ।</w:t>
      </w:r>
    </w:p>
    <w:p w14:paraId="2C5C30F3" w14:textId="77777777" w:rsidR="00F90BDC" w:rsidRDefault="00F90BDC"/>
    <w:p w14:paraId="67CEAA99" w14:textId="77777777" w:rsidR="00F90BDC" w:rsidRDefault="00F90BDC">
      <w:r xmlns:w="http://schemas.openxmlformats.org/wordprocessingml/2006/main">
        <w:t xml:space="preserve">2. ਕਹਾਉਤਾਂ 13:11 - ਕਾਹਲੀ ਨਾਲ ਪ੍ਰਾਪਤ ਕੀਤੀ ਦੌਲਤ ਘੱਟ ਜਾਂਦੀ ਹੈ, ਪਰ ਜੋ ਕੋਈ ਥੋੜਾ ਜਿਹਾ ਇਕੱਠਾ ਕਰਦਾ ਹੈ ਉਹ ਇਸਨੂੰ ਵਧਾ ਦਿੰਦਾ ਹੈ।</w:t>
      </w:r>
    </w:p>
    <w:p w14:paraId="7E73A4FE" w14:textId="77777777" w:rsidR="00F90BDC" w:rsidRDefault="00F90BDC"/>
    <w:p w14:paraId="358D9651" w14:textId="77777777" w:rsidR="00F90BDC" w:rsidRDefault="00F90BDC">
      <w:r xmlns:w="http://schemas.openxmlformats.org/wordprocessingml/2006/main">
        <w:t xml:space="preserve">ਲੂਕਾ 19:17 ਤਾਂ ਉਸ ਨੇ ਉਹ ਨੂੰ ਆਖਿਆ, ਅੱਛਾ, ਤੂੰ ਚੰਗਾ ਨੌਕਰ ਹੈ, ਕਿਉਂਕਿ ਤੂੰ ਥੋੜ੍ਹੇ ਜਿਹੇ ਵਿੱਚ ਵਫ਼ਾਦਾਰ ਰਿਹਾ ਹੈਂ, ਤੈਨੂੰ ਦਸ ਸ਼ਹਿਰਾਂ ਉੱਤੇ ਅਧਿਕਾਰ ਹੈ।</w:t>
      </w:r>
    </w:p>
    <w:p w14:paraId="13CC6696" w14:textId="77777777" w:rsidR="00F90BDC" w:rsidRDefault="00F90BDC"/>
    <w:p w14:paraId="23885512" w14:textId="77777777" w:rsidR="00F90BDC" w:rsidRDefault="00F90BDC">
      <w:r xmlns:w="http://schemas.openxmlformats.org/wordprocessingml/2006/main">
        <w:t xml:space="preserve">ਵਫ਼ਾਦਾਰ ਸੇਵਕ ਨੂੰ ਦਸ ਸ਼ਹਿਰਾਂ ਉੱਤੇ ਅਧਿਕਾਰ ਦਿੱਤਾ ਗਿਆ ਸੀ।</w:t>
      </w:r>
    </w:p>
    <w:p w14:paraId="40345F71" w14:textId="77777777" w:rsidR="00F90BDC" w:rsidRDefault="00F90BDC"/>
    <w:p w14:paraId="343E4BF7" w14:textId="77777777" w:rsidR="00F90BDC" w:rsidRDefault="00F90BDC">
      <w:r xmlns:w="http://schemas.openxmlformats.org/wordprocessingml/2006/main">
        <w:t xml:space="preserve">1. ਵਫ਼ਾਦਾਰ ਸੇਵਾ ਮਹਾਨ ਇਨਾਮਾਂ ਵੱਲ ਲੈ ਜਾਂਦੀ ਹੈ</w:t>
      </w:r>
    </w:p>
    <w:p w14:paraId="54F51B5F" w14:textId="77777777" w:rsidR="00F90BDC" w:rsidRDefault="00F90BDC"/>
    <w:p w14:paraId="5A27E0C7" w14:textId="77777777" w:rsidR="00F90BDC" w:rsidRDefault="00F90BDC">
      <w:r xmlns:w="http://schemas.openxmlformats.org/wordprocessingml/2006/main">
        <w:t xml:space="preserve">2. ਵਫ਼ਾਦਾਰੀ ਦੀ ਬਰਕਤ</w:t>
      </w:r>
    </w:p>
    <w:p w14:paraId="46E72742" w14:textId="77777777" w:rsidR="00F90BDC" w:rsidRDefault="00F90BDC"/>
    <w:p w14:paraId="2CD9D735" w14:textId="77777777" w:rsidR="00F90BDC" w:rsidRDefault="00F90BDC">
      <w:r xmlns:w="http://schemas.openxmlformats.org/wordprocessingml/2006/main">
        <w:t xml:space="preserve">1. ਮੱਤੀ 25:21 - ਉਸਦੇ ਮਾਲਕ ਨੇ ਉਸਨੂੰ ਕਿਹਾ, 'ਸ਼ਾਬਾਸ਼, ਚੰਗਾ ਅਤੇ ਵਫ਼ਾਦਾਰ ਨੌਕਰ। ਤੁਸੀਂ ਥੋੜੇ ਤੋਂ ਵੱਧ ਵਫ਼ਾਦਾਰ ਰਹੇ ਹੋ; ਮੈਂ ਤੁਹਾਨੂੰ ਬਹੁਤ ਜ਼ਿਆਦਾ ਸੈੱਟ ਕਰਾਂਗਾ।</w:t>
      </w:r>
    </w:p>
    <w:p w14:paraId="3C21E9FD" w14:textId="77777777" w:rsidR="00F90BDC" w:rsidRDefault="00F90BDC"/>
    <w:p w14:paraId="7C1A71AA" w14:textId="77777777" w:rsidR="00F90BDC" w:rsidRDefault="00F90BDC">
      <w:r xmlns:w="http://schemas.openxmlformats.org/wordprocessingml/2006/main">
        <w:t xml:space="preserve">2. ਕਹਾਉਤਾਂ 12:24 - ਮਿਹਨਤੀ ਦਾ ਹੱਥ ਰਾਜ ਕਰੇਗਾ, ਜਦੋਂ ਕਿ ਆਲਸੀ ਨੂੰ ਜ਼ਬਰਦਸਤੀ ਮਜ਼ਦੂਰੀ ਕੀਤੀ ਜਾਵੇਗੀ।</w:t>
      </w:r>
    </w:p>
    <w:p w14:paraId="1D877009" w14:textId="77777777" w:rsidR="00F90BDC" w:rsidRDefault="00F90BDC"/>
    <w:p w14:paraId="6FE1C4AF" w14:textId="77777777" w:rsidR="00F90BDC" w:rsidRDefault="00F90BDC">
      <w:r xmlns:w="http://schemas.openxmlformats.org/wordprocessingml/2006/main">
        <w:t xml:space="preserve">ਲੂਕਾ 19:18 ਅਤੇ ਦੂਜੇ ਨੇ ਆ ਕੇ ਕਿਹਾ, ਪ੍ਰਭੂ ਜੀ, ਤੇਰੀ ਝੋਲੀ ਪੰਜ ਪੌਂਡ ਵਧ ਗਈ ਹੈ।</w:t>
      </w:r>
    </w:p>
    <w:p w14:paraId="43436F5A" w14:textId="77777777" w:rsidR="00F90BDC" w:rsidRDefault="00F90BDC"/>
    <w:p w14:paraId="0D139A41" w14:textId="77777777" w:rsidR="00F90BDC" w:rsidRDefault="00F90BDC">
      <w:r xmlns:w="http://schemas.openxmlformats.org/wordprocessingml/2006/main">
        <w:t xml:space="preserve">ਯਿਸੂ ਨੇ ਉਸ ਆਦਮੀ ਦੀ ਪ੍ਰਸ਼ੰਸਾ ਕੀਤੀ ਜਿਸ ਨੇ ਉਸ ਨੂੰ ਦਿੱਤੇ ਗਏ ਹੁਨਰ ਨਾਲ ਸਮਝਦਾਰੀ ਨਾਲ ਨਿਵੇਸ਼ ਕੀਤਾ।</w:t>
      </w:r>
    </w:p>
    <w:p w14:paraId="441158D3" w14:textId="77777777" w:rsidR="00F90BDC" w:rsidRDefault="00F90BDC"/>
    <w:p w14:paraId="68896CBE" w14:textId="77777777" w:rsidR="00F90BDC" w:rsidRDefault="00F90BDC">
      <w:r xmlns:w="http://schemas.openxmlformats.org/wordprocessingml/2006/main">
        <w:t xml:space="preserve">1: ਪਰਮੇਸ਼ੁਰ ਨੇ ਸਾਨੂੰ ਸਾਰਿਆਂ ਨੂੰ ਵੱਖੋ-ਵੱਖਰੀਆਂ ਪ੍ਰਤਿਭਾਵਾਂ ਅਤੇ ਯੋਗਤਾਵਾਂ ਦਿੱਤੀਆਂ ਹਨ। ਸਾਨੂੰ ਉਨ੍ਹਾਂ ਤੋਹਫ਼ਿਆਂ ਨੂੰ ਉਸਦੀ ਮਹਿਮਾ ਲਿਆਉਣ ਲਈ ਸਮਝਦਾਰੀ ਨਾਲ ਵਰਤਣਾ ਚਾਹੀਦਾ ਹੈ।</w:t>
      </w:r>
    </w:p>
    <w:p w14:paraId="7B1DA9E9" w14:textId="77777777" w:rsidR="00F90BDC" w:rsidRDefault="00F90BDC"/>
    <w:p w14:paraId="3C0C3745" w14:textId="77777777" w:rsidR="00F90BDC" w:rsidRDefault="00F90BDC">
      <w:r xmlns:w="http://schemas.openxmlformats.org/wordprocessingml/2006/main">
        <w:t xml:space="preserve">2: ਸਾਨੂੰ ਪਰਮੇਸ਼ੁਰ ਦੀਆਂ ਬਰਕਤਾਂ ਦੇ ਵਫ਼ਾਦਾਰ ਮੁਖ਼ਤਿਆਰ ਬਣਨ ਦੀ ਕੋਸ਼ਿਸ਼ ਕਰਨੀ ਚਾਹੀਦੀ ਹੈ।</w:t>
      </w:r>
    </w:p>
    <w:p w14:paraId="3BB13400" w14:textId="77777777" w:rsidR="00F90BDC" w:rsidRDefault="00F90BDC"/>
    <w:p w14:paraId="1824A6FD" w14:textId="77777777" w:rsidR="00F90BDC" w:rsidRDefault="00F90BDC">
      <w:r xmlns:w="http://schemas.openxmlformats.org/wordprocessingml/2006/main">
        <w:t xml:space="preserve">1: ਮੱਤੀ 25:14-30 - ਪ੍ਰਤਿਭਾਵਾਂ ਦਾ ਦ੍ਰਿਸ਼ਟਾਂਤ।</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ਪਤਰਸ 4:10 - ਸਾਡੇ ਵਿੱਚੋਂ ਹਰੇਕ ਨੂੰ ਜੋ ਵੀ ਤੋਹਫ਼ਾ ਸਾਨੂੰ ਮਿਲਿਆ ਹੈ ਉਸ ਨੂੰ ਦੂਜਿਆਂ ਦੀ ਸੇਵਾ ਕਰਨ ਲਈ ਵਰਤਣਾ ਚਾਹੀਦਾ ਹੈ, ਵਫ਼ਾਦਾਰੀ ਨਾਲ ਪਰਮੇਸ਼ੁਰ ਦੀ ਕਿਰਪਾ ਦਾ ਪ੍ਰਬੰਧ ਕਰਨਾ ਚਾਹੀਦਾ ਹੈ।</w:t>
      </w:r>
    </w:p>
    <w:p w14:paraId="217E5AF5" w14:textId="77777777" w:rsidR="00F90BDC" w:rsidRDefault="00F90BDC"/>
    <w:p w14:paraId="077434AF" w14:textId="77777777" w:rsidR="00F90BDC" w:rsidRDefault="00F90BDC">
      <w:r xmlns:w="http://schemas.openxmlformats.org/wordprocessingml/2006/main">
        <w:t xml:space="preserve">ਲੂਕਾ 19:19 ਅਤੇ ਉਸ ਨੇ ਉਸ ਨੂੰ ਵੀ ਕਿਹਾ, ਤੂੰ ਵੀ ਪੰਜ ਨਗਰਾਂ ਉੱਤੇ ਹੋ।</w:t>
      </w:r>
    </w:p>
    <w:p w14:paraId="1015E296" w14:textId="77777777" w:rsidR="00F90BDC" w:rsidRDefault="00F90BDC"/>
    <w:p w14:paraId="32A25322" w14:textId="77777777" w:rsidR="00F90BDC" w:rsidRDefault="00F90BDC">
      <w:r xmlns:w="http://schemas.openxmlformats.org/wordprocessingml/2006/main">
        <w:t xml:space="preserve">ਯਿਸੂ ਨੇ ਆਪਣੇ ਇੱਕ ਚੇਲੇ ਨੂੰ ਪੰਜ ਸ਼ਹਿਰਾਂ ਦਾ ਇੰਚਾਰਜ ਬਣਨ ਲਈ ਕਿਹਾ।</w:t>
      </w:r>
    </w:p>
    <w:p w14:paraId="185C1380" w14:textId="77777777" w:rsidR="00F90BDC" w:rsidRDefault="00F90BDC"/>
    <w:p w14:paraId="1F64C84E" w14:textId="77777777" w:rsidR="00F90BDC" w:rsidRDefault="00F90BDC">
      <w:r xmlns:w="http://schemas.openxmlformats.org/wordprocessingml/2006/main">
        <w:t xml:space="preserve">1. ਯਿਸੂ ਦੇ ਸ਼ਬਦਾਂ ਦੀ ਤਾਕਤ: ਯਿਸੂ ਦੀਆਂ ਹਿਦਾਇਤਾਂ ਕਿਵੇਂ ਮਹਾਨ ਚੀਜ਼ਾਂ ਵੱਲ ਲੈ ਜਾ ਸਕਦੀਆਂ ਹਨ।</w:t>
      </w:r>
    </w:p>
    <w:p w14:paraId="786511A7" w14:textId="77777777" w:rsidR="00F90BDC" w:rsidRDefault="00F90BDC"/>
    <w:p w14:paraId="58633225" w14:textId="77777777" w:rsidR="00F90BDC" w:rsidRDefault="00F90BDC">
      <w:r xmlns:w="http://schemas.openxmlformats.org/wordprocessingml/2006/main">
        <w:t xml:space="preserve">2. ਸੇਵਾ ਦੀ ਮਹਾਨਤਾ: ਦੂਜਿਆਂ ਦੀ ਸੇਵਾ ਕਰਨ ਨਾਲ ਬਰਕਤਾਂ ਕਿਵੇਂ ਮਿਲ ਸਕਦੀਆਂ ਹਨ।</w:t>
      </w:r>
    </w:p>
    <w:p w14:paraId="7087A6A8" w14:textId="77777777" w:rsidR="00F90BDC" w:rsidRDefault="00F90BDC"/>
    <w:p w14:paraId="1F11667B" w14:textId="77777777" w:rsidR="00F90BDC" w:rsidRDefault="00F90BDC">
      <w:r xmlns:w="http://schemas.openxmlformats.org/wordprocessingml/2006/main">
        <w:t xml:space="preserve">1. ਮੱਤੀ 20:25-28 - ਯਿਸੂ ਦੂਜਿਆਂ ਦੀ ਸੇਵਾ ਕਰਨ ਵਿਚ ਪਾਏ ਜਾਣ ਵਾਲੇ ਮਹਾਨਤਾ ਬਾਰੇ ਸਿਖਾਉਂਦਾ ਹੈ।</w:t>
      </w:r>
    </w:p>
    <w:p w14:paraId="79954270" w14:textId="77777777" w:rsidR="00F90BDC" w:rsidRDefault="00F90BDC"/>
    <w:p w14:paraId="6E22C702" w14:textId="77777777" w:rsidR="00F90BDC" w:rsidRDefault="00F90BDC">
      <w:r xmlns:w="http://schemas.openxmlformats.org/wordprocessingml/2006/main">
        <w:t xml:space="preserve">2. 1 ਪਤਰਸ 5:6-7 - ਪ੍ਰਭੂ ਦੇ ਅੱਗੇ ਨਿਮਰ ਬਣੋ, ਅਤੇ ਉਹ ਤੁਹਾਨੂੰ ਉੱਚਾ ਕਰੇਗਾ।</w:t>
      </w:r>
    </w:p>
    <w:p w14:paraId="47398F89" w14:textId="77777777" w:rsidR="00F90BDC" w:rsidRDefault="00F90BDC"/>
    <w:p w14:paraId="064465B2" w14:textId="77777777" w:rsidR="00F90BDC" w:rsidRDefault="00F90BDC">
      <w:r xmlns:w="http://schemas.openxmlformats.org/wordprocessingml/2006/main">
        <w:t xml:space="preserve">ਲੂਕਾ 19:20 ਅਤੇ ਇੱਕ ਹੋਰ ਨੇ ਆ ਕੇ ਕਿਹਾ, ਪ੍ਰਭੂ ਜੀ, ਵੇਖੋ, ਇਹ ਤੇਰਾ ਝੋਲਾ ਹੈ ਜੋ ਮੈਂ ਰੁਮਾਲ ਵਿੱਚ ਰੱਖਿਆ ਹੋਇਆ ਹੈ।</w:t>
      </w:r>
    </w:p>
    <w:p w14:paraId="08FE18DC" w14:textId="77777777" w:rsidR="00F90BDC" w:rsidRDefault="00F90BDC"/>
    <w:p w14:paraId="170C766F" w14:textId="77777777" w:rsidR="00F90BDC" w:rsidRDefault="00F90BDC">
      <w:r xmlns:w="http://schemas.openxmlformats.org/wordprocessingml/2006/main">
        <w:t xml:space="preserve">ਯਿਸੂ ਨੇ ਪਰਮੇਸ਼ੁਰ ਦੁਆਰਾ ਸਾਨੂੰ ਦਿੱਤੇ ਸਰੋਤਾਂ ਨੂੰ ਨਿਵੇਸ਼ ਕਰਨ ਦੀ ਮਹੱਤਤਾ ਬਾਰੇ ਇੱਕ ਸ਼ਕਤੀਸ਼ਾਲੀ ਸਬਕ ਸਿਖਾਇਆ।</w:t>
      </w:r>
    </w:p>
    <w:p w14:paraId="542830E0" w14:textId="77777777" w:rsidR="00F90BDC" w:rsidRDefault="00F90BDC"/>
    <w:p w14:paraId="24E7F631" w14:textId="77777777" w:rsidR="00F90BDC" w:rsidRDefault="00F90BDC">
      <w:r xmlns:w="http://schemas.openxmlformats.org/wordprocessingml/2006/main">
        <w:t xml:space="preserve">1: ਪਰਮੇਸ਼ੁਰ ਦੁਆਰਾ ਸਾਨੂੰ ਦਿੱਤੇ ਸਰੋਤਾਂ ਦਾ ਨਿਵੇਸ਼ ਕਰਨਾ</w:t>
      </w:r>
    </w:p>
    <w:p w14:paraId="71DC7018" w14:textId="77777777" w:rsidR="00F90BDC" w:rsidRDefault="00F90BDC"/>
    <w:p w14:paraId="30C52EB3" w14:textId="77777777" w:rsidR="00F90BDC" w:rsidRDefault="00F90BDC">
      <w:r xmlns:w="http://schemas.openxmlformats.org/wordprocessingml/2006/main">
        <w:t xml:space="preserve">2: ਸਾਡੇ ਕੋਲ ਜੋ ਹੈ ਉਸ ਨਾਲ ਵਫ਼ਾਦਾਰ ਰਹਿਣਾ</w:t>
      </w:r>
    </w:p>
    <w:p w14:paraId="179D44BF" w14:textId="77777777" w:rsidR="00F90BDC" w:rsidRDefault="00F90BDC"/>
    <w:p w14:paraId="07632450" w14:textId="77777777" w:rsidR="00F90BDC" w:rsidRDefault="00F90BDC">
      <w:r xmlns:w="http://schemas.openxmlformats.org/wordprocessingml/2006/main">
        <w:t xml:space="preserve">1: ਮੱਤੀ 25:14-30 - ਪ੍ਰਤਿਭਾਵਾਂ ਦਾ ਦ੍ਰਿਸ਼ਟਾਂਤ</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ਕਹਾਉਤਾਂ 3:9-10 - ਆਪਣੀਆਂ ਚੀਜ਼ਾਂ ਨਾਲ ਪ੍ਰਭੂ ਦਾ ਆਦਰ ਕਰੋ</w:t>
      </w:r>
    </w:p>
    <w:p w14:paraId="6CC7259A" w14:textId="77777777" w:rsidR="00F90BDC" w:rsidRDefault="00F90BDC"/>
    <w:p w14:paraId="2EFA7FC1" w14:textId="77777777" w:rsidR="00F90BDC" w:rsidRDefault="00F90BDC">
      <w:r xmlns:w="http://schemas.openxmlformats.org/wordprocessingml/2006/main">
        <w:t xml:space="preserve">ਲੂਕਾ 19:21 ਕਿਉਂ ਜੋ ਮੈਂ ਤੈਥੋਂ ਡਰਦਾ ਸੀ, ਕਿਉਂਕਿ ਤੂੰ ਇੱਕ ਤਪੱਸਵੀ ਮਨੁੱਖ ਹੈਂ, ਤੂੰ ਉਹ ਚੁੱਕਦਾ ਹੈਂ ਜੋ ਤੂੰ ਹੇਠਾਂ ਨਹੀਂ ਰੱਖਿਆ, ਅਤੇ ਜੋ ਨਹੀਂ ਬੀਜਿਆ ਉਹ ਵੱਢਦਾ ਹੈਂ।</w:t>
      </w:r>
    </w:p>
    <w:p w14:paraId="5B03DDDD" w14:textId="77777777" w:rsidR="00F90BDC" w:rsidRDefault="00F90BDC"/>
    <w:p w14:paraId="3E633D74" w14:textId="77777777" w:rsidR="00F90BDC" w:rsidRDefault="00F90BDC">
      <w:r xmlns:w="http://schemas.openxmlformats.org/wordprocessingml/2006/main">
        <w:t xml:space="preserve">ਯਿਸੂ ਨੇ ਸਾਨੂੰ ਜਵਾਬਦੇਹੀ ਤੋਂ ਬਿਨਾਂ ਜ਼ਿੰਦਗੀ ਜੀਉਣ ਦੇ ਨਤੀਜਿਆਂ ਬਾਰੇ ਚੇਤਾਵਨੀ ਦਿੱਤੀ ਹੈ।</w:t>
      </w:r>
    </w:p>
    <w:p w14:paraId="003960A3" w14:textId="77777777" w:rsidR="00F90BDC" w:rsidRDefault="00F90BDC"/>
    <w:p w14:paraId="343D0A5B" w14:textId="77777777" w:rsidR="00F90BDC" w:rsidRDefault="00F90BDC">
      <w:r xmlns:w="http://schemas.openxmlformats.org/wordprocessingml/2006/main">
        <w:t xml:space="preserve">1: ਸਾਨੂੰ ਆਪਣੇ ਕੰਮਾਂ ਲਈ ਜਵਾਬਦੇਹ ਹੋਣਾ ਚਾਹੀਦਾ ਹੈ ਅਤੇ ਸਾਡੇ ਆਪਣੇ ਫ਼ੈਸਲਿਆਂ ਲਈ ਜ਼ਿੰਮੇਵਾਰ ਹੋਣਾ ਚਾਹੀਦਾ ਹੈ।</w:t>
      </w:r>
    </w:p>
    <w:p w14:paraId="24C3274B" w14:textId="77777777" w:rsidR="00F90BDC" w:rsidRDefault="00F90BDC"/>
    <w:p w14:paraId="6DC72F20" w14:textId="77777777" w:rsidR="00F90BDC" w:rsidRDefault="00F90BDC">
      <w:r xmlns:w="http://schemas.openxmlformats.org/wordprocessingml/2006/main">
        <w:t xml:space="preserve">2: ਪਰਮੇਸ਼ੁਰ ਸਾਨੂੰ ਉਨ੍ਹਾਂ ਕੰਮਾਂ ਲਈ ਜਵਾਬਦੇਹ ਬਣਾਉਂਦਾ ਹੈ ਜੋ ਅਸੀਂ ਕਰਦੇ ਹਾਂ, ਇਸ ਲਈ ਆਓ ਅਸੀਂ ਈਮਾਨਦਾਰੀ ਅਤੇ ਨਿਮਰਤਾ ਨਾਲ ਰਹਿਣ ਦੀ ਕੋਸ਼ਿਸ਼ ਕਰੀਏ।</w:t>
      </w:r>
    </w:p>
    <w:p w14:paraId="0D67D863" w14:textId="77777777" w:rsidR="00F90BDC" w:rsidRDefault="00F90BDC"/>
    <w:p w14:paraId="63E507E2" w14:textId="77777777" w:rsidR="00F90BDC" w:rsidRDefault="00F90BDC">
      <w:r xmlns:w="http://schemas.openxmlformats.org/wordprocessingml/2006/main">
        <w:t xml:space="preserve">1:1 ਕੁਰਿੰਥੀਆਂ 10:12 - ਇਸ ਲਈ ਜੋ ਕੋਈ ਇਹ ਸੋਚਦਾ ਹੈ ਕਿ ਉਹ ਖੜ੍ਹਾ ਹੈ, ਧਿਆਨ ਰੱਖੇ ਕਿ ਉਹ ਡਿੱਗ ਜਾਵੇ।</w:t>
      </w:r>
    </w:p>
    <w:p w14:paraId="646C5299" w14:textId="77777777" w:rsidR="00F90BDC" w:rsidRDefault="00F90BDC"/>
    <w:p w14:paraId="2AA9AE32" w14:textId="77777777" w:rsidR="00F90BDC" w:rsidRDefault="00F90BDC">
      <w:r xmlns:w="http://schemas.openxmlformats.org/wordprocessingml/2006/main">
        <w:t xml:space="preserve">2: ਉਪਦੇਸ਼ਕ ਦੀ ਪੋਥੀ 11:9 - ਹੇ ਨੌਜਵਾਨ, ਆਪਣੀ ਜਵਾਨੀ ਵਿੱਚ ਅਨੰਦ ਕਰੋ, ਅਤੇ ਆਪਣੀ ਜਵਾਨੀ ਦੇ ਦਿਨਾਂ ਵਿੱਚ ਤੇਰਾ ਦਿਲ ਤੈਨੂੰ ਖੁਸ਼ ਕਰੇ। ਆਪਣੇ ਦਿਲ ਦੇ ਰਾਹਾਂ ਅਤੇ ਅੱਖਾਂ ਦੀ ਨਜ਼ਰ ਨਾਲ ਚੱਲੋ।</w:t>
      </w:r>
    </w:p>
    <w:p w14:paraId="4A8C7C3F" w14:textId="77777777" w:rsidR="00F90BDC" w:rsidRDefault="00F90BDC"/>
    <w:p w14:paraId="0A874CB0" w14:textId="77777777" w:rsidR="00F90BDC" w:rsidRDefault="00F90BDC">
      <w:r xmlns:w="http://schemas.openxmlformats.org/wordprocessingml/2006/main">
        <w:t xml:space="preserve">ਲੂਕਾ 19:22 ਅਤੇ ਉਸ ਨੇ ਉਹ ਨੂੰ ਆਖਿਆ, ਹੇ ਦੁਸ਼ਟ ਦਾਸ, ਮੈਂ ਤੇਰੇ ਮੂੰਹੋਂ ਤੇਰਾ ਨਿਆਂ ਕਰਾਂਗਾ। ਤੂੰ ਜਾਣਦਾ ਸੀ ਕਿ ਮੈਂ ਇੱਕ ਤਪੱਸਵੀ ਆਦਮੀ ਸੀ, ਜੋ ਮੈਂ ਨਹੀਂ ਰੱਖਿਆ, ਉਸਨੂੰ ਚੁੱਕਦਾ ਹਾਂ, ਅਤੇ ਜੋ ਮੈਂ ਨਹੀਂ ਬੀਜਿਆ ਉਹ ਵੱਢਦਾ ਹਾਂ:</w:t>
      </w:r>
    </w:p>
    <w:p w14:paraId="0395C093" w14:textId="77777777" w:rsidR="00F90BDC" w:rsidRDefault="00F90BDC"/>
    <w:p w14:paraId="23098991" w14:textId="77777777" w:rsidR="00F90BDC" w:rsidRDefault="00F90BDC">
      <w:r xmlns:w="http://schemas.openxmlformats.org/wordprocessingml/2006/main">
        <w:t xml:space="preserve">ਯਿਸੂ ਨੇ ਸਾਨੂੰ ਉਸਦੇ ਤੋਹਫ਼ਿਆਂ ਦੇ ਵਫ਼ਾਦਾਰ ਮੁਖ਼ਤਿਆਰ ਬਣਨ ਲਈ ਚੇਤਾਵਨੀ ਦਿੱਤੀ ਹੈ।</w:t>
      </w:r>
    </w:p>
    <w:p w14:paraId="3FEF4210" w14:textId="77777777" w:rsidR="00F90BDC" w:rsidRDefault="00F90BDC"/>
    <w:p w14:paraId="58C6371A" w14:textId="77777777" w:rsidR="00F90BDC" w:rsidRDefault="00F90BDC">
      <w:r xmlns:w="http://schemas.openxmlformats.org/wordprocessingml/2006/main">
        <w:t xml:space="preserve">1. ਪ੍ਰਮਾਤਮਾ ਸਾਨੂੰ ਉਸ ਦੇ ਵਫ਼ਾਦਾਰ ਮੁਖ਼ਤਿਆਰ ਬਣਨ ਲਈ ਕਹਿੰਦਾ ਹੈ ਜੋ ਉਸਨੇ ਸਾਨੂੰ ਬਖਸ਼ਿਆ ਹੈ।</w:t>
      </w:r>
    </w:p>
    <w:p w14:paraId="473CD1BD" w14:textId="77777777" w:rsidR="00F90BDC" w:rsidRDefault="00F90BDC"/>
    <w:p w14:paraId="03470BB7" w14:textId="77777777" w:rsidR="00F90BDC" w:rsidRDefault="00F90BDC">
      <w:r xmlns:w="http://schemas.openxmlformats.org/wordprocessingml/2006/main">
        <w:t xml:space="preserve">2. ਸਾਨੂੰ ਪਰਮੇਸ਼ੁਰ ਦੀ ਵਡਿਆਈ ਕਰਨ ਅਤੇ ਉਸਦੇ ਰਾਜ ਨੂੰ ਅੱਗੇ ਵਧਾਉਣ ਲਈ ਆਪਣੇ ਸਰੋਤਾਂ ਦੀ ਵਰਤੋਂ ਕਰਨੀ ਚਾਹੀਦੀ ਹੈ।</w:t>
      </w:r>
    </w:p>
    <w:p w14:paraId="57992CF7" w14:textId="77777777" w:rsidR="00F90BDC" w:rsidRDefault="00F90BDC"/>
    <w:p w14:paraId="2A5EF67F" w14:textId="77777777" w:rsidR="00F90BDC" w:rsidRDefault="00F90BDC">
      <w:r xmlns:w="http://schemas.openxmlformats.org/wordprocessingml/2006/main">
        <w:t xml:space="preserve">1. ਮੱਤੀ 25:14-30 - ਪ੍ਰਤਿਭਾ ਦਾ ਦ੍ਰਿਸ਼ਟਾਂਤ।</w:t>
      </w:r>
    </w:p>
    <w:p w14:paraId="18232CCC" w14:textId="77777777" w:rsidR="00F90BDC" w:rsidRDefault="00F90BDC"/>
    <w:p w14:paraId="187A4C9A" w14:textId="77777777" w:rsidR="00F90BDC" w:rsidRDefault="00F90BDC">
      <w:r xmlns:w="http://schemas.openxmlformats.org/wordprocessingml/2006/main">
        <w:t xml:space="preserve">2. 1 ਕੁਰਿੰਥੀਆਂ 4:2 - ਇਸ ਲਈ, ਮੁਖਤਿਆਰਾਂ ਨੂੰ ਵਫ਼ਾਦਾਰ ਪਾਇਆ ਜਾਣਾ ਚਾਹੀਦਾ ਹੈ।</w:t>
      </w:r>
    </w:p>
    <w:p w14:paraId="26D97628" w14:textId="77777777" w:rsidR="00F90BDC" w:rsidRDefault="00F90BDC"/>
    <w:p w14:paraId="7F969792" w14:textId="77777777" w:rsidR="00F90BDC" w:rsidRDefault="00F90BDC">
      <w:r xmlns:w="http://schemas.openxmlformats.org/wordprocessingml/2006/main">
        <w:t xml:space="preserve">ਲੂਕਾ 19:23 ਤਾਂ ਫਿਰ ਤੂੰ ਮੇਰਾ ਧਨ ਬੈਂਕ ਵਿੱਚ ਕਿਉਂ ਨਾ ਪਾਇਆ ਭਈ ਮੇਰੇ ਆਉਣ ਤੇ ਮੈਨੂੰ ਵਿਆਜ ਸਮੇਤ ਆਪਣਾ ਧਨ ਚਾਹੀਦਾ ਸੀ?</w:t>
      </w:r>
    </w:p>
    <w:p w14:paraId="4F41C156" w14:textId="77777777" w:rsidR="00F90BDC" w:rsidRDefault="00F90BDC"/>
    <w:p w14:paraId="28A2DF7A" w14:textId="77777777" w:rsidR="00F90BDC" w:rsidRDefault="00F90BDC">
      <w:r xmlns:w="http://schemas.openxmlformats.org/wordprocessingml/2006/main">
        <w:t xml:space="preserve">ਇਹ ਆਇਤ ਯਿਸੂ ਬਾਰੇ ਸਵਾਲ ਪੁੱਛ ਰਹੀ ਹੈ ਕਿ ਨੌਕਰ ਨੇ ਉਸ ਨੂੰ ਦਿੱਤੇ ਪੈਸੇ ਨੂੰ ਵਿਆਜ ਲੈਣ ਲਈ ਕਿਉਂ ਨਹੀਂ ਵਰਤਿਆ।</w:t>
      </w:r>
    </w:p>
    <w:p w14:paraId="0B641FFE" w14:textId="77777777" w:rsidR="00F90BDC" w:rsidRDefault="00F90BDC"/>
    <w:p w14:paraId="1B2C107E" w14:textId="77777777" w:rsidR="00F90BDC" w:rsidRDefault="00F90BDC">
      <w:r xmlns:w="http://schemas.openxmlformats.org/wordprocessingml/2006/main">
        <w:t xml:space="preserve">1. ਨਿਵੇਸ਼ ਦੀ ਸ਼ਕਤੀ: ਸਮਝਦਾਰੀ ਨਾਲ ਨਿਵੇਸ਼ ਕਰਨ ਨਾਲ ਵੱਡੇ ਇਨਾਮ ਕਿਵੇਂ ਮਿਲ ਸਕਦੇ ਹਨ</w:t>
      </w:r>
    </w:p>
    <w:p w14:paraId="0481749D" w14:textId="77777777" w:rsidR="00F90BDC" w:rsidRDefault="00F90BDC"/>
    <w:p w14:paraId="75635F68" w14:textId="77777777" w:rsidR="00F90BDC" w:rsidRDefault="00F90BDC">
      <w:r xmlns:w="http://schemas.openxmlformats.org/wordprocessingml/2006/main">
        <w:t xml:space="preserve">2. ਪ੍ਰਤਿਭਾਵਾਂ ਦਾ ਦ੍ਰਿਸ਼ਟਾਂਤ: ਸਾਨੂੰ ਪਰਮੇਸ਼ੁਰ ਦੀ ਸੇਵਾ ਕਰਨ ਲਈ ਆਪਣੇ ਤੋਹਫ਼ਿਆਂ ਅਤੇ ਪ੍ਰਤਿਭਾਵਾਂ ਦੀ ਵਰਤੋਂ ਕਿਉਂ ਕਰਨੀ ਚਾਹੀਦੀ ਹੈ</w:t>
      </w:r>
    </w:p>
    <w:p w14:paraId="005017B7" w14:textId="77777777" w:rsidR="00F90BDC" w:rsidRDefault="00F90BDC"/>
    <w:p w14:paraId="1BAA6F92" w14:textId="77777777" w:rsidR="00F90BDC" w:rsidRDefault="00F90BDC">
      <w:r xmlns:w="http://schemas.openxmlformats.org/wordprocessingml/2006/main">
        <w:t xml:space="preserve">1. ਮੱਤੀ 25:14-30 - ਪ੍ਰਤਿਭਾ ਦਾ ਦ੍ਰਿਸ਼ਟਾਂਤ</w:t>
      </w:r>
    </w:p>
    <w:p w14:paraId="7486EE55" w14:textId="77777777" w:rsidR="00F90BDC" w:rsidRDefault="00F90BDC"/>
    <w:p w14:paraId="7772273D" w14:textId="77777777" w:rsidR="00F90BDC" w:rsidRDefault="00F90BDC">
      <w:r xmlns:w="http://schemas.openxmlformats.org/wordprocessingml/2006/main">
        <w:t xml:space="preserve">2. ਕਹਾਉਤਾਂ 22:7 - ਗਰੀਬ ਉੱਤੇ ਅਮੀਰ ਦਾ ਰਾਜ, ਅਤੇ ਉਧਾਰ ਲੈਣ ਵਾਲਾ ਰਿਣਦਾਤਾ ਦਾ ਗੁਲਾਮ ਹੈ</w:t>
      </w:r>
    </w:p>
    <w:p w14:paraId="715852CE" w14:textId="77777777" w:rsidR="00F90BDC" w:rsidRDefault="00F90BDC"/>
    <w:p w14:paraId="646DAE95" w14:textId="77777777" w:rsidR="00F90BDC" w:rsidRDefault="00F90BDC">
      <w:r xmlns:w="http://schemas.openxmlformats.org/wordprocessingml/2006/main">
        <w:t xml:space="preserve">ਲੂਕਾ 19:24 ਅਤੇ ਉਸ ਨੇ ਉਨ੍ਹਾਂ ਨੂੰ ਜਿਹੜੇ ਕੋਲ ਖੜੇ ਸਨ ਕਿਹਾ, ਉਹ ਦੇ ਕੋਲੋਂ ਝੋਲਾ ਲੈ ਕੇ ਉਸ ਨੂੰ ਦੇ ਦਿਓ ਜਿਸ ਦੇ ਕੋਲ ਦਸ ਝੋਲੇ ਹਨ।</w:t>
      </w:r>
    </w:p>
    <w:p w14:paraId="5ECF6CCF" w14:textId="77777777" w:rsidR="00F90BDC" w:rsidRDefault="00F90BDC"/>
    <w:p w14:paraId="568E2381" w14:textId="77777777" w:rsidR="00F90BDC" w:rsidRDefault="00F90BDC">
      <w:r xmlns:w="http://schemas.openxmlformats.org/wordprocessingml/2006/main">
        <w:t xml:space="preserve">ਇਹ ਹਵਾਲਾ ਯਿਸੂ ਬਾਰੇ ਦੱਸਦਾ ਹੈ ਕਿ ਉਹ ਆਸ-ਪਾਸ ਖੜ੍ਹੇ ਲੋਕਾਂ ਨੂੰ ਉਸ ਕੋਲੋਂ ਲੈਣ ਅਤੇ ਜਿਸ ਕੋਲ ਦਸ ਪੌਂਡ ਸੀ, ਉਸ ਨੂੰ ਦੇਣ ਲਈ ਕਿਹਾ।</w:t>
      </w:r>
    </w:p>
    <w:p w14:paraId="25F4F1B1" w14:textId="77777777" w:rsidR="00F90BDC" w:rsidRDefault="00F90BDC"/>
    <w:p w14:paraId="40E8E75F" w14:textId="77777777" w:rsidR="00F90BDC" w:rsidRDefault="00F90BDC">
      <w:r xmlns:w="http://schemas.openxmlformats.org/wordprocessingml/2006/main">
        <w:t xml:space="preserve">1. ਉਦਾਰਤਾ ਦੀ ਸ਼ਕਤੀ: ਯਿਸੂ ਦੀ ਹਿਦਾਇਤ ਦੀ ਕਹਾਣੀ ਉਨ੍ਹਾਂ ਲੋਕਾਂ ਲਈ ਜੋ ਕੋਲ ਖੜ੍ਹੇ ਹਨ, ਉਦਾਰਤਾ ਦੀ ਸ਼ਕਤੀ ਬਾਰੇ ਗੱਲ ਕਰਦੀ ਹੈ ਅਤੇ ਇਹ ਦੂਜਿਆਂ ਨੂੰ ਅਸੀਸ ਦੇਣ ਲਈ ਕਿਵੇਂ ਵਰਤੀ ਜਾ ਸਕਦੀ ਹੈ।</w:t>
      </w:r>
    </w:p>
    <w:p w14:paraId="4200F9B5" w14:textId="77777777" w:rsidR="00F90BDC" w:rsidRDefault="00F90BDC"/>
    <w:p w14:paraId="3A78788F" w14:textId="77777777" w:rsidR="00F90BDC" w:rsidRDefault="00F90BDC">
      <w:r xmlns:w="http://schemas.openxmlformats.org/wordprocessingml/2006/main">
        <w:t xml:space="preserve">2. ਪ੍ਰਮਾਤਮਾ ਦੀ ਭਰਪੂਰਤਾ: ਯਿਸੂ ਦੁਆਰਾ ਖੜ੍ਹੇ ਲੋਕਾਂ ਨੂੰ ਦਿੱਤੀ ਗਈ ਹਿਦਾਇਤ ਪਰਮੇਸ਼ੁਰ ਦੀ ਸਪਲਾਈ ਦੀ ਬਹੁਤਾਤ ਬਾਰੇ ਗੱਲ ਕਰਦੀ ਹੈ </w:t>
      </w:r>
      <w:r xmlns:w="http://schemas.openxmlformats.org/wordprocessingml/2006/main">
        <w:lastRenderedPageBreak xmlns:w="http://schemas.openxmlformats.org/wordprocessingml/2006/main"/>
      </w:r>
      <w:r xmlns:w="http://schemas.openxmlformats.org/wordprocessingml/2006/main">
        <w:t xml:space="preserve">ਅਤੇ ਇਸਦੀ ਵਰਤੋਂ ਦੂਜਿਆਂ ਦੀਆਂ ਜ਼ਰੂਰਤਾਂ ਨੂੰ ਪੂਰਾ ਕਰਨ ਲਈ ਕਿਵੇਂ ਕੀਤੀ ਜਾ ਸਕਦੀ ਹੈ।</w:t>
      </w:r>
    </w:p>
    <w:p w14:paraId="3AB5DDB1" w14:textId="77777777" w:rsidR="00F90BDC" w:rsidRDefault="00F90BDC"/>
    <w:p w14:paraId="6E069DAC" w14:textId="77777777" w:rsidR="00F90BDC" w:rsidRDefault="00F90BDC">
      <w:r xmlns:w="http://schemas.openxmlformats.org/wordprocessingml/2006/main">
        <w:t xml:space="preserve">1. 2 ਕੁਰਿੰਥੀਆਂ 9:7-8 - "ਤੁਹਾਡੇ ਵਿੱਚੋਂ ਹਰੇਕ ਨੂੰ ਉਹ ਦੇਣਾ ਚਾਹੀਦਾ ਹੈ ਜੋ ਤੁਸੀਂ ਆਪਣੇ ਦਿਲ ਵਿੱਚ ਦੇਣ ਦਾ ਫੈਸਲਾ ਕੀਤਾ ਹੈ, ਨਾ ਕਿ ਝਿਜਕ ਜਾਂ ਮਜਬੂਰੀ ਵਿੱਚ, ਕਿਉਂਕਿ ਪ੍ਰਮਾਤਮਾ ਇੱਕ ਖੁਸ਼ੀ ਨਾਲ ਦੇਣ ਵਾਲੇ ਨੂੰ ਪਿਆਰ ਕਰਦਾ ਹੈ। ਅਤੇ ਪਰਮੇਸ਼ੁਰ ਤੁਹਾਨੂੰ ਭਰਪੂਰ ਅਸੀਸ ਦੇਣ ਦੇ ਯੋਗ ਹੈ, ਤਾਂ ਜੋ ਹਰ ਸਮੇਂ ਹਰ ਚੀਜ਼ ਵਿੱਚ, ਤੁਹਾਡੇ ਕੋਲ ਉਹ ਸਭ ਕੁਝ ਹੈ ਜਿਸਦੀ ਤੁਹਾਨੂੰ ਲੋੜ ਹੈ, ਤੁਸੀਂ ਹਰ ਚੰਗੇ ਕੰਮ ਵਿੱਚ ਭਰਪੂਰ ਹੋਵੋਗੇ।"</w:t>
      </w:r>
    </w:p>
    <w:p w14:paraId="0EDBCF8A" w14:textId="77777777" w:rsidR="00F90BDC" w:rsidRDefault="00F90BDC"/>
    <w:p w14:paraId="21B5A4F2" w14:textId="77777777" w:rsidR="00F90BDC" w:rsidRDefault="00F90BDC">
      <w:r xmlns:w="http://schemas.openxmlformats.org/wordprocessingml/2006/main">
        <w:t xml:space="preserve">2. ਗਲਾਤੀਆਂ 6:9-10 - "ਆਓ ਅਸੀਂ ਭਲਾ ਕਰਦੇ ਹੋਏ ਨਾ ਥੱਕੀਏ ਕਿਉਂਕਿ ਜੇ ਅਸੀਂ ਹਿੰਮਤ ਨਾ ਹਾਰਾਂਗੇ ਤਾਂ ਸਹੀ ਸਮੇਂ 'ਤੇ ਫ਼ਸਲ ਵੱਢਾਂਗੇ। ਇਸ ਲਈ, ਜਿਵੇਂ ਮੌਕਾ ਮਿਲਦਾ ਹੈ, ਆਓ ਅਸੀਂ ਸਾਰੇ ਲੋਕਾਂ ਦਾ ਭਲਾ ਕਰੀਏ। , ਖਾਸ ਤੌਰ 'ਤੇ ਉਨ੍ਹਾਂ ਲਈ ਜੋ ਵਿਸ਼ਵਾਸੀਆਂ ਦੇ ਪਰਿਵਾਰ ਨਾਲ ਸਬੰਧਤ ਹਨ।"</w:t>
      </w:r>
    </w:p>
    <w:p w14:paraId="50859A26" w14:textId="77777777" w:rsidR="00F90BDC" w:rsidRDefault="00F90BDC"/>
    <w:p w14:paraId="30779386" w14:textId="77777777" w:rsidR="00F90BDC" w:rsidRDefault="00F90BDC">
      <w:r xmlns:w="http://schemas.openxmlformats.org/wordprocessingml/2006/main">
        <w:t xml:space="preserve">ਲੂਕਾ 19:25 (ਅਤੇ ਉਨ੍ਹਾਂ ਨੇ ਉਸ ਨੂੰ ਕਿਹਾ, ਪ੍ਰਭੂ, ਉਸ ਕੋਲ ਦਸ ਪੌਂਡ ਹਨ।)</w:t>
      </w:r>
    </w:p>
    <w:p w14:paraId="76634ED9" w14:textId="77777777" w:rsidR="00F90BDC" w:rsidRDefault="00F90BDC"/>
    <w:p w14:paraId="5AD4CC7F" w14:textId="77777777" w:rsidR="00F90BDC" w:rsidRDefault="00F90BDC">
      <w:r xmlns:w="http://schemas.openxmlformats.org/wordprocessingml/2006/main">
        <w:t xml:space="preserve">ਲੂਕਾ 19:25 ਦਾ ਇਹ ਹਵਾਲਾ ਦੱਸਦਾ ਹੈ ਕਿ ਕਿਵੇਂ ਯਿਸੂ ਦੇ ਕੁਝ ਚੇਲਿਆਂ ਨੇ ਉਸ ਨੂੰ ਪੁੱਛਿਆ ਕਿ ਦਸ ਪੌਂਡ ਵਾਲੇ ਆਦਮੀ ਨਾਲ ਕੀ ਕੀਤਾ ਜਾਣਾ ਚਾਹੀਦਾ ਹੈ।</w:t>
      </w:r>
    </w:p>
    <w:p w14:paraId="30B6131B" w14:textId="77777777" w:rsidR="00F90BDC" w:rsidRDefault="00F90BDC"/>
    <w:p w14:paraId="5407CD05" w14:textId="77777777" w:rsidR="00F90BDC" w:rsidRDefault="00F90BDC">
      <w:r xmlns:w="http://schemas.openxmlformats.org/wordprocessingml/2006/main">
        <w:t xml:space="preserve">1. ਅਧਿਕਾਰ ਰੱਖਣ ਦੀ ਸ਼ਕਤੀ: ਸੰਸਾਰ ਵਿੱਚ ਇੱਕ ਫਰਕ ਲਿਆਉਣ ਲਈ ਪਰਮੇਸ਼ੁਰ ਦੀਆਂ ਅਸੀਸਾਂ ਦੀ ਵਰਤੋਂ ਕਿਵੇਂ ਕਰੀਏ</w:t>
      </w:r>
    </w:p>
    <w:p w14:paraId="4A512D54" w14:textId="77777777" w:rsidR="00F90BDC" w:rsidRDefault="00F90BDC"/>
    <w:p w14:paraId="2744DAAA" w14:textId="77777777" w:rsidR="00F90BDC" w:rsidRDefault="00F90BDC">
      <w:r xmlns:w="http://schemas.openxmlformats.org/wordprocessingml/2006/main">
        <w:t xml:space="preserve">2. ਉਦਾਰਤਾ ਦਾ ਗੁਣ: ਕੁਰਬਾਨੀ ਅਤੇ ਮੁਖਤਿਆਰ ਦੀ ਜ਼ਿੰਦਗੀ ਕਿਵੇਂ ਜੀਣੀ ਹੈ</w:t>
      </w:r>
    </w:p>
    <w:p w14:paraId="17857BDC" w14:textId="77777777" w:rsidR="00F90BDC" w:rsidRDefault="00F90BDC"/>
    <w:p w14:paraId="76ED6110" w14:textId="77777777" w:rsidR="00F90BDC" w:rsidRDefault="00F90BDC">
      <w:r xmlns:w="http://schemas.openxmlformats.org/wordprocessingml/2006/main">
        <w:t xml:space="preserve">1. ਮੱਤੀ 25:14-30 - ਪ੍ਰਤਿਭਾ ਦਾ ਦ੍ਰਿਸ਼ਟਾਂਤ</w:t>
      </w:r>
    </w:p>
    <w:p w14:paraId="0BB1A138" w14:textId="77777777" w:rsidR="00F90BDC" w:rsidRDefault="00F90BDC"/>
    <w:p w14:paraId="3882A54E" w14:textId="77777777" w:rsidR="00F90BDC" w:rsidRDefault="00F90BDC">
      <w:r xmlns:w="http://schemas.openxmlformats.org/wordprocessingml/2006/main">
        <w:t xml:space="preserve">2. 2 ਕੁਰਿੰਥੀਆਂ 8:1-15 - ਮੈਸੇਡੋਨੀਅਨ ਚਰਚਾਂ ਦੀ ਉਦਾਰਤਾ</w:t>
      </w:r>
    </w:p>
    <w:p w14:paraId="070C7183" w14:textId="77777777" w:rsidR="00F90BDC" w:rsidRDefault="00F90BDC"/>
    <w:p w14:paraId="036B6FB5" w14:textId="77777777" w:rsidR="00F90BDC" w:rsidRDefault="00F90BDC">
      <w:r xmlns:w="http://schemas.openxmlformats.org/wordprocessingml/2006/main">
        <w:t xml:space="preserve">ਲੂਕਾ 19:26 ਕਿਉਂਕਿ ਮੈਂ ਤੁਹਾਨੂੰ ਆਖਦਾ ਹਾਂ ਕਿ ਹਰ ਇੱਕ ਨੂੰ ਜਿਸ ਕੋਲ ਹੈ ਉਸਨੂੰ ਦਿੱਤਾ ਜਾਵੇਗਾ। ਅਤੇ ਜਿਸ ਕੋਲ ਨਹੀਂ ਹੈ, ਉਸ ਤੋਂ ਉਹ ਵੀ ਖੋਹ ਲਿਆ ਜਾਵੇਗਾ ਜੋ ਉਸ ਕੋਲ ਹੈ।</w:t>
      </w:r>
    </w:p>
    <w:p w14:paraId="4BA9204F" w14:textId="77777777" w:rsidR="00F90BDC" w:rsidRDefault="00F90BDC"/>
    <w:p w14:paraId="32496153" w14:textId="77777777" w:rsidR="00F90BDC" w:rsidRDefault="00F90BDC">
      <w:r xmlns:w="http://schemas.openxmlformats.org/wordprocessingml/2006/main">
        <w:t xml:space="preserve">ਹਰ ਕਿਸੇ ਨੂੰ ਉਸ ਦੇ ਕੰਮਾਂ ਦੇ ਆਧਾਰ 'ਤੇ ਇਨਾਮ ਜਾਂ ਸਜ਼ਾ ਦਿੱਤੀ ਜਾਵੇਗੀ।</w:t>
      </w:r>
    </w:p>
    <w:p w14:paraId="442772D6" w14:textId="77777777" w:rsidR="00F90BDC" w:rsidRDefault="00F90BDC"/>
    <w:p w14:paraId="386D52BC" w14:textId="77777777" w:rsidR="00F90BDC" w:rsidRDefault="00F90BDC">
      <w:r xmlns:w="http://schemas.openxmlformats.org/wordprocessingml/2006/main">
        <w:t xml:space="preserve">1: ਸਾਡੇ ਕੰਮਾਂ ਦੇ ਨਤੀਜੇ ਨਿਕਲਦੇ ਹਨ, ਅਤੇ ਸਾਨੂੰ ਪਰਮੇਸ਼ੁਰ ਨੂੰ ਖ਼ੁਸ਼ ਕਰਨ ਵਾਲੀਆਂ ਜ਼ਿੰਦਗੀਆਂ ਜੀਉਣ ਦੀ ਕੋਸ਼ਿਸ਼ ਕਰਨੀ ਚਾਹੀਦੀ ਹੈ।</w:t>
      </w:r>
    </w:p>
    <w:p w14:paraId="550BCBB7" w14:textId="77777777" w:rsidR="00F90BDC" w:rsidRDefault="00F90BDC"/>
    <w:p w14:paraId="40930804" w14:textId="77777777" w:rsidR="00F90BDC" w:rsidRDefault="00F90BDC">
      <w:r xmlns:w="http://schemas.openxmlformats.org/wordprocessingml/2006/main">
        <w:t xml:space="preserve">2: ਸਾਨੂੰ ਆਪਣੇ ਕੰਮਾਂ ਬਾਰੇ ਧਿਆਨ ਰੱਖਣਾ ਚਾਹੀਦਾ ਹੈ ਕਿ ਉਹ ਸਾਡੇ ਅਤੇ ਦੂਜਿਆਂ 'ਤੇ ਕਿਵੇਂ ਅਸਰ ਪਾਉਂਦੇ ਹਨ, ਕਿਉਂਕਿ ਉਨ੍ਹਾਂ ਦਾ ਸਾਡੇ ਭਵਿੱਖ 'ਤੇ ਅਸਰ ਪਵੇਗਾ।</w:t>
      </w:r>
    </w:p>
    <w:p w14:paraId="63A767CE" w14:textId="77777777" w:rsidR="00F90BDC" w:rsidRDefault="00F90BDC"/>
    <w:p w14:paraId="28462853" w14:textId="77777777" w:rsidR="00F90BDC" w:rsidRDefault="00F90BDC">
      <w:r xmlns:w="http://schemas.openxmlformats.org/wordprocessingml/2006/main">
        <w:t xml:space="preserve">1: ਯਾਕੂਬ 4:17 - ਇਸ ਲਈ, ਜੋ ਚੰਗਾ ਕਰਨਾ ਜਾਣਦਾ ਹੈ ਅਤੇ ਇਹ ਨਹੀਂ ਕਰਦਾ, ਉਸ ਲਈ ਇਹ ਪਾਪ ਹੈ।</w:t>
      </w:r>
    </w:p>
    <w:p w14:paraId="2685AD81" w14:textId="77777777" w:rsidR="00F90BDC" w:rsidRDefault="00F90BDC"/>
    <w:p w14:paraId="715DEDED" w14:textId="77777777" w:rsidR="00F90BDC" w:rsidRDefault="00F90BDC">
      <w:r xmlns:w="http://schemas.openxmlformats.org/wordprocessingml/2006/main">
        <w:t xml:space="preserve">2: ਕਹਾਉਤਾਂ 11:18 - ਦੁਸ਼ਟ ਆਦਮੀ ਧੋਖੇ ਨਾਲ ਮਜ਼ਦੂਰੀ ਕਮਾਉਂਦਾ ਹੈ, ਪਰ ਜਿਹੜਾ ਧਰਮ ਬੀਜਦਾ ਹੈ ਉਹ ਪੱਕਾ ਫਲ ਵੱਢਦਾ ਹੈ।</w:t>
      </w:r>
    </w:p>
    <w:p w14:paraId="3B7D828D" w14:textId="77777777" w:rsidR="00F90BDC" w:rsidRDefault="00F90BDC"/>
    <w:p w14:paraId="590632F6" w14:textId="77777777" w:rsidR="00F90BDC" w:rsidRDefault="00F90BDC">
      <w:r xmlns:w="http://schemas.openxmlformats.org/wordprocessingml/2006/main">
        <w:t xml:space="preserve">ਲੂਕਾ 19:27 ਪਰ ਮੇਰੇ ਉਹ ਦੁਸ਼ਮਣ ਜਿਹੜੇ ਇਹ ਨਹੀਂ ਚਾਹੁੰਦੇ ਸਨ ਕਿ ਮੈਂ ਉਨ੍ਹਾਂ ਉੱਤੇ ਰਾਜ ਕਰਾਂ, ਇੱਥੇ ਲਿਆਵਾਂ ਅਤੇ ਉਨ੍ਹਾਂ ਨੂੰ ਮੇਰੇ ਅੱਗੇ ਮਾਰ ਸੁੱਟਾਂ।</w:t>
      </w:r>
    </w:p>
    <w:p w14:paraId="5DDDFC1B" w14:textId="77777777" w:rsidR="00F90BDC" w:rsidRDefault="00F90BDC"/>
    <w:p w14:paraId="281D7180" w14:textId="77777777" w:rsidR="00F90BDC" w:rsidRDefault="00F90BDC">
      <w:r xmlns:w="http://schemas.openxmlformats.org/wordprocessingml/2006/main">
        <w:t xml:space="preserve">ਯਿਸੂ ਨੇ ਆਪਣੇ ਚੇਲਿਆਂ ਨੂੰ ਹੁਕਮ ਦਿੱਤਾ ਕਿ ਉਹ ਆਪਣੇ ਦੁਸ਼ਮਣਾਂ ਨੂੰ ਉਸ ਦੇ ਅੱਗੇ ਲਿਆਉਣ ਅਤੇ ਉਨ੍ਹਾਂ ਨੂੰ ਮਾਰਨ।</w:t>
      </w:r>
    </w:p>
    <w:p w14:paraId="0C97FF3D" w14:textId="77777777" w:rsidR="00F90BDC" w:rsidRDefault="00F90BDC"/>
    <w:p w14:paraId="3E27826E" w14:textId="77777777" w:rsidR="00F90BDC" w:rsidRDefault="00F90BDC">
      <w:r xmlns:w="http://schemas.openxmlformats.org/wordprocessingml/2006/main">
        <w:t xml:space="preserve">1. ਬਿਨਾਂ ਸ਼ਰਤ ਪਿਆਰ ਦੀ ਸ਼ਕਤੀ: ਆਪਣੇ ਦੁਸ਼ਮਣਾਂ ਨੂੰ ਪਿਆਰ ਕਰਨਾ ਸਿੱਖੋ</w:t>
      </w:r>
    </w:p>
    <w:p w14:paraId="0CC38371" w14:textId="77777777" w:rsidR="00F90BDC" w:rsidRDefault="00F90BDC"/>
    <w:p w14:paraId="4396327C" w14:textId="77777777" w:rsidR="00F90BDC" w:rsidRDefault="00F90BDC">
      <w:r xmlns:w="http://schemas.openxmlformats.org/wordprocessingml/2006/main">
        <w:t xml:space="preserve">2. ਜ਼ੁਲਮ ਦੇ ਚਿਹਰੇ ਵਿੱਚ ਮਾਫੀ: ਦੂਜੀ ਗੱਲ੍ਹ ਨੂੰ ਮੋੜਨਾ</w:t>
      </w:r>
    </w:p>
    <w:p w14:paraId="741B8DDE" w14:textId="77777777" w:rsidR="00F90BDC" w:rsidRDefault="00F90BDC"/>
    <w:p w14:paraId="601E8125" w14:textId="77777777" w:rsidR="00F90BDC" w:rsidRDefault="00F90BDC">
      <w:r xmlns:w="http://schemas.openxmlformats.org/wordprocessingml/2006/main">
        <w:t xml:space="preserve">1. ਮੱਤੀ 5:43-44 "ਤੁਸੀਂ ਸੁਣਿਆ ਹੈ ਕਿ ਇਹ ਕਿਹਾ ਗਿਆ ਸੀ, 'ਆਪਣੇ ਗੁਆਂਢੀ ਨੂੰ ਪਿਆਰ ਕਰੋ ਅਤੇ ਆਪਣੇ ਦੁਸ਼ਮਣ ਨਾਲ ਨਫ਼ਰਤ ਕਰੋ।' 44 ਪਰ ਮੈਂ ਤੁਹਾਨੂੰ ਆਖਦਾ ਹਾਂ, ਆਪਣੇ ਦੁਸ਼ਮਣਾਂ ਨਾਲ ਪਿਆਰ ਕਰੋ ਅਤੇ ਉਨ੍ਹਾਂ ਲਈ ਪ੍ਰਾਰਥਨਾ ਕਰੋ ਜੋ ਤੁਹਾਨੂੰ ਸਤਾਉਂਦੇ ਹਨ।”</w:t>
      </w:r>
    </w:p>
    <w:p w14:paraId="0D4D6041" w14:textId="77777777" w:rsidR="00F90BDC" w:rsidRDefault="00F90BDC"/>
    <w:p w14:paraId="6C726218" w14:textId="77777777" w:rsidR="00F90BDC" w:rsidRDefault="00F90BDC">
      <w:r xmlns:w="http://schemas.openxmlformats.org/wordprocessingml/2006/main">
        <w:t xml:space="preserve">2. ਰੋਮੀਆਂ 12:17-21 "ਬੁਰਾਈ ਦੇ ਬਦਲੇ ਕਿਸੇ ਨੂੰ ਬੁਰਾ ਨਾ ਦਿਓ। ਹਰ ਕਿਸੇ ਦੀ ਨਜ਼ਰ ਵਿੱਚ ਸਹੀ ਕੰਮ ਕਰਨ ਲਈ ਸਾਵਧਾਨ ਰਹੋ। 18 ਜੇ ਇਹ ਸੰਭਵ ਹੈ, ਜਿੱਥੋਂ ਤੱਕ ਇਹ ਤੁਹਾਡੇ 'ਤੇ ਨਿਰਭਰ ਕਰਦਾ ਹੈ, ਸਾਰਿਆਂ ਨਾਲ ਸ਼ਾਂਤੀ ਨਾਲ ਰਹੋ। 19 ਮੇਰੇ ਪਿਆਰੇ ਮਿੱਤਰੋ, ਬਦਲਾ ਨਾ ਲਓ, ਪਰ ਪਰਮੇਸ਼ੁਰ ਦੇ ਕ੍ਰੋਧ ਲਈ ਜਗ੍ਹਾ ਛੱਡੋ, ਕਿਉਂਕਿ ਇਹ ਲਿਖਿਆ ਹੋਇਆ ਹੈ: “ਬਦਲਾ ਲੈਣਾ ਮੇਰਾ ਕੰਮ ਹੈ, ਮੈਂ ਬਦਲਾ ਦਿਆਂਗਾ,” ਪ੍ਰਭੂ ਆਖਦਾ ਹੈ।” 20 ਇਸ ਦੇ ਉਲਟ: “ਜੇ ਤੁਹਾਡਾ ਦੁਸ਼ਮਣ ਭੁੱਖਾ ਹੈ, ਉਸ ਨੂੰ ਖੁਆਓ, ਜੇ ਉਹ ਪਿਆਸਾ ਹੈ, ਤਾਂ ਉਸ ਨੂੰ ਕੁਝ ਪੀਣ ਲਈ ਦਿਓ, ਅਜਿਹਾ ਕਰਨ ਨਾਲ, ਤੁਸੀਂ ਉਸ ਦੇ ਸਿਰ 'ਤੇ ਬਲਦੇ ਕੋਲਿਆਂ ਦਾ ਢੇਰ ਲਗਾਓਗੇ। 21 </w:t>
      </w:r>
      <w:r xmlns:w="http://schemas.openxmlformats.org/wordprocessingml/2006/main">
        <w:t xml:space="preserve">ਬੁਰਿਆਈ ਤੋਂ </w:t>
      </w:r>
      <w:r xmlns:w="http://schemas.openxmlformats.org/wordprocessingml/2006/main">
        <w:t xml:space="preserve">ਨਾ ਹਾਰੋ , ਸਗੋਂ ਭਲਿਆਈ ਨਾਲ ਬੁਰਿਆਈ ਉੱਤੇ ਜਿੱਤ ਪ੍ਰਾਪਤ ਕਰੋ।”</w:t>
      </w:r>
      <w:r xmlns:w="http://schemas.openxmlformats.org/wordprocessingml/2006/main">
        <w:lastRenderedPageBreak xmlns:w="http://schemas.openxmlformats.org/wordprocessingml/2006/main"/>
      </w:r>
    </w:p>
    <w:p w14:paraId="7B2A33AB" w14:textId="77777777" w:rsidR="00F90BDC" w:rsidRDefault="00F90BDC"/>
    <w:p w14:paraId="1D0D1831" w14:textId="77777777" w:rsidR="00F90BDC" w:rsidRDefault="00F90BDC">
      <w:r xmlns:w="http://schemas.openxmlformats.org/wordprocessingml/2006/main">
        <w:t xml:space="preserve">ਲੂਕਾ 19:28 ਅਤੇ ਇਹ ਕਹਿ ਕੇ ਉਹ ਅੱਗੇ ਚੱਲ ਕੇ ਯਰੂਸ਼ਲਮ ਨੂੰ ਚੜ੍ਹ ਗਿਆ।</w:t>
      </w:r>
    </w:p>
    <w:p w14:paraId="1A65C707" w14:textId="77777777" w:rsidR="00F90BDC" w:rsidRDefault="00F90BDC"/>
    <w:p w14:paraId="4D9105FF" w14:textId="77777777" w:rsidR="00F90BDC" w:rsidRDefault="00F90BDC">
      <w:r xmlns:w="http://schemas.openxmlformats.org/wordprocessingml/2006/main">
        <w:t xml:space="preserve">ਯਿਸੂ ਨੇ ਲੋਕਾਂ ਨਾਲ ਗੱਲ ਕੀਤੀ ਅਤੇ ਫਿਰ ਯਰੂਸ਼ਲਮ ਦੀ ਯਾਤਰਾ 'ਤੇ ਚਲੇ ਗਏ।</w:t>
      </w:r>
    </w:p>
    <w:p w14:paraId="4F9FF927" w14:textId="77777777" w:rsidR="00F90BDC" w:rsidRDefault="00F90BDC"/>
    <w:p w14:paraId="47262E20" w14:textId="77777777" w:rsidR="00F90BDC" w:rsidRDefault="00F90BDC">
      <w:r xmlns:w="http://schemas.openxmlformats.org/wordprocessingml/2006/main">
        <w:t xml:space="preserve">1. ਯਿਸੂ ਯਰੂਸ਼ਲਮ ਦੀ ਆਪਣੀ ਯਾਤਰਾ ਦੁਆਰਾ ਵਿਸ਼ਵਾਸ ਦੀ ਸ਼ਕਤੀ ਦਾ ਪ੍ਰਦਰਸ਼ਨ ਕਰਦਾ ਹੈ।</w:t>
      </w:r>
    </w:p>
    <w:p w14:paraId="1EC45D1D" w14:textId="77777777" w:rsidR="00F90BDC" w:rsidRDefault="00F90BDC"/>
    <w:p w14:paraId="6E34F30E" w14:textId="77777777" w:rsidR="00F90BDC" w:rsidRDefault="00F90BDC">
      <w:r xmlns:w="http://schemas.openxmlformats.org/wordprocessingml/2006/main">
        <w:t xml:space="preserve">2. ਯਰੂਸ਼ਲਮ ਲਈ ਯਿਸੂ ਦੀ ਯਾਤਰਾ ਇਸ ਗੱਲ ਦੀ ਇੱਕ ਉਦਾਹਰਣ ਹੈ ਕਿ ਅਸੀਂ ਆਪਣੇ ਜੀਵਨ ਵਿੱਚ ਰੁਕਾਵਟਾਂ ਨੂੰ ਕਿਵੇਂ ਦੂਰ ਕਰ ਸਕਦੇ ਹਾਂ।</w:t>
      </w:r>
    </w:p>
    <w:p w14:paraId="005D51E8" w14:textId="77777777" w:rsidR="00F90BDC" w:rsidRDefault="00F90BDC"/>
    <w:p w14:paraId="171BE177" w14:textId="77777777" w:rsidR="00F90BDC" w:rsidRDefault="00F90BDC">
      <w:r xmlns:w="http://schemas.openxmlformats.org/wordprocessingml/2006/main">
        <w:t xml:space="preserve">1. ਇਬਰਾਨੀਆਂ 11: 1-3 - "ਹੁਣ ਵਿਸ਼ਵਾਸ ਉਨ੍ਹਾਂ ਚੀਜ਼ਾਂ ਦਾ ਭਰੋਸਾ ਹੈ ਜਿਨ੍ਹਾਂ ਦੀ ਉਮੀਦ ਕੀਤੀ ਜਾਂਦੀ ਹੈ, ਉਨ੍ਹਾਂ ਚੀਜ਼ਾਂ ਦਾ ਵਿਸ਼ਵਾਸ ਜੋ ਨਹੀਂ ਦੇਖਿਆ ਜਾਂਦਾ ਹੈ। ਕਿਉਂਕਿ ਇਸ ਦੁਆਰਾ ਪੁਰਾਣੇ ਲੋਕਾਂ ਨੇ ਉਨ੍ਹਾਂ ਦੀ ਤਾਰੀਫ਼ ਕੀਤੀ ਸੀ। ਵਿਸ਼ਵਾਸ ਦੁਆਰਾ ਅਸੀਂ ਸਮਝਦੇ ਹਾਂ ਕਿ ਬ੍ਰਹਿਮੰਡ ਸ਼ਬਦ ਦੁਆਰਾ ਬਣਾਇਆ ਗਿਆ ਸੀ। ਪ੍ਰਮਾਤਮਾ ਦਾ, ਤਾਂ ਜੋ ਜੋ ਕੁਝ ਦਿਖਾਈ ਦਿੰਦਾ ਹੈ ਉਹ ਦ੍ਰਿਸ਼ਟਮਾਨ ਚੀਜ਼ਾਂ ਤੋਂ ਨਹੀਂ ਬਣਾਇਆ ਗਿਆ ਸੀ।"</w:t>
      </w:r>
    </w:p>
    <w:p w14:paraId="23A53DD8" w14:textId="77777777" w:rsidR="00F90BDC" w:rsidRDefault="00F90BDC"/>
    <w:p w14:paraId="15423E60" w14:textId="77777777" w:rsidR="00F90BDC" w:rsidRDefault="00F90BDC">
      <w:r xmlns:w="http://schemas.openxmlformats.org/wordprocessingml/2006/main">
        <w:t xml:space="preserve">2. ਫ਼ਿਲਿੱਪੀਆਂ 3:13-14 - "ਭਰਾਵੋ, ਮੈਂ ਇਹ ਨਹੀਂ ਸਮਝਦਾ ਕਿ ਮੈਂ ਇਸਨੂੰ ਆਪਣਾ ਬਣਾਇਆ ਹੈ। ਪਰ ਮੈਂ ਇੱਕ ਗੱਲ ਕਰਦਾ ਹਾਂ: ਜੋ ਕੁਝ ਪਿੱਛੇ ਹੈ ਉਸਨੂੰ ਭੁੱਲ ਕੇ ਅਤੇ ਅੱਗੇ ਜੋ ਕੁਝ ਹੈ, ਉਸ ਨੂੰ ਭੁੱਲ ਕੇ, ਮੈਂ ਟੀਚੇ ਵੱਲ ਵਧਦਾ ਹਾਂ। ਮਸੀਹ ਯਿਸੂ ਵਿੱਚ ਪਰਮੇਸ਼ੁਰ ਦੇ ਉੱਪਰਲੇ ਸੱਦੇ ਦਾ ਇਨਾਮ."</w:t>
      </w:r>
    </w:p>
    <w:p w14:paraId="295FA9B1" w14:textId="77777777" w:rsidR="00F90BDC" w:rsidRDefault="00F90BDC"/>
    <w:p w14:paraId="55FDA359" w14:textId="77777777" w:rsidR="00F90BDC" w:rsidRDefault="00F90BDC">
      <w:r xmlns:w="http://schemas.openxmlformats.org/wordprocessingml/2006/main">
        <w:t xml:space="preserve">ਲੂਕਾ 19:29 ਅਤੇ ਐਉਂ ਹੋਇਆ ਕਿ ਜਦੋਂ ਉਹ ਜੈਤੂਨ ਦਾ ਪਹਾੜ ਕਹਾਉਣ ਵਾਲੇ ਪਹਾੜ ਉੱਤੇ ਬੈਤਫ਼ਗੇ ਅਤੇ ਬੈਤਅਨੀਆ ਦੇ ਨੇੜੇ ਪਹੁੰਚਿਆ ਤਾਂ ਉਸ ਨੇ ਆਪਣੇ ਦੋ ਚੇਲਿਆਂ ਨੂੰ ਭੇਜਿਆ।</w:t>
      </w:r>
    </w:p>
    <w:p w14:paraId="7E706213" w14:textId="77777777" w:rsidR="00F90BDC" w:rsidRDefault="00F90BDC"/>
    <w:p w14:paraId="386F5D74" w14:textId="77777777" w:rsidR="00F90BDC" w:rsidRDefault="00F90BDC">
      <w:r xmlns:w="http://schemas.openxmlformats.org/wordprocessingml/2006/main">
        <w:t xml:space="preserve">ਰਸਤਾ ਯਿਸੂ ਨੇ ਆਪਣੇ ਦੋ ਚੇਲਿਆਂ ਨੂੰ ਬੈਤਫ਼ਗੇ ਅਤੇ ਬੈਥਨੀਆ ਪਿੰਡ ਭੇਜਿਆ, ਜੋ ਜੈਤੂਨ ਦੇ ਪਹਾੜ ਉੱਤੇ ਸਥਿਤ ਸੀ।</w:t>
      </w:r>
    </w:p>
    <w:p w14:paraId="2360EA02" w14:textId="77777777" w:rsidR="00F90BDC" w:rsidRDefault="00F90BDC"/>
    <w:p w14:paraId="57FE1169" w14:textId="77777777" w:rsidR="00F90BDC" w:rsidRDefault="00F90BDC">
      <w:r xmlns:w="http://schemas.openxmlformats.org/wordprocessingml/2006/main">
        <w:t xml:space="preserve">1. ਦੋ ਦੀ ਸ਼ਕਤੀ: ਯਿਸੂ ਆਪਣੇ ਚੇਲਿਆਂ ਨੂੰ ਕਿਵੇਂ ਤਾਕਤ ਦਿੰਦਾ ਹੈ</w:t>
      </w:r>
    </w:p>
    <w:p w14:paraId="48EEDC4F" w14:textId="77777777" w:rsidR="00F90BDC" w:rsidRDefault="00F90BDC"/>
    <w:p w14:paraId="0E86A383" w14:textId="77777777" w:rsidR="00F90BDC" w:rsidRDefault="00F90BDC">
      <w:r xmlns:w="http://schemas.openxmlformats.org/wordprocessingml/2006/main">
        <w:t xml:space="preserve">2. ਜੈਤੂਨ ਦੇ ਪਹਾੜ ਦੀ ਮਹੱਤਤਾ: ਯਿਸੂ ਦੀ ਸੇਵਕਾਈ ਵਿੱਚ ਇਸਦੀ ਭੂਮਿਕਾ</w:t>
      </w:r>
    </w:p>
    <w:p w14:paraId="5E3B7FC7" w14:textId="77777777" w:rsidR="00F90BDC" w:rsidRDefault="00F90BDC"/>
    <w:p w14:paraId="2BA1CF0F" w14:textId="77777777" w:rsidR="00F90BDC" w:rsidRDefault="00F90BDC">
      <w:r xmlns:w="http://schemas.openxmlformats.org/wordprocessingml/2006/main">
        <w:t xml:space="preserve">1. ਲੂਕਾ 10: 1-2 - ਅਤੇ ਇਨ੍ਹਾਂ ਗੱਲਾਂ ਤੋਂ ਬਾਅਦ ਪ੍ਰਭੂ ਨੇ ਸੱਤਰ ਹੋਰ ਵੀ ਨਿਯੁਕਤ ਕੀਤੇ, ਅਤੇ ਉਨ੍ਹਾਂ ਨੂੰ ਹਰ ਸ਼ਹਿਰ ਅਤੇ ਸਥਾਨ ਵਿੱਚ ਆਪਣੇ ਸਾਮ੍ਹਣੇ ਦੋ-ਦੋ ਭੇਜਿਆ, ਜਿੱਥੇ ਉਹ ਆਪ ਆਉਣਾ ਸੀ। ਇਸ ਲਈ ਉਸ ਨੇ ਉਨ੍ਹਾਂ ਨੂੰ ਆਖਿਆ, ਵਾਢੀ ਤਾਂ ਬਹੁਤ ਹੈ, ਪਰ ਵਾਢੇ ਥੋੜੇ ਹਨ। ਇਸ ਲਈ ਤੁਸੀਂ ਫ਼ਸਲ ਦੇ ਪ੍ਰਭੂ ਅੱਗੇ ਪ੍ਰਾਰਥਨਾ ਕਰੋ ਕਿ ਉਹ ਆਪਣੀ ਫ਼ਸਲ ਵੱਢਣ ਲਈ ਮਜ਼ਦੂਰ ਭੇਜੇ।</w:t>
      </w:r>
    </w:p>
    <w:p w14:paraId="79913D26" w14:textId="77777777" w:rsidR="00F90BDC" w:rsidRDefault="00F90BDC"/>
    <w:p w14:paraId="53E3DEAD" w14:textId="77777777" w:rsidR="00F90BDC" w:rsidRDefault="00F90BDC">
      <w:r xmlns:w="http://schemas.openxmlformats.org/wordprocessingml/2006/main">
        <w:t xml:space="preserve">2. ਮੱਤੀ 28:18-20 - ਅਤੇ ਯਿਸੂ ਨੇ ਆ ਕੇ ਉਨ੍ਹਾਂ ਨਾਲ ਗੱਲ ਕੀਤੀ ਅਤੇ ਕਿਹਾ, ਮੈਨੂੰ ਸਵਰਗ ਅਤੇ ਧਰਤੀ ਦੀ ਸਾਰੀ ਸ਼ਕਤੀ ਦਿੱਤੀ ਗਈ ਹੈ। ਇਸ ਲਈ ਤੁਸੀਂ ਜਾਓ, ਅਤੇ ਸਾਰੀਆਂ ਕੌਮਾਂ ਨੂੰ ਸਿਖਾਓ, ਉਨ੍ਹਾਂ ਨੂੰ ਪਿਤਾ, ਪੁੱਤਰ ਅਤੇ ਪਵਿੱਤਰ ਆਤਮਾ ਦੇ ਨਾਮ ਵਿੱਚ ਬਪਤਿਸਮਾ ਦਿਓ: ਉਨ੍ਹਾਂ ਨੂੰ ਉਨ੍ਹਾਂ ਸਾਰੀਆਂ ਗੱਲਾਂ ਦੀ ਪਾਲਣਾ ਕਰਨ ਲਈ ਸਿਖਾਓ ਜਿਨ੍ਹਾਂ ਦਾ ਮੈਂ ਤੁਹਾਨੂੰ ਹੁਕਮ ਦਿੱਤਾ ਹੈ: ਅਤੇ ਵੇਖੋ, ਮੈਂ ਹਮੇਸ਼ਾ ਤੁਹਾਡੇ ਨਾਲ ਹਾਂ , ਇੱਥੋਂ ਤੱਕ ਕਿ ਸੰਸਾਰ ਦੇ ਅੰਤ ਤੱਕ. ਆਮੀਨ।</w:t>
      </w:r>
    </w:p>
    <w:p w14:paraId="67E2870F" w14:textId="77777777" w:rsidR="00F90BDC" w:rsidRDefault="00F90BDC"/>
    <w:p w14:paraId="78644015" w14:textId="77777777" w:rsidR="00F90BDC" w:rsidRDefault="00F90BDC">
      <w:r xmlns:w="http://schemas.openxmlformats.org/wordprocessingml/2006/main">
        <w:t xml:space="preserve">ਲੂਕਾ 19:30 ਉਨ੍ਹਾਂ ਨੇ ਕਿਹਾ, “ਆਪਣੇ ਸਾਮ੍ਹਣੇ ਵਾਲੇ ਪਿੰਡ ਵਿੱਚ ਜਾਓ। ਜਿਸ ਵਿੱਚ ਤੁਸੀਂ ਪ੍ਰਵੇਸ਼ ਕਰਦੇ ਸਮੇਂ ਇੱਕ ਗਧੀ ਦਾ ਬੱਚਾ ਬੰਨ੍ਹਿਆ ਹੋਇਆ ਦੇਖੋਂਗੇ, ਜਿਸ ਉੱਤੇ ਕਦੇ ਕੋਈ ਨਹੀਂ ਬੈਠਾ ਸੀ: ਉਸਨੂੰ ਖੋਲ੍ਹੋ ਅਤੇ ਉਸਨੂੰ ਇੱਥੇ ਲਿਆਓ।</w:t>
      </w:r>
    </w:p>
    <w:p w14:paraId="38FB6C93" w14:textId="77777777" w:rsidR="00F90BDC" w:rsidRDefault="00F90BDC"/>
    <w:p w14:paraId="2081227D" w14:textId="77777777" w:rsidR="00F90BDC" w:rsidRDefault="00F90BDC">
      <w:r xmlns:w="http://schemas.openxmlformats.org/wordprocessingml/2006/main">
        <w:t xml:space="preserve">ਇਹ ਆਇਤ ਆਪਣੇ ਚੇਲਿਆਂ ਨੂੰ ਯਿਸੂ ਦੀਆਂ ਹਦਾਇਤਾਂ ਦਾ ਵਰਣਨ ਕਰਦੀ ਹੈ ਕਿ ਇੱਕ ਗਧੀ ਦੇ ਬੱਚੇ ਨੂੰ ਲੱਭੋ, ਜਿਸ ਵਿੱਚ ਕਿਸੇ ਹੋਰ ਦੁਆਰਾ ਸਵਾਰੀ ਨਹੀਂ ਕੀਤੀ ਗਈ ਸੀ, ਅਤੇ ਇਸਨੂੰ ਉਸ ਕੋਲ ਲਿਆਓ।</w:t>
      </w:r>
    </w:p>
    <w:p w14:paraId="1514DC25" w14:textId="77777777" w:rsidR="00F90BDC" w:rsidRDefault="00F90BDC"/>
    <w:p w14:paraId="5C4E3CE6" w14:textId="77777777" w:rsidR="00F90BDC" w:rsidRDefault="00F90BDC">
      <w:r xmlns:w="http://schemas.openxmlformats.org/wordprocessingml/2006/main">
        <w:t xml:space="preserve">1. ਯਿਸੂ ਸਾਨੂੰ ਉਸਦੇ ਹੁਕਮਾਂ ਦੀ ਪਾਲਣਾ ਕਰਨ ਲਈ ਕਹਿੰਦਾ ਹੈ, ਭਾਵੇਂ ਉਹ ਕਿੰਨੇ ਵੀ ਅਜੀਬ ਲੱਗਦੇ ਹੋਣ।</w:t>
      </w:r>
    </w:p>
    <w:p w14:paraId="40832C01" w14:textId="77777777" w:rsidR="00F90BDC" w:rsidRDefault="00F90BDC"/>
    <w:p w14:paraId="033C0426" w14:textId="77777777" w:rsidR="00F90BDC" w:rsidRDefault="00F90BDC">
      <w:r xmlns:w="http://schemas.openxmlformats.org/wordprocessingml/2006/main">
        <w:t xml:space="preserve">2. ਅਸੀਂ ਯਿਸੂ 'ਤੇ ਭਰੋਸਾ ਕਰ ਸਕਦੇ ਹਾਂ ਕਿ ਉਹ ਸਾਡੀ ਹਰ ਲੋੜ ਪੂਰੀ ਕਰੇਗਾ।</w:t>
      </w:r>
    </w:p>
    <w:p w14:paraId="3077DADB" w14:textId="77777777" w:rsidR="00F90BDC" w:rsidRDefault="00F90BDC"/>
    <w:p w14:paraId="0113CE1E" w14:textId="77777777" w:rsidR="00F90BDC" w:rsidRDefault="00F90BDC">
      <w:r xmlns:w="http://schemas.openxmlformats.org/wordprocessingml/2006/main">
        <w:t xml:space="preserve">1. ਮੱਤੀ 17:27 - "ਪਰ ਇਸ ਲਈ ਕਿ ਅਸੀਂ ਉਨ੍ਹਾਂ ਨੂੰ ਨਾਰਾਜ਼ ਨਾ ਕਰੀਏ, ਸਮੁੰਦਰ ਵਿੱਚ ਜਾ ਕੇ ਇੱਕ ਕੁੰਡੀ ਸੁੱਟੀਏ, ਅਤੇ ਉਸ ਮੱਛੀ ਨੂੰ ਚੁੱਕੋ ਜੋ ਪਹਿਲਾਂ ਆਉਂਦੀ ਹੈ; ਅਤੇ ਜਦੋਂ ਤੁਸੀਂ ਉਸਦਾ ਮੂੰਹ ਖੋਲ੍ਹੋਗੇ, ਤਾਂ ਤੁਹਾਨੂੰ ਇੱਕ ਟੁਕੜਾ ਮਿਲੇਗਾ। ਪੈਸੇ: ਜੋ ਲੈ, ਅਤੇ ਮੇਰੇ ਅਤੇ ਤੁਹਾਡੇ ਲਈ ਉਨ੍ਹਾਂ ਨੂੰ ਦੇ ਦਿਓ।"</w:t>
      </w:r>
    </w:p>
    <w:p w14:paraId="6FD7151C" w14:textId="77777777" w:rsidR="00F90BDC" w:rsidRDefault="00F90BDC"/>
    <w:p w14:paraId="2951C690" w14:textId="77777777" w:rsidR="00F90BDC" w:rsidRDefault="00F90BDC">
      <w:r xmlns:w="http://schemas.openxmlformats.org/wordprocessingml/2006/main">
        <w:t xml:space="preserve">2. ਯਸਾਯਾਹ 40:11 - "ਉਹ ਇੱਕ ਚਰਵਾਹੇ ਵਾਂਗ ਆਪਣੇ ਇੱਜੜ ਨੂੰ ਚਾਰਾਗਾ: ਉਹ ਆਪਣੀ ਬਾਂਹ ਨਾਲ ਲੇਲਿਆਂ ਨੂੰ ਇਕੱਠਾ ਕਰੇਗਾ, ਅਤੇ ਉਹਨਾਂ ਨੂੰ ਆਪਣੀ ਬੁੱਕਲ ਵਿੱਚ ਲੈ ਜਾਵੇਗਾ, ਅਤੇ ਉਹਨਾਂ ਦੀ ਅਗਵਾਈ ਕਰੇਗਾ ਜੋ ਜਵਾਨ ਹਨ."</w:t>
      </w:r>
    </w:p>
    <w:p w14:paraId="413B5D33" w14:textId="77777777" w:rsidR="00F90BDC" w:rsidRDefault="00F90BDC"/>
    <w:p w14:paraId="1D735408" w14:textId="77777777" w:rsidR="00F90BDC" w:rsidRDefault="00F90BDC">
      <w:r xmlns:w="http://schemas.openxmlformats.org/wordprocessingml/2006/main">
        <w:t xml:space="preserve">ਲੂਕਾ 19:31 ਅਤੇ ਜੇ ਕੋਈ ਤੁਹਾਨੂੰ ਪੁੱਛੇ, ਤੁਸੀਂ ਉਹ ਨੂੰ ਕਿਉਂ ਛੱਡਦੇ ਹੋ? ਤੁਸੀਂ ਉਸਨੂੰ ਆਖੋ, ਕਿਉਂਕਿ </w:t>
      </w:r>
      <w:r xmlns:w="http://schemas.openxmlformats.org/wordprocessingml/2006/main">
        <w:lastRenderedPageBreak xmlns:w="http://schemas.openxmlformats.org/wordprocessingml/2006/main"/>
      </w:r>
      <w:r xmlns:w="http://schemas.openxmlformats.org/wordprocessingml/2006/main">
        <w:t xml:space="preserve">ਪ੍ਰਭੂ ਨੂੰ ਉਸਦੀ ਲੋੜ ਹੈ।</w:t>
      </w:r>
    </w:p>
    <w:p w14:paraId="6C6B7CF6" w14:textId="77777777" w:rsidR="00F90BDC" w:rsidRDefault="00F90BDC"/>
    <w:p w14:paraId="72A5E333" w14:textId="77777777" w:rsidR="00F90BDC" w:rsidRDefault="00F90BDC">
      <w:r xmlns:w="http://schemas.openxmlformats.org/wordprocessingml/2006/main">
        <w:t xml:space="preserve">ਯਿਸੂ ਨੇ ਆਪਣੇ ਚੇਲਿਆਂ ਨੂੰ ਕਿਸੇ ਵੀ ਸਵਾਲ ਦਾ ਜਵਾਬ ਦੇਣ ਲਈ ਕਿਹਾ ਕਿ ਉਹ ਗਧੇ ਨੂੰ ਕਿਉਂ ਆਜ਼ਾਦ ਕਰ ਰਹੇ ਹਨ, ਇਹ ਦਾਅਵਾ ਕਰਕੇ ਕਿ ਪ੍ਰਭੂ ਨੂੰ ਉਸਦੀ ਲੋੜ ਹੈ।</w:t>
      </w:r>
    </w:p>
    <w:p w14:paraId="610A02DA" w14:textId="77777777" w:rsidR="00F90BDC" w:rsidRDefault="00F90BDC"/>
    <w:p w14:paraId="581C519E" w14:textId="77777777" w:rsidR="00F90BDC" w:rsidRDefault="00F90BDC">
      <w:r xmlns:w="http://schemas.openxmlformats.org/wordprocessingml/2006/main">
        <w:t xml:space="preserve">1. ਸਾਡਾ ਜੀਵਨ ਪਰਮੇਸ਼ੁਰ ਦੇ ਮਕਸਦ ਦੀ ਸੇਵਾ ਕਰਨ ਲਈ ਸਮਰਪਿਤ ਹੋਣਾ ਚਾਹੀਦਾ ਹੈ।</w:t>
      </w:r>
    </w:p>
    <w:p w14:paraId="5173EDDE" w14:textId="77777777" w:rsidR="00F90BDC" w:rsidRDefault="00F90BDC"/>
    <w:p w14:paraId="677944D3" w14:textId="77777777" w:rsidR="00F90BDC" w:rsidRDefault="00F90BDC">
      <w:r xmlns:w="http://schemas.openxmlformats.org/wordprocessingml/2006/main">
        <w:t xml:space="preserve">2. ਸਾਨੂੰ ਪਰਮੇਸ਼ੁਰ ਲਈ ਆਪਣੀਆਂ ਲੋੜਾਂ ਕੁਰਬਾਨ ਕਰਨ ਲਈ ਤਿਆਰ ਹੋਣਾ ਚਾਹੀਦਾ ਹੈ।</w:t>
      </w:r>
    </w:p>
    <w:p w14:paraId="32523110" w14:textId="77777777" w:rsidR="00F90BDC" w:rsidRDefault="00F90BDC"/>
    <w:p w14:paraId="1631078F" w14:textId="77777777" w:rsidR="00F90BDC" w:rsidRDefault="00F90BDC">
      <w:r xmlns:w="http://schemas.openxmlformats.org/wordprocessingml/2006/main">
        <w:t xml:space="preserve">1. ਫ਼ਿਲਿੱਪੀਆਂ 2:3-5 “ਸੁਆਰਥੀ ਲਾਲਸਾ ਜਾਂ ਵਿਅਰਥ ਹੰਕਾਰ ਤੋਂ ਕੁਝ ਨਾ ਕਰੋ। ਇਸ ਦੀ ਬਜਾਇ, ਨਿਮਰਤਾ ਵਿੱਚ ਦੂਜਿਆਂ ਨੂੰ ਆਪਣੇ ਆਪ ਤੋਂ ਉੱਪਰ ਰੱਖੋ, ਆਪਣੇ ਹਿੱਤਾਂ ਨੂੰ ਨਹੀਂ, ਪਰ ਤੁਹਾਡੇ ਵਿੱਚੋਂ ਹਰ ਇੱਕ ਦੂਜੇ ਦੇ ਹਿੱਤਾਂ ਵੱਲ ਧਿਆਨ ਦਿਓ। ਇੱਕ ਦੂਜੇ ਨਾਲ ਆਪਣੇ ਸਬੰਧਾਂ ਵਿੱਚ, ਮਸੀਹ ਯਿਸੂ ਵਰਗੀ ਮਾਨਸਿਕਤਾ ਰੱਖੋ।”</w:t>
      </w:r>
    </w:p>
    <w:p w14:paraId="71FBBD22" w14:textId="77777777" w:rsidR="00F90BDC" w:rsidRDefault="00F90BDC"/>
    <w:p w14:paraId="6193A66E" w14:textId="77777777" w:rsidR="00F90BDC" w:rsidRDefault="00F90BDC">
      <w:r xmlns:w="http://schemas.openxmlformats.org/wordprocessingml/2006/main">
        <w:t xml:space="preserve">2. ਮਰਕੁਸ 10:45 "ਕਿਉਂਕਿ ਮਨੁੱਖ ਦਾ ਪੁੱਤਰ ਵੀ ਸੇਵਾ ਕਰਾਉਣ ਨਹੀਂ ਆਇਆ, ਸਗੋਂ ਸੇਵਾ ਕਰਨ ਅਤੇ ਬਹੁਤਿਆਂ ਦੀ ਰਿਹਾਈ ਦੀ ਕੀਮਤ ਵਜੋਂ ਆਪਣੀ ਜਾਨ ਦੇਣ ਆਇਆ ਹੈ।"</w:t>
      </w:r>
    </w:p>
    <w:p w14:paraId="7864A525" w14:textId="77777777" w:rsidR="00F90BDC" w:rsidRDefault="00F90BDC"/>
    <w:p w14:paraId="48207ED1" w14:textId="77777777" w:rsidR="00F90BDC" w:rsidRDefault="00F90BDC">
      <w:r xmlns:w="http://schemas.openxmlformats.org/wordprocessingml/2006/main">
        <w:t xml:space="preserve">ਲੂਕਾ 19:32 ਅਤੇ ਜਿਹੜੇ ਭੇਜੇ ਗਏ ਸਨ ਉਹ ਤੁਰ ਪਏ ਅਤੇ ਜਿਵੇਂ ਉਸ ਨੇ ਉਨ੍ਹਾਂ ਨੂੰ ਕਿਹਾ ਸੀ ਉਸੇ ਤਰ੍ਹਾਂ ਹੀ ਲੱਭ ਲਿਆ।</w:t>
      </w:r>
    </w:p>
    <w:p w14:paraId="21ADF3DD" w14:textId="77777777" w:rsidR="00F90BDC" w:rsidRDefault="00F90BDC"/>
    <w:p w14:paraId="29713A41" w14:textId="77777777" w:rsidR="00F90BDC" w:rsidRDefault="00F90BDC">
      <w:r xmlns:w="http://schemas.openxmlformats.org/wordprocessingml/2006/main">
        <w:t xml:space="preserve">ਇਹ ਹਵਾਲਾ ਚੇਲਿਆਂ ਬਾਰੇ ਦੱਸਦਾ ਹੈ ਕਿ ਯਿਸੂ ਨੇ ਉਨ੍ਹਾਂ ਨੂੰ ਕੀ ਲੱਭਣ ਲਈ ਕਿਹਾ ਸੀ।</w:t>
      </w:r>
    </w:p>
    <w:p w14:paraId="77D4A8B3" w14:textId="77777777" w:rsidR="00F90BDC" w:rsidRDefault="00F90BDC"/>
    <w:p w14:paraId="3458DA1B" w14:textId="77777777" w:rsidR="00F90BDC" w:rsidRDefault="00F90BDC">
      <w:r xmlns:w="http://schemas.openxmlformats.org/wordprocessingml/2006/main">
        <w:t xml:space="preserve">1: ਪਰਮੇਸ਼ੁਰ ਹਮੇਸ਼ਾ ਆਪਣੇ ਵਾਅਦਿਆਂ ਪ੍ਰਤੀ ਵਫ਼ਾਦਾਰ ਰਹਿੰਦਾ ਹੈ।</w:t>
      </w:r>
    </w:p>
    <w:p w14:paraId="4FB41A0B" w14:textId="77777777" w:rsidR="00F90BDC" w:rsidRDefault="00F90BDC"/>
    <w:p w14:paraId="4B5808D6" w14:textId="77777777" w:rsidR="00F90BDC" w:rsidRDefault="00F90BDC">
      <w:r xmlns:w="http://schemas.openxmlformats.org/wordprocessingml/2006/main">
        <w:t xml:space="preserve">2: ਪਰਮੇਸ਼ੁਰ ਦੇ ਬਚਨ ਉੱਤੇ ਭਰੋਸਾ ਕੀਤਾ ਜਾ ਸਕਦਾ ਹੈ।</w:t>
      </w:r>
    </w:p>
    <w:p w14:paraId="0B57E8B7" w14:textId="77777777" w:rsidR="00F90BDC" w:rsidRDefault="00F90BDC"/>
    <w:p w14:paraId="46876855" w14:textId="77777777" w:rsidR="00F90BDC" w:rsidRDefault="00F90BDC">
      <w:r xmlns:w="http://schemas.openxmlformats.org/wordprocessingml/2006/main">
        <w:t xml:space="preserve">1: ਯਹੋਸ਼ੁਆ 23:14 - "ਅਤੇ, ਵੇਖੋ, ਅੱਜ ਮੈਂ ਸਾਰੀ ਧਰਤੀ ਦੇ ਰਾਹ ਜਾ ਰਿਹਾ ਹਾਂ: ਅਤੇ ਤੁਸੀਂ ਆਪਣੇ ਸਾਰੇ ਦਿਲਾਂ ਵਿੱਚ ਅਤੇ ਆਪਣੀਆਂ ਸਾਰੀਆਂ ਰੂਹਾਂ ਵਿੱਚ ਜਾਣਦੇ ਹੋ, ਕਿ ਸਾਰੀਆਂ ਚੰਗੀਆਂ ਚੀਜ਼ਾਂ ਵਿੱਚੋਂ ਇੱਕ ਵੀ ਚੀਜ਼ ਅਸਫਲ ਨਹੀਂ ਹੋਈ ਹੈ। ਯਹੋਵਾਹ ਤੁਹਾਡੇ ਪਰਮੇਸ਼ੁਰ ਨੇ ਤੁਹਾਡੇ ਬਾਰੇ ਗੱਲ ਕੀਤੀ ਹੈ, ਸਭ ਕੁਝ ਤੁਹਾਡੇ ਕੋਲ ਹੋਇਆ ਹੈ, ਅਤੇ ਇੱਕ ਵੀ ਗੱਲ ਅਸਫਲ ਨਹੀਂ ਹੋਈ ਹੈ।"</w:t>
      </w:r>
    </w:p>
    <w:p w14:paraId="53BA5307" w14:textId="77777777" w:rsidR="00F90BDC" w:rsidRDefault="00F90BDC"/>
    <w:p w14:paraId="2E101EB1" w14:textId="77777777" w:rsidR="00F90BDC" w:rsidRDefault="00F90BDC">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14:paraId="3B763C66" w14:textId="77777777" w:rsidR="00F90BDC" w:rsidRDefault="00F90BDC"/>
    <w:p w14:paraId="41F7F590" w14:textId="77777777" w:rsidR="00F90BDC" w:rsidRDefault="00F90BDC">
      <w:r xmlns:w="http://schemas.openxmlformats.org/wordprocessingml/2006/main">
        <w:t xml:space="preserve">ਲੂਕਾ 19:33 ਜਦੋਂ ਉਹ ਗਧੀ ਦੇ ਬੱਚੇ ਨੂੰ ਖੋਲ੍ਹ ਰਹੇ ਸਨ ਤਾਂ ਉਸ ਦੇ ਮਾਲਕਾਂ ਨੇ ਉਨ੍ਹਾਂ ਨੂੰ ਆਖਿਆ, ਤੁਸੀਂ ਗਧੀ ਦੇ ਬੱਚੇ ਨੂੰ ਕਿਉਂ ਖੋਲ੍ਹਦੇ ਹੋ?</w:t>
      </w:r>
    </w:p>
    <w:p w14:paraId="60946D5A" w14:textId="77777777" w:rsidR="00F90BDC" w:rsidRDefault="00F90BDC"/>
    <w:p w14:paraId="3933FFF2" w14:textId="77777777" w:rsidR="00F90BDC" w:rsidRDefault="00F90BDC">
      <w:r xmlns:w="http://schemas.openxmlformats.org/wordprocessingml/2006/main">
        <w:t xml:space="preserve">ਗਧੀ ਦੇ ਮਾਲਕਾਂ ਨੇ ਪੁੱਛਿਆ ਕਿ ਇਸ ਨੂੰ ਕਿਉਂ ਖੋਲ੍ਹਿਆ ਜਾ ਰਿਹਾ ਹੈ।</w:t>
      </w:r>
    </w:p>
    <w:p w14:paraId="1AEEB01F" w14:textId="77777777" w:rsidR="00F90BDC" w:rsidRDefault="00F90BDC"/>
    <w:p w14:paraId="51E75A7F" w14:textId="77777777" w:rsidR="00F90BDC" w:rsidRDefault="00F90BDC">
      <w:r xmlns:w="http://schemas.openxmlformats.org/wordprocessingml/2006/main">
        <w:t xml:space="preserve">1: ਪਰਮੇਸ਼ੁਰ ਸਾਡੇ ਜੀਵਨ ਦੇ ਛੋਟੇ ਵੇਰਵਿਆਂ ਵਿੱਚ ਹੈ। ਉਹ ਸਾਡੀ ਹਰ ਹਰਕਤ ਵੱਲ ਧਿਆਨ ਦਿੰਦਾ ਹੈ ਅਤੇ ਸਾਡੇ ਕੰਮਾਂ ਦੀ ਪਰਵਾਹ ਕਰਦਾ ਹੈ, ਦੋਵੇਂ ਵੱਡੇ ਅਤੇ ਛੋਟੇ।</w:t>
      </w:r>
    </w:p>
    <w:p w14:paraId="33878DAF" w14:textId="77777777" w:rsidR="00F90BDC" w:rsidRDefault="00F90BDC"/>
    <w:p w14:paraId="72533A5A" w14:textId="77777777" w:rsidR="00F90BDC" w:rsidRDefault="00F90BDC">
      <w:r xmlns:w="http://schemas.openxmlformats.org/wordprocessingml/2006/main">
        <w:t xml:space="preserve">2: ਯਿਸੂ ਸਾਡੇ ਭਰੋਸੇ ਅਤੇ ਆਗਿਆਕਾਰੀ ਦੇ ਯੋਗ ਹੈ। ਉਸਨੇ ਆਪਣੇ ਚੇਲਿਆਂ ਨੂੰ ਗਧੀ ਦੇ ਬੱਚੇ ਨੂੰ ਖੋਲ੍ਹਣ ਲਈ ਕਿਹਾ, ਅਤੇ ਉਨ੍ਹਾਂ ਨੇ ਵਿਸ਼ਵਾਸ ਨਾਲ ਅਜਿਹਾ ਕੀਤਾ।</w:t>
      </w:r>
    </w:p>
    <w:p w14:paraId="7DF28F58" w14:textId="77777777" w:rsidR="00F90BDC" w:rsidRDefault="00F90BDC"/>
    <w:p w14:paraId="5D721E86" w14:textId="77777777" w:rsidR="00F90BDC" w:rsidRDefault="00F90BDC">
      <w:r xmlns:w="http://schemas.openxmlformats.org/wordprocessingml/2006/main">
        <w:t xml:space="preserve">1: ਮੱਤੀ 10:28-31 - ਅਤੇ ਉਨ੍ਹਾਂ ਤੋਂ ਨਾ ਡਰੋ ਜੋ ਸਰੀਰ ਨੂੰ ਮਾਰਦੇ ਹਨ, ਪਰ ਆਤਮਾ ਨੂੰ ਮਾਰਨ ਦੇ ਯੋਗ ਨਹੀਂ ਹਨ: ਸਗੋਂ ਉਸ ਤੋਂ ਡਰੋ ਜੋ ਨਰਕ ਵਿੱਚ ਆਤਮਾ ਅਤੇ ਸਰੀਰ ਦੋਵਾਂ ਨੂੰ ਤਬਾਹ ਕਰਨ ਦੇ ਯੋਗ ਹੈ.</w:t>
      </w:r>
    </w:p>
    <w:p w14:paraId="7E09E8BF" w14:textId="77777777" w:rsidR="00F90BDC" w:rsidRDefault="00F90BDC"/>
    <w:p w14:paraId="5D32E112" w14:textId="77777777" w:rsidR="00F90BDC" w:rsidRDefault="00F90BDC">
      <w:r xmlns:w="http://schemas.openxmlformats.org/wordprocessingml/2006/main">
        <w:t xml:space="preserve">2: ਕਹਾਉਤਾਂ 3:5-6 - ਆਪਣੇ ਪੂਰੇ ਦਿਲ ਨਾਲ ਯਹੋਵਾਹ ਉੱਤੇ ਭਰੋਸਾ ਰੱਖੋ; ਅਤੇ ਆਪਣੀ ਸਮਝ ਵੱਲ ਝੁਕਾਓ ਨਾ। ਆਪਣੇ ਸਾਰੇ ਰਾਹਾਂ ਵਿੱਚ ਉਸ ਨੂੰ ਮੰਨ, ਅਤੇ ਉਹ ਤੇਰੇ ਮਾਰਗਾਂ ਨੂੰ ਸੇਧ ਦੇਵੇਗਾ।</w:t>
      </w:r>
    </w:p>
    <w:p w14:paraId="03F148C8" w14:textId="77777777" w:rsidR="00F90BDC" w:rsidRDefault="00F90BDC"/>
    <w:p w14:paraId="5A81E0F2" w14:textId="77777777" w:rsidR="00F90BDC" w:rsidRDefault="00F90BDC">
      <w:r xmlns:w="http://schemas.openxmlformats.org/wordprocessingml/2006/main">
        <w:t xml:space="preserve">ਲੂਕਾ 19:34 ਅਤੇ ਉਨ੍ਹਾਂ ਆਖਿਆ, ਪ੍ਰਭੂ ਨੂੰ ਉਹ ਦੀ ਲੋੜ ਹੈ।</w:t>
      </w:r>
    </w:p>
    <w:p w14:paraId="439F77E9" w14:textId="77777777" w:rsidR="00F90BDC" w:rsidRDefault="00F90BDC"/>
    <w:p w14:paraId="57C7F0DF" w14:textId="77777777" w:rsidR="00F90BDC" w:rsidRDefault="00F90BDC">
      <w:r xmlns:w="http://schemas.openxmlformats.org/wordprocessingml/2006/main">
        <w:t xml:space="preserve">ਲੋਕਾਂ ਨੇ ਐਲਾਨ ਕੀਤਾ ਕਿ ਯਿਸੂ ਨੂੰ ਇੱਕ ਗਧੇ ਦੀ ਲੋੜ ਸੀ।</w:t>
      </w:r>
    </w:p>
    <w:p w14:paraId="2C7082F0" w14:textId="77777777" w:rsidR="00F90BDC" w:rsidRDefault="00F90BDC"/>
    <w:p w14:paraId="735C088D" w14:textId="77777777" w:rsidR="00F90BDC" w:rsidRDefault="00F90BDC">
      <w:r xmlns:w="http://schemas.openxmlformats.org/wordprocessingml/2006/main">
        <w:t xml:space="preserve">1: ਯਿਸੂ ਨੂੰ ਇਹ ਦਿਖਾਉਣ ਲਈ ਇੱਕ ਗਧੇ ਦੀ ਲੋੜ ਸੀ ਕਿ ਉਹ ਪਰਮੇਸ਼ੁਰ ਦਾ ਪੁੱਤਰ ਹੈ।</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ਅਸੀਂ ਵੀ ਯਿਸੂ ਵਿਚ ਆਪਣੀ ਨਿਹਚਾ ਦਾ ਸਬੂਤ ਦੇ ਸਕਦੇ ਹਾਂ ਜੋ ਸਾਡੇ ਕੋਲ ਹੈ।</w:t>
      </w:r>
    </w:p>
    <w:p w14:paraId="7D8873EA" w14:textId="77777777" w:rsidR="00F90BDC" w:rsidRDefault="00F90BDC"/>
    <w:p w14:paraId="76D3C720" w14:textId="77777777" w:rsidR="00F90BDC" w:rsidRDefault="00F90BDC">
      <w:r xmlns:w="http://schemas.openxmlformats.org/wordprocessingml/2006/main">
        <w:t xml:space="preserve">1: ਫ਼ਿਲਿੱਪੀਆਂ 2:8 - ਅਤੇ ਇੱਕ ਆਦਮੀ ਦੇ ਰੂਪ ਵਿੱਚ ਦਿੱਖ ਵਿੱਚ ਪਾਇਆ ਗਿਆ, ਉਸਨੇ ਮੌਤ ਲਈ ਆਗਿਆਕਾਰੀ ਬਣ ਕੇ ਆਪਣੇ ਆਪ ਨੂੰ ਨਿਮਰ ਕੀਤਾ - ਇੱਥੋਂ ਤੱਕ ਕਿ ਸਲੀਬ ਉੱਤੇ ਮੌਤ!</w:t>
      </w:r>
    </w:p>
    <w:p w14:paraId="358AFEDA" w14:textId="77777777" w:rsidR="00F90BDC" w:rsidRDefault="00F90BDC"/>
    <w:p w14:paraId="305FBE26" w14:textId="77777777" w:rsidR="00F90BDC" w:rsidRDefault="00F90BDC">
      <w:r xmlns:w="http://schemas.openxmlformats.org/wordprocessingml/2006/main">
        <w:t xml:space="preserve">2: ਮੱਤੀ 11:29 - ਮੇਰਾ ਜੂਲਾ ਆਪਣੇ ਉੱਤੇ ਚੁੱਕੋ ਅਤੇ ਮੇਰੇ ਤੋਂ ਸਿੱਖੋ, ਕਿਉਂਕਿ ਮੈਂ ਕੋਮਲ ਅਤੇ ਮਨ ਦਾ ਨਿਮਰ ਹਾਂ, ਅਤੇ ਤੁਸੀਂ ਆਪਣੀਆਂ ਰੂਹਾਂ ਲਈ ਆਰਾਮ ਪਾਓਗੇ.</w:t>
      </w:r>
    </w:p>
    <w:p w14:paraId="640E802F" w14:textId="77777777" w:rsidR="00F90BDC" w:rsidRDefault="00F90BDC"/>
    <w:p w14:paraId="1B5876C0" w14:textId="77777777" w:rsidR="00F90BDC" w:rsidRDefault="00F90BDC">
      <w:r xmlns:w="http://schemas.openxmlformats.org/wordprocessingml/2006/main">
        <w:t xml:space="preserve">ਲੂਕਾ 19:35 ਅਤੇ ਉਹ ਉਸ ਨੂੰ ਯਿਸੂ ਕੋਲ ਲੈ ਆਏ ਅਤੇ ਉਨ੍ਹਾਂ ਨੇ ਆਪਣੇ ਕੱਪੜੇ ਗਧੀ ਦੇ ਬੱਚੇ ਉੱਤੇ ਪਾਏ ਅਤੇ ਯਿਸੂ ਨੂੰ ਉਸ ਉੱਤੇ ਬਿਠਾਇਆ।</w:t>
      </w:r>
    </w:p>
    <w:p w14:paraId="2BD057E7" w14:textId="77777777" w:rsidR="00F90BDC" w:rsidRDefault="00F90BDC"/>
    <w:p w14:paraId="72C8FC93" w14:textId="77777777" w:rsidR="00F90BDC" w:rsidRDefault="00F90BDC">
      <w:r xmlns:w="http://schemas.openxmlformats.org/wordprocessingml/2006/main">
        <w:t xml:space="preserve">ਲੋਕ ਯਿਸੂ ਨੂੰ ਇੱਕ ਗਧੀ ਦਾ ਬੱਚਾ ਲਿਆਏ ਅਤੇ ਉਸ ਉੱਤੇ ਬਿਠਾ ਦਿੱਤਾ। ਉਨ੍ਹਾਂ ਨੇ ਇਸ ਨੂੰ ਆਪਣੇ ਕੱਪੜਿਆਂ ਨਾਲ ਢੱਕ ਲਿਆ।</w:t>
      </w:r>
    </w:p>
    <w:p w14:paraId="238E946E" w14:textId="77777777" w:rsidR="00F90BDC" w:rsidRDefault="00F90BDC"/>
    <w:p w14:paraId="2FE111B6" w14:textId="77777777" w:rsidR="00F90BDC" w:rsidRDefault="00F90BDC">
      <w:r xmlns:w="http://schemas.openxmlformats.org/wordprocessingml/2006/main">
        <w:t xml:space="preserve">1. "ਵਿਸ਼ਵਾਸ ਦੀ ਸ਼ਕਤੀ: ਯਿਸੂ ਦੇ ਵਫ਼ਾਦਾਰ ਚੇਲੇ"</w:t>
      </w:r>
    </w:p>
    <w:p w14:paraId="68712D1C" w14:textId="77777777" w:rsidR="00F90BDC" w:rsidRDefault="00F90BDC"/>
    <w:p w14:paraId="58DC7BA3" w14:textId="77777777" w:rsidR="00F90BDC" w:rsidRDefault="00F90BDC">
      <w:r xmlns:w="http://schemas.openxmlformats.org/wordprocessingml/2006/main">
        <w:t xml:space="preserve">2. "ਸੇਵਾ ਦੀ ਸ਼ਕਤੀ: ਦੂਜਿਆਂ ਨੂੰ ਆਪਣੇ ਅੱਗੇ ਰੱਖਣਾ"</w:t>
      </w:r>
    </w:p>
    <w:p w14:paraId="1D800EB5" w14:textId="77777777" w:rsidR="00F90BDC" w:rsidRDefault="00F90BDC"/>
    <w:p w14:paraId="54C0FE35" w14:textId="77777777" w:rsidR="00F90BDC" w:rsidRDefault="00F90BDC">
      <w:r xmlns:w="http://schemas.openxmlformats.org/wordprocessingml/2006/main">
        <w:t xml:space="preserve">1. ਮੱਤੀ 21:1-11 - ਯਿਸੂ ਦੀ ਜਿੱਤ ਦਾ ਪ੍ਰਵੇਸ਼</w:t>
      </w:r>
    </w:p>
    <w:p w14:paraId="0AE529E6" w14:textId="77777777" w:rsidR="00F90BDC" w:rsidRDefault="00F90BDC"/>
    <w:p w14:paraId="14850C96" w14:textId="77777777" w:rsidR="00F90BDC" w:rsidRDefault="00F90BDC">
      <w:r xmlns:w="http://schemas.openxmlformats.org/wordprocessingml/2006/main">
        <w:t xml:space="preserve">2. ਫ਼ਿਲਿੱਪੀਆਂ 2:3-7 - ਯਿਸੂ ਦੀ ਨਿਮਰਤਾ ਅਤੇ ਸੇਵਾ ਦੀ ਮਿਸਾਲ</w:t>
      </w:r>
    </w:p>
    <w:p w14:paraId="4F409A87" w14:textId="77777777" w:rsidR="00F90BDC" w:rsidRDefault="00F90BDC"/>
    <w:p w14:paraId="7C75042E" w14:textId="77777777" w:rsidR="00F90BDC" w:rsidRDefault="00F90BDC">
      <w:r xmlns:w="http://schemas.openxmlformats.org/wordprocessingml/2006/main">
        <w:t xml:space="preserve">ਲੂਕਾ 19:36 ਜਦੋਂ ਉਹ ਜਾਂਦਾ ਸੀ ਤਾਂ ਉਨ੍ਹਾਂ ਨੇ ਆਪਣੇ ਕੱਪੜੇ ਰਾਹ ਵਿੱਚ ਵਿਛਾਏ।</w:t>
      </w:r>
    </w:p>
    <w:p w14:paraId="302E626E" w14:textId="77777777" w:rsidR="00F90BDC" w:rsidRDefault="00F90BDC"/>
    <w:p w14:paraId="7E82EA67" w14:textId="77777777" w:rsidR="00F90BDC" w:rsidRDefault="00F90BDC">
      <w:r xmlns:w="http://schemas.openxmlformats.org/wordprocessingml/2006/main">
        <w:t xml:space="preserve">ਜਦੋਂ ਯਿਸੂ ਯਾਤਰਾ ਕਰ ਰਿਹਾ ਸੀ, ਤਾਂ ਉਸਦੇ ਚੇਲਿਆਂ ਨੇ ਆਦਰ ਦੇ ਚਿੰਨ੍ਹ ਵਜੋਂ ਆਪਣੇ ਕੱਪੜੇ ਰਸਤੇ ਵਿੱਚ ਵਿਛਾਏ।</w:t>
      </w:r>
    </w:p>
    <w:p w14:paraId="7F676674" w14:textId="77777777" w:rsidR="00F90BDC" w:rsidRDefault="00F90BDC"/>
    <w:p w14:paraId="3CD265DA" w14:textId="77777777" w:rsidR="00F90BDC" w:rsidRDefault="00F90BDC">
      <w:r xmlns:w="http://schemas.openxmlformats.org/wordprocessingml/2006/main">
        <w:t xml:space="preserve">1. ਯਿਸੂ ਪ੍ਰਤੀ ਸਾਡਾ ਜਵਾਬ: ਸਤਿਕਾਰ ਅਤੇ ਆਦਰ</w:t>
      </w:r>
    </w:p>
    <w:p w14:paraId="6E9A43D2" w14:textId="77777777" w:rsidR="00F90BDC" w:rsidRDefault="00F90BDC"/>
    <w:p w14:paraId="2F28B126" w14:textId="77777777" w:rsidR="00F90BDC" w:rsidRDefault="00F90BDC">
      <w:r xmlns:w="http://schemas.openxmlformats.org/wordprocessingml/2006/main">
        <w:t xml:space="preserve">2. ਸਾਡੇ ਕੰਮਾਂ ਦੁਆਰਾ ਯਿਸੂ ਦਾ ਆਦਰ ਕਰਨਾ</w:t>
      </w:r>
    </w:p>
    <w:p w14:paraId="4720BAF9" w14:textId="77777777" w:rsidR="00F90BDC" w:rsidRDefault="00F90BDC"/>
    <w:p w14:paraId="4DB1B6D3" w14:textId="77777777" w:rsidR="00F90BDC" w:rsidRDefault="00F90BDC">
      <w:r xmlns:w="http://schemas.openxmlformats.org/wordprocessingml/2006/main">
        <w:t xml:space="preserve">1. ਫ਼ਿਲਿੱਪੀਆਂ 2:5-11 - ਆਪਣੇ ਆਪ ਵਿੱਚ ਇਹ ਮਨ ਰੱਖੋ, ਜੋ ਮਸੀਹ ਯਿਸੂ ਵਿੱਚ ਤੁਹਾਡਾ ਹੈ, ਜਿਸ ਨੇ, ਭਾਵੇਂ ਉਹ ਪਰਮੇਸ਼ੁਰ ਦੇ ਰੂਪ ਵਿੱਚ ਸੀ, ਪਰਮੇਸ਼ੁਰ ਦੇ ਨਾਲ ਬਰਾਬਰੀ ਨੂੰ ਸਮਝਣ ਵਾਲੀ ਚੀਜ਼ ਨਹੀਂ ਮੰਨਿਆ, ਸਗੋਂ ਆਪਣੇ ਆਪ ਨੂੰ ਖਾਲੀ ਕਰ ਲਿਆ। ਇੱਕ ਸੇਵਕ ਦਾ ਰੂਪ ਲੈ ਕੇ, ਮਨੁੱਖਾਂ ਦੇ ਰੂਪ ਵਿੱਚ ਪੈਦਾ ਹੋਇਆ.</w:t>
      </w:r>
    </w:p>
    <w:p w14:paraId="35BFAAB9" w14:textId="77777777" w:rsidR="00F90BDC" w:rsidRDefault="00F90BDC"/>
    <w:p w14:paraId="15054E88" w14:textId="77777777" w:rsidR="00F90BDC" w:rsidRDefault="00F90BDC">
      <w:r xmlns:w="http://schemas.openxmlformats.org/wordprocessingml/2006/main">
        <w:t xml:space="preserve">2. ਮਰਕੁਸ 6:34-44 - ਜਦੋਂ ਉਹ ਕਿਨਾਰੇ ਗਿਆ ਤਾਂ ਉਸਨੇ ਇੱਕ ਵੱਡੀ ਭੀੜ ਦੇਖੀ, ਅਤੇ ਉਸਨੂੰ ਉਨ੍ਹਾਂ 'ਤੇ ਤਰਸ ਆਇਆ, ਕਿਉਂਕਿ ਉਹ ਉਨ੍ਹਾਂ ਭੇਡਾਂ ਵਾਂਗ ਸਨ ਜਿਨ੍ਹਾਂ ਦਾ ਅਯਾਲੀ ਨਹੀਂ ਸੀ; ਅਤੇ ਉਹ ਉਨ੍ਹਾਂ ਨੂੰ ਬਹੁਤ ਸਾਰੀਆਂ ਗੱਲਾਂ ਸਿਖਾਉਣ ਲੱਗਾ।</w:t>
      </w:r>
    </w:p>
    <w:p w14:paraId="07A26A49" w14:textId="77777777" w:rsidR="00F90BDC" w:rsidRDefault="00F90BDC"/>
    <w:p w14:paraId="7CD432CE" w14:textId="77777777" w:rsidR="00F90BDC" w:rsidRDefault="00F90BDC">
      <w:r xmlns:w="http://schemas.openxmlformats.org/wordprocessingml/2006/main">
        <w:t xml:space="preserve">ਲੂਕਾ 19:37 ਅਤੇ ਜਦੋਂ ਉਹ ਨੇੜੇ ਆਇਆ, ਹੁਣ ਵੀ ਜ਼ੈਤੂਨ ਦੇ ਪਹਾੜ ਦੀ ਉਤਰਾਈ ਵਿੱਚ, ਚੇਲਿਆਂ ਦੀ ਸਾਰੀ ਭੀੜ ਉਨ੍ਹਾਂ ਸਾਰੀਆਂ ਕਰਾਮਾਤਾਂ ਲਈ ਜੋ ਉਨ੍ਹਾਂ ਨੇ ਵੇਖੀਆਂ ਸਨ, ਉੱਚੀ ਅਵਾਜ਼ ਨਾਲ ਪਰਮੇਸ਼ੁਰ ਦੀ ਉਸਤਤਿ ਕਰਨ ਲੱਗ ਪਈ।</w:t>
      </w:r>
    </w:p>
    <w:p w14:paraId="73AE0331" w14:textId="77777777" w:rsidR="00F90BDC" w:rsidRDefault="00F90BDC"/>
    <w:p w14:paraId="75BD6077" w14:textId="77777777" w:rsidR="00F90BDC" w:rsidRDefault="00F90BDC">
      <w:r xmlns:w="http://schemas.openxmlformats.org/wordprocessingml/2006/main">
        <w:t xml:space="preserve">ਜਦੋਂ ਯਿਸੂ ਜੈਤੂਨ ਦੇ ਪਹਾੜ ਦੀ ਉਤਰਾਈ ਦੇ ਨੇੜੇ ਪਹੁੰਚਿਆ ਤਾਂ ਯਿਸੂ ਦੇ ਚੇਲਿਆਂ ਨੇ ਉਨ੍ਹਾਂ ਸ਼ਕਤੀਸ਼ਾਲੀ ਕੰਮਾਂ ਲਈ ਖੁਸ਼ੀ ਮਨਾਈ ਅਤੇ ਉੱਚੀ-ਉੱਚੀ ਪਰਮੇਸ਼ੁਰ ਦੀ ਉਸਤਤ ਕੀਤੀ।</w:t>
      </w:r>
    </w:p>
    <w:p w14:paraId="7D2AA432" w14:textId="77777777" w:rsidR="00F90BDC" w:rsidRDefault="00F90BDC"/>
    <w:p w14:paraId="67EA12D0" w14:textId="77777777" w:rsidR="00F90BDC" w:rsidRDefault="00F90BDC">
      <w:r xmlns:w="http://schemas.openxmlformats.org/wordprocessingml/2006/main">
        <w:t xml:space="preserve">1. ਪ੍ਰਸ਼ੰਸਾ ਦੀ ਸ਼ਕਤੀ: ਪ੍ਰਮਾਤਮਾ ਦੇ ਮਹਾਨ ਕੰਮਾਂ ਲਈ ਖੁਸ਼ ਹੋਣਾ ਅਤੇ ਧੰਨਵਾਦ ਕਰਨਾ ਸਿੱਖਣਾ</w:t>
      </w:r>
    </w:p>
    <w:p w14:paraId="19E0B11F" w14:textId="77777777" w:rsidR="00F90BDC" w:rsidRDefault="00F90BDC"/>
    <w:p w14:paraId="5BF7B9E4" w14:textId="77777777" w:rsidR="00F90BDC" w:rsidRDefault="00F90BDC">
      <w:r xmlns:w="http://schemas.openxmlformats.org/wordprocessingml/2006/main">
        <w:t xml:space="preserve">2. ਜ਼ੈਤੂਨ ਦਾ ਪਹਾੜ: ਲੂਕਾ 19:37 ਵਿਚ ਯਿਸੂ ਦੇ ਉਤਰਨ ਦਾ ਅਰਥ</w:t>
      </w:r>
    </w:p>
    <w:p w14:paraId="49A3528B" w14:textId="77777777" w:rsidR="00F90BDC" w:rsidRDefault="00F90BDC"/>
    <w:p w14:paraId="19A27BDC" w14:textId="77777777" w:rsidR="00F90BDC" w:rsidRDefault="00F90BDC">
      <w:r xmlns:w="http://schemas.openxmlformats.org/wordprocessingml/2006/main">
        <w:t xml:space="preserve">1. ਜ਼ਬੂਰ 145:3-4 - ਯਹੋਵਾਹ ਮਹਾਨ ਹੈ, ਅਤੇ ਉਸਤਤ ਦੇ ਯੋਗ ਹੈ; ਅਤੇ ਉਸਦੀ ਮਹਾਨਤਾ ਖੋਜਣ ਤੋਂ ਬਾਹਰ ਹੈ। ਇੱਕ ਪੀੜ੍ਹੀ ਦੂਜੀ ਪੀੜ੍ਹੀ ਲਈ ਤੇਰੇ ਕੰਮਾਂ ਦੀ ਉਸਤਤ ਕਰੇਗੀ, ਅਤੇ ਤੇਰੇ ਕਰਮਾਂ ਦਾ ਵਰਣਨ ਕਰੇਗੀ।</w:t>
      </w:r>
    </w:p>
    <w:p w14:paraId="097666D7" w14:textId="77777777" w:rsidR="00F90BDC" w:rsidRDefault="00F90BDC"/>
    <w:p w14:paraId="1E53F743" w14:textId="77777777" w:rsidR="00F90BDC" w:rsidRDefault="00F90BDC">
      <w:r xmlns:w="http://schemas.openxmlformats.org/wordprocessingml/2006/main">
        <w:t xml:space="preserve">2. ਇਬਰਾਨੀਆਂ 13:15 - ਇਸ ਲਈ ਆਓ ਅਸੀਂ ਉਸ ਦੁਆਰਾ ਪਰਮੇਸ਼ੁਰ ਦੀ ਉਸਤਤ ਦਾ ਬਲੀਦਾਨ ਨਿਰੰਤਰ ਚੜ੍ਹਾਈਏ, ਅਰਥਾਤ, ਉਸਦੇ ਨਾਮ ਦਾ ਧੰਨਵਾਦ ਕਰਦੇ ਹੋਏ ਸਾਡੇ ਬੁੱਲ੍ਹਾਂ ਦਾ ਫਲ।</w:t>
      </w:r>
    </w:p>
    <w:p w14:paraId="16417ED0" w14:textId="77777777" w:rsidR="00F90BDC" w:rsidRDefault="00F90BDC"/>
    <w:p w14:paraId="69AAB140" w14:textId="77777777" w:rsidR="00F90BDC" w:rsidRDefault="00F90BDC">
      <w:r xmlns:w="http://schemas.openxmlformats.org/wordprocessingml/2006/main">
        <w:t xml:space="preserve">ਲੂਕਾ 19:38 ਆਖਦੇ ਹਨ, ਧੰਨ ਹੈ ਉਹ ਰਾਜਾ ਜਿਹੜਾ ਪ੍ਰਭੂ ਦੇ ਨਾਮ ਉੱਤੇ ਆਉਂਦਾ ਹੈ: ਸੁਰਗ ਵਿੱਚ ਸ਼ਾਂਤੀ ਅਤੇ </w:t>
      </w:r>
      <w:r xmlns:w="http://schemas.openxmlformats.org/wordprocessingml/2006/main">
        <w:lastRenderedPageBreak xmlns:w="http://schemas.openxmlformats.org/wordprocessingml/2006/main"/>
      </w:r>
      <w:r xmlns:w="http://schemas.openxmlformats.org/wordprocessingml/2006/main">
        <w:t xml:space="preserve">ਉੱਚੇ ਸਥਾਨ ਵਿੱਚ ਮਹਿਮਾ।</w:t>
      </w:r>
    </w:p>
    <w:p w14:paraId="545ECD39" w14:textId="77777777" w:rsidR="00F90BDC" w:rsidRDefault="00F90BDC"/>
    <w:p w14:paraId="53F3EFE7" w14:textId="77777777" w:rsidR="00F90BDC" w:rsidRDefault="00F90BDC">
      <w:r xmlns:w="http://schemas.openxmlformats.org/wordprocessingml/2006/main">
        <w:t xml:space="preserve">ਯਰੂਸ਼ਲਮ ਦੇ ਲੋਕਾਂ ਨੇ ਖੁਸ਼ੀ ਅਤੇ ਅਸੀਸ ਦੇ ਜੈਕਾਰਿਆਂ ਨਾਲ ਯਿਸੂ ਦਾ ਸੁਆਗਤ ਕੀਤਾ।</w:t>
      </w:r>
    </w:p>
    <w:p w14:paraId="504755D9" w14:textId="77777777" w:rsidR="00F90BDC" w:rsidRDefault="00F90BDC"/>
    <w:p w14:paraId="5BB53302" w14:textId="77777777" w:rsidR="00F90BDC" w:rsidRDefault="00F90BDC">
      <w:r xmlns:w="http://schemas.openxmlformats.org/wordprocessingml/2006/main">
        <w:t xml:space="preserve">1: ਸਾਨੂੰ ਯਰੂਸ਼ਲਮ ਦੇ ਲੋਕਾਂ ਵਾਂਗ ਖ਼ੁਸ਼ੀ ਅਤੇ ਬਰਕਤਾਂ ਨਾਲ ਯਿਸੂ ਦਾ ਸੁਆਗਤ ਕਰਨਾ ਚਾਹੀਦਾ ਹੈ।</w:t>
      </w:r>
    </w:p>
    <w:p w14:paraId="5172B103" w14:textId="77777777" w:rsidR="00F90BDC" w:rsidRDefault="00F90BDC"/>
    <w:p w14:paraId="37FD9F66" w14:textId="77777777" w:rsidR="00F90BDC" w:rsidRDefault="00F90BDC">
      <w:r xmlns:w="http://schemas.openxmlformats.org/wordprocessingml/2006/main">
        <w:t xml:space="preserve">2: ਸਾਨੂੰ ਯਿਸੂ ਨੂੰ ਆਪਣਾ ਰਾਜਾ ਘੋਸ਼ਿਤ ਕਰਨਾ ਚਾਹੀਦਾ ਹੈ ਅਤੇ ਉਸਨੂੰ ਉਹ ਮਹਿਮਾ ਦੇਣੀ ਚਾਹੀਦੀ ਹੈ ਜਿਸਦਾ ਉਹ ਹੱਕਦਾਰ ਹੈ।</w:t>
      </w:r>
    </w:p>
    <w:p w14:paraId="17D8E7B2" w14:textId="77777777" w:rsidR="00F90BDC" w:rsidRDefault="00F90BDC"/>
    <w:p w14:paraId="773D50C2" w14:textId="77777777" w:rsidR="00F90BDC" w:rsidRDefault="00F90BDC">
      <w:r xmlns:w="http://schemas.openxmlformats.org/wordprocessingml/2006/main">
        <w:t xml:space="preserve">1: ਅਫ਼ਸੀਆਂ 2:14 ਕਿਉਂਕਿ ਉਹ ਸਾਡੀ ਸ਼ਾਂਤੀ ਹੈ, ਜਿਸ ਨੇ ਦੋਹਾਂ ਨੂੰ ਇੱਕ ਬਣਾਇਆ ਹੈ।</w:t>
      </w:r>
    </w:p>
    <w:p w14:paraId="06500C0E" w14:textId="77777777" w:rsidR="00F90BDC" w:rsidRDefault="00F90BDC"/>
    <w:p w14:paraId="47EB2604" w14:textId="77777777" w:rsidR="00F90BDC" w:rsidRDefault="00F90BDC">
      <w:r xmlns:w="http://schemas.openxmlformats.org/wordprocessingml/2006/main">
        <w:t xml:space="preserve">2: ਕੁਲੁੱਸੀਆਂ 3:17 ਅਤੇ ਜੋ ਵੀ ਤੁਸੀਂ ਬਚਨ ਜਾਂ ਕੰਮ ਵਿੱਚ ਕਰਦੇ ਹੋ, ਸਭ ਕੁਝ ਪ੍ਰਭੂ ਯਿਸੂ ਦੇ ਨਾਮ ਵਿੱਚ ਕਰੋ, ਉਸਦੇ ਦੁਆਰਾ ਪਰਮੇਸ਼ੁਰ ਅਤੇ ਪਿਤਾ ਦਾ ਧੰਨਵਾਦ ਕਰੋ।</w:t>
      </w:r>
    </w:p>
    <w:p w14:paraId="231E3262" w14:textId="77777777" w:rsidR="00F90BDC" w:rsidRDefault="00F90BDC"/>
    <w:p w14:paraId="587FA5A7" w14:textId="77777777" w:rsidR="00F90BDC" w:rsidRDefault="00F90BDC">
      <w:r xmlns:w="http://schemas.openxmlformats.org/wordprocessingml/2006/main">
        <w:t xml:space="preserve">ਲੂਕਾ 19:39 ਅਤੇ ਭੀੜ ਵਿੱਚੋਂ ਕੁਝ ਫ਼ਰੀਸੀਆਂ ਨੇ ਉਹ ਨੂੰ ਆਖਿਆ, ਗੁਰੂ ਜੀ ਆਪਣੇ ਚੇਲਿਆਂ ਨੂੰ ਝਿੜਕੋ।</w:t>
      </w:r>
    </w:p>
    <w:p w14:paraId="3402DF85" w14:textId="77777777" w:rsidR="00F90BDC" w:rsidRDefault="00F90BDC"/>
    <w:p w14:paraId="6D45C1B6" w14:textId="77777777" w:rsidR="00F90BDC" w:rsidRDefault="00F90BDC">
      <w:r xmlns:w="http://schemas.openxmlformats.org/wordprocessingml/2006/main">
        <w:t xml:space="preserve">ਫ਼ਰੀਸੀਆਂ ਨੇ ਯਿਸੂ ਨੂੰ ਆਪਣੇ ਚੇਲਿਆਂ ਨੂੰ ਝਿੜਕਣ ਲਈ ਕਿਹਾ।</w:t>
      </w:r>
    </w:p>
    <w:p w14:paraId="28255F80" w14:textId="77777777" w:rsidR="00F90BDC" w:rsidRDefault="00F90BDC"/>
    <w:p w14:paraId="3CCD790F" w14:textId="77777777" w:rsidR="00F90BDC" w:rsidRDefault="00F90BDC">
      <w:r xmlns:w="http://schemas.openxmlformats.org/wordprocessingml/2006/main">
        <w:t xml:space="preserve">1: ਯਿਸੂ ਸਾਨੂੰ ਸਿਖਾਉਂਦਾ ਹੈ ਕਿ ਸਹਿਣਸ਼ੀਲ ਹੋਣਾ ਅਤੇ ਦੂਜਿਆਂ ਦੇ ਵਿਸ਼ਵਾਸਾਂ ਦਾ ਆਦਰ ਕਰਨਾ ਮਹੱਤਵਪੂਰਨ ਹੈ।</w:t>
      </w:r>
    </w:p>
    <w:p w14:paraId="31A9F9D6" w14:textId="77777777" w:rsidR="00F90BDC" w:rsidRDefault="00F90BDC"/>
    <w:p w14:paraId="60E241DC" w14:textId="77777777" w:rsidR="00F90BDC" w:rsidRDefault="00F90BDC">
      <w:r xmlns:w="http://schemas.openxmlformats.org/wordprocessingml/2006/main">
        <w:t xml:space="preserve">2: ਯਿਸੂ ਸਾਨੂੰ ਸਿਖਾਉਂਦਾ ਹੈ ਕਿ ਇਹ ਸਾਡੀ ਜਗ੍ਹਾ ਨਹੀਂ ਹੈ ਕਿ ਅਸੀਂ ਦੂਜਿਆਂ ਦੀ ਨਿਹਚਾ ਲਈ ਨਿਆਂ ਅਤੇ ਆਲੋਚਨਾ ਕਰੀਏ।</w:t>
      </w:r>
    </w:p>
    <w:p w14:paraId="63057AD3" w14:textId="77777777" w:rsidR="00F90BDC" w:rsidRDefault="00F90BDC"/>
    <w:p w14:paraId="6445CBB0" w14:textId="77777777" w:rsidR="00F90BDC" w:rsidRDefault="00F90BDC">
      <w:r xmlns:w="http://schemas.openxmlformats.org/wordprocessingml/2006/main">
        <w:t xml:space="preserve">1: ਰੋਮੀਆਂ 12:9-10 - “ਪਿਆਰ ਨੂੰ ਸੱਚਾ ਹੋਣ ਦਿਓ। ਬੁਰਾਈ ਨੂੰ ਨਫ਼ਰਤ ਕਰੋ; ਜੋ ਚੰਗਾ ਹੈ ਉਸ ਨੂੰ ਫੜੀ ਰੱਖੋ। ਭਾਈਚਾਰਕ ਸਾਂਝ ਨਾਲ ਇੱਕ ਦੂਜੇ ਨੂੰ ਪਿਆਰ ਕਰੋ। ਇੱਜ਼ਤ ਦਿਖਾਉਣ ਵਿਚ ਇਕ-ਦੂਜੇ ਨੂੰ ਪਛਾੜੋ।”</w:t>
      </w:r>
    </w:p>
    <w:p w14:paraId="64A41360" w14:textId="77777777" w:rsidR="00F90BDC" w:rsidRDefault="00F90BDC"/>
    <w:p w14:paraId="05882E0F" w14:textId="77777777" w:rsidR="00F90BDC" w:rsidRDefault="00F90BDC">
      <w:r xmlns:w="http://schemas.openxmlformats.org/wordprocessingml/2006/main">
        <w:t xml:space="preserve">2: ਮਰਕੁਸ 12:31 - "ਦੂਜਾ ਇਹ ਹੈ: 'ਤੂੰ ਆਪਣੇ ਗੁਆਂਢੀ ਨੂੰ ਆਪਣੇ ਜਿਹਾ ਪਿਆਰ ਕਰ।' ਇਨ੍ਹਾਂ ਤੋਂ ਵੱਡਾ ਹੋਰ ਕੋਈ ਹੁਕਮ ਨਹੀਂ ਹੈ।”</w:t>
      </w:r>
    </w:p>
    <w:p w14:paraId="545BA34E" w14:textId="77777777" w:rsidR="00F90BDC" w:rsidRDefault="00F90BDC"/>
    <w:p w14:paraId="5A94C778" w14:textId="77777777" w:rsidR="00F90BDC" w:rsidRDefault="00F90BDC">
      <w:r xmlns:w="http://schemas.openxmlformats.org/wordprocessingml/2006/main">
        <w:t xml:space="preserve">ਲੂਕਾ 19:40 ਉਸ ਨੇ ਉੱਤਰ ਦੇ ਕੇ ਉਨ੍ਹਾਂ ਨੂੰ ਆਖਿਆ, ਮੈਂ ਤੁਹਾਨੂੰ ਆਖਦਾ ਹਾਂ ਜੋ ਜੇ ਇਹ ਚੁੱਪ ਰਹਿਣ ਤਾਂ ਪੱਥਰ ਝੱਟ ਚੀਕਣਗੇ।</w:t>
      </w:r>
    </w:p>
    <w:p w14:paraId="18B52229" w14:textId="77777777" w:rsidR="00F90BDC" w:rsidRDefault="00F90BDC"/>
    <w:p w14:paraId="77EC3105" w14:textId="77777777" w:rsidR="00F90BDC" w:rsidRDefault="00F90BDC">
      <w:r xmlns:w="http://schemas.openxmlformats.org/wordprocessingml/2006/main">
        <w:t xml:space="preserve">ਲੋਕ ਯਿਸੂ ਦੇ ਸ਼ਬਦਾਂ ਤੋਂ ਇੰਨੇ ਪ੍ਰਭਾਵਿਤ ਹੋਏ ਕਿ ਜੇ ਉਹ ਨਾ ਬੋਲੇ, ਤਾਂ ਪੱਥਰ ਹੋ ਜਾਣਗੇ।</w:t>
      </w:r>
    </w:p>
    <w:p w14:paraId="3B217A83" w14:textId="77777777" w:rsidR="00F90BDC" w:rsidRDefault="00F90BDC"/>
    <w:p w14:paraId="0E65CA6F" w14:textId="77777777" w:rsidR="00F90BDC" w:rsidRDefault="00F90BDC">
      <w:r xmlns:w="http://schemas.openxmlformats.org/wordprocessingml/2006/main">
        <w:t xml:space="preserve">1: ਆਓ ਅਸੀਂ ਖੁਸ਼ਖਬਰੀ ਨੂੰ ਬੋਲਣ ਅਤੇ ਸਾਂਝਾ ਕਰਨ ਲਈ ਯਿਸੂ ਦੇ ਸ਼ਬਦਾਂ ਤੋਂ ਪ੍ਰੇਰਿਤ ਹੋਈਏ।</w:t>
      </w:r>
    </w:p>
    <w:p w14:paraId="7213CBCE" w14:textId="77777777" w:rsidR="00F90BDC" w:rsidRDefault="00F90BDC"/>
    <w:p w14:paraId="7C7E829C" w14:textId="77777777" w:rsidR="00F90BDC" w:rsidRDefault="00F90BDC">
      <w:r xmlns:w="http://schemas.openxmlformats.org/wordprocessingml/2006/main">
        <w:t xml:space="preserve">2: ਆਓ ਅਸੀਂ ਪੱਥਰਾਂ ਵਰਗੇ ਨਾ ਬਣੀਏ, ਸਗੋਂ ਅਸੀਂ ਉਨ੍ਹਾਂ ਲੋਕਾਂ ਵਰਗੇ ਬਣੀਏ ਜੋ ਯਿਸੂ ਦੇ ਸ਼ਬਦਾਂ ਦੁਆਰਾ ਉਮੀਦ ਦੇ ਸੰਦੇਸ਼ ਨੂੰ ਸਾਂਝਾ ਕਰਨ ਲਈ ਪ੍ਰੇਰਿਤ ਹੋਏ ਸਨ।</w:t>
      </w:r>
    </w:p>
    <w:p w14:paraId="1C65A6B7" w14:textId="77777777" w:rsidR="00F90BDC" w:rsidRDefault="00F90BDC"/>
    <w:p w14:paraId="02B980B1" w14:textId="77777777" w:rsidR="00F90BDC" w:rsidRDefault="00F90BDC">
      <w:r xmlns:w="http://schemas.openxmlformats.org/wordprocessingml/2006/main">
        <w:t xml:space="preserve">1: ਫਿਲਪੀਆਂ 2:15-16 “ਤਾਂ ਕਿ ਤੁਸੀਂ ਨਿਰਦੋਸ਼ ਅਤੇ ਨੁਕਸਾਨ ਰਹਿਤ ਹੋ, ਪਰਮੇਸ਼ੁਰ ਦੇ ਪੁੱਤਰ, ਬਿਨਾਂ ਕਿਸੇ ਝਿੜਕ ਦੇ, ਇੱਕ ਟੇਢੀ ਅਤੇ ਭ੍ਰਿਸ਼ਟ ਕੌਮ ਦੇ ਵਿਚਕਾਰ, ਜਿਸ ਵਿੱਚ ਤੁਸੀਂ ਸੰਸਾਰ ਵਿੱਚ ਰੌਸ਼ਨੀਆਂ ਵਾਂਗ ਚਮਕਦੇ ਹੋ; ਜੀਵਨ ਦੇ ਬਚਨ ਨੂੰ ਪਕੜ ਕੇ।”</w:t>
      </w:r>
    </w:p>
    <w:p w14:paraId="218AC159" w14:textId="77777777" w:rsidR="00F90BDC" w:rsidRDefault="00F90BDC"/>
    <w:p w14:paraId="63282BE7" w14:textId="77777777" w:rsidR="00F90BDC" w:rsidRDefault="00F90BDC">
      <w:r xmlns:w="http://schemas.openxmlformats.org/wordprocessingml/2006/main">
        <w:t xml:space="preserve">2: ਯਸਾਯਾਹ 43:10 "ਤੁਸੀਂ ਮੇਰੇ ਗਵਾਹ ਹੋ, ਪ੍ਰਭੂ ਆਖਦਾ ਹੈ, ਅਤੇ ਮੇਰਾ ਸੇਵਕ ਜਿਸ ਨੂੰ ਮੈਂ ਚੁਣਿਆ ਹੈ: ਤਾਂ ਜੋ ਤੁਸੀਂ ਜਾਣ ਸਕੋ ਅਤੇ ਮੇਰੇ ਤੇ ਵਿਸ਼ਵਾਸ ਕਰੋ, ਅਤੇ ਸਮਝੋ ਕਿ ਮੈਂ ਉਹ ਹਾਂ: ਮੇਰੇ ਤੋਂ ਪਹਿਲਾਂ ਨਾ ਕੋਈ ਪਰਮੇਸ਼ੁਰ ਰਚਿਆ ਗਿਆ ਸੀ, ਨਾ ਉੱਥੇ ਹੋਵੇਗਾ। ਮੇਰੇ ਮਗਰ ਰਹੋ।"</w:t>
      </w:r>
    </w:p>
    <w:p w14:paraId="17293315" w14:textId="77777777" w:rsidR="00F90BDC" w:rsidRDefault="00F90BDC"/>
    <w:p w14:paraId="22997144" w14:textId="77777777" w:rsidR="00F90BDC" w:rsidRDefault="00F90BDC">
      <w:r xmlns:w="http://schemas.openxmlformats.org/wordprocessingml/2006/main">
        <w:t xml:space="preserve">ਲੂਕਾ 19:41 ਜਦੋਂ ਉਹ ਨੇੜੇ ਆਇਆ ਤਾਂ ਉਸ ਨੇ ਸ਼ਹਿਰ ਨੂੰ ਵੇਖਿਆ ਅਤੇ ਉਹ ਦੇ ਉੱਤੇ ਰੋਇਆ।</w:t>
      </w:r>
    </w:p>
    <w:p w14:paraId="739AFFDD" w14:textId="77777777" w:rsidR="00F90BDC" w:rsidRDefault="00F90BDC"/>
    <w:p w14:paraId="1C56AA0A" w14:textId="77777777" w:rsidR="00F90BDC" w:rsidRDefault="00F90BDC">
      <w:r xmlns:w="http://schemas.openxmlformats.org/wordprocessingml/2006/main">
        <w:t xml:space="preserve">ਯਿਸੂ ਯਰੂਸ਼ਲਮ ਸ਼ਹਿਰ ਦੇ ਨੇੜੇ ਆ ਕੇ ਰੋਇਆ।</w:t>
      </w:r>
    </w:p>
    <w:p w14:paraId="43C5F2B6" w14:textId="77777777" w:rsidR="00F90BDC" w:rsidRDefault="00F90BDC"/>
    <w:p w14:paraId="1BFD08FC" w14:textId="77777777" w:rsidR="00F90BDC" w:rsidRDefault="00F90BDC">
      <w:r xmlns:w="http://schemas.openxmlformats.org/wordprocessingml/2006/main">
        <w:t xml:space="preserve">1: ਯਿਸੂ ਦੀ ਹਮਦਰਦੀ: ਵਰਤਮਾਨ ਤੋਂ ਪਰੇ ਦੇਖਣਾ</w:t>
      </w:r>
    </w:p>
    <w:p w14:paraId="554E6F5B" w14:textId="77777777" w:rsidR="00F90BDC" w:rsidRDefault="00F90BDC"/>
    <w:p w14:paraId="3D12DEA9" w14:textId="77777777" w:rsidR="00F90BDC" w:rsidRDefault="00F90BDC">
      <w:r xmlns:w="http://schemas.openxmlformats.org/wordprocessingml/2006/main">
        <w:t xml:space="preserve">2: ਗੁਆਚੇ ਲੋਕਾਂ ਲਈ ਸੋਗ: ਯਿਸੂ ਦੀ ਪਿਆਰ ਦੀ ਮਿਸਾਲ</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23:37-38 - “ਹੇ ਯਰੂਸ਼ਲਮ, ਯਰੂਸ਼ਲਮ, ਉਹ ਸ਼ਹਿਰ ਜੋ ਨਬੀਆਂ ਨੂੰ ਮਾਰਦਾ ਹੈ ਅਤੇ ਉਨ੍ਹਾਂ ਨੂੰ ਪੱਥਰ ਮਾਰਦਾ ਹੈ ਜਿਹੜੇ ਇਸ ਵਿੱਚ ਭੇਜੇ ਗਏ ਹਨ! ਮੈਂ ਕਿੰਨੀ ਵਾਰ ਤੁਹਾਡੇ ਬੱਚਿਆਂ ਨੂੰ ਇਕੱਠਾ ਕਰਾਂਗਾ ਜਿਵੇਂ ਕੁਕੜੀ ਆਪਣੇ ਖੰਭਾਂ ਹੇਠ ਆਪਣੇ ਬੱਚੇ ਨੂੰ ਇਕੱਠਾ ਕਰਦੀ ਹੈ, ਅਤੇ ਤੁਸੀਂ ਨਹੀਂ ਚਾਹੁੰਦੇ!</w:t>
      </w:r>
    </w:p>
    <w:p w14:paraId="6642B309" w14:textId="77777777" w:rsidR="00F90BDC" w:rsidRDefault="00F90BDC"/>
    <w:p w14:paraId="27DB4F2A" w14:textId="77777777" w:rsidR="00F90BDC" w:rsidRDefault="00F90BDC">
      <w:r xmlns:w="http://schemas.openxmlformats.org/wordprocessingml/2006/main">
        <w:t xml:space="preserve">2: ਇਬਰਾਨੀਆਂ 4:15-16 - “ਕਿਉਂਕਿ ਸਾਡੇ ਕੋਲ ਕੋਈ ਪ੍ਰਧਾਨ ਜਾਜਕ ਨਹੀਂ ਹੈ ਜੋ ਸਾਡੀਆਂ ਕਮਜ਼ੋਰੀਆਂ ਨਾਲ ਹਮਦਰਦੀ ਕਰਨ ਦੇ ਯੋਗ ਨਹੀਂ ਹੈ, ਪਰ ਉਹ ਹੈ ਜੋ ਹਰ ਪੱਖੋਂ ਸਾਡੇ ਵਾਂਗ ਪਰਤਾਇਆ ਗਿਆ ਹੈ, ਫਿਰ ਵੀ ਪਾਪ ਤੋਂ ਬਿਨਾਂ। ਤਾਂ ਆਓ ਅਸੀਂ ਭਰੋਸੇ ਨਾਲ ਕਿਰਪਾ ਦੇ ਸਿੰਘਾਸਣ ਦੇ ਨੇੜੇ ਆਈਏ, ਤਾਂ ਜੋ ਸਾਡੇ ਉੱਤੇ ਦਇਆ ਪ੍ਰਾਪਤ ਹੋਵੇ ਅਤੇ ਲੋੜ ਦੇ ਸਮੇਂ ਮਦਦ ਕਰਨ ਲਈ ਕਿਰਪਾ ਪਾਈਏ। ”</w:t>
      </w:r>
    </w:p>
    <w:p w14:paraId="2378D181" w14:textId="77777777" w:rsidR="00F90BDC" w:rsidRDefault="00F90BDC"/>
    <w:p w14:paraId="6D0A1422" w14:textId="77777777" w:rsidR="00F90BDC" w:rsidRDefault="00F90BDC">
      <w:r xmlns:w="http://schemas.openxmlformats.org/wordprocessingml/2006/main">
        <w:t xml:space="preserve">ਲੂਕਾ 19:42 ਇਹ ਆਖਦੇ ਹੋਏ, ਜੇ ਤੁਸੀਂ ਜਾਣਦੇ ਹੁੰਦੇ, ਤਾਂ ਘੱਟੋ-ਘੱਟ ਅੱਜ ਦੇ ਦਿਨ, ਉਹ ਗੱਲਾਂ ਜੋ ਤੁਹਾਡੀ ਸ਼ਾਂਤੀ ਦੀਆਂ ਹਨ! ਪਰ ਹੁਣ ਉਹ ਤੁਹਾਡੀਆਂ ਅੱਖਾਂ ਤੋਂ ਲੁਕੇ ਹੋਏ ਹਨ।</w:t>
      </w:r>
    </w:p>
    <w:p w14:paraId="36B34720" w14:textId="77777777" w:rsidR="00F90BDC" w:rsidRDefault="00F90BDC"/>
    <w:p w14:paraId="16BC6A53" w14:textId="77777777" w:rsidR="00F90BDC" w:rsidRDefault="00F90BDC">
      <w:r xmlns:w="http://schemas.openxmlformats.org/wordprocessingml/2006/main">
        <w:t xml:space="preserve">ਯਿਸੂ ਨੇ ਯਰੂਸ਼ਲਮ ਵਿੱਚ ਸਮਝ ਦੀ ਕਮੀ ਦਾ ਅਫ਼ਸੋਸ ਕੀਤਾ।</w:t>
      </w:r>
    </w:p>
    <w:p w14:paraId="5547A182" w14:textId="77777777" w:rsidR="00F90BDC" w:rsidRDefault="00F90BDC"/>
    <w:p w14:paraId="380BCA46" w14:textId="77777777" w:rsidR="00F90BDC" w:rsidRDefault="00F90BDC">
      <w:r xmlns:w="http://schemas.openxmlformats.org/wordprocessingml/2006/main">
        <w:t xml:space="preserve">1. ਰੱਬ ਵਿੱਚ ਭਰੋਸਾ ਰੱਖੋ ਅਤੇ ਸੱਚਾਈ ਵੱਲ ਆਪਣੀਆਂ ਅੱਖਾਂ ਖੋਲ੍ਹੋ।</w:t>
      </w:r>
    </w:p>
    <w:p w14:paraId="375BB54C" w14:textId="77777777" w:rsidR="00F90BDC" w:rsidRDefault="00F90BDC"/>
    <w:p w14:paraId="54470497" w14:textId="77777777" w:rsidR="00F90BDC" w:rsidRDefault="00F90BDC">
      <w:r xmlns:w="http://schemas.openxmlformats.org/wordprocessingml/2006/main">
        <w:t xml:space="preserve">2. ਉਹਨਾਂ ਚੀਜ਼ਾਂ ਨੂੰ ਨਾ ਗੁਆਓ ਜੋ ਤੁਹਾਨੂੰ ਸ਼ਾਂਤੀ ਪ੍ਰਦਾਨ ਕਰ ਸਕਦੀਆਂ ਹਨ।</w:t>
      </w:r>
    </w:p>
    <w:p w14:paraId="438808D8" w14:textId="77777777" w:rsidR="00F90BDC" w:rsidRDefault="00F90BDC"/>
    <w:p w14:paraId="54C82733" w14:textId="77777777" w:rsidR="00F90BDC" w:rsidRDefault="00F90BDC">
      <w:r xmlns:w="http://schemas.openxmlformats.org/wordprocessingml/2006/main">
        <w:t xml:space="preserve">1. ਮੱਤੀ 6:25-34 - ਚਿੰਤਾ ਨਾ ਕਰੋ, ਪਰਮੇਸ਼ੁਰ ਵਿੱਚ ਭਰੋਸਾ ਰੱਖੋ।</w:t>
      </w:r>
    </w:p>
    <w:p w14:paraId="1D94BC7A" w14:textId="77777777" w:rsidR="00F90BDC" w:rsidRDefault="00F90BDC"/>
    <w:p w14:paraId="6E0F4BD7" w14:textId="77777777" w:rsidR="00F90BDC" w:rsidRDefault="00F90BDC">
      <w:r xmlns:w="http://schemas.openxmlformats.org/wordprocessingml/2006/main">
        <w:t xml:space="preserve">2. ਕਹਾਉਤਾਂ 3:5-6 - ਆਪਣੇ ਪੂਰੇ ਦਿਲ ਨਾਲ ਪ੍ਰਭੂ ਵਿੱਚ ਭਰੋਸਾ ਰੱਖੋ ਅਤੇ ਆਪਣੀ ਸਮਝ ਉੱਤੇ ਭਰੋਸਾ ਨਾ ਕਰੋ।</w:t>
      </w:r>
    </w:p>
    <w:p w14:paraId="5BDD67CC" w14:textId="77777777" w:rsidR="00F90BDC" w:rsidRDefault="00F90BDC"/>
    <w:p w14:paraId="57E3DE24" w14:textId="77777777" w:rsidR="00F90BDC" w:rsidRDefault="00F90BDC">
      <w:r xmlns:w="http://schemas.openxmlformats.org/wordprocessingml/2006/main">
        <w:t xml:space="preserve">ਲੂਕਾ 19:43 ਕਿਉਂ ਜੋ ਉਹ ਦਿਨ ਤੇਰੇ ਉੱਤੇ ਆਉਣਗੇ ਕਿ ਤੇਰੇ ਵੈਰੀ ਤੇਰੇ ਦੁਆਲੇ ਖਾਈ ਪਾ ਦੇਣਗੇ ਅਤੇ ਤੈਨੂੰ ਘੇਰ ਲੈਣਗੇ ਅਤੇ ਤੈਨੂੰ ਹਰ ਪਾਸਿਓਂ ਘੇਰ ਲੈਣਗੇ।</w:t>
      </w:r>
    </w:p>
    <w:p w14:paraId="5BCDED88" w14:textId="77777777" w:rsidR="00F90BDC" w:rsidRDefault="00F90BDC"/>
    <w:p w14:paraId="061E6E2D" w14:textId="77777777" w:rsidR="00F90BDC" w:rsidRDefault="00F90BDC">
      <w:r xmlns:w="http://schemas.openxmlformats.org/wordprocessingml/2006/main">
        <w:t xml:space="preserve">ਉਹ ਦਿਨ ਆ ਰਹੇ ਹਨ ਜਦੋਂ ਦੁਸ਼ਮਣ ਸਾਨੂੰ ਘੇਰ ਲੈਣਗੇ ਅਤੇ ਫਸਾ ਲੈਣਗੇ।</w:t>
      </w:r>
    </w:p>
    <w:p w14:paraId="587559D0" w14:textId="77777777" w:rsidR="00F90BDC" w:rsidRDefault="00F90BDC"/>
    <w:p w14:paraId="29035383" w14:textId="77777777" w:rsidR="00F90BDC" w:rsidRDefault="00F90BDC">
      <w:r xmlns:w="http://schemas.openxmlformats.org/wordprocessingml/2006/main">
        <w:t xml:space="preserve">1: ਜਦੋਂ ਅਸੀਂ ਘਿਰੇ ਹੋਏ ਹੁੰਦੇ ਹਾਂ ਤਾਂ ਪਰਮੇਸ਼ੁਰ ਸਾਡੀ ਤਾਕਤ ਅਤੇ ਪਨਾਹ ਹੋਵੇਗਾ।</w:t>
      </w:r>
    </w:p>
    <w:p w14:paraId="7FA77EFC" w14:textId="77777777" w:rsidR="00F90BDC" w:rsidRDefault="00F90BDC"/>
    <w:p w14:paraId="57BF84CE" w14:textId="77777777" w:rsidR="00F90BDC" w:rsidRDefault="00F90BDC">
      <w:r xmlns:w="http://schemas.openxmlformats.org/wordprocessingml/2006/main">
        <w:t xml:space="preserve">2: ਅਸੀਂ ਆਪਣੇ ਦੁਸ਼ਮਣਾਂ ਦੇ ਵਿਚਕਾਰ ਵੀ ਸਾਡੀ ਰੱਖਿਆ ਕਰਨ ਲਈ ਪਰਮੇਸ਼ੁਰ ਉੱਤੇ ਭਰੋਸਾ ਰੱਖ ਸਕਦੇ ਹਾਂ।</w:t>
      </w:r>
    </w:p>
    <w:p w14:paraId="6956A508" w14:textId="77777777" w:rsidR="00F90BDC" w:rsidRDefault="00F90BDC"/>
    <w:p w14:paraId="3C0607B6" w14:textId="77777777" w:rsidR="00F90BDC" w:rsidRDefault="00F90BDC">
      <w:r xmlns:w="http://schemas.openxmlformats.org/wordprocessingml/2006/main">
        <w:t xml:space="preserve">1: ਯਸਾਯਾਹ 43:2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14:paraId="4E62A8DC" w14:textId="77777777" w:rsidR="00F90BDC" w:rsidRDefault="00F90BDC"/>
    <w:p w14:paraId="39F4CE4C" w14:textId="77777777" w:rsidR="00F90BDC" w:rsidRDefault="00F90BDC">
      <w:r xmlns:w="http://schemas.openxmlformats.org/wordprocessingml/2006/main">
        <w:t xml:space="preserve">2: ਜ਼ਬੂਰ 18:2 "ਯਹੋਵਾਹ ਮੇਰੀ ਚੱਟਾਨ ਅਤੇ ਮੇਰਾ ਕਿਲਾ ਅਤੇ ਮੇਰਾ ਛੁਡਾਉਣ ਵਾਲਾ, ਮੇਰਾ ਪਰਮੇਸ਼ੁਰ, ਮੇਰੀ ਚੱਟਾਨ, ਜਿਸ ਵਿੱਚ ਮੈਂ ਪਨਾਹ ਲੈਂਦਾ ਹਾਂ, ਮੇਰੀ ਢਾਲ, ਅਤੇ ਮੇਰੀ ਮੁਕਤੀ ਦਾ ਸਿੰਗ, ਮੇਰਾ ਗੜ੍ਹ ਹੈ।"</w:t>
      </w:r>
    </w:p>
    <w:p w14:paraId="7F9B134C" w14:textId="77777777" w:rsidR="00F90BDC" w:rsidRDefault="00F90BDC"/>
    <w:p w14:paraId="7B4034B4" w14:textId="77777777" w:rsidR="00F90BDC" w:rsidRDefault="00F90BDC">
      <w:r xmlns:w="http://schemas.openxmlformats.org/wordprocessingml/2006/main">
        <w:t xml:space="preserve">ਲੂਕਾ 19:44 ਅਤੇ ਤੁਹਾਨੂੰ ਅਤੇ ਤੁਹਾਡੇ ਬੱਚਿਆਂ ਨੂੰ ਤੁਹਾਡੇ ਅੰਦਰ ਜ਼ਮੀਨ ਨਾਲ ਵਿਛਾ ਦੇਵੇਗਾ। ਅਤੇ ਉਹ ਤੁਹਾਡੇ ਵਿੱਚ ਇੱਕ ਪੱਥਰ ਦੂਜੇ ਉੱਤੇ ਨਹੀਂ ਛੱਡਣਗੇ। ਕਿਉਂਕਿ ਤੈਨੂੰ ਪਤਾ ਨਹੀਂ ਸੀ ਕਿ ਤੇਰੇ ਆਉਣ ਦਾ ਸਮਾਂ ਕੀ ਹੈ।</w:t>
      </w:r>
    </w:p>
    <w:p w14:paraId="6932E562" w14:textId="77777777" w:rsidR="00F90BDC" w:rsidRDefault="00F90BDC"/>
    <w:p w14:paraId="6096D484" w14:textId="77777777" w:rsidR="00F90BDC" w:rsidRDefault="00F90BDC">
      <w:r xmlns:w="http://schemas.openxmlformats.org/wordprocessingml/2006/main">
        <w:t xml:space="preserve">ਯਰੂਸ਼ਲਮ ਦੇ ਲੋਕ ਅਤੇ ਉਨ੍ਹਾਂ ਦੇ ਨਾਲ ਉਨ੍ਹਾਂ ਦੇ ਬੱਚੇ ਤਬਾਹ ਹੋ ਜਾਣਗੇ, ਕਿਉਂਕਿ ਉਨ੍ਹਾਂ ਨੇ ਇਹ ਨਹੀਂ ਪਛਾਣਿਆ ਸੀ ਕਿ ਯਿਸੂ ਉਨ੍ਹਾਂ ਦਾ ਮਸੀਹਾ ਸੀ।</w:t>
      </w:r>
    </w:p>
    <w:p w14:paraId="1563A5B8" w14:textId="77777777" w:rsidR="00F90BDC" w:rsidRDefault="00F90BDC"/>
    <w:p w14:paraId="2AD94E8D" w14:textId="77777777" w:rsidR="00F90BDC" w:rsidRDefault="00F90BDC">
      <w:r xmlns:w="http://schemas.openxmlformats.org/wordprocessingml/2006/main">
        <w:t xml:space="preserve">1. ਸਾਡੇ ਜੀਵਨ ਵਿੱਚ ਪਰਮੇਸ਼ੁਰ ਦੇ ਦਰਸ਼ਨ ਨੂੰ ਪਛਾਣਨਾ</w:t>
      </w:r>
    </w:p>
    <w:p w14:paraId="6DA72E5E" w14:textId="77777777" w:rsidR="00F90BDC" w:rsidRDefault="00F90BDC"/>
    <w:p w14:paraId="41AAC05D" w14:textId="77777777" w:rsidR="00F90BDC" w:rsidRDefault="00F90BDC">
      <w:r xmlns:w="http://schemas.openxmlformats.org/wordprocessingml/2006/main">
        <w:t xml:space="preserve">2. ਅਵਿਸ਼ਵਾਸ ਦੇ ਨਤੀਜੇ</w:t>
      </w:r>
    </w:p>
    <w:p w14:paraId="4EA27F22" w14:textId="77777777" w:rsidR="00F90BDC" w:rsidRDefault="00F90BDC"/>
    <w:p w14:paraId="4AF422E7" w14:textId="77777777" w:rsidR="00F90BDC" w:rsidRDefault="00F90BDC">
      <w:r xmlns:w="http://schemas.openxmlformats.org/wordprocessingml/2006/main">
        <w:t xml:space="preserve">1. ਯਸਾਯਾਹ 48:17-19 - ਇਸ ਲਈ ਯਹੋਵਾਹ, ਤੁਹਾਡਾ ਮੁਕਤੀਦਾਤਾ, ਇਸਰਾਏਲ ਦਾ ਪਵਿੱਤਰ ਪੁਰਖ ਇਸ ਤਰ੍ਹਾਂ ਆਖਦਾ ਹੈ: "ਮੈਂ ਯਹੋਵਾਹ ਤੇਰਾ ਪਰਮੇਸ਼ੁਰ ਹਾਂ, ਜੋ ਤੁਹਾਨੂੰ ਲਾਭ ਉਠਾਉਣਾ ਸਿਖਾਉਂਦਾ ਹੈ, ਜੋ ਤੁਹਾਨੂੰ ਉਸ ਰਾਹ ਦੀ ਅਗਵਾਈ ਕਰਦਾ ਹੈ ਜਿਸ ਰਾਹ ਤੁਹਾਨੂੰ ਜਾਣਾ ਚਾਹੀਦਾ ਹੈ।</w:t>
      </w:r>
    </w:p>
    <w:p w14:paraId="12EBD2CF" w14:textId="77777777" w:rsidR="00F90BDC" w:rsidRDefault="00F90BDC"/>
    <w:p w14:paraId="7C030F56" w14:textId="77777777" w:rsidR="00F90BDC" w:rsidRDefault="00F90BDC">
      <w:r xmlns:w="http://schemas.openxmlformats.org/wordprocessingml/2006/main">
        <w:t xml:space="preserve">2. ਰੋਮੀਆਂ 1:18-20 - ਕਿਉਂਕਿ ਪਰਮੇਸ਼ੁਰ ਦਾ ਕ੍ਰੋਧ ਸਵਰਗ ਤੋਂ ਮਨੁੱਖਾਂ ਦੀ ਸਾਰੀ ਅਧਰਮੀ ਅਤੇ ਕੁਧਰਮ ਦੇ ਵਿਰੁੱਧ ਪ੍ਰਗਟ ਹੁੰਦਾ ਹੈ, ਜੋ ਸੱਚ ਨੂੰ ਕੁਧਰਮ ਵਿੱਚ ਦਬਾਉਂਦੇ ਹਨ, ਕਿਉਂਕਿ ਜੋ ਕੁਝ ਪਰਮੇਸ਼ੁਰ ਬਾਰੇ ਜਾਣਿਆ ਜਾ ਸਕਦਾ ਹੈ ਉਹ ਉਨ੍ਹਾਂ ਵਿੱਚ ਪ੍ਰਗਟ ਹੁੰਦਾ ਹੈ, ਕਿਉਂਕਿ ਪਰਮੇਸ਼ੁਰ ਨੇ ਇਹ ਦਰਸਾਇਆ ਹੈ। ਉਨ੍ਹਾਂ ਨੂੰ.</w:t>
      </w:r>
    </w:p>
    <w:p w14:paraId="1C7042AA" w14:textId="77777777" w:rsidR="00F90BDC" w:rsidRDefault="00F90BDC"/>
    <w:p w14:paraId="19BA474E" w14:textId="77777777" w:rsidR="00F90BDC" w:rsidRDefault="00F90BDC">
      <w:r xmlns:w="http://schemas.openxmlformats.org/wordprocessingml/2006/main">
        <w:t xml:space="preserve">ਲੂਕਾ 19:45 ਅਤੇ ਉਹ ਹੈਕਲ ਵਿੱਚ ਗਿਆ ਅਤੇ ਉੱਥੇ ਵੇਚਣ ਵਾਲਿਆਂ ਅਤੇ </w:t>
      </w:r>
      <w:r xmlns:w="http://schemas.openxmlformats.org/wordprocessingml/2006/main">
        <w:lastRenderedPageBreak xmlns:w="http://schemas.openxmlformats.org/wordprocessingml/2006/main"/>
      </w:r>
      <w:r xmlns:w="http://schemas.openxmlformats.org/wordprocessingml/2006/main">
        <w:t xml:space="preserve">ਖਰੀਦਣ ਵਾਲਿਆਂ ਨੂੰ ਬਾਹਰ ਕੱਢਣ ਲੱਗਾ।</w:t>
      </w:r>
    </w:p>
    <w:p w14:paraId="1A4E431F" w14:textId="77777777" w:rsidR="00F90BDC" w:rsidRDefault="00F90BDC"/>
    <w:p w14:paraId="4771B030" w14:textId="77777777" w:rsidR="00F90BDC" w:rsidRDefault="00F90BDC">
      <w:r xmlns:w="http://schemas.openxmlformats.org/wordprocessingml/2006/main">
        <w:t xml:space="preserve">ਯਿਸੂ ਨੇ ਮੰਦਰ ਨੂੰ ਸਾਫ਼ ਕੀਤਾ ਅਤੇ ਕਮਜ਼ੋਰ ਲੋਕਾਂ ਦਾ ਫਾਇਦਾ ਉਠਾਉਣ ਵਾਲੇ ਭ੍ਰਿਸ਼ਟ ਲੋਕਾਂ 'ਤੇ ਆਪਣਾ ਗੁੱਸਾ ਦਿਖਾਇਆ।</w:t>
      </w:r>
    </w:p>
    <w:p w14:paraId="6F80F68E" w14:textId="77777777" w:rsidR="00F90BDC" w:rsidRDefault="00F90BDC"/>
    <w:p w14:paraId="417F8C9D" w14:textId="77777777" w:rsidR="00F90BDC" w:rsidRDefault="00F90BDC">
      <w:r xmlns:w="http://schemas.openxmlformats.org/wordprocessingml/2006/main">
        <w:t xml:space="preserve">1: ਪਰਮੇਸ਼ੁਰ ਦਾ ਨਿਆਂ ਤੇਜ਼ ਅਤੇ ਪੱਕਾ ਹੈ।</w:t>
      </w:r>
    </w:p>
    <w:p w14:paraId="55423395" w14:textId="77777777" w:rsidR="00F90BDC" w:rsidRDefault="00F90BDC"/>
    <w:p w14:paraId="67C1BF15" w14:textId="77777777" w:rsidR="00F90BDC" w:rsidRDefault="00F90BDC">
      <w:r xmlns:w="http://schemas.openxmlformats.org/wordprocessingml/2006/main">
        <w:t xml:space="preserve">2: ਸਾਨੂੰ ਹਮੇਸ਼ਾ ਆਪਣੀ ਨਿਹਚਾ ਦੇ ਮੁਖਤਿਆਰ ਬਣਨਾ ਯਾਦ ਰੱਖਣਾ ਚਾਹੀਦਾ ਹੈ।</w:t>
      </w:r>
    </w:p>
    <w:p w14:paraId="0ECC6E4F" w14:textId="77777777" w:rsidR="00F90BDC" w:rsidRDefault="00F90BDC"/>
    <w:p w14:paraId="53B092D5" w14:textId="77777777" w:rsidR="00F90BDC" w:rsidRDefault="00F90BDC">
      <w:r xmlns:w="http://schemas.openxmlformats.org/wordprocessingml/2006/main">
        <w:t xml:space="preserve">1: ਕਹਾਉਤਾਂ 21:3 - ਕੁਰਬਾਨੀ ਨਾਲੋਂ ਧਰਮ ਅਤੇ ਨਿਆਂ ਕਰਨਾ ਪ੍ਰਭੂ ਨੂੰ ਵਧੇਰੇ ਪ੍ਰਵਾਨ ਹੈ।</w:t>
      </w:r>
    </w:p>
    <w:p w14:paraId="37FDCFD1" w14:textId="77777777" w:rsidR="00F90BDC" w:rsidRDefault="00F90BDC"/>
    <w:p w14:paraId="1F1A67FC" w14:textId="77777777" w:rsidR="00F90BDC" w:rsidRDefault="00F90BDC">
      <w:r xmlns:w="http://schemas.openxmlformats.org/wordprocessingml/2006/main">
        <w:t xml:space="preserve">2: ਮੀਕਾਹ 6:8 - ਉਸਨੇ ਤੈਨੂੰ ਦੱਸਿਆ ਹੈ, ਹੇ ਆਦਮੀ, ਚੰਗਾ ਕੀ ਹੈ; ਅਤੇ ਪ੍ਰਭੂ ਤੁਹਾਡੇ ਤੋਂ ਇਨਸਾਫ਼ ਕਰਨ, ਦਿਆਲਤਾ ਨੂੰ ਪਿਆਰ ਕਰਨ ਅਤੇ ਆਪਣੇ ਪਰਮੇਸ਼ੁਰ ਦੇ ਨਾਲ ਨਿਮਰਤਾ ਨਾਲ ਚੱਲਣ ਤੋਂ ਇਲਾਵਾ ਹੋਰ ਕੀ ਚਾਹੁੰਦਾ ਹੈ?</w:t>
      </w:r>
    </w:p>
    <w:p w14:paraId="5313E6F8" w14:textId="77777777" w:rsidR="00F90BDC" w:rsidRDefault="00F90BDC"/>
    <w:p w14:paraId="3D908951" w14:textId="77777777" w:rsidR="00F90BDC" w:rsidRDefault="00F90BDC">
      <w:r xmlns:w="http://schemas.openxmlformats.org/wordprocessingml/2006/main">
        <w:t xml:space="preserve">ਲੂਕਾ 19:46 ਅਤੇ ਉਨ੍ਹਾਂ ਨੂੰ ਕਿਹਾ, ਇਹ ਲਿਖਿਆ ਹੋਇਆ ਹੈ, ਮੇਰਾ ਘਰ ਪ੍ਰਾਰਥਨਾ ਦਾ ਘਰ ਹੈ, ਪਰ ਤੁਸੀਂ ਉਹ ਨੂੰ ਚੋਰਾਂ ਦਾ ਅੱਡਾ ਬਣਾ ਦਿੱਤਾ ਹੈ।</w:t>
      </w:r>
    </w:p>
    <w:p w14:paraId="6CF0BE5E" w14:textId="77777777" w:rsidR="00F90BDC" w:rsidRDefault="00F90BDC"/>
    <w:p w14:paraId="6AC40319" w14:textId="77777777" w:rsidR="00F90BDC" w:rsidRDefault="00F90BDC">
      <w:r xmlns:w="http://schemas.openxmlformats.org/wordprocessingml/2006/main">
        <w:t xml:space="preserve">ਯਿਸੂ ਸਾਨੂੰ ਸਿਖਾਉਂਦਾ ਹੈ ਕਿ ਪਰਮੇਸ਼ੁਰ ਦਾ ਘਰ ਪ੍ਰਾਰਥਨਾ ਦਾ ਘਰ ਹੋਣਾ ਚਾਹੀਦਾ ਹੈ, ਨਾ ਕਿ ਅਪਮਾਨਜਨਕ ਕੰਮਾਂ ਦਾ ਸਥਾਨ।</w:t>
      </w:r>
    </w:p>
    <w:p w14:paraId="7CB7C619" w14:textId="77777777" w:rsidR="00F90BDC" w:rsidRDefault="00F90BDC"/>
    <w:p w14:paraId="31379C21" w14:textId="77777777" w:rsidR="00F90BDC" w:rsidRDefault="00F90BDC">
      <w:r xmlns:w="http://schemas.openxmlformats.org/wordprocessingml/2006/main">
        <w:t xml:space="preserve">1. ਸਾਡੇ ਪੂਜਾ ਘਰਾਂ ਨੂੰ ਪਰਮੇਸ਼ੁਰ ਦੀ ਪਵਿੱਤਰਤਾ ਨੂੰ ਦਰਸਾਉਣਾ ਚਾਹੀਦਾ ਹੈ</w:t>
      </w:r>
    </w:p>
    <w:p w14:paraId="3D6D58F5" w14:textId="77777777" w:rsidR="00F90BDC" w:rsidRDefault="00F90BDC"/>
    <w:p w14:paraId="26FA86F9" w14:textId="77777777" w:rsidR="00F90BDC" w:rsidRDefault="00F90BDC">
      <w:r xmlns:w="http://schemas.openxmlformats.org/wordprocessingml/2006/main">
        <w:t xml:space="preserve">2. ਧਾਰਮਿਕਤਾ ਦੀ ਸ਼ਕਤੀ ਬਨਾਮ ਪਾਪ ਦੀ ਵਿਨਾਸ਼ਕਾਰੀਤਾ</w:t>
      </w:r>
    </w:p>
    <w:p w14:paraId="7418BB5F" w14:textId="77777777" w:rsidR="00F90BDC" w:rsidRDefault="00F90BDC"/>
    <w:p w14:paraId="73D91F33" w14:textId="77777777" w:rsidR="00F90BDC" w:rsidRDefault="00F90BDC">
      <w:r xmlns:w="http://schemas.openxmlformats.org/wordprocessingml/2006/main">
        <w:t xml:space="preserve">1. ਜ਼ਬੂਰ 24:3-4 - ਯਹੋਵਾਹ ਦੀ ਪਹਾੜੀ ਉੱਤੇ ਕੌਣ ਚੜ੍ਹੇਗਾ? ਜਾਂ ਉਸ ਦੇ ਪਵਿੱਤਰ ਸਥਾਨ ਵਿੱਚ ਕੌਣ ਖੜ੍ਹਾ ਹੋਵੇਗਾ? ਉਹ ਜਿਸਦੇ ਹੱਥ ਸਾਫ਼ ਹਨ, ਅਤੇ ਇੱਕ ਸ਼ੁੱਧ ਦਿਲ ਹੈ; ਜਿਸ ਨੇ ਆਪਣੀ ਜਾਨ ਨੂੰ ਵਿਅਰਥ ਵੱਲ ਨਹੀਂ ਚੁੱਕਿਆ, ਨਾ ਹੀ ਧੋਖੇ ਨਾਲ ਸਹੁੰ ਖਾਧੀ ਹੈ।</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ਯਸਾਯਾਹ 56:7 - ਮੈਂ ਉਹਨਾਂ ਨੂੰ ਵੀ ਆਪਣੇ ਪਵਿੱਤਰ ਪਹਾੜ ਤੇ ਲਿਆਵਾਂਗਾ, ਅਤੇ ਉਹਨਾਂ ਨੂੰ ਆਪਣੇ ਪ੍ਰਾਰਥਨਾ ਦੇ ਘਰ ਵਿੱਚ ਅਨੰਦਿਤ ਕਰਾਂਗਾ: ਉਹਨਾਂ ਦੀਆਂ ਹੋਮ ਬਲੀਆਂ ਅਤੇ ਉਹਨਾਂ ਦੀਆਂ ਬਲੀਆਂ ਮੇਰੀ ਜਗਵੇਦੀ ਉੱਤੇ ਸਵੀਕਾਰ ਕੀਤੀਆਂ ਜਾਣਗੀਆਂ; ਕਿਉਂਕਿ ਮੇਰਾ ਘਰ ਸਾਰੇ ਲੋਕਾਂ ਲਈ ਪ੍ਰਾਰਥਨਾ ਦਾ ਘਰ ਕਹਾਵੇਗਾ।</w:t>
      </w:r>
    </w:p>
    <w:p w14:paraId="38A19C42" w14:textId="77777777" w:rsidR="00F90BDC" w:rsidRDefault="00F90BDC"/>
    <w:p w14:paraId="2AF46B3E" w14:textId="77777777" w:rsidR="00F90BDC" w:rsidRDefault="00F90BDC">
      <w:r xmlns:w="http://schemas.openxmlformats.org/wordprocessingml/2006/main">
        <w:t xml:space="preserve">ਲੂਕਾ 19:47 ਅਤੇ ਉਹ ਹਰ ਰੋਜ਼ ਹੈਕਲ ਵਿੱਚ ਉਪਦੇਸ਼ ਦਿੰਦਾ ਸੀ। ਪਰ ਮੁੱਖ ਜਾਜਕਾਂ ਅਤੇ ਗ੍ਰੰਥੀਆਂ ਅਤੇ ਲੋਕਾਂ ਦੇ ਮੁਖੀਆਂ ਨੇ ਉਸਨੂੰ ਤਬਾਹ ਕਰਨ ਦੀ ਕੋਸ਼ਿਸ਼ ਕੀਤੀ।</w:t>
      </w:r>
    </w:p>
    <w:p w14:paraId="7DC2E623" w14:textId="77777777" w:rsidR="00F90BDC" w:rsidRDefault="00F90BDC"/>
    <w:p w14:paraId="3903CAE5" w14:textId="77777777" w:rsidR="00F90BDC" w:rsidRDefault="00F90BDC">
      <w:r xmlns:w="http://schemas.openxmlformats.org/wordprocessingml/2006/main">
        <w:t xml:space="preserve">ਯਿਸੂ ਨੇ ਆਪਣੇ ਸਤਾਉਣ ਵਾਲਿਆਂ ਦਾ ਵਿਰੋਧ ਕੀਤਾ ਅਤੇ ਰੋਜ਼ਾਨਾ ਮੰਦਰ ਵਿੱਚ ਪ੍ਰਚਾਰ ਕਰਨਾ ਜਾਰੀ ਰੱਖਿਆ।</w:t>
      </w:r>
    </w:p>
    <w:p w14:paraId="618B8888" w14:textId="77777777" w:rsidR="00F90BDC" w:rsidRDefault="00F90BDC"/>
    <w:p w14:paraId="4101C557" w14:textId="77777777" w:rsidR="00F90BDC" w:rsidRDefault="00F90BDC">
      <w:r xmlns:w="http://schemas.openxmlformats.org/wordprocessingml/2006/main">
        <w:t xml:space="preserve">1: ਸਾਨੂੰ ਯਿਸੂ ਦੀ ਮਿਸਾਲ ਉੱਤੇ ਚੱਲਣਾ ਚਾਹੀਦਾ ਹੈ ਅਤੇ ਵਿਰੋਧ ਦਾ ਸਾਮ੍ਹਣਾ ਕਰਦੇ ਹੋਏ ਵੀ ਆਪਣੇ ਵਿਸ਼ਵਾਸਾਂ ਉੱਤੇ ਦ੍ਰਿੜ੍ਹ ਰਹਿਣਾ ਚਾਹੀਦਾ ਹੈ।</w:t>
      </w:r>
    </w:p>
    <w:p w14:paraId="7BFC5EB6" w14:textId="77777777" w:rsidR="00F90BDC" w:rsidRDefault="00F90BDC"/>
    <w:p w14:paraId="1BCA7098" w14:textId="77777777" w:rsidR="00F90BDC" w:rsidRDefault="00F90BDC">
      <w:r xmlns:w="http://schemas.openxmlformats.org/wordprocessingml/2006/main">
        <w:t xml:space="preserve">2: ਸਾਨੂੰ ਪਰਮੇਸ਼ੁਰ ਦੀ ਸੁਰੱਖਿਆ ਵਿਚ ਭਰੋਸਾ ਰੱਖਣਾ ਚਾਹੀਦਾ ਹੈ ਅਤੇ ਹਰ ਹਾਲਤ ਵਿਚ ਉਸ ਦੀ ਇੱਛਾ ਨੂੰ ਦਲੇਰੀ ਨਾਲ ਪੂਰਾ ਕਰਨਾ ਚਾਹੀਦਾ ਹੈ।</w:t>
      </w:r>
    </w:p>
    <w:p w14:paraId="404E3017" w14:textId="77777777" w:rsidR="00F90BDC" w:rsidRDefault="00F90BDC"/>
    <w:p w14:paraId="1297B707" w14:textId="77777777" w:rsidR="00F90BDC" w:rsidRDefault="00F90BDC">
      <w:r xmlns:w="http://schemas.openxmlformats.org/wordprocessingml/2006/main">
        <w:t xml:space="preserve">1: ਰਸੂਲਾਂ ਦੇ ਕਰਤੱਬ 5:29 - "ਸਾਨੂੰ ਮਨੁੱਖਾਂ ਦੀ ਬਜਾਏ ਪਰਮੇਸ਼ੁਰ ਦਾ ਕਹਿਣਾ ਮੰਨਣਾ ਚਾਹੀਦਾ ਹੈ!"</w:t>
      </w:r>
    </w:p>
    <w:p w14:paraId="615544C2" w14:textId="77777777" w:rsidR="00F90BDC" w:rsidRDefault="00F90BDC"/>
    <w:p w14:paraId="1F3BAFAE" w14:textId="77777777" w:rsidR="00F90BDC" w:rsidRDefault="00F90BDC">
      <w:r xmlns:w="http://schemas.openxmlformats.org/wordprocessingml/2006/main">
        <w:t xml:space="preserve">2: ਜ਼ਬੂਰ 27:1 - "ਪ੍ਰਭੂ ਮੇਰਾ ਚਾਨਣ ਅਤੇ ਮੇਰੀ ਮੁਕਤੀ ਹੈ; ਮੈਂ ਕਿਸ ਤੋਂ ਡਰਾਂ? ਪ੍ਰਭੂ ਮੇਰੇ ਜੀਵਨ ਦਾ ਗੜ੍ਹ ਹੈ; ਮੈਂ ਕਿਸ ਤੋਂ ਡਰਾਂ?"</w:t>
      </w:r>
    </w:p>
    <w:p w14:paraId="4FCF5A96" w14:textId="77777777" w:rsidR="00F90BDC" w:rsidRDefault="00F90BDC"/>
    <w:p w14:paraId="60D3050E" w14:textId="77777777" w:rsidR="00F90BDC" w:rsidRDefault="00F90BDC">
      <w:r xmlns:w="http://schemas.openxmlformats.org/wordprocessingml/2006/main">
        <w:t xml:space="preserve">ਲੂਕਾ 19:48 ਅਤੇ ਨਾ ਲੱਭ ਸਕੇ ਕਿ ਉਹ ਕੀ ਕਰਨ ਕਿਉਂਕਿ ਸਾਰੇ ਲੋਕ ਉਸ ਨੂੰ ਸੁਣਨ ਲਈ ਬਹੁਤ ਧਿਆਨ ਨਾਲ ਸਨ।</w:t>
      </w:r>
    </w:p>
    <w:p w14:paraId="1A75DEC0" w14:textId="77777777" w:rsidR="00F90BDC" w:rsidRDefault="00F90BDC"/>
    <w:p w14:paraId="36EF3E79" w14:textId="77777777" w:rsidR="00F90BDC" w:rsidRDefault="00F90BDC">
      <w:r xmlns:w="http://schemas.openxmlformats.org/wordprocessingml/2006/main">
        <w:t xml:space="preserve">ਯਿਸੂ ਲੋਕਾਂ ਨਾਲ ਗੱਲ ਕਰ ਰਿਹਾ ਸੀ ਅਤੇ ਉਹ ਧਿਆਨ ਨਾਲ ਧਿਆਨ ਦੇ ਰਹੇ ਸਨ।</w:t>
      </w:r>
    </w:p>
    <w:p w14:paraId="133C6FD1" w14:textId="77777777" w:rsidR="00F90BDC" w:rsidRDefault="00F90BDC"/>
    <w:p w14:paraId="109A5FD3" w14:textId="77777777" w:rsidR="00F90BDC" w:rsidRDefault="00F90BDC">
      <w:r xmlns:w="http://schemas.openxmlformats.org/wordprocessingml/2006/main">
        <w:t xml:space="preserve">1. ਸੁਣਨ ਦੀ ਸ਼ਕਤੀ: ਯਿਸੂ ਦੇ ਨੇੜੇ ਕਿਵੇਂ ਆਉਣਾ ਹੈ</w:t>
      </w:r>
    </w:p>
    <w:p w14:paraId="0D5ACC4A" w14:textId="77777777" w:rsidR="00F90BDC" w:rsidRDefault="00F90BDC"/>
    <w:p w14:paraId="6F5BF3EB" w14:textId="77777777" w:rsidR="00F90BDC" w:rsidRDefault="00F90BDC">
      <w:r xmlns:w="http://schemas.openxmlformats.org/wordprocessingml/2006/main">
        <w:t xml:space="preserve">2. ਧਿਆਨ ਨਾਲ ਸੁਣਨ ਦੀ ਕਲਾ: ਯਿਸੂ ਤੋਂ ਸਿੱਖਣਾ</w:t>
      </w:r>
    </w:p>
    <w:p w14:paraId="35A971B0" w14:textId="77777777" w:rsidR="00F90BDC" w:rsidRDefault="00F90BDC"/>
    <w:p w14:paraId="407B3565" w14:textId="77777777" w:rsidR="00F90BDC" w:rsidRDefault="00F90BDC">
      <w:r xmlns:w="http://schemas.openxmlformats.org/wordprocessingml/2006/main">
        <w:t xml:space="preserve">1. ਯਾਕੂਬ 1:19 - ਇਸ ਲਈ ਮੇਰੇ ਪਿਆਰੇ ਭਰਾਵੋ, ਹਰ ਮਨੁੱਖ ਸੁਣਨ ਵਿੱਚ ਕਾਹਲਾ, ਬੋਲਣ ਵਿੱਚ ਧੀਰਾ, ਕ੍ਰੋਧ ਵਿੱਚ ਧੀਰਾ ਹੋਵੇ।</w:t>
      </w:r>
    </w:p>
    <w:p w14:paraId="51BC2FF8" w14:textId="77777777" w:rsidR="00F90BDC" w:rsidRDefault="00F90BDC"/>
    <w:p w14:paraId="3B89137D" w14:textId="77777777" w:rsidR="00F90BDC" w:rsidRDefault="00F90BDC">
      <w:r xmlns:w="http://schemas.openxmlformats.org/wordprocessingml/2006/main">
        <w:t xml:space="preserve">2. ਕਹਾਉਤਾਂ 10:19 - ਸ਼ਬਦਾਂ ਦੀ ਭੀੜ ਵਿੱਚ ਪਾਪ ਨਹੀਂ ਚਾਹੁੰਦਾ, ਪਰ ਜਿਹੜਾ ਆਪਣੇ ਬੁੱਲ੍ਹਾਂ ਨੂੰ ਰੋਕਦਾ ਹੈ ਉਹ ਬੁੱਧੀਮਾਨ ਹੈ।</w:t>
      </w:r>
    </w:p>
    <w:p w14:paraId="14BD6673" w14:textId="77777777" w:rsidR="00F90BDC" w:rsidRDefault="00F90BDC"/>
    <w:p w14:paraId="14046DE8" w14:textId="77777777" w:rsidR="00F90BDC" w:rsidRDefault="00F90BDC">
      <w:r xmlns:w="http://schemas.openxmlformats.org/wordprocessingml/2006/main">
        <w:t xml:space="preserve">ਲੂਕਾ 20 ਯਰੂਸ਼ਲਮ ਵਿੱਚ ਯਿਸੂ ਅਤੇ ਧਾਰਮਿਕ ਆਗੂਆਂ ਵਿਚਕਾਰ ਮੁਲਾਕਾਤਾਂ ਦੀ ਇੱਕ ਲੜੀ ਪੇਸ਼ ਕਰਦਾ ਹੈ। ਇਸ ਵਿੱਚ ਕਿਰਾਏਦਾਰਾਂ ਬਾਰੇ ਉਸਦਾ ਦ੍ਰਿਸ਼ਟਾਂਤ, ਕੈਸਰ ਨੂੰ ਟੈਕਸ ਅਦਾ ਕਰਨ ਦੀਆਂ ਸਿੱਖਿਆਵਾਂ, ਪੁਨਰ-ਉਥਾਨ ਬਾਰੇ ਚਰਚਾ, ਅਤੇ ਕਾਨੂੰਨ ਦੇ ਅਧਿਆਪਕਾਂ ਦੇ ਵਿਰੁੱਧ ਚੇਤਾਵਨੀ ਸ਼ਾਮਲ ਹੈ।</w:t>
      </w:r>
    </w:p>
    <w:p w14:paraId="08F91B67" w14:textId="77777777" w:rsidR="00F90BDC" w:rsidRDefault="00F90BDC"/>
    <w:p w14:paraId="579CE1C8" w14:textId="77777777" w:rsidR="00F90BDC" w:rsidRDefault="00F90BDC">
      <w:r xmlns:w="http://schemas.openxmlformats.org/wordprocessingml/2006/main">
        <w:t xml:space="preserve">ਪਹਿਲਾ ਪੈਰਾ: ਅਧਿਆਇ ਯਿਸੂ ਦੇ ਮੰਦਰ ਵਿੱਚ ਉਪਦੇਸ਼ ਦੇਣ ਅਤੇ ਖੁਸ਼ਖਬਰੀ ਦਾ ਪ੍ਰਚਾਰ ਕਰਨ ਨਾਲ ਸ਼ੁਰੂ ਹੁੰਦਾ ਹੈ ਜਦੋਂ ਮੁੱਖ ਪੁਜਾਰੀ ਗ੍ਰੰਥੀ ਬਜ਼ੁਰਗਾਂ ਨੇ ਉਸ ਦੇ ਕੋਲ ਅਧਿਕਾਰਾਂ ਬਾਰੇ ਸਵਾਲ ਕੀਤਾ ਕਿ ਉਹ ਇਹ ਕੰਮ ਕਰ ਰਿਹਾ ਸੀ। ਜਵਾਬ ਵਿੱਚ, ਉਸਨੇ ਉਨ੍ਹਾਂ ਨੂੰ ਯੂਹੰਨਾ ਦੇ ਬਪਤਿਸਮੇ ਬਾਰੇ ਇੱਕ ਸਵਾਲ ਪੁੱਛਿਆ - ਕੀ ਇਹ ਸਵਰਗ ਤੋਂ ਸੀ ਜਾਂ ਮਨੁੱਖਾਂ ਵੱਲੋਂ। ਜਦੋਂ ਉਹ ਕਿਸੇ ਵੀ ਤਰੀਕੇ ਨਾਲ ਲੋਕਾਂ ਦੀ ਪ੍ਰਤੀਕਿਰਿਆ ਦੇ ਡਰੋਂ ਜਵਾਬ ਨਹੀਂ ਦੇ ਸਕੇ, ਤਾਂ ਯਿਸੂ ਨੇ ਉਨ੍ਹਾਂ ਨੂੰ ਇਹ ਦੱਸਣ ਤੋਂ ਵੀ ਇਨਕਾਰ ਕਰ ਦਿੱਤਾ ਕਿ ਉਸਨੇ ਇਹ ਕੰਮ ਕਿਸ ਅਧਿਕਾਰ ਨਾਲ ਕੀਤੇ (ਲੂਕਾ 20:1-8)। ਉਸ ਨੇ ਫਿਰ ਪੈਰੇਬਲ ਵਿਕਡ ਟੇਨੈਂਟਸ ਦੱਸਿਆ ਅੰਗੂਰੀ ਬਾਗ਼ ਦੇ ਮਾਲਕ ਜਿਸ ਨੇ ਆਪਣੇ ਅੰਗੂਰੀ ਬਾਗ਼ ਦੇ ਕਿਰਾਏਦਾਰਾਂ ਨੂੰ ਕਿਰਾਏ 'ਤੇ ਦਿੱਤਾ ਹੋਇਆ ਸੀ, ਜਦੋਂ ਸਮਾਂ ਆਇਆ ਤਾਂ ਫਲ ਲੈਣ ਲਈ ਨੌਕਰ ਕਿਰਾਏਦਾਰ ਨੂੰ ਭੇਜਿਆ ਪਰ ਉਨ੍ਹਾਂ ਨੇ ਉਸ ਨੂੰ ਕੁੱਟਿਆ ਅਤੇ ਖਾਲੀ ਹੱਥ ਭੇਜ ਦਿੱਤਾ। ਅਜਿਹਾ ਦੋ ਵਾਰ ਹੋਰ ਹੋਇਆ ਫਿਰ ਆਖਰਕਾਰ ਆਪਣੇ ਪਿਆਰੇ ਪੁੱਤਰ ਨੂੰ ਇਹ ਸੋਚ ਕੇ ਭੇਜਿਆ ਕਿ ਉਹ ਉਸਦਾ ਸਤਿਕਾਰ ਕਰਨਗੇ ਪਰ ਇਸ ਦੀ ਬਜਾਏ ਕਿਰਾਏਦਾਰਾਂ ਨੇ ਪੁੱਤਰ ਨੂੰ ਵਿਰਾਸਤ ਵਿੱਚ ਲੈ ਲਿਆ। ਯਿਸੂ ਨੇ ਸੰਕੇਤ ਦਿੱਤਾ ਕਿ ਮਾਲਕ ਆ ਕੇ ਉਨ੍ਹਾਂ ਕਿਰਾਏਦਾਰਾਂ ਨੂੰ ਨਸ਼ਟ ਕਰ ਦੇਵੇਗਾ ਜੋ ਹੋਰਾਂ ਨੂੰ ਅੰਗੂਰੀ ਬਾਗ਼ ਦਿੰਦੇ ਹਨ ਜੋ ਧਾਰਮਿਕ ਨੇਤਾਵਾਂ ਦੇ ਗੁੱਸੇ ਨੂੰ ਭੜਕਾਉਂਦੇ ਹਨ ਕਿਉਂਕਿ ਉਹਨਾਂ ਨੂੰ ਇਹ ਅਹਿਸਾਸ ਹੁੰਦਾ ਹੈ ਕਿ ਇਹ ਦ੍ਰਿਸ਼ਟਾਂਤ ਉਹਨਾਂ ਦੇ ਵਿਰੁੱਧ ਸੀ ਜੋ ਉਹਨਾਂ ਦੇ ਅਸਵੀਕਾਰਨ ਦਾ ਸੰਕੇਤ ਹੈ ਪਰਮੇਸ਼ੁਰ ਦੇ ਦੂਤ ਆਖਰਕਾਰ ਉਸਦੇ ਪੁੱਤਰ (ਲੂਕਾ 20:9-19)।</w:t>
      </w:r>
    </w:p>
    <w:p w14:paraId="388EABAB" w14:textId="77777777" w:rsidR="00F90BDC" w:rsidRDefault="00F90BDC"/>
    <w:p w14:paraId="545C9C2E" w14:textId="77777777" w:rsidR="00F90BDC" w:rsidRDefault="00F90BDC">
      <w:r xmlns:w="http://schemas.openxmlformats.org/wordprocessingml/2006/main">
        <w:t xml:space="preserve">ਦੂਜਾ ਪੈਰਾਗ੍ਰਾਫ: ਧਾਰਮਿਕ ਨੇਤਾਵਾਂ ਦੁਆਰਾ ਬਾਅਦ ਵਿੱਚ ਜਾਸੂਸ ਭੇਜੇ ਗਏ ਸਨ ਜੋ ਉਸਨੂੰ ਸ਼ਬਦਾਂ ਨੂੰ ਫਸਾਉਣ ਦੀ ਕੋਸ਼ਿਸ਼ ਕਰਦੇ ਹਨ ਤਾਂ ਜੋ ਉਸਨੂੰ ਸੱਤਾ ਦੇ ਰਾਜਪਾਲ ਦੇ ਹਵਾਲੇ ਕੀਤਾ ਜਾ ਸਕੇ ਅਤੇ ਉਸਨੂੰ ਪੁੱਛਣ ਕਿ ਕੀ ਸਹੀ ਟੈਕਸ ਅਦਾ ਕਰਨਾ ਸੀਜ਼ਰ ਨਹੀਂ ਹੈ। ਉਨ੍ਹਾਂ ਦੀ ਚਤੁਰਾਈ ਨੂੰ ਪਛਾਣਦਿਆਂ, ਉਸਨੇ ਇੱਕ ਦੀਨਾਰਿਸ ਦਾ ਸਿੱਕਾ ਮੰਗਿਆ ਅਤੇ ਪੁੱਛਿਆ ਕਿ ਇਹ ਕਿਸ ਦੇ ਚਿੱਤਰ ਸ਼ਿਲਾਲੇਖ ਵਿੱਚ ਹੈ। ਜਦੋਂ ਉਨ੍ਹਾਂ ਨੇ 'ਕੈਸਰ ਦਾ' ਜਵਾਬ ਦਿੱਤਾ, ਤਾਂ ਉਸਨੇ ਉਨ੍ਹਾਂ ਨੂੰ ਕਿਹਾ, 'ਫਿਰ ਕੈਸਰ ਨੂੰ ਵਾਪਸ ਦਿਓ ਜੋ ਸੀਜ਼ਰ ਦਾ ਹੈ ਅਤੇ ਜੋ ਪ੍ਰਮਾਤਮਾ ਦਾ ਹੈ, ਉਹ ਵਾਪਸ ਦੇ ਦਿਓ' ਇਸ ਤਰ੍ਹਾਂ ਉਨ੍ਹਾਂ ਦੇ ਜਾਲ ਦੀ ਪੁਸ਼ਟੀ ਕਰਨ ਵਾਲੇ ਫਰਜ਼ਾਂ ਤੋਂ ਬਚਦੇ ਹੋਏ ਦੋਵੇਂ ਨਾਗਰਿਕ ਫਰਜ਼ਾਂ ਨੂੰ ਬਿਨਾਂ ਕਿਸੇ ਵਿਵਾਦ ਦੇ ਅਧਿਆਤਮਿਕ ਜ਼ਿੰਮੇਵਾਰੀਆਂ (ਲੂਕਾ 20:20-26)। ਫਿਰ ਸਦੂਕੀ ਜਿਹੜੇ ਕਹਿੰਦੇ ਹਨ ਕਿ ਪੁਨਰ ਉਥਾਨ ਨਹੀਂ ਹੋਇਆ ਹੈ, ਉਸ ਨੇ ਉਸ ਔਰਤ ਬਾਰੇ ਸਵਾਲ ਕੀਤਾ ਜਿਸ ਦੇ ਸੱਤ ਪਤੀ ਸਨ ਮੋਜ਼ੇਕ ਲੀਵਰੇਟ ਵਿਆਹ ਦੇ ਕਾਨੂੰਨ ਦੇ ਅਨੁਸਾਰ ਜਿਸ ਦੀ ਪਤਨੀ ਉਹ ਪੁਨਰ-ਉਥਾਨ ਹੋਵੇਗੀ ਕਿਉਂਕਿ ਸਾਰਿਆਂ ਨੇ ਉਸ ਨਾਲ ਵਿਆਹ ਕੀਤਾ ਸੀ। ਜਵਾਬ ਵਿੱਚ ਯਿਸੂ ਨੇ ਸਪੱਸ਼ਟ ਕੀਤਾ ਕਿ ਜੋ ਲੋਕ ਪੁਨਰ-ਉਥਾਨ ਨੂੰ ਪ੍ਰਾਪਤ ਕਰਦੇ ਹਨ ਅਤੇ ਨਾ ਹੀ ਵਿਆਹ ਕਰਵਾ ਕੇ ਮਰ ਸਕਦੇ ਹਨ, ਕਿਉਂਕਿ ਦੂਤ ਬੱਚੇ ਹੁੰਦੇ ਹਨ, ਰੱਬ ਬੱਚੇ ਦੇ </w:t>
      </w:r>
      <w:r xmlns:w="http://schemas.openxmlformats.org/wordprocessingml/2006/main">
        <w:lastRenderedPageBreak xmlns:w="http://schemas.openxmlformats.org/wordprocessingml/2006/main"/>
      </w:r>
      <w:r xmlns:w="http://schemas.openxmlformats.org/wordprocessingml/2006/main">
        <w:t xml:space="preserve">ਪੁਨਰ-ਉਥਾਨ ਵਿੱਚ ਸ਼ਾਮਲ ਹੁੰਦਾ ਹੈ, ਇੱਥੋਂ ਤੱਕ ਕਿ ਮੂਸਾ ਨੇ ਮਰੇ ਹੋਏ ਦਰਿਆਵਾਂ ਨੂੰ ਬਲਦੀ ਝਾੜੀ ਦਾ ਹਵਾਲਾ ਦਿੰਦੇ ਹੋਏ ਦਿਖਾਇਆ ਸੀ ਜਿੱਥੇ ਪ੍ਰਭੂ ਨੂੰ 'ਰੱਬ ਅਬਰਾਹਾਮ ਆਈਜ਼ਕ ਜੈਕਬ' ਕਹਿੰਦੇ ਹਨ। ਇਸ ਲਈ ਪ੍ਰਮਾਤਮਾ ਮਰੇ ਹੋਏ ਜੀਉਂਦਾ ਨਹੀਂ ਹੈ ਜੋ ਇਹ ਦਰਸਾਉਂਦਾ ਹੈ ਕਿ ਸਾਰੇ ਉਸ ਨੂੰ ਜੀਉਂਦੇ ਹਨ ਇਸ ਤਰ੍ਹਾਂ ਅਸਲੀਅਤ ਦੇ ਪੁਨਰ-ਉਥਾਨ ਦੀ ਪੁਸ਼ਟੀ ਕਰਦੇ ਹਨ (ਲੂਕਾ 20:27-38)।</w:t>
      </w:r>
    </w:p>
    <w:p w14:paraId="7FE08179" w14:textId="77777777" w:rsidR="00F90BDC" w:rsidRDefault="00F90BDC"/>
    <w:p w14:paraId="62D40D52" w14:textId="77777777" w:rsidR="00F90BDC" w:rsidRDefault="00F90BDC">
      <w:r xmlns:w="http://schemas.openxmlformats.org/wordprocessingml/2006/main">
        <w:t xml:space="preserve">ਤੀਸਰਾ ਪੈਰਾ: ਫਿਰ ਸਵਾਲ ਕਰਨ ਵਾਲੇ ਨੇਤਾਵਾਂ 'ਤੇ ਮੇਜ਼ ਬਦਲਦੇ ਹੋਏ ਉਨ੍ਹਾਂ ਨੂੰ ਪੁੱਛਿਆ ਕਿ ਮਸੀਹ ਡੇਵਿਡ ਦਾ ਪੁੱਤਰ ਕਿਵੇਂ ਹੋ ਸਕਦਾ ਹੈ ਜਦੋਂ ਡੇਵਿਡ ਖੁਦ ਜ਼ਬੂਰਾਂ ਦੀ ਕਿਤਾਬ ਵਿਚ ਘੋਸ਼ਣਾ ਕਰਦਾ ਹੈ 'ਪ੍ਰਭੂ ਨੇ ਕਿਹਾ ਮੇਰੇ ਪ੍ਰਭੂ ਮੇਰੇ ਸੱਜੇ ਪਾਸੇ ਬੈਠੋ ਜਦੋਂ ਤੱਕ ਮੈਂ ਤੁਹਾਡੇ ਦੁਸ਼ਮਣਾਂ ਨੂੰ ਪੈਰਾਂ ਦੀ ਚੌਂਕੀ ਨਹੀਂ ਬਣਾ ਦਿੰਦਾ।' ਇਸ ਲਈ ਡੇਵਿਡ ਨੇ ਉਸਨੂੰ 'ਪ੍ਰਭੂ' ਕਿਹਾ। ਫਿਰ ਉਹ ਉਸਦਾ ਪੁੱਤਰ ਕਿਵੇਂ ਹੋ ਸਕਦਾ ਹੈ? ਕੋਈ ਵੀ ਇਸ ਸਵਾਲ ਦਾ ਜਵਾਬ ਨਹੀਂ ਦੇ ਸਕਦਾ ਸੀ ਅਤੇ ਨਾ ਹੀ ਕਿਸੇ ਨੇ ਉਸ ਨੂੰ ਕੋਈ ਹੋਰ ਸਵਾਲ ਪੁੱਛਣ ਦੀ ਹਿੰਮਤ ਕੀਤੀ ਸੀ ਜੋ ਉਸ ਦੀ ਬੁੱਧੀਮਾਨਤਾ ਨੂੰ ਦਰਸਾਉਂਦੀ ਆਲੋਚਕਾਂ ਨੂੰ ਚੁੱਪ ਕਰਾਉਂਦੀ ਹੈ ਜੋ ਕੇਵਲ ਸਰੀਰਕ ਵੰਸ਼ ਤੋਂ ਪਰੇ ਬ੍ਰਹਮ ਪੁੱਤਰ ਮਸੀਹਾ ਦੀ ਸਥਾਪਨਾ ਕਰਦਾ ਹੈ (ਲੂਕਾ 20:41-44)। ਅੰਤ ਵਿੱਚ ਜਦੋਂ ਸਾਰੇ ਲੋਕ ਸੁਣ ਰਹੇ ਸਨ ਚੇਲੇ ਚੇਲੇ, ਅਧਿਆਪਕ ਕਾਨੂੰਨ ਤੋਂ ਸਾਵਧਾਨ ਰਹੋ ਜੋ ਲੰਬੇ ਬਸਤਰ ਵਿੱਚ ਘੁੰਮਣਾ ਪਸੰਦ ਕਰਦੇ ਹਨ ਸਤਿਕਾਰ ਭਰੇ ਸ਼ੁਭਕਾਮਨਾਵਾਂ ਬਜ਼ਾਰਾਂ ਵਿੱਚ ਸਭ ਤੋਂ ਵਧੀਆ ਸੀਟਾਂ ਪ੍ਰਾਰਥਨਾ ਸਥਾਨਾਂ ਦਾ ਸਨਮਾਨ ਦਾਅਵਤ ਵਿਧਵਾਵਾਂ ਦੇ ਘਰਾਂ ਨੂੰ ਪ੍ਰਦਰਸ਼ਨ ਲਈ ਖਾ ਜਾਂਦੇ ਹਨ ਲੰਬੀਆਂ ਪ੍ਰਾਰਥਨਾਵਾਂ ਕਰਦੇ ਹਨ ਇਹਨਾਂ ਨੂੰ ਵੱਧ ਤੋਂ ਵੱਧ ਨਿੰਦਿਆ ਮਿਲੇਗੀ ਜੋ ਪਖੰਡੀ ਅਡੰਬਰਵਾਦੀ ਧਾਰਮਿਕਤਾ ਨੂੰ ਦਰਸਾਉਂਦੀ ਹੈ (ਲੂਕਾ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ਲੂਕਾ 20:1 ਅਤੇ ਇਸ ਤਰ੍ਹਾਂ ਹੋਇਆ ਕਿ ਉਨ੍ਹਾਂ ਦਿਨਾਂ ਵਿੱਚੋਂ ਇੱਕ ਦਿਨ ਜਦੋਂ ਉਹ ਹੈਕਲ ਵਿੱਚ ਲੋਕਾਂ ਨੂੰ ਉਪਦੇਸ਼ ਦੇ ਰਿਹਾ ਸੀ ਅਤੇ ਖੁਸ਼ਖਬਰੀ ਸੁਣਾ ਰਿਹਾ ਸੀ ਤਾਂ ਪ੍ਰਧਾਨ ਜਾਜਕ ਅਤੇ ਉਪਦੇਸ਼ਕ ਬਜ਼ੁਰਗਾਂ ਦੇ ਨਾਲ ਉਹ ਦੇ ਕੋਲ ਆਏ।</w:t>
      </w:r>
    </w:p>
    <w:p w14:paraId="5175DEA7" w14:textId="77777777" w:rsidR="00F90BDC" w:rsidRDefault="00F90BDC"/>
    <w:p w14:paraId="31EB8310" w14:textId="77777777" w:rsidR="00F90BDC" w:rsidRDefault="00F90BDC">
      <w:r xmlns:w="http://schemas.openxmlformats.org/wordprocessingml/2006/main">
        <w:t xml:space="preserve">ਬੀਤਣ ਯਿਸੂ ਨੇ ਮੰਦਰ ਵਿੱਚ ਲੋਕਾਂ ਨੂੰ ਉਪਦੇਸ਼ ਦਿੱਤਾ ਅਤੇ ਖੁਸ਼ਖਬਰੀ ਦਾ ਪ੍ਰਚਾਰ ਕੀਤਾ, ਜਦੋਂ ਮੁੱਖ ਪੁਜਾਰੀ, ਗ੍ਰੰਥੀ ਅਤੇ ਬਜ਼ੁਰਗ ਉਸ ਉੱਤੇ ਆਏ।</w:t>
      </w:r>
    </w:p>
    <w:p w14:paraId="330FC0D9" w14:textId="77777777" w:rsidR="00F90BDC" w:rsidRDefault="00F90BDC"/>
    <w:p w14:paraId="7E661BF8" w14:textId="77777777" w:rsidR="00F90BDC" w:rsidRDefault="00F90BDC">
      <w:r xmlns:w="http://schemas.openxmlformats.org/wordprocessingml/2006/main">
        <w:t xml:space="preserve">1. ਪ੍ਰਚਾਰ ਦੀ ਸ਼ਕਤੀ: ਯਿਸੂ ਨੇ ਮੰਦਰ ਵਿੱਚ ਇੰਜੀਲ ਦਾ ਪ੍ਰਚਾਰ ਕਿਵੇਂ ਕੀਤਾ</w:t>
      </w:r>
    </w:p>
    <w:p w14:paraId="2E4C02D0" w14:textId="77777777" w:rsidR="00F90BDC" w:rsidRDefault="00F90BDC"/>
    <w:p w14:paraId="3514BA02" w14:textId="77777777" w:rsidR="00F90BDC" w:rsidRDefault="00F90BDC">
      <w:r xmlns:w="http://schemas.openxmlformats.org/wordprocessingml/2006/main">
        <w:t xml:space="preserve">2. ਅਵਿਸ਼ਵਾਸੀਆਂ ਤੱਕ ਪਹੁੰਚਣਾ: ਮੁੱਖ ਪੁਜਾਰੀ, ਗ੍ਰੰਥੀ ਅਤੇ ਬਜ਼ੁਰਗ ਯਿਸੂ ਨੂੰ ਚੁਣੌਤੀ ਦਿੰਦੇ ਹਨ</w:t>
      </w:r>
    </w:p>
    <w:p w14:paraId="7730AD66" w14:textId="77777777" w:rsidR="00F90BDC" w:rsidRDefault="00F90BDC"/>
    <w:p w14:paraId="2179179F" w14:textId="77777777" w:rsidR="00F90BDC" w:rsidRDefault="00F90BDC">
      <w:r xmlns:w="http://schemas.openxmlformats.org/wordprocessingml/2006/main">
        <w:t xml:space="preserve">1. ਰਸੂਲਾਂ ਦੇ ਕਰਤੱਬ 4:11-12 - “ਇਹ ਯਿਸੂ ਉਹ ਪੱਥਰ ਹੈ ਜੋ ਤੁਹਾਡੇ ਦੁਆਰਾ, ਬਿਲਡਰਾਂ ਦੁਆਰਾ ਰੱਦ ਕੀਤਾ ਗਿਆ ਸੀ, ਜੋ ਕਿ ਖੂੰਜੇ ਦਾ ਪੱਥਰ ਬਣ ਗਿਆ ਹੈ। ਅਤੇ ਕਿਸੇ ਹੋਰ ਵਿੱਚ ਮੁਕਤੀ ਨਹੀਂ ਹੈ, ਕਿਉਂਕਿ ਸਵਰਗ ਦੇ ਹੇਠਾਂ ਮਨੁੱਖਾਂ ਵਿੱਚ ਕੋਈ ਹੋਰ ਨਾਮ ਨਹੀਂ ਦਿੱਤਾ ਗਿਆ ਹੈ ਜਿਸ ਦੁਆਰਾ ਸਾਨੂੰ ਬਚਾਇਆ ਜਾਣਾ ਚਾਹੀਦਾ ਹੈ। ”</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ਯੂਹੰਨਾ 8:31-32 - “ਜੇਕਰ ਤੁਸੀਂ ਮੇਰੇ ਬਚਨ ਵਿੱਚ ਕਾਇਮ ਰਹਿੰਦੇ ਹੋ, ਤਾਂ ਤੁਸੀਂ ਸੱਚਮੁੱਚ ਮੇਰੇ ਚੇਲੇ ਹੋ। ਅਤੇ ਤੁਸੀਂ ਸੱਚ ਨੂੰ ਜਾਣੋਗੇ, ਅਤੇ ਸੱਚ ਤੁਹਾਨੂੰ ਆਜ਼ਾਦ ਕਰ ਦੇਵੇਗਾ।”</w:t>
      </w:r>
    </w:p>
    <w:p w14:paraId="0EA663FE" w14:textId="77777777" w:rsidR="00F90BDC" w:rsidRDefault="00F90BDC"/>
    <w:p w14:paraId="2056AE63" w14:textId="77777777" w:rsidR="00F90BDC" w:rsidRDefault="00F90BDC">
      <w:r xmlns:w="http://schemas.openxmlformats.org/wordprocessingml/2006/main">
        <w:t xml:space="preserve">ਲੂਕਾ 20:2 ਅਤੇ ਉਹ ਨੂੰ ਆਖਿਆ, ਸਾਨੂੰ ਦੱਸ, ਤੂੰ ਕਿਸ ਇਖ਼ਤਿਆਰ ਨਾਲ ਇਹ ਗੱਲਾਂ ਕਰਦਾ ਹੈਂ? ਜਾਂ ਉਹ ਕੌਣ ਹੈ ਜਿਸਨੇ ਤੈਨੂੰ ਇਹ ਅਧਿਕਾਰ ਦਿੱਤਾ ਹੈ?</w:t>
      </w:r>
    </w:p>
    <w:p w14:paraId="386CDEC3" w14:textId="77777777" w:rsidR="00F90BDC" w:rsidRDefault="00F90BDC"/>
    <w:p w14:paraId="43AAADAA" w14:textId="77777777" w:rsidR="00F90BDC" w:rsidRDefault="00F90BDC">
      <w:r xmlns:w="http://schemas.openxmlformats.org/wordprocessingml/2006/main">
        <w:t xml:space="preserve">ਲੋਕਾਂ ਨੇ ਯਿਸੂ ਨੂੰ ਪੁੱਛਿਆ ਕਿ ਉਸਨੇ ਕਿਸ ਅਧਿਕਾਰ ਨਾਲ ਕੰਮ ਕੀਤਾ ਅਤੇ ਉਸਨੂੰ ਅਜਿਹਾ ਕਰਨ ਦਾ ਅਧਿਕਾਰ ਕਿਸਨੇ ਦਿੱਤਾ।</w:t>
      </w:r>
    </w:p>
    <w:p w14:paraId="05D52FE6" w14:textId="77777777" w:rsidR="00F90BDC" w:rsidRDefault="00F90BDC"/>
    <w:p w14:paraId="5E9B3590" w14:textId="77777777" w:rsidR="00F90BDC" w:rsidRDefault="00F90BDC">
      <w:r xmlns:w="http://schemas.openxmlformats.org/wordprocessingml/2006/main">
        <w:t xml:space="preserve">1. ਯਿਸੂ: ਸੱਚ ਦੀ ਅਧਿਕਾਰਤ ਆਵਾਜ਼</w:t>
      </w:r>
    </w:p>
    <w:p w14:paraId="0362B932" w14:textId="77777777" w:rsidR="00F90BDC" w:rsidRDefault="00F90BDC"/>
    <w:p w14:paraId="7D676B82" w14:textId="77777777" w:rsidR="00F90BDC" w:rsidRDefault="00F90BDC">
      <w:r xmlns:w="http://schemas.openxmlformats.org/wordprocessingml/2006/main">
        <w:t xml:space="preserve">2. ਪਰਮੇਸ਼ੁਰ ਦੇ ਬਚਨ ਤੋਂ ਅਥਾਰਟੀ ਖਿੱਚਣਾ</w:t>
      </w:r>
    </w:p>
    <w:p w14:paraId="03944AD9" w14:textId="77777777" w:rsidR="00F90BDC" w:rsidRDefault="00F90BDC"/>
    <w:p w14:paraId="6B081A9B" w14:textId="77777777" w:rsidR="00F90BDC" w:rsidRDefault="00F90BDC">
      <w:r xmlns:w="http://schemas.openxmlformats.org/wordprocessingml/2006/main">
        <w:t xml:space="preserve">1. ਯੂਹੰਨਾ 8:31-32 - "ਇਸ ਲਈ ਯਿਸੂ ਨੇ ਉਨ੍ਹਾਂ ਯਹੂਦੀਆਂ ਨੂੰ ਕਿਹਾ ਜਿਨ੍ਹਾਂ ਨੇ ਉਸ ਉੱਤੇ ਵਿਸ਼ਵਾਸ ਕੀਤਾ ਸੀ, "ਜੇਕਰ ਤੁਸੀਂ ਮੇਰੇ ਬਚਨ ਵਿੱਚ ਰਹੋ, ਤੁਸੀਂ ਸੱਚਮੁੱਚ ਮੇਰੇ ਚੇਲੇ ਹੋ, ਅਤੇ ਤੁਸੀਂ ਸੱਚ ਨੂੰ ਜਾਣੋਗੇ, ਅਤੇ ਸੱਚ ਤੁਹਾਨੂੰ ਅਜ਼ਾਦ ਕਰੇਗਾ। "</w:t>
      </w:r>
    </w:p>
    <w:p w14:paraId="30F199DB" w14:textId="77777777" w:rsidR="00F90BDC" w:rsidRDefault="00F90BDC"/>
    <w:p w14:paraId="3FA82F9D" w14:textId="77777777" w:rsidR="00F90BDC" w:rsidRDefault="00F90BDC">
      <w:r xmlns:w="http://schemas.openxmlformats.org/wordprocessingml/2006/main">
        <w:t xml:space="preserve">2. ਮੱਤੀ 7:29 - "ਕਿਉਂਕਿ ਉਸਨੇ ਉਨ੍ਹਾਂ ਨੂੰ ਇੱਕ ਅਧਿਕਾਰ ਵਾਲੇ ਵਾਂਗ ਸਿਖਾਇਆ, ਨਾ ਕਿ ਗ੍ਰੰਥੀਆਂ ਵਾਂਗ।"</w:t>
      </w:r>
    </w:p>
    <w:p w14:paraId="323777B2" w14:textId="77777777" w:rsidR="00F90BDC" w:rsidRDefault="00F90BDC"/>
    <w:p w14:paraId="14F7C374" w14:textId="77777777" w:rsidR="00F90BDC" w:rsidRDefault="00F90BDC">
      <w:r xmlns:w="http://schemas.openxmlformats.org/wordprocessingml/2006/main">
        <w:t xml:space="preserve">ਲੂਕਾ 20:3 ਤਾਂ ਉਸਨੇ ਉਨ੍ਹਾਂ ਨੂੰ ਉੱਤਰ ਦਿੱਤਾ, ਮੈਂ ਵੀ ਤੁਹਾਨੂੰ ਇੱਕ ਗੱਲ ਪੁੱਛਦਾ ਹਾਂ। ਅਤੇ ਮੈਨੂੰ ਜਵਾਬ:</w:t>
      </w:r>
    </w:p>
    <w:p w14:paraId="0012002D" w14:textId="77777777" w:rsidR="00F90BDC" w:rsidRDefault="00F90BDC"/>
    <w:p w14:paraId="4D9D7951" w14:textId="77777777" w:rsidR="00F90BDC" w:rsidRDefault="00F90BDC">
      <w:r xmlns:w="http://schemas.openxmlformats.org/wordprocessingml/2006/main">
        <w:t xml:space="preserve">ਧਾਰਮਿਕ ਆਗੂਆਂ ਨੂੰ ਯਿਸੂ ਦੁਆਰਾ ਇੱਕ ਸਵਾਲ ਪੁੱਛਿਆ ਗਿਆ ਸੀ।</w:t>
      </w:r>
    </w:p>
    <w:p w14:paraId="2D43F065" w14:textId="77777777" w:rsidR="00F90BDC" w:rsidRDefault="00F90BDC"/>
    <w:p w14:paraId="226A1D3F" w14:textId="77777777" w:rsidR="00F90BDC" w:rsidRDefault="00F90BDC">
      <w:r xmlns:w="http://schemas.openxmlformats.org/wordprocessingml/2006/main">
        <w:t xml:space="preserve">1. ਸਾਨੂੰ ਯਿਸੂ ਦੁਆਰਾ ਪੁੱਛੇ ਗਏ ਸਵਾਲਾਂ ਦੇ ਜਵਾਬ ਦੇਣ ਲਈ ਹਮੇਸ਼ਾ ਤਿਆਰ ਰਹਿਣਾ ਚਾਹੀਦਾ ਹੈ।</w:t>
      </w:r>
    </w:p>
    <w:p w14:paraId="5BF0C976" w14:textId="77777777" w:rsidR="00F90BDC" w:rsidRDefault="00F90BDC"/>
    <w:p w14:paraId="3F6D89F6" w14:textId="77777777" w:rsidR="00F90BDC" w:rsidRDefault="00F90BDC">
      <w:r xmlns:w="http://schemas.openxmlformats.org/wordprocessingml/2006/main">
        <w:t xml:space="preserve">2. ਜਦੋਂ ਯਿਸੂ ਪੁੱਛਦਾ ਹੈ ਤਾਂ ਸਾਨੂੰ ਨਿਮਰ ਅਤੇ ਸਵਾਲਾਂ ਦੇ ਜਵਾਬ ਦੇਣ ਲਈ ਤਿਆਰ ਹੋਣਾ ਚਾਹੀਦਾ ਹੈ।</w:t>
      </w:r>
    </w:p>
    <w:p w14:paraId="685270E4" w14:textId="77777777" w:rsidR="00F90BDC" w:rsidRDefault="00F90BDC"/>
    <w:p w14:paraId="3DC1C274" w14:textId="77777777" w:rsidR="00F90BDC" w:rsidRDefault="00F90BDC">
      <w:r xmlns:w="http://schemas.openxmlformats.org/wordprocessingml/2006/main">
        <w:t xml:space="preserve">1. ਮੱਤੀ 22:37-40 - "ਯਿਸੂ ਨੇ ਜਵਾਬ ਦਿੱਤਾ: "'ਪ੍ਰਭੂ ਆਪਣੇ ਪਰਮੇਸ਼ੁਰ ਨੂੰ ਆਪਣੇ ਸਾਰੇ ਦਿਲ ਨਾਲ, ਆਪਣੀ ਸਾਰੀ ਜਾਨ ਨਾਲ ਅਤੇ ਆਪਣੇ ਸਾਰੇ ਦਿਮਾਗ ਨਾਲ ਪਿਆਰ ਕਰੋ।' ਇਹ ਪਹਿਲਾ ਅਤੇ ਸਭ ਤੋਂ ਵੱਡਾ ਹੁਕਮ ਹੈ ਅਤੇ ਦੂਜਾ ਇਸ ਤਰ੍ਹਾਂ ਹੈ: </w:t>
      </w:r>
      <w:r xmlns:w="http://schemas.openxmlformats.org/wordprocessingml/2006/main">
        <w:lastRenderedPageBreak xmlns:w="http://schemas.openxmlformats.org/wordprocessingml/2006/main"/>
      </w:r>
      <w:r xmlns:w="http://schemas.openxmlformats.org/wordprocessingml/2006/main">
        <w:t xml:space="preserve">'ਆਪਣੇ ਗੁਆਂਢੀ ਨੂੰ ਆਪਣੇ ਜਿਹਾ ਪਿਆਰ ਕਰੋ।' ਸਾਰੀ ਬਿਵਸਥਾ ਅਤੇ ਨਬੀ ਇਨ੍ਹਾਂ ਦੋ ਹੁਕਮਾਂ ਉੱਤੇ ਲਟਕਦੇ ਹਨ।”</w:t>
      </w:r>
    </w:p>
    <w:p w14:paraId="4D4DBDFF" w14:textId="77777777" w:rsidR="00F90BDC" w:rsidRDefault="00F90BDC"/>
    <w:p w14:paraId="3A7EC205" w14:textId="77777777" w:rsidR="00F90BDC" w:rsidRDefault="00F90BDC">
      <w:r xmlns:w="http://schemas.openxmlformats.org/wordprocessingml/2006/main">
        <w:t xml:space="preserve">2. ਯਾਕੂਬ 1:19 - ਮੇਰੇ ਪਿਆਰੇ ਭਰਾਵੋ ਅਤੇ ਭੈਣੋ, ਇਸ ਗੱਲ ਦਾ ਧਿਆਨ ਰੱਖੋ: ਹਰ ਕੋਈ ਸੁਣਨ ਵਿੱਚ ਤੇਜ਼, ਬੋਲਣ ਵਿੱਚ ਧੀਮਾ ਅਤੇ ਗੁੱਸੇ ਵਿੱਚ ਹੌਲੀ ਹੋਣਾ ਚਾਹੀਦਾ ਹੈ।</w:t>
      </w:r>
    </w:p>
    <w:p w14:paraId="2BE60040" w14:textId="77777777" w:rsidR="00F90BDC" w:rsidRDefault="00F90BDC"/>
    <w:p w14:paraId="31A46733" w14:textId="77777777" w:rsidR="00F90BDC" w:rsidRDefault="00F90BDC">
      <w:r xmlns:w="http://schemas.openxmlformats.org/wordprocessingml/2006/main">
        <w:t xml:space="preserve">ਲੂਕਾ 20:4 ਯੂਹੰਨਾ ਦਾ ਬਪਤਿਸਮਾ ਸਵਰਗ ਤੋਂ ਸੀ ਜਾਂ ਮਨੁੱਖਾਂ ਦਾ?</w:t>
      </w:r>
    </w:p>
    <w:p w14:paraId="0B17E21A" w14:textId="77777777" w:rsidR="00F90BDC" w:rsidRDefault="00F90BDC"/>
    <w:p w14:paraId="2E49B95E" w14:textId="77777777" w:rsidR="00F90BDC" w:rsidRDefault="00F90BDC">
      <w:r xmlns:w="http://schemas.openxmlformats.org/wordprocessingml/2006/main">
        <w:t xml:space="preserve">ਯੂਹੰਨਾ ਬਪਤਿਸਮਾ ਦੇਣ ਵਾਲੇ ਦੇ ਬਪਤਿਸਮੇ ਦੇ ਸਰੋਤ ਬਾਰੇ ਮੁੱਖ ਪੁਜਾਰੀਆਂ ਅਤੇ ਬਜ਼ੁਰਗਾਂ ਦੁਆਰਾ ਯਿਸੂ ਤੋਂ ਪੁੱਛਗਿੱਛ ਕੀਤੀ ਗਈ ਸੀ।</w:t>
      </w:r>
    </w:p>
    <w:p w14:paraId="5D590E48" w14:textId="77777777" w:rsidR="00F90BDC" w:rsidRDefault="00F90BDC"/>
    <w:p w14:paraId="3C85D6C5" w14:textId="77777777" w:rsidR="00F90BDC" w:rsidRDefault="00F90BDC">
      <w:r xmlns:w="http://schemas.openxmlformats.org/wordprocessingml/2006/main">
        <w:t xml:space="preserve">1. ਸਾਡੀ ਨਿਹਚਾ ਨੂੰ ਸਵਾਲ ਕਰਨ ਦੀ ਸ਼ਕਤੀ</w:t>
      </w:r>
    </w:p>
    <w:p w14:paraId="758D0BA5" w14:textId="77777777" w:rsidR="00F90BDC" w:rsidRDefault="00F90BDC"/>
    <w:p w14:paraId="3F04AF1B" w14:textId="77777777" w:rsidR="00F90BDC" w:rsidRDefault="00F90BDC">
      <w:r xmlns:w="http://schemas.openxmlformats.org/wordprocessingml/2006/main">
        <w:t xml:space="preserve">2. ਸਾਡੇ ਜੀਵਨ ਵਿੱਚ ਪਰਮੇਸ਼ੁਰ ਦੀ ਇੱਛਾ ਨੂੰ ਕਿਵੇਂ ਸਮਝਣਾ ਹੈ</w:t>
      </w:r>
    </w:p>
    <w:p w14:paraId="31BE6385" w14:textId="77777777" w:rsidR="00F90BDC" w:rsidRDefault="00F90BDC"/>
    <w:p w14:paraId="6FFCAE72" w14:textId="77777777" w:rsidR="00F90BDC" w:rsidRDefault="00F90BDC">
      <w:r xmlns:w="http://schemas.openxmlformats.org/wordprocessingml/2006/main">
        <w:t xml:space="preserve">1. ਮੱਤੀ 3:16-17 - ਅਤੇ ਜਦੋਂ ਯਿਸੂ ਨੇ ਬਪਤਿਸਮਾ ਲਿਆ, ਉਹ ਝੱਟ ਪਾਣੀ ਤੋਂ ਉੱਪਰ ਗਿਆ, ਅਤੇ ਵੇਖੋ, ਅਕਾਸ਼ ਉਸ ਲਈ ਖੁਲ੍ਹ ਗਿਆ, ਅਤੇ ਉਸਨੇ ਪਰਮੇਸ਼ੁਰ ਦੇ ਆਤਮਾ ਨੂੰ ਘੁੱਗੀ ਵਾਂਗ ਹੇਠਾਂ ਉੱਤਰਦਿਆਂ ਅਤੇ ਆਪਣੇ ਉੱਤੇ ਆਰਾਮ ਕਰਦੇ ਵੇਖਿਆ। ; ਅਤੇ ਵੇਖੋ, ਸਵਰਗ ਤੋਂ ਇੱਕ ਅਵਾਜ਼ ਆਈ, "ਇਹ ਮੇਰਾ ਪਿਆਰਾ ਪੁੱਤਰ ਹੈ, ਜਿਸ ਤੋਂ ਮੈਂ ਪ੍ਰਸੰਨ ਹਾਂ।"</w:t>
      </w:r>
    </w:p>
    <w:p w14:paraId="4BBD300B" w14:textId="77777777" w:rsidR="00F90BDC" w:rsidRDefault="00F90BDC"/>
    <w:p w14:paraId="33E8EDBD" w14:textId="77777777" w:rsidR="00F90BDC" w:rsidRDefault="00F90BDC">
      <w:r xmlns:w="http://schemas.openxmlformats.org/wordprocessingml/2006/main">
        <w:t xml:space="preserve">2. 1 ਯੂਹੰਨਾ 4:1-3 - ਪਿਆਰਿਓ, ਹਰ ਇੱਕ ਆਤਮਾ ਵਿੱਚ ਵਿਸ਼ਵਾਸ ਨਾ ਕਰੋ, ਪਰ ਆਤਮਾਂ ਦੀ ਜਾਂਚ ਕਰੋ ਕਿ ਉਹ ਪਰਮੇਸ਼ੁਰ ਵੱਲੋਂ ਹਨ ਜਾਂ ਨਹੀਂ, ਕਿਉਂਕਿ ਬਹੁਤ ਸਾਰੇ ਝੂਠੇ ਨਬੀ ਸੰਸਾਰ ਵਿੱਚ ਚਲੇ ਗਏ ਹਨ। ਇਸ ਤੋਂ ਤੁਸੀਂ ਪਰਮੇਸ਼ੁਰ ਦੇ ਆਤਮਾ ਨੂੰ ਜਾਣਦੇ ਹੋ: ਹਰ ਉਹ ਆਤਮਾ ਜੋ ਇਹ ਕਬੂਲ ਕਰਦਾ ਹੈ ਕਿ ਯਿਸੂ ਮਸੀਹ ਸਰੀਰ ਵਿੱਚ ਆਇਆ ਹੈ ਪਰਮੇਸ਼ੁਰ ਵੱਲੋਂ ਹੈ, ਅਤੇ ਹਰ ਉਹ ਆਤਮਾ ਜੋ ਯਿਸੂ ਨੂੰ ਨਹੀਂ ਮੰਨਦਾ ਪਰਮੇਸ਼ੁਰ ਵੱਲੋਂ ਨਹੀਂ ਹੈ। ਇਹ ਮਸੀਹ ਦੇ ਵਿਰੋਧੀ ਦੀ ਆਤਮਾ ਹੈ, ਜਿਸ ਨੂੰ ਤੁਸੀਂ ਸੁਣਿਆ ਸੀ ਕਿ ਆਉਣ ਵਾਲਾ ਸੀ ਅਤੇ ਹੁਣ ਪਹਿਲਾਂ ਹੀ ਸੰਸਾਰ ਵਿੱਚ ਹੈ।</w:t>
      </w:r>
    </w:p>
    <w:p w14:paraId="09F53A0A" w14:textId="77777777" w:rsidR="00F90BDC" w:rsidRDefault="00F90BDC"/>
    <w:p w14:paraId="1FC044F6" w14:textId="77777777" w:rsidR="00F90BDC" w:rsidRDefault="00F90BDC">
      <w:r xmlns:w="http://schemas.openxmlformats.org/wordprocessingml/2006/main">
        <w:t xml:space="preserve">ਲੂਕਾ 20:5 ਅਤੇ ਉਹ ਆਪੋ ਵਿੱਚ ਵਿਚਾਰ ਕਰਨ ਲੱਗੇ, ਜੇਕਰ ਅਸੀਂ ਕਹੀਏ, ਸਵਰਗ ਤੋਂ। ਉਹ ਆਖੇਗਾ, ਫਿਰ ਤੁਸੀਂ ਉਸ ਉੱਤੇ ਵਿਸ਼ਵਾਸ ਕਿਉਂ ਨਹੀਂ ਕੀਤਾ?</w:t>
      </w:r>
    </w:p>
    <w:p w14:paraId="2E22551B" w14:textId="77777777" w:rsidR="00F90BDC" w:rsidRDefault="00F90BDC"/>
    <w:p w14:paraId="7627A813" w14:textId="77777777" w:rsidR="00F90BDC" w:rsidRDefault="00F90BDC">
      <w:r xmlns:w="http://schemas.openxmlformats.org/wordprocessingml/2006/main">
        <w:t xml:space="preserve">ਮੁੱਖ ਪੁਜਾਰੀ ਅਤੇ ਗ੍ਰੰਥੀ ਯਿਸੂ ਨੂੰ ਇੱਕ ਮੁਸ਼ਕਲ ਸਵਾਲ ਨਾਲ ਫਸਾਉਣ ਦੀ ਕੋਸ਼ਿਸ਼ ਕਰ ਰਹੇ ਸਨ।</w:t>
      </w:r>
    </w:p>
    <w:p w14:paraId="6A67D4BD" w14:textId="77777777" w:rsidR="00F90BDC" w:rsidRDefault="00F90BDC"/>
    <w:p w14:paraId="2C594FF8" w14:textId="77777777" w:rsidR="00F90BDC" w:rsidRDefault="00F90BDC">
      <w:r xmlns:w="http://schemas.openxmlformats.org/wordprocessingml/2006/main">
        <w:t xml:space="preserve">1: ਭਾਵੇਂ ਸਾਨੂੰ ਮੁਸ਼ਕਲ ਸਵਾਲਾਂ ਦਾ ਸਾਮ੍ਹਣਾ ਕਰਨਾ ਪੈਂਦਾ ਹੈ, ਫਿਰ ਵੀ ਯਿਸੂ ਸਾਡੀ ਮਦਦ ਕਰ ਸਕਦਾ ਹੈ ਅਤੇ ਸਹੀ ਜਵਾਬ ਦੇਣ ਲਈ ਸਾਡੀ ਅਗਵਾਈ ਕਰ ਸਕਦਾ ਹੈ।</w:t>
      </w:r>
    </w:p>
    <w:p w14:paraId="795DB9DA" w14:textId="77777777" w:rsidR="00F90BDC" w:rsidRDefault="00F90BDC"/>
    <w:p w14:paraId="1BAFDB74" w14:textId="77777777" w:rsidR="00F90BDC" w:rsidRDefault="00F90BDC">
      <w:r xmlns:w="http://schemas.openxmlformats.org/wordprocessingml/2006/main">
        <w:t xml:space="preserve">2: ਮੁਸ਼ਕਲ ਸਵਾਲਾਂ ਅਤੇ ਹਾਲਾਤਾਂ ਦਾ ਸਾਮ੍ਹਣਾ ਕਰਦੇ ਹੋਏ ਵੀ ਸਾਨੂੰ ਪਰਮੇਸ਼ੁਰ ਵਿਚ ਨਿਹਚਾ ਰੱਖਣੀ ਚਾਹੀਦੀ ਹੈ।</w:t>
      </w:r>
    </w:p>
    <w:p w14:paraId="4482C356" w14:textId="77777777" w:rsidR="00F90BDC" w:rsidRDefault="00F90BDC"/>
    <w:p w14:paraId="678C9E0B" w14:textId="77777777" w:rsidR="00F90BDC" w:rsidRDefault="00F90BDC">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14:paraId="18980A1A" w14:textId="77777777" w:rsidR="00F90BDC" w:rsidRDefault="00F90BDC"/>
    <w:p w14:paraId="1BC855D3" w14:textId="77777777" w:rsidR="00F90BDC" w:rsidRDefault="00F90BDC">
      <w:r xmlns:w="http://schemas.openxmlformats.org/wordprocessingml/2006/main">
        <w:t xml:space="preserve">2: ਫਿਲਿੱਪੀਆਂ 4:6-7 - ਕਿਸੇ ਵੀ ਚੀਜ਼ ਲਈ ਚਿੰਤਾ ਨਾ ਕਰੋ, ਪਰ ਹਰ ਚੀਜ਼ ਵਿੱਚ ਪ੍ਰਾਰਥਨਾ ਅਤੇ ਬੇਨਤੀ ਦੁਆਰਾ, ਧੰਨਵਾਦ ਸਹਿਤ, ਤੁਹਾਡੀਆਂ ਬੇਨਤੀਆਂ ਪਰਮੇਸ਼ੁਰ ਨੂੰ ਦੱਸੀਆਂ ਜਾਣ; ਅਤੇ ਪਰਮੇਸ਼ੁਰ ਦੀ ਸ਼ਾਂਤੀ, ਜੋ ਸਾਰੀ ਸਮਝ ਤੋਂ ਪਰੇ ਹੈ, ਮਸੀਹ ਯਿਸੂ ਰਾਹੀਂ ਤੁਹਾਡੇ ਦਿਲਾਂ ਅਤੇ ਦਿਮਾਗਾਂ ਦੀ ਰਾਖੀ ਕਰੇਗੀ।</w:t>
      </w:r>
    </w:p>
    <w:p w14:paraId="6F9132FA" w14:textId="77777777" w:rsidR="00F90BDC" w:rsidRDefault="00F90BDC"/>
    <w:p w14:paraId="305D8AEC" w14:textId="77777777" w:rsidR="00F90BDC" w:rsidRDefault="00F90BDC">
      <w:r xmlns:w="http://schemas.openxmlformats.org/wordprocessingml/2006/main">
        <w:t xml:space="preserve">ਲੂਕਾ 20:6 ਪਰ ਜੇ ਅਸੀਂ ਕਹੀਏ, ਮਨੁੱਖਾਂ ਤੋਂ; ਸਾਰੇ ਲੋਕ ਸਾਨੂੰ ਪਥਰਾਅ ਕਰਨਗੇ ਕਿਉਂਕਿ ਉਨ੍ਹਾਂ ਨੂੰ ਯਕੀਨ ਹੈ ਕਿ ਯੂਹੰਨਾ ਇੱਕ ਨਬੀ ਸੀ।</w:t>
      </w:r>
    </w:p>
    <w:p w14:paraId="0FA73B02" w14:textId="77777777" w:rsidR="00F90BDC" w:rsidRDefault="00F90BDC"/>
    <w:p w14:paraId="1D8F62D7" w14:textId="77777777" w:rsidR="00F90BDC" w:rsidRDefault="00F90BDC">
      <w:r xmlns:w="http://schemas.openxmlformats.org/wordprocessingml/2006/main">
        <w:t xml:space="preserve">ਲੋਕਾਂ ਨੂੰ ਯਕੀਨ ਸੀ ਕਿ ਯੂਹੰਨਾ ਇੱਕ ਨਬੀ ਸੀ, ਅਤੇ ਜੋ ਕੋਈ ਹੋਰ ਕਹੇਗਾ ਉਸਨੂੰ ਪੱਥਰ ਮਾਰ ਦੇਣਗੇ।</w:t>
      </w:r>
    </w:p>
    <w:p w14:paraId="20CFA4E7" w14:textId="77777777" w:rsidR="00F90BDC" w:rsidRDefault="00F90BDC"/>
    <w:p w14:paraId="58F600BE" w14:textId="77777777" w:rsidR="00F90BDC" w:rsidRDefault="00F90BDC">
      <w:r xmlns:w="http://schemas.openxmlformats.org/wordprocessingml/2006/main">
        <w:t xml:space="preserve">1: ਸਾਨੂੰ ਹਮੇਸ਼ਾ ਇਸ ਸੰਭਾਵਨਾ ਲਈ ਖੁੱਲ੍ਹਾ ਰਹਿਣਾ ਚਾਹੀਦਾ ਹੈ ਕਿ ਪਰਮੇਸ਼ੁਰ ਸਾਡੇ ਰਾਹੀਂ ਅਚਾਨਕ ਤਰੀਕਿਆਂ ਨਾਲ ਕੰਮ ਕਰ ਸਕਦਾ ਹੈ।</w:t>
      </w:r>
    </w:p>
    <w:p w14:paraId="70875628" w14:textId="77777777" w:rsidR="00F90BDC" w:rsidRDefault="00F90BDC"/>
    <w:p w14:paraId="13013445" w14:textId="77777777" w:rsidR="00F90BDC" w:rsidRDefault="00F90BDC">
      <w:r xmlns:w="http://schemas.openxmlformats.org/wordprocessingml/2006/main">
        <w:t xml:space="preserve">2: ਵਿਰੋਧ ਦਾ ਸਾਮ੍ਹਣਾ ਕਰਦੇ ਹੋਏ ਵੀ ਸਾਨੂੰ ਆਪਣੀ ਨਿਹਚਾ ਨੂੰ ਵਫ਼ਾਦਾਰੀ ਨਾਲ ਨਿਭਾਉਣ ਦੀ ਕੋਸ਼ਿਸ਼ ਕਰਨੀ ਚਾਹੀਦੀ ਹੈ।</w:t>
      </w:r>
    </w:p>
    <w:p w14:paraId="303EF8BC" w14:textId="77777777" w:rsidR="00F90BDC" w:rsidRDefault="00F90BDC"/>
    <w:p w14:paraId="7AD90A94" w14:textId="77777777" w:rsidR="00F90BDC" w:rsidRDefault="00F90BDC">
      <w:r xmlns:w="http://schemas.openxmlformats.org/wordprocessingml/2006/main">
        <w:t xml:space="preserve">1: ਗਲਾਤੀਆਂ 5:22-23 "ਪਰ ਆਤਮਾ ਦਾ ਫਲ ਪਿਆਰ, ਅਨੰਦ, ਸ਼ਾਂਤੀ, ਧੀਰਜ, ਦਿਆਲਤਾ, ਭਲਿਆਈ, ਵਫ਼ਾਦਾਰੀ, ਕੋਮਲਤਾ, ਸੰਜਮ ਹੈ; ਅਜਿਹੀਆਂ ਚੀਜ਼ਾਂ ਦੇ ਵਿਰੁੱਧ ਕੋਈ ਕਾਨੂੰਨ ਨਹੀਂ ਹੈ।"</w:t>
      </w:r>
    </w:p>
    <w:p w14:paraId="7377B823" w14:textId="77777777" w:rsidR="00F90BDC" w:rsidRDefault="00F90BDC"/>
    <w:p w14:paraId="52E017F7" w14:textId="77777777" w:rsidR="00F90BDC" w:rsidRDefault="00F90BDC">
      <w:r xmlns:w="http://schemas.openxmlformats.org/wordprocessingml/2006/main">
        <w:t xml:space="preserve">2: ਇਬਰਾਨੀਆਂ 13:20-21 "ਹੁਣ ਸ਼ਾਂਤੀ ਦਾ ਪਰਮੇਸ਼ੁਰ ਜਿਸਨੇ ਸਾਡੇ ਪ੍ਰਭੂ ਯਿਸੂ ਨੂੰ ਮੁਰਦਿਆਂ ਵਿੱਚੋਂ ਦੁਬਾਰਾ ਜੀਉਂਦਾ ਕੀਤਾ, ਭੇਡਾਂ ਦਾ ਮਹਾਨ ਅਯਾਲੀ, ਸਦੀਪਕ ਨੇਮ ਦੇ ਲਹੂ ਦੁਆਰਾ, ਤੁਹਾਨੂੰ ਹਰ ਚੰਗੀ ਚੀਜ਼ ਨਾਲ ਲੈਸ ਕਰੇ ਤਾਂ ਜੋ ਤੁਸੀਂ ਉਸ ਦੇ ਕੰਮ ਕਰ ਸਕੋ। ਸਾਡੇ ਵਿੱਚ ਉਹ ਕੰਮ ਕਰੇਗਾ ਜੋ ਉਸਦੀ ਨਿਗਾਹ ਵਿੱਚ ਪ੍ਰਸੰਨ ਹੈ, ਯਿਸੂ ਮਸੀਹ ਦੇ ਰਾਹੀਂ, </w:t>
      </w:r>
      <w:r xmlns:w="http://schemas.openxmlformats.org/wordprocessingml/2006/main">
        <w:lastRenderedPageBreak xmlns:w="http://schemas.openxmlformats.org/wordprocessingml/2006/main"/>
      </w:r>
      <w:r xmlns:w="http://schemas.openxmlformats.org/wordprocessingml/2006/main">
        <w:t xml:space="preserve">ਜਿਸ ਦੀ ਸਦਾ ਅਤੇ ਸਦਾ ਲਈ ਮਹਿਮਾ ਹੋਵੇ। ਆਮੀਨ।"</w:t>
      </w:r>
    </w:p>
    <w:p w14:paraId="7A04454E" w14:textId="77777777" w:rsidR="00F90BDC" w:rsidRDefault="00F90BDC"/>
    <w:p w14:paraId="10E3B4BB" w14:textId="77777777" w:rsidR="00F90BDC" w:rsidRDefault="00F90BDC">
      <w:r xmlns:w="http://schemas.openxmlformats.org/wordprocessingml/2006/main">
        <w:t xml:space="preserve">ਲੂਕਾ 20:7 ਤਾਂ ਉਨ੍ਹਾਂ ਨੇ ਉੱਤਰ ਦਿੱਤਾ ਕਿ ਉਹ ਨਹੀਂ ਦੱਸ ਸਕਦੇ ਕਿ ਇਹ ਕਿੱਥੋਂ ਦਾ ਸੀ।</w:t>
      </w:r>
    </w:p>
    <w:p w14:paraId="0A9912EC" w14:textId="77777777" w:rsidR="00F90BDC" w:rsidRDefault="00F90BDC"/>
    <w:p w14:paraId="2D77A8EC" w14:textId="77777777" w:rsidR="00F90BDC" w:rsidRDefault="00F90BDC">
      <w:r xmlns:w="http://schemas.openxmlformats.org/wordprocessingml/2006/main">
        <w:t xml:space="preserve">ਲੋਕ ਇਹ ਨਹੀਂ ਦੱਸ ਸਕਦੇ ਸਨ ਕਿ ਮੁੱਖ ਪੁਜਾਰੀਆਂ ਅਤੇ ਗ੍ਰੰਥੀਆਂ ਦਾ ਅਧਿਕਾਰ ਕਿੱਥੋਂ ਆਇਆ ਸੀ।</w:t>
      </w:r>
    </w:p>
    <w:p w14:paraId="6298409F" w14:textId="77777777" w:rsidR="00F90BDC" w:rsidRDefault="00F90BDC"/>
    <w:p w14:paraId="05F3FA44" w14:textId="77777777" w:rsidR="00F90BDC" w:rsidRDefault="00F90BDC">
      <w:r xmlns:w="http://schemas.openxmlformats.org/wordprocessingml/2006/main">
        <w:t xml:space="preserve">1: ਸਾਡੀ ਜ਼ਿੰਮੇਵਾਰੀ ਹੈ ਕਿ ਅਸੀਂ ਸੱਚਾਈ ਨੂੰ ਖੋਜੀਏ, ਆਪਣੇ ਅਧਿਕਾਰ ਦੇ ਸਰੋਤ ਨੂੰ ਜਾਣੀਏ, ਅਤੇ ਆਪਣੇ ਆਪ ਨੂੰ ਇਸ ਨੂੰ ਫੜੀ ਰੱਖੀਏ।</w:t>
      </w:r>
    </w:p>
    <w:p w14:paraId="7BD4C8C2" w14:textId="77777777" w:rsidR="00F90BDC" w:rsidRDefault="00F90BDC"/>
    <w:p w14:paraId="2D26B450" w14:textId="77777777" w:rsidR="00F90BDC" w:rsidRDefault="00F90BDC">
      <w:r xmlns:w="http://schemas.openxmlformats.org/wordprocessingml/2006/main">
        <w:t xml:space="preserve">2: ਸਾਨੂੰ ਹਮੇਸ਼ਾ ਆਪਣੇ ਅਧਿਕਾਰ ਦੇ ਮੂਲ ਨੂੰ ਜਾਣਨ ਦੀ ਕੋਸ਼ਿਸ਼ ਕਰਨੀ ਚਾਹੀਦੀ ਹੈ, ਅਤੇ ਚੁਣੌਤੀ ਦੇਣ 'ਤੇ ਇਸ ਦਾ ਬਚਾਅ ਕਰਨ ਲਈ ਤਿਆਰ ਰਹਿਣਾ ਚਾਹੀਦਾ ਹੈ।</w:t>
      </w:r>
    </w:p>
    <w:p w14:paraId="40E02207" w14:textId="77777777" w:rsidR="00F90BDC" w:rsidRDefault="00F90BDC"/>
    <w:p w14:paraId="71862C86" w14:textId="77777777" w:rsidR="00F90BDC" w:rsidRDefault="00F90BDC">
      <w:r xmlns:w="http://schemas.openxmlformats.org/wordprocessingml/2006/main">
        <w:t xml:space="preserve">1: ਮੱਤੀ 22:21 - "ਇਸ ਲਈ ਉਹ ਚੀਜ਼ਾਂ ਕੈਸਰ ਨੂੰ ਦਿਓ ਜੋ ਕੈਸਰ ਦੀਆਂ ਹਨ; ਅਤੇ ਪਰਮੇਸ਼ੁਰ ਨੂੰ ਉਹ ਚੀਜ਼ਾਂ ਜੋ ਪਰਮੇਸ਼ੁਰ ਦੀਆਂ ਹਨ।"</w:t>
      </w:r>
    </w:p>
    <w:p w14:paraId="4367038B" w14:textId="77777777" w:rsidR="00F90BDC" w:rsidRDefault="00F90BDC"/>
    <w:p w14:paraId="61FFD6DE" w14:textId="77777777" w:rsidR="00F90BDC" w:rsidRDefault="00F90BDC">
      <w:r xmlns:w="http://schemas.openxmlformats.org/wordprocessingml/2006/main">
        <w:t xml:space="preserve">2: ਕਹਾਉਤਾਂ 2:2 - "ਤਾਂ ਜੋ ਤੁਸੀਂ ਆਪਣੇ ਕੰਨ ਬੁੱਧ ਵੱਲ ਲਗਾਓ, ਅਤੇ ਆਪਣੇ ਦਿਲ ਨੂੰ ਸਮਝ ਵਿੱਚ ਲਗਾਓ।"</w:t>
      </w:r>
    </w:p>
    <w:p w14:paraId="2EE2E7A7" w14:textId="77777777" w:rsidR="00F90BDC" w:rsidRDefault="00F90BDC"/>
    <w:p w14:paraId="51DDC5D0" w14:textId="77777777" w:rsidR="00F90BDC" w:rsidRDefault="00F90BDC">
      <w:r xmlns:w="http://schemas.openxmlformats.org/wordprocessingml/2006/main">
        <w:t xml:space="preserve">ਲੂਕਾ 20:8 ਯਿਸੂ ਨੇ ਉਨ੍ਹਾਂ ਨੂੰ ਆਖਿਆ, ਮੈਂ ਵੀ ਤੁਹਾਨੂੰ ਇਹ ਨਹੀਂ ਦੱਸਦਾ ਕਿ ਮੈਂ ਇਹ ਕੰਮ ਕਿਸ ਅਧਿਕਾਰ ਨਾਲ ਕਰਦਾ ਹਾਂ।</w:t>
      </w:r>
    </w:p>
    <w:p w14:paraId="43FA95BA" w14:textId="77777777" w:rsidR="00F90BDC" w:rsidRDefault="00F90BDC"/>
    <w:p w14:paraId="7F4EE040" w14:textId="77777777" w:rsidR="00F90BDC" w:rsidRDefault="00F90BDC">
      <w:r xmlns:w="http://schemas.openxmlformats.org/wordprocessingml/2006/main">
        <w:t xml:space="preserve">ਯਿਸੂ ਨੇ ਧਾਰਮਿਕ ਆਗੂਆਂ ਨੂੰ ਇਹ ਦੱਸਣ ਤੋਂ ਇਨਕਾਰ ਕਰ ਦਿੱਤਾ ਕਿ ਉਸ ਦੇ ਕੰਮਾਂ ਲਈ ਉਸ ਦਾ ਅਧਿਕਾਰ ਕਿੱਥੋਂ ਆਇਆ।</w:t>
      </w:r>
    </w:p>
    <w:p w14:paraId="0FFDF5BB" w14:textId="77777777" w:rsidR="00F90BDC" w:rsidRDefault="00F90BDC"/>
    <w:p w14:paraId="1CC8D1CA" w14:textId="77777777" w:rsidR="00F90BDC" w:rsidRDefault="00F90BDC">
      <w:r xmlns:w="http://schemas.openxmlformats.org/wordprocessingml/2006/main">
        <w:t xml:space="preserve">1. ਪਰਮੇਸ਼ੁਰ ਦਾ ਅਧਿਕਾਰ: ਪਰਮੇਸ਼ੁਰ ਦੇ ਅਧਿਕਾਰ ਦਾ ਆਦਰ ਕਰਨਾ ਅਤੇ ਉਸ ਦੀ ਪਾਲਣਾ ਕਰਨਾ ਸਿੱਖਣਾ</w:t>
      </w:r>
    </w:p>
    <w:p w14:paraId="5F24F777" w14:textId="77777777" w:rsidR="00F90BDC" w:rsidRDefault="00F90BDC"/>
    <w:p w14:paraId="28367C34" w14:textId="77777777" w:rsidR="00F90BDC" w:rsidRDefault="00F90BDC">
      <w:r xmlns:w="http://schemas.openxmlformats.org/wordprocessingml/2006/main">
        <w:t xml:space="preserve">2. ਸਹੀ ਕੰਮ ਕਰਨਾ: ਪਰਮੇਸ਼ੁਰ ਦੀ ਇੱਛਾ ਪ੍ਰਤੀ ਵਚਨਬੱਧਤਾ ਵਾਲਾ ਜੀਵਨ ਜੀਉ</w:t>
      </w:r>
    </w:p>
    <w:p w14:paraId="4D47A6EA" w14:textId="77777777" w:rsidR="00F90BDC" w:rsidRDefault="00F90BDC"/>
    <w:p w14:paraId="50DB388C" w14:textId="77777777" w:rsidR="00F90BDC" w:rsidRDefault="00F90BDC">
      <w:r xmlns:w="http://schemas.openxmlformats.org/wordprocessingml/2006/main">
        <w:t xml:space="preserve">1. 1 ਪਤਰਸ 2:13-15 - ਪ੍ਰਬੰਧਕ ਅਧਿਕਾਰੀਆਂ ਦੇ ਅਧੀਨ ਹੋਣਾ</w:t>
      </w:r>
    </w:p>
    <w:p w14:paraId="05152F06" w14:textId="77777777" w:rsidR="00F90BDC" w:rsidRDefault="00F90BDC"/>
    <w:p w14:paraId="18B9BCB1" w14:textId="77777777" w:rsidR="00F90BDC" w:rsidRDefault="00F90BDC">
      <w:r xmlns:w="http://schemas.openxmlformats.org/wordprocessingml/2006/main">
        <w:t xml:space="preserve">2. ਅਫ਼ਸੀਆਂ 6:5-7 - ਆਪਣੇ ਮਾਲਕਾਂ ਦਾ ਕਹਿਣਾ ਮੰਨਣਾ ਅਤੇ ਉਨ੍ਹਾਂ ਦਾ ਆਦਰ ਕਰਨਾ</w:t>
      </w:r>
    </w:p>
    <w:p w14:paraId="28889F07" w14:textId="77777777" w:rsidR="00F90BDC" w:rsidRDefault="00F90BDC"/>
    <w:p w14:paraId="1C49A962" w14:textId="77777777" w:rsidR="00F90BDC" w:rsidRDefault="00F90BDC">
      <w:r xmlns:w="http://schemas.openxmlformats.org/wordprocessingml/2006/main">
        <w:t xml:space="preserve">ਲੂਕਾ 20:9 ਤਦ ਉਹ ਲੋਕਾਂ ਨੂੰ ਇਹ ਦ੍ਰਿਸ਼ਟਾਂਤ ਦੱਸਣ ਲੱਗਾ। ਇੱਕ ਆਦਮੀ ਨੇ ਇੱਕ ਅੰਗੂਰੀ ਬਾਗ਼ ਲਾਇਆ, ਅਤੇ ਇਸਨੂੰ ਕਿਸਾਨਾਂ ਨੂੰ ਦੇ ਦਿੱਤਾ ਅਤੇ ਲੰਬੇ ਸਮੇਂ ਲਈ ਇੱਕ ਦੂਰ ਦੇਸ ਵਿੱਚ ਚਲਾ ਗਿਆ।</w:t>
      </w:r>
    </w:p>
    <w:p w14:paraId="50F3E646" w14:textId="77777777" w:rsidR="00F90BDC" w:rsidRDefault="00F90BDC"/>
    <w:p w14:paraId="37D5E4D2" w14:textId="77777777" w:rsidR="00F90BDC" w:rsidRDefault="00F90BDC">
      <w:r xmlns:w="http://schemas.openxmlformats.org/wordprocessingml/2006/main">
        <w:t xml:space="preserve">ਸੰਖੇਪ: ਇੱਕ ਆਦਮੀ ਇੱਕ ਅੰਗੂਰੀ ਬਾਗ ਲਗਾਉਂਦਾ ਹੈ ਅਤੇ ਲੰਬੇ ਸਫ਼ਰ 'ਤੇ ਜਾਣ ਤੋਂ ਪਹਿਲਾਂ ਇਸਨੂੰ ਕਿਰਾਏਦਾਰਾਂ ਨੂੰ ਕਿਰਾਏ 'ਤੇ ਦਿੰਦਾ ਹੈ।</w:t>
      </w:r>
    </w:p>
    <w:p w14:paraId="23B81A84" w14:textId="77777777" w:rsidR="00F90BDC" w:rsidRDefault="00F90BDC"/>
    <w:p w14:paraId="68DE05B4" w14:textId="77777777" w:rsidR="00F90BDC" w:rsidRDefault="00F90BDC">
      <w:r xmlns:w="http://schemas.openxmlformats.org/wordprocessingml/2006/main">
        <w:t xml:space="preserve">1. ਕਿਰਾਏਦਾਰਾਂ ਦਾ ਦ੍ਰਿਸ਼ਟਾਂਤ: ਸਾਨੂੰ ਪਰਮੇਸ਼ੁਰ ਦੇ ਸਰੋਤਾਂ ਨੂੰ ਕਿਵੇਂ ਸੰਭਾਲਣਾ ਚਾਹੀਦਾ ਹੈ</w:t>
      </w:r>
    </w:p>
    <w:p w14:paraId="288DBCBC" w14:textId="77777777" w:rsidR="00F90BDC" w:rsidRDefault="00F90BDC"/>
    <w:p w14:paraId="608E32D0" w14:textId="77777777" w:rsidR="00F90BDC" w:rsidRDefault="00F90BDC">
      <w:r xmlns:w="http://schemas.openxmlformats.org/wordprocessingml/2006/main">
        <w:t xml:space="preserve">2. ਵਫ਼ਾਦਾਰ ਮੁਖ਼ਤਿਆਰ ਦੀ ਜ਼ਿੰਮੇਵਾਰੀ</w:t>
      </w:r>
    </w:p>
    <w:p w14:paraId="4A405072" w14:textId="77777777" w:rsidR="00F90BDC" w:rsidRDefault="00F90BDC"/>
    <w:p w14:paraId="205AFB0F" w14:textId="77777777" w:rsidR="00F90BDC" w:rsidRDefault="00F90BDC">
      <w:r xmlns:w="http://schemas.openxmlformats.org/wordprocessingml/2006/main">
        <w:t xml:space="preserve">1. ਮੱਤੀ 21:33-44 - ਅੰਗੂਰੀ ਬਾਗ ਵਿੱਚ ਕਿਰਾਏਦਾਰਾਂ ਬਾਰੇ ਯਿਸੂ ਦਾ ਦ੍ਰਿਸ਼ਟਾਂਤ</w:t>
      </w:r>
    </w:p>
    <w:p w14:paraId="5D5E3987" w14:textId="77777777" w:rsidR="00F90BDC" w:rsidRDefault="00F90BDC"/>
    <w:p w14:paraId="02D1CA09" w14:textId="77777777" w:rsidR="00F90BDC" w:rsidRDefault="00F90BDC">
      <w:r xmlns:w="http://schemas.openxmlformats.org/wordprocessingml/2006/main">
        <w:t xml:space="preserve">2. 1 ਕੁਰਿੰਥੀਆਂ 4:2 - ਪਰਮੇਸ਼ੁਰ ਦੀ ਕਿਰਪਾ ਦੇ ਵਫ਼ਾਦਾਰ ਮੁਖ਼ਤਿਆਰ</w:t>
      </w:r>
    </w:p>
    <w:p w14:paraId="45407484" w14:textId="77777777" w:rsidR="00F90BDC" w:rsidRDefault="00F90BDC"/>
    <w:p w14:paraId="54C2BD1A" w14:textId="77777777" w:rsidR="00F90BDC" w:rsidRDefault="00F90BDC">
      <w:r xmlns:w="http://schemas.openxmlformats.org/wordprocessingml/2006/main">
        <w:t xml:space="preserve">ਲੂਕਾ 20:10 ਅਤੇ ਰੁੱਤ ਵਿੱਚ ਉਸ ਨੇ ਇੱਕ ਨੌਕਰ ਨੂੰ ਬਾਗੀਆਂ ਦੇ ਕੋਲ ਭੇਜਿਆ ਜੋ ਉਹ ਨੂੰ ਅੰਗੂਰੀ ਬਾਗ਼ ਦਾ ਫਲ ਦੇਣ ਪਰ ਕਿਸਾਨਾਂ ਨੇ ਉਹ ਨੂੰ ਕੁੱਟਿਆ ਅਤੇ ਖਾਲੀ ਹੱਥ ਭੇਜ ਦਿੱਤਾ।</w:t>
      </w:r>
    </w:p>
    <w:p w14:paraId="4DDD746C" w14:textId="77777777" w:rsidR="00F90BDC" w:rsidRDefault="00F90BDC"/>
    <w:p w14:paraId="43C8353E" w14:textId="77777777" w:rsidR="00F90BDC" w:rsidRDefault="00F90BDC">
      <w:r xmlns:w="http://schemas.openxmlformats.org/wordprocessingml/2006/main">
        <w:t xml:space="preserve">ਇੱਕ ਜ਼ਿਮੀਂਦਾਰ ਨੇ ਇੱਕ ਨੌਕਰ ਨੂੰ ਆਪਣੇ ਅੰਗੂਰਾਂ ਦੇ ਬਾਗ ਵਿੱਚ ਫਲ ਲੈਣ ਲਈ ਭੇਜਿਆ, ਪਰ ਕਿਸਾਨਾਂ ਨੇ ਨੌਕਰ ਨੂੰ ਕੁੱਟਿਆ ਅਤੇ ਬਿਨਾਂ ਕੁਝ ਦੇ ਭੇਜ ਦਿੱਤਾ।</w:t>
      </w:r>
    </w:p>
    <w:p w14:paraId="72AF557A" w14:textId="77777777" w:rsidR="00F90BDC" w:rsidRDefault="00F90BDC"/>
    <w:p w14:paraId="4B6F0DE0" w14:textId="77777777" w:rsidR="00F90BDC" w:rsidRDefault="00F90BDC">
      <w:r xmlns:w="http://schemas.openxmlformats.org/wordprocessingml/2006/main">
        <w:t xml:space="preserve">1. ਸਾਨੂੰ ਸ਼ਕਤੀਹੀਣ ਲੋਕਾਂ ਦਾ ਫਾਇਦਾ ਨਹੀਂ ਲੈਣਾ ਚਾਹੀਦਾ।</w:t>
      </w:r>
    </w:p>
    <w:p w14:paraId="7E741B38" w14:textId="77777777" w:rsidR="00F90BDC" w:rsidRDefault="00F90BDC"/>
    <w:p w14:paraId="4745332C" w14:textId="77777777" w:rsidR="00F90BDC" w:rsidRDefault="00F90BDC">
      <w:r xmlns:w="http://schemas.openxmlformats.org/wordprocessingml/2006/main">
        <w:t xml:space="preserve">2. ਸਾਨੂੰ ਲੋੜਵੰਦਾਂ ਪ੍ਰਤੀ ਦਿਆਲਤਾ ਅਤੇ ਉਦਾਰਤਾ ਦਿਖਾਉਣੀ ਚਾਹੀਦੀ ਹੈ।</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ਅਫ਼ਸੀਆਂ 4:32 - "ਇੱਕ ਦੂਜੇ ਨਾਲ ਦਿਆਲੂ ਅਤੇ ਤਰਸਵਾਨ ਬਣੋ, ਇੱਕ ਦੂਜੇ ਨੂੰ ਮਾਫ਼ ਕਰੋ, ਜਿਵੇਂ ਮਸੀਹ ਵਿੱਚ ਪਰਮੇਸ਼ੁਰ ਨੇ ਤੁਹਾਨੂੰ ਮਾਫ਼ ਕੀਤਾ ਹੈ।"</w:t>
      </w:r>
    </w:p>
    <w:p w14:paraId="233FE01B" w14:textId="77777777" w:rsidR="00F90BDC" w:rsidRDefault="00F90BDC"/>
    <w:p w14:paraId="648523A1" w14:textId="77777777" w:rsidR="00F90BDC" w:rsidRDefault="00F90BDC">
      <w:r xmlns:w="http://schemas.openxmlformats.org/wordprocessingml/2006/main">
        <w:t xml:space="preserve">2. ਲੂਕਾ 6:38 - "ਦੇਵੋ, ਅਤੇ ਇਹ ਤੁਹਾਨੂੰ ਦਿੱਤਾ ਜਾਵੇਗਾ। ਇੱਕ ਚੰਗਾ ਮਾਪ, ਹੇਠਾਂ ਦਬਾਇਆ, ਹਿਲਾ ਕੇ ਅਤੇ ਦੌੜਦਾ ਹੋਇਆ, ਤੁਹਾਡੀ ਗੋਦ ਵਿੱਚ ਡੋਲ੍ਹਿਆ ਜਾਵੇਗਾ। ਕਿਉਂਕਿ ਜਿਸ ਮਾਪ ਨਾਲ ਤੁਸੀਂ ਵਰਤਦੇ ਹੋ, ਇਸ ਨੂੰ ਮਾਪਿਆ ਜਾਵੇਗਾ। ਤੁਸੀਂ।"</w:t>
      </w:r>
    </w:p>
    <w:p w14:paraId="62B4BDB0" w14:textId="77777777" w:rsidR="00F90BDC" w:rsidRDefault="00F90BDC"/>
    <w:p w14:paraId="4ADDFFD9" w14:textId="77777777" w:rsidR="00F90BDC" w:rsidRDefault="00F90BDC">
      <w:r xmlns:w="http://schemas.openxmlformats.org/wordprocessingml/2006/main">
        <w:t xml:space="preserve">ਲੂਕਾ 20:11 ਅਤੇ ਫੇਰ ਉਸ ਨੇ ਇੱਕ ਹੋਰ ਨੌਕਰ ਨੂੰ ਘੱਲਿਆ ਅਤੇ ਉਨ੍ਹਾਂ ਨੇ ਉਹ ਨੂੰ ਵੀ ਕੁੱਟਿਆ ਅਤੇ ਬੇਇੱਜ਼ਤ ਕੀਤਾ ਅਤੇ ਉਹ ਨੂੰ ਖਾਲੀ ਹੱਥ ਭੇਜ ਦਿੱਤਾ।</w:t>
      </w:r>
    </w:p>
    <w:p w14:paraId="41AD0BC9" w14:textId="77777777" w:rsidR="00F90BDC" w:rsidRDefault="00F90BDC"/>
    <w:p w14:paraId="26AA03B3" w14:textId="77777777" w:rsidR="00F90BDC" w:rsidRDefault="00F90BDC">
      <w:r xmlns:w="http://schemas.openxmlformats.org/wordprocessingml/2006/main">
        <w:t xml:space="preserve">ਇਹ ਹਵਾਲਾ ਉਨ੍ਹਾਂ ਦੇ ਮਾਲਕਾਂ ਦੁਆਰਾ ਨੌਕਰਾਂ ਨਾਲ ਦੁਰਵਿਵਹਾਰ ਨੂੰ ਪ੍ਰਗਟ ਕਰਦਾ ਹੈ।</w:t>
      </w:r>
    </w:p>
    <w:p w14:paraId="635CB029" w14:textId="77777777" w:rsidR="00F90BDC" w:rsidRDefault="00F90BDC"/>
    <w:p w14:paraId="75DEEF54" w14:textId="77777777" w:rsidR="00F90BDC" w:rsidRDefault="00F90BDC">
      <w:r xmlns:w="http://schemas.openxmlformats.org/wordprocessingml/2006/main">
        <w:t xml:space="preserve">1. ਸੁਆਰਥੀ ਲਾਲਸਾ ਦਾ ਖ਼ਤਰਾ</w:t>
      </w:r>
    </w:p>
    <w:p w14:paraId="049072F0" w14:textId="77777777" w:rsidR="00F90BDC" w:rsidRDefault="00F90BDC"/>
    <w:p w14:paraId="349619C2" w14:textId="77777777" w:rsidR="00F90BDC" w:rsidRDefault="00F90BDC">
      <w:r xmlns:w="http://schemas.openxmlformats.org/wordprocessingml/2006/main">
        <w:t xml:space="preserve">2. ਮਾਫੀ ਦੀ ਸ਼ਕਤੀ</w:t>
      </w:r>
    </w:p>
    <w:p w14:paraId="7D6706A2" w14:textId="77777777" w:rsidR="00F90BDC" w:rsidRDefault="00F90BDC"/>
    <w:p w14:paraId="747668EA" w14:textId="77777777" w:rsidR="00F90BDC" w:rsidRDefault="00F90BDC">
      <w:r xmlns:w="http://schemas.openxmlformats.org/wordprocessingml/2006/main">
        <w:t xml:space="preserve">1. ਯਾਕੂਬ 4:1-10</w:t>
      </w:r>
    </w:p>
    <w:p w14:paraId="7DA3C0C8" w14:textId="77777777" w:rsidR="00F90BDC" w:rsidRDefault="00F90BDC"/>
    <w:p w14:paraId="0E27A887" w14:textId="77777777" w:rsidR="00F90BDC" w:rsidRDefault="00F90BDC">
      <w:r xmlns:w="http://schemas.openxmlformats.org/wordprocessingml/2006/main">
        <w:t xml:space="preserve">2. ਲੂਕਾ 23:32-34</w:t>
      </w:r>
    </w:p>
    <w:p w14:paraId="2278FDDD" w14:textId="77777777" w:rsidR="00F90BDC" w:rsidRDefault="00F90BDC"/>
    <w:p w14:paraId="16AFD151" w14:textId="77777777" w:rsidR="00F90BDC" w:rsidRDefault="00F90BDC">
      <w:r xmlns:w="http://schemas.openxmlformats.org/wordprocessingml/2006/main">
        <w:t xml:space="preserve">ਲੂਕਾ 20:12 ਅਤੇ ਉਸ ਨੇ ਫੇਰ ਇੱਕ ਤਿਹਾਈ ਨੂੰ ਭੇਜਿਆ ਅਤੇ ਉਨ੍ਹਾਂ ਨੇ ਉਹ ਨੂੰ ਵੀ ਜ਼ਖਮੀ ਕੀਤਾ ਅਤੇ ਬਾਹਰ ਕੱਢ ਦਿੱਤਾ।</w:t>
      </w:r>
    </w:p>
    <w:p w14:paraId="71FDD595" w14:textId="77777777" w:rsidR="00F90BDC" w:rsidRDefault="00F90BDC"/>
    <w:p w14:paraId="31F7A812" w14:textId="77777777" w:rsidR="00F90BDC" w:rsidRDefault="00F90BDC">
      <w:r xmlns:w="http://schemas.openxmlformats.org/wordprocessingml/2006/main">
        <w:t xml:space="preserve">ਇਹ ਹਵਾਲਾ ਰੱਬ ਦੁਆਰਾ ਭੇਜੇ ਗਏ ਇੱਕ ਦੂਤ ਨੂੰ ਰੱਦ ਕਰਨ ਦਾ ਵਰਣਨ ਕਰਦਾ ਹੈ, ਦੂਤ ਦੇ ਜ਼ਖਮੀ ਹੋਣ ਅਤੇ ਬਾਹਰ ਸੁੱਟੇ ਜਾਣ ਦੇ ਨਾਲ।</w:t>
      </w:r>
    </w:p>
    <w:p w14:paraId="04F78698" w14:textId="77777777" w:rsidR="00F90BDC" w:rsidRDefault="00F90BDC"/>
    <w:p w14:paraId="26F336B5" w14:textId="77777777" w:rsidR="00F90BDC" w:rsidRDefault="00F90BDC">
      <w:r xmlns:w="http://schemas.openxmlformats.org/wordprocessingml/2006/main">
        <w:t xml:space="preserve">1: ਭਾਵੇਂ ਅਸੀਂ ਜਿੰਨੀ ਮਰਜ਼ੀ ਕੋਸ਼ਿਸ਼ ਕਰੀਏ, ਅਸੀਂ ਅਸਵੀਕਾਰ ਹੋਵਾਂਗੇ। ਸਾਨੂੰ ਪਰਮੇਸ਼ੁਰ ਪ੍ਰਤੀ ਵਫ਼ਾਦਾਰ ਰਹਿਣਾ ਚਾਹੀਦਾ ਹੈ ਭਾਵੇਂ ਅਸੀਂ ਦੁਨੀਆਂ ਦੁਆਰਾ ਰੱਦ ਕੀਤੇ ਜਾਣ।</w:t>
      </w:r>
    </w:p>
    <w:p w14:paraId="5B868E27" w14:textId="77777777" w:rsidR="00F90BDC" w:rsidRDefault="00F90BDC"/>
    <w:p w14:paraId="5408442F" w14:textId="77777777" w:rsidR="00F90BDC" w:rsidRDefault="00F90BDC">
      <w:r xmlns:w="http://schemas.openxmlformats.org/wordprocessingml/2006/main">
        <w:t xml:space="preserve">2: ਪਰਮੇਸ਼ੁਰ ਦੇ ਸੰਦੇਸ਼ਵਾਹਕਾਂ ਨੂੰ ਅਕਸਰ ਰੱਦ ਕਰ ਦਿੱਤਾ ਜਾਂਦਾ ਹੈ, ਪਰ ਇਹ ਸਾਨੂੰ ਉਸਦੇ ਬਚਨ ਨੂੰ ਫੈਲਾਉਣ ਅਤੇ ਉਸਦੇ ਕੰਮ ਕਰਨ ਤੋਂ ਨਹੀਂ ਰੋਕਣਾ ਚਾਹੀਦਾ ਹੈ।</w:t>
      </w:r>
    </w:p>
    <w:p w14:paraId="5C2CACFE" w14:textId="77777777" w:rsidR="00F90BDC" w:rsidRDefault="00F90BDC"/>
    <w:p w14:paraId="38F57805" w14:textId="77777777" w:rsidR="00F90BDC" w:rsidRDefault="00F90BDC">
      <w:r xmlns:w="http://schemas.openxmlformats.org/wordprocessingml/2006/main">
        <w:t xml:space="preserve">1: ਯਸਾਯਾਹ 55:11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14:paraId="3C0A394C" w14:textId="77777777" w:rsidR="00F90BDC" w:rsidRDefault="00F90BDC"/>
    <w:p w14:paraId="6F44FE82" w14:textId="77777777" w:rsidR="00F90BDC" w:rsidRDefault="00F90BDC">
      <w:r xmlns:w="http://schemas.openxmlformats.org/wordprocessingml/2006/main">
        <w:t xml:space="preserve">2: ਯੂਹੰਨਾ 15:18-19 "ਜੇਕਰ ਦੁਨੀਆਂ ਤੁਹਾਨੂੰ ਨਫ਼ਰਤ ਕਰਦੀ ਹੈ, ਤਾਂ ਤੁਸੀਂ ਜਾਣਦੇ ਹੋ ਕਿ ਇਸ ਨੇ ਤੁਹਾਡੇ ਨਾਲ ਨਫ਼ਰਤ ਕਰਨ ਤੋਂ ਪਹਿਲਾਂ ਮੈਨੂੰ ਨਫ਼ਰਤ ਕੀਤੀ ਹੈ। ਜੇਕਰ ਤੁਸੀਂ ਸੰਸਾਰ ਦੇ ਹੁੰਦੇ, ਤਾਂ ਸੰਸਾਰ ਆਪਣੇ ਆਪ ਨੂੰ ਪਿਆਰ ਕਰਦਾ, ਪਰ ਕਿਉਂਕਿ ਤੁਸੀਂ ਸੰਸਾਰ ਦੇ ਨਹੀਂ ਹੋ, ਪਰ ਮੈਂ ਤੁਹਾਨੂੰ ਦੁਨੀਆਂ ਵਿੱਚੋਂ ਚੁਣਿਆ ਹੈ, ਇਸ ਲਈ ਦੁਨੀਆਂ ਤੁਹਾਨੂੰ ਨਫ਼ਰਤ ਕਰਦੀ ਹੈ।”</w:t>
      </w:r>
    </w:p>
    <w:p w14:paraId="44E4C2A1" w14:textId="77777777" w:rsidR="00F90BDC" w:rsidRDefault="00F90BDC"/>
    <w:p w14:paraId="170B68A4" w14:textId="77777777" w:rsidR="00F90BDC" w:rsidRDefault="00F90BDC">
      <w:r xmlns:w="http://schemas.openxmlformats.org/wordprocessingml/2006/main">
        <w:t xml:space="preserve">ਲੂਕਾ 20:13 ਤਦ ਬਾਗ ਦੇ ਮਾਲਕ ਨੇ ਆਖਿਆ, ਮੈਂ ਕੀ ਕਰਾਂ? ਮੈਂ ਆਪਣੇ ਪਿਆਰੇ ਪੁੱਤਰ ਨੂੰ ਭੇਜਾਂਗਾ: ਹੋ ਸਕਦਾ ਹੈ ਕਿ ਜਦੋਂ ਉਹ ਉਸਨੂੰ ਵੇਖੇ ਤਾਂ ਉਹ ਉਸਦਾ ਸਤਿਕਾਰ ਕਰਨਗੇ.</w:t>
      </w:r>
    </w:p>
    <w:p w14:paraId="2BBA205D" w14:textId="77777777" w:rsidR="00F90BDC" w:rsidRDefault="00F90BDC"/>
    <w:p w14:paraId="1E785FE3" w14:textId="77777777" w:rsidR="00F90BDC" w:rsidRDefault="00F90BDC">
      <w:r xmlns:w="http://schemas.openxmlformats.org/wordprocessingml/2006/main">
        <w:t xml:space="preserve">ਅੰਗੂਰੀ ਬਾਗ਼ ਦੇ ਮਾਲਕ ਨੇ ਪੁੱਛਿਆ ਕਿ ਉਸਨੂੰ ਆਪਣੇ ਲੋਕਾਂ ਤੋਂ ਸਤਿਕਾਰ ਪੈਦਾ ਕਰਨ ਲਈ ਕੀ ਕਰਨਾ ਚਾਹੀਦਾ ਹੈ, ਅਤੇ ਉਸਨੇ ਆਪਣੇ ਪਿਆਰੇ ਪੁੱਤਰ ਨੂੰ ਭੇਜਣ ਦਾ ਫੈਸਲਾ ਕੀਤਾ.</w:t>
      </w:r>
    </w:p>
    <w:p w14:paraId="0B03419D" w14:textId="77777777" w:rsidR="00F90BDC" w:rsidRDefault="00F90BDC"/>
    <w:p w14:paraId="16F8D5B7" w14:textId="77777777" w:rsidR="00F90BDC" w:rsidRDefault="00F90BDC">
      <w:r xmlns:w="http://schemas.openxmlformats.org/wordprocessingml/2006/main">
        <w:t xml:space="preserve">1. ਪਰਮਾਤਮਾ ਦੇ ਪਿਆਰ ਦੀ ਅਸਲੀਅਤ: ਪਰਮਾਤਮਾ ਦੇ ਪਿਆਰ ਨੂੰ ਉਸਦੇ ਕੰਮਾਂ ਦੁਆਰਾ ਸਮਝਣਾ</w:t>
      </w:r>
    </w:p>
    <w:p w14:paraId="632B915D" w14:textId="77777777" w:rsidR="00F90BDC" w:rsidRDefault="00F90BDC"/>
    <w:p w14:paraId="19748C5B" w14:textId="77777777" w:rsidR="00F90BDC" w:rsidRDefault="00F90BDC">
      <w:r xmlns:w="http://schemas.openxmlformats.org/wordprocessingml/2006/main">
        <w:t xml:space="preserve">2. ਪਰਮਾਤਮਾ ਦੀ ਕਿਰਪਾ ਦਾ ਵੱਧ ਤੋਂ ਵੱਧ ਲਾਭ ਉਠਾਉਣਾ: ਪਰਮਾਤਮਾ ਦੀ ਦਇਆ ਨੂੰ ਪਛਾਣਨਾ ਅਤੇ ਉਸ ਦੀ ਕਦਰ ਕਰਨਾ</w:t>
      </w:r>
    </w:p>
    <w:p w14:paraId="2739444B" w14:textId="77777777" w:rsidR="00F90BDC" w:rsidRDefault="00F90BDC"/>
    <w:p w14:paraId="5AFDC4CA" w14:textId="77777777" w:rsidR="00F90BDC" w:rsidRDefault="00F90BDC">
      <w:r xmlns:w="http://schemas.openxmlformats.org/wordprocessingml/2006/main">
        <w:t xml:space="preserve">1. ਰੋਮੀਆਂ 5:8 "ਪਰ ਪਰਮੇਸ਼ੁਰ ਸਾਡੇ ਲਈ ਆਪਣਾ ਪਿਆਰ ਇਸ ਵਿੱਚ ਦਰਸਾਉਂਦਾ ਹੈ: ਜਦੋਂ ਅਸੀਂ ਅਜੇ ਪਾਪੀ ਹੀ ਸੀ, ਮਸੀਹ ਸਾਡੇ ਲਈ ਮਰਿਆ।"</w:t>
      </w:r>
    </w:p>
    <w:p w14:paraId="54736787" w14:textId="77777777" w:rsidR="00F90BDC" w:rsidRDefault="00F90BDC"/>
    <w:p w14:paraId="6A578054" w14:textId="77777777" w:rsidR="00F90BDC" w:rsidRDefault="00F90BDC">
      <w:r xmlns:w="http://schemas.openxmlformats.org/wordprocessingml/2006/main">
        <w:t xml:space="preserve">2. ਰੋਮੀਆਂ 3:23-24 "ਕਿਉਂਕਿ ਸਾਰਿਆਂ ਨੇ ਪਾਪ ਕੀਤਾ ਹੈ ਅਤੇ ਪਰਮੇਸ਼ੁਰ ਦੀ ਮਹਿਮਾ ਤੋਂ ਰਹਿ ਗਏ ਹਨ, ਅਤੇ ਮਸੀਹ ਯਿਸੂ ਦੁਆਰਾ ਛੁਟਕਾਰਾ ਪਾਉਣ ਦੁਆਰਾ ਉਸਦੀ ਕਿਰਪਾ ਦੁਆਰਾ ਆਜ਼ਾਦ ਤੌਰ 'ਤੇ ਧਰਮੀ ਠਹਿਰਾਏ ਗਏ ਹਨ।"</w:t>
      </w:r>
    </w:p>
    <w:p w14:paraId="39E31200" w14:textId="77777777" w:rsidR="00F90BDC" w:rsidRDefault="00F90BDC"/>
    <w:p w14:paraId="57364AA9" w14:textId="77777777" w:rsidR="00F90BDC" w:rsidRDefault="00F90BDC">
      <w:r xmlns:w="http://schemas.openxmlformats.org/wordprocessingml/2006/main">
        <w:t xml:space="preserve">ਲੂਕਾ 20:14 ਪਰ ਜਦੋਂ ਕਿਸਾਨਾਂ ਨੇ ਉਹ ਨੂੰ ਵੇਖਿਆ ਤਾਂ ਆਪਸ ਵਿੱਚ ਵਿਚਾਰ ਕਰਨ ਲੱਗੇ ਕਿ ਇਹ </w:t>
      </w:r>
      <w:r xmlns:w="http://schemas.openxmlformats.org/wordprocessingml/2006/main">
        <w:lastRenderedPageBreak xmlns:w="http://schemas.openxmlformats.org/wordprocessingml/2006/main"/>
      </w:r>
      <w:r xmlns:w="http://schemas.openxmlformats.org/wordprocessingml/2006/main">
        <w:t xml:space="preserve">ਵਾਰਸ ਹੈ, ਆਓ, ਅਸੀਂ ਉਹ ਨੂੰ ਮਾਰ ਦੇਈਏ ਤਾਂ ਜੋ ਵਿਰਾਸਤ ਸਾਡੀ ਹੋ ਜਾਵੇ।</w:t>
      </w:r>
    </w:p>
    <w:p w14:paraId="58DB2C3B" w14:textId="77777777" w:rsidR="00F90BDC" w:rsidRDefault="00F90BDC"/>
    <w:p w14:paraId="6B3CB06B" w14:textId="77777777" w:rsidR="00F90BDC" w:rsidRDefault="00F90BDC">
      <w:r xmlns:w="http://schemas.openxmlformats.org/wordprocessingml/2006/main">
        <w:t xml:space="preserve">ਇਹ ਹਵਾਲਾ ਮਾਲਕਾਂ ਦੇ ਦ੍ਰਿਸ਼ਟਾਂਤ ਬਾਰੇ ਹੈ, ਜਿਸ ਵਿਚ ਮਾਲਕ ਵਿਰਾਸਤ 'ਤੇ ਕਬਜ਼ਾ ਕਰਨ ਲਈ ਵਾਰਸ ਨੂੰ ਮਾਰ ਦਿੰਦੇ ਹਨ।</w:t>
      </w:r>
    </w:p>
    <w:p w14:paraId="1248E2AC" w14:textId="77777777" w:rsidR="00F90BDC" w:rsidRDefault="00F90BDC"/>
    <w:p w14:paraId="112CA63F" w14:textId="77777777" w:rsidR="00F90BDC" w:rsidRDefault="00F90BDC">
      <w:r xmlns:w="http://schemas.openxmlformats.org/wordprocessingml/2006/main">
        <w:t xml:space="preserve">1. ਲਾਲਚ ਦੇ ਖ਼ਤਰੇ ਅਤੇ ਸੁਆਰਥ ਦੇ ਨਤੀਜੇ</w:t>
      </w:r>
    </w:p>
    <w:p w14:paraId="78F2767B" w14:textId="77777777" w:rsidR="00F90BDC" w:rsidRDefault="00F90BDC"/>
    <w:p w14:paraId="08B84459" w14:textId="77777777" w:rsidR="00F90BDC" w:rsidRDefault="00F90BDC">
      <w:r xmlns:w="http://schemas.openxmlformats.org/wordprocessingml/2006/main">
        <w:t xml:space="preserve">2. ਸੱਚੇ ਅਧਿਕਾਰ ਨੂੰ ਪਛਾਣਨ ਦਾ ਮਹੱਤਵ</w:t>
      </w:r>
    </w:p>
    <w:p w14:paraId="2022C0F5" w14:textId="77777777" w:rsidR="00F90BDC" w:rsidRDefault="00F90BDC"/>
    <w:p w14:paraId="70513A70" w14:textId="77777777" w:rsidR="00F90BDC" w:rsidRDefault="00F90BDC">
      <w:r xmlns:w="http://schemas.openxmlformats.org/wordprocessingml/2006/main">
        <w:t xml:space="preserve">1. ਕਹਾਉਤਾਂ 28:25 ਹੰਕਾਰੀ ਦਿਲ ਵਾਲਾ ਝਗੜਾ ਪੈਦਾ ਕਰਦਾ ਹੈ, ਪਰ ਜਿਹੜਾ ਪ੍ਰਭੂ ਉੱਤੇ ਭਰੋਸਾ ਰੱਖਦਾ ਹੈ ਉਹ ਮੋਟਾ ਹੋ ਜਾਵੇਗਾ।</w:t>
      </w:r>
    </w:p>
    <w:p w14:paraId="773BC6CE" w14:textId="77777777" w:rsidR="00F90BDC" w:rsidRDefault="00F90BDC"/>
    <w:p w14:paraId="4B46D13C" w14:textId="77777777" w:rsidR="00F90BDC" w:rsidRDefault="00F90BDC">
      <w:r xmlns:w="http://schemas.openxmlformats.org/wordprocessingml/2006/main">
        <w:t xml:space="preserve">2. ਯਾਕੂਬ 4:1-3 ਤੁਹਾਡੇ ਵਿਚਕਾਰ ਲੜਾਈਆਂ ਅਤੇ ਲੜਾਈਆਂ ਕਿੱਥੋਂ ਆਉਂਦੀਆਂ ਹਨ? ਕੀ ਉਹ ਤੁਹਾਡੀਆਂ ਕਾਮਨਾਵਾਂ ਤੋਂ ਵੀ ਨਹੀਂ ਜੋ ਤੁਹਾਡੇ ਅੰਗਾਂ ਵਿੱਚ ਲੜਦੇ ਹਨ? ਤੁਸੀਂ ਵਾਸਨਾ ਕਰਦੇ ਹੋ, ਅਤੇ ਨਹੀਂ ਰੱਖਦੇ: ਤੁਸੀਂ ਮਾਰਦੇ ਹੋ, ਅਤੇ ਪ੍ਰਾਪਤ ਕਰਨ ਦੀ ਇੱਛਾ ਰੱਖਦੇ ਹੋ, ਅਤੇ ਪ੍ਰਾਪਤ ਨਹੀਂ ਕਰ ਸਕਦੇ: ਤੁਸੀਂ ਲੜਦੇ ਹੋ ਅਤੇ ਯੁੱਧ ਕਰਦੇ ਹੋ, ਪਰ ਤੁਹਾਡੇ ਕੋਲ ਨਹੀਂ ਹੈ, ਕਿਉਂਕਿ ਤੁਸੀਂ ਨਹੀਂ ਮੰਗਦੇ. ਤੁਸੀਂ ਮੰਗਦੇ ਹੋ, ਪਰ ਪ੍ਰਾਪਤ ਨਹੀਂ ਕਰਦੇ, ਕਿਉਂਕਿ ਤੁਸੀਂ ਗਲਤ ਮੰਗਦੇ ਹੋ, ਤਾਂ ਜੋ ਤੁਸੀਂ ਇਸਨੂੰ ਆਪਣੀਆਂ ਕਾਮਨਾਵਾਂ ਦੇ ਅਨੁਸਾਰ ਖਾ ਸਕੋ।</w:t>
      </w:r>
    </w:p>
    <w:p w14:paraId="76D5C322" w14:textId="77777777" w:rsidR="00F90BDC" w:rsidRDefault="00F90BDC"/>
    <w:p w14:paraId="01ABF57A" w14:textId="77777777" w:rsidR="00F90BDC" w:rsidRDefault="00F90BDC">
      <w:r xmlns:w="http://schemas.openxmlformats.org/wordprocessingml/2006/main">
        <w:t xml:space="preserve">ਲੂਕਾ 20:15 ਸੋ ਉਨ੍ਹਾਂ ਨੇ ਉਸ ਨੂੰ ਬਾਗ਼ ਵਿੱਚੋਂ ਬਾਹਰ ਕੱਢ ਕੇ ਮਾਰ ਦਿੱਤਾ। ਇਸ ਲਈ ਬਾਗ ਦਾ ਮਾਲਕ ਉਨ੍ਹਾਂ ਨਾਲ ਕੀ ਕਰੇਗਾ?</w:t>
      </w:r>
    </w:p>
    <w:p w14:paraId="3CF50231" w14:textId="77777777" w:rsidR="00F90BDC" w:rsidRDefault="00F90BDC"/>
    <w:p w14:paraId="1E61E679" w14:textId="77777777" w:rsidR="00F90BDC" w:rsidRDefault="00F90BDC">
      <w:r xmlns:w="http://schemas.openxmlformats.org/wordprocessingml/2006/main">
        <w:t xml:space="preserve">ਬਾਗ ਦੇ ਮਾਲਕ ਨੇ ਪੁੱਛਿਆ ਕਿ ਉਹ ਉਨ੍ਹਾਂ ਲੋਕਾਂ ਨਾਲ ਕੀ ਕਰੇ ਜਿਨ੍ਹਾਂ ਨੇ ਨੌਕਰ ਨੂੰ ਬਾਹਰ ਕੱਢ ਦਿੱਤਾ ਅਤੇ ਉਸਨੂੰ ਮਾਰ ਦਿੱਤਾ।</w:t>
      </w:r>
    </w:p>
    <w:p w14:paraId="2CD3842E" w14:textId="77777777" w:rsidR="00F90BDC" w:rsidRDefault="00F90BDC"/>
    <w:p w14:paraId="4982927B" w14:textId="77777777" w:rsidR="00F90BDC" w:rsidRDefault="00F90BDC">
      <w:r xmlns:w="http://schemas.openxmlformats.org/wordprocessingml/2006/main">
        <w:t xml:space="preserve">1. ਲਾਲਚ ਦੇ ਨਤੀਜੇ: ਲੂਕਾ 20:15 ਉੱਤੇ ਇੱਕ ਪ੍ਰਤੀਬਿੰਬ</w:t>
      </w:r>
    </w:p>
    <w:p w14:paraId="313A543F" w14:textId="77777777" w:rsidR="00F90BDC" w:rsidRDefault="00F90BDC"/>
    <w:p w14:paraId="25BECD61" w14:textId="77777777" w:rsidR="00F90BDC" w:rsidRDefault="00F90BDC">
      <w:r xmlns:w="http://schemas.openxmlformats.org/wordprocessingml/2006/main">
        <w:t xml:space="preserve">2. ਨਿਆਂ ਦੀ ਲੋੜ: ਲੂਕਾ 20:15 ਤੋਂ ਸਬਕ</w:t>
      </w:r>
    </w:p>
    <w:p w14:paraId="23D9C992" w14:textId="77777777" w:rsidR="00F90BDC" w:rsidRDefault="00F90BDC"/>
    <w:p w14:paraId="7516BCE1" w14:textId="77777777" w:rsidR="00F90BDC" w:rsidRDefault="00F90BDC">
      <w:r xmlns:w="http://schemas.openxmlformats.org/wordprocessingml/2006/main">
        <w:t xml:space="preserve">1. ਉਪਦੇਸ਼ਕ ਦੀ ਪੋਥੀ 8:11-12 - ਜਦੋਂ ਕਿਸੇ ਅਪਰਾਧ ਲਈ ਸਜ਼ਾ ਜਲਦੀ ਪੂਰੀ ਨਹੀਂ ਕੀਤੀ ਜਾਂਦੀ, ਤਾਂ ਲੋਕਾਂ ਦੇ ਦਿਲ </w:t>
      </w:r>
      <w:r xmlns:w="http://schemas.openxmlformats.org/wordprocessingml/2006/main">
        <w:lastRenderedPageBreak xmlns:w="http://schemas.openxmlformats.org/wordprocessingml/2006/main"/>
      </w:r>
      <w:r xmlns:w="http://schemas.openxmlformats.org/wordprocessingml/2006/main">
        <w:t xml:space="preserve">ਗ਼ਲਤ ਕੰਮ ਕਰਨ ਦੀਆਂ ਸਕੀਮਾਂ ਨਾਲ ਭਰ ਜਾਂਦੇ ਹਨ।</w:t>
      </w:r>
    </w:p>
    <w:p w14:paraId="0458F196" w14:textId="77777777" w:rsidR="00F90BDC" w:rsidRDefault="00F90BDC"/>
    <w:p w14:paraId="6338C60E" w14:textId="77777777" w:rsidR="00F90BDC" w:rsidRDefault="00F90BDC">
      <w:r xmlns:w="http://schemas.openxmlformats.org/wordprocessingml/2006/main">
        <w:t xml:space="preserve">2. ਰੋਮੀਆਂ 12:19 - ਮੇਰੇ ਪਿਆਰੇ ਦੋਸਤੋ, ਬਦਲਾ ਨਾ ਲਓ, ਪਰ ਪਰਮੇਸ਼ੁਰ ਦੇ ਕ੍ਰੋਧ ਲਈ ਜਗ੍ਹਾ ਛੱਡੋ, ਕਿਉਂਕਿ ਇਹ ਲਿਖਿਆ ਹੈ: “ਬਦਲਾ ਲੈਣਾ ਮੇਰਾ ਕੰਮ ਹੈ; ਮੈਂ ਬਦਲਾ ਦਿਆਂਗਾ,” ਯਹੋਵਾਹ ਆਖਦਾ ਹੈ।</w:t>
      </w:r>
    </w:p>
    <w:p w14:paraId="1412FAA1" w14:textId="77777777" w:rsidR="00F90BDC" w:rsidRDefault="00F90BDC"/>
    <w:p w14:paraId="3725A969" w14:textId="77777777" w:rsidR="00F90BDC" w:rsidRDefault="00F90BDC">
      <w:r xmlns:w="http://schemas.openxmlformats.org/wordprocessingml/2006/main">
        <w:t xml:space="preserve">ਲੂਕਾ 20:16 ਉਹ ਆਵੇਗਾ ਅਤੇ ਇਨ੍ਹਾਂ ਕਿਸਾਨਾਂ ਨੂੰ ਨਸ਼ਟ ਕਰੇਗਾ ਅਤੇ ਅੰਗੂਰੀ ਬਾਗ਼ ਹੋਰਨਾਂ ਨੂੰ ਦੇ ਦੇਵੇਗਾ। ਅਤੇ ਜਦੋਂ ਉਨ੍ਹਾਂ ਨੇ ਇਹ ਸੁਣਿਆ, ਤਾਂ ਉਨ੍ਹਾਂ ਨੇ ਕਿਹਾ, ਪਰਮੇਸ਼ੁਰ ਨਾ ਕਰੇ।</w:t>
      </w:r>
    </w:p>
    <w:p w14:paraId="3AE10074" w14:textId="77777777" w:rsidR="00F90BDC" w:rsidRDefault="00F90BDC"/>
    <w:p w14:paraId="64DB3DC7" w14:textId="77777777" w:rsidR="00F90BDC" w:rsidRDefault="00F90BDC">
      <w:r xmlns:w="http://schemas.openxmlformats.org/wordprocessingml/2006/main">
        <w:t xml:space="preserve">ਲੋਕਾਂ ਨੇ ਯਿਸੂ ਦੇ ਅੰਗੂਰੀ ਬਾਗ਼ ਦੇ ਦ੍ਰਿਸ਼ਟਾਂਤ ਨੂੰ ਸੁਣਿਆ ਅਤੇ ਅੰਤ ਨੂੰ ਦੇਖ ਕੇ ਹੈਰਾਨ ਰਹਿ ਗਏ ਜਦੋਂ ਅੰਗੂਰੀ ਬਾਗ਼ ਦੇ ਮਾਲਕ ਨੇ ਕਿਸਾਨਾਂ ਨੂੰ ਤਬਾਹ ਕਰ ਦਿੱਤਾ ਅਤੇ ਅੰਗੂਰੀ ਬਾਗ਼ ਦੂਜਿਆਂ ਨੂੰ ਦੇ ਦਿੱਤਾ।</w:t>
      </w:r>
    </w:p>
    <w:p w14:paraId="49DDDAC0" w14:textId="77777777" w:rsidR="00F90BDC" w:rsidRDefault="00F90BDC"/>
    <w:p w14:paraId="5F1DE153" w14:textId="77777777" w:rsidR="00F90BDC" w:rsidRDefault="00F90BDC">
      <w:r xmlns:w="http://schemas.openxmlformats.org/wordprocessingml/2006/main">
        <w:t xml:space="preserve">1. ਅੰਗੂਰੀ ਬਾਗ਼ ਦਾ ਦ੍ਰਿਸ਼ਟਾਂਤ: ਅਣਜਾਣ ਥਾਵਾਂ ਵਿੱਚ ਪਰਮੇਸ਼ੁਰ ਦਾ ਨਿਆਂ ਲੱਭਣਾ</w:t>
      </w:r>
    </w:p>
    <w:p w14:paraId="185A045F" w14:textId="77777777" w:rsidR="00F90BDC" w:rsidRDefault="00F90BDC"/>
    <w:p w14:paraId="50667479" w14:textId="77777777" w:rsidR="00F90BDC" w:rsidRDefault="00F90BDC">
      <w:r xmlns:w="http://schemas.openxmlformats.org/wordprocessingml/2006/main">
        <w:t xml:space="preserve">2. ਅੰਗੂਰੀ ਬਾਗ ਦਾ ਦ੍ਰਿਸ਼ਟਾਂਤ: ਰੱਬ ਦੀ ਪ੍ਰਭੂਸੱਤਾ</w:t>
      </w:r>
    </w:p>
    <w:p w14:paraId="058F1622" w14:textId="77777777" w:rsidR="00F90BDC" w:rsidRDefault="00F90BDC"/>
    <w:p w14:paraId="5D50D776" w14:textId="77777777" w:rsidR="00F90BDC" w:rsidRDefault="00F90BDC">
      <w:r xmlns:w="http://schemas.openxmlformats.org/wordprocessingml/2006/main">
        <w:t xml:space="preserve">1. ਮੱਤੀ 21:33-46 - ਅੰਗੂਰੀ ਬਾਗ ਵਿੱਚ ਕਿਰਾਏਦਾਰਾਂ ਦਾ ਦ੍ਰਿਸ਼ਟਾਂਤ</w:t>
      </w:r>
    </w:p>
    <w:p w14:paraId="0166C428" w14:textId="77777777" w:rsidR="00F90BDC" w:rsidRDefault="00F90BDC"/>
    <w:p w14:paraId="5E7FD06D" w14:textId="77777777" w:rsidR="00F90BDC" w:rsidRDefault="00F90BDC">
      <w:r xmlns:w="http://schemas.openxmlformats.org/wordprocessingml/2006/main">
        <w:t xml:space="preserve">2. ਯਸਾਯਾਹ 5:1-7 - ਸੈਨਾਂ ਦੇ ਯਹੋਵਾਹ ਦੇ ਅੰਗੂਰੀ ਬਾਗ਼ ਦਾ ਦ੍ਰਿਸ਼ਟਾਂਤ</w:t>
      </w:r>
    </w:p>
    <w:p w14:paraId="686BD1A5" w14:textId="77777777" w:rsidR="00F90BDC" w:rsidRDefault="00F90BDC"/>
    <w:p w14:paraId="0B568967" w14:textId="77777777" w:rsidR="00F90BDC" w:rsidRDefault="00F90BDC">
      <w:r xmlns:w="http://schemas.openxmlformats.org/wordprocessingml/2006/main">
        <w:t xml:space="preserve">ਲੂਕਾ 20:17 ਅਤੇ ਉਸ ਨੇ ਉਨ੍ਹਾਂ ਨੂੰ ਵੇਖ ਕੇ ਕਿਹਾ, ਫੇਰ ਇਹ ਕੀ ਲਿਖਿਆ ਹੋਇਆ ਹੈ ਭਈ ਜਿਸ ਪੱਥਰ ਨੂੰ ਬਣਾਉਣ ਵਾਲਿਆਂ ਨੇ ਠੁਕਰਾ ਦਿੱਤਾ ਉਹੀ ਖੂੰਜੇ ਦਾ ਸਿਰਾ ਹੋ ਗਿਆ?</w:t>
      </w:r>
    </w:p>
    <w:p w14:paraId="11E1DB75" w14:textId="77777777" w:rsidR="00F90BDC" w:rsidRDefault="00F90BDC"/>
    <w:p w14:paraId="20ACE355" w14:textId="77777777" w:rsidR="00F90BDC" w:rsidRDefault="00F90BDC">
      <w:r xmlns:w="http://schemas.openxmlformats.org/wordprocessingml/2006/main">
        <w:t xml:space="preserve">ਯਿਸੂ ਨੇ ਨੇਮ ਦੇ ਉਪਦੇਸ਼ਕਾਂ ਨੂੰ ਦੇਖਿਆ ਅਤੇ ਉਨ੍ਹਾਂ ਨੂੰ ਬਾਈਬਲ ਦੀ ਇਕ ਆਇਤ ਬਾਰੇ ਸਵਾਲ ਪੁੱਛਿਆ।</w:t>
      </w:r>
    </w:p>
    <w:p w14:paraId="239A06D4" w14:textId="77777777" w:rsidR="00F90BDC" w:rsidRDefault="00F90BDC"/>
    <w:p w14:paraId="6704A969" w14:textId="77777777" w:rsidR="00F90BDC" w:rsidRDefault="00F90BDC">
      <w:r xmlns:w="http://schemas.openxmlformats.org/wordprocessingml/2006/main">
        <w:t xml:space="preserve">1. ਕਿਵੇਂ ਰੱਦ ਕੀਤਾ ਗਿਆ ਪੱਥਰ ਚਰਚ ਦਾ ਨੀਂਹ ਪੱਥਰ ਬਣ ਗਿਆ</w:t>
      </w:r>
    </w:p>
    <w:p w14:paraId="38E41C67" w14:textId="77777777" w:rsidR="00F90BDC" w:rsidRDefault="00F90BDC"/>
    <w:p w14:paraId="22226D8B" w14:textId="77777777" w:rsidR="00F90BDC" w:rsidRDefault="00F90BDC">
      <w:r xmlns:w="http://schemas.openxmlformats.org/wordprocessingml/2006/main">
        <w:t xml:space="preserve">2. ਉਸਦੇ ਬਚਨ ਦੁਆਰਾ ਪਰਮੇਸ਼ੁਰ ਦੀ ਮੁਕਤੀ ਦੀ ਸ਼ਕਤੀ</w:t>
      </w:r>
    </w:p>
    <w:p w14:paraId="1DD123F9" w14:textId="77777777" w:rsidR="00F90BDC" w:rsidRDefault="00F90BDC"/>
    <w:p w14:paraId="7B5DBCF4" w14:textId="77777777" w:rsidR="00F90BDC" w:rsidRDefault="00F90BDC">
      <w:r xmlns:w="http://schemas.openxmlformats.org/wordprocessingml/2006/main">
        <w:t xml:space="preserve">1. ਰਸੂਲਾਂ ਦੇ ਕਰਤੱਬ 4: 11-12 - ਇਹ ਉਹ ਪੱਥਰ ਹੈ ਜੋ ਤੁਹਾਡੇ ਬਿਲਡਰਾਂ ਦੁਆਰਾ ਬੇਕਾਰ ਰੱਖਿਆ ਗਿਆ ਸੀ, ਜੋ ਕਿ ਕੋਨੇ ਦਾ ਸਿਰਾ ਬਣ ਗਿਆ ਹੈ.</w:t>
      </w:r>
    </w:p>
    <w:p w14:paraId="5626D101" w14:textId="77777777" w:rsidR="00F90BDC" w:rsidRDefault="00F90BDC"/>
    <w:p w14:paraId="2A2CF0A7" w14:textId="77777777" w:rsidR="00F90BDC" w:rsidRDefault="00F90BDC">
      <w:r xmlns:w="http://schemas.openxmlformats.org/wordprocessingml/2006/main">
        <w:t xml:space="preserve">12 ਨਾ ਹੀ ਕਿਸੇ ਹੋਰ ਵਿੱਚ ਮੁਕਤੀ ਹੈ: ਕਿਉਂਕਿ ਅਕਾਸ਼ ਦੇ ਹੇਠਾਂ ਮਨੁੱਖਾਂ ਵਿੱਚ ਕੋਈ ਹੋਰ ਨਾਮ ਨਹੀਂ ਦਿੱਤਾ ਗਿਆ ਹੈ, ਜਿਸ ਦੁਆਰਾ ਸਾਨੂੰ ਬਚਾਇਆ ਜਾਣਾ ਚਾਹੀਦਾ ਹੈ।</w:t>
      </w:r>
    </w:p>
    <w:p w14:paraId="1918EF9E" w14:textId="77777777" w:rsidR="00F90BDC" w:rsidRDefault="00F90BDC"/>
    <w:p w14:paraId="6CAD35AC" w14:textId="77777777" w:rsidR="00F90BDC" w:rsidRDefault="00F90BDC">
      <w:r xmlns:w="http://schemas.openxmlformats.org/wordprocessingml/2006/main">
        <w:t xml:space="preserve">2. ਯਸਾਯਾਹ 28:16 - ਇਸ ਲਈ ਪ੍ਰਭੂ ਯਹੋਵਾਹ ਇਸ ਤਰ੍ਹਾਂ ਆਖਦਾ ਹੈ, ਵੇਖੋ, ਮੈਂ ਸੀਯੋਨ ਵਿੱਚ ਨੀਂਹ ਲਈ ਇੱਕ ਪੱਥਰ, ਇੱਕ ਅਜ਼ਮਾਇਸ਼ੀ ਪੱਥਰ, ਇੱਕ ਕੀਮਤੀ ਖੂੰਜੇ ਦਾ ਪੱਥਰ, ਇੱਕ ਪੱਕੀ ਨੀਂਹ ਰੱਖਦਾ ਹਾਂ: ਜੋ ਵਿਸ਼ਵਾਸ ਕਰਦਾ ਹੈ ਉਹ ਜਲਦੀ ਨਹੀਂ ਕਰੇਗਾ.</w:t>
      </w:r>
    </w:p>
    <w:p w14:paraId="4BF0E6F1" w14:textId="77777777" w:rsidR="00F90BDC" w:rsidRDefault="00F90BDC"/>
    <w:p w14:paraId="73D89546" w14:textId="77777777" w:rsidR="00F90BDC" w:rsidRDefault="00F90BDC">
      <w:r xmlns:w="http://schemas.openxmlformats.org/wordprocessingml/2006/main">
        <w:t xml:space="preserve">ਲੂਕਾ 20:18 ਜੋ ਕੋਈ ਵੀ ਉਸ ਪੱਥਰ ਉੱਤੇ ਡਿੱਗੇਗਾ ਉਹ ਟੁੱਟ ਜਾਵੇਗਾ। ਪਰ ਜਿਸ ਕਿਸੇ ਉੱਤੇ ਇਹ ਡਿੱਗੇਗਾ, ਉਸਨੂੰ ਪੀਸ ਕੇ ਪਾਊਡਰ ਬਣਾ ਦੇਵੇਗਾ।</w:t>
      </w:r>
    </w:p>
    <w:p w14:paraId="56E38395" w14:textId="77777777" w:rsidR="00F90BDC" w:rsidRDefault="00F90BDC"/>
    <w:p w14:paraId="713BCD5B" w14:textId="77777777" w:rsidR="00F90BDC" w:rsidRDefault="00F90BDC">
      <w:r xmlns:w="http://schemas.openxmlformats.org/wordprocessingml/2006/main">
        <w:t xml:space="preserve">ਪੱਥਰ ਜਾਂ ਤਾਂ ਉਸ ਉੱਤੇ ਡਿੱਗਣ ਵਾਲਿਆਂ ਲਈ ਜਾਂ ਜਿਨ੍ਹਾਂ ਉੱਤੇ ਇਹ ਡਿੱਗਦਾ ਹੈ, ਤਬਾਹੀ ਲਿਆ ਸਕਦਾ ਹੈ।</w:t>
      </w:r>
    </w:p>
    <w:p w14:paraId="1E422149" w14:textId="77777777" w:rsidR="00F90BDC" w:rsidRDefault="00F90BDC"/>
    <w:p w14:paraId="6A039F7F" w14:textId="77777777" w:rsidR="00F90BDC" w:rsidRDefault="00F90BDC">
      <w:r xmlns:w="http://schemas.openxmlformats.org/wordprocessingml/2006/main">
        <w:t xml:space="preserve">1: ਨਿਆਂ ਕਰਨ ਅਤੇ ਬਚਾਉਣ ਲਈ ਮਸੀਹ ਦੀ ਸ਼ਕਤੀ</w:t>
      </w:r>
    </w:p>
    <w:p w14:paraId="280AAAE6" w14:textId="77777777" w:rsidR="00F90BDC" w:rsidRDefault="00F90BDC"/>
    <w:p w14:paraId="3C4AF247" w14:textId="77777777" w:rsidR="00F90BDC" w:rsidRDefault="00F90BDC">
      <w:r xmlns:w="http://schemas.openxmlformats.org/wordprocessingml/2006/main">
        <w:t xml:space="preserve">2: ਮਸੀਹ ਨੂੰ ਰੱਦ ਕਰਨ ਦਾ ਖ਼ਤਰਾ</w:t>
      </w:r>
    </w:p>
    <w:p w14:paraId="223D5487" w14:textId="77777777" w:rsidR="00F90BDC" w:rsidRDefault="00F90BDC"/>
    <w:p w14:paraId="25E08481" w14:textId="77777777" w:rsidR="00F90BDC" w:rsidRDefault="00F90BDC">
      <w:r xmlns:w="http://schemas.openxmlformats.org/wordprocessingml/2006/main">
        <w:t xml:space="preserve">1: ਯਸਾਯਾਹ 8:14-15 - ਅਤੇ ਉਹ ਪਵਿੱਤਰ ਸਥਾਨ ਲਈ ਹੋਵੇਗਾ; ਪਰ ਇਸਰਾਏਲ ਦੇ ਦੋਹਾਂ ਘਰਾਣਿਆਂ ਲਈ ਠੋਕਰ ਦਾ ਪੱਥਰ ਅਤੇ ਠੋਕਰ ਦੀ ਚੱਟਾਨ ਲਈ, ਯਰੂਸ਼ਲਮ ਦੇ ਵਾਸੀਆਂ ਲਈ ਇੱਕ ਜਿਨ ਅਤੇ ਫਾਹੀ ਲਈ।</w:t>
      </w:r>
    </w:p>
    <w:p w14:paraId="31480AF4" w14:textId="77777777" w:rsidR="00F90BDC" w:rsidRDefault="00F90BDC"/>
    <w:p w14:paraId="33D8EE0F" w14:textId="77777777" w:rsidR="00F90BDC" w:rsidRDefault="00F90BDC">
      <w:r xmlns:w="http://schemas.openxmlformats.org/wordprocessingml/2006/main">
        <w:t xml:space="preserve">2: ਰੋਮੀਆਂ 9:30-32 - ਫਿਰ ਅਸੀਂ ਕੀ ਕਹੀਏ? ਕਿ ਪਰਾਈਆਂ ਕੌਮਾਂ ਨੇ, ਜੋ ਧਾਰਮਿਕਤਾ ਦੇ ਪਿੱਛੇ ਨਹੀਂ ਤੁਰੇ, ਧਰਮ ਨੂੰ ਪ੍ਰਾਪਤ ਹੋਏ ਹਨ, ਉਹ ਧਰਮ ਵੀ ਜੋ ਵਿਸ਼ਵਾਸ ਤੋਂ ਹੈ। ਪਰ ਇਜ਼ਰਾਈਲ, ਜਿਸ ਨੇ ਧਾਰਮਿਕਤਾ ਦੀ ਬਿਵਸਥਾ ਦੀ ਪਾਲਣਾ ਕੀਤੀ, ਧਾਰਮਿਕਤਾ ਦੀ ਬਿਵਸਥਾ ਨੂੰ ਪ੍ਰਾਪਤ ਨਹੀਂ ਕੀਤਾ. ਕਿਉਂ? ਕਿਉਂ ਜੋ ਉਨ੍ਹਾਂ ਨੇ ਵਿਸ਼ਵਾਸ ਨਾਲ ਨਹੀਂ ਸਗੋਂ ਬਿਵਸਥਾ ਦੇ ਕੰਮਾਂ ਦੁਆਰਾ ਇਸ ਨੂੰ ਭਾਲਿਆ।</w:t>
      </w:r>
    </w:p>
    <w:p w14:paraId="243190DD" w14:textId="77777777" w:rsidR="00F90BDC" w:rsidRDefault="00F90BDC"/>
    <w:p w14:paraId="1C8F38D7" w14:textId="77777777" w:rsidR="00F90BDC" w:rsidRDefault="00F90BDC">
      <w:r xmlns:w="http://schemas.openxmlformats.org/wordprocessingml/2006/main">
        <w:t xml:space="preserve">ਲੂਕਾ 20:19 ਅਤੇ ਮੁੱਖ ਜਾਜਕ ਅਤੇ ਗ੍ਰੰਥੀ ਉਸੇ ਘੜੀ ਉਸ ਨੂੰ ਫੜਨ ਦੀ ਕੋਸ਼ਿਸ਼ ਕਰ ਰਹੇ ਸਨ। ਅਤੇ </w:t>
      </w:r>
      <w:r xmlns:w="http://schemas.openxmlformats.org/wordprocessingml/2006/main">
        <w:lastRenderedPageBreak xmlns:w="http://schemas.openxmlformats.org/wordprocessingml/2006/main"/>
      </w:r>
      <w:r xmlns:w="http://schemas.openxmlformats.org/wordprocessingml/2006/main">
        <w:t xml:space="preserve">ਉਹ ਲੋਕਾਂ ਤੋਂ ਡਰਦੇ ਸਨ ਕਿਉਂਕਿ ਉਨ੍ਹਾਂ ਨੇ ਸਮਝ ਲਿਆ ਸੀ ਕਿ ਉਸਨੇ ਇਹ ਦ੍ਰਿਸ਼ਟਾਂਤ ਉਨ੍ਹਾਂ ਦੇ ਵਿਰੁੱਧ ਕਿਹਾ ਸੀ।</w:t>
      </w:r>
    </w:p>
    <w:p w14:paraId="3D845FAE" w14:textId="77777777" w:rsidR="00F90BDC" w:rsidRDefault="00F90BDC"/>
    <w:p w14:paraId="1A576C4E" w14:textId="77777777" w:rsidR="00F90BDC" w:rsidRDefault="00F90BDC">
      <w:r xmlns:w="http://schemas.openxmlformats.org/wordprocessingml/2006/main">
        <w:t xml:space="preserve">ਮੁੱਖ ਜਾਜਕਾਂ ਅਤੇ ਗ੍ਰੰਥੀਆਂ ਨੇ ਯਿਸੂ ਨੂੰ ਗਿਰਫ਼ਤਾਰ ਕਰਨ ਦੀ ਕੋਸ਼ਿਸ਼ ਕੀਤੀ ਕਿਉਂਕਿ ਉਨ੍ਹਾਂ ਨੇ ਸਮਝਿਆ ਕਿ ਉਹ ਉਨ੍ਹਾਂ ਦੇ ਵਿਰੁੱਧ ਇੱਕ ਦ੍ਰਿਸ਼ਟਾਂਤ ਬੋਲ ਰਿਹਾ ਹੈ।</w:t>
      </w:r>
    </w:p>
    <w:p w14:paraId="26E2BADD" w14:textId="77777777" w:rsidR="00F90BDC" w:rsidRDefault="00F90BDC"/>
    <w:p w14:paraId="6327718C" w14:textId="77777777" w:rsidR="00F90BDC" w:rsidRDefault="00F90BDC">
      <w:r xmlns:w="http://schemas.openxmlformats.org/wordprocessingml/2006/main">
        <w:t xml:space="preserve">1: ਸਾਨੂੰ ਆਪਣੇ ਕੰਮਾਂ ਅਤੇ ਉਨ੍ਹਾਂ ਦੇ ਨਤੀਜਿਆਂ ਤੋਂ ਜਾਣੂ ਹੋਣ ਲਈ ਸਾਵਧਾਨ ਰਹਿਣਾ ਚਾਹੀਦਾ ਹੈ।</w:t>
      </w:r>
    </w:p>
    <w:p w14:paraId="7B3BE9B6" w14:textId="77777777" w:rsidR="00F90BDC" w:rsidRDefault="00F90BDC"/>
    <w:p w14:paraId="4481F3DD" w14:textId="77777777" w:rsidR="00F90BDC" w:rsidRDefault="00F90BDC">
      <w:r xmlns:w="http://schemas.openxmlformats.org/wordprocessingml/2006/main">
        <w:t xml:space="preserve">2: ਸਾਨੂੰ ਨਿਮਰ ਰਹਿਣਾ ਚਾਹੀਦਾ ਹੈ ਅਤੇ ਜਦੋਂ ਦੂਸਰੇ ਸਾਨੂੰ ਚੁਣੌਤੀ ਦਿੰਦੇ ਹਨ, ਤਾਂ ਸਾਨੂੰ ਗੁੱਸਾ ਨਹੀਂ ਕਰਨਾ ਚਾਹੀਦਾ।</w:t>
      </w:r>
    </w:p>
    <w:p w14:paraId="48752BCB" w14:textId="77777777" w:rsidR="00F90BDC" w:rsidRDefault="00F90BDC"/>
    <w:p w14:paraId="521DE1AA" w14:textId="77777777" w:rsidR="00F90BDC" w:rsidRDefault="00F90BDC">
      <w:r xmlns:w="http://schemas.openxmlformats.org/wordprocessingml/2006/main">
        <w:t xml:space="preserve">1: ਕਹਾਉਤਾਂ 16:18-19 “ਨਾਸ਼ ਤੋਂ ਪਹਿਲਾਂ ਹੰਕਾਰ, ਅਤੇ ਪਤਨ ਤੋਂ ਪਹਿਲਾਂ ਹੰਕਾਰੀ ਆਤਮਾ। ਹੰਕਾਰੀਆਂ ਨਾਲ ਲੁੱਟ ਦਾ ਮਾਲ ਵੰਡਣ ਨਾਲੋਂ ਗਰੀਬਾਂ ਨਾਲ ਨੀਚ ਭਾਵਨਾ ਵਾਲਾ ਹੋਣਾ ਬਿਹਤਰ ਹੈ।”</w:t>
      </w:r>
    </w:p>
    <w:p w14:paraId="5F670535" w14:textId="77777777" w:rsidR="00F90BDC" w:rsidRDefault="00F90BDC"/>
    <w:p w14:paraId="0E3FA2EA" w14:textId="77777777" w:rsidR="00F90BDC" w:rsidRDefault="00F90BDC">
      <w:r xmlns:w="http://schemas.openxmlformats.org/wordprocessingml/2006/main">
        <w:t xml:space="preserve">2: ਫਿਲਿੱਪੀਆਂ 2:3-4 “ਸੁਆਰਥੀ ਲਾਲਸਾ ਜਾਂ ਹੰਕਾਰ ਤੋਂ ਕੁਝ ਨਾ ਕਰੋ, ਪਰ ਨਿਮਰਤਾ ਨਾਲ ਦੂਜਿਆਂ ਨੂੰ ਆਪਣੇ ਨਾਲੋਂ ਵੱਧ ਮਹੱਤਵਪੂਰਣ ਗਿਣੋ। ਤੁਹਾਡੇ ਵਿੱਚੋਂ ਹਰ ਇੱਕ ਨੂੰ ਸਿਰਫ਼ ਆਪਣੇ ਹਿੱਤਾਂ ਵੱਲ ਹੀ ਨਹੀਂ, ਸਗੋਂ ਦੂਜਿਆਂ ਦੇ ਹਿੱਤਾਂ ਵੱਲ ਵੀ ਧਿਆਨ ਦੇਣ ਦਿਓ।”</w:t>
      </w:r>
    </w:p>
    <w:p w14:paraId="3A59AA9F" w14:textId="77777777" w:rsidR="00F90BDC" w:rsidRDefault="00F90BDC"/>
    <w:p w14:paraId="1CF377C5" w14:textId="77777777" w:rsidR="00F90BDC" w:rsidRDefault="00F90BDC">
      <w:r xmlns:w="http://schemas.openxmlformats.org/wordprocessingml/2006/main">
        <w:t xml:space="preserve">ਲੂਕਾ 20:20 ਅਤੇ ਉਨ੍ਹਾਂ ਨੇ ਉਸ ਦੀ ਨਿਗਾਹ ਕੀਤੀ, ਅਤੇ ਜਾਸੂਸ ਘੱਲੇ, ਜੋ ਆਪਣੇ ਆਪ ਨੂੰ ਧਰਮੀ ਲੋਕ ਦਿਖਾਉਂਦੇ ਸਨ, ਤਾਂ ਜੋ ਉਹ ਉਸ ਦੀਆਂ ਗੱਲਾਂ ਨੂੰ ਫੜ ਲੈਣ, ਤਾਂ ਜੋ ਉਹ ਉਸ ਨੂੰ ਰਾਜਪਾਲ ਦੀ ਸ਼ਕਤੀ ਅਤੇ ਅਧਿਕਾਰ ਦੇ ਹਵਾਲੇ ਕਰ ਦੇਣ।</w:t>
      </w:r>
    </w:p>
    <w:p w14:paraId="43468A85" w14:textId="77777777" w:rsidR="00F90BDC" w:rsidRDefault="00F90BDC"/>
    <w:p w14:paraId="043CF4E0" w14:textId="77777777" w:rsidR="00F90BDC" w:rsidRDefault="00F90BDC">
      <w:r xmlns:w="http://schemas.openxmlformats.org/wordprocessingml/2006/main">
        <w:t xml:space="preserve">ਧਾਰਮਿਕ ਆਗੂਆਂ ਨੇ ਜਾਸੂਸ ਭੇਜ ਕੇ ਯਿਸੂ ਦੇ ਵਿਰੁੱਧ ਸਾਜ਼ਿਸ਼ ਰਚੀ ਤਾਂ ਜੋ ਉਸ ਉੱਤੇ ਦੋਸ਼ ਲਾਉਣ ਦਾ ਤਰੀਕਾ ਲੱਭਣ ਦੀ ਕੋਸ਼ਿਸ਼ ਕੀਤੀ ਜਾ ਸਕੇ ਅਤੇ ਰੋਮੀ ਗਵਰਨਰ ਦੁਆਰਾ ਉਸ ਨੂੰ ਗ੍ਰਿਫਤਾਰ ਕਰ ਲਿਆ ਜਾਵੇ।</w:t>
      </w:r>
    </w:p>
    <w:p w14:paraId="318ADFB6" w14:textId="77777777" w:rsidR="00F90BDC" w:rsidRDefault="00F90BDC"/>
    <w:p w14:paraId="37B514A5" w14:textId="77777777" w:rsidR="00F90BDC" w:rsidRDefault="00F90BDC">
      <w:r xmlns:w="http://schemas.openxmlformats.org/wordprocessingml/2006/main">
        <w:t xml:space="preserve">1. ਧੋਖੇ ਦਾ ਖ਼ਤਰਾ: ਯਿਸੂ ਨੂੰ ਫਸਾਉਣ ਲਈ ਧਾਰਮਿਕ ਆਗੂਆਂ ਦੀ ਕੋਸ਼ਿਸ਼ ਦੀ ਜਾਂਚ ਕਰਨਾ</w:t>
      </w:r>
    </w:p>
    <w:p w14:paraId="38E5DB61" w14:textId="77777777" w:rsidR="00F90BDC" w:rsidRDefault="00F90BDC"/>
    <w:p w14:paraId="651DDF1E" w14:textId="77777777" w:rsidR="00F90BDC" w:rsidRDefault="00F90BDC">
      <w:r xmlns:w="http://schemas.openxmlformats.org/wordprocessingml/2006/main">
        <w:t xml:space="preserve">2. ਸੱਚਾਈ ਦੀ ਸ਼ਕਤੀ: ਕਿਵੇਂ ਯਿਸੂ ਨੇ ਵਫ਼ਾਦਾਰੀ ਨਾਲ ਧੋਖੇ ਦਾ ਸਾਮ੍ਹਣਾ ਕੀਤਾ</w:t>
      </w:r>
    </w:p>
    <w:p w14:paraId="46057BA8" w14:textId="77777777" w:rsidR="00F90BDC" w:rsidRDefault="00F90BDC"/>
    <w:p w14:paraId="5B65BC3D" w14:textId="77777777" w:rsidR="00F90BDC" w:rsidRDefault="00F90BDC">
      <w:r xmlns:w="http://schemas.openxmlformats.org/wordprocessingml/2006/main">
        <w:t xml:space="preserve">1. ਮੱਤੀ 22:15-22 - ਯਿਸੂ ਇੱਕ ਦ੍ਰਿਸ਼ਟਾਂਤ ਨਾਲ ਫ਼ਰੀਸੀਆਂ ਦਾ ਸਾਹਮਣਾ ਕਰਦਾ ਹੈ</w:t>
      </w:r>
    </w:p>
    <w:p w14:paraId="68F352B0" w14:textId="77777777" w:rsidR="00F90BDC" w:rsidRDefault="00F90BDC"/>
    <w:p w14:paraId="59B824AB" w14:textId="77777777" w:rsidR="00F90BDC" w:rsidRDefault="00F90BDC">
      <w:r xmlns:w="http://schemas.openxmlformats.org/wordprocessingml/2006/main">
        <w:t xml:space="preserve">2. ਜ਼ਬੂਰਾਂ ਦੀ ਪੋਥੀ 34:13 - "ਆਪਣੀ ਜੀਭ ਨੂੰ ਬੁਰਾਈ ਤੋਂ ਅਤੇ ਆਪਣੇ ਬੁੱਲ੍ਹਾਂ ਨੂੰ ਝੂਠ ਬੋਲਣ ਤੋਂ ਬਚਾਓ।"</w:t>
      </w:r>
    </w:p>
    <w:p w14:paraId="0863A232" w14:textId="77777777" w:rsidR="00F90BDC" w:rsidRDefault="00F90BDC"/>
    <w:p w14:paraId="7152051E" w14:textId="77777777" w:rsidR="00F90BDC" w:rsidRDefault="00F90BDC">
      <w:r xmlns:w="http://schemas.openxmlformats.org/wordprocessingml/2006/main">
        <w:t xml:space="preserve">ਲੂਕਾ 20:21 ਅਤੇ ਉਨ੍ਹਾਂ ਨੇ ਉਸ ਨੂੰ ਪੁੱਛਿਆ, ਗੁਰੂ ਜੀ, ਅਸੀਂ ਜਾਣਦੇ ਹਾਂ ਜੋ ਤੁਸੀਂ ਠੀਕ ਬੋਲਦੇ ਅਤੇ ਉਪਦੇਸ਼ ਦਿੰਦੇ ਹੋ, ਤੁਸੀਂ ਕਿਸੇ ਦੀ ਗੱਲ ਨਹੀਂ ਮੰਨਦੇ, ਪਰ ਪਰਮੇਸ਼ੁਰ ਦਾ ਰਾਹ ਸੱਚਮੁੱਚ ਸਿਖਾਉਂਦੇ ਹੋ।</w:t>
      </w:r>
    </w:p>
    <w:p w14:paraId="729B4F80" w14:textId="77777777" w:rsidR="00F90BDC" w:rsidRDefault="00F90BDC"/>
    <w:p w14:paraId="4B45C83A" w14:textId="77777777" w:rsidR="00F90BDC" w:rsidRDefault="00F90BDC">
      <w:r xmlns:w="http://schemas.openxmlformats.org/wordprocessingml/2006/main">
        <w:t xml:space="preserve">ਯਿਸੂ ਨੇ ਕਿਸੇ ਵੀ ਵਿਅਕਤੀ ਲਈ ਪੱਖਪਾਤ ਜਾਂ ਪੀ ਦੇ ਬਿਨਾਂ ਸੱਚਾਈ ਨਾਲ ਸਿਖਾਇਆ।</w:t>
      </w:r>
    </w:p>
    <w:p w14:paraId="4F1F341C" w14:textId="77777777" w:rsidR="00F90BDC" w:rsidRDefault="00F90BDC"/>
    <w:p w14:paraId="7B1EE43E" w14:textId="77777777" w:rsidR="00F90BDC" w:rsidRDefault="00F90BDC">
      <w:r xmlns:w="http://schemas.openxmlformats.org/wordprocessingml/2006/main">
        <w:t xml:space="preserve">1. ਸਾਨੂੰ ਜੋ ਅਸੀਂ ਪ੍ਰਚਾਰ ਕਰਦੇ ਹਾਂ ਉਸ ਦਾ ਅਭਿਆਸ ਕਰਨਾ ਚਾਹੀਦਾ ਹੈ ਅਤੇ ਆਪਣੇ ਸ਼ਬਦਾਂ ਅਤੇ ਕੰਮਾਂ ਵਿੱਚ ਇਕਸਾਰ ਹੋਣਾ ਚਾਹੀਦਾ ਹੈ।</w:t>
      </w:r>
    </w:p>
    <w:p w14:paraId="6B272910" w14:textId="77777777" w:rsidR="00F90BDC" w:rsidRDefault="00F90BDC"/>
    <w:p w14:paraId="585F4578" w14:textId="77777777" w:rsidR="00F90BDC" w:rsidRDefault="00F90BDC">
      <w:r xmlns:w="http://schemas.openxmlformats.org/wordprocessingml/2006/main">
        <w:t xml:space="preserve">2. ਯਿਸੂ ਨੇ ਸਾਨੂੰ ਦਿਖਾਇਆ ਕਿ ਇਮਾਨਦਾਰੀ ਅਤੇ ਇਮਾਨਦਾਰੀ ਦੀ ਜ਼ਿੰਦਗੀ ਕਿਵੇਂ ਜੀਣੀ ਹੈ।</w:t>
      </w:r>
    </w:p>
    <w:p w14:paraId="59F8F3C5" w14:textId="77777777" w:rsidR="00F90BDC" w:rsidRDefault="00F90BDC"/>
    <w:p w14:paraId="3EACAAFA" w14:textId="77777777" w:rsidR="00F90BDC" w:rsidRDefault="00F90BDC">
      <w:r xmlns:w="http://schemas.openxmlformats.org/wordprocessingml/2006/main">
        <w:t xml:space="preserve">1. ਕਹਾਉਤਾਂ 12:17 - ਜੋ ਸੱਚ ਬੋਲਦਾ ਹੈ ਉਹ ਧਰਮ ਨੂੰ ਦਰਸਾਉਂਦਾ ਹੈ, ਪਰ ਝੂਠਾ ਗਵਾਹ ਧੋਖਾ ਦਿੰਦਾ ਹੈ।</w:t>
      </w:r>
    </w:p>
    <w:p w14:paraId="01280D92" w14:textId="77777777" w:rsidR="00F90BDC" w:rsidRDefault="00F90BDC"/>
    <w:p w14:paraId="789D37DB" w14:textId="77777777" w:rsidR="00F90BDC" w:rsidRDefault="00F90BDC">
      <w:r xmlns:w="http://schemas.openxmlformats.org/wordprocessingml/2006/main">
        <w:t xml:space="preserve">2. ਮੱਤੀ 22:37-40 - ਯਿਸੂ ਨੇ ਉਸਨੂੰ ਕਿਹਾ, “ਤੂੰ ਪ੍ਰਭੂ ਆਪਣੇ ਪਰਮੇਸ਼ੁਰ ਨੂੰ ਆਪਣੇ ਸਾਰੇ ਦਿਲ ਨਾਲ, ਆਪਣੀ ਸਾਰੀ ਜਾਨ ਨਾਲ ਅਤੇ ਆਪਣੇ ਸਾਰੇ ਦਿਮਾਗ ਨਾਲ ਪਿਆਰ ਕਰ। ਇਹ ਪਹਿਲਾ ਅਤੇ ਮਹਾਨ ਹੁਕਮ ਹੈ। ਅਤੇ ਦੂਜਾ ਇਸ ਵਰਗਾ ਹੈ, ਤੂੰ ਆਪਣੇ ਗੁਆਂਢੀ ਨੂੰ ਆਪਣੇ ਜਿਹਾ ਪਿਆਰ ਕਰ। ਇਨ੍ਹਾਂ ਦੋ ਹੁਕਮਾਂ ਉੱਤੇ ਸਾਰਾ ਕਾਨੂੰਨ ਅਤੇ ਨਬੀਆਂ ਲਟਕਦੀਆਂ ਹਨ।</w:t>
      </w:r>
    </w:p>
    <w:p w14:paraId="4274D800" w14:textId="77777777" w:rsidR="00F90BDC" w:rsidRDefault="00F90BDC"/>
    <w:p w14:paraId="178F5EBB" w14:textId="77777777" w:rsidR="00F90BDC" w:rsidRDefault="00F90BDC">
      <w:r xmlns:w="http://schemas.openxmlformats.org/wordprocessingml/2006/main">
        <w:t xml:space="preserve">ਲੂਕਾ 20:22 ਕੀ ਸਾਡੇ ਲਈ ਕੈਸਰ ਨੂੰ ਸ਼ਰਧਾਂਜਲੀ ਦੇਣਾ ਜਾਇਜ਼ ਹੈ ਜਾਂ ਨਹੀਂ?</w:t>
      </w:r>
    </w:p>
    <w:p w14:paraId="7231E088" w14:textId="77777777" w:rsidR="00F90BDC" w:rsidRDefault="00F90BDC"/>
    <w:p w14:paraId="7E7FAEDF" w14:textId="77777777" w:rsidR="00F90BDC" w:rsidRDefault="00F90BDC">
      <w:r xmlns:w="http://schemas.openxmlformats.org/wordprocessingml/2006/main">
        <w:t xml:space="preserve">ਧਾਰਮਿਕ ਆਗੂਆਂ ਨੇ ਯਿਸੂ ਨੂੰ ਪੁੱਛਿਆ ਕਿ ਕੀ ਉਨ੍ਹਾਂ ਲਈ ਕੈਸਰ ਨੂੰ ਸ਼ਰਧਾਂਜਲੀ ਦੇਣਾ ਜਾਇਜ਼ ਸੀ।</w:t>
      </w:r>
    </w:p>
    <w:p w14:paraId="0364AFC1" w14:textId="77777777" w:rsidR="00F90BDC" w:rsidRDefault="00F90BDC"/>
    <w:p w14:paraId="48B733A3" w14:textId="77777777" w:rsidR="00F90BDC" w:rsidRDefault="00F90BDC">
      <w:r xmlns:w="http://schemas.openxmlformats.org/wordprocessingml/2006/main">
        <w:t xml:space="preserve">1. ਸਰਕਾਰੀ ਕਾਨੂੰਨਾਂ ਦੀ ਪਾਲਣਾ ਕਰਨ ਬਾਰੇ ਯਿਸੂ ਦੀਆਂ ਸਿੱਖਿਆਵਾਂ</w:t>
      </w:r>
    </w:p>
    <w:p w14:paraId="3744DAB8" w14:textId="77777777" w:rsidR="00F90BDC" w:rsidRDefault="00F90BDC"/>
    <w:p w14:paraId="67878AE6" w14:textId="77777777" w:rsidR="00F90BDC" w:rsidRDefault="00F90BDC">
      <w:r xmlns:w="http://schemas.openxmlformats.org/wordprocessingml/2006/main">
        <w:t xml:space="preserve">2. ਮੁਸ਼ਕਲ ਸਥਿਤੀਆਂ ਵਿੱਚ ਯਿਸੂ ਦੇ ਸ਼ਬਦਾਂ ਦੀ ਸ਼ਕਤੀ</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ਰੋਮੀਆਂ 13:1-7 - ਹਰੇਕ ਆਤਮਾ ਨੂੰ ਉੱਚ ਸ਼ਕਤੀਆਂ ਦੇ ਅਧੀਨ ਹੋਣ ਦਿਓ। ਕਿਉਂਕਿ ਇੱਥੇ ਪਰਮੇਸ਼ੁਰ ਤੋਂ ਬਿਨਾਂ ਕੋਈ ਸ਼ਕਤੀ ਨਹੀਂ ਹੈ: ਸ਼ਕਤੀਆਂ ਜੋ ਪਰਮੇਸ਼ੁਰ ਦੁਆਰਾ ਨਿਰਧਾਰਤ ਕੀਤੀਆਂ ਗਈਆਂ ਹਨ।</w:t>
      </w:r>
    </w:p>
    <w:p w14:paraId="6756577C" w14:textId="77777777" w:rsidR="00F90BDC" w:rsidRDefault="00F90BDC"/>
    <w:p w14:paraId="76672B27" w14:textId="77777777" w:rsidR="00F90BDC" w:rsidRDefault="00F90BDC">
      <w:r xmlns:w="http://schemas.openxmlformats.org/wordprocessingml/2006/main">
        <w:t xml:space="preserve">2. ਮੱਤੀ 22:15-22 - ਇਸ ਲਈ ਕੈਸਰ ਨੂੰ ਉਹ ਚੀਜ਼ਾਂ ਦਿਓ ਜੋ ਕੈਸਰ ਦੀਆਂ ਹਨ; ਅਤੇ ਪਰਮੇਸ਼ੁਰ ਲਈ ਉਹ ਚੀਜ਼ਾਂ ਜੋ ਪਰਮੇਸ਼ੁਰ ਦੀਆਂ ਹਨ।</w:t>
      </w:r>
    </w:p>
    <w:p w14:paraId="6EEF61B7" w14:textId="77777777" w:rsidR="00F90BDC" w:rsidRDefault="00F90BDC"/>
    <w:p w14:paraId="70848EB5" w14:textId="77777777" w:rsidR="00F90BDC" w:rsidRDefault="00F90BDC">
      <w:r xmlns:w="http://schemas.openxmlformats.org/wordprocessingml/2006/main">
        <w:t xml:space="preserve">ਲੂਕਾ 20:23 ਪਰ ਉਸ ਨੇ ਉਨ੍ਹਾਂ ਦੀ ਚਲਾਕੀ ਜਾਣ ਕੇ ਉਨ੍ਹਾਂ ਨੂੰ ਆਖਿਆ, ਤੁਸੀਂ ਮੈਨੂੰ ਕਿਉਂ ਪਰਤਾਉਂਦੇ ਹੋ?</w:t>
      </w:r>
    </w:p>
    <w:p w14:paraId="28639EE1" w14:textId="77777777" w:rsidR="00F90BDC" w:rsidRDefault="00F90BDC"/>
    <w:p w14:paraId="10D2F196" w14:textId="77777777" w:rsidR="00F90BDC" w:rsidRDefault="00F90BDC">
      <w:r xmlns:w="http://schemas.openxmlformats.org/wordprocessingml/2006/main">
        <w:t xml:space="preserve">ਹਵਾਲੇ ਦਿਖਾਉਂਦਾ ਹੈ ਕਿ ਯਿਸੂ ਧਾਰਮਿਕ ਅਧਿਕਾਰੀਆਂ ਦੇ ਚਲਾਕ ਇਰਾਦਿਆਂ ਤੋਂ ਜਾਣੂ ਸੀ ਅਤੇ ਉਨ੍ਹਾਂ ਨੂੰ ਉਸ ਨੂੰ ਧੋਖਾ ਦੇਣ ਦੀ ਕੋਸ਼ਿਸ਼ ਬੰਦ ਕਰਨ ਲਈ ਕਿਹਾ।</w:t>
      </w:r>
    </w:p>
    <w:p w14:paraId="078AC4CA" w14:textId="77777777" w:rsidR="00F90BDC" w:rsidRDefault="00F90BDC"/>
    <w:p w14:paraId="71AC1CD2" w14:textId="77777777" w:rsidR="00F90BDC" w:rsidRDefault="00F90BDC">
      <w:r xmlns:w="http://schemas.openxmlformats.org/wordprocessingml/2006/main">
        <w:t xml:space="preserve">1. "ਰੱਬ ਸਾਡੇ ਚਲਾਕ ਇਰਾਦਿਆਂ ਨੂੰ ਦੇਖਦਾ ਹੈ": ਇਸ ਬਾਰੇ ਇੱਕ ਸਬਕ ਕਿ ਕਿਵੇਂ ਯਿਸੂ ਨੇ ਧਾਰਮਿਕ ਅਧਿਕਾਰੀਆਂ ਦੇ ਚਲਾਕ ਇਰਾਦਿਆਂ ਨੂੰ ਦੇਖਿਆ ਅਤੇ ਉਨ੍ਹਾਂ ਨੂੰ ਚੁਣੌਤੀ ਦਿੱਤੀ ਕਿ ਉਹ ਉਸਨੂੰ ਧੋਖਾ ਦੇਣ ਦੀ ਕੋਸ਼ਿਸ਼ ਕਰਨਾ ਬੰਦ ਕਰਨ।</w:t>
      </w:r>
    </w:p>
    <w:p w14:paraId="72DAA144" w14:textId="77777777" w:rsidR="00F90BDC" w:rsidRDefault="00F90BDC"/>
    <w:p w14:paraId="4869AD02" w14:textId="77777777" w:rsidR="00F90BDC" w:rsidRDefault="00F90BDC">
      <w:r xmlns:w="http://schemas.openxmlformats.org/wordprocessingml/2006/main">
        <w:t xml:space="preserve">2. "ਰੱਬ ਸਾਡੇ ਦਿਲਾਂ ਨੂੰ ਜਾਣਦਾ ਹੈ": ਇੱਕ ਇਸ ਬਾਰੇ ਕਿ ਕਿਵੇਂ ਪ੍ਰਮਾਤਮਾ ਸਾਡੇ ਸਾਰੇ ਵਿਚਾਰਾਂ ਅਤੇ ਇਰਾਦਿਆਂ ਨੂੰ ਜਾਣਦਾ ਹੈ, ਅਤੇ ਇਹ ਗਿਆਨ ਸਾਨੂੰ ਤੋਬਾ ਕਰਨ ਲਈ ਕਿਵੇਂ ਲੈ ਜਾਣਾ ਚਾਹੀਦਾ ਹੈ।</w:t>
      </w:r>
    </w:p>
    <w:p w14:paraId="191EF095" w14:textId="77777777" w:rsidR="00F90BDC" w:rsidRDefault="00F90BDC"/>
    <w:p w14:paraId="53004936" w14:textId="77777777" w:rsidR="00F90BDC" w:rsidRDefault="00F90BDC">
      <w:r xmlns:w="http://schemas.openxmlformats.org/wordprocessingml/2006/main">
        <w:t xml:space="preserve">1. ਮੱਤੀ 22:15-22: ਵਿਆਹ ਦੀ ਦਾਅਵਤ ਦਾ ਦ੍ਰਿਸ਼ਟਾਂਤ, ਜੋ ਦਰਸਾਉਂਦਾ ਹੈ ਕਿ ਕਿਵੇਂ ਯਿਸੂ ਧਾਰਮਿਕ ਅਧਿਕਾਰੀਆਂ ਦੇ ਚਲਾਕ ਇਰਾਦਿਆਂ ਤੋਂ ਜਾਣੂ ਸੀ ਅਤੇ ਉਸਨੇ ਉਨ੍ਹਾਂ ਨੂੰ ਕਿਵੇਂ ਚੁਣੌਤੀ ਦਿੱਤੀ ਸੀ।</w:t>
      </w:r>
    </w:p>
    <w:p w14:paraId="4D058897" w14:textId="77777777" w:rsidR="00F90BDC" w:rsidRDefault="00F90BDC"/>
    <w:p w14:paraId="6855D8E0" w14:textId="77777777" w:rsidR="00F90BDC" w:rsidRDefault="00F90BDC">
      <w:r xmlns:w="http://schemas.openxmlformats.org/wordprocessingml/2006/main">
        <w:t xml:space="preserve">2. ਰੋਮੀਆਂ 2:17-24: ਸਾਡੇ ਵਿਚਾਰਾਂ ਬਾਰੇ ਪਰਮੇਸ਼ੁਰ ਦੇ ਗਿਆਨ ਬਾਰੇ ਪੌਲੁਸ ਦੀ ਸਿੱਖਿਆ ਅਤੇ ਇਹ ਸਾਨੂੰ ਤੋਬਾ ਕਰਨ ਲਈ ਕਿਵੇਂ ਅਗਵਾਈ ਕਰਨੀ ਚਾਹੀਦੀ ਹੈ।</w:t>
      </w:r>
    </w:p>
    <w:p w14:paraId="406E0947" w14:textId="77777777" w:rsidR="00F90BDC" w:rsidRDefault="00F90BDC"/>
    <w:p w14:paraId="5866C4F4" w14:textId="77777777" w:rsidR="00F90BDC" w:rsidRDefault="00F90BDC">
      <w:r xmlns:w="http://schemas.openxmlformats.org/wordprocessingml/2006/main">
        <w:t xml:space="preserve">ਲੂਕਾ 20:24 ਮੈਨੂੰ ਇੱਕ ਪੈਸਾ ਦਿਖਾਓ। ਇਹ ਕਿਸ ਦਾ ਚਿੱਤਰ ਅਤੇ ਉਪਨਾਮ ਹੈ? ਉਨ੍ਹਾਂ ਨੇ ਉੱਤਰ ਦਿੱਤਾ, ਕੈਸਰ ਦਾ।</w:t>
      </w:r>
    </w:p>
    <w:p w14:paraId="799EAE83" w14:textId="77777777" w:rsidR="00F90BDC" w:rsidRDefault="00F90BDC"/>
    <w:p w14:paraId="5799CAAE" w14:textId="77777777" w:rsidR="00F90BDC" w:rsidRDefault="00F90BDC">
      <w:r xmlns:w="http://schemas.openxmlformats.org/wordprocessingml/2006/main">
        <w:t xml:space="preserve">ਲੋਕਾਂ ਨੂੰ ਪੁੱਛਿਆ ਗਿਆ ਕਿ ਕਿਸ ਦਾ ਚਿੱਤਰ ਅਤੇ ਸ਼ਿਲਾਲੇਖ ਇੱਕ ਪੈਸੇ 'ਤੇ ਸੀ ਅਤੇ ਉਨ੍ਹਾਂ ਨੇ ਜਵਾਬ ਦਿੱਤਾ ਕਿ ਇਹ ਸੀਜ਼ਰ ਦਾ ਸੀ।</w:t>
      </w:r>
    </w:p>
    <w:p w14:paraId="42014F0D" w14:textId="77777777" w:rsidR="00F90BDC" w:rsidRDefault="00F90BDC"/>
    <w:p w14:paraId="47427765" w14:textId="77777777" w:rsidR="00F90BDC" w:rsidRDefault="00F90BDC">
      <w:r xmlns:w="http://schemas.openxmlformats.org/wordprocessingml/2006/main">
        <w:t xml:space="preserve">1. “ਸੀਜ਼ਰ ਨੂੰ ਉਹ ਚੀਜ਼ਾਂ ਦਿਓ ਜੋ ਕੈਸਰ ਦੀਆਂ ਹਨ”</w:t>
      </w:r>
    </w:p>
    <w:p w14:paraId="5BEB3714" w14:textId="77777777" w:rsidR="00F90BDC" w:rsidRDefault="00F90BDC"/>
    <w:p w14:paraId="69ACEEDA" w14:textId="77777777" w:rsidR="00F90BDC" w:rsidRDefault="00F90BDC">
      <w:r xmlns:w="http://schemas.openxmlformats.org/wordprocessingml/2006/main">
        <w:t xml:space="preserve">2. "ਸਰਕਾਰੀ ਅਥਾਰਟੀਆਂ ਦੀ ਸ਼ਕਤੀ ਅਤੇ ਅਥਾਰਟੀ"</w:t>
      </w:r>
    </w:p>
    <w:p w14:paraId="2A541350" w14:textId="77777777" w:rsidR="00F90BDC" w:rsidRDefault="00F90BDC"/>
    <w:p w14:paraId="7675B009" w14:textId="77777777" w:rsidR="00F90BDC" w:rsidRDefault="00F90BDC">
      <w:r xmlns:w="http://schemas.openxmlformats.org/wordprocessingml/2006/main">
        <w:t xml:space="preserve">1. ਮੱਤੀ 22:21 - “ਇਸ ਲਈ ਕੈਸਰ ਨੂੰ ਉਹ ਚੀਜ਼ਾਂ ਦਿਓ ਜੋ ਕੈਸਰ ਦੀਆਂ ਹਨ; ਅਤੇ ਪਰਮੇਸ਼ੁਰ ਨੂੰ ਉਹ ਚੀਜ਼ਾਂ ਜੋ ਪਰਮੇਸ਼ੁਰ ਦੀਆਂ ਹਨ।”</w:t>
      </w:r>
    </w:p>
    <w:p w14:paraId="1BEF5085" w14:textId="77777777" w:rsidR="00F90BDC" w:rsidRDefault="00F90BDC"/>
    <w:p w14:paraId="46F0AC8C" w14:textId="77777777" w:rsidR="00F90BDC" w:rsidRDefault="00F90BDC">
      <w:r xmlns:w="http://schemas.openxmlformats.org/wordprocessingml/2006/main">
        <w:t xml:space="preserve">2. ਰੋਮੀਆਂ 13:1 - “ਹਰੇਕ ਆਤਮਾ ਉੱਚ ਸ਼ਕਤੀਆਂ ਦੇ ਅਧੀਨ ਹੋਵੇ। ਕਿਉਂਕਿ ਪਰਮੇਸ਼ੁਰ ਤੋਂ ਬਿਨਾਂ ਕੋਈ ਸ਼ਕਤੀ ਨਹੀਂ ਹੈ: ਸ਼ਕਤੀਆਂ ਜੋ ਪਰਮੇਸ਼ੁਰ ਦੁਆਰਾ ਨਿਰਧਾਰਤ ਕੀਤੀਆਂ ਗਈਆਂ ਹਨ।</w:t>
      </w:r>
    </w:p>
    <w:p w14:paraId="1A185379" w14:textId="77777777" w:rsidR="00F90BDC" w:rsidRDefault="00F90BDC"/>
    <w:p w14:paraId="32470FEA" w14:textId="77777777" w:rsidR="00F90BDC" w:rsidRDefault="00F90BDC">
      <w:r xmlns:w="http://schemas.openxmlformats.org/wordprocessingml/2006/main">
        <w:t xml:space="preserve">ਲੂਕਾ 20:25 ਅਤੇ ਉਸ ਨੇ ਉਨ੍ਹਾਂ ਨੂੰ ਕਿਹਾ, ਇਸ ਲਈ ਜੋ ਕੈਸਰ ਦੀਆਂ ਹਨ ਕੈਸਰ ਨੂੰ ਦਿਓ ਅਤੇ ਜਿਹੜੀਆਂ ਪਰਮੇਸ਼ੁਰ ਦੀਆਂ ਹਨ ਉਹ ਪਰਮੇਸ਼ੁਰ ਨੂੰ ਦਿਓ।</w:t>
      </w:r>
    </w:p>
    <w:p w14:paraId="6B3A5E5E" w14:textId="77777777" w:rsidR="00F90BDC" w:rsidRDefault="00F90BDC"/>
    <w:p w14:paraId="39433E99" w14:textId="77777777" w:rsidR="00F90BDC" w:rsidRDefault="00F90BDC">
      <w:r xmlns:w="http://schemas.openxmlformats.org/wordprocessingml/2006/main">
        <w:t xml:space="preserve">ਪ੍ਰਮਾਤਮਾ ਨੂੰ ਪੇਸ਼ ਕਰੋ ਜੋ ਪ੍ਰਮਾਤਮਾ ਦਾ ਹੈ: ਸਾਡੇ ਅਧਿਆਤਮਿਕ ਫਰਜ਼ਾਂ ਨੂੰ ਪਛਾਣਨ ਦਾ ਮਹੱਤਵ।</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ਪ੍ਰਭੂ ਨੂੰ ਸਮਰਪਿਤ ਰਹੋ: ਉਸ ਦੀ ਰਜ਼ਾ ਨੂੰ ਸਮਰਪਿਤ ਜੀਵਨ ਬਤੀਤ ਕਰੋ।</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ਪਰਮੇਸ਼ੁਰ ਨੂੰ ਵਾਪਸ ਦੇਣਾ: ਵਿਸ਼ਵਾਸੀਆਂ ਵਜੋਂ ਸਾਡੀ ਜ਼ਿੰਮੇਵਾਰੀ ਨੂੰ ਸਮਝਣਾ।</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ਰੋਮੀਆਂ 12:1-2 - ਇਸ ਲਈ, ਮੈਂ ਤੁਹਾਨੂੰ ਬੇਨਤੀ ਕਰਦਾ ਹਾਂ, ਭਰਾਵੋ ਅਤੇ ਭੈਣੋ, ਪ੍ਰਮਾਤਮਾ ਦੀ ਦਇਆ ਦੇ ਮੱਦੇਨਜ਼ਰ, ਆਪਣੇ ਸਰੀਰਾਂ ਨੂੰ ਇੱਕ ਜੀਵਤ ਬਲੀਦਾਨ ਦੇ ਰੂਪ ਵਿੱਚ, ਪਵਿੱਤਰ ਅਤੇ ਪ੍ਰਮਾਤਮਾ ਨੂੰ ਪ੍ਰਸੰਨ ਕਰਨ ਲਈ ਭੇਟ ਕਰੋ - ਇਹ ਤੁਹਾਡੀ ਸੱਚੀ ਅਤੇ ਸਹੀ ਪੂਜਾ ਹੈ. ਇਸ ਸੰਸਾਰ ਦੇ ਨਮੂਨੇ ਦੇ ਅਨੁਕੂਲ ਨਾ ਬਣੋ, ਪਰ ਆਪਣੇ ਮਨ ਦੇ ਨਵੀਨੀਕਰਨ ਦੁਆਰਾ ਬਦਲੋ. ਫਿਰ ਤੁਸੀਂ ਪਰਖਣ ਅਤੇ ਪ੍ਰਵਾਨ ਕਰਨ ਦੇ ਯੋਗ ਹੋਵੋਗੇ ਕਿ ਪਰਮੇਸ਼ੁਰ ਦੀ ਇੱਛਾ ਕੀ ਹੈ—ਉਸ ਦੀ ਚੰਗੀ, ਪ੍ਰਸੰਨ ਅਤੇ ਸੰਪੂਰਨ ਇੱਛਾ।</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ਮੱਤੀ 22:37-40 - ਯਿਸੂ ਨੇ ਜਵਾਬ ਦਿੱਤਾ: “'ਪ੍ਰਭੂ ਆਪਣੇ ਪਰਮੇਸ਼ੁਰ ਨੂੰ ਆਪਣੇ ਸਾਰੇ ਦਿਲ ਨਾਲ, ਆਪਣੀ ਸਾਰੀ ਜਾਨ ਨਾਲ ਅਤੇ ਆਪਣੀ ਸਾਰੀ ਬੁੱਧ ਨਾਲ ਪਿਆਰ ਕਰੋ।' ਇਹ ਪਹਿਲਾ ਅਤੇ ਸਭ ਤੋਂ ਵੱਡਾ ਹੁਕਮ ਹੈ। ਅਤੇ ਦੂਜਾ ਇਸ ਤਰ੍ਹਾਂ ਹੈ: 'ਆਪਣੇ ਗੁਆਂਢੀ ਨੂੰ ਆਪਣੇ ਜਿਹਾ ਪਿਆਰ ਕਰੋ।' ਸਾਰੀ ਬਿਵਸਥਾ ਅਤੇ ਨਬੀ ਇਨ੍ਹਾਂ ਦੋ ਹੁਕਮਾਂ ਉੱਤੇ ਲਟਕਦੇ ਹਨ।”</w:t>
      </w:r>
    </w:p>
    <w:p w14:paraId="68D8B63A" w14:textId="77777777" w:rsidR="00F90BDC" w:rsidRDefault="00F90BDC"/>
    <w:p w14:paraId="5CD3B45F" w14:textId="77777777" w:rsidR="00F90BDC" w:rsidRDefault="00F90BDC">
      <w:r xmlns:w="http://schemas.openxmlformats.org/wordprocessingml/2006/main">
        <w:t xml:space="preserve">ਲੂਕਾ 20:26 ਅਤੇ ਉਹ ਲੋਕਾਂ ਦੇ ਸਾਮ੍ਹਣੇ ਉਸ ਦੀਆਂ ਗੱਲਾਂ ਨੂੰ ਨਾ ਫੜ ਸਕੇ ਅਤੇ ਉਹ ਉਸ ਦੇ ਉੱਤਰ ਤੋਂ ਹੈਰਾਨ ਹੋਏ ਅਤੇ ਚੁੱਪ ਕਰ ਗਏ।</w:t>
      </w:r>
    </w:p>
    <w:p w14:paraId="40BB9088" w14:textId="77777777" w:rsidR="00F90BDC" w:rsidRDefault="00F90BDC"/>
    <w:p w14:paraId="76A47A15" w14:textId="77777777" w:rsidR="00F90BDC" w:rsidRDefault="00F90BDC">
      <w:r xmlns:w="http://schemas.openxmlformats.org/wordprocessingml/2006/main">
        <w:t xml:space="preserve">ਲੋਕ ਯਿਸੂ ਦੇ ਜਵਾਬ ਤੋਂ ਹੈਰਾਨ ਹੋਏ ਅਤੇ ਇਸ ਦੇ ਵਿਰੁੱਧ ਬਹਿਸ ਨਾ ਕਰ ਸਕੇ।</w:t>
      </w:r>
    </w:p>
    <w:p w14:paraId="1EEC7F2D" w14:textId="77777777" w:rsidR="00F90BDC" w:rsidRDefault="00F90BDC"/>
    <w:p w14:paraId="71D7AB73" w14:textId="77777777" w:rsidR="00F90BDC" w:rsidRDefault="00F90BDC">
      <w:r xmlns:w="http://schemas.openxmlformats.org/wordprocessingml/2006/main">
        <w:t xml:space="preserve">1: ਸਾਰੇ ਮਾਮਲਿਆਂ ਵਿੱਚ ਪਰਮੇਸ਼ੁਰ ਉੱਤੇ ਭਰੋਸਾ ਅਤੇ ਭਰੋਸਾ ਕਰਨਾ ਯਾਦ ਰੱਖੋ, ਕਿਉਂਕਿ ਉਹ ਸਾਡੀ ਬੁੱਧੀ ਅਤੇ ਤਾਕਤ ਦਾ ਸਰੋਤ ਹੈ।</w:t>
      </w:r>
    </w:p>
    <w:p w14:paraId="79D94D44" w14:textId="77777777" w:rsidR="00F90BDC" w:rsidRDefault="00F90BDC"/>
    <w:p w14:paraId="20761886" w14:textId="77777777" w:rsidR="00F90BDC" w:rsidRDefault="00F90BDC">
      <w:r xmlns:w="http://schemas.openxmlformats.org/wordprocessingml/2006/main">
        <w:t xml:space="preserve">2: ਸਾਨੂੰ ਪ੍ਰਭੂ ਦੀ ਕਿਰਪਾ ਅਤੇ ਬੁੱਧੀ ਨਾਲ ਸਖ਼ਤ ਸਵਾਲਾਂ ਦੇ ਜਵਾਬ ਦੇਣ ਲਈ ਤਿਆਰ ਰਹਿਣਾ ਚਾਹੀਦਾ ਹੈ।</w:t>
      </w:r>
    </w:p>
    <w:p w14:paraId="6D979907" w14:textId="77777777" w:rsidR="00F90BDC" w:rsidRDefault="00F90BDC"/>
    <w:p w14:paraId="6BD6A544" w14:textId="77777777" w:rsidR="00F90BDC" w:rsidRDefault="00F90BDC">
      <w:r xmlns:w="http://schemas.openxmlformats.org/wordprocessingml/2006/main">
        <w:t xml:space="preserve">1: ਯਾਕੂਬ 1: 5 - "ਜੇਕਰ ਤੁਹਾਡੇ ਵਿੱਚੋਂ ਕਿਸੇ ਵਿੱਚ ਬੁੱਧ ਦੀ ਘਾਟ ਹੈ, ਤਾਂ ਉਹ ਪਰਮੇਸ਼ੁਰ ਤੋਂ ਮੰਗੇ, ਜੋ ਸਭਨਾਂ ਨੂੰ ਖੁੱਲ੍ਹੇ ਦਿਲ ਨਾਲ ਦਿੰਦਾ ਹੈ, ਅਤੇ ਬੇਇੱਜ਼ਤੀ ਨਹੀਂ ਕਰਦਾ; ਅਤੇ ਇਹ ਉਸਨੂੰ ਦਿੱਤਾ ਜਾਵੇਗਾ."</w:t>
      </w:r>
    </w:p>
    <w:p w14:paraId="248F0822" w14:textId="77777777" w:rsidR="00F90BDC" w:rsidRDefault="00F90BDC"/>
    <w:p w14:paraId="1E37BF85" w14:textId="77777777" w:rsidR="00F90BDC" w:rsidRDefault="00F90BDC">
      <w:r xmlns:w="http://schemas.openxmlformats.org/wordprocessingml/2006/main">
        <w:t xml:space="preserve">2: ਕਹਾਉਤਾਂ 2: 6-7 - "ਕਿਉਂਕਿ ਯਹੋਵਾਹ ਬੁੱਧ ਦਿੰਦਾ ਹੈ: ਗਿਆਨ ਅਤੇ ਸਮਝ ਉਸਦੇ ਮੂੰਹੋਂ ਨਿਕਲਦੀ ਹੈ। ਉਹ ਧਰਮੀ ਲੋਕਾਂ ਲਈ ਚੰਗੀ ਬੁੱਧੀ ਰੱਖਦਾ ਹੈ: ਉਹ ਉਨ੍ਹਾਂ ਲਈ ਜੋ ਸਿੱਧਾ ਚੱਲਦਾ ਹੈ, ਇੱਕ ਬਾਂਹ ਹੈ।"</w:t>
      </w:r>
    </w:p>
    <w:p w14:paraId="5BBB0983" w14:textId="77777777" w:rsidR="00F90BDC" w:rsidRDefault="00F90BDC"/>
    <w:p w14:paraId="3168C946" w14:textId="77777777" w:rsidR="00F90BDC" w:rsidRDefault="00F90BDC">
      <w:r xmlns:w="http://schemas.openxmlformats.org/wordprocessingml/2006/main">
        <w:t xml:space="preserve">ਲੂਕਾ 20:27 ਤਦ ਸਦੂਕੀਆਂ ਵਿੱਚੋਂ ਕੁਝ ਲੋਕ ਉਸ ਕੋਲ ਆਏ, ਜਿਹੜੇ ਇਸ ਗੱਲ ਤੋਂ ਇਨਕਾਰ ਕਰਦੇ ਹਨ ਕਿ ਕੋਈ ਪੁਨਰ-ਉਥਾਨ ਹੈ। ਅਤੇ ਉਨ੍ਹਾਂ ਨੇ ਉਸਨੂੰ ਪੁੱਛਿਆ,</w:t>
      </w:r>
    </w:p>
    <w:p w14:paraId="1BFE3E60" w14:textId="77777777" w:rsidR="00F90BDC" w:rsidRDefault="00F90BDC"/>
    <w:p w14:paraId="03ABA858" w14:textId="77777777" w:rsidR="00F90BDC" w:rsidRDefault="00F90BDC">
      <w:r xmlns:w="http://schemas.openxmlformats.org/wordprocessingml/2006/main">
        <w:t xml:space="preserve">ਸਦੂਕੀਆਂ ਨੇ ਯਿਸੂ ਨੂੰ ਪੁਨਰ-ਉਥਾਨ ਦੀ ਸੰਭਾਵਨਾ ਬਾਰੇ ਸਵਾਲ ਕੀਤਾ।</w:t>
      </w:r>
    </w:p>
    <w:p w14:paraId="6B65E5AC" w14:textId="77777777" w:rsidR="00F90BDC" w:rsidRDefault="00F90BDC"/>
    <w:p w14:paraId="3F28F00B" w14:textId="77777777" w:rsidR="00F90BDC" w:rsidRDefault="00F90BDC">
      <w:r xmlns:w="http://schemas.openxmlformats.org/wordprocessingml/2006/main">
        <w:t xml:space="preserve">1. ਸਾਨੂੰ ਪੁਨਰ-ਉਥਾਨ ਦੀ ਸ਼ਕਤੀ ਵਿੱਚ ਭਰੋਸਾ ਕਰਨਾ ਚਾਹੀਦਾ ਹੈ ਅਤੇ ਕਦੇ ਵੀ ਵਿਸ਼ਵਾਸ ਨਹੀਂ ਗੁਆਉਣਾ ਚਾਹੀਦਾ।</w:t>
      </w:r>
    </w:p>
    <w:p w14:paraId="208DB9E1" w14:textId="77777777" w:rsidR="00F90BDC" w:rsidRDefault="00F90BDC"/>
    <w:p w14:paraId="7820A515" w14:textId="77777777" w:rsidR="00F90BDC" w:rsidRDefault="00F90BDC">
      <w:r xmlns:w="http://schemas.openxmlformats.org/wordprocessingml/2006/main">
        <w:t xml:space="preserve">2. ਸਾਨੂੰ ਪਰਮੇਸ਼ੁਰ ਦੇ ਵਾਅਦਿਆਂ ਵਿਚ ਨਿਹਚਾ ਕਰਨੀ ਚਾਹੀਦੀ ਹੈ, ਖ਼ਾਸਕਰ ਪੁਨਰ-ਉਥਾਨ ਵਿਚ।</w:t>
      </w:r>
    </w:p>
    <w:p w14:paraId="176A0740" w14:textId="77777777" w:rsidR="00F90BDC" w:rsidRDefault="00F90BDC"/>
    <w:p w14:paraId="59A4D606" w14:textId="77777777" w:rsidR="00F90BDC" w:rsidRDefault="00F90BDC">
      <w:r xmlns:w="http://schemas.openxmlformats.org/wordprocessingml/2006/main">
        <w:t xml:space="preserve">1. 1 ਕੁਰਿੰਥੀਆਂ 15:12-26 - ਮਰੇ ਹੋਏ ਲੋਕਾਂ ਦੇ ਜੀ ਉੱਠਣ ਬਾਰੇ ਪੌਲੁਸ ਦੀ ਸਿੱਖਿਆ।</w:t>
      </w:r>
    </w:p>
    <w:p w14:paraId="23B391BA" w14:textId="77777777" w:rsidR="00F90BDC" w:rsidRDefault="00F90BDC"/>
    <w:p w14:paraId="3AEA557A" w14:textId="77777777" w:rsidR="00F90BDC" w:rsidRDefault="00F90BDC">
      <w:r xmlns:w="http://schemas.openxmlformats.org/wordprocessingml/2006/main">
        <w:t xml:space="preserve">2. ਯਸਾਯਾਹ 26:19 - ਆਪਣੇ ਲੋਕਾਂ ਲਈ ਪੁਨਰ-ਉਥਾਨ ਦਾ ਪਰਮੇਸ਼ੁਰ ਦਾ ਵਾਅਦਾ।</w:t>
      </w:r>
    </w:p>
    <w:p w14:paraId="4ADDF90B" w14:textId="77777777" w:rsidR="00F90BDC" w:rsidRDefault="00F90BDC"/>
    <w:p w14:paraId="40A7FF07" w14:textId="77777777" w:rsidR="00F90BDC" w:rsidRDefault="00F90BDC">
      <w:r xmlns:w="http://schemas.openxmlformats.org/wordprocessingml/2006/main">
        <w:t xml:space="preserve">ਲੂਕਾ 20:28 ਇਹ ਆਖ ਕੇ, ਸੁਆਮੀ ਜੀ, ਮੂਸਾ ਨੇ ਸਾਨੂੰ ਲਿਖਿਆ ਸੀ, ਜੇ ਕਿਸੇ ਦਾ ਭਰਾ ਮਰ ਜਾਵੇ, ਜਿਸ ਦੀ ਪਤਨੀ ਹੋਵੇ ਅਤੇ ਉਹ ਬੇਔਲਾਦ ਮਰ ਜਾਵੇ, ਤਾਂ ਉਹ ਦਾ ਭਰਾ ਆਪਣੀ ਪਤਨੀ ਨੂੰ ਲੈ ਕੇ ਆਪਣੇ ਭਰਾ ਲਈ ਅੰਸ ਪੈਦਾ ਕਰੇ।</w:t>
      </w:r>
    </w:p>
    <w:p w14:paraId="07EF75D4" w14:textId="77777777" w:rsidR="00F90BDC" w:rsidRDefault="00F90BDC"/>
    <w:p w14:paraId="08880808" w14:textId="77777777" w:rsidR="00F90BDC" w:rsidRDefault="00F90BDC">
      <w:r xmlns:w="http://schemas.openxmlformats.org/wordprocessingml/2006/main">
        <w:t xml:space="preserve">ਇਹ ਹਵਾਲਾ ਮੂਸਾ ਦੁਆਰਾ ਲਿਖੀ ਗਈ ਇੱਕ ਮੰਗ ਦੀ ਗੱਲ ਕਰਦਾ ਹੈ ਕਿ ਜੇਕਰ ਇੱਕ ਆਦਮੀ ਬਿਨਾਂ ਬੱਚਿਆਂ ਦੇ ਮਰ ਜਾਂਦਾ ਹੈ, ਤਾਂ ਉਸਦੇ ਭਰਾ ਨੂੰ ਉਸਦੇ ਭਰਾ ਦੇ ਨਾਮ ਵਿੱਚ ਬੱਚੇ ਪੈਦਾ ਕਰਨ ਲਈ ਉਸਦੀ ਪਤਨੀ ਨੂੰ ਲੈਣਾ ਚਾਹੀਦਾ ਹੈ।</w:t>
      </w:r>
    </w:p>
    <w:p w14:paraId="65A8CF5B" w14:textId="77777777" w:rsidR="00F90BDC" w:rsidRDefault="00F90BDC"/>
    <w:p w14:paraId="1827B598" w14:textId="77777777" w:rsidR="00F90BDC" w:rsidRDefault="00F90BDC">
      <w:r xmlns:w="http://schemas.openxmlformats.org/wordprocessingml/2006/main">
        <w:t xml:space="preserve">1. ਪਰਿਵਾਰ ਦੀ ਮਹੱਤਤਾ: ਸਾਨੂੰ ਆਪਣੇ ਅਜ਼ੀਜ਼ਾਂ ਦੀ ਦੇਖਭਾਲ ਕਰਨ ਦੀ ਕਿਉਂ ਲੋੜ ਹੈ</w:t>
      </w:r>
    </w:p>
    <w:p w14:paraId="466E5266" w14:textId="77777777" w:rsidR="00F90BDC" w:rsidRDefault="00F90BDC"/>
    <w:p w14:paraId="115BE627" w14:textId="77777777" w:rsidR="00F90BDC" w:rsidRDefault="00F90BDC">
      <w:r xmlns:w="http://schemas.openxmlformats.org/wordprocessingml/2006/main">
        <w:t xml:space="preserve">2. ਵਿਰਾਸਤ ਦਾ ਮੁੱਲ: ਭਵਿੱਖ ਦੀਆਂ ਪੀੜ੍ਹੀਆਂ 'ਤੇ ਸਕਾਰਾਤਮਕ ਪ੍ਰਭਾਵ ਛੱਡਣਾ</w:t>
      </w:r>
    </w:p>
    <w:p w14:paraId="0D992A82" w14:textId="77777777" w:rsidR="00F90BDC" w:rsidRDefault="00F90BDC"/>
    <w:p w14:paraId="48006384" w14:textId="77777777" w:rsidR="00F90BDC" w:rsidRDefault="00F90BDC">
      <w:r xmlns:w="http://schemas.openxmlformats.org/wordprocessingml/2006/main">
        <w:t xml:space="preserve">1. ਉਤਪਤ 2:24, "ਇਸ ਲਈ ਇੱਕ ਆਦਮੀ ਆਪਣੇ ਮਾਤਾ-ਪਿਤਾ ਨੂੰ ਛੱਡ ਕੇ ਆਪਣੀ ਪਤਨੀ ਨਾਲ ਜੁੜ ਜਾਵੇਗਾ, ਅਤੇ ਉਹ ਇੱਕ ਸਰੀਰ ਹੋ ਜਾਣਗੇ।"</w:t>
      </w:r>
    </w:p>
    <w:p w14:paraId="51F691D3" w14:textId="77777777" w:rsidR="00F90BDC" w:rsidRDefault="00F90BDC"/>
    <w:p w14:paraId="7B452171" w14:textId="77777777" w:rsidR="00F90BDC" w:rsidRDefault="00F90BDC">
      <w:r xmlns:w="http://schemas.openxmlformats.org/wordprocessingml/2006/main">
        <w:t xml:space="preserve">2. 1 ਯੂਹੰਨਾ 3:17, "ਪਰ ਜਿਸ ਕੋਲ ਸੰਸਾਰ ਦਾ ਮਾਲ ਹੈ, ਅਤੇ ਉਹ ਆਪਣੇ ਭਰਾ ਨੂੰ ਲੋੜਵੰਦ ਦੇਖਦਾ ਹੈ ਅਤੇ ਉਸ ਦੇ ਵਿਰੁੱਧ ਆਪਣਾ ਦਿਲ ਬੰਦ ਕਰ ਲੈਂਦਾ ਹੈ, ਪਰਮੇਸ਼ੁਰ ਦਾ ਪਿਆਰ ਉਸ ਵਿੱਚ ਕਿਵੇਂ ਰਹਿੰਦਾ ਹੈ?"</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20:29 ਇਸ ਲਈ ਸੱਤ ਭਰਾ ਸਨ ਅਤੇ ਪਹਿਲੇ ਨੇ ਇੱਕ ਪਤਨੀ ਨੂੰ ਲਿਆ ਅਤੇ ਬੇਔਲਾਦ ਮਰ ਗਿਆ।</w:t>
      </w:r>
    </w:p>
    <w:p w14:paraId="60927C1C" w14:textId="77777777" w:rsidR="00F90BDC" w:rsidRDefault="00F90BDC"/>
    <w:p w14:paraId="6EB02EA3" w14:textId="77777777" w:rsidR="00F90BDC" w:rsidRDefault="00F90BDC">
      <w:r xmlns:w="http://schemas.openxmlformats.org/wordprocessingml/2006/main">
        <w:t xml:space="preserve">ਇਹ ਹਵਾਲਾ ਸੱਤ ਭਰਾਵਾਂ ਦੀ ਕਹਾਣੀ ਨੂੰ ਦਰਸਾਉਂਦਾ ਹੈ, ਜਿਸ ਵਿੱਚ ਪਹਿਲੇ ਭਰਾ ਨੇ ਇੱਕ ਪਤਨੀ ਨੂੰ ਲਿਆ ਅਤੇ ਬਿਨਾਂ ਬੱਚਿਆਂ ਦੇ ਮਰ ਗਿਆ।</w:t>
      </w:r>
    </w:p>
    <w:p w14:paraId="77FA15B4" w14:textId="77777777" w:rsidR="00F90BDC" w:rsidRDefault="00F90BDC"/>
    <w:p w14:paraId="501F8935" w14:textId="77777777" w:rsidR="00F90BDC" w:rsidRDefault="00F90BDC">
      <w:r xmlns:w="http://schemas.openxmlformats.org/wordprocessingml/2006/main">
        <w:t xml:space="preserve">1. ਜੀਵਨ ਵਿੱਚ ਅਜ਼ੀਜ਼ਾਂ ਦੀ ਕਦਰ ਕਰਨ ਦੀ ਮਹੱਤਤਾ; 2. ਜੀਵਨ ਦੀ ਕਮਜ਼ੋਰੀ 'ਤੇ ਇੱਕ ਸਬਕ.</w:t>
      </w:r>
    </w:p>
    <w:p w14:paraId="64DFA8F8" w14:textId="77777777" w:rsidR="00F90BDC" w:rsidRDefault="00F90BDC"/>
    <w:p w14:paraId="73620F74" w14:textId="77777777" w:rsidR="00F90BDC" w:rsidRDefault="00F90BDC">
      <w:r xmlns:w="http://schemas.openxmlformats.org/wordprocessingml/2006/main">
        <w:t xml:space="preserve">1. ਉਪਦੇਸ਼ਕ ਦੀ ਪੋਥੀ 3:2 - "ਜੰਮਣ ਦਾ ਸਮਾਂ, ਅਤੇ ਮਰਨ ਦਾ ਸਮਾਂ"; 2. 1 ਪਤਰਸ 1:24-25 - "ਸਾਰਾ ਸਰੀਰ ਘਾਹ ਵਰਗਾ ਹੈ, ਅਤੇ ਮਨੁੱਖ ਦੀ ਸਾਰੀ ਮਹਿਮਾ ਘਾਹ ਦੇ ਫੁੱਲ ਵਰਗੀ ਹੈ। ਘਾਹ ਸੁੱਕ ਜਾਂਦਾ ਹੈ, ਅਤੇ ਉਸਦਾ ਫੁੱਲ ਝੜ ਜਾਂਦਾ ਹੈ।"</w:t>
      </w:r>
    </w:p>
    <w:p w14:paraId="13F7BB6C" w14:textId="77777777" w:rsidR="00F90BDC" w:rsidRDefault="00F90BDC"/>
    <w:p w14:paraId="21DDCF77" w14:textId="77777777" w:rsidR="00F90BDC" w:rsidRDefault="00F90BDC">
      <w:r xmlns:w="http://schemas.openxmlformats.org/wordprocessingml/2006/main">
        <w:t xml:space="preserve">ਲੂਕਾ 20:30 ਅਤੇ ਦੂਜੇ ਨੇ ਉਸ ਨੂੰ ਵਿਆਹ ਲਿਆ ਅਤੇ ਉਹ ਬੇਔਲਾਦ ਮਰ ਗਿਆ।</w:t>
      </w:r>
    </w:p>
    <w:p w14:paraId="556CC8AB" w14:textId="77777777" w:rsidR="00F90BDC" w:rsidRDefault="00F90BDC"/>
    <w:p w14:paraId="495B2A0D" w14:textId="77777777" w:rsidR="00F90BDC" w:rsidRDefault="00F90BDC">
      <w:r xmlns:w="http://schemas.openxmlformats.org/wordprocessingml/2006/main">
        <w:t xml:space="preserve">ਇਹ ਹਵਾਲਾ ਦੋ ਆਦਮੀਆਂ ਬਾਰੇ ਦੱਸਦਾ ਹੈ ਜਿਨ੍ਹਾਂ ਨੇ ਇੱਕੋ ਔਰਤ ਨਾਲ ਵਿਆਹ ਕੀਤਾ ਸੀ। ਪਹਿਲੇ ਆਦਮੀ ਦੀ ਬਿਨਾਂ ਕੋਈ ਔਲਾਦ ਦੇ ਮੌਤ ਹੋ ਗਈ ਜਦੋਂ ਕਿ ਦੂਜੇ ਆਦਮੀ ਦੀ ਨਹੀਂ।</w:t>
      </w:r>
    </w:p>
    <w:p w14:paraId="49691E12" w14:textId="77777777" w:rsidR="00F90BDC" w:rsidRDefault="00F90BDC"/>
    <w:p w14:paraId="60B38136" w14:textId="77777777" w:rsidR="00F90BDC" w:rsidRDefault="00F90BDC">
      <w:r xmlns:w="http://schemas.openxmlformats.org/wordprocessingml/2006/main">
        <w:t xml:space="preserve">1: ਪਰਮੇਸ਼ੁਰ ਦੀ ਯੋਜਨਾ ਹਮੇਸ਼ਾ ਵਧੀਆ ਹੁੰਦੀ ਹੈ - ਰੋਮੀਆਂ 8:28</w:t>
      </w:r>
    </w:p>
    <w:p w14:paraId="6170EB4D" w14:textId="77777777" w:rsidR="00F90BDC" w:rsidRDefault="00F90BDC"/>
    <w:p w14:paraId="43FFDE63" w14:textId="77777777" w:rsidR="00F90BDC" w:rsidRDefault="00F90BDC">
      <w:r xmlns:w="http://schemas.openxmlformats.org/wordprocessingml/2006/main">
        <w:t xml:space="preserve">2: ਵਿਸ਼ਵਾਸ ਦੀ ਮਹੱਤਤਾ - ਇਬਰਾਨੀਆਂ 11:6</w:t>
      </w:r>
    </w:p>
    <w:p w14:paraId="4A0347A4" w14:textId="77777777" w:rsidR="00F90BDC" w:rsidRDefault="00F90BDC"/>
    <w:p w14:paraId="7AE049F2" w14:textId="77777777" w:rsidR="00F90BDC" w:rsidRDefault="00F90BDC">
      <w:r xmlns:w="http://schemas.openxmlformats.org/wordprocessingml/2006/main">
        <w:t xml:space="preserve">1: ਉਪਦੇਸ਼ਕ ਦੀ ਪੋਥੀ 9:11 - ਦੌੜ ਤੇਜ਼ ਲੋਕਾਂ ਲਈ ਨਹੀਂ, ਨਾ ਤਾਕਤਵਰਾਂ ਲਈ ਲੜਾਈ, ਨਾ ਬੁੱਧੀਮਾਨਾਂ ਲਈ ਰੋਟੀ, ਨਾ ਬੁੱਧੀਮਾਨਾਂ ਲਈ ਧਨ, ਨਾ ਹੀ ਗਿਆਨਵਾਨਾਂ ਲਈ ਕਿਰਪਾ, ਪਰ ਸਮਾਂ ਅਤੇ ਮੌਕਾ ਉਨ੍ਹਾਂ ਸਾਰਿਆਂ ਨਾਲ ਵਾਪਰਦਾ ਹੈ।</w:t>
      </w:r>
    </w:p>
    <w:p w14:paraId="0981D449" w14:textId="77777777" w:rsidR="00F90BDC" w:rsidRDefault="00F90BDC"/>
    <w:p w14:paraId="54B9A24D" w14:textId="77777777" w:rsidR="00F90BDC" w:rsidRDefault="00F90BDC">
      <w:r xmlns:w="http://schemas.openxmlformats.org/wordprocessingml/2006/main">
        <w:t xml:space="preserve">2: ਕਹਾਉਤਾਂ 16:9 - ਮਨੁੱਖ ਦਾ ਮਨ ਉਸ ਦੇ ਰਾਹ ਦੀ ਯੋਜਨਾ ਬਣਾਉਂਦਾ ਹੈ, ਪਰ ਪ੍ਰਭੂ ਉਸ ਦੇ ਕਦਮਾਂ ਨੂੰ ਕਾਇਮ ਕਰਦਾ ਹੈ।</w:t>
      </w:r>
    </w:p>
    <w:p w14:paraId="70943D22" w14:textId="77777777" w:rsidR="00F90BDC" w:rsidRDefault="00F90BDC"/>
    <w:p w14:paraId="01FA4767" w14:textId="77777777" w:rsidR="00F90BDC" w:rsidRDefault="00F90BDC">
      <w:r xmlns:w="http://schemas.openxmlformats.org/wordprocessingml/2006/main">
        <w:t xml:space="preserve">ਲੂਕਾ 20:31 ਅਤੇ ਤੀਜੇ ਨੇ ਉਸਨੂੰ ਲੈ ਲਿਆ। ਅਤੇ ਇਸੇ ਤਰ੍ਹਾਂ ਸੱਤਾਂ ਨੇ ਵੀ: ਅਤੇ ਉਨ੍ਹਾਂ ਨੇ ਕੋਈ ਔਲਾਦ ਨਹੀਂ ਛੱਡੀ ਅਤੇ ਮਰ ਗਏ।</w:t>
      </w:r>
    </w:p>
    <w:p w14:paraId="7991EC3E" w14:textId="77777777" w:rsidR="00F90BDC" w:rsidRDefault="00F90BDC"/>
    <w:p w14:paraId="6E20FEB5" w14:textId="77777777" w:rsidR="00F90BDC" w:rsidRDefault="00F90BDC">
      <w:r xmlns:w="http://schemas.openxmlformats.org/wordprocessingml/2006/main">
        <w:t xml:space="preserve">ਸੱਤ ਭਰਾਵਾਂ ਨੇ ਇੱਕ ਵਿਧਵਾ ਨਾਲ ਵਿਆਹ ਕਰਨ ਲਈ ਆਪਣੀ ਵਾਰੀ ਲੈ ਲਈ, ਪਰ ਉਨ੍ਹਾਂ ਵਿੱਚੋਂ ਕਿਸੇ ਦੇ ਵੀ ਬੱਚੇ ਨਹੀਂ ਸਨ ਅਤੇ ਉਹ ਸਾਰੇ ਮਰ ਗਏ ਸਨ।</w:t>
      </w:r>
    </w:p>
    <w:p w14:paraId="02D86429" w14:textId="77777777" w:rsidR="00F90BDC" w:rsidRDefault="00F90BDC"/>
    <w:p w14:paraId="42873CDB" w14:textId="77777777" w:rsidR="00F90BDC" w:rsidRDefault="00F90BDC">
      <w:r xmlns:w="http://schemas.openxmlformats.org/wordprocessingml/2006/main">
        <w:t xml:space="preserve">1: ਰੱਬ ਕੋਲ ਸਾਡੇ ਸਾਰਿਆਂ ਲਈ ਇੱਕ ਯੋਜਨਾ ਹੈ, ਭਾਵੇਂ ਇਹ ਬੱਚੇ ਪੈਦਾ ਕਰਨ ਦੀ ਅਗਵਾਈ ਨਹੀਂ ਕਰਦੀ।</w:t>
      </w:r>
    </w:p>
    <w:p w14:paraId="59366DBC" w14:textId="77777777" w:rsidR="00F90BDC" w:rsidRDefault="00F90BDC"/>
    <w:p w14:paraId="181C9D6A" w14:textId="77777777" w:rsidR="00F90BDC" w:rsidRDefault="00F90BDC">
      <w:r xmlns:w="http://schemas.openxmlformats.org/wordprocessingml/2006/main">
        <w:t xml:space="preserve">2: ਪਰਮੇਸ਼ੁਰ ਦੀ ਇੱਛਾ ਨੂੰ ਸਮਝਣਾ ਕਈ ਵਾਰ ਔਖਾ ਹੁੰਦਾ ਹੈ, ਪਰ ਇਹ ਹਮੇਸ਼ਾ ਸਾਡੇ ਫ਼ਾਇਦੇ ਲਈ ਹੁੰਦਾ ਹੈ।</w:t>
      </w:r>
    </w:p>
    <w:p w14:paraId="1CCFB65D" w14:textId="77777777" w:rsidR="00F90BDC" w:rsidRDefault="00F90BDC"/>
    <w:p w14:paraId="6793D2DE"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14:paraId="2D0D7A9F" w14:textId="77777777" w:rsidR="00F90BDC" w:rsidRDefault="00F90BDC"/>
    <w:p w14:paraId="7925F5C8" w14:textId="77777777" w:rsidR="00F90BDC" w:rsidRDefault="00F90BDC">
      <w:r xmlns:w="http://schemas.openxmlformats.org/wordprocessingml/2006/main">
        <w:t xml:space="preserve">2: ਉਪਦੇਸ਼ਕ ਦੀ ਪੋਥੀ 3: 1-8 - "ਹਰ ਚੀਜ਼ ਦਾ ਇੱਕ ਸਮਾਂ ਹੈ, ਅਤੇ ਅਕਾਸ਼ ਦੇ ਹੇਠਾਂ ਹਰ ਕੰਮ ਲਈ ਇੱਕ ਸਮਾਂ ਹੈ: ਇੱਕ ਜੰਮਣ ਦਾ ਸਮਾਂ ਅਤੇ ਇੱਕ ਮਰਨ ਦਾ ਸਮਾਂ, ਇੱਕ ਬੀਜਣ ਦਾ ਸਮਾਂ ਅਤੇ ਇੱਕ ਪੁੱਟਣ ਦਾ ਸਮਾਂ, ਇੱਕ ਸਮਾਂ ਇੱਕ ਵਾਰ ਮਾਰਨ ਦਾ ਅਤੇ ਇੱਕ ਚੰਗਾ ਕਰਨ ਦਾ ਸਮਾਂ, ਇੱਕ ਢਾਹਣ ਦਾ ਸਮਾਂ ਅਤੇ ਇੱਕ ਬਣਾਉਣ ਦਾ ਸਮਾਂ, ਇੱਕ ਰੋਣ ਦਾ ਸਮਾਂ ਅਤੇ ਇੱਕ ਹੱਸਣ ਦਾ ਸਮਾਂ, ਇੱਕ ਸੋਗ ਕਰਨ ਦਾ ਸਮਾਂ ਅਤੇ ਇੱਕ ਨੱਚਣ ਦਾ ਸਮਾਂ, ਇੱਕ ਸਮਾਂ ਪੱਥਰਾਂ ਨੂੰ ਖਿਲਾਰਨ ਦਾ ਅਤੇ ਇੱਕ ਉਹਨਾਂ ਨੂੰ ਇਕੱਠਾ ਕਰਨ ਦਾ ਸਮਾਂ , ਇੱਕ ਸਮਾਂ ਗਲੇ ਲਗਾਉਣ ਦਾ ਅਤੇ ਇੱਕ ਸਮਾਂ ਗਲੇ ਲਗਾਉਣ ਤੋਂ ਬਚਣ ਦਾ, ਇੱਕ ਸਮਾਂ ਖੋਜਣ ਦਾ ਅਤੇ ਇੱਕ ਸਮਾਂ ਛੱਡਣ ਦਾ, ਇੱਕ ਸਮਾਂ ਰੱਖਣ ਦਾ ਅਤੇ ਇੱਕ ਸਮਾਂ ਸੁੱਟਣ ਦਾ, ਇੱਕ ਸਮਾਂ ਅੱਥਰੂ ਕਰਨ ਦਾ ਅਤੇ ਇੱਕ ਸਮਾਂ ਸੁਧਾਰਨ ਦਾ, ਇੱਕ ਸਮਾਂ ਚੁੱਪ ਰਹਿਣ ਦਾ ਅਤੇ ਬੋਲਣ ਦਾ ਸਮਾਂ, ਪਿਆਰ ਕਰਨ ਦਾ ਸਮਾਂ ਅਤੇ ਨਫ਼ਰਤ ਕਰਨ ਦਾ ਸਮਾਂ, ਯੁੱਧ ਦਾ ਸਮਾਂ ਅਤੇ ਸ਼ਾਂਤੀ ਦਾ ਸਮਾਂ।”</w:t>
      </w:r>
    </w:p>
    <w:p w14:paraId="4052F98F" w14:textId="77777777" w:rsidR="00F90BDC" w:rsidRDefault="00F90BDC"/>
    <w:p w14:paraId="4A3CBF30" w14:textId="77777777" w:rsidR="00F90BDC" w:rsidRDefault="00F90BDC">
      <w:r xmlns:w="http://schemas.openxmlformats.org/wordprocessingml/2006/main">
        <w:t xml:space="preserve">ਲੂਕਾ 20:32 ਆਖ਼ਰਕਾਰ ਔਰਤ ਵੀ ਮਰ ਗਈ।</w:t>
      </w:r>
    </w:p>
    <w:p w14:paraId="177F5EEB" w14:textId="77777777" w:rsidR="00F90BDC" w:rsidRDefault="00F90BDC"/>
    <w:p w14:paraId="0C6925FB" w14:textId="77777777" w:rsidR="00F90BDC" w:rsidRDefault="00F90BDC">
      <w:r xmlns:w="http://schemas.openxmlformats.org/wordprocessingml/2006/main">
        <w:t xml:space="preserve">ਹਵਾਲੇ ਇੱਕ ਔਰਤ ਦੀ ਮੌਤ ਦਾ ਵਰਣਨ ਕਰਦਾ ਹੈ.</w:t>
      </w:r>
    </w:p>
    <w:p w14:paraId="38E2C209" w14:textId="77777777" w:rsidR="00F90BDC" w:rsidRDefault="00F90BDC"/>
    <w:p w14:paraId="6E3AA16B" w14:textId="77777777" w:rsidR="00F90BDC" w:rsidRDefault="00F90BDC">
      <w:r xmlns:w="http://schemas.openxmlformats.org/wordprocessingml/2006/main">
        <w:t xml:space="preserve">1: ਸਾਨੂੰ ਧਰਤੀ 'ਤੇ ਆਪਣੇ ਸਮੇਂ ਦੀ ਕਦਰ ਕਰਨਾ ਯਾਦ ਰੱਖਣਾ ਚਾਹੀਦਾ ਹੈ, ਕਿਉਂਕਿ ਸਾਡੀ ਮੌਤ ਸਾਡੀ ਕਮਜ਼ੋਰੀ ਦੀ ਯਾਦ ਦਿਵਾਉਂਦੀ ਹੈ।</w:t>
      </w:r>
    </w:p>
    <w:p w14:paraId="5A4F7104" w14:textId="77777777" w:rsidR="00F90BDC" w:rsidRDefault="00F90BDC"/>
    <w:p w14:paraId="34AF9D11" w14:textId="77777777" w:rsidR="00F90BDC" w:rsidRDefault="00F90BDC">
      <w:r xmlns:w="http://schemas.openxmlformats.org/wordprocessingml/2006/main">
        <w:t xml:space="preserve">2: ਸਾਨੂੰ ਆਪਣੀ ਜ਼ਿੰਦਗੀ ਨੂੰ ਮਕਸਦ ਅਤੇ ਅਰਥ ਨਾਲ ਜਿਉਣਾ ਚਾਹੀਦਾ ਹੈ, ਇਹ ਜਾਣਦੇ ਹੋਏ ਕਿ ਅਸੀਂ ਸਾਰੇ ਇੱਕ ਦਿਨ ਮੌਤ ਦੇ ਮੂੰਹ ਵਿੱਚ ਜਾਵਾਂਗੇ।</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ਉਪਦੇਸ਼ਕ ਦੀ ਪੋਥੀ 7:2 - “ਦਾਅਵਤ ਦੇ ਘਰ ਜਾਣ ਨਾਲੋਂ ਸੋਗ ਦੇ ਘਰ ਜਾਣਾ ਬਿਹਤਰ ਹੈ, ਕਿਉਂਕਿ ਮੌਤ ਹਰ ਕਿਸੇ ਦੀ ਕਿਸਮਤ ਹੈ; ਜੀਵਤ ਲੋਕਾਂ ਨੂੰ ਇਸ ਨੂੰ ਧਿਆਨ ਵਿੱਚ ਰੱਖਣਾ ਚਾਹੀਦਾ ਹੈ। ”</w:t>
      </w:r>
    </w:p>
    <w:p w14:paraId="2E1EA2EE" w14:textId="77777777" w:rsidR="00F90BDC" w:rsidRDefault="00F90BDC"/>
    <w:p w14:paraId="685D469F" w14:textId="77777777" w:rsidR="00F90BDC" w:rsidRDefault="00F90BDC">
      <w:r xmlns:w="http://schemas.openxmlformats.org/wordprocessingml/2006/main">
        <w:t xml:space="preserve">2: ਇਬਰਾਨੀਆਂ 9:27 - "ਜਿਵੇਂ ਕਿ ਲੋਕਾਂ ਦਾ ਇੱਕ ਵਾਰ ਮਰਨਾ, ਅਤੇ ਉਸ ਤੋਂ ਬਾਅਦ ਨਿਆਂ ਦਾ ਸਾਹਮਣਾ ਕਰਨਾ ਹੈ।"</w:t>
      </w:r>
    </w:p>
    <w:p w14:paraId="5D6B2A83" w14:textId="77777777" w:rsidR="00F90BDC" w:rsidRDefault="00F90BDC"/>
    <w:p w14:paraId="734ABAE1" w14:textId="77777777" w:rsidR="00F90BDC" w:rsidRDefault="00F90BDC">
      <w:r xmlns:w="http://schemas.openxmlformats.org/wordprocessingml/2006/main">
        <w:t xml:space="preserve">ਲੂਕਾ 20:33 ਇਸ ਲਈ ਪੁਨਰ-ਉਥਾਨ ਵਿੱਚ ਉਹ ਉਨ੍ਹਾਂ ਵਿੱਚੋਂ ਕਿਸ ਦੀ ਪਤਨੀ ਹੈ? ਸੱਤ ਲਈ ਉਸ ਨੂੰ ਪਤਨੀ ਨਾਲ ਸੀ.</w:t>
      </w:r>
    </w:p>
    <w:p w14:paraId="14F03B08" w14:textId="77777777" w:rsidR="00F90BDC" w:rsidRDefault="00F90BDC"/>
    <w:p w14:paraId="5F156DF5" w14:textId="77777777" w:rsidR="00F90BDC" w:rsidRDefault="00F90BDC">
      <w:r xmlns:w="http://schemas.openxmlformats.org/wordprocessingml/2006/main">
        <w:t xml:space="preserve">ਹਵਾਲੇ ਵਿੱਚ, ਯਿਸੂ ਇੱਕ ਔਰਤ ਬਾਰੇ ਇੱਕ ਸਵਾਲ ਪੁੱਛਦਾ ਹੈ ਜਿਸ ਦੇ ਜੀਵਨ ਕਾਲ ਵਿੱਚ ਲਗਾਤਾਰ ਸੱਤ ਪਤੀ ਸਨ। ਉਹ ਹੈਰਾਨ ਹੈ ਕਿ ਪੁਨਰ-ਉਥਾਨ ਵਿਚ ਉਸ ਦਾ ਕੀ ਹੋਵੇਗਾ, ਕਿਉਂਕਿ ਸਾਰੇ ਸੱਤ ਪਤੀ ਵੀ ਪੁਨਰ-ਉਥਿਤ ਕੀਤੇ ਜਾਣਗੇ।</w:t>
      </w:r>
    </w:p>
    <w:p w14:paraId="542837DB" w14:textId="77777777" w:rsidR="00F90BDC" w:rsidRDefault="00F90BDC"/>
    <w:p w14:paraId="25F39CF5" w14:textId="77777777" w:rsidR="00F90BDC" w:rsidRDefault="00F90BDC">
      <w:r xmlns:w="http://schemas.openxmlformats.org/wordprocessingml/2006/main">
        <w:t xml:space="preserve">1. ਰੱਬ ਦੀ ਅਥਾਹ ਬੁੱਧੀ: ਮੌਤ ਤੋਂ ਬਾਅਦ ਜੀਵਨ ਦੇ ਰਹੱਸ ਦੀ ਪੜਚੋਲ ਕਰਨਾ</w:t>
      </w:r>
    </w:p>
    <w:p w14:paraId="0DD93906" w14:textId="77777777" w:rsidR="00F90BDC" w:rsidRDefault="00F90BDC"/>
    <w:p w14:paraId="616D62BC" w14:textId="77777777" w:rsidR="00F90BDC" w:rsidRDefault="00F90BDC">
      <w:r xmlns:w="http://schemas.openxmlformats.org/wordprocessingml/2006/main">
        <w:t xml:space="preserve">2. ਵਿਆਹ ਦਾ ਸਦੀਵੀ ਬੰਧਨ: ਪਿਆਰ ਅਤੇ ਵਫ਼ਾਦਾਰੀ ਲਈ ਸਾਡੀ ਵਚਨਬੱਧਤਾ ਦੀ ਪੁਸ਼ਟੀ ਕਰਨਾ</w:t>
      </w:r>
    </w:p>
    <w:p w14:paraId="3C71B20B" w14:textId="77777777" w:rsidR="00F90BDC" w:rsidRDefault="00F90BDC"/>
    <w:p w14:paraId="70C8317A" w14:textId="77777777" w:rsidR="00F90BDC" w:rsidRDefault="00F90BDC">
      <w:r xmlns:w="http://schemas.openxmlformats.org/wordprocessingml/2006/main">
        <w:t xml:space="preserve">1. 1 ਕੁਰਿੰਥੀਆਂ 15:35-45; ਮੌਤ ਤੋਂ ਬਾਅਦ ਜੀਵਨ ਦੇ ਰਹੱਸਾਂ ਦੀ ਪੜਚੋਲ ਕਰਨਾ</w:t>
      </w:r>
    </w:p>
    <w:p w14:paraId="4B1EFB39" w14:textId="77777777" w:rsidR="00F90BDC" w:rsidRDefault="00F90BDC"/>
    <w:p w14:paraId="7E9894BE" w14:textId="77777777" w:rsidR="00F90BDC" w:rsidRDefault="00F90BDC">
      <w:r xmlns:w="http://schemas.openxmlformats.org/wordprocessingml/2006/main">
        <w:t xml:space="preserve">2. ਅਫ਼ਸੀਆਂ 5:21-33; ਵਿਆਹ ਦਾ ਸਦੀਵੀ ਬੰਧਨ ਅਤੇ ਇਸਦੀ ਅਧਿਆਤਮਿਕ ਮਹੱਤਤਾ</w:t>
      </w:r>
    </w:p>
    <w:p w14:paraId="3E8F3176" w14:textId="77777777" w:rsidR="00F90BDC" w:rsidRDefault="00F90BDC"/>
    <w:p w14:paraId="16696033" w14:textId="77777777" w:rsidR="00F90BDC" w:rsidRDefault="00F90BDC">
      <w:r xmlns:w="http://schemas.openxmlformats.org/wordprocessingml/2006/main">
        <w:t xml:space="preserve">ਲੂਕਾ 20:34 ਯਿਸੂ ਨੇ ਉਨ੍ਹਾਂ ਨੂੰ ਉੱਤਰ ਦਿੱਤਾ, ਇਸ ਸੰਸਾਰ ਦੇ ਬੱਚੇ ਵਿਆਹ ਕਰਦੇ ਹਨ ਅਤੇ ਵਿਆਹੇ ਜਾਂਦੇ ਹਨ।</w:t>
      </w:r>
    </w:p>
    <w:p w14:paraId="639C4051" w14:textId="77777777" w:rsidR="00F90BDC" w:rsidRDefault="00F90BDC"/>
    <w:p w14:paraId="7C5C61AD" w14:textId="77777777" w:rsidR="00F90BDC" w:rsidRDefault="00F90BDC">
      <w:r xmlns:w="http://schemas.openxmlformats.org/wordprocessingml/2006/main">
        <w:t xml:space="preserve">ਯਿਸੂ ਦੱਸਦਾ ਹੈ ਕਿ ਕਿਵੇਂ ਸੰਸਾਰ ਵਿੱਚ ਲੋਕ ਵਿਆਹ ਕਰਦੇ ਹਨ ਅਤੇ ਵਿਆਹ ਵਿੱਚ ਦਿੱਤੇ ਜਾਂਦੇ ਹਨ।</w:t>
      </w:r>
    </w:p>
    <w:p w14:paraId="7F1C2C85" w14:textId="77777777" w:rsidR="00F90BDC" w:rsidRDefault="00F90BDC"/>
    <w:p w14:paraId="76E4E220" w14:textId="77777777" w:rsidR="00F90BDC" w:rsidRDefault="00F90BDC">
      <w:r xmlns:w="http://schemas.openxmlformats.org/wordprocessingml/2006/main">
        <w:t xml:space="preserve">1. ਵਿਆਹ ਇੱਕ ਸਧਾਰਨ ਫੈਸਲਾ ਨਹੀਂ ਹੈ ਜਿਸਨੂੰ ਹਲਕੇ ਵਿੱਚ ਲਿਆ ਜਾਵੇ।</w:t>
      </w:r>
    </w:p>
    <w:p w14:paraId="45C3D08C" w14:textId="77777777" w:rsidR="00F90BDC" w:rsidRDefault="00F90BDC"/>
    <w:p w14:paraId="04246C7F" w14:textId="77777777" w:rsidR="00F90BDC" w:rsidRDefault="00F90BDC">
      <w:r xmlns:w="http://schemas.openxmlformats.org/wordprocessingml/2006/main">
        <w:t xml:space="preserve">2. ਵਿਆਹ ਦੀ ਪਵਿੱਤਰਤਾ ਦਾ ਆਦਰ ਕੀਤਾ ਜਾਣਾ ਚਾਹੀਦਾ ਹੈ।</w:t>
      </w:r>
    </w:p>
    <w:p w14:paraId="0462EB41" w14:textId="77777777" w:rsidR="00F90BDC" w:rsidRDefault="00F90BDC"/>
    <w:p w14:paraId="61E7C90B" w14:textId="77777777" w:rsidR="00F90BDC" w:rsidRDefault="00F90BDC">
      <w:r xmlns:w="http://schemas.openxmlformats.org/wordprocessingml/2006/main">
        <w:t xml:space="preserve">1. ਅਫ਼ਸੀਆਂ 5:22-33 - ਪਤਨੀਆਂ ਨੂੰ ਮਸੀਹ ਲਈ ਸ਼ਰਧਾ ਵਿੱਚ ਆਪਣੇ ਪਤੀਆਂ ਦੇ ਅਧੀਨ ਹੋਣਾ ਚਾਹੀਦਾ ਹੈ।</w:t>
      </w:r>
    </w:p>
    <w:p w14:paraId="1418A030" w14:textId="77777777" w:rsidR="00F90BDC" w:rsidRDefault="00F90BDC"/>
    <w:p w14:paraId="0FC60837" w14:textId="77777777" w:rsidR="00F90BDC" w:rsidRDefault="00F90BDC">
      <w:r xmlns:w="http://schemas.openxmlformats.org/wordprocessingml/2006/main">
        <w:t xml:space="preserve">2. ਇਬਰਾਨੀਆਂ 13:4 - ਵਿਆਹ ਸਾਰਿਆਂ ਦੁਆਰਾ ਸਨਮਾਨ ਵਿੱਚ ਕੀਤਾ ਜਾਣਾ ਚਾਹੀਦਾ ਹੈ।</w:t>
      </w:r>
    </w:p>
    <w:p w14:paraId="3B35D0FD" w14:textId="77777777" w:rsidR="00F90BDC" w:rsidRDefault="00F90BDC"/>
    <w:p w14:paraId="1A9F5DCB" w14:textId="77777777" w:rsidR="00F90BDC" w:rsidRDefault="00F90BDC">
      <w:r xmlns:w="http://schemas.openxmlformats.org/wordprocessingml/2006/main">
        <w:t xml:space="preserve">ਲੂਕਾ 20:35 ਪਰ ਜਿਹੜੇ ਲੋਕ ਉਸ ਸੰਸਾਰ ਅਤੇ ਮੁਰਦਿਆਂ ਵਿੱਚੋਂ ਜੀ ਉੱਠਣ ਦੇ ਯੋਗ ਗਿਣੇ ਜਾਣਗੇ, ਉਹ ਨਾ ਵਿਆਹ ਕਰਦੇ ਹਨ ਅਤੇ ਨਾ ਹੀ ਵਿਆਹ ਕਰਾਉਂਦੇ ਹਨ।</w:t>
      </w:r>
    </w:p>
    <w:p w14:paraId="6EDDED17" w14:textId="77777777" w:rsidR="00F90BDC" w:rsidRDefault="00F90BDC"/>
    <w:p w14:paraId="52DD7BF9" w14:textId="77777777" w:rsidR="00F90BDC" w:rsidRDefault="00F90BDC">
      <w:r xmlns:w="http://schemas.openxmlformats.org/wordprocessingml/2006/main">
        <w:t xml:space="preserve">ਇਹ ਬੀਤਣ ਸੰਸਾਰ ਨੂੰ ਪ੍ਰਾਪਤ ਕਰਨ ਦੇ ਯੋਗ ਹੋਣ ਅਤੇ ਮੁਰਦਿਆਂ ਵਿੱਚੋਂ ਜੀ ਉੱਠਣ ਦੀ ਗੱਲ ਕਰਦਾ ਹੈ, ਜੋ ਵਿਆਹ ਵਿੱਚ ਦਾਖਲ ਨਾ ਹੋਣ ਦੀ ਸ਼ਰਤ ਨਾਲ ਆਉਂਦਾ ਹੈ।</w:t>
      </w:r>
    </w:p>
    <w:p w14:paraId="15E9D999" w14:textId="77777777" w:rsidR="00F90BDC" w:rsidRDefault="00F90BDC"/>
    <w:p w14:paraId="474D89C4" w14:textId="77777777" w:rsidR="00F90BDC" w:rsidRDefault="00F90BDC">
      <w:r xmlns:w="http://schemas.openxmlformats.org/wordprocessingml/2006/main">
        <w:t xml:space="preserve">#1: ਸੰਸਾਰ ਅਤੇ ਮੁਰਦਿਆਂ ਵਿੱਚੋਂ ਜੀ ਉੱਠਣ ਲਈ, ਈਸਾਈਆਂ ਨੂੰ ਵਿਆਹ ਤਿਆਗਣਾ ਚਾਹੀਦਾ ਹੈ ਅਤੇ ਪ੍ਰਮਾਤਮਾ 'ਤੇ ਧਿਆਨ ਕੇਂਦਰਤ ਕਰਨਾ ਚਾਹੀਦਾ ਹੈ।</w:t>
      </w:r>
    </w:p>
    <w:p w14:paraId="04AAED1D" w14:textId="77777777" w:rsidR="00F90BDC" w:rsidRDefault="00F90BDC"/>
    <w:p w14:paraId="2C571AE6" w14:textId="77777777" w:rsidR="00F90BDC" w:rsidRDefault="00F90BDC">
      <w:r xmlns:w="http://schemas.openxmlformats.org/wordprocessingml/2006/main">
        <w:t xml:space="preserve">#2: ਵਿਆਹ ਇੱਕ ਰੱਬ ਦੁਆਰਾ ਦਿੱਤਾ ਗਿਆ ਤੋਹਫ਼ਾ ਹੈ, ਪਰ ਇਹ ਜੀਵਨ ਵਿੱਚ ਸਭ ਤੋਂ ਮਹੱਤਵਪੂਰਣ ਚੀਜ਼ ਨਹੀਂ ਹੈ; ਇਸ ਦੀ ਬਜਾਇ, ਸਾਨੂੰ ਹਮੇਸ਼ਾ ਦੀ ਜ਼ਿੰਦਗੀ ਅਤੇ ਪੁਨਰ-ਉਥਾਨ ਲਈ ਜਤਨ ਕਰਨਾ ਚਾਹੀਦਾ ਹੈ।</w:t>
      </w:r>
    </w:p>
    <w:p w14:paraId="24AFA739" w14:textId="77777777" w:rsidR="00F90BDC" w:rsidRDefault="00F90BDC"/>
    <w:p w14:paraId="01AEFBFE" w14:textId="77777777" w:rsidR="00F90BDC" w:rsidRDefault="00F90BDC">
      <w:r xmlns:w="http://schemas.openxmlformats.org/wordprocessingml/2006/main">
        <w:t xml:space="preserve">#1: ਮੱਤੀ 19:12 - "ਕਿਉਂਕਿ ਕੁਝ ਖੁਸਰੇ ਹਨ, ਜੋ ਆਪਣੀ ਮਾਂ ਦੀ ਕੁੱਖ ਤੋਂ ਇਸ ਤਰ੍ਹਾਂ ਪੈਦਾ ਹੋਏ ਹਨ: ਅਤੇ ਕੁਝ ਖੁਸਰੇ ਹਨ, ਜੋ ਮਨੁੱਖਾਂ ਦੇ ਖੁਸਰੇ ਬਣਾਏ ਗਏ ਹਨ: ਅਤੇ ਕੁਝ ਖੁਸਰੇ ਹਨ, ਜਿਨ੍ਹਾਂ ਨੇ ਰਾਜ ਲਈ ਆਪਣੇ ਆਪ ਨੂੰ ਖੁਸਰੇ ਬਣਾਇਆ ਹੈ। ਸਵਰਗ ਦੀ ਖ਼ਾਤਰ। ਜੋ ਕੋਈ ਇਸ ਨੂੰ ਪ੍ਰਾਪਤ ਕਰਨ ਦੇ ਯੋਗ ਹੈ, ਉਹ ਇਸਨੂੰ ਪ੍ਰਾਪਤ ਕਰੇ।"</w:t>
      </w:r>
    </w:p>
    <w:p w14:paraId="31060149" w14:textId="77777777" w:rsidR="00F90BDC" w:rsidRDefault="00F90BDC"/>
    <w:p w14:paraId="4E6C2856" w14:textId="77777777" w:rsidR="00F90BDC" w:rsidRDefault="00F90BDC">
      <w:r xmlns:w="http://schemas.openxmlformats.org/wordprocessingml/2006/main">
        <w:t xml:space="preserve"># 2: 1 ਕੁਰਿੰਥੀਆਂ 7:32-34 - "ਪਰ ਮੈਂ ਤੁਹਾਨੂੰ ਬੇਝਿਜਕ ਹੋਣਾ ਚਾਹਾਂਗਾ। ਉਹ ਜੋ ਅਣਵਿਆਹਿਆ ਹੈ ਉਨ੍ਹਾਂ ਚੀਜ਼ਾਂ ਦੀ ਚਿੰਤਾ ਕਰਦਾ ਹੈ ਜੋ ਪ੍ਰਭੂ ਦੀਆਂ ਹਨ, ਉਹ ਪ੍ਰਭੂ ਨੂੰ ਕਿਵੇਂ ਪ੍ਰਸੰਨ ਕਰ ਸਕਦਾ ਹੈ: ਪਰ ਜੋ ਵਿਆਹਿਆ ਹੋਇਆ ਹੈ ਉਹ ਚੀਜ਼ਾਂ ਦੀ ਪਰਵਾਹ ਕਰਦਾ ਹੈ ਜੋ ਸੰਸਾਰ ਦੇ ਹਨ, ਉਹ ਆਪਣੀ ਪਤਨੀ ਨੂੰ ਕਿਵੇਂ ਪ੍ਰਸੰਨ ਕਰ ਸਕਦਾ ਹੈ। ਪਤਨੀ ਅਤੇ ਕੁਆਰੀ ਵਿੱਚ ਵੀ ਅੰਤਰ ਹੈ। ਵਿਆਹੁਤਾ ਸੰਸਾਰ ਦੀਆਂ ਚੀਜ਼ਾਂ ਦੀ ਪਰਵਾਹ ਕਰਦੀ ਹੈ ਕਿ ਉਹ ਆਪਣੇ ਪਤੀ ਨੂੰ ਕਿਵੇਂ ਖੁਸ਼ ਕਰੇ।"</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20:36 ਨਾ ਹੀ ਉਹ ਹੁਣ ਮਰ ਸਕਦੇ ਹਨ, ਕਿਉਂਕਿ ਉਹ ਦੂਤਾਂ ਦੇ ਬਰਾਬਰ ਹਨ। ਅਤੇ ਪਰਮੇਸ਼ੁਰ ਦੇ ਬੱਚੇ ਹਨ, ਪੁਨਰ ਉਥਾਨ ਦੇ ਬੱਚੇ ਹਨ.</w:t>
      </w:r>
    </w:p>
    <w:p w14:paraId="072EEF78" w14:textId="77777777" w:rsidR="00F90BDC" w:rsidRDefault="00F90BDC"/>
    <w:p w14:paraId="2EA592DB" w14:textId="77777777" w:rsidR="00F90BDC" w:rsidRDefault="00F90BDC">
      <w:r xmlns:w="http://schemas.openxmlformats.org/wordprocessingml/2006/main">
        <w:t xml:space="preserve">ਪਰਮੇਸ਼ੁਰ ਦੇ ਬੱਚੇ ਦੂਤਾਂ ਦੇ ਬਰਾਬਰ ਹਨ ਅਤੇ ਪੁਨਰ-ਉਥਾਨ ਦੇ ਬੱਚੇ ਹੋਣ ਕਰਕੇ ਸਦਾ ਲਈ ਜੀਉਂਦੇ ਰਹਿਣਗੇ।</w:t>
      </w:r>
    </w:p>
    <w:p w14:paraId="20FFA13E" w14:textId="77777777" w:rsidR="00F90BDC" w:rsidRDefault="00F90BDC"/>
    <w:p w14:paraId="09D99E85" w14:textId="77777777" w:rsidR="00F90BDC" w:rsidRDefault="00F90BDC">
      <w:r xmlns:w="http://schemas.openxmlformats.org/wordprocessingml/2006/main">
        <w:t xml:space="preserve">1. ਸਦੀਵੀ ਜੀਵਨ: ਅਮਰਤਾ ਦਾ ਪਰਮੇਸ਼ੁਰ ਦਾ ਵਾਅਦਾ</w:t>
      </w:r>
    </w:p>
    <w:p w14:paraId="7CA3035E" w14:textId="77777777" w:rsidR="00F90BDC" w:rsidRDefault="00F90BDC"/>
    <w:p w14:paraId="14C5300D" w14:textId="77777777" w:rsidR="00F90BDC" w:rsidRDefault="00F90BDC">
      <w:r xmlns:w="http://schemas.openxmlformats.org/wordprocessingml/2006/main">
        <w:t xml:space="preserve">2. ਰੱਬ ਦੇ ਬੱਚੇ: ਉਸਦੇ ਪਿਆਰ ਦੁਆਰਾ ਛੁਡਾਇਆ ਗਿਆ</w:t>
      </w:r>
    </w:p>
    <w:p w14:paraId="6BD122C9" w14:textId="77777777" w:rsidR="00F90BDC" w:rsidRDefault="00F90BDC"/>
    <w:p w14:paraId="51305E79" w14:textId="77777777" w:rsidR="00F90BDC" w:rsidRDefault="00F90BDC">
      <w:r xmlns:w="http://schemas.openxmlformats.org/wordprocessingml/2006/main">
        <w:t xml:space="preserve">1. ਮੱਤੀ 22:30 - "ਕਿਉਂਕਿ ਪੁਨਰ-ਉਥਾਨ ਵਿੱਚ ਉਹ ਨਾ ਤਾਂ ਵਿਆਹ ਕਰਦੇ ਹਨ, ਨਾ ਹੀ ਵਿਆਹ ਕਰਵਾਏ ਜਾਂਦੇ ਹਨ, ਪਰ ਸਵਰਗ ਵਿੱਚ ਪਰਮੇਸ਼ੁਰ ਦੇ ਦੂਤਾਂ ਵਾਂਗ ਹਨ।"</w:t>
      </w:r>
    </w:p>
    <w:p w14:paraId="47A51FB3" w14:textId="77777777" w:rsidR="00F90BDC" w:rsidRDefault="00F90BDC"/>
    <w:p w14:paraId="24BDE468" w14:textId="77777777" w:rsidR="00F90BDC" w:rsidRDefault="00F90BDC">
      <w:r xmlns:w="http://schemas.openxmlformats.org/wordprocessingml/2006/main">
        <w:t xml:space="preserve">2. ਰੋਮੀਆਂ 8:17 - "ਅਤੇ ਜੇ ਬੱਚੇ, ਤਾਂ ਵਾਰਸ; ਪਰਮੇਸ਼ੁਰ ਦੇ ਵਾਰਸ, ਅਤੇ ਮਸੀਹ ਦੇ ਨਾਲ ਸਾਂਝੇ ਵਾਰਸ; ਜੇਕਰ ਅਜਿਹਾ ਹੋਵੇ ਕਿ ਅਸੀਂ ਉਸਦੇ ਨਾਲ ਦੁੱਖ ਝੱਲੀਏ, ਤਾਂ ਜੋ ਅਸੀਂ ਇਕੱਠੇ ਮਹਿਮਾ ਪ੍ਰਾਪਤ ਕਰੀਏ."</w:t>
      </w:r>
    </w:p>
    <w:p w14:paraId="23F01D1C" w14:textId="77777777" w:rsidR="00F90BDC" w:rsidRDefault="00F90BDC"/>
    <w:p w14:paraId="4D997EE8" w14:textId="77777777" w:rsidR="00F90BDC" w:rsidRDefault="00F90BDC">
      <w:r xmlns:w="http://schemas.openxmlformats.org/wordprocessingml/2006/main">
        <w:t xml:space="preserve">ਲੂਕਾ 20:37 ਹੁਣ ਜਦੋਂ ਮੁਰਦੇ ਜੀ ਉੱਠਦੇ ਹਨ, ਮੂਸਾ ਨੇ ਵੀ ਝਾੜੀ ਵਿੱਚ ਦਿਖਾਇਆ, ਜਦੋਂ ਉਹ ਪ੍ਰਭੂ ਨੂੰ ਅਬਰਾਹਾਮ ਦਾ ਪਰਮੇਸ਼ੁਰ, ਇਸਹਾਕ ਦਾ ਪਰਮੇਸ਼ੁਰ, ਅਤੇ ਯਾਕੂਬ ਦਾ ਪਰਮੇਸ਼ੁਰ ਆਖਦਾ ਹੈ।</w:t>
      </w:r>
    </w:p>
    <w:p w14:paraId="14A66BEA" w14:textId="77777777" w:rsidR="00F90BDC" w:rsidRDefault="00F90BDC"/>
    <w:p w14:paraId="4F86BD7C" w14:textId="77777777" w:rsidR="00F90BDC" w:rsidRDefault="00F90BDC">
      <w:r xmlns:w="http://schemas.openxmlformats.org/wordprocessingml/2006/main">
        <w:t xml:space="preserve">ਮੁਰਦਿਆਂ ਨੂੰ ਜੀਉਂਦਾ ਕੀਤਾ ਜਾਂਦਾ ਹੈ, ਅਤੇ ਮੂਸਾ ਨੇ ਬਲਦੀ ਝਾੜੀ 'ਤੇ ਇਹ ਦਿਖਾਇਆ, ਜਦੋਂ ਉਸਨੇ ਅਬਰਾਹਾਮ, ਇਸਹਾਕ ਅਤੇ ਯਾਕੂਬ ਦੇ ਪ੍ਰਭੂ ਨੂੰ ਕਿਹਾ.</w:t>
      </w:r>
    </w:p>
    <w:p w14:paraId="7F2010D7" w14:textId="77777777" w:rsidR="00F90BDC" w:rsidRDefault="00F90BDC"/>
    <w:p w14:paraId="0C32FD4C" w14:textId="77777777" w:rsidR="00F90BDC" w:rsidRDefault="00F90BDC">
      <w:r xmlns:w="http://schemas.openxmlformats.org/wordprocessingml/2006/main">
        <w:t xml:space="preserve">1. ਪੁਨਰ-ਉਥਾਨ ਵਿੱਚ ਪਰਮੇਸ਼ੁਰ ਦੀ ਸ਼ਕਤੀ</w:t>
      </w:r>
    </w:p>
    <w:p w14:paraId="1B2C0362" w14:textId="77777777" w:rsidR="00F90BDC" w:rsidRDefault="00F90BDC"/>
    <w:p w14:paraId="028A97FA" w14:textId="77777777" w:rsidR="00F90BDC" w:rsidRDefault="00F90BDC">
      <w:r xmlns:w="http://schemas.openxmlformats.org/wordprocessingml/2006/main">
        <w:t xml:space="preserve">2. ਨੇਮ ਵਿੱਚ ਪਰਮੇਸ਼ੁਰ ਦੀ ਵਫ਼ਾਦਾਰੀ</w:t>
      </w:r>
    </w:p>
    <w:p w14:paraId="19F50F57" w14:textId="77777777" w:rsidR="00F90BDC" w:rsidRDefault="00F90BDC"/>
    <w:p w14:paraId="695A34F4" w14:textId="77777777" w:rsidR="00F90BDC" w:rsidRDefault="00F90BDC">
      <w:r xmlns:w="http://schemas.openxmlformats.org/wordprocessingml/2006/main">
        <w:t xml:space="preserve">1. ਰੋਮੀਆਂ 4:16-17 - ਇਸ ਲਈ ਵਾਅਦਾ ਵਿਸ਼ਵਾਸ ਦੁਆਰਾ ਪ੍ਰਾਪਤ ਹੁੰਦਾ ਹੈ। ਇਹ ਮੁਫ਼ਤ ਤੋਹਫ਼ੇ ਵਜੋਂ ਦਿੱਤਾ ਜਾਂਦਾ ਹੈ। ਅਤੇ ਅਸੀਂ ਸਾਰੇ ਇਸ ਨੂੰ ਪ੍ਰਾਪਤ ਕਰਨ ਲਈ ਨਿਸ਼ਚਤ ਹਾਂ, ਭਾਵੇਂ ਅਸੀਂ ਮੂਸਾ ਦੇ ਕਾਨੂੰਨ ਦੇ ਅਨੁਸਾਰ ਜਿਉਂਦੇ ਹਾਂ ਜਾਂ ਨਹੀਂ. ਕਿਉਂਕਿ ਵਾਅਦਾ </w:t>
      </w:r>
      <w:r xmlns:w="http://schemas.openxmlformats.org/wordprocessingml/2006/main">
        <w:lastRenderedPageBreak xmlns:w="http://schemas.openxmlformats.org/wordprocessingml/2006/main"/>
      </w:r>
      <w:r xmlns:w="http://schemas.openxmlformats.org/wordprocessingml/2006/main">
        <w:t xml:space="preserve">ਯਿਸੂ ਮਸੀਹ ਵਿੱਚ ਵਿਸ਼ਵਾਸ ਦੁਆਰਾ ਦਿੱਤਾ ਗਿਆ ਹੈ।</w:t>
      </w:r>
    </w:p>
    <w:p w14:paraId="44AE55E6" w14:textId="77777777" w:rsidR="00F90BDC" w:rsidRDefault="00F90BDC"/>
    <w:p w14:paraId="6F22298D" w14:textId="77777777" w:rsidR="00F90BDC" w:rsidRDefault="00F90BDC">
      <w:r xmlns:w="http://schemas.openxmlformats.org/wordprocessingml/2006/main">
        <w:t xml:space="preserve">2. ਇਬਰਾਨੀਆਂ 11:17-19 - ਵਿਸ਼ਵਾਸ ਨਾਲ ਅਬਰਾਹਾਮ, ਜਦੋਂ ਉਹ ਪਰਖਿਆ ਗਿਆ ਸੀ, ਨੇ ਇਸਹਾਕ ਦੀ ਪੇਸ਼ਕਸ਼ ਕੀਤੀ, ਅਤੇ ਜਿਸ ਨੇ ਵਾਅਦੇ ਪ੍ਰਾਪਤ ਕੀਤੇ ਸਨ, ਉਹ ਆਪਣੇ ਇਕਲੌਤੇ ਪੁੱਤਰ ਦੀ ਪੇਸ਼ਕਸ਼ ਕਰ ਰਿਹਾ ਸੀ; ਇਹ ਉਹੀ ਸੀ ਜਿਸ ਨੂੰ ਕਿਹਾ ਗਿਆ ਸੀ, "ਇਸਹਾਕ ਵਿੱਚ ਤੇਰੀ ਸੰਤਾਨ ਸੱਦੀ ਜਾਵੇਗੀ।" ਉਹ ਸਮਝਦਾ ਸੀ ਕਿ ਰੱਬ ਲੋਕਾਂ ਨੂੰ ਮੁਰਦਿਆਂ ਵਿੱਚੋਂ ਵੀ ਉਠਾਉਣ ਦੇ ਯੋਗ ਹੈ, ਜਿਸ ਤੋਂ ਉਸਨੇ ਉਸਨੂੰ ਇੱਕ ਕਿਸਮ ਦੇ ਰੂਪ ਵਿੱਚ ਵਾਪਸ ਵੀ ਪ੍ਰਾਪਤ ਕੀਤਾ।</w:t>
      </w:r>
    </w:p>
    <w:p w14:paraId="0CA0EDA1" w14:textId="77777777" w:rsidR="00F90BDC" w:rsidRDefault="00F90BDC"/>
    <w:p w14:paraId="14C8E014" w14:textId="77777777" w:rsidR="00F90BDC" w:rsidRDefault="00F90BDC">
      <w:r xmlns:w="http://schemas.openxmlformats.org/wordprocessingml/2006/main">
        <w:t xml:space="preserve">ਲੂਕਾ 20:38 ਕਿਉਂ ਜੋ ਉਹ ਮੁਰਦਿਆਂ ਦਾ ਨਹੀਂ ਸਗੋਂ ਜੀਉਂਦਿਆਂ ਦਾ ਪਰਮੇਸ਼ੁਰ ਹੈ ਕਿਉਂ ਜੋ ਉਹ ਦੇ ਲਈ ਸਭ ਜੀਉਂਦੇ ਹਨ।</w:t>
      </w:r>
    </w:p>
    <w:p w14:paraId="794927A5" w14:textId="77777777" w:rsidR="00F90BDC" w:rsidRDefault="00F90BDC"/>
    <w:p w14:paraId="0682D09E" w14:textId="77777777" w:rsidR="00F90BDC" w:rsidRDefault="00F90BDC">
      <w:r xmlns:w="http://schemas.openxmlformats.org/wordprocessingml/2006/main">
        <w:t xml:space="preserve">ਇਹ ਹਵਾਲਾ ਸਿਖਾਉਂਦਾ ਹੈ ਕਿ ਪ੍ਰਮਾਤਮਾ ਜੀਉਂਦਿਆਂ ਦਾ ਪਰਮੇਸ਼ੁਰ ਹੈ, ਮੁਰਦਿਆਂ ਦਾ ਨਹੀਂ, ਅਤੇ ਸਾਰੇ ਲੋਕ ਉਸ ਲਈ ਜਿਉਂਦੇ ਹਨ।</w:t>
      </w:r>
    </w:p>
    <w:p w14:paraId="6389F19F" w14:textId="77777777" w:rsidR="00F90BDC" w:rsidRDefault="00F90BDC"/>
    <w:p w14:paraId="3E0751C1" w14:textId="77777777" w:rsidR="00F90BDC" w:rsidRDefault="00F90BDC">
      <w:r xmlns:w="http://schemas.openxmlformats.org/wordprocessingml/2006/main">
        <w:t xml:space="preserve">1. ਪ੍ਰਭੂ ਲਈ ਜੀਉਣਾ: ਲੂਕਾ 20:38 ਦਾ ਸੰਦੇਸ਼</w:t>
      </w:r>
    </w:p>
    <w:p w14:paraId="39D82FA8" w14:textId="77777777" w:rsidR="00F90BDC" w:rsidRDefault="00F90BDC"/>
    <w:p w14:paraId="35A91201" w14:textId="77777777" w:rsidR="00F90BDC" w:rsidRDefault="00F90BDC">
      <w:r xmlns:w="http://schemas.openxmlformats.org/wordprocessingml/2006/main">
        <w:t xml:space="preserve">2. ਮਸੀਹ ਵਿੱਚ ਸਦੀਵੀ ਜੀਵਨ ਨੂੰ ਗਲੇ ਲਗਾਉਣਾ: ਲੂਕਾ 20:38 ਦੀ ਅਸੀਸ</w:t>
      </w:r>
    </w:p>
    <w:p w14:paraId="32247F44" w14:textId="77777777" w:rsidR="00F90BDC" w:rsidRDefault="00F90BDC"/>
    <w:p w14:paraId="3D331172" w14:textId="77777777" w:rsidR="00F90BDC" w:rsidRDefault="00F90BDC">
      <w:r xmlns:w="http://schemas.openxmlformats.org/wordprocessingml/2006/main">
        <w:t xml:space="preserve">1. ਰੋਮੀਆਂ 14:8-9 - ਭਾਵੇਂ ਅਸੀਂ ਜਿਉਂਦੇ ਹਾਂ, ਅਸੀਂ ਪ੍ਰਭੂ ਲਈ ਜਿਉਂਦੇ ਹਾਂ; ਅਤੇ ਭਾਵੇਂ ਅਸੀਂ ਮਰਦੇ ਹਾਂ, ਅਸੀਂ ਪ੍ਰਭੂ ਲਈ ਮਰਦੇ ਹਾਂ: ਇਸ ਲਈ ਭਾਵੇਂ ਅਸੀਂ ਜੀਉਂਦੇ ਹਾਂ ਜਾਂ ਮਰਦੇ ਹਾਂ, ਅਸੀਂ ਪ੍ਰਭੂ ਦੇ ਹਾਂ।</w:t>
      </w:r>
    </w:p>
    <w:p w14:paraId="6B310FAA" w14:textId="77777777" w:rsidR="00F90BDC" w:rsidRDefault="00F90BDC"/>
    <w:p w14:paraId="5432D103" w14:textId="77777777" w:rsidR="00F90BDC" w:rsidRDefault="00F90BDC">
      <w:r xmlns:w="http://schemas.openxmlformats.org/wordprocessingml/2006/main">
        <w:t xml:space="preserve">2. ਯੂਹੰਨਾ 11:25-26 - ਯਿਸੂ ਨੇ ਉਸਨੂੰ ਕਿਹਾ, “ਮੈਂ ਪੁਨਰ ਉਥਾਨ ਅਤੇ ਜੀਵਨ ਹਾਂ। ਜੋ ਕੋਈ ਮੇਰੇ ਵਿੱਚ ਵਿਸ਼ਵਾਸ ਕਰਦਾ ਹੈ, ਭਾਵੇਂ ਉਹ ਮਰ ਜਾਵੇ, ਉਹ ਜੀਉਂਦਾ ਰਹੇਗਾ, ਅਤੇ ਹਰ ਕੋਈ ਜੋ ਜਿਉਂਦਾ ਹੈ ਅਤੇ ਮੇਰੇ ਵਿੱਚ ਵਿਸ਼ਵਾਸ ਕਰਦਾ ਹੈ, ਕਦੇ ਨਹੀਂ ਮਰੇਗਾ।</w:t>
      </w:r>
    </w:p>
    <w:p w14:paraId="3C893B6E" w14:textId="77777777" w:rsidR="00F90BDC" w:rsidRDefault="00F90BDC"/>
    <w:p w14:paraId="77B9AE8B" w14:textId="77777777" w:rsidR="00F90BDC" w:rsidRDefault="00F90BDC">
      <w:r xmlns:w="http://schemas.openxmlformats.org/wordprocessingml/2006/main">
        <w:t xml:space="preserve">ਲੂਕਾ 20:39 ਤਦ ਉਪਦੇਸ਼ਕਾਂ ਵਿੱਚੋਂ ਕਈਆਂ ਨੇ ਉੱਤਰ ਦਿੱਤਾ, ਗੁਰੂ ਜੀ, ਤੁਸੀਂ ਠੀਕ ਕਿਹਾ।</w:t>
      </w:r>
    </w:p>
    <w:p w14:paraId="296A048E" w14:textId="77777777" w:rsidR="00F90BDC" w:rsidRDefault="00F90BDC"/>
    <w:p w14:paraId="633D9161" w14:textId="77777777" w:rsidR="00F90BDC" w:rsidRDefault="00F90BDC">
      <w:r xmlns:w="http://schemas.openxmlformats.org/wordprocessingml/2006/main">
        <w:t xml:space="preserve">ਗ੍ਰੰਥੀਆਂ ਦੁਆਰਾ ਯਿਸੂ ਦੇ ਬੁੱਧੀਮਾਨ ਸ਼ਬਦਾਂ ਦੀ ਤਾਰੀਫ਼ ਕੀਤੀ ਗਈ ਸੀ।</w:t>
      </w:r>
    </w:p>
    <w:p w14:paraId="4BFF0F41" w14:textId="77777777" w:rsidR="00F90BDC" w:rsidRDefault="00F90BDC"/>
    <w:p w14:paraId="12F9025D" w14:textId="77777777" w:rsidR="00F90BDC" w:rsidRDefault="00F90BDC">
      <w:r xmlns:w="http://schemas.openxmlformats.org/wordprocessingml/2006/main">
        <w:t xml:space="preserve">1: ਪਰਮੇਸ਼ੁਰ ਦੇ ਬਚਨ ਦੀ ਸੱਚਾਈ ਨੂੰ ਜਾਣਨ ਅਤੇ ਇਸ ਨੂੰ ਲਾਗੂ ਕਰਨ ਵਿੱਚ ਬੁੱਧੀ ਪਾਈ ਜਾਂਦੀ ਹੈ।</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ਨੇ ਅਧਿਕਾਰ ਨਾਲ ਗੱਲ ਕੀਤੀ ਅਤੇ ਸਾਨੂੰ ਉਸਦੇ ਸ਼ਬਦਾਂ ਨੂੰ ਸੱਚ ਮੰਨਣਾ ਚਾਹੀਦਾ ਹੈ।</w:t>
      </w:r>
    </w:p>
    <w:p w14:paraId="6E9F3A0A" w14:textId="77777777" w:rsidR="00F90BDC" w:rsidRDefault="00F90BDC"/>
    <w:p w14:paraId="6D82876B" w14:textId="77777777" w:rsidR="00F90BDC" w:rsidRDefault="00F90BDC">
      <w:r xmlns:w="http://schemas.openxmlformats.org/wordprocessingml/2006/main">
        <w:t xml:space="preserve">1: ਕਹਾਉਤਾਂ 1:7 - ਪ੍ਰਭੂ ਦਾ ਡਰ ਗਿਆਨ ਦੀ ਸ਼ੁਰੂਆਤ ਹੈ: ਪਰ ਮੂਰਖ ਬੁੱਧ ਅਤੇ ਸਿੱਖਿਆ ਨੂੰ ਤੁੱਛ ਜਾਣਦੇ ਹਨ।</w:t>
      </w:r>
    </w:p>
    <w:p w14:paraId="43920264" w14:textId="77777777" w:rsidR="00F90BDC" w:rsidRDefault="00F90BDC"/>
    <w:p w14:paraId="53728D2B" w14:textId="77777777" w:rsidR="00F90BDC" w:rsidRDefault="00F90BDC">
      <w:r xmlns:w="http://schemas.openxmlformats.org/wordprocessingml/2006/main">
        <w:t xml:space="preserve">2: ਯੂਹੰਨਾ 8:32 - ਅਤੇ ਤੁਸੀਂ ਸੱਚ ਨੂੰ ਜਾਣੋਗੇ, ਅਤੇ ਸੱਚ ਤੁਹਾਨੂੰ ਆਜ਼ਾਦ ਕਰ ਦੇਵੇਗਾ.</w:t>
      </w:r>
    </w:p>
    <w:p w14:paraId="6C9E9877" w14:textId="77777777" w:rsidR="00F90BDC" w:rsidRDefault="00F90BDC"/>
    <w:p w14:paraId="1B4BF203" w14:textId="77777777" w:rsidR="00F90BDC" w:rsidRDefault="00F90BDC">
      <w:r xmlns:w="http://schemas.openxmlformats.org/wordprocessingml/2006/main">
        <w:t xml:space="preserve">ਲੂਕਾ 20:40 ਅਤੇ ਉਸ ਤੋਂ ਬਾਅਦ ਉਨ੍ਹਾਂ ਨੇ ਉਸ ਤੋਂ ਕੋਈ ਸਵਾਲ ਪੁੱਛਣ ਦੀ ਹਿੰਮਤ ਨਾ ਕੀਤੀ।</w:t>
      </w:r>
    </w:p>
    <w:p w14:paraId="4B901C67" w14:textId="77777777" w:rsidR="00F90BDC" w:rsidRDefault="00F90BDC"/>
    <w:p w14:paraId="729E87E9" w14:textId="77777777" w:rsidR="00F90BDC" w:rsidRDefault="00F90BDC">
      <w:r xmlns:w="http://schemas.openxmlformats.org/wordprocessingml/2006/main">
        <w:t xml:space="preserve">ਉਨ੍ਹਾਂ ਦੇ ਇੱਕ ਸਵਾਲ ਦਾ ਜਵਾਬ ਦੇਣ ਤੋਂ ਬਾਅਦ ਲੋਕਾਂ ਨੇ ਯਿਸੂ ਨੂੰ ਹੋਰ ਸਵਾਲ ਪੁੱਛਣ ਦੀ ਹਿੰਮਤ ਨਹੀਂ ਕੀਤੀ।</w:t>
      </w:r>
    </w:p>
    <w:p w14:paraId="46D0F672" w14:textId="77777777" w:rsidR="00F90BDC" w:rsidRDefault="00F90BDC"/>
    <w:p w14:paraId="598B568B" w14:textId="77777777" w:rsidR="00F90BDC" w:rsidRDefault="00F90BDC">
      <w:r xmlns:w="http://schemas.openxmlformats.org/wordprocessingml/2006/main">
        <w:t xml:space="preserve">1. ਅਸੀਂ ਯਿਸੂ ਦੀ ਮਿਸਾਲ ਤੋਂ ਸਿੱਖ ਸਕਦੇ ਹਾਂ ਕਿ ਅਸੀਂ ਆਪਣੇ ਜਵਾਬਾਂ ਬਾਰੇ ਯਕੀਨ ਰੱਖਦੇ ਹਾਂ ਅਤੇ ਸੱਚ ਬੋਲਣ ਤੋਂ ਡਰਦੇ ਨਹੀਂ ਹਾਂ।</w:t>
      </w:r>
    </w:p>
    <w:p w14:paraId="5183F83F" w14:textId="77777777" w:rsidR="00F90BDC" w:rsidRDefault="00F90BDC"/>
    <w:p w14:paraId="4ED77C5A" w14:textId="77777777" w:rsidR="00F90BDC" w:rsidRDefault="00F90BDC">
      <w:r xmlns:w="http://schemas.openxmlformats.org/wordprocessingml/2006/main">
        <w:t xml:space="preserve">2. ਭਾਵੇਂ ਔਖੇ ਸਵਾਲ ਪੁੱਛਣੇ ਡਰਾਉਣੇ ਹੋ ਸਕਦੇ ਹਨ, ਪਰ ਸਾਨੂੰ ਪਰਮੇਸ਼ੁਰ ਦੀ ਅਗਵਾਈ ਵਿੱਚ ਭਰੋਸਾ ਰੱਖਣਾ ਚਾਹੀਦਾ ਹੈ ਅਤੇ ਸਾਡੇ ਜਵਾਬਾਂ ਵਿੱਚ ਵਿਸ਼ਵਾਸ ਰੱਖਣਾ ਚਾਹੀਦਾ ਹੈ।</w:t>
      </w:r>
    </w:p>
    <w:p w14:paraId="3BCA5F03" w14:textId="77777777" w:rsidR="00F90BDC" w:rsidRDefault="00F90BDC"/>
    <w:p w14:paraId="5DABD985" w14:textId="77777777" w:rsidR="00F90BDC" w:rsidRDefault="00F90BDC">
      <w:r xmlns:w="http://schemas.openxmlformats.org/wordprocessingml/2006/main">
        <w:t xml:space="preserve">1. ਜ਼ਬੂਰ 46:10: "ਸ਼ਾਂਤ ਰਹੋ, ਅਤੇ ਜਾਣੋ ਕਿ ਮੈਂ ਪਰਮੇਸ਼ੁਰ ਹਾਂ।"</w:t>
      </w:r>
    </w:p>
    <w:p w14:paraId="24C49E95" w14:textId="77777777" w:rsidR="00F90BDC" w:rsidRDefault="00F90BDC"/>
    <w:p w14:paraId="260476BF" w14:textId="77777777" w:rsidR="00F90BDC" w:rsidRDefault="00F90BDC">
      <w:r xmlns:w="http://schemas.openxmlformats.org/wordprocessingml/2006/main">
        <w:t xml:space="preserve">2. ਮੱਤੀ 11:28-29: "ਮੇਰੇ ਕੋਲ ਆਓ, ਸਾਰੇ ਮਿਹਨਤੀ ਅਤੇ ਭਾਰੇ ਬੋਝ ਵਾਲੇ, ਮੈਂ ਤੁਹਾਨੂੰ ਅਰਾਮ ਦਿਆਂਗਾ, ਮੇਰਾ ਜੂਲਾ ਆਪਣੇ ਉੱਤੇ ਲਓ ਅਤੇ ਮੇਰੇ ਤੋਂ ਸਿੱਖੋ, ਕਿਉਂਕਿ ਮੈਂ ਕੋਮਲ ਅਤੇ ਮਨ ਦਾ ਨੀਵਾਂ ਹਾਂ, ਅਤੇ ਤੁਸੀਂ ਆਪਣੀਆਂ ਰੂਹਾਂ ਲਈ ਆਰਾਮ ਪਾਓਗੇ।"</w:t>
      </w:r>
    </w:p>
    <w:p w14:paraId="144C5535" w14:textId="77777777" w:rsidR="00F90BDC" w:rsidRDefault="00F90BDC"/>
    <w:p w14:paraId="4F6D813C" w14:textId="77777777" w:rsidR="00F90BDC" w:rsidRDefault="00F90BDC">
      <w:r xmlns:w="http://schemas.openxmlformats.org/wordprocessingml/2006/main">
        <w:t xml:space="preserve">ਲੂਕਾ 20:41 ਤਾਂ ਉਸ ਨੇ ਉਨ੍ਹਾਂ ਨੂੰ ਆਖਿਆ, ਉਹ ਕਿਵੇਂ ਆਖਦੇ ਹਨ ਜੋ ਮਸੀਹ ਦਾਊਦ ਦਾ ਪੁੱਤਰ ਹੈ?</w:t>
      </w:r>
    </w:p>
    <w:p w14:paraId="3703B05E" w14:textId="77777777" w:rsidR="00F90BDC" w:rsidRDefault="00F90BDC"/>
    <w:p w14:paraId="2391CA43" w14:textId="77777777" w:rsidR="00F90BDC" w:rsidRDefault="00F90BDC">
      <w:r xmlns:w="http://schemas.openxmlformats.org/wordprocessingml/2006/main">
        <w:t xml:space="preserve">ਯਿਸੂ ਨੇ ਆਪਣੇ ਸਮੇਂ ਦੇ ਧਾਰਮਿਕ ਆਗੂਆਂ ਨੂੰ ਉਨ੍ਹਾਂ ਦੇ ਵਿਸ਼ਵਾਸ ਦੇ ਵੇਰਵਿਆਂ ਬਾਰੇ ਸਵਾਲ ਕੀਤਾ।</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ਮਸੀਹ ਦੀ ਪਛਾਣ ਸਾਡੀ ਨਿਹਚਾ ਦਾ ਇੱਕ ਪ੍ਰਮੁੱਖ ਪਹਿਲੂ ਹੈ, ਅਤੇ ਸਾਨੂੰ ਇਹ ਯਕੀਨੀ ਹੋਣਾ ਚਾਹੀਦਾ ਹੈ ਕਿ ਅਸੀਂ ਇਸਨੂੰ ਸਹੀ ਤਰ੍ਹਾਂ ਸਮਝਦੇ ਹਾਂ।</w:t>
      </w:r>
    </w:p>
    <w:p w14:paraId="3C1868BD" w14:textId="77777777" w:rsidR="00F90BDC" w:rsidRDefault="00F90BDC"/>
    <w:p w14:paraId="0F76FE3E" w14:textId="77777777" w:rsidR="00F90BDC" w:rsidRDefault="00F90BDC">
      <w:r xmlns:w="http://schemas.openxmlformats.org/wordprocessingml/2006/main">
        <w:t xml:space="preserve">2: ਯਿਸੂ ਨੇ ਸਾਨੂੰ ਸਾਡੇ ਵਿਸ਼ਵਾਸਾਂ 'ਤੇ ਸਵਾਲ ਕਰਨ ਅਤੇ ਇਹ ਯਕੀਨੀ ਬਣਾਉਣ ਲਈ ਚੁਣੌਤੀ ਦਿੱਤੀ ਹੈ ਕਿ ਅਸੀਂ ਜੋ ਕਹਿੰਦੇ ਹਾਂ ਉਸ ਅਨੁਸਾਰ ਅਸੀਂ ਜੀ ਰਹੇ ਹਾਂ।</w:t>
      </w:r>
    </w:p>
    <w:p w14:paraId="6304535C" w14:textId="77777777" w:rsidR="00F90BDC" w:rsidRDefault="00F90BDC"/>
    <w:p w14:paraId="37FECB29" w14:textId="77777777" w:rsidR="00F90BDC" w:rsidRDefault="00F90BDC">
      <w:r xmlns:w="http://schemas.openxmlformats.org/wordprocessingml/2006/main">
        <w:t xml:space="preserve">1: ਰੋਮੀਆਂ 10:14-15 - ਫਿਰ ਉਹ ਉਸ ਨੂੰ ਕਿਵੇਂ ਪੁਕਾਰਨਗੇ ਜਿਸ ਵਿੱਚ ਉਨ੍ਹਾਂ ਨੇ ਵਿਸ਼ਵਾਸ ਨਹੀਂ ਕੀਤਾ? ਅਤੇ ਉਹ ਉਸ ਵਿੱਚ ਕਿਵੇਂ ਵਿਸ਼ਵਾਸ ਕਰਨਗੇ ਜਿਸ ਬਾਰੇ ਉਨ੍ਹਾਂ ਨੇ ਨਹੀਂ ਸੁਣਿਆ? ਅਤੇ ਉਹ ਪ੍ਰਚਾਰਕ ਤੋਂ ਬਿਨਾਂ ਕਿਵੇਂ ਸੁਣਨਗੇ? ਅਤੇ ਉਨ੍ਹਾਂ ਨੂੰ ਭੇਜੇ ਜਾਣ ਤੋਂ ਬਿਨਾਂ ਉਹ ਪ੍ਰਚਾਰ ਕਿਵੇਂ ਕਰਨਗੇ?</w:t>
      </w:r>
    </w:p>
    <w:p w14:paraId="44C4BC76" w14:textId="77777777" w:rsidR="00F90BDC" w:rsidRDefault="00F90BDC"/>
    <w:p w14:paraId="4A7EC92B" w14:textId="77777777" w:rsidR="00F90BDC" w:rsidRDefault="00F90BDC">
      <w:r xmlns:w="http://schemas.openxmlformats.org/wordprocessingml/2006/main">
        <w:t xml:space="preserve">2: ਮੱਤੀ 7:21-23 - ਹਰ ਕੋਈ ਜੋ ਮੈਨੂੰ ਕਹਿੰਦਾ ਹੈ, ਪ੍ਰਭੂ, ਪ੍ਰਭੂ, ਸਵਰਗ ਦੇ ਰਾਜ ਵਿੱਚ ਦਾਖਲ ਨਹੀਂ ਹੋਵੇਗਾ; ਪਰ ਉਹ ਜੋ ਮੇਰੇ ਸਵਰਗ ਪਿਤਾ ਦੀ ਮਰਜ਼ੀ ਪੂਰੀ ਕਰਦਾ ਹੈ। ਉਸ ਦਿਨ ਬਹੁਤ ਸਾਰੇ ਮੈਨੂੰ ਆਖਣਗੇ, ਹੇ ਪ੍ਰਭੂ, ਪ੍ਰਭੂ, ਕੀ ਅਸੀਂ ਤੇਰੇ ਨਾਮ ਉੱਤੇ ਅਗੰਮ ਵਾਕ ਨਹੀਂ ਕੀਤਾ? ਅਤੇ ਤੇਰੇ ਨਾਮ ਉੱਤੇ ਭੂਤਾਂ ਨੂੰ ਕੱਢਿਆ ਹੈ? ਅਤੇ ਤੇਰੇ ਨਾਮ ਉੱਤੇ ਬਹੁਤ ਸਾਰੇ ਅਚਰਜ ਕੰਮ ਕੀਤੇ ਹਨ? ਅਤੇ ਫ਼ੇਰ ਮੈਂ ਉਨ੍ਹਾਂ ਦੇ ਸਾਹਮਣੇ ਦਾਅਵਾ ਕਰਾਂਗਾ, ਮੈਂ ਤੁਹਾਨੂੰ ਕਦੇ ਨਹੀਂ ਜਾਣਦਾ ਸੀ: ਮੇਰੇ ਤੋਂ ਦੂਰ ਹੋ ਜਾਓ, ਤੁਸੀਂ ਜਿਹੜੇ ਬਦੀ ਕਰਦੇ ਹੋ।</w:t>
      </w:r>
    </w:p>
    <w:p w14:paraId="7CF84957" w14:textId="77777777" w:rsidR="00F90BDC" w:rsidRDefault="00F90BDC"/>
    <w:p w14:paraId="5C227CD3" w14:textId="77777777" w:rsidR="00F90BDC" w:rsidRDefault="00F90BDC">
      <w:r xmlns:w="http://schemas.openxmlformats.org/wordprocessingml/2006/main">
        <w:t xml:space="preserve">ਲੂਕਾ 20:42 ਅਤੇ ਦਾਊਦ ਨੇ ਆਪ ਜ਼ਬੂਰਾਂ ਦੀ ਪੋਥੀ ਵਿੱਚ ਆਖਿਆ, ਯਹੋਵਾਹ ਨੇ ਮੇਰੇ ਪ੍ਰਭੂ ਨੂੰ ਆਖਿਆ, ਤੂੰ ਮੇਰੇ ਸੱਜੇ ਪਾਸੇ ਬੈਠ।</w:t>
      </w:r>
    </w:p>
    <w:p w14:paraId="321B8BFC" w14:textId="77777777" w:rsidR="00F90BDC" w:rsidRDefault="00F90BDC"/>
    <w:p w14:paraId="65D61A83" w14:textId="77777777" w:rsidR="00F90BDC" w:rsidRDefault="00F90BDC">
      <w:r xmlns:w="http://schemas.openxmlformats.org/wordprocessingml/2006/main">
        <w:t xml:space="preserve">ਯਹੋਵਾਹ ਨੇ ਦਾਊਦ ਦੇ ਪ੍ਰਭੂ ਨੂੰ ਆਪਣੇ ਸੱਜੇ ਹੱਥ ਬੈਠਣ ਦਾ ਹੁਕਮ ਦਿੱਤਾ।</w:t>
      </w:r>
    </w:p>
    <w:p w14:paraId="61C3F6DE" w14:textId="77777777" w:rsidR="00F90BDC" w:rsidRDefault="00F90BDC"/>
    <w:p w14:paraId="35E29657" w14:textId="77777777" w:rsidR="00F90BDC" w:rsidRDefault="00F90BDC">
      <w:r xmlns:w="http://schemas.openxmlformats.org/wordprocessingml/2006/main">
        <w:t xml:space="preserve">1: ਸਾਨੂੰ ਹਮੇਸ਼ਾ ਪ੍ਰਭੂ ਦੇ ਹੁਕਮਾਂ ਦੀ ਪਾਲਣਾ ਕਰਨ ਲਈ ਤਿਆਰ ਰਹਿਣਾ ਚਾਹੀਦਾ ਹੈ।</w:t>
      </w:r>
    </w:p>
    <w:p w14:paraId="50AE4C77" w14:textId="77777777" w:rsidR="00F90BDC" w:rsidRDefault="00F90BDC"/>
    <w:p w14:paraId="49B8484C" w14:textId="77777777" w:rsidR="00F90BDC" w:rsidRDefault="00F90BDC">
      <w:r xmlns:w="http://schemas.openxmlformats.org/wordprocessingml/2006/main">
        <w:t xml:space="preserve">2: ਪ੍ਰਭੂ ਉਨ੍ਹਾਂ ਨੂੰ ਉੱਚਾ ਕਰਦਾ ਹੈ ਜੋ ਉਸ ਦੇ ਆਗਿਆਕਾਰ ਹਨ।</w:t>
      </w:r>
    </w:p>
    <w:p w14:paraId="3DBA67FF" w14:textId="77777777" w:rsidR="00F90BDC" w:rsidRDefault="00F90BDC"/>
    <w:p w14:paraId="33347A0E" w14:textId="77777777" w:rsidR="00F90BDC" w:rsidRDefault="00F90BDC">
      <w:r xmlns:w="http://schemas.openxmlformats.org/wordprocessingml/2006/main">
        <w:t xml:space="preserve">1: ਯਸਾਯਾਹ 42:1 - "ਵੇਖੋ ਮੇਰਾ ਦਾਸ, ਜਿਸਨੂੰ ਮੈਂ ਸੰਭਾਲਦਾ ਹਾਂ; ਮੇਰੇ ਚੁਣੇ ਹੋਏ, ਜਿਸ ਵਿੱਚ ਮੇਰਾ ਜੀ ਪ੍ਰਸੰਨ ਹੈ; ਮੈਂ ਆਪਣਾ ਆਤਮਾ ਉਹ ਦੇ ਉੱਤੇ ਰੱਖਿਆ ਹੈ: ਉਹ ਪਰਾਈਆਂ ਕੌਮਾਂ ਲਈ ਨਿਆਂ ਲਿਆਵੇਗਾ।"</w:t>
      </w:r>
    </w:p>
    <w:p w14:paraId="7F3B2B72" w14:textId="77777777" w:rsidR="00F90BDC" w:rsidRDefault="00F90BDC"/>
    <w:p w14:paraId="1BFEB5BE" w14:textId="77777777" w:rsidR="00F90BDC" w:rsidRDefault="00F90BDC">
      <w:r xmlns:w="http://schemas.openxmlformats.org/wordprocessingml/2006/main">
        <w:t xml:space="preserve">2: ਯੂਹੰਨਾ 15:14 - "ਤੁਸੀਂ ਮੇਰੇ ਦੋਸਤ ਹੋ, ਜੇ ਤੁਸੀਂ ਉਹੀ ਕਰਦੇ ਹੋ ਜੋ ਮੈਂ ਤੁਹਾਨੂੰ ਹੁਕਮ ਦਿੰਦਾ ਹਾਂ।"</w:t>
      </w:r>
    </w:p>
    <w:p w14:paraId="158F0148" w14:textId="77777777" w:rsidR="00F90BDC" w:rsidRDefault="00F90BDC"/>
    <w:p w14:paraId="2A30F708" w14:textId="77777777" w:rsidR="00F90BDC" w:rsidRDefault="00F90BDC">
      <w:r xmlns:w="http://schemas.openxmlformats.org/wordprocessingml/2006/main">
        <w:t xml:space="preserve">ਲੂਕਾ 20:43 ਜਦ ਤੱਕ ਮੈਂ ਤੇਰੇ ਵੈਰੀਆਂ ਨੂੰ ਤੇਰੇ ਪੈਰਾਂ ਦੀ ਚੌਂਕੀ ਨਾ ਬਣਾ ਦਿਆਂ।</w:t>
      </w:r>
    </w:p>
    <w:p w14:paraId="3381B983" w14:textId="77777777" w:rsidR="00F90BDC" w:rsidRDefault="00F90BDC"/>
    <w:p w14:paraId="12B694A2" w14:textId="77777777" w:rsidR="00F90BDC" w:rsidRDefault="00F90BDC">
      <w:r xmlns:w="http://schemas.openxmlformats.org/wordprocessingml/2006/main">
        <w:t xml:space="preserve">ਇਹ ਹਵਾਲਾ ਯਿਸੂ ਦੇ ਉਸ ਵਾਅਦੇ ਬਾਰੇ ਗੱਲ ਕਰਦਾ ਹੈ ਜਦੋਂ ਤੱਕ ਉਹ ਵਾਪਸ ਨਹੀਂ ਆਉਂਦਾ ਆਪਣੇ ਦੁਸ਼ਮਣਾਂ ਨੂੰ ਪੈਰਾਂ ਦੀ ਚੌਂਕੀ ਬਣਾ ਦੇਵੇਗਾ।</w:t>
      </w:r>
    </w:p>
    <w:p w14:paraId="0170CD9E" w14:textId="77777777" w:rsidR="00F90BDC" w:rsidRDefault="00F90BDC"/>
    <w:p w14:paraId="5F8CD3CE" w14:textId="77777777" w:rsidR="00F90BDC" w:rsidRDefault="00F90BDC">
      <w:r xmlns:w="http://schemas.openxmlformats.org/wordprocessingml/2006/main">
        <w:t xml:space="preserve">1. ਉਮੀਦ ਭਰੀ ਉਮੀਦ ਵਿੱਚ ਰਹਿਣਾ: ਯਿਸੂ ਦੀ ਵਾਪਸੀ ਦੀ ਉਡੀਕ ਕਰਨੀ</w:t>
      </w:r>
    </w:p>
    <w:p w14:paraId="38A66286" w14:textId="77777777" w:rsidR="00F90BDC" w:rsidRDefault="00F90BDC"/>
    <w:p w14:paraId="621E8811" w14:textId="77777777" w:rsidR="00F90BDC" w:rsidRDefault="00F90BDC">
      <w:r xmlns:w="http://schemas.openxmlformats.org/wordprocessingml/2006/main">
        <w:t xml:space="preserve">2. ਨਿਹਚਾ ਵਿੱਚ ਪੱਕੇ ਰਹਿਣਾ: ਯਿਸੂ ਸਾਡਾ ਚੈਂਪੀਅਨ ਹੈ</w:t>
      </w:r>
    </w:p>
    <w:p w14:paraId="4856E8C4" w14:textId="77777777" w:rsidR="00F90BDC" w:rsidRDefault="00F90BDC"/>
    <w:p w14:paraId="492C72F5" w14:textId="77777777" w:rsidR="00F90BDC" w:rsidRDefault="00F90BDC">
      <w:r xmlns:w="http://schemas.openxmlformats.org/wordprocessingml/2006/main">
        <w:t xml:space="preserve">1. ਜ਼ਬੂਰ 110: 1 - "ਪ੍ਰਭੂ ਮੇਰੇ ਪ੍ਰਭੂ ਨੂੰ ਆਖਦਾ ਹੈ: "ਮੇਰੇ ਸੱਜੇ ਪਾਸੇ ਬੈਠ ਜਦੋਂ ਤੱਕ ਮੈਂ ਤੁਹਾਡੇ ਦੁਸ਼ਮਣਾਂ ਨੂੰ ਤੁਹਾਡੇ ਪੈਰਾਂ ਦੀ ਚੌਂਕੀ ਨਾ ਬਣਾ ਦੇਵਾਂ।"</w:t>
      </w:r>
    </w:p>
    <w:p w14:paraId="4942ECFB" w14:textId="77777777" w:rsidR="00F90BDC" w:rsidRDefault="00F90BDC"/>
    <w:p w14:paraId="278A3A11" w14:textId="77777777" w:rsidR="00F90BDC" w:rsidRDefault="00F90BDC">
      <w:r xmlns:w="http://schemas.openxmlformats.org/wordprocessingml/2006/main">
        <w:t xml:space="preserve">2. ਇਬਰਾਨੀਆਂ 10:12-13 - "ਪਰ ਜਦੋਂ ਇਸ ਪੁਜਾਰੀ ਨੇ ਪਾਪਾਂ ਲਈ ਹਰ ਸਮੇਂ ਲਈ ਇੱਕ ਬਲੀਦਾਨ ਚੜ੍ਹਾਇਆ, ਤਾਂ ਉਹ ਪਰਮੇਸ਼ੁਰ ਦੇ ਸੱਜੇ ਪਾਸੇ ਬੈਠ ਗਿਆ, ਅਤੇ ਉਸ ਸਮੇਂ ਤੋਂ ਉਹ ਆਪਣੇ ਦੁਸ਼ਮਣਾਂ ਨੂੰ ਉਸਦੇ ਪੈਰਾਂ ਦੀ ਚੌਂਕੀ ਬਣਾਉਣ ਦੀ ਉਡੀਕ ਕਰਦਾ ਹੈ।"</w:t>
      </w:r>
    </w:p>
    <w:p w14:paraId="7CE272B1" w14:textId="77777777" w:rsidR="00F90BDC" w:rsidRDefault="00F90BDC"/>
    <w:p w14:paraId="1656EC4F" w14:textId="77777777" w:rsidR="00F90BDC" w:rsidRDefault="00F90BDC">
      <w:r xmlns:w="http://schemas.openxmlformats.org/wordprocessingml/2006/main">
        <w:t xml:space="preserve">ਲੂਕਾ 20:44 ਸੋ ਦਾਊਦ ਉਹ ਨੂੰ ਪ੍ਰਭੂ ਆਖਦਾ ਹੈ, ਫੇਰ ਉਹ ਉਸ ਦਾ ਪੁੱਤਰ ਕਿਵੇਂ ਹੈ?</w:t>
      </w:r>
    </w:p>
    <w:p w14:paraId="1FB45DDB" w14:textId="77777777" w:rsidR="00F90BDC" w:rsidRDefault="00F90BDC"/>
    <w:p w14:paraId="65815527" w14:textId="77777777" w:rsidR="00F90BDC" w:rsidRDefault="00F90BDC">
      <w:r xmlns:w="http://schemas.openxmlformats.org/wordprocessingml/2006/main">
        <w:t xml:space="preserve">ਫ਼ਰੀਸੀਆਂ ਨੇ ਯਿਸੂ ਨੂੰ ਡੇਵਿਡ ਅਤੇ ਮਸੀਹਾ ਵਿਚਕਾਰ ਸਬੰਧਾਂ ਬਾਰੇ ਸਵਾਲ ਕੀਤਾ, ਇਹ ਪੁੱਛਿਆ ਕਿ ਦਾਊਦ ਮਸੀਹ ਨੂੰ "ਪ੍ਰਭੂ" ਕਿਵੇਂ ਕਹਿ ਸਕਦਾ ਹੈ ਜੇਕਰ ਉਹ ਪਿਤਾ ਅਤੇ ਪੁੱਤਰ ਸਨ।</w:t>
      </w:r>
    </w:p>
    <w:p w14:paraId="2DAC94A8" w14:textId="77777777" w:rsidR="00F90BDC" w:rsidRDefault="00F90BDC"/>
    <w:p w14:paraId="50CFC28D" w14:textId="77777777" w:rsidR="00F90BDC" w:rsidRDefault="00F90BDC">
      <w:r xmlns:w="http://schemas.openxmlformats.org/wordprocessingml/2006/main">
        <w:t xml:space="preserve">1: ਪਰਮੇਸ਼ੁਰ ਨਾਲ ਯਿਸੂ ਦਾ ਰਿਸ਼ਤਾ ਅਨੋਖਾ ਹੈ, ਅਤੇ ਸਾਨੂੰ ਯਿਸੂ ਦੇ ਦੇਵਤੇ ਦੀ ਸ਼ਕਤੀ ਨੂੰ ਪਛਾਣਨਾ ਚਾਹੀਦਾ ਹੈ।</w:t>
      </w:r>
    </w:p>
    <w:p w14:paraId="4D678D0A" w14:textId="77777777" w:rsidR="00F90BDC" w:rsidRDefault="00F90BDC"/>
    <w:p w14:paraId="189A8F1A" w14:textId="77777777" w:rsidR="00F90BDC" w:rsidRDefault="00F90BDC">
      <w:r xmlns:w="http://schemas.openxmlformats.org/wordprocessingml/2006/main">
        <w:t xml:space="preserve">2: ਸਾਨੂੰ ਨਿਮਰ ਹੋਣਾ ਚਾਹੀਦਾ ਹੈ ਅਤੇ ਯਿਸੂ ਨੂੰ ਆਪਣੇ ਪ੍ਰਭੂ ਅਤੇ ਮੁਕਤੀਦਾਤਾ ਵਜੋਂ ਸਵੀਕਾਰ ਕਰਨਾ ਚਾਹੀਦਾ ਹੈ।</w:t>
      </w:r>
    </w:p>
    <w:p w14:paraId="7C70A372" w14:textId="77777777" w:rsidR="00F90BDC" w:rsidRDefault="00F90BDC"/>
    <w:p w14:paraId="083B45CD" w14:textId="77777777" w:rsidR="00F90BDC" w:rsidRDefault="00F90BDC">
      <w:r xmlns:w="http://schemas.openxmlformats.org/wordprocessingml/2006/main">
        <w:t xml:space="preserve">1: ਜ਼ਬੂਰ 110: 1 - "ਪ੍ਰਭੂ ਨੇ ਮੇਰੇ ਪ੍ਰਭੂ ਨੂੰ ਕਿਹਾ, 'ਮੇਰੇ ਸੱਜੇ ਪਾਸੇ ਬੈਠ, ਜਦ ਤੱਕ ਮੈਂ ਤੇਰੇ ਦੁਸ਼ਮਣਾਂ ਨੂੰ ਤੇਰੇ ਪੈਰਾਂ ਦੀ ਚੌਂਕੀ ਨਾ ਕਰ ਦਿਆਂ।'"</w:t>
      </w:r>
    </w:p>
    <w:p w14:paraId="64F186D6" w14:textId="77777777" w:rsidR="00F90BDC" w:rsidRDefault="00F90BDC"/>
    <w:p w14:paraId="20CEB6E1" w14:textId="77777777" w:rsidR="00F90BDC" w:rsidRDefault="00F90BDC">
      <w:r xmlns:w="http://schemas.openxmlformats.org/wordprocessingml/2006/main">
        <w:t xml:space="preserve">2: ਕੁਲੁੱਸੀਆਂ 2:9 - "ਕਿਉਂਕਿ ਉਸ ਵਿੱਚ ਦੇਵਤਾ ਦੀ ਪੂਰੀ ਸੰਪੂਰਨਤਾ ਸਰੀਰ ਵਿੱਚ ਵੱਸਦੀ ਹੈ।"</w:t>
      </w:r>
    </w:p>
    <w:p w14:paraId="354AA83C" w14:textId="77777777" w:rsidR="00F90BDC" w:rsidRDefault="00F90BDC"/>
    <w:p w14:paraId="0C24DF1D" w14:textId="77777777" w:rsidR="00F90BDC" w:rsidRDefault="00F90BDC">
      <w:r xmlns:w="http://schemas.openxmlformats.org/wordprocessingml/2006/main">
        <w:t xml:space="preserve">ਲੂਕਾ 20:45 ਤਦ ਉਸ ਨੇ ਸਾਰੇ ਲੋਕਾਂ ਦੀ ਹਾਜ਼ਰੀ ਵਿੱਚ ਆਪਣੇ ਚੇਲਿਆਂ ਨੂੰ ਆਖਿਆ,</w:t>
      </w:r>
    </w:p>
    <w:p w14:paraId="7D9022CA" w14:textId="77777777" w:rsidR="00F90BDC" w:rsidRDefault="00F90BDC"/>
    <w:p w14:paraId="1D93959F" w14:textId="77777777" w:rsidR="00F90BDC" w:rsidRDefault="00F90BDC">
      <w:r xmlns:w="http://schemas.openxmlformats.org/wordprocessingml/2006/main">
        <w:t xml:space="preserve">ਯਿਸੂ ਨੇ ਆਪਣੇ ਚੇਲਿਆਂ ਨੂੰ ਇਸ ਗੱਲ ਦਾ ਧਿਆਨ ਰੱਖਣ ਦੀ ਹਿਦਾਇਤ ਦਿੱਤੀ ਕਿ ਉਹ ਆਪਣਾ ਪੈਸਾ ਕਿਵੇਂ ਖਰਚ ਕਰਦੇ ਹਨ ਅਤੇ ਇਸ ਨੂੰ ਆਪਣੇ ਆਪ ਦੀ ਬਜਾਏ ਪਰਮੇਸ਼ੁਰ ਨੂੰ ਦਿੰਦੇ ਹਨ।</w:t>
      </w:r>
    </w:p>
    <w:p w14:paraId="41DFC084" w14:textId="77777777" w:rsidR="00F90BDC" w:rsidRDefault="00F90BDC"/>
    <w:p w14:paraId="3FE953EE" w14:textId="77777777" w:rsidR="00F90BDC" w:rsidRDefault="00F90BDC">
      <w:r xmlns:w="http://schemas.openxmlformats.org/wordprocessingml/2006/main">
        <w:t xml:space="preserve">1. ਨਿਰਸਵਾਰਥਤਾ ਦੀ ਸ਼ਕਤੀ: ਰੱਬ ਨੂੰ ਦੇਣ ਨਾਲ ਅਸੀਸ ਕਿਵੇਂ ਮਿਲਦੀ ਹੈ</w:t>
      </w:r>
    </w:p>
    <w:p w14:paraId="7545B257" w14:textId="77777777" w:rsidR="00F90BDC" w:rsidRDefault="00F90BDC"/>
    <w:p w14:paraId="0DD7AE7E" w14:textId="77777777" w:rsidR="00F90BDC" w:rsidRDefault="00F90BDC">
      <w:r xmlns:w="http://schemas.openxmlformats.org/wordprocessingml/2006/main">
        <w:t xml:space="preserve">2. ਸੰਤੁਸ਼ਟੀ ਦੀ ਲੋੜ: ਜੋ ਸਾਡੇ ਕੋਲ ਪਹਿਲਾਂ ਹੀ ਹੈ, ਉਸ ਵਿੱਚ ਆਨੰਦ ਪ੍ਰਾਪਤ ਕਰਨਾ</w:t>
      </w:r>
    </w:p>
    <w:p w14:paraId="264DC70E" w14:textId="77777777" w:rsidR="00F90BDC" w:rsidRDefault="00F90BDC"/>
    <w:p w14:paraId="10DA2F2B" w14:textId="77777777" w:rsidR="00F90BDC" w:rsidRDefault="00F90BDC">
      <w:r xmlns:w="http://schemas.openxmlformats.org/wordprocessingml/2006/main">
        <w:t xml:space="preserve">1. 2 ਕੁਰਿੰਥੀਆਂ 9:7 - "ਤੁਹਾਡੇ ਵਿੱਚੋਂ ਹਰੇਕ ਨੂੰ ਉਹ ਦੇਣਾ ਚਾਹੀਦਾ ਹੈ ਜੋ ਤੁਸੀਂ ਆਪਣੇ ਦਿਲ ਵਿੱਚ ਦੇਣ ਦਾ ਫੈਸਲਾ ਕੀਤਾ ਹੈ, ਨਾ ਕਿ ਝਿਜਕ ਜਾਂ ਮਜਬੂਰੀ ਵਿੱਚ, ਕਿਉਂਕਿ ਪ੍ਰਮਾਤਮਾ ਇੱਕ ਖੁਸ਼ੀ ਨਾਲ ਦੇਣ ਵਾਲੇ ਨੂੰ ਪਿਆਰ ਕਰਦਾ ਹੈ।"</w:t>
      </w:r>
    </w:p>
    <w:p w14:paraId="1D503840" w14:textId="77777777" w:rsidR="00F90BDC" w:rsidRDefault="00F90BDC"/>
    <w:p w14:paraId="298AA87F" w14:textId="77777777" w:rsidR="00F90BDC" w:rsidRDefault="00F90BDC">
      <w:r xmlns:w="http://schemas.openxmlformats.org/wordprocessingml/2006/main">
        <w:t xml:space="preserve">2. 1 ਤਿਮੋਥਿਉਸ 6:6-8 - "ਪਰ ਸੰਤੁਸ਼ਟੀ ਦੇ ਨਾਲ ਭਗਤੀ ਬਹੁਤ ਲਾਭ ਹੈ। ਕਿਉਂਕਿ ਅਸੀਂ ਸੰਸਾਰ ਵਿੱਚ ਕੁਝ ਨਹੀਂ ਲਿਆਏ, ਅਤੇ ਅਸੀਂ ਇਸ ਵਿੱਚੋਂ ਕੁਝ ਨਹੀਂ ਲੈ ਸਕਦੇ। ਪਰ ਜੇ ਸਾਡੇ ਕੋਲ ਭੋਜਨ ਅਤੇ ਕੱਪੜਾ ਹੈ, ਤਾਂ ਅਸੀਂ ਇਸ ਵਿੱਚ ਸੰਤੁਸ਼ਟ ਰਹਾਂਗੇ। ."</w:t>
      </w:r>
    </w:p>
    <w:p w14:paraId="476EE149" w14:textId="77777777" w:rsidR="00F90BDC" w:rsidRDefault="00F90BDC"/>
    <w:p w14:paraId="03C57C7F" w14:textId="77777777" w:rsidR="00F90BDC" w:rsidRDefault="00F90BDC">
      <w:r xmlns:w="http://schemas.openxmlformats.org/wordprocessingml/2006/main">
        <w:t xml:space="preserve">ਲੂਕਾ 20:46 ਉਪਦੇਸ਼ਕਾਂ ਤੋਂ ਸਾਵਧਾਨ ਰਹੋ, ਜਿਹੜੇ ਲੰਬੇ ਬਸਤਰ ਪਾ ਕੇ ਤੁਰਨਾ ਚਾਹੁੰਦੇ ਹਨ, ਅਤੇ ਬਜ਼ਾਰਾਂ ਵਿੱਚ ਸ਼ੁਭਕਾਮਨਾਵਾਂ, ਪ੍ਰਾਰਥਨਾ ਸਥਾਨਾਂ ਵਿੱਚ ਉੱਚੀਆਂ ਸੀਟਾਂ ਅਤੇ ਤਿਉਹਾਰਾਂ ਵਿੱਚ ਮੁੱਖ ਕਮਰਿਆਂ ਨੂੰ ਪਸੰਦ ਕਰਦੇ ਹਨ।</w:t>
      </w:r>
    </w:p>
    <w:p w14:paraId="4A45D8D8" w14:textId="77777777" w:rsidR="00F90BDC" w:rsidRDefault="00F90BDC"/>
    <w:p w14:paraId="749CC5F6" w14:textId="77777777" w:rsidR="00F90BDC" w:rsidRDefault="00F90BDC">
      <w:r xmlns:w="http://schemas.openxmlformats.org/wordprocessingml/2006/main">
        <w:t xml:space="preserve">ਸੱਤਾ ਅਤੇ ਰੁਤਬੇ ਦੀ ਮੰਗ ਕਰਨ ਵਾਲਿਆਂ ਤੋਂ ਸਾਵਧਾਨ ਰਹੋ।</w:t>
      </w:r>
    </w:p>
    <w:p w14:paraId="3D6352FF" w14:textId="77777777" w:rsidR="00F90BDC" w:rsidRDefault="00F90BDC"/>
    <w:p w14:paraId="2673D861" w14:textId="77777777" w:rsidR="00F90BDC" w:rsidRDefault="00F90BDC">
      <w:r xmlns:w="http://schemas.openxmlformats.org/wordprocessingml/2006/main">
        <w:t xml:space="preserve">1. ਹੰਕਾਰ ਅਤੇ ਸ਼ਕਤੀ ਦੇ ਪਰਤਾਵਿਆਂ ਨੂੰ ਰੱਦ ਕਰਨਾ।</w:t>
      </w:r>
    </w:p>
    <w:p w14:paraId="4540CF9D" w14:textId="77777777" w:rsidR="00F90BDC" w:rsidRDefault="00F90BDC"/>
    <w:p w14:paraId="626993B9" w14:textId="77777777" w:rsidR="00F90BDC" w:rsidRDefault="00F90BDC">
      <w:r xmlns:w="http://schemas.openxmlformats.org/wordprocessingml/2006/main">
        <w:t xml:space="preserve">2. ਰੁਤਬੇ ਦੀ ਬਜਾਏ ਨਿਮਰਤਾ ਲਈ ਯਤਨ ਕਰਨਾ।</w:t>
      </w:r>
    </w:p>
    <w:p w14:paraId="07550A4F" w14:textId="77777777" w:rsidR="00F90BDC" w:rsidRDefault="00F90BDC"/>
    <w:p w14:paraId="647933F7" w14:textId="77777777" w:rsidR="00F90BDC" w:rsidRDefault="00F90BDC">
      <w:r xmlns:w="http://schemas.openxmlformats.org/wordprocessingml/2006/main">
        <w:t xml:space="preserve">1. ਯੂਹੰਨਾ 13:12-17 - ਯਿਸੂ ਆਪਣੇ ਚੇਲਿਆਂ ਦੇ ਪੈਰ ਧੋ ਰਿਹਾ ਹੈ।</w:t>
      </w:r>
    </w:p>
    <w:p w14:paraId="18CB7E93" w14:textId="77777777" w:rsidR="00F90BDC" w:rsidRDefault="00F90BDC"/>
    <w:p w14:paraId="51C379D6" w14:textId="77777777" w:rsidR="00F90BDC" w:rsidRDefault="00F90BDC">
      <w:r xmlns:w="http://schemas.openxmlformats.org/wordprocessingml/2006/main">
        <w:t xml:space="preserve">2. ਕਹਾਉਤਾਂ 16:18 - ਹੰਕਾਰ ਤਬਾਹੀ ਤੋਂ ਪਹਿਲਾਂ ਜਾਂਦਾ ਹੈ।</w:t>
      </w:r>
    </w:p>
    <w:p w14:paraId="5325D591" w14:textId="77777777" w:rsidR="00F90BDC" w:rsidRDefault="00F90BDC"/>
    <w:p w14:paraId="6D7EF8CF" w14:textId="77777777" w:rsidR="00F90BDC" w:rsidRDefault="00F90BDC">
      <w:r xmlns:w="http://schemas.openxmlformats.org/wordprocessingml/2006/main">
        <w:t xml:space="preserve">ਲੂਕਾ 20:47 ਜੋ ਵਿਧਵਾਵਾਂ ਦੇ ਘਰਾਂ ਨੂੰ ਖਾ ਜਾਂਦੇ ਹਨ, ਅਤੇ ਦਿਖਾਵੇ ਲਈ ਲੰਮੀਆਂ ਪ੍ਰਾਰਥਨਾਵਾਂ ਕਰਦੇ ਹਨ, ਉਹੀ ਵੱਡੀ ਸਜ਼ਾ ਪ੍ਰਾਪਤ ਕਰਨਗੇ।</w:t>
      </w:r>
    </w:p>
    <w:p w14:paraId="3B1C14EF" w14:textId="77777777" w:rsidR="00F90BDC" w:rsidRDefault="00F90BDC"/>
    <w:p w14:paraId="3F5BF8DB" w14:textId="77777777" w:rsidR="00F90BDC" w:rsidRDefault="00F90BDC">
      <w:r xmlns:w="http://schemas.openxmlformats.org/wordprocessingml/2006/main">
        <w:t xml:space="preserve">ਇਹ ਬੀਤਣ ਉਹਨਾਂ ਲੋਕਾਂ ਦੇ ਵਿਰੁੱਧ ਚੇਤਾਵਨੀ ਹੈ ਜੋ ਆਪਣੇ ਫਾਇਦੇ ਲਈ ਵਿਧਵਾਵਾਂ ਦਾ ਸ਼ੋਸ਼ਣ ਕਰਨ ਲਈ ਲੰਬੀਆਂ ਪ੍ਰਾਰਥਨਾਵਾਂ ਦੀ ਵਰਤੋਂ ਕਰਦੇ ਹਨ।</w:t>
      </w:r>
    </w:p>
    <w:p w14:paraId="4666AFD7" w14:textId="77777777" w:rsidR="00F90BDC" w:rsidRDefault="00F90BDC"/>
    <w:p w14:paraId="6C74B37A" w14:textId="77777777" w:rsidR="00F90BDC" w:rsidRDefault="00F90BDC">
      <w:r xmlns:w="http://schemas.openxmlformats.org/wordprocessingml/2006/main">
        <w:t xml:space="preserve">1. ਕਮਜ਼ੋਰ ਲੋਕਾਂ ਦਾ ਫਾਇਦਾ ਉਠਾਉਣ ਵਾਲੇ ਲੋਕਾਂ ਨੂੰ ਪਰਮੇਸ਼ੁਰ ਦਾ ਨਿਆਂ ਦਿੱਤਾ ਜਾਵੇਗਾ।</w:t>
      </w:r>
    </w:p>
    <w:p w14:paraId="5416507F" w14:textId="77777777" w:rsidR="00F90BDC" w:rsidRDefault="00F90BDC"/>
    <w:p w14:paraId="771AF7AB" w14:textId="77777777" w:rsidR="00F90BDC" w:rsidRDefault="00F90BDC">
      <w:r xmlns:w="http://schemas.openxmlformats.org/wordprocessingml/2006/main">
        <w:t xml:space="preserve">2. ਇਮਾਨਦਾਰੀ ਨਾਲ ਪ੍ਰਾਰਥਨਾ ਕਰੋ, ਦਿਖਾਵੇ ਲਈ ਨਹੀਂ।</w:t>
      </w:r>
    </w:p>
    <w:p w14:paraId="609C4BA9" w14:textId="77777777" w:rsidR="00F90BDC" w:rsidRDefault="00F90BDC"/>
    <w:p w14:paraId="670F8C00" w14:textId="77777777" w:rsidR="00F90BDC" w:rsidRDefault="00F90BDC">
      <w:r xmlns:w="http://schemas.openxmlformats.org/wordprocessingml/2006/main">
        <w:t xml:space="preserve">1. 1 ਯੂਹੰਨਾ 3:17-18 - "ਪਰ ਜੇ ਕਿਸੇ ਕੋਲ ਸੰਸਾਰ ਦਾ ਮਾਲ ਹੈ ਅਤੇ ਉਹ ਆਪਣੇ ਭਰਾ ਨੂੰ ਲੋੜਵੰਦ ਦੇਖਦਾ ਹੈ, ਪਰ ਉਸ ਦੇ ਵਿਰੁੱਧ ਆਪਣਾ ਦਿਲ ਬੰਦ ਕਰ ਲੈਂਦਾ ਹੈ, ਤਾਂ ਪਰਮੇਸ਼ੁਰ ਦਾ ਪਿਆਰ ਉਸ ਵਿੱਚ ਕਿਵੇਂ ਰਹਿੰਦਾ ਹੈ? ਛੋਟੇ ਬੱਚਿਓ, ਆਓ ਅਸੀਂ ਬਚਨ ਵਿੱਚ ਪਿਆਰ ਨਾ ਕਰੀਏ ਜਾਂ ਗੱਲ ਕਰੋ ਪਰ ਕਰਮ ਅਤੇ ਸੱਚਾਈ ਵਿੱਚ।"</w:t>
      </w:r>
    </w:p>
    <w:p w14:paraId="5A7AD4A2" w14:textId="77777777" w:rsidR="00F90BDC" w:rsidRDefault="00F90BDC"/>
    <w:p w14:paraId="353C35A0" w14:textId="77777777" w:rsidR="00F90BDC" w:rsidRDefault="00F90BDC">
      <w:r xmlns:w="http://schemas.openxmlformats.org/wordprocessingml/2006/main">
        <w:t xml:space="preserve">2. ਕਹਾਉਤਾਂ 22:22-23 - "ਗਰੀਬ ਨੂੰ ਨਾ ਲੁੱਟੋ, ਕਿਉਂਕਿ ਉਹ ਗਰੀਬ ਹੈ, ਜਾਂ ਦੁਖੀ ਨੂੰ ਦਰਵਾਜ਼ੇ 'ਤੇ ਕੁਚਲ ਦਿਓ, ਕਿਉਂਕਿ ਪ੍ਰਭੂ ਉਨ੍ਹਾਂ ਦਾ ਪੱਖ ਲਵੇਗਾ ਅਤੇ ਉਨ੍ਹਾਂ ਨੂੰ ਲੁੱਟਣ ਵਾਲਿਆਂ ਦੀ ਜ਼ਿੰਦਗੀ ਲੁੱਟ ਲਵੇਗਾ।"</w:t>
      </w:r>
    </w:p>
    <w:p w14:paraId="61E20EBE" w14:textId="77777777" w:rsidR="00F90BDC" w:rsidRDefault="00F90BDC"/>
    <w:p w14:paraId="5A5F0E0D" w14:textId="77777777" w:rsidR="00F90BDC" w:rsidRDefault="00F90BDC">
      <w:r xmlns:w="http://schemas.openxmlformats.org/wordprocessingml/2006/main">
        <w:t xml:space="preserve">ਲੂਕਾ 21 ਵਿਧਵਾ ਦੀ ਭੇਟ, ਅੰਤ ਦੇ ਸਮੇਂ ਦੇ ਚਿੰਨ੍ਹ ਅਤੇ ਯਰੂਸ਼ਲਮ ਦੇ ਵਿਨਾਸ਼ ਬਾਰੇ ਯਿਸੂ ਦੀਆਂ ਸਿੱਖਿਆਵਾਂ ਨੂੰ ਦਰਸਾਉਂਦਾ ਹੈ।</w:t>
      </w:r>
    </w:p>
    <w:p w14:paraId="0BAAE603" w14:textId="77777777" w:rsidR="00F90BDC" w:rsidRDefault="00F90BDC"/>
    <w:p w14:paraId="3646BA09" w14:textId="77777777" w:rsidR="00F90BDC" w:rsidRDefault="00F90BDC">
      <w:r xmlns:w="http://schemas.openxmlformats.org/wordprocessingml/2006/main">
        <w:t xml:space="preserve">ਪਹਿਲਾ ਪੈਰਾ: ਅਧਿਆਇ ਯਿਸੂ ਦੇ ਨਾਲ ਸ਼ੁਰੂ ਹੁੰਦਾ ਹੈ ਕਿ ਅਮੀਰ ਲੋਕ ਆਪਣੇ ਤੋਹਫ਼ੇ ਨੂੰ ਮੰਦਰ ਦੇ ਖਜ਼ਾਨੇ ਵਿੱਚ ਪਾਉਂਦੇ ਹਨ ਅਤੇ ਗਰੀਬ ਵਿਧਵਾ ਵੀ ਦੋ ਬਹੁਤ ਛੋਟੇ ਤਾਂਬੇ ਦੇ ਸਿੱਕਿਆਂ ਵਿੱਚ ਪਾ ਦਿੰਦੇ ਹਨ। ਉਸ ਨੇ ਕਿਹਾ, 'ਮੈਂ ਤੁਹਾਨੂੰ ਸੱਚ-ਮੁੱਚ ਦੱਸਦਾ ਹਾਂ ਕਿ ਇਸ ਗਰੀਬ ਵਿਧਵਾ ਨੇ ਬਾਕੀ ਸਾਰਿਆਂ ਨਾਲੋਂ ਵੱਧ ਪਾਇਆ ਹੈ। ਇਨ੍ਹਾਂ ਸਾਰੇ ਲੋਕਾਂ ਨੇ ਆਪਣੀ ਦੌਲਤ ਵਿੱਚੋਂ ਦਾਤਾਂ ਦਿੱਤੀਆਂ; ਪਰ ਉਸਨੇ ਆਪਣੀ ਗਰੀਬੀ ਤੋਂ ਬਾਹਰ ਸਭ ਕੁਝ ਪਾ ਦਿੱਤਾ, 'ਉਸਦੇ ਬਲੀਦਾਨ ਨੂੰ </w:t>
      </w:r>
      <w:r xmlns:w="http://schemas.openxmlformats.org/wordprocessingml/2006/main">
        <w:t xml:space="preserve">ਸੱਚੀ ਉਦਾਰਤਾ </w:t>
      </w:r>
      <w:r xmlns:w="http://schemas.openxmlformats.org/wordprocessingml/2006/main">
        <w:t xml:space="preserve">ਦੀ ਇੱਕ ਉਦਾਹਰਣ ਵਜੋਂ ਉਜਾਗਰ ਕਰਨ' ਤੇ ਜੀਣਾ ਪਿਆ (ਲੂਕਾ 21:1-4)।</w:t>
      </w:r>
      <w:r xmlns:w="http://schemas.openxmlformats.org/wordprocessingml/2006/main">
        <w:lastRenderedPageBreak xmlns:w="http://schemas.openxmlformats.org/wordprocessingml/2006/main"/>
      </w:r>
    </w:p>
    <w:p w14:paraId="525BC6E8" w14:textId="77777777" w:rsidR="00F90BDC" w:rsidRDefault="00F90BDC"/>
    <w:p w14:paraId="25EA91BE" w14:textId="77777777" w:rsidR="00F90BDC" w:rsidRDefault="00F90BDC">
      <w:r xmlns:w="http://schemas.openxmlformats.org/wordprocessingml/2006/main">
        <w:t xml:space="preserve">2 ਪੈਰਾਗ੍ਰਾਫ਼: ਜਿਵੇਂ ਕਿ ਕੁਝ ਸੁੰਦਰ ਪੱਥਰਾਂ ਅਤੇ ਪਰਮੇਸ਼ੁਰ ਨੂੰ ਸਮਰਪਿਤ ਤੋਹਫ਼ਿਆਂ ਨਾਲ ਸ਼ਿੰਗਾਰੇ ਮੰਦਰ ਬਾਰੇ ਗੱਲ ਕਰ ਰਹੇ ਸਨ, ਯਿਸੂ ਨੇ ਇਸ ਦੇ ਵਿਨਾਸ਼ ਦੀ ਭਵਿੱਖਬਾਣੀ ਕਰਦਿਆਂ ਕਿਹਾ ਕਿ ਇੱਕ ਪੱਥਰ ਦੂਜੇ ਉੱਤੇ ਨਹੀਂ ਛੱਡਿਆ ਜਾਵੇਗਾ ਜੋ ਹੇਠਾਂ ਨਹੀਂ ਸੁੱਟਿਆ ਜਾਵੇਗਾ ਜਿਸ ਨਾਲ ਚੇਲੇ ਪੁੱਛਦੇ ਹਨ ਕਿ ਇਹ ਚੀਜ਼ਾਂ ਕਦੋਂ ਵਾਪਰਨਗੀਆਂ ਕੀ ਹੋਵੇਗਾ? ਉਹ ਹੋਣ ਬਾਰੇ ਦਸਤਖਤ ਕਰੋ. ਜਵਾਬ ਵਿੱਚ ਉਸਨੇ ਉਹਨਾਂ ਨੂੰ ਚੇਤਾਵਨੀ ਦਿੱਤੀ ਕਿ ਧੋਖਾ ਨਾ ਖਾਓ ਬਹੁਤ ਸਾਰੇ ਉਸਦੇ ਨਾਮ ਦਾ ਦਾਅਵਾ ਕਰਦੇ ਹਨ ਕਿ ਸਮਾਂ ਨੇੜੇ ਹੈ ਪਰ ਉਹਨਾਂ ਦੀ ਪਾਲਣਾ ਨਹੀਂ ਕਰਨੀ ਚਾਹੀਦੀ ਹੈ ਯੁੱਧਾਂ ਦੀਆਂ ਕ੍ਰਾਂਤੀਆਂ ਰਾਸ਼ਟਰ ਦੇ ਵਿਰੁੱਧ ਉੱਠਣਾ ਰਾਜ ਦੇ ਵਿਰੁੱਧ ਭੁਚਾਲ ਕਾਲ ਮਹਾਂਮਾਰੀ ਡਰਾਉਣੀਆਂ ਘਟਨਾਵਾਂ ਇਹਨਾਂ ਚੀਜ਼ਾਂ ਦੇ ਵਾਪਰਨ ਤੋਂ ਪਹਿਲਾਂ ਸਵਰਗ ਤੋਂ ਮਹਾਨ ਚਿੰਨ੍ਹ (ਲੂਕਾ 21:5- 11)। ਉਸਨੇ ਅੱਗੇ ਇਸ ਸਭ ਤੋਂ ਪਹਿਲਾਂ ਵਿਸ਼ਵਾਸੀਆਂ ਨੂੰ ਅਤਿਆਚਾਰ ਦੀ ਭਵਿੱਖਬਾਣੀ ਕੀਤੀ ਪਰ ਉਹਨਾਂ ਨੂੰ ਭਰੋਸਾ ਦਿਵਾਇਆ ਕਿ ਇਸਦਾ ਨਤੀਜਾ ਮੌਕਾ ਹੋਵੇਗਾ ਗਵਾਹੀ ਦੇਣ ਦਾ ਵਾਅਦਾ ਕੀਤਾ ਗਿਆ ਸਿਆਣਪ ਬੋਲਣ ਵਿੱਚ ਅਸਮਰੱਥ ਵਿਰੋਧੀ ਵਿਰੋਧ ਦਾ ਵਿਰੋਧ ਵੀ ਚੇਤਾਵਨੀ ਦਿੱਤੀ ਵਿਸ਼ਵਾਸਘਾਤ ਇੱਥੋਂ ਤੱਕ ਕਿ ਮੌਤ ਨਾਲ ਨਫ਼ਰਤ ਵੀ ਸਾਰੀਆਂ ਕੌਮਾਂ ਨੂੰ ਚੇਤਾਵਨੀ ਦਿੱਤੀ ਗਈ ਕਿਉਂਕਿ ਉਸਦੇ ਨਾਮ ਨੇ ਉਹਨਾਂ ਨੂੰ ਮਜ਼ਬੂਤੀ ਨਾਲ ਧੀਰਜ ਰੱਖਣ ਲਈ ਜੀਵਨ ਪ੍ਰਾਪਤ ਕਰਨ ਲਈ ਉਤਸ਼ਾਹਿਤ ਕੀਤਾ (ਲੂਕਾ 21:12-19) ).</w:t>
      </w:r>
    </w:p>
    <w:p w14:paraId="32E5E93C" w14:textId="77777777" w:rsidR="00F90BDC" w:rsidRDefault="00F90BDC"/>
    <w:p w14:paraId="39317A04" w14:textId="77777777" w:rsidR="00F90BDC" w:rsidRDefault="00F90BDC">
      <w:r xmlns:w="http://schemas.openxmlformats.org/wordprocessingml/2006/main">
        <w:t xml:space="preserve">3rd ਪੈਰਾਗ੍ਰਾਫ: ਆਪਣੀ ਭਵਿੱਖਬਾਣੀ ਨੂੰ ਜਾਰੀ ਰੱਖਦੇ ਹੋਏ, ਉਸਨੇ ਯਰੂਸ਼ਲਮ ਦੇ ਆਲੇ ਦੁਆਲੇ ਵਿਰਾਨ ਹੋਣ ਦੀ ਭਵਿੱਖਬਾਣੀ ਕੀਤੀ ਜੋ ਕਿ ਯਹੂਦੀਆ ਤੋਂ ਭੱਜਣ ਵਾਲੇ ਪਹਾੜਾਂ ਨੂੰ ਚੇਤਾਵਨੀ ਦਿੰਦੇ ਹਨ, ਉਹ ਸ਼ਹਿਰ ਉਨ੍ਹਾਂ ਦੇਸ਼ ਨੂੰ ਛੱਡ ਦਿੰਦੇ ਹਨ, ਜਿਹੜੇ ਸ਼ਹਿਰ ਵਿੱਚ ਇਹਨਾਂ ਦਿਨਾਂ ਲਈ ਸ਼ਹਿਰ ਵਿੱਚ ਨਾ ਵੜਦੇ ਹਨ, ਬਦਲਾ ਲੈਣ ਦੀ ਪੂਰਤੀ ਜੋ ਲਿਖੀ ਗਈ ਸੀ, ਜੋ ਕਿ ਮਹਾਨ ਬਿਪਤਾ ਵਾਲੀ ਧਰਤੀ ਦੇ ਕ੍ਰੋਧ ਨੇ ਇਸਦੇ ਲੋਕਾਂ ਨੂੰ ਤਲਵਾਰ ਦੁਆਰਾ ਡਿੱਗਣ ਲਈ ਗ਼ੁਲਾਮ ਕੌਮਾਂ ਦੀ ਅਗਵਾਈ ਕੀਤੀ, ਯਰੂਸ਼ਲਮ ਨੇ ਗੈਰ-ਯਹੂਦੀ ਲੋਕਾਂ ਨੂੰ ਮਿੱਧਿਆ। ਪਰਾਈਆਂ ਕੌਮਾਂ ਦੇ ਸਮੇਂ ਪੂਰੇ ਹੋਏ (ਲੂਕਾ 21:20-24)। ਫਿਰ ਬੋਲੇ ਬ੍ਰਹਿਮੰਡੀ ਵਿਗਾੜ ਦੇ ਚਿੰਨ੍ਹ ਸੂਰਜ ਚੰਦ ਤਾਰੇ ਧਰਤੀ ਦੁਖੀ ਕੌਮਾਂ ਉਲਝਣ ਗਰਜਦੇ ਹੋਏ ਸਮੁੰਦਰ ਦੇ ਲੋਕ ਬੇਹੋਸ਼ ਹੋ ਰਹੇ ਦਹਿਸ਼ਤ ਡਰਦੇ ਹਨ ਕਿ ਆਉਣ ਵਾਲੇ ਸੰਸਾਰ ਸਵਰਗੀ ਸਰੀਰਾਂ ਨੂੰ ਹਿਲਾਇਆ ਜਾਂਦਾ ਹੈ ਤਾਂ ਉਹ ਪੁੱਤਰ ਮਨੁੱਖ ਨੂੰ ਸ਼ਕਤੀ ਮਹਾਨ ਮਹਿਮਾ ਦੇ ਨਾਲ ਬੱਦਲ ਨੂੰ ਆਉਂਦੇ ਵੇਖਣਗੇ ਜਦੋਂ ਇਹ ਚੀਜ਼ਾਂ ਹੋਣੀਆਂ ਸ਼ੁਰੂ ਹੋਣਗੀਆਂ ਤਾਂ ਸਿਰ ਚੁੱਕੋ ਸਿਰ ਚੁੱਕੋ ਕਿਉਂਕਿ ਛੁਟਕਾਰਾ ਡਰਾਇੰਗ ਨੇੜੇ ਹੌਸਲਾ ਦੇਣ ਵਾਲੇ ਚੇਲੇ ਚਿੰਨ੍ਹ ਪੜ੍ਹਦੇ ਹਨ ਜਿਵੇਂ ਕਿ ਅੰਜੀਰ ਦੇ ਦਰਖਤ ਉਭਰਦੇ ਹੋਏ ਰਾਜ ਪਰਮੇਸ਼ੁਰ ਨੂੰ ਸਾਵਧਾਨ ਕਰਨ ਦੇ ਨੇੜੇ ਉਨ੍ਹਾਂ ਨੂੰ ਸਾਵਧਾਨ ਦਿਲਾਂ ਨੂੰ ਨਾ ਤੋਲਿਆ ਗਿਆ ਸ਼ਰਾਬੀਤਾ ਦੀਆਂ ਚਿੰਤਾਵਾਂ ਜੀਵਨ ਦਿਨ ਅਚਾਨਕ ਜਾਲ ਵਿੱਚ ਪ੍ਰਾਰਥਨਾ ਕਰਨ ਦੀ ਤਾਕਤ ਤੋਂ ਬਚਣਾ ਸਭ ਕੁਝ ਵਾਪਰਦਾ ਹੈ ਪੁੱਤਰ ਮਨੁੱਖ (ਲੂਕਾ 21:25-36). ਅਧਿਆਇ ਉਸ ਦੇ ਰੋਜ਼ਾਨਾ ਮੰਦਰ ਨੂੰ ਸਿਖਾਉਣ ਦੇ ਨਾਲ ਸਮਾਪਤ ਹੁੰਦਾ ਹੈ ਜਦੋਂ ਉਹ ਰਾਤਾਂ ਬਿਤਾਉਂਦੇ ਹੋਏ ਜੈਤੂਨ ਪਹਾੜ ਅਤੇ ਸਵੇਰ ਦੇ ਲੋਕ ਆਏ ਸਨ, ਉਸ ਨੂੰ ਸੁਣਦੇ ਹੋਏ ਉਸ ਦੇ ਮੰਦਰ ਨੂੰ ਵਧਦੇ ਹੋਏ ਤਣਾਅ ਦੇ ਵਿਚਕਾਰ ਵਧ ਰਹੇ ਪ੍ਰਭਾਵ ਨੂੰ ਦਰਸਾਉਂਦੇ ਹਨ ਅਤੇ ਅਗਲੇ ਅਧਿਆਵਾਂ (ਲੂਕਾ 21:37-38) ਅੰਤਮ ਜਨੂੰਨ ਘਟਨਾਵਾਂ ਦੀ ਅਗਵਾਈ ਕਰਦੇ ਹਨ।</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ਲੂਕਾ 21:1 ਅਤੇ ਉਸ ਨੇ ਉੱਪਰ ਤੱਕਿਆ, ਅਤੇ ਅਮੀਰ ਆਦਮੀਆਂ ਨੂੰ ਖਜ਼ਾਨੇ ਵਿੱਚ ਆਪਣੇ ਤੋਹਫ਼ੇ ਪਾਉਂਦੇ ਦੇਖਿਆ।</w:t>
      </w:r>
    </w:p>
    <w:p w14:paraId="00C332DD" w14:textId="77777777" w:rsidR="00F90BDC" w:rsidRDefault="00F90BDC"/>
    <w:p w14:paraId="5B82E62E" w14:textId="77777777" w:rsidR="00F90BDC" w:rsidRDefault="00F90BDC">
      <w:r xmlns:w="http://schemas.openxmlformats.org/wordprocessingml/2006/main">
        <w:t xml:space="preserve">ਯਿਸੂ ਨੇ ਦੇਖਿਆ ਕਿ ਅਮੀਰ ਲੋਕ ਮੰਦਰ ਦੇ ਖ਼ਜ਼ਾਨੇ ਨੂੰ ਖੁੱਲ੍ਹੇ ਦਿਲ ਨਾਲ ਦਿੰਦੇ ਸਨ।</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ਉਦਾਰਤਾ ਸਿਰਫ਼ ਪੈਸੇ ਤੋਂ ਵੱਧ ਹੈ - ਰੋਮੀਆਂ 12:8</w:t>
      </w:r>
    </w:p>
    <w:p w14:paraId="66031039" w14:textId="77777777" w:rsidR="00F90BDC" w:rsidRDefault="00F90BDC"/>
    <w:p w14:paraId="1E924CFA" w14:textId="77777777" w:rsidR="00F90BDC" w:rsidRDefault="00F90BDC">
      <w:r xmlns:w="http://schemas.openxmlformats.org/wordprocessingml/2006/main">
        <w:t xml:space="preserve">2: ਸਾਡੀ ਦੇਣ ਕੁਰਬਾਨੀ ਹੋਣੀ ਚਾਹੀਦੀ ਹੈ - 2 ਕੁਰਿੰਥੀਆਂ 8:1-2</w:t>
      </w:r>
    </w:p>
    <w:p w14:paraId="6D9FC65E" w14:textId="77777777" w:rsidR="00F90BDC" w:rsidRDefault="00F90BDC"/>
    <w:p w14:paraId="258A0327" w14:textId="77777777" w:rsidR="00F90BDC" w:rsidRDefault="00F90BDC">
      <w:r xmlns:w="http://schemas.openxmlformats.org/wordprocessingml/2006/main">
        <w:t xml:space="preserve">1: ਕਹਾਉਤਾਂ 3:9-10 - ਆਪਣੀ ਸੰਪਤੀ ਨਾਲ ਅਤੇ ਆਪਣੇ ਸਾਰੇ ਵਾਧੇ ਦੇ ਪਹਿਲੇ ਫਲ ਨਾਲ ਪ੍ਰਭੂ ਦਾ ਆਦਰ ਕਰੋ।</w:t>
      </w:r>
    </w:p>
    <w:p w14:paraId="3AA7C483" w14:textId="77777777" w:rsidR="00F90BDC" w:rsidRDefault="00F90BDC"/>
    <w:p w14:paraId="512AAB28" w14:textId="77777777" w:rsidR="00F90BDC" w:rsidRDefault="00F90BDC">
      <w:r xmlns:w="http://schemas.openxmlformats.org/wordprocessingml/2006/main">
        <w:t xml:space="preserve">2: ਮਲਾਕੀ 3:10 - ਸਾਰੇ ਦਸਵੰਧ ਭੰਡਾਰ ਵਿੱਚ ਲਿਆਓ, ਤਾਂ ਜੋ ਮੇਰੇ ਘਰ ਵਿੱਚ ਭੋਜਨ ਹੋਵੇ.</w:t>
      </w:r>
    </w:p>
    <w:p w14:paraId="6CF50800" w14:textId="77777777" w:rsidR="00F90BDC" w:rsidRDefault="00F90BDC"/>
    <w:p w14:paraId="0F40EC7A" w14:textId="77777777" w:rsidR="00F90BDC" w:rsidRDefault="00F90BDC">
      <w:r xmlns:w="http://schemas.openxmlformats.org/wordprocessingml/2006/main">
        <w:t xml:space="preserve">ਲੂਕਾ 21:2 ਅਤੇ ਉਸ ਨੇ ਇੱਕ ਗਰੀਬ ਵਿਧਵਾ ਨੂੰ ਵੀ ਉੱਥੇ ਦੋ ਕੀੜੇ ਪਾਉਂਦੇ ਦੇਖਿਆ।</w:t>
      </w:r>
    </w:p>
    <w:p w14:paraId="48BCBD31" w14:textId="77777777" w:rsidR="00F90BDC" w:rsidRDefault="00F90BDC"/>
    <w:p w14:paraId="0BB2D579" w14:textId="77777777" w:rsidR="00F90BDC" w:rsidRDefault="00F90BDC">
      <w:r xmlns:w="http://schemas.openxmlformats.org/wordprocessingml/2006/main">
        <w:t xml:space="preserve">ਇਹ ਬਿਰਤਾਂਤ ਯਿਸੂ ਬਾਰੇ ਹੈ ਜੋ ਇੱਕ ਗਰੀਬ ਵਿਧਵਾ ਨੂੰ ਮੰਦਰ ਨੂੰ ਦੋ ਕਣ ਦਿੰਦੇ ਹੋਏ ਦੇਖ ਰਿਹਾ ਹੈ।</w:t>
      </w:r>
    </w:p>
    <w:p w14:paraId="66B4402C" w14:textId="77777777" w:rsidR="00F90BDC" w:rsidRDefault="00F90BDC"/>
    <w:p w14:paraId="2C0EC12F" w14:textId="77777777" w:rsidR="00F90BDC" w:rsidRDefault="00F90BDC">
      <w:r xmlns:w="http://schemas.openxmlformats.org/wordprocessingml/2006/main">
        <w:t xml:space="preserve">1. ਛੋਟੀਆਂ ਕੁਰਬਾਨੀਆਂ ਦੀ ਸ਼ਕਤੀ: ਅਸੀਂ ਥੋੜੇ ਜਿਹੇ ਨਾਲ ਕਿਵੇਂ ਫਰਕ ਕਰ ਸਕਦੇ ਹਾਂ</w:t>
      </w:r>
    </w:p>
    <w:p w14:paraId="4D1602D0" w14:textId="77777777" w:rsidR="00F90BDC" w:rsidRDefault="00F90BDC"/>
    <w:p w14:paraId="6076BE20" w14:textId="77777777" w:rsidR="00F90BDC" w:rsidRDefault="00F90BDC">
      <w:r xmlns:w="http://schemas.openxmlformats.org/wordprocessingml/2006/main">
        <w:t xml:space="preserve">2. ਵਿਧਵਾ ਦਾ ਦਿਲ: ਪਰਮੇਸ਼ੁਰ ਸਾਡੀ ਸੇਵਾ ਨੂੰ ਦੇਖਦਾ ਹੈ ਅਤੇ ਉਸ ਦੀ ਕਦਰ ਕਰਦਾ ਹੈ</w:t>
      </w:r>
    </w:p>
    <w:p w14:paraId="4668C64A" w14:textId="77777777" w:rsidR="00F90BDC" w:rsidRDefault="00F90BDC"/>
    <w:p w14:paraId="3C8BD79B" w14:textId="77777777" w:rsidR="00F90BDC" w:rsidRDefault="00F90BDC">
      <w:r xmlns:w="http://schemas.openxmlformats.org/wordprocessingml/2006/main">
        <w:t xml:space="preserve">1. ਮਰਕੁਸ 12:41-44 - ਯਿਸੂ ਵਿਧਵਾ ਦੀ ਭੇਟ ਦੀ ਤਾਰੀਫ਼ ਕਰਦਾ ਹੈ</w:t>
      </w:r>
    </w:p>
    <w:p w14:paraId="5BDB1D2A" w14:textId="77777777" w:rsidR="00F90BDC" w:rsidRDefault="00F90BDC"/>
    <w:p w14:paraId="7FFAB583" w14:textId="77777777" w:rsidR="00F90BDC" w:rsidRDefault="00F90BDC">
      <w:r xmlns:w="http://schemas.openxmlformats.org/wordprocessingml/2006/main">
        <w:t xml:space="preserve">2. 2 ਕੁਰਿੰਥੀਆਂ 8:1-5 - ਪੌਲੁਸ ਕੁਰਿੰਥੀਆਂ ਨੂੰ ਉਨ੍ਹਾਂ ਦੇ ਸਾਧਨਾਂ ਅਨੁਸਾਰ ਖੁੱਲ੍ਹੇ ਦਿਲ ਨਾਲ ਦੇਣ ਲਈ ਉਤਸ਼ਾਹਿਤ ਕਰਦਾ ਹੈ</w:t>
      </w:r>
    </w:p>
    <w:p w14:paraId="501259F3" w14:textId="77777777" w:rsidR="00F90BDC" w:rsidRDefault="00F90BDC"/>
    <w:p w14:paraId="6B11A6C0" w14:textId="77777777" w:rsidR="00F90BDC" w:rsidRDefault="00F90BDC">
      <w:r xmlns:w="http://schemas.openxmlformats.org/wordprocessingml/2006/main">
        <w:t xml:space="preserve">ਲੂਕਾ 21:3 ਅਤੇ ਉਸ ਨੇ ਕਿਹਾ, ਮੈਂ ਤੁਹਾਨੂੰ ਸੱਚ ਆਖਦਾ ਹਾਂ ਕਿ ਇਸ ਗਰੀਬ ਵਿਧਵਾ ਨੇ ਸਭਨਾਂ ਨਾਲੋਂ ਵੱਧ ਪਾਇਆ ਹੈ।</w:t>
      </w:r>
    </w:p>
    <w:p w14:paraId="1F370E09" w14:textId="77777777" w:rsidR="00F90BDC" w:rsidRDefault="00F90BDC"/>
    <w:p w14:paraId="1E223388" w14:textId="77777777" w:rsidR="00F90BDC" w:rsidRDefault="00F90BDC">
      <w:r xmlns:w="http://schemas.openxmlformats.org/wordprocessingml/2006/main">
        <w:t xml:space="preserve">ਇਸ ਗਰੀਬ ਵਿਧਵਾ ਨੇ ਖੁੱਲ੍ਹੇ ਦਿਲ ਨਾਲ ਕਿਸੇ ਹੋਰ ਨਾਲੋਂ ਵੱਧ ਦਾਨ ਦਿੱਤਾ ਹੈ।</w:t>
      </w:r>
    </w:p>
    <w:p w14:paraId="211FAE17" w14:textId="77777777" w:rsidR="00F90BDC" w:rsidRDefault="00F90BDC"/>
    <w:p w14:paraId="57667F59" w14:textId="77777777" w:rsidR="00F90BDC" w:rsidRDefault="00F90BDC">
      <w:r xmlns:w="http://schemas.openxmlformats.org/wordprocessingml/2006/main">
        <w:t xml:space="preserve">1. ਉਦਾਰਤਾ ਦੀ ਸ਼ਕਤੀ</w:t>
      </w:r>
    </w:p>
    <w:p w14:paraId="12304EC1" w14:textId="77777777" w:rsidR="00F90BDC" w:rsidRDefault="00F90BDC"/>
    <w:p w14:paraId="6249F849" w14:textId="77777777" w:rsidR="00F90BDC" w:rsidRDefault="00F90BDC">
      <w:r xmlns:w="http://schemas.openxmlformats.org/wordprocessingml/2006/main">
        <w:t xml:space="preserve">2. ਕੁਰਬਾਨੀ ਦੀ ਮਹੱਤਤਾ</w:t>
      </w:r>
    </w:p>
    <w:p w14:paraId="4AC6EEDF" w14:textId="77777777" w:rsidR="00F90BDC" w:rsidRDefault="00F90BDC"/>
    <w:p w14:paraId="4CC6BF7F" w14:textId="77777777" w:rsidR="00F90BDC" w:rsidRDefault="00F90BDC">
      <w:r xmlns:w="http://schemas.openxmlformats.org/wordprocessingml/2006/main">
        <w:t xml:space="preserve">1. ਮਰਕੁਸ 12:41-44 - ਯਿਸੂ ਵਿਧਵਾ ਦੀ ਉਸ ਦੀ ਉਦਾਰਤਾ ਲਈ ਤਾਰੀਫ਼ ਕਰਦਾ ਹੈ।</w:t>
      </w:r>
    </w:p>
    <w:p w14:paraId="7FAD46D8" w14:textId="77777777" w:rsidR="00F90BDC" w:rsidRDefault="00F90BDC"/>
    <w:p w14:paraId="3583D943" w14:textId="77777777" w:rsidR="00F90BDC" w:rsidRDefault="00F90BDC">
      <w:r xmlns:w="http://schemas.openxmlformats.org/wordprocessingml/2006/main">
        <w:t xml:space="preserve">2. 2 ਕੁਰਿੰਥੀਆਂ 8:1-5 - ਪੌਲੁਸ ਕੁਰਿੰਥੀਆਂ ਨੂੰ ਬਲੀਦਾਨ ਦੇਣ ਲਈ ਉਤਸ਼ਾਹਿਤ ਕਰਦਾ ਹੈ।</w:t>
      </w:r>
    </w:p>
    <w:p w14:paraId="1E329E82" w14:textId="77777777" w:rsidR="00F90BDC" w:rsidRDefault="00F90BDC"/>
    <w:p w14:paraId="16F7996D" w14:textId="77777777" w:rsidR="00F90BDC" w:rsidRDefault="00F90BDC">
      <w:r xmlns:w="http://schemas.openxmlformats.org/wordprocessingml/2006/main">
        <w:t xml:space="preserve">ਲੂਕਾ 21:4 ਕਿਉਂ ਜੋ ਇਨ੍ਹਾਂ ਸਭਨਾਂ ਨੇ ਆਪਣੀ ਬਹੁਤਾਤ ਨੂੰ ਪਰਮੇਸ਼ੁਰ ਦੀਆਂ ਭੇਟਾਂ ਵਿੱਚ ਸੁੱਟ ਦਿੱਤਾ ਹੈ, ਪਰ ਉਸ ਨੇ ਆਪਣੀ ਗ਼ਰੀਬ ਵਿੱਚੋਂ ਜੋ ਕੁਝ ਉਸ ਕੋਲ ਸੀ ਉਸ ਵਿੱਚ ਸੁੱਟ ਦਿੱਤਾ ਹੈ।</w:t>
      </w:r>
    </w:p>
    <w:p w14:paraId="33C5A6EA" w14:textId="77777777" w:rsidR="00F90BDC" w:rsidRDefault="00F90BDC"/>
    <w:p w14:paraId="40A14150" w14:textId="77777777" w:rsidR="00F90BDC" w:rsidRDefault="00F90BDC">
      <w:r xmlns:w="http://schemas.openxmlformats.org/wordprocessingml/2006/main">
        <w:t xml:space="preserve">ਇਹ ਹਵਾਲਾ ਇਕ ਵਿਧਵਾ ਦੀ ਅਤਿ ਬਲੀਦਾਨ ਅਤੇ ਵਫ਼ਾਦਾਰੀ ਨੂੰ ਉਜਾਗਰ ਕਰਦਾ ਹੈ ਜਿਸ ਨੇ ਆਪਣਾ ਸਭ ਕੁਝ ਪਰਮੇਸ਼ੁਰ ਦੀਆਂ ਭੇਟਾਂ ਲਈ ਦੇ ਦਿੱਤਾ।</w:t>
      </w:r>
    </w:p>
    <w:p w14:paraId="05537FE5" w14:textId="77777777" w:rsidR="00F90BDC" w:rsidRDefault="00F90BDC"/>
    <w:p w14:paraId="6F5E21E5" w14:textId="77777777" w:rsidR="00F90BDC" w:rsidRDefault="00F90BDC">
      <w:r xmlns:w="http://schemas.openxmlformats.org/wordprocessingml/2006/main">
        <w:t xml:space="preserve">1. ਉਦਾਰਤਾ ਦੀ ਸ਼ਕਤੀ: ਵਿਸ਼ਵਾਸ ਨਾਲ ਕੁਰਬਾਨੀ ਕਰਨਾ ਸਿੱਖਣਾ</w:t>
      </w:r>
    </w:p>
    <w:p w14:paraId="094746C1" w14:textId="77777777" w:rsidR="00F90BDC" w:rsidRDefault="00F90BDC"/>
    <w:p w14:paraId="0E7217A2" w14:textId="77777777" w:rsidR="00F90BDC" w:rsidRDefault="00F90BDC">
      <w:r xmlns:w="http://schemas.openxmlformats.org/wordprocessingml/2006/main">
        <w:t xml:space="preserve">2. ਵਿਧਵਾ ਦਾ ਕੀੜਾ: ਪਰਮੇਸ਼ੁਰ ਦੇ ਉਪਦੇਸ਼ ਵਿੱਚ ਭਰੋਸਾ ਕਰਨਾ</w:t>
      </w:r>
    </w:p>
    <w:p w14:paraId="4A015A33" w14:textId="77777777" w:rsidR="00F90BDC" w:rsidRDefault="00F90BDC"/>
    <w:p w14:paraId="30EE20C8" w14:textId="77777777" w:rsidR="00F90BDC" w:rsidRDefault="00F90BDC">
      <w:r xmlns:w="http://schemas.openxmlformats.org/wordprocessingml/2006/main">
        <w:t xml:space="preserve">1. ਮਰਕੁਸ 12:41-44 - ਯਿਸੂ ਵਿਧਵਾ ਦੀ ਉਸ ਦੇ ਵਿਸ਼ਵਾਸ ਅਤੇ ਬਲੀਦਾਨ ਲਈ ਤਾਰੀਫ਼ ਕਰਦਾ ਹੈ।</w:t>
      </w:r>
    </w:p>
    <w:p w14:paraId="3A6C72B9" w14:textId="77777777" w:rsidR="00F90BDC" w:rsidRDefault="00F90BDC"/>
    <w:p w14:paraId="6D79E36B" w14:textId="77777777" w:rsidR="00F90BDC" w:rsidRDefault="00F90BDC">
      <w:r xmlns:w="http://schemas.openxmlformats.org/wordprocessingml/2006/main">
        <w:t xml:space="preserve">2. ਬਿਵਸਥਾ ਸਾਰ 15:7-11 - ਲੋੜਵੰਦਾਂ ਲਈ ਖੁੱਲ੍ਹੇ ਦਿਲ ਅਤੇ ਖੁੱਲ੍ਹੇ ਦਿਲ ਨਾਲ ਹੋਣ ਦਾ ਪਰਮੇਸ਼ੁਰ ਦਾ ਹੁਕਮ।</w:t>
      </w:r>
    </w:p>
    <w:p w14:paraId="78167342" w14:textId="77777777" w:rsidR="00F90BDC" w:rsidRDefault="00F90BDC"/>
    <w:p w14:paraId="1050A0B1" w14:textId="77777777" w:rsidR="00F90BDC" w:rsidRDefault="00F90BDC">
      <w:r xmlns:w="http://schemas.openxmlformats.org/wordprocessingml/2006/main">
        <w:t xml:space="preserve">ਲੂਕਾ 21:5 ਅਤੇ ਜਿਵੇਂ ਕਿ ਕਈਆਂ ਨੇ ਹੈਕਲ ਬਾਰੇ ਗੱਲ ਕੀਤੀ, ਕਿ ਉਹ ਚੰਗੇ ਪੱਥਰਾਂ ਅਤੇ ਤੋਹਫ਼ਿਆਂ ਨਾਲ ਸਜਿਆ ਹੋਇਆ ਸੀ, ਉਸਨੇ ਕਿਹਾ,</w:t>
      </w:r>
    </w:p>
    <w:p w14:paraId="00316791" w14:textId="77777777" w:rsidR="00F90BDC" w:rsidRDefault="00F90BDC"/>
    <w:p w14:paraId="025EE12C" w14:textId="77777777" w:rsidR="00F90BDC" w:rsidRDefault="00F90BDC">
      <w:r xmlns:w="http://schemas.openxmlformats.org/wordprocessingml/2006/main">
        <w:t xml:space="preserve">ਮੰਦਰ ਨੂੰ ਵਧੀਆ ਪੱਥਰਾਂ ਅਤੇ ਤੋਹਫ਼ਿਆਂ ਨਾਲ ਸਜਾਇਆ ਗਿਆ ਸੀ।</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ਪਰਮੇਸ਼ੁਰ ਚਾਹੁੰਦਾ ਹੈ ਕਿ ਅਸੀਂ ਆਪਣੇ ਆਪ ਨੂੰ ਚੰਗੇ ਤੋਹਫ਼ਿਆਂ ਨਾਲ ਸ਼ਿੰਗਾਰੀਏ ਅਤੇ ਉਨ੍ਹਾਂ ਦੀ ਮਹਿਮਾ ਲਈ ਵਰਤੋਂ ਕਰੀਏ।</w:t>
      </w:r>
    </w:p>
    <w:p w14:paraId="2DDFEB40" w14:textId="77777777" w:rsidR="00F90BDC" w:rsidRDefault="00F90BDC"/>
    <w:p w14:paraId="0250CE7B" w14:textId="77777777" w:rsidR="00F90BDC" w:rsidRDefault="00F90BDC">
      <w:r xmlns:w="http://schemas.openxmlformats.org/wordprocessingml/2006/main">
        <w:t xml:space="preserve">2: ਮੰਦਰ ਦੀ ਸੁੰਦਰਤਾ ਪਰਮੇਸ਼ੁਰ ਦੀ ਮਹਿਮਾ ਦਾ ਪ੍ਰਤੀਬਿੰਬ ਹੈ।</w:t>
      </w:r>
    </w:p>
    <w:p w14:paraId="710E06CE" w14:textId="77777777" w:rsidR="00F90BDC" w:rsidRDefault="00F90BDC"/>
    <w:p w14:paraId="42280549" w14:textId="77777777" w:rsidR="00F90BDC" w:rsidRDefault="00F90BDC">
      <w:r xmlns:w="http://schemas.openxmlformats.org/wordprocessingml/2006/main">
        <w:t xml:space="preserve">1:1 ਪਤਰਸ 3:3-4? </w:t>
      </w:r>
      <w:r xmlns:w="http://schemas.openxmlformats.org/wordprocessingml/2006/main">
        <w:rPr>
          <w:rFonts w:ascii="맑은 고딕 Semilight" w:hAnsi="맑은 고딕 Semilight"/>
        </w:rPr>
        <w:t xml:space="preserve">쏡 </w:t>
      </w:r>
      <w:r xmlns:w="http://schemas.openxmlformats.org/wordprocessingml/2006/main">
        <w:t xml:space="preserve">o ਆਪਣੀ ਸ਼ਿੰਗਾਰ ਨੂੰ ਬਾਹਰੀ ਨਾ ਹੋਣ ਦਿਓ? </w:t>
      </w:r>
      <w:r xmlns:w="http://schemas.openxmlformats.org/wordprocessingml/2006/main">
        <w:rPr>
          <w:rFonts w:ascii="맑은 고딕 Semilight" w:hAnsi="맑은 고딕 Semilight"/>
        </w:rPr>
        <w:t xml:space="preserve">봳 </w:t>
      </w:r>
      <w:r xmlns:w="http://schemas.openxmlformats.org/wordprocessingml/2006/main">
        <w:t xml:space="preserve">ਉਹ ਵਾਲਾਂ ਦੀ ਚੁੰਨੀ ਅਤੇ ਸੋਨੇ ਦੇ ਗਹਿਣੇ ਪਾਉਣਾ, ਜਾਂ ਉਹ ਕੱਪੜੇ ਜੋ ਤੁਸੀਂ ਪਹਿਨਦੇ ਹੋ ?? ਪਰ ਤੁਹਾਡੀ ਸ਼ਿੰਗਾਰ ਨੂੰ ਇੱਕ ਕੋਮਲ ਅਤੇ ਸ਼ਾਂਤ ਆਤਮਾ ਦੀ ਅਵਿਨਾਸ਼ੀ ਸੁੰਦਰਤਾ ਨਾਲ ਦਿਲ ਦੀ ਛੁਪੀ ਹੋਈ ਵਿਅਕਤੀ ਬਣਨ ਦਿਓ, ਜੋ ਰੱਬ ਦੀ ਨਜ਼ਰ ਵਿੱਚ ਬਹੁਤ ਕੀਮਤੀ ਹੈ। ??</w:t>
      </w:r>
    </w:p>
    <w:p w14:paraId="145F9ECF" w14:textId="77777777" w:rsidR="00F90BDC" w:rsidRDefault="00F90BDC"/>
    <w:p w14:paraId="335C2425" w14:textId="77777777" w:rsidR="00F90BDC" w:rsidRDefault="00F90BDC">
      <w:r xmlns:w="http://schemas.openxmlformats.org/wordprocessingml/2006/main">
        <w:t xml:space="preserve">2: ਜ਼ਬੂਰ 45:13-14? </w:t>
      </w:r>
      <w:r xmlns:w="http://schemas.openxmlformats.org/wordprocessingml/2006/main">
        <w:rPr>
          <w:rFonts w:ascii="맑은 고딕 Semilight" w:hAnsi="맑은 고딕 Semilight"/>
        </w:rPr>
        <w:t xml:space="preserve">쏷 </w:t>
      </w:r>
      <w:r xmlns:w="http://schemas.openxmlformats.org/wordprocessingml/2006/main">
        <w:t xml:space="preserve">ਉਹ ਰਾਜਾ ਤੁਹਾਡੀ ਸੁੰਦਰਤਾ ਦੁਆਰਾ ਮੋਹਿਤ ਹੈ; ਉਸਦਾ ਆਦਰ ਕਰੋ, ਕਿਉਂਕਿ ਉਹ ਤੁਹਾਡਾ ਸੁਆਮੀ ਹੈ। ਰਾਜਕੁਮਾਰੀ ਆਪਣੇ ਕਮਰੇ ਵਿੱਚ ਸੋਨੇ ਨਾਲ ਬੁਣੇ ਹੋਏ ਬਸਤਰਾਂ ਨਾਲ ਸਭ ਸ਼ਾਨਦਾਰ ਹੈ।</w:t>
      </w:r>
    </w:p>
    <w:p w14:paraId="70E37B13" w14:textId="77777777" w:rsidR="00F90BDC" w:rsidRDefault="00F90BDC"/>
    <w:p w14:paraId="61F58DB9" w14:textId="77777777" w:rsidR="00F90BDC" w:rsidRDefault="00F90BDC">
      <w:r xmlns:w="http://schemas.openxmlformats.org/wordprocessingml/2006/main">
        <w:t xml:space="preserve">ਲੂਕਾ 21:6 ਇਨ੍ਹਾਂ ਗੱਲਾਂ ਲਈ ਜੋ ਤੁਸੀਂ ਵੇਖ ਰਹੇ ਹੋ, ਉਹ ਦਿਨ ਆਉਣਗੇ ਜਦੋਂ ਇੱਕ ਪੱਥਰ ਦੂਜੇ ਉੱਤੇ ਨਹੀਂ ਰਹੇਗਾ, ਜੋ ਡਿੱਗਿਆ ਨਹੀਂ ਜਾਵੇਗਾ।</w:t>
      </w:r>
    </w:p>
    <w:p w14:paraId="244ADBEF" w14:textId="77777777" w:rsidR="00F90BDC" w:rsidRDefault="00F90BDC"/>
    <w:p w14:paraId="66E41E9D" w14:textId="77777777" w:rsidR="00F90BDC" w:rsidRDefault="00F90BDC">
      <w:r xmlns:w="http://schemas.openxmlformats.org/wordprocessingml/2006/main">
        <w:t xml:space="preserve">ਉਹ ਦਿਨ ਆਉਣਗੇ ਜਦੋਂ ਮੰਦਰ ਨੂੰ ਤਬਾਹ ਕਰ ਦਿੱਤਾ ਜਾਵੇਗਾ ਅਤੇ ਇੱਕ ਪੱਥਰ ਵੀ ਖੜ੍ਹਾ ਨਹੀਂ ਰਹੇਗਾ।</w:t>
      </w:r>
    </w:p>
    <w:p w14:paraId="58774F1D" w14:textId="77777777" w:rsidR="00F90BDC" w:rsidRDefault="00F90BDC"/>
    <w:p w14:paraId="742302D1" w14:textId="77777777" w:rsidR="00F90BDC" w:rsidRDefault="00F90BDC">
      <w:r xmlns:w="http://schemas.openxmlformats.org/wordprocessingml/2006/main">
        <w:t xml:space="preserve">1. ਵਰਤਮਾਨ ਸਮੇਂ ਵਿੱਚ ਜੀਉਣ ਅਤੇ ਪ੍ਰਭੂ ਦੀ ਯੋਜਨਾ ਵਿੱਚ ਭਰੋਸਾ ਰੱਖਣ ਦੀ ਮਹੱਤਤਾ।</w:t>
      </w:r>
    </w:p>
    <w:p w14:paraId="7E3012B8" w14:textId="77777777" w:rsidR="00F90BDC" w:rsidRDefault="00F90BDC"/>
    <w:p w14:paraId="154B145B" w14:textId="77777777" w:rsidR="00F90BDC" w:rsidRDefault="00F90BDC">
      <w:r xmlns:w="http://schemas.openxmlformats.org/wordprocessingml/2006/main">
        <w:t xml:space="preserve">2. ਭੌਤਿਕ ਬਣਤਰਾਂ ਦਾ ਪਰਿਵਰਤਨ ਅਤੇ ਪਰਮਾਤਮਾ ਦੇ ਸ਼ਬਦ ਦੀ ਸਥਾਈਤਾ।</w:t>
      </w:r>
    </w:p>
    <w:p w14:paraId="7C58B61B" w14:textId="77777777" w:rsidR="00F90BDC" w:rsidRDefault="00F90BDC"/>
    <w:p w14:paraId="724F1BD9" w14:textId="77777777" w:rsidR="00F90BDC" w:rsidRDefault="00F90BDC">
      <w:r xmlns:w="http://schemas.openxmlformats.org/wordprocessingml/2006/main">
        <w:t xml:space="preserve">1. ਜ਼ਬੂਰ 146:3-4 - "ਰਾਜਕੁਮਾਰਾਂ ਉੱਤੇ ਭਰੋਸਾ ਨਾ ਰੱਖੋ, ਮਨੁੱਖ ਦੇ ਪੁੱਤਰ ਵਿੱਚ, ਜਿਸ ਵਿੱਚ ਕੋਈ ਮੁਕਤੀ ਨਹੀਂ ਹੈ। ਜਦੋਂ ਉਸਦਾ ਸਾਹ ਮੁੱਕ ਜਾਂਦਾ ਹੈ, ਉਹ ਧਰਤੀ ਉੱਤੇ ਵਾਪਸ ਆ ਜਾਂਦਾ ਹੈ; ਉਸੇ ਦਿਨ ਉਸਦੀ ਯੋਜਨਾਵਾਂ ਨਾਸ ਹੋ ਜਾਂਦੀਆਂ ਹਨ।"</w:t>
      </w:r>
    </w:p>
    <w:p w14:paraId="5FEC3F5A" w14:textId="77777777" w:rsidR="00F90BDC" w:rsidRDefault="00F90BDC"/>
    <w:p w14:paraId="054752B7" w14:textId="77777777" w:rsidR="00F90BDC" w:rsidRDefault="00F90BDC">
      <w:r xmlns:w="http://schemas.openxmlformats.org/wordprocessingml/2006/main">
        <w:t xml:space="preserve">2. ਇਬਰਾਨੀਆਂ 13:8 - "ਯਿਸੂ ਮਸੀਹ ਕੱਲ੍ਹ ਅਤੇ ਅੱਜ ਅਤੇ ਸਦਾ ਲਈ ਇੱਕੋ ਜਿਹਾ ਹੈ।"</w:t>
      </w:r>
    </w:p>
    <w:p w14:paraId="1C3CE2FE" w14:textId="77777777" w:rsidR="00F90BDC" w:rsidRDefault="00F90BDC"/>
    <w:p w14:paraId="66DCD9B3" w14:textId="77777777" w:rsidR="00F90BDC" w:rsidRDefault="00F90BDC">
      <w:r xmlns:w="http://schemas.openxmlformats.org/wordprocessingml/2006/main">
        <w:t xml:space="preserve">ਲੂਕਾ 21:7 ਅਤੇ ਉਨ੍ਹਾਂ ਨੇ ਉਸ ਨੂੰ ਪੁੱਛਿਆ, ਗੁਰੂ ਜੀ, ਪਰ ਇਹ ਗੱਲਾਂ ਕਦੋਂ ਹੋਣਗੀਆਂ? ਅਤੇ ਜਦੋਂ ਇਹ ਗੱਲਾਂ ਹੋਣਗੀਆਂ ਤਾਂ ਕੀ ਨਿਸ਼ਾਨ ਹੋਵੇਗਾ?</w:t>
      </w:r>
    </w:p>
    <w:p w14:paraId="4198A768" w14:textId="77777777" w:rsidR="00F90BDC" w:rsidRDefault="00F90BDC"/>
    <w:p w14:paraId="185B1288" w14:textId="77777777" w:rsidR="00F90BDC" w:rsidRDefault="00F90BDC">
      <w:r xmlns:w="http://schemas.openxmlformats.org/wordprocessingml/2006/main">
        <w:t xml:space="preserve">ਲੋਕਾਂ ਨੇ ਯਿਸੂ ਨੂੰ ਪੁੱਛਿਆ ਕਿ ਹੈਕਲ ਦੀ ਤਬਾਹੀ ਅਤੇ ਇਸ ਨਾਲ ਜੁੜੇ ਚਿੰਨ੍ਹ ਕਦੋਂ ਹੋਣਗੇ।</w:t>
      </w:r>
    </w:p>
    <w:p w14:paraId="78E2A566" w14:textId="77777777" w:rsidR="00F90BDC" w:rsidRDefault="00F90BDC"/>
    <w:p w14:paraId="29F02A86" w14:textId="77777777" w:rsidR="00F90BDC" w:rsidRDefault="00F90BDC">
      <w:r xmlns:w="http://schemas.openxmlformats.org/wordprocessingml/2006/main">
        <w:t xml:space="preserve">1: ਸਮਿਆਂ ਦੀਆਂ ਨਿਸ਼ਾਨੀਆਂ ਨੂੰ ਜਾਣਨਾ: ਅੰਤ ਦੇ ਸਮੇਂ ਵਿਚ ਯਿਸੂ ਦੀਆਂ ਸਿੱਖਿਆਵਾਂ</w:t>
      </w:r>
    </w:p>
    <w:p w14:paraId="7D9C22E1" w14:textId="77777777" w:rsidR="00F90BDC" w:rsidRDefault="00F90BDC"/>
    <w:p w14:paraId="69F30786" w14:textId="77777777" w:rsidR="00F90BDC" w:rsidRDefault="00F90BDC">
      <w:r xmlns:w="http://schemas.openxmlformats.org/wordprocessingml/2006/main">
        <w:t xml:space="preserve">2: ਅੰਤ ਦੀ ਤਿਆਰੀ ਕਿਵੇਂ ਕਰੀਏ: ਆਉਣ ਵਾਲੇ ਵਿਨਾਸ਼ ਬਾਰੇ ਯਿਸੂ ਤੋਂ ਸਬਕ</w:t>
      </w:r>
    </w:p>
    <w:p w14:paraId="2B748E33" w14:textId="77777777" w:rsidR="00F90BDC" w:rsidRDefault="00F90BDC"/>
    <w:p w14:paraId="3180114C" w14:textId="77777777" w:rsidR="00F90BDC" w:rsidRDefault="00F90BDC">
      <w:r xmlns:w="http://schemas.openxmlformats.org/wordprocessingml/2006/main">
        <w:t xml:space="preserve">1: ਮੱਤੀ 24:3-14 ??ਯਿਸੂ?? ਅੰਤ ਦੇ ਸਮੇਂ ਦੀਆਂ ਨਿਸ਼ਾਨੀਆਂ ਬਾਰੇ ਸਿੱਖਿਆ</w:t>
      </w:r>
    </w:p>
    <w:p w14:paraId="19245120" w14:textId="77777777" w:rsidR="00F90BDC" w:rsidRDefault="00F90BDC"/>
    <w:p w14:paraId="2148FB2A" w14:textId="77777777" w:rsidR="00F90BDC" w:rsidRDefault="00F90BDC">
      <w:r xmlns:w="http://schemas.openxmlformats.org/wordprocessingml/2006/main">
        <w:t xml:space="preserve">2: ਮੱਤੀ 24:36-44 ??ਯਿਸੂ?? ਅੰਤ ਦੇ ਸਮਿਆਂ ਲਈ ਤਿਆਰੀ ਬਾਰੇ ਸਿਖਾਉਂਦਾ ਹੈ।</w:t>
      </w:r>
    </w:p>
    <w:p w14:paraId="07D83920" w14:textId="77777777" w:rsidR="00F90BDC" w:rsidRDefault="00F90BDC"/>
    <w:p w14:paraId="0D144351" w14:textId="77777777" w:rsidR="00F90BDC" w:rsidRDefault="00F90BDC">
      <w:r xmlns:w="http://schemas.openxmlformats.org/wordprocessingml/2006/main">
        <w:t xml:space="preserve">ਲੂਕਾ 21:8 ਅਤੇ ਉਸ ਨੇ ਕਿਹਾ, “ਸਾਵਧਾਨ ਰਹੋ ਭਈ ਤੁਸੀਂ ਧੋਖਾ ਨਾ ਖਾਓ ਕਿਉਂ ਜੋ ਬਹੁਤ ਸਾਰੇ ਮੇਰੇ ਨਾਮ ਉੱਤੇ ਆਉਣਗੇ ਅਤੇ ਆਖਣਗੇ, ਮੈਂ ਮਸੀਹ ਹਾਂ। ਅਤੇ ਸਮਾਂ ਨੇੜੇ ਆ ਰਿਹਾ ਹੈ, ਇਸ ਲਈ ਤੁਸੀਂ ਉਨ੍ਹਾਂ ਦੇ ਪਿੱਛੇ ਨਾ ਜਾਓ।</w:t>
      </w:r>
    </w:p>
    <w:p w14:paraId="5D6720DD" w14:textId="77777777" w:rsidR="00F90BDC" w:rsidRDefault="00F90BDC"/>
    <w:p w14:paraId="58649F17" w14:textId="77777777" w:rsidR="00F90BDC" w:rsidRDefault="00F90BDC">
      <w:r xmlns:w="http://schemas.openxmlformats.org/wordprocessingml/2006/main">
        <w:t xml:space="preserve">ਇਹ ਹਵਾਲੇ ਝੂਠੇ ਨਬੀਆਂ ਤੋਂ ਸਾਵਧਾਨ ਰਹਿਣ ਦੀ ਮਹੱਤਤਾ 'ਤੇ ਜ਼ੋਰ ਦਿੰਦਾ ਹੈ ਜੋ ਯਿਸੂ ਦੇ ਨਾਮ 'ਤੇ ਆਉਂਦੇ ਹਨ ਅਤੇ ਮਸੀਹਾ ਹੋਣ ਦਾ ਦਾਅਵਾ ਕਰਦੇ ਹਨ।</w:t>
      </w:r>
    </w:p>
    <w:p w14:paraId="27382945" w14:textId="77777777" w:rsidR="00F90BDC" w:rsidRDefault="00F90BDC"/>
    <w:p w14:paraId="309415D5" w14:textId="77777777" w:rsidR="00F90BDC" w:rsidRDefault="00F90BDC">
      <w:r xmlns:w="http://schemas.openxmlformats.org/wordprocessingml/2006/main">
        <w:t xml:space="preserve">1. ਪ੍ਰਭੂ ਦੇ ਆਉਣ ਦੀ ਤਿਆਰੀ: ਝੂਠੇ ਨਬੀਆਂ ਤੋਂ ਸੁਚੇਤ ਰਹਿਣਾ</w:t>
      </w:r>
    </w:p>
    <w:p w14:paraId="3C165715" w14:textId="77777777" w:rsidR="00F90BDC" w:rsidRDefault="00F90BDC"/>
    <w:p w14:paraId="40179E24" w14:textId="77777777" w:rsidR="00F90BDC" w:rsidRDefault="00F90BDC">
      <w:r xmlns:w="http://schemas.openxmlformats.org/wordprocessingml/2006/main">
        <w:t xml:space="preserve">2. ਧੋਖਾ ਨਾ ਖਾਓ: ਅੱਜ ਦੇ ਸੰਸਾਰ ਵਿੱਚ ਝੂਠੇ ਨਬੀਆਂ ਨੂੰ ਸਮਝਣਾ</w:t>
      </w:r>
    </w:p>
    <w:p w14:paraId="651A98ED" w14:textId="77777777" w:rsidR="00F90BDC" w:rsidRDefault="00F90BDC"/>
    <w:p w14:paraId="4869B1BC" w14:textId="77777777" w:rsidR="00F90BDC" w:rsidRDefault="00F90BDC">
      <w:r xmlns:w="http://schemas.openxmlformats.org/wordprocessingml/2006/main">
        <w:t xml:space="preserve">1. ਯਿਰਮਿਯਾਹ 29: 8-9 "ਕਿਉਂਕਿ ਸੈਨਾਂ ਦਾ ਯਹੋਵਾਹ, ਇਸਰਾਏਲ ਦਾ ਪਰਮੇਸ਼ੁਰ ਇਸ ਤਰ੍ਹਾਂ ਆਖਦਾ ਹੈ; ਤੁਹਾਡੇ ਨਬੀ ਅਤੇ ਤੁਹਾਡੇ ਭਵਿੱਖਬਾਣੀ ਕਰਨ ਵਾਲੇ, ਜੋ ਤੁਹਾਡੇ ਵਿਚਕਾਰ ਹਨ, ਤੁਹਾਨੂੰ ਧੋਖਾ ਨਾ ਦੇਣ, ਅਤੇ ਤੁਹਾਡੇ ਸੁਪਨਿਆਂ ਵੱਲ ਧਿਆਨ ਨਾ ਦੇਣ ਜੋ ਤੁਸੀਂ ਕਰਦੇ ਹੋ। ਕਿਉਂਕਿ ਉਹ ਮੇਰੇ ਨਾਮ ਵਿੱਚ ਤੁਹਾਡੇ ਲਈ ਝੂਠੀ ਭਵਿੱਖਬਾਣੀ ਕਰਦੇ ਹਨ: ਮੈਂ ਉਨ੍ਹਾਂ ਨੂੰ ਨਹੀਂ ਭੇਜਿਆ, ਪ੍ਰਭੂ ਆਖਦਾ ਹੈ।</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ਪਤਰਸ 2: 1, 3 "ਪਰ ਲੋਕਾਂ ਵਿੱਚ ਝੂਠੇ ਨਬੀ ਵੀ ਸਨ, ਜਿਵੇਂ ਕਿ ਤੁਹਾਡੇ ਵਿੱਚ ਝੂਠੇ ਗੁਰੂ ਹੋਣਗੇ, ਜੋ ਗੁਪਤ ਤੌਰ 'ਤੇ ਘਿਣਾਉਣੇ ਧਰਮਾਂ ਨੂੰ ਲਿਆਉਣਗੇ, ਇੱਥੋਂ ਤੱਕ ਕਿ ਪ੍ਰਭੂ ਦਾ ਇਨਕਾਰ ਕਰਨਗੇ ਜਿਸ ਨੇ ਉਨ੍ਹਾਂ ਨੂੰ ਖਰੀਦਿਆ ਹੈ, ਅਤੇ ਆਪਣੇ ਆਪ ਨੂੰ ਲਿਆਏਗਾ। ਤੇਜ਼ੀ ਨਾਲ ਤਬਾਹੀ ... ਅਤੇ ਲੋਭ ਦੁਆਰਾ ਉਹ ਝੂਠੇ ਸ਼ਬਦਾਂ ਨਾਲ ਤੁਹਾਡਾ ਵਪਾਰ ਕਰਨਗੇ."</w:t>
      </w:r>
    </w:p>
    <w:p w14:paraId="59C8E483" w14:textId="77777777" w:rsidR="00F90BDC" w:rsidRDefault="00F90BDC"/>
    <w:p w14:paraId="0AF3658A" w14:textId="77777777" w:rsidR="00F90BDC" w:rsidRDefault="00F90BDC">
      <w:r xmlns:w="http://schemas.openxmlformats.org/wordprocessingml/2006/main">
        <w:t xml:space="preserve">ਲੂਕਾ 21:9 ਪਰ ਜਦੋਂ ਤੁਸੀਂ ਲੜਾਈਆਂ ਅਤੇ ਹੰਗਾਮੇ ਬਾਰੇ ਸੁਣੋਗੇ, ਤਾਂ ਘਬਰਾਓ ਨਾ। ਪਰ ਅੰਤ ਦੇ ਨਾਲ ਅਤੇ ਨਾਲ ਨਹੀ ਹੈ.</w:t>
      </w:r>
    </w:p>
    <w:p w14:paraId="368B117C" w14:textId="77777777" w:rsidR="00F90BDC" w:rsidRDefault="00F90BDC"/>
    <w:p w14:paraId="102A9E49" w14:textId="77777777" w:rsidR="00F90BDC" w:rsidRDefault="00F90BDC">
      <w:r xmlns:w="http://schemas.openxmlformats.org/wordprocessingml/2006/main">
        <w:t xml:space="preserve">ਯਿਸੂ ਚੇਤਾਵਨੀ ਦਿੰਦਾ ਹੈ ਕਿ ਲੜਾਈਆਂ ਅਤੇ ਹੰਗਾਮੇ ਹੋਣਗੇ ਪਰ ਡਰਨ ਦੀ ਲੋੜ ਨਹੀਂ ਕਿਉਂਕਿ ਅੰਤ ਅਜੇ ਨੇੜੇ ਨਹੀਂ ਹੈ।</w:t>
      </w:r>
    </w:p>
    <w:p w14:paraId="4E0720FF" w14:textId="77777777" w:rsidR="00F90BDC" w:rsidRDefault="00F90BDC"/>
    <w:p w14:paraId="0289C59C" w14:textId="77777777" w:rsidR="00F90BDC" w:rsidRDefault="00F90BDC">
      <w:r xmlns:w="http://schemas.openxmlformats.org/wordprocessingml/2006/main">
        <w:t xml:space="preserve">1. ਡਰ ਅਤੇ ਚਿੰਤਾ ਨਾਲ ਨਜਿੱਠਣ ਬਾਰੇ ਯਿਸੂ ਤੋਂ ਇੱਕ ਸਬਕ।</w:t>
      </w:r>
    </w:p>
    <w:p w14:paraId="7A6EA585" w14:textId="77777777" w:rsidR="00F90BDC" w:rsidRDefault="00F90BDC"/>
    <w:p w14:paraId="01D0D3D6" w14:textId="77777777" w:rsidR="00F90BDC" w:rsidRDefault="00F90BDC">
      <w:r xmlns:w="http://schemas.openxmlformats.org/wordprocessingml/2006/main">
        <w:t xml:space="preserve">2. ਮੁਸੀਬਤ ਦੇ ਸਮੇਂ ਰੱਬ 'ਤੇ ਭਰੋਸਾ ਕਰਨਾ ਸਿੱਖਣਾ।</w:t>
      </w:r>
    </w:p>
    <w:p w14:paraId="435B6E2B" w14:textId="77777777" w:rsidR="00F90BDC" w:rsidRDefault="00F90BDC"/>
    <w:p w14:paraId="259E2EA8" w14:textId="77777777" w:rsidR="00F90BDC" w:rsidRDefault="00F90BDC">
      <w:r xmlns:w="http://schemas.openxmlformats.org/wordprocessingml/2006/main">
        <w:t xml:space="preserve">1. ਜ਼ਬੂਰ 46: 1-3 "ਪਰਮੇਸ਼ੁਰ ਸਾਡੀ ਪਨਾਹ ਅਤੇ ਤਾਕਤ ਹੈ, ਮੁਸੀਬਤ ਵਿੱਚ ਇੱਕ ਸਦੀਵੀ ਸਹਾਇਤਾ ਹੈ, ਇਸ ਲਈ ਅਸੀਂ ਨਹੀਂ ਡਰਾਂਗੇ, ਭਾਵੇਂ ਧਰਤੀ ਰਾਹ ਦੇਵੇ ਅਤੇ ਪਹਾੜ ਸਮੁੰਦਰ ਦੇ ਦਿਲ ਵਿੱਚ ਡਿੱਗ ਜਾਣ, ਭਾਵੇਂ ਇਸਦੇ ਪਾਣੀ ਗਰਜਦੇ ਹਨ ਅਤੇ ਝੱਗ ਅਤੇ ਪਹਾੜ ਆਪਣੇ ਉਛਾਲ ਨਾਲ ਕੰਬਦੇ ਹਨ।"</w:t>
      </w:r>
    </w:p>
    <w:p w14:paraId="4070B501" w14:textId="77777777" w:rsidR="00F90BDC" w:rsidRDefault="00F90BDC"/>
    <w:p w14:paraId="3EDCB643" w14:textId="77777777" w:rsidR="00F90BDC" w:rsidRDefault="00F90BDC">
      <w:r xmlns:w="http://schemas.openxmlformats.org/wordprocessingml/2006/main">
        <w:t xml:space="preserve">2. ਰੋਮੀਆਂ 8:28-29 "ਅਤੇ ਅਸੀਂ ਜਾਣਦੇ ਹਾਂ ਕਿ ਹਰ ਚੀਜ਼ ਵਿੱਚ ਪਰਮੇਸ਼ੁਰ ਉਨ੍ਹਾਂ ਦੇ ਭਲੇ ਲਈ ਕੰਮ ਕਰਦਾ ਹੈ ਜੋ ਉਸ ਨੂੰ ਪਿਆਰ ਕਰਦੇ ਹਨ, ਜਿਨ੍ਹਾਂ ਨੂੰ ਉਸ ਦੇ ਮਕਸਦ ਅਨੁਸਾਰ ਬੁਲਾਇਆ ਗਿਆ ਹੈ। ਉਨ੍ਹਾਂ ਲਈ ਜੋ ਪਰਮੇਸ਼ੁਰ ਨੇ ਪਹਿਲਾਂ ਤੋਂ ਹੀ ਜਾਣਿਆ ਸੀ, ਉਸ ਨੇ ਉਸ ਦੇ ਸਰੂਪ ਦੇ ਅਨੁਕੂਲ ਹੋਣ ਲਈ ਵੀ ਨਿਯਤ ਕੀਤਾ ਸੀ। ਉਸਦਾ ਪੁੱਤਰ, ਤਾਂ ਜੋ ਉਹ ਬਹੁਤ ਸਾਰੇ ਭੈਣਾਂ-ਭਰਾਵਾਂ ਵਿੱਚੋਂ ਜੇਠਾ ਹੋਵੇ।"</w:t>
      </w:r>
    </w:p>
    <w:p w14:paraId="34490C72" w14:textId="77777777" w:rsidR="00F90BDC" w:rsidRDefault="00F90BDC"/>
    <w:p w14:paraId="716F3EAA" w14:textId="77777777" w:rsidR="00F90BDC" w:rsidRDefault="00F90BDC">
      <w:r xmlns:w="http://schemas.openxmlformats.org/wordprocessingml/2006/main">
        <w:t xml:space="preserve">ਲੂਕਾ 21:10 ਤਦ ਉਸ ਨੇ ਉਨ੍ਹਾਂ ਨੂੰ ਆਖਿਆ, ਕੌਮ ਕੌਮ ਉੱਤੇ ਅਤੇ ਪਾਤਸ਼ਾਹੀ ਰਾਜ ਉੱਤੇ ਚੜ੍ਹਾਈ ਕਰੇਗੀ।</w:t>
      </w:r>
    </w:p>
    <w:p w14:paraId="53C3E403" w14:textId="77777777" w:rsidR="00F90BDC" w:rsidRDefault="00F90BDC"/>
    <w:p w14:paraId="1D0F226E" w14:textId="77777777" w:rsidR="00F90BDC" w:rsidRDefault="00F90BDC">
      <w:r xmlns:w="http://schemas.openxmlformats.org/wordprocessingml/2006/main">
        <w:t xml:space="preserve">ਇਹ ਆਇਤ ਭਵਿੱਖ ਦੇ ਸਮੇਂ ਦੀ ਗੱਲ ਕਰਦੀ ਹੈ ਜਦੋਂ ਕੌਮਾਂ ਇੱਕ ਦੂਜੇ ਨਾਲ ਟਕਰਾਅ ਹੋਣਗੀਆਂ।</w:t>
      </w:r>
    </w:p>
    <w:p w14:paraId="68A8998B" w14:textId="77777777" w:rsidR="00F90BDC" w:rsidRDefault="00F90BDC"/>
    <w:p w14:paraId="2717638E" w14:textId="77777777" w:rsidR="00F90BDC" w:rsidRDefault="00F90BDC">
      <w:r xmlns:w="http://schemas.openxmlformats.org/wordprocessingml/2006/main">
        <w:t xml:space="preserve">1. ਆਉਣ ਵਾਲਾ ਟਕਰਾਅ: ਅਗਾਮੀ ਗੜਬੜ ਲਈ ਕਿਵੇਂ ਤਿਆਰੀ ਕਰਨੀ ਹੈ</w:t>
      </w:r>
    </w:p>
    <w:p w14:paraId="4753144E" w14:textId="77777777" w:rsidR="00F90BDC" w:rsidRDefault="00F90BDC"/>
    <w:p w14:paraId="593EC662" w14:textId="77777777" w:rsidR="00F90BDC" w:rsidRDefault="00F90BDC">
      <w:r xmlns:w="http://schemas.openxmlformats.org/wordprocessingml/2006/main">
        <w:t xml:space="preserve">2. ਹਫੜਾ-ਦਫੜੀ ਦੇ ਵਿਚਕਾਰ ਸ਼ਾਂਤੀ ਲੱਭਣਾ: ਮੁਸ਼ਕਲ ਸਮਿਆਂ ਵਿੱਚ ਰੱਬ ਉੱਤੇ ਭਰੋਸਾ ਕਿਵੇਂ ਕਰਨਾ ਹੈ</w:t>
      </w:r>
    </w:p>
    <w:p w14:paraId="584D7378" w14:textId="77777777" w:rsidR="00F90BDC" w:rsidRDefault="00F90BDC"/>
    <w:p w14:paraId="2E53A294" w14:textId="77777777" w:rsidR="00F90BDC" w:rsidRDefault="00F90BDC">
      <w:r xmlns:w="http://schemas.openxmlformats.org/wordprocessingml/2006/main">
        <w:t xml:space="preserve">1. ਮੱਤੀ 24: 6-7 - "ਅਤੇ ਤੁਸੀਂ ਲੜਾਈਆਂ ਅਤੇ ਲੜਾਈਆਂ ਦੀਆਂ ਅਫਵਾਹਾਂ ਸੁਣੋਗੇ। ਵੇਖੋ ਕਿ ਤੁਸੀਂ ਪਰੇਸ਼ਾਨ ਨਾ ਹੋਵੋ; ਕਿਉਂਕਿ ਇਹ ਸਭ ਕੁਝ ਵਾਪਰਨਾ ਹੈ, ਪਰ ਅੰਤ ਅਜੇ ਨਹੀਂ ਹੈ, ਕਿਉਂਕਿ ਕੌਮ ਕੌਮ ਦੇ ਵਿਰੁੱਧ ਉੱਠੇਗੀ. , ਅਤੇ ਰਾਜ ਦੇ ਵਿਰੁੱਧ ਰਾਜ।"</w:t>
      </w:r>
    </w:p>
    <w:p w14:paraId="5990D564" w14:textId="77777777" w:rsidR="00F90BDC" w:rsidRDefault="00F90BDC"/>
    <w:p w14:paraId="24573E10" w14:textId="77777777" w:rsidR="00F90BDC" w:rsidRDefault="00F90BDC">
      <w:r xmlns:w="http://schemas.openxmlformats.org/wordprocessingml/2006/main">
        <w:t xml:space="preserve">2. ਜ਼ਬੂਰ 46:1-2 - "ਪਰਮੇਸ਼ੁਰ ਸਾਡੀ ਪਨਾਹ ਅਤੇ ਤਾਕਤ ਹੈ, ਮੁਸੀਬਤ ਵਿੱਚ ਇੱਕ ਬਹੁਤ ਹੀ ਮੌਜੂਦ ਸਹਾਇਤਾ ਹੈ। ਇਸ ਲਈ ਅਸੀਂ ਨਹੀਂ ਡਰਾਂਗੇ, ਭਾਵੇਂ ਧਰਤੀ ਨੂੰ ਹਟਾ ਦਿੱਤਾ ਜਾਵੇ, ਅਤੇ ਭਾਵੇਂ ਪਹਾੜ ਸਮੁੰਦਰ ਦੇ ਵਿਚਕਾਰ ਲਿਜਾਏ ਜਾਣ।"</w:t>
      </w:r>
    </w:p>
    <w:p w14:paraId="41F4B265" w14:textId="77777777" w:rsidR="00F90BDC" w:rsidRDefault="00F90BDC"/>
    <w:p w14:paraId="636CAA93" w14:textId="77777777" w:rsidR="00F90BDC" w:rsidRDefault="00F90BDC">
      <w:r xmlns:w="http://schemas.openxmlformats.org/wordprocessingml/2006/main">
        <w:t xml:space="preserve">ਲੂਕਾ 21:11 ਅਤੇ ਮਹਾਨ ਭੁਚਾਲ ਵੱਖ-ਵੱਖ ਥਾਵਾਂ ਤੇ ਹੋਣਗੇ, ਅਤੇ ਕਾਲ ਅਤੇ ਮਹਾਂਮਾਰੀ; ਅਤੇ ਡਰਾਉਣੀਆਂ ਨਜ਼ਾਰੇ ਅਤੇ ਮਹਾਨ ਚਿੰਨ੍ਹ ਸਵਰਗ ਤੋਂ ਹੋਣਗੇ।</w:t>
      </w:r>
    </w:p>
    <w:p w14:paraId="5AD8BA18" w14:textId="77777777" w:rsidR="00F90BDC" w:rsidRDefault="00F90BDC"/>
    <w:p w14:paraId="47680BC0" w14:textId="77777777" w:rsidR="00F90BDC" w:rsidRDefault="00F90BDC">
      <w:r xmlns:w="http://schemas.openxmlformats.org/wordprocessingml/2006/main">
        <w:t xml:space="preserve">ਬਾਈਬਲ ਕੁਦਰਤੀ ਆਫ਼ਤਾਂ, ਕਾਲ, ਮਹਾਂਮਾਰੀ ਅਤੇ ਡਰਾਉਣੇ ਦ੍ਰਿਸ਼ਾਂ ਅਤੇ ਸਵਰਗ ਤੋਂ ਮਹਾਨ ਨਿਸ਼ਾਨੀਆਂ ਦੀ ਭਵਿੱਖਬਾਣੀ ਕਰਦੀ ਹੈ।</w:t>
      </w:r>
    </w:p>
    <w:p w14:paraId="7D97A734" w14:textId="77777777" w:rsidR="00F90BDC" w:rsidRDefault="00F90BDC"/>
    <w:p w14:paraId="3DF669A8" w14:textId="77777777" w:rsidR="00F90BDC" w:rsidRDefault="00F90BDC">
      <w:r xmlns:w="http://schemas.openxmlformats.org/wordprocessingml/2006/main">
        <w:t xml:space="preserve">1: ਰੱਬ ਸਾਰੀਆਂ ਕੁਦਰਤੀ ਆਫ਼ਤਾਂ ਦੇ ਨਿਯੰਤਰਣ ਵਿੱਚ ਹੈ, ਭਾਵੇਂ ਅਸੀਂ ਨਹੀਂ ਕਰਦੇ? ਇਸ ਨੂੰ </w:t>
      </w:r>
      <w:r xmlns:w="http://schemas.openxmlformats.org/wordprocessingml/2006/main">
        <w:rPr>
          <w:rFonts w:ascii="맑은 고딕 Semilight" w:hAnsi="맑은 고딕 Semilight"/>
        </w:rPr>
        <w:t xml:space="preserve">ਸਮਝੋ </w:t>
      </w:r>
      <w:r xmlns:w="http://schemas.openxmlformats.org/wordprocessingml/2006/main">
        <w:t xml:space="preserve">.</w:t>
      </w:r>
    </w:p>
    <w:p w14:paraId="31401DEF" w14:textId="77777777" w:rsidR="00F90BDC" w:rsidRDefault="00F90BDC"/>
    <w:p w14:paraId="03C933BE" w14:textId="77777777" w:rsidR="00F90BDC" w:rsidRDefault="00F90BDC">
      <w:r xmlns:w="http://schemas.openxmlformats.org/wordprocessingml/2006/main">
        <w:t xml:space="preserve">2: ਕੁਦਰਤੀ ਆਫ਼ਤਾਂ ਦਾ ਸਾਮ੍ਹਣਾ ਕਰਦੇ ਹੋਏ ਵੀ ਸਾਨੂੰ ਪਰਮੇਸ਼ੁਰ ਉੱਤੇ ਭਰੋਸਾ ਰੱਖਣਾ ਚਾਹੀਦਾ ਹੈ ਅਤੇ ਵਿਸ਼ਵਾਸ ਰੱਖਣਾ ਚਾਹੀਦਾ ਹੈ।</w:t>
      </w:r>
    </w:p>
    <w:p w14:paraId="58D2B24D" w14:textId="77777777" w:rsidR="00F90BDC" w:rsidRDefault="00F90BDC"/>
    <w:p w14:paraId="260F093E" w14:textId="77777777" w:rsidR="00F90BDC" w:rsidRDefault="00F90BDC">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ਉਦੇਸ਼ ਦੇ ਅਨੁਸਾਰ ਬੁਲਾਏ ਗਏ ਹਨ.</w:t>
      </w:r>
    </w:p>
    <w:p w14:paraId="29E25E20" w14:textId="77777777" w:rsidR="00F90BDC" w:rsidRDefault="00F90BDC"/>
    <w:p w14:paraId="6C41B9DA" w14:textId="77777777" w:rsidR="00F90BDC" w:rsidRDefault="00F90BDC">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14:paraId="3083E44C" w14:textId="77777777" w:rsidR="00F90BDC" w:rsidRDefault="00F90BDC"/>
    <w:p w14:paraId="4ED9F413" w14:textId="77777777" w:rsidR="00F90BDC" w:rsidRDefault="00F90BDC">
      <w:r xmlns:w="http://schemas.openxmlformats.org/wordprocessingml/2006/main">
        <w:t xml:space="preserve">ਲੂਕਾ 21:12 ਪਰ ਇਨ੍ਹਾਂ ਸਭ ਤੋਂ ਪਹਿਲਾਂ, ਉਹ ਤੁਹਾਡੇ ਉੱਤੇ ਹੱਥ ਰੱਖਣਗੇ ਅਤੇ ਤੁਹਾਨੂੰ ਸਤਾਉਣਗੇ, ਤੁਹਾਨੂੰ </w:t>
      </w:r>
      <w:r xmlns:w="http://schemas.openxmlformats.org/wordprocessingml/2006/main">
        <w:lastRenderedPageBreak xmlns:w="http://schemas.openxmlformats.org/wordprocessingml/2006/main"/>
      </w:r>
      <w:r xmlns:w="http://schemas.openxmlformats.org/wordprocessingml/2006/main">
        <w:t xml:space="preserve">ਪ੍ਰਾਰਥਨਾ ਸਥਾਨਾਂ ਦੇ ਹਵਾਲੇ ਕਰਨਗੇ ਅਤੇ ਜੇਲ੍ਹਾਂ ਵਿੱਚ ਸੁੱਟਣਗੇ, ਅਤੇ ਮੇਰੇ ਨਾਮ ਦੇ ਕਾਰਨ ਰਾਜਿਆਂ ਅਤੇ ਹਾਕਮਾਂ ਦੇ ਅੱਗੇ ਪੇਸ਼ ਕਰਨਗੇ।</w:t>
      </w:r>
    </w:p>
    <w:p w14:paraId="1A756D26" w14:textId="77777777" w:rsidR="00F90BDC" w:rsidRDefault="00F90BDC"/>
    <w:p w14:paraId="25E90207" w14:textId="77777777" w:rsidR="00F90BDC" w:rsidRDefault="00F90BDC">
      <w:r xmlns:w="http://schemas.openxmlformats.org/wordprocessingml/2006/main">
        <w:t xml:space="preserve">ਈਸਾਈਆਂ ਨੂੰ ਯਿਸੂ ਵਿੱਚ ਵਿਸ਼ਵਾਸ ਕਰਨ ਲਈ ਸਤਾਇਆ ਜਾਵੇਗਾ, ਗ੍ਰਿਫਤਾਰ ਕੀਤਾ ਜਾਵੇਗਾ, ਅਤੇ ਇੱਥੋਂ ਤੱਕ ਕਿ ਸ਼ਾਸਕਾਂ ਦੇ ਸਾਹਮਣੇ ਲਿਆਂਦਾ ਜਾਵੇਗਾ।</w:t>
      </w:r>
    </w:p>
    <w:p w14:paraId="76FF9B5C" w14:textId="77777777" w:rsidR="00F90BDC" w:rsidRDefault="00F90BDC"/>
    <w:p w14:paraId="46F809F0" w14:textId="77777777" w:rsidR="00F90BDC" w:rsidRDefault="00F90BDC">
      <w:r xmlns:w="http://schemas.openxmlformats.org/wordprocessingml/2006/main">
        <w:t xml:space="preserve">1. ਆਪਣੇ ਵਿਸ਼ਵਾਸ ਵਿੱਚ ਮਜ਼ਬੂਤੀ ਨਾਲ ਖੜ੍ਹੇ ਹੋਣ ਤੋਂ ਨਾ ਡਰੋ ਭਾਵੇਂ ਕੋਈ ਵੀ ਕੀਮਤ ਕਿਉਂ ਨਾ ਹੋਵੇ।</w:t>
      </w:r>
    </w:p>
    <w:p w14:paraId="34A21D38" w14:textId="77777777" w:rsidR="00F90BDC" w:rsidRDefault="00F90BDC"/>
    <w:p w14:paraId="4A47CFCD" w14:textId="77777777" w:rsidR="00F90BDC" w:rsidRDefault="00F90BDC">
      <w:r xmlns:w="http://schemas.openxmlformats.org/wordprocessingml/2006/main">
        <w:t xml:space="preserve">2. ਸਾਨੂੰ ਇਹ ਨਹੀਂ ਭੁੱਲਣਾ ਚਾਹੀਦਾ ਹੈ ਕਿ ਖੁਸ਼ਖਬਰੀ ਦੇ ਸੰਦੇਸ਼ ਦਾ ਪ੍ਰਚਾਰ ਕਰਨ ਲਈ ਯਿਸੂ ਨੂੰ ਖੁਦ ਸਤਾਇਆ ਗਿਆ ਸੀ।</w:t>
      </w:r>
    </w:p>
    <w:p w14:paraId="3FFBB8E0" w14:textId="77777777" w:rsidR="00F90BDC" w:rsidRDefault="00F90BDC"/>
    <w:p w14:paraId="36F03534" w14:textId="77777777" w:rsidR="00F90BDC" w:rsidRDefault="00F90BDC">
      <w:r xmlns:w="http://schemas.openxmlformats.org/wordprocessingml/2006/main">
        <w:t xml:space="preserve">1. ਰਸੂਲਾਂ ਦੇ ਕਰਤੱਬ 5:41 - ਰਸੂਲ ਖੁਸ਼ ਸਨ ਕਿ ਉਹ ਉਸਦੇ ਨਾਮ ਲਈ ਸ਼ਰਮਿੰਦਗੀ ਸਹਿਣ ਦੇ ਯੋਗ ਗਿਣੇ ਗਏ ਸਨ।</w:t>
      </w:r>
    </w:p>
    <w:p w14:paraId="3835DED6" w14:textId="77777777" w:rsidR="00F90BDC" w:rsidRDefault="00F90BDC"/>
    <w:p w14:paraId="05B29482" w14:textId="77777777" w:rsidR="00F90BDC" w:rsidRDefault="00F90BDC">
      <w:r xmlns:w="http://schemas.openxmlformats.org/wordprocessingml/2006/main">
        <w:t xml:space="preserve">2. 1 ਪਤਰਸ 4:12-16 - ਪਿਆਰੇ, ਸੋਚੋ ਕਿ ਇਹ ਅੱਗ ਦੀ ਅਜ਼ਮਾਇਸ਼ ਬਾਰੇ ਅਜੀਬ ਨਹੀਂ ਹੈ ਜੋ ਤੁਹਾਨੂੰ ਅਜ਼ਮਾਉਣ ਲਈ ਹੈ, ਜਿਵੇਂ ਕਿ ਤੁਹਾਡੇ ਨਾਲ ਕੋਈ ਅਜੀਬ ਗੱਲ ਹੋਈ ਹੈ.</w:t>
      </w:r>
    </w:p>
    <w:p w14:paraId="2EF7EDC2" w14:textId="77777777" w:rsidR="00F90BDC" w:rsidRDefault="00F90BDC"/>
    <w:p w14:paraId="7868FD98" w14:textId="77777777" w:rsidR="00F90BDC" w:rsidRDefault="00F90BDC">
      <w:r xmlns:w="http://schemas.openxmlformats.org/wordprocessingml/2006/main">
        <w:t xml:space="preserve">ਲੂਕਾ 21:13 ਅਤੇ ਇਹ ਗਵਾਹੀ ਲਈ ਤੁਹਾਡੇ ਵੱਲ ਮੁੜੇਗਾ।</w:t>
      </w:r>
    </w:p>
    <w:p w14:paraId="6ED5B36A" w14:textId="77777777" w:rsidR="00F90BDC" w:rsidRDefault="00F90BDC"/>
    <w:p w14:paraId="1750EBD0" w14:textId="77777777" w:rsidR="00F90BDC" w:rsidRDefault="00F90BDC">
      <w:r xmlns:w="http://schemas.openxmlformats.org/wordprocessingml/2006/main">
        <w:t xml:space="preserve">ਇਹ ਹਵਾਲਾ ਦੱਸਦਾ ਹੈ ਕਿ ਜੀਵਨ ਦੇ ਸਾਰੇ ਅਨੁਭਵ ਸਾਡੇ ਜੀਵਨ ਵਿੱਚ ਪਰਮੇਸ਼ੁਰ ਦੇ ਕੰਮ ਦੀ ਗਵਾਹੀ ਹੋਣਗੇ।</w:t>
      </w:r>
    </w:p>
    <w:p w14:paraId="1673393F" w14:textId="77777777" w:rsidR="00F90BDC" w:rsidRDefault="00F90BDC"/>
    <w:p w14:paraId="5D67DF94" w14:textId="77777777" w:rsidR="00F90BDC" w:rsidRDefault="00F90BDC">
      <w:r xmlns:w="http://schemas.openxmlformats.org/wordprocessingml/2006/main">
        <w:t xml:space="preserve">1. "ਸਾਡੇ ਜੀਵਨ ਵਿੱਚ ਪਰਮੇਸ਼ੁਰ ਦੇ ਕੰਮ ਦੀ ਗਵਾਹੀ"</w:t>
      </w:r>
    </w:p>
    <w:p w14:paraId="74F92BB8" w14:textId="77777777" w:rsidR="00F90BDC" w:rsidRDefault="00F90BDC"/>
    <w:p w14:paraId="160F34D2" w14:textId="77777777" w:rsidR="00F90BDC" w:rsidRDefault="00F90BDC">
      <w:r xmlns:w="http://schemas.openxmlformats.org/wordprocessingml/2006/main">
        <w:t xml:space="preserve">2. "ਗਵਾਹੀ ਦਾ ਜੀਵਨ ਜੀਣਾ"</w:t>
      </w:r>
    </w:p>
    <w:p w14:paraId="606A233F" w14:textId="77777777" w:rsidR="00F90BDC" w:rsidRDefault="00F90BDC"/>
    <w:p w14:paraId="62D70240" w14:textId="77777777" w:rsidR="00F90BDC" w:rsidRDefault="00F90BDC">
      <w:r xmlns:w="http://schemas.openxmlformats.org/wordprocessingml/2006/main">
        <w:t xml:space="preserve">1. ਰੋਮੀਆਂ 8:28 - "ਅਤੇ ਅਸੀਂ ਜਾਣਦੇ ਹਾਂ ਕਿ ਪਰਮੇਸ਼ੁਰ ਨੂੰ ਪਿਆਰ ਕਰਨ ਵਾਲੇ, ਉਨ੍ਹਾਂ ਲਈ ਜੋ ਉਸਦੇ ਉਦੇਸ਼ ਅਨੁਸਾਰ ਬੁਲਾਏ ਗਏ ਹਨ, ਉਨ੍ਹਾਂ ਲਈ ਸਾਰੀਆਂ ਚੀਜ਼ਾਂ ਮਿਲ ਕੇ ਕੰਮ ਕਰਦੀਆਂ ਹਨ।"</w:t>
      </w:r>
    </w:p>
    <w:p w14:paraId="6D7E2D56" w14:textId="77777777" w:rsidR="00F90BDC" w:rsidRDefault="00F90BDC"/>
    <w:p w14:paraId="1C9E1F26" w14:textId="77777777" w:rsidR="00F90BDC" w:rsidRDefault="00F90BDC">
      <w:r xmlns:w="http://schemas.openxmlformats.org/wordprocessingml/2006/main">
        <w:t xml:space="preserve">2. ਯਾਕੂਬ 1: 2-4 - "ਮੇਰੇ ਭਰਾਵੋ, ਜਦੋਂ ਤੁਸੀਂ ਵੱਖੋ-ਵੱਖਰੀਆਂ ਅਜ਼ਮਾਇਸ਼ਾਂ ਵਿੱਚ ਪੈ ਜਾਂਦੇ ਹੋ ਤਾਂ ਇਸ ਨੂੰ ਪੂਰੀ ਖੁਸ਼ੀ ਸਮਝੋ, ਇਹ ਜਾਣਦੇ ਹੋਏ ਕਿ ਤੁਹਾਡੀ ਨਿਹਚਾ ਦੀ ਪਰੀਖਿਆ ਧੀਰਜ ਪੈਦਾ ਕਰਦੀ ਹੈ। ਪਰ ਧੀਰਜ ਨੂੰ ਆਪਣਾ ਸੰਪੂਰਨ ਕੰਮ ਹੋਣ ਦਿਓ, ਤਾਂ ਜੋ ਤੁਸੀਂ ਸੰਪੂਰਨ ਅਤੇ ਸੰਪੂਰਨ ਹੋਵੋ, ਕਿਸੇ ਚੀਜ਼ ਦੀ ਕਮੀ ਨਹੀਂ ਹੈ।"</w:t>
      </w:r>
    </w:p>
    <w:p w14:paraId="791DC5A6" w14:textId="77777777" w:rsidR="00F90BDC" w:rsidRDefault="00F90BDC"/>
    <w:p w14:paraId="06347123" w14:textId="77777777" w:rsidR="00F90BDC" w:rsidRDefault="00F90BDC">
      <w:r xmlns:w="http://schemas.openxmlformats.org/wordprocessingml/2006/main">
        <w:t xml:space="preserve">ਲੂਕਾ 21:14 ਇਸ ਲਈ ਇਸਨੂੰ ਆਪਣੇ ਦਿਲਾਂ ਵਿੱਚ ਵਸਾਓ, ਜੋ ਤੁਸੀਂ ਜਵਾਬ ਦਿਓਗੇ ਉਸ ਤੋਂ ਪਹਿਲਾਂ ਸੋਚਣ ਲਈ ਨਹੀਂ।</w:t>
      </w:r>
    </w:p>
    <w:p w14:paraId="24E4FAB2" w14:textId="77777777" w:rsidR="00F90BDC" w:rsidRDefault="00F90BDC"/>
    <w:p w14:paraId="7F72543B" w14:textId="77777777" w:rsidR="00F90BDC" w:rsidRDefault="00F90BDC">
      <w:r xmlns:w="http://schemas.openxmlformats.org/wordprocessingml/2006/main">
        <w:t xml:space="preserve">ਯਿਸੂ ਨੇ ਸਾਨੂੰ ਪਰਮੇਸ਼ੁਰ ਦੇ ਮਾਰਗਦਰਸ਼ਨ ਵਿੱਚ ਭਰੋਸਾ ਰੱਖਣ ਦੀ ਹਿਦਾਇਤ ਦਿੱਤੀ ਹੈ ਅਤੇ ਇਸ ਗੱਲ ਦੀ ਚਿੰਤਾ ਨਾ ਕਰੋ ਕਿ ਅਸੀਂ ਮੁਸ਼ਕਲ ਸਥਿਤੀਆਂ ਦਾ ਜਵਾਬ ਕਿਵੇਂ ਦੇਵਾਂਗੇ।</w:t>
      </w:r>
    </w:p>
    <w:p w14:paraId="601645E8" w14:textId="77777777" w:rsidR="00F90BDC" w:rsidRDefault="00F90BDC"/>
    <w:p w14:paraId="5184B37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ਕੀ </w:t>
      </w:r>
      <w:r xmlns:w="http://schemas.openxmlformats.org/wordprocessingml/2006/main">
        <w:t xml:space="preserve">ਰੱਬ ਵਿੱਚ ਤੁਹਾਡਾ ਵਿਸ਼ਵਾਸ ਹੈ ਅਤੇ ਉਸਦੀ ਸੇਧ ਵਿੱਚ ਵਿਸ਼ਵਾਸ ਹੈ ??</w:t>
      </w:r>
    </w:p>
    <w:p w14:paraId="6AE5C26E" w14:textId="77777777" w:rsidR="00F90BDC" w:rsidRDefault="00F90BDC"/>
    <w:p w14:paraId="0B60ECE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쏡 </w:t>
      </w:r>
      <w:r xmlns:w="http://schemas.openxmlformats.org/wordprocessingml/2006/main">
        <w:t xml:space="preserve">o ਆਪਣੇ ਜਵਾਬਾਂ ਦੀ ਚਿੰਤਾ ਨਾ ਕਰੋ, ਰੱਬ ਵਿੱਚ ਵਿਸ਼ਵਾਸ ਰੱਖੋ??</w:t>
      </w:r>
    </w:p>
    <w:p w14:paraId="206C0B0B" w14:textId="77777777" w:rsidR="00F90BDC" w:rsidRDefault="00F90BDC"/>
    <w:p w14:paraId="6BF06B47" w14:textId="77777777" w:rsidR="00F90BDC" w:rsidRDefault="00F90BDC">
      <w:r xmlns:w="http://schemas.openxmlformats.org/wordprocessingml/2006/main">
        <w:t xml:space="preserve">1: ਮੱਤੀ 6:25-34 ??ਚਿੰਤਾ ਨਾ ਕਰੋ</w:t>
      </w:r>
    </w:p>
    <w:p w14:paraId="01506B2C" w14:textId="77777777" w:rsidR="00F90BDC" w:rsidRDefault="00F90BDC"/>
    <w:p w14:paraId="052C2B83" w14:textId="77777777" w:rsidR="00F90BDC" w:rsidRDefault="00F90BDC">
      <w:r xmlns:w="http://schemas.openxmlformats.org/wordprocessingml/2006/main">
        <w:t xml:space="preserve">2: ਕਹਾਉਤਾਂ 3:5-6 ??ਆਪਣੇ ਪੂਰੇ ਦਿਲ ਨਾਲ ਪ੍ਰਭੂ ਉੱਤੇ ਭਰੋਸਾ ਰੱਖੋ</w:t>
      </w:r>
    </w:p>
    <w:p w14:paraId="0A8E00BC" w14:textId="77777777" w:rsidR="00F90BDC" w:rsidRDefault="00F90BDC"/>
    <w:p w14:paraId="04BED77E" w14:textId="77777777" w:rsidR="00F90BDC" w:rsidRDefault="00F90BDC">
      <w:r xmlns:w="http://schemas.openxmlformats.org/wordprocessingml/2006/main">
        <w:t xml:space="preserve">ਲੂਕਾ 21:15 ਕਿਉਂਕਿ ਮੈਂ ਤੁਹਾਨੂੰ ਇੱਕ ਮੂੰਹ ਅਤੇ ਬੁੱਧ ਦਿਆਂਗਾ, ਜਿਸ ਨੂੰ ਤੁਹਾਡੇ ਸਾਰੇ ਵਿਰੋਧੀ ਨਾ ਸੁਣ ਸਕਣਗੇ ਅਤੇ ਨਾ ਹੀ ਵਿਰੋਧ ਕਰ ਸਕਣਗੇ।</w:t>
      </w:r>
    </w:p>
    <w:p w14:paraId="285DB0E8" w14:textId="77777777" w:rsidR="00F90BDC" w:rsidRDefault="00F90BDC"/>
    <w:p w14:paraId="2D587FCB" w14:textId="77777777" w:rsidR="00F90BDC" w:rsidRDefault="00F90BDC">
      <w:r xmlns:w="http://schemas.openxmlformats.org/wordprocessingml/2006/main">
        <w:t xml:space="preserve">ਯਿਸੂ ਨੇ ਆਪਣੇ ਚੇਲਿਆਂ ਨਾਲ ਵਾਅਦਾ ਕੀਤਾ ਕਿ ਉਹ ਉਨ੍ਹਾਂ ਨੂੰ ਅਜਿਹਾ ਮੂੰਹ ਅਤੇ ਬੁੱਧ ਦੇਵੇਗਾ ਜਿਸ ਦਾ ਵਿਰੋਧ ਕਰਨ ਵਾਲੇ ਜਾਂ ਉਨ੍ਹਾਂ ਦੇ ਵਿਰੁੱਧ ਬਹਿਸ ਕਰਨ ਦੇ ਯੋਗ ਨਹੀਂ ਹੋਣਗੇ।</w:t>
      </w:r>
    </w:p>
    <w:p w14:paraId="372B4DB0" w14:textId="77777777" w:rsidR="00F90BDC" w:rsidRDefault="00F90BDC"/>
    <w:p w14:paraId="13502298" w14:textId="77777777" w:rsidR="00F90BDC" w:rsidRDefault="00F90BDC">
      <w:r xmlns:w="http://schemas.openxmlformats.org/wordprocessingml/2006/main">
        <w:t xml:space="preserve">1. ਯਿਸੂ ਸਾਡਾ ਵਕੀਲ ਹੈ: ਬਿਪਤਾ ਦੇ ਸਮੇਂ ਵਿੱਚ ਪਰਮੇਸ਼ੁਰ ਦੀ ਬੁੱਧ ਉੱਤੇ ਭਰੋਸਾ ਕਰਨਾ</w:t>
      </w:r>
    </w:p>
    <w:p w14:paraId="044BE9E7" w14:textId="77777777" w:rsidR="00F90BDC" w:rsidRDefault="00F90BDC"/>
    <w:p w14:paraId="6F58FDBC" w14:textId="77777777" w:rsidR="00F90BDC" w:rsidRDefault="00F90BDC">
      <w:r xmlns:w="http://schemas.openxmlformats.org/wordprocessingml/2006/main">
        <w:t xml:space="preserve">2. ਵਿਰੋਧ ਦੇ ਸਾਮ੍ਹਣੇ ਹੌਂਸਲਾ ਰੱਖਣਾ: ਪ੍ਰਭੂ ਦੇ ਵਾਅਦਿਆਂ ਵਿੱਚ ਭਰੋਸਾ ਰੱਖਣਾ</w:t>
      </w:r>
    </w:p>
    <w:p w14:paraId="440B05B0" w14:textId="77777777" w:rsidR="00F90BDC" w:rsidRDefault="00F90BDC"/>
    <w:p w14:paraId="75E61C75" w14:textId="77777777" w:rsidR="00F90BDC" w:rsidRDefault="00F90BDC">
      <w:r xmlns:w="http://schemas.openxmlformats.org/wordprocessingml/2006/main">
        <w:t xml:space="preserve">ਪਾਰ-</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ਯੂਹੰਨਾ 14:26 - ? </w:t>
      </w:r>
      <w:r xmlns:w="http://schemas.openxmlformats.org/wordprocessingml/2006/main">
        <w:rPr>
          <w:rFonts w:ascii="맑은 고딕 Semilight" w:hAnsi="맑은 고딕 Semilight"/>
        </w:rPr>
        <w:t xml:space="preserve">ਇੱਕ </w:t>
      </w:r>
      <w:r xmlns:w="http://schemas.openxmlformats.org/wordprocessingml/2006/main">
        <w:t xml:space="preserve">ਸਹਾਇਕ, ਪਵਿੱਤਰ ਆਤਮਾ, ਜਿਸਨੂੰ ਪਿਤਾ ਮੇਰੇ ਨਾਮ ਵਿੱਚ ਭੇਜੇਗਾ, ਉਹ ਤੁਹਾਨੂੰ ਸਭ ਕੁਝ ਸਿਖਾਏਗਾ ਅਤੇ ਉਹ ਸਭ ਕੁਝ ਜੋ ਮੈਂ ਤੁਹਾਨੂੰ ਕਿਹਾ ਹੈ ਤੁਹਾਨੂੰ ਯਾਦ ਕਰਾਵੇਗਾ.??</w:t>
      </w:r>
    </w:p>
    <w:p w14:paraId="1C7B9915" w14:textId="77777777" w:rsidR="00F90BDC" w:rsidRDefault="00F90BDC"/>
    <w:p w14:paraId="4CAC8B07" w14:textId="77777777" w:rsidR="00F90BDC" w:rsidRDefault="00F90BDC">
      <w:r xmlns:w="http://schemas.openxmlformats.org/wordprocessingml/2006/main">
        <w:t xml:space="preserve">2. 1 ਕੁਰਿੰਥੀਆਂ 1:25-27 - ? </w:t>
      </w:r>
      <w:r xmlns:w="http://schemas.openxmlformats.org/wordprocessingml/2006/main">
        <w:rPr>
          <w:rFonts w:ascii="맑은 고딕 Semilight" w:hAnsi="맑은 고딕 Semilight"/>
        </w:rPr>
        <w:t xml:space="preserve">쏤 </w:t>
      </w:r>
      <w:r xmlns:w="http://schemas.openxmlformats.org/wordprocessingml/2006/main">
        <w:t xml:space="preserve">ਜਾਂ ਪਰਮੇਸ਼ੁਰ ਦੀ ਮੂਰਖਤਾਈ ਮਨੁੱਖਾਂ ਨਾਲੋਂ ਬੁੱਧੀਮਾਨ ਹੈ, ਅਤੇ ਪਰਮੇਸ਼ੁਰ ਦੀ ਕਮਜ਼ੋਰੀ ਮਨੁੱਖਾਂ ਨਾਲੋਂ ਬਲਵਾਨ ਹੈ। ਭਰਾਵੋ, ਆਪਣੇ ਸੱਦੇ 'ਤੇ ਗੌਰ ਕਰੋ: ਤੁਹਾਡੇ ਵਿੱਚੋਂ ਬਹੁਤ ਸਾਰੇ ਸੰਸਾਰਕ ਮਿਆਰਾਂ ਦੇ ਅਨੁਸਾਰ ਸਿਆਣੇ ਨਹੀਂ ਸਨ, ਬਹੁਤ ਸਾਰੇ ਸ਼ਕਤੀਸ਼ਾਲੀ ਨਹੀਂ ਸਨ, ਬਹੁਤ ਸਾਰੇ ਨੇਕ ਜਨਮ ਦੇ ਨਹੀਂ ਸਨ. ਪਰ ਪਰਮੇਸ਼ੁਰ ਨੇ ਬੁੱਧੀਮਾਨਾਂ ਨੂੰ ਸ਼ਰਮਿੰਦਾ ਕਰਨ ਲਈ ਸੰਸਾਰ ਵਿੱਚ ਮੂਰਖਤਾ ਨੂੰ ਚੁਣਿਆ; ਰੱਬ ਨੇ ਤਾਕਤਵਰ ਨੂੰ ਸ਼ਰਮਿੰਦਾ ਕਰਨ ਲਈ ਦੁਨੀਆਂ ਵਿੱਚ ਕਮਜ਼ੋਰ ਕੀ ਚੁਣਿਆ ਹੈ।</w:t>
      </w:r>
    </w:p>
    <w:p w14:paraId="125E6190" w14:textId="77777777" w:rsidR="00F90BDC" w:rsidRDefault="00F90BDC"/>
    <w:p w14:paraId="49D198DE" w14:textId="77777777" w:rsidR="00F90BDC" w:rsidRDefault="00F90BDC">
      <w:r xmlns:w="http://schemas.openxmlformats.org/wordprocessingml/2006/main">
        <w:t xml:space="preserve">ਲੂਕਾ 21:16 ਅਤੇ ਤੁਹਾਨੂੰ ਮਾਪਿਆਂ, ਭਰਾਵਾਂ, ਰਿਸ਼ਤੇਦਾਰਾਂ ਅਤੇ ਦੋਸਤਾਂ ਦੁਆਰਾ ਧੋਖਾ ਦਿੱਤਾ ਜਾਵੇਗਾ। ਅਤੇ ਤੁਹਾਡੇ ਵਿੱਚੋਂ ਕਈਆਂ ਨੂੰ ਮੌਤ ਦੇ ਘਾਟ ਉਤਾਰ ਦੇਣਗੇ।</w:t>
      </w:r>
    </w:p>
    <w:p w14:paraId="08E26866" w14:textId="77777777" w:rsidR="00F90BDC" w:rsidRDefault="00F90BDC"/>
    <w:p w14:paraId="70CBCC2C" w14:textId="77777777" w:rsidR="00F90BDC" w:rsidRDefault="00F90BDC">
      <w:r xmlns:w="http://schemas.openxmlformats.org/wordprocessingml/2006/main">
        <w:t xml:space="preserve">ਯਿਸੂ ਚੇਤਾਵਨੀ ਦਿੰਦਾ ਹੈ ਕਿ ਉਸਦੇ ਕੁਝ ਚੇਲੇ ਪਰਿਵਾਰ, ਦੋਸਤਾਂ ਅਤੇ ਹੋਰਾਂ ਦੇ ਹੱਥੋਂ ਵਿਸ਼ਵਾਸਘਾਤ ਅਤੇ ਮੌਤ ਦਾ ਅਨੁਭਵ ਕਰਨਗੇ।</w:t>
      </w:r>
    </w:p>
    <w:p w14:paraId="556499E3" w14:textId="77777777" w:rsidR="00F90BDC" w:rsidRDefault="00F90BDC"/>
    <w:p w14:paraId="0F707482" w14:textId="77777777" w:rsidR="00F90BDC" w:rsidRDefault="00F90BDC">
      <w:r xmlns:w="http://schemas.openxmlformats.org/wordprocessingml/2006/main">
        <w:t xml:space="preserve">1. ਵਿਸ਼ਵਾਸਘਾਤ ਦੇ ਸਮੇਂ ਵਿੱਚ ਤਾਕਤ ਲੱਭਣਾ</w:t>
      </w:r>
    </w:p>
    <w:p w14:paraId="683246F0" w14:textId="77777777" w:rsidR="00F90BDC" w:rsidRDefault="00F90BDC"/>
    <w:p w14:paraId="6BD8495D" w14:textId="77777777" w:rsidR="00F90BDC" w:rsidRDefault="00F90BDC">
      <w:r xmlns:w="http://schemas.openxmlformats.org/wordprocessingml/2006/main">
        <w:t xml:space="preserve">2. ਮੁਸੀਬਤਾਂ ਦੇ ਸਾਮ੍ਹਣੇ ਲਗਨ ਦੀ ਸ਼ਕਤੀ</w:t>
      </w:r>
    </w:p>
    <w:p w14:paraId="63836F5E" w14:textId="77777777" w:rsidR="00F90BDC" w:rsidRDefault="00F90BDC"/>
    <w:p w14:paraId="44544948" w14:textId="77777777" w:rsidR="00F90BDC" w:rsidRDefault="00F90BDC">
      <w:r xmlns:w="http://schemas.openxmlformats.org/wordprocessingml/2006/main">
        <w:t xml:space="preserve">1. ਰੋਮੀਆਂ 8:35-39 - ਕੌਣ ਸਾਨੂੰ ਮਸੀਹ ਦੇ ਪਿਆਰ ਤੋਂ ਵੱਖ ਕਰੇਗਾ?</w:t>
      </w:r>
    </w:p>
    <w:p w14:paraId="708C2AB7" w14:textId="77777777" w:rsidR="00F90BDC" w:rsidRDefault="00F90BDC"/>
    <w:p w14:paraId="4C4FAD55" w14:textId="77777777" w:rsidR="00F90BDC" w:rsidRDefault="00F90BDC">
      <w:r xmlns:w="http://schemas.openxmlformats.org/wordprocessingml/2006/main">
        <w:t xml:space="preserve">2. ਇਬਰਾਨੀਆਂ 12:1-2 - ਆਓ ਅਸੀਂ ਧੀਰਜ ਨਾਲ ਦੌੜੀਏ ਜੋ ਸਾਡੇ ਸਾਹਮਣੇ ਰੱਖੀ ਗਈ ਹੈ।</w:t>
      </w:r>
    </w:p>
    <w:p w14:paraId="27B983A7" w14:textId="77777777" w:rsidR="00F90BDC" w:rsidRDefault="00F90BDC"/>
    <w:p w14:paraId="12FC551E" w14:textId="77777777" w:rsidR="00F90BDC" w:rsidRDefault="00F90BDC">
      <w:r xmlns:w="http://schemas.openxmlformats.org/wordprocessingml/2006/main">
        <w:t xml:space="preserve">ਲੂਕਾ 21:17 ਅਤੇ ਮੇਰੇ ਨਾਮ ਦੇ ਕਾਰਨ ਸਾਰੇ ਲੋਕ ਤੁਹਾਨੂੰ ਨਫ਼ਰਤ ਕਰਨਗੇ।</w:t>
      </w:r>
    </w:p>
    <w:p w14:paraId="755A2342" w14:textId="77777777" w:rsidR="00F90BDC" w:rsidRDefault="00F90BDC"/>
    <w:p w14:paraId="1E078022" w14:textId="77777777" w:rsidR="00F90BDC" w:rsidRDefault="00F90BDC">
      <w:r xmlns:w="http://schemas.openxmlformats.org/wordprocessingml/2006/main">
        <w:t xml:space="preserve">ਯਿਸੂ ਵਿੱਚ ਵਿਸ਼ਵਾਸ ਕਰਨ ਵਾਲਿਆਂ ਨੂੰ ਉਨ੍ਹਾਂ ਲੋਕਾਂ ਦੁਆਰਾ ਸਤਾਇਆ ਜਾਵੇਗਾ ਜੋ ਉਨ੍ਹਾਂ ਦੇ ਵਿਸ਼ਵਾਸ ਨੂੰ ਸਾਂਝਾ ਨਹੀਂ ਕਰਦੇ ਹਨ।</w:t>
      </w:r>
    </w:p>
    <w:p w14:paraId="20CB5439" w14:textId="77777777" w:rsidR="00F90BDC" w:rsidRDefault="00F90BDC"/>
    <w:p w14:paraId="336AC734" w14:textId="77777777" w:rsidR="00F90BDC" w:rsidRDefault="00F90BDC">
      <w:r xmlns:w="http://schemas.openxmlformats.org/wordprocessingml/2006/main">
        <w:t xml:space="preserve">1. ਚੇਲੇ ਬਣਨ ਦੀ ਕੀਮਤ: ਅਤਿਆਚਾਰ ਦੇ ਬਾਵਜੂਦ ਦ੍ਰਿੜ੍ਹ ਰਹਿਣਾ</w:t>
      </w:r>
    </w:p>
    <w:p w14:paraId="2268EE15" w14:textId="77777777" w:rsidR="00F90BDC" w:rsidRDefault="00F90BDC"/>
    <w:p w14:paraId="2E826D74" w14:textId="77777777" w:rsidR="00F90BDC" w:rsidRDefault="00F90BDC">
      <w:r xmlns:w="http://schemas.openxmlformats.org/wordprocessingml/2006/main">
        <w:t xml:space="preserve">2. ਅਤਿਆਚਾਰ ਦੀਆਂ ਬਰਕਤਾਂ: ਕਠਿਨਾਈਆਂ ਦੇ ਜ਼ਰੀਏ ਕਿਵੇਂ ਦ੍ਰਿੜ ਰਹਿਣਾ ਹੈ</w:t>
      </w:r>
    </w:p>
    <w:p w14:paraId="5CADBC1A" w14:textId="77777777" w:rsidR="00F90BDC" w:rsidRDefault="00F90BDC"/>
    <w:p w14:paraId="10161DCB" w14:textId="77777777" w:rsidR="00F90BDC" w:rsidRDefault="00F90BDC">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ਵਿਸ਼ਵਾਸ ਦੀ ਪਰੀਖਿਆ ਧੀਰਜ ਪੈਦਾ ਕਰਦੀ ਹੈ।</w:t>
      </w:r>
    </w:p>
    <w:p w14:paraId="3B81C140" w14:textId="77777777" w:rsidR="00F90BDC" w:rsidRDefault="00F90BDC"/>
    <w:p w14:paraId="7BDF792E" w14:textId="77777777" w:rsidR="00F90BDC" w:rsidRDefault="00F90BDC">
      <w:r xmlns:w="http://schemas.openxmlformats.org/wordprocessingml/2006/main">
        <w:t xml:space="preserve">2. 1 ਪਤਰਸ 4:12-13 - ਪਿਆਰਿਓ, ਜਦੋਂ ਤੁਹਾਨੂੰ ਪਰਖਣ ਲਈ ਤੁਹਾਡੇ ਉੱਤੇ ਆ ਰਹੀ ਅੱਗ ਦੀ ਅਜ਼ਮਾਇਸ਼ 'ਤੇ ਹੈਰਾਨ ਨਾ ਹੋਵੋ, ਜਿਵੇਂ ਕਿ ਤੁਹਾਡੇ ਨਾਲ ਕੁਝ ਅਜੀਬ ਹੋ ਰਿਹਾ ਹੈ।</w:t>
      </w:r>
    </w:p>
    <w:p w14:paraId="4738DE1C" w14:textId="77777777" w:rsidR="00F90BDC" w:rsidRDefault="00F90BDC"/>
    <w:p w14:paraId="6BADB083" w14:textId="77777777" w:rsidR="00F90BDC" w:rsidRDefault="00F90BDC">
      <w:r xmlns:w="http://schemas.openxmlformats.org/wordprocessingml/2006/main">
        <w:t xml:space="preserve">ਲੂਕਾ 21:18 ਪਰ ਤੁਹਾਡੇ ਸਿਰ ਦਾ ਇੱਕ ਵਾਲ ਵੀ ਨਹੀਂ ਵਿਗੜੇਗਾ।</w:t>
      </w:r>
    </w:p>
    <w:p w14:paraId="0159715A" w14:textId="77777777" w:rsidR="00F90BDC" w:rsidRDefault="00F90BDC"/>
    <w:p w14:paraId="5F5E4290" w14:textId="77777777" w:rsidR="00F90BDC" w:rsidRDefault="00F90BDC">
      <w:r xmlns:w="http://schemas.openxmlformats.org/wordprocessingml/2006/main">
        <w:t xml:space="preserve">ਹਵਾਲਾ ਦੱਸਦਾ ਹੈ ਕਿ ਸਾਡੇ ਸਿਰ 'ਤੇ ਵਾਲਾਂ ਦਾ ਇੱਕ ਵੀ ਤਣਾ ਨਹੀਂ ਟੁੱਟੇਗਾ।</w:t>
      </w:r>
    </w:p>
    <w:p w14:paraId="3E2C8959" w14:textId="77777777" w:rsidR="00F90BDC" w:rsidRDefault="00F90BDC"/>
    <w:p w14:paraId="4D9DE403" w14:textId="77777777" w:rsidR="00F90BDC" w:rsidRDefault="00F90BDC">
      <w:r xmlns:w="http://schemas.openxmlformats.org/wordprocessingml/2006/main">
        <w:t xml:space="preserve">1: ਪ੍ਰਮਾਤਮਾ ਸਾਡੇ ਜੀਵਨ ਦੇ ਨਿਯੰਤਰਣ ਵਿੱਚ ਹੈ, ਇਸ ਲਈ ਉਸਦੀ ਸੁਰੱਖਿਆ ਵਿੱਚ ਭਰੋਸਾ ਕਰੋ ਅਤੇ ਤੁਹਾਨੂੰ ਕਦੇ ਵੀ ਨੁਕਸਾਨ ਨਹੀਂ ਪਹੁੰਚਾਇਆ ਜਾਵੇਗਾ।</w:t>
      </w:r>
    </w:p>
    <w:p w14:paraId="3D412846" w14:textId="77777777" w:rsidR="00F90BDC" w:rsidRDefault="00F90BDC"/>
    <w:p w14:paraId="07B2CF76" w14:textId="77777777" w:rsidR="00F90BDC" w:rsidRDefault="00F90BDC">
      <w:r xmlns:w="http://schemas.openxmlformats.org/wordprocessingml/2006/main">
        <w:t xml:space="preserve">2: ਪ੍ਰਮਾਤਮਾ ਹਮੇਸ਼ਾ ਸਾਨੂੰ ਸੁਰੱਖਿਅਤ ਰੱਖੇਗਾ ਅਤੇ ਸਾਡੀ ਮਦਦ ਕਰੇਗਾ, ਭਾਵੇਂ ਅਸੀਂ ਕਿਸੇ ਵੀ ਚੁਣੌਤੀ ਦਾ ਸਾਮ੍ਹਣਾ ਕਰੀਏ।</w:t>
      </w:r>
    </w:p>
    <w:p w14:paraId="71CDA706" w14:textId="77777777" w:rsidR="00F90BDC" w:rsidRDefault="00F90BDC"/>
    <w:p w14:paraId="798D841E" w14:textId="77777777" w:rsidR="00F90BDC" w:rsidRDefault="00F90BDC">
      <w:r xmlns:w="http://schemas.openxmlformats.org/wordprocessingml/2006/main">
        <w:t xml:space="preserve">1: ਜ਼ਬੂਰ 91:4 - ? </w:t>
      </w:r>
      <w:r xmlns:w="http://schemas.openxmlformats.org/wordprocessingml/2006/main">
        <w:rPr>
          <w:rFonts w:ascii="맑은 고딕 Semilight" w:hAnsi="맑은 고딕 Semilight"/>
        </w:rPr>
        <w:t xml:space="preserve">쏦 </w:t>
      </w:r>
      <w:r xmlns:w="http://schemas.openxmlformats.org/wordprocessingml/2006/main">
        <w:t xml:space="preserve">e ਤੈਨੂੰ ਆਪਣੇ ਖੰਭਾਂ ਨਾਲ ਢੱਕ ਲਵੇਗਾ, ਅਤੇ ਉਸਦੇ ਖੰਭਾਂ ਹੇਠ ਤੈਨੂੰ ਪਨਾਹ ਮਿਲੇਗੀ; ਉਸਦੀ ਵਫ਼ਾਦਾਰੀ ਤੁਹਾਡੀ ਢਾਲ ਅਤੇ ਗੜ੍ਹ ਹੋਵੇਗੀ.??</w:t>
      </w:r>
    </w:p>
    <w:p w14:paraId="45126550" w14:textId="77777777" w:rsidR="00F90BDC" w:rsidRDefault="00F90BDC"/>
    <w:p w14:paraId="6DC595FC" w14:textId="77777777" w:rsidR="00F90BDC" w:rsidRDefault="00F90BDC">
      <w:r xmlns:w="http://schemas.openxmlformats.org/wordprocessingml/2006/main">
        <w:t xml:space="preserve">2: ਯਸਾਯਾਹ 41:10 -? ਕੰਨ ਨਾ </w:t>
      </w:r>
      <w:r xmlns:w="http://schemas.openxmlformats.org/wordprocessingml/2006/main">
        <w:rPr>
          <w:rFonts w:ascii="맑은 고딕 Semilight" w:hAnsi="맑은 고딕 Semilight"/>
        </w:rPr>
        <w:t xml:space="preserve">ਲਗਾ </w:t>
      </w:r>
      <w:r xmlns:w="http://schemas.openxmlformats.org/wordprocessingml/2006/main">
        <w:t xml:space="preserve">, ਕਿਉਂਕਿ ਮੈਂ ਤੁਹਾਡੇ ਨਾਲ ਹਾਂ; ਨਿਰਾਸ਼ ਨਾ ਹੋਵੋ, ਕਿਉਂਕਿ ਮੈਂ ਤੁਹਾਡਾ ਪਰਮੇਸ਼ੁਰ ਹਾਂ। ਮੈਂ ਤੈਨੂੰ ਤਕੜਾ ਕਰਾਂਗਾ, ਮੈਂ ਤੇਰੀ ਸਹਾਇਤਾ ਕਰਾਂਗਾ, ਮੈਂ ਤੈਨੂੰ ਆਪਣੇ ਧਰਮੀ ਸੱਜੇ ਹੱਥ ਨਾਲ ਸੰਭਾਲਾਂਗਾ।</w:t>
      </w:r>
    </w:p>
    <w:p w14:paraId="5017E247" w14:textId="77777777" w:rsidR="00F90BDC" w:rsidRDefault="00F90BDC"/>
    <w:p w14:paraId="3F508FD7" w14:textId="77777777" w:rsidR="00F90BDC" w:rsidRDefault="00F90BDC">
      <w:r xmlns:w="http://schemas.openxmlformats.org/wordprocessingml/2006/main">
        <w:t xml:space="preserve">ਲੂਕਾ 21:19 ਤੁਹਾਡੇ ਧੀਰਜ ਵਿੱਚ ਤੁਹਾਡੀਆਂ ਰੂਹਾਂ ਤੁਹਾਡੇ ਕੋਲ ਹਨ।</w:t>
      </w:r>
    </w:p>
    <w:p w14:paraId="10AB00FA" w14:textId="77777777" w:rsidR="00F90BDC" w:rsidRDefault="00F90BDC"/>
    <w:p w14:paraId="0B513072" w14:textId="77777777" w:rsidR="00F90BDC" w:rsidRDefault="00F90BDC">
      <w:r xmlns:w="http://schemas.openxmlformats.org/wordprocessingml/2006/main">
        <w:t xml:space="preserve">ਇਹ ਆਇਤ ਮੁਸ਼ਕਲ ਦੇ ਸਾਮ੍ਹਣੇ ਧੀਰਜ ਅਤੇ ਲਗਨ ਨੂੰ ਉਤਸ਼ਾਹਿਤ ਕਰਦੀ ਹੈ, ਸਾਨੂੰ ਕਾਇਮ ਰੱਖਣ ਲਈ ਪਰਮੇਸ਼ੁਰ 'ਤੇ ਭਰੋਸਾ ਕਰਦੇ ਹੋਏ.</w:t>
      </w:r>
    </w:p>
    <w:p w14:paraId="44BC2CAD" w14:textId="77777777" w:rsidR="00F90BDC" w:rsidRDefault="00F90BDC"/>
    <w:p w14:paraId="020AC996" w14:textId="77777777" w:rsidR="00F90BDC" w:rsidRDefault="00F90BDC">
      <w:r xmlns:w="http://schemas.openxmlformats.org/wordprocessingml/2006/main">
        <w:t xml:space="preserve">1. ਬਿਪਤਾ ਦੇ ਸਮੇਂ ਵਿੱਚ ਪਰਮੇਸ਼ੁਰ ਦੀ ਤਾਕਤ</w:t>
      </w:r>
    </w:p>
    <w:p w14:paraId="72E41FB5" w14:textId="77777777" w:rsidR="00F90BDC" w:rsidRDefault="00F90BDC"/>
    <w:p w14:paraId="34A16701" w14:textId="77777777" w:rsidR="00F90BDC" w:rsidRDefault="00F90BDC">
      <w:r xmlns:w="http://schemas.openxmlformats.org/wordprocessingml/2006/main">
        <w:t xml:space="preserve">2. ਔਖੇ ਸਮਿਆਂ ਵਿੱਚ ਆਸ ਨੂੰ ਫੜੀ ਰੱਖਣਾ</w:t>
      </w:r>
    </w:p>
    <w:p w14:paraId="2EF972B2" w14:textId="77777777" w:rsidR="00F90BDC" w:rsidRDefault="00F90BDC"/>
    <w:p w14:paraId="32B1EEA2" w14:textId="77777777" w:rsidR="00F90BDC" w:rsidRDefault="00F90BDC">
      <w:r xmlns:w="http://schemas.openxmlformats.org/wordprocessingml/2006/main">
        <w:t xml:space="preserve">1. ਯਸਾਯਾਹ 40:28-31 - "ਕੀ ਤੁਸੀਂ ਨਹੀਂ ਜਾਣਦੇ? ਕੀ ਤੁਸੀਂ ਨਹੀਂ ਸੁਣਿਆ? ਪ੍ਰਭੂ ਸਦੀਵੀ ਪਰਮੇਸ਼ੁਰ ਹੈ, ਧਰਤੀ ਦੇ ਸਿਰਿਆਂ ਦਾ ਸਿਰਜਣਹਾਰ ਹੈ। ਉਹ ਨਾ ਥੱਕਦਾ ਹੈ ਅਤੇ ਨਾ ਥੱਕਦਾ ਹੈ; ਉਸ ਦੀ ਸਮਝ ਅਢੁੱਕਵੀਂ ਹੈ। ਬੇਹੋਸ਼ ਨੂੰ ਸ਼ਕਤੀ ਦਿੰਦਾ ਹੈ, ਅਤੇ ਜਿਸ ਕੋਲ ਸ਼ਕਤੀ ਨਹੀਂ ਹੈ, ਉਹ ਤਾਕਤ ਵਧਾਉਂਦਾ ਹੈ।"</w:t>
      </w:r>
    </w:p>
    <w:p w14:paraId="6F1C79C4" w14:textId="77777777" w:rsidR="00F90BDC" w:rsidRDefault="00F90BDC"/>
    <w:p w14:paraId="327847E5" w14:textId="77777777" w:rsidR="00F90BDC" w:rsidRDefault="00F90BDC">
      <w:r xmlns:w="http://schemas.openxmlformats.org/wordprocessingml/2006/main">
        <w:t xml:space="preserve">2. ਰੋਮੀਆਂ 5: 3-5 - "ਸਿਰਫ਼ ਇਹ ਹੀ ਨਹੀਂ, ਪਰ ਅਸੀਂ ਆਪਣੇ ਦੁੱਖਾਂ ਵਿੱਚ ਖੁਸ਼ ਹੁੰਦੇ ਹਾਂ, ਇਹ ਜਾਣਦੇ ਹੋਏ ਕਿ ਦੁੱਖ ਧੀਰਜ ਪੈਦਾ ਕਰਦਾ ਹੈ, ਅਤੇ ਧੀਰਜ ਸੁਭਾਅ ਪੈਦਾ ਕਰਦਾ ਹੈ, ਅਤੇ ਚਰਿੱਤਰ ਉਮੀਦ ਪੈਦਾ ਕਰਦਾ ਹੈ, ਅਤੇ ਉਮੀਦ ਸਾਨੂੰ ਸ਼ਰਮਿੰਦਾ ਨਹੀਂ ਕਰਦੀ, ਕਿਉਂਕਿ ਪਰਮੇਸ਼ੁਰ ਦਾ ਪਿਆਰ ਹੈ ਪਵਿੱਤਰ ਆਤਮਾ ਦੁਆਰਾ ਸਾਡੇ ਦਿਲਾਂ ਵਿੱਚ ਡੋਲ੍ਹਿਆ ਗਿਆ ਹੈ ਜੋ ਸਾਨੂੰ ਦਿੱਤਾ ਗਿਆ ਹੈ।"</w:t>
      </w:r>
    </w:p>
    <w:p w14:paraId="4B6AE10D" w14:textId="77777777" w:rsidR="00F90BDC" w:rsidRDefault="00F90BDC"/>
    <w:p w14:paraId="5E4886CA" w14:textId="77777777" w:rsidR="00F90BDC" w:rsidRDefault="00F90BDC">
      <w:r xmlns:w="http://schemas.openxmlformats.org/wordprocessingml/2006/main">
        <w:t xml:space="preserve">ਲੂਕਾ 21:20 ਅਤੇ ਜਦੋਂ ਤੁਸੀਂ ਯਰੂਸ਼ਲਮ ਨੂੰ ਫ਼ੌਜਾਂ ਨਾਲ ਘਿਰਿਆ ਹੋਇਆ ਵੇਖੋਂਗੇ, ਤਦ ਜਾਣ ਲਵੋ ਕਿ ਉਹ ਦੀ ਬਰਬਾਦੀ ਨੇੜੇ ਹੈ।</w:t>
      </w:r>
    </w:p>
    <w:p w14:paraId="1F67CFC6" w14:textId="77777777" w:rsidR="00F90BDC" w:rsidRDefault="00F90BDC"/>
    <w:p w14:paraId="6C9A90FB" w14:textId="77777777" w:rsidR="00F90BDC" w:rsidRDefault="00F90BDC">
      <w:r xmlns:w="http://schemas.openxmlformats.org/wordprocessingml/2006/main">
        <w:t xml:space="preserve">ਯਿਸੂ ਨੇ ਯਰੂਸ਼ਲਮ ਦੇ ਲੋਕਾਂ ਨੂੰ ਚੇਤਾਵਨੀ ਦਿੱਤੀ ਸੀ ਕਿ ਉਹ ਫ਼ੌਜਾਂ ਨਾਲ ਘਿਰ ਜਾਣਗੇ, ਜੋ ਸ਼ਹਿਰ ਦੇ ਵਿਨਾਸ਼ ਦਾ ਸੰਕੇਤ ਦੇਵੇਗਾ।</w:t>
      </w:r>
    </w:p>
    <w:p w14:paraId="00B8D3EA" w14:textId="77777777" w:rsidR="00F90BDC" w:rsidRDefault="00F90BDC"/>
    <w:p w14:paraId="4DA66CAF" w14:textId="77777777" w:rsidR="00F90BDC" w:rsidRDefault="00F90BDC">
      <w:r xmlns:w="http://schemas.openxmlformats.org/wordprocessingml/2006/main">
        <w:t xml:space="preserve">1. ਪ੍ਰਮਾਤਮਾ ਆਪਣੀਆਂ ਅੰਤਮ ਯੋਜਨਾਵਾਂ ਨੂੰ ਲਾਗੂ ਕਰਨ ਲਈ ਔਖੇ ਸਮੇਂ ਦੀ ਵਰਤੋਂ ਕਰਦਾ ਹੈ।</w:t>
      </w:r>
    </w:p>
    <w:p w14:paraId="04A443A8" w14:textId="77777777" w:rsidR="00F90BDC" w:rsidRDefault="00F90BDC"/>
    <w:p w14:paraId="2CC426F3" w14:textId="77777777" w:rsidR="00F90BDC" w:rsidRDefault="00F90BDC">
      <w:r xmlns:w="http://schemas.openxmlformats.org/wordprocessingml/2006/main">
        <w:t xml:space="preserve">2. ਪਰਮੇਸ਼ੁਰ ਦੀਆਂ ਯੋਜਨਾਵਾਂ ਹਮੇਸ਼ਾ ਸਾਡੇ ਆਪਣੇ ਨਾਲੋਂ ਵੱਡੀਆਂ ਹੁੰਦੀਆਂ ਹਨ।</w:t>
      </w:r>
    </w:p>
    <w:p w14:paraId="7C17047A" w14:textId="77777777" w:rsidR="00F90BDC" w:rsidRDefault="00F90BDC"/>
    <w:p w14:paraId="1A13B21C" w14:textId="77777777" w:rsidR="00F90BDC" w:rsidRDefault="00F90BDC">
      <w:r xmlns:w="http://schemas.openxmlformats.org/wordprocessingml/2006/main">
        <w:t xml:space="preserve">1. ਯਿਰਮਿਯਾਹ 29:11 -? </w:t>
      </w:r>
      <w:r xmlns:w="http://schemas.openxmlformats.org/wordprocessingml/2006/main">
        <w:rPr>
          <w:rFonts w:ascii="맑은 고딕 Semilight" w:hAnsi="맑은 고딕 Semilight"/>
        </w:rPr>
        <w:t xml:space="preserve">쏤 </w:t>
      </w:r>
      <w:r xmlns:w="http://schemas.openxmlformats.org/wordprocessingml/2006/main">
        <w:t xml:space="preserve">ਜਾਂ ਮੈਂ ਜਾਣਦਾ ਹਾਂ ਕਿ ਮੇਰੇ ਕੋਲ ਤੁਹਾਡੇ ਲਈ ਕੀ ਯੋਜਨਾਵਾਂ ਹਨ, ??ਪ੍ਰਭੂ ਨੇ ਐਲਾਨ ਕੀਤਾ ਹੈ, ? </w:t>
      </w:r>
      <w:r xmlns:w="http://schemas.openxmlformats.org/wordprocessingml/2006/main">
        <w:rPr>
          <w:rFonts w:ascii="맑은 고딕 Semilight" w:hAnsi="맑은 고딕 Semilight"/>
        </w:rPr>
        <w:t xml:space="preserve">쐏 </w:t>
      </w:r>
      <w:r xmlns:w="http://schemas.openxmlformats.org/wordprocessingml/2006/main">
        <w:t xml:space="preserve">ਤੁਹਾਨੂੰ ਖੁਸ਼ਹਾਲ ਕਰਨ ਲਈ ਅਤੇ ਤੁਹਾਨੂੰ ਨੁਕਸਾਨ ਨਾ ਪਹੁੰਚਾਉਣ ਲਈ, ਤੁਹਾਨੂੰ ਉਮੀਦ ਅਤੇ ਭਵਿੱਖ ਦੇਣ ਦੀ ਯੋਜਨਾ ਹੈ।??</w:t>
      </w:r>
    </w:p>
    <w:p w14:paraId="00A4A455" w14:textId="77777777" w:rsidR="00F90BDC" w:rsidRDefault="00F90BDC"/>
    <w:p w14:paraId="47410148" w14:textId="77777777" w:rsidR="00F90BDC" w:rsidRDefault="00F90BDC">
      <w:r xmlns:w="http://schemas.openxmlformats.org/wordprocessingml/2006/main">
        <w:t xml:space="preserve">2. ਰੋਮੀਆਂ 8:28 - ਅਤੇ ਅਸੀਂ ਜਾਣਦੇ ਹਾਂ ਕਿ ਹਰ ਚੀਜ਼ ਵਿੱਚ ਪਰਮੇਸ਼ੁਰ ਉਨ੍ਹਾਂ ਦੇ ਭਲੇ ਲਈ ਕੰਮ ਕਰਦਾ ਹੈ ਜੋ ਉਸ ਨੂੰ ਪਿਆਰ ਕਰਦੇ ਹਨ, </w:t>
      </w:r>
      <w:r xmlns:w="http://schemas.openxmlformats.org/wordprocessingml/2006/main">
        <w:lastRenderedPageBreak xmlns:w="http://schemas.openxmlformats.org/wordprocessingml/2006/main"/>
      </w:r>
      <w:r xmlns:w="http://schemas.openxmlformats.org/wordprocessingml/2006/main">
        <w:t xml:space="preserve">ਜਿਨ੍ਹਾਂ ਨੂੰ ਉਸ ਦੇ ਮਕਸਦ ਅਨੁਸਾਰ ਬੁਲਾਇਆ ਗਿਆ ਹੈ।</w:t>
      </w:r>
    </w:p>
    <w:p w14:paraId="23DB0E09" w14:textId="77777777" w:rsidR="00F90BDC" w:rsidRDefault="00F90BDC"/>
    <w:p w14:paraId="25B63D46" w14:textId="77777777" w:rsidR="00F90BDC" w:rsidRDefault="00F90BDC">
      <w:r xmlns:w="http://schemas.openxmlformats.org/wordprocessingml/2006/main">
        <w:t xml:space="preserve">ਲੂਕਾ 21:21 ਤਾਂ ਉਹ ਜਿਹੜੇ ਯਹੂਦਿਯਾ ਵਿੱਚ ਹਨ ਪਹਾੜਾਂ ਨੂੰ ਭੱਜ ਜਾਣ। ਅਤੇ ਜਿਹੜੇ ਇਸ ਦੇ ਵਿਚਕਾਰ ਹਨ ਉਨ੍ਹਾਂ ਨੂੰ ਬਾਹਰ ਜਾਣ ਦਿਓ। ਅਤੇ ਜਿਹੜੇ ਦੇਸ਼ਾਂ ਵਿੱਚ ਹਨ ਉਨ੍ਹਾਂ ਨੂੰ ਉੱਥੇ ਨਾ ਜਾਣ ਦਿਓ।</w:t>
      </w:r>
    </w:p>
    <w:p w14:paraId="5B595D47" w14:textId="77777777" w:rsidR="00F90BDC" w:rsidRDefault="00F90BDC"/>
    <w:p w14:paraId="0E5C4523" w14:textId="77777777" w:rsidR="00F90BDC" w:rsidRDefault="00F90BDC">
      <w:r xmlns:w="http://schemas.openxmlformats.org/wordprocessingml/2006/main">
        <w:t xml:space="preserve">ਯਿਸੂ ਚੇਤਾਵਨੀ ਦਿੰਦਾ ਹੈ ਕਿ ਜਿਹੜੇ ਲੋਕ ਯਹੂਦਿਯਾ ਵਿੱਚ ਰਹਿੰਦੇ ਹਨ ਉਹ ਪਹਾੜਾਂ ਨੂੰ ਭੱਜ ਜਾਣ ਅਤੇ ਸ਼ਹਿਰਾਂ ਵਿੱਚ ਨਾ ਵੜਨ, ਜਦੋਂ ਕਿ ਜਿਹੜੇ ਸ਼ਹਿਰਾਂ ਵਿੱਚ ਰਹਿੰਦੇ ਹਨ ਉਨ੍ਹਾਂ ਨੂੰ ਛੱਡ ਦੇਣਾ ਚਾਹੀਦਾ ਹੈ।</w:t>
      </w:r>
    </w:p>
    <w:p w14:paraId="04D5091D" w14:textId="77777777" w:rsidR="00F90BDC" w:rsidRDefault="00F90BDC"/>
    <w:p w14:paraId="7BCB5641" w14:textId="77777777" w:rsidR="00F90BDC" w:rsidRDefault="00F90BDC">
      <w:r xmlns:w="http://schemas.openxmlformats.org/wordprocessingml/2006/main">
        <w:t xml:space="preserve">1. ਅਨਿਸ਼ਚਿਤ ਸਮਿਆਂ ਲਈ ਤਿਆਰੀ ਦਾ ਮਹੱਤਵ।</w:t>
      </w:r>
    </w:p>
    <w:p w14:paraId="42B8E8B6" w14:textId="77777777" w:rsidR="00F90BDC" w:rsidRDefault="00F90BDC"/>
    <w:p w14:paraId="4AC45393" w14:textId="77777777" w:rsidR="00F90BDC" w:rsidRDefault="00F90BDC">
      <w:r xmlns:w="http://schemas.openxmlformats.org/wordprocessingml/2006/main">
        <w:t xml:space="preserve">2. ਬਾਈਬਲ ਵਿਚ ਪਰਮੇਸ਼ੁਰ ਦੀਆਂ ਚੇਤਾਵਨੀਆਂ ਦਾ ਜਵਾਬ ਕਿਵੇਂ ਦੇਣਾ ਹੈ।</w:t>
      </w:r>
    </w:p>
    <w:p w14:paraId="68C716DA" w14:textId="77777777" w:rsidR="00F90BDC" w:rsidRDefault="00F90BDC"/>
    <w:p w14:paraId="38C48AFA" w14:textId="77777777" w:rsidR="00F90BDC" w:rsidRDefault="00F90BDC">
      <w:r xmlns:w="http://schemas.openxmlformats.org/wordprocessingml/2006/main">
        <w:t xml:space="preserve">1. ਮੱਤੀ 24: 16-18 - "ਫੇਰ ਉਹ ਜਿਹੜੇ ਯਹੂਦਿਯਾ ਵਿੱਚ ਹਨ ਪਹਾੜਾਂ ਨੂੰ ਭੱਜ ਜਾਣ। ਜਿਹੜਾ ਘਰ ਦੀ ਛੱਤ ਉੱਤੇ ਹੈ ਉਹ ਆਪਣੇ ਘਰ ਵਿੱਚ ਜੋ ਕੁਝ ਹੈ ਉਸਨੂੰ ਲੈਣ ਲਈ ਹੇਠਾਂ ਨਾ ਉਤਰੇ, ਅਤੇ ਜਿਹੜਾ ਖੇਤ ਵਿੱਚ ਹੈ ਉਸਨੂੰ ਲੈਣ ਦਿਓ। ਆਪਣੀ ਚਾਦਰ ਲੈਣ ਲਈ ਪਿੱਛੇ ਨਾ ਮੁੜੋ ਅਤੇ ਵੇਖੋ, ਮੈਂ ਤੁਹਾਨੂੰ ਭੇਡਾਂ ਵਾਂਗ ਬਘਿਆੜਾਂ ਵਿੱਚ ਭੇਜ ਰਿਹਾ ਹਾਂ, ਇਸ ਲਈ ਸੱਪਾਂ ਵਾਂਗ ਬੁੱਧਵਾਨ ਅਤੇ ਕਬੂਤਰਾਂ ਵਾਂਗ ਨਿਰਦੋਸ਼ ਬਣੋ.</w:t>
      </w:r>
    </w:p>
    <w:p w14:paraId="6714743B" w14:textId="77777777" w:rsidR="00F90BDC" w:rsidRDefault="00F90BDC"/>
    <w:p w14:paraId="16BBEC5A" w14:textId="77777777" w:rsidR="00F90BDC" w:rsidRDefault="00F90BDC">
      <w:r xmlns:w="http://schemas.openxmlformats.org/wordprocessingml/2006/main">
        <w:t xml:space="preserve">2. ਯਸਾਯਾਹ 26:20-21 - ? </w:t>
      </w:r>
      <w:r xmlns:w="http://schemas.openxmlformats.org/wordprocessingml/2006/main">
        <w:rPr>
          <w:rFonts w:ascii="맑은 고딕 Semilight" w:hAnsi="맑은 고딕 Semilight"/>
        </w:rPr>
        <w:t xml:space="preserve">쏥 </w:t>
      </w:r>
      <w:r xmlns:w="http://schemas.openxmlformats.org/wordprocessingml/2006/main">
        <w:t xml:space="preserve">ਹੇ, ਮੇਰੇ ਲੋਕੋ, ਆਪਣੇ ਕਮਰਿਆਂ ਵਿੱਚ ਦਾਖਲ ਹੋਵੋ, ਅਤੇ ਆਪਣੇ ਪਿੱਛੇ ਆਪਣੇ ਦਰਵਾਜ਼ੇ ਬੰਦ ਕਰੋ; ਆਪਣੇ ਆਪ ਨੂੰ ਥੋੜੀ ਦੇਰ ਲਈ ਛੁਪਾਓ ਜਦੋਂ ਤੱਕ ਕਹਿਰ ਲੰਘ ਨਾ ਜਾਵੇ। ਕਿਉਂਕਿ ਵੇਖੋ, ਪ੍ਰਭੂ ਧਰਤੀ ਦੇ ਵਾਸੀਆਂ ਨੂੰ ਉਨ੍ਹਾਂ ਦੇ ਬਦੀ ਲਈ ਸਜ਼ਾ ਦੇਣ ਲਈ ਆਪਣੇ ਸਥਾਨ ਤੋਂ ਬਾਹਰ ਆ ਰਿਹਾ ਹੈ, ਅਤੇ ਧਰਤੀ ਆਪਣੇ ਉੱਤੇ ਵਹਾਏ ਗਏ ਲਹੂ ਨੂੰ ਪ੍ਰਗਟ ਕਰੇਗੀ, ਅਤੇ ਕੀ ਕੋਈ ਹੋਰ ਆਪਣੇ ਮਾਰੇ ਗਏ ਲੋਕਾਂ ਨੂੰ ਨਹੀਂ ਢੱਕੇਗਾ।</w:t>
      </w:r>
    </w:p>
    <w:p w14:paraId="42670845" w14:textId="77777777" w:rsidR="00F90BDC" w:rsidRDefault="00F90BDC"/>
    <w:p w14:paraId="05B5152A" w14:textId="77777777" w:rsidR="00F90BDC" w:rsidRDefault="00F90BDC">
      <w:r xmlns:w="http://schemas.openxmlformats.org/wordprocessingml/2006/main">
        <w:t xml:space="preserve">ਲੂਕਾ 21:22 ਕਿਉਂਕਿ ਇਹ ਬਦਲਾ ਲੈਣ ਦੇ ਦਿਨ ਹਨ, ਤਾਂ ਜੋ ਸਾਰੀਆਂ ਗੱਲਾਂ ਜੋ ਲਿਖੀਆਂ ਗਈਆਂ ਹਨ ਪੂਰੀਆਂ ਹੋਣ।</w:t>
      </w:r>
    </w:p>
    <w:p w14:paraId="0EF9946C" w14:textId="77777777" w:rsidR="00F90BDC" w:rsidRDefault="00F90BDC"/>
    <w:p w14:paraId="17BFB480" w14:textId="77777777" w:rsidR="00F90BDC" w:rsidRDefault="00F90BDC">
      <w:r xmlns:w="http://schemas.openxmlformats.org/wordprocessingml/2006/main">
        <w:t xml:space="preserve">ਬਦਲਾ ਲੈਣ ਦੇ ਦਿਨ ਇੱਥੇ ਉਹ ਸਭ ਕੁਝ ਪੂਰਾ ਕਰਨ ਲਈ ਹਨ ਜੋ ਲਿਖਿਆ ਗਿਆ ਹੈ.</w:t>
      </w:r>
    </w:p>
    <w:p w14:paraId="307C4DFF" w14:textId="77777777" w:rsidR="00F90BDC" w:rsidRDefault="00F90BDC"/>
    <w:p w14:paraId="2BC8EBA8" w14:textId="77777777" w:rsidR="00F90BDC" w:rsidRDefault="00F90BDC">
      <w:r xmlns:w="http://schemas.openxmlformats.org/wordprocessingml/2006/main">
        <w:t xml:space="preserve">1. ਮੁਕਤੀ ਲਈ ਪਰਮੇਸ਼ੁਰ ਦੀ ਯੋਜਨਾ: ਬਦਲਾ ਲੈਣ ਦੇ ਦਿਨ ਸਾਡੇ ਲਈ ਕੀ ਮਾਅਨੇ ਰੱਖਦੇ ਹਨ</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ਪੂਰਤੀ ਦੀ ਸ਼ਕਤੀ: ਲੂਕਾ 21:22 ਦੀ ਮਹੱਤਤਾ ਨੂੰ ਸਮਝਣਾ</w:t>
      </w:r>
    </w:p>
    <w:p w14:paraId="276B0A49" w14:textId="77777777" w:rsidR="00F90BDC" w:rsidRDefault="00F90BDC"/>
    <w:p w14:paraId="50764C70" w14:textId="77777777" w:rsidR="00F90BDC" w:rsidRDefault="00F90BDC">
      <w:r xmlns:w="http://schemas.openxmlformats.org/wordprocessingml/2006/main">
        <w:t xml:space="preserve">1. ਰੋਮੀਆਂ 12:19 - "ਹੇ ਪਿਆਰਿਓ, ਕਦੇ ਵੀ ਆਪਣਾ ਬਦਲਾ ਨਾ ਲਓ, ਪਰ ਇਸਨੂੰ ਪ੍ਰਮਾਤਮਾ ਦੇ ਕ੍ਰੋਧ ਉੱਤੇ ਛੱਡ ਦਿਓ, ਕਿਉਂਕਿ ਇਹ ਲਿਖਿਆ ਹੋਇਆ ਹੈ, ? </w:t>
      </w:r>
      <w:r xmlns:w="http://schemas.openxmlformats.org/wordprocessingml/2006/main">
        <w:rPr>
          <w:rFonts w:ascii="맑은 고딕 Semilight" w:hAnsi="맑은 고딕 Semilight"/>
        </w:rPr>
        <w:t xml:space="preserve">쏺 </w:t>
      </w:r>
      <w:r xmlns:w="http://schemas.openxmlformats.org/wordprocessingml/2006/main">
        <w:t xml:space="preserve">ਮੇਰੀ ਹੈ, ਮੈਂ ਬਦਲਾ ਦਿਆਂਗਾ, ਪ੍ਰਭੂ ਆਖਦਾ ਹੈ. ??</w:t>
      </w:r>
    </w:p>
    <w:p w14:paraId="655F4E2F" w14:textId="77777777" w:rsidR="00F90BDC" w:rsidRDefault="00F90BDC"/>
    <w:p w14:paraId="144757B0" w14:textId="77777777" w:rsidR="00F90BDC" w:rsidRDefault="00F90BDC">
      <w:r xmlns:w="http://schemas.openxmlformats.org/wordprocessingml/2006/main">
        <w:t xml:space="preserve">2. ਯਸਾਯਾਹ 35:4 - "ਉਨ੍ਹਾਂ ਨੂੰ ਆਖੋ ਜਿਨ੍ਹਾਂ ਦੇ ਦਿਲ ਚਿੰਤਾਜਨਕ ਹਨ, ? </w:t>
      </w:r>
      <w:r xmlns:w="http://schemas.openxmlformats.org/wordprocessingml/2006/main">
        <w:rPr>
          <w:rFonts w:ascii="맑은 고딕 Semilight" w:hAnsi="맑은 고딕 Semilight"/>
        </w:rPr>
        <w:t xml:space="preserve">쏝 </w:t>
      </w:r>
      <w:r xmlns:w="http://schemas.openxmlformats.org/wordprocessingml/2006/main">
        <w:t xml:space="preserve">e ਬਲਵਾਨ; ਨਾ ਡਰੋ! ਵੇਖੋ, ਤੁਹਾਡਾ ਪਰਮੇਸ਼ੁਰ ਬਦਲਾ ਲੈਣ, ਪਰਮੇਸ਼ੁਰ ਦੇ ਬਦਲੇ ਨਾਲ ਆਵੇਗਾ। ਉਹ ਆਵੇਗਾ ਅਤੇ ਤੁਹਾਨੂੰ ਬਚਾਵੇਗਾ। ??</w:t>
      </w:r>
    </w:p>
    <w:p w14:paraId="0FFBC306" w14:textId="77777777" w:rsidR="00F90BDC" w:rsidRDefault="00F90BDC"/>
    <w:p w14:paraId="4875669D" w14:textId="77777777" w:rsidR="00F90BDC" w:rsidRDefault="00F90BDC">
      <w:r xmlns:w="http://schemas.openxmlformats.org/wordprocessingml/2006/main">
        <w:t xml:space="preserve">ਲੂਕਾ 21:23 ਪਰ ਹਾਇ ਉਨ੍ਹਾਂ ਉੱਤੇ ਜਿਹੜੇ ਜਣੇਪੇ ਹਨ ਅਤੇ ਉਨ੍ਹਾਂ ਉੱਤੇ ਜਿਹੜੇ ਦੁੱਧ ਚੁੰਘਦੇ ਹਨ, ਉਨ੍ਹਾਂ ਦਿਨਾਂ ਵਿੱਚ! ਕਿਉਂ ਜੋ ਦੇਸ਼ ਵਿੱਚ ਵੱਡੀ ਬਿਪਤਾ ਹੋਵੇਗੀ, ਅਤੇ ਇਸ ਲੋਕਾਂ ਉੱਤੇ ਕ੍ਰੋਧ ਹੋਵੇਗਾ।</w:t>
      </w:r>
    </w:p>
    <w:p w14:paraId="5AEE8008" w14:textId="77777777" w:rsidR="00F90BDC" w:rsidRDefault="00F90BDC"/>
    <w:p w14:paraId="0AB29B6F" w14:textId="77777777" w:rsidR="00F90BDC" w:rsidRDefault="00F90BDC">
      <w:r xmlns:w="http://schemas.openxmlformats.org/wordprocessingml/2006/main">
        <w:t xml:space="preserve">ਆਉਣ ਵਾਲੇ ਦਿਨਾਂ ਵਿੱਚ ਜਿਹੜੀਆਂ ਗਰਭਵਤੀ ਹਨ ਜਾਂ ਦੁੱਧ ਚੁੰਘਾਉਂਦੀਆਂ ਹਨ, ਉਨ੍ਹਾਂ ਉੱਤੇ ਬਹੁਤ ਦੁੱਖ ਅਤੇ ਕ੍ਰੋਧ ਆਵੇਗਾ।</w:t>
      </w:r>
    </w:p>
    <w:p w14:paraId="0101B3B7" w14:textId="77777777" w:rsidR="00F90BDC" w:rsidRDefault="00F90BDC"/>
    <w:p w14:paraId="39582469" w14:textId="77777777" w:rsidR="00F90BDC" w:rsidRDefault="00F90BDC">
      <w:r xmlns:w="http://schemas.openxmlformats.org/wordprocessingml/2006/main">
        <w:t xml:space="preserve">1. ਬਿਪਤਾ ਦੇ ਸਮੇਂ ਵਿੱਚ ਪਰਮੇਸ਼ੁਰ ਉੱਤੇ ਭਰੋਸਾ ਕਰਨਾ</w:t>
      </w:r>
    </w:p>
    <w:p w14:paraId="05799B14" w14:textId="77777777" w:rsidR="00F90BDC" w:rsidRDefault="00F90BDC"/>
    <w:p w14:paraId="253EFF6C" w14:textId="77777777" w:rsidR="00F90BDC" w:rsidRDefault="00F90BDC">
      <w:r xmlns:w="http://schemas.openxmlformats.org/wordprocessingml/2006/main">
        <w:t xml:space="preserve">2. ਔਖੇ ਸਮਿਆਂ ਦੌਰਾਨ ਹਮਦਰਦੀ ਦਿਖਾਉਣਾ</w:t>
      </w:r>
    </w:p>
    <w:p w14:paraId="7CD98BB3" w14:textId="77777777" w:rsidR="00F90BDC" w:rsidRDefault="00F90BDC"/>
    <w:p w14:paraId="40D15E71" w14:textId="77777777" w:rsidR="00F90BDC" w:rsidRDefault="00F90BDC">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14:paraId="3B20FE2D" w14:textId="77777777" w:rsidR="00F90BDC" w:rsidRDefault="00F90BDC"/>
    <w:p w14:paraId="7BC3D81D" w14:textId="77777777" w:rsidR="00F90BDC" w:rsidRDefault="00F90BDC">
      <w:r xmlns:w="http://schemas.openxmlformats.org/wordprocessingml/2006/main">
        <w:t xml:space="preserve">2. ਯਾਕੂਬ 1:2-4 - "ਮੇਰੇ ਭਰਾਵੋ, ਜਦੋਂ ਤੁਸੀਂ ਵੰਨ-ਸੁਵੰਨੇ ਪਰਤਾਵਿਆਂ ਵਿੱਚ ਪੈ ਜਾਂਦੇ ਹੋ ਤਾਂ ਇਸ ਨੂੰ ਪੂਰੀ ਖੁਸ਼ੀ ਸਮਝੋ; ਇਹ ਜਾਣਦੇ ਹੋਏ ਕਿ ਤੁਹਾਡੀ ਨਿਹਚਾ ਦੀ ਕੋਸ਼ਿਸ਼ ਧੀਰਜ ਨੂੰ ਕੰਮ ਦਿੰਦੀ ਹੈ। ਪਰ ਧੀਰਜ ਨੂੰ ਆਪਣਾ ਸੰਪੂਰਨ ਕੰਮ ਹੋਣ ਦਿਓ, ਤਾਂ ਜੋ ਤੁਸੀਂ ਸੰਪੂਰਨ ਹੋ ਸਕੋ ਅਤੇ ਪੂਰਾ, ਕੁਝ ਨਹੀਂ ਚਾਹੁੰਦੇ।"</w:t>
      </w:r>
    </w:p>
    <w:p w14:paraId="2346D396" w14:textId="77777777" w:rsidR="00F90BDC" w:rsidRDefault="00F90BDC"/>
    <w:p w14:paraId="6F2FEF7D" w14:textId="77777777" w:rsidR="00F90BDC" w:rsidRDefault="00F90BDC">
      <w:r xmlns:w="http://schemas.openxmlformats.org/wordprocessingml/2006/main">
        <w:t xml:space="preserve">ਲੂਕਾ 21:24 ਅਤੇ ਉਹ ਤਲਵਾਰ ਦੀ ਧਾਰ ਨਾਲ ਡਿੱਗਣਗੇ, ਅਤੇ ਗ਼ੁਲਾਮ ਬਣਾ ਕੇ ਸਾਰੀਆਂ ਕੌਮਾਂ ਵਿੱਚ ਲਿਜਾਏ ਜਾਣਗੇ, ਅਤੇ ਯਰੂਸ਼ਲਮ ਗ਼ੈਰ-ਯਹੂਦੀ ਲੋਕਾਂ ਦੁਆਰਾ ਮਿੱਧਿਆ ਜਾਵੇਗਾ, ਜਦੋਂ ਤੱਕ ਪਰਾਈਆਂ ਕੌਮਾਂ ਦਾ ਸਮਾਂ ਪੂਰਾ ਨਹੀਂ ਹੋ ਜਾਂਦਾ।</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ਪਰਾਈਆਂ ਕੌਮਾਂ ਦਾ ਸਮਾਂ ਉਦੋਂ ਖ਼ਤਮ ਹੋਵੇਗਾ ਜਦੋਂ ਪਰਮੇਸ਼ੁਰ ਦੀ ਇੱਛਾ ਪੂਰੀ ਹੋਵੇਗੀ।</w:t>
      </w:r>
    </w:p>
    <w:p w14:paraId="186D0C3A" w14:textId="77777777" w:rsidR="00F90BDC" w:rsidRDefault="00F90BDC"/>
    <w:p w14:paraId="2A7AC5CB" w14:textId="77777777" w:rsidR="00F90BDC" w:rsidRDefault="00F90BDC">
      <w:r xmlns:w="http://schemas.openxmlformats.org/wordprocessingml/2006/main">
        <w:t xml:space="preserve">1: ਪਰਮੇਸ਼ੁਰ ਦੀ ਯੋਜਨਾ ਹਮੇਸ਼ਾ ਸਭ ਤੋਂ ਉੱਤਮ ਯੋਜਨਾ ਹੁੰਦੀ ਹੈ।</w:t>
      </w:r>
    </w:p>
    <w:p w14:paraId="4302C37B" w14:textId="77777777" w:rsidR="00F90BDC" w:rsidRDefault="00F90BDC"/>
    <w:p w14:paraId="5C120B24" w14:textId="77777777" w:rsidR="00F90BDC" w:rsidRDefault="00F90BDC">
      <w:r xmlns:w="http://schemas.openxmlformats.org/wordprocessingml/2006/main">
        <w:t xml:space="preserve">2: ਭਵਿੱਖ ਲਈ ਪਰਮੇਸ਼ੁਰ ਅਤੇ ਉਸਦੀ ਇੱਛਾ ਉੱਤੇ ਭਰੋਸਾ ਰੱਖੋ।</w:t>
      </w:r>
    </w:p>
    <w:p w14:paraId="3B424C87" w14:textId="77777777" w:rsidR="00F90BDC" w:rsidRDefault="00F90BDC"/>
    <w:p w14:paraId="797EB8D2" w14:textId="77777777" w:rsidR="00F90BDC" w:rsidRDefault="00F90BDC">
      <w:r xmlns:w="http://schemas.openxmlformats.org/wordprocessingml/2006/main">
        <w:t xml:space="preserve">1: ਯਿਰਮਿਯਾਹ 29:11-13 - "ਮੈਂ ਜਾਣਦਾ ਹਾਂ ਕਿ ਮੈਂ ਤੁਹਾਡੇ ਲਈ ਕੀ ਯੋਜਨਾਵਾਂ ਬਣਾ ਰਿਹਾ ਹਾਂ, ਯਹੋਵਾਹ ਦਾ ਵਾਕ ਹੈ, ਭਲਾਈ ਲਈ ਯੋਜਨਾਵਾਂ ਹਨ ਨਾ ਕਿ ਬੁਰਾਈ ਲਈ, ਤੁਹਾਨੂੰ ਭਵਿੱਖ ਅਤੇ ਉਮੀਦ ਦੇਣ ਲਈ। ਫਿਰ ਤੁਸੀਂ ਮੈਨੂੰ ਪੁਕਾਰੋਗੇ ਅਤੇ ਆਓਗੇ ਅਤੇ ਆਓਗੇ। ਮੈਨੂੰ ਪ੍ਰਾਰਥਨਾ ਕਰੋ, ਅਤੇ ਮੈਂ ਤੁਹਾਨੂੰ ਸੁਣਾਂਗਾ। ਤੁਸੀਂ ਮੈਨੂੰ ਲੱਭੋਗੇ ਅਤੇ ਮੈਨੂੰ ਲੱਭੋਗੇ, ਜਦੋਂ ਤੁਸੀਂ ਮੈਨੂੰ ਆਪਣੇ ਪੂਰੇ ਦਿਲ ਨਾਲ ਲੱਭੋਗੇ।"</w:t>
      </w:r>
    </w:p>
    <w:p w14:paraId="0D855211" w14:textId="77777777" w:rsidR="00F90BDC" w:rsidRDefault="00F90BDC"/>
    <w:p w14:paraId="4EAA20BB" w14:textId="77777777" w:rsidR="00F90BDC" w:rsidRDefault="00F90BDC">
      <w:r xmlns:w="http://schemas.openxmlformats.org/wordprocessingml/2006/main">
        <w:t xml:space="preserve">2: ਕਹਾਉਤਾਂ 16:3 - "ਆਪਣਾ ਕੰਮ ਪ੍ਰਭੂ ਨੂੰ ਸੌਂਪ ਦਿਓ, ਅਤੇ ਤੁਹਾਡੀਆਂ ਯੋਜਨਾਵਾਂ ਸਥਾਪਿਤ ਹੋ ਜਾਣਗੀਆਂ।"</w:t>
      </w:r>
    </w:p>
    <w:p w14:paraId="6FB67581" w14:textId="77777777" w:rsidR="00F90BDC" w:rsidRDefault="00F90BDC"/>
    <w:p w14:paraId="45C6D252" w14:textId="77777777" w:rsidR="00F90BDC" w:rsidRDefault="00F90BDC">
      <w:r xmlns:w="http://schemas.openxmlformats.org/wordprocessingml/2006/main">
        <w:t xml:space="preserve">ਲੂਕਾ 21:25 ਅਤੇ ਸੂਰਜ, ਚੰਦ ਅਤੇ ਤਾਰਿਆਂ ਵਿੱਚ ਨਿਸ਼ਾਨ ਹੋਣਗੇ; ਅਤੇ ਧਰਤੀ ਉੱਤੇ ਕੌਮਾਂ ਦੀ ਬਿਪਤਾ, ਪਰੇਸ਼ਾਨੀ ਨਾਲ; ਸਮੁੰਦਰ ਅਤੇ ਲਹਿਰਾਂ ਗਰਜਦੀਆਂ ਹਨ;</w:t>
      </w:r>
    </w:p>
    <w:p w14:paraId="777F6263" w14:textId="77777777" w:rsidR="00F90BDC" w:rsidRDefault="00F90BDC"/>
    <w:p w14:paraId="6CEE5E8E" w14:textId="77777777" w:rsidR="00F90BDC" w:rsidRDefault="00F90BDC">
      <w:r xmlns:w="http://schemas.openxmlformats.org/wordprocessingml/2006/main">
        <w:t xml:space="preserve">ਸੰਸਾਰ ਬਿਪਤਾ ਅਤੇ ਹਫੜਾ-ਦਫੜੀ ਵਿੱਚ ਹੈ, ਜਿਸਦਾ ਸਬੂਤ ਅਸਮਾਨ ਵਿੱਚ ਚਿੰਨ੍ਹ ਅਤੇ ਗਰਜਦੇ ਸਮੁੰਦਰਾਂ ਦੁਆਰਾ ਦਰਸਾਇਆ ਗਿਆ ਹੈ।</w:t>
      </w:r>
    </w:p>
    <w:p w14:paraId="0FAE71B0" w14:textId="77777777" w:rsidR="00F90BDC" w:rsidRDefault="00F90BDC"/>
    <w:p w14:paraId="324C2968" w14:textId="77777777" w:rsidR="00F90BDC" w:rsidRDefault="00F90BDC">
      <w:r xmlns:w="http://schemas.openxmlformats.org/wordprocessingml/2006/main">
        <w:t xml:space="preserve">1. ਜਦੋਂ ਸਾਡੇ ਆਲੇ ਦੁਆਲੇ ਦੀ ਦੁਨੀਆਂ ਕਾਬੂ ਤੋਂ ਬਾਹਰ ਮਹਿਸੂਸ ਕਰਦੀ ਹੈ ਤਾਂ ਵੀ ਪਰਮਾਤਮਾ ਨਿਯੰਤਰਣ ਵਿੱਚ ਹੈ।</w:t>
      </w:r>
    </w:p>
    <w:p w14:paraId="2EDD44A9" w14:textId="77777777" w:rsidR="00F90BDC" w:rsidRDefault="00F90BDC"/>
    <w:p w14:paraId="799FE4FA" w14:textId="77777777" w:rsidR="00F90BDC" w:rsidRDefault="00F90BDC">
      <w:r xmlns:w="http://schemas.openxmlformats.org/wordprocessingml/2006/main">
        <w:t xml:space="preserve">2. ਅਸੀਂ ਹਫੜਾ-ਦਫੜੀ ਦੇ ਵਿਚਕਾਰ ਰੱਬ ਉੱਤੇ ਭਰੋਸਾ ਰੱਖ ਕੇ ਸ਼ਾਂਤੀ ਪਾ ਸਕਦੇ ਹਾਂ।</w:t>
      </w:r>
    </w:p>
    <w:p w14:paraId="06204602" w14:textId="77777777" w:rsidR="00F90BDC" w:rsidRDefault="00F90BDC"/>
    <w:p w14:paraId="1F2A5F85" w14:textId="77777777" w:rsidR="00F90BDC" w:rsidRDefault="00F90BDC">
      <w:r xmlns:w="http://schemas.openxmlformats.org/wordprocessingml/2006/main">
        <w:t xml:space="preserve">1. ਯਸਾਯਾਹ 26:3-4 - "ਤੁਸੀਂ ਉਸ ਨੂੰ ਪੂਰਨ ਸ਼ਾਂਤੀ ਵਿੱਚ ਰੱਖਦੇ ਹੋ ਜਿਸਦਾ ਮਨ ਤੁਹਾਡੇ ਉੱਤੇ ਟਿਕਿਆ ਹੋਇਆ ਹੈ, ਕਿਉਂਕਿ ਉਹ ਤੁਹਾਡੇ ਵਿੱਚ ਭਰੋਸਾ ਰੱਖਦਾ ਹੈ। ਸਦਾ ਲਈ ਪ੍ਰਭੂ ਵਿੱਚ ਭਰੋਸਾ ਰੱਖੋ, ਕਿਉਂਕਿ ਪ੍ਰਭੂ ਪਰਮੇਸ਼ੁਰ ਇੱਕ ਸਦੀਵੀ ਚੱਟਾਨ ਹੈ।"</w:t>
      </w:r>
    </w:p>
    <w:p w14:paraId="379F2BE9" w14:textId="77777777" w:rsidR="00F90BDC" w:rsidRDefault="00F90BDC"/>
    <w:p w14:paraId="70646521" w14:textId="77777777" w:rsidR="00F90BDC" w:rsidRDefault="00F90BDC">
      <w:r xmlns:w="http://schemas.openxmlformats.org/wordprocessingml/2006/main">
        <w:t xml:space="preserve">2. ਜ਼ਬੂਰ 46:10-11 - "ਸ਼ਾਂਤ ਰਹੋ, ਅਤੇ ਜਾਣੋ ਕਿ ਮੈਂ ਪਰਮੇਸ਼ੁਰ ਹਾਂ। ਮੈਂ ਕੌਮਾਂ ਵਿੱਚ ਉੱਚਾ ਹੋਵਾਂਗਾ, ਮੈਂ ਧਰਤੀ ਉੱਤੇ ਉੱਚਾ ਹੋਵਾਂਗਾ!"</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21:26 ਮਨੁੱਖਾਂ ਦੇ ਦਿਲ ਡਰ ਦੇ ਕਾਰਨ, ਅਤੇ ਧਰਤੀ ਉੱਤੇ ਆਉਣ ਵਾਲੀਆਂ ਚੀਜ਼ਾਂ ਦੀ ਦੇਖ-ਭਾਲ ਕਰਨ ਲਈ ਉਨ੍ਹਾਂ ਨੂੰ ਅਸਫਲ ਕਰ ਦਿੰਦੇ ਹਨ: ਕਿਉਂਕਿ ਅਕਾਸ਼ ਦੀਆਂ ਸ਼ਕਤੀਆਂ ਹਿੱਲ ਜਾਣਗੀਆਂ।</w:t>
      </w:r>
    </w:p>
    <w:p w14:paraId="0D9EF17C" w14:textId="77777777" w:rsidR="00F90BDC" w:rsidRDefault="00F90BDC"/>
    <w:p w14:paraId="25A2ED0D" w14:textId="77777777" w:rsidR="00F90BDC" w:rsidRDefault="00F90BDC">
      <w:r xmlns:w="http://schemas.openxmlformats.org/wordprocessingml/2006/main">
        <w:t xml:space="preserve">ਸੰਸਾਰ ਅਨਿਸ਼ਚਿਤਤਾ ਅਤੇ ਡਰ ਨਾਲ ਭਰਿਆ ਹੋਇਆ ਹੈ, ਅਤੇ ਪਰਮੇਸ਼ੁਰ ਦੀ ਸ਼ਕਤੀ ਆਖਰਕਾਰ ਜਿੱਤੇਗੀ।</w:t>
      </w:r>
    </w:p>
    <w:p w14:paraId="766CDEBD" w14:textId="77777777" w:rsidR="00F90BDC" w:rsidRDefault="00F90BDC"/>
    <w:p w14:paraId="49AA02C1" w14:textId="77777777" w:rsidR="00F90BDC" w:rsidRDefault="00F90BDC">
      <w:r xmlns:w="http://schemas.openxmlformats.org/wordprocessingml/2006/main">
        <w:t xml:space="preserve">1: "ਡਰ ਨਾ: ਪਰਮੇਸ਼ੁਰ ਕਾਬੂ ਵਿੱਚ ਹੈ"</w:t>
      </w:r>
    </w:p>
    <w:p w14:paraId="1A3876F7" w14:textId="77777777" w:rsidR="00F90BDC" w:rsidRDefault="00F90BDC"/>
    <w:p w14:paraId="033894D6" w14:textId="77777777" w:rsidR="00F90BDC" w:rsidRDefault="00F90BDC">
      <w:r xmlns:w="http://schemas.openxmlformats.org/wordprocessingml/2006/main">
        <w:t xml:space="preserve">2: “ਪਰਮੇਸ਼ੁਰ ਦੀ ਸ਼ਕਤੀ ਡਰ ਉੱਤੇ ਕਾਬੂ ਪਾਉਂਦੀ ਹੈ”</w:t>
      </w:r>
    </w:p>
    <w:p w14:paraId="2CB28493" w14:textId="77777777" w:rsidR="00F90BDC" w:rsidRDefault="00F90BDC"/>
    <w:p w14:paraId="5794C309" w14:textId="77777777" w:rsidR="00F90BDC" w:rsidRDefault="00F90BDC">
      <w:r xmlns:w="http://schemas.openxmlformats.org/wordprocessingml/2006/main">
        <w:t xml:space="preserve">1: ਯਸਾਯਾਹ 41:10 - "ਇਸ ਲਈ ਡਰ ਨਾ, ਮੈਂ ਤੇਰੇ ਨਾਲ ਹਾਂ; ਘਬਰਾ ਨਾ, ਕਿਉਂਕਿ ਮੈਂ ਤੇਰਾ ਪਰਮੇਸ਼ੁਰ ਹਾਂ। ਮੈਂ ਤੈਨੂੰ ਤਕੜਾ ਕਰਾਂਗਾ ਅਤੇ ਤੇਰੀ ਸਹਾਇਤਾ ਕਰਾਂਗਾ; ਮੈਂ ਆਪਣੇ ਧਰਮੀ ਸੱਜੇ ਹੱਥ ਨਾਲ ਤੈਨੂੰ ਸੰਭਾਲਾਂਗਾ।"</w:t>
      </w:r>
    </w:p>
    <w:p w14:paraId="010B13A1" w14:textId="77777777" w:rsidR="00F90BDC" w:rsidRDefault="00F90BDC"/>
    <w:p w14:paraId="20FCB56C" w14:textId="77777777" w:rsidR="00F90BDC" w:rsidRDefault="00F90BDC">
      <w:r xmlns:w="http://schemas.openxmlformats.org/wordprocessingml/2006/main">
        <w:t xml:space="preserve">2:2 ਤਿਮੋਥਿਉਸ 1:7 - "ਕਿਉਂਕਿ ਪਰਮੇਸ਼ੁਰ ਨੇ ਸਾਨੂੰ ਡਰ ਦਾ ਆਤਮਾ ਨਹੀਂ ਦਿੱਤਾ, ਸਗੋਂ ਸ਼ਕਤੀ, ਪਿਆਰ ਅਤੇ ਇੱਕ ਸੁਚੱਜੇ ਦਿਮਾਗ ਦੀ ਆਤਮਾ ਦਿੱਤੀ ਹੈ।"</w:t>
      </w:r>
    </w:p>
    <w:p w14:paraId="19C8B0FA" w14:textId="77777777" w:rsidR="00F90BDC" w:rsidRDefault="00F90BDC"/>
    <w:p w14:paraId="433A2366" w14:textId="77777777" w:rsidR="00F90BDC" w:rsidRDefault="00F90BDC">
      <w:r xmlns:w="http://schemas.openxmlformats.org/wordprocessingml/2006/main">
        <w:t xml:space="preserve">ਲੂਕਾ 21:27 ਅਤੇ ਤਦ ਉਹ ਮਨੁੱਖ ਦੇ ਪੁੱਤਰ ਨੂੰ ਸ਼ਕਤੀ ਅਤੇ ਮਹਾਨ ਮਹਿਮਾ ਨਾਲ ਬੱਦਲ ਵਿੱਚ ਆਉਂਦਾ ਵੇਖਣਗੇ।</w:t>
      </w:r>
    </w:p>
    <w:p w14:paraId="286CE792" w14:textId="77777777" w:rsidR="00F90BDC" w:rsidRDefault="00F90BDC"/>
    <w:p w14:paraId="74FC9039" w14:textId="77777777" w:rsidR="00F90BDC" w:rsidRDefault="00F90BDC">
      <w:r xmlns:w="http://schemas.openxmlformats.org/wordprocessingml/2006/main">
        <w:t xml:space="preserve">ਯਿਸੂ ਮਸੀਹ ਇੱਕ ਬੱਦਲ ਵਿੱਚ ਮਹਾਨ ਸ਼ਕਤੀ ਅਤੇ ਮਹਿਮਾ ਨਾਲ ਆਵੇਗਾ।</w:t>
      </w:r>
    </w:p>
    <w:p w14:paraId="1835BFCA" w14:textId="77777777" w:rsidR="00F90BDC" w:rsidRDefault="00F90BDC"/>
    <w:p w14:paraId="610B5D35" w14:textId="77777777" w:rsidR="00F90BDC" w:rsidRDefault="00F90BDC">
      <w:r xmlns:w="http://schemas.openxmlformats.org/wordprocessingml/2006/main">
        <w:t xml:space="preserve">1. ਯਿਸੂ ਦੀ ਵਾਪਸੀ: ਅਸੀਂ ਕੀ ਉਮੀਦ ਕਰ ਸਕਦੇ ਹਾਂ</w:t>
      </w:r>
    </w:p>
    <w:p w14:paraId="0C039645" w14:textId="77777777" w:rsidR="00F90BDC" w:rsidRDefault="00F90BDC"/>
    <w:p w14:paraId="00A88AA5" w14:textId="77777777" w:rsidR="00F90BDC" w:rsidRDefault="00F90BDC">
      <w:r xmlns:w="http://schemas.openxmlformats.org/wordprocessingml/2006/main">
        <w:t xml:space="preserve">2. ਯਿਸੂ ਦੀ ਸ਼ਕਤੀ ਅਤੇ ਮਹਿਮਾ? ਵਾਪਸੀ</w:t>
      </w:r>
    </w:p>
    <w:p w14:paraId="5CDB8A8C" w14:textId="77777777" w:rsidR="00F90BDC" w:rsidRDefault="00F90BDC"/>
    <w:p w14:paraId="6D5EF5F3" w14:textId="77777777" w:rsidR="00F90BDC" w:rsidRDefault="00F90BDC">
      <w:r xmlns:w="http://schemas.openxmlformats.org/wordprocessingml/2006/main">
        <w:t xml:space="preserve">1. ਦਾਨੀਏਲ 7:13-14? </w:t>
      </w:r>
      <w:r xmlns:w="http://schemas.openxmlformats.org/wordprocessingml/2006/main">
        <w:rPr>
          <w:rFonts w:ascii="맑은 고딕 Semilight" w:hAnsi="맑은 고딕 Semilight"/>
        </w:rPr>
        <w:t xml:space="preserve">쏧 ਨੇ </w:t>
      </w:r>
      <w:r xmlns:w="http://schemas.openxmlformats.org/wordprocessingml/2006/main">
        <w:t xml:space="preserve">ਰਾਤ ਦੇ ਦਰਸ਼ਣਾਂ ਵਿੱਚ ਦੇਖਿਆ, ਅਤੇ ਵੇਖੋ, ਮਨੁੱਖ ਦੇ ਪੁੱਤਰ ਵਰਗਾ ਇੱਕ ਅਕਾਸ਼ ਦੇ ਬੱਦਲਾਂ ਨਾਲ ਆਇਆ, ਅਤੇ ਪੁਰਾਣੇ ਜ਼ਮਾਨੇ ਵਿੱਚ ਆਇਆ, ਅਤੇ ਉਹ ਉਸਨੂੰ ਉਸਦੇ ਅੱਗੇ ਲਿਆਏ. ਅਤੇ ਉਸਨੂੰ ਰਾਜ, ਮਹਿਮਾ, ਅਤੇ ਇੱਕ ਰਾਜ ਦਿੱਤਾ ਗਿਆ ਸੀ, ਕਿ ਸਾਰੇ ਲੋਕ, ਕੌਮਾਂ ਅਤੇ ਭਾਸ਼ਾਵਾਂ ਉਸਦੀ ਸੇਵਾ ਕਰਨ: ਉਸਦਾ ਰਾਜ ਇੱਕ ਸਦੀਵੀ ਰਾਜ ਹੈ, ਜੋ ਕਦੇ ਨਹੀਂ ਜਾਵੇਗਾ, ਅਤੇ ਉਸਦਾ ਰਾਜ ਜੋ ਨਾਸ਼ ਨਹੀਂ ਹੋਵੇਗਾ। ??</w:t>
      </w:r>
    </w:p>
    <w:p w14:paraId="6F0E4F74" w14:textId="77777777" w:rsidR="00F90BDC" w:rsidRDefault="00F90BDC"/>
    <w:p w14:paraId="130B0FCD" w14:textId="77777777" w:rsidR="00F90BDC" w:rsidRDefault="00F90BDC">
      <w:r xmlns:w="http://schemas.openxmlformats.org/wordprocessingml/2006/main">
        <w:t xml:space="preserve">2. ਪਰਕਾਸ਼ ਦੀ ਪੋਥੀ 19:11-16? </w:t>
      </w:r>
      <w:r xmlns:w="http://schemas.openxmlformats.org/wordprocessingml/2006/main">
        <w:rPr>
          <w:rFonts w:ascii="맑은 고딕 Semilight" w:hAnsi="맑은 고딕 Semilight"/>
        </w:rPr>
        <w:t xml:space="preserve">쏛 </w:t>
      </w:r>
      <w:r xmlns:w="http://schemas.openxmlformats.org/wordprocessingml/2006/main">
        <w:t xml:space="preserve">nd ਮੈਂ ਸਵਰਗ ਨੂੰ ਖੁੱਲ੍ਹਿਆ ਦੇਖਿਆ, ਅਤੇ ਇੱਕ ਚਿੱਟਾ ਘੋੜਾ ਦੇਖਿਆ। ਅਤੇ ਜਿਹੜਾ ਉਸ ਉੱਤੇ ਬੈਠਾ ਸੀ ਉਹ ਵਫ਼ਾਦਾਰ ਅਤੇ ਸੱਚਾ ਅਖਵਾਉਂਦਾ ਹੈ, ਅਤੇ ਉਹ ਧਰਮ ਨਾਲ ਨਿਆਂ ਕਰਦਾ ਹੈ ਅਤੇ ਯੁੱਧ ਕਰਦਾ ਹੈ। ਉਸ ਦੀਆਂ ਅੱਖਾਂ ਅੱਗ ਦੀ ਲਾਟ ਵਾਂਗ ਸਨ, ਅਤੇ ਉਸ ਦੇ ਸਿਰ ਉੱਤੇ ਬਹੁਤ ਸਾਰੇ ਤਾਜ ਸਨ; ਅਤੇ ਉਸਦਾ ਇੱਕ ਨਾਮ ਲਿਖਿਆ ਹੋਇਆ ਸੀ, ਜਿਸਨੂੰ ਕੋਈ ਨਹੀਂ ਜਾਣਦਾ ਸੀ, ਪਰ ਉਹ ਖੁਦ ਸੀ। ਅਤੇ ਉਸ ਨੇ ਲਹੂ ਵਿੱਚ ਡੁਬੋਇਆ ਹੋਇਆ ਕੱਪੜੇ ਪਹਿਨੇ ਹੋਏ ਸਨ: ਅਤੇ ਉਸਦਾ ਨਾਮ ਪਰਮੇਸ਼ੁਰ ਦਾ ਬਚਨ ਹੈ। ਅਤੇ ਸਵਰਗ ਵਿਚਲੀਆਂ ਫ਼ੌਜਾਂ ਚਿੱਟੇ ਅਤੇ ਸਾਫ਼ ਸੁਥਰੇ ਲਿਨਨ ਦੇ ਕੱਪੜੇ ਪਹਿਨੇ ਹੋਏ ਚਿੱਟੇ ਘੋੜਿਆਂ 'ਤੇ ਉਸਦੇ ਮਗਰ ਹੋ ਤੁਰੀਆਂ। ਅਤੇ ਉਸਦੇ ਮੂੰਹ ਵਿੱਚੋਂ ਇੱਕ ਤਿੱਖੀ ਤਲਵਾਰ ਨਿਕਲਦੀ ਹੈ, ਜਿਸ ਨਾਲ ਉਹ ਕੌਮਾਂ ਨੂੰ ਮਾਰਦਾ ਹੈ, ਅਤੇ ਉਹ ਲੋਹੇ ਦੇ ਡੰਡੇ ਨਾਲ ਉਹਨਾਂ ਉੱਤੇ ਰਾਜ ਕਰੇਗਾ, ਅਤੇ ਉਹ ਸਰਬਸ਼ਕਤੀਮਾਨ ਪਰਮੇਸ਼ੁਰ ਦੇ ਕਹਿਰ ਅਤੇ ਕ੍ਰੋਧ ਦੇ ਚੁਬਾਰੇ ਨੂੰ ਮਿੱਧਦਾ ਹੈ। ਅਤੇ ਉਸਦੇ ਬਸਤਰ ਅਤੇ ਉਸਦੇ ਪੱਟ ਉੱਤੇ ਇੱਕ ਨਾਮ ਲਿਖਿਆ ਹੋਇਆ ਹੈ, ਰਾਜਿਆਂ ਦਾ ਰਾਜਾ, ਅਤੇ ਪ੍ਰਭੂਆਂ ਦਾ ਪ੍ਰਭੂ.??</w:t>
      </w:r>
    </w:p>
    <w:p w14:paraId="2A69EC4A" w14:textId="77777777" w:rsidR="00F90BDC" w:rsidRDefault="00F90BDC"/>
    <w:p w14:paraId="3C9A8AEE" w14:textId="77777777" w:rsidR="00F90BDC" w:rsidRDefault="00F90BDC">
      <w:r xmlns:w="http://schemas.openxmlformats.org/wordprocessingml/2006/main">
        <w:t xml:space="preserve">ਲੂਕਾ 21:28 ਅਤੇ ਜਦੋਂ ਇਹ ਗੱਲਾਂ ਹੋਣ ਲੱਗ ਪੈਣ, ਤਾਂ ਉੱਪਰ ਵੱਲ ਵੇਖੋ ਅਤੇ ਆਪਣੇ ਸਿਰ ਚੁੱਕੋ। ਕਿਉਂਕਿ ਤੁਹਾਡਾ ਛੁਟਕਾਰਾ ਨੇੜੇ ਆ ਰਿਹਾ ਹੈ।</w:t>
      </w:r>
    </w:p>
    <w:p w14:paraId="0FD0A135" w14:textId="77777777" w:rsidR="00F90BDC" w:rsidRDefault="00F90BDC"/>
    <w:p w14:paraId="51C53270" w14:textId="77777777" w:rsidR="00F90BDC" w:rsidRDefault="00F90BDC">
      <w:r xmlns:w="http://schemas.openxmlformats.org/wordprocessingml/2006/main">
        <w:t xml:space="preserve">ਯਿਸੂ ਨੇ ਆਪਣੇ ਪੈਰੋਕਾਰਾਂ ਨੂੰ ਕਿਹਾ ਕਿ ਉਹ ਵੇਖਣ ਅਤੇ ਉਮੀਦ ਰੱਖਣ ਕਿਉਂਕਿ ਉਨ੍ਹਾਂ ਦਾ ਛੁਟਕਾਰਾ ਨੇੜੇ ਹੈ।</w:t>
      </w:r>
    </w:p>
    <w:p w14:paraId="152CD7C5" w14:textId="77777777" w:rsidR="00F90BDC" w:rsidRDefault="00F90BDC"/>
    <w:p w14:paraId="745E5550" w14:textId="77777777" w:rsidR="00F90BDC" w:rsidRDefault="00F90BDC">
      <w:r xmlns:w="http://schemas.openxmlformats.org/wordprocessingml/2006/main">
        <w:t xml:space="preserve">1. ਪ੍ਰਭੂ ਵਿੱਚ ਉਮੀਦ: ਮੁਕਤੀ ਵੱਲ ਇੱਕ ਨਜ਼ਰ</w:t>
      </w:r>
    </w:p>
    <w:p w14:paraId="61FBD978" w14:textId="77777777" w:rsidR="00F90BDC" w:rsidRDefault="00F90BDC"/>
    <w:p w14:paraId="15D2B0BB" w14:textId="77777777" w:rsidR="00F90BDC" w:rsidRDefault="00F90BDC">
      <w:r xmlns:w="http://schemas.openxmlformats.org/wordprocessingml/2006/main">
        <w:t xml:space="preserve">2. ਤਲਾਸ਼ ਕਰਨਾ: ਯਾਦ ਰੱਖਣਾ ਕਿ ਮੁਕਤੀ ਨੇੜੇ ਹੈ</w:t>
      </w:r>
    </w:p>
    <w:p w14:paraId="4ED2AB22" w14:textId="77777777" w:rsidR="00F90BDC" w:rsidRDefault="00F90BDC"/>
    <w:p w14:paraId="02FC0FD9" w14:textId="77777777" w:rsidR="00F90BDC" w:rsidRDefault="00F90BDC">
      <w:r xmlns:w="http://schemas.openxmlformats.org/wordprocessingml/2006/main">
        <w:t xml:space="preserve">1. ਯਸਾਯਾਹ 25:9 - ਅਤੇ ਉਸ ਦਿਨ ਕਿਹਾ ਜਾਵੇਗਾ, ਵੇਖੋ, ਇਹ ਸਾਡਾ ਪਰਮੇਸ਼ੁਰ ਹੈ; ਅਸੀਂ ਉਸਦੀ ਉਡੀਕ ਕੀਤੀ ਹੈ, ਅਤੇ ਉਹ ਸਾਨੂੰ ਬਚਾਵੇਗਾ। ਇਹ ਪ੍ਰਭੂ ਹੈ। ਅਸੀਂ ਉਸਦੀ ਉਡੀਕ ਕੀਤੀ ਹੈ, ਅਸੀਂ ਖੁਸ਼ ਹੋਵਾਂਗੇ ਅਤੇ ਉਸਦੀ ਮੁਕਤੀ ਵਿੱਚ ਅਨੰਦ ਕਰਾਂਗੇ।</w:t>
      </w:r>
    </w:p>
    <w:p w14:paraId="1AF898CE" w14:textId="77777777" w:rsidR="00F90BDC" w:rsidRDefault="00F90BDC"/>
    <w:p w14:paraId="4E0AC751" w14:textId="77777777" w:rsidR="00F90BDC" w:rsidRDefault="00F90BDC">
      <w:r xmlns:w="http://schemas.openxmlformats.org/wordprocessingml/2006/main">
        <w:t xml:space="preserve">2. ਰੋਮੀਆਂ 13:11 - ਅਤੇ ਇਹ ਕਿ, ਸਮੇਂ ਨੂੰ ਜਾਣਦੇ ਹੋਏ, ਕਿ ਹੁਣ ਨੀਂਦ ਤੋਂ ਜਾਗਣ ਦਾ ਸਮਾਂ ਆ ਗਿਆ ਹੈ: ਕਿਉਂਕਿ ਹੁਣ ਸਾਡੀ ਮੁਕਤੀ ਉਸ ਸਮੇਂ ਨਾਲੋਂ ਨੇੜੇ ਹੈ ਜਦੋਂ ਅਸੀਂ ਵਿਸ਼ਵਾਸ ਕੀਤਾ ਸੀ।</w:t>
      </w:r>
    </w:p>
    <w:p w14:paraId="0E8D4CEA" w14:textId="77777777" w:rsidR="00F90BDC" w:rsidRDefault="00F90BDC"/>
    <w:p w14:paraId="5DCC625B" w14:textId="77777777" w:rsidR="00F90BDC" w:rsidRDefault="00F90BDC">
      <w:r xmlns:w="http://schemas.openxmlformats.org/wordprocessingml/2006/main">
        <w:t xml:space="preserve">ਲੂਕਾ 21:29 ਅਤੇ ਉਸਨੇ ਉਨ੍ਹਾਂ ਨੂੰ ਇੱਕ ਦ੍ਰਿਸ਼ਟਾਂਤ ਦਿੱਤਾ। ਅੰਜੀਰ ਦੇ ਰੁੱਖ ਅਤੇ ਸਾਰੇ ਰੁੱਖਾਂ ਨੂੰ ਵੇਖੋ।</w:t>
      </w:r>
    </w:p>
    <w:p w14:paraId="04E6237D" w14:textId="77777777" w:rsidR="00F90BDC" w:rsidRDefault="00F90BDC"/>
    <w:p w14:paraId="0BEC3181" w14:textId="77777777" w:rsidR="00F90BDC" w:rsidRDefault="00F90BDC">
      <w:r xmlns:w="http://schemas.openxmlformats.org/wordprocessingml/2006/main">
        <w:t xml:space="preserve">ਯਿਸੂ ਸਿਖਾਉਂਦਾ ਹੈ ਕਿ ਪਰਮੇਸ਼ੁਰ ਉਹ ਸਭ ਕੁਝ ਪ੍ਰਦਾਨ ਕਰੇਗਾ ਜਿਸਦੀ ਸਾਨੂੰ ਲੋੜ ਹੈ।</w:t>
      </w:r>
    </w:p>
    <w:p w14:paraId="7F33D316" w14:textId="77777777" w:rsidR="00F90BDC" w:rsidRDefault="00F90BDC"/>
    <w:p w14:paraId="02360029" w14:textId="77777777" w:rsidR="00F90BDC" w:rsidRDefault="00F90BDC">
      <w:r xmlns:w="http://schemas.openxmlformats.org/wordprocessingml/2006/main">
        <w:t xml:space="preserve">1: ਅਸੀਂ ਪਰਮੇਸ਼ੁਰ ਉੱਤੇ ਭਰੋਸਾ ਰੱਖ ਸਕਦੇ ਹਾਂ ਕਿ ਉਹ ਸਾਡੀਆਂ ਜ਼ਿੰਦਗੀਆਂ ਦੇ ਹਰ ਪਹਿਲੂ ਵਿਚ ਸਾਡੀ ਮਦਦ ਕਰੇਗਾ।</w:t>
      </w:r>
    </w:p>
    <w:p w14:paraId="6CB0E076" w14:textId="77777777" w:rsidR="00F90BDC" w:rsidRDefault="00F90BDC"/>
    <w:p w14:paraId="589FF838" w14:textId="77777777" w:rsidR="00F90BDC" w:rsidRDefault="00F90BDC">
      <w:r xmlns:w="http://schemas.openxmlformats.org/wordprocessingml/2006/main">
        <w:t xml:space="preserve">2: ਸਾਨੂੰ ਪਰਮੇਸ਼ੁਰ ਅਤੇ ਉਸ ਦੇ ਵਾਅਦਿਆਂ ਵਿੱਚ ਵਿਸ਼ਵਾਸ ਰੱਖਣਾ ਚਾਹੀਦਾ ਹੈ, ਇਹ ਜਾਣਦੇ ਹੋਏ ਕਿ ਉਹ ਸਾਨੂੰ ਪ੍ਰਦਾਨ ਕਰੇਗਾ।</w:t>
      </w:r>
    </w:p>
    <w:p w14:paraId="0C0255BD" w14:textId="77777777" w:rsidR="00F90BDC" w:rsidRDefault="00F90BDC"/>
    <w:p w14:paraId="509FDB85" w14:textId="77777777" w:rsidR="00F90BDC" w:rsidRDefault="00F90BDC">
      <w:r xmlns:w="http://schemas.openxmlformats.org/wordprocessingml/2006/main">
        <w:t xml:space="preserve">1: ਮੱਤੀ 6:25-34 - ਯਿਸੂ ਸਾਨੂੰ ਪਹਾੜ ਉੱਤੇ ਸਾਡੇ ਲਈ ਪ੍ਰਦਾਨ ਕਰਨ ਲਈ ਪਰਮੇਸ਼ੁਰ ਵਿੱਚ ਭਰੋਸਾ ਕਰਨਾ ਸਿਖਾਉਂਦਾ ਹੈ।</w:t>
      </w:r>
    </w:p>
    <w:p w14:paraId="1FB56F6F" w14:textId="77777777" w:rsidR="00F90BDC" w:rsidRDefault="00F90BDC"/>
    <w:p w14:paraId="0E80C14E" w14:textId="77777777" w:rsidR="00F90BDC" w:rsidRDefault="00F90BDC">
      <w:r xmlns:w="http://schemas.openxmlformats.org/wordprocessingml/2006/main">
        <w:t xml:space="preserve">2: ਫ਼ਿਲਿੱਪੀਆਂ 4:19 - ਪਰਮੇਸ਼ੁਰ ਸਾਡੀਆਂ ਸਾਰੀਆਂ ਲੋੜਾਂ ਨੂੰ ਆਪਣੀ ਮਹਿਮਾ ਦੇ ਧਨ ਦੇ ਅਨੁਸਾਰ ਪੂਰਾ ਕਰਦਾ ਹੈ।</w:t>
      </w:r>
    </w:p>
    <w:p w14:paraId="7C8487DA" w14:textId="77777777" w:rsidR="00F90BDC" w:rsidRDefault="00F90BDC"/>
    <w:p w14:paraId="035CB115" w14:textId="77777777" w:rsidR="00F90BDC" w:rsidRDefault="00F90BDC">
      <w:r xmlns:w="http://schemas.openxmlformats.org/wordprocessingml/2006/main">
        <w:t xml:space="preserve">ਲੂਕਾ 21:30 ਜਦੋਂ ਉਹ ਹੁਣ ਨਿਕਲਦੇ ਹਨ, ਤੁਸੀਂ ਦੇਖਦੇ ਹੋ ਅਤੇ ਆਪਣੇ ਆਪ ਨੂੰ ਜਾਣਦੇ ਹੋ ਕਿ ਗਰਮੀ ਹੁਣ ਨੇੜੇ ਹੈ.</w:t>
      </w:r>
    </w:p>
    <w:p w14:paraId="160221E9" w14:textId="77777777" w:rsidR="00F90BDC" w:rsidRDefault="00F90BDC"/>
    <w:p w14:paraId="6ADBB2B8" w14:textId="77777777" w:rsidR="00F90BDC" w:rsidRDefault="00F90BDC">
      <w:r xmlns:w="http://schemas.openxmlformats.org/wordprocessingml/2006/main">
        <w:t xml:space="preserve">ਗਰਮੀਆਂ ਨੇੜੇ ਹਨ।</w:t>
      </w:r>
    </w:p>
    <w:p w14:paraId="09643D33" w14:textId="77777777" w:rsidR="00F90BDC" w:rsidRDefault="00F90BDC"/>
    <w:p w14:paraId="658C86D8" w14:textId="77777777" w:rsidR="00F90BDC" w:rsidRDefault="00F90BDC">
      <w:r xmlns:w="http://schemas.openxmlformats.org/wordprocessingml/2006/main">
        <w:t xml:space="preserve">1: ਸਾਨੂੰ ਆਉਣ ਵਾਲੇ ਗਰਮੀ ਦੇ ਮੌਸਮ ਲਈ ਤਿਆਰੀ ਕਰਨੀ ਚਾਹੀਦੀ ਹੈ ਅਤੇ ਇਸ ਨੂੰ ਘੱਟ ਸਮਝਣਾ ਨਹੀਂ ਚਾਹੀਦਾ।</w:t>
      </w:r>
    </w:p>
    <w:p w14:paraId="5B1E0AF2" w14:textId="77777777" w:rsidR="00F90BDC" w:rsidRDefault="00F90BDC"/>
    <w:p w14:paraId="2A96D722" w14:textId="77777777" w:rsidR="00F90BDC" w:rsidRDefault="00F90BDC">
      <w:r xmlns:w="http://schemas.openxmlformats.org/wordprocessingml/2006/main">
        <w:t xml:space="preserve">2: ਗਰਮੀਆਂ ਦੇ ਮੌਸਮ ਦੀ ਖੁਸ਼ੀ ਨੂੰ ਗਲੇ ਲਗਾਓ ਅਤੇ ਇਸਦਾ ਅਨੰਦ ਲੈਣ ਲਈ ਸਮਾਂ ਕੱਢੋ।</w:t>
      </w:r>
    </w:p>
    <w:p w14:paraId="77C7F86F" w14:textId="77777777" w:rsidR="00F90BDC" w:rsidRDefault="00F90BDC"/>
    <w:p w14:paraId="4D92A64C" w14:textId="77777777" w:rsidR="00F90BDC" w:rsidRDefault="00F90BDC">
      <w:r xmlns:w="http://schemas.openxmlformats.org/wordprocessingml/2006/main">
        <w:t xml:space="preserve">1: ਉਪਦੇਸ਼ਕ ਦੀ ਪੋਥੀ 3:1-8 - ਹਰ ਚੀਜ਼ ਲਈ ਇੱਕ ਸਮਾਂ ਹੁੰਦਾ ਹੈ, ਅਕਾਸ਼ ਦੇ ਹੇਠਾਂ ਹਰ ਕੰਮ ਲਈ ਇੱਕ ਸਮਾਂ ਹੁੰਦਾ ਹੈ।</w:t>
      </w:r>
    </w:p>
    <w:p w14:paraId="0E0281B6" w14:textId="77777777" w:rsidR="00F90BDC" w:rsidRDefault="00F90BDC"/>
    <w:p w14:paraId="1136DD44" w14:textId="77777777" w:rsidR="00F90BDC" w:rsidRDefault="00F90BDC">
      <w:r xmlns:w="http://schemas.openxmlformats.org/wordprocessingml/2006/main">
        <w:t xml:space="preserve">2: ਜ਼ਬੂਰ 65:9-13 - ਤੁਸੀਂ ਜ਼ਮੀਨ ਦੀ ਦੇਖਭਾਲ ਕਰਦੇ ਹੋ ਅਤੇ ਇਸ ਨੂੰ ਪਾਣੀ ਦਿੰਦੇ ਹੋ; ਤੁਸੀਂ ਇਸ ਨੂੰ ਭਰਪੂਰ ਰੂਪ ਵਿੱਚ ਭਰਪੂਰ ਕਰਦੇ ਹੋ। ਤੁਸੀਂ ਆਪਣੇ ਬਖ਼ਸ਼ਸ਼ ਨਾਲ ਸਾਲ ਦਾ ਤਾਜ ਬਣਾਉਂਦੇ ਹੋ, ਅਤੇ ਤੁਹਾਡੀਆਂ ਗੱਡੀਆਂ ਬਹੁਤਾਤ ਨਾਲ ਭਰ ਜਾਂਦੀਆਂ ਹਨ।</w:t>
      </w:r>
    </w:p>
    <w:p w14:paraId="00D32B63" w14:textId="77777777" w:rsidR="00F90BDC" w:rsidRDefault="00F90BDC"/>
    <w:p w14:paraId="4034127D" w14:textId="77777777" w:rsidR="00F90BDC" w:rsidRDefault="00F90BDC">
      <w:r xmlns:w="http://schemas.openxmlformats.org/wordprocessingml/2006/main">
        <w:t xml:space="preserve">ਲੂਕਾ 21:31 ਇਸੇ ਤਰ੍ਹਾਂ, ਜਦੋਂ ਤੁਸੀਂ ਵੇਖੋਂਗੇ ਕਿ ਇਹ ਗੱਲਾਂ ਹੁੰਦੀਆਂ ਹਨ, ਤਾਂ ਤੁਸੀਂ ਜਾਣੋ ਕਿ ਪਰਮੇਸ਼ੁਰ ਦਾ ਰਾਜ ਨੇੜੇ ਹੈ।</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ਪਰਮੇਸ਼ੁਰ ਦਾ ਰਾਜ ਨੇੜੇ ਹੈ।</w:t>
      </w:r>
    </w:p>
    <w:p w14:paraId="334D4E9C" w14:textId="77777777" w:rsidR="00F90BDC" w:rsidRDefault="00F90BDC"/>
    <w:p w14:paraId="37CD941C" w14:textId="77777777" w:rsidR="00F90BDC" w:rsidRDefault="00F90BDC">
      <w:r xmlns:w="http://schemas.openxmlformats.org/wordprocessingml/2006/main">
        <w:t xml:space="preserve">1: ਰੱਬ ਨੇੜੇ ਹੈ, ਇਸ ਲਈ ਪਹੁੰਚੋ ਅਤੇ ਉਸਨੂੰ ਆਪਣੇ ਦਿਲ ਵਿੱਚ ਬੁਲਾਓ।</w:t>
      </w:r>
    </w:p>
    <w:p w14:paraId="64B7BD0D" w14:textId="77777777" w:rsidR="00F90BDC" w:rsidRDefault="00F90BDC"/>
    <w:p w14:paraId="77DC957A" w14:textId="77777777" w:rsidR="00F90BDC" w:rsidRDefault="00F90BDC">
      <w:r xmlns:w="http://schemas.openxmlformats.org/wordprocessingml/2006/main">
        <w:t xml:space="preserve">2: ਪਰਮੇਸ਼ੁਰ ਦੇ ਨੇੜੇ, ਸਾਨੂੰ ਧਾਰਮਿਕਤਾ ਅਤੇ ਪਵਿੱਤਰਤਾ ਲਈ ਕੋਸ਼ਿਸ਼ ਕਰਨੀ ਚਾਹੀਦੀ ਹੈ।</w:t>
      </w:r>
    </w:p>
    <w:p w14:paraId="645F6FE4" w14:textId="77777777" w:rsidR="00F90BDC" w:rsidRDefault="00F90BDC"/>
    <w:p w14:paraId="3C54605C" w14:textId="77777777" w:rsidR="00F90BDC" w:rsidRDefault="00F90BDC">
      <w:r xmlns:w="http://schemas.openxmlformats.org/wordprocessingml/2006/main">
        <w:t xml:space="preserve">1: ਮੱਤੀ 6:33 - ਪਹਿਲਾਂ ਪਰਮੇਸ਼ੁਰ ਦੇ ਰਾਜ ਅਤੇ ਉਸ ਦੀ ਧਾਰਮਿਕਤਾ ਨੂੰ ਭਾਲੋ।</w:t>
      </w:r>
    </w:p>
    <w:p w14:paraId="0C017DCB" w14:textId="77777777" w:rsidR="00F90BDC" w:rsidRDefault="00F90BDC"/>
    <w:p w14:paraId="30439C74" w14:textId="77777777" w:rsidR="00F90BDC" w:rsidRDefault="00F90BDC">
      <w:r xmlns:w="http://schemas.openxmlformats.org/wordprocessingml/2006/main">
        <w:t xml:space="preserve">2: ਜ਼ਬੂਰ 34:18 - ਪ੍ਰਭੂ ਉਨ੍ਹਾਂ ਸਾਰਿਆਂ ਦੇ ਨੇੜੇ ਹੈ ਜੋ ਉਸਨੂੰ ਪੁਕਾਰਦੇ ਹਨ, ਉਨ੍ਹਾਂ ਸਾਰਿਆਂ ਦੇ ਜੋ ਉਸਨੂੰ ਸੱਚ ਵਿੱਚ ਪੁਕਾਰਦੇ ਹਨ।</w:t>
      </w:r>
    </w:p>
    <w:p w14:paraId="2CD5E176" w14:textId="77777777" w:rsidR="00F90BDC" w:rsidRDefault="00F90BDC"/>
    <w:p w14:paraId="2437451C" w14:textId="77777777" w:rsidR="00F90BDC" w:rsidRDefault="00F90BDC">
      <w:r xmlns:w="http://schemas.openxmlformats.org/wordprocessingml/2006/main">
        <w:t xml:space="preserve">ਲੂਕਾ 21:32 ਮੈਂ ਤੁਹਾਨੂੰ ਸੱਚ ਆਖਦਾ ਹਾਂ ਕਿ ਜਦ ਤੱਕ ਸਭ ਕੁਝ ਪੂਰਾ ਨਾ ਹੋ ਜਾਵੇ, ਇਹ ਪੀੜੀ ਬੀਤ ਨਾ ਜਾਵੇਗੀ।</w:t>
      </w:r>
    </w:p>
    <w:p w14:paraId="77630375" w14:textId="77777777" w:rsidR="00F90BDC" w:rsidRDefault="00F90BDC"/>
    <w:p w14:paraId="2C8899DD" w14:textId="77777777" w:rsidR="00F90BDC" w:rsidRDefault="00F90BDC">
      <w:r xmlns:w="http://schemas.openxmlformats.org/wordprocessingml/2006/main">
        <w:t xml:space="preserve">ਇਹ ਹਵਾਲਾ ਦੱਸਦਾ ਹੈ ਕਿ ਯਿਸੂ ਦੁਆਰਾ ਭਵਿੱਖਬਾਣੀ ਕੀਤੀਆਂ ਘਟਨਾਵਾਂ ਮੌਜੂਦਾ ਪੀੜ੍ਹੀ ਦੇ ਮਰਨ ਤੋਂ ਪਹਿਲਾਂ ਪੂਰੀਆਂ ਹੋਣਗੀਆਂ।</w:t>
      </w:r>
    </w:p>
    <w:p w14:paraId="0F837E97" w14:textId="77777777" w:rsidR="00F90BDC" w:rsidRDefault="00F90BDC"/>
    <w:p w14:paraId="429C2F63" w14:textId="77777777" w:rsidR="00F90BDC" w:rsidRDefault="00F90BDC">
      <w:r xmlns:w="http://schemas.openxmlformats.org/wordprocessingml/2006/main">
        <w:t xml:space="preserve">1. ਸਾਨੂੰ ਇੱਕ ਅਨਿਸ਼ਚਿਤ ਭਵਿੱਖ ਦੇ ਸਾਮ੍ਹਣੇ ਵਫ਼ਾਦਾਰ ਰਹਿਣਾ ਚਾਹੀਦਾ ਹੈ, ਪ੍ਰਭੂ ਅਤੇ ਉਸਦੇ ਵਾਅਦਿਆਂ ਵਿੱਚ ਭਰੋਸਾ ਰੱਖਣਾ ਚਾਹੀਦਾ ਹੈ।</w:t>
      </w:r>
    </w:p>
    <w:p w14:paraId="7CD2BC35" w14:textId="77777777" w:rsidR="00F90BDC" w:rsidRDefault="00F90BDC"/>
    <w:p w14:paraId="3B8B35E4" w14:textId="77777777" w:rsidR="00F90BDC" w:rsidRDefault="00F90BDC">
      <w:r xmlns:w="http://schemas.openxmlformats.org/wordprocessingml/2006/main">
        <w:t xml:space="preserve">2. ਯਿਸੂ ਦੀਆਂ ਭਵਿੱਖਬਾਣੀਆਂ ਨਿਸ਼ਚਿਤ ਹਨ ਅਤੇ ਪੂਰੀਆਂ ਹੋਣਗੀਆਂ; ਸਾਨੂੰ ਉਸਦੇ ਆਉਣ ਲਈ ਤਿਆਰ ਰਹਿਣਾ ਚਾਹੀਦਾ ਹੈ।</w:t>
      </w:r>
    </w:p>
    <w:p w14:paraId="669F3063" w14:textId="77777777" w:rsidR="00F90BDC" w:rsidRDefault="00F90BDC"/>
    <w:p w14:paraId="04102787" w14:textId="77777777" w:rsidR="00F90BDC" w:rsidRDefault="00F90BDC">
      <w:r xmlns:w="http://schemas.openxmlformats.org/wordprocessingml/2006/main">
        <w:t xml:space="preserve">1. ਮੱਤੀ 24:34 - "ਮੈਂ ਤੁਹਾਨੂੰ ਸੱਚ ਦੱਸਦਾ ਹਾਂ, ਇਹ ਪੀੜ੍ਹੀ ਉਦੋਂ ਤੱਕ ਨਹੀਂ ਜਾਵੇਗੀ ਜਦੋਂ ਤੱਕ ਇਹ ਸਭ ਕੁਝ ਨਹੀਂ ਹੋ ਜਾਂਦਾ।"</w:t>
      </w:r>
    </w:p>
    <w:p w14:paraId="7AC9062F" w14:textId="77777777" w:rsidR="00F90BDC" w:rsidRDefault="00F90BDC"/>
    <w:p w14:paraId="0CFF365C" w14:textId="77777777" w:rsidR="00F90BDC" w:rsidRDefault="00F90BDC">
      <w:r xmlns:w="http://schemas.openxmlformats.org/wordprocessingml/2006/main">
        <w:t xml:space="preserve">2. ਰੋਮੀਆਂ 8:38-39 - "ਕਿਉਂਕਿ ਮੈਨੂੰ ਯਕੀਨ ਹੈ ਕਿ ਨਾ ਮੌਤ, ਨਾ ਜੀਵਨ, ਨਾ ਦੂਤ, ਨਾ ਭੂਤ, ਨਾ ਵਰਤਮਾਨ, ਨਾ ਭਵਿੱਖ, ਨਾ ਕੋਈ ਸ਼ਕਤੀਆਂ, ਨਾ ਉਚਾਈ, ਨਾ ਡੂੰਘਾਈ, ਨਾ ਹੀ ਸਾਰੀ ਸ੍ਰਿਸ਼ਟੀ ਵਿੱਚ ਹੋਰ ਕੁਝ ਵੀ ਹੋਵੇਗਾ। ਸਾਨੂੰ ਪਰਮੇਸ਼ੁਰ ਦੇ ਪਿਆਰ ਤੋਂ ਵੱਖ ਕਰ ਸਕਦਾ ਹੈ ਜੋ ਮਸੀਹ ਯਿਸੂ ਸਾਡੇ ਪ੍ਰਭੂ ਵਿੱਚ ਹੈ।"</w:t>
      </w:r>
    </w:p>
    <w:p w14:paraId="35D50F82" w14:textId="77777777" w:rsidR="00F90BDC" w:rsidRDefault="00F90BDC"/>
    <w:p w14:paraId="49C0CEE2" w14:textId="77777777" w:rsidR="00F90BDC" w:rsidRDefault="00F90BDC">
      <w:r xmlns:w="http://schemas.openxmlformats.org/wordprocessingml/2006/main">
        <w:t xml:space="preserve">ਲੂਕਾ 21:33 ਅਕਾਸ਼ ਅਤੇ ਧਰਤੀ ਟਲ ਜਾਣਗੇ ਪਰ ਮੇਰੇ ਬਚਨ ਨਹੀਂ ਟਲਣਗੇ।</w:t>
      </w:r>
    </w:p>
    <w:p w14:paraId="04CD9A15" w14:textId="77777777" w:rsidR="00F90BDC" w:rsidRDefault="00F90BDC"/>
    <w:p w14:paraId="5E9CD345" w14:textId="77777777" w:rsidR="00F90BDC" w:rsidRDefault="00F90BDC">
      <w:r xmlns:w="http://schemas.openxmlformats.org/wordprocessingml/2006/main">
        <w:t xml:space="preserve">ਇਹ ਆਇਤ ਪਰਮੇਸ਼ੁਰ ਦੇ ਸ਼ਬਦਾਂ ਦੀ ਸਥਾਈਤਾ ਉੱਤੇ ਜ਼ੋਰ ਦਿੰਦੀ ਹੈ।</w:t>
      </w:r>
    </w:p>
    <w:p w14:paraId="4161EE62" w14:textId="77777777" w:rsidR="00F90BDC" w:rsidRDefault="00F90BDC"/>
    <w:p w14:paraId="65030A27" w14:textId="77777777" w:rsidR="00F90BDC" w:rsidRDefault="00F90BDC">
      <w:r xmlns:w="http://schemas.openxmlformats.org/wordprocessingml/2006/main">
        <w:t xml:space="preserve">1: ਪਰਮੇਸ਼ੁਰ ਦਾ ਬਚਨ ਸਦਾ ਲਈ ਕਾਇਮ ਰਹਿੰਦਾ ਹੈ</w:t>
      </w:r>
    </w:p>
    <w:p w14:paraId="40A9713B" w14:textId="77777777" w:rsidR="00F90BDC" w:rsidRDefault="00F90BDC"/>
    <w:p w14:paraId="3F69AFF6" w14:textId="77777777" w:rsidR="00F90BDC" w:rsidRDefault="00F90BDC">
      <w:r xmlns:w="http://schemas.openxmlformats.org/wordprocessingml/2006/main">
        <w:t xml:space="preserve">2: ਪਰਮੇਸ਼ੁਰ ਦੇ ਬਚਨ ਦੀ ਸਥਾਈਤਾ</w:t>
      </w:r>
    </w:p>
    <w:p w14:paraId="54904DCD" w14:textId="77777777" w:rsidR="00F90BDC" w:rsidRDefault="00F90BDC"/>
    <w:p w14:paraId="3F059EB8" w14:textId="77777777" w:rsidR="00F90BDC" w:rsidRDefault="00F90BDC">
      <w:r xmlns:w="http://schemas.openxmlformats.org/wordprocessingml/2006/main">
        <w:t xml:space="preserve">1:1 ਪਤਰਸ 1:25 - "ਪਰ ਪ੍ਰਭੂ ਦਾ ਬਚਨ ਸਦਾ ਲਈ ਕਾਇਮ ਰਹਿੰਦਾ ਹੈ। ਅਤੇ ਇਹ ਉਹ ਬਚਨ ਹੈ ਜੋ ਖੁਸ਼ਖਬਰੀ ਦੁਆਰਾ ਤੁਹਾਨੂੰ ਸੁਣਾਇਆ ਜਾਂਦਾ ਹੈ।"</w:t>
      </w:r>
    </w:p>
    <w:p w14:paraId="55A6CC3D" w14:textId="77777777" w:rsidR="00F90BDC" w:rsidRDefault="00F90BDC"/>
    <w:p w14:paraId="7AF6205D" w14:textId="77777777" w:rsidR="00F90BDC" w:rsidRDefault="00F90BDC">
      <w:r xmlns:w="http://schemas.openxmlformats.org/wordprocessingml/2006/main">
        <w:t xml:space="preserve">2: ਯਸਾਯਾਹ 40:8 - "ਘਾਹ ਸੁੱਕ ਜਾਂਦਾ ਹੈ, ਫੁੱਲ ਮੁਰਝਾ ਜਾਂਦਾ ਹੈ, ਪਰ ਸਾਡੇ ਪਰਮੇਸ਼ੁਰ ਦਾ ਬਚਨ ਸਦਾ ਲਈ ਕਾਇਮ ਰਹੇਗਾ।"</w:t>
      </w:r>
    </w:p>
    <w:p w14:paraId="4F4498AE" w14:textId="77777777" w:rsidR="00F90BDC" w:rsidRDefault="00F90BDC"/>
    <w:p w14:paraId="15A21FA8" w14:textId="77777777" w:rsidR="00F90BDC" w:rsidRDefault="00F90BDC">
      <w:r xmlns:w="http://schemas.openxmlformats.org/wordprocessingml/2006/main">
        <w:t xml:space="preserve">ਲੂਕਾ 21:34 ਅਤੇ ਆਪਣੇ ਆਪ ਦਾ ਧਿਆਨ ਰੱਖੋ, ਕਿਤੇ ਅਜਿਹਾ ਨਾ ਹੋਵੇ ਕਿ ਤੁਹਾਡੇ ਦਿਲਾਂ ਵਿੱਚ ਕਿਸੇ ਵੀ ਸਮੇਂ ਬੇਚੈਨੀ, ਸ਼ਰਾਬੀ ਅਤੇ ਇਸ ਜੀਵਨ ਦੀ ਚਿੰਤਾ ਨਾ ਹੋ ਜਾਵੇ ਅਤੇ ਅਜਿਹਾ ਦਿਨ ਤੁਹਾਡੇ ਉੱਤੇ ਅਣਜਾਣੇ ਵਿੱਚ ਆ ਜਾਵੇ।</w:t>
      </w:r>
    </w:p>
    <w:p w14:paraId="07A53EB6" w14:textId="77777777" w:rsidR="00F90BDC" w:rsidRDefault="00F90BDC"/>
    <w:p w14:paraId="696374F3" w14:textId="77777777" w:rsidR="00F90BDC" w:rsidRDefault="00F90BDC">
      <w:r xmlns:w="http://schemas.openxmlformats.org/wordprocessingml/2006/main">
        <w:t xml:space="preserve">ਸੰਖੇਪ: ਆਉਣ ਵਾਲੇ ਦਿਨ ਦੁਆਰਾ ਹੈਰਾਨ ਹੋਣ ਤੋਂ ਬਚਣ ਲਈ, ਬਹੁਤ ਜ਼ਿਆਦਾ ਭੋਗਣ ਅਤੇ ਜੀਵਨ ਵਿੱਚ ਰੁੱਝੇ ਰਹਿਣ ਦੇ ਖ਼ਤਰਿਆਂ ਤੋਂ ਸੁਚੇਤ ਰਹੋ।</w:t>
      </w:r>
    </w:p>
    <w:p w14:paraId="278A8E42" w14:textId="77777777" w:rsidR="00F90BDC" w:rsidRDefault="00F90BDC"/>
    <w:p w14:paraId="098036BF" w14:textId="77777777" w:rsidR="00F90BDC" w:rsidRDefault="00F90BDC">
      <w:r xmlns:w="http://schemas.openxmlformats.org/wordprocessingml/2006/main">
        <w:t xml:space="preserve">1. ਅੱਤਿਆਚਾਰ ਦੇ ਖ਼ਤਰੇ - ਲੂਕਾ 21:34</w:t>
      </w:r>
    </w:p>
    <w:p w14:paraId="16C0FCC7" w14:textId="77777777" w:rsidR="00F90BDC" w:rsidRDefault="00F90BDC"/>
    <w:p w14:paraId="04AE2B66" w14:textId="77777777" w:rsidR="00F90BDC" w:rsidRDefault="00F90BDC">
      <w:r xmlns:w="http://schemas.openxmlformats.org/wordprocessingml/2006/main">
        <w:t xml:space="preserve">2. ਜੀਵਨ ਨੂੰ ਦ੍ਰਿਸ਼ਟੀਕੋਣ ਵਿੱਚ ਰੱਖਣਾ - ਲੂਕਾ 21:34</w:t>
      </w:r>
    </w:p>
    <w:p w14:paraId="28C39803" w14:textId="77777777" w:rsidR="00F90BDC" w:rsidRDefault="00F90BDC"/>
    <w:p w14:paraId="72AB6827" w14:textId="77777777" w:rsidR="00F90BDC" w:rsidRDefault="00F90BDC">
      <w:r xmlns:w="http://schemas.openxmlformats.org/wordprocessingml/2006/main">
        <w:t xml:space="preserve">1. ਕਹਾਉਤਾਂ 23:20-21 - ਸ਼ਰਾਬੀ ਜਾਂ ਪੇਟੂ ਮਾਸ ਖਾਣ ਵਾਲਿਆਂ ਵਿੱਚ ਨਾ ਬਣੋ; ਕਿਉਂ ਜੋ ਸ਼ਰਾਬੀ ਅਤੇ ਪੇਟੂ ਗਰੀਬੀ ਵਿੱਚ ਆ ਜਾਣਗੇ, ਅਤੇ ਸੁਸਤੀ ਆਦਮੀ ਨੂੰ ਚੀਥੜੇ ਪਹਿਨੇਗੀ।</w:t>
      </w:r>
    </w:p>
    <w:p w14:paraId="34C7A1CC" w14:textId="77777777" w:rsidR="00F90BDC" w:rsidRDefault="00F90BDC"/>
    <w:p w14:paraId="6996CBE0" w14:textId="77777777" w:rsidR="00F90BDC" w:rsidRDefault="00F90BDC">
      <w:r xmlns:w="http://schemas.openxmlformats.org/wordprocessingml/2006/main">
        <w:t xml:space="preserve">2. ਫਿਲਪੀਆਂ 4:11-13 - ਇਹ ਨਹੀਂ ਕਿ ਮੈਂ ਲੋੜ ਦੇ ਸੰਬੰਧ ਵਿੱਚ ਬੋਲਦਾ ਹਾਂ, ਕਿਉਂਕਿ ਮੈਂ ਜੋ ਵੀ ਸਥਿਤੀ ਵਿੱਚ ਹਾਂ </w:t>
      </w:r>
      <w:r xmlns:w="http://schemas.openxmlformats.org/wordprocessingml/2006/main">
        <w:lastRenderedPageBreak xmlns:w="http://schemas.openxmlformats.org/wordprocessingml/2006/main"/>
      </w:r>
      <w:r xmlns:w="http://schemas.openxmlformats.org/wordprocessingml/2006/main">
        <w:t xml:space="preserve">, ਸੰਤੁਸ਼ਟ ਹੋਣਾ ਸਿੱਖਿਆ ਹੈ: ਮੈਂ ਜਾਣਦਾ ਹਾਂ ਕਿ ਕਿਵੇਂ ਨੀਚ ਹੋਣਾ ਹੈ, ਅਤੇ ਮੈਂ ਜਾਣਦਾ ਹਾਂ ਕਿ ਕਿਵੇਂ ਵਧਣਾ ਹੈ. ਹਰ ਜਗ੍ਹਾ ਅਤੇ ਹਰ ਚੀਜ਼ ਵਿੱਚ ਮੈਂ ਰੱਜਣਾ ਅਤੇ ਭੁੱਖਾ ਰਹਿਣਾ, ਬਹੁਤ ਜ਼ਿਆਦਾ ਹੋਣਾ ਅਤੇ ਲੋੜਾਂ ਸਹਿਣੀਆਂ ਦੋਵੇਂ ਸਿੱਖੀਆਂ ਹਨ। ਮੈਂ ਮਸੀਹ ਰਾਹੀਂ ਸਭ ਕੁਝ ਕਰ ਸਕਦਾ ਹਾਂ ਜੋ ਮੈਨੂੰ ਮਜ਼ਬੂਤ ਕਰਦਾ ਹੈ।</w:t>
      </w:r>
    </w:p>
    <w:p w14:paraId="59183620" w14:textId="77777777" w:rsidR="00F90BDC" w:rsidRDefault="00F90BDC"/>
    <w:p w14:paraId="10E15D18" w14:textId="77777777" w:rsidR="00F90BDC" w:rsidRDefault="00F90BDC">
      <w:r xmlns:w="http://schemas.openxmlformats.org/wordprocessingml/2006/main">
        <w:t xml:space="preserve">ਲੂਕਾ 21:35 ਕਿਉਂ ਜੋ ਇਹ ਸਾਰੀ ਧਰਤੀ ਉੱਤੇ ਵੱਸਣ ਵਾਲੇ ਸਭਨਾਂ ਉੱਤੇ ਇੱਕ ਫੰਦੇ ਵਾਂਗ ਆਵੇਗਾ।</w:t>
      </w:r>
    </w:p>
    <w:p w14:paraId="30BD11AD" w14:textId="77777777" w:rsidR="00F90BDC" w:rsidRDefault="00F90BDC"/>
    <w:p w14:paraId="605BD6EA" w14:textId="77777777" w:rsidR="00F90BDC" w:rsidRDefault="00F90BDC">
      <w:r xmlns:w="http://schemas.openxmlformats.org/wordprocessingml/2006/main">
        <w:t xml:space="preserve">ਸਾਰੀ ਧਰਤੀ ਇੱਕ ਜਾਲ ਵਿੱਚ ਫਸ ਜਾਵੇਗੀ।</w:t>
      </w:r>
    </w:p>
    <w:p w14:paraId="3E50AA45" w14:textId="77777777" w:rsidR="00F90BDC" w:rsidRDefault="00F90BDC"/>
    <w:p w14:paraId="37A0FC0C" w14:textId="77777777" w:rsidR="00F90BDC" w:rsidRDefault="00F90BDC">
      <w:r xmlns:w="http://schemas.openxmlformats.org/wordprocessingml/2006/main">
        <w:t xml:space="preserve">1: ਪਰਮੇਸ਼ੁਰ ਨੇ ਸਾਰੇ ਲੋਕਾਂ ਨੂੰ ਉਸ ਪ੍ਰਤੀ ਵਫ਼ਾਦਾਰ ਰਹਿਣ ਦੀ ਯਾਦ ਦਿਵਾਉਣ ਲਈ ਇੱਕ ਜਾਲ ਵਿਛਾਇਆ ਹੈ।</w:t>
      </w:r>
    </w:p>
    <w:p w14:paraId="35F2302D" w14:textId="77777777" w:rsidR="00F90BDC" w:rsidRDefault="00F90BDC"/>
    <w:p w14:paraId="272F03B1" w14:textId="77777777" w:rsidR="00F90BDC" w:rsidRDefault="00F90BDC">
      <w:r xmlns:w="http://schemas.openxmlformats.org/wordprocessingml/2006/main">
        <w:t xml:space="preserve">2: ਸਾਨੂੰ ਹਮੇਸ਼ਾ ਸੰਸਾਰ ਦੇ ਫੰਦੇ ਤੋਂ ਸੁਚੇਤ ਰਹਿਣਾ ਚਾਹੀਦਾ ਹੈ ਅਤੇ ਆਪਣੀ ਨਿਹਚਾ ਵਿੱਚ ਮਜ਼ਬੂਤ ਰਹਿਣਾ ਚਾਹੀਦਾ ਹੈ।</w:t>
      </w:r>
    </w:p>
    <w:p w14:paraId="51AD72DE" w14:textId="77777777" w:rsidR="00F90BDC" w:rsidRDefault="00F90BDC"/>
    <w:p w14:paraId="061C9920" w14:textId="77777777" w:rsidR="00F90BDC" w:rsidRDefault="00F90BDC">
      <w:r xmlns:w="http://schemas.openxmlformats.org/wordprocessingml/2006/main">
        <w:t xml:space="preserve">1: ਇਬਰਾਨੀਆਂ 10:36 - ਕਿਉਂਕਿ ਤੁਹਾਨੂੰ ਧੀਰਜ ਦੀ ਲੋੜ ਹੈ, ਤਾਂ ਜੋ ਜਦੋਂ ਤੁਸੀਂ ਪਰਮੇਸ਼ੁਰ ਦੀ ਇੱਛਾ ਪੂਰੀ ਕੀਤੀ ਤਾਂ ਤੁਹਾਨੂੰ ਵਾਅਦਾ ਪ੍ਰਾਪਤ ਹੋ ਸਕੇ।</w:t>
      </w:r>
    </w:p>
    <w:p w14:paraId="122B1860" w14:textId="77777777" w:rsidR="00F90BDC" w:rsidRDefault="00F90BDC"/>
    <w:p w14:paraId="1A52D3C0" w14:textId="77777777" w:rsidR="00F90BDC" w:rsidRDefault="00F90BDC">
      <w:r xmlns:w="http://schemas.openxmlformats.org/wordprocessingml/2006/main">
        <w:t xml:space="preserve">2:1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14:paraId="76921B0D" w14:textId="77777777" w:rsidR="00F90BDC" w:rsidRDefault="00F90BDC"/>
    <w:p w14:paraId="5E24CBAA" w14:textId="77777777" w:rsidR="00F90BDC" w:rsidRDefault="00F90BDC">
      <w:r xmlns:w="http://schemas.openxmlformats.org/wordprocessingml/2006/main">
        <w:t xml:space="preserve">ਲੂਕਾ 21:36 ਇਸ ਲਈ ਤੁਸੀਂ ਜਾਗਦੇ ਰਹੋ ਅਤੇ ਹਮੇਸ਼ਾ ਪ੍ਰਾਰਥਨਾ ਕਰਦੇ ਰਹੋ ਤਾਂ ਜੋ ਤੁਸੀਂ ਇਨ੍ਹਾਂ ਸਾਰੀਆਂ ਘਟਨਾਵਾਂ ਤੋਂ ਬਚਣ ਅਤੇ ਮਨੁੱਖ ਦੇ ਪੁੱਤਰ ਦੇ ਸਾਮ੍ਹਣੇ ਖੜ੍ਹੇ ਹੋਣ ਦੇ ਯੋਗ ਗਿਣੇ ਜਾਓ।</w:t>
      </w:r>
    </w:p>
    <w:p w14:paraId="44A62208" w14:textId="77777777" w:rsidR="00F90BDC" w:rsidRDefault="00F90BDC"/>
    <w:p w14:paraId="34746E9D" w14:textId="77777777" w:rsidR="00F90BDC" w:rsidRDefault="00F90BDC">
      <w:r xmlns:w="http://schemas.openxmlformats.org/wordprocessingml/2006/main">
        <w:t xml:space="preserve">ਲੂਕਾ ਤੋਂ ਇਹ ਹਵਾਲਾ ਪਾਠਕਾਂ ਨੂੰ ਸੁਚੇਤ ਰਹਿਣ ਅਤੇ ਹਮੇਸ਼ਾ ਪ੍ਰਾਰਥਨਾ ਕਰਨ ਲਈ ਉਤਸ਼ਾਹਿਤ ਕਰਦਾ ਹੈ, ਤਾਂ ਜੋ ਉਹ ਯਿਸੂ ਦੇ ਸਾਮ੍ਹਣੇ ਖੜ੍ਹੇ ਹੋਣ ਦੇ ਯੋਗ ਪਾਏ ਜਾਣ।</w:t>
      </w:r>
    </w:p>
    <w:p w14:paraId="71C4517A" w14:textId="77777777" w:rsidR="00F90BDC" w:rsidRDefault="00F90BDC"/>
    <w:p w14:paraId="1376AA5D" w14:textId="77777777" w:rsidR="00F90BDC" w:rsidRDefault="00F90BDC">
      <w:r xmlns:w="http://schemas.openxmlformats.org/wordprocessingml/2006/main">
        <w:t xml:space="preserve">1. ਯਿਸੂ ਦੇ ਸਾਮ੍ਹਣੇ ਖੜ੍ਹੇ ਹੋਣ ਦੀ ਤਿਆਰੀ: ਚੌਕਸੀ ਅਤੇ ਪ੍ਰਾਰਥਨਾ ਦੀ ਸ਼ਕਤੀ</w:t>
      </w:r>
    </w:p>
    <w:p w14:paraId="4A725AC5" w14:textId="77777777" w:rsidR="00F90BDC" w:rsidRDefault="00F90BDC"/>
    <w:p w14:paraId="20111F1F" w14:textId="77777777" w:rsidR="00F90BDC" w:rsidRDefault="00F90BDC">
      <w:r xmlns:w="http://schemas.openxmlformats.org/wordprocessingml/2006/main">
        <w:t xml:space="preserve">2. ਯੋਗ ਬਣੇ ਰਹਿਣ ਲਈ ਸੱਦਾ: ਮਸੀਹ ਦੀ ਮੌਜੂਦਗੀ ਵਿੱਚ ਰਹਿਣ ਦਾ ਸੱਦਾ</w:t>
      </w:r>
    </w:p>
    <w:p w14:paraId="4BE39CC9" w14:textId="77777777" w:rsidR="00F90BDC" w:rsidRDefault="00F90BDC"/>
    <w:p w14:paraId="7602B185" w14:textId="77777777" w:rsidR="00F90BDC" w:rsidRDefault="00F90BDC">
      <w:r xmlns:w="http://schemas.openxmlformats.org/wordprocessingml/2006/main">
        <w:t xml:space="preserve">1. ਮੱਤੀ 24:42-44; ? ਇਸ ਲਈ ਸੁਚੇਤ </w:t>
      </w:r>
      <w:r xmlns:w="http://schemas.openxmlformats.org/wordprocessingml/2006/main">
        <w:rPr>
          <w:rFonts w:ascii="맑은 고딕 Semilight" w:hAnsi="맑은 고딕 Semilight"/>
        </w:rPr>
        <w:t xml:space="preserve">ਰਹੋ </w:t>
      </w:r>
      <w:r xmlns:w="http://schemas.openxmlformats.org/wordprocessingml/2006/main">
        <w:t xml:space="preserve">, ਕਿਉਂਕਿ ਤੁਸੀਂ ਨਹੀਂ ਜਾਣਦੇ ਕਿ ਤੁਹਾਡਾ ਪ੍ਰਭੂ ਕਿਸ ਦਿਨ ਆ ਰਿਹਾ ਹੈ। ਪਰ ਇਹ ਸਮਝੋ: ਜੇ ਘਰ ਦੇ ਮਾਲਕ ਨੂੰ ਪਤਾ ਹੁੰਦਾ ਕਿ ਚੋਰ ਰਾਤ ਦੇ ਕਿਹੜੇ ਹਿੱਸੇ ਵਿੱਚ ਆ ਰਿਹਾ ਹੈ, ਤਾਂ ਉਹ ਜਾਗਦਾ ਰਹਿੰਦਾ ਅਤੇ ਆਪਣੇ ਘਰ ਨੂੰ ਤੋੜਨ ਨਾ ਦਿੰਦਾ। ਇਸ ਲਈ ਤੁਹਾਨੂੰ ਵੀ ਤਿਆਰ ਰਹਿਣਾ ਚਾਹੀਦਾ ਹੈ, ਕਿਉਂਕਿ ਮਨੁੱਖ ਦਾ ਪੁੱਤਰ ਉਸ ਘੜੀ ਆ ਰਿਹਾ ਹੈ ਜਿਸਦੀ ਤੁਹਾਨੂੰ ਉਮੀਦ ਨਹੀਂ ਹੈ।</w:t>
      </w:r>
    </w:p>
    <w:p w14:paraId="606127BC" w14:textId="77777777" w:rsidR="00F90BDC" w:rsidRDefault="00F90BDC"/>
    <w:p w14:paraId="0A3E5135" w14:textId="77777777" w:rsidR="00F90BDC" w:rsidRDefault="00F90BDC">
      <w:r xmlns:w="http://schemas.openxmlformats.org/wordprocessingml/2006/main">
        <w:t xml:space="preserve">2. 1 ਥੱਸਲੁਨੀਕੀਆਂ 5:17; ? </w:t>
      </w:r>
      <w:r xmlns:w="http://schemas.openxmlformats.org/wordprocessingml/2006/main">
        <w:rPr>
          <w:rFonts w:ascii="맑은 고딕 Semilight" w:hAnsi="맑은 고딕 Semilight"/>
        </w:rPr>
        <w:t xml:space="preserve">쏱 </w:t>
      </w:r>
      <w:r xmlns:w="http://schemas.openxmlformats.org/wordprocessingml/2006/main">
        <w:t xml:space="preserve">ਰੇ ਬਿਨਾਂ ਰੁਕੇ.??</w:t>
      </w:r>
    </w:p>
    <w:p w14:paraId="13BE260A" w14:textId="77777777" w:rsidR="00F90BDC" w:rsidRDefault="00F90BDC"/>
    <w:p w14:paraId="00C60190" w14:textId="77777777" w:rsidR="00F90BDC" w:rsidRDefault="00F90BDC">
      <w:r xmlns:w="http://schemas.openxmlformats.org/wordprocessingml/2006/main">
        <w:t xml:space="preserve">ਲੂਕਾ 21:37 ਅਤੇ ਦਿਨ ਵੇਲੇ ਉਹ ਮੰਦਰ ਵਿੱਚ ਉਪਦੇਸ਼ ਦੇ ਰਿਹਾ ਸੀ। ਅਤੇ ਰਾਤ ਨੂੰ ਉਹ ਬਾਹਰ ਗਿਆ ਅਤੇ ਜੈਤੂਨ ਦਾ ਪਹਾੜ ਕਹਾਉਣ ਵਾਲੇ ਪਹਾੜ ਉੱਤੇ ਠਹਿਰ ਗਿਆ।</w:t>
      </w:r>
    </w:p>
    <w:p w14:paraId="4736A011" w14:textId="77777777" w:rsidR="00F90BDC" w:rsidRDefault="00F90BDC"/>
    <w:p w14:paraId="15A79335" w14:textId="77777777" w:rsidR="00F90BDC" w:rsidRDefault="00F90BDC">
      <w:r xmlns:w="http://schemas.openxmlformats.org/wordprocessingml/2006/main">
        <w:t xml:space="preserve">ਯਿਸੂ ਦਿਨ ਵੇਲੇ ਉਪਦੇਸ਼ ਦਿੰਦਾ ਸੀ ਅਤੇ ਰਾਤ ਨੂੰ ਜੈਤੂਨ ਦੇ ਪਹਾੜ ਉੱਤੇ ਬਿਤਾਉਂਦਾ ਸੀ।</w:t>
      </w:r>
    </w:p>
    <w:p w14:paraId="58C70DD4" w14:textId="77777777" w:rsidR="00F90BDC" w:rsidRDefault="00F90BDC"/>
    <w:p w14:paraId="676A52FB" w14:textId="77777777" w:rsidR="00F90BDC" w:rsidRDefault="00F90BDC">
      <w:r xmlns:w="http://schemas.openxmlformats.org/wordprocessingml/2006/main">
        <w:t xml:space="preserve">1. ਯਿਸੂ ਦੀ ਮਿਸਾਲ ਦਾ ਅਨੁਸਰਣ ਕਰਨ ਦੀ ਮਹੱਤਤਾ।</w:t>
      </w:r>
    </w:p>
    <w:p w14:paraId="74FE66A2" w14:textId="77777777" w:rsidR="00F90BDC" w:rsidRDefault="00F90BDC"/>
    <w:p w14:paraId="5EB453EE" w14:textId="77777777" w:rsidR="00F90BDC" w:rsidRDefault="00F90BDC">
      <w:r xmlns:w="http://schemas.openxmlformats.org/wordprocessingml/2006/main">
        <w:t xml:space="preserve">2. ਯਿਸੂ ਨੂੰ ਸਾਡਾ ਗੁਰੂ ਅਤੇ ਪ੍ਰਭੂ ਮੰਨਣਾ।</w:t>
      </w:r>
    </w:p>
    <w:p w14:paraId="4704ADB3" w14:textId="77777777" w:rsidR="00F90BDC" w:rsidRDefault="00F90BDC"/>
    <w:p w14:paraId="19887682" w14:textId="77777777" w:rsidR="00F90BDC" w:rsidRDefault="00F90BDC">
      <w:r xmlns:w="http://schemas.openxmlformats.org/wordprocessingml/2006/main">
        <w:t xml:space="preserve">1. ਮੱਤੀ 5:16 - "ਤੁਹਾਡੀ ਰੋਸ਼ਨੀ ਮਨੁੱਖਾਂ ਦੇ ਸਾਮ੍ਹਣੇ ਚਮਕੇ, ਤਾਂ ਜੋ ਉਹ ਤੁਹਾਡੇ ਚੰਗੇ ਕੰਮ ਵੇਖ ਸਕਣ, ਅਤੇ ਤੁਹਾਡੇ ਪਿਤਾ ਦੀ ਵਡਿਆਈ ਕਰਨ ਜੋ ਸਵਰਗ ਵਿੱਚ ਹੈ।"</w:t>
      </w:r>
    </w:p>
    <w:p w14:paraId="233721D6" w14:textId="77777777" w:rsidR="00F90BDC" w:rsidRDefault="00F90BDC"/>
    <w:p w14:paraId="1519C298" w14:textId="77777777" w:rsidR="00F90BDC" w:rsidRDefault="00F90BDC">
      <w:r xmlns:w="http://schemas.openxmlformats.org/wordprocessingml/2006/main">
        <w:t xml:space="preserve">2. ਯੂਹੰਨਾ 14:6 - "ਯਿਸੂ ਨੇ ਉਸਨੂੰ ਕਿਹਾ, ਮੈਂ ਰਸਤਾ, ਸੱਚ ਅਤੇ ਜੀਵਨ ਹਾਂ: ਕੋਈ ਵੀ ਮੇਰੇ ਦੁਆਰਾ ਪਿਤਾ ਕੋਲ ਨਹੀਂ ਆਉਂਦਾ ਹੈ."</w:t>
      </w:r>
    </w:p>
    <w:p w14:paraId="184B0F5F" w14:textId="77777777" w:rsidR="00F90BDC" w:rsidRDefault="00F90BDC"/>
    <w:p w14:paraId="1299744D" w14:textId="77777777" w:rsidR="00F90BDC" w:rsidRDefault="00F90BDC">
      <w:r xmlns:w="http://schemas.openxmlformats.org/wordprocessingml/2006/main">
        <w:t xml:space="preserve">ਲੂਕਾ 21:38 ਅਤੇ ਸਾਰੇ ਲੋਕ ਸਵੇਰੇ-ਸਵੇਰੇ ਉਸ ਦੇ ਕੋਲ ਹੈਕਲ ਵਿੱਚ ਆਏ ਤਾਂ ਜੋ ਉਹ ਨੂੰ ਸੁਣੀਏ।</w:t>
      </w:r>
    </w:p>
    <w:p w14:paraId="240F57B6" w14:textId="77777777" w:rsidR="00F90BDC" w:rsidRDefault="00F90BDC"/>
    <w:p w14:paraId="7BA49B42" w14:textId="77777777" w:rsidR="00F90BDC" w:rsidRDefault="00F90BDC">
      <w:r xmlns:w="http://schemas.openxmlformats.org/wordprocessingml/2006/main">
        <w:t xml:space="preserve">ਲੋਕ ਸਵੇਰੇ-ਸਵੇਰੇ ਮੰਦਰ ਵਿਚ ਯਿਸੂ ਨੂੰ ਸੁਣਨ ਲਈ ਆਏ।</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ਪਰਮੇਸ਼ੁਰ ਦੇ ਬਚਨ ਨੂੰ ਸਾਡੀ ਤਰਜੀਹ ਹੋਣੀ ਚਾਹੀਦੀ ਹੈ: ਲੂਕਾ 21:38 ਵਿਚ ਉਨ੍ਹਾਂ ਦੀ ਮਿਸਾਲ ਤੋਂ ਸਿੱਖਣਾ।</w:t>
      </w:r>
    </w:p>
    <w:p w14:paraId="134DA490" w14:textId="77777777" w:rsidR="00F90BDC" w:rsidRDefault="00F90BDC"/>
    <w:p w14:paraId="24AEF065" w14:textId="77777777" w:rsidR="00F90BDC" w:rsidRDefault="00F90BDC">
      <w:r xmlns:w="http://schemas.openxmlformats.org/wordprocessingml/2006/main">
        <w:t xml:space="preserve">2. ਯਿਸੂ ਲਈ ਸਮਾਂ ਕੱਢੋ: ਉਸ ਤੋਂ ਸੁਣਨ ਲਈ ਸਮੇਂ ਨੂੰ ਤਰਜੀਹ ਦੇਣ ਦੀ ਮਹੱਤਤਾ।</w:t>
      </w:r>
    </w:p>
    <w:p w14:paraId="6649227D" w14:textId="77777777" w:rsidR="00F90BDC" w:rsidRDefault="00F90BDC"/>
    <w:p w14:paraId="1EBD0069" w14:textId="77777777" w:rsidR="00F90BDC" w:rsidRDefault="00F90BDC">
      <w:r xmlns:w="http://schemas.openxmlformats.org/wordprocessingml/2006/main">
        <w:t xml:space="preserve">1. ਜ਼ਬੂਰ 119:105 - "ਤੇਰਾ ਸ਼ਬਦ ਮੇਰੇ ਪੈਰਾਂ ਲਈ ਇੱਕ ਦੀਪਕ ਹੈ, ਅਤੇ ਮੇਰੇ ਮਾਰਗ ਲਈ ਇੱਕ ਚਾਨਣ ਹੈ."</w:t>
      </w:r>
    </w:p>
    <w:p w14:paraId="53C57E4E" w14:textId="77777777" w:rsidR="00F90BDC" w:rsidRDefault="00F90BDC"/>
    <w:p w14:paraId="5A8B5F16" w14:textId="77777777" w:rsidR="00F90BDC" w:rsidRDefault="00F90BDC">
      <w:r xmlns:w="http://schemas.openxmlformats.org/wordprocessingml/2006/main">
        <w:t xml:space="preserve">2. ਕੁਲੁੱਸੀਆਂ 3:16 - "ਮਸੀਹ ਦੇ ਬਚਨ ਨੂੰ ਤੁਹਾਡੇ ਵਿੱਚ ਸਾਰੀ ਬੁੱਧੀ ਨਾਲ ਭਰਪੂਰ ਰਹਿਣ ਦਿਓ; ਜ਼ਬੂਰਾਂ ਅਤੇ ਭਜਨਾਂ ਅਤੇ ਅਧਿਆਤਮਿਕ ਗੀਤਾਂ ਵਿੱਚ ਇੱਕ ਦੂਜੇ ਨੂੰ ਸਿਖਾਓ ਅਤੇ ਉਪਦੇਸ਼ ਦਿਓ, ਆਪਣੇ ਦਿਲਾਂ ਵਿੱਚ ਪ੍ਰਭੂ ਲਈ ਕਿਰਪਾ ਨਾਲ ਗਾਓ।"</w:t>
      </w:r>
    </w:p>
    <w:p w14:paraId="2FCBA649" w14:textId="77777777" w:rsidR="00F90BDC" w:rsidRDefault="00F90BDC"/>
    <w:p w14:paraId="2E29CA7F" w14:textId="77777777" w:rsidR="00F90BDC" w:rsidRDefault="00F90BDC">
      <w:r xmlns:w="http://schemas.openxmlformats.org/wordprocessingml/2006/main">
        <w:t xml:space="preserve">ਲੂਕਾ 22 ਯਿਸੂ ਦੇ ਵਿਰੁੱਧ ਸਾਜ਼ਿਸ਼, ਆਖਰੀ ਰਾਤ ਦਾ ਭੋਜਨ, ਜੈਤੂਨ ਦੇ ਪਹਾੜ 'ਤੇ ਯਿਸੂ ਦੀ ਪ੍ਰਾਰਥਨਾ ਅਤੇ ਗ੍ਰਿਫਤਾਰੀ, ਪੀਟਰ ਦੁਆਰਾ ਯਿਸੂ ਨੂੰ ਇਨਕਾਰ ਕਰਨ, ਅਤੇ ਮਹਾਸਭਾ ਦੇ ਸਾਹਮਣੇ ਯਿਸੂ ਦੇ ਮੁਕੱਦਮੇ ਨੂੰ ਕਵਰ ਕਰਦਾ ਹੈ।</w:t>
      </w:r>
    </w:p>
    <w:p w14:paraId="144A2542" w14:textId="77777777" w:rsidR="00F90BDC" w:rsidRDefault="00F90BDC"/>
    <w:p w14:paraId="7B841483" w14:textId="77777777" w:rsidR="00F90BDC" w:rsidRDefault="00F90BDC">
      <w:r xmlns:w="http://schemas.openxmlformats.org/wordprocessingml/2006/main">
        <w:t xml:space="preserve">ਪਹਿਲਾ ਪੈਰਾ: ਅਧਿਆਇ ਧਾਰਮਿਕ ਨੇਤਾਵਾਂ ਦੁਆਰਾ ਜਨਤਕ ਹੰਗਾਮਾ ਕੀਤੇ ਬਿਨਾਂ ਯਿਸੂ ਨੂੰ ਮਾਰਨ ਦੀ ਸਾਜ਼ਿਸ਼ ਨਾਲ ਸ਼ੁਰੂ ਹੁੰਦਾ ਹੈ। ਯਹੂਦਾ ਇਸਕਰਿਯੋਟ, ਉਸਦੇ ਚੇਲਿਆਂ ਵਿੱਚੋਂ ਇੱਕ, ਪੈਸੇ ਲਈ ਉਸਨੂੰ ਧੋਖਾ ਦੇਣ ਲਈ ਸਹਿਮਤ ਹੋ ਗਿਆ (ਲੂਕਾ 22:1-6)। ਜਿਉਂ ਹੀ ਪਸਾਹ ਦਾ ਤਿਉਹਾਰ ਨੇੜੇ ਆਇਆ, ਯਿਸੂ ਨੇ ਪਤਰਸ ਅਤੇ ਯੂਹੰਨਾ ਨੂੰ ਯਰੂਸ਼ਲਮ ਵਿਚ ਪਸਾਹ ਦਾ ਭੋਜਨ ਖਾਣ ਲਈ ਇਕ ਕਮਰਾ ਤਿਆਰ ਕਰਨ ਲਈ ਕਿਹਾ। ਆਪਣੇ ਚੇਲਿਆਂ ਨਾਲ ਇਸ ਆਖਰੀ ਰਾਤ ਦੇ ਖਾਣੇ ਦੇ ਦੌਰਾਨ, ਉਸਨੇ ਰੋਟੀ ਤੋੜੀ ਅਤੇ ਵਾਈਨ ਨੂੰ ਉਸਦੇ ਸਰੀਰ ਅਤੇ ਲਹੂ ਦੇ ਪ੍ਰਤੀਕ ਵਜੋਂ ਸਾਂਝਾ ਕੀਤਾ ਜੋ ਉਹਨਾਂ ਲਈ ਛੱਡਿਆ ਜਾਵੇਗਾ. ਉਸਨੇ ਇਹ ਵੀ ਭਵਿੱਖਬਾਣੀ ਕੀਤੀ ਸੀ ਕਿ ਉਹਨਾਂ ਵਿੱਚੋਂ ਇੱਕ ਉਸਨੂੰ ਧੋਖਾ ਦੇਵੇਗਾ (ਲੂਕਾ 22:7-23)।</w:t>
      </w:r>
    </w:p>
    <w:p w14:paraId="1513E6FE" w14:textId="77777777" w:rsidR="00F90BDC" w:rsidRDefault="00F90BDC"/>
    <w:p w14:paraId="37916C6D" w14:textId="77777777" w:rsidR="00F90BDC" w:rsidRDefault="00F90BDC">
      <w:r xmlns:w="http://schemas.openxmlformats.org/wordprocessingml/2006/main">
        <w:t xml:space="preserve">ਦੂਜਾ ਪੈਰਾਗ੍ਰਾਫ: ਚੇਲਿਆਂ ਵਿੱਚ ਇੱਕ ਵਿਵਾਦ ਪੈਦਾ ਹੋਇਆ ਕਿ ਕਿਸ ਨੂੰ ਸਭ ਤੋਂ ਵੱਡਾ ਮੰਨਿਆ ਜਾਵੇਗਾ ਪਰ ਯਿਸੂ ਨੇ ਉਨ੍ਹਾਂ ਨੂੰ ਸਿਖਾਇਆ ਕਿ ਸਭ ਤੋਂ ਮਹਾਨ ਵਿਅਕਤੀ ਸਭ ਤੋਂ ਛੋਟੇ ਵਰਗਾ ਹੋਣਾ ਚਾਹੀਦਾ ਹੈ ਜੋ ਉਸ ਵਰਗਾ ਸ਼ਾਸਨ ਕਰਦਾ ਹੈ ਜੋ ਸੇਵਕ ਦੀ ਅਗਵਾਈ 'ਤੇ ਜ਼ੋਰ ਦਿੰਦਾ ਹੈ ਜੋ ਦੁਨਿਆਵੀ ਸੰਕਲਪਾਂ ਦੀ ਸ਼ਕਤੀ ਦੇ ਅਧਿਕਾਰ ਦੇ ਉਲਟ ਹੈ (ਲੂਕਾ 22:24-27)। ਫਿਰ ਉਸਨੇ ਉਹਨਾਂ ਨਾਲ ਇੱਕ ਇਕਰਾਰਨਾਮਾ ਕੀਤਾ ਕਿ ਉਹ ਉਸਦੇ ਰਾਜ ਵਿੱਚ ਉਸਦੀ ਮੇਜ਼ 'ਤੇ ਬੈਠ ਕੇ ਗੱਦੀਆਂ 'ਤੇ ਬੈਠ ਕੇ ਖਾਣਗੇ ਅਤੇ ਬਾਰ੍ਹਾਂ ਗੋਤਾਂ ਦਾ ਨਿਰਣਾ ਕਰਨਗੇ, ਇਜ਼ਰਾਈਲ ਨੇ ਉਨ੍ਹਾਂ ਦੇ ਨਿਰੰਤਰ ਸਹਿਯੋਗੀ ਅਜ਼ਮਾਇਸ਼ਾਂ ਨੂੰ ਸਵੀਕਾਰ ਕੀਤਾ, ਹਾਲਾਂਕਿ ਸਾਈਮਨ ਪੀਟਰ ਦੇ ਇਨਕਾਰ ਦੀ ਭਵਿੱਖਬਾਣੀ ਵੀ ਕੀਤੀ ਸੀ, ਉਸਦੇ ਦਾਅਵੇ ਦੇ ਬਾਵਜੂਦ ਉਹ ਜੇਲ੍ਹ ਜਾਣ ਲਈ ਤਿਆਰ ਹੈ, ਇੱਥੋਂ ਤੱਕ ਕਿ ਮੌਤ ਵੀ ਉਸਨੂੰ ਭਰੋਸਾ ਦਿੰਦਾ ਹੈ। ਡਿੱਗਣ ਤੋਂ ਬਾਅਦ ਵਾਪਸ ਮੁੜਨਾ ਭਰਾਵਾਂ ਨੂੰ ਮਜ਼ਬੂਤ ਕਰਨਾ ਚਾਹੀਦਾ ਹੈ (ਲੂਕਾ 22:28-34)। ਹੋਰ ਹਿਦਾਇਤਾਂ ਵਿੱਚ ਪਰਸ ਬੈਗ ਸੈਂਡਲ ਲੈ ਕੇ ਜਾਣਾ ਵੀ ਸ਼ਾਮਲ ਹੈ ਤਲਵਾਰ ਖਰੀਦਣਾ ਜੋ ਅੱਗੇ ਬਦਲਦੇ ਹਾਲਾਤਾਂ ਨੂੰ ਦਰਸਾਉਂਦਾ ਹੈ ਜਿੱਥੇ ਉਹ ਪਿਛਲੇ ਮਿਸ਼ਨਾਂ ਦੇ ਉਲਟ ਵਿਰੋਧੀ ਦੁਸ਼ਮਣੀ ਦਾ ਸਾਹਮਣਾ ਕਰਦੇ ਹਨ (ਲੂਕਾ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ਤੀਸਰਾ ਪੈਰਾਗ੍ਰਾਫ: ਇਸ ਤੋਂ ਬਾਅਦ, ਉਹ ਜੈਤੂਨ ਦੇ ਪਹਾੜ 'ਤੇ ਗਏ ਜਿੱਥੇ ਉਸਨੇ ਆਉਣ ਵਾਲੇ ਦੁੱਖਾਂ ਬਾਰੇ ਰੱਬ ਨੂੰ ਦਿਲੋਂ ਪ੍ਰਾਰਥਨਾ ਕੀਤੀ ਪਰ ਆਪਣੇ ਆਪ ਨੂੰ ਪ੍ਰਮਾਤਮਾ ਦੀ ਇੱਛਾ ਦੇ ਅਧੀਨ ਕਰ ਦਿੱਤਾ ਜਦੋਂ ਕਿ ਇੱਕ ਦੂਤ ਸਵਰਗ ਤੋਂ ਪ੍ਰਗਟ ਹੋਇਆ, ਪਸੀਨਾ ਉਸ ਨੂੰ ਮਜ਼ਬੂਤ ਕਰਦਾ ਹੋਇਆ ਖੂਨ ਦੀਆਂ ਬੂੰਦਾਂ ਵਾਂਗ ਬਣ ਗਿਆ, ਜ਼ਮੀਨ ਡਿੱਗਣ ਦੀ ਤੀਬਰਤਾ ਦਰਸਾਉਂਦੀ ਹੈ (ਲੂਕਾ 22) :39-44)। ਪ੍ਰਾਰਥਨਾ ਤੋਂ ਬਾਅਦ ਜਦੋਂ ਵਾਪਸ ਆਏ ਚੇਲਿਆਂ ਨੇ ਸੌਂਦੇ ਹੋਏ ਉਦਾਸ ਪਾਏ ਤਾਂ ਉਨ੍ਹਾਂ ਨੂੰ ਚੇਤਾਵਨੀ ਦਿੱਤੀ ਕਿ ਪ੍ਰਾਰਥਨਾ ਕਰੋ ਪਰਤਾਵੇ ਵਿੱਚ ਨਾ ਪਵੋ ਉਸੇ ਸਮੇਂ ਭੀੜ ਪਹੁੰਚੀ, ਜੂਡਾਸ ਉਨ੍ਹਾਂ ਦੀ ਅਗਵਾਈ ਕਰਦਾ ਹੋਇਆ ਉਸਨੂੰ ਧੋਖਾ ਦਿੰਦਾ ਹੋਇਆ ਉਸਨੂੰ ਚੁੰਮਦਾ ਰਿਹਾ ਅਤੇ ਗਿਰਫਤਾਰੀ ਕਰਨ ਦੇ ਬਾਵਜੂਦ ਇੱਕ ਚੇਲੇ ਨੇ ਥੋੜ੍ਹੇ ਸਮੇਂ ਦੇ ਵਿਰੋਧ ਦੇ ਬਾਵਜੂਦ ਉਸ ਨੂੰ ਚੁੰਮਿਆ, ਜਿਸ ਨੇ ਨੌਕਰ ਮਹਾਂ ਪੁਜਾਰੀ ਦਾ ਸੱਜਾ ਕੰਨ ਵੱਢ ਦਿੱਤਾ ਜੋ ਇਹ ਕਹਿ ਕੇ ਠੀਕ ਹੋ ਗਿਆ। !' ਇਨਕਾਰ ਨੂੰ ਦਰਸਾਉਂਦੇ ਹੋਏ ਹਿੰਸਕ ਪ੍ਰਤੀਰੋਧ ਮਾਰਗ ਦੁੱਖ ਨੂੰ ਪ੍ਰਗਟ ਕਰਨ ਲਈ ਬ੍ਰਹਮ ਯੋਜਨਾ ਚੁਣੀ ਗਈ ਸੀ (ਲੂਕਾ 22:45-53)। ਬਾਕੀ ਦਾ ਅਧਿਆਇ ਪੀਟਰ ਦੇ ਤਿੰਨ ਗੁਣਾ ਇਨਕਾਰ ਨੂੰ ਰਿਕਾਰਡ ਕਰਦਾ ਹੈ ਯਿਸੂ ਦੀ ਪੂਰਤੀ ਬਾਰੇ ਜਾਣਨਾ ਪਹਿਲਾਂ ਦੀ ਭਵਿੱਖਬਾਣੀ ਬਾਂਗ ਦੇਣ ਵਾਲਾ ਕੁੱਕੜ ਉਸ ਨੂੰ ਯਾਦ ਦਿਵਾਉਂਦਾ ਹੈ ਕੌੜੇ ਰੋਣ ਵਾਲੇ ਪਸ਼ਚਾਤਾਪ ਵੀ ਲੇਖਾ ਮਜ਼ਾਕੀਆ ਸਰੀਰਕ ਸ਼ੋਸ਼ਣ ਦਾ ਸਾਹਮਣਾ ਕਰਨਾ ਪਹਿਰੇਦਾਰਾਂ ਨੇ ਮਹਾਸਭਾ ਦੇ ਸਾਹਮਣੇ ਕੁਫ਼ਰ ਸਵਾਲ ਕੀਤਾ ਕਿ ਕੀ ਮਸੀਹ ਪੁੱਤਰ ਪਰਮੇਸ਼ੁਰ ਨੇ ਸੱਚ ਦੀ ਪੁਸ਼ਟੀ ਕੀਤੀ ਕਿ 'ਤੁਸੀਂ ਕਹਿੰਦੇ ਹੋ ਕਿ ਮੈਂ ਹਾਂ' ਅੱਗੇ ਐਲਾਨ ਕੀਤਾ 'ਬਟ ਤੋਂ। ਹੁਣ ਪੁੱਤਰ 'ਤੇ ਮਨੁੱਖ ਸੱਜੇ ਹੱਥ ਦੀ ਸ਼ਕਤੀ ਪਰਮੇਸ਼ੁਰ ਬਿਰਾਜਮਾਨ ਹੋਵੇਗਾ।' ਜਦੋਂ ਉਨ੍ਹਾਂ ਨੂੰ ਸਿੱਧੇ ਤੌਰ 'ਤੇ ਪੁੱਛਿਆ ਗਿਆ ਕਿ ਕੀ ਉਹ ਪੁੱਤਰ ਹੈ ਤਾਂ ਪਰਮੇਸ਼ੁਰ ਨੇ ਜਵਾਬ ਦਿੱਤਾ 'ਤੁਸੀਂ ਕਹਿੰਦੇ ਹੋ ਕਿ ਮੈਂ ਹਾਂ' ਜਿਸ 'ਤੇ ਉਨ੍ਹਾਂ ਨੇ ਸਿੱਟਾ ਕੱਢਿਆ ਕਿ ਹੋਰ ਗਵਾਹੀ ਦੀ ਲੋੜ ਨਹੀਂ ਹੈ ਕਿਉਂਕਿ ਅਗਲੇ ਦਿਨ ਨਿੰਦਾ ਦੀ ਰਸਮੀ ਨਿੰਦਾ ਮੌਤ ਨੂੰ ਸਟੇਜ 'ਤੇ ਸੁਣਿਆ ਗਿਆ ਸੀ (ਲੂਕਾ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ਲੂਕਾ 22:1 ਹੁਣ ਪਤੀਰੀ ਰੋਟੀ ਦਾ ਤਿਉਹਾਰ ਨੇੜੇ ਆ ਗਿਆ ਜਿਸ ਨੂੰ ਪਸਾਹ ਕਿਹਾ ਜਾਂਦਾ ਹੈ।</w:t>
      </w:r>
    </w:p>
    <w:p w14:paraId="4D0E1ADA" w14:textId="77777777" w:rsidR="00F90BDC" w:rsidRDefault="00F90BDC"/>
    <w:p w14:paraId="312904AC" w14:textId="77777777" w:rsidR="00F90BDC" w:rsidRDefault="00F90BDC">
      <w:r xmlns:w="http://schemas.openxmlformats.org/wordprocessingml/2006/main">
        <w:t xml:space="preserve">ਪਤੀਰੀ ਰੋਟੀ ਦਾ ਤਿਉਹਾਰ, ਜਿਸ ਨੂੰ ਪਸਾਹ ਵੀ ਕਿਹਾ ਜਾਂਦਾ ਹੈ, ਨੇੜੇ ਆ ਰਿਹਾ ਸੀ।</w:t>
      </w:r>
    </w:p>
    <w:p w14:paraId="0DA50E68" w14:textId="77777777" w:rsidR="00F90BDC" w:rsidRDefault="00F90BDC"/>
    <w:p w14:paraId="1026700B" w14:textId="77777777" w:rsidR="00F90BDC" w:rsidRDefault="00F90BDC">
      <w:r xmlns:w="http://schemas.openxmlformats.org/wordprocessingml/2006/main">
        <w:t xml:space="preserve">1. ਯਿਸੂ ਦੇ ਜੀਵਨ ਵਿੱਚ ਪਸਾਹ ਦਾ ਮਹੱਤਵ</w:t>
      </w:r>
    </w:p>
    <w:p w14:paraId="2DA51BAE" w14:textId="77777777" w:rsidR="00F90BDC" w:rsidRDefault="00F90BDC"/>
    <w:p w14:paraId="3223B934" w14:textId="77777777" w:rsidR="00F90BDC" w:rsidRDefault="00F90BDC">
      <w:r xmlns:w="http://schemas.openxmlformats.org/wordprocessingml/2006/main">
        <w:t xml:space="preserve">2. ਬਾਈਬਲ ਵਿਚ ਪਤੀਰੀ ਰੋਟੀ ਦਾ ਅਰਥ</w:t>
      </w:r>
    </w:p>
    <w:p w14:paraId="1F84D550" w14:textId="77777777" w:rsidR="00F90BDC" w:rsidRDefault="00F90BDC"/>
    <w:p w14:paraId="45F8143C" w14:textId="77777777" w:rsidR="00F90BDC" w:rsidRDefault="00F90BDC">
      <w:r xmlns:w="http://schemas.openxmlformats.org/wordprocessingml/2006/main">
        <w:t xml:space="preserve">1. ਕੂਚ 12:14-20; ਸੰਦਰਭ: ਪਸਾਹ ਨੂੰ ਰੱਖਣ ਲਈ ਨਿਰਦੇਸ਼</w:t>
      </w:r>
    </w:p>
    <w:p w14:paraId="592D2826" w14:textId="77777777" w:rsidR="00F90BDC" w:rsidRDefault="00F90BDC"/>
    <w:p w14:paraId="346A184A" w14:textId="77777777" w:rsidR="00F90BDC" w:rsidRDefault="00F90BDC">
      <w:r xmlns:w="http://schemas.openxmlformats.org/wordprocessingml/2006/main">
        <w:t xml:space="preserve">2. 1 ਕੁਰਿੰਥੀਆਂ 5:7-8; ਪ੍ਰਸੰਗ: ਮਸੀਹੀ ਜੀਵਨ ਵਿੱਚ ਪਤੀਰੀ ਰੋਟੀ ਦੀ ਮਹੱਤਤਾ</w:t>
      </w:r>
    </w:p>
    <w:p w14:paraId="6532AA98" w14:textId="77777777" w:rsidR="00F90BDC" w:rsidRDefault="00F90BDC"/>
    <w:p w14:paraId="63C76FA5" w14:textId="77777777" w:rsidR="00F90BDC" w:rsidRDefault="00F90BDC">
      <w:r xmlns:w="http://schemas.openxmlformats.org/wordprocessingml/2006/main">
        <w:t xml:space="preserve">ਲੂਕਾ 22:2 ਅਤੇ ਪਰਧਾਨ ਜਾਜਕ ਅਤੇ ਉਪਦੇਸ਼ਕ ਉਸ ਨੂੰ ਮਾਰਨ ਦੀ ਕੋਸ਼ਿਸ਼ ਕਰਨ ਲੱਗੇ। ਕਿਉਂਕਿ ਉਹ </w:t>
      </w:r>
      <w:r xmlns:w="http://schemas.openxmlformats.org/wordprocessingml/2006/main">
        <w:lastRenderedPageBreak xmlns:w="http://schemas.openxmlformats.org/wordprocessingml/2006/main"/>
      </w:r>
      <w:r xmlns:w="http://schemas.openxmlformats.org/wordprocessingml/2006/main">
        <w:t xml:space="preserve">ਲੋਕਾਂ ਤੋਂ ਡਰਦੇ ਸਨ।</w:t>
      </w:r>
    </w:p>
    <w:p w14:paraId="7512F264" w14:textId="77777777" w:rsidR="00F90BDC" w:rsidRDefault="00F90BDC"/>
    <w:p w14:paraId="72E9E448" w14:textId="77777777" w:rsidR="00F90BDC" w:rsidRDefault="00F90BDC">
      <w:r xmlns:w="http://schemas.openxmlformats.org/wordprocessingml/2006/main">
        <w:t xml:space="preserve">ਇਹ ਹਵਾਲਾ ਮੁੱਖ ਪੁਜਾਰੀਆਂ ਅਤੇ ਗ੍ਰੰਥੀਆਂ ਦੇ ਯਿਸੂ ਪ੍ਰਤੀ ਡਰ ਅਤੇ ਉਸ ਨੂੰ ਮਾਰਨ ਦੀ ਉਨ੍ਹਾਂ ਦੀ ਇੱਛਾ ਦਾ ਵਰਣਨ ਕਰਦਾ ਹੈ।</w:t>
      </w:r>
    </w:p>
    <w:p w14:paraId="11E78509" w14:textId="77777777" w:rsidR="00F90BDC" w:rsidRDefault="00F90BDC"/>
    <w:p w14:paraId="79E76CE1" w14:textId="77777777" w:rsidR="00F90BDC" w:rsidRDefault="00F90BDC">
      <w:r xmlns:w="http://schemas.openxmlformats.org/wordprocessingml/2006/main">
        <w:t xml:space="preserve">1. ਪ੍ਰਭੂ ਦਾ ਡਰ: ਯਿਸੂ ਦੁਆਰਾ ਪ੍ਰੇਰਿਤ ਡਰ ਨੂੰ ਸਮਝਣਾ</w:t>
      </w:r>
    </w:p>
    <w:p w14:paraId="3E48DFEF" w14:textId="77777777" w:rsidR="00F90BDC" w:rsidRDefault="00F90BDC"/>
    <w:p w14:paraId="0CC3B8C2" w14:textId="77777777" w:rsidR="00F90BDC" w:rsidRDefault="00F90BDC">
      <w:r xmlns:w="http://schemas.openxmlformats.org/wordprocessingml/2006/main">
        <w:t xml:space="preserve">2. ਬੇਇਨਸਾਫ਼ੀ ਲੀਡਰਸ਼ਿਪ ਦਾ ਖ਼ਤਰਾ: ਮੁੱਖ ਪੁਜਾਰੀਆਂ ਅਤੇ ਗ੍ਰੰਥੀਆਂ ਦੇ ਡਰ ਦੀ ਜਾਂਚ ਕਰਨਾ</w:t>
      </w:r>
    </w:p>
    <w:p w14:paraId="4B93914A" w14:textId="77777777" w:rsidR="00F90BDC" w:rsidRDefault="00F90BDC"/>
    <w:p w14:paraId="7739A12A" w14:textId="77777777" w:rsidR="00F90BDC" w:rsidRDefault="00F90BDC">
      <w:r xmlns:w="http://schemas.openxmlformats.org/wordprocessingml/2006/main">
        <w:t xml:space="preserve">1. ਕਹਾਉਤਾਂ 1:7 - “ਪ੍ਰਭੂ ਦਾ ਡਰ ਗਿਆਨ ਦੀ ਸ਼ੁਰੂਆਤ ਹੈ; ਮੂਰਖ ਬੁੱਧੀ ਅਤੇ ਸਿੱਖਿਆ ਨੂੰ ਤੁੱਛ ਸਮਝਦੇ ਹਨ।”</w:t>
      </w:r>
    </w:p>
    <w:p w14:paraId="78E8CDED" w14:textId="77777777" w:rsidR="00F90BDC" w:rsidRDefault="00F90BDC"/>
    <w:p w14:paraId="1630FF1A" w14:textId="77777777" w:rsidR="00F90BDC" w:rsidRDefault="00F90BDC">
      <w:r xmlns:w="http://schemas.openxmlformats.org/wordprocessingml/2006/main">
        <w:t xml:space="preserve">2. ਮੱਤੀ 7:24-27 - “ਇਸ ਲਈ ਜੋ ਕੋਈ ਵੀ ਮੇਰੀਆਂ ਇਨ੍ਹਾਂ ਗੱਲਾਂ ਨੂੰ ਸੁਣਦਾ ਹੈ ਅਤੇ ਉਨ੍ਹਾਂ ਉੱਤੇ ਅਮਲ ਕਰਦਾ ਹੈ, ਮੈਂ ਉਸ ਦੀ ਤੁਲਨਾ ਉਸ ਬੁੱਧੀਮਾਨ ਆਦਮੀ ਨਾਲ ਕਰਾਂਗਾ ਜਿਸ ਨੇ ਚੱਟਾਨ ਉੱਤੇ ਆਪਣਾ ਘਰ ਬਣਾਇਆ: ਅਤੇ ਮੀਂਹ ਵਰ੍ਹਿਆ, ਹੜ੍ਹ ਆਏ ਅਤੇ ਹਵਾਵਾਂ ਆਈਆਂ। ਉਸ ਘਰ ਨੂੰ ਉਡਾਇਆ ਅਤੇ ਕੁੱਟਿਆ; ਅਤੇ ਇਹ ਡਿੱਗਿਆ ਨਹੀਂ, ਕਿਉਂਕਿ ਇਸਦੀ ਨੀਂਹ ਚੱਟਾਨ ਉੱਤੇ ਰੱਖੀ ਗਈ ਸੀ। ਪਰ ਹਰ ਕੋਈ ਜੋ ਮੇਰੀਆਂ ਗੱਲਾਂ ਨੂੰ ਸੁਣਦਾ ਹੈ, ਅਤੇ ਉਹਨਾਂ ਨੂੰ ਨਹੀਂ ਮੰਨਦਾ, ਉਹ ਇੱਕ ਮੂਰਖ ਆਦਮੀ ਵਰਗਾ ਹੋਵੇਗਾ ਜਿਸਨੇ ਆਪਣਾ ਘਰ ਰੇਤ ਉੱਤੇ ਬਣਾਇਆ: ਅਤੇ ਮੀਂਹ ਵਰ੍ਹਿਆ, ਹੜ੍ਹ ਆਏ ਅਤੇ ਹਨੇਰੀਆਂ ਵਗੀਆਂ ਅਤੇ ਉਸ ਘਰ ਨੂੰ ਮਾਰਿਆ; ਅਤੇ ਇਹ ਡਿੱਗ ਗਿਆ. ਅਤੇ ਇਸਦਾ ਪਤਨ ਬਹੁਤ ਵਧੀਆ ਸੀ। ”</w:t>
      </w:r>
    </w:p>
    <w:p w14:paraId="70B7419D" w14:textId="77777777" w:rsidR="00F90BDC" w:rsidRDefault="00F90BDC"/>
    <w:p w14:paraId="415D1494" w14:textId="77777777" w:rsidR="00F90BDC" w:rsidRDefault="00F90BDC">
      <w:r xmlns:w="http://schemas.openxmlformats.org/wordprocessingml/2006/main">
        <w:t xml:space="preserve">ਲੂਕਾ 22:3 ਤਦ ਸ਼ੈਤਾਨ ਯਹੂਦਾ ਵਿੱਚ ਜਿਸ ਦਾ ਨਾਮ ਇਸਕਰਿਯੋਤੀ ਸੀ, ਬਾਰਾਂ ਦੀ ਗਿਣਤੀ ਵਿੱਚੋਂ ਸੀ।</w:t>
      </w:r>
    </w:p>
    <w:p w14:paraId="2AEB4503" w14:textId="77777777" w:rsidR="00F90BDC" w:rsidRDefault="00F90BDC"/>
    <w:p w14:paraId="1EC3565D" w14:textId="77777777" w:rsidR="00F90BDC" w:rsidRDefault="00F90BDC">
      <w:r xmlns:w="http://schemas.openxmlformats.org/wordprocessingml/2006/main">
        <w:t xml:space="preserve">ਸ਼ੈਤਾਨ ਬਾਰਾਂ ਚੇਲਿਆਂ ਵਿੱਚੋਂ ਇੱਕ ਯਹੂਦਾ ਇਸਕਰਿਯੋਤੀ ਵਿੱਚ ਦਾਖਲ ਹੋਇਆ।</w:t>
      </w:r>
    </w:p>
    <w:p w14:paraId="46D4F232" w14:textId="77777777" w:rsidR="00F90BDC" w:rsidRDefault="00F90BDC"/>
    <w:p w14:paraId="725C3BC8" w14:textId="77777777" w:rsidR="00F90BDC" w:rsidRDefault="00F90BDC">
      <w:r xmlns:w="http://schemas.openxmlformats.org/wordprocessingml/2006/main">
        <w:t xml:space="preserve">1. ਸਾਡੇ ਜੀਵਨ ਵਿੱਚ ਪਾਪ ਦੀ ਇਜਾਜ਼ਤ ਦੇਣ ਦਾ ਖ਼ਤਰਾ</w:t>
      </w:r>
    </w:p>
    <w:p w14:paraId="576E5CC5" w14:textId="77777777" w:rsidR="00F90BDC" w:rsidRDefault="00F90BDC"/>
    <w:p w14:paraId="3FE9C7CF" w14:textId="77777777" w:rsidR="00F90BDC" w:rsidRDefault="00F90BDC">
      <w:r xmlns:w="http://schemas.openxmlformats.org/wordprocessingml/2006/main">
        <w:t xml:space="preserve">2. ਸਾਡੇ ਜੀਵਨ ਵਿੱਚ ਦੁਸ਼ਮਣ ਦੀ ਤਾਕਤ</w:t>
      </w:r>
    </w:p>
    <w:p w14:paraId="06A32CAA" w14:textId="77777777" w:rsidR="00F90BDC" w:rsidRDefault="00F90BDC"/>
    <w:p w14:paraId="3CF52EC7" w14:textId="77777777" w:rsidR="00F90BDC" w:rsidRDefault="00F90BDC">
      <w:r xmlns:w="http://schemas.openxmlformats.org/wordprocessingml/2006/main">
        <w:t xml:space="preserve">1. ਯਾਕੂਬ 4:7 “ਇਸ ਲਈ ਆਪਣੇ ਆਪ ਨੂੰ ਪਰਮੇਸ਼ੁਰ ਦੇ ਅਧੀਨ ਕਰ ਦਿਓ। ਸ਼ੈਤਾਨ ਦਾ ਵਿਰੋਧ ਕਰੋ, ਅਤੇ ਉਹ ਤੁਹਾਡੇ ਕੋਲੋਂ ਭੱਜ ਜਾਵੇਗਾ।”</w:t>
      </w:r>
    </w:p>
    <w:p w14:paraId="25106AE7" w14:textId="77777777" w:rsidR="00F90BDC" w:rsidRDefault="00F90BDC"/>
    <w:p w14:paraId="01E1D4E5" w14:textId="77777777" w:rsidR="00F90BDC" w:rsidRDefault="00F90BDC">
      <w:r xmlns:w="http://schemas.openxmlformats.org/wordprocessingml/2006/main">
        <w:t xml:space="preserve">2. ਅਫ਼ਸੀਆਂ 6:10-12 “ਅੰਤ ਵਿੱਚ, ਪ੍ਰਭੂ ਵਿੱਚ ਅਤੇ ਉਸਦੀ ਸ਼ਕਤੀ ਦੀ ਤਾਕਤ ਵਿੱਚ ਮਜ਼ਬੂਤ ਬਣੋ। ਪਰਮੇਸ਼ੁਰ ਦੇ ਸਾਰੇ ਸ਼ਸਤ੍ਰ ਬਸਤ੍ਰ ਪਹਿਨੋ, ਤਾਂ ਜੋ ਤੁਸੀਂ ਸ਼ੈਤਾਨ ਦੀਆਂ ਚਾਲਾਂ ਦਾ ਸਾਹਮਣਾ ਕਰਨ ਦੇ ਯੋਗ ਹੋ ਸਕੋ। ਕਿਉਂਕਿ ਅਸੀਂ ਮਾਸ ਅਤੇ ਲਹੂ ਨਾਲ ਨਹੀਂ ਲੜਦੇ ਹਾਂ, ਪਰ ਅਸੀਂ ਸ਼ਾਸਕਾਂ, ਅਧਿਕਾਰੀਆਂ ਦੇ ਵਿਰੁੱਧ, ਇਸ ਮੌਜੂਦਾ ਹਨੇਰੇ ਵਿੱਚ ਬ੍ਰਹਿਮੰਡੀ ਸ਼ਕਤੀਆਂ ਦੇ ਵਿਰੁੱਧ, ਸਵਰਗੀ ਸਥਾਨਾਂ ਵਿੱਚ ਬੁਰਾਈ ਦੀਆਂ ਆਤਮਿਕ ਸ਼ਕਤੀਆਂ ਦੇ ਵਿਰੁੱਧ ਲੜਦੇ ਹਾਂ।</w:t>
      </w:r>
    </w:p>
    <w:p w14:paraId="4FB118C7" w14:textId="77777777" w:rsidR="00F90BDC" w:rsidRDefault="00F90BDC"/>
    <w:p w14:paraId="58105DFD" w14:textId="77777777" w:rsidR="00F90BDC" w:rsidRDefault="00F90BDC">
      <w:r xmlns:w="http://schemas.openxmlformats.org/wordprocessingml/2006/main">
        <w:t xml:space="preserve">ਲੂਕਾ 22:4 ਅਤੇ ਉਹ ਆਪਣੇ ਰਾਹ ਤੁਰ ਪਿਆ ਅਤੇ ਪ੍ਰਧਾਨ ਜਾਜਕਾਂ ਅਤੇ ਸਰਦਾਰਾਂ ਨਾਲ ਗੱਲ ਕੀਤੀ ਕਿ ਉਹ ਉਸ ਨੂੰ ਉਨ੍ਹਾਂ ਦੇ ਹੱਥ ਕਿਵੇਂ ਫੜਵਾਏ।</w:t>
      </w:r>
    </w:p>
    <w:p w14:paraId="06F29FA3" w14:textId="77777777" w:rsidR="00F90BDC" w:rsidRDefault="00F90BDC"/>
    <w:p w14:paraId="24E2D2D5" w14:textId="77777777" w:rsidR="00F90BDC" w:rsidRDefault="00F90BDC">
      <w:r xmlns:w="http://schemas.openxmlformats.org/wordprocessingml/2006/main">
        <w:t xml:space="preserve">ਯਹੂਦਾ ਦੁਆਰਾ ਯਿਸੂ ਦੇ ਵਿਸ਼ਵਾਸਘਾਤ ਦੀ ਭਵਿੱਖਬਾਣੀ ਕੀਤੀ ਗਈ ਹੈ।</w:t>
      </w:r>
    </w:p>
    <w:p w14:paraId="2CBF0C13" w14:textId="77777777" w:rsidR="00F90BDC" w:rsidRDefault="00F90BDC"/>
    <w:p w14:paraId="383EEE73" w14:textId="77777777" w:rsidR="00F90BDC" w:rsidRDefault="00F90BDC">
      <w:r xmlns:w="http://schemas.openxmlformats.org/wordprocessingml/2006/main">
        <w:t xml:space="preserve">1: ਵਿਸ਼ਵਾਸਘਾਤ ਨਾਲ ਨਜਿੱਠਣਾ ਕਦੇ ਵੀ ਆਸਾਨ ਨਹੀਂ ਹੁੰਦਾ - ਇੱਥੋਂ ਤੱਕ ਕਿ ਯਿਸੂ ਨੂੰ ਵੀ ਧੋਖਾ ਦਿੱਤਾ ਗਿਆ ਸੀ।</w:t>
      </w:r>
    </w:p>
    <w:p w14:paraId="614E786F" w14:textId="77777777" w:rsidR="00F90BDC" w:rsidRDefault="00F90BDC"/>
    <w:p w14:paraId="1A6F1F2E" w14:textId="77777777" w:rsidR="00F90BDC" w:rsidRDefault="00F90BDC">
      <w:r xmlns:w="http://schemas.openxmlformats.org/wordprocessingml/2006/main">
        <w:t xml:space="preserve">2: ਯਿਸੂ ਦੀ ਅੰਤਿਮ ਕੁਰਬਾਨੀ ਯਹੂਦਾ ਦੇ ਵਿਸ਼ਵਾਸਘਾਤ ਦੇ ਕਾਰਨ ਸੀ।</w:t>
      </w:r>
    </w:p>
    <w:p w14:paraId="340BEDEB" w14:textId="77777777" w:rsidR="00F90BDC" w:rsidRDefault="00F90BDC"/>
    <w:p w14:paraId="48B331C7" w14:textId="77777777" w:rsidR="00F90BDC" w:rsidRDefault="00F90BDC">
      <w:r xmlns:w="http://schemas.openxmlformats.org/wordprocessingml/2006/main">
        <w:t xml:space="preserve">1: ਯੂਹੰਨਾ 15:13 - "ਇਸ ਤੋਂ ਵੱਡਾ ਪਿਆਰ ਹੋਰ ਕੋਈ ਨਹੀਂ ਹੈ, ਕਿ ਇੱਕ ਆਦਮੀ ਆਪਣੇ ਦੋਸਤਾਂ ਲਈ ਆਪਣੀ ਜਾਨ ਦੇਵੇ।"</w:t>
      </w:r>
    </w:p>
    <w:p w14:paraId="1D897E3B" w14:textId="77777777" w:rsidR="00F90BDC" w:rsidRDefault="00F90BDC"/>
    <w:p w14:paraId="3EBC563B" w14:textId="77777777" w:rsidR="00F90BDC" w:rsidRDefault="00F90BDC">
      <w:r xmlns:w="http://schemas.openxmlformats.org/wordprocessingml/2006/main">
        <w:t xml:space="preserve">2: ਜ਼ਬੂਰ 55: 12-14 - "ਕਿਉਂਕਿ ਇਹ ਕੋਈ ਦੁਸ਼ਮਣ ਨਹੀਂ ਸੀ ਜਿਸਨੇ ਮੈਨੂੰ ਬਦਨਾਮ ਕੀਤਾ; ਫਿਰ ਮੈਂ ਇਸ ਨੂੰ ਸਹਿ ਸਕਦਾ ਸੀ: ਨਾ ਹੀ ਉਹ ਸੀ ਜਿਸ ਨੇ ਮੇਰੇ ਨਾਲ ਨਫ਼ਰਤ ਕੀਤੀ ਜਿਸਨੇ ਮੇਰੇ ਵਿਰੁੱਧ ਆਪਣੀ ਵਡਿਆਈ ਕੀਤੀ; ਤਾਂ ਮੈਂ ਆਪਣੇ ਆਪ ਨੂੰ ਉਸ ਤੋਂ ਛੁਪਾਉਂਦਾ: ਪਰ ਇਹ ਤੂੰ, ਮੇਰੇ ਬਰਾਬਰ ਦਾ ਆਦਮੀ, ਮੇਰਾ ਮਾਰਗਦਰਸ਼ਕ ਅਤੇ ਮੇਰਾ ਜਾਣਕਾਰ ਸੀ। ਅਸੀਂ ਇਕੱਠੇ ਮਿੱਠੀ ਸਲਾਹ ਕੀਤੀ, ਅਤੇ ਸੰਗਤ ਵਿੱਚ ਰੱਬ ਦੇ ਘਰ ਨੂੰ ਤੁਰ ਪਏ।"</w:t>
      </w:r>
    </w:p>
    <w:p w14:paraId="5A44E322" w14:textId="77777777" w:rsidR="00F90BDC" w:rsidRDefault="00F90BDC"/>
    <w:p w14:paraId="1FCA770E" w14:textId="77777777" w:rsidR="00F90BDC" w:rsidRDefault="00F90BDC">
      <w:r xmlns:w="http://schemas.openxmlformats.org/wordprocessingml/2006/main">
        <w:t xml:space="preserve">ਲੂਕਾ 22:5 ਅਤੇ ਉਹ ਖੁਸ਼ ਹੋਏ ਅਤੇ ਉਸ ਨੂੰ ਪੈਸੇ ਦੇਣ ਦਾ ਇਕਰਾਰ ਕੀਤਾ।</w:t>
      </w:r>
    </w:p>
    <w:p w14:paraId="3546168C" w14:textId="77777777" w:rsidR="00F90BDC" w:rsidRDefault="00F90BDC"/>
    <w:p w14:paraId="5CDBD71E" w14:textId="77777777" w:rsidR="00F90BDC" w:rsidRDefault="00F90BDC">
      <w:r xmlns:w="http://schemas.openxmlformats.org/wordprocessingml/2006/main">
        <w:t xml:space="preserve">ਚੇਲੇ ਯਿਸੂ ਨੂੰ ਪੈਸੇ ਦੇ ਕੇ ਖੁਸ਼ ਹੋਏ।</w:t>
      </w:r>
    </w:p>
    <w:p w14:paraId="78D88711" w14:textId="77777777" w:rsidR="00F90BDC" w:rsidRDefault="00F90BDC"/>
    <w:p w14:paraId="25C289F8" w14:textId="77777777" w:rsidR="00F90BDC" w:rsidRDefault="00F90BDC">
      <w:r xmlns:w="http://schemas.openxmlformats.org/wordprocessingml/2006/main">
        <w:t xml:space="preserve">1. ਉਦਾਰਤਾ ਦੀ ਸ਼ਕਤੀ: ਦੇਣ ਨਾਲ ਆਨੰਦ ਕਿਵੇਂ ਮਿਲ ਸਕਦਾ ਹੈ</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ਸ਼ੁਕਰਗੁਜ਼ਾਰੀ ਦਾ ਮੁੱਲ: ਕਦਰ ਕਿਵੇਂ ਰਿਸ਼ਤੇ ਨੂੰ ਮਜ਼ਬੂਤ ਕਰ ਸਕਦੀ ਹੈ</w:t>
      </w:r>
    </w:p>
    <w:p w14:paraId="1BD4E434" w14:textId="77777777" w:rsidR="00F90BDC" w:rsidRDefault="00F90BDC"/>
    <w:p w14:paraId="514354D7" w14:textId="77777777" w:rsidR="00F90BDC" w:rsidRDefault="00F90BDC">
      <w:r xmlns:w="http://schemas.openxmlformats.org/wordprocessingml/2006/main">
        <w:t xml:space="preserve">1. 2 ਕੁਰਿੰਥੀਆਂ 9:7 - ਤੁਹਾਡੇ ਵਿੱਚੋਂ ਹਰੇਕ ਨੂੰ ਉਹ ਦੇਣਾ ਚਾਹੀਦਾ ਹੈ ਜੋ ਤੁਸੀਂ ਆਪਣੇ ਦਿਲ ਵਿੱਚ ਦੇਣ ਦਾ ਫੈਸਲਾ ਕੀਤਾ ਹੈ, ਨਾ ਕਿ ਝਿਜਕ ਜਾਂ ਮਜਬੂਰੀ ਵਿੱਚ, ਕਿਉਂਕਿ ਪ੍ਰਮਾਤਮਾ ਇੱਕ ਖੁਸ਼ੀ ਨਾਲ ਦੇਣ ਵਾਲੇ ਨੂੰ ਪਿਆਰ ਕਰਦਾ ਹੈ।</w:t>
      </w:r>
    </w:p>
    <w:p w14:paraId="1F1A8D8E" w14:textId="77777777" w:rsidR="00F90BDC" w:rsidRDefault="00F90BDC"/>
    <w:p w14:paraId="58B54512" w14:textId="77777777" w:rsidR="00F90BDC" w:rsidRDefault="00F90BDC">
      <w:r xmlns:w="http://schemas.openxmlformats.org/wordprocessingml/2006/main">
        <w:t xml:space="preserve">2. ਫ਼ਿਲਿੱਪੀਆਂ 4:6 - ਕਿਸੇ ਗੱਲ ਦੀ ਚਿੰਤਾ ਨਾ ਕਰੋ, ਪਰ ਹਰ ਸਥਿਤੀ ਵਿੱਚ, ਪ੍ਰਾਰਥਨਾ ਅਤੇ ਬੇਨਤੀ ਦੁਆਰਾ, ਧੰਨਵਾਦ ਸਹਿਤ, ਆਪਣੀਆਂ ਬੇਨਤੀਆਂ ਪ੍ਰਮਾਤਮਾ ਅੱਗੇ ਪੇਸ਼ ਕਰੋ।</w:t>
      </w:r>
    </w:p>
    <w:p w14:paraId="3D279E21" w14:textId="77777777" w:rsidR="00F90BDC" w:rsidRDefault="00F90BDC"/>
    <w:p w14:paraId="33EA229E" w14:textId="77777777" w:rsidR="00F90BDC" w:rsidRDefault="00F90BDC">
      <w:r xmlns:w="http://schemas.openxmlformats.org/wordprocessingml/2006/main">
        <w:t xml:space="preserve">ਲੂਕਾ 22:6 ਅਤੇ ਉਸ ਨੇ ਇਕਰਾਰ ਕੀਤਾ ਅਤੇ ਭੀੜ ਦੀ ਅਣਹੋਂਦ ਵਿੱਚ ਉਸ ਨੂੰ ਉਨ੍ਹਾਂ ਦੇ ਹੱਥ ਫੜਵਾਉਣ ਦਾ ਮੌਕਾ ਭਾਲਿਆ।</w:t>
      </w:r>
    </w:p>
    <w:p w14:paraId="383EDDF1" w14:textId="77777777" w:rsidR="00F90BDC" w:rsidRDefault="00F90BDC"/>
    <w:p w14:paraId="5ED53885" w14:textId="77777777" w:rsidR="00F90BDC" w:rsidRDefault="00F90BDC">
      <w:r xmlns:w="http://schemas.openxmlformats.org/wordprocessingml/2006/main">
        <w:t xml:space="preserve">ਯਹੂਦਾ ਦੁਆਰਾ ਯਿਸੂ ਨੂੰ ਧੋਖਾ ਦਿੱਤਾ ਗਿਆ ਸੀ, ਭਾਵੇਂ ਕਿ ਉਸ ਨੇ ਅਜਿਹਾ ਨਾ ਕਰਨ ਦਾ ਵਾਅਦਾ ਕੀਤਾ ਸੀ।</w:t>
      </w:r>
    </w:p>
    <w:p w14:paraId="34E63B95" w14:textId="77777777" w:rsidR="00F90BDC" w:rsidRDefault="00F90BDC"/>
    <w:p w14:paraId="7F8880DE" w14:textId="77777777" w:rsidR="00F90BDC" w:rsidRDefault="00F90BDC">
      <w:r xmlns:w="http://schemas.openxmlformats.org/wordprocessingml/2006/main">
        <w:t xml:space="preserve">1. ਯਿਸੂ ਦਾ ਵਿਸ਼ਵਾਸਘਾਤ: ਇਸਦੇ ਉਦੇਸ਼ ਅਤੇ ਸਬਕ ਨੂੰ ਸਮਝਣਾ</w:t>
      </w:r>
    </w:p>
    <w:p w14:paraId="32C4B844" w14:textId="77777777" w:rsidR="00F90BDC" w:rsidRDefault="00F90BDC"/>
    <w:p w14:paraId="3FDDC6AB" w14:textId="77777777" w:rsidR="00F90BDC" w:rsidRDefault="00F90BDC">
      <w:r xmlns:w="http://schemas.openxmlformats.org/wordprocessingml/2006/main">
        <w:t xml:space="preserve">2. ਵਿਸ਼ਵਾਸਘਾਤ ਦੇ ਚਿਹਰੇ ਵਿੱਚ ਵਿਸ਼ਵਾਸ ਰੱਖਣਾ</w:t>
      </w:r>
    </w:p>
    <w:p w14:paraId="3A1B7047" w14:textId="77777777" w:rsidR="00F90BDC" w:rsidRDefault="00F90BDC"/>
    <w:p w14:paraId="49AF2BAF" w14:textId="77777777" w:rsidR="00F90BDC" w:rsidRDefault="00F90BDC">
      <w:r xmlns:w="http://schemas.openxmlformats.org/wordprocessingml/2006/main">
        <w:t xml:space="preserve">1. ਯਸਾਯਾਹ 53:3-5</w:t>
      </w:r>
    </w:p>
    <w:p w14:paraId="602BB4E2" w14:textId="77777777" w:rsidR="00F90BDC" w:rsidRDefault="00F90BDC"/>
    <w:p w14:paraId="07C739EA" w14:textId="77777777" w:rsidR="00F90BDC" w:rsidRDefault="00F90BDC">
      <w:r xmlns:w="http://schemas.openxmlformats.org/wordprocessingml/2006/main">
        <w:t xml:space="preserve">2. ਯੂਹੰਨਾ 13:18-30</w:t>
      </w:r>
    </w:p>
    <w:p w14:paraId="01058A7F" w14:textId="77777777" w:rsidR="00F90BDC" w:rsidRDefault="00F90BDC"/>
    <w:p w14:paraId="4C9EDE5C" w14:textId="77777777" w:rsidR="00F90BDC" w:rsidRDefault="00F90BDC">
      <w:r xmlns:w="http://schemas.openxmlformats.org/wordprocessingml/2006/main">
        <w:t xml:space="preserve">ਲੂਕਾ 22:7 ਤਦ ਪਤੀਰੀ ਰੋਟੀ ਦਾ ਦਿਨ ਆਇਆ, ਜਦੋਂ ਪਸਾਹ ਨੂੰ ਮਾਰਿਆ ਜਾਣਾ ਚਾਹੀਦਾ ਹੈ।</w:t>
      </w:r>
    </w:p>
    <w:p w14:paraId="05C5606B" w14:textId="77777777" w:rsidR="00F90BDC" w:rsidRDefault="00F90BDC"/>
    <w:p w14:paraId="0010A485" w14:textId="77777777" w:rsidR="00F90BDC" w:rsidRDefault="00F90BDC">
      <w:r xmlns:w="http://schemas.openxmlformats.org/wordprocessingml/2006/main">
        <w:t xml:space="preserve">ਪਤੀਰੀ ਰੋਟੀ ਦੇ ਦਿਨ, ਪਸਾਹ ਦੇ ਲੇਲੇ ਦੀ ਬਲੀ ਦਿੱਤੀ ਜਾਣੀ ਸੀ।</w:t>
      </w:r>
    </w:p>
    <w:p w14:paraId="198425E9" w14:textId="77777777" w:rsidR="00F90BDC" w:rsidRDefault="00F90BDC"/>
    <w:p w14:paraId="7DAF19D5" w14:textId="77777777" w:rsidR="00F90BDC" w:rsidRDefault="00F90BDC">
      <w:r xmlns:w="http://schemas.openxmlformats.org/wordprocessingml/2006/main">
        <w:t xml:space="preserve">1. ਪਸਾਹ ਦੇ ਲੇਲੇ ਦੀ ਬਲੀ: ਪ੍ਰਾਸਚਿਤ ਦੇ ਅਰਥ ਨੂੰ ਸਮਝਣਾ</w:t>
      </w:r>
    </w:p>
    <w:p w14:paraId="417F0519" w14:textId="77777777" w:rsidR="00F90BDC" w:rsidRDefault="00F90BDC"/>
    <w:p w14:paraId="40F35624" w14:textId="77777777" w:rsidR="00F90BDC" w:rsidRDefault="00F90BDC">
      <w:r xmlns:w="http://schemas.openxmlformats.org/wordprocessingml/2006/main">
        <w:t xml:space="preserve">2. ਪ੍ਰਤੀਕਵਾਦ ਦੀ ਸ਼ਕਤੀ: ਬਾਈਬਲ ਵਿਚ ਬੇਖਮੀਰੀ ਰੋਟੀ ਦੀ ਮਹੱਤਤਾ ਦੀ ਪੜਚੋਲ ਕਰਨਾ</w:t>
      </w:r>
    </w:p>
    <w:p w14:paraId="523C768C" w14:textId="77777777" w:rsidR="00F90BDC" w:rsidRDefault="00F90BDC"/>
    <w:p w14:paraId="749CC008" w14:textId="77777777" w:rsidR="00F90BDC" w:rsidRDefault="00F90BDC">
      <w:r xmlns:w="http://schemas.openxmlformats.org/wordprocessingml/2006/main">
        <w:t xml:space="preserve">1. ਕੂਚ 12:1-14 (ਪਰਮੇਸ਼ੁਰ ਦੀਆਂ ਹਦਾਇਤਾਂ ਇਸਰਾਏਲੀਆਂ ਨੂੰ ਪਸਾਹ ਦੇ ਲੇਲੇ ਦੀ ਬਲੀ ਦੇਣ ਲਈ)</w:t>
      </w:r>
    </w:p>
    <w:p w14:paraId="3C7FF7AE" w14:textId="77777777" w:rsidR="00F90BDC" w:rsidRDefault="00F90BDC"/>
    <w:p w14:paraId="144DA2F5" w14:textId="77777777" w:rsidR="00F90BDC" w:rsidRDefault="00F90BDC">
      <w:r xmlns:w="http://schemas.openxmlformats.org/wordprocessingml/2006/main">
        <w:t xml:space="preserve">2. ਯੂਹੰਨਾ 1:29 (ਯਿਸੂ ਪਰਮੇਸ਼ੁਰ ਦੇ ਲੇਲੇ ਵਜੋਂ ਜੋ ਸੰਸਾਰ ਦੇ ਪਾਪ ਦੂਰ ਕਰਦਾ ਹੈ)</w:t>
      </w:r>
    </w:p>
    <w:p w14:paraId="01715531" w14:textId="77777777" w:rsidR="00F90BDC" w:rsidRDefault="00F90BDC"/>
    <w:p w14:paraId="73DDF783" w14:textId="77777777" w:rsidR="00F90BDC" w:rsidRDefault="00F90BDC">
      <w:r xmlns:w="http://schemas.openxmlformats.org/wordprocessingml/2006/main">
        <w:t xml:space="preserve">ਲੂਕਾ 22:8 ਅਤੇ ਉਸ ਨੇ ਪਤਰਸ ਅਤੇ ਯੂਹੰਨਾ ਨੂੰ ਇਹ ਆਖ ਕੇ ਘੱਲਿਆ, ਜਾ ਕੇ ਸਾਡੇ ਲਈ ਪਸਾਹ ਤਿਆਰ ਕਰੋ ਤਾਂ ਜੋ ਅਸੀਂ ਖਾ ਸਕੀਏ।</w:t>
      </w:r>
    </w:p>
    <w:p w14:paraId="256D5E12" w14:textId="77777777" w:rsidR="00F90BDC" w:rsidRDefault="00F90BDC"/>
    <w:p w14:paraId="6FBE92C1" w14:textId="77777777" w:rsidR="00F90BDC" w:rsidRDefault="00F90BDC">
      <w:r xmlns:w="http://schemas.openxmlformats.org/wordprocessingml/2006/main">
        <w:t xml:space="preserve">ਯਿਸੂ ਪਤਰਸ ਅਤੇ ਯੂਹੰਨਾ ਨੂੰ ਪਸਾਹ ਦਾ ਭੋਜਨ ਤਿਆਰ ਕਰਨ ਲਈ ਭੇਜਦਾ ਹੈ।</w:t>
      </w:r>
    </w:p>
    <w:p w14:paraId="7D10FB7B" w14:textId="77777777" w:rsidR="00F90BDC" w:rsidRDefault="00F90BDC"/>
    <w:p w14:paraId="0F8CAA2D" w14:textId="77777777" w:rsidR="00F90BDC" w:rsidRDefault="00F90BDC">
      <w:r xmlns:w="http://schemas.openxmlformats.org/wordprocessingml/2006/main">
        <w:t xml:space="preserve">1. "ਸੇਵਾ ਦੀ ਸ਼ਕਤੀ: ਕਿਵੇਂ ਪੀਟਰ ਅਤੇ ਜੌਨ ਨੇ ਯਿਸੂ ਦੇ ਹੁਕਮ ਦੀ ਪਾਲਣਾ ਕੀਤੀ"</w:t>
      </w:r>
    </w:p>
    <w:p w14:paraId="22694A01" w14:textId="77777777" w:rsidR="00F90BDC" w:rsidRDefault="00F90BDC"/>
    <w:p w14:paraId="3C48D10B" w14:textId="77777777" w:rsidR="00F90BDC" w:rsidRDefault="00F90BDC">
      <w:r xmlns:w="http://schemas.openxmlformats.org/wordprocessingml/2006/main">
        <w:t xml:space="preserve">2. "ਪਸਾਹ ਦਾ ਅਰਥ: ਯਿਸੂ ਦਾ ਬਲੀਦਾਨ ਅਤੇ ਸਾਡਾ ਛੁਟਕਾਰਾ"</w:t>
      </w:r>
    </w:p>
    <w:p w14:paraId="5088742D" w14:textId="77777777" w:rsidR="00F90BDC" w:rsidRDefault="00F90BDC"/>
    <w:p w14:paraId="1DDDD2BE" w14:textId="77777777" w:rsidR="00F90BDC" w:rsidRDefault="00F90BDC">
      <w:r xmlns:w="http://schemas.openxmlformats.org/wordprocessingml/2006/main">
        <w:t xml:space="preserve">1. ਮੱਤੀ 26:17-30 - ਯਿਸੂ ਪ੍ਰਭੂ ਦੇ ਭੋਜਨ ਦੀ ਸਥਾਪਨਾ ਕਰਦਾ ਹੈ</w:t>
      </w:r>
    </w:p>
    <w:p w14:paraId="61EA882E" w14:textId="77777777" w:rsidR="00F90BDC" w:rsidRDefault="00F90BDC"/>
    <w:p w14:paraId="7D773FA6" w14:textId="77777777" w:rsidR="00F90BDC" w:rsidRDefault="00F90BDC">
      <w:r xmlns:w="http://schemas.openxmlformats.org/wordprocessingml/2006/main">
        <w:t xml:space="preserve">2. ਕੂਚ 12:1-14 - ਪਹਿਲੇ ਪਸਾਹ ਦਾ ਵਰਣਨ ਕੀਤਾ ਗਿਆ ਹੈ</w:t>
      </w:r>
    </w:p>
    <w:p w14:paraId="62D1B592" w14:textId="77777777" w:rsidR="00F90BDC" w:rsidRDefault="00F90BDC"/>
    <w:p w14:paraId="222F7C08" w14:textId="77777777" w:rsidR="00F90BDC" w:rsidRDefault="00F90BDC">
      <w:r xmlns:w="http://schemas.openxmlformats.org/wordprocessingml/2006/main">
        <w:t xml:space="preserve">ਲੂਕਾ 22:9 ਉਨ੍ਹਾਂ ਨੇ ਉਹ ਨੂੰ ਆਖਿਆ, ਤੂੰ ਕਿੱਥੇ ਚਾਹੁੰਦਾ ਹੈਂ ਜੋ ਅਸੀਂ ਤਿਆਰ ਕਰੀਏ?</w:t>
      </w:r>
    </w:p>
    <w:p w14:paraId="12B5F828" w14:textId="77777777" w:rsidR="00F90BDC" w:rsidRDefault="00F90BDC"/>
    <w:p w14:paraId="69FDC150" w14:textId="77777777" w:rsidR="00F90BDC" w:rsidRDefault="00F90BDC">
      <w:r xmlns:w="http://schemas.openxmlformats.org/wordprocessingml/2006/main">
        <w:t xml:space="preserve">ਯਿਸੂ ਨੇ ਆਪਣੇ ਚੇਲਿਆਂ ਨੂੰ ਪਸਾਹ ਦਾ ਭੋਜਨ ਤਿਆਰ ਕਰਨ ਲਈ ਕਿਹਾ।</w:t>
      </w:r>
    </w:p>
    <w:p w14:paraId="46EE0F66" w14:textId="77777777" w:rsidR="00F90BDC" w:rsidRDefault="00F90BDC"/>
    <w:p w14:paraId="35D1A721" w14:textId="77777777" w:rsidR="00F90BDC" w:rsidRDefault="00F90BDC">
      <w:r xmlns:w="http://schemas.openxmlformats.org/wordprocessingml/2006/main">
        <w:t xml:space="preserve">1: ਸਾਡੇ ਜੀਵਨ ਵਿਚ ਯਿਸੂ ਦੀਆਂ ਹਿਦਾਇਤਾਂ ਦੀ ਪਾਲਣਾ ਕਰਨ ਦੀ ਮਹੱਤਤਾ।</w:t>
      </w:r>
    </w:p>
    <w:p w14:paraId="4705661E" w14:textId="77777777" w:rsidR="00F90BDC" w:rsidRDefault="00F90BDC"/>
    <w:p w14:paraId="352B7187" w14:textId="77777777" w:rsidR="00F90BDC" w:rsidRDefault="00F90BDC">
      <w:r xmlns:w="http://schemas.openxmlformats.org/wordprocessingml/2006/main">
        <w:t xml:space="preserve">2: ਪਰਮੇਸ਼ੁਰ ਦੀ ਸੇਵਾ ਦੇ ਜੀਵਨ ਲਈ ਤਿਆਰੀ।</w:t>
      </w:r>
    </w:p>
    <w:p w14:paraId="5EAF1FB5" w14:textId="77777777" w:rsidR="00F90BDC" w:rsidRDefault="00F90BDC"/>
    <w:p w14:paraId="7F605085" w14:textId="77777777" w:rsidR="00F90BDC" w:rsidRDefault="00F90BDC">
      <w:r xmlns:w="http://schemas.openxmlformats.org/wordprocessingml/2006/main">
        <w:t xml:space="preserve">1: ਮੱਤੀ 6:33 - ਪਹਿਲਾਂ ਪਰਮੇਸ਼ੁਰ ਦੇ ਰਾਜ ਅਤੇ ਉਸਦੀ ਧਾਰਮਿਕਤਾ ਨੂੰ ਭਾਲੋ, ਅਤੇ ਇਹ ਸਾਰੀਆਂ ਚੀਜ਼ਾਂ ਤੁਹਾਨੂੰ ਜੋੜ ਦਿੱਤੀਆਂ ਜਾਣਗੀਆਂ.</w:t>
      </w:r>
    </w:p>
    <w:p w14:paraId="2CFE027E" w14:textId="77777777" w:rsidR="00F90BDC" w:rsidRDefault="00F90BDC"/>
    <w:p w14:paraId="27B25F23" w14:textId="77777777" w:rsidR="00F90BDC" w:rsidRDefault="00F90BDC">
      <w:r xmlns:w="http://schemas.openxmlformats.org/wordprocessingml/2006/main">
        <w:t xml:space="preserve">2: ਯਾਕੂਬ 4:7 - ਇਸ ਲਈ ਆਪਣੇ ਆਪ ਨੂੰ ਪਰਮੇਸ਼ੁਰ ਦੇ ਅਧੀਨ ਕਰੋ. ਸ਼ੈਤਾਨ ਦਾ ਵਿਰੋਧ ਕਰੋ, ਅਤੇ ਉਹ ਤੁਹਾਡੇ ਤੋਂ ਭੱਜ ਜਾਵੇਗਾ।</w:t>
      </w:r>
    </w:p>
    <w:p w14:paraId="00F88082" w14:textId="77777777" w:rsidR="00F90BDC" w:rsidRDefault="00F90BDC"/>
    <w:p w14:paraId="5866B6F1" w14:textId="77777777" w:rsidR="00F90BDC" w:rsidRDefault="00F90BDC">
      <w:r xmlns:w="http://schemas.openxmlformats.org/wordprocessingml/2006/main">
        <w:t xml:space="preserve">ਲੂਕਾ 22:10 ਅਤੇ ਉਸ ਨੇ ਉਨ੍ਹਾਂ ਨੂੰ ਕਿਹਾ, ਵੇਖੋ, ਜਦੋਂ ਤੁਸੀਂ ਸ਼ਹਿਰ ਵਿੱਚ ਵੜੋਂਗੇ, ਤਾਂ ਉੱਥੇ ਇੱਕ ਆਦਮੀ ਤੁਹਾਨੂੰ ਪਾਣੀ ਦਾ ਘੜਾ ਚੁੱਕਿਆ ਹੋਇਆ ਮਿਲੇਗਾ। ਉਸ ਘਰ ਵਿੱਚ ਉਸ ਦਾ ਪਿੱਛਾ ਕਰੋ ਜਿੱਥੇ ਉਹ ਵੜਦਾ ਹੈ।</w:t>
      </w:r>
    </w:p>
    <w:p w14:paraId="778532D6" w14:textId="77777777" w:rsidR="00F90BDC" w:rsidRDefault="00F90BDC"/>
    <w:p w14:paraId="4BFC27A3" w14:textId="77777777" w:rsidR="00F90BDC" w:rsidRDefault="00F90BDC">
      <w:r xmlns:w="http://schemas.openxmlformats.org/wordprocessingml/2006/main">
        <w:t xml:space="preserve">ਯਿਸੂ ਨੇ ਆਪਣੇ ਚੇਲਿਆਂ ਨੂੰ ਕਿਹਾ ਕਿ ਉਹ ਇੱਕ ਆਦਮੀ ਦੇ ਪਿੱਛੇ-ਪਿੱਛੇ ਪਾਣੀ ਦਾ ਘੜਾ ਚੁੱਕੀ ਫਿਰਦੇ ਹਨ ਜਦੋਂ ਉਹ ਕਿਸੇ ਸ਼ਹਿਰ ਵਿੱਚ ਦਾਖਲ ਹੁੰਦੇ ਹਨ, ਅਤੇ ਉਸ ਘਰ ਵਿੱਚ ਜਾਂਦੇ ਹਨ ਜਿੱਥੇ ਉਹ ਆਦਮੀ ਦਾਖਲ ਹੁੰਦਾ ਹੈ।</w:t>
      </w:r>
    </w:p>
    <w:p w14:paraId="238987A3" w14:textId="77777777" w:rsidR="00F90BDC" w:rsidRDefault="00F90BDC"/>
    <w:p w14:paraId="6E252F82" w14:textId="77777777" w:rsidR="00F90BDC" w:rsidRDefault="00F90BDC">
      <w:r xmlns:w="http://schemas.openxmlformats.org/wordprocessingml/2006/main">
        <w:t xml:space="preserve">1. ਆਗਿਆਕਾਰੀ ਦੀ ਸ਼ਕਤੀ - ਯਿਸੂ ਸਾਨੂੰ ਸਿਖਾਉਂਦਾ ਹੈ ਕਿ ਆਗਿਆਕਾਰੀ ਨਾਲ ਪਰਮੇਸ਼ੁਰ ਦੀਆਂ ਹਦਾਇਤਾਂ ਦੀ ਪਾਲਣਾ ਕਰਨਾ ਸਾਡੀ ਕਿਸਮਤ ਨੂੰ ਖੋਲ੍ਹਣ ਦੀ ਕੁੰਜੀ ਹੈ।</w:t>
      </w:r>
    </w:p>
    <w:p w14:paraId="239C9061" w14:textId="77777777" w:rsidR="00F90BDC" w:rsidRDefault="00F90BDC"/>
    <w:p w14:paraId="485BA058" w14:textId="77777777" w:rsidR="00F90BDC" w:rsidRDefault="00F90BDC">
      <w:r xmlns:w="http://schemas.openxmlformats.org/wordprocessingml/2006/main">
        <w:t xml:space="preserve">2. ਖੁੱਲ੍ਹੇ ਦਿਲ ਦੀ ਮਹੱਤਤਾ - ਯਿਸੂ ਸਾਨੂੰ ਦਿਖਾਉਂਦਾ ਹੈ ਕਿ ਪਰਮੇਸ਼ੁਰ ਦੇ ਨਿਰਦੇਸ਼ਨ ਲਈ ਖੁੱਲ੍ਹਾ ਹੋਣਾ ਸਾਨੂੰ ਬਰਕਤਾਂ ਦੇ ਅਚਾਨਕ ਸਥਾਨਾਂ ਵੱਲ ਲੈ ਜਾ ਸਕਦਾ ਹੈ।</w:t>
      </w:r>
    </w:p>
    <w:p w14:paraId="7E233844" w14:textId="77777777" w:rsidR="00F90BDC" w:rsidRDefault="00F90BDC"/>
    <w:p w14:paraId="283282EA" w14:textId="77777777" w:rsidR="00F90BDC" w:rsidRDefault="00F90BDC">
      <w:r xmlns:w="http://schemas.openxmlformats.org/wordprocessingml/2006/main">
        <w:t xml:space="preserve">1. ਬਿਵਸਥਾ ਸਾਰ 28:2 - "ਅਤੇ ਇਹ ਸਾਰੀਆਂ ਬਰਕਤਾਂ ਤੁਹਾਡੇ ਉੱਤੇ ਆਉਣਗੀਆਂ, ਅਤੇ ਤੁਹਾਨੂੰ ਮਿਲਣਗੀਆਂ, ਜੇ ਤੁਸੀਂ ਯਹੋਵਾਹ ਆਪਣੇ ਪਰਮੇਸ਼ੁਰ ਦੀ ਅਵਾਜ਼ ਨੂੰ ਸੁਣੋਗੇ।"</w:t>
      </w:r>
    </w:p>
    <w:p w14:paraId="34D50860" w14:textId="77777777" w:rsidR="00F90BDC" w:rsidRDefault="00F90BDC"/>
    <w:p w14:paraId="6BAF1BA5" w14:textId="77777777" w:rsidR="00F90BDC" w:rsidRDefault="00F90BDC">
      <w:r xmlns:w="http://schemas.openxmlformats.org/wordprocessingml/2006/main">
        <w:t xml:space="preserve">2. ਮੱਤੀ 7:7 - "ਮੰਗੋ, ਅਤੇ ਇਹ ਤੁਹਾਨੂੰ ਦਿੱਤਾ ਜਾਵੇਗਾ; ਭਾਲੋ, ਅਤੇ ਤੁਹਾਨੂੰ ਲੱਭ ਜਾਵੇਗਾ; ਖੜਕਾਓ, ਅਤੇ ਇਹ ਤੁਹਾਡੇ ਲਈ ਖੋਲ੍ਹਿਆ ਜਾਵੇਗਾ:"</w:t>
      </w:r>
    </w:p>
    <w:p w14:paraId="37C481CD" w14:textId="77777777" w:rsidR="00F90BDC" w:rsidRDefault="00F90BDC"/>
    <w:p w14:paraId="08B46EDE" w14:textId="77777777" w:rsidR="00F90BDC" w:rsidRDefault="00F90BDC">
      <w:r xmlns:w="http://schemas.openxmlformats.org/wordprocessingml/2006/main">
        <w:t xml:space="preserve">ਲੂਕਾ 22:11 ਅਤੇ ਤੁਸੀਂ ਘਰ ਦੇ ਮਾਲਕ ਨੂੰ ਆਖੋਂਗੇ, ਮਾਲਕ ਤੈਨੂੰ ਆਖਦਾ ਹੈ, ਉਹ ਮਹਿਮਾਨ ਕਮਰਾ ਕਿੱਥੇ ਹੈ ਜਿੱਥੇ ਮੈਂ ਆਪਣੇ ਚੇਲਿਆਂ ਨਾਲ ਪਸਾਹ ਖਾਵਾਂਗਾ?</w:t>
      </w:r>
    </w:p>
    <w:p w14:paraId="0D0DE284" w14:textId="77777777" w:rsidR="00F90BDC" w:rsidRDefault="00F90BDC"/>
    <w:p w14:paraId="68B78757" w14:textId="77777777" w:rsidR="00F90BDC" w:rsidRDefault="00F90BDC">
      <w:r xmlns:w="http://schemas.openxmlformats.org/wordprocessingml/2006/main">
        <w:t xml:space="preserve">ਯਿਸੂ ਨੇ ਪੁੱਛਿਆ ਕਿ ਉਹ ਆਪਣੇ ਚੇਲਿਆਂ ਨਾਲ ਪਸਾਹ ਦਾ ਭੋਜਨ ਕਿੱਥੇ ਖਾ ਸਕਦਾ ਹੈ।</w:t>
      </w:r>
    </w:p>
    <w:p w14:paraId="63D006F2" w14:textId="77777777" w:rsidR="00F90BDC" w:rsidRDefault="00F90BDC"/>
    <w:p w14:paraId="3EA752CC" w14:textId="77777777" w:rsidR="00F90BDC" w:rsidRDefault="00F90BDC">
      <w:r xmlns:w="http://schemas.openxmlformats.org/wordprocessingml/2006/main">
        <w:t xml:space="preserve">1. ਸੱਦੇ ਦੀ ਸ਼ਕਤੀ: ਕਿਵੇਂ ਯਿਸੂ ਨੇ ਆਪਣੇ ਚੇਲਿਆਂ ਨੂੰ ਪਸਾਹ ਦੇ ਭੋਜਨ ਲਈ ਸੱਦਾ ਦਿੱਤਾ</w:t>
      </w:r>
    </w:p>
    <w:p w14:paraId="342030A1" w14:textId="77777777" w:rsidR="00F90BDC" w:rsidRDefault="00F90BDC"/>
    <w:p w14:paraId="51F66621" w14:textId="77777777" w:rsidR="00F90BDC" w:rsidRDefault="00F90BDC">
      <w:r xmlns:w="http://schemas.openxmlformats.org/wordprocessingml/2006/main">
        <w:t xml:space="preserve">2. ਪਸਾਹ ਦੇ ਭੋਜਨ ਦਾ ਅਰਥ: ਯਿਸੂ ਅਤੇ ਉਸਦੇ ਚੇਲਿਆਂ ਲਈ ਇਸਦੀ ਮਹੱਤਤਾ ਨੂੰ ਸਮਝਣਾ</w:t>
      </w:r>
    </w:p>
    <w:p w14:paraId="74B8F16D" w14:textId="77777777" w:rsidR="00F90BDC" w:rsidRDefault="00F90BDC"/>
    <w:p w14:paraId="7612E2F2" w14:textId="77777777" w:rsidR="00F90BDC" w:rsidRDefault="00F90BDC">
      <w:r xmlns:w="http://schemas.openxmlformats.org/wordprocessingml/2006/main">
        <w:t xml:space="preserve">1. ਯੂਹੰਨਾ 13: 1-2, "ਹੁਣ ਪਸਾਹ ਦੇ ਤਿਉਹਾਰ ਤੋਂ ਪਹਿਲਾਂ, ਜਦੋਂ ਯਿਸੂ ਜਾਣਦਾ ਸੀ ਕਿ ਉਸਦਾ ਇਸ ਸੰਸਾਰ ਤੋਂ ਪਿਤਾ ਕੋਲ ਜਾਣ ਦਾ ਸਮਾਂ ਆ ਗਿਆ ਹੈ, ਉਸਨੇ ਆਪਣੇ ਆਪ ਨੂੰ ਪਿਆਰ ਕੀਤਾ ਜੋ ਇਸ ਸੰਸਾਰ ਵਿੱਚ ਸਨ, ਉਸਨੇ ਉਨ੍ਹਾਂ ਨੂੰ ਪਿਆਰ ਕੀਤਾ। ਖ਼ਤਮ. ਅਤੇ ਰਾਤ ਦੇ ਖਾਣੇ ਦੇ ਦੌਰਾਨ, ਸ਼ੈਤਾਨ ਨੇ ਪਹਿਲਾਂ ਹੀ ਸ਼ਮਊਨ ਦੇ ਪੁੱਤਰ, ਯਹੂਦਾ ਇਸਕਰਿਯੋਤੀ ਦੇ ਦਿਲ ਵਿੱਚ ਪਾ ਦਿੱਤਾ ਸੀ, ਉਸਨੂੰ ਧੋਖਾ ਦੇਣ ਲਈ।”</w:t>
      </w:r>
    </w:p>
    <w:p w14:paraId="4D9963F6" w14:textId="77777777" w:rsidR="00F90BDC" w:rsidRDefault="00F90BDC"/>
    <w:p w14:paraId="109CAC90" w14:textId="77777777" w:rsidR="00F90BDC" w:rsidRDefault="00F90BDC">
      <w:r xmlns:w="http://schemas.openxmlformats.org/wordprocessingml/2006/main">
        <w:t xml:space="preserve">2. ਮੱਤੀ 26:17-20, “ਹੁਣ ਪਤੀਰੀ ਰੋਟੀ ਦੇ ਪਹਿਲੇ ਦਿਨ ਚੇਲੇ ਯਿਸੂ ਕੋਲ ਆਏ ਅਤੇ ਕਹਿਣ ਲੱਗੇ, 'ਤੁਸੀਂ ਸਾਨੂੰ ਤੁਹਾਡੇ ਲਈ ਪਸਾਹ ਖਾਣ ਲਈ ਕਿੱਥੇ ਤਿਆਰ ਕਰਾਵਾਂਗੇ?' ਉਸਨੇ ਕਿਹਾ, 'ਸ਼ਹਿਰ ਵਿੱਚ ਇੱਕ ਆਦਮੀ ਕੋਲ ਜਾਉ ਅਤੇ ਉਸਨੂੰ ਕਹੋ, "ਗੁਰੂ ਆਖਦਾ ਹੈ, ਮੇਰਾ ਸਮਾਂ ਨੇੜੇ ਹੈ। ਮੈਂ ਤੁਹਾਡੇ ਘਰ ਆਪਣੇ ਚੇਲਿਆਂ ਨਾਲ ਪਸਾਹ ਦਾ ਤਿਉਹਾਰ ਮਨਾਵਾਂਗਾ।'' ਅਤੇ ਚੇਲਿਆਂ ਨੇ ਉਸੇ ਤਰ੍ਹਾਂ ਕੀਤਾ ਜਿਵੇਂ ਯਿਸੂ ਨੇ ਉਨ੍ਹਾਂ ਨੂੰ ਕਿਹਾ ਸੀ, ਅਤੇ ਉਨ੍ਹਾਂ ਨੇ ਪਸਾਹ ਦਾ ਤਿਉਹਾਰ ਤਿਆਰ ਕੀਤਾ।</w:t>
      </w:r>
    </w:p>
    <w:p w14:paraId="6594BBC5" w14:textId="77777777" w:rsidR="00F90BDC" w:rsidRDefault="00F90BDC"/>
    <w:p w14:paraId="15F45BE5" w14:textId="77777777" w:rsidR="00F90BDC" w:rsidRDefault="00F90BDC">
      <w:r xmlns:w="http://schemas.openxmlformats.org/wordprocessingml/2006/main">
        <w:t xml:space="preserve">ਲੂਕਾ 22:12 ਅਤੇ ਉਹ ਤੁਹਾਨੂੰ ਚੁਬਾਰੇ ਵਾਲਾ ਇੱਕ ਵੱਡਾ ਕਮਰਾ ਵਿਖਾਵੇਗਾ: ਉੱਥੇ ਤਿਆਰ ਰਹੋ।</w:t>
      </w:r>
    </w:p>
    <w:p w14:paraId="5A76262C" w14:textId="77777777" w:rsidR="00F90BDC" w:rsidRDefault="00F90BDC"/>
    <w:p w14:paraId="01A358DB" w14:textId="77777777" w:rsidR="00F90BDC" w:rsidRDefault="00F90BDC">
      <w:r xmlns:w="http://schemas.openxmlformats.org/wordprocessingml/2006/main">
        <w:t xml:space="preserve">ਯਿਸੂ ਨੇ ਚੇਲਿਆਂ ਨੂੰ ਪਸਾਹ ਲਈ ਇੱਕ ਵੱਡਾ ਚੁਬਾਰਾ ਤਿਆਰ ਕਰਨ ਲਈ ਕਿਹਾ।</w:t>
      </w:r>
    </w:p>
    <w:p w14:paraId="72946820" w14:textId="77777777" w:rsidR="00F90BDC" w:rsidRDefault="00F90BDC"/>
    <w:p w14:paraId="426B9806" w14:textId="77777777" w:rsidR="00F90BDC" w:rsidRDefault="00F90BDC">
      <w:r xmlns:w="http://schemas.openxmlformats.org/wordprocessingml/2006/main">
        <w:t xml:space="preserve">1. ਆਪਣੇ ਚੇਲਿਆਂ ਵਿੱਚ ਯਿਸੂ ਦਾ ਵਿਸ਼ਵਾਸ: ਯਿਸੂ ਕਿਵੇਂ ਵਿਸ਼ਵਾਸ ਕਰਦਾ ਹੈ ਅਤੇ ਸਾਨੂੰ ਮਹਾਨ ਕੰਮ ਕਰਨ ਲਈ ਸ਼ਕਤੀ ਪ੍ਰਦਾਨ ਕਰਦਾ ਹੈ।</w:t>
      </w:r>
    </w:p>
    <w:p w14:paraId="34B4020F" w14:textId="77777777" w:rsidR="00F90BDC" w:rsidRDefault="00F90BDC"/>
    <w:p w14:paraId="78BFD828" w14:textId="77777777" w:rsidR="00F90BDC" w:rsidRDefault="00F90BDC">
      <w:r xmlns:w="http://schemas.openxmlformats.org/wordprocessingml/2006/main">
        <w:t xml:space="preserve">2. ਪਸਾਹ ਦੀ ਤਿਆਰੀ: ਯਿਸੂ ਨੇ ਆਪਣੇ ਚੇਲਿਆਂ ਨੂੰ ਆਖ਼ਰੀ ਰਾਤ ਦੇ ਖਾਣੇ ਲਈ ਕਿਵੇਂ ਤਿਆਰ ਕੀਤਾ ਇਸ 'ਤੇ ਇੱਕ ਨਜ਼ਰ।</w:t>
      </w:r>
    </w:p>
    <w:p w14:paraId="72D46725" w14:textId="77777777" w:rsidR="00F90BDC" w:rsidRDefault="00F90BDC"/>
    <w:p w14:paraId="5985F6F1" w14:textId="77777777" w:rsidR="00F90BDC" w:rsidRDefault="00F90BDC">
      <w:r xmlns:w="http://schemas.openxmlformats.org/wordprocessingml/2006/main">
        <w:t xml:space="preserve">1. ਮੱਤੀ 26:20-25 - ਯਿਸੂ ਨੇ ਚੇਲਿਆਂ ਨੂੰ ਦੱਸਿਆ ਕਿ ਪਸਾਹ ਦਾ ਤਿਉਹਾਰ ਕਿਵੇਂ ਮਨਾਉਣਾ ਹੈ।</w:t>
      </w:r>
    </w:p>
    <w:p w14:paraId="035F692D" w14:textId="77777777" w:rsidR="00F90BDC" w:rsidRDefault="00F90BDC"/>
    <w:p w14:paraId="7E528CDB" w14:textId="77777777" w:rsidR="00F90BDC" w:rsidRDefault="00F90BDC">
      <w:r xmlns:w="http://schemas.openxmlformats.org/wordprocessingml/2006/main">
        <w:t xml:space="preserve">2. ਯੂਹੰਨਾ 13:1-17 - ਪਸਾਹ ਦੇ ਭੋਜਨ ਦੌਰਾਨ ਯਿਸੂ ਨੇ ਚੇਲਿਆਂ ਦੇ ਪੈਰ ਧੋਤੇ।</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22:13 ਅਤੇ ਉਨ੍ਹਾਂ ਨੇ ਜਾ ਕੇ ਜਿਵੇਂ ਉਸ ਨੇ ਉਨ੍ਹਾਂ ਨੂੰ ਕਿਹਾ ਸੀ ਲੱਭ ਲਿਆ ਅਤੇ ਉਨ੍ਹਾਂ ਨੇ ਪਸਾਹ ਤਿਆਰ ਕੀਤਾ।</w:t>
      </w:r>
    </w:p>
    <w:p w14:paraId="50E53AA0" w14:textId="77777777" w:rsidR="00F90BDC" w:rsidRDefault="00F90BDC"/>
    <w:p w14:paraId="0506DBC7" w14:textId="77777777" w:rsidR="00F90BDC" w:rsidRDefault="00F90BDC">
      <w:r xmlns:w="http://schemas.openxmlformats.org/wordprocessingml/2006/main">
        <w:t xml:space="preserve">ਯਿਸੂ ਨੇ ਆਪਣੇ ਚੇਲਿਆਂ ਨੂੰ ਕਿਹਾ ਕਿ ਜਾ ਕੇ ਪਸਾਹ ਦੀ ਤਿਆਰੀ ਕਰੋ।</w:t>
      </w:r>
    </w:p>
    <w:p w14:paraId="732A17FD" w14:textId="77777777" w:rsidR="00F90BDC" w:rsidRDefault="00F90BDC"/>
    <w:p w14:paraId="30E735AE" w14:textId="77777777" w:rsidR="00F90BDC" w:rsidRDefault="00F90BDC">
      <w:r xmlns:w="http://schemas.openxmlformats.org/wordprocessingml/2006/main">
        <w:t xml:space="preserve">1. ਯਿਸੂ ਦੇ ਸ਼ਬਦਾਂ ਦੀ ਤਾਕਤ: ਯਿਸੂ ਦੀਆਂ ਹਿਦਾਇਤਾਂ ਉਸ ਦੇ ਅਧਿਕਾਰ ਨੂੰ ਕਿਵੇਂ ਦਰਸਾਉਂਦੀਆਂ ਹਨ।</w:t>
      </w:r>
    </w:p>
    <w:p w14:paraId="310315ED" w14:textId="77777777" w:rsidR="00F90BDC" w:rsidRDefault="00F90BDC"/>
    <w:p w14:paraId="5E6CE409" w14:textId="77777777" w:rsidR="00F90BDC" w:rsidRDefault="00F90BDC">
      <w:r xmlns:w="http://schemas.openxmlformats.org/wordprocessingml/2006/main">
        <w:t xml:space="preserve">2. ਯਿਸੂ ਦਾ ਕਹਿਣਾ ਮੰਨਣ ਦੀ ਮਹੱਤਤਾ: ਸਾਨੂੰ ਯਿਸੂ ਦੇ ਹੁਕਮਾਂ ਨੂੰ ਕਿਉਂ ਮੰਨਣਾ ਚਾਹੀਦਾ ਹੈ।</w:t>
      </w:r>
    </w:p>
    <w:p w14:paraId="12751D4A" w14:textId="77777777" w:rsidR="00F90BDC" w:rsidRDefault="00F90BDC"/>
    <w:p w14:paraId="31F16890" w14:textId="77777777" w:rsidR="00F90BDC" w:rsidRDefault="00F90BDC">
      <w:r xmlns:w="http://schemas.openxmlformats.org/wordprocessingml/2006/main">
        <w:t xml:space="preserve">1. 1 ਯੂਹੰਨਾ 5:3 - "ਪਰਮੇਸ਼ੁਰ ਦਾ ਪਿਆਰ ਇਹ ਹੈ ਕਿ ਅਸੀਂ ਉਸਦੇ ਹੁਕਮਾਂ ਦੀ ਪਾਲਣਾ ਕਰੀਏ: ਅਤੇ ਉਸਦੇ ਹੁਕਮ ਗੰਭੀਰ ਨਹੀਂ ਹਨ."</w:t>
      </w:r>
    </w:p>
    <w:p w14:paraId="15453D7F" w14:textId="77777777" w:rsidR="00F90BDC" w:rsidRDefault="00F90BDC"/>
    <w:p w14:paraId="1C54FB2B" w14:textId="77777777" w:rsidR="00F90BDC" w:rsidRDefault="00F90BDC">
      <w:r xmlns:w="http://schemas.openxmlformats.org/wordprocessingml/2006/main">
        <w:t xml:space="preserve">2. ਫ਼ਿਲਿੱਪੀਆਂ 2:12-13 - "ਇਸ ਲਈ, ਮੇਰੇ ਪਿਆਰੇਓ, ਜਿਵੇਂ ਤੁਸੀਂ ਹਮੇਸ਼ਾ ਆਗਿਆਕਾਰੀ ਕੀਤੀ ਹੈ, ਜਿਵੇਂ ਕਿ ਸਿਰਫ਼ ਮੇਰੀ ਮੌਜੂਦਗੀ ਵਿੱਚ ਨਹੀਂ, ਪਰ ਹੁਣ ਮੇਰੀ ਗੈਰ-ਹਾਜ਼ਰੀ ਵਿੱਚ, ਡਰ ਅਤੇ ਕੰਬਦੇ ਹੋਏ ਆਪਣੀ ਮੁਕਤੀ ਦਾ ਕੰਮ ਕਰੋ ਕਿਉਂਕਿ ਇਹ ਪਰਮੇਸ਼ੁਰ ਹੈ। ਜੋ ਤੁਹਾਡੇ ਵਿੱਚ ਉਸਦੀ ਚੰਗੀ ਖੁਸ਼ੀ ਦੀ ਇੱਛਾ ਅਤੇ ਕੰਮ ਕਰਨ ਲਈ ਕੰਮ ਕਰਦਾ ਹੈ।"</w:t>
      </w:r>
    </w:p>
    <w:p w14:paraId="033465C9" w14:textId="77777777" w:rsidR="00F90BDC" w:rsidRDefault="00F90BDC"/>
    <w:p w14:paraId="0C31763D" w14:textId="77777777" w:rsidR="00F90BDC" w:rsidRDefault="00F90BDC">
      <w:r xmlns:w="http://schemas.openxmlformats.org/wordprocessingml/2006/main">
        <w:t xml:space="preserve">ਲੂਕਾ 22:14 ਜਦੋਂ ਉਹ ਸਮਾਂ ਆਇਆ ਤਾਂ ਉਹ ਅਤੇ ਬਾਰਾਂ ਰਸੂਲ ਉਹ ਦੇ ਨਾਲ ਬੈਠ ਗਏ।</w:t>
      </w:r>
    </w:p>
    <w:p w14:paraId="6091A7B3" w14:textId="77777777" w:rsidR="00F90BDC" w:rsidRDefault="00F90BDC"/>
    <w:p w14:paraId="4EDB6EEF" w14:textId="77777777" w:rsidR="00F90BDC" w:rsidRDefault="00F90BDC">
      <w:r xmlns:w="http://schemas.openxmlformats.org/wordprocessingml/2006/main">
        <w:t xml:space="preserve">ਯਿਸੂ ਅਤੇ ਬਾਰਾਂ ਰਸੂਲ ਆਖਰੀ ਰਾਤ ਦਾ ਭੋਜਨ ਸਾਂਝਾ ਕਰਨ ਲਈ ਇਕੱਠੇ ਹੋਏ।</w:t>
      </w:r>
    </w:p>
    <w:p w14:paraId="533BAD7A" w14:textId="77777777" w:rsidR="00F90BDC" w:rsidRDefault="00F90BDC"/>
    <w:p w14:paraId="337AF551" w14:textId="77777777" w:rsidR="00F90BDC" w:rsidRDefault="00F90BDC">
      <w:r xmlns:w="http://schemas.openxmlformats.org/wordprocessingml/2006/main">
        <w:t xml:space="preserve">1. ਭਾਈਚਾਰੇ ਦੀ ਸ਼ਕਤੀ: ਆਖ਼ਰੀ ਭੋਜਨ ਤੋਂ ਸਬਕ</w:t>
      </w:r>
    </w:p>
    <w:p w14:paraId="0F21EFA8" w14:textId="77777777" w:rsidR="00F90BDC" w:rsidRDefault="00F90BDC"/>
    <w:p w14:paraId="23F3C198" w14:textId="77777777" w:rsidR="00F90BDC" w:rsidRDefault="00F90BDC">
      <w:r xmlns:w="http://schemas.openxmlformats.org/wordprocessingml/2006/main">
        <w:t xml:space="preserve">2. ਪਾਲਣਾ ਕਰਨਾ ਸਿੱਖਣਾ: ਆਗਿਆਕਾਰੀ ਦੀ ਯਿਸੂ ਦੀ ਮਿਸਾਲ</w:t>
      </w:r>
    </w:p>
    <w:p w14:paraId="5956BB95" w14:textId="77777777" w:rsidR="00F90BDC" w:rsidRDefault="00F90BDC"/>
    <w:p w14:paraId="6F673B63" w14:textId="77777777" w:rsidR="00F90BDC" w:rsidRDefault="00F90BDC">
      <w:r xmlns:w="http://schemas.openxmlformats.org/wordprocessingml/2006/main">
        <w:t xml:space="preserve">1. ਇਬਰਾਨੀਆਂ 13:15-16 - ਯਿਸੂ ਦੇ ਜ਼ਰੀਏ, ਆਓ ਅਸੀਂ ਲਗਾਤਾਰ ਪਰਮੇਸ਼ੁਰ ਨੂੰ ਉਸਤਤ ਦਾ ਬਲੀਦਾਨ ਚੜ੍ਹਾਈਏ - ਬੁੱਲ੍ਹਾਂ ਦਾ ਫਲ ਜੋ ਖੁੱਲ੍ਹੇਆਮ ਉਸਦੇ ਨਾਮ ਦਾ ਦਾਅਵਾ ਕਰਦੇ ਹਨ। ਅਤੇ ਚੰਗਾ ਕਰਨਾ ਅਤੇ ਦੂਜਿਆਂ ਨਾਲ ਸਾਂਝਾ ਕਰਨਾ ਨਾ ਭੁੱਲੋ, ਕਿਉਂਕਿ ਅਜਿਹੀਆਂ ਕੁਰਬਾਨੀਆਂ ਨਾਲ ਪ੍ਰਮਾਤਮਾ ਪ੍ਰਸੰਨ ਹੁੰਦਾ ਹੈ।</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ਕੁਰਿੰਥੀਆਂ 11:23-26 - ਕਿਉਂਕਿ ਮੈਂ ਪ੍ਰਭੂ ਤੋਂ ਉਹ ਪ੍ਰਾਪਤ ਕੀਤਾ ਜੋ ਮੈਂ ਤੁਹਾਨੂੰ ਵੀ ਸੌਂਪਿਆ: ਪ੍ਰਭੂ ਯਿਸੂ ਨੇ, ਜਿਸ ਰਾਤ ਉਸਨੂੰ ਧੋਖਾ ਦਿੱਤਾ ਗਿਆ, ਉਸਨੇ ਰੋਟੀ ਲਈ, ਅਤੇ ਜਦੋਂ ਉਸਨੇ ਧੰਨਵਾਦ ਕੀਤਾ, ਉਸਨੇ ਇਸਨੂੰ ਤੋੜ ਦਿੱਤਾ ਅਤੇ ਕਿਹਾ , "ਇਹ ਮੇਰਾ ਸਰੀਰ ਹੈ, ਜੋ ਤੁਹਾਡੇ ਲਈ ਹੈ; ਇਹ ਮੇਰੀ ਯਾਦ ਵਿੱਚ ਕਰੋ।" ਇਸੇ ਤਰ੍ਹਾਂ, ਰਾਤ ਦੇ ਖਾਣੇ ਤੋਂ ਬਾਅਦ ਉਸਨੇ ਪਿਆਲਾ ਲਿਆ ਅਤੇ ਕਿਹਾ, “ਇਹ ਪਿਆਲਾ ਮੇਰੇ ਲਹੂ ਵਿੱਚ ਨਵਾਂ ਨੇਮ ਹੈ; ਇਹ ਕਰੋ, ਜਦੋਂ ਵੀ ਤੁਸੀਂ ਇਸਨੂੰ ਪੀਓ, ਮੇਰੀ ਯਾਦ ਵਿੱਚ। ਕਿਉਂਕਿ ਜਦੋਂ ਵੀ ਤੁਸੀਂ ਇਹ ਰੋਟੀ ਖਾਂਦੇ ਹੋ ਅਤੇ ਇਹ ਪਿਆਲਾ ਪੀਂਦੇ ਹੋ, ਤੁਸੀਂ ਪ੍ਰਭੂ ਦੀ ਮੌਤ ਦਾ ਐਲਾਨ ਕਰਦੇ ਹੋ ਜਦੋਂ ਤੱਕ ਉਹ ਨਹੀਂ ਆਉਂਦਾ।</w:t>
      </w:r>
    </w:p>
    <w:p w14:paraId="4D41BEC4" w14:textId="77777777" w:rsidR="00F90BDC" w:rsidRDefault="00F90BDC"/>
    <w:p w14:paraId="6E404CFA" w14:textId="77777777" w:rsidR="00F90BDC" w:rsidRDefault="00F90BDC">
      <w:r xmlns:w="http://schemas.openxmlformats.org/wordprocessingml/2006/main">
        <w:t xml:space="preserve">ਲੂਕਾ 22:15 ਅਤੇ ਉਸ ਨੇ ਉਨ੍ਹਾਂ ਨੂੰ ਕਿਹਾ, ਮੈਂ ਇੱਛਾ ਨਾਲ ਇਹ ਪਸਾਹ ਤੁਹਾਡੇ ਨਾਲ ਖਾਣ ਤੋਂ ਪਹਿਲਾਂ ਆਪਣੇ ਦੁੱਖ ਭੋਗਣ ਦੀ ਇੱਛਾ ਕੀਤੀ।</w:t>
      </w:r>
    </w:p>
    <w:p w14:paraId="33D6029D" w14:textId="77777777" w:rsidR="00F90BDC" w:rsidRDefault="00F90BDC"/>
    <w:p w14:paraId="342F1B2D" w14:textId="77777777" w:rsidR="00F90BDC" w:rsidRDefault="00F90BDC">
      <w:r xmlns:w="http://schemas.openxmlformats.org/wordprocessingml/2006/main">
        <w:t xml:space="preserve">ਯਿਸੂ ਨੇ ਆਪਣੀ ਮੌਤ ਤੋਂ ਪਹਿਲਾਂ ਆਪਣੇ ਚੇਲਿਆਂ ਨਾਲ ਪਸਾਹ ਖਾਣ ਦੀ ਇੱਛਾ ਪ੍ਰਗਟ ਕੀਤੀ।</w:t>
      </w:r>
    </w:p>
    <w:p w14:paraId="0E325488" w14:textId="77777777" w:rsidR="00F90BDC" w:rsidRDefault="00F90BDC"/>
    <w:p w14:paraId="3BE1AE50" w14:textId="77777777" w:rsidR="00F90BDC" w:rsidRDefault="00F90BDC">
      <w:r xmlns:w="http://schemas.openxmlformats.org/wordprocessingml/2006/main">
        <w:t xml:space="preserve">1. ਯਿਸੂ ਦੀ ਆਖਰੀ ਬੇਨਤੀ: ਇੱਕ ਦੂਜੇ ਦੀ ਸੇਵਾ ਕਰਨ ਲਈ ਇੱਕ ਮਾਡਲ</w:t>
      </w:r>
    </w:p>
    <w:p w14:paraId="5BE902C9" w14:textId="77777777" w:rsidR="00F90BDC" w:rsidRDefault="00F90BDC"/>
    <w:p w14:paraId="151CBD0D" w14:textId="77777777" w:rsidR="00F90BDC" w:rsidRDefault="00F90BDC">
      <w:r xmlns:w="http://schemas.openxmlformats.org/wordprocessingml/2006/main">
        <w:t xml:space="preserve">2. ਯਿਸੂ ਦਾ ਬਲੀਦਾਨ: ਸਾਡੇ ਲਈ ਉਸਦਾ ਪਿਆਰ</w:t>
      </w:r>
    </w:p>
    <w:p w14:paraId="0A8D6202" w14:textId="77777777" w:rsidR="00F90BDC" w:rsidRDefault="00F90BDC"/>
    <w:p w14:paraId="6CF5A8BC" w14:textId="77777777" w:rsidR="00F90BDC" w:rsidRDefault="00F90BDC">
      <w:r xmlns:w="http://schemas.openxmlformats.org/wordprocessingml/2006/main">
        <w:t xml:space="preserve">1. ਯੂਹੰਨਾ 15:13 - ਇਸ ਤੋਂ ਵੱਡਾ ਪਿਆਰ ਹੋਰ ਕੋਈ ਨਹੀਂ ਹੈ, ਕਿ ਇੱਕ ਆਦਮੀ ਆਪਣੇ ਦੋਸਤਾਂ ਲਈ ਆਪਣੀ ਜਾਨ ਦੇ ਦੇਵੇ।</w:t>
      </w:r>
    </w:p>
    <w:p w14:paraId="2757357A" w14:textId="77777777" w:rsidR="00F90BDC" w:rsidRDefault="00F90BDC"/>
    <w:p w14:paraId="57AB427D" w14:textId="77777777" w:rsidR="00F90BDC" w:rsidRDefault="00F90BDC">
      <w:r xmlns:w="http://schemas.openxmlformats.org/wordprocessingml/2006/main">
        <w:t xml:space="preserve">2. ਰੋਮੀਆਂ 5:8 - ਪਰ ਪਰਮੇਸ਼ੁਰ ਸਾਡੇ ਲਈ ਆਪਣੇ ਪਿਆਰ ਦੀ ਪ੍ਰਸ਼ੰਸਾ ਕਰਦਾ ਹੈ, ਜਦੋਂ ਅਸੀਂ ਅਜੇ ਪਾਪੀ ਹੀ ਸੀ, ਮਸੀਹ ਸਾਡੇ ਲਈ ਮਰਿਆ।</w:t>
      </w:r>
    </w:p>
    <w:p w14:paraId="6022A5F3" w14:textId="77777777" w:rsidR="00F90BDC" w:rsidRDefault="00F90BDC"/>
    <w:p w14:paraId="2C4554BD" w14:textId="77777777" w:rsidR="00F90BDC" w:rsidRDefault="00F90BDC">
      <w:r xmlns:w="http://schemas.openxmlformats.org/wordprocessingml/2006/main">
        <w:t xml:space="preserve">ਲੂਕਾ 22:16 ਕਿਉਂ ਜੋ ਮੈਂ ਤੁਹਾਨੂੰ ਆਖਦਾ ਹਾਂ ਕਿ ਜਦ ਤੱਕ ਇਹ ਪਰਮੇਸ਼ੁਰ ਦੇ ਰਾਜ ਵਿੱਚ ਪੂਰਾ ਨਾ ਹੋ ਜਾਵੇ, ਮੈਂ ਉਹ ਨੂੰ ਫੇਰ ਨਹੀਂ ਖਾਵਾਂਗਾ।</w:t>
      </w:r>
    </w:p>
    <w:p w14:paraId="7AD09AFE" w14:textId="77777777" w:rsidR="00F90BDC" w:rsidRDefault="00F90BDC"/>
    <w:p w14:paraId="2FD6F54A" w14:textId="77777777" w:rsidR="00F90BDC" w:rsidRDefault="00F90BDC">
      <w:r xmlns:w="http://schemas.openxmlformats.org/wordprocessingml/2006/main">
        <w:t xml:space="preserve">ਇਹ ਹਵਾਲਾ ਯਿਸੂ ਦੇ ਐਲਾਨ ਦੀ ਗੱਲ ਕਰਦਾ ਹੈ ਕਿ ਉਹ ਪਸਾਹ ਦਾ ਭੋਜਨ ਉਦੋਂ ਤੱਕ ਨਹੀਂ ਖਾਵੇਗਾ ਜਦੋਂ ਤੱਕ ਇਹ ਪਰਮੇਸ਼ੁਰ ਦੇ ਰਾਜ ਵਿੱਚ ਪੂਰਾ ਨਹੀਂ ਹੋ ਜਾਂਦਾ।</w:t>
      </w:r>
    </w:p>
    <w:p w14:paraId="648CEAD4" w14:textId="77777777" w:rsidR="00F90BDC" w:rsidRDefault="00F90BDC"/>
    <w:p w14:paraId="0D19A3C8" w14:textId="77777777" w:rsidR="00F90BDC" w:rsidRDefault="00F90BDC">
      <w:r xmlns:w="http://schemas.openxmlformats.org/wordprocessingml/2006/main">
        <w:t xml:space="preserve">1. ਪਰਮੇਸ਼ੁਰ ਦੇ ਰਾਜ ਵਿੱਚ ਪਸਾਹ ਦੀ ਪੂਰਤੀ</w:t>
      </w:r>
    </w:p>
    <w:p w14:paraId="2BACDE30" w14:textId="77777777" w:rsidR="00F90BDC" w:rsidRDefault="00F90BDC"/>
    <w:p w14:paraId="21D4A990" w14:textId="77777777" w:rsidR="00F90BDC" w:rsidRDefault="00F90BDC">
      <w:r xmlns:w="http://schemas.openxmlformats.org/wordprocessingml/2006/main">
        <w:t xml:space="preserve">2. ਯਿਸੂ ਦੇ ਬਲੀਦਾਨ ਦੀ ਮਹੱਤਤਾ</w:t>
      </w:r>
    </w:p>
    <w:p w14:paraId="7679AFC8" w14:textId="77777777" w:rsidR="00F90BDC" w:rsidRDefault="00F90BDC"/>
    <w:p w14:paraId="35598DE2" w14:textId="77777777" w:rsidR="00F90BDC" w:rsidRDefault="00F90BDC">
      <w:r xmlns:w="http://schemas.openxmlformats.org/wordprocessingml/2006/main">
        <w:t xml:space="preserve">1. ਮੱਤੀ 26:17-19 - ਯਿਸੂ ਪ੍ਰਭੂ ਦੇ ਭੋਜਨ ਦੀ ਸਥਾਪਨਾ ਕਰਦਾ ਹੈ</w:t>
      </w:r>
    </w:p>
    <w:p w14:paraId="47A4E540" w14:textId="77777777" w:rsidR="00F90BDC" w:rsidRDefault="00F90BDC"/>
    <w:p w14:paraId="1BFBB366" w14:textId="77777777" w:rsidR="00F90BDC" w:rsidRDefault="00F90BDC">
      <w:r xmlns:w="http://schemas.openxmlformats.org/wordprocessingml/2006/main">
        <w:t xml:space="preserve">2. ਪਰਕਾਸ਼ ਦੀ ਪੋਥੀ 19:6-9 - ਯਿਸੂ ਨੂੰ ਰਾਜਿਆਂ ਦੇ ਰਾਜਾ ਅਤੇ ਪ੍ਰਭੂਆਂ ਦੇ ਪ੍ਰਭੂ ਵਜੋਂ ਪ੍ਰਗਟ ਕੀਤਾ ਗਿਆ ਹੈ</w:t>
      </w:r>
    </w:p>
    <w:p w14:paraId="221E2028" w14:textId="77777777" w:rsidR="00F90BDC" w:rsidRDefault="00F90BDC"/>
    <w:p w14:paraId="78C458AC" w14:textId="77777777" w:rsidR="00F90BDC" w:rsidRDefault="00F90BDC">
      <w:r xmlns:w="http://schemas.openxmlformats.org/wordprocessingml/2006/main">
        <w:t xml:space="preserve">ਲੂਕਾ 22:17 ਅਤੇ ਉਸ ਨੇ ਪਿਆਲਾ ਲਿਆ ਅਤੇ ਧੰਨਵਾਦ ਕੀਤਾ ਅਤੇ ਕਿਹਾ, ਇਹ ਲਓ ਅਤੇ ਆਪਸ ਵਿੱਚ ਵੰਡ ਲਓ।</w:t>
      </w:r>
    </w:p>
    <w:p w14:paraId="1F8ABCE4" w14:textId="77777777" w:rsidR="00F90BDC" w:rsidRDefault="00F90BDC"/>
    <w:p w14:paraId="287D3ACA" w14:textId="77777777" w:rsidR="00F90BDC" w:rsidRDefault="00F90BDC">
      <w:r xmlns:w="http://schemas.openxmlformats.org/wordprocessingml/2006/main">
        <w:t xml:space="preserve">ਚੇਲਿਆਂ ਨੂੰ ਵਾਈਨ ਦਾ ਪਿਆਲਾ ਦਿੱਤਾ ਗਿਆ ਅਤੇ ਇਸਨੂੰ ਆਪਸ ਵਿੱਚ ਵੰਡਣ ਲਈ ਕਿਹਾ ਗਿਆ। 1: ਸ਼ੇਅਰ ਕਰਨ ਅਤੇ ਸ਼ੁਕਰਗੁਜ਼ਾਰੀ ਦਿਖਾਉਣ ਵਿਚ ਯਿਸੂ ਦੀ ਮਿਸਾਲ ਉੱਤੇ ਚੱਲਣਾ ਚਾਹੀਦਾ ਹੈ। 2: ਨਿਮਰਤਾ ਅਤੇ ਦੂਜਿਆਂ ਦੀ ਸੇਵਾ ਕਰਨ ਵਿਚ ਯਿਸੂ ਦੀ ਮਿਸਾਲ ਉੱਤੇ ਚੱਲਣਾ ਚਾਹੀਦਾ ਹੈ। 1: ਫ਼ਿਲਿੱਪੀਆਂ 2:3-4 - ਦੁਸ਼ਮਣੀ ਜਾਂ ਹੰਕਾਰ ਤੋਂ ਕੁਝ ਨਾ ਕਰੋ, ਪਰ ਨਿਮਰਤਾ ਨਾਲ ਦੂਜਿਆਂ ਨੂੰ ਆਪਣੇ ਨਾਲੋਂ ਵੱਧ ਮਹੱਤਵਪੂਰਣ ਗਿਣੋ। 2: ਯੂਹੰਨਾ 13:12-17 - ਯਿਸੂ ਨੇ ਨਿਮਰਤਾ ਨਾਲ ਆਪਣੇ ਚੇਲਿਆਂ ਦੇ ਪੈਰ ਧੋਤੇ ਕਿ ਸਾਨੂੰ ਇੱਕ ਦੂਜੇ ਦੀ ਸੇਵਾ ਕਿਵੇਂ ਕਰਨੀ ਚਾਹੀਦੀ ਹੈ।</w:t>
      </w:r>
    </w:p>
    <w:p w14:paraId="6745278E" w14:textId="77777777" w:rsidR="00F90BDC" w:rsidRDefault="00F90BDC"/>
    <w:p w14:paraId="630B5A0F" w14:textId="77777777" w:rsidR="00F90BDC" w:rsidRDefault="00F90BDC">
      <w:r xmlns:w="http://schemas.openxmlformats.org/wordprocessingml/2006/main">
        <w:t xml:space="preserve">ਲੂਕਾ 22:18 ਕਿਉਂ ਜੋ ਮੈਂ ਤੁਹਾਨੂੰ ਆਖਦਾ ਹਾਂ ਕਿ ਜਦ ਤੱਕ ਪਰਮੇਸ਼ੁਰ ਦਾ ਰਾਜ ਨਾ ਆਵੇ ਮੈਂ ਅੰਗੂਰੀ ਵੇਲ ਦਾ ਫਲ ਨਹੀਂ ਪੀਵਾਂਗਾ।</w:t>
      </w:r>
    </w:p>
    <w:p w14:paraId="458AEBBB" w14:textId="77777777" w:rsidR="00F90BDC" w:rsidRDefault="00F90BDC"/>
    <w:p w14:paraId="7D824F8E" w14:textId="77777777" w:rsidR="00F90BDC" w:rsidRDefault="00F90BDC">
      <w:r xmlns:w="http://schemas.openxmlformats.org/wordprocessingml/2006/main">
        <w:t xml:space="preserve">ਪਰਮੇਸ਼ੁਰ ਦਾ ਰਾਜ ਉਦੋਂ ਆਵੇਗਾ ਜਦੋਂ ਯਿਸੂ ਅੰਗੂਰੀ ਵੇਲ ਦਾ ਫਲ ਪੀਵੇਗਾ।</w:t>
      </w:r>
    </w:p>
    <w:p w14:paraId="0B32E6A3" w14:textId="77777777" w:rsidR="00F90BDC" w:rsidRDefault="00F90BDC"/>
    <w:p w14:paraId="3AC6ABFE" w14:textId="77777777" w:rsidR="00F90BDC" w:rsidRDefault="00F90BDC">
      <w:r xmlns:w="http://schemas.openxmlformats.org/wordprocessingml/2006/main">
        <w:t xml:space="preserve">1. ਪਰਮੇਸ਼ੁਰ ਦਾ ਰਾਜ ਆ ਰਿਹਾ ਹੈ - ਲੂਕਾ 22:18</w:t>
      </w:r>
    </w:p>
    <w:p w14:paraId="72C112A0" w14:textId="77777777" w:rsidR="00F90BDC" w:rsidRDefault="00F90BDC"/>
    <w:p w14:paraId="73F47EC8" w14:textId="77777777" w:rsidR="00F90BDC" w:rsidRDefault="00F90BDC">
      <w:r xmlns:w="http://schemas.openxmlformats.org/wordprocessingml/2006/main">
        <w:t xml:space="preserve">2. ਪਰਮੇਸ਼ੁਰ ਦੇ ਰਾਜ ਲਈ ਧੀਰਜ ਨਾਲ ਇੰਤਜ਼ਾਰ ਕਰਨਾ - ਲੂਕਾ 22:18</w:t>
      </w:r>
    </w:p>
    <w:p w14:paraId="05B0A5D6" w14:textId="77777777" w:rsidR="00F90BDC" w:rsidRDefault="00F90BDC"/>
    <w:p w14:paraId="64D6BADD" w14:textId="77777777" w:rsidR="00F90BDC" w:rsidRDefault="00F90BDC">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ਸ਼ਕਤੀਸ਼ਾਲੀ ਪਰਮੇਸ਼ੁਰ, ਸਦੀਵੀ ਪਿਤਾ ਕਿਹਾ ਜਾਵੇਗਾ। , ਸ਼ਾਂਤੀ ਦਾ ਰਾਜਕੁਮਾਰ।</w:t>
      </w:r>
    </w:p>
    <w:p w14:paraId="1CCB8C00" w14:textId="77777777" w:rsidR="00F90BDC" w:rsidRDefault="00F90BDC"/>
    <w:p w14:paraId="47C69C10" w14:textId="77777777" w:rsidR="00F90BDC" w:rsidRDefault="00F90BDC">
      <w:r xmlns:w="http://schemas.openxmlformats.org/wordprocessingml/2006/main">
        <w:t xml:space="preserve">2. ਪਰਕਾਸ਼ ਦੀ ਪੋਥੀ 22:20 - ਜੋ ਇਨ੍ਹਾਂ ਗੱਲਾਂ ਦੀ ਗਵਾਹੀ ਦਿੰਦਾ ਹੈ ਉਹ ਆਖਦਾ ਹੈ, ਯਕੀਨਨ ਮੈਂ ਜਲਦੀ ਆ ਰਿਹਾ ਹਾਂ। ਆਮੀਨ। ਫਿਰ ਵੀ, ਆਓ, ਪ੍ਰਭੂ ਯਿਸੂ।</w:t>
      </w:r>
    </w:p>
    <w:p w14:paraId="295DF744" w14:textId="77777777" w:rsidR="00F90BDC" w:rsidRDefault="00F90BDC"/>
    <w:p w14:paraId="14E3C34C" w14:textId="77777777" w:rsidR="00F90BDC" w:rsidRDefault="00F90BDC">
      <w:r xmlns:w="http://schemas.openxmlformats.org/wordprocessingml/2006/main">
        <w:t xml:space="preserve">ਲੂਕਾ 22:19 ਅਤੇ ਉਸ ਨੇ ਰੋਟੀ ਲਈ ਅਤੇ ਧੰਨਵਾਦ ਕੀਤਾ ਅਤੇ ਤੋੜਿਆ ਅਤੇ ਉਨ੍ਹਾਂ ਨੂੰ ਦਿੱਤਾ ਅਤੇ ਕਿਹਾ, ਇਹ ਮੇਰਾ ਸਰੀਰ ਹੈ ਜੋ ਤੁਹਾਡੇ ਲਈ ਦਿੱਤਾ ਜਾਂਦਾ ਹੈ, ਇਹ ਮੇਰੀ ਯਾਦ ਵਿੱਚ ਕਰੋ।</w:t>
      </w:r>
    </w:p>
    <w:p w14:paraId="00C7FB0D" w14:textId="77777777" w:rsidR="00F90BDC" w:rsidRDefault="00F90BDC"/>
    <w:p w14:paraId="12F6DD4B" w14:textId="77777777" w:rsidR="00F90BDC" w:rsidRDefault="00F90BDC">
      <w:r xmlns:w="http://schemas.openxmlformats.org/wordprocessingml/2006/main">
        <w:t xml:space="preserve">ਯਿਸੂ ਨੇ ਰੋਟੀ ਲਈ, ਧੰਨਵਾਦ ਕੀਤਾ, ਤੋੜਿਆ, ਅਤੇ ਚੇਲਿਆਂ ਨੂੰ ਦਿੱਤਾ, ਉਨ੍ਹਾਂ ਨੂੰ ਕਿਹਾ ਕਿ ਉਹ ਉਸਦੀ ਯਾਦ ਵਿੱਚ ਅਜਿਹਾ ਕਰਨ।</w:t>
      </w:r>
    </w:p>
    <w:p w14:paraId="2394493C" w14:textId="77777777" w:rsidR="00F90BDC" w:rsidRDefault="00F90BDC"/>
    <w:p w14:paraId="0ACA509D" w14:textId="77777777" w:rsidR="00F90BDC" w:rsidRDefault="00F90BDC">
      <w:r xmlns:w="http://schemas.openxmlformats.org/wordprocessingml/2006/main">
        <w:t xml:space="preserve">1. ਸਾਂਝ ਦਾ ਅਰਥ: ਲੂਕਾ 22:19 ਦੀ ਖੋਜ</w:t>
      </w:r>
    </w:p>
    <w:p w14:paraId="0E834FA6" w14:textId="77777777" w:rsidR="00F90BDC" w:rsidRDefault="00F90BDC"/>
    <w:p w14:paraId="5E933C67" w14:textId="77777777" w:rsidR="00F90BDC" w:rsidRDefault="00F90BDC">
      <w:r xmlns:w="http://schemas.openxmlformats.org/wordprocessingml/2006/main">
        <w:t xml:space="preserve">2. ਯਿਸੂ ਦਾ ਤੋਹਫ਼ਾ: ਕਮਿਊਨੀਅਨ ਲੈਣ ਦੀ ਮਹੱਤਤਾ 'ਤੇ ਪ੍ਰਤੀਬਿੰਬ</w:t>
      </w:r>
    </w:p>
    <w:p w14:paraId="51811A3D" w14:textId="77777777" w:rsidR="00F90BDC" w:rsidRDefault="00F90BDC"/>
    <w:p w14:paraId="60D87E02" w14:textId="77777777" w:rsidR="00F90BDC" w:rsidRDefault="00F90BDC">
      <w:r xmlns:w="http://schemas.openxmlformats.org/wordprocessingml/2006/main">
        <w:t xml:space="preserve">1. 1 ਕੁਰਿੰਥੀਆਂ 11:23-26 - ਕਿਉਂਕਿ ਮੈਂ ਪ੍ਰਭੂ ਤੋਂ ਉਹ ਪ੍ਰਾਪਤ ਕੀਤਾ ਹੈ ਜੋ ਮੈਂ ਤੁਹਾਨੂੰ ਸੌਂਪਿਆ ਸੀ, ਕਿ ਪ੍ਰਭੂ ਯਿਸੂ ਨੇ ਉਸੇ ਰਾਤ ਰੋਟੀ ਲਈ ਜਿਸ ਵਿੱਚ ਉਸਨੂੰ ਫੜਵਾਇਆ ਗਿਆ ਸੀ: ਅਤੇ ਜਦੋਂ ਉਸਨੇ ਧੰਨਵਾਦ ਕੀਤਾ, ਉਸਨੇ ਇਸਨੂੰ ਤੋੜ ਦਿੱਤਾ। , ਅਤੇ ਕਿਹਾ, ਲਓ, ਖਾਓ: ਇਹ ਮੇਰਾ ਸਰੀਰ ਹੈ, ਜੋ ਤੁਹਾਡੇ ਲਈ ਟੁੱਟਿਆ ਹੋਇਆ ਹੈ: ਇਹ ਮੇਰੀ ਯਾਦ ਵਿੱਚ ਕਰੋ.</w:t>
      </w:r>
    </w:p>
    <w:p w14:paraId="6C67097C" w14:textId="77777777" w:rsidR="00F90BDC" w:rsidRDefault="00F90BDC"/>
    <w:p w14:paraId="47E3D66D" w14:textId="77777777" w:rsidR="00F90BDC" w:rsidRDefault="00F90BDC">
      <w:r xmlns:w="http://schemas.openxmlformats.org/wordprocessingml/2006/main">
        <w:t xml:space="preserve">2. ਯੂਹੰਨਾ 6:51-58 - ਮੈਂ ਜੀਵਤ ਰੋਟੀ ਹਾਂ ਜੋ ਸਵਰਗ ਤੋਂ ਹੇਠਾਂ ਆਈ ਹੈ: ਜੇ ਕੋਈ ਇਸ ਰੋਟੀ ਨੂੰ ਖਾਵੇ, ਤਾਂ ਉਹ ਸਦਾ ਲਈ ਜੀਉਂਦਾ ਰਹੇਗਾ: ਅਤੇ ਜੋ ਰੋਟੀ ਮੈਂ ਦਿਆਂਗਾ ਉਹ ਮੇਰਾ ਮਾਸ ਹੈ, ਜੋ ਮੈਂ ਦਿਆਂਗਾ। ਸੰਸਾਰ ਦੀ ਜ਼ਿੰਦਗੀ.</w:t>
      </w:r>
    </w:p>
    <w:p w14:paraId="0AA60185" w14:textId="77777777" w:rsidR="00F90BDC" w:rsidRDefault="00F90BDC"/>
    <w:p w14:paraId="1D9510B4" w14:textId="77777777" w:rsidR="00F90BDC" w:rsidRDefault="00F90BDC">
      <w:r xmlns:w="http://schemas.openxmlformats.org/wordprocessingml/2006/main">
        <w:t xml:space="preserve">ਲੂਕਾ 22:20 ਇਸੇ ਤਰ੍ਹਾਂ ਰਾਤ ਦੇ ਖਾਣੇ ਤੋਂ ਬਾਅਦ ਪਿਆਲਾ ਵੀ ਇਹ ਆਖਦਾ ਹੈ, ਇਹ ਪਿਆਲਾ ਮੇਰੇ ਲਹੂ ਵਿੱਚ ਨਵਾਂ ਨੇਮ ਹੈ, ਜੋ ਤੁਹਾਡੇ ਲਈ ਵਹਾਇਆ ਜਾਂਦਾ ਹੈ।</w:t>
      </w:r>
    </w:p>
    <w:p w14:paraId="7AAE8481" w14:textId="77777777" w:rsidR="00F90BDC" w:rsidRDefault="00F90BDC"/>
    <w:p w14:paraId="141E5522" w14:textId="77777777" w:rsidR="00F90BDC" w:rsidRDefault="00F90BDC">
      <w:r xmlns:w="http://schemas.openxmlformats.org/wordprocessingml/2006/main">
        <w:t xml:space="preserve">ਇਹ ਹਵਾਲਾ ਯਿਸੂ ਦੁਆਰਾ ਆਪਣੇ ਵਹਾਏ ਗਏ ਲਹੂ ਦੁਆਰਾ ਨਵੇਂ ਨੇਮ ਦੀ ਸਥਾਪਨਾ ਬਾਰੇ ਗੱਲ ਕਰਦਾ ਹੈ।</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ਦੇ ਬਲੀਦਾਨ ਦੀ ਸਥਾਈਤਾ ਅਤੇ ਨਵੇਂ ਨੇਮ ਦੀ ਸ਼ਕਤੀ।</w:t>
      </w:r>
    </w:p>
    <w:p w14:paraId="7BDB6193" w14:textId="77777777" w:rsidR="00F90BDC" w:rsidRDefault="00F90BDC"/>
    <w:p w14:paraId="2A3B3EFD" w14:textId="77777777" w:rsidR="00F90BDC" w:rsidRDefault="00F90BDC">
      <w:r xmlns:w="http://schemas.openxmlformats.org/wordprocessingml/2006/main">
        <w:t xml:space="preserve">2: ਮਸੀਹ ਦੀ ਮੌਤ ਦੀ ਮਹੱਤਤਾ ਅਤੇ ਪਿਆਲੇ ਦੀ ਮਹੱਤਤਾ।</w:t>
      </w:r>
    </w:p>
    <w:p w14:paraId="3DEC29AE" w14:textId="77777777" w:rsidR="00F90BDC" w:rsidRDefault="00F90BDC"/>
    <w:p w14:paraId="2807D3C6" w14:textId="77777777" w:rsidR="00F90BDC" w:rsidRDefault="00F90BDC">
      <w:r xmlns:w="http://schemas.openxmlformats.org/wordprocessingml/2006/main">
        <w:t xml:space="preserve">1: ਯਿਰਮਿਯਾਹ 31:31-33 - ਇੱਕ ਨਵੇਂ ਨੇਮ ਦਾ ਪਰਮੇਸ਼ੁਰ ਦਾ ਵਾਅਦਾ।</w:t>
      </w:r>
    </w:p>
    <w:p w14:paraId="4F542B6B" w14:textId="77777777" w:rsidR="00F90BDC" w:rsidRDefault="00F90BDC"/>
    <w:p w14:paraId="6B129590" w14:textId="77777777" w:rsidR="00F90BDC" w:rsidRDefault="00F90BDC">
      <w:r xmlns:w="http://schemas.openxmlformats.org/wordprocessingml/2006/main">
        <w:t xml:space="preserve">2:1 ਕੁਰਿੰਥੀਆਂ 11:25 - ਯਿਸੂ ਦੀ ਮੌਤ ਦੀ ਯਾਦ ਵਿੱਚ ਪਿਆਲਾ ਖਾਣ ਦਾ ਮਹੱਤਵ।</w:t>
      </w:r>
    </w:p>
    <w:p w14:paraId="4300B285" w14:textId="77777777" w:rsidR="00F90BDC" w:rsidRDefault="00F90BDC"/>
    <w:p w14:paraId="0CCD5FE0" w14:textId="77777777" w:rsidR="00F90BDC" w:rsidRDefault="00F90BDC">
      <w:r xmlns:w="http://schemas.openxmlformats.org/wordprocessingml/2006/main">
        <w:t xml:space="preserve">ਲੂਕਾ 22:21 ਪਰ ਵੇਖੋ, ਉਹ ਦਾ ਹੱਥ ਜਿਹੜਾ ਮੈਨੂੰ ਫੜਵਾਉਂਦਾ ਹੈ ਮੇਜ਼ ਉੱਤੇ ਮੇਰੇ ਨਾਲ ਹੈ।</w:t>
      </w:r>
    </w:p>
    <w:p w14:paraId="3DE3D9C2" w14:textId="77777777" w:rsidR="00F90BDC" w:rsidRDefault="00F90BDC"/>
    <w:p w14:paraId="6925C8F5" w14:textId="77777777" w:rsidR="00F90BDC" w:rsidRDefault="00F90BDC">
      <w:r xmlns:w="http://schemas.openxmlformats.org/wordprocessingml/2006/main">
        <w:t xml:space="preserve">ਯਿਸੂ ਨੇ ਭਵਿੱਖਬਾਣੀ ਕੀਤੀ ਸੀ ਕਿ ਉਸਦੇ ਚੇਲਿਆਂ ਵਿੱਚੋਂ ਇੱਕ ਉਸਨੂੰ ਧੋਖਾ ਦੇਵੇਗਾ ਜਦੋਂ ਉਹ ਆਖਰੀ ਰਾਤ ਦੇ ਖਾਣੇ ਲਈ ਇਕੱਠੇ ਹੋਏ ਸਨ।</w:t>
      </w:r>
    </w:p>
    <w:p w14:paraId="699B44E7" w14:textId="77777777" w:rsidR="00F90BDC" w:rsidRDefault="00F90BDC"/>
    <w:p w14:paraId="04AF5353" w14:textId="77777777" w:rsidR="00F90BDC" w:rsidRDefault="00F90BDC">
      <w:r xmlns:w="http://schemas.openxmlformats.org/wordprocessingml/2006/main">
        <w:t xml:space="preserve">1. ਵਿਸ਼ਵਾਸਘਾਤ ਦਾ ਖ਼ਤਰਾ: ਧੋਖੇ ਨੂੰ ਕਿਵੇਂ ਲੱਭਿਆ ਅਤੇ ਬਚਣਾ ਹੈ</w:t>
      </w:r>
    </w:p>
    <w:p w14:paraId="551C3EDD" w14:textId="77777777" w:rsidR="00F90BDC" w:rsidRDefault="00F90BDC"/>
    <w:p w14:paraId="37A48877" w14:textId="77777777" w:rsidR="00F90BDC" w:rsidRDefault="00F90BDC">
      <w:r xmlns:w="http://schemas.openxmlformats.org/wordprocessingml/2006/main">
        <w:t xml:space="preserve">2. ਭਰੋਸਾ ਦਿਵਾਉਣ ਵਾਲੀਆਂ ਯਾਦ-ਦਹਾਨੀਆਂ: ਪ੍ਰਮਾਤਮਾ ਮਾੜੇ ਹਾਲਾਤਾਂ ਦੇ ਨਿਯੰਤਰਣ ਵਿੱਚ ਹੈ</w:t>
      </w:r>
    </w:p>
    <w:p w14:paraId="3E141173" w14:textId="77777777" w:rsidR="00F90BDC" w:rsidRDefault="00F90BDC"/>
    <w:p w14:paraId="22EE48EA" w14:textId="77777777" w:rsidR="00F90BDC" w:rsidRDefault="00F90BDC">
      <w:r xmlns:w="http://schemas.openxmlformats.org/wordprocessingml/2006/main">
        <w:t xml:space="preserve">1. ਮੱਤੀ 26:21-25: ਜਦੋਂ ਯਿਸੂ ਨੇ ਪਹਿਲੀ ਵਾਰ ਆਪਣੇ ਵਿਸ਼ਵਾਸਘਾਤ ਦੀ ਭਵਿੱਖਬਾਣੀ ਕੀਤੀ ਸੀ।</w:t>
      </w:r>
    </w:p>
    <w:p w14:paraId="2A6FEE35" w14:textId="77777777" w:rsidR="00F90BDC" w:rsidRDefault="00F90BDC"/>
    <w:p w14:paraId="23123FBF" w14:textId="77777777" w:rsidR="00F90BDC" w:rsidRDefault="00F90BDC">
      <w:r xmlns:w="http://schemas.openxmlformats.org/wordprocessingml/2006/main">
        <w:t xml:space="preserve">2. ਜ਼ਬੂਰ 55:12-14: ਧੋਖੇਬਾਜ਼ ਦੁਸ਼ਮਣਾਂ ਤੋਂ ਪਰਮੇਸ਼ੁਰ ਦੀ ਸੁਰੱਖਿਆ।</w:t>
      </w:r>
    </w:p>
    <w:p w14:paraId="0E2449B9" w14:textId="77777777" w:rsidR="00F90BDC" w:rsidRDefault="00F90BDC"/>
    <w:p w14:paraId="212CEEB0" w14:textId="77777777" w:rsidR="00F90BDC" w:rsidRDefault="00F90BDC">
      <w:r xmlns:w="http://schemas.openxmlformats.org/wordprocessingml/2006/main">
        <w:t xml:space="preserve">ਲੂਕਾ 22:22 ਅਤੇ ਸੱਚ-ਮੁੱਚ ਮਨੁੱਖ ਦਾ ਪੁੱਤਰ ਜਾਂਦਾ ਹੈ, ਜਿਵੇਂ ਇਹ ਨਿਸ਼ਚਤ ਕੀਤਾ ਗਿਆ ਸੀ, ਪਰ ਹਾਇ ਉਸ ਮਨੁੱਖ ਉੱਤੇ ਜਿਹ ਦੇ ਦੁਆਰਾ ਉਹ ਨੂੰ ਫੜਵਾਇਆ ਜਾਂਦਾ ਹੈ!</w:t>
      </w:r>
    </w:p>
    <w:p w14:paraId="53CD9D6B" w14:textId="77777777" w:rsidR="00F90BDC" w:rsidRDefault="00F90BDC"/>
    <w:p w14:paraId="121CF6A7" w14:textId="77777777" w:rsidR="00F90BDC" w:rsidRDefault="00F90BDC">
      <w:r xmlns:w="http://schemas.openxmlformats.org/wordprocessingml/2006/main">
        <w:t xml:space="preserve">ਯਿਸੂ ਨੇ ਆਪਣੇ ਚੇਲਿਆਂ ਨੂੰ ਦੱਸਿਆ ਕਿ ਉਸਨੂੰ ਧੋਖਾ ਦਿੱਤਾ ਜਾਵੇਗਾ ਜਿਵੇਂ ਕਿ ਇਹ ਪਹਿਲਾਂ ਤੋਂ ਨਿਰਧਾਰਤ ਕੀਤਾ ਗਿਆ ਸੀ, ਪਰ ਉਸ ਆਦਮੀ ਦੇ ਵਿਰੁੱਧ ਚੇਤਾਵਨੀ ਦਿੰਦਾ ਹੈ ਜੋ ਅਜਿਹਾ ਕਰੇਗਾ.</w:t>
      </w:r>
    </w:p>
    <w:p w14:paraId="7C2F23E7" w14:textId="77777777" w:rsidR="00F90BDC" w:rsidRDefault="00F90BDC"/>
    <w:p w14:paraId="378160CF" w14:textId="77777777" w:rsidR="00F90BDC" w:rsidRDefault="00F90BDC">
      <w:r xmlns:w="http://schemas.openxmlformats.org/wordprocessingml/2006/main">
        <w:t xml:space="preserve">1. ਅੰਤਮ ਬਲੀਦਾਨ: ਯਿਸੂ ਦਾ ਵਿਸ਼ਵਾਸਘਾਤ</w:t>
      </w:r>
    </w:p>
    <w:p w14:paraId="796BC3D5" w14:textId="77777777" w:rsidR="00F90BDC" w:rsidRDefault="00F90BDC"/>
    <w:p w14:paraId="3644AC07" w14:textId="77777777" w:rsidR="00F90BDC" w:rsidRDefault="00F90BDC">
      <w:r xmlns:w="http://schemas.openxmlformats.org/wordprocessingml/2006/main">
        <w:t xml:space="preserve">2. ਮਾਫੀ ਦੀ ਸ਼ਕਤੀ: ਯਿਸੂ ਦਾ ਬੇ ਸ਼ਰਤ ਪਿਆਰ</w:t>
      </w:r>
    </w:p>
    <w:p w14:paraId="038866E2" w14:textId="77777777" w:rsidR="00F90BDC" w:rsidRDefault="00F90BDC"/>
    <w:p w14:paraId="22DF9384" w14:textId="77777777" w:rsidR="00F90BDC" w:rsidRDefault="00F90BDC">
      <w:r xmlns:w="http://schemas.openxmlformats.org/wordprocessingml/2006/main">
        <w:t xml:space="preserve">1. ਇਬਰਾਨੀਆਂ 12:2 - "ਸਾਡੀ ਨਿਹਚਾ ਦੇ ਲੇਖਕ ਅਤੇ ਸੰਪੂਰਨ ਕਰਨ ਵਾਲੇ ਯਿਸੂ ਵੱਲ ਵੇਖਦੇ ਹੋਏ; ਜਿਸ ਨੇ ਉਸ ਅਨੰਦ ਲਈ ਜੋ ਉਸ ਦੇ ਅੱਗੇ ਰੱਖੀ ਗਈ ਸੀ, ਸ਼ਰਮ ਨੂੰ ਤੁੱਛ ਜਾਣ ਕੇ, ਸਲੀਬ ਨੂੰ ਝੱਲਿਆ, ਅਤੇ ਪਰਮੇਸ਼ੁਰ ਦੇ ਸਿੰਘਾਸਣ ਦੇ ਸੱਜੇ ਪਾਸੇ ਬਿਠਾਇਆ ਗਿਆ ਹੈ। "</w:t>
      </w:r>
    </w:p>
    <w:p w14:paraId="762AF742" w14:textId="77777777" w:rsidR="00F90BDC" w:rsidRDefault="00F90BDC"/>
    <w:p w14:paraId="695C83AE" w14:textId="77777777" w:rsidR="00F90BDC" w:rsidRDefault="00F90BDC">
      <w:r xmlns:w="http://schemas.openxmlformats.org/wordprocessingml/2006/main">
        <w:t xml:space="preserve">2. 1 ਯੂਹੰਨਾ 4:10 - "ਇੱਥੇ ਪਿਆਰ ਹੈ, ਇਹ ਨਹੀਂ ਕਿ ਅਸੀਂ ਪਰਮੇਸ਼ੁਰ ਨੂੰ ਪਿਆਰ ਕੀਤਾ, ਪਰ ਇਹ ਕਿ ਉਸਨੇ ਸਾਨੂੰ ਪਿਆਰ ਕੀਤਾ, ਅਤੇ ਆਪਣੇ ਪੁੱਤਰ ਨੂੰ ਸਾਡੇ ਪਾਪਾਂ ਦਾ ਪ੍ਰਾਸਚਿਤ ਕਰਨ ਲਈ ਭੇਜਿਆ."</w:t>
      </w:r>
    </w:p>
    <w:p w14:paraId="1D3488D9" w14:textId="77777777" w:rsidR="00F90BDC" w:rsidRDefault="00F90BDC"/>
    <w:p w14:paraId="0372B01F" w14:textId="77777777" w:rsidR="00F90BDC" w:rsidRDefault="00F90BDC">
      <w:r xmlns:w="http://schemas.openxmlformats.org/wordprocessingml/2006/main">
        <w:t xml:space="preserve">ਲੂਕਾ 22:23 ਅਤੇ ਉਹ ਆਪਸ ਵਿੱਚ ਪੁੱਛਣ ਲੱਗੇ ਭਈ ਉਨ੍ਹਾਂ ਵਿੱਚੋਂ ਕਿਸ ਨੇ ਇਹ ਕੰਮ ਕਰਨਾ ਸੀ।</w:t>
      </w:r>
    </w:p>
    <w:p w14:paraId="61DB4D15" w14:textId="77777777" w:rsidR="00F90BDC" w:rsidRDefault="00F90BDC"/>
    <w:p w14:paraId="352904D5" w14:textId="77777777" w:rsidR="00F90BDC" w:rsidRDefault="00F90BDC">
      <w:r xmlns:w="http://schemas.openxmlformats.org/wordprocessingml/2006/main">
        <w:t xml:space="preserve">ਇਹ ਹਵਾਲਾ ਚੇਲਿਆਂ ਦੀ ਉਲਝਣ ਬਾਰੇ ਚਰਚਾ ਕਰਦਾ ਹੈ ਜਦੋਂ ਯਿਸੂ ਨੇ ਉਨ੍ਹਾਂ ਨੂੰ ਕਿਹਾ ਸੀ ਕਿ ਉਨ੍ਹਾਂ ਵਿੱਚੋਂ ਇੱਕ ਉਸਨੂੰ ਧੋਖਾ ਦੇਵੇਗਾ।</w:t>
      </w:r>
    </w:p>
    <w:p w14:paraId="01AB2FEE" w14:textId="77777777" w:rsidR="00F90BDC" w:rsidRDefault="00F90BDC"/>
    <w:p w14:paraId="1F5A7B0E" w14:textId="77777777" w:rsidR="00F90BDC" w:rsidRDefault="00F90BDC">
      <w:r xmlns:w="http://schemas.openxmlformats.org/wordprocessingml/2006/main">
        <w:t xml:space="preserve">1. "ਧੋਖੇ ਦੀ ਤਾਕਤ: ਉਸਦੇ ਚੇਲਿਆਂ ਨੂੰ ਯਿਸੂ ਦੀ ਚੇਤਾਵਨੀ ਨੂੰ ਸਮਝਣਾ"</w:t>
      </w:r>
    </w:p>
    <w:p w14:paraId="6D2F8766" w14:textId="77777777" w:rsidR="00F90BDC" w:rsidRDefault="00F90BDC"/>
    <w:p w14:paraId="536A578E" w14:textId="77777777" w:rsidR="00F90BDC" w:rsidRDefault="00F90BDC">
      <w:r xmlns:w="http://schemas.openxmlformats.org/wordprocessingml/2006/main">
        <w:t xml:space="preserve">2. "ਵਿਸ਼ਵਾਸ ਦੀ ਤਾਕਤ: ਚੇਲਿਆਂ ਨੇ ਯਿਸੂ ਦੇ ਵਿਸ਼ਵਾਸਘਾਤ ਦਾ ਕਿਵੇਂ ਜਵਾਬ ਦਿੱਤਾ?"</w:t>
      </w:r>
    </w:p>
    <w:p w14:paraId="31ADB409" w14:textId="77777777" w:rsidR="00F90BDC" w:rsidRDefault="00F90BDC"/>
    <w:p w14:paraId="6FE081C0" w14:textId="77777777" w:rsidR="00F90BDC" w:rsidRDefault="00F90BDC">
      <w:r xmlns:w="http://schemas.openxmlformats.org/wordprocessingml/2006/main">
        <w:t xml:space="preserve">1. ਜ਼ਬੂਰ 40:10 - "ਮੈਂ ਤੇਰੀ ਧਾਰਮਿਕਤਾ ਨੂੰ ਆਪਣੇ ਦਿਲ ਵਿੱਚ ਨਹੀਂ ਛੁਪਾਇਆ; ਮੈਂ ਤੇਰੀ ਵਫ਼ਾਦਾਰੀ ਅਤੇ ਤੇਰੀ ਮੁਕਤੀ ਦਾ ਐਲਾਨ ਕੀਤਾ ਹੈ। ਮੈਂ ਤੁਹਾਡੇ ਅਡੋਲ ਪਿਆਰ ਅਤੇ ਤੁਹਾਡੀ ਵਫ਼ਾਦਾਰੀ ਨੂੰ ਮਹਾਂ ਸਭਾ ਤੋਂ ਨਹੀਂ ਛੁਪਾਇਆ।"</w:t>
      </w:r>
    </w:p>
    <w:p w14:paraId="12DEA3B4" w14:textId="77777777" w:rsidR="00F90BDC" w:rsidRDefault="00F90BDC"/>
    <w:p w14:paraId="023AFB19" w14:textId="77777777" w:rsidR="00F90BDC" w:rsidRDefault="00F90BDC">
      <w:r xmlns:w="http://schemas.openxmlformats.org/wordprocessingml/2006/main">
        <w:t xml:space="preserve">2. ਮੱਤੀ 26:21-25 - "ਅਤੇ ਜਦੋਂ ਉਹ ਖਾ ਰਹੇ ਸਨ, ਉਸਨੇ ਕਿਹਾ, "ਮੈਂ ਤੁਹਾਨੂੰ ਸੱਚ ਆਖਦਾ ਹਾਂ, ਤੁਹਾਡੇ ਵਿੱਚੋਂ ਇੱਕ ਮੈਨੂੰ ਧੋਖਾ ਦੇਵੇਗਾ।" ਅਤੇ ਉਹ ਬਹੁਤ ਉਦਾਸ ਹੋਏ ਅਤੇ ਇੱਕ ਤੋਂ ਬਾਅਦ ਇੱਕ ਉਸ ਨੂੰ ਕਹਿਣ ਲੱਗੇ, “ਹੇ ਪ੍ਰਭੂ, ਕੀ ਇਹ ਮੈਂ ਹਾਂ?” ਉਸ ਨੇ </w:t>
      </w:r>
      <w:r xmlns:w="http://schemas.openxmlformats.org/wordprocessingml/2006/main">
        <w:lastRenderedPageBreak xmlns:w="http://schemas.openxmlformats.org/wordprocessingml/2006/main"/>
      </w:r>
      <w:r xmlns:w="http://schemas.openxmlformats.org/wordprocessingml/2006/main">
        <w:t xml:space="preserve">ਉੱਤਰ ਦਿੱਤਾ, “ਜਿਸ ਨੇ ਮੇਰੇ ਨਾਲ ਕਟੋਰੇ ਵਿੱਚ ਹੱਥ ਡੁਬੋਇਆ ਹੈ, ਉਹ ਮੈਨੂੰ ਧੋਖਾ ਦੇਵੇਗਾ। ਮਨੁੱਖ ਦਾ ਪੁੱਤਰ ਉਸੇ ਤਰ੍ਹਾਂ ਜਾਂਦਾ ਹੈ ਜਿਵੇਂ ਉਸ ਬਾਰੇ ਲਿਖਿਆ ਹੋਇਆ ਹੈ, ਪਰ ਹਾਏ ਉਸ ਮਨੁੱਖ ਉੱਤੇ ਜਿਹ ਦੇ ਦੁਆਰਾ ਮਨੁੱਖ ਦੇ ਪੁੱਤਰ ਨੂੰ ਫੜਵਾਇਆ ਜਾਂਦਾ ਹੈ! ਇਹ ਬਿਹਤਰ ਹੁੰਦਾ। ਉਸ ਆਦਮੀ ਲਈ ਜੇ ਉਹ ਪੈਦਾ ਨਹੀਂ ਹੋਇਆ ਹੁੰਦਾ। ਯਹੂਦਾ, ਜੋ ਉਸਨੂੰ ਧੋਖਾ ਦੇਵੇਗਾ, ਨੇ ਜਵਾਬ ਦਿੱਤਾ, "ਕੀ ਇਹ ਮੈਂ ਹਾਂ, ਰੱਬੀ?" ਉਸ ਨੇ ਉਸ ਨੂੰ ਕਿਹਾ, “ਤੂੰ ਅਜਿਹਾ ਕਿਹਾ ਹੈ।”</w:t>
      </w:r>
    </w:p>
    <w:p w14:paraId="2BBFA53B" w14:textId="77777777" w:rsidR="00F90BDC" w:rsidRDefault="00F90BDC"/>
    <w:p w14:paraId="72329649" w14:textId="77777777" w:rsidR="00F90BDC" w:rsidRDefault="00F90BDC">
      <w:r xmlns:w="http://schemas.openxmlformats.org/wordprocessingml/2006/main">
        <w:t xml:space="preserve">ਲੂਕਾ 22:24 ਅਤੇ ਉਨ੍ਹਾਂ ਵਿੱਚ ਇਹ ਵੀ ਝਗੜਾ ਹੋਇਆ ਕਿ ਉਨ੍ਹਾਂ ਵਿੱਚੋਂ ਕਿਸ ਨੂੰ ਵੱਡਾ ਗਿਣਿਆ ਜਾਵੇ।</w:t>
      </w:r>
    </w:p>
    <w:p w14:paraId="19BC54CD" w14:textId="77777777" w:rsidR="00F90BDC" w:rsidRDefault="00F90BDC"/>
    <w:p w14:paraId="690DEDB3" w14:textId="77777777" w:rsidR="00F90BDC" w:rsidRDefault="00F90BDC">
      <w:r xmlns:w="http://schemas.openxmlformats.org/wordprocessingml/2006/main">
        <w:t xml:space="preserve">ਇਹ ਹਵਾਲਾ ਚੇਲਿਆਂ ਬਾਰੇ ਦੱਸਦਾ ਹੈ ਕਿ ਉਨ੍ਹਾਂ ਵਿੱਚੋਂ ਸਭ ਤੋਂ ਵੱਡਾ ਕੌਣ ਸੀ ਇਸ ਬਾਰੇ ਆਪਸ ਵਿੱਚ ਬਹਿਸ ਕਰ ਰਹੇ ਸਨ।</w:t>
      </w:r>
    </w:p>
    <w:p w14:paraId="5664D2D4" w14:textId="77777777" w:rsidR="00F90BDC" w:rsidRDefault="00F90BDC"/>
    <w:p w14:paraId="74F8F0F2" w14:textId="77777777" w:rsidR="00F90BDC" w:rsidRDefault="00F90BDC">
      <w:r xmlns:w="http://schemas.openxmlformats.org/wordprocessingml/2006/main">
        <w:t xml:space="preserve">1: “ਸਾਡੇ ਵਿੱਚੋਂ ਸਭ ਤੋਂ ਮਹਾਨ” - ਸਾਡਾ ਹੰਕਾਰ ਅਤੇ ਅਭਿਲਾਸ਼ਾ ਸਾਨੂੰ ਉਨ੍ਹਾਂ ਤਰੀਕਿਆਂ ਨਾਲ ਵਿਵਹਾਰ ਕਰਨ ਵੱਲ ਲੈ ਜਾ ਸਕਦੀ ਹੈ ਜੋ ਯਿਸੂ ਦੀਆਂ ਸਿੱਖਿਆਵਾਂ ਦੇ ਉਲਟ ਹਨ। ਸਾਨੂੰ ਇਸ ਦੀ ਬਜਾਏ ਨਿਮਰਤਾ ਅਤੇ ਦੂਜਿਆਂ ਦੀ ਸੇਵਾ ਕਰਨ 'ਤੇ ਧਿਆਨ ਦੇਣਾ ਚਾਹੀਦਾ ਹੈ।</w:t>
      </w:r>
    </w:p>
    <w:p w14:paraId="0D405D44" w14:textId="77777777" w:rsidR="00F90BDC" w:rsidRDefault="00F90BDC"/>
    <w:p w14:paraId="7946BC29" w14:textId="77777777" w:rsidR="00F90BDC" w:rsidRDefault="00F90BDC">
      <w:r xmlns:w="http://schemas.openxmlformats.org/wordprocessingml/2006/main">
        <w:t xml:space="preserve">2: “ਨਿਮਰਤਾ ਦੀ ਸ਼ਕਤੀ” - ਚੇਲਿਆਂ ਦੇ ਹੰਕਾਰ ਅਤੇ ਅਭਿਲਾਸ਼ਾ ਨੇ ਉਨ੍ਹਾਂ ਨੂੰ ਮਹਾਨਤਾ ਲਈ ਕੋਸ਼ਿਸ਼ ਕਰਨ ਦੀ ਬਜਾਏ, ਦੂਜਿਆਂ ਦੀ ਸੇਵਾ ਕਰਕੇ ਯਿਸੂ ਦੁਆਰਾ ਸਾਡੇ ਲਈ ਸਥਾਪਿਤ ਕੀਤੀ ਮਿਸਾਲ ਨੂੰ ਨਜ਼ਰਅੰਦਾਜ਼ ਕਰਨ ਲਈ ਪ੍ਰੇਰਿਤ ਕੀਤਾ।</w:t>
      </w:r>
    </w:p>
    <w:p w14:paraId="29AD7585" w14:textId="77777777" w:rsidR="00F90BDC" w:rsidRDefault="00F90BDC"/>
    <w:p w14:paraId="7E823645" w14:textId="77777777" w:rsidR="00F90BDC" w:rsidRDefault="00F90BDC">
      <w:r xmlns:w="http://schemas.openxmlformats.org/wordprocessingml/2006/main">
        <w:t xml:space="preserve">1: ਫ਼ਿਲਿੱਪੀਆਂ 2:3, “ਸੁਆਰਥੀ ਲਾਲਸਾ ਜਾਂ ਵਿਅਰਥ ਹੰਕਾਰ ਤੋਂ ਕੁਝ ਨਾ ਕਰੋ। ਇਸ ਦੀ ਬਜਾਇ, ਨਿਮਰਤਾ ਵਿਚ ਦੂਸਰਿਆਂ ਨੂੰ ਆਪਣੇ ਨਾਲੋਂ ਉੱਚਾ ਸਮਝੋ।”</w:t>
      </w:r>
    </w:p>
    <w:p w14:paraId="6468F5CB" w14:textId="77777777" w:rsidR="00F90BDC" w:rsidRDefault="00F90BDC"/>
    <w:p w14:paraId="29AA48FC" w14:textId="77777777" w:rsidR="00F90BDC" w:rsidRDefault="00F90BDC">
      <w:r xmlns:w="http://schemas.openxmlformats.org/wordprocessingml/2006/main">
        <w:t xml:space="preserve">2: ਮੱਤੀ 20: 26-28, "ਜੋ ਕੋਈ ਤੁਹਾਡੇ ਵਿੱਚੋਂ ਮਹਾਨ ਬਣਨਾ ਚਾਹੁੰਦਾ ਹੈ, ਉਹ ਤੁਹਾਡਾ ਸੇਵਕ ਹੋਣਾ ਚਾਹੀਦਾ ਹੈ, ਅਤੇ ਜੋ ਕੋਈ ਪਹਿਲਾ ਬਣਨਾ ਚਾਹੁੰਦਾ ਹੈ ਉਹ ਤੁਹਾਡਾ ਦਾਸ ਹੋਣਾ ਚਾਹੀਦਾ ਹੈ - ਜਿਵੇਂ ਮਨੁੱਖ ਦਾ ਪੁੱਤਰ ਸੇਵਾ ਕਰਨ ਲਈ ਨਹੀਂ ਆਇਆ, ਪਰ ਸੇਵਾ ਕਰਨ ਲਈ, ਅਤੇ ਬਹੁਤਿਆਂ ਲਈ ਰਿਹਾਈ-ਕੀਮਤ ਵਜੋਂ ਆਪਣੀ ਜਾਨ ਦੇਣ ਲਈ।”</w:t>
      </w:r>
    </w:p>
    <w:p w14:paraId="04BEB608" w14:textId="77777777" w:rsidR="00F90BDC" w:rsidRDefault="00F90BDC"/>
    <w:p w14:paraId="2359F327" w14:textId="77777777" w:rsidR="00F90BDC" w:rsidRDefault="00F90BDC">
      <w:r xmlns:w="http://schemas.openxmlformats.org/wordprocessingml/2006/main">
        <w:t xml:space="preserve">ਲੂਕਾ 22:25 ਉਸ ਨੇ ਉਨ੍ਹਾਂ ਨੂੰ ਆਖਿਆ, ਪਰਾਈਆਂ ਕੌਮਾਂ ਦੇ ਰਾਜੇ ਉਨ੍ਹਾਂ ਉੱਤੇ ਰਾਜ ਕਰਦੇ ਹਨ। ਅਤੇ ਉਹ ਜੋ ਉਹਨਾਂ ਉੱਤੇ ਅਧਿਕਾਰ ਦੀ ਵਰਤੋਂ ਕਰਦੇ ਹਨ ਉਹਨਾਂ ਨੂੰ ਦਾਨੀ ਕਿਹਾ ਜਾਂਦਾ ਹੈ।</w:t>
      </w:r>
    </w:p>
    <w:p w14:paraId="4CD1D305" w14:textId="77777777" w:rsidR="00F90BDC" w:rsidRDefault="00F90BDC"/>
    <w:p w14:paraId="289934F8" w14:textId="77777777" w:rsidR="00F90BDC" w:rsidRDefault="00F90BDC">
      <w:r xmlns:w="http://schemas.openxmlformats.org/wordprocessingml/2006/main">
        <w:t xml:space="preserve">ਯਿਸੂ ਆਪਣੇ ਚੇਲਿਆਂ ਨੂੰ ਸ਼ਾਸਕਾਂ ਅਤੇ ਅਧਿਕਾਰ ਰੱਖਣ ਵਾਲਿਆਂ ਦੀ ਸ਼ਕਤੀ ਬਾਰੇ ਸਿਖਾਉਂਦਾ ਹੈ।</w:t>
      </w:r>
    </w:p>
    <w:p w14:paraId="1891D2E1" w14:textId="77777777" w:rsidR="00F90BDC" w:rsidRDefault="00F90BDC"/>
    <w:p w14:paraId="2D53D1D7" w14:textId="77777777" w:rsidR="00F90BDC" w:rsidRDefault="00F90BDC">
      <w:r xmlns:w="http://schemas.openxmlformats.org/wordprocessingml/2006/main">
        <w:t xml:space="preserve">1: ਪਰਮੇਸ਼ੁਰ ਸਾਨੂੰ ਅਧਿਕਾਰ ਰੱਖਣ ਵਾਲਿਆਂ ਪ੍ਰਤੀ ਨਿਮਰ ਅਤੇ ਆਗਿਆਕਾਰੀ ਹੋਣ ਲਈ ਕਹਿੰਦਾ ਹੈ, ਭਾਵੇਂ ਉਹ </w:t>
      </w:r>
      <w:r xmlns:w="http://schemas.openxmlformats.org/wordprocessingml/2006/main">
        <w:lastRenderedPageBreak xmlns:w="http://schemas.openxmlformats.org/wordprocessingml/2006/main"/>
      </w:r>
      <w:r xmlns:w="http://schemas.openxmlformats.org/wordprocessingml/2006/main">
        <w:t xml:space="preserve">ਸਾਡੇ ਹਿੱਤ ਵਿੱਚ ਕੰਮ ਨਾ ਕਰ ਰਹੇ ਹੋਣ।</w:t>
      </w:r>
    </w:p>
    <w:p w14:paraId="03A5DF41" w14:textId="77777777" w:rsidR="00F90BDC" w:rsidRDefault="00F90BDC"/>
    <w:p w14:paraId="0D72724B" w14:textId="77777777" w:rsidR="00F90BDC" w:rsidRDefault="00F90BDC">
      <w:r xmlns:w="http://schemas.openxmlformats.org/wordprocessingml/2006/main">
        <w:t xml:space="preserve">2: ਸਾਨੂੰ ਯਾਦ ਰੱਖਣਾ ਚਾਹੀਦਾ ਹੈ ਕਿ ਪ੍ਰਮਾਤਮਾ ਸਾਡਾ ਅੰਤਮ ਸ਼ਾਸਕ ਅਤੇ ਅਧਿਕਾਰ ਹੈ, ਅਤੇ ਸਭ ਤੋਂ ਵੱਧ ਉਸ ਦੇ ਅਧੀਨ ਹੋਣਾ ਚਾਹੀਦਾ ਹੈ।</w:t>
      </w:r>
    </w:p>
    <w:p w14:paraId="7A976B21" w14:textId="77777777" w:rsidR="00F90BDC" w:rsidRDefault="00F90BDC"/>
    <w:p w14:paraId="1DF5C08F" w14:textId="77777777" w:rsidR="00F90BDC" w:rsidRDefault="00F90BDC">
      <w:r xmlns:w="http://schemas.openxmlformats.org/wordprocessingml/2006/main">
        <w:t xml:space="preserve">1: ਅਫ਼ਸੀਆਂ 5:22 - ਪਤਨੀਓ, ਆਪਣੇ ਆਪ ਨੂੰ ਆਪਣੇ ਪਤੀਆਂ ਦੇ ਅਧੀਨ ਕਰੋ, ਜਿਵੇਂ ਕਿ ਪ੍ਰਭੂ ਨੂੰ.</w:t>
      </w:r>
    </w:p>
    <w:p w14:paraId="77E8F341" w14:textId="77777777" w:rsidR="00F90BDC" w:rsidRDefault="00F90BDC"/>
    <w:p w14:paraId="3EC9057E" w14:textId="77777777" w:rsidR="00F90BDC" w:rsidRDefault="00F90BDC">
      <w:r xmlns:w="http://schemas.openxmlformats.org/wordprocessingml/2006/main">
        <w:t xml:space="preserve">2: ਰੋਮੀਆਂ 13:1 - ਹਰੇਕ ਆਤਮਾ ਨੂੰ ਉੱਚ ਸ਼ਕਤੀਆਂ ਦੇ ਅਧੀਨ ਹੋਣ ਦਿਓ। ਕਿਉਂਕਿ ਇੱਥੇ ਪਰਮੇਸ਼ੁਰ ਤੋਂ ਬਿਨਾਂ ਕੋਈ ਸ਼ਕਤੀ ਨਹੀਂ ਹੈ: ਸ਼ਕਤੀਆਂ ਜੋ ਪਰਮੇਸ਼ੁਰ ਦੁਆਰਾ ਨਿਰਧਾਰਤ ਕੀਤੀਆਂ ਗਈਆਂ ਹਨ।</w:t>
      </w:r>
    </w:p>
    <w:p w14:paraId="40E4766F" w14:textId="77777777" w:rsidR="00F90BDC" w:rsidRDefault="00F90BDC"/>
    <w:p w14:paraId="17A05AFE" w14:textId="77777777" w:rsidR="00F90BDC" w:rsidRDefault="00F90BDC">
      <w:r xmlns:w="http://schemas.openxmlformats.org/wordprocessingml/2006/main">
        <w:t xml:space="preserve">ਲੂਕਾ 22:26 ਪਰ ਤੁਸੀਂ ਅਜਿਹੇ ਨਾ ਹੋਵੋ, ਪਰ ਜੋ ਤੁਹਾਡੇ ਵਿੱਚੋਂ ਸਭ ਤੋਂ ਵੱਡਾ ਹੈ, ਉਸ ਨੂੰ ਛੋਟੇ ਵਰਗਾ ਹੋਣਾ ਚਾਹੀਦਾ ਹੈ। ਅਤੇ ਉਹ ਜਿਹੜਾ ਮੁਖੀ ਹੈ, ਜਿਵੇਂ ਉਹ ਸੇਵਾ ਕਰਦਾ ਹੈ।</w:t>
      </w:r>
    </w:p>
    <w:p w14:paraId="7DCF6D81" w14:textId="77777777" w:rsidR="00F90BDC" w:rsidRDefault="00F90BDC"/>
    <w:p w14:paraId="19A8E6A6" w14:textId="77777777" w:rsidR="00F90BDC" w:rsidRDefault="00F90BDC">
      <w:r xmlns:w="http://schemas.openxmlformats.org/wordprocessingml/2006/main">
        <w:t xml:space="preserve">ਇਹ ਬਿਰਤਾਂਤ ਅਧਿਕਾਰ ਵਾਲੇ ਲੋਕਾਂ ਵਿਚ ਨਿਮਰਤਾ ਨੂੰ ਉਤਸ਼ਾਹਿਤ ਕਰਦਾ ਹੈ, ਇਸ ਗੱਲ 'ਤੇ ਜ਼ੋਰ ਦਿੰਦਾ ਹੈ ਕਿ ਸਭ ਤੋਂ ਵੱਡੇ ਨੂੰ ਨਿਮਰ ਹੋਣਾ ਚਾਹੀਦਾ ਹੈ ਅਤੇ ਛੋਟੇ ਵਾਂਗ ਸੇਵਾ ਕਰਨੀ ਚਾਹੀਦੀ ਹੈ।</w:t>
      </w:r>
    </w:p>
    <w:p w14:paraId="7FA540A6" w14:textId="77777777" w:rsidR="00F90BDC" w:rsidRDefault="00F90BDC"/>
    <w:p w14:paraId="01AE120D" w14:textId="77777777" w:rsidR="00F90BDC" w:rsidRDefault="00F90BDC">
      <w:r xmlns:w="http://schemas.openxmlformats.org/wordprocessingml/2006/main">
        <w:t xml:space="preserve">1: ਸਾਡੇ ਵਿੱਚੋਂ ਸਭ ਤੋਂ ਮਹਾਨ ਨੂੰ ਸੇਵਾ ਕਰਨੀ ਚਾਹੀਦੀ ਹੈ</w:t>
      </w:r>
    </w:p>
    <w:p w14:paraId="0DF72603" w14:textId="77777777" w:rsidR="00F90BDC" w:rsidRDefault="00F90BDC"/>
    <w:p w14:paraId="5D79F7CA" w14:textId="77777777" w:rsidR="00F90BDC" w:rsidRDefault="00F90BDC">
      <w:r xmlns:w="http://schemas.openxmlformats.org/wordprocessingml/2006/main">
        <w:t xml:space="preserve">2: ਨਿਮਰਤਾ ਦੀ ਸ਼ਕਤੀ</w:t>
      </w:r>
    </w:p>
    <w:p w14:paraId="2B23E1CB" w14:textId="77777777" w:rsidR="00F90BDC" w:rsidRDefault="00F90BDC"/>
    <w:p w14:paraId="1A99E152" w14:textId="77777777" w:rsidR="00F90BDC" w:rsidRDefault="00F90BDC">
      <w:r xmlns:w="http://schemas.openxmlformats.org/wordprocessingml/2006/main">
        <w:t xml:space="preserve">1: ਫਿਲਿੱਪੀਆਂ 2:3-4 - "ਸੁਆਰਥੀ ਲਾਲਸਾ ਜਾਂ ਹੰਕਾਰ ਤੋਂ ਕੁਝ ਨਾ ਕਰੋ, ਪਰ ਨਿਮਰਤਾ ਨਾਲ ਦੂਜਿਆਂ ਨੂੰ ਆਪਣੇ ਨਾਲੋਂ ਵੱਧ ਮਹੱਤਵਪੂਰਣ ਗਿਣੋ। ਤੁਹਾਡੇ ਵਿੱਚੋਂ ਹਰ ਇੱਕ ਨੂੰ ਆਪਣੇ ਹਿੱਤਾਂ ਲਈ ਹੀ ਨਹੀਂ, ਸਗੋਂ ਦੂਜਿਆਂ ਦੇ ਹਿੱਤਾਂ ਵੱਲ ਵੀ ਧਿਆਨ ਦੇਣ ਦਿਓ।"</w:t>
      </w:r>
    </w:p>
    <w:p w14:paraId="1C65BF96" w14:textId="77777777" w:rsidR="00F90BDC" w:rsidRDefault="00F90BDC"/>
    <w:p w14:paraId="0673AB32" w14:textId="77777777" w:rsidR="00F90BDC" w:rsidRDefault="00F90BDC">
      <w:r xmlns:w="http://schemas.openxmlformats.org/wordprocessingml/2006/main">
        <w:t xml:space="preserve">2: ਯਾਕੂਬ 4:10 - "ਪ੍ਰਭੂ ਦੇ ਅੱਗੇ ਨਿਮਰ ਬਣੋ, ਅਤੇ ਉਹ ਤੁਹਾਨੂੰ ਉੱਚਾ ਕਰੇਗਾ।"</w:t>
      </w:r>
    </w:p>
    <w:p w14:paraId="1E7B5E81" w14:textId="77777777" w:rsidR="00F90BDC" w:rsidRDefault="00F90BDC"/>
    <w:p w14:paraId="7DE53D52" w14:textId="77777777" w:rsidR="00F90BDC" w:rsidRDefault="00F90BDC">
      <w:r xmlns:w="http://schemas.openxmlformats.org/wordprocessingml/2006/main">
        <w:t xml:space="preserve">ਲੂਕਾ 22:27 ਕਿਉਂਕਿ ਕੀ ਵੱਡਾ ਹੈ, ਉਹ ਜਿਹੜਾ ਮਾਸ ਤੇ ਬੈਠਦਾ ਹੈ, ਜਾਂ ਉਹ ਜਿਹੜਾ ਸੇਵਾ ਕਰਦਾ ਹੈ? ਕੀ ਉਹ ਨਹੀਂ ਹੈ ਜੋ ਮਾਸ 'ਤੇ ਬੈਠਦਾ ਹੈ? ਪਰ ਮੈਂ ਤੁਹਾਡੇ ਵਿਚਕਾਰ ਉਸ ਵਰਗਾ ਹਾਂ ਜੋ ਸੇਵਾ ਕਰਦਾ ਹੈ।</w:t>
      </w:r>
    </w:p>
    <w:p w14:paraId="5E6E7769" w14:textId="77777777" w:rsidR="00F90BDC" w:rsidRDefault="00F90BDC"/>
    <w:p w14:paraId="4EE7E477" w14:textId="77777777" w:rsidR="00F90BDC" w:rsidRDefault="00F90BDC">
      <w:r xmlns:w="http://schemas.openxmlformats.org/wordprocessingml/2006/main">
        <w:t xml:space="preserve">ਯਿਸੂ ਨੇ ਸਿਖਾਇਆ ਕਿ ਸਾਨੂੰ ਸੇਵਾ ਕਰਨ ਦੀ ਕੋਸ਼ਿਸ਼ ਕਰਨ ਦੀ ਬਜਾਏ ਦੂਜਿਆਂ ਦੀ ਸੇਵਾ ਕਰਨੀ ਚਾਹੀਦੀ ਹੈ।</w:t>
      </w:r>
    </w:p>
    <w:p w14:paraId="31348398" w14:textId="77777777" w:rsidR="00F90BDC" w:rsidRDefault="00F90BDC"/>
    <w:p w14:paraId="46A93A4E" w14:textId="77777777" w:rsidR="00F90BDC" w:rsidRDefault="00F90BDC">
      <w:r xmlns:w="http://schemas.openxmlformats.org/wordprocessingml/2006/main">
        <w:t xml:space="preserve">1: ਅਸੀਂ ਯਿਸੂ ਦੀ ਨਿਮਰਤਾ ਅਤੇ ਸੇਵਾ ਦੀ ਮਿਸਾਲ ਤੋਂ ਸਿੱਖ ਸਕਦੇ ਹਾਂ।</w:t>
      </w:r>
    </w:p>
    <w:p w14:paraId="652EA53D" w14:textId="77777777" w:rsidR="00F90BDC" w:rsidRDefault="00F90BDC"/>
    <w:p w14:paraId="49860C5F" w14:textId="77777777" w:rsidR="00F90BDC" w:rsidRDefault="00F90BDC">
      <w:r xmlns:w="http://schemas.openxmlformats.org/wordprocessingml/2006/main">
        <w:t xml:space="preserve">2: ਸਾਨੂੰ ਦੂਜਿਆਂ ਦੀਆਂ ਲੋੜਾਂ ਨੂੰ ਪਹਿਲ ਦੇਣੀ ਚਾਹੀਦੀ ਹੈ ਅਤੇ ਪਿਆਰ ਨਾਲ ਉਨ੍ਹਾਂ ਦੀ ਸੇਵਾ ਕਰਨੀ ਚਾਹੀਦੀ ਹੈ।</w:t>
      </w:r>
    </w:p>
    <w:p w14:paraId="369571FA" w14:textId="77777777" w:rsidR="00F90BDC" w:rsidRDefault="00F90BDC"/>
    <w:p w14:paraId="1E425904" w14:textId="77777777" w:rsidR="00F90BDC" w:rsidRDefault="00F90BDC">
      <w:r xmlns:w="http://schemas.openxmlformats.org/wordprocessingml/2006/main">
        <w:t xml:space="preserve">1: ਫ਼ਿਲਿੱਪੀਆਂ 2:3-4 - ਸੁਆਰਥੀ ਲਾਲਸਾ ਜਾਂ ਵਿਅਰਥ ਹੰਕਾਰ ਤੋਂ ਕੁਝ ਨਾ ਕਰੋ। ਇਸ ਦੀ ਬਜਾਇ, ਨਿਮਰਤਾ ਵਿਚ ਦੂਸਰਿਆਂ ਨੂੰ ਆਪਣੇ ਨਾਲੋਂ ਉੱਚਾ ਸਮਝੋ।</w:t>
      </w:r>
    </w:p>
    <w:p w14:paraId="725DB615" w14:textId="77777777" w:rsidR="00F90BDC" w:rsidRDefault="00F90BDC"/>
    <w:p w14:paraId="101F3659" w14:textId="77777777" w:rsidR="00F90BDC" w:rsidRDefault="00F90BDC">
      <w:r xmlns:w="http://schemas.openxmlformats.org/wordprocessingml/2006/main">
        <w:t xml:space="preserve">2: ਗਲਾਤੀਆਂ 5:13 - ਪਿਆਰ ਵਿੱਚ ਨਿਮਰਤਾ ਨਾਲ ਇੱਕ ਦੂਜੇ ਦੀ ਸੇਵਾ ਕਰੋ।</w:t>
      </w:r>
    </w:p>
    <w:p w14:paraId="1874AB68" w14:textId="77777777" w:rsidR="00F90BDC" w:rsidRDefault="00F90BDC"/>
    <w:p w14:paraId="4EE07BAA" w14:textId="77777777" w:rsidR="00F90BDC" w:rsidRDefault="00F90BDC">
      <w:r xmlns:w="http://schemas.openxmlformats.org/wordprocessingml/2006/main">
        <w:t xml:space="preserve">ਲੂਕਾ 22:28 ਤੁਸੀਂ ਉਹ ਹੋ ਜੋ ਮੇਰੇ ਪਰਤਾਵਿਆਂ ਵਿੱਚ ਮੇਰੇ ਨਾਲ ਰਹੇ।</w:t>
      </w:r>
    </w:p>
    <w:p w14:paraId="14F4FC28" w14:textId="77777777" w:rsidR="00F90BDC" w:rsidRDefault="00F90BDC"/>
    <w:p w14:paraId="157A4461" w14:textId="77777777" w:rsidR="00F90BDC" w:rsidRDefault="00F90BDC">
      <w:r xmlns:w="http://schemas.openxmlformats.org/wordprocessingml/2006/main">
        <w:t xml:space="preserve">ਇਹ ਹਵਾਲਾ ਸਾਨੂੰ ਯਿਸੂ ਦੇ ਬਿਨਾਂ ਸ਼ਰਤ ਪਿਆਰ ਅਤੇ ਵਫ਼ਾਦਾਰੀ ਦੀ ਯਾਦ ਦਿਵਾਉਂਦਾ ਹੈ ਭਾਵੇਂ ਉਸ ਦੇ ਚੇਲੇ ਹਮੇਸ਼ਾ ਵਫ਼ਾਦਾਰ ਨਹੀਂ ਸਨ।</w:t>
      </w:r>
    </w:p>
    <w:p w14:paraId="0E9DF969" w14:textId="77777777" w:rsidR="00F90BDC" w:rsidRDefault="00F90BDC"/>
    <w:p w14:paraId="5D75DF26" w14:textId="77777777" w:rsidR="00F90BDC" w:rsidRDefault="00F90BDC">
      <w:r xmlns:w="http://schemas.openxmlformats.org/wordprocessingml/2006/main">
        <w:t xml:space="preserve">1: ਸਾਨੂੰ ਯਿਸੂ ਦੇ ਨਾਲ ਜਾਰੀ ਰੱਖਣ ਲਈ ਕਿਹਾ ਗਿਆ ਹੈ, ਭਾਵੇਂ ਕਿ ਮੁਸ਼ਕਲ ਦੇ ਸਮੇਂ ਵਿੱਚ.</w:t>
      </w:r>
    </w:p>
    <w:p w14:paraId="0DFEA2E1" w14:textId="77777777" w:rsidR="00F90BDC" w:rsidRDefault="00F90BDC"/>
    <w:p w14:paraId="7CBB3EB1" w14:textId="77777777" w:rsidR="00F90BDC" w:rsidRDefault="00F90BDC">
      <w:r xmlns:w="http://schemas.openxmlformats.org/wordprocessingml/2006/main">
        <w:t xml:space="preserve">2: ਯਿਸੂ ਸਾਡੇ ਪ੍ਰਤੀ ਵਫ਼ਾਦਾਰ ਹੈ, ਭਾਵੇਂ ਅਸੀਂ ਹਮੇਸ਼ਾ ਉਸ ਪ੍ਰਤੀ ਵਫ਼ਾਦਾਰ ਨਹੀਂ ਹਾਂ।</w:t>
      </w:r>
    </w:p>
    <w:p w14:paraId="36610BE8" w14:textId="77777777" w:rsidR="00F90BDC" w:rsidRDefault="00F90BDC"/>
    <w:p w14:paraId="441283A5" w14:textId="77777777" w:rsidR="00F90BDC" w:rsidRDefault="00F90BDC">
      <w:r xmlns:w="http://schemas.openxmlformats.org/wordprocessingml/2006/main">
        <w:t xml:space="preserve">1: ਫਿਲਿੱਪੀਆਂ 1:6, "ਅਤੇ ਮੈਨੂੰ ਇਸ ਗੱਲ ਦਾ ਯਕੀਨ ਹੈ, ਕਿ ਜਿਸ ਨੇ ਤੁਹਾਡੇ ਵਿੱਚ ਇੱਕ ਚੰਗਾ ਕੰਮ ਸ਼ੁਰੂ ਕੀਤਾ ਹੈ, ਉਹ ਇਸਨੂੰ ਯਿਸੂ ਮਸੀਹ ਦੇ ਦਿਨ ਪੂਰਾ ਕਰੇਗਾ।"</w:t>
      </w:r>
    </w:p>
    <w:p w14:paraId="15512BE8" w14:textId="77777777" w:rsidR="00F90BDC" w:rsidRDefault="00F90BDC"/>
    <w:p w14:paraId="660E2A63" w14:textId="77777777" w:rsidR="00F90BDC" w:rsidRDefault="00F90BDC">
      <w:r xmlns:w="http://schemas.openxmlformats.org/wordprocessingml/2006/main">
        <w:t xml:space="preserve">2: ਇਬਰਾਨੀਆਂ 13:8, "ਯਿਸੂ ਮਸੀਹ ਕੱਲ੍ਹ ਅਤੇ ਅੱਜ ਅਤੇ ਸਦਾ ਲਈ ਇੱਕੋ ਜਿਹਾ ਹੈ।"</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22:29 ਅਤੇ ਮੈਂ ਤੁਹਾਡੇ ਲਈ ਇੱਕ ਰਾਜ ਨਿਯੁਕਤ ਕਰਦਾ ਹਾਂ, ਜਿਵੇਂ ਕਿ ਮੇਰੇ ਪਿਤਾ ਨੇ ਮੈਨੂੰ ਨਿਯੁਕਤ ਕੀਤਾ ਹੈ।</w:t>
      </w:r>
    </w:p>
    <w:p w14:paraId="103B5284" w14:textId="77777777" w:rsidR="00F90BDC" w:rsidRDefault="00F90BDC"/>
    <w:p w14:paraId="4ED95BE8" w14:textId="77777777" w:rsidR="00F90BDC" w:rsidRDefault="00F90BDC">
      <w:r xmlns:w="http://schemas.openxmlformats.org/wordprocessingml/2006/main">
        <w:t xml:space="preserve">ਯਿਸੂ ਆਪਣੇ ਪੈਰੋਕਾਰਾਂ ਨੂੰ ਇੱਕ ਰਾਜ ਦੇ ਨਾਲ ਨਿਯੁਕਤ ਕਰਦਾ ਹੈ, ਜਿਵੇਂ ਕਿ ਉਸਦੇ ਪਿਤਾ ਨੇ ਉਸਦੇ ਲਈ ਇੱਕ ਨਿਯੁਕਤ ਕੀਤਾ ਸੀ।</w:t>
      </w:r>
    </w:p>
    <w:p w14:paraId="03A7B7D7" w14:textId="77777777" w:rsidR="00F90BDC" w:rsidRDefault="00F90BDC"/>
    <w:p w14:paraId="54445D70" w14:textId="77777777" w:rsidR="00F90BDC" w:rsidRDefault="00F90BDC">
      <w:r xmlns:w="http://schemas.openxmlformats.org/wordprocessingml/2006/main">
        <w:t xml:space="preserve">1: ਪ੍ਰਮਾਤਮਾ ਨੇ ਸਾਨੂੰ ਅਗਵਾਈ ਦੀ ਕਮਾਨ ਸੰਭਾਲਣ ਲਈ ਬੁਲਾਇਆ, ਜਿਵੇਂ ਉਸਨੇ ਯਿਸੂ ਲਈ ਕੀਤਾ ਸੀ।</w:t>
      </w:r>
    </w:p>
    <w:p w14:paraId="5DC18394" w14:textId="77777777" w:rsidR="00F90BDC" w:rsidRDefault="00F90BDC"/>
    <w:p w14:paraId="63E1A233" w14:textId="77777777" w:rsidR="00F90BDC" w:rsidRDefault="00F90BDC">
      <w:r xmlns:w="http://schemas.openxmlformats.org/wordprocessingml/2006/main">
        <w:t xml:space="preserve">2: ਸਾਨੂੰ ਪਰਮੇਸ਼ੁਰ ਦੇ ਰਾਜ ਵਿਚ ਨਿਭਾਉਣ ਲਈ ਜ਼ਿੰਮੇਵਾਰੀਆਂ ਦਿੱਤੀਆਂ ਗਈਆਂ ਹਨ, ਅਤੇ ਸਾਨੂੰ ਇਨ੍ਹਾਂ ਨੂੰ ਨਿਭਾਉਣ ਵਿਚ ਵਫ਼ਾਦਾਰ ਰਹਿਣਾ ਯਾਦ ਰੱਖਣਾ ਚਾਹੀਦਾ ਹੈ।</w:t>
      </w:r>
    </w:p>
    <w:p w14:paraId="62186BC5" w14:textId="77777777" w:rsidR="00F90BDC" w:rsidRDefault="00F90BDC"/>
    <w:p w14:paraId="5DEB5E53" w14:textId="77777777" w:rsidR="00F90BDC" w:rsidRDefault="00F90BDC">
      <w:r xmlns:w="http://schemas.openxmlformats.org/wordprocessingml/2006/main">
        <w:t xml:space="preserve">1: ਮੱਤੀ 28:18-20 - ਯਿਸੂ ਨੇ ਸਾਨੂੰ ਜਾਣ ਅਤੇ ਸਾਰੀਆਂ ਕੌਮਾਂ ਦੇ ਚੇਲੇ ਬਣਾਉਣ ਦਾ ਹੁਕਮ ਦਿੱਤਾ।</w:t>
      </w:r>
    </w:p>
    <w:p w14:paraId="298E765D" w14:textId="77777777" w:rsidR="00F90BDC" w:rsidRDefault="00F90BDC"/>
    <w:p w14:paraId="595F89F4" w14:textId="77777777" w:rsidR="00F90BDC" w:rsidRDefault="00F90BDC">
      <w:r xmlns:w="http://schemas.openxmlformats.org/wordprocessingml/2006/main">
        <w:t xml:space="preserve">2: ਫ਼ਿਲਿੱਪੀਆਂ 2:3-4 - ਸਾਨੂੰ ਮਸੀਹ ਲਈ ਸ਼ਰਧਾ ਦੇ ਨਾਲ ਇੱਕ ਦੂਜੇ ਦੇ ਅਧੀਨ ਹੋਣਾ ਸਿੱਖਣਾ ਚਾਹੀਦਾ ਹੈ।</w:t>
      </w:r>
    </w:p>
    <w:p w14:paraId="413C2A03" w14:textId="77777777" w:rsidR="00F90BDC" w:rsidRDefault="00F90BDC"/>
    <w:p w14:paraId="3C247CCC" w14:textId="77777777" w:rsidR="00F90BDC" w:rsidRDefault="00F90BDC">
      <w:r xmlns:w="http://schemas.openxmlformats.org/wordprocessingml/2006/main">
        <w:t xml:space="preserve">ਲੂਕਾ 22:30 ਤਾਂ ਜੋ ਤੁਸੀਂ ਮੇਰੇ ਰਾਜ ਵਿੱਚ ਮੇਰੀ ਮੇਜ਼ ਉੱਤੇ ਖਾਓ ਪੀਓ ਅਤੇ ਸਿੰਘਾਸਣ ਉੱਤੇ ਬੈਠ ਕੇ ਇਸਰਾਏਲ ਦੇ ਬਾਰਾਂ ਗੋਤਾਂ ਦਾ ਨਿਆਂ ਕਰੋ।</w:t>
      </w:r>
    </w:p>
    <w:p w14:paraId="5ED4716E" w14:textId="77777777" w:rsidR="00F90BDC" w:rsidRDefault="00F90BDC"/>
    <w:p w14:paraId="17106234" w14:textId="77777777" w:rsidR="00F90BDC" w:rsidRDefault="00F90BDC">
      <w:r xmlns:w="http://schemas.openxmlformats.org/wordprocessingml/2006/main">
        <w:t xml:space="preserve">ਇਹ ਆਇਤ ਯਿਸੂ ਦੇ ਉਸ ਵਾਅਦੇ ਬਾਰੇ ਗੱਲ ਕਰਦੀ ਹੈ ਜੋ ਉਸ ਦੇ ਰਾਜ ਵਿੱਚ ਉਸ ਦੀ ਮੇਜ਼ ਉੱਤੇ ਉਨ੍ਹਾਂ ਲਈ ਇੱਕ ਜਗ੍ਹਾ ਹੈ ਜੋ ਉਸ ਦਾ ਅਨੁਸਰਣ ਕਰਦੇ ਹਨ।</w:t>
      </w:r>
    </w:p>
    <w:p w14:paraId="6A94252D" w14:textId="77777777" w:rsidR="00F90BDC" w:rsidRDefault="00F90BDC"/>
    <w:p w14:paraId="506329B4" w14:textId="77777777" w:rsidR="00F90BDC" w:rsidRDefault="00F90BDC">
      <w:r xmlns:w="http://schemas.openxmlformats.org/wordprocessingml/2006/main">
        <w:t xml:space="preserve">1. ਯਿਸੂ ਦਾ ਆਪਣੀ ਮੇਜ਼ 'ਤੇ ਜਗ੍ਹਾ ਦਾ ਵਾਅਦਾ: ਉਸ ਦਾ ਪਾਲਣ ਕਰਨ ਲਈ ਇੱਕ ਕਾਲ</w:t>
      </w:r>
    </w:p>
    <w:p w14:paraId="0743CFFC" w14:textId="77777777" w:rsidR="00F90BDC" w:rsidRDefault="00F90BDC"/>
    <w:p w14:paraId="4F8EB81C" w14:textId="77777777" w:rsidR="00F90BDC" w:rsidRDefault="00F90BDC">
      <w:r xmlns:w="http://schemas.openxmlformats.org/wordprocessingml/2006/main">
        <w:t xml:space="preserve">2. ਯਿਸੂ ਦਾ ਉਸਦੇ ਰਾਜ ਲਈ ਸੱਦਾ: ਉਸਦੇ ਤਿਉਹਾਰ ਵਿੱਚ ਹਿੱਸਾ ਲੈਣ ਦਾ ਸੱਦਾ</w:t>
      </w:r>
    </w:p>
    <w:p w14:paraId="3139E18A" w14:textId="77777777" w:rsidR="00F90BDC" w:rsidRDefault="00F90BDC"/>
    <w:p w14:paraId="148E3D08" w14:textId="77777777" w:rsidR="00F90BDC" w:rsidRDefault="00F90BDC">
      <w:r xmlns:w="http://schemas.openxmlformats.org/wordprocessingml/2006/main">
        <w:t xml:space="preserve">1. ਮੱਤੀ 7:21-23 - ਹਰ ਕੋਈ ਜੋ ਮੈਨੂੰ ਕਹਿੰਦਾ ਹੈ, 'ਪ੍ਰਭੂ, ਪ੍ਰਭੂ,' ਸਵਰਗ ਦੇ ਰਾਜ ਵਿੱਚ ਪ੍ਰਵੇਸ਼ ਨਹੀਂ ਕਰੇਗਾ, ਪਰ ਕੇਵਲ ਉਹੀ ਜੋ ਸਵਰਗ ਵਿੱਚ ਮੇਰੇ ਪਿਤਾ ਦੀ ਇੱਛਾ ਪੂਰੀ ਕਰਦਾ ਹੈ.</w:t>
      </w:r>
    </w:p>
    <w:p w14:paraId="2FC823D7" w14:textId="77777777" w:rsidR="00F90BDC" w:rsidRDefault="00F90BDC"/>
    <w:p w14:paraId="2C13B0F8" w14:textId="77777777" w:rsidR="00F90BDC" w:rsidRDefault="00F90BDC">
      <w:r xmlns:w="http://schemas.openxmlformats.org/wordprocessingml/2006/main">
        <w:t xml:space="preserve">2. ਪਰਕਾਸ਼ ਦੀ ਪੋਥੀ 19:9 - ਫਿਰ ਦੂਤ ਨੇ ਮੈਨੂੰ ਕਿਹਾ, "ਇਹ ਲਿਖੋ: ਧੰਨ ਹਨ ਉਹ ਜਿਹੜੇ ਲੇਲੇ ਦੇ ਵਿਆਹ ਦੇ ਖਾਣੇ ਵਿੱਚ ਬੁਲਾਏ ਗਏ ਹਨ!" ਅਤੇ ਉਸਨੇ ਅੱਗੇ ਕਿਹਾ, "ਇਹ ਪਰਮੇਸ਼ੁਰ ਦੇ ਸੱਚੇ ਸ਼ਬਦ ਹਨ।"</w:t>
      </w:r>
    </w:p>
    <w:p w14:paraId="0A78E6F9" w14:textId="77777777" w:rsidR="00F90BDC" w:rsidRDefault="00F90BDC"/>
    <w:p w14:paraId="5B419FDE" w14:textId="77777777" w:rsidR="00F90BDC" w:rsidRDefault="00F90BDC">
      <w:r xmlns:w="http://schemas.openxmlformats.org/wordprocessingml/2006/main">
        <w:t xml:space="preserve">ਲੂਕਾ 22:31 ਅਤੇ ਪ੍ਰਭੂ ਨੇ ਆਖਿਆ, ਸ਼ਮਊਨ, ਸ਼ਮਊਨ, ਵੇਖ, ਸ਼ੈਤਾਨ ਨੇ ਤੈਨੂੰ ਪਾਉਣਾ ਚਾਹਿਆ ਹੈ, ਤਾਂ ਜੋ ਉਹ ਤੈਨੂੰ ਕਣਕ ਵਾਂਗ ਛੱਟੇ।</w:t>
      </w:r>
    </w:p>
    <w:p w14:paraId="7F9EF770" w14:textId="77777777" w:rsidR="00F90BDC" w:rsidRDefault="00F90BDC"/>
    <w:p w14:paraId="10878431" w14:textId="77777777" w:rsidR="00F90BDC" w:rsidRDefault="00F90BDC">
      <w:r xmlns:w="http://schemas.openxmlformats.org/wordprocessingml/2006/main">
        <w:t xml:space="preserve">ਯਿਸੂ ਨੇ ਸ਼ਮਊਨ ਪਤਰਸ ਨੂੰ ਉਸ ਅਧਿਆਤਮਿਕ ਲੜਾਈ ਬਾਰੇ ਚੇਤਾਵਨੀ ਦਿੱਤੀ ਜਿਸ ਦਾ ਉਹ ਸਾਮ੍ਹਣਾ ਕਰਨ ਵਾਲਾ ਸੀ।</w:t>
      </w:r>
    </w:p>
    <w:p w14:paraId="39E7130F" w14:textId="77777777" w:rsidR="00F90BDC" w:rsidRDefault="00F90BDC"/>
    <w:p w14:paraId="70D2F652" w14:textId="77777777" w:rsidR="00F90BDC" w:rsidRDefault="00F90BDC">
      <w:r xmlns:w="http://schemas.openxmlformats.org/wordprocessingml/2006/main">
        <w:t xml:space="preserve">1: ਪਰਤਾਵੇ ਨੂੰ ਦੂਰ ਕਰਨ ਲਈ ਰਣਨੀਤੀਆਂ</w:t>
      </w:r>
    </w:p>
    <w:p w14:paraId="684099C1" w14:textId="77777777" w:rsidR="00F90BDC" w:rsidRDefault="00F90BDC"/>
    <w:p w14:paraId="11576598" w14:textId="77777777" w:rsidR="00F90BDC" w:rsidRDefault="00F90BDC">
      <w:r xmlns:w="http://schemas.openxmlformats.org/wordprocessingml/2006/main">
        <w:t xml:space="preserve">2: ਯਿਸੂ ਦੁਆਰਾ ਸ਼ੈਤਾਨ ਉੱਤੇ ਜਿੱਤ</w:t>
      </w:r>
    </w:p>
    <w:p w14:paraId="60E141F2" w14:textId="77777777" w:rsidR="00F90BDC" w:rsidRDefault="00F90BDC"/>
    <w:p w14:paraId="3CABD6ED" w14:textId="77777777" w:rsidR="00F90BDC" w:rsidRDefault="00F90BDC">
      <w:r xmlns:w="http://schemas.openxmlformats.org/wordprocessingml/2006/main">
        <w:t xml:space="preserve">1:1 ਕੁਰਿੰਥੀਆਂ 10:13, "ਕੋਈ ਵੀ ਪਰਤਾਵਾ ਤੁਹਾਡੇ ਉੱਤੇ ਨਹੀਂ ਆਇਆ ਜੋ ਮਨੁੱਖ ਲਈ ਆਮ ਨਹੀਂ ਹੈ। ਪਰਮੇਸ਼ੁਰ ਵਫ਼ਾਦਾਰ ਹੈ, ਅਤੇ ਉਹ ਤੁਹਾਨੂੰ ਤੁਹਾਡੀ ਸਮਰੱਥਾ ਤੋਂ ਵੱਧ ਪਰਤਾਵੇ ਵਿੱਚ ਨਹੀਂ ਪੈਣ ਦੇਵੇਗਾ, ਪਰ ਪਰਤਾਵੇ ਦੇ ਨਾਲ ਉਹ ਬਚਣ ਦਾ ਰਾਹ ਵੀ ਪ੍ਰਦਾਨ ਕਰੇਗਾ, ਤਾਂ ਜੋ ਤੁਸੀਂ ਇਸਨੂੰ ਸਹਿਣ ਦੇ ਯੋਗ ਹੋ ਸਕੋ।"</w:t>
      </w:r>
    </w:p>
    <w:p w14:paraId="27611F29" w14:textId="77777777" w:rsidR="00F90BDC" w:rsidRDefault="00F90BDC"/>
    <w:p w14:paraId="53F5324C" w14:textId="77777777" w:rsidR="00F90BDC" w:rsidRDefault="00F90BDC">
      <w:r xmlns:w="http://schemas.openxmlformats.org/wordprocessingml/2006/main">
        <w:t xml:space="preserve">2: ਅਫ਼ਸੀਆਂ 6:10-11, "ਅੰਤ ਵਿੱਚ, ਪ੍ਰਭੂ ਵਿੱਚ ਅਤੇ ਉਸਦੀ ਸ਼ਕਤੀ ਦੇ ਬਲ ਵਿੱਚ ਤਕੜੇ ਹੋਵੋ। ਪਰਮੇਸ਼ੁਰ ਦੇ ਸਾਰੇ ਸ਼ਸਤ੍ਰ ਬਸਤ੍ਰ ਪਹਿਨੋ, ਤਾਂ ਜੋ ਤੁਸੀਂ ਸ਼ੈਤਾਨ ਦੀਆਂ ਚਾਲਾਂ ਦਾ ਸਾਹਮਣਾ ਕਰਨ ਦੇ ਯੋਗ ਹੋ ਸਕੋ।"</w:t>
      </w:r>
    </w:p>
    <w:p w14:paraId="0097759D" w14:textId="77777777" w:rsidR="00F90BDC" w:rsidRDefault="00F90BDC"/>
    <w:p w14:paraId="4D87C002" w14:textId="77777777" w:rsidR="00F90BDC" w:rsidRDefault="00F90BDC">
      <w:r xmlns:w="http://schemas.openxmlformats.org/wordprocessingml/2006/main">
        <w:t xml:space="preserve">ਲੂਕਾ 22:32 ਪਰ ਮੈਂ ਤੇਰੇ ਲਈ ਪ੍ਰਾਰਥਨਾ ਕੀਤੀ ਹੈ ਕਿ ਤੇਰੀ ਨਿਹਚਾ ਟੁੱਟ ਨਾ ਜਾਵੇ ਅਤੇ ਜਦੋਂ ਤੂੰ ਬਦਲ ਜਾਵੇਂ ਤਾਂ ਆਪਣੇ ਭਰਾਵਾਂ ਨੂੰ ਤਕੜਾ ਕਰ।</w:t>
      </w:r>
    </w:p>
    <w:p w14:paraId="6BDDDA80" w14:textId="77777777" w:rsidR="00F90BDC" w:rsidRDefault="00F90BDC"/>
    <w:p w14:paraId="39145AA2" w14:textId="77777777" w:rsidR="00F90BDC" w:rsidRDefault="00F90BDC">
      <w:r xmlns:w="http://schemas.openxmlformats.org/wordprocessingml/2006/main">
        <w:t xml:space="preserve">ਯਿਸੂ ਨੇ ਪਤਰਸ ਲਈ ਪ੍ਰਾਰਥਨਾ ਕਰਦੇ ਹੋਏ ਕਿਹਾ ਕਿ ਉਸ ਦੀ ਨਿਹਚਾ ਟੁੱਟੇਗੀ, ਅਤੇ ਜਦੋਂ ਉਹ ਬਹਾਲ ਹੋ ਜਾਵੇਗਾ, ਤਾਂ ਉਹ ਆਪਣੇ ਭਰਾਵਾਂ ਨੂੰ ਮਜ਼ਬੂਤ ਕਰੇਗਾ।</w:t>
      </w:r>
    </w:p>
    <w:p w14:paraId="5CE5D5B0" w14:textId="77777777" w:rsidR="00F90BDC" w:rsidRDefault="00F90BDC"/>
    <w:p w14:paraId="78439CCC" w14:textId="77777777" w:rsidR="00F90BDC" w:rsidRDefault="00F90BDC">
      <w:r xmlns:w="http://schemas.openxmlformats.org/wordprocessingml/2006/main">
        <w:t xml:space="preserve">1. "ਪ੍ਰਾਰਥਨਾ ਦੀ ਸ਼ਕਤੀ: ਯਿਸੂ ਪਤਰਸ ਲਈ ਪ੍ਰਾਰਥਨਾ ਕਰਦਾ ਹੈ"</w:t>
      </w:r>
    </w:p>
    <w:p w14:paraId="54E33279" w14:textId="77777777" w:rsidR="00F90BDC" w:rsidRDefault="00F90BDC"/>
    <w:p w14:paraId="2B14293F" w14:textId="77777777" w:rsidR="00F90BDC" w:rsidRDefault="00F90BDC">
      <w:r xmlns:w="http://schemas.openxmlformats.org/wordprocessingml/2006/main">
        <w:t xml:space="preserve">2. "ਸਾਡੇ ਭਰਾਵਾਂ ਨੂੰ ਮਜ਼ਬੂਤ ਕਰਨਾ: ਯਿਸੂ ਦੀ ਮਿਸਾਲ 'ਤੇ ਚੱਲਣਾ"</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ਯਾਕੂਬ 5:16b - "ਧਰਮੀ ਵਿਅਕਤੀ ਦੀ ਪ੍ਰਾਰਥਨਾ ਵਿੱਚ ਬਹੁਤ ਸ਼ਕਤੀ ਹੁੰਦੀ ਹੈ ਜਿਵੇਂ ਕਿ ਇਹ ਕੰਮ ਕਰ ਰਹੀ ਹੈ।"</w:t>
      </w:r>
    </w:p>
    <w:p w14:paraId="39F3C1EA" w14:textId="77777777" w:rsidR="00F90BDC" w:rsidRDefault="00F90BDC"/>
    <w:p w14:paraId="5762F138" w14:textId="77777777" w:rsidR="00F90BDC" w:rsidRDefault="00F90BDC">
      <w:r xmlns:w="http://schemas.openxmlformats.org/wordprocessingml/2006/main">
        <w:t xml:space="preserve">2. ਇਬਰਾਨੀਆਂ 10:24-25 -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ਤੁਹਾਡੇ ਵਾਂਗ ਦਿਨ ਨੇੜੇ ਆ ਰਿਹਾ ਦੇਖੋ।"</w:t>
      </w:r>
    </w:p>
    <w:p w14:paraId="09CCC890" w14:textId="77777777" w:rsidR="00F90BDC" w:rsidRDefault="00F90BDC"/>
    <w:p w14:paraId="10370047" w14:textId="77777777" w:rsidR="00F90BDC" w:rsidRDefault="00F90BDC">
      <w:r xmlns:w="http://schemas.openxmlformats.org/wordprocessingml/2006/main">
        <w:t xml:space="preserve">ਲੂਕਾ 22:33 ਅਤੇ ਉਸ ਨੇ ਉਹ ਨੂੰ ਆਖਿਆ, ਪ੍ਰਭੂ ਜੀ, ਮੈਂ ਤੇਰੇ ਨਾਲ ਕੈਦ ਵਿੱਚ ਅਤੇ ਮਰਨ ਲਈ ਵੀ ਤਿਆਰ ਹਾਂ।</w:t>
      </w:r>
    </w:p>
    <w:p w14:paraId="29124D9B" w14:textId="77777777" w:rsidR="00F90BDC" w:rsidRDefault="00F90BDC"/>
    <w:p w14:paraId="3E37F46C" w14:textId="77777777" w:rsidR="00F90BDC" w:rsidRDefault="00F90BDC">
      <w:r xmlns:w="http://schemas.openxmlformats.org/wordprocessingml/2006/main">
        <w:t xml:space="preserve">ਚੇਲੇ ਮਰਨ ਵੇਲੇ ਵੀ ਯਿਸੂ ਦੇ ਨਾਲ ਖੜ੍ਹੇ ਹੋਣ ਲਈ ਤਿਆਰ ਸਨ।</w:t>
      </w:r>
    </w:p>
    <w:p w14:paraId="03A8A728" w14:textId="77777777" w:rsidR="00F90BDC" w:rsidRDefault="00F90BDC"/>
    <w:p w14:paraId="78216DCA" w14:textId="77777777" w:rsidR="00F90BDC" w:rsidRDefault="00F90BDC">
      <w:r xmlns:w="http://schemas.openxmlformats.org/wordprocessingml/2006/main">
        <w:t xml:space="preserve">1. ਮਹਾਨ ਅਜ਼ਮਾਇਸ਼ਾਂ ਦੇ ਸਾਮ੍ਹਣੇ ਦ੍ਰਿੜ੍ਹ ਰਹਿਣਾ</w:t>
      </w:r>
    </w:p>
    <w:p w14:paraId="357DCA6E" w14:textId="77777777" w:rsidR="00F90BDC" w:rsidRDefault="00F90BDC"/>
    <w:p w14:paraId="35CBB51A" w14:textId="77777777" w:rsidR="00F90BDC" w:rsidRDefault="00F90BDC">
      <w:r xmlns:w="http://schemas.openxmlformats.org/wordprocessingml/2006/main">
        <w:t xml:space="preserve">2. ਸਾਡੀ ਸਲੀਬ ਚੁੱਕਣਾ ਅਤੇ ਯਿਸੂ ਦਾ ਅਨੁਸਰਣ ਕਰਨਾ</w:t>
      </w:r>
    </w:p>
    <w:p w14:paraId="62EF89CC" w14:textId="77777777" w:rsidR="00F90BDC" w:rsidRDefault="00F90BDC"/>
    <w:p w14:paraId="1A8651C5" w14:textId="77777777" w:rsidR="00F90BDC" w:rsidRDefault="00F90BDC">
      <w:r xmlns:w="http://schemas.openxmlformats.org/wordprocessingml/2006/main">
        <w:t xml:space="preserve">1. ਰੋਮੀਆਂ 8:37-39 - ਨਹੀਂ, ਇਨ੍ਹਾਂ ਸਾਰੀਆਂ ਚੀਜ਼ਾਂ ਵਿੱਚ ਅਸੀਂ ਉਸ ਦੁਆਰਾ ਜਿੱਤਣ ਵਾਲੇ ਨਾਲੋਂ ਵੱਧ ਹਾਂ ਜਿਸਨੇ ਸਾਨੂੰ ਪਿਆਰ ਕੀਤਾ। ਕਿਉਂਕਿ ਮੈਨੂੰ ਯਕੀਨ ਹੈ ਕਿ ਨਾ ਮੌਤ, ਨਾ ਜੀਵਨ, ਨਾ ਦੂਤ, ਨਾ ਹਾਕਮ, ਨਾ ਮੌਜੂਦ ਚੀਜ਼ਾਂ, ਨਾ ਆਉਣ ਵਾਲੀਆਂ ਚੀਜ਼ਾਂ, ਨਾ ਸ਼ਕਤੀਆਂ, ਨਾ ਉਚਾਈ, ਨਾ ਡੂੰਘਾਈ, ਨਾ ਹੀ ਸਾਰੀ ਸ੍ਰਿਸ਼ਟੀ ਵਿੱਚ ਕੋਈ ਹੋਰ ਚੀਜ਼, ਸਾਨੂੰ ਪਰਮੇਸ਼ੁਰ ਦੇ ਪਿਆਰ ਤੋਂ ਵੱਖ ਕਰ ਸਕੇਗੀ। ਮਸੀਹ ਯਿਸੂ ਸਾਡੇ ਪ੍ਰਭੂ.</w:t>
      </w:r>
    </w:p>
    <w:p w14:paraId="2DFBB34E" w14:textId="77777777" w:rsidR="00F90BDC" w:rsidRDefault="00F90BDC"/>
    <w:p w14:paraId="2C1A8EC7" w14:textId="77777777" w:rsidR="00F90BDC" w:rsidRDefault="00F90BDC">
      <w:r xmlns:w="http://schemas.openxmlformats.org/wordprocessingml/2006/main">
        <w:t xml:space="preserve">2. ਯੂਹੰਨਾ 15:13 - ਇਸ ਤੋਂ ਵੱਡਾ ਪਿਆਰ ਹੋਰ ਕੋਈ ਨਹੀਂ ਹੈ, ਕਿ ਕੋਈ ਆਪਣੇ ਦੋਸਤਾਂ ਲਈ ਆਪਣੀ ਜਾਨ ਦੇ ਦੇਵੇ।</w:t>
      </w:r>
    </w:p>
    <w:p w14:paraId="11E44129" w14:textId="77777777" w:rsidR="00F90BDC" w:rsidRDefault="00F90BDC"/>
    <w:p w14:paraId="7CA485B4" w14:textId="77777777" w:rsidR="00F90BDC" w:rsidRDefault="00F90BDC">
      <w:r xmlns:w="http://schemas.openxmlformats.org/wordprocessingml/2006/main">
        <w:t xml:space="preserve">ਲੂਕਾ 22:34 ਅਤੇ ਉਸ ਨੇ ਕਿਹਾ, ਹੇ ਪਤਰਸ, ਮੈਂ ਤੈਨੂੰ ਆਖਦਾ ਹਾਂ ਕਿ ਅੱਜ ਕੁੱਕੜ ਬਾਂਗ ਨਹੀਂ ਦੇਵੇਗਾ, ਇਸ ਤੋਂ ਪਹਿਲਾਂ ਕਿ ਤੂੰ ਤਿੰਨ ਵਾਰੀ ਇਨਕਾਰ ਕਰੇਂਗਾ ਕਿ ਤੂੰ ਮੈਨੂੰ ਜਾਣਦਾ ਹੈਂ।</w:t>
      </w:r>
    </w:p>
    <w:p w14:paraId="4EAA32FD" w14:textId="77777777" w:rsidR="00F90BDC" w:rsidRDefault="00F90BDC"/>
    <w:p w14:paraId="727303A0" w14:textId="77777777" w:rsidR="00F90BDC" w:rsidRDefault="00F90BDC">
      <w:r xmlns:w="http://schemas.openxmlformats.org/wordprocessingml/2006/main">
        <w:t xml:space="preserve">ਯਿਸੂ ਨੇ ਪਤਰਸ ਨੂੰ ਦੱਸਿਆ ਕਿ ਉਹ ਕੁੱਕੜ ਦੇ ਬਾਂਗ ਦੇਣ ਤੋਂ ਪਹਿਲਾਂ ਤਿੰਨ ਵਾਰ ਉਸ ਨੂੰ ਜਾਣਨ ਤੋਂ ਇਨਕਾਰ ਕਰੇਗਾ।</w:t>
      </w:r>
    </w:p>
    <w:p w14:paraId="415F0AA9" w14:textId="77777777" w:rsidR="00F90BDC" w:rsidRDefault="00F90BDC"/>
    <w:p w14:paraId="7628C0D8" w14:textId="77777777" w:rsidR="00F90BDC" w:rsidRDefault="00F90BDC">
      <w:r xmlns:w="http://schemas.openxmlformats.org/wordprocessingml/2006/main">
        <w:t xml:space="preserve">1. ਪਰਤਾਵੇ 'ਤੇ ਕਾਬੂ ਪਾਉਣਾ: ਪੀਟਰ ਦੁਆਰਾ ਯਿਸੂ ਦੇ ਇਨਕਾਰ ਤੋਂ ਸਬਕ</w:t>
      </w:r>
    </w:p>
    <w:p w14:paraId="147B1B4D" w14:textId="77777777" w:rsidR="00F90BDC" w:rsidRDefault="00F90BDC"/>
    <w:p w14:paraId="51D32420" w14:textId="77777777" w:rsidR="00F90BDC" w:rsidRDefault="00F90BDC">
      <w:r xmlns:w="http://schemas.openxmlformats.org/wordprocessingml/2006/main">
        <w:t xml:space="preserve">2. ਜਦੋਂ ਦੁਖਾਂਤ ਵਾਪਰਦਾ ਹੈ: ਵਿਸ਼ਵਾਸ ਨਾਲ ਜਵਾਬ ਕਿਵੇਂ ਦੇਣਾ ਹੈ ਅਤੇ ਹੱਲ ਕਰਨਾ ਹੈ</w:t>
      </w:r>
    </w:p>
    <w:p w14:paraId="2C1DC095" w14:textId="77777777" w:rsidR="00F90BDC" w:rsidRDefault="00F90BDC"/>
    <w:p w14:paraId="0C71EF9F" w14:textId="77777777" w:rsidR="00F90BDC" w:rsidRDefault="00F90BDC">
      <w:r xmlns:w="http://schemas.openxmlformats.org/wordprocessingml/2006/main">
        <w:t xml:space="preserve">1. ਯਾਕੂਬ 4:7 - ਇਸ ਲਈ ਆਪਣੇ ਆਪ ਨੂੰ ਪਰਮੇਸ਼ੁਰ ਦੇ ਅਧੀਨ ਕਰੋ। ਸ਼ੈਤਾਨ ਦਾ ਵਿਰੋਧ ਕਰੋ, ਅਤੇ ਉਹ ਤੁਹਾਡੇ ਤੋਂ ਭੱਜ ਜਾਵੇਗਾ।</w:t>
      </w:r>
    </w:p>
    <w:p w14:paraId="0A0251ED" w14:textId="77777777" w:rsidR="00F90BDC" w:rsidRDefault="00F90BDC"/>
    <w:p w14:paraId="160D9631" w14:textId="77777777" w:rsidR="00F90BDC" w:rsidRDefault="00F90BDC">
      <w:r xmlns:w="http://schemas.openxmlformats.org/wordprocessingml/2006/main">
        <w:t xml:space="preserve">2. ਇਬਰਾਨੀਆਂ 12: 1-2 - ਇਸ ਲਈ, ਕਿਉਂਕਿ ਅਸੀਂ ਗਵਾਹਾਂ ਦੇ ਇੰਨੇ ਵੱਡੇ ਬੱਦਲਾਂ ਨਾਲ ਘਿਰੇ ਹੋਏ ਹਾਂ, ਆਓ ਅਸੀਂ ਹਰ ਭਾਰ ਨੂੰ ਇੱਕ ਪਾਸੇ ਰੱਖੀਏ, ਅਤੇ ਪਾਪ ਜੋ ਇੰਨੇ ਨਜ਼ਦੀਕੀ ਨਾਲ ਚਿਪਕਿਆ ਹੋਇਆ ਹੈ, ਅਤੇ ਧੀਰਜ ਨਾਲ ਉਸ ਦੌੜ ਨੂੰ ਦੌੜੀਏ ਜੋ ਅੱਗੇ ਰੱਖੀ ਗਈ ਹੈ। ਅਸੀਂ, ਸਾਡੇ ਵਿਸ਼ਵਾਸ ਦੇ ਸੰਸਥਾਪਕ ਅਤੇ ਸੰਪੂਰਨਤਾ, ਯਿਸੂ ਵੱਲ ਦੇਖ ਰਹੇ ਹਾਂ।</w:t>
      </w:r>
    </w:p>
    <w:p w14:paraId="224785E8" w14:textId="77777777" w:rsidR="00F90BDC" w:rsidRDefault="00F90BDC"/>
    <w:p w14:paraId="2CE8E049" w14:textId="77777777" w:rsidR="00F90BDC" w:rsidRDefault="00F90BDC">
      <w:r xmlns:w="http://schemas.openxmlformats.org/wordprocessingml/2006/main">
        <w:t xml:space="preserve">ਲੂਕਾ 22:35 ਅਤੇ ਉਸ ਨੇ ਉਨ੍ਹਾਂ ਨੂੰ ਕਿਹਾ, ਜਦੋਂ ਮੈਂ ਤੁਹਾਨੂੰ ਬਟੂਏ, ਝੋਲੇ ਅਤੇ ਜੁੱਤੀਆਂ ਤੋਂ ਬਿਨਾਂ ਭੇਜਿਆ ਸੀ, ਤਾਂ ਤੁਹਾਨੂੰ ਕਿਸੇ ਚੀਜ਼ ਦੀ ਘਾਟ ਸੀ? ਅਤੇ ਉਨ੍ਹਾਂ ਨੇ ਕਿਹਾ, ਕੁਝ ਨਹੀਂ।</w:t>
      </w:r>
    </w:p>
    <w:p w14:paraId="7CF12389" w14:textId="77777777" w:rsidR="00F90BDC" w:rsidRDefault="00F90BDC"/>
    <w:p w14:paraId="49ED48DD" w14:textId="77777777" w:rsidR="00F90BDC" w:rsidRDefault="00F90BDC">
      <w:r xmlns:w="http://schemas.openxmlformats.org/wordprocessingml/2006/main">
        <w:t xml:space="preserve">ਯਿਸੂ ਨੇ ਚੇਲਿਆਂ ਨੂੰ ਪੁੱਛਿਆ ਕਿ ਕੀ ਉਨ੍ਹਾਂ ਨੂੰ ਕਿਸੇ ਪਰਸ, ਬੈਗ ਜਾਂ ਜੁੱਤੀ ਤੋਂ ਬਿਨਾਂ ਬਾਹਰ ਭੇਜਿਆ ਗਿਆ ਸੀ। ਚੇਲਿਆਂ ਨੇ ਜਵਾਬ ਦਿੱਤਾ ਕਿ ਉਨ੍ਹਾਂ ਨੂੰ ਕਿਸੇ ਚੀਜ਼ ਦੀ ਕਮੀ ਨਹੀਂ ਹੈ।</w:t>
      </w:r>
    </w:p>
    <w:p w14:paraId="2F111722" w14:textId="77777777" w:rsidR="00F90BDC" w:rsidRDefault="00F90BDC"/>
    <w:p w14:paraId="3DB14CD1" w14:textId="77777777" w:rsidR="00F90BDC" w:rsidRDefault="00F90BDC">
      <w:r xmlns:w="http://schemas.openxmlformats.org/wordprocessingml/2006/main">
        <w:t xml:space="preserve">1. ਭਰਪੂਰ ਜੀਵਨ ਜੀਉਣਾ - ਯਿਸੂ ਸਾਡੀਆਂ ਲੋੜਾਂ ਕਿਵੇਂ ਪੂਰੀਆਂ ਕਰਦਾ ਹੈ</w:t>
      </w:r>
    </w:p>
    <w:p w14:paraId="55DCC31E" w14:textId="77777777" w:rsidR="00F90BDC" w:rsidRDefault="00F90BDC"/>
    <w:p w14:paraId="113643E5" w14:textId="77777777" w:rsidR="00F90BDC" w:rsidRDefault="00F90BDC">
      <w:r xmlns:w="http://schemas.openxmlformats.org/wordprocessingml/2006/main">
        <w:t xml:space="preserve">2. ਪ੍ਰਭੂ 'ਤੇ ਭਰੋਸਾ ਕਰੋ - ਪ੍ਰਬੰਧ ਲਈ ਇਕੱਲੇ ਉਸ 'ਤੇ ਭਰੋਸਾ ਕਰਨਾ</w:t>
      </w:r>
    </w:p>
    <w:p w14:paraId="69D7748B" w14:textId="77777777" w:rsidR="00F90BDC" w:rsidRDefault="00F90BDC"/>
    <w:p w14:paraId="099ED5DC" w14:textId="77777777" w:rsidR="00F90BDC" w:rsidRDefault="00F90BDC">
      <w:r xmlns:w="http://schemas.openxmlformats.org/wordprocessingml/2006/main">
        <w:t xml:space="preserve">1. ਫ਼ਿਲਿੱਪੀਆਂ 4:19 - "ਅਤੇ ਮੇਰਾ ਪਰਮੇਸ਼ੁਰ ਮਸੀਹ ਯਿਸੂ ਵਿੱਚ ਮਹਿਮਾ ਵਿੱਚ ਆਪਣੀ ਦੌਲਤ ਦੇ ਅਨੁਸਾਰ ਤੁਹਾਡੀ ਹਰ ਲੋੜ ਪੂਰੀ ਕਰੇਗਾ।"</w:t>
      </w:r>
    </w:p>
    <w:p w14:paraId="2D7F18D6" w14:textId="77777777" w:rsidR="00F90BDC" w:rsidRDefault="00F90BDC"/>
    <w:p w14:paraId="7FE8A141" w14:textId="77777777" w:rsidR="00F90BDC" w:rsidRDefault="00F90BDC">
      <w:r xmlns:w="http://schemas.openxmlformats.org/wordprocessingml/2006/main">
        <w:t xml:space="preserve">2. ਮੱਤੀ 6:26 - "ਆਕਾਸ਼ ਦੇ ਪੰਛੀਆਂ ਵੱਲ ਵੇਖੋ: ਉਹ ਨਾ ਤਾਂ ਬੀਜਦੇ ਹਨ, ਨਾ ਵੱਢਦੇ ਹਨ ਅਤੇ ਨਾ ਹੀ ਕੋਠੇ ਵਿੱਚ ਇਕੱਠੇ ਹੁੰਦੇ ਹਨ, ਅਤੇ ਫਿਰ ਵੀ ਤੁਹਾਡਾ ਸਵਰਗੀ ਪਿਤਾ ਉਨ੍ਹਾਂ ਨੂੰ ਪਾਲਦਾ ਹੈ। ਕੀ ਤੁਸੀਂ ਉਨ੍ਹਾਂ ਨਾਲੋਂ ਵੱਧ ਕੀਮਤੀ ਨਹੀਂ ਹੋ?"</w:t>
      </w:r>
    </w:p>
    <w:p w14:paraId="1A7F40D0" w14:textId="77777777" w:rsidR="00F90BDC" w:rsidRDefault="00F90BDC"/>
    <w:p w14:paraId="1EE62B54" w14:textId="77777777" w:rsidR="00F90BDC" w:rsidRDefault="00F90BDC">
      <w:r xmlns:w="http://schemas.openxmlformats.org/wordprocessingml/2006/main">
        <w:t xml:space="preserve">ਲੂਕਾ 22:36 ਤਦ ਉਸ ਨੇ ਉਨ੍ਹਾਂ ਨੂੰ ਕਿਹਾ, ਪਰ ਹੁਣ, ਜਿਸ ਦੇ ਕੋਲ ਥੈਲਾ ਹੈ, ਉਹ ਲੈ ਲਵੇ ਅਤੇ ਉਸੇ ਤਰ੍ਹਾਂ ਆਪਣੀ ਝੋਲੀ ਵੀ ਲੈ ਲਵੇ ਅਤੇ ਜਿਸ ਦੇ ਕੋਲ ਤਲਵਾਰ ਨਹੀਂ ਹੈ, ਉਹ ਆਪਣਾ ਬਸਤਰ ਵੇਚ ਕੇ ਇੱਕ ਮੁੱਲ ਲੈ ਲਵੇ।</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ਆਪਣੇ ਚੇਲਿਆਂ ਨੂੰ ਤਲਵਾਰਾਂ ਖਰੀਦਣ ਲਈ ਉਤਸ਼ਾਹਿਤ ਕਰਦਾ ਹੈ ਜੇ ਉਨ੍ਹਾਂ ਕੋਲ ਨਹੀਂ ਹੈ।</w:t>
      </w:r>
    </w:p>
    <w:p w14:paraId="630D081F" w14:textId="77777777" w:rsidR="00F90BDC" w:rsidRDefault="00F90BDC"/>
    <w:p w14:paraId="05FD8454" w14:textId="77777777" w:rsidR="00F90BDC" w:rsidRDefault="00F90BDC">
      <w:r xmlns:w="http://schemas.openxmlformats.org/wordprocessingml/2006/main">
        <w:t xml:space="preserve">1. "ਆਤਮਾ ਦੀ ਤਲਵਾਰ: ਤਿਆਰ ਰਹਿਣ ਲਈ ਇੱਕ ਕਾਲ"</w:t>
      </w:r>
    </w:p>
    <w:p w14:paraId="69CA2FAE" w14:textId="77777777" w:rsidR="00F90BDC" w:rsidRDefault="00F90BDC"/>
    <w:p w14:paraId="0C9403A6" w14:textId="77777777" w:rsidR="00F90BDC" w:rsidRDefault="00F90BDC">
      <w:r xmlns:w="http://schemas.openxmlformats.org/wordprocessingml/2006/main">
        <w:t xml:space="preserve">2. "ਤਿਆਰੀ ਦੀ ਕੀਮਤ: ਇੱਕ ਤਲਵਾਰ ਲਈ ਆਪਣੇ ਕੱਪੜੇ ਵੇਚਣਾ"</w:t>
      </w:r>
    </w:p>
    <w:p w14:paraId="255CBE30" w14:textId="77777777" w:rsidR="00F90BDC" w:rsidRDefault="00F90BDC"/>
    <w:p w14:paraId="71F90AD4" w14:textId="77777777" w:rsidR="00F90BDC" w:rsidRDefault="00F90BDC">
      <w:r xmlns:w="http://schemas.openxmlformats.org/wordprocessingml/2006/main">
        <w:t xml:space="preserve">1. ਅਫ਼ਸੀਆਂ 6:17 - ਅਤੇ ਮੁਕਤੀ ਦਾ ਟੋਪ, ਅਤੇ ਆਤਮਾ ਦੀ ਤਲਵਾਰ, ਜੋ ਕਿ ਪਰਮੇਸ਼ੁਰ ਦਾ ਬਚਨ ਹੈ, ਲੈ ਲਵੋ।</w:t>
      </w:r>
    </w:p>
    <w:p w14:paraId="7A216D95" w14:textId="77777777" w:rsidR="00F90BDC" w:rsidRDefault="00F90BDC"/>
    <w:p w14:paraId="6F75F605" w14:textId="77777777" w:rsidR="00F90BDC" w:rsidRDefault="00F90BDC">
      <w:r xmlns:w="http://schemas.openxmlformats.org/wordprocessingml/2006/main">
        <w:t xml:space="preserve">2. ਯਸਾਯਾਹ 54:17 - ਤੁਹਾਡੇ ਵਿਰੁੱਧ ਬਣਾਇਆ ਕੋਈ ਵੀ ਹਥਿਆਰ ਸਫਲ ਨਹੀਂ ਹੋਵੇਗਾ, ਅਤੇ ਹਰ ਜ਼ਬਾਨ ਜੋ ਤੁਹਾਡੇ ਵਿਰੁੱਧ ਨਿਆਂ ਵਿੱਚ ਉੱਠਦੀ ਹੈ, ਤੁਸੀਂ ਨਿੰਦਿਆ ਕਰੋਗੇ।</w:t>
      </w:r>
    </w:p>
    <w:p w14:paraId="1B6C18A0" w14:textId="77777777" w:rsidR="00F90BDC" w:rsidRDefault="00F90BDC"/>
    <w:p w14:paraId="1CF980E1" w14:textId="77777777" w:rsidR="00F90BDC" w:rsidRDefault="00F90BDC">
      <w:r xmlns:w="http://schemas.openxmlformats.org/wordprocessingml/2006/main">
        <w:t xml:space="preserve">ਲੂਕਾ 22:37 ਕਿਉਂ ਜੋ ਮੈਂ ਤੁਹਾਨੂੰ ਆਖਦਾ ਹਾਂ ਜੋ ਇਹ ਜੋ ਲਿਖਿਆ ਹੋਇਆ ਹੈ ਅਜੇ ਮੇਰੇ ਵਿੱਚ ਪੂਰਾ ਹੋਣਾ ਚਾਹੀਦਾ ਹੈ, ਅਤੇ ਉਹ ਅਪਰਾਧੀਆਂ ਵਿੱਚ ਗਿਣਿਆ ਗਿਆ ਕਿਉਂ ਜੋ ਮੇਰੇ ਬਾਰੇ ਗੱਲਾਂ ਦਾ ਅੰਤ ਹੋ ਗਿਆ ਹੈ।</w:t>
      </w:r>
    </w:p>
    <w:p w14:paraId="2AD1E78B" w14:textId="77777777" w:rsidR="00F90BDC" w:rsidRDefault="00F90BDC"/>
    <w:p w14:paraId="51AC94FD" w14:textId="77777777" w:rsidR="00F90BDC" w:rsidRDefault="00F90BDC">
      <w:r xmlns:w="http://schemas.openxmlformats.org/wordprocessingml/2006/main">
        <w:t xml:space="preserve">ਇਹ ਹਵਾਲਾ ਦੱਸਦਾ ਹੈ ਕਿ ਯਿਸੂ ਬਾਰੇ ਚੀਜ਼ਾਂ ਦਾ ਅੰਤ ਹੋਣਾ ਚਾਹੀਦਾ ਹੈ, ਅਤੇ ਉਹ ਇੱਕ ਅਪਰਾਧੀ ਮੰਨਿਆ ਜਾਂਦਾ ਸੀ।</w:t>
      </w:r>
    </w:p>
    <w:p w14:paraId="64DC916A" w14:textId="77777777" w:rsidR="00F90BDC" w:rsidRDefault="00F90BDC"/>
    <w:p w14:paraId="7CC371BC" w14:textId="77777777" w:rsidR="00F90BDC" w:rsidRDefault="00F90BDC">
      <w:r xmlns:w="http://schemas.openxmlformats.org/wordprocessingml/2006/main">
        <w:t xml:space="preserve">1. ਯਿਸੂ ਦਾ ਦੁੱਖ ਅਤੇ ਮੌਤ: ਸਾਡੇ ਲਈ ਇਸਦਾ ਕੀ ਅਰਥ ਹੈ?</w:t>
      </w:r>
    </w:p>
    <w:p w14:paraId="70EF3E84" w14:textId="77777777" w:rsidR="00F90BDC" w:rsidRDefault="00F90BDC"/>
    <w:p w14:paraId="253E4CA9" w14:textId="77777777" w:rsidR="00F90BDC" w:rsidRDefault="00F90BDC">
      <w:r xmlns:w="http://schemas.openxmlformats.org/wordprocessingml/2006/main">
        <w:t xml:space="preserve">2. ਯਿਸੂ ਦੇ ਬਲੀਦਾਨ ਦੀ ਮਹੱਤਤਾ ਨੂੰ ਸਮਝਣ ਦੀ ਮਹੱਤਤਾ।</w:t>
      </w:r>
    </w:p>
    <w:p w14:paraId="620FA8DD" w14:textId="77777777" w:rsidR="00F90BDC" w:rsidRDefault="00F90BDC"/>
    <w:p w14:paraId="0DCE0C57" w14:textId="77777777" w:rsidR="00F90BDC" w:rsidRDefault="00F90BDC">
      <w:r xmlns:w="http://schemas.openxmlformats.org/wordprocessingml/2006/main">
        <w:t xml:space="preserve">1. ਯਸਾਯਾਹ 53:12 - ਇਸਲਈ ਮੈਂ ਉਸਨੂੰ ਮਹਾਨਾਂ ਦੇ ਨਾਲ ਇੱਕ ਹਿੱਸਾ ਦਿਆਂਗਾ, ਅਤੇ ਉਹ ਲੁੱਟ ਨੂੰ ਬਲਵਾਨਾਂ ਨਾਲ ਵੰਡੇਗਾ; ਕਿਉਂਕਿ ਉਸਨੇ ਆਪਣੀ ਜਾਨ ਮੌਤ ਲਈ ਡੋਲ੍ਹ ਦਿੱਤੀ ਹੈ, ਅਤੇ ਉਸਨੂੰ ਅਪਰਾਧੀਆਂ ਵਿੱਚ ਗਿਣਿਆ ਗਿਆ ਸੀ। ਅਤੇ ਉਸਨੇ ਬਹੁਤ ਸਾਰੇ ਲੋਕਾਂ ਦੇ ਪਾਪ ਕੀਤੇ, ਅਤੇ ਅਪਰਾਧੀਆਂ ਲਈ ਬੇਨਤੀ ਕੀਤੀ।</w:t>
      </w:r>
    </w:p>
    <w:p w14:paraId="34BC2838" w14:textId="77777777" w:rsidR="00F90BDC" w:rsidRDefault="00F90BDC"/>
    <w:p w14:paraId="315FB22E" w14:textId="77777777" w:rsidR="00F90BDC" w:rsidRDefault="00F90BDC">
      <w:r xmlns:w="http://schemas.openxmlformats.org/wordprocessingml/2006/main">
        <w:t xml:space="preserve">2. ਫ਼ਿਲਿੱਪੀਆਂ 2: 7-8 - ਪਰ ਆਪਣੇ ਆਪ ਨੂੰ ਬੇਨਾਮ ਬਣਾਇਆ, ਅਤੇ ਉਸ ਉੱਤੇ ਇੱਕ ਨੌਕਰ ਦਾ ਰੂਪ ਧਾਰਿਆ, ਅਤੇ ਮਨੁੱਖਾਂ ਦੇ ਸਮਾਨ ਬਣਾਇਆ ਗਿਆ: ਅਤੇ ਇੱਕ ਆਦਮੀ ਦੇ ਰੂਪ ਵਿੱਚ ਪਾਇਆ ਗਿਆ, ਉਸਨੇ ਆਪਣੇ ਆਪ ਨੂੰ ਨਿਮਰ ਬਣਾਇਆ, ਅਤੇ ਬਣ </w:t>
      </w:r>
      <w:r xmlns:w="http://schemas.openxmlformats.org/wordprocessingml/2006/main">
        <w:lastRenderedPageBreak xmlns:w="http://schemas.openxmlformats.org/wordprocessingml/2006/main"/>
      </w:r>
      <w:r xmlns:w="http://schemas.openxmlformats.org/wordprocessingml/2006/main">
        <w:t xml:space="preserve">ਗਿਆ ਮੌਤ ਤੱਕ ਆਗਿਆਕਾਰੀ, ਇੱਥੋਂ ਤੱਕ ਕਿ ਸਲੀਬ ਦੀ ਮੌਤ.</w:t>
      </w:r>
    </w:p>
    <w:p w14:paraId="3F434D47" w14:textId="77777777" w:rsidR="00F90BDC" w:rsidRDefault="00F90BDC"/>
    <w:p w14:paraId="13F869F9" w14:textId="77777777" w:rsidR="00F90BDC" w:rsidRDefault="00F90BDC">
      <w:r xmlns:w="http://schemas.openxmlformats.org/wordprocessingml/2006/main">
        <w:t xml:space="preserve">ਲੂਕਾ 22:38 ਅਤੇ ਉਨ੍ਹਾਂ ਨੇ ਕਿਹਾ, ਪ੍ਰਭੂ, ਵੇਖੋ, ਇੱਥੇ ਦੋ ਤਲਵਾਰਾਂ ਹਨ। ਅਤੇ ਉਸ ਨੇ ਉਨ੍ਹਾਂ ਨੂੰ ਕਿਹਾ, ਬਹੁਤ ਹੋ ਗਿਆ।</w:t>
      </w:r>
    </w:p>
    <w:p w14:paraId="3C062C61" w14:textId="77777777" w:rsidR="00F90BDC" w:rsidRDefault="00F90BDC"/>
    <w:p w14:paraId="53E1648C" w14:textId="77777777" w:rsidR="00F90BDC" w:rsidRDefault="00F90BDC">
      <w:r xmlns:w="http://schemas.openxmlformats.org/wordprocessingml/2006/main">
        <w:t xml:space="preserve">ਚੇਲਿਆਂ ਨੇ ਯਿਸੂ ਨੂੰ ਦੋ ਤਲਵਾਰਾਂ ਪੇਸ਼ ਕੀਤੀਆਂ, ਅਤੇ ਉਸਨੇ ਸਵੀਕਾਰ ਕਰ ਲਿਆ।</w:t>
      </w:r>
    </w:p>
    <w:p w14:paraId="08DB2A80" w14:textId="77777777" w:rsidR="00F90BDC" w:rsidRDefault="00F90BDC"/>
    <w:p w14:paraId="5AFA2998" w14:textId="77777777" w:rsidR="00F90BDC" w:rsidRDefault="00F90BDC">
      <w:r xmlns:w="http://schemas.openxmlformats.org/wordprocessingml/2006/main">
        <w:t xml:space="preserve">1. ਕਾਫ਼ੀ ਦੀ ਸ਼ਕਤੀ - ਪ੍ਰਮਾਤਮਾ ਕਦੇ ਵੀ ਸਾਨੂੰ ਉਸ ਤੋਂ ਵੱਧ ਜਾਣ ਲਈ ਨਹੀਂ ਕਹਿੰਦਾ ਜੋ ਅਸੀਂ ਦੇਣ ਦੇ ਯੋਗ ਹਾਂ।</w:t>
      </w:r>
    </w:p>
    <w:p w14:paraId="4A1A95CB" w14:textId="77777777" w:rsidR="00F90BDC" w:rsidRDefault="00F90BDC"/>
    <w:p w14:paraId="78F163F6" w14:textId="77777777" w:rsidR="00F90BDC" w:rsidRDefault="00F90BDC">
      <w:r xmlns:w="http://schemas.openxmlformats.org/wordprocessingml/2006/main">
        <w:t xml:space="preserve">2. ਜਦੋਂ ਘੱਟ ਹੈ - ਸਾਨੂੰ ਯਾਦ ਦਿਵਾਉਣਾ ਕਿ ਯਿਸੂ ਨੂੰ ਪਰਮੇਸ਼ੁਰ ਦੀ ਇੱਛਾ ਪੂਰੀ ਕਰਨ ਲਈ ਸਿਰਫ਼ ਦੋ ਤਲਵਾਰਾਂ ਦੀ ਲੋੜ ਸੀ।</w:t>
      </w:r>
    </w:p>
    <w:p w14:paraId="5F94BEB0" w14:textId="77777777" w:rsidR="00F90BDC" w:rsidRDefault="00F90BDC"/>
    <w:p w14:paraId="68645C8C" w14:textId="77777777" w:rsidR="00F90BDC" w:rsidRDefault="00F90BDC">
      <w:r xmlns:w="http://schemas.openxmlformats.org/wordprocessingml/2006/main">
        <w:t xml:space="preserve">1. ਮੱਤੀ 6:33 - ਪਰ ਤੁਸੀਂ ਪਹਿਲਾਂ ਪਰਮੇਸ਼ੁਰ ਦੇ ਰਾਜ, ਅਤੇ ਉਸਦੀ ਧਾਰਮਿਕਤਾ ਨੂੰ ਭਾਲੋ; ਅਤੇ ਇਹ ਸਭ ਕੁਝ ਤੁਹਾਡੇ ਲਈ ਜੋੜਿਆ ਜਾਵੇਗਾ।</w:t>
      </w:r>
    </w:p>
    <w:p w14:paraId="6D3F554D" w14:textId="77777777" w:rsidR="00F90BDC" w:rsidRDefault="00F90BDC"/>
    <w:p w14:paraId="31B86123" w14:textId="77777777" w:rsidR="00F90BDC" w:rsidRDefault="00F90BDC">
      <w:r xmlns:w="http://schemas.openxmlformats.org/wordprocessingml/2006/main">
        <w:t xml:space="preserve">2. ਕਹਾਉਤਾਂ 21:20 - ਬੁੱਧੀਮਾਨ ਦੇ ਨਿਵਾਸ ਵਿੱਚ ਲੋੜੀਂਦਾ ਖ਼ਜ਼ਾਨਾ ਅਤੇ ਤੇਲ ਹੁੰਦਾ ਹੈ; ਪਰ ਇੱਕ ਮੂਰਖ ਆਦਮੀ ਇਸਨੂੰ ਖਰਚ ਕਰਦਾ ਹੈ।</w:t>
      </w:r>
    </w:p>
    <w:p w14:paraId="0973406E" w14:textId="77777777" w:rsidR="00F90BDC" w:rsidRDefault="00F90BDC"/>
    <w:p w14:paraId="257B5EBB" w14:textId="77777777" w:rsidR="00F90BDC" w:rsidRDefault="00F90BDC">
      <w:r xmlns:w="http://schemas.openxmlformats.org/wordprocessingml/2006/main">
        <w:t xml:space="preserve">ਲੂਕਾ 22:39 ਅਤੇ ਉਹ ਬਾਹਰ ਆਇਆ ਅਤੇ ਜੈਤੂਨ ਦੇ ਪਹਾੜ ਨੂੰ ਗਿਆ। ਅਤੇ ਉਸਦੇ ਚੇਲੇ ਵੀ ਉਸਦੇ ਮਗਰ ਹੋ ਤੁਰੇ।</w:t>
      </w:r>
    </w:p>
    <w:p w14:paraId="08EDEA34" w14:textId="77777777" w:rsidR="00F90BDC" w:rsidRDefault="00F90BDC"/>
    <w:p w14:paraId="2A3E7E32" w14:textId="77777777" w:rsidR="00F90BDC" w:rsidRDefault="00F90BDC">
      <w:r xmlns:w="http://schemas.openxmlformats.org/wordprocessingml/2006/main">
        <w:t xml:space="preserve">ਯਿਸੂ ਜੈਤੂਨ ਦੇ ਪਹਾੜ ਉੱਤੇ ਗਿਆ ਜਿਵੇਂ ਕਿ ਉਹ ਕਰਨ ਦਾ ਆਦੀ ਸੀ, ਅਤੇ ਉਸਦੇ ਚੇਲੇ ਉਸਦੇ ਮਗਰ ਹੋ ਗਏ।</w:t>
      </w:r>
    </w:p>
    <w:p w14:paraId="3A7C0B92" w14:textId="77777777" w:rsidR="00F90BDC" w:rsidRDefault="00F90BDC"/>
    <w:p w14:paraId="43D4BDD9" w14:textId="77777777" w:rsidR="00F90BDC" w:rsidRDefault="00F90BDC">
      <w:r xmlns:w="http://schemas.openxmlformats.org/wordprocessingml/2006/main">
        <w:t xml:space="preserve">1. ਯਿਸੂ ਨੇ ਸਾਡੇ ਲਈ ਪ੍ਰਾਰਥਨਾ ਅਤੇ ਸ਼ਰਧਾ ਦੀ ਮਿਸਾਲ ਕਾਇਮ ਕੀਤੀ।</w:t>
      </w:r>
    </w:p>
    <w:p w14:paraId="5384178E" w14:textId="77777777" w:rsidR="00F90BDC" w:rsidRDefault="00F90BDC"/>
    <w:p w14:paraId="0D8887BE" w14:textId="77777777" w:rsidR="00F90BDC" w:rsidRDefault="00F90BDC">
      <w:r xmlns:w="http://schemas.openxmlformats.org/wordprocessingml/2006/main">
        <w:t xml:space="preserve">2. ਯਿਸੂ ਦਾ ਅਨੁਸਰਣ ਕਰਨ ਨਾਲ ਸਾਨੂੰ ਸ਼ਾਂਤੀ ਅਤੇ ਤਾਕਤ ਦਾ ਅਨੁਭਵ ਕਰਨ ਦੀ ਇਜਾਜ਼ਤ ਮਿਲਦੀ ਹੈ ਜੋ ਪਰਮੇਸ਼ੁਰ ਦੇ ਨੇੜੇ ਹੋਣ ਨਾਲ ਮਿਲਦੀ ਹੈ।</w:t>
      </w:r>
    </w:p>
    <w:p w14:paraId="49CC3FBE" w14:textId="77777777" w:rsidR="00F90BDC" w:rsidRDefault="00F90BDC"/>
    <w:p w14:paraId="3BB62CF2" w14:textId="77777777" w:rsidR="00F90BDC" w:rsidRDefault="00F90BDC">
      <w:r xmlns:w="http://schemas.openxmlformats.org/wordprocessingml/2006/main">
        <w:t xml:space="preserve">1. ਜ਼ਬੂਰ 23:5 - “ਤੁਸੀਂ ਮੇਰੇ ਦੁਸ਼ਮਣਾਂ ਦੀ ਮੌਜੂਦਗੀ ਵਿੱਚ ਮੇਰੇ ਅੱਗੇ ਮੇਜ਼ ਤਿਆਰ ਕਰਦੇ ਹੋ। ਤੁਸੀਂ ਮੇਰੇ ਸਿਰ ਨੂੰ </w:t>
      </w:r>
      <w:r xmlns:w="http://schemas.openxmlformats.org/wordprocessingml/2006/main">
        <w:lastRenderedPageBreak xmlns:w="http://schemas.openxmlformats.org/wordprocessingml/2006/main"/>
      </w:r>
      <w:r xmlns:w="http://schemas.openxmlformats.org/wordprocessingml/2006/main">
        <w:t xml:space="preserve">ਤੇਲ ਨਾਲ ਮਸਹ ਕਰੋ; ਮੇਰਾ ਪਿਆਲਾ ਭਰ ਗਿਆ।''</w:t>
      </w:r>
    </w:p>
    <w:p w14:paraId="56E72058" w14:textId="77777777" w:rsidR="00F90BDC" w:rsidRDefault="00F90BDC"/>
    <w:p w14:paraId="7BD0C767" w14:textId="77777777" w:rsidR="00F90BDC" w:rsidRDefault="00F90BDC">
      <w:r xmlns:w="http://schemas.openxmlformats.org/wordprocessingml/2006/main">
        <w:t xml:space="preserve">2. ਰੋਮੀਆਂ 8:28 - "ਅਤੇ ਅਸੀਂ ਜਾਣਦੇ ਹਾਂ ਕਿ ਹਰ ਚੀਜ਼ ਵਿੱਚ ਪਰਮੇਸ਼ੁਰ ਉਨ੍ਹਾਂ ਦੇ ਭਲੇ ਲਈ ਕੰਮ ਕਰਦਾ ਹੈ ਜੋ ਉਸਨੂੰ ਪਿਆਰ ਕਰਦੇ ਹਨ, ਜੋ ਉਸਦੇ ਉਦੇਸ਼ ਦੇ ਅਨੁਸਾਰ ਬੁਲਾਏ ਗਏ ਹਨ."</w:t>
      </w:r>
    </w:p>
    <w:p w14:paraId="137EA8CA" w14:textId="77777777" w:rsidR="00F90BDC" w:rsidRDefault="00F90BDC"/>
    <w:p w14:paraId="7D1E1649" w14:textId="77777777" w:rsidR="00F90BDC" w:rsidRDefault="00F90BDC">
      <w:r xmlns:w="http://schemas.openxmlformats.org/wordprocessingml/2006/main">
        <w:t xml:space="preserve">ਲੂਕਾ 22:40 ਜਦੋਂ ਉਹ ਉਸ ਥਾਂ ਤੇ ਸੀ, ਤਾਂ ਉਸ ਨੇ ਉਨ੍ਹਾਂ ਨੂੰ ਆਖਿਆ, ਪ੍ਰਾਰਥਨਾ ਕਰੋ ਜੋ ਤੁਸੀਂ ਪਰਤਾਵੇ ਵਿੱਚ ਨਾ ਪਓ।</w:t>
      </w:r>
    </w:p>
    <w:p w14:paraId="0649E49C" w14:textId="77777777" w:rsidR="00F90BDC" w:rsidRDefault="00F90BDC"/>
    <w:p w14:paraId="5BD3F256" w14:textId="77777777" w:rsidR="00F90BDC" w:rsidRDefault="00F90BDC">
      <w:r xmlns:w="http://schemas.openxmlformats.org/wordprocessingml/2006/main">
        <w:t xml:space="preserve">ਯਿਸੂ ਨੇ ਆਪਣੇ ਚੇਲਿਆਂ ਨੂੰ ਪ੍ਰਾਰਥਨਾ ਕਰਨ ਲਈ ਕਿਹਾ ਤਾਂਕਿ ਉਹ ਪਾਪ ਕਰਨ ਲਈ ਪਰਤਾਏ ਨਾ ਜਾਣ।</w:t>
      </w:r>
    </w:p>
    <w:p w14:paraId="6D04B9E3" w14:textId="77777777" w:rsidR="00F90BDC" w:rsidRDefault="00F90BDC"/>
    <w:p w14:paraId="695C21D6" w14:textId="77777777" w:rsidR="00F90BDC" w:rsidRDefault="00F90BDC">
      <w:r xmlns:w="http://schemas.openxmlformats.org/wordprocessingml/2006/main">
        <w:t xml:space="preserve">1. ਸੱਚੀ ਤਾਕਤ ਪਰਤਾਵੇ ਤੋਂ ਸੁਰੱਖਿਆ ਲਈ ਪਰਮਾਤਮਾ ਨੂੰ ਪ੍ਰਾਰਥਨਾ ਕਰਨ ਤੋਂ ਮਿਲਦੀ ਹੈ</w:t>
      </w:r>
    </w:p>
    <w:p w14:paraId="0E8B0FFF" w14:textId="77777777" w:rsidR="00F90BDC" w:rsidRDefault="00F90BDC"/>
    <w:p w14:paraId="07F169C7" w14:textId="77777777" w:rsidR="00F90BDC" w:rsidRDefault="00F90BDC">
      <w:r xmlns:w="http://schemas.openxmlformats.org/wordprocessingml/2006/main">
        <w:t xml:space="preserve">2. ਪਰਤਾਵੇ ਦਾ ਸਾਮ੍ਹਣਾ ਕਰਨ ਲਈ ਪ੍ਰਾਰਥਨਾ ਰਾਹੀਂ ਆਪਣੀ ਨਿਹਚਾ ਨੂੰ ਮਜ਼ਬੂਤ ਕਰੋ</w:t>
      </w:r>
    </w:p>
    <w:p w14:paraId="5373BD5A" w14:textId="77777777" w:rsidR="00F90BDC" w:rsidRDefault="00F90BDC"/>
    <w:p w14:paraId="1A33F92B" w14:textId="77777777" w:rsidR="00F90BDC" w:rsidRDefault="00F90BDC">
      <w:r xmlns:w="http://schemas.openxmlformats.org/wordprocessingml/2006/main">
        <w:t xml:space="preserve">1. ਯਾਕੂਬ 1:12-15 - ਧੰਨ ਹੈ ਉਹ ਜੋ ਅਜ਼ਮਾਇਸ਼ਾਂ ਵਿੱਚ ਸਥਿਰ ਰਹਿੰਦਾ ਹੈ, ਕਿਉਂਕਿ ਜਦੋਂ ਉਹ ਪਰੀਖਿਆ ਵਿੱਚ ਖੜਾ ਹੁੰਦਾ ਹੈ ਤਾਂ ਉਹ ਜੀਵਨ ਦਾ ਤਾਜ ਪ੍ਰਾਪਤ ਕਰੇਗਾ, ਜਿਸਦਾ ਪਰਮੇਸ਼ੁਰ ਨੇ ਉਸ ਨੂੰ ਪਿਆਰ ਕਰਨ ਵਾਲਿਆਂ ਨਾਲ ਵਾਅਦਾ ਕੀਤਾ ਹੈ।</w:t>
      </w:r>
    </w:p>
    <w:p w14:paraId="56EAA76F" w14:textId="77777777" w:rsidR="00F90BDC" w:rsidRDefault="00F90BDC"/>
    <w:p w14:paraId="03262BBD" w14:textId="77777777" w:rsidR="00F90BDC" w:rsidRDefault="00F90BDC">
      <w:r xmlns:w="http://schemas.openxmlformats.org/wordprocessingml/2006/main">
        <w:t xml:space="preserve">2. ਫ਼ਿਲਿੱਪੀਆਂ 4:6-7 -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ਵਿੱਚ ਤੁਹਾਡੇ ਦਿਲਾਂ ਅਤੇ ਮਨਾਂ ਦੀ ਰਾਖੀ ਕਰੇਗੀ।</w:t>
      </w:r>
    </w:p>
    <w:p w14:paraId="6A68A00A" w14:textId="77777777" w:rsidR="00F90BDC" w:rsidRDefault="00F90BDC"/>
    <w:p w14:paraId="4AD08A2F" w14:textId="77777777" w:rsidR="00F90BDC" w:rsidRDefault="00F90BDC">
      <w:r xmlns:w="http://schemas.openxmlformats.org/wordprocessingml/2006/main">
        <w:t xml:space="preserve">ਲੂਕਾ 22:41 ਅਤੇ ਉਹ ਪੱਥਰ ਦੇ ਢੱਕਣ ਦੇ ਕੋਲ ਉਨ੍ਹਾਂ ਤੋਂ ਪਿੱਛੇ ਹਟ ਗਿਆ ਅਤੇ ਗੋਡੇ ਟੇਕ ਕੇ ਪ੍ਰਾਰਥਨਾ ਕੀਤੀ।</w:t>
      </w:r>
    </w:p>
    <w:p w14:paraId="3D5202CB" w14:textId="77777777" w:rsidR="00F90BDC" w:rsidRDefault="00F90BDC"/>
    <w:p w14:paraId="0E41F7CC" w14:textId="77777777" w:rsidR="00F90BDC" w:rsidRDefault="00F90BDC">
      <w:r xmlns:w="http://schemas.openxmlformats.org/wordprocessingml/2006/main">
        <w:t xml:space="preserve">ਯਿਸੂ ਮਹਾਂਕਸ਼ਟ ਦੇ ਸਮੇਂ ਦੌਰਾਨ ਪ੍ਰਾਰਥਨਾ ਵਿੱਚ ਆਪਣੀ ਨਿਹਚਾ ਦਾ ਸਬੂਤ ਦਿੰਦਾ ਹੈ।</w:t>
      </w:r>
    </w:p>
    <w:p w14:paraId="13CBFC9E" w14:textId="77777777" w:rsidR="00F90BDC" w:rsidRDefault="00F90BDC"/>
    <w:p w14:paraId="13A6F305" w14:textId="77777777" w:rsidR="00F90BDC" w:rsidRDefault="00F90BDC">
      <w:r xmlns:w="http://schemas.openxmlformats.org/wordprocessingml/2006/main">
        <w:t xml:space="preserve">1: ਸੰਕਟ ਦੇ ਸਮੇਂ, ਪ੍ਰਮਾਤਮਾ ਅਤੇ ਪ੍ਰਾਰਥਨਾ ਵਿੱਚ ਵਿਸ਼ਵਾਸ ਉੱਤੇ ਭਰੋਸਾ ਕਰਨਾ ਮਹੱਤਵਪੂਰਨ ਹੈ।</w:t>
      </w:r>
    </w:p>
    <w:p w14:paraId="06C5D472" w14:textId="77777777" w:rsidR="00F90BDC" w:rsidRDefault="00F90BDC"/>
    <w:p w14:paraId="6E73D3C8" w14:textId="77777777" w:rsidR="00F90BDC" w:rsidRDefault="00F90BDC">
      <w:r xmlns:w="http://schemas.openxmlformats.org/wordprocessingml/2006/main">
        <w:t xml:space="preserve">2: ਯਿਸੂ ਨੇ ਸਾਨੂੰ ਮੁਸ਼ਕਲ ਸਮਿਆਂ ਦੌਰਾਨ ਪ੍ਰਾਰਥਨਾ ਕਰਨ ਦੀ ਮਿਸਾਲ ਪ੍ਰਦਾਨ ਕੀਤੀ।</w:t>
      </w:r>
    </w:p>
    <w:p w14:paraId="6C908C99" w14:textId="77777777" w:rsidR="00F90BDC" w:rsidRDefault="00F90BDC"/>
    <w:p w14:paraId="006ECDFC" w14:textId="77777777" w:rsidR="00F90BDC" w:rsidRDefault="00F90BDC">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w:t>
      </w:r>
    </w:p>
    <w:p w14:paraId="35E0EE86" w14:textId="77777777" w:rsidR="00F90BDC" w:rsidRDefault="00F90BDC"/>
    <w:p w14:paraId="112B6A71" w14:textId="77777777" w:rsidR="00F90BDC" w:rsidRDefault="00F90BDC">
      <w:r xmlns:w="http://schemas.openxmlformats.org/wordprocessingml/2006/main">
        <w:t xml:space="preserve">2: ਮੱਤੀ 6:9-13 - ਸਵਰਗ ਵਿੱਚ ਸਾਡੇ ਪਿਤਾ, ਤੇਰਾ ਨਾਮ ਪਵਿੱਤਰ ਮੰਨਿਆ ਜਾਵੇ, ਤੇਰਾ ਰਾਜ ਆਵੇ, ਤੇਰੀ ਮਰਜ਼ੀ ਪੂਰੀ ਹੋਵੇ, ਜਿਵੇਂ ਸਵਰਗ ਵਿੱਚ ਹੈ ਧਰਤੀ ਉੱਤੇ ਵੀ ਹੋਵੇ। ਸਾਨੂੰ ਅੱਜ ਸਾਡੀ ਰੋਜ਼ੀ ਰੋਟੀ ਦਿਓ। ਅਤੇ ਸਾਡੇ ਕਰਜ਼ਿਆਂ ਨੂੰ ਮਾਫ਼ ਕਰੋ, ਜਿਵੇਂ ਅਸੀਂ ਆਪਣੇ ਕਰਜ਼ਦਾਰਾਂ ਨੂੰ ਵੀ ਮਾਫ਼ ਕੀਤਾ ਹੈ। ਅਤੇ ਸਾਨੂੰ ਪਰਤਾਵੇ ਵਿੱਚ ਨਾ ਲਿਆਓ, ਪਰ ਸਾਨੂੰ ਦੁਸ਼ਟ ਤੋਂ ਬਚਾਓ.</w:t>
      </w:r>
    </w:p>
    <w:p w14:paraId="499F353C" w14:textId="77777777" w:rsidR="00F90BDC" w:rsidRDefault="00F90BDC"/>
    <w:p w14:paraId="7BCA23DF" w14:textId="77777777" w:rsidR="00F90BDC" w:rsidRDefault="00F90BDC">
      <w:r xmlns:w="http://schemas.openxmlformats.org/wordprocessingml/2006/main">
        <w:t xml:space="preserve">ਲੂਕਾ 22:42 ਇਹ ਆਖਦੇ ਹਨ, ਹੇ ਪਿਤਾ, ਜੇ ਤੂੰ ਚਾਹੇਂ ਤਾਂ ਇਹ ਪਿਆਲਾ ਮੈਥੋਂ ਦੂਰ ਕਰ, ਤਾਂ ਵੀ ਮੇਰੀ ਨਹੀਂ, ਸਗੋਂ ਤੇਰੀ ਮਰਜ਼ੀ ਪੂਰੀ ਹੋਵੇ।</w:t>
      </w:r>
    </w:p>
    <w:p w14:paraId="14CF237E" w14:textId="77777777" w:rsidR="00F90BDC" w:rsidRDefault="00F90BDC"/>
    <w:p w14:paraId="69914774" w14:textId="77777777" w:rsidR="00F90BDC" w:rsidRDefault="00F90BDC">
      <w:r xmlns:w="http://schemas.openxmlformats.org/wordprocessingml/2006/main">
        <w:t xml:space="preserve">ਯਿਸੂ ਦੀ ਪ੍ਰਾਰਥਨਾ ਪਰਮੇਸ਼ੁਰ ਨੂੰ ਉਸ ਦੁੱਖ ਨੂੰ ਦੂਰ ਕਰਨ ਲਈ ਜੋ ਉਹ ਸਹਿਣ ਵਾਲਾ ਸੀ, ਪਰ ਆਖਰਕਾਰ ਪਰਮੇਸ਼ੁਰ ਦੀ ਇੱਛਾ ਦੇ ਅੱਗੇ ਸਮਰਪਣ ਕਰ ਰਿਹਾ ਸੀ।</w:t>
      </w:r>
    </w:p>
    <w:p w14:paraId="056F0D34" w14:textId="77777777" w:rsidR="00F90BDC" w:rsidRDefault="00F90BDC"/>
    <w:p w14:paraId="105A3220" w14:textId="77777777" w:rsidR="00F90BDC" w:rsidRDefault="00F90BDC">
      <w:r xmlns:w="http://schemas.openxmlformats.org/wordprocessingml/2006/main">
        <w:t xml:space="preserve">1. ਅਧੀਨਗੀ ਦੀ ਤਾਕਤ: ਔਖੇ ਸਮਿਆਂ ਵਿੱਚ ਪਰਮੇਸ਼ੁਰ ਉੱਤੇ ਭਰੋਸਾ ਕਰਨਾ ਸਿੱਖਣਾ</w:t>
      </w:r>
    </w:p>
    <w:p w14:paraId="6F41ABDF" w14:textId="77777777" w:rsidR="00F90BDC" w:rsidRDefault="00F90BDC"/>
    <w:p w14:paraId="456B7755" w14:textId="77777777" w:rsidR="00F90BDC" w:rsidRDefault="00F90BDC">
      <w:r xmlns:w="http://schemas.openxmlformats.org/wordprocessingml/2006/main">
        <w:t xml:space="preserve">2. ਸੁਆਰਥੀ ਇੱਛਾਵਾਂ ਨੂੰ ਸਮਰਪਣ ਕਰਨਾ: ਪ੍ਰਮਾਤਮਾ ਦੀ ਇੱਛਾ ਵਿੱਚ ਸ਼ਾਂਤੀ ਪ੍ਰਾਪਤ ਕਰਨਾ</w:t>
      </w:r>
    </w:p>
    <w:p w14:paraId="46CDD251" w14:textId="77777777" w:rsidR="00F90BDC" w:rsidRDefault="00F90BDC"/>
    <w:p w14:paraId="610A507B" w14:textId="77777777" w:rsidR="00F90BDC" w:rsidRDefault="00F90BDC">
      <w:r xmlns:w="http://schemas.openxmlformats.org/wordprocessingml/2006/main">
        <w:t xml:space="preserve">1. ਫ਼ਿਲਿੱਪੀਆਂ 4: 6-7 "ਕਿਸੇ ਗੱਲ ਦੀ ਚਿੰਤਾ ਨਾ ਕਰੋ, ਪਰ ਹਰ ਸਥਿਤੀ ਵਿੱਚ, ਪ੍ਰਾਰਥਨਾ ਅਤੇ ਬੇਨਤੀ ਦੁਆਰਾ, ਧੰਨਵਾਦ ਸਹਿਤ, ਆਪਣੀਆਂ ਬੇਨਤੀਆਂ ਪ੍ਰਮਾਤਮਾ ਅੱਗੇ ਪੇਸ਼ ਕਰੋ ਅਤੇ ਪਰਮੇਸ਼ੁਰ ਦੀ ਸ਼ਾਂਤੀ, ਜੋ ਸਾਰੀ ਸਮਝ ਤੋਂ ਪਰੇ ਹੈ, ਤੁਹਾਡੇ ਦਿਲਾਂ ਦੀ ਰਾਖੀ ਕਰੇਗੀ। ਅਤੇ ਮਸੀਹ ਯਿਸੂ ਵਿੱਚ ਤੁਹਾਡੇ ਮਨ।"</w:t>
      </w:r>
    </w:p>
    <w:p w14:paraId="63BE5D77" w14:textId="77777777" w:rsidR="00F90BDC" w:rsidRDefault="00F90BDC"/>
    <w:p w14:paraId="191495D2" w14:textId="77777777" w:rsidR="00F90BDC" w:rsidRDefault="00F90BDC">
      <w:r xmlns:w="http://schemas.openxmlformats.org/wordprocessingml/2006/main">
        <w:t xml:space="preserve">2. ਜੇਮਜ਼ 4: 7-8 "ਇਸ ਲਈ ਆਪਣੇ ਆਪ ਨੂੰ ਪਰਮੇਸ਼ੁਰ ਦੇ ਅਧੀਨ ਕਰ ਦਿਓ। ਸ਼ੈਤਾਨ ਦਾ ਮੁਕਾਬਲਾ ਕਰੋ, ਅਤੇ ਉਹ ਤੁਹਾਡੇ ਤੋਂ ਭੱਜ ਜਾਵੇਗਾ। ਪਰਮੇਸ਼ੁਰ ਦੇ ਨੇੜੇ ਆਓ, ਅਤੇ ਉਹ ਤੁਹਾਡੇ ਨੇੜੇ ਆਵੇਗਾ। ਹੇ ਪਾਪੀਓ, ਆਪਣੇ ਹੱਥਾਂ ਨੂੰ ਸਾਫ਼ ਕਰੋ, ਅਤੇ ਆਪਣੇ ਦਿਲਾਂ ਨੂੰ ਸ਼ੁੱਧ ਕਰੋ। , ਤੁਸੀਂ ਦੋਗਲੇ ਹੋ।"</w:t>
      </w:r>
    </w:p>
    <w:p w14:paraId="45C448DE" w14:textId="77777777" w:rsidR="00F90BDC" w:rsidRDefault="00F90BDC"/>
    <w:p w14:paraId="162C539A" w14:textId="77777777" w:rsidR="00F90BDC" w:rsidRDefault="00F90BDC">
      <w:r xmlns:w="http://schemas.openxmlformats.org/wordprocessingml/2006/main">
        <w:t xml:space="preserve">ਲੂਕਾ 22:43 ਅਤੇ ਸਵਰਗ ਤੋਂ ਇੱਕ ਦੂਤ ਉਸ ਨੂੰ ਵਿਖਾਈ ਦਿੱਤਾ ਅਤੇ ਉਸ ਨੂੰ ਤਕੜਾ ਕਰਦਾ ਹੋਇਆ।</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ਗੈਥਸਮਨੀ ਦੇ ਬਾਗ਼ ਵਿੱਚ ਯਿਸੂ ਦੇ ਦੁੱਖ ਦੇ ਦੌਰਾਨ, ਸਵਰਗ ਤੋਂ ਇੱਕ ਦੂਤ ਉਸ ਨੂੰ ਮਜ਼ਬੂਤ ਕਰਨ ਲਈ ਪ੍ਰਗਟ ਹੋਇਆ।</w:t>
      </w:r>
    </w:p>
    <w:p w14:paraId="124E1787" w14:textId="77777777" w:rsidR="00F90BDC" w:rsidRDefault="00F90BDC"/>
    <w:p w14:paraId="58E95F52" w14:textId="77777777" w:rsidR="00F90BDC" w:rsidRDefault="00F90BDC">
      <w:r xmlns:w="http://schemas.openxmlformats.org/wordprocessingml/2006/main">
        <w:t xml:space="preserve">1. "ਪਰਮੇਸ਼ੁਰ ਦੀ ਮਜ਼ਬੂਤ ਮੌਜੂਦਗੀ"</w:t>
      </w:r>
    </w:p>
    <w:p w14:paraId="0BFABF5C" w14:textId="77777777" w:rsidR="00F90BDC" w:rsidRDefault="00F90BDC"/>
    <w:p w14:paraId="2D8BD57C" w14:textId="77777777" w:rsidR="00F90BDC" w:rsidRDefault="00F90BDC">
      <w:r xmlns:w="http://schemas.openxmlformats.org/wordprocessingml/2006/main">
        <w:t xml:space="preserve">2. "ਮੁਸੀਬਤ ਦੇ ਸਮੇਂ ਪ੍ਰਭੂ ਦਾ ਦਿਲਾਸਾ"</w:t>
      </w:r>
    </w:p>
    <w:p w14:paraId="6889BE33" w14:textId="77777777" w:rsidR="00F90BDC" w:rsidRDefault="00F90BDC"/>
    <w:p w14:paraId="0752A7A9" w14:textId="77777777" w:rsidR="00F90BDC" w:rsidRDefault="00F90BDC">
      <w:r xmlns:w="http://schemas.openxmlformats.org/wordprocessingml/2006/main">
        <w:t xml:space="preserve">1. ਇਬਰਾਨੀਆਂ 13:5-6 - "ਆਪਣੀ ਜ਼ਿੰਦਗੀ ਨੂੰ ਪੈਸੇ ਦੇ ਪਿਆਰ ਤੋਂ ਮੁਕਤ ਰੱਖੋ, ਅਤੇ ਜੋ ਤੁਹਾਡੇ ਕੋਲ ਹੈ ਉਸ ਵਿੱਚ ਸੰਤੁਸ਼ਟ ਰਹੋ, ਕਿਉਂਕਿ ਉਸਨੇ ਕਿਹਾ ਹੈ, "ਮੈਂ ਤੁਹਾਨੂੰ ਕਦੇ ਨਹੀਂ ਛੱਡਾਂਗਾ ਅਤੇ ਨਾ ਹੀ ਤਿਆਗਾਂਗਾ।"</w:t>
      </w:r>
    </w:p>
    <w:p w14:paraId="08F6BEE9" w14:textId="77777777" w:rsidR="00F90BDC" w:rsidRDefault="00F90BDC"/>
    <w:p w14:paraId="7D06B32D" w14:textId="77777777" w:rsidR="00F90BDC" w:rsidRDefault="00F90BDC">
      <w:r xmlns:w="http://schemas.openxmlformats.org/wordprocessingml/2006/main">
        <w:t xml:space="preserve">2. ਜ਼ਬੂਰ 46:1 - "ਪਰਮੇਸ਼ੁਰ ਸਾਡੀ ਪਨਾਹ ਅਤੇ ਸ਼ਕਤੀ ਹੈ, ਮੁਸੀਬਤ ਵਿੱਚ ਇੱਕ ਬਹੁਤ ਹੀ ਮੌਜੂਦ ਸਹਾਇਤਾ"</w:t>
      </w:r>
    </w:p>
    <w:p w14:paraId="0514D0F1" w14:textId="77777777" w:rsidR="00F90BDC" w:rsidRDefault="00F90BDC"/>
    <w:p w14:paraId="0AA07051" w14:textId="77777777" w:rsidR="00F90BDC" w:rsidRDefault="00F90BDC">
      <w:r xmlns:w="http://schemas.openxmlformats.org/wordprocessingml/2006/main">
        <w:t xml:space="preserve">ਲੂਕਾ 22:44 ਅਤੇ ਦੁਖੀ ਹੋ ਕੇ ਉਸ ਨੇ ਹੋਰ ਵੀ ਦਿਲੋਂ ਪ੍ਰਾਰਥਨਾ ਕੀਤੀ ਅਤੇ ਉਹ ਦਾ ਪਸੀਨਾ ਲਹੂ ਦੀਆਂ ਵੱਡੀਆਂ ਬੂੰਦਾਂ ਵਾਂਗ ਧਰਤੀ ਉੱਤੇ ਡਿੱਗ ਰਿਹਾ ਸੀ।</w:t>
      </w:r>
    </w:p>
    <w:p w14:paraId="480180D5" w14:textId="77777777" w:rsidR="00F90BDC" w:rsidRDefault="00F90BDC"/>
    <w:p w14:paraId="7CB84810" w14:textId="77777777" w:rsidR="00F90BDC" w:rsidRDefault="00F90BDC">
      <w:r xmlns:w="http://schemas.openxmlformats.org/wordprocessingml/2006/main">
        <w:t xml:space="preserve">ਯਿਸੂ ਬਹੁਤ ਦੁਖੀ ਸੀ ਜਦੋਂ ਉਹ ਪ੍ਰਾਰਥਨਾ ਕਰ ਰਿਹਾ ਸੀ ਅਤੇ ਉਸਦਾ ਪਸੀਨਾ ਖੂਨ ਦੀਆਂ ਬੂੰਦਾਂ ਵਾਂਗ ਧਰਤੀ ਉੱਤੇ ਡਿੱਗ ਰਿਹਾ ਸੀ।</w:t>
      </w:r>
    </w:p>
    <w:p w14:paraId="44B1821A" w14:textId="77777777" w:rsidR="00F90BDC" w:rsidRDefault="00F90BDC"/>
    <w:p w14:paraId="68D8F5B0" w14:textId="77777777" w:rsidR="00F90BDC" w:rsidRDefault="00F90BDC">
      <w:r xmlns:w="http://schemas.openxmlformats.org/wordprocessingml/2006/main">
        <w:t xml:space="preserve">1. ਪ੍ਰਾਰਥਨਾ ਦੀ ਸ਼ਕਤੀ: ਗਥਸਮਨੀ ਦੇ ਬਾਗ਼ ਵਿੱਚ ਯਿਸੂ ਦਾ ਅਨੁਭਵ</w:t>
      </w:r>
    </w:p>
    <w:p w14:paraId="66563D66" w14:textId="77777777" w:rsidR="00F90BDC" w:rsidRDefault="00F90BDC"/>
    <w:p w14:paraId="157E5171" w14:textId="77777777" w:rsidR="00F90BDC" w:rsidRDefault="00F90BDC">
      <w:r xmlns:w="http://schemas.openxmlformats.org/wordprocessingml/2006/main">
        <w:t xml:space="preserve">2. ਯਿਸੂ ਦੇ ਦੁੱਖ ਦੀ ਮਹੱਤਤਾ: ਮੁਕਤੀ ਦੀ ਕੀਮਤ</w:t>
      </w:r>
    </w:p>
    <w:p w14:paraId="2A07184B" w14:textId="77777777" w:rsidR="00F90BDC" w:rsidRDefault="00F90BDC"/>
    <w:p w14:paraId="6D3BD095" w14:textId="77777777" w:rsidR="00F90BDC" w:rsidRDefault="00F90BDC">
      <w:r xmlns:w="http://schemas.openxmlformats.org/wordprocessingml/2006/main">
        <w:t xml:space="preserve">1. ਮੱਤੀ 26:39 - "ਅਤੇ ਉਹ ਥੋੜਾ ਦੂਰ ਗਿਆ, ਅਤੇ ਮੂੰਹ ਦੇ ਭਾਰ ਡਿੱਗ ਪਿਆ ਅਤੇ ਪ੍ਰਾਰਥਨਾ ਕੀਤੀ, ਹੇ ਮੇਰੇ ਪਿਤਾ, ਜੇ ਹੋ ਸਕੇ, ਤਾਂ ਇਹ ਪਿਆਲਾ ਮੇਰੇ ਤੋਂ ਟਲ ਜਾਵੇ: ਫਿਰ ਵੀ ਜਿਵੇਂ ਮੈਂ ਚਾਹੁੰਦਾ ਹਾਂ ਨਹੀਂ, ਪਰ ਜਿਵੇਂ ਤੁਸੀਂ ਚਾਹੋਗੇ।"</w:t>
      </w:r>
    </w:p>
    <w:p w14:paraId="2ABDCE14" w14:textId="77777777" w:rsidR="00F90BDC" w:rsidRDefault="00F90BDC"/>
    <w:p w14:paraId="4E97A91C" w14:textId="77777777" w:rsidR="00F90BDC" w:rsidRDefault="00F90BDC">
      <w:r xmlns:w="http://schemas.openxmlformats.org/wordprocessingml/2006/main">
        <w:t xml:space="preserve">2. ਇਬਰਾਨੀਆਂ 5:7 - "ਜਿਹੜਾ ਆਪਣੇ ਸਰੀਰ ਦੇ ਦਿਨਾਂ ਵਿੱਚ, ਜਦੋਂ ਉਸਨੇ ਜ਼ੋਰਦਾਰ ਰੋਣ ਅਤੇ ਹੰਝੂਆਂ ਨਾਲ ਪ੍ਰਾਰਥਨਾਵਾਂ ਅਤੇ ਬੇਨਤੀਆਂ ਕੀਤੀਆਂ ਸਨ ਜੋ ਉਸਨੂੰ ਮੌਤ ਤੋਂ ਬਚਾ ਸਕਦਾ ਸੀ, ਅਤੇ ਸੁਣਿਆ ਗਿਆ ਸੀ ਜਿਸ ਵਿੱਚ ਉਹ ਡਰਦਾ ਸੀ;"</w:t>
      </w:r>
    </w:p>
    <w:p w14:paraId="2B3F7AD4" w14:textId="77777777" w:rsidR="00F90BDC" w:rsidRDefault="00F90BDC"/>
    <w:p w14:paraId="3D57E0D2" w14:textId="77777777" w:rsidR="00F90BDC" w:rsidRDefault="00F90BDC">
      <w:r xmlns:w="http://schemas.openxmlformats.org/wordprocessingml/2006/main">
        <w:t xml:space="preserve">ਲੂਕਾ 22:45 ਜਦੋਂ ਉਹ ਪ੍ਰਾਰਥਨਾ ਤੋਂ ਉੱਠਿਆ ਅਤੇ ਆਪਣੇ ਚੇਲਿਆਂ ਕੋਲ ਆਇਆ ਤਾਂ ਉਨ੍ਹਾਂ ਨੂੰ ਉਦਾਸ ਵਿੱਚ ਸੁੱਤੇ ਹੋਏ ਪਾਇਆ।</w:t>
      </w:r>
    </w:p>
    <w:p w14:paraId="6F58AEE7" w14:textId="77777777" w:rsidR="00F90BDC" w:rsidRDefault="00F90BDC"/>
    <w:p w14:paraId="383AD339" w14:textId="77777777" w:rsidR="00F90BDC" w:rsidRDefault="00F90BDC">
      <w:r xmlns:w="http://schemas.openxmlformats.org/wordprocessingml/2006/main">
        <w:t xml:space="preserve">ਯਿਸੂ ਨੇ ਪ੍ਰਾਰਥਨਾ ਕੀਤੀ ਅਤੇ ਜਦੋਂ ਉਹ ਆਪਣੇ ਚੇਲਿਆਂ ਕੋਲ ਵਾਪਸ ਆਇਆ ਤਾਂ ਉਹ ਉਦਾਸੀ ਦੇ ਕਾਰਨ ਸੌਂ ਰਹੇ ਸਨ।</w:t>
      </w:r>
    </w:p>
    <w:p w14:paraId="43C5FC8F" w14:textId="77777777" w:rsidR="00F90BDC" w:rsidRDefault="00F90BDC"/>
    <w:p w14:paraId="1D76E566" w14:textId="77777777" w:rsidR="00F90BDC" w:rsidRDefault="00F90BDC">
      <w:r xmlns:w="http://schemas.openxmlformats.org/wordprocessingml/2006/main">
        <w:t xml:space="preserve">1. ਪ੍ਰਾਰਥਨਾ ਦੀ ਸ਼ਕਤੀ: ਯਿਸੂ ਦੀ ਮਿਸਾਲ ਸਾਨੂੰ ਮੁਸ਼ਕਲ ਹਾਲਾਤਾਂ ਦੇ ਸਾਮ੍ਹਣੇ ਪ੍ਰਾਰਥਨਾ ਕਰਨ ਦੀ ਸ਼ਕਤੀ ਸਿਖਾਉਂਦੀ ਹੈ।</w:t>
      </w:r>
    </w:p>
    <w:p w14:paraId="754B3FA9" w14:textId="77777777" w:rsidR="00F90BDC" w:rsidRDefault="00F90BDC"/>
    <w:p w14:paraId="62D62CC8" w14:textId="77777777" w:rsidR="00F90BDC" w:rsidRDefault="00F90BDC">
      <w:r xmlns:w="http://schemas.openxmlformats.org/wordprocessingml/2006/main">
        <w:t xml:space="preserve">2. ਪਰਮੇਸ਼ੁਰ ਵਿੱਚ ਭਰੋਸਾ: ਯਿਸੂ ਦੀ ਮਿਸਾਲ ਸਾਨੂੰ ਦੁੱਖ ਅਤੇ ਪਰਤਾਵੇ ਦੇ ਬਾਵਜੂਦ ਵੀ ਪਰਮੇਸ਼ੁਰ ਉੱਤੇ ਭਰੋਸਾ ਰੱਖਣਾ ਸਿਖਾਉਂਦੀ ਹੈ।</w:t>
      </w:r>
    </w:p>
    <w:p w14:paraId="4D80CE32" w14:textId="77777777" w:rsidR="00F90BDC" w:rsidRDefault="00F90BDC"/>
    <w:p w14:paraId="61733053" w14:textId="77777777" w:rsidR="00F90BDC" w:rsidRDefault="00F90BDC">
      <w:r xmlns:w="http://schemas.openxmlformats.org/wordprocessingml/2006/main">
        <w:t xml:space="preserve">1. ਯਾਕੂਬ 5:16 - "ਧਰਮੀ ਵਿਅਕਤੀ ਦੀ ਪ੍ਰਾਰਥਨਾ ਵਿੱਚ ਬਹੁਤ ਸ਼ਕਤੀ ਹੁੰਦੀ ਹੈ ਜਿਵੇਂ ਕਿ ਇਹ ਕੰਮ ਕਰ ਰਹੀ ਹੈ।"</w:t>
      </w:r>
    </w:p>
    <w:p w14:paraId="1B11CA07" w14:textId="77777777" w:rsidR="00F90BDC" w:rsidRDefault="00F90BDC"/>
    <w:p w14:paraId="14803B46" w14:textId="77777777" w:rsidR="00F90BDC" w:rsidRDefault="00F90BDC">
      <w:r xmlns:w="http://schemas.openxmlformats.org/wordprocessingml/2006/main">
        <w:t xml:space="preserve">2. ਜ਼ਬੂਰ 23: 4 - "ਭਾਵੇਂ ਮੈਂ ਮੌਤ ਦੇ ਸਾਯੇ ਦੀ ਘਾਟੀ ਵਿੱਚੋਂ ਲੰਘਦਾ ਹਾਂ, ਮੈਂ ਕਿਸੇ ਬੁਰਾਈ ਤੋਂ ਨਹੀਂ ਡਰਾਂਗਾ, ਕਿਉਂਕਿ ਤੁਸੀਂ ਮੇਰੇ ਨਾਲ ਹੋ; ਤੇਰੀ ਲਾਠੀ ਅਤੇ ਤੇਰੀ ਲਾਠੀ, ਉਹ ਮੈਨੂੰ ਦਿਲਾਸਾ ਦਿੰਦੇ ਹਨ."</w:t>
      </w:r>
    </w:p>
    <w:p w14:paraId="166E9FE9" w14:textId="77777777" w:rsidR="00F90BDC" w:rsidRDefault="00F90BDC"/>
    <w:p w14:paraId="2CF958F4" w14:textId="77777777" w:rsidR="00F90BDC" w:rsidRDefault="00F90BDC">
      <w:r xmlns:w="http://schemas.openxmlformats.org/wordprocessingml/2006/main">
        <w:t xml:space="preserve">ਲੂਕਾ 22:46 ਅਤੇ ਉਨ੍ਹਾਂ ਨੂੰ ਆਖਿਆ, ਤੁਸੀਂ ਕਿਉਂ ਸੌਂ ਰਹੇ ਹੋ? ਉੱਠੋ ਅਤੇ ਪ੍ਰਾਰਥਨਾ ਕਰੋ, ਕਿਤੇ ਤੁਸੀਂ ਪਰਤਾਵੇ ਵਿੱਚ ਨਾ ਪਓ।</w:t>
      </w:r>
    </w:p>
    <w:p w14:paraId="74D66207" w14:textId="77777777" w:rsidR="00F90BDC" w:rsidRDefault="00F90BDC"/>
    <w:p w14:paraId="5F7B9B21" w14:textId="77777777" w:rsidR="00F90BDC" w:rsidRDefault="00F90BDC">
      <w:r xmlns:w="http://schemas.openxmlformats.org/wordprocessingml/2006/main">
        <w:t xml:space="preserve">ਯਿਸੂ ਚੇਲਿਆਂ ਨੂੰ ਸੁਚੇਤ ਰਹਿਣ ਅਤੇ ਪ੍ਰਾਰਥਨਾ ਕਰਨ ਲਈ ਉਤਸ਼ਾਹਿਤ ਕਰਦਾ ਹੈ ਤਾਂ ਜੋ ਉਹ ਪਰਤਾਵੇ ਵਿੱਚ ਨਾ ਫਸਣ।</w:t>
      </w:r>
    </w:p>
    <w:p w14:paraId="23FB331B" w14:textId="77777777" w:rsidR="00F90BDC" w:rsidRDefault="00F90BDC"/>
    <w:p w14:paraId="76E45EC8" w14:textId="77777777" w:rsidR="00F90BDC" w:rsidRDefault="00F90BDC">
      <w:r xmlns:w="http://schemas.openxmlformats.org/wordprocessingml/2006/main">
        <w:t xml:space="preserve">1. ਪਰਤਾਵੇ ਨੂੰ ਦੂਰ ਕਰਨ ਵਿੱਚ ਪ੍ਰਾਰਥਨਾ ਦੀ ਸ਼ਕਤੀ</w:t>
      </w:r>
    </w:p>
    <w:p w14:paraId="321525E7" w14:textId="77777777" w:rsidR="00F90BDC" w:rsidRDefault="00F90BDC"/>
    <w:p w14:paraId="705BE382" w14:textId="77777777" w:rsidR="00F90BDC" w:rsidRDefault="00F90BDC">
      <w:r xmlns:w="http://schemas.openxmlformats.org/wordprocessingml/2006/main">
        <w:t xml:space="preserve">2. ਪ੍ਰਾਰਥਨਾ ਦੁਆਰਾ ਪਰਤਾਵੇ ਲਈ ਆਪਣੇ ਆਪ ਨੂੰ ਤਿਆਰ ਕਰਨਾ</w:t>
      </w:r>
    </w:p>
    <w:p w14:paraId="1033F534" w14:textId="77777777" w:rsidR="00F90BDC" w:rsidRDefault="00F90BDC"/>
    <w:p w14:paraId="345292D9" w14:textId="77777777" w:rsidR="00F90BDC" w:rsidRDefault="00F90BDC">
      <w:r xmlns:w="http://schemas.openxmlformats.org/wordprocessingml/2006/main">
        <w:t xml:space="preserve">1. ਯਾਕੂਬ 4:7 - "ਇਸ ਲਈ ਆਪਣੇ ਆਪ ਨੂੰ ਪਰਮੇਸ਼ੁਰ ਦੇ ਅਧੀਨ ਕਰ ਦਿਓ। ਸ਼ੈਤਾਨ ਦਾ ਵਿਰੋਧ ਕਰੋ, ਅਤੇ ਉਹ ਤੁਹਾਡੇ ਕੋਲੋਂ ਭੱਜ ਜਾਵੇਗਾ।"</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ਰਾਹ ਵੀ ਪ੍ਰਦਾਨ ਕਰੇਗਾ, ਤਾਂ ਜੋ ਤੁਸੀਂ ਇਸਨੂੰ ਸਹਿਣ ਦੇ ਯੋਗ ਹੋ ਸਕੋ।"</w:t>
      </w:r>
    </w:p>
    <w:p w14:paraId="0B469D29" w14:textId="77777777" w:rsidR="00F90BDC" w:rsidRDefault="00F90BDC"/>
    <w:p w14:paraId="2F07D861" w14:textId="77777777" w:rsidR="00F90BDC" w:rsidRDefault="00F90BDC">
      <w:r xmlns:w="http://schemas.openxmlformats.org/wordprocessingml/2006/main">
        <w:t xml:space="preserve">ਲੂਕਾ 22:47 ਜਦੋਂ ਉਹ ਬੋਲ ਰਿਹਾ ਸੀ, ਤਾਂ ਵੇਖੋ ਇੱਕ ਭੀੜ ਅਤੇ ਉਹ ਜਿਹੜਾ ਯਹੂਦਾ ਕਹਾਉਂਦਾ ਸੀ, ਬਾਰ੍ਹਾਂ ਵਿੱਚੋਂ ਇੱਕ ਸੀ, ਉਨ੍ਹਾਂ ਦੇ ਅੱਗੇ-ਅੱਗੇ ਚੱਲਿਆ ਅਤੇ ਉਹ ਨੂੰ ਚੁੰਮਣ ਲਈ ਯਿਸੂ ਦੇ ਨੇੜੇ ਆਇਆ।</w:t>
      </w:r>
    </w:p>
    <w:p w14:paraId="5B04DAB4" w14:textId="77777777" w:rsidR="00F90BDC" w:rsidRDefault="00F90BDC"/>
    <w:p w14:paraId="64470095" w14:textId="77777777" w:rsidR="00F90BDC" w:rsidRDefault="00F90BDC">
      <w:r xmlns:w="http://schemas.openxmlformats.org/wordprocessingml/2006/main">
        <w:t xml:space="preserve">ਇੱਕ ਵੱਡੀ ਭੀੜ ਆਉਂਦੀ ਹੈ ਅਤੇ ਯਹੂਦਾ, ਯਿਸੂ ਦੇ ਬਾਰਾਂ ਚੇਲਿਆਂ ਵਿੱਚੋਂ ਇੱਕ, ਉਸਨੂੰ ਚੁੰਮਣ ਲਈ ਨੇੜੇ ਆਉਂਦਾ ਹੈ।</w:t>
      </w:r>
    </w:p>
    <w:p w14:paraId="12EE4220" w14:textId="77777777" w:rsidR="00F90BDC" w:rsidRDefault="00F90BDC"/>
    <w:p w14:paraId="596B91FA" w14:textId="77777777" w:rsidR="00F90BDC" w:rsidRDefault="00F90BDC">
      <w:r xmlns:w="http://schemas.openxmlformats.org/wordprocessingml/2006/main">
        <w:t xml:space="preserve">1. ਪਿਆਰ ਦੇ ਚਿਹਰੇ ਵਿਚ ਵਿਸ਼ਵਾਸਘਾਤ: ਲੂਕਾ 22:47 ਵਿਚ ਯਹੂਦਾ ਦੇ ਕੰਮਾਂ 'ਤੇ ਪ੍ਰਤੀਬਿੰਬ</w:t>
      </w:r>
    </w:p>
    <w:p w14:paraId="0ECC012F" w14:textId="77777777" w:rsidR="00F90BDC" w:rsidRDefault="00F90BDC"/>
    <w:p w14:paraId="435627FD" w14:textId="77777777" w:rsidR="00F90BDC" w:rsidRDefault="00F90BDC">
      <w:r xmlns:w="http://schemas.openxmlformats.org/wordprocessingml/2006/main">
        <w:t xml:space="preserve">2. ਪਰਤਾਵੇ ਦੇ ਸਾਮ੍ਹਣੇ ਵਫ਼ਾਦਾਰ ਕਿਵੇਂ ਰਹਿਣਾ ਹੈ</w:t>
      </w:r>
    </w:p>
    <w:p w14:paraId="5B48EC6D" w14:textId="77777777" w:rsidR="00F90BDC" w:rsidRDefault="00F90BDC"/>
    <w:p w14:paraId="17A2F16F" w14:textId="77777777" w:rsidR="00F90BDC" w:rsidRDefault="00F90BDC">
      <w:r xmlns:w="http://schemas.openxmlformats.org/wordprocessingml/2006/main">
        <w:t xml:space="preserve">1. ਮੱਤੀ 26:14-16 - "ਤਦ ਬਾਰਾਂ ਵਿੱਚੋਂ ਇੱਕ, ਜਿਸਨੂੰ ਯਹੂਦਾ ਇਸਕਰਿਯੋਤੀ ਕਿਹਾ ਜਾਂਦਾ ਹੈ, ਮੁੱਖ ਜਾਜਕਾਂ ਕੋਲ ਗਿਆ ਅਤੇ ਉਨ੍ਹਾਂ ਨੂੰ ਕਿਹਾ, ਤੁਸੀਂ ਮੈਨੂੰ ਕੀ ਦਿਓਗੇ ਅਤੇ ਮੈਂ ਉਸਨੂੰ ਤੁਹਾਡੇ ਹਵਾਲੇ ਕਰ ਦਿਆਂਗਾ?" ਅਤੇ ਉਨ੍ਹਾਂ ਨੇ ਉਸ ਨਾਲ ਇਕਰਾਰ ਕੀਤਾ। ਚਾਂਦੀ ਦੇ ਤੀਹ ਸਿੱਕਿਆਂ ਲਈ।</w:t>
      </w:r>
    </w:p>
    <w:p w14:paraId="6114EF03" w14:textId="77777777" w:rsidR="00F90BDC" w:rsidRDefault="00F90BDC"/>
    <w:p w14:paraId="7B222F10" w14:textId="77777777" w:rsidR="00F90BDC" w:rsidRDefault="00F90BDC">
      <w:r xmlns:w="http://schemas.openxmlformats.org/wordprocessingml/2006/main">
        <w:t xml:space="preserve">2. ਰੋਮੀਆਂ 8:31 - "ਫਿਰ ਅਸੀਂ ਇਨ੍ਹਾਂ ਗੱਲਾਂ ਨੂੰ ਕੀ ਕਹੀਏ? ਜੇ ਪਰਮੇਸ਼ੁਰ ਸਾਡੇ ਲਈ ਹੈ, ਤਾਂ ਸਾਡੇ ਵਿਰੁੱਧ ਕੌਣ ਹੋ ਸਕਦਾ ਹੈ?"</w:t>
      </w:r>
    </w:p>
    <w:p w14:paraId="69746502" w14:textId="77777777" w:rsidR="00F90BDC" w:rsidRDefault="00F90BDC"/>
    <w:p w14:paraId="3153E2A8" w14:textId="77777777" w:rsidR="00F90BDC" w:rsidRDefault="00F90BDC">
      <w:r xmlns:w="http://schemas.openxmlformats.org/wordprocessingml/2006/main">
        <w:t xml:space="preserve">ਲੂਕਾ 22:48 ਪਰ ਯਿਸੂ ਨੇ ਉਹ ਨੂੰ ਆਖਿਆ, ਹੇ ਯਹੂਦਾ, ਕੀ ਤੂੰ ਮਨੁੱਖ ਦੇ ਪੁੱਤਰ ਨੂੰ ਚੁੰਮਣ ਨਾਲ ਫੜਵਾਉਂਦਾ ਹੈਂ?</w:t>
      </w:r>
    </w:p>
    <w:p w14:paraId="7A2B1434" w14:textId="77777777" w:rsidR="00F90BDC" w:rsidRDefault="00F90BDC"/>
    <w:p w14:paraId="61B3128A" w14:textId="77777777" w:rsidR="00F90BDC" w:rsidRDefault="00F90BDC">
      <w:r xmlns:w="http://schemas.openxmlformats.org/wordprocessingml/2006/main">
        <w:t xml:space="preserve">ਇਹ ਬੀਤਣ ਇੱਕ ਚੁੰਮਣ ਨਾਲ ਯਹੂਦਾ ਦੇ ਯਿਸੂ ਨਾਲ ਵਿਸ਼ਵਾਸਘਾਤ ਬਾਰੇ ਗੱਲ ਕਰਦਾ ਹੈ।</w:t>
      </w:r>
    </w:p>
    <w:p w14:paraId="2DDB1785" w14:textId="77777777" w:rsidR="00F90BDC" w:rsidRDefault="00F90BDC"/>
    <w:p w14:paraId="4922058F" w14:textId="77777777" w:rsidR="00F90BDC" w:rsidRDefault="00F90BDC">
      <w:r xmlns:w="http://schemas.openxmlformats.org/wordprocessingml/2006/main">
        <w:t xml:space="preserve">1. ਚਰਚ ਵਿੱਚ ਵਿਸ਼ਵਾਸਘਾਤ: ਯਹੂਦਾ ਦੀ ਕਹਾਣੀ</w:t>
      </w:r>
    </w:p>
    <w:p w14:paraId="393C1A4A" w14:textId="77777777" w:rsidR="00F90BDC" w:rsidRDefault="00F90BDC"/>
    <w:p w14:paraId="51C94C78" w14:textId="77777777" w:rsidR="00F90BDC" w:rsidRDefault="00F90BDC">
      <w:r xmlns:w="http://schemas.openxmlformats.org/wordprocessingml/2006/main">
        <w:t xml:space="preserve">2. ਚੁੰਮਣ ਦੀ ਸ਼ਕਤੀ: ਯਿਸੂ ਦਾ ਵਿਸ਼ਵਾਸਘਾਤ</w:t>
      </w:r>
    </w:p>
    <w:p w14:paraId="32876B4A" w14:textId="77777777" w:rsidR="00F90BDC" w:rsidRDefault="00F90BDC"/>
    <w:p w14:paraId="102BCB9B" w14:textId="77777777" w:rsidR="00F90BDC" w:rsidRDefault="00F90BDC">
      <w:r xmlns:w="http://schemas.openxmlformats.org/wordprocessingml/2006/main">
        <w:t xml:space="preserve">1. ਜ਼ਬੂਰ 55:12-14: "ਕਿਉਂਕਿ ਇਹ ਕੋਈ ਦੁਸ਼ਮਣ ਨਹੀਂ ਹੈ ਜੋ ਮੈਨੂੰ ਤਾਅਨੇ ਮਾਰਦਾ ਹੈ- ਤਾਂ ਮੈਂ ਇਸਨੂੰ ਸਹਿ ਸਕਦਾ ਹਾਂ; ਇਹ ਕੋਈ ਵਿਰੋਧੀ ਨਹੀਂ ਹੈ ਜੋ ਮੇਰੇ ਨਾਲ ਬੇਇੱਜ਼ਤੀ ਕਰਦਾ ਹੈ- ਤਾਂ ਮੈਂ ਉਸ ਤੋਂ ਲੁਕ ਸਕਦਾ ਹਾਂ. ਪਰ ਇਹ ਤੁਸੀਂ ਹੋ, ਇੱਕ ਆਦਮੀ, ਮੇਰੇ ਬਰਾਬਰ ਦਾ, ਮੇਰਾ ਸਾਥੀ, ਮੇਰਾ ਜਾਣਿਆ-ਪਛਾਣਿਆ ਮਿੱਤਰ। ਅਸੀਂ ਇਕੱਠੇ ਮਿੱਠੇ ਸਲਾਹ ਕੀਤੀ; ਅਸੀਂ ਭੀੜ ਨਾਲ ਰੱਬ ਦੇ ਘਰ ਵਿੱਚ ਤੁਰ ਪਏ।</w:t>
      </w:r>
    </w:p>
    <w:p w14:paraId="7B2EA4FD" w14:textId="77777777" w:rsidR="00F90BDC" w:rsidRDefault="00F90BDC"/>
    <w:p w14:paraId="477C7A24" w14:textId="77777777" w:rsidR="00F90BDC" w:rsidRDefault="00F90BDC">
      <w:r xmlns:w="http://schemas.openxmlformats.org/wordprocessingml/2006/main">
        <w:t xml:space="preserve">2. ਯੂਹੰਨਾ 13:21-30: "ਇਹ ਗੱਲਾਂ ਕਹਿਣ ਤੋਂ ਬਾਅਦ, ਯਿਸੂ ਆਪਣੇ ਆਤਮਾ ਵਿੱਚ ਘਬਰਾ ਗਿਆ, ਅਤੇ ਗਵਾਹੀ ਦਿੱਤੀ, "ਮੈਂ ਤੁਹਾਨੂੰ ਸੱਚ-ਸੱਚ ਆਖਦਾ ਹਾਂ, ਤੁਹਾਡੇ ਵਿੱਚੋਂ ਇੱਕ ਮੈਨੂੰ ਧੋਖਾ ਦੇਵੇਗਾ।" ਚੇਲਿਆਂ ਨੇ ਇੱਕ ਦੂਜੇ ਵੱਲ ਦੇਖਿਆ, ਇਹ ਪਤਾ ਨਹੀਂ ਸੀ ਕਿ ਉਹ ਕਿਸ ਬਾਰੇ ਗੱਲ ਕਰ ਰਿਹਾ ਹੈ। ਉਸਦੇ ਚੇਲਿਆਂ ਵਿੱਚੋਂ ਇੱਕ ਜਿਸਨੂੰ ਯਿਸੂ ਪਿਆਰ ਕਰਦਾ ਸੀ, ਯਿਸੂ ਦੇ ਕੋਲ ਮੇਜ਼ ਤੇ ਬੈਠਾ ਹੋਇਆ ਸੀ, ਇਸ ਲਈ ਸ਼ਮਊਨ ਪਤਰਸ ਨੇ ਉਸਨੂੰ ਇਸ਼ਾਰਾ ਕੀਤਾ ਕਿ ਉਹ ਯਿਸੂ ਤੋਂ ਪੁੱਛੋ ਕਿ ਉਹ ਕਿਸ ਬਾਰੇ ਗੱਲ ਕਰ ਰਿਹਾ ਹੈ ਤਾਂ ਉਹ ਚੇਲਾ, ਯਿਸੂ ਵੱਲ ਝੁਕ ਕੇ ਉਸ ਨੂੰ ਕਿਹਾ, “ਪ੍ਰਭੂ, ਇਹ ਕੌਣ ਹੈ?” ਯਿਸੂ ਨੇ ਜਵਾਬ ਦਿੱਤਾ, “ਇਹ ਉਹੀ ਹੈ ਜਿਸ ਨੂੰ ਮੈਂ ਰੋਟੀ ਦਾ ਇਹ ਟੁਕੜਾ ਡੋਲ੍ਹ ਕੇ ਦੇਵਾਂਗਾ।” ਇਸ ਲਈ ਜਦੋਂ ਉਸਨੇ ਚੂਰਾ ਡੁਬੋਇਆ, ਉਸਨੇ ਸ਼ਮਊਨ ਇਸਕਰਿਯੋਤੀ ਦੇ ਪੁੱਤਰ ਯਹੂਦਾ ਨੂੰ ਦੇ ਦਿੱਤਾ।”</w:t>
      </w:r>
    </w:p>
    <w:p w14:paraId="0D669737" w14:textId="77777777" w:rsidR="00F90BDC" w:rsidRDefault="00F90BDC"/>
    <w:p w14:paraId="33C3CE2E" w14:textId="77777777" w:rsidR="00F90BDC" w:rsidRDefault="00F90BDC">
      <w:r xmlns:w="http://schemas.openxmlformats.org/wordprocessingml/2006/main">
        <w:t xml:space="preserve">ਲੂਕਾ 22:49 ਜਦੋਂ ਉਹ ਦੇ ਆਲੇ-ਦੁਆਲੇ ਦੇ ਲੋਕਾਂ ਨੇ ਵੇਖਿਆ ਕਿ ਕੀ ਹੋਵੇਗਾ, ਤਾਂ ਉਨ੍ਹਾਂ ਨੇ ਉਸ ਨੂੰ ਕਿਹਾ, ਪ੍ਰਭੂ ਜੀ, ਕੀ ਅਸੀਂ ਤਲਵਾਰ ਨਾਲ ਮਾਰੀਏ?</w:t>
      </w:r>
    </w:p>
    <w:p w14:paraId="79C99333" w14:textId="77777777" w:rsidR="00F90BDC" w:rsidRDefault="00F90BDC"/>
    <w:p w14:paraId="4520F939" w14:textId="77777777" w:rsidR="00F90BDC" w:rsidRDefault="00F90BDC">
      <w:r xmlns:w="http://schemas.openxmlformats.org/wordprocessingml/2006/main">
        <w:t xml:space="preserve">ਚੇਲਿਆਂ ਨੇ ਯਿਸੂ ਨੂੰ ਪੁੱਛਿਆ ਕਿ ਕੀ ਉਨ੍ਹਾਂ ਨੂੰ ਉਸ ਦੀ ਰੱਖਿਆ ਕਰਨ ਲਈ ਆਪਣੀਆਂ ਤਲਵਾਰਾਂ ਦੀ ਵਰਤੋਂ ਕਰਨੀ ਚਾਹੀਦੀ ਹੈ ਜਦੋਂ ਉਨ੍ਹਾਂ ਨੇ ਦੇਖਿਆ ਕਿ ਕੀ ਹੋਣ ਵਾਲਾ ਹੈ।</w:t>
      </w:r>
    </w:p>
    <w:p w14:paraId="1D05D68D" w14:textId="77777777" w:rsidR="00F90BDC" w:rsidRDefault="00F90BDC"/>
    <w:p w14:paraId="0404A6B5" w14:textId="77777777" w:rsidR="00F90BDC" w:rsidRDefault="00F90BDC">
      <w:r xmlns:w="http://schemas.openxmlformats.org/wordprocessingml/2006/main">
        <w:t xml:space="preserve">1. ਕਿਸੇ ਵੀ ਸਥਿਤੀ ਵਿੱਚ ਯਿਸੂ ਦਾ ਅਨੁਸਰਣ ਕਰਨ ਲਈ ਕਿਵੇਂ ਤਿਆਰ ਰਹਿਣਾ ਹੈ</w:t>
      </w:r>
    </w:p>
    <w:p w14:paraId="417C2C2B" w14:textId="77777777" w:rsidR="00F90BDC" w:rsidRDefault="00F90BDC"/>
    <w:p w14:paraId="53B75339" w14:textId="77777777" w:rsidR="00F90BDC" w:rsidRDefault="00F90BDC">
      <w:r xmlns:w="http://schemas.openxmlformats.org/wordprocessingml/2006/main">
        <w:t xml:space="preserve">2. ਔਖੇ ਸਮਿਆਂ ਵਿੱਚ ਵਿਸ਼ਵਾਸ ਦੀ ਸ਼ਕਤੀ</w:t>
      </w:r>
    </w:p>
    <w:p w14:paraId="3B00973C" w14:textId="77777777" w:rsidR="00F90BDC" w:rsidRDefault="00F90BDC"/>
    <w:p w14:paraId="20B6B75C" w14:textId="77777777" w:rsidR="00F90BDC" w:rsidRDefault="00F90BDC">
      <w:r xmlns:w="http://schemas.openxmlformats.org/wordprocessingml/2006/main">
        <w:t xml:space="preserve">1. ਮੱਤੀ 26:51-52 - ਅਤੇ, ਵੇਖੋ, ਉਨ੍ਹਾਂ ਵਿੱਚੋਂ ਇੱਕ ਨੇ ਜੋ ਯਿਸੂ ਦੇ ਨਾਲ ਸਨ, ਆਪਣਾ ਹੱਥ ਵਧਾ ਕੇ ਆਪਣੀ ਤਲਵਾਰ ਕੱਢੀ ਅਤੇ ਪ੍ਰਧਾਨ ਜਾਜਕ ਦੇ ਇੱਕ ਸੇਵਕ ਨੂੰ ਮਾਰਿਆ ਅਤੇ ਉਸਦਾ ਕੰਨ ਵੱਢ ਦਿੱਤਾ। ਤਦ ਯਿਸੂ ਨੇ ਉਸਨੂੰ ਕਿਹਾ, “ਆਪਣੀ ਤਲਵਾਰ ਉਸ ਦੀ ਥਾਂ ਤੇ ਰੱਖ, ਕਿਉਂਕਿ ਤਲਵਾਰ ਚੁੱਕਣ ਵਾਲੇ ਸਾਰੇ ਤਲਵਾਰ ਨਾਲ ਮਾਰੇ ਜਾਣਗੇ।</w:t>
      </w:r>
    </w:p>
    <w:p w14:paraId="1CA500BE" w14:textId="77777777" w:rsidR="00F90BDC" w:rsidRDefault="00F90BDC"/>
    <w:p w14:paraId="011A34F8" w14:textId="77777777" w:rsidR="00F90BDC" w:rsidRDefault="00F90BDC">
      <w:r xmlns:w="http://schemas.openxmlformats.org/wordprocessingml/2006/main">
        <w:t xml:space="preserve">2. ਰੋਮੀਆਂ 12:19 - ਪਿਆਰੇ ਪਿਆਰਿਓ, ਬਦਲਾ ਨਾ ਲਓ, ਸਗੋਂ ਕ੍ਰੋਧ ਨੂੰ ਥਾਂ ਦਿਓ, ਕਿਉਂਕਿ ਇਹ </w:t>
      </w:r>
      <w:r xmlns:w="http://schemas.openxmlformats.org/wordprocessingml/2006/main">
        <w:lastRenderedPageBreak xmlns:w="http://schemas.openxmlformats.org/wordprocessingml/2006/main"/>
      </w:r>
      <w:r xmlns:w="http://schemas.openxmlformats.org/wordprocessingml/2006/main">
        <w:t xml:space="preserve">ਲਿਖਿਆ ਹੋਇਆ ਹੈ, ਬਦਲਾ ਲੈਣਾ ਮੇਰਾ ਕੰਮ ਹੈ; ਮੈਂ ਬਦਲਾ ਦਿਆਂਗਾ, ਯਹੋਵਾਹ ਆਖਦਾ ਹੈ।</w:t>
      </w:r>
    </w:p>
    <w:p w14:paraId="656ECD8E" w14:textId="77777777" w:rsidR="00F90BDC" w:rsidRDefault="00F90BDC"/>
    <w:p w14:paraId="66D0BB05" w14:textId="77777777" w:rsidR="00F90BDC" w:rsidRDefault="00F90BDC">
      <w:r xmlns:w="http://schemas.openxmlformats.org/wordprocessingml/2006/main">
        <w:t xml:space="preserve">ਲੂਕਾ 22:50 ਅਤੇ ਉਨ੍ਹਾਂ ਵਿੱਚੋਂ ਇੱਕ ਨੇ ਸਰਦਾਰ ਜਾਜਕ ਦੇ ਨੌਕਰ ਨੂੰ ਮਾਰਿਆ ਅਤੇ ਉਸਦਾ ਸੱਜਾ ਕੰਨ ਵੱਢ ਦਿੱਤਾ।</w:t>
      </w:r>
    </w:p>
    <w:p w14:paraId="70A38C79" w14:textId="77777777" w:rsidR="00F90BDC" w:rsidRDefault="00F90BDC"/>
    <w:p w14:paraId="4D51001B" w14:textId="77777777" w:rsidR="00F90BDC" w:rsidRDefault="00F90BDC">
      <w:r xmlns:w="http://schemas.openxmlformats.org/wordprocessingml/2006/main">
        <w:t xml:space="preserve">ਯਿਸੂ ਦੇ ਇੱਕ ਚੇਲੇ ਨੇ ਪ੍ਰਧਾਨ ਜਾਜਕ ਦੇ ਨੌਕਰ ਨੂੰ ਮਾਰਿਆ ਅਤੇ ਉਸਦਾ ਸੱਜਾ ਕੰਨ ਵੱਢ ਦਿੱਤਾ।</w:t>
      </w:r>
    </w:p>
    <w:p w14:paraId="377DF948" w14:textId="77777777" w:rsidR="00F90BDC" w:rsidRDefault="00F90BDC"/>
    <w:p w14:paraId="76D10117" w14:textId="77777777" w:rsidR="00F90BDC" w:rsidRDefault="00F90BDC">
      <w:r xmlns:w="http://schemas.openxmlformats.org/wordprocessingml/2006/main">
        <w:t xml:space="preserve">1. ਦਇਆ ਦੀ ਸ਼ਕਤੀ: ਲੂਕਾ 22:50 ਵਿਚ ਯਿਸੂ ਦੀ ਪਿਆਰ ਅਤੇ ਮਾਫੀ ਦੀ ਮਿਸਾਲ</w:t>
      </w:r>
    </w:p>
    <w:p w14:paraId="4B23C990" w14:textId="77777777" w:rsidR="00F90BDC" w:rsidRDefault="00F90BDC"/>
    <w:p w14:paraId="36F87D0B" w14:textId="77777777" w:rsidR="00F90BDC" w:rsidRDefault="00F90BDC">
      <w:r xmlns:w="http://schemas.openxmlformats.org/wordprocessingml/2006/main">
        <w:t xml:space="preserve">2. ਮਾਫ਼ੀ ਦਾ ਮੁੱਲ: ਲੂਕਾ 22:50 ਵਿੱਚ ਕਿਰਪਾ ਅਤੇ ਦਇਆ ਦਾ ਪ੍ਰਦਰਸ਼ਨ</w:t>
      </w:r>
    </w:p>
    <w:p w14:paraId="75E1DFC4" w14:textId="77777777" w:rsidR="00F90BDC" w:rsidRDefault="00F90BDC"/>
    <w:p w14:paraId="75525B0F" w14:textId="77777777" w:rsidR="00F90BDC" w:rsidRDefault="00F90BDC">
      <w:r xmlns:w="http://schemas.openxmlformats.org/wordprocessingml/2006/main">
        <w:t xml:space="preserve">1. ਮੱਤੀ 5:38-39 - “ਤੁਸੀਂ ਸੁਣਿਆ ਹੈ ਕਿ ਇਹ ਕਿਹਾ ਗਿਆ ਸੀ, 'ਅੱਖ ਦੇ ਬਦਲੇ ਅੱਖ ਅਤੇ ਦੰਦ ਦੇ ਬਦਲੇ ਦੰਦ।' ਪਰ ਮੈਂ ਤੁਹਾਨੂੰ ਆਖਦਾ ਹਾਂ ਕਿ ਦੁਸ਼ਟ ਦਾ ਵਿਰੋਧ ਨਾ ਕਰੋ। ਪਰ ਜੇ ਕੋਈ ਤੁਹਾਡੀ ਸੱਜੀ ਗੱਲ੍ਹ ਉੱਤੇ ਚਪੇੜ ਮਾਰਦਾ ਹੈ, ਤਾਂ ਦੂਜੀ ਗੱਲ ਵੀ ਉਸ ਵੱਲ ਮੋੜੋ।”</w:t>
      </w:r>
    </w:p>
    <w:p w14:paraId="737C4E33" w14:textId="77777777" w:rsidR="00F90BDC" w:rsidRDefault="00F90BDC"/>
    <w:p w14:paraId="02D0EF32" w14:textId="77777777" w:rsidR="00F90BDC" w:rsidRDefault="00F90BDC">
      <w:r xmlns:w="http://schemas.openxmlformats.org/wordprocessingml/2006/main">
        <w:t xml:space="preserve">2. ਲੂਕਾ 6:27-31 - "ਪਰ ਮੈਂ ਤੁਹਾਨੂੰ ਸੁਣਦਾ ਹਾਂ, ਆਪਣੇ ਦੁਸ਼ਮਣਾਂ ਨੂੰ ਪਿਆਰ ਕਰੋ, ਉਹਨਾਂ ਨਾਲ ਚੰਗਾ ਕਰੋ ਜੋ ਤੁਹਾਨੂੰ ਨਫ਼ਰਤ ਕਰਦੇ ਹਨ, ਉਹਨਾਂ ਨੂੰ ਅਸੀਸ ਦਿੰਦੇ ਹਨ ਜੋ ਤੁਹਾਨੂੰ ਸਰਾਪ ਦਿੰਦੇ ਹਨ, ਉਹਨਾਂ ਲਈ ਪ੍ਰਾਰਥਨਾ ਕਰੋ ਜੋ ਤੁਹਾਨੂੰ ਦੁਰਵਿਵਹਾਰ ਕਰਦੇ ਹਨ. ਜਿਹੜਾ ਤੇਰੀ ਗੱਲ੍ਹ 'ਤੇ ਮਾਰਦਾ ਹੈ, ਉਸ ਨੂੰ ਦੂਸਰਾ ਵੀ ਚੜ੍ਹਾ ਦਿਉ, ਅਤੇ ਜਿਹੜਾ ਤੇਰੀ ਚਾਦਰ ਖੋਹ ਲਵੇ, ਉਸ ਤੋਂ ਵੀ ਆਪਣਾ ਕੁੜਤਾ ਨਾ ਰੋਕੋ। ਹਰ ਉਸ ਨੂੰ ਦਿਓ ਜੋ ਤੁਹਾਡੇ ਕੋਲੋਂ ਭੀਖ ਮੰਗਦਾ ਹੈ, ਅਤੇ ਉਸ ਤੋਂ ਜੋ ਤੁਹਾਡਾ ਮਾਲ ਖੋਹ ਲੈਂਦਾ ਹੈ, ਉਸ ਨੂੰ ਵਾਪਸ ਨਾ ਮੰਗੋ। ਅਤੇ ਜਿਵੇਂ ਤੁਸੀਂ ਚਾਹੁੰਦੇ ਹੋ ਕਿ ਦੂਸਰੇ ਤੁਹਾਡੇ ਨਾਲ ਕਰਨ, ਉਨ੍ਹਾਂ ਨਾਲ ਵੀ ਅਜਿਹਾ ਹੀ ਕਰੋ।”</w:t>
      </w:r>
    </w:p>
    <w:p w14:paraId="2474FD99" w14:textId="77777777" w:rsidR="00F90BDC" w:rsidRDefault="00F90BDC"/>
    <w:p w14:paraId="3731A569" w14:textId="77777777" w:rsidR="00F90BDC" w:rsidRDefault="00F90BDC">
      <w:r xmlns:w="http://schemas.openxmlformats.org/wordprocessingml/2006/main">
        <w:t xml:space="preserve">ਲੂਕਾ 22:51 ਤਾਂ ਯਿਸੂ ਨੇ ਉੱਤਰ ਦਿੱਤਾ, ਹੁਣ ਤੱਕ ਦੁੱਖ ਝੱਲੋ। ਅਤੇ ਉਸਨੇ ਉਸਦੇ ਕੰਨ ਨੂੰ ਛੂਹਿਆ ਅਤੇ ਉਸਨੂੰ ਚੰਗਾ ਕੀਤਾ।</w:t>
      </w:r>
    </w:p>
    <w:p w14:paraId="06A37AED" w14:textId="77777777" w:rsidR="00F90BDC" w:rsidRDefault="00F90BDC"/>
    <w:p w14:paraId="48AF780A" w14:textId="77777777" w:rsidR="00F90BDC" w:rsidRDefault="00F90BDC">
      <w:r xmlns:w="http://schemas.openxmlformats.org/wordprocessingml/2006/main">
        <w:t xml:space="preserve">ਯਿਸੂ ਨੇ ਇੱਕ ਆਦਮੀ ਨੂੰ ਚੰਗਾ ਕੀਤਾ ਜੋ ਤਲਵਾਰ ਨਾਲ ਜ਼ਖਮੀ ਸੀ।</w:t>
      </w:r>
    </w:p>
    <w:p w14:paraId="0E9CFC57" w14:textId="77777777" w:rsidR="00F90BDC" w:rsidRDefault="00F90BDC"/>
    <w:p w14:paraId="37894DE1" w14:textId="77777777" w:rsidR="00F90BDC" w:rsidRDefault="00F90BDC">
      <w:r xmlns:w="http://schemas.openxmlformats.org/wordprocessingml/2006/main">
        <w:t xml:space="preserve">1: ਯਿਸੂ ਦੀ ਸ਼ਕਤੀ ਬੇਅੰਤ ਹੈ; ਉਹ ਸਾਨੂੰ ਸਰੀਰਕ ਅਤੇ ਅਧਿਆਤਮਿਕ ਤੌਰ ਤੇ ਚੰਗਾ ਕਰ ਸਕਦਾ ਹੈ।</w:t>
      </w:r>
    </w:p>
    <w:p w14:paraId="297D7407" w14:textId="77777777" w:rsidR="00F90BDC" w:rsidRDefault="00F90BDC"/>
    <w:p w14:paraId="4CD8E85D" w14:textId="77777777" w:rsidR="00F90BDC" w:rsidRDefault="00F90BDC">
      <w:r xmlns:w="http://schemas.openxmlformats.org/wordprocessingml/2006/main">
        <w:t xml:space="preserve">2: ਸਾਨੂੰ ਯਿਸੂ ਵਿੱਚ ਭਰੋਸਾ ਕਰਨਾ ਸਿੱਖਣਾ ਚਾਹੀਦਾ ਹੈ ਨਾ ਕਿ ਆਪਣੇ ਆਪ ਵਿੱਚ।</w:t>
      </w:r>
    </w:p>
    <w:p w14:paraId="38571DFD" w14:textId="77777777" w:rsidR="00F90BDC" w:rsidRDefault="00F90BDC"/>
    <w:p w14:paraId="01264376" w14:textId="77777777" w:rsidR="00F90BDC" w:rsidRDefault="00F90BDC">
      <w:r xmlns:w="http://schemas.openxmlformats.org/wordprocessingml/2006/main">
        <w:t xml:space="preserve">1: ਯਸਾਯਾਹ 53: 5 "ਪਰ ਉਹ ਸਾਡੇ ਅਪਰਾਧਾਂ ਲਈ ਜ਼ਖਮੀ ਹੋਇਆ ਸੀ, ਉਹ ਸਾਡੀਆਂ ਬਦੀਆਂ ਲਈ ਕੁਚਲਿਆ ਗਿਆ ਸੀ: ਸਾਡੀ ਸ਼ਾਂਤੀ ਦੀ ਸਜ਼ਾ ਉਸ ਉੱਤੇ ਸੀ; ਅਤੇ ਉਸ ਦੀਆਂ ਸੱਟਾਂ ਨਾਲ ਅਸੀਂ ਚੰਗੇ ਹੋਏ ਹਾਂ."</w:t>
      </w:r>
    </w:p>
    <w:p w14:paraId="33F6C376" w14:textId="77777777" w:rsidR="00F90BDC" w:rsidRDefault="00F90BDC"/>
    <w:p w14:paraId="1CB5452F" w14:textId="77777777" w:rsidR="00F90BDC" w:rsidRDefault="00F90BDC">
      <w:r xmlns:w="http://schemas.openxmlformats.org/wordprocessingml/2006/main">
        <w:t xml:space="preserve">2: ਮੱਤੀ 8:17 "ਤਾਂ ਜੋ ਯਸਾਯਾਹ ਨਬੀ ਦੁਆਰਾ ਕਿਹਾ ਗਿਆ ਸੀ, ਜੋ ਕਿਹਾ ਗਿਆ ਸੀ, ਉਹ ਪੂਰਾ ਹੋ ਸਕੇ, ਉਸਨੇ ਸਾਡੀਆਂ ਕਮਜ਼ੋਰੀਆਂ ਨੂੰ ਲੈ ਲਿਆ, ਅਤੇ ਸਾਡੀਆਂ ਬਿਮਾਰੀਆਂ ਨੂੰ ਜਨਮ ਦਿੱਤਾ।"</w:t>
      </w:r>
    </w:p>
    <w:p w14:paraId="712BEDB5" w14:textId="77777777" w:rsidR="00F90BDC" w:rsidRDefault="00F90BDC"/>
    <w:p w14:paraId="3D4B21D7" w14:textId="77777777" w:rsidR="00F90BDC" w:rsidRDefault="00F90BDC">
      <w:r xmlns:w="http://schemas.openxmlformats.org/wordprocessingml/2006/main">
        <w:t xml:space="preserve">ਲੂਕਾ 22:52 ਤਦ ਯਿਸੂ ਨੇ ਪ੍ਰਧਾਨ ਜਾਜਕਾਂ, ਮੰਦਰ ਦੇ ਸਰਦਾਰਾਂ ਅਤੇ ਬਜ਼ੁਰਗਾਂ ਨੂੰ ਜਿਹੜੇ ਉਸ ਕੋਲ ਆਏ ਸਨ ਆਖਿਆ, ਕੀ ਤੁਸੀਂ ਤਲਵਾਰਾਂ ਅਤੇ ਡੰਡੇ ਲੈ ਕੇ ਚੋਰ ਵਾਂਗ ਨਿੱਕਲ ਆਏ ਹੋ?</w:t>
      </w:r>
    </w:p>
    <w:p w14:paraId="065E18B0" w14:textId="77777777" w:rsidR="00F90BDC" w:rsidRDefault="00F90BDC"/>
    <w:p w14:paraId="62E5DAC6" w14:textId="77777777" w:rsidR="00F90BDC" w:rsidRDefault="00F90BDC">
      <w:r xmlns:w="http://schemas.openxmlformats.org/wordprocessingml/2006/main">
        <w:t xml:space="preserve">ਯਿਸੂ ਨੇ ਮੁੱਖ ਪੁਜਾਰੀਆਂ, ਮੰਦਰ ਦੇ ਸਰਦਾਰਾਂ ਅਤੇ ਬਜ਼ੁਰਗਾਂ ਨੂੰ ਝਿੜਕਿਆ ਕਿ ਉਹ ਉਸਨੂੰ ਤਲਵਾਰਾਂ ਅਤੇ ਡੰਡਿਆਂ ਨਾਲ ਫੜਨ ਲਈ ਆਇਆ ਸੀ ਜਿਵੇਂ ਕਿ ਉਹ ਚੋਰ ਸੀ।</w:t>
      </w:r>
    </w:p>
    <w:p w14:paraId="2706B8AB" w14:textId="77777777" w:rsidR="00F90BDC" w:rsidRDefault="00F90BDC"/>
    <w:p w14:paraId="47E750B0" w14:textId="77777777" w:rsidR="00F90BDC" w:rsidRDefault="00F90BDC">
      <w:r xmlns:w="http://schemas.openxmlformats.org/wordprocessingml/2006/main">
        <w:t xml:space="preserve">1. ਯਿਸੂ ਨਾਲ ਬੇਇਨਸਾਫ਼ੀ - ਕਿਵੇਂ ਮਸੀਹ ਨੂੰ ਗਲਤ ਤਰੀਕੇ ਨਾਲ ਦੋਸ਼ੀ ਠਹਿਰਾਇਆ ਗਿਆ ਸੀ ਅਤੇ ਗ੍ਰਿਫਤਾਰ ਕੀਤਾ ਗਿਆ ਸੀ।</w:t>
      </w:r>
    </w:p>
    <w:p w14:paraId="100F3E3E" w14:textId="77777777" w:rsidR="00F90BDC" w:rsidRDefault="00F90BDC"/>
    <w:p w14:paraId="33D37CE2" w14:textId="77777777" w:rsidR="00F90BDC" w:rsidRDefault="00F90BDC">
      <w:r xmlns:w="http://schemas.openxmlformats.org/wordprocessingml/2006/main">
        <w:t xml:space="preserve">2. ਯਿਸੂ ਦਾ ਬਿਨਾਂ ਸ਼ਰਤ ਪਿਆਰ - ਯਿਸੂ ਨੇ ਉਨ੍ਹਾਂ ਲੋਕਾਂ ਨੂੰ ਕਿਵੇਂ ਜਵਾਬ ਦਿੱਤਾ ਜੋ ਉਸਨੂੰ ਪਿਆਰ ਅਤੇ ਕਿਰਪਾ ਨਾਲ ਨੁਕਸਾਨ ਪਹੁੰਚਾਉਣ ਦੀ ਕੋਸ਼ਿਸ਼ ਕਰਦੇ ਸਨ।</w:t>
      </w:r>
    </w:p>
    <w:p w14:paraId="536AB1F5" w14:textId="77777777" w:rsidR="00F90BDC" w:rsidRDefault="00F90BDC"/>
    <w:p w14:paraId="3F39E543" w14:textId="77777777" w:rsidR="00F90BDC" w:rsidRDefault="00F90BDC">
      <w:r xmlns:w="http://schemas.openxmlformats.org/wordprocessingml/2006/main">
        <w:t xml:space="preserve">1. ਮੱਤੀ 5:38-39 - "ਤੁਸੀਂ ਸੁਣਿਆ ਹੈ ਕਿ ਇਹ ਕਿਹਾ ਗਿਆ ਸੀ, 'ਅੱਖ ਦੇ ਬਦਲੇ ਅੱਖ ਅਤੇ ਦੰਦ ਦੇ ਬਦਲੇ ਦੰਦ।' ਪਰ ਮੈਂ ਤੁਹਾਨੂੰ ਆਖਦਾ ਹਾਂ, ਜੋ ਬੁਰਾ ਹੈ ਉਸ ਦਾ ਵਿਰੋਧ ਨਾ ਕਰੋ, ਪਰ ਜੇ ਕੋਈ ਤੁਹਾਡੀ ਸੱਜੀ ਗੱਲ੍ਹ ਉੱਤੇ ਚਪੇੜ ਮਾਰਦਾ ਹੈ, ਤਾਂ ਦੂਜੀ ਵੀ ਉਸ ਵੱਲ ਮੋੜੋ।"</w:t>
      </w:r>
    </w:p>
    <w:p w14:paraId="2B1D0C57" w14:textId="77777777" w:rsidR="00F90BDC" w:rsidRDefault="00F90BDC"/>
    <w:p w14:paraId="146F26A5" w14:textId="77777777" w:rsidR="00F90BDC" w:rsidRDefault="00F90BDC">
      <w:r xmlns:w="http://schemas.openxmlformats.org/wordprocessingml/2006/main">
        <w:t xml:space="preserve">2. ਗਲਾਤੀਆਂ 5:13-14 - "ਭਰਾਵੋ, ਤੁਹਾਨੂੰ ਅਜ਼ਾਦੀ ਲਈ ਬੁਲਾਇਆ ਗਿਆ ਸੀ। ਆਪਣੀ ਆਜ਼ਾਦੀ ਨੂੰ ਸਿਰਫ਼ ਸਰੀਰ ਦੇ ਮੌਕੇ ਵਜੋਂ ਨਾ ਵਰਤੋ, ਪਰ ਪਿਆਰ ਦੁਆਰਾ ਇੱਕ ਦੂਜੇ ਦੀ ਸੇਵਾ ਕਰੋ। ਕਿਉਂਕਿ ਸਾਰਾ ਕਾਨੂੰਨ ਇੱਕ ਸ਼ਬਦ ਵਿੱਚ ਪੂਰਾ ਹੁੰਦਾ ਹੈ: " ਤੂੰ ਆਪਣੇ ਗੁਆਂਢੀ ਨੂੰ ਆਪਣੇ ਜਿਹਾ ਪਿਆਰ ਕਰ।”</w:t>
      </w:r>
    </w:p>
    <w:p w14:paraId="072A54E6" w14:textId="77777777" w:rsidR="00F90BDC" w:rsidRDefault="00F90BDC"/>
    <w:p w14:paraId="7E079D92" w14:textId="77777777" w:rsidR="00F90BDC" w:rsidRDefault="00F90BDC">
      <w:r xmlns:w="http://schemas.openxmlformats.org/wordprocessingml/2006/main">
        <w:t xml:space="preserve">ਲੂਕਾ 22:53 ਜਦੋਂ ਮੈਂ ਹਰ ਰੋਜ਼ ਤੁਹਾਡੇ ਨਾਲ ਮੰਦਰ ਵਿੱਚ ਹੁੰਦਾ ਸੀ, ਤਾਂ ਤੁਸੀਂ ਮੇਰੇ ਵਿਰੁੱਧ ਹੱਥ ਨਹੀਂ ਵਧਾਉਂਦੇ, ਪਰ ਇਹ ਤੁਹਾਡੀ ਘੜੀ ਅਤੇ ਹਨੇਰੇ ਦੀ ਸ਼ਕਤੀ ਹੈ।</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ਜਦੋਂ ਯਿਸੂ ਹੈਕਲ ਵਿੱਚ ਉਨ੍ਹਾਂ ਦੇ ਨਾਲ ਸੀ ਤਾਂ ਚੇਲਿਆਂ ਨੇ ਯਿਸੂ ਦੇ ਵਿਰੁੱਧ ਹੱਥ ਨਹੀਂ ਚੁੱਕਿਆ, ਪਰ ਹੁਣ ਹਨੇਰੇ ਦੀ ਸ਼ਕਤੀ ਦਾ ਸਮਾਂ ਹੈ।</w:t>
      </w:r>
    </w:p>
    <w:p w14:paraId="7037C761" w14:textId="77777777" w:rsidR="00F90BDC" w:rsidRDefault="00F90BDC"/>
    <w:p w14:paraId="26E8D125" w14:textId="77777777" w:rsidR="00F90BDC" w:rsidRDefault="00F90BDC">
      <w:r xmlns:w="http://schemas.openxmlformats.org/wordprocessingml/2006/main">
        <w:t xml:space="preserve">1: ਅਸੀਂ ਕਦੇ ਵੀ ਪ੍ਰਮਾਤਮਾ ਦੇ ਨਾਲ ਚੱਲਣ ਵਿੱਚ ਬਹੁਤ ਸਾਵਧਾਨ ਨਹੀਂ ਹੋ ਸਕਦੇ, ਕਿਉਂਕਿ ਹਮੇਸ਼ਾ ਹਨੇਰੇ ਦੀ ਆਤਮਾ ਲੁਕੀ ਰਹਿੰਦੀ ਹੈ ਅਤੇ ਸਾਨੂੰ ਪਰਮੇਸ਼ੁਰ ਦੇ ਮਾਰਗ ਤੋਂ ਦੂਰ ਲੈ ਜਾਣ ਦੀ ਕੋਸ਼ਿਸ਼ ਕਰਦੀ ਹੈ।</w:t>
      </w:r>
    </w:p>
    <w:p w14:paraId="4CAC4A7D" w14:textId="77777777" w:rsidR="00F90BDC" w:rsidRDefault="00F90BDC"/>
    <w:p w14:paraId="08B27348" w14:textId="77777777" w:rsidR="00F90BDC" w:rsidRDefault="00F90BDC">
      <w:r xmlns:w="http://schemas.openxmlformats.org/wordprocessingml/2006/main">
        <w:t xml:space="preserve">2: ਯਿਸੂ ਜਾਣਦਾ ਸੀ ਕਿ ਹਨੇਰੇ ਦੀ ਘੜੀ ਆ ਰਹੀ ਹੈ, ਫਿਰ ਵੀ ਉਸਨੇ ਸਾਨੂੰ ਪਿਆਰ ਕਰਨਾ ਅਤੇ ਸਾਡੇ ਨਾਲ ਰਹਿਣਾ ਚੁਣਿਆ ਹੈ। ਸਾਨੂੰ ਉਸਦੀ ਮਿਸਾਲ ਦੀ ਪਾਲਣਾ ਕਰਕੇ ਅਤੇ ਆਪਣੇ ਆਲੇ ਦੁਆਲੇ ਦੇ ਲੋਕਾਂ ਨੂੰ ਪਿਆਰ ਕਰਕੇ ਉਸਦੇ ਪਿਆਰ ਦਾ ਜਵਾਬ ਦੇਣਾ ਚਾਹੀਦਾ ਹੈ।</w:t>
      </w:r>
    </w:p>
    <w:p w14:paraId="40FD4AC7" w14:textId="77777777" w:rsidR="00F90BDC" w:rsidRDefault="00F90BDC"/>
    <w:p w14:paraId="502A81EB" w14:textId="77777777" w:rsidR="00F90BDC" w:rsidRDefault="00F90BDC">
      <w:r xmlns:w="http://schemas.openxmlformats.org/wordprocessingml/2006/main">
        <w:t xml:space="preserve">1:1 ਪਤਰਸ 2:21-23 “ਕਿਉਂਕਿ ਤੁਸੀਂ ਇੱਥੇ ਵੀ ਸੱਦੇ ਗਏ ਹੋ: ਕਿਉਂਕਿ ਮਸੀਹ ਨੇ ਵੀ ਸਾਡੇ ਲਈ ਦੁੱਖ ਝੱਲੇ, ਸਾਡੇ ਲਈ ਇੱਕ ਉਦਾਹਰਣ ਛੱਡ ਕੇ, ਤੁਸੀਂ ਉਸਦੇ ਕਦਮਾਂ ਤੇ ਚੱਲੋ: ਜਿਸ ਨੇ ਕੋਈ ਪਾਪ ਨਹੀਂ ਕੀਤਾ, ਨਾ ਹੀ ਉਸਦੇ ਮੂੰਹ ਵਿੱਚ ਛਲ ਪਾਇਆ ਗਿਆ: ਕੌਣ , ਜਦ ਉਸ ਨੂੰ ਬਦਨਾਮ ਕੀਤਾ ਗਿਆ ਸੀ, ਫਿਰ ਬਦਨਾਮ ਨਾ; ਜਦੋਂ ਉਸਨੇ ਦੁੱਖ ਝੱਲਿਆ, ਉਸਨੇ ਧਮਕੀ ਨਹੀਂ ਦਿੱਤੀ; ਪਰ ਆਪਣੇ ਆਪ ਨੂੰ ਉਸ ਦੇ ਹਵਾਲੇ ਕਰ ਦਿੱਤਾ ਜੋ ਸਹੀ ਨਿਆਂ ਕਰਦਾ ਹੈ।”</w:t>
      </w:r>
    </w:p>
    <w:p w14:paraId="09C6F51B" w14:textId="77777777" w:rsidR="00F90BDC" w:rsidRDefault="00F90BDC"/>
    <w:p w14:paraId="30B5D364" w14:textId="77777777" w:rsidR="00F90BDC" w:rsidRDefault="00F90BDC">
      <w:r xmlns:w="http://schemas.openxmlformats.org/wordprocessingml/2006/main">
        <w:t xml:space="preserve">2: ਯੂਹੰਨਾ 15:12-14 “ਇਹ ਮੇਰਾ ਹੁਕਮ ਹੈ, ਕਿ ਤੁਸੀਂ ਇੱਕ ਦੂਜੇ ਨੂੰ ਪਿਆਰ ਕਰੋ, ਜਿਵੇਂ ਮੈਂ ਤੁਹਾਨੂੰ ਪਿਆਰ ਕੀਤਾ ਹੈ। ਇਸ ਤੋਂ ਵੱਡਾ ਪਿਆਰ ਹੋਰ ਕੋਈ ਨਹੀਂ ਹੈ, ਕਿ ਮਨੁੱਖ ਆਪਣੇ ਦੋਸਤਾਂ ਲਈ ਆਪਣੀ ਜਾਨ ਦੇ ਦੇਵੇ। ਤੁਸੀਂ ਮੇਰੇ ਦੋਸਤ ਹੋ, ਜੇਕਰ ਤੁਸੀਂ ਉਹੀ ਕਰਦੇ ਹੋ ਜੋ ਮੈਂ ਤੁਹਾਨੂੰ ਹੁਕਮ ਦਿੰਦਾ ਹਾਂ।”</w:t>
      </w:r>
    </w:p>
    <w:p w14:paraId="4A7B8137" w14:textId="77777777" w:rsidR="00F90BDC" w:rsidRDefault="00F90BDC"/>
    <w:p w14:paraId="7F18E54E" w14:textId="77777777" w:rsidR="00F90BDC" w:rsidRDefault="00F90BDC">
      <w:r xmlns:w="http://schemas.openxmlformats.org/wordprocessingml/2006/main">
        <w:t xml:space="preserve">ਲੂਕਾ 22:54 ਤਦ ਉਹ ਉਸ ਨੂੰ ਫੜ ਕੇ ਲੈ ਗਏ ਅਤੇ ਸਰਦਾਰ ਜਾਜਕ ਦੇ ਘਰ ਲੈ ਗਏ। ਅਤੇ ਪਤਰਸ ਦੂਰ ਦੂਰ ਤੱਕ ਪਿੱਛਾ ਕੀਤਾ.</w:t>
      </w:r>
    </w:p>
    <w:p w14:paraId="7921E8BA" w14:textId="77777777" w:rsidR="00F90BDC" w:rsidRDefault="00F90BDC"/>
    <w:p w14:paraId="24EA3077" w14:textId="77777777" w:rsidR="00F90BDC" w:rsidRDefault="00F90BDC">
      <w:r xmlns:w="http://schemas.openxmlformats.org/wordprocessingml/2006/main">
        <w:t xml:space="preserve">ਯਿਸੂ ਨੂੰ ਪ੍ਰਧਾਨ ਜਾਜਕ ਦੇ ਘਰ ਲਿਜਾਇਆ ਜਾਂਦਾ ਹੈ, ਅਤੇ ਪਤਰਸ ਦੂਰੋਂ ਪਿੱਛਾ ਕਰਦਾ ਹੈ।</w:t>
      </w:r>
    </w:p>
    <w:p w14:paraId="475219AD" w14:textId="77777777" w:rsidR="00F90BDC" w:rsidRDefault="00F90BDC"/>
    <w:p w14:paraId="33AFD086" w14:textId="77777777" w:rsidR="00F90BDC" w:rsidRDefault="00F90BDC">
      <w:r xmlns:w="http://schemas.openxmlformats.org/wordprocessingml/2006/main">
        <w:t xml:space="preserve">1. ਜਦੋਂ ਅਸੀਂ ਵਫ਼ਾਦਾਰ ਰਹਿਣ ਲਈ ਸੰਘਰਸ਼ ਕਰ ਰਹੇ ਹੁੰਦੇ ਹਾਂ, ਤਾਂ ਯਿਸੂ ਸਮਝਦਾ ਹੈ।</w:t>
      </w:r>
    </w:p>
    <w:p w14:paraId="7ADF73E0" w14:textId="77777777" w:rsidR="00F90BDC" w:rsidRDefault="00F90BDC"/>
    <w:p w14:paraId="696D585A" w14:textId="77777777" w:rsidR="00F90BDC" w:rsidRDefault="00F90BDC">
      <w:r xmlns:w="http://schemas.openxmlformats.org/wordprocessingml/2006/main">
        <w:t xml:space="preserve">2. ਔਖੇ ਸਮਿਆਂ ਵਿੱਚ ਵੀ, ਯਿਸੂ ਹਮੇਸ਼ਾ ਸਾਡੇ ਨਾਲ ਹੁੰਦਾ ਹੈ।</w:t>
      </w:r>
    </w:p>
    <w:p w14:paraId="22E357D4" w14:textId="77777777" w:rsidR="00F90BDC" w:rsidRDefault="00F90BDC"/>
    <w:p w14:paraId="06AD1F69" w14:textId="77777777" w:rsidR="00F90BDC" w:rsidRDefault="00F90BDC">
      <w:r xmlns:w="http://schemas.openxmlformats.org/wordprocessingml/2006/main">
        <w:t xml:space="preserve">1. ਇਬਰਾਨੀਆਂ 13:5 - "ਆਪਣੀ ਜ਼ਿੰਦਗੀ ਨੂੰ ਪੈਸੇ ਦੇ ਪਿਆਰ ਤੋਂ ਮੁਕਤ ਰੱਖੋ, ਅਤੇ ਜੋ ਤੁਹਾਡੇ ਕੋਲ ਹੈ ਉਸ ਵਿੱਚ ਸੰਤੁਸ਼ਟ ਰਹੋ, ਕਿਉਂਕਿ ਉਸਨੇ ਕਿਹਾ ਹੈ, "ਮੈਂ ਤੁਹਾਨੂੰ ਕਦੇ ਨਹੀਂ ਛੱਡਾਂਗਾ ਅਤੇ ਨਾ ਹੀ ਤਿਆਗਾਂਗਾ।"</w:t>
      </w:r>
    </w:p>
    <w:p w14:paraId="3A9AA5E2" w14:textId="77777777" w:rsidR="00F90BDC" w:rsidRDefault="00F90BDC"/>
    <w:p w14:paraId="59DAA56B" w14:textId="77777777" w:rsidR="00F90BDC" w:rsidRDefault="00F90BDC">
      <w:r xmlns:w="http://schemas.openxmlformats.org/wordprocessingml/2006/main">
        <w:t xml:space="preserve">2. ਮੱਤੀ 28:20 - "ਅਤੇ ਵੇਖੋ, ਮੈਂ ਜੁਗ ਦੇ ਅੰਤ ਤੱਕ ਹਮੇਸ਼ਾ ਤੁਹਾਡੇ ਨਾਲ ਹਾਂ।"</w:t>
      </w:r>
    </w:p>
    <w:p w14:paraId="3408DD4D" w14:textId="77777777" w:rsidR="00F90BDC" w:rsidRDefault="00F90BDC"/>
    <w:p w14:paraId="531EAE3C" w14:textId="77777777" w:rsidR="00F90BDC" w:rsidRDefault="00F90BDC">
      <w:r xmlns:w="http://schemas.openxmlformats.org/wordprocessingml/2006/main">
        <w:t xml:space="preserve">ਲੂਕਾ 22:55 ਅਤੇ ਜਦੋਂ ਉਹ ਹਾਲ ਦੇ ਵਿਚਕਾਰ ਅੱਗ ਬਾਲ ਕੇ ਇਕੱਠੇ ਹੋ ਗਏ ਤਾਂ ਪਤਰਸ ਉਨ੍ਹਾਂ ਦੇ ਵਿਚਕਾਰ ਬੈਠ ਗਿਆ।</w:t>
      </w:r>
    </w:p>
    <w:p w14:paraId="5B0F16C7" w14:textId="77777777" w:rsidR="00F90BDC" w:rsidRDefault="00F90BDC"/>
    <w:p w14:paraId="6CE9A81B" w14:textId="77777777" w:rsidR="00F90BDC" w:rsidRDefault="00F90BDC">
      <w:r xmlns:w="http://schemas.openxmlformats.org/wordprocessingml/2006/main">
        <w:t xml:space="preserve">ਪਤਰਸ ਉਨ੍ਹਾਂ ਲੋਕਾਂ ਵਿਚਕਾਰ ਬੈਠ ਗਿਆ ਜਿਨ੍ਹਾਂ ਨੇ ਹਾਲ ਦੇ ਵਿਚਕਾਰ ਅੱਗ ਬਾਲੀ ਸੀ।</w:t>
      </w:r>
    </w:p>
    <w:p w14:paraId="5AE30F84" w14:textId="77777777" w:rsidR="00F90BDC" w:rsidRDefault="00F90BDC"/>
    <w:p w14:paraId="53D71098" w14:textId="77777777" w:rsidR="00F90BDC" w:rsidRDefault="00F90BDC">
      <w:r xmlns:w="http://schemas.openxmlformats.org/wordprocessingml/2006/main">
        <w:t xml:space="preserve">1. ਫੈਲੋਸ਼ਿਪ ਦੀ ਸ਼ਕਤੀ: ਸ਼ਾਮਲ ਹੋਣ ਦੀ ਪੀਟਰ ਦੀ ਉਦਾਹਰਣ</w:t>
      </w:r>
    </w:p>
    <w:p w14:paraId="7CA488A8" w14:textId="77777777" w:rsidR="00F90BDC" w:rsidRDefault="00F90BDC"/>
    <w:p w14:paraId="4F1B9562" w14:textId="77777777" w:rsidR="00F90BDC" w:rsidRDefault="00F90BDC">
      <w:r xmlns:w="http://schemas.openxmlformats.org/wordprocessingml/2006/main">
        <w:t xml:space="preserve">2. ਵਿਰੋਧ ਦੇ ਵਿਚਕਾਰ ਹਿੰਮਤ ਰੱਖਣਾ: ਪੀਟਰ ਦੀ ਬਹਾਦਰੀ ਦੀ ਉਦਾਹਰਣ</w:t>
      </w:r>
    </w:p>
    <w:p w14:paraId="703EB048" w14:textId="77777777" w:rsidR="00F90BDC" w:rsidRDefault="00F90BDC"/>
    <w:p w14:paraId="2FFDB8A3" w14:textId="77777777" w:rsidR="00F90BDC" w:rsidRDefault="00F90BDC">
      <w:r xmlns:w="http://schemas.openxmlformats.org/wordprocessingml/2006/main">
        <w:t xml:space="preserve">1. ਰਸੂਲਾਂ ਦੇ ਕਰਤੱਬ 4:13-20 - ਜਦੋਂ ਪੀਟਰ ਅਤੇ ਜੌਨ ਨੂੰ ਯਿਸੂ ਬਾਰੇ ਪ੍ਰਚਾਰ ਕਰਨ ਲਈ ਵਿਰੋਧ ਦਾ ਸਾਹਮਣਾ ਕਰਨਾ ਪਿਆ, ਤਾਂ ਉਨ੍ਹਾਂ ਨੇ ਹਿੰਮਤ ਕੀਤੀ ਅਤੇ ਧੀਰਜ ਰੱਖਿਆ।</w:t>
      </w:r>
    </w:p>
    <w:p w14:paraId="33A11012" w14:textId="77777777" w:rsidR="00F90BDC" w:rsidRDefault="00F90BDC"/>
    <w:p w14:paraId="44F2479F" w14:textId="77777777" w:rsidR="00F90BDC" w:rsidRDefault="00F90BDC">
      <w:r xmlns:w="http://schemas.openxmlformats.org/wordprocessingml/2006/main">
        <w:t xml:space="preserve">2. ਜ਼ਬੂਰ 34:1-3 - ਜਦੋਂ ਅਸੀਂ ਵਿਰੋਧ ਦਾ ਸਾਮ੍ਹਣਾ ਕਰ ਰਹੇ ਹੁੰਦੇ ਹਾਂ ਤਾਂ ਅਸੀਂ ਪ੍ਰਭੂ ਵਿੱਚ ਤਾਕਤ ਅਤੇ ਹਿੰਮਤ ਪਾ ਸਕਦੇ ਹਾਂ।</w:t>
      </w:r>
    </w:p>
    <w:p w14:paraId="1DB28ABC" w14:textId="77777777" w:rsidR="00F90BDC" w:rsidRDefault="00F90BDC"/>
    <w:p w14:paraId="65811E51" w14:textId="77777777" w:rsidR="00F90BDC" w:rsidRDefault="00F90BDC">
      <w:r xmlns:w="http://schemas.openxmlformats.org/wordprocessingml/2006/main">
        <w:t xml:space="preserve">ਲੂਕਾ 22:56 ਪਰ ਇੱਕ ਨੌਕਰਾਣੀ ਨੇ ਉਹ ਨੂੰ ਅੱਗ ਦੇ ਕੋਲ ਬੈਠਾ ਵੇਖ ਕੇ ਉਸ ਵੱਲ ਧਿਆਨ ਨਾਲ ਵੇਖਿਆ ਅਤੇ ਆਖਿਆ, ਇਹ ਮਨੁੱਖ ਵੀ ਉਹ ਦੇ ਨਾਲ ਸੀ।</w:t>
      </w:r>
    </w:p>
    <w:p w14:paraId="25750955" w14:textId="77777777" w:rsidR="00F90BDC" w:rsidRDefault="00F90BDC"/>
    <w:p w14:paraId="15F3B7AE" w14:textId="77777777" w:rsidR="00F90BDC" w:rsidRDefault="00F90BDC">
      <w:r xmlns:w="http://schemas.openxmlformats.org/wordprocessingml/2006/main">
        <w:t xml:space="preserve">ਇਹ ਹਵਾਲਾ ਇੱਕ ਨੌਕਰਾਣੀ ਦੀ ਕਹਾਣੀ ਦੱਸਦਾ ਹੈ ਜੋ ਯਿਸੂ ਨੂੰ ਉਨ੍ਹਾਂ ਆਦਮੀਆਂ ਵਿੱਚੋਂ ਇੱਕ ਵਜੋਂ ਪਛਾਣਦਾ ਹੈ ਜਿਸ ਨਾਲ ਉਸਦਾ ਮਾਲਕ ਗੱਲ ਕਰ ਰਿਹਾ ਸੀ।</w:t>
      </w:r>
    </w:p>
    <w:p w14:paraId="41DA51B9" w14:textId="77777777" w:rsidR="00F90BDC" w:rsidRDefault="00F90BDC"/>
    <w:p w14:paraId="6F7DF2EE" w14:textId="77777777" w:rsidR="00F90BDC" w:rsidRDefault="00F90BDC">
      <w:r xmlns:w="http://schemas.openxmlformats.org/wordprocessingml/2006/main">
        <w:t xml:space="preserve">1. ਸਾਨੂੰ ਨੌਕਰਾਣੀ ਦੀ ਮਿਸਾਲ ਨੂੰ ਕਦੇ ਨਹੀਂ ਭੁੱਲਣਾ ਚਾਹੀਦਾ, ਜਿਸ ਨੇ ਨਿਮਰਤਾ ਅਤੇ ਦਲੇਰੀ ਨਾਲ ਯਿਸੂ ਨੂੰ ਪਛਾਣਿਆ।</w:t>
      </w:r>
    </w:p>
    <w:p w14:paraId="4DDD94AA" w14:textId="77777777" w:rsidR="00F90BDC" w:rsidRDefault="00F90BDC"/>
    <w:p w14:paraId="489D0F81" w14:textId="77777777" w:rsidR="00F90BDC" w:rsidRDefault="00F90BDC">
      <w:r xmlns:w="http://schemas.openxmlformats.org/wordprocessingml/2006/main">
        <w:t xml:space="preserve">2. ਯਿਸੂ ਵਿੱਚ ਸਾਡੀ ਨਿਹਚਾ ਇੰਨੀ ਮਜ਼ਬੂਤ ਹੋਣੀ ਚਾਹੀਦੀ ਹੈ ਕਿ ਇਹ ਉਨ੍ਹਾਂ ਸਾਰਿਆਂ ਲਈ ਸਪੱਸ਼ਟ ਹੋਵੇ ਜੋ ਸਾਡੇ ਵੱਲ ਦੇਖਦੇ ਹਨ।</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10: 32-33 - “ਇਸ ਲਈ ਜੋ ਕੋਈ ਮਨੁੱਖਾਂ ਦੇ ਸਾਮ੍ਹਣੇ ਮੇਰਾ ਇਕਰਾਰ ਕਰਦਾ ਹੈ, ਮੈਂ ਵੀ ਉਸ ਨੂੰ ਆਪਣੇ ਪਿਤਾ ਦੇ ਅੱਗੇ ਇਕਰਾਰ ਕਰਾਂਗਾ ਜੋ ਸਵਰਗ ਵਿੱਚ ਹੈ। ਪਰ ਜੋ ਕੋਈ ਮਨੁੱਖਾਂ ਦੇ ਸਾਮ੍ਹਣੇ ਮੇਰਾ ਇਨਕਾਰ ਕਰਦਾ ਹੈ, ਮੈਂ ਵੀ ਸਵਰਗ ਵਿੱਚ ਆਪਣੇ ਪਿਤਾ ਦੇ ਸਾਮ੍ਹਣੇ ਉਸਦਾ ਇਨਕਾਰ ਕਰਾਂਗਾ।”</w:t>
      </w:r>
    </w:p>
    <w:p w14:paraId="369763B1" w14:textId="77777777" w:rsidR="00F90BDC" w:rsidRDefault="00F90BDC"/>
    <w:p w14:paraId="68D845C1" w14:textId="77777777" w:rsidR="00F90BDC" w:rsidRDefault="00F90BDC">
      <w:r xmlns:w="http://schemas.openxmlformats.org/wordprocessingml/2006/main">
        <w:t xml:space="preserve">2. ਕਹਾਉਤਾਂ 28:1 - "ਦੁਸ਼ਟ ਭੱਜ ਜਾਂਦੇ ਹਨ ਜਦੋਂ ਕੋਈ ਪਿੱਛਾ ਨਹੀਂ ਕਰਦਾ, ਪਰ ਧਰਮੀ ਸ਼ੇਰ ਵਾਂਗ ਦਲੇਰ ਹੁੰਦੇ ਹਨ।"</w:t>
      </w:r>
    </w:p>
    <w:p w14:paraId="4BF8EFC1" w14:textId="77777777" w:rsidR="00F90BDC" w:rsidRDefault="00F90BDC"/>
    <w:p w14:paraId="28129582" w14:textId="77777777" w:rsidR="00F90BDC" w:rsidRDefault="00F90BDC">
      <w:r xmlns:w="http://schemas.openxmlformats.org/wordprocessingml/2006/main">
        <w:t xml:space="preserve">ਲੂਕਾ 22:57 ਅਤੇ ਉਸ ਨੇ ਇਹ ਕਹਿ ਕੇ ਇਨਕਾਰ ਕੀਤਾ, ਹੇ ਔਰਤ, ਮੈਂ ਉਹ ਨੂੰ ਨਹੀਂ ਜਾਣਦਾ।</w:t>
      </w:r>
    </w:p>
    <w:p w14:paraId="6BFE6042" w14:textId="77777777" w:rsidR="00F90BDC" w:rsidRDefault="00F90BDC"/>
    <w:p w14:paraId="18BFC17C" w14:textId="77777777" w:rsidR="00F90BDC" w:rsidRDefault="00F90BDC">
      <w:r xmlns:w="http://schemas.openxmlformats.org/wordprocessingml/2006/main">
        <w:t xml:space="preserve">ਹਵਾਲਾ ਦੱਸਦਾ ਹੈ ਕਿ ਕੁੱਕੜ ਦੇ ਬਾਂਗ ਦੇਣ ਤੋਂ ਪਹਿਲਾਂ ਪਤਰਸ ਨੇ ਯਿਸੂ ਨੂੰ ਤਿੰਨ ਵਾਰ ਇਨਕਾਰ ਕੀਤਾ ਸੀ।</w:t>
      </w:r>
    </w:p>
    <w:p w14:paraId="0F6E6F1E" w14:textId="77777777" w:rsidR="00F90BDC" w:rsidRDefault="00F90BDC"/>
    <w:p w14:paraId="1AA986CD" w14:textId="77777777" w:rsidR="00F90BDC" w:rsidRDefault="00F90BDC">
      <w:r xmlns:w="http://schemas.openxmlformats.org/wordprocessingml/2006/main">
        <w:t xml:space="preserve">1. ਇਨਕਾਰ ਦੀ ਸ਼ਕਤੀ: ਪੀਟਰ ਦੀ ਗਲਤੀ ਤੋਂ ਸਿੱਖਣਾ</w:t>
      </w:r>
    </w:p>
    <w:p w14:paraId="74A52316" w14:textId="77777777" w:rsidR="00F90BDC" w:rsidRDefault="00F90BDC"/>
    <w:p w14:paraId="7E40012B" w14:textId="77777777" w:rsidR="00F90BDC" w:rsidRDefault="00F90BDC">
      <w:r xmlns:w="http://schemas.openxmlformats.org/wordprocessingml/2006/main">
        <w:t xml:space="preserve">2. ਵਫ਼ਾਦਾਰੀ 'ਤੇ ਪ੍ਰਤੀਬਿੰਬ: ਮੁਸ਼ਕਲਾਂ ਦੇ ਬਾਵਜੂਦ ਯਿਸੂ ਦੇ ਨਾਲ ਖੜ੍ਹੇ ਹੋਣਾ</w:t>
      </w:r>
    </w:p>
    <w:p w14:paraId="7879CA53" w14:textId="77777777" w:rsidR="00F90BDC" w:rsidRDefault="00F90BDC"/>
    <w:p w14:paraId="7353CE28" w14:textId="77777777" w:rsidR="00F90BDC" w:rsidRDefault="00F90BDC">
      <w:r xmlns:w="http://schemas.openxmlformats.org/wordprocessingml/2006/main">
        <w:t xml:space="preserve">1. ਮੱਤੀ 26:69-75 - ਪੀਟਰ ਦਾ ਯਿਸੂ ਦਾ ਇਨਕਾਰ</w:t>
      </w:r>
    </w:p>
    <w:p w14:paraId="7118C60C" w14:textId="77777777" w:rsidR="00F90BDC" w:rsidRDefault="00F90BDC"/>
    <w:p w14:paraId="5E729B64" w14:textId="77777777" w:rsidR="00F90BDC" w:rsidRDefault="00F90BDC">
      <w:r xmlns:w="http://schemas.openxmlformats.org/wordprocessingml/2006/main">
        <w:t xml:space="preserve">2. ਯੂਹੰਨਾ 21:15-17 - ਯਿਸੂ ਦੁਆਰਾ ਇਨਕਾਰ ਕਰਨ ਤੋਂ ਬਾਅਦ ਪੀਟਰ ਦੀ ਬਹਾਲੀ</w:t>
      </w:r>
    </w:p>
    <w:p w14:paraId="6DC02DDB" w14:textId="77777777" w:rsidR="00F90BDC" w:rsidRDefault="00F90BDC"/>
    <w:p w14:paraId="00AC254C" w14:textId="77777777" w:rsidR="00F90BDC" w:rsidRDefault="00F90BDC">
      <w:r xmlns:w="http://schemas.openxmlformats.org/wordprocessingml/2006/main">
        <w:t xml:space="preserve">ਲੂਕਾ 22:58 ਅਤੇ ਥੋੜ੍ਹੀ ਦੇਰ ਬਾਅਦ ਇੱਕ ਹੋਰ ਨੇ ਉਹ ਨੂੰ ਵੇਖ ਕੇ ਕਿਹਾ, ਤੂੰ ਵੀ ਉਨ੍ਹਾਂ ਵਿੱਚੋਂ ਹੈਂ। ਅਤੇ ਪਤਰਸ ਨੇ ਕਿਹਾ, ਹੇ ਆਦਮੀ, ਮੈਂ ਨਹੀਂ ਹਾਂ।</w:t>
      </w:r>
    </w:p>
    <w:p w14:paraId="671F761A" w14:textId="77777777" w:rsidR="00F90BDC" w:rsidRDefault="00F90BDC"/>
    <w:p w14:paraId="3D02A4B4" w14:textId="77777777" w:rsidR="00F90BDC" w:rsidRDefault="00F90BDC">
      <w:r xmlns:w="http://schemas.openxmlformats.org/wordprocessingml/2006/main">
        <w:t xml:space="preserve">ਪਤਰਸ, ਯਿਸੂ ਦੇ ਚੇਲਿਆਂ ਵਿੱਚੋਂ ਇੱਕ, ਨੇ ਇੱਕ ਚੇਲੇ ਹੋਣ ਤੋਂ ਇਨਕਾਰ ਕਰ ਦਿੱਤਾ ਜਦੋਂ ਉਸਨੂੰ ਕਿਸੇ ਹੋਰ ਦੁਆਰਾ ਸਵਾਲ ਕੀਤਾ ਗਿਆ ਸੀ।</w:t>
      </w:r>
    </w:p>
    <w:p w14:paraId="297569DB" w14:textId="77777777" w:rsidR="00F90BDC" w:rsidRDefault="00F90BDC"/>
    <w:p w14:paraId="186AAF95" w14:textId="77777777" w:rsidR="00F90BDC" w:rsidRDefault="00F90BDC">
      <w:r xmlns:w="http://schemas.openxmlformats.org/wordprocessingml/2006/main">
        <w:t xml:space="preserve">1. "ਆਪਣੇ ਵਿਸ਼ਵਾਸ ਲਈ ਖੜੇ ਹੋਣਾ"</w:t>
      </w:r>
    </w:p>
    <w:p w14:paraId="4FDEA35F" w14:textId="77777777" w:rsidR="00F90BDC" w:rsidRDefault="00F90BDC"/>
    <w:p w14:paraId="2B2E4EDA" w14:textId="77777777" w:rsidR="00F90BDC" w:rsidRDefault="00F90BDC">
      <w:r xmlns:w="http://schemas.openxmlformats.org/wordprocessingml/2006/main">
        <w:t xml:space="preserve">2. "ਇਨਕਾਰ ਦੀ ਤਾਕਤ"</w:t>
      </w:r>
    </w:p>
    <w:p w14:paraId="2A93C4C8" w14:textId="77777777" w:rsidR="00F90BDC" w:rsidRDefault="00F90BDC"/>
    <w:p w14:paraId="01F1005B" w14:textId="77777777" w:rsidR="00F90BDC" w:rsidRDefault="00F90BDC">
      <w:r xmlns:w="http://schemas.openxmlformats.org/wordprocessingml/2006/main">
        <w:t xml:space="preserve">1. ਯੂਹੰਨਾ 15:13 - "ਇਸ ਤੋਂ ਵੱਡਾ ਪਿਆਰ ਹੋਰ ਕੋਈ ਨਹੀਂ ਹੈ, ਕਿ ਇੱਕ ਆਦਮੀ ਆਪਣੇ ਦੋਸਤਾਂ ਲਈ ਆਪਣੀ ਜਾਨ ਦੇਵੇ।"</w:t>
      </w:r>
    </w:p>
    <w:p w14:paraId="15A7526B" w14:textId="77777777" w:rsidR="00F90BDC" w:rsidRDefault="00F90BDC"/>
    <w:p w14:paraId="4F117E8E" w14:textId="77777777" w:rsidR="00F90BDC" w:rsidRDefault="00F90BDC">
      <w:r xmlns:w="http://schemas.openxmlformats.org/wordprocessingml/2006/main">
        <w:t xml:space="preserve">2. ਰੋਮੀਆਂ 8:37 - "ਨਹੀਂ, ਇਹਨਾਂ ਸਾਰੀਆਂ ਚੀਜ਼ਾਂ ਵਿੱਚ ਅਸੀਂ ਉਸ ਦੁਆਰਾ ਜਿੱਤਣ ਵਾਲੇ ਨਾਲੋਂ ਵੱਧ ਹਾਂ ਜਿਸਨੇ ਸਾਨੂੰ ਪਿਆਰ ਕੀਤਾ।"</w:t>
      </w:r>
    </w:p>
    <w:p w14:paraId="6D30FA74" w14:textId="77777777" w:rsidR="00F90BDC" w:rsidRDefault="00F90BDC"/>
    <w:p w14:paraId="0B05316D" w14:textId="77777777" w:rsidR="00F90BDC" w:rsidRDefault="00F90BDC">
      <w:r xmlns:w="http://schemas.openxmlformats.org/wordprocessingml/2006/main">
        <w:t xml:space="preserve">ਲੂਕਾ 22:59 ਅਤੇ ਇੱਕ ਘੰਟਾ ਬਾਅਦ ਇੱਕ ਹੋਰ ਨੇ ਭਰੋਸੇ ਨਾਲ ਕਿਹਾ, ਸੱਚ-ਮੁੱਚ ਇਹ ਸੰਗੀ ਵੀ ਉਹ ਦੇ ਨਾਲ ਸੀ ਕਿਉਂ ਜੋ ਉਹ ਗਲੀਲੀ ਹੈ।</w:t>
      </w:r>
    </w:p>
    <w:p w14:paraId="6145CAAF" w14:textId="77777777" w:rsidR="00F90BDC" w:rsidRDefault="00F90BDC"/>
    <w:p w14:paraId="4D7D7C3B" w14:textId="77777777" w:rsidR="00F90BDC" w:rsidRDefault="00F90BDC">
      <w:r xmlns:w="http://schemas.openxmlformats.org/wordprocessingml/2006/main">
        <w:t xml:space="preserve">ਇਹ ਹਵਾਲਾ ਉਸ ਦੇ ਮੁਕੱਦਮੇ ਵਿੱਚ ਮੌਜੂਦ ਲੋਕਾਂ ਵਿੱਚੋਂ ਇੱਕ ਦੁਆਰਾ ਯਿਸੂ ਦੇ ਵਿਰੁੱਧ ਇੱਕ ਇਲਜ਼ਾਮ ਦਾ ਵਰਣਨ ਕਰਦਾ ਹੈ, ਇਹ ਪੁਸ਼ਟੀ ਕਰਦਾ ਹੈ ਕਿ ਉਹ ਉਸਦੇ ਨਾਲ ਸੀ।</w:t>
      </w:r>
    </w:p>
    <w:p w14:paraId="6213C969" w14:textId="77777777" w:rsidR="00F90BDC" w:rsidRDefault="00F90BDC"/>
    <w:p w14:paraId="2C22A327" w14:textId="77777777" w:rsidR="00F90BDC" w:rsidRDefault="00F90BDC">
      <w:r xmlns:w="http://schemas.openxmlformats.org/wordprocessingml/2006/main">
        <w:t xml:space="preserve">1. ਝੂਠੇ ਗਵਾਹਾਂ ਦੀ ਸ਼ਕਤੀ: ਗਲਤ ਇਲਜ਼ਾਮਾਂ ਦੇ ਨਤੀਜਿਆਂ ਦੀ ਜਾਂਚ ਕਰਨਾ</w:t>
      </w:r>
    </w:p>
    <w:p w14:paraId="47D9D91F" w14:textId="77777777" w:rsidR="00F90BDC" w:rsidRDefault="00F90BDC"/>
    <w:p w14:paraId="0B6B5ED2" w14:textId="77777777" w:rsidR="00F90BDC" w:rsidRDefault="00F90BDC">
      <w:r xmlns:w="http://schemas.openxmlformats.org/wordprocessingml/2006/main">
        <w:t xml:space="preserve">2. ਮੁਸੀਬਤ ਦੇ ਸਾਮ੍ਹਣੇ ਦ੍ਰਿੜ੍ਹ ਰਹਿਣਾ: ਵਿਰੋਧ 'ਤੇ ਕਾਬੂ ਪਾਉਣਾ ਅਤੇ ਸੱਚਾਈ ਨੂੰ ਕਾਇਮ ਰੱਖਣਾ</w:t>
      </w:r>
    </w:p>
    <w:p w14:paraId="312148A0" w14:textId="77777777" w:rsidR="00F90BDC" w:rsidRDefault="00F90BDC"/>
    <w:p w14:paraId="64EBEDA7" w14:textId="77777777" w:rsidR="00F90BDC" w:rsidRDefault="00F90BDC">
      <w:r xmlns:w="http://schemas.openxmlformats.org/wordprocessingml/2006/main">
        <w:t xml:space="preserve">1. ਮੱਤੀ 10:19-21 - "ਪਰ ਜਦੋਂ ਉਹ ਤੁਹਾਨੂੰ ਫੜਵਾਉਣਗੇ, ਤਾਂ ਇਹ ਨਾ ਸੋਚੋ ਕਿ ਤੁਸੀਂ ਕਿਵੇਂ ਜਾਂ ਕੀ ਬੋਲਾਂਗੇ, ਕਿਉਂਕਿ ਇਹ ਉਸੇ ਸਮੇਂ ਤੁਹਾਨੂੰ ਦਿੱਤਾ ਜਾਵੇਗਾ ਜੋ ਤੁਸੀਂ ਬੋਲੋ। ਕਿਉਂਕਿ ਇਹ ਤੁਸੀਂ ਨਹੀਂ ਹੋ ਜੋ ਬੋਲਦੇ ਹੋ, ਪਰ ਤੁਹਾਡੇ ਪਿਤਾ ਦਾ ਆਤਮਾ ਜੋ ਤੁਹਾਡੇ ਵਿੱਚ ਬੋਲਦਾ ਹੈ। ਅਤੇ ਭਰਾ ਭਰਾ ਨੂੰ ਅਤੇ ਪਿਤਾ ਨੂੰ ਬੱਚੇ ਨੂੰ ਮੌਤ ਦੇ ਘਾਟ ਉਤਾਰ ਦੇਵੇਗਾ ਅਤੇ ਬੱਚੇ ਆਪਣੇ ਮਾਪਿਆਂ ਦੇ ਵਿਰੁੱਧ ਉੱਠਣਗੇ ਅਤੇ ਉਨ੍ਹਾਂ ਨੂੰ ਮਾਰ ਸੁੱਟਣਗੇ।"</w:t>
      </w:r>
    </w:p>
    <w:p w14:paraId="4A08FD1A" w14:textId="77777777" w:rsidR="00F90BDC" w:rsidRDefault="00F90BDC"/>
    <w:p w14:paraId="55E2BBB1" w14:textId="77777777" w:rsidR="00F90BDC" w:rsidRDefault="00F90BDC">
      <w:r xmlns:w="http://schemas.openxmlformats.org/wordprocessingml/2006/main">
        <w:t xml:space="preserve">2. ਯਾਕੂਬ 1:12 - "ਧੰਨ ਹੈ ਉਹ ਆਦਮੀ ਜੋ ਪਰਤਾਵੇ ਨੂੰ ਸਹਿ ਲੈਂਦਾ ਹੈ: ਕਿਉਂਕਿ ਜਦੋਂ ਉਹ ਅਜ਼ਮਾਏਗਾ, ਉਹ ਜੀਵਨ ਦਾ ਮੁਕਟ ਪ੍ਰਾਪਤ ਕਰੇਗਾ, ਜਿਸਦਾ ਪ੍ਰਭੂ ਨੇ ਉਨ੍ਹਾਂ ਨਾਲ ਵਾਅਦਾ ਕੀਤਾ ਹੈ ਜੋ ਉਸਨੂੰ ਪਿਆਰ ਕਰਦੇ ਹਨ."</w:t>
      </w:r>
    </w:p>
    <w:p w14:paraId="764748B1" w14:textId="77777777" w:rsidR="00F90BDC" w:rsidRDefault="00F90BDC"/>
    <w:p w14:paraId="27BCB4E0" w14:textId="77777777" w:rsidR="00F90BDC" w:rsidRDefault="00F90BDC">
      <w:r xmlns:w="http://schemas.openxmlformats.org/wordprocessingml/2006/main">
        <w:t xml:space="preserve">ਲੂਕਾ 22:60 ਤਦ ਪਤਰਸ ਨੇ ਆਖਿਆ, ਹੇ ਮਨੁੱਖ, ਮੈਂ ਨਹੀਂ ਜਾਣਦਾ ਕਿ ਤੂੰ ਕੀ ਕਹਿ ਰਿਹਾ ਹੈਂ। ਅਤੇ ਉਸੇ ਵੇਲੇ, ਜਦੋਂ ਉਹ ਅਜੇ ਬੋਲ ਰਿਹਾ ਸੀ, ਕੁੱਕੜ ਛਾ ਗਿਆ।</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ਪਤਰਸ ਨੇ ਯਿਸੂ ਨੂੰ ਤਿੰਨ ਵਾਰ ਇਨਕਾਰ ਕੀਤਾ, ਅਤੇ ਜਦੋਂ ਉਹ ਅਜੇ ਵੀ ਬੋਲ ਰਿਹਾ ਸੀ, ਕੁੱਕੜ ਨੇ ਡੰਗ ਮਾਰਿਆ।</w:t>
      </w:r>
    </w:p>
    <w:p w14:paraId="7DDB0D5A" w14:textId="77777777" w:rsidR="00F90BDC" w:rsidRDefault="00F90BDC"/>
    <w:p w14:paraId="579C2F61" w14:textId="77777777" w:rsidR="00F90BDC" w:rsidRDefault="00F90BDC">
      <w:r xmlns:w="http://schemas.openxmlformats.org/wordprocessingml/2006/main">
        <w:t xml:space="preserve">1. ਸਾਡੇ ਸ਼ਬਦਾਂ ਦੀ ਸ਼ਕਤੀ: ਅਸੀਂ ਜੋ ਕਹਿੰਦੇ ਹਾਂ ਉਸ ਦੇ ਅਚਾਨਕ ਨਤੀਜੇ ਕਿਵੇਂ ਹੋ ਸਕਦੇ ਹਨ</w:t>
      </w:r>
    </w:p>
    <w:p w14:paraId="1DD2757B" w14:textId="77777777" w:rsidR="00F90BDC" w:rsidRDefault="00F90BDC"/>
    <w:p w14:paraId="2DF1AFF9" w14:textId="77777777" w:rsidR="00F90BDC" w:rsidRDefault="00F90BDC">
      <w:r xmlns:w="http://schemas.openxmlformats.org/wordprocessingml/2006/main">
        <w:t xml:space="preserve">2. ਕਦੇ ਵੀ ਆਪਣੇ ਵਿਸ਼ਵਾਸ ਤੋਂ ਇਨਕਾਰ ਨਾ ਕਰੋ: ਪੀਟਰ ਦੀ ਉਦਾਹਰਣ</w:t>
      </w:r>
    </w:p>
    <w:p w14:paraId="2BF8B774" w14:textId="77777777" w:rsidR="00F90BDC" w:rsidRDefault="00F90BDC"/>
    <w:p w14:paraId="7FA2A85D" w14:textId="77777777" w:rsidR="00F90BDC" w:rsidRDefault="00F90BDC">
      <w:r xmlns:w="http://schemas.openxmlformats.org/wordprocessingml/2006/main">
        <w:t xml:space="preserve">1. ਮੱਤੀ 18:15-17 - “ਜੇਕਰ ਤੁਹਾਡਾ ਭਰਾ ਤੁਹਾਡੇ ਵਿਰੁੱਧ ਪਾਪ ਕਰਦਾ ਹੈ, ਤਾਂ ਜਾ ਕੇ ਉਸ ਨੂੰ ਉਸ ਦਾ ਦੋਸ਼ ਦੱਸੋ, ਤੁਹਾਡੇ ਅਤੇ ਉਸ ਦੇ ਵਿਚਕਾਰ। ਜੇ ਉਹ ਤੁਹਾਡੀ ਗੱਲ ਸੁਣਦਾ ਹੈ, ਤਾਂ ਤੁਸੀਂ ਆਪਣਾ ਭਰਾ ਪ੍ਰਾਪਤ ਕਰ ਲਿਆ ਹੈ। ਪਰ ਜੇ ਉਹ ਨਾ ਸੁਣੇ, ਤਾਂ ਇੱਕ ਜਾਂ ਦੋ ਹੋਰਾਂ ਨੂੰ ਆਪਣੇ ਨਾਲ ਲੈ ਜਾ, ਤਾਂ ਜੋ ਦੋ ਜਾਂ ਤਿੰਨ ਗਵਾਹਾਂ ਦੀ ਗਵਾਹੀ ਨਾਲ ਹਰ ਦੋਸ਼ ਸਾਬਤ ਹੋ ਸਕੇ। ਜੇ ਉਹ ਉਨ੍ਹਾਂ ਦੀ ਗੱਲ ਸੁਣਨ ਤੋਂ ਇਨਕਾਰ ਕਰਦਾ ਹੈ, ਤਾਂ ਇਸ ਨੂੰ ਚਰਚ ਨੂੰ ਦੱਸੋ। ਅਤੇ ਜੇ ਉਹ ਕਲੀਸਿਯਾ ਦੀ ਗੱਲ ਵੀ ਸੁਣਨ ਤੋਂ ਇਨਕਾਰ ਕਰਦਾ ਹੈ, ਤਾਂ ਉਸਨੂੰ ਤੁਹਾਡੇ ਲਈ ਗੈਰ-ਯਹੂਦੀ ਅਤੇ ਇੱਕ ਮਸੂਲੀਏ ਵਜੋਂ ਮੰਨਣ ਦਿਓ।”</w:t>
      </w:r>
    </w:p>
    <w:p w14:paraId="1E220614" w14:textId="77777777" w:rsidR="00F90BDC" w:rsidRDefault="00F90BDC"/>
    <w:p w14:paraId="1A4FDE59" w14:textId="77777777" w:rsidR="00F90BDC" w:rsidRDefault="00F90BDC">
      <w:r xmlns:w="http://schemas.openxmlformats.org/wordprocessingml/2006/main">
        <w:t xml:space="preserve">2. ਯਸਾਯਾਹ 1:18 - "ਆਓ, ਅਸੀਂ ਇਕੱਠੇ ਵਿਚਾਰ ਕਰੀਏ, ਯਹੋਵਾਹ ਆਖਦਾ ਹੈ: ਭਾਵੇਂ ਤੁਹਾਡੇ ਪਾਪ ਲਾਲ ਰੰਗ ਵਰਗੇ ਹਨ, ਉਹ ਬਰਫ਼ ਵਾਂਗ ਚਿੱਟੇ ਹੋਣਗੇ; ਭਾਵੇਂ ਉਹ ਕਿਰਮਚੀ ਵਰਗੇ ਲਾਲ ਹਨ, ਉਹ ਉੱਨ ਵਰਗੇ ਹੋ ਜਾਣਗੇ।”</w:t>
      </w:r>
    </w:p>
    <w:p w14:paraId="0511AED6" w14:textId="77777777" w:rsidR="00F90BDC" w:rsidRDefault="00F90BDC"/>
    <w:p w14:paraId="126D0B8E" w14:textId="77777777" w:rsidR="00F90BDC" w:rsidRDefault="00F90BDC">
      <w:r xmlns:w="http://schemas.openxmlformats.org/wordprocessingml/2006/main">
        <w:t xml:space="preserve">ਲੂਕਾ 22:61 ਅਤੇ ਪ੍ਰਭੂ ਨੇ ਮੁੜ ਕੇ ਪਤਰਸ ਵੱਲ ਦੇਖਿਆ। ਅਤੇ ਪਤਰਸ ਨੂੰ ਪ੍ਰਭੂ ਦਾ ਬਚਨ ਚੇਤੇ ਆਇਆ ਜੋ ਉਸਨੇ ਉਸਨੂੰ ਕਿਹਾ ਸੀ ਕਿ ਕੁੱਕੜ ਦੇ ਬਾਂਗ ਦੇਣ ਤੋਂ ਪਹਿਲਾਂ, ਤੂੰ ਤਿੰਨ ਵਾਰੀ ਮੇਰਾ ਇਨਕਾਰ ਕਰੇਂਗਾ।</w:t>
      </w:r>
    </w:p>
    <w:p w14:paraId="7C6108D2" w14:textId="77777777" w:rsidR="00F90BDC" w:rsidRDefault="00F90BDC"/>
    <w:p w14:paraId="319C5002" w14:textId="77777777" w:rsidR="00F90BDC" w:rsidRDefault="00F90BDC">
      <w:r xmlns:w="http://schemas.openxmlformats.org/wordprocessingml/2006/main">
        <w:t xml:space="preserve">ਯਿਸੂ ਨੇ ਮੁੜ ਕੇ ਪਤਰਸ ਵੱਲ ਦੇਖਿਆ, ਜਿਸ ਨਾਲ ਉਸਨੂੰ ਯਾਦ ਆਇਆ ਕਿ ਯਿਸੂ ਨੇ ਕੁੱਕੜ ਦੇ ਬਾਂਗ ਦੇਣ ਤੋਂ ਪਹਿਲਾਂ ਤਿੰਨ ਵਾਰ ਉਸਦਾ ਇਨਕਾਰ ਕਰਨ ਬਾਰੇ ਕਿਹਾ ਸੀ।</w:t>
      </w:r>
    </w:p>
    <w:p w14:paraId="54B62FF9" w14:textId="77777777" w:rsidR="00F90BDC" w:rsidRDefault="00F90BDC"/>
    <w:p w14:paraId="6C5B35BA" w14:textId="77777777" w:rsidR="00F90BDC" w:rsidRDefault="00F90BDC">
      <w:r xmlns:w="http://schemas.openxmlformats.org/wordprocessingml/2006/main">
        <w:t xml:space="preserve">1. ਇੱਕ ਨਜ਼ਰ ਦੀ ਸ਼ਕਤੀ: ਵਿਸ਼ਵਾਸਘਾਤ ਦੇ ਚਿਹਰੇ ਵਿੱਚ ਯਿਸੂ ਦਾ ਪਿਆਰ ਅਤੇ ਕਿਰਪਾ</w:t>
      </w:r>
    </w:p>
    <w:p w14:paraId="02290B59" w14:textId="77777777" w:rsidR="00F90BDC" w:rsidRDefault="00F90BDC"/>
    <w:p w14:paraId="7BA502A9" w14:textId="77777777" w:rsidR="00F90BDC" w:rsidRDefault="00F90BDC">
      <w:r xmlns:w="http://schemas.openxmlformats.org/wordprocessingml/2006/main">
        <w:t xml:space="preserve">2. ਪਰਮੇਸ਼ੁਰ ਦੇ ਬਚਨ ਨੂੰ ਯਾਦ ਰੱਖਣਾ: ਅਸੀਂ ਪਰਤਾਵੇ ਨੂੰ ਕਿਵੇਂ ਦੂਰ ਕਰ ਸਕਦੇ ਹਾਂ</w:t>
      </w:r>
    </w:p>
    <w:p w14:paraId="0464097B" w14:textId="77777777" w:rsidR="00F90BDC" w:rsidRDefault="00F90BDC"/>
    <w:p w14:paraId="0CCC7673" w14:textId="77777777" w:rsidR="00F90BDC" w:rsidRDefault="00F90BDC">
      <w:r xmlns:w="http://schemas.openxmlformats.org/wordprocessingml/2006/main">
        <w:t xml:space="preserve">1. ਲੂਕਾ 22:31-34; ਯਿਸੂ ਨੇ ਪਤਰਸ ਦੇ ਇਨਕਾਰ ਦੀ ਭਵਿੱਖਬਾਣੀ ਕੀਤੀ</w:t>
      </w:r>
    </w:p>
    <w:p w14:paraId="1AE8C730" w14:textId="77777777" w:rsidR="00F90BDC" w:rsidRDefault="00F90BDC"/>
    <w:p w14:paraId="6F2E32C2" w14:textId="77777777" w:rsidR="00F90BDC" w:rsidRDefault="00F90BDC">
      <w:r xmlns:w="http://schemas.openxmlformats.org/wordprocessingml/2006/main">
        <w:t xml:space="preserve">2. ਮੱਤੀ 26:75; ਪੀਟਰ ਦਾ ਤੀਜਾ ਇਨਕਾਰ</w:t>
      </w:r>
    </w:p>
    <w:p w14:paraId="5A5E30C4" w14:textId="77777777" w:rsidR="00F90BDC" w:rsidRDefault="00F90BDC"/>
    <w:p w14:paraId="6A81A571" w14:textId="77777777" w:rsidR="00F90BDC" w:rsidRDefault="00F90BDC">
      <w:r xmlns:w="http://schemas.openxmlformats.org/wordprocessingml/2006/main">
        <w:t xml:space="preserve">ਲੂਕਾ 22:62 ਅਤੇ ਪਤਰਸ ਬਾਹਰ ਗਿਆ ਅਤੇ ਫੁੱਟ-ਫੁੱਟ ਕੇ ਰੋਇਆ।</w:t>
      </w:r>
    </w:p>
    <w:p w14:paraId="0AB4E2E1" w14:textId="77777777" w:rsidR="00F90BDC" w:rsidRDefault="00F90BDC"/>
    <w:p w14:paraId="58708AC2" w14:textId="77777777" w:rsidR="00F90BDC" w:rsidRDefault="00F90BDC">
      <w:r xmlns:w="http://schemas.openxmlformats.org/wordprocessingml/2006/main">
        <w:t xml:space="preserve">ਪਤਰਸ ਬਾਹਰ ਗਿਆ ਅਤੇ ਯਿਸੂ ਦੁਆਰਾ ਉਸ ਨੂੰ ਤਿੰਨ ਵਾਰ ਇਨਕਾਰ ਕਰਨ ਲਈ ਝਿੜਕਣ ਤੋਂ ਬਾਅਦ ਫੁੱਟ-ਫੁੱਟ ਕੇ ਰੋਇਆ।</w:t>
      </w:r>
    </w:p>
    <w:p w14:paraId="70881714" w14:textId="77777777" w:rsidR="00F90BDC" w:rsidRDefault="00F90BDC"/>
    <w:p w14:paraId="2FEA5BF8" w14:textId="77777777" w:rsidR="00F90BDC" w:rsidRDefault="00F90BDC">
      <w:r xmlns:w="http://schemas.openxmlformats.org/wordprocessingml/2006/main">
        <w:t xml:space="preserve">1. ਆਪਣੀਆਂ ਅਸਫਲਤਾਵਾਂ ਦੇ ਬਾਵਜੂਦ ਪਰਮੇਸ਼ੁਰ ਦੀ ਇੱਛਾ ਨੂੰ ਸਵੀਕਾਰ ਕਰਨਾ ਸਿੱਖਣਾ।</w:t>
      </w:r>
    </w:p>
    <w:p w14:paraId="4CD6FCC1" w14:textId="77777777" w:rsidR="00F90BDC" w:rsidRDefault="00F90BDC"/>
    <w:p w14:paraId="6EAB52C6" w14:textId="77777777" w:rsidR="00F90BDC" w:rsidRDefault="00F90BDC">
      <w:r xmlns:w="http://schemas.openxmlformats.org/wordprocessingml/2006/main">
        <w:t xml:space="preserve">2. ਦੁੱਖ ਅਤੇ ਤੋਬਾ ਦੇ ਵਿਚਕਾਰ ਪਰਮਾਤਮਾ ਦੀ ਕਿਰਪਾ ਨੂੰ ਸਮਝਣਾ.</w:t>
      </w:r>
    </w:p>
    <w:p w14:paraId="3D936DE4" w14:textId="77777777" w:rsidR="00F90BDC" w:rsidRDefault="00F90BDC"/>
    <w:p w14:paraId="5BEB9653" w14:textId="77777777" w:rsidR="00F90BDC" w:rsidRDefault="00F90BDC">
      <w:r xmlns:w="http://schemas.openxmlformats.org/wordprocessingml/2006/main">
        <w:t xml:space="preserve">1. ਰੋਮੀਆਂ 8:28, "ਅਤੇ ਅਸੀਂ ਜਾਣਦੇ ਹਾਂ ਕਿ ਹਰ ਚੀਜ਼ ਵਿੱਚ ਪਰਮੇਸ਼ੁਰ ਉਨ੍ਹਾਂ ਲੋਕਾਂ ਦੇ ਭਲੇ ਲਈ ਕੰਮ ਕਰਦਾ ਹੈ ਜੋ ਉਸਨੂੰ ਪਿਆਰ ਕਰਦੇ ਹਨ, ਜਿਨ੍ਹਾਂ ਨੂੰ ਉਸਦੇ ਉਦੇਸ਼ ਦੇ ਅਨੁਸਾਰ ਬੁਲਾਇਆ ਗਿਆ ਹੈ."</w:t>
      </w:r>
    </w:p>
    <w:p w14:paraId="77F2C777" w14:textId="77777777" w:rsidR="00F90BDC" w:rsidRDefault="00F90BDC"/>
    <w:p w14:paraId="37DB0DDA" w14:textId="77777777" w:rsidR="00F90BDC" w:rsidRDefault="00F90BDC">
      <w:r xmlns:w="http://schemas.openxmlformats.org/wordprocessingml/2006/main">
        <w:t xml:space="preserve">2. ਯਸਾਯਾਹ 61:3, "ਉਹਨਾਂ ਨੂੰ ਸੁਆਹ ਦੀ ਬਜਾਏ ਸੁੰਦਰਤਾ ਦਾ ਤਾਜ, ਸੋਗ ਦੀ ਬਜਾਏ ਖੁਸ਼ੀ ਦਾ ਤੇਲ, ਅਤੇ ਨਿਰਾਸ਼ਾ ਦੀ ਭਾਵਨਾ ਦੀ ਬਜਾਏ ਉਸਤਤ ਦਾ ਬਸਤਰ ਪ੍ਰਦਾਨ ਕਰਨ ਲਈ, ਉਹਨਾਂ ਨੂੰ ਧਾਰਮਿਕਤਾ ਦੇ ਬਲੂਤ, ਇੱਕ ਬੂਟਾ ਕਿਹਾ ਜਾਵੇਗਾ. ਪ੍ਰਭੂ ਦੀ ਆਪਣੀ ਸ਼ਾਨ ਦੇ ਪ੍ਰਦਰਸ਼ਨ ਲਈ।</w:t>
      </w:r>
    </w:p>
    <w:p w14:paraId="69AF3424" w14:textId="77777777" w:rsidR="00F90BDC" w:rsidRDefault="00F90BDC"/>
    <w:p w14:paraId="01704204" w14:textId="77777777" w:rsidR="00F90BDC" w:rsidRDefault="00F90BDC">
      <w:r xmlns:w="http://schemas.openxmlformats.org/wordprocessingml/2006/main">
        <w:t xml:space="preserve">ਲੂਕਾ 22:63 ਅਤੇ ਜਿਨ੍ਹਾਂ ਮਨੁੱਖਾਂ ਨੇ ਯਿਸੂ ਨੂੰ ਫੜਿਆ ਹੋਇਆ ਸੀ, ਉਨ੍ਹਾਂ ਨੇ ਉਸਦਾ ਮਜ਼ਾਕ ਉਡਾਇਆ ਅਤੇ ਉਸਨੂੰ ਮਾਰਿਆ।</w:t>
      </w:r>
    </w:p>
    <w:p w14:paraId="4AA14D5F" w14:textId="77777777" w:rsidR="00F90BDC" w:rsidRDefault="00F90BDC"/>
    <w:p w14:paraId="29221F03" w14:textId="77777777" w:rsidR="00F90BDC" w:rsidRDefault="00F90BDC">
      <w:r xmlns:w="http://schemas.openxmlformats.org/wordprocessingml/2006/main">
        <w:t xml:space="preserve">ਜਿਨ੍ਹਾਂ ਆਦਮੀਆਂ ਨੇ ਯਿਸੂ ਨੂੰ ਫੜਿਆ ਹੋਇਆ ਸੀ, ਉਨ੍ਹਾਂ ਨੇ ਉਸਦਾ ਮਜ਼ਾਕ ਉਡਾਇਆ ਅਤੇ ਉਸਨੂੰ ਮਾਰਿਆ।</w:t>
      </w:r>
    </w:p>
    <w:p w14:paraId="1D0C91CE" w14:textId="77777777" w:rsidR="00F90BDC" w:rsidRDefault="00F90BDC"/>
    <w:p w14:paraId="06424BE7" w14:textId="77777777" w:rsidR="00F90BDC" w:rsidRDefault="00F90BDC">
      <w:r xmlns:w="http://schemas.openxmlformats.org/wordprocessingml/2006/main">
        <w:t xml:space="preserve">1: ਸਾਨੂੰ ਆਪਣੇ ਦੁਸ਼ਮਣਾਂ ਨਾਲ ਪਿਆਰ ਕਰਨਾ ਚਾਹੀਦਾ ਹੈ, ਭਾਵੇਂ ਉਹ ਸਾਨੂੰ ਦੁਖੀ ਕਰਦੇ ਹਨ। ਮੱਤੀ 5:44</w:t>
      </w:r>
    </w:p>
    <w:p w14:paraId="38669C02" w14:textId="77777777" w:rsidR="00F90BDC" w:rsidRDefault="00F90BDC"/>
    <w:p w14:paraId="537BD051" w14:textId="77777777" w:rsidR="00F90BDC" w:rsidRDefault="00F90BDC">
      <w:r xmlns:w="http://schemas.openxmlformats.org/wordprocessingml/2006/main">
        <w:t xml:space="preserve">2: ਸਾਨੂੰ ਉਨ੍ਹਾਂ ਨੂੰ ਮਾਫ਼ ਕਰਨਾ ਚਾਹੀਦਾ ਹੈ ਜੋ ਸਾਡੇ ਨਾਲ ਗ਼ਲਤੀ ਕਰਦੇ ਹਨ, ਜਿਵੇਂ ਯਿਸੂ ਨੇ ਕੀਤਾ ਸੀ। ਲੂਕਾ 23:34</w:t>
      </w:r>
    </w:p>
    <w:p w14:paraId="4FF39A3A" w14:textId="77777777" w:rsidR="00F90BDC" w:rsidRDefault="00F90BDC"/>
    <w:p w14:paraId="4F708500" w14:textId="77777777" w:rsidR="00F90BDC" w:rsidRDefault="00F90BDC">
      <w:r xmlns:w="http://schemas.openxmlformats.org/wordprocessingml/2006/main">
        <w:t xml:space="preserve">1: ਕਹਾਉਤਾਂ 25:21-22 - ਜੇ ਤੁਹਾਡਾ ਦੁਸ਼ਮਣ ਭੁੱਖਾ ਹੈ, ਤਾਂ ਉਸਨੂੰ ਖਾਣ ਲਈ ਰੋਟੀ ਦਿਓ; ਅਤੇ ਜੇਕਰ ਉਹ ਪਿਆਸਾ ਹੈ, ਤਾਂ ਉਸਨੂੰ ਪੀਣ ਲਈ ਪਾਣੀ ਦੇ, ਕਿਉਂਕਿ ਤੂੰ ਉਸਦੇ ਸਿਰ ਉੱਤੇ ਅੱਗ ਦੇ ਕੋਲਿਆਂ ਦਾ ਢੇਰ ਲਗਾਵੇਂਗਾ, ਅਤੇ ਯਹੋਵਾਹ ਤੈਨੂੰ ਇਨਾਮ ਦੇਵੇਗਾ।</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ਅਫ਼ਸੀਆਂ 4:31-32 - ਸਾਰੀ ਕੁੜੱਤਣ, ਕ੍ਰੋਧ, ਕ੍ਰੋਧ, ਰੌਲਾ ਪਾਉਣਾ, ਅਤੇ ਮੰਦਾ ਬੋਲਣਾ, ਤੁਹਾਡੇ ਤੋਂ ਸਾਰੇ ਬਦੀ ਦੇ ਨਾਲ ਦੂਰ ਕੀਤਾ ਜਾਵੇ: ਅਤੇ ਤੁਸੀਂ ਇੱਕ ਦੂਜੇ ਨਾਲ ਦਿਆਲੂ, ਕੋਮਲ ਦਿਲ, ਇੱਕ ਦੂਜੇ ਨੂੰ ਮਾਫ਼ ਕਰਦੇ ਹੋ, ਜਿਵੇਂ ਕਿ ਮਸੀਹ ਦੀ ਖ਼ਾਤਰ ਪਰਮੇਸ਼ੁਰ ਨੇ ਤੁਹਾਨੂੰ ਮਾਫ਼ ਕੀਤਾ ਹੈ।</w:t>
      </w:r>
    </w:p>
    <w:p w14:paraId="09328A0E" w14:textId="77777777" w:rsidR="00F90BDC" w:rsidRDefault="00F90BDC"/>
    <w:p w14:paraId="72E6E3C5" w14:textId="77777777" w:rsidR="00F90BDC" w:rsidRDefault="00F90BDC">
      <w:r xmlns:w="http://schemas.openxmlformats.org/wordprocessingml/2006/main">
        <w:t xml:space="preserve">ਲੂਕਾ 22:64 ਅਤੇ ਜਦੋਂ ਉਨ੍ਹਾਂ ਨੇ ਉਸ ਦੀਆਂ ਅੱਖਾਂ ਉੱਤੇ ਪੱਟੀ ਬੰਨ੍ਹ ਲਈ ਤਾਂ ਉਨ੍ਹਾਂ ਨੇ ਉਹ ਦੇ ਮੂੰਹ ਉੱਤੇ ਮਾਰਿਆ ਅਤੇ ਉਸ ਨੂੰ ਪੁੱਛਿਆ, ਅਗੰਮ ਵਾਕ ਆਖ, ਤੈਨੂੰ ਕਿਸ ਨੇ ਮਾਰਿਆ?</w:t>
      </w:r>
    </w:p>
    <w:p w14:paraId="1EBCEE9C" w14:textId="77777777" w:rsidR="00F90BDC" w:rsidRDefault="00F90BDC"/>
    <w:p w14:paraId="511A9BD4" w14:textId="77777777" w:rsidR="00F90BDC" w:rsidRDefault="00F90BDC">
      <w:r xmlns:w="http://schemas.openxmlformats.org/wordprocessingml/2006/main">
        <w:t xml:space="preserve">ਯਿਸੂ ਦੀਆਂ ਅੱਖਾਂ 'ਤੇ ਪੱਟੀ ਬੰਨ੍ਹੀ ਗਈ ਸੀ ਅਤੇ ਉਸ ਦੇ ਮੂੰਹ 'ਤੇ ਮਾਰਿਆ ਗਿਆ ਸੀ, ਫਿਰ ਭਵਿੱਖਬਾਣੀ ਕਰਨ ਲਈ ਕਿਹਾ ਗਿਆ ਸੀ ਕਿ ਇਹ ਕੰਮ ਕਿਸ ਨੇ ਕੀਤਾ ਸੀ।</w:t>
      </w:r>
    </w:p>
    <w:p w14:paraId="04D906F6" w14:textId="77777777" w:rsidR="00F90BDC" w:rsidRDefault="00F90BDC"/>
    <w:p w14:paraId="14ECB0E9" w14:textId="77777777" w:rsidR="00F90BDC" w:rsidRDefault="00F90BDC">
      <w:r xmlns:w="http://schemas.openxmlformats.org/wordprocessingml/2006/main">
        <w:t xml:space="preserve">1: ਸਾਨੂੰ ਆਪਣੇ ਹੱਥਾਂ ਵਿੱਚ ਬਦਲਾ ਨਹੀਂ ਲੈਣਾ ਚਾਹੀਦਾ, ਸਗੋਂ ਇਨਸਾਫ਼ ਲਈ ਪਰਮੇਸ਼ੁਰ ਵੱਲ ਦੇਖਣਾ ਚਾਹੀਦਾ ਹੈ।</w:t>
      </w:r>
    </w:p>
    <w:p w14:paraId="574B8E32" w14:textId="77777777" w:rsidR="00F90BDC" w:rsidRDefault="00F90BDC"/>
    <w:p w14:paraId="089AECCF" w14:textId="77777777" w:rsidR="00F90BDC" w:rsidRDefault="00F90BDC">
      <w:r xmlns:w="http://schemas.openxmlformats.org/wordprocessingml/2006/main">
        <w:t xml:space="preserve">2: ਅਸੀਂ ਉਦੋਂ ਵੀ ਪਰਮੇਸ਼ੁਰ ਉੱਤੇ ਭਰੋਸਾ ਰੱਖ ਸਕਦੇ ਹਾਂ ਭਾਵੇਂ ਸਾਡੇ ਨਾਲ ਬੁਰਾ ਸਲੂਕ ਹੋਵੇ।</w:t>
      </w:r>
    </w:p>
    <w:p w14:paraId="3A7B701B" w14:textId="77777777" w:rsidR="00F90BDC" w:rsidRDefault="00F90BDC"/>
    <w:p w14:paraId="2C888A69" w14:textId="77777777" w:rsidR="00F90BDC" w:rsidRDefault="00F90BDC">
      <w:r xmlns:w="http://schemas.openxmlformats.org/wordprocessingml/2006/main">
        <w:t xml:space="preserve">1: ਰੋਮੀਆਂ 12:19-21 - "ਪਿਆਰੇ, ਕਦੇ ਵੀ ਬਦਲਾ ਨਾ ਲਓ, ਪਰ ਇਸਨੂੰ ਪਰਮੇਸ਼ੁਰ ਦੇ ਕ੍ਰੋਧ ਉੱਤੇ ਛੱਡ ਦਿਓ, ਕਿਉਂਕਿ ਇਹ ਲਿਖਿਆ ਹੋਇਆ ਹੈ, "ਬਦਲਾ ਲੈਣਾ ਮੇਰਾ ਕੰਮ ਹੈ, ਮੈਂ ਬਦਲਾ ਦਿਆਂਗਾ, ਪ੍ਰਭੂ ਆਖਦਾ ਹੈ।" ਇਸ ਦੇ ਉਲਟ, “ਜੇ ਤੁਹਾਡਾ ਦੁਸ਼ਮਣ ਭੁੱਖਾ ਹੈ, ਤਾਂ ਉਸਨੂੰ ਖੁਆਓ; ਜੇ ਉਹ ਪਿਆਸਾ ਹੈ, ਤਾਂ ਉਸਨੂੰ ਪੀਣ ਲਈ ਕੁਝ ਦਿਓ; ਕਿਉਂਕਿ ਅਜਿਹਾ ਕਰਨ ਨਾਲ ਤੁਸੀਂ ਉਸਦੇ ਸਿਰ ਉੱਤੇ ਬਲਦੇ ਕੋਲਿਆਂ ਦਾ ਢੇਰ ਲਗਾਓਗੇ।” ਬੁਰਿਆਈ ਨਾਲ ਨਾ ਜਿੱਤੋ, ਪਰ ਚੰਗਿਆਈ ਨਾਲ ਬੁਰਾਈ ਉੱਤੇ ਕਾਬੂ ਪਾਓ।</w:t>
      </w:r>
    </w:p>
    <w:p w14:paraId="0D32A661" w14:textId="77777777" w:rsidR="00F90BDC" w:rsidRDefault="00F90BDC"/>
    <w:p w14:paraId="6B258E9C" w14:textId="77777777" w:rsidR="00F90BDC" w:rsidRDefault="00F90BDC">
      <w:r xmlns:w="http://schemas.openxmlformats.org/wordprocessingml/2006/main">
        <w:t xml:space="preserve">2: ਮੱਤੀ 5:38-42 - “ਤੁਸੀਂ ਸੁਣਿਆ ਹੈ ਕਿ ਇਹ ਕਿਹਾ ਗਿਆ ਸੀ, 'ਅੱਖ ਦੇ ਬਦਲੇ ਅੱਖ ਅਤੇ ਦੰਦ ਦੇ ਬਦਲੇ ਦੰਦ।' ਪਰ ਮੈਂ ਤੁਹਾਨੂੰ ਆਖਦਾ ਹਾਂ ਕਿ ਦੁਸ਼ਟ ਦਾ ਵਿਰੋਧ ਨਾ ਕਰੋ। ਪਰ ਜੇ ਕੋਈ ਤੁਹਾਡੀ ਸੱਜੀ ਗੱਲ੍ਹ ਉੱਤੇ ਚਪੇੜ ਮਾਰਦਾ ਹੈ, ਤਾਂ ਦੂਜੀ ਗੱਲ ਵੀ ਉਸ ਵੱਲ ਮੋੜੋ। ਅਤੇ ਜੇਕਰ ਕੋਈ ਤੁਹਾਡੇ 'ਤੇ ਮੁਕੱਦਮਾ ਕਰਦਾ ਹੈ ਅਤੇ ਤੁਹਾਡਾ ਕੁੜਤਾ ਲੈ ਲੈਂਦਾ ਹੈ, ਤਾਂ ਉਸ ਨੂੰ ਤੁਹਾਡੀ ਚਾਦਰ ਵੀ ਦੇ ਦਿਓ। ਅਤੇ ਜੇ ਕੋਈ ਤੁਹਾਨੂੰ ਇੱਕ ਮੀਲ ਜਾਣ ਲਈ ਮਜਬੂਰ ਕਰਦਾ ਹੈ, ਤਾਂ ਉਸ ਦੇ ਨਾਲ ਦੋ ਮੀਲ ਚੱਲੋ। ਉਸ ਨੂੰ ਦਿਓ ਜੋ ਤੁਹਾਡੇ ਤੋਂ ਮੰਗਦਾ ਹੈ, ਅਤੇ ਉਸ ਨੂੰ ਇਨਕਾਰ ਨਾ ਕਰੋ ਜੋ ਤੁਹਾਡੇ ਤੋਂ ਉਧਾਰ ਲੈਂਦਾ ਹੈ.</w:t>
      </w:r>
    </w:p>
    <w:p w14:paraId="1ADCD96E" w14:textId="77777777" w:rsidR="00F90BDC" w:rsidRDefault="00F90BDC"/>
    <w:p w14:paraId="258E1406" w14:textId="77777777" w:rsidR="00F90BDC" w:rsidRDefault="00F90BDC">
      <w:r xmlns:w="http://schemas.openxmlformats.org/wordprocessingml/2006/main">
        <w:t xml:space="preserve">ਲੂਕਾ 22:65 ਅਤੇ ਹੋਰ ਬਹੁਤ ਸਾਰੀਆਂ ਗੱਲਾਂ ਉਹ ਦੇ ਵਿਰੁੱਧ ਬੋਲੀਆਂ।</w:t>
      </w:r>
    </w:p>
    <w:p w14:paraId="56A2F375" w14:textId="77777777" w:rsidR="00F90BDC" w:rsidRDefault="00F90BDC"/>
    <w:p w14:paraId="4462C212" w14:textId="77777777" w:rsidR="00F90BDC" w:rsidRDefault="00F90BDC">
      <w:r xmlns:w="http://schemas.openxmlformats.org/wordprocessingml/2006/main">
        <w:t xml:space="preserve">ਬੀਤਣ ਲੋਕ ਯਿਸੂ ਦੇ ਵਿਰੁੱਧ ਕੁਫ਼ਰ ਬੋਲਿਆ.</w:t>
      </w:r>
    </w:p>
    <w:p w14:paraId="1BBBFBF7" w14:textId="77777777" w:rsidR="00F90BDC" w:rsidRDefault="00F90BDC"/>
    <w:p w14:paraId="15BDFAE4" w14:textId="77777777" w:rsidR="00F90BDC" w:rsidRDefault="00F90BDC">
      <w:r xmlns:w="http://schemas.openxmlformats.org/wordprocessingml/2006/main">
        <w:t xml:space="preserve">1. "ਕੁਫ਼ਰ ਦਾ ਖ਼ਤਰਾ: ਪਰਮੇਸ਼ੁਰ ਦੇ ਵਿਰੁੱਧ ਬੋਲਣ ਦੀ ਕੀਮਤ"</w:t>
      </w:r>
    </w:p>
    <w:p w14:paraId="344EAD3C" w14:textId="77777777" w:rsidR="00F90BDC" w:rsidRDefault="00F90BDC"/>
    <w:p w14:paraId="4958974F" w14:textId="77777777" w:rsidR="00F90BDC" w:rsidRDefault="00F90BDC">
      <w:r xmlns:w="http://schemas.openxmlformats.org/wordprocessingml/2006/main">
        <w:t xml:space="preserve">2. "ਪਰਮੇਸ਼ੁਰ ਦੇ ਬਚਨ ਦਾ ਆਦਰ ਕਰਨਾ ਸਿੱਖਣਾ: ਸਤਿਕਾਰ ਦੀ ਸ਼ਕਤੀ"</w:t>
      </w:r>
    </w:p>
    <w:p w14:paraId="66B19A99" w14:textId="77777777" w:rsidR="00F90BDC" w:rsidRDefault="00F90BDC"/>
    <w:p w14:paraId="4684C4CF" w14:textId="77777777" w:rsidR="00F90BDC" w:rsidRDefault="00F90BDC">
      <w:r xmlns:w="http://schemas.openxmlformats.org/wordprocessingml/2006/main">
        <w:t xml:space="preserve">1. ਲੇਵੀਆਂ 24:16 - "ਅਤੇ ਜੋ ਕੋਈ ਯਹੋਵਾਹ ਦੇ ਨਾਮ ਦੀ ਨਿੰਦਿਆ ਕਰਦਾ ਹੈ, ਉਹ ਜ਼ਰੂਰ ਮਾਰਿਆ ਜਾਵੇਗਾ, ਅਤੇ ਸਾਰੀ ਮੰਡਲੀ ਉਸ ਨੂੰ ਪੱਥਰਾਂ ਨਾਲ ਮਾਰ ਦੇਵੇਗੀ: ਨਾਲੇ ਪਰਦੇਸੀ, ਜਿਵੇਂ ਉਹ ਦੇਸ਼ ਵਿੱਚ ਪੈਦਾ ਹੋਇਆ ਹੈ, ਜਦੋਂ ਉਹ ਯਹੋਵਾਹ ਦੇ ਨਾਮ ਦੀ ਨਿੰਦਿਆ ਕਰਦਾ ਹੈ, ਉਸਨੂੰ ਮਾਰਿਆ ਜਾਵੇਗਾ।"</w:t>
      </w:r>
    </w:p>
    <w:p w14:paraId="6E7F223F" w14:textId="77777777" w:rsidR="00F90BDC" w:rsidRDefault="00F90BDC"/>
    <w:p w14:paraId="1E51BE0E" w14:textId="77777777" w:rsidR="00F90BDC" w:rsidRDefault="00F90BDC">
      <w:r xmlns:w="http://schemas.openxmlformats.org/wordprocessingml/2006/main">
        <w:t xml:space="preserve">2. ਜ਼ਬੂਰ 50:21 - "ਇਹ ਗੱਲਾਂ ਤੈਂ ਕੀਤੀਆਂ ਹਨ, ਅਤੇ ਮੈਂ ਚੁੱਪ ਰਿਹਾ; ਤੂੰ ਸੋਚਿਆ ਕਿ ਮੈਂ ਬਿਲਕੁਲ ਤੁਹਾਡੇ ਵਰਗਾ ਹਾਂ: ਪਰ ਮੈਂ ਤੈਨੂੰ ਤਾੜਾਂਗਾ, ਅਤੇ ਤੁਹਾਡੀਆਂ ਅੱਖਾਂ ਦੇ ਸਾਹਮਣੇ ਉਹਨਾਂ ਨੂੰ ਵਿਵਸਥਿਤ ਕਰਾਂਗਾ।"</w:t>
      </w:r>
    </w:p>
    <w:p w14:paraId="40F4D99B" w14:textId="77777777" w:rsidR="00F90BDC" w:rsidRDefault="00F90BDC"/>
    <w:p w14:paraId="0C4CE3D5" w14:textId="77777777" w:rsidR="00F90BDC" w:rsidRDefault="00F90BDC">
      <w:r xmlns:w="http://schemas.openxmlformats.org/wordprocessingml/2006/main">
        <w:t xml:space="preserve">ਲੂਕਾ 22:66 ਅਤੇ ਜਿਵੇਂ ਹੀ ਦਿਨ ਚੜ੍ਹਿਆ ਤਾਂ ਲੋਕਾਂ ਦੇ ਬਜ਼ੁਰਗ ਅਤੇ ਮੁੱਖ ਜਾਜਕ ਅਤੇ ਗ੍ਰੰਥੀ ਇਕੱਠੇ ਹੋਏ ਅਤੇ ਉਹ ਨੂੰ ਆਪਣੀ ਸਭਾ ਵਿੱਚ ਲੈ ਗਏ।</w:t>
      </w:r>
    </w:p>
    <w:p w14:paraId="7CCD11A8" w14:textId="77777777" w:rsidR="00F90BDC" w:rsidRDefault="00F90BDC"/>
    <w:p w14:paraId="622B4B79" w14:textId="77777777" w:rsidR="00F90BDC" w:rsidRDefault="00F90BDC">
      <w:r xmlns:w="http://schemas.openxmlformats.org/wordprocessingml/2006/main">
        <w:t xml:space="preserve">ਜਦੋਂ ਦਿਨ ਚੜ੍ਹਿਆ ਤਾਂ ਲੋਕਾਂ ਦੇ ਬਜ਼ੁਰਗ, ਮੁੱਖ ਜਾਜਕ ਅਤੇ ਗ੍ਰੰਥੀ ਇਕੱਠੇ ਹੋਏ ਅਤੇ ਯਿਸੂ ਨੂੰ ਆਪਣੀ ਸਭਾ ਦੇ ਸਾਮ੍ਹਣੇ ਲੈ ਆਏ।</w:t>
      </w:r>
    </w:p>
    <w:p w14:paraId="31FB3B19" w14:textId="77777777" w:rsidR="00F90BDC" w:rsidRDefault="00F90BDC"/>
    <w:p w14:paraId="0E16F544" w14:textId="77777777" w:rsidR="00F90BDC" w:rsidRDefault="00F90BDC">
      <w:r xmlns:w="http://schemas.openxmlformats.org/wordprocessingml/2006/main">
        <w:t xml:space="preserve">1. ਸੰਯੁਕਤ ਮੋਰਚੇ ਦੀ ਤਾਕਤ: ਕਿਵੇਂ ਪਰਮੇਸ਼ੁਰ ਦੇ ਲੋਕਾਂ ਦਾ ਏਕੀਕਰਨ ਮਹਾਨਤਾ ਵੱਲ ਲੈ ਜਾ ਸਕਦਾ ਹੈ</w:t>
      </w:r>
    </w:p>
    <w:p w14:paraId="21CBFA9C" w14:textId="77777777" w:rsidR="00F90BDC" w:rsidRDefault="00F90BDC"/>
    <w:p w14:paraId="295A0266" w14:textId="77777777" w:rsidR="00F90BDC" w:rsidRDefault="00F90BDC">
      <w:r xmlns:w="http://schemas.openxmlformats.org/wordprocessingml/2006/main">
        <w:t xml:space="preserve">2. ਸਹੀ ਕੀ ਹੈ ਲਈ ਖੜੇ ਹੋਣਾ: ਬੇਇਨਸਾਫ਼ੀ ਦੇ ਦੋਸ਼ਾਂ ਦੇ ਸਾਮ੍ਹਣੇ ਯਿਸੂ ਦੀ ਹਿੰਮਤ</w:t>
      </w:r>
    </w:p>
    <w:p w14:paraId="7D1AC0B8" w14:textId="77777777" w:rsidR="00F90BDC" w:rsidRDefault="00F90BDC"/>
    <w:p w14:paraId="06603F7E" w14:textId="77777777" w:rsidR="00F90BDC" w:rsidRDefault="00F90BDC">
      <w:r xmlns:w="http://schemas.openxmlformats.org/wordprocessingml/2006/main">
        <w:t xml:space="preserve">1. ਦਾਨੀਏਲ 6:7-10 - ਬੇਇਨਸਾਫ਼ੀ ਦੇ ਦੋਸ਼ਾਂ ਦੇ ਸਾਮ੍ਹਣੇ ਡੈਨੀਅਲ ਦੀ ਹਿੰਮਤ</w:t>
      </w:r>
    </w:p>
    <w:p w14:paraId="357086F0" w14:textId="77777777" w:rsidR="00F90BDC" w:rsidRDefault="00F90BDC"/>
    <w:p w14:paraId="38F56793" w14:textId="77777777" w:rsidR="00F90BDC" w:rsidRDefault="00F90BDC">
      <w:r xmlns:w="http://schemas.openxmlformats.org/wordprocessingml/2006/main">
        <w:t xml:space="preserve">2. ਅਫ਼ਸੀਆਂ 4:1-3 - ਚਰਚ ਦੀ ਏਕਤਾ ਅਤੇ ਅਸੀਂ ਕਿਵੇਂ ਪਰਮੇਸ਼ੁਰ ਦੀ ਵਡਿਆਈ ਕਰਨ ਲਈ ਇਕੱਠੇ ਕੰਮ ਕਰ ਸਕਦੇ ਹਾਂ</w:t>
      </w:r>
    </w:p>
    <w:p w14:paraId="399349B2" w14:textId="77777777" w:rsidR="00F90BDC" w:rsidRDefault="00F90BDC"/>
    <w:p w14:paraId="627EFC97" w14:textId="77777777" w:rsidR="00F90BDC" w:rsidRDefault="00F90BDC">
      <w:r xmlns:w="http://schemas.openxmlformats.org/wordprocessingml/2006/main">
        <w:t xml:space="preserve">ਲੂਕਾ 22:67 ਕੀ ਤੂੰ ਮਸੀਹ ਹੈਂ? ਸਾਨੂ ਦੁਸ. ਅਤੇ ਉਸਨੇ ਉਨ੍ਹਾਂ ਨੂੰ ਕਿਹਾ, ਜੇਕਰ ਮੈਂ ਤੁਹਾਨੂੰ ਦੱਸਾਂ ਤਾਂ ਤੁਸੀਂ ਵਿਸ਼ਵਾਸ ਨਹੀਂ ਕਰੋਗੇ।</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ਇਹ ਹਵਾਲਾ ਯਿਸੂ ਦੇ ਪ੍ਰਸ਼ਨ ਕਰਨ ਵਾਲਿਆਂ ਦੀ ਅਵਿਸ਼ਵਾਸ ਨੂੰ ਉਜਾਗਰ ਕਰਦਾ ਹੈ, ਜੋ ਉਸ ਦੀਆਂ ਸਿੱਖਿਆਵਾਂ ਦੇ ਬਾਵਜੂਦ ਵਿਸ਼ਵਾਸ ਨਹੀਂ ਕਰਦੇ ਸਨ ਕਿ ਉਹ ਮਸੀਹਾ ਸੀ।</w:t>
      </w:r>
    </w:p>
    <w:p w14:paraId="7AA5E4C4" w14:textId="77777777" w:rsidR="00F90BDC" w:rsidRDefault="00F90BDC"/>
    <w:p w14:paraId="49462F95" w14:textId="77777777" w:rsidR="00F90BDC" w:rsidRDefault="00F90BDC">
      <w:r xmlns:w="http://schemas.openxmlformats.org/wordprocessingml/2006/main">
        <w:t xml:space="preserve">1. "ਯਿਸੂ ਦੇ ਪ੍ਰਸ਼ਨ ਕਰਨ ਵਾਲਿਆਂ ਦਾ ਅਵਿਸ਼ਵਾਸ"</w:t>
      </w:r>
    </w:p>
    <w:p w14:paraId="249C550D" w14:textId="77777777" w:rsidR="00F90BDC" w:rsidRDefault="00F90BDC"/>
    <w:p w14:paraId="1C77991C" w14:textId="77777777" w:rsidR="00F90BDC" w:rsidRDefault="00F90BDC">
      <w:r xmlns:w="http://schemas.openxmlformats.org/wordprocessingml/2006/main">
        <w:t xml:space="preserve">2. "ਮਸੀਹ ਵਿੱਚ ਵਿਸ਼ਵਾਸ ਦੀ ਸ਼ਕਤੀ"</w:t>
      </w:r>
    </w:p>
    <w:p w14:paraId="3339824B" w14:textId="77777777" w:rsidR="00F90BDC" w:rsidRDefault="00F90BDC"/>
    <w:p w14:paraId="404836C9" w14:textId="77777777" w:rsidR="00F90BDC" w:rsidRDefault="00F90BDC">
      <w:r xmlns:w="http://schemas.openxmlformats.org/wordprocessingml/2006/main">
        <w:t xml:space="preserve">1. ਯੂਹੰਨਾ 11:25-27 - "ਯਿਸੂ ਨੇ ਉਸ ਨੂੰ ਕਿਹਾ, "ਮੈਂ ਪੁਨਰ ਉਥਾਨ ਅਤੇ ਜੀਵਨ ਹਾਂ। ਜੋ ਕੋਈ ਮੇਰੇ ਵਿੱਚ ਵਿਸ਼ਵਾਸ ਕਰਦਾ ਹੈ, ਭਾਵੇਂ ਉਹ ਮਰ ਜਾਵੇ, ਉਹ ਜੀਵੇਗਾ, ਅਤੇ ਹਰ ਕੋਈ ਜੋ ਜਿਉਂਦਾ ਹੈ ਅਤੇ ਮੇਰੇ ਵਿੱਚ ਵਿਸ਼ਵਾਸ ਕਰਦਾ ਹੈ, ਕਦੇ ਨਹੀਂ ਮਰੇਗਾ। "</w:t>
      </w:r>
    </w:p>
    <w:p w14:paraId="2D6A980F" w14:textId="77777777" w:rsidR="00F90BDC" w:rsidRDefault="00F90BDC"/>
    <w:p w14:paraId="6D584586" w14:textId="77777777" w:rsidR="00F90BDC" w:rsidRDefault="00F90BDC">
      <w:r xmlns:w="http://schemas.openxmlformats.org/wordprocessingml/2006/main">
        <w:t xml:space="preserve">2. ਯਸਾਯਾਹ 8:14 - "ਅਤੇ ਉਹ ਪਵਿੱਤਰ ਅਸਥਾਨ ਲਈ ਹੋਵੇਗਾ; ਪਰ ਇਸਰਾਏਲ ਦੇ ਦੋਹਾਂ ਘਰਾਣਿਆਂ ਲਈ ਠੋਕਰ ਦਾ ਪੱਥਰ ਅਤੇ ਅਪਰਾਧ ਦੀ ਚੱਟਾਨ ਲਈ, ਇੱਕ ਜਿਨ ਅਤੇ ਯਰੂਸ਼ਲਮ ਦੇ ਵਾਸੀਆਂ ਲਈ ਇੱਕ ਫੰਦੇ ਲਈ।"</w:t>
      </w:r>
    </w:p>
    <w:p w14:paraId="6E7009DB" w14:textId="77777777" w:rsidR="00F90BDC" w:rsidRDefault="00F90BDC"/>
    <w:p w14:paraId="5B371137" w14:textId="77777777" w:rsidR="00F90BDC" w:rsidRDefault="00F90BDC">
      <w:r xmlns:w="http://schemas.openxmlformats.org/wordprocessingml/2006/main">
        <w:t xml:space="preserve">ਲੂਕਾ 22:68 ਅਤੇ ਜੇ ਮੈਂ ਤੁਹਾਨੂੰ ਵੀ ਪੁੱਛਾਂ, ਤਾਂ ਤੁਸੀਂ ਮੈਨੂੰ ਉੱਤਰ ਨਹੀਂ ਦੇਵੋਗੇ, ਨਾ ਮੈਨੂੰ ਜਾਣ ਦਿਓਗੇ।</w:t>
      </w:r>
    </w:p>
    <w:p w14:paraId="6A9C5228" w14:textId="77777777" w:rsidR="00F90BDC" w:rsidRDefault="00F90BDC"/>
    <w:p w14:paraId="0A08A6F2" w14:textId="77777777" w:rsidR="00F90BDC" w:rsidRDefault="00F90BDC">
      <w:r xmlns:w="http://schemas.openxmlformats.org/wordprocessingml/2006/main">
        <w:t xml:space="preserve">ਇਹ ਹਵਾਲਾ ਪ੍ਰਧਾਨ ਜਾਜਕ ਦੁਆਰਾ ਯਿਸੂ ਦੀ ਪੁੱਛ-ਗਿੱਛ ਨੂੰ ਦਰਸਾਉਂਦਾ ਹੈ, ਜਿਸ ਦੌਰਾਨ ਉਹ ਉਸ ਨੂੰ ਪੁੱਛੇ ਗਏ ਸਵਾਲਾਂ ਦੇ ਜਵਾਬ ਦੇਣ ਤੋਂ ਇਨਕਾਰ ਕਰਦਾ ਹੈ।</w:t>
      </w:r>
    </w:p>
    <w:p w14:paraId="08F9404C" w14:textId="77777777" w:rsidR="00F90BDC" w:rsidRDefault="00F90BDC"/>
    <w:p w14:paraId="5D2467CB" w14:textId="77777777" w:rsidR="00F90BDC" w:rsidRDefault="00F90BDC">
      <w:r xmlns:w="http://schemas.openxmlformats.org/wordprocessingml/2006/main">
        <w:t xml:space="preserve">1: ਵਿਰੋਧ ਦਾ ਸਾਮ੍ਹਣਾ ਕਰਦੇ ਹੋਏ ਵੀ ਅਸੀਂ ਆਪਣੇ ਵਿਸ਼ਵਾਸਾਂ ਵਿਚ ਦ੍ਰਿੜ੍ਹ ਰਹਿਣ ਦੀ ਯਿਸੂ ਦੀ ਮਿਸਾਲ ਤੋਂ ਤਾਕਤ ਪਾ ਸਕਦੇ ਹਾਂ।</w:t>
      </w:r>
    </w:p>
    <w:p w14:paraId="58AEBBD3" w14:textId="77777777" w:rsidR="00F90BDC" w:rsidRDefault="00F90BDC"/>
    <w:p w14:paraId="426868C4" w14:textId="77777777" w:rsidR="00F90BDC" w:rsidRDefault="00F90BDC">
      <w:r xmlns:w="http://schemas.openxmlformats.org/wordprocessingml/2006/main">
        <w:t xml:space="preserve">2: ਅਸੀਂ ਮੁਸ਼ਕਲ ਹਾਲਾਤਾਂ ਦਾ ਸਾਮ੍ਹਣਾ ਕਰਦੇ ਹੋਏ ਵੀ ਯਿਸੂ ਦੀ ਨਿਮਰਤਾ ਅਤੇ ਕਿਰਪਾ ਦੀ ਮਿਸਾਲ ਤੋਂ ਸਿੱਖ ਸਕਦੇ ਹਾਂ।</w:t>
      </w:r>
    </w:p>
    <w:p w14:paraId="3A87FC3F" w14:textId="77777777" w:rsidR="00F90BDC" w:rsidRDefault="00F90BDC"/>
    <w:p w14:paraId="0DE4DCF3" w14:textId="77777777" w:rsidR="00F90BDC" w:rsidRDefault="00F90BDC">
      <w:r xmlns:w="http://schemas.openxmlformats.org/wordprocessingml/2006/main">
        <w:t xml:space="preserve">1: ਫ਼ਿਲਿੱਪੀਆਂ 4:13 - "ਮੈਂ ਮਸੀਹ ਦੁਆਰਾ ਸਭ ਕੁਝ ਕਰ ਸਕਦਾ ਹਾਂ ਜੋ ਮੈਨੂੰ ਤਾਕਤ ਦਿੰਦਾ ਹੈ।"</w:t>
      </w:r>
    </w:p>
    <w:p w14:paraId="1FFD0483" w14:textId="77777777" w:rsidR="00F90BDC" w:rsidRDefault="00F90BDC"/>
    <w:p w14:paraId="48A2CBD6" w14:textId="77777777" w:rsidR="00F90BDC" w:rsidRDefault="00F90BDC">
      <w:r xmlns:w="http://schemas.openxmlformats.org/wordprocessingml/2006/main">
        <w:t xml:space="preserve">2: ਯਾਕੂਬ 4:6 - "ਪਰਮੇਸ਼ੁਰ ਹੰਕਾਰੀਆਂ ਦਾ ਵਿਰੋਧ ਕਰਦਾ ਹੈ, ਪਰ ਨਿਮਰ ਲੋਕਾਂ ਨੂੰ ਕਿਰਪਾ ਕਰਦਾ ਹੈ।"</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22:69 ਇਸ ਤੋਂ ਬਾਅਦ ਮਨੁੱਖ ਦਾ ਪੁੱਤਰ ਪਰਮੇਸ਼ੁਰ ਦੀ ਸ਼ਕਤੀ ਦੇ ਸੱਜੇ ਪਾਸੇ ਬੈਠੇਗਾ।</w:t>
      </w:r>
    </w:p>
    <w:p w14:paraId="6D7B086F" w14:textId="77777777" w:rsidR="00F90BDC" w:rsidRDefault="00F90BDC"/>
    <w:p w14:paraId="23FF6D3B" w14:textId="77777777" w:rsidR="00F90BDC" w:rsidRDefault="00F90BDC">
      <w:r xmlns:w="http://schemas.openxmlformats.org/wordprocessingml/2006/main">
        <w:t xml:space="preserve">ਯਿਸੂ ਨੇ ਭਵਿੱਖਬਾਣੀ ਕੀਤੀ ਹੈ ਕਿ ਉਹ ਪਰਮੇਸ਼ੁਰ ਦੇ ਸੱਜੇ ਪਾਸੇ ਬੈਠੇਗਾ।</w:t>
      </w:r>
    </w:p>
    <w:p w14:paraId="190E4149" w14:textId="77777777" w:rsidR="00F90BDC" w:rsidRDefault="00F90BDC"/>
    <w:p w14:paraId="52EB409F" w14:textId="77777777" w:rsidR="00F90BDC" w:rsidRDefault="00F90BDC">
      <w:r xmlns:w="http://schemas.openxmlformats.org/wordprocessingml/2006/main">
        <w:t xml:space="preserve">1. "ਯਿਸੂ ਦੀ ਸ਼ਕਤੀ: ਉਸਦੇ ਰਾਜ ਵਿੱਚ ਸਾਡੇ ਸਥਾਨ ਨੂੰ ਜਾਣਨਾ"</w:t>
      </w:r>
    </w:p>
    <w:p w14:paraId="261AE8F5" w14:textId="77777777" w:rsidR="00F90BDC" w:rsidRDefault="00F90BDC"/>
    <w:p w14:paraId="7167C6A2" w14:textId="77777777" w:rsidR="00F90BDC" w:rsidRDefault="00F90BDC">
      <w:r xmlns:w="http://schemas.openxmlformats.org/wordprocessingml/2006/main">
        <w:t xml:space="preserve">2. "ਰੱਬ ਦੀ ਸ਼ਕਤੀ: ਅਥਾਰਟੀ ਦੀ ਉਸਦੀ ਸਥਿਤੀ ਨੂੰ ਸਮਝਣਾ"</w:t>
      </w:r>
    </w:p>
    <w:p w14:paraId="353C2791" w14:textId="77777777" w:rsidR="00F90BDC" w:rsidRDefault="00F90BDC"/>
    <w:p w14:paraId="5FC6C31C" w14:textId="77777777" w:rsidR="00F90BDC" w:rsidRDefault="00F90BDC">
      <w:r xmlns:w="http://schemas.openxmlformats.org/wordprocessingml/2006/main">
        <w:t xml:space="preserve">1. ਮੱਤੀ 26:64 - ਯਿਸੂ ਨੇ ਪ੍ਰਧਾਨ ਜਾਜਕ ਨੂੰ ਕਿਹਾ, "ਤੂੰ ਅਜਿਹਾ ਕਿਹਾ ਹੈ, ਫਿਰ ਵੀ, ਮੈਂ ਤੁਹਾਨੂੰ ਆਖਦਾ ਹਾਂ, ਇਸ ਤੋਂ ਬਾਅਦ ਤੁਸੀਂ ਮਨੁੱਖ ਦੇ ਪੁੱਤਰ ਨੂੰ ਸ਼ਕਤੀ ਦੇ ਸੱਜੇ ਪਾਸੇ ਬੈਠੇ, ਅਤੇ ਬੱਦਲਾਂ ਉੱਤੇ ਆਉਂਦੇ ਵੇਖੋਂਗੇ। ਸਵਰਗ।"</w:t>
      </w:r>
    </w:p>
    <w:p w14:paraId="6737F66A" w14:textId="77777777" w:rsidR="00F90BDC" w:rsidRDefault="00F90BDC"/>
    <w:p w14:paraId="68F53A44" w14:textId="77777777" w:rsidR="00F90BDC" w:rsidRDefault="00F90BDC">
      <w:r xmlns:w="http://schemas.openxmlformats.org/wordprocessingml/2006/main">
        <w:t xml:space="preserve">2. ਅਫ਼ਸੀਆਂ 1:20-21 - "ਜੋ ਉਸਨੇ ਮਸੀਹ ਵਿੱਚ ਕੰਮ ਕੀਤਾ ਜਦੋਂ ਉਸਨੇ ਉਸਨੂੰ ਮੁਰਦਿਆਂ ਵਿੱਚੋਂ ਜੀਉਂਦਾ ਕੀਤਾ ਅਤੇ ਉਸਨੂੰ ਸਵਰਗੀ ਸਥਾਨਾਂ ਵਿੱਚ ਆਪਣੇ ਸੱਜੇ ਪਾਸੇ ਬਿਠਾਇਆ, ਹਰ ਰਾਜ ਅਤੇ ਸ਼ਕਤੀ ਅਤੇ ਸ਼ਕਤੀ ਅਤੇ ਰਾਜ, ਅਤੇ ਹਰ ਨਾਮ ਤੋਂ ਉੱਚਾ. ਨਾਮ ਦਿੱਤਾ ਗਿਆ, ਨਾ ਸਿਰਫ਼ ਇਸ ਯੁੱਗ ਵਿੱਚ, ਸਗੋਂ ਆਉਣ ਵਾਲੇ ਸਮੇਂ ਵਿੱਚ ਵੀ।"</w:t>
      </w:r>
    </w:p>
    <w:p w14:paraId="22C922EA" w14:textId="77777777" w:rsidR="00F90BDC" w:rsidRDefault="00F90BDC"/>
    <w:p w14:paraId="194D272E" w14:textId="77777777" w:rsidR="00F90BDC" w:rsidRDefault="00F90BDC">
      <w:r xmlns:w="http://schemas.openxmlformats.org/wordprocessingml/2006/main">
        <w:t xml:space="preserve">ਲੂਕਾ 22:70 ਤਦ ਸਭਨਾਂ ਨੇ ਆਖਿਆ, ਕੀ ਤੂੰ ਪਰਮੇਸ਼ੁਰ ਦਾ ਪੁੱਤਰ ਹੈਂ? ਤਦ ਉਸ ਨੇ ਉਨ੍ਹਾਂ ਨੂੰ ਆਖਿਆ, ਤੁਸੀਂ ਕਹਿੰਦੇ ਹੋ ਜੋ ਮੈਂ ਹਾਂ।</w:t>
      </w:r>
    </w:p>
    <w:p w14:paraId="3FE4BDB8" w14:textId="77777777" w:rsidR="00F90BDC" w:rsidRDefault="00F90BDC"/>
    <w:p w14:paraId="454F038D" w14:textId="77777777" w:rsidR="00F90BDC" w:rsidRDefault="00F90BDC">
      <w:r xmlns:w="http://schemas.openxmlformats.org/wordprocessingml/2006/main">
        <w:t xml:space="preserve">ਮੁੱਖ ਜਾਜਕਾਂ ਅਤੇ ਗ੍ਰੰਥੀਆਂ ਨੇ ਯਿਸੂ ਨੂੰ ਪੁੱਛਿਆ ਕਿ ਕੀ ਉਹ ਪਰਮੇਸ਼ੁਰ ਦਾ ਪੁੱਤਰ ਹੈ, ਅਤੇ ਉਸਨੇ ਪੁਸ਼ਟੀ ਕੀਤੀ ਕਿ ਉਹ ਸੀ।</w:t>
      </w:r>
    </w:p>
    <w:p w14:paraId="03480B8C" w14:textId="77777777" w:rsidR="00F90BDC" w:rsidRDefault="00F90BDC"/>
    <w:p w14:paraId="7DEFACBB" w14:textId="77777777" w:rsidR="00F90BDC" w:rsidRDefault="00F90BDC">
      <w:r xmlns:w="http://schemas.openxmlformats.org/wordprocessingml/2006/main">
        <w:t xml:space="preserve">1. ਯਿਸੂ ਦਾ ਅਧਿਕਾਰ - ਯਿਸੂ ਦੀ ਆਪਣੀ ਬ੍ਰਹਮ ਪਛਾਣ ਦੀ ਸਪੱਸ਼ਟ ਪੁਸ਼ਟੀ ਉਸਦੇ ਅਧਿਕਾਰ ਅਤੇ ਸ਼ਕਤੀ ਨੂੰ ਦਰਸਾਉਂਦੀ ਹੈ।</w:t>
      </w:r>
    </w:p>
    <w:p w14:paraId="6EC28EF3" w14:textId="77777777" w:rsidR="00F90BDC" w:rsidRDefault="00F90BDC"/>
    <w:p w14:paraId="38F2EB5A" w14:textId="77777777" w:rsidR="00F90BDC" w:rsidRDefault="00F90BDC">
      <w:r xmlns:w="http://schemas.openxmlformats.org/wordprocessingml/2006/main">
        <w:t xml:space="preserve">2. ਨਿਹਚਾ ਵਿੱਚ ਦ੍ਰਿੜ੍ਹ ਰਹਿਣਾ - ਮੁੱਖ ਪੁਜਾਰੀਆਂ ਅਤੇ ਗ੍ਰੰਥੀਆਂ ਨੂੰ ਯਿਸੂ ਦਾ ਦਲੇਰ ਜਵਾਬ ਸਾਨੂੰ ਦਿਖਾਉਂਦਾ ਹੈ ਕਿ ਕਿਵੇਂ ਵਿਰੋਧ ਦੇ ਬਾਵਜੂਦ ਆਪਣੀ ਨਿਹਚਾ ਵਿੱਚ ਦ੍ਰਿੜ੍ਹ ਰਹਿਣਾ ਹੈ।</w:t>
      </w:r>
    </w:p>
    <w:p w14:paraId="5A3BA4E6" w14:textId="77777777" w:rsidR="00F90BDC" w:rsidRDefault="00F90BDC"/>
    <w:p w14:paraId="3D31F727" w14:textId="77777777" w:rsidR="00F90BDC" w:rsidRDefault="00F90BDC">
      <w:r xmlns:w="http://schemas.openxmlformats.org/wordprocessingml/2006/main">
        <w:t xml:space="preserve">1. ਮੱਤੀ 16:13-20 - ਮੁੱਖ ਜਾਜਕਾਂ ਅਤੇ ਗ੍ਰੰਥੀਆਂ ਦੁਆਰਾ ਯਿਸੂ ਦਾ ਸਵਾਲ ਪਤਰਸ ਦੇ </w:t>
      </w:r>
      <w:r xmlns:w="http://schemas.openxmlformats.org/wordprocessingml/2006/main">
        <w:lastRenderedPageBreak xmlns:w="http://schemas.openxmlformats.org/wordprocessingml/2006/main"/>
      </w:r>
      <w:r xmlns:w="http://schemas.openxmlformats.org/wordprocessingml/2006/main">
        <w:t xml:space="preserve">ਐਲਾਨ ਦੇ ਸਮਾਨ ਹੈ ਕਿ ਯਿਸੂ ਮਸੀਹ, ਜੀਉਂਦੇ ਪਰਮੇਸ਼ੁਰ ਦਾ ਪੁੱਤਰ ਹੈ।</w:t>
      </w:r>
    </w:p>
    <w:p w14:paraId="40E366B7" w14:textId="77777777" w:rsidR="00F90BDC" w:rsidRDefault="00F90BDC"/>
    <w:p w14:paraId="6EE84242" w14:textId="77777777" w:rsidR="00F90BDC" w:rsidRDefault="00F90BDC">
      <w:r xmlns:w="http://schemas.openxmlformats.org/wordprocessingml/2006/main">
        <w:t xml:space="preserve">2. ਯੂਹੰਨਾ 14:5-11 - ਪਰਮੇਸ਼ੁਰ ਦੇ ਪੁੱਤਰ ਵਜੋਂ ਯਿਸੂ ਦੀ ਪਛਾਣ ਉਸ ਦੇ ਚੇਲਿਆਂ ਨੂੰ ਉਸ ਦੇ ਭਰੋਸੇ ਦੁਆਰਾ ਹੋਰ ਪੁਸ਼ਟੀ ਕੀਤੀ ਗਈ ਹੈ ਕਿ ਉਹ ਰਸਤਾ, ਸੱਚ ਅਤੇ ਜੀਵਨ ਹੈ।</w:t>
      </w:r>
    </w:p>
    <w:p w14:paraId="5F42DEA0" w14:textId="77777777" w:rsidR="00F90BDC" w:rsidRDefault="00F90BDC"/>
    <w:p w14:paraId="23639BAF" w14:textId="77777777" w:rsidR="00F90BDC" w:rsidRDefault="00F90BDC">
      <w:r xmlns:w="http://schemas.openxmlformats.org/wordprocessingml/2006/main">
        <w:t xml:space="preserve">ਲੂਕਾ 22:71 ਅਤੇ ਉਨ੍ਹਾਂ ਆਖਿਆ, ਸਾਨੂੰ ਹੋਰ ਗਵਾਹੀ ਦੀ ਕੀ ਲੋੜ ਹੈ? ਕਿਉਂਕਿ ਅਸੀਂ ਖੁਦ ਉਸਦੇ ਆਪਣੇ ਮੂੰਹੋਂ ਸੁਣਿਆ ਹੈ।</w:t>
      </w:r>
    </w:p>
    <w:p w14:paraId="3F585035" w14:textId="77777777" w:rsidR="00F90BDC" w:rsidRDefault="00F90BDC"/>
    <w:p w14:paraId="3A09CD9B" w14:textId="77777777" w:rsidR="00F90BDC" w:rsidRDefault="00F90BDC">
      <w:r xmlns:w="http://schemas.openxmlformats.org/wordprocessingml/2006/main">
        <w:t xml:space="preserve">ਯਿਸੂ ਦੀਆਂ ਗੱਲਾਂ ਸੁਣਨ ਵਾਲੇ ਲੋਕਾਂ ਨੂੰ ਹੋਰ ਗਵਾਹਾਂ ਜਾਂ ਸਬੂਤਾਂ ਦੀ ਲੋੜ ਨਹੀਂ ਸੀ, ਕਿਉਂਕਿ ਉਨ੍ਹਾਂ ਨੇ ਉਸ ਨੂੰ ਆਪਣੇ ਆਪ ਬੋਲਦਿਆਂ ਸੁਣਿਆ ਸੀ।</w:t>
      </w:r>
    </w:p>
    <w:p w14:paraId="252190AC" w14:textId="77777777" w:rsidR="00F90BDC" w:rsidRDefault="00F90BDC"/>
    <w:p w14:paraId="13B7D667" w14:textId="77777777" w:rsidR="00F90BDC" w:rsidRDefault="00F90BDC">
      <w:r xmlns:w="http://schemas.openxmlformats.org/wordprocessingml/2006/main">
        <w:t xml:space="preserve">1. ਯਿਸੂ ਦੀ ਸੱਚਾਈ ਦੇ ਗਵਾਹ ਹੋਣ ਦਾ ਮਹੱਤਵ</w:t>
      </w:r>
    </w:p>
    <w:p w14:paraId="0EA8DE93" w14:textId="77777777" w:rsidR="00F90BDC" w:rsidRDefault="00F90BDC"/>
    <w:p w14:paraId="7F6F66DE" w14:textId="77777777" w:rsidR="00F90BDC" w:rsidRDefault="00F90BDC">
      <w:r xmlns:w="http://schemas.openxmlformats.org/wordprocessingml/2006/main">
        <w:t xml:space="preserve">2. ਯਿਸੂ ਨੂੰ ਸੁਣਨ ਅਤੇ ਉਸ ਦੀਆਂ ਸਿੱਖਿਆਵਾਂ ਤੋਂ ਸਿੱਖਣ ਲਈ ਸਮਾਂ ਕੱਢਣਾ</w:t>
      </w:r>
    </w:p>
    <w:p w14:paraId="6FCA5F10" w14:textId="77777777" w:rsidR="00F90BDC" w:rsidRDefault="00F90BDC"/>
    <w:p w14:paraId="41ADD1F0" w14:textId="77777777" w:rsidR="00F90BDC" w:rsidRDefault="00F90BDC">
      <w:r xmlns:w="http://schemas.openxmlformats.org/wordprocessingml/2006/main">
        <w:t xml:space="preserve">1. ਯੂਹੰਨਾ 8:14 "ਯਿਸੂ ਨੇ ਜਵਾਬ ਦਿੱਤਾ, "ਭਾਵੇਂ ਮੈਂ ਆਪਣੇ ਵੱਲੋਂ ਗਵਾਹੀ ਦੇਵਾਂ, ਮੇਰੀ ਗਵਾਹੀ ਜਾਇਜ਼ ਹੈ, ਕਿਉਂਕਿ ਮੈਂ ਜਾਣਦਾ ਹਾਂ ਕਿ ਮੈਂ ਕਿੱਥੋਂ ਆਇਆ ਹਾਂ ਅਤੇ ਕਿੱਥੇ ਜਾ ਰਿਹਾ ਹਾਂ।"</w:t>
      </w:r>
    </w:p>
    <w:p w14:paraId="445BB808" w14:textId="77777777" w:rsidR="00F90BDC" w:rsidRDefault="00F90BDC"/>
    <w:p w14:paraId="0DAFEE90" w14:textId="77777777" w:rsidR="00F90BDC" w:rsidRDefault="00F90BDC">
      <w:r xmlns:w="http://schemas.openxmlformats.org/wordprocessingml/2006/main">
        <w:t xml:space="preserve">2. ਯੂਹੰਨਾ 15:27 "ਅਤੇ ਤੁਹਾਨੂੰ ਵੀ ਗਵਾਹੀ ਦੇਣੀ ਚਾਹੀਦੀ ਹੈ, ਕਿਉਂਕਿ ਤੁਸੀਂ ਸ਼ੁਰੂ ਤੋਂ ਮੇਰੇ ਨਾਲ ਰਹੇ ਹੋ।"</w:t>
      </w:r>
    </w:p>
    <w:p w14:paraId="315FD41E" w14:textId="77777777" w:rsidR="00F90BDC" w:rsidRDefault="00F90BDC"/>
    <w:p w14:paraId="119B6024" w14:textId="77777777" w:rsidR="00F90BDC" w:rsidRDefault="00F90BDC">
      <w:r xmlns:w="http://schemas.openxmlformats.org/wordprocessingml/2006/main">
        <w:t xml:space="preserve">ਲੂਕਾ 23 ਪਿਲਾਤੁਸ ਅਤੇ ਹੇਰੋਦੇਸ ਦੇ ਸਾਹਮਣੇ ਯਿਸੂ ਦੇ ਮੁਕੱਦਮੇ, ਉਸ ਦੇ ਸਲੀਬ 'ਤੇ ਚੜ੍ਹਾਏ ਜਾਣ, ਮੌਤ, ਅਤੇ ਦਫ਼ਨਾਉਣ ਨੂੰ ਕਵਰ ਕਰਦਾ ਹੈ। ਇਸ ਵਿੱਚ ਉਸਦੇ ਨਾਲ ਸਲੀਬ ਦਿੱਤੇ ਗਏ ਦੋ ਅਪਰਾਧੀਆਂ ਦੀ ਕਹਾਣੀ ਵੀ ਸ਼ਾਮਲ ਹੈ।</w:t>
      </w:r>
    </w:p>
    <w:p w14:paraId="10C3F017" w14:textId="77777777" w:rsidR="00F90BDC" w:rsidRDefault="00F90BDC"/>
    <w:p w14:paraId="47DE5FDF" w14:textId="77777777" w:rsidR="00F90BDC" w:rsidRDefault="00F90BDC">
      <w:r xmlns:w="http://schemas.openxmlformats.org/wordprocessingml/2006/main">
        <w:t xml:space="preserve">ਪਹਿਲਾ ਪੈਰਾ: ਅਧਿਆਇ ਯਿਸੂ ਦੀ ਪਿਲਾਤੁਸ ਅੱਗੇ ਅਗਵਾਈ ਕਰਨ ਦੇ ਨਾਲ ਸ਼ੁਰੂ ਹੁੰਦਾ ਹੈ ਜਿੱਥੇ ਧਾਰਮਿਕ ਨੇਤਾਵਾਂ ਨੇ ਉਸ 'ਤੇ ਆਪਣੇ ਆਪ ਨੂੰ ਮਸੀਹ ਰਾਜਾ ਹੋਣ ਦਾ ਦਾਅਵਾ ਕਰਦੇ ਹੋਏ ਭੁਗਤਾਨ ਟੈਕਸਾਂ ਦਾ ਵਿਰੋਧ ਕਰਨ ਵਾਲੀ ਕੌਮ ਨੂੰ ਤਬਾਹ ਕਰਨ ਦਾ ਦੋਸ਼ ਲਗਾਇਆ ਸੀ। ਪਿਲਾਤੁਸ ਨੂੰ ਉਸਦੇ ਵਿਰੁੱਧ ਦੋਸ਼ ਦਾ ਕੋਈ ਆਧਾਰ ਨਹੀਂ ਮਿਲਿਆ ਪਰ ਇਹ ਪਤਾ ਲੱਗਣ 'ਤੇ ਕਿ ਉਹ ਹੇਰੋਦੇਸ ਦੇ ਅਧਿਕਾਰ ਖੇਤਰ ਦੇ ਅਧੀਨ ਸੀ ਉਸਨੂੰ ਹੇਰੋਦੇਸ ਕੋਲ ਭੇਜਿਆ ਜੋ ਉਸ ਸਮੇਂ ਯਰੂਸ਼ਲਮ ਵਿੱਚ ਵੀ ਸੀ। ਹੇਰੋਡ ਸ਼ੁਰੂ ਵਿੱਚ ਯਿਸੂ ਨੂੰ ਉਸ ਦੁਆਰਾ ਕੀਤੇ ਗਏ ਚਮਤਕਾਰ ਨੂੰ ਦੇਖਣ ਦੀ ਉਮੀਦ ਵਿੱਚ ਦੇਖ ਕੇ ਬਹੁਤ ਖੁਸ਼ ਹੋਇਆ ਪਰ ਜਦੋਂ ਯਿਸੂ ਨੇ ਉਸਦੇ ਸਵਾਲਾਂ ਦਾ ਜਵਾਬ ਨਹੀਂ ਦਿੱਤਾ ਤਾਂ ਧਾਰਮਿਕ ਨੇਤਾਵਾਂ ਨੇ ਉਸ ਉੱਤੇ ਸਖ਼ਤ ਦੋਸ਼ ਲਗਾਏ। ਉਸ ਦਾ ਮਜ਼ਾਕ ਉਡਾਉਣ ਤੋਂ ਬਾਅਦ ਉਸ ਨੂੰ ਸ਼ਾਨਦਾਰ ਚੋਗਾ ਪਹਿਨਾ ਕੇ ਉਸ ਨੂੰ </w:t>
      </w:r>
      <w:r xmlns:w="http://schemas.openxmlformats.org/wordprocessingml/2006/main">
        <w:lastRenderedPageBreak xmlns:w="http://schemas.openxmlformats.org/wordprocessingml/2006/main"/>
      </w:r>
      <w:r xmlns:w="http://schemas.openxmlformats.org/wordprocessingml/2006/main">
        <w:t xml:space="preserve">ਪਿਲਾਤੁਸ ਕੋਲ ਵਾਪਸ ਭੇਜ ਦਿੱਤਾ ਜਿਸ ਵਿਚ ਇਹ ਦਰਸਾਉਂਦਾ ਹੈ ਕਿ ਮੌਤ ਦੇ ਯੋਗ ਕੋਈ ਦੋਸ਼ ਨਹੀਂ ਮਿਲਿਆ (ਲੂਕਾ 23:1-12)। ਬੇਗੁਨਾਹੀ ਘੋਸ਼ਿਤ ਕਰਨ ਦੇ ਬਾਵਜੂਦ, ਦੋਵੇਂ ਸ਼ਾਸਕਾਂ ਨੇ ਸਹਿਮਤੀ ਦਿੱਤੀ ਦਬਾਅ ਭੀੜ ਨੇ ਬਰੱਬਾਸ ਕੈਦੀ ਬਗਾਵਤ ਦੇ ਕਤਲ ਦੀ ਬਜਾਏ ਯਿਸੂ ਨੂੰ ਆਪਣੇ ਸਲੀਬ 'ਤੇ ਚੜ੍ਹਾਉਣ ਦੀ ਮੰਗ ਕੀਤੀ (ਲੂਕਾ 23:13-25) ਨੂੰ ਰਿਹਾਅ ਕੀਤਾ।</w:t>
      </w:r>
    </w:p>
    <w:p w14:paraId="3910CCB9" w14:textId="77777777" w:rsidR="00F90BDC" w:rsidRDefault="00F90BDC"/>
    <w:p w14:paraId="548A9F76" w14:textId="77777777" w:rsidR="00F90BDC" w:rsidRDefault="00F90BDC">
      <w:r xmlns:w="http://schemas.openxmlformats.org/wordprocessingml/2006/main">
        <w:t xml:space="preserve">ਦੂਜਾ ਪੈਰਾ: ਜਿਵੇਂ ਕਿ ਉਸਨੂੰ ਸਲੀਬ 'ਤੇ ਚੜ੍ਹਾਉਣ ਲਈ ਲਿਜਾਇਆ ਗਿਆ ਸੀ, ਸਾਈਰੇਨ ਤੋਂ ਸਾਈਮਨ ਨਾਮ ਦੇ ਇੱਕ ਆਦਮੀ ਨੂੰ ਉਸਦੀ ਸਲੀਬ ਚੁੱਕਣ ਲਈ ਮਜਬੂਰ ਕੀਤਾ ਗਿਆ ਸੀ। ਵੱਡੀ ਗਿਣਤੀ ਵਿਚ ਔਰਤਾਂ ਵਿਰਲਾਪ ਕਰਦੇ ਹੋਏ ਉਨ੍ਹਾਂ ਦੇ ਪਿੱਛੇ ਆਈਆਂ ਪਰ ਯਿਸੂ ਨੇ ਉਨ੍ਹਾਂ ਨੂੰ ਮੋੜ ਦਿੱਤਾ ਕਿ 'ਯਰੂਸ਼ਲਮ ਦੀਆਂ ਧੀਆਂ, ਮੈਨੂੰ ਨਾ ਰੋਵੋ, ਆਪਣੇ ਬੱਚੇ ਆਪਣੇ ਆਪ ਨੂੰ ਰੋਵੋ' ਯਰੂਸ਼ਲਮ 'ਤੇ ਆਉਣ ਵਾਲੇ ਨਿਆਂ ਦੀ ਭਵਿੱਖਬਾਣੀ ਕਰਦੇ ਹੋਏ (ਲੂਕਾ 23:26-31)। ਖੋਪੜੀ ਨਾਮਕ ਸਥਾਨ 'ਤੇ ਉਸਨੂੰ ਦੋ ਅਪਰਾਧੀਆਂ ਦੇ ਵਿਚਕਾਰ ਸਲੀਬ ਦਿੱਤੀ ਗਈ ਸੀ ਇੱਕ ਸੱਜੇ ਦੂਜੇ ਖੱਬੇ ਪ੍ਰਾਰਥਨਾ ਕਰਦੇ ਹੋਏ ਪਿਤਾ ਜੀ ਉਨ੍ਹਾਂ ਨੂੰ ਮਾਫ ਕਰੋ ਪਤਾ ਨਹੀਂ ਉਹ ਕੀ ਕਰ ਰਹੇ ਹਨ ਭਵਿੱਖਬਾਣੀ ਨੂੰ ਪੂਰਾ ਕਰਦੇ ਹੋਏ ਕੱਪੜੇ ਵੰਡਦੇ ਹੋਏ ਪਰਚੀਆਂ ਪਾ ਰਹੇ ਹਨ ਸਿਪਾਹੀਆਂ ਦਾ ਮਜ਼ਾਕ ਉਡਾਇਆ ਗਿਆ ਖਟਾਈ ਸ਼ਰਾਬ ਦੀ ਪੇਸ਼ਕਸ਼ ਕੀਤੀ ਗਈ ਲੋਕ ਖੜ੍ਹੇ ਨੇਤਾਵਾਂ ਦਾ ਮਜ਼ਾਕ ਉਡਾਉਂਦੇ ਵੇਖ ਰਹੇ ਸਨ 'ਉਸ ਨੇ ਬਚਾਇਆ ਦੂਜਿਆਂ ਨੂੰ ਬਚਾਉਣ ਦਿਓ। ਜੇ ਉਹ ਪਰਮੇਸ਼ੁਰ ਦਾ ਚੁਣਿਆ ਹੋਇਆ ਮਸੀਹਾ ਹੈ' (ਲੂਕਾ 23:32-38)।</w:t>
      </w:r>
    </w:p>
    <w:p w14:paraId="65144BEE" w14:textId="77777777" w:rsidR="00F90BDC" w:rsidRDefault="00F90BDC"/>
    <w:p w14:paraId="56B1D009" w14:textId="77777777" w:rsidR="00F90BDC" w:rsidRDefault="00F90BDC">
      <w:r xmlns:w="http://schemas.openxmlformats.org/wordprocessingml/2006/main">
        <w:t xml:space="preserve">ਤੀਜਾ ਪੈਰਾਗ੍ਰਾਫ਼: ਉੱਥੇ ਲਟਕ ਰਹੇ ਇੱਕ ਅਪਰਾਧੀ ਨੇ ਉਸ ਨੂੰ ਇਹ ਕਹਿ ਕੇ ਬੇਇੱਜ਼ਤ ਕੀਤਾ ਕਿ 'ਕੀ ਤੁਸੀਂ ਮਸੀਹਾ ਨਹੀਂ ਹੋ? ਆਪਣੇ ਆਪ ਨੂੰ ਸਾਨੂੰ ਬਚਾਓ!' ਪਰ ਹੋਰਾਂ ਨੇ ਉਸਨੂੰ ਝਿੜਕਿਆ ਉਹਨਾਂ ਦੇ ਕੰਮਾਂ ਦੇ ਕਾਰਨ ਉਹਨਾਂ ਦੀ ਸਜ਼ਾ ਨੂੰ ਸਵੀਕਾਰ ਕੀਤਾ ਉਲਟਾ ਯਿਸੂ ਨੇ ਉਸਨੂੰ ਰਾਜ ਵਿੱਚ ਆਉਣ ਵੇਲੇ ਉਸਨੂੰ ਯਾਦ ਕਰਨ ਲਈ ਕਿਹਾ ਜਿਸ ਨੇ ਯਕੀਨਨ ਜਵਾਬ ਦਿੱਤਾ ਕਿ 'ਸੱਚਮੁੱਚ ਮੈਂ ਤੁਹਾਨੂੰ ਅੱਜ ਦੱਸਦਾ ਹਾਂ ਕਿ ਤੁਸੀਂ ਫਿਰਦੌਸ ਵਿੱਚ ਮੇਰੇ ਨਾਲ ਹੋਵੋਗੇ' ਵਾਅਦਾ ਮੁਕਤੀ ਦਾ ਤੋਬਾ ਕਰਨ ਵਾਲੇ ਵਿਸ਼ਵਾਸ ਨੂੰ ਆਖਰੀ ਪਲਾਂ ਵਿੱਚ ਵੀ ਜੀਵਨ (ਲੂਕਾ 23: 39-43)। ਦੁਪਹਿਰ ਦੇ ਕਰੀਬ ਹਨੇਰਾ ਜ਼ਮੀਨ 'ਤੇ ਛਾ ਗਿਆ ਜਦੋਂ ਤੱਕ ਕਿ ਦੁਪਹਿਰ ਦੇ ਤਿੰਨ ਵਜੇ ਤੱਕ ਸੂਰਜ ਚਮਕਦਾ ਹੋਇਆ ਪਰਦਾ ਮੰਦਰ ਦੋ ਪਾਟ ਗਿਆ ਅਤੇ ਉੱਚੀ ਅਵਾਜ਼ ਵਿੱਚ ਚੀਕਿਆ 'ਪਿਤਾ ਜੀ ਮੈਂ ਆਪਣੀ ਆਤਮਾ ਤੁਹਾਡੇ ਹੱਥ ਸੌਂਪਦਾ ਹਾਂ।' ਜਦੋਂ ਇਹ ਕਿਹਾ ਸੀ ਤਾਂ ਆਪਣੇ ਰਾਜੇ ਨੇ ਆਖਰੀ ਸਾਹ ਲਿਆ ਇਹ ਦੇਖ ਕੇ ਕੀ ਹੋਇਆ ਰੱਬ ਦੀ ਉਸਤਤ ਜ਼ਰੂਰ ਕੀਤੀ ਇਹ ਆਦਮੀ ਧਰਮੀ ਹੈ! ਸਾਰੇ ਲੋਕ ਇਸ ਗੱਲ ਨੂੰ ਜਾਣਦੇ ਸਨ ਜਿਨ੍ਹਾਂ ਨੇ ਗਲੀਲ ਤੋਂ ਪਿੱਛਾ ਕਰਨ ਵਾਲੀਆਂ ਔਰਤਾਂ ਸਮੇਤ ਇਹਨਾਂ ਘਟਨਾਵਾਂ ਨੂੰ ਦੇਖਿਆ ਸੀ ਕਿ ਇਹ ਘਟਨਾਵਾਂ ਉਸ ਦੀ ਮੌਤ ਨੂੰ ਦੇਖਣ ਵਾਲਿਆਂ 'ਤੇ ਪ੍ਰਭਾਵ ਨੂੰ ਪ੍ਰਗਟ ਕਰਦੀਆਂ ਹਨ (ਲੂਕਾ 23:44-49)। ਅੰਤ ਵਿੱਚ ਜੋਸਫ਼ ਅਰਿਮਾਥੀਆ ਦੇ ਮੈਂਬਰ ਕੌਂਸਲ ਚੰਗੇ ਨੇਕ ਆਦਮੀ ਨੇ ਉਨ੍ਹਾਂ ਦੇ ਫੈਸਲੇ ਨਾਲ ਸਹਿਮਤੀ ਨਹੀਂ ਦਿੱਤੀ ਸੀ ਕਾਰਵਾਈ ਦੀ ਬੇਨਤੀ ਕੀਤੀ ਲਾਸ਼ ਨੂੰ ਪਿਲਾਤੁਸ ਤੋਂ ਲਿਨਨ ਦੇ ਕੱਪੜੇ ਵਿੱਚ ਲਪੇਟ ਕੇ ਕਬਰ ਦੀ ਕੱਟੀ ਚੱਟਾਨ ਰੱਖੀ ਗਈ ਜਿੱਥੇ ਅਜੇ ਤੱਕ ਕੋਈ ਵੀ ਮਸਾਲੇ ਤਿਆਰ ਕਰਨ ਲਈ ਨਹੀਂ ਰੱਖਿਆ ਗਿਆ ਸੀ ਅਤਰ ਆਰਾਮ ਸਬਤ ਦੇ ਹੁਕਮ ਅਨੁਸਾਰ ਦਫ਼ਨਾਉਣ ਦੇ ਪੁਨਰ-ਉਥਾਨ ਬਿਰਤਾਂਤ ਅਗਲੇ ਅਧਿਆਇ (ਲੂਕਾ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ਲੂਕਾ 23:1 ਅਤੇ ਉਨ੍ਹਾਂ ਦੀ ਸਾਰੀ ਭੀੜ ਉੱਠੀ ਅਤੇ ਉਸਨੂੰ ਪਿਲਾਤੁਸ ਕੋਲ ਲੈ ਗਈ।</w:t>
      </w:r>
    </w:p>
    <w:p w14:paraId="1BFAA02A" w14:textId="77777777" w:rsidR="00F90BDC" w:rsidRDefault="00F90BDC"/>
    <w:p w14:paraId="78DF2746" w14:textId="77777777" w:rsidR="00F90BDC" w:rsidRDefault="00F90BDC">
      <w:r xmlns:w="http://schemas.openxmlformats.org/wordprocessingml/2006/main">
        <w:t xml:space="preserve">ਲੋਕ ਯਿਸੂ ਨੂੰ ਨਿਆਂ ਲਈ ਪਿਲਾਤੁਸ ਕੋਲ ਲੈ ਗਏ।</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ਸਾਨੂੰ ਹਮੇਸ਼ਾ ਯਿਸੂ ਨੂੰ ਸਵੀਕਾਰ ਕਰਨਾ ਚਾਹੀਦਾ ਹੈ ਅਤੇ ਉਸ ਦੀ ਮਿਸਾਲ ਉੱਤੇ ਚੱਲਣਾ ਚਾਹੀਦਾ ਹੈ।</w:t>
      </w:r>
    </w:p>
    <w:p w14:paraId="1F7B6C64" w14:textId="77777777" w:rsidR="00F90BDC" w:rsidRDefault="00F90BDC"/>
    <w:p w14:paraId="5CF9F23F" w14:textId="77777777" w:rsidR="00F90BDC" w:rsidRDefault="00F90BDC">
      <w:r xmlns:w="http://schemas.openxmlformats.org/wordprocessingml/2006/main">
        <w:t xml:space="preserve">2: ਸਾਨੂੰ ਹਮੇਸ਼ਾ ਸਹੀ ਅਤੇ ਨਿਆਂ ਲਈ ਖੜ੍ਹੇ ਰਹਿਣਾ ਚਾਹੀਦਾ ਹੈ।</w:t>
      </w:r>
    </w:p>
    <w:p w14:paraId="7BCF4462" w14:textId="77777777" w:rsidR="00F90BDC" w:rsidRDefault="00F90BDC"/>
    <w:p w14:paraId="597F5A36" w14:textId="77777777" w:rsidR="00F90BDC" w:rsidRDefault="00F90BDC">
      <w:r xmlns:w="http://schemas.openxmlformats.org/wordprocessingml/2006/main">
        <w:t xml:space="preserve">1: ਫ਼ਿਲਿੱਪੀਆਂ 2:5-8 - ਆਪਣੇ ਆਪ ਵਿੱਚ ਇਹ ਮਨ ਰੱਖੋ, ਜੋ ਮਸੀਹ ਯਿਸੂ ਵਿੱਚ ਤੁਹਾਡਾ ਹੈ, ਜਿਸ ਨੇ ਭਾਵੇਂ ਉਹ ਪਰਮੇਸ਼ੁਰ ਦੇ ਰੂਪ ਵਿੱਚ ਸੀ, ਪਰ ਪਰਮੇਸ਼ੁਰ ਦੇ ਨਾਲ ਬਰਾਬਰੀ ਨੂੰ ਸਮਝਣ ਵਾਲੀ ਚੀਜ਼ ਨਹੀਂ ਸਮਝਿਆ, ਸਗੋਂ ਆਪਣੇ ਆਪ ਨੂੰ ਖਾਲੀ ਕਰ ਲਿਆ। ਇੱਕ ਸੇਵਕ ਦਾ ਰੂਪ ਲੈ ਕੇ, ਮਨੁੱਖਾਂ ਦੇ ਰੂਪ ਵਿੱਚ ਪੈਦਾ ਹੋਇਆ.</w:t>
      </w:r>
    </w:p>
    <w:p w14:paraId="05B4B824" w14:textId="77777777" w:rsidR="00F90BDC" w:rsidRDefault="00F90BDC"/>
    <w:p w14:paraId="0108ED7C" w14:textId="77777777" w:rsidR="00F90BDC" w:rsidRDefault="00F90BDC">
      <w:r xmlns:w="http://schemas.openxmlformats.org/wordprocessingml/2006/main">
        <w:t xml:space="preserve">2: ਮੱਤੀ 5:38-39 - ਤੁਸੀਂ ਸੁਣਿਆ ਹੋਵੇਗਾ ਕਿ ਇਹ ਕਿਹਾ ਗਿਆ ਸੀ, 'ਅੱਖ ਦੇ ਬਦਲੇ ਅੱਖ ਅਤੇ ਦੰਦ ਦੇ ਬਦਲੇ ਦੰਦ।' ਪਰ ਮੈਂ ਤੁਹਾਨੂੰ ਆਖਦਾ ਹਾਂ ਕਿ ਦੁਸ਼ਟ ਦਾ ਵਿਰੋਧ ਨਾ ਕਰੋ। ਪਰ ਜੇ ਕੋਈ ਤੁਹਾਡੀ ਸੱਜੀ ਗੱਲ੍ਹ ਉੱਤੇ ਚਪੇੜ ਮਾਰਦਾ ਹੈ, ਤਾਂ ਦੂਜੀ ਗੱਲ ਵੀ ਉਸ ਵੱਲ ਮੋੜੋ।</w:t>
      </w:r>
    </w:p>
    <w:p w14:paraId="4E8B6E8F" w14:textId="77777777" w:rsidR="00F90BDC" w:rsidRDefault="00F90BDC"/>
    <w:p w14:paraId="561D4CD9" w14:textId="77777777" w:rsidR="00F90BDC" w:rsidRDefault="00F90BDC">
      <w:r xmlns:w="http://schemas.openxmlformats.org/wordprocessingml/2006/main">
        <w:t xml:space="preserve">ਲੂਕਾ 23:2 ਅਤੇ ਉਹ ਉਸ ਉੱਤੇ ਇਲਜ਼ਾਮ ਲਾਉਣ ਲੱਗ ਪਏ ਕਿ ਅਸੀਂ ਇਸ ਮਨੁੱਖ ਨੂੰ ਕੌਮ ਨੂੰ ਭ੍ਰਿਸ਼ਟ ਕਰਦੇ ਵੇਖਿਆ ਅਤੇ ਕੈਸਰ ਨੂੰ ਇਹ ਕਹਿ ਕੇ ਮੱਥਾ ਟੇਕਣ ਤੋਂ ਮਨ੍ਹਾ ਕੀਤਾ ਕਿ ਉਹ ਆਪ ਮਸੀਹ ਹੈ।</w:t>
      </w:r>
    </w:p>
    <w:p w14:paraId="3D1A1186" w14:textId="77777777" w:rsidR="00F90BDC" w:rsidRDefault="00F90BDC"/>
    <w:p w14:paraId="2C1F22B7" w14:textId="77777777" w:rsidR="00F90BDC" w:rsidRDefault="00F90BDC">
      <w:r xmlns:w="http://schemas.openxmlformats.org/wordprocessingml/2006/main">
        <w:t xml:space="preserve">ਲੋਕਾਂ ਨੇ ਯਿਸੂ ਉੱਤੇ ਸਰਕਾਰ ਦਾ ਤਖਤਾ ਪਲਟਣ ਦੀ ਕੋਸ਼ਿਸ਼ ਕਰਨ ਅਤੇ ਟੈਕਸ ਦੇਣ ਤੋਂ ਇਨਕਾਰ ਕਰਨ ਦਾ ਦੋਸ਼ ਲਗਾਇਆ, ਇਹ ਦਾਅਵਾ ਕੀਤਾ ਕਿ ਉਹ ਯਹੂਦੀਆਂ ਦਾ ਰਾਜਾ ਸੀ।</w:t>
      </w:r>
    </w:p>
    <w:p w14:paraId="41838293" w14:textId="77777777" w:rsidR="00F90BDC" w:rsidRDefault="00F90BDC"/>
    <w:p w14:paraId="6D350ECD" w14:textId="77777777" w:rsidR="00F90BDC" w:rsidRDefault="00F90BDC">
      <w:r xmlns:w="http://schemas.openxmlformats.org/wordprocessingml/2006/main">
        <w:t xml:space="preserve">1. "ਇਲਜ਼ਾਮ ਦੀ ਸ਼ਕਤੀ: ਬੇਇਨਸਾਫ਼ੀ ਆਲੋਚਨਾ ਦਾ ਜਵਾਬ ਕਿਵੇਂ ਦੇਣਾ ਹੈ"</w:t>
      </w:r>
    </w:p>
    <w:p w14:paraId="2785C0AA" w14:textId="77777777" w:rsidR="00F90BDC" w:rsidRDefault="00F90BDC"/>
    <w:p w14:paraId="513D0CB4" w14:textId="77777777" w:rsidR="00F90BDC" w:rsidRDefault="00F90BDC">
      <w:r xmlns:w="http://schemas.openxmlformats.org/wordprocessingml/2006/main">
        <w:t xml:space="preserve">2. "ਯਿਸੂ ਦਾ ਅਧਿਕਾਰ: ਅਸੀਂ ਕਿਸ ਦੀ ਸੇਵਾ ਕਰਦੇ ਹਾਂ?"</w:t>
      </w:r>
    </w:p>
    <w:p w14:paraId="2E1D3227" w14:textId="77777777" w:rsidR="00F90BDC" w:rsidRDefault="00F90BDC"/>
    <w:p w14:paraId="3119D710" w14:textId="77777777" w:rsidR="00F90BDC" w:rsidRDefault="00F90BDC">
      <w:r xmlns:w="http://schemas.openxmlformats.org/wordprocessingml/2006/main">
        <w:t xml:space="preserve">1. ਮੱਤੀ 10:28 - "ਅਤੇ ਉਨ੍ਹਾਂ ਤੋਂ ਨਾ ਡਰੋ ਜੋ ਸਰੀਰ ਨੂੰ ਮਾਰਦੇ ਹਨ ਪਰ ਆਤਮਾ ਨੂੰ ਨਹੀਂ ਮਾਰ ਸਕਦੇ, ਸਗੋਂ ਉਸ ਤੋਂ ਡਰੋ ਜੋ ਨਰਕ ਵਿੱਚ ਆਤਮਾ ਅਤੇ ਸਰੀਰ ਦੋਵਾਂ ਨੂੰ ਤਬਾਹ ਕਰ ਸਕਦਾ ਹੈ।"</w:t>
      </w:r>
    </w:p>
    <w:p w14:paraId="475C52EF" w14:textId="77777777" w:rsidR="00F90BDC" w:rsidRDefault="00F90BDC"/>
    <w:p w14:paraId="3BE677A9" w14:textId="77777777" w:rsidR="00F90BDC" w:rsidRDefault="00F90BDC">
      <w:r xmlns:w="http://schemas.openxmlformats.org/wordprocessingml/2006/main">
        <w:t xml:space="preserve">2. ਰੋਮੀਆਂ 13:1 - "ਹਰੇਕ ਵਿਅਕਤੀ ਨੂੰ ਹਾਕਮਾਂ ਦੇ ਅਧੀਨ ਹੋਣਾ ਚਾਹੀਦਾ ਹੈ। ਕਿਉਂਕਿ ਪਰਮੇਸ਼ੁਰ ਤੋਂ ਬਿਨਾਂ ਕੋਈ ਅਧਿਕਾਰ ਨਹੀਂ ਹੈ, ਅਤੇ ਜੋ ਮੌਜੂਦ ਹਨ ਉਹ ਪਰਮੇਸ਼ੁਰ ਦੁਆਰਾ ਸਥਾਪਿਤ ਕੀਤੇ ਗਏ ਹਨ।"</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23:3 ਪਿਲਾਤੁਸ ਨੇ ਉਹ ਨੂੰ ਪੁੱਛਿਆ, ਕੀ ਤੂੰ ਯਹੂਦੀਆਂ ਦਾ ਰਾਜਾ ਹੈਂ? ਤਾਂ ਉਸ ਨੇ ਉੱਤਰ ਦਿੱਤਾ, ਤੂੰ ਆਖਦਾ ਹੈਂ।</w:t>
      </w:r>
    </w:p>
    <w:p w14:paraId="30DCDB08" w14:textId="77777777" w:rsidR="00F90BDC" w:rsidRDefault="00F90BDC"/>
    <w:p w14:paraId="23CB9A40" w14:textId="77777777" w:rsidR="00F90BDC" w:rsidRDefault="00F90BDC">
      <w:r xmlns:w="http://schemas.openxmlformats.org/wordprocessingml/2006/main">
        <w:t xml:space="preserve">ਪਿਲਾਤੁਸ ਨੇ ਯਿਸੂ ਨੂੰ ਪੁੱਛਿਆ ਕਿ ਕੀ ਉਹ ਯਹੂਦੀਆਂ ਦਾ ਰਾਜਾ ਹੈ, ਜਿਸ ਦੇ ਜਵਾਬ ਵਿੱਚ ਯਿਸੂ ਨੇ "ਤੁਸੀਂ ਇਹ ਕਹਿੰਦੇ ਹੋ"।</w:t>
      </w:r>
    </w:p>
    <w:p w14:paraId="54E942A5" w14:textId="77777777" w:rsidR="00F90BDC" w:rsidRDefault="00F90BDC"/>
    <w:p w14:paraId="13AE9307" w14:textId="77777777" w:rsidR="00F90BDC" w:rsidRDefault="00F90BDC">
      <w:r xmlns:w="http://schemas.openxmlformats.org/wordprocessingml/2006/main">
        <w:t xml:space="preserve">1. ਮਸੀਹ ਦੀ ਪਛਾਣ ਵਿੱਚ ਵਿਸ਼ਵਾਸ ਦੀ ਸ਼ਕਤੀ - ਲੂਕਾ 23:3</w:t>
      </w:r>
    </w:p>
    <w:p w14:paraId="2B4B3A47" w14:textId="77777777" w:rsidR="00F90BDC" w:rsidRDefault="00F90BDC"/>
    <w:p w14:paraId="00077B41" w14:textId="77777777" w:rsidR="00F90BDC" w:rsidRDefault="00F90BDC">
      <w:r xmlns:w="http://schemas.openxmlformats.org/wordprocessingml/2006/main">
        <w:t xml:space="preserve">2. ਮਸੀਹ ਦੀ ਪ੍ਰਭੂਸੱਤਾ - ਲੂਕਾ 23:3</w:t>
      </w:r>
    </w:p>
    <w:p w14:paraId="3A102EB3" w14:textId="77777777" w:rsidR="00F90BDC" w:rsidRDefault="00F90BDC"/>
    <w:p w14:paraId="19DC6AD0" w14:textId="77777777" w:rsidR="00F90BDC" w:rsidRDefault="00F90BDC">
      <w:r xmlns:w="http://schemas.openxmlformats.org/wordprocessingml/2006/main">
        <w:t xml:space="preserve">1. ਫ਼ਿਲਿੱਪੀਆਂ 2:6-11 - ਯਿਸੂ ਨੇ ਆਪਣੇ ਆਪ ਨੂੰ ਨਿਮਰ ਬਣਾਇਆ ਅਤੇ ਪਰਮੇਸ਼ੁਰ ਪ੍ਰਤੀ ਆਗਿਆਕਾਰੀ ਸੀ</w:t>
      </w:r>
    </w:p>
    <w:p w14:paraId="37FA7040" w14:textId="77777777" w:rsidR="00F90BDC" w:rsidRDefault="00F90BDC"/>
    <w:p w14:paraId="1DB1140E" w14:textId="77777777" w:rsidR="00F90BDC" w:rsidRDefault="00F90BDC">
      <w:r xmlns:w="http://schemas.openxmlformats.org/wordprocessingml/2006/main">
        <w:t xml:space="preserve">2. ਯੂਹੰਨਾ 18:33-37 - ਯਿਸੂ ਨੇ ਭਰੋਸੇ ਅਤੇ ਸੱਚਾਈ ਨਾਲ ਪਿਲਾਤੁਸ ਦੇ ਸਵਾਲਾਂ ਦੇ ਜਵਾਬ ਦਿੱਤੇ</w:t>
      </w:r>
    </w:p>
    <w:p w14:paraId="2D5B1788" w14:textId="77777777" w:rsidR="00F90BDC" w:rsidRDefault="00F90BDC"/>
    <w:p w14:paraId="1AA289F6" w14:textId="77777777" w:rsidR="00F90BDC" w:rsidRDefault="00F90BDC">
      <w:r xmlns:w="http://schemas.openxmlformats.org/wordprocessingml/2006/main">
        <w:t xml:space="preserve">ਲੂਕਾ 23:4 ਤਦ ਪਿਲਾਤੁਸ ਨੇ ਪ੍ਰਧਾਨ ਜਾਜਕਾਂ ਅਤੇ ਲੋਕਾਂ ਨੂੰ ਆਖਿਆ, ਮੈਨੂੰ ਇਸ ਮਨੁੱਖ ਵਿੱਚ ਕੋਈ ਦੋਸ਼ ਨਹੀਂ ਲੱਗਦਾ।</w:t>
      </w:r>
    </w:p>
    <w:p w14:paraId="689355C4" w14:textId="77777777" w:rsidR="00F90BDC" w:rsidRDefault="00F90BDC"/>
    <w:p w14:paraId="774E3144" w14:textId="77777777" w:rsidR="00F90BDC" w:rsidRDefault="00F90BDC">
      <w:r xmlns:w="http://schemas.openxmlformats.org/wordprocessingml/2006/main">
        <w:t xml:space="preserve">ਪਿਲਾਤੁਸ ਨੇ ਯਿਸੂ ਦੀ ਜਾਂਚ ਕਰਨ ਤੋਂ ਬਾਅਦ ਉਸ ਵਿੱਚ ਕੋਈ ਨੁਕਸ ਨਹੀਂ ਪਾਇਆ।</w:t>
      </w:r>
    </w:p>
    <w:p w14:paraId="0DC50195" w14:textId="77777777" w:rsidR="00F90BDC" w:rsidRDefault="00F90BDC"/>
    <w:p w14:paraId="59DA589D" w14:textId="77777777" w:rsidR="00F90BDC" w:rsidRDefault="00F90BDC">
      <w:r xmlns:w="http://schemas.openxmlformats.org/wordprocessingml/2006/main">
        <w:t xml:space="preserve">1. ਬੇਇਨਸਾਫ਼ੀ ਦੇ ਦੋਸ਼ਾਂ ਦੇ ਬਾਵਜੂਦ ਵੀ ਪਰਮੇਸ਼ੁਰ ਵਫ਼ਾਦਾਰ ਅਤੇ ਨਿਆਂਕਾਰ ਹੈ।</w:t>
      </w:r>
    </w:p>
    <w:p w14:paraId="288674AD" w14:textId="77777777" w:rsidR="00F90BDC" w:rsidRDefault="00F90BDC"/>
    <w:p w14:paraId="4936CB11" w14:textId="77777777" w:rsidR="00F90BDC" w:rsidRDefault="00F90BDC">
      <w:r xmlns:w="http://schemas.openxmlformats.org/wordprocessingml/2006/main">
        <w:t xml:space="preserve">2. ਯਿਸੂ ਜ਼ੁਲਮ ਦੇ ਸਾਮ੍ਹਣੇ ਕਿਰਪਾ ਅਤੇ ਦਇਆ ਦਾ ਪ੍ਰਦਰਸ਼ਨ ਕਰਦਾ ਹੈ।</w:t>
      </w:r>
    </w:p>
    <w:p w14:paraId="56192A2F" w14:textId="77777777" w:rsidR="00F90BDC" w:rsidRDefault="00F90BDC"/>
    <w:p w14:paraId="1E743334" w14:textId="77777777" w:rsidR="00F90BDC" w:rsidRDefault="00F90BDC">
      <w:r xmlns:w="http://schemas.openxmlformats.org/wordprocessingml/2006/main">
        <w:t xml:space="preserve">1. ਜ਼ਬੂਰ 25:10 - ਪ੍ਰਭੂ ਦੇ ਸਾਰੇ ਮਾਰਗ ਅਡੋਲ ਪਿਆਰ ਅਤੇ ਵਫ਼ਾਦਾਰੀ ਹਨ, ਉਨ੍ਹਾਂ ਲਈ ਜੋ ਉਸਦੇ ਨੇਮ ਅਤੇ ਉਸ ਦੀਆਂ ਗਵਾਹੀਆਂ ਨੂੰ ਮੰਨਦੇ ਹਨ।</w:t>
      </w:r>
    </w:p>
    <w:p w14:paraId="6ADD1B78" w14:textId="77777777" w:rsidR="00F90BDC" w:rsidRDefault="00F90BDC"/>
    <w:p w14:paraId="3F73B2AB" w14:textId="77777777" w:rsidR="00F90BDC" w:rsidRDefault="00F90BDC">
      <w:r xmlns:w="http://schemas.openxmlformats.org/wordprocessingml/2006/main">
        <w:t xml:space="preserve">2. ਰੋਮੀਆਂ 8:31 - ਫਿਰ ਅਸੀਂ ਇਨ੍ਹਾਂ ਗੱਲਾਂ ਨੂੰ ਕੀ ਕਹੀਏ? ਜੇ ਰੱਬ ਸਾਡੇ ਲਈ ਹੈ, ਤਾਂ ਸਾਡੇ ਵਿਰੁੱਧ ਕੌਣ ਹੋ ਸਕਦਾ ਹੈ?</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23:5 ਅਤੇ ਉਹ ਹੋਰ ਵੀ ਜੋਰਦਾਰ ਹੋ ਕੇ ਕਹਿਣ ਲੱਗੇ, ਉਹ ਗਲੀਲ ਤੋਂ ਲੈ ਕੇ ਇਸ ਸਥਾਨ ਤੱਕ ਸਾਰੇ ਯਹੂਦੀਆਂ ਵਿੱਚ ਉਪਦੇਸ਼ ਦੇ ਕੇ ਲੋਕਾਂ ਨੂੰ ਭੜਕਾਉਂਦਾ ਹੈ।</w:t>
      </w:r>
    </w:p>
    <w:p w14:paraId="084D1A30" w14:textId="77777777" w:rsidR="00F90BDC" w:rsidRDefault="00F90BDC"/>
    <w:p w14:paraId="10F25EA2" w14:textId="77777777" w:rsidR="00F90BDC" w:rsidRDefault="00F90BDC">
      <w:r xmlns:w="http://schemas.openxmlformats.org/wordprocessingml/2006/main">
        <w:t xml:space="preserve">ਯਹੂਦੀ ਲੋਕਾਂ ਨੂੰ ਭੜਕਾਉਣ ਅਤੇ ਗਲੀਲ ਤੋਂ ਲੈ ਕੇ ਯਰੂਸ਼ਲਮ ਤੱਕ ਸਾਰੇ ਯਹੂਦੀਆਂ ਨੂੰ ਉਪਦੇਸ਼ ਦੇਣ ਲਈ ਯਿਸੂ ਉੱਤੇ ਗੁੱਸੇ ਸਨ।</w:t>
      </w:r>
    </w:p>
    <w:p w14:paraId="3D25335C" w14:textId="77777777" w:rsidR="00F90BDC" w:rsidRDefault="00F90BDC"/>
    <w:p w14:paraId="57302756" w14:textId="77777777" w:rsidR="00F90BDC" w:rsidRDefault="00F90BDC">
      <w:r xmlns:w="http://schemas.openxmlformats.org/wordprocessingml/2006/main">
        <w:t xml:space="preserve">1: ਯਿਸੂ ਵਿਰੋਧ ਦੇ ਬਾਵਜੂਦ ਵੀ ਲੋਕਾਂ ਨੂੰ ਸਿਖਾਉਣ ਅਤੇ ਭੜਕਾਉਣ ਲਈ ਤਿਆਰ ਸੀ।</w:t>
      </w:r>
    </w:p>
    <w:p w14:paraId="6D62030E" w14:textId="77777777" w:rsidR="00F90BDC" w:rsidRDefault="00F90BDC"/>
    <w:p w14:paraId="641C10BE" w14:textId="77777777" w:rsidR="00F90BDC" w:rsidRDefault="00F90BDC">
      <w:r xmlns:w="http://schemas.openxmlformats.org/wordprocessingml/2006/main">
        <w:t xml:space="preserve">2: ਸਾਨੂੰ ਯਿਸੂ ਦੀ ਮਿਸਾਲ ਉੱਤੇ ਚੱਲਣਾ ਚਾਹੀਦਾ ਹੈ ਅਤੇ ਉਸ ਦੇ ਰਾਜ ਨੂੰ ਅੱਗੇ ਵਧਾਉਣ ਲਈ ਵਿਰੋਧ ਦੇ ਸਾਮ੍ਹਣੇ ਹਿੰਮਤ ਰੱਖਣੀ ਚਾਹੀਦੀ ਹੈ।</w:t>
      </w:r>
    </w:p>
    <w:p w14:paraId="23BB2F27" w14:textId="77777777" w:rsidR="00F90BDC" w:rsidRDefault="00F90BDC"/>
    <w:p w14:paraId="5F0CB4BF" w14:textId="77777777" w:rsidR="00F90BDC" w:rsidRDefault="00F90BDC">
      <w:r xmlns:w="http://schemas.openxmlformats.org/wordprocessingml/2006/main">
        <w:t xml:space="preserve">1: ਮੱਤੀ 10:28 - "ਅਤੇ ਉਨ੍ਹਾਂ ਤੋਂ ਨਾ ਡਰੋ ਜੋ ਸਰੀਰ ਨੂੰ ਮਾਰਦੇ ਹਨ ਪਰ ਆਤਮਾ ਨੂੰ ਨਹੀਂ ਮਾਰ ਸਕਦੇ, ਸਗੋਂ ਉਸ ਤੋਂ ਡਰੋ ਜੋ ਨਰਕ ਵਿੱਚ ਆਤਮਾ ਅਤੇ ਸਰੀਰ ਦੋਵਾਂ ਨੂੰ ਨਾਸ ਕਰਨ ਦੇ ਯੋਗ ਹੈ।"</w:t>
      </w:r>
    </w:p>
    <w:p w14:paraId="057EEB77" w14:textId="77777777" w:rsidR="00F90BDC" w:rsidRDefault="00F90BDC"/>
    <w:p w14:paraId="711BF32B" w14:textId="77777777" w:rsidR="00F90BDC" w:rsidRDefault="00F90BDC">
      <w:r xmlns:w="http://schemas.openxmlformats.org/wordprocessingml/2006/main">
        <w:t xml:space="preserve">2: ਰਸੂਲਾਂ ਦੇ ਕਰਤੱਬ 4:13 - "ਹੁਣ ਜਦੋਂ ਉਨ੍ਹਾਂ ਨੇ ਪਤਰਸ ਅਤੇ ਯੂਹੰਨਾ ਦੀ ਦਲੇਰੀ ਵੇਖੀ, ਅਤੇ ਜਾਣਿਆ ਕਿ ਉਹ ਅਨਪੜ੍ਹ ਅਤੇ ਅਣਜਾਣ ਮਨੁੱਖ ਸਨ, ਤਾਂ ਉਹ ਹੈਰਾਨ ਹੋਏ; ਅਤੇ ਉਨ੍ਹਾਂ ਨੂੰ ਪਤਾ ਲੱਗਾ ਕਿ ਉਹ ਯਿਸੂ ਦੇ ਨਾਲ ਸਨ।"</w:t>
      </w:r>
    </w:p>
    <w:p w14:paraId="584CA8A3" w14:textId="77777777" w:rsidR="00F90BDC" w:rsidRDefault="00F90BDC"/>
    <w:p w14:paraId="0FEE6456" w14:textId="77777777" w:rsidR="00F90BDC" w:rsidRDefault="00F90BDC">
      <w:r xmlns:w="http://schemas.openxmlformats.org/wordprocessingml/2006/main">
        <w:t xml:space="preserve">ਲੂਕਾ 23:6 ਜਦੋਂ ਪਿਲਾਤੁਸ ਨੇ ਗਲੀਲ ਬਾਰੇ ਸੁਣਿਆ, ਤਾਂ ਉਸ ਨੇ ਪੁੱਛਿਆ ਕਿ ਕੀ ਉਹ ਆਦਮੀ ਗਲੀਲੀ ਸੀ?</w:t>
      </w:r>
    </w:p>
    <w:p w14:paraId="478BF907" w14:textId="77777777" w:rsidR="00F90BDC" w:rsidRDefault="00F90BDC"/>
    <w:p w14:paraId="5FDD6DD0" w14:textId="77777777" w:rsidR="00F90BDC" w:rsidRDefault="00F90BDC">
      <w:r xmlns:w="http://schemas.openxmlformats.org/wordprocessingml/2006/main">
        <w:t xml:space="preserve">ਪਿਲਾਤੁਸ ਨੇ ਪੁੱਛਿਆ ਕਿ ਕੀ ਯਿਸੂ ਗਲੀਲ ਤੋਂ ਸੀ ਜਦੋਂ ਉਸਨੇ ਇਸ ਖੇਤਰ ਬਾਰੇ ਸੁਣਿਆ।</w:t>
      </w:r>
    </w:p>
    <w:p w14:paraId="4CCAB075" w14:textId="77777777" w:rsidR="00F90BDC" w:rsidRDefault="00F90BDC"/>
    <w:p w14:paraId="16E067ED" w14:textId="77777777" w:rsidR="00F90BDC" w:rsidRDefault="00F90BDC">
      <w:r xmlns:w="http://schemas.openxmlformats.org/wordprocessingml/2006/main">
        <w:t xml:space="preserve">1. ਯਿਸੂ: ਸਾਡਾ ਨਿਮਰ ਰਾਜਾ</w:t>
      </w:r>
    </w:p>
    <w:p w14:paraId="39FFA665" w14:textId="77777777" w:rsidR="00F90BDC" w:rsidRDefault="00F90BDC"/>
    <w:p w14:paraId="1F9F4C7B" w14:textId="77777777" w:rsidR="00F90BDC" w:rsidRDefault="00F90BDC">
      <w:r xmlns:w="http://schemas.openxmlformats.org/wordprocessingml/2006/main">
        <w:t xml:space="preserve">2. ਗਲੀਲ ਵਿੱਚ ਯਿਸੂ ਦੀ ਸ਼ਕਤੀ</w:t>
      </w:r>
    </w:p>
    <w:p w14:paraId="3D45D1B7" w14:textId="77777777" w:rsidR="00F90BDC" w:rsidRDefault="00F90BDC"/>
    <w:p w14:paraId="3A8B3AD0" w14:textId="77777777" w:rsidR="00F90BDC" w:rsidRDefault="00F90BDC">
      <w:r xmlns:w="http://schemas.openxmlformats.org/wordprocessingml/2006/main">
        <w:t xml:space="preserve">1. ਮੱਤੀ 5:5 - "ਧੰਨ ਹਨ ਹਲੀਮ, ਕਿਉਂਕਿ ਉਹ ਧਰਤੀ ਦੇ ਵਾਰਸ ਹੋਣਗੇ।"</w:t>
      </w:r>
    </w:p>
    <w:p w14:paraId="0A5C1588" w14:textId="77777777" w:rsidR="00F90BDC" w:rsidRDefault="00F90BDC"/>
    <w:p w14:paraId="09B2BF54" w14:textId="77777777" w:rsidR="00F90BDC" w:rsidRDefault="00F90BDC">
      <w:r xmlns:w="http://schemas.openxmlformats.org/wordprocessingml/2006/main">
        <w:t xml:space="preserve">2. ਯੂਹੰਨਾ 1:14 - "ਅਤੇ ਸ਼ਬਦ ਸਰੀਰ ਬਣ ਗਿਆ ਅਤੇ ਸਾਡੇ ਵਿੱਚ ਵੱਸਿਆ, ਅਤੇ ਅਸੀਂ ਉਸਦੀ ਮਹਿਮਾ, ਪਿਤਾ ਦੇ ਇਕਲੌਤੇ ਪੁੱਤਰ ਦੀ ਮਹਿਮਾ, ਕਿਰਪਾ ਅਤੇ ਸੱਚਾਈ ਨਾਲ ਭਰਪੂਰ ਵੇਖੀ ਹੈ।"</w:t>
      </w:r>
    </w:p>
    <w:p w14:paraId="2962A07B" w14:textId="77777777" w:rsidR="00F90BDC" w:rsidRDefault="00F90BDC"/>
    <w:p w14:paraId="47B3538B" w14:textId="77777777" w:rsidR="00F90BDC" w:rsidRDefault="00F90BDC">
      <w:r xmlns:w="http://schemas.openxmlformats.org/wordprocessingml/2006/main">
        <w:t xml:space="preserve">ਲੂਕਾ 23:7 ਅਤੇ ਜਿਵੇਂ ਹੀ ਉਸ ਨੂੰ ਪਤਾ ਲੱਗਾ ਕਿ ਉਹ ਹੇਰੋਦੇਸ ਦੇ ਅਧਿਕਾਰ ਖੇਤਰ ਦਾ ਹੈ, ਤਾਂ ਉਸ ਨੇ ਉਸ ਨੂੰ ਹੇਰੋਦੇਸ ਕੋਲ ਭੇਜਿਆ, ਜੋ ਉਸ ਸਮੇਂ ਯਰੂਸ਼ਲਮ ਵਿੱਚ ਸੀ।</w:t>
      </w:r>
    </w:p>
    <w:p w14:paraId="4598D290" w14:textId="77777777" w:rsidR="00F90BDC" w:rsidRDefault="00F90BDC"/>
    <w:p w14:paraId="12D2BAB4" w14:textId="77777777" w:rsidR="00F90BDC" w:rsidRDefault="00F90BDC">
      <w:r xmlns:w="http://schemas.openxmlformats.org/wordprocessingml/2006/main">
        <w:t xml:space="preserve">ਪਿਲਾਤੁਸ ਨੇ ਯਿਸੂ ਨੂੰ ਹੇਰੋਦੇਸ ਕੋਲ ਭੇਜਿਆ ਕਿਉਂਕਿ ਉਹ ਜਾਣਦਾ ਸੀ ਕਿ ਹੇਰੋਦੇਸ ਦਾ ਯਿਸੂ ਉੱਤੇ ਅਧਿਕਾਰ ਹੈ।</w:t>
      </w:r>
    </w:p>
    <w:p w14:paraId="39513D72" w14:textId="77777777" w:rsidR="00F90BDC" w:rsidRDefault="00F90BDC"/>
    <w:p w14:paraId="7CAEFEC6" w14:textId="77777777" w:rsidR="00F90BDC" w:rsidRDefault="00F90BDC">
      <w:r xmlns:w="http://schemas.openxmlformats.org/wordprocessingml/2006/main">
        <w:t xml:space="preserve">1. ਮੁਸ਼ਕਲ ਸਮਿਆਂ ਵਿੱਚ ਤੁਹਾਨੂੰ ਦੇਖਣ ਲਈ ਪ੍ਰਮਾਤਮਾ ਦੀ ਸ਼ਕਤੀ ਨੂੰ ਗਲੇ ਲਗਾਓ।</w:t>
      </w:r>
    </w:p>
    <w:p w14:paraId="6070F341" w14:textId="77777777" w:rsidR="00F90BDC" w:rsidRDefault="00F90BDC"/>
    <w:p w14:paraId="6830F23B" w14:textId="77777777" w:rsidR="00F90BDC" w:rsidRDefault="00F90BDC">
      <w:r xmlns:w="http://schemas.openxmlformats.org/wordprocessingml/2006/main">
        <w:t xml:space="preserve">2. ਅਧਿਕਾਰ ਦੀ ਪਾਲਣਾ ਕਰੋ ਤਾਂ ਜੋ ਤੁਸੀਂ ਪਰਮੇਸ਼ੁਰ ਦੀਆਂ ਅਸੀਸਾਂ ਦਾ ਅਨੁਭਵ ਕਰ ਸਕੋ।</w:t>
      </w:r>
    </w:p>
    <w:p w14:paraId="38C9B7AC" w14:textId="77777777" w:rsidR="00F90BDC" w:rsidRDefault="00F90BDC"/>
    <w:p w14:paraId="2D980D17" w14:textId="77777777" w:rsidR="00F90BDC" w:rsidRDefault="00F90BDC">
      <w:r xmlns:w="http://schemas.openxmlformats.org/wordprocessingml/2006/main">
        <w:t xml:space="preserve">1. ਰੋਮੀਆਂ 13:1-7</w:t>
      </w:r>
    </w:p>
    <w:p w14:paraId="3D3AE966" w14:textId="77777777" w:rsidR="00F90BDC" w:rsidRDefault="00F90BDC"/>
    <w:p w14:paraId="1818B0D2" w14:textId="77777777" w:rsidR="00F90BDC" w:rsidRDefault="00F90BDC">
      <w:r xmlns:w="http://schemas.openxmlformats.org/wordprocessingml/2006/main">
        <w:t xml:space="preserve">2. ਜ਼ਬੂਰ 46:1-3</w:t>
      </w:r>
    </w:p>
    <w:p w14:paraId="064415B3" w14:textId="77777777" w:rsidR="00F90BDC" w:rsidRDefault="00F90BDC"/>
    <w:p w14:paraId="7D012A59" w14:textId="77777777" w:rsidR="00F90BDC" w:rsidRDefault="00F90BDC">
      <w:r xmlns:w="http://schemas.openxmlformats.org/wordprocessingml/2006/main">
        <w:t xml:space="preserve">ਲੂਕਾ 23:8 ਜਦੋਂ ਹੇਰੋਦੇਸ ਨੇ ਯਿਸੂ ਨੂੰ ਵੇਖਿਆ ਤਾਂ ਉਹ ਬਹੁਤ ਖੁਸ਼ ਹੋਇਆ ਕਿਉਂਕਿ ਉਹ ਉਸਨੂੰ ਲੰਬੇ ਸਮੇਂ ਤੋਂ ਦੇਖਣਾ ਚਾਹੁੰਦਾ ਸੀ ਕਿਉਂਕਿ ਉਸਨੇ ਉਸਦੇ ਬਾਰੇ ਬਹੁਤ ਸਾਰੀਆਂ ਗੱਲਾਂ ਸੁਣੀਆਂ ਸਨ। ਅਤੇ ਉਸਨੂੰ ਉਮੀਦ ਸੀ ਕਿ ਉਸਦੇ ਦੁਆਰਾ ਕੋਈ ਚਮਤਕਾਰ ਕੀਤਾ ਗਿਆ ਹੈ।</w:t>
      </w:r>
    </w:p>
    <w:p w14:paraId="30C28C9F" w14:textId="77777777" w:rsidR="00F90BDC" w:rsidRDefault="00F90BDC"/>
    <w:p w14:paraId="32998601" w14:textId="77777777" w:rsidR="00F90BDC" w:rsidRDefault="00F90BDC">
      <w:r xmlns:w="http://schemas.openxmlformats.org/wordprocessingml/2006/main">
        <w:t xml:space="preserve">ਹੇਰੋਦੇਸ ਜਦੋਂ ਯਿਸੂ ਨੂੰ ਦੇਖਿਆ ਤਾਂ ਬਹੁਤ ਖੁਸ਼ ਹੋਇਆ ਕਿਉਂਕਿ ਉਸਨੇ ਉਸਦੇ ਬਾਰੇ ਬਹੁਤ ਸਾਰੀਆਂ ਗੱਲਾਂ ਸੁਣੀਆਂ ਸਨ ਅਤੇ ਉਸਨੂੰ ਚਮਤਕਾਰ ਕਰਦੇ ਦੇਖਣਾ ਚਾਹੁੰਦਾ ਸੀ।</w:t>
      </w:r>
    </w:p>
    <w:p w14:paraId="46B6B0D3" w14:textId="77777777" w:rsidR="00F90BDC" w:rsidRDefault="00F90BDC"/>
    <w:p w14:paraId="69AA6E09" w14:textId="77777777" w:rsidR="00F90BDC" w:rsidRDefault="00F90BDC">
      <w:r xmlns:w="http://schemas.openxmlformats.org/wordprocessingml/2006/main">
        <w:t xml:space="preserve">1. ਵਿਸ਼ਵਾਸ ਦੀ ਸ਼ਕਤੀ: ਹੇਰੋਦੇਸ ਦੀ ਨਿਹਚਾ ਨੇ ਉਸਨੂੰ ਯਿਸੂ ਨੂੰ ਦੇਖਣ ਲਈ ਕਿਵੇਂ ਪ੍ਰੇਰਿਤ ਕੀਤਾ</w:t>
      </w:r>
    </w:p>
    <w:p w14:paraId="4A4C31E0" w14:textId="77777777" w:rsidR="00F90BDC" w:rsidRDefault="00F90BDC"/>
    <w:p w14:paraId="682239B6" w14:textId="77777777" w:rsidR="00F90BDC" w:rsidRDefault="00F90BDC">
      <w:r xmlns:w="http://schemas.openxmlformats.org/wordprocessingml/2006/main">
        <w:t xml:space="preserve">2. ਖੋਜ ਦੀ ਖੁਸ਼ੀ: ਅਚਾਨਕ ਤਰੀਕਿਆਂ ਨਾਲ ਪਰਮਾਤਮਾ ਦੀ ਮੌਜੂਦਗੀ ਦਾ ਅਨੁਭਵ ਕਰਨਾ</w:t>
      </w:r>
    </w:p>
    <w:p w14:paraId="040CE512" w14:textId="77777777" w:rsidR="00F90BDC" w:rsidRDefault="00F90BDC"/>
    <w:p w14:paraId="7DBC90DE" w14:textId="77777777" w:rsidR="00F90BDC" w:rsidRDefault="00F90BDC">
      <w:r xmlns:w="http://schemas.openxmlformats.org/wordprocessingml/2006/main">
        <w:t xml:space="preserve">1. ਇਬਰਾਨੀਆਂ 11:1 - "ਹੁਣ ਵਿਸ਼ਵਾਸ ਉਨ੍ਹਾਂ ਚੀਜ਼ਾਂ ਦਾ ਭਰੋਸਾ ਹੈ ਜਿਨ੍ਹਾਂ ਦੀ ਉਮੀਦ ਕੀਤੀ ਜਾਂਦੀ ਹੈ, ਨਾ ਵੇਖੀਆਂ ਚੀਜ਼ਾਂ ਦਾ ਵਿਸ਼ਵਾਸ।"</w:t>
      </w:r>
    </w:p>
    <w:p w14:paraId="460E90BB" w14:textId="77777777" w:rsidR="00F90BDC" w:rsidRDefault="00F90BDC"/>
    <w:p w14:paraId="37D327FB" w14:textId="77777777" w:rsidR="00F90BDC" w:rsidRDefault="00F90BDC">
      <w:r xmlns:w="http://schemas.openxmlformats.org/wordprocessingml/2006/main">
        <w:t xml:space="preserve">2. ਜ਼ਬੂਰ 16:11 - "ਤੂੰ ਮੈਨੂੰ ਜੀਵਨ ਦਾ ਮਾਰਗ ਦੱਸਦਾ ਹੈਂ; ਤੇਰੀ ਹਜ਼ੂਰੀ ਵਿੱਚ ਅਨੰਦ ਦੀ ਭਰਪੂਰੀ ਹੈ; ਤੇਰੇ ਸੱਜੇ ਹੱਥ ਸਦਾ ਲਈ ਅਨੰਦ ਹਨ।"</w:t>
      </w:r>
    </w:p>
    <w:p w14:paraId="3AB19E0D" w14:textId="77777777" w:rsidR="00F90BDC" w:rsidRDefault="00F90BDC"/>
    <w:p w14:paraId="4B0938B5" w14:textId="77777777" w:rsidR="00F90BDC" w:rsidRDefault="00F90BDC">
      <w:r xmlns:w="http://schemas.openxmlformats.org/wordprocessingml/2006/main">
        <w:t xml:space="preserve">ਲੂਕਾ 23:9 ਤਦ ਉਸ ਨੇ ਬਹੁਤ ਸਾਰੇ ਸ਼ਬਦਾਂ ਵਿੱਚ ਉਸ ਨਾਲ ਸਵਾਲ ਕੀਤਾ। ਪਰ ਉਸਨੇ ਉਸਨੂੰ ਕੁਝ ਵੀ ਜਵਾਬ ਨਹੀਂ ਦਿੱਤਾ।</w:t>
      </w:r>
    </w:p>
    <w:p w14:paraId="3BD14561" w14:textId="77777777" w:rsidR="00F90BDC" w:rsidRDefault="00F90BDC"/>
    <w:p w14:paraId="665F7AF8" w14:textId="77777777" w:rsidR="00F90BDC" w:rsidRDefault="00F90BDC">
      <w:r xmlns:w="http://schemas.openxmlformats.org/wordprocessingml/2006/main">
        <w:t xml:space="preserve">ਇਹ ਹਵਾਲਾ ਰੋਮੀ ਗਵਰਨਰ, ਪਿਲਾਤੁਸ ਦਾ ਵਰਣਨ ਕਰਦਾ ਹੈ, ਯਿਸੂ ਵਿੱਚ ਕੋਈ ਨੁਕਸ ਲੱਭਣ ਦੀ ਕੋਸ਼ਿਸ਼ ਵਿੱਚ ਸਵਾਲ ਕਰਦਾ ਹੈ, ਪਰ ਯਿਸੂ ਨੇ ਉਸਨੂੰ ਕੁਝ ਵੀ ਜਵਾਬ ਨਹੀਂ ਦਿੱਤਾ।</w:t>
      </w:r>
    </w:p>
    <w:p w14:paraId="77FD6909" w14:textId="77777777" w:rsidR="00F90BDC" w:rsidRDefault="00F90BDC"/>
    <w:p w14:paraId="4FB38284" w14:textId="77777777" w:rsidR="00F90BDC" w:rsidRDefault="00F90BDC">
      <w:r xmlns:w="http://schemas.openxmlformats.org/wordprocessingml/2006/main">
        <w:t xml:space="preserve">1. ਜ਼ੁਲਮ ਦੇ ਚਿਹਰੇ ਵਿੱਚ ਚੁੱਪ ਦੀ ਤਾਕਤ</w:t>
      </w:r>
    </w:p>
    <w:p w14:paraId="34A2F2B9" w14:textId="77777777" w:rsidR="00F90BDC" w:rsidRDefault="00F90BDC"/>
    <w:p w14:paraId="6A4664D8" w14:textId="77777777" w:rsidR="00F90BDC" w:rsidRDefault="00F90BDC">
      <w:r xmlns:w="http://schemas.openxmlformats.org/wordprocessingml/2006/main">
        <w:t xml:space="preserve">2. ਸਾਡੇ ਸ਼ਬਦ ਸਾਡੀ ਨਿਹਚਾ ਨੂੰ ਕਿਵੇਂ ਦਰਸਾਉਂਦੇ ਹਨ</w:t>
      </w:r>
    </w:p>
    <w:p w14:paraId="299790CE" w14:textId="77777777" w:rsidR="00F90BDC" w:rsidRDefault="00F90BDC"/>
    <w:p w14:paraId="369AFC9D" w14:textId="77777777" w:rsidR="00F90BDC" w:rsidRDefault="00F90BDC">
      <w:r xmlns:w="http://schemas.openxmlformats.org/wordprocessingml/2006/main">
        <w:t xml:space="preserve">1. ਕਹਾਉਤਾਂ 17:28 - ਇੱਕ ਮੂਰਖ ਵੀ ਸਿਆਣਾ ਗਿਣਿਆ ਜਾਂਦਾ ਹੈ ਜਦੋਂ ਉਹ ਸ਼ਾਂਤੀ ਰੱਖਦਾ ਹੈ; ਜਦੋਂ ਉਹ ਆਪਣੇ ਬੁੱਲ੍ਹਾਂ ਨੂੰ ਬੰਦ ਕਰ ਲੈਂਦਾ ਹੈ, ਤਾਂ ਉਸਨੂੰ ਅਨੁਭਵੀ ਮੰਨਿਆ ਜਾਂਦਾ ਹੈ।</w:t>
      </w:r>
    </w:p>
    <w:p w14:paraId="72D9DB57" w14:textId="77777777" w:rsidR="00F90BDC" w:rsidRDefault="00F90BDC"/>
    <w:p w14:paraId="2AC07D50" w14:textId="77777777" w:rsidR="00F90BDC" w:rsidRDefault="00F90BDC">
      <w:r xmlns:w="http://schemas.openxmlformats.org/wordprocessingml/2006/main">
        <w:t xml:space="preserve">2. ਯਾਕੂਬ 1:19-20 - ਮੇਰੇ ਪਿਆਰੇ ਭਰਾਵੋ, ਇਸ ਨੂੰ ਸਮਝੋ: ਹਰ ਵਿਅਕਤੀ ਨੂੰ ਸੁਣਨ ਵਿੱਚ ਤੇਜ਼, ਬੋਲਣ ਵਿੱਚ ਧੀਮਾ, ਗੁੱਸੇ ਵਿੱਚ ਧੀਮਾ ਹੋਣ ਦਿਓ; ਕਿਉਂਕਿ ਮਨੁੱਖ ਦਾ ਗੁੱਸਾ ਪਰਮੇਸ਼ੁਰ ਦੀ ਧਾਰਮਿਕਤਾ ਪੈਦਾ ਨਹੀਂ ਕਰਦਾ।</w:t>
      </w:r>
    </w:p>
    <w:p w14:paraId="35941E56" w14:textId="77777777" w:rsidR="00F90BDC" w:rsidRDefault="00F90BDC"/>
    <w:p w14:paraId="0E5C8C88" w14:textId="77777777" w:rsidR="00F90BDC" w:rsidRDefault="00F90BDC">
      <w:r xmlns:w="http://schemas.openxmlformats.org/wordprocessingml/2006/main">
        <w:t xml:space="preserve">ਲੂਕਾ 23:10 ਅਤੇ ਪਰਧਾਨ ਜਾਜਕਾਂ ਅਤੇ ਗ੍ਰੰਥੀਆਂ ਨੇ ਖੜੇ ਹੋ ਕੇ ਉਸ ਉੱਤੇ ਜੋਰ ਨਾਲ ਦੋਸ਼ ਲਾਇਆ।</w:t>
      </w:r>
    </w:p>
    <w:p w14:paraId="0F87F53B" w14:textId="77777777" w:rsidR="00F90BDC" w:rsidRDefault="00F90BDC"/>
    <w:p w14:paraId="6DD79845" w14:textId="77777777" w:rsidR="00F90BDC" w:rsidRDefault="00F90BDC">
      <w:r xmlns:w="http://schemas.openxmlformats.org/wordprocessingml/2006/main">
        <w:t xml:space="preserve">ਮੁੱਖ ਪੁਜਾਰੀ ਅਤੇ ਗ੍ਰੰਥੀ ਖੜ੍ਹੇ ਹੋ ਗਏ ਅਤੇ ਯਿਸੂ ਉੱਤੇ ਸਖ਼ਤ ਇਲਜ਼ਾਮ ਲਗਾਏ।</w:t>
      </w:r>
    </w:p>
    <w:p w14:paraId="02F985FB" w14:textId="77777777" w:rsidR="00F90BDC" w:rsidRDefault="00F90BDC"/>
    <w:p w14:paraId="3995ABDA" w14:textId="77777777" w:rsidR="00F90BDC" w:rsidRDefault="00F90BDC">
      <w:r xmlns:w="http://schemas.openxmlformats.org/wordprocessingml/2006/main">
        <w:t xml:space="preserve">1. "ਦੋਸ਼ਾਂ ਦੀ ਸ਼ਕਤੀ: ਸਾਨੂੰ ਦਿਆਲਤਾ ਅਤੇ ਪਿਆਰ ਨਾਲ ਕਿਉਂ ਬੋਲਣਾ ਚਾਹੀਦਾ ਹੈ"</w:t>
      </w:r>
    </w:p>
    <w:p w14:paraId="3DEE907B" w14:textId="77777777" w:rsidR="00F90BDC" w:rsidRDefault="00F90BDC"/>
    <w:p w14:paraId="042997B4" w14:textId="77777777" w:rsidR="00F90BDC" w:rsidRDefault="00F90BDC">
      <w:r xmlns:w="http://schemas.openxmlformats.org/wordprocessingml/2006/main">
        <w:t xml:space="preserve">2. "ਜੋ ਸਹੀ ਹੈ ਉਸ ਲਈ ਖੜ੍ਹੇ ਹੋਣ ਦਾ ਗੁਣ: ਯਿਸੂ ਦੀ ਮਿਸਾਲ"</w:t>
      </w:r>
    </w:p>
    <w:p w14:paraId="4AAD7FC6" w14:textId="77777777" w:rsidR="00F90BDC" w:rsidRDefault="00F90BDC"/>
    <w:p w14:paraId="7D0BAF49" w14:textId="77777777" w:rsidR="00F90BDC" w:rsidRDefault="00F90BDC">
      <w:r xmlns:w="http://schemas.openxmlformats.org/wordprocessingml/2006/main">
        <w:t xml:space="preserve">1. ਰੋਮੀਆਂ 12:14-21 - "ਜੋ ਤੁਹਾਨੂੰ ਸਤਾਉਂਦੇ ਹਨ ਉਨ੍ਹਾਂ ਨੂੰ ਅਸੀਸ ਦਿਓ; ਅਸੀਸ ਦਿਓ ਅਤੇ ਉਨ੍ਹਾਂ ਨੂੰ ਸਰਾਪ ਨਾ ਦਿਓ।"</w:t>
      </w:r>
    </w:p>
    <w:p w14:paraId="445073FD" w14:textId="77777777" w:rsidR="00F90BDC" w:rsidRDefault="00F90BDC"/>
    <w:p w14:paraId="5D7E7D1C" w14:textId="77777777" w:rsidR="00F90BDC" w:rsidRDefault="00F90BDC">
      <w:r xmlns:w="http://schemas.openxmlformats.org/wordprocessingml/2006/main">
        <w:t xml:space="preserve">2. ਕਹਾਉਤਾਂ 16:28 - "ਇੱਕ ਬੇਈਮਾਨ ਆਦਮੀ ਝਗੜਾ ਫੈਲਾਉਂਦਾ ਹੈ, ਅਤੇ ਇੱਕ ਫੁਸਫੁਸਕਾਰ ਨਜ਼ਦੀਕੀ ਦੋਸਤਾਂ ਨੂੰ ਵੱਖ ਕਰਦਾ ਹੈ।"</w:t>
      </w:r>
    </w:p>
    <w:p w14:paraId="589290F5" w14:textId="77777777" w:rsidR="00F90BDC" w:rsidRDefault="00F90BDC"/>
    <w:p w14:paraId="09CFF587" w14:textId="77777777" w:rsidR="00F90BDC" w:rsidRDefault="00F90BDC">
      <w:r xmlns:w="http://schemas.openxmlformats.org/wordprocessingml/2006/main">
        <w:t xml:space="preserve">ਲੂਕਾ 23:11 ਅਤੇ ਹੇਰੋਦੇਸ ਨੇ ਆਪਣੇ ਸਿਪਾਹੀਆਂ ਦੇ ਨਾਲ ਉਹ ਨੂੰ ਨਕਾਰਾ ਕੀਤਾ ਅਤੇ ਉਹ ਦਾ ਮਜ਼ਾਕ ਉਡਾਇਆ ਅਤੇ ਉਹ ਨੂੰ ਸੋਹਣਾ ਬਸਤਰ ਪਹਿਨਾ ਕੇ ਪਿਲਾਤੁਸ ਦੇ ਕੋਲ ਫੇਰ ਭੇਜਿਆ।</w:t>
      </w:r>
    </w:p>
    <w:p w14:paraId="0A0AEC73" w14:textId="77777777" w:rsidR="00F90BDC" w:rsidRDefault="00F90BDC"/>
    <w:p w14:paraId="601DB84A" w14:textId="77777777" w:rsidR="00F90BDC" w:rsidRDefault="00F90BDC">
      <w:r xmlns:w="http://schemas.openxmlformats.org/wordprocessingml/2006/main">
        <w:t xml:space="preserve">ਪਿਲਾਤੁਸ ਕੋਲ ਵਾਪਸ ਭੇਜੇ ਜਾਣ ਤੋਂ ਪਹਿਲਾਂ ਹੇਰੋਦੇਸ ਅਤੇ ਉਸ ਦੀਆਂ ਫ਼ੌਜਾਂ ਦੁਆਰਾ ਯਿਸੂ ਦਾ ਮਜ਼ਾਕ ਉਡਾਇਆ ਗਿਆ ਅਤੇ ਉਸ ਦਾ ਅਪਮਾਨ ਕੀਤਾ ਗਿਆ।</w:t>
      </w:r>
    </w:p>
    <w:p w14:paraId="6F33D7C8" w14:textId="77777777" w:rsidR="00F90BDC" w:rsidRDefault="00F90BDC"/>
    <w:p w14:paraId="32E9F8E3" w14:textId="77777777" w:rsidR="00F90BDC" w:rsidRDefault="00F90BDC">
      <w:r xmlns:w="http://schemas.openxmlformats.org/wordprocessingml/2006/main">
        <w:t xml:space="preserve">1. ਅਪਮਾਨ ਦੀ ਸ਼ਕਤੀ - ਕਿਸ ਤਰ੍ਹਾਂ ਯਿਸੂ ਨੇ ਆਪਣੇ ਆਪ ਨੂੰ ਨਿਮਰ ਬਣਾਇਆ ਅਤੇ ਸਾਡੀ ਮੁਕਤੀ ਲਈ ਦੁੱਖ ਝੱਲੇ।</w:t>
      </w:r>
    </w:p>
    <w:p w14:paraId="54FDDF3A" w14:textId="77777777" w:rsidR="00F90BDC" w:rsidRDefault="00F90BDC"/>
    <w:p w14:paraId="2A6987D7" w14:textId="77777777" w:rsidR="00F90BDC" w:rsidRDefault="00F90BDC">
      <w:r xmlns:w="http://schemas.openxmlformats.org/wordprocessingml/2006/main">
        <w:t xml:space="preserve">2. ਮਾਫ਼ ਕਰਨ ਦੀ ਸ਼ਕਤੀ - ਹੇਰੋਦੇਸ ਅਤੇ ਉਸ ਦੀਆਂ ਫ਼ੌਜਾਂ ਨੂੰ ਉਨ੍ਹਾਂ ਦੇ ਦੁਰਵਿਵਹਾਰ ਦੇ ਬਾਵਜੂਦ ਮਾਫ਼ ਕਰਨ ਲਈ ਯਿਸੂ ਦੀ ਇੱਛਾ।</w:t>
      </w:r>
    </w:p>
    <w:p w14:paraId="2D8D1FCB" w14:textId="77777777" w:rsidR="00F90BDC" w:rsidRDefault="00F90BDC"/>
    <w:p w14:paraId="1A097CAD" w14:textId="77777777" w:rsidR="00F90BDC" w:rsidRDefault="00F90BDC">
      <w:r xmlns:w="http://schemas.openxmlformats.org/wordprocessingml/2006/main">
        <w:t xml:space="preserve">1. ਫਿਲਪੀਆਂ 2:5-8 - ਸ਼ਰਮ ਅਤੇ ਦੁੱਖ ਦੇ ਬਾਵਜੂਦ ਮਸੀਹ ਦੀ ਨਿਮਰਤਾ ਅਤੇ ਪਰਮੇਸ਼ੁਰ ਦੀ ਇੱਛਾ ਪ੍ਰਤੀ ਆਗਿਆਕਾਰੀ।</w:t>
      </w:r>
    </w:p>
    <w:p w14:paraId="7900A8B9" w14:textId="77777777" w:rsidR="00F90BDC" w:rsidRDefault="00F90BDC"/>
    <w:p w14:paraId="2955C409" w14:textId="77777777" w:rsidR="00F90BDC" w:rsidRDefault="00F90BDC">
      <w:r xmlns:w="http://schemas.openxmlformats.org/wordprocessingml/2006/main">
        <w:t xml:space="preserve">2. ਮੱਤੀ 6:14-15 - ਯਿਸੂ ਦੀ ਸਿੱਖਿਆ ਸਾਨੂੰ ਦੂਜਿਆਂ ਨੂੰ ਕਿਵੇਂ ਮਾਫ਼ ਕਰਨਾ ਚਾਹੀਦਾ ਹੈ ਜਿਵੇਂ ਪਰਮੇਸ਼ੁਰ ਸਾਨੂੰ ਮਾਫ਼ ਕਰਦਾ ਹੈ।</w:t>
      </w:r>
    </w:p>
    <w:p w14:paraId="5A4E4670" w14:textId="77777777" w:rsidR="00F90BDC" w:rsidRDefault="00F90BDC"/>
    <w:p w14:paraId="07F1273C" w14:textId="77777777" w:rsidR="00F90BDC" w:rsidRDefault="00F90BDC">
      <w:r xmlns:w="http://schemas.openxmlformats.org/wordprocessingml/2006/main">
        <w:t xml:space="preserve">ਲੂਕਾ 23:12 ਅਤੇ ਉਸੇ ਦਿਨ ਪਿਲਾਤੁਸ ਅਤੇ ਹੇਰੋਦੇਸ ਆਪਸ ਵਿੱਚ ਦੋਸਤ ਬਣੇ ਕਿਉਂਕਿ ਪਹਿਲਾਂ ਉਹ ਆਪਸ ਵਿੱਚ ਵੈਰ ਰੱਖਦੇ ਸਨ।</w:t>
      </w:r>
    </w:p>
    <w:p w14:paraId="497AD587" w14:textId="77777777" w:rsidR="00F90BDC" w:rsidRDefault="00F90BDC"/>
    <w:p w14:paraId="085E86BF" w14:textId="77777777" w:rsidR="00F90BDC" w:rsidRDefault="00F90BDC">
      <w:r xmlns:w="http://schemas.openxmlformats.org/wordprocessingml/2006/main">
        <w:t xml:space="preserve">ਬਾਈਬਲ ਦੇ ਹਵਾਲੇ ਵਿਚ ਦੱਸਿਆ ਗਿਆ ਹੈ ਕਿ ਕਿਵੇਂ ਪਿਲਾਤੁਸ ਅਤੇ ਹੇਰੋਦੇਸ ਉਸੇ ਦਿਨ ਦੋਸਤ ਬਣ ਗਏ ਜਦੋਂ ਉਹ ਪਹਿਲਾਂ ਦੁਸ਼ਮਣੀ ਵਿਚ ਸਨ।</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ਮੇਲ-ਮਿਲਾਪ ਦੀ ਸ਼ਕਤੀ - ਇਸ ਵਿੱਚ, ਪਿਲਾਤੁਸ ਅਤੇ ਹੇਰੋਦੇਸ ਵਿਚਕਾਰ ਸੁਲ੍ਹਾ-ਸਫ਼ਾਈ ਦੀ ਪੜਚੋਲ ਕਰੋ, ਅਤੇ ਇਹ ਕਿਵੇਂ ਮਾਫੀ ਅਤੇ ਸੋਧ ਕਰਨ ਦੀ ਸ਼ਕਤੀ ਨੂੰ ਦਰਸਾਉਂਦਾ ਹੈ।</w:t>
      </w:r>
    </w:p>
    <w:p w14:paraId="737696A2" w14:textId="77777777" w:rsidR="00F90BDC" w:rsidRDefault="00F90BDC"/>
    <w:p w14:paraId="277DC44E" w14:textId="77777777" w:rsidR="00F90BDC" w:rsidRDefault="00F90BDC">
      <w:r xmlns:w="http://schemas.openxmlformats.org/wordprocessingml/2006/main">
        <w:t xml:space="preserve">2. ਮਾਫੀ ਦੀ ਸ਼ਕਤੀ - ਇਸ ਵਿੱਚ, ਵਿਚਾਰ ਕਰੋ ਕਿ ਕਿਵੇਂ ਮਾਫੀ ਦੀ ਇੱਕ ਕਾਰਵਾਈ ਦੋ ਜੀਵਨਾਂ ਨੂੰ ਬਦਲ ਸਕਦੀ ਹੈ, ਜਿਵੇਂ ਕਿ ਪਿਲਾਤੁਸ ਅਤੇ ਹੇਰੋਦੇਸ ਨਾਲ ਦੇਖਿਆ ਗਿਆ ਸੀ।</w:t>
      </w:r>
    </w:p>
    <w:p w14:paraId="1EE0BD21" w14:textId="77777777" w:rsidR="00F90BDC" w:rsidRDefault="00F90BDC"/>
    <w:p w14:paraId="2EC457D5" w14:textId="77777777" w:rsidR="00F90BDC" w:rsidRDefault="00F90BDC">
      <w:r xmlns:w="http://schemas.openxmlformats.org/wordprocessingml/2006/main">
        <w:t xml:space="preserve">1. ਅਫ਼ਸੀਆਂ 4:32 - "ਇੱਕ ਦੂਜੇ ਨਾਲ ਦਿਆਲੂ, ਕੋਮਲ ਦਿਲ, ਇੱਕ ਦੂਜੇ ਨੂੰ ਮਾਫ਼ ਕਰੋ, ਜਿਵੇਂ ਕਿ ਮਸੀਹ ਵਿੱਚ ਪਰਮੇਸ਼ੁਰ ਨੇ ਤੁਹਾਨੂੰ ਮਾਫ਼ ਕੀਤਾ ਹੈ।"</w:t>
      </w:r>
    </w:p>
    <w:p w14:paraId="3D6A4CBD" w14:textId="77777777" w:rsidR="00F90BDC" w:rsidRDefault="00F90BDC"/>
    <w:p w14:paraId="320EB7A4" w14:textId="77777777" w:rsidR="00F90BDC" w:rsidRDefault="00F90BDC">
      <w:r xmlns:w="http://schemas.openxmlformats.org/wordprocessingml/2006/main">
        <w:t xml:space="preserve">2. ਕੁਲੁੱਸੀਆਂ 3:13 - "ਇੱਕ ਦੂਜੇ ਨਾਲ ਸਹਿਣਾ ਅਤੇ, ਜੇ ਇੱਕ ਦੂਜੇ ਦੇ ਵਿਰੁੱਧ ਸ਼ਿਕਾਇਤ ਹੈ, ਇੱਕ ਦੂਜੇ ਨੂੰ ਮਾਫ਼ ਕਰਨਾ; ਜਿਵੇਂ ਪ੍ਰਭੂ ਨੇ ਤੁਹਾਨੂੰ ਮਾਫ਼ ਕੀਤਾ ਹੈ, ਉਸੇ ਤਰ੍ਹਾਂ ਤੁਹਾਨੂੰ ਵੀ ਮਾਫ਼ ਕਰਨਾ ਚਾਹੀਦਾ ਹੈ."</w:t>
      </w:r>
    </w:p>
    <w:p w14:paraId="79A7E544" w14:textId="77777777" w:rsidR="00F90BDC" w:rsidRDefault="00F90BDC"/>
    <w:p w14:paraId="391367FA" w14:textId="77777777" w:rsidR="00F90BDC" w:rsidRDefault="00F90BDC">
      <w:r xmlns:w="http://schemas.openxmlformats.org/wordprocessingml/2006/main">
        <w:t xml:space="preserve">ਲੂਕਾ 23:13 ਅਤੇ ਪਿਲਾਤੁਸ ਨੇ ਪਰਧਾਨ ਜਾਜਕਾਂ, ਹਾਕਮਾਂ ਅਤੇ ਲੋਕਾਂ ਨੂੰ ਇਕੱਠਿਆਂ ਬੁਲਾਇਆ।</w:t>
      </w:r>
    </w:p>
    <w:p w14:paraId="3888A87A" w14:textId="77777777" w:rsidR="00F90BDC" w:rsidRDefault="00F90BDC"/>
    <w:p w14:paraId="6DB4352C" w14:textId="77777777" w:rsidR="00F90BDC" w:rsidRDefault="00F90BDC">
      <w:r xmlns:w="http://schemas.openxmlformats.org/wordprocessingml/2006/main">
        <w:t xml:space="preserve">ਯਰੂਸ਼ਲਮ ਦੇ ਲੋਕ ਪਿਲਾਤੁਸ ਦੇ ਅੱਗੇ ਉਸਦਾ ਫੈਸਲਾ ਸੁਣਨ ਲਈ ਇਕੱਠੇ ਹੋਏ।</w:t>
      </w:r>
    </w:p>
    <w:p w14:paraId="3568C58E" w14:textId="77777777" w:rsidR="00F90BDC" w:rsidRDefault="00F90BDC"/>
    <w:p w14:paraId="0F6FBA12" w14:textId="77777777" w:rsidR="00F90BDC" w:rsidRDefault="00F90BDC">
      <w:r xmlns:w="http://schemas.openxmlformats.org/wordprocessingml/2006/main">
        <w:t xml:space="preserve">1. ਸਾਨੂੰ ਮੁਸੀਬਤ ਦੇ ਸਮੇਂ ਨਿਆਂ ਅਤੇ ਦਇਆ ਲਈ ਯਿਸੂ ਵੱਲ ਵੇਖਣਾ ਚਾਹੀਦਾ ਹੈ।</w:t>
      </w:r>
    </w:p>
    <w:p w14:paraId="4C420414" w14:textId="77777777" w:rsidR="00F90BDC" w:rsidRDefault="00F90BDC"/>
    <w:p w14:paraId="1BA34E4E" w14:textId="77777777" w:rsidR="00F90BDC" w:rsidRDefault="00F90BDC">
      <w:r xmlns:w="http://schemas.openxmlformats.org/wordprocessingml/2006/main">
        <w:t xml:space="preserve">2. ਪ੍ਰਮਾਤਮਾ ਸਾਨੂੰ ਏਕਤਾ ਅਤੇ ਸ਼ਾਂਤੀ ਵਿੱਚ ਰਹਿਣ ਲਈ ਕਹਿੰਦਾ ਹੈ, ਭਾਵੇਂ ਸਾਡੇ ਮਤਭੇਦ ਹੋਣ।</w:t>
      </w:r>
    </w:p>
    <w:p w14:paraId="62FFD469" w14:textId="77777777" w:rsidR="00F90BDC" w:rsidRDefault="00F90BDC"/>
    <w:p w14:paraId="0B84A454" w14:textId="77777777" w:rsidR="00F90BDC" w:rsidRDefault="00F90BDC">
      <w:r xmlns:w="http://schemas.openxmlformats.org/wordprocessingml/2006/main">
        <w:t xml:space="preserve">1. ਯਸਾਯਾਹ 30:18, “ਇਸ ਲਈ ਪ੍ਰਭੂ ਤੁਹਾਡੇ ਉੱਤੇ ਮਿਹਰਬਾਨ ਹੋਣ ਦੀ ਉਡੀਕ ਕਰਦਾ ਹੈ, ਅਤੇ ਇਸ ਲਈ ਉਹ ਤੁਹਾਡੇ ਉੱਤੇ ਦਇਆ ਕਰਨ ਲਈ ਆਪਣੇ ਆਪ ਨੂੰ ਉੱਚਾ ਕਰਦਾ ਹੈ। ਕਿਉਂਕਿ ਯਹੋਵਾਹ ਨਿਆਂ ਦਾ ਪਰਮੇਸ਼ੁਰ ਹੈ। ਧੰਨ ਹਨ ਉਹ ਸਾਰੇ ਜਿਹੜੇ ਉਸਦੀ ਉਡੀਕ ਕਰਦੇ ਹਨ।”</w:t>
      </w:r>
    </w:p>
    <w:p w14:paraId="7AA0D85E" w14:textId="77777777" w:rsidR="00F90BDC" w:rsidRDefault="00F90BDC"/>
    <w:p w14:paraId="079994A6" w14:textId="77777777" w:rsidR="00F90BDC" w:rsidRDefault="00F90BDC">
      <w:r xmlns:w="http://schemas.openxmlformats.org/wordprocessingml/2006/main">
        <w:t xml:space="preserve">2. ਅਫ਼ਸੀਆਂ 4:3, "ਸ਼ਾਂਤੀ ਦੇ ਬੰਧਨ ਦੁਆਰਾ ਆਤਮਾ ਦੀ ਏਕਤਾ ਨੂੰ ਬਣਾਈ ਰੱਖਣ ਲਈ ਹਰ ਕੋਸ਼ਿਸ਼ ਕਰਨਾ।"</w:t>
      </w:r>
    </w:p>
    <w:p w14:paraId="29E85995" w14:textId="77777777" w:rsidR="00F90BDC" w:rsidRDefault="00F90BDC"/>
    <w:p w14:paraId="51C16239" w14:textId="77777777" w:rsidR="00F90BDC" w:rsidRDefault="00F90BDC">
      <w:r xmlns:w="http://schemas.openxmlformats.org/wordprocessingml/2006/main">
        <w:t xml:space="preserve">ਲੂਕਾ 23:14 ਉਨ੍ਹਾਂ ਨੇ ਉਨ੍ਹਾਂ ਨੂੰ ਆਖਿਆ, ਤੁਸੀਂ ਇਸ ਮਨੁੱਖ ਨੂੰ ਮੇਰੇ ਕੋਲ ਲਿਆਏ ਹੋ ਜੋ ਲੋਕਾਂ ਨੂੰ ਭਟਕਾਉਂਦਾ ਹੈ ਅਤੇ ਵੇਖੋ, ਮੈਂ ਤੁਹਾਡੇ ਸਾਮ੍ਹਣੇ ਉਹ ਦੀ ਜਾਂਚ ਕਰਕੇ ਇਸ ਮਨੁੱਖ ਵਿੱਚ ਉਨ੍ਹਾਂ ਗੱਲਾਂ ਨੂੰ ਛੂਹਣ ਵਿੱਚ ਕੋਈ ਦੋਸ਼ ਨਹੀਂ ਪਾਇਆ ਜਿਨ੍ਹਾਂ ਦੇ ਤੁਸੀਂ ਇਸ ਉੱਤੇ ਦੋਸ਼ ਲਗਾਉਂਦੇ ਹੋ।</w:t>
      </w:r>
    </w:p>
    <w:p w14:paraId="02E20E49" w14:textId="77777777" w:rsidR="00F90BDC" w:rsidRDefault="00F90BDC"/>
    <w:p w14:paraId="354AB760" w14:textId="77777777" w:rsidR="00F90BDC" w:rsidRDefault="00F90BDC">
      <w:r xmlns:w="http://schemas.openxmlformats.org/wordprocessingml/2006/main">
        <w:t xml:space="preserve">ਇਹ ਹਵਾਲਾ ਲੋਕਾਂ ਦੇ ਸਾਮ੍ਹਣੇ ਯਿਸੂ ਦੀ ਜਾਂਚ ਕੀਤੇ ਜਾਣ ਬਾਰੇ ਹੈ ਅਤੇ ਉਸ ਉੱਤੇ ਲਾਏ ਗਏ ਦੋਸ਼ਾਂ ਤੋਂ ਨਿਰਦੋਸ਼ ਪਾਇਆ ਗਿਆ ਹੈ।</w:t>
      </w:r>
    </w:p>
    <w:p w14:paraId="0E69A1D7" w14:textId="77777777" w:rsidR="00F90BDC" w:rsidRDefault="00F90BDC"/>
    <w:p w14:paraId="057275EC" w14:textId="77777777" w:rsidR="00F90BDC" w:rsidRDefault="00F90BDC">
      <w:r xmlns:w="http://schemas.openxmlformats.org/wordprocessingml/2006/main">
        <w:t xml:space="preserve">1. ਯਿਸੂ: ਨਿਰਦੋਸ਼ ਪੀੜਤ</w:t>
      </w:r>
    </w:p>
    <w:p w14:paraId="132296C9" w14:textId="77777777" w:rsidR="00F90BDC" w:rsidRDefault="00F90BDC"/>
    <w:p w14:paraId="30FF4B67" w14:textId="77777777" w:rsidR="00F90BDC" w:rsidRDefault="00F90BDC">
      <w:r xmlns:w="http://schemas.openxmlformats.org/wordprocessingml/2006/main">
        <w:t xml:space="preserve">2. ਨਿਰਦੋਸ਼ ਪਾਏ ਜਾਣ ਦਾ ਕੀ ਮਤਲਬ ਹੈ?</w:t>
      </w:r>
    </w:p>
    <w:p w14:paraId="4CFC729A" w14:textId="77777777" w:rsidR="00F90BDC" w:rsidRDefault="00F90BDC"/>
    <w:p w14:paraId="0BC56307" w14:textId="77777777" w:rsidR="00F90BDC" w:rsidRDefault="00F90BDC">
      <w:r xmlns:w="http://schemas.openxmlformats.org/wordprocessingml/2006/main">
        <w:t xml:space="preserve">1. ਯਸਾਯਾਹ 53:7 - ਉਹ ਸਤਾਇਆ ਅਤੇ ਦੁਖੀ ਸੀ, ਫਿਰ ਵੀ ਉਸਨੇ ਆਪਣਾ ਮੂੰਹ ਨਹੀਂ ਖੋਲ੍ਹਿਆ; ਉਸ ਨੂੰ ਲੇਲੇ ਵਾਂਗ ਵੱਢੇ ਜਾਣ ਲਈ ਲਿਜਾਇਆ ਗਿਆ ਸੀ, ਅਤੇ ਜਿਵੇਂ ਭੇਡ ਆਪਣੇ ਕਟਵਾਉਣ ਵਾਲਿਆਂ ਦੇ ਅੱਗੇ ਚੁੱਪ ਰਹਿੰਦੀ ਹੈ, ਇਸ ਲਈ ਉਸਨੇ ਆਪਣਾ ਮੂੰਹ ਨਹੀਂ ਖੋਲ੍ਹਿਆ।</w:t>
      </w:r>
    </w:p>
    <w:p w14:paraId="2E74B84B" w14:textId="77777777" w:rsidR="00F90BDC" w:rsidRDefault="00F90BDC"/>
    <w:p w14:paraId="4ECEEA4A" w14:textId="77777777" w:rsidR="00F90BDC" w:rsidRDefault="00F90BDC">
      <w:r xmlns:w="http://schemas.openxmlformats.org/wordprocessingml/2006/main">
        <w:t xml:space="preserve">2. ਕਹਾਉਤਾਂ 17:15 - ਉਹ ਜੋ ਦੁਸ਼ਟ ਨੂੰ ਧਰਮੀ ਠਹਿਰਾਉਂਦਾ ਹੈ ਅਤੇ ਉਹ ਜੋ ਧਰਮੀ ਨੂੰ ਦੋਸ਼ੀ ਠਹਿਰਾਉਂਦਾ ਹੈ, ਇਹ ਦੋਵੇਂ ਪ੍ਰਭੂ ਲਈ ਇੱਕੋ ਜਿਹੇ ਘਿਣਾਉਣੇ ਹਨ।</w:t>
      </w:r>
    </w:p>
    <w:p w14:paraId="72FEF8F0" w14:textId="77777777" w:rsidR="00F90BDC" w:rsidRDefault="00F90BDC"/>
    <w:p w14:paraId="3AA10A25" w14:textId="77777777" w:rsidR="00F90BDC" w:rsidRDefault="00F90BDC">
      <w:r xmlns:w="http://schemas.openxmlformats.org/wordprocessingml/2006/main">
        <w:t xml:space="preserve">ਲੂਕਾ 23:15 ਨਹੀਂ, ਨਾ ਹੀ ਹੇਰੋਦੇਸ, ਕਿਉਂਕਿ ਮੈਂ ਤੁਹਾਨੂੰ ਉਸ ਕੋਲ ਭੇਜਿਆ ਹੈ। ਅਤੇ, ਵੇਖੋ, ਉਸ ਲਈ ਮੌਤ ਦੇ ਯੋਗ ਕੁਝ ਨਹੀਂ ਕੀਤਾ ਗਿਆ ਹੈ।</w:t>
      </w:r>
    </w:p>
    <w:p w14:paraId="4F0F0A21" w14:textId="77777777" w:rsidR="00F90BDC" w:rsidRDefault="00F90BDC"/>
    <w:p w14:paraId="0F0461EB" w14:textId="77777777" w:rsidR="00F90BDC" w:rsidRDefault="00F90BDC">
      <w:r xmlns:w="http://schemas.openxmlformats.org/wordprocessingml/2006/main">
        <w:t xml:space="preserve">ਰੋਮੀ ਗਵਰਨਰ ਪਿਲਾਤੁਸ ਨੇ ਯਿਸੂ ਵਿੱਚ ਕੋਈ ਨੁਕਸ ਨਹੀਂ ਪਾਇਆ ਅਤੇ ਉਸ ਨੂੰ ਦੋਸ਼ੀ ਠਹਿਰਾਉਣ ਤੋਂ ਇਨਕਾਰ ਕਰ ਦਿੱਤਾ।</w:t>
      </w:r>
    </w:p>
    <w:p w14:paraId="362D2440" w14:textId="77777777" w:rsidR="00F90BDC" w:rsidRDefault="00F90BDC"/>
    <w:p w14:paraId="7CD487B5" w14:textId="77777777" w:rsidR="00F90BDC" w:rsidRDefault="00F90BDC">
      <w:r xmlns:w="http://schemas.openxmlformats.org/wordprocessingml/2006/main">
        <w:t xml:space="preserve">1: ਯਿਸੂ ਦੀ ਪਰਮੇਸ਼ੁਰ ਦੀ ਸੁਰੱਖਿਆ ਸਾਡੇ ਲਈ ਉਸ ਦੇ ਪਿਆਰ ਨੂੰ ਦਰਸਾਉਂਦੀ ਹੈ।</w:t>
      </w:r>
    </w:p>
    <w:p w14:paraId="00673081" w14:textId="77777777" w:rsidR="00F90BDC" w:rsidRDefault="00F90BDC"/>
    <w:p w14:paraId="11BC812F" w14:textId="77777777" w:rsidR="00F90BDC" w:rsidRDefault="00F90BDC">
      <w:r xmlns:w="http://schemas.openxmlformats.org/wordprocessingml/2006/main">
        <w:t xml:space="preserve">2: ਯਿਸੂ ਦੀ ਨਿਰਦੋਸ਼ਤਾ ਉਸ ਦੀ ਸੱਚਾਈ ਦੀ ਸ਼ਕਤੀ ਨੂੰ ਪ੍ਰਗਟ ਕਰਦੀ ਹੈ।</w:t>
      </w:r>
    </w:p>
    <w:p w14:paraId="07B4A406" w14:textId="77777777" w:rsidR="00F90BDC" w:rsidRDefault="00F90BDC"/>
    <w:p w14:paraId="380521A6" w14:textId="77777777" w:rsidR="00F90BDC" w:rsidRDefault="00F90BDC">
      <w:r xmlns:w="http://schemas.openxmlformats.org/wordprocessingml/2006/main">
        <w:t xml:space="preserve">1: ਯਸਾਯਾਹ 53:9 - ਉਸਨੂੰ ਦੁਸ਼ਟਾਂ ਦੇ ਨਾਲ, ਅਤੇ ਉਸਦੀ ਮੌਤ ਵਿੱਚ ਅਮੀਰਾਂ ਦੇ ਨਾਲ ਇੱਕ ਕਬਰ ਸੌਂਪੀ ਗਈ ਸੀ, ਹਾਲਾਂਕਿ ਉਸਨੇ ਕੋਈ ਜ਼ੁਲਮ ਨਹੀਂ ਕੀਤਾ ਸੀ, ਨਾ ਹੀ ਉਸਦੇ ਮੂੰਹ ਵਿੱਚ ਕੋਈ ਛਲ ਸੀ।</w:t>
      </w:r>
    </w:p>
    <w:p w14:paraId="37E8B46E" w14:textId="77777777" w:rsidR="00F90BDC" w:rsidRDefault="00F90BDC"/>
    <w:p w14:paraId="755EA4D1" w14:textId="77777777" w:rsidR="00F90BDC" w:rsidRDefault="00F90BDC">
      <w:r xmlns:w="http://schemas.openxmlformats.org/wordprocessingml/2006/main">
        <w:t xml:space="preserve">ਮਨੁੱਖਾਂ ਦੇ ਰੂਪ </w:t>
      </w:r>
      <w:r xmlns:w="http://schemas.openxmlformats.org/wordprocessingml/2006/main">
        <w:t xml:space="preserve">ਵਿੱਚ ਪੈਦਾ ਹੋਇਆ . </w:t>
      </w:r>
      <w:r xmlns:w="http://schemas.openxmlformats.org/wordprocessingml/2006/main">
        <w:lastRenderedPageBreak xmlns:w="http://schemas.openxmlformats.org/wordprocessingml/2006/main"/>
      </w:r>
      <w:r xmlns:w="http://schemas.openxmlformats.org/wordprocessingml/2006/main">
        <w:t xml:space="preserve">ਅਤੇ ਮਨੁੱਖੀ ਰੂਪ ਵਿੱਚ ਪਾਇਆ ਗਿਆ, ਉਸਨੇ ਮੌਤ ਦੇ ਬਿੰਦੂ, ਇੱਥੋਂ ਤੱਕ ਕਿ ਸਲੀਬ ਉੱਤੇ ਮੌਤ ਤੱਕ ਆਗਿਆਕਾਰੀ ਬਣ ਕੇ ਆਪਣੇ ਆਪ ਨੂੰ ਨਿਮਰ ਕੀਤਾ।</w:t>
      </w:r>
    </w:p>
    <w:p w14:paraId="4AE5E35B" w14:textId="77777777" w:rsidR="00F90BDC" w:rsidRDefault="00F90BDC"/>
    <w:p w14:paraId="704FF698" w14:textId="77777777" w:rsidR="00F90BDC" w:rsidRDefault="00F90BDC">
      <w:r xmlns:w="http://schemas.openxmlformats.org/wordprocessingml/2006/main">
        <w:t xml:space="preserve">ਲੂਕਾ 23:16 ਇਸ ਲਈ ਮੈਂ ਉਸਨੂੰ ਸਜ਼ਾ ਦੇਵਾਂਗਾ ਅਤੇ ਉਸਨੂੰ ਛੱਡ ਦਿਆਂਗਾ।</w:t>
      </w:r>
    </w:p>
    <w:p w14:paraId="46B40B92" w14:textId="77777777" w:rsidR="00F90BDC" w:rsidRDefault="00F90BDC"/>
    <w:p w14:paraId="042CBEAD" w14:textId="77777777" w:rsidR="00F90BDC" w:rsidRDefault="00F90BDC">
      <w:r xmlns:w="http://schemas.openxmlformats.org/wordprocessingml/2006/main">
        <w:t xml:space="preserve">ਇਹ ਹਵਾਲਾ ਉਨ੍ਹਾਂ ਲੋਕਾਂ ਨੂੰ ਮਾਫ਼ ਕਰਨ ਲਈ ਯਿਸੂ ਦੀ ਇੱਛਾ ਨੂੰ ਦਰਸਾਉਂਦਾ ਹੈ ਜਿਨ੍ਹਾਂ ਨੇ ਉਸ ਨਾਲ ਬੁਰਾ ਕੀਤਾ ਹੈ।</w:t>
      </w:r>
    </w:p>
    <w:p w14:paraId="439BB622" w14:textId="77777777" w:rsidR="00F90BDC" w:rsidRDefault="00F90BDC"/>
    <w:p w14:paraId="47A71489" w14:textId="77777777" w:rsidR="00F90BDC" w:rsidRDefault="00F90BDC">
      <w:r xmlns:w="http://schemas.openxmlformats.org/wordprocessingml/2006/main">
        <w:t xml:space="preserve">1. "ਮਾਫੀ ਦੀ ਸ਼ਕਤੀ"</w:t>
      </w:r>
    </w:p>
    <w:p w14:paraId="6FCBB1F8" w14:textId="77777777" w:rsidR="00F90BDC" w:rsidRDefault="00F90BDC"/>
    <w:p w14:paraId="74776E01" w14:textId="77777777" w:rsidR="00F90BDC" w:rsidRDefault="00F90BDC">
      <w:r xmlns:w="http://schemas.openxmlformats.org/wordprocessingml/2006/main">
        <w:t xml:space="preserve">2. "ਦਇਆ ਦੀ ਲੋੜ"</w:t>
      </w:r>
    </w:p>
    <w:p w14:paraId="24C40065" w14:textId="77777777" w:rsidR="00F90BDC" w:rsidRDefault="00F90BDC"/>
    <w:p w14:paraId="0E4FE90D" w14:textId="77777777" w:rsidR="00F90BDC" w:rsidRDefault="00F90BDC">
      <w:r xmlns:w="http://schemas.openxmlformats.org/wordprocessingml/2006/main">
        <w:t xml:space="preserve">1. ਮੱਤੀ 6:14-15 - "ਜੇਕਰ ਤੁਸੀਂ ਦੂਸਰਿਆਂ ਦੇ ਅਪਰਾਧਾਂ ਨੂੰ ਮਾਫ਼ ਕਰਦੇ ਹੋ, ਤਾਂ ਤੁਹਾਡਾ ਸਵਰਗੀ ਪਿਤਾ ਵੀ ਤੁਹਾਨੂੰ ਮਾਫ਼ ਕਰੇਗਾ, ਪਰ ਜੇ ਤੁਸੀਂ ਦੂਜਿਆਂ ਦੇ ਅਪਰਾਧਾਂ ਨੂੰ ਮਾਫ਼ ਨਹੀਂ ਕਰਦੇ, ਤਾਂ ਤੁਹਾਡਾ ਪਿਤਾ ਵੀ ਤੁਹਾਡੇ ਅਪਰਾਧਾਂ ਨੂੰ ਮਾਫ਼ ਨਹੀਂ ਕਰੇਗਾ।"</w:t>
      </w:r>
    </w:p>
    <w:p w14:paraId="2AAC60B4" w14:textId="77777777" w:rsidR="00F90BDC" w:rsidRDefault="00F90BDC"/>
    <w:p w14:paraId="3206B015" w14:textId="77777777" w:rsidR="00F90BDC" w:rsidRDefault="00F90BDC">
      <w:r xmlns:w="http://schemas.openxmlformats.org/wordprocessingml/2006/main">
        <w:t xml:space="preserve">2. ਅਫ਼ਸੀਆਂ 4:32 - "ਇੱਕ ਦੂਜੇ ਨਾਲ ਦਿਆਲੂ ਬਣੋ, ਕੋਮਲ ਦਿਲ, ਇੱਕ ਦੂਜੇ ਨੂੰ ਮਾਫ਼ ਕਰੋ, ਜਿਵੇਂ ਕਿ ਮਸੀਹ ਵਿੱਚ ਪਰਮੇਸ਼ੁਰ ਨੇ ਤੁਹਾਨੂੰ ਮਾਫ਼ ਕੀਤਾ ਹੈ।"</w:t>
      </w:r>
    </w:p>
    <w:p w14:paraId="459DF589" w14:textId="77777777" w:rsidR="00F90BDC" w:rsidRDefault="00F90BDC"/>
    <w:p w14:paraId="57E175CA" w14:textId="77777777" w:rsidR="00F90BDC" w:rsidRDefault="00F90BDC">
      <w:r xmlns:w="http://schemas.openxmlformats.org/wordprocessingml/2006/main">
        <w:t xml:space="preserve">ਲੂਕਾ 23:17 (ਜ਼ਰੂਰੀ ਤੌਰ 'ਤੇ ਉਸਨੂੰ ਤਿਉਹਾਰ 'ਤੇ ਉਨ੍ਹਾਂ ਲਈ ਇੱਕ ਨੂੰ ਛੱਡ ਦੇਣਾ ਚਾਹੀਦਾ ਹੈ।)</w:t>
      </w:r>
    </w:p>
    <w:p w14:paraId="7F70AB3C" w14:textId="77777777" w:rsidR="00F90BDC" w:rsidRDefault="00F90BDC"/>
    <w:p w14:paraId="2066095F" w14:textId="77777777" w:rsidR="00F90BDC" w:rsidRDefault="00F90BDC">
      <w:r xmlns:w="http://schemas.openxmlformats.org/wordprocessingml/2006/main">
        <w:t xml:space="preserve">ਹਵਾਲਾ ਦੱਸਦਾ ਹੈ ਕਿ ਜਦੋਂ ਲੋਕਾਂ ਨੇ ਪਿਲਾਤੁਸ ਤੋਂ ਇਕ ਕੈਦੀ ਨੂੰ ਰਿਹਾ ਕਰਨ ਦੀ ਮੰਗ ਕੀਤੀ, ਤਾਂ ਯਿਸੂ ਨੂੰ ਤਿਉਹਾਰ ਦੀ ਰੀਤ ਅਨੁਸਾਰ ਉਨ੍ਹਾਂ ਨੂੰ ਦਿੱਤਾ ਗਿਆ ਸੀ।</w:t>
      </w:r>
    </w:p>
    <w:p w14:paraId="05823CA2" w14:textId="77777777" w:rsidR="00F90BDC" w:rsidRDefault="00F90BDC"/>
    <w:p w14:paraId="705CD263" w14:textId="77777777" w:rsidR="00F90BDC" w:rsidRDefault="00F90BDC">
      <w:r xmlns:w="http://schemas.openxmlformats.org/wordprocessingml/2006/main">
        <w:t xml:space="preserve">1. ਦੂਜਿਆਂ ਲਈ ਕੁਰਬਾਨੀਆਂ ਕਰਨਾ: ਸਾਡੇ ਲਈ ਯਿਸੂ ਦੀ ਕੁਰਬਾਨੀ ਨੂੰ ਸਮਝਣਾ</w:t>
      </w:r>
    </w:p>
    <w:p w14:paraId="3400215E" w14:textId="77777777" w:rsidR="00F90BDC" w:rsidRDefault="00F90BDC"/>
    <w:p w14:paraId="040CE14D" w14:textId="77777777" w:rsidR="00F90BDC" w:rsidRDefault="00F90BDC">
      <w:r xmlns:w="http://schemas.openxmlformats.org/wordprocessingml/2006/main">
        <w:t xml:space="preserve">2. ਪਿਲਾਤੁਸ ਦੀ ਚੋਣ ਦੀ ਸ਼ਕਤੀ: ਅਸੀਂ ਉਸਦੇ ਫੈਸਲੇ ਤੋਂ ਕੀ ਸਿੱਖ ਸਕਦੇ ਹਾਂ</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ਯੂਹੰਨਾ 3:16: ਕਿਉਂਕਿ ਪ੍ਰਮਾਤਮਾ ਨੇ ਸੰਸਾਰ ਨੂੰ ਇੰਨਾ ਪਿਆਰ ਕੀਤਾ ਕਿ ਉਸਨੇ ਆਪਣਾ ਇਕਲੌਤਾ ਪੁੱਤਰ ਦੇ ਦਿੱਤਾ, ਤਾਂ ਜੋ ਜੋ ਕੋਈ ਉਸ ਵਿੱਚ ਵਿਸ਼ਵਾਸ ਕਰਦਾ ਹੈ ਉਹ ਨਾਸ਼ ਨਾ ਹੋਵੇ, ਪਰ ਸਦੀਪਕ ਜੀਵਨ ਪ੍ਰਾਪਤ ਕਰੇ।</w:t>
      </w:r>
    </w:p>
    <w:p w14:paraId="3199A4FC" w14:textId="77777777" w:rsidR="00F90BDC" w:rsidRDefault="00F90BDC"/>
    <w:p w14:paraId="6E5B368E" w14:textId="77777777" w:rsidR="00F90BDC" w:rsidRDefault="00F90BDC">
      <w:r xmlns:w="http://schemas.openxmlformats.org/wordprocessingml/2006/main">
        <w:t xml:space="preserve">2. ਫਿਲਪੀਆਂ 2:8: ਅਤੇ ਇੱਕ ਆਦਮੀ ਦੇ ਰੂਪ ਵਿੱਚ ਰੂਪ ਵਿੱਚ ਪਾਇਆ ਗਿਆ, ਉਸਨੇ ਆਪਣੇ ਆਪ ਨੂੰ ਨਿਮਰ ਕੀਤਾ, ਅਤੇ ਮੌਤ ਤੱਕ ਆਗਿਆਕਾਰੀ ਬਣ ਗਿਆ, ਇੱਥੋਂ ਤੱਕ ਕਿ ਸਲੀਬ ਦੀ ਮੌਤ.</w:t>
      </w:r>
    </w:p>
    <w:p w14:paraId="3C48CBB7" w14:textId="77777777" w:rsidR="00F90BDC" w:rsidRDefault="00F90BDC"/>
    <w:p w14:paraId="4FBBF522" w14:textId="77777777" w:rsidR="00F90BDC" w:rsidRDefault="00F90BDC">
      <w:r xmlns:w="http://schemas.openxmlformats.org/wordprocessingml/2006/main">
        <w:t xml:space="preserve">ਲੂਕਾ 23:18 ਅਤੇ ਸਭਨਾਂ ਨੇ ਇੱਕੋ ਵੇਲੇ ਪੁਕਾਰ ਕੇ ਆਖਿਆ, ਇਸ ਮਨੁੱਖ ਨੂੰ ਛੱਡ ਦਿਓ ਅਤੇ ਬਰੱਬਾਸ ਨੂੰ ਸਾਡੇ ਲਈ ਛੱਡ ਦਿਓ।</w:t>
      </w:r>
    </w:p>
    <w:p w14:paraId="78B80864" w14:textId="77777777" w:rsidR="00F90BDC" w:rsidRDefault="00F90BDC"/>
    <w:p w14:paraId="4726EBE0" w14:textId="77777777" w:rsidR="00F90BDC" w:rsidRDefault="00F90BDC">
      <w:r xmlns:w="http://schemas.openxmlformats.org/wordprocessingml/2006/main">
        <w:t xml:space="preserve">ਇਹ ਹਵਾਲੇ ਬਰੱਬਾਸ ਦੀ ਰਿਹਾਈ ਅਤੇ ਯਿਸੂ ਦੇ ਸਲੀਬ ਉੱਤੇ ਚੜ੍ਹਾਏ ਜਾਣ ਲਈ ਭੀੜ ਦੇ ਸੱਦੇ ਦਾ ਵਰਣਨ ਕਰਦਾ ਹੈ।</w:t>
      </w:r>
    </w:p>
    <w:p w14:paraId="3B33BA7B" w14:textId="77777777" w:rsidR="00F90BDC" w:rsidRDefault="00F90BDC"/>
    <w:p w14:paraId="4A85CCCF" w14:textId="77777777" w:rsidR="00F90BDC" w:rsidRDefault="00F90BDC">
      <w:r xmlns:w="http://schemas.openxmlformats.org/wordprocessingml/2006/main">
        <w:t xml:space="preserve">1. ਮੁਕਤੀ ਦੀ ਕੀਮਤ: ਯਿਸੂ ਦੇ ਬਲੀਦਾਨ ਨੂੰ ਸਮਝਣਾ</w:t>
      </w:r>
    </w:p>
    <w:p w14:paraId="0A0F1006" w14:textId="77777777" w:rsidR="00F90BDC" w:rsidRDefault="00F90BDC"/>
    <w:p w14:paraId="7EE65C17" w14:textId="77777777" w:rsidR="00F90BDC" w:rsidRDefault="00F90BDC">
      <w:r xmlns:w="http://schemas.openxmlformats.org/wordprocessingml/2006/main">
        <w:t xml:space="preserve">2. ਜੀਵਨ ਦੀ ਪਵਿੱਤਰਤਾ: ਬਰੱਬਾਸ ਉੱਤੇ ਯਿਸੂ ਨੂੰ ਚੁਣਨਾ</w:t>
      </w:r>
    </w:p>
    <w:p w14:paraId="6667DB1C" w14:textId="77777777" w:rsidR="00F90BDC" w:rsidRDefault="00F90BDC"/>
    <w:p w14:paraId="394DABA5" w14:textId="77777777" w:rsidR="00F90BDC" w:rsidRDefault="00F90BDC">
      <w:r xmlns:w="http://schemas.openxmlformats.org/wordprocessingml/2006/main">
        <w:t xml:space="preserve">1. ਯੂਹੰਨਾ 8:34, "ਯਿਸੂ ਨੇ ਉਨ੍ਹਾਂ ਨੂੰ ਉੱਤਰ ਦਿੱਤਾ, "ਮੈਂ ਤੁਹਾਨੂੰ ਸੱਚ-ਸੱਚ ਆਖਦਾ ਹਾਂ, ਹਰ ਕੋਈ ਜੋ ਪਾਪ ਕਰਦਾ ਹੈ, ਉਹ ਪਾਪ ਦਾ ਗੁਲਾਮ ਹੈ।"</w:t>
      </w:r>
    </w:p>
    <w:p w14:paraId="73BEB70C" w14:textId="77777777" w:rsidR="00F90BDC" w:rsidRDefault="00F90BDC"/>
    <w:p w14:paraId="76814CF4" w14:textId="77777777" w:rsidR="00F90BDC" w:rsidRDefault="00F90BDC">
      <w:r xmlns:w="http://schemas.openxmlformats.org/wordprocessingml/2006/main">
        <w:t xml:space="preserve">2. ਰੋਮੀਆਂ 6:23, "ਪਾਪ ਦੀ ਮਜ਼ਦੂਰੀ ਮੌਤ ਹੈ, ਪਰ ਪਰਮੇਸ਼ੁਰ ਦੀ ਮੁਫ਼ਤ ਦਾਤ ਮਸੀਹ ਯਿਸੂ ਸਾਡੇ ਪ੍ਰਭੂ ਵਿੱਚ ਸਦੀਵੀ ਜੀਵਨ ਹੈ।"</w:t>
      </w:r>
    </w:p>
    <w:p w14:paraId="597227BF" w14:textId="77777777" w:rsidR="00F90BDC" w:rsidRDefault="00F90BDC"/>
    <w:p w14:paraId="0B6BB503" w14:textId="77777777" w:rsidR="00F90BDC" w:rsidRDefault="00F90BDC">
      <w:r xmlns:w="http://schemas.openxmlformats.org/wordprocessingml/2006/main">
        <w:t xml:space="preserve">ਲੂਕਾ 23:19 (ਜਿਸ ਨੂੰ ਸ਼ਹਿਰ ਵਿੱਚ ਇੱਕ ਦੇਸ਼ਧ੍ਰੋਹ ਅਤੇ ਕਤਲ ਦੇ ਦੋਸ਼ ਵਿੱਚ ਜੇਲ੍ਹ ਵਿੱਚ ਸੁੱਟ ਦਿੱਤਾ ਗਿਆ ਸੀ।)</w:t>
      </w:r>
    </w:p>
    <w:p w14:paraId="3E0BF9C6" w14:textId="77777777" w:rsidR="00F90BDC" w:rsidRDefault="00F90BDC"/>
    <w:p w14:paraId="6C79F7EB" w14:textId="77777777" w:rsidR="00F90BDC" w:rsidRDefault="00F90BDC">
      <w:r xmlns:w="http://schemas.openxmlformats.org/wordprocessingml/2006/main">
        <w:t xml:space="preserve">ਇਹ ਹਵਾਲਾ ਦੇਸ਼-ਧ੍ਰੋਹ ਅਤੇ ਕਤਲ ਦੇ ਝੂਠੇ ਦੋਸ਼ਾਂ ਕਾਰਨ ਯਿਸੂ ਦੀ ਗ੍ਰਿਫਤਾਰੀ ਦਾ ਵਰਣਨ ਕਰਦਾ ਹੈ।</w:t>
      </w:r>
    </w:p>
    <w:p w14:paraId="1E28EE28" w14:textId="77777777" w:rsidR="00F90BDC" w:rsidRDefault="00F90BDC"/>
    <w:p w14:paraId="23452AB5" w14:textId="77777777" w:rsidR="00F90BDC" w:rsidRDefault="00F90BDC">
      <w:r xmlns:w="http://schemas.openxmlformats.org/wordprocessingml/2006/main">
        <w:t xml:space="preserve">1: ਸਾਨੂੰ ਸਤਾਹਟ ਦਾ ਸਾਮ੍ਹਣਾ ਕਰਦੇ ਹੋਏ ਵੀ ਪਰਮੇਸ਼ੁਰ ਪ੍ਰਤੀ ਵਫ਼ਾਦਾਰ ਰਹਿਣ ਦੀ ਕੋਸ਼ਿਸ਼ ਕਰਨੀ ਚਾਹੀਦੀ ਹੈ।</w:t>
      </w:r>
    </w:p>
    <w:p w14:paraId="2F8421BE" w14:textId="77777777" w:rsidR="00F90BDC" w:rsidRDefault="00F90BDC"/>
    <w:p w14:paraId="7B0F5481" w14:textId="77777777" w:rsidR="00F90BDC" w:rsidRDefault="00F90BDC">
      <w:r xmlns:w="http://schemas.openxmlformats.org/wordprocessingml/2006/main">
        <w:t xml:space="preserve">2: ਸਾਨੂੰ ਦੂਜਿਆਂ ਦੇ ਵਿਰੁੱਧ ਝੂਠੀ ਗਵਾਹੀ ਨਹੀਂ ਦੇਣੀ ਚਾਹੀਦੀ, ਕਿਉਂਕਿ ਇਹ ਗਲਤ ਹੈ ਅਤੇ ਪਰਮੇਸ਼ੁਰ ਦੇ ਕਾਨੂੰਨ ਦੇ ਵਿਰੁੱਧ ਹੈ।</w:t>
      </w:r>
    </w:p>
    <w:p w14:paraId="1629DAF1" w14:textId="77777777" w:rsidR="00F90BDC" w:rsidRDefault="00F90BDC"/>
    <w:p w14:paraId="5EC10F9D" w14:textId="77777777" w:rsidR="00F90BDC" w:rsidRDefault="00F90BDC">
      <w:r xmlns:w="http://schemas.openxmlformats.org/wordprocessingml/2006/main">
        <w:t xml:space="preserve">1: ਯਾਕੂਬ 5:12 - "ਪਰ ਸਭ ਤੋਂ ਵੱਧ, ਮੇਰੇ ਭਰਾਵੋ, ਸਵਰਗ ਜਾਂ ਧਰਤੀ ਦੀ ਜਾਂ ਕਿਸੇ ਹੋਰ ਸਹੁੰ ਦੀ ਸਹੁੰ ਨਾ ਖਾਓ, ਪਰ ਤੁਹਾਡੀ "ਹਾਂ" ਹਾਂ ਅਤੇ ਤੁਹਾਡੀ "ਨਹੀਂ" ਨਾ ਹੋਵੇ, ਤਾਂ ਜੋ ਤੁਸੀਂ ਨਿੰਦਾ ਦੇ ਅਧੀਨ ਨਹੀਂ ਆ ਸਕਦਾ ਹੈ।"</w:t>
      </w:r>
    </w:p>
    <w:p w14:paraId="2F80DF7D" w14:textId="77777777" w:rsidR="00F90BDC" w:rsidRDefault="00F90BDC"/>
    <w:p w14:paraId="7E0A95FF" w14:textId="77777777" w:rsidR="00F90BDC" w:rsidRDefault="00F90BDC">
      <w:r xmlns:w="http://schemas.openxmlformats.org/wordprocessingml/2006/main">
        <w:t xml:space="preserve">2: ਮੱਤੀ 7:12 - "ਇਸ ਲਈ ਹਰ ਚੀਜ਼ ਵਿੱਚ, ਦੂਜਿਆਂ ਨਾਲ ਉਹੀ ਕਰੋ ਜੋ ਤੁਸੀਂ ਚਾਹੁੰਦੇ ਹੋ ਕਿ ਉਹ ਤੁਹਾਡੇ ਨਾਲ ਕਰਨ, ਕਿਉਂਕਿ ਇਹ ਬਿਵਸਥਾ ਅਤੇ ਨਬੀਆਂ ਦਾ ਸੰਖੇਪ ਹੈ।"</w:t>
      </w:r>
    </w:p>
    <w:p w14:paraId="772964CC" w14:textId="77777777" w:rsidR="00F90BDC" w:rsidRDefault="00F90BDC"/>
    <w:p w14:paraId="0A0CEE68" w14:textId="77777777" w:rsidR="00F90BDC" w:rsidRDefault="00F90BDC">
      <w:r xmlns:w="http://schemas.openxmlformats.org/wordprocessingml/2006/main">
        <w:t xml:space="preserve">ਲੂਕਾ 23:20 ਇਸ ਲਈ ਪਿਲਾਤੁਸ ਨੇ ਯਿਸੂ ਨੂੰ ਛੱਡਣ ਦੀ ਇੱਛਾ ਰੱਖਦੇ ਹੋਏ ਉਨ੍ਹਾਂ ਨਾਲ ਦੁਬਾਰਾ ਗੱਲ ਕੀਤੀ।</w:t>
      </w:r>
    </w:p>
    <w:p w14:paraId="2D22CED8" w14:textId="77777777" w:rsidR="00F90BDC" w:rsidRDefault="00F90BDC"/>
    <w:p w14:paraId="2B65FDC0" w14:textId="77777777" w:rsidR="00F90BDC" w:rsidRDefault="00F90BDC">
      <w:r xmlns:w="http://schemas.openxmlformats.org/wordprocessingml/2006/main">
        <w:t xml:space="preserve">ਪਿਲਾਤੁਸ, ਯਿਸੂ ਨੂੰ ਆਜ਼ਾਦ ਕਰਨਾ ਚਾਹੁੰਦਾ ਸੀ, ਲੋਕਾਂ ਨਾਲ ਦੂਜੀ ਵਾਰ ਗੱਲ ਕੀਤੀ।</w:t>
      </w:r>
    </w:p>
    <w:p w14:paraId="02C47AF5" w14:textId="77777777" w:rsidR="00F90BDC" w:rsidRDefault="00F90BDC"/>
    <w:p w14:paraId="46ADB211" w14:textId="77777777" w:rsidR="00F90BDC" w:rsidRDefault="00F90BDC">
      <w:r xmlns:w="http://schemas.openxmlformats.org/wordprocessingml/2006/main">
        <w:t xml:space="preserve">1. ਦਇਆ ਦੀ ਸ਼ਕਤੀ: ਯਿਸੂ ਮਾਫ਼ੀ ਦਾ ਹੱਕਦਾਰ ਕਿਉਂ ਹੈ</w:t>
      </w:r>
    </w:p>
    <w:p w14:paraId="1094FE56" w14:textId="77777777" w:rsidR="00F90BDC" w:rsidRDefault="00F90BDC"/>
    <w:p w14:paraId="3EEDF0A6" w14:textId="77777777" w:rsidR="00F90BDC" w:rsidRDefault="00F90BDC">
      <w:r xmlns:w="http://schemas.openxmlformats.org/wordprocessingml/2006/main">
        <w:t xml:space="preserve">2. ਮਾਫੀ ਦੀ ਸ਼ਕਤੀ: ਯਿਸੂ ਕਿਵੇਂ ਕਿਰਪਾ ਦਾ ਪ੍ਰਦਰਸ਼ਨ ਕਰਦਾ ਹੈ</w:t>
      </w:r>
    </w:p>
    <w:p w14:paraId="4935EE1D" w14:textId="77777777" w:rsidR="00F90BDC" w:rsidRDefault="00F90BDC"/>
    <w:p w14:paraId="34FCB843" w14:textId="77777777" w:rsidR="00F90BDC" w:rsidRDefault="00F90BDC">
      <w:r xmlns:w="http://schemas.openxmlformats.org/wordprocessingml/2006/main">
        <w:t xml:space="preserve">1. ਕੁਲੁੱਸੀਆਂ 3:13 - "ਇੱਕ ਦੂਜੇ ਦਾ ਸਹਿਣ ਕਰੋ ਅਤੇ ਇੱਕ ਦੂਜੇ ਨੂੰ ਮਾਫ਼ ਕਰੋ ਜੇਕਰ ਤੁਹਾਡੇ ਵਿੱਚੋਂ ਕਿਸੇ ਨੂੰ ਕਿਸੇ ਦੇ ਵਿਰੁੱਧ ਕੋਈ ਸ਼ਿਕਾਇਤ ਹੈ। ਮਾਫ਼ ਕਰੋ ਜਿਵੇਂ ਕਿ ਪ੍ਰਭੂ ਨੇ ਤੁਹਾਨੂੰ ਮਾਫ਼ ਕੀਤਾ ਹੈ।"</w:t>
      </w:r>
    </w:p>
    <w:p w14:paraId="5E35A121" w14:textId="77777777" w:rsidR="00F90BDC" w:rsidRDefault="00F90BDC"/>
    <w:p w14:paraId="4A735112" w14:textId="77777777" w:rsidR="00F90BDC" w:rsidRDefault="00F90BDC">
      <w:r xmlns:w="http://schemas.openxmlformats.org/wordprocessingml/2006/main">
        <w:t xml:space="preserve">2. ਮੱਤੀ 18:21-25 - "ਫਿਰ ਪਤਰਸ ਯਿਸੂ ਕੋਲ ਆਇਆ ਅਤੇ ਪੁੱਛਿਆ, "ਪ੍ਰਭੂ, ਮੈਂ ਆਪਣੇ ਭਰਾ ਜਾਂ ਭੈਣ ਨੂੰ ਕਿੰਨੀ ਵਾਰ ਮਾਫ਼ ਕਰਾਂਗਾ ਜੋ ਮੇਰੇ ਵਿਰੁੱਧ ਪਾਪ ਕਰਦਾ ਹੈ? ਸੱਤ ਵਾਰ ਤੱਕ?" ਯਿਸੂ ਨੇ ਉੱਤਰ ਦਿੱਤਾ, “ਮੈਂ ਤੁਹਾਨੂੰ ਸੱਤ ਵਾਰ ਨਹੀਂ ਸਗੋਂ ਸੱਤਰ ਵਾਰ ਦੱਸਦਾ ਹਾਂ।”</w:t>
      </w:r>
    </w:p>
    <w:p w14:paraId="44F9F076" w14:textId="77777777" w:rsidR="00F90BDC" w:rsidRDefault="00F90BDC"/>
    <w:p w14:paraId="438ABF4D" w14:textId="77777777" w:rsidR="00F90BDC" w:rsidRDefault="00F90BDC">
      <w:r xmlns:w="http://schemas.openxmlformats.org/wordprocessingml/2006/main">
        <w:t xml:space="preserve">ਲੂਕਾ 23:21 ਪਰ ਉਨ੍ਹਾਂ ਨੇ ਪੁਕਾਰ ਕੇ ਆਖਿਆ, ਉਹ ਨੂੰ ਸਲੀਬ ਦਿਓ, ਸਲੀਬ ਦਿਓ।</w:t>
      </w:r>
    </w:p>
    <w:p w14:paraId="3CD9BE0C" w14:textId="77777777" w:rsidR="00F90BDC" w:rsidRDefault="00F90BDC"/>
    <w:p w14:paraId="085C9A5F" w14:textId="77777777" w:rsidR="00F90BDC" w:rsidRDefault="00F90BDC">
      <w:r xmlns:w="http://schemas.openxmlformats.org/wordprocessingml/2006/main">
        <w:t xml:space="preserve">ਲੋਕਾਂ ਨੇ ਯਿਸੂ ਨੂੰ ਸਲੀਬ 'ਤੇ ਚੜ੍ਹਾਉਣ ਲਈ ਕਿਹਾ।</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ਨੇ ਸਲੀਬ ਦਾ ਦੁੱਖ ਝੱਲਿਆ, ਅਤੇ ਸਾਨੂੰ ਉਸਦੀ ਕੁਰਬਾਨੀ ਨੂੰ ਯਾਦ ਰੱਖਣਾ ਚਾਹੀਦਾ ਹੈ।</w:t>
      </w:r>
    </w:p>
    <w:p w14:paraId="279AE057" w14:textId="77777777" w:rsidR="00F90BDC" w:rsidRDefault="00F90BDC"/>
    <w:p w14:paraId="7B9D2F83" w14:textId="77777777" w:rsidR="00F90BDC" w:rsidRDefault="00F90BDC">
      <w:r xmlns:w="http://schemas.openxmlformats.org/wordprocessingml/2006/main">
        <w:t xml:space="preserve">2: ਸਾਨੂੰ ਉਸ ਭੀੜ ਵਾਂਗ ਨਹੀਂ ਹੋਣਾ ਚਾਹੀਦਾ ਜਿਸ ਨੇ ਯਿਸੂ ਨੂੰ ਸਲੀਬ 'ਤੇ ਚੜ੍ਹਾਉਣ ਲਈ ਕਿਹਾ ਸੀ, ਸਗੋਂ ਦਇਆ ਅਤੇ ਮਾਫ਼ੀ ਲਈ ਉਸ ਵੱਲ ਮੁੜਨਾ ਚਾਹੀਦਾ ਹੈ।</w:t>
      </w:r>
    </w:p>
    <w:p w14:paraId="5834A07C" w14:textId="77777777" w:rsidR="00F90BDC" w:rsidRDefault="00F90BDC"/>
    <w:p w14:paraId="75FDA476" w14:textId="77777777" w:rsidR="00F90BDC" w:rsidRDefault="00F90BDC">
      <w:r xmlns:w="http://schemas.openxmlformats.org/wordprocessingml/2006/main">
        <w:t xml:space="preserve">1:1 ਪਤਰਸ 2:21-24 - "ਇਸ ਲਈ ਤੁਹਾਨੂੰ ਸੱਦਿਆ ਗਿਆ ਹੈ, ਕਿਉਂਕਿ ਮਸੀਹ ਨੇ ਵੀ ਤੁਹਾਡੇ ਲਈ ਦੁੱਖ ਝੱਲ ਕੇ ਤੁਹਾਡੇ ਲਈ ਇੱਕ ਨਮੂਨਾ ਛੱਡਿਆ ਹੈ, ਤਾਂ ਜੋ ਤੁਸੀਂ ਉਸ ਦੇ ਨਕਸ਼ੇ-ਕਦਮਾਂ ਉੱਤੇ ਚੱਲੋ। ਉਸਨੇ ਕੋਈ ਪਾਪ ਨਹੀਂ ਕੀਤਾ, ਨਾ ਹੀ ਧੋਖਾ ਪਾਇਆ ਗਿਆ। ਜਦੋਂ ਉਸਨੂੰ ਬਦਨਾਮ ਕੀਤਾ ਗਿਆ ਸੀ, ਉਸਨੇ ਬਦਲੇ ਵਿੱਚ ਗਾਲਾਂ ਨਹੀਂ ਕੱਢੀਆਂ; ਜਦੋਂ ਉਸਨੇ ਦੁੱਖ ਝੱਲਿਆ, ਉਸਨੇ ਧਮਕੀ ਨਹੀਂ ਦਿੱਤੀ, ਪਰ ਆਪਣੇ ਆਪ ਨੂੰ ਉਸ ਦੇ ਹਵਾਲੇ ਕਰਨਾ ਜਾਰੀ ਰੱਖਿਆ ਜੋ ਨਿਆਂ ਕਰਦਾ ਹੈ। ਉਸਨੇ ਖੁਦ ਸਾਡੇ ਪਾਪਾਂ ਨੂੰ ਆਪਣੇ ਸਰੀਰ ਵਿੱਚ ਦਰਖਤ ਉੱਤੇ ਚੁੱਕਿਆ, ਤਾਂ ਜੋ ਅਸੀਂ ਮਰੀਏ ਪਾਪ ਕਰਨ ਲਈ ਅਤੇ ਧਾਰਮਿਕਤਾ ਲਈ ਜਿਉਣਾ। ਉਸਦੇ ਜ਼ਖਮਾਂ ਨਾਲ ਤੁਸੀਂ ਚੰਗਾ ਕੀਤਾ ਹੈ।"</w:t>
      </w:r>
    </w:p>
    <w:p w14:paraId="1E9B46E5" w14:textId="77777777" w:rsidR="00F90BDC" w:rsidRDefault="00F90BDC"/>
    <w:p w14:paraId="45FB74C4" w14:textId="77777777" w:rsidR="00F90BDC" w:rsidRDefault="00F90BDC">
      <w:r xmlns:w="http://schemas.openxmlformats.org/wordprocessingml/2006/main">
        <w:t xml:space="preserve">2: ਯਸਾਯਾਹ 53: 4-6 - "ਯਸਾਯਾਹ 53: 4-6 - "ਯਕੀਨਨ ਉਸਨੇ ਸਾਡੇ ਦੁੱਖਾਂ ਨੂੰ ਚੁੱਕਿਆ ਹੈ ਅਤੇ ਸਾਡੇ ਦੁੱਖਾਂ ਨੂੰ ਚੁੱਕਿਆ ਹੈ, ਫਿਰ ਵੀ ਅਸੀਂ ਉਸਨੂੰ ਮਾਰਿਆ, ਪਰਮੇਸ਼ੁਰ ਦੁਆਰਾ ਮਾਰਿਆ ਅਤੇ ਦੁਖੀ ਮੰਨਿਆ ਹੈ, ਪਰ ਉਹ ਸਾਡੇ ਅਪਰਾਧਾਂ ਲਈ ਜ਼ਖਮੀ ਹੋਇਆ; ਉਹ ਸਾਡੀਆਂ ਬਦੀਆਂ ਲਈ ਕੁਚਲਿਆ ਗਿਆ; ਉੱਤੇ ਉਹੀ ਸਜ਼ਾ ਸੀ ਜਿਸ ਨੇ ਸਾਨੂੰ ਸ਼ਾਂਤੀ ਦਿੱਤੀ, ਅਤੇ ਉਸ ਦੀਆਂ ਸੱਟਾਂ ਨਾਲ ਅਸੀਂ ਚੰਗੇ ਹੋਏ, ਅਸੀਂ ਸਾਰੇ ਭੇਡਾਂ ਵਾਂਗ ਭਟਕ ਗਏ ਹਾਂ, ਅਸੀਂ ਹਰ ਕੋਈ ਆਪਣੇ-ਆਪਣੇ ਰਾਹ ਨੂੰ ਮੁੜਿਆ ਹੈ, ਅਤੇ ਯਹੋਵਾਹ ਨੇ ਸਾਡੇ ਸਾਰਿਆਂ ਦੀ ਬਦੀ ਉਸ ਉੱਤੇ ਰੱਖੀ ਹੈ। "</w:t>
      </w:r>
    </w:p>
    <w:p w14:paraId="5ABB582C" w14:textId="77777777" w:rsidR="00F90BDC" w:rsidRDefault="00F90BDC"/>
    <w:p w14:paraId="60326913" w14:textId="77777777" w:rsidR="00F90BDC" w:rsidRDefault="00F90BDC">
      <w:r xmlns:w="http://schemas.openxmlformats.org/wordprocessingml/2006/main">
        <w:t xml:space="preserve">ਲੂਕਾ 23:22 ਅਤੇ ਉਸ ਨੇ ਤੀਜੀ ਵਾਰ ਉਨ੍ਹਾਂ ਨੂੰ ਕਿਹਾ, ਕਿਉਂ, ਇਸ ਨੇ ਕੀ ਬੁਰਾ ਕੀਤਾ ਹੈ? ਮੈਨੂੰ ਉਸ ਵਿੱਚ ਮੌਤ ਦਾ ਕੋਈ ਕਾਰਨ ਨਹੀਂ ਮਿਲਿਆ: ਇਸ ਲਈ ਮੈਂ ਉਸਨੂੰ ਸਜ਼ਾ ਦਿਆਂਗਾ, ਅਤੇ ਉਸਨੂੰ ਛੱਡ ਦਿਆਂਗਾ।</w:t>
      </w:r>
    </w:p>
    <w:p w14:paraId="08F5D69F" w14:textId="77777777" w:rsidR="00F90BDC" w:rsidRDefault="00F90BDC"/>
    <w:p w14:paraId="5A3747A2" w14:textId="77777777" w:rsidR="00F90BDC" w:rsidRDefault="00F90BDC">
      <w:r xmlns:w="http://schemas.openxmlformats.org/wordprocessingml/2006/main">
        <w:t xml:space="preserve">ਇਹ ਹਵਾਲਾ ਪਿਲਾਤੁਸ ਦੀ ਤੀਸਰੀ ਕੋਸ਼ਿਸ਼ ਦਾ ਵਰਣਨ ਕਰਦਾ ਹੈ ਕਿ ਭੀੜ ਨੂੰ ਯਿਸੂ ਵਿੱਚ ਕੋਈ ਕਸੂਰ ਨਾ ਮਿਲਣ ਤੋਂ ਬਾਅਦ ਛੱਡਣ ਲਈ ਮਨਾਉਣ ਲਈ।</w:t>
      </w:r>
    </w:p>
    <w:p w14:paraId="15C402B2" w14:textId="77777777" w:rsidR="00F90BDC" w:rsidRDefault="00F90BDC"/>
    <w:p w14:paraId="1BA82F46" w14:textId="77777777" w:rsidR="00F90BDC" w:rsidRDefault="00F90BDC">
      <w:r xmlns:w="http://schemas.openxmlformats.org/wordprocessingml/2006/main">
        <w:t xml:space="preserve">1. ਯਿਸੂ, ਨਿਰਦੋਸ਼ ਇੱਕ: ਯਿਸੂ ਦੀ ਨਿਰਦੋਸ਼ਤਾ ਦੀ ਸ਼ਕਤੀ ਬਾਰੇ ਇੱਕ ਸੰਦੇਸ਼ ਅਤੇ ਇਸ ਵਿੱਚ ਉਸਨੂੰ ਬਚਾਉਣ ਦੀ ਸ਼ਕਤੀ ਕਿਵੇਂ ਸੀ।</w:t>
      </w:r>
    </w:p>
    <w:p w14:paraId="1E2A4448" w14:textId="77777777" w:rsidR="00F90BDC" w:rsidRDefault="00F90BDC"/>
    <w:p w14:paraId="568A4C4E" w14:textId="77777777" w:rsidR="00F90BDC" w:rsidRDefault="00F90BDC">
      <w:r xmlns:w="http://schemas.openxmlformats.org/wordprocessingml/2006/main">
        <w:t xml:space="preserve">2. ਭੀੜ ਦਾ ਪ੍ਰਭਾਵ: ਭੀੜ ਦੀ ਮਾਨਸਿਕਤਾ ਦੇ ਖ਼ਤਰੇ ਬਾਰੇ ਇੱਕ ਸੰਦੇਸ਼ ਅਤੇ ਇਸ 'ਤੇ ਕਿਵੇਂ ਭਰੋਸਾ ਨਹੀਂ ਕੀਤਾ ਜਾਣਾ ਚਾਹੀਦਾ ਹੈ।</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ਯਸਾਯਾਹ 53:9 - "ਉਸ ਨੂੰ ਦੁਸ਼ਟਾਂ ਦੇ ਨਾਲ ਇੱਕ ਕਬਰ ਸੌਂਪੀ ਗਈ ਸੀ, ਅਤੇ ਉਸਦੀ ਮੌਤ ਵਿੱਚ ਅਮੀਰਾਂ ਦੇ ਨਾਲ, ਭਾਵੇਂ ਉਸਨੇ ਕੋਈ ਜ਼ੁਲਮ ਨਹੀਂ ਕੀਤਾ ਸੀ, ਨਾ ਹੀ ਉਸਦੇ ਮੂੰਹ ਵਿੱਚ ਕੋਈ ਧੋਖਾ ਸੀ।"</w:t>
      </w:r>
    </w:p>
    <w:p w14:paraId="144C4BF4" w14:textId="77777777" w:rsidR="00F90BDC" w:rsidRDefault="00F90BDC"/>
    <w:p w14:paraId="4E0A8151" w14:textId="77777777" w:rsidR="00F90BDC" w:rsidRDefault="00F90BDC">
      <w:r xmlns:w="http://schemas.openxmlformats.org/wordprocessingml/2006/main">
        <w:t xml:space="preserve">2. ਯੂਹੰਨਾ 8:46 - "ਤੁਹਾਡੇ ਵਿੱਚੋਂ ਕੌਣ ਮੈਨੂੰ ਪਾਪ ਦਾ ਦੋਸ਼ੀ ਠਹਿਰਾਉਂਦਾ ਹੈ? ਜੇ ਮੈਂ ਸੱਚ ਕਹਾਂ, ਤਾਂ ਤੁਸੀਂ ਮੇਰੇ ਤੇ ਵਿਸ਼ਵਾਸ ਕਿਉਂ ਨਹੀਂ ਕਰਦੇ?"</w:t>
      </w:r>
    </w:p>
    <w:p w14:paraId="040FEAAE" w14:textId="77777777" w:rsidR="00F90BDC" w:rsidRDefault="00F90BDC"/>
    <w:p w14:paraId="71AAB80D" w14:textId="77777777" w:rsidR="00F90BDC" w:rsidRDefault="00F90BDC">
      <w:r xmlns:w="http://schemas.openxmlformats.org/wordprocessingml/2006/main">
        <w:t xml:space="preserve">ਲੂਕਾ 23:23 ਅਤੇ ਉਹ ਤੁਰੰਤ ਉੱਚੀ ਅਵਾਜ਼ ਨਾਲ ਮੰਗ ਰਹੇ ਸਨ ਕਿ ਉਸਨੂੰ ਸਲੀਬ ਦਿੱਤੀ ਜਾਵੇ। ਅਤੇ ਉਨ੍ਹਾਂ ਅਤੇ ਮੁੱਖ ਜਾਜਕਾਂ ਦੀਆਂ ਅਵਾਜ਼ਾਂ ਪ੍ਰਬਲ ਹੋਈਆਂ।</w:t>
      </w:r>
    </w:p>
    <w:p w14:paraId="3D63B652" w14:textId="77777777" w:rsidR="00F90BDC" w:rsidRDefault="00F90BDC"/>
    <w:p w14:paraId="35563B56" w14:textId="77777777" w:rsidR="00F90BDC" w:rsidRDefault="00F90BDC">
      <w:r xmlns:w="http://schemas.openxmlformats.org/wordprocessingml/2006/main">
        <w:t xml:space="preserve">ਲੋਕਾਂ ਅਤੇ ਮੁੱਖ ਜਾਜਕਾਂ ਨੇ ਯਿਸੂ ਨੂੰ ਸਲੀਬ ਦੇਣ ਦੀ ਮੰਗ ਕੀਤੀ।</w:t>
      </w:r>
    </w:p>
    <w:p w14:paraId="482F1A06" w14:textId="77777777" w:rsidR="00F90BDC" w:rsidRDefault="00F90BDC"/>
    <w:p w14:paraId="52063278" w14:textId="77777777" w:rsidR="00F90BDC" w:rsidRDefault="00F90BDC">
      <w:r xmlns:w="http://schemas.openxmlformats.org/wordprocessingml/2006/main">
        <w:t xml:space="preserve">1. ਏਕੀਕਰਨ ਦੀ ਸ਼ਕਤੀ: ਇੱਕ ਆਵਾਜ਼, ਇੱਕ ਉਦੇਸ਼</w:t>
      </w:r>
    </w:p>
    <w:p w14:paraId="52CAFAB6" w14:textId="77777777" w:rsidR="00F90BDC" w:rsidRDefault="00F90BDC"/>
    <w:p w14:paraId="5000FF25" w14:textId="77777777" w:rsidR="00F90BDC" w:rsidRDefault="00F90BDC">
      <w:r xmlns:w="http://schemas.openxmlformats.org/wordprocessingml/2006/main">
        <w:t xml:space="preserve">2. ਗਰੁੱਪਥਿੰਕ ਦਾ ਖ਼ਤਰਾ: ਕਿਸ ਕੀਮਤ 'ਤੇ ਭੀੜ ਦਾ ਅਨੁਸਰਣ ਕਰਨਾ?</w:t>
      </w:r>
    </w:p>
    <w:p w14:paraId="5148FEEA" w14:textId="77777777" w:rsidR="00F90BDC" w:rsidRDefault="00F90BDC"/>
    <w:p w14:paraId="786833FE" w14:textId="77777777" w:rsidR="00F90BDC" w:rsidRDefault="00F90BDC">
      <w:r xmlns:w="http://schemas.openxmlformats.org/wordprocessingml/2006/main">
        <w:t xml:space="preserve">1. ਜ਼ਬੂਰ 118:8 - ਮਨੁੱਖ ਵਿੱਚ ਭਰੋਸਾ ਰੱਖਣ ਨਾਲੋਂ ਪ੍ਰਭੂ ਵਿੱਚ ਭਰੋਸਾ ਕਰਨਾ ਬਿਹਤਰ ਹੈ।</w:t>
      </w:r>
    </w:p>
    <w:p w14:paraId="509F8112" w14:textId="77777777" w:rsidR="00F90BDC" w:rsidRDefault="00F90BDC"/>
    <w:p w14:paraId="12277BAA" w14:textId="77777777" w:rsidR="00F90BDC" w:rsidRDefault="00F90BDC">
      <w:r xmlns:w="http://schemas.openxmlformats.org/wordprocessingml/2006/main">
        <w:t xml:space="preserve">2. ਰਸੂਲਾਂ ਦੇ ਕਰਤੱਬ 5:29 - ਤਦ ਪਤਰਸ ਅਤੇ ਦੂਜੇ ਰਸੂਲਾਂ ਨੇ ਉੱਤਰ ਦਿੱਤਾ ਅਤੇ ਕਿਹਾ, ਸਾਨੂੰ ਮਨੁੱਖਾਂ ਨਾਲੋਂ ਪਰਮੇਸ਼ੁਰ ਦਾ ਕਹਿਣਾ ਮੰਨਣਾ ਚਾਹੀਦਾ ਹੈ।</w:t>
      </w:r>
    </w:p>
    <w:p w14:paraId="0FBFE05C" w14:textId="77777777" w:rsidR="00F90BDC" w:rsidRDefault="00F90BDC"/>
    <w:p w14:paraId="4F0ED45B" w14:textId="77777777" w:rsidR="00F90BDC" w:rsidRDefault="00F90BDC">
      <w:r xmlns:w="http://schemas.openxmlformats.org/wordprocessingml/2006/main">
        <w:t xml:space="preserve">ਲੂਕਾ 23:24 ਅਤੇ ਪਿਲਾਤੁਸ ਨੇ ਹੁਕਮ ਦਿੱਤਾ ਕਿ ਜਿਵੇਂ ਉਨ੍ਹਾਂ ਦੀ ਲੋੜ ਸੀ ਉਸੇ ਤਰ੍ਹਾਂ ਹੋਵੇ।</w:t>
      </w:r>
    </w:p>
    <w:p w14:paraId="06F583F9" w14:textId="77777777" w:rsidR="00F90BDC" w:rsidRDefault="00F90BDC"/>
    <w:p w14:paraId="13D4A3ED" w14:textId="77777777" w:rsidR="00F90BDC" w:rsidRDefault="00F90BDC">
      <w:r xmlns:w="http://schemas.openxmlformats.org/wordprocessingml/2006/main">
        <w:t xml:space="preserve">ਇਸ ਹਵਾਲੇ ਤੋਂ ਪਤਾ ਲੱਗਦਾ ਹੈ ਕਿ ਪਿਲਾਤੁਸ ਨੇ ਲੋਕਾਂ ਦੀਆਂ ਮੰਗਾਂ ਮੰਨ ਲਈਆਂ ਅਤੇ ਉਨ੍ਹਾਂ ਨੂੰ ਆਪਣਾ ਰਾਹ ਅਪਣਾਉਣ ਦਿੱਤਾ।</w:t>
      </w:r>
    </w:p>
    <w:p w14:paraId="5FA184FA" w14:textId="77777777" w:rsidR="00F90BDC" w:rsidRDefault="00F90BDC"/>
    <w:p w14:paraId="52774868" w14:textId="77777777" w:rsidR="00F90BDC" w:rsidRDefault="00F90BDC">
      <w:r xmlns:w="http://schemas.openxmlformats.org/wordprocessingml/2006/main">
        <w:t xml:space="preserve">1. ਪ੍ਰਮਾਤਮਾ ਹਮੇਸ਼ਾ ਨਿਯੰਤਰਣ ਵਿੱਚ ਹੈ, ਭਾਵੇਂ ਇਹ ਇਸ ਤਰ੍ਹਾਂ ਮਹਿਸੂਸ ਨਾ ਕਰੇ।</w:t>
      </w:r>
    </w:p>
    <w:p w14:paraId="4521929A" w14:textId="77777777" w:rsidR="00F90BDC" w:rsidRDefault="00F90BDC"/>
    <w:p w14:paraId="3401E919" w14:textId="77777777" w:rsidR="00F90BDC" w:rsidRDefault="00F90BDC">
      <w:r xmlns:w="http://schemas.openxmlformats.org/wordprocessingml/2006/main">
        <w:t xml:space="preserve">2. ਪ੍ਰਮਾਤਮਾ ਦੀ ਇੱਛਾ ਦੇ ਅਧੀਨ ਹੋਣਾ ਹੀ ਸੱਚੀ ਸ਼ਾਂਤੀ ਦਾ ਇੱਕੋ ਇੱਕ ਰਸਤਾ ਹੈ।</w:t>
      </w:r>
    </w:p>
    <w:p w14:paraId="4858450A" w14:textId="77777777" w:rsidR="00F90BDC" w:rsidRDefault="00F90BDC"/>
    <w:p w14:paraId="7D5D6C1E" w14:textId="77777777" w:rsidR="00F90BDC" w:rsidRDefault="00F90BDC">
      <w:r xmlns:w="http://schemas.openxmlformats.org/wordprocessingml/2006/main">
        <w:t xml:space="preserve">1. ਯਸਾਯਾਹ 55:8-9 "ਕਿਉਂਕਿ ਮੇਰੇ ਵਿਚਾਰ ਤੁਹਾਡੇ ਵਿਚਾਰ ਨਹੀਂ ਹਨ, ਨਾ ਹੀ ਤੁਹਾਡੇ ਮਾਰਗ ਮੇਰੇ ਮਾਰਗ ਹਨ," ਪ੍ਰਭੂ ਦਾ ਐਲਾਨ ਹੈ। “ਜਿਵੇਂ ਅਕਾਸ਼ ਧਰਤੀ ਨਾਲੋਂ ਉੱਚੇ ਹਨ, ਉਸੇ ਤਰ੍ਹਾਂ ਮੇਰੇ ਰਾਹ ਤੁਹਾਡੇ ਰਾਹਾਂ ਨਾਲੋਂ ਅਤੇ ਮੇਰੇ ਵਿਚਾਰ ਤੁਹਾਡੇ ਵਿਚਾਰਾਂ ਨਾਲੋਂ ਉੱਚੇ ਹਨ।</w:t>
      </w:r>
    </w:p>
    <w:p w14:paraId="0409B2CA" w14:textId="77777777" w:rsidR="00F90BDC" w:rsidRDefault="00F90BDC"/>
    <w:p w14:paraId="031C947A" w14:textId="77777777" w:rsidR="00F90BDC" w:rsidRDefault="00F90BDC">
      <w:r xmlns:w="http://schemas.openxmlformats.org/wordprocessingml/2006/main">
        <w:t xml:space="preserve">2. ਕਹਾਉਤਾਂ 16:9 ਮਨੁੱਖ ਆਪਣੇ ਮਨ ਵਿੱਚ ਆਪਣੇ ਰਾਹ ਦੀ ਯੋਜਨਾ ਬਣਾਉਂਦੇ ਹਨ, ਪਰ ਪ੍ਰਭੂ ਉਨ੍ਹਾਂ ਦੇ ਕਦਮਾਂ ਨੂੰ ਸਥਾਪਿਤ ਕਰਦਾ ਹੈ।</w:t>
      </w:r>
    </w:p>
    <w:p w14:paraId="7A78BC6C" w14:textId="77777777" w:rsidR="00F90BDC" w:rsidRDefault="00F90BDC"/>
    <w:p w14:paraId="04E16C9B" w14:textId="77777777" w:rsidR="00F90BDC" w:rsidRDefault="00F90BDC">
      <w:r xmlns:w="http://schemas.openxmlformats.org/wordprocessingml/2006/main">
        <w:t xml:space="preserve">ਲੂਕਾ 23:25 ਅਤੇ ਉਸ ਨੇ ਉਨ੍ਹਾਂ ਦੇ ਲਈ ਉਸ ਨੂੰ ਛੱਡ ਦਿੱਤਾ ਜੋ ਦੇਸ਼ਧ੍ਰੋਹ ਅਤੇ ਕਤਲ ਦੇ ਕਾਰਨ ਕੈਦ ਵਿੱਚ ਸੁੱਟਿਆ ਗਿਆ ਸੀ, ਜਿਸਨੂੰ ਉਹ ਚਾਹੁੰਦੇ ਸਨ। ਪਰ ਉਸ ਨੇ ਯਿਸੂ ਨੂੰ ਉਨ੍ਹਾਂ ਦੀ ਇੱਛਾ ਅਨੁਸਾਰ ਸੌਂਪ ਦਿੱਤਾ।</w:t>
      </w:r>
    </w:p>
    <w:p w14:paraId="571039F8" w14:textId="77777777" w:rsidR="00F90BDC" w:rsidRDefault="00F90BDC"/>
    <w:p w14:paraId="248CB9C2" w14:textId="77777777" w:rsidR="00F90BDC" w:rsidRDefault="00F90BDC">
      <w:r xmlns:w="http://schemas.openxmlformats.org/wordprocessingml/2006/main">
        <w:t xml:space="preserve">ਯਰੂਸ਼ਲਮ ਦੇ ਲੋਕ ਬਰੱਬਾ ਨੂੰ ਰਿਹਾਅ ਕਰਨ ਦੀ ਇੱਛਾ ਰੱਖਦੇ ਸਨ, ਅਤੇ ਇਸ ਦੀ ਬਜਾਏ, ਯਿਸੂ ਨੂੰ ਉਨ੍ਹਾਂ ਦੀ ਇੱਛਾ ਅਨੁਸਾਰ ਸੌਂਪਿਆ ਗਿਆ ਸੀ।</w:t>
      </w:r>
    </w:p>
    <w:p w14:paraId="45BF1913" w14:textId="77777777" w:rsidR="00F90BDC" w:rsidRDefault="00F90BDC"/>
    <w:p w14:paraId="4F31C053" w14:textId="77777777" w:rsidR="00F90BDC" w:rsidRDefault="00F90BDC">
      <w:r xmlns:w="http://schemas.openxmlformats.org/wordprocessingml/2006/main">
        <w:t xml:space="preserve">1. ਦਇਆ ਦੀ ਸ਼ਕਤੀ: ਕਿਵੇਂ ਯਿਸੂ ਨੇ ਮੌਤ ਦੀ ਸਜ਼ਾ ਨੂੰ ਜੀਵਨ ਵਿੱਚ ਬਦਲਿਆ</w:t>
      </w:r>
    </w:p>
    <w:p w14:paraId="42AC0280" w14:textId="77777777" w:rsidR="00F90BDC" w:rsidRDefault="00F90BDC"/>
    <w:p w14:paraId="5BE8B3E0" w14:textId="77777777" w:rsidR="00F90BDC" w:rsidRDefault="00F90BDC">
      <w:r xmlns:w="http://schemas.openxmlformats.org/wordprocessingml/2006/main">
        <w:t xml:space="preserve">2. ਲੋਕਾਂ ਦੀ ਸ਼ਕਤੀ: ਭੀੜ ਦੀ ਆਵਾਜ਼ ਦੇ ਪ੍ਰਭਾਵਾਂ ਦੀ ਜਾਂਚ ਕਰਨਾ।</w:t>
      </w:r>
    </w:p>
    <w:p w14:paraId="09498E3E" w14:textId="77777777" w:rsidR="00F90BDC" w:rsidRDefault="00F90BDC"/>
    <w:p w14:paraId="65E28948" w14:textId="77777777" w:rsidR="00F90BDC" w:rsidRDefault="00F90BDC">
      <w:r xmlns:w="http://schemas.openxmlformats.org/wordprocessingml/2006/main">
        <w:t xml:space="preserve">1. ਮੱਤੀ 27:15-26 - ਯਰੂਸ਼ਲਮ ਦੇ ਲੋਕਾਂ ਨਾਲ ਪਿਲਾਤੁਸ ਦੀ ਗੱਲਬਾਤ ਅਤੇ ਬਰੱਬਾਸ ਨੂੰ ਰਿਹਾਅ ਕਰਨ ਅਤੇ ਯਿਸੂ ਨੂੰ ਸਲੀਬ ਦੇਣ ਦਾ ਅੰਤਮ ਫੈਸਲਾ।</w:t>
      </w:r>
    </w:p>
    <w:p w14:paraId="3EB9882A" w14:textId="77777777" w:rsidR="00F90BDC" w:rsidRDefault="00F90BDC"/>
    <w:p w14:paraId="6EA99A82" w14:textId="77777777" w:rsidR="00F90BDC" w:rsidRDefault="00F90BDC">
      <w:r xmlns:w="http://schemas.openxmlformats.org/wordprocessingml/2006/main">
        <w:t xml:space="preserve">2. ਲੂਕਾ 15:11-32 - ਉਜਾੜੂ ਪੁੱਤਰ ਦਾ ਦ੍ਰਿਸ਼ਟਾਂਤ, ਯਿਸੂ ਦੀ ਦਇਆ ਅਤੇ ਦਇਆ ਨੂੰ ਦਰਸਾਉਂਦਾ ਹੈ।</w:t>
      </w:r>
    </w:p>
    <w:p w14:paraId="7B99529A" w14:textId="77777777" w:rsidR="00F90BDC" w:rsidRDefault="00F90BDC"/>
    <w:p w14:paraId="4402D502" w14:textId="77777777" w:rsidR="00F90BDC" w:rsidRDefault="00F90BDC">
      <w:r xmlns:w="http://schemas.openxmlformats.org/wordprocessingml/2006/main">
        <w:t xml:space="preserve">ਲੂਕਾ 23:26 ਅਤੇ ਜਦੋਂ ਉਹ ਉਸ ਨੂੰ ਲੈ ਗਏ ਤਾਂ ਉਨ੍ਹਾਂ ਨੇ ਸ਼ਮਊਨ ਨਾਂ ਦੇ ਇੱਕ ਕੁਰੇਨੀਆਈ ਨੂੰ ਜੋ ਦੇਸ ਵਿੱਚੋਂ ਬਾਹਰ ਆ ਰਿਹਾ ਸੀ, ਨੂੰ ਫੜ ਲਿਆ ਅਤੇ ਉਸ ਉੱਤੇ ਸਲੀਬ ਰੱਖੀ ਤਾਂ ਜੋ ਉਹ ਯਿਸੂ ਦੇ ਮਗਰ ਉਹ ਨੂੰ ਚੁੱਕ ਲਵੇ।</w:t>
      </w:r>
    </w:p>
    <w:p w14:paraId="3BB27954" w14:textId="77777777" w:rsidR="00F90BDC" w:rsidRDefault="00F90BDC"/>
    <w:p w14:paraId="48E56FEB" w14:textId="77777777" w:rsidR="00F90BDC" w:rsidRDefault="00F90BDC">
      <w:r xmlns:w="http://schemas.openxmlformats.org/wordprocessingml/2006/main">
        <w:t xml:space="preserve">ਸਿਪਾਹੀਆਂ ਨੇ ਸ਼ਮਊਨ ਨੂੰ ਯਿਸੂ ਦੀ ਸਲੀਬ ਚੁੱਕਣ ਲਈ ਮਜ਼ਬੂਰ ਕੀਤਾ।</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ਪਰਮੇਸ਼ੁਰ ਆਪਣੀ ਯੋਜਨਾ ਨੂੰ ਪੂਰਾ ਕਰਨ ਲਈ ਅਚਾਨਕ ਲੋਕਾਂ ਦੀ ਵਰਤੋਂ ਕਰਦਾ ਹੈ।</w:t>
      </w:r>
    </w:p>
    <w:p w14:paraId="18E07AF8" w14:textId="77777777" w:rsidR="00F90BDC" w:rsidRDefault="00F90BDC"/>
    <w:p w14:paraId="76DA4A04" w14:textId="77777777" w:rsidR="00F90BDC" w:rsidRDefault="00F90BDC">
      <w:r xmlns:w="http://schemas.openxmlformats.org/wordprocessingml/2006/main">
        <w:t xml:space="preserve">2: ਅਸੀਂ ਪਰਮੇਸ਼ੁਰ ਉੱਤੇ ਭਰੋਸਾ ਰੱਖ ਸਕਦੇ ਹਾਂ, ਭਾਵੇਂ ਸਾਨੂੰ ਕੋਈ ਔਖਾ ਕੰਮ ਕਰਨ ਲਈ ਮਜਬੂਰ ਕੀਤਾ ਜਾਵੇ।</w:t>
      </w:r>
    </w:p>
    <w:p w14:paraId="2F56780F" w14:textId="77777777" w:rsidR="00F90BDC" w:rsidRDefault="00F90BDC"/>
    <w:p w14:paraId="2348B3FD" w14:textId="77777777" w:rsidR="00F90BDC" w:rsidRDefault="00F90BDC">
      <w:r xmlns:w="http://schemas.openxmlformats.org/wordprocessingml/2006/main">
        <w:t xml:space="preserve">1: ਰਸੂਲਾਂ ਦੇ ਕਰਤੱਬ 10:34-35 - ਪਰਮੇਸ਼ੁਰ ਕੋਈ ਪੱਖਪਾਤ ਨਹੀਂ ਕਰਦਾ, ਪਰ ਹਰ ਕੌਮ ਵਿੱਚ ਜੋ ਕੋਈ ਵੀ ਉਸ ਤੋਂ ਡਰਦਾ ਹੈ ਅਤੇ ਜੋ ਸਹੀ ਹੈ ਉਹ ਕਰਦਾ ਹੈ ਉਸਨੂੰ ਸਵੀਕਾਰ ਹੁੰਦਾ ਹੈ।</w:t>
      </w:r>
    </w:p>
    <w:p w14:paraId="372DB0E6" w14:textId="77777777" w:rsidR="00F90BDC" w:rsidRDefault="00F90BDC"/>
    <w:p w14:paraId="6EE84609" w14:textId="77777777" w:rsidR="00F90BDC" w:rsidRDefault="00F90BDC">
      <w:r xmlns:w="http://schemas.openxmlformats.org/wordprocessingml/2006/main">
        <w:t xml:space="preserve">2: ਮੱਤੀ 16:24-25 - ਫਿਰ ਯਿਸੂ ਨੇ ਆਪਣੇ ਚੇਲਿਆਂ ਨੂੰ ਕਿਹਾ, "ਜੋ ਕੋਈ ਮੇਰਾ ਚੇਲਾ ਬਣਨਾ ਚਾਹੁੰਦਾ ਹੈ, ਉਹ ਆਪਣੇ ਆਪ ਤੋਂ ਇਨਕਾਰ ਕਰੇ ਅਤੇ ਆਪਣੀ ਸਲੀਬ ਚੁੱਕ ਕੇ ਮੇਰੇ ਪਿੱਛੇ ਚੱਲੇ।</w:t>
      </w:r>
    </w:p>
    <w:p w14:paraId="5FD3C958" w14:textId="77777777" w:rsidR="00F90BDC" w:rsidRDefault="00F90BDC"/>
    <w:p w14:paraId="5AE01B65" w14:textId="77777777" w:rsidR="00F90BDC" w:rsidRDefault="00F90BDC">
      <w:r xmlns:w="http://schemas.openxmlformats.org/wordprocessingml/2006/main">
        <w:t xml:space="preserve">ਲੂਕਾ 23:27 ਅਤੇ ਲੋਕਾਂ ਅਤੇ ਔਰਤਾਂ ਦੀ ਇੱਕ ਵੱਡੀ ਭੀੜ ਉਹ ਦੇ ਪਿੱਛੇ-ਪਿੱਛੇ ਚੱਲੀ, ਜੋ ਉਹ ਦੇ ਨਾਲ ਵਿਰਲਾਪ ਕਰਦੇ ਅਤੇ ਵਿਰਲਾਪ ਕਰਦੇ ਸਨ।</w:t>
      </w:r>
    </w:p>
    <w:p w14:paraId="6287D724" w14:textId="77777777" w:rsidR="00F90BDC" w:rsidRDefault="00F90BDC"/>
    <w:p w14:paraId="10557E09" w14:textId="77777777" w:rsidR="00F90BDC" w:rsidRDefault="00F90BDC">
      <w:r xmlns:w="http://schemas.openxmlformats.org/wordprocessingml/2006/main">
        <w:t xml:space="preserve">ਲੋਕਾਂ ਦੀ ਇੱਕ ਵੱਡੀ ਭੀੜ, ਜਿਸ ਵਿੱਚ ਬਹੁਤ ਸਾਰੀਆਂ ਔਰਤਾਂ ਵੀ ਸਨ, ਯਿਸੂ ਦੇ ਪਿੱਛੇ-ਪਿੱਛੇ ਚੱਲੀਆਂ ਅਤੇ ਉਸ ਲਈ ਆਪਣਾ ਦੁੱਖ ਪ੍ਰਗਟ ਕੀਤਾ।</w:t>
      </w:r>
    </w:p>
    <w:p w14:paraId="3AD0DFB5" w14:textId="77777777" w:rsidR="00F90BDC" w:rsidRDefault="00F90BDC"/>
    <w:p w14:paraId="7A2304AF" w14:textId="77777777" w:rsidR="00F90BDC" w:rsidRDefault="00F90BDC">
      <w:r xmlns:w="http://schemas.openxmlformats.org/wordprocessingml/2006/main">
        <w:t xml:space="preserve">1. ਯਿਸੂ ਮਸੀਹ: ਸਾਡਾ ਦੁੱਖ ਮੁਕਤੀਦਾਤਾ</w:t>
      </w:r>
    </w:p>
    <w:p w14:paraId="2C7796ED" w14:textId="77777777" w:rsidR="00F90BDC" w:rsidRDefault="00F90BDC"/>
    <w:p w14:paraId="02E5C490" w14:textId="77777777" w:rsidR="00F90BDC" w:rsidRDefault="00F90BDC">
      <w:r xmlns:w="http://schemas.openxmlformats.org/wordprocessingml/2006/main">
        <w:t xml:space="preserve">2. ਯਿਸੂ ਦੇ ਪਿਆਰ ਅਤੇ ਦਇਆ ਦੀ ਸ਼ਕਤੀ</w:t>
      </w:r>
    </w:p>
    <w:p w14:paraId="43B28036" w14:textId="77777777" w:rsidR="00F90BDC" w:rsidRDefault="00F90BDC"/>
    <w:p w14:paraId="31ED5E6E" w14:textId="77777777" w:rsidR="00F90BDC" w:rsidRDefault="00F90BDC">
      <w:r xmlns:w="http://schemas.openxmlformats.org/wordprocessingml/2006/main">
        <w:t xml:space="preserve">1. ਇਬਰਾਨੀਆਂ 4:15-16 “ਕਿਉਂਕਿ ਸਾਡੇ ਕੋਲ ਕੋਈ ਅਜਿਹਾ ਪ੍ਰਧਾਨ ਜਾਜਕ ਨਹੀਂ ਹੈ ਜੋ ਸਾਡੀਆਂ ਕਮਜ਼ੋਰੀਆਂ ਨਾਲ ਹਮਦਰਦੀ ਕਰਨ ਦੇ ਯੋਗ ਨਹੀਂ ਹੈ, ਪਰ ਉਹ ਹੈ ਜੋ ਹਰ ਪੱਖੋਂ ਸਾਡੇ ਵਾਂਗ ਪਰਤਾਇਆ ਗਿਆ ਹੈ, ਫਿਰ ਵੀ ਪਾਪ ਤੋਂ ਬਿਨਾਂ। ਤਾਂ ਆਓ ਅਸੀਂ ਭਰੋਸੇ ਨਾਲ ਕਿਰਪਾ ਦੇ ਸਿੰਘਾਸਣ ਦੇ ਨੇੜੇ ਆਈਏ, ਤਾਂ ਜੋ ਸਾਡੇ ਉੱਤੇ ਦਇਆ ਪ੍ਰਾਪਤ ਹੋਵੇ ਅਤੇ ਲੋੜ ਦੇ ਸਮੇਂ ਮਦਦ ਕਰਨ ਲਈ ਕਿਰਪਾ ਪਾਈਏ। ”</w:t>
      </w:r>
    </w:p>
    <w:p w14:paraId="7A4C5F06" w14:textId="77777777" w:rsidR="00F90BDC" w:rsidRDefault="00F90BDC"/>
    <w:p w14:paraId="5EE66ACE" w14:textId="77777777" w:rsidR="00F90BDC" w:rsidRDefault="00F90BDC">
      <w:r xmlns:w="http://schemas.openxmlformats.org/wordprocessingml/2006/main">
        <w:t xml:space="preserve">2. ਯੂਹੰਨਾ 11:35 "ਯਿਸੂ ਰੋਇਆ।"</w:t>
      </w:r>
    </w:p>
    <w:p w14:paraId="489C43F7" w14:textId="77777777" w:rsidR="00F90BDC" w:rsidRDefault="00F90BDC"/>
    <w:p w14:paraId="2DE8407C" w14:textId="77777777" w:rsidR="00F90BDC" w:rsidRDefault="00F90BDC">
      <w:r xmlns:w="http://schemas.openxmlformats.org/wordprocessingml/2006/main">
        <w:t xml:space="preserve">ਆਪਣੇ ਲਈ ਅਤੇ ਆਪਣੇ ਬੱਚਿਆਂ ਲਈ </w:t>
      </w:r>
      <w:r xmlns:w="http://schemas.openxmlformats.org/wordprocessingml/2006/main">
        <w:t xml:space="preserve">ਰੋਵੋ ।</w:t>
      </w:r>
      <w:r xmlns:w="http://schemas.openxmlformats.org/wordprocessingml/2006/main">
        <w:lastRenderedPageBreak xmlns:w="http://schemas.openxmlformats.org/wordprocessingml/2006/main"/>
      </w:r>
    </w:p>
    <w:p w14:paraId="41FEA226" w14:textId="77777777" w:rsidR="00F90BDC" w:rsidRDefault="00F90BDC"/>
    <w:p w14:paraId="609F621F" w14:textId="77777777" w:rsidR="00F90BDC" w:rsidRDefault="00F90BDC">
      <w:r xmlns:w="http://schemas.openxmlformats.org/wordprocessingml/2006/main">
        <w:t xml:space="preserve">ਯਿਸੂ ਯਰੂਸ਼ਲਮ ਦੀਆਂ ਔਰਤਾਂ ਨੂੰ ਸਲਾਹ ਦਿੰਦਾ ਹੈ ਕਿ ਉਹ ਉਸ ਦੀ ਬਜਾਏ ਆਪਣੇ ਦੁੱਖਾਂ ਲਈ ਰੋਣ।</w:t>
      </w:r>
    </w:p>
    <w:p w14:paraId="5D8422B1" w14:textId="77777777" w:rsidR="00F90BDC" w:rsidRDefault="00F90BDC"/>
    <w:p w14:paraId="3133BB91" w14:textId="77777777" w:rsidR="00F90BDC" w:rsidRDefault="00F90BDC">
      <w:r xmlns:w="http://schemas.openxmlformats.org/wordprocessingml/2006/main">
        <w:t xml:space="preserve">1: ਆਪਣੇ ਦੁੱਖਾਂ ਲਈ ਰੋਣਾ - ਲੂਕਾ 23:28 ਵਿਚ ਯਰੂਸ਼ਲਮ ਦੀਆਂ ਔਰਤਾਂ ਨੂੰ ਯਿਸੂ ਦੀ ਹਿਦਾਇਤ।</w:t>
      </w:r>
    </w:p>
    <w:p w14:paraId="28AF664B" w14:textId="77777777" w:rsidR="00F90BDC" w:rsidRDefault="00F90BDC"/>
    <w:p w14:paraId="6BF4230F" w14:textId="77777777" w:rsidR="00F90BDC" w:rsidRDefault="00F90BDC">
      <w:r xmlns:w="http://schemas.openxmlformats.org/wordprocessingml/2006/main">
        <w:t xml:space="preserve">2: ਦੂਸਰਿਆਂ ਲਈ ਹਮਦਰਦੀ - ਲੂਕਾ 23:28 ਵਿਚ ਯਰੂਸ਼ਲਮ ਦੀਆਂ ਔਰਤਾਂ ਨੂੰ ਆਪਣੇ ਅਤੇ ਆਪਣੇ ਬੱਚਿਆਂ ਦੇ ਦੁੱਖਾਂ ਲਈ ਰੋਣ ਲਈ ਯਿਸੂ ਦੀ ਸਿੱਖਿਆ।</w:t>
      </w:r>
    </w:p>
    <w:p w14:paraId="0FF1F229" w14:textId="77777777" w:rsidR="00F90BDC" w:rsidRDefault="00F90BDC"/>
    <w:p w14:paraId="4FE3BE2C" w14:textId="77777777" w:rsidR="00F90BDC" w:rsidRDefault="00F90BDC">
      <w:r xmlns:w="http://schemas.openxmlformats.org/wordprocessingml/2006/main">
        <w:t xml:space="preserve">1: ਰੋਮੀਆਂ 12:15 - ਅਨੰਦ ਕਰਨ ਵਾਲਿਆਂ ਨਾਲ ਅਨੰਦ ਕਰੋ; ਰੋਣ ਵਾਲਿਆਂ ਨਾਲ ਰੋਵੋ।</w:t>
      </w:r>
    </w:p>
    <w:p w14:paraId="6F038F6C" w14:textId="77777777" w:rsidR="00F90BDC" w:rsidRDefault="00F90BDC"/>
    <w:p w14:paraId="76A22295" w14:textId="77777777" w:rsidR="00F90BDC" w:rsidRDefault="00F90BDC">
      <w:r xmlns:w="http://schemas.openxmlformats.org/wordprocessingml/2006/main">
        <w:t xml:space="preserve">2: ਮੱਤੀ 5:4 - ਧੰਨ ਹਨ ਉਹ ਜਿਹੜੇ ਸੋਗ ਕਰਦੇ ਹਨ, ਕਿਉਂਕਿ ਉਨ੍ਹਾਂ ਨੂੰ ਦਿਲਾਸਾ ਦਿੱਤਾ ਜਾਵੇਗਾ।</w:t>
      </w:r>
    </w:p>
    <w:p w14:paraId="4515B42D" w14:textId="77777777" w:rsidR="00F90BDC" w:rsidRDefault="00F90BDC"/>
    <w:p w14:paraId="6CADFA89" w14:textId="77777777" w:rsidR="00F90BDC" w:rsidRDefault="00F90BDC">
      <w:r xmlns:w="http://schemas.openxmlformats.org/wordprocessingml/2006/main">
        <w:t xml:space="preserve">ਲੂਕਾ 23:29 ਕਿਉਂ ਜੋ ਵੇਖੋ, ਉਹ ਦਿਨ ਆ ਰਹੇ ਹਨ ਜਿਨ੍ਹਾਂ ਵਿੱਚ ਉਹ ਆਖਣਗੇ, ਧੰਨ ਹਨ ਉਹ ਬਾਂਝ, ਅਤੇ ਉਹ ਕੁੱਖ ਜਿਹੜੀਆਂ ਕਦੇ ਨਹੀਂ ਜੰਮੀਆਂ, ਅਤੇ ਉਹ ਪੋਪ ਜਿਨ੍ਹਾਂ ਨੇ ਕਦੇ ਦੁੱਧ ਨਹੀਂ ਦਿੱਤਾ।</w:t>
      </w:r>
    </w:p>
    <w:p w14:paraId="697151F4" w14:textId="77777777" w:rsidR="00F90BDC" w:rsidRDefault="00F90BDC"/>
    <w:p w14:paraId="3B61E4F8" w14:textId="77777777" w:rsidR="00F90BDC" w:rsidRDefault="00F90BDC">
      <w:r xmlns:w="http://schemas.openxmlformats.org/wordprocessingml/2006/main">
        <w:t xml:space="preserve">ਇਹ ਹਵਾਲੇ ਉਸ ਸਮੇਂ ਦੀ ਗੱਲ ਕਰਦਾ ਹੈ ਜਦੋਂ ਬਾਂਝ ਔਰਤਾਂ ਨੂੰ ਅਸੀਸ ਦਿੱਤੀ ਜਾਵੇਗੀ।</w:t>
      </w:r>
    </w:p>
    <w:p w14:paraId="3599C414" w14:textId="77777777" w:rsidR="00F90BDC" w:rsidRDefault="00F90BDC"/>
    <w:p w14:paraId="6703FFC4" w14:textId="77777777" w:rsidR="00F90BDC" w:rsidRDefault="00F90BDC">
      <w:r xmlns:w="http://schemas.openxmlformats.org/wordprocessingml/2006/main">
        <w:t xml:space="preserve">1: ਬਾਂਝ ਔਰਤਾਂ ਲਈ ਰੱਬ ਦੀ ਕਿਰਪਾ - ਬਾਂਝ ਅਤੇ ਬੇਔਲਾਦ ਲੋਕਾਂ ਲਈ ਰੱਬ ਦੀ ਕਿਰਪਾ 'ਤੇ ਏ।</w:t>
      </w:r>
    </w:p>
    <w:p w14:paraId="1F77ED81" w14:textId="77777777" w:rsidR="00F90BDC" w:rsidRDefault="00F90BDC"/>
    <w:p w14:paraId="56DF2589" w14:textId="77777777" w:rsidR="00F90BDC" w:rsidRDefault="00F90BDC">
      <w:r xmlns:w="http://schemas.openxmlformats.org/wordprocessingml/2006/main">
        <w:t xml:space="preserve">2: ਬਾਂਝ ਔਰਤਾਂ ਲਈ ਉਮੀਦ - ਇੱਕ ਆਸ ਦੀ ਪੜਚੋਲ ਕਰਨਾ ਜੋ ਪਰਮੇਸ਼ੁਰ ਤੋਂ ਮਿਲਦੀ ਹੈ ਭਾਵੇਂ ਇੱਕ ਔਰਤ ਬਾਂਝ ਹੋਵੇ।</w:t>
      </w:r>
    </w:p>
    <w:p w14:paraId="49AFD109" w14:textId="77777777" w:rsidR="00F90BDC" w:rsidRDefault="00F90BDC"/>
    <w:p w14:paraId="78F31F0E" w14:textId="77777777" w:rsidR="00F90BDC" w:rsidRDefault="00F90BDC">
      <w:r xmlns:w="http://schemas.openxmlformats.org/wordprocessingml/2006/main">
        <w:t xml:space="preserve">1: ਜ਼ਬੂਰ 113:9 - ਉਹ ਬਾਂਝ ਔਰਤ ਨੂੰ ਘਰ ਰੱਖਣ ਲਈ, ਅਤੇ ਬੱਚਿਆਂ ਦੀ ਅਨੰਦਮਈ ਮਾਂ ਬਣਨ ਲਈ ਬਣਾਉਂਦਾ ਹੈ। ਯਹੋਵਾਹ ਦੀ ਉਸਤਤਿ ਕਰੋ।</w:t>
      </w:r>
    </w:p>
    <w:p w14:paraId="21FB65A8" w14:textId="77777777" w:rsidR="00F90BDC" w:rsidRDefault="00F90BDC"/>
    <w:p w14:paraId="4477A464" w14:textId="77777777" w:rsidR="00F90BDC" w:rsidRDefault="00F90BDC">
      <w:r xmlns:w="http://schemas.openxmlformats.org/wordprocessingml/2006/main">
        <w:t xml:space="preserve">2: ਯਸਾਯਾਹ 54:1 - ਗਾਓ, ਹੇ ਬਾਂਝ, ਤੂੰ ਜਿਸ ਨੇ ਜਨਮ ਨਹੀਂ ਲਿਆ; ਗਾਉਣ ਵਿੱਚ ਅੱਗੇ ਵਧੋ, ਅਤੇ ਉੱਚੀ ਅਵਾਜ਼ ਵਿੱਚ ਰੋਵੋ, </w:t>
      </w:r>
      <w:r xmlns:w="http://schemas.openxmlformats.org/wordprocessingml/2006/main">
        <w:lastRenderedPageBreak xmlns:w="http://schemas.openxmlformats.org/wordprocessingml/2006/main"/>
      </w:r>
      <w:r xmlns:w="http://schemas.openxmlformats.org/wordprocessingml/2006/main">
        <w:t xml:space="preserve">ਤੂੰ ਜਿਸ ਨੇ ਬੱਚੇ ਨੂੰ ਜਨਮ ਨਹੀਂ ਦਿੱਤਾ, ਕਿਉਂ ਜੋ ਵਿਰਾਨ ਦੇ ਬੱਚੇ ਵਿਆਹੀ ਪਤਨੀ ਦੇ ਬੱਚਿਆਂ ਨਾਲੋਂ ਵੱਧ ਹਨ, ਪ੍ਰਭੂ ਆਖਦਾ ਹੈ.</w:t>
      </w:r>
    </w:p>
    <w:p w14:paraId="3CEA594F" w14:textId="77777777" w:rsidR="00F90BDC" w:rsidRDefault="00F90BDC"/>
    <w:p w14:paraId="05710265" w14:textId="77777777" w:rsidR="00F90BDC" w:rsidRDefault="00F90BDC">
      <w:r xmlns:w="http://schemas.openxmlformats.org/wordprocessingml/2006/main">
        <w:t xml:space="preserve">ਲੂਕਾ 23:30 ਤਦ ਉਹ ਪਹਾੜਾਂ ਨੂੰ ਕਹਿਣ ਲੱਗ ਪੈਣਗੇ, ਸਾਡੇ ਉੱਤੇ ਡਿੱਗ ਜਾਓ। ਅਤੇ ਪਹਾੜੀਆਂ ਵੱਲ, ਸਾਨੂੰ ਢੱਕੋ।</w:t>
      </w:r>
    </w:p>
    <w:p w14:paraId="5B75963C" w14:textId="77777777" w:rsidR="00F90BDC" w:rsidRDefault="00F90BDC"/>
    <w:p w14:paraId="491168D1" w14:textId="77777777" w:rsidR="00F90BDC" w:rsidRDefault="00F90BDC">
      <w:r xmlns:w="http://schemas.openxmlformats.org/wordprocessingml/2006/main">
        <w:t xml:space="preserve">ਦੁਖੀ ਲੋਕ ਪਹਾੜਾਂ ਅਤੇ ਪਹਾੜੀਆਂ ਨੂੰ ਉਨ੍ਹਾਂ 'ਤੇ ਡਿੱਗਣ ਅਤੇ ਉਨ੍ਹਾਂ ਨੂੰ ਢੱਕਣ ਲਈ ਪੁਕਾਰਦੇ ਹਨ।</w:t>
      </w:r>
    </w:p>
    <w:p w14:paraId="3BEEFEC8" w14:textId="77777777" w:rsidR="00F90BDC" w:rsidRDefault="00F90BDC"/>
    <w:p w14:paraId="5AB104DD" w14:textId="77777777" w:rsidR="00F90BDC" w:rsidRDefault="00F90BDC">
      <w:r xmlns:w="http://schemas.openxmlformats.org/wordprocessingml/2006/main">
        <w:t xml:space="preserve">1. ਨਿਰਾਸ਼ਾ ਦੀਆਂ ਡੂੰਘਾਈਆਂ: ਬਾਈਬਲ ਵਿਚ ਨਿਰਾਸ਼ਾ ਦੀਆਂ ਡੂੰਘਾਈਆਂ ਦੀ ਪੜਚੋਲ ਕਰਨਾ</w:t>
      </w:r>
    </w:p>
    <w:p w14:paraId="541473B1" w14:textId="77777777" w:rsidR="00F90BDC" w:rsidRDefault="00F90BDC"/>
    <w:p w14:paraId="2FA72C3C" w14:textId="77777777" w:rsidR="00F90BDC" w:rsidRDefault="00F90BDC">
      <w:r xmlns:w="http://schemas.openxmlformats.org/wordprocessingml/2006/main">
        <w:t xml:space="preserve">2. ਜਦੋਂ ਸਾਰੀ ਉਮੀਦ ਖਤਮ ਹੋ ਜਾਂਦੀ ਹੈ: ਯਿਸੂ ਦੇ ਸ਼ਬਦਾਂ ਵਿੱਚ ਦਿਲਾਸਾ ਲੱਭਣਾ</w:t>
      </w:r>
    </w:p>
    <w:p w14:paraId="3B58D8F5" w14:textId="77777777" w:rsidR="00F90BDC" w:rsidRDefault="00F90BDC"/>
    <w:p w14:paraId="5A87FCB4" w14:textId="77777777" w:rsidR="00F90BDC" w:rsidRDefault="00F90BDC">
      <w:r xmlns:w="http://schemas.openxmlformats.org/wordprocessingml/2006/main">
        <w:t xml:space="preserve">1. ਵਿਰਲਾਪ 3:48-51</w:t>
      </w:r>
    </w:p>
    <w:p w14:paraId="2DF66D18" w14:textId="77777777" w:rsidR="00F90BDC" w:rsidRDefault="00F90BDC"/>
    <w:p w14:paraId="61C3F42E" w14:textId="77777777" w:rsidR="00F90BDC" w:rsidRDefault="00F90BDC">
      <w:r xmlns:w="http://schemas.openxmlformats.org/wordprocessingml/2006/main">
        <w:t xml:space="preserve">2. ਜ਼ਬੂਰ 61:2-4</w:t>
      </w:r>
    </w:p>
    <w:p w14:paraId="357B66F9" w14:textId="77777777" w:rsidR="00F90BDC" w:rsidRDefault="00F90BDC"/>
    <w:p w14:paraId="5A2A2543" w14:textId="77777777" w:rsidR="00F90BDC" w:rsidRDefault="00F90BDC">
      <w:r xmlns:w="http://schemas.openxmlformats.org/wordprocessingml/2006/main">
        <w:t xml:space="preserve">ਲੂਕਾ 23:31 ਕਿਉਂਕਿ ਜੇ ਉਹ ਹਰੇ ਰੁੱਖ ਵਿੱਚ ਇਹ ਗੱਲਾਂ ਕਰਦੇ ਹਨ, ਤਾਂ ਸੁੱਕੇ ਵਿੱਚ ਕੀ ਕੀਤਾ ਜਾਵੇਗਾ?</w:t>
      </w:r>
    </w:p>
    <w:p w14:paraId="1DE46E22" w14:textId="77777777" w:rsidR="00F90BDC" w:rsidRDefault="00F90BDC"/>
    <w:p w14:paraId="5F61CC51" w14:textId="77777777" w:rsidR="00F90BDC" w:rsidRDefault="00F90BDC">
      <w:r xmlns:w="http://schemas.openxmlformats.org/wordprocessingml/2006/main">
        <w:t xml:space="preserve">ਇਹ ਬੀਤਣ ਪਰਮੇਸ਼ੁਰ ਦੀ ਦਇਆ ਅਤੇ ਨਿਰਣੇ ਬਾਰੇ ਗੱਲ ਕਰਦਾ ਹੈ ਅਤੇ ਇਹ ਦੱਸਦਾ ਹੈ ਕਿ ਉਹ ਵਿਅਕਤੀ ਦੇ ਕੰਮਾਂ ਦੇ ਅਨੁਸਾਰ ਕਿਵੇਂ ਪ੍ਰਾਪਤ ਕੀਤੇ ਜਾਣਗੇ।</w:t>
      </w:r>
    </w:p>
    <w:p w14:paraId="45E82195" w14:textId="77777777" w:rsidR="00F90BDC" w:rsidRDefault="00F90BDC"/>
    <w:p w14:paraId="755D2904" w14:textId="77777777" w:rsidR="00F90BDC" w:rsidRDefault="00F90BDC">
      <w:r xmlns:w="http://schemas.openxmlformats.org/wordprocessingml/2006/main">
        <w:t xml:space="preserve">1. ਰੱਬ ਦੀ ਦਇਆ ਅਤੇ ਨਿਰਣਾ: ਹਰਾ ਰੁੱਖ ਅਤੇ ਸੁੱਕਾ</w:t>
      </w:r>
    </w:p>
    <w:p w14:paraId="11FB8122" w14:textId="77777777" w:rsidR="00F90BDC" w:rsidRDefault="00F90BDC"/>
    <w:p w14:paraId="7895A06F" w14:textId="77777777" w:rsidR="00F90BDC" w:rsidRDefault="00F90BDC">
      <w:r xmlns:w="http://schemas.openxmlformats.org/wordprocessingml/2006/main">
        <w:t xml:space="preserve">2. ਸਾਡੇ ਕੰਮਾਂ ਦੇ ਨਤੀਜੇ: ਉਹ ਪ੍ਰਾਪਤ ਕਰਨਾ ਜਿਸ ਦੇ ਅਸੀਂ ਹੱਕਦਾਰ ਹਾਂ</w:t>
      </w:r>
    </w:p>
    <w:p w14:paraId="1F38AD2D" w14:textId="77777777" w:rsidR="00F90BDC" w:rsidRDefault="00F90BDC"/>
    <w:p w14:paraId="5C584BB9" w14:textId="77777777" w:rsidR="00F90BDC" w:rsidRDefault="00F90BDC">
      <w:r xmlns:w="http://schemas.openxmlformats.org/wordprocessingml/2006/main">
        <w:t xml:space="preserve">1. ਯਿਰਮਿਯਾਹ 17: 7-8 - “ਧੰਨ ਹੈ ਉਹ ਆਦਮੀ ਜੋ ਪ੍ਰਭੂ ਵਿੱਚ ਭਰੋਸਾ ਰੱਖਦਾ ਹੈ, ਜਿਸਦਾ ਭਰੋਸਾ ਪ੍ਰਭੂ ਹੈ। ਉਹ ਪਾਣੀ ਵਿੱਚ ਲਗਾਏ ਬਿਰਛ ਵਰਗਾ ਹੈ, ਜੋ ਆਪਣੀਆਂ ਜੜ੍ਹਾਂ ਨੂੰ ਨਦੀ ਦੇ ਕੋਲ ਭੇਜਦਾ ਹੈ, ਅਤੇ ਗਰਮੀ ਦੇ ਆਉਣ ਤੋਂ ਨਹੀਂ ਡਰਦਾ, ਕਿਉਂ ਜੋ ਉਹ ਦੇ ਪੱਤੇ ਹਰੇ ਰਹਿੰਦੇ ਹਨ, ਅਤੇ ਸੋਕੇ ਦੇ ਸਾਲ ਵਿੱਚ ਚਿੰਤਾ ਨਹੀਂ ਕਰਦਾ, ਕਿਉਂ ਜੋ ਉਹ ਫਲ ਦੇਣਾ ਬੰਦ ਨਹੀਂ </w:t>
      </w:r>
      <w:r xmlns:w="http://schemas.openxmlformats.org/wordprocessingml/2006/main">
        <w:lastRenderedPageBreak xmlns:w="http://schemas.openxmlformats.org/wordprocessingml/2006/main"/>
      </w:r>
      <w:r xmlns:w="http://schemas.openxmlformats.org/wordprocessingml/2006/main">
        <w:t xml:space="preserve">ਕਰਦਾ "</w:t>
      </w:r>
    </w:p>
    <w:p w14:paraId="425DD0C6" w14:textId="77777777" w:rsidR="00F90BDC" w:rsidRDefault="00F90BDC"/>
    <w:p w14:paraId="241F0A3B" w14:textId="77777777" w:rsidR="00F90BDC" w:rsidRDefault="00F90BDC">
      <w:r xmlns:w="http://schemas.openxmlformats.org/wordprocessingml/2006/main">
        <w:t xml:space="preserve">2. ਰੋਮੀਆਂ 2:6-9 - “ਉਹ ਹਰ ਇੱਕ ਨੂੰ ਉਸਦੇ ਕੰਮਾਂ ਦੇ ਅਨੁਸਾਰ ਬਦਲਾ ਦੇਵੇਗਾ: ਉਨ੍ਹਾਂ ਨੂੰ ਜਿਹੜੇ ਚੰਗੇ ਕੰਮ ਵਿੱਚ ਧੀਰਜ ਨਾਲ ਮਹਿਮਾ, ਆਦਰ ਅਤੇ ਅਮਰਤਾ ਦੀ ਭਾਲ ਕਰਦੇ ਹਨ, ਉਹ ਸਦੀਵੀ ਜੀਵਨ ਦੇਵੇਗਾ; ਪਰ ਜਿਹੜੇ ਲੋਕ ਆਪਣੇ ਆਪ ਨੂੰ ਭਾਲਦੇ ਹਨ ਅਤੇ ਸਚਿਆਈ ਨੂੰ ਨਹੀਂ ਮੰਨਦੇ ਸਗੋਂ ਕੁਧਰਮ ਨੂੰ ਮੰਨਦੇ ਹਨ, ਉਨ੍ਹਾਂ ਲਈ ਕ੍ਰੋਧ ਅਤੇ ਕਹਿਰ ਹੋਵੇਗਾ। ਬੁਰਾਈ ਕਰਨ ਵਾਲੇ ਹਰੇਕ ਮਨੁੱਖ ਲਈ ਬਿਪਤਾ ਅਤੇ ਬਿਪਤਾ ਹੋਵੇਗੀ, ਪਹਿਲਾਂ ਯਹੂਦੀ ਅਤੇ ਯੂਨਾਨੀ ਵੀ।”</w:t>
      </w:r>
    </w:p>
    <w:p w14:paraId="55D84C27" w14:textId="77777777" w:rsidR="00F90BDC" w:rsidRDefault="00F90BDC"/>
    <w:p w14:paraId="65EE6263" w14:textId="77777777" w:rsidR="00F90BDC" w:rsidRDefault="00F90BDC">
      <w:r xmlns:w="http://schemas.openxmlformats.org/wordprocessingml/2006/main">
        <w:t xml:space="preserve">ਲੂਕਾ 23:32 ਅਤੇ ਉਸ ਦੇ ਨਾਲ ਦੋ ਹੋਰ ਦੋਸ਼ੀ ਵੀ ਸਨ, ਜੋ ਉਸ ਨੂੰ ਮੌਤ ਦੇ ਘਾਟ ਉਤਾਰਨ ਲਈ ਲੈ ਗਏ।</w:t>
      </w:r>
    </w:p>
    <w:p w14:paraId="0541513A" w14:textId="77777777" w:rsidR="00F90BDC" w:rsidRDefault="00F90BDC"/>
    <w:p w14:paraId="35D5C8B5" w14:textId="77777777" w:rsidR="00F90BDC" w:rsidRDefault="00F90BDC">
      <w:r xmlns:w="http://schemas.openxmlformats.org/wordprocessingml/2006/main">
        <w:t xml:space="preserve">ਯਿਸੂ ਦੇ ਨਾਲ-ਨਾਲ ਦੋ ਅਪਰਾਧੀਆਂ ਨੂੰ ਮੌਤ ਦੇ ਘਾਟ ਉਤਾਰ ਦਿੱਤਾ ਗਿਆ।</w:t>
      </w:r>
    </w:p>
    <w:p w14:paraId="658188CA" w14:textId="77777777" w:rsidR="00F90BDC" w:rsidRDefault="00F90BDC"/>
    <w:p w14:paraId="3569A0B3" w14:textId="77777777" w:rsidR="00F90BDC" w:rsidRDefault="00F90BDC">
      <w:r xmlns:w="http://schemas.openxmlformats.org/wordprocessingml/2006/main">
        <w:t xml:space="preserve">1: ਯਿਸੂ ਨੇ ਸਾਨੂੰ ਪਰਮੇਸ਼ੁਰ ਦੀ ਦਇਆ ਅਤੇ ਪਿਆਰ ਦੀ ਡੂੰਘਾਈ ਨੂੰ ਦਰਸਾਉਣ ਲਈ ਦੁੱਖ ਅਤੇ ਮੌਤ ਦਾ ਸਾਮ੍ਹਣਾ ਕੀਤਾ।</w:t>
      </w:r>
    </w:p>
    <w:p w14:paraId="3046BB69" w14:textId="77777777" w:rsidR="00F90BDC" w:rsidRDefault="00F90BDC"/>
    <w:p w14:paraId="24907075" w14:textId="77777777" w:rsidR="00F90BDC" w:rsidRDefault="00F90BDC">
      <w:r xmlns:w="http://schemas.openxmlformats.org/wordprocessingml/2006/main">
        <w:t xml:space="preserve">2: ਯਿਸੂ ਨੇ ਔਖੇ ਹਾਲਾਤਾਂ ਦੇ ਬਾਵਜੂਦ ਸੱਚੀ ਦਲੇਰੀ ਅਤੇ ਪਰਮੇਸ਼ੁਰ ਦੀ ਆਗਿਆਕਾਰੀ ਦਾ ਸਬੂਤ ਦਿੱਤਾ।</w:t>
      </w:r>
    </w:p>
    <w:p w14:paraId="5436ECA7" w14:textId="77777777" w:rsidR="00F90BDC" w:rsidRDefault="00F90BDC"/>
    <w:p w14:paraId="5A21ACB1" w14:textId="77777777" w:rsidR="00F90BDC" w:rsidRDefault="00F90BDC">
      <w:r xmlns:w="http://schemas.openxmlformats.org/wordprocessingml/2006/main">
        <w:t xml:space="preserve">1: ਫ਼ਿਲਿੱਪੀਆਂ 2:8 - "ਅਤੇ ਇੱਕ ਆਦਮੀ ਦੇ ਰੂਪ ਵਿੱਚ ਪ੍ਰਗਟ ਹੋ ਕੇ, ਉਸਨੇ ਮੌਤ ਲਈ ਆਗਿਆਕਾਰੀ ਬਣ ਕੇ ਆਪਣੇ ਆਪ ਨੂੰ ਨਿਮਰ ਕੀਤਾ - ਇੱਥੋਂ ਤੱਕ ਕਿ ਸਲੀਬ ਉੱਤੇ ਮੌਤ!"</w:t>
      </w:r>
    </w:p>
    <w:p w14:paraId="58EADCF6" w14:textId="77777777" w:rsidR="00F90BDC" w:rsidRDefault="00F90BDC"/>
    <w:p w14:paraId="452BC154" w14:textId="77777777" w:rsidR="00F90BDC" w:rsidRDefault="00F90BDC">
      <w:r xmlns:w="http://schemas.openxmlformats.org/wordprocessingml/2006/main">
        <w:t xml:space="preserve">2: ਯਸਾਯਾਹ 53:5 - "ਪਰ ਉਹ ਸਾਡੇ ਅਪਰਾਧਾਂ ਲਈ ਵਿੰਨ੍ਹਿਆ ਗਿਆ ਸੀ, ਉਹ ਸਾਡੀਆਂ ਬਦੀਆਂ ਲਈ ਕੁਚਲਿਆ ਗਿਆ ਸੀ; ਉਹ ਸਜ਼ਾ ਜਿਸ ਨੇ ਸਾਨੂੰ ਸ਼ਾਂਤੀ ਦਿੱਤੀ ਸੀ, ਉਸ ਉੱਤੇ ਸੀ, ਅਤੇ ਉਸਦੇ ਜ਼ਖਮਾਂ ਨਾਲ ਅਸੀਂ ਚੰਗੇ ਹੋਏ ਹਾਂ."</w:t>
      </w:r>
    </w:p>
    <w:p w14:paraId="3AA485F0" w14:textId="77777777" w:rsidR="00F90BDC" w:rsidRDefault="00F90BDC"/>
    <w:p w14:paraId="54B31A88" w14:textId="77777777" w:rsidR="00F90BDC" w:rsidRDefault="00F90BDC">
      <w:r xmlns:w="http://schemas.openxmlformats.org/wordprocessingml/2006/main">
        <w:t xml:space="preserve">ਲੂਕਾ 23:33 ਅਤੇ ਜਦੋਂ ਉਹ ਕਲਵਰੀ ਕਹਾਉਣ ਵਾਲੇ ਸਥਾਨ ਉੱਤੇ ਪਹੁੰਚੇ, ਤਾਂ ਉੱਥੇ ਉਨ੍ਹਾਂ ਨੇ ਉਸ ਨੂੰ ਸਲੀਬ ਉੱਤੇ ਚੜ੍ਹਾ ਦਿੱਤਾ ਅਤੇ ਇੱਕ ਨੂੰ ਸੱਜੇ ਪਾਸੇ ਅਤੇ ਦੂਜੇ ਨੂੰ ਖੱਬੇ ਪਾਸੇ।</w:t>
      </w:r>
    </w:p>
    <w:p w14:paraId="760DC525" w14:textId="77777777" w:rsidR="00F90BDC" w:rsidRDefault="00F90BDC"/>
    <w:p w14:paraId="0951124F" w14:textId="77777777" w:rsidR="00F90BDC" w:rsidRDefault="00F90BDC">
      <w:r xmlns:w="http://schemas.openxmlformats.org/wordprocessingml/2006/main">
        <w:t xml:space="preserve">ਯਿਸੂ ਨੂੰ ਕਲਵਰੀ ਦੇ ਸਥਾਨ 'ਤੇ ਦੋ ਅਪਰਾਧੀਆਂ ਵਿਚਕਾਰ ਸਲੀਬ ਦਿੱਤੀ ਗਈ ਸੀ।</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ਦਾ ਮਹਾਨ ਪਿਆਰ: ਮਸੀਹ ਦੇ ਸਲੀਬ 'ਤੇ ਇੱਕ ਪ੍ਰਤੀਬਿੰਬ</w:t>
      </w:r>
    </w:p>
    <w:p w14:paraId="6245E0BB" w14:textId="77777777" w:rsidR="00F90BDC" w:rsidRDefault="00F90BDC"/>
    <w:p w14:paraId="2DCB4BB0" w14:textId="77777777" w:rsidR="00F90BDC" w:rsidRDefault="00F90BDC">
      <w:r xmlns:w="http://schemas.openxmlformats.org/wordprocessingml/2006/main">
        <w:t xml:space="preserve">2. ਮਾਫੀ ਦੀ ਸ਼ਕਤੀ: ਸਲੀਬ ਤੋਂ ਸਬਕ</w:t>
      </w:r>
    </w:p>
    <w:p w14:paraId="6B236C09" w14:textId="77777777" w:rsidR="00F90BDC" w:rsidRDefault="00F90BDC"/>
    <w:p w14:paraId="48F491F3" w14:textId="77777777" w:rsidR="00F90BDC" w:rsidRDefault="00F90BDC">
      <w:r xmlns:w="http://schemas.openxmlformats.org/wordprocessingml/2006/main">
        <w:t xml:space="preserve">1. ਯਸਾਯਾਹ 53:5 - ਪਰ ਉਹ ਸਾਡੇ ਅਪਰਾਧਾਂ ਲਈ ਵਿੰਨ੍ਹਿਆ ਗਿਆ ਸੀ; ਉਹ ਸਾਡੀਆਂ ਬਦੀਆਂ ਲਈ ਕੁਚਲਿਆ ਗਿਆ ਸੀ; ਉਸ ਉੱਤੇ ਉਹ ਸਜ਼ਾ ਸੀ ਜਿਸ ਨੇ ਸਾਨੂੰ ਸ਼ਾਂਤੀ ਦਿੱਤੀ, ਅਤੇ ਉਸਦੇ ਜ਼ਖਮਾਂ ਨਾਲ ਅਸੀਂ ਠੀਕ ਹੋ ਗਏ ਹਾਂ।</w:t>
      </w:r>
    </w:p>
    <w:p w14:paraId="698FFAB4" w14:textId="77777777" w:rsidR="00F90BDC" w:rsidRDefault="00F90BDC"/>
    <w:p w14:paraId="5391CD04" w14:textId="77777777" w:rsidR="00F90BDC" w:rsidRDefault="00F90BDC">
      <w:r xmlns:w="http://schemas.openxmlformats.org/wordprocessingml/2006/main">
        <w:t xml:space="preserve">2. ਮੱਤੀ 27:46 - ਅਤੇ ਤਕਰੀਬਨ ਨੌਵੇਂ ਘੰਟੇ ਯਿਸੂ ਨੇ ਉੱਚੀ ਅਵਾਜ਼ ਨਾਲ ਪੁਕਾਰਿਆ, "ਏਲੀ, ਏਲੀ, ਲੇਮਾ ਸਬਕਥਨੀ?" ਅਰਥਾਤ, "ਮੇਰੇ ਪਰਮੇਸ਼ੁਰ, ਮੇਰੇ ਪਰਮੇਸ਼ੁਰ, ਤੂੰ ਮੈਨੂੰ ਕਿਉਂ ਛੱਡ ਦਿੱਤਾ ਹੈ?"</w:t>
      </w:r>
    </w:p>
    <w:p w14:paraId="1B72F570" w14:textId="77777777" w:rsidR="00F90BDC" w:rsidRDefault="00F90BDC"/>
    <w:p w14:paraId="243E7B24" w14:textId="77777777" w:rsidR="00F90BDC" w:rsidRDefault="00F90BDC">
      <w:r xmlns:w="http://schemas.openxmlformats.org/wordprocessingml/2006/main">
        <w:t xml:space="preserve">ਲੂਕਾ 23:34 ਤਦ ਯਿਸੂ ਨੇ ਕਿਹਾ, ਹੇ ਪਿਤਾ, ਉਨ੍ਹਾਂ ਨੂੰ ਮਾਫ਼ ਕਰੋ। ਕਿਉਂਕਿ ਉਹ ਨਹੀਂ ਜਾਣਦੇ ਕਿ ਉਹ ਕੀ ਕਰਦੇ ਹਨ। ਅਤੇ ਉਨ੍ਹਾਂ ਨੇ ਉਸਦੇ ਕੱਪੜੇ ਵੰਡੇ ਅਤੇ ਗੁਣੇ ਪਾਏ।</w:t>
      </w:r>
    </w:p>
    <w:p w14:paraId="0C06E96D" w14:textId="77777777" w:rsidR="00F90BDC" w:rsidRDefault="00F90BDC"/>
    <w:p w14:paraId="0035A9CF" w14:textId="77777777" w:rsidR="00F90BDC" w:rsidRDefault="00F90BDC">
      <w:r xmlns:w="http://schemas.openxmlformats.org/wordprocessingml/2006/main">
        <w:t xml:space="preserve">ਯਿਸੂ ਨੇ ਪਰਮੇਸ਼ੁਰ ਨੂੰ ਉਨ੍ਹਾਂ ਲੋਕਾਂ ਨੂੰ ਮਾਫ਼ ਕਰਨ ਲਈ ਕਿਹਾ ਜੋ ਇਹ ਨਹੀਂ ਸਮਝਦੇ ਸਨ ਕਿ ਉਹ ਕੀ ਕਰ ਰਹੇ ਸਨ।</w:t>
      </w:r>
    </w:p>
    <w:p w14:paraId="25C007F3" w14:textId="77777777" w:rsidR="00F90BDC" w:rsidRDefault="00F90BDC"/>
    <w:p w14:paraId="52FDAD06" w14:textId="77777777" w:rsidR="00F90BDC" w:rsidRDefault="00F90BDC">
      <w:r xmlns:w="http://schemas.openxmlformats.org/wordprocessingml/2006/main">
        <w:t xml:space="preserve">1: ਸਾਨੂੰ ਦੂਜਿਆਂ ਦੀਆਂ ਗ਼ਲਤੀਆਂ ਦੇ ਬਾਵਜੂਦ ਉਨ੍ਹਾਂ ਨੂੰ ਮਾਫ਼ ਕਰਨਾ ਚਾਹੀਦਾ ਹੈ</w:t>
      </w:r>
    </w:p>
    <w:p w14:paraId="68E3ACCC" w14:textId="77777777" w:rsidR="00F90BDC" w:rsidRDefault="00F90BDC"/>
    <w:p w14:paraId="0169045A" w14:textId="77777777" w:rsidR="00F90BDC" w:rsidRDefault="00F90BDC">
      <w:r xmlns:w="http://schemas.openxmlformats.org/wordprocessingml/2006/main">
        <w:t xml:space="preserve">2: ਯਿਸੂ ਨੇ ਮਾਫ਼ ਕਰਨ ਦੀ ਮਿਸਾਲ ਕਾਇਮ ਕੀਤੀ</w:t>
      </w:r>
    </w:p>
    <w:p w14:paraId="34D895F0" w14:textId="77777777" w:rsidR="00F90BDC" w:rsidRDefault="00F90BDC"/>
    <w:p w14:paraId="73FCD63A" w14:textId="77777777" w:rsidR="00F90BDC" w:rsidRDefault="00F90BDC">
      <w:r xmlns:w="http://schemas.openxmlformats.org/wordprocessingml/2006/main">
        <w:t xml:space="preserve">1: ਕੁਲੁੱਸੀਆਂ 3:13 - ਇੱਕ ਦੂਜੇ ਨੂੰ ਸਹਿਣਾ ਅਤੇ, ਜੇ ਇੱਕ ਦੂਜੇ ਦੇ ਵਿਰੁੱਧ ਸ਼ਿਕਾਇਤ ਹੈ, ਇੱਕ ਦੂਜੇ ਨੂੰ ਮਾਫ਼ ਕਰਨਾ; ਜਿਵੇਂ ਪ੍ਰਭੂ ਨੇ ਤੁਹਾਨੂੰ ਮਾਫ਼ ਕੀਤਾ ਹੈ, ਉਸੇ ਤਰ੍ਹਾਂ ਤੁਹਾਨੂੰ ਵੀ ਮਾਫ਼ ਕਰਨਾ ਚਾਹੀਦਾ ਹੈ।</w:t>
      </w:r>
    </w:p>
    <w:p w14:paraId="45B363B2" w14:textId="77777777" w:rsidR="00F90BDC" w:rsidRDefault="00F90BDC"/>
    <w:p w14:paraId="0E048633" w14:textId="77777777" w:rsidR="00F90BDC" w:rsidRDefault="00F90BDC">
      <w:r xmlns:w="http://schemas.openxmlformats.org/wordprocessingml/2006/main">
        <w:t xml:space="preserve">2: ਅਫ਼ਸੀਆਂ 4:32 - ਇੱਕ ਦੂਜੇ ਨਾਲ ਦਿਆਲੂ, ਕੋਮਲ ਦਿਲ, ਇੱਕ ਦੂਜੇ ਨੂੰ ਮਾਫ਼ ਕਰੋ, ਜਿਵੇਂ ਕਿ ਮਸੀਹ ਵਿੱਚ ਪਰਮੇਸ਼ੁਰ ਨੇ ਤੁਹਾਨੂੰ ਮਾਫ਼ ਕੀਤਾ ਹੈ।</w:t>
      </w:r>
    </w:p>
    <w:p w14:paraId="5E9D0088" w14:textId="77777777" w:rsidR="00F90BDC" w:rsidRDefault="00F90BDC"/>
    <w:p w14:paraId="482A4F7A" w14:textId="77777777" w:rsidR="00F90BDC" w:rsidRDefault="00F90BDC">
      <w:r xmlns:w="http://schemas.openxmlformats.org/wordprocessingml/2006/main">
        <w:t xml:space="preserve">ਲੂਕਾ 23:35 ਅਤੇ ਲੋਕ ਖੜੇ ਸਨ। ਅਤੇ ਉਨ੍ਹਾਂ ਦੇ ਨਾਲ ਹਾਕਮਾਂ ਨੇ ਵੀ ਉਸਦਾ ਮਜ਼ਾਕ ਉਡਾਇਆ ਅਤੇ ਕਿਹਾ, “ਉਸ ਨੇ ਹੋਰਨਾਂ ਨੂੰ ਬਚਾਇਆ। ਜੇਕਰ ਉਹ ਮਸੀਹ ਹੈ, ਪਰਮੇਸ਼ੁਰ ਦਾ ਚੁਣਿਆ ਹੋਇਆ ਹੈ, ਤਾਂ ਉਸਨੂੰ ਆਪਣੇ ਆਪ ਨੂੰ ਬਚਾਉਣਾ ਚਾਹੀਦਾ ਹੈ।</w:t>
      </w:r>
    </w:p>
    <w:p w14:paraId="1A37CEA5" w14:textId="77777777" w:rsidR="00F90BDC" w:rsidRDefault="00F90BDC"/>
    <w:p w14:paraId="69FF42D1" w14:textId="77777777" w:rsidR="00F90BDC" w:rsidRDefault="00F90BDC">
      <w:r xmlns:w="http://schemas.openxmlformats.org/wordprocessingml/2006/main">
        <w:t xml:space="preserve">ਲੋਕ ਅਤੇ ਸ਼ਾਸਕ ਇਹ ਕਹਿ ਕੇ ਯਿਸੂ ਦਾ ਮਜ਼ਾਕ ਉਡਾਉਂਦੇ ਹਨ ਕਿ ਜੇ ਉਹ ਪਰਮੇਸ਼ੁਰ ਦਾ ਚੁਣਿਆ ਹੋਇਆ ਹੈ ਤਾਂ ਉਸਨੂੰ ਆਪਣੇ ਆਪ ਨੂੰ ਬਚਾਉਣਾ ਚਾਹੀਦਾ ਹੈ।</w:t>
      </w:r>
    </w:p>
    <w:p w14:paraId="00B33295" w14:textId="77777777" w:rsidR="00F90BDC" w:rsidRDefault="00F90BDC"/>
    <w:p w14:paraId="75A82BC2" w14:textId="77777777" w:rsidR="00F90BDC" w:rsidRDefault="00F90BDC">
      <w:r xmlns:w="http://schemas.openxmlformats.org/wordprocessingml/2006/main">
        <w:t xml:space="preserve">1. ਮੁਸ਼ਕਲ ਸਮਿਆਂ ਵਿੱਚ ਵਿਸ਼ਵਾਸ ਦੀ ਮਹੱਤਤਾ</w:t>
      </w:r>
    </w:p>
    <w:p w14:paraId="4FA3A312" w14:textId="77777777" w:rsidR="00F90BDC" w:rsidRDefault="00F90BDC"/>
    <w:p w14:paraId="53B3B6A4" w14:textId="77777777" w:rsidR="00F90BDC" w:rsidRDefault="00F90BDC">
      <w:r xmlns:w="http://schemas.openxmlformats.org/wordprocessingml/2006/main">
        <w:t xml:space="preserve">2. ਬੋਲੇ ਗਏ ਸ਼ਬਦ ਦੀ ਸ਼ਕਤੀ</w:t>
      </w:r>
    </w:p>
    <w:p w14:paraId="307287E6" w14:textId="77777777" w:rsidR="00F90BDC" w:rsidRDefault="00F90BDC"/>
    <w:p w14:paraId="34D43F9F" w14:textId="77777777" w:rsidR="00F90BDC" w:rsidRDefault="00F90BDC">
      <w:r xmlns:w="http://schemas.openxmlformats.org/wordprocessingml/2006/main">
        <w:t xml:space="preserve">1. 1 ਕੁਰਿੰਥੀਆਂ 1:27-29 - ਪਰਮੇਸ਼ੁਰ ਨੇ ਬੁੱਧੀਮਾਨਾਂ ਨੂੰ ਸ਼ਰਮਿੰਦਾ ਕਰਨ ਲਈ ਸੰਸਾਰ ਦੀਆਂ ਮੂਰਖ ਚੀਜ਼ਾਂ ਨੂੰ ਚੁਣਿਆ ਅਤੇ ਪਰਮੇਸ਼ੁਰ ਨੇ ਤਾਕਤਵਰ ਚੀਜ਼ਾਂ ਨੂੰ ਸ਼ਰਮਸਾਰ ਕਰਨ ਲਈ ਸੰਸਾਰ ਦੀਆਂ ਕਮਜ਼ੋਰ ਚੀਜ਼ਾਂ ਨੂੰ ਚੁਣਿਆ।</w:t>
      </w:r>
    </w:p>
    <w:p w14:paraId="4D999206" w14:textId="77777777" w:rsidR="00F90BDC" w:rsidRDefault="00F90BDC"/>
    <w:p w14:paraId="1783D32A" w14:textId="77777777" w:rsidR="00F90BDC" w:rsidRDefault="00F90BDC">
      <w:r xmlns:w="http://schemas.openxmlformats.org/wordprocessingml/2006/main">
        <w:t xml:space="preserve">2. ਰੋਮੀਆਂ 10:17 - ਇਸ ਲਈ ਵਿਸ਼ਵਾਸ ਸੁਣਨ ਤੋਂ ਆਉਂਦਾ ਹੈ, ਅਤੇ ਮਸੀਹ ਦੇ ਬਚਨ ਦੁਆਰਾ ਸੁਣਨਾ.</w:t>
      </w:r>
    </w:p>
    <w:p w14:paraId="3748A3B6" w14:textId="77777777" w:rsidR="00F90BDC" w:rsidRDefault="00F90BDC"/>
    <w:p w14:paraId="78BD5275" w14:textId="77777777" w:rsidR="00F90BDC" w:rsidRDefault="00F90BDC">
      <w:r xmlns:w="http://schemas.openxmlformats.org/wordprocessingml/2006/main">
        <w:t xml:space="preserve">ਲੂਕਾ 23:36 ਅਤੇ ਸਿਪਾਹੀਆਂ ਨੇ ਵੀ ਉਹ ਦਾ ਮਜ਼ਾਕ ਉਡਾਇਆ ਅਤੇ ਉਹ ਦੇ ਕੋਲ ਆ ਕੇ ਉਹ ਨੂੰ ਸਿਰਕਾ ਦਿੱਤਾ।</w:t>
      </w:r>
    </w:p>
    <w:p w14:paraId="12114E70" w14:textId="77777777" w:rsidR="00F90BDC" w:rsidRDefault="00F90BDC"/>
    <w:p w14:paraId="3CFAE2F3" w14:textId="77777777" w:rsidR="00F90BDC" w:rsidRDefault="00F90BDC">
      <w:r xmlns:w="http://schemas.openxmlformats.org/wordprocessingml/2006/main">
        <w:t xml:space="preserve">ਸਿਪਾਹੀਆਂ ਨੇ ਮਜ਼ਾਕ ਉਡਾਇਆ ਅਤੇ ਯਿਸੂ ਨੂੰ ਸਿਰਕਾ ਦਿੱਤਾ।</w:t>
      </w:r>
    </w:p>
    <w:p w14:paraId="7FE149F5" w14:textId="77777777" w:rsidR="00F90BDC" w:rsidRDefault="00F90BDC"/>
    <w:p w14:paraId="00DF395D" w14:textId="77777777" w:rsidR="00F90BDC" w:rsidRDefault="00F90BDC">
      <w:r xmlns:w="http://schemas.openxmlformats.org/wordprocessingml/2006/main">
        <w:t xml:space="preserve">1. ਨਿਮਰਤਾ ਦੀ ਸ਼ਕਤੀ: ਯਿਸੂ ਦੇ ਸਲੀਬ ਤੋਂ ਸਬਕ</w:t>
      </w:r>
    </w:p>
    <w:p w14:paraId="0EA853EB" w14:textId="77777777" w:rsidR="00F90BDC" w:rsidRDefault="00F90BDC"/>
    <w:p w14:paraId="6AA81B83" w14:textId="77777777" w:rsidR="00F90BDC" w:rsidRDefault="00F90BDC">
      <w:r xmlns:w="http://schemas.openxmlformats.org/wordprocessingml/2006/main">
        <w:t xml:space="preserve">2. ਮਾਫੀ ਦੀ ਤਾਕਤ: ਮਖੌਲ ਕਰਨ ਲਈ ਯਿਸੂ ਦਾ ਜਵਾਬ</w:t>
      </w:r>
    </w:p>
    <w:p w14:paraId="4E345E52" w14:textId="77777777" w:rsidR="00F90BDC" w:rsidRDefault="00F90BDC"/>
    <w:p w14:paraId="4A135D55" w14:textId="77777777" w:rsidR="00F90BDC" w:rsidRDefault="00F90BDC">
      <w:r xmlns:w="http://schemas.openxmlformats.org/wordprocessingml/2006/main">
        <w:t xml:space="preserve">1. ਫ਼ਿਲਿੱਪੀਆਂ 2:3-8 - ਸੁਆਰਥੀ ਲਾਲਸਾ ਜਾਂ ਵਿਅਰਥ ਹੰਕਾਰ ਤੋਂ ਕੁਝ ਨਾ ਕਰੋ। ਇਸ ਦੀ ਬਜਾਇ, ਨਿਮਰਤਾ ਵਿਚ ਦੂਸਰਿਆਂ ਨੂੰ ਆਪਣੇ ਨਾਲੋਂ ਉੱਚਾ ਸਮਝੋ।</w:t>
      </w:r>
    </w:p>
    <w:p w14:paraId="63F07525" w14:textId="77777777" w:rsidR="00F90BDC" w:rsidRDefault="00F90BDC"/>
    <w:p w14:paraId="1ACB0288" w14:textId="77777777" w:rsidR="00F90BDC" w:rsidRDefault="00F90BDC">
      <w:r xmlns:w="http://schemas.openxmlformats.org/wordprocessingml/2006/main">
        <w:t xml:space="preserve">2. ਮੱਤੀ 5:38-48 - ਆਪਣੇ ਦੁਸ਼ਮਣਾਂ ਨਾਲ ਪਿਆਰ ਕਰੋ ਅਤੇ ਉਨ੍ਹਾਂ ਲਈ ਪ੍ਰਾਰਥਨਾ ਕਰੋ ਜੋ ਤੁਹਾਨੂੰ ਸਤਾਉਂਦੇ ਹਨ।</w:t>
      </w:r>
    </w:p>
    <w:p w14:paraId="792CD912" w14:textId="77777777" w:rsidR="00F90BDC" w:rsidRDefault="00F90BDC"/>
    <w:p w14:paraId="4890742F" w14:textId="77777777" w:rsidR="00F90BDC" w:rsidRDefault="00F90BDC">
      <w:r xmlns:w="http://schemas.openxmlformats.org/wordprocessingml/2006/main">
        <w:t xml:space="preserve">ਲੂਕਾ 23:37 ਅਤੇ ਆਖਿਆ, ਜੇ ਤੂੰ ਯਹੂਦੀਆਂ ਦਾ ਰਾਜਾ ਹੈਂ ਤਾਂ ਆਪਣੇ ਆਪ ਨੂੰ ਬਚਾ ਲੈ।</w:t>
      </w:r>
    </w:p>
    <w:p w14:paraId="68C61799" w14:textId="77777777" w:rsidR="00F90BDC" w:rsidRDefault="00F90BDC"/>
    <w:p w14:paraId="12843156" w14:textId="77777777" w:rsidR="00F90BDC" w:rsidRDefault="00F90BDC">
      <w:r xmlns:w="http://schemas.openxmlformats.org/wordprocessingml/2006/main">
        <w:t xml:space="preserve">ਇਹ ਹਵਾਲਾ ਉਸ ਦੇ ਸਲੀਬ 'ਤੇ ਮੌਜੂਦ ਲੋਕਾਂ ਦੁਆਰਾ ਯਿਸੂ ਦੇ ਮਜ਼ਾਕ ਨੂੰ ਉਜਾਗਰ ਕਰਦਾ ਹੈ, ਜਿਨ੍ਹਾਂ ਨੇ ਉਸਨੂੰ ਸਲੀਬ ਤੋਂ ਆਪਣੇ ਆਪ ਨੂੰ ਬਚਾ ਕੇ ਆਪਣੇ ਰਾਜ ਨੂੰ ਸਾਬਤ ਕਰਨ ਲਈ ਚੁਣੌਤੀ ਦਿੱਤੀ ਸੀ।</w:t>
      </w:r>
    </w:p>
    <w:p w14:paraId="7465612B" w14:textId="77777777" w:rsidR="00F90BDC" w:rsidRDefault="00F90BDC"/>
    <w:p w14:paraId="704D9FE9" w14:textId="77777777" w:rsidR="00F90BDC" w:rsidRDefault="00F90BDC">
      <w:r xmlns:w="http://schemas.openxmlformats.org/wordprocessingml/2006/main">
        <w:t xml:space="preserve">1: ਯਿਸੂ ਦਾ ਮਜ਼ਾਕ ਉਡਾਇਆ ਗਿਆ ਸੀ ਅਤੇ ਉਸ ਦੇ ਸਲੀਬ ਦੇ ਦੌਰਾਨ ਚੁਣੌਤੀ ਦਿੱਤੀ ਗਈ ਸੀ, ਪਰ ਉਸਨੇ ਪਰਮੇਸ਼ੁਰ ਦੀ ਇੱਛਾ ਦੀ ਪਾਲਣਾ ਕਰਨ ਅਤੇ ਉਸ ਪ੍ਰਤੀ ਆਗਿਆਕਾਰੀ ਰਹਿਣ ਦੀ ਚੋਣ ਕੀਤੀ।</w:t>
      </w:r>
    </w:p>
    <w:p w14:paraId="6CFCA00F" w14:textId="77777777" w:rsidR="00F90BDC" w:rsidRDefault="00F90BDC"/>
    <w:p w14:paraId="32954760" w14:textId="77777777" w:rsidR="00F90BDC" w:rsidRDefault="00F90BDC">
      <w:r xmlns:w="http://schemas.openxmlformats.org/wordprocessingml/2006/main">
        <w:t xml:space="preserve">2: ਯਿਸੂ ਪਰਮੇਸ਼ੁਰ ਦੀ ਇੱਛਾ ਅਨੁਸਾਰ ਚੱਲਣ ਅਤੇ ਸਾਰੀ ਮਨੁੱਖਜਾਤੀ ਲਈ ਮੁਕਤੀ ਪ੍ਰਦਾਨ ਕਰਨ ਲਈ ਮਖੌਲ ਅਤੇ ਚੁਣੌਤੀ ਦਾ ਸਾਮ੍ਹਣਾ ਕਰਨ ਲਈ ਤਿਆਰ ਸੀ।</w:t>
      </w:r>
    </w:p>
    <w:p w14:paraId="23E00551" w14:textId="77777777" w:rsidR="00F90BDC" w:rsidRDefault="00F90BDC"/>
    <w:p w14:paraId="6438CD4A" w14:textId="77777777" w:rsidR="00F90BDC" w:rsidRDefault="00F90BDC">
      <w:r xmlns:w="http://schemas.openxmlformats.org/wordprocessingml/2006/main">
        <w:t xml:space="preserve">1: ਫ਼ਿਲਿੱਪੀਆਂ 2: 5-8 "ਤੁਹਾਡੇ ਵਿੱਚ ਇਹ ਮਨ ਰੱਖੋ, ਜੋ ਮਸੀਹ ਯਿਸੂ ਵਿੱਚ ਤੁਹਾਡਾ ਹੈ, ਜਿਸ ਨੇ ਭਾਵੇਂ ਉਹ ਪਰਮੇਸ਼ੁਰ ਦੇ ਰੂਪ ਵਿੱਚ ਸੀ, ਪਰਮੇਸ਼ੁਰ ਦੇ ਨਾਲ ਬਰਾਬਰੀ ਨੂੰ ਸਮਝਣ ਵਾਲੀ ਚੀਜ਼ ਨਹੀਂ ਸਮਝਿਆ, ਪਰ ਆਪਣੇ ਆਪ ਨੂੰ ਕੁਝ ਨਹੀਂ ਬਣਾਇਆ। ਇੱਕ ਸੇਵਕ ਦਾ ਰੂਪ ਧਾਰ ਕੇ, ਮਨੁੱਖਾਂ ਦੇ ਰੂਪ ਵਿੱਚ ਪੈਦਾ ਹੋਇਆ। ਅਤੇ ਮਨੁੱਖ ਦੇ ਰੂਪ ਵਿੱਚ ਪਾਇਆ ਗਿਆ, ਉਸਨੇ ਮੌਤ ਤੱਕ ਆਗਿਆਕਾਰੀ ਬਣ ਕੇ ਆਪਣੇ ਆਪ ਨੂੰ ਨਿਮਰ ਕੀਤਾ, ਇੱਥੋਂ ਤੱਕ ਕਿ ਸਲੀਬ ਉੱਤੇ ਮੌਤ ਵੀ."</w:t>
      </w:r>
    </w:p>
    <w:p w14:paraId="72287A0E" w14:textId="77777777" w:rsidR="00F90BDC" w:rsidRDefault="00F90BDC"/>
    <w:p w14:paraId="15DF53B0" w14:textId="77777777" w:rsidR="00F90BDC" w:rsidRDefault="00F90BDC">
      <w:r xmlns:w="http://schemas.openxmlformats.org/wordprocessingml/2006/main">
        <w:t xml:space="preserve">2: ਇਬਰਾਨੀਆਂ 12:2 "ਸਾਡੀ ਨਿਹਚਾ ਦੇ ਬਾਨੀ ਅਤੇ ਸੰਪੂਰਨ ਕਰਨ ਵਾਲੇ ਯਿਸੂ ਵੱਲ ਵੇਖਦੇ ਹੋਏ, ਜਿਸ ਨੇ ਉਸ ਅਨੰਦ ਲਈ ਜੋ ਉਸ ਦੇ ਅੱਗੇ ਰੱਖੀ ਗਈ ਸੀ, ਸ਼ਰਮ ਨੂੰ ਤੁੱਛ ਜਾਣ ਕੇ, ਸਲੀਬ ਨੂੰ ਝੱਲਿਆ, ਅਤੇ ਪਰਮੇਸ਼ੁਰ ਦੇ ਸਿੰਘਾਸਣ ਦੇ ਸੱਜੇ ਪਾਸੇ ਬਿਰਾਜਮਾਨ ਹੈ।"</w:t>
      </w:r>
    </w:p>
    <w:p w14:paraId="339A504B" w14:textId="77777777" w:rsidR="00F90BDC" w:rsidRDefault="00F90BDC"/>
    <w:p w14:paraId="4207206B" w14:textId="77777777" w:rsidR="00F90BDC" w:rsidRDefault="00F90BDC">
      <w:r xmlns:w="http://schemas.openxmlformats.org/wordprocessingml/2006/main">
        <w:t xml:space="preserve">ਲੂਕਾ 23:38 ਅਤੇ ਉਸ ਉੱਤੇ ਯੂਨਾਨੀ, ਲਾਤੀਨੀ ਅਤੇ ਇਬਰਾਨੀ ਅੱਖਰਾਂ ਵਿੱਚ ਇੱਕ ਉੱਪਰ ਲਿਖਿਆ ਹੋਇਆ ਸੀ, ਇਹ ਯਹੂਦੀਆਂ ਦਾ ਰਾਜਾ ਹੈ।</w:t>
      </w:r>
    </w:p>
    <w:p w14:paraId="2673742D" w14:textId="77777777" w:rsidR="00F90BDC" w:rsidRDefault="00F90BDC"/>
    <w:p w14:paraId="363CAAE1" w14:textId="77777777" w:rsidR="00F90BDC" w:rsidRDefault="00F90BDC">
      <w:r xmlns:w="http://schemas.openxmlformats.org/wordprocessingml/2006/main">
        <w:t xml:space="preserve">ਯੂਨਾਨੀ, ਲਾਤੀਨੀ ਅਤੇ ਇਬਰਾਨੀ ਭਾਸ਼ਾ ਵਿੱਚ ਯਿਸੂ ਉੱਤੇ ਇੱਕ ਉੱਪਰ ਲਿਖਿਆ ਹੋਇਆ ਸੀ ਜਿਸ ਵਿੱਚ ਲਿਖਿਆ ਸੀ "ਇਹ ਯਹੂਦੀਆਂ ਦਾ ਰਾਜਾ ਹੈ"।</w:t>
      </w:r>
    </w:p>
    <w:p w14:paraId="50744CFC" w14:textId="77777777" w:rsidR="00F90BDC" w:rsidRDefault="00F90BDC"/>
    <w:p w14:paraId="18BA31D2" w14:textId="77777777" w:rsidR="00F90BDC" w:rsidRDefault="00F90BDC">
      <w:r xmlns:w="http://schemas.openxmlformats.org/wordprocessingml/2006/main">
        <w:t xml:space="preserve">1. ਯਿਸੂ ਦਾ ਰਾਜ: ਕਰਾਸ ਦੇ ਚਿੰਨ੍ਹ ਦੀ ਜਾਂਚ ਕਰਨਾ।</w:t>
      </w:r>
    </w:p>
    <w:p w14:paraId="3A1609B3" w14:textId="77777777" w:rsidR="00F90BDC" w:rsidRDefault="00F90BDC"/>
    <w:p w14:paraId="7A7EEBA5" w14:textId="77777777" w:rsidR="00F90BDC" w:rsidRDefault="00F90BDC">
      <w:r xmlns:w="http://schemas.openxmlformats.org/wordprocessingml/2006/main">
        <w:t xml:space="preserve">2. ਕ੍ਰਾਸ ਦਾ ਸੁਪਰਸਕ੍ਰਿਪਸ਼ਨ: ਜਾਂਚ ਕਰਨਾ ਕਿ ਇਸ ਦਾ ਉਦੋਂ ਅਤੇ ਹੁਣ ਕੀ ਮਤਲਬ ਸੀ।</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27:37-38 - ਪਿਲਾਤੁਸ ਨੇ ਇੱਕ ਨੋਟਿਸ ਲਿਖਿਆ ਅਤੇ ਇਸਨੂੰ ਸਲੀਬ 'ਤੇ ਪਾ ਦਿੱਤਾ।</w:t>
      </w:r>
    </w:p>
    <w:p w14:paraId="17DC440E" w14:textId="77777777" w:rsidR="00F90BDC" w:rsidRDefault="00F90BDC"/>
    <w:p w14:paraId="782B8D12" w14:textId="77777777" w:rsidR="00F90BDC" w:rsidRDefault="00F90BDC">
      <w:r xmlns:w="http://schemas.openxmlformats.org/wordprocessingml/2006/main">
        <w:t xml:space="preserve">2. ਯੂਹੰਨਾ 19:19-22 - ਪਿਲਾਤੁਸ ਨੇ ਇੱਕ ਨੋਟਿਸ ਲਿਖਿਆ ਅਤੇ ਇਸਨੂੰ ਸਲੀਬ ਉੱਤੇ ਪਾ ਦਿੱਤਾ।</w:t>
      </w:r>
    </w:p>
    <w:p w14:paraId="39CFF063" w14:textId="77777777" w:rsidR="00F90BDC" w:rsidRDefault="00F90BDC"/>
    <w:p w14:paraId="7945E1C0" w14:textId="77777777" w:rsidR="00F90BDC" w:rsidRDefault="00F90BDC">
      <w:r xmlns:w="http://schemas.openxmlformats.org/wordprocessingml/2006/main">
        <w:t xml:space="preserve">ਲੂਕਾ 23:39 ਅਤੇ ਲੁਟੇਰਿਆਂ ਵਿੱਚੋਂ ਇੱਕ ਨੇ ਜੋ ਟੰਗਿਆ ਹੋਇਆ ਸੀ, ਉਹ ਦੀ ਨਿੰਦਾ ਕੀਤੀ ਅਤੇ ਆਖਿਆ, ਜੇ ਤੂੰ ਮਸੀਹ ਹੈਂ ਤਾਂ ਆਪਣੇ ਆਪ ਨੂੰ ਅਤੇ ਸਾਨੂੰ ਬਚਾ।</w:t>
      </w:r>
    </w:p>
    <w:p w14:paraId="08F27026" w14:textId="77777777" w:rsidR="00F90BDC" w:rsidRDefault="00F90BDC"/>
    <w:p w14:paraId="57C51CC6" w14:textId="77777777" w:rsidR="00F90BDC" w:rsidRDefault="00F90BDC">
      <w:r xmlns:w="http://schemas.openxmlformats.org/wordprocessingml/2006/main">
        <w:t xml:space="preserve">ਸਲੀਬ ਦੇ ਅਪਰਾਧੀ ਨੇ ਯਿਸੂ ਨੂੰ ਝਿੜਕਿਆ, ਉਸਨੂੰ ਆਪਣੇ ਆਪ ਨੂੰ ਅਤੇ ਉਹਨਾਂ ਨੂੰ ਬਚਾਉਣ ਲਈ ਕਿਹਾ।</w:t>
      </w:r>
    </w:p>
    <w:p w14:paraId="3FEDAFE5" w14:textId="77777777" w:rsidR="00F90BDC" w:rsidRDefault="00F90BDC"/>
    <w:p w14:paraId="1C81C779" w14:textId="77777777" w:rsidR="00F90BDC" w:rsidRDefault="00F90BDC">
      <w:r xmlns:w="http://schemas.openxmlformats.org/wordprocessingml/2006/main">
        <w:t xml:space="preserve">1: ਸਾਡੇ ਪਾਪ ਦੇ ਬਾਵਜੂਦ, ਯਿਸੂ ਅਜੇ ਵੀ ਸਾਨੂੰ ਪਿਆਰ ਕਰਦਾ ਹੈ ਅਤੇ ਸਾਨੂੰ ਬਚਾਉਣ ਲਈ ਉੱਥੇ ਹੈ।</w:t>
      </w:r>
    </w:p>
    <w:p w14:paraId="39CE3A49" w14:textId="77777777" w:rsidR="00F90BDC" w:rsidRDefault="00F90BDC"/>
    <w:p w14:paraId="379EC761" w14:textId="77777777" w:rsidR="00F90BDC" w:rsidRDefault="00F90BDC">
      <w:r xmlns:w="http://schemas.openxmlformats.org/wordprocessingml/2006/main">
        <w:t xml:space="preserve">2: ਯਿਸੂ ਹੀ ਮੁਕਤੀ ਦਾ ਇੱਕੋ ਇੱਕ ਰਸਤਾ ਹੈ ਅਤੇ ਇਹ ਉਸ ਦੁਆਰਾ ਹੈ ਜੋ ਅਸੀਂ ਬਚਾਏ ਜਾ ਸਕਦੇ ਹਾਂ।</w:t>
      </w:r>
    </w:p>
    <w:p w14:paraId="6153AB4E" w14:textId="77777777" w:rsidR="00F90BDC" w:rsidRDefault="00F90BDC"/>
    <w:p w14:paraId="61DFABB9" w14:textId="77777777" w:rsidR="00F90BDC" w:rsidRDefault="00F90BDC">
      <w:r xmlns:w="http://schemas.openxmlformats.org/wordprocessingml/2006/main">
        <w:t xml:space="preserve">1: ਯੂਹੰਨਾ 3: 16-17 - "ਕਿਉਂਕਿ ਪਰਮੇਸ਼ੁਰ ਨੇ ਸੰਸਾਰ ਨੂੰ ਇੰਨਾ ਪਿਆਰ ਕੀਤਾ ਕਿ ਉਸਨੇ ਆਪਣਾ ਇਕਲੌਤਾ ਪੁੱਤਰ ਦੇ ਦਿੱਤਾ, ਤਾਂ ਜੋ ਜੋ ਕੋਈ ਉਸ ਵਿੱਚ ਵਿਸ਼ਵਾਸ ਕਰੇ ਉਹ ਨਾਸ਼ ਨਾ ਹੋਵੇ ਪਰ ਸਦੀਵੀ ਜੀਵਨ ਪ੍ਰਾਪਤ ਕਰੇ. ਕਿਉਂਕਿ ਪਰਮੇਸ਼ੁਰ ਨੇ ਆਪਣੇ ਪੁੱਤਰ ਨੂੰ ਦੁਨੀਆਂ ਨੂੰ ਦੋਸ਼ੀ ਠਹਿਰਾਉਣ ਲਈ ਦੁਨੀਆਂ ਵਿੱਚ ਨਹੀਂ ਭੇਜਿਆ, ਸਗੋਂ ਇਸ ਲਈ ਭੇਜਿਆ ਕਿ ਦੁਨੀਆਂ ਉਸ ਰਾਹੀਂ ਬਚਾਈ ਜਾਵੇ।</w:t>
      </w:r>
    </w:p>
    <w:p w14:paraId="5CCBB09F" w14:textId="77777777" w:rsidR="00F90BDC" w:rsidRDefault="00F90BDC"/>
    <w:p w14:paraId="0D43AA7E" w14:textId="77777777" w:rsidR="00F90BDC" w:rsidRDefault="00F90BDC">
      <w:r xmlns:w="http://schemas.openxmlformats.org/wordprocessingml/2006/main">
        <w:t xml:space="preserve">2: ਰੋਮੀਆਂ 10: 9-10 - "ਜੇ ਤੁਸੀਂ ਆਪਣੇ ਮੂੰਹ ਨਾਲ ਇਕਰਾਰ ਕਰਦੇ ਹੋ ਕਿ ਯਿਸੂ ਪ੍ਰਭੂ ਹੈ ਅਤੇ ਆਪਣੇ ਦਿਲ ਵਿੱਚ ਵਿਸ਼ਵਾਸ ਕਰਦਾ ਹੈ ਕਿ ਪਰਮੇਸ਼ੁਰ ਨੇ ਉਸਨੂੰ ਮੁਰਦਿਆਂ ਵਿੱਚੋਂ ਜਿਵਾਲਿਆ, ਤਾਂ ਤੁਸੀਂ ਬਚ ਜਾਵੋਗੇ। ਕਿਉਂਕਿ ਮਨ ਨਾਲ ਵਿਸ਼ਵਾਸ ਕਰਦਾ ਹੈ ਅਤੇ ਧਰਮੀ ਠਹਿਰਾਇਆ ਜਾਂਦਾ ਹੈ, ਅਤੇ ਮੂੰਹ ਨਾਲ ਇਕਰਾਰ ਕਰਦਾ ਹੈ ਅਤੇ ਬਚ ਜਾਂਦਾ ਹੈ।”</w:t>
      </w:r>
    </w:p>
    <w:p w14:paraId="77F0585F" w14:textId="77777777" w:rsidR="00F90BDC" w:rsidRDefault="00F90BDC"/>
    <w:p w14:paraId="5A7B21FB" w14:textId="77777777" w:rsidR="00F90BDC" w:rsidRDefault="00F90BDC">
      <w:r xmlns:w="http://schemas.openxmlformats.org/wordprocessingml/2006/main">
        <w:t xml:space="preserve">ਲੂਕਾ 23:40 ਪਰ ਦੂਜੇ ਨੇ ਉੱਤਰ ਦੇ ਕੇ ਉਹ ਨੂੰ ਝਿੜਕਿਆ ਅਤੇ ਕਿਹਾ, ਕੀ ਤੂੰ ਪਰਮੇਸ਼ੁਰ ਤੋਂ ਨਹੀਂ ਡਰਦਾ, ਇਹ ਵੇਖ ਕੇ ਕਿ ਤੂੰ ਵੀ ਉਸੇ ਨਿੰਦਿਆ ਵਿੱਚ ਹੈ?</w:t>
      </w:r>
    </w:p>
    <w:p w14:paraId="40D3828F" w14:textId="77777777" w:rsidR="00F90BDC" w:rsidRDefault="00F90BDC"/>
    <w:p w14:paraId="0D4482C4" w14:textId="77777777" w:rsidR="00F90BDC" w:rsidRDefault="00F90BDC">
      <w:r xmlns:w="http://schemas.openxmlformats.org/wordprocessingml/2006/main">
        <w:t xml:space="preserve">ਦੋ ਅਪਰਾਧੀਆਂ ਨੂੰ ਯਿਸੂ ਦੇ ਨਾਲ ਸਲੀਬ ਦਿੱਤੀ ਜਾ ਰਹੀ ਸੀ, ਉਨ੍ਹਾਂ ਵਿੱਚੋਂ ਇੱਕ ਨੇ ਦੂਜੇ ਨੂੰ ਯਿਸੂ ਦਾ ਮਜ਼ਾਕ ਉਡਾਉਣ ਲਈ ਝਿੜਕਿਆ, ਉਸਨੂੰ ਪਰਮੇਸ਼ੁਰ ਤੋਂ ਡਰਨ ਦੀ ਯਾਦ ਦਿਵਾਈ।</w:t>
      </w:r>
    </w:p>
    <w:p w14:paraId="18595260" w14:textId="77777777" w:rsidR="00F90BDC" w:rsidRDefault="00F90BDC"/>
    <w:p w14:paraId="35B9F70E" w14:textId="77777777" w:rsidR="00F90BDC" w:rsidRDefault="00F90BDC">
      <w:r xmlns:w="http://schemas.openxmlformats.org/wordprocessingml/2006/main">
        <w:t xml:space="preserve">1. ਹਰ ਹਾਲਤ ਵਿੱਚ ਪਰਮੇਸ਼ੁਰ ਤੋਂ ਡਰੋ, ਭਾਵੇਂ ਤੁਸੀਂ ਅਜ਼ਮਾਇਸ਼ਾਂ ਅਤੇ ਮੁਸੀਬਤਾਂ ਦਾ ਸਾਮ੍ਹਣਾ ਕਰ ਰਹੇ ਹੋਵੋ।</w:t>
      </w:r>
    </w:p>
    <w:p w14:paraId="3A47A72F" w14:textId="77777777" w:rsidR="00F90BDC" w:rsidRDefault="00F90BDC"/>
    <w:p w14:paraId="69E57A68" w14:textId="77777777" w:rsidR="00F90BDC" w:rsidRDefault="00F90BDC">
      <w:r xmlns:w="http://schemas.openxmlformats.org/wordprocessingml/2006/main">
        <w:t xml:space="preserve">2. ਮਜ਼ਾਕ ਨੂੰ ਰੱਦ ਕਰੋ ਅਤੇ ਬਿਪਤਾ ਦੇ ਸਮੇਂ ਤੋਬਾ ਦੀ ਮੰਗ ਕਰੋ।</w:t>
      </w:r>
    </w:p>
    <w:p w14:paraId="2395DACC" w14:textId="77777777" w:rsidR="00F90BDC" w:rsidRDefault="00F90BDC"/>
    <w:p w14:paraId="46F796FB" w14:textId="77777777" w:rsidR="00F90BDC" w:rsidRDefault="00F90BDC">
      <w:r xmlns:w="http://schemas.openxmlformats.org/wordprocessingml/2006/main">
        <w:t xml:space="preserve">1. ਕਹਾਉਤਾਂ 1:7 - ਪ੍ਰਭੂ ਦਾ ਡਰ ਗਿਆਨ ਦੀ ਸ਼ੁਰੂਆਤ ਹੈ; ਮੂਰਖ ਸਿਆਣਪ ਅਤੇ ਸਿੱਖਿਆ ਨੂੰ ਤੁੱਛ ਸਮਝਦੇ ਹਨ।</w:t>
      </w:r>
    </w:p>
    <w:p w14:paraId="2367F0FB" w14:textId="77777777" w:rsidR="00F90BDC" w:rsidRDefault="00F90BDC"/>
    <w:p w14:paraId="65947FD5" w14:textId="77777777" w:rsidR="00F90BDC" w:rsidRDefault="00F90BDC">
      <w:r xmlns:w="http://schemas.openxmlformats.org/wordprocessingml/2006/main">
        <w:t xml:space="preserve">2. ਯਸਾਯਾਹ 55:6-7 - ਪ੍ਰਭੂ ਨੂੰ ਲੱਭੋ ਜਦੋਂ ਤੱਕ ਉਹ ਮਿਲ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14:paraId="0CF9067E" w14:textId="77777777" w:rsidR="00F90BDC" w:rsidRDefault="00F90BDC"/>
    <w:p w14:paraId="487AC9C5" w14:textId="77777777" w:rsidR="00F90BDC" w:rsidRDefault="00F90BDC">
      <w:r xmlns:w="http://schemas.openxmlformats.org/wordprocessingml/2006/main">
        <w:t xml:space="preserve">ਲੂਕਾ 23:41 ਅਤੇ ਅਸੀਂ ਸੱਚਮੁੱਚ ਹੀ ਇਨਸਾਫ਼ ਕਰਦੇ ਹਾਂ; ਕਿਉਂਕਿ ਸਾਨੂੰ ਸਾਡੇ ਕੰਮਾਂ ਦਾ ਸਹੀ ਫਲ ਮਿਲਦਾ ਹੈ, ਪਰ ਇਸ ਆਦਮੀ ਨੇ ਕੁਝ ਵੀ ਗਲਤ ਨਹੀਂ ਕੀਤਾ ਹੈ।</w:t>
      </w:r>
    </w:p>
    <w:p w14:paraId="299B54AC" w14:textId="77777777" w:rsidR="00F90BDC" w:rsidRDefault="00F90BDC"/>
    <w:p w14:paraId="470C169D" w14:textId="77777777" w:rsidR="00F90BDC" w:rsidRDefault="00F90BDC">
      <w:r xmlns:w="http://schemas.openxmlformats.org/wordprocessingml/2006/main">
        <w:t xml:space="preserve">ਇਹ ਹਵਾਲਾ ਯਿਸੂ ਦੇ ਨਾਲ-ਨਾਲ ਸਲੀਬ ਉੱਤੇ ਚੜ੍ਹਾਏ ਗਏ ਦੋ ਅਪਰਾਧੀਆਂ ਨੂੰ ਦਰਸਾਉਂਦਾ ਹੈ। ਭਾਵੇਂ ਕਿ ਉਨ੍ਹਾਂ ਨੂੰ ਆਪਣੇ ਗ਼ਲਤ ਕੰਮਾਂ ਦੀ ਸਜ਼ਾ ਮਿਲ ਰਹੀ ਸੀ, ਪਰ ਯਿਸੂ ਨੇ ਕੁਝ ਵੀ ਗ਼ਲਤ ਨਹੀਂ ਕੀਤਾ ਸੀ।</w:t>
      </w:r>
    </w:p>
    <w:p w14:paraId="35CC4D7E" w14:textId="77777777" w:rsidR="00F90BDC" w:rsidRDefault="00F90BDC"/>
    <w:p w14:paraId="79C5A70C" w14:textId="77777777" w:rsidR="00F90BDC" w:rsidRDefault="00F90BDC">
      <w:r xmlns:w="http://schemas.openxmlformats.org/wordprocessingml/2006/main">
        <w:t xml:space="preserve">1. "ਮਾਫੀ ਦੀ ਸ਼ਕਤੀ: ਯਿਸੂ ਦੀ ਨਿਰਦੋਸ਼ਤਾ ਦੀ ਜਾਂਚ ਕਰਨਾ"</w:t>
      </w:r>
    </w:p>
    <w:p w14:paraId="2EA6741E" w14:textId="77777777" w:rsidR="00F90BDC" w:rsidRDefault="00F90BDC"/>
    <w:p w14:paraId="42C16702" w14:textId="77777777" w:rsidR="00F90BDC" w:rsidRDefault="00F90BDC">
      <w:r xmlns:w="http://schemas.openxmlformats.org/wordprocessingml/2006/main">
        <w:t xml:space="preserve">2. "ਰੱਬ ਦੀ ਕਿਰਪਾ: ਸਲੀਬ 'ਤੇ ਪ੍ਰਤੀਬਿੰਬ"</w:t>
      </w:r>
    </w:p>
    <w:p w14:paraId="109995D7" w14:textId="77777777" w:rsidR="00F90BDC" w:rsidRDefault="00F90BDC"/>
    <w:p w14:paraId="6F1611F9" w14:textId="77777777" w:rsidR="00F90BDC" w:rsidRDefault="00F90BDC">
      <w:r xmlns:w="http://schemas.openxmlformats.org/wordprocessingml/2006/main">
        <w:t xml:space="preserve">1. ਮੱਤੀ 27: 24-26 - "ਜਦੋਂ ਪਿਲਾਤੁਸ ਨੇ ਵੇਖਿਆ ਕਿ ਉਹ ਕੁਝ ਨਹੀਂ ਜਿੱਤ ਸਕਦਾ ਹੈ, ਪਰ ਇੱਕ ਹੰਗਾਮਾ ਮਚਿਆ ਹੋਇਆ ਹੈ, ਉਸਨੇ ਪਾਣੀ ਲਿਆ ਅਤੇ ਭੀੜ ਦੇ ਅੱਗੇ ਆਪਣੇ ਹੱਥ ਧੋਤੇ ਅਤੇ ਕਿਹਾ, ਮੈਂ ਇਸ ਧਰਮੀ ਦੇ ਲਹੂ ਤੋਂ ਨਿਰਦੋਸ਼ ਹਾਂ। ਵਿਅਕਤੀ: ਤੁਸੀਂ ਇਸ ਨੂੰ ਵੇਖੋ। ਤਦ ਸਾਰੇ ਲੋਕਾਂ ਨੇ ਉੱਤਰ ਦਿੱਤਾ, ਅਤੇ ਕਿਹਾ, ਉਸਦਾ ਲਹੂ ਸਾਡੇ ਅਤੇ ਸਾਡੇ ਬੱਚਿਆਂ ਉੱਤੇ ਹੋਵੇ।</w:t>
      </w:r>
    </w:p>
    <w:p w14:paraId="3CBC787D" w14:textId="77777777" w:rsidR="00F90BDC" w:rsidRDefault="00F90BDC"/>
    <w:p w14:paraId="25673724" w14:textId="77777777" w:rsidR="00F90BDC" w:rsidRDefault="00F90BDC">
      <w:r xmlns:w="http://schemas.openxmlformats.org/wordprocessingml/2006/main">
        <w:t xml:space="preserve">2. 1 ਪਤਰਸ 2: 21-24 - "ਇਸ ਲਈ ਵੀ ਤੁਹਾਨੂੰ ਬੁਲਾਇਆ ਗਿਆ ਸੀ: ਕਿਉਂਕਿ ਮਸੀਹ ਨੇ ਵੀ ਸਾਡੇ ਲਈ ਦੁੱਖ ਝੱਲੇ, ਸਾਡੇ ਲਈ ਇੱਕ ਉਦਾਹਰਣ ਛੱਡ ਕੇ, ਤੁਸੀਂ ਉਸਦੇ ਕਦਮਾਂ ਤੇ ਚੱਲੋ: ਜਿਸ ਨੇ ਕੋਈ ਪਾਪ ਨਹੀਂ ਕੀਤਾ, ਨਾ ਹੀ ਉਸਦੇ ਮੂੰਹ ਵਿੱਚ ਛਲ ਪਾਇਆ ਗਿਆ: ਜਿਸ ਨੇ, ਜਦੋਂ ਉਸਨੂੰ ਬਦਨਾਮ ਕੀਤਾ ਗਿਆ ਸੀ, ਉਸਨੇ ਦੁਬਾਰਾ ਗਾਲਾਂ ਨਹੀਂ ਕੱਢੀਆਂ; ਜਦੋਂ ਉਸਨੇ ਦੁੱਖ ਝੱਲਿਆ, ਉਸਨੇ ਧਮਕੀ ਨਹੀਂ ਦਿੱਤੀ; ਪਰ ਆਪਣੇ ਆਪ ਨੂੰ ਉਸ ਦੇ ਹਵਾਲੇ ਕਰ ਦਿੱਤਾ ਜੋ ਧਰਮੀ ਨਿਆਂ ਕਰਦਾ ਹੈ: ਜਿਸ ਨੇ ਆਪਣੇ ਆਪ ਹੀ ਸਾਡੇ ਪਾਪਾਂ ਨੂੰ ਆਪਣੇ ਸਰੀਰ ਵਿੱਚ ਰੁੱਖ ਉੱਤੇ ਉਤਾਰ ਦਿੱਤਾ, ਕਿ ਅਸੀਂ ਪਾਪਾਂ ਲਈ ਮਰੇ ਹੋਏ ਹਾਂ </w:t>
      </w:r>
      <w:r xmlns:w="http://schemas.openxmlformats.org/wordprocessingml/2006/main">
        <w:lastRenderedPageBreak xmlns:w="http://schemas.openxmlformats.org/wordprocessingml/2006/main"/>
      </w:r>
      <w:r xmlns:w="http://schemas.openxmlformats.org/wordprocessingml/2006/main">
        <w:t xml:space="preserve">। , ਧਾਰਮਿਕਤਾ ਲਈ ਜਿਉਣਾ ਚਾਹੀਦਾ ਹੈ: ਜਿਸ ਦੀਆਂ ਪੱਟੀਆਂ ਨਾਲ ਤੁਸੀਂ ਚੰਗੇ ਹੋ ਗਏ ਹੋ।"</w:t>
      </w:r>
    </w:p>
    <w:p w14:paraId="03BB30DB" w14:textId="77777777" w:rsidR="00F90BDC" w:rsidRDefault="00F90BDC"/>
    <w:p w14:paraId="3F4DEDB1" w14:textId="77777777" w:rsidR="00F90BDC" w:rsidRDefault="00F90BDC">
      <w:r xmlns:w="http://schemas.openxmlformats.org/wordprocessingml/2006/main">
        <w:t xml:space="preserve">ਲੂਕਾ 23:42 ਅਤੇ ਉਸ ਨੇ ਯਿਸੂ ਨੂੰ ਕਿਹਾ, ਹੇ ਪ੍ਰਭੂ, ਜਦੋਂ ਤੁਸੀਂ ਆਪਣੇ ਰਾਜ ਵਿੱਚ ਆਓ ਤਾਂ ਮੈਨੂੰ ਚੇਤੇ ਰੱਖੋ।</w:t>
      </w:r>
    </w:p>
    <w:p w14:paraId="2BA4789E" w14:textId="77777777" w:rsidR="00F90BDC" w:rsidRDefault="00F90BDC"/>
    <w:p w14:paraId="5FB40CA7" w14:textId="77777777" w:rsidR="00F90BDC" w:rsidRDefault="00F90BDC">
      <w:r xmlns:w="http://schemas.openxmlformats.org/wordprocessingml/2006/main">
        <w:t xml:space="preserve">ਇਹ ਹਵਾਲਾ ਉਸ ਅਪਰਾਧੀ ਦੀ ਬੇਨਤੀ ਨੂੰ ਦਰਸਾਉਂਦਾ ਹੈ ਜਿਸ ਨੂੰ ਯਿਸੂ ਦੇ ਕੋਲ ਸਲੀਬ ਦਿੱਤੀ ਗਈ ਸੀ, ਜਦੋਂ ਉਹ ਯਿਸੂ ਦੇ ਰਾਜ ਵਿੱਚ ਆਉਂਦਾ ਹੈ ਤਾਂ ਉਸਨੂੰ ਯਾਦ ਕਰਨ ਲਈ ਕਿਹਾ ਜਾਂਦਾ ਹੈ।</w:t>
      </w:r>
    </w:p>
    <w:p w14:paraId="195658E8" w14:textId="77777777" w:rsidR="00F90BDC" w:rsidRDefault="00F90BDC"/>
    <w:p w14:paraId="209D87E3" w14:textId="77777777" w:rsidR="00F90BDC" w:rsidRDefault="00F90BDC">
      <w:r xmlns:w="http://schemas.openxmlformats.org/wordprocessingml/2006/main">
        <w:t xml:space="preserve">1. ਯਿਸੂ ਨਿਮਰ ਅਤੇ ਤੋਬਾ ਕਰਨ ਵਾਲਿਆਂ ਲਈ ਦਇਆ ਕਰਦਾ ਹੈ - ਲੂਕਾ 23:42</w:t>
      </w:r>
    </w:p>
    <w:p w14:paraId="5672CD81" w14:textId="77777777" w:rsidR="00F90BDC" w:rsidRDefault="00F90BDC"/>
    <w:p w14:paraId="0D42B6FE" w14:textId="77777777" w:rsidR="00F90BDC" w:rsidRDefault="00F90BDC">
      <w:r xmlns:w="http://schemas.openxmlformats.org/wordprocessingml/2006/main">
        <w:t xml:space="preserve">2. ਵਿਸ਼ਵਾਸ ਕਰਨ ਵਾਲਿਆਂ ਲਈ ਮਸੀਹ ਦੀ ਕਿਰਪਾ ਵਧੀ ਹੋਈ ਹੈ - ਲੂਕਾ 23:42</w:t>
      </w:r>
    </w:p>
    <w:p w14:paraId="5372DBAE" w14:textId="77777777" w:rsidR="00F90BDC" w:rsidRDefault="00F90BDC"/>
    <w:p w14:paraId="78627EE5" w14:textId="77777777" w:rsidR="00F90BDC" w:rsidRDefault="00F90BDC">
      <w:r xmlns:w="http://schemas.openxmlformats.org/wordprocessingml/2006/main">
        <w:t xml:space="preserve">1. ਯਸਾਯਾਹ 57:15 - "ਕਿਉਂਕਿ ਉਹ ਜਿਹੜਾ ਉੱਚਾ ਅਤੇ ਉੱਚਾ ਹੈ, ਜੋ ਸਦੀਪਕ ਕਾਲ ਵਿੱਚ ਵੱਸਦਾ ਹੈ, ਜਿਸਦਾ ਨਾਮ ਪਵਿੱਤਰ ਹੈ: "ਮੈਂ ਉੱਚੇ ਅਤੇ ਪਵਿੱਤਰ ਸਥਾਨ ਵਿੱਚ ਰਹਿੰਦਾ ਹਾਂ, ਅਤੇ ਉਹ ਦੇ ਨਾਲ ਵੀ ਜੋ ਪਛਤਾਵੇ ਅਤੇ ਨੀਚ ਹੈ। ਆਤਮਾ, ਗਰੀਬਾਂ ਦੀ ਆਤਮਾ ਨੂੰ ਸੁਰਜੀਤ ਕਰਨ ਲਈ, ਅਤੇ ਪਛਤਾਵੇ ਦੇ ਦਿਲ ਨੂੰ ਸੁਰਜੀਤ ਕਰਨ ਲਈ।</w:t>
      </w:r>
    </w:p>
    <w:p w14:paraId="75AB0B7A" w14:textId="77777777" w:rsidR="00F90BDC" w:rsidRDefault="00F90BDC"/>
    <w:p w14:paraId="3DE443ED" w14:textId="77777777" w:rsidR="00F90BDC" w:rsidRDefault="00F90BDC">
      <w:r xmlns:w="http://schemas.openxmlformats.org/wordprocessingml/2006/main">
        <w:t xml:space="preserve">2. ਰੋਮੀਆਂ 5:8 - "ਪਰ ਪਰਮੇਸ਼ੁਰ ਸਾਡੇ ਲਈ ਆਪਣਾ ਪਿਆਰ ਇਸ ਤਰ੍ਹਾਂ ਦਰਸਾਉਂਦਾ ਹੈ ਕਿ ਜਦੋਂ ਅਸੀਂ ਅਜੇ ਵੀ ਪਾਪੀ ਹੀ ਸੀ, ਮਸੀਹ ਸਾਡੇ ਲਈ ਮਰਿਆ।"</w:t>
      </w:r>
    </w:p>
    <w:p w14:paraId="790EB7A2" w14:textId="77777777" w:rsidR="00F90BDC" w:rsidRDefault="00F90BDC"/>
    <w:p w14:paraId="44A7A834" w14:textId="77777777" w:rsidR="00F90BDC" w:rsidRDefault="00F90BDC">
      <w:r xmlns:w="http://schemas.openxmlformats.org/wordprocessingml/2006/main">
        <w:t xml:space="preserve">ਲੂਕਾ 23:43 ਯਿਸੂ ਨੇ ਉਹ ਨੂੰ ਆਖਿਆ, ਮੈਂ ਤੈਨੂੰ ਸੱਚ ਆਖਦਾ ਹਾਂ ਕਿ ਅੱਜ ਤੂੰ ਮੇਰੇ ਨਾਲ ਫਿਰਦੌਸ ਵਿੱਚ ਹੋਵੇਂਗਾ।</w:t>
      </w:r>
    </w:p>
    <w:p w14:paraId="6EECB186" w14:textId="77777777" w:rsidR="00F90BDC" w:rsidRDefault="00F90BDC"/>
    <w:p w14:paraId="09634B55" w14:textId="77777777" w:rsidR="00F90BDC" w:rsidRDefault="00F90BDC">
      <w:r xmlns:w="http://schemas.openxmlformats.org/wordprocessingml/2006/main">
        <w:t xml:space="preserve">ਇਹ ਹਵਾਲੇ ਉਸ ਅਪਰਾਧੀ ਨੂੰ ਸਦੀਪਕ ਜੀਵਨ ਦੇਣ ਦੇ ਯਿਸੂ ਦੇ ਵਾਅਦੇ ਦਾ ਵਰਣਨ ਕਰਦਾ ਹੈ ਜਿਸ ਨੂੰ ਸਲੀਬ ਉੱਤੇ ਉਸਦੇ ਨਾਲ ਸਲੀਬ ਦਿੱਤੀ ਗਈ ਸੀ।</w:t>
      </w:r>
    </w:p>
    <w:p w14:paraId="414DB3DA" w14:textId="77777777" w:rsidR="00F90BDC" w:rsidRDefault="00F90BDC"/>
    <w:p w14:paraId="5CF97FF8" w14:textId="77777777" w:rsidR="00F90BDC" w:rsidRDefault="00F90BDC">
      <w:r xmlns:w="http://schemas.openxmlformats.org/wordprocessingml/2006/main">
        <w:t xml:space="preserve">1: ਯਿਸੂ ਸਾਨੂੰ ਸ਼ਾਂਤੀ ਅਤੇ ਫਿਰਦੌਸ ਵਿੱਚ ਉਸਦੇ ਨਾਲ ਸਦੀਵੀ ਜੀਵਨ ਦਾ ਭਰੋਸਾ ਦਿੰਦਾ ਹੈ।</w:t>
      </w:r>
    </w:p>
    <w:p w14:paraId="6AAF3BC3" w14:textId="77777777" w:rsidR="00F90BDC" w:rsidRDefault="00F90BDC"/>
    <w:p w14:paraId="5F948C8B" w14:textId="77777777" w:rsidR="00F90BDC" w:rsidRDefault="00F90BDC">
      <w:r xmlns:w="http://schemas.openxmlformats.org/wordprocessingml/2006/main">
        <w:t xml:space="preserve">2: ਸਲੀਬ 'ਤੇ ਯਿਸੂ ਦਾ ਬਲੀਦਾਨ ਨਾ ਸਿਰਫ਼ ਸਾਡੇ ਪਾਪਾਂ ਦਾ ਪ੍ਰਾਸਚਿਤ ਸੀ, ਸਗੋਂ ਉਸ ਨਾਲ ਸਦੀਪਕਤਾ ਦਾ ਵਾਅਦਾ ਸੀ।</w:t>
      </w:r>
    </w:p>
    <w:p w14:paraId="60E08F21" w14:textId="77777777" w:rsidR="00F90BDC" w:rsidRDefault="00F90BDC"/>
    <w:p w14:paraId="21DFCEA4" w14:textId="77777777" w:rsidR="00F90BDC" w:rsidRDefault="00F90BDC">
      <w:r xmlns:w="http://schemas.openxmlformats.org/wordprocessingml/2006/main">
        <w:t xml:space="preserve">1: ਯੂਹੰਨਾ 3:16 - "ਪਰਮੇਸ਼ੁਰ ਨੇ ਸੰਸਾਰ ਨੂੰ ਇੰਨਾ ਪਿਆਰ ਕੀਤਾ ਕਿ ਉਸਨੇ ਆਪਣਾ ਇਕਲੌਤਾ ਪੁੱਤਰ ਦੇ ਦਿੱਤਾ, ਤਾਂ ਜੋ ਜੋ ਕੋਈ ਉਸ ਵਿੱਚ ਵਿਸ਼ਵਾਸ ਕਰੇ ਉਹ ਨਾਸ਼ ਨਾ ਹੋਵੇ ਪਰ ਸਦੀਪਕ ਜੀਵਨ ਪ੍ਰਾਪਤ ਕਰੇ।"</w:t>
      </w:r>
    </w:p>
    <w:p w14:paraId="22072167" w14:textId="77777777" w:rsidR="00F90BDC" w:rsidRDefault="00F90BDC"/>
    <w:p w14:paraId="06992C43" w14:textId="77777777" w:rsidR="00F90BDC" w:rsidRDefault="00F90BDC">
      <w:r xmlns:w="http://schemas.openxmlformats.org/wordprocessingml/2006/main">
        <w:t xml:space="preserve">2:1 ਥੱਸਲੁਨੀਕੀਆਂ 4:13-18 - "ਪਰ ਭਰਾਵੋ, ਅਸੀਂ ਨਹੀਂ ਚਾਹੁੰਦੇ ਕਿ ਤੁਸੀਂ ਉਨ੍ਹਾਂ ਲੋਕਾਂ ਬਾਰੇ ਅਣਜਾਣ ਰਹੋ ਜੋ ਸੁੱਤੇ ਹੋਏ ਹਨ, ਤਾਂ ਜੋ ਤੁਸੀਂ ਉਨ੍ਹਾਂ ਲੋਕਾਂ ਵਾਂਗ ਉਦਾਸ ਨਾ ਹੋਵੋ ਜਿਨ੍ਹਾਂ ਨੂੰ ਕੋਈ ਉਮੀਦ ਨਹੀਂ ਹੈ ਕਿਉਂਕਿ ਅਸੀਂ ਵਿਸ਼ਵਾਸ ਕਰਦੇ ਹਾਂ ਕਿ ਯਿਸੂ ਮਰਿਆ ਹੈ ਅਤੇ ਫਿਰ ਜੀ ਉੱਠਿਆ, ਇਸੇ ਤਰ੍ਹਾਂ, ਯਿਸੂ ਦੇ ਰਾਹੀਂ, ਪਰਮੇਸ਼ੁਰ ਉਨ੍ਹਾਂ ਲੋਕਾਂ ਨੂੰ ਆਪਣੇ ਨਾਲ ਲਿਆਵੇਗਾ ਜਿਹੜੇ ਸੌਂ ਗਏ ਹਨ, ਇਸ ਲਈ ਅਸੀਂ ਤੁਹਾਨੂੰ ਪ੍ਰਭੂ ਦੇ ਇੱਕ ਬਚਨ ਦੁਆਰਾ ਘੋਸ਼ਣਾ ਕਰਦੇ ਹਾਂ ਕਿ ਅਸੀਂ ਜੋ ਜਿਉਂਦੇ ਹਾਂ, ਜੋ ਪ੍ਰਭੂ ਦੇ ਆਉਣ ਤੱਕ ਬਚੇ ਹੋਏ ਹਾਂ। ਜਿਹੜੇ ਸੌਂ ਗਏ ਹਨ ਉਹਨਾਂ ਤੋਂ ਅੱਗੇ ਨਾ ਜਾਓ ਕਿਉਂਕਿ ਪ੍ਰਭੂ ਆਪ ਹੁਕਮ ਦੀ ਪੁਕਾਰ ਨਾਲ, ਮਹਾਂ ਦੂਤ ਦੀ ਅਵਾਜ਼ ਨਾਲ ਅਤੇ ਪਰਮੇਸ਼ੁਰ ਦੀ ਤੁਰ੍ਹੀ ਦੀ ਅਵਾਜ਼ ਨਾਲ ਸਵਰਗ ਤੋਂ ਹੇਠਾਂ ਆਵੇਗਾ ਅਤੇ ਮਸੀਹ ਵਿੱਚ ਮਰੇ ਹੋਏ ਪਹਿਲਾਂ ਜੀ ਉੱਠਣਗੇ। ਜਿਹੜੇ ਜਿਉਂਦੇ ਹਨ, ਜਿਹੜੇ ਬਚੇ ਹੋਏ ਹਨ, ਉਨ੍ਹਾਂ ਦੇ ਨਾਲ ਬੱਦਲਾਂ ਵਿੱਚ ਹਵਾ ਵਿੱਚ ਪ੍ਰਭੂ ਨੂੰ ਮਿਲਣ ਲਈ ਫੜੇ ਜਾਣਗੇ, ਅਤੇ ਇਸ ਤਰ੍ਹਾਂ ਅਸੀਂ ਹਮੇਸ਼ਾ ਪ੍ਰਭੂ ਦੇ ਨਾਲ ਰਹਾਂਗੇ।"</w:t>
      </w:r>
    </w:p>
    <w:p w14:paraId="3D43B086" w14:textId="77777777" w:rsidR="00F90BDC" w:rsidRDefault="00F90BDC"/>
    <w:p w14:paraId="68D7E8A2" w14:textId="77777777" w:rsidR="00F90BDC" w:rsidRDefault="00F90BDC">
      <w:r xmlns:w="http://schemas.openxmlformats.org/wordprocessingml/2006/main">
        <w:t xml:space="preserve">ਲੂਕਾ 23:44 ਅਤੇ ਛੇਵੇਂ ਘੰਟੇ ਦਾ ਸਮਾਂ ਸੀ ਅਤੇ ਨੌਵੇਂ ਘੰਟੇ ਤੱਕ ਸਾਰੀ ਧਰਤੀ ਉੱਤੇ ਹਨੇਰਾ ਛਾ ਗਿਆ।</w:t>
      </w:r>
    </w:p>
    <w:p w14:paraId="3E047488" w14:textId="77777777" w:rsidR="00F90BDC" w:rsidRDefault="00F90BDC"/>
    <w:p w14:paraId="4BF74B8A" w14:textId="77777777" w:rsidR="00F90BDC" w:rsidRDefault="00F90BDC">
      <w:r xmlns:w="http://schemas.openxmlformats.org/wordprocessingml/2006/main">
        <w:t xml:space="preserve">ਯਿਸੂ ਦੇ ਸਲੀਬ ਦੇ ਦਿਨ 'ਤੇ, ਛੇਵੇਂ ਤੋਂ ਨੌਵੇਂ ਘੰਟੇ ਤੱਕ ਸਾਰੀ ਧਰਤੀ ਨੂੰ ਇੱਕ ਹਨੇਰਾ ਛਾਇਆ ਹੋਇਆ ਸੀ।</w:t>
      </w:r>
    </w:p>
    <w:p w14:paraId="6919C792" w14:textId="77777777" w:rsidR="00F90BDC" w:rsidRDefault="00F90BDC"/>
    <w:p w14:paraId="1D0A0F19" w14:textId="77777777" w:rsidR="00F90BDC" w:rsidRDefault="00F90BDC">
      <w:r xmlns:w="http://schemas.openxmlformats.org/wordprocessingml/2006/main">
        <w:t xml:space="preserve">1: ਸਲੀਬ 'ਤੇ ਯਿਸੂ ਦੇ ਬਲੀਦਾਨ ਨੇ ਸਾਡੇ ਲਈ ਉਸਦੇ ਬੇਅੰਤ ਦੁੱਖ ਅਤੇ ਪਿਆਰ ਨੂੰ ਦਰਸਾਉਣ ਲਈ ਧਰਤੀ ਉੱਤੇ ਹਨੇਰਾ ਲਿਆਇਆ।</w:t>
      </w:r>
    </w:p>
    <w:p w14:paraId="25F1EA81" w14:textId="77777777" w:rsidR="00F90BDC" w:rsidRDefault="00F90BDC"/>
    <w:p w14:paraId="4CBE2816" w14:textId="77777777" w:rsidR="00F90BDC" w:rsidRDefault="00F90BDC">
      <w:r xmlns:w="http://schemas.openxmlformats.org/wordprocessingml/2006/main">
        <w:t xml:space="preserve">2: ਯਿਸੂ ਨੇ ਸਾਨੂੰ ਸਾਡੇ ਪਾਪਾਂ ਤੋਂ ਬਚਾਉਣ ਲਈ ਸਲੀਬ ਉੱਤੇ ਹਨੇਰੇ ਨੂੰ ਕਿਵੇਂ ਸਹਿਣ ਕੀਤਾ ਅਤੇ ਸਾਨੂੰ ਉਸਦੇ ਪਿਆਰ ਅਤੇ ਕਿਰਪਾ ਨੂੰ ਕਿਵੇਂ ਸਵੀਕਾਰ ਕਰਨਾ ਚਾਹੀਦਾ ਹੈ।</w:t>
      </w:r>
    </w:p>
    <w:p w14:paraId="3614A9F0" w14:textId="77777777" w:rsidR="00F90BDC" w:rsidRDefault="00F90BDC"/>
    <w:p w14:paraId="51C81CC6" w14:textId="77777777" w:rsidR="00F90BDC" w:rsidRDefault="00F90BDC">
      <w:r xmlns:w="http://schemas.openxmlformats.org/wordprocessingml/2006/main">
        <w:t xml:space="preserve">1: ਮੱਤੀ 27:45-46 - ਹੁਣ ਛੇਵੇਂ ਘੰਟੇ ਤੋਂ ਨੌਵੇਂ ਘੰਟੇ ਤੱਕ ਸਾਰੀ ਧਰਤੀ ਉੱਤੇ ਹਨੇਰਾ ਸੀ। ਅਤੇ ਨੌਵੇਂ ਘੰਟੇ ਦੇ ਕਰੀਬ ਯਿਸੂ ਨੇ ਉੱਚੀ ਅਵਾਜ਼ ਨਾਲ ਪੁਕਾਰਿਆ, “ਏਲੀ, ਏਲੀ, ਲੇਮਾ ਸਬਕਥਾਨੀ?” ਅਰਥਾਤ, "ਮੇਰੇ ਪਰਮੇਸ਼ੁਰ, ਮੇਰੇ ਪਰਮੇਸ਼ੁਰ, ਤੂੰ ਮੈਨੂੰ ਕਿਉਂ ਛੱਡ ਦਿੱਤਾ ਹੈ?"</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ਯਸਾਯਾਹ 53:3-5 - ਉਹ ਮਨੁੱਖਜਾਤੀ ਦੁਆਰਾ ਤੁੱਛ ਅਤੇ ਨਕਾਰਿਆ ਗਿਆ ਸੀ, ਇੱਕ ਦੁਖੀ ਵਿਅਕਤੀ, ਅਤੇ ਦਰਦ ਤੋਂ ਜਾਣੂ ਸੀ। ਉਸ ਵਾਂਗ ਜਿਸ ਤੋਂ ਲੋਕ ਆਪਣਾ ਮੂੰਹ ਲੁਕਾਉਂਦੇ ਹਨ, ਉਸ ਨੂੰ ਤੁੱਛ ਸਮਝਿਆ ਜਾਂਦਾ ਸੀ, ਅਤੇ ਅਸੀਂ ਉਸ ਨੂੰ ਨੀਵਾਂ ਸਮਝਦੇ ਹਾਂ। ਯਕੀਨਨ ਉਸ ਨੇ ਸਾਡਾ ਦੁੱਖ ਉਠਾਇਆ ਅਤੇ ਸਾਡੇ ਦੁੱਖ ਝੱਲੇ, ਫਿਰ ਵੀ ਅਸੀਂ ਉਸ ਨੂੰ ਪਰਮੇਸ਼ੁਰ ਦੁਆਰਾ ਸਜ਼ਾ ਦਿੱਤੀ, ਉਸ ਦੁਆਰਾ ਮਾਰਿਆ ਅਤੇ ਦੁਖੀ ਸਮਝਿਆ। ਪਰ ਉਹ ਸਾਡੇ ਅਪਰਾਧਾਂ ਲਈ ਵਿੰਨ੍ਹਿਆ ਗਿਆ ਸੀ, ਉਹ ਸਾਡੀਆਂ ਬਦੀਆਂ ਲਈ ਕੁਚਲਿਆ ਗਿਆ ਸੀ; ਉਹ ਸਜ਼ਾ ਜਿਸ ਨੇ ਸਾਨੂੰ ਸ਼ਾਂਤੀ ਲਿਆਂਦੀ ਸੀ, ਉਸ ਉੱਤੇ ਸੀ, ਅਤੇ ਉਸਦੇ ਜ਼ਖਮਾਂ ਨਾਲ ਅਸੀਂ ਚੰਗੇ ਹੋਏ ਹਾਂ।</w:t>
      </w:r>
    </w:p>
    <w:p w14:paraId="5D9B2D67" w14:textId="77777777" w:rsidR="00F90BDC" w:rsidRDefault="00F90BDC"/>
    <w:p w14:paraId="2529B810" w14:textId="77777777" w:rsidR="00F90BDC" w:rsidRDefault="00F90BDC">
      <w:r xmlns:w="http://schemas.openxmlformats.org/wordprocessingml/2006/main">
        <w:t xml:space="preserve">ਲੂਕਾ 23:45 ਅਤੇ ਸੂਰਜ ਹਨੇਰਾ ਹੋ ਗਿਆ ਅਤੇ ਹੈਕਲ ਦਾ ਪਰਦਾ ਵਿਚਕਾਰੋਂ ਫਟ ਗਿਆ।</w:t>
      </w:r>
    </w:p>
    <w:p w14:paraId="4C870A04" w14:textId="77777777" w:rsidR="00F90BDC" w:rsidRDefault="00F90BDC"/>
    <w:p w14:paraId="73980AE0" w14:textId="77777777" w:rsidR="00F90BDC" w:rsidRDefault="00F90BDC">
      <w:r xmlns:w="http://schemas.openxmlformats.org/wordprocessingml/2006/main">
        <w:t xml:space="preserve">ਸੂਰਜ ਹਨੇਰਾ ਹੋ ਗਿਆ ਸੀ ਅਤੇ ਜਦੋਂ ਯਿਸੂ ਦੀ ਮੌਤ ਹੋਈ ਤਾਂ ਮੰਦਰ ਦਾ ਪਰਦਾ ਅੱਧਾ ਪਾਟ ਗਿਆ ਸੀ।</w:t>
      </w:r>
    </w:p>
    <w:p w14:paraId="2AE621E5" w14:textId="77777777" w:rsidR="00F90BDC" w:rsidRDefault="00F90BDC"/>
    <w:p w14:paraId="59AF2508" w14:textId="77777777" w:rsidR="00F90BDC" w:rsidRDefault="00F90BDC">
      <w:r xmlns:w="http://schemas.openxmlformats.org/wordprocessingml/2006/main">
        <w:t xml:space="preserve">1. ਸਲੀਬ ਦੀ ਸ਼ਕਤੀ: ਪਰਮੇਸ਼ੁਰ ਦਾ ਨਿਰਣਾ ਅਤੇ ਦਇਆ ਪ੍ਰਦਰਸ਼ਿਤ</w:t>
      </w:r>
    </w:p>
    <w:p w14:paraId="2F2C91C1" w14:textId="77777777" w:rsidR="00F90BDC" w:rsidRDefault="00F90BDC"/>
    <w:p w14:paraId="5BE05787" w14:textId="77777777" w:rsidR="00F90BDC" w:rsidRDefault="00F90BDC">
      <w:r xmlns:w="http://schemas.openxmlformats.org/wordprocessingml/2006/main">
        <w:t xml:space="preserve">2. ਸੋਗ ਅਤੇ ਮੁਸ਼ਕਲ ਦੇ ਸਮੇਂ ਵਿੱਚ ਪਰਮਾਤਮਾ ਦੀ ਮੌਜੂਦਗੀ ਨੂੰ ਵੇਖਣਾ</w:t>
      </w:r>
    </w:p>
    <w:p w14:paraId="488ABBA5" w14:textId="77777777" w:rsidR="00F90BDC" w:rsidRDefault="00F90BDC"/>
    <w:p w14:paraId="0D4D8E79" w14:textId="77777777" w:rsidR="00F90BDC" w:rsidRDefault="00F90BDC">
      <w:r xmlns:w="http://schemas.openxmlformats.org/wordprocessingml/2006/main">
        <w:t xml:space="preserve">1. ਰੋਮੀਆਂ 5:8-9 - ਪਰ ਪਰਮੇਸ਼ੁਰ ਸਾਡੇ ਲਈ ਆਪਣਾ ਪਿਆਰ ਇਸ ਤਰ੍ਹਾਂ ਦਰਸਾਉਂਦਾ ਹੈ: ਜਦੋਂ ਅਸੀਂ ਅਜੇ ਪਾਪੀ ਹੀ ਸੀ, ਮਸੀਹ ਸਾਡੇ ਲਈ ਮਰਿਆ।</w:t>
      </w:r>
    </w:p>
    <w:p w14:paraId="735F7027" w14:textId="77777777" w:rsidR="00F90BDC" w:rsidRDefault="00F90BDC"/>
    <w:p w14:paraId="2F5E6ADA" w14:textId="77777777" w:rsidR="00F90BDC" w:rsidRDefault="00F90BDC">
      <w:r xmlns:w="http://schemas.openxmlformats.org/wordprocessingml/2006/main">
        <w:t xml:space="preserve">2. ਯਸਾਯਾਹ 53:5 - ਪਰ ਉਹ ਸਾਡੇ ਅਪਰਾਧਾਂ ਲਈ ਵਿੰਨ੍ਹਿਆ ਗਿਆ ਸੀ, ਉਹ ਸਾਡੀਆਂ ਬਦੀਆਂ ਲਈ ਕੁਚਲਿਆ ਗਿਆ ਸੀ; ਉਹ ਸਜ਼ਾ ਜਿਸ ਨੇ ਸਾਨੂੰ ਸ਼ਾਂਤੀ ਲਿਆਂਦੀ ਸੀ, ਉਸ ਉੱਤੇ ਸੀ, ਅਤੇ ਉਸਦੇ ਜ਼ਖਮਾਂ ਨਾਲ ਅਸੀਂ ਚੰਗੇ ਹੋਏ ਹਾਂ।</w:t>
      </w:r>
    </w:p>
    <w:p w14:paraId="5435E936" w14:textId="77777777" w:rsidR="00F90BDC" w:rsidRDefault="00F90BDC"/>
    <w:p w14:paraId="3340A96A" w14:textId="77777777" w:rsidR="00F90BDC" w:rsidRDefault="00F90BDC">
      <w:r xmlns:w="http://schemas.openxmlformats.org/wordprocessingml/2006/main">
        <w:t xml:space="preserve">ਲੂਕਾ 23:46 ਅਤੇ ਯਿਸੂ ਨੇ ਉੱਚੀ ਅਵਾਜ਼ ਨਾਲ ਪੁਕਾਰ ਕੇ ਕਿਹਾ, ਹੇ ਪਿਤਾ, ਮੈਂ ਆਪਣਾ ਆਤਮਾ ਤੇਰੇ ਹੱਥਾਂ ਵਿੱਚ ਸੌਂਪਦਾ ਹਾਂ ਅਤੇ ਇਹ ਕਹਿ ਕੇ ਉਸ ਨੇ ਪ੍ਰਾਣ ਤਿਆਗ ਦਿੱਤੇ।</w:t>
      </w:r>
    </w:p>
    <w:p w14:paraId="52B01775" w14:textId="77777777" w:rsidR="00F90BDC" w:rsidRDefault="00F90BDC"/>
    <w:p w14:paraId="4880B613" w14:textId="77777777" w:rsidR="00F90BDC" w:rsidRDefault="00F90BDC">
      <w:r xmlns:w="http://schemas.openxmlformats.org/wordprocessingml/2006/main">
        <w:t xml:space="preserve">ਆਪਣੀ ਮੌਤ ਤੋਂ ਪਹਿਲਾਂ ਯਿਸੂ ਦੇ ਅੰਤਮ ਸ਼ਬਦ ਪਰਮੇਸ਼ੁਰ ਨੂੰ ਭਰੋਸੇ ਦੀ ਪ੍ਰਾਰਥਨਾ ਸਨ।</w:t>
      </w:r>
    </w:p>
    <w:p w14:paraId="0CD5D730" w14:textId="77777777" w:rsidR="00F90BDC" w:rsidRDefault="00F90BDC"/>
    <w:p w14:paraId="02AD0F94" w14:textId="77777777" w:rsidR="00F90BDC" w:rsidRDefault="00F90BDC">
      <w:r xmlns:w="http://schemas.openxmlformats.org/wordprocessingml/2006/main">
        <w:t xml:space="preserve">#1: ਉਸਦੀ ਮੌਤ ਤੋਂ ਪਹਿਲਾਂ ਯਿਸੂ ਦੇ ਅੰਤਮ ਸ਼ਬਦ ਸਾਨੂੰ ਔਖੇ ਸਮਿਆਂ ਵਿੱਚ ਪਰਮੇਸ਼ੁਰ ਉੱਤੇ ਭਰੋਸਾ ਕਰਨ ਬਾਰੇ ਸਿਖਾ ਸਕਦੇ ਹਨ।</w:t>
      </w:r>
    </w:p>
    <w:p w14:paraId="443B4AA7" w14:textId="77777777" w:rsidR="00F90BDC" w:rsidRDefault="00F90BDC"/>
    <w:p w14:paraId="31ABB0C1" w14:textId="77777777" w:rsidR="00F90BDC" w:rsidRDefault="00F90BDC">
      <w:r xmlns:w="http://schemas.openxmlformats.org/wordprocessingml/2006/main">
        <w:t xml:space="preserve">#2: ਯਿਸੂ ਦੀ ਪ੍ਰਮਾਤਮਾ ਨੂੰ ਭਰੋਸੇ ਦੀ ਪ੍ਰਾਰਥਨਾ ਸਾਨੂੰ ਉਸ ਵਿੱਚ ਵਿਸ਼ਵਾਸ ਰੱਖਣ ਲਈ ਕਿਵੇਂ ਪ੍ਰੇਰਿਤ ਕਰ ਸਕਦੀ ਹੈ।</w:t>
      </w:r>
    </w:p>
    <w:p w14:paraId="22A89C8E" w14:textId="77777777" w:rsidR="00F90BDC" w:rsidRDefault="00F90BDC"/>
    <w:p w14:paraId="398AAF28" w14:textId="77777777" w:rsidR="00F90BDC" w:rsidRDefault="00F90BDC">
      <w:r xmlns:w="http://schemas.openxmlformats.org/wordprocessingml/2006/main">
        <w:t xml:space="preserve">#1: ਯਸਾਯਾਹ 12:2 - “ਵੇਖੋ, ਪਰਮੇਸ਼ੁਰ ਮੇਰੀ ਮੁਕਤੀ ਹੈ; ਮੈਂ ਭਰੋਸਾ ਕਰਾਂਗਾ, ਅਤੇ ਡਰਨਾ ਨਹੀਂ; ਕਿਉਂਕਿ ਯਹੋਵਾਹ ਪਰਮੇਸ਼ੁਰ ਮੇਰੀ ਤਾਕਤ ਅਤੇ ਮੇਰਾ ਗੀਤ ਹੈ। ਉਹ ਮੇਰਾ ਮੁਕਤੀ ਵੀ ਬਣ ਗਿਆ ਹੈ।”</w:t>
      </w:r>
    </w:p>
    <w:p w14:paraId="186E5485" w14:textId="77777777" w:rsidR="00F90BDC" w:rsidRDefault="00F90BDC"/>
    <w:p w14:paraId="5BAD34A0" w14:textId="77777777" w:rsidR="00F90BDC" w:rsidRDefault="00F90BDC">
      <w:r xmlns:w="http://schemas.openxmlformats.org/wordprocessingml/2006/main">
        <w:t xml:space="preserve">#2: ਇਬਰਾਨੀਆਂ 11:6 - "ਪਰ ਵਿਸ਼ਵਾਸ ਤੋਂ ਬਿਨਾਂ ਉਸਨੂੰ ਪ੍ਰਸੰਨ ਕਰਨਾ ਅਸੰਭਵ ਹੈ, ਕਿਉਂਕਿ ਜੋ ਵਿਅਕਤੀ ਪਰਮੇਸ਼ੁਰ ਕੋਲ ਆਉਂਦਾ ਹੈ ਉਸਨੂੰ ਵਿਸ਼ਵਾਸ ਕਰਨਾ ਚਾਹੀਦਾ ਹੈ ਕਿ ਉਹ ਹੈ, ਅਤੇ ਇਹ ਕਿ ਉਹ ਉਨ੍ਹਾਂ ਲੋਕਾਂ ਦਾ ਫਲ ਦੇਣ ਵਾਲਾ ਹੈ ਜੋ ਉਸਨੂੰ ਲਗਨ ਨਾਲ ਭਾਲਦੇ ਹਨ।"</w:t>
      </w:r>
    </w:p>
    <w:p w14:paraId="1EC8D4D0" w14:textId="77777777" w:rsidR="00F90BDC" w:rsidRDefault="00F90BDC"/>
    <w:p w14:paraId="1998FE9D" w14:textId="77777777" w:rsidR="00F90BDC" w:rsidRDefault="00F90BDC">
      <w:r xmlns:w="http://schemas.openxmlformats.org/wordprocessingml/2006/main">
        <w:t xml:space="preserve">ਲੂਕਾ 23:47 ਜਦੋਂ ਸੂਬੇਦਾਰ ਨੇ ਇਹ ਸਭ ਕੁਝ ਹੋਇਆ ਦੇਖਿਆ ਤਾਂ ਪਰਮੇਸ਼ੁਰ ਦੀ ਵਡਿਆਈ ਕੀਤੀ ਅਤੇ ਆਖਿਆ, ਸੱਚਮੁੱਚ ਇਹ ਧਰਮੀ ਸੀ।</w:t>
      </w:r>
    </w:p>
    <w:p w14:paraId="1D6C98B7" w14:textId="77777777" w:rsidR="00F90BDC" w:rsidRDefault="00F90BDC"/>
    <w:p w14:paraId="6A2B697D" w14:textId="77777777" w:rsidR="00F90BDC" w:rsidRDefault="00F90BDC">
      <w:r xmlns:w="http://schemas.openxmlformats.org/wordprocessingml/2006/main">
        <w:t xml:space="preserve">ਸੂਬੇਦਾਰ ਨੇ ਯਿਸੂ ਦੇ ਸਲੀਬ 'ਤੇ ਚੜ੍ਹੇ ਹੋਏ ਨੂੰ ਦੇਖ ਕੇ, ਪਰਮੇਸ਼ੁਰ ਦੀ ਉਸਤਤਿ ਕੀਤੀ ਅਤੇ ਯਿਸੂ ਨੂੰ ਇੱਕ ਧਰਮੀ ਆਦਮੀ ਕਰਾਰ ਦਿੱਤਾ।</w:t>
      </w:r>
    </w:p>
    <w:p w14:paraId="1E7AC56A" w14:textId="77777777" w:rsidR="00F90BDC" w:rsidRDefault="00F90BDC"/>
    <w:p w14:paraId="66F447A6" w14:textId="77777777" w:rsidR="00F90BDC" w:rsidRDefault="00F90BDC">
      <w:r xmlns:w="http://schemas.openxmlformats.org/wordprocessingml/2006/main">
        <w:t xml:space="preserve">1. ਮਸੀਹ ਦੀ ਕੁਰਬਾਨੀ ਵਾਲੀ ਮੌਤ ਵਿੱਚ ਸੱਚੀ ਧਾਰਮਿਕਤਾ ਪਾਈ ਜਾਂਦੀ ਹੈ।</w:t>
      </w:r>
    </w:p>
    <w:p w14:paraId="446DAAD5" w14:textId="77777777" w:rsidR="00F90BDC" w:rsidRDefault="00F90BDC"/>
    <w:p w14:paraId="3E3F8D10" w14:textId="77777777" w:rsidR="00F90BDC" w:rsidRDefault="00F90BDC">
      <w:r xmlns:w="http://schemas.openxmlformats.org/wordprocessingml/2006/main">
        <w:t xml:space="preserve">2. ਪਰਮੇਸ਼ੁਰ ਧਰਮੀ ਨੂੰ ਇਨਾਮ ਤੋਂ ਬਿਨਾਂ ਨਹੀਂ ਜਾਣ ਦੇਵੇਗਾ।</w:t>
      </w:r>
    </w:p>
    <w:p w14:paraId="271376EE" w14:textId="77777777" w:rsidR="00F90BDC" w:rsidRDefault="00F90BDC"/>
    <w:p w14:paraId="30C65351" w14:textId="77777777" w:rsidR="00F90BDC" w:rsidRDefault="00F90BDC">
      <w:r xmlns:w="http://schemas.openxmlformats.org/wordprocessingml/2006/main">
        <w:t xml:space="preserve">1. ਰੋਮੀਆਂ 5:8 - ਪਰ ਪਰਮੇਸ਼ੁਰ ਨੇ ਮਸੀਹ ਨੂੰ ਸਾਡੇ ਲਈ ਮਰਨ ਲਈ ਭੇਜ ਕੇ ਸਾਡੇ ਲਈ ਆਪਣਾ ਮਹਾਨ ਪਿਆਰ ਦਿਖਾਇਆ ਜਦੋਂ ਅਸੀਂ ਅਜੇ ਵੀ ਪਾਪੀ ਸੀ।</w:t>
      </w:r>
    </w:p>
    <w:p w14:paraId="43770F83" w14:textId="77777777" w:rsidR="00F90BDC" w:rsidRDefault="00F90BDC"/>
    <w:p w14:paraId="499ADA33" w14:textId="77777777" w:rsidR="00F90BDC" w:rsidRDefault="00F90BDC">
      <w:r xmlns:w="http://schemas.openxmlformats.org/wordprocessingml/2006/main">
        <w:t xml:space="preserve">2. ਜ਼ਬੂਰ 34:19 - ਧਰਮੀ ਦੀਆਂ ਮੁਸੀਬਤਾਂ ਬਹੁਤ ਹਨ, ਪਰ ਪ੍ਰਭੂ ਉਸ ਨੂੰ ਉਨ੍ਹਾਂ ਸਾਰਿਆਂ ਵਿੱਚੋਂ ਛੁਡਾ ਲੈਂਦਾ ਹੈ।</w:t>
      </w:r>
    </w:p>
    <w:p w14:paraId="54B1A68D" w14:textId="77777777" w:rsidR="00F90BDC" w:rsidRDefault="00F90BDC"/>
    <w:p w14:paraId="3E4F48C3" w14:textId="77777777" w:rsidR="00F90BDC" w:rsidRDefault="00F90BDC">
      <w:r xmlns:w="http://schemas.openxmlformats.org/wordprocessingml/2006/main">
        <w:t xml:space="preserve">ਲੂਕਾ 23:48 ਅਤੇ ਸਾਰੇ ਲੋਕ ਜਿਹੜੇ ਉਸ ਦ੍ਰਿਸ਼ ਨੂੰ ਵੇਖਣ ਲਈ ਇਕੱਠੇ ਹੋਏ ਸਨ, ਉਹ ਸਭ ਕੁਝ ਵੇਖ ਕੇ ਆਪਣੀਆਂ ਛਾਤੀਆਂ ਮਾਰ ਕੇ ਮੁੜ ਗਏ।</w:t>
      </w:r>
    </w:p>
    <w:p w14:paraId="02A73D01" w14:textId="77777777" w:rsidR="00F90BDC" w:rsidRDefault="00F90BDC"/>
    <w:p w14:paraId="64DC12DF" w14:textId="77777777" w:rsidR="00F90BDC" w:rsidRDefault="00F90BDC">
      <w:r xmlns:w="http://schemas.openxmlformats.org/wordprocessingml/2006/main">
        <w:t xml:space="preserve">ਯਿਸੂ ਦੇ ਸਲੀਬ 'ਤੇ ਚੜਦੇ ਦੇਖ ਰਹੇ ਲੋਕ ਉਦਾਸ ਅਤੇ ਸੋਗ ਨਾਲ ਭਰ ਗਏ।</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"ਗਮ ਦੀ ਸ਼ਕਤੀ"</w:t>
      </w:r>
    </w:p>
    <w:p w14:paraId="6123C57D" w14:textId="77777777" w:rsidR="00F90BDC" w:rsidRDefault="00F90BDC"/>
    <w:p w14:paraId="345C26B3" w14:textId="77777777" w:rsidR="00F90BDC" w:rsidRDefault="00F90BDC">
      <w:r xmlns:w="http://schemas.openxmlformats.org/wordprocessingml/2006/main">
        <w:t xml:space="preserve">2. "ਯਿਸੂ ਦੀ ਕੁਰਬਾਨੀ"</w:t>
      </w:r>
    </w:p>
    <w:p w14:paraId="4E457625" w14:textId="77777777" w:rsidR="00F90BDC" w:rsidRDefault="00F90BDC"/>
    <w:p w14:paraId="59D25077" w14:textId="77777777" w:rsidR="00F90BDC" w:rsidRDefault="00F90BDC">
      <w:r xmlns:w="http://schemas.openxmlformats.org/wordprocessingml/2006/main">
        <w:t xml:space="preserve">1. ਯਸਾਯਾਹ 53: 3-5 "ਉਹ ਮਨੁੱਖਾਂ ਦੁਆਰਾ ਤੁੱਛ ਅਤੇ ਨਕਾਰਿਆ ਗਿਆ ਹੈ; ਇੱਕ ਦੁਖੀ ਆਦਮੀ, ਅਤੇ ਸੋਗ ਤੋਂ ਜਾਣੂ ਸੀ: ਅਤੇ ਅਸੀਂ ਉਸ ਤੋਂ ਆਪਣੇ ਚਿਹਰੇ ਨੂੰ ਲੁਕਾਇਆ; ਉਸਨੂੰ ਤੁੱਛ ਸਮਝਿਆ ਗਿਆ, ਅਤੇ ਅਸੀਂ ਉਸਦੀ ਕਦਰ ਨਹੀਂ ਕੀਤੀ. ਯਕੀਨਨ ਉਹ ਸਾਡੇ ਦੁੱਖਾਂ ਨੂੰ ਉਠਾਇਆ ਹੈ, ਅਤੇ ਸਾਡੇ ਦੁੱਖਾਂ ਨੂੰ ਚੁੱਕਿਆ ਹੈ: ਫਿਰ ਵੀ ਅਸੀਂ ਉਸ ਨੂੰ ਮਾਰਿਆ, ਪਰਮੇਸ਼ੁਰ ਦੁਆਰਾ ਮਾਰਿਆ ਅਤੇ ਦੁਖੀ ਸਮਝਿਆ, ਪਰ ਉਹ ਸਾਡੇ ਅਪਰਾਧਾਂ ਲਈ ਜ਼ਖਮੀ ਹੋਇਆ, ਉਹ ਸਾਡੀਆਂ ਬਦੀਆਂ ਲਈ ਡੰਗਿਆ ਗਿਆ: ਸਾਡੀ ਸ਼ਾਂਤੀ ਦੀ ਸਜ਼ਾ ਉਸ ਉੱਤੇ ਸੀ; ਅਤੇ ਨਾਲ ਉਸ ਦੀਆਂ ਧਾਰੀਆਂ ਅਸੀਂ ਠੀਕ ਕਰ ਲਈਆਂ ਹਨ।"</w:t>
      </w:r>
    </w:p>
    <w:p w14:paraId="7465DC10" w14:textId="77777777" w:rsidR="00F90BDC" w:rsidRDefault="00F90BDC"/>
    <w:p w14:paraId="02B8552A" w14:textId="77777777" w:rsidR="00F90BDC" w:rsidRDefault="00F90BDC">
      <w:r xmlns:w="http://schemas.openxmlformats.org/wordprocessingml/2006/main">
        <w:t xml:space="preserve">2. ਰੋਮੀਆਂ 5:8 "ਪਰ ਪਰਮੇਸ਼ੁਰ ਸਾਡੇ ਲਈ ਆਪਣੇ ਪਿਆਰ ਦੀ ਪ੍ਰਸ਼ੰਸਾ ਕਰਦਾ ਹੈ, ਜਦੋਂ ਅਸੀਂ ਅਜੇ ਪਾਪੀ ਹੀ ਸੀ, ਮਸੀਹ ਸਾਡੇ ਲਈ ਮਰਿਆ।"</w:t>
      </w:r>
    </w:p>
    <w:p w14:paraId="74A7EFC4" w14:textId="77777777" w:rsidR="00F90BDC" w:rsidRDefault="00F90BDC"/>
    <w:p w14:paraId="69A6254B" w14:textId="77777777" w:rsidR="00F90BDC" w:rsidRDefault="00F90BDC">
      <w:r xmlns:w="http://schemas.openxmlformats.org/wordprocessingml/2006/main">
        <w:t xml:space="preserve">ਲੂਕਾ 23:49 ਅਤੇ ਉਹ ਦੀਆਂ ਸਾਰੀਆਂ ਜਾਣ-ਪਛਾਣੀਆਂ ਅਤੇ ਤੀਵੀਆਂ ਜੋ ਗਲੀਲ ਤੋਂ ਉਹ ਦੇ ਮਗਰ ਆਈਆਂ ਸਨ, ਦੂਰ ਖਲੋ ਕੇ ਇਹ ਗੱਲਾਂ ਵੇਖ ਰਹੀਆਂ ਸਨ।</w:t>
      </w:r>
    </w:p>
    <w:p w14:paraId="25F19F2A" w14:textId="77777777" w:rsidR="00F90BDC" w:rsidRDefault="00F90BDC"/>
    <w:p w14:paraId="4173DDD5" w14:textId="77777777" w:rsidR="00F90BDC" w:rsidRDefault="00F90BDC">
      <w:r xmlns:w="http://schemas.openxmlformats.org/wordprocessingml/2006/main">
        <w:t xml:space="preserve">ਜਿਹੜੀਆਂ ਔਰਤਾਂ ਗਲੀਲ ਤੋਂ ਯਿਸੂ ਦਾ ਪਿੱਛਾ ਕਰਦੀਆਂ ਸਨ, ਉਹ ਸਲੀਬ ਦੀਆਂ ਗਵਾਹ ਸਨ।</w:t>
      </w:r>
    </w:p>
    <w:p w14:paraId="15120A79" w14:textId="77777777" w:rsidR="00F90BDC" w:rsidRDefault="00F90BDC"/>
    <w:p w14:paraId="7028927B" w14:textId="77777777" w:rsidR="00F90BDC" w:rsidRDefault="00F90BDC">
      <w:r xmlns:w="http://schemas.openxmlformats.org/wordprocessingml/2006/main">
        <w:t xml:space="preserve">1: ਸਾਨੂੰ ਮੁਸ਼ਕਲਾਂ ਅਤੇ ਦੁੱਖਾਂ ਦੇ ਸਮੇਂ ਵੀ ਪਰਮੇਸ਼ੁਰ ਉੱਤੇ ਭਰੋਸਾ ਕਰਨਾ ਸਿੱਖਣਾ ਚਾਹੀਦਾ ਹੈ।</w:t>
      </w:r>
    </w:p>
    <w:p w14:paraId="5F88604F" w14:textId="77777777" w:rsidR="00F90BDC" w:rsidRDefault="00F90BDC"/>
    <w:p w14:paraId="0DE398A2" w14:textId="77777777" w:rsidR="00F90BDC" w:rsidRDefault="00F90BDC">
      <w:r xmlns:w="http://schemas.openxmlformats.org/wordprocessingml/2006/main">
        <w:t xml:space="preserve">2: ਸਾਨੂੰ ਯਿਸੂ ਦੇ ਪਿੱਛੇ ਚੱਲਣ ਲਈ ਤਿਆਰ ਰਹਿਣਾ ਚਾਹੀਦਾ ਹੈ ਭਾਵੇਂ ਕੋਈ ਕੀਮਤ ਕਿਉਂ ਨਾ ਹੋਵੇ।</w:t>
      </w:r>
    </w:p>
    <w:p w14:paraId="6F6341D6" w14:textId="77777777" w:rsidR="00F90BDC" w:rsidRDefault="00F90BDC"/>
    <w:p w14:paraId="4DE1976B"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14:paraId="627AB444" w14:textId="77777777" w:rsidR="00F90BDC" w:rsidRDefault="00F90BDC"/>
    <w:p w14:paraId="18629116" w14:textId="77777777" w:rsidR="00F90BDC" w:rsidRDefault="00F90BDC">
      <w:r xmlns:w="http://schemas.openxmlformats.org/wordprocessingml/2006/main">
        <w:t xml:space="preserve">2: ਇਬਰਾਨੀਆਂ 12:2 - ਆਓ ਆਪਾਂ ਆਪਣੀਆਂ ਨਿਗਾਹਾਂ ਯਿਸੂ ਉੱਤੇ ਟਿਕਾਈਏ, ਜੋ ਸਾਡੇ ਵਿਸ਼ਵਾਸ ਦੇ ਲੇਖਕ ਅਤੇ ਸੰਪੂਰਨਤਾ ਹੈ, ਜਿਸ ਨੇ ਆਪਣੇ ਅੱਗੇ ਰੱਖੀ ਖੁਸ਼ੀ ਲਈ ਸਲੀਬ ਨੂੰ ਝੱਲਿਆ, ਆਪਣੀ ਸ਼ਰਮਿੰਦਗੀ ਨੂੰ ਝੰਜੋੜਿਆ, ਅਤੇ ਪਰਮੇਸ਼ੁਰ ਦੇ ਸਿੰਘਾਸਣ ਦੇ ਸੱਜੇ ਪਾਸੇ ਬੈਠ ਗਿਆ। .</w:t>
      </w:r>
    </w:p>
    <w:p w14:paraId="1864C08D" w14:textId="77777777" w:rsidR="00F90BDC" w:rsidRDefault="00F90BDC"/>
    <w:p w14:paraId="6C3BA69B" w14:textId="77777777" w:rsidR="00F90BDC" w:rsidRDefault="00F90BDC">
      <w:r xmlns:w="http://schemas.openxmlformats.org/wordprocessingml/2006/main">
        <w:t xml:space="preserve">ਲੂਕਾ 23:50 ਅਤੇ ਵੇਖੋ, ਯੂਸੁਫ਼ ਨਾਮ ਦਾ ਇੱਕ ਆਦਮੀ ਸੀ, ਇੱਕ ਸਲਾਹਕਾਰ ਸੀ। ਅਤੇ ਉਹ ਇੱਕ ਚੰਗਾ ਆਦਮੀ ਸੀ, ਅਤੇ ਇੱਕ ਧਰਮੀ ਸੀ:</w:t>
      </w:r>
    </w:p>
    <w:p w14:paraId="477369CA" w14:textId="77777777" w:rsidR="00F90BDC" w:rsidRDefault="00F90BDC"/>
    <w:p w14:paraId="31AE505D" w14:textId="77777777" w:rsidR="00F90BDC" w:rsidRDefault="00F90BDC">
      <w:r xmlns:w="http://schemas.openxmlformats.org/wordprocessingml/2006/main">
        <w:t xml:space="preserve">ਯੂਸੁਫ਼ ਇੱਕ ਚੰਗਾ ਅਤੇ ਧਰਮੀ ਆਦਮੀ ਸੀ।</w:t>
      </w:r>
    </w:p>
    <w:p w14:paraId="074DBB6F" w14:textId="77777777" w:rsidR="00F90BDC" w:rsidRDefault="00F90BDC"/>
    <w:p w14:paraId="4C1C34EA" w14:textId="77777777" w:rsidR="00F90BDC" w:rsidRDefault="00F90BDC">
      <w:r xmlns:w="http://schemas.openxmlformats.org/wordprocessingml/2006/main">
        <w:t xml:space="preserve">1: ਬੇਇਨਸਾਫ਼ੀ ਵਾਲੀ ਦੁਨੀਆਂ ਵਿਚ ਇਨਸਾਫ਼ ਨਾਲ ਰਹਿਣਾ</w:t>
      </w:r>
    </w:p>
    <w:p w14:paraId="7126D98F" w14:textId="77777777" w:rsidR="00F90BDC" w:rsidRDefault="00F90BDC"/>
    <w:p w14:paraId="7A753A02" w14:textId="77777777" w:rsidR="00F90BDC" w:rsidRDefault="00F90BDC">
      <w:r xmlns:w="http://schemas.openxmlformats.org/wordprocessingml/2006/main">
        <w:t xml:space="preserve">2: ਇੱਕ ਚੰਗੇ ਇਨਸਾਨ ਦੀ ਮਿਸਾਲ</w:t>
      </w:r>
    </w:p>
    <w:p w14:paraId="7E3F50B0" w14:textId="77777777" w:rsidR="00F90BDC" w:rsidRDefault="00F90BDC"/>
    <w:p w14:paraId="5E077AC7" w14:textId="77777777" w:rsidR="00F90BDC" w:rsidRDefault="00F90BDC">
      <w:r xmlns:w="http://schemas.openxmlformats.org/wordprocessingml/2006/main">
        <w:t xml:space="preserve">1: ਕਹਾਉਤਾਂ 21:3 - ਧਾਰਮਿਕਤਾ ਅਤੇ ਨਿਆਂ ਕਰਨਾ ਯਹੋਵਾਹ ਨੂੰ ਬਲੀਦਾਨ ਨਾਲੋਂ ਵਧੇਰੇ ਪ੍ਰਵਾਨ ਹੈ।</w:t>
      </w:r>
    </w:p>
    <w:p w14:paraId="5FFE1476" w14:textId="77777777" w:rsidR="00F90BDC" w:rsidRDefault="00F90BDC"/>
    <w:p w14:paraId="3163C97C" w14:textId="77777777" w:rsidR="00F90BDC" w:rsidRDefault="00F90BDC">
      <w:r xmlns:w="http://schemas.openxmlformats.org/wordprocessingml/2006/main">
        <w:t xml:space="preserve">2: ਮੱਤੀ 5:6 - ਧੰਨ ਹਨ ਉਹ ਜਿਹੜੇ ਧਰਮ ਦੇ ਭੁੱਖੇ ਅਤੇ ਪਿਆਸੇ ਹਨ, ਕਿਉਂਕਿ ਉਹ ਰੱਜ ਜਾਣਗੇ।</w:t>
      </w:r>
    </w:p>
    <w:p w14:paraId="5C3572FC" w14:textId="77777777" w:rsidR="00F90BDC" w:rsidRDefault="00F90BDC"/>
    <w:p w14:paraId="09891EB1" w14:textId="77777777" w:rsidR="00F90BDC" w:rsidRDefault="00F90BDC">
      <w:r xmlns:w="http://schemas.openxmlformats.org/wordprocessingml/2006/main">
        <w:t xml:space="preserve">ਲੂਕਾ 23:51 (ਉਸ ਨੇ ਉਨ੍ਹਾਂ ਦੀ ਸਲਾਹ ਅਤੇ ਕੰਮ ਲਈ ਸਹਿਮਤੀ ਨਹੀਂ ਦਿੱਤੀ ਸੀ;) ਉਹ ਯਹੂਦੀਆਂ ਦੇ ਸ਼ਹਿਰ ਅਰਿਮਾਥੀਆ ਦਾ ਸੀ: ਜੋ ਖੁਦ ਵੀ ਪਰਮੇਸ਼ੁਰ ਦੇ ਰਾਜ ਦੀ ਉਡੀਕ ਕਰਦਾ ਸੀ।</w:t>
      </w:r>
    </w:p>
    <w:p w14:paraId="6C6B2A6A" w14:textId="77777777" w:rsidR="00F90BDC" w:rsidRDefault="00F90BDC"/>
    <w:p w14:paraId="66471499" w14:textId="77777777" w:rsidR="00F90BDC" w:rsidRDefault="00F90BDC">
      <w:r xmlns:w="http://schemas.openxmlformats.org/wordprocessingml/2006/main">
        <w:t xml:space="preserve">ਇਹ ਹਵਾਲਾ ਯਹੂਦੀਆਂ ਦੇ ਇੱਕ ਸ਼ਹਿਰ ਅਰੀਮਾਥੀਆ ਦੇ ਯੂਸੁਫ਼ ਨੂੰ ਉਜਾਗਰ ਕਰਦਾ ਹੈ, ਜੋ ਦੂਜਿਆਂ ਦੀ ਸਲਾਹ ਅਤੇ ਕੰਮ ਨਾਲ ਸਹਿਮਤ ਨਹੀਂ ਸੀ ਅਤੇ ਇਸ ਦੀ ਬਜਾਏ ਪਰਮੇਸ਼ੁਰ ਦੇ ਰਾਜ ਦੀ ਉਡੀਕ ਕਰਦਾ ਸੀ।</w:t>
      </w:r>
    </w:p>
    <w:p w14:paraId="4FEE2798" w14:textId="77777777" w:rsidR="00F90BDC" w:rsidRDefault="00F90BDC"/>
    <w:p w14:paraId="7E71CF47" w14:textId="77777777" w:rsidR="00F90BDC" w:rsidRDefault="00F90BDC">
      <w:r xmlns:w="http://schemas.openxmlformats.org/wordprocessingml/2006/main">
        <w:t xml:space="preserve">1. ਬਿਪਤਾ ਦੇ ਸਮੇਂ ਵਿੱਚ ਪਰਮੇਸ਼ੁਰ ਦਾ ਅਨੁਸਰਣ ਕਰਨਾ</w:t>
      </w:r>
    </w:p>
    <w:p w14:paraId="6F29C78F" w14:textId="77777777" w:rsidR="00F90BDC" w:rsidRDefault="00F90BDC"/>
    <w:p w14:paraId="30D9A107" w14:textId="77777777" w:rsidR="00F90BDC" w:rsidRDefault="00F90BDC">
      <w:r xmlns:w="http://schemas.openxmlformats.org/wordprocessingml/2006/main">
        <w:t xml:space="preserve">2. ਰੱਬ ਪ੍ਰਤੀ ਵਫ਼ਾਦਾਰ ਰਹਿਣਾ ਭਾਵੇਂ ਦੂਸਰੇ ਨਹੀਂ ਕਰਦੇ</w:t>
      </w:r>
    </w:p>
    <w:p w14:paraId="2803488F" w14:textId="77777777" w:rsidR="00F90BDC" w:rsidRDefault="00F90BDC"/>
    <w:p w14:paraId="21036693" w14:textId="77777777" w:rsidR="00F90BDC" w:rsidRDefault="00F90BDC">
      <w:r xmlns:w="http://schemas.openxmlformats.org/wordprocessingml/2006/main">
        <w:t xml:space="preserve">1. ਰਸੂਲਾਂ ਦੇ ਕਰਤੱਬ 1:6-7 - ਇਸ ਲਈ ਜਦੋਂ ਉਹ ਇਕੱਠੇ ਹੋਏ, ਉਨ੍ਹਾਂ ਨੇ ਉਸਨੂੰ ਪੁੱਛਿਆ, "ਪ੍ਰਭੂ, ਕੀ ਤੁਸੀਂ ਇਸ ਸਮੇਂ ਇਸਰਾਏਲ ਨੂੰ ਰਾਜ ਬਹਾਲ ਕਰੋਗੇ?" ਉਸ ਨੇ ਉਨ੍ਹਾਂ ਨੂੰ ਕਿਹਾ, “ਇਹ ਤੁਹਾਡੇ ਲਈ ਸਮਾਂ ਜਾਂ ਰੁੱਤਾਂ ਨੂੰ ਜਾਣਨਾ ਨਹੀਂ ਹੈ ਜੋ ਪਿਤਾ ਨੇ </w:t>
      </w:r>
      <w:r xmlns:w="http://schemas.openxmlformats.org/wordprocessingml/2006/main">
        <w:lastRenderedPageBreak xmlns:w="http://schemas.openxmlformats.org/wordprocessingml/2006/main"/>
      </w:r>
      <w:r xmlns:w="http://schemas.openxmlformats.org/wordprocessingml/2006/main">
        <w:t xml:space="preserve">ਆਪਣੇ ਅਧਿਕਾਰ ਦੁਆਰਾ ਨਿਰਧਾਰਤ ਕੀਤੇ ਹਨ।</w:t>
      </w:r>
    </w:p>
    <w:p w14:paraId="1A82D9F7" w14:textId="77777777" w:rsidR="00F90BDC" w:rsidRDefault="00F90BDC"/>
    <w:p w14:paraId="28F093ED" w14:textId="77777777" w:rsidR="00F90BDC" w:rsidRDefault="00F90BDC">
      <w:r xmlns:w="http://schemas.openxmlformats.org/wordprocessingml/2006/main">
        <w:t xml:space="preserve">2. ਰੋਮੀਆਂ 8:18-19 - ਕਿਉਂਕਿ ਮੈਂ ਸਮਝਦਾ ਹਾਂ ਕਿ ਇਸ ਸਮੇਂ ਦੇ ਦੁੱਖ ਉਸ ਮਹਿਮਾ ਨਾਲ ਤੁਲਨਾ ਕਰਨ ਯੋਗ ਨਹੀਂ ਹਨ ਜੋ ਸਾਡੇ ਲਈ ਪ੍ਰਗਟ ਹੋਣ ਵਾਲੀ ਹੈ। ਕਿਉਂਕਿ ਸ੍ਰਿਸ਼ਟੀ ਪਰਮੇਸ਼ੁਰ ਦੇ ਪੁੱਤਰਾਂ ਦੇ ਪ੍ਰਗਟ ਹੋਣ ਦੀ ਬੇਸਬਰੀ ਨਾਲ ਉਡੀਕ ਕਰਦੀ ਹੈ।</w:t>
      </w:r>
    </w:p>
    <w:p w14:paraId="3067B19B" w14:textId="77777777" w:rsidR="00F90BDC" w:rsidRDefault="00F90BDC"/>
    <w:p w14:paraId="15155E3A" w14:textId="77777777" w:rsidR="00F90BDC" w:rsidRDefault="00F90BDC">
      <w:r xmlns:w="http://schemas.openxmlformats.org/wordprocessingml/2006/main">
        <w:t xml:space="preserve">ਲੂਕਾ 23:52 ਇਹ ਆਦਮੀ ਪਿਲਾਤੁਸ ਕੋਲ ਗਿਆ ਅਤੇ ਯਿਸੂ ਦੀ ਲੋਥ ਲਈ ਬੇਨਤੀ ਕੀਤੀ।</w:t>
      </w:r>
    </w:p>
    <w:p w14:paraId="6FCCA585" w14:textId="77777777" w:rsidR="00F90BDC" w:rsidRDefault="00F90BDC"/>
    <w:p w14:paraId="18F6BFFA" w14:textId="77777777" w:rsidR="00F90BDC" w:rsidRDefault="00F90BDC">
      <w:r xmlns:w="http://schemas.openxmlformats.org/wordprocessingml/2006/main">
        <w:t xml:space="preserve">ਅਰਿਮਾਥੇਆ ਦੇ ਯੂਸੁਫ਼ ਨੇ ਪਿਲਾਤੁਸ ਤੋਂ ਯਿਸੂ ਦੀ ਲਾਸ਼ ਮੰਗੀ।</w:t>
      </w:r>
    </w:p>
    <w:p w14:paraId="4D2F9995" w14:textId="77777777" w:rsidR="00F90BDC" w:rsidRDefault="00F90BDC"/>
    <w:p w14:paraId="3623D913" w14:textId="77777777" w:rsidR="00F90BDC" w:rsidRDefault="00F90BDC">
      <w:r xmlns:w="http://schemas.openxmlformats.org/wordprocessingml/2006/main">
        <w:t xml:space="preserve">1. ਵਿਸ਼ਵਾਸ ਦੀ ਸ਼ਕਤੀ: ਅਰਿਮਾਥੀਆ ਦਾ ਜੋਸਫ਼ ਯਿਸੂ ਪ੍ਰਤੀ ਵਚਨਬੱਧਤਾ</w:t>
      </w:r>
    </w:p>
    <w:p w14:paraId="184B6F9E" w14:textId="77777777" w:rsidR="00F90BDC" w:rsidRDefault="00F90BDC"/>
    <w:p w14:paraId="2105BF57" w14:textId="77777777" w:rsidR="00F90BDC" w:rsidRDefault="00F90BDC">
      <w:r xmlns:w="http://schemas.openxmlformats.org/wordprocessingml/2006/main">
        <w:t xml:space="preserve">2. ਕੁਰਬਾਨੀ ਦੀ ਸੁੰਦਰਤਾ: ਅਰਿਮਾਥੀਆ ਦੀ ਨਿਰਸਵਾਰਥਤਾ ਦਾ ਜੋਸਫ਼</w:t>
      </w:r>
    </w:p>
    <w:p w14:paraId="748A3642" w14:textId="77777777" w:rsidR="00F90BDC" w:rsidRDefault="00F90BDC"/>
    <w:p w14:paraId="75507104" w14:textId="77777777" w:rsidR="00F90BDC" w:rsidRDefault="00F90BDC">
      <w:r xmlns:w="http://schemas.openxmlformats.org/wordprocessingml/2006/main">
        <w:t xml:space="preserve">1. ਯੂਹੰਨਾ 19:38-42 - ਅਰਿਮਾਥੀਆ ਦਾ ਯੂਸੁਫ਼ ਯਿਸੂ ਨੂੰ ਦਫ਼ਨਾਉਣਾ</w:t>
      </w:r>
    </w:p>
    <w:p w14:paraId="2A0CAE26" w14:textId="77777777" w:rsidR="00F90BDC" w:rsidRDefault="00F90BDC"/>
    <w:p w14:paraId="4381BFD8" w14:textId="77777777" w:rsidR="00F90BDC" w:rsidRDefault="00F90BDC">
      <w:r xmlns:w="http://schemas.openxmlformats.org/wordprocessingml/2006/main">
        <w:t xml:space="preserve">2. ਮੱਤੀ 27:57-60 - ਅਰਿਮਾਥੀਆ ਦੇ ਯੂਸੁਫ਼ ਨੇ ਪਿਲਾਤੁਸ ਤੋਂ ਯਿਸੂ ਦੀ ਲਾਸ਼ ਲਈ ਬੇਨਤੀ ਕੀਤੀ</w:t>
      </w:r>
    </w:p>
    <w:p w14:paraId="63A9ABB7" w14:textId="77777777" w:rsidR="00F90BDC" w:rsidRDefault="00F90BDC"/>
    <w:p w14:paraId="7F2D7B0C" w14:textId="77777777" w:rsidR="00F90BDC" w:rsidRDefault="00F90BDC">
      <w:r xmlns:w="http://schemas.openxmlformats.org/wordprocessingml/2006/main">
        <w:t xml:space="preserve">ਲੂਕਾ 23:53 ਅਤੇ ਉਸ ਨੇ ਉਹ ਨੂੰ ਉਤਾਰਿਆ ਅਤੇ ਲਿਨਨ ਵਿੱਚ ਲਪੇਟਿਆ ਅਤੇ ਇੱਕ ਕਬਰ ਵਿੱਚ ਰੱਖਿਆ ਜੋ ਪੱਥਰ ਵਿੱਚ ਕੱਟੀ ਹੋਈ ਸੀ, ਜਿਸ ਵਿੱਚ ਪਹਿਲਾਂ ਕਦੇ ਮਨੁੱਖ ਨਹੀਂ ਰੱਖਿਆ ਗਿਆ ਸੀ।</w:t>
      </w:r>
    </w:p>
    <w:p w14:paraId="0ED666F6" w14:textId="77777777" w:rsidR="00F90BDC" w:rsidRDefault="00F90BDC"/>
    <w:p w14:paraId="5238988C" w14:textId="77777777" w:rsidR="00F90BDC" w:rsidRDefault="00F90BDC">
      <w:r xmlns:w="http://schemas.openxmlformats.org/wordprocessingml/2006/main">
        <w:t xml:space="preserve">ਯਿਸੂ ਨੂੰ ਪੱਥਰ ਦੀ ਕਬਰ ਵਿੱਚ ਦਫ਼ਨਾਇਆ ਗਿਆ ਸੀ, ਜੋ ਪਹਿਲਾਂ ਕਦੇ ਨਹੀਂ ਵਰਤੀ ਗਈ ਸੀ।</w:t>
      </w:r>
    </w:p>
    <w:p w14:paraId="60412101" w14:textId="77777777" w:rsidR="00F90BDC" w:rsidRDefault="00F90BDC"/>
    <w:p w14:paraId="3D9BFDA7" w14:textId="77777777" w:rsidR="00F90BDC" w:rsidRDefault="00F90BDC">
      <w:r xmlns:w="http://schemas.openxmlformats.org/wordprocessingml/2006/main">
        <w:t xml:space="preserve">1. ਯਿਸੂ ਦੀ ਕੁਰਬਾਨੀ: ਯਿਸੂ ਦੀ ਮੌਤ ਨੇ ਦੁਨੀਆਂ ਨੂੰ ਕਿਵੇਂ ਬਦਲ ਦਿੱਤਾ</w:t>
      </w:r>
    </w:p>
    <w:p w14:paraId="245EC4CA" w14:textId="77777777" w:rsidR="00F90BDC" w:rsidRDefault="00F90BDC"/>
    <w:p w14:paraId="62B03A0B" w14:textId="77777777" w:rsidR="00F90BDC" w:rsidRDefault="00F90BDC">
      <w:r xmlns:w="http://schemas.openxmlformats.org/wordprocessingml/2006/main">
        <w:t xml:space="preserve">2. ਯਿਸੂ ਦੀ ਕਬਰ: ਇੱਕ ਖਾਲੀ ਕਬਰ ਅਤੇ ਇੱਕ ਨਵੀਂ ਉਮੀਦ</w:t>
      </w:r>
    </w:p>
    <w:p w14:paraId="1DAFAED6" w14:textId="77777777" w:rsidR="00F90BDC" w:rsidRDefault="00F90BDC"/>
    <w:p w14:paraId="77D2FE5D" w14:textId="77777777" w:rsidR="00F90BDC" w:rsidRDefault="00F90BDC">
      <w:r xmlns:w="http://schemas.openxmlformats.org/wordprocessingml/2006/main">
        <w:t xml:space="preserve">1. ਯਸਾਯਾਹ 53:7-9 - ਉਸ ਉੱਤੇ ਜ਼ੁਲਮ ਕੀਤਾ ਗਿਆ ਸੀ, ਅਤੇ ਉਹ ਦੁਖੀ ਸੀ, ਪਰ ਉਸ ਨੇ ਆਪਣਾ ਮੂੰਹ ਨਹੀਂ ਖੋਲ੍ਹਿਆ: ਉਹ ਵੱਢੇ ਜਾਣ ਲਈ ਲੇਲੇ ਵਾਂਗ ਲਿਆਇਆ ਜਾਂਦਾ ਹੈ, ਅਤੇ ਜਿਵੇਂ ਇੱਕ ਭੇਡ ਆਪਣੇ ਕਟਣ ਵਾਲਿਆਂ ਦੇ ਅੱਗੇ ਗੂੰਗਾ ਹੈ, ਉਸੇ ਤਰ੍ਹਾਂ ਉਹ ਆਪਣਾ ਮੂੰਹ ਨਹੀਂ ਖੋਲ੍ਹਦਾ। ਮੂੰਹ ਉਸਨੂੰ ਕੈਦ ਵਿੱਚੋਂ ਅਤੇ ਸਜ਼ਾ ਤੋਂ ਲਿਆ ਗਿਆ ਸੀ: ਅਤੇ ਉਸਦੀ ਪੀੜ੍ਹੀ ਦਾ ਕੌਣ ਐਲਾਨ ਕਰੇਗਾ? ਕਿਉਂ ਜੋ ਉਹ ਜੀਉਂਦਿਆਂ ਦੀ ਧਰਤੀ ਵਿੱਚੋਂ ਵੱਢਿਆ ਗਿਆ ਸੀ, ਮੇਰੇ ਲੋਕਾਂ ਦੇ ਅਪਰਾਧਾਂ ਦੇ ਕਾਰਨ ਉਹ ਮਾਰਿਆ ਗਿਆ ਸੀ।</w:t>
      </w:r>
    </w:p>
    <w:p w14:paraId="74751F95" w14:textId="77777777" w:rsidR="00F90BDC" w:rsidRDefault="00F90BDC"/>
    <w:p w14:paraId="4C498340" w14:textId="77777777" w:rsidR="00F90BDC" w:rsidRDefault="00F90BDC">
      <w:r xmlns:w="http://schemas.openxmlformats.org/wordprocessingml/2006/main">
        <w:t xml:space="preserve">2. ਯੂਹੰਨਾ 19:38-42 - ਅਤੇ ਇਸ ਤੋਂ ਬਾਅਦ ਅਰਿਮਥੇਆ ਦੇ ਯੂਸੁਫ਼ ਨੇ, ਯਿਸੂ ਦਾ ਇੱਕ ਚੇਲਾ ਹੋਣ ਦੇ ਨਾਤੇ, ਪਰ ਯਹੂਦੀਆਂ ਦੇ ਡਰੋਂ ਗੁਪਤ ਰੂਪ ਵਿੱਚ, ਪਿਲਾਤੁਸ ਨੂੰ ਬੇਨਤੀ ਕੀਤੀ ਕਿ ਉਹ ਯਿਸੂ ਦੀ ਦੇਹ ਨੂੰ ਚੁੱਕ ਲਵੇ: ਅਤੇ ਪਿਲਾਤੁਸ ਨੇ ਉਸਨੂੰ ਛੁੱਟੀ ਦੇ ਦਿੱਤੀ। ਇਸ ਲਈ ਉਹ ਆਇਆ ਅਤੇ ਯਿਸੂ ਦੀ ਲਾਸ਼ ਲੈ ਗਿਆ। ਅਤੇ ਨਿਕੁਦੇਮੁਸ ਵੀ ਆਇਆ, ਜੋ ਪਹਿਲਾਂ ਰਾਤ ਨੂੰ ਯਿਸੂ ਕੋਲ ਆਇਆ ਅਤੇ ਗੰਧਰਸ ਅਤੇ ਐਲੋ ਦਾ ਮਿਸ਼ਰਣ ਲਿਆਇਆ, ਲਗਭਗ ਸੌ ਪੌਂਡ ਭਾਰ। ਤਦ ਉਨ੍ਹਾਂ ਨੇ ਯਿਸੂ ਦੀ ਲੋਥ ਨੂੰ ਲੈ ਕੇ ਮਸਾਲਿਆਂ ਨਾਲ ਲਿਨਨ ਦੇ ਕੱਪੜਿਆਂ ਵਿੱਚ ਉਸ ਉੱਤੇ ਜ਼ਖ਼ਮ ਕੀਤਾ, ਜਿਵੇਂ ਕਿ ਯਹੂਦੀਆਂ ਵਿੱਚ ਦਫ਼ਨਾਉਣ ਦਾ ਤਰੀਕਾ ਹੈ। ਹੁਣ ਜਿੱਥੇ ਉਸਨੂੰ ਸਲੀਬ ਦਿੱਤੀ ਗਈ ਸੀ ਉੱਥੇ ਇੱਕ ਬਾਗ਼ ਸੀ। ਅਤੇ ਬਾਗ਼ ਵਿੱਚ ਇੱਕ ਨਵੀਂ ਕਬਰ, ਜਿਸ ਵਿੱਚ ਅਜੇ ਤੱਕ ਮਨੁੱਖ ਨਹੀਂ ਰੱਖਿਆ ਗਿਆ ਸੀ। ਯਹੂਦੀਆਂ ਦੀ ਤਿਆਰੀ ਦੇ ਦਿਨ ਕਰਕੇ ਉਨ੍ਹਾਂ ਨੇ ਯਿਸੂ ਨੂੰ ਉੱਥੇ ਰੱਖਿਆ। ਕਿਉਂਕਿ ਕਬਰ ਨੇੜੇ ਸੀ।</w:t>
      </w:r>
    </w:p>
    <w:p w14:paraId="3B3D0C49" w14:textId="77777777" w:rsidR="00F90BDC" w:rsidRDefault="00F90BDC"/>
    <w:p w14:paraId="300D24C9" w14:textId="77777777" w:rsidR="00F90BDC" w:rsidRDefault="00F90BDC">
      <w:r xmlns:w="http://schemas.openxmlformats.org/wordprocessingml/2006/main">
        <w:t xml:space="preserve">ਲੂਕਾ 23:54 ਅਤੇ ਉਹ ਦਿਨ ਤਿਆਰੀ ਦਾ ਸੀ ਅਤੇ ਸਬਤ ਦਾ ਦਿਨ ਆ ਗਿਆ।</w:t>
      </w:r>
    </w:p>
    <w:p w14:paraId="03490BD0" w14:textId="77777777" w:rsidR="00F90BDC" w:rsidRDefault="00F90BDC"/>
    <w:p w14:paraId="2456E768" w14:textId="77777777" w:rsidR="00F90BDC" w:rsidRDefault="00F90BDC">
      <w:r xmlns:w="http://schemas.openxmlformats.org/wordprocessingml/2006/main">
        <w:t xml:space="preserve">ਸਬਤ ਦੇ ਦਿਨ ਦੀ ਤਿਆਰੀ ਦੇ ਦਿਨ, ਯਿਸੂ ਨੂੰ ਸਲੀਬ ਦਿੱਤੀ ਗਈ ਸੀ.</w:t>
      </w:r>
    </w:p>
    <w:p w14:paraId="34F84724" w14:textId="77777777" w:rsidR="00F90BDC" w:rsidRDefault="00F90BDC"/>
    <w:p w14:paraId="33CE1010" w14:textId="77777777" w:rsidR="00F90BDC" w:rsidRDefault="00F90BDC">
      <w:r xmlns:w="http://schemas.openxmlformats.org/wordprocessingml/2006/main">
        <w:t xml:space="preserve">1. ਯਿਸੂ ਦੀ ਕੁਰਬਾਨੀ: ਚੰਗਾ ਸ਼ੁੱਕਰਵਾਰ ਚੰਗਾ ਕਿਉਂ ਹੈ</w:t>
      </w:r>
    </w:p>
    <w:p w14:paraId="034B0371" w14:textId="77777777" w:rsidR="00F90BDC" w:rsidRDefault="00F90BDC"/>
    <w:p w14:paraId="6FCFC06B" w14:textId="77777777" w:rsidR="00F90BDC" w:rsidRDefault="00F90BDC">
      <w:r xmlns:w="http://schemas.openxmlformats.org/wordprocessingml/2006/main">
        <w:t xml:space="preserve">2. ਸਬਤ ਦਾ ਮਹੱਤਵ: ਪਰਮੇਸ਼ੁਰ ਵਿੱਚ ਆਰਾਮ ਲੱਭਣਾ</w:t>
      </w:r>
    </w:p>
    <w:p w14:paraId="1015B5D3" w14:textId="77777777" w:rsidR="00F90BDC" w:rsidRDefault="00F90BDC"/>
    <w:p w14:paraId="2BED07E4" w14:textId="77777777" w:rsidR="00F90BDC" w:rsidRDefault="00F90BDC">
      <w:r xmlns:w="http://schemas.openxmlformats.org/wordprocessingml/2006/main">
        <w:t xml:space="preserve">1. ਯਸਾਯਾਹ 53:5 - "ਪਰ ਉਹ ਸਾਡੇ ਅਪਰਾਧਾਂ ਲਈ ਵਿੰਨ੍ਹਿਆ ਗਿਆ ਸੀ, ਉਹ ਸਾਡੀਆਂ ਬਦੀਆਂ ਲਈ ਕੁਚਲਿਆ ਗਿਆ ਸੀ; ਉਹ ਸਜ਼ਾ ਜਿਸ ਨੇ ਸਾਨੂੰ ਸ਼ਾਂਤੀ ਦਿੱਤੀ ਸੀ, ਉਸ ਉੱਤੇ ਸੀ, ਅਤੇ ਉਸਦੇ ਜ਼ਖਮਾਂ ਨਾਲ ਅਸੀਂ ਚੰਗੇ ਹੋਏ ਹਾਂ।"</w:t>
      </w:r>
    </w:p>
    <w:p w14:paraId="3F547E0F" w14:textId="77777777" w:rsidR="00F90BDC" w:rsidRDefault="00F90BDC"/>
    <w:p w14:paraId="2774E330" w14:textId="77777777" w:rsidR="00F90BDC" w:rsidRDefault="00F90BDC">
      <w:r xmlns:w="http://schemas.openxmlformats.org/wordprocessingml/2006/main">
        <w:t xml:space="preserve">2. ਕੂਚ 20:8-11 - "ਸਬਤ ਦੇ ਦਿਨ ਨੂੰ ਪਵਿੱਤਰ ਰੱਖ ਕੇ ਯਾਦ ਰੱਖੋ। ਛੇ ਦਿਨ ਤੁਸੀਂ ਮਿਹਨਤ ਕਰੋ ਅਤੇ ਆਪਣਾ ਸਾਰਾ ਕੰਮ ਕਰੋ, ਪਰ ਸੱਤਵਾਂ ਦਿਨ ਯਹੋਵਾਹ ਤੁਹਾਡੇ ਪਰਮੇਸ਼ੁਰ ਲਈ ਸਬਤ ਹੈ। ਕੰਮ ਕਰੋ, ਨਾ ਤੂੰ, ਨਾ ਤੇਰਾ ਪੁੱਤਰ, ਨਾ ਧੀ, ਨਾ ਤੇਰਾ ਨੌਕਰ, ਨਾ ਤੇਰੀ ਦਾਸੀ, ਨਾ ਤੇਰੇ ਪਸ਼ੂ, ਨਾ ਕੋਈ ਪਰਦੇਸੀ ਜੋ ਤੇਰੇ ਨਗਰਾਂ ਵਿੱਚ ਵੱਸਦਾ ਹੈ, ਕਿਉਂਕਿ ਛੇ ਦਿਨਾਂ ਵਿੱਚ ਪ੍ਰਭੂ ਨੇ ਅਕਾਸ਼ ਅਤੇ ਧਰਤੀ, ਸਮੁੰਦਰ ਅਤੇ ਸਭ ਕੁਝ </w:t>
      </w:r>
      <w:r xmlns:w="http://schemas.openxmlformats.org/wordprocessingml/2006/main">
        <w:lastRenderedPageBreak xmlns:w="http://schemas.openxmlformats.org/wordprocessingml/2006/main"/>
      </w:r>
      <w:r xmlns:w="http://schemas.openxmlformats.org/wordprocessingml/2006/main">
        <w:t xml:space="preserve">ਬਣਾਇਆ ਉਨ੍ਹਾਂ ਵਿੱਚ, ਪਰ ਉਸਨੇ ਸੱਤਵੇਂ ਦਿਨ ਆਰਾਮ ਕੀਤਾ, ਇਸ ਲਈ ਪ੍ਰਭੂ ਨੇ ਸਬਤ ਦੇ ਦਿਨ ਨੂੰ ਅਸੀਸ ਦਿੱਤੀ ਅਤੇ ਇਸਨੂੰ ਪਵਿੱਤਰ ਬਣਾਇਆ।"</w:t>
      </w:r>
    </w:p>
    <w:p w14:paraId="4A3C64D4" w14:textId="77777777" w:rsidR="00F90BDC" w:rsidRDefault="00F90BDC"/>
    <w:p w14:paraId="09F5024B" w14:textId="77777777" w:rsidR="00F90BDC" w:rsidRDefault="00F90BDC">
      <w:r xmlns:w="http://schemas.openxmlformats.org/wordprocessingml/2006/main">
        <w:t xml:space="preserve">ਲੂਕਾ 23:55 ਅਤੇ ਤੀਵੀਆਂ ਵੀ ਜਿਹੜੀਆਂ ਗਲੀਲ ਤੋਂ ਉਹ ਦੇ ਨਾਲ ਆਈਆਂ ਸਨ, ਉਨ੍ਹਾਂ ਦਾ ਪਿੱਛਾ ਕੀਤਾ ਅਤੇ ਕਬਰ ਨੂੰ ਵੇਖਿਆ ਅਤੇ ਉਹ ਦੀ ਦੇਹ ਨੂੰ ਕਿਵੇਂ ਰੱਖਿਆ ਗਿਆ ਸੀ।</w:t>
      </w:r>
    </w:p>
    <w:p w14:paraId="1765B298" w14:textId="77777777" w:rsidR="00F90BDC" w:rsidRDefault="00F90BDC"/>
    <w:p w14:paraId="33811F4D" w14:textId="77777777" w:rsidR="00F90BDC" w:rsidRDefault="00F90BDC">
      <w:r xmlns:w="http://schemas.openxmlformats.org/wordprocessingml/2006/main">
        <w:t xml:space="preserve">ਗਲੀਲ ਦੀਆਂ ਔਰਤਾਂ ਯਿਸੂ ਦੇ ਪਿੱਛੇ-ਪਿੱਛੇ ਕਬਰ ਤੱਕ ਗਈਆਂ ਅਤੇ ਦੇਖਿਆ ਕਿ ਉਸਦਾ ਸ਼ਰੀਰ ਕਿਵੇਂ ਰੱਖਿਆ ਗਿਆ ਸੀ।</w:t>
      </w:r>
    </w:p>
    <w:p w14:paraId="7B9A9BA5" w14:textId="77777777" w:rsidR="00F90BDC" w:rsidRDefault="00F90BDC"/>
    <w:p w14:paraId="7551FE80" w14:textId="77777777" w:rsidR="00F90BDC" w:rsidRDefault="00F90BDC">
      <w:r xmlns:w="http://schemas.openxmlformats.org/wordprocessingml/2006/main">
        <w:t xml:space="preserve">1. ਯਿਸੂ ਦੀ ਮੌਤ ਵਿਅਰਥ ਨਹੀਂ ਸੀ, ਪਰ ਮਨੁੱਖਜਾਤੀ ਦੀ ਮੁਕਤੀ ਲਈ ਕੁਰਬਾਨੀ ਸੀ।</w:t>
      </w:r>
    </w:p>
    <w:p w14:paraId="659D748D" w14:textId="77777777" w:rsidR="00F90BDC" w:rsidRDefault="00F90BDC"/>
    <w:p w14:paraId="648D2F65" w14:textId="77777777" w:rsidR="00F90BDC" w:rsidRDefault="00F90BDC">
      <w:r xmlns:w="http://schemas.openxmlformats.org/wordprocessingml/2006/main">
        <w:t xml:space="preserve">2. ਜਿਨ੍ਹਾਂ ਲੋਕਾਂ ਦੀ ਅਸੀਂ ਪਰਵਾਹ ਕਰਦੇ ਹਾਂ ਉਨ੍ਹਾਂ ਲਈ ਪਿਆਰ ਅਤੇ ਵਫ਼ਾਦਾਰੀ ਨੂੰ ਅੰਤ ਵਿੱਚ ਇਨਾਮ ਦਿੱਤਾ ਜਾਵੇਗਾ।</w:t>
      </w:r>
    </w:p>
    <w:p w14:paraId="17601E4B" w14:textId="77777777" w:rsidR="00F90BDC" w:rsidRDefault="00F90BDC"/>
    <w:p w14:paraId="5D76EC99"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ਕਰਦਾ ਹੈ ਉਹ ਨਾਸ਼ ਨਾ ਹੋਵੇ, ਪਰ ਸਦੀਵੀ ਜੀਵਨ ਪ੍ਰਾਪਤ ਕਰੇ।</w:t>
      </w:r>
    </w:p>
    <w:p w14:paraId="365FA31E" w14:textId="77777777" w:rsidR="00F90BDC" w:rsidRDefault="00F90BDC"/>
    <w:p w14:paraId="0E018134" w14:textId="77777777" w:rsidR="00F90BDC" w:rsidRDefault="00F90BDC">
      <w:r xmlns:w="http://schemas.openxmlformats.org/wordprocessingml/2006/main">
        <w:t xml:space="preserve">2. ਮੱਤੀ 28:6 - ਉਹ ਇੱਥੇ ਨਹੀਂ ਹੈ: ਕਿਉਂਕਿ ਉਹ ਜੀ ਉੱਠਿਆ ਹੈ, ਜਿਵੇਂ ਉਸਨੇ ਕਿਹਾ ਸੀ। ਆਓ, ਉਸ ਥਾਂ ਨੂੰ ਵੇਖੋ ਜਿੱਥੇ ਪ੍ਰਭੂ ਪਿਆ ਹੈ।</w:t>
      </w:r>
    </w:p>
    <w:p w14:paraId="6AC6706B" w14:textId="77777777" w:rsidR="00F90BDC" w:rsidRDefault="00F90BDC"/>
    <w:p w14:paraId="59D3B27A" w14:textId="77777777" w:rsidR="00F90BDC" w:rsidRDefault="00F90BDC">
      <w:r xmlns:w="http://schemas.openxmlformats.org/wordprocessingml/2006/main">
        <w:t xml:space="preserve">ਲੂਕਾ 23:56 ਅਤੇ ਉਹ ਵਾਪਸ ਆਏ ਅਤੇ ਮਸਾਲੇ ਅਤੇ ਅਤਰ ਤਿਆਰ ਕੀਤੇ। ਅਤੇ ਹੁਕਮ ਦੇ ਅਨੁਸਾਰ ਸਬਤ ਦੇ ਦਿਨ ਆਰਾਮ ਕੀਤਾ।</w:t>
      </w:r>
    </w:p>
    <w:p w14:paraId="2972EB08" w14:textId="77777777" w:rsidR="00F90BDC" w:rsidRDefault="00F90BDC"/>
    <w:p w14:paraId="38AF5D49" w14:textId="77777777" w:rsidR="00F90BDC" w:rsidRDefault="00F90BDC">
      <w:r xmlns:w="http://schemas.openxmlformats.org/wordprocessingml/2006/main">
        <w:t xml:space="preserve">ਯਿਸੂ ਦੇ ਸਲੀਬ ਦੇ ਦਿਨ, ਉਸਦੇ ਪੈਰੋਕਾਰਾਂ ਨੇ ਉਸਦੇ ਸਰੀਰ ਨੂੰ ਮਸਹ ਕਰਨ ਲਈ ਮਸਾਲੇ ਅਤੇ ਅਤਰ ਤਿਆਰ ਕੀਤੇ ਅਤੇ ਯਹੂਦੀ ਕਾਨੂੰਨ ਦੇ ਅਨੁਸਾਰ ਸਬਤ ਦੇ ਦਿਨ ਆਰਾਮ ਕੀਤਾ।</w:t>
      </w:r>
    </w:p>
    <w:p w14:paraId="3A9A8905" w14:textId="77777777" w:rsidR="00F90BDC" w:rsidRDefault="00F90BDC"/>
    <w:p w14:paraId="558753F1" w14:textId="77777777" w:rsidR="00F90BDC" w:rsidRDefault="00F90BDC">
      <w:r xmlns:w="http://schemas.openxmlformats.org/wordprocessingml/2006/main">
        <w:t xml:space="preserve">1. ਆਗਿਆਕਾਰੀ ਦੀ ਸ਼ਕਤੀ: ਯਿਸੂ ਦੇ ਚੇਲਿਆਂ ਤੋਂ ਸਿੱਖਣਾ</w:t>
      </w:r>
    </w:p>
    <w:p w14:paraId="43AC1732" w14:textId="77777777" w:rsidR="00F90BDC" w:rsidRDefault="00F90BDC"/>
    <w:p w14:paraId="3C02C06A" w14:textId="77777777" w:rsidR="00F90BDC" w:rsidRDefault="00F90BDC">
      <w:r xmlns:w="http://schemas.openxmlformats.org/wordprocessingml/2006/main">
        <w:t xml:space="preserve">2. ਸਬਤ ਦਾ ਆਦਰ ਕਿਵੇਂ ਕਰੀਏ: ਯਿਸੂ ਦੇ ਚੇਲਿਆਂ ਤੋਂ ਇੱਕ ਸਬਕ</w:t>
      </w:r>
    </w:p>
    <w:p w14:paraId="509C87E3" w14:textId="77777777" w:rsidR="00F90BDC" w:rsidRDefault="00F90BDC"/>
    <w:p w14:paraId="2015E017" w14:textId="77777777" w:rsidR="00F90BDC" w:rsidRDefault="00F90BDC">
      <w:r xmlns:w="http://schemas.openxmlformats.org/wordprocessingml/2006/main">
        <w:t xml:space="preserve">1. ਬਿਵਸਥਾ ਸਾਰ 5:12-14 - ਸਬਤ ਦਾ ਆਦਰ ਕਰੋ ਅਤੇ ਇਸਨੂੰ ਪਵਿੱਤਰ ਰੱਖੋ</w:t>
      </w:r>
    </w:p>
    <w:p w14:paraId="024296EB" w14:textId="77777777" w:rsidR="00F90BDC" w:rsidRDefault="00F90BDC"/>
    <w:p w14:paraId="4FA47090" w14:textId="77777777" w:rsidR="00F90BDC" w:rsidRDefault="00F90BDC">
      <w:r xmlns:w="http://schemas.openxmlformats.org/wordprocessingml/2006/main">
        <w:t xml:space="preserve">2. ਲੂਕਾ 22:19 - ਲਓ, ਖਾਓ; ਇਹ ਮੇਰਾ ਸਰੀਰ ਹੈ ਜੋ ਤੁਹਾਡੇ ਲਈ ਦਿੱਤਾ ਗਿਆ ਹੈ</w:t>
      </w:r>
    </w:p>
    <w:p w14:paraId="727F312F" w14:textId="77777777" w:rsidR="00F90BDC" w:rsidRDefault="00F90BDC"/>
    <w:p w14:paraId="2701F466" w14:textId="77777777" w:rsidR="00F90BDC" w:rsidRDefault="00F90BDC">
      <w:r xmlns:w="http://schemas.openxmlformats.org/wordprocessingml/2006/main">
        <w:t xml:space="preserve">ਲੂਕਾ 24 ਯਿਸੂ ਦੇ ਪੁਨਰ-ਉਥਾਨ, ਉਸਦੇ ਪੈਰੋਕਾਰਾਂ ਲਈ ਉਸਦੇ ਪ੍ਰਗਟ ਹੋਣ ਅਤੇ ਸਵਰਗ ਵਿੱਚ ਉਸਦੇ ਸਵਰਗ ਨੂੰ ਕਵਰ ਕਰਦਾ ਹੈ।</w:t>
      </w:r>
    </w:p>
    <w:p w14:paraId="1109C327" w14:textId="77777777" w:rsidR="00F90BDC" w:rsidRDefault="00F90BDC"/>
    <w:p w14:paraId="3E905754" w14:textId="77777777" w:rsidR="00F90BDC" w:rsidRDefault="00F90BDC">
      <w:r xmlns:w="http://schemas.openxmlformats.org/wordprocessingml/2006/main">
        <w:t xml:space="preserve">ਪਹਿਲਾ ਪੈਰਾ: ਅਧਿਆਇ ਉਨ੍ਹਾਂ ਔਰਤਾਂ ਨਾਲ ਸ਼ੁਰੂ ਹੁੰਦਾ ਹੈ ਜੋ ਗਲੀਲ ਤੋਂ ਯਿਸੂ ਦੇ ਮਗਰ ਆਈਆਂ ਸਨ, ਹਫ਼ਤੇ ਦੇ ਪਹਿਲੇ ਦਿਨ ਤੜਕੇ ਉਸ ਦੇ ਸਰੀਰ ਲਈ ਤਿਆਰ ਕੀਤੇ ਮਸਾਲਿਆਂ ਨਾਲ ਕਬਰ 'ਤੇ ਜਾਂਦੀਆਂ ਸਨ। ਉਨ੍ਹਾਂ ਨੇ ਪੱਥਰ ਨੂੰ ਕਬਰ ਤੋਂ ਲਟਕਿਆ ਹੋਇਆ ਦੇਖਿਆ ਪਰ ਜਦੋਂ ਉਹ ਅੰਦਰ ਗਏ ਤਾਂ ਉਨ੍ਹਾਂ ਨੂੰ ਯਿਸੂ ਦੀ ਲਾਸ਼ ਨਹੀਂ ਮਿਲੀ। ਅਚਾਨਕ ਬਿਜਲੀ ਵਾਂਗ ਚਮਕਦੇ ਕੱਪੜਿਆਂ ਵਿੱਚ ਦੋ ਆਦਮੀ ਉਨ੍ਹਾਂ ਦੇ ਕੋਲ ਖੜ੍ਹੇ ਹੋ ਗਏ ਅਤੇ ਕਹਿਣ ਲੱਗੇ, 'ਤੁਸੀਂ ਜਿਉਂਦਿਆਂ ਨੂੰ ਮੁਰਦਿਆਂ ਵਿੱਚੋਂ ਕਿਉਂ ਲੱਭਦੇ ਹੋ? ਉਹ ਇੱਥੇ ਨਹੀਂ ਹੈ; ਉਹ ਜੀ ਉੱਠਿਆ ਹੈ!' ਉਨ੍ਹਾਂ ਨੇ ਉਨ੍ਹਾਂ ਨੂੰ ਯਿਸੂ ਦੇ ਸ਼ਬਦਾਂ ਦੀ ਯਾਦ ਦਿਵਾਈ ਕਿ ਉਸਨੂੰ ਸਲੀਬ 'ਤੇ ਚੜ੍ਹਾਇਆ ਜਾਣਾ ਚਾਹੀਦਾ ਹੈ ਅਤੇ ਤੀਜੇ ਦਿਨ ਦੁਬਾਰਾ ਜੀਉਂਦਾ ਕੀਤਾ ਜਾਣਾ ਚਾਹੀਦਾ ਹੈ। ਕਬਰ ਤੋਂ ਵਾਪਸ ਆਈਆਂ ਔਰਤਾਂ ਨੇ ਗਿਆਰਾਂ ਆਰਾਮ ਨੂੰ ਇਹ ਸਾਰੀਆਂ ਗੱਲਾਂ ਦੱਸੀਆਂ (ਲੂਕਾ 24:1-10)।</w:t>
      </w:r>
    </w:p>
    <w:p w14:paraId="42731924" w14:textId="77777777" w:rsidR="00F90BDC" w:rsidRDefault="00F90BDC"/>
    <w:p w14:paraId="54985BEF" w14:textId="77777777" w:rsidR="00F90BDC" w:rsidRDefault="00F90BDC">
      <w:r xmlns:w="http://schemas.openxmlformats.org/wordprocessingml/2006/main">
        <w:t xml:space="preserve">ਦੂਜਾ ਪੈਰਾਗ੍ਰਾਫ਼: ਪਤਰਸ ਕਬਰ ਵੱਲ ਭੱਜਿਆ ਅਤੇ ਆਪਣੇ ਆਪ ਵਿੱਚ ਪਈਆਂ ਲਿਨਨ ਦੀਆਂ ਧਾਰੀਆਂ ਨੂੰ ਝੁਕਦਾ ਹੋਇਆ ਹੈਰਾਨ ਹੋਇਆ ਕਿ ਕੀ ਹੋਇਆ (ਲੂਕਾ 24:11-12)। ਉਸੇ ਦਿਨ, ਦੋ ਚੇਲੇ ਯਰੂਸ਼ਲਮ ਤੋਂ ਲਗਭਗ ਸੱਤ ਮੀਲ ਦੂਰ ਇਮਾਉਸ ਨਾਂ ਦੇ ਪਿੰਡ ਜਾ ਰਹੇ ਸਨ ਜੋ ਵਾਪਰੀਆਂ ਸਾਰੀਆਂ ਗੱਲਾਂ ਬਾਰੇ ਚਰਚਾ ਕਰਦੇ ਸਨ। ਜਦੋਂ ਉਹ ਗੱਲਾਂ ਕਰ ਰਹੇ ਸਨ ਇਨ੍ਹਾਂ ਗੱਲਾਂ 'ਤੇ ਚਰਚਾ ਕਰ ਰਹੇ ਸਨ ਤਾਂ ਯਿਸੂ ਆਪ ਵੀ ਉਨ੍ਹਾਂ ਦੇ ਨਾਲ-ਨਾਲ ਚੱਲਿਆ ਪਰ ਉਨ੍ਹਾਂ ਦੀਆਂ ਅੱਖਾਂ ਉਸ ਨੂੰ ਪਛਾਣਦੀਆਂ ਰਹੀਆਂ ਕਿ ਕਿਹੜੀਆਂ ਚਰਚਾਵਾਂ ਉਦਾਸ ਦਿਖਾਈ ਦਿੱਤੀਆਂ ਮੌਤ ਦੇ ਪੁਨਰ-ਉਥਾਨ ਬਾਰੇ ਹਾਲ ਹੀ ਦੀਆਂ ਘਟਨਾਵਾਂ ਨੂੰ ਸਮਝਾਇਆ ਗਿਆ ਇਜ਼ਰਾਈਲ ਨੂੰ ਛੁਟਕਾਰਾ ਦਿਵਾਉਣ ਦੀ ਉਮੀਦ ਹੈ ਕਿ ਕਿਵੇਂ ਔਰਤਾਂ ਸਾਨੂੰ ਸਵੇਰੇ-ਸਵੇਰੇ ਵੇਖੀਆਂ ਗਈਆਂ ਲਾਸ਼ਾਂ ਨਹੀਂ ਲੱਭੀਆਂ। ਦਰਸ਼ਣ ਦੇ ਦੂਤਾਂ ਨੇ ਜਿੰਦਾ ਕਿਹਾ ਤਾਂ ਕੁਝ ਸਾਥੀ ਕਬਰ ਵਿਚ ਗਏ ਤਾਂ ਦੇਖਿਆ ਕਿ ਸਿਰਫ਼ ਔਰਤਾਂ ਨੇ ਕਿਹਾ ਸੀ ਪਰ ਉਨ੍ਹਾਂ ਨੇ ਉਸ ਨੂੰ ਨਹੀਂ ਦੇਖਿਆ (ਲੂਕਾ 24:13-24)। ਫਿਰ ਉਸਨੇ ਉਹਨਾਂ ਨੂੰ ਸਮਝਾਇਆ ਕਿ ਸਾਰੇ ਧਰਮ-ਗ੍ਰੰਥਾਂ ਵਿੱਚ ਆਪਣੇ ਬਾਰੇ ਕੀ ਕਿਹਾ ਗਿਆ ਸੀ ਮੂਸਾ ਨਬੀ ਜਦੋਂ ਬੈਠ ਕੇ ਟੁੱਟੀ ਰੋਟੀ ਖਾ ਰਹੇ ਸਨ ਤਾਂ ਅਚਾਨਕ ਉਹਨਾਂ ਦੀਆਂ ਅੱਖਾਂ ਖੁੱਲ ਗਈਆਂ ਸਨ ਕਿ ਉਹ ਨਜ਼ਰਾਂ ਤੋਂ ਅਲੋਪ ਹੋ ਗਿਆ ਸੀ (ਲੂਕਾ 24:25-31)। ਉਹ ਉਸੇ ਵੇਲੇ ਯਰੂਸ਼ਲਮ ਨੂੰ ਵਾਪਸ ਪਰਤਿਆ ਜੋ ਗਿਆਰਾਂ ਲੋਕਾਂ ਨੂੰ ਇਕੱਠੇ ਹੋਏ ਇਹ ਕਹਿ ਰਹੇ ਸਨ, 'ਇਹ ਸੱਚ ਹੈ! ਪ੍ਰਭੂ ਜੀ ਉੱਠਿਆ ਹੈ ਸਾਈਮਨ ਪ੍ਰਗਟ ਹੋਇਆ ਹੈ।' ਫਿਰ ਦੋ ਨੇ ਦੱਸਿਆ ਕਿ ਸੜਕ ਕੀ ਹੋਇਆ ਜਦੋਂ ਰੋਟੀ ਤੋੜੀ ਤਾਂ ਉਸ ਨੂੰ ਕਿਵੇਂ ਪਛਾਣਿਆ (ਲੂਕਾ 24:32-35)।</w:t>
      </w:r>
    </w:p>
    <w:p w14:paraId="740BC234" w14:textId="77777777" w:rsidR="00F90BDC" w:rsidRDefault="00F90BDC"/>
    <w:p w14:paraId="022631B1" w14:textId="77777777" w:rsidR="00F90BDC" w:rsidRDefault="00F90BDC">
      <w:r xmlns:w="http://schemas.openxmlformats.org/wordprocessingml/2006/main">
        <w:t xml:space="preserve">ਤੀਸਰਾ ਪੈਰਾ: ਜਦੋਂ ਅਜੇ ਇਸ ਬਾਰੇ ਗੱਲ ਕਰ ਰਹੇ ਸਨ, ਤਾਂ ਯਿਸੂ ਆਪ ਉਨ੍ਹਾਂ ਦੇ ਵਿਚਕਾਰ ਖੜ੍ਹਾ ਹੋਇਆ ਅਤੇ ਕਿਹਾ, 'ਤੁਹਾਡੇ ਨਾਲ ਸ਼ਾਂਤੀ ਹੋਵੇ।' ਹੈਰਾਨ ਡਰਿਆ ਹੋਇਆ ਸੋਚ ਕੇ ਦੇਖਿਆ ਭੂਤ ਨੇ ਤਸੱਲੀ ਪ੍ਰਗਟਾਈ ਹੱਥ ਪੈਰ ਅਜੇ ਵੀ ਸ਼ੱਕ ਹੈ ਖੁਸ਼ੀ </w:t>
      </w:r>
      <w:r xmlns:w="http://schemas.openxmlformats.org/wordprocessingml/2006/main">
        <w:lastRenderedPageBreak xmlns:w="http://schemas.openxmlformats.org/wordprocessingml/2006/main"/>
      </w:r>
      <w:r xmlns:w="http://schemas.openxmlformats.org/wordprocessingml/2006/main">
        <w:t xml:space="preserve">ਹੈਰਾਨੀ ਨੇ ਪੁੱਛਿਆ ਕੁਝ ਖਾ ਲਿਆ ਟੁਕੜਾ ਭੁੰਲਿਆ ਹੋਇਆ ਮੱਛੀ ਖਾ ਗਈ ਹਾਜ਼ਰੀ ਖੁੱਲ ਗਈ ਦਿਮਾਗ ਨੂੰ ਸਮਝਿਆ ਸ਼ਾਸਤਰ ਲਿਖਿਆ ਲਿਖਿਆ ਮਸੀਹ ਮਰਿਆ ਮਰਿਆ ਤੀਜੇ ਦਿਨ ਪਛਤਾਵਾ ਮਾਫੀ ਉਸ ਦੇ ਨਾਮ ਦਾ ਪ੍ਰਚਾਰ ਕੀਤਾ ਯਰੂਸ਼ਲਮ ਤੋਂ ਸ਼ੁਰੂ ਹੋਈਆਂ ਸਾਰੀਆਂ ਕੌਮਾਂ ਗਵਾਹ ਹਨ ਇਨ੍ਹਾਂ ਚੀਜ਼ਾਂ ਦਾ ਵਾਅਦਾ ਕੀਤਾ ਤੋਹਫ਼ਾ ਭੇਜਣ ਦਾ ਵਾਅਦਾ ਕੀਤਾ ਪਿਤਾ ਨੇ ਉੱਚੇ ਕੱਪੜੇ ਪਹਿਨੇ ਹੋਣ ਤੱਕ ਸ਼ਹਿਰ ਰਹਿਣ ਲਈ ਕਿਹਾ (ਲੂਕਾ 24:36-49)। ਅੰਤ ਵਿੱਚ ਆਸਪਾਸ ਦੀ ਅਗਵਾਈ ਕੀਤੀ ਬੈਥਨੀ ਨੇ ਹੱਥ ਚੁੱਕ ਕੇ ਅਸੀਸ ਦਿੱਤੀ ਜਦੋਂ ਕਿ ਬਰਕਤ ਛੱਡੀ ਗਈ ਸਵਰਗ ਵਿੱਚ ਉਪਾਸਨਾ ਕੀਤੀ ਗਈ ਯਰੂਸ਼ਲਮ ਵਾਪਸ ਪਰਤਿਆ ਮਹਾਨ ਅਨੰਦ ਨਿਰੰਤਰ ਮੰਦਰ ਵਿੱਚ ਰਿਹਾ ਜੋ ਪ੍ਰਮਾਤਮਾ ਦੀ ਉਸਤਤ ਕਰਦਾ ਹੋਇਆ ਸਮਾਪਤੀ ਦੀ ਨਿਸ਼ਾਨਦੇਹੀ ਕਰਦਾ ਹੋਇਆ ਇੰਜੀਲ ਲੂਕਾ ਅਨੰਦਮਈ ਘੋਸ਼ਣਾ ਪੁਨਰ ਉਥਾਨ ਚੜ੍ਹਾਈ ਮਸੀਹ ਦੀ ਪੁਸ਼ਟੀ ਚੇਲਿਆਂ ਦਾ ਮਿਸ਼ਨ ਕੰਮ ਜਾਰੀ ਰੱਖੋ (ਲੂਕਾ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ਲੂਕਾ 24:1 ਹਫ਼ਤੇ ਦੇ ਪਹਿਲੇ ਦਿਨ, ਬਹੁਤ ਤੜਕੇ, ਉਹ ਕਬਰ ਉੱਤੇ ਆਏ ਅਤੇ ਉਹ ਮਸਾਲੇ ਲਿਆਏ ਜੋ ਉਨ੍ਹਾਂ ਨੇ ਤਿਆਰ ਕੀਤੇ ਸਨ ਅਤੇ ਕੁਝ ਹੋਰ ਵੀ ਆਪਣੇ ਨਾਲ।</w:t>
      </w:r>
    </w:p>
    <w:p w14:paraId="0517F306" w14:textId="77777777" w:rsidR="00F90BDC" w:rsidRDefault="00F90BDC"/>
    <w:p w14:paraId="02D2D7E5" w14:textId="77777777" w:rsidR="00F90BDC" w:rsidRDefault="00F90BDC">
      <w:r xmlns:w="http://schemas.openxmlformats.org/wordprocessingml/2006/main">
        <w:t xml:space="preserve">ਹਫ਼ਤੇ ਦੇ ਪਹਿਲੇ ਦਿਨ, ਔਰਤਾਂ ਮਸਾਲੇ ਅਤੇ ਹੋਰ ਲੋਕ ਲੈ ਕੇ ਕਬਰ ਉੱਤੇ ਆਈਆਂ।</w:t>
      </w:r>
    </w:p>
    <w:p w14:paraId="6DB10DD5" w14:textId="77777777" w:rsidR="00F90BDC" w:rsidRDefault="00F90BDC"/>
    <w:p w14:paraId="3C6C9393" w14:textId="77777777" w:rsidR="00F90BDC" w:rsidRDefault="00F90BDC">
      <w:r xmlns:w="http://schemas.openxmlformats.org/wordprocessingml/2006/main">
        <w:t xml:space="preserve">1: ਹਨੇਰੇ ਤੋਂ ਰੋਸ਼ਨੀ ਵੱਲ: ਯਿਸੂ ਨੇ ਮੌਤ 'ਤੇ ਕਿਵੇਂ ਕਾਬੂ ਪਾਇਆ</w:t>
      </w:r>
    </w:p>
    <w:p w14:paraId="2C664E3D" w14:textId="77777777" w:rsidR="00F90BDC" w:rsidRDefault="00F90BDC"/>
    <w:p w14:paraId="6BD439D9" w14:textId="77777777" w:rsidR="00F90BDC" w:rsidRDefault="00F90BDC">
      <w:r xmlns:w="http://schemas.openxmlformats.org/wordprocessingml/2006/main">
        <w:t xml:space="preserve">2: ਰੌਸ਼ਨੀ ਪ੍ਰਾਪਤ ਕਰਨ ਦੀ ਤਿਆਰੀ: ਔਰਤਾਂ ਦੀ ਵਫ਼ਾਦਾਰ ਆਗਿਆਕਾਰੀ</w:t>
      </w:r>
    </w:p>
    <w:p w14:paraId="47BC22CE" w14:textId="77777777" w:rsidR="00F90BDC" w:rsidRDefault="00F90BDC"/>
    <w:p w14:paraId="1790251C" w14:textId="77777777" w:rsidR="00F90BDC" w:rsidRDefault="00F90BDC">
      <w:r xmlns:w="http://schemas.openxmlformats.org/wordprocessingml/2006/main">
        <w:t xml:space="preserve">1: ਯੂਹੰਨਾ 20: 1-2 - ਹਫ਼ਤੇ ਦੇ ਪਹਿਲੇ ਦਿਨ, ਮਰਿਯਮ ਮਗਦਲੀਨੀ ਤੜਕੇ ਕਬਰ ਤੇ ਆਈ, ਜਦੋਂ ਅਜੇ ਹਨੇਰਾ ਸੀ, ਅਤੇ ਉਸਨੇ ਦੇਖਿਆ ਕਿ ਕਬਰ ਤੋਂ ਪੱਥਰ ਹਟਾ ਦਿੱਤਾ ਗਿਆ ਸੀ।</w:t>
      </w:r>
    </w:p>
    <w:p w14:paraId="0FEC68B5" w14:textId="77777777" w:rsidR="00F90BDC" w:rsidRDefault="00F90BDC"/>
    <w:p w14:paraId="7B79B0CE" w14:textId="77777777" w:rsidR="00F90BDC" w:rsidRDefault="00F90BDC">
      <w:r xmlns:w="http://schemas.openxmlformats.org/wordprocessingml/2006/main">
        <w:t xml:space="preserve">2: ਮਰਕੁਸ 16:1-3 - ਜਦੋਂ ਸਬਤ ਦਾ ਦਿਨ ਬੀਤ ਗਿਆ, ਮਰਿਯਮ ਮਗਦਲੀਨੀ, ਯਾਕੂਬ ਦੀ ਮਾਤਾ ਮਰਿਯਮ, ਅਤੇ ਸਲੋਮੀ ਨੇ ਮਸਾਲੇ ਖਰੀਦੇ, ਤਾਂ ਜੋ ਉਹ ਆ ਕੇ ਉਸ ਨੂੰ ਮਸਹ ਕਰਨ। ਹਫ਼ਤੇ ਦੇ ਪਹਿਲੇ ਦਿਨ ਬਹੁਤ ਸਵੇਰੇ, ਉਹ ਕਬਰ ਤੇ ਆਏ ਜਦੋਂ ਸੂਰਜ ਚੜ੍ਹਿਆ ਸੀ।</w:t>
      </w:r>
    </w:p>
    <w:p w14:paraId="0680D2DD" w14:textId="77777777" w:rsidR="00F90BDC" w:rsidRDefault="00F90BDC"/>
    <w:p w14:paraId="17261DDD" w14:textId="77777777" w:rsidR="00F90BDC" w:rsidRDefault="00F90BDC">
      <w:r xmlns:w="http://schemas.openxmlformats.org/wordprocessingml/2006/main">
        <w:t xml:space="preserve">ਲੂਕਾ 24:2 ਅਤੇ ਉਨ੍ਹਾਂ ਨੇ ਪੱਥਰ ਨੂੰ ਕਬਰ ਤੋਂ ਹਟਿਆ ਹੋਇਆ ਵੇਖਿਆ।</w:t>
      </w:r>
    </w:p>
    <w:p w14:paraId="2C5455E4" w14:textId="77777777" w:rsidR="00F90BDC" w:rsidRDefault="00F90BDC"/>
    <w:p w14:paraId="3A6FE4EB" w14:textId="77777777" w:rsidR="00F90BDC" w:rsidRDefault="00F90BDC">
      <w:r xmlns:w="http://schemas.openxmlformats.org/wordprocessingml/2006/main">
        <w:t xml:space="preserve">ਉਹ ਪੱਥਰ ਜੋ ਕਬਰ ਦੇ ਪ੍ਰਵੇਸ਼ ਦੁਆਰ ਨੂੰ ਰੋਕ ਰਿਹਾ ਸੀ, ਨੂੰ ਹਟਾ ਦਿੱਤਾ ਗਿਆ।</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ਦਾ ਜੀ ਉੱਠਣਾ: ਉਮੀਦ ਦੀ ਨਿਸ਼ਾਨੀ</w:t>
      </w:r>
    </w:p>
    <w:p w14:paraId="14C02DFD" w14:textId="77777777" w:rsidR="00F90BDC" w:rsidRDefault="00F90BDC"/>
    <w:p w14:paraId="2BB1127C" w14:textId="77777777" w:rsidR="00F90BDC" w:rsidRDefault="00F90BDC">
      <w:r xmlns:w="http://schemas.openxmlformats.org/wordprocessingml/2006/main">
        <w:t xml:space="preserve">2. ਖਾਲੀ ਕਬਰ: ਜੀਵਨ ਦਾ ਇੱਕ ਸੁਨੇਹਾ</w:t>
      </w:r>
    </w:p>
    <w:p w14:paraId="431EF524" w14:textId="77777777" w:rsidR="00F90BDC" w:rsidRDefault="00F90BDC"/>
    <w:p w14:paraId="15AF349B" w14:textId="77777777" w:rsidR="00F90BDC" w:rsidRDefault="00F90BDC">
      <w:r xmlns:w="http://schemas.openxmlformats.org/wordprocessingml/2006/main">
        <w:t xml:space="preserve">1. ਯਸਾਯਾਹ 26:19 - ਤੁਹਾਡੇ ਮਰੇ ਹੋਏ ਜੀਉਂਦੇ ਹੋਣਗੇ; ਉਨ੍ਹਾਂ ਦੇ ਸਰੀਰ ਉਠ ਜਾਣਗੇ। ਹੇ ਮਿੱਟੀ ਵਿੱਚ ਵੱਸਣ ਵਾਲੇ, ਜਾਗੋ ਅਤੇ ਅਨੰਦ ਦੇ ਗੀਤ ਗਾਓ!</w:t>
      </w:r>
    </w:p>
    <w:p w14:paraId="7D81DF91" w14:textId="77777777" w:rsidR="00F90BDC" w:rsidRDefault="00F90BDC"/>
    <w:p w14:paraId="7A6AC5E4" w14:textId="77777777" w:rsidR="00F90BDC" w:rsidRDefault="00F90BDC">
      <w:r xmlns:w="http://schemas.openxmlformats.org/wordprocessingml/2006/main">
        <w:t xml:space="preserve">2. ਮੱਤੀ 28:6 - ਉਹ ਇੱਥੇ ਨਹੀਂ ਹੈ, ਕਿਉਂਕਿ ਉਹ ਜੀ ਉੱਠਿਆ ਹੈ, ਜਿਵੇਂ ਉਸਨੇ ਕਿਹਾ ਸੀ। ਆਓ, ਉਹ ਥਾਂ ਦੇਖੋ ਜਿੱਥੇ ਉਹ ਪਿਆ ਸੀ।</w:t>
      </w:r>
    </w:p>
    <w:p w14:paraId="6D36C4B8" w14:textId="77777777" w:rsidR="00F90BDC" w:rsidRDefault="00F90BDC"/>
    <w:p w14:paraId="6925C1A6" w14:textId="77777777" w:rsidR="00F90BDC" w:rsidRDefault="00F90BDC">
      <w:r xmlns:w="http://schemas.openxmlformats.org/wordprocessingml/2006/main">
        <w:t xml:space="preserve">ਲੂਕਾ 24:3 ਅਤੇ ਉਹ ਅੰਦਰ ਗਏ ਅਤੇ ਪ੍ਰਭੂ ਯਿਸੂ ਦੀ ਲੋਥ ਨਾ ਲੱਭੀ।</w:t>
      </w:r>
    </w:p>
    <w:p w14:paraId="6882F26A" w14:textId="77777777" w:rsidR="00F90BDC" w:rsidRDefault="00F90BDC"/>
    <w:p w14:paraId="029AC90B" w14:textId="77777777" w:rsidR="00F90BDC" w:rsidRDefault="00F90BDC">
      <w:r xmlns:w="http://schemas.openxmlformats.org/wordprocessingml/2006/main">
        <w:t xml:space="preserve">ਉਹ ਔਰਤਾਂ ਜੋ ਯਿਸੂ ਦੇ ਚੇਲੇ ਸਨ, ਜੀ ਉੱਠਣ ਦੀ ਸਵੇਰ ਨੂੰ ਕਬਰ ਉੱਤੇ ਗਈਆਂ ਅਤੇ ਦੇਖਿਆ ਕਿ ਯਿਸੂ ਦੀ ਲਾਸ਼ ਉੱਥੇ ਨਹੀਂ ਸੀ।</w:t>
      </w:r>
    </w:p>
    <w:p w14:paraId="071F5A21" w14:textId="77777777" w:rsidR="00F90BDC" w:rsidRDefault="00F90BDC"/>
    <w:p w14:paraId="58D16122" w14:textId="77777777" w:rsidR="00F90BDC" w:rsidRDefault="00F90BDC">
      <w:r xmlns:w="http://schemas.openxmlformats.org/wordprocessingml/2006/main">
        <w:t xml:space="preserve">1. ਯਿਸੂ ਜਿੰਦਾ ਹੈ! ਉਹ ਮੁਰਦਿਆਂ ਵਿੱਚੋਂ ਜੀ ਉੱਠਿਆ ਹੈ ਅਤੇ ਸਾਨੂੰ ਉਸ ਵਿੱਚ ਉਮੀਦ ਅਤੇ ਇੱਕ ਨਵਾਂ ਜੀਵਨ ਪ੍ਰਦਾਨ ਕਰਦਾ ਹੈ।</w:t>
      </w:r>
    </w:p>
    <w:p w14:paraId="73882836" w14:textId="77777777" w:rsidR="00F90BDC" w:rsidRDefault="00F90BDC"/>
    <w:p w14:paraId="497B8C7D" w14:textId="77777777" w:rsidR="00F90BDC" w:rsidRDefault="00F90BDC">
      <w:r xmlns:w="http://schemas.openxmlformats.org/wordprocessingml/2006/main">
        <w:t xml:space="preserve">2. ਯਿਸੂ ਦੇ ਜੀ ਉੱਠਣ ਦੀ ਸ਼ਕਤੀ ਖਾਲੀ ਕਬਰ ਵਿੱਚ ਦਿਖਾਈ ਦਿੰਦੀ ਹੈ, ਅਤੇ ਸਾਨੂੰ ਉਸਦੇ ਵਾਅਦਿਆਂ ਅਤੇ ਸਾਡੇ ਲਈ ਪਿਆਰ ਦੀ ਯਾਦ ਦਿਵਾਉਣੀ ਚਾਹੀਦੀ ਹੈ.</w:t>
      </w:r>
    </w:p>
    <w:p w14:paraId="23C96E67" w14:textId="77777777" w:rsidR="00F90BDC" w:rsidRDefault="00F90BDC"/>
    <w:p w14:paraId="019D3AD7" w14:textId="77777777" w:rsidR="00F90BDC" w:rsidRDefault="00F90BDC">
      <w:r xmlns:w="http://schemas.openxmlformats.org/wordprocessingml/2006/main">
        <w:t xml:space="preserve">1. ਰੋਮੀਆਂ 6:4-5? </w:t>
      </w:r>
      <w:r xmlns:w="http://schemas.openxmlformats.org/wordprocessingml/2006/main">
        <w:rPr>
          <w:rFonts w:ascii="맑은 고딕 Semilight" w:hAnsi="맑은 고딕 Semilight"/>
        </w:rPr>
        <w:t xml:space="preserve">ਇਸ </w:t>
      </w:r>
      <w:r xmlns:w="http://schemas.openxmlformats.org/wordprocessingml/2006/main">
        <w:t xml:space="preserve">ਲਈ ਸਾਨੂੰ ਮੌਤ ਦੇ ਬਪਤਿਸਮੇ ਦੁਆਰਾ ਉਸਦੇ ਨਾਲ ਦਫ਼ਨਾਇਆ ਗਿਆ ਹੈ, ਤਾਂ ਜੋ ਜਿਵੇਂ ਮਸੀਹ ਪਿਤਾ ਦੀ ਮਹਿਮਾ ਦੁਆਰਾ ਮੁਰਦਿਆਂ ਵਿੱਚੋਂ ਜਿਵਾਲਿਆ ਗਿਆ ਸੀ, ਉਸੇ ਤਰ੍ਹਾਂ ਅਸੀਂ ਵੀ ਨਵੇਂ ਜੀਵਨ ਵਿੱਚ ਚੱਲੀਏ। ਕਿਉਂਕਿ ਜੇਕਰ ਅਸੀਂ ਉਸਦੀ ਮੌਤ ਦੇ ਸਮਾਨ ਰੂਪ ਵਿੱਚ ਉਸਦੇ ਨਾਲ ਇੱਕ ਹੋ ਗਏ ਹਾਂ, ਤਾਂ ਯਕੀਨਨ ਅਸੀਂ ਉਸਦੇ ਜੀ ਉੱਠਣ ਦੇ ਸਮਾਨ ਵੀ ਹੋਵਾਂਗੇ।</w:t>
      </w:r>
    </w:p>
    <w:p w14:paraId="07E70048" w14:textId="77777777" w:rsidR="00F90BDC" w:rsidRDefault="00F90BDC"/>
    <w:p w14:paraId="44028A25" w14:textId="77777777" w:rsidR="00F90BDC" w:rsidRDefault="00F90BDC">
      <w:r xmlns:w="http://schemas.openxmlformats.org/wordprocessingml/2006/main">
        <w:t xml:space="preserve">2. ਅਫ਼ਸੀਆਂ 2:4-5? </w:t>
      </w:r>
      <w:r xmlns:w="http://schemas.openxmlformats.org/wordprocessingml/2006/main">
        <w:rPr>
          <w:rFonts w:ascii="맑은 고딕 Semilight" w:hAnsi="맑은 고딕 Semilight"/>
        </w:rPr>
        <w:t xml:space="preserve">쏝 </w:t>
      </w:r>
      <w:r xmlns:w="http://schemas.openxmlformats.org/wordprocessingml/2006/main">
        <w:t xml:space="preserve">ut ਪਰਮਾਤਮਾ, ਦਇਆ ਵਿੱਚ ਧਨੀ ਹੋਣ ਕਰਕੇ, ਉਸ ਦੇ ਮਹਾਨ ਪਿਆਰ ਦੇ ਕਾਰਨ ਜਿਸ ਨਾਲ ਉਸਨੇ ਸਾਨੂੰ ਪਿਆਰ ਕੀਤਾ, ਭਾਵੇਂ ਅਸੀਂ ਆਪਣੇ ਅਪਰਾਧਾਂ ਵਿੱਚ ਮਰੇ ਹੋਏ ਸੀ, ਸਾਨੂੰ ਮਸੀਹ ਦੇ ਨਾਲ ਜਿਉਂਦਾ ਕੀਤਾ (ਕਿਰਪਾ ਨਾਲ ਤੁਸੀਂ ਬਚਾਏ ਗਏ ਹੋ) ??</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24:4 ਅਤੇ ਇਸ ਤਰ੍ਹਾਂ ਹੋਇਆ ਕਿ ਜਦੋਂ ਉਹ ਇਸ ਬਾਰੇ ਬਹੁਤ ਹੀ ਉਲਝੇ ਹੋਏ ਸਨ, ਤਾਂ ਵੇਖੋ, ਦੋ ਮਨੁੱਖ ਚਮਕਦੇ ਵਸਤਰ ਪਹਿਨੇ ਉਨ੍ਹਾਂ ਦੇ ਕੋਲ ਖੜੇ ਸਨ।</w:t>
      </w:r>
    </w:p>
    <w:p w14:paraId="06E87FC8" w14:textId="77777777" w:rsidR="00F90BDC" w:rsidRDefault="00F90BDC"/>
    <w:p w14:paraId="207AD8A6" w14:textId="77777777" w:rsidR="00F90BDC" w:rsidRDefault="00F90BDC">
      <w:r xmlns:w="http://schemas.openxmlformats.org/wordprocessingml/2006/main">
        <w:t xml:space="preserve">ਚਮਕੀਲੇ ਕੱਪੜਿਆਂ ਵਿੱਚ ਦੋ ਆਦਮੀ ਇਮਾਉਸ ਦੇ ਰਸਤੇ ਵਿੱਚ ਉਲਝੇ ਹੋਏ ਚੇਲਿਆਂ ਨੂੰ ਦਿਖਾਈ ਦਿੱਤੇ।</w:t>
      </w:r>
    </w:p>
    <w:p w14:paraId="23D62C9A" w14:textId="77777777" w:rsidR="00F90BDC" w:rsidRDefault="00F90BDC"/>
    <w:p w14:paraId="6A79D0AE" w14:textId="77777777" w:rsidR="00F90BDC" w:rsidRDefault="00F90BDC">
      <w:r xmlns:w="http://schemas.openxmlformats.org/wordprocessingml/2006/main">
        <w:t xml:space="preserve">1. ਘਬਰਾਓ ਨਾ ਜਦੋਂ ਪ੍ਰਮਾਤਮਾ ਉਲਝਣ ਦੇ ਸਮੇਂ ਵਿੱਚ ਤੁਹਾਡੇ ਕੋਲ ਇੱਕ ਦੂਤ ਭੇਜਦਾ ਹੈ।</w:t>
      </w:r>
    </w:p>
    <w:p w14:paraId="5E47A104" w14:textId="77777777" w:rsidR="00F90BDC" w:rsidRDefault="00F90BDC"/>
    <w:p w14:paraId="7CF8EF51" w14:textId="77777777" w:rsidR="00F90BDC" w:rsidRDefault="00F90BDC">
      <w:r xmlns:w="http://schemas.openxmlformats.org/wordprocessingml/2006/main">
        <w:t xml:space="preserve">2. ਦੁੱਖ ਦੇ ਸਮੇਂ ਪਰਮਾਤਮਾ ਦੀ ਮੌਜੂਦਗੀ ਇੱਕ ਆਰਾਮ ਹੈ.</w:t>
      </w:r>
    </w:p>
    <w:p w14:paraId="7501E099" w14:textId="77777777" w:rsidR="00F90BDC" w:rsidRDefault="00F90BDC"/>
    <w:p w14:paraId="64123641" w14:textId="77777777" w:rsidR="00F90BDC" w:rsidRDefault="00F90BDC">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14:paraId="29B85260" w14:textId="77777777" w:rsidR="00F90BDC" w:rsidRDefault="00F90BDC"/>
    <w:p w14:paraId="1F3D02E5" w14:textId="77777777" w:rsidR="00F90BDC" w:rsidRDefault="00F90BDC">
      <w:r xmlns:w="http://schemas.openxmlformats.org/wordprocessingml/2006/main">
        <w:t xml:space="preserve">2. ਜ਼ਬੂਰ 46:1 - ਪਰਮੇਸ਼ੁਰ ਸਾਡੀ ਪਨਾਹ ਅਤੇ ਤਾਕਤ ਹੈ, ਮੁਸੀਬਤ ਵਿੱਚ ਇੱਕ ਬਹੁਤ ਹੀ ਮੌਜੂਦ ਮਦਦ ਹੈ।</w:t>
      </w:r>
    </w:p>
    <w:p w14:paraId="02A4D2C1" w14:textId="77777777" w:rsidR="00F90BDC" w:rsidRDefault="00F90BDC"/>
    <w:p w14:paraId="0835D523" w14:textId="77777777" w:rsidR="00F90BDC" w:rsidRDefault="00F90BDC">
      <w:r xmlns:w="http://schemas.openxmlformats.org/wordprocessingml/2006/main">
        <w:t xml:space="preserve">ਲੂਕਾ 24:5 ਅਤੇ ਉਹ ਡਰ ਗਏ ਅਤੇ ਆਪਣੇ ਮੂੰਹ ਧਰਤੀ ਵੱਲ ਝੁਕਾ ਕੇ ਉਨ੍ਹਾਂ ਨੂੰ ਆਖਿਆ, ਤੁਸੀਂ ਜੀਉਂਦਿਆਂ ਨੂੰ ਮੁਰਦਿਆਂ ਵਿੱਚੋਂ ਕਿਉਂ ਭਾਲਦੇ ਹੋ?</w:t>
      </w:r>
    </w:p>
    <w:p w14:paraId="143E5AD7" w14:textId="77777777" w:rsidR="00F90BDC" w:rsidRDefault="00F90BDC"/>
    <w:p w14:paraId="372F9A47" w14:textId="77777777" w:rsidR="00F90BDC" w:rsidRDefault="00F90BDC">
      <w:r xmlns:w="http://schemas.openxmlformats.org/wordprocessingml/2006/main">
        <w:t xml:space="preserve">ਦੋ ਆਦਮੀ ਦੋ ਚੇਲਿਆਂ ਨੂੰ ਇਮਾਉਸ ਵੱਲ ਤੁਰਦੇ ਹੋਏ ਦਿਖਾਈ ਦਿੱਤੇ ਅਤੇ ਪੁੱਛਿਆ ਕਿ ਉਹ ਮੁਰਦਿਆਂ ਵਿੱਚੋਂ ਜਿਉਂਦਿਆਂ ਨੂੰ ਕਿਉਂ ਲੱਭ ਰਹੇ ਹਨ।</w:t>
      </w:r>
    </w:p>
    <w:p w14:paraId="383E5884" w14:textId="77777777" w:rsidR="00F90BDC" w:rsidRDefault="00F90BDC"/>
    <w:p w14:paraId="4AD6A375" w14:textId="77777777" w:rsidR="00F90BDC" w:rsidRDefault="00F90BDC">
      <w:r xmlns:w="http://schemas.openxmlformats.org/wordprocessingml/2006/main">
        <w:t xml:space="preserve">1. ਔਖੇ ਸਮਿਆਂ ਵਿੱਚ ਉਮੀਦ ਦੀ ਸ਼ਕਤੀ</w:t>
      </w:r>
    </w:p>
    <w:p w14:paraId="2749A1BD" w14:textId="77777777" w:rsidR="00F90BDC" w:rsidRDefault="00F90BDC"/>
    <w:p w14:paraId="4ECE8828" w14:textId="77777777" w:rsidR="00F90BDC" w:rsidRDefault="00F90BDC">
      <w:r xmlns:w="http://schemas.openxmlformats.org/wordprocessingml/2006/main">
        <w:t xml:space="preserve">2. ਡਰ ਦੇ ਸਮੇਂ ਵਿੱਚ ਵਿਸ਼ਵਾਸ ਦੀ ਤਾਕਤ</w:t>
      </w:r>
    </w:p>
    <w:p w14:paraId="644A3EB8" w14:textId="77777777" w:rsidR="00F90BDC" w:rsidRDefault="00F90BDC"/>
    <w:p w14:paraId="0F551108" w14:textId="77777777" w:rsidR="00F90BDC" w:rsidRDefault="00F90BDC">
      <w:r xmlns:w="http://schemas.openxmlformats.org/wordprocessingml/2006/main">
        <w:t xml:space="preserve">1. ਰੋਮੀਆਂ 8:24-25 - ਇਸ ਉਮੀਦ ਵਿੱਚ ਅਸੀਂ ਬਚਾਏ ਗਏ ਸੀ। ਹੁਣ ਜੋ ਉਮੀਦ ਦਿਖਾਈ ਦੇ ਰਹੀ ਹੈ ਉਹ ਉਮੀਦ ਨਹੀਂ ਹੈ। ਕਿਉਂਕਿ ਜੋ ਉਹ ਦੇਖਦਾ ਹੈ ਉਸ ਦੀ ਉਮੀਦ ਕੌਣ ਰੱਖਦਾ ਹੈ?</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ਇਬਰਾਨੀਆਂ 11:1 - ਹੁਣ ਵਿਸ਼ਵਾਸ ਉਨ੍ਹਾਂ ਚੀਜ਼ਾਂ ਦਾ ਭਰੋਸਾ ਹੈ ਜਿਨ੍ਹਾਂ ਦੀ ਉਮੀਦ ਕੀਤੀ ਜਾਂਦੀ ਹੈ, ਨਾ ਦੇਖੀਆਂ ਗਈਆਂ ਚੀਜ਼ਾਂ ਦਾ ਵਿਸ਼ਵਾਸ।</w:t>
      </w:r>
    </w:p>
    <w:p w14:paraId="72669323" w14:textId="77777777" w:rsidR="00F90BDC" w:rsidRDefault="00F90BDC"/>
    <w:p w14:paraId="64279103" w14:textId="77777777" w:rsidR="00F90BDC" w:rsidRDefault="00F90BDC">
      <w:r xmlns:w="http://schemas.openxmlformats.org/wordprocessingml/2006/main">
        <w:t xml:space="preserve">ਲੂਕਾ 24:6 ਉਹ ਇੱਥੇ ਨਹੀਂ ਹੈ, ਪਰ ਜੀ ਉੱਠਿਆ ਹੈ: ਯਾਦ ਰੱਖੋ ਕਿ ਉਸਨੇ ਤੁਹਾਡੇ ਨਾਲ ਕਿਵੇਂ ਗੱਲ ਕੀਤੀ ਸੀ ਜਦੋਂ ਉਹ ਅਜੇ ਗਲੀਲ ਵਿੱਚ ਸੀ।</w:t>
      </w:r>
    </w:p>
    <w:p w14:paraId="5CF2FE20" w14:textId="77777777" w:rsidR="00F90BDC" w:rsidRDefault="00F90BDC"/>
    <w:p w14:paraId="710BE9E3" w14:textId="77777777" w:rsidR="00F90BDC" w:rsidRDefault="00F90BDC">
      <w:r xmlns:w="http://schemas.openxmlformats.org/wordprocessingml/2006/main">
        <w:t xml:space="preserve">ਉਹ ਜੀ ਉੱਠਿਆ ਹੈ! ਯਿਸੂ ਨੇ ਪੁਨਰ-ਉਥਾਨ ਦਾ ਆਪਣਾ ਵਾਅਦਾ ਪੂਰਾ ਕੀਤਾ ਹੈ।</w:t>
      </w:r>
    </w:p>
    <w:p w14:paraId="7118A89E" w14:textId="77777777" w:rsidR="00F90BDC" w:rsidRDefault="00F90BDC"/>
    <w:p w14:paraId="5A0998AD" w14:textId="77777777" w:rsidR="00F90BDC" w:rsidRDefault="00F90BDC">
      <w:r xmlns:w="http://schemas.openxmlformats.org/wordprocessingml/2006/main">
        <w:t xml:space="preserve">1: ਯਿਸੂ? ਜੀ ਉੱਠਣਾ ਪਰਮੇਸ਼ੁਰ ਦੀ ਯਾਦ ਦਿਵਾਉਂਦਾ ਹੈ? </w:t>
      </w:r>
      <w:r xmlns:w="http://schemas.openxmlformats.org/wordprocessingml/2006/main">
        <w:rPr>
          <w:rFonts w:ascii="맑은 고딕 Semilight" w:hAnsi="맑은 고딕 Semilight"/>
        </w:rPr>
        <w:t xml:space="preserve">ਵਫ਼ਾਦਾਰੀ </w:t>
      </w:r>
      <w:r xmlns:w="http://schemas.openxmlformats.org/wordprocessingml/2006/main">
        <w:t xml:space="preserve">ਅਤੇ ਵਾਅਦੇ.</w:t>
      </w:r>
    </w:p>
    <w:p w14:paraId="3D33189D" w14:textId="77777777" w:rsidR="00F90BDC" w:rsidRDefault="00F90BDC"/>
    <w:p w14:paraId="6C440ADC" w14:textId="77777777" w:rsidR="00F90BDC" w:rsidRDefault="00F90BDC">
      <w:r xmlns:w="http://schemas.openxmlformats.org/wordprocessingml/2006/main">
        <w:t xml:space="preserve">2: ਯਿਸੂ? ਜੀ ਉੱਠਣਾ ਉਮੀਦ ਅਤੇ ਨਵੀਂ ਜ਼ਿੰਦਗੀ ਦੀ ਯਾਦ ਦਿਵਾਉਂਦਾ ਹੈ।</w:t>
      </w:r>
    </w:p>
    <w:p w14:paraId="0961933C" w14:textId="77777777" w:rsidR="00F90BDC" w:rsidRDefault="00F90BDC"/>
    <w:p w14:paraId="7F5A1B44" w14:textId="77777777" w:rsidR="00F90BDC" w:rsidRDefault="00F90BDC">
      <w:r xmlns:w="http://schemas.openxmlformats.org/wordprocessingml/2006/main">
        <w:t xml:space="preserve">1: ਯਸਾਯਾਹ 53:5? </w:t>
      </w:r>
      <w:r xmlns:w="http://schemas.openxmlformats.org/wordprocessingml/2006/main">
        <w:rPr>
          <w:rFonts w:ascii="맑은 고딕 Semilight" w:hAnsi="맑은 고딕 Semilight"/>
        </w:rPr>
        <w:t xml:space="preserve">쏝 </w:t>
      </w:r>
      <w:r xmlns:w="http://schemas.openxmlformats.org/wordprocessingml/2006/main">
        <w:t xml:space="preserve">ut ਉਹ ਸਾਡੇ ਅਪਰਾਧਾਂ ਲਈ ਵਿੰਨ੍ਹਿਆ ਗਿਆ ਸੀ, ਉਹ ਸਾਡੀਆਂ ਬਦੀਆਂ ਲਈ ਕੁਚਲਿਆ ਗਿਆ ਸੀ; ਸਜ਼ਾ ਜਿਸ ਨੇ ਸਾਨੂੰ ਸ਼ਾਂਤੀ ਲਿਆਂਦੀ ਸੀ ਉਹ ਉਸ ਉੱਤੇ ਸੀ, ਅਤੇ ਉਸਦੇ ਜ਼ਖਮਾਂ ਨਾਲ ਅਸੀਂ ਠੀਕ ਹੋ ਗਏ ਹਾਂ.??</w:t>
      </w:r>
    </w:p>
    <w:p w14:paraId="3ED501EE" w14:textId="77777777" w:rsidR="00F90BDC" w:rsidRDefault="00F90BDC"/>
    <w:p w14:paraId="0CB7D59D" w14:textId="77777777" w:rsidR="00F90BDC" w:rsidRDefault="00F90BDC">
      <w:r xmlns:w="http://schemas.openxmlformats.org/wordprocessingml/2006/main">
        <w:t xml:space="preserve">2:2 ਕੁਰਿੰਥੀਆਂ 5:17? </w:t>
      </w:r>
      <w:r xmlns:w="http://schemas.openxmlformats.org/wordprocessingml/2006/main">
        <w:rPr>
          <w:rFonts w:ascii="맑은 고딕 Semilight" w:hAnsi="맑은 고딕 Semilight"/>
        </w:rPr>
        <w:t xml:space="preserve">쏷 </w:t>
      </w:r>
      <w:r xmlns:w="http://schemas.openxmlformats.org/wordprocessingml/2006/main">
        <w:t xml:space="preserve">ਇਸ ਲਈ, ਜੇਕਰ ਕੋਈ ਮਸੀਹ ਵਿੱਚ ਹੈ, ਉਹ ਇੱਕ ਨਵੀਂ ਰਚਨਾ ਹੈ; ਪੁਰਾਣਾ ਚਲਾ ਗਿਆ, ਨਵਾਂ ਆ ਗਿਆ!!</w:t>
      </w:r>
    </w:p>
    <w:p w14:paraId="038AACD3" w14:textId="77777777" w:rsidR="00F90BDC" w:rsidRDefault="00F90BDC"/>
    <w:p w14:paraId="7A14C462" w14:textId="77777777" w:rsidR="00F90BDC" w:rsidRDefault="00F90BDC">
      <w:r xmlns:w="http://schemas.openxmlformats.org/wordprocessingml/2006/main">
        <w:t xml:space="preserve">ਲੂਕਾ 24:7 ਇਹ ਆਖਦੇ ਹੋਏ, ਮਨੁੱਖ ਦੇ ਪੁੱਤਰ ਨੂੰ ਪਾਪੀ ਮਨੁੱਖਾਂ ਦੇ ਹਵਾਲੇ ਕੀਤਾ ਜਾਣਾ ਚਾਹੀਦਾ ਹੈ, ਅਤੇ ਸਲੀਬ ਉੱਤੇ ਚੜ੍ਹਾਇਆ ਜਾਣਾ ਚਾਹੀਦਾ ਹੈ, ਅਤੇ ਤੀਜੇ ਦਿਨ ਜੀ ਉੱਠਣਾ ਚਾਹੀਦਾ ਹੈ।</w:t>
      </w:r>
    </w:p>
    <w:p w14:paraId="09BEEA7A" w14:textId="77777777" w:rsidR="00F90BDC" w:rsidRDefault="00F90BDC"/>
    <w:p w14:paraId="7C35FBFF" w14:textId="77777777" w:rsidR="00F90BDC" w:rsidRDefault="00F90BDC">
      <w:r xmlns:w="http://schemas.openxmlformats.org/wordprocessingml/2006/main">
        <w:t xml:space="preserve">ਮਨੁੱਖ ਦੇ ਪੁੱਤਰ ਨੂੰ ਸਲੀਬ ਦਿੱਤੀ ਜਾਣੀ ਸੀ ਅਤੇ ਤੀਜੇ ਦਿਨ ਦੁਬਾਰਾ ਜੀ ਉੱਠਣਾ ਸੀ।</w:t>
      </w:r>
    </w:p>
    <w:p w14:paraId="3E114FE3" w14:textId="77777777" w:rsidR="00F90BDC" w:rsidRDefault="00F90BDC"/>
    <w:p w14:paraId="393280D2" w14:textId="77777777" w:rsidR="00F90BDC" w:rsidRDefault="00F90BDC">
      <w:r xmlns:w="http://schemas.openxmlformats.org/wordprocessingml/2006/main">
        <w:t xml:space="preserve">1. ਪੁਨਰ-ਉਥਾਨ ਦੀ ਸ਼ਕਤੀ: ਮਸੀਹ ਵਿੱਚ ਇੱਕ ਨਵੇਂ ਜੀਵਨ ਦਾ ਅਨੁਭਵ ਕਰਨਾ</w:t>
      </w:r>
    </w:p>
    <w:p w14:paraId="6184CB75" w14:textId="77777777" w:rsidR="00F90BDC" w:rsidRDefault="00F90BDC"/>
    <w:p w14:paraId="3E7E392C" w14:textId="77777777" w:rsidR="00F90BDC" w:rsidRDefault="00F90BDC">
      <w:r xmlns:w="http://schemas.openxmlformats.org/wordprocessingml/2006/main">
        <w:t xml:space="preserve">2. ਵਾਅਦਾ ਕੀਤਾ ਹੋਇਆ ਛੁਟਕਾਰਾ: ਪਰਮੇਸ਼ੁਰ ਦੀ ਯੋਜਨਾ ਵਿੱਚ ਭਰੋਸਾ ਕਰਨਾ</w:t>
      </w:r>
    </w:p>
    <w:p w14:paraId="0B641585" w14:textId="77777777" w:rsidR="00F90BDC" w:rsidRDefault="00F90BDC"/>
    <w:p w14:paraId="199A3C33" w14:textId="77777777" w:rsidR="00F90BDC" w:rsidRDefault="00F90BDC">
      <w:r xmlns:w="http://schemas.openxmlformats.org/wordprocessingml/2006/main">
        <w:t xml:space="preserve">1. ਰੋਮੀਆਂ 6:4-11 - ਅਸੀਂ ਮਸੀਹ ਨਾਲ ਉਸਦੀ ਮੌਤ ਅਤੇ ਪੁਨਰ-ਉਥਾਨ ਵਿੱਚ ਏਕਤਾ ਵਿੱਚ ਹਾਂ</w:t>
      </w:r>
    </w:p>
    <w:p w14:paraId="4D0442CC" w14:textId="77777777" w:rsidR="00F90BDC" w:rsidRDefault="00F90BDC"/>
    <w:p w14:paraId="378376E2" w14:textId="77777777" w:rsidR="00F90BDC" w:rsidRDefault="00F90BDC">
      <w:r xmlns:w="http://schemas.openxmlformats.org/wordprocessingml/2006/main">
        <w:t xml:space="preserve">2. 1 ਕੁਰਿੰਥੀਆਂ 15:20-22 - ਆਉਣ ਵਾਲੇ ਬਹੁਤ ਸਾਰੇ ਪੁਨਰ-ਉਥਾਨ ਵਿੱਚੋਂ ਮਸੀਹ ਦਾ ਜੀ ਉੱਠਣਾ ਪਹਿਲਾ ਹੈ</w:t>
      </w:r>
    </w:p>
    <w:p w14:paraId="49748FB9" w14:textId="77777777" w:rsidR="00F90BDC" w:rsidRDefault="00F90BDC"/>
    <w:p w14:paraId="17BA7AF6" w14:textId="77777777" w:rsidR="00F90BDC" w:rsidRDefault="00F90BDC">
      <w:r xmlns:w="http://schemas.openxmlformats.org/wordprocessingml/2006/main">
        <w:t xml:space="preserve">ਲੂਕਾ 24:8 ਅਤੇ ਉਨ੍ਹਾਂ ਨੂੰ ਉਹ ਦੇ ਬਚਨ ਚੇਤੇ ਆਏ।</w:t>
      </w:r>
    </w:p>
    <w:p w14:paraId="680BDF2B" w14:textId="77777777" w:rsidR="00F90BDC" w:rsidRDefault="00F90BDC"/>
    <w:p w14:paraId="2A7D707B" w14:textId="77777777" w:rsidR="00F90BDC" w:rsidRDefault="00F90BDC">
      <w:r xmlns:w="http://schemas.openxmlformats.org/wordprocessingml/2006/main">
        <w:t xml:space="preserve">ਯਿਸੂ ਦੇ ਚੇਲਿਆਂ ਨੂੰ ਉਸ ਦੇ ਉਪਦੇਸ਼ ਦੇ ਸ਼ਬਦ ਯਾਦ ਸਨ।</w:t>
      </w:r>
    </w:p>
    <w:p w14:paraId="2950DBD4" w14:textId="77777777" w:rsidR="00F90BDC" w:rsidRDefault="00F90BDC"/>
    <w:p w14:paraId="1E0E0FE3" w14:textId="77777777" w:rsidR="00F90BDC" w:rsidRDefault="00F90BDC">
      <w:r xmlns:w="http://schemas.openxmlformats.org/wordprocessingml/2006/main">
        <w:t xml:space="preserve">1: ਯਿਸੂ ਦੇ ਸ਼ਬਦਾਂ ਨੂੰ ਯਾਦ ਰੱਖਣ ਦੀ ਸ਼ਕਤੀ</w:t>
      </w:r>
    </w:p>
    <w:p w14:paraId="1C842FF7" w14:textId="77777777" w:rsidR="00F90BDC" w:rsidRDefault="00F90BDC"/>
    <w:p w14:paraId="1630C890" w14:textId="77777777" w:rsidR="00F90BDC" w:rsidRDefault="00F90BDC">
      <w:r xmlns:w="http://schemas.openxmlformats.org/wordprocessingml/2006/main">
        <w:t xml:space="preserve">2: ਯਿਸੂ ਦੇ ਬਚਨਾਂ ਨੂੰ ਯਾਦ ਕਰਨ ਦੁਆਰਾ ਆਗਿਆਕਾਰੀ</w:t>
      </w:r>
    </w:p>
    <w:p w14:paraId="688AE7C5" w14:textId="77777777" w:rsidR="00F90BDC" w:rsidRDefault="00F90BDC"/>
    <w:p w14:paraId="33EA57E5" w14:textId="77777777" w:rsidR="00F90BDC" w:rsidRDefault="00F90BDC">
      <w:r xmlns:w="http://schemas.openxmlformats.org/wordprocessingml/2006/main">
        <w:t xml:space="preserve">1: ਯਹੋਸ਼ੁਆ 1:8 - ਬਿਵਸਥਾ ਦੀ ਇਹ ਪੁਸਤਕ ਤੇਰੇ ਮੂੰਹੋਂ ਨਹੀਂ ਨਿਕਲੇਗੀ; ਪਰ ਤੁਸੀਂ ਉਸ ਵਿੱਚ ਦਿਨ ਰਾਤ ਧਿਆਨ ਕਰੋਂਗੇ, ਤਾਂ ਜੋ ਤੁਸੀਂ ਉਸ ਵਿੱਚ ਲਿਖੀਆਂ ਸਾਰੀਆਂ ਗੱਲਾਂ ਨੂੰ ਧਿਆਨ ਵਿੱਚ ਰੱਖ ਸਕੋ।</w:t>
      </w:r>
    </w:p>
    <w:p w14:paraId="403AB22D" w14:textId="77777777" w:rsidR="00F90BDC" w:rsidRDefault="00F90BDC"/>
    <w:p w14:paraId="26D234DA" w14:textId="77777777" w:rsidR="00F90BDC" w:rsidRDefault="00F90BDC">
      <w:r xmlns:w="http://schemas.openxmlformats.org/wordprocessingml/2006/main">
        <w:t xml:space="preserve">2: ਜ਼ਬੂਰ 119:11 - ਤੇਰਾ ਬਚਨ ਮੈਂ ਆਪਣੇ ਦਿਲ ਵਿੱਚ ਲੁਕਾਇਆ ਹੈ, ਤਾਂ ਜੋ ਮੈਂ ਤੇਰੇ ਵਿਰੁੱਧ ਪਾਪ ਨਾ ਕਰਾਂ।</w:t>
      </w:r>
    </w:p>
    <w:p w14:paraId="69425421" w14:textId="77777777" w:rsidR="00F90BDC" w:rsidRDefault="00F90BDC"/>
    <w:p w14:paraId="30A25406" w14:textId="77777777" w:rsidR="00F90BDC" w:rsidRDefault="00F90BDC">
      <w:r xmlns:w="http://schemas.openxmlformats.org/wordprocessingml/2006/main">
        <w:t xml:space="preserve">ਲੂਕਾ 24:9 ਅਤੇ ਕਬਰ ਤੋਂ ਵਾਪਸ ਆ ਕੇ ਗਿਆਰਾਂ ਚੇਲਿਆਂ ਨੂੰ ਅਤੇ ਬਾਕੀ ਸਭਨਾਂ ਨੂੰ ਇਹ ਸਭ ਗੱਲਾਂ ਦੱਸੀਆਂ।</w:t>
      </w:r>
    </w:p>
    <w:p w14:paraId="5E7E4272" w14:textId="77777777" w:rsidR="00F90BDC" w:rsidRDefault="00F90BDC"/>
    <w:p w14:paraId="2CC7E835" w14:textId="77777777" w:rsidR="00F90BDC" w:rsidRDefault="00F90BDC">
      <w:r xmlns:w="http://schemas.openxmlformats.org/wordprocessingml/2006/main">
        <w:t xml:space="preserve">ਜਿਹੜੀਆਂ ਔਰਤਾਂ ਕਬਰ 'ਤੇ ਗਈਆਂ, ਉਨ੍ਹਾਂ ਨੇ ਗਿਆਰਾਂ ਚੇਲਿਆਂ ਅਤੇ ਬਾਕੀ ਚੇਲਿਆਂ ਨੂੰ ਯਿਸੂ ਦੇ ਜੀ ਉੱਠਣ ਬਾਰੇ ਦੱਸਿਆ।</w:t>
      </w:r>
    </w:p>
    <w:p w14:paraId="0C23F619" w14:textId="77777777" w:rsidR="00F90BDC" w:rsidRDefault="00F90BDC"/>
    <w:p w14:paraId="5AA4E370" w14:textId="77777777" w:rsidR="00F90BDC" w:rsidRDefault="00F90BDC">
      <w:r xmlns:w="http://schemas.openxmlformats.org/wordprocessingml/2006/main">
        <w:t xml:space="preserve">1. ਵਿਸ਼ਵਾਸ ਦੀ ਸ਼ਕਤੀ: ਕਿਵੇਂ ਔਰਤਾਂ ਦੀ ਹਿੰਮਤ ਅਤੇ ਯਿਸੂ ਵਿੱਚ ਵਿਸ਼ਵਾਸ ਨੇ ਦੂਜਿਆਂ ਨੂੰ ਵਿਸ਼ਵਾਸ ਕਰਦੇ ਰਹਿਣ ਲਈ ਪ੍ਰੇਰਿਤ ਕੀਤਾ।</w:t>
      </w:r>
    </w:p>
    <w:p w14:paraId="02B62F09" w14:textId="77777777" w:rsidR="00F90BDC" w:rsidRDefault="00F90BDC"/>
    <w:p w14:paraId="22371C9A" w14:textId="77777777" w:rsidR="00F90BDC" w:rsidRDefault="00F90BDC">
      <w:r xmlns:w="http://schemas.openxmlformats.org/wordprocessingml/2006/main">
        <w:t xml:space="preserve">2. ਗਵਾਹੀ ਦੀ ਸ਼ਕਤੀ: ਯਿਸੂ ਦੇ ਪੁਨਰ-ਉਥਾਨ ਬਾਰੇ ਔਰਤਾਂ ਦੀ ਗਵਾਹੀ ਕਿਵੇਂ ਚੇਲਿਆਂ ਅਤੇ ਹੋਰਾਂ ਵਿੱਚ ਫੈਲ ਗਈ।</w:t>
      </w:r>
    </w:p>
    <w:p w14:paraId="3750F97E" w14:textId="77777777" w:rsidR="00F90BDC" w:rsidRDefault="00F90BDC"/>
    <w:p w14:paraId="3880346F" w14:textId="77777777" w:rsidR="00F90BDC" w:rsidRDefault="00F90BDC">
      <w:r xmlns:w="http://schemas.openxmlformats.org/wordprocessingml/2006/main">
        <w:t xml:space="preserve">1. ਮੱਤੀ 28:5-7 - ਕਬਰ ਦੀਆਂ ਔਰਤਾਂ ਨੂੰ ਯਿਸੂ ਦੇ ਜੀ ਉੱਠਣ ਬਾਰੇ ਦੂਤਾਂ ਦੁਆਰਾ ਦੱਸਿਆ ਗਿਆ ਸੀ।</w:t>
      </w:r>
    </w:p>
    <w:p w14:paraId="2968621D" w14:textId="77777777" w:rsidR="00F90BDC" w:rsidRDefault="00F90BDC"/>
    <w:p w14:paraId="2488B992" w14:textId="77777777" w:rsidR="00F90BDC" w:rsidRDefault="00F90BDC">
      <w:r xmlns:w="http://schemas.openxmlformats.org/wordprocessingml/2006/main">
        <w:t xml:space="preserve">2. ਇਬਰਾਨੀਆਂ 11:1 - ਵਿਸ਼ਵਾਸ ਉਨ੍ਹਾਂ ਚੀਜ਼ਾਂ ਦਾ ਭਰੋਸਾ ਹੈ ਜਿਨ੍ਹਾਂ ਦੀ ਉਮੀਦ ਕੀਤੀ ਜਾਂਦੀ ਹੈ, ਨਾ ਦੇਖੀਆਂ ਗਈਆਂ ਚੀਜ਼ਾਂ ਦਾ ਵਿਸ਼ਵਾਸ।</w:t>
      </w:r>
    </w:p>
    <w:p w14:paraId="2C43D102" w14:textId="77777777" w:rsidR="00F90BDC" w:rsidRDefault="00F90BDC"/>
    <w:p w14:paraId="40B611B1" w14:textId="77777777" w:rsidR="00F90BDC" w:rsidRDefault="00F90BDC">
      <w:r xmlns:w="http://schemas.openxmlformats.org/wordprocessingml/2006/main">
        <w:t xml:space="preserve">ਲੂਕਾ 24:10 ਇਹ ਮਰਿਯਮ ਮਗਦਲੀਨੀ, ਯੋਆਨਾ ਅਤੇ ਯਾਕੂਬ ਦੀ ਮਾਤਾ ਮਰਿਯਮ ਅਤੇ ਹੋਰ ਔਰਤਾਂ ਜੋ ਉਨ੍ਹਾਂ ਦੇ ਨਾਲ ਸਨ, ਜਿਨ੍ਹਾਂ ਨੇ ਰਸੂਲਾਂ ਨੂੰ ਇਹ ਗੱਲਾਂ ਦੱਸੀਆਂ।</w:t>
      </w:r>
    </w:p>
    <w:p w14:paraId="23D19695" w14:textId="77777777" w:rsidR="00F90BDC" w:rsidRDefault="00F90BDC"/>
    <w:p w14:paraId="3A8A9F75" w14:textId="77777777" w:rsidR="00F90BDC" w:rsidRDefault="00F90BDC">
      <w:r xmlns:w="http://schemas.openxmlformats.org/wordprocessingml/2006/main">
        <w:t xml:space="preserve">ਮਰਿਯਮ ਮਗਦਲੀਨੀ, ਯੋਆਨਾ, ਯਾਕੂਬ ਦੀ ਮਾਂ ਮਰਿਯਮ, ਅਤੇ ਹੋਰ ਔਰਤਾਂ ਨੇ ਯਿਸੂ ਦੇ ਜੀ ਉੱਠਣ ਦੀ ਗਵਾਹੀ ਦਿੱਤੀ ਅਤੇ ਰਸੂਲਾਂ ਨਾਲ ਖ਼ਬਰ ਸਾਂਝੀ ਕੀਤੀ।</w:t>
      </w:r>
    </w:p>
    <w:p w14:paraId="7314105C" w14:textId="77777777" w:rsidR="00F90BDC" w:rsidRDefault="00F90BDC"/>
    <w:p w14:paraId="63C496DA" w14:textId="77777777" w:rsidR="00F90BDC" w:rsidRDefault="00F90BDC">
      <w:r xmlns:w="http://schemas.openxmlformats.org/wordprocessingml/2006/main">
        <w:t xml:space="preserve">1. ਖੁਸ਼ੀ ਨਾਲ ਜਸ਼ਨ ਮਨਾਓ: ਯਿਸੂ ਦੇ ਜੀ ਉੱਠਣ ਦੀ ਅਸਲੀਅਤ ਸਾਡੇ ਦਿਲਾਂ ਨੂੰ ਖੁਸ਼ੀ ਨਾਲ ਭਰ ਦੇਣੀ ਚਾਹੀਦੀ ਹੈ।</w:t>
      </w:r>
    </w:p>
    <w:p w14:paraId="07DC05BC" w14:textId="77777777" w:rsidR="00F90BDC" w:rsidRDefault="00F90BDC"/>
    <w:p w14:paraId="1ED4BD4A" w14:textId="77777777" w:rsidR="00F90BDC" w:rsidRDefault="00F90BDC">
      <w:r xmlns:w="http://schemas.openxmlformats.org/wordprocessingml/2006/main">
        <w:t xml:space="preserve">2. ਖ਼ੁਸ਼ ਖ਼ਬਰੀ ਸਾਂਝੀ ਕਰੋ: ਸਾਨੂੰ ਯਿਸੂ ਦੇ ਜੀ ਉੱਠਣ ਦੀ ਖ਼ੁਸ਼ ਖ਼ਬਰੀ ਨੂੰ ਦੂਜਿਆਂ ਨਾਲ ਸਾਂਝਾ ਕਰਨ ਦੀ ਕੋਸ਼ਿਸ਼ ਕਰਨੀ ਚਾਹੀਦੀ ਹੈ।</w:t>
      </w:r>
    </w:p>
    <w:p w14:paraId="626E7801" w14:textId="77777777" w:rsidR="00F90BDC" w:rsidRDefault="00F90BDC"/>
    <w:p w14:paraId="42FE9A13" w14:textId="77777777" w:rsidR="00F90BDC" w:rsidRDefault="00F90BDC">
      <w:r xmlns:w="http://schemas.openxmlformats.org/wordprocessingml/2006/main">
        <w:t xml:space="preserve">1. ਰੋਮੀਆਂ 10:14-15 - "ਫਿਰ ਉਹ ਉਸ ਨੂੰ ਕਿਵੇਂ ਪੁਕਾਰਨਗੇ ਜਿਸ ਵਿੱਚ ਉਨ੍ਹਾਂ ਨੇ ਵਿਸ਼ਵਾਸ ਨਹੀਂ ਕੀਤਾ? ਉਹ ਉਸ ਵਿੱਚ ਕਿਵੇਂ ਵਿਸ਼ਵਾਸ ਕਰਨਗੇ ਜਿਸ ਨੂੰ ਉਨ੍ਹਾਂ ਨੇ ਨਹੀਂ ਸੁਣਿਆ? ਅਤੇ ਉਹ ਪ੍ਰਚਾਰਕ ਤੋਂ ਬਿਨਾਂ ਕਿਵੇਂ ਸੁਣਨਗੇ? ਜਦੋਂ ਤੱਕ ਉਹ ਪ੍ਰਚਾਰ ਕਰਨਗੇ ਤਾਂ ਉਹ ਕਿਵੇਂ ਪ੍ਰਚਾਰ ਕਰਨਗੇ? ਉਹ ਭੇਜੇ ਗਏ ਹਨ?"</w:t>
      </w:r>
    </w:p>
    <w:p w14:paraId="3C69B154" w14:textId="77777777" w:rsidR="00F90BDC" w:rsidRDefault="00F90BDC"/>
    <w:p w14:paraId="3DC4C8F8" w14:textId="77777777" w:rsidR="00F90BDC" w:rsidRDefault="00F90BDC">
      <w:r xmlns:w="http://schemas.openxmlformats.org/wordprocessingml/2006/main">
        <w:t xml:space="preserve">2. ਮੱਤੀ 28:19-20 - "ਇਸ ਲਈ ਤੁਸੀਂ ਜਾ ਕੇ ਸਾਰੀਆਂ ਕੌਮਾਂ ਨੂੰ ਚੇਲੇ ਬਣਾਓ, ਉਨ੍ਹਾਂ ਨੂੰ ਪਿਤਾ ਅਤੇ ਪੁੱਤਰ ਅਤੇ ਪਵਿੱਤਰ ਆਤਮਾ ਦੇ ਨਾਮ ਵਿੱਚ ਬਪਤਿਸਮਾ ਦਿਓ, ਅਤੇ ਉਨ੍ਹਾਂ ਨੂੰ ਉਨ੍ਹਾਂ ਸਾਰੀਆਂ ਗੱਲਾਂ ਦੀ ਪਾਲਣਾ ਕਰਨ ਲਈ ਸਿਖਾਓ ਜਿਨ੍ਹਾਂ ਦਾ ਮੈਂ ਤੁਹਾਨੂੰ ਹੁਕਮ ਦਿੱਤਾ ਹੈ। ਮੈਂ ਹਮੇਸ਼ਾ ਤੁਹਾਡੇ ਨਾਲ ਹਾਂ, ਉਮਰ ਦੇ ਅੰਤ ਤੱਕ.??</w:t>
      </w:r>
    </w:p>
    <w:p w14:paraId="415EA9AF" w14:textId="77777777" w:rsidR="00F90BDC" w:rsidRDefault="00F90BDC"/>
    <w:p w14:paraId="67A08560" w14:textId="77777777" w:rsidR="00F90BDC" w:rsidRDefault="00F90BDC">
      <w:r xmlns:w="http://schemas.openxmlformats.org/wordprocessingml/2006/main">
        <w:t xml:space="preserve">ਲੂਕਾ 24:11 ਅਤੇ ਉਨ੍ਹਾਂ ਦੀਆਂ ਗੱਲਾਂ ਉਨ੍ਹਾਂ ਨੂੰ ਵਿਅਰਥ ਕਹਾਣੀਆਂ ਲੱਗੀਆਂ ਅਤੇ ਉਨ੍ਹਾਂ ਨੇ ਉਨ੍ਹਾਂ ਉੱਤੇ ਵਿਸ਼ਵਾਸ ਨਾ ਕੀਤਾ।</w:t>
      </w:r>
    </w:p>
    <w:p w14:paraId="142995CF" w14:textId="77777777" w:rsidR="00F90BDC" w:rsidRDefault="00F90BDC"/>
    <w:p w14:paraId="1A64E930" w14:textId="77777777" w:rsidR="00F90BDC" w:rsidRDefault="00F90BDC">
      <w:r xmlns:w="http://schemas.openxmlformats.org/wordprocessingml/2006/main">
        <w:t xml:space="preserve">ਚੇਲੇ ਯਿਸੂ ਦੇ ਜੀ ਉੱਠਣ ਦੀਆਂ ਰਿਪੋਰਟਾਂ ਬਾਰੇ ਸ਼ੱਕੀ ਸਨ, ਸੋਚਦੇ ਸਨ ਕਿ ਕਹਾਣੀਆਂ ਝੂਠੀਆਂ ਸਨ।</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ਗਵਾਹੀ ਦੀ ਸ਼ਕਤੀ: ਅਸੀਂ ਸੰਦੇਹਵਾਦ ਨੂੰ ਕਿਵੇਂ ਦੂਰ ਕਰ ਸਕਦੇ ਹਾਂ</w:t>
      </w:r>
    </w:p>
    <w:p w14:paraId="54807DF3" w14:textId="77777777" w:rsidR="00F90BDC" w:rsidRDefault="00F90BDC"/>
    <w:p w14:paraId="606CC564" w14:textId="77777777" w:rsidR="00F90BDC" w:rsidRDefault="00F90BDC">
      <w:r xmlns:w="http://schemas.openxmlformats.org/wordprocessingml/2006/main">
        <w:t xml:space="preserve">2. ਬਿਨਾਂ ਦੇਖੇ ਵਿਸ਼ਵਾਸ: ਅਵਿਸ਼ਵਾਸ਼ਯੋਗ ਵਿਸ਼ਵਾਸ ਕਰਨਾ</w:t>
      </w:r>
    </w:p>
    <w:p w14:paraId="47DD7FAB" w14:textId="77777777" w:rsidR="00F90BDC" w:rsidRDefault="00F90BDC"/>
    <w:p w14:paraId="1777A402" w14:textId="77777777" w:rsidR="00F90BDC" w:rsidRDefault="00F90BDC">
      <w:r xmlns:w="http://schemas.openxmlformats.org/wordprocessingml/2006/main">
        <w:t xml:space="preserve">1. ਰਸੂਲਾਂ ਦੇ ਕਰਤੱਬ 2:24-32 - ਯਿਸੂ ਦੇ ਮੁਰਦਿਆਂ ਵਿੱਚੋਂ ਜੀ ਉਠਾਏ ਜਾਣ ਬਾਰੇ ਪੀਟਰ ਦਾ।</w:t>
      </w:r>
    </w:p>
    <w:p w14:paraId="63DB8EE1" w14:textId="77777777" w:rsidR="00F90BDC" w:rsidRDefault="00F90BDC"/>
    <w:p w14:paraId="790549BE" w14:textId="77777777" w:rsidR="00F90BDC" w:rsidRDefault="00F90BDC">
      <w:r xmlns:w="http://schemas.openxmlformats.org/wordprocessingml/2006/main">
        <w:t xml:space="preserve">2. ਰੋਮੀਆਂ 10:17 - ਵਿਸ਼ਵਾਸ ਸੰਦੇਸ਼ ਸੁਣਨ ਤੋਂ ਆਉਂਦਾ ਹੈ, ਅਤੇ ਸੰਦੇਸ਼ ਮਸੀਹ ਬਾਰੇ ਸ਼ਬਦ ਦੁਆਰਾ ਸੁਣਿਆ ਜਾਂਦਾ ਹੈ।</w:t>
      </w:r>
    </w:p>
    <w:p w14:paraId="5AEAEF77" w14:textId="77777777" w:rsidR="00F90BDC" w:rsidRDefault="00F90BDC"/>
    <w:p w14:paraId="01F18260" w14:textId="77777777" w:rsidR="00F90BDC" w:rsidRDefault="00F90BDC">
      <w:r xmlns:w="http://schemas.openxmlformats.org/wordprocessingml/2006/main">
        <w:t xml:space="preserve">ਲੂਕਾ 24:12 ਤਦ ਪਤਰਸ ਉੱਠਿਆ ਅਤੇ ਕਬਰ ਵੱਲ ਭੱਜਿਆ। ਅਤੇ ਹੇਠਾਂ ਝੁਕ ਕੇ, ਉਸਨੇ ਆਪਣੇ ਆਪ ਵਿੱਚ ਵਿਛੇ ਹੋਏ ਲਿਨਨ ਦੇ ਕੱਪੜਿਆਂ ਨੂੰ ਦੇਖਿਆ, ਅਤੇ ਆਪਣੇ ਆਪ ਵਿੱਚ ਹੈਰਾਨ ਹੋ ਕੇ ਚਲਾ ਗਿਆ ਕਿ ਕੀ ਹੋਇਆ।</w:t>
      </w:r>
    </w:p>
    <w:p w14:paraId="29233DB2" w14:textId="77777777" w:rsidR="00F90BDC" w:rsidRDefault="00F90BDC"/>
    <w:p w14:paraId="48029E92" w14:textId="77777777" w:rsidR="00F90BDC" w:rsidRDefault="00F90BDC">
      <w:r xmlns:w="http://schemas.openxmlformats.org/wordprocessingml/2006/main">
        <w:t xml:space="preserve">ਪਤਰਸ ਕਬਰ ਵੱਲ ਭੱਜਿਆ ਅਤੇ ਉੱਥੇ ਲਿਨਨ ਦੇ ਕੱਪੜੇ ਪਏ ਵੇਖੇ, ਅਤੇ ਜੋ ਕੁਝ ਹੋਇਆ ਸੀ ਉਹ ਦੇਖ ਕੇ ਹੈਰਾਨ ਰਹਿ ਗਿਆ।</w:t>
      </w:r>
    </w:p>
    <w:p w14:paraId="278A2DC4" w14:textId="77777777" w:rsidR="00F90BDC" w:rsidRDefault="00F90BDC"/>
    <w:p w14:paraId="7B0A932A" w14:textId="77777777" w:rsidR="00F90BDC" w:rsidRDefault="00F90BDC">
      <w:r xmlns:w="http://schemas.openxmlformats.org/wordprocessingml/2006/main">
        <w:t xml:space="preserve">1. ਅਣਦੇਖੇ ਹਾਲਾਤਾਂ ਦੇ ਬਾਵਜੂਦ ਰੱਬ ਦੀ ਸ਼ਕਤੀ ਵਿੱਚ ਵਿਸ਼ਵਾਸ ਕਰਨਾ</w:t>
      </w:r>
    </w:p>
    <w:p w14:paraId="5FBC9FBA" w14:textId="77777777" w:rsidR="00F90BDC" w:rsidRDefault="00F90BDC"/>
    <w:p w14:paraId="62488AF2" w14:textId="77777777" w:rsidR="00F90BDC" w:rsidRDefault="00F90BDC">
      <w:r xmlns:w="http://schemas.openxmlformats.org/wordprocessingml/2006/main">
        <w:t xml:space="preserve">2. ਸ਼ੱਕ ਦੇ ਚਿਹਰੇ ਵਿੱਚ ਵਿਸ਼ਵਾਸ ਦੀ ਤਾਕਤ</w:t>
      </w:r>
    </w:p>
    <w:p w14:paraId="140740BB" w14:textId="77777777" w:rsidR="00F90BDC" w:rsidRDefault="00F90BDC"/>
    <w:p w14:paraId="754AFF1A" w14:textId="77777777" w:rsidR="00F90BDC" w:rsidRDefault="00F90BDC">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14:paraId="592978FD" w14:textId="77777777" w:rsidR="00F90BDC" w:rsidRDefault="00F90BDC"/>
    <w:p w14:paraId="27135528" w14:textId="77777777" w:rsidR="00F90BDC" w:rsidRDefault="00F90BDC">
      <w:r xmlns:w="http://schemas.openxmlformats.org/wordprocessingml/2006/main">
        <w:t xml:space="preserve">2. ਇਬਰਾਨੀਆਂ 11:1 - ਹੁਣ ਵਿਸ਼ਵਾਸ ਉਨ੍ਹਾਂ ਚੀਜ਼ਾਂ ਦਾ ਪਦਾਰਥ ਹੈ ਜਿਨ੍ਹਾਂ ਦੀ ਉਮੀਦ ਕੀਤੀ ਜਾਂਦੀ ਹੈ, ਨਾ ਦੇਖੀਆਂ ਗਈਆਂ ਚੀਜ਼ਾਂ ਦਾ ਸਬੂਤ।</w:t>
      </w:r>
    </w:p>
    <w:p w14:paraId="2BB6B1CE" w14:textId="77777777" w:rsidR="00F90BDC" w:rsidRDefault="00F90BDC"/>
    <w:p w14:paraId="1ACFF040" w14:textId="77777777" w:rsidR="00F90BDC" w:rsidRDefault="00F90BDC">
      <w:r xmlns:w="http://schemas.openxmlformats.org/wordprocessingml/2006/main">
        <w:t xml:space="preserve">ਲੂਕਾ 24:13 ਅਤੇ ਵੇਖੋ, ਉਨ੍ਹਾਂ ਵਿੱਚੋਂ ਦੋ ਉਸੇ ਦਿਨ ਇਮਊਸ ਨਾਂ ਦੇ ਇੱਕ ਪਿੰਡ ਨੂੰ ਗਏ ਜੋ ਯਰੂਸ਼ਲਮ ਤੋਂ ਤਕਰੀਬਨ ਸੱਠ ਫਰਲਾਂਗ ਸੀ।</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ਦੇ ਦੋ ਚੇਲੇ ਯਰੂਸ਼ਲਮ ਤੋਂ ਲਗਭਗ 60 ਸਟੇਡੀਆ (7.5 ਮੀਲ) ਦੀ ਦੂਰੀ 'ਤੇ ਸਥਿਤ ਇਮੌਸ ਨਾਂ ਦੇ ਪਿੰਡ ਵਿਚ ਗਏ।</w:t>
      </w:r>
    </w:p>
    <w:p w14:paraId="7B01E5FC" w14:textId="77777777" w:rsidR="00F90BDC" w:rsidRDefault="00F90BDC"/>
    <w:p w14:paraId="12E0F068" w14:textId="77777777" w:rsidR="00F90BDC" w:rsidRDefault="00F90BDC">
      <w:r xmlns:w="http://schemas.openxmlformats.org/wordprocessingml/2006/main">
        <w:t xml:space="preserve">1. ਨਿਹਚਾ ਦਾ ਸਫ਼ਰ: ਇਮਾਉਸ ਦਾ ਰਾਹ ਸਾਨੂੰ ਯਿਸੂ ਦਾ ਅਨੁਸਰਣ ਕਰਨਾ ਕਿਵੇਂ ਸਿਖਾਉਂਦਾ ਹੈ</w:t>
      </w:r>
    </w:p>
    <w:p w14:paraId="5A7382FF" w14:textId="77777777" w:rsidR="00F90BDC" w:rsidRDefault="00F90BDC"/>
    <w:p w14:paraId="1C7559D7" w14:textId="77777777" w:rsidR="00F90BDC" w:rsidRDefault="00F90BDC">
      <w:r xmlns:w="http://schemas.openxmlformats.org/wordprocessingml/2006/main">
        <w:t xml:space="preserve">2. ਉਮੀਦ ਦੀ ਸ਼ਕਤੀ: ਕਿਵੇਂ ਯਿਸੂ ਨੇ ਇਮਾਉਸ ਦੇ ਰਸਤੇ 'ਤੇ ਚੇਲਿਆਂ ਦੀਆਂ ਅੱਖਾਂ ਖੋਲ੍ਹੀਆਂ</w:t>
      </w:r>
    </w:p>
    <w:p w14:paraId="5D04417B" w14:textId="77777777" w:rsidR="00F90BDC" w:rsidRDefault="00F90BDC"/>
    <w:p w14:paraId="0750E441" w14:textId="77777777" w:rsidR="00F90BDC" w:rsidRDefault="00F90BDC">
      <w:r xmlns:w="http://schemas.openxmlformats.org/wordprocessingml/2006/main">
        <w:t xml:space="preserve">1. ਯਸਾਯਾਹ 35:8-10 - ਅਤੇ ਉੱਥੇ ਇੱਕ ਰਾਜਮਾਰਗ ਹੋਵੇਗਾ, ਅਤੇ ਇੱਕ ਰਸਤਾ, ਅਤੇ ਇਸਨੂੰ ਪਵਿੱਤਰਤਾ ਦਾ ਰਾਹ ਕਿਹਾ ਜਾਵੇਗਾ; ਅਸ਼ੁੱਧ ਵਿਅਕਤੀ ਇਸ ਦੇ ਉੱਪਰੋਂ ਨਹੀਂ ਲੰਘੇਗਾ। ਪਰ ਇਹ ਉਨ੍ਹਾਂ ਲਈ ਹੋਵੇਗਾ: ਰਾਹਗੀਰ, ਭਾਵੇਂ ਮੂਰਖ ਹੋਣ, ਇਸ ਵਿੱਚ ਗਲਤੀ ਨਹੀਂ ਕਰਨਗੇ।</w:t>
      </w:r>
    </w:p>
    <w:p w14:paraId="4551398D" w14:textId="77777777" w:rsidR="00F90BDC" w:rsidRDefault="00F90BDC"/>
    <w:p w14:paraId="5819A8F1" w14:textId="77777777" w:rsidR="00F90BDC" w:rsidRDefault="00F90BDC">
      <w:r xmlns:w="http://schemas.openxmlformats.org/wordprocessingml/2006/main">
        <w:t xml:space="preserve">2. ਇਬਰਾਨੀਆਂ 11:1-3 - ਹੁਣ ਵਿਸ਼ਵਾਸ ਉਨ੍ਹਾਂ ਚੀਜ਼ਾਂ ਦਾ ਪਦਾਰਥ ਹੈ ਜਿਨ੍ਹਾਂ ਦੀ ਉਮੀਦ ਕੀਤੀ ਜਾਂਦੀ ਹੈ, ਨਾ ਦੇਖੀਆਂ ਗਈਆਂ ਚੀਜ਼ਾਂ ਦਾ ਸਬੂਤ।</w:t>
      </w:r>
    </w:p>
    <w:p w14:paraId="6B7313C5" w14:textId="77777777" w:rsidR="00F90BDC" w:rsidRDefault="00F90BDC"/>
    <w:p w14:paraId="38CA4DD3" w14:textId="77777777" w:rsidR="00F90BDC" w:rsidRDefault="00F90BDC">
      <w:r xmlns:w="http://schemas.openxmlformats.org/wordprocessingml/2006/main">
        <w:t xml:space="preserve">ਲੂਕਾ 24:14 ਅਤੇ ਉਨ੍ਹਾਂ ਨੇ ਇਨ੍ਹਾਂ ਸਾਰੀਆਂ ਗੱਲਾਂ ਬਾਰੇ ਜੋ ਕੁਝ ਵਾਪਰਿਆ ਸੀ ਆਪਸ ਵਿੱਚ ਗੱਲਾਂ ਕੀਤੀਆਂ।</w:t>
      </w:r>
    </w:p>
    <w:p w14:paraId="441868CD" w14:textId="77777777" w:rsidR="00F90BDC" w:rsidRDefault="00F90BDC"/>
    <w:p w14:paraId="77794F72" w14:textId="77777777" w:rsidR="00F90BDC" w:rsidRDefault="00F90BDC">
      <w:r xmlns:w="http://schemas.openxmlformats.org/wordprocessingml/2006/main">
        <w:t xml:space="preserve">ਦੋਹਾਂ ਚੇਲਿਆਂ ਨੇ ਵਾਪਰੀਆਂ ਘਟਨਾਵਾਂ ਬਾਰੇ ਚਰਚਾ ਕੀਤੀ।</w:t>
      </w:r>
    </w:p>
    <w:p w14:paraId="03E9B37E" w14:textId="77777777" w:rsidR="00F90BDC" w:rsidRDefault="00F90BDC"/>
    <w:p w14:paraId="37978B9E" w14:textId="77777777" w:rsidR="00F90BDC" w:rsidRDefault="00F90BDC">
      <w:r xmlns:w="http://schemas.openxmlformats.org/wordprocessingml/2006/main">
        <w:t xml:space="preserve">1. ਗੱਲਬਾਤ ਦੀ ਸ਼ਕਤੀ: ਸਾਡੇ ਤਜ਼ਰਬਿਆਂ ਨੂੰ ਕਿਵੇਂ ਸਾਂਝਾ ਕਰਨਾ ਬੰਦ ਹੋ ਸਕਦਾ ਹੈ</w:t>
      </w:r>
    </w:p>
    <w:p w14:paraId="4BD3F1A2" w14:textId="77777777" w:rsidR="00F90BDC" w:rsidRDefault="00F90BDC"/>
    <w:p w14:paraId="1CE9A766" w14:textId="77777777" w:rsidR="00F90BDC" w:rsidRDefault="00F90BDC">
      <w:r xmlns:w="http://schemas.openxmlformats.org/wordprocessingml/2006/main">
        <w:t xml:space="preserve">2. ਹਾਰ ਨਾ ਮੰਨਣਾ: ਚੇਲਿਆਂ 'ਤੇ ਪ੍ਰਤੀਬਿੰਬ ?? ਮੁਸ਼ਕਲ ਦੇ ਸਾਮ੍ਹਣੇ ਲਗਨ</w:t>
      </w:r>
    </w:p>
    <w:p w14:paraId="4AC7BBD6" w14:textId="77777777" w:rsidR="00F90BDC" w:rsidRDefault="00F90BDC"/>
    <w:p w14:paraId="6B7DDB07" w14:textId="77777777" w:rsidR="00F90BDC" w:rsidRDefault="00F90BDC">
      <w:r xmlns:w="http://schemas.openxmlformats.org/wordprocessingml/2006/main">
        <w:t xml:space="preserve">1. ਕਹਾਉਤਾਂ 27:17, ? </w:t>
      </w:r>
      <w:r xmlns:w="http://schemas.openxmlformats.org/wordprocessingml/2006/main">
        <w:rPr>
          <w:rFonts w:ascii="맑은 고딕 Semilight" w:hAnsi="맑은 고딕 Semilight"/>
        </w:rPr>
        <w:t xml:space="preserve">쏧 </w:t>
      </w:r>
      <w:r xmlns:w="http://schemas.openxmlformats.org/wordprocessingml/2006/main">
        <w:t xml:space="preserve">ਰੋਨ ਲੋਹੇ ਨੂੰ ਤਿੱਖਾ ਕਰਦਾ ਹੈ, ਅਤੇ ਇੱਕ ਆਦਮੀ ਦੂਜੇ ਨੂੰ ਤਿੱਖਾ ਕਰਦਾ ਹੈ.??</w:t>
      </w:r>
    </w:p>
    <w:p w14:paraId="56489706" w14:textId="77777777" w:rsidR="00F90BDC" w:rsidRDefault="00F90BDC"/>
    <w:p w14:paraId="39D6A835" w14:textId="77777777" w:rsidR="00F90BDC" w:rsidRDefault="00F90BDC">
      <w:r xmlns:w="http://schemas.openxmlformats.org/wordprocessingml/2006/main">
        <w:t xml:space="preserve">2. ਫ਼ਿਲਿੱਪੀਆਂ 4:8, ? ਅਸਲ </w:t>
      </w:r>
      <w:r xmlns:w="http://schemas.openxmlformats.org/wordprocessingml/2006/main">
        <w:rPr>
          <w:rFonts w:ascii="맑은 고딕 Semilight" w:hAnsi="맑은 고딕 Semilight"/>
        </w:rPr>
        <w:t xml:space="preserve">ਵਿੱਚ </w:t>
      </w:r>
      <w:r xmlns:w="http://schemas.openxmlformats.org/wordprocessingml/2006/main">
        <w:t xml:space="preserve">, ਭਰਾਵੋ, ਜੋ ਵੀ ਸੱਚ ਹੈ, ਜੋ ਵੀ ਸਤਿਕਾਰਯੋਗ ਹੈ, ਜੋ ਕੁਝ ਵੀ ਹੈ, ਜੋ ਵੀ ਹੈ, ਜੋ ਕੁਝ ਸ਼ੁੱਧ ਹੈ, ਜੋ ਕੁਝ ਪਿਆਰਾ ਹੈ, ਜੋ ਵੀ ਪ੍ਰਸ਼ੰਸਾਯੋਗ ਹੈ, ਜੇ ਕੋਈ ਉੱਤਮਤਾ ਹੈ, ਜੇ ਕੋਈ ਪ੍ਰਸ਼ੰਸਾ ਯੋਗ ਹੈ ਤਾਂ ਇਹਨਾਂ ਗੱਲਾਂ ਬਾਰੇ ਸੋਚੋ..??</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24:15 ਅਤੇ ਇਸ ਤਰ੍ਹਾਂ ਹੋਇਆ ਕਿ ਜਦੋਂ ਉਹ ਆਪਸ ਵਿੱਚ ਗੱਲਬਾਤ ਕਰ ਰਹੇ ਸਨ ਅਤੇ ਵਿਚਾਰ ਕਰ ਰਹੇ ਸਨ ਤਾਂ ਯਿਸੂ ਆਪ ਨੇੜੇ ਆਇਆ ਅਤੇ ਉਨ੍ਹਾਂ ਦੇ ਨਾਲ ਚੱਲਿਆ ਗਿਆ।</w:t>
      </w:r>
    </w:p>
    <w:p w14:paraId="66104E75" w14:textId="77777777" w:rsidR="00F90BDC" w:rsidRDefault="00F90BDC"/>
    <w:p w14:paraId="1A9ED199" w14:textId="77777777" w:rsidR="00F90BDC" w:rsidRDefault="00F90BDC">
      <w:r xmlns:w="http://schemas.openxmlformats.org/wordprocessingml/2006/main">
        <w:t xml:space="preserve">ਯਿਸੂ ਆਪਣੇ ਚੇਲਿਆਂ ਦੇ ਨੇੜੇ ਆਇਆ ਅਤੇ ਉਨ੍ਹਾਂ ਦੇ ਨਾਲ ਸਫ਼ਰ ਕੀਤਾ।</w:t>
      </w:r>
    </w:p>
    <w:p w14:paraId="59DB8E0E" w14:textId="77777777" w:rsidR="00F90BDC" w:rsidRDefault="00F90BDC"/>
    <w:p w14:paraId="56E5A71F" w14:textId="77777777" w:rsidR="00F90BDC" w:rsidRDefault="00F90BDC">
      <w:r xmlns:w="http://schemas.openxmlformats.org/wordprocessingml/2006/main">
        <w:t xml:space="preserve">1: ਯਿਸੂ ਸਾਡੇ ਔਖੇ ਸਮਿਆਂ ਵਿਚ ਵੀ ਸਾਡੇ ਨੇੜੇ ਰਹਿਣਾ ਚਾਹੁੰਦਾ ਹੈ।</w:t>
      </w:r>
    </w:p>
    <w:p w14:paraId="434929A7" w14:textId="77777777" w:rsidR="00F90BDC" w:rsidRDefault="00F90BDC"/>
    <w:p w14:paraId="68CFB9E4" w14:textId="77777777" w:rsidR="00F90BDC" w:rsidRDefault="00F90BDC">
      <w:r xmlns:w="http://schemas.openxmlformats.org/wordprocessingml/2006/main">
        <w:t xml:space="preserve">2: ਅਸੀਂ ਯਿਸੂ ਦੇ ਨਾਲ-ਨਾਲ ਚੱਲ ਕੇ ਦਿਲਾਸਾ ਅਤੇ ਸਾਥ ਪਾ ਸਕਦੇ ਹਾਂ।</w:t>
      </w:r>
    </w:p>
    <w:p w14:paraId="041B51F3" w14:textId="77777777" w:rsidR="00F90BDC" w:rsidRDefault="00F90BDC"/>
    <w:p w14:paraId="27237CE5" w14:textId="77777777" w:rsidR="00F90BDC" w:rsidRDefault="00F90BDC">
      <w:r xmlns:w="http://schemas.openxmlformats.org/wordprocessingml/2006/main">
        <w:t xml:space="preserve">1: ਬਿਵਸਥਾ ਸਾਰ 31:8 - ? </w:t>
      </w:r>
      <w:r xmlns:w="http://schemas.openxmlformats.org/wordprocessingml/2006/main">
        <w:rPr>
          <w:rFonts w:ascii="맑은 고딕 Semilight" w:hAnsi="맑은 고딕 Semilight"/>
        </w:rPr>
        <w:t xml:space="preserve">쏧 </w:t>
      </w:r>
      <w:r xmlns:w="http://schemas.openxmlformats.org/wordprocessingml/2006/main">
        <w:t xml:space="preserve">t ਉਹ ਪ੍ਰਭੂ ਹੈ ਜੋ ਤੁਹਾਡੇ ਅੱਗੇ ਜਾਂਦਾ ਹੈ। ਉਹ ਤੁਹਾਡੇ ਨਾਲ ਹੋਵੇਗਾ; ਉਹ ਤੁਹਾਨੂੰ ਛੱਡੇਗਾ ਜਾਂ ਤੁਹਾਨੂੰ ਤਿਆਗ ਨਹੀਂ ਦੇਵੇਗਾ। ਡਰੋ ਜਾਂ ਨਿਰਾਸ਼ ਨਾ ਹੋਵੋ.??</w:t>
      </w:r>
    </w:p>
    <w:p w14:paraId="177B17B7" w14:textId="77777777" w:rsidR="00F90BDC" w:rsidRDefault="00F90BDC"/>
    <w:p w14:paraId="684975A2" w14:textId="77777777" w:rsidR="00F90BDC" w:rsidRDefault="00F90BDC">
      <w:r xmlns:w="http://schemas.openxmlformats.org/wordprocessingml/2006/main">
        <w:t xml:space="preserve">2: ਜ਼ਬੂਰ 23:4 - ? </w:t>
      </w:r>
      <w:r xmlns:w="http://schemas.openxmlformats.org/wordprocessingml/2006/main">
        <w:rPr>
          <w:rFonts w:ascii="맑은 고딕 Semilight" w:hAnsi="맑은 고딕 Semilight"/>
        </w:rPr>
        <w:t xml:space="preserve">쏣 </w:t>
      </w:r>
      <w:r xmlns:w="http://schemas.openxmlformats.org/wordprocessingml/2006/main">
        <w:t xml:space="preserve">ਭਾਵੇਂ ਮੈਂ ਮੌਤ ਦੇ ਪਰਛਾਵੇਂ ਦੀ ਘਾਟੀ ਵਿੱਚੋਂ ਲੰਘਦਾ ਹਾਂ, ਮੈਂ ਕਿਸੇ ਬੁਰਾਈ ਤੋਂ ਨਹੀਂ ਡਰਾਂਗਾ, ਕਿਉਂਕਿ ਤੁਸੀਂ ਮੇਰੇ ਨਾਲ ਹੋ; ਤੁਹਾਡੀ ਡੰਡਾ ਅਤੇ ਤੁਹਾਡਾ ਸਟਾਫ, ਉਹ ਮੈਨੂੰ ਦਿਲਾਸਾ ਦਿੰਦੇ ਹਨ।</w:t>
      </w:r>
    </w:p>
    <w:p w14:paraId="6532C3DB" w14:textId="77777777" w:rsidR="00F90BDC" w:rsidRDefault="00F90BDC"/>
    <w:p w14:paraId="679099FF" w14:textId="77777777" w:rsidR="00F90BDC" w:rsidRDefault="00F90BDC">
      <w:r xmlns:w="http://schemas.openxmlformats.org/wordprocessingml/2006/main">
        <w:t xml:space="preserve">ਲੂਕਾ 24:16 ਪਰ ਉਨ੍ਹਾਂ ਦੀਆਂ ਅੱਖਾਂ ਟਿਕੀਆਂ ਹੋਈਆਂ ਸਨ ਕਿ ਉਹ ਉਸ ਨੂੰ ਨਾ ਜਾਣਨ।</w:t>
      </w:r>
    </w:p>
    <w:p w14:paraId="3170CBFD" w14:textId="77777777" w:rsidR="00F90BDC" w:rsidRDefault="00F90BDC"/>
    <w:p w14:paraId="4F4E8885" w14:textId="77777777" w:rsidR="00F90BDC" w:rsidRDefault="00F90BDC">
      <w:r xmlns:w="http://schemas.openxmlformats.org/wordprocessingml/2006/main">
        <w:t xml:space="preserve">ਚੇਲਿਆਂ ਨੇ ਯਿਸੂ ਨੂੰ ਉਦੋਂ ਨਹੀਂ ਪਛਾਣਿਆ ਜਦੋਂ ਉਹ ਉਨ੍ਹਾਂ ਨੂੰ ਪਹਿਲੀ ਵਾਰ ਪ੍ਰਗਟ ਹੋਇਆ।</w:t>
      </w:r>
    </w:p>
    <w:p w14:paraId="12D82778" w14:textId="77777777" w:rsidR="00F90BDC" w:rsidRDefault="00F90BDC"/>
    <w:p w14:paraId="096ECF35" w14:textId="77777777" w:rsidR="00F90BDC" w:rsidRDefault="00F90BDC">
      <w:r xmlns:w="http://schemas.openxmlformats.org/wordprocessingml/2006/main">
        <w:t xml:space="preserve">1: ਸਾਨੂੰ ਅਚਾਨਕ ਤਰੀਕਿਆਂ ਨਾਲ ਯਿਸੂ ਨੂੰ ਪਛਾਣਨ ਲਈ ਖੁੱਲ੍ਹੇ ਰਹਿਣਾ ਚਾਹੀਦਾ ਹੈ।</w:t>
      </w:r>
    </w:p>
    <w:p w14:paraId="7B0FE8F6" w14:textId="77777777" w:rsidR="00F90BDC" w:rsidRDefault="00F90BDC"/>
    <w:p w14:paraId="2C6914DD" w14:textId="77777777" w:rsidR="00F90BDC" w:rsidRDefault="00F90BDC">
      <w:r xmlns:w="http://schemas.openxmlformats.org/wordprocessingml/2006/main">
        <w:t xml:space="preserve">2: ਸਾਡੀ ਨਿਹਚਾ ਇੰਨੀ ਮਜ਼ਬੂਤ ਹੋਣੀ ਚਾਹੀਦੀ ਹੈ ਕਿ ਅਸੀਂ ਯਿਸੂ ਨੂੰ ਪਛਾਣ ਸਕੀਏ, ਭਾਵੇਂ ਉਹ ਆਪਣੇ ਆਮ ਰੂਪ ਵਿੱਚ ਨਾ ਹੋਵੇ।</w:t>
      </w:r>
    </w:p>
    <w:p w14:paraId="5652208D" w14:textId="77777777" w:rsidR="00F90BDC" w:rsidRDefault="00F90BDC"/>
    <w:p w14:paraId="27B798E4" w14:textId="77777777" w:rsidR="00F90BDC" w:rsidRDefault="00F90BDC">
      <w:r xmlns:w="http://schemas.openxmlformats.org/wordprocessingml/2006/main">
        <w:t xml:space="preserve">1: ਯੂਹੰਨਾ 20:24-29 - ਥੋਮਾ ਨੇ ਯਿਸੂ ਨੂੰ ਪਛਾਣ ਲਿਆ ਜਦੋਂ ਉਹ ਆਪਣੇ ਜੀ ਉੱਠਣ ਤੋਂ ਬਾਅਦ ਚੇਲਿਆਂ ਨੂੰ ਪ੍ਰਗਟ ਹੋਇਆ।</w:t>
      </w:r>
    </w:p>
    <w:p w14:paraId="49712A3C" w14:textId="77777777" w:rsidR="00F90BDC" w:rsidRDefault="00F90BDC"/>
    <w:p w14:paraId="156E1D9C" w14:textId="77777777" w:rsidR="00F90BDC" w:rsidRDefault="00F90BDC">
      <w:r xmlns:w="http://schemas.openxmlformats.org/wordprocessingml/2006/main">
        <w:t xml:space="preserve">2: ਲੂਕਾ 5:4-6 - ਚੇਲਿਆਂ ਨੇ ਯਿਸੂ ਨੂੰ ਪਰਮੇਸ਼ੁਰ ਦੇ ਪੁੱਤਰ ਵਜੋਂ ਪਛਾਣ ਲਿਆ ਜਦੋਂ ਉਸਨੇ ਤੂਫ਼ਾਨ ਨੂੰ ਸ਼ਾਂਤ ਕੀਤਾ।</w:t>
      </w:r>
    </w:p>
    <w:p w14:paraId="3C72AD08" w14:textId="77777777" w:rsidR="00F90BDC" w:rsidRDefault="00F90BDC"/>
    <w:p w14:paraId="1664F110" w14:textId="77777777" w:rsidR="00F90BDC" w:rsidRDefault="00F90BDC">
      <w:r xmlns:w="http://schemas.openxmlformats.org/wordprocessingml/2006/main">
        <w:t xml:space="preserve">ਲੂਕਾ 24:17 ਅਤੇ ਉਸ ਨੇ ਉਨ੍ਹਾਂ ਨੂੰ ਆਖਿਆ, ਇਹ ਕਿਹੋ ਜਿਹੀਆਂ ਗੱਲਾਂ ਹਨ ਜੋ ਤੁਸੀਂ ਇੱਕ ਦੂਜੇ ਨਾਲ ਚੱਲਦੇ ਹੋ ਅਤੇ ਉਦਾਸ ਹੋ?</w:t>
      </w:r>
    </w:p>
    <w:p w14:paraId="3980AE88" w14:textId="77777777" w:rsidR="00F90BDC" w:rsidRDefault="00F90BDC"/>
    <w:p w14:paraId="18B46855" w14:textId="77777777" w:rsidR="00F90BDC" w:rsidRDefault="00F90BDC">
      <w:r xmlns:w="http://schemas.openxmlformats.org/wordprocessingml/2006/main">
        <w:t xml:space="preserve">ਚੇਲੇ ਸੈਰ ਕਰ ਰਹੇ ਸਨ ਅਤੇ ਕਿਸੇ ਚੀਜ਼ ਬਾਰੇ ਚਰਚਾ ਕਰ ਰਹੇ ਸਨ ਜਿਸ ਨਾਲ ਉਹ ਉਦਾਸ ਹੋ ਗਏ ਸਨ।</w:t>
      </w:r>
    </w:p>
    <w:p w14:paraId="5C133EF2" w14:textId="77777777" w:rsidR="00F90BDC" w:rsidRDefault="00F90BDC"/>
    <w:p w14:paraId="6962C159" w14:textId="77777777" w:rsidR="00F90BDC" w:rsidRDefault="00F90BDC">
      <w:r xmlns:w="http://schemas.openxmlformats.org/wordprocessingml/2006/main">
        <w:t xml:space="preserve">1: ਸਾਨੂੰ ਕਦੇ ਵੀ ਸਾਡੀਆਂ ਅਜ਼ਮਾਇਸ਼ਾਂ ਨੂੰ ਸਾਨੂੰ ਉਦਾਸੀ ਦੇ ਬਿੰਦੂ ਤੱਕ ਨਹੀਂ ਆਉਣ ਦੇਣਾ ਚਾਹੀਦਾ।</w:t>
      </w:r>
    </w:p>
    <w:p w14:paraId="0CA061B4" w14:textId="77777777" w:rsidR="00F90BDC" w:rsidRDefault="00F90BDC"/>
    <w:p w14:paraId="7FD0FF38" w14:textId="77777777" w:rsidR="00F90BDC" w:rsidRDefault="00F90BDC">
      <w:r xmlns:w="http://schemas.openxmlformats.org/wordprocessingml/2006/main">
        <w:t xml:space="preserve">2: ਭਾਵੇਂ ਸਾਨੂੰ ਮੁਸ਼ਕਲ ਸਮਿਆਂ ਦਾ ਸਾਮ੍ਹਣਾ ਕਰਨਾ ਪੈਂਦਾ ਹੈ, ਸਾਨੂੰ ਪਰਮੇਸ਼ੁਰ ਉੱਤੇ ਭਰੋਸਾ ਰੱਖਣਾ ਚਾਹੀਦਾ ਹੈ ਅਤੇ ਸਹਾਇਤਾ ਲਈ ਉਸ ਉੱਤੇ ਭਰੋਸਾ ਰੱਖਣਾ ਚਾਹੀਦਾ ਹੈ।</w:t>
      </w:r>
    </w:p>
    <w:p w14:paraId="0FDBF677" w14:textId="77777777" w:rsidR="00F90BDC" w:rsidRDefault="00F90BDC"/>
    <w:p w14:paraId="048AF519" w14:textId="77777777" w:rsidR="00F90BDC" w:rsidRDefault="00F90BDC">
      <w:r xmlns:w="http://schemas.openxmlformats.org/wordprocessingml/2006/main">
        <w:t xml:space="preserve">1: ਯਿਰਮਿਯਾਹ 29:11 - "ਕਿਉਂਕਿ ਮੈਂ ਜਾਣਦਾ ਹਾਂ ਕਿ ਮੇਰੇ ਕੋਲ ਤੁਹਾਡੇ ਲਈ ਕਿਹੜੀਆਂ ਯੋਜਨਾਵਾਂ ਹਨ, ਪ੍ਰਭੂ ਦਾ ਐਲਾਨ ਹੈ, ਭਲਾਈ ਲਈ ਯੋਜਨਾਵਾਂ ਹਨ ਨਾ ਕਿ ਬੁਰਾਈ ਲਈ, ਤੁਹਾਨੂੰ ਭਵਿੱਖ ਅਤੇ ਉਮੀਦ ਦੇਣ ਲਈ।"</w:t>
      </w:r>
    </w:p>
    <w:p w14:paraId="61E96698" w14:textId="77777777" w:rsidR="00F90BDC" w:rsidRDefault="00F90BDC"/>
    <w:p w14:paraId="5211BCFE" w14:textId="77777777" w:rsidR="00F90BDC" w:rsidRDefault="00F90BDC">
      <w:r xmlns:w="http://schemas.openxmlformats.org/wordprocessingml/2006/main">
        <w:t xml:space="preserve">2: ਜ਼ਬੂਰ 34:17-18 - ? </w:t>
      </w:r>
      <w:r xmlns:w="http://schemas.openxmlformats.org/wordprocessingml/2006/main">
        <w:rPr>
          <w:rFonts w:ascii="맑은 고딕 Semilight" w:hAnsi="맑은 고딕 Semilight"/>
        </w:rPr>
        <w:t xml:space="preserve">쏻 </w:t>
      </w:r>
      <w:r xmlns:w="http://schemas.openxmlformats.org/wordprocessingml/2006/main">
        <w:t xml:space="preserve">ਕੁਕੜੀ ਧਰਮੀ ਮਦਦ ਲਈ ਪੁਕਾਰਦੇ ਹਨ, ਪ੍ਰਭੂ ਸੁਣਦਾ ਹੈ ਅਤੇ ਉਹਨਾਂ ਨੂੰ ਉਹਨਾਂ ਦੀਆਂ ਸਾਰੀਆਂ ਮੁਸੀਬਤਾਂ ਤੋਂ ਛੁਡਾਉਂਦਾ ਹੈ। ਪ੍ਰਭੂ ਟੁੱਟੇ ਦਿਲ ਵਾਲਿਆਂ ਦੇ ਨੇੜੇ ਹੈ ਅਤੇ ਆਤਮਾ ਵਿੱਚ ਕੁਚਲੇ ਲੋਕਾਂ ਨੂੰ ਬਚਾਉਂਦਾ ਹੈ.??</w:t>
      </w:r>
    </w:p>
    <w:p w14:paraId="0D8C4C12" w14:textId="77777777" w:rsidR="00F90BDC" w:rsidRDefault="00F90BDC"/>
    <w:p w14:paraId="5A4F0250" w14:textId="77777777" w:rsidR="00F90BDC" w:rsidRDefault="00F90BDC">
      <w:r xmlns:w="http://schemas.openxmlformats.org/wordprocessingml/2006/main">
        <w:t xml:space="preserve">ਲੂਕਾ 24:18 ਅਤੇ ਉਨ੍ਹਾਂ ਵਿੱਚੋਂ ਇੱਕ ਨੇ ਜਿਹ ਦਾ ਨਾਉਂ ਕਲੀਓਪਾਸ ਸੀ ਉਹ ਨੂੰ ਉੱਤਰ ਦਿੱਤਾ, ਕੀ ਤੂੰ ਯਰੂਸ਼ਲਮ ਵਿੱਚ ਪਰਦੇਸੀ ਹੀ ਹੈਂ ਅਤੇ ਕੀ ਇਨ੍ਹਾਂ ਦਿਨਾਂ ਵਿੱਚ ਉੱਥੇ ਕੀ ਵਾਪਰ ਰਿਹਾ ਹੈ ਇਹ ਨਹੀਂ ਜਾਣਦਾ?</w:t>
      </w:r>
    </w:p>
    <w:p w14:paraId="2418A49C" w14:textId="77777777" w:rsidR="00F90BDC" w:rsidRDefault="00F90BDC"/>
    <w:p w14:paraId="606FBD93" w14:textId="77777777" w:rsidR="00F90BDC" w:rsidRDefault="00F90BDC">
      <w:r xmlns:w="http://schemas.openxmlformats.org/wordprocessingml/2006/main">
        <w:t xml:space="preserve">ਕਲੀਓਪਾਸ ਅਤੇ ਇੱਕ ਅਣਪਛਾਤੇ ਸਾਥੀ ਈਮੌਸ ਦੇ ਰਸਤੇ ਵਿੱਚ ਯਿਸੂ ਨੂੰ ਮਿਲਦੇ ਹਨ, ਅਤੇ ਕਲੀਓਪਾਸ ਯਿਸੂ ਨੂੰ ਯਰੂਸ਼ਲਮ ਵਿੱਚ ਵਾਪਰੀਆਂ ਘਟਨਾਵਾਂ ਬਾਰੇ ਨਾ ਜਾਣਨ ਬਾਰੇ ਸਵਾਲ ਕਰਦਾ ਹੈ।</w:t>
      </w:r>
    </w:p>
    <w:p w14:paraId="39C8A67D" w14:textId="77777777" w:rsidR="00F90BDC" w:rsidRDefault="00F90BDC"/>
    <w:p w14:paraId="61A7ED70" w14:textId="77777777" w:rsidR="00F90BDC" w:rsidRDefault="00F90BDC">
      <w:r xmlns:w="http://schemas.openxmlformats.org/wordprocessingml/2006/main">
        <w:t xml:space="preserve">1. ਮੁਸੀਬਤ ਦੇ ਸਮੇਂ ਵਿੱਚ ਮਸੀਹ ਦਾ ਦਿਲਾਸਾ</w:t>
      </w:r>
    </w:p>
    <w:p w14:paraId="024CCE56" w14:textId="77777777" w:rsidR="00F90BDC" w:rsidRDefault="00F90BDC"/>
    <w:p w14:paraId="57947B41" w14:textId="77777777" w:rsidR="00F90BDC" w:rsidRDefault="00F90BDC">
      <w:r xmlns:w="http://schemas.openxmlformats.org/wordprocessingml/2006/main">
        <w:t xml:space="preserve">2. ਪ੍ਰਮਾਤਮਾ ਦੀ ਯੋਜਨਾ ਦਾ ਭੇਤ ਪ੍ਰਗਟ ਹੋਣਾ</w:t>
      </w:r>
    </w:p>
    <w:p w14:paraId="7649476D" w14:textId="77777777" w:rsidR="00F90BDC" w:rsidRDefault="00F90BDC"/>
    <w:p w14:paraId="74461722" w14:textId="77777777" w:rsidR="00F90BDC" w:rsidRDefault="00F90BDC">
      <w:r xmlns:w="http://schemas.openxmlformats.org/wordprocessingml/2006/main">
        <w:t xml:space="preserve">1. ਯਸਾਯਾਹ 53:3-5 ਉਹ ਮਨੁੱਖਜਾਤੀ ਦੁਆਰਾ ਤੁੱਛ ਅਤੇ ਨਕਾਰਿਆ ਗਿਆ ਸੀ, ਇੱਕ ਦੁਖੀ ਮਨੁੱਖ, ਅਤੇ </w:t>
      </w:r>
      <w:r xmlns:w="http://schemas.openxmlformats.org/wordprocessingml/2006/main">
        <w:lastRenderedPageBreak xmlns:w="http://schemas.openxmlformats.org/wordprocessingml/2006/main"/>
      </w:r>
      <w:r xmlns:w="http://schemas.openxmlformats.org/wordprocessingml/2006/main">
        <w:t xml:space="preserve">ਦਰਦ ਤੋਂ ਜਾਣੂ ਸੀ। ਉਸ ਵਾਂਗ ਜਿਸ ਤੋਂ ਲੋਕ ਆਪਣਾ ਮੂੰਹ ਲੁਕਾਉਂਦੇ ਹਨ, ਉਸ ਨੂੰ ਤੁੱਛ ਸਮਝਿਆ ਜਾਂਦਾ ਸੀ, ਅਤੇ ਅਸੀਂ ਉਸ ਨੂੰ ਨੀਵਾਂ ਸਮਝਦੇ ਹਾਂ।</w:t>
      </w:r>
    </w:p>
    <w:p w14:paraId="3FF25AFA" w14:textId="77777777" w:rsidR="00F90BDC" w:rsidRDefault="00F90BDC"/>
    <w:p w14:paraId="4F990AC0" w14:textId="77777777" w:rsidR="00F90BDC" w:rsidRDefault="00F90BDC">
      <w:r xmlns:w="http://schemas.openxmlformats.org/wordprocessingml/2006/main">
        <w:t xml:space="preserve">4 ਫਿਰ ਵੀ ਇਹ ਸਾਡੀਆਂ ਕਮਜ਼ੋਰੀਆਂ ਸਨ ਜੋ ਉਸ ਨੇ ਚੁੱਕੀਆਂ ਸਨ; ਇਹ ਸਾਡੇ ਦੁੱਖਾਂ ਨੇ ਉਸ ਨੂੰ ਭਾਰਾ ਕੀਤਾ। ਅਤੇ ਅਸੀਂ ਸੋਚਿਆ ਕਿ ਉਸ ਦੀਆਂ ਮੁਸੀਬਤਾਂ ਪਰਮੇਸ਼ੁਰ ਵੱਲੋਂ ਸਜ਼ਾ ਸੀ, ਉਸ ਦੇ ਆਪਣੇ ਪਾਪਾਂ ਦੀ ਸਜ਼ਾ!</w:t>
      </w:r>
    </w:p>
    <w:p w14:paraId="3D3E511A" w14:textId="77777777" w:rsidR="00F90BDC" w:rsidRDefault="00F90BDC"/>
    <w:p w14:paraId="1ABA14C2" w14:textId="77777777" w:rsidR="00F90BDC" w:rsidRDefault="00F90BDC">
      <w:r xmlns:w="http://schemas.openxmlformats.org/wordprocessingml/2006/main">
        <w:t xml:space="preserve">2. 1 ਪਤਰਸ 4:12-13 ਪਿਆਰੇ ਦੋਸਤੋ, ਉਸ ਭਿਆਨਕ ਕਸ਼ਟ ਤੋਂ ਹੈਰਾਨ ਨਾ ਹੋਵੋ ਜੋ ਤੁਹਾਨੂੰ ਪਰਖਣ ਲਈ ਤੁਹਾਡੇ ਉੱਤੇ ਆਈ ਹੈ, ਜਿਵੇਂ ਕਿ ਤੁਹਾਡੇ ਨਾਲ ਕੁਝ ਅਜੀਬ ਵਾਪਰ ਰਿਹਾ ਹੈ। 13 ਪਰ ਜਦੋਂ ਤੁਸੀਂ ਮਸੀਹ ਦੇ ਦੁੱਖਾਂ ਵਿੱਚ ਸ਼ਾਮਲ ਹੋਵੋ ਤਾਂ ਅਨੰਦ ਕਰੋ, ਤਾਂ ਜੋ ਜਦੋਂ ਉਹ ਦੀ ਮਹਿਮਾ ਪ੍ਰਗਟ ਹੋਵੇ ਤਾਂ ਤੁਸੀਂ ਬਹੁਤ ਖੁਸ਼ ਹੋਵੋ।</w:t>
      </w:r>
    </w:p>
    <w:p w14:paraId="6FBB26CC" w14:textId="77777777" w:rsidR="00F90BDC" w:rsidRDefault="00F90BDC"/>
    <w:p w14:paraId="79CC5585" w14:textId="77777777" w:rsidR="00F90BDC" w:rsidRDefault="00F90BDC">
      <w:r xmlns:w="http://schemas.openxmlformats.org/wordprocessingml/2006/main">
        <w:t xml:space="preserve">ਲੂਕਾ 24:19 ਅਤੇ ਉਸ ਨੇ ਉਨ੍ਹਾਂ ਨੂੰ ਕਿਹਾ, ਕਿਹੜੀਆਂ ਗੱਲਾਂ? ਅਤੇ ਉਨ੍ਹਾਂ ਨੇ ਉਸ ਨੂੰ ਕਿਹਾ, ਨਾਸਰਤ ਦੇ ਯਿਸੂ ਬਾਰੇ, ਜੋ ਪਰਮੇਸ਼ੁਰ ਅਤੇ ਸਾਰੇ ਲੋਕਾਂ ਦੇ ਅੱਗੇ ਕੰਮ ਅਤੇ ਬਚਨ ਵਿੱਚ ਇੱਕ ਸ਼ਕਤੀਸ਼ਾਲੀ ਨਬੀ ਸੀ।</w:t>
      </w:r>
    </w:p>
    <w:p w14:paraId="2EF9C16F" w14:textId="77777777" w:rsidR="00F90BDC" w:rsidRDefault="00F90BDC"/>
    <w:p w14:paraId="3E7E8B60" w14:textId="77777777" w:rsidR="00F90BDC" w:rsidRDefault="00F90BDC">
      <w:r xmlns:w="http://schemas.openxmlformats.org/wordprocessingml/2006/main">
        <w:t xml:space="preserve">ਇਮਾਉਸ ਦੇ ਰਸਤੇ ਤੇ ਦੋ ਚੇਲਿਆਂ ਨੇ ਨਾਸਰਤ ਦੇ ਯਿਸੂ ਨੂੰ ਦੱਸਿਆ, ਜੋ ਕਿ ਪਰਮੇਸ਼ੁਰ ਅਤੇ ਸਾਰੇ ਲੋਕਾਂ ਦੇ ਸਾਹਮਣੇ ਕੰਮ ਅਤੇ ਬਚਨ ਵਿੱਚ ਇੱਕ ਸ਼ਕਤੀਸ਼ਾਲੀ ਨਬੀ ਸੀ।</w:t>
      </w:r>
    </w:p>
    <w:p w14:paraId="17B5C9BA" w14:textId="77777777" w:rsidR="00F90BDC" w:rsidRDefault="00F90BDC"/>
    <w:p w14:paraId="3408B4F8" w14:textId="77777777" w:rsidR="00F90BDC" w:rsidRDefault="00F90BDC">
      <w:r xmlns:w="http://schemas.openxmlformats.org/wordprocessingml/2006/main">
        <w:t xml:space="preserve">1. ਯਿਸੂ ਦੀਆਂ ਭਵਿੱਖਬਾਣੀਆਂ ਪੂਰੀਆਂ ਹੋਈਆਂ: ਯਿਸੂ ਨੂੰ ਇੱਕ ਸ਼ਕਤੀਸ਼ਾਲੀ ਨਬੀ ਵਜੋਂ ਜਾਣਨਾ</w:t>
      </w:r>
    </w:p>
    <w:p w14:paraId="4D13641C" w14:textId="77777777" w:rsidR="00F90BDC" w:rsidRDefault="00F90BDC"/>
    <w:p w14:paraId="7BF47417" w14:textId="77777777" w:rsidR="00F90BDC" w:rsidRDefault="00F90BDC">
      <w:r xmlns:w="http://schemas.openxmlformats.org/wordprocessingml/2006/main">
        <w:t xml:space="preserve">2. ਪ੍ਰਮਾਤਮਾ ਦੇ ਪੈਗੰਬਰ ਵਜੋਂ ਰਹਿਣਾ: ਚੰਗੇ ਕੰਮਾਂ ਅਤੇ ਸ਼ਬਦਾਂ ਲਈ ਕੋਸ਼ਿਸ਼ ਕਰਨਾ</w:t>
      </w:r>
    </w:p>
    <w:p w14:paraId="6C16821A" w14:textId="77777777" w:rsidR="00F90BDC" w:rsidRDefault="00F90BDC"/>
    <w:p w14:paraId="368A0114" w14:textId="77777777" w:rsidR="00F90BDC" w:rsidRDefault="00F90BDC">
      <w:r xmlns:w="http://schemas.openxmlformats.org/wordprocessingml/2006/main">
        <w:t xml:space="preserve">1. ਯਸਾਯਾਹ 35:4-5 - ਡਰੇ ਦਿਲਾਂ ਵਾਲਿਆਂ ਨੂੰ ਕਹੋ,? </w:t>
      </w:r>
      <w:r xmlns:w="http://schemas.openxmlformats.org/wordprocessingml/2006/main">
        <w:rPr>
          <w:rFonts w:ascii="맑은 고딕 Semilight" w:hAnsi="맑은 고딕 Semilight"/>
        </w:rPr>
        <w:t xml:space="preserve">쏝 </w:t>
      </w:r>
      <w:r xmlns:w="http://schemas.openxmlformats.org/wordprocessingml/2006/main">
        <w:t xml:space="preserve">e ਮਜ਼ਬੂਤ, ਡਰੋ ਨਾ; ਤੁਹਾਡਾ ਪਰਮੇਸ਼ੁਰ ਆਵੇਗਾ, ਉਹ ਬਦਲਾ ਲੈ ਕੇ ਆਵੇਗਾ; ਰੱਬੀ ਬਦਲਾ ਲੈ ਕੇ ਉਹ ਤੁਹਾਨੂੰ ਬਚਾਉਣ ਲਈ ਆਵੇਗਾ.??</w:t>
      </w:r>
    </w:p>
    <w:p w14:paraId="675829D0" w14:textId="77777777" w:rsidR="00F90BDC" w:rsidRDefault="00F90BDC"/>
    <w:p w14:paraId="3C4910B1" w14:textId="77777777" w:rsidR="00F90BDC" w:rsidRDefault="00F90BDC">
      <w:r xmlns:w="http://schemas.openxmlformats.org/wordprocessingml/2006/main">
        <w:t xml:space="preserve">2. 1 ਪਤਰਸ 2:15 - ਇਸ ਲਈ ਪਰਮੇਸ਼ੁਰ ਹੈ? </w:t>
      </w:r>
      <w:r xmlns:w="http://schemas.openxmlformats.org/wordprocessingml/2006/main">
        <w:rPr>
          <w:rFonts w:ascii="맑은 고딕 Semilight" w:hAnsi="맑은 고딕 Semilight"/>
        </w:rPr>
        <w:t xml:space="preserve">셲 </w:t>
      </w:r>
      <w:r xmlns:w="http://schemas.openxmlformats.org/wordprocessingml/2006/main">
        <w:t xml:space="preserve">ਚਾਹਾਂਗੇ ਕਿ ਚੰਗਾ ਕਰ ਕੇ ਮੂਰਖਾਂ ਦੀਆਂ ਬੇਸਮਝੀਆਂ ਗੱਲਾਂ ਨੂੰ ਚੁੱਪ ਕਰਾ ਦਿਓ।</w:t>
      </w:r>
    </w:p>
    <w:p w14:paraId="5A122101" w14:textId="77777777" w:rsidR="00F90BDC" w:rsidRDefault="00F90BDC"/>
    <w:p w14:paraId="048900E1" w14:textId="77777777" w:rsidR="00F90BDC" w:rsidRDefault="00F90BDC">
      <w:r xmlns:w="http://schemas.openxmlformats.org/wordprocessingml/2006/main">
        <w:t xml:space="preserve">ਲੂਕਾ 24:20 ਅਤੇ ਕਿੰਝ ਪ੍ਰਧਾਨ ਜਾਜਕਾਂ ਅਤੇ ਸਾਡੇ ਹਾਕਮਾਂ ਨੇ ਉਹ ਨੂੰ ਮੌਤ ਦੀ ਸਜ਼ਾ ਦੇਣ ਲਈ ਹਵਾਲੇ ਕੀਤਾ ਅਤੇ ਸਲੀਬ ਦਿੱਤੀ।</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ਯਹੂਦੀਆਂ ਦੇ ਮੁੱਖ ਪੁਜਾਰੀਆਂ ਅਤੇ ਸ਼ਾਸਕਾਂ ਨੇ ਯਿਸੂ ਨੂੰ ਧੋਖਾ ਦਿੱਤਾ ਅਤੇ ਸਲੀਬ ਦਿੱਤੀ।</w:t>
      </w:r>
    </w:p>
    <w:p w14:paraId="3622278D" w14:textId="77777777" w:rsidR="00F90BDC" w:rsidRDefault="00F90BDC"/>
    <w:p w14:paraId="57542B3B" w14:textId="77777777" w:rsidR="00F90BDC" w:rsidRDefault="00F90BDC">
      <w:r xmlns:w="http://schemas.openxmlformats.org/wordprocessingml/2006/main">
        <w:t xml:space="preserve">1. ਯਿਸੂ ਦਾ ਵਿਸ਼ਵਾਸਘਾਤ: ਅਜ਼ਮਾਇਸ਼ ਦੇ ਸਮੇਂ ਵਿੱਚ ਪਰਮੇਸ਼ੁਰ ਵੱਲ ਮੁੜਨਾ</w:t>
      </w:r>
    </w:p>
    <w:p w14:paraId="530B5C8F" w14:textId="77777777" w:rsidR="00F90BDC" w:rsidRDefault="00F90BDC"/>
    <w:p w14:paraId="75EAC9E4" w14:textId="77777777" w:rsidR="00F90BDC" w:rsidRDefault="00F90BDC">
      <w:r xmlns:w="http://schemas.openxmlformats.org/wordprocessingml/2006/main">
        <w:t xml:space="preserve">2. ਯਿਸੂ ਦੀ ਸਲੀਬ: ਦੁੱਖਾਂ ਵਿੱਚ ਤਾਕਤ ਅਤੇ ਉਮੀਦ ਲੱਭਣਾ</w:t>
      </w:r>
    </w:p>
    <w:p w14:paraId="4B5017E7" w14:textId="77777777" w:rsidR="00F90BDC" w:rsidRDefault="00F90BDC"/>
    <w:p w14:paraId="5AB1DE4B" w14:textId="77777777" w:rsidR="00F90BDC" w:rsidRDefault="00F90BDC">
      <w:r xmlns:w="http://schemas.openxmlformats.org/wordprocessingml/2006/main">
        <w:t xml:space="preserve">1. ਯਸਾਯਾਹ 53:7-8 - ਉਹ ਸਤਾਇਆ ਅਤੇ ਦੁਖੀ ਸੀ, ਫਿਰ ਵੀ ਉਸਨੇ ਆਪਣਾ ਮੂੰਹ ਨਹੀਂ ਖੋਲ੍ਹਿਆ; ਉਸ ਨੂੰ ਲੇਲੇ ਵਾਂਗ ਵੱਢੇ ਜਾਣ ਲਈ ਲਿਜਾਇਆ ਗਿਆ ਸੀ, ਅਤੇ ਜਿਵੇਂ ਭੇਡ ਆਪਣੇ ਕਟਵਾਉਣ ਵਾਲਿਆਂ ਦੇ ਅੱਗੇ ਚੁੱਪ ਰਹਿੰਦੀ ਹੈ, ਇਸ ਲਈ ਉਸਨੇ ਆਪਣਾ ਮੂੰਹ ਨਹੀਂ ਖੋਲ੍ਹਿਆ।</w:t>
      </w:r>
    </w:p>
    <w:p w14:paraId="74A9DA3B" w14:textId="77777777" w:rsidR="00F90BDC" w:rsidRDefault="00F90BDC"/>
    <w:p w14:paraId="3325F45B" w14:textId="77777777" w:rsidR="00F90BDC" w:rsidRDefault="00F90BDC">
      <w:r xmlns:w="http://schemas.openxmlformats.org/wordprocessingml/2006/main">
        <w:t xml:space="preserve">2.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521C28B0" w14:textId="77777777" w:rsidR="00F90BDC" w:rsidRDefault="00F90BDC"/>
    <w:p w14:paraId="1D51DBC7" w14:textId="77777777" w:rsidR="00F90BDC" w:rsidRDefault="00F90BDC">
      <w:r xmlns:w="http://schemas.openxmlformats.org/wordprocessingml/2006/main">
        <w:t xml:space="preserve">ਲੂਕਾ 24:21 ਪਰ ਸਾਨੂੰ ਭਰੋਸਾ ਸੀ ਕਿ ਇਹ ਉਹੀ ਸੀ ਜਿਸਨੇ ਇਸਰਾਏਲ ਨੂੰ ਛੁਟਕਾਰਾ ਦਿਵਾਉਣਾ ਸੀ, ਅਤੇ ਇਸ ਸਭ ਤੋਂ ਇਲਾਵਾ, ਅੱਜ ਇਨ੍ਹਾਂ ਗੱਲਾਂ ਦੇ ਹੋਏ ਨੂੰ ਤੀਜਾ ਦਿਨ ਹੈ।</w:t>
      </w:r>
    </w:p>
    <w:p w14:paraId="68693416" w14:textId="77777777" w:rsidR="00F90BDC" w:rsidRDefault="00F90BDC"/>
    <w:p w14:paraId="2700252F" w14:textId="77777777" w:rsidR="00F90BDC" w:rsidRDefault="00F90BDC">
      <w:r xmlns:w="http://schemas.openxmlformats.org/wordprocessingml/2006/main">
        <w:t xml:space="preserve">ਯਿਸੂ ਦੇ ਦੋ ਚੇਲੇ ਪਿਛਲੇ ਤਿੰਨ ਦਿਨਾਂ ਵਿੱਚ ਵਾਪਰੀਆਂ ਘਟਨਾਵਾਂ ਬਾਰੇ ਚਰਚਾ ਕਰ ਰਹੇ ਸਨ, ਜਿਸ ਵਿੱਚ ਯਿਸੂ ਦੇ ਸਲੀਬ ਉੱਤੇ ਚੜ੍ਹਾਏ ਜਾਣ ਅਤੇ ਛੁਟਕਾਰਾ ਨਾ ਮਿਲਣ ਕਾਰਨ ਉਨ੍ਹਾਂ ਦੀ ਨਿਰਾਸ਼ਾ ਸ਼ਾਮਲ ਸੀ।</w:t>
      </w:r>
    </w:p>
    <w:p w14:paraId="4B9F32D9" w14:textId="77777777" w:rsidR="00F90BDC" w:rsidRDefault="00F90BDC"/>
    <w:p w14:paraId="356E8035" w14:textId="77777777" w:rsidR="00F90BDC" w:rsidRDefault="00F90BDC">
      <w:r xmlns:w="http://schemas.openxmlformats.org/wordprocessingml/2006/main">
        <w:t xml:space="preserve">1. ਔਖੇ ਸਮਿਆਂ ਦੌਰਾਨ ਨਿਹਚਾ ਨੂੰ ਕਿਵੇਂ ਕਾਇਮ ਰੱਖਣਾ ਹੈ</w:t>
      </w:r>
    </w:p>
    <w:p w14:paraId="6B392EC5" w14:textId="77777777" w:rsidR="00F90BDC" w:rsidRDefault="00F90BDC"/>
    <w:p w14:paraId="0BC41A47" w14:textId="77777777" w:rsidR="00F90BDC" w:rsidRDefault="00F90BDC">
      <w:r xmlns:w="http://schemas.openxmlformats.org/wordprocessingml/2006/main">
        <w:t xml:space="preserve">2. ਰੱਬ ਦੇ ਛੁਟਕਾਰਾ ਪਾਉਣ ਵਾਲੇ ਪਿਆਰ ਦਾ ਸੁਭਾਅ</w:t>
      </w:r>
    </w:p>
    <w:p w14:paraId="7D30E00B" w14:textId="77777777" w:rsidR="00F90BDC" w:rsidRDefault="00F90BDC"/>
    <w:p w14:paraId="5710066C"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14:paraId="1CD343F7" w14:textId="77777777" w:rsidR="00F90BDC" w:rsidRDefault="00F90BDC"/>
    <w:p w14:paraId="6FE30F54" w14:textId="77777777" w:rsidR="00F90BDC" w:rsidRDefault="00F90BDC">
      <w:r xmlns:w="http://schemas.openxmlformats.org/wordprocessingml/2006/main">
        <w:t xml:space="preserve">2. ਯਸਾਯਾਹ 53:5 - ਪਰ ਉਹ ਸਾਡੇ ਅਪਰਾਧਾਂ ਲਈ ਵਿੰਨ੍ਹਿਆ ਗਿਆ ਸੀ, ਉਹ ਸਾਡੀਆਂ ਬਦੀਆਂ ਲਈ ਕੁਚਲਿਆ ਗਿਆ ਸੀ; ਉਹ ਸਜ਼ਾ ਜਿਸ ਨੇ ਸਾਨੂੰ ਸ਼ਾਂਤੀ ਲਿਆਂਦੀ ਸੀ, ਉਸ ਉੱਤੇ ਸੀ, ਅਤੇ ਉਸਦੇ ਜ਼ਖਮਾਂ ਨਾਲ ਅਸੀਂ ਚੰਗੇ ਹੋਏ ਹਾਂ।</w:t>
      </w:r>
    </w:p>
    <w:p w14:paraId="74CFF6FC" w14:textId="77777777" w:rsidR="00F90BDC" w:rsidRDefault="00F90BDC"/>
    <w:p w14:paraId="694309EB" w14:textId="77777777" w:rsidR="00F90BDC" w:rsidRDefault="00F90BDC">
      <w:r xmlns:w="http://schemas.openxmlformats.org/wordprocessingml/2006/main">
        <w:t xml:space="preserve">ਲੂਕਾ 24:22 ਹਾਂ, ਅਤੇ ਸਾਡੀ ਸੰਗਤ ਦੀਆਂ ਕੁਝ ਔਰਤਾਂ ਨੇ ਵੀ ਸਾਨੂੰ ਹੈਰਾਨ ਕਰ ਦਿੱਤਾ, ਜੋ ਕਬਰ ਦੇ ਨੇੜੇ ਸਨ।</w:t>
      </w:r>
    </w:p>
    <w:p w14:paraId="4BE07D9F" w14:textId="77777777" w:rsidR="00F90BDC" w:rsidRDefault="00F90BDC"/>
    <w:p w14:paraId="7E402343" w14:textId="77777777" w:rsidR="00F90BDC" w:rsidRDefault="00F90BDC">
      <w:r xmlns:w="http://schemas.openxmlformats.org/wordprocessingml/2006/main">
        <w:t xml:space="preserve">ਜਿਹੜੀਆਂ ਔਰਤਾਂ ਕਬਰ ਉੱਤੇ ਆਈਆਂ ਸਨ, ਉਨ੍ਹਾਂ ਨੇ ਚੇਲਿਆਂ ਨੂੰ ਹੈਰਾਨ ਕਰ ਦਿੱਤਾ।</w:t>
      </w:r>
    </w:p>
    <w:p w14:paraId="7D95ADC2" w14:textId="77777777" w:rsidR="00F90BDC" w:rsidRDefault="00F90BDC"/>
    <w:p w14:paraId="7237E562" w14:textId="77777777" w:rsidR="00F90BDC" w:rsidRDefault="00F90BDC">
      <w:r xmlns:w="http://schemas.openxmlformats.org/wordprocessingml/2006/main">
        <w:t xml:space="preserve">1: ਅਸੀਂ ਆਪਣੇ ਆਲੇ-ਦੁਆਲੇ ਦੂਜਿਆਂ ਦੀ ਨਿਹਚਾ ਦੇਖ ਕੇ ਹੈਰਾਨ ਰਹਿ ਸਕਦੇ ਹਾਂ।</w:t>
      </w:r>
    </w:p>
    <w:p w14:paraId="6567CED2" w14:textId="77777777" w:rsidR="00F90BDC" w:rsidRDefault="00F90BDC"/>
    <w:p w14:paraId="5A762F9F" w14:textId="77777777" w:rsidR="00F90BDC" w:rsidRDefault="00F90BDC">
      <w:r xmlns:w="http://schemas.openxmlformats.org/wordprocessingml/2006/main">
        <w:t xml:space="preserve">2: ਸਾਨੂੰ ਹਮੇਸ਼ਾ ਪਰਮੇਸ਼ੁਰ ਵਿਚ ਆਪਣੀ ਨਿਹਚਾ ਰੱਖਣੀ ਚਾਹੀਦੀ ਹੈ ਭਾਵੇਂ ਚੀਜ਼ਾਂ ਨਾਮੁਮਕਿਨ ਲੱਗਦੀਆਂ ਹੋਣ।</w:t>
      </w:r>
    </w:p>
    <w:p w14:paraId="030DBEBB" w14:textId="77777777" w:rsidR="00F90BDC" w:rsidRDefault="00F90BDC"/>
    <w:p w14:paraId="415AC8DA" w14:textId="77777777" w:rsidR="00F90BDC" w:rsidRDefault="00F90BDC">
      <w:r xmlns:w="http://schemas.openxmlformats.org/wordprocessingml/2006/main">
        <w:t xml:space="preserve">1: ਲੂਕਾ 18:27 - ਯਿਸੂ ਨੇ ਜਵਾਬ ਦਿੱਤਾ, ? </w:t>
      </w:r>
      <w:r xmlns:w="http://schemas.openxmlformats.org/wordprocessingml/2006/main">
        <w:rPr>
          <w:rFonts w:ascii="맑은 고딕 Semilight" w:hAnsi="맑은 고딕 Semilight"/>
        </w:rPr>
        <w:t xml:space="preserve">쏻 </w:t>
      </w:r>
      <w:r xmlns:w="http://schemas.openxmlformats.org/wordprocessingml/2006/main">
        <w:t xml:space="preserve">hat ਇਨਸਾਨ ਨਾਲ ਅਸੰਭਵ ਹੈ ਕੀ ਰੱਬ ਨਾਲ ਸੰਭਵ ਹੈ.??</w:t>
      </w:r>
    </w:p>
    <w:p w14:paraId="52D82086" w14:textId="77777777" w:rsidR="00F90BDC" w:rsidRDefault="00F90BDC"/>
    <w:p w14:paraId="4864908B" w14:textId="77777777" w:rsidR="00F90BDC" w:rsidRDefault="00F90BDC">
      <w:r xmlns:w="http://schemas.openxmlformats.org/wordprocessingml/2006/main">
        <w:t xml:space="preserve">2: ਇਬਰਾਨੀਆਂ 11:1 - ਹੁਣ ਵਿਸ਼ਵਾਸ ਉਸ ਚੀਜ਼ ਵਿੱਚ ਭਰੋਸਾ ਹੈ ਜਿਸਦੀ ਅਸੀਂ ਉਮੀਦ ਕਰਦੇ ਹਾਂ ਅਤੇ ਜੋ ਅਸੀਂ ਨਹੀਂ ਦੇਖਦੇ ਉਸ ਬਾਰੇ ਭਰੋਸਾ।</w:t>
      </w:r>
    </w:p>
    <w:p w14:paraId="5509F27F" w14:textId="77777777" w:rsidR="00F90BDC" w:rsidRDefault="00F90BDC"/>
    <w:p w14:paraId="79A8CF58" w14:textId="77777777" w:rsidR="00F90BDC" w:rsidRDefault="00F90BDC">
      <w:r xmlns:w="http://schemas.openxmlformats.org/wordprocessingml/2006/main">
        <w:t xml:space="preserve">ਲੂਕਾ 24:23 ਅਤੇ ਜਦੋਂ ਉਨ੍ਹਾਂ ਨੂੰ ਉਹ ਦੀ ਲੋਥ ਨਾ ਲੱਭੀ, ਤਾਂ ਉਹ ਆਣ ਕੇ ਆਖਣ ਲੱਗੇ ਜੋ ਉਨ੍ਹਾਂ ਨੇ ਦੂਤਾਂ ਦਾ ਦਰਸ਼ਣ ਵੀ ਵੇਖਿਆ ਹੈ ਜੋ ਆਖਦਾ ਹੈ ਕਿ ਉਹ ਜੀਉਂਦਾ ਹੈ।</w:t>
      </w:r>
    </w:p>
    <w:p w14:paraId="5C2761AC" w14:textId="77777777" w:rsidR="00F90BDC" w:rsidRDefault="00F90BDC"/>
    <w:p w14:paraId="6DDAE351" w14:textId="77777777" w:rsidR="00F90BDC" w:rsidRDefault="00F90BDC">
      <w:r xmlns:w="http://schemas.openxmlformats.org/wordprocessingml/2006/main">
        <w:t xml:space="preserve">ਉਹ ਔਰਤਾਂ ਜੋ ਯਿਸੂ ਦੇ ਸਲੀਬ 'ਤੇ ਚੜ੍ਹਾਏ ਜਾਣ ਤੋਂ ਬਾਅਦ ਉਸ ਦੇ ਸਰੀਰ ਨੂੰ ਲੱਭ ਰਹੀਆਂ ਸਨ, ਉਹ ਇਸ ਨੂੰ ਨਹੀਂ ਲੱਭ ਸਕੀਆਂ ਅਤੇ ਇਸ ਦੀ ਬਜਾਏ, ਦੂਤਾਂ ਦੇ ਦਰਸ਼ਨ ਹੋਏ ਜਿਨ੍ਹਾਂ ਨੇ ਐਲਾਨ ਕੀਤਾ ਕਿ ਯਿਸੂ ਜ਼ਿੰਦਾ ਸੀ।</w:t>
      </w:r>
    </w:p>
    <w:p w14:paraId="014F807B" w14:textId="77777777" w:rsidR="00F90BDC" w:rsidRDefault="00F90BDC"/>
    <w:p w14:paraId="6200B171" w14:textId="77777777" w:rsidR="00F90BDC" w:rsidRDefault="00F90BDC">
      <w:r xmlns:w="http://schemas.openxmlformats.org/wordprocessingml/2006/main">
        <w:t xml:space="preserve">1. ਸਾਨੂੰ ਕਦੇ ਵੀ ਉਮੀਦ ਨਹੀਂ ਛੱਡਣੀ ਚਾਹੀਦੀ - ਸਭ ਤੋਂ ਹਨੇਰੇ ਸਮੇਂ ਵਿੱਚ ਵੀ, ਪ੍ਰਮਾਤਮਾ ਹਮੇਸ਼ਾ ਸਾਡੇ ਨਾਲ ਹੁੰਦਾ ਹੈ।</w:t>
      </w:r>
    </w:p>
    <w:p w14:paraId="4FA4362F" w14:textId="77777777" w:rsidR="00F90BDC" w:rsidRDefault="00F90BDC"/>
    <w:p w14:paraId="69BF9139" w14:textId="77777777" w:rsidR="00F90BDC" w:rsidRDefault="00F90BDC">
      <w:r xmlns:w="http://schemas.openxmlformats.org/wordprocessingml/2006/main">
        <w:t xml:space="preserve">2. ਯਿਸੂ ਦੁਆਰਾ, ਅਸੀਂ ਪੁਨਰ-ਉਥਿਤ ਹੋ ਸਕਦੇ ਹਾਂ ਅਤੇ ਦੁਬਾਰਾ ਜੀਉਂਦਾ ਹੋ ਸਕਦੇ ਹਾਂ।</w:t>
      </w:r>
    </w:p>
    <w:p w14:paraId="753323FA" w14:textId="77777777" w:rsidR="00F90BDC" w:rsidRDefault="00F90BDC"/>
    <w:p w14:paraId="45F819B8" w14:textId="77777777" w:rsidR="00F90BDC" w:rsidRDefault="00F90BDC">
      <w:r xmlns:w="http://schemas.openxmlformats.org/wordprocessingml/2006/main">
        <w:t xml:space="preserve">1. ਯਸਾਯਾਹ 40:31 - "ਉਹ ਜਿਹੜੇ ਪ੍ਰਭੂ ਨੂੰ ਉਡੀਕਦੇ ਹਨ ਉਹ ਆਪਣੀ ਤਾਕਤ ਨੂੰ ਨਵਾਂ ਕਰਨਗੇ; ਉਹ ਉਕਾਬ ਵਾਂਗ ਖੰਭਾਂ ਨਾਲ ਚੜ੍ਹਨਗੇ; ਉਹ ਦੌੜਨਗੇ, ਅਤੇ ਥੱਕੇ ਨਹੀਂ; ਅਤੇ ਉਹ ਤੁਰਨਗੇ, ਅਤੇ ਬੇਹੋਸ਼ ਨਹੀਂ ਹੋਣਗੇ."</w:t>
      </w:r>
    </w:p>
    <w:p w14:paraId="59FF70E6" w14:textId="77777777" w:rsidR="00F90BDC" w:rsidRDefault="00F90BDC"/>
    <w:p w14:paraId="379B0537" w14:textId="77777777" w:rsidR="00F90BDC" w:rsidRDefault="00F90BDC">
      <w:r xmlns:w="http://schemas.openxmlformats.org/wordprocessingml/2006/main">
        <w:t xml:space="preserve">2. 1 ਕੁਰਿੰਥੀਆਂ 15:20-22 - "ਪਰ ਹੁਣ ਮਸੀਹ ਮੁਰਦਿਆਂ ਵਿੱਚੋਂ ਜੀ ਉੱਠਿਆ ਹੈ, ਅਤੇ ਸੁੱਤੇ ਹੋਏ ਉਨ੍ਹਾਂ ਵਿੱਚੋਂ ਪਹਿਲਾ ਫਲ ਬਣ ਗਿਆ ਹੈ। ਕਿਉਂਕਿ ਜਦੋਂ ਮਨੁੱਖ ਦੁਆਰਾ ਮੌਤ ਆਈ, ਮਨੁੱਖ ਦੁਆਰਾ ਮੁਰਦਿਆਂ ਦਾ ਜੀ ਉੱਠਣਾ ਵੀ ਆਇਆ। ਕਿਉਂਕਿ ਆਦਮ ਵਿੱਚ ਸਾਰੇ ਮਰਦੇ ਹਨ, ਉਸੇ ਤਰ੍ਹਾਂ ਮਸੀਹ ਵਿੱਚ ਸਾਰੇ ਜੀਉਂਦੇ ਕੀਤੇ ਜਾਣਗੇ।"</w:t>
      </w:r>
    </w:p>
    <w:p w14:paraId="5123EAC4" w14:textId="77777777" w:rsidR="00F90BDC" w:rsidRDefault="00F90BDC"/>
    <w:p w14:paraId="69F24E99" w14:textId="77777777" w:rsidR="00F90BDC" w:rsidRDefault="00F90BDC">
      <w:r xmlns:w="http://schemas.openxmlformats.org/wordprocessingml/2006/main">
        <w:t xml:space="preserve">ਲੂਕਾ 24:24 ਅਤੇ ਉਨ੍ਹਾਂ ਵਿੱਚੋਂ ਜਿਹੜੇ ਸਾਡੇ ਨਾਲ ਸਨ, ਉਨ੍ਹਾਂ ਵਿੱਚੋਂ ਕਈਆਂ ਨੇ ਕਬਰ ਉੱਤੇ ਜਾ ਕੇ ਵੇਖਿਆ ਜਿਵੇਂ ਔਰਤਾਂ ਨੇ ਆਖਿਆ ਸੀ, ਪਰ ਉਹ ਨੂੰ ਨਾ ਵੇਖਿਆ।</w:t>
      </w:r>
    </w:p>
    <w:p w14:paraId="0FBE24EB" w14:textId="77777777" w:rsidR="00F90BDC" w:rsidRDefault="00F90BDC"/>
    <w:p w14:paraId="0C9AFCFA" w14:textId="77777777" w:rsidR="00F90BDC" w:rsidRDefault="00F90BDC">
      <w:r xmlns:w="http://schemas.openxmlformats.org/wordprocessingml/2006/main">
        <w:t xml:space="preserve">ਕੁਝ ਆਦਮੀ ਜਿਹੜੇ ਯਿਸੂ ਦੇ ਚੇਲਿਆਂ ਦੇ ਨਾਲ ਸਨ, ਯਿਸੂ ਦੀ ਕਬਰ ਕੋਲ ਗਏ ਅਤੇ ਉਸ ਨੂੰ ਖਾਲੀ ਦੇਖਿਆ, ਪਰ ਉਨ੍ਹਾਂ ਨੇ ਯਿਸੂ ਨੂੰ ਨਹੀਂ ਦੇਖਿਆ।</w:t>
      </w:r>
    </w:p>
    <w:p w14:paraId="30E7BFBD" w14:textId="77777777" w:rsidR="00F90BDC" w:rsidRDefault="00F90BDC"/>
    <w:p w14:paraId="45B382FC" w14:textId="77777777" w:rsidR="00F90BDC" w:rsidRDefault="00F90BDC">
      <w:r xmlns:w="http://schemas.openxmlformats.org/wordprocessingml/2006/main">
        <w:t xml:space="preserve">1. ਵਿਸ਼ਵਾਸ ਦੀ ਸ਼ਕਤੀ: ਉਨ੍ਹਾਂ ਔਰਤਾਂ ਤੋਂ ਸਿੱਖਣਾ ਜਿਨ੍ਹਾਂ ਨੇ ਖਾਲੀ ਕਬਰ ਨੂੰ ਦੇਖਿਆ</w:t>
      </w:r>
    </w:p>
    <w:p w14:paraId="12B4E8C6" w14:textId="77777777" w:rsidR="00F90BDC" w:rsidRDefault="00F90BDC"/>
    <w:p w14:paraId="4152A4A2" w14:textId="77777777" w:rsidR="00F90BDC" w:rsidRDefault="00F90BDC">
      <w:r xmlns:w="http://schemas.openxmlformats.org/wordprocessingml/2006/main">
        <w:t xml:space="preserve">2. ਖਾਲੀ ਕਬਰ ਦੀ ਅਚਾਨਕ ਬਰਕਤ: ਕਿਵੇਂ ਯਿਸੂ ਦਾ ਜੀ ਉੱਠਣਾ ਸਭ ਕੁਝ ਬਦਲਦਾ ਹੈ</w:t>
      </w:r>
    </w:p>
    <w:p w14:paraId="1A82B73E" w14:textId="77777777" w:rsidR="00F90BDC" w:rsidRDefault="00F90BDC"/>
    <w:p w14:paraId="23BC7794" w14:textId="77777777" w:rsidR="00F90BDC" w:rsidRDefault="00F90BDC">
      <w:r xmlns:w="http://schemas.openxmlformats.org/wordprocessingml/2006/main">
        <w:t xml:space="preserve">1. ਯੂਹੰਨਾ 20:1-18 - ਮੈਰੀ ਮੈਗਡਲੀਨੀ ਦੀ ਖਾਲੀ ਕਬਰ ਨੂੰ ਦੇਖਣ ਦੀ ਕਹਾਣੀ</w:t>
      </w:r>
    </w:p>
    <w:p w14:paraId="10442922" w14:textId="77777777" w:rsidR="00F90BDC" w:rsidRDefault="00F90BDC"/>
    <w:p w14:paraId="21EAB1F4" w14:textId="77777777" w:rsidR="00F90BDC" w:rsidRDefault="00F90BDC">
      <w:r xmlns:w="http://schemas.openxmlformats.org/wordprocessingml/2006/main">
        <w:t xml:space="preserve">2. ਮਰਕੁਸ 16: 1-8 - ਦੂਜੀਆਂ ਔਰਤਾਂ ਦੀ ਕਹਾਣੀ ਜੋ ਕਬਰ ਤੇ ਗਈਆਂ ਅਤੇ ਇਸਨੂੰ ਖਾਲੀ ਪਾਇਆ</w:t>
      </w:r>
    </w:p>
    <w:p w14:paraId="43B9A4BF" w14:textId="77777777" w:rsidR="00F90BDC" w:rsidRDefault="00F90BDC"/>
    <w:p w14:paraId="43F21BB0" w14:textId="77777777" w:rsidR="00F90BDC" w:rsidRDefault="00F90BDC">
      <w:r xmlns:w="http://schemas.openxmlformats.org/wordprocessingml/2006/main">
        <w:t xml:space="preserve">ਲੂਕਾ 24:25 ਤਦ ਉਸ ਨੇ ਉਨ੍ਹਾਂ ਨੂੰ ਆਖਿਆ, ਹੇ ਮੂਰਖੋ, ਨਬੀਆਂ ਦੀਆਂ ਸਾਰੀਆਂ ਗੱਲਾਂ ਉੱਤੇ ਵਿਸ਼ਵਾਸ ਕਰਨ ਵਿੱਚ ਧੀਰੇ ਹੋ!</w:t>
      </w:r>
    </w:p>
    <w:p w14:paraId="3A1D02C8" w14:textId="77777777" w:rsidR="00F90BDC" w:rsidRDefault="00F90BDC"/>
    <w:p w14:paraId="06009651" w14:textId="77777777" w:rsidR="00F90BDC" w:rsidRDefault="00F90BDC">
      <w:r xmlns:w="http://schemas.openxmlformats.org/wordprocessingml/2006/main">
        <w:t xml:space="preserve">ਯਿਸੂ ਨੇ ਆਪਣੇ ਚੇਲਿਆਂ ਨੂੰ ਨਬੀਆਂ ਦੀਆਂ ਸਾਰੀਆਂ ਗੱਲਾਂ ਉੱਤੇ ਵਿਸ਼ਵਾਸ ਨਾ ਕਰਨ ਲਈ ਝਿੜਕਿਆ।</w:t>
      </w:r>
    </w:p>
    <w:p w14:paraId="5F9344DE" w14:textId="77777777" w:rsidR="00F90BDC" w:rsidRDefault="00F90BDC"/>
    <w:p w14:paraId="2FC5CF44" w14:textId="77777777" w:rsidR="00F90BDC" w:rsidRDefault="00F90BDC">
      <w:r xmlns:w="http://schemas.openxmlformats.org/wordprocessingml/2006/main">
        <w:t xml:space="preserve">1. ਜੋ ਕਿਹਾ ਗਿਆ ਹੈ ਉਸ ਵਿੱਚ ਸਾਡੀ ਨਿਹਚਾ - ਲੂਕਾ 24:25</w:t>
      </w:r>
    </w:p>
    <w:p w14:paraId="52AD3CA4" w14:textId="77777777" w:rsidR="00F90BDC" w:rsidRDefault="00F90BDC"/>
    <w:p w14:paraId="5AFC50B8" w14:textId="77777777" w:rsidR="00F90BDC" w:rsidRDefault="00F90BDC">
      <w:r xmlns:w="http://schemas.openxmlformats.org/wordprocessingml/2006/main">
        <w:t xml:space="preserve">2. ਦਿਲ ਦੀ ਸੁਸਤੀ ਸ਼ੱਕ ਵੱਲ ਲੈ ਜਾਂਦੀ ਹੈ - ਲੂਕਾ 24:25</w:t>
      </w:r>
    </w:p>
    <w:p w14:paraId="1CB18753" w14:textId="77777777" w:rsidR="00F90BDC" w:rsidRDefault="00F90BDC"/>
    <w:p w14:paraId="61A144E1" w14:textId="77777777" w:rsidR="00F90BDC" w:rsidRDefault="00F90BDC">
      <w:r xmlns:w="http://schemas.openxmlformats.org/wordprocessingml/2006/main">
        <w:t xml:space="preserve">1. ਰੋਮ. 10:17 - ਇਸ ਲਈ ਵਿਸ਼ਵਾਸ ਸੁਣਨ ਤੋਂ ਆਉਂਦਾ ਹੈ, ਅਤੇ ਮਸੀਹ ਦੇ ਬਚਨ ਦੁਆਰਾ ਸੁਣਨਾ.</w:t>
      </w:r>
    </w:p>
    <w:p w14:paraId="02DC61C1" w14:textId="77777777" w:rsidR="00F90BDC" w:rsidRDefault="00F90BDC"/>
    <w:p w14:paraId="5B9EDFCF" w14:textId="77777777" w:rsidR="00F90BDC" w:rsidRDefault="00F90BDC">
      <w:r xmlns:w="http://schemas.openxmlformats.org/wordprocessingml/2006/main">
        <w:t xml:space="preserve">2. ਇਬ. 11:1 - ਹੁਣ ਵਿਸ਼ਵਾਸ ਉਨ੍ਹਾਂ ਚੀਜ਼ਾਂ ਦਾ ਭਰੋਸਾ ਹੈ ਜਿਨ੍ਹਾਂ ਦੀ ਉਮੀਦ ਕੀਤੀ ਜਾਂਦੀ ਹੈ, ਨਾ ਦੇਖੀਆਂ ਗਈਆਂ ਚੀਜ਼ਾਂ ਦਾ ਯਕੀਨ।</w:t>
      </w:r>
    </w:p>
    <w:p w14:paraId="78FCF8F7" w14:textId="77777777" w:rsidR="00F90BDC" w:rsidRDefault="00F90BDC"/>
    <w:p w14:paraId="1BE81ABD" w14:textId="77777777" w:rsidR="00F90BDC" w:rsidRDefault="00F90BDC">
      <w:r xmlns:w="http://schemas.openxmlformats.org/wordprocessingml/2006/main">
        <w:t xml:space="preserve">ਲੂਕਾ 24:26 ਕੀ ਮਸੀਹ ਨੂੰ ਇਹ ਦੁੱਖ ਨਹੀਂ ਝੱਲਣਾ ਚਾਹੀਦਾ ਸੀ, ਅਤੇ ਆਪਣੀ ਮਹਿਮਾ ਵਿੱਚ ਪ੍ਰਵੇਸ਼ ਕਰਨਾ ਚਾਹੀਦਾ ਸੀ?</w:t>
      </w:r>
    </w:p>
    <w:p w14:paraId="325673A4" w14:textId="77777777" w:rsidR="00F90BDC" w:rsidRDefault="00F90BDC"/>
    <w:p w14:paraId="399F3026" w14:textId="77777777" w:rsidR="00F90BDC" w:rsidRDefault="00F90BDC">
      <w:r xmlns:w="http://schemas.openxmlformats.org/wordprocessingml/2006/main">
        <w:t xml:space="preserve">ਯਿਸੂ ਦੇ ਚੇਲੇ ਉਲਝਣ ਵਿੱਚ ਸਨ ਜਦੋਂ ਯਿਸੂ ਨੂੰ ਸਲੀਬ ਦਿੱਤੀ ਗਈ ਸੀ ਅਤੇ ਉਹ ਸਮਝਣਾ ਚਾਹੁੰਦੇ ਸਨ ਕਿ ਉਸਦੀ ਮਹਿਮਾ ਵਿੱਚ ਦਾਖਲ ਹੋਣ ਤੋਂ ਪਹਿਲਾਂ ਉਸਨੂੰ ਦੁੱਖ ਕਿਉਂ ਝੱਲਣਾ ਪਿਆ।</w:t>
      </w:r>
    </w:p>
    <w:p w14:paraId="2B06E5EB" w14:textId="77777777" w:rsidR="00F90BDC" w:rsidRDefault="00F90BDC"/>
    <w:p w14:paraId="42AF201E" w14:textId="77777777" w:rsidR="00F90BDC" w:rsidRDefault="00F90BDC">
      <w:r xmlns:w="http://schemas.openxmlformats.org/wordprocessingml/2006/main">
        <w:t xml:space="preserve">1. ਵਿਸ਼ਵਾਸ ਦੀ ਸ਼ਕਤੀ: ਯਿਸੂ ਦੇ ਦੁੱਖ ਅਤੇ ਮਹਿਮਾ ਨੂੰ ਸਮਝਣਾ</w:t>
      </w:r>
    </w:p>
    <w:p w14:paraId="536FFE22" w14:textId="77777777" w:rsidR="00F90BDC" w:rsidRDefault="00F90BDC"/>
    <w:p w14:paraId="0A753306" w14:textId="77777777" w:rsidR="00F90BDC" w:rsidRDefault="00F90BDC">
      <w:r xmlns:w="http://schemas.openxmlformats.org/wordprocessingml/2006/main">
        <w:t xml:space="preserve">2. ਕਰਾਸ: ਬਿਨਾਂ ਸ਼ਰਤ ਪਿਆਰ ਦੀ ਇੱਕ ਉਦਾਹਰਣ</w:t>
      </w:r>
    </w:p>
    <w:p w14:paraId="4D332A65" w14:textId="77777777" w:rsidR="00F90BDC" w:rsidRDefault="00F90BDC"/>
    <w:p w14:paraId="3EEE4DE4" w14:textId="77777777" w:rsidR="00F90BDC" w:rsidRDefault="00F90BDC">
      <w:r xmlns:w="http://schemas.openxmlformats.org/wordprocessingml/2006/main">
        <w:t xml:space="preserve">1. ਰੋਮੀਆਂ 5:8 - ਪਰ ਪਰਮੇਸ਼ੁਰ ਸਾਡੇ ਲਈ ਆਪਣਾ ਪਿਆਰ ਇਸ ਵਿੱਚ ਦਰਸਾਉਂਦਾ ਹੈ: ਜਦੋਂ ਅਸੀਂ ਅਜੇ ਪਾਪੀ ਹੀ ਸੀ, ਮਸੀਹ ਸਾਡੇ ਲਈ ਮਰਿਆ।</w:t>
      </w:r>
    </w:p>
    <w:p w14:paraId="572EFE91" w14:textId="77777777" w:rsidR="00F90BDC" w:rsidRDefault="00F90BDC"/>
    <w:p w14:paraId="40E8D93E" w14:textId="77777777" w:rsidR="00F90BDC" w:rsidRDefault="00F90BDC">
      <w:r xmlns:w="http://schemas.openxmlformats.org/wordprocessingml/2006/main">
        <w:t xml:space="preserve">2. ਇਬਰਾਨੀਆਂ 12:2 - ਆਓ ਆਪਾਂ ਆਪਣੀਆਂ ਨਿਗਾਹਾਂ ਯਿਸੂ ਉੱਤੇ ਟਿਕਾਈਏ, ਜੋ ਸਾਡੇ ਵਿਸ਼ਵਾਸ ਦੇ ਲੇਖਕ ਅਤੇ ਸੰਪੂਰਨਤਾ ਹੈ, ਜਿਸ ਨੇ ਆਪਣੇ ਅੱਗੇ ਰੱਖੀ ਖੁਸ਼ੀ ਲਈ ਸਲੀਬ ਨੂੰ ਝੱਲਿਆ, ਆਪਣੀ ਸ਼ਰਮਿੰਦਗੀ ਨੂੰ ਝੰਜੋੜਿਆ, ਅਤੇ ਪਰਮੇਸ਼ੁਰ ਦੇ ਸਿੰਘਾਸਣ ਦੇ ਸੱਜੇ ਪਾਸੇ ਬੈਠ ਗਿਆ। .</w:t>
      </w:r>
    </w:p>
    <w:p w14:paraId="3FE2EDD3" w14:textId="77777777" w:rsidR="00F90BDC" w:rsidRDefault="00F90BDC"/>
    <w:p w14:paraId="7FCA8A5F" w14:textId="77777777" w:rsidR="00F90BDC" w:rsidRDefault="00F90BDC">
      <w:r xmlns:w="http://schemas.openxmlformats.org/wordprocessingml/2006/main">
        <w:t xml:space="preserve">ਲੂਕਾ 24:27 ਅਤੇ ਮੂਸਾ ਅਤੇ ਸਾਰੇ ਨਬੀਆਂ ਤੋਂ ਸ਼ੁਰੂ ਕਰਕੇ, ਉਸ ਨੇ ਉਨ੍ਹਾਂ ਨੂੰ ਆਪਣੇ ਬਾਰੇ ਸਾਰੀਆਂ ਲਿਖਤਾਂ ਵਿੱਚ ਸਮਝਾਇਆ।</w:t>
      </w:r>
    </w:p>
    <w:p w14:paraId="182B4CBC" w14:textId="77777777" w:rsidR="00F90BDC" w:rsidRDefault="00F90BDC"/>
    <w:p w14:paraId="502B8344" w14:textId="77777777" w:rsidR="00F90BDC" w:rsidRDefault="00F90BDC">
      <w:r xmlns:w="http://schemas.openxmlformats.org/wordprocessingml/2006/main">
        <w:t xml:space="preserve">ਯਿਸੂ ਨੇ ਆਪਣੇ ਚੇਲਿਆਂ ਨੂੰ ਮੂਸਾ ਅਤੇ ਨਬੀਆਂ ਤੋਂ ਸ਼ੁਰੂ ਕਰਦੇ ਹੋਏ ਅਤੇ ਸਾਰੇ ਧਰਮ-ਗ੍ਰੰਥਾਂ ਦੁਆਰਾ ਜਾਰੀ ਰੱਖਦੇ ਹੋਏ, ਆਪਣੇ ਬਾਰੇ ਗੱਲਾਂ ਦੱਸੀਆਂ।</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ਸ਼ਾਸਤਰ ਦੀ ਸ਼ਕਤੀ: ਕਿਵੇਂ ਯਿਸੂ ਨੇ ਆਪਣੇ ਆਪ ਨੂੰ ਪ੍ਰਗਟ ਕਰਨ ਲਈ ਬਾਈਬਲ ਦੀ ਵਰਤੋਂ ਕੀਤੀ</w:t>
      </w:r>
    </w:p>
    <w:p w14:paraId="75BAAABE" w14:textId="77777777" w:rsidR="00F90BDC" w:rsidRDefault="00F90BDC"/>
    <w:p w14:paraId="15352640" w14:textId="77777777" w:rsidR="00F90BDC" w:rsidRDefault="00F90BDC">
      <w:r xmlns:w="http://schemas.openxmlformats.org/wordprocessingml/2006/main">
        <w:t xml:space="preserve">2. ਅਸੀਂ ਯਿਸੂ ਦੇ ਸ਼ਾਸਤਰ ਅਧਿਐਨ ਦੇ ਤਰੀਕੇ ਤੋਂ ਕੀ ਸਿੱਖ ਸਕਦੇ ਹਾਂ?</w:t>
      </w:r>
    </w:p>
    <w:p w14:paraId="33091608" w14:textId="77777777" w:rsidR="00F90BDC" w:rsidRDefault="00F90BDC"/>
    <w:p w14:paraId="7E9EEDE5" w14:textId="77777777" w:rsidR="00F90BDC" w:rsidRDefault="00F90BDC">
      <w:r xmlns:w="http://schemas.openxmlformats.org/wordprocessingml/2006/main">
        <w:t xml:space="preserve">1. ਯਸਾਯਾਹ 53:3-4 ਉਹ ਮਨੁੱਖਾਂ ਦੁਆਰਾ ਤੁੱਛ ਅਤੇ ਨਕਾਰਿਆ ਜਾਂਦਾ ਹੈ; ਇੱਕ ਦੁਖੀ ਆਦਮੀ, ਅਤੇ ਸੋਗ ਤੋਂ ਜਾਣੂ ਸੀ: ਅਤੇ ਅਸੀਂ ਉਸ ਤੋਂ ਆਪਣੇ ਚਿਹਰੇ ਨੂੰ ਲੁਕਾ ਲਿਆ; ਉਹ ਤੁੱਛ ਸਮਝਿਆ ਜਾਂਦਾ ਸੀ, ਅਤੇ ਅਸੀਂ ਉਸਦੀ ਕਦਰ ਨਹੀਂ ਕੀਤੀ। ਨਿਸ਼ਚੇ ਹੀ ਉਸ ਨੇ ਸਾਡੇ ਦੁੱਖਾਂ ਨੂੰ ਝੱਲਿਆ ਹੈ, ਅਤੇ ਸਾਡੇ ਦੁੱਖਾਂ ਨੂੰ ਚੁੱਕਿਆ ਹੈ, ਪਰ ਅਸੀਂ ਉਸ ਨੂੰ ਮਾਰਿਆ ਹੋਇਆ, ਪਰਮੇਸ਼ੁਰ ਦੁਆਰਾ ਮਾਰਿਆ ਅਤੇ ਦੁਖੀ ਸਮਝਿਆ ਹੈ।</w:t>
      </w:r>
    </w:p>
    <w:p w14:paraId="321964DA" w14:textId="77777777" w:rsidR="00F90BDC" w:rsidRDefault="00F90BDC"/>
    <w:p w14:paraId="133EC003" w14:textId="77777777" w:rsidR="00F90BDC" w:rsidRDefault="00F90BDC">
      <w:r xmlns:w="http://schemas.openxmlformats.org/wordprocessingml/2006/main">
        <w:t xml:space="preserve">2. ਯੂਹੰਨਾ 5:39 ਪੋਥੀਆਂ ਦੀ ਖੋਜ ਕਰੋ; ਕਿਉਂਕਿ ਤੁਸੀਂ ਸੋਚਦੇ ਹੋ ਕਿ ਉਨ੍ਹਾਂ ਵਿੱਚ ਤੁਹਾਨੂੰ ਸਦੀਵੀ ਜੀਵਨ ਹੈ, ਅਤੇ ਉਹ ਉਹ ਹਨ ਜੋ ਮੇਰੇ ਬਾਰੇ ਗਵਾਹੀ ਦਿੰਦੇ ਹਨ।</w:t>
      </w:r>
    </w:p>
    <w:p w14:paraId="6958EB22" w14:textId="77777777" w:rsidR="00F90BDC" w:rsidRDefault="00F90BDC"/>
    <w:p w14:paraId="13417276" w14:textId="77777777" w:rsidR="00F90BDC" w:rsidRDefault="00F90BDC">
      <w:r xmlns:w="http://schemas.openxmlformats.org/wordprocessingml/2006/main">
        <w:t xml:space="preserve">ਲੂਕਾ 24:28 ਅਤੇ ਉਹ ਉਸ ਪਿੰਡ ਦੇ ਨੇੜੇ ਪਹੁੰਚੇ ਜਿੱਥੇ ਉਹ ਜਾਂਦੇ ਸਨ ਅਤੇ ਉਸ ਨੇ ਇਸ ਤਰ੍ਹਾਂ ਕੀਤਾ ਜਿਵੇਂ ਉਹ ਹੋਰ ਵੀ ਜਾਣਾ ਚਾਹੁੰਦਾ ਸੀ।</w:t>
      </w:r>
    </w:p>
    <w:p w14:paraId="50D0DD0D" w14:textId="77777777" w:rsidR="00F90BDC" w:rsidRDefault="00F90BDC"/>
    <w:p w14:paraId="77BD20CC" w14:textId="77777777" w:rsidR="00F90BDC" w:rsidRDefault="00F90BDC">
      <w:r xmlns:w="http://schemas.openxmlformats.org/wordprocessingml/2006/main">
        <w:t xml:space="preserve">ਚੇਲੇ ਇੱਕ ਪਿੰਡ ਦੇ ਨੇੜੇ ਆਉਂਦੇ ਹਨ ਅਤੇ ਯਿਸੂ ਹੋਰ ਜਾਣ ਦਾ ਦਿਖਾਵਾ ਕਰਦਾ ਹੈ।</w:t>
      </w:r>
    </w:p>
    <w:p w14:paraId="2DA03396" w14:textId="77777777" w:rsidR="00F90BDC" w:rsidRDefault="00F90BDC"/>
    <w:p w14:paraId="75E7D688" w14:textId="77777777" w:rsidR="00F90BDC" w:rsidRDefault="00F90BDC">
      <w:r xmlns:w="http://schemas.openxmlformats.org/wordprocessingml/2006/main">
        <w:t xml:space="preserve">1. "ਦਿਖਾਵਾ ਦੀ ਸ਼ਕਤੀ: ਯਿਸੂ ਨੇ ਸਾਨੂੰ ਕਿਵੇਂ ਦਿਖਾਇਆ ਕਿ ਮੁਸ਼ਕਲ ਸਥਿਤੀਆਂ ਵਿੱਚ ਕਿਵੇਂ ਕੰਮ ਕਰਨਾ ਹੈ"</w:t>
      </w:r>
    </w:p>
    <w:p w14:paraId="5A1E25D4" w14:textId="77777777" w:rsidR="00F90BDC" w:rsidRDefault="00F90BDC"/>
    <w:p w14:paraId="519E0AC2" w14:textId="77777777" w:rsidR="00F90BDC" w:rsidRDefault="00F90BDC">
      <w:r xmlns:w="http://schemas.openxmlformats.org/wordprocessingml/2006/main">
        <w:t xml:space="preserve">2. "ਯਿਸੂ ਦੇ ਸਫ਼ਰ ਦੀ ਮਹੱਤਤਾ: ਅਸੀਂ ਉਸ ਦੀਆਂ ਯਾਤਰਾਵਾਂ ਤੋਂ ਕੀ ਸਿੱਖ ਸਕਦੇ ਹਾਂ"</w:t>
      </w:r>
    </w:p>
    <w:p w14:paraId="370F9F07" w14:textId="77777777" w:rsidR="00F90BDC" w:rsidRDefault="00F90BDC"/>
    <w:p w14:paraId="6D548E41" w14:textId="77777777" w:rsidR="00F90BDC" w:rsidRDefault="00F90BDC">
      <w:r xmlns:w="http://schemas.openxmlformats.org/wordprocessingml/2006/main">
        <w:t xml:space="preserve">1. ਯਾਕੂਬ 1:19-20 - "ਮੇਰੇ ਪਿਆਰੇ ਭਰਾਵੋ, ਇਹ ਜਾਣੋ: ਹਰ ਵਿਅਕਤੀ ਸੁਣਨ ਵਿੱਚ ਕਾਹਲਾ, ਬੋਲਣ ਵਿੱਚ ਧੀਮਾ, ਗੁੱਸੇ ਵਿੱਚ ਧੀਮਾ ਹੋਵੇ; ਕਿਉਂਕਿ ਮਨੁੱਖ ਦਾ ਕ੍ਰੋਧ ਪਰਮੇਸ਼ੁਰ ਦੀ ਧਾਰਮਿਕਤਾ ਪੈਦਾ ਨਹੀਂ ਕਰਦਾ।"</w:t>
      </w:r>
    </w:p>
    <w:p w14:paraId="5FE25516" w14:textId="77777777" w:rsidR="00F90BDC" w:rsidRDefault="00F90BDC"/>
    <w:p w14:paraId="08E72867" w14:textId="77777777" w:rsidR="00F90BDC" w:rsidRDefault="00F90BDC">
      <w:r xmlns:w="http://schemas.openxmlformats.org/wordprocessingml/2006/main">
        <w:t xml:space="preserve">2. ਰੋਮੀਆਂ 12:18 - "ਜੇ ਸੰਭਵ ਹੋਵੇ, ਜਿੱਥੋਂ ਤੱਕ ਇਹ ਤੁਹਾਡੇ 'ਤੇ ਨਿਰਭਰ ਕਰਦਾ ਹੈ, ਸਾਰਿਆਂ ਨਾਲ ਸ਼ਾਂਤੀ ਨਾਲ ਰਹੋ।"</w:t>
      </w:r>
    </w:p>
    <w:p w14:paraId="2705B11D" w14:textId="77777777" w:rsidR="00F90BDC" w:rsidRDefault="00F90BDC"/>
    <w:p w14:paraId="20687A22" w14:textId="77777777" w:rsidR="00F90BDC" w:rsidRDefault="00F90BDC">
      <w:r xmlns:w="http://schemas.openxmlformats.org/wordprocessingml/2006/main">
        <w:t xml:space="preserve">ਲੂਕਾ 24:29 ਪਰ ਉਨ੍ਹਾਂ ਨੇ ਉਹ ਨੂੰ ਇਹ ਕਹਿ ਕੇ ਮਜ਼ਬੂਰ ਕੀਤਾ ਕਿ ਸਾਡੇ ਨਾਲ ਰਹੋ ਕਿਉਂ ਜੋ ਸ਼ਾਮ ਹੋ ਗਈ ਹੈ ਅਤੇ ਦਿਨ ਢਲ ਗਿਆ ਹੈ। ਅਤੇ ਉਹ ਉਨ੍ਹਾਂ ਦੇ ਨਾਲ ਰਹਿਣ ਲਈ ਅੰਦਰ ਗਿਆ।</w:t>
      </w:r>
    </w:p>
    <w:p w14:paraId="63222099" w14:textId="77777777" w:rsidR="00F90BDC" w:rsidRDefault="00F90BDC"/>
    <w:p w14:paraId="2F497AE7" w14:textId="77777777" w:rsidR="00F90BDC" w:rsidRDefault="00F90BDC">
      <w:r xmlns:w="http://schemas.openxmlformats.org/wordprocessingml/2006/main">
        <w:t xml:space="preserve">ਯਿਸੂ ਦੇ ਚੇਲਿਆਂ ਨੇ ਉਸ ਨੂੰ ਬੇਨਤੀ ਕੀਤੀ ਕਿ ਉਹ ਸ਼ਾਮ ਨੂੰ ਉਨ੍ਹਾਂ ਦੇ ਨਾਲ ਰਹੇ ਕਿਉਂਕਿ ਦਿਨ ਨੇੜੇ ਆ ਰਿਹਾ ਸੀ।</w:t>
      </w:r>
    </w:p>
    <w:p w14:paraId="30FCCA48" w14:textId="77777777" w:rsidR="00F90BDC" w:rsidRDefault="00F90BDC"/>
    <w:p w14:paraId="6CE9083E" w14:textId="77777777" w:rsidR="00F90BDC" w:rsidRDefault="00F90BDC">
      <w:r xmlns:w="http://schemas.openxmlformats.org/wordprocessingml/2006/main">
        <w:t xml:space="preserve">1. ਪਰਾਹੁਣਚਾਰੀ ਅਤੇ ਕਿਰਪਾ ਦੀ ਯਿਸੂ ਦੀ ਮਿਸਾਲ</w:t>
      </w:r>
    </w:p>
    <w:p w14:paraId="42EE156E" w14:textId="77777777" w:rsidR="00F90BDC" w:rsidRDefault="00F90BDC"/>
    <w:p w14:paraId="42B8EDCF" w14:textId="77777777" w:rsidR="00F90BDC" w:rsidRDefault="00F90BDC">
      <w:r xmlns:w="http://schemas.openxmlformats.org/wordprocessingml/2006/main">
        <w:t xml:space="preserve">2. ਸੰਗਤ ਅਤੇ ਸੰਗਤ ਦੀ ਮਹੱਤਤਾ</w:t>
      </w:r>
    </w:p>
    <w:p w14:paraId="4B87F7AA" w14:textId="77777777" w:rsidR="00F90BDC" w:rsidRDefault="00F90BDC"/>
    <w:p w14:paraId="3A3509F4" w14:textId="77777777" w:rsidR="00F90BDC" w:rsidRDefault="00F90BDC">
      <w:r xmlns:w="http://schemas.openxmlformats.org/wordprocessingml/2006/main">
        <w:t xml:space="preserve">1. ਇਬਰਾਨੀਆਂ 13:2 ਅਜਨਬੀਆਂ ਦੀ ਪਰਾਹੁਣਚਾਰੀ ਕਰਨ ਤੋਂ ਗੁਰੇਜ਼ ਨਾ ਕਰੋ, ਕਿਉਂਕਿ ਇਸ ਦੁਆਰਾ ਕਈਆਂ ਨੇ ਬਿਨਾਂ ਜਾਣੇ ਦੂਤਾਂ ਦਾ ਮਨੋਰੰਜਨ ਕੀਤਾ ਹੈ।</w:t>
      </w:r>
    </w:p>
    <w:p w14:paraId="1FCB9D46" w14:textId="77777777" w:rsidR="00F90BDC" w:rsidRDefault="00F90BDC"/>
    <w:p w14:paraId="615D52C8" w14:textId="77777777" w:rsidR="00F90BDC" w:rsidRDefault="00F90BDC">
      <w:r xmlns:w="http://schemas.openxmlformats.org/wordprocessingml/2006/main">
        <w:t xml:space="preserve">2. ਉਪਦੇਸ਼ਕ ਦੀ ਪੋਥੀ 4:9-12 ਇੱਕ ਨਾਲੋਂ ਦੋ ਚੰਗੇ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ਦੇ ਵਿਰੁੱਧ ਜਿੱਤ ਸਕਦਾ ਹੈ, ਦੋ ਉਸਦਾ ਸਾਮ੍ਹਣਾ ਕਰਨਗੇ? </w:t>
      </w:r>
      <w:r xmlns:w="http://schemas.openxmlformats.org/wordprocessingml/2006/main">
        <w:rPr>
          <w:rFonts w:ascii="맑은 고딕 Semilight" w:hAnsi="맑은 고딕 Semilight"/>
        </w:rPr>
        <w:t xml:space="preserve">봞 </w:t>
      </w:r>
      <w:r xmlns:w="http://schemas.openxmlformats.org/wordprocessingml/2006/main">
        <w:t xml:space="preserve">ਤਿੰਨ ਗੁਣਾ ਰੱਸੀ ਜਲਦੀ ਟੁੱਟਦੀ ਨਹੀਂ ਹੈ।</w:t>
      </w:r>
    </w:p>
    <w:p w14:paraId="543DA004" w14:textId="77777777" w:rsidR="00F90BDC" w:rsidRDefault="00F90BDC"/>
    <w:p w14:paraId="5B309FBB" w14:textId="77777777" w:rsidR="00F90BDC" w:rsidRDefault="00F90BDC">
      <w:r xmlns:w="http://schemas.openxmlformats.org/wordprocessingml/2006/main">
        <w:t xml:space="preserve">ਲੂਕਾ 24:30 ਅਤੇ ਇਸ ਤਰ੍ਹਾਂ ਹੋਇਆ ਕਿ ਜਦੋਂ ਉਹ ਉਨ੍ਹਾਂ ਦੇ ਨਾਲ ਭੋਜਨ ਕਰਨ ਬੈਠਾ ਤਾਂ ਉਸ ਨੇ ਰੋਟੀ ਲਈ ਅਤੇ ਅਸੀਸ ਦਿੱਤੀ ਅਤੇ ਤੋੜੀ ਅਤੇ ਉਨ੍ਹਾਂ ਨੂੰ ਦਿੱਤੀ।</w:t>
      </w:r>
    </w:p>
    <w:p w14:paraId="736CA072" w14:textId="77777777" w:rsidR="00F90BDC" w:rsidRDefault="00F90BDC"/>
    <w:p w14:paraId="29543B9D" w14:textId="77777777" w:rsidR="00F90BDC" w:rsidRDefault="00F90BDC">
      <w:r xmlns:w="http://schemas.openxmlformats.org/wordprocessingml/2006/main">
        <w:t xml:space="preserve">ਯਿਸੂ ਨੇ ਰੋਟੀ ਲਈ, ਇਸ ਨੂੰ ਅਸੀਸ ਦਿੱਤੀ, ਅਤੇ ਆਪਣੇ ਚੇਲਿਆਂ ਨੂੰ ਦੇਣ ਤੋਂ ਪਹਿਲਾਂ ਇਸਨੂੰ ਤੋੜ ਦਿੱਤਾ।</w:t>
      </w:r>
    </w:p>
    <w:p w14:paraId="1F7FB5CD" w14:textId="77777777" w:rsidR="00F90BDC" w:rsidRDefault="00F90BDC"/>
    <w:p w14:paraId="016E430E" w14:textId="77777777" w:rsidR="00F90BDC" w:rsidRDefault="00F90BDC">
      <w:r xmlns:w="http://schemas.openxmlformats.org/wordprocessingml/2006/main">
        <w:t xml:space="preserve">1. ਅਸੀਸ ਦੀ ਸ਼ਕਤੀ: ਅਸੀਸ ਸਾਡੇ ਜੀਵਨ ਨੂੰ ਕਿਵੇਂ ਬਦਲ ਸਕਦੀ ਹੈ</w:t>
      </w:r>
    </w:p>
    <w:p w14:paraId="7E0F31CB" w14:textId="77777777" w:rsidR="00F90BDC" w:rsidRDefault="00F90BDC"/>
    <w:p w14:paraId="27F6446A" w14:textId="77777777" w:rsidR="00F90BDC" w:rsidRDefault="00F90BDC">
      <w:r xmlns:w="http://schemas.openxmlformats.org/wordprocessingml/2006/main">
        <w:t xml:space="preserve">2. ਜੀਵਨ ਦੀ ਰੋਟੀ: ਮਸੀਹ ਵਿੱਚ ਅਨੰਦ ਅਤੇ ਪੂਰਤੀ ਲੱਭਣਾ</w:t>
      </w:r>
    </w:p>
    <w:p w14:paraId="2DAB6BB4" w14:textId="77777777" w:rsidR="00F90BDC" w:rsidRDefault="00F90BDC"/>
    <w:p w14:paraId="244FA006" w14:textId="77777777" w:rsidR="00F90BDC" w:rsidRDefault="00F90BDC">
      <w:r xmlns:w="http://schemas.openxmlformats.org/wordprocessingml/2006/main">
        <w:t xml:space="preserve">ਪਾਰ-</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14:14-21 ??ਯਿਸੂ ਪੰਜ ਹਜ਼ਾਰ ਨੂੰ ਭੋਜਨ ਦਿੰਦਾ ਹੈ</w:t>
      </w:r>
    </w:p>
    <w:p w14:paraId="582AAD7B" w14:textId="77777777" w:rsidR="00F90BDC" w:rsidRDefault="00F90BDC"/>
    <w:p w14:paraId="784E1F32" w14:textId="77777777" w:rsidR="00F90BDC" w:rsidRDefault="00F90BDC">
      <w:r xmlns:w="http://schemas.openxmlformats.org/wordprocessingml/2006/main">
        <w:t xml:space="preserve">2. ਯੂਹੰਨਾ 6:35 ??ਯਿਸੂ ਜੀਵਨ ਦੀ ਰੋਟੀ ਹੈ</w:t>
      </w:r>
    </w:p>
    <w:p w14:paraId="680FC75C" w14:textId="77777777" w:rsidR="00F90BDC" w:rsidRDefault="00F90BDC"/>
    <w:p w14:paraId="405FFA8D" w14:textId="77777777" w:rsidR="00F90BDC" w:rsidRDefault="00F90BDC">
      <w:r xmlns:w="http://schemas.openxmlformats.org/wordprocessingml/2006/main">
        <w:t xml:space="preserve">ਲੂਕਾ 24:31 ਅਤੇ ਉਨ੍ਹਾਂ ਦੀਆਂ ਅੱਖਾਂ ਖੁੱਲ੍ਹ ਗਈਆਂ ਅਤੇ ਉਨ੍ਹਾਂ ਨੇ ਉਸਨੂੰ ਜਾਣ ਲਿਆ। ਅਤੇ ਉਹ ਉਨ੍ਹਾਂ ਦੀਆਂ ਨਜ਼ਰਾਂ ਤੋਂ ਗਾਇਬ ਹੋ ਗਿਆ।</w:t>
      </w:r>
    </w:p>
    <w:p w14:paraId="3D1BBCCE" w14:textId="77777777" w:rsidR="00F90BDC" w:rsidRDefault="00F90BDC"/>
    <w:p w14:paraId="6C26EC8C" w14:textId="77777777" w:rsidR="00F90BDC" w:rsidRDefault="00F90BDC">
      <w:r xmlns:w="http://schemas.openxmlformats.org/wordprocessingml/2006/main">
        <w:t xml:space="preserve">ਈਮੌਸ ਦੇ ਰਸਤੇ ਵਿਚ ਯਿਸੂ ਆਪਣੇ ਦੋ ਚੇਲਿਆਂ ਨੂੰ ਦਿਖਾਈ ਦਿੰਦਾ ਹੈ ਅਤੇ ਉਹ ਉਸਨੂੰ ਪਛਾਣ ਲੈਂਦੇ ਹਨ, ਪਰ ਉਹ ਫਿਰ ਅਲੋਪ ਹੋ ਜਾਂਦਾ ਹੈ।</w:t>
      </w:r>
    </w:p>
    <w:p w14:paraId="2C4D9C2A" w14:textId="77777777" w:rsidR="00F90BDC" w:rsidRDefault="00F90BDC"/>
    <w:p w14:paraId="386CC0EA" w14:textId="77777777" w:rsidR="00F90BDC" w:rsidRDefault="00F90BDC">
      <w:r xmlns:w="http://schemas.openxmlformats.org/wordprocessingml/2006/main">
        <w:t xml:space="preserve">1. ਪ੍ਰਭੂ ਦੇ ਪ੍ਰਗਟ ਹੋਣ ਅਤੇ ਅਲੋਪ ਹੋਣ ਦੀ ਸ਼ਕਤੀ।</w:t>
      </w:r>
    </w:p>
    <w:p w14:paraId="3F3199B0" w14:textId="77777777" w:rsidR="00F90BDC" w:rsidRDefault="00F90BDC"/>
    <w:p w14:paraId="6CE1D61E" w14:textId="77777777" w:rsidR="00F90BDC" w:rsidRDefault="00F90BDC">
      <w:r xmlns:w="http://schemas.openxmlformats.org/wordprocessingml/2006/main">
        <w:t xml:space="preserve">2. ਪ੍ਰਭੂ ਦੀ ਮੌਜੂਦਗੀ ਨੂੰ ਪਛਾਣਨ ਦਾ ਮਹੱਤਵ।</w:t>
      </w:r>
    </w:p>
    <w:p w14:paraId="2EE02D4B" w14:textId="77777777" w:rsidR="00F90BDC" w:rsidRDefault="00F90BDC"/>
    <w:p w14:paraId="69365B67" w14:textId="77777777" w:rsidR="00F90BDC" w:rsidRDefault="00F90BDC">
      <w:r xmlns:w="http://schemas.openxmlformats.org/wordprocessingml/2006/main">
        <w:t xml:space="preserve">1. ਇਬਰਾਨੀਆਂ 13:8 - ਯਿਸੂ ਮਸੀਹ ਕੱਲ੍ਹ, ਅੱਜ ਅਤੇ ਸਦਾ ਲਈ ਇੱਕੋ ਜਿਹਾ ਹੈ।</w:t>
      </w:r>
    </w:p>
    <w:p w14:paraId="655D715B" w14:textId="77777777" w:rsidR="00F90BDC" w:rsidRDefault="00F90BDC"/>
    <w:p w14:paraId="4CD2A253" w14:textId="77777777" w:rsidR="00F90BDC" w:rsidRDefault="00F90BDC">
      <w:r xmlns:w="http://schemas.openxmlformats.org/wordprocessingml/2006/main">
        <w:t xml:space="preserve">2. ਯੂਹੰਨਾ 14:18 - ਮੈਂ ਤੁਹਾਨੂੰ ਅਨਾਥ ਨਹੀਂ ਛੱਡਾਂਗਾ; ਮੈਂ ਤੁਹਾਡੇ ਕੋਲ ਆਵਾਂਗਾ।</w:t>
      </w:r>
    </w:p>
    <w:p w14:paraId="47AA2411" w14:textId="77777777" w:rsidR="00F90BDC" w:rsidRDefault="00F90BDC"/>
    <w:p w14:paraId="653678D0" w14:textId="77777777" w:rsidR="00F90BDC" w:rsidRDefault="00F90BDC">
      <w:r xmlns:w="http://schemas.openxmlformats.org/wordprocessingml/2006/main">
        <w:t xml:space="preserve">ਲੂਕਾ 24:32 ਅਤੇ ਉਹ ਇੱਕ ਦੂਜੇ ਨੂੰ ਕਹਿਣ ਲੱਗੇ, ਜਦ ਉਹ ਰਾਹ ਵਿੱਚ ਸਾਡੇ ਨਾਲ ਗੱਲਾਂ ਕਰਦਾ ਸੀ ਅਤੇ ਪੋਥੀਆਂ ਨੂੰ ਖੋਲ੍ਹਦਾ ਸੀ ਤਾਂ ਕੀ ਸਾਡਾ ਮਨ ਸਾਡੇ ਅੰਦਰ ਨਹੀਂ ਬਲਦਾ ਸੀ?</w:t>
      </w:r>
    </w:p>
    <w:p w14:paraId="75C5BF31" w14:textId="77777777" w:rsidR="00F90BDC" w:rsidRDefault="00F90BDC"/>
    <w:p w14:paraId="3E44AFC4" w14:textId="77777777" w:rsidR="00F90BDC" w:rsidRDefault="00F90BDC">
      <w:r xmlns:w="http://schemas.openxmlformats.org/wordprocessingml/2006/main">
        <w:t xml:space="preserve">ਜਦੋਂ ਯਿਸੂ ਨੇ ਉਨ੍ਹਾਂ ਨਾਲ ਗੱਲ ਕੀਤੀ ਅਤੇ ਉਨ੍ਹਾਂ ਲਈ ਧਰਮ-ਗ੍ਰੰਥ ਖੋਲ੍ਹੇ ਤਾਂ ਚੇਲਿਆਂ ਨੇ ਆਪਣੇ ਦਿਲਾਂ ਵਿੱਚ ਇੱਕ ਜਲਣ ਦਾ ਅਨੁਭਵ ਕੀਤਾ।</w:t>
      </w:r>
    </w:p>
    <w:p w14:paraId="6C17BA82" w14:textId="77777777" w:rsidR="00F90BDC" w:rsidRDefault="00F90BDC"/>
    <w:p w14:paraId="655AF1EE" w14:textId="77777777" w:rsidR="00F90BDC" w:rsidRDefault="00F90BDC">
      <w:r xmlns:w="http://schemas.openxmlformats.org/wordprocessingml/2006/main">
        <w:t xml:space="preserve">1. ਪਰਮੇਸ਼ੁਰ ਦੇ ਬਚਨ ਨੂੰ ਜਾਣਨਾ: ਸੜਦੇ ਦਿਲ ਲਈ ਸ਼ਾਸਤਰ ਦੀ ਸ਼ਕਤੀ</w:t>
      </w:r>
    </w:p>
    <w:p w14:paraId="6D001618" w14:textId="77777777" w:rsidR="00F90BDC" w:rsidRDefault="00F90BDC"/>
    <w:p w14:paraId="375C805E" w14:textId="77777777" w:rsidR="00F90BDC" w:rsidRDefault="00F90BDC">
      <w:r xmlns:w="http://schemas.openxmlformats.org/wordprocessingml/2006/main">
        <w:t xml:space="preserve">2. ਪ੍ਰਮਾਤਮਾ ਦਾ ਅਨੁਭਵ ਕਰਨਾ: ਪਰਮੇਸ਼ੁਰ ਦੀ ਪਰਿਵਰਤਨਸ਼ੀਲ ਮੌਜੂਦਗੀ ਸਾਡੇ ਦਿਲਾਂ ਨੂੰ ਕਿਵੇਂ ਜਗਾ ਸਕਦੀ ਹੈ</w:t>
      </w:r>
    </w:p>
    <w:p w14:paraId="72B5747B" w14:textId="77777777" w:rsidR="00F90BDC" w:rsidRDefault="00F90BDC"/>
    <w:p w14:paraId="364286D3" w14:textId="77777777" w:rsidR="00F90BDC" w:rsidRDefault="00F90BDC">
      <w:r xmlns:w="http://schemas.openxmlformats.org/wordprocessingml/2006/main">
        <w:t xml:space="preserve">1. ਜ਼ਬੂਰ 119:103-105? </w:t>
      </w:r>
      <w:r xmlns:w="http://schemas.openxmlformats.org/wordprocessingml/2006/main">
        <w:rPr>
          <w:rFonts w:ascii="맑은 고딕 Semilight" w:hAnsi="맑은 고딕 Semilight"/>
        </w:rPr>
        <w:t xml:space="preserve">쏦 </w:t>
      </w:r>
      <w:r xmlns:w="http://schemas.openxmlformats.org/wordprocessingml/2006/main">
        <w:t xml:space="preserve">ਤੇਰੇ ਸ਼ਬਦ ਮੇਰੇ ਸੁਆਦ ਲਈ ਮਿੱਠੇ ਹਨ! ਹਾਂ, ਮੇਰੇ ਮੂੰਹ ਵਿੱਚ ਸ਼ਹਿਦ ਨਾਲੋਂ ਮਿੱਠਾ! ਤੇਰੇ ਉਪਦੇਸ਼ਾਂ ਦੁਆਰਾ ਮੈਂ ਸਮਝ ਪ੍ਰਾਪਤ ਕਰਦਾ ਹਾਂ, ਇਸ ਲਈ ਮੈਂ ਹਰ ਝੂਠੇ ਰਾਹ ਨੂੰ ਨਫ਼ਰਤ ਕਰਦਾ ਹਾਂ। ਤੇਰਾ ਬਚਨ ਮੇਰੇ ਪੈਰਾਂ ਲਈ ਦੀਵਾ ਹੈ, ਅਤੇ ਮੇਰੇ ਮਾਰਗ ਲਈ ਇੱਕ ਚਾਨਣ ਹੈ।</w:t>
      </w:r>
    </w:p>
    <w:p w14:paraId="313B151C" w14:textId="77777777" w:rsidR="00F90BDC" w:rsidRDefault="00F90BDC"/>
    <w:p w14:paraId="42A59F73" w14:textId="77777777" w:rsidR="00F90BDC" w:rsidRDefault="00F90BDC">
      <w:r xmlns:w="http://schemas.openxmlformats.org/wordprocessingml/2006/main">
        <w:t xml:space="preserve">2. ਜ਼ਬੂਰ 19:7-8? </w:t>
      </w:r>
      <w:r xmlns:w="http://schemas.openxmlformats.org/wordprocessingml/2006/main">
        <w:rPr>
          <w:rFonts w:ascii="맑은 고딕 Semilight" w:hAnsi="맑은 고딕 Semilight"/>
        </w:rPr>
        <w:t xml:space="preserve">쏷 </w:t>
      </w:r>
      <w:r xmlns:w="http://schemas.openxmlformats.org/wordprocessingml/2006/main">
        <w:t xml:space="preserve">ਉਹ ਪ੍ਰਭੂ ਦਾ ਕਾਨੂੰਨ ਸੰਪੂਰਨ ਹੈ, ਆਤਮਾ ਨੂੰ ਬਦਲਦਾ ਹੈ: ਪ੍ਰਭੂ ਦੀ ਗਵਾਹੀ ਪੱਕੀ ਹੈ, ਸਧਾਰਨ ਨੂੰ ਬੁੱਧੀਮਾਨ ਬਣਾਉਂਦਾ ਹੈ. ਪ੍ਰਭੂ ਦੇ ਨਿਯਮ ਸਹੀ ਹਨ, ਦਿਲ ਨੂੰ ਅਨੰਦ ਕਰਦੇ ਹਨ: ਪ੍ਰਭੂ ਦਾ ਹੁਕਮ ਸ਼ੁੱਧ ਹੈ, ਅੱਖਾਂ ਨੂੰ ਪ੍ਰਕਾਸ਼ਮਾਨ ਕਰਦਾ ਹੈ.??</w:t>
      </w:r>
    </w:p>
    <w:p w14:paraId="66E2D52B" w14:textId="77777777" w:rsidR="00F90BDC" w:rsidRDefault="00F90BDC"/>
    <w:p w14:paraId="2718BD05" w14:textId="77777777" w:rsidR="00F90BDC" w:rsidRDefault="00F90BDC">
      <w:r xmlns:w="http://schemas.openxmlformats.org/wordprocessingml/2006/main">
        <w:t xml:space="preserve">ਲੂਕਾ 24:33 ਅਤੇ ਉਸੇ ਘੜੀ ਉਹ ਉੱਠੇ ਅਤੇ ਯਰੂਸ਼ਲਮ ਨੂੰ ਮੁੜੇ ਅਤੇ ਉਨ੍ਹਾਂ ਗਿਆਰਾਂ ਨੂੰ ਅਤੇ ਉਨ੍ਹਾਂ ਦੇ ਸਾਥੀਆਂ ਨੂੰ ਇਕੱਠੇ ਹੋਏ ਵੇਖਿਆ।</w:t>
      </w:r>
    </w:p>
    <w:p w14:paraId="7B183FF4" w14:textId="77777777" w:rsidR="00F90BDC" w:rsidRDefault="00F90BDC"/>
    <w:p w14:paraId="6C5A7D5B" w14:textId="77777777" w:rsidR="00F90BDC" w:rsidRDefault="00F90BDC">
      <w:r xmlns:w="http://schemas.openxmlformats.org/wordprocessingml/2006/main">
        <w:t xml:space="preserve">ਚੇਲੇ ਤੁਰੰਤ ਉੱਠੇ ਅਤੇ ਯਰੂਸ਼ਲਮ ਵਾਪਸ ਆ ਗਏ ਤਾਂ ਜੋ ਗਿਆਰਾਂ ਨੂੰ ਇਕੱਠੇ ਹੋਏ ਮਿਲੇ।</w:t>
      </w:r>
    </w:p>
    <w:p w14:paraId="668806DD" w14:textId="77777777" w:rsidR="00F90BDC" w:rsidRDefault="00F90BDC"/>
    <w:p w14:paraId="0B7C4167" w14:textId="77777777" w:rsidR="00F90BDC" w:rsidRDefault="00F90BDC">
      <w:r xmlns:w="http://schemas.openxmlformats.org/wordprocessingml/2006/main">
        <w:t xml:space="preserve">1: ਚਰਚ ਦੇ ਰੂਪ ਵਿੱਚ ਇਕੱਠੇ ਹੋਣ ਲਈ ਕਦੇ ਵੀ ਨਿਰਾਸ਼ ਨਾ ਹੋਵੋ।</w:t>
      </w:r>
    </w:p>
    <w:p w14:paraId="38E5BC39" w14:textId="77777777" w:rsidR="00F90BDC" w:rsidRDefault="00F90BDC"/>
    <w:p w14:paraId="6072AC33" w14:textId="77777777" w:rsidR="00F90BDC" w:rsidRDefault="00F90BDC">
      <w:r xmlns:w="http://schemas.openxmlformats.org/wordprocessingml/2006/main">
        <w:t xml:space="preserve">2: ਪਰਮੇਸ਼ੁਰ ਸਾਨੂੰ ਤਾਕਤ ਅਤੇ ਹਿੰਮਤ ਦੇਣ ਲਈ ਹਮੇਸ਼ਾ ਮੌਜੂਦ ਹੈ।</w:t>
      </w:r>
    </w:p>
    <w:p w14:paraId="2A450409" w14:textId="77777777" w:rsidR="00F90BDC" w:rsidRDefault="00F90BDC"/>
    <w:p w14:paraId="34B88923" w14:textId="77777777" w:rsidR="00F90BDC" w:rsidRDefault="00F90BDC">
      <w:r xmlns:w="http://schemas.openxmlformats.org/wordprocessingml/2006/main">
        <w:t xml:space="preserve">1: ਰਸੂਲਾਂ ਦੇ ਕਰਤੱਬ 2:42-47 - ਸ਼ੁਰੂਆਤੀ ਚਰਚ ਏਕਤਾ ਵਿੱਚ ਇਕੱਠੇ ਹੋਣਾ।</w:t>
      </w:r>
    </w:p>
    <w:p w14:paraId="2671E293" w14:textId="77777777" w:rsidR="00F90BDC" w:rsidRDefault="00F90BDC"/>
    <w:p w14:paraId="7A0DF997" w14:textId="77777777" w:rsidR="00F90BDC" w:rsidRDefault="00F90BDC">
      <w:r xmlns:w="http://schemas.openxmlformats.org/wordprocessingml/2006/main">
        <w:t xml:space="preserve">2: ਰੋਮੀਆਂ 12:4-5 - ਮਸੀਹ ਦੇ ਸਰੀਰ ਵਿੱਚ ਏਕੀਕਰਨ ਹੋਣਾ।</w:t>
      </w:r>
    </w:p>
    <w:p w14:paraId="052D0E0B" w14:textId="77777777" w:rsidR="00F90BDC" w:rsidRDefault="00F90BDC"/>
    <w:p w14:paraId="2C807CF6" w14:textId="77777777" w:rsidR="00F90BDC" w:rsidRDefault="00F90BDC">
      <w:r xmlns:w="http://schemas.openxmlformats.org/wordprocessingml/2006/main">
        <w:t xml:space="preserve">ਲੂਕਾ 24:34 ਇਹ ਆਖਦੇ ਹਨ, ਪ੍ਰਭੂ ਸੱਚਮੁੱਚ ਜੀ ਉੱਠਿਆ ਹੈ ਅਤੇ ਸ਼ਮਊਨ ਨੂੰ ਪ੍ਰਗਟ ਹੋਇਆ ਹੈ।</w:t>
      </w:r>
    </w:p>
    <w:p w14:paraId="5846AF59" w14:textId="77777777" w:rsidR="00F90BDC" w:rsidRDefault="00F90BDC"/>
    <w:p w14:paraId="2AC1DC33" w14:textId="77777777" w:rsidR="00F90BDC" w:rsidRDefault="00F90BDC">
      <w:r xmlns:w="http://schemas.openxmlformats.org/wordprocessingml/2006/main">
        <w:t xml:space="preserve">ਪ੍ਰਭੂ ਜੀ ਉੱਠਿਆ ਹੈ ਅਤੇ ਸ਼ਮਊਨ ਨੂੰ ਪ੍ਰਗਟ ਹੋਇਆ ਹੈ।</w:t>
      </w:r>
    </w:p>
    <w:p w14:paraId="6A295576" w14:textId="77777777" w:rsidR="00F90BDC" w:rsidRDefault="00F90BDC"/>
    <w:p w14:paraId="4EC06DE7" w14:textId="77777777" w:rsidR="00F90BDC" w:rsidRDefault="00F90BDC">
      <w:r xmlns:w="http://schemas.openxmlformats.org/wordprocessingml/2006/main">
        <w:t xml:space="preserve">1: ਅੱਜ ਸਾਡੇ ਲਈ ਯਿਸੂ ਦੇ ਜੀ ਉੱਠਣ ਦੀ ਸ਼ਕਤੀ।</w:t>
      </w:r>
    </w:p>
    <w:p w14:paraId="47450F2F" w14:textId="77777777" w:rsidR="00F90BDC" w:rsidRDefault="00F90BDC"/>
    <w:p w14:paraId="3F6456DD" w14:textId="77777777" w:rsidR="00F90BDC" w:rsidRDefault="00F90BDC">
      <w:r xmlns:w="http://schemas.openxmlformats.org/wordprocessingml/2006/main">
        <w:t xml:space="preserve">2: ਯਿਸੂ ਦੇ ਜੀ ਉੱਠਣ ਦੀ ਖ਼ੁਸ਼ ਖ਼ਬਰੀ ਸਾਂਝੀ ਕਰਨ ਦੀ ਮਹੱਤਤਾ।</w:t>
      </w:r>
    </w:p>
    <w:p w14:paraId="07653F7E" w14:textId="77777777" w:rsidR="00F90BDC" w:rsidRDefault="00F90BDC"/>
    <w:p w14:paraId="52418B21" w14:textId="77777777" w:rsidR="00F90BDC" w:rsidRDefault="00F90BDC">
      <w:r xmlns:w="http://schemas.openxmlformats.org/wordprocessingml/2006/main">
        <w:t xml:space="preserve">1: ਰੋਮੀਆਂ 6: 4-5 - ਇਸ ਲਈ ਅਸੀਂ ਮੌਤ ਵਿੱਚ ਬਪਤਿਸਮਾ ਲੈਣ ਦੁਆਰਾ ਉਸਦੇ ਨਾਲ ਦਫ਼ਨਾਇਆ ਗਿਆ ਸੀ, ਤਾਂ ਜੋ ਜਿਵੇਂ ਮਸੀਹ ਨੂੰ ਪਿਤਾ ਦੀ ਮਹਿਮਾ ਦੁਆਰਾ ਮੁਰਦਿਆਂ ਵਿੱਚੋਂ ਜੀਉਂਦਾ ਕੀਤਾ ਗਿਆ ਸੀ, ਉਸੇ ਤਰ੍ਹਾਂ ਸਾਨੂੰ ਵੀ ਨਵੇਂ ਜੀਵਨ ਵਿੱਚ ਚੱਲਣਾ ਚਾਹੀਦਾ ਹੈ.</w:t>
      </w:r>
    </w:p>
    <w:p w14:paraId="37836055" w14:textId="77777777" w:rsidR="00F90BDC" w:rsidRDefault="00F90BDC"/>
    <w:p w14:paraId="46137392" w14:textId="77777777" w:rsidR="00F90BDC" w:rsidRDefault="00F90BDC">
      <w:r xmlns:w="http://schemas.openxmlformats.org/wordprocessingml/2006/main">
        <w:t xml:space="preserve">2: ਰਸੂਲਾਂ ਦੇ ਕਰਤੱਬ 1:8 - ਪਰ ਜਦੋਂ ਪਵਿੱਤਰ ਆਤਮਾ ਤੁਹਾਡੇ ਉੱਤੇ ਆਵੇਗਾ ਤਾਂ ਤੁਸੀਂ ਸ਼ਕਤੀ ਪ੍ਰਾਪਤ ਕਰੋਗੇ; ਅਤੇ ਤੁਸੀਂ ਯਰੂਸ਼ਲਮ ਵਿੱਚ, ਸਾਰੇ ਯਹੂਦਿਯਾ ਅਤੇ ਸਾਮਰਿਯਾ ਵਿੱਚ ਅਤੇ ਧਰਤੀ ਦੇ ਸਿਰੇ ਤੱਕ ਮੇਰੇ ਗਵਾਹ ਹੋਵੋਂਗੇ।</w:t>
      </w:r>
    </w:p>
    <w:p w14:paraId="734587F2" w14:textId="77777777" w:rsidR="00F90BDC" w:rsidRDefault="00F90BDC"/>
    <w:p w14:paraId="4D7D3BEF" w14:textId="77777777" w:rsidR="00F90BDC" w:rsidRDefault="00F90BDC">
      <w:r xmlns:w="http://schemas.openxmlformats.org/wordprocessingml/2006/main">
        <w:t xml:space="preserve">ਲੂਕਾ 24:35 ਅਤੇ ਉਨ੍ਹਾਂ ਨੇ ਦੱਸਿਆ ਕਿ ਰਾਹ ਵਿੱਚ ਕੀ-ਕੀ ਕੰਮ ਕੀਤੇ ਗਏ ਸਨ ਅਤੇ ਰੋਟੀ ਤੋੜਨ ਵਿੱਚ ਉਹ ਉਨ੍ਹਾਂ ਤੋਂ ਕਿਵੇਂ ਜਾਣਿਆ ਜਾਂਦਾ ਸੀ।</w:t>
      </w:r>
    </w:p>
    <w:p w14:paraId="587124C0" w14:textId="77777777" w:rsidR="00F90BDC" w:rsidRDefault="00F90BDC"/>
    <w:p w14:paraId="079BCD4B" w14:textId="77777777" w:rsidR="00F90BDC" w:rsidRDefault="00F90BDC">
      <w:r xmlns:w="http://schemas.openxmlformats.org/wordprocessingml/2006/main">
        <w:t xml:space="preserve">ਈਮਾਉਸ ਨੂੰ ਜਾਂਦੇ ਸਮੇਂ ਯਿਸੂ ਦੇ ਦੋ ਚੇਲਿਆਂ ਨੇ ਉਸ ਨਾਲ ਮੁਲਾਕਾਤ ਕੀਤੀ ਅਤੇ ਉਸ ਨੂੰ ਰੋਟੀ ਤੋੜ ਕੇ ਪਛਾਣ ਲਿਆ।</w:t>
      </w:r>
    </w:p>
    <w:p w14:paraId="7F1F6D2A" w14:textId="77777777" w:rsidR="00F90BDC" w:rsidRDefault="00F90BDC"/>
    <w:p w14:paraId="73ABE9ED" w14:textId="77777777" w:rsidR="00F90BDC" w:rsidRDefault="00F90BDC">
      <w:r xmlns:w="http://schemas.openxmlformats.org/wordprocessingml/2006/main">
        <w:t xml:space="preserve">1. ਅਚਾਨਕ ਤਰੀਕਿਆਂ ਨਾਲ ਯਿਸੂ ਨੂੰ ਪਛਾਣਨਾ</w:t>
      </w:r>
    </w:p>
    <w:p w14:paraId="253A2B1A" w14:textId="77777777" w:rsidR="00F90BDC" w:rsidRDefault="00F90BDC"/>
    <w:p w14:paraId="43943D9E" w14:textId="77777777" w:rsidR="00F90BDC" w:rsidRDefault="00F90BDC">
      <w:r xmlns:w="http://schemas.openxmlformats.org/wordprocessingml/2006/main">
        <w:t xml:space="preserve">2. ਰੋਟੀ ਨੂੰ ਇਕੱਠੇ ਤੋੜਨ ਦੀ ਤਾਕਤ</w:t>
      </w:r>
    </w:p>
    <w:p w14:paraId="290CA094" w14:textId="77777777" w:rsidR="00F90BDC" w:rsidRDefault="00F90BDC"/>
    <w:p w14:paraId="647920DC" w14:textId="77777777" w:rsidR="00F90BDC" w:rsidRDefault="00F90BDC">
      <w:r xmlns:w="http://schemas.openxmlformats.org/wordprocessingml/2006/main">
        <w:t xml:space="preserve">1. ਮੱਤੀ 26:26-29 - ਯਿਸੂ ਪ੍ਰਭੂ ਦੇ ਭੋਜਨ ਦੀ ਸਥਾਪਨਾ ਕਰਦਾ ਹੈ</w:t>
      </w:r>
    </w:p>
    <w:p w14:paraId="15EE829F" w14:textId="77777777" w:rsidR="00F90BDC" w:rsidRDefault="00F90BDC"/>
    <w:p w14:paraId="7A15DA69" w14:textId="77777777" w:rsidR="00F90BDC" w:rsidRDefault="00F90BDC">
      <w:r xmlns:w="http://schemas.openxmlformats.org/wordprocessingml/2006/main">
        <w:t xml:space="preserve">2. ਰਸੂਲਾਂ ਦੇ ਕਰਤੱਬ 2:42-47 - ਸੰਗਤ ਵਿੱਚ ਇਕੱਠੇ ਰੋਟੀ ਤੋੜਨ ਲਈ ਸਮਰਪਿਤ ਵਿਸ਼ਵਾਸੀ</w:t>
      </w:r>
    </w:p>
    <w:p w14:paraId="3368E761" w14:textId="77777777" w:rsidR="00F90BDC" w:rsidRDefault="00F90BDC"/>
    <w:p w14:paraId="5A814A2E" w14:textId="77777777" w:rsidR="00F90BDC" w:rsidRDefault="00F90BDC">
      <w:r xmlns:w="http://schemas.openxmlformats.org/wordprocessingml/2006/main">
        <w:t xml:space="preserve">ਲੂਕਾ 24:36 ਜਦੋਂ ਉਹ ਇਹ ਗੱਲਾਂ ਕਰ ਰਹੇ ਸਨ ਤਾਂ ਯਿਸੂ ਆਪ ਉਨ੍ਹਾਂ ਦੇ ਵਿਚਕਾਰ ਖੜ੍ਹਾ ਹੋ ਗਿਆ ਅਤੇ ਉਨ੍ਹਾਂ ਨੂੰ ਆਖਿਆ, ਤੁਹਾਨੂੰ ਸ਼ਾਂਤੀ ਮਿਲੇ।</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ਆਪਣੇ ਜੀ ਉੱਠਣ ਤੋਂ ਬਾਅਦ ਚੇਲਿਆਂ ਨੂੰ ਪ੍ਰਗਟ ਹੋਇਆ ਅਤੇ ਉਨ੍ਹਾਂ ਨੂੰ ਸ਼ਾਂਤੀ ਨਾਲ ਨਮਸਕਾਰ ਕੀਤਾ।</w:t>
      </w:r>
    </w:p>
    <w:p w14:paraId="3EAF1773" w14:textId="77777777" w:rsidR="00F90BDC" w:rsidRDefault="00F90BDC"/>
    <w:p w14:paraId="5E2359D6" w14:textId="77777777" w:rsidR="00F90BDC" w:rsidRDefault="00F90BDC">
      <w:r xmlns:w="http://schemas.openxmlformats.org/wordprocessingml/2006/main">
        <w:t xml:space="preserve">1. ਸ਼ਾਂਤੀ ਦੀ ਸ਼ਕਤੀ: ਕਿਵੇਂ ਯਿਸੂ ਦੀ ਸ਼ਾਂਤੀਪੂਰਣ ਨਮਸਕਾਰ ਨੇ ਦੁਨੀਆਂ ਨੂੰ ਬਦਲ ਦਿੱਤਾ</w:t>
      </w:r>
    </w:p>
    <w:p w14:paraId="0D3A5664" w14:textId="77777777" w:rsidR="00F90BDC" w:rsidRDefault="00F90BDC"/>
    <w:p w14:paraId="1210E02C" w14:textId="77777777" w:rsidR="00F90BDC" w:rsidRDefault="00F90BDC">
      <w:r xmlns:w="http://schemas.openxmlformats.org/wordprocessingml/2006/main">
        <w:t xml:space="preserve">2. ਯਿਸੂ ਦਾ ਪੁਨਰ-ਉਥਾਨ: ਇੱਕ ਮੁਸ਼ਕਲ ਸੰਸਾਰ ਵਿੱਚ ਉਮੀਦ ਦਾ ਇੱਕ ਹੈਰਾਨੀਜਨਕ ਚਿੰਨ੍ਹ</w:t>
      </w:r>
    </w:p>
    <w:p w14:paraId="2C74A10C" w14:textId="77777777" w:rsidR="00F90BDC" w:rsidRDefault="00F90BDC"/>
    <w:p w14:paraId="11531185" w14:textId="77777777" w:rsidR="00F90BDC" w:rsidRDefault="00F90BDC">
      <w:r xmlns:w="http://schemas.openxmlformats.org/wordprocessingml/2006/main">
        <w:t xml:space="preserve">1. ਜ਼ਬੂਰ 29:11 - ਯਹੋਵਾਹ ਆਪਣੇ ਲੋਕਾਂ ਨੂੰ ਤਾਕਤ ਦਿੰਦਾ ਹੈ; ਯਹੋਵਾਹ ਆਪਣੇ ਲੋਕਾਂ ਨੂੰ ਸ਼ਾਂਤੀ ਬਖਸ਼ਦਾ ਹੈ।</w:t>
      </w:r>
    </w:p>
    <w:p w14:paraId="3AD3CBB9" w14:textId="77777777" w:rsidR="00F90BDC" w:rsidRDefault="00F90BDC"/>
    <w:p w14:paraId="6A3B38B8" w14:textId="77777777" w:rsidR="00F90BDC" w:rsidRDefault="00F90BDC">
      <w:r xmlns:w="http://schemas.openxmlformats.org/wordprocessingml/2006/main">
        <w:t xml:space="preserve">2. ਰੋਮੀਆਂ 5:1 - ਇਸਲਈ, ਕਿਉਂਕਿ ਅਸੀਂ ਵਿਸ਼ਵਾਸ ਦੁਆਰਾ ਧਰਮੀ ਠਹਿਰਾਏ ਗਏ ਹਾਂ, ਸਾਡੇ ਪ੍ਰਭੂ ਯਿਸੂ ਮਸੀਹ ਦੁਆਰਾ ਪਰਮੇਸ਼ੁਰ ਨਾਲ ਸ਼ਾਂਤੀ ਹੈ।</w:t>
      </w:r>
    </w:p>
    <w:p w14:paraId="7CFBD3BD" w14:textId="77777777" w:rsidR="00F90BDC" w:rsidRDefault="00F90BDC"/>
    <w:p w14:paraId="63F70540" w14:textId="77777777" w:rsidR="00F90BDC" w:rsidRDefault="00F90BDC">
      <w:r xmlns:w="http://schemas.openxmlformats.org/wordprocessingml/2006/main">
        <w:t xml:space="preserve">ਲੂਕਾ 24:37 ਪਰ ਉਹ ਭੈਭੀਤ ਅਤੇ ਡਰੇ ਹੋਏ ਸਨ ਅਤੇ ਸਮਝਦੇ ਸਨ ਕਿ ਉਨ੍ਹਾਂ ਨੇ ਕੋਈ ਆਤਮਾ ਦੇਖਿਆ ਹੈ।</w:t>
      </w:r>
    </w:p>
    <w:p w14:paraId="16915161" w14:textId="77777777" w:rsidR="00F90BDC" w:rsidRDefault="00F90BDC"/>
    <w:p w14:paraId="5FEBA3A5" w14:textId="77777777" w:rsidR="00F90BDC" w:rsidRDefault="00F90BDC">
      <w:r xmlns:w="http://schemas.openxmlformats.org/wordprocessingml/2006/main">
        <w:t xml:space="preserve">ਚੇਲੇ ਡਰ ਗਏ ਜਦੋਂ ਉਨ੍ਹਾਂ ਨੇ ਯਿਸੂ ਨੂੰ ਦੇਖਿਆ ਕਿਉਂਕਿ ਉਹ ਸੋਚਦੇ ਸਨ ਕਿ ਉਹ ਇੱਕ ਆਤਮਾ ਸੀ।</w:t>
      </w:r>
    </w:p>
    <w:p w14:paraId="6DF1CDA0" w14:textId="77777777" w:rsidR="00F90BDC" w:rsidRDefault="00F90BDC"/>
    <w:p w14:paraId="706A6769" w14:textId="77777777" w:rsidR="00F90BDC" w:rsidRDefault="00F90BDC">
      <w:r xmlns:w="http://schemas.openxmlformats.org/wordprocessingml/2006/main">
        <w:t xml:space="preserve">1: ਡਰ ਦੇ ਸਮੇਂ ਵੀ ਪਰਮੇਸ਼ੁਰ ਸਾਡੇ ਨਾਲ ਹੈ।</w:t>
      </w:r>
    </w:p>
    <w:p w14:paraId="3D0E23C0" w14:textId="77777777" w:rsidR="00F90BDC" w:rsidRDefault="00F90BDC"/>
    <w:p w14:paraId="627E5949" w14:textId="77777777" w:rsidR="00F90BDC" w:rsidRDefault="00F90BDC">
      <w:r xmlns:w="http://schemas.openxmlformats.org/wordprocessingml/2006/main">
        <w:t xml:space="preserve">2: ਸਾਨੂੰ ਉਦੋਂ ਵੀ ਨਿਹਚਾ ਰੱਖਣੀ ਚਾਹੀਦੀ ਹੈ ਜਦੋਂ ਚੀਜ਼ਾਂ ਨਾਮੁਮਕਿਨ ਲੱਗਦੀਆਂ ਹਨ।</w:t>
      </w:r>
    </w:p>
    <w:p w14:paraId="24342BE0" w14:textId="77777777" w:rsidR="00F90BDC" w:rsidRDefault="00F90BDC"/>
    <w:p w14:paraId="0083E880" w14:textId="77777777" w:rsidR="00F90BDC" w:rsidRDefault="00F90BDC">
      <w:r xmlns:w="http://schemas.openxmlformats.org/wordprocessingml/2006/main">
        <w:t xml:space="preserve">1: ਇਬਰਾਨੀਆਂ 13:5 - "ਤੁਹਾਡੀ ਗੱਲਬਾਤ ਲੋਭ ਤੋਂ ਰਹਿਤ ਹੋਵੇ; ਅਤੇ ਜਿਹੜੀਆਂ ਚੀਜ਼ਾਂ ਤੁਹਾਡੇ ਕੋਲ ਹਨ ਉਨ੍ਹਾਂ ਵਿੱਚ ਸੰਤੁਸ਼ਟ ਰਹੋ: ਕਿਉਂਕਿ ਉਸਨੇ ਕਿਹਾ ਹੈ, ਮੈਂ ਤੈਨੂੰ ਕਦੇ ਨਹੀਂ ਛੱਡਾਂਗਾ, ਨਾ ਤਿਆਗਾਂਗਾ."</w:t>
      </w:r>
    </w:p>
    <w:p w14:paraId="5F7B2BD9" w14:textId="77777777" w:rsidR="00F90BDC" w:rsidRDefault="00F90BDC"/>
    <w:p w14:paraId="134E0A43" w14:textId="77777777" w:rsidR="00F90BDC" w:rsidRDefault="00F90BDC">
      <w:r xmlns:w="http://schemas.openxmlformats.org/wordprocessingml/2006/main">
        <w:t xml:space="preserve">2: ਮੱਤੀ 28:20 - "ਉਨ੍ਹਾਂ ਨੂੰ ਉਨ੍ਹਾਂ ਸਾਰੀਆਂ ਗੱਲਾਂ ਦੀ ਪਾਲਣਾ ਕਰਨ ਲਈ ਸਿਖਾਉਣਾ ਜੋ ਮੈਂ ਤੁਹਾਨੂੰ ਹੁਕਮ ਦਿੱਤਾ ਹੈ: ਅਤੇ, ਵੇਖੋ, ਮੈਂ ਹਮੇਸ਼ਾ ਤੁਹਾਡੇ ਨਾਲ ਹਾਂ, ਇੱਥੋਂ ਤੱਕ ਕਿ ਸੰਸਾਰ ਦੇ ਅੰਤ ਤੱਕ। ਆਮੀਨ।"</w:t>
      </w:r>
    </w:p>
    <w:p w14:paraId="33EC76E5" w14:textId="77777777" w:rsidR="00F90BDC" w:rsidRDefault="00F90BDC"/>
    <w:p w14:paraId="1199FEC5" w14:textId="77777777" w:rsidR="00F90BDC" w:rsidRDefault="00F90BDC">
      <w:r xmlns:w="http://schemas.openxmlformats.org/wordprocessingml/2006/main">
        <w:t xml:space="preserve">ਲੂਕਾ 24:38 ਤਾਂ ਉਸ ਨੇ ਉਨ੍ਹਾਂ ਨੂੰ ਆਖਿਆ, ਤੁਸੀਂ ਕਿਉਂ ਘਬਰਾਉਂਦੇ ਹੋ? ਅਤੇ ਤੁਹਾਡੇ ਦਿਲਾਂ ਵਿੱਚ ਵਿਚਾਰ ਕਿਉਂ ਪੈਦਾ ਹੁੰਦੇ ਹਨ?</w:t>
      </w:r>
    </w:p>
    <w:p w14:paraId="5BCF7B4B" w14:textId="77777777" w:rsidR="00F90BDC" w:rsidRDefault="00F90BDC"/>
    <w:p w14:paraId="41B9E122" w14:textId="77777777" w:rsidR="00F90BDC" w:rsidRDefault="00F90BDC">
      <w:r xmlns:w="http://schemas.openxmlformats.org/wordprocessingml/2006/main">
        <w:t xml:space="preserve">ਯਿਸੂ ਨੇ ਆਪਣੇ ਚੇਲਿਆਂ ਨੂੰ ਪੁੱਛਿਆ ਕਿ ਉਹ ਕਿਉਂ ਪਰੇਸ਼ਾਨ ਸਨ ਅਤੇ ਉਨ੍ਹਾਂ ਦੇ ਦਿਲਾਂ ਵਿੱਚ ਵਿਚਾਰ ਕਿਉਂ ਪੈਦਾ ਹੋ ਰਹੇ ਸਨ।</w:t>
      </w:r>
    </w:p>
    <w:p w14:paraId="12FEBCFB" w14:textId="77777777" w:rsidR="00F90BDC" w:rsidRDefault="00F90BDC"/>
    <w:p w14:paraId="51A4A4AD" w14:textId="77777777" w:rsidR="00F90BDC" w:rsidRDefault="00F90BDC">
      <w:r xmlns:w="http://schemas.openxmlformats.org/wordprocessingml/2006/main">
        <w:t xml:space="preserve">1. ਹਾਰ ਨਾ ਮੰਨੋ: ਇੱਕ ਮੁਸ਼ਕਲ ਸੰਸਾਰ ਵਿੱਚ ਸ਼ਾਂਤੀ ਲੱਭਣਾ</w:t>
      </w:r>
    </w:p>
    <w:p w14:paraId="344E633B" w14:textId="77777777" w:rsidR="00F90BDC" w:rsidRDefault="00F90BDC"/>
    <w:p w14:paraId="3E4194DE" w14:textId="77777777" w:rsidR="00F90BDC" w:rsidRDefault="00F90BDC">
      <w:r xmlns:w="http://schemas.openxmlformats.org/wordprocessingml/2006/main">
        <w:t xml:space="preserve">2. ਚਿੰਤਾ 'ਤੇ ਕਾਬੂ ਪਾਉਣਾ: ਆਪਣੇ ਮਨ ਅਤੇ ਦਿਲ ਨੂੰ ਕਿਵੇਂ ਸ਼ਾਂਤ ਕਰਨਾ ਹੈ</w:t>
      </w:r>
    </w:p>
    <w:p w14:paraId="74F8D898" w14:textId="77777777" w:rsidR="00F90BDC" w:rsidRDefault="00F90BDC"/>
    <w:p w14:paraId="099A3828" w14:textId="77777777" w:rsidR="00F90BDC" w:rsidRDefault="00F90BDC">
      <w:r xmlns:w="http://schemas.openxmlformats.org/wordprocessingml/2006/main">
        <w:t xml:space="preserve">1. ਫ਼ਿਲਿੱਪੀਆਂ 4: 6-7 - "ਕਿਸੇ ਗੱਲ ਦੀ ਚਿੰਤਾ ਨਾ ਕਰੋ, ਪਰ ਹਰ ਸਥਿਤੀ ਵਿੱਚ, ਪ੍ਰਾਰਥਨਾ ਅਤੇ ਬੇਨਤੀ ਦੁਆਰਾ, ਧੰਨਵਾਦ ਸਹਿਤ, ਆਪਣੀਆਂ ਬੇਨਤੀਆਂ ਪਰਮੇਸ਼ੁਰ ਦੇ ਅੱਗੇ ਪੇਸ਼ ਕਰੋ ਅਤੇ ਪਰਮੇਸ਼ੁਰ ਦੀ ਸ਼ਾਂਤੀ, ਜੋ ਸਾਰੀ ਸਮਝ ਤੋਂ ਪਰੇ ਹੈ, ਤੁਹਾਡੀ ਰਾਖੀ ਕਰੇਗੀ। ਮਸੀਹ ਯਿਸੂ ਵਿੱਚ ਤੁਹਾਡੇ ਦਿਲ ਅਤੇ ਦਿਮਾਗ।"</w:t>
      </w:r>
    </w:p>
    <w:p w14:paraId="7C691099" w14:textId="77777777" w:rsidR="00F90BDC" w:rsidRDefault="00F90BDC"/>
    <w:p w14:paraId="65AEB504" w14:textId="77777777" w:rsidR="00F90BDC" w:rsidRDefault="00F90BDC">
      <w:r xmlns:w="http://schemas.openxmlformats.org/wordprocessingml/2006/main">
        <w:t xml:space="preserve">2. ਜ਼ਬੂਰ 46:10 - "ਸ਼ਾਂਤ ਰਹੋ, ਅਤੇ ਜਾਣੋ ਕਿ ਮੈਂ ਪਰਮੇਸ਼ੁਰ ਹਾਂ; ਮੈਂ ਕੌਮਾਂ ਵਿੱਚ ਉੱਚਾ ਹੋਵਾਂਗਾ, ਮੈਂ ਧਰਤੀ ਉੱਤੇ ਉੱਚਾ ਹੋਵਾਂਗਾ।"</w:t>
      </w:r>
    </w:p>
    <w:p w14:paraId="7A6348F8" w14:textId="77777777" w:rsidR="00F90BDC" w:rsidRDefault="00F90BDC"/>
    <w:p w14:paraId="4DF34F39" w14:textId="77777777" w:rsidR="00F90BDC" w:rsidRDefault="00F90BDC">
      <w:r xmlns:w="http://schemas.openxmlformats.org/wordprocessingml/2006/main">
        <w:t xml:space="preserve">ਲੂਕਾ 24:39 ਮੇਰੇ ਹੱਥਾਂ ਅਤੇ ਪੈਰਾਂ ਨੂੰ ਵੇਖੋ, ਇਹ ਮੈਂ ਖੁਦ ਹਾਂ: ਮੈਨੂੰ ਸੰਭਾਲੋ ਅਤੇ ਵੇਖੋ; ਕਿਉਂਕਿ ਆਤਮਾ ਦਾ ਮਾਸ ਅਤੇ ਹੱਡੀਆਂ ਨਹੀਂ ਹਨ, ਜਿਵੇਂ ਤੁਸੀਂ ਮੈਨੂੰ ਦੇਖਦੇ ਹੋ।</w:t>
      </w:r>
    </w:p>
    <w:p w14:paraId="0A3324BD" w14:textId="77777777" w:rsidR="00F90BDC" w:rsidRDefault="00F90BDC"/>
    <w:p w14:paraId="671510C5" w14:textId="77777777" w:rsidR="00F90BDC" w:rsidRDefault="00F90BDC">
      <w:r xmlns:w="http://schemas.openxmlformats.org/wordprocessingml/2006/main">
        <w:t xml:space="preserve">ਇਹ ਹਵਾਲਾ ਯਿਸੂ ਦੇ ਹੱਥਾਂ ਅਤੇ ਪੈਰਾਂ ਨੂੰ ਦਿਖਾ ਕੇ ਆਪਣੇ ਸਰੀਰਕ ਪੁਨਰ-ਉਥਾਨ ਦਾ ਠੋਸ ਸਬੂਤ ਦੇਣ ਬਾਰੇ ਗੱਲ ਕਰਦਾ ਹੈ।</w:t>
      </w:r>
    </w:p>
    <w:p w14:paraId="2E31328E" w14:textId="77777777" w:rsidR="00F90BDC" w:rsidRDefault="00F90BDC"/>
    <w:p w14:paraId="306D3506" w14:textId="77777777" w:rsidR="00F90BDC" w:rsidRDefault="00F90BDC">
      <w:r xmlns:w="http://schemas.openxmlformats.org/wordprocessingml/2006/main">
        <w:t xml:space="preserve">1. ਮਸੀਹ ਦੇ ਜੀ ਉੱਠਣ ਦਾ ਭੌਤਿਕ ਸਬੂਤ: ਯਿਸੂ ਸਾਨੂੰ ਦਿਖਾਉਂਦਾ ਹੈ ਕਿ ਉਹ ਸਿਰਫ਼ ਆਤਮਾ ਨਹੀਂ ਹੈ ਪਰ ਉਸ ਦੇ ਜੀ ਉੱਠਣ ਦਾ ਠੋਸ ਸਬੂਤ ਹੈ।</w:t>
      </w:r>
    </w:p>
    <w:p w14:paraId="6897ECF0" w14:textId="77777777" w:rsidR="00F90BDC" w:rsidRDefault="00F90BDC"/>
    <w:p w14:paraId="27699126" w14:textId="77777777" w:rsidR="00F90BDC" w:rsidRDefault="00F90BDC">
      <w:r xmlns:w="http://schemas.openxmlformats.org/wordprocessingml/2006/main">
        <w:t xml:space="preserve">2. ਵਿਸ਼ਵਾਸ ਦੀ ਸ਼ਕਤੀ: ਯਿਸੂ ਦਾ ਸਰੀਰਕ ਪੁਨਰ-ਉਥਾਨ ਸਾਨੂੰ ਪ੍ਰਮਾਤਮਾ ਦੀ ਸ਼ਕਤੀ ਵਿੱਚ ਵਿਸ਼ਵਾਸ ਦਿੰਦਾ ਹੈ ਅਤੇ ਉਸਦੀ ਵਫ਼ਾਦਾਰੀ ਦਾ ਪ੍ਰਦਰਸ਼ਨ ਕਰਦਾ ਹੈ।</w:t>
      </w:r>
    </w:p>
    <w:p w14:paraId="17F2301B" w14:textId="77777777" w:rsidR="00F90BDC" w:rsidRDefault="00F90BDC"/>
    <w:p w14:paraId="412C325B" w14:textId="77777777" w:rsidR="00F90BDC" w:rsidRDefault="00F90BDC">
      <w:r xmlns:w="http://schemas.openxmlformats.org/wordprocessingml/2006/main">
        <w:t xml:space="preserve">1. ਯੂਹੰਨਾ 20:27: ਫਿਰ ਉਸਨੇ ਥਾਮਸ ਨੂੰ ਕਿਹਾ, ਆਪਣੀ ਉਂਗਲ ਇੱਥੇ ਪਹੁੰਚਾ, ਅਤੇ ਮੇਰੇ ਹੱਥਾਂ ਨੂੰ ਵੇਖ; ਅਤੇ ਆਪਣਾ ਹੱਥ ਇਧਰ ਪਹੁਚੋ ਅਤੇ ਇਸ ਨੂੰ ਮੇਰੀ ਬਾਹੀ ਵਿੱਚ ਸੁੱਟੋ ਅਤੇ ਬੇਵਫ਼ਾ ਨਾ ਹੋਵੋ, ਪਰ ਵਿਸ਼ਵਾਸ ਕਰੋ।</w:t>
      </w:r>
    </w:p>
    <w:p w14:paraId="5794AFE3" w14:textId="77777777" w:rsidR="00F90BDC" w:rsidRDefault="00F90BDC"/>
    <w:p w14:paraId="7E2C87B4" w14:textId="77777777" w:rsidR="00F90BDC" w:rsidRDefault="00F90BDC">
      <w:r xmlns:w="http://schemas.openxmlformats.org/wordprocessingml/2006/main">
        <w:t xml:space="preserve">2. ਇਬਰਾਨੀਆਂ 11:1: ਹੁਣ ਵਿਸ਼ਵਾਸ ਉਨ੍ਹਾਂ ਚੀਜ਼ਾਂ ਦਾ ਪਦਾਰਥ ਹੈ ਜਿਨ੍ਹਾਂ ਦੀ ਉਮੀਦ ਕੀਤੀ ਜਾਂਦੀ ਹੈ, ਨਾ ਦੇਖੀਆਂ ਗਈਆਂ ਚੀਜ਼ਾਂ ਦਾ ਸਬੂਤ।</w:t>
      </w:r>
    </w:p>
    <w:p w14:paraId="0D5F0858" w14:textId="77777777" w:rsidR="00F90BDC" w:rsidRDefault="00F90BDC"/>
    <w:p w14:paraId="11CFC681" w14:textId="77777777" w:rsidR="00F90BDC" w:rsidRDefault="00F90BDC">
      <w:r xmlns:w="http://schemas.openxmlformats.org/wordprocessingml/2006/main">
        <w:t xml:space="preserve">ਲੂਕਾ 24:40 ਅਤੇ ਇਹ ਕਹਿ ਕੇ ਉਸ ਨੇ ਉਨ੍ਹਾਂ ਨੂੰ ਆਪਣੇ ਹੱਥ ਪੈਰ ਵਿਖਾਏ।</w:t>
      </w:r>
    </w:p>
    <w:p w14:paraId="6AFEEE9E" w14:textId="77777777" w:rsidR="00F90BDC" w:rsidRDefault="00F90BDC"/>
    <w:p w14:paraId="51152699" w14:textId="77777777" w:rsidR="00F90BDC" w:rsidRDefault="00F90BDC">
      <w:r xmlns:w="http://schemas.openxmlformats.org/wordprocessingml/2006/main">
        <w:t xml:space="preserve">ਯਿਸੂ ਦੇ ਸ਼ਬਦਾਂ ਤੋਂ ਬਾਅਦ ਚੇਲਿਆਂ ਨੂੰ ਉਸ ਦੇ ਹੱਥ-ਪੈਰ ਦਿਖਾਏ ਗਏ।</w:t>
      </w:r>
    </w:p>
    <w:p w14:paraId="33769785" w14:textId="77777777" w:rsidR="00F90BDC" w:rsidRDefault="00F90BDC"/>
    <w:p w14:paraId="679F9E48" w14:textId="77777777" w:rsidR="00F90BDC" w:rsidRDefault="00F90BDC">
      <w:r xmlns:w="http://schemas.openxmlformats.org/wordprocessingml/2006/main">
        <w:t xml:space="preserve">1: ਯਿਸੂ ਨੂੰ ਉਸਦੀ ਮੌਤ ਤੋਂ ਬਾਅਦ ਸੱਚਮੁੱਚ ਜੀ ਉਠਾਇਆ ਗਿਆ ਸੀ, ਉਸਦੇ ਹੱਥਾਂ ਅਤੇ ਪੈਰਾਂ ਦੇ ਜ਼ਖਮਾਂ ਦੁਆਰਾ ਪ੍ਰਦਰਸ਼ਿਤ ਕੀਤਾ ਗਿਆ ਸੀ।</w:t>
      </w:r>
    </w:p>
    <w:p w14:paraId="71882F9B" w14:textId="77777777" w:rsidR="00F90BDC" w:rsidRDefault="00F90BDC"/>
    <w:p w14:paraId="10974C64" w14:textId="77777777" w:rsidR="00F90BDC" w:rsidRDefault="00F90BDC">
      <w:r xmlns:w="http://schemas.openxmlformats.org/wordprocessingml/2006/main">
        <w:t xml:space="preserve">2: ਜੀ ਉੱਠਣ ਤੋਂ ਬਾਅਦ ਯਿਸੂ ਦੀ ਸਰੀਰਕ ਦਿੱਖ ਸਾਨੂੰ ਦੁੱਖਾਂ ਦੇ ਸਾਮ੍ਹਣੇ ਉਮੀਦ ਦਿੰਦੀ ਹੈ।</w:t>
      </w:r>
    </w:p>
    <w:p w14:paraId="175A4E34" w14:textId="77777777" w:rsidR="00F90BDC" w:rsidRDefault="00F90BDC"/>
    <w:p w14:paraId="7E76EB5E" w14:textId="77777777" w:rsidR="00F90BDC" w:rsidRDefault="00F90BDC">
      <w:r xmlns:w="http://schemas.openxmlformats.org/wordprocessingml/2006/main">
        <w:t xml:space="preserve">1: ਯੂਹੰਨਾ 20:27-29 - ਫਿਰ ਉਸਨੇ ਥਾਮਸ ਨੂੰ ਕਿਹਾ,? </w:t>
      </w:r>
      <w:r xmlns:w="http://schemas.openxmlformats.org/wordprocessingml/2006/main">
        <w:t xml:space="preserve">ਆਪਣੀ ਉਂਗਲ ਇੱਥੇ ਰੱਖੋ </w:t>
      </w:r>
      <w:r xmlns:w="http://schemas.openxmlformats.org/wordprocessingml/2006/main">
        <w:rPr>
          <w:rFonts w:ascii="맑은 고딕 Semilight" w:hAnsi="맑은 고딕 Semilight"/>
        </w:rPr>
        <w:t xml:space="preserve">; </w:t>
      </w:r>
      <w:r xmlns:w="http://schemas.openxmlformats.org/wordprocessingml/2006/main">
        <w:t xml:space="preserve">ਮੇਰੇ ਹੱਥ ਵੇਖੋ. ਆਪਣਾ ਹੱਥ ਵਧਾਓ ਅਤੇ ਇਸਨੂੰ ਮੇਰੇ ਪਾਸੇ ਪਾਓ. ਸ਼ੱਕ ਕਰਨਾ ਬੰਦ ਕਰੋ ਅਤੇ ਵਿਸ਼ਵਾਸ ਕਰੋ.??</w:t>
      </w:r>
    </w:p>
    <w:p w14:paraId="3330641E" w14:textId="77777777" w:rsidR="00F90BDC" w:rsidRDefault="00F90BDC"/>
    <w:p w14:paraId="627DAD2F" w14:textId="77777777" w:rsidR="00F90BDC" w:rsidRDefault="00F90BDC">
      <w:r xmlns:w="http://schemas.openxmlformats.org/wordprocessingml/2006/main">
        <w:t xml:space="preserve">2: ਕੁਲੁੱਸੀਆਂ 3:12-14 - ਇਸ ਲਈ, ਪਰਮੇਸ਼ੁਰ ਵਜੋਂ? </w:t>
      </w:r>
      <w:r xmlns:w="http://schemas.openxmlformats.org/wordprocessingml/2006/main">
        <w:rPr>
          <w:rFonts w:ascii="맑은 고딕 Semilight" w:hAnsi="맑은 고딕 Semilight"/>
        </w:rPr>
        <w:t xml:space="preserve">ਚੁਣੇ </w:t>
      </w:r>
      <w:r xmlns:w="http://schemas.openxmlformats.org/wordprocessingml/2006/main">
        <w:t xml:space="preserve">ਹੋਏ ਲੋਕ, ਪਵਿੱਤਰ ਅਤੇ ਪਿਆਰੇ ਪਿਆਰੇ, ਆਪਣੇ ਆਪ ਨੂੰ ਦਇਆ, ਦਿਆਲਤਾ, ਨਿਮਰਤਾ, ਕੋਮਲਤਾ ਅਤੇ ਧੀਰਜ ਨਾਲ ਪਹਿਨੋ। ਇੱਕ ਦੂਜੇ ਦਾ ਸਹਿਣ ਕਰੋ ਅਤੇ ਇੱਕ ਦੂਜੇ ਨੂੰ ਮਾਫ਼ ਕਰੋ ਜੇਕਰ ਤੁਹਾਡੇ ਵਿੱਚੋਂ ਕਿਸੇ ਨੂੰ ਕਿਸੇ ਦੇ ਵਿਰੁੱਧ ਕੋਈ ਸ਼ਿਕਾਇਤ ਹੈ. ਮਾਫ਼ ਕਰੋ ਜਿਵੇਂ ਪ੍ਰਭੂ ਨੇ ਤੁਹਾਨੂੰ ਮਾਫ਼ ਕੀਤਾ ਹੈ।</w:t>
      </w:r>
    </w:p>
    <w:p w14:paraId="0A69DF8F" w14:textId="77777777" w:rsidR="00F90BDC" w:rsidRDefault="00F90BDC"/>
    <w:p w14:paraId="1AB2319D" w14:textId="77777777" w:rsidR="00F90BDC" w:rsidRDefault="00F90BDC">
      <w:r xmlns:w="http://schemas.openxmlformats.org/wordprocessingml/2006/main">
        <w:t xml:space="preserve">ਲੂਕਾ 24:41 ਅਤੇ ਜਦੋਂ ਉਨ੍ਹਾਂ ਨੇ ਖੁਸ਼ੀ ਵਿੱਚ ਵਿਸ਼ਵਾਸ ਨਾ ਕੀਤਾ ਅਤੇ ਹੈਰਾਨ ਸਨ ਤਾਂ ਉਸ ਨੇ ਉਨ੍ਹਾਂ ਨੂੰ ਕਿਹਾ, ਕੀ ਤੁਹਾਡੇ ਕੋਲ ਇੱਥੇ ਕੋਈ ਮਾਸ ਹੈ?</w:t>
      </w:r>
    </w:p>
    <w:p w14:paraId="41262482" w14:textId="77777777" w:rsidR="00F90BDC" w:rsidRDefault="00F90BDC"/>
    <w:p w14:paraId="6F536C36" w14:textId="77777777" w:rsidR="00F90BDC" w:rsidRDefault="00F90BDC">
      <w:r xmlns:w="http://schemas.openxmlformats.org/wordprocessingml/2006/main">
        <w:t xml:space="preserve">ਚੇਲੇ ਖ਼ੁਸ਼ੀ ਨਾਲ ਭਰ ਗਏ ਪਰ ਅਜੇ ਵੀ ਪਤਾ ਨਹੀਂ ਸੀ ਕਿ ਕੀ ਹੋ ਰਿਹਾ ਹੈ, ਇਸ ਲਈ ਯਿਸੂ ਨੇ ਪੁੱਛਿਆ ਕਿ ਕੀ ਉਨ੍ਹਾਂ ਕੋਲ ਕੋਈ ਭੋਜਨ ਹੈ।</w:t>
      </w:r>
    </w:p>
    <w:p w14:paraId="6E6B3D6A" w14:textId="77777777" w:rsidR="00F90BDC" w:rsidRDefault="00F90BDC"/>
    <w:p w14:paraId="231FF7A2" w14:textId="77777777" w:rsidR="00F90BDC" w:rsidRDefault="00F90BDC">
      <w:r xmlns:w="http://schemas.openxmlformats.org/wordprocessingml/2006/main">
        <w:t xml:space="preserve">1. ਅਨਿਸ਼ਚਿਤਤਾ ਦੇ ਵਿਚਕਾਰ ਪਰਮੇਸ਼ੁਰ ਦੇ ਬਚਨ 'ਤੇ ਭਰੋਸਾ ਕਰਨਾ</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ਮੁਸੀਬਤ ਦੇ ਵਿਚਕਾਰ ਆਨੰਦ ਲੱਭਣਾ</w:t>
      </w:r>
    </w:p>
    <w:p w14:paraId="385819B4" w14:textId="77777777" w:rsidR="00F90BDC" w:rsidRDefault="00F90BDC"/>
    <w:p w14:paraId="26DEF1AC" w14:textId="77777777" w:rsidR="00F90BDC" w:rsidRDefault="00F90BDC">
      <w:r xmlns:w="http://schemas.openxmlformats.org/wordprocessingml/2006/main">
        <w:t xml:space="preserve">1. ਰੋਮੀਆਂ 15:13 - "ਆਸ ਦਾ ਪਰਮੇਸ਼ੁਰ ਤੁਹਾਨੂੰ ਪੂਰੀ ਖੁਸ਼ੀ ਅਤੇ ਸ਼ਾਂਤੀ ਨਾਲ ਭਰ ਦੇਵੇ ਕਿਉਂਕਿ ਤੁਸੀਂ ਉਸ ਵਿੱਚ ਭਰੋਸਾ ਕਰਦੇ ਹੋ, ਤਾਂ ਜੋ ਤੁਸੀਂ ਪਵਿੱਤਰ ਆਤਮਾ ਦੀ ਸ਼ਕਤੀ ਦੁਆਰਾ ਉਮੀਦ ਨਾਲ ਭਰ ਸਕੋ।"</w:t>
      </w:r>
    </w:p>
    <w:p w14:paraId="51EA20CF" w14:textId="77777777" w:rsidR="00F90BDC" w:rsidRDefault="00F90BDC"/>
    <w:p w14:paraId="1DF9906D" w14:textId="77777777" w:rsidR="00F90BDC" w:rsidRDefault="00F90BDC">
      <w:r xmlns:w="http://schemas.openxmlformats.org/wordprocessingml/2006/main">
        <w:t xml:space="preserve">2. ਜ਼ਬੂਰ 30:5 - "ਰੋਣਾ ਇੱਕ ਰਾਤ ਲਈ ਰਹਿ ਸਕਦਾ ਹੈ, ਪਰ ਖੁਸ਼ੀ ਸਵੇਰ ਨੂੰ ਆਉਂਦੀ ਹੈ।"</w:t>
      </w:r>
    </w:p>
    <w:p w14:paraId="0A26564E" w14:textId="77777777" w:rsidR="00F90BDC" w:rsidRDefault="00F90BDC"/>
    <w:p w14:paraId="7BC9A45B" w14:textId="77777777" w:rsidR="00F90BDC" w:rsidRDefault="00F90BDC">
      <w:r xmlns:w="http://schemas.openxmlformats.org/wordprocessingml/2006/main">
        <w:t xml:space="preserve">ਲੂਕਾ 24:42 ਅਤੇ ਉਨ੍ਹਾਂ ਨੇ ਉਸਨੂੰ ਇੱਕ ਭੁੰਨੀ ਮੱਛੀ ਦਾ ਇੱਕ ਟੁਕੜਾ ਅਤੇ ਇੱਕ ਸ਼ਹਿਦ ਦਾ ਇੱਕ ਟੁਕੜਾ ਦਿੱਤਾ।</w:t>
      </w:r>
    </w:p>
    <w:p w14:paraId="01B335D7" w14:textId="77777777" w:rsidR="00F90BDC" w:rsidRDefault="00F90BDC"/>
    <w:p w14:paraId="53253978" w14:textId="77777777" w:rsidR="00F90BDC" w:rsidRDefault="00F90BDC">
      <w:r xmlns:w="http://schemas.openxmlformats.org/wordprocessingml/2006/main">
        <w:t xml:space="preserve">ਇਹ ਹਵਾਲੇ ਦੱਸਦਾ ਹੈ ਕਿ ਕਿਵੇਂ ਯਿਸੂ ਨੂੰ ਉਸਦੇ ਚੇਲਿਆਂ ਦੁਆਰਾ ਭੁੰਨੇ ਹੋਏ ਮੱਛੀ ਅਤੇ ਸ਼ਹਿਦ ਦਾ ਇੱਕ ਟੁਕੜਾ ਭੇਟ ਕੀਤਾ ਗਿਆ ਸੀ।</w:t>
      </w:r>
    </w:p>
    <w:p w14:paraId="561A8B8F" w14:textId="77777777" w:rsidR="00F90BDC" w:rsidRDefault="00F90BDC"/>
    <w:p w14:paraId="5368CB0F" w14:textId="77777777" w:rsidR="00F90BDC" w:rsidRDefault="00F90BDC">
      <w:r xmlns:w="http://schemas.openxmlformats.org/wordprocessingml/2006/main">
        <w:t xml:space="preserve">1. ਪਰਾਹੁਣਚਾਰੀ ਦੀ ਸ਼ਕਤੀ: ਦਿਆਲਤਾ ਦੇ ਕੰਮ ਨੂੰ ਸਵੀਕਾਰ ਕਰਨ ਅਤੇ ਜਵਾਬ ਦੇਣ ਦੀ ਯਿਸੂ ਦੀ ਮਿਸਾਲ</w:t>
      </w:r>
    </w:p>
    <w:p w14:paraId="7642DDAE" w14:textId="77777777" w:rsidR="00F90BDC" w:rsidRDefault="00F90BDC"/>
    <w:p w14:paraId="7E3F573D" w14:textId="77777777" w:rsidR="00F90BDC" w:rsidRDefault="00F90BDC">
      <w:r xmlns:w="http://schemas.openxmlformats.org/wordprocessingml/2006/main">
        <w:t xml:space="preserve">2. ਭੁੱਖਿਆਂ ਨੂੰ ਭੋਜਨ ਦੇਣਾ: ਲੋੜਵੰਦਾਂ ਪ੍ਰਤੀ ਦਿਆਲਤਾ ਅਤੇ ਹਮਦਰਦੀ ਦਿਖਾਉਣ ਲਈ ਇੱਕ ਯਾਦ-ਦਹਾਨੀ</w:t>
      </w:r>
    </w:p>
    <w:p w14:paraId="5F02C940" w14:textId="77777777" w:rsidR="00F90BDC" w:rsidRDefault="00F90BDC"/>
    <w:p w14:paraId="08EF9377" w14:textId="77777777" w:rsidR="00F90BDC" w:rsidRDefault="00F90BDC">
      <w:r xmlns:w="http://schemas.openxmlformats.org/wordprocessingml/2006/main">
        <w:t xml:space="preserve">1. ਉਤਪਤ 18:2-5 - ਤਿੰਨ ਮਹਿਮਾਨਾਂ ਲਈ ਅਬਰਾਹਾਮ ਦੀ ਪਰਾਹੁਣਚਾਰੀ</w:t>
      </w:r>
    </w:p>
    <w:p w14:paraId="69F8EF54" w14:textId="77777777" w:rsidR="00F90BDC" w:rsidRDefault="00F90BDC"/>
    <w:p w14:paraId="0E026513" w14:textId="77777777" w:rsidR="00F90BDC" w:rsidRDefault="00F90BDC">
      <w:r xmlns:w="http://schemas.openxmlformats.org/wordprocessingml/2006/main">
        <w:t xml:space="preserve">2. ਯਸਾਯਾਹ 58:7-11 - ਭੁੱਖੇ ਅਤੇ ਲੋੜਵੰਦਾਂ ਦੀ ਦੇਖਭਾਲ ਕਰਨ ਲਈ ਪਰਮੇਸ਼ੁਰ ਦਾ ਸੱਦਾ।</w:t>
      </w:r>
    </w:p>
    <w:p w14:paraId="0CEC518A" w14:textId="77777777" w:rsidR="00F90BDC" w:rsidRDefault="00F90BDC"/>
    <w:p w14:paraId="6100C11F" w14:textId="77777777" w:rsidR="00F90BDC" w:rsidRDefault="00F90BDC">
      <w:r xmlns:w="http://schemas.openxmlformats.org/wordprocessingml/2006/main">
        <w:t xml:space="preserve">ਲੂਕਾ 24:43 ਅਤੇ ਉਸ ਨੇ ਉਹ ਨੂੰ ਲਿਆ ਅਤੇ ਉਨ੍ਹਾਂ ਦੇ ਅੱਗੇ ਖਾਧਾ।</w:t>
      </w:r>
    </w:p>
    <w:p w14:paraId="74FD9F9F" w14:textId="77777777" w:rsidR="00F90BDC" w:rsidRDefault="00F90BDC"/>
    <w:p w14:paraId="40E17D0A" w14:textId="77777777" w:rsidR="00F90BDC" w:rsidRDefault="00F90BDC">
      <w:r xmlns:w="http://schemas.openxmlformats.org/wordprocessingml/2006/main">
        <w:t xml:space="preserve">ਚੇਲਿਆਂ ਨੇ ਇਹ ਸਾਬਤ ਕਰਨ ਲਈ ਯਿਸੂ ਨੂੰ ਮੱਛੀ ਦਾ ਇੱਕ ਟੁਕੜਾ ਖਾਂਦੇ ਦੇਖਿਆ ਕਿ ਉਹ ਜੀ ਉਠਾਇਆ ਗਿਆ ਸੀ।</w:t>
      </w:r>
    </w:p>
    <w:p w14:paraId="2586C03A" w14:textId="77777777" w:rsidR="00F90BDC" w:rsidRDefault="00F90BDC"/>
    <w:p w14:paraId="3D893182" w14:textId="77777777" w:rsidR="00F90BDC" w:rsidRDefault="00F90BDC">
      <w:r xmlns:w="http://schemas.openxmlformats.org/wordprocessingml/2006/main">
        <w:t xml:space="preserve">1. ਯਿਸੂ ਦਾ ਜੀ ਉੱਠਣਾ: ਚਮਤਕਾਰਾਂ ਦਾ ਇੱਕ ਚਮਤਕਾਰ</w:t>
      </w:r>
    </w:p>
    <w:p w14:paraId="533D2A28" w14:textId="77777777" w:rsidR="00F90BDC" w:rsidRDefault="00F90BDC"/>
    <w:p w14:paraId="6C8729E1" w14:textId="77777777" w:rsidR="00F90BDC" w:rsidRDefault="00F90BDC">
      <w:r xmlns:w="http://schemas.openxmlformats.org/wordprocessingml/2006/main">
        <w:t xml:space="preserve">2. ਮਸੀਹ ਦੇ ਜੀ ਉੱਠਣ ਦੀ ਗਵਾਹੀ ਦੇਣ ਦੀ ਸ਼ਕਤੀ</w:t>
      </w:r>
    </w:p>
    <w:p w14:paraId="185E856A" w14:textId="77777777" w:rsidR="00F90BDC" w:rsidRDefault="00F90BDC"/>
    <w:p w14:paraId="7D3103E7" w14:textId="77777777" w:rsidR="00F90BDC" w:rsidRDefault="00F90BDC">
      <w:r xmlns:w="http://schemas.openxmlformats.org/wordprocessingml/2006/main">
        <w:t xml:space="preserve">1. ਯੂਹੰਨਾ 20:25-29 - ਯਿਸੂ ਥਾਮਸ ਨੂੰ ਆਪਣੇ ਜ਼ਖ਼ਮ ਦਿਖਾ ਰਿਹਾ ਹੈ, ਇਹ ਸਾਬਤ ਕਰਦਾ ਹੈ ਕਿ ਉਹ ਜਿਉਂਦਾ ਹੈ।</w:t>
      </w:r>
    </w:p>
    <w:p w14:paraId="5C6FB14C" w14:textId="77777777" w:rsidR="00F90BDC" w:rsidRDefault="00F90BDC"/>
    <w:p w14:paraId="43F19E87" w14:textId="77777777" w:rsidR="00F90BDC" w:rsidRDefault="00F90BDC">
      <w:r xmlns:w="http://schemas.openxmlformats.org/wordprocessingml/2006/main">
        <w:t xml:space="preserve">2. ਲੂਕਾ 24:36-43 - ਯਿਸੂ ਨੇ ਆਪਣੇ ਚੇਲਿਆਂ ਨੂੰ ਆਪਣੇ ਆਪ ਨੂੰ ਪ੍ਰਗਟ ਕੀਤਾ ਅਤੇ ਮੱਛੀ ਦਾ ਇੱਕ ਟੁਕੜਾ ਖਾਧਾ।</w:t>
      </w:r>
    </w:p>
    <w:p w14:paraId="275B8CCB" w14:textId="77777777" w:rsidR="00F90BDC" w:rsidRDefault="00F90BDC"/>
    <w:p w14:paraId="7E3502DC" w14:textId="77777777" w:rsidR="00F90BDC" w:rsidRDefault="00F90BDC">
      <w:r xmlns:w="http://schemas.openxmlformats.org/wordprocessingml/2006/main">
        <w:t xml:space="preserve">ਲੂਕਾ 24:44 ਅਤੇ ਉਸ ਨੇ ਉਨ੍ਹਾਂ ਨੂੰ ਆਖਿਆ, ਇਹ ਉਹ ਬਚਨ ਹਨ ਜੋ ਮੈਂ ਤੁਹਾਨੂੰ ਉਦੋਂ ਕਹੇ ਜਦੋਂ ਮੈਂ ਤੁਹਾਡੇ ਨਾਲ ਸਾਂ ਕਿ ਉਹ ਸਾਰੀਆਂ ਗੱਲਾਂ ਪੂਰੀਆਂ ਹੋਣੀਆਂ ਚਾਹੀਦੀਆਂ ਹਨ ਜਿਹੜੀਆਂ ਮੂਸਾ ਦੀ ਬਿਵਸਥਾ, ਨਬੀਆਂ ਅਤੇ ਪੋਥੀਆਂ ਵਿੱਚ ਲਿਖੀਆਂ ਹੋਈਆਂ ਸਨ। ਜ਼ਬੂਰ, ਮੇਰੇ ਬਾਰੇ.</w:t>
      </w:r>
    </w:p>
    <w:p w14:paraId="52BBBE30" w14:textId="77777777" w:rsidR="00F90BDC" w:rsidRDefault="00F90BDC"/>
    <w:p w14:paraId="077C127B" w14:textId="77777777" w:rsidR="00F90BDC" w:rsidRDefault="00F90BDC">
      <w:r xmlns:w="http://schemas.openxmlformats.org/wordprocessingml/2006/main">
        <w:t xml:space="preserve">ਇਹ ਆਇਤ ਯਿਸੂ ਦੇ ਚੇਲਿਆਂ ਨੂੰ ਯਾਦ ਕਰਾਉਣ ਦੀ ਗੱਲ ਕਰਦੀ ਹੈ ਕਿ ਉਸ ਦੇ ਜੀਵਨ ਅਤੇ ਮੌਤ ਦੀਆਂ ਘਟਨਾਵਾਂ ਬਿਵਸਥਾ, ਨਬੀਆਂ ਅਤੇ ਜ਼ਬੂਰਾਂ ਵਿੱਚ ਪੂਰਵ-ਸੂਚਿਤ ਕੀਤੀਆਂ ਗਈਆਂ ਸਨ।</w:t>
      </w:r>
    </w:p>
    <w:p w14:paraId="3DDDA065" w14:textId="77777777" w:rsidR="00F90BDC" w:rsidRDefault="00F90BDC"/>
    <w:p w14:paraId="7A5F26DE" w14:textId="77777777" w:rsidR="00F90BDC" w:rsidRDefault="00F90BDC">
      <w:r xmlns:w="http://schemas.openxmlformats.org/wordprocessingml/2006/main">
        <w:t xml:space="preserve">1. ਭਵਿੱਖਬਾਣੀ ਦੀ ਪੂਰਤੀ: ਯਿਸੂ ਦੇ ਜੀਵਨ ਅਤੇ ਮੌਤ ਨੇ ਪੋਥੀ ਨੂੰ ਕਿਵੇਂ ਪੂਰਾ ਕੀਤਾ</w:t>
      </w:r>
    </w:p>
    <w:p w14:paraId="2F630D3C" w14:textId="77777777" w:rsidR="00F90BDC" w:rsidRDefault="00F90BDC"/>
    <w:p w14:paraId="05FF7092" w14:textId="77777777" w:rsidR="00F90BDC" w:rsidRDefault="00F90BDC">
      <w:r xmlns:w="http://schemas.openxmlformats.org/wordprocessingml/2006/main">
        <w:t xml:space="preserve">2. ਵਫ਼ਾਦਾਰੀ ਨਾਲ ਪੂਰਤੀ: ਯਿਸੂ ਦੇ ਜੀਵਨ ਨੇ ਵਫ਼ਾਦਾਰੀ ਦਾ ਸਬੂਤ ਕਿਵੇਂ ਦਿੱਤਾ</w:t>
      </w:r>
    </w:p>
    <w:p w14:paraId="338E463D" w14:textId="77777777" w:rsidR="00F90BDC" w:rsidRDefault="00F90BDC"/>
    <w:p w14:paraId="74296AA6" w14:textId="77777777" w:rsidR="00F90BDC" w:rsidRDefault="00F90BDC">
      <w:r xmlns:w="http://schemas.openxmlformats.org/wordprocessingml/2006/main">
        <w:t xml:space="preserve">1. ਯਸਾਯਾਹ 53:4??</w:t>
      </w:r>
    </w:p>
    <w:p w14:paraId="73ED4FFF" w14:textId="77777777" w:rsidR="00F90BDC" w:rsidRDefault="00F90BDC"/>
    <w:p w14:paraId="7222E6D7" w14:textId="77777777" w:rsidR="00F90BDC" w:rsidRDefault="00F90BDC">
      <w:r xmlns:w="http://schemas.openxmlformats.org/wordprocessingml/2006/main">
        <w:t xml:space="preserve">2. ਜ਼ਬੂਰ 22:1??8</w:t>
      </w:r>
    </w:p>
    <w:p w14:paraId="3FFEB407" w14:textId="77777777" w:rsidR="00F90BDC" w:rsidRDefault="00F90BDC"/>
    <w:p w14:paraId="294D3601" w14:textId="77777777" w:rsidR="00F90BDC" w:rsidRDefault="00F90BDC">
      <w:r xmlns:w="http://schemas.openxmlformats.org/wordprocessingml/2006/main">
        <w:t xml:space="preserve">ਲੂਕਾ 24:45 ਤਦ ਉਸ ਨੇ ਉਨ੍ਹਾਂ ਦੀ ਸਮਝ ਖੋਲ੍ਹ ਦਿੱਤੀ ਤਾਂ ਜੋ ਉਹ ਪੋਥੀਆਂ ਨੂੰ ਸਮਝਣ।</w:t>
      </w:r>
    </w:p>
    <w:p w14:paraId="121D8674" w14:textId="77777777" w:rsidR="00F90BDC" w:rsidRDefault="00F90BDC"/>
    <w:p w14:paraId="11BBCB90" w14:textId="77777777" w:rsidR="00F90BDC" w:rsidRDefault="00F90BDC">
      <w:r xmlns:w="http://schemas.openxmlformats.org/wordprocessingml/2006/main">
        <w:t xml:space="preserve">ਇਹ ਹਵਾਲਾ ਯਿਸੂ ਦੁਆਰਾ ਆਪਣੇ ਚੇਲਿਆਂ ਦੀ ਸਮਝ ਨੂੰ ਖੋਲ੍ਹਣ ਦੀ ਗੱਲ ਕਰਦਾ ਹੈ, ਤਾਂ ਜੋ ਉਹ ਪੋਥੀਆਂ ਨੂੰ ਸਮਝ ਸਕਣ।</w:t>
      </w:r>
    </w:p>
    <w:p w14:paraId="6C7D085C" w14:textId="77777777" w:rsidR="00F90BDC" w:rsidRDefault="00F90BDC"/>
    <w:p w14:paraId="13B6A258" w14:textId="77777777" w:rsidR="00F90BDC" w:rsidRDefault="00F90BDC">
      <w:r xmlns:w="http://schemas.openxmlformats.org/wordprocessingml/2006/main">
        <w:t xml:space="preserve">1) ਯਿਸੂ ਦੀ ਸ਼ਕਤੀ: ਉਸਦੀ ਸੇਧ 'ਤੇ ਭਰੋਸਾ ਕਰਨਾ ਸਿੱਖਣਾ</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ਦੁਆਰਾ ਸ਼ਾਸਤਰਾਂ ਦੀ ਸ਼ਕਤੀ ਨੂੰ ਖੋਲ੍ਹਣਾ</w:t>
      </w:r>
    </w:p>
    <w:p w14:paraId="27DA3441" w14:textId="77777777" w:rsidR="00F90BDC" w:rsidRDefault="00F90BDC"/>
    <w:p w14:paraId="79136352" w14:textId="77777777" w:rsidR="00F90BDC" w:rsidRDefault="00F90BDC">
      <w:r xmlns:w="http://schemas.openxmlformats.org/wordprocessingml/2006/main">
        <w:t xml:space="preserve">1) ਯੂਹੰਨਾ 14:26 - "ਪਰ ਐਡਵੋਕੇਟ, ਪਵਿੱਤਰ ਆਤਮਾ, ਜਿਸ ਨੂੰ ਪਿਤਾ ਮੇਰੇ ਨਾਮ ਵਿੱਚ ਭੇਜੇਗਾ, ਤੁਹਾਨੂੰ ਸਭ ਕੁਝ ਸਿਖਾਏਗਾ ਅਤੇ ਤੁਹਾਨੂੰ ਉਹ ਸਭ ਕੁਝ ਯਾਦ ਕਰਵਾਏਗਾ ਜੋ ਮੈਂ ਤੁਹਾਨੂੰ ਕਿਹਾ ਹੈ।"</w:t>
      </w:r>
    </w:p>
    <w:p w14:paraId="77D64C74" w14:textId="77777777" w:rsidR="00F90BDC" w:rsidRDefault="00F90BDC"/>
    <w:p w14:paraId="733FEE28" w14:textId="77777777" w:rsidR="00F90BDC" w:rsidRDefault="00F90BDC">
      <w:r xmlns:w="http://schemas.openxmlformats.org/wordprocessingml/2006/main">
        <w:t xml:space="preserve">2) ਜ਼ਬੂਰ 119:18 - "ਮੇਰੀਆਂ ਅੱਖਾਂ ਖੋਲ੍ਹੋ ਤਾਂ ਜੋ ਮੈਂ ਤੁਹਾਡੀ ਬਿਵਸਥਾ ਵਿੱਚ ਅਦਭੁਤ ਚੀਜ਼ਾਂ ਦੇਖ ਸਕਾਂ।"</w:t>
      </w:r>
    </w:p>
    <w:p w14:paraId="76A063A6" w14:textId="77777777" w:rsidR="00F90BDC" w:rsidRDefault="00F90BDC"/>
    <w:p w14:paraId="021BBF89" w14:textId="77777777" w:rsidR="00F90BDC" w:rsidRDefault="00F90BDC">
      <w:r xmlns:w="http://schemas.openxmlformats.org/wordprocessingml/2006/main">
        <w:t xml:space="preserve">ਲੂਕਾ 24:46 ਅਤੇ ਉਨ੍ਹਾਂ ਨੂੰ ਆਖਿਆ, ਇਹ ਇਉਂ ਲਿਖਿਆ ਹੋਇਆ ਹੈ ਕਿ ਮਸੀਹ ਨੂੰ ਦੁੱਖ ਝੱਲਣਾ ਅਤੇ ਤੀਜੇ ਦਿਨ ਮੁਰਦਿਆਂ ਵਿੱਚੋਂ ਜੀ ਉੱਠਣਾ ਚਾਹੀਦਾ ਹੈ।</w:t>
      </w:r>
    </w:p>
    <w:p w14:paraId="7D8F915B" w14:textId="77777777" w:rsidR="00F90BDC" w:rsidRDefault="00F90BDC"/>
    <w:p w14:paraId="07C83ECF" w14:textId="77777777" w:rsidR="00F90BDC" w:rsidRDefault="00F90BDC">
      <w:r xmlns:w="http://schemas.openxmlformats.org/wordprocessingml/2006/main">
        <w:t xml:space="preserve">ਯਿਸੂ ਨੇ ਆਪਣੇ ਚੇਲਿਆਂ ਨੂੰ ਹਿਦਾਇਤ ਦਿੱਤੀ ਕਿ ਉਸਨੂੰ ਦੁੱਖ ਝੱਲਣਾ ਚਾਹੀਦਾ ਹੈ ਅਤੇ ਤੀਜੇ ਦਿਨ ਜੀ ਉੱਠਣਾ ਚਾਹੀਦਾ ਹੈ।</w:t>
      </w:r>
    </w:p>
    <w:p w14:paraId="281E4139" w14:textId="77777777" w:rsidR="00F90BDC" w:rsidRDefault="00F90BDC"/>
    <w:p w14:paraId="2BB90020" w14:textId="77777777" w:rsidR="00F90BDC" w:rsidRDefault="00F90BDC">
      <w:r xmlns:w="http://schemas.openxmlformats.org/wordprocessingml/2006/main">
        <w:t xml:space="preserve">1. ਪੁਨਰ-ਉਥਾਨ ਦੀ ਚਮਤਕਾਰੀ ਸ਼ਕਤੀ</w:t>
      </w:r>
    </w:p>
    <w:p w14:paraId="73468BFC" w14:textId="77777777" w:rsidR="00F90BDC" w:rsidRDefault="00F90BDC"/>
    <w:p w14:paraId="747543DF" w14:textId="77777777" w:rsidR="00F90BDC" w:rsidRDefault="00F90BDC">
      <w:r xmlns:w="http://schemas.openxmlformats.org/wordprocessingml/2006/main">
        <w:t xml:space="preserve">2. ਭਵਿੱਖਬਾਣੀ ਨੂੰ ਪੂਰਾ ਕਰਨ ਦੀ ਮਹੱਤਤਾ</w:t>
      </w:r>
    </w:p>
    <w:p w14:paraId="51B9AFA2" w14:textId="77777777" w:rsidR="00F90BDC" w:rsidRDefault="00F90BDC"/>
    <w:p w14:paraId="5B93A9CC" w14:textId="77777777" w:rsidR="00F90BDC" w:rsidRDefault="00F90BDC">
      <w:r xmlns:w="http://schemas.openxmlformats.org/wordprocessingml/2006/main">
        <w:t xml:space="preserve">1. ਜ਼ਬੂਰ 16:10 - ਕਿਉਂਕਿ ਤੁਸੀਂ ਮੇਰੀ ਆਤਮਾ ਨੂੰ ਨਰਕ ਵਿੱਚ ਨਹੀਂ ਛੱਡੋਗੇ; ਨਾ ਹੀ ਤੁਸੀਂ ਆਪਣੇ ਪਵਿੱਤਰ ਪੁਰਖ ਨੂੰ ਭ੍ਰਿਸ਼ਟਾਚਾਰ ਦੇਖਣ ਲਈ ਦੁਖੀ ਕਰੋਗੇ।</w:t>
      </w:r>
    </w:p>
    <w:p w14:paraId="4AE5F00B" w14:textId="77777777" w:rsidR="00F90BDC" w:rsidRDefault="00F90BDC"/>
    <w:p w14:paraId="7236B647" w14:textId="77777777" w:rsidR="00F90BDC" w:rsidRDefault="00F90BDC">
      <w:r xmlns:w="http://schemas.openxmlformats.org/wordprocessingml/2006/main">
        <w:t xml:space="preserve">2. ਯਸਾਯਾਹ 53: 4-5 - ਨਿਸ਼ਚਤ ਤੌਰ 'ਤੇ ਉਸ ਨੇ ਸਾਡੇ ਦੁੱਖਾਂ ਨੂੰ ਚੁੱਕਿਆ ਹੈ, ਅਤੇ ਸਾਡੇ ਦੁੱਖਾਂ ਨੂੰ ਚੁੱਕਿਆ ਹੈ: ਫਿਰ ਵੀ ਅਸੀਂ ਉਸ ਨੂੰ ਮਾਰਿਆ, ਪਰਮੇਸ਼ੁਰ ਦੁਆਰਾ ਮਾਰਿਆ ਅਤੇ ਦੁਖੀ ਸਮਝਿਆ ਹੈ। ਪਰ ਉਹ ਸਾਡੇ ਅਪਰਾਧਾਂ ਲਈ ਜ਼ਖਮੀ ਹੋਇਆ ਸੀ, ਉਹ ਸਾਡੀਆਂ ਬਦੀਆਂ ਲਈ ਡੰਗਿਆ ਗਿਆ ਸੀ: ਸਾਡੀ ਸ਼ਾਂਤੀ ਦੀ ਸਜ਼ਾ ਉਸ ਉੱਤੇ ਸੀ; ਅਤੇ ਉਸ ਦੀਆਂ ਧਾਰੀਆਂ ਨਾਲ ਅਸੀਂ ਠੀਕ ਹੋ ਗਏ ਹਾਂ।</w:t>
      </w:r>
    </w:p>
    <w:p w14:paraId="37FBAB4B" w14:textId="77777777" w:rsidR="00F90BDC" w:rsidRDefault="00F90BDC"/>
    <w:p w14:paraId="4CE72C7E" w14:textId="77777777" w:rsidR="00F90BDC" w:rsidRDefault="00F90BDC">
      <w:r xmlns:w="http://schemas.openxmlformats.org/wordprocessingml/2006/main">
        <w:t xml:space="preserve">ਲੂਕਾ 24:47 ਅਤੇ ਯਰੂਸ਼ਲਮ ਤੋਂ ਸ਼ੁਰੂ ਹੋ ਕੇ, ਸਾਰੀਆਂ ਕੌਮਾਂ ਵਿੱਚ ਉਸਦੇ ਨਾਮ ਵਿੱਚ ਤੋਬਾ ਅਤੇ ਪਾਪਾਂ ਦੀ ਮਾਫ਼ੀ ਦਾ ਪ੍ਰਚਾਰ ਕੀਤਾ ਜਾਣਾ ਚਾਹੀਦਾ ਹੈ।</w:t>
      </w:r>
    </w:p>
    <w:p w14:paraId="5BA2CC37" w14:textId="77777777" w:rsidR="00F90BDC" w:rsidRDefault="00F90BDC"/>
    <w:p w14:paraId="0F815025" w14:textId="77777777" w:rsidR="00F90BDC" w:rsidRDefault="00F90BDC">
      <w:r xmlns:w="http://schemas.openxmlformats.org/wordprocessingml/2006/main">
        <w:t xml:space="preserve">ਯਿਸੂ ਨੇ ਆਪਣੇ ਪੈਰੋਕਾਰਾਂ ਨੂੰ ਯਰੂਸ਼ਲਮ ਤੋਂ ਸ਼ੁਰੂ ਕਰਕੇ ਸਾਰੀਆਂ ਕੌਮਾਂ ਨੂੰ ਤੋਬਾ ਕਰਨ ਅਤੇ ਪਾਪਾਂ ਦੀ ਮਾਫ਼ੀ ਦਾ ਪ੍ਰਚਾਰ ਕਰਨ ਲਈ ਕਿਹਾ।</w:t>
      </w:r>
    </w:p>
    <w:p w14:paraId="6EEC6013" w14:textId="77777777" w:rsidR="00F90BDC" w:rsidRDefault="00F90BDC"/>
    <w:p w14:paraId="7D2EA16D" w14:textId="77777777" w:rsidR="00F90BDC" w:rsidRDefault="00F90BDC">
      <w:r xmlns:w="http://schemas.openxmlformats.org/wordprocessingml/2006/main">
        <w:t xml:space="preserve">1. ਤੋਬਾ ਅਤੇ ਮਾਫ਼ੀ ਦੀ ਸ਼ਕਤੀ</w:t>
      </w:r>
    </w:p>
    <w:p w14:paraId="00F3BB6D" w14:textId="77777777" w:rsidR="00F90BDC" w:rsidRDefault="00F90BDC"/>
    <w:p w14:paraId="2169FC92" w14:textId="77777777" w:rsidR="00F90BDC" w:rsidRDefault="00F90BDC">
      <w:r xmlns:w="http://schemas.openxmlformats.org/wordprocessingml/2006/main">
        <w:t xml:space="preserve">2. ਤੋਬਾ ਅਤੇ ਮਾਫ਼ੀ ਦੇ ਯਿਸੂ ਦੇ ਸੰਦੇਸ਼ ਦਾ ਪ੍ਰਚਾਰ ਕਰਨ ਦੀ ਖੁਸ਼ੀ</w:t>
      </w:r>
    </w:p>
    <w:p w14:paraId="7A0B3AD0" w14:textId="77777777" w:rsidR="00F90BDC" w:rsidRDefault="00F90BDC"/>
    <w:p w14:paraId="1BDC37BC" w14:textId="77777777" w:rsidR="00F90BDC" w:rsidRDefault="00F90BDC">
      <w:r xmlns:w="http://schemas.openxmlformats.org/wordprocessingml/2006/main">
        <w:t xml:space="preserve">1. ਰਸੂਲਾਂ ਦੇ ਕਰਤੱਬ 3:19 - ਤੋਬਾ ਕਰੋ, ਅਤੇ ਪਰਮੇਸ਼ੁਰ ਵੱਲ ਮੁੜੋ, ਤਾਂ ਜੋ ਤੁਹਾਡੇ ਪਾਪ ਮਿਟਾ ਦਿੱਤੇ ਜਾਣ।</w:t>
      </w:r>
    </w:p>
    <w:p w14:paraId="6A52F465" w14:textId="77777777" w:rsidR="00F90BDC" w:rsidRDefault="00F90BDC"/>
    <w:p w14:paraId="0B76C360" w14:textId="77777777" w:rsidR="00F90BDC" w:rsidRDefault="00F90BDC">
      <w:r xmlns:w="http://schemas.openxmlformats.org/wordprocessingml/2006/main">
        <w:t xml:space="preserve">2. ਰੋਮੀਆਂ 5:8 - ਪਰ ਪਰਮੇਸ਼ੁਰ ਸਾਡੇ ਲਈ ਆਪਣਾ ਪਿਆਰ ਇਸ ਵਿੱਚ ਦਰਸਾਉਂਦਾ ਹੈ: ਜਦੋਂ ਅਸੀਂ ਅਜੇ ਪਾਪੀ ਹੀ ਸੀ, ਮਸੀਹ ਸਾਡੇ ਲਈ ਮਰਿਆ।</w:t>
      </w:r>
    </w:p>
    <w:p w14:paraId="6631F6F1" w14:textId="77777777" w:rsidR="00F90BDC" w:rsidRDefault="00F90BDC"/>
    <w:p w14:paraId="25DB56D1" w14:textId="77777777" w:rsidR="00F90BDC" w:rsidRDefault="00F90BDC">
      <w:r xmlns:w="http://schemas.openxmlformats.org/wordprocessingml/2006/main">
        <w:t xml:space="preserve">ਲੂਕਾ 24:48 ਅਤੇ ਤੁਸੀਂ ਇਨ੍ਹਾਂ ਗੱਲਾਂ ਦੇ ਗਵਾਹ ਹੋ।</w:t>
      </w:r>
    </w:p>
    <w:p w14:paraId="6A9E4C8A" w14:textId="77777777" w:rsidR="00F90BDC" w:rsidRDefault="00F90BDC"/>
    <w:p w14:paraId="55EB4850" w14:textId="77777777" w:rsidR="00F90BDC" w:rsidRDefault="00F90BDC">
      <w:r xmlns:w="http://schemas.openxmlformats.org/wordprocessingml/2006/main">
        <w:t xml:space="preserve">ਇਹ ਹਵਾਲਾ ਮਸੀਹ ਦੀ ਖੁਸ਼ਖਬਰੀ ਦੀ ਸੱਚਾਈ ਦੇ ਗਵਾਹ ਬਣਨ ਦੀ ਮਹੱਤਤਾ 'ਤੇ ਜ਼ੋਰ ਦਿੰਦਾ ਹੈ।</w:t>
      </w:r>
    </w:p>
    <w:p w14:paraId="3E41FA68" w14:textId="77777777" w:rsidR="00F90BDC" w:rsidRDefault="00F90BDC"/>
    <w:p w14:paraId="04303D5A" w14:textId="77777777" w:rsidR="00F90BDC" w:rsidRDefault="00F90BDC">
      <w:r xmlns:w="http://schemas.openxmlformats.org/wordprocessingml/2006/main">
        <w:t xml:space="preserve">1: ਸੱਚਾਈ ਦਾ ਗਵਾਹ ਬਣਨਾ - ਈਮਾਨਦਾਰੀ ਦਾ ਜੀਵਨ ਜੀਉਣਾ ਅਤੇ ਲਗਾਤਾਰ ਯਿਸੂ ਮਸੀਹ ਦੀ ਇੰਜੀਲ ਦੀ ਸੱਚਾਈ ਦੀ ਗਵਾਹੀ ਦੇਣਾ।</w:t>
      </w:r>
    </w:p>
    <w:p w14:paraId="49AE69CE" w14:textId="77777777" w:rsidR="00F90BDC" w:rsidRDefault="00F90BDC"/>
    <w:p w14:paraId="431DE1F2" w14:textId="77777777" w:rsidR="00F90BDC" w:rsidRDefault="00F90BDC">
      <w:r xmlns:w="http://schemas.openxmlformats.org/wordprocessingml/2006/main">
        <w:t xml:space="preserve">2: ਕਿਰਪਾ ਦੀ ਗਵਾਹੀ ਹੋਣਾ - ਦੂਜਿਆਂ ਨਾਲ ਯਿਸੂ ਮਸੀਹ ਵਿੱਚ ਪਾਏ ਗਏ ਪਿਆਰ, ਦਇਆ ਅਤੇ ਕਿਰਪਾ ਦੇ ਸੰਦੇਸ਼ ਨੂੰ ਸਾਂਝਾ ਕਰਨਾ।</w:t>
      </w:r>
    </w:p>
    <w:p w14:paraId="6C71E025" w14:textId="77777777" w:rsidR="00F90BDC" w:rsidRDefault="00F90BDC"/>
    <w:p w14:paraId="67B0E679" w14:textId="77777777" w:rsidR="00F90BDC" w:rsidRDefault="00F90BDC">
      <w:r xmlns:w="http://schemas.openxmlformats.org/wordprocessingml/2006/main">
        <w:t xml:space="preserve">1: ਰਸੂਲਾਂ ਦੇ ਕਰਤੱਬ 1:8 - "ਪਰ ਜਦੋਂ ਪਵਿੱਤਰ ਆਤਮਾ ਤੁਹਾਡੇ ਉੱਤੇ ਆਵੇਗਾ ਤਾਂ ਤੁਸੀਂ ਸ਼ਕਤੀ ਪ੍ਰਾਪਤ ਕਰੋਗੇ; ਅਤੇ ਤੁਸੀਂ ਯਰੂਸ਼ਲਮ ਵਿੱਚ, ਸਾਰੇ ਯਹੂਦਿਯਾ ਅਤੇ ਸਾਮਰਿਯਾ ਵਿੱਚ ਅਤੇ ਧਰਤੀ ਦੇ ਸਿਰੇ ਤੱਕ ਮੇਰੇ ਗਵਾਹ ਹੋਵੋਗੇ।"</w:t>
      </w:r>
    </w:p>
    <w:p w14:paraId="088693B1" w14:textId="77777777" w:rsidR="00F90BDC" w:rsidRDefault="00F90BDC"/>
    <w:p w14:paraId="2DDC97B6" w14:textId="77777777" w:rsidR="00F90BDC" w:rsidRDefault="00F90BDC">
      <w:r xmlns:w="http://schemas.openxmlformats.org/wordprocessingml/2006/main">
        <w:t xml:space="preserve">2: ਮੱਤੀ 28:18-20 - ਤਦ ਯਿਸੂ ਉਨ੍ਹਾਂ ਕੋਲ ਆਇਆ ਅਤੇ ਕਿਹਾ,? ਸਵਰਗ ਅਤੇ ਧਰਤੀ ਉੱਤੇ </w:t>
      </w:r>
      <w:r xmlns:w="http://schemas.openxmlformats.org/wordprocessingml/2006/main">
        <w:rPr>
          <w:rFonts w:ascii="맑은 고딕 Semilight" w:hAnsi="맑은 고딕 Semilight"/>
        </w:rPr>
        <w:t xml:space="preserve">ਅਧਿਕਾਰ </w:t>
      </w:r>
      <w:r xmlns:w="http://schemas.openxmlformats.org/wordprocessingml/2006/main">
        <w:t xml:space="preserve">ਮੈਨੂੰ ਦਿੱਤਾ ਗਿਆ ਹੈ। ਇਸ ਲਈ ਤੁਸੀਂ ਜਾਓ ਅਤੇ ਸਾਰੀਆਂ ਕੌਮਾਂ ਨੂੰ ਚੇਲੇ ਬਣਾਓ, ਉਨ੍ਹਾਂ ਨੂੰ ਪਿਤਾ ਅਤੇ ਪੁੱਤਰ ਅਤੇ ਪਵਿੱਤਰ ਆਤਮਾ ਦੇ ਨਾਮ ਵਿੱਚ ਬਪਤਿਸਮਾ ਦਿਓ ਅਤੇ ਉਨ੍ਹਾਂ ਨੂੰ ਉਨ੍ਹਾਂ ਸਾਰੀਆਂ ਗੱਲਾਂ ਦੀ ਪਾਲਣਾ ਕਰਨ ਲਈ ਸਿਖਾਓ ਜਿਨ੍ਹਾਂ ਦਾ ਮੈਂ ਤੁਹਾਨੂੰ ਹੁਕਮ ਦਿੱਤਾ ਹੈ। ਅਤੇ ਯਕੀਨਨ ਮੈਂ ਹਮੇਸ਼ਾ ਤੁਹਾਡੇ ਨਾਲ ਹਾਂ, ਉਮਰ ਦੇ ਅੰਤ ਤੱਕ.??</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24:49 ਅਤੇ ਵੇਖੋ, ਮੈਂ ਆਪਣੇ ਪਿਤਾ ਦਾ ਵਾਅਦਾ ਤੁਹਾਡੇ ਉੱਤੇ ਭੇਜਦਾ ਹਾਂ, ਪਰ ਤੁਸੀਂ ਯਰੂਸ਼ਲਮ ਦੇ ਸ਼ਹਿਰ ਵਿੱਚ ਠਹਿਰੋ, ਜਦੋਂ ਤੱਕ ਤੁਸੀਂ ਉੱਪਰੋਂ ਸ਼ਕਤੀ ਪ੍ਰਾਪਤ ਨਹੀਂ ਕਰ ਲੈਂਦੇ।</w:t>
      </w:r>
    </w:p>
    <w:p w14:paraId="620AEEF4" w14:textId="77777777" w:rsidR="00F90BDC" w:rsidRDefault="00F90BDC"/>
    <w:p w14:paraId="587DED84" w14:textId="77777777" w:rsidR="00F90BDC" w:rsidRDefault="00F90BDC">
      <w:r xmlns:w="http://schemas.openxmlformats.org/wordprocessingml/2006/main">
        <w:t xml:space="preserve">ਚੇਲਿਆਂ ਨੂੰ ਉਦੋਂ ਤੱਕ ਯਰੂਸ਼ਲਮ ਵਿੱਚ ਰਹਿਣ ਲਈ ਕਿਹਾ ਗਿਆ ਸੀ ਜਦੋਂ ਤੱਕ ਉਹ ਉੱਪਰੋਂ ਸ਼ਕਤੀ ਪ੍ਰਾਪਤ ਨਹੀਂ ਕਰ ਲੈਂਦੇ।</w:t>
      </w:r>
    </w:p>
    <w:p w14:paraId="720DC9DA" w14:textId="77777777" w:rsidR="00F90BDC" w:rsidRDefault="00F90BDC"/>
    <w:p w14:paraId="1605956D" w14:textId="77777777" w:rsidR="00F90BDC" w:rsidRDefault="00F90BDC">
      <w:r xmlns:w="http://schemas.openxmlformats.org/wordprocessingml/2006/main">
        <w:t xml:space="preserve">1. ਪ੍ਰਮਾਤਮਾ ਦੇ ਵਾਅਦਿਆਂ ਵਿੱਚ ਰਹਿਣਾ: ਉਸਦੀ ਸ਼ਕਤੀ ਲਈ ਪ੍ਰਭੂ ਦੀ ਉਡੀਕ ਕਰਨਾ</w:t>
      </w:r>
    </w:p>
    <w:p w14:paraId="6F42395B" w14:textId="77777777" w:rsidR="00F90BDC" w:rsidRDefault="00F90BDC"/>
    <w:p w14:paraId="5A9F5231" w14:textId="77777777" w:rsidR="00F90BDC" w:rsidRDefault="00F90BDC">
      <w:r xmlns:w="http://schemas.openxmlformats.org/wordprocessingml/2006/main">
        <w:t xml:space="preserve">2. ਉਮੀਦ ਵਿੱਚ ਰਹਿਣਾ: ਇਹ ਜਾਣਨਾ ਕਿ ਸਭ ਤੋਂ ਵਧੀਆ ਅਜੇ ਆਉਣਾ ਹੈ</w:t>
      </w:r>
    </w:p>
    <w:p w14:paraId="2D20FEA3" w14:textId="77777777" w:rsidR="00F90BDC" w:rsidRDefault="00F90BDC"/>
    <w:p w14:paraId="65D58F13" w14:textId="77777777" w:rsidR="00F90BDC" w:rsidRDefault="00F90BDC">
      <w:r xmlns:w="http://schemas.openxmlformats.org/wordprocessingml/2006/main">
        <w:t xml:space="preserve">1. ਯਸਾਯਾਹ 40:31: "ਪਰ ਯਹੋਵਾਹ ਦੀ ਉਡੀਕ ਕਰਨ ਵਾਲੇ ਆਪਣੀ ਤਾਕਤ ਨੂੰ ਨਵਾਂ ਕਰਨਗੇ; ਉਹ ਉਕਾਬ ਵਾਂਗ ਖੰਭਾਂ ਨਾਲ ਚੜ੍ਹਨਗੇ; ਉਹ ਦੌੜਨਗੇ, ਅਤੇ ਥੱਕਣਗੇ ਨਹੀਂ; ਅਤੇ ਉਹ ਤੁਰਨਗੇ, ਅਤੇ ਬੇਹੋਸ਼ ਨਹੀਂ ਹੋਣਗੇ."</w:t>
      </w:r>
    </w:p>
    <w:p w14:paraId="4CDEC044" w14:textId="77777777" w:rsidR="00F90BDC" w:rsidRDefault="00F90BDC"/>
    <w:p w14:paraId="1882CDEB" w14:textId="77777777" w:rsidR="00F90BDC" w:rsidRDefault="00F90BDC">
      <w:r xmlns:w="http://schemas.openxmlformats.org/wordprocessingml/2006/main">
        <w:t xml:space="preserve">2. ਜ਼ਬੂਰ 27:14: "ਯਹੋਵਾਹ ਦੀ ਉਡੀਕ ਕਰੋ: ਹੌਂਸਲਾ ਰੱਖੋ, ਅਤੇ ਉਹ ਤੁਹਾਡੇ ਦਿਲ ਨੂੰ ਮਜ਼ਬੂਤ ਕਰੇਗਾ: ਉਡੀਕ ਕਰੋ, ਮੈਂ ਯਹੋਵਾਹ ਨੂੰ ਆਖਦਾ ਹਾਂ।"</w:t>
      </w:r>
    </w:p>
    <w:p w14:paraId="6D226259" w14:textId="77777777" w:rsidR="00F90BDC" w:rsidRDefault="00F90BDC"/>
    <w:p w14:paraId="5B23D017" w14:textId="77777777" w:rsidR="00F90BDC" w:rsidRDefault="00F90BDC">
      <w:r xmlns:w="http://schemas.openxmlformats.org/wordprocessingml/2006/main">
        <w:t xml:space="preserve">ਲੂਕਾ 24:50 ਅਤੇ ਉਹ ਉਨ੍ਹਾਂ ਨੂੰ ਬਾਹਰ ਬੈਤਅਨੀਆ ਤੱਕ ਲੈ ਗਿਆ ਅਤੇ ਆਪਣੇ ਹੱਥ ਚੁੱਕ ਕੇ ਉਨ੍ਹਾਂ ਨੂੰ ਅਸੀਸ ਦਿੱਤੀ।</w:t>
      </w:r>
    </w:p>
    <w:p w14:paraId="07F2E198" w14:textId="77777777" w:rsidR="00F90BDC" w:rsidRDefault="00F90BDC"/>
    <w:p w14:paraId="0BC53287" w14:textId="77777777" w:rsidR="00F90BDC" w:rsidRDefault="00F90BDC">
      <w:r xmlns:w="http://schemas.openxmlformats.org/wordprocessingml/2006/main">
        <w:t xml:space="preserve">ਯਿਸੂ ਆਪਣੇ ਚੇਲਿਆਂ ਨੂੰ ਬੈਤਅਨੀਆ ਵੱਲ ਲੈ ਗਿਆ ਅਤੇ ਉਨ੍ਹਾਂ ਨੂੰ ਉੱਚੇ ਹੱਥਾਂ ਨਾਲ ਅਸੀਸ ਦਿੱਤੀ।</w:t>
      </w:r>
    </w:p>
    <w:p w14:paraId="27302243" w14:textId="77777777" w:rsidR="00F90BDC" w:rsidRDefault="00F90BDC"/>
    <w:p w14:paraId="7C9F272C" w14:textId="77777777" w:rsidR="00F90BDC" w:rsidRDefault="00F90BDC">
      <w:r xmlns:w="http://schemas.openxmlformats.org/wordprocessingml/2006/main">
        <w:t xml:space="preserve">1. ਵਫ਼ਾਦਾਰ ਚੇਲੇ ਬਣਨ ਦੀਆਂ ਬਰਕਤਾਂ</w:t>
      </w:r>
    </w:p>
    <w:p w14:paraId="00AEC417" w14:textId="77777777" w:rsidR="00F90BDC" w:rsidRDefault="00F90BDC"/>
    <w:p w14:paraId="4BA558A2" w14:textId="77777777" w:rsidR="00F90BDC" w:rsidRDefault="00F90BDC">
      <w:r xmlns:w="http://schemas.openxmlformats.org/wordprocessingml/2006/main">
        <w:t xml:space="preserve">2. ਯਿਸੂ ਦੀ ਅਸੀਸ ਦੀ ਸ਼ਕਤੀ</w:t>
      </w:r>
    </w:p>
    <w:p w14:paraId="21461420" w14:textId="77777777" w:rsidR="00F90BDC" w:rsidRDefault="00F90BDC"/>
    <w:p w14:paraId="187EC354" w14:textId="77777777" w:rsidR="00F90BDC" w:rsidRDefault="00F90BDC">
      <w:r xmlns:w="http://schemas.openxmlformats.org/wordprocessingml/2006/main">
        <w:t xml:space="preserve">1. ਰਸੂਲਾਂ ਦੇ ਕਰਤੱਬ 3:1-8, ਪੀਟਰ ਅਤੇ ਯੂਹੰਨਾ ਨੇ ਯਿਸੂ ਦੇ ਨਾਮ ਵਿੱਚ ਲੰਗੜੇ ਆਦਮੀ ਨੂੰ ਚੰਗਾ ਕੀਤਾ</w:t>
      </w:r>
    </w:p>
    <w:p w14:paraId="52182DBA" w14:textId="77777777" w:rsidR="00F90BDC" w:rsidRDefault="00F90BDC"/>
    <w:p w14:paraId="049F2BF7" w14:textId="77777777" w:rsidR="00F90BDC" w:rsidRDefault="00F90BDC">
      <w:r xmlns:w="http://schemas.openxmlformats.org/wordprocessingml/2006/main">
        <w:t xml:space="preserve">2. ਯਾਕੂਬ 5:13-15, ਪ੍ਰਾਰਥਨਾ ਦੀ ਸ਼ਕਤੀ ਅਤੇ ਇੱਕ ਧਰਮੀ ਆਦਮੀ ਦੀ ਪ੍ਰਭਾਵਸ਼ਾਲੀ, ਜੋਸ਼ ਭਰੀ ਪ੍ਰਾਰਥਨਾ </w:t>
      </w:r>
      <w:r xmlns:w="http://schemas.openxmlformats.org/wordprocessingml/2006/main">
        <w:lastRenderedPageBreak xmlns:w="http://schemas.openxmlformats.org/wordprocessingml/2006/main"/>
      </w:r>
      <w:r xmlns:w="http://schemas.openxmlformats.org/wordprocessingml/2006/main">
        <w:t xml:space="preserve">ਬਹੁਤ ਲਾਭਦਾਇਕ ਹੈ</w:t>
      </w:r>
    </w:p>
    <w:p w14:paraId="69664BB7" w14:textId="77777777" w:rsidR="00F90BDC" w:rsidRDefault="00F90BDC"/>
    <w:p w14:paraId="14739309" w14:textId="77777777" w:rsidR="00F90BDC" w:rsidRDefault="00F90BDC">
      <w:r xmlns:w="http://schemas.openxmlformats.org/wordprocessingml/2006/main">
        <w:t xml:space="preserve">ਲੂਕਾ 24:51 ਅਤੇ ਅਜਿਹਾ ਹੋਇਆ, ਜਦੋਂ ਉਹ ਉਨ੍ਹਾਂ ਨੂੰ ਅਸੀਸ ਦਿੰਦਾ ਸੀ, ਉਹ ਉਨ੍ਹਾਂ ਤੋਂ ਵੱਖ ਹੋ ਗਿਆ ਅਤੇ ਸਵਰਗ ਵਿੱਚ ਚੁੱਕਿਆ ਗਿਆ।</w:t>
      </w:r>
    </w:p>
    <w:p w14:paraId="30DC74CC" w14:textId="77777777" w:rsidR="00F90BDC" w:rsidRDefault="00F90BDC"/>
    <w:p w14:paraId="14797640" w14:textId="77777777" w:rsidR="00F90BDC" w:rsidRDefault="00F90BDC">
      <w:r xmlns:w="http://schemas.openxmlformats.org/wordprocessingml/2006/main">
        <w:t xml:space="preserve">ਯਿਸੂ ਨੇ ਚੇਲਿਆਂ ਨੂੰ ਅਸੀਸ ਦਿੱਤੀ ਅਤੇ ਸਵਰਗ ਵਿੱਚ ਉਠਾਇਆ ਗਿਆ।</w:t>
      </w:r>
    </w:p>
    <w:p w14:paraId="12BA3B50" w14:textId="77777777" w:rsidR="00F90BDC" w:rsidRDefault="00F90BDC"/>
    <w:p w14:paraId="0D82192C" w14:textId="77777777" w:rsidR="00F90BDC" w:rsidRDefault="00F90BDC">
      <w:r xmlns:w="http://schemas.openxmlformats.org/wordprocessingml/2006/main">
        <w:t xml:space="preserve">1. ਯਿਸੂ ਦਾ ਅਸੈਂਸ਼ਨ: ਉਸਦੀ ਅਸੀਸ ਦੀ ਸ਼ਕਤੀ</w:t>
      </w:r>
    </w:p>
    <w:p w14:paraId="530C6DCC" w14:textId="77777777" w:rsidR="00F90BDC" w:rsidRDefault="00F90BDC"/>
    <w:p w14:paraId="1EDD0985" w14:textId="77777777" w:rsidR="00F90BDC" w:rsidRDefault="00F90BDC">
      <w:r xmlns:w="http://schemas.openxmlformats.org/wordprocessingml/2006/main">
        <w:t xml:space="preserve">2. ਯਿਸੂ, ਸਾਡੀ ਸਦੀਵੀ ਉਮੀਦ: ਉਸਦੇ ਅਸੈਂਸ਼ਨ ਦੀ ਅਸੀਸ</w:t>
      </w:r>
    </w:p>
    <w:p w14:paraId="20C30810" w14:textId="77777777" w:rsidR="00F90BDC" w:rsidRDefault="00F90BDC"/>
    <w:p w14:paraId="751911FF" w14:textId="77777777" w:rsidR="00F90BDC" w:rsidRDefault="00F90BDC">
      <w:r xmlns:w="http://schemas.openxmlformats.org/wordprocessingml/2006/main">
        <w:t xml:space="preserve">1. ਰਸੂਲਾਂ ਦੇ ਕਰਤੱਬ 1:9-11 - ਅਤੇ ਜਦੋਂ ਉਸਨੇ ਇਹ ਗੱਲਾਂ ਕਹੀਆਂ, ਜਦੋਂ ਉਹ ਵੇਖ ਰਹੇ ਸਨ, ਤਾਂ ਉਹ ਉੱਚਾ ਹੋ ਗਿਆ ਅਤੇ ਇੱਕ ਬੱਦਲ ਨੇ ਉਸਨੂੰ ਉਨ੍ਹਾਂ ਦੀਆਂ ਨਜ਼ਰਾਂ ਤੋਂ ਦੂਰ ਕਰ ਦਿੱਤਾ। ਅਤੇ ਜਦੋਂ ਉਹ ਜਾ ਰਿਹਾ ਸੀ ਤਾਂ ਉਹ ਸਵਰਗ ਵੱਲ ਵੇਖ ਰਹੇ ਸਨ, ਵੇਖੋ, ਦੋ ਆਦਮੀ ਚਿੱਟੇ ਬਸਤਰ ਵਿੱਚ ਉਨ੍ਹਾਂ ਦੇ ਕੋਲ ਖੜੇ ਸਨ, ਅਤੇ ਕਿਹਾ,? ਗਲੀਲ ਦੇ </w:t>
      </w:r>
      <w:r xmlns:w="http://schemas.openxmlformats.org/wordprocessingml/2006/main">
        <w:rPr>
          <w:rFonts w:ascii="맑은 고딕 Semilight" w:hAnsi="맑은 고딕 Semilight"/>
        </w:rPr>
        <w:t xml:space="preserve">ਸ਼ਹਿਰ </w:t>
      </w:r>
      <w:r xmlns:w="http://schemas.openxmlformats.org/wordprocessingml/2006/main">
        <w:t xml:space="preserve">, ਤੁਸੀਂ ਸਵਰਗ ਵੱਲ ਕਿਉਂ ਖੜ੍ਹੇ ਹੋ? ਇਹ ਯਿਸੂ, ਜੋ ਤੁਹਾਡੇ ਤੋਂ ਸਵਰਗ ਵਿੱਚ ਚੁੱਕਿਆ ਗਿਆ ਸੀ, ਉਸੇ ਤਰ੍ਹਾਂ ਆਵੇਗਾ ਜਿਸ ਤਰ੍ਹਾਂ ਤੁਸੀਂ ਉਸਨੂੰ ਸਵਰਗ ਵਿੱਚ ਜਾਂਦੇ ਦੇਖਿਆ ਸੀ।</w:t>
      </w:r>
    </w:p>
    <w:p w14:paraId="5DD448B7" w14:textId="77777777" w:rsidR="00F90BDC" w:rsidRDefault="00F90BDC"/>
    <w:p w14:paraId="33F66FAB" w14:textId="77777777" w:rsidR="00F90BDC" w:rsidRDefault="00F90BDC">
      <w:r xmlns:w="http://schemas.openxmlformats.org/wordprocessingml/2006/main">
        <w:t xml:space="preserve">2. ਫ਼ਿਲਿੱਪੀਆਂ 2: 9-11 - ਇਸ ਲਈ ਪਰਮੇਸ਼ੁਰ ਨੇ ਉਸਨੂੰ ਉੱਚਾ ਕੀਤਾ ਹੈ ਅਤੇ ਉਸਨੂੰ ਉਹ ਨਾਮ ਦਿੱਤਾ ਹੈ ਜੋ ਹਰ ਨਾਮ ਤੋਂ ਉੱਪਰ ਹੈ, ਤਾਂ ਜੋ ਯਿਸੂ ਦੇ ਨਾਮ ਤੇ, ਸਵਰਗ ਵਿੱਚ ਅਤੇ ਧਰਤੀ ਉੱਤੇ ਅਤੇ ਧਰਤੀ ਦੇ ਹੇਠਾਂ ਹਰ ਗੋਡਾ ਝੁਕ ਜਾਵੇ, ਅਤੇ ਹਰ ਜੀਭ ਕਬੂਲ ਕਰਦੀ ਹੈ ਕਿ ਯਿਸੂ ਮਸੀਹ ਪ੍ਰਭੂ ਹੈ, ਪਰਮੇਸ਼ੁਰ ਪਿਤਾ ਦੀ ਮਹਿਮਾ ਲਈ।</w:t>
      </w:r>
    </w:p>
    <w:p w14:paraId="1026CF23" w14:textId="77777777" w:rsidR="00F90BDC" w:rsidRDefault="00F90BDC"/>
    <w:p w14:paraId="3BE5274A" w14:textId="77777777" w:rsidR="00F90BDC" w:rsidRDefault="00F90BDC">
      <w:r xmlns:w="http://schemas.openxmlformats.org/wordprocessingml/2006/main">
        <w:t xml:space="preserve">ਲੂਕਾ 24:52 ਅਤੇ ਉਨ੍ਹਾਂ ਨੇ ਉਸ ਨੂੰ ਮੱਥਾ ਟੇਕਿਆ ਅਤੇ ਬਹੁਤ ਖੁਸ਼ੀ ਨਾਲ ਯਰੂਸ਼ਲਮ ਨੂੰ ਮੁੜੇ।</w:t>
      </w:r>
    </w:p>
    <w:p w14:paraId="612116DA" w14:textId="77777777" w:rsidR="00F90BDC" w:rsidRDefault="00F90BDC"/>
    <w:p w14:paraId="4D768249" w14:textId="77777777" w:rsidR="00F90BDC" w:rsidRDefault="00F90BDC">
      <w:r xmlns:w="http://schemas.openxmlformats.org/wordprocessingml/2006/main">
        <w:t xml:space="preserve">ਚੇਲਿਆਂ ਨੇ ਯਿਸੂ ਦੀ ਉਪਾਸਨਾ ਕੀਤੀ ਅਤੇ ਬਹੁਤ ਖੁਸ਼ੀ ਨਾਲ ਯਰੂਸ਼ਲਮ ਵਾਪਸ ਆ ਗਏ।</w:t>
      </w:r>
    </w:p>
    <w:p w14:paraId="5671033C" w14:textId="77777777" w:rsidR="00F90BDC" w:rsidRDefault="00F90BDC"/>
    <w:p w14:paraId="4895F109" w14:textId="77777777" w:rsidR="00F90BDC" w:rsidRDefault="00F90BDC">
      <w:r xmlns:w="http://schemas.openxmlformats.org/wordprocessingml/2006/main">
        <w:t xml:space="preserve">1: ਪ੍ਰਭੂ ਵਿੱਚ ਹਮੇਸ਼ਾ ਅਨੰਦ ਕਰੋ, ਅਤੇ ਮੈਂ ਦੁਬਾਰਾ ਆਖਦਾ ਹਾਂ, ਅਨੰਦ ਕਰੋ! (ਫ਼ਿਲਿੱਪੀਆਂ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ਆਓ, ਅਸੀਂ ਮੱਥਾ ਟੇਕੀਏ, ਆਓ ਆਪਣੇ ਸਿਰਜਣਹਾਰ ਪ੍ਰਭੂ ਅੱਗੇ ਗੋਡੇ ਟੇਕੀਏ (ਜ਼ਬੂਰ 95:6)</w:t>
      </w:r>
    </w:p>
    <w:p w14:paraId="216D4346" w14:textId="77777777" w:rsidR="00F90BDC" w:rsidRDefault="00F90BDC"/>
    <w:p w14:paraId="77BAA294" w14:textId="77777777" w:rsidR="00F90BDC" w:rsidRDefault="00F90BDC">
      <w:r xmlns:w="http://schemas.openxmlformats.org/wordprocessingml/2006/main">
        <w:t xml:space="preserve">1: ਯਿਸੂ ਨੇ ਕਿਹਾ,? </w:t>
      </w:r>
      <w:r xmlns:w="http://schemas.openxmlformats.org/wordprocessingml/2006/main">
        <w:t xml:space="preserve">ਆਪਣੇ ਦਿਲਾਂ ਨੂੰ ਪਰੇਸ਼ਾਨ ਨਾ ਹੋਣ ਦਿਓ </w:t>
      </w:r>
      <w:r xmlns:w="http://schemas.openxmlformats.org/wordprocessingml/2006/main">
        <w:rPr>
          <w:rFonts w:ascii="맑은 고딕 Semilight" w:hAnsi="맑은 고딕 Semilight"/>
        </w:rPr>
        <w:t xml:space="preserve">। </w:t>
      </w:r>
      <w:r xmlns:w="http://schemas.openxmlformats.org/wordprocessingml/2006/main">
        <w:t xml:space="preserve">ਤੁਸੀਂ ਰੱਬ ਨੂੰ ਮੰਨਦੇ ਹੋ; ਮੇਰੇ ਵਿੱਚ ਵੀ ਵਿਸ਼ਵਾਸ ਕਰੋ (ਯੂਹੰਨਾ 14:1)।</w:t>
      </w:r>
    </w:p>
    <w:p w14:paraId="4DFBF2EA" w14:textId="77777777" w:rsidR="00F90BDC" w:rsidRDefault="00F90BDC"/>
    <w:p w14:paraId="55A2CB41" w14:textId="77777777" w:rsidR="00F90BDC" w:rsidRDefault="00F90BDC">
      <w:r xmlns:w="http://schemas.openxmlformats.org/wordprocessingml/2006/main">
        <w:t xml:space="preserve">2: ਯਿਸੂ ਨੇ ਕਿਹਾ,? </w:t>
      </w:r>
      <w:r xmlns:w="http://schemas.openxmlformats.org/wordprocessingml/2006/main">
        <w:rPr>
          <w:rFonts w:ascii="맑은 고딕 Semilight" w:hAnsi="맑은 고딕 Semilight"/>
        </w:rPr>
        <w:t xml:space="preserve">쏱 </w:t>
      </w:r>
      <w:r xmlns:w="http://schemas.openxmlformats.org/wordprocessingml/2006/main">
        <w:t xml:space="preserve">eace ਮੈਂ ਤੁਹਾਡੇ ਨਾਲ ਛੱਡਦਾ ਹਾਂ; ਮੇਰੀ ਸ਼ਾਂਤੀ ਮੈਂ ਤੁਹਾਨੂੰ ਦਿੰਦਾ ਹਾਂ। ਮੈਂ ਤੁਹਾਨੂੰ ਨਹੀਂ ਦਿੰਦਾ ਜਿਵੇਂ ਦੁਨੀਆਂ ਦਿੰਦੀ ਹੈ। ਆਪਣੇ ਦਿਲਾਂ ਨੂੰ ਪਰੇਸ਼ਾਨ ਨਾ ਹੋਣ ਦਿਓ ਅਤੇ ਨਾ ਡਰੋ (ਯੂਹੰਨਾ 14:27)।</w:t>
      </w:r>
    </w:p>
    <w:p w14:paraId="615C6B0E" w14:textId="77777777" w:rsidR="00F90BDC" w:rsidRDefault="00F90BDC"/>
    <w:p w14:paraId="3183EE40" w14:textId="77777777" w:rsidR="00F90BDC" w:rsidRDefault="00F90BDC">
      <w:r xmlns:w="http://schemas.openxmlformats.org/wordprocessingml/2006/main">
        <w:t xml:space="preserve">ਲੂਕਾ 24:53 ਅਤੇ ਮੰਦਰ ਵਿੱਚ ਹਰ ਵੇਲੇ ਪਰਮੇਸ਼ੁਰ ਦੀ ਉਸਤਤਿ ਅਤੇ ਅਸੀਸ ਦਿੰਦੇ ਰਹੇ। ਆਮੀਨ।</w:t>
      </w:r>
    </w:p>
    <w:p w14:paraId="2D57D1E3" w14:textId="77777777" w:rsidR="00F90BDC" w:rsidRDefault="00F90BDC"/>
    <w:p w14:paraId="1D1BB3A1" w14:textId="77777777" w:rsidR="00F90BDC" w:rsidRDefault="00F90BDC">
      <w:r xmlns:w="http://schemas.openxmlformats.org/wordprocessingml/2006/main">
        <w:t xml:space="preserve">ਚੇਲੇ ਬਾਕਾਇਦਾ ਮੰਦਰ ਵਿੱਚ ਸਨ, ਪਰਮੇਸ਼ੁਰ ਦੀ ਉਸਤਤਿ ਅਤੇ ਉਪਾਸਨਾ ਕਰ ਰਹੇ ਸਨ।</w:t>
      </w:r>
    </w:p>
    <w:p w14:paraId="4AC6E9E0" w14:textId="77777777" w:rsidR="00F90BDC" w:rsidRDefault="00F90BDC"/>
    <w:p w14:paraId="4C070DAB" w14:textId="77777777" w:rsidR="00F90BDC" w:rsidRDefault="00F90BDC">
      <w:r xmlns:w="http://schemas.openxmlformats.org/wordprocessingml/2006/main">
        <w:t xml:space="preserve">1. ਪਰਮਾਤਮਾ ਸਾਡੀ ਉਸਤਤ ਦੇ ਯੋਗ ਹੈ</w:t>
      </w:r>
    </w:p>
    <w:p w14:paraId="45A4240D" w14:textId="77777777" w:rsidR="00F90BDC" w:rsidRDefault="00F90BDC"/>
    <w:p w14:paraId="4507D2C6" w14:textId="77777777" w:rsidR="00F90BDC" w:rsidRDefault="00F90BDC">
      <w:r xmlns:w="http://schemas.openxmlformats.org/wordprocessingml/2006/main">
        <w:t xml:space="preserve">2. ਮੰਦਰ ਵਿੱਚ ਰੱਬ ਦੀ ਪੂਜਾ ਕਰਨਾ</w:t>
      </w:r>
    </w:p>
    <w:p w14:paraId="582DDDC7" w14:textId="77777777" w:rsidR="00F90BDC" w:rsidRDefault="00F90BDC"/>
    <w:p w14:paraId="72A2120D" w14:textId="77777777" w:rsidR="00F90BDC" w:rsidRDefault="00F90BDC">
      <w:r xmlns:w="http://schemas.openxmlformats.org/wordprocessingml/2006/main">
        <w:t xml:space="preserve">1. ਜ਼ਬੂਰ 34:1 - ? </w:t>
      </w:r>
      <w:r xmlns:w="http://schemas.openxmlformats.org/wordprocessingml/2006/main">
        <w:rPr>
          <w:rFonts w:ascii="맑은 고딕 Semilight" w:hAnsi="맑은 고딕 Semilight"/>
        </w:rPr>
        <w:t xml:space="preserve">쏧 </w:t>
      </w:r>
      <w:r xmlns:w="http://schemas.openxmlformats.org/wordprocessingml/2006/main">
        <w:t xml:space="preserve">ਹਰ ਵੇਲੇ ਪ੍ਰਭੂ ਨੂੰ ਅਸੀਸ ਦੇਵੇਗਾ; ਉਸ ਦੀ ਉਸਤਤ ਸਦਾ ਮੇਰੇ ਮੂੰਹ ਵਿੱਚ ਰਹੇਗੀ।</w:t>
      </w:r>
    </w:p>
    <w:p w14:paraId="4E9B791A" w14:textId="77777777" w:rsidR="00F90BDC" w:rsidRDefault="00F90BDC"/>
    <w:p w14:paraId="3D81C85E" w14:textId="77777777" w:rsidR="00F90BDC" w:rsidRDefault="00F90BDC">
      <w:r xmlns:w="http://schemas.openxmlformats.org/wordprocessingml/2006/main">
        <w:t xml:space="preserve">2. ਜ਼ਬੂਰ 100:4 - ? </w:t>
      </w:r>
      <w:r xmlns:w="http://schemas.openxmlformats.org/wordprocessingml/2006/main">
        <w:rPr>
          <w:rFonts w:ascii="맑은 고딕 Semilight" w:hAnsi="맑은 고딕 Semilight"/>
        </w:rPr>
        <w:t xml:space="preserve">ਧੰਨਵਾਦ </w:t>
      </w:r>
      <w:r xmlns:w="http://schemas.openxmlformats.org/wordprocessingml/2006/main">
        <w:t xml:space="preserve">ਨਾਲ ਉਹ ਦੇ ਦਰਵਾਜ਼ੇ, ਅਤੇ ਉਸਤਤ ਦੇ ਨਾਲ ਉਹ ਦੇ ਦਰਬਾਰ! ਉਸ ਦਾ ਧੰਨਵਾਦ ਕਰੋ; ਉਸਦੇ ਨਾਮ ਨੂੰ ਅਸੀਸ!??</w:t>
      </w:r>
    </w:p>
    <w:p w14:paraId="36F08388" w14:textId="77777777" w:rsidR="00F90BDC" w:rsidRDefault="00F90BDC"/>
    <w:p w14:paraId="6EEC03CD" w14:textId="77777777" w:rsidR="00F90BDC" w:rsidRDefault="00F90BDC">
      <w:r xmlns:w="http://schemas.openxmlformats.org/wordprocessingml/2006/main">
        <w:t xml:space="preserve">ਯੂਹੰਨਾ 1 ਸ਼ਬਦ (ਲੋਗੋਸ), ਯੂਹੰਨਾ ਬਪਤਿਸਮਾ ਦੇਣ ਵਾਲੇ ਦੀ ਯਿਸੂ ਬਾਰੇ ਗਵਾਹੀ, ਅਤੇ ਯਿਸੂ ਦੇ ਪਹਿਲੇ ਚੇਲਿਆਂ ਨੂੰ ਪੇਸ਼ ਕਰਦਾ ਹੈ।</w:t>
      </w:r>
    </w:p>
    <w:p w14:paraId="6F5ACE06" w14:textId="77777777" w:rsidR="00F90BDC" w:rsidRDefault="00F90BDC"/>
    <w:p w14:paraId="099EB471" w14:textId="77777777" w:rsidR="00F90BDC" w:rsidRDefault="00F90BDC">
      <w:r xmlns:w="http://schemas.openxmlformats.org/wordprocessingml/2006/main">
        <w:t xml:space="preserve">ਪਹਿਲਾ ਪੈਰਾ: ਅਧਿਆਇ ਸ਼ਬਦ (ਲੋਗੋਸ) ਬਾਰੇ ਇੱਕ ਡੂੰਘੇ ਧਰਮ-ਵਿਗਿਆਨਕ ਬਿਆਨ ਨਾਲ ਸ਼ੁਰੂ ਹੁੰਦਾ ਹੈ ਜੋ ਸ਼ੁਰੂ ਵਿੱਚ ਪਰਮੇਸ਼ੁਰ ਦੇ ਨਾਲ ਸੀ ਅਤੇ ਪਰਮੇਸ਼ੁਰ ਸੀ। ਇਹ ਸ਼ਬਦ ਸ੍ਰਿਸ਼ਟੀ ਵਿੱਚ ਸਹਾਇਕ ਸੀ; ਹਰ ਚੀਜ਼ ਜੋ ਮੌਜੂਦ ਹੈ ਉਸਦੇ ਦੁਆਰਾ ਹੋਂਦ ਵਿੱਚ ਆਈ ਹੈ। ਉਸ ਵਿੱਚ ਜੀਵਨ ਸੀ, ਜੋ ਸਾਰੀ ਮਨੁੱਖਜਾਤੀ ਦਾ ਚਾਨਣ ਹੈ, ਹਨੇਰੇ ਵਿੱਚ ਚਮਕਦਾ ਹੈ ਜਿਸ ਨੇ ਇਸ ਨੂੰ ਦੂਰ ਨਹੀਂ ਕੀਤਾ। ਇਹ ਲੋਗੋ ਸਰੀਰ ਬਣ ਗਿਆ ਜਿਵੇਂ ਕਿ ਯਿਸੂ ਮਸੀਹ </w:t>
      </w:r>
      <w:r xmlns:w="http://schemas.openxmlformats.org/wordprocessingml/2006/main">
        <w:lastRenderedPageBreak xmlns:w="http://schemas.openxmlformats.org/wordprocessingml/2006/main"/>
      </w:r>
      <w:r xmlns:w="http://schemas.openxmlformats.org/wordprocessingml/2006/main">
        <w:t xml:space="preserve">ਸਾਡੇ ਵਿੱਚ ਰਹਿ ਰਹੇ ਕਿਰਪਾ ਸੱਚ ਨਾਲ ਭਰਪੂਰ ਪਿਤਾ ਦੇ ਇਕਲੌਤੇ ਪੁੱਤਰ ਦੀ ਮਹਿਮਾ ਪ੍ਰਗਟ ਕਰਦਾ ਹੈ (ਯੂਹੰਨਾ 1:1-14)।</w:t>
      </w:r>
    </w:p>
    <w:p w14:paraId="287D1B0F" w14:textId="77777777" w:rsidR="00F90BDC" w:rsidRDefault="00F90BDC"/>
    <w:p w14:paraId="6283D747" w14:textId="77777777" w:rsidR="00F90BDC" w:rsidRDefault="00F90BDC">
      <w:r xmlns:w="http://schemas.openxmlformats.org/wordprocessingml/2006/main">
        <w:t xml:space="preserve">ਦੂਜਾ ਪੈਰਾ: ਬਿਰਤਾਂਤ ਫਿਰ ਯੂਹੰਨਾ ਬਪਤਿਸਮਾ ਦੇਣ ਵਾਲੇ ਵੱਲ ਤਬਦੀਲ ਹੋ ਜਾਂਦਾ ਹੈ ਜੋ ਇਸ ਪ੍ਰਕਾਸ਼ ਦੀ ਗਵਾਹੀ ਦੇਣ ਲਈ ਪਰਮੇਸ਼ੁਰ ਵੱਲੋਂ ਭੇਜਿਆ ਗਿਆ ਸੀ ਤਾਂ ਜੋ ਸਾਰੇ ਉਸ ਦੁਆਰਾ ਵਿਸ਼ਵਾਸ ਕਰ ਸਕਣ। ਉਹ ਆਪ ਇਹ ਚਾਨਣ ਨਹੀਂ ਸੀ ਪਰ ਇਸ ਚਾਨਣ ਬਾਰੇ ਗਵਾਹੀ ਦੇਣ ਲਈ ਗਵਾਹ ਵਜੋਂ ਆਇਆ ਸੀ (ਯੂਹੰਨਾ 1:6-8)। ਜਦੋਂ ਯਰੂਸ਼ਲਮ ਤੋਂ ਯਹੂਦੀ ਨੇਤਾਵਾਂ ਨੇ ਪੁਜਾਰੀ ਲੇਵੀਆਂ ਨੂੰ ਪੁਛਿਆ ਕਿ ਉਹ ਕੌਣ ਸੀ, ਤਾਂ ਉਸਨੇ ਖੁੱਲ੍ਹੇਆਮ ਐਲਾਨ ਕੀਤਾ ਕਿ ਉਹ ਮਸੀਹ ਜਾਂ ਏਲੀਯਾਹ ਜਾਂ ਪੈਗੰਬਰ ਨਹੀਂ ਹੈ, ਪਰ ਇੱਕ ਆਵਾਜ਼ ਜੋ ਉਜਾੜ ਨੂੰ 'ਸਿੱਧਾ ਰਾਹ ਪ੍ਰਭੂ ਬਣਾਉ' ਦਾ ਹਵਾਲਾ ਦਿੰਦੇ ਹੋਏ ਨਬੀ ਯਸਾਯਾਹ ਦਾ ਹਵਾਲਾ ਦਿੰਦੇ ਹੋਏ ਮਸੀਹਾ (ਯੂਹੰਨਾ 1:19) ਹੈ। -23)। ਅਗਲੇ ਦਿਨ ਜਦੋਂ ਉਸਨੇ ਯਿਸੂ ਨੂੰ ਆਪਣੇ ਵੱਲ ਆਉਂਦਿਆਂ ਦੇਖਿਆ ਤਾਂ ਐਲਾਨ ਕੀਤਾ 'ਵੇਖੋ ਲੇਲਾ ਪਰਮੇਸ਼ੁਰ ਪਾਪ ਦੀ ਦੁਨੀਆਂ ਨੂੰ ਦੂਰ ਕਰਦਾ ਹੈ!' ਈਸ਼ਵਰੀ ਚੁਣੇ ਹੋਏ ਯਿਸੂ ਨੂੰ ਪਵਿੱਤਰ ਆਤਮਾ ਪੁੱਤਰ ਪਰਮੇਸ਼ੁਰ ਨੇ ਮਸੀਹ ਵੱਲ ਇਸ਼ਾਰਾ ਕਰਦੇ ਹੋਏ ਆਪਣੇ ਮਿਸ਼ਨ ਨੂੰ ਪੂਰਾ ਕੀਤਾ (ਯੂਹੰਨਾ 1:24-34)।</w:t>
      </w:r>
    </w:p>
    <w:p w14:paraId="76E6ADE9" w14:textId="77777777" w:rsidR="00F90BDC" w:rsidRDefault="00F90BDC"/>
    <w:p w14:paraId="0AAAABCC" w14:textId="77777777" w:rsidR="00F90BDC" w:rsidRDefault="00F90BDC">
      <w:r xmlns:w="http://schemas.openxmlformats.org/wordprocessingml/2006/main">
        <w:t xml:space="preserve">ਤੀਸਰਾ ਪੈਰਾ: ਅਗਲੇ ਦਿਨ ਯੂਹੰਨਾ ਆਪਣੇ ਦੋ ਚੇਲੇ ਖੜ੍ਹੇ ਹੋ ਕੇ ਯਿਸੂ ਨੂੰ ਮੁੜਦੇ ਹੋਏ ਵੇਖਦੇ ਹੋਏ ਕਿਹਾ, 'ਵੇਖੋ ਲੇਲੇ ਪਰਮੇਸ਼ੁਰ!' ਇਹ ਸੁਣ ਕੇ ਦੋ ਚੇਲਿਆਂ ਨੇ ਯਿਸੂ ਦੇ ਪਿੱਛੇ-ਪਿੱਛੇ ਪਹਿਲੀ ਵਾਰ ਗੱਲਬਾਤ ਕੀਤੀ ਜਿੱਥੇ ਉਨ੍ਹਾਂ ਨੇ ਉਨ੍ਹਾਂ ਨੂੰ ਪੁੱਛਿਆ ਕਿ ਉਹ ਕੀ ਮੰਗ ਰਹੇ ਹਨ ਉਨ੍ਹਾਂ ਨੂੰ ਆਉਣ ਲਈ ਸੱਦਾ ਦਿੱਤਾ ਇਸ ਤਰ੍ਹਾਂ ਉਹ ਉਸ ਦੇ ਨਾਲ ਰਹੇ ਪਹਿਲੇ ਦਿਨ ਇਹ ਐਂਡਰਿਊ ਸਾਈਮਨ ਪੀਟਰ ਦੇ ਭਰਾ ਨੇ ਪਹਿਲਾਂ ਆਪਣੇ ਭਰਾ ਨੂੰ ਪਾਇਆ ਸੀ ਸਾਈਮਨ ਨੇ ਉਸਨੂੰ ਦੱਸਿਆ ਕਿ ਮਸੀਹਾ ਅਨੁਵਾਦ ਕੀਤਾ ਗਿਆ ਸੀ ਮਸੀਹ ਨੇ ਉਸਨੂੰ ਯਿਸੂ ਕੋਲ ਲਿਆ ਕੇ ਦੇਖਿਆ। 'ਤੁਸੀਂ ਸ਼ਮਊਨ ਪੁੱਤਰ ਯੂਹੰਨਾ ਹੋ, ਤੁਹਾਨੂੰ ਕੇਫਾਸ ਕਿਹਾ ਜਾਵੇਗਾ' ਅਨੁਵਾਦਿਤ ਪੀਟਰ ਮਸੀਹ ਦੇ ਬਾਅਦ ਵਿਅਕਤੀਗਤ ਤਬਦੀਲੀ ਦੀ ਸ਼ੁਰੂਆਤ ਕਰਦਾ ਹੈ (ਜੋਹਮ 1:35-42)। ਅਧਿਆਇ ਦਾ ਅੰਤ ਦੂਜੇ ਮੁਢਲੇ ਚੇਲਿਆਂ ਦੇ ਨਾਲ ਹੁੰਦਾ ਹੈ ਅਰਥਾਤ ਫਿਲਿਪ ਨਥਾਨੇਲ ਬਾਅਦ ਵਿੱਚ ਸ਼ੁਰੂ ਵਿੱਚ ਸੰਦੇਹਵਾਦੀ ਕੁਝ ਵੀ ਚੰਗਾ ਨਾਜ਼ਰੇਥ ਸਾਹਮਣੇ ਆਉਂਦਾ ਹੈ ਪਰ ਯਿਸੂ ਦੇ ਉਸ ਬਾਰੇ ਅਲੌਕਿਕ ਗਿਆਨ ਦੁਆਰਾ ਹੈਰਾਨ ਹੋ ਕੇ ਮਿਲਣ 'ਤੇ ਉਸ ਨੂੰ ਪੁੱਤਰ ਪਰਮੇਸ਼ੁਰ ਹੋਣ ਦਾ ਇਕਰਾਰ ਕੀਤਾ ਰਾਜਾ ਇਜ਼ਰਾਈਲ ਨੇ ਪੁੱਤਰ ਮੈਨ 'ਤੇ ਚੜ੍ਹਦੇ ਹੋਏ ਦੂਤ ਖੁੱਲ੍ਹੇ ਸਵਰਗ ਬ੍ਰਹਮ ਨੂੰ ਦਰਸਾਉਂਦੇ ਹੋਏ ਵੱਡੇ ਖੁਲਾਸੇ ਦਾ ਵਾਅਦਾ ਕੀਤਾ। ਉਸਦੀ ਸੇਵਕਾਈ ਦੁਆਰਾ ਧਰਤੀ ਦੀ ਗਤੀਵਿਧੀ (ਯੂਹੰਨਾ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ਯੂਹੰਨਾ 1:1 ਸ਼ੁਰੂ ਵਿੱਚ ਸ਼ਬਦ ਸੀ, ਅਤੇ ਸ਼ਬਦ ਪਰਮੇਸ਼ੁਰ ਦੇ ਨਾਲ ਸੀ, ਅਤੇ ਸ਼ਬਦ ਪਰਮੇਸ਼ੁਰ ਸੀ।</w:t>
      </w:r>
    </w:p>
    <w:p w14:paraId="011514D2" w14:textId="77777777" w:rsidR="00F90BDC" w:rsidRDefault="00F90BDC"/>
    <w:p w14:paraId="20CC6AAC" w14:textId="77777777" w:rsidR="00F90BDC" w:rsidRDefault="00F90BDC">
      <w:r xmlns:w="http://schemas.openxmlformats.org/wordprocessingml/2006/main">
        <w:t xml:space="preserve">ਸ਼ੁਰੂ ਵਿੱਚ ਸ਼ਬਦ ਸੀ, ਜੋ ਪਰਮੇਸ਼ੁਰ ਦੇ ਨਾਲ ਸੀ ਅਤੇ ਪਰਮੇਸ਼ੁਰ ਸੀ।</w:t>
      </w:r>
    </w:p>
    <w:p w14:paraId="5D250CAB" w14:textId="77777777" w:rsidR="00F90BDC" w:rsidRDefault="00F90BDC"/>
    <w:p w14:paraId="7163ECB3" w14:textId="77777777" w:rsidR="00F90BDC" w:rsidRDefault="00F90BDC">
      <w:r xmlns:w="http://schemas.openxmlformats.org/wordprocessingml/2006/main">
        <w:t xml:space="preserve">1. ਪਰਮੇਸ਼ੁਰ ਦੇ ਬਚਨ ਦੀ ਸ਼ਕਤੀ</w:t>
      </w:r>
    </w:p>
    <w:p w14:paraId="217C78D4" w14:textId="77777777" w:rsidR="00F90BDC" w:rsidRDefault="00F90BDC"/>
    <w:p w14:paraId="3F3422C6" w14:textId="77777777" w:rsidR="00F90BDC" w:rsidRDefault="00F90BDC">
      <w:r xmlns:w="http://schemas.openxmlformats.org/wordprocessingml/2006/main">
        <w:t xml:space="preserve">2. ਯਿਸੂ ਮਸੀਹ ਦੀ ਬ੍ਰਹਮਤਾ</w:t>
      </w:r>
    </w:p>
    <w:p w14:paraId="4E26E3E4" w14:textId="77777777" w:rsidR="00F90BDC" w:rsidRDefault="00F90BDC"/>
    <w:p w14:paraId="45017320" w14:textId="77777777" w:rsidR="00F90BDC" w:rsidRDefault="00F90BDC">
      <w:r xmlns:w="http://schemas.openxmlformats.org/wordprocessingml/2006/main">
        <w:t xml:space="preserve">1. ਉਤਪਤ 1:1-3 - ਸ਼ੁਰੂ ਵਿਚ ਪਰਮੇਸ਼ੁਰ ਨੇ ਆਕਾਸ਼ ਅਤੇ ਧਰਤੀ ਨੂੰ ਬਣਾਇਆ</w:t>
      </w:r>
    </w:p>
    <w:p w14:paraId="63AA6F89" w14:textId="77777777" w:rsidR="00F90BDC" w:rsidRDefault="00F90BDC"/>
    <w:p w14:paraId="1C85BD9A" w14:textId="77777777" w:rsidR="00F90BDC" w:rsidRDefault="00F90BDC">
      <w:r xmlns:w="http://schemas.openxmlformats.org/wordprocessingml/2006/main">
        <w:t xml:space="preserve">2. ਕੁਲੁੱਸੀਆਂ 1:15-17 - ਉਹ ਅਦਿੱਖ ਪਰਮੇਸ਼ੁਰ ਦੀ ਮੂਰਤ ਹੈ, ਸਾਰੀ ਸ੍ਰਿਸ਼ਟੀ ਦਾ ਜੇਠਾ</w:t>
      </w:r>
    </w:p>
    <w:p w14:paraId="51C786D3" w14:textId="77777777" w:rsidR="00F90BDC" w:rsidRDefault="00F90BDC"/>
    <w:p w14:paraId="6E8C2A3C" w14:textId="77777777" w:rsidR="00F90BDC" w:rsidRDefault="00F90BDC">
      <w:r xmlns:w="http://schemas.openxmlformats.org/wordprocessingml/2006/main">
        <w:t xml:space="preserve">ਯੂਹੰਨਾ 1:2 ਪਰਮੇਸ਼ੁਰ ਦੇ ਨਾਲ ਸ਼ੁਰੂ ਵਿੱਚ ਵੀ ਇਹੀ ਸੀ।</w:t>
      </w:r>
    </w:p>
    <w:p w14:paraId="123D3AFB" w14:textId="77777777" w:rsidR="00F90BDC" w:rsidRDefault="00F90BDC"/>
    <w:p w14:paraId="520C7A56" w14:textId="77777777" w:rsidR="00F90BDC" w:rsidRDefault="00F90BDC">
      <w:r xmlns:w="http://schemas.openxmlformats.org/wordprocessingml/2006/main">
        <w:t xml:space="preserve">ਹਵਾਲਾ ਦੱਸਦਾ ਹੈ ਕਿ ਯਿਸੂ ਸ਼ੁਰੂ ਵਿੱਚ ਪਰਮੇਸ਼ੁਰ ਦੇ ਨਾਲ ਸੀ।</w:t>
      </w:r>
    </w:p>
    <w:p w14:paraId="43BE1633" w14:textId="77777777" w:rsidR="00F90BDC" w:rsidRDefault="00F90BDC"/>
    <w:p w14:paraId="6E667E03" w14:textId="77777777" w:rsidR="00F90BDC" w:rsidRDefault="00F90BDC">
      <w:r xmlns:w="http://schemas.openxmlformats.org/wordprocessingml/2006/main">
        <w:t xml:space="preserve">1. ਕਿਵੇਂ ਯਿਸੂ ਪਰਮੇਸ਼ੁਰ ਪ੍ਰਤੀ ਵਫ਼ਾਦਾਰੀ ਦੀ ਇੱਕ ਮਿਸਾਲ ਹੈ।</w:t>
      </w:r>
    </w:p>
    <w:p w14:paraId="6CFD30F9" w14:textId="77777777" w:rsidR="00F90BDC" w:rsidRDefault="00F90BDC"/>
    <w:p w14:paraId="484CB246" w14:textId="77777777" w:rsidR="00F90BDC" w:rsidRDefault="00F90BDC">
      <w:r xmlns:w="http://schemas.openxmlformats.org/wordprocessingml/2006/main">
        <w:t xml:space="preserve">2. ਯਿਸੂ ਨੂੰ ਪਰਮੇਸ਼ੁਰ ਦੇ ਪੁੱਤਰ ਵਜੋਂ ਮਾਨਤਾ ਦੇਣ ਦੀ ਮਹੱਤਤਾ।</w:t>
      </w:r>
    </w:p>
    <w:p w14:paraId="415FFDF9" w14:textId="77777777" w:rsidR="00F90BDC" w:rsidRDefault="00F90BDC"/>
    <w:p w14:paraId="1A9F0B6E" w14:textId="77777777" w:rsidR="00F90BDC" w:rsidRDefault="00F90BDC">
      <w:r xmlns:w="http://schemas.openxmlformats.org/wordprocessingml/2006/main">
        <w:t xml:space="preserve">1. ਯੂਹੰਨਾ 1:14 - "ਅਤੇ ਸ਼ਬਦ ਸਰੀਰ ਬਣ ਗਿਆ ਅਤੇ ਸਾਡੇ ਵਿੱਚ ਵੱਸਿਆ, ਅਤੇ ਅਸੀਂ ਉਸਦੀ ਮਹਿਮਾ, ਪਿਤਾ ਦੇ ਇਕਲੌਤੇ ਪੁੱਤਰ ਦੀ ਮਹਿਮਾ, ਕਿਰਪਾ ਅਤੇ ਸਚਿਆਈ ਨਾਲ ਭਰਪੂਰ ਵੇਖੀ ਹੈ।"</w:t>
      </w:r>
    </w:p>
    <w:p w14:paraId="628649DC" w14:textId="77777777" w:rsidR="00F90BDC" w:rsidRDefault="00F90BDC"/>
    <w:p w14:paraId="54CC6106" w14:textId="77777777" w:rsidR="00F90BDC" w:rsidRDefault="00F90BDC">
      <w:r xmlns:w="http://schemas.openxmlformats.org/wordprocessingml/2006/main">
        <w:t xml:space="preserve">2. ਕੁਲੁੱਸੀਆਂ 1:15-17 - "ਉਹ ਅਦਿੱਖ ਪਰਮੇਸ਼ੁਰ ਦੀ ਮੂਰਤ ਹੈ, ਜੋ ਸਾਰੀ ਸ੍ਰਿਸ਼ਟੀ ਦਾ ਜੇਠਾ ਹੈ। ਕਿਉਂਕਿ ਉਸ ਦੁਆਰਾ ਸਾਰੀਆਂ ਚੀਜ਼ਾਂ ਬਣਾਈਆਂ ਗਈਆਂ ਸਨ, ਸਵਰਗ ਅਤੇ ਧਰਤੀ ਉੱਤੇ, ਦਿਖਣਯੋਗ ਅਤੇ ਅਦਿੱਖ, ਭਾਵੇਂ ਸਿੰਘਾਸਣ ਜਾਂ ਰਾਜ ਜਾਂ ਸ਼ਾਸਕ ਜਾਂ ਅਧਿਕਾਰੀ - ਸਾਰੀਆਂ ਚੀਜ਼ਾਂ ਉਸ ਦੁਆਰਾ ਅਤੇ ਉਸ ਲਈ ਬਣਾਈਆਂ ਗਈਆਂ ਸਨ। ਅਤੇ ਉਹ ਸਭ ਚੀਜ਼ਾਂ ਤੋਂ ਪਹਿਲਾਂ ਹੈ, ਅਤੇ ਉਸ ਵਿੱਚ ਸਾਰੀਆਂ ਚੀਜ਼ਾਂ ਇਕੱਠੀਆਂ ਰਹਿੰਦੀਆਂ ਹਨ।"</w:t>
      </w:r>
    </w:p>
    <w:p w14:paraId="3FB316CB" w14:textId="77777777" w:rsidR="00F90BDC" w:rsidRDefault="00F90BDC"/>
    <w:p w14:paraId="547E4E00" w14:textId="77777777" w:rsidR="00F90BDC" w:rsidRDefault="00F90BDC">
      <w:r xmlns:w="http://schemas.openxmlformats.org/wordprocessingml/2006/main">
        <w:t xml:space="preserve">ਯੂਹੰਨਾ 1:3 ਸਭ ਕੁਝ ਉਸ ਦੁਆਰਾ ਬਣਾਇਆ ਗਿਆ ਸੀ; ਅਤੇ ਉਸ ਤੋਂ ਬਿਨਾਂ ਕੋਈ ਵੀ ਚੀਜ਼ ਨਹੀਂ ਬਣਾਈ ਗਈ ਸੀ ਜੋ ਬਣਾਈ ਗਈ ਸੀ।</w:t>
      </w:r>
    </w:p>
    <w:p w14:paraId="0C833131" w14:textId="77777777" w:rsidR="00F90BDC" w:rsidRDefault="00F90BDC"/>
    <w:p w14:paraId="2002DA74" w14:textId="77777777" w:rsidR="00F90BDC" w:rsidRDefault="00F90BDC">
      <w:r xmlns:w="http://schemas.openxmlformats.org/wordprocessingml/2006/main">
        <w:t xml:space="preserve">ਇਹ ਹਵਾਲਾ ਇਸ ਬਾਰੇ ਹੈ ਕਿ ਕਿਵੇਂ ਯਿਸੂ ਸਾਰੀਆਂ ਚੀਜ਼ਾਂ ਦਾ ਸਿਰਜਣਹਾਰ ਹੈ।</w:t>
      </w:r>
    </w:p>
    <w:p w14:paraId="288349B7" w14:textId="77777777" w:rsidR="00F90BDC" w:rsidRDefault="00F90BDC"/>
    <w:p w14:paraId="4FAFC673" w14:textId="77777777" w:rsidR="00F90BDC" w:rsidRDefault="00F90BDC">
      <w:r xmlns:w="http://schemas.openxmlformats.org/wordprocessingml/2006/main">
        <w:t xml:space="preserve">1. ਯਿਸੂ ਸਭ ਦਾ ਸਿਰਜਣਹਾਰ ਹੈ - ਸਾਰੀ ਸ੍ਰਿਸ਼ਟੀ ਦੇ ਸਰੋਤ ਵਜੋਂ ਯਿਸੂ ਦੇ ਮਹੱਤਵ ਨੂੰ ਸਮਝਣਾ।</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ਸਭ ਕੁਝ ਉਸ ਦੁਆਰਾ ਬਣਾਇਆ ਗਿਆ ਹੈ - ਯਿਸੂ ਦੀ ਸ਼ਕਤੀ ਅਤੇ ਸਾਰੀਆਂ ਚੀਜ਼ਾਂ ਵਿੱਚ ਜੀਵਨ ਲਿਆਉਣ ਦੀ ਉਸਦੀ ਯੋਗਤਾ ਦੀ ਕਦਰ ਕਰਨਾ।</w:t>
      </w:r>
    </w:p>
    <w:p w14:paraId="51A9E705" w14:textId="77777777" w:rsidR="00F90BDC" w:rsidRDefault="00F90BDC"/>
    <w:p w14:paraId="7E109BBB" w14:textId="77777777" w:rsidR="00F90BDC" w:rsidRDefault="00F90BDC">
      <w:r xmlns:w="http://schemas.openxmlformats.org/wordprocessingml/2006/main">
        <w:t xml:space="preserve">1. ਉਤਪਤ 1:1 - "ਆਦ ਵਿੱਚ ਪਰਮੇਸ਼ੁਰ ਨੇ ਅਕਾਸ਼ ਅਤੇ ਧਰਤੀ ਨੂੰ ਬਣਾਇਆ।"</w:t>
      </w:r>
    </w:p>
    <w:p w14:paraId="5E334ADF" w14:textId="77777777" w:rsidR="00F90BDC" w:rsidRDefault="00F90BDC"/>
    <w:p w14:paraId="70CC2340" w14:textId="77777777" w:rsidR="00F90BDC" w:rsidRDefault="00F90BDC">
      <w:r xmlns:w="http://schemas.openxmlformats.org/wordprocessingml/2006/main">
        <w:t xml:space="preserve">2. ਕੁਲੁੱਸੀਆਂ 1:16 - "ਉਸ ਦੁਆਰਾ ਸਾਰੀਆਂ ਚੀਜ਼ਾਂ ਬਣਾਈਆਂ ਗਈਆਂ ਸਨ, ਸਵਰਗ ਅਤੇ ਧਰਤੀ ਉੱਤੇ, ਦਿਸਣਯੋਗ ਅਤੇ ਅਦਿੱਖ, ਭਾਵੇਂ ਸਿੰਘਾਸਣ ਜਾਂ ਰਾਜ ਜਾਂ ਸ਼ਾਸਕ ਜਾਂ ਅਧਿਕਾਰੀ - ਸਾਰੀਆਂ ਚੀਜ਼ਾਂ ਉਸਦੇ ਦੁਆਰਾ ਅਤੇ ਉਸਦੇ ਲਈ ਬਣਾਈਆਂ ਗਈਆਂ ਸਨ।"</w:t>
      </w:r>
    </w:p>
    <w:p w14:paraId="62715113" w14:textId="77777777" w:rsidR="00F90BDC" w:rsidRDefault="00F90BDC"/>
    <w:p w14:paraId="30402570" w14:textId="77777777" w:rsidR="00F90BDC" w:rsidRDefault="00F90BDC">
      <w:r xmlns:w="http://schemas.openxmlformats.org/wordprocessingml/2006/main">
        <w:t xml:space="preserve">ਯੂਹੰਨਾ 1:4 ਉਸ ਵਿੱਚ ਜੀਵਨ ਸੀ; ਅਤੇ ਜੀਵਨ ਮਨੁੱਖਾਂ ਦਾ ਚਾਨਣ ਸੀ।</w:t>
      </w:r>
    </w:p>
    <w:p w14:paraId="27E903DE" w14:textId="77777777" w:rsidR="00F90BDC" w:rsidRDefault="00F90BDC"/>
    <w:p w14:paraId="31462EBF" w14:textId="77777777" w:rsidR="00F90BDC" w:rsidRDefault="00F90BDC">
      <w:r xmlns:w="http://schemas.openxmlformats.org/wordprocessingml/2006/main">
        <w:t xml:space="preserve">ਇਹ ਹਵਾਲਾ ਦੱਸਦਾ ਹੈ ਕਿ ਯਿਸੂ ਸਾਰੀ ਮਨੁੱਖਜਾਤੀ ਲਈ ਜੀਵਨ ਅਤੇ ਚਾਨਣ ਦਾ ਸਰੋਤ ਹੈ।</w:t>
      </w:r>
    </w:p>
    <w:p w14:paraId="6C7C19B8" w14:textId="77777777" w:rsidR="00F90BDC" w:rsidRDefault="00F90BDC"/>
    <w:p w14:paraId="6FF39ADB" w14:textId="77777777" w:rsidR="00F90BDC" w:rsidRDefault="00F90BDC">
      <w:r xmlns:w="http://schemas.openxmlformats.org/wordprocessingml/2006/main">
        <w:t xml:space="preserve">1. “ਯਿਸੂ ਦਾ ਜੀਵਨ ਦੇਣ ਵਾਲਾ ਚਾਨਣ”</w:t>
      </w:r>
    </w:p>
    <w:p w14:paraId="6F88BCDD" w14:textId="77777777" w:rsidR="00F90BDC" w:rsidRDefault="00F90BDC"/>
    <w:p w14:paraId="6BC26D7B" w14:textId="77777777" w:rsidR="00F90BDC" w:rsidRDefault="00F90BDC">
      <w:r xmlns:w="http://schemas.openxmlformats.org/wordprocessingml/2006/main">
        <w:t xml:space="preserve">2. "ਸੰਸਾਰ ਦਾ ਚਾਨਣ: ਯਿਸੂ"</w:t>
      </w:r>
    </w:p>
    <w:p w14:paraId="1CEF09FD" w14:textId="77777777" w:rsidR="00F90BDC" w:rsidRDefault="00F90BDC"/>
    <w:p w14:paraId="195EDD98" w14:textId="77777777" w:rsidR="00F90BDC" w:rsidRDefault="00F90BDC">
      <w:r xmlns:w="http://schemas.openxmlformats.org/wordprocessingml/2006/main">
        <w:t xml:space="preserve">1. ਰੋਮੀਆਂ 8:10-11 - ਅਤੇ ਜੇ ਮਸੀਹ ਤੁਹਾਡੇ ਵਿੱਚ ਹੈ, ਭਾਵੇਂ ਸਰੀਰ ਪਾਪ ਦੇ ਕਾਰਨ ਮਰਿਆ ਹੋਇਆ ਹੈ, ਪਰ ਆਤਮਾ ਧਰਮ ਦੇ ਕਾਰਨ ਜੀਵਨ ਹੈ। ਜੇਕਰ ਉਸ ਦਾ ਆਤਮਾ ਜਿਸਨੇ ਯਿਸੂ ਨੂੰ ਮੁਰਦਿਆਂ ਵਿੱਚੋਂ ਜਿਵਾਲਿਆ, ਤੁਹਾਡੇ ਵਿੱਚ ਵੱਸਦਾ ਹੈ, ਤਾਂ ਉਹ ਜਿਸ ਨੇ ਮਸੀਹ ਯਿਸੂ ਨੂੰ ਮੁਰਦਿਆਂ ਵਿੱਚੋਂ ਜਿਵਾਲਿਆ, ਉਹ ਤੁਹਾਡੇ ਵਿੱਚ ਵੱਸਣ ਵਾਲੇ ਆਪਣੇ ਆਤਮਾ ਦੁਆਰਾ ਤੁਹਾਡੇ ਮਰਨਹਾਰ ਸਰੀਰਾਂ ਨੂੰ ਵੀ ਜੀਵਨ ਦੇਵੇਗਾ।</w:t>
      </w:r>
    </w:p>
    <w:p w14:paraId="6767C9E9" w14:textId="77777777" w:rsidR="00F90BDC" w:rsidRDefault="00F90BDC"/>
    <w:p w14:paraId="13B9EA9B" w14:textId="77777777" w:rsidR="00F90BDC" w:rsidRDefault="00F90BDC">
      <w:r xmlns:w="http://schemas.openxmlformats.org/wordprocessingml/2006/main">
        <w:t xml:space="preserve">2. ਜ਼ਬੂਰ 36:9 - ਤੁਹਾਡੇ ਨਾਲ ਜੀਵਨ ਦਾ ਚਸ਼ਮਾ ਹੈ; ਤੁਹਾਡੀ ਰੋਸ਼ਨੀ ਵਿੱਚ ਅਸੀਂ ਰੋਸ਼ਨੀ ਦੇਖਦੇ ਹਾਂ।</w:t>
      </w:r>
    </w:p>
    <w:p w14:paraId="5E69F28E" w14:textId="77777777" w:rsidR="00F90BDC" w:rsidRDefault="00F90BDC"/>
    <w:p w14:paraId="218B1EE9" w14:textId="77777777" w:rsidR="00F90BDC" w:rsidRDefault="00F90BDC">
      <w:r xmlns:w="http://schemas.openxmlformats.org/wordprocessingml/2006/main">
        <w:t xml:space="preserve">ਯੂਹੰਨਾ 1:5 ਅਤੇ ਚਾਨਣ ਹਨੇਰੇ ਵਿੱਚ ਚਮਕਦਾ ਹੈ। ਅਤੇ ਹਨੇਰੇ ਨੇ ਇਸਨੂੰ ਨਹੀਂ ਸਮਝਿਆ।</w:t>
      </w:r>
    </w:p>
    <w:p w14:paraId="712D84A4" w14:textId="77777777" w:rsidR="00F90BDC" w:rsidRDefault="00F90BDC"/>
    <w:p w14:paraId="7A468A06" w14:textId="77777777" w:rsidR="00F90BDC" w:rsidRDefault="00F90BDC">
      <w:r xmlns:w="http://schemas.openxmlformats.org/wordprocessingml/2006/main">
        <w:t xml:space="preserve">ਇਹ ਹਵਾਲਾ ਦੱਸਦਾ ਹੈ ਕਿ ਪ੍ਰਮਾਤਮਾ ਦਾ ਪ੍ਰਕਾਸ਼ ਹਨੇਰੇ ਵਿੱਚ ਚਮਕਦਾ ਹੈ, ਪਰ ਹਨੇਰਾ ਇਸ ਨੂੰ ਸਮਝ ਜਾਂ ਸਵੀਕਾਰ ਨਹੀਂ ਕਰ ਸਕਦਾ।</w:t>
      </w:r>
    </w:p>
    <w:p w14:paraId="7F2A1185" w14:textId="77777777" w:rsidR="00F90BDC" w:rsidRDefault="00F90BDC"/>
    <w:p w14:paraId="0BEF1993" w14:textId="77777777" w:rsidR="00F90BDC" w:rsidRDefault="00F90BDC">
      <w:r xmlns:w="http://schemas.openxmlformats.org/wordprocessingml/2006/main">
        <w:t xml:space="preserve">1. "ਹਨੇਰੇ ਵਿੱਚ ਰੱਬ ਦੀ ਰੋਸ਼ਨੀ"</w:t>
      </w:r>
    </w:p>
    <w:p w14:paraId="6EB4D26C" w14:textId="77777777" w:rsidR="00F90BDC" w:rsidRDefault="00F90BDC"/>
    <w:p w14:paraId="29F97804" w14:textId="77777777" w:rsidR="00F90BDC" w:rsidRDefault="00F90BDC">
      <w:r xmlns:w="http://schemas.openxmlformats.org/wordprocessingml/2006/main">
        <w:t xml:space="preserve">2. "ਚਾਨਣ ਦੀ ਅਥਾਹ ਸ਼ਕਤੀ"</w:t>
      </w:r>
    </w:p>
    <w:p w14:paraId="627DF1D1" w14:textId="77777777" w:rsidR="00F90BDC" w:rsidRDefault="00F90BDC"/>
    <w:p w14:paraId="14B2B9E4" w14:textId="77777777" w:rsidR="00F90BDC" w:rsidRDefault="00F90BDC">
      <w:r xmlns:w="http://schemas.openxmlformats.org/wordprocessingml/2006/main">
        <w:t xml:space="preserve">1. ਯਸਾਯਾਹ 9:2 - "ਹਨੇਰੇ ਵਿੱਚ ਤੁਰਨ ਵਾਲੇ ਲੋਕਾਂ ਨੇ ਇੱਕ ਮਹਾਨ ਰੋਸ਼ਨੀ ਦੇਖੀ ਹੈ: ਜਿਹੜੇ ਮੌਤ ਦੇ ਸਾਯੇ ਦੀ ਧਰਤੀ ਵਿੱਚ ਰਹਿੰਦੇ ਹਨ, ਉਹਨਾਂ ਉੱਤੇ ਚਾਨਣ ਚਮਕਿਆ ਹੈ।"</w:t>
      </w:r>
    </w:p>
    <w:p w14:paraId="279226F0" w14:textId="77777777" w:rsidR="00F90BDC" w:rsidRDefault="00F90BDC"/>
    <w:p w14:paraId="2CEC8720" w14:textId="77777777" w:rsidR="00F90BDC" w:rsidRDefault="00F90BDC">
      <w:r xmlns:w="http://schemas.openxmlformats.org/wordprocessingml/2006/main">
        <w:t xml:space="preserve">2. ਅਫ਼ਸੀਆਂ 5: 8-10 - "ਕਿਉਂਕਿ ਤੁਸੀਂ ਕਦੇ ਹਨੇਰਾ ਸੀ, ਪਰ ਹੁਣ ਤੁਸੀਂ ਪ੍ਰਭੂ ਵਿੱਚ ਚਾਨਣ ਹੋ: ਚਾਨਣ ਦੇ ਬੱਚਿਆਂ ਵਾਂਗ ਚੱਲੋ: (ਆਤਮਾ ਦਾ ਫਲ ਸਾਰੀ ਚੰਗਿਆਈ ਅਤੇ ਧਾਰਮਿਕਤਾ ਅਤੇ ਸੱਚਾਈ ਵਿੱਚ ਹੈ;) ਇਹ ਸਾਬਤ ਕਰ ਰਿਹਾ ਹੈ ਕਿ ਕੀ ਪ੍ਰਭੂ ਨੂੰ ਪ੍ਰਵਾਨ ਹੈ।"</w:t>
      </w:r>
    </w:p>
    <w:p w14:paraId="0908AA79" w14:textId="77777777" w:rsidR="00F90BDC" w:rsidRDefault="00F90BDC"/>
    <w:p w14:paraId="2C80A140" w14:textId="77777777" w:rsidR="00F90BDC" w:rsidRDefault="00F90BDC">
      <w:r xmlns:w="http://schemas.openxmlformats.org/wordprocessingml/2006/main">
        <w:t xml:space="preserve">ਯੂਹੰਨਾ 1:6 ਪਰਮੇਸ਼ੁਰ ਵੱਲੋਂ ਭੇਜਿਆ ਗਿਆ ਇੱਕ ਮਨੁੱਖ ਸੀ ਜਿਸਦਾ ਨਾਮ ਯੂਹੰਨਾ ਸੀ।</w:t>
      </w:r>
    </w:p>
    <w:p w14:paraId="5DB6DE0E" w14:textId="77777777" w:rsidR="00F90BDC" w:rsidRDefault="00F90BDC"/>
    <w:p w14:paraId="4B7195B4" w14:textId="77777777" w:rsidR="00F90BDC" w:rsidRDefault="00F90BDC">
      <w:r xmlns:w="http://schemas.openxmlformats.org/wordprocessingml/2006/main">
        <w:t xml:space="preserve">ਯੂਹੰਨਾ ਬਪਤਿਸਮਾ ਦੇਣ ਵਾਲੇ ਨੂੰ ਪਰਮੇਸ਼ੁਰ ਨੇ ਯਿਸੂ ਲਈ ਰਾਹ ਤਿਆਰ ਕਰਨ ਲਈ ਭੇਜਿਆ ਸੀ।</w:t>
      </w:r>
    </w:p>
    <w:p w14:paraId="5F88F354" w14:textId="77777777" w:rsidR="00F90BDC" w:rsidRDefault="00F90BDC"/>
    <w:p w14:paraId="23EBCEA9" w14:textId="77777777" w:rsidR="00F90BDC" w:rsidRDefault="00F90BDC">
      <w:r xmlns:w="http://schemas.openxmlformats.org/wordprocessingml/2006/main">
        <w:t xml:space="preserve">1: ਯਿਸੂ ਲਈ ਰਾਹ ਤਿਆਰ ਕਰਨ ਦੀ ਮਹੱਤਤਾ।</w:t>
      </w:r>
    </w:p>
    <w:p w14:paraId="2863E783" w14:textId="77777777" w:rsidR="00F90BDC" w:rsidRDefault="00F90BDC"/>
    <w:p w14:paraId="1BB55652" w14:textId="77777777" w:rsidR="00F90BDC" w:rsidRDefault="00F90BDC">
      <w:r xmlns:w="http://schemas.openxmlformats.org/wordprocessingml/2006/main">
        <w:t xml:space="preserve">2: ਯੂਹੰਨਾ ਬੈਪਟਿਸਟ ਦੇ ਮਿਸ਼ਨ ਦੀ ਮਹੱਤਤਾ।</w:t>
      </w:r>
    </w:p>
    <w:p w14:paraId="16BD5771" w14:textId="77777777" w:rsidR="00F90BDC" w:rsidRDefault="00F90BDC"/>
    <w:p w14:paraId="78D040BF" w14:textId="77777777" w:rsidR="00F90BDC" w:rsidRDefault="00F90BDC">
      <w:r xmlns:w="http://schemas.openxmlformats.org/wordprocessingml/2006/main">
        <w:t xml:space="preserve">1: ਯਸਾਯਾਹ 40: 3-5 - ਇੱਕ ਪੁਕਾਰ ਦੀ ਆਵਾਜ਼: "ਉਜਾੜ ਵਿੱਚ ਪ੍ਰਭੂ ਲਈ ਰਾਹ ਤਿਆਰ ਕਰੋ; ਮਾਰੂਥਲ ਵਿੱਚ ਸਾਡੇ ਪਰਮੇਸ਼ੁਰ ਲਈ ਇੱਕ ਮਾਰਗ ਸਿੱਧਾ ਕਰੋ.</w:t>
      </w:r>
    </w:p>
    <w:p w14:paraId="6850D027" w14:textId="77777777" w:rsidR="00F90BDC" w:rsidRDefault="00F90BDC"/>
    <w:p w14:paraId="7F4E503D" w14:textId="77777777" w:rsidR="00F90BDC" w:rsidRDefault="00F90BDC">
      <w:r xmlns:w="http://schemas.openxmlformats.org/wordprocessingml/2006/main">
        <w:t xml:space="preserve">2: ਮੱਤੀ 3:1-3 - ਉਨ੍ਹੀਂ ਦਿਨੀਂ ਯੂਹੰਨਾ ਬਪਤਿਸਮਾ ਦੇਣ ਵਾਲਾ ਆਇਆ, ਯਹੂਦਿਯਾ ਦੇ ਉਜਾੜ ਵਿੱਚ ਪ੍ਰਚਾਰ ਕਰਦਾ ਹੋਇਆ ਅਤੇ ਕਿਹਾ, "ਤੋਬਾ ਕਰੋ, ਕਿਉਂਕਿ ਸਵਰਗ ਦਾ ਰਾਜ ਨੇੜੇ ਹੈ।"</w:t>
      </w:r>
    </w:p>
    <w:p w14:paraId="7A693FD3" w14:textId="77777777" w:rsidR="00F90BDC" w:rsidRDefault="00F90BDC"/>
    <w:p w14:paraId="32C271AC" w14:textId="77777777" w:rsidR="00F90BDC" w:rsidRDefault="00F90BDC">
      <w:r xmlns:w="http://schemas.openxmlformats.org/wordprocessingml/2006/main">
        <w:t xml:space="preserve">ਯੂਹੰਨਾ 1:7 ਉਹ ਚਾਨਣ ਦੀ ਗਵਾਹੀ ਦੇਣ ਲਈ ਗਵਾਹੀ ਦੇਣ ਲਈ ਆਇਆ, ਤਾਂ ਜੋ ਸਾਰੇ ਲੋਕ ਉਸ ਰਾਹੀਂ </w:t>
      </w:r>
      <w:r xmlns:w="http://schemas.openxmlformats.org/wordprocessingml/2006/main">
        <w:lastRenderedPageBreak xmlns:w="http://schemas.openxmlformats.org/wordprocessingml/2006/main"/>
      </w:r>
      <w:r xmlns:w="http://schemas.openxmlformats.org/wordprocessingml/2006/main">
        <w:t xml:space="preserve">ਵਿਸ਼ਵਾਸ ਕਰਨ।</w:t>
      </w:r>
    </w:p>
    <w:p w14:paraId="688F9C3D" w14:textId="77777777" w:rsidR="00F90BDC" w:rsidRDefault="00F90BDC"/>
    <w:p w14:paraId="6869B84F" w14:textId="77777777" w:rsidR="00F90BDC" w:rsidRDefault="00F90BDC">
      <w:r xmlns:w="http://schemas.openxmlformats.org/wordprocessingml/2006/main">
        <w:t xml:space="preserve">ਇਹ ਹਵਾਲਾ ਚਾਨਣ ਦੀ ਗਵਾਹੀ ਦੇਣ ਲਈ ਇੱਕ ਗਵਾਹ ਵਜੋਂ ਯਿਸੂ ਮਸੀਹ ਦੇ ਸੰਸਾਰ ਵਿੱਚ ਆਉਣ ਬਾਰੇ ਗੱਲ ਕਰਦਾ ਹੈ, ਤਾਂ ਜੋ ਸਾਰੇ ਲੋਕ ਉਸ ਵਿੱਚ ਵਿਸ਼ਵਾਸ ਕਰ ਸਕਣ।</w:t>
      </w:r>
    </w:p>
    <w:p w14:paraId="3AD09AF9" w14:textId="77777777" w:rsidR="00F90BDC" w:rsidRDefault="00F90BDC"/>
    <w:p w14:paraId="6FD607FD" w14:textId="77777777" w:rsidR="00F90BDC" w:rsidRDefault="00F90BDC">
      <w:r xmlns:w="http://schemas.openxmlformats.org/wordprocessingml/2006/main">
        <w:t xml:space="preserve">1. ਚਾਨਣ ਦੀ ਗਵਾਹੀ ਦੇਣ ਦੀ ਮਹੱਤਤਾ</w:t>
      </w:r>
    </w:p>
    <w:p w14:paraId="00FD6455" w14:textId="77777777" w:rsidR="00F90BDC" w:rsidRDefault="00F90BDC"/>
    <w:p w14:paraId="13FEC841" w14:textId="77777777" w:rsidR="00F90BDC" w:rsidRDefault="00F90BDC">
      <w:r xmlns:w="http://schemas.openxmlformats.org/wordprocessingml/2006/main">
        <w:t xml:space="preserve">2. ਯਿਸੂ ਮਸੀਹ ਦੁਆਰਾ ਵਿਸ਼ਵਾਸ ਦੀ ਸ਼ਕਤੀ</w:t>
      </w:r>
    </w:p>
    <w:p w14:paraId="30552202" w14:textId="77777777" w:rsidR="00F90BDC" w:rsidRDefault="00F90BDC"/>
    <w:p w14:paraId="4D067523" w14:textId="77777777" w:rsidR="00F90BDC" w:rsidRDefault="00F90BDC">
      <w:r xmlns:w="http://schemas.openxmlformats.org/wordprocessingml/2006/main">
        <w:t xml:space="preserve">1. ਯਸਾਯਾਹ 9:2 - ਹਨੇਰੇ ਵਿੱਚ ਚੱਲਣ ਵਾਲੇ ਲੋਕਾਂ ਨੇ ਇੱਕ ਮਹਾਨ ਰੋਸ਼ਨੀ ਦੇਖੀ ਹੈ; ਜਿਹੜੇ ਮੌਤ ਦੇ ਸਾਯੇ ਦੀ ਧਰਤੀ ਵਿੱਚ ਰਹਿੰਦੇ ਸਨ, ਉਹਨਾਂ ਉੱਤੇ ਇੱਕ ਰੋਸ਼ਨੀ ਚਮਕੀ ਹੈ।</w:t>
      </w:r>
    </w:p>
    <w:p w14:paraId="0BC8B013" w14:textId="77777777" w:rsidR="00F90BDC" w:rsidRDefault="00F90BDC"/>
    <w:p w14:paraId="2D17775C" w14:textId="77777777" w:rsidR="00F90BDC" w:rsidRDefault="00F90BDC">
      <w:r xmlns:w="http://schemas.openxmlformats.org/wordprocessingml/2006/main">
        <w:t xml:space="preserve">2. ਮੱਤੀ 4:16 - ਜਿਹੜੇ ਲੋਕ ਹਨੇਰੇ ਵਿੱਚ ਬੈਠੇ ਸਨ, ਉਨ੍ਹਾਂ ਨੇ ਇੱਕ ਮਹਾਨ ਰੋਸ਼ਨੀ ਦੇਖੀ, ਅਤੇ ਉਨ੍ਹਾਂ ਲੋਕਾਂ ਲਈ ਜੋ ਮੌਤ ਦੇ ਖੇਤਰ ਅਤੇ ਪਰਛਾਵੇਂ ਵਿੱਚ ਬੈਠੇ ਹੋਏ ਸਨ, ਉਨ੍ਹਾਂ ਲਈ ਚਾਨਣ ਹੋ ਗਿਆ ਹੈ।</w:t>
      </w:r>
    </w:p>
    <w:p w14:paraId="784ACF92" w14:textId="77777777" w:rsidR="00F90BDC" w:rsidRDefault="00F90BDC"/>
    <w:p w14:paraId="690A1B5B" w14:textId="77777777" w:rsidR="00F90BDC" w:rsidRDefault="00F90BDC">
      <w:r xmlns:w="http://schemas.openxmlformats.org/wordprocessingml/2006/main">
        <w:t xml:space="preserve">ਯੂਹੰਨਾ 1:8 ਉਹ ਉਹ ਚਾਨਣ ਨਹੀਂ ਸੀ, ਸਗੋਂ ਉਸ ਚਾਨਣ ਦੀ ਗਵਾਹੀ ਦੇਣ ਲਈ ਭੇਜਿਆ ਗਿਆ ਸੀ।</w:t>
      </w:r>
    </w:p>
    <w:p w14:paraId="43C8740F" w14:textId="77777777" w:rsidR="00F90BDC" w:rsidRDefault="00F90BDC"/>
    <w:p w14:paraId="7C1942E8" w14:textId="77777777" w:rsidR="00F90BDC" w:rsidRDefault="00F90BDC">
      <w:r xmlns:w="http://schemas.openxmlformats.org/wordprocessingml/2006/main">
        <w:t xml:space="preserve">ਯੂਹੰਨਾ ਬਪਤਿਸਮਾ ਦੇਣ ਵਾਲੇ ਨੂੰ ਪਰਮੇਸ਼ੁਰ ਦੁਆਰਾ ਯਿਸੂ ਦੀ ਗਵਾਹੀ ਦੇਣ ਲਈ ਭੇਜਿਆ ਗਿਆ ਸੀ, ਜੋ ਸੱਚਾ ਚਾਨਣ ਸੀ।</w:t>
      </w:r>
    </w:p>
    <w:p w14:paraId="7028A7DA" w14:textId="77777777" w:rsidR="00F90BDC" w:rsidRDefault="00F90BDC"/>
    <w:p w14:paraId="62BC53D9" w14:textId="77777777" w:rsidR="00F90BDC" w:rsidRDefault="00F90BDC">
      <w:r xmlns:w="http://schemas.openxmlformats.org/wordprocessingml/2006/main">
        <w:t xml:space="preserve">1. ਰੋਸ਼ਨੀ ਦੀ ਗਵਾਹੀ ਦੇਣ ਲਈ: ਪਰਮੇਸ਼ੁਰ ਦੀ ਯੋਜਨਾ ਵਿੱਚ ਜੌਨ ਬੈਪਟਿਸਟ ਦੀ ਭੂਮਿਕਾ</w:t>
      </w:r>
    </w:p>
    <w:p w14:paraId="6DE99D32" w14:textId="77777777" w:rsidR="00F90BDC" w:rsidRDefault="00F90BDC"/>
    <w:p w14:paraId="3640808C" w14:textId="77777777" w:rsidR="00F90BDC" w:rsidRDefault="00F90BDC">
      <w:r xmlns:w="http://schemas.openxmlformats.org/wordprocessingml/2006/main">
        <w:t xml:space="preserve">2. ਸੰਸਾਰ ਦਾ ਚਾਨਣ: ਯਿਸੂ ਅਤੇ ਉਹ ਉਮੀਦ ਜੋ ਉਹ ਲਿਆਉਂਦਾ ਹੈ</w:t>
      </w:r>
    </w:p>
    <w:p w14:paraId="63905E96" w14:textId="77777777" w:rsidR="00F90BDC" w:rsidRDefault="00F90BDC"/>
    <w:p w14:paraId="348997A1" w14:textId="77777777" w:rsidR="00F90BDC" w:rsidRDefault="00F90BDC">
      <w:r xmlns:w="http://schemas.openxmlformats.org/wordprocessingml/2006/main">
        <w:t xml:space="preserve">1. 1 ਯੂਹੰਨਾ 1:5-7 - “ਇਹ ਉਹ ਸੰਦੇਸ਼ ਹੈ ਜੋ ਅਸੀਂ ਉਸ ਤੋਂ ਸੁਣਿਆ ਹੈ ਅਤੇ ਤੁਹਾਨੂੰ ਐਲਾਨ ਕਰਦੇ ਹਾਂ ਕਿ ਪਰਮੇਸ਼ੁਰ ਚਾਨਣ ਹੈ, ਅਤੇ ਉਸ ਵਿੱਚ ਕੋਈ ਵੀ ਹਨੇਰਾ ਨਹੀਂ ਹੈ। ਜੇ ਅਸੀਂ ਕਹੀਏ ਕਿ ਅਸੀਂ ਹਨੇਰੇ ਵਿੱਚ ਚੱਲਦੇ ਹੋਏ ਉਸ ਨਾਲ ਸੰਗਤ ਰੱਖਦੇ ਹਾਂ, ਤਾਂ ਅਸੀਂ ਝੂਠ ਬੋਲਦੇ ਹਾਂ ਅਤੇ ਸੱਚਾਈ ਦਾ ਅਭਿਆਸ ਨਹੀਂ ਕਰਦੇ। ਪਰ ਜੇ ਅਸੀਂ ਚਾਨਣ ਵਿੱਚ ਚੱਲੀਏ, ਜਿਵੇਂ ਕਿ ਉਹ ਚਾਨਣ ਵਿੱਚ ਹੈ, ਤਾਂ ਸਾਡੀ ਇੱਕ ਦੂਜੇ ਨਾਲ ਸੰਗਤ ਹੈ, ਅਤੇ ਉਸਦੇ ਪੁੱਤਰ ਯਿਸੂ ਦਾ ਲਹੂ ਸਾਨੂੰ ਸਾਰੇ ਪਾਪਾਂ ਤੋਂ ਸ਼ੁੱਧ ਕਰਦਾ ਹੈ।”</w:t>
      </w:r>
    </w:p>
    <w:p w14:paraId="1D8ACDFD" w14:textId="77777777" w:rsidR="00F90BDC" w:rsidRDefault="00F90BDC"/>
    <w:p w14:paraId="710D15DC" w14:textId="77777777" w:rsidR="00F90BDC" w:rsidRDefault="00F90BDC">
      <w:r xmlns:w="http://schemas.openxmlformats.org/wordprocessingml/2006/main">
        <w:t xml:space="preserve">2. ਯਸਾਯਾਹ 9:2 - “ਹਨੇਰੇ ਵਿੱਚ ਚੱਲਣ ਵਾਲੇ ਲੋਕਾਂ ਨੇ ਇੱਕ ਮਹਾਨ ਰੋਸ਼ਨੀ ਦੇਖੀ ਹੈ; ਜਿਹੜੇ ਡੂੰਘੇ ਹਨੇਰੇ ਦੀ ਧਰਤੀ ਵਿੱਚ ਰਹਿੰਦੇ ਹਨ, ਉਨ੍ਹਾਂ ਉੱਤੇ ਚਾਨਣ ਚਮਕਿਆ ਹੈ।”</w:t>
      </w:r>
    </w:p>
    <w:p w14:paraId="1E0C868B" w14:textId="77777777" w:rsidR="00F90BDC" w:rsidRDefault="00F90BDC"/>
    <w:p w14:paraId="61925271" w14:textId="77777777" w:rsidR="00F90BDC" w:rsidRDefault="00F90BDC">
      <w:r xmlns:w="http://schemas.openxmlformats.org/wordprocessingml/2006/main">
        <w:t xml:space="preserve">ਯੂਹੰਨਾ 1:9 ਇਹ ਸੱਚਾ ਚਾਨਣ ਸੀ, ਜੋ ਦੁਨੀਆਂ ਵਿੱਚ ਆਉਣ ਵਾਲੇ ਹਰੇਕ ਮਨੁੱਖ ਨੂੰ ਰੋਸ਼ਨੀ ਦਿੰਦਾ ਹੈ।</w:t>
      </w:r>
    </w:p>
    <w:p w14:paraId="4571B1FC" w14:textId="77777777" w:rsidR="00F90BDC" w:rsidRDefault="00F90BDC"/>
    <w:p w14:paraId="35C5F0D5" w14:textId="77777777" w:rsidR="00F90BDC" w:rsidRDefault="00F90BDC">
      <w:r xmlns:w="http://schemas.openxmlformats.org/wordprocessingml/2006/main">
        <w:t xml:space="preserve">ਇਹ ਹਵਾਲਾ ਯਿਸੂ ਨੂੰ ਸੱਚੇ ਚਾਨਣ ਵਜੋਂ ਬੋਲਦਾ ਹੈ ਜੋ ਦੁਨੀਆਂ ਦੇ ਹਰ ਵਿਅਕਤੀ ਨੂੰ ਰੌਸ਼ਨੀ ਦਿੰਦਾ ਹੈ।</w:t>
      </w:r>
    </w:p>
    <w:p w14:paraId="05B4DE85" w14:textId="77777777" w:rsidR="00F90BDC" w:rsidRDefault="00F90BDC"/>
    <w:p w14:paraId="06C93E35" w14:textId="77777777" w:rsidR="00F90BDC" w:rsidRDefault="00F90BDC">
      <w:r xmlns:w="http://schemas.openxmlformats.org/wordprocessingml/2006/main">
        <w:t xml:space="preserve">1. ਯਿਸੂ ਦੇ ਚਾਨਣ ਵਿੱਚ ਰਹਿਣਾ</w:t>
      </w:r>
    </w:p>
    <w:p w14:paraId="716418F8" w14:textId="77777777" w:rsidR="00F90BDC" w:rsidRDefault="00F90BDC"/>
    <w:p w14:paraId="281ED842" w14:textId="77777777" w:rsidR="00F90BDC" w:rsidRDefault="00F90BDC">
      <w:r xmlns:w="http://schemas.openxmlformats.org/wordprocessingml/2006/main">
        <w:t xml:space="preserve">2. ਸਾਡੇ ਚਾਨਣ ਦਾ ਸਰੋਤ</w:t>
      </w:r>
    </w:p>
    <w:p w14:paraId="425B20B0" w14:textId="77777777" w:rsidR="00F90BDC" w:rsidRDefault="00F90BDC"/>
    <w:p w14:paraId="3D01C911" w14:textId="77777777" w:rsidR="00F90BDC" w:rsidRDefault="00F90BDC">
      <w:r xmlns:w="http://schemas.openxmlformats.org/wordprocessingml/2006/main">
        <w:t xml:space="preserve">1. ਯੂਹੰਨਾ 8:12 - ਯਿਸੂ ਨੇ ਕਿਹਾ, “ਮੈਂ ਸੰਸਾਰ ਦਾ ਚਾਨਣ ਹਾਂ। ਜੋ ਕੋਈ ਮੇਰੇ ਪਿੱਛੇ ਚੱਲਦਾ ਹੈ ਉਹ ਹਨੇਰੇ ਵਿੱਚ ਨਹੀਂ ਚੱਲੇਗਾ, ਪਰ ਜੀਵਨ ਦਾ ਚਾਨਣ ਪ੍ਰਾਪਤ ਕਰੇਗਾ।”</w:t>
      </w:r>
    </w:p>
    <w:p w14:paraId="088B75CF" w14:textId="77777777" w:rsidR="00F90BDC" w:rsidRDefault="00F90BDC"/>
    <w:p w14:paraId="69333780" w14:textId="77777777" w:rsidR="00F90BDC" w:rsidRDefault="00F90BDC">
      <w:r xmlns:w="http://schemas.openxmlformats.org/wordprocessingml/2006/main">
        <w:t xml:space="preserve">2. ਯਸਾਯਾਹ 9:2 - ਹਨੇਰੇ ਵਿੱਚ ਚੱਲ ਰਹੇ ਲੋਕਾਂ ਨੇ ਇੱਕ ਮਹਾਨ ਰੋਸ਼ਨੀ ਦੇਖੀ ਹੈ; ਡੂੰਘੇ ਹਨੇਰੇ ਦੀ ਧਰਤੀ ਵਿੱਚ ਰਹਿਣ ਵਾਲਿਆਂ ਉੱਤੇ ਇੱਕ ਚਾਨਣ ਚਮਕਿਆ ਹੈ।</w:t>
      </w:r>
    </w:p>
    <w:p w14:paraId="6CE51744" w14:textId="77777777" w:rsidR="00F90BDC" w:rsidRDefault="00F90BDC"/>
    <w:p w14:paraId="2BBA8FE1" w14:textId="77777777" w:rsidR="00F90BDC" w:rsidRDefault="00F90BDC">
      <w:r xmlns:w="http://schemas.openxmlformats.org/wordprocessingml/2006/main">
        <w:t xml:space="preserve">ਯੂਹੰਨਾ 1:10 ਉਹ ਸੰਸਾਰ ਵਿੱਚ ਸੀ, ਅਤੇ ਸੰਸਾਰ ਉਸ ਦੁਆਰਾ ਰਚਿਆ ਗਿਆ ਸੀ, ਅਤੇ ਸੰਸਾਰ ਨੇ ਉਸਨੂੰ ਨਹੀਂ ਜਾਣਿਆ।</w:t>
      </w:r>
    </w:p>
    <w:p w14:paraId="2F2E6E1A" w14:textId="77777777" w:rsidR="00F90BDC" w:rsidRDefault="00F90BDC"/>
    <w:p w14:paraId="23429A3D" w14:textId="77777777" w:rsidR="00F90BDC" w:rsidRDefault="00F90BDC">
      <w:r xmlns:w="http://schemas.openxmlformats.org/wordprocessingml/2006/main">
        <w:t xml:space="preserve">ਇਹ ਹਵਾਲਾ ਯਿਸੂ ਦੇ ਸੰਸਾਰ ਵਿੱਚ ਆਉਣ ਅਤੇ ਸੰਸਾਰ ਦੁਆਰਾ ਮਾਨਤਾ ਪ੍ਰਾਪਤ ਨਾ ਹੋਣ ਬਾਰੇ ਗੱਲ ਕਰਦਾ ਹੈ।</w:t>
      </w:r>
    </w:p>
    <w:p w14:paraId="4D23D1E1" w14:textId="77777777" w:rsidR="00F90BDC" w:rsidRDefault="00F90BDC"/>
    <w:p w14:paraId="723775A8" w14:textId="77777777" w:rsidR="00F90BDC" w:rsidRDefault="00F90BDC">
      <w:r xmlns:w="http://schemas.openxmlformats.org/wordprocessingml/2006/main">
        <w:t xml:space="preserve">1: ਸਾਨੂੰ ਆਪਣੀ ਜ਼ਿੰਦਗੀ ਵਿਚ ਯਿਸੂ ਦੀ ਮਹੱਤਤਾ ਨੂੰ ਪਛਾਣਨਾ ਚਾਹੀਦਾ ਹੈ ਅਤੇ ਉਸ ਨੂੰ ਘੱਟ ਸਮਝਣਾ ਨਹੀਂ ਚਾਹੀਦਾ।</w:t>
      </w:r>
    </w:p>
    <w:p w14:paraId="54A9B4D4" w14:textId="77777777" w:rsidR="00F90BDC" w:rsidRDefault="00F90BDC"/>
    <w:p w14:paraId="0D8AFA2B" w14:textId="77777777" w:rsidR="00F90BDC" w:rsidRDefault="00F90BDC">
      <w:r xmlns:w="http://schemas.openxmlformats.org/wordprocessingml/2006/main">
        <w:t xml:space="preserve">2: ਸਾਨੂੰ ਯਿਸੂ ਦੀ ਮਿਸਾਲ ਦੀ ਰੀਸ ਕਰਨੀ ਚਾਹੀਦੀ ਹੈ ਅਤੇ ਉਸ ਉੱਤੇ ਅਤੇ ਉਸ ਦੀ ਅਗਵਾਈ ਵਿਚ ਭਰੋਸਾ ਕਰਨਾ ਸਿੱਖਣਾ ਚਾਹੀਦਾ ਹੈ।</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ਇਬਰਾਨੀਆਂ 13:8 - ਯਿਸੂ ਮਸੀਹ ਕੱਲ੍ਹ ਅਤੇ ਅੱਜ ਅਤੇ ਸਦਾ ਲਈ ਇੱਕੋ ਜਿਹਾ ਹੈ।</w:t>
      </w:r>
    </w:p>
    <w:p w14:paraId="540C0A5B" w14:textId="77777777" w:rsidR="00F90BDC" w:rsidRDefault="00F90BDC"/>
    <w:p w14:paraId="6CF629AF" w14:textId="77777777" w:rsidR="00F90BDC" w:rsidRDefault="00F90BDC">
      <w:r xmlns:w="http://schemas.openxmlformats.org/wordprocessingml/2006/main">
        <w:t xml:space="preserve">2: ਯੂਹੰਨਾ 3:16 - ਕਿਉਂਕਿ ਪਰਮੇਸ਼ੁਰ ਨੇ ਸੰਸਾਰ ਨੂੰ ਇੰਨਾ ਪਿਆਰ ਕੀਤਾ ਕਿ ਉਸਨੇ ਆਪਣਾ ਇੱਕਲੌਤਾ ਪੁੱਤਰ ਦੇ ਦਿੱਤਾ, ਤਾਂ ਜੋ ਜੋ ਕੋਈ ਉਸ ਵਿੱਚ ਵਿਸ਼ਵਾਸ ਕਰਦਾ ਹੈ ਉਹ ਨਾਸ਼ ਨਾ ਹੋਵੇ ਪਰ ਸਦੀਵੀ ਜੀਵਨ ਪ੍ਰਾਪਤ ਕਰੇ।</w:t>
      </w:r>
    </w:p>
    <w:p w14:paraId="3AAA1C9B" w14:textId="77777777" w:rsidR="00F90BDC" w:rsidRDefault="00F90BDC"/>
    <w:p w14:paraId="2B182DDE" w14:textId="77777777" w:rsidR="00F90BDC" w:rsidRDefault="00F90BDC">
      <w:r xmlns:w="http://schemas.openxmlformats.org/wordprocessingml/2006/main">
        <w:t xml:space="preserve">ਯੂਹੰਨਾ 1:11 ਉਹ ਆਪਣੇ ਕੋਲ ਆਇਆ, ਅਤੇ ਉਸਦੇ ਆਪਣੇ ਨੇ ਉਸਨੂੰ ਕਬੂਲ ਨਹੀਂ ਕੀਤਾ।</w:t>
      </w:r>
    </w:p>
    <w:p w14:paraId="59A46308" w14:textId="77777777" w:rsidR="00F90BDC" w:rsidRDefault="00F90BDC"/>
    <w:p w14:paraId="12780B64" w14:textId="77777777" w:rsidR="00F90BDC" w:rsidRDefault="00F90BDC">
      <w:r xmlns:w="http://schemas.openxmlformats.org/wordprocessingml/2006/main">
        <w:t xml:space="preserve">ਇਹ ਹਵਾਲਾ ਯਿਸੂ ਦੇ ਆਪਣੇ ਚੁਣੇ ਹੋਏ ਲੋਕਾਂ ਕੋਲ ਆਉਣ ਬਾਰੇ ਗੱਲ ਕਰਦਾ ਹੈ, ਪਰ ਉਨ੍ਹਾਂ ਨੇ ਉਸਨੂੰ ਸਵੀਕਾਰ ਨਹੀਂ ਕੀਤਾ।</w:t>
      </w:r>
    </w:p>
    <w:p w14:paraId="2259BADF" w14:textId="77777777" w:rsidR="00F90BDC" w:rsidRDefault="00F90BDC"/>
    <w:p w14:paraId="6762B1AF" w14:textId="77777777" w:rsidR="00F90BDC" w:rsidRDefault="00F90BDC">
      <w:r xmlns:w="http://schemas.openxmlformats.org/wordprocessingml/2006/main">
        <w:t xml:space="preserve">1. ਸਾਡੇ ਜੀਵਨ ਲਈ ਪ੍ਰਮਾਤਮਾ ਦੀ ਇੱਛਾ ਨੂੰ ਸਵੀਕਾਰ ਕਰਨ ਅਤੇ ਗਲੇ ਲਗਾਉਣ ਦਾ ਮਹੱਤਵ।</w:t>
      </w:r>
    </w:p>
    <w:p w14:paraId="50477B03" w14:textId="77777777" w:rsidR="00F90BDC" w:rsidRDefault="00F90BDC"/>
    <w:p w14:paraId="61470644" w14:textId="77777777" w:rsidR="00F90BDC" w:rsidRDefault="00F90BDC">
      <w:r xmlns:w="http://schemas.openxmlformats.org/wordprocessingml/2006/main">
        <w:t xml:space="preserve">2. ਯਿਸੂ ਨੂੰ ਸਾਡੇ ਪ੍ਰਭੂ ਅਤੇ ਮੁਕਤੀਦਾਤਾ ਵਜੋਂ ਸਵੀਕਾਰ ਕਰਨ ਲਈ ਤਿਆਰ ਹੋਣ ਦਾ ਮਹੱਤਵ।</w:t>
      </w:r>
    </w:p>
    <w:p w14:paraId="7CC85948" w14:textId="77777777" w:rsidR="00F90BDC" w:rsidRDefault="00F90BDC"/>
    <w:p w14:paraId="2D1625A7" w14:textId="77777777" w:rsidR="00F90BDC" w:rsidRDefault="00F90BDC">
      <w:r xmlns:w="http://schemas.openxmlformats.org/wordprocessingml/2006/main">
        <w:t xml:space="preserve">1. ਯਸਾਯਾਹ 53:3 - “ਉਸ ਨੂੰ ਮਨੁੱਖਾਂ ਦੁਆਰਾ ਤੁੱਛ ਅਤੇ ਨਕਾਰਿਆ ਗਿਆ ਸੀ; ਦੁੱਖ ਦਾ ਇੱਕ ਆਦਮੀ, ਅਤੇ ਸੋਗ ਨਾਲ ਜਾਣੂ; ਅਤੇ ਜਿਸ ਤੋਂ ਲੋਕ ਆਪਣਾ ਮੂੰਹ ਲੁਕਾਉਂਦੇ ਹਨ, ਉਹ ਤੁੱਛ ਸਮਝਿਆ ਜਾਂਦਾ ਸੀ, ਅਤੇ ਅਸੀਂ ਉਸਦੀ ਕਦਰ ਨਹੀਂ ਕੀਤੀ। ”</w:t>
      </w:r>
    </w:p>
    <w:p w14:paraId="45AF534E" w14:textId="77777777" w:rsidR="00F90BDC" w:rsidRDefault="00F90BDC"/>
    <w:p w14:paraId="721BB6CB" w14:textId="77777777" w:rsidR="00F90BDC" w:rsidRDefault="00F90BDC">
      <w:r xmlns:w="http://schemas.openxmlformats.org/wordprocessingml/2006/main">
        <w:t xml:space="preserve">2. ਰੋਮੀਆਂ 10:9-10 - “ਕਿ ਜੇ ਤੁਸੀਂ ਆਪਣੇ ਮੂੰਹ ਨਾਲ ਪ੍ਰਭੂ ਯਿਸੂ ਦਾ ਇਕਰਾਰ ਕਰਦੇ ਹੋ ਅਤੇ ਆਪਣੇ ਦਿਲ ਵਿੱਚ ਵਿਸ਼ਵਾਸ ਕਰਦੇ ਹੋ ਕਿ ਪਰਮੇਸ਼ੁਰ ਨੇ ਉਸਨੂੰ ਮੁਰਦਿਆਂ ਵਿੱਚੋਂ ਜਿਵਾਲਿਆ ਹੈ, ਤਾਂ ਤੁਸੀਂ ਬਚ ਜਾਵੋਗੇ। ਕਿਉਂਕਿ ਮਨ ਨਾਲ ਧਰਮ ਲਈ ਵਿਸ਼ਵਾਸ ਕੀਤਾ ਜਾਂਦਾ ਹੈ, ਅਤੇ ਮੁਕਤੀ ਲਈ ਮੂੰਹ ਨਾਲ ਇਕਰਾਰ ਕੀਤਾ ਜਾਂਦਾ ਹੈ।”</w:t>
      </w:r>
    </w:p>
    <w:p w14:paraId="2C407352" w14:textId="77777777" w:rsidR="00F90BDC" w:rsidRDefault="00F90BDC"/>
    <w:p w14:paraId="3F94E815" w14:textId="77777777" w:rsidR="00F90BDC" w:rsidRDefault="00F90BDC">
      <w:r xmlns:w="http://schemas.openxmlformats.org/wordprocessingml/2006/main">
        <w:t xml:space="preserve">ਯੂਹੰਨਾ 1:12 ਪਰ ਜਿੰਨਿਆਂ ਨੇ ਉਸਨੂੰ ਕਬੂਲ ਕੀਤਾ, ਉਨ੍ਹਾਂ ਨੂੰ ਉਸਨੇ ਪਰਮੇਸ਼ੁਰ ਦੇ ਪੁੱਤਰ ਬਣਨ ਦੀ ਸ਼ਕਤੀ ਦਿੱਤੀ, ਉਨ੍ਹਾਂ ਨੂੰ ਵੀ ਜੋ ਉਸਦੇ ਨਾਮ ਵਿੱਚ ਵਿਸ਼ਵਾਸ ਕਰਦੇ ਹਨ:</w:t>
      </w:r>
    </w:p>
    <w:p w14:paraId="4E98388E" w14:textId="77777777" w:rsidR="00F90BDC" w:rsidRDefault="00F90BDC"/>
    <w:p w14:paraId="40BE9200" w14:textId="77777777" w:rsidR="00F90BDC" w:rsidRDefault="00F90BDC">
      <w:r xmlns:w="http://schemas.openxmlformats.org/wordprocessingml/2006/main">
        <w:t xml:space="preserve">ਇਹ ਹਵਾਲਾ ਯਿਸੂ ਵਿੱਚ ਵਿਸ਼ਵਾਸ ਕਰਨ ਦੀ ਸ਼ਕਤੀ ਬਾਰੇ ਗੱਲ ਕਰਦਾ ਹੈ ਅਤੇ ਇਹ ਲੋਕਾਂ ਨੂੰ ਪਰਮੇਸ਼ੁਰ ਦੇ ਬੱਚੇ ਬਣਨ ਦੀ ਯੋਗਤਾ ਪ੍ਰਦਾਨ ਕਰਦਾ ਹੈ।</w:t>
      </w:r>
    </w:p>
    <w:p w14:paraId="69F3F1D9" w14:textId="77777777" w:rsidR="00F90BDC" w:rsidRDefault="00F90BDC"/>
    <w:p w14:paraId="4E920898" w14:textId="77777777" w:rsidR="00F90BDC" w:rsidRDefault="00F90BDC">
      <w:r xmlns:w="http://schemas.openxmlformats.org/wordprocessingml/2006/main">
        <w:t xml:space="preserve">1. ਵਿਸ਼ਵਾਸ ਕਰਨ ਦੀ ਸ਼ਕਤੀ: ਮਸੀਹ ਦੀ ਪਾਲਣਾ ਕਰਨ ਲਈ ਇੱਕ ਕਾਲ</w:t>
      </w:r>
    </w:p>
    <w:p w14:paraId="5360853C" w14:textId="77777777" w:rsidR="00F90BDC" w:rsidRDefault="00F90BDC"/>
    <w:p w14:paraId="38E43CB8" w14:textId="77777777" w:rsidR="00F90BDC" w:rsidRDefault="00F90BDC">
      <w:r xmlns:w="http://schemas.openxmlformats.org/wordprocessingml/2006/main">
        <w:t xml:space="preserve">2. ਯਿਸੂ ਦੁਆਰਾ ਸਦੀਵੀ ਜੀਵਨ ਦੇ ਤੋਹਫ਼ੇ ਨੂੰ ਸਮਝਣਾ</w:t>
      </w:r>
    </w:p>
    <w:p w14:paraId="26FA243B" w14:textId="77777777" w:rsidR="00F90BDC" w:rsidRDefault="00F90BDC"/>
    <w:p w14:paraId="654CA68D" w14:textId="77777777" w:rsidR="00F90BDC" w:rsidRDefault="00F90BDC">
      <w:r xmlns:w="http://schemas.openxmlformats.org/wordprocessingml/2006/main">
        <w:t xml:space="preserve">1. ਗਲਾਤੀਆਂ 3:26 - ਕਿਉਂਕਿ ਤੁਸੀਂ ਸਾਰੇ ਮਸੀਹ ਯਿਸੂ ਵਿੱਚ ਵਿਸ਼ਵਾਸ ਕਰਕੇ ਪਰਮੇਸ਼ੁਰ ਦੇ ਬੱਚੇ ਹੋ।</w:t>
      </w:r>
    </w:p>
    <w:p w14:paraId="489E5520" w14:textId="77777777" w:rsidR="00F90BDC" w:rsidRDefault="00F90BDC"/>
    <w:p w14:paraId="7D3487A9" w14:textId="77777777" w:rsidR="00F90BDC" w:rsidRDefault="00F90BDC">
      <w:r xmlns:w="http://schemas.openxmlformats.org/wordprocessingml/2006/main">
        <w:t xml:space="preserve">2. ਅਫ਼ਸੀਆਂ 2:8-9 - ਕਿਉਂਕਿ ਤੁਸੀਂ ਕਿਰਪਾ ਦੁਆਰਾ ਵਿਸ਼ਵਾਸ ਦੁਆਰਾ ਬਚਾਏ ਗਏ ਹੋ; ਅਤੇ ਇਹ ਤੁਹਾਡੇ ਵੱਲੋਂ ਨਹੀਂ: ਇਹ ਪਰਮੇਸ਼ੁਰ ਦਾ ਤੋਹਫ਼ਾ ਹੈ: ਕੰਮਾਂ ਤੋਂ ਨਹੀਂ, ਅਜਿਹਾ ਨਾ ਹੋਵੇ ਕਿ ਕੋਈ ਸ਼ੇਖੀ ਮਾਰ ਸਕੇ।</w:t>
      </w:r>
    </w:p>
    <w:p w14:paraId="634552D5" w14:textId="77777777" w:rsidR="00F90BDC" w:rsidRDefault="00F90BDC"/>
    <w:p w14:paraId="758799B4" w14:textId="77777777" w:rsidR="00F90BDC" w:rsidRDefault="00F90BDC">
      <w:r xmlns:w="http://schemas.openxmlformats.org/wordprocessingml/2006/main">
        <w:t xml:space="preserve">ਯੂਹੰਨਾ 1:13 ਜੋ ਨਾ ਲਹੂ ਤੋਂ, ਨਾ ਸਰੀਰ ਦੀ ਮਰਜ਼ੀ ਨਾਲ, ਨਾ ਮਨੁੱਖ ਦੀ ਮਰਜ਼ੀ ਨਾਲ, ਸਗੋਂ ਪਰਮੇਸ਼ੁਰ ਤੋਂ ਪੈਦਾ ਹੋਏ।</w:t>
      </w:r>
    </w:p>
    <w:p w14:paraId="6E2096E8" w14:textId="77777777" w:rsidR="00F90BDC" w:rsidRDefault="00F90BDC"/>
    <w:p w14:paraId="734A40AF" w14:textId="77777777" w:rsidR="00F90BDC" w:rsidRDefault="00F90BDC">
      <w:r xmlns:w="http://schemas.openxmlformats.org/wordprocessingml/2006/main">
        <w:t xml:space="preserve">ਪ੍ਰਮਾਤਮਾ ਦੀ ਬ੍ਰਹਮ ਸ਼ਕਤੀ ਸਾਰੇ ਜੀਵਨ ਦਾ ਸਰੋਤ ਹੈ।</w:t>
      </w:r>
    </w:p>
    <w:p w14:paraId="02A063E7" w14:textId="77777777" w:rsidR="00F90BDC" w:rsidRDefault="00F90BDC"/>
    <w:p w14:paraId="5E253ECD" w14:textId="77777777" w:rsidR="00F90BDC" w:rsidRDefault="00F90BDC">
      <w:r xmlns:w="http://schemas.openxmlformats.org/wordprocessingml/2006/main">
        <w:t xml:space="preserve">1. ਰੱਬ ਦੀ ਸ਼ਕਤੀ: ਪ੍ਰਭੂ ਤੋਂ ਜੀਵਨ ਕਿਵੇਂ ਪ੍ਰਾਪਤ ਕਰਨਾ ਹੈ</w:t>
      </w:r>
    </w:p>
    <w:p w14:paraId="55E72CEB" w14:textId="77777777" w:rsidR="00F90BDC" w:rsidRDefault="00F90BDC"/>
    <w:p w14:paraId="20B31A2D" w14:textId="77777777" w:rsidR="00F90BDC" w:rsidRDefault="00F90BDC">
      <w:r xmlns:w="http://schemas.openxmlformats.org/wordprocessingml/2006/main">
        <w:t xml:space="preserve">2. ਰੱਬ ਦੀ ਇੱਛਾ: ਕਿਰਪਾ ਦੀ ਮਹੱਤਤਾ ਨੂੰ ਸਮਝਣਾ</w:t>
      </w:r>
    </w:p>
    <w:p w14:paraId="11FFEBEB" w14:textId="77777777" w:rsidR="00F90BDC" w:rsidRDefault="00F90BDC"/>
    <w:p w14:paraId="220A595C" w14:textId="77777777" w:rsidR="00F90BDC" w:rsidRDefault="00F90BDC">
      <w:r xmlns:w="http://schemas.openxmlformats.org/wordprocessingml/2006/main">
        <w:t xml:space="preserve">1. ਯੂਹੰਨਾ 3:5-8 - "ਯਿਸੂ ਨੇ ਉੱਤਰ ਦਿੱਤਾ, "ਮੈਂ ਤੁਹਾਨੂੰ ਸੱਚ ਦੱਸਦਾ ਹਾਂ, ਕੋਈ ਵੀ ਵਿਅਕਤੀ ਉਦੋਂ ਤੱਕ ਪਰਮੇਸ਼ੁਰ ਦੇ ਰਾਜ ਵਿੱਚ ਨਹੀਂ ਜਾ ਸਕਦਾ ਜਦੋਂ ਤੱਕ ਉਹ ਪਾਣੀ ਅਤੇ ਆਤਮਾ ਤੋਂ ਨਹੀਂ ਪੈਦਾ ਹੁੰਦਾ। ਮਾਸ ਮਾਸ ਨੂੰ ਜਨਮ ਦਿੰਦਾ ਹੈ, ਪਰ ਆਤਮਾ ਜਨਮ ਦਿੰਦਾ ਹੈ। ਤੁਹਾਨੂੰ ਮੇਰੇ ਕਹਿਣ 'ਤੇ ਹੈਰਾਨ ਨਹੀਂ ਹੋਣਾ ਚਾਹੀਦਾ, 'ਤੁਹਾਨੂੰ ਦੁਬਾਰਾ ਜਨਮ ਲੈਣਾ ਚਾਹੀਦਾ ਹੈ।' ਹਵਾ ਜਿੱਥੇ ਚਾਹੇ ਵਗਦੀ ਹੈ, ਤੁਸੀਂ ਉਸਦੀ ਅਵਾਜ਼ ਸੁਣਦੇ ਹੋ, ਪਰ ਤੁਸੀਂ ਇਹ ਨਹੀਂ ਦੱਸ ਸਕਦੇ ਕਿ ਇਹ ਕਿੱਥੋਂ ਆਉਂਦੀ ਹੈ ਜਾਂ ਕਿੱਥੇ ਜਾ ਰਹੀ ਹੈ। ਇਸ ਲਈ ਇਹ ਆਤਮਾ ਤੋਂ ਪੈਦਾ ਹੋਏ ਹਰੇਕ ਵਿਅਕਤੀ ਦੇ ਨਾਲ ਹੈ।”</w:t>
      </w:r>
    </w:p>
    <w:p w14:paraId="0212E0BD" w14:textId="77777777" w:rsidR="00F90BDC" w:rsidRDefault="00F90BDC"/>
    <w:p w14:paraId="29445C9F" w14:textId="77777777" w:rsidR="00F90BDC" w:rsidRDefault="00F90BDC">
      <w:r xmlns:w="http://schemas.openxmlformats.org/wordprocessingml/2006/main">
        <w:t xml:space="preserve">2. ਰੋਮੀਆਂ 8:28-29 - "ਅਤੇ ਅਸੀਂ ਜਾਣਦੇ ਹਾਂ ਕਿ ਹਰ ਚੀਜ਼ ਵਿੱਚ ਪਰਮੇਸ਼ੁਰ ਉਨ੍ਹਾਂ ਦੇ ਭਲੇ ਲਈ ਕੰਮ ਕਰਦਾ ਹੈ ਜੋ ਉਸ ਨੂੰ ਪਿਆਰ ਕਰਦੇ ਹਨ, ਜਿਨ੍ਹਾਂ ਨੂੰ ਉਸ ਦੇ ਮਕਸਦ ਅਨੁਸਾਰ ਬੁਲਾਇਆ ਗਿਆ ਹੈ। ਉਨ੍ਹਾਂ ਲਈ ਜੋ ਪਰਮੇਸ਼ੁਰ ਨੇ ਪਹਿਲਾਂ ਤੋਂ ਹੀ ਪਛਾਣਿਆ ਸੀ, ਉਸ ਨੇ ਮੂਰਤ ਦੇ ਅਨੁਕੂਲ ਹੋਣ ਲਈ ਵੀ ਨਿਯਤ ਕੀਤਾ ਸੀ। ਉਸਦੇ ਪੁੱਤਰ ਤੋਂ, ਤਾਂ ਜੋ ਉਹ ਬਹੁਤ ਸਾਰੇ ਭੈਣਾਂ-ਭਰਾਵਾਂ ਵਿੱਚੋਂ ਜੇਠਾ ਹੋਵੇ।"</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1:14 ਅਤੇ ਬਚਨ ਸਰੀਰ ਬਣਿਆ, ਅਤੇ ਸਾਡੇ ਵਿੱਚ ਵੱਸਿਆ, (ਅਤੇ ਅਸੀਂ ਉਸਦੀ ਮਹਿਮਾ, ਪਿਤਾ ਦੇ ਇਕਲੌਤੇ ਪੁੱਤਰ ਦੀ ਮਹਿਮਾ ਦੇਖੀ) ਕਿਰਪਾ ਅਤੇ ਸਚਿਆਈ ਨਾਲ ਭਰਪੂਰ ਸੀ।</w:t>
      </w:r>
    </w:p>
    <w:p w14:paraId="47BE40D4" w14:textId="77777777" w:rsidR="00F90BDC" w:rsidRDefault="00F90BDC"/>
    <w:p w14:paraId="68C9EAD7" w14:textId="77777777" w:rsidR="00F90BDC" w:rsidRDefault="00F90BDC">
      <w:r xmlns:w="http://schemas.openxmlformats.org/wordprocessingml/2006/main">
        <w:t xml:space="preserve">ਸ਼ਬਦ ਸਰੀਰ ਬਣ ਗਿਆ ਅਤੇ ਸਾਡੇ ਵਿਚਕਾਰ ਰਹਿੰਦਾ ਸੀ, ਪਰਮੇਸ਼ੁਰ ਦੀ ਮਹਿਮਾ ਅਤੇ ਕਿਰਪਾ ਨੂੰ ਪ੍ਰਗਟ ਕਰਦਾ ਹੈ।</w:t>
      </w:r>
    </w:p>
    <w:p w14:paraId="2543348A" w14:textId="77777777" w:rsidR="00F90BDC" w:rsidRDefault="00F90BDC"/>
    <w:p w14:paraId="1E436455" w14:textId="77777777" w:rsidR="00F90BDC" w:rsidRDefault="00F90BDC">
      <w:r xmlns:w="http://schemas.openxmlformats.org/wordprocessingml/2006/main">
        <w:t xml:space="preserve">1. ਮਸੀਹ ਵਿੱਚ ਪਰਮੇਸ਼ੁਰ ਦੀ ਕਿਰਪਾ - ਯੂਹੰਨਾ 1:14</w:t>
      </w:r>
    </w:p>
    <w:p w14:paraId="1A6CCE53" w14:textId="77777777" w:rsidR="00F90BDC" w:rsidRDefault="00F90BDC"/>
    <w:p w14:paraId="5B33F787" w14:textId="77777777" w:rsidR="00F90BDC" w:rsidRDefault="00F90BDC">
      <w:r xmlns:w="http://schemas.openxmlformats.org/wordprocessingml/2006/main">
        <w:t xml:space="preserve">2. ਮਸੀਹ ਵਿੱਚ ਪ੍ਰਗਟ ਪਰਮੇਸ਼ੁਰ ਦੀ ਮਹਿਮਾ - ਯੂਹੰਨਾ 1:14</w:t>
      </w:r>
    </w:p>
    <w:p w14:paraId="73ABEAC7" w14:textId="77777777" w:rsidR="00F90BDC" w:rsidRDefault="00F90BDC"/>
    <w:p w14:paraId="255AD459" w14:textId="77777777" w:rsidR="00F90BDC" w:rsidRDefault="00F90BDC">
      <w:r xmlns:w="http://schemas.openxmlformats.org/wordprocessingml/2006/main">
        <w:t xml:space="preserve">1. ਰੋਮੀਆਂ 8: 3-4 - "ਪਰਮੇਸ਼ੁਰ ਨੇ ਉਹ ਕੰਮ ਕੀਤਾ ਹੈ ਜੋ ਸਰੀਰ ਦੁਆਰਾ ਕਮਜ਼ੋਰ ਬਿਵਸਥਾ ਨਹੀਂ ਕਰ ਸਕਦਾ ਸੀ। ਆਪਣੇ ਪੁੱਤਰ ਨੂੰ ਪਾਪੀ ਸਰੀਰ ਦੇ ਰੂਪ ਵਿੱਚ ਅਤੇ ਪਾਪ ਲਈ ਭੇਜ ਕੇ, ਉਸਨੇ ਸਰੀਰ ਵਿੱਚ ਪਾਪ ਦੀ ਨਿੰਦਾ ਕੀਤੀ। ਤਾਂ ਜੋ ਸਾਡੇ ਵਿੱਚ ਬਿਵਸਥਾ ਦੀ ਧਰਮੀ ਮੰਗ ਪੂਰੀ ਹੋਵੇ, ਜੋ ਸਰੀਰ ਦੇ ਅਨੁਸਾਰ ਨਹੀਂ ਸਗੋਂ ਆਤਮਾ ਦੇ ਅਨੁਸਾਰ ਚੱਲਦੇ ਹਨ।"</w:t>
      </w:r>
    </w:p>
    <w:p w14:paraId="28911E25" w14:textId="77777777" w:rsidR="00F90BDC" w:rsidRDefault="00F90BDC"/>
    <w:p w14:paraId="623E33AD" w14:textId="77777777" w:rsidR="00F90BDC" w:rsidRDefault="00F90BDC">
      <w:r xmlns:w="http://schemas.openxmlformats.org/wordprocessingml/2006/main">
        <w:t xml:space="preserve">2. ਇਬਰਾਨੀਆਂ 1:3 - "ਉਹ ਪ੍ਰਮਾਤਮਾ ਦੀ ਮਹਿਮਾ ਦਾ ਪ੍ਰਕਾਸ਼ ਹੈ ਅਤੇ ਉਸਦੀ ਕੁਦਰਤ ਦੀ ਸਹੀ ਛਾਪ ਹੈ, ਅਤੇ ਉਹ ਆਪਣੀ ਸ਼ਕਤੀ ਦੇ ਬਚਨ ਦੁਆਰਾ ਬ੍ਰਹਿਮੰਡ ਨੂੰ ਬਰਕਰਾਰ ਰੱਖਦਾ ਹੈ।"</w:t>
      </w:r>
    </w:p>
    <w:p w14:paraId="07516392" w14:textId="77777777" w:rsidR="00F90BDC" w:rsidRDefault="00F90BDC"/>
    <w:p w14:paraId="586584D8" w14:textId="77777777" w:rsidR="00F90BDC" w:rsidRDefault="00F90BDC">
      <w:r xmlns:w="http://schemas.openxmlformats.org/wordprocessingml/2006/main">
        <w:t xml:space="preserve">ਯੂਹੰਨਾ 1:15 ਯੂਹੰਨਾ ਨੇ ਉਹ ਦੀ ਗਵਾਹੀ ਦਿੱਤੀ ਅਤੇ ਚੀਕ ਕੇ ਕਿਹਾ, ਇਹ ਉਹ ਸੀ ਜਿਸ ਦੇ ਬਾਰੇ ਮੈਂ ਕਿਹਾ ਸੀ, ਜੋ ਮੇਰੇ ਤੋਂ ਬਾਅਦ ਆਉਂਦਾ ਹੈ ਉਹ ਮੇਰੇ ਤੋਂ ਪਹਿਲਾਂ ਚੰਗਾ ਹੈ ਕਿਉਂਕਿ ਉਹ ਮੇਰੇ ਤੋਂ ਪਹਿਲਾਂ ਸੀ।</w:t>
      </w:r>
    </w:p>
    <w:p w14:paraId="49A64422" w14:textId="77777777" w:rsidR="00F90BDC" w:rsidRDefault="00F90BDC"/>
    <w:p w14:paraId="0A90BB40" w14:textId="77777777" w:rsidR="00F90BDC" w:rsidRDefault="00F90BDC">
      <w:r xmlns:w="http://schemas.openxmlformats.org/wordprocessingml/2006/main">
        <w:t xml:space="preserve">ਜੌਨ ਇਹ ਕਹਿ ਕੇ ਯਿਸੂ ਦੀ ਮਹਾਨਤਾ ਦੀ ਗਵਾਹੀ ਦੇ ਰਿਹਾ ਹੈ ਕਿ ਉਹ ਉਸ ਤੋਂ ਪਹਿਲਾਂ ਤਰਜੀਹੀ ਹੈ ਅਤੇ ਉਸ ਤੋਂ ਪਹਿਲਾਂ ਸੀ।</w:t>
      </w:r>
    </w:p>
    <w:p w14:paraId="6D6C3321" w14:textId="77777777" w:rsidR="00F90BDC" w:rsidRDefault="00F90BDC"/>
    <w:p w14:paraId="6AF2719F" w14:textId="77777777" w:rsidR="00F90BDC" w:rsidRDefault="00F90BDC">
      <w:r xmlns:w="http://schemas.openxmlformats.org/wordprocessingml/2006/main">
        <w:t xml:space="preserve">1. ਯਿਸੂ ਸਾਡੇ ਸਾਰਿਆਂ ਨਾਲੋਂ ਉੱਤਮ ਹੈ ਅਤੇ ਸਾਡੀ ਪੂਜਾ ਦੇ ਯੋਗ ਹੈ।</w:t>
      </w:r>
    </w:p>
    <w:p w14:paraId="71FDCBAF" w14:textId="77777777" w:rsidR="00F90BDC" w:rsidRDefault="00F90BDC"/>
    <w:p w14:paraId="307BDA35" w14:textId="77777777" w:rsidR="00F90BDC" w:rsidRDefault="00F90BDC">
      <w:r xmlns:w="http://schemas.openxmlformats.org/wordprocessingml/2006/main">
        <w:t xml:space="preserve">2. ਯੂਹੰਨਾ ਦੀ ਗਵਾਹੀ ਦੁਆਰਾ ਯਿਸੂ ਦੀ ਮਹਾਨਤਾ ਪ੍ਰਗਟ ਕੀਤੀ ਗਈ ਸੀ।</w:t>
      </w:r>
    </w:p>
    <w:p w14:paraId="1A6EF0CF" w14:textId="77777777" w:rsidR="00F90BDC" w:rsidRDefault="00F90BDC"/>
    <w:p w14:paraId="2D18E89A" w14:textId="77777777" w:rsidR="00F90BDC" w:rsidRDefault="00F90BDC">
      <w:r xmlns:w="http://schemas.openxmlformats.org/wordprocessingml/2006/main">
        <w:t xml:space="preserve">1. ਫ਼ਿਲਿੱਪੀਆਂ 2:5-11 - “ਤੁਸੀਂ ਆਪਸ ਵਿੱਚ ਇਹ ਮਨ ਰੱਖੋ, ਜੋ ਮਸੀਹ ਯਿਸੂ ਵਿੱਚ ਤੁਹਾਡਾ ਹੈ, ਜਿਸ ਨੇ ਭਾਵੇਂ ਉਹ </w:t>
      </w:r>
      <w:r xmlns:w="http://schemas.openxmlformats.org/wordprocessingml/2006/main">
        <w:lastRenderedPageBreak xmlns:w="http://schemas.openxmlformats.org/wordprocessingml/2006/main"/>
      </w:r>
      <w:r xmlns:w="http://schemas.openxmlformats.org/wordprocessingml/2006/main">
        <w:t xml:space="preserve">ਪਰਮੇਸ਼ੁਰ ਦੇ ਰੂਪ ਵਿੱਚ ਸੀ, ਪਰਮੇਸ਼ੁਰ ਦੇ ਨਾਲ ਬਰਾਬਰੀ ਨੂੰ ਸਮਝਣ ਵਾਲੀ ਚੀਜ਼ ਨਹੀਂ ਸਮਝਿਆ, ਸਗੋਂ ਆਪਣੇ ਆਪ ਨੂੰ ਖਾਲੀ ਕਰ ਲਿਆ। ਸੇਵਕ ਦਾ ਰੂਪ ਲੈ ਕੇ, ਮਨੁੱਖਾਂ ਦੇ ਰੂਪ ਵਿੱਚ ਪੈਦਾ ਹੋ ਕੇ। ਅਤੇ ਮਨੁੱਖੀ ਰੂਪ ਵਿੱਚ ਪਾਇਆ ਗਿਆ, ਉਸਨੇ ਮੌਤ ਦੇ ਬਿੰਦੂ, ਇੱਥੋਂ ਤੱਕ ਕਿ ਸਲੀਬ ਉੱਤੇ ਮੌਤ ਤੱਕ ਆਗਿਆਕਾਰੀ ਬਣ ਕੇ ਆਪਣੇ ਆਪ ਨੂੰ ਨਿਮਰ ਕੀਤਾ। ਇਸ ਲਈ ਪਰਮੇਸ਼ੁਰ ਨੇ ਉਸਨੂੰ ਉੱਚਾ ਕੀਤਾ ਹੈ ਅਤੇ ਉਸਨੂੰ ਉਹ ਨਾਮ ਦਿੱਤਾ ਹੈ ਜੋ ਹਰ ਨਾਮ ਤੋਂ ਉੱਪਰ ਹੈ, ਤਾਂ ਜੋ ਯਿਸੂ ਦੇ ਨਾਮ ਤੇ ਹਰ ਇੱਕ ਗੋਡਾ, ਅਕਾਸ਼ ਵਿੱਚ, ਧਰਤੀ ਉੱਤੇ ਅਤੇ ਧਰਤੀ ਦੇ ਹੇਠਾਂ ਝੁਕ ਜਾਵੇ, ਅਤੇ ਹਰ ਜ਼ਬਾਨ ਸਵੀਕਾਰ ਕਰੇ ਕਿ ਯਿਸੂ ਮਸੀਹ ਪ੍ਰਭੂ ਹੈ, ਪਰਮੇਸ਼ੁਰ ਪਿਤਾ ਦੀ ਮਹਿਮਾ ਲਈ।”</w:t>
      </w:r>
    </w:p>
    <w:p w14:paraId="2FA026A6" w14:textId="77777777" w:rsidR="00F90BDC" w:rsidRDefault="00F90BDC"/>
    <w:p w14:paraId="2DF78BD1" w14:textId="77777777" w:rsidR="00F90BDC" w:rsidRDefault="00F90BDC">
      <w:r xmlns:w="http://schemas.openxmlformats.org/wordprocessingml/2006/main">
        <w:t xml:space="preserve">2. ਇਬਰਾਨੀਆਂ 1:3-4 - “ਉਹ ਪ੍ਰਮਾਤਮਾ ਦੀ ਮਹਿਮਾ ਦਾ ਪ੍ਰਕਾਸ਼ ਹੈ ਅਤੇ ਉਸਦੇ ਸੁਭਾਅ ਦਾ ਸਹੀ ਛਾਪ ਹੈ, ਅਤੇ ਉਹ ਆਪਣੀ ਸ਼ਕਤੀ ਦੇ ਸ਼ਬਦ ਦੁਆਰਾ ਬ੍ਰਹਿਮੰਡ ਨੂੰ ਬਰਕਰਾਰ ਰੱਖਦਾ ਹੈ। ਪਾਪਾਂ ਨੂੰ ਸ਼ੁੱਧ ਕਰਨ ਤੋਂ ਬਾਅਦ, ਉਹ ਉੱਚੇ ਪਾਤਸ਼ਾਹ ਦੇ ਸੱਜੇ ਪਾਸੇ ਬੈਠ ਗਿਆ, ਦੂਤਾਂ ਨਾਲੋਂ ਉੱਨਾ ਹੀ ਉੱਤਮ ਬਣ ਗਿਆ ਜਿੰਨਾ ਉਸਨੂੰ ਵਿਰਾਸਤ ਵਿੱਚ ਮਿਲਿਆ ਨਾਮ ਉਨ੍ਹਾਂ ਨਾਲੋਂ ਉੱਤਮ ਹੈ। ”</w:t>
      </w:r>
    </w:p>
    <w:p w14:paraId="0CBB9EC8" w14:textId="77777777" w:rsidR="00F90BDC" w:rsidRDefault="00F90BDC"/>
    <w:p w14:paraId="14C70792" w14:textId="77777777" w:rsidR="00F90BDC" w:rsidRDefault="00F90BDC">
      <w:r xmlns:w="http://schemas.openxmlformats.org/wordprocessingml/2006/main">
        <w:t xml:space="preserve">ਯੂਹੰਨਾ 1:16 ਅਤੇ ਉਸਦੀ ਸੰਪੂਰਨਤਾ ਤੋਂ ਸਾਨੂੰ ਸਭ ਕੁਝ ਪ੍ਰਾਪਤ ਹੋਇਆ ਹੈ, ਅਤੇ ਕਿਰਪਾ ਲਈ ਕਿਰਪਾ.</w:t>
      </w:r>
    </w:p>
    <w:p w14:paraId="327A2642" w14:textId="77777777" w:rsidR="00F90BDC" w:rsidRDefault="00F90BDC"/>
    <w:p w14:paraId="131A90FD" w14:textId="77777777" w:rsidR="00F90BDC" w:rsidRDefault="00F90BDC">
      <w:r xmlns:w="http://schemas.openxmlformats.org/wordprocessingml/2006/main">
        <w:t xml:space="preserve">ਇਹ ਹਵਾਲਾ ਸਾਨੂੰ ਯਾਦ ਦਿਵਾਉਂਦਾ ਹੈ ਕਿ ਪ੍ਰਮਾਤਮਾ ਨੇ ਸਾਨੂੰ ਆਪਣੀ ਕਿਰਪਾ ਅਤੇ ਆਪਣੀ ਸਾਰੀ ਸੰਪੂਰਨਤਾ ਨਾਲ ਬਖਸ਼ਿਆ ਹੈ।</w:t>
      </w:r>
    </w:p>
    <w:p w14:paraId="7D38F9AC" w14:textId="77777777" w:rsidR="00F90BDC" w:rsidRDefault="00F90BDC"/>
    <w:p w14:paraId="0DCF2B6E" w14:textId="77777777" w:rsidR="00F90BDC" w:rsidRDefault="00F90BDC">
      <w:r xmlns:w="http://schemas.openxmlformats.org/wordprocessingml/2006/main">
        <w:t xml:space="preserve">1: ਸਾਨੂੰ ਪ੍ਰਮਾਤਮਾ ਦੀ ਕਿਰਪਾ ਦੀ ਭਰਪੂਰਤਾ ਅਤੇ ਉਸ ਨੇ ਜੋ ਕੁਝ ਸਾਨੂੰ ਦਿੱਤਾ ਹੈ ਉਸ ਲਈ ਸ਼ੁਕਰਗੁਜ਼ਾਰ ਹੋਣਾ ਚਾਹੀਦਾ ਹੈ।</w:t>
      </w:r>
    </w:p>
    <w:p w14:paraId="5FC1DCD2" w14:textId="77777777" w:rsidR="00F90BDC" w:rsidRDefault="00F90BDC"/>
    <w:p w14:paraId="2B415788" w14:textId="77777777" w:rsidR="00F90BDC" w:rsidRDefault="00F90BDC">
      <w:r xmlns:w="http://schemas.openxmlformats.org/wordprocessingml/2006/main">
        <w:t xml:space="preserve">2: ਪ੍ਰਮਾਤਮਾ ਨੇ ਸਾਨੂੰ ਆਪਣੀ ਕਿਰਪਾ ਨਾਲ ਬਖਸ਼ਿਸ਼ ਕੀਤੀ ਹੈ ਅਤੇ ਸਾਨੂੰ ਉਸ ਦਾਤ ਨੂੰ ਪਛਾਣਨਾ ਅਤੇ ਸਤਿਕਾਰਨਾ ਚਾਹੀਦਾ ਹੈ।</w:t>
      </w:r>
    </w:p>
    <w:p w14:paraId="04C7BDD3" w14:textId="77777777" w:rsidR="00F90BDC" w:rsidRDefault="00F90BDC"/>
    <w:p w14:paraId="7DC9EAB7" w14:textId="77777777" w:rsidR="00F90BDC" w:rsidRDefault="00F90BDC">
      <w:r xmlns:w="http://schemas.openxmlformats.org/wordprocessingml/2006/main">
        <w:t xml:space="preserve">1: ਅਫ਼ਸੀਆਂ 2: 8-9, "ਕਿਉਂਕਿ ਤੁਸੀਂ ਕਿਰਪਾ ਨਾਲ ਵਿਸ਼ਵਾਸ ਦੁਆਰਾ ਬਚਾਏ ਗਏ ਹੋ। ਅਤੇ ਇਹ ਤੁਹਾਡਾ ਆਪਣਾ ਕੰਮ ਨਹੀਂ ਹੈ; ਇਹ ਪਰਮੇਸ਼ੁਰ ਦੀ ਦਾਤ ਹੈ, ਕੰਮਾਂ ਦਾ ਨਤੀਜਾ ਨਹੀਂ ਹੈ, ਤਾਂ ਜੋ ਕੋਈ ਸ਼ੇਖੀ ਨਾ ਕਰੇ।"</w:t>
      </w:r>
    </w:p>
    <w:p w14:paraId="463E6EFC" w14:textId="77777777" w:rsidR="00F90BDC" w:rsidRDefault="00F90BDC"/>
    <w:p w14:paraId="643480CD" w14:textId="77777777" w:rsidR="00F90BDC" w:rsidRDefault="00F90BDC">
      <w:r xmlns:w="http://schemas.openxmlformats.org/wordprocessingml/2006/main">
        <w:t xml:space="preserve">2: ਯਾਕੂਬ 4:6, "ਪਰ ਉਹ ਹੋਰ ਵੀ ਕਿਰਪਾ ਕਰਦਾ ਹੈ। ਇਸਲਈ ਇਹ ਕਹਿੰਦਾ ਹੈ, "ਪਰਮੇਸ਼ੁਰ ਹੰਕਾਰੀਆਂ ਦਾ ਵਿਰੋਧ ਕਰਦਾ ਹੈ, ਪਰ ਨਿਮਰਾਂ ਨੂੰ ਕਿਰਪਾ ਕਰਦਾ ਹੈ।"</w:t>
      </w:r>
    </w:p>
    <w:p w14:paraId="4D3E2EB6" w14:textId="77777777" w:rsidR="00F90BDC" w:rsidRDefault="00F90BDC"/>
    <w:p w14:paraId="6592C7B8" w14:textId="77777777" w:rsidR="00F90BDC" w:rsidRDefault="00F90BDC">
      <w:r xmlns:w="http://schemas.openxmlformats.org/wordprocessingml/2006/main">
        <w:t xml:space="preserve">ਯੂਹੰਨਾ 1:17 ਕਿਉਂਕਿ ਬਿਵਸਥਾ ਮੂਸਾ ਦੁਆਰਾ ਦਿੱਤੀ ਗਈ ਸੀ, ਪਰ ਕਿਰਪਾ ਅਤੇ ਸੱਚਾਈ ਯਿਸੂ ਮਸੀਹ ਦੁਆਰਾ ਆਈ.</w:t>
      </w:r>
    </w:p>
    <w:p w14:paraId="4B04C23F" w14:textId="77777777" w:rsidR="00F90BDC" w:rsidRDefault="00F90BDC"/>
    <w:p w14:paraId="109CD404" w14:textId="77777777" w:rsidR="00F90BDC" w:rsidRDefault="00F90BDC">
      <w:r xmlns:w="http://schemas.openxmlformats.org/wordprocessingml/2006/main">
        <w:t xml:space="preserve">ਇਹ ਹਵਾਲਾ ਦੱਸਦਾ ਹੈ ਕਿ ਕਾਨੂੰਨ ਮੂਸਾ ਦੁਆਰਾ ਦਿੱਤਾ ਗਿਆ ਸੀ, ਪਰ ਕਿਰਪਾ ਅਤੇ ਸੱਚਾਈ ਯਿਸੂ ਮਸੀਹ ਦੁਆਰਾ ਆਈ.</w:t>
      </w:r>
    </w:p>
    <w:p w14:paraId="6B7E4ADB" w14:textId="77777777" w:rsidR="00F90BDC" w:rsidRDefault="00F90BDC"/>
    <w:p w14:paraId="670AB69B" w14:textId="77777777" w:rsidR="00F90BDC" w:rsidRDefault="00F90BDC">
      <w:r xmlns:w="http://schemas.openxmlformats.org/wordprocessingml/2006/main">
        <w:t xml:space="preserve">1. ਕਿਰਪਾ ਦੀ ਸ਼ਕਤੀ: ਕਿਵੇਂ ਯਿਸੂ ਮਸੀਹ ਪਰਿਵਰਤਨ ਲਿਆਉਂਦਾ ਹੈ</w:t>
      </w:r>
    </w:p>
    <w:p w14:paraId="210C4CAD" w14:textId="77777777" w:rsidR="00F90BDC" w:rsidRDefault="00F90BDC"/>
    <w:p w14:paraId="6FE63FB1" w14:textId="77777777" w:rsidR="00F90BDC" w:rsidRDefault="00F90BDC">
      <w:r xmlns:w="http://schemas.openxmlformats.org/wordprocessingml/2006/main">
        <w:t xml:space="preserve">2. ਸੱਚ ਦੀ ਮਹੱਤਤਾ: ਧੋਖੇ ਨੂੰ ਰੱਦ ਕਰਨਾ ਅਤੇ ਪਵਿੱਤਰਤਾ ਨੂੰ ਗਲੇ ਲਗਾਉਣਾ</w:t>
      </w:r>
    </w:p>
    <w:p w14:paraId="6F266801" w14:textId="77777777" w:rsidR="00F90BDC" w:rsidRDefault="00F90BDC"/>
    <w:p w14:paraId="2F70CE33" w14:textId="77777777" w:rsidR="00F90BDC" w:rsidRDefault="00F90BDC">
      <w:r xmlns:w="http://schemas.openxmlformats.org/wordprocessingml/2006/main">
        <w:t xml:space="preserve">1. ਰੋਮੀਆਂ 6:14, "ਕਿਉਂਕਿ ਪਾਪ ਹੁਣ ਤੁਹਾਡਾ ਮਾਲਕ ਨਹੀਂ ਹੋਵੇਗਾ, ਕਿਉਂਕਿ ਤੁਸੀਂ ਕਾਨੂੰਨ ਦੇ ਅਧੀਨ ਨਹੀਂ ਹੋ, ਪਰ ਕਿਰਪਾ ਦੇ ਅਧੀਨ ਹੋ।"</w:t>
      </w:r>
    </w:p>
    <w:p w14:paraId="15A33A4B" w14:textId="77777777" w:rsidR="00F90BDC" w:rsidRDefault="00F90BDC"/>
    <w:p w14:paraId="320018D4" w14:textId="77777777" w:rsidR="00F90BDC" w:rsidRDefault="00F90BDC">
      <w:r xmlns:w="http://schemas.openxmlformats.org/wordprocessingml/2006/main">
        <w:t xml:space="preserve">2. ਯੂਹੰਨਾ 8:32, "ਫਿਰ ਤੁਸੀਂ ਸੱਚ ਨੂੰ ਜਾਣੋਗੇ, ਅਤੇ ਸੱਚ ਤੁਹਾਨੂੰ ਆਜ਼ਾਦ ਕਰ ਦੇਵੇਗਾ।"</w:t>
      </w:r>
    </w:p>
    <w:p w14:paraId="48C53EBA" w14:textId="77777777" w:rsidR="00F90BDC" w:rsidRDefault="00F90BDC"/>
    <w:p w14:paraId="52044ADF" w14:textId="77777777" w:rsidR="00F90BDC" w:rsidRDefault="00F90BDC">
      <w:r xmlns:w="http://schemas.openxmlformats.org/wordprocessingml/2006/main">
        <w:t xml:space="preserve">ਯੂਹੰਨਾ 1:18 ਕਿਸੇ ਵੀ ਮਨੁੱਖ ਨੇ ਕਦੇ ਵੀ ਪਰਮੇਸ਼ੁਰ ਨੂੰ ਨਹੀਂ ਦੇਖਿਆ ਹੈ; ਇੱਕਲੌਤਾ ਪੁੱਤਰ, ਜੋ ਪਿਤਾ ਦੀ ਗੋਦ ਵਿੱਚ ਹੈ, ਉਸਨੇ ਉਸਨੂੰ ਘੋਸ਼ਿਤ ਕੀਤਾ ਹੈ।</w:t>
      </w:r>
    </w:p>
    <w:p w14:paraId="09B93D08" w14:textId="77777777" w:rsidR="00F90BDC" w:rsidRDefault="00F90BDC"/>
    <w:p w14:paraId="22672497" w14:textId="77777777" w:rsidR="00F90BDC" w:rsidRDefault="00F90BDC">
      <w:r xmlns:w="http://schemas.openxmlformats.org/wordprocessingml/2006/main">
        <w:t xml:space="preserve">ਕਿਸੇ ਨੇ ਕਦੇ ਵੀ ਪਰਮੇਸ਼ੁਰ ਨੂੰ ਨਹੀਂ ਦੇਖਿਆ, ਪਰ ਯਿਸੂ ਨੇ ਉਸਨੂੰ ਪ੍ਰਗਟ ਕੀਤਾ ਹੈ।</w:t>
      </w:r>
    </w:p>
    <w:p w14:paraId="69F36FAC" w14:textId="77777777" w:rsidR="00F90BDC" w:rsidRDefault="00F90BDC"/>
    <w:p w14:paraId="3B1009E1" w14:textId="77777777" w:rsidR="00F90BDC" w:rsidRDefault="00F90BDC">
      <w:r xmlns:w="http://schemas.openxmlformats.org/wordprocessingml/2006/main">
        <w:t xml:space="preserve">1. ਯਿਸੂ - ਪਰਮੇਸ਼ੁਰ ਦਾ ਪ੍ਰਗਟ ਕਰਨ ਵਾਲਾ</w:t>
      </w:r>
    </w:p>
    <w:p w14:paraId="7157C1E5" w14:textId="77777777" w:rsidR="00F90BDC" w:rsidRDefault="00F90BDC"/>
    <w:p w14:paraId="4EB66121" w14:textId="77777777" w:rsidR="00F90BDC" w:rsidRDefault="00F90BDC">
      <w:r xmlns:w="http://schemas.openxmlformats.org/wordprocessingml/2006/main">
        <w:t xml:space="preserve">2. ਕਿਸੇ ਨੇ ਵੀ ਰੱਬ ਨੂੰ ਨਹੀਂ ਦੇਖਿਆ - ਪਰ ਅਸੀਂ ਯਿਸੂ ਦੁਆਰਾ ਉਸਨੂੰ ਜਾਣ ਸਕਦੇ ਹਾਂ</w:t>
      </w:r>
    </w:p>
    <w:p w14:paraId="45B92167" w14:textId="77777777" w:rsidR="00F90BDC" w:rsidRDefault="00F90BDC"/>
    <w:p w14:paraId="6A435444" w14:textId="77777777" w:rsidR="00F90BDC" w:rsidRDefault="00F90BDC">
      <w:r xmlns:w="http://schemas.openxmlformats.org/wordprocessingml/2006/main">
        <w:t xml:space="preserve">1. ਯੂਹੰਨਾ 14:9 - "ਯਿਸੂ ਨੇ ਉਸਨੂੰ ਕਿਹਾ, "ਕੀ ਮੈਂ ਤੇਰੇ ਨਾਲ ਇੰਨਾ ਚਿਰ ਰਿਹਾ ਹਾਂ, ਪਰ ਫ਼ਿਲਿਪੁੱਸ ਤੂੰ ਮੈਨੂੰ ਨਹੀਂ ਜਾਣਿਆ? ਜਿਸ ਨੇ ਮੈਨੂੰ ਦੇਖਿਆ ਹੈ ਉਸ ਨੇ ਪਿਤਾ ਨੂੰ ਦੇਖਿਆ ਹੈ। ਤਾਂ ਤੁਸੀਂ ਕਿਵੇਂ ਕਹਿ ਸਕਦੇ ਹੋ, 'ਸਾਨੂੰ ਪਿਤਾ ਦਿਖਾ'?"</w:t>
      </w:r>
    </w:p>
    <w:p w14:paraId="3404AB77" w14:textId="77777777" w:rsidR="00F90BDC" w:rsidRDefault="00F90BDC"/>
    <w:p w14:paraId="3232CA40" w14:textId="77777777" w:rsidR="00F90BDC" w:rsidRDefault="00F90BDC">
      <w:r xmlns:w="http://schemas.openxmlformats.org/wordprocessingml/2006/main">
        <w:t xml:space="preserve">2. ਕੁਲੁੱਸੀਆਂ 1:15 - ਉਹ ਅਦਿੱਖ ਪਰਮੇਸ਼ੁਰ ਦੀ ਮੂਰਤ ਹੈ, ਸਾਰੀ ਸ੍ਰਿਸ਼ਟੀ ਦਾ ਜੇਠਾ ਹੈ।</w:t>
      </w:r>
    </w:p>
    <w:p w14:paraId="6185C0CE" w14:textId="77777777" w:rsidR="00F90BDC" w:rsidRDefault="00F90BDC"/>
    <w:p w14:paraId="63428A95" w14:textId="77777777" w:rsidR="00F90BDC" w:rsidRDefault="00F90BDC">
      <w:r xmlns:w="http://schemas.openxmlformats.org/wordprocessingml/2006/main">
        <w:t xml:space="preserve">ਯੂਹੰਨਾ 1:19 ਅਤੇ ਯੂਹੰਨਾ ਦੀ ਲਿਖਤ ਇਹ ਹੈ ਕਿ ਜਦੋਂ ਯਹੂਦੀਆਂ ਨੇ ਯਰੂਸ਼ਲਮ ਤੋਂ ਜਾਜਕਾਂ ਅਤੇ ਲੇਵੀਆਂ ਨੂੰ ਉਹ ਨੂੰ ਪੁੱਛਣ ਲਈ ਭੇਜਿਆ ਕਿ ਤੂੰ ਕੌਣ ਹੈਂ?</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ਬਪਤਿਸਮਾ ਦੇਣ ਵਾਲੇ ਨੂੰ ਯਹੂਦੀ ਆਗੂਆਂ ਨੇ ਪੁੱਛਿਆ ਕਿ ਉਹ ਕੌਣ ਸੀ।</w:t>
      </w:r>
    </w:p>
    <w:p w14:paraId="5B969F70" w14:textId="77777777" w:rsidR="00F90BDC" w:rsidRDefault="00F90BDC"/>
    <w:p w14:paraId="3C6F8020" w14:textId="77777777" w:rsidR="00F90BDC" w:rsidRDefault="00F90BDC">
      <w:r xmlns:w="http://schemas.openxmlformats.org/wordprocessingml/2006/main">
        <w:t xml:space="preserve">1. ਤੁਸੀਂ ਕੌਣ ਹੋ? - ਸਾਡੇ ਆਪਣੇ ਜੀਵਨ ਲਈ ਇੱਕ ਉਦਾਹਰਣ ਵਜੋਂ ਜੌਨ ਬੈਪਟਿਸਟ ਦੀ ਪਛਾਣ 'ਤੇ ਪ੍ਰਤੀਬਿੰਬਤ ਕਰਨਾ</w:t>
      </w:r>
    </w:p>
    <w:p w14:paraId="1C932FCE" w14:textId="77777777" w:rsidR="00F90BDC" w:rsidRDefault="00F90BDC"/>
    <w:p w14:paraId="559DC60E" w14:textId="77777777" w:rsidR="00F90BDC" w:rsidRDefault="00F90BDC">
      <w:r xmlns:w="http://schemas.openxmlformats.org/wordprocessingml/2006/main">
        <w:t xml:space="preserve">2. ਰੱਬ ਦੇ ਸੱਦੇ ਦਾ ਜਵਾਬ ਦੇਣਾ - ਵਿਰੋਧ ਦੇ ਬਾਵਜੂਦ ਆਪਣੇ ਬ੍ਰਹਮ ਮਕਸਦ ਨੂੰ ਪੂਰਾ ਕਰਨ ਦੇ ਮਹੱਤਵ ਦੀ ਪੜਚੋਲ ਕਰਨਾ</w:t>
      </w:r>
    </w:p>
    <w:p w14:paraId="20C3E739" w14:textId="77777777" w:rsidR="00F90BDC" w:rsidRDefault="00F90BDC"/>
    <w:p w14:paraId="168A2AE9" w14:textId="77777777" w:rsidR="00F90BDC" w:rsidRDefault="00F90BDC">
      <w:r xmlns:w="http://schemas.openxmlformats.org/wordprocessingml/2006/main">
        <w:t xml:space="preserve">1. ਯਸਾਯਾਹ 40:3 - ਇੱਕ ਪੁਕਾਰ ਦੀ ਅਵਾਜ਼: "ਉਜਾੜ ਵਿੱਚ ਪ੍ਰਭੂ ਲਈ ਰਾਹ ਤਿਆਰ ਕਰੋ; ਮਾਰੂਥਲ ਵਿੱਚ ਸਾਡੇ ਪਰਮੇਸ਼ੁਰ ਲਈ ਇੱਕ ਮਾਰਗ ਸਿੱਧਾ ਕਰੋ।"</w:t>
      </w:r>
    </w:p>
    <w:p w14:paraId="4D9CDEC5" w14:textId="77777777" w:rsidR="00F90BDC" w:rsidRDefault="00F90BDC"/>
    <w:p w14:paraId="161B1944" w14:textId="77777777" w:rsidR="00F90BDC" w:rsidRDefault="00F90BDC">
      <w:r xmlns:w="http://schemas.openxmlformats.org/wordprocessingml/2006/main">
        <w:t xml:space="preserve">2. ਲੂਕਾ 3:4, 7-8 - ਜਿਵੇਂ ਕਿ ਯਸਾਯਾਹ ਨਬੀ ਦੇ ਸ਼ਬਦਾਂ ਦੀ ਕਿਤਾਬ ਵਿੱਚ ਲਿਖਿਆ ਗਿਆ ਹੈ: "ਉਜਾੜ ਵਿੱਚ ਇੱਕ ਦੀ ਅਵਾਜ਼, 'ਪ੍ਰਭੂ ਲਈ ਰਾਹ ਤਿਆਰ ਕਰੋ, ਉਸ ਲਈ ਸਿੱਧੇ ਰਸਤੇ ਬਣਾਓ। ... ਯੂਹੰਨਾ ਨੇ ਉਸ ਤੋਂ ਬਪਤਿਸਮਾ ਲੈਣ ਲਈ ਬਾਹਰ ਆ ਰਹੀ ਭੀੜ ਨੂੰ ਕਿਹਾ, "ਹੇ ਸੱਪਾਂ ਦੇ ਬੱਚੇ! ਤੁਹਾਨੂੰ ਆਉਣ ਵਾਲੇ ਕ੍ਰੋਧ ਤੋਂ ਭੱਜਣ ਲਈ ਕਿਸਨੇ ਚੇਤਾਵਨੀ ਦਿੱਤੀ? ਪਸ਼ਚਾਤਾਪ ਦੇ ਅਨੁਸਾਰ ਫਲ ਪੈਦਾ ਕਰੋ."</w:t>
      </w:r>
    </w:p>
    <w:p w14:paraId="28A4F62F" w14:textId="77777777" w:rsidR="00F90BDC" w:rsidRDefault="00F90BDC"/>
    <w:p w14:paraId="5B85308E" w14:textId="77777777" w:rsidR="00F90BDC" w:rsidRDefault="00F90BDC">
      <w:r xmlns:w="http://schemas.openxmlformats.org/wordprocessingml/2006/main">
        <w:t xml:space="preserve">ਯੂਹੰਨਾ 1:20 ਅਤੇ ਉਸਨੇ ਇਕਰਾਰ ਕੀਤਾ, ਅਤੇ ਇਨਕਾਰ ਨਹੀਂ ਕੀਤਾ; ਪਰ ਕਬੂਲ ਕੀਤਾ, ਮੈਂ ਮਸੀਹ ਨਹੀਂ ਹਾਂ।</w:t>
      </w:r>
    </w:p>
    <w:p w14:paraId="1FA49C5E" w14:textId="77777777" w:rsidR="00F90BDC" w:rsidRDefault="00F90BDC"/>
    <w:p w14:paraId="090F8164" w14:textId="77777777" w:rsidR="00F90BDC" w:rsidRDefault="00F90BDC">
      <w:r xmlns:w="http://schemas.openxmlformats.org/wordprocessingml/2006/main">
        <w:t xml:space="preserve">ਯੂਹੰਨਾ ਬਪਤਿਸਮਾ ਦੇਣ ਵਾਲਾ ਸਵੀਕਾਰ ਕਰਦਾ ਹੈ ਕਿ ਉਹ ਮਸੀਹ ਨਹੀਂ, ਮਸੀਹਾ ਹੈ।</w:t>
      </w:r>
    </w:p>
    <w:p w14:paraId="32E3987E" w14:textId="77777777" w:rsidR="00F90BDC" w:rsidRDefault="00F90BDC"/>
    <w:p w14:paraId="605DF855" w14:textId="77777777" w:rsidR="00F90BDC" w:rsidRDefault="00F90BDC">
      <w:r xmlns:w="http://schemas.openxmlformats.org/wordprocessingml/2006/main">
        <w:t xml:space="preserve">1: ਇਹ ਜਾਣਨਾ ਕਿ ਤੁਸੀਂ ਕੌਣ ਹੋ ਅਤੇ ਤੁਹਾਡੀ ਰੱਬ ਦੁਆਰਾ ਦਿੱਤੀ ਗਈ ਪਛਾਣ ਨੂੰ ਸਮਝਣਾ।</w:t>
      </w:r>
    </w:p>
    <w:p w14:paraId="100CB790" w14:textId="77777777" w:rsidR="00F90BDC" w:rsidRDefault="00F90BDC"/>
    <w:p w14:paraId="52EACB41" w14:textId="77777777" w:rsidR="00F90BDC" w:rsidRDefault="00F90BDC">
      <w:r xmlns:w="http://schemas.openxmlformats.org/wordprocessingml/2006/main">
        <w:t xml:space="preserve">2: ਅਜਿਹੀ ਚੀਜ਼ ਬਣਨ ਦੀ ਕੋਸ਼ਿਸ਼ ਨਾ ਕਰਨਾ ਜੋ ਤੁਸੀਂ ਨਹੀਂ ਹੋ - ਆਪਣੀ ਜ਼ਿੰਦਗੀ ਲਈ ਪਰਮੇਸ਼ੁਰ ਦੀ ਯੋਜਨਾ ਵਿੱਚ ਸੰਤੁਸ਼ਟੀ ਪ੍ਰਾਪਤ ਕਰਨਾ।</w:t>
      </w:r>
    </w:p>
    <w:p w14:paraId="14846272" w14:textId="77777777" w:rsidR="00F90BDC" w:rsidRDefault="00F90BDC"/>
    <w:p w14:paraId="35C15D1F" w14:textId="77777777" w:rsidR="00F90BDC" w:rsidRDefault="00F90BDC">
      <w:r xmlns:w="http://schemas.openxmlformats.org/wordprocessingml/2006/main">
        <w:t xml:space="preserve">1: ਮੱਤੀ 3:11-17 - ਯੂਹੰਨਾ ਬਪਤਿਸਮਾ ਦੇਣ ਵਾਲੇ ਦਾ ਬਪਤਿਸਮਾ ਦੇਣ ਅਤੇ ਮਸੀਹਾ ਲਈ ਰਾਹ ਤਿਆਰ ਕਰਨ ਦਾ ਕੰਮ।</w:t>
      </w:r>
    </w:p>
    <w:p w14:paraId="561E4075" w14:textId="77777777" w:rsidR="00F90BDC" w:rsidRDefault="00F90BDC"/>
    <w:p w14:paraId="619BAC4F" w14:textId="77777777" w:rsidR="00F90BDC" w:rsidRDefault="00F90BDC">
      <w:r xmlns:w="http://schemas.openxmlformats.org/wordprocessingml/2006/main">
        <w:t xml:space="preserve">2: ਫਿਲਪੀਆਂ 4:11-13 - ਆਪਣੇ ਜੀਵਨ ਲਈ ਪਰਮੇਸ਼ੁਰ ਦੀ ਇੱਛਾ ਵਿੱਚ ਸੰਤੁਸ਼ਟੀ ਪ੍ਰਾਪਤ ਕਰਨਾ।</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1:21 ਅਤੇ ਉਨ੍ਹਾਂ ਨੇ ਉਸ ਨੂੰ ਪੁੱਛਿਆ, ਫੇਰ ਕੀ? ਕੀ ਤੂੰ ਏਲੀਯਾਸ ਹੈਂ? ਅਤੇ ਉਸਨੇ ਕਿਹਾ, ਮੈਂ ਨਹੀਂ ਹਾਂ। ਕੀ ਤੁਸੀਂ ਉਹ ਨਬੀ ਹੋ? ਅਤੇ ਉਸਨੇ ਉੱਤਰ ਦਿੱਤਾ, ਨਹੀਂ।</w:t>
      </w:r>
    </w:p>
    <w:p w14:paraId="7A39D249" w14:textId="77777777" w:rsidR="00F90BDC" w:rsidRDefault="00F90BDC"/>
    <w:p w14:paraId="174524A0" w14:textId="77777777" w:rsidR="00F90BDC" w:rsidRDefault="00F90BDC">
      <w:r xmlns:w="http://schemas.openxmlformats.org/wordprocessingml/2006/main">
        <w:t xml:space="preserve">ਕਈਆਂ ਨੇ ਯੂਹੰਨਾ ਬਪਤਿਸਮਾ ਦੇਣ ਵਾਲੇ ਨੂੰ ਪੁੱਛਿਆ ਕਿ ਕੀ ਉਹ ਏਲੀਯਾਹ ਨਬੀ ਜਾਂ ਵਾਅਦਾ ਕੀਤਾ ਹੋਇਆ ਨਬੀ ਸੀ, ਅਤੇ ਉਸਨੇ ਜਵਾਬ ਦਿੱਤਾ ਨਹੀਂ।</w:t>
      </w:r>
    </w:p>
    <w:p w14:paraId="529ABA1B" w14:textId="77777777" w:rsidR="00F90BDC" w:rsidRDefault="00F90BDC"/>
    <w:p w14:paraId="14E28F8D" w14:textId="77777777" w:rsidR="00F90BDC" w:rsidRDefault="00F90BDC">
      <w:r xmlns:w="http://schemas.openxmlformats.org/wordprocessingml/2006/main">
        <w:t xml:space="preserve">1) ਪੁਰਾਣੇ ਅਤੇ ਨਵੇਂ ਨੇਮ ਵਿੱਚ ਮੁਕਤੀ ਦੀ ਪਰਮੇਸ਼ੁਰ ਦੀ ਯੋਜਨਾ</w:t>
      </w:r>
    </w:p>
    <w:p w14:paraId="52A9E3B9" w14:textId="77777777" w:rsidR="00F90BDC" w:rsidRDefault="00F90BDC"/>
    <w:p w14:paraId="5A91FF54" w14:textId="77777777" w:rsidR="00F90BDC" w:rsidRDefault="00F90BDC">
      <w:r xmlns:w="http://schemas.openxmlformats.org/wordprocessingml/2006/main">
        <w:t xml:space="preserve">2) ਯਿਸੂ ਲਈ ਰਾਹ ਤਿਆਰ ਕਰਨਾ: ਯੂਹੰਨਾ ਬਪਤਿਸਮਾ ਦੇਣ ਵਾਲੇ ਦੀ ਸੇਵਕਾਈ</w:t>
      </w:r>
    </w:p>
    <w:p w14:paraId="2DFD3287" w14:textId="77777777" w:rsidR="00F90BDC" w:rsidRDefault="00F90BDC"/>
    <w:p w14:paraId="658825EE" w14:textId="77777777" w:rsidR="00F90BDC" w:rsidRDefault="00F90BDC">
      <w:r xmlns:w="http://schemas.openxmlformats.org/wordprocessingml/2006/main">
        <w:t xml:space="preserve">1) ਯਸਾਯਾਹ 40: 3-5 - ਪ੍ਰਭੂ ਦਾ ਰਾਹ ਤਿਆਰ ਕਰੋ, ਮਾਰੂਥਲ ਵਿੱਚ ਸਾਡੇ ਪਰਮੇਸ਼ੁਰ ਲਈ ਇੱਕ ਰਾਜਮਾਰਗ ਬਣਾਓ।</w:t>
      </w:r>
    </w:p>
    <w:p w14:paraId="332400D7" w14:textId="77777777" w:rsidR="00F90BDC" w:rsidRDefault="00F90BDC"/>
    <w:p w14:paraId="074108BB" w14:textId="77777777" w:rsidR="00F90BDC" w:rsidRDefault="00F90BDC">
      <w:r xmlns:w="http://schemas.openxmlformats.org/wordprocessingml/2006/main">
        <w:t xml:space="preserve">2) ਲੂਕਾ 7:24-27 - ਜਦੋਂ ਯੂਹੰਨਾ ਦੇ ਦੂਤ ਚਲੇ ਗਏ, ਤਾਂ ਯਿਸੂ ਨੇ ਯੂਹੰਨਾ ਬਾਰੇ ਭੀੜ ਨਾਲ ਗੱਲ ਕਰਨੀ ਸ਼ੁਰੂ ਕੀਤੀ: “ਤੁਸੀਂ ਉਜਾੜ ਵਿੱਚ ਕੀ ਵੇਖਣ ਗਏ ਸੀ? ਹਵਾ ਦੁਆਰਾ ਹਿੱਲਿਆ ਇੱਕ ਕਾਨਾ? ਪਰ ਤੁਸੀਂ ਬਾਹਰ ਕੀ ਵੇਖਣ ਗਏ ਸੀ? ਨਰਮ ਕੱਪੜੇ ਪਹਿਨੇ ਇੱਕ ਆਦਮੀ? ਵਾਕਈ, ਉਹ ਲੋਕ ਜੋ ਸੋਹਣੇ ਲਿਬਾਸ ਵਾਲੇ ਹਨ ਅਤੇ ਐਸ਼ੋ-ਆਰਾਮ ਵਿੱਚ ਰਹਿੰਦੇ ਹਨ, ਉਹ ਰਾਜਿਆਂ ਦੇ ਦਰਬਾਰ ਵਿੱਚ ਹਨ।</w:t>
      </w:r>
    </w:p>
    <w:p w14:paraId="64F8B27E" w14:textId="77777777" w:rsidR="00F90BDC" w:rsidRDefault="00F90BDC"/>
    <w:p w14:paraId="33E46D55" w14:textId="77777777" w:rsidR="00F90BDC" w:rsidRDefault="00F90BDC">
      <w:r xmlns:w="http://schemas.openxmlformats.org/wordprocessingml/2006/main">
        <w:t xml:space="preserve">ਯੂਹੰਨਾ 1:22 ਤਦ ਉਨ੍ਹਾਂ ਨੇ ਉਸ ਨੂੰ ਆਖਿਆ, ਤੂੰ ਕੌਣ ਹੈਂ? ਤਾਂ ਜੋ ਅਸੀਂ ਉਨ੍ਹਾਂ ਨੂੰ ਜਵਾਬ ਦੇ ਸਕੀਏ ਜਿਨ੍ਹਾਂ ਨੇ ਸਾਨੂੰ ਭੇਜਿਆ ਹੈ। ਤੁਸੀਂ ਆਪਣੇ ਬਾਰੇ ਕੀ ਕਹਿੰਦੇ ਹੋ?</w:t>
      </w:r>
    </w:p>
    <w:p w14:paraId="5D431C63" w14:textId="77777777" w:rsidR="00F90BDC" w:rsidRDefault="00F90BDC"/>
    <w:p w14:paraId="72A4D8E1" w14:textId="77777777" w:rsidR="00F90BDC" w:rsidRDefault="00F90BDC">
      <w:r xmlns:w="http://schemas.openxmlformats.org/wordprocessingml/2006/main">
        <w:t xml:space="preserve">ਜੌਨ ਨੂੰ ਆਪਣੇ ਆਪ ਨੂੰ ਪਛਾਣਨ ਅਤੇ ਆਪਣੇ ਮਕਸਦ ਦੀ ਵਿਆਖਿਆ ਕਰਨ ਲਈ ਕਿਹਾ ਗਿਆ ਹੈ।</w:t>
      </w:r>
    </w:p>
    <w:p w14:paraId="3921248D" w14:textId="77777777" w:rsidR="00F90BDC" w:rsidRDefault="00F90BDC"/>
    <w:p w14:paraId="478415F4" w14:textId="77777777" w:rsidR="00F90BDC" w:rsidRDefault="00F90BDC">
      <w:r xmlns:w="http://schemas.openxmlformats.org/wordprocessingml/2006/main">
        <w:t xml:space="preserve">1. ਸਾਨੂੰ ਆਪਣੀ ਨਿਹਚਾ ਅਤੇ ਜੀਵਨ ਦੇ ਮਕਸਦ ਦੀ ਵਿਆਖਿਆ ਕਰਨ ਲਈ ਤਿਆਰ ਰਹਿਣਾ ਚਾਹੀਦਾ ਹੈ।</w:t>
      </w:r>
    </w:p>
    <w:p w14:paraId="314B1E96" w14:textId="77777777" w:rsidR="00F90BDC" w:rsidRDefault="00F90BDC"/>
    <w:p w14:paraId="29E13E61" w14:textId="77777777" w:rsidR="00F90BDC" w:rsidRDefault="00F90BDC">
      <w:r xmlns:w="http://schemas.openxmlformats.org/wordprocessingml/2006/main">
        <w:t xml:space="preserve">2. ਸਾਨੂੰ ਮਸੀਹ ਵਿੱਚ ਆਪਣੀ ਪਛਾਣ ਵਿੱਚ ਭਰੋਸਾ ਹੋਣਾ ਚਾਹੀਦਾ ਹੈ।</w:t>
      </w:r>
    </w:p>
    <w:p w14:paraId="4122D991" w14:textId="77777777" w:rsidR="00F90BDC" w:rsidRDefault="00F90BDC"/>
    <w:p w14:paraId="710170B5" w14:textId="77777777" w:rsidR="00F90BDC" w:rsidRDefault="00F90BDC">
      <w:r xmlns:w="http://schemas.openxmlformats.org/wordprocessingml/2006/main">
        <w:t xml:space="preserve">1. ਯਸਾਯਾਹ 43:10-11 - "ਤੁਸੀਂ ਮੇਰੇ ਗਵਾਹ ਹੋ," ਪ੍ਰਭੂ ਆਖਦਾ ਹੈ, "ਅਤੇ ਮੇਰਾ ਸੇਵਕ ਜਿਸ ਨੂੰ ਮੈਂ ਚੁਣਿਆ ਹੈ, ਤਾਂ ਜੋ ਤੁਸੀਂ ਜਾਣ ਸਕੋ ਅਤੇ ਮੇਰੇ ਤੇ ਵਿਸ਼ਵਾਸ ਕਰੋ ਅਤੇ ਸਮਝੋ ਕਿ ਮੈਂ ਉਹ ਹਾਂ। ਮੇਰੇ ਤੋਂ ਪਹਿਲਾਂ ਕੋਈ ਦੇਵਤਾ ਨਹੀਂ ਬਣਾਇਆ ਗਿਆ ਸੀ। </w:t>
      </w:r>
      <w:r xmlns:w="http://schemas.openxmlformats.org/wordprocessingml/2006/main">
        <w:lastRenderedPageBreak xmlns:w="http://schemas.openxmlformats.org/wordprocessingml/2006/main"/>
      </w:r>
      <w:r xmlns:w="http://schemas.openxmlformats.org/wordprocessingml/2006/main">
        <w:t xml:space="preserve">ਨਾ ਹੀ ਮੇਰੇ ਬਾਅਦ ਕੋਈ ਹੋਵੇਗਾ।</w:t>
      </w:r>
    </w:p>
    <w:p w14:paraId="5F4DB235" w14:textId="77777777" w:rsidR="00F90BDC" w:rsidRDefault="00F90BDC"/>
    <w:p w14:paraId="42BA8F2B" w14:textId="77777777" w:rsidR="00F90BDC" w:rsidRDefault="00F90BDC">
      <w:r xmlns:w="http://schemas.openxmlformats.org/wordprocessingml/2006/main">
        <w:t xml:space="preserve">2. ਅਫ਼ਸੀਆਂ 2:10 - ਕਿਉਂਕਿ ਅਸੀਂ ਉਸ ਦੀ ਕਾਰੀਗਰੀ ਹਾਂ, ਮਸੀਹ ਯਿਸੂ ਵਿੱਚ ਚੰਗੇ ਕੰਮਾਂ ਲਈ ਰਚਿਆ ਗਿਆ ਹੈ, ਜਿਸ ਨੂੰ ਪਰਮੇਸ਼ੁਰ ਨੇ ਪਹਿਲਾਂ ਹੀ ਤਿਆਰ ਕੀਤਾ ਸੀ, ਤਾਂ ਜੋ ਅਸੀਂ ਉਨ੍ਹਾਂ ਵਿੱਚ ਚੱਲੀਏ।</w:t>
      </w:r>
    </w:p>
    <w:p w14:paraId="0A133E64" w14:textId="77777777" w:rsidR="00F90BDC" w:rsidRDefault="00F90BDC"/>
    <w:p w14:paraId="1F4D26AC" w14:textId="77777777" w:rsidR="00F90BDC" w:rsidRDefault="00F90BDC">
      <w:r xmlns:w="http://schemas.openxmlformats.org/wordprocessingml/2006/main">
        <w:t xml:space="preserve">ਯੂਹੰਨਾ 1:23 ਉਸ ਨੇ ਕਿਹਾ, ਮੈਂ ਉਜਾੜ ਵਿੱਚ ਪੁਕਾਰਨ ਵਾਲੇ ਦੀ ਅਵਾਜ਼ ਹਾਂ ਭਈ ਪ੍ਰਭੁ ਦਾ ਰਾਹ ਸਿੱਧਾ ਕਰੋ ਜਿਵੇਂ ਯਸਾਯਾਹ ਨਬੀ ਨੇ ਕਿਹਾ ਸੀ।</w:t>
      </w:r>
    </w:p>
    <w:p w14:paraId="6DD14BA1" w14:textId="77777777" w:rsidR="00F90BDC" w:rsidRDefault="00F90BDC"/>
    <w:p w14:paraId="114F53B5" w14:textId="77777777" w:rsidR="00F90BDC" w:rsidRDefault="00F90BDC">
      <w:r xmlns:w="http://schemas.openxmlformats.org/wordprocessingml/2006/main">
        <w:t xml:space="preserve">ਯੂਹੰਨਾ ਬਪਤਿਸਮਾ ਦੇਣ ਵਾਲਾ ਯਸਾਯਾਹ ਦੀ ਇੱਕ ਭਵਿੱਖਬਾਣੀ ਦਾ ਐਲਾਨ ਕਰਦਾ ਹੈ, ਆਪਣੇ ਆਪ ਨੂੰ ਪ੍ਰਭੂ ਦੇ ਮਾਰਗ ਨੂੰ ਸਿੱਧਾ ਕਰਨ ਲਈ ਉਜਾੜ ਵਿੱਚ ਰੋਣ ਵਾਲੇ ਦੀ ਆਵਾਜ਼ ਦਾ ਐਲਾਨ ਕਰਦਾ ਹੈ।</w:t>
      </w:r>
    </w:p>
    <w:p w14:paraId="2B4AEFBE" w14:textId="77777777" w:rsidR="00F90BDC" w:rsidRDefault="00F90BDC"/>
    <w:p w14:paraId="74DC0D35" w14:textId="77777777" w:rsidR="00F90BDC" w:rsidRDefault="00F90BDC">
      <w:r xmlns:w="http://schemas.openxmlformats.org/wordprocessingml/2006/main">
        <w:t xml:space="preserve">1. ਜੌਹਨ ਬੈਪਟਿਸਟ ਦੀ ਭਵਿੱਖਬਾਣੀ ਕਾਲ - ਯਸਾਯਾਹ ਦੀ ਭਵਿੱਖਬਾਣੀ ਦੀ ਪੂਰਤੀ ਦੀ ਪੜਚੋਲ ਕਰਨਾ।</w:t>
      </w:r>
    </w:p>
    <w:p w14:paraId="38F3AB82" w14:textId="77777777" w:rsidR="00F90BDC" w:rsidRDefault="00F90BDC"/>
    <w:p w14:paraId="77075A70" w14:textId="77777777" w:rsidR="00F90BDC" w:rsidRDefault="00F90BDC">
      <w:r xmlns:w="http://schemas.openxmlformats.org/wordprocessingml/2006/main">
        <w:t xml:space="preserve">2. ਉਜਾੜ ਵਿੱਚ ਰੱਬ ਦੀ ਆਵਾਜ਼ - ਅਚਾਨਕ ਸਥਾਨਾਂ ਵਿੱਚ ਪਰਮਾਤਮਾ ਦੇ ਪ੍ਰਗਟਾਵੇ ਦੀ ਜਾਂਚ ਕਰਨਾ.</w:t>
      </w:r>
    </w:p>
    <w:p w14:paraId="70256E13" w14:textId="77777777" w:rsidR="00F90BDC" w:rsidRDefault="00F90BDC"/>
    <w:p w14:paraId="66FCC49D" w14:textId="77777777" w:rsidR="00F90BDC" w:rsidRDefault="00F90BDC">
      <w:r xmlns:w="http://schemas.openxmlformats.org/wordprocessingml/2006/main">
        <w:t xml:space="preserve">1. ਯਸਾਯਾਹ 40:3-5 - ਯੂਹੰਨਾ ਬੈਪਟਿਸਟ ਦੁਆਰਾ ਪੂਰੀ ਹੋਈ ਭਵਿੱਖਬਾਣੀ ਦਾ ਸੰਦਰਭ।</w:t>
      </w:r>
    </w:p>
    <w:p w14:paraId="0A0FA2AA" w14:textId="77777777" w:rsidR="00F90BDC" w:rsidRDefault="00F90BDC"/>
    <w:p w14:paraId="14E00F41" w14:textId="77777777" w:rsidR="00F90BDC" w:rsidRDefault="00F90BDC">
      <w:r xmlns:w="http://schemas.openxmlformats.org/wordprocessingml/2006/main">
        <w:t xml:space="preserve">2. ਮੈਥਿਊ 3:1-3 - ਜੌਨ ਦਾ ਯਰਦਨ ਨਦੀ ਵਿੱਚ ਤੋਬਾ ਅਤੇ ਬਪਤਿਸਮਾ ਲੈਣ ਦੀ ਘੋਸ਼ਣਾ।</w:t>
      </w:r>
    </w:p>
    <w:p w14:paraId="72B5ECA1" w14:textId="77777777" w:rsidR="00F90BDC" w:rsidRDefault="00F90BDC"/>
    <w:p w14:paraId="4843C949" w14:textId="77777777" w:rsidR="00F90BDC" w:rsidRDefault="00F90BDC">
      <w:r xmlns:w="http://schemas.openxmlformats.org/wordprocessingml/2006/main">
        <w:t xml:space="preserve">ਯੂਹੰਨਾ 1:24 ਅਤੇ ਜਿਹੜੇ ਭੇਜੇ ਗਏ ਸਨ ਉਹ ਫ਼ਰੀਸੀਆਂ ਵਿੱਚੋਂ ਸਨ।</w:t>
      </w:r>
    </w:p>
    <w:p w14:paraId="6B8DC577" w14:textId="77777777" w:rsidR="00F90BDC" w:rsidRDefault="00F90BDC"/>
    <w:p w14:paraId="38DD5F2A" w14:textId="77777777" w:rsidR="00F90BDC" w:rsidRDefault="00F90BDC">
      <w:r xmlns:w="http://schemas.openxmlformats.org/wordprocessingml/2006/main">
        <w:t xml:space="preserve">ਇਹ ਹਵਾਲਾ ਦੱਸਦਾ ਹੈ ਕਿ ਜਿਹੜੇ ਲੋਕ ਫ਼ਰੀਸੀਆਂ ਦੁਆਰਾ ਭੇਜੇ ਗਏ ਸਨ ਉਹ ਉਨ੍ਹਾਂ ਦੀ ਤਰਫ਼ੋਂ ਅਜਿਹਾ ਕਰ ਰਹੇ ਸਨ।</w:t>
      </w:r>
    </w:p>
    <w:p w14:paraId="1F98AEB1" w14:textId="77777777" w:rsidR="00F90BDC" w:rsidRDefault="00F90BDC"/>
    <w:p w14:paraId="3F728D60" w14:textId="77777777" w:rsidR="00F90BDC" w:rsidRDefault="00F90BDC">
      <w:r xmlns:w="http://schemas.openxmlformats.org/wordprocessingml/2006/main">
        <w:t xml:space="preserve">1. ਆਪਣੀ ਨਿਹਚਾ ਨੂੰ ਦਲੇਰੀ ਨਾਲ ਜਿਉਣਾ: ਫ਼ਰੀਸੀਆਂ ਦੀ ਮਿਸਾਲ ਤੋਂ ਸਿੱਖਣਾ</w:t>
      </w:r>
    </w:p>
    <w:p w14:paraId="28A663E2" w14:textId="77777777" w:rsidR="00F90BDC" w:rsidRDefault="00F90BDC"/>
    <w:p w14:paraId="12529DEF" w14:textId="77777777" w:rsidR="00F90BDC" w:rsidRDefault="00F90BDC">
      <w:r xmlns:w="http://schemas.openxmlformats.org/wordprocessingml/2006/main">
        <w:t xml:space="preserve">2. ਗਵਾਹੀ ਦੇਣ ਦੀ ਸ਼ਕਤੀ: ਅਸੀਂ ਜੋ ਵਿਸ਼ਵਾਸ ਕਰਦੇ ਹਾਂ ਉਸ ਲਈ ਖੜੇ ਹੋਣਾ</w:t>
      </w:r>
    </w:p>
    <w:p w14:paraId="0681A295" w14:textId="77777777" w:rsidR="00F90BDC" w:rsidRDefault="00F90BDC"/>
    <w:p w14:paraId="3646EFEB" w14:textId="77777777" w:rsidR="00F90BDC" w:rsidRDefault="00F90BDC">
      <w:r xmlns:w="http://schemas.openxmlformats.org/wordprocessingml/2006/main">
        <w:t xml:space="preserve">1. ਮਰਕੁਸ 2:16-17 - ਅਤੇ ਨੇਮ ਦੇ ਉਪਦੇਸ਼ਕਾਂ ਅਤੇ ਫ਼ਰੀਸੀਆਂ ਨੇ ਜਦੋਂ ਉਸਨੂੰ ਮਸੂਲੀਆ ਅਤੇ ਪਾਪੀਆਂ ਨਾਲ ਖਾਂਦੇ ਵੇਖਿਆ, ਤਾਂ ਉਹਨਾਂ ਨੇ ਉਸਦੇ ਚੇਲਿਆਂ ਨੂੰ ਕਿਹਾ, ਇਹ ਕਿਸ ਤਰ੍ਹਾਂ ਹੈ ਜੋ ਮਸੂਲੀਆ ਅਤੇ ਪਾਪੀਆਂ ਨਾਲ ਖਾਂਦਾ ਪੀਂਦਾ ਹੈ?</w:t>
      </w:r>
    </w:p>
    <w:p w14:paraId="5A6ED047" w14:textId="77777777" w:rsidR="00F90BDC" w:rsidRDefault="00F90BDC"/>
    <w:p w14:paraId="68391FB0" w14:textId="77777777" w:rsidR="00F90BDC" w:rsidRDefault="00F90BDC">
      <w:r xmlns:w="http://schemas.openxmlformats.org/wordprocessingml/2006/main">
        <w:t xml:space="preserve">2. ਮੱਤੀ 23:23 - ਤੁਹਾਡੇ ਉੱਤੇ ਹਾਏ, ਗ੍ਰੰਥੀ ਅਤੇ ਫ਼ਰੀਸੀਓ, ਕਪਟੀਓ! ਕਿਉਂਕਿ ਤੁਸੀਂ ਪੁਦੀਨੇ, ਸੌਂਫ ਅਤੇ ਜੀਰੇ ਦਾ ਦਸਵੰਧ ਦਿੰਦੇ ਹੋ, ਅਤੇ ਕਾਨੂੰਨ, ਨਿਰਣੇ, ਦਇਆ ਅਤੇ ਵਿਸ਼ਵਾਸ ਦੇ ਭਾਰੇ ਮਾਮਲਿਆਂ ਨੂੰ ਛੱਡ ਦਿੱਤਾ ਹੈ: ਇਹ ਤੁਹਾਨੂੰ ਕਰਨਾ ਚਾਹੀਦਾ ਸੀ, ਅਤੇ ਦੂਜੇ ਨੂੰ ਅਧੂਰਾ ਨਾ ਛੱਡੋ।</w:t>
      </w:r>
    </w:p>
    <w:p w14:paraId="7281925A" w14:textId="77777777" w:rsidR="00F90BDC" w:rsidRDefault="00F90BDC"/>
    <w:p w14:paraId="6FD88AB7" w14:textId="77777777" w:rsidR="00F90BDC" w:rsidRDefault="00F90BDC">
      <w:r xmlns:w="http://schemas.openxmlformats.org/wordprocessingml/2006/main">
        <w:t xml:space="preserve">ਯੂਹੰਨਾ 1:25 ਅਤੇ ਉਨ੍ਹਾਂ ਨੇ ਉਸ ਨੂੰ ਪੁਛਿਆ ਅਤੇ ਉਹ ਨੂੰ ਕਿਹਾ, ਫੇਰ ਤੂੰ ਕਿਉਂ ਬਪਤਿਸਮਾ ਦਿੰਦਾ ਹੈ, ਜੇ ਤੂੰ ਉਹ ਮਸੀਹ ਨਹੀਂ, ਨਾ ਏਲੀਯਾਹ, ਨਾ ਉਹ ਨਬੀ ਹੈਂ?</w:t>
      </w:r>
    </w:p>
    <w:p w14:paraId="614E90C7" w14:textId="77777777" w:rsidR="00F90BDC" w:rsidRDefault="00F90BDC"/>
    <w:p w14:paraId="1E151DB4" w14:textId="77777777" w:rsidR="00F90BDC" w:rsidRDefault="00F90BDC">
      <w:r xmlns:w="http://schemas.openxmlformats.org/wordprocessingml/2006/main">
        <w:t xml:space="preserve">ਯੂਹੰਨਾ ਬਪਤਿਸਮਾ ਦੇਣ ਵਾਲੇ ਨੂੰ ਪੁੱਛਿਆ ਜਾਂਦਾ ਹੈ ਕਿ ਉਹ ਬਪਤਿਸਮਾ ਕਿਉਂ ਦੇ ਰਿਹਾ ਹੈ ਜੇਕਰ ਉਹ ਮਸੀਹਾ, ਏਲੀਯਾਹ ਜਾਂ ਨਬੀ ਨਹੀਂ ਹੈ।</w:t>
      </w:r>
    </w:p>
    <w:p w14:paraId="2B213C16" w14:textId="77777777" w:rsidR="00F90BDC" w:rsidRDefault="00F90BDC"/>
    <w:p w14:paraId="350AEC96" w14:textId="77777777" w:rsidR="00F90BDC" w:rsidRDefault="00F90BDC">
      <w:r xmlns:w="http://schemas.openxmlformats.org/wordprocessingml/2006/main">
        <w:t xml:space="preserve">1. ਬਪਤਿਸਮੇ ਦੀ ਸ਼ਕਤੀ: ਜੌਹਨ ਬੈਪਟਿਸਟ ਦੇ ਮਿਸ਼ਨ ਦੀ ਮਹੱਤਤਾ ਦੀ ਪੜਚੋਲ ਕਰਨਾ</w:t>
      </w:r>
    </w:p>
    <w:p w14:paraId="7F23131A" w14:textId="77777777" w:rsidR="00F90BDC" w:rsidRDefault="00F90BDC"/>
    <w:p w14:paraId="7FA0B9C3" w14:textId="77777777" w:rsidR="00F90BDC" w:rsidRDefault="00F90BDC">
      <w:r xmlns:w="http://schemas.openxmlformats.org/wordprocessingml/2006/main">
        <w:t xml:space="preserve">2. ਜੌਹਨ ਬੈਪਟਿਸਟ ਦੀ ਪਛਾਣ ਅਤੇ ਸਵਰਗ ਦੇ ਰਾਜ ਵਿੱਚ ਉਸਦੀ ਭੂਮਿਕਾ</w:t>
      </w:r>
    </w:p>
    <w:p w14:paraId="54036EA4" w14:textId="77777777" w:rsidR="00F90BDC" w:rsidRDefault="00F90BDC"/>
    <w:p w14:paraId="22B86CB6" w14:textId="77777777" w:rsidR="00F90BDC" w:rsidRDefault="00F90BDC">
      <w:r xmlns:w="http://schemas.openxmlformats.org/wordprocessingml/2006/main">
        <w:t xml:space="preserve">1. ਮੱਤੀ 3: 11-13 - "ਮੈਂ ਸੱਚਮੁੱਚ ਤੁਹਾਨੂੰ ਤੋਬਾ ਕਰਨ ਲਈ ਪਾਣੀ ਨਾਲ ਬਪਤਿਸਮਾ ਦਿੰਦਾ ਹਾਂ: ਪਰ ਜੋ ਮੇਰੇ ਬਾਅਦ ਆਵੇਗਾ ਉਹ ਮੇਰੇ ਨਾਲੋਂ ਸ਼ਕਤੀਸ਼ਾਲੀ ਹੈ, ਜਿਸ ਦੀ ਜੁੱਤੀ ਚੁੱਕਣ ਦੇ ਯੋਗ ਨਹੀਂ ਹਾਂ: ਉਹ ਤੁਹਾਨੂੰ ਪਵਿੱਤਰ ਆਤਮਾ ਨਾਲ ਬਪਤਿਸਮਾ ਦੇਵੇਗਾ, ਅਤੇ ਅੱਗ: ਜਿਸਦਾ ਪੱਖਾ ਉਸਦੇ ਹੱਥ ਵਿੱਚ ਹੈ, ਅਤੇ ਉਹ ਆਪਣੀ ਫ਼ਰਸ਼ ਨੂੰ ਪੂਰੀ ਤਰ੍ਹਾਂ ਸਾਫ਼ ਕਰੇਗਾ, ਅਤੇ ਆਪਣੀ ਕਣਕ ਨੂੰ ਗਾਰਨਰ ਵਿੱਚ ਇਕੱਠਾ ਕਰੇਗਾ; ਪਰ ਉਹ ਤੂੜੀ ਨੂੰ ਨਾ ਬੁਝਣ ਵਾਲੀ ਅੱਗ ਨਾਲ ਸਾੜ ਦੇਵੇਗਾ।"</w:t>
      </w:r>
    </w:p>
    <w:p w14:paraId="182F4182" w14:textId="77777777" w:rsidR="00F90BDC" w:rsidRDefault="00F90BDC"/>
    <w:p w14:paraId="67F0E553" w14:textId="77777777" w:rsidR="00F90BDC" w:rsidRDefault="00F90BDC">
      <w:r xmlns:w="http://schemas.openxmlformats.org/wordprocessingml/2006/main">
        <w:t xml:space="preserve">2. ਲੂਕਾ 3: 15-17 - "ਅਤੇ ਜਿਵੇਂ ਲੋਕ ਉਡੀਕ ਕਰ ਰਹੇ ਸਨ, ਅਤੇ ਸਾਰੇ ਲੋਕ ਯੂਹੰਨਾ ਬਾਰੇ ਆਪਣੇ ਦਿਲਾਂ ਵਿੱਚ ਸੋਚਦੇ ਸਨ, ਭਾਵੇਂ ਉਹ ਮਸੀਹ ਸੀ ਜਾਂ ਨਹੀਂ; ਯੂਹੰਨਾ ਨੇ ਉੱਤਰ ਦਿੱਤਾ, ਉਨ੍ਹਾਂ ਸਾਰਿਆਂ ਨੂੰ ਕਿਹਾ, ਮੈਂ ਤੁਹਾਨੂੰ ਸੱਚਮੁੱਚ ਬਪਤਿਸਮਾ ਦਿੰਦਾ ਹਾਂ. ਪਾਣੀ; ਪਰ ਮੇਰੇ ਨਾਲੋਂ ਇੱਕ ਤਾਕਤਵਰ ਆਵੇਗਾ, ਜਿਸਦੀ ਜੁੱਤੀ ਦੀ ਕੜੀ ਮੈਂ ਖੋਲ੍ਹਣ ਦੇ ਯੋਗ ਨਹੀਂ ਹਾਂ: ਉਹ ਤੁਹਾਨੂੰ ਪਵਿੱਤਰ ਆਤਮਾ ਅਤੇ ਅੱਗ ਨਾਲ ਬਪਤਿਸਮਾ ਦੇਵੇਗਾ: ਜਿਸਦਾ ਪੱਖਾ ਉਸਦੇ ਹੱਥ ਵਿੱਚ ਹੈ, ਅਤੇ ਉਹ ਆਪਣੀ ਮੰਜ਼ਿਲ ਨੂੰ ਪੂਰੀ ਤਰ੍ਹਾਂ ਸਾਫ਼ ਕਰੇਗਾ, ਅਤੇ ਕਰੇਗਾ ਕਣਕ ਨੂੰ ਆਪਣੇ ਬਾਗ ਵਿੱਚ ਇਕੱਠਾ ਕਰੋ; ਪਰ ਤੂੜੀ ਨੂੰ ਉਹ ਅੱਗ ਨਾਲ ਸਾੜ ਦੇਵੇਗਾ ਜੋ ਬੁਝ ਨਹੀਂ ਸਕਦੀ।"</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1:26 ਯੂਹੰਨਾ ਨੇ ਉਨ੍ਹਾਂ ਨੂੰ ਉੱਤਰ ਦਿੱਤਾ, ਮੈਂ ਪਾਣੀ ਨਾਲ ਬਪਤਿਸਮਾ ਦਿੰਦਾ ਹਾਂ ਪਰ ਤੁਹਾਡੇ ਵਿੱਚ ਇੱਕ ਖੜ੍ਹਾ ਹੈ ਜਿਸ ਨੂੰ ਤੁਸੀਂ ਨਹੀਂ ਜਾਣਦੇ।</w:t>
      </w:r>
    </w:p>
    <w:p w14:paraId="3A54FB76" w14:textId="77777777" w:rsidR="00F90BDC" w:rsidRDefault="00F90BDC"/>
    <w:p w14:paraId="693FC0D8" w14:textId="77777777" w:rsidR="00F90BDC" w:rsidRDefault="00F90BDC">
      <w:r xmlns:w="http://schemas.openxmlformats.org/wordprocessingml/2006/main">
        <w:t xml:space="preserve">ਜੌਨ ਯਿਸੂ ਨੂੰ ਉਸ ਵਿਅਕਤੀ ਵਜੋਂ ਪੇਸ਼ ਕਰ ਰਿਹਾ ਹੈ ਜੋ ਪਵਿੱਤਰ ਆਤਮਾ ਨਾਲ ਬਪਤਿਸਮਾ ਦੇਵੇਗਾ।</w:t>
      </w:r>
    </w:p>
    <w:p w14:paraId="4DD61CA6" w14:textId="77777777" w:rsidR="00F90BDC" w:rsidRDefault="00F90BDC"/>
    <w:p w14:paraId="2A15E1A6" w14:textId="77777777" w:rsidR="00F90BDC" w:rsidRDefault="00F90BDC">
      <w:r xmlns:w="http://schemas.openxmlformats.org/wordprocessingml/2006/main">
        <w:t xml:space="preserve">1: ਯਿਸੂ ਉਹ ਹੈ ਜੋ ਸਾਨੂੰ ਬਚਾਏ ਜਾਣ ਦੀ ਸ਼ਕਤੀ ਦਿੰਦਾ ਹੈ।</w:t>
      </w:r>
    </w:p>
    <w:p w14:paraId="247E72E0" w14:textId="77777777" w:rsidR="00F90BDC" w:rsidRDefault="00F90BDC"/>
    <w:p w14:paraId="2209BF7D" w14:textId="77777777" w:rsidR="00F90BDC" w:rsidRDefault="00F90BDC">
      <w:r xmlns:w="http://schemas.openxmlformats.org/wordprocessingml/2006/main">
        <w:t xml:space="preserve">2: ਸਾਨੂੰ ਯਿਸੂ ਉੱਤੇ ਭਰੋਸਾ ਰੱਖਣਾ ਚਾਹੀਦਾ ਹੈ ਅਤੇ ਉਸ ਨੂੰ ਆਪਣੇ ਮੁਕਤੀਦਾਤਾ ਵਜੋਂ ਸਵੀਕਾਰ ਕਰਨਾ ਚਾਹੀਦਾ ਹੈ।</w:t>
      </w:r>
    </w:p>
    <w:p w14:paraId="6B03D628" w14:textId="77777777" w:rsidR="00F90BDC" w:rsidRDefault="00F90BDC"/>
    <w:p w14:paraId="0D3B9BC5" w14:textId="77777777" w:rsidR="00F90BDC" w:rsidRDefault="00F90BDC">
      <w:r xmlns:w="http://schemas.openxmlformats.org/wordprocessingml/2006/main">
        <w:t xml:space="preserve">1: ਰਸੂਲਾਂ ਦੇ ਕਰਤੱਬ 2:38-39 - "ਤੋਬਾ ਕਰੋ ਅਤੇ ਪਾਪਾਂ ਦੀ ਮਾਫ਼ੀ ਲਈ ਤੁਹਾਡੇ ਵਿੱਚੋਂ ਹਰ ਇੱਕ ਯਿਸੂ ਮਸੀਹ ਦੇ ਨਾਮ ਵਿੱਚ ਬਪਤਿਸਮਾ ਲਓ, ਅਤੇ ਤੁਹਾਨੂੰ ਪਵਿੱਤਰ ਆਤਮਾ ਦੀ ਦਾਤ ਪ੍ਰਾਪਤ ਹੋਵੇਗੀ।"</w:t>
      </w:r>
    </w:p>
    <w:p w14:paraId="42D382F2" w14:textId="77777777" w:rsidR="00F90BDC" w:rsidRDefault="00F90BDC"/>
    <w:p w14:paraId="47536876" w14:textId="77777777" w:rsidR="00F90BDC" w:rsidRDefault="00F90BDC">
      <w:r xmlns:w="http://schemas.openxmlformats.org/wordprocessingml/2006/main">
        <w:t xml:space="preserve">2: ਰੋਮੀਆਂ 10: 9-10 - "ਜੇ ਤੁਸੀਂ ਆਪਣੇ ਮੂੰਹ ਨਾਲ ਪ੍ਰਭੂ ਯਿਸੂ ਨੂੰ ਮੰਨਦੇ ਹੋ ਅਤੇ ਆਪਣੇ ਦਿਲ ਵਿੱਚ ਵਿਸ਼ਵਾਸ ਕਰਦੇ ਹੋ ਕਿ ਪਰਮੇਸ਼ੁਰ ਨੇ ਉਸਨੂੰ ਮੁਰਦਿਆਂ ਵਿੱਚੋਂ ਜਿਵਾਲਿਆ ਹੈ, ਤਾਂ ਤੁਸੀਂ ਬਚਾਏ ਜਾਵੋਗੇ।"</w:t>
      </w:r>
    </w:p>
    <w:p w14:paraId="65DB5BF2" w14:textId="77777777" w:rsidR="00F90BDC" w:rsidRDefault="00F90BDC"/>
    <w:p w14:paraId="2B632E07" w14:textId="77777777" w:rsidR="00F90BDC" w:rsidRDefault="00F90BDC">
      <w:r xmlns:w="http://schemas.openxmlformats.org/wordprocessingml/2006/main">
        <w:t xml:space="preserve">ਯੂਹੰਨਾ 1:27 ਉਹੀ ਹੈ, ਜੋ ਮੇਰੇ ਪਿਛੋਂ ਆਉਣਾ ਮੇਰੇ ਤੋਂ ਪਹਿਲਾਂ ਪਸੰਦ ਕੀਤਾ ਜਾਂਦਾ ਹੈ, ਜਿਸ ਦੀ ਜੁੱਤੀ ਦਾ ਕੜਾ ਮੈਂ ਖੋਲ੍ਹਣ ਦੇ ਯੋਗ ਨਹੀਂ ਹਾਂ।</w:t>
      </w:r>
    </w:p>
    <w:p w14:paraId="16E99797" w14:textId="77777777" w:rsidR="00F90BDC" w:rsidRDefault="00F90BDC"/>
    <w:p w14:paraId="1A69358E" w14:textId="77777777" w:rsidR="00F90BDC" w:rsidRDefault="00F90BDC">
      <w:r xmlns:w="http://schemas.openxmlformats.org/wordprocessingml/2006/main">
        <w:t xml:space="preserve">ਇਹ ਹਵਾਲੇ ਯਿਸੂ ਦੀ ਮਹਾਨਤਾ ਅਤੇ ਨਿਮਰਤਾ ਦਾ ਵਰਣਨ ਕਰਦਾ ਹੈ, ਜਿਵੇਂ ਕਿ ਜੌਨ ਬੈਪਟਿਸਟ ਸਵੀਕਾਰ ਕਰਦਾ ਹੈ ਕਿ ਉਹ ਯਿਸੂ ਲਈ ਸਭ ਤੋਂ ਮਾਮੂਲੀ ਕੰਮ ਕਰਨ ਦੇ ਯੋਗ ਨਹੀਂ ਹੈ।</w:t>
      </w:r>
    </w:p>
    <w:p w14:paraId="513836D1" w14:textId="77777777" w:rsidR="00F90BDC" w:rsidRDefault="00F90BDC"/>
    <w:p w14:paraId="749BCC89" w14:textId="77777777" w:rsidR="00F90BDC" w:rsidRDefault="00F90BDC">
      <w:r xmlns:w="http://schemas.openxmlformats.org/wordprocessingml/2006/main">
        <w:t xml:space="preserve">1. ਨਿਮਰਤਾ ਦੀ ਡੂੰਘਾਈ: ਯਿਸੂ ਦੀ ਮਿਸਾਲ ਨੂੰ ਸਮਝਣਾ</w:t>
      </w:r>
    </w:p>
    <w:p w14:paraId="18029118" w14:textId="77777777" w:rsidR="00F90BDC" w:rsidRDefault="00F90BDC"/>
    <w:p w14:paraId="3584F9CB" w14:textId="77777777" w:rsidR="00F90BDC" w:rsidRDefault="00F90BDC">
      <w:r xmlns:w="http://schemas.openxmlformats.org/wordprocessingml/2006/main">
        <w:t xml:space="preserve">2. ਮਹਾਨਤਾ ਦੀ ਮਹਾਨਤਾ: ਯਿਸੂ ਦੀ ਪ੍ਰਮੁੱਖਤਾ ਨੂੰ ਸਵੀਕਾਰ ਕਰਨਾ</w:t>
      </w:r>
    </w:p>
    <w:p w14:paraId="496FC3CD" w14:textId="77777777" w:rsidR="00F90BDC" w:rsidRDefault="00F90BDC"/>
    <w:p w14:paraId="5FB76E41" w14:textId="77777777" w:rsidR="00F90BDC" w:rsidRDefault="00F90BDC">
      <w:r xmlns:w="http://schemas.openxmlformats.org/wordprocessingml/2006/main">
        <w:t xml:space="preserve">1. ਫ਼ਿਲਿੱਪੀਆਂ 2:5-8 - ਯਿਸੂ ਦੀ ਨਿਮਰਤਾ ਦੀ ਮਿਸਾਲ</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ਯਸਾਯਾਹ 9:6-7 - ਯਿਸੂ ਦੀ ਮਹਾਨਤਾ ਅਤੇ ਪ੍ਰਮੁੱਖਤਾ</w:t>
      </w:r>
    </w:p>
    <w:p w14:paraId="65A5778B" w14:textId="77777777" w:rsidR="00F90BDC" w:rsidRDefault="00F90BDC"/>
    <w:p w14:paraId="17E7FF84" w14:textId="77777777" w:rsidR="00F90BDC" w:rsidRDefault="00F90BDC">
      <w:r xmlns:w="http://schemas.openxmlformats.org/wordprocessingml/2006/main">
        <w:t xml:space="preserve">ਯੂਹੰਨਾ 1:28 ਇਹ ਗੱਲਾਂ ਯਰਦਨ ਦੇ ਪਾਰ ਬੈਤਬਾਰਾ ਵਿੱਚ ਹੋਈਆਂ, ਜਿੱਥੇ ਯੂਹੰਨਾ ਬਪਤਿਸਮਾ ਦੇ ਰਿਹਾ ਸੀ।</w:t>
      </w:r>
    </w:p>
    <w:p w14:paraId="3A4233A2" w14:textId="77777777" w:rsidR="00F90BDC" w:rsidRDefault="00F90BDC"/>
    <w:p w14:paraId="18C3AF09" w14:textId="77777777" w:rsidR="00F90BDC" w:rsidRDefault="00F90BDC">
      <w:r xmlns:w="http://schemas.openxmlformats.org/wordprocessingml/2006/main">
        <w:t xml:space="preserve">ਯੂਹੰਨਾ ਬਪਤਿਸਮਾ ਦੇਣ ਵਾਲਾ ਯਰਦਨ ਨਦੀ ਦੇ ਪਾਰ ਬੈਥਾਬਾਰਾ ਵਿੱਚ ਬਪਤਿਸਮਾ ਦੇ ਰਿਹਾ ਸੀ।</w:t>
      </w:r>
    </w:p>
    <w:p w14:paraId="261EB64D" w14:textId="77777777" w:rsidR="00F90BDC" w:rsidRDefault="00F90BDC"/>
    <w:p w14:paraId="03446D23" w14:textId="77777777" w:rsidR="00F90BDC" w:rsidRDefault="00F90BDC">
      <w:r xmlns:w="http://schemas.openxmlformats.org/wordprocessingml/2006/main">
        <w:t xml:space="preserve">1. ਬਪਤਿਸਮੇ ਦੀ ਸ਼ਕਤੀ: ਜੌਨ ਬਪਤਿਸਮਾ ਦੇਣ ਵਾਲੇ ਦਾ ਕੰਮ ਅੱਜ ਵੀ ਕਿਵੇਂ ਢੁਕਵਾਂ ਹੈ</w:t>
      </w:r>
    </w:p>
    <w:p w14:paraId="731B7DED" w14:textId="77777777" w:rsidR="00F90BDC" w:rsidRDefault="00F90BDC"/>
    <w:p w14:paraId="00BADF5F" w14:textId="77777777" w:rsidR="00F90BDC" w:rsidRDefault="00F90BDC">
      <w:r xmlns:w="http://schemas.openxmlformats.org/wordprocessingml/2006/main">
        <w:t xml:space="preserve">2. ਪਰਮੇਸ਼ੁਰ ਦੇ ਸੱਦੇ ਨੂੰ ਮੰਨਣ ਦੀ ਮਹੱਤਤਾ: ਯੂਹੰਨਾ ਬੈਪਟਿਸਟ ਤੋਂ ਸਬਕ ਸਿੱਖੇ ਗਏ</w:t>
      </w:r>
    </w:p>
    <w:p w14:paraId="1C17E3B4" w14:textId="77777777" w:rsidR="00F90BDC" w:rsidRDefault="00F90BDC"/>
    <w:p w14:paraId="5B873FF7" w14:textId="77777777" w:rsidR="00F90BDC" w:rsidRDefault="00F90BDC">
      <w:r xmlns:w="http://schemas.openxmlformats.org/wordprocessingml/2006/main">
        <w:t xml:space="preserve">1. ਮੱਤੀ 3:16-17, "ਜਿਵੇਂ ਹੀ ਯਿਸੂ ਦਾ ਬਪਤਿਸਮਾ ਲਿਆ ਗਿਆ, ਉਹ ਪਾਣੀ ਤੋਂ ਬਾਹਰ ਚਲਾ ਗਿਆ। ਉਸੇ ਸਮੇਂ ਅਕਾਸ਼ ਖੁਲ੍ਹ ਗਿਆ, ਅਤੇ ਉਸਨੇ ਪਰਮੇਸ਼ੁਰ ਦੇ ਆਤਮਾ ਨੂੰ ਘੁੱਗੀ ਵਾਂਗ ਹੇਠਾਂ ਉਤਰਦੇ ਅਤੇ ਆਪਣੇ ਉੱਤੇ ਉਤਰਦੇ ਦੇਖਿਆ। 17 ਅਤੇ ਸਵਰਗ ਤੋਂ ਇੱਕ ਅਵਾਜ਼ ਨੇ ਕਿਹਾ, 'ਇਹ ਮੇਰਾ ਪੁੱਤਰ ਹੈ, ਜਿਸ ਨੂੰ ਮੈਂ ਪਿਆਰ ਕਰਦਾ ਹਾਂ, ਮੈਂ ਇਸ ਤੋਂ ਬਹੁਤ ਪ੍ਰਸੰਨ ਹਾਂ।'</w:t>
      </w:r>
    </w:p>
    <w:p w14:paraId="6EADC852" w14:textId="77777777" w:rsidR="00F90BDC" w:rsidRDefault="00F90BDC"/>
    <w:p w14:paraId="1BEAF55E" w14:textId="77777777" w:rsidR="00F90BDC" w:rsidRDefault="00F90BDC">
      <w:r xmlns:w="http://schemas.openxmlformats.org/wordprocessingml/2006/main">
        <w:t xml:space="preserve">2. ਯਸਾਯਾਹ 40:3, "ਇੱਕ ਪੁਕਾਰ ਦੀ ਅਵਾਜ਼: 'ਉਜਾੜ ਵਿੱਚ ਪ੍ਰਭੂ ਲਈ ਰਾਹ ਤਿਆਰ ਕਰੋ; ਮਾਰੂਥਲ ਵਿੱਚ ਸਾਡੇ ਪਰਮੇਸ਼ੁਰ ਲਈ ਇੱਕ ਮਾਰਗ ਸਿੱਧਾ ਕਰੋ।'"</w:t>
      </w:r>
    </w:p>
    <w:p w14:paraId="1FD3C921" w14:textId="77777777" w:rsidR="00F90BDC" w:rsidRDefault="00F90BDC"/>
    <w:p w14:paraId="1AD7B063" w14:textId="77777777" w:rsidR="00F90BDC" w:rsidRDefault="00F90BDC">
      <w:r xmlns:w="http://schemas.openxmlformats.org/wordprocessingml/2006/main">
        <w:t xml:space="preserve">ਯੂਹੰਨਾ 1:29 ਅਗਲੇ ਦਿਨ ਯੂਹੰਨਾ ਨੇ ਯਿਸੂ ਨੂੰ ਆਪਣੇ ਕੋਲ ਆਉਂਦਾ ਵੇਖਿਆ ਅਤੇ ਕਿਹਾ, ਵੇਖੋ, ਪਰਮੇਸ਼ੁਰ ਦਾ ਲੇਲਾ, ਜੋ ਸੰਸਾਰ ਦੇ ਪਾਪ ਨੂੰ ਚੁੱਕ ਲੈਂਦਾ ਹੈ।</w:t>
      </w:r>
    </w:p>
    <w:p w14:paraId="5F967EAF" w14:textId="77777777" w:rsidR="00F90BDC" w:rsidRDefault="00F90BDC"/>
    <w:p w14:paraId="2B86ECAC" w14:textId="77777777" w:rsidR="00F90BDC" w:rsidRDefault="00F90BDC">
      <w:r xmlns:w="http://schemas.openxmlformats.org/wordprocessingml/2006/main">
        <w:t xml:space="preserve">ਯੂਹੰਨਾ ਬਪਤਿਸਮਾ ਦੇਣ ਵਾਲੇ ਨੇ ਯਿਸੂ ਨੂੰ ਪ੍ਰਮਾਤਮਾ ਦੇ ਲੇਲੇ ਵਜੋਂ ਮਾਨਤਾ ਦਿੱਤੀ ਜੋ ਸੰਸਾਰ ਦੇ ਪਾਪ ਨੂੰ ਦੂਰ ਕਰਦਾ ਹੈ।</w:t>
      </w:r>
    </w:p>
    <w:p w14:paraId="723247F1" w14:textId="77777777" w:rsidR="00F90BDC" w:rsidRDefault="00F90BDC"/>
    <w:p w14:paraId="0DFED101" w14:textId="77777777" w:rsidR="00F90BDC" w:rsidRDefault="00F90BDC">
      <w:r xmlns:w="http://schemas.openxmlformats.org/wordprocessingml/2006/main">
        <w:t xml:space="preserve">1. "ਪਰਮੇਸ਼ੁਰ ਦਾ ਲੇਲਾ: ਯਿਸੂ ਦੁਆਰਾ ਮੁਕਤੀ"</w:t>
      </w:r>
    </w:p>
    <w:p w14:paraId="03A4CEEF" w14:textId="77777777" w:rsidR="00F90BDC" w:rsidRDefault="00F90BDC"/>
    <w:p w14:paraId="64A369CF" w14:textId="77777777" w:rsidR="00F90BDC" w:rsidRDefault="00F90BDC">
      <w:r xmlns:w="http://schemas.openxmlformats.org/wordprocessingml/2006/main">
        <w:t xml:space="preserve">2. "ਜੌਨ ਬੈਪਟਿਸਟ: ਇੱਕ ਵਫ਼ਾਦਾਰ ਗਵਾਹ"</w:t>
      </w:r>
    </w:p>
    <w:p w14:paraId="6C1F12DF" w14:textId="77777777" w:rsidR="00F90BDC" w:rsidRDefault="00F90BDC"/>
    <w:p w14:paraId="7F23EBB2" w14:textId="77777777" w:rsidR="00F90BDC" w:rsidRDefault="00F90BDC">
      <w:r xmlns:w="http://schemas.openxmlformats.org/wordprocessingml/2006/main">
        <w:t xml:space="preserve">1. ਯਸਾਯਾਹ 53:6 - ਅਸੀਂ ਸਾਰੇ ਭੇਡਾਂ ਵਾਂਗ ਭਟਕ ਗਏ ਹਾਂ; ਅਸੀਂ ਹਰ ਇੱਕ ਨੂੰ ਆਪਣੇ ਰਾਹ ਵੱਲ ਮੋੜ ਲਿਆ ਹੈ; ਅਤੇ </w:t>
      </w:r>
      <w:r xmlns:w="http://schemas.openxmlformats.org/wordprocessingml/2006/main">
        <w:lastRenderedPageBreak xmlns:w="http://schemas.openxmlformats.org/wordprocessingml/2006/main"/>
      </w:r>
      <w:r xmlns:w="http://schemas.openxmlformats.org/wordprocessingml/2006/main">
        <w:t xml:space="preserve">ਯਹੋਵਾਹ ਨੇ ਉਸ ਉੱਤੇ ਸਾਡੇ ਸਾਰਿਆਂ ਦੀ ਬਦੀ ਰੱਖੀ ਹੈ।</w:t>
      </w:r>
    </w:p>
    <w:p w14:paraId="20160114" w14:textId="77777777" w:rsidR="00F90BDC" w:rsidRDefault="00F90BDC"/>
    <w:p w14:paraId="07342806" w14:textId="77777777" w:rsidR="00F90BDC" w:rsidRDefault="00F90BDC">
      <w:r xmlns:w="http://schemas.openxmlformats.org/wordprocessingml/2006/main">
        <w:t xml:space="preserve">2. ਯੂਹੰਨਾ 3:16 - ਕਿਉਂਕਿ ਪਰਮੇਸ਼ੁਰ ਨੇ ਸੰਸਾਰ ਨੂੰ ਇੰਨਾ ਪਿਆਰ ਕੀਤਾ ਕਿ ਉਸਨੇ ਆਪਣਾ ਇਕਲੌਤਾ ਪੁੱਤਰ ਦੇ ਦਿੱਤਾ, ਤਾਂ ਜੋ ਜੋ ਕੋਈ ਵੀ ਉਸ ਵਿੱਚ ਵਿਸ਼ਵਾਸ ਕਰਦਾ ਹੈ ਉਹ ਨਾਸ਼ ਨਾ ਹੋਵੇ, ਪਰ ਸਦੀਪਕ ਜੀਵਨ ਪ੍ਰਾਪਤ ਕਰੇ।</w:t>
      </w:r>
    </w:p>
    <w:p w14:paraId="76F013CA" w14:textId="77777777" w:rsidR="00F90BDC" w:rsidRDefault="00F90BDC"/>
    <w:p w14:paraId="733433A0" w14:textId="77777777" w:rsidR="00F90BDC" w:rsidRDefault="00F90BDC">
      <w:r xmlns:w="http://schemas.openxmlformats.org/wordprocessingml/2006/main">
        <w:t xml:space="preserve">ਯੂਹੰਨਾ 1:30 ਇਹ ਉਹ ਹੈ ਜਿਹ ਦੇ ਬਾਰੇ ਮੈਂ ਕਿਹਾ ਸੀ, ਮੇਰੇ ਤੋਂ ਬਾਅਦ ਇੱਕ ਮਨੁੱਖ ਆਉਂਦਾ ਹੈ ਜੋ ਮੇਰੇ ਤੋਂ ਪਹਿਲਾਂ ਚੰਗਾ ਹੈ, ਕਿਉਂਕਿ ਉਹ ਮੇਰੇ ਤੋਂ ਪਹਿਲਾਂ ਸੀ।</w:t>
      </w:r>
    </w:p>
    <w:p w14:paraId="34AD7C15" w14:textId="77777777" w:rsidR="00F90BDC" w:rsidRDefault="00F90BDC"/>
    <w:p w14:paraId="7E7E0E50" w14:textId="77777777" w:rsidR="00F90BDC" w:rsidRDefault="00F90BDC">
      <w:r xmlns:w="http://schemas.openxmlformats.org/wordprocessingml/2006/main">
        <w:t xml:space="preserve">ਯੂਹੰਨਾ ਬਪਤਿਸਮਾ ਦੇਣ ਵਾਲਾ ਉਸ ਉੱਤੇ ਯਿਸੂ ਦੀ ਉੱਤਮਤਾ ਦੀ ਗਵਾਹੀ ਦਿੰਦਾ ਹੈ।</w:t>
      </w:r>
    </w:p>
    <w:p w14:paraId="44F8075A" w14:textId="77777777" w:rsidR="00F90BDC" w:rsidRDefault="00F90BDC"/>
    <w:p w14:paraId="7A3EDDEF" w14:textId="77777777" w:rsidR="00F90BDC" w:rsidRDefault="00F90BDC">
      <w:r xmlns:w="http://schemas.openxmlformats.org/wordprocessingml/2006/main">
        <w:t xml:space="preserve">1: ਯਿਸੂ ਸਾਡੇ ਸਾਰਿਆਂ ਨਾਲੋਂ ਮਹਾਨ ਹੈ</w:t>
      </w:r>
    </w:p>
    <w:p w14:paraId="58D51CA6" w14:textId="77777777" w:rsidR="00F90BDC" w:rsidRDefault="00F90BDC"/>
    <w:p w14:paraId="02B8EBD8" w14:textId="77777777" w:rsidR="00F90BDC" w:rsidRDefault="00F90BDC">
      <w:r xmlns:w="http://schemas.openxmlformats.org/wordprocessingml/2006/main">
        <w:t xml:space="preserve">2: ਯਿਸੂ ਸਾਡੇ ਸਾਰਿਆਂ ਸਾਮ੍ਹਣੇ ਆਇਆ</w:t>
      </w:r>
    </w:p>
    <w:p w14:paraId="0B3C614A" w14:textId="77777777" w:rsidR="00F90BDC" w:rsidRDefault="00F90BDC"/>
    <w:p w14:paraId="266D009F" w14:textId="77777777" w:rsidR="00F90BDC" w:rsidRDefault="00F90BDC">
      <w:r xmlns:w="http://schemas.openxmlformats.org/wordprocessingml/2006/main">
        <w:t xml:space="preserve">1: ਕੁਲੁੱਸੀਆਂ 1:15-17 ਉਹ ਅਦਿੱਖ ਪਰਮੇਸ਼ੁਰ ਦੀ ਮੂਰਤ ਹੈ, ਜੋ ਸਾਰੀ ਸ੍ਰਿਸ਼ਟੀ ਦਾ ਜੇਠਾ ਹੈ। ਕਿਉਂਕਿ ਉਸ ਦੁਆਰਾ ਸਾਰੀਆਂ ਚੀਜ਼ਾਂ ਬਣਾਈਆਂ ਗਈਆਂ ਸਨ, ਸਵਰਗ ਅਤੇ ਧਰਤੀ ਉੱਤੇ, ਦਿਸਣਯੋਗ ਅਤੇ ਅਦਿੱਖ, ਕੀ ਸਿੰਘਾਸਣ ਜਾਂ ਰਾਜ ਜਾਂ ਸ਼ਾਸਕ ਜਾਂ ਅਧਿਕਾਰੀ - ਸਾਰੀਆਂ ਚੀਜ਼ਾਂ ਉਸ ਦੁਆਰਾ ਅਤੇ ਉਸ ਲਈ ਬਣਾਈਆਂ ਗਈਆਂ ਸਨ। ਅਤੇ ਉਹ ਸਾਰੀਆਂ ਚੀਜ਼ਾਂ ਤੋਂ ਪਹਿਲਾਂ ਹੈ, ਅਤੇ ਉਸ ਵਿੱਚ ਸਾਰੀਆਂ ਚੀਜ਼ਾਂ ਇਕੱਠੀਆਂ ਹਨ।</w:t>
      </w:r>
    </w:p>
    <w:p w14:paraId="3EBD88BA" w14:textId="77777777" w:rsidR="00F90BDC" w:rsidRDefault="00F90BDC"/>
    <w:p w14:paraId="08332246" w14:textId="77777777" w:rsidR="00F90BDC" w:rsidRDefault="00F90BDC">
      <w:r xmlns:w="http://schemas.openxmlformats.org/wordprocessingml/2006/main">
        <w:t xml:space="preserve">2: ਫ਼ਿਲਿੱਪੀਆਂ 2:5-7 ਆਪਣੇ ਆਪ ਵਿੱਚ ਇਹ ਮਨ ਰੱਖੋ, ਜੋ ਮਸੀਹ ਯਿਸੂ ਵਿੱਚ ਤੁਹਾਡਾ ਹੈ, ਜਿਸ ਨੇ ਭਾਵੇਂ ਉਹ ਪਰਮੇਸ਼ੁਰ ਦੇ ਰੂਪ ਵਿੱਚ ਸੀ, ਪਰ ਪਰਮੇਸ਼ੁਰ ਦੀ ਬਰਾਬਰੀ ਨੂੰ ਸਮਝਣ ਵਾਲੀ ਚੀਜ਼ ਨਹੀਂ ਸਮਝਿਆ, ਪਰ ਆਪਣੇ ਆਪ ਨੂੰ ਲੈ ਕੇ ਕੁਝ ਵੀ ਨਹੀਂ ਬਣਾਇਆ। ਇੱਕ ਸੇਵਕ ਦਾ ਰੂਪ, ਮਨੁੱਖਾਂ ਦੇ ਰੂਪ ਵਿੱਚ ਪੈਦਾ ਹੋਇਆ.</w:t>
      </w:r>
    </w:p>
    <w:p w14:paraId="2CB6995E" w14:textId="77777777" w:rsidR="00F90BDC" w:rsidRDefault="00F90BDC"/>
    <w:p w14:paraId="74267EFE" w14:textId="77777777" w:rsidR="00F90BDC" w:rsidRDefault="00F90BDC">
      <w:r xmlns:w="http://schemas.openxmlformats.org/wordprocessingml/2006/main">
        <w:t xml:space="preserve">ਯੂਹੰਨਾ 1:31 ਅਤੇ ਮੈਂ ਉਹ ਨੂੰ ਨਹੀਂ ਜਾਣਦਾ ਸੀ ਪਰ ਇਸ ਲਈ ਕਿ ਉਹ ਇਸਰਾਏਲ ਉੱਤੇ ਪਰਗਟ ਹੋਵੇ, ਇਸ ਲਈ ਮੈਂ ਪਾਣੀ ਨਾਲ ਬਪਤਿਸਮਾ ਦੇਣ ਆਇਆ ਹਾਂ।</w:t>
      </w:r>
    </w:p>
    <w:p w14:paraId="03E2B9EF" w14:textId="77777777" w:rsidR="00F90BDC" w:rsidRDefault="00F90BDC"/>
    <w:p w14:paraId="2C03A96B" w14:textId="77777777" w:rsidR="00F90BDC" w:rsidRDefault="00F90BDC">
      <w:r xmlns:w="http://schemas.openxmlformats.org/wordprocessingml/2006/main">
        <w:t xml:space="preserve">ਯੂਹੰਨਾ ਬਪਤਿਸਮਾ ਦੇਣ ਵਾਲਾ ਪਾਣੀ ਨਾਲ ਬਪਤਿਸਮਾ ਦੇਣ ਆਇਆ ਸੀ ਤਾਂ ਜੋ ਯਿਸੂ ਇਜ਼ਰਾਈਲ ਨੂੰ ਪ੍ਰਗਟ ਕੀਤਾ ਜਾਵੇ।</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ਪਰਮੇਸ਼ੁਰ ਦੇ ਪਿਆਰ ਅਤੇ ਕਿਰਪਾ ਦਾ ਪ੍ਰਗਟਾਵਾ ਹੈ।</w:t>
      </w:r>
    </w:p>
    <w:p w14:paraId="3648971E" w14:textId="77777777" w:rsidR="00F90BDC" w:rsidRDefault="00F90BDC"/>
    <w:p w14:paraId="19DA3756" w14:textId="77777777" w:rsidR="00F90BDC" w:rsidRDefault="00F90BDC">
      <w:r xmlns:w="http://schemas.openxmlformats.org/wordprocessingml/2006/main">
        <w:t xml:space="preserve">2: ਯੂਹੰਨਾ ਬੈਪਟਿਸਟ ਦਾ ਮਿਸ਼ਨ ਮਸੀਹ ਦੇ ਆਉਣ ਦੇ ਸੰਦੇਸ਼ਵਾਹਕ ਵਜੋਂ ਸੇਵਾ ਕਰਨਾ ਸੀ।</w:t>
      </w:r>
    </w:p>
    <w:p w14:paraId="6389A51F" w14:textId="77777777" w:rsidR="00F90BDC" w:rsidRDefault="00F90BDC"/>
    <w:p w14:paraId="32909005" w14:textId="77777777" w:rsidR="00F90BDC" w:rsidRDefault="00F90BDC">
      <w:r xmlns:w="http://schemas.openxmlformats.org/wordprocessingml/2006/main">
        <w:t xml:space="preserve">1: ਯਸਾਯਾਹ 40:3-5 - ਇੱਕ ਪੁਕਾਰ ਦੀ ਅਵਾਜ਼: “ਉਜਾੜ ਵਿੱਚ ਪ੍ਰਭੂ ਲਈ ਰਾਹ ਤਿਆਰ ਕਰੋ; ਮਾਰੂਥਲ ਵਿੱਚ ਸਾਡੇ ਪਰਮੇਸ਼ੁਰ ਲਈ ਇੱਕ ਰਾਜਮਾਰਗ ਬਣਾਉ।</w:t>
      </w:r>
    </w:p>
    <w:p w14:paraId="6EF1F006" w14:textId="77777777" w:rsidR="00F90BDC" w:rsidRDefault="00F90BDC"/>
    <w:p w14:paraId="5291F8B6" w14:textId="77777777" w:rsidR="00F90BDC" w:rsidRDefault="00F90BDC">
      <w:r xmlns:w="http://schemas.openxmlformats.org/wordprocessingml/2006/main">
        <w:t xml:space="preserve">2: ਮਲਾਕੀ 3:1 - “ਵੇਖੋ, ਮੈਂ ਆਪਣੇ ਦੂਤ ਨੂੰ ਭੇਜਾਂਗਾ, ਜੋ ਮੇਰੇ ਅੱਗੇ ਰਸਤਾ ਤਿਆਰ ਕਰੇਗਾ। ਫਿਰ ਅਚਾਨਕ ਜਿਸ ਪ੍ਰਭੂ ਨੂੰ ਤੁਸੀਂ ਲੱਭ ਰਹੇ ਹੋ ਉਹ ਉਸਦੇ ਮੰਦਰ ਵਿੱਚ ਆ ਜਾਵੇਗਾ; ਨੇਮ ਦਾ ਦੂਤ, ਜਿਸਨੂੰ ਤੁਸੀਂ ਚਾਹੁੰਦੇ ਹੋ, ਆਵੇਗਾ, "ਸਰਬ ਸ਼ਕਤੀਮਾਨ ਪ੍ਰਭੂ ਆਖਦਾ ਹੈ।</w:t>
      </w:r>
    </w:p>
    <w:p w14:paraId="44FF3290" w14:textId="77777777" w:rsidR="00F90BDC" w:rsidRDefault="00F90BDC"/>
    <w:p w14:paraId="0D438CFE" w14:textId="77777777" w:rsidR="00F90BDC" w:rsidRDefault="00F90BDC">
      <w:r xmlns:w="http://schemas.openxmlformats.org/wordprocessingml/2006/main">
        <w:t xml:space="preserve">ਯੂਹੰਨਾ 1:32 ਅਤੇ ਯੂਹੰਨਾ ਨੇ ਲਿਖਿਆ ਕਿ ਮੈਂ ਆਤਮਾ ਨੂੰ ਕਬੂਤਰ ਵਾਂਙੁ ਅਕਾਸ਼ੋਂ ਉੱਤਰਦਿਆਂ ਵੇਖਿਆ ਅਤੇ ਉਹ ਦੇ ਉੱਤੇ ਠਹਿਰਿਆ।</w:t>
      </w:r>
    </w:p>
    <w:p w14:paraId="7384951B" w14:textId="77777777" w:rsidR="00F90BDC" w:rsidRDefault="00F90BDC"/>
    <w:p w14:paraId="40592CC9" w14:textId="77777777" w:rsidR="00F90BDC" w:rsidRDefault="00F90BDC">
      <w:r xmlns:w="http://schemas.openxmlformats.org/wordprocessingml/2006/main">
        <w:t xml:space="preserve">ਯੂਹੰਨਾ ਬਪਤਿਸਮਾ ਦੇਣ ਵਾਲੇ ਨੇ ਪਵਿੱਤਰ ਆਤਮਾ ਨੂੰ ਕਬੂਤਰ ਵਾਂਗ ਸਵਰਗ ਤੋਂ ਉਤਰਦਿਆਂ ਅਤੇ ਯਿਸੂ ਉੱਤੇ ਆਰਾਮ ਕਰਦੇ ਦੇਖਿਆ।</w:t>
      </w:r>
    </w:p>
    <w:p w14:paraId="3817FE27" w14:textId="77777777" w:rsidR="00F90BDC" w:rsidRDefault="00F90BDC"/>
    <w:p w14:paraId="0B7DDD90" w14:textId="77777777" w:rsidR="00F90BDC" w:rsidRDefault="00F90BDC">
      <w:r xmlns:w="http://schemas.openxmlformats.org/wordprocessingml/2006/main">
        <w:t xml:space="preserve">1. ਪਵਿੱਤਰ ਆਤਮਾ ਦਾ ਤੋਹਫ਼ਾ: ਕਿਵੇਂ ਪ੍ਰਮਾਤਮਾ ਸਾਨੂੰ ਸੇਵਾ ਲਈ ਸ਼ਕਤੀ ਪ੍ਰਦਾਨ ਕਰਦਾ ਹੈ</w:t>
      </w:r>
    </w:p>
    <w:p w14:paraId="76A9840C" w14:textId="77777777" w:rsidR="00F90BDC" w:rsidRDefault="00F90BDC"/>
    <w:p w14:paraId="603BBD0A" w14:textId="77777777" w:rsidR="00F90BDC" w:rsidRDefault="00F90BDC">
      <w:r xmlns:w="http://schemas.openxmlformats.org/wordprocessingml/2006/main">
        <w:t xml:space="preserve">2. ਯਿਸੂ ਦੇ ਬਪਤਿਸਮੇ ਦੀ ਮਹੱਤਤਾ: ਬ੍ਰਹਮ ਸ਼ਕਤੀ ਦਾ ਇੱਕ ਨਵਾਂ ਯੁੱਗ</w:t>
      </w:r>
    </w:p>
    <w:p w14:paraId="6ED00C0F" w14:textId="77777777" w:rsidR="00F90BDC" w:rsidRDefault="00F90BDC"/>
    <w:p w14:paraId="3E6B9D13" w14:textId="77777777" w:rsidR="00F90BDC" w:rsidRDefault="00F90BDC">
      <w:r xmlns:w="http://schemas.openxmlformats.org/wordprocessingml/2006/main">
        <w:t xml:space="preserve">1. ਲੂਕਾ 3:22 - "ਅਤੇ ਪਵਿੱਤਰ ਆਤਮਾ ਸਰੀਰਿਕ ਰੂਪ ਵਿੱਚ ਘੁੱਗੀ ਵਾਂਗ ਉਸਦੇ ਉੱਤੇ ਉਤਰਿਆ, ਅਤੇ ਇੱਕ ਅਵਾਜ਼ ਸਵਰਗ ਤੋਂ ਆਈ ਜਿਸ ਨੇ ਕਿਹਾ, "ਤੂੰ ਮੇਰਾ ਪਿਆਰਾ ਪੁੱਤਰ ਹੈਂ; ਮੈਂ ਤੇਰੇ ਵਿੱਚ ਪ੍ਰਸੰਨ ਹਾਂ।"</w:t>
      </w:r>
    </w:p>
    <w:p w14:paraId="4175C508" w14:textId="77777777" w:rsidR="00F90BDC" w:rsidRDefault="00F90BDC"/>
    <w:p w14:paraId="5E14A9A8" w14:textId="77777777" w:rsidR="00F90BDC" w:rsidRDefault="00F90BDC">
      <w:r xmlns:w="http://schemas.openxmlformats.org/wordprocessingml/2006/main">
        <w:t xml:space="preserve">2. ਰਸੂਲਾਂ ਦੇ ਕਰਤੱਬ 2: 3-4 - "ਫਿਰ ਉਨ੍ਹਾਂ ਨੂੰ ਵੰਡੀਆਂ ਹੋਈਆਂ ਜੀਭਾਂ, ਅੱਗ ਵਾਂਗ ਦਿਖਾਈ ਦਿੱਤੀਆਂ, ਅਤੇ ਉਨ੍ਹਾਂ ਵਿੱਚੋਂ ਹਰੇਕ ਉੱਤੇ ਇੱਕ ਇੱਕ ਬੈਠਾ ਸੀ ਅਤੇ ਉਹ ਸਾਰੇ ਪਵਿੱਤਰ ਆਤਮਾ ਨਾਲ ਭਰ ਗਏ ਅਤੇ ਆਤਮਾ ਵਾਂਗ ਦੂਜੀਆਂ ਭਾਸ਼ਾਵਾਂ ਨਾਲ ਬੋਲਣ ਲੱਗੇ। ਉਨ੍ਹਾਂ ਨੂੰ ਬਿਆਨ ਦਿੱਤਾ।"</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1:33 ਅਤੇ ਮੈਂ ਉਹ ਨੂੰ ਨਹੀਂ ਜਾਣਦਾ ਸੀ, ਪਰ ਜਿਸ ਨੇ ਮੈਨੂੰ ਪਾਣੀ ਨਾਲ ਬਪਤਿਸਮਾ ਦੇਣ ਲਈ ਭੇਜਿਆ, ਉਸੇ ਨੇ ਮੈਨੂੰ ਕਿਹਾ, ਜਿਸ ਉੱਤੇ ਤੁਸੀਂ ਆਤਮਾ ਨੂੰ ਉਤਰਦੇ ਅਤੇ ਉਸ ਉੱਤੇ ਠਹਿਰਦੇ ਵੇਖੋਂਗੇ, ਉਹੀ ਹੈ ਜੋ ਪਵਿੱਤਰ ਆਤਮਾ ਨਾਲ ਬਪਤਿਸਮਾ ਦਿੰਦਾ ਹੈ। .</w:t>
      </w:r>
    </w:p>
    <w:p w14:paraId="4CA45892" w14:textId="77777777" w:rsidR="00F90BDC" w:rsidRDefault="00F90BDC"/>
    <w:p w14:paraId="57E6B44D" w14:textId="77777777" w:rsidR="00F90BDC" w:rsidRDefault="00F90BDC">
      <w:r xmlns:w="http://schemas.openxmlformats.org/wordprocessingml/2006/main">
        <w:t xml:space="preserve">ਯੂਹੰਨਾ ਬਪਤਿਸਮਾ ਦੇਣ ਵਾਲੇ ਨੇ ਯਿਸੂ ਨੂੰ ਨਹੀਂ ਪਛਾਣਿਆ, ਪਰ ਪਰਮੇਸ਼ੁਰ ਦੁਆਰਾ ਦੱਸਿਆ ਗਿਆ ਸੀ ਕਿ ਜਿਸ ਵਿਅਕਤੀ ਉੱਤੇ ਉਸ ਨੇ ਆਤਮਾ ਨੂੰ ਉਤਰਦੇ ਅਤੇ ਰਹਿੰਦੇ ਹੋਏ ਦੇਖਿਆ, ਉਹੀ ਪਵਿੱਤਰ ਆਤਮਾ ਨਾਲ ਬਪਤਿਸਮਾ ਦੇਵੇਗਾ।</w:t>
      </w:r>
    </w:p>
    <w:p w14:paraId="489FD0F4" w14:textId="77777777" w:rsidR="00F90BDC" w:rsidRDefault="00F90BDC"/>
    <w:p w14:paraId="361FF875" w14:textId="77777777" w:rsidR="00F90BDC" w:rsidRDefault="00F90BDC">
      <w:r xmlns:w="http://schemas.openxmlformats.org/wordprocessingml/2006/main">
        <w:t xml:space="preserve">1. ਯਿਸੂ, ਮਸਹ ਕੀਤਾ ਹੋਇਆ ਜੋ ਪਵਿੱਤਰ ਆਤਮਾ ਨਾਲ ਬਪਤਿਸਮਾ ਦਿੰਦਾ ਹੈ</w:t>
      </w:r>
    </w:p>
    <w:p w14:paraId="038B75DA" w14:textId="77777777" w:rsidR="00F90BDC" w:rsidRDefault="00F90BDC"/>
    <w:p w14:paraId="1834DB67" w14:textId="77777777" w:rsidR="00F90BDC" w:rsidRDefault="00F90BDC">
      <w:r xmlns:w="http://schemas.openxmlformats.org/wordprocessingml/2006/main">
        <w:t xml:space="preserve">2. ਮਸੀਹਾ ਨੂੰ ਪਛਾਣਨ ਦੀ ਸ਼ਕਤੀ</w:t>
      </w:r>
    </w:p>
    <w:p w14:paraId="3ED1C287" w14:textId="77777777" w:rsidR="00F90BDC" w:rsidRDefault="00F90BDC"/>
    <w:p w14:paraId="10209328" w14:textId="77777777" w:rsidR="00F90BDC" w:rsidRDefault="00F90BDC">
      <w:r xmlns:w="http://schemas.openxmlformats.org/wordprocessingml/2006/main">
        <w:t xml:space="preserve">1. ਯਸਾਯਾਹ 11:2-3 - ਪ੍ਰਭੂ ਦਾ ਆਤਮਾ ਉਸ ਉੱਤੇ ਟਿਕਿਆ ਰਹੇਗਾ - ਬੁੱਧੀ ਅਤੇ ਸਮਝ ਦੀ ਆਤਮਾ, ਸਲਾਹ ਅਤੇ ਸ਼ਕਤੀ ਦੀ ਆਤਮਾ, ਗਿਆਨ ਦੀ ਆਤਮਾ ਅਤੇ ਪ੍ਰਭੂ ਦਾ ਡਰ।</w:t>
      </w:r>
    </w:p>
    <w:p w14:paraId="4CBA1E67" w14:textId="77777777" w:rsidR="00F90BDC" w:rsidRDefault="00F90BDC"/>
    <w:p w14:paraId="1B2D2A17" w14:textId="77777777" w:rsidR="00F90BDC" w:rsidRDefault="00F90BDC">
      <w:r xmlns:w="http://schemas.openxmlformats.org/wordprocessingml/2006/main">
        <w:t xml:space="preserve">2. ਰਸੂਲਾਂ ਦੇ ਕਰਤੱਬ 2:1-4 - ਪੰਤੇਕੁਸਤ ਦੇ ਦਿਨ, ਪਵਿੱਤਰ ਆਤਮਾ ਅੱਗ ਦੀਆਂ ਜੀਭਾਂ ਦੇ ਰੂਪ ਵਿੱਚ ਚੇਲਿਆਂ ਉੱਤੇ ਉਤਰਿਆ।</w:t>
      </w:r>
    </w:p>
    <w:p w14:paraId="2EB47193" w14:textId="77777777" w:rsidR="00F90BDC" w:rsidRDefault="00F90BDC"/>
    <w:p w14:paraId="5B75D73D" w14:textId="77777777" w:rsidR="00F90BDC" w:rsidRDefault="00F90BDC">
      <w:r xmlns:w="http://schemas.openxmlformats.org/wordprocessingml/2006/main">
        <w:t xml:space="preserve">ਯੂਹੰਨਾ 1:34 ਅਤੇ ਮੈਂ ਵੇਖਿਆ ਅਤੇ ਲਿਖਿਆ ਕਿ ਇਹ ਪਰਮੇਸ਼ੁਰ ਦਾ ਪੁੱਤਰ ਹੈ।</w:t>
      </w:r>
    </w:p>
    <w:p w14:paraId="52CF19E6" w14:textId="77777777" w:rsidR="00F90BDC" w:rsidRDefault="00F90BDC"/>
    <w:p w14:paraId="6E21651E" w14:textId="77777777" w:rsidR="00F90BDC" w:rsidRDefault="00F90BDC">
      <w:r xmlns:w="http://schemas.openxmlformats.org/wordprocessingml/2006/main">
        <w:t xml:space="preserve">ਯੂਹੰਨਾ ਨੇ ਯਿਸੂ ਨੂੰ ਪਰਮੇਸ਼ੁਰ ਦੇ ਪੁੱਤਰ ਵਜੋਂ ਘੋਸ਼ਿਤ ਕੀਤਾ।</w:t>
      </w:r>
    </w:p>
    <w:p w14:paraId="12312491" w14:textId="77777777" w:rsidR="00F90BDC" w:rsidRDefault="00F90BDC"/>
    <w:p w14:paraId="02547B1D" w14:textId="77777777" w:rsidR="00F90BDC" w:rsidRDefault="00F90BDC">
      <w:r xmlns:w="http://schemas.openxmlformats.org/wordprocessingml/2006/main">
        <w:t xml:space="preserve">1. ਪਰਮੇਸ਼ੁਰ ਨੇ ਆਪਣੇ ਪੁੱਤਰ ਨੂੰ ਸੰਸਾਰ ਨੂੰ ਪ੍ਰਗਟ ਕੀਤਾ ਹੈ.</w:t>
      </w:r>
    </w:p>
    <w:p w14:paraId="7E03AFFE" w14:textId="77777777" w:rsidR="00F90BDC" w:rsidRDefault="00F90BDC"/>
    <w:p w14:paraId="6E83A6C6" w14:textId="77777777" w:rsidR="00F90BDC" w:rsidRDefault="00F90BDC">
      <w:r xmlns:w="http://schemas.openxmlformats.org/wordprocessingml/2006/main">
        <w:t xml:space="preserve">2. ਯਿਸੂ ਪਰਮੇਸ਼ੁਰ ਦੇ ਪਿਆਰ ਅਤੇ ਕਿਰਪਾ ਦਾ ਪ੍ਰਗਟਾਵਾ ਹੈ।</w:t>
      </w:r>
    </w:p>
    <w:p w14:paraId="4BA1E24E" w14:textId="77777777" w:rsidR="00F90BDC" w:rsidRDefault="00F90BDC"/>
    <w:p w14:paraId="1C73A53A" w14:textId="77777777" w:rsidR="00F90BDC" w:rsidRDefault="00F90BDC">
      <w:r xmlns:w="http://schemas.openxmlformats.org/wordprocessingml/2006/main">
        <w:t xml:space="preserve">1. ਰੋਮੀਆਂ 8:32 "ਜਿਸ ਨੇ ਆਪਣੇ ਪੁੱਤਰ ਨੂੰ ਨਹੀਂ ਬਖਸ਼ਿਆ, ਪਰ ਉਸਨੂੰ ਸਾਡੇ ਸਾਰਿਆਂ ਲਈ ਦੇ ਦਿੱਤਾ - ਉਹ ਵੀ ਉਸਦੇ ਨਾਲ, ਕਿਰਪਾ ਨਾਲ ਸਾਨੂੰ ਸਭ ਕੁਝ ਕਿਵੇਂ ਨਹੀਂ ਦੇਵੇਗਾ?"</w:t>
      </w:r>
    </w:p>
    <w:p w14:paraId="1B966236" w14:textId="77777777" w:rsidR="00F90BDC" w:rsidRDefault="00F90BDC"/>
    <w:p w14:paraId="734277AC" w14:textId="77777777" w:rsidR="00F90BDC" w:rsidRDefault="00F90BDC">
      <w:r xmlns:w="http://schemas.openxmlformats.org/wordprocessingml/2006/main">
        <w:t xml:space="preserve">2. ਗਲਾਤੀਆਂ 4: 4-5 "ਪਰ ਜਦੋਂ ਸਮੇਂ ਦੀ ਪੂਰਨਤਾ ਆ ਗਈ, ਤਾਂ ਪਰਮੇਸ਼ੁਰ ਨੇ ਆਪਣੇ ਪੁੱਤਰ ਨੂੰ ਭੇਜਿਆ, ਜੋ ਔਰਤ ਤੋਂ ਪੈਦਾ ਹੋਇਆ, ਸ਼ਰ੍ਹਾ ਦੇ ਅਧੀਨ ਪੈਦਾ ਹੋਇਆ, ਉਨ੍ਹਾਂ ਨੂੰ ਛੁਟਕਾਰਾ ਦੇਣ ਲਈ ਜੋ ਕਾਨੂੰਨ ਦੇ ਅਧੀਨ ਸਨ, ਤਾਂ ਜੋ ਅਸੀਂ ਪੁੱਤਰਾਂ ਵਜੋਂ ਗੋਦ ਲੈ ਸਕੀਏ. ."</w:t>
      </w:r>
    </w:p>
    <w:p w14:paraId="57F5FB51" w14:textId="77777777" w:rsidR="00F90BDC" w:rsidRDefault="00F90BDC"/>
    <w:p w14:paraId="12B739C1" w14:textId="77777777" w:rsidR="00F90BDC" w:rsidRDefault="00F90BDC">
      <w:r xmlns:w="http://schemas.openxmlformats.org/wordprocessingml/2006/main">
        <w:t xml:space="preserve">ਯੂਹੰਨਾ 1:35 ਅਗਲੇ ਦਿਨ ਯੂਹੰਨਾ ਅਤੇ ਉਸ ਦੇ ਦੋ ਚੇਲੇ ਖੜ੍ਹੇ ਹੋਣ ਤੋਂ ਬਾਅਦ ਦੁਬਾਰਾ;</w:t>
      </w:r>
    </w:p>
    <w:p w14:paraId="1A2F6719" w14:textId="77777777" w:rsidR="00F90BDC" w:rsidRDefault="00F90BDC"/>
    <w:p w14:paraId="2792F696" w14:textId="77777777" w:rsidR="00F90BDC" w:rsidRDefault="00F90BDC">
      <w:r xmlns:w="http://schemas.openxmlformats.org/wordprocessingml/2006/main">
        <w:t xml:space="preserve">ਯੂਹੰਨਾ ਨੇ ਮਸੀਹਾ ਦੇ ਆਉਣ ਦੀ ਘੋਸ਼ਣਾ ਕੀਤੀ ਅਤੇ ਤੋਬਾ ਕਰਨ ਲਈ ਕਿਹਾ।</w:t>
      </w:r>
    </w:p>
    <w:p w14:paraId="4C0A9D6D" w14:textId="77777777" w:rsidR="00F90BDC" w:rsidRDefault="00F90BDC"/>
    <w:p w14:paraId="4E463CA2" w14:textId="77777777" w:rsidR="00F90BDC" w:rsidRDefault="00F90BDC">
      <w:r xmlns:w="http://schemas.openxmlformats.org/wordprocessingml/2006/main">
        <w:t xml:space="preserve">1. ਮਸੀਹਾ ਦੇ ਆਉਣ ਨੂੰ ਪਛਾਣਨਾ ਅਤੇ ਉਸਦੇ ਆਉਣ ਦੀ ਤਿਆਰੀ ਕਰਨਾ</w:t>
      </w:r>
    </w:p>
    <w:p w14:paraId="7790EB1D" w14:textId="77777777" w:rsidR="00F90BDC" w:rsidRDefault="00F90BDC"/>
    <w:p w14:paraId="0D98B6B1" w14:textId="77777777" w:rsidR="00F90BDC" w:rsidRDefault="00F90BDC">
      <w:r xmlns:w="http://schemas.openxmlformats.org/wordprocessingml/2006/main">
        <w:t xml:space="preserve">2. ਚੇਲੇ ਬਣਨ ਦੀ ਜੌਨ ਦੀ ਮਿਸਾਲ ਦਾ ਅਨੁਸਰਣ ਕਰਨਾ</w:t>
      </w:r>
    </w:p>
    <w:p w14:paraId="36A56138" w14:textId="77777777" w:rsidR="00F90BDC" w:rsidRDefault="00F90BDC"/>
    <w:p w14:paraId="018F6EAD" w14:textId="77777777" w:rsidR="00F90BDC" w:rsidRDefault="00F90BDC">
      <w:r xmlns:w="http://schemas.openxmlformats.org/wordprocessingml/2006/main">
        <w:t xml:space="preserve">1. ਲੂਕਾ 3:3-6 - ਯੂਹੰਨਾ ਬਪਤਿਸਮਾ ਦੇਣ ਵਾਲੇ ਦਾ ਤੋਬਾ ਕਰਨ ਦਾ ਸੱਦਾ</w:t>
      </w:r>
    </w:p>
    <w:p w14:paraId="76958157" w14:textId="77777777" w:rsidR="00F90BDC" w:rsidRDefault="00F90BDC"/>
    <w:p w14:paraId="608FE409" w14:textId="77777777" w:rsidR="00F90BDC" w:rsidRDefault="00F90BDC">
      <w:r xmlns:w="http://schemas.openxmlformats.org/wordprocessingml/2006/main">
        <w:t xml:space="preserve">2. ਯੂਹੰਨਾ 4:1-3 - ਯਿਸੂ ਦਾ ਆਪਣੇ ਚੇਲਿਆਂ ਨੂੰ ਉਸਦੇ ਪਿੱਛੇ ਚੱਲਣ ਲਈ ਬੁਲਾਇਆ</w:t>
      </w:r>
    </w:p>
    <w:p w14:paraId="0B2C1533" w14:textId="77777777" w:rsidR="00F90BDC" w:rsidRDefault="00F90BDC"/>
    <w:p w14:paraId="3535F688" w14:textId="77777777" w:rsidR="00F90BDC" w:rsidRDefault="00F90BDC">
      <w:r xmlns:w="http://schemas.openxmlformats.org/wordprocessingml/2006/main">
        <w:t xml:space="preserve">ਯੂਹੰਨਾ 1:36 ਅਤੇ ਯਿਸੂ ਨੂੰ ਤੁਰਦੇ ਹੋਏ ਵੇਖ ਕੇ ਬੋਲਿਆ, ਵੇਖੋ ਪਰਮੇਸ਼ੁਰ ਦਾ ਲੇਲਾ!</w:t>
      </w:r>
    </w:p>
    <w:p w14:paraId="723F914D" w14:textId="77777777" w:rsidR="00F90BDC" w:rsidRDefault="00F90BDC"/>
    <w:p w14:paraId="0BB62545" w14:textId="77777777" w:rsidR="00F90BDC" w:rsidRDefault="00F90BDC">
      <w:r xmlns:w="http://schemas.openxmlformats.org/wordprocessingml/2006/main">
        <w:t xml:space="preserve">ਯੂਹੰਨਾ ਬਪਤਿਸਮਾ ਦੇਣ ਵਾਲੇ ਨੇ ਯਿਸੂ ਨੂੰ ਤੁਰਦਿਆਂ ਦੇਖਿਆ ਅਤੇ ਉਸਨੂੰ ਪਰਮੇਸ਼ੁਰ ਦਾ ਲੇਲਾ ਕਰਾਰ ਦਿੱਤਾ।</w:t>
      </w:r>
    </w:p>
    <w:p w14:paraId="65C089ED" w14:textId="77777777" w:rsidR="00F90BDC" w:rsidRDefault="00F90BDC"/>
    <w:p w14:paraId="26783C57" w14:textId="77777777" w:rsidR="00F90BDC" w:rsidRDefault="00F90BDC">
      <w:r xmlns:w="http://schemas.openxmlformats.org/wordprocessingml/2006/main">
        <w:t xml:space="preserve">1. ਰੱਬ ਦਾ ਲੇਲਾ: ਸੰਪੂਰਨ ਬਲੀਦਾਨ</w:t>
      </w:r>
    </w:p>
    <w:p w14:paraId="6DAF9704" w14:textId="77777777" w:rsidR="00F90BDC" w:rsidRDefault="00F90BDC"/>
    <w:p w14:paraId="04416440" w14:textId="77777777" w:rsidR="00F90BDC" w:rsidRDefault="00F90BDC">
      <w:r xmlns:w="http://schemas.openxmlformats.org/wordprocessingml/2006/main">
        <w:t xml:space="preserve">2. ਯਿਸੂ ਨੂੰ ਦੇਖਣਾ: ਵਿਸ਼ਵਾਸ ਕਰਨ ਲਈ ਇੱਕ ਕਾਲ</w:t>
      </w:r>
    </w:p>
    <w:p w14:paraId="5BAF9F06" w14:textId="77777777" w:rsidR="00F90BDC" w:rsidRDefault="00F90BDC"/>
    <w:p w14:paraId="7B7496B9" w14:textId="77777777" w:rsidR="00F90BDC" w:rsidRDefault="00F90BDC">
      <w:r xmlns:w="http://schemas.openxmlformats.org/wordprocessingml/2006/main">
        <w:t xml:space="preserve">ਲੇਲੇ ਵਾਂਗ ਵੱਢੇ ਜਾਣ ਲਈ </w:t>
      </w:r>
      <w:r xmlns:w="http://schemas.openxmlformats.org/wordprocessingml/2006/main">
        <w:t xml:space="preserve">ਲਿਜਾਇਆ ਗਿਆ , ਅਤੇ ਜਿਵੇਂ ਭੇਡ ਆਪਣੇ ਕਟਵਾਉਣ ਵਾਲਿਆਂ ਦੇ ਅੱਗੇ ਚੁੱਪ ਹੈ, ਇਸ ਲਈ ਉਸਨੇ ਆਪਣਾ ਮੂੰਹ ਨਹੀਂ ਖੋਲ੍ਹਿਆ। </w:t>
      </w:r>
      <w:r xmlns:w="http://schemas.openxmlformats.org/wordprocessingml/2006/main">
        <w:lastRenderedPageBreak xmlns:w="http://schemas.openxmlformats.org/wordprocessingml/2006/main"/>
      </w:r>
      <w:r xmlns:w="http://schemas.openxmlformats.org/wordprocessingml/2006/main">
        <w:t xml:space="preserve">"</w:t>
      </w:r>
    </w:p>
    <w:p w14:paraId="42C7267A" w14:textId="77777777" w:rsidR="00F90BDC" w:rsidRDefault="00F90BDC"/>
    <w:p w14:paraId="6D1BE61E" w14:textId="77777777" w:rsidR="00F90BDC" w:rsidRDefault="00F90BDC">
      <w:r xmlns:w="http://schemas.openxmlformats.org/wordprocessingml/2006/main">
        <w:t xml:space="preserve">2. 1 ਪਤਰਸ 1:18-19 - "ਕਿਉਂਕਿ ਤੁਸੀਂ ਜਾਣਦੇ ਹੋ ਕਿ ਇਹ ਨਾਸ਼ਵਾਨ ਵਸਤੂਆਂ ਜਿਵੇਂ ਕਿ ਚਾਂਦੀ ਜਾਂ ਸੋਨੇ ਨਾਲ ਨਹੀਂ ਸੀ ਜੋ ਤੁਹਾਨੂੰ ਤੁਹਾਡੇ ਪੁਰਖਿਆਂ ਦੁਆਰਾ ਤੁਹਾਡੇ ਦੁਆਰਾ ਦਿੱਤੇ ਗਏ ਵਿਅਰਥ ਜੀਵਨ ਦੇ ਰਾਹ ਤੋਂ ਛੁਟਕਾਰਾ ਦਿੱਤਾ ਗਿਆ ਸੀ, ਪਰ ਤੁਹਾਡੇ ਵਡੇਰਿਆਂ ਦੇ ਕੀਮਤੀ ਲਹੂ ਨਾਲ. ਮਸੀਹ, ਇੱਕ ਲੇਲਾ ਜਿਸ ਵਿੱਚ ਕੋਈ ਦੋਸ਼ ਜਾਂ ਨੁਕਸ ਨਹੀਂ ਹੈ।"</w:t>
      </w:r>
    </w:p>
    <w:p w14:paraId="6257F7E5" w14:textId="77777777" w:rsidR="00F90BDC" w:rsidRDefault="00F90BDC"/>
    <w:p w14:paraId="63CDF4B7" w14:textId="77777777" w:rsidR="00F90BDC" w:rsidRDefault="00F90BDC">
      <w:r xmlns:w="http://schemas.openxmlformats.org/wordprocessingml/2006/main">
        <w:t xml:space="preserve">ਯੂਹੰਨਾ 1:37 ਅਤੇ ਦੋਹਾਂ ਚੇਲਿਆਂ ਨੇ ਉਸਨੂੰ ਬੋਲਦਿਆਂ ਸੁਣਿਆ ਅਤੇ ਉਹ ਯਿਸੂ ਦੇ ਮਗਰ ਹੋ ਤੁਰੇ।</w:t>
      </w:r>
    </w:p>
    <w:p w14:paraId="6F31F93A" w14:textId="77777777" w:rsidR="00F90BDC" w:rsidRDefault="00F90BDC"/>
    <w:p w14:paraId="6B3323B9" w14:textId="77777777" w:rsidR="00F90BDC" w:rsidRDefault="00F90BDC">
      <w:r xmlns:w="http://schemas.openxmlformats.org/wordprocessingml/2006/main">
        <w:t xml:space="preserve">ਯੂਹੰਨਾ ਦੇ ਦੋ ਚੇਲਿਆਂ ਨੇ ਯਿਸੂ ਨੂੰ ਬੋਲਦੇ ਸੁਣਿਆ ਅਤੇ ਉਸਦਾ ਅਨੁਸਰਣ ਕਰਨ ਲਈ ਚੁਣਿਆ।</w:t>
      </w:r>
    </w:p>
    <w:p w14:paraId="23EE6193" w14:textId="77777777" w:rsidR="00F90BDC" w:rsidRDefault="00F90BDC"/>
    <w:p w14:paraId="0B221780" w14:textId="77777777" w:rsidR="00F90BDC" w:rsidRDefault="00F90BDC">
      <w:r xmlns:w="http://schemas.openxmlformats.org/wordprocessingml/2006/main">
        <w:t xml:space="preserve">1: ਪਰਮੇਸ਼ੁਰ ਦਾ ਸੱਦਾ ਸ਼ਕਤੀਸ਼ਾਲੀ ਹੈ ਅਤੇ ਸਾਨੂੰ ਕੰਮ ਕਰਨ ਲਈ ਪ੍ਰੇਰਿਤ ਕਰ ਸਕਦਾ ਹੈ।</w:t>
      </w:r>
    </w:p>
    <w:p w14:paraId="35EC4DD6" w14:textId="77777777" w:rsidR="00F90BDC" w:rsidRDefault="00F90BDC"/>
    <w:p w14:paraId="4572D765" w14:textId="77777777" w:rsidR="00F90BDC" w:rsidRDefault="00F90BDC">
      <w:r xmlns:w="http://schemas.openxmlformats.org/wordprocessingml/2006/main">
        <w:t xml:space="preserve">2: ਸਾਨੂੰ ਇਹ ਚੁਣਨਾ ਚਾਹੀਦਾ ਹੈ ਕਿ ਅਸੀਂ ਪਰਮੇਸ਼ੁਰ ਦੇ ਸੱਦੇ ਦਾ ਜਵਾਬ ਦਿਆਂਗੇ ਜਾਂ ਇਸ ਨੂੰ ਨਜ਼ਰਅੰਦਾਜ਼ ਕਰਾਂਗੇ।</w:t>
      </w:r>
    </w:p>
    <w:p w14:paraId="61BE108F" w14:textId="77777777" w:rsidR="00F90BDC" w:rsidRDefault="00F90BDC"/>
    <w:p w14:paraId="538E3A1B" w14:textId="77777777" w:rsidR="00F90BDC" w:rsidRDefault="00F90BDC">
      <w:r xmlns:w="http://schemas.openxmlformats.org/wordprocessingml/2006/main">
        <w:t xml:space="preserve">1: ਯਸਾਯਾਹ 6:8 - ਫ਼ੇਰ ਮੈਂ ਯਹੋਵਾਹ ਦੀ ਅਵਾਜ਼ ਸੁਣੀ, "ਮੈਂ ਕਿਸ ਨੂੰ ਭੇਜਾਂ? ਅਤੇ ਸਾਡੇ ਲਈ ਕੌਣ ਜਾਵੇਗਾ?” ਅਤੇ ਮੈਂ ਕਿਹਾ, "ਮੈਂ ਇੱਥੇ ਹਾਂ, ਮੈਨੂੰ ਭੇਜੋ!"</w:t>
      </w:r>
    </w:p>
    <w:p w14:paraId="1257F6D4" w14:textId="77777777" w:rsidR="00F90BDC" w:rsidRDefault="00F90BDC"/>
    <w:p w14:paraId="53A4CE66" w14:textId="77777777" w:rsidR="00F90BDC" w:rsidRDefault="00F90BDC">
      <w:r xmlns:w="http://schemas.openxmlformats.org/wordprocessingml/2006/main">
        <w:t xml:space="preserve">2: ਲੂਕਾ 9:23 - ਫਿਰ ਉਸਨੇ ਉਨ੍ਹਾਂ ਸਾਰਿਆਂ ਨੂੰ ਕਿਹਾ: "ਜੋ ਕੋਈ ਮੇਰਾ ਚੇਲਾ ਬਣਨਾ ਚਾਹੁੰਦਾ ਹੈ, ਉਹ ਆਪਣੇ ਆਪ ਦਾ ਇਨਕਾਰ ਕਰੇ ਅਤੇ ਰੋਜ਼ਾਨਾ ਆਪਣੀ ਸਲੀਬ ਚੁੱਕ ਕੇ ਮੇਰੇ ਪਿੱਛੇ ਚੱਲੇ।"</w:t>
      </w:r>
    </w:p>
    <w:p w14:paraId="748EFF69" w14:textId="77777777" w:rsidR="00F90BDC" w:rsidRDefault="00F90BDC"/>
    <w:p w14:paraId="2CE94F9D" w14:textId="77777777" w:rsidR="00F90BDC" w:rsidRDefault="00F90BDC">
      <w:r xmlns:w="http://schemas.openxmlformats.org/wordprocessingml/2006/main">
        <w:t xml:space="preserve">ਯੂਹੰਨਾ 1:38 ਤਦ ਯਿਸੂ ਨੇ ਮੁੜ ਕੇ ਉਨ੍ਹਾਂ ਨੂੰ ਆਉਂਦਿਆਂ ਵੇਖਿਆ ਅਤੇ ਉਨ੍ਹਾਂ ਨੂੰ ਆਖਿਆ, ਤੁਸੀਂ ਕੀ ਭਾਲਦੇ ਹੋ? ਉਨ੍ਹਾਂ ਨੇ ਉਸ ਨੂੰ ਕਿਹਾ, ਗੁਰੂ ਜੀ, (ਜਿਸਦਾ ਅਰਥ ਹੈ, ਗੁਰੂ ਜੀ) ਤੁਸੀਂ ਕਿੱਥੇ ਰਹਿੰਦੇ ਹੋ?</w:t>
      </w:r>
    </w:p>
    <w:p w14:paraId="0DA0063E" w14:textId="77777777" w:rsidR="00F90BDC" w:rsidRDefault="00F90BDC"/>
    <w:p w14:paraId="4F1C2195" w14:textId="77777777" w:rsidR="00F90BDC" w:rsidRDefault="00F90BDC">
      <w:r xmlns:w="http://schemas.openxmlformats.org/wordprocessingml/2006/main">
        <w:t xml:space="preserve">ਯਿਸੂ ਨੇ ਚੇਲਿਆਂ ਨੂੰ ਪੁੱਛਿਆ ਕਿ ਉਹ ਕੀ ਭਾਲ ਰਹੇ ਸਨ ਅਤੇ ਉਨ੍ਹਾਂ ਨੇ ਇਹ ਪੁੱਛ ਕੇ ਜਵਾਬ ਦਿੱਤਾ ਕਿ ਉਹ ਕਿੱਥੇ ਰਹਿ ਰਿਹਾ ਸੀ।</w:t>
      </w:r>
    </w:p>
    <w:p w14:paraId="05413FA7" w14:textId="77777777" w:rsidR="00F90BDC" w:rsidRDefault="00F90BDC"/>
    <w:p w14:paraId="33339A13" w14:textId="77777777" w:rsidR="00F90BDC" w:rsidRDefault="00F90BDC">
      <w:r xmlns:w="http://schemas.openxmlformats.org/wordprocessingml/2006/main">
        <w:t xml:space="preserve">1: ਸਾਨੂੰ ਹਮੇਸ਼ਾ ਯਿਸੂ ਦੇ ਸੱਦੇ ਦਾ ਜਵਾਬ ਦੇਣ ਲਈ ਤਿਆਰ ਰਹਿਣਾ ਚਾਹੀਦਾ ਹੈ ਅਤੇ ਉਸ ਦੀ ਪਾਲਣਾ ਕਰਨ ਲਈ ਤਿਆਰ ਰਹਿਣਾ ਚਾਹੀਦਾ ਹੈ।</w:t>
      </w:r>
    </w:p>
    <w:p w14:paraId="5DAA8B6A" w14:textId="77777777" w:rsidR="00F90BDC" w:rsidRDefault="00F90BDC"/>
    <w:p w14:paraId="72B34A68" w14:textId="77777777" w:rsidR="00F90BDC" w:rsidRDefault="00F90BDC">
      <w:r xmlns:w="http://schemas.openxmlformats.org/wordprocessingml/2006/main">
        <w:t xml:space="preserve">2: ਸਾਨੂੰ ਨਿਮਰਤਾ ਨਾਲ ਯਿਸੂ ਤੋਂ ਸਵਾਲ ਪੁੱਛਣ ਅਤੇ ਉਸ ਦੀ ਸੇਧ ਲੈਣ ਤੋਂ ਨਹੀਂ ਡਰਨਾ ਚਾਹੀਦਾ।</w:t>
      </w:r>
    </w:p>
    <w:p w14:paraId="633A5D02" w14:textId="77777777" w:rsidR="00F90BDC" w:rsidRDefault="00F90BDC"/>
    <w:p w14:paraId="510EFEDA" w14:textId="77777777" w:rsidR="00F90BDC" w:rsidRDefault="00F90BDC">
      <w:r xmlns:w="http://schemas.openxmlformats.org/wordprocessingml/2006/main">
        <w:t xml:space="preserve">1: ਲੂਕਾ 9:23 - ਅਤੇ ਉਸ ਨੇ ਉਨ੍ਹਾਂ ਸਭਨਾਂ ਨੂੰ ਕਿਹਾ, ਜੇ ਕੋਈ ਮੇਰੇ ਮਗਰ ਆਉਣਾ ਚਾਹੁੰਦਾ ਹੈ, ਤਾਂ ਉਹ ਆਪਣੇ ਆਪ ਦਾ ਇਨਕਾਰ ਕਰੇ ਅਤੇ ਹਰ ਰੋਜ਼ ਆਪਣੀ ਸਲੀਬ ਚੁੱਕ ਕੇ ਮੇਰੇ ਪਿੱਛੇ ਚੱਲੇ।</w:t>
      </w:r>
    </w:p>
    <w:p w14:paraId="4753C4F7" w14:textId="77777777" w:rsidR="00F90BDC" w:rsidRDefault="00F90BDC"/>
    <w:p w14:paraId="73B8146A" w14:textId="77777777" w:rsidR="00F90BDC" w:rsidRDefault="00F90BDC">
      <w:r xmlns:w="http://schemas.openxmlformats.org/wordprocessingml/2006/main">
        <w:t xml:space="preserve">2: ਯੂਹੰਨਾ 15:4-5 - ਮੇਰੇ ਵਿੱਚ ਰਹੋ, ਅਤੇ ਮੈਂ ਤੁਹਾਡੇ ਵਿੱਚ। ਜਿਵੇਂ ਕਿ ਟਹਿਣੀ ਆਪਣੇ ਆਪ ਵਿੱਚ ਫਲ ਨਹੀਂ ਦੇ ਸਕਦੀ, ਜਦੋਂ ਤੱਕ ਇਹ ਵੇਲ ਵਿੱਚ ਨਹੀਂ ਰਹਿੰਦੀ; ਤੁਸੀਂ ਮੇਰੇ ਵਿੱਚ ਰਹਿਣ ਤੋਂ ਬਿਨਾਂ ਹੋਰ ਕੁਝ ਨਹੀਂ ਕਰ ਸਕਦੇ। ਮੈਂ ਅੰਗੂਰੀ ਵੇਲ ਹਾਂ, ਤੁਸੀਂ ਟਹਿਣੀਆਂ ਹੋ: ਉਹ ਜੋ ਮੇਰੇ ਵਿੱਚ ਰਹਿੰਦਾ ਹੈ, ਅਤੇ ਮੈਂ ਉਸ ਵਿੱਚ, ਉਹੀ ਬਹੁਤ ਫਲ ਦਿੰਦਾ ਹੈ, ਕਿਉਂਕਿ ਮੇਰੇ ਬਿਨਾਂ ਤੁਸੀਂ ਕੁਝ ਨਹੀਂ ਕਰ ਸਕਦੇ।</w:t>
      </w:r>
    </w:p>
    <w:p w14:paraId="77F41ACB" w14:textId="77777777" w:rsidR="00F90BDC" w:rsidRDefault="00F90BDC"/>
    <w:p w14:paraId="6AB4DA59" w14:textId="77777777" w:rsidR="00F90BDC" w:rsidRDefault="00F90BDC">
      <w:r xmlns:w="http://schemas.openxmlformats.org/wordprocessingml/2006/main">
        <w:t xml:space="preserve">ਯੂਹੰਨਾ 1:39 ਉਸ ਨੇ ਉਨ੍ਹਾਂ ਨੂੰ ਆਖਿਆ, ਆਓ ਅਤੇ ਵੇਖੋ। ਉਨ੍ਹਾਂ ਨੇ ਆਣ ਕੇ ਵੇਖਿਆ ਕਿ ਉਹ ਕਿੱਥੇ ਰਹਿੰਦਾ ਸੀ ਅਤੇ ਉਸ ਦਿਨ ਉਸਦੇ ਨਾਲ ਠਹਿਰੇ ਕਿਉਂਕਿ ਇਹ ਦਸਵੰਧ ਦਾ ਸਮਾਂ ਸੀ।</w:t>
      </w:r>
    </w:p>
    <w:p w14:paraId="37298B3C" w14:textId="77777777" w:rsidR="00F90BDC" w:rsidRDefault="00F90BDC"/>
    <w:p w14:paraId="4FCF3CC9" w14:textId="77777777" w:rsidR="00F90BDC" w:rsidRDefault="00F90BDC">
      <w:r xmlns:w="http://schemas.openxmlformats.org/wordprocessingml/2006/main">
        <w:t xml:space="preserve">ਜੌਨ ਨੇ ਆਪਣੇ ਦੋ ਚੇਲਿਆਂ ਨੂੰ ਆ ਕੇ ਦੇਖਣ ਲਈ ਕਿਹਾ ਕਿ ਉਹ ਕਿੱਥੇ ਰਹਿੰਦਾ ਸੀ, ਅਤੇ ਉਹ ਬਾਕੀ ਦਿਨ ਉਸ ਦੇ ਨਾਲ ਰਹੇ।</w:t>
      </w:r>
    </w:p>
    <w:p w14:paraId="5C5BC981" w14:textId="77777777" w:rsidR="00F90BDC" w:rsidRDefault="00F90BDC"/>
    <w:p w14:paraId="484E3593" w14:textId="77777777" w:rsidR="00F90BDC" w:rsidRDefault="00F90BDC">
      <w:r xmlns:w="http://schemas.openxmlformats.org/wordprocessingml/2006/main">
        <w:t xml:space="preserve">1. ਯਿਸੂ ਦਾ ਸੱਦਾ: ਆਓ ਅਤੇ ਦੇਖੋ</w:t>
      </w:r>
    </w:p>
    <w:p w14:paraId="7B6A2ED3" w14:textId="77777777" w:rsidR="00F90BDC" w:rsidRDefault="00F90BDC"/>
    <w:p w14:paraId="33936078" w14:textId="77777777" w:rsidR="00F90BDC" w:rsidRDefault="00F90BDC">
      <w:r xmlns:w="http://schemas.openxmlformats.org/wordprocessingml/2006/main">
        <w:t xml:space="preserve">2. ਮਸੀਹ ਦੇ ਨਾਲ ਨਿਵਾਸ: ਪ੍ਰਭੂ ਵਿੱਚ ਰਹਿਣਾ</w:t>
      </w:r>
    </w:p>
    <w:p w14:paraId="37E8B356" w14:textId="77777777" w:rsidR="00F90BDC" w:rsidRDefault="00F90BDC"/>
    <w:p w14:paraId="7534B89D" w14:textId="77777777" w:rsidR="00F90BDC" w:rsidRDefault="00F90BDC">
      <w:r xmlns:w="http://schemas.openxmlformats.org/wordprocessingml/2006/main">
        <w:t xml:space="preserve">ਪਾਰ-</w:t>
      </w:r>
    </w:p>
    <w:p w14:paraId="029B5F17" w14:textId="77777777" w:rsidR="00F90BDC" w:rsidRDefault="00F90BDC"/>
    <w:p w14:paraId="1D9BB92B" w14:textId="77777777" w:rsidR="00F90BDC" w:rsidRDefault="00F90BDC">
      <w:r xmlns:w="http://schemas.openxmlformats.org/wordprocessingml/2006/main">
        <w:t xml:space="preserve">1. ਮੱਤੀ 11:28-29 - ਮੇਰੇ ਕੋਲ ਆਓ, ਸਾਰੇ ਮਿਹਨਤ ਕਰਨ ਵਾਲੇ ਅਤੇ ਭਾਰੇ ਬੋਝ ਵਾਲੇ, ਅਤੇ ਮੈਂ ਤੁਹਾਨੂੰ ਆਰਾਮ ਦਿਆਂਗਾ। ਮੇਰਾ ਜੂਲਾ ਆਪਣੇ ਉੱਤੇ ਲੈ ਲਵੋ, ਅਤੇ ਮੇਰੇ ਤੋਂ ਸਿੱਖੋ, ਕਿਉਂਕਿ ਮੈਂ ਕੋਮਲ ਅਤੇ ਮਨ ਦਾ ਨੀਵਾਂ ਹਾਂ, ਅਤੇ ਤੁਸੀਂ ਆਪਣੀਆਂ ਰੂਹਾਂ ਲਈ ਆਰਾਮ ਪਾਓਗੇ.</w:t>
      </w:r>
    </w:p>
    <w:p w14:paraId="7A1B68DB" w14:textId="77777777" w:rsidR="00F90BDC" w:rsidRDefault="00F90BDC"/>
    <w:p w14:paraId="0892A049" w14:textId="77777777" w:rsidR="00F90BDC" w:rsidRDefault="00F90BDC">
      <w:r xmlns:w="http://schemas.openxmlformats.org/wordprocessingml/2006/main">
        <w:t xml:space="preserve">2. ਯੂਹੰਨਾ 15:4-5 - ਮੇਰੇ ਵਿੱਚ ਰਹੋ, ਅਤੇ ਮੈਂ ਤੁਹਾਡੇ ਵਿੱਚ। ਜਿਵੇਂ ਕਿ ਟਹਿਣੀ ਆਪਣੇ ਆਪ ਫਲ ਨਹੀਂ ਦੇ ਸਕਦੀ, ਜਦੋਂ ਤੱਕ ਇਹ ਵੇਲ ਵਿੱਚ ਨਹੀਂ ਰਹਿੰਦੀ, ਨਾ ਹੀ ਤੁਸੀਂ, ਜਦੋਂ ਤੱਕ ਤੁਸੀਂ ਮੇਰੇ ਵਿੱਚ ਨਹੀਂ ਰਹਿੰਦੇ. ਮੈਂ ਵੇਲ ਹਾਂ; ਤੁਸੀਂ ਸ਼ਾਖਾਵਾਂ ਹੋ। ਜੋ ਕੋਈ </w:t>
      </w:r>
      <w:r xmlns:w="http://schemas.openxmlformats.org/wordprocessingml/2006/main">
        <w:lastRenderedPageBreak xmlns:w="http://schemas.openxmlformats.org/wordprocessingml/2006/main"/>
      </w:r>
      <w:r xmlns:w="http://schemas.openxmlformats.org/wordprocessingml/2006/main">
        <w:t xml:space="preserve">ਮੇਰੇ ਵਿੱਚ ਰਹਿੰਦਾ ਹੈ ਅਤੇ ਮੈਂ ਉਸ ਵਿੱਚ, ਉਹੀ ਬਹੁਤ ਫਲ ਦਿੰਦਾ ਹੈ, ਕਿਉਂਕਿ ਮੇਰੇ ਤੋਂ ਬਿਨਾਂ ਤੁਸੀਂ ਕੁਝ ਨਹੀਂ ਕਰ ਸਕਦੇ।</w:t>
      </w:r>
    </w:p>
    <w:p w14:paraId="7C1BB468" w14:textId="77777777" w:rsidR="00F90BDC" w:rsidRDefault="00F90BDC"/>
    <w:p w14:paraId="4DE4FA35" w14:textId="77777777" w:rsidR="00F90BDC" w:rsidRDefault="00F90BDC">
      <w:r xmlns:w="http://schemas.openxmlformats.org/wordprocessingml/2006/main">
        <w:t xml:space="preserve">ਯੂਹੰਨਾ 1:40 ਉਨ੍ਹਾਂ ਦੋਨਾਂ ਵਿੱਚੋਂ ਇੱਕ ਜਿਨ੍ਹਾਂ ਨੇ ਯੂਹੰਨਾ ਨੂੰ ਬੋਲਦੇ ਸੁਣਿਆ ਅਤੇ ਉਹ ਦੇ ਮਗਰ ਹੋ ਤੁਰਿਆ, ਸ਼ਮਊਨ ਪਤਰਸ ਦਾ ਭਰਾ ਅੰਦ੍ਰਿਯਾਸ ਸੀ।</w:t>
      </w:r>
    </w:p>
    <w:p w14:paraId="645FA9FB" w14:textId="77777777" w:rsidR="00F90BDC" w:rsidRDefault="00F90BDC"/>
    <w:p w14:paraId="4508DD26" w14:textId="77777777" w:rsidR="00F90BDC" w:rsidRDefault="00F90BDC">
      <w:r xmlns:w="http://schemas.openxmlformats.org/wordprocessingml/2006/main">
        <w:t xml:space="preserve">ਅੰਦ੍ਰਿਯਾਸ ਉਨ੍ਹਾਂ ਦੋਨਾਂ ਵਿੱਚੋਂ ਇੱਕ ਸੀ ਜਿਨ੍ਹਾਂ ਨੇ ਯੂਹੰਨਾ ਦੀਆਂ ਸਿੱਖਿਆਵਾਂ ਨੂੰ ਸੁਣਿਆ ਅਤੇ ਉਸ ਦੀ ਪਾਲਣਾ ਕਰਨ ਦੀ ਚੋਣ ਕੀਤੀ।</w:t>
      </w:r>
    </w:p>
    <w:p w14:paraId="0018C1EA" w14:textId="77777777" w:rsidR="00F90BDC" w:rsidRDefault="00F90BDC"/>
    <w:p w14:paraId="50D3EFF2" w14:textId="77777777" w:rsidR="00F90BDC" w:rsidRDefault="00F90BDC">
      <w:r xmlns:w="http://schemas.openxmlformats.org/wordprocessingml/2006/main">
        <w:t xml:space="preserve">1: ਸਾਨੂੰ ਪਰਮੇਸ਼ੁਰ ਦਾ ਬਚਨ ਸੁਣਨ ਲਈ ਖੁੱਲ੍ਹਾ ਹੋਣਾ ਚਾਹੀਦਾ ਹੈ ਅਤੇ ਉਸ ਦੀ ਪਾਲਣਾ ਕਰਨ ਲਈ ਤਿਆਰ ਹੋਣਾ ਚਾਹੀਦਾ ਹੈ।</w:t>
      </w:r>
    </w:p>
    <w:p w14:paraId="6DA8EAC2" w14:textId="77777777" w:rsidR="00F90BDC" w:rsidRDefault="00F90BDC"/>
    <w:p w14:paraId="044305C6" w14:textId="77777777" w:rsidR="00F90BDC" w:rsidRDefault="00F90BDC">
      <w:r xmlns:w="http://schemas.openxmlformats.org/wordprocessingml/2006/main">
        <w:t xml:space="preserve">2: ਅਸੀਂ ਅੰਦ੍ਰਿਯਾਸ ਦੀ ਦਲੇਰੀ ਅਤੇ ਯਿਸੂ ਦੇ ਪਿੱਛੇ ਚੱਲਣ ਦੀ ਇੱਛਾ ਦੀ ਮਿਸਾਲ ਦੇਖ ਸਕਦੇ ਹਾਂ।</w:t>
      </w:r>
    </w:p>
    <w:p w14:paraId="1A41229F" w14:textId="77777777" w:rsidR="00F90BDC" w:rsidRDefault="00F90BDC"/>
    <w:p w14:paraId="4FD9EF40" w14:textId="77777777" w:rsidR="00F90BDC" w:rsidRDefault="00F90BDC">
      <w:r xmlns:w="http://schemas.openxmlformats.org/wordprocessingml/2006/main">
        <w:t xml:space="preserve">1: ਮੱਤੀ 4:19 - "ਅਤੇ ਉਸ ਨੇ ਉਨ੍ਹਾਂ ਨੂੰ ਕਿਹਾ, ਮੇਰੇ ਮਗਰ ਆਓ ਅਤੇ ਮੈਂ ਤੁਹਾਨੂੰ ਮਨੁੱਖਾਂ ਦੇ ਫੜਨ ਵਾਲੇ ਬਣਾਵਾਂਗਾ।"</w:t>
      </w:r>
    </w:p>
    <w:p w14:paraId="76BC3AA5" w14:textId="77777777" w:rsidR="00F90BDC" w:rsidRDefault="00F90BDC"/>
    <w:p w14:paraId="2E22C853" w14:textId="77777777" w:rsidR="00F90BDC" w:rsidRDefault="00F90BDC">
      <w:r xmlns:w="http://schemas.openxmlformats.org/wordprocessingml/2006/main">
        <w:t xml:space="preserve">2: ਯੂਹੰਨਾ 15:14 - "ਤੁਸੀਂ ਮੇਰੇ ਦੋਸਤ ਹੋ, ਜੇ ਤੁਸੀਂ ਉਹੀ ਕਰਦੇ ਹੋ ਜੋ ਮੈਂ ਤੁਹਾਨੂੰ ਹੁਕਮ ਦਿੰਦਾ ਹਾਂ।"</w:t>
      </w:r>
    </w:p>
    <w:p w14:paraId="076BDFB6" w14:textId="77777777" w:rsidR="00F90BDC" w:rsidRDefault="00F90BDC"/>
    <w:p w14:paraId="50720E80" w14:textId="77777777" w:rsidR="00F90BDC" w:rsidRDefault="00F90BDC">
      <w:r xmlns:w="http://schemas.openxmlformats.org/wordprocessingml/2006/main">
        <w:t xml:space="preserve">ਯੂਹੰਨਾ 1:41 ਉਸ ਨੇ ਪਹਿਲਾਂ ਆਪਣੇ ਭਰਾ ਸ਼ਮਊਨ ਨੂੰ ਲੱਭਿਆ ਅਤੇ ਉਸ ਨੂੰ ਕਿਹਾ, ਅਸੀਂ ਮਸੀਹ ਨੂੰ ਲੱਭ ਲਿਆ ਹੈ, ਜਿਸਦਾ ਅਰਥ ਹੈ, ਮਸੀਹ ਹੈ।</w:t>
      </w:r>
    </w:p>
    <w:p w14:paraId="42A325FB" w14:textId="77777777" w:rsidR="00F90BDC" w:rsidRDefault="00F90BDC"/>
    <w:p w14:paraId="07F4F417" w14:textId="77777777" w:rsidR="00F90BDC" w:rsidRDefault="00F90BDC">
      <w:r xmlns:w="http://schemas.openxmlformats.org/wordprocessingml/2006/main">
        <w:t xml:space="preserve">ਸ਼ਮਊਨ ਨੂੰ ਪਤਾ ਲੱਗਾ ਕਿ ਯਿਸੂ ਹੀ ਮਸੀਹਾ ਹੈ।</w:t>
      </w:r>
    </w:p>
    <w:p w14:paraId="5B44CB07" w14:textId="77777777" w:rsidR="00F90BDC" w:rsidRDefault="00F90BDC"/>
    <w:p w14:paraId="792DBFFA" w14:textId="77777777" w:rsidR="00F90BDC" w:rsidRDefault="00F90BDC">
      <w:r xmlns:w="http://schemas.openxmlformats.org/wordprocessingml/2006/main">
        <w:t xml:space="preserve">1. ਖ਼ੁਸ਼ ਖ਼ਬਰੀ ਸਾਂਝੀ ਕਰਨ ਦੀ ਖ਼ੁਸ਼ੀ</w:t>
      </w:r>
    </w:p>
    <w:p w14:paraId="6B2AE45C" w14:textId="77777777" w:rsidR="00F90BDC" w:rsidRDefault="00F90BDC"/>
    <w:p w14:paraId="67879814" w14:textId="77777777" w:rsidR="00F90BDC" w:rsidRDefault="00F90BDC">
      <w:r xmlns:w="http://schemas.openxmlformats.org/wordprocessingml/2006/main">
        <w:t xml:space="preserve">2. ਮਸੀਹਾ ਕੌਣ ਹੈ?</w:t>
      </w:r>
    </w:p>
    <w:p w14:paraId="57E21E71" w14:textId="77777777" w:rsidR="00F90BDC" w:rsidRDefault="00F90BDC"/>
    <w:p w14:paraId="18B6B377" w14:textId="77777777" w:rsidR="00F90BDC" w:rsidRDefault="00F90BDC">
      <w:r xmlns:w="http://schemas.openxmlformats.org/wordprocessingml/2006/main">
        <w:t xml:space="preserve">1. ਰਸੂਲਾਂ ਦੇ ਕਰਤੱਬ 10:38 - "ਕਿਵੇਂ ਪਰਮੇਸ਼ੁਰ ਨੇ ਨਾਸਰਤ ਦੇ ਯਿਸੂ ਨੂੰ ਪਵਿੱਤਰ ਆਤਮਾ ਅਤੇ ਸ਼ਕਤੀ ਨਾਲ ਮਸਹ ਕੀਤਾ; ਜੋ ਚੰਗਾ ਕੰਮ ਕਰਦਾ ਰਿਹਾ, ਅਤੇ ਸ਼ੈਤਾਨ ਦੇ ਸਤਾਏ ਹੋਏ ਸਾਰੇ ਲੋਕਾਂ ਨੂੰ ਚੰਗਾ ਕਰਦਾ ਰਿਹਾ; ਕਿਉਂਕਿ ਪਰਮੇਸ਼ੁਰ ਉਸਦੇ ਨਾਲ ਸੀ।"</w:t>
      </w:r>
    </w:p>
    <w:p w14:paraId="340F8A9D" w14:textId="77777777" w:rsidR="00F90BDC" w:rsidRDefault="00F90BDC"/>
    <w:p w14:paraId="53456D38" w14:textId="77777777" w:rsidR="00F90BDC" w:rsidRDefault="00F90BDC">
      <w:r xmlns:w="http://schemas.openxmlformats.org/wordprocessingml/2006/main">
        <w:t xml:space="preserve">2. ਯਸਾਯਾਹ 9: 6-7 - "ਸਾਡੇ ਲਈ ਇੱਕ ਬੱਚਾ ਪੈਦਾ ਹੋਇਆ ਹੈ, ਸਾਨੂੰ ਇੱਕ ਪੁੱਤਰ ਦਿੱਤਾ ਗਿਆ ਹੈ: ਅਤੇ ਸਰਕਾਰ ਉਸਦੇ ਮੋਢੇ ਉੱਤੇ ਹੋਵੇਗੀ: ਅਤੇ ਉਸਦਾ ਨਾਮ ਅਦਭੁਤ, ਸਲਾਹਕਾਰ, ਸ਼ਕਤੀਸ਼ਾਲੀ ਪਰਮੇਸ਼ੁਰ, ਸਦੀਵੀ ਕਿਹਾ ਜਾਵੇਗਾ। ਪਿਤਾ, ਸ਼ਾਂਤੀ ਦਾ ਰਾਜਕੁਮਾਰ. ਉਸਦੀ ਸਰਕਾਰ ਅਤੇ ਸ਼ਾਂਤੀ ਦੇ ਵਾਧੇ ਦਾ ਕੋਈ ਅੰਤ ਨਹੀਂ ਹੋਵੇਗਾ, ਡੇਵਿਡ ਦੇ ਸਿੰਘਾਸਣ ਉੱਤੇ, ਅਤੇ ਉਸਦੇ ਰਾਜ ਉੱਤੇ, ਇਸਨੂੰ ਆਦੇਸ਼ ਦੇਣ ਲਈ, ਅਤੇ ਇਸਨੂੰ ਨਿਰਣੇ ਅਤੇ ਨਿਆਂ ਨਾਲ ਸਥਾਪਿਤ ਕਰਨ ਲਈ, ਹੁਣ ਤੋਂ ਸਦਾ ਲਈ ਵੀ. ਮੇਜ਼ਬਾਨਾਂ ਦੇ ਪ੍ਰਭੂ ਦਾ ਜੋਸ਼ ਇਸ ਨੂੰ ਕਰੇਗਾ।"</w:t>
      </w:r>
    </w:p>
    <w:p w14:paraId="297BE26C" w14:textId="77777777" w:rsidR="00F90BDC" w:rsidRDefault="00F90BDC"/>
    <w:p w14:paraId="10AA245A" w14:textId="77777777" w:rsidR="00F90BDC" w:rsidRDefault="00F90BDC">
      <w:r xmlns:w="http://schemas.openxmlformats.org/wordprocessingml/2006/main">
        <w:t xml:space="preserve">ਯੂਹੰਨਾ 1:42 ਅਤੇ ਉਹ ਉਸਨੂੰ ਯਿਸੂ ਕੋਲ ਲੈ ਆਇਆ। ਜਦੋਂ ਯਿਸੂ ਨੇ ਉਸਨੂੰ ਵੇਖਿਆ, ਉਸਨੇ ਕਿਹਾ, “ਤੂੰ ਯੋਨਾ ਦਾ ਪੁੱਤਰ ਸ਼ਮਊਨ ਹੈਂ, ਤੂੰ ਕੇਫ਼ਾਸ ਕਹਾਵੇਗਾ, ਜਿਸਦਾ ਅਰਥ ਹੈ, ਇੱਕ ਪੱਥਰ।</w:t>
      </w:r>
    </w:p>
    <w:p w14:paraId="6A413F60" w14:textId="77777777" w:rsidR="00F90BDC" w:rsidRDefault="00F90BDC"/>
    <w:p w14:paraId="642925EE" w14:textId="77777777" w:rsidR="00F90BDC" w:rsidRDefault="00F90BDC">
      <w:r xmlns:w="http://schemas.openxmlformats.org/wordprocessingml/2006/main">
        <w:t xml:space="preserve">ਜੌਨ ਸ਼ਮਊਨ ਨੂੰ ਯਿਸੂ ਨਾਲ ਜਾਣੂ ਕਰਵਾ ਰਿਹਾ ਹੈ, ਅਤੇ ਯਿਸੂ ਨੇ ਉਸਨੂੰ "ਕੇਫਾਸ" ਨਾਮ ਦਿੱਤਾ ਹੈ ਜਿਸਦਾ ਅਰਥ ਹੈ "ਪੱਥਰ"।</w:t>
      </w:r>
    </w:p>
    <w:p w14:paraId="19A1166C" w14:textId="77777777" w:rsidR="00F90BDC" w:rsidRDefault="00F90BDC"/>
    <w:p w14:paraId="53E5E37B" w14:textId="77777777" w:rsidR="00F90BDC" w:rsidRDefault="00F90BDC">
      <w:r xmlns:w="http://schemas.openxmlformats.org/wordprocessingml/2006/main">
        <w:t xml:space="preserve">1: ਯਿਸੂ ਕੋਲ ਸਾਨੂੰ ਨਵੀਂ ਪਛਾਣ ਦੇਣ ਦੀ ਸ਼ਕਤੀ ਹੈ, ਅਤੇ ਇਹ ਪਛਾਣ ਕਿਸੇ ਵੀ ਧਰਤੀ ਦੇ ਨਾਂ ਨਾਲੋਂ ਮਜ਼ਬੂਤ ਹੈ।</w:t>
      </w:r>
    </w:p>
    <w:p w14:paraId="3554D301" w14:textId="77777777" w:rsidR="00F90BDC" w:rsidRDefault="00F90BDC"/>
    <w:p w14:paraId="122FA7BB" w14:textId="77777777" w:rsidR="00F90BDC" w:rsidRDefault="00F90BDC">
      <w:r xmlns:w="http://schemas.openxmlformats.org/wordprocessingml/2006/main">
        <w:t xml:space="preserve">2: ਯਿਸੂ ਸਾਨੂੰ ਇੱਕ ਸੁਰੱਖਿਅਤ ਨੀਂਹ ਪ੍ਰਦਾਨ ਕਰਦਾ ਹੈ, ਭਾਵੇਂ ਸਾਡਾ ਅਤੀਤ ਕੁਝ ਵੀ ਹੋਵੇ।</w:t>
      </w:r>
    </w:p>
    <w:p w14:paraId="494266A8" w14:textId="77777777" w:rsidR="00F90BDC" w:rsidRDefault="00F90BDC"/>
    <w:p w14:paraId="13691DF1" w14:textId="77777777" w:rsidR="00F90BDC" w:rsidRDefault="00F90BDC">
      <w:r xmlns:w="http://schemas.openxmlformats.org/wordprocessingml/2006/main">
        <w:t xml:space="preserve">1: ਯਸਾਯਾਹ 28:16 - ਇਸ ਲਈ ਪ੍ਰਭੂ ਯਹੋਵਾਹ ਇਸ ਤਰ੍ਹਾਂ ਆਖਦਾ ਹੈ, "ਵੇਖੋ, ਮੈਂ ਉਹ ਹਾਂ ਜਿਸਨੇ ਸੀਯੋਨ ਵਿੱਚ ਨੀਂਹ ਰੱਖੀ ਹੈ, ਇੱਕ ਪੱਥਰ, ਇੱਕ ਪਰਖਿਆ ਹੋਇਆ ਪੱਥਰ, ਇੱਕ ਕੀਮਤੀ ਖੂੰਜੇ ਦਾ ਪੱਥਰ, ਇੱਕ ਪੱਕੀ ਨੀਂਹ: ਜੋ ਕੋਈ ਵਿਸ਼ਵਾਸ ਕਰਦਾ ਹੈ ਉਹ ਨਹੀਂ ਕਰੇਗਾ. ਜਲਦਬਾਜ਼ੀ ਵਿੱਚ ਹੋਣਾ.</w:t>
      </w:r>
    </w:p>
    <w:p w14:paraId="42AE5109" w14:textId="77777777" w:rsidR="00F90BDC" w:rsidRDefault="00F90BDC"/>
    <w:p w14:paraId="34679FBC" w14:textId="77777777" w:rsidR="00F90BDC" w:rsidRDefault="00F90BDC">
      <w:r xmlns:w="http://schemas.openxmlformats.org/wordprocessingml/2006/main">
        <w:t xml:space="preserve">2: ਮੱਤੀ 7:24-25 - “ਹਰ ਕੋਈ ਜੋ ਮੇਰੀਆਂ ਇਨ੍ਹਾਂ ਗੱਲਾਂ ਨੂੰ ਸੁਣਦਾ ਹੈ ਅਤੇ ਉਨ੍ਹਾਂ ਉੱਤੇ ਅਮਲ ਕਰਦਾ ਹੈ, ਉਹ ਉਸ ਬੁੱਧੀਮਾਨ ਆਦਮੀ ਵਰਗਾ ਹੋਵੇਗਾ ਜਿਸ ਨੇ ਚੱਟਾਨ ਉੱਤੇ ਆਪਣਾ ਘਰ ਬਣਾਇਆ। ਅਤੇ ਮੀਂਹ ਪਿਆ ਅਤੇ ਹੜ੍ਹ ਆਏ ਅਤੇ ਹਨੇਰੀਆਂ ਵਗੀਆਂ ਅਤੇ ਉਸ ਘਰ ਨੂੰ ਮਾਰਿਆ ਪਰ ਉਹ ਨਾ ਡਿੱਗਿਆ ਕਿਉਂ ਜੋ ਉਹ ਪੱਥਰ ਉੱਤੇ ਰੱਖਿਆ ਗਿਆ ਸੀ।</w:t>
      </w:r>
    </w:p>
    <w:p w14:paraId="0667C47F" w14:textId="77777777" w:rsidR="00F90BDC" w:rsidRDefault="00F90BDC"/>
    <w:p w14:paraId="55E9DD67" w14:textId="77777777" w:rsidR="00F90BDC" w:rsidRDefault="00F90BDC">
      <w:r xmlns:w="http://schemas.openxmlformats.org/wordprocessingml/2006/main">
        <w:t xml:space="preserve">ਯੂਹੰਨਾ 1:43 ਅਗਲੇ ਦਿਨ ਯਿਸੂ ਨੇ ਗਲੀਲ ਵਿੱਚ ਜਾਣਾ ਸੀ ਅਤੇ ਫ਼ਿਲਿਪੁੱਸ ਨੂੰ ਲੱਭ ਕੇ ਉਹ ਨੂੰ ਆਖਿਆ, ਮੇਰੇ ਪਿੱਛੇ-ਪਿੱਛੇ ਚੱਲਿਆ।</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ਫ਼ਿਲਿਪੁੱਸ ਨੂੰ ਆਪਣੇ ਪਿੱਛੇ ਚੱਲਣ ਲਈ ਬੁਲਾਇਆ।</w:t>
      </w:r>
    </w:p>
    <w:p w14:paraId="7FE87064" w14:textId="77777777" w:rsidR="00F90BDC" w:rsidRDefault="00F90BDC"/>
    <w:p w14:paraId="132CAA36" w14:textId="77777777" w:rsidR="00F90BDC" w:rsidRDefault="00F90BDC">
      <w:r xmlns:w="http://schemas.openxmlformats.org/wordprocessingml/2006/main">
        <w:t xml:space="preserve">1: ਯਿਸੂ ਦੇ ਪਿੱਛੇ ਚੱਲਣ ਦਾ ਮਤਲਬ ਹੈ ਉਸਨੂੰ ਹਰ ਚੀਜ਼ ਵਿੱਚ ਪਹਿਲਾਂ ਭਾਲਣਾ।</w:t>
      </w:r>
    </w:p>
    <w:p w14:paraId="338A9317" w14:textId="77777777" w:rsidR="00F90BDC" w:rsidRDefault="00F90BDC"/>
    <w:p w14:paraId="6639990B" w14:textId="77777777" w:rsidR="00F90BDC" w:rsidRDefault="00F90BDC">
      <w:r xmlns:w="http://schemas.openxmlformats.org/wordprocessingml/2006/main">
        <w:t xml:space="preserve">2: ਸਾਡੀ ਨਿਹਚਾ ਵਿਚ ਵਾਧਾ ਕਰਨ ਲਈ ਯਿਸੂ ਦਾ ਕਹਿਣਾ ਮੰਨਣਾ ਜ਼ਰੂਰੀ ਹੈ।</w:t>
      </w:r>
    </w:p>
    <w:p w14:paraId="4AB123F8" w14:textId="77777777" w:rsidR="00F90BDC" w:rsidRDefault="00F90BDC"/>
    <w:p w14:paraId="08BDCD4B" w14:textId="77777777" w:rsidR="00F90BDC" w:rsidRDefault="00F90BDC">
      <w:r xmlns:w="http://schemas.openxmlformats.org/wordprocessingml/2006/main">
        <w:t xml:space="preserve">1: ਮੱਤੀ 6:33 - "ਪਰ ਪਹਿਲਾਂ ਉਸਦੇ ਰਾਜ ਅਤੇ ਉਸਦੇ ਧਰਮ ਨੂੰ ਭਾਲੋ, ਅਤੇ ਇਹ ਸਾਰੀਆਂ ਚੀਜ਼ਾਂ ਤੁਹਾਨੂੰ ਵੀ ਦਿੱਤੀਆਂ ਜਾਣਗੀਆਂ."</w:t>
      </w:r>
    </w:p>
    <w:p w14:paraId="747974CF" w14:textId="77777777" w:rsidR="00F90BDC" w:rsidRDefault="00F90BDC"/>
    <w:p w14:paraId="72831CBC" w14:textId="77777777" w:rsidR="00F90BDC" w:rsidRDefault="00F90BDC">
      <w:r xmlns:w="http://schemas.openxmlformats.org/wordprocessingml/2006/main">
        <w:t xml:space="preserve">2: ਰੋਮੀਆਂ 12:2 - “ਇਸ ਸੰਸਾਰ ਦੇ ਨਮੂਨੇ ਦੇ ਅਨੁਸਾਰ ਨਾ ਬਣੋ, ਪਰ ਆਪਣੇ ਮਨ ਦੇ ਨਵੀਨੀਕਰਨ ਦੁਆਰਾ ਬਦਲੋ। ਫਿਰ ਤੁਸੀਂ ਪਰਖਣ ਅਤੇ ਪ੍ਰਵਾਨ ਕਰਨ ਦੇ ਯੋਗ ਹੋਵੋਗੇ ਕਿ ਪਰਮੇਸ਼ੁਰ ਦੀ ਇੱਛਾ ਕੀ ਹੈ—ਉਸ ਦੀ ਚੰਗੀ, ਪ੍ਰਸੰਨ ਅਤੇ ਸੰਪੂਰਨ ਇੱਛਾ।”</w:t>
      </w:r>
    </w:p>
    <w:p w14:paraId="2AF25C19" w14:textId="77777777" w:rsidR="00F90BDC" w:rsidRDefault="00F90BDC"/>
    <w:p w14:paraId="2EC3F20A" w14:textId="77777777" w:rsidR="00F90BDC" w:rsidRDefault="00F90BDC">
      <w:r xmlns:w="http://schemas.openxmlformats.org/wordprocessingml/2006/main">
        <w:t xml:space="preserve">ਯੂਹੰਨਾ 1:44 ਫ਼ਿਲਿਪੁੱਸ ਅੰਦ੍ਰਿਯਾਸ ਅਤੇ ਪਤਰਸ ਦੇ ਸ਼ਹਿਰ ਬੈਤਸੈਦਾ ਦਾ ਸੀ।</w:t>
      </w:r>
    </w:p>
    <w:p w14:paraId="2E2943FF" w14:textId="77777777" w:rsidR="00F90BDC" w:rsidRDefault="00F90BDC"/>
    <w:p w14:paraId="002269BA" w14:textId="77777777" w:rsidR="00F90BDC" w:rsidRDefault="00F90BDC">
      <w:r xmlns:w="http://schemas.openxmlformats.org/wordprocessingml/2006/main">
        <w:t xml:space="preserve">ਫਿਲਿਪ, ਮੂਲ ਚੇਲਿਆਂ ਵਿੱਚੋਂ ਇੱਕ, ਬੈਤਸੈਦਾ ਦਾ ਸੀ।</w:t>
      </w:r>
    </w:p>
    <w:p w14:paraId="433EC11D" w14:textId="77777777" w:rsidR="00F90BDC" w:rsidRDefault="00F90BDC"/>
    <w:p w14:paraId="59834662" w14:textId="77777777" w:rsidR="00F90BDC" w:rsidRDefault="00F90BDC">
      <w:r xmlns:w="http://schemas.openxmlformats.org/wordprocessingml/2006/main">
        <w:t xml:space="preserve">1. ਕਮਿਊਨਿਟੀ ਦੀ ਮਹੱਤਤਾ: ਫਿਲਿਪ ਦਾ ਅਧਿਐਨ</w:t>
      </w:r>
    </w:p>
    <w:p w14:paraId="1C300574" w14:textId="77777777" w:rsidR="00F90BDC" w:rsidRDefault="00F90BDC"/>
    <w:p w14:paraId="794E0389" w14:textId="77777777" w:rsidR="00F90BDC" w:rsidRDefault="00F90BDC">
      <w:r xmlns:w="http://schemas.openxmlformats.org/wordprocessingml/2006/main">
        <w:t xml:space="preserve">2. ਸੱਦੇ ਦੀ ਸ਼ਕਤੀ: ਯਿਸੂ ਨੇ ਫਿਲਿਪ ਨੂੰ ਕਿਵੇਂ ਬੁਲਾਇਆ</w:t>
      </w:r>
    </w:p>
    <w:p w14:paraId="40EA9B27" w14:textId="77777777" w:rsidR="00F90BDC" w:rsidRDefault="00F90BDC"/>
    <w:p w14:paraId="034EEEBB" w14:textId="77777777" w:rsidR="00F90BDC" w:rsidRDefault="00F90BDC">
      <w:r xmlns:w="http://schemas.openxmlformats.org/wordprocessingml/2006/main">
        <w:t xml:space="preserve">1. ਮੱਤੀ 4:18-20 - ਜਦੋਂ ਯਿਸੂ ਨੇ ਦੋ ਭਰਾਵਾਂ, ਸ਼ਮਊਨ (ਪੀਟਰ) ਅਤੇ ਅੰਦ੍ਰਿਯਾਸ ਨੂੰ ਸਮੁੰਦਰ ਕੰਢੇ ਮੱਛੀਆਂ ਫੜਦੇ ਦੇਖਿਆ, ਤਾਂ ਉਸਨੇ ਉਨ੍ਹਾਂ ਨੂੰ ਆਪਣੇ ਪਿੱਛੇ ਚੱਲਣ ਲਈ ਬੁਲਾਇਆ।</w:t>
      </w:r>
    </w:p>
    <w:p w14:paraId="06291AF5" w14:textId="77777777" w:rsidR="00F90BDC" w:rsidRDefault="00F90BDC"/>
    <w:p w14:paraId="71FBE41F" w14:textId="77777777" w:rsidR="00F90BDC" w:rsidRDefault="00F90BDC">
      <w:r xmlns:w="http://schemas.openxmlformats.org/wordprocessingml/2006/main">
        <w:t xml:space="preserve">2. ਲੂਕਾ 5:1-11 - ਯਿਸੂ ਨੇ ਸ਼ਮਊਨ (ਪੀਟਰ) ਅਤੇ ਉਸਦੇ ਸਾਥੀਆਂ ਨੂੰ ਇੱਕ ਵੱਖਰੀ ਜਗ੍ਹਾ 'ਤੇ ਮੱਛੀਆਂ ਫੜਨ ਲਈ ਸੱਦਾ ਦਿੱਤਾ, ਜਿੱਥੇ ਉਹ ਬਹੁਤ ਸਾਰੀਆਂ ਮੱਛੀਆਂ ਫੜਦੇ ਹਨ।</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1:45 ਫ਼ਿਲਿਪੁੱਸ ਨੇ ਨਥਾਨਿਏਲ ਨੂੰ ਲੱਭ ਕੇ ਉਹ ਨੂੰ ਆਖਿਆ, ਅਸੀਂ ਉਹ ਨੂੰ ਲੱਭ ਲਿਆ ਹੈ ਜਿਹ ਦੇ ਬਾਰੇ ਮੂਸਾ ਨੇ ਬਿਵਸਥਾ ਵਿੱਚ ਅਤੇ ਨਬੀਆਂ ਨੇ ਲਿਖਿਆ ਸੀ, ਯੂਸੁਫ਼ ਦਾ ਪੁੱਤਰ ਯਿਸੂ ਨਾਸਰਤ ਦਾ।</w:t>
      </w:r>
    </w:p>
    <w:p w14:paraId="52CB91CD" w14:textId="77777777" w:rsidR="00F90BDC" w:rsidRDefault="00F90BDC"/>
    <w:p w14:paraId="66A54228" w14:textId="77777777" w:rsidR="00F90BDC" w:rsidRDefault="00F90BDC">
      <w:r xmlns:w="http://schemas.openxmlformats.org/wordprocessingml/2006/main">
        <w:t xml:space="preserve">ਫਿਲਿਪ ਨੇ ਨਥਾਨਿਏਲ ਨੂੰ ਦੱਸਿਆ ਕਿ ਉਨ੍ਹਾਂ ਨੇ ਯੂਸੁਫ਼ ਦੇ ਪੁੱਤਰ ਨਾਸਰਤ ਦੇ ਯਿਸੂ ਨੂੰ ਲੱਭ ਲਿਆ ਹੈ, ਜਿਸ ਬਾਰੇ ਮੂਸਾ ਅਤੇ ਨਬੀਆਂ ਨੇ ਬਿਵਸਥਾ ਵਿਚ ਲਿਖਿਆ ਹੈ।</w:t>
      </w:r>
    </w:p>
    <w:p w14:paraId="6CE7ECD1" w14:textId="77777777" w:rsidR="00F90BDC" w:rsidRDefault="00F90BDC"/>
    <w:p w14:paraId="18750A89" w14:textId="77777777" w:rsidR="00F90BDC" w:rsidRDefault="00F90BDC">
      <w:r xmlns:w="http://schemas.openxmlformats.org/wordprocessingml/2006/main">
        <w:t xml:space="preserve">1. ਯਿਸੂ ਪੁਰਾਣੇ ਨੇਮ ਦੀਆਂ ਭਵਿੱਖਬਾਣੀਆਂ ਦੀ ਪੂਰਤੀ ਹੈ।</w:t>
      </w:r>
    </w:p>
    <w:p w14:paraId="5D21DFF1" w14:textId="77777777" w:rsidR="00F90BDC" w:rsidRDefault="00F90BDC"/>
    <w:p w14:paraId="779906E6" w14:textId="77777777" w:rsidR="00F90BDC" w:rsidRDefault="00F90BDC">
      <w:r xmlns:w="http://schemas.openxmlformats.org/wordprocessingml/2006/main">
        <w:t xml:space="preserve">2. ਯਿਸੂ ਨਾਸਰਤ ਤੋਂ ਵਾਅਦਾ ਕੀਤਾ ਹੋਇਆ ਮਸੀਹਾ ਹੈ।</w:t>
      </w:r>
    </w:p>
    <w:p w14:paraId="44AAAA67" w14:textId="77777777" w:rsidR="00F90BDC" w:rsidRDefault="00F90BDC"/>
    <w:p w14:paraId="62580D34" w14:textId="77777777" w:rsidR="00F90BDC" w:rsidRDefault="00F90BDC">
      <w:r xmlns:w="http://schemas.openxmlformats.org/wordprocessingml/2006/main">
        <w:t xml:space="preserve">1. ਯਸਾਯਾਹ 7:14 - ਇਸ ਲਈ ਪ੍ਰਭੂ ਆਪ ਤੁਹਾਨੂੰ ਇੱਕ ਚਿੰਨ੍ਹ ਦੇਵੇਗਾ; ਵੇਖੋ, ਇੱਕ ਕੁਆਰੀ ਗਰਭਵਤੀ ਹੋਵੇਗੀ, ਅਤੇ ਇੱਕ ਪੁੱਤਰ ਨੂੰ ਜਨਮ ਦੇਵੇਗੀ, ਅਤੇ ਉਸਦਾ ਨਾਮ ਇਮਾਨੁਏਲ ਰੱਖੇਗੀ।</w:t>
      </w:r>
    </w:p>
    <w:p w14:paraId="66FF7149" w14:textId="77777777" w:rsidR="00F90BDC" w:rsidRDefault="00F90BDC"/>
    <w:p w14:paraId="70A9DED9" w14:textId="77777777" w:rsidR="00F90BDC" w:rsidRDefault="00F90BDC">
      <w:r xmlns:w="http://schemas.openxmlformats.org/wordprocessingml/2006/main">
        <w:t xml:space="preserve">2. ਮੀਕਾਹ 5:2 - ਪਰ ਤੂੰ, ਬੈਤਲਹਮ ਅਫ਼ਰਾਤਾਹ, ਭਾਵੇਂ ਤੂੰ ਯਹੂਦਾਹ ਦੇ ਹਜ਼ਾਰਾਂ ਲੋਕਾਂ ਵਿੱਚੋਂ ਛੋਟਾ ਹੈਂ, ਪਰ ਤੇਰੇ ਵਿੱਚੋਂ ਉਹ ਮੇਰੇ ਕੋਲ ਆਵੇਗਾ ਜੋ ਇਸਰਾਏਲ ਵਿੱਚ ਸ਼ਾਸਕ ਹੋਵੇਗਾ; ਜਿਨ੍ਹਾਂ ਦਾ ਆਉਣਾ-ਜਾਣਾ ਪੁਰਾਣੇ ਸਮੇਂ ਤੋਂ, ਸਦੀਵੀ ਹੈ।</w:t>
      </w:r>
    </w:p>
    <w:p w14:paraId="3FD72929" w14:textId="77777777" w:rsidR="00F90BDC" w:rsidRDefault="00F90BDC"/>
    <w:p w14:paraId="3C52ED53" w14:textId="77777777" w:rsidR="00F90BDC" w:rsidRDefault="00F90BDC">
      <w:r xmlns:w="http://schemas.openxmlformats.org/wordprocessingml/2006/main">
        <w:t xml:space="preserve">ਯੂਹੰਨਾ 1:46 ਨਥਾਨਿਏਲ ਨੇ ਉਹ ਨੂੰ ਆਖਿਆ, ਕੀ ਨਾਸਰਤ ਵਿੱਚੋਂ ਕੋਈ ਚੰਗੀ ਗੱਲ ਨਿੱਕਲ ਸਕਦੀ ਹੈ? ਫ਼ਿਲਿਪੁੱਸ ਨੇ ਉਹ ਨੂੰ ਆਖਿਆ, ਆ ਕੇ ਵੇਖ।</w:t>
      </w:r>
    </w:p>
    <w:p w14:paraId="5467646A" w14:textId="77777777" w:rsidR="00F90BDC" w:rsidRDefault="00F90BDC"/>
    <w:p w14:paraId="1D84197E" w14:textId="77777777" w:rsidR="00F90BDC" w:rsidRDefault="00F90BDC">
      <w:r xmlns:w="http://schemas.openxmlformats.org/wordprocessingml/2006/main">
        <w:t xml:space="preserve">ਨਥਾਨਿਏਲ ਨੂੰ ਯਿਸੂ ਦੇ ਨਾਸਰਤ ਤੋਂ ਆਉਣ ਬਾਰੇ ਸ਼ੱਕ ਹੈ, ਪਰ ਫਿਲਿਪ ਉਸ ਨੂੰ ਆਪਣੇ ਲਈ "ਆਓ ਅਤੇ ਵੇਖਣ" ਲਈ ਕਹਿੰਦਾ ਹੈ।</w:t>
      </w:r>
    </w:p>
    <w:p w14:paraId="6FD2A839" w14:textId="77777777" w:rsidR="00F90BDC" w:rsidRDefault="00F90BDC"/>
    <w:p w14:paraId="7F8C8E69" w14:textId="77777777" w:rsidR="00F90BDC" w:rsidRDefault="00F90BDC">
      <w:r xmlns:w="http://schemas.openxmlformats.org/wordprocessingml/2006/main">
        <w:t xml:space="preserve">1. "ਆਓ ਅਤੇ ਦੇਖੋ: ਯਿਸੂ ਦੀ ਚੰਗਿਆਈ ਦੀ ਗਵਾਹੀ"</w:t>
      </w:r>
    </w:p>
    <w:p w14:paraId="4E404E26" w14:textId="77777777" w:rsidR="00F90BDC" w:rsidRDefault="00F90BDC"/>
    <w:p w14:paraId="1402F953" w14:textId="77777777" w:rsidR="00F90BDC" w:rsidRDefault="00F90BDC">
      <w:r xmlns:w="http://schemas.openxmlformats.org/wordprocessingml/2006/main">
        <w:t xml:space="preserve">2. "ਕੀ ਨਾਸਰਤ ਵਿੱਚੋਂ ਕੋਈ ਚੰਗੀ ਚੀਜ਼ ਆ ਸਕਦੀ ਹੈ?: ਵਿਸ਼ਵਾਸ ਵਿੱਚ ਸ਼ੱਕ ਨੂੰ ਦੂਰ ਕਰਨਾ"</w:t>
      </w:r>
    </w:p>
    <w:p w14:paraId="51239FBF" w14:textId="77777777" w:rsidR="00F90BDC" w:rsidRDefault="00F90BDC"/>
    <w:p w14:paraId="5EB43DDF" w14:textId="77777777" w:rsidR="00F90BDC" w:rsidRDefault="00F90BDC">
      <w:r xmlns:w="http://schemas.openxmlformats.org/wordprocessingml/2006/main">
        <w:t xml:space="preserve">1. ਯਾਕੂਬ 1: 5-8 - "ਜੇਕਰ ਤੁਹਾਡੇ ਵਿੱਚੋਂ ਕਿਸੇ ਵਿੱਚ ਬੁੱਧ ਦੀ ਘਾਟ ਹੈ, ਤਾਂ ਉਹ ਪਰਮੇਸ਼ੁਰ ਤੋਂ ਮੰਗੇ, ਜੋ ਸਭ ਨੂੰ ਖੁੱਲ੍ਹੇ ਦਿਲ ਨਾਲ ਅਤੇ </w:t>
      </w:r>
      <w:r xmlns:w="http://schemas.openxmlformats.org/wordprocessingml/2006/main">
        <w:lastRenderedPageBreak xmlns:w="http://schemas.openxmlformats.org/wordprocessingml/2006/main"/>
      </w:r>
      <w:r xmlns:w="http://schemas.openxmlformats.org/wordprocessingml/2006/main">
        <w:t xml:space="preserve">ਨਿੰਦਿਆ ਤੋਂ ਬਿਨਾਂ ਦਿੰਦਾ ਹੈ, ਅਤੇ ਇਹ ਉਸਨੂੰ ਦਿੱਤਾ ਜਾਵੇਗਾ"</w:t>
      </w:r>
    </w:p>
    <w:p w14:paraId="43B68BE6" w14:textId="77777777" w:rsidR="00F90BDC" w:rsidRDefault="00F90BDC"/>
    <w:p w14:paraId="4D21C202" w14:textId="77777777" w:rsidR="00F90BDC" w:rsidRDefault="00F90BDC">
      <w:r xmlns:w="http://schemas.openxmlformats.org/wordprocessingml/2006/main">
        <w:t xml:space="preserve">2. ਰੋਮੀਆਂ 8:28 - "ਅਤੇ ਅਸੀਂ ਜਾਣਦੇ ਹਾਂ ਕਿ ਪਰਮੇਸ਼ੁਰ ਨੂੰ ਪਿਆਰ ਕਰਨ ਵਾਲਿਆਂ ਲਈ, ਉਨ੍ਹਾਂ ਲਈ ਜੋ ਉਸਦੇ ਉਦੇਸ਼ ਦੇ ਅਨੁਸਾਰ ਬੁਲਾਏ ਗਏ ਹਨ, ਲਈ ਸਾਰੀਆਂ ਚੀਜ਼ਾਂ ਮਿਲ ਕੇ ਕੰਮ ਕਰਦੀਆਂ ਹਨ।"</w:t>
      </w:r>
    </w:p>
    <w:p w14:paraId="231C9D32" w14:textId="77777777" w:rsidR="00F90BDC" w:rsidRDefault="00F90BDC"/>
    <w:p w14:paraId="1BC7522B" w14:textId="77777777" w:rsidR="00F90BDC" w:rsidRDefault="00F90BDC">
      <w:r xmlns:w="http://schemas.openxmlformats.org/wordprocessingml/2006/main">
        <w:t xml:space="preserve">ਯੂਹੰਨਾ 1:47 ਯਿਸੂ ਨੇ ਨਥਾਨਿਏਲ ਨੂੰ ਆਪਣੇ ਕੋਲ ਆਉਂਦਾ ਵੇਖਿਆ ਅਤੇ ਉਹ ਦੇ ਵਿਖੇ ਆਖਿਆ, ਵੇਖੋ ਇੱਕ ਇਸਰਾਏਲੀ ਹੈ ਜਿਸ ਵਿੱਚ ਕੋਈ ਛਲ ਨਹੀਂ!</w:t>
      </w:r>
    </w:p>
    <w:p w14:paraId="48A80EA4" w14:textId="77777777" w:rsidR="00F90BDC" w:rsidRDefault="00F90BDC"/>
    <w:p w14:paraId="72468D4E" w14:textId="77777777" w:rsidR="00F90BDC" w:rsidRDefault="00F90BDC">
      <w:r xmlns:w="http://schemas.openxmlformats.org/wordprocessingml/2006/main">
        <w:t xml:space="preserve">ਯਿਸੂ ਨੇ ਨਥਾਨਿਏਲ ਦੀ ਇਮਾਨਦਾਰੀ ਅਤੇ ਖਰਿਆਈ ਲਈ ਤਾਰੀਫ਼ ਕੀਤੀ।</w:t>
      </w:r>
    </w:p>
    <w:p w14:paraId="17A7E07A" w14:textId="77777777" w:rsidR="00F90BDC" w:rsidRDefault="00F90BDC"/>
    <w:p w14:paraId="1E5B549B" w14:textId="77777777" w:rsidR="00F90BDC" w:rsidRDefault="00F90BDC">
      <w:r xmlns:w="http://schemas.openxmlformats.org/wordprocessingml/2006/main">
        <w:t xml:space="preserve">1. ਇਮਾਨਦਾਰ ਦਿਲ: ਇਮਾਨਦਾਰੀ ਨਾਲ ਰਹਿਣਾ</w:t>
      </w:r>
    </w:p>
    <w:p w14:paraId="30C97F33" w14:textId="77777777" w:rsidR="00F90BDC" w:rsidRDefault="00F90BDC"/>
    <w:p w14:paraId="3D21868B" w14:textId="77777777" w:rsidR="00F90BDC" w:rsidRDefault="00F90BDC">
      <w:r xmlns:w="http://schemas.openxmlformats.org/wordprocessingml/2006/main">
        <w:t xml:space="preserve">2. ਆਪਣੇ ਬਚਨ ਦਾ ਮਨੁੱਖ ਹੋਣਾ: ਵਾਅਦੇ ਨਿਭਾਉਣ ਦੀ ਸ਼ਕਤੀ</w:t>
      </w:r>
    </w:p>
    <w:p w14:paraId="4A33531E" w14:textId="77777777" w:rsidR="00F90BDC" w:rsidRDefault="00F90BDC"/>
    <w:p w14:paraId="2E0890D3" w14:textId="77777777" w:rsidR="00F90BDC" w:rsidRDefault="00F90BDC">
      <w:r xmlns:w="http://schemas.openxmlformats.org/wordprocessingml/2006/main">
        <w:t xml:space="preserve">1. ਕਹਾਉਤਾਂ 10:9 - “ਜਿਹੜਾ ਇਮਾਨਦਾਰੀ ਨਾਲ ਚੱਲਦਾ ਹੈ ਉਹ ਸੁਰੱਖਿਅਤ ਚੱਲਦਾ ਹੈ, ਪਰ ਜਿਹੜਾ ਆਪਣੇ ਰਾਹਾਂ ਨੂੰ ਟੇਢਾ ਬਣਾਉਂਦਾ ਹੈ ਉਹ ਲੱਭਿਆ ਜਾਵੇਗਾ।”</w:t>
      </w:r>
    </w:p>
    <w:p w14:paraId="19A8A9D9" w14:textId="77777777" w:rsidR="00F90BDC" w:rsidRDefault="00F90BDC"/>
    <w:p w14:paraId="7688B056" w14:textId="77777777" w:rsidR="00F90BDC" w:rsidRDefault="00F90BDC">
      <w:r xmlns:w="http://schemas.openxmlformats.org/wordprocessingml/2006/main">
        <w:t xml:space="preserve">2. ਲੂਕਾ 6:45 - "ਚੰਗਾ ਵਿਅਕਤੀ ਆਪਣੇ ਦਿਲ ਦੇ ਚੰਗੇ ਖ਼ਜ਼ਾਨੇ ਵਿੱਚੋਂ ਭਲਿਆਈ ਪੈਦਾ ਕਰਦਾ ਹੈ, ਅਤੇ ਬੁਰਾ ਵਿਅਕਤੀ ਆਪਣੇ ਬੁਰੇ ਖ਼ਜ਼ਾਨੇ ਵਿੱਚੋਂ ਬੁਰਾਈ ਪੈਦਾ ਕਰਦਾ ਹੈ, ਕਿਉਂਕਿ ਉਸ ਦਾ ਮੂੰਹ ਦਿਲ ਦੀ ਬਹੁਤਾਤ ਵਿੱਚੋਂ ਬੋਲਦਾ ਹੈ।"</w:t>
      </w:r>
    </w:p>
    <w:p w14:paraId="74E1D085" w14:textId="77777777" w:rsidR="00F90BDC" w:rsidRDefault="00F90BDC"/>
    <w:p w14:paraId="16097322" w14:textId="77777777" w:rsidR="00F90BDC" w:rsidRDefault="00F90BDC">
      <w:r xmlns:w="http://schemas.openxmlformats.org/wordprocessingml/2006/main">
        <w:t xml:space="preserve">ਯੂਹੰਨਾ 1:48 ਨਥਾਨਿਏਲ ਨੇ ਉਹ ਨੂੰ ਆਖਿਆ, ਤੂੰ ਮੈਨੂੰ ਕਿੱਥੋਂ ਜਾਣਦਾ ਹੈਂ? ਯਿਸੂ ਨੇ ਉਸਨੂੰ ਉੱਤਰ ਦਿੱਤਾ, “ਇਸ ਤੋਂ ਪਹਿਲਾਂ ਕਿ ਫ਼ਿਲਿਪੁੱਸ ਤੈਨੂੰ ਸੱਦਦਾ, ਜਦੋਂ ਤੂੰ ਅੰਜੀਰ ਦੇ ਰੁੱਖ ਹੇਠਾਂ ਸੀ, ਮੈਂ ਤੈਨੂੰ ਵੇਖਿਆ।</w:t>
      </w:r>
    </w:p>
    <w:p w14:paraId="039299BA" w14:textId="77777777" w:rsidR="00F90BDC" w:rsidRDefault="00F90BDC"/>
    <w:p w14:paraId="2A2014CB" w14:textId="77777777" w:rsidR="00F90BDC" w:rsidRDefault="00F90BDC">
      <w:r xmlns:w="http://schemas.openxmlformats.org/wordprocessingml/2006/main">
        <w:t xml:space="preserve">ਨਥਾਨਿਏਲ ਇਹ ਜਾਣ ਕੇ ਹੈਰਾਨ ਰਹਿ ਗਿਆ ਕਿ ਫਿਲਿਪ ਦੇ ਉਸ ਨੂੰ ਬੁਲਾਉਣ ਤੋਂ ਪਹਿਲਾਂ ਯਿਸੂ ਉਸ ਨੂੰ ਜਾਣਦਾ ਸੀ। ਜਦੋਂ ਉਹ ਅੰਜੀਰ ਦੇ ਦਰਖ਼ਤ ਦੇ ਹੇਠਾਂ ਸੀ ਤਾਂ ਯਿਸੂ ਨੇ ਉਸ ਨੂੰ ਦੇਖਿਆ, ਅਤੇ ਨਥਾਨਿਏਲ ਨੇ ਯਿਸੂ ਨੂੰ ਵਾਅਦਾ ਕੀਤਾ ਹੋਇਆ ਮਸੀਹਾ ਵਜੋਂ ਪਛਾਣ ਲਿਆ।</w:t>
      </w:r>
    </w:p>
    <w:p w14:paraId="2BCA6745" w14:textId="77777777" w:rsidR="00F90BDC" w:rsidRDefault="00F90BDC"/>
    <w:p w14:paraId="0EE88C66" w14:textId="77777777" w:rsidR="00F90BDC" w:rsidRDefault="00F90BDC">
      <w:r xmlns:w="http://schemas.openxmlformats.org/wordprocessingml/2006/main">
        <w:t xml:space="preserve">1. ਰੱਬ ਦਾ ਗਿਆਨ ਸਾਡੇ ਆਪਣੇ ਨਾਲੋਂ ਵੱਡਾ ਹੈ।</w:t>
      </w:r>
    </w:p>
    <w:p w14:paraId="0A5EDFBA" w14:textId="77777777" w:rsidR="00F90BDC" w:rsidRDefault="00F90BDC"/>
    <w:p w14:paraId="74B99EA9" w14:textId="77777777" w:rsidR="00F90BDC" w:rsidRDefault="00F90BDC">
      <w:r xmlns:w="http://schemas.openxmlformats.org/wordprocessingml/2006/main">
        <w:t xml:space="preserve">2. ਯਿਸੂ ਵਾਅਦਾ ਕੀਤਾ ਹੋਇਆ ਮਸੀਹਾ ਹੈ।</w:t>
      </w:r>
    </w:p>
    <w:p w14:paraId="1008AD29" w14:textId="77777777" w:rsidR="00F90BDC" w:rsidRDefault="00F90BDC"/>
    <w:p w14:paraId="37E7C9CC" w14:textId="77777777" w:rsidR="00F90BDC" w:rsidRDefault="00F90BDC">
      <w:r xmlns:w="http://schemas.openxmlformats.org/wordprocessingml/2006/main">
        <w:t xml:space="preserve">1. ਜ਼ਬੂਰ 139:1-2 - "ਹੇ ਯਹੋਵਾਹ, ਤੁਸੀਂ ਮੈਨੂੰ ਖੋਜਿਆ ਹੈ ਅਤੇ ਮੈਨੂੰ ਜਾਣਿਆ ਹੈ! ਤੁਸੀਂ ਜਾਣਦੇ ਹੋ ਕਿ ਮੈਂ ਕਦੋਂ ਬੈਠਦਾ ਹਾਂ ਅਤੇ ਕਦੋਂ ਮੈਂ ਉੱਠਦਾ ਹਾਂ; ਤੁਸੀਂ ਮੇਰੇ ਵਿਚਾਰਾਂ ਨੂੰ ਦੂਰੋਂ ਜਾਣ ਲੈਂਦੇ ਹੋ।"</w:t>
      </w:r>
    </w:p>
    <w:p w14:paraId="52357106" w14:textId="77777777" w:rsidR="00F90BDC" w:rsidRDefault="00F90BDC"/>
    <w:p w14:paraId="673DCBD1" w14:textId="77777777" w:rsidR="00F90BDC" w:rsidRDefault="00F90BDC">
      <w:r xmlns:w="http://schemas.openxmlformats.org/wordprocessingml/2006/main">
        <w:t xml:space="preserve">2. ਯੂਹੰਨਾ 14:6 - "ਯਿਸੂ ਨੇ ਉਸਨੂੰ ਕਿਹਾ, "ਮੈਂ ਹੀ ਰਸਤਾ, ਸੱਚ ਅਤੇ ਜੀਵਨ ਹਾਂ। ਮੇਰੇ ਰਾਹੀਂ ਸਿਵਾਏ ਕੋਈ ਵੀ ਪਿਤਾ ਕੋਲ ਨਹੀਂ ਆਉਂਦਾ।"</w:t>
      </w:r>
    </w:p>
    <w:p w14:paraId="48C10C8F" w14:textId="77777777" w:rsidR="00F90BDC" w:rsidRDefault="00F90BDC"/>
    <w:p w14:paraId="310B988D" w14:textId="77777777" w:rsidR="00F90BDC" w:rsidRDefault="00F90BDC">
      <w:r xmlns:w="http://schemas.openxmlformats.org/wordprocessingml/2006/main">
        <w:t xml:space="preserve">ਯੂਹੰਨਾ 1:49 ਨਥਾਨਿਏਲ ਨੇ ਉੱਤਰ ਦਿੱਤਾ ਅਤੇ ਉਹ ਨੂੰ ਆਖਿਆ, ਗੁਰੂ ਜੀ, ਤੂੰ ਪਰਮੇਸ਼ੁਰ ਦਾ ਪੁੱਤਰ ਹੈਂ। ਤੂੰ ਇਸਰਾਏਲ ਦਾ ਰਾਜਾ ਹੈਂ।</w:t>
      </w:r>
    </w:p>
    <w:p w14:paraId="24E82175" w14:textId="77777777" w:rsidR="00F90BDC" w:rsidRDefault="00F90BDC"/>
    <w:p w14:paraId="78583CDF" w14:textId="77777777" w:rsidR="00F90BDC" w:rsidRDefault="00F90BDC">
      <w:r xmlns:w="http://schemas.openxmlformats.org/wordprocessingml/2006/main">
        <w:t xml:space="preserve">ਨਥਾਨੇਲ ਨੇ ਯਿਸੂ ਨੂੰ ਪਰਮੇਸ਼ੁਰ ਦਾ ਪੁੱਤਰ ਅਤੇ ਇਸਰਾਏਲ ਦਾ ਰਾਜਾ ਘੋਸ਼ਿਤ ਕੀਤਾ।</w:t>
      </w:r>
    </w:p>
    <w:p w14:paraId="6C244021" w14:textId="77777777" w:rsidR="00F90BDC" w:rsidRDefault="00F90BDC"/>
    <w:p w14:paraId="45BD1B6A" w14:textId="77777777" w:rsidR="00F90BDC" w:rsidRDefault="00F90BDC">
      <w:r xmlns:w="http://schemas.openxmlformats.org/wordprocessingml/2006/main">
        <w:t xml:space="preserve">1: ਯਿਸੂ ਰਾਜਿਆਂ ਦਾ ਰਾਜਾ ਅਤੇ ਪ੍ਰਭੂਆਂ ਦਾ ਪ੍ਰਭੂ ਹੈ</w:t>
      </w:r>
    </w:p>
    <w:p w14:paraId="02D17ADE" w14:textId="77777777" w:rsidR="00F90BDC" w:rsidRDefault="00F90BDC"/>
    <w:p w14:paraId="39634375" w14:textId="77777777" w:rsidR="00F90BDC" w:rsidRDefault="00F90BDC">
      <w:r xmlns:w="http://schemas.openxmlformats.org/wordprocessingml/2006/main">
        <w:t xml:space="preserve">2: ਯਿਸੂ ਦੇ ਅਧਿਕਾਰ ਵਿੱਚ ਆਨੰਦ ਮਾਣੋ</w:t>
      </w:r>
    </w:p>
    <w:p w14:paraId="301FAACF" w14:textId="77777777" w:rsidR="00F90BDC" w:rsidRDefault="00F90BDC"/>
    <w:p w14:paraId="49E8A6BC" w14:textId="77777777" w:rsidR="00F90BDC" w:rsidRDefault="00F90BDC">
      <w:r xmlns:w="http://schemas.openxmlformats.org/wordprocessingml/2006/main">
        <w:t xml:space="preserve">1: ਕੁਲੁੱਸੀਆਂ 2: 9-10 - ਕਿਉਂਕਿ ਉਸ ਵਿੱਚ ਦੇਵਤਾ ਦੀ ਪੂਰੀ ਸੰਪੂਰਨਤਾ ਸਰੀਰਕ ਤੌਰ ਤੇ ਵੱਸਦੀ ਹੈ, ਅਤੇ ਤੁਸੀਂ ਉਸ ਵਿੱਚ ਭਰਪੂਰ ਹੋ ਗਏ ਹੋ, ਜੋ ਸਾਰੇ ਰਾਜ ਅਤੇ ਅਧਿਕਾਰ ਦਾ ਮੁਖੀ ਹੈ।</w:t>
      </w:r>
    </w:p>
    <w:p w14:paraId="7D514479" w14:textId="77777777" w:rsidR="00F90BDC" w:rsidRDefault="00F90BDC"/>
    <w:p w14:paraId="31BCCF6B" w14:textId="77777777" w:rsidR="00F90BDC" w:rsidRDefault="00F90BDC">
      <w:r xmlns:w="http://schemas.openxmlformats.org/wordprocessingml/2006/main">
        <w:t xml:space="preserve">2: ਫ਼ਿਲਿੱਪੀਆਂ 2:11 - ਅਤੇ ਹਰ ਜੀਭ ਕਬੂਲ ਕਰਦੀ ਹੈ ਕਿ ਯਿਸੂ ਮਸੀਹ ਪ੍ਰਭੂ ਹੈ, ਪਰਮੇਸ਼ੁਰ ਪਿਤਾ ਦੀ ਮਹਿਮਾ ਲਈ।</w:t>
      </w:r>
    </w:p>
    <w:p w14:paraId="336E0048" w14:textId="77777777" w:rsidR="00F90BDC" w:rsidRDefault="00F90BDC"/>
    <w:p w14:paraId="1E0D9DC7" w14:textId="77777777" w:rsidR="00F90BDC" w:rsidRDefault="00F90BDC">
      <w:r xmlns:w="http://schemas.openxmlformats.org/wordprocessingml/2006/main">
        <w:t xml:space="preserve">ਯੂਹੰਨਾ 1:50 ਯਿਸੂ ਨੇ ਉੱਤਰ ਦਿੱਤਾ ਅਤੇ ਉਹ ਨੂੰ ਆਖਿਆ, ਕਿਉਂਕਿ ਮੈਂ ਤੈਨੂੰ ਕਿਹਾ ਸੀ ਕਿ ਮੈਂ ਤੈਨੂੰ ਅੰਜੀਰ ਦੇ ਰੁੱਖ ਹੇਠ ਵੇਖਿਆ, ਕੀ ਤੂੰ ਵਿਸ਼ਵਾਸ ਕਰਦਾ ਹੈਂ? ਤੁਸੀਂ ਇਨ੍ਹਾਂ ਤੋਂ ਵੀ ਵੱਡੀਆਂ ਚੀਜ਼ਾਂ ਦੇਖੋਂਗੇ।</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ਘੋਸ਼ਣਾ ਕੀਤੀ ਕਿ ਉਸਨੇ ਨਥਾਨਿਏਲ ਨੂੰ ਅੰਜੀਰ ਦੇ ਰੁੱਖ ਦੇ ਹੇਠਾਂ ਦੇਖਿਆ ਸੀ, ਅਤੇ ਉਹ ਹੋਰ ਵੀ ਵੱਡੀਆਂ ਚੀਜ਼ਾਂ ਨੂੰ ਦੇਖੇਗਾ।</w:t>
      </w:r>
    </w:p>
    <w:p w14:paraId="21FFA6C1" w14:textId="77777777" w:rsidR="00F90BDC" w:rsidRDefault="00F90BDC"/>
    <w:p w14:paraId="67ACF741" w14:textId="77777777" w:rsidR="00F90BDC" w:rsidRDefault="00F90BDC">
      <w:r xmlns:w="http://schemas.openxmlformats.org/wordprocessingml/2006/main">
        <w:t xml:space="preserve">1. ਯਿਸੂ ਵਿੱਚ ਵਿਸ਼ਵਾਸ ਸਾਨੂੰ ਮਹਾਨ ਚੀਜ਼ਾਂ ਦੇ ਜੀਵਨ ਵੱਲ ਲੈ ਜਾਂਦਾ ਹੈ।</w:t>
      </w:r>
    </w:p>
    <w:p w14:paraId="71965AD7" w14:textId="77777777" w:rsidR="00F90BDC" w:rsidRDefault="00F90BDC"/>
    <w:p w14:paraId="3027EF54" w14:textId="77777777" w:rsidR="00F90BDC" w:rsidRDefault="00F90BDC">
      <w:r xmlns:w="http://schemas.openxmlformats.org/wordprocessingml/2006/main">
        <w:t xml:space="preserve">2. ਯਿਸੂ ਵਿੱਚ ਵਿਸ਼ਵਾਸ ਕਰੋ ਅਤੇ ਤੁਸੀਂ ਉਸ ਤੋਂ ਵੀ ਵੱਧ ਅਨੁਭਵ ਕਰੋਗੇ ਜਿੰਨਾ ਤੁਸੀਂ ਕਲਪਨਾ ਕਰ ਸਕਦੇ ਹੋ।</w:t>
      </w:r>
    </w:p>
    <w:p w14:paraId="071541DC" w14:textId="77777777" w:rsidR="00F90BDC" w:rsidRDefault="00F90BDC"/>
    <w:p w14:paraId="558C4E51" w14:textId="77777777" w:rsidR="00F90BDC" w:rsidRDefault="00F90BDC">
      <w:r xmlns:w="http://schemas.openxmlformats.org/wordprocessingml/2006/main">
        <w:t xml:space="preserve">1. ਯਸਾਯਾਹ 11:6-9 - ਬਘਿਆੜ ਵੀ ਲੇਲੇ ਦੇ ਨਾਲ ਰਹੇਗਾ, ਅਤੇ ਚੀਤਾ ਬੱਚੇ ਦੇ ਨਾਲ ਲੇਟ ਜਾਵੇਗਾ; ਅਤੇ ਵੱਛਾ ਅਤੇ ਜਵਾਨ ਸ਼ੇਰ ਅਤੇ ਮੋਟੇ ਬੱਚੇ ਇਕੱਠੇ ਹਨ। ਅਤੇ ਇੱਕ ਛੋਟਾ ਬੱਚਾ ਉਨ੍ਹਾਂ ਦੀ ਅਗਵਾਈ ਕਰੇਗਾ।</w:t>
      </w:r>
    </w:p>
    <w:p w14:paraId="02A55884" w14:textId="77777777" w:rsidR="00F90BDC" w:rsidRDefault="00F90BDC"/>
    <w:p w14:paraId="1C416053" w14:textId="77777777" w:rsidR="00F90BDC" w:rsidRDefault="00F90BDC">
      <w:r xmlns:w="http://schemas.openxmlformats.org/wordprocessingml/2006/main">
        <w:t xml:space="preserve">2. ਜ਼ਬੂਰ 34:8 - ਹੇ ਸੁਆਦ ਅਤੇ ਵੇਖੋ ਕਿ ਪ੍ਰਭੂ ਚੰਗਾ ਹੈ: ਧੰਨ ਹੈ ਉਹ ਆਦਮੀ ਜੋ ਉਸ ਵਿੱਚ ਭਰੋਸਾ ਰੱਖਦਾ ਹੈ।</w:t>
      </w:r>
    </w:p>
    <w:p w14:paraId="1319159E" w14:textId="77777777" w:rsidR="00F90BDC" w:rsidRDefault="00F90BDC"/>
    <w:p w14:paraId="445F0120" w14:textId="77777777" w:rsidR="00F90BDC" w:rsidRDefault="00F90BDC">
      <w:r xmlns:w="http://schemas.openxmlformats.org/wordprocessingml/2006/main">
        <w:t xml:space="preserve">ਯੂਹੰਨਾ 1:51 ਅਤੇ ਉਸ ਨੇ ਉਸ ਨੂੰ ਕਿਹਾ, ਮੈਂ ਤੁਹਾਨੂੰ ਸੱਚ-ਸੱਚ ਆਖਦਾ ਹਾਂ, ਇਸ ਤੋਂ ਬਾਅਦ ਤੁਸੀਂ ਅਕਾਸ਼ ਨੂੰ ਖੁੱਲ੍ਹਾ ਅਤੇ ਪਰਮੇਸ਼ੁਰ ਦੇ ਦੂਤਾਂ ਨੂੰ ਮਨੁੱਖ ਦੇ ਪੁੱਤਰ ਉੱਤੇ ਚੜ੍ਹਦੇ ਅਤੇ ਉੱਤਰਦੇ ਵੇਖੋਂਗੇ।</w:t>
      </w:r>
    </w:p>
    <w:p w14:paraId="0BBB0158" w14:textId="77777777" w:rsidR="00F90BDC" w:rsidRDefault="00F90BDC"/>
    <w:p w14:paraId="202F42D8" w14:textId="77777777" w:rsidR="00F90BDC" w:rsidRDefault="00F90BDC">
      <w:r xmlns:w="http://schemas.openxmlformats.org/wordprocessingml/2006/main">
        <w:t xml:space="preserve">ਯੂਹੰਨਾ ਨਥਾਨਿਏਲ ਨਾਲ ਗੱਲ ਕਰ ਰਿਹਾ ਹੈ ਅਤੇ ਉਸਨੂੰ ਦੱਸ ਰਿਹਾ ਹੈ ਕਿ ਉਹ ਸਵਰਗ ਨੂੰ ਖੁੱਲ੍ਹਾ ਅਤੇ ਪਰਮੇਸ਼ੁਰ ਦੇ ਦੂਤਾਂ ਨੂੰ ਮਨੁੱਖ ਦੇ ਪੁੱਤਰ ਉੱਤੇ ਚੜ੍ਹਦੇ ਅਤੇ ਉਤਰਦੇ ਹੋਏ ਦੇਖੇਗਾ।</w:t>
      </w:r>
    </w:p>
    <w:p w14:paraId="502422F2" w14:textId="77777777" w:rsidR="00F90BDC" w:rsidRDefault="00F90BDC"/>
    <w:p w14:paraId="155D8CE3" w14:textId="77777777" w:rsidR="00F90BDC" w:rsidRDefault="00F90BDC">
      <w:r xmlns:w="http://schemas.openxmlformats.org/wordprocessingml/2006/main">
        <w:t xml:space="preserve">1. "ਸਵਰਗ ਖੁੱਲ੍ਹਾ ਹੈ: ਮਸੀਹ ਦਾ ਵਾਅਦਾ"</w:t>
      </w:r>
    </w:p>
    <w:p w14:paraId="40F29451" w14:textId="77777777" w:rsidR="00F90BDC" w:rsidRDefault="00F90BDC"/>
    <w:p w14:paraId="3530B594" w14:textId="77777777" w:rsidR="00F90BDC" w:rsidRDefault="00F90BDC">
      <w:r xmlns:w="http://schemas.openxmlformats.org/wordprocessingml/2006/main">
        <w:t xml:space="preserve">2. "ਪਰਮੇਸ਼ੁਰ ਦੇ ਦੂਤ: ਚੜ੍ਹਦੇ ਅਤੇ ਉਤਰਦੇ"</w:t>
      </w:r>
    </w:p>
    <w:p w14:paraId="28B2B38D" w14:textId="77777777" w:rsidR="00F90BDC" w:rsidRDefault="00F90BDC"/>
    <w:p w14:paraId="6A9EF852" w14:textId="77777777" w:rsidR="00F90BDC" w:rsidRDefault="00F90BDC">
      <w:r xmlns:w="http://schemas.openxmlformats.org/wordprocessingml/2006/main">
        <w:t xml:space="preserve">1. ਇਬਰਾਨੀਆਂ 1:14 - "ਕੀ ਉਹ ਸਾਰੇ ਸੇਵਾ ਕਰਨ ਵਾਲੇ ਆਤਮੇ ਨਹੀਂ ਭੇਜੇ ਗਏ ਹਨ ਜੋ ਉਨ੍ਹਾਂ ਦੀ ਖ਼ਾਤਰ ਸੇਵਾ ਕਰਨ ਲਈ ਭੇਜੇ ਗਏ ਹਨ ਜੋ ਮੁਕਤੀ ਦੇ ਵਾਰਸ ਹਨ?"</w:t>
      </w:r>
    </w:p>
    <w:p w14:paraId="6FA9424B" w14:textId="77777777" w:rsidR="00F90BDC" w:rsidRDefault="00F90BDC"/>
    <w:p w14:paraId="4B6135A6" w14:textId="77777777" w:rsidR="00F90BDC" w:rsidRDefault="00F90BDC">
      <w:r xmlns:w="http://schemas.openxmlformats.org/wordprocessingml/2006/main">
        <w:t xml:space="preserve">2. ਲੂਕਾ 2:15 - "ਜਦੋਂ ਦੂਤ ਉਨ੍ਹਾਂ ਨੂੰ ਛੱਡ ਕੇ ਸਵਰਗ ਵਿੱਚ ਚਲੇ ਗਏ, ਤਾਂ ਚਰਵਾਹਿਆਂ ਨੇ ਇੱਕ ਦੂਜੇ ਨੂੰ ਕਿਹਾ, "ਆਓ ਅਸੀਂ ਬੈਤਲਹਮ ਨੂੰ ਚੱਲੀਏ ਅਤੇ ਇਹ ਗੱਲ ਵੇਖੀਏ ਜੋ ਵਾਪਰਿਆ ਹੈ, ਜਿਸ ਬਾਰੇ ਪ੍ਰਭੂ ਨੇ ਸਾਨੂੰ ਦੱਸਿਆ ਹੈ।"</w:t>
      </w:r>
    </w:p>
    <w:p w14:paraId="6B540BA0" w14:textId="77777777" w:rsidR="00F90BDC" w:rsidRDefault="00F90BDC"/>
    <w:p w14:paraId="2AB1F3BE" w14:textId="77777777" w:rsidR="00F90BDC" w:rsidRDefault="00F90BDC">
      <w:r xmlns:w="http://schemas.openxmlformats.org/wordprocessingml/2006/main">
        <w:t xml:space="preserve">ਯੂਹੰਨਾ 2 ਕਾਨਾ ਵਿੱਚ ਇੱਕ ਵਿਆਹ ਵਿੱਚ ਯਿਸੂ ਦੇ ਪਹਿਲੇ ਚਮਤਕਾਰ ਦੀ ਕਹਾਣੀ ਅਤੇ ਯਰੂਸ਼ਲਮ ਵਿੱਚ ਮੰਦਰ ਦੀ ਉਸ ਦੀ ਸਫਾਈ ਦੀ ਕਹਾਣੀ ਸੁਣਾਉਂਦਾ ਹੈ।</w:t>
      </w:r>
    </w:p>
    <w:p w14:paraId="07E09944" w14:textId="77777777" w:rsidR="00F90BDC" w:rsidRDefault="00F90BDC"/>
    <w:p w14:paraId="4E6485FE" w14:textId="77777777" w:rsidR="00F90BDC" w:rsidRDefault="00F90BDC">
      <w:r xmlns:w="http://schemas.openxmlformats.org/wordprocessingml/2006/main">
        <w:t xml:space="preserve">ਪਹਿਲਾ ਪੈਰਾ: ਅਧਿਆਇ ਯਿਸੂ, ਉਸਦੀ ਮਾਂ ਮਰਿਯਮ, ਅਤੇ ਉਸਦੇ ਚੇਲੇ ਕਾਨਾ ਵਿੱਚ ਇੱਕ ਵਿਆਹ ਵਿੱਚ ਸ਼ਾਮਲ ਹੋਣ ਨਾਲ ਸ਼ੁਰੂ ਹੁੰਦਾ ਹੈ। ਜਦੋਂ ਉਨ੍ਹਾਂ ਕੋਲ ਸ਼ਰਾਬ ਖ਼ਤਮ ਹੋ ਗਈ, ਤਾਂ ਮਰਿਯਮ ਨੇ ਯਿਸੂ ਨੂੰ ਇਸ ਬਾਰੇ ਦੱਸਿਆ। ਸ਼ੁਰੂ ਵਿੱਚ ਜਵਾਬ ਦੇਣ ਦੇ ਬਾਵਜੂਦ ਕਿ ਉਸਦੀ ਘੜੀ ਅਜੇ ਨਹੀਂ ਆਈ ਹੈ, ਉਸਨੇ ਨੌਕਰਾਂ ਨੂੰ ਪੱਥਰ ਦੇ ਛੇ ਘੜੇ ਪਾਣੀ ਨਾਲ ਭਰਨ ਲਈ ਕਿਹਾ। ਜਦੋਂ ਉਹ ਕੁਝ ਕੱਢ ਕੇ ਦਾਅਵਤ ਦੇ ਮਾਲਕ ਕੋਲ ਲੈ ਗਏ, ਤਾਂ ਉਸ ਨੇ ਦੇਖਿਆ ਕਿ ਇਹ ਵਧੀਆ ਮੈ ਵਿੱਚ ਬਦਲ ਗਿਆ ਸੀ। ਇਹ ਯਿਸੂ ਦਾ ਪਹਿਲਾ ਦਰਜ ਕੀਤਾ ਗਿਆ ਚਮਤਕਾਰ ਸੀ ਜੋ ਉਸ ਦੀ ਮਹਿਮਾ ਨੂੰ ਦਰਸਾਉਂਦਾ ਸੀ ਜੋ ਪ੍ਰਮੁੱਖ ਚੇਲੇ ਉਸ ਉੱਤੇ ਵਿਸ਼ਵਾਸ ਕਰਦੇ ਹਨ (ਯੂਹੰਨਾ 2:1-11)।</w:t>
      </w:r>
    </w:p>
    <w:p w14:paraId="01753546" w14:textId="77777777" w:rsidR="00F90BDC" w:rsidRDefault="00F90BDC"/>
    <w:p w14:paraId="0889634C" w14:textId="77777777" w:rsidR="00F90BDC" w:rsidRDefault="00F90BDC">
      <w:r xmlns:w="http://schemas.openxmlformats.org/wordprocessingml/2006/main">
        <w:t xml:space="preserve">ਦੂਜਾ ਪੈਰਾ: ਇਸ ਤੋਂ ਬਾਅਦ, ਉਹ ਆਪਣੀ ਮਾਤਾ ਭਰਾਵਾਂ ਦੇ ਚੇਲਿਆਂ ਨਾਲ ਕਫ਼ਰਨਾਹੂਮ ਨੂੰ ਚਲਾ ਗਿਆ, ਉੱਥੇ ਕੁਝ ਦਿਨ ਠਹਿਰੇ ਪਰ ਜਿਵੇਂ ਹੀ ਯਹੂਦੀ ਪਸਾਹ ਦਾ ਤਿਉਹਾਰ ਯਰੂਸ਼ਲਮ ਵੱਲ ਵਧਿਆ (ਯੂਹੰਨਾ 2:12-13)। ਯਰੂਸ਼ਲਮ ਵਿੱਚ ਉਸਨੇ ਦੇਖਿਆ ਕਿ ਲੋਕ ਭੇਡਾਂ ਕਬੂਤਰਾਂ ਨੂੰ ਵੇਚਦੇ ਹੋਏ ਮੇਜ਼ਾਂ 'ਤੇ ਬੈਠੇ ਪੈਸੇ ਦਾ ਵਟਾਂਦਰਾ ਕਰਦੇ ਹੋਏ ਮੰਦਰ ਦੇ ਕਚਹਿਰੀਆਂ ਨੇ ਧਰਮੀ ਕ੍ਰੋਧ ਨਾਲ ਬਣਾਇਆ ਕੋਰੜੇ ਦੀਆਂ ਤਾਰਾਂ ਨੇ ਸਾਰੇ ਮੰਦਰ ਦੇ ਕਚਹਿਰੀਆਂ ਤੋਂ ਬਾਹਰ ਕੱਢ ਦਿੱਤੇ ਦੋਵੇਂ ਭੇਡਾਂ ਦੇ ਪਸ਼ੂ ਖਿੰਡੇ ਹੋਏ ਸਿੱਕੇ ਪੈਸੇ ਬਦਲਣ ਵਾਲਿਆਂ ਨੇ ਮੇਜ਼ਾਂ ਨੂੰ ਉਲਟਾ ਦਿੱਤਾ ਉਨ੍ਹਾਂ ਵੇਚੇ ਗਏ ਕਬੂਤਰਾਂ ਨੂੰ ਕਿਹਾ, 'ਇਨ੍ਹਾਂ ਨੂੰ ਇੱਥੋਂ ਬਾਹਰ ਕੱਢੋ! ਮੇਰੇ ਪਿਤਾ ਜੀ ਦੇ ਘਰ ਨੂੰ ਬਾਜ਼ਾਰ ਬਣਾਉਣਾ ਬੰਦ ਕਰੋ!' ਭਵਿੱਖਬਾਣੀ ਨੂੰ ਪੂਰਾ ਕਰਨ ਦਾ ਜਨੂੰਨ ਜੋਸ਼ ਤੁਹਾਡਾ ਘਰ ਮੈਨੂੰ ਭਸਮ ਕਰ ਦੇਵੇਗਾ (ਯੂਹੰਨਾ 2:14-17)।</w:t>
      </w:r>
    </w:p>
    <w:p w14:paraId="19B31C2D" w14:textId="77777777" w:rsidR="00F90BDC" w:rsidRDefault="00F90BDC"/>
    <w:p w14:paraId="074CA6DB" w14:textId="77777777" w:rsidR="00F90BDC" w:rsidRDefault="00F90BDC">
      <w:r xmlns:w="http://schemas.openxmlformats.org/wordprocessingml/2006/main">
        <w:t xml:space="preserve">ਤੀਜਾ ਪੈਰਾ: ਯਹੂਦੀਆਂ ਨੇ ਫਿਰ ਉਸ ਤੋਂ ਇੱਕ ਨਿਸ਼ਾਨ ਦੀ ਮੰਗ ਕੀਤੀ ਤਾਂ ਜੋ ਉਸ ਨੇ ਕੀ ਕੀਤਾ ਸੀ। ਜਵਾਬ ਵਿੱਚ, ਯਿਸੂ ਨੇ ਕਿਹਾ, 'ਇਸ ਮੰਦਰ ਨੂੰ ਢਾਹ ਦਿਓ, ਮੈਂ ਇਸਨੂੰ ਤਿੰਨ ਦਿਨ ਦੁਬਾਰਾ ਖੜ੍ਹਾ ਕਰਾਂਗਾ।' ਉਹਨਾਂ ਨੇ ਸੋਚਿਆ ਕਿ ਉਸਨੇ ਛੇਤਾਲੀ ਸਾਲਾਂ ਵਿੱਚ ਬਣਾਏ ਗਏ ਭੌਤਿਕ ਮੰਦਰ ਦਾ ਹਵਾਲਾ ਦਿੱਤਾ ਪਰ ਉਸਦੇ ਸਰੀਰ ਬਾਰੇ ਗੱਲ ਕੀਤੀ ਜਿਸਦਾ ਅਰਥ ਪੁਨਰ-ਉਥਾਨ ਤੋਂ ਬਾਅਦ ਸਪਸ਼ਟ ਹੋ ਗਿਆ ਜਦੋਂ ਚੇਲਿਆਂ ਨੂੰ ਯਾਦ ਆਇਆ ਕਿ ਉਸਨੇ ਕੀ ਕਿਹਾ ਸੀ, ਯਿਸੂ ਦੁਆਰਾ ਕਹੇ ਗਏ ਧਰਮ-ਗ੍ਰੰਥ ਦੇ ਸ਼ਬਦਾਂ ਵਿੱਚ ਵਿਸ਼ਵਾਸ ਕੀਤਾ ਗਿਆ ਸੀ (ਯੂਹੰਨਾ 2:18-22)। ਅਧਿਆਇ ਇਹ ਨੋਟ ਕਰਦੇ ਹੋਏ ਸਮਾਪਤ ਕਰਦਾ ਹੈ ਕਿ ਬਹੁਤ ਸਾਰੇ ਲੋਕਾਂ ਨੇ ਪਸਾਹ ਦੇ ਤਿਉਹਾਰ ਦੌਰਾਨ ਕੀਤੇ ਗਏ ਚਿੰਨ੍ਹ ਦੇਖੇ ਸਨ ਵਿਸ਼ਵਾਸ ਕੀਤਾ ਨਾਮ ਹਾਲਾਂਕਿ ਉਹਨਾਂ ਨੇ ਆਪਣੇ ਆਪ ਨੂੰ ਉਹਨਾਂ ਨੂੰ ਨਹੀਂ ਸੌਂਪਿਆ ਕਿਉਂਕਿ ਇਹ ਜਾਣਦੇ ਸਨ ਕਿ ਸਾਰੇ ਲੋਕਾਂ ਨੂੰ ਮਨੁੱਖਜਾਤੀ ਬਾਰੇ ਕਿਸੇ ਗਵਾਹੀ ਦੀ ਲੋੜ ਨਹੀਂ ਸੀ ਕਿਉਂਕਿ ਇਹ ਜਾਣਨ ਲਈ ਕਿ ਹਰੇਕ ਵਿਅਕਤੀ ਵਿੱਚ ਕੀ ਹੈ ਜੋ ਸਮਝਦਾਰ ਗਿਆਨ ਨੂੰ ਦਰਸਾਉਂਦਾ ਹੈ ਮਨੁੱਖੀ ਦਿਲਾਂ ਨੂੰ ਸਿਰਫ਼ ਚਮਤਕਾਰਾਂ ਦੇ ਅਧਾਰ ਤੇ ਉਹਨਾਂ ਦਾ ਸਤਹੀ ਵਿਸ਼ਵਾਸ। (ਯੂਹੰਨਾ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ਯੂਹੰਨਾ 2:1 ਅਤੇ ਤੀਜੇ ਦਿਨ ਗਲੀਲ ਦੇ ਕਾਨਾ ਵਿੱਚ ਇੱਕ ਵਿਆਹ ਸੀ। ਅਤੇ ਯਿਸੂ ਦੀ ਮਾਤਾ ਉੱਥੇ ਸੀ:</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ਗਲੀਲ ਦੇ ਕਾਨਾ ਵਿਚ ਇਕ ਵਿਆਹ ਵਿਚ ਹਾਜ਼ਰ ਹੋਇਆ ਸੀ ਅਤੇ ਉਸ ਦੀ ਮਾਂ ਹਾਜ਼ਰ ਸੀ।</w:t>
      </w:r>
    </w:p>
    <w:p w14:paraId="6B90897B" w14:textId="77777777" w:rsidR="00F90BDC" w:rsidRDefault="00F90BDC"/>
    <w:p w14:paraId="22F729EC" w14:textId="77777777" w:rsidR="00F90BDC" w:rsidRDefault="00F90BDC">
      <w:r xmlns:w="http://schemas.openxmlformats.org/wordprocessingml/2006/main">
        <w:t xml:space="preserve">1. ਪਰਿਵਾਰ ਦੀ ਮਹੱਤਤਾ: ਯਿਸੂ ਆਪਣੀ ਸੇਵਕਾਈ ਦੇ ਦੌਰਾਨ ਵੀ, ਮਹੱਤਵਪੂਰਣ ਪਰਿਵਾਰਕ ਮੌਕਿਆਂ ਤੇ ਹਾਜ਼ਰ ਹੋਣ ਲਈ ਸਮਾਂ ਕੱਢਦਾ ਹੈ।</w:t>
      </w:r>
    </w:p>
    <w:p w14:paraId="7F100E7C" w14:textId="77777777" w:rsidR="00F90BDC" w:rsidRDefault="00F90BDC"/>
    <w:p w14:paraId="26089D64" w14:textId="77777777" w:rsidR="00F90BDC" w:rsidRDefault="00F90BDC">
      <w:r xmlns:w="http://schemas.openxmlformats.org/wordprocessingml/2006/main">
        <w:t xml:space="preserve">2. ਵਿਆਹ ਦੀ ਖੁਸ਼ੀ: ਯਿਸੂ ਨੇ ਕਾਨਾ ਵਿਚ ਵਿਆਹ ਦੀ ਦਾਅਵਤ ਵਿਚ ਹਾਜ਼ਰੀ ਭਰੀ, ਵਿਆਹ ਦੇ ਮੇਲ 'ਤੇ ਆਪਣੀ ਮਨਜ਼ੂਰੀ ਅਤੇ ਬਰਕਤ ਦਾ ਪ੍ਰਦਰਸ਼ਨ ਕੀਤਾ।</w:t>
      </w:r>
    </w:p>
    <w:p w14:paraId="338AC000" w14:textId="77777777" w:rsidR="00F90BDC" w:rsidRDefault="00F90BDC"/>
    <w:p w14:paraId="6CF47C17" w14:textId="77777777" w:rsidR="00F90BDC" w:rsidRDefault="00F90BDC">
      <w:r xmlns:w="http://schemas.openxmlformats.org/wordprocessingml/2006/main">
        <w:t xml:space="preserve">1. ਕੁਲੁੱਸੀਆਂ 3:12-14 - “ਇਸ ਲਈ, ਪਰਮੇਸ਼ੁਰ ਦੇ ਚੁਣੇ ਹੋਏ, ਪਵਿੱਤਰ ਅਤੇ ਪਿਆਰੇ, ਦਿਆਲੂ ਦਿਲ, ਦਿਆਲਤਾ, ਨਿਮਰਤਾ, ਨਿਮਰਤਾ ਅਤੇ ਧੀਰਜ, ਇੱਕ ਦੂਜੇ ਦੇ ਨਾਲ ਸਹਿਣਸ਼ੀਲਤਾ ਅਤੇ, ਜੇ ਇੱਕ ਦੂਜੇ ਦੇ ਵਿਰੁੱਧ ਸ਼ਿਕਾਇਤ ਹੈ, ਮਾਫ਼ ਕਰਨ ਵਾਲੇ ਬਣੋ। ਇੱਕ ਦੂੱਜੇ ਨੂੰ; ਜਿਵੇਂ ਪ੍ਰਭੂ ਨੇ ਤੁਹਾਨੂੰ ਮਾਫ਼ ਕੀਤਾ ਹੈ, ਉਸੇ ਤਰ੍ਹਾਂ ਤੁਹਾਨੂੰ ਵੀ ਮਾਫ਼ ਕਰਨਾ ਚਾਹੀਦਾ ਹੈ। ਅਤੇ ਸਭ ਤੋਂ ਵੱਧ ਇਹ ਪਿਆਰ ਪਹਿਨਦੇ ਹਨ, ਜੋ ਹਰ ਚੀਜ਼ ਨੂੰ ਸੰਪੂਰਨ ਸਦਭਾਵਨਾ ਨਾਲ ਜੋੜਦਾ ਹੈ। ”</w:t>
      </w:r>
    </w:p>
    <w:p w14:paraId="7A49721E" w14:textId="77777777" w:rsidR="00F90BDC" w:rsidRDefault="00F90BDC"/>
    <w:p w14:paraId="6EABDB29" w14:textId="77777777" w:rsidR="00F90BDC" w:rsidRDefault="00F90BDC">
      <w:r xmlns:w="http://schemas.openxmlformats.org/wordprocessingml/2006/main">
        <w:t xml:space="preserve">2. ਅਫ਼ਸੀਆਂ 5:25-33 - “ਪਤੀਓ, ਆਪਣੀਆਂ ਪਤਨੀਆਂ ਨੂੰ ਪਿਆਰ ਕਰੋ, ਜਿਵੇਂ ਮਸੀਹ ਨੇ ਕਲੀਸਿਯਾ ਨੂੰ ਪਿਆਰ ਕੀਤਾ ਅਤੇ ਆਪਣੇ ਆਪ ਨੂੰ ਉਸਦੇ ਲਈ ਦੇ ਦਿੱਤਾ, ਤਾਂ ਜੋ ਉਹ ਉਸਨੂੰ ਪਵਿੱਤਰ ਕਰੇ, ਉਸਨੂੰ ਬਚਨ ਨਾਲ ਪਾਣੀ ਦੇ ਧੋਣ ਦੁਆਰਾ ਸ਼ੁੱਧ ਕੀਤਾ, ਤਾਂ ਜੋ ਉਹ ਚਰਚ ਨੂੰ ਆਪਣੇ ਲਈ ਸ਼ਾਨ ਨਾਲ ਪੇਸ਼ ਕਰੋ, ਬਿਨਾਂ ਦਾਗ ਜਾਂ ਝੁਰੜੀਆਂ ਜਾਂ ਅਜਿਹੀ ਕੋਈ ਚੀਜ਼, ਤਾਂ ਜੋ ਉਹ ਪਵਿੱਤਰ ਅਤੇ ਦੋਸ਼ ਰਹਿਤ ਹੋਵੇ। ਇਸੇ ਤਰ੍ਹਾਂ ਪਤੀਆਂ ਨੂੰ ਆਪਣੀਆਂ ਪਤਨੀਆਂ ਨੂੰ ਆਪਣੇ ਸਰੀਰ ਵਾਂਗ ਪਿਆਰ ਕਰਨਾ ਚਾਹੀਦਾ ਹੈ। ਜੋ ਆਪਣੀ ਪਤਨੀ ਨੂੰ ਪਿਆਰ ਕਰਦਾ ਹੈ ਉਹ ਆਪਣੇ ਆਪ ਨੂੰ ਪਿਆਰ ਕਰਦਾ ਹੈ। ਕਿਉਂਕਿ ਕਿਸੇ ਨੇ ਕਦੇ ਵੀ ਆਪਣੇ ਸਰੀਰ ਨਾਲ ਨਫ਼ਰਤ ਨਹੀਂ ਕੀਤੀ, ਪਰ ਇਸ ਨੂੰ ਪਾਲਦਾ ਅਤੇ ਪਾਲਦਾ ਹੈ, ਜਿਵੇਂ ਮਸੀਹ ਕਲੀਸਿਯਾ ਨੂੰ ਕਰਦਾ ਹੈ, ਕਿਉਂਕਿ ਅਸੀਂ ਉਸਦੇ ਸਰੀਰ ਦੇ ਅੰਗ ਹਾਂ। “ਇਸ ਲਈ ਇੱਕ ਆਦਮੀ ਆਪਣੇ ਮਾਤਾ-ਪਿਤਾ ਨੂੰ ਛੱਡ ਕੇ ਆਪਣੀ ਪਤਨੀ ਨੂੰ ਫੜੀ ਰੱਖੇਗਾ, ਅਤੇ ਦੋਵੇਂ ਇੱਕ ਸਰੀਰ ਹੋ ਜਾਣਗੇ।” ਇਹ ਭੇਤ ਡੂੰਘਾ ਹੈ, ਅਤੇ ਮੈਂ ਕਹਿ ਰਿਹਾ ਹਾਂ ਕਿ ਇਹ ਮਸੀਹ ਅਤੇ ਚਰਚ ਨੂੰ ਦਰਸਾਉਂਦਾ ਹੈ। ਪਰ, ਤੁਹਾਡੇ ਵਿੱਚੋਂ ਹਰ ਕੋਈ ਆਪਣੀ ਪਤਨੀ ਨੂੰ ਆਪਣੇ ਜਿਹਾ ਪਿਆਰ ਕਰੇ, ਅਤੇ ਪਤਨੀ ਇਹ ਦੇਖ ਲਵੇ ਕਿ ਉਹ ਆਪਣੇ ਪਤੀ ਦਾ ਆਦਰ ਕਰਦੀ ਹੈ।”</w:t>
      </w:r>
    </w:p>
    <w:p w14:paraId="5203B43F" w14:textId="77777777" w:rsidR="00F90BDC" w:rsidRDefault="00F90BDC"/>
    <w:p w14:paraId="7326B491" w14:textId="77777777" w:rsidR="00F90BDC" w:rsidRDefault="00F90BDC">
      <w:r xmlns:w="http://schemas.openxmlformats.org/wordprocessingml/2006/main">
        <w:t xml:space="preserve">ਯੂਹੰਨਾ 2:2 ਅਤੇ ਯਿਸੂ ਅਤੇ ਉਸਦੇ ਚੇਲਿਆਂ ਨੂੰ ਵਿਆਹ ਲਈ ਬੁਲਾਇਆ ਗਿਆ ਸੀ।</w:t>
      </w:r>
    </w:p>
    <w:p w14:paraId="2EEA1D28" w14:textId="77777777" w:rsidR="00F90BDC" w:rsidRDefault="00F90BDC"/>
    <w:p w14:paraId="666D5262" w14:textId="77777777" w:rsidR="00F90BDC" w:rsidRDefault="00F90BDC">
      <w:r xmlns:w="http://schemas.openxmlformats.org/wordprocessingml/2006/main">
        <w:t xml:space="preserve">ਯਿਸੂ ਅਤੇ ਉਸਦੇ ਚੇਲਿਆਂ ਨੂੰ ਇੱਕ ਵਿਆਹ ਵਿੱਚ ਬੁਲਾਇਆ ਗਿਆ ਸੀ।</w:t>
      </w:r>
    </w:p>
    <w:p w14:paraId="0AFE650D" w14:textId="77777777" w:rsidR="00F90BDC" w:rsidRDefault="00F90BDC"/>
    <w:p w14:paraId="5C776954" w14:textId="77777777" w:rsidR="00F90BDC" w:rsidRDefault="00F90BDC">
      <w:r xmlns:w="http://schemas.openxmlformats.org/wordprocessingml/2006/main">
        <w:t xml:space="preserve">1. ਜੀਵਨ ਵਿੱਚ ਪਲਾਂ ਨੂੰ ਮਨਾਉਣ ਦਾ ਮਹੱਤਵ।</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ਭਾਈਚਾਰਕ ਇਕੱਠਾਂ ਦਾ ਹਿੱਸਾ ਬਣਨ ਦੀ ਮਹੱਤਤਾ।</w:t>
      </w:r>
    </w:p>
    <w:p w14:paraId="41CE98BE" w14:textId="77777777" w:rsidR="00F90BDC" w:rsidRDefault="00F90BDC"/>
    <w:p w14:paraId="2DC67B81" w14:textId="77777777" w:rsidR="00F90BDC" w:rsidRDefault="00F90BDC">
      <w:r xmlns:w="http://schemas.openxmlformats.org/wordprocessingml/2006/main">
        <w:t xml:space="preserve">1. ਉਪਦੇਸ਼ਕ ਦੀ ਪੋਥੀ 3:4 - "ਰੋਣ ਦਾ ਵੇਲਾ, ਹੱਸਣ ਦਾ ਵੇਲਾ; ਸੋਗ ਕਰਨ ਦਾ ਵੇਲਾ, ਅਤੇ ਨੱਚਣ ਦਾ ਵੇਲਾ।"</w:t>
      </w:r>
    </w:p>
    <w:p w14:paraId="327CCC78" w14:textId="77777777" w:rsidR="00F90BDC" w:rsidRDefault="00F90BDC"/>
    <w:p w14:paraId="78BCF1CE" w14:textId="77777777" w:rsidR="00F90BDC" w:rsidRDefault="00F90BDC">
      <w:r xmlns:w="http://schemas.openxmlformats.org/wordprocessingml/2006/main">
        <w:t xml:space="preserve">2. ਲੂਕਾ 15:25 - "ਹੁਣ ਉਸਦਾ ਵੱਡਾ ਪੁੱਤਰ ਖੇਤ ਵਿੱਚ ਸੀ, ਅਤੇ ਜਦੋਂ ਉਹ ਆਇਆ ਅਤੇ ਘਰ ਦੇ ਨੇੜੇ ਆਇਆ, ਉਸਨੇ ਸੰਗੀਤ ਅਤੇ ਨੱਚਣਾ ਸੁਣਿਆ."</w:t>
      </w:r>
    </w:p>
    <w:p w14:paraId="0395605A" w14:textId="77777777" w:rsidR="00F90BDC" w:rsidRDefault="00F90BDC"/>
    <w:p w14:paraId="149E218F" w14:textId="77777777" w:rsidR="00F90BDC" w:rsidRDefault="00F90BDC">
      <w:r xmlns:w="http://schemas.openxmlformats.org/wordprocessingml/2006/main">
        <w:t xml:space="preserve">ਯੂਹੰਨਾ 2:3 ਅਤੇ ਜਦੋਂ ਉਨ੍ਹਾਂ ਨੂੰ ਮੈ ਚਾਹਿਆ ਤਾਂ ਯਿਸੂ ਦੀ ਮਾਤਾ ਨੇ ਉਹ ਨੂੰ ਆਖਿਆ, ਉਨ੍ਹਾਂ ਕੋਲ ਮੈ ਨਹੀਂ ਹੈ।</w:t>
      </w:r>
    </w:p>
    <w:p w14:paraId="117A1BA8" w14:textId="77777777" w:rsidR="00F90BDC" w:rsidRDefault="00F90BDC"/>
    <w:p w14:paraId="1483B20F" w14:textId="77777777" w:rsidR="00F90BDC" w:rsidRDefault="00F90BDC">
      <w:r xmlns:w="http://schemas.openxmlformats.org/wordprocessingml/2006/main">
        <w:t xml:space="preserve">ਇਹ ਹਵਾਲਾ ਗਲੀਲ ਦੇ ਕਾਨਾ ਵਿੱਚ ਇੱਕ ਵਿਆਹ ਵਿੱਚ ਯਿਸੂ ਦੇ ਪਾਣੀ ਨੂੰ ਮੈਅ ਵਿੱਚ ਬਦਲਣ ਦੀ ਕਹਾਣੀ ਦੱਸਦਾ ਹੈ।</w:t>
      </w:r>
    </w:p>
    <w:p w14:paraId="1B529B81" w14:textId="77777777" w:rsidR="00F90BDC" w:rsidRDefault="00F90BDC"/>
    <w:p w14:paraId="4B24643A" w14:textId="77777777" w:rsidR="00F90BDC" w:rsidRDefault="00F90BDC">
      <w:r xmlns:w="http://schemas.openxmlformats.org/wordprocessingml/2006/main">
        <w:t xml:space="preserve">1: ਯਿਸੂ ਦੇ ਚਮਤਕਾਰ: ਬਦਲੇ ਹੋਏ ਜੀਵਨ ਦੀ ਸ਼ਕਤੀ</w:t>
      </w:r>
    </w:p>
    <w:p w14:paraId="4E25E008" w14:textId="77777777" w:rsidR="00F90BDC" w:rsidRDefault="00F90BDC"/>
    <w:p w14:paraId="1E108061" w14:textId="77777777" w:rsidR="00F90BDC" w:rsidRDefault="00F90BDC">
      <w:r xmlns:w="http://schemas.openxmlformats.org/wordprocessingml/2006/main">
        <w:t xml:space="preserve">2: ਵਿਸ਼ਵਾਸ ਦੀ ਸ਼ਕਤੀ: ਯਿਸੂ ਅਤੇ ਕਾਨਾ ਵਿਖੇ ਵਿਆਹ</w:t>
      </w:r>
    </w:p>
    <w:p w14:paraId="7A19CB2C" w14:textId="77777777" w:rsidR="00F90BDC" w:rsidRDefault="00F90BDC"/>
    <w:p w14:paraId="4A945131" w14:textId="77777777" w:rsidR="00F90BDC" w:rsidRDefault="00F90BDC">
      <w:r xmlns:w="http://schemas.openxmlformats.org/wordprocessingml/2006/main">
        <w:t xml:space="preserve">1: ਮੱਤੀ 9:29 - "ਫਿਰ ਉਸਨੇ ਉਨ੍ਹਾਂ ਦੀਆਂ ਅੱਖਾਂ ਨੂੰ ਛੂਹਿਆ ਅਤੇ ਕਿਹਾ, "ਤੁਹਾਡੀ ਨਿਹਚਾ ਦੇ ਅਨੁਸਾਰ ਤੁਹਾਡੇ ਲਈ ਹੋਵੇ"</w:t>
      </w:r>
    </w:p>
    <w:p w14:paraId="36FBA888" w14:textId="77777777" w:rsidR="00F90BDC" w:rsidRDefault="00F90BDC"/>
    <w:p w14:paraId="6F7D3A2D" w14:textId="77777777" w:rsidR="00F90BDC" w:rsidRDefault="00F90BDC">
      <w:r xmlns:w="http://schemas.openxmlformats.org/wordprocessingml/2006/main">
        <w:t xml:space="preserve">2: ਰੋਮੀਆਂ 15:13 - "ਹੁਣ ਆਸ ਦਾ ਪਰਮੇਸ਼ੁਰ ਤੁਹਾਨੂੰ ਵਿਸ਼ਵਾਸ ਵਿੱਚ ਪੂਰੀ ਖੁਸ਼ੀ ਅਤੇ ਸ਼ਾਂਤੀ ਨਾਲ ਭਰ ਦੇਵੇ, ਤਾਂ ਜੋ ਤੁਸੀਂ ਪਵਿੱਤਰ ਆਤਮਾ ਦੀ ਸ਼ਕਤੀ ਦੁਆਰਾ ਉਮੀਦ ਵਿੱਚ ਭਰਪੂਰ ਹੋਵੋ।"</w:t>
      </w:r>
    </w:p>
    <w:p w14:paraId="322DC935" w14:textId="77777777" w:rsidR="00F90BDC" w:rsidRDefault="00F90BDC"/>
    <w:p w14:paraId="218CCFA5" w14:textId="77777777" w:rsidR="00F90BDC" w:rsidRDefault="00F90BDC">
      <w:r xmlns:w="http://schemas.openxmlformats.org/wordprocessingml/2006/main">
        <w:t xml:space="preserve">ਯੂਹੰਨਾ 2:4 ਯਿਸੂ ਨੇ ਉਸ ਨੂੰ ਕਿਹਾ, ਹੇ ਔਰਤ, ਮੇਰਾ ਤੇਰੇ ਨਾਲ ਕੀ ਕੰਮ ਹੈ? ਮੇਰਾ ਸਮਾਂ ਅਜੇ ਨਹੀਂ ਆਇਆ ਹੈ।</w:t>
      </w:r>
    </w:p>
    <w:p w14:paraId="3206BB2B" w14:textId="77777777" w:rsidR="00F90BDC" w:rsidRDefault="00F90BDC"/>
    <w:p w14:paraId="47472C60" w14:textId="77777777" w:rsidR="00F90BDC" w:rsidRDefault="00F90BDC">
      <w:r xmlns:w="http://schemas.openxmlformats.org/wordprocessingml/2006/main">
        <w:t xml:space="preserve">ਯਿਸੂ ਨੇ ਇੱਕ ਔਰਤ ਤੋਂ ਚਮਤਕਾਰ ਦੀ ਬੇਨਤੀ ਨੂੰ ਝਿੜਕਿਆ, ਕਿਉਂਕਿ ਉਸਦੀ ਘੜੀ ਅਜੇ ਨਹੀਂ ਆਈ ਹੈ।</w:t>
      </w:r>
    </w:p>
    <w:p w14:paraId="107E2ADB" w14:textId="77777777" w:rsidR="00F90BDC" w:rsidRDefault="00F90BDC"/>
    <w:p w14:paraId="533ECE14" w14:textId="77777777" w:rsidR="00F90BDC" w:rsidRDefault="00F90BDC">
      <w:r xmlns:w="http://schemas.openxmlformats.org/wordprocessingml/2006/main">
        <w:t xml:space="preserve">1. ਧੀਰਜ ਦੀ ਸ਼ਕਤੀ: ਸਹੀ ਸਮੇਂ ਦੀ ਉਡੀਕ ਕਰਨ ਲਈ ਯਿਸੂ ਤੋਂ ਸਿੱਖਣਾ</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ਪਰਮੇਸ਼ੁਰ ਦੇ ਸਮੇਂ 'ਤੇ ਭਰੋਸਾ ਰੱਖੋ: ਇਹ ਜਾਣਦੇ ਹੋਏ ਕਿ ਉਸ ਦੀਆਂ ਯੋਜਨਾਵਾਂ ਸੰਪੂਰਣ ਹਨ</w:t>
      </w:r>
    </w:p>
    <w:p w14:paraId="305699D6" w14:textId="77777777" w:rsidR="00F90BDC" w:rsidRDefault="00F90BDC"/>
    <w:p w14:paraId="055880BC" w14:textId="77777777" w:rsidR="00F90BDC" w:rsidRDefault="00F90BDC">
      <w:r xmlns:w="http://schemas.openxmlformats.org/wordprocessingml/2006/main">
        <w:t xml:space="preserve">1. ਕਹਾਉਤਾਂ 20:22 - "ਇਹ ਨਾ ਕਹੋ, 'ਮੈਂ ਤੁਹਾਨੂੰ ਇਸ ਗਲਤੀ ਲਈ ਵਾਪਸ ਦਿਆਂਗਾ!' ਯਹੋਵਾਹ ਦੀ ਉਡੀਕ ਕਰੋ, ਅਤੇ ਉਹ ਤੁਹਾਨੂੰ ਬਚਾਵੇਗਾ।"</w:t>
      </w:r>
    </w:p>
    <w:p w14:paraId="2F4F658B" w14:textId="77777777" w:rsidR="00F90BDC" w:rsidRDefault="00F90BDC"/>
    <w:p w14:paraId="13F756A5" w14:textId="77777777" w:rsidR="00F90BDC" w:rsidRDefault="00F90BDC">
      <w:r xmlns:w="http://schemas.openxmlformats.org/wordprocessingml/2006/main">
        <w:t xml:space="preserve">2. 1 ਪਤਰਸ 5:7 - "ਆਪਣੀਆਂ ਸਾਰੀਆਂ ਚਿੰਤਾਵਾਂ ਉਸ ਉੱਤੇ ਸੁੱਟ ਦਿਓ ਕਿਉਂਕਿ ਉਹ ਤੁਹਾਡੀ ਪਰਵਾਹ ਕਰਦਾ ਹੈ।"</w:t>
      </w:r>
    </w:p>
    <w:p w14:paraId="12C3C6EB" w14:textId="77777777" w:rsidR="00F90BDC" w:rsidRDefault="00F90BDC"/>
    <w:p w14:paraId="7BB2EA14" w14:textId="77777777" w:rsidR="00F90BDC" w:rsidRDefault="00F90BDC">
      <w:r xmlns:w="http://schemas.openxmlformats.org/wordprocessingml/2006/main">
        <w:t xml:space="preserve">ਯੂਹੰਨਾ 2:5 ਉਸ ਦੀ ਮਾਤਾ ਨੇ ਨੌਕਰਾਂ ਨੂੰ ਕਿਹਾ, ਜੋ ਕੁਝ ਉਹ ਤੁਹਾਨੂੰ ਆਖੇ ਉਹੀ ਕਰੋ।</w:t>
      </w:r>
    </w:p>
    <w:p w14:paraId="19CAF0C3" w14:textId="77777777" w:rsidR="00F90BDC" w:rsidRDefault="00F90BDC"/>
    <w:p w14:paraId="1983271C" w14:textId="77777777" w:rsidR="00F90BDC" w:rsidRDefault="00F90BDC">
      <w:r xmlns:w="http://schemas.openxmlformats.org/wordprocessingml/2006/main">
        <w:t xml:space="preserve">ਇਹ ਹਵਾਲਾ ਯਿਸੂ ਦੇ ਹੁਕਮਾਂ ਨੂੰ ਮੰਨਣ ਦੀ ਮਹੱਤਤਾ ਨੂੰ ਉਜਾਗਰ ਕਰਦਾ ਹੈ।</w:t>
      </w:r>
    </w:p>
    <w:p w14:paraId="57800E79" w14:textId="77777777" w:rsidR="00F90BDC" w:rsidRDefault="00F90BDC"/>
    <w:p w14:paraId="66B825BA" w14:textId="77777777" w:rsidR="00F90BDC" w:rsidRDefault="00F90BDC">
      <w:r xmlns:w="http://schemas.openxmlformats.org/wordprocessingml/2006/main">
        <w:t xml:space="preserve">1: ਸਾਨੂੰ ਪਰਮੇਸ਼ੁਰ ਦੀ ਇੱਛਾ ਉੱਤੇ ਭਰੋਸਾ ਰੱਖਣਾ ਚਾਹੀਦਾ ਹੈ ਅਤੇ ਉਸ ਦੀ ਪਾਲਣਾ ਕਰਨੀ ਚਾਹੀਦੀ ਹੈ, ਭਾਵੇਂ ਇਹ ਮੁਸ਼ਕਲ ਹੋਵੇ।</w:t>
      </w:r>
    </w:p>
    <w:p w14:paraId="418C2E61" w14:textId="77777777" w:rsidR="00F90BDC" w:rsidRDefault="00F90BDC"/>
    <w:p w14:paraId="39DC28F6" w14:textId="77777777" w:rsidR="00F90BDC" w:rsidRDefault="00F90BDC">
      <w:r xmlns:w="http://schemas.openxmlformats.org/wordprocessingml/2006/main">
        <w:t xml:space="preserve">2: ਯਿਸੂ ਸਾਡੀ ਆਗਿਆਕਾਰੀ ਅਤੇ ਵਿਸ਼ਵਾਸ ਦੇ ਯੋਗ ਹੈ।</w:t>
      </w:r>
    </w:p>
    <w:p w14:paraId="4E1C4A85" w14:textId="77777777" w:rsidR="00F90BDC" w:rsidRDefault="00F90BDC"/>
    <w:p w14:paraId="2E63B266" w14:textId="77777777" w:rsidR="00F90BDC" w:rsidRDefault="00F90BDC">
      <w:r xmlns:w="http://schemas.openxmlformats.org/wordprocessingml/2006/main">
        <w:t xml:space="preserve">1: ਬਿਵਸਥਾ ਸਾਰ 30:20 - "ਯਹੋਵਾਹ ਆਪਣੇ ਪਰਮੇਸ਼ੁਰ ਨੂੰ ਪਿਆਰ ਕਰੋ, ਉਸਦੀ ਅਵਾਜ਼ ਨੂੰ ਮੰਨੋ, ਅਤੇ ਉਸ ਨਾਲ ਚਿੰਬੜੇ ਰਹੋ। ਕਿਉਂਕਿ ਉਹ ਤੁਹਾਡਾ ਜੀਵਨ ਅਤੇ ਤੁਹਾਡੇ ਦਿਨਾਂ ਦੀ ਲੰਬਾਈ ਹੈ।"</w:t>
      </w:r>
    </w:p>
    <w:p w14:paraId="41BFC3FA" w14:textId="77777777" w:rsidR="00F90BDC" w:rsidRDefault="00F90BDC"/>
    <w:p w14:paraId="74CE2E40" w14:textId="77777777" w:rsidR="00F90BDC" w:rsidRDefault="00F90BDC">
      <w:r xmlns:w="http://schemas.openxmlformats.org/wordprocessingml/2006/main">
        <w:t xml:space="preserve">2: ਇਬਰਾਨੀਆਂ 11:6 - "ਵਿਸ਼ਵਾਸ ਤੋਂ ਬਿਨਾਂ ਪ੍ਰਮਾਤਮਾ ਨੂੰ ਪ੍ਰਸੰਨ ਕਰਨਾ ਅਸੰਭਵ ਹੈ, ਕਿਉਂਕਿ ਜੋ ਕੋਈ ਵੀ ਉਸ ਕੋਲ ਆਉਂਦਾ ਹੈ ਉਸਨੂੰ ਵਿਸ਼ਵਾਸ ਕਰਨਾ ਚਾਹੀਦਾ ਹੈ ਕਿ ਉਹ ਮੌਜੂਦ ਹੈ ਅਤੇ ਉਹ ਉਨ੍ਹਾਂ ਨੂੰ ਇਨਾਮ ਦਿੰਦਾ ਹੈ ਜੋ ਉਸਨੂੰ ਦਿਲੋਂ ਭਾਲਦੇ ਹਨ."</w:t>
      </w:r>
    </w:p>
    <w:p w14:paraId="24D144B0" w14:textId="77777777" w:rsidR="00F90BDC" w:rsidRDefault="00F90BDC"/>
    <w:p w14:paraId="0B44DC19" w14:textId="77777777" w:rsidR="00F90BDC" w:rsidRDefault="00F90BDC">
      <w:r xmlns:w="http://schemas.openxmlformats.org/wordprocessingml/2006/main">
        <w:t xml:space="preserve">ਯੂਹੰਨਾ 2:6 ਅਤੇ ਉੱਥੇ ਯਹੂਦੀਆਂ ਦੇ ਸ਼ੁੱਧ ਕਰਨ ਦੇ ਢੰਗ ਦੇ ਅਨੁਸਾਰ ਪੱਥਰ ਦੇ ਛੇ ਪਾਣੀ ਦੇ ਘੜੇ ਰੱਖੇ ਗਏ ਸਨ, ਜਿਨ੍ਹਾਂ ਵਿੱਚ ਹਰ ਇੱਕ ਦੋ ਜਾਂ ਤਿੰਨ ਫ਼ਰਕੀਨ ਸਨ।</w:t>
      </w:r>
    </w:p>
    <w:p w14:paraId="6BBC5B7C" w14:textId="77777777" w:rsidR="00F90BDC" w:rsidRDefault="00F90BDC"/>
    <w:p w14:paraId="340E8AED" w14:textId="77777777" w:rsidR="00F90BDC" w:rsidRDefault="00F90BDC">
      <w:r xmlns:w="http://schemas.openxmlformats.org/wordprocessingml/2006/main">
        <w:t xml:space="preserve">ਯੂਹੰਨਾ 2:6 ਵਿੱਚ, ਯਿਸੂ ਨੇ ਗਲੀਲ ਦੇ ਕਾਨਾ ਵਿੱਚ ਇੱਕ ਵਿਆਹ ਵਿੱਚ ਪਾਣੀ ਨੂੰ ਵਾਈਨ ਵਿੱਚ ਬਦਲ ਕੇ ਇੱਕ ਚਮਤਕਾਰ ਕੀਤਾ। ਪੱਥਰ ਦੇ ਛੇ ਘੜੇ ਸਨ, ਹਰ ਇੱਕ ਵਿੱਚ ਦੋ ਜਾਂ ਤਿੰਨ ਫ਼ਿਰਕੀਨਾਂ ਪਾਣੀ ਸਨ।</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ਇੱਕ ਚਮਤਕਾਰ ਕਰਤਾ ਵਜੋਂ: ਯੂਹੰਨਾ 2:6 ਦੀ ਜਾਂਚ</w:t>
      </w:r>
    </w:p>
    <w:p w14:paraId="3F0CF635" w14:textId="77777777" w:rsidR="00F90BDC" w:rsidRDefault="00F90BDC"/>
    <w:p w14:paraId="6F4E1C6D" w14:textId="77777777" w:rsidR="00F90BDC" w:rsidRDefault="00F90BDC">
      <w:r xmlns:w="http://schemas.openxmlformats.org/wordprocessingml/2006/main">
        <w:t xml:space="preserve">2. ਲੋੜ ਦੇ ਸਮੇਂ ਵਿੱਚ ਪਰਮੇਸ਼ੁਰ ਦਾ ਪ੍ਰਬੰਧ: ਜੌਨ 2:6 ਦਾ ਅਧਿਐਨ</w:t>
      </w:r>
    </w:p>
    <w:p w14:paraId="22A58540" w14:textId="77777777" w:rsidR="00F90BDC" w:rsidRDefault="00F90BDC"/>
    <w:p w14:paraId="42F5A145" w14:textId="77777777" w:rsidR="00F90BDC" w:rsidRDefault="00F90BDC">
      <w:r xmlns:w="http://schemas.openxmlformats.org/wordprocessingml/2006/main">
        <w:t xml:space="preserve">1. ਯਸਾਯਾਹ 55:1 - "ਆਓ, ਸਾਰੇ ਪਿਆਸੇ ਹੋ, ਪਾਣੀ ਕੋਲ ਆਓ; ਅਤੇ ਤੁਸੀਂ ਜਿਨ੍ਹਾਂ ਕੋਲ ਪੈਸੇ ਨਹੀਂ ਹਨ, ਆਓ, ਖਰੀਦੋ ਅਤੇ ਖਾਓ!"</w:t>
      </w:r>
    </w:p>
    <w:p w14:paraId="6438B6AC" w14:textId="77777777" w:rsidR="00F90BDC" w:rsidRDefault="00F90BDC"/>
    <w:p w14:paraId="6EC4BFD2" w14:textId="77777777" w:rsidR="00F90BDC" w:rsidRDefault="00F90BDC">
      <w:r xmlns:w="http://schemas.openxmlformats.org/wordprocessingml/2006/main">
        <w:t xml:space="preserve">2. ਯੂਹੰਨਾ 7:37-38 - ਤਿਉਹਾਰ ਦੇ ਆਖ਼ਰੀ ਅਤੇ ਸਭ ਤੋਂ ਮਹਾਨ ਦਿਨ, ਯਿਸੂ ਨੇ ਖੜ੍ਹਾ ਹੋ ਕੇ ਉੱਚੀ ਅਵਾਜ਼ ਵਿੱਚ ਕਿਹਾ, “ਜੋ ਕੋਈ ਪਿਆਸਾ ਹੈ ਮੇਰੇ ਕੋਲ ਆਵੇ ਅਤੇ ਪੀਵੇ। ਜੋ ਕੋਈ ਮੇਰੇ ਵਿੱਚ ਵਿਸ਼ਵਾਸ ਕਰਦਾ ਹੈ, ਜਿਵੇਂ ਕਿ ਪੋਥੀ ਵਿੱਚ ਲਿਖਿਆ ਹੈ, ਉਨ੍ਹਾਂ ਦੇ ਅੰਦਰੋਂ ਜੀਵਤ ਪਾਣੀ ਦੀਆਂ ਨਦੀਆਂ ਵਗਣਗੀਆਂ। ”</w:t>
      </w:r>
    </w:p>
    <w:p w14:paraId="0CFFC53E" w14:textId="77777777" w:rsidR="00F90BDC" w:rsidRDefault="00F90BDC"/>
    <w:p w14:paraId="4B3E8901" w14:textId="77777777" w:rsidR="00F90BDC" w:rsidRDefault="00F90BDC">
      <w:r xmlns:w="http://schemas.openxmlformats.org/wordprocessingml/2006/main">
        <w:t xml:space="preserve">ਯੂਹੰਨਾ 2:7 ਯਿਸੂ ਨੇ ਉਨ੍ਹਾਂ ਨੂੰ ਆਖਿਆ, ਘੜਿਆਂ ਨੂੰ ਪਾਣੀ ਨਾਲ ਭਰ ਦਿਓ। ਅਤੇ ਉਨ੍ਹਾਂ ਨੇ ਉਨ੍ਹਾਂ ਨੂੰ ਕੰਢੇ ਤੱਕ ਭਰ ਦਿੱਤਾ।</w:t>
      </w:r>
    </w:p>
    <w:p w14:paraId="391ACF05" w14:textId="77777777" w:rsidR="00F90BDC" w:rsidRDefault="00F90BDC"/>
    <w:p w14:paraId="5484BC9F" w14:textId="77777777" w:rsidR="00F90BDC" w:rsidRDefault="00F90BDC">
      <w:r xmlns:w="http://schemas.openxmlformats.org/wordprocessingml/2006/main">
        <w:t xml:space="preserve">ਯਿਸੂ ਨੇ ਨੌਕਰਾਂ ਨੂੰ ਪਾਣੀ ਨਾਲ ਭਰਨ ਲਈ ਕਿਹਾ ਜਦੋਂ ਤੱਕ ਉਹ ਭਰ ਨਾ ਜਾਣ।</w:t>
      </w:r>
    </w:p>
    <w:p w14:paraId="0344F662" w14:textId="77777777" w:rsidR="00F90BDC" w:rsidRDefault="00F90BDC"/>
    <w:p w14:paraId="07ACC02F" w14:textId="77777777" w:rsidR="00F90BDC" w:rsidRDefault="00F90BDC">
      <w:r xmlns:w="http://schemas.openxmlformats.org/wordprocessingml/2006/main">
        <w:t xml:space="preserve">1. "ਆਗਿਆਕਾਰੀ ਦੀ ਸ਼ਕਤੀ: ਪਾਣੀ ਨਾਲ ਵਾਟਰਪੋਟਸ ਭਰਨਾ"</w:t>
      </w:r>
    </w:p>
    <w:p w14:paraId="09556F7F" w14:textId="77777777" w:rsidR="00F90BDC" w:rsidRDefault="00F90BDC"/>
    <w:p w14:paraId="2DA309E2" w14:textId="77777777" w:rsidR="00F90BDC" w:rsidRDefault="00F90BDC">
      <w:r xmlns:w="http://schemas.openxmlformats.org/wordprocessingml/2006/main">
        <w:t xml:space="preserve">2. "ਰੱਬ ਦੀ ਭਰਪੂਰਤਾ: ਕੰਢੇ 'ਤੇ ਵਾਟਰਪੌਟਸ ਨੂੰ ਭਰਨਾ"</w:t>
      </w:r>
    </w:p>
    <w:p w14:paraId="62BEFADE" w14:textId="77777777" w:rsidR="00F90BDC" w:rsidRDefault="00F90BDC"/>
    <w:p w14:paraId="53AB12CE" w14:textId="77777777" w:rsidR="00F90BDC" w:rsidRDefault="00F90BDC">
      <w:r xmlns:w="http://schemas.openxmlformats.org/wordprocessingml/2006/main">
        <w:t xml:space="preserve">1. ਮੱਤੀ 7: 24-27 - "ਇਸ ਲਈ ਜੋ ਕੋਈ ਵੀ ਮੇਰੀਆਂ ਇਹ ਗੱਲਾਂ ਸੁਣਦਾ ਹੈ, ਅਤੇ ਉਹਨਾਂ 'ਤੇ ਅਮਲ ਕਰਦਾ ਹੈ, ਮੈਂ ਉਸ ਦੀ ਤੁਲਨਾ ਇੱਕ ਬੁੱਧੀਮਾਨ ਆਦਮੀ ਨਾਲ ਕਰਾਂਗਾ, ਜਿਸ ਨੇ ਆਪਣਾ ਘਰ ਇੱਕ ਚੱਟਾਨ ਉੱਤੇ ਬਣਾਇਆ: ਅਤੇ ਮੀਂਹ ਵਰ੍ਹਿਆ, ਅਤੇ ਹੜ੍ਹ ਆਏ, ਅਤੇ ਹਵਾ ਵਗੀ ਅਤੇ ਉਸ ਘਰ ਨੂੰ ਮਾਰਿਆ ਅਤੇ ਉਹ ਡਿੱਗਿਆ ਨਹੀਂ ਕਿਉਂਕਿ ਇਹ ਇੱਕ ਚੱਟਾਨ ਉੱਤੇ ਰੱਖਿਆ ਗਿਆ ਸੀ ਅਤੇ ਹਰ ਕੋਈ ਜੋ ਮੇਰੀਆਂ ਇਹ ਗੱਲਾਂ ਸੁਣਦਾ ਹੈ ਅਤੇ ਉਨ੍ਹਾਂ ਉੱਤੇ ਅਮਲ ਨਹੀਂ ਕਰਦਾ ਹੈ, ਉਹ ਇੱਕ ਮੂਰਖ ਆਦਮੀ ਵਰਗਾ ਹੋਵੇਗਾ ਜਿਸਨੇ ਆਪਣਾ ਘਰ ਬਣਾਇਆ ਰੇਤ ਉੱਤੇ: ਅਤੇ ਮੀਂਹ ਵਰ੍ਹਿਆ, ਅਤੇ ਹੜ੍ਹ ਆਏ, ਅਤੇ ਹਨੇਰੀਆਂ ਵਗੀਆਂ, ਅਤੇ ਉਸ ਘਰ ਨੂੰ ਮਾਰਿਆ; ਅਤੇ ਉਹ ਡਿੱਗ ਪਿਆ: ਅਤੇ ਉਸਦਾ ਡਿੱਗਣਾ ਬਹੁਤ ਵੱਡਾ ਸੀ।"</w:t>
      </w:r>
    </w:p>
    <w:p w14:paraId="64FD41D9" w14:textId="77777777" w:rsidR="00F90BDC" w:rsidRDefault="00F90BDC"/>
    <w:p w14:paraId="62D419F1" w14:textId="77777777" w:rsidR="00F90BDC" w:rsidRDefault="00F90BDC">
      <w:r xmlns:w="http://schemas.openxmlformats.org/wordprocessingml/2006/main">
        <w:t xml:space="preserve">2. ਯਾਕੂਬ 1:22 - "ਪਰ ਤੁਸੀਂ ਬਚਨ ਉੱਤੇ ਅਮਲ ਕਰਨ ਵਾਲੇ ਬਣੋ, ਅਤੇ ਕੇਵਲ ਸੁਣਨ ਵਾਲੇ ਹੀ ਨਹੀਂ, ਆਪਣੇ ਆਪ ਨੂੰ ਧੋਖਾ ਦਿੰਦੇ ਹੋ।"</w:t>
      </w:r>
    </w:p>
    <w:p w14:paraId="7DF412E8" w14:textId="77777777" w:rsidR="00F90BDC" w:rsidRDefault="00F90BDC"/>
    <w:p w14:paraId="17863EC0" w14:textId="77777777" w:rsidR="00F90BDC" w:rsidRDefault="00F90BDC">
      <w:r xmlns:w="http://schemas.openxmlformats.org/wordprocessingml/2006/main">
        <w:t xml:space="preserve">ਯੂਹੰਨਾ 2:8 ਅਤੇ ਉਸ ਨੇ ਉਨ੍ਹਾਂ ਨੂੰ ਕਿਹਾ, ਹੁਣ ਕੱਢੋ ਅਤੇ ਤਿਉਹਾਰ ਦੇ ਰਾਜਪਾਲ ਕੋਲ ਲੈ ਜਾਓ। ਅਤੇ ਉਹ ਇਸ ਨੂੰ ਨੰਗੇ.</w:t>
      </w:r>
    </w:p>
    <w:p w14:paraId="142217F4" w14:textId="77777777" w:rsidR="00F90BDC" w:rsidRDefault="00F90BDC"/>
    <w:p w14:paraId="7AFDBB10" w14:textId="77777777" w:rsidR="00F90BDC" w:rsidRDefault="00F90BDC">
      <w:r xmlns:w="http://schemas.openxmlformats.org/wordprocessingml/2006/main">
        <w:t xml:space="preserve">ਯੂਹੰਨਾ 2: 8 ਸੰਖੇਪ ਵਿੱਚ ਯਿਸੂ ਨੇ ਆਪਣੇ ਚੇਲਿਆਂ ਨੂੰ ਕਿਹਾ ਕਿ ਉਹ ਪਾਣੀ ਵਿੱਚੋਂ ਕੁਝ ਲੈਣ ਜੋ ਉਸਨੇ ਮੈਅ ਵਿੱਚ ਬਦਲਿਆ ਸੀ ਅਤੇ ਇਸਨੂੰ ਤਿਉਹਾਰ ਦੇ ਗਵਰਨਰ ਨੂੰ ਦੇ ਦਿਓ।</w:t>
      </w:r>
    </w:p>
    <w:p w14:paraId="72FE4354" w14:textId="77777777" w:rsidR="00F90BDC" w:rsidRDefault="00F90BDC"/>
    <w:p w14:paraId="1F69EAB9" w14:textId="77777777" w:rsidR="00F90BDC" w:rsidRDefault="00F90BDC">
      <w:r xmlns:w="http://schemas.openxmlformats.org/wordprocessingml/2006/main">
        <w:t xml:space="preserve">1. ਯਿਸੂ ਪ੍ਰਦਾਨ ਕਰਨ ਲਈ ਹਮੇਸ਼ਾ ਤਿਆਰ ਰਹਿੰਦਾ ਹੈ: ਸਥਿਤੀ ਭਾਵੇਂ ਕੋਈ ਵੀ ਹੋਵੇ, ਯਿਸੂ ਹਮੇਸ਼ਾ ਸਾਨੂੰ ਪ੍ਰਦਾਨ ਕਰਨ ਅਤੇ ਮਦਦ ਕਰਨ ਲਈ ਤਿਆਰ ਰਹਿੰਦਾ ਹੈ।</w:t>
      </w:r>
    </w:p>
    <w:p w14:paraId="3D5E82C4" w14:textId="77777777" w:rsidR="00F90BDC" w:rsidRDefault="00F90BDC"/>
    <w:p w14:paraId="6DCB5E96" w14:textId="77777777" w:rsidR="00F90BDC" w:rsidRDefault="00F90BDC">
      <w:r xmlns:w="http://schemas.openxmlformats.org/wordprocessingml/2006/main">
        <w:t xml:space="preserve">2. ਯਿਸੂ ਦੀ ਸ਼ਕਤੀ: ਯਿਸੂ ਕੋਲ ਚਮਤਕਾਰੀ ਕੰਮ ਕਰਨ ਦੀ ਸ਼ਕਤੀ ਹੈ ਅਤੇ ਉਹ ਸਾਨੂੰ ਉਹ ਪ੍ਰਦਾਨ ਕਰ ਸਕਦਾ ਹੈ ਜਿਸਦੀ ਸਾਨੂੰ ਲੋੜ ਹੈ।</w:t>
      </w:r>
    </w:p>
    <w:p w14:paraId="2DF881FA" w14:textId="77777777" w:rsidR="00F90BDC" w:rsidRDefault="00F90BDC"/>
    <w:p w14:paraId="319F1370" w14:textId="77777777" w:rsidR="00F90BDC" w:rsidRDefault="00F90BDC">
      <w:r xmlns:w="http://schemas.openxmlformats.org/wordprocessingml/2006/main">
        <w:t xml:space="preserve">1. ਯਸਾਯਾਹ 55:1 - "ਆਓ, ਤੁਸੀਂ ਸਾਰੇ ਜੋ ਪਿਆਸੇ ਹੋ, ਪਾਣੀ ਕੋਲ ਆਓ; ਅਤੇ ਤੁਸੀਂ ਜਿਨ੍ਹਾਂ ਕੋਲ ਪੈਸੇ ਨਹੀਂ ਹਨ, ਆਓ, ਖਰੀਦੋ ਅਤੇ ਖਾਓ! ਆਓ, ਬਿਨਾਂ ਪੈਸੇ ਅਤੇ ਬਿਨਾਂ ਕੀਮਤ ਦੇ ਸ਼ਰਾਬ ਅਤੇ ਦੁੱਧ ਖਰੀਦੋ।"</w:t>
      </w:r>
    </w:p>
    <w:p w14:paraId="3EB96B55" w14:textId="77777777" w:rsidR="00F90BDC" w:rsidRDefault="00F90BDC"/>
    <w:p w14:paraId="6A5765D5" w14:textId="77777777" w:rsidR="00F90BDC" w:rsidRDefault="00F90BDC">
      <w:r xmlns:w="http://schemas.openxmlformats.org/wordprocessingml/2006/main">
        <w:t xml:space="preserve">2. ਮੱਤੀ 11:28 - "ਹੇ ਸਾਰੇ ਥੱਕੇ ਹੋਏ ਅਤੇ ਬੋਝ ਵਾਲੇ ਹੋ, ਮੇਰੇ ਕੋਲ ਆਓ, ਅਤੇ ਮੈਂ ਤੁਹਾਨੂੰ ਆਰਾਮ ਦਿਆਂਗਾ।"</w:t>
      </w:r>
    </w:p>
    <w:p w14:paraId="35EA80EF" w14:textId="77777777" w:rsidR="00F90BDC" w:rsidRDefault="00F90BDC"/>
    <w:p w14:paraId="00612187" w14:textId="77777777" w:rsidR="00F90BDC" w:rsidRDefault="00F90BDC">
      <w:r xmlns:w="http://schemas.openxmlformats.org/wordprocessingml/2006/main">
        <w:t xml:space="preserve">ਯੂਹੰਨਾ 2:9 ਜਦੋਂ ਦਾਅਵਤ ਦੇ ਹਾਕਮ ਨੇ ਮੈਅ ਬਣੇ ਪਾਣੀ ਦਾ ਸੁਆਦ ਚੱਖਿਆ, ਅਤੇ ਉਹ ਨਹੀਂ ਜਾਣਦਾ ਸੀ ਕਿ ਇਹ ਕਿੱਥੋਂ ਦਾ ਸੀ: (ਪਰ ਪਾਣੀ ਖਿੱਚਣ ਵਾਲੇ ਸੇਵਕਾਂ ਨੂੰ ਪਤਾ ਸੀ;) ਪਰਬ ਦੇ ਹਾਕਮ ਨੇ ਲਾੜੇ ਨੂੰ ਬੁਲਾਇਆ,</w:t>
      </w:r>
    </w:p>
    <w:p w14:paraId="294FDD36" w14:textId="77777777" w:rsidR="00F90BDC" w:rsidRDefault="00F90BDC"/>
    <w:p w14:paraId="77E617B0" w14:textId="77777777" w:rsidR="00F90BDC" w:rsidRDefault="00F90BDC">
      <w:r xmlns:w="http://schemas.openxmlformats.org/wordprocessingml/2006/main">
        <w:t xml:space="preserve">ਦਾਅਵਤ ਦਾ ਗਵਰਨਰ ਪਾਣੀ ਦੇ ਵਾਈਨ ਵਿੱਚ ਬਦਲ ਕੇ ਹੈਰਾਨ ਸੀ ਅਤੇ ਇਸਦੇ ਸਰੋਤ ਤੋਂ ਅਣਜਾਣ ਸੀ।</w:t>
      </w:r>
    </w:p>
    <w:p w14:paraId="5127B692" w14:textId="77777777" w:rsidR="00F90BDC" w:rsidRDefault="00F90BDC"/>
    <w:p w14:paraId="7B93CDC9" w14:textId="77777777" w:rsidR="00F90BDC" w:rsidRDefault="00F90BDC">
      <w:r xmlns:w="http://schemas.openxmlformats.org/wordprocessingml/2006/main">
        <w:t xml:space="preserve">1. ਪ੍ਰਮਾਤਮਾ ਸਾਡੇ ਜੀਵਨ ਵਿੱਚ ਚਮਤਕਾਰ ਕਰ ਸਕਦਾ ਹੈ ਜੇਕਰ ਅਸੀਂ ਉਸਦੀ ਇੱਛਾ ਪ੍ਰਤੀ ਵਫ਼ਾਦਾਰ ਰਹਿੰਦੇ ਹਾਂ।</w:t>
      </w:r>
    </w:p>
    <w:p w14:paraId="704A948C" w14:textId="77777777" w:rsidR="00F90BDC" w:rsidRDefault="00F90BDC"/>
    <w:p w14:paraId="7831BADD" w14:textId="77777777" w:rsidR="00F90BDC" w:rsidRDefault="00F90BDC">
      <w:r xmlns:w="http://schemas.openxmlformats.org/wordprocessingml/2006/main">
        <w:t xml:space="preserve">2. ਸਾਨੂੰ ਪਰਮੇਸ਼ੁਰ ਦੇ ਨਾਲ ਖੜ੍ਹੇ ਹੋਣ ਲਈ ਤਿਆਰ ਰਹਿਣਾ ਚਾਹੀਦਾ ਹੈ ਭਾਵੇਂ ਸਾਡੇ ਆਲੇ ਦੁਆਲੇ ਦੀ ਦੁਨੀਆਂ </w:t>
      </w:r>
      <w:r xmlns:w="http://schemas.openxmlformats.org/wordprocessingml/2006/main">
        <w:lastRenderedPageBreak xmlns:w="http://schemas.openxmlformats.org/wordprocessingml/2006/main"/>
      </w:r>
      <w:r xmlns:w="http://schemas.openxmlformats.org/wordprocessingml/2006/main">
        <w:t xml:space="preserve">ਉਸ ਦੇ ਰਾਹਾਂ ਨੂੰ ਨਾ ਸਮਝੇ।</w:t>
      </w:r>
    </w:p>
    <w:p w14:paraId="26DAA1CE" w14:textId="77777777" w:rsidR="00F90BDC" w:rsidRDefault="00F90BDC"/>
    <w:p w14:paraId="2C7E1682" w14:textId="77777777" w:rsidR="00F90BDC" w:rsidRDefault="00F90BDC">
      <w:r xmlns:w="http://schemas.openxmlformats.org/wordprocessingml/2006/main">
        <w:t xml:space="preserve">1. ਯੂਹੰਨਾ 10:30 - ਮੈਂ ਅਤੇ ਮੇਰਾ ਪਿਤਾ ਇੱਕ ਹਾਂ।</w:t>
      </w:r>
    </w:p>
    <w:p w14:paraId="7C323551" w14:textId="77777777" w:rsidR="00F90BDC" w:rsidRDefault="00F90BDC"/>
    <w:p w14:paraId="2D345831" w14:textId="77777777" w:rsidR="00F90BDC" w:rsidRDefault="00F90BDC">
      <w:r xmlns:w="http://schemas.openxmlformats.org/wordprocessingml/2006/main">
        <w:t xml:space="preserve">2. ਮੱਤੀ 17:20 - ਉਸਨੇ ਉਨ੍ਹਾਂ ਨੂੰ ਕਿਹਾ, "ਤੁਹਾਡੀ ਥੋੜ੍ਹੀ ਜਿਹੀ ਨਿਹਚਾ ਦੇ ਕਾਰਨ, ਮੈਂ ਤੁਹਾਨੂੰ ਸੱਚ ਆਖਦਾ ਹਾਂ, ਜੇ ਤੁਹਾਡੇ ਕੋਲ ਰਾਈ ਦੇ ਦਾਣੇ ਵਰਗਾ ਵਿਸ਼ਵਾਸ ਹੈ, ਤਾਂ ਤੁਸੀਂ ਇਸ ਪਹਾੜ ਨੂੰ ਕਹੋਗੇ, 'ਇਥੋਂ ਚਲੇ ਜਾਓ। ਉੱਥੇ, 'ਅਤੇ ਇਹ ਚਲੇ ਜਾਵੇਗਾ, ਅਤੇ ਤੁਹਾਡੇ ਲਈ ਕੁਝ ਵੀ ਅਸੰਭਵ ਨਹੀਂ ਹੋਵੇਗਾ।</w:t>
      </w:r>
    </w:p>
    <w:p w14:paraId="4C281BB4" w14:textId="77777777" w:rsidR="00F90BDC" w:rsidRDefault="00F90BDC"/>
    <w:p w14:paraId="39BBA24E" w14:textId="77777777" w:rsidR="00F90BDC" w:rsidRDefault="00F90BDC">
      <w:r xmlns:w="http://schemas.openxmlformats.org/wordprocessingml/2006/main">
        <w:t xml:space="preserve">ਯੂਹੰਨਾ 2:10 ਅਤੇ ਉਸ ਨੂੰ ਕਿਹਾ, ਹਰ ਇੱਕ ਮਨੁੱਖ ਸ਼ੁਰੂ ਵਿੱਚ ਚੰਗੀ ਮੈ ਪੇਸ਼ ਕਰਦਾ ਹੈ। ਅਤੇ ਜਦੋਂ ਲੋਕ ਚੰਗੀ ਤਰ੍ਹਾਂ ਪੀਂਦੇ ਹਨ, ਤਾਂ ਜੋ ਬੁਰਾ ਹੁੰਦਾ ਹੈ, ਪਰ ਤੁਸੀਂ ਹੁਣ ਤੱਕ ਚੰਗੀ ਸ਼ਰਾਬ ਰੱਖੀ ਹੈ।</w:t>
      </w:r>
    </w:p>
    <w:p w14:paraId="6E4E62F9" w14:textId="77777777" w:rsidR="00F90BDC" w:rsidRDefault="00F90BDC"/>
    <w:p w14:paraId="5037E617" w14:textId="77777777" w:rsidR="00F90BDC" w:rsidRDefault="00F90BDC">
      <w:r xmlns:w="http://schemas.openxmlformats.org/wordprocessingml/2006/main">
        <w:t xml:space="preserve">ਬੀਤਣ ਯਿਸੂ ਇੱਕ ਵਿਆਹ ਵਿੱਚ ਪਾਣੀ ਨੂੰ ਵਾਈਨ ਵਿੱਚ ਬਦਲਦਾ ਹੈ ਅਤੇ ਇਹ ਸਭ ਤੋਂ ਵਧੀਆ ਵਾਈਨ ਹੈ ਜੋ ਵਿਆਹ ਵਿੱਚ ਪਰੋਸੀ ਗਈ ਹੈ।</w:t>
      </w:r>
    </w:p>
    <w:p w14:paraId="0B82CF1C" w14:textId="77777777" w:rsidR="00F90BDC" w:rsidRDefault="00F90BDC"/>
    <w:p w14:paraId="345014FA" w14:textId="77777777" w:rsidR="00F90BDC" w:rsidRDefault="00F90BDC">
      <w:r xmlns:w="http://schemas.openxmlformats.org/wordprocessingml/2006/main">
        <w:t xml:space="preserve">1. ਸਾਡੇ ਜੀਵਨ ਵਿੱਚ ਯਿਸੂ ਦੀ ਸ਼ਕਤੀ - ਯਿਸੂ ਸਾਡੇ ਜੀਵਨ ਵਿੱਚ ਅਸੰਭਵ ਨੂੰ ਕਿਵੇਂ ਕਰ ਸਕਦਾ ਹੈ</w:t>
      </w:r>
    </w:p>
    <w:p w14:paraId="7F41904F" w14:textId="77777777" w:rsidR="00F90BDC" w:rsidRDefault="00F90BDC"/>
    <w:p w14:paraId="114A3092" w14:textId="77777777" w:rsidR="00F90BDC" w:rsidRDefault="00F90BDC">
      <w:r xmlns:w="http://schemas.openxmlformats.org/wordprocessingml/2006/main">
        <w:t xml:space="preserve">2. ਰੱਬ ਦੇ ਅਜੂਬੇ - ਰੱਬ ਰਹੱਸਮਈ ਤਰੀਕਿਆਂ ਨਾਲ ਕਿਵੇਂ ਕੰਮ ਕਰਦਾ ਹੈ</w:t>
      </w:r>
    </w:p>
    <w:p w14:paraId="66360CE8" w14:textId="77777777" w:rsidR="00F90BDC" w:rsidRDefault="00F90BDC"/>
    <w:p w14:paraId="4299FF24" w14:textId="77777777" w:rsidR="00F90BDC" w:rsidRDefault="00F90BDC">
      <w:r xmlns:w="http://schemas.openxmlformats.org/wordprocessingml/2006/main">
        <w:t xml:space="preserve">1. ਦਾਨੀਏਲ 3:17-18 - ਸ਼ਦਰਕ, ਮੇਸ਼ਕ ਅਤੇ ਅਬੇਦਨੇਗੋ ਨਬੂਕਦਨੱਸਰ ਦੀ ਮੂਰਤੀ ਅੱਗੇ ਮੱਥਾ ਟੇਕਣ ਤੋਂ ਇਨਕਾਰ ਕਰਦੇ ਹੋਏ</w:t>
      </w:r>
    </w:p>
    <w:p w14:paraId="28DDE045" w14:textId="77777777" w:rsidR="00F90BDC" w:rsidRDefault="00F90BDC"/>
    <w:p w14:paraId="62F188E3" w14:textId="77777777" w:rsidR="00F90BDC" w:rsidRDefault="00F90BDC">
      <w:r xmlns:w="http://schemas.openxmlformats.org/wordprocessingml/2006/main">
        <w:t xml:space="preserve">2. ਕੂਚ 14:13-14 - ਜਦੋਂ ਪਰਮੇਸ਼ੁਰ ਨੇ ਲਾਲ ਸਾਗਰ ਨੂੰ ਵੰਡਿਆ ਤਾਂ ਕਿ ਇਸਰਾਏਲੀ ਸੁਰੱਖਿਅਤ ਢੰਗ ਨਾਲ ਲੰਘ ਸਕਣ</w:t>
      </w:r>
    </w:p>
    <w:p w14:paraId="671D53CA" w14:textId="77777777" w:rsidR="00F90BDC" w:rsidRDefault="00F90BDC"/>
    <w:p w14:paraId="6B2458BA" w14:textId="77777777" w:rsidR="00F90BDC" w:rsidRDefault="00F90BDC">
      <w:r xmlns:w="http://schemas.openxmlformats.org/wordprocessingml/2006/main">
        <w:t xml:space="preserve">ਯੂਹੰਨਾ 2:11 ਚਮਤਕਾਰਾਂ ਦੀ ਇਹ ਸ਼ੁਰੂਆਤ ਯਿਸੂ ਨੇ ਗਲੀਲ ਦੇ ਕਾਨਾ ਵਿੱਚ ਕੀਤੀ, ਅਤੇ ਆਪਣੀ ਮਹਿਮਾ ਪ੍ਰਗਟ ਕੀਤੀ; ਅਤੇ ਉਸਦੇ ਚੇਲਿਆਂ ਨੇ ਉਸ ਵਿੱਚ ਵਿਸ਼ਵਾਸ ਕੀਤਾ।</w:t>
      </w:r>
    </w:p>
    <w:p w14:paraId="6C6CCA6F" w14:textId="77777777" w:rsidR="00F90BDC" w:rsidRDefault="00F90BDC"/>
    <w:p w14:paraId="249EEFB3" w14:textId="77777777" w:rsidR="00F90BDC" w:rsidRDefault="00F90BDC">
      <w:r xmlns:w="http://schemas.openxmlformats.org/wordprocessingml/2006/main">
        <w:t xml:space="preserve">ਯਿਸੂ ਨੇ ਆਪਣੇ ਪਹਿਲੇ ਚਮਤਕਾਰ ਦੁਆਰਾ ਗਲੀਲ ਦੇ ਕਾਨਾ ਵਿੱਚ ਆਪਣੀ ਮਹਿਮਾ ਪ੍ਰਗਟ ਕਰਨੀ ਸ਼ੁਰੂ ਕੀਤੀ, ਅਤੇ ਉਸਦੇ ਚੇਲਿਆਂ ਨੇ ਉਸ ਵਿੱਚ ਵਿਸ਼ਵਾਸ ਕੀਤਾ।</w:t>
      </w:r>
    </w:p>
    <w:p w14:paraId="005E64BF" w14:textId="77777777" w:rsidR="00F90BDC" w:rsidRDefault="00F90BDC"/>
    <w:p w14:paraId="404BA823" w14:textId="77777777" w:rsidR="00F90BDC" w:rsidRDefault="00F90BDC">
      <w:r xmlns:w="http://schemas.openxmlformats.org/wordprocessingml/2006/main">
        <w:t xml:space="preserve">1. ਯਿਸੂ ਦੀ ਚਮਤਕਾਰੀ ਸ਼ਕਤੀ ਅਤੇ ਵਿਸ਼ਵਾਸ ਦੀ ਤਾਕਤ</w:t>
      </w:r>
    </w:p>
    <w:p w14:paraId="317E1BC3" w14:textId="77777777" w:rsidR="00F90BDC" w:rsidRDefault="00F90BDC"/>
    <w:p w14:paraId="4DFBCFEC" w14:textId="77777777" w:rsidR="00F90BDC" w:rsidRDefault="00F90BDC">
      <w:r xmlns:w="http://schemas.openxmlformats.org/wordprocessingml/2006/main">
        <w:t xml:space="preserve">2. ਯਿਸੂ ਵਿੱਚ ਪਰਮੇਸ਼ੁਰ ਦੀ ਮਹਿਮਾ ਪ੍ਰਗਟ ਹੋਈ</w:t>
      </w:r>
    </w:p>
    <w:p w14:paraId="50646088" w14:textId="77777777" w:rsidR="00F90BDC" w:rsidRDefault="00F90BDC"/>
    <w:p w14:paraId="35D82C68" w14:textId="77777777" w:rsidR="00F90BDC" w:rsidRDefault="00F90BDC">
      <w:r xmlns:w="http://schemas.openxmlformats.org/wordprocessingml/2006/main">
        <w:t xml:space="preserve">1. ਇਬਰਾਨੀਆਂ 11:1 "ਹੁਣ ਵਿਸ਼ਵਾਸ ਉਨ੍ਹਾਂ ਚੀਜ਼ਾਂ ਦਾ ਭਰੋਸਾ ਹੈ ਜਿਨ੍ਹਾਂ ਦੀ ਉਮੀਦ ਕੀਤੀ ਜਾਂਦੀ ਹੈ, ਨਾ ਦਿਸਣ ਵਾਲੀਆਂ ਚੀਜ਼ਾਂ ਦਾ ਵਿਸ਼ਵਾਸ।"</w:t>
      </w:r>
    </w:p>
    <w:p w14:paraId="412C53F1" w14:textId="77777777" w:rsidR="00F90BDC" w:rsidRDefault="00F90BDC"/>
    <w:p w14:paraId="5C9D2D4D" w14:textId="77777777" w:rsidR="00F90BDC" w:rsidRDefault="00F90BDC">
      <w:r xmlns:w="http://schemas.openxmlformats.org/wordprocessingml/2006/main">
        <w:t xml:space="preserve">2. ਯੂਹੰਨਾ 14:11 "ਮੇਰਾ ਵਿਸ਼ਵਾਸ ਕਰੋ ਕਿ ਮੈਂ ਪਿਤਾ ਵਿੱਚ ਹਾਂ ਅਤੇ ਪਿਤਾ ਮੇਰੇ ਵਿੱਚ ਹੈ, ਨਹੀਂ ਤਾਂ ਆਪਣੇ ਕੰਮਾਂ ਦੇ ਕਾਰਨ ਵਿਸ਼ਵਾਸ ਕਰੋ।"</w:t>
      </w:r>
    </w:p>
    <w:p w14:paraId="14DFBA44" w14:textId="77777777" w:rsidR="00F90BDC" w:rsidRDefault="00F90BDC"/>
    <w:p w14:paraId="65F98DA1" w14:textId="77777777" w:rsidR="00F90BDC" w:rsidRDefault="00F90BDC">
      <w:r xmlns:w="http://schemas.openxmlformats.org/wordprocessingml/2006/main">
        <w:t xml:space="preserve">ਯੂਹੰਨਾ 2:12 ਇਸ ਤੋਂ ਬਾਅਦ ਉਹ ਅਤੇ ਉਹ ਦੀ ਮਾਤਾ ਅਤੇ ਉਹ ਦੇ ਭਰਾਵਾਂ ਅਤੇ ਉਹ ਦੇ ਚੇਲੇ ਕਫ਼ਰਨਾਹੂਮ ਨੂੰ ਗਏ ਅਤੇ ਉਹ ਉੱਥੇ ਬਹੁਤੇ ਦਿਨ ਰਹੇ।</w:t>
      </w:r>
    </w:p>
    <w:p w14:paraId="31BB4BE8" w14:textId="77777777" w:rsidR="00F90BDC" w:rsidRDefault="00F90BDC"/>
    <w:p w14:paraId="795BC4C4" w14:textId="77777777" w:rsidR="00F90BDC" w:rsidRDefault="00F90BDC">
      <w:r xmlns:w="http://schemas.openxmlformats.org/wordprocessingml/2006/main">
        <w:t xml:space="preserve">ਯਿਸੂ ਅਤੇ ਉਸਦੇ ਚੇਲੇ ਕਾਨਾ ਵਿੱਚ ਵਿਆਹ ਤੋਂ ਬਾਅਦ ਕਫ਼ਰਨਾਹੂਮ ਗਏ ਅਤੇ ਕੁਝ ਦਿਨ ਠਹਿਰੇ।</w:t>
      </w:r>
    </w:p>
    <w:p w14:paraId="509889F7" w14:textId="77777777" w:rsidR="00F90BDC" w:rsidRDefault="00F90BDC"/>
    <w:p w14:paraId="06F19ED4" w14:textId="77777777" w:rsidR="00F90BDC" w:rsidRDefault="00F90BDC">
      <w:r xmlns:w="http://schemas.openxmlformats.org/wordprocessingml/2006/main">
        <w:t xml:space="preserve">1: ਯਿਸੂ ਅਤੇ ਉਸ ਦੇ ਚੇਲੇ ਪਰਿਵਾਰ ਅਤੇ ਭਾਈਚਾਰੇ ਵਜੋਂ ਇਕੱਠੇ ਸਮਾਂ ਬਿਤਾਉਣ ਦੀ ਮਹੱਤਤਾ ਨੂੰ ਦਰਸਾਉਂਦੇ ਹਨ।</w:t>
      </w:r>
    </w:p>
    <w:p w14:paraId="7E66D32C" w14:textId="77777777" w:rsidR="00F90BDC" w:rsidRDefault="00F90BDC"/>
    <w:p w14:paraId="49C04CF9" w14:textId="77777777" w:rsidR="00F90BDC" w:rsidRDefault="00F90BDC">
      <w:r xmlns:w="http://schemas.openxmlformats.org/wordprocessingml/2006/main">
        <w:t xml:space="preserve">2: ਯਿਸੂ ਦੂਜਿਆਂ ਦੀ ਖ਼ੁਸ਼ੀ ਵਿਚ ਹਿੱਸਾ ਲੈਣ ਦੀ ਉਸ ਦੀ ਮਿਸਾਲ ਉੱਤੇ ਚੱਲ ਕੇ ਸਾਨੂੰ ਨਿਮਰ ਅਤੇ ਖੁੱਲ੍ਹੇ ਦਿਲ ਵਾਲੇ ਬਣਨਾ ਸਿਖਾਉਂਦਾ ਹੈ।</w:t>
      </w:r>
    </w:p>
    <w:p w14:paraId="7155CE63" w14:textId="77777777" w:rsidR="00F90BDC" w:rsidRDefault="00F90BDC"/>
    <w:p w14:paraId="03DB9551" w14:textId="77777777" w:rsidR="00F90BDC" w:rsidRDefault="00F90BDC">
      <w:r xmlns:w="http://schemas.openxmlformats.org/wordprocessingml/2006/main">
        <w:t xml:space="preserve">1: ਅਫ਼ਸੀਆਂ 4:2-3 - "ਸਾਰੀ ਨਿਮਰਤਾ ਅਤੇ ਕੋਮਲਤਾ ਨਾਲ, ਧੀਰਜ ਨਾਲ, ਪਿਆਰ ਵਿੱਚ ਇੱਕ ਦੂਜੇ ਨੂੰ ਸਹਿਣਾ, ਸ਼ਾਂਤੀ ਦੇ ਬੰਧਨ ਵਿੱਚ ਆਤਮਾ ਦੀ ਏਕਤਾ ਨੂੰ ਬਣਾਈ ਰੱਖਣ ਲਈ ਉਤਸੁਕ।"</w:t>
      </w:r>
    </w:p>
    <w:p w14:paraId="19FC06E4" w14:textId="77777777" w:rsidR="00F90BDC" w:rsidRDefault="00F90BDC"/>
    <w:p w14:paraId="74A110B9" w14:textId="77777777" w:rsidR="00F90BDC" w:rsidRDefault="00F90BDC">
      <w:r xmlns:w="http://schemas.openxmlformats.org/wordprocessingml/2006/main">
        <w:t xml:space="preserve">2: ਕੁਲੁੱਸੀਆਂ 3:13 - “ਜੇਕਰ ਤੁਹਾਡੇ ਵਿੱਚੋਂ ਕਿਸੇ ਨੂੰ ਕਿਸੇ ਦੇ ਵਿਰੁੱਧ ਕੋਈ ਸ਼ਿਕਾਇਤ ਹੈ ਤਾਂ ਇੱਕ ਦੂਜੇ ਨੂੰ ਸਹਿਣ ਕਰੋ ਅਤੇ ਇੱਕ ਦੂਜੇ ਨੂੰ ਮਾਫ਼ ਕਰੋ। ਮਾਫ਼ ਕਰੋ ਜਿਵੇਂ ਪ੍ਰਭੂ ਨੇ ਤੁਹਾਨੂੰ ਮਾਫ਼ ਕੀਤਾ ਹੈ। ”</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2:13 ਅਤੇ ਯਹੂਦੀਆਂ ਦਾ ਪਸਾਹ ਨੇੜੇ ਸੀ ਅਤੇ ਯਿਸੂ ਯਰੂਸ਼ਲਮ ਨੂੰ ਗਿਆ।</w:t>
      </w:r>
    </w:p>
    <w:p w14:paraId="7DD2C4F4" w14:textId="77777777" w:rsidR="00F90BDC" w:rsidRDefault="00F90BDC"/>
    <w:p w14:paraId="19DAC90B" w14:textId="77777777" w:rsidR="00F90BDC" w:rsidRDefault="00F90BDC">
      <w:r xmlns:w="http://schemas.openxmlformats.org/wordprocessingml/2006/main">
        <w:t xml:space="preserve">ਇਸ ਹਵਾਲੇ ਵਿਚ ਯਿਸੂ ਦੇ ਯਹੂਦੀ ਪਸਾਹ ਲਈ ਯਰੂਸ਼ਲਮ ਜਾਣ ਬਾਰੇ ਚਰਚਾ ਕੀਤੀ ਗਈ ਹੈ।</w:t>
      </w:r>
    </w:p>
    <w:p w14:paraId="795F5CF8" w14:textId="77777777" w:rsidR="00F90BDC" w:rsidRDefault="00F90BDC"/>
    <w:p w14:paraId="5A7E9C37" w14:textId="77777777" w:rsidR="00F90BDC" w:rsidRDefault="00F90BDC">
      <w:r xmlns:w="http://schemas.openxmlformats.org/wordprocessingml/2006/main">
        <w:t xml:space="preserve">1. "ਯਿਸੂ ਦੀ ਸ਼ਕਤੀ - ਇੱਕ ਪਸਾਹ ਦੀ ਕਹਾਣੀ"</w:t>
      </w:r>
    </w:p>
    <w:p w14:paraId="463BC937" w14:textId="77777777" w:rsidR="00F90BDC" w:rsidRDefault="00F90BDC"/>
    <w:p w14:paraId="7EA317A5" w14:textId="77777777" w:rsidR="00F90BDC" w:rsidRDefault="00F90BDC">
      <w:r xmlns:w="http://schemas.openxmlformats.org/wordprocessingml/2006/main">
        <w:t xml:space="preserve">2. "ਯਹੂਦੀ ਪਸਾਹ ਦਾ ਅਰਥ ਅਤੇ ਯਿਸੂ ਦੇ ਜੀਵਨ ਵਿੱਚ ਇਸਦਾ ਮਹੱਤਵ"</w:t>
      </w:r>
    </w:p>
    <w:p w14:paraId="51CF1EE2" w14:textId="77777777" w:rsidR="00F90BDC" w:rsidRDefault="00F90BDC"/>
    <w:p w14:paraId="11E0AD61" w14:textId="77777777" w:rsidR="00F90BDC" w:rsidRDefault="00F90BDC">
      <w:r xmlns:w="http://schemas.openxmlformats.org/wordprocessingml/2006/main">
        <w:t xml:space="preserve">1. ਲੂਕਾ 22:15 - "ਅਤੇ ਉਸਨੇ ਉਨ੍ਹਾਂ ਨੂੰ ਕਿਹਾ, ਮੈਂ ਇੱਛਾ ਨਾਲ ਇਹ ਪਸਾਹ ਤੁਹਾਡੇ ਨਾਲ ਦੁੱਖ ਝੱਲਣ ਤੋਂ ਪਹਿਲਾਂ ਖਾਣ ਦੀ ਇੱਛਾ ਕੀਤੀ।"</w:t>
      </w:r>
    </w:p>
    <w:p w14:paraId="73681D94" w14:textId="77777777" w:rsidR="00F90BDC" w:rsidRDefault="00F90BDC"/>
    <w:p w14:paraId="7C43B192" w14:textId="77777777" w:rsidR="00F90BDC" w:rsidRDefault="00F90BDC">
      <w:r xmlns:w="http://schemas.openxmlformats.org/wordprocessingml/2006/main">
        <w:t xml:space="preserve">2. ਕੂਚ 12: 1-14 - “ਇਹ ਮਹੀਨਾ ਤੁਹਾਡੇ ਲਈ ਮਹੀਨਿਆਂ ਦੀ ਸ਼ੁਰੂਆਤ ਹੋਵੇਗਾ: ਇਹ ਤੁਹਾਡੇ ਲਈ ਸਾਲ ਦਾ ਪਹਿਲਾ ਮਹੀਨਾ ਹੋਵੇਗਾ। ਤੁਸੀਂ ਇਸਰਾਏਲ ਦੀ ਸਾਰੀ ਮੰਡਲੀ ਨੂੰ ਆਖੋ ਕਿ ਇਸ ਮਹੀਨੇ ਦੇ ਦਸਵੇਂ ਦਿਨ ਉਹ ਆਪਣੇ ਪੁਰਖਿਆਂ ਦੇ ਘਰਾਣੇ ਦੇ ਅਨੁਸਾਰ ਹਰੇਕ ਘਰ ਦੇ ਲਈ ਇੱਕ ਲੇਲਾ ਆਪਣੇ ਕੋਲ ਲੈਣ।</w:t>
      </w:r>
    </w:p>
    <w:p w14:paraId="4C002327" w14:textId="77777777" w:rsidR="00F90BDC" w:rsidRDefault="00F90BDC"/>
    <w:p w14:paraId="3C516569" w14:textId="77777777" w:rsidR="00F90BDC" w:rsidRDefault="00F90BDC">
      <w:r xmlns:w="http://schemas.openxmlformats.org/wordprocessingml/2006/main">
        <w:t xml:space="preserve">ਯੂਹੰਨਾ 2:14 ਅਤੇ ਮੰਦਰ ਵਿੱਚ ਬਲਦ, ਭੇਡਾਂ ਅਤੇ ਘੁੱਗੀਆਂ ਵੇਚਣ ਵਾਲੇ ਅਤੇ ਪੈਸੇ ਬਦਲਣ ਵਾਲੇ ਬੈਠੇ ਹੋਏ ਮਿਲੇ।</w:t>
      </w:r>
    </w:p>
    <w:p w14:paraId="19AC499C" w14:textId="77777777" w:rsidR="00F90BDC" w:rsidRDefault="00F90BDC"/>
    <w:p w14:paraId="01909EB2" w14:textId="77777777" w:rsidR="00F90BDC" w:rsidRDefault="00F90BDC">
      <w:r xmlns:w="http://schemas.openxmlformats.org/wordprocessingml/2006/main">
        <w:t xml:space="preserve">ਯਿਸੂ ਮੰਦਰ ਵਿੱਚ ਵਪਾਰਕ ਗਤੀਵਿਧੀ ਤੋਂ ਨਾਰਾਜ਼ ਹੈ ਅਤੇ ਇਸ ਵਿੱਚ ਸ਼ਾਮਲ ਸਾਰੇ ਲੋਕਾਂ ਨੂੰ ਬਾਹਰ ਕੱਢ ਦਿੰਦਾ ਹੈ।</w:t>
      </w:r>
    </w:p>
    <w:p w14:paraId="2424CEE9" w14:textId="77777777" w:rsidR="00F90BDC" w:rsidRDefault="00F90BDC"/>
    <w:p w14:paraId="3322759F" w14:textId="77777777" w:rsidR="00F90BDC" w:rsidRDefault="00F90BDC">
      <w:r xmlns:w="http://schemas.openxmlformats.org/wordprocessingml/2006/main">
        <w:t xml:space="preserve">1. ਯਿਸੂ ਨੇ ਸਾਨੂੰ ਪਰਮੇਸ਼ੁਰ ਦੇ ਘਰ ਦੇ ਮੁਖ਼ਤਿਆਰ ਬਣਨ ਲਈ ਅਤੇ ਇਸ ਨੂੰ ਅਪਵਿੱਤਰ ਹੋਣ ਤੋਂ ਬਚਾਉਣ ਲਈ ਕਿਹਾ ਹੈ।</w:t>
      </w:r>
    </w:p>
    <w:p w14:paraId="4C0723D9" w14:textId="77777777" w:rsidR="00F90BDC" w:rsidRDefault="00F90BDC"/>
    <w:p w14:paraId="48F71E2D" w14:textId="77777777" w:rsidR="00F90BDC" w:rsidRDefault="00F90BDC">
      <w:r xmlns:w="http://schemas.openxmlformats.org/wordprocessingml/2006/main">
        <w:t xml:space="preserve">2. ਰੱਬ ਦਾ ਘਰ ਪੂਜਾ ਅਤੇ ਸ਼ਰਧਾ ਦਾ ਸਥਾਨ ਹੋਣਾ ਚਾਹੀਦਾ ਹੈ, ਨਾ ਕਿ ਇੱਕ ਬਾਜ਼ਾਰ।</w:t>
      </w:r>
    </w:p>
    <w:p w14:paraId="4B4D7A84" w14:textId="77777777" w:rsidR="00F90BDC" w:rsidRDefault="00F90BDC"/>
    <w:p w14:paraId="7661EF71" w14:textId="77777777" w:rsidR="00F90BDC" w:rsidRDefault="00F90BDC">
      <w:r xmlns:w="http://schemas.openxmlformats.org/wordprocessingml/2006/main">
        <w:t xml:space="preserve">1. ਮੱਤੀ 21:12-13 - ਯਿਸੂ ਮੰਦਰ ਵਿੱਚ ਦਾਖਲ ਹੁੰਦਾ ਹੈ ਅਤੇ ਖਰੀਦਣ ਅਤੇ ਵੇਚਣ ਵਾਲਿਆਂ ਨੂੰ ਬਾਹਰ ਕੱਢ ਦਿੰਦਾ ਹੈ।</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ਯਸਾਯਾਹ 56:7 - ਮੰਦਰ ਸਾਰੀਆਂ ਕੌਮਾਂ ਲਈ ਪ੍ਰਾਰਥਨਾ ਦਾ ਸਥਾਨ ਹੈ।</w:t>
      </w:r>
    </w:p>
    <w:p w14:paraId="61946ACE" w14:textId="77777777" w:rsidR="00F90BDC" w:rsidRDefault="00F90BDC"/>
    <w:p w14:paraId="15D2392E" w14:textId="77777777" w:rsidR="00F90BDC" w:rsidRDefault="00F90BDC">
      <w:r xmlns:w="http://schemas.openxmlformats.org/wordprocessingml/2006/main">
        <w:t xml:space="preserve">ਯੂਹੰਨਾ 2:15 ਅਤੇ ਜਦੋਂ ਉਸਨੇ ਛੋਟੀਆਂ ਰੱਸੀਆਂ ਦਾ ਇੱਕ ਕੋਰਾ ਬਣਾਇਆ, ਉਸਨੇ ਉਨ੍ਹਾਂ ਸਾਰਿਆਂ ਨੂੰ ਮੰਦਰ ਵਿੱਚੋਂ, ਭੇਡਾਂ ਅਤੇ ਬਲਦਾਂ ਨੂੰ ਬਾਹਰ ਕੱਢ ਦਿੱਤਾ। ਅਤੇ ਬਦਲਣ ਵਾਲਿਆਂ ਦੇ ਪੈਸੇ ਡੋਲ੍ਹ ਦਿੱਤੇ, ਅਤੇ ਮੇਜ਼ਾਂ ਨੂੰ ਉਖਾੜ ਦਿੱਤਾ।</w:t>
      </w:r>
    </w:p>
    <w:p w14:paraId="3CE8531B" w14:textId="77777777" w:rsidR="00F90BDC" w:rsidRDefault="00F90BDC"/>
    <w:p w14:paraId="37C911E5" w14:textId="77777777" w:rsidR="00F90BDC" w:rsidRDefault="00F90BDC">
      <w:r xmlns:w="http://schemas.openxmlformats.org/wordprocessingml/2006/main">
        <w:t xml:space="preserve">ਯਿਸੂ ਨੇ ਭ੍ਰਿਸ਼ਟਾਚਾਰ ਦੇ ਮੰਦਰ ਨੂੰ ਸਾਫ਼ ਕੀਤਾ.</w:t>
      </w:r>
    </w:p>
    <w:p w14:paraId="37C044ED" w14:textId="77777777" w:rsidR="00F90BDC" w:rsidRDefault="00F90BDC"/>
    <w:p w14:paraId="6620FD8E" w14:textId="77777777" w:rsidR="00F90BDC" w:rsidRDefault="00F90BDC">
      <w:r xmlns:w="http://schemas.openxmlformats.org/wordprocessingml/2006/main">
        <w:t xml:space="preserve">1: ਸੱਚੀ ਨਿਹਚਾ ਪਦਾਰਥਵਾਦ ਬਾਰੇ ਨਹੀਂ, ਸਗੋਂ ਧਾਰਮਿਕਤਾ ਅਤੇ ਨਿਆਂ ਦੀ ਜ਼ਿੰਦਗੀ ਜੀਉਣ ਬਾਰੇ ਹੈ।</w:t>
      </w:r>
    </w:p>
    <w:p w14:paraId="1AAC190A" w14:textId="77777777" w:rsidR="00F90BDC" w:rsidRDefault="00F90BDC"/>
    <w:p w14:paraId="5749500D" w14:textId="77777777" w:rsidR="00F90BDC" w:rsidRDefault="00F90BDC">
      <w:r xmlns:w="http://schemas.openxmlformats.org/wordprocessingml/2006/main">
        <w:t xml:space="preserve">2: ਯਿਸੂ ਨੇ ਦਿਖਾਇਆ ਕਿ ਪਰਮੇਸ਼ੁਰ ਦਾ ਘਰ ਪਵਿੱਤਰਤਾ ਅਤੇ ਸ਼ੁੱਧਤਾ ਦਾ ਸਥਾਨ ਹੈ ਅਤੇ ਇਸ ਦਾ ਆਦਰ ਕੀਤਾ ਜਾਣਾ ਚਾਹੀਦਾ ਹੈ।</w:t>
      </w:r>
    </w:p>
    <w:p w14:paraId="3290DE23" w14:textId="77777777" w:rsidR="00F90BDC" w:rsidRDefault="00F90BDC"/>
    <w:p w14:paraId="7AA6AF44" w14:textId="77777777" w:rsidR="00F90BDC" w:rsidRDefault="00F90BDC">
      <w:r xmlns:w="http://schemas.openxmlformats.org/wordprocessingml/2006/main">
        <w:t xml:space="preserve">1: ਮੱਤੀ 21:12-13 - ਯਿਸੂ ਹੈਕਲ ਵਿੱਚ ਦਾਖਲ ਹੋਇਆ ਅਤੇ ਉੱਥੇ ਖਰੀਦੋ-ਫਰੋਖਤ ਕਰਨ ਵਾਲਿਆਂ ਨੂੰ ਬਾਹਰ ਕੱਢ ਦਿੱਤਾ ਅਤੇ ਕਿਹਾ, “ਇਹ ਲਿਖਿਆ ਹੋਇਆ ਹੈ, 'ਮੇਰਾ ਘਰ ਪ੍ਰਾਰਥਨਾ ਦਾ ਘਰ ਹੋਵੇਗਾ,' ਪਰ ਤੁਸੀਂ ਇਸ ਨੂੰ 'ਗੁਨਾਹ' ਬਣਾ ਦਿੱਤਾ ਹੈ। ਲੁਟੇਰੇ।''</w:t>
      </w:r>
    </w:p>
    <w:p w14:paraId="679EB9A3" w14:textId="77777777" w:rsidR="00F90BDC" w:rsidRDefault="00F90BDC"/>
    <w:p w14:paraId="4F449ED2" w14:textId="77777777" w:rsidR="00F90BDC" w:rsidRDefault="00F90BDC">
      <w:r xmlns:w="http://schemas.openxmlformats.org/wordprocessingml/2006/main">
        <w:t xml:space="preserve">2: ਯਸਾਯਾਹ 56:7 - “ਇਨ੍ਹਾਂ ਨੂੰ ਮੈਂ ਆਪਣੇ ਪਵਿੱਤਰ ਪਰਬਤ ਉੱਤੇ ਲਿਆਵਾਂਗਾ ਅਤੇ ਉਨ੍ਹਾਂ ਨੂੰ ਆਪਣੇ ਪ੍ਰਾਰਥਨਾ ਦੇ ਘਰ ਵਿੱਚ ਅਨੰਦ ਦਿਆਂਗਾ। ਉਨ੍ਹਾਂ ਦੀਆਂ ਹੋਮ ਦੀਆਂ ਭੇਟਾਂ ਅਤੇ ਬਲੀਆਂ ਮੇਰੀ ਜਗਵੇਦੀ ਉੱਤੇ ਸਵੀਕਾਰ ਕੀਤੀਆਂ ਜਾਣਗੀਆਂ; ਕਿਉਂਕਿ ਮੇਰਾ ਘਰ ਸਾਰੀਆਂ ਕੌਮਾਂ ਲਈ ਪ੍ਰਾਰਥਨਾ ਦਾ ਘਰ ਕਹਾਵੇਗਾ।”</w:t>
      </w:r>
    </w:p>
    <w:p w14:paraId="168DBAC1" w14:textId="77777777" w:rsidR="00F90BDC" w:rsidRDefault="00F90BDC"/>
    <w:p w14:paraId="56423722" w14:textId="77777777" w:rsidR="00F90BDC" w:rsidRDefault="00F90BDC">
      <w:r xmlns:w="http://schemas.openxmlformats.org/wordprocessingml/2006/main">
        <w:t xml:space="preserve">ਯੂਹੰਨਾ 2:16 ਅਤੇ ਕਬੂਤਰ ਵੇਚਣ ਵਾਲਿਆਂ ਨੂੰ ਕਿਹਾ, “ਇਥੋਂ ਇਹ ਚੀਜ਼ਾਂ ਲੈ ਜਾਓ। ਮੇਰੇ ਪਿਤਾ ਦੇ ਘਰ ਨੂੰ ਵਪਾਰ ਦਾ ਘਰ ਨਾ ਬਣਾਓ।</w:t>
      </w:r>
    </w:p>
    <w:p w14:paraId="4549F5F5" w14:textId="77777777" w:rsidR="00F90BDC" w:rsidRDefault="00F90BDC"/>
    <w:p w14:paraId="416D9357" w14:textId="77777777" w:rsidR="00F90BDC" w:rsidRDefault="00F90BDC">
      <w:r xmlns:w="http://schemas.openxmlformats.org/wordprocessingml/2006/main">
        <w:t xml:space="preserve">ਇਹ ਹਵਾਲਾ ਉਨ੍ਹਾਂ ਵਪਾਰੀਆਂ 'ਤੇ ਯਿਸੂ ਦੇ ਗੁੱਸੇ ਦਾ ਵਰਣਨ ਕਰਦਾ ਹੈ ਜੋ ਹੈਕਲ ਵਿੱਚ ਕਬੂਤਰ ਵੇਚ ਰਹੇ ਸਨ ਅਤੇ ਉਨ੍ਹਾਂ ਨੂੰ ਉਨ੍ਹਾਂ ਦੇ ਵਪਾਰ ਨੂੰ ਲੈ ਜਾਣ ਦਾ ਹੁਕਮ ਦਿੰਦਾ ਹੈ।</w:t>
      </w:r>
    </w:p>
    <w:p w14:paraId="23BA5A8E" w14:textId="77777777" w:rsidR="00F90BDC" w:rsidRDefault="00F90BDC"/>
    <w:p w14:paraId="3F30CD48" w14:textId="77777777" w:rsidR="00F90BDC" w:rsidRDefault="00F90BDC">
      <w:r xmlns:w="http://schemas.openxmlformats.org/wordprocessingml/2006/main">
        <w:t xml:space="preserve">1. ਯਿਸੂ ਦੀ ਪ੍ਰਭੂਤਾ ਨੂੰ ਸਮਰਪਣ ਕਰਨਾ: ਇਹ ਕਿਹੋ ਜਿਹਾ ਲੱਗਦਾ ਹੈ?</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ਆਗਿਆਕਾਰੀ ਅਤੇ ਆਦਰ ਨਾਲ ਯਿਸੂ ਨੂੰ ਜਵਾਬ ਦੇਣਾ।</w:t>
      </w:r>
    </w:p>
    <w:p w14:paraId="07B3D41B" w14:textId="77777777" w:rsidR="00F90BDC" w:rsidRDefault="00F90BDC"/>
    <w:p w14:paraId="18DCC96E" w14:textId="77777777" w:rsidR="00F90BDC" w:rsidRDefault="00F90BDC">
      <w:r xmlns:w="http://schemas.openxmlformats.org/wordprocessingml/2006/main">
        <w:t xml:space="preserve">1. 1 ਕੁਰਿੰਥੀਆਂ 10:31 - ਇਸ ਲਈ, ਭਾਵੇਂ ਤੁਸੀਂ ਖਾਓ ਜਾਂ ਪੀਓ, ਜਾਂ ਜੋ ਕੁਝ ਵੀ ਤੁਸੀਂ ਕਰਦੇ ਹੋ, ਸਭ ਕੁਝ ਪਰਮੇਸ਼ੁਰ ਦੀ ਮਹਿਮਾ ਲਈ ਕਰੋ।</w:t>
      </w:r>
    </w:p>
    <w:p w14:paraId="69284E96" w14:textId="77777777" w:rsidR="00F90BDC" w:rsidRDefault="00F90BDC"/>
    <w:p w14:paraId="4A5BB139" w14:textId="77777777" w:rsidR="00F90BDC" w:rsidRDefault="00F90BDC">
      <w:r xmlns:w="http://schemas.openxmlformats.org/wordprocessingml/2006/main">
        <w:t xml:space="preserve">2. ਮੱਤੀ 6:24 - ਕੋਈ ਵੀ ਵਿਅਕਤੀ ਦੋ ਮਾਲਕਾਂ ਦੀ ਸੇਵਾ ਨਹੀਂ ਕਰ ਸਕਦਾ, ਕਿਉਂਕਿ ਜਾਂ ਤਾਂ ਉਹ ਇੱਕ ਨੂੰ ਨਫ਼ਰਤ ਕਰੇਗਾ ਅਤੇ ਦੂਜੇ ਨੂੰ ਪਿਆਰ ਕਰੇਗਾ, ਜਾਂ ਉਹ ਇੱਕ ਲਈ ਸਮਰਪਿਤ ਹੋਵੇਗਾ ਅਤੇ ਦੂਜੇ ਨੂੰ ਨਫ਼ਰਤ ਕਰੇਗਾ। ਤੁਸੀਂ ਰੱਬ ਅਤੇ ਪੈਸੇ ਦੀ ਸੇਵਾ ਨਹੀਂ ਕਰ ਸਕਦੇ।</w:t>
      </w:r>
    </w:p>
    <w:p w14:paraId="3AAAC4A7" w14:textId="77777777" w:rsidR="00F90BDC" w:rsidRDefault="00F90BDC"/>
    <w:p w14:paraId="4447188E" w14:textId="77777777" w:rsidR="00F90BDC" w:rsidRDefault="00F90BDC">
      <w:r xmlns:w="http://schemas.openxmlformats.org/wordprocessingml/2006/main">
        <w:t xml:space="preserve">ਯੂਹੰਨਾ 2:17 ਅਤੇ ਉਹ ਦੇ ਚੇਲਿਆਂ ਨੂੰ ਯਾਦ ਆਇਆ ਜੋ ਲਿਖਿਆ ਹੋਇਆ ਸੀ, ਤੇਰੇ ਘਰ ਦੀ ਅਣਖ ਨੇ ਮੈਨੂੰ ਖਾ ਲਿਆ ਹੈ।</w:t>
      </w:r>
    </w:p>
    <w:p w14:paraId="7685C9E9" w14:textId="77777777" w:rsidR="00F90BDC" w:rsidRDefault="00F90BDC"/>
    <w:p w14:paraId="059FF70B" w14:textId="77777777" w:rsidR="00F90BDC" w:rsidRDefault="00F90BDC">
      <w:r xmlns:w="http://schemas.openxmlformats.org/wordprocessingml/2006/main">
        <w:t xml:space="preserve">ਚੇਲਿਆਂ ਨੇ ਪਰਮੇਸ਼ੁਰ ਦੇ ਘਰ ਲਈ ਯਿਸੂ ਦੇ ਜੋਸ਼ ਨੂੰ ਯਾਦ ਕੀਤਾ।</w:t>
      </w:r>
    </w:p>
    <w:p w14:paraId="64D51D29" w14:textId="77777777" w:rsidR="00F90BDC" w:rsidRDefault="00F90BDC"/>
    <w:p w14:paraId="5ECCA8A0" w14:textId="77777777" w:rsidR="00F90BDC" w:rsidRDefault="00F90BDC">
      <w:r xmlns:w="http://schemas.openxmlformats.org/wordprocessingml/2006/main">
        <w:t xml:space="preserve">1. ਰੱਬ ਦੇ ਘਰ ਲਈ ਜੋਸ਼ ਅਤੇ ਜਨੂੰਨ ਦੀ ਸ਼ਕਤੀ</w:t>
      </w:r>
    </w:p>
    <w:p w14:paraId="6C6DF031" w14:textId="77777777" w:rsidR="00F90BDC" w:rsidRDefault="00F90BDC"/>
    <w:p w14:paraId="50A4817C" w14:textId="77777777" w:rsidR="00F90BDC" w:rsidRDefault="00F90BDC">
      <w:r xmlns:w="http://schemas.openxmlformats.org/wordprocessingml/2006/main">
        <w:t xml:space="preserve">2. ਯਿਸੂ ਨੇ ਜੋ ਸਿਖਾਇਆ ਸੀ ਉਸ ਨੂੰ ਯਾਦ ਕਰਨ ਅਤੇ ਉਸ ਨੂੰ ਪੂਰਾ ਕਰਨ ਵਿਚ ਚੇਲਿਆਂ ਦੀ ਭੂਮਿਕਾ</w:t>
      </w:r>
    </w:p>
    <w:p w14:paraId="52084B49" w14:textId="77777777" w:rsidR="00F90BDC" w:rsidRDefault="00F90BDC"/>
    <w:p w14:paraId="233D162C" w14:textId="77777777" w:rsidR="00F90BDC" w:rsidRDefault="00F90BDC">
      <w:r xmlns:w="http://schemas.openxmlformats.org/wordprocessingml/2006/main">
        <w:t xml:space="preserve">1. ਜ਼ਬੂਰ 69:9 - "ਤੁਹਾਡੇ ਘਰ ਲਈ ਜੋਸ਼ ਨੇ ਮੈਨੂੰ ਖਾ ਲਿਆ ਹੈ, ਅਤੇ ਤੁਹਾਡੀ ਬੇਇੱਜ਼ਤੀ ਕਰਨ ਵਾਲਿਆਂ ਦੀ ਬੇਇੱਜ਼ਤੀ ਮੇਰੇ ਉੱਤੇ ਡਿੱਗ ਪਈ ਹੈ।"</w:t>
      </w:r>
    </w:p>
    <w:p w14:paraId="798869FA" w14:textId="77777777" w:rsidR="00F90BDC" w:rsidRDefault="00F90BDC"/>
    <w:p w14:paraId="01568D6A" w14:textId="77777777" w:rsidR="00F90BDC" w:rsidRDefault="00F90BDC">
      <w:r xmlns:w="http://schemas.openxmlformats.org/wordprocessingml/2006/main">
        <w:t xml:space="preserve">2. ਮੱਤੀ 28:19-20 - "ਇਸ ਲਈ ਜਾਓ ਅਤੇ ਸਾਰੀਆਂ ਕੌਮਾਂ ਨੂੰ ਚੇਲੇ ਬਣਾਓ, ਉਹਨਾਂ ਨੂੰ ਪਿਤਾ ਅਤੇ ਪੁੱਤਰ ਅਤੇ ਪਵਿੱਤਰ ਆਤਮਾ ਦੇ ਨਾਮ ਵਿੱਚ ਬਪਤਿਸਮਾ ਦਿਓ, ਉਹਨਾਂ ਨੂੰ ਉਹਨਾਂ ਸਾਰੀਆਂ ਗੱਲਾਂ ਦੀ ਪਾਲਨਾ ਕਰਨਾ ਸਿਖਾਓ ਜਿਹਨਾਂ ਦਾ ਮੈਂ ਤੁਹਾਨੂੰ ਹੁਕਮ ਦਿੱਤਾ ਹੈ ਅਤੇ ਵੇਖੋ। , ਮੈਂ ਉਮਰ ਦੇ ਅੰਤ ਤੱਕ ਹਮੇਸ਼ਾ ਤੁਹਾਡੇ ਨਾਲ ਹਾਂ।</w:t>
      </w:r>
    </w:p>
    <w:p w14:paraId="707BDD11" w14:textId="77777777" w:rsidR="00F90BDC" w:rsidRDefault="00F90BDC"/>
    <w:p w14:paraId="5ADCD2E8" w14:textId="77777777" w:rsidR="00F90BDC" w:rsidRDefault="00F90BDC">
      <w:r xmlns:w="http://schemas.openxmlformats.org/wordprocessingml/2006/main">
        <w:t xml:space="preserve">ਯੂਹੰਨਾ 2:18 ਤਦ ਯਹੂਦੀਆਂ ਨੇ ਉੱਤਰ ਦੇ ਕੇ ਉਹ ਨੂੰ ਆਖਿਆ, ਤੂੰ ਸਾਨੂੰ ਕਿਹੜਾ ਨਿਸ਼ਾਨ ਦਿਖਾਉਂਦਾ ਹੈਂ ਜੋ ਤੂੰ ਏਹ ਕੰਮ ਕਰਦਾ ਹੈਂ?</w:t>
      </w:r>
    </w:p>
    <w:p w14:paraId="6493EBB7" w14:textId="77777777" w:rsidR="00F90BDC" w:rsidRDefault="00F90BDC"/>
    <w:p w14:paraId="19C6B8BB" w14:textId="77777777" w:rsidR="00F90BDC" w:rsidRDefault="00F90BDC">
      <w:r xmlns:w="http://schemas.openxmlformats.org/wordprocessingml/2006/main">
        <w:t xml:space="preserve">ਯਹੂਦੀਆਂ ਦੁਆਰਾ ਯਿਸੂ ਦੇ ਅਧਿਕਾਰ ਨੂੰ ਚੁਣੌਤੀ ਦਿੱਤੀ ਜਾ ਰਹੀ ਸੀ।</w:t>
      </w:r>
    </w:p>
    <w:p w14:paraId="77A98AF6" w14:textId="77777777" w:rsidR="00F90BDC" w:rsidRDefault="00F90BDC"/>
    <w:p w14:paraId="3E4505F0" w14:textId="77777777" w:rsidR="00F90BDC" w:rsidRDefault="00F90BDC">
      <w:r xmlns:w="http://schemas.openxmlformats.org/wordprocessingml/2006/main">
        <w:t xml:space="preserve">1: ਸਾਨੂੰ ਸਭ ਤੋਂ ਵੱਧ ਯਿਸੂ ਦੇ ਅਧਿਕਾਰ ਵਿਚ ਵਿਸ਼ਵਾਸ ਰੱਖਣਾ ਚਾਹੀਦਾ ਹੈ।</w:t>
      </w:r>
    </w:p>
    <w:p w14:paraId="7901AAB7" w14:textId="77777777" w:rsidR="00F90BDC" w:rsidRDefault="00F90BDC"/>
    <w:p w14:paraId="4FFF2936" w14:textId="77777777" w:rsidR="00F90BDC" w:rsidRDefault="00F90BDC">
      <w:r xmlns:w="http://schemas.openxmlformats.org/wordprocessingml/2006/main">
        <w:t xml:space="preserve">2: ਸਾਨੂੰ ਭਰੋਸਾ ਰੱਖਣਾ ਚਾਹੀਦਾ ਹੈ ਕਿ ਯਿਸੂ ਦੇ ਕੰਮ ਸੱਚੇ ਅਤੇ ਸ਼ਕਤੀਸ਼ਾਲੀ ਹਨ।</w:t>
      </w:r>
    </w:p>
    <w:p w14:paraId="0ADCEAD7" w14:textId="77777777" w:rsidR="00F90BDC" w:rsidRDefault="00F90BDC"/>
    <w:p w14:paraId="5829F4FF" w14:textId="77777777" w:rsidR="00F90BDC" w:rsidRDefault="00F90BDC">
      <w:r xmlns:w="http://schemas.openxmlformats.org/wordprocessingml/2006/main">
        <w:t xml:space="preserve">1: ਇਬਰਾਨੀਆਂ 11:1 - ਹੁਣ ਵਿਸ਼ਵਾਸ ਉਨ੍ਹਾਂ ਚੀਜ਼ਾਂ ਦਾ ਪਦਾਰਥ ਹੈ ਜਿਨ੍ਹਾਂ ਦੀ ਉਮੀਦ ਕੀਤੀ ਜਾਂਦੀ ਹੈ, ਨਾ ਦੇਖੀਆਂ ਗਈਆਂ ਚੀਜ਼ਾਂ ਦਾ ਸਬੂਤ।</w:t>
      </w:r>
    </w:p>
    <w:p w14:paraId="5CA8D1FF" w14:textId="77777777" w:rsidR="00F90BDC" w:rsidRDefault="00F90BDC"/>
    <w:p w14:paraId="538D0B09" w14:textId="77777777" w:rsidR="00F90BDC" w:rsidRDefault="00F90BDC">
      <w:r xmlns:w="http://schemas.openxmlformats.org/wordprocessingml/2006/main">
        <w:t xml:space="preserve">2: ਯੂਹੰਨਾ 15:7 - ਜੇ ਤੁਸੀਂ ਮੇਰੇ ਵਿੱਚ ਰਹੋ, ਅਤੇ ਮੇਰੇ ਸ਼ਬਦ ਤੁਹਾਡੇ ਵਿੱਚ ਰਹਿਣ, ਤੁਸੀਂ ਜੋ ਚਾਹੋ ਮੰਗੋਗੇ, ਅਤੇ ਇਹ ਤੁਹਾਡੇ ਲਈ ਕੀਤਾ ਜਾਵੇਗਾ.</w:t>
      </w:r>
    </w:p>
    <w:p w14:paraId="64ED4B95" w14:textId="77777777" w:rsidR="00F90BDC" w:rsidRDefault="00F90BDC"/>
    <w:p w14:paraId="7E7981DF" w14:textId="77777777" w:rsidR="00F90BDC" w:rsidRDefault="00F90BDC">
      <w:r xmlns:w="http://schemas.openxmlformats.org/wordprocessingml/2006/main">
        <w:t xml:space="preserve">ਯੂਹੰਨਾ 2:19 ਯਿਸੂ ਨੇ ਉੱਤਰ ਦਿੱਤਾ ਅਤੇ ਉਨ੍ਹਾਂ ਨੂੰ ਆਖਿਆ, ਇਸ ਮੰਦਰ ਨੂੰ ਢਾਹ ਦਿਓ ਅਤੇ ਮੈਂ ਤਿੰਨਾਂ ਦਿਨਾਂ ਵਿੱਚ ਇਸ ਨੂੰ ਖੜਾ ਕਰਾਂਗਾ।</w:t>
      </w:r>
    </w:p>
    <w:p w14:paraId="167833B0" w14:textId="77777777" w:rsidR="00F90BDC" w:rsidRDefault="00F90BDC"/>
    <w:p w14:paraId="1C639B2A" w14:textId="77777777" w:rsidR="00F90BDC" w:rsidRDefault="00F90BDC">
      <w:r xmlns:w="http://schemas.openxmlformats.org/wordprocessingml/2006/main">
        <w:t xml:space="preserve">ਯਿਸੂ ਨੇ ਤਿੰਨ ਦਿਨਾਂ ਵਿੱਚ ਮੰਦਰ ਨੂੰ ਦੁਬਾਰਾ ਬਣਾਉਣ ਦਾ ਵਾਅਦਾ ਕਰਕੇ ਆਪਣੀ ਬ੍ਰਹਮ ਸ਼ਕਤੀ ਦਾ ਪ੍ਰਦਰਸ਼ਨ ਕੀਤਾ।</w:t>
      </w:r>
    </w:p>
    <w:p w14:paraId="344464E3" w14:textId="77777777" w:rsidR="00F90BDC" w:rsidRDefault="00F90BDC"/>
    <w:p w14:paraId="3EDF2F02" w14:textId="77777777" w:rsidR="00F90BDC" w:rsidRDefault="00F90BDC">
      <w:r xmlns:w="http://schemas.openxmlformats.org/wordprocessingml/2006/main">
        <w:t xml:space="preserve">1. ਵਿਸ਼ਵਾਸ ਦੀ ਸ਼ਕਤੀ: ਯਿਸੂ ਨੇ ਆਪਣੇ ਅਧਿਕਾਰ ਨੂੰ ਕਿਵੇਂ ਦਿਖਾਇਆ</w:t>
      </w:r>
    </w:p>
    <w:p w14:paraId="131B31B4" w14:textId="77777777" w:rsidR="00F90BDC" w:rsidRDefault="00F90BDC"/>
    <w:p w14:paraId="154E6EEE" w14:textId="77777777" w:rsidR="00F90BDC" w:rsidRDefault="00F90BDC">
      <w:r xmlns:w="http://schemas.openxmlformats.org/wordprocessingml/2006/main">
        <w:t xml:space="preserve">2. ਪੁਨਰ-ਉਥਾਨ ਦਾ ਚਮਤਕਾਰ: ਯਿਸੂ ਨੇ ਸਾਨੂੰ ਮੌਤ ਤੋਂ ਬਾਅਦ ਦੇ ਜੀਵਨ ਬਾਰੇ ਕੀ ਦਿਖਾਇਆ</w:t>
      </w:r>
    </w:p>
    <w:p w14:paraId="7D025E33" w14:textId="77777777" w:rsidR="00F90BDC" w:rsidRDefault="00F90BDC"/>
    <w:p w14:paraId="5EE4BE24" w14:textId="77777777" w:rsidR="00F90BDC" w:rsidRDefault="00F90BDC">
      <w:r xmlns:w="http://schemas.openxmlformats.org/wordprocessingml/2006/main">
        <w:t xml:space="preserve">1. ਮੱਤੀ 28:6 - "ਉਹ ਇੱਥੇ ਨਹੀਂ ਹੈ; ਕਿਉਂਕਿ ਉਹ ਜੀ ਉੱਠਿਆ ਹੈ, ਜਿਵੇਂ ਉਸਨੇ ਕਿਹਾ ਸੀ। ਆਓ, ਉਸ ਜਗ੍ਹਾ ਨੂੰ ਵੇਖੋ ਜਿੱਥੇ ਪ੍ਰਭੂ ਪਿਆ ਸੀ।"</w:t>
      </w:r>
    </w:p>
    <w:p w14:paraId="085F4F69" w14:textId="77777777" w:rsidR="00F90BDC" w:rsidRDefault="00F90BDC"/>
    <w:p w14:paraId="4B762AF0" w14:textId="77777777" w:rsidR="00F90BDC" w:rsidRDefault="00F90BDC">
      <w:r xmlns:w="http://schemas.openxmlformats.org/wordprocessingml/2006/main">
        <w:t xml:space="preserve">2. ਇਬਰਾਨੀਆਂ 4:15 - "ਕਿਉਂਕਿ ਸਾਡੇ ਕੋਲ ਕੋਈ ਮਹਾਂ ਪੁਜਾਰੀ ਨਹੀਂ ਹੈ ਜੋ ਸਾਡੀਆਂ ਕਮਜ਼ੋਰੀਆਂ ਨਾਲ ਹਮਦਰਦੀ ਕਰਨ ਦੇ ਯੋਗ ਨਹੀਂ ਹੈ, ਪਰ ਉਹ ਹੈ ਜੋ ਸਾਡੇ ਵਾਂਗ ਸਾਰੀਆਂ ਚੀਜ਼ਾਂ ਵਿੱਚ ਪਰਤਾਇਆ ਗਿਆ ਹੈ, ਫਿਰ ਵੀ ਪਾਪ ਤੋਂ ਬਿਨਾਂ।"</w:t>
      </w:r>
    </w:p>
    <w:p w14:paraId="0F5A1115" w14:textId="77777777" w:rsidR="00F90BDC" w:rsidRDefault="00F90BDC"/>
    <w:p w14:paraId="0D4E0895" w14:textId="77777777" w:rsidR="00F90BDC" w:rsidRDefault="00F90BDC">
      <w:r xmlns:w="http://schemas.openxmlformats.org/wordprocessingml/2006/main">
        <w:t xml:space="preserve">ਯੂਹੰਨਾ 2:20 ਤਦ ਯਹੂਦੀਆਂ ਨੇ ਕਿਹਾ, ਇਹ ਹੈਕਲ ਛੇਤਾਲੀ ਸਾਲਾਂ ਤੋਂ ਬਣ ਰਹੀ ਸੀ ਅਤੇ ਕੀ ਤੂੰ ਤਿੰਨ ਦਿਨਾਂ ਵਿੱਚ ਇਸ ਨੂੰ ਬਣਾ ਲਵੇਂਗਾ?</w:t>
      </w:r>
    </w:p>
    <w:p w14:paraId="05ABE737" w14:textId="77777777" w:rsidR="00F90BDC" w:rsidRDefault="00F90BDC"/>
    <w:p w14:paraId="2ED1ED77" w14:textId="77777777" w:rsidR="00F90BDC" w:rsidRDefault="00F90BDC">
      <w:r xmlns:w="http://schemas.openxmlformats.org/wordprocessingml/2006/main">
        <w:t xml:space="preserve">ਯਹੂਦੀ ਇਸ ਗੱਲ 'ਤੇ ਵਿਸ਼ਵਾਸ ਨਹੀਂ ਕਰ ਰਹੇ ਸਨ ਕਿ ਯਿਸੂ ਤਿੰਨ ਦਿਨਾਂ ਵਿੱਚ ਮੰਦਰ ਨੂੰ ਦੁਬਾਰਾ ਬਣਾ ਸਕਦਾ ਸੀ।</w:t>
      </w:r>
    </w:p>
    <w:p w14:paraId="468FC8D2" w14:textId="77777777" w:rsidR="00F90BDC" w:rsidRDefault="00F90BDC"/>
    <w:p w14:paraId="1517EAEC" w14:textId="77777777" w:rsidR="00F90BDC" w:rsidRDefault="00F90BDC">
      <w:r xmlns:w="http://schemas.openxmlformats.org/wordprocessingml/2006/main">
        <w:t xml:space="preserve">1: ਯਿਸੂ ਸਾਡੀ ਕਲਪਨਾ ਨਾਲੋਂ ਜ਼ਿਆਦਾ ਸ਼ਕਤੀਸ਼ਾਲੀ ਹੈ, ਅਤੇ ਤਿੰਨ ਦਿਨਾਂ ਵਿੱਚ ਮੰਦਰ ਬਣਾਉਣ ਦੀ ਉਸਦੀ ਸਮਰੱਥਾ ਉਸਦੀ ਸ਼ਕਤੀ ਨੂੰ ਦਰਸਾਉਂਦੀ ਹੈ।</w:t>
      </w:r>
    </w:p>
    <w:p w14:paraId="519C0FEA" w14:textId="77777777" w:rsidR="00F90BDC" w:rsidRDefault="00F90BDC"/>
    <w:p w14:paraId="6B1B55FA" w14:textId="77777777" w:rsidR="00F90BDC" w:rsidRDefault="00F90BDC">
      <w:r xmlns:w="http://schemas.openxmlformats.org/wordprocessingml/2006/main">
        <w:t xml:space="preserve">2: ਸਾਨੂੰ ਪਰਮੇਸ਼ੁਰ ਦੀ ਸ਼ਕਤੀ ਉੱਤੇ ਸ਼ੱਕ ਕਰਨ ਲਈ ਇੰਨੀ ਜਲਦੀ ਨਹੀਂ ਹੋਣੀ ਚਾਹੀਦੀ, ਕਿਉਂਕਿ ਉਹ ਸਾਡੀ ਕਲਪਨਾ ਤੋਂ ਕਿਤੇ ਵੱਧ ਕਰ ਸਕਦਾ ਹੈ।</w:t>
      </w:r>
    </w:p>
    <w:p w14:paraId="12BE4D16" w14:textId="77777777" w:rsidR="00F90BDC" w:rsidRDefault="00F90BDC"/>
    <w:p w14:paraId="29A002CF" w14:textId="77777777" w:rsidR="00F90BDC" w:rsidRDefault="00F90BDC">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ਸ਼ਕਤੀ ਨਹੀਂ ਹੈ, ਉਹ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14:paraId="7A98936A" w14:textId="77777777" w:rsidR="00F90BDC" w:rsidRDefault="00F90BDC"/>
    <w:p w14:paraId="4A5C5001" w14:textId="77777777" w:rsidR="00F90BDC" w:rsidRDefault="00F90BDC">
      <w:r xmlns:w="http://schemas.openxmlformats.org/wordprocessingml/2006/main">
        <w:t xml:space="preserve">2: ਮੱਤੀ 19:26 - ਯਿਸੂ ਨੇ ਉਨ੍ਹਾਂ ਵੱਲ ਦੇਖਿਆ ਅਤੇ ਕਿਹਾ, "ਮਨੁੱਖ ਲਈ ਇਹ ਅਸੰਭਵ ਹੈ, ਪਰ ਪਰਮੇਸ਼ੁਰ ਨਾਲ ਸਭ ਕੁਝ ਸੰਭਵ ਹੈ।"</w:t>
      </w:r>
    </w:p>
    <w:p w14:paraId="52761200" w14:textId="77777777" w:rsidR="00F90BDC" w:rsidRDefault="00F90BDC"/>
    <w:p w14:paraId="169D6976" w14:textId="77777777" w:rsidR="00F90BDC" w:rsidRDefault="00F90BDC">
      <w:r xmlns:w="http://schemas.openxmlformats.org/wordprocessingml/2006/main">
        <w:t xml:space="preserve">ਯੂਹੰਨਾ 2:21 ਪਰ ਉਸਨੇ ਆਪਣੇ ਸ਼ਰੀਰ ਦੇ ਮੰਦਰ ਬਾਰੇ ਗੱਲ ਕੀਤੀ।</w:t>
      </w:r>
    </w:p>
    <w:p w14:paraId="2FE39714" w14:textId="77777777" w:rsidR="00F90BDC" w:rsidRDefault="00F90BDC"/>
    <w:p w14:paraId="4927B17B" w14:textId="77777777" w:rsidR="00F90BDC" w:rsidRDefault="00F90BDC">
      <w:r xmlns:w="http://schemas.openxmlformats.org/wordprocessingml/2006/main">
        <w:t xml:space="preserve">ਯਿਸੂ ਨੇ ਆਪਣੇ ਸਰੀਰ ਦੇ ਮੰਦਰ ਬਾਰੇ ਗੱਲ ਕੀਤੀ, ਜੋ ਮਨੁੱਖਜਾਤੀ ਲਈ ਉਸ ਦੇ ਅੰਤਮ ਬਲੀਦਾਨ ਦਾ ਪ੍ਰਤੀਕ ਹੈ।</w:t>
      </w:r>
    </w:p>
    <w:p w14:paraId="12D0A603" w14:textId="77777777" w:rsidR="00F90BDC" w:rsidRDefault="00F90BDC"/>
    <w:p w14:paraId="697D6AE6" w14:textId="77777777" w:rsidR="00F90BDC" w:rsidRDefault="00F90BDC">
      <w:r xmlns:w="http://schemas.openxmlformats.org/wordprocessingml/2006/main">
        <w:t xml:space="preserve">1. ਸਭ ਤੋਂ ਮਹਾਨ ਬਲੀਦਾਨ: ਇੱਕ ਮੰਦਰ ਵਜੋਂ ਯਿਸੂ ਦਾ ਸਰੀਰ</w:t>
      </w:r>
    </w:p>
    <w:p w14:paraId="0B7AE109" w14:textId="77777777" w:rsidR="00F90BDC" w:rsidRDefault="00F90BDC"/>
    <w:p w14:paraId="0417C3D4" w14:textId="77777777" w:rsidR="00F90BDC" w:rsidRDefault="00F90BDC">
      <w:r xmlns:w="http://schemas.openxmlformats.org/wordprocessingml/2006/main">
        <w:t xml:space="preserve">2. ਯਿਸੂ ਦੇ ਸ਼ਬਦਾਂ ਦਾ ਅਰਥ: ਉਸਦੇ ਸਰੀਰ ਦਾ ਮੰਦਰ</w:t>
      </w:r>
    </w:p>
    <w:p w14:paraId="1EC06047" w14:textId="77777777" w:rsidR="00F90BDC" w:rsidRDefault="00F90BDC"/>
    <w:p w14:paraId="553A497A" w14:textId="77777777" w:rsidR="00F90BDC" w:rsidRDefault="00F90BDC">
      <w:r xmlns:w="http://schemas.openxmlformats.org/wordprocessingml/2006/main">
        <w:t xml:space="preserve">1. ਅਫ਼ਸੀਆਂ 2:19-22 - ਤੁਸੀਂ ਹੁਣ ਅਜਨਬੀ ਅਤੇ ਪਰਦੇਸੀ ਨਹੀਂ ਹੋ, ਪਰ ਸੰਤਾਂ </w:t>
      </w:r>
      <w:r xmlns:w="http://schemas.openxmlformats.org/wordprocessingml/2006/main">
        <w:lastRenderedPageBreak xmlns:w="http://schemas.openxmlformats.org/wordprocessingml/2006/main"/>
      </w:r>
      <w:r xmlns:w="http://schemas.openxmlformats.org/wordprocessingml/2006/main">
        <w:t xml:space="preserve">ਅਤੇ ਪਰਮੇਸ਼ੁਰ ਦੇ ਘਰ ਦੇ ਮੈਂਬਰਾਂ ਦੇ ਸਾਥੀ ਨਾਗਰਿਕ ਹੋ।</w:t>
      </w:r>
    </w:p>
    <w:p w14:paraId="3821A450" w14:textId="77777777" w:rsidR="00F90BDC" w:rsidRDefault="00F90BDC"/>
    <w:p w14:paraId="7DA9667A" w14:textId="77777777" w:rsidR="00F90BDC" w:rsidRDefault="00F90BDC">
      <w:r xmlns:w="http://schemas.openxmlformats.org/wordprocessingml/2006/main">
        <w:t xml:space="preserve">2. ਇਬਰਾਨੀਆਂ 10:19-20 - ਇਸ ਲਈ, ਭਰਾਵੋ, ਕਿਉਂਕਿ ਸਾਨੂੰ ਵਿਸ਼ਵਾਸ ਹੈ ਕਿ ਅਸੀਂ ਯਿਸੂ ਦੇ ਲਹੂ ਦੁਆਰਾ ਪਵਿੱਤਰ ਸਥਾਨਾਂ ਵਿੱਚ ਦਾਖਲ ਹੋਵਾਂਗੇ, ਉਸ ਨਵੇਂ ਅਤੇ ਜੀਵਤ ਰਾਹ ਦੁਆਰਾ ਜੋ ਉਸਨੇ ਸਾਡੇ ਲਈ ਪਰਦੇ ਦੁਆਰਾ ਖੋਲ੍ਹਿਆ ਹੈ।</w:t>
      </w:r>
    </w:p>
    <w:p w14:paraId="66CD5938" w14:textId="77777777" w:rsidR="00F90BDC" w:rsidRDefault="00F90BDC"/>
    <w:p w14:paraId="6EE49FC5" w14:textId="77777777" w:rsidR="00F90BDC" w:rsidRDefault="00F90BDC">
      <w:r xmlns:w="http://schemas.openxmlformats.org/wordprocessingml/2006/main">
        <w:t xml:space="preserve">ਯੂਹੰਨਾ 2:22 ਇਸ ਲਈ ਜਦੋਂ ਉਹ ਮੁਰਦਿਆਂ ਵਿੱਚੋਂ ਜੀ ਉੱਠਿਆ, ਉਸਦੇ ਚੇਲਿਆਂ ਨੂੰ ਯਾਦ ਆਇਆ ਕਿ ਉਸਨੇ ਉਨ੍ਹਾਂ ਨੂੰ ਇਹ ਕਿਹਾ ਸੀ। ਅਤੇ ਉਨ੍ਹਾਂ ਨੇ ਪੋਥੀ ਅਤੇ ਯਿਸੂ ਦੇ ਬਚਨ ਉੱਤੇ ਵਿਸ਼ਵਾਸ ਕੀਤਾ।</w:t>
      </w:r>
    </w:p>
    <w:p w14:paraId="53D22E05" w14:textId="77777777" w:rsidR="00F90BDC" w:rsidRDefault="00F90BDC"/>
    <w:p w14:paraId="413C4D8F" w14:textId="77777777" w:rsidR="00F90BDC" w:rsidRDefault="00F90BDC">
      <w:r xmlns:w="http://schemas.openxmlformats.org/wordprocessingml/2006/main">
        <w:t xml:space="preserve">ਇਹ ਹਵਾਲਾ ਦੱਸਦਾ ਹੈ ਕਿ ਕਿਵੇਂ ਚੇਲਿਆਂ ਨੇ ਯਿਸੂ ਦੇ ਮੁਰਦਿਆਂ ਵਿੱਚੋਂ ਜੀ ਉੱਠਣ ਤੋਂ ਬਾਅਦ ਧਰਮ ਗ੍ਰੰਥ ਅਤੇ ਸ਼ਬਦਾਂ ਉੱਤੇ ਵਿਸ਼ਵਾਸ ਕੀਤਾ।</w:t>
      </w:r>
    </w:p>
    <w:p w14:paraId="41783553" w14:textId="77777777" w:rsidR="00F90BDC" w:rsidRDefault="00F90BDC"/>
    <w:p w14:paraId="3BA28AD8" w14:textId="77777777" w:rsidR="00F90BDC" w:rsidRDefault="00F90BDC">
      <w:r xmlns:w="http://schemas.openxmlformats.org/wordprocessingml/2006/main">
        <w:t xml:space="preserve">1. ਯਿਸੂ ਜੀ ਉੱਠਿਆ ਹੈ: ਵਫ਼ਾਦਾਰ ਵਿਸ਼ਵਾਸ ਦੀ ਸ਼ਕਤੀ</w:t>
      </w:r>
    </w:p>
    <w:p w14:paraId="65B54434" w14:textId="77777777" w:rsidR="00F90BDC" w:rsidRDefault="00F90BDC"/>
    <w:p w14:paraId="76066085" w14:textId="77777777" w:rsidR="00F90BDC" w:rsidRDefault="00F90BDC">
      <w:r xmlns:w="http://schemas.openxmlformats.org/wordprocessingml/2006/main">
        <w:t xml:space="preserve">2. ਯਿਸੂ ਦਾ ਜੀ ਉੱਠਣਾ: ਤੋਬਾ ਅਤੇ ਵਿਸ਼ਵਾਸ ਦੁਆਰਾ ਜੀਵਨ</w:t>
      </w:r>
    </w:p>
    <w:p w14:paraId="6DB1C227" w14:textId="77777777" w:rsidR="00F90BDC" w:rsidRDefault="00F90BDC"/>
    <w:p w14:paraId="57724B7A" w14:textId="77777777" w:rsidR="00F90BDC" w:rsidRDefault="00F90BDC">
      <w:r xmlns:w="http://schemas.openxmlformats.org/wordprocessingml/2006/main">
        <w:t xml:space="preserve">1. ਰੋਮੀਆਂ 10: 9-10 - “ਕਿ ਜੇ ਤੁਸੀਂ ਆਪਣੇ ਮੂੰਹ ਨਾਲ ਇਕਰਾਰ ਕਰਦੇ ਹੋ, 'ਯਿਸੂ ਪ੍ਰਭੂ ਹੈ,' ਅਤੇ ਆਪਣੇ ਦਿਲ ਵਿੱਚ ਵਿਸ਼ਵਾਸ ਕਰਦੇ ਹੋ ਕਿ ਪਰਮੇਸ਼ੁਰ ਨੇ ਉਸਨੂੰ ਮੁਰਦਿਆਂ ਵਿੱਚੋਂ ਜਿਵਾਲਿਆ, ਤਾਂ ਤੁਸੀਂ ਬਚ ਜਾਵੋਗੇ। ਕਿਉਂਕਿ ਇਹ ਤੁਹਾਡੇ ਦਿਲ ਨਾਲ ਹੈ ਕਿ ਤੁਸੀਂ ਵਿਸ਼ਵਾਸ ਕਰਦੇ ਹੋ ਅਤੇ ਧਰਮੀ ਠਹਿਰਾਉਂਦੇ ਹੋ, ਅਤੇ ਇਹ ਤੁਹਾਡੇ ਮੂੰਹ ਨਾਲ ਹੈ ਕਿ ਤੁਸੀਂ ਇਕਰਾਰ ਕਰਦੇ ਹੋ ਅਤੇ ਬਚਾਏ ਜਾਂਦੇ ਹੋ।”</w:t>
      </w:r>
    </w:p>
    <w:p w14:paraId="56C66428" w14:textId="77777777" w:rsidR="00F90BDC" w:rsidRDefault="00F90BDC"/>
    <w:p w14:paraId="13FD2E65" w14:textId="77777777" w:rsidR="00F90BDC" w:rsidRDefault="00F90BDC">
      <w:r xmlns:w="http://schemas.openxmlformats.org/wordprocessingml/2006/main">
        <w:t xml:space="preserve">2. ਰੋਮੀਆਂ 6: 4-5 - “ਇਸ ਲਈ ਅਸੀਂ ਮੌਤ ਵਿੱਚ ਬਪਤਿਸਮੇ ਦੁਆਰਾ ਉਸਦੇ ਨਾਲ ਦਫ਼ਨਾਇਆ ਗਿਆ ਸੀ ਤਾਂ ਜੋ ਜਿਵੇਂ ਮਸੀਹ ਨੂੰ ਪਿਤਾ ਦੀ ਮਹਿਮਾ ਦੁਆਰਾ ਮੁਰਦਿਆਂ ਵਿੱਚੋਂ ਜੀਉਂਦਾ ਕੀਤਾ ਗਿਆ ਸੀ, ਅਸੀਂ ਵੀ ਇੱਕ ਨਵਾਂ ਜੀਵਨ ਜੀ ਸਕੀਏ। ਕਿਉਂਕਿ ਜੇਕਰ ਅਸੀਂ ਉਸਦੀ ਮੌਤ ਵਿੱਚ ਉਸਦੇ ਨਾਲ ਇੱਕਜੁੱਟ ਹੋਏ ਹਾਂ, ਤਾਂ ਅਸੀਂ ਉਸਦੇ ਵਾਂਗ ਪੁਨਰ-ਉਥਾਨ ਵਿੱਚ ਵੀ ਉਸਦੇ ਨਾਲ ਇੱਕਮੁੱਠ ਹੋਵਾਂਗੇ।”</w:t>
      </w:r>
    </w:p>
    <w:p w14:paraId="72E9A6B0" w14:textId="77777777" w:rsidR="00F90BDC" w:rsidRDefault="00F90BDC"/>
    <w:p w14:paraId="08ACB184" w14:textId="77777777" w:rsidR="00F90BDC" w:rsidRDefault="00F90BDC">
      <w:r xmlns:w="http://schemas.openxmlformats.org/wordprocessingml/2006/main">
        <w:t xml:space="preserve">ਯੂਹੰਨਾ 2:23 ਹੁਣ ਜਦੋਂ ਉਹ ਪਸਾਹ ਦੇ ਤਿਉਹਾਰ ਦੇ ਦਿਨ ਯਰੂਸ਼ਲਮ ਵਿੱਚ ਸੀ, ਤਾਂ ਬਹੁਤਿਆਂ ਨੇ ਉਹ ਦੇ ਨਾਮ ਉੱਤੇ ਵਿਸ਼ਵਾਸ ਕੀਤਾ, ਜਦੋਂ ਉਨ੍ਹਾਂ ਨੇ ਉਹ ਚਮਤਕਾਰ ਵੇਖੇ ਜੋ ਉਸ ਨੇ ਕੀਤੇ ਸਨ।</w:t>
      </w:r>
    </w:p>
    <w:p w14:paraId="6422C6EE" w14:textId="77777777" w:rsidR="00F90BDC" w:rsidRDefault="00F90BDC"/>
    <w:p w14:paraId="25367839" w14:textId="77777777" w:rsidR="00F90BDC" w:rsidRDefault="00F90BDC">
      <w:r xmlns:w="http://schemas.openxmlformats.org/wordprocessingml/2006/main">
        <w:t xml:space="preserve">ਬਹੁਤ ਸਾਰੇ ਲੋਕਾਂ ਨੇ ਯਿਸੂ ਵਿੱਚ ਵਿਸ਼ਵਾਸ ਕੀਤਾ ਜਦੋਂ ਉਨ੍ਹਾਂ ਨੇ ਯਰੂਸ਼ਲਮ ਵਿੱਚ ਪਸਾਹ ਦੇ ਤਿਉਹਾਰ ਦੌਰਾਨ ਕੀਤੇ ਚਮਤਕਾਰ ਵੇਖੇ।</w:t>
      </w:r>
    </w:p>
    <w:p w14:paraId="35AEDB6E" w14:textId="77777777" w:rsidR="00F90BDC" w:rsidRDefault="00F90BDC"/>
    <w:p w14:paraId="1024D1B2" w14:textId="77777777" w:rsidR="00F90BDC" w:rsidRDefault="00F90BDC">
      <w:r xmlns:w="http://schemas.openxmlformats.org/wordprocessingml/2006/main">
        <w:t xml:space="preserve">1. ਕਿਵੇਂ ਬਦਲਿਆ ਹੋਇਆ ਦਿਲ ਯਿਸੂ ਵਿੱਚ ਵਿਸ਼ਵਾਸ ਲਿਆਉਂਦਾ ਹੈ</w:t>
      </w:r>
    </w:p>
    <w:p w14:paraId="6F8D5F1F" w14:textId="77777777" w:rsidR="00F90BDC" w:rsidRDefault="00F90BDC"/>
    <w:p w14:paraId="1D8710B7" w14:textId="77777777" w:rsidR="00F90BDC" w:rsidRDefault="00F90BDC">
      <w:r xmlns:w="http://schemas.openxmlformats.org/wordprocessingml/2006/main">
        <w:t xml:space="preserve">2. ਯਿਸੂ ਦੀ ਸੇਵਕਾਈ ਵਿੱਚ ਚਮਤਕਾਰਾਂ ਦੀ ਸ਼ਕਤੀ</w:t>
      </w:r>
    </w:p>
    <w:p w14:paraId="6198F80C" w14:textId="77777777" w:rsidR="00F90BDC" w:rsidRDefault="00F90BDC"/>
    <w:p w14:paraId="4470CDB5" w14:textId="77777777" w:rsidR="00F90BDC" w:rsidRDefault="00F90BDC">
      <w:r xmlns:w="http://schemas.openxmlformats.org/wordprocessingml/2006/main">
        <w:t xml:space="preserve">1. ਯੂਹੰਨਾ 4:48-50 “ਤਦ ਯਿਸੂ ਨੇ ਉਸ ਨੂੰ ਕਿਹਾ, ਜਦੋਂ ਤੱਕ ਤੁਸੀਂ ਨਿਸ਼ਾਨ ਅਤੇ ਅਚੰਭੇ ਨਹੀਂ ਦੇਖਦੇ, ਤੁਸੀਂ ਵਿਸ਼ਵਾਸ ਨਹੀਂ ਕਰੋਗੇ। ਸਰਦਾਰ ਨੇ ਉਸ ਨੂੰ ਕਿਹਾ, ਮਹਾਰਾਜ, ਮੇਰੇ ਬੱਚੇ ਦੇ ਮਰਨ ਤੋਂ ਪਹਿਲਾਂ ਹੇਠਾਂ ਆ ਜਾਓ। ਯਿਸੂ ਨੇ ਉਸਨੂੰ ਕਿਹਾ, “ਜਾ। ਤੁਹਾਡਾ ਪੁੱਤਰ ਜਿਉਂਦਾ ਹੈ। ਅਤੇ ਉਸ ਆਦਮੀ ਨੇ ਉਸ ਬਚਨ ਤੇ ਵਿਸ਼ਵਾਸ ਕੀਤਾ ਜੋ ਯਿਸੂ ਨੇ ਉਸਨੂੰ ਕਿਹਾ ਸੀ ਅਤੇ ਉਹ ਆਪਣੇ ਰਾਹ ਤੁਰ ਪਿਆ।”</w:t>
      </w:r>
    </w:p>
    <w:p w14:paraId="3690816E" w14:textId="77777777" w:rsidR="00F90BDC" w:rsidRDefault="00F90BDC"/>
    <w:p w14:paraId="60C22948" w14:textId="77777777" w:rsidR="00F90BDC" w:rsidRDefault="00F90BDC">
      <w:r xmlns:w="http://schemas.openxmlformats.org/wordprocessingml/2006/main">
        <w:t xml:space="preserve">2. ਮੱਤੀ 14:22-27 “ਅਤੇ ਯਿਸੂ ਨੇ ਤੁਰੰਤ ਆਪਣੇ ਚੇਲਿਆਂ ਨੂੰ ਬੇੜੀ ਵਿੱਚ ਚੜ੍ਹਨ ਲਈ, ਅਤੇ ਉਸਦੇ ਅੱਗੇ ਦੂਜੇ ਪਾਸੇ ਜਾਣ ਲਈ ਮਜ਼ਬੂਰ ਕੀਤਾ, ਜਦੋਂ ਕਿ ਉਸਨੇ ਭੀੜ ਨੂੰ ਵਿਦਾ ਕੀਤਾ। ਜਦੋਂ ਉਸਨੇ ਭੀੜ ਨੂੰ ਵਿਦਾ ਕੀਤਾ, ਉਹ ਪ੍ਰਾਰਥਨਾ ਕਰਨ ਲਈ ਇੱਕ ਪਹਾੜ ਉੱਤੇ ਚੜ੍ਹ ਗਿਆ ਅਤੇ ਜਦੋਂ ਸ਼ਾਮ ਹੋਈ ਤਾਂ ਉਹ ਉੱਥੇ ਇਕੱਲਾ ਸੀ। ਪਰ ਜਹਾਜ਼ ਹੁਣ ਸਮੁੰਦਰ ਦੇ ਵਿਚਕਾਰ ਸੀ, ਲਹਿਰਾਂ ਨਾਲ ਉਛਾਲਿਆ: ਹਵਾ ਉਲਟ ਸੀ. ਅਤੇ ਰਾਤ ਦੇ ਚੌਥੇ ਪਹਿਰ ਯਿਸੂ ਝੀਲ ਉੱਤੇ ਤੁਰਦਾ ਹੋਇਆ ਉਨ੍ਹਾਂ ਕੋਲ ਗਿਆ। ਜਦੋਂ ਚੇਲਿਆਂ ਨੇ ਉਸਨੂੰ ਝੀਲ ਉੱਤੇ ਤੁਰਦਿਆਂ ਵੇਖਿਆ ਤਾਂ ਉਹ ਘਬਰਾ ਗਏ ਅਤੇ ਕਹਿਣ ਲੱਗੇ, “ਇਹ ਇੱਕ ਆਤਮਾ ਹੈ। ਅਤੇ ਉਹ ਡਰ ਕੇ ਚੀਕਣ ਲੱਗੇ। ਪਰ ਯਿਸੂ ਨੇ ਉਸੇ ਵੇਲੇ ਉਨ੍ਹਾਂ ਨੂੰ ਕਿਹਾ, ਹੌਂਸਲਾ ਰੱਖੋ। ਇਹ ਮੈਂ ਹਾਂ; ਡਰੋ ਨਾ. ਅਤੇ ਪਤਰਸ ਨੇ ਉਹ ਨੂੰ ਉੱਤਰ ਦੇ ਕੇ ਕਿਹਾ, ਪ੍ਰਭੂ ਜੀ, ਜੇਕਰ ਤੁਸੀਂ ਹੀ ਹੋ ਤਾਂ ਮੈਨੂੰ ਪਾਣੀ ਉੱਤੇ ਆਪਣੇ ਕੋਲ ਆਉਣ ਲਈ ਕਹੋ।</w:t>
      </w:r>
    </w:p>
    <w:p w14:paraId="13B6A492" w14:textId="77777777" w:rsidR="00F90BDC" w:rsidRDefault="00F90BDC"/>
    <w:p w14:paraId="60D440B7" w14:textId="77777777" w:rsidR="00F90BDC" w:rsidRDefault="00F90BDC">
      <w:r xmlns:w="http://schemas.openxmlformats.org/wordprocessingml/2006/main">
        <w:t xml:space="preserve">ਯੂਹੰਨਾ 2:24 ਪਰ ਯਿਸੂ ਨੇ ਆਪਣੇ ਆਪ ਨੂੰ ਉਨ੍ਹਾਂ ਦੇ ਹਵਾਲੇ ਨਾ ਕੀਤਾ ਕਿਉਂਕਿ ਉਹ ਸਾਰੇ ਮਨੁੱਖਾਂ ਨੂੰ ਜਾਣਦਾ ਸੀ।</w:t>
      </w:r>
    </w:p>
    <w:p w14:paraId="49C397DA" w14:textId="77777777" w:rsidR="00F90BDC" w:rsidRDefault="00F90BDC"/>
    <w:p w14:paraId="6FA56B32" w14:textId="77777777" w:rsidR="00F90BDC" w:rsidRDefault="00F90BDC">
      <w:r xmlns:w="http://schemas.openxmlformats.org/wordprocessingml/2006/main">
        <w:t xml:space="preserve">ਯਿਸੂ ਨੇ ਆਪਣੇ ਆਲੇ-ਦੁਆਲੇ ਦੇ ਲੋਕਾਂ 'ਤੇ ਭਰੋਸਾ ਨਹੀਂ ਕੀਤਾ, ਇਹ ਸਮਝਦੇ ਹੋਏ ਕਿ ਸਾਰੇ ਲੋਕ ਬੇਈਮਾਨ ਹੋ ਸਕਦੇ ਹਨ।</w:t>
      </w:r>
    </w:p>
    <w:p w14:paraId="380E57AC" w14:textId="77777777" w:rsidR="00F90BDC" w:rsidRDefault="00F90BDC"/>
    <w:p w14:paraId="19463ABA" w14:textId="77777777" w:rsidR="00F90BDC" w:rsidRDefault="00F90BDC">
      <w:r xmlns:w="http://schemas.openxmlformats.org/wordprocessingml/2006/main">
        <w:t xml:space="preserve">1: ਦੂਜਿਆਂ 'ਤੇ ਭਰੋਸਾ ਕਰਨ ਲਈ ਬਹੁਤ ਜਲਦੀ ਨਾ ਬਣੋ, ਕਿਉਂਕਿ ਅਸੀਂ ਗੁੰਮਰਾਹ ਹੋ ਸਕਦੇ ਹਾਂ।</w:t>
      </w:r>
    </w:p>
    <w:p w14:paraId="3647B1DC" w14:textId="77777777" w:rsidR="00F90BDC" w:rsidRDefault="00F90BDC"/>
    <w:p w14:paraId="777F18EA" w14:textId="77777777" w:rsidR="00F90BDC" w:rsidRDefault="00F90BDC">
      <w:r xmlns:w="http://schemas.openxmlformats.org/wordprocessingml/2006/main">
        <w:t xml:space="preserve">2: ਸਾਡੇ ਆਲੇ-ਦੁਆਲੇ ਦੇ ਲੋਕਾਂ ਦੁਆਰਾ ਧੋਖਾ ਦੇਣ ਦੇ ਖ਼ਤਰੇ ਤੋਂ ਸੁਚੇਤ ਰਹੋ।</w:t>
      </w:r>
    </w:p>
    <w:p w14:paraId="61EBBA99" w14:textId="77777777" w:rsidR="00F90BDC" w:rsidRDefault="00F90BDC"/>
    <w:p w14:paraId="2B626782" w14:textId="77777777" w:rsidR="00F90BDC" w:rsidRDefault="00F90BDC">
      <w:r xmlns:w="http://schemas.openxmlformats.org/wordprocessingml/2006/main">
        <w:t xml:space="preserve">1: ਕਹਾਉਤਾਂ 3:5-6 - ਆਪਣੇ ਪੂਰੇ ਦਿਲ ਨਾਲ ਪ੍ਰਭੂ ਵਿੱਚ ਭਰੋਸਾ ਰੱਖੋ ਅਤੇ ਆਪਣੀ ਸਮਝ ਉੱਤੇ ਭਰੋਸਾ ਨਾ ਕਰੋ; ਆਪਣੇ ਸਾਰੇ ਰਾਹਾਂ ਵਿੱਚ ਉਸ ਦੇ ਅਧੀਨ ਹੋਵੋ, ਅਤੇ ਉਹ ਤੁਹਾਡੇ ਮਾਰਗਾਂ ਨੂੰ ਸਿੱਧਾ ਕਰੇਗਾ।</w:t>
      </w:r>
    </w:p>
    <w:p w14:paraId="7929BD97" w14:textId="77777777" w:rsidR="00F90BDC" w:rsidRDefault="00F90BDC"/>
    <w:p w14:paraId="515B421D" w14:textId="77777777" w:rsidR="00F90BDC" w:rsidRDefault="00F90BDC">
      <w:r xmlns:w="http://schemas.openxmlformats.org/wordprocessingml/2006/main">
        <w:t xml:space="preserve">2: ਫ਼ਿਲਿੱਪੀਆਂ 4:8 - ਅੰਤ ਵਿੱਚ, ਭਰਾਵੋ ਅਤੇ ਭੈਣੋ, ਜੋ ਵੀ ਸੱਚ ਹੈ, ਜੋ ਵੀ ਨੇਕ ਹੈ, ਜੋ ਵੀ ਸਹੀ ਹੈ, ਜੋ ਵੀ ਸ਼ੁੱਧ ਹੈ, ਜੋ ਵੀ ਪਿਆਰਾ ਹੈ, ਜੋ ਵੀ ਪ੍ਰਸ਼ੰਸਾਯੋਗ ਹੈ - ਜੇ ਕੋਈ ਚੀਜ਼ ਸ਼ਾਨਦਾਰ ਜਾਂ ਪ੍ਰਸ਼ੰਸਾਯੋਗ ਹੈ - ਅਜਿਹੀਆਂ ਚੀਜ਼ਾਂ ਬਾਰੇ ਸੋਚੋ।</w:t>
      </w:r>
    </w:p>
    <w:p w14:paraId="350440E8" w14:textId="77777777" w:rsidR="00F90BDC" w:rsidRDefault="00F90BDC"/>
    <w:p w14:paraId="7F3ACD1C" w14:textId="77777777" w:rsidR="00F90BDC" w:rsidRDefault="00F90BDC">
      <w:r xmlns:w="http://schemas.openxmlformats.org/wordprocessingml/2006/main">
        <w:t xml:space="preserve">ਯੂਹੰਨਾ 2:25 ਅਤੇ ਲੋੜ ਨਹੀਂ ਸੀ ਕਿ ਕੋਈ ਮਨੁੱਖ ਬਾਰੇ ਗਵਾਹੀ ਦੇਵੇ ਕਿਉਂਕਿ ਉਹ ਜਾਣਦਾ ਸੀ ਕਿ ਮਨੁੱਖ ਵਿੱਚ ਕੀ ਹੈ।</w:t>
      </w:r>
    </w:p>
    <w:p w14:paraId="0DDB9A4B" w14:textId="77777777" w:rsidR="00F90BDC" w:rsidRDefault="00F90BDC"/>
    <w:p w14:paraId="3CBAF11C" w14:textId="77777777" w:rsidR="00F90BDC" w:rsidRDefault="00F90BDC">
      <w:r xmlns:w="http://schemas.openxmlformats.org/wordprocessingml/2006/main">
        <w:t xml:space="preserve">ਜੌਨ ਇਸ ਗੱਲ 'ਤੇ ਜ਼ੋਰ ਦੇ ਰਿਹਾ ਹੈ ਕਿ ਯਿਸੂ ਲੋਕਾਂ ਦੇ ਦਿਲਾਂ ਨੂੰ ਜਾਣਦਾ ਹੈ ਅਤੇ ਉਨ੍ਹਾਂ ਵਿਚ ਕੀ ਹੈ ਇਹ ਜਾਣਨ ਲਈ ਮਨੁੱਖ ਦੀ ਗਵਾਹੀ ਦੀ ਲੋੜ ਨਹੀਂ ਹੈ।</w:t>
      </w:r>
    </w:p>
    <w:p w14:paraId="6AC08C0C" w14:textId="77777777" w:rsidR="00F90BDC" w:rsidRDefault="00F90BDC"/>
    <w:p w14:paraId="77C99022" w14:textId="77777777" w:rsidR="00F90BDC" w:rsidRDefault="00F90BDC">
      <w:r xmlns:w="http://schemas.openxmlformats.org/wordprocessingml/2006/main">
        <w:t xml:space="preserve">1. ਰੱਬ ਸਾਡੇ ਦਿਲਾਂ ਨੂੰ ਜਾਣਦਾ ਹੈ - ਪਰਮੇਸ਼ੁਰ ਦੀ ਬੁੱਧੀ ਨੂੰ ਜਾਣਨਾ ਸਾਡੀ ਜ਼ਿੰਦਗੀ ਨੂੰ ਕਿਵੇਂ ਬਦਲ ਸਕਦਾ ਹੈ</w:t>
      </w:r>
    </w:p>
    <w:p w14:paraId="0AAB5826" w14:textId="77777777" w:rsidR="00F90BDC" w:rsidRDefault="00F90BDC"/>
    <w:p w14:paraId="6A615D94" w14:textId="77777777" w:rsidR="00F90BDC" w:rsidRDefault="00F90BDC">
      <w:r xmlns:w="http://schemas.openxmlformats.org/wordprocessingml/2006/main">
        <w:t xml:space="preserve">2. ਯਿਸੂ ਸਾਡੇ ਸੰਘਰਸ਼ਾਂ ਨੂੰ ਸਮਝਦਾ ਹੈ - ਸਾਡੀਆਂ ਗਲਤੀਆਂ ਅਤੇ ਅਨੁਭਵਾਂ ਤੋਂ ਸਿੱਖਣਾ</w:t>
      </w:r>
    </w:p>
    <w:p w14:paraId="344FE450" w14:textId="77777777" w:rsidR="00F90BDC" w:rsidRDefault="00F90BDC"/>
    <w:p w14:paraId="77F699F7" w14:textId="77777777" w:rsidR="00F90BDC" w:rsidRDefault="00F90BDC">
      <w:r xmlns:w="http://schemas.openxmlformats.org/wordprocessingml/2006/main">
        <w:t xml:space="preserve">1. 1 ਸਮੂਏਲ 16:7 - "ਪਰ ਯਹੋਵਾਹ ਨੇ ਸਮੂਏਲ ਨੂੰ ਕਿਹਾ, "ਉਸ ਦੀ ਸ਼ਕਲ ਅਤੇ ਕੱਦ ਨੂੰ ਨਾ ਵੇਖ, ਕਿਉਂਕਿ ਮੈਂ ਉਸਨੂੰ ਰੱਦ ਕਰ ਦਿੱਤਾ ਹੈ। ਕਿਉਂਕਿ ਪ੍ਰਭੂ ਉਸ ਤਰ੍ਹਾਂ ਨਹੀਂ ਵੇਖਦਾ ਜਿਵੇਂ ਮਨੁੱਖ ਵੇਖਦਾ ਹੈ: ਮਨੁੱਖ ਬਾਹਰੀ ਰੂਪ ਨੂੰ ਵੇਖਦਾ ਹੈ, ਪਰ ਪ੍ਰਭੂ ਦਿਲ ਨੂੰ ਵੇਖਦਾ ਹੈ।”</w:t>
      </w:r>
    </w:p>
    <w:p w14:paraId="4A7D8ED1" w14:textId="77777777" w:rsidR="00F90BDC" w:rsidRDefault="00F90BDC"/>
    <w:p w14:paraId="4DDCCBF4" w14:textId="77777777" w:rsidR="00F90BDC" w:rsidRDefault="00F90BDC">
      <w:r xmlns:w="http://schemas.openxmlformats.org/wordprocessingml/2006/main">
        <w:t xml:space="preserve">2. ਯਿਰਮਿਯਾਹ 17:10 - "ਮੈਂ ਪ੍ਰਭੂ ਦਿਲ ਦੀ ਜਾਂਚ ਕਰਦਾ ਹਾਂ ਅਤੇ ਮਨ ਨੂੰ ਪਰਖਦਾ ਹਾਂ, ਤਾਂ ਜੋ ਹਰ ਮਨੁੱਖ ਨੂੰ ਉਸਦੇ ਚਾਲ-ਚਲਣ ਦੇ ਅਨੁਸਾਰ, ਉਸਦੇ ਕੰਮਾਂ ਦੇ ਫਲ ਦੇ ਅਨੁਸਾਰ ਦਿੱਤਾ ਜਾ ਸਕੇ।"</w:t>
      </w:r>
    </w:p>
    <w:p w14:paraId="2A893C4A" w14:textId="77777777" w:rsidR="00F90BDC" w:rsidRDefault="00F90BDC"/>
    <w:p w14:paraId="372E2524" w14:textId="77777777" w:rsidR="00F90BDC" w:rsidRDefault="00F90BDC">
      <w:r xmlns:w="http://schemas.openxmlformats.org/wordprocessingml/2006/main">
        <w:t xml:space="preserve">ਯੂਹੰਨਾ 3 ਯਿਸੂ ਅਤੇ ਨਿਕੋਦੇਮਸ ਵਿਚਕਾਰ ਦੁਬਾਰਾ ਜਨਮ ਲੈਣ ਬਾਰੇ ਗੱਲਬਾਤ, ਯੂਹੰਨਾ ਬਪਤਿਸਮਾ ਦੇਣ ਵਾਲੇ ਦੀ ਯਿਸੂ ਦੀ ਸਰਵਉੱਚਤਾ ਬਾਰੇ ਗਵਾਹੀ, ਅਤੇ ਸੰਸਾਰ ਲਈ ਪਰਮੇਸ਼ੁਰ ਦੇ ਪਿਆਰ ਬਾਰੇ ਇੱਕ ਭਾਸ਼ਣ ਨੂੰ ਕਵਰ ਕਰਦਾ ਹੈ।</w:t>
      </w:r>
    </w:p>
    <w:p w14:paraId="00539D57" w14:textId="77777777" w:rsidR="00F90BDC" w:rsidRDefault="00F90BDC"/>
    <w:p w14:paraId="22C7BC1E" w14:textId="77777777" w:rsidR="00F90BDC" w:rsidRDefault="00F90BDC">
      <w:r xmlns:w="http://schemas.openxmlformats.org/wordprocessingml/2006/main">
        <w:t xml:space="preserve">ਪਹਿਲਾ ਪੈਰਾ: ਅਧਿਆਇ ਨਿਕੋਦੇਮੁਸ ਨਾਲ ਸ਼ੁਰੂ ਹੁੰਦਾ ਹੈ, ਇੱਕ ਫ਼ਰੀਸੀ ਅਤੇ ਯਹੂਦੀ ਰਾਜ ਸਭਾ ਦਾ ਮੈਂਬਰ, ਰਾਤ ਨੂੰ ਯਿਸੂ ਕੋਲ ਆਉਣਾ। ਉਸਨੇ ਸਵੀਕਾਰ ਕੀਤਾ ਕਿ ਯਿਸੂ ਇੱਕ ਅਧਿਆਪਕ ਹੈ ਜੋ ਪ੍ਰਮਾਤਮਾ ਤੋਂ ਆਇਆ ਹੈ ਕਿਉਂਕਿ ਕੋਈ ਵੀ ਉਹ ਚਿੰਨ੍ਹ ਨਹੀਂ ਕਰ ਸਕਦਾ ਸੀ ਜੋ ਉਹ ਕਰਦਾ ਹੈ ਜਦੋਂ ਤੱਕ ਕਿ ਪ੍ਰਮਾਤਮਾ ਉਸਦੇ ਨਾਲ ਨਾ ਹੁੰਦਾ। ਜਵਾਬ ਵਿੱਚ, ਯਿਸੂ ਨੇ ਉੱਪਰੋਂ ਦੁਬਾਰਾ ਜਨਮ ਲੈਣ ਜਾਂ ਜਨਮ ਲੈਣ ਦੇ ਸੰਕਲਪ ਨੂੰ ਪੇਸ਼ ਕੀਤਾ ਅਤੇ ਕਿਹਾ ਕਿ 'ਮੈਂ ਤੁਹਾਨੂੰ ਸੱਚ ਦੱਸਦਾ ਹਾਂ ਕਿ ਕੋਈ ਵੀ ਰਾਜ ਪਰਮੇਸ਼ੁਰ ਨੂੰ ਨਹੀਂ ਦੇਖ ਸਕਦਾ ਜਦੋਂ ਤੱਕ ਉਹ ਦੁਬਾਰਾ ਜਨਮ ਨਹੀਂ ਲੈਂਦਾ।' ਇਸ ਅਲੰਕਾਰਿਕ ਭਾਸ਼ਾ ਉੱਤੇ ਨਿਕੋਦੇਮਸ ਦੇ ਉਲਝਣ ਦੇ ਬਾਵਜੂਦ </w:t>
      </w:r>
      <w:r xmlns:w="http://schemas.openxmlformats.org/wordprocessingml/2006/main">
        <w:lastRenderedPageBreak xmlns:w="http://schemas.openxmlformats.org/wordprocessingml/2006/main"/>
      </w:r>
      <w:r xmlns:w="http://schemas.openxmlformats.org/wordprocessingml/2006/main">
        <w:t xml:space="preserve">, ਯਿਸੂ ਨੇ ਵਿਸਤ੍ਰਿਤ ਕੀਤਾ ਕਿ ਇਹ ਪਾਣੀ ਅਤੇ ਆਤਮਾ ਦੁਆਰਾ ਆਤਮਿਕ ਜਨਮ ਦਾ ਹਵਾਲਾ ਦਿੰਦਾ ਹੈ ਜੋ ਸਰੀਰਕ ਜਨਮ ਦੇ ਉਲਟ ਹੈ। ਉਸਨੇ ਅੱਗੇ ਸਵਰਗੀ ਚੀਜ਼ਾਂ ਦੀ ਵਿਆਖਿਆ ਕੀਤੀ ਜਿਸ ਵਿੱਚ ਉਸਦੇ ਆਪਣੇ ਉੱਤਰਾਧਿਕਾਰੀ ਪੁੱਤਰ ਮਨੁੱਖ ਸ਼ਾਮਲ ਹਨ ਤਾਂ ਜੋ ਕੋਈ ਵੀ ਵਿਸ਼ਵਾਸ ਕਰਦਾ ਹੈ ਸਦੀਵੀ ਜੀਵਨ ਪ੍ਰਾਪਤ ਕਰ ਸਕਦਾ ਹੈ (ਯੂਹੰਨਾ 3:1-15)।</w:t>
      </w:r>
    </w:p>
    <w:p w14:paraId="63889680" w14:textId="77777777" w:rsidR="00F90BDC" w:rsidRDefault="00F90BDC"/>
    <w:p w14:paraId="0A029F4B" w14:textId="77777777" w:rsidR="00F90BDC" w:rsidRDefault="00F90BDC">
      <w:r xmlns:w="http://schemas.openxmlformats.org/wordprocessingml/2006/main">
        <w:t xml:space="preserve">2 ਪੈਰਾਗ੍ਰਾਫ਼: ਇਸ ਅਧਿਆਇ ਦੀ ਸਭ ਤੋਂ ਮਸ਼ਹੂਰ ਆਇਤ ਹੇਠਾਂ ਦਿੱਤੀ ਗਈ ਹੈ ਜਿੱਥੇ ਯਿਸੂ ਨੇ ਐਲਾਨ ਕੀਤਾ ਹੈ ਕਿ 'ਪਰਮੇਸ਼ੁਰ ਦੇ ਪਿਆਰੇ ਸੰਸਾਰ ਨੇ ਆਪਣਾ ਇਕਲੌਤਾ ਪੁੱਤਰ ਦਿੱਤਾ ਜੋ ਕੋਈ ਵੀ ਉਸ 'ਤੇ ਵਿਸ਼ਵਾਸ ਕਰਦਾ ਹੈ ਉਹ ਨਾਸ਼ ਨਹੀਂ ਹੋਵੇਗਾ ਪਰ ਸਦੀਵੀ ਜੀਵਨ ਪ੍ਰਾਪਤ ਕਰੇਗਾ।' ਇਹ ਨਿੰਦਾ 'ਤੇ ਜ਼ੋਰ ਨਹੀਂ ਦਿੰਦਾ, ਪਰ ਵਿਸ਼ਵਾਸ ਨਾ ਕਰਨ ਵਾਲਿਆਂ ਲਈ ਉਸ ਵਿੱਚ ਵਿਸ਼ਵਾਸ ਦੁਆਰਾ ਮੁਕਤੀ ਪਹਿਲਾਂ ਹੀ ਨਿੰਦਿਆ ਹੋਇਆ ਖੜ੍ਹਾ ਹੈ ਕਿਉਂਕਿ ਉਨ੍ਹਾਂ ਨੇ ਪਰਮੇਸ਼ੁਰ ਦੇ ਇਕਲੌਤੇ ਪੁੱਤਰ ਦੇ ਨਾਮ ਵਿੱਚ ਵਿਸ਼ਵਾਸ ਨਹੀਂ ਕੀਤਾ ਹੈ, ਸੰਸਾਰ ਵਿੱਚ ਪ੍ਰਕਾਸ਼ ਆਇਆ ਹੈ ਲੋਕ ਚਾਨਣ ਦੀ ਬਜਾਏ ਹਨੇਰੇ ਨੂੰ ਪਿਆਰ ਕਰਦੇ ਹਨ ਕਿਉਂਕਿ ਉਨ੍ਹਾਂ ਦੇ ਕੰਮ ਬੁਰੇ ਸਨ (ਯੂਹੰਨਾ 3: 16-21)।</w:t>
      </w:r>
    </w:p>
    <w:p w14:paraId="21A5BE37" w14:textId="77777777" w:rsidR="00F90BDC" w:rsidRDefault="00F90BDC"/>
    <w:p w14:paraId="6E7EFFC5" w14:textId="77777777" w:rsidR="00F90BDC" w:rsidRDefault="00F90BDC">
      <w:r xmlns:w="http://schemas.openxmlformats.org/wordprocessingml/2006/main">
        <w:t xml:space="preserve">ਤੀਜਾ ਪੈਰਾ: ਅਧਿਆਇ ਜੌਹਨ ਬੈਪਟਿਸਟ ਦੀ ਗਵਾਹੀ ਨਾਲ ਸਮਾਪਤ ਹੁੰਦਾ ਹੈ ਜਦੋਂ ਉਸ ਦੇ ਚੇਲਿਆਂ ਦੁਆਰਾ ਉਸ ਦੀ ਬਜਾਏ ਯਿਸੂ ਕੋਲ ਜਾਣ ਬਾਰੇ ਸਵਾਲ ਕੀਤਾ ਗਿਆ ਸੀ। ਉਸਨੇ ਆਪਣੀ ਭੂਮਿਕਾ ਨੂੰ ਸਿਰਫ਼ ਤਿਆਰ ਕਰਨ ਵਾਲੇ ਦੇ ਤੌਰ 'ਤੇ ਦੁਹਰਾਇਆ ਜਿਸ ਤਰ੍ਹਾਂ ਮਸੀਹ ਨੇ ਆਪਣੇ ਆਪ ਨੂੰ ਦੋਸਤ ਲਾੜੇ ਦੀ ਤੁਲਨਾ ਕਰਦੇ ਹੋਏ ਲਾੜੇ ਦੀ ਅਵਾਜ਼ ਨੂੰ ਇਸ ਤਰ੍ਹਾਂ ਐਲਾਨ ਕੀਤਾ ਕਿ 'ਉਸ ਨੂੰ ਵੱਡਾ ਬਣਨਾ ਚਾਹੀਦਾ ਹੈ ਮੈਨੂੰ ਛੋਟਾ ਬਣਨਾ ਚਾਹੀਦਾ ਹੈ।' ਇਸ ਤੋਂ ਇਲਾਵਾ ਉਸਨੇ ਧਰਤੀ ਉੱਤੇ ਸਵਰਗੀ ਕੁਦਰਤ ਦੀ ਉੱਤਮਤਾ ਤੋਂ ਉਤਪੱਤੀ ਦੀ ਪੁਸ਼ਟੀ ਕੀਤੀ ਜੋ ਕੋਈ ਵੀ ਉਸਦੇ ਸ਼ਬਦਾਂ ਨੂੰ ਸਵੀਕਾਰ ਕਰਦਾ ਹੈ ਸੱਚਾਈ ਨੂੰ ਸਵੀਕਾਰ ਕਰਦਾ ਹੈ ਬ੍ਰਹਮ ਮੂਲ ਮਿਸ਼ਨ ਕ੍ਰੋਧ ਉਹਨਾਂ ਲੋਕਾਂ ਉੱਤੇ ਰਹਿੰਦਾ ਹੈ ਜੋ ਉਸਨੂੰ ਅਸਵੀਕਾਰ ਕਰਦੇ ਹਨ ਅਤੇ ਸਦੀਵੀ ਜੀਵਨ ਪ੍ਰਾਪਤ ਕਰਨ ਵਾਲੇ ਵਿਸ਼ਵਾਸ ਦੀ ਆਗਿਆਕਾਰੀ ਉੱਤੇ ਜ਼ੋਰ ਦਿੰਦੇ ਹਨ (ਯੂਹੰਨਾ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ਯੂਹੰਨਾ 3:1 ਫ਼ਰੀਸੀਆਂ ਵਿੱਚੋਂ ਨਿਕੋਦੇਮੁਸ ਨਾਂ ਦਾ ਇੱਕ ਆਦਮੀ ਸੀ, ਜੋ ਯਹੂਦੀਆਂ ਦਾ ਹਾਕਮ ਸੀ।</w:t>
      </w:r>
    </w:p>
    <w:p w14:paraId="5AB03411" w14:textId="77777777" w:rsidR="00F90BDC" w:rsidRDefault="00F90BDC"/>
    <w:p w14:paraId="34CA4B24" w14:textId="77777777" w:rsidR="00F90BDC" w:rsidRDefault="00F90BDC">
      <w:r xmlns:w="http://schemas.openxmlformats.org/wordprocessingml/2006/main">
        <w:t xml:space="preserve">ਨਿਕੋਦੇਮੁਸ ਇੱਕ ਫ਼ਰੀਸੀ ਅਤੇ ਯਹੂਦੀਆਂ ਦਾ ਸ਼ਾਸਕ ਸੀ।</w:t>
      </w:r>
    </w:p>
    <w:p w14:paraId="4FB16B2F" w14:textId="77777777" w:rsidR="00F90BDC" w:rsidRDefault="00F90BDC"/>
    <w:p w14:paraId="6469D25F" w14:textId="77777777" w:rsidR="00F90BDC" w:rsidRDefault="00F90BDC">
      <w:r xmlns:w="http://schemas.openxmlformats.org/wordprocessingml/2006/main">
        <w:t xml:space="preserve">1: ਯਿਸੂ ਹਰ ਤਰ੍ਹਾਂ ਦੇ ਲੋਕਾਂ ਨਾਲ ਮਿਲਦਾ ਹੈ, ਭਾਵੇਂ ਉਨ੍ਹਾਂ ਦਾ ਸਮਾਜਕ ਰੁਤਬਾ ਕੋਈ ਵੀ ਹੋਵੇ।</w:t>
      </w:r>
    </w:p>
    <w:p w14:paraId="4AB880B8" w14:textId="77777777" w:rsidR="00F90BDC" w:rsidRDefault="00F90BDC"/>
    <w:p w14:paraId="232EF680" w14:textId="77777777" w:rsidR="00F90BDC" w:rsidRDefault="00F90BDC">
      <w:r xmlns:w="http://schemas.openxmlformats.org/wordprocessingml/2006/main">
        <w:t xml:space="preserve">2: ਹਰ ਕੋਈ ਯਿਸੂ ਦੇ ਚਰਨਾਂ ਵਿੱਚ ਸੁਆਗਤ ਹੈ ਅਤੇ ਉਸਦੀ ਕਿਰਪਾ ਅਤੇ ਦਇਆ ਪ੍ਰਾਪਤ ਕਰ ਸਕਦਾ ਹੈ।</w:t>
      </w:r>
    </w:p>
    <w:p w14:paraId="5BB3564E" w14:textId="77777777" w:rsidR="00F90BDC" w:rsidRDefault="00F90BDC"/>
    <w:p w14:paraId="0A02C4F5" w14:textId="77777777" w:rsidR="00F90BDC" w:rsidRDefault="00F90BDC">
      <w:r xmlns:w="http://schemas.openxmlformats.org/wordprocessingml/2006/main">
        <w:t xml:space="preserve">1: ਲੂਕਾ 15:1-2, "ਹੁਣ ਟੈਕਸ ਵਸੂਲਣ ਵਾਲੇ ਅਤੇ ਪਾਪੀ ਸਾਰੇ ਯਿਸੂ ਨੂੰ ਸੁਣਨ ਲਈ ਆਲੇ-ਦੁਆਲੇ ਇਕੱਠੇ ਹੋ ਰਹੇ ਸਨ। ਪਰ ਫ਼ਰੀਸੀ ਅਤੇ ਨੇਮ ਦੇ ਉਪਦੇਸ਼ਕ ਬੁੜਬੁੜਾਉਣ ਲੱਗੇ, 'ਇਹ ਆਦਮੀ ਪਾਪੀਆਂ ਦਾ ਸੁਆਗਤ ਕਰਦਾ ਹੈ ਅਤੇ ਉਨ੍ਹਾਂ ਨਾਲ ਖਾਂਦਾ ਹੈ।'</w:t>
      </w:r>
    </w:p>
    <w:p w14:paraId="274A9D95" w14:textId="77777777" w:rsidR="00F90BDC" w:rsidRDefault="00F90BDC"/>
    <w:p w14:paraId="748C27E8" w14:textId="77777777" w:rsidR="00F90BDC" w:rsidRDefault="00F90BDC">
      <w:r xmlns:w="http://schemas.openxmlformats.org/wordprocessingml/2006/main">
        <w:t xml:space="preserve">2: ਰੋਮੀਆਂ 10:13, "ਕਿਉਂਕਿ 'ਹਰੇਕ ਜੋ ਪ੍ਰਭੂ ਦੇ ਨਾਮ ਨੂੰ ਪੁਕਾਰਦਾ ਹੈ ਬਚਾਇਆ ਜਾਵੇਗਾ'।"</w:t>
      </w:r>
    </w:p>
    <w:p w14:paraId="3FE3D3C3" w14:textId="77777777" w:rsidR="00F90BDC" w:rsidRDefault="00F90BDC"/>
    <w:p w14:paraId="223FA9A5" w14:textId="77777777" w:rsidR="00F90BDC" w:rsidRDefault="00F90BDC">
      <w:r xmlns:w="http://schemas.openxmlformats.org/wordprocessingml/2006/main">
        <w:t xml:space="preserve">ਯੂਹੰਨਾ 3:2 ਉਹ ਰਾਤ ਨੂੰ ਯਿਸੂ ਕੋਲ ਆਇਆ ਅਤੇ ਉਸ ਨੂੰ ਕਿਹਾ, ਗੁਰੂ ਜੀ, ਅਸੀਂ ਜਾਣਦੇ ਹਾਂ ਕਿ ਤੁਸੀਂ ਇੱਕ ਗੁਰੂ ਹੋ ਜੋ ਪਰਮੇਸ਼ੁਰ ਵੱਲੋਂ ਆਇਆ ਹੈ, ਕਿਉਂਕਿ ਕੋਈ ਵੀ ਮਨੁੱਖ ਇਹ ਚਮਤਕਾਰ ਨਹੀਂ ਕਰ ਸਕਦਾ ਜੋ ਤੁਸੀਂ ਕਰਦੇ ਹੋ, ਪਰ ਪਰਮੇਸ਼ੁਰ ਉਸ ਦੇ ਨਾਲ ਹੋਵੇ।</w:t>
      </w:r>
    </w:p>
    <w:p w14:paraId="7F5BF58E" w14:textId="77777777" w:rsidR="00F90BDC" w:rsidRDefault="00F90BDC"/>
    <w:p w14:paraId="05E847E5" w14:textId="77777777" w:rsidR="00F90BDC" w:rsidRDefault="00F90BDC">
      <w:r xmlns:w="http://schemas.openxmlformats.org/wordprocessingml/2006/main">
        <w:t xml:space="preserve">ਯੂਹੰਨਾ ਇੱਕ ਆਦਮੀ ਸੀ ਜਿਸ ਨੇ ਯਿਸੂ ਨੂੰ ਪਰਮੇਸ਼ੁਰ ਵੱਲੋਂ ਭੇਜੇ ਗਏ ਇੱਕ ਅਧਿਆਪਕ ਵਜੋਂ ਮਾਨਤਾ ਦਿੱਤੀ, ਕਿਉਂਕਿ ਯਿਸੂ ਕਰਾਮਾਤਾਂ ਕਰ ਸਕਦਾ ਸੀ।</w:t>
      </w:r>
    </w:p>
    <w:p w14:paraId="3B1AC0AF" w14:textId="77777777" w:rsidR="00F90BDC" w:rsidRDefault="00F90BDC"/>
    <w:p w14:paraId="0C5EBEA9" w14:textId="77777777" w:rsidR="00F90BDC" w:rsidRDefault="00F90BDC">
      <w:r xmlns:w="http://schemas.openxmlformats.org/wordprocessingml/2006/main">
        <w:t xml:space="preserve">1. ਯਿਸੂ ਦੇ ਚਮਤਕਾਰਾਂ ਤੋਂ ਪਰਮੇਸ਼ੁਰ ਦੀ ਸ਼ਕਤੀ ਜ਼ਾਹਰ ਹੁੰਦੀ ਹੈ।</w:t>
      </w:r>
    </w:p>
    <w:p w14:paraId="29C51F01" w14:textId="77777777" w:rsidR="00F90BDC" w:rsidRDefault="00F90BDC"/>
    <w:p w14:paraId="0A433964" w14:textId="77777777" w:rsidR="00F90BDC" w:rsidRDefault="00F90BDC">
      <w:r xmlns:w="http://schemas.openxmlformats.org/wordprocessingml/2006/main">
        <w:t xml:space="preserve">2. ਸਾਨੂੰ ਯਿਸੂ ਨੂੰ ਪਰਮੇਸ਼ੁਰ ਵੱਲੋਂ ਭੇਜੇ ਗਏ ਅਧਿਆਪਕ ਵਜੋਂ ਪਛਾਣਨ ਦੀ ਕੋਸ਼ਿਸ਼ ਕਰਨੀ ਚਾਹੀਦੀ ਹੈ।</w:t>
      </w:r>
    </w:p>
    <w:p w14:paraId="4FFD6481" w14:textId="77777777" w:rsidR="00F90BDC" w:rsidRDefault="00F90BDC"/>
    <w:p w14:paraId="47058506" w14:textId="77777777" w:rsidR="00F90BDC" w:rsidRDefault="00F90BDC">
      <w:r xmlns:w="http://schemas.openxmlformats.org/wordprocessingml/2006/main">
        <w:t xml:space="preserve">1. ਯੂਹੰਨਾ 1:14 - ਅਤੇ ਸ਼ਬਦ ਸਰੀਰ ਬਣਿਆ, ਅਤੇ ਸਾਡੇ ਵਿਚਕਾਰ ਰਿਹਾ, (ਅਤੇ ਅਸੀਂ ਉਸਦੀ ਮਹਿਮਾ, ਪਿਤਾ ਦੇ ਇਕਲੌਤੇ ਪੁੱਤਰ ਦੀ ਮਹਿਮਾ ਦੇਖੀ,) ਕਿਰਪਾ ਅਤੇ ਸੱਚਾਈ ਨਾਲ ਭਰਪੂਰ।</w:t>
      </w:r>
    </w:p>
    <w:p w14:paraId="39CD210E" w14:textId="77777777" w:rsidR="00F90BDC" w:rsidRDefault="00F90BDC"/>
    <w:p w14:paraId="0D79E2D1" w14:textId="77777777" w:rsidR="00F90BDC" w:rsidRDefault="00F90BDC">
      <w:r xmlns:w="http://schemas.openxmlformats.org/wordprocessingml/2006/main">
        <w:t xml:space="preserve">2. ਮਰਕੁਸ 16:20 - ਅਤੇ ਉਹ ਬਾਹਰ ਗਏ, ਅਤੇ ਹਰ ਜਗ੍ਹਾ ਪ੍ਰਚਾਰ ਕੀਤਾ, ਪ੍ਰਭੂ ਉਨ੍ਹਾਂ ਦੇ ਨਾਲ ਕੰਮ ਕਰਦਾ ਹੈ, ਅਤੇ ਚਿੰਨ੍ਹਾਂ ਨਾਲ ਬਚਨ ਦੀ ਪੁਸ਼ਟੀ ਕਰਦਾ ਹੈ. ਆਮੀਨ।</w:t>
      </w:r>
    </w:p>
    <w:p w14:paraId="17FF1F67" w14:textId="77777777" w:rsidR="00F90BDC" w:rsidRDefault="00F90BDC"/>
    <w:p w14:paraId="31648417" w14:textId="77777777" w:rsidR="00F90BDC" w:rsidRDefault="00F90BDC">
      <w:r xmlns:w="http://schemas.openxmlformats.org/wordprocessingml/2006/main">
        <w:t xml:space="preserve">ਯੂਹੰਨਾ 3:3 ਯਿਸੂ ਨੇ ਉੱਤਰ ਦਿੱਤਾ ਅਤੇ ਉਹ ਨੂੰ ਆਖਿਆ, ਮੈਂ ਤੈਨੂੰ ਸੱਚ ਆਖਦਾ ਹਾਂ, ਜਦੋਂ ਤੱਕ ਮਨੁੱਖ ਨਵੇਂ ਸਿਰੇ ਤੋਂ ਨਹੀਂ ਜੰਮਦਾ, ਉਹ ਪਰਮੇਸ਼ੁਰ ਦੇ ਰਾਜ ਨੂੰ ਨਹੀਂ ਵੇਖ ਸਕਦਾ।</w:t>
      </w:r>
    </w:p>
    <w:p w14:paraId="782C3FBE" w14:textId="77777777" w:rsidR="00F90BDC" w:rsidRDefault="00F90BDC"/>
    <w:p w14:paraId="5496509C" w14:textId="77777777" w:rsidR="00F90BDC" w:rsidRDefault="00F90BDC">
      <w:r xmlns:w="http://schemas.openxmlformats.org/wordprocessingml/2006/main">
        <w:t xml:space="preserve">ਯਿਸੂ ਨਿਕੋਦੇਮਸ ਨੂੰ ਸਿਖਾਉਂਦਾ ਹੈ ਕਿ ਪਰਮੇਸ਼ੁਰ ਦੇ ਰਾਜ ਵਿੱਚ ਦਾਖਲ ਹੋਣ ਲਈ ਇੱਕ ਨੂੰ ਦੁਬਾਰਾ ਜਨਮ ਲੈਣਾ ਚਾਹੀਦਾ ਹੈ।</w:t>
      </w:r>
    </w:p>
    <w:p w14:paraId="259F62CA" w14:textId="77777777" w:rsidR="00F90BDC" w:rsidRDefault="00F90BDC"/>
    <w:p w14:paraId="6E9DAB5C" w14:textId="77777777" w:rsidR="00F90BDC" w:rsidRDefault="00F90BDC">
      <w:r xmlns:w="http://schemas.openxmlformats.org/wordprocessingml/2006/main">
        <w:t xml:space="preserve">1: ਦੁਬਾਰਾ ਜਨਮ ਲੈਣ ਦਾ ਕੀ ਮਤਲਬ ਹੈ?</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ਮਸੀਹ ਦੁਆਰਾ ਵਿਸ਼ਵਾਸ ਅਤੇ ਤੋਬਾ ਦਾ ਜੀਵਨ ਬਤੀਤ ਕਰਨਾ।</w:t>
      </w:r>
    </w:p>
    <w:p w14:paraId="2BCE4C13" w14:textId="77777777" w:rsidR="00F90BDC" w:rsidRDefault="00F90BDC"/>
    <w:p w14:paraId="24493BDD" w14:textId="77777777" w:rsidR="00F90BDC" w:rsidRDefault="00F90BDC">
      <w:r xmlns:w="http://schemas.openxmlformats.org/wordprocessingml/2006/main">
        <w:t xml:space="preserve">1: ਰਸੂਲਾਂ ਦੇ ਕਰਤੱਬ 2:37-38 - ਜਦੋਂ ਲੋਕਾਂ ਨੇ ਇਹ ਸੁਣਿਆ, ਤਾਂ ਉਨ੍ਹਾਂ ਦਾ ਦਿਲ ਟੁੱਟ ਗਿਆ ਅਤੇ ਪਤਰਸ ਅਤੇ ਦੂਜੇ ਰਸੂਲਾਂ ਨੂੰ ਕਿਹਾ, "ਭਰਾਵੋ, ਅਸੀਂ ਕੀ ਕਰੀਏ?" ਪੀਟਰ ਨੇ ਜਵਾਬ ਦਿੱਤਾ, “ਤੁਹਾਡੇ ਵਿੱਚੋਂ ਹਰ ਕੋਈ ਆਪਣੇ ਪਾਪਾਂ ਦੀ ਮਾਫ਼ੀ ਲਈ ਯਿਸੂ ਮਸੀਹ ਦੇ ਨਾਮ ਵਿੱਚ ਤੋਬਾ ਕਰੋ ਅਤੇ ਬਪਤਿਸਮਾ ਲਓ ਅਤੇ ਤੁਹਾਨੂੰ ਪਵਿੱਤਰ ਆਤਮਾ ਦੀ ਦਾਤ ਪ੍ਰਾਪਤ ਹੋਵੇਗੀ।</w:t>
      </w:r>
    </w:p>
    <w:p w14:paraId="288A414A" w14:textId="77777777" w:rsidR="00F90BDC" w:rsidRDefault="00F90BDC"/>
    <w:p w14:paraId="5AF7699B" w14:textId="77777777" w:rsidR="00F90BDC" w:rsidRDefault="00F90BDC">
      <w:r xmlns:w="http://schemas.openxmlformats.org/wordprocessingml/2006/main">
        <w:t xml:space="preserve">2: 1 ਯੂਹੰਨਾ 5: 1-5 - ਹਰ ਕੋਈ ਜੋ ਵਿਸ਼ਵਾਸ ਕਰਦਾ ਹੈ ਕਿ ਯਿਸੂ ਮਸੀਹ ਹੈ ਪਰਮੇਸ਼ੁਰ ਤੋਂ ਪੈਦਾ ਹੋਇਆ ਹੈ, ਅਤੇ ਹਰ ਕੋਈ ਜੋ ਪਿਤਾ ਨੂੰ ਪਿਆਰ ਕਰਦਾ ਹੈ ਆਪਣੇ ਬੱਚੇ ਨੂੰ ਵੀ ਪਿਆਰ ਕਰਦਾ ਹੈ. ਇਸ ਤਰ੍ਹਾਂ ਅਸੀਂ ਜਾਣਦੇ ਹਾਂ ਕਿ ਅਸੀਂ ਪਰਮੇਸ਼ੁਰ ਦੇ ਬੱਚਿਆਂ ਨੂੰ ਪਿਆਰ ਕਰਦੇ ਹਾਂ: ਪਰਮੇਸ਼ੁਰ ਨੂੰ ਪਿਆਰ ਕਰਨ ਅਤੇ ਉਸਦੇ ਹੁਕਮਾਂ ਨੂੰ ਪੂਰਾ ਕਰਨ ਦੁਆਰਾ। ਵਾਸਤਵ ਵਿੱਚ, ਇਹ ਪਰਮਾਤਮਾ ਲਈ ਪਿਆਰ ਹੈ: ਉਸਦੇ ਹੁਕਮਾਂ ਦੀ ਪਾਲਣਾ ਕਰਨਾ. ਅਤੇ ਉਸਦੇ ਹੁਕਮ ਬੋਝ ਨਹੀਂ ਹਨ, ਹਰ ਕੋਈ ਪਰਮੇਸ਼ੁਰ ਤੋਂ ਪੈਦਾ ਹੋਇਆ ਸੰਸਾਰ ਨੂੰ ਜਿੱਤਦਾ ਹੈ. ਇਹ ਉਹ ਜਿੱਤ ਹੈ ਜਿਸ ਨੇ ਸੰਸਾਰ ਨੂੰ ਹਰਾਇਆ ਹੈ, ਇੱਥੋਂ ਤੱਕ ਕਿ ਸਾਡੇ ਵਿਸ਼ਵਾਸ ਨੂੰ ਵੀ। ਉਹ ਕੌਣ ਹੈ ਜੋ ਸੰਸਾਰ ਨੂੰ ਜਿੱਤਦਾ ਹੈ? ਸਿਰਫ਼ ਉਹੀ ਜੋ ਵਿਸ਼ਵਾਸ ਕਰਦਾ ਹੈ ਕਿ ਯਿਸੂ ਪਰਮੇਸ਼ੁਰ ਦਾ ਪੁੱਤਰ ਹੈ।</w:t>
      </w:r>
    </w:p>
    <w:p w14:paraId="609B4236" w14:textId="77777777" w:rsidR="00F90BDC" w:rsidRDefault="00F90BDC"/>
    <w:p w14:paraId="3F4808D4" w14:textId="77777777" w:rsidR="00F90BDC" w:rsidRDefault="00F90BDC">
      <w:r xmlns:w="http://schemas.openxmlformats.org/wordprocessingml/2006/main">
        <w:t xml:space="preserve">ਯੂਹੰਨਾ 3:4 ਨਿਕੁਦੇਮੁਸ ਨੇ ਉਹ ਨੂੰ ਆਖਿਆ, ਮਨੁੱਖ ਬੁੱਢਾ ਹੋ ਕੇ ਕਿਵੇਂ ਜੰਮ ਸਕਦਾ ਹੈ? ਕੀ ਉਹ ਆਪਣੀ ਮਾਂ ਦੀ ਕੁੱਖ ਵਿੱਚ ਦੂਜੀ ਵਾਰ ਪ੍ਰਵੇਸ਼ ਕਰ ਸਕਦਾ ਹੈ, ਅਤੇ ਜਨਮ ਲੈ ਸਕਦਾ ਹੈ?</w:t>
      </w:r>
    </w:p>
    <w:p w14:paraId="4987867B" w14:textId="77777777" w:rsidR="00F90BDC" w:rsidRDefault="00F90BDC"/>
    <w:p w14:paraId="6F3EF1E0" w14:textId="77777777" w:rsidR="00F90BDC" w:rsidRDefault="00F90BDC">
      <w:r xmlns:w="http://schemas.openxmlformats.org/wordprocessingml/2006/main">
        <w:t xml:space="preserve">ਨਿਕੋਦੇਮੁਸ ਨੇ ਯਿਸੂ ਨੂੰ ਪੁੱਛਿਆ ਕਿ ਇੱਕ ਆਦਮੀ ਜਦੋਂ ਬੁੱਢਾ ਹੋ ਜਾਂਦਾ ਹੈ ਤਾਂ ਦੁਬਾਰਾ ਜਨਮ ਕਿਵੇਂ ਲੈ ਸਕਦਾ ਹੈ।</w:t>
      </w:r>
    </w:p>
    <w:p w14:paraId="5CD20C5E" w14:textId="77777777" w:rsidR="00F90BDC" w:rsidRDefault="00F90BDC"/>
    <w:p w14:paraId="013164DE" w14:textId="77777777" w:rsidR="00F90BDC" w:rsidRDefault="00F90BDC">
      <w:r xmlns:w="http://schemas.openxmlformats.org/wordprocessingml/2006/main">
        <w:t xml:space="preserve">1. "ਮੁੜ ਜਨਮ: ਮਸੀਹ ਵਿੱਚ ਇੱਕ ਨਵਾਂ ਜੀਵਨ"</w:t>
      </w:r>
    </w:p>
    <w:p w14:paraId="5EF74FA5" w14:textId="77777777" w:rsidR="00F90BDC" w:rsidRDefault="00F90BDC"/>
    <w:p w14:paraId="50B75338" w14:textId="77777777" w:rsidR="00F90BDC" w:rsidRDefault="00F90BDC">
      <w:r xmlns:w="http://schemas.openxmlformats.org/wordprocessingml/2006/main">
        <w:t xml:space="preserve">2. "ਆਤਮਾ ਦਾ ਨਵੀਨੀਕਰਨ"</w:t>
      </w:r>
    </w:p>
    <w:p w14:paraId="24006E53" w14:textId="77777777" w:rsidR="00F90BDC" w:rsidRDefault="00F90BDC"/>
    <w:p w14:paraId="3F953DF8" w14:textId="77777777" w:rsidR="00F90BDC" w:rsidRDefault="00F90BDC">
      <w:r xmlns:w="http://schemas.openxmlformats.org/wordprocessingml/2006/main">
        <w:t xml:space="preserve">1. ਤੀਤੁਸ 3:5 - "ਉਸ ਨੇ ਸਾਨੂੰ ਬਚਾਇਆ, ਸਾਡੇ ਦੁਆਰਾ ਧਾਰਮਿਕਤਾ ਵਿੱਚ ਕੀਤੇ ਕੰਮਾਂ ਦੇ ਕਾਰਨ ਨਹੀਂ, ਸਗੋਂ ਉਸਦੀ ਆਪਣੀ ਦਇਆ ਦੇ ਅਨੁਸਾਰ, ਪੁਨਰਜਨਮ ਦੇ ਧੋਣ ਅਤੇ ਪਵਿੱਤਰ ਆਤਮਾ ਦੇ ਨਵੀਨੀਕਰਨ ਦੁਆਰਾ."</w:t>
      </w:r>
    </w:p>
    <w:p w14:paraId="5B772870" w14:textId="77777777" w:rsidR="00F90BDC" w:rsidRDefault="00F90BDC"/>
    <w:p w14:paraId="05572642" w14:textId="77777777" w:rsidR="00F90BDC" w:rsidRDefault="00F90BDC">
      <w:r xmlns:w="http://schemas.openxmlformats.org/wordprocessingml/2006/main">
        <w:t xml:space="preserve">2. ਹਿਜ਼ਕੀਏਲ 36:26 - "ਅਤੇ ਮੈਂ ਤੁਹਾਨੂੰ ਇੱਕ ਨਵਾਂ ਦਿਲ ਦਿਆਂਗਾ, ਅਤੇ ਇੱਕ ਨਵੀਂ ਆਤਮਾ ਮੈਂ ਤੁਹਾਡੇ ਅੰਦਰ ਪਾਵਾਂਗਾ। ਅਤੇ ਮੈਂ ਤੁਹਾਡੇ ਸਰੀਰ ਵਿੱਚੋਂ ਪੱਥਰ ਦੇ ਦਿਲ ਨੂੰ ਹਟਾ ਦਿਆਂਗਾ ਅਤੇ ਤੁਹਾਨੂੰ ਮਾਸ ਦਾ ਦਿਲ ਦਿਆਂਗਾ।"</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3:5 ਯਿਸੂ ਨੇ ਉੱਤਰ ਦਿੱਤਾ, ਮੈਂ ਤੈਨੂੰ ਸੱਚ ਆਖਦਾ ਹਾਂ, ਜਦੋਂ ਤੱਕ ਮਨੁੱਖ ਪਾਣੀ ਅਤੇ ਆਤਮਾ ਤੋਂ ਨਹੀਂ ਜੰਮਦਾ, ਉਹ ਪਰਮੇਸ਼ੁਰ ਦੇ ਰਾਜ ਵਿੱਚ ਪ੍ਰਵੇਸ਼ ਨਹੀਂ ਕਰ ਸਕਦਾ।</w:t>
      </w:r>
    </w:p>
    <w:p w14:paraId="2F61ACAE" w14:textId="77777777" w:rsidR="00F90BDC" w:rsidRDefault="00F90BDC"/>
    <w:p w14:paraId="512A63E1" w14:textId="77777777" w:rsidR="00F90BDC" w:rsidRDefault="00F90BDC">
      <w:r xmlns:w="http://schemas.openxmlformats.org/wordprocessingml/2006/main">
        <w:t xml:space="preserve">ਮੁਕਤੀ ਲਈ ਅਧਿਆਤਮਿਕ ਪੁਨਰ ਜਨਮ ਦੀ ਲੋੜ ਹੁੰਦੀ ਹੈ।</w:t>
      </w:r>
    </w:p>
    <w:p w14:paraId="62469251" w14:textId="77777777" w:rsidR="00F90BDC" w:rsidRDefault="00F90BDC"/>
    <w:p w14:paraId="486816A0" w14:textId="77777777" w:rsidR="00F90BDC" w:rsidRDefault="00F90BDC">
      <w:r xmlns:w="http://schemas.openxmlformats.org/wordprocessingml/2006/main">
        <w:t xml:space="preserve">1. "ਮੁੜ ਜਨਮ: ਆਤਮਾ ਸਾਨੂੰ ਕਿਵੇਂ ਬਦਲਦੀ ਹੈ"</w:t>
      </w:r>
    </w:p>
    <w:p w14:paraId="5C38D2DD" w14:textId="77777777" w:rsidR="00F90BDC" w:rsidRDefault="00F90BDC"/>
    <w:p w14:paraId="0AFE40DB" w14:textId="77777777" w:rsidR="00F90BDC" w:rsidRDefault="00F90BDC">
      <w:r xmlns:w="http://schemas.openxmlformats.org/wordprocessingml/2006/main">
        <w:t xml:space="preserve">2. "ਪਰਮੇਸ਼ੁਰ ਦਾ ਰਾਜ: ਕਿਰਪਾ ਦੇ ਦਰਵਾਜ਼ੇ ਰਾਹੀਂ ਦਾਖਲ ਹੋਣਾ"</w:t>
      </w:r>
    </w:p>
    <w:p w14:paraId="570AB97F" w14:textId="77777777" w:rsidR="00F90BDC" w:rsidRDefault="00F90BDC"/>
    <w:p w14:paraId="517B0FDB" w14:textId="77777777" w:rsidR="00F90BDC" w:rsidRDefault="00F90BDC">
      <w:r xmlns:w="http://schemas.openxmlformats.org/wordprocessingml/2006/main">
        <w:t xml:space="preserve">1. ਤੀਤੁਸ 3: 4-5 - "ਪਰ ਜਦੋਂ ਸਾਡੇ ਮੁਕਤੀਦਾਤਾ ਪਰਮੇਸ਼ੁਰ ਦੀ ਚੰਗਿਆਈ ਅਤੇ ਪ੍ਰੇਮਪੂਰਣ ਦਿਆਲਤਾ ਪ੍ਰਗਟ ਹੋਈ, ਉਸਨੇ ਸਾਨੂੰ ਬਚਾਇਆ, ਸਾਡੇ ਦੁਆਰਾ ਧਾਰਮਿਕਤਾ ਵਿੱਚ ਕੀਤੇ ਕੰਮਾਂ ਦੇ ਕਾਰਨ ਨਹੀਂ, ਸਗੋਂ ਆਪਣੀ ਦਇਆ ਦੇ ਅਨੁਸਾਰ"</w:t>
      </w:r>
    </w:p>
    <w:p w14:paraId="791C32C6" w14:textId="77777777" w:rsidR="00F90BDC" w:rsidRDefault="00F90BDC"/>
    <w:p w14:paraId="49D4DD8D" w14:textId="77777777" w:rsidR="00F90BDC" w:rsidRDefault="00F90BDC">
      <w:r xmlns:w="http://schemas.openxmlformats.org/wordprocessingml/2006/main">
        <w:t xml:space="preserve">2. ਗਲਾਤੀਆਂ 2:20 - “ਮੈਨੂੰ ਮਸੀਹ ਦੇ ਨਾਲ ਸਲੀਬ ਦਿੱਤੀ ਗਈ ਹੈ। ਹੁਣ ਮੈਂ ਜੀਉਂਦਾ ਨਹੀਂ ਹਾਂ, ਪਰ ਮਸੀਹ ਜੋ ਮੇਰੇ ਵਿੱਚ ਰਹਿੰਦਾ ਹੈ। ਅਤੇ ਜੋ ਜੀਵਨ ਮੈਂ ਹੁਣ ਸਰੀਰ ਵਿੱਚ ਜੀ ਰਿਹਾ ਹਾਂ, ਮੈਂ ਪਰਮੇਸ਼ੁਰ ਦੇ ਪੁੱਤਰ ਵਿੱਚ ਵਿਸ਼ਵਾਸ ਕਰਕੇ ਜੀ ਰਿਹਾ ਹਾਂ, ਜਿਸ ਨੇ ਮੈਨੂੰ ਪਿਆਰ ਕੀਤਾ ਅਤੇ ਆਪਣੇ ਆਪ ਨੂੰ ਮੇਰੇ ਲਈ ਦੇ ਦਿੱਤਾ।”</w:t>
      </w:r>
    </w:p>
    <w:p w14:paraId="06443B60" w14:textId="77777777" w:rsidR="00F90BDC" w:rsidRDefault="00F90BDC"/>
    <w:p w14:paraId="02A67A7D" w14:textId="77777777" w:rsidR="00F90BDC" w:rsidRDefault="00F90BDC">
      <w:r xmlns:w="http://schemas.openxmlformats.org/wordprocessingml/2006/main">
        <w:t xml:space="preserve">ਯੂਹੰਨਾ 3:6 ਜੋ ਸਰੀਰ ਤੋਂ ਪੈਦਾ ਹੋਇਆ ਹੈ ਉਹ ਮਾਸ ਹੈ; ਅਤੇ ਜੋ ਆਤਮਾ ਤੋਂ ਪੈਦਾ ਹੋਇਆ ਹੈ ਉਹ ਆਤਮਾ ਹੈ।</w:t>
      </w:r>
    </w:p>
    <w:p w14:paraId="47B5D21F" w14:textId="77777777" w:rsidR="00F90BDC" w:rsidRDefault="00F90BDC"/>
    <w:p w14:paraId="254AB865" w14:textId="77777777" w:rsidR="00F90BDC" w:rsidRDefault="00F90BDC">
      <w:r xmlns:w="http://schemas.openxmlformats.org/wordprocessingml/2006/main">
        <w:t xml:space="preserve">ਯਿਸੂ ਸਿਖਾਉਂਦਾ ਹੈ ਕਿ ਪਰਮੇਸ਼ੁਰ ਦੇ ਰਾਜ ਵਿੱਚ ਪ੍ਰਵੇਸ਼ ਕਰਨ ਲਈ ਲੋਕਾਂ ਨੂੰ ਆਤਮਾ ਤੋਂ ਪੈਦਾ ਹੋਣਾ ਚਾਹੀਦਾ ਹੈ।</w:t>
      </w:r>
    </w:p>
    <w:p w14:paraId="3E90CFF6" w14:textId="77777777" w:rsidR="00F90BDC" w:rsidRDefault="00F90BDC"/>
    <w:p w14:paraId="5486DEF7" w14:textId="77777777" w:rsidR="00F90BDC" w:rsidRDefault="00F90BDC">
      <w:r xmlns:w="http://schemas.openxmlformats.org/wordprocessingml/2006/main">
        <w:t xml:space="preserve">1. "ਆਤਮਾ ਦਾ ਜਨਮ: ਪਰਮੇਸ਼ੁਰ ਦੇ ਰਾਜ ਦਾ ਮੈਂਬਰ ਬਣਨਾ"</w:t>
      </w:r>
    </w:p>
    <w:p w14:paraId="55249853" w14:textId="77777777" w:rsidR="00F90BDC" w:rsidRDefault="00F90BDC"/>
    <w:p w14:paraId="77F485E2" w14:textId="77777777" w:rsidR="00F90BDC" w:rsidRDefault="00F90BDC">
      <w:r xmlns:w="http://schemas.openxmlformats.org/wordprocessingml/2006/main">
        <w:t xml:space="preserve">2. "ਆਤਮਿਕ ਪੁਨਰ ਜਨਮ ਦੀ ਲੋੜ"</w:t>
      </w:r>
    </w:p>
    <w:p w14:paraId="7AC13838" w14:textId="77777777" w:rsidR="00F90BDC" w:rsidRDefault="00F90BDC"/>
    <w:p w14:paraId="6196A5C4" w14:textId="77777777" w:rsidR="00F90BDC" w:rsidRDefault="00F90BDC">
      <w:r xmlns:w="http://schemas.openxmlformats.org/wordprocessingml/2006/main">
        <w:t xml:space="preserve">1. ਅਫ਼ਸੀਆਂ 2: 8-9 - "ਕਿਉਂਕਿ ਤੁਸੀਂ ਕਿਰਪਾ ਨਾਲ, ਵਿਸ਼ਵਾਸ ਦੁਆਰਾ ਬਚਾਏ ਗਏ ਹੋ - ਅਤੇ ਇਹ ਤੁਹਾਡੇ ਵੱਲੋਂ ਨਹੀਂ ਹੈ, ਇਹ ਪਰਮੇਸ਼ੁਰ ਦੀ ਦਾਤ ਹੈ - ਕੰਮਾਂ ਦੁਆਰਾ ਨਹੀਂ, ਤਾਂ ਜੋ ਕੋਈ ਸ਼ੇਖੀ ਨਾ ਕਰ ਸਕੇ।"</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ਤੀਤੁਸ 3:5 - "ਉਸ ਨੇ ਸਾਨੂੰ ਬਚਾਇਆ, ਅਸੀਂ ਕੀਤੇ ਧਰਮੀ ਕੰਮਾਂ ਦੇ ਕਾਰਨ ਨਹੀਂ, ਸਗੋਂ ਉਸਦੀ ਦਇਆ ਦੇ ਕਾਰਨ। ਉਸਨੇ ਸਾਨੂੰ ਪਵਿੱਤਰ ਆਤਮਾ ਦੁਆਰਾ ਪੁਨਰ ਜਨਮ ਅਤੇ ਨਵੀਨੀਕਰਨ ਦੇ ਧੋਣ ਦੁਆਰਾ ਬਚਾਇਆ।"</w:t>
      </w:r>
    </w:p>
    <w:p w14:paraId="7C7776BB" w14:textId="77777777" w:rsidR="00F90BDC" w:rsidRDefault="00F90BDC"/>
    <w:p w14:paraId="0E12E0C4" w14:textId="77777777" w:rsidR="00F90BDC" w:rsidRDefault="00F90BDC">
      <w:r xmlns:w="http://schemas.openxmlformats.org/wordprocessingml/2006/main">
        <w:t xml:space="preserve">ਯੂਹੰਨਾ 3:7 ਹੈਰਾਨ ਨਾ ਹੋਵੋ ਕਿ ਮੈਂ ਤੁਹਾਨੂੰ ਕਿਹਾ, ਤੁਹਾਨੂੰ ਦੁਬਾਰਾ ਜਨਮ ਲੈਣਾ ਚਾਹੀਦਾ ਹੈ।</w:t>
      </w:r>
    </w:p>
    <w:p w14:paraId="05458A5C" w14:textId="77777777" w:rsidR="00F90BDC" w:rsidRDefault="00F90BDC"/>
    <w:p w14:paraId="57D9A604" w14:textId="77777777" w:rsidR="00F90BDC" w:rsidRDefault="00F90BDC">
      <w:r xmlns:w="http://schemas.openxmlformats.org/wordprocessingml/2006/main">
        <w:t xml:space="preserve">ਇਹ ਹਵਾਲੇ ਅਧਿਆਤਮਿਕ ਪੁਨਰ ਜਨਮ ਦੀ ਲੋੜ ਬਾਰੇ ਗੱਲ ਕਰਦਾ ਹੈ।</w:t>
      </w:r>
    </w:p>
    <w:p w14:paraId="53C2C2F1" w14:textId="77777777" w:rsidR="00F90BDC" w:rsidRDefault="00F90BDC"/>
    <w:p w14:paraId="71BD6912" w14:textId="77777777" w:rsidR="00F90BDC" w:rsidRDefault="00F90BDC">
      <w:r xmlns:w="http://schemas.openxmlformats.org/wordprocessingml/2006/main">
        <w:t xml:space="preserve">1. ਨਵੇਂ ਜਨਮ ਦੀ ਸ਼ਕਤੀ: ਦੁਬਾਰਾ ਜਨਮ ਲੈਣਾ ਸਭ ਕੁਝ ਕਿਵੇਂ ਬਦਲਦਾ ਹੈ</w:t>
      </w:r>
    </w:p>
    <w:p w14:paraId="0A74C95C" w14:textId="77777777" w:rsidR="00F90BDC" w:rsidRDefault="00F90BDC"/>
    <w:p w14:paraId="3D5D7E9A" w14:textId="77777777" w:rsidR="00F90BDC" w:rsidRDefault="00F90BDC">
      <w:r xmlns:w="http://schemas.openxmlformats.org/wordprocessingml/2006/main">
        <w:t xml:space="preserve">2. ਨਵੇਂ ਜਨਮ ਦੀ ਲੋੜ: ਅਧਿਆਤਮਿਕ ਪੁਨਰ ਜਨਮ ਨੂੰ ਸਮਝਣਾ</w:t>
      </w:r>
    </w:p>
    <w:p w14:paraId="46CEABEB" w14:textId="77777777" w:rsidR="00F90BDC" w:rsidRDefault="00F90BDC"/>
    <w:p w14:paraId="01A62546" w14:textId="77777777" w:rsidR="00F90BDC" w:rsidRDefault="00F90BDC">
      <w:r xmlns:w="http://schemas.openxmlformats.org/wordprocessingml/2006/main">
        <w:t xml:space="preserve">1. ਰੋਮੀਆਂ 6:4 - ਇਸ ਲਈ ਸਾਨੂੰ ਮੌਤ ਦੇ ਬਪਤਿਸਮੇ ਦੁਆਰਾ ਉਸਦੇ ਨਾਲ ਦਫ਼ਨਾਇਆ ਗਿਆ ਸੀ, ਤਾਂ ਜੋ ਜਿਵੇਂ ਮਸੀਹ ਨੂੰ ਪਿਤਾ ਦੀ ਮਹਿਮਾ ਦੁਆਰਾ ਮੁਰਦਿਆਂ ਵਿੱਚੋਂ ਜੀਉਂਦਾ ਕੀਤਾ ਗਿਆ ਸੀ, ਉਸੇ ਤਰ੍ਹਾਂ ਸਾਨੂੰ ਵੀ ਨਵੇਂ ਜੀਵਨ ਵਿੱਚ ਚੱਲਣਾ ਚਾਹੀਦਾ ਹੈ।</w:t>
      </w:r>
    </w:p>
    <w:p w14:paraId="5DF0AC2B" w14:textId="77777777" w:rsidR="00F90BDC" w:rsidRDefault="00F90BDC"/>
    <w:p w14:paraId="7509E13C" w14:textId="77777777" w:rsidR="00F90BDC" w:rsidRDefault="00F90BDC">
      <w:r xmlns:w="http://schemas.openxmlformats.org/wordprocessingml/2006/main">
        <w:t xml:space="preserve">2. ਟਾਈਟਸ 3:5 - ਧਾਰਮਿਕਤਾ ਦੇ ਕੰਮਾਂ ਦੁਆਰਾ ਨਹੀਂ ਜੋ ਅਸੀਂ ਕੀਤੇ ਹਨ, ਪਰ ਉਸਦੀ ਦਇਆ ਦੇ ਅਨੁਸਾਰ, ਉਸਨੇ ਸਾਨੂੰ ਪੁਨਰਜਨਮ ਦੇ ਧੋਣ ਅਤੇ ਪਵਿੱਤਰ ਆਤਮਾ ਦੇ ਨਵੀਨੀਕਰਨ ਦੁਆਰਾ ਬਚਾਇਆ ਹੈ।</w:t>
      </w:r>
    </w:p>
    <w:p w14:paraId="1712AA85" w14:textId="77777777" w:rsidR="00F90BDC" w:rsidRDefault="00F90BDC"/>
    <w:p w14:paraId="42245D33" w14:textId="77777777" w:rsidR="00F90BDC" w:rsidRDefault="00F90BDC">
      <w:r xmlns:w="http://schemas.openxmlformats.org/wordprocessingml/2006/main">
        <w:t xml:space="preserve">ਯੂਹੰਨਾ 3:8 ਹਵਾ ਉਧਰ ਵਗਦੀ ਹੈ ਜਿੱਥੇ ਇਹ ਸੁਣਦੀ ਹੈ, ਅਤੇ ਤੁਸੀਂ ਉਸ ਦੀ ਅਵਾਜ਼ ਸੁਣਦੇ ਹੋ, ਪਰ ਇਹ ਨਹੀਂ ਦੱਸ ਸਕਦੇ ਕਿ ਇਹ ਕਿੱਥੋਂ ਆਉਂਦੀ ਹੈ ਅਤੇ ਕਿੱਥੇ ਜਾਂਦੀ ਹੈ: ਹਰ ਕੋਈ ਜੋ ਆਤਮਾ ਤੋਂ ਜੰਮਿਆ ਹੈ ਉਸੇ ਤਰ੍ਹਾਂ ਹੈ।</w:t>
      </w:r>
    </w:p>
    <w:p w14:paraId="08183FCD" w14:textId="77777777" w:rsidR="00F90BDC" w:rsidRDefault="00F90BDC"/>
    <w:p w14:paraId="25545FE2" w14:textId="77777777" w:rsidR="00F90BDC" w:rsidRDefault="00F90BDC">
      <w:r xmlns:w="http://schemas.openxmlformats.org/wordprocessingml/2006/main">
        <w:t xml:space="preserve">ਆਤਮਾ ਦੀ ਹਵਾ ਅਣਪਛਾਤੀ ਅਤੇ ਰਹੱਸਮਈ ਹੈ, ਫਿਰ ਵੀ ਇਸ ਤੋਂ ਪੈਦਾ ਹੋਏ ਲੋਕਾਂ 'ਤੇ ਇਸਦਾ ਡੂੰਘਾ ਪ੍ਰਭਾਵ ਪੈਂਦਾ ਹੈ।</w:t>
      </w:r>
    </w:p>
    <w:p w14:paraId="30EF34B9" w14:textId="77777777" w:rsidR="00F90BDC" w:rsidRDefault="00F90BDC"/>
    <w:p w14:paraId="63C66BF4" w14:textId="77777777" w:rsidR="00F90BDC" w:rsidRDefault="00F90BDC">
      <w:r xmlns:w="http://schemas.openxmlformats.org/wordprocessingml/2006/main">
        <w:t xml:space="preserve">1. ਆਤਮਾ ਦੀ ਅਣਪਛਾਤੀ ਪਰ ਸ਼ਕਤੀਸ਼ਾਲੀ ਹਵਾ</w:t>
      </w:r>
    </w:p>
    <w:p w14:paraId="4E286C2C" w14:textId="77777777" w:rsidR="00F90BDC" w:rsidRDefault="00F90BDC"/>
    <w:p w14:paraId="7FCAA979" w14:textId="77777777" w:rsidR="00F90BDC" w:rsidRDefault="00F90BDC">
      <w:r xmlns:w="http://schemas.openxmlformats.org/wordprocessingml/2006/main">
        <w:t xml:space="preserve">2. ਆਤਮਾ ਦੇ ਭੇਤ ਅਤੇ ਮਹਿਮਾ ਦੀ ਪੜਚੋਲ ਕਰਨਾ</w:t>
      </w:r>
    </w:p>
    <w:p w14:paraId="1CD490D4" w14:textId="77777777" w:rsidR="00F90BDC" w:rsidRDefault="00F90BDC"/>
    <w:p w14:paraId="21C4D0E3" w14:textId="77777777" w:rsidR="00F90BDC" w:rsidRDefault="00F90BDC">
      <w:r xmlns:w="http://schemas.openxmlformats.org/wordprocessingml/2006/main">
        <w:t xml:space="preserve">1. ਯੂਹੰਨਾ 4:4-24 - ਯਿਸੂ ਸਾਮਰੀ ਔਰਤ ਨਾਲ ਪਵਿੱਤਰ ਆਤਮਾ ਦੇ ਜੀਵਤ ਪਾਣੀ ਬਾਰੇ ਗੱਲ ਕਰਦਾ ਹੈ</w:t>
      </w:r>
    </w:p>
    <w:p w14:paraId="168E4CF7" w14:textId="77777777" w:rsidR="00F90BDC" w:rsidRDefault="00F90BDC"/>
    <w:p w14:paraId="6C2B518E" w14:textId="77777777" w:rsidR="00F90BDC" w:rsidRDefault="00F90BDC">
      <w:r xmlns:w="http://schemas.openxmlformats.org/wordprocessingml/2006/main">
        <w:t xml:space="preserve">2. ਰਸੂਲਾਂ ਦੇ ਕਰਤੱਬ 2: 1-13 - ਪੰਤੇਕੁਸਤ 'ਤੇ ਪਵਿੱਤਰ ਆਤਮਾ ਦਾ ਆਉਣਾ ਅਤੇ ਉਸ ਤੋਂ ਬਾਅਦ ਭਾਸ਼ਾਵਾਂ ਵਿੱਚ ਬੋਲਣਾ।</w:t>
      </w:r>
    </w:p>
    <w:p w14:paraId="54E4ACC5" w14:textId="77777777" w:rsidR="00F90BDC" w:rsidRDefault="00F90BDC"/>
    <w:p w14:paraId="63C4E8E4" w14:textId="77777777" w:rsidR="00F90BDC" w:rsidRDefault="00F90BDC">
      <w:r xmlns:w="http://schemas.openxmlformats.org/wordprocessingml/2006/main">
        <w:t xml:space="preserve">ਯੂਹੰਨਾ 3:9 ਨਿਕੁਦੇਮੁਸ ਨੇ ਉੱਤਰ ਦੇ ਕੇ ਉਹ ਨੂੰ ਆਖਿਆ, ਇਹ ਗੱਲਾਂ ਕਿਵੇਂ ਹੋ ਸਕਦੀਆਂ ਹਨ?</w:t>
      </w:r>
    </w:p>
    <w:p w14:paraId="14275F2D" w14:textId="77777777" w:rsidR="00F90BDC" w:rsidRDefault="00F90BDC"/>
    <w:p w14:paraId="457B0DD9" w14:textId="77777777" w:rsidR="00F90BDC" w:rsidRDefault="00F90BDC">
      <w:r xmlns:w="http://schemas.openxmlformats.org/wordprocessingml/2006/main">
        <w:t xml:space="preserve">ਨਿਕੋਦੇਮਸ ਨੇ ਯਿਸੂ ਨੂੰ ਮੁਕਤੀ ਦੇ ਰਾਹ ਬਾਰੇ ਸਵਾਲ ਕੀਤਾ।</w:t>
      </w:r>
    </w:p>
    <w:p w14:paraId="1CCF2922" w14:textId="77777777" w:rsidR="00F90BDC" w:rsidRDefault="00F90BDC"/>
    <w:p w14:paraId="5269B506" w14:textId="77777777" w:rsidR="00F90BDC" w:rsidRDefault="00F90BDC">
      <w:r xmlns:w="http://schemas.openxmlformats.org/wordprocessingml/2006/main">
        <w:t xml:space="preserve">1. ਯਿਸੂ ਵਿੱਚ ਵਿਸ਼ਵਾਸ ਦੀ ਸ਼ਕਤੀ: ਉਸ ਵਿੱਚ ਵਿਸ਼ਵਾਸ ਕਿਵੇਂ ਮੁਕਤੀ ਲਿਆਉਂਦਾ ਹੈ</w:t>
      </w:r>
    </w:p>
    <w:p w14:paraId="3C527F72" w14:textId="77777777" w:rsidR="00F90BDC" w:rsidRDefault="00F90BDC"/>
    <w:p w14:paraId="43F01134" w14:textId="77777777" w:rsidR="00F90BDC" w:rsidRDefault="00F90BDC">
      <w:r xmlns:w="http://schemas.openxmlformats.org/wordprocessingml/2006/main">
        <w:t xml:space="preserve">2. ਯਿਸੂ ਦੀ ਵਿਲੱਖਣਤਾ: ਉਸ ਦਾ ਰਾਹ ਮੁਕਤੀ ਦਾ ਇੱਕੋ ਇੱਕ ਰਸਤਾ ਕਿਉਂ ਹੈ</w:t>
      </w:r>
    </w:p>
    <w:p w14:paraId="6BD0DB18" w14:textId="77777777" w:rsidR="00F90BDC" w:rsidRDefault="00F90BDC"/>
    <w:p w14:paraId="46721471"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ਉਸ ਵਿੱਚ ਵਿਸ਼ਵਾਸ ਕਰਦਾ ਹੈ ਉਹ ਨਾਸ਼ ਨਾ ਹੋਵੇ, ਪਰ ਸਦੀਪਕ ਜੀਵਨ ਪ੍ਰਾਪਤ ਕਰੇ।"</w:t>
      </w:r>
    </w:p>
    <w:p w14:paraId="2186FC1C" w14:textId="77777777" w:rsidR="00F90BDC" w:rsidRDefault="00F90BDC"/>
    <w:p w14:paraId="52827578" w14:textId="77777777" w:rsidR="00F90BDC" w:rsidRDefault="00F90BDC">
      <w:r xmlns:w="http://schemas.openxmlformats.org/wordprocessingml/2006/main">
        <w:t xml:space="preserve">2. ਰੋਮੀਆਂ 10:13 - "ਕਿਉਂਕਿ ਜੋ ਕੋਈ ਪ੍ਰਭੂ ਦਾ ਨਾਮ ਲਵੇਗਾ ਉਹ ਬਚਾਇਆ ਜਾਵੇਗਾ।"</w:t>
      </w:r>
    </w:p>
    <w:p w14:paraId="71E15861" w14:textId="77777777" w:rsidR="00F90BDC" w:rsidRDefault="00F90BDC"/>
    <w:p w14:paraId="6D086EA2" w14:textId="77777777" w:rsidR="00F90BDC" w:rsidRDefault="00F90BDC">
      <w:r xmlns:w="http://schemas.openxmlformats.org/wordprocessingml/2006/main">
        <w:t xml:space="preserve">ਯੂਹੰਨਾ 3:10 ਯਿਸੂ ਨੇ ਉੱਤਰ ਦੇ ਕੇ ਉਹ ਨੂੰ ਆਖਿਆ, ਕੀ ਤੂੰ ਇਸਰਾਏਲ ਦਾ ਮਾਲਕ ਹੈਂ ਅਤੇ ਏਹ ਗੱਲਾਂ ਨਹੀਂ ਜਾਣਦਾ?</w:t>
      </w:r>
    </w:p>
    <w:p w14:paraId="77891E2E" w14:textId="77777777" w:rsidR="00F90BDC" w:rsidRDefault="00F90BDC"/>
    <w:p w14:paraId="6257C91D" w14:textId="77777777" w:rsidR="00F90BDC" w:rsidRDefault="00F90BDC">
      <w:r xmlns:w="http://schemas.openxmlformats.org/wordprocessingml/2006/main">
        <w:t xml:space="preserve">ਯੂਹੰਨਾ 3:10 ਇਜ਼ਰਾਈਲ ਦੇ ਇੱਕ ਅਧਿਆਪਕ ਨੂੰ ਯਿਸੂ ਦੇ ਜਵਾਬ ਦਾ ਸਾਰ ਦਿੰਦਾ ਹੈ ਜੋ ਉਸ ਦੀਆਂ ਸਿੱਖਿਆਵਾਂ ਨੂੰ ਨਹੀਂ ਸਮਝਦਾ ਸੀ: "ਕੀ ਤੁਸੀਂ ਇਸਰਾਏਲ ਦੇ ਗੁਰੂ ਹੋ ਅਤੇ ਇਹਨਾਂ ਗੱਲਾਂ ਨੂੰ ਨਹੀਂ ਜਾਣਦੇ?"</w:t>
      </w:r>
    </w:p>
    <w:p w14:paraId="5CCB47DB" w14:textId="77777777" w:rsidR="00F90BDC" w:rsidRDefault="00F90BDC"/>
    <w:p w14:paraId="7D909317" w14:textId="77777777" w:rsidR="00F90BDC" w:rsidRDefault="00F90BDC">
      <w:r xmlns:w="http://schemas.openxmlformats.org/wordprocessingml/2006/main">
        <w:t xml:space="preserve">1. ਜਾਣਨ ਦੀ ਸ਼ਕਤੀ: ਵਿਸ਼ਵਾਸ ਦੀਆਂ ਮੂਲ ਗੱਲਾਂ ਨੂੰ ਸਮਝਣ ਦੇ ਮਹੱਤਵ ਬਾਰੇ ਯਿਸੂ ਤੋਂ ਇੱਕ ਸਬਕ।</w:t>
      </w:r>
    </w:p>
    <w:p w14:paraId="2E67E732" w14:textId="77777777" w:rsidR="00F90BDC" w:rsidRDefault="00F90BDC"/>
    <w:p w14:paraId="631D3D28" w14:textId="77777777" w:rsidR="00F90BDC" w:rsidRDefault="00F90BDC">
      <w:r xmlns:w="http://schemas.openxmlformats.org/wordprocessingml/2006/main">
        <w:t xml:space="preserve">2. ਅਗਿਆਨਤਾ ਅਨੰਦ ਨਹੀਂ ਹੈ: ਯਿਸੂ ਦੀ ਯਾਦ ਦਿਵਾਉਂਦੀ ਹੈ ਕਿ ਵਿਸ਼ਵਾਸ ਦੀ ਜ਼ਿੰਦਗੀ ਜੀਉਣ ਲਈ ਗਿਆਨ ਜ਼ਰੂਰੀ ਹੈ।</w:t>
      </w:r>
    </w:p>
    <w:p w14:paraId="73C0191F" w14:textId="77777777" w:rsidR="00F90BDC" w:rsidRDefault="00F90BDC"/>
    <w:p w14:paraId="2B90A230" w14:textId="77777777" w:rsidR="00F90BDC" w:rsidRDefault="00F90BDC">
      <w:r xmlns:w="http://schemas.openxmlformats.org/wordprocessingml/2006/main">
        <w:t xml:space="preserve">1. ਮੱਤੀ 11:29 - "ਮੇਰਾ ਜੂਲਾ ਆਪਣੇ ਉੱਤੇ ਲੈ ਲਵੋ ਅਤੇ ਮੇਰੇ ਤੋਂ ਸਿੱਖੋ, ਕਿਉਂਕਿ ਮੈਂ ਦਿਲ ਵਿੱਚ ਕੋਮਲ ਅਤੇ ਨਿਮਰ ਹਾਂ, ਅਤੇ ਤੁਸੀਂ ਆਪਣੀਆਂ ਰੂਹਾਂ ਲਈ ਆਰਾਮ ਪਾਓਗੇ।"</w:t>
      </w:r>
    </w:p>
    <w:p w14:paraId="66AAE2E0" w14:textId="77777777" w:rsidR="00F90BDC" w:rsidRDefault="00F90BDC"/>
    <w:p w14:paraId="44CEAA9A" w14:textId="77777777" w:rsidR="00F90BDC" w:rsidRDefault="00F90BDC">
      <w:r xmlns:w="http://schemas.openxmlformats.org/wordprocessingml/2006/main">
        <w:t xml:space="preserve">2. ਕਹਾਉਤਾਂ 1:7 - "ਪ੍ਰਭੂ ਦਾ ਡਰ ਗਿਆਨ ਦੀ ਸ਼ੁਰੂਆਤ ਹੈ; ਮੂਰਖ ਬੁੱਧ ਅਤੇ ਸਿੱਖਿਆ ਨੂੰ ਤੁੱਛ ਜਾਣਦੇ ਹਨ।"</w:t>
      </w:r>
    </w:p>
    <w:p w14:paraId="4773C01E" w14:textId="77777777" w:rsidR="00F90BDC" w:rsidRDefault="00F90BDC"/>
    <w:p w14:paraId="3E9E2780" w14:textId="77777777" w:rsidR="00F90BDC" w:rsidRDefault="00F90BDC">
      <w:r xmlns:w="http://schemas.openxmlformats.org/wordprocessingml/2006/main">
        <w:t xml:space="preserve">ਯੂਹੰਨਾ 3:11 ਮੈਂ ਤੁਹਾਨੂੰ ਸੱਚ-ਸੱਚ ਆਖਦਾ ਹਾਂ, ਅਸੀਂ ਉਹੀ ਬੋਲਦੇ ਹਾਂ ਜੋ ਅਸੀਂ ਜਾਣਦੇ ਹਾਂ, ਅਤੇ ਗਵਾਹੀ ਦਿੰਦੇ ਹਾਂ ਜੋ ਅਸੀਂ ਦੇਖਿਆ ਹੈ। ਅਤੇ ਤੁਸੀਂ ਸਾਡੀ ਗਵਾਹੀ ਨਹੀਂ ਕਬੂਲਦੇ।</w:t>
      </w:r>
    </w:p>
    <w:p w14:paraId="545E22DB" w14:textId="77777777" w:rsidR="00F90BDC" w:rsidRDefault="00F90BDC"/>
    <w:p w14:paraId="3A6BFEBB" w14:textId="77777777" w:rsidR="00F90BDC" w:rsidRDefault="00F90BDC">
      <w:r xmlns:w="http://schemas.openxmlformats.org/wordprocessingml/2006/main">
        <w:t xml:space="preserve">ਯਿਸੂ ਨਿਕੋਦੇਮੁਸ ਨਾਲ ਗੱਲ ਕਰ ਰਿਹਾ ਹੈ, ਯਿਸੂ ਅਤੇ ਪਿਤਾ ਦੀ ਗਵਾਹੀ ਵਿੱਚ ਵਿਸ਼ਵਾਸ ਕਰਨ ਦੇ ਮਹੱਤਵ ਉੱਤੇ ਜ਼ੋਰ ਦਿੰਦਾ ਹੈ।</w:t>
      </w:r>
    </w:p>
    <w:p w14:paraId="5C18173C" w14:textId="77777777" w:rsidR="00F90BDC" w:rsidRDefault="00F90BDC"/>
    <w:p w14:paraId="234047B1" w14:textId="77777777" w:rsidR="00F90BDC" w:rsidRDefault="00F90BDC">
      <w:r xmlns:w="http://schemas.openxmlformats.org/wordprocessingml/2006/main">
        <w:t xml:space="preserve">1: ਯਿਸੂ ਅਤੇ ਪਿਤਾ ਦੀ ਗਵਾਹੀ ਵਿੱਚ ਵਿਸ਼ਵਾਸ ਕਰੋ, ਕਿਉਂਕਿ ਕੇਵਲ ਉਹਨਾਂ ਦੁਆਰਾ ਹੀ ਤੁਸੀਂ ਸਦੀਵੀ ਜੀਵਨ ਪ੍ਰਾਪਤ ਕਰੋਗੇ।</w:t>
      </w:r>
    </w:p>
    <w:p w14:paraId="740B248B" w14:textId="77777777" w:rsidR="00F90BDC" w:rsidRDefault="00F90BDC"/>
    <w:p w14:paraId="6A85E121" w14:textId="77777777" w:rsidR="00F90BDC" w:rsidRDefault="00F90BDC">
      <w:r xmlns:w="http://schemas.openxmlformats.org/wordprocessingml/2006/main">
        <w:t xml:space="preserve">2: ਯਿਸੂ ਅਤੇ ਪਿਤਾ ਦੇ ਸ਼ਬਦਾਂ ਨੂੰ ਪ੍ਰਾਪਤ ਕਰੋ, ਕਿਉਂਕਿ ਉਹ ਮੁਕਤੀ ਅਤੇ ਸਦੀਵੀ ਜੀਵਨ ਦਾ ਮਾਰਗ ਹਨ।</w:t>
      </w:r>
    </w:p>
    <w:p w14:paraId="2D1A99EA" w14:textId="77777777" w:rsidR="00F90BDC" w:rsidRDefault="00F90BDC"/>
    <w:p w14:paraId="708F6133" w14:textId="77777777" w:rsidR="00F90BDC" w:rsidRDefault="00F90BDC">
      <w:r xmlns:w="http://schemas.openxmlformats.org/wordprocessingml/2006/main">
        <w:t xml:space="preserve">1: ਰੋਮੀਆਂ 10:9 - ਜੇ ਤੁਸੀਂ ਆਪਣੇ ਮੂੰਹ ਨਾਲ ਪ੍ਰਭੂ ਯਿਸੂ ਦਾ ਇਕਰਾਰ ਕਰੋਗੇ, ਅਤੇ ਆਪਣੇ ਦਿਲ ਵਿੱਚ ਵਿਸ਼ਵਾਸ ਕਰੋਗੇ ਕਿ ਪਰਮੇਸ਼ੁਰ ਨੇ ਉਸਨੂੰ ਮੁਰਦਿਆਂ ਵਿੱਚੋਂ ਜਿਵਾਲਿਆ ਹੈ, ਤਾਂ ਤੁਸੀਂ ਬਚ ਜਾਵੋਗੇ।</w:t>
      </w:r>
    </w:p>
    <w:p w14:paraId="4790CE66" w14:textId="77777777" w:rsidR="00F90BDC" w:rsidRDefault="00F90BDC"/>
    <w:p w14:paraId="194AF60D" w14:textId="77777777" w:rsidR="00F90BDC" w:rsidRDefault="00F90BDC">
      <w:r xmlns:w="http://schemas.openxmlformats.org/wordprocessingml/2006/main">
        <w:t xml:space="preserve">2: ਯੂਹੰਨਾ 1:12 - ਪਰ ਜਿੰਨੇ ਲੋਕਾਂ ਨੇ ਉਸਨੂੰ ਕਬੂਲ ਕੀਤਾ, ਉਨ੍ਹਾਂ ਨੂੰ ਉਸਨੇ ਪਰਮੇਸ਼ੁਰ ਦੇ ਪੁੱਤਰ ਬਣਨ ਦੀ ਸ਼ਕਤੀ ਦਿੱਤੀ, ਉਨ੍ਹਾਂ ਨੂੰ ਵੀ ਜੋ ਉਸਦੇ ਨਾਮ ਵਿੱਚ ਵਿਸ਼ਵਾਸ ਕਰਦੇ ਹਨ।</w:t>
      </w:r>
    </w:p>
    <w:p w14:paraId="6BCDFFC6" w14:textId="77777777" w:rsidR="00F90BDC" w:rsidRDefault="00F90BDC"/>
    <w:p w14:paraId="58DA51D4" w14:textId="77777777" w:rsidR="00F90BDC" w:rsidRDefault="00F90BDC">
      <w:r xmlns:w="http://schemas.openxmlformats.org/wordprocessingml/2006/main">
        <w:t xml:space="preserve">ਯੂਹੰਨਾ 3:12 ਜੇ ਮੈਂ ਤੁਹਾਨੂੰ ਧਰਤੀ ਦੀਆਂ ਗੱਲਾਂ ਦੱਸੀਆਂ ਹਨ ਅਤੇ ਤੁਸੀਂ ਵਿਸ਼ਵਾਸ ਨਹੀਂ ਕਰਦੇ, ਤਾਂ ਤੁਸੀਂ ਕਿਵੇਂ ਵਿਸ਼ਵਾਸ ਕਰੋਗੇ, ਜੇ ਮੈਂ ਤੁਹਾਨੂੰ ਸਵਰਗੀ ਚੀਜ਼ਾਂ ਬਾਰੇ ਦੱਸਾਂ?</w:t>
      </w:r>
    </w:p>
    <w:p w14:paraId="4A821871" w14:textId="77777777" w:rsidR="00F90BDC" w:rsidRDefault="00F90BDC"/>
    <w:p w14:paraId="7BF08C80" w14:textId="77777777" w:rsidR="00F90BDC" w:rsidRDefault="00F90BDC">
      <w:r xmlns:w="http://schemas.openxmlformats.org/wordprocessingml/2006/main">
        <w:t xml:space="preserve">ਯਿਸੂ ਆਪਣੇ ਸਰੋਤਿਆਂ ਨੂੰ ਪੁੱਛਦਾ ਹੈ ਕਿ ਉਹ ਉਨ੍ਹਾਂ ਸਵਰਗੀ ਚੀਜ਼ਾਂ ਵਿੱਚ ਵਿਸ਼ਵਾਸ ਕਿਵੇਂ ਕਰ ਸਕਦੇ ਹਨ ਜਿਨ੍ਹਾਂ ਬਾਰੇ ਉਹ ਬੋਲਦਾ ਹੈ ਜੇ ਉਹ ਧਰਤੀ ਦੀਆਂ ਉਨ੍ਹਾਂ ਗੱਲਾਂ ਵਿੱਚ ਵਿਸ਼ਵਾਸ ਨਹੀਂ ਕਰਦੇ ਜੋ ਉਸਨੇ ਉਨ੍ਹਾਂ ਨੂੰ ਪਹਿਲਾਂ ਹੀ ਦੱਸੀਆਂ ਹਨ।</w:t>
      </w:r>
    </w:p>
    <w:p w14:paraId="564B0874" w14:textId="77777777" w:rsidR="00F90BDC" w:rsidRDefault="00F90BDC"/>
    <w:p w14:paraId="17903105" w14:textId="77777777" w:rsidR="00F90BDC" w:rsidRDefault="00F90BDC">
      <w:r xmlns:w="http://schemas.openxmlformats.org/wordprocessingml/2006/main">
        <w:t xml:space="preserve">1. ਪਰਮੇਸ਼ੁਰ ਦੇ ਬਚਨ ਵਿੱਚ ਵਿਸ਼ਵਾਸ ਰੱਖੋ</w:t>
      </w:r>
    </w:p>
    <w:p w14:paraId="11B54F5B" w14:textId="77777777" w:rsidR="00F90BDC" w:rsidRDefault="00F90BDC"/>
    <w:p w14:paraId="73B214EC" w14:textId="77777777" w:rsidR="00F90BDC" w:rsidRDefault="00F90BDC">
      <w:r xmlns:w="http://schemas.openxmlformats.org/wordprocessingml/2006/main">
        <w:t xml:space="preserve">2. ਪ੍ਰਭੂ ਅਤੇ ਉਸਦੇ ਵਾਅਦਿਆਂ ਵਿੱਚ ਵਿਸ਼ਵਾਸ ਕਰੋ</w:t>
      </w:r>
    </w:p>
    <w:p w14:paraId="11D98AC9" w14:textId="77777777" w:rsidR="00F90BDC" w:rsidRDefault="00F90BDC"/>
    <w:p w14:paraId="61AE0DF8" w14:textId="77777777" w:rsidR="00F90BDC" w:rsidRDefault="00F90BDC">
      <w:r xmlns:w="http://schemas.openxmlformats.org/wordprocessingml/2006/main">
        <w:t xml:space="preserve">1. ਇਬਰਾਨੀਆਂ 11:1 - "ਹੁਣ ਵਿਸ਼ਵਾਸ ਉਨ੍ਹਾਂ ਚੀਜ਼ਾਂ ਦਾ ਭਰੋਸਾ ਹੈ ਜਿਨ੍ਹਾਂ ਦੀ ਉਮੀਦ ਕੀਤੀ ਜਾਂਦੀ ਹੈ, ਨਾ ਵੇਖੀਆਂ ਚੀਜ਼ਾਂ ਦਾ ਵਿਸ਼ਵਾਸ।"</w:t>
      </w:r>
    </w:p>
    <w:p w14:paraId="6D5AD1D6" w14:textId="77777777" w:rsidR="00F90BDC" w:rsidRDefault="00F90BDC"/>
    <w:p w14:paraId="5030EA6A" w14:textId="77777777" w:rsidR="00F90BDC" w:rsidRDefault="00F90BDC">
      <w:r xmlns:w="http://schemas.openxmlformats.org/wordprocessingml/2006/main">
        <w:t xml:space="preserve">2. ਰੋਮੀਆਂ 10:17 - "ਇਸ ਲਈ ਵਿਸ਼ਵਾਸ ਸੁਣਨ ਤੋਂ ਆਉਂਦਾ ਹੈ, ਅਤੇ ਮਸੀਹ ਦੇ ਬਚਨ ਦੁਆਰਾ ਸੁਣਨਾ."</w:t>
      </w:r>
    </w:p>
    <w:p w14:paraId="7F9DBF18" w14:textId="77777777" w:rsidR="00F90BDC" w:rsidRDefault="00F90BDC"/>
    <w:p w14:paraId="61B8ECB5" w14:textId="77777777" w:rsidR="00F90BDC" w:rsidRDefault="00F90BDC">
      <w:r xmlns:w="http://schemas.openxmlformats.org/wordprocessingml/2006/main">
        <w:t xml:space="preserve">ਯੂਹੰਨਾ 3:13 ਅਤੇ ਕੋਈ ਵੀ ਸਵਰਗ ਉੱਤੇ ਨਹੀਂ ਚੜ੍ਹਿਆ, ਪਰ ਉਹ ਜੋ ਸਵਰਗ ਤੋਂ ਹੇਠਾਂ ਆਇਆ ਹੈ, ਮਨੁੱਖ ਦਾ ਪੁੱਤਰ ਵੀ ਜੋ ਸਵਰਗ ਵਿੱਚ ਹੈ।</w:t>
      </w:r>
    </w:p>
    <w:p w14:paraId="0E5DD8AA" w14:textId="77777777" w:rsidR="00F90BDC" w:rsidRDefault="00F90BDC"/>
    <w:p w14:paraId="414D9D5E" w14:textId="77777777" w:rsidR="00F90BDC" w:rsidRDefault="00F90BDC">
      <w:r xmlns:w="http://schemas.openxmlformats.org/wordprocessingml/2006/main">
        <w:t xml:space="preserve">ਸਵਰਗ ਤੋਂ ਹੇਠਾਂ ਆਏ ਯਿਸੂ ਤੋਂ ਇਲਾਵਾ ਕੋਈ ਵੀ ਸਵਰਗ ਨੂੰ ਨਹੀਂ ਚੜ੍ਹਿਆ।</w:t>
      </w:r>
    </w:p>
    <w:p w14:paraId="599AEE0C" w14:textId="77777777" w:rsidR="00F90BDC" w:rsidRDefault="00F90BDC"/>
    <w:p w14:paraId="27AB2677" w14:textId="77777777" w:rsidR="00F90BDC" w:rsidRDefault="00F90BDC">
      <w:r xmlns:w="http://schemas.openxmlformats.org/wordprocessingml/2006/main">
        <w:t xml:space="preserve">1. ਯਿਸੂ ਦੀ ਵਿਲੱਖਣਤਾ: ਸੱਚਾਈ ਨੂੰ ਸਮਝਣਾ ਕਿ ਯਿਸੂ ਹੀ ਸਵਰਗ ਦਾ ਇੱਕੋ ਇੱਕ ਰਸਤਾ ਹੈ</w:t>
      </w:r>
    </w:p>
    <w:p w14:paraId="6BEF707B" w14:textId="77777777" w:rsidR="00F90BDC" w:rsidRDefault="00F90BDC"/>
    <w:p w14:paraId="5BBB02F0" w14:textId="77777777" w:rsidR="00F90BDC" w:rsidRDefault="00F90BDC">
      <w:r xmlns:w="http://schemas.openxmlformats.org/wordprocessingml/2006/main">
        <w:t xml:space="preserve">2. ਯਿਸੂ ਹੀ ਸਵਰਗ ਦਾ ਇੱਕੋ ਇੱਕ ਰਸਤਾ ਹੈ: ਆਪਣੇ ਵਾਅਦੇ ਵਿੱਚ ਵਿਸ਼ਵਾਸ ਨੂੰ ਉਤਸ਼ਾਹਿਤ ਕਰਨਾ</w:t>
      </w:r>
    </w:p>
    <w:p w14:paraId="306C8C87" w14:textId="77777777" w:rsidR="00F90BDC" w:rsidRDefault="00F90BDC"/>
    <w:p w14:paraId="4F57DAA1" w14:textId="77777777" w:rsidR="00F90BDC" w:rsidRDefault="00F90BDC">
      <w:r xmlns:w="http://schemas.openxmlformats.org/wordprocessingml/2006/main">
        <w:t xml:space="preserve">1. ਯੂਹੰਨਾ 14:6 - ਯਿਸੂ ਨੇ ਉਸਨੂੰ ਕਿਹਾ, “ਰਾਹ, ਸੱਚ ਅਤੇ ਜੀਵਨ ਮੈਂ ਹਾਂ। ਮੇਰੇ ਰਾਹੀਂ ਸਿਵਾਏ ਕੋਈ ਵੀ ਪਿਤਾ ਕੋਲ ਨਹੀਂ ਆਉਂਦਾ।</w:t>
      </w:r>
    </w:p>
    <w:p w14:paraId="786B262E" w14:textId="77777777" w:rsidR="00F90BDC" w:rsidRDefault="00F90BDC"/>
    <w:p w14:paraId="41A4AECB" w14:textId="77777777" w:rsidR="00F90BDC" w:rsidRDefault="00F90BDC">
      <w:r xmlns:w="http://schemas.openxmlformats.org/wordprocessingml/2006/main">
        <w:t xml:space="preserve">2. ਯੂਹੰਨਾ 10:30 - ਮੈਂ ਅਤੇ ਪਿਤਾ ਇੱਕ ਹਾਂ।</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3:14 ਅਤੇ ਜਿਵੇਂ ਮੂਸਾ ਨੇ ਉਜਾੜ ਵਿੱਚ ਸੱਪ ਨੂੰ ਉੱਚਾ ਕੀਤਾ, ਉਸੇ ਤਰ੍ਹਾਂ ਮਨੁੱਖ ਦੇ ਪੁੱਤਰ ਨੂੰ ਵੀ ਉੱਚਾ ਕੀਤਾ ਜਾਣਾ ਚਾਹੀਦਾ ਹੈ:</w:t>
      </w:r>
    </w:p>
    <w:p w14:paraId="03A44F06" w14:textId="77777777" w:rsidR="00F90BDC" w:rsidRDefault="00F90BDC"/>
    <w:p w14:paraId="51784071" w14:textId="77777777" w:rsidR="00F90BDC" w:rsidRDefault="00F90BDC">
      <w:r xmlns:w="http://schemas.openxmlformats.org/wordprocessingml/2006/main">
        <w:t xml:space="preserve">ਇਹ ਹਵਾਲਾ ਮਨੁੱਖ ਦੇ ਪੁੱਤਰ ਨੂੰ ਉੱਚਾ ਚੁੱਕਣ ਦੀ ਲੋੜ ਬਾਰੇ ਦੱਸਦਾ ਹੈ, ਜਿਵੇਂ ਮੂਸਾ ਨੇ ਉਜਾੜ ਵਿੱਚ ਸੱਪ ਨੂੰ ਉੱਚਾ ਕੀਤਾ ਸੀ।</w:t>
      </w:r>
    </w:p>
    <w:p w14:paraId="0D4D0FC9" w14:textId="77777777" w:rsidR="00F90BDC" w:rsidRDefault="00F90BDC"/>
    <w:p w14:paraId="6063589A" w14:textId="77777777" w:rsidR="00F90BDC" w:rsidRDefault="00F90BDC">
      <w:r xmlns:w="http://schemas.openxmlformats.org/wordprocessingml/2006/main">
        <w:t xml:space="preserve">1. ਮਨੁੱਖ ਦੇ ਪੁੱਤਰ ਨੂੰ ਨਿਮਰਤਾ ਨਾਲ ਉੱਚਾ ਚੁੱਕਣ ਦਾ ਮਹੱਤਵ।</w:t>
      </w:r>
    </w:p>
    <w:p w14:paraId="5E4AE9D4" w14:textId="77777777" w:rsidR="00F90BDC" w:rsidRDefault="00F90BDC"/>
    <w:p w14:paraId="7AF95AB4" w14:textId="77777777" w:rsidR="00F90BDC" w:rsidRDefault="00F90BDC">
      <w:r xmlns:w="http://schemas.openxmlformats.org/wordprocessingml/2006/main">
        <w:t xml:space="preserve">2. ਉਜਾੜ ਵਿੱਚ ਸੱਪ ਨੂੰ ਚੁੱਕਣ ਦਾ ਪ੍ਰਤੀਕ।</w:t>
      </w:r>
    </w:p>
    <w:p w14:paraId="4B19B2C9" w14:textId="77777777" w:rsidR="00F90BDC" w:rsidRDefault="00F90BDC"/>
    <w:p w14:paraId="33ECAB8D" w14:textId="77777777" w:rsidR="00F90BDC" w:rsidRDefault="00F90BDC">
      <w:r xmlns:w="http://schemas.openxmlformats.org/wordprocessingml/2006/main">
        <w:t xml:space="preserve">1. ਗਿਣਤੀ 21: 8-9 - "ਅਤੇ ਪ੍ਰਭੂ ਨੇ ਮੂਸਾ ਨੂੰ ਕਿਹਾ, ਆਪਣੇ ਆਪ ਨੂੰ ਇੱਕ ਅੱਗ ਵਾਲਾ ਸੱਪ ਬਣਾ, ਅਤੇ ਇਸਨੂੰ ਇੱਕ ਖੰਭੇ ਉੱਤੇ ਰੱਖ, ਅਤੇ ਅਜਿਹਾ ਹੋਵੇਗਾ, ਕਿ ਹਰ ਇੱਕ ਜਿਸਨੂੰ ਡੰਗਿਆ ਗਿਆ ਹੈ, ਜਦੋਂ ਉਹ ਇਸ ਨੂੰ ਵੇਖਦਾ ਹੈ, ਰਹਿਣਗੇ। ਅਤੇ ਮੂਸਾ ਨੇ ਪਿੱਤਲ ਦਾ ਇੱਕ ਸੱਪ ਬਣਾਇਆ ਅਤੇ ਇੱਕ ਖੰਭੇ ਉੱਤੇ ਰੱਖਿਆ ਅਤੇ ਇਸ ਤਰ੍ਹਾਂ ਹੋਇਆ ਕਿ ਜੇ ਸੱਪ ਨੇ ਕਿਸੇ ਮਨੁੱਖ ਨੂੰ ਡੰਗ ਲਿਆ ਤਾਂ ਜਦੋਂ ਉਹ ਪਿੱਤਲ ਦੇ ਸੱਪ ਨੂੰ ਵੇਖਦਾ, ਤਾਂ ਉਹ ਜਿਉਂਦਾ ਰਿਹਾ।”</w:t>
      </w:r>
    </w:p>
    <w:p w14:paraId="197E1498" w14:textId="77777777" w:rsidR="00F90BDC" w:rsidRDefault="00F90BDC"/>
    <w:p w14:paraId="14E8D2EE" w14:textId="77777777" w:rsidR="00F90BDC" w:rsidRDefault="00F90BDC">
      <w:r xmlns:w="http://schemas.openxmlformats.org/wordprocessingml/2006/main">
        <w:t xml:space="preserve">2. ਯਸਾਯਾਹ 45:22 - "ਮੇਰੇ ਵੱਲ ਵੇਖੋ, ਅਤੇ ਤੁਸੀਂ ਬਚਾਏ ਜਾਓ, ਧਰਤੀ ਦੇ ਸਾਰੇ ਸਿਰੇ, ਕਿਉਂਕਿ ਮੈਂ ਪਰਮੇਸ਼ੁਰ ਹਾਂ, ਅਤੇ ਹੋਰ ਕੋਈ ਨਹੀਂ ਹੈ।"</w:t>
      </w:r>
    </w:p>
    <w:p w14:paraId="42F0A16B" w14:textId="77777777" w:rsidR="00F90BDC" w:rsidRDefault="00F90BDC"/>
    <w:p w14:paraId="246D5F1D" w14:textId="77777777" w:rsidR="00F90BDC" w:rsidRDefault="00F90BDC">
      <w:r xmlns:w="http://schemas.openxmlformats.org/wordprocessingml/2006/main">
        <w:t xml:space="preserve">ਯੂਹੰਨਾ 3:15 ਕਿ ਜੋ ਕੋਈ ਉਸ ਵਿੱਚ ਵਿਸ਼ਵਾਸ ਕਰਦਾ ਹੈ ਉਹ ਨਾਸ ਨਾ ਹੋਵੇ ਪਰ ਸਦੀਪਕ ਜੀਵਨ ਪਾਵੇ।</w:t>
      </w:r>
    </w:p>
    <w:p w14:paraId="12E69BD4" w14:textId="77777777" w:rsidR="00F90BDC" w:rsidRDefault="00F90BDC"/>
    <w:p w14:paraId="33F4C1A6" w14:textId="77777777" w:rsidR="00F90BDC" w:rsidRDefault="00F90BDC">
      <w:r xmlns:w="http://schemas.openxmlformats.org/wordprocessingml/2006/main">
        <w:t xml:space="preserve">ਇਹ ਹਵਾਲਾ ਉਨ੍ਹਾਂ ਲੋਕਾਂ ਨੂੰ ਮੁਕਤੀ ਦੀ ਗੱਲ ਕਰਦਾ ਹੈ ਜੋ ਯਿਸੂ ਮਸੀਹ ਵਿੱਚ ਵਿਸ਼ਵਾਸ ਕਰਦੇ ਹਨ, ਸਦੀਵੀ ਜੀਵਨ ਦੇ ਵਾਅਦੇ ਨਾਲ।</w:t>
      </w:r>
    </w:p>
    <w:p w14:paraId="4FB5C888" w14:textId="77777777" w:rsidR="00F90BDC" w:rsidRDefault="00F90BDC"/>
    <w:p w14:paraId="0BDAF156" w14:textId="77777777" w:rsidR="00F90BDC" w:rsidRDefault="00F90BDC">
      <w:r xmlns:w="http://schemas.openxmlformats.org/wordprocessingml/2006/main">
        <w:t xml:space="preserve">1. ਸਦੀਵੀ ਜੀਵਨ ਦਾ ਤੋਹਫ਼ਾ: ਜੌਨ 3:15 ਦਾ ਅਧਿਐਨ</w:t>
      </w:r>
    </w:p>
    <w:p w14:paraId="6969213E" w14:textId="77777777" w:rsidR="00F90BDC" w:rsidRDefault="00F90BDC"/>
    <w:p w14:paraId="012D3FCA" w14:textId="77777777" w:rsidR="00F90BDC" w:rsidRDefault="00F90BDC">
      <w:r xmlns:w="http://schemas.openxmlformats.org/wordprocessingml/2006/main">
        <w:t xml:space="preserve">2. ਵਿਸ਼ਵਾਸ ਅਤੇ ਮੁਕਤੀ: ਮਸੀਹ ਵਿੱਚ ਵਿਸ਼ਵਾਸ ਦੁਆਰਾ ਮੁਕਤੀ ਲੱਭਣਾ</w:t>
      </w:r>
    </w:p>
    <w:p w14:paraId="3FF4C9F3" w14:textId="77777777" w:rsidR="00F90BDC" w:rsidRDefault="00F90BDC"/>
    <w:p w14:paraId="2CF45781" w14:textId="77777777" w:rsidR="00F90BDC" w:rsidRDefault="00F90BDC">
      <w:r xmlns:w="http://schemas.openxmlformats.org/wordprocessingml/2006/main">
        <w:t xml:space="preserve">1. ਯੂਹੰਨਾ 5:24, “ਮੈਂ ਤੁਹਾਨੂੰ ਸੱਚ-ਸੱਚ ਆਖਦਾ ਹਾਂ, ਜੋ ਕੋਈ ਮੇਰਾ ਬਚਨ ਸੁਣਦਾ ਹੈ ਅਤੇ ਉਸ ਉੱਤੇ ਵਿਸ਼ਵਾਸ ਕਰਦਾ ਹੈ ਜਿਸਨੇ ਮੈਨੂੰ ਭੇਜਿਆ ਹੈ </w:t>
      </w:r>
      <w:r xmlns:w="http://schemas.openxmlformats.org/wordprocessingml/2006/main">
        <w:lastRenderedPageBreak xmlns:w="http://schemas.openxmlformats.org/wordprocessingml/2006/main"/>
      </w:r>
      <w:r xmlns:w="http://schemas.openxmlformats.org/wordprocessingml/2006/main">
        <w:t xml:space="preserve">, ਉਸ ਕੋਲ ਸਦੀਪਕ ਜੀਵਨ ਹੈ, ਅਤੇ ਉਹ ਸਜ਼ਾ ਵਿੱਚ ਨਹੀਂ ਆਵੇਗਾ; ਪਰ ਮੌਤ ਤੋਂ ਜੀਵਨ ਵਿੱਚ ਚਲੀ ਜਾਂਦੀ ਹੈ।”</w:t>
      </w:r>
    </w:p>
    <w:p w14:paraId="34CDC834" w14:textId="77777777" w:rsidR="00F90BDC" w:rsidRDefault="00F90BDC"/>
    <w:p w14:paraId="558652A6" w14:textId="77777777" w:rsidR="00F90BDC" w:rsidRDefault="00F90BDC">
      <w:r xmlns:w="http://schemas.openxmlformats.org/wordprocessingml/2006/main">
        <w:t xml:space="preserve">2. ਰੋਮੀਆਂ 6:23, “ਪਾਪ ਦੀ ਮਜ਼ਦੂਰੀ ਮੌਤ ਹੈ; ਪਰ ਪਰਮੇਸ਼ੁਰ ਦੀ ਦਾਤ ਸਾਡੇ ਪ੍ਰਭੂ ਯਿਸੂ ਮਸੀਹ ਰਾਹੀਂ ਸਦੀਪਕ ਜੀਵਨ ਹੈ।”</w:t>
      </w:r>
    </w:p>
    <w:p w14:paraId="1D1D8964" w14:textId="77777777" w:rsidR="00F90BDC" w:rsidRDefault="00F90BDC"/>
    <w:p w14:paraId="112C8810" w14:textId="77777777" w:rsidR="00F90BDC" w:rsidRDefault="00F90BDC">
      <w:r xmlns:w="http://schemas.openxmlformats.org/wordprocessingml/2006/main">
        <w:t xml:space="preserve">ਯੂਹੰਨਾ 3:16 ਕਿਉਂਕਿ ਪਰਮੇਸ਼ੁਰ ਨੇ ਜਗਤ ਨੂੰ ਇੰਨਾ ਪਿਆਰ ਕੀਤਾ ਕਿ ਉਸਨੇ ਆਪਣਾ ਇਕਲੌਤਾ ਪੁੱਤਰ ਦੇ ਦਿੱਤਾ, ਤਾਂ ਜੋ ਜੋ ਕੋਈ ਉਸ ਵਿੱਚ ਵਿਸ਼ਵਾਸ ਕਰੇ ਉਹ ਨਾਸ ਨਾ ਹੋਵੇ, ਪਰ ਸਦੀਪਕ ਜੀਵਨ ਪਾਵੇ।</w:t>
      </w:r>
    </w:p>
    <w:p w14:paraId="746C9345" w14:textId="77777777" w:rsidR="00F90BDC" w:rsidRDefault="00F90BDC"/>
    <w:p w14:paraId="045AA685" w14:textId="77777777" w:rsidR="00F90BDC" w:rsidRDefault="00F90BDC">
      <w:r xmlns:w="http://schemas.openxmlformats.org/wordprocessingml/2006/main">
        <w:t xml:space="preserve">ਪ੍ਰਮਾਤਮਾ ਸੰਸਾਰ ਨੂੰ ਇੰਨਾ ਪਿਆਰ ਕਰਦਾ ਹੈ ਕਿ ਉਸਨੇ ਆਪਣਾ ਇਕਲੌਤਾ ਪੁੱਤਰ, ਯਿਸੂ ਮਸੀਹ ਦਿੱਤਾ, ਤਾਂ ਜੋ ਜੋ ਕੋਈ ਵੀ ਉਸ ਵਿੱਚ ਵਿਸ਼ਵਾਸ ਕਰਦਾ ਹੈ ਉਹ ਨਾਸ਼ ਨਾ ਹੋਵੇ ਪਰ ਸਦੀਵੀ ਜੀਵਨ ਪ੍ਰਾਪਤ ਕਰੇ।</w:t>
      </w:r>
    </w:p>
    <w:p w14:paraId="24B2F7E3" w14:textId="77777777" w:rsidR="00F90BDC" w:rsidRDefault="00F90BDC"/>
    <w:p w14:paraId="00DC8274" w14:textId="77777777" w:rsidR="00F90BDC" w:rsidRDefault="00F90BDC">
      <w:r xmlns:w="http://schemas.openxmlformats.org/wordprocessingml/2006/main">
        <w:t xml:space="preserve">1. ਪਰਮਾਤਮਾ ਦਾ ਅਥਾਹ ਪਿਆਰ</w:t>
      </w:r>
    </w:p>
    <w:p w14:paraId="26855E74" w14:textId="77777777" w:rsidR="00F90BDC" w:rsidRDefault="00F90BDC"/>
    <w:p w14:paraId="65855877" w14:textId="77777777" w:rsidR="00F90BDC" w:rsidRDefault="00F90BDC">
      <w:r xmlns:w="http://schemas.openxmlformats.org/wordprocessingml/2006/main">
        <w:t xml:space="preserve">2. ਸਦੀਵੀ ਜੀਵਨ ਦਾ ਤੋਹਫ਼ਾ</w:t>
      </w:r>
    </w:p>
    <w:p w14:paraId="479FA7C8" w14:textId="77777777" w:rsidR="00F90BDC" w:rsidRDefault="00F90BDC"/>
    <w:p w14:paraId="52F47E05" w14:textId="77777777" w:rsidR="00F90BDC" w:rsidRDefault="00F90BDC">
      <w:r xmlns:w="http://schemas.openxmlformats.org/wordprocessingml/2006/main">
        <w:t xml:space="preserve">1. 1 ਯੂਹੰਨਾ 4:8-10 - “ਜੋ ਕੋਈ ਪਿਆਰ ਨਹੀਂ ਕਰਦਾ ਉਹ ਪਰਮੇਸ਼ੁਰ ਨੂੰ ਨਹੀਂ ਜਾਣਦਾ, ਕਿਉਂਕਿ ਪਰਮੇਸ਼ੁਰ ਪਿਆਰ ਹੈ। ਇਸ ਵਿੱਚ ਪਰਮੇਸ਼ੁਰ ਦਾ ਪਿਆਰ ਸਾਡੇ ਵਿੱਚ ਪ੍ਰਗਟ ਹੋਇਆ, ਕਿ ਪਰਮੇਸ਼ੁਰ ਨੇ ਆਪਣੇ ਇਕਲੌਤੇ ਪੁੱਤਰ ਨੂੰ ਦੁਨੀਆਂ ਵਿੱਚ ਭੇਜਿਆ, ਤਾਂ ਜੋ ਅਸੀਂ ਉਸਦੇ ਰਾਹੀਂ ਜੀਵੀਏ। ਇਸ ਵਿੱਚ ਪਿਆਰ ਹੈ, ਇਹ ਨਹੀਂ ਕਿ ਅਸੀਂ ਪਰਮੇਸ਼ੁਰ ਨੂੰ ਪਿਆਰ ਕੀਤਾ ਹੈ ਪਰ ਇਹ ਕਿ ਉਸਨੇ ਸਾਨੂੰ ਪਿਆਰ ਕੀਤਾ ਅਤੇ ਆਪਣੇ ਪੁੱਤਰ ਨੂੰ ਸਾਡੇ ਪਾਪਾਂ ਦਾ ਪ੍ਰਾਸਚਿਤ ਕਰਨ ਲਈ ਭੇਜਿਆ।”</w:t>
      </w:r>
    </w:p>
    <w:p w14:paraId="089361E8" w14:textId="77777777" w:rsidR="00F90BDC" w:rsidRDefault="00F90BDC"/>
    <w:p w14:paraId="191FBDD3" w14:textId="77777777" w:rsidR="00F90BDC" w:rsidRDefault="00F90BDC">
      <w:r xmlns:w="http://schemas.openxmlformats.org/wordprocessingml/2006/main">
        <w:t xml:space="preserve">2. ਰੋਮੀਆਂ 5:8-10 - “ਪਰ ਪਰਮੇਸ਼ੁਰ ਸਾਡੇ ਲਈ ਆਪਣਾ ਪਿਆਰ ਇਸ ਤਰ੍ਹਾਂ ਦਰਸਾਉਂਦਾ ਹੈ ਜਦੋਂ ਅਸੀਂ ਅਜੇ ਵੀ ਪਾਪੀ ਹੀ ਸੀ, ਮਸੀਹ ਸਾਡੇ ਲਈ ਮਰਿਆ। ਕਿਉਂਕਿ, ਇਸ ਲਈ, ਅਸੀਂ ਹੁਣ ਉਸਦੇ ਲਹੂ ਦੁਆਰਾ ਧਰਮੀ ਠਹਿਰਾਏ ਗਏ ਹਾਂ, ਇਸ ਲਈ ਅਸੀਂ ਉਸ ਦੁਆਰਾ ਪਰਮੇਸ਼ੁਰ ਦੇ ਕ੍ਰੋਧ ਤੋਂ ਬਹੁਤ ਜ਼ਿਆਦਾ ਬਚ ਜਾਵਾਂਗੇ. ਕਿਉਂਕਿ ਜਦੋਂ ਅਸੀਂ ਦੁਸ਼ਮਣ ਸਾਂ, ਤਾਂ ਉਸ ਦੇ ਪੁੱਤਰ ਦੀ ਮੌਤ ਦੁਆਰਾ ਸਾਡਾ ਪਰਮੇਸ਼ੁਰ ਨਾਲ ਮੇਲ-ਮਿਲਾਪ ਹੋਇਆ ਸੀ, ਤਾਂ ਕੀ ਹੁਣ ਅਸੀਂ ਸੁਲ੍ਹਾ ਕਰ ਚੁੱਕੇ ਹਾਂ, ਕੀ ਅਸੀਂ ਉਸ ਦੇ ਜੀਵਨ ਦੁਆਰਾ ਬਚਾਏ ਜਾਵਾਂਗੇ।</w:t>
      </w:r>
    </w:p>
    <w:p w14:paraId="71C2187F" w14:textId="77777777" w:rsidR="00F90BDC" w:rsidRDefault="00F90BDC"/>
    <w:p w14:paraId="3E32BFF7" w14:textId="77777777" w:rsidR="00F90BDC" w:rsidRDefault="00F90BDC">
      <w:r xmlns:w="http://schemas.openxmlformats.org/wordprocessingml/2006/main">
        <w:t xml:space="preserve">ਯੂਹੰਨਾ 3:17 ਕਿਉਂਕਿ ਪਰਮੇਸ਼ੁਰ ਨੇ ਆਪਣੇ ਪੁੱਤਰ ਨੂੰ ਦੁਨੀਆਂ ਵਿੱਚ ਦੋਸ਼ੀ ਠਹਿਰਾਉਣ ਲਈ ਨਹੀਂ ਭੇਜਿਆ। ਪਰ ਇਸ ਲਈ ਕਿ ਉਸਦੇ ਰਾਹੀਂ ਸੰਸਾਰ ਨੂੰ ਬਚਾਇਆ ਜਾ ਸਕਦਾ ਹੈ।</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ਪਰਮੇਸ਼ੁਰ ਨੇ ਆਪਣੇ ਪੁੱਤਰ ਨੂੰ ਸੰਸਾਰ ਨੂੰ ਬਚਾਉਣ ਲਈ ਭੇਜਿਆ ਹੈ, ਨਾ ਕਿ ਇਸਦੀ ਨਿੰਦਾ ਕਰਨ ਲਈ।</w:t>
      </w:r>
    </w:p>
    <w:p w14:paraId="1B333812" w14:textId="77777777" w:rsidR="00F90BDC" w:rsidRDefault="00F90BDC"/>
    <w:p w14:paraId="16FAC24A" w14:textId="77777777" w:rsidR="00F90BDC" w:rsidRDefault="00F90BDC">
      <w:r xmlns:w="http://schemas.openxmlformats.org/wordprocessingml/2006/main">
        <w:t xml:space="preserve">1: ਅਨੰਦ ਕਰੋ: ਮਸੀਹ ਸਾਨੂੰ ਬਚਾਉਣ ਲਈ ਆਇਆ ਸੀ, ਸਾਡੀ ਨਿੰਦਾ ਕਰਨ ਲਈ ਨਹੀਂ</w:t>
      </w:r>
    </w:p>
    <w:p w14:paraId="2CFC49C1" w14:textId="77777777" w:rsidR="00F90BDC" w:rsidRDefault="00F90BDC"/>
    <w:p w14:paraId="65A645C8" w14:textId="77777777" w:rsidR="00F90BDC" w:rsidRDefault="00F90BDC">
      <w:r xmlns:w="http://schemas.openxmlformats.org/wordprocessingml/2006/main">
        <w:t xml:space="preserve">2: ਸਾਡੇ ਲਈ ਪਰਮੇਸ਼ੁਰ ਦਾ ਪਿਆਰ: ਉਸਨੇ ਸਾਨੂੰ ਬਚਾਉਣ ਲਈ ਆਪਣੇ ਪੁੱਤਰ ਨੂੰ ਭੇਜਿਆ</w:t>
      </w:r>
    </w:p>
    <w:p w14:paraId="36CFED3D" w14:textId="77777777" w:rsidR="00F90BDC" w:rsidRDefault="00F90BDC"/>
    <w:p w14:paraId="61CCFFFF" w14:textId="77777777" w:rsidR="00F90BDC" w:rsidRDefault="00F90BDC">
      <w:r xmlns:w="http://schemas.openxmlformats.org/wordprocessingml/2006/main">
        <w:t xml:space="preserve">1: ਰੋਮੀਆਂ 5:8 - ਪਰ ਪਰਮੇਸ਼ੁਰ ਸਾਡੇ ਲਈ ਆਪਣਾ ਪਿਆਰ ਇਸ ਤਰ੍ਹਾਂ ਦਰਸਾਉਂਦਾ ਹੈ ਜਦੋਂ ਅਸੀਂ ਅਜੇ ਵੀ ਪਾਪੀ ਹੀ ਸੀ, ਮਸੀਹ ਸਾਡੇ ਲਈ ਮਰਿਆ।</w:t>
      </w:r>
    </w:p>
    <w:p w14:paraId="1085B461" w14:textId="77777777" w:rsidR="00F90BDC" w:rsidRDefault="00F90BDC"/>
    <w:p w14:paraId="74659F70" w14:textId="77777777" w:rsidR="00F90BDC" w:rsidRDefault="00F90BDC">
      <w:r xmlns:w="http://schemas.openxmlformats.org/wordprocessingml/2006/main">
        <w:t xml:space="preserve">2: ਅਫ਼ਸੀਆਂ 2:4-5 - ਪਰ ਪਰਮੇਸ਼ੁਰ ਨੇ ਦਇਆ ਦਾ ਧਨੀ ਹੋਣ ਕਰਕੇ, ਉਸ ਮਹਾਨ ਪਿਆਰ ਦੇ ਕਾਰਨ ਜਿਸ ਨਾਲ ਉਸ ਨੇ ਸਾਨੂੰ ਪਿਆਰ ਕੀਤਾ, ਭਾਵੇਂ ਅਸੀਂ ਆਪਣੇ ਅਪਰਾਧਾਂ ਵਿੱਚ ਮਰੇ ਹੋਏ ਸੀ, ਸਾਨੂੰ ਮਸੀਹ ਦੇ ਨਾਲ ਜਿਉਂਦਾ ਕੀਤਾ।</w:t>
      </w:r>
    </w:p>
    <w:p w14:paraId="79A28059" w14:textId="77777777" w:rsidR="00F90BDC" w:rsidRDefault="00F90BDC"/>
    <w:p w14:paraId="6A22CF7D" w14:textId="77777777" w:rsidR="00F90BDC" w:rsidRDefault="00F90BDC">
      <w:r xmlns:w="http://schemas.openxmlformats.org/wordprocessingml/2006/main">
        <w:t xml:space="preserve">ਯੂਹੰਨਾ 3:18 ਜਿਹੜਾ ਉਸ ਉੱਤੇ ਵਿਸ਼ਵਾਸ ਕਰਦਾ ਹੈ ਉਹ ਦੋਸ਼ੀ ਨਹੀਂ ਹੈ, ਪਰ ਜਿਹੜਾ ਵਿਸ਼ਵਾਸ ਨਹੀਂ ਕਰਦਾ ਉਹ ਪਹਿਲਾਂ ਹੀ ਦੋਸ਼ੀ ਠਹਿਰਾਇਆ ਗਿਆ ਹੈ, ਕਿਉਂਕਿ ਉਸਨੇ ਪਰਮੇਸ਼ੁਰ ਦੇ ਇਕਲੌਤੇ ਪੁੱਤਰ ਦੇ ਨਾਮ ਵਿੱਚ ਵਿਸ਼ਵਾਸ ਨਹੀਂ ਕੀਤਾ ਹੈ।</w:t>
      </w:r>
    </w:p>
    <w:p w14:paraId="547EE3AC" w14:textId="77777777" w:rsidR="00F90BDC" w:rsidRDefault="00F90BDC"/>
    <w:p w14:paraId="22F12197" w14:textId="77777777" w:rsidR="00F90BDC" w:rsidRDefault="00F90BDC">
      <w:r xmlns:w="http://schemas.openxmlformats.org/wordprocessingml/2006/main">
        <w:t xml:space="preserve">ਵਿਸ਼ਵਾਸੀਆਂ ਦੀ ਨਿੰਦਾ ਨਹੀਂ ਕੀਤੀ ਜਾਂਦੀ, ਪਰ ਜਿਹੜੇ ਵਿਸ਼ਵਾਸ ਨਹੀਂ ਕਰਦੇ ਉਨ੍ਹਾਂ ਨੂੰ ਪਹਿਲਾਂ ਹੀ ਯਿਸੂ ਦੇ ਨਾਮ ਵਿੱਚ ਵਿਸ਼ਵਾਸ ਨਾ ਕਰਨ ਲਈ ਨਿੰਦਾ ਕੀਤੀ ਜਾਂਦੀ ਹੈ।</w:t>
      </w:r>
    </w:p>
    <w:p w14:paraId="17A26B1C" w14:textId="77777777" w:rsidR="00F90BDC" w:rsidRDefault="00F90BDC"/>
    <w:p w14:paraId="4CF3CF10" w14:textId="77777777" w:rsidR="00F90BDC" w:rsidRDefault="00F90BDC">
      <w:r xmlns:w="http://schemas.openxmlformats.org/wordprocessingml/2006/main">
        <w:t xml:space="preserve">1. ਯਿਸੂ ਵਿੱਚ ਵਿਸ਼ਵਾਸ ਮੁਕਤੀ ਦਾ ਮਾਰਗ ਹੈ</w:t>
      </w:r>
    </w:p>
    <w:p w14:paraId="405B7400" w14:textId="77777777" w:rsidR="00F90BDC" w:rsidRDefault="00F90BDC"/>
    <w:p w14:paraId="0F7E0004" w14:textId="77777777" w:rsidR="00F90BDC" w:rsidRDefault="00F90BDC">
      <w:r xmlns:w="http://schemas.openxmlformats.org/wordprocessingml/2006/main">
        <w:t xml:space="preserve">2. ਯਿਸੂ ਨੂੰ ਰੱਦ ਕਰਨਾ ਨਿੰਦਾ ਵੱਲ ਲੈ ਜਾਂਦਾ ਹੈ</w:t>
      </w:r>
    </w:p>
    <w:p w14:paraId="6FD34F06" w14:textId="77777777" w:rsidR="00F90BDC" w:rsidRDefault="00F90BDC"/>
    <w:p w14:paraId="188B9484" w14:textId="77777777" w:rsidR="00F90BDC" w:rsidRDefault="00F90BDC">
      <w:r xmlns:w="http://schemas.openxmlformats.org/wordprocessingml/2006/main">
        <w:t xml:space="preserve">1. ਰੋਮੀਆਂ 10:9 - "ਜੇ ਤੁਸੀਂ ਆਪਣੇ ਮੂੰਹ ਨਾਲ ਇਕਰਾਰ ਕਰਦੇ ਹੋ ਕਿ ਯਿਸੂ ਪ੍ਰਭੂ ਹੈ ਅਤੇ ਆਪਣੇ ਦਿਲ ਵਿੱਚ ਵਿਸ਼ਵਾਸ ਕਰਦੇ ਹੋ ਕਿ ਪਰਮੇਸ਼ੁਰ ਨੇ ਉਸਨੂੰ ਮੁਰਦਿਆਂ ਵਿੱਚੋਂ ਜਿਵਾਲਿਆ ਹੈ, ਤਾਂ ਤੁਸੀਂ ਬਚ ਜਾਵੋਗੇ।"</w:t>
      </w:r>
    </w:p>
    <w:p w14:paraId="3DCD3ED4" w14:textId="77777777" w:rsidR="00F90BDC" w:rsidRDefault="00F90BDC"/>
    <w:p w14:paraId="05F031AC" w14:textId="77777777" w:rsidR="00F90BDC" w:rsidRDefault="00F90BDC">
      <w:r xmlns:w="http://schemas.openxmlformats.org/wordprocessingml/2006/main">
        <w:t xml:space="preserve">2. ਇਬਰਾਨੀਆਂ 11:6 - "ਅਤੇ ਵਿਸ਼ਵਾਸ ਤੋਂ ਬਿਨਾਂ ਪ੍ਰਮਾਤਮਾ ਨੂੰ ਪ੍ਰਸੰਨ ਕਰਨਾ ਅਸੰਭਵ ਹੈ, ਕਿਉਂਕਿ ਜੋ ਕੋਈ ਵੀ ਉਸਦੇ ਕੋਲ ਆਉਂਦਾ ਹੈ ਉਸਨੂੰ ਵਿਸ਼ਵਾਸ ਕਰਨਾ ਚਾਹੀਦਾ ਹੈ ਕਿ ਉਹ ਮੌਜੂਦ ਹੈ ਅਤੇ ਜੋ ਉਸਨੂੰ ਦਿਲੋਂ ਭਾਲਣ ਵਾਲਿਆਂ ਨੂੰ ਇਨਾਮ ਦਿੰਦਾ ਹੈ।"</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3:19 ਅਤੇ ਨਿੰਦਿਆ ਇਹ ਹੈ ਕਿ ਚਾਨਣ ਸੰਸਾਰ ਵਿੱਚ ਆਇਆ ਹੈ ਅਤੇ ਮਨੁੱਖਾਂ ਨੇ ਚਾਨਣ ਨਾਲੋਂ ਹਨੇਰੇ ਨੂੰ ਪਿਆਰ ਕੀਤਾ ਕਿਉਂ ਜੋ ਉਨ੍ਹਾਂ ਦੇ ਕੰਮ ਬੁਰੇ ਸਨ।</w:t>
      </w:r>
    </w:p>
    <w:p w14:paraId="69239E8C" w14:textId="77777777" w:rsidR="00F90BDC" w:rsidRDefault="00F90BDC"/>
    <w:p w14:paraId="16865E98" w14:textId="77777777" w:rsidR="00F90BDC" w:rsidRDefault="00F90BDC">
      <w:r xmlns:w="http://schemas.openxmlformats.org/wordprocessingml/2006/main">
        <w:t xml:space="preserve">ਲੋਕ ਪ੍ਰਮਾਤਮਾ ਦੀ ਸੱਚਾਈ ਨੂੰ ਰੱਦ ਕਰਦੇ ਹਨ ਅਤੇ ਇਸ ਦੀ ਬਜਾਏ ਹਨੇਰੇ ਨੂੰ ਚੁਣਦੇ ਹਨ, ਉਹਨਾਂ ਦੇ ਬੁਰੇ ਕੰਮਾਂ ਦੇ ਕਾਰਨ.</w:t>
      </w:r>
    </w:p>
    <w:p w14:paraId="3BE798C1" w14:textId="77777777" w:rsidR="00F90BDC" w:rsidRDefault="00F90BDC"/>
    <w:p w14:paraId="3EDBEC0B" w14:textId="77777777" w:rsidR="00F90BDC" w:rsidRDefault="00F90BDC">
      <w:r xmlns:w="http://schemas.openxmlformats.org/wordprocessingml/2006/main">
        <w:t xml:space="preserve">1. ਪਾਪ ਹਨੇਰੇ ਅਤੇ ਪਰਮੇਸ਼ੁਰ ਤੋਂ ਦੂਰੀ ਵੱਲ ਲੈ ਜਾਂਦਾ ਹੈ</w:t>
      </w:r>
    </w:p>
    <w:p w14:paraId="15FB4A39" w14:textId="77777777" w:rsidR="00F90BDC" w:rsidRDefault="00F90BDC"/>
    <w:p w14:paraId="645B3995" w14:textId="77777777" w:rsidR="00F90BDC" w:rsidRDefault="00F90BDC">
      <w:r xmlns:w="http://schemas.openxmlformats.org/wordprocessingml/2006/main">
        <w:t xml:space="preserve">2. ਪਰਮੇਸ਼ੁਰ ਦਾ ਪ੍ਰਕਾਸ਼ ਸਾਡੇ ਪਾਪ ਨੂੰ ਪ੍ਰਗਟ ਕਰਦਾ ਹੈ ਅਤੇ ਛੁਟਕਾਰਾ ਲਿਆਉਂਦਾ ਹੈ</w:t>
      </w:r>
    </w:p>
    <w:p w14:paraId="1ABCF0E8" w14:textId="77777777" w:rsidR="00F90BDC" w:rsidRDefault="00F90BDC"/>
    <w:p w14:paraId="5D72BDB6" w14:textId="77777777" w:rsidR="00F90BDC" w:rsidRDefault="00F90BDC">
      <w:r xmlns:w="http://schemas.openxmlformats.org/wordprocessingml/2006/main">
        <w:t xml:space="preserve">1. ਰੋਮੀਆਂ 1:18-20 - ਕਿਉਂਕਿ ਪਰਮੇਸ਼ੁਰ ਦਾ ਕ੍ਰੋਧ ਮਨੁੱਖਾਂ ਦੀ ਸਾਰੀ ਅਧਰਮ ਅਤੇ ਕੁਧਰਮ ਦੇ ਵਿਰੁੱਧ ਸਵਰਗ ਤੋਂ ਪ੍ਰਗਟ ਹੁੰਦਾ ਹੈ, ਜੋ ਸੱਚਾਈ ਨੂੰ ਕੁਧਰਮ ਵਿੱਚ ਦਬਾਉਂਦੇ ਹਨ, 19 ਕਿਉਂਕਿ ਜੋ ਕੁਝ ਪਰਮੇਸ਼ੁਰ ਬਾਰੇ ਜਾਣਿਆ ਜਾ ਸਕਦਾ ਹੈ ਉਹ ਉਨ੍ਹਾਂ ਵਿੱਚ ਪ੍ਰਗਟ ਹੁੰਦਾ ਹੈ, ਕਿਉਂਕਿ ਪਰਮੇਸ਼ੁਰ ਨੇ ਦਿਖਾਇਆ ਹੈ। ਇਹ ਉਹਨਾਂ ਨੂੰ। 20 ਕਿਉਂਕਿ ਜਗਤ ਦੀ ਸਿਰਜਣਾ ਤੋਂ ਲੈ ਕੇ ਉਸ ਦੇ ਅਦ੍ਰਿਸ਼ਟ ਗੁਣ ਸਾਫ਼-ਸਾਫ਼ ਦਿਸਦੇ ਹਨ, ਜੋ ਕਿ ਬਣਾਈਆਂ ਗਈਆਂ ਚੀਜ਼ਾਂ ਦੁਆਰਾ ਸਮਝੇ ਜਾਂਦੇ ਹਨ, ਇੱਥੋਂ ਤੱਕ ਕਿ ਉਸਦੀ ਸਦੀਵੀ ਸ਼ਕਤੀ ਅਤੇ ਦੇਵਤਾ, ਇਸ ਲਈ ਉਹ ਬਿਨਾਂ ਕਿਸੇ ਬਹਾਨੇ ਦੇ ਹਨ।</w:t>
      </w:r>
    </w:p>
    <w:p w14:paraId="15E4C942" w14:textId="77777777" w:rsidR="00F90BDC" w:rsidRDefault="00F90BDC"/>
    <w:p w14:paraId="0509B02A" w14:textId="77777777" w:rsidR="00F90BDC" w:rsidRDefault="00F90BDC">
      <w:r xmlns:w="http://schemas.openxmlformats.org/wordprocessingml/2006/main">
        <w:t xml:space="preserve">2. ਅਫ਼ਸੀਆਂ 5:8-14 - ਕਿਉਂਕਿ ਤੁਸੀਂ ਪਹਿਲਾਂ ਹਨੇਰਾ ਸੀ, ਪਰ ਹੁਣ ਤੁਸੀਂ ਪ੍ਰਭੂ ਵਿੱਚ ਚਾਨਣ ਹੋ। ਚਾਨਣ ਦੇ ਬੱਚਿਆਂ ਵਾਂਗ ਚੱਲੋ 9 (ਕਿਉਂਕਿ ਆਤਮਾ ਦਾ ਫਲ ਸਾਰੀ ਚੰਗਿਆਈ, ਧਾਰਮਿਕਤਾ ਅਤੇ ਸੱਚਾਈ ਵਿੱਚ ਹੈ), 10 ਇਹ ਪਤਾ ਲਗਾਓ ਕਿ ਪ੍ਰਭੂ ਨੂੰ ਕੀ ਮਨਜ਼ੂਰ ਹੈ। 11 ਅਤੇ ਹਨੇਰੇ ਦੇ ਨਿਕੰਮੇ ਕੰਮਾਂ ਨਾਲ ਕੋਈ ਸਾਂਝ ਨਾ ਰੱਖੋ, ਸਗੋਂ ਉਨ੍ਹਾਂ ਦਾ ਪਰਦਾਫਾਸ਼ ਕਰੋ। 12 ਕਿਉਂ ਜੋ ਉਨ੍ਹਾਂ ਕੰਮਾਂ ਬਾਰੇ ਬੋਲਣਾ ਵੀ ਸ਼ਰਮ ਦੀ ਗੱਲ ਹੈ ਜਿਹੜੀਆਂ ਉਨ੍ਹਾਂ ਨੇ ਗੁਪਤ ਵਿੱਚ ਕੀਤੀਆਂ ਹਨ। 13 ਪਰ ਜੋ ਕੁਝ ਪ੍ਰਗਟ ਹੁੰਦਾ ਹੈ ਉਹ ਚਾਨਣ ਦੁਆਰਾ ਪ੍ਰਗਟ ਹੁੰਦਾ ਹੈ, ਕਿਉਂਕਿ ਜੋ ਕੁਝ ਪ੍ਰਗਟ ਹੁੰਦਾ ਹੈ ਉਹ ਚਾਨਣ ਹੈ। 14 ਇਸ ਲਈ ਉਹ ਆਖਦਾ ਹੈ: “ਹੇ ਸੁੱਤੇ ਹੋਏ ਜਾਗੋ, ਮੁਰਦਿਆਂ ਵਿੱਚੋਂ ਉੱਠੋ, ਅਤੇ ਮਸੀਹ ਤੁਹਾਨੂੰ ਚਾਨਣ ਦੇਵੇਗਾ।”</w:t>
      </w:r>
    </w:p>
    <w:p w14:paraId="5FB7DDCC" w14:textId="77777777" w:rsidR="00F90BDC" w:rsidRDefault="00F90BDC"/>
    <w:p w14:paraId="2BC4D133" w14:textId="77777777" w:rsidR="00F90BDC" w:rsidRDefault="00F90BDC">
      <w:r xmlns:w="http://schemas.openxmlformats.org/wordprocessingml/2006/main">
        <w:t xml:space="preserve">ਯੂਹੰਨਾ 3:20 ਕਿਉਂਕਿ ਹਰੇਕ ਜੋ ਬੁਰਾਈ ਕਰਦਾ ਹੈ ਉਹ ਚਾਨਣ ਨੂੰ ਨਫ਼ਰਤ ਕਰਦਾ ਹੈ, ਅਤੇ ਨਾ ਹੀ ਚਾਨਣ ਕੋਲ ਆਉਂਦਾ ਹੈ, ਅਜਿਹਾ ਨਾ ਹੋਵੇ ਕਿ ਉਹ ਦੇ ਕੰਮਾਂ ਨੂੰ ਦੋਸ਼ੀ ਠਹਿਰਾਇਆ ਜਾਵੇ।</w:t>
      </w:r>
    </w:p>
    <w:p w14:paraId="389A4F32" w14:textId="77777777" w:rsidR="00F90BDC" w:rsidRDefault="00F90BDC"/>
    <w:p w14:paraId="12DCF773" w14:textId="77777777" w:rsidR="00F90BDC" w:rsidRDefault="00F90BDC">
      <w:r xmlns:w="http://schemas.openxmlformats.org/wordprocessingml/2006/main">
        <w:t xml:space="preserve">ਹਰ ਕੋਈ ਜਿਹੜਾ ਬੁਰਾਈ ਕਰਦਾ ਹੈ ਉਹ ਚਾਨਣ ਨੂੰ ਨਫ਼ਰਤ ਕਰਦਾ ਹੈ ਅਤੇ ਆਪਣੀਆਂ ਗ਼ਲਤੀਆਂ ਨੂੰ ਛੁਪਾਉਣ ਲਈ ਇਸ ਤੋਂ ਬਚਦਾ ਹੈ।</w:t>
      </w:r>
    </w:p>
    <w:p w14:paraId="420DB8CA" w14:textId="77777777" w:rsidR="00F90BDC" w:rsidRDefault="00F90BDC"/>
    <w:p w14:paraId="2376F833" w14:textId="77777777" w:rsidR="00F90BDC" w:rsidRDefault="00F90BDC">
      <w:r xmlns:w="http://schemas.openxmlformats.org/wordprocessingml/2006/main">
        <w:t xml:space="preserve">1: ਆਓ ਅਸੀਂ ਆਪਣੇ ਪਾਪਾਂ ਨੂੰ ਸਾਨੂੰ ਰੌਸ਼ਨੀ ਤੋਂ ਦੂਰ ਨਾ ਰੱਖਣ ਦਿਓ, ਸਗੋਂ ਇਸ ਨੂੰ ਸਵੀਕਾਰ ਕਰੀਏ ਅਤੇ ਆਪਣੇ ਤਰੀਕੇ ਬਦਲੀਏ।</w:t>
      </w:r>
    </w:p>
    <w:p w14:paraId="261C75B3" w14:textId="77777777" w:rsidR="00F90BDC" w:rsidRDefault="00F90BDC"/>
    <w:p w14:paraId="2CDC1E35" w14:textId="77777777" w:rsidR="00F90BDC" w:rsidRDefault="00F90BDC">
      <w:r xmlns:w="http://schemas.openxmlformats.org/wordprocessingml/2006/main">
        <w:t xml:space="preserve">2: ਅਸੀਂ ਆਪਣੀਆਂ ਗ਼ਲਤੀਆਂ ਨੂੰ ਛੁਪਾਉਣ ਦੀ ਕੋਸ਼ਿਸ਼ ਕਰ ਸਕਦੇ ਹਾਂ, ਪਰ ਸੱਚਾਈ ਦਾ ਚਾਨਣ ਹਮੇਸ਼ਾ ਉਨ੍ਹਾਂ ਨੂੰ ਪ੍ਰਗਟ ਕਰੇਗਾ।</w:t>
      </w:r>
    </w:p>
    <w:p w14:paraId="137FAA5A" w14:textId="77777777" w:rsidR="00F90BDC" w:rsidRDefault="00F90BDC"/>
    <w:p w14:paraId="23B70308" w14:textId="77777777" w:rsidR="00F90BDC" w:rsidRDefault="00F90BDC">
      <w:r xmlns:w="http://schemas.openxmlformats.org/wordprocessingml/2006/main">
        <w:t xml:space="preserve">1: ਅਫ਼ਸੀਆਂ 5:13-14 - "ਪਰ ਜਦੋਂ ਕੋਈ ਚੀਜ਼ ਪ੍ਰਕਾਸ਼ ਦੁਆਰਾ ਪ੍ਰਗਟ ਕੀਤੀ ਜਾਂਦੀ ਹੈ, ਤਾਂ ਇਹ ਦਿਖਾਈ ਦਿੰਦੀ ਹੈ, ਕਿਉਂਕਿ ਜੋ ਕੁਝ ਵੀ ਦਿਖਾਈ ਦਿੰਦਾ ਹੈ ਉਹ ਰੌਸ਼ਨੀ ਹੈ."</w:t>
      </w:r>
    </w:p>
    <w:p w14:paraId="3EFC168F" w14:textId="77777777" w:rsidR="00F90BDC" w:rsidRDefault="00F90BDC"/>
    <w:p w14:paraId="67FA3ED1" w14:textId="77777777" w:rsidR="00F90BDC" w:rsidRDefault="00F90BDC">
      <w:r xmlns:w="http://schemas.openxmlformats.org/wordprocessingml/2006/main">
        <w:t xml:space="preserve">2: ਯਾਕੂਬ 1:22-25 - “ਸਿਰਫ਼ ਸ਼ਬਦ ਨੂੰ ਨਾ ਸੁਣੋ, ਅਤੇ ਇਸ ਤਰ੍ਹਾਂ ਆਪਣੇ ਆਪ ਨੂੰ ਧੋਖਾ ਦਿਓ। ਉਹੀ ਕਰੋ ਜੋ ਇਹ ਕਹਿੰਦਾ ਹੈ। ਕੋਈ ਵੀ ਵਿਅਕਤੀ ਜੋ ਬਚਨ ਨੂੰ ਸੁਣਦਾ ਹੈ ਪਰ ਉਹ ਨਹੀਂ ਕਰਦਾ ਜੋ ਇਹ ਕਹਿੰਦਾ ਹੈ ਉਹ ਉਸ ਵਿਅਕਤੀ ਵਰਗਾ ਹੈ ਜੋ ਸ਼ੀਸ਼ੇ ਵਿੱਚ ਆਪਣਾ ਚਿਹਰਾ ਵੇਖਦਾ ਹੈ ਅਤੇ, ਆਪਣੇ ਆਪ ਨੂੰ ਵੇਖ ਕੇ, ਦੂਰ ਚਲਾ ਜਾਂਦਾ ਹੈ ਅਤੇ ਤੁਰੰਤ ਭੁੱਲ ਜਾਂਦਾ ਹੈ ਕਿ ਉਹ ਕਿਹੋ ਜਿਹਾ ਦਿਖਾਈ ਦਿੰਦਾ ਹੈ। ਪਰ ਜੋ ਕੋਈ ਉਸ ਸੰਪੂਰਣ ਕਾਨੂੰਨ ਵੱਲ ਧਿਆਨ ਨਾਲ ਵੇਖਦਾ ਹੈ ਜੋ ਆਜ਼ਾਦੀ ਦਿੰਦਾ ਹੈ, ਅਤੇ ਇਸ ਵਿੱਚ ਜਾਰੀ ਰਹਿੰਦਾ ਹੈ - ਜੋ ਉਨ੍ਹਾਂ ਨੇ ਸੁਣਿਆ ਹੈ ਉਸਨੂੰ ਭੁੱਲਣਾ ਨਹੀਂ, ਪਰ ਉਹ ਕਰ ਰਿਹਾ ਹੈ - ਉਹ ਆਪਣੇ ਕੰਮਾਂ ਵਿੱਚ ਬਰਕਤ ਪਾਵੇਗਾ।</w:t>
      </w:r>
    </w:p>
    <w:p w14:paraId="0648D416" w14:textId="77777777" w:rsidR="00F90BDC" w:rsidRDefault="00F90BDC"/>
    <w:p w14:paraId="32FD02A5" w14:textId="77777777" w:rsidR="00F90BDC" w:rsidRDefault="00F90BDC">
      <w:r xmlns:w="http://schemas.openxmlformats.org/wordprocessingml/2006/main">
        <w:t xml:space="preserve">ਯੂਹੰਨਾ 3:21 ਪਰ ਜਿਹੜਾ ਸਚਿਆਈ ਕਰਦਾ ਹੈ ਉਹ ਚਾਨਣ ਕੋਲ ਆਉਂਦਾ ਹੈ, ਤਾਂ ਜੋ ਉਹ ਦੇ ਕੰਮ ਪਰਗਟ ਹੋਣ, ਜੋ ਉਹ ਪਰਮੇਸ਼ੁਰ ਵਿੱਚ ਕੀਤੇ ਗਏ ਹਨ।</w:t>
      </w:r>
    </w:p>
    <w:p w14:paraId="2F5B45B1" w14:textId="77777777" w:rsidR="00F90BDC" w:rsidRDefault="00F90BDC"/>
    <w:p w14:paraId="5B8D514B" w14:textId="77777777" w:rsidR="00F90BDC" w:rsidRDefault="00F90BDC">
      <w:r xmlns:w="http://schemas.openxmlformats.org/wordprocessingml/2006/main">
        <w:t xml:space="preserve">ਯੂਹੰਨਾ 3:21 ਲੋਕਾਂ ਨੂੰ ਸੱਚਾਈ ਕਰਨ ਅਤੇ ਰੋਸ਼ਨੀ ਵਿੱਚ ਆਉਣ ਲਈ ਉਤਸ਼ਾਹਿਤ ਕਰਦਾ ਹੈ ਤਾਂ ਜੋ ਉਨ੍ਹਾਂ ਦੇ ਕੰਮਾਂ ਨੂੰ ਪਰਮੇਸ਼ੁਰ ਵਿੱਚ ਕੀਤੇ ਗਏ ਵਜੋਂ ਦੇਖਿਆ ਜਾ ਸਕੇ।</w:t>
      </w:r>
    </w:p>
    <w:p w14:paraId="57749AB6" w14:textId="77777777" w:rsidR="00F90BDC" w:rsidRDefault="00F90BDC"/>
    <w:p w14:paraId="2F602A9C" w14:textId="77777777" w:rsidR="00F90BDC" w:rsidRDefault="00F90BDC">
      <w:r xmlns:w="http://schemas.openxmlformats.org/wordprocessingml/2006/main">
        <w:t xml:space="preserve">1: ਸਾਨੂੰ ਸਾਰਿਆਂ ਨੂੰ ਸਹੀ ਕੰਮ ਕਰਨ ਲਈ ਬੁਲਾਇਆ ਗਿਆ ਹੈ, ਅਤੇ ਜਦੋਂ ਅਸੀਂ ਕਰਦੇ ਹਾਂ, ਤਾਂ ਪਰਮੇਸ਼ੁਰ ਸਾਡੇ ਉੱਤੇ ਆਪਣਾ ਚਾਨਣ ਚਮਕਾਏਗਾ ਅਤੇ ਸੰਸਾਰ ਨੂੰ ਸਾਡੇ ਚੰਗੇ ਕੰਮ ਦਿਖਾਏਗਾ।</w:t>
      </w:r>
    </w:p>
    <w:p w14:paraId="174F6B21" w14:textId="77777777" w:rsidR="00F90BDC" w:rsidRDefault="00F90BDC"/>
    <w:p w14:paraId="5CCD9D44" w14:textId="77777777" w:rsidR="00F90BDC" w:rsidRDefault="00F90BDC">
      <w:r xmlns:w="http://schemas.openxmlformats.org/wordprocessingml/2006/main">
        <w:t xml:space="preserve">2: ਸਾਨੂੰ ਰੌਸ਼ਨੀ ਤੋਂ ਡਰਨਾ ਨਹੀਂ ਚਾਹੀਦਾ, ਸਗੋਂ ਇਸ ਨੂੰ ਗਲੇ ਲਗਾਉਣਾ ਚਾਹੀਦਾ ਹੈ, ਇਹ ਜਾਣਦੇ ਹੋਏ ਕਿ ਪਰਮੇਸ਼ੁਰ ਸਾਡੇ ਚੰਗੇ ਕੰਮਾਂ ਲਈ ਸਾਡੀ ਵਡਿਆਈ ਕਰ ਰਿਹਾ ਹੈ।</w:t>
      </w:r>
    </w:p>
    <w:p w14:paraId="57171018" w14:textId="77777777" w:rsidR="00F90BDC" w:rsidRDefault="00F90BDC"/>
    <w:p w14:paraId="2AD1531E" w14:textId="77777777" w:rsidR="00F90BDC" w:rsidRDefault="00F90BDC">
      <w:r xmlns:w="http://schemas.openxmlformats.org/wordprocessingml/2006/main">
        <w:t xml:space="preserve">1: ਮੱਤੀ 5:16 - "ਤੁਹਾਡੀ ਰੋਸ਼ਨੀ ਮਨੁੱਖਾਂ ਦੇ ਸਾਮ੍ਹਣੇ ਚਮਕੇ, ਤਾਂ ਜੋ ਉਹ ਤੁਹਾਡੇ ਚੰਗੇ ਕੰਮਾਂ ਨੂੰ ਵੇਖਣ, ਅਤੇ ਤੁਹਾਡੇ ਪਿਤਾ ਦੀ ਵਡਿਆਈ ਕਰਨ ਜੋ ਸਵਰਗ ਵਿੱਚ ਹੈ।"</w:t>
      </w:r>
    </w:p>
    <w:p w14:paraId="3B6E7D0A" w14:textId="77777777" w:rsidR="00F90BDC" w:rsidRDefault="00F90BDC"/>
    <w:p w14:paraId="18BFCBFE" w14:textId="77777777" w:rsidR="00F90BDC" w:rsidRDefault="00F90BDC">
      <w:r xmlns:w="http://schemas.openxmlformats.org/wordprocessingml/2006/main">
        <w:t xml:space="preserve">2: ਅਫ਼ਸੀਆਂ 5: 8-10 - "ਕਿਉਂਕਿ ਤੁਸੀਂ ਕਦੇ ਹਨੇਰਾ ਸੀ, ਪਰ ਹੁਣ ਤੁਸੀਂ ਪ੍ਰਭੂ ਵਿੱਚ ਚਾਨਣ ਹੋ: ਚਾਨਣ ਦੇ ਬੱਚਿਆਂ ਵਾਂਗ ਚੱਲੋ: (ਆਤਮਾ ਦਾ ਫਲ ਸਾਰੀ ਚੰਗਿਆਈ ਅਤੇ ਧਾਰਮਿਕਤਾ ਅਤੇ ਸੱਚਾਈ ਵਿੱਚ ਹੈ;) ਕੀ ਸਾਬਤ ਕਰ ਰਿਹਾ </w:t>
      </w:r>
      <w:r xmlns:w="http://schemas.openxmlformats.org/wordprocessingml/2006/main">
        <w:lastRenderedPageBreak xmlns:w="http://schemas.openxmlformats.org/wordprocessingml/2006/main"/>
      </w:r>
      <w:r xmlns:w="http://schemas.openxmlformats.org/wordprocessingml/2006/main">
        <w:t xml:space="preserve">ਹੈ ਪ੍ਰਭੂ ਨੂੰ ਪ੍ਰਵਾਨ ਹੈ।”</w:t>
      </w:r>
    </w:p>
    <w:p w14:paraId="11017D35" w14:textId="77777777" w:rsidR="00F90BDC" w:rsidRDefault="00F90BDC"/>
    <w:p w14:paraId="012D1AFF" w14:textId="77777777" w:rsidR="00F90BDC" w:rsidRDefault="00F90BDC">
      <w:r xmlns:w="http://schemas.openxmlformats.org/wordprocessingml/2006/main">
        <w:t xml:space="preserve">ਯੂਹੰਨਾ 3:22 ਇਨ੍ਹਾਂ ਗੱਲਾਂ ਤੋਂ ਬਾਅਦ ਯਿਸੂ ਅਤੇ ਉਸਦੇ ਚੇਲੇ ਯਹੂਦਿਯਾ ਦੇਸ ਵਿੱਚ ਆਏ। ਅਤੇ ਉੱਥੇ ਉਹ ਉਨ੍ਹਾਂ ਨਾਲ ਠਹਿਰਿਆ ਅਤੇ ਬਪਤਿਸਮਾ ਦਿੱਤਾ।</w:t>
      </w:r>
    </w:p>
    <w:p w14:paraId="3A7159B7" w14:textId="77777777" w:rsidR="00F90BDC" w:rsidRDefault="00F90BDC"/>
    <w:p w14:paraId="298B9A59" w14:textId="77777777" w:rsidR="00F90BDC" w:rsidRDefault="00F90BDC">
      <w:r xmlns:w="http://schemas.openxmlformats.org/wordprocessingml/2006/main">
        <w:t xml:space="preserve">ਯਿਸੂ ਦੇ ਚੇਲਿਆਂ ਨੇ ਯਹੂਦਿਯਾ ਦੀ ਧਰਤੀ ਦੀ ਯਾਤਰਾ ਕੀਤੀ ਅਤੇ ਯਿਸੂ ਉਨ੍ਹਾਂ ਦੇ ਨਾਲ ਰਿਹਾ ਅਤੇ ਬਪਤਿਸਮਾ ਲਿਆ।</w:t>
      </w:r>
    </w:p>
    <w:p w14:paraId="6BAD179B" w14:textId="77777777" w:rsidR="00F90BDC" w:rsidRDefault="00F90BDC"/>
    <w:p w14:paraId="6A6F75E4" w14:textId="77777777" w:rsidR="00F90BDC" w:rsidRDefault="00F90BDC">
      <w:r xmlns:w="http://schemas.openxmlformats.org/wordprocessingml/2006/main">
        <w:t xml:space="preserve">1. ਯਿਸੂ ਅਤੇ ਉਸ ਦੀਆਂ ਸਿੱਖਿਆਵਾਂ ਦੀ ਪਾਲਣਾ ਕਰਨ ਦੀ ਮਹੱਤਤਾ।</w:t>
      </w:r>
    </w:p>
    <w:p w14:paraId="510A8AE9" w14:textId="77777777" w:rsidR="00F90BDC" w:rsidRDefault="00F90BDC"/>
    <w:p w14:paraId="1C7FF9BE" w14:textId="77777777" w:rsidR="00F90BDC" w:rsidRDefault="00F90BDC">
      <w:r xmlns:w="http://schemas.openxmlformats.org/wordprocessingml/2006/main">
        <w:t xml:space="preserve">2. ਬਪਤਿਸਮੇ ਦੁਆਰਾ ਦੂਜਿਆਂ ਦੀ ਸੇਵਾ ਕਰਨਾ।</w:t>
      </w:r>
    </w:p>
    <w:p w14:paraId="749CB37B" w14:textId="77777777" w:rsidR="00F90BDC" w:rsidRDefault="00F90BDC"/>
    <w:p w14:paraId="3A9E5E22" w14:textId="77777777" w:rsidR="00F90BDC" w:rsidRDefault="00F90BDC">
      <w:r xmlns:w="http://schemas.openxmlformats.org/wordprocessingml/2006/main">
        <w:t xml:space="preserve">1. ਯੂਹੰਨਾ 14:15 - "ਜੇਕਰ ਤੁਸੀਂ ਮੈਨੂੰ ਪਿਆਰ ਕਰਦੇ ਹੋ, ਤਾਂ ਤੁਸੀਂ ਮੇਰੇ ਹੁਕਮਾਂ ਦੀ ਪਾਲਣਾ ਕਰੋਗੇ।"</w:t>
      </w:r>
    </w:p>
    <w:p w14:paraId="688E2048" w14:textId="77777777" w:rsidR="00F90BDC" w:rsidRDefault="00F90BDC"/>
    <w:p w14:paraId="2F795382" w14:textId="77777777" w:rsidR="00F90BDC" w:rsidRDefault="00F90BDC">
      <w:r xmlns:w="http://schemas.openxmlformats.org/wordprocessingml/2006/main">
        <w:t xml:space="preserve">2. ਮੱਤੀ 28:19-20 - "ਇਸ ਲਈ ਜਾਓ ਅਤੇ ਸਾਰੀਆਂ ਕੌਮਾਂ ਨੂੰ ਚੇਲੇ ਬਣਾਓ, ਉਨ੍ਹਾਂ ਨੂੰ ਪਿਤਾ ਅਤੇ ਪੁੱਤਰ ਅਤੇ ਪਵਿੱਤਰ ਆਤਮਾ ਦੇ ਨਾਮ ਵਿੱਚ ਬਪਤਿਸਮਾ ਦਿਓ।"</w:t>
      </w:r>
    </w:p>
    <w:p w14:paraId="5C856489" w14:textId="77777777" w:rsidR="00F90BDC" w:rsidRDefault="00F90BDC"/>
    <w:p w14:paraId="046ED276" w14:textId="77777777" w:rsidR="00F90BDC" w:rsidRDefault="00F90BDC">
      <w:r xmlns:w="http://schemas.openxmlformats.org/wordprocessingml/2006/main">
        <w:t xml:space="preserve">ਯੂਹੰਨਾ 3:23 ਅਤੇ ਯੂਹੰਨਾ ਵੀ ਸਲੀਮ ਦੇ ਨੇੜੇ ਏਨੋਨ ਵਿੱਚ ਬਪਤਿਸਮਾ ਦੇ ਰਿਹਾ ਸੀ ਕਿਉਂਕਿ ਉੱਥੇ ਬਹੁਤ ਪਾਣੀ ਸੀ ਅਤੇ ਉਹ ਆਏ ਅਤੇ ਬਪਤਿਸਮਾ ਲਿਆ।</w:t>
      </w:r>
    </w:p>
    <w:p w14:paraId="2A8CA18E" w14:textId="77777777" w:rsidR="00F90BDC" w:rsidRDefault="00F90BDC"/>
    <w:p w14:paraId="701E9043" w14:textId="77777777" w:rsidR="00F90BDC" w:rsidRDefault="00F90BDC">
      <w:r xmlns:w="http://schemas.openxmlformats.org/wordprocessingml/2006/main">
        <w:t xml:space="preserve">ਜੌਨ ਨੇ ਪਾਣੀ ਦੀ ਬਹੁਤਾਤ ਦੇ ਕਾਰਨ ਸਲੀਮ ਦੇ ਨੇੜੇ ਏਨਨ ਵਿੱਚ ਬਪਤਿਸਮਾ ਲਿਆ।</w:t>
      </w:r>
    </w:p>
    <w:p w14:paraId="5F9145B6" w14:textId="77777777" w:rsidR="00F90BDC" w:rsidRDefault="00F90BDC"/>
    <w:p w14:paraId="632C3C32" w14:textId="77777777" w:rsidR="00F90BDC" w:rsidRDefault="00F90BDC">
      <w:r xmlns:w="http://schemas.openxmlformats.org/wordprocessingml/2006/main">
        <w:t xml:space="preserve">1: ਪਰਮੇਸ਼ੁਰ ਸਾਨੂੰ ਉਸ ਦੇ ਕੰਮ ਲਈ ਲੋੜੀਂਦੇ ਸਰੋਤ ਪ੍ਰਦਾਨ ਕਰਦਾ ਹੈ।</w:t>
      </w:r>
    </w:p>
    <w:p w14:paraId="330E2547" w14:textId="77777777" w:rsidR="00F90BDC" w:rsidRDefault="00F90BDC"/>
    <w:p w14:paraId="40B8E9D6" w14:textId="77777777" w:rsidR="00F90BDC" w:rsidRDefault="00F90BDC">
      <w:r xmlns:w="http://schemas.openxmlformats.org/wordprocessingml/2006/main">
        <w:t xml:space="preserve">2: ਸਾਨੂੰ ਉੱਥੇ ਜਾਣ ਲਈ ਤਿਆਰ ਹੋਣਾ ਚਾਹੀਦਾ ਹੈ ਜਿੱਥੇ ਪਰਮੇਸ਼ੁਰ ਆਪਣੀ ਇੱਛਾ ਪੂਰੀ ਕਰਨ ਲਈ ਸਾਨੂੰ ਅਗਵਾਈ ਕਰਦਾ ਹੈ।</w:t>
      </w:r>
    </w:p>
    <w:p w14:paraId="10EF96CE" w14:textId="77777777" w:rsidR="00F90BDC" w:rsidRDefault="00F90BDC"/>
    <w:p w14:paraId="52790B11" w14:textId="77777777" w:rsidR="00F90BDC" w:rsidRDefault="00F90BDC">
      <w:r xmlns:w="http://schemas.openxmlformats.org/wordprocessingml/2006/main">
        <w:t xml:space="preserve">1: ਯਸਾਯਾਹ 43:19-20 “ਵੇਖੋ, ਮੈਂ ਇੱਕ ਨਵਾਂ ਕੰਮ ਕਰਾਂਗਾ; ਹੁਣ ਇਹ ਨਿਕਲੇਗਾ। ਕੀ ਤੁਹਾਨੂੰ ਇਹ ਨਹੀਂ ਪਤਾ ਹੋਵੇਗਾ? ਮੈਂ ਉਜਾੜ ਵਿੱਚ ਵੀ ਰਾਹ ਬਣਾਵਾਂਗਾ, ਅਤੇ ਮਾਰੂਥਲ ਵਿੱਚ ਨਦੀਆਂ।”</w:t>
      </w:r>
    </w:p>
    <w:p w14:paraId="08AA67CA" w14:textId="77777777" w:rsidR="00F90BDC" w:rsidRDefault="00F90BDC"/>
    <w:p w14:paraId="0C5C7758" w14:textId="77777777" w:rsidR="00F90BDC" w:rsidRDefault="00F90BDC">
      <w:r xmlns:w="http://schemas.openxmlformats.org/wordprocessingml/2006/main">
        <w:t xml:space="preserve">2: ਮੱਤੀ 10: 7-8 “ਅਤੇ ਜਦੋਂ ਤੁਸੀਂ ਜਾਂਦੇ ਹੋ, ਇਹ ਕਹਿੰਦੇ ਹੋਏ ਪ੍ਰਚਾਰ ਕਰੋ, ਸਵਰਗ ਦਾ ਰਾਜ ਨੇੜੇ ਹੈ। ਬਿਮਾਰਾਂ ਨੂੰ ਚੰਗਾ ਕਰੋ, ਕੋੜ੍ਹੀਆਂ ਨੂੰ ਸ਼ੁੱਧ ਕਰੋ, ਮੁਰਦਿਆਂ ਨੂੰ ਜ਼ਿੰਦਾ ਕਰੋ, ਭੂਤਾਂ ਨੂੰ ਕੱਢੋ: ਤੁਹਾਨੂੰ ਮੁਫ਼ਤ ਵਿੱਚ ਪ੍ਰਾਪਤ ਹੋਇਆ ਹੈ, ਮੁਫ਼ਤ ਵਿੱਚ ਦਿਓ।</w:t>
      </w:r>
    </w:p>
    <w:p w14:paraId="525B1EF8" w14:textId="77777777" w:rsidR="00F90BDC" w:rsidRDefault="00F90BDC"/>
    <w:p w14:paraId="0CBFEC2F" w14:textId="77777777" w:rsidR="00F90BDC" w:rsidRDefault="00F90BDC">
      <w:r xmlns:w="http://schemas.openxmlformats.org/wordprocessingml/2006/main">
        <w:t xml:space="preserve">ਯੂਹੰਨਾ 3:24 ਕਿਉਂਕਿ ਯੂਹੰਨਾ ਅਜੇ ਕੈਦ ਵਿੱਚ ਨਹੀਂ ਪਾਇਆ ਗਿਆ ਸੀ।</w:t>
      </w:r>
    </w:p>
    <w:p w14:paraId="39D4839E" w14:textId="77777777" w:rsidR="00F90BDC" w:rsidRDefault="00F90BDC"/>
    <w:p w14:paraId="28CA153F" w14:textId="77777777" w:rsidR="00F90BDC" w:rsidRDefault="00F90BDC">
      <w:r xmlns:w="http://schemas.openxmlformats.org/wordprocessingml/2006/main">
        <w:t xml:space="preserve">ਯੂਹੰਨਾ ਆਪਣੀ ਕੈਦ ਤੋਂ ਪਹਿਲਾਂ ਯਿਸੂ ਮਸੀਹ ਦੀ ਖੁਸ਼ਖਬਰੀ ਦਾ ਪ੍ਰਚਾਰ ਕਰ ਰਿਹਾ ਸੀ।</w:t>
      </w:r>
    </w:p>
    <w:p w14:paraId="6B9DEB59" w14:textId="77777777" w:rsidR="00F90BDC" w:rsidRDefault="00F90BDC"/>
    <w:p w14:paraId="245AB0E4" w14:textId="77777777" w:rsidR="00F90BDC" w:rsidRDefault="00F90BDC">
      <w:r xmlns:w="http://schemas.openxmlformats.org/wordprocessingml/2006/main">
        <w:t xml:space="preserve">1: ਪ੍ਰਭੂ ਵਿੱਚ ਭਰੋਸਾ ਰੱਖੋ, ਅਤੇ ਉਹ ਤੁਹਾਡੇ ਲਈ ਇੱਕ ਸੁਰੱਖਿਅਤ ਪਨਾਹ ਪ੍ਰਦਾਨ ਕਰੇਗਾ, ਇੱਥੋਂ ਤੱਕ ਕਿ ਬਿਪਤਾ ਦੇ ਵਿੱਚ ਵੀ।</w:t>
      </w:r>
    </w:p>
    <w:p w14:paraId="4640E289" w14:textId="77777777" w:rsidR="00F90BDC" w:rsidRDefault="00F90BDC"/>
    <w:p w14:paraId="423F7517" w14:textId="77777777" w:rsidR="00F90BDC" w:rsidRDefault="00F90BDC">
      <w:r xmlns:w="http://schemas.openxmlformats.org/wordprocessingml/2006/main">
        <w:t xml:space="preserve">2: ਸਾਡੇ ਲਈ ਪਰਮੇਸ਼ੁਰ ਦੀ ਯੋਜਨਾ ਮਨੁੱਖਾਂ ਦੀਆਂ ਯੋਜਨਾਵਾਂ ਨਾਲੋਂ ਵੱਡੀ ਹੈ। ਸਾਨੂੰ ਉਸਦੇ ਵਾਅਦਿਆਂ 'ਤੇ ਭਰੋਸਾ ਕਰਦੇ ਹੋਏ, ਅਜ਼ਮਾਇਸ਼ਾਂ ਅਤੇ ਮੁਸੀਬਤਾਂ ਦੇ ਦੌਰਾਨ ਧੀਰਜ ਰੱਖਣਾ ਚਾਹੀਦਾ ਹੈ।</w:t>
      </w:r>
    </w:p>
    <w:p w14:paraId="177BCC99" w14:textId="77777777" w:rsidR="00F90BDC" w:rsidRDefault="00F90BDC"/>
    <w:p w14:paraId="0364C9E0" w14:textId="77777777" w:rsidR="00F90BDC" w:rsidRDefault="00F90BDC">
      <w:r xmlns:w="http://schemas.openxmlformats.org/wordprocessingml/2006/main">
        <w:t xml:space="preserve">1: ਯਸਾਯਾਹ 26:3 - ਤੁਸੀਂ ਉਨ੍ਹਾਂ ਸਾਰਿਆਂ ਨੂੰ ਪੂਰਨ ਸ਼ਾਂਤੀ ਵਿੱਚ ਰੱਖੋਗੇ ਜੋ ਤੁਹਾਡੇ ਵਿੱਚ ਭਰੋਸਾ ਰੱਖਦੇ ਹਨ, ਜਿਨ੍ਹਾਂ ਦੇ ਸਾਰੇ ਵਿਚਾਰ ਤੁਹਾਡੇ ਉੱਤੇ ਟਿਕੇ ਹੋਏ ਹਨ!</w:t>
      </w:r>
    </w:p>
    <w:p w14:paraId="4CA14402" w14:textId="77777777" w:rsidR="00F90BDC" w:rsidRDefault="00F90BDC"/>
    <w:p w14:paraId="61BACBF4" w14:textId="77777777" w:rsidR="00F90BDC" w:rsidRDefault="00F90BDC">
      <w:r xmlns:w="http://schemas.openxmlformats.org/wordprocessingml/2006/main">
        <w:t xml:space="preserve">2: ਰੋਮੀਆਂ 8:28 - ਅਤੇ ਅਸੀਂ ਜਾਣਦੇ ਹਾਂ ਕਿ ਪ੍ਰਮਾਤਮਾ ਉਨ੍ਹਾਂ ਦੇ ਭਲੇ ਲਈ ਸਭ ਕੁਝ ਇਕੱਠੇ ਕੰਮ ਕਰਨ ਦਾ ਕਾਰਨ ਬਣਦਾ ਹੈ ਜੋ ਪਰਮੇਸ਼ੁਰ ਨੂੰ ਪਿਆਰ ਕਰਦੇ ਹਨ ਅਤੇ ਉਨ੍ਹਾਂ ਲਈ ਉਸਦੇ ਉਦੇਸ਼ ਅਨੁਸਾਰ ਬੁਲਾਏ ਜਾਂਦੇ ਹਨ।</w:t>
      </w:r>
    </w:p>
    <w:p w14:paraId="562F3791" w14:textId="77777777" w:rsidR="00F90BDC" w:rsidRDefault="00F90BDC"/>
    <w:p w14:paraId="6C738D0A" w14:textId="77777777" w:rsidR="00F90BDC" w:rsidRDefault="00F90BDC">
      <w:r xmlns:w="http://schemas.openxmlformats.org/wordprocessingml/2006/main">
        <w:t xml:space="preserve">ਯੂਹੰਨਾ 3:25 ਤਦ ਯੂਹੰਨਾ ਦੇ ਕੁਝ ਚੇਲਿਆਂ ਅਤੇ ਯਹੂਦੀਆਂ ਵਿੱਚ ਸ਼ੁੱਧ ਕਰਨ ਬਾਰੇ ਇੱਕ ਸਵਾਲ ਉੱਠਿਆ।</w:t>
      </w:r>
    </w:p>
    <w:p w14:paraId="27F6B0E5" w14:textId="77777777" w:rsidR="00F90BDC" w:rsidRDefault="00F90BDC"/>
    <w:p w14:paraId="3DED0933" w14:textId="77777777" w:rsidR="00F90BDC" w:rsidRDefault="00F90BDC">
      <w:r xmlns:w="http://schemas.openxmlformats.org/wordprocessingml/2006/main">
        <w:t xml:space="preserve">ਯੂਹੰਨਾ ਦੇ ਚੇਲੇ ਯਹੂਦੀਆਂ ਨੂੰ ਸ਼ੁੱਧਤਾ ਬਾਰੇ ਸਵਾਲ ਪੁੱਛ ਰਹੇ ਸਨ।</w:t>
      </w:r>
    </w:p>
    <w:p w14:paraId="4986B25B" w14:textId="77777777" w:rsidR="00F90BDC" w:rsidRDefault="00F90BDC"/>
    <w:p w14:paraId="4F753C2D" w14:textId="77777777" w:rsidR="00F90BDC" w:rsidRDefault="00F90BDC">
      <w:r xmlns:w="http://schemas.openxmlformats.org/wordprocessingml/2006/main">
        <w:t xml:space="preserve">1: ਅਸੀਂ ਵੱਖੋ-ਵੱਖਰੇ ਦ੍ਰਿਸ਼ਟੀਕੋਣਾਂ ਵਾਲੇ ਲੋਕਾਂ ਨਾਲ ਆਦਰਪੂਰਵਕ ਗੱਲਬਾਤ ਰਾਹੀਂ ਸਪੱਸ਼ਟਤਾ ਪ੍ਰਾਪਤ ਕਰ ਸਕਦੇ ਹਾਂ।</w:t>
      </w:r>
    </w:p>
    <w:p w14:paraId="5F92727F" w14:textId="77777777" w:rsidR="00F90BDC" w:rsidRDefault="00F90BDC"/>
    <w:p w14:paraId="103F5E69" w14:textId="77777777" w:rsidR="00F90BDC" w:rsidRDefault="00F90BDC">
      <w:r xmlns:w="http://schemas.openxmlformats.org/wordprocessingml/2006/main">
        <w:t xml:space="preserve">2: ਸਾਨੂੰ ਨਿਮਰਤਾ ਨਾਲ ਗੱਲਬਾਤ ਕਰਨੀ ਚਾਹੀਦੀ ਹੈ, ਇਹ ਜਾਣਦੇ ਹੋਏ ਕਿ ਸਾਡੇ ਕੋਲ ਸਾਰੇ ਜਵਾਬ ਨਹੀਂ ਹਨ।</w:t>
      </w:r>
    </w:p>
    <w:p w14:paraId="6A15A7AD" w14:textId="77777777" w:rsidR="00F90BDC" w:rsidRDefault="00F90BDC"/>
    <w:p w14:paraId="5BCE8744" w14:textId="77777777" w:rsidR="00F90BDC" w:rsidRDefault="00F90BDC">
      <w:r xmlns:w="http://schemas.openxmlformats.org/wordprocessingml/2006/main">
        <w:t xml:space="preserve">1: ਯਾਕੂਬ 1:5 - ਜੇ ਤੁਹਾਡੇ ਵਿੱਚੋਂ ਕਿਸੇ ਕੋਲ ਬੁੱਧ ਦੀ ਘਾਟ ਹੈ, ਤਾਂ ਉਹ ਪਰਮੇਸ਼ੁਰ ਤੋਂ ਮੰਗੇ, ਜੋ ਬਿਨਾਂ ਕਿਸੇ ਨਿੰਦਿਆ ਦੇ ਸਭ ਨੂੰ ਖੁੱਲ੍ਹੇ ਦਿਲ ਨਾਲ ਦਿੰਦਾ ਹੈ, ਅਤੇ ਇਹ ਉਸਨੂੰ ਦਿੱਤਾ ਜਾਵੇਗਾ.</w:t>
      </w:r>
    </w:p>
    <w:p w14:paraId="1D28195E" w14:textId="77777777" w:rsidR="00F90BDC" w:rsidRDefault="00F90BDC"/>
    <w:p w14:paraId="2661E093" w14:textId="77777777" w:rsidR="00F90BDC" w:rsidRDefault="00F90BDC">
      <w:r xmlns:w="http://schemas.openxmlformats.org/wordprocessingml/2006/main">
        <w:t xml:space="preserve">2: ਕੁਲੁੱਸੀਆਂ 2:8 - ਧਿਆਨ ਰੱਖੋ ਕਿ ਕੋਈ ਵੀ ਤੁਹਾਨੂੰ ਫ਼ਲਸਫ਼ੇ ਅਤੇ ਖਾਲੀ ਛਲ ਦੁਆਰਾ, ਮਨੁੱਖੀ ਪਰੰਪਰਾ ਦੇ ਅਨੁਸਾਰ, ਸੰਸਾਰ ਦੀਆਂ ਮੂਲ ਆਤਮਾਵਾਂ ਦੇ ਅਨੁਸਾਰ, ਨਾ ਕਿ ਮਸੀਹ ਦੇ ਅਨੁਸਾਰ ਬੰਦੀ ਬਣਾ ਲਵੇ।</w:t>
      </w:r>
    </w:p>
    <w:p w14:paraId="13F12E70" w14:textId="77777777" w:rsidR="00F90BDC" w:rsidRDefault="00F90BDC"/>
    <w:p w14:paraId="268F39A8" w14:textId="77777777" w:rsidR="00F90BDC" w:rsidRDefault="00F90BDC">
      <w:r xmlns:w="http://schemas.openxmlformats.org/wordprocessingml/2006/main">
        <w:t xml:space="preserve">ਯੂਹੰਨਾ 3:26 ਅਤੇ ਉਹ ਯੂਹੰਨਾ ਦੇ ਕੋਲ ਆਏ ਅਤੇ ਉਸ ਨੂੰ ਕਿਹਾ, ਗੁਰੂ ਜੀ, ਉਹ ਜਿਹੜਾ ਯਰਦਨ ਦੇ ਪਾਰ ਤੇਰੇ ਨਾਲ ਸੀ, ਜਿਸ ਦੀ ਤੂੰ ਗਵਾਹੀ ਦਿੱਤੀ, ਵੇਖੋ, ਉਹੀ ਬਪਤਿਸਮਾ ਦਿੰਦਾ ਹੈ ਅਤੇ ਸਾਰੇ ਲੋਕ ਉਹ ਦੇ ਕੋਲ ਆਉਂਦੇ ਹਨ।</w:t>
      </w:r>
    </w:p>
    <w:p w14:paraId="5FA3B9FF" w14:textId="77777777" w:rsidR="00F90BDC" w:rsidRDefault="00F90BDC"/>
    <w:p w14:paraId="27234EEB" w14:textId="77777777" w:rsidR="00F90BDC" w:rsidRDefault="00F90BDC">
      <w:r xmlns:w="http://schemas.openxmlformats.org/wordprocessingml/2006/main">
        <w:t xml:space="preserve">ਯੂਹੰਨਾ ਨੂੰ ਯਿਸੂ ਬਾਰੇ ਪੁੱਛਿਆ ਗਿਆ ਸੀ, ਜਿਸ ਬਾਰੇ ਉਸਨੇ ਗਵਾਹੀ ਦਿੱਤੀ ਸੀ, ਅਤੇ ਜੋ ਬਹੁਤ ਸਾਰੇ ਲੋਕਾਂ ਨੂੰ ਬਪਤਿਸਮਾ ਦੇ ਰਿਹਾ ਸੀ।</w:t>
      </w:r>
    </w:p>
    <w:p w14:paraId="10975AB3" w14:textId="77777777" w:rsidR="00F90BDC" w:rsidRDefault="00F90BDC"/>
    <w:p w14:paraId="197F49E4" w14:textId="77777777" w:rsidR="00F90BDC" w:rsidRDefault="00F90BDC">
      <w:r xmlns:w="http://schemas.openxmlformats.org/wordprocessingml/2006/main">
        <w:t xml:space="preserve">1. ਗਵਾਹੀ ਦੀ ਸ਼ਕਤੀ: ਤੁਹਾਡੇ ਸ਼ਬਦ ਕਿਵੇਂ ਇੱਕ ਫਰਕ ਲਿਆ ਸਕਦੇ ਹਨ</w:t>
      </w:r>
    </w:p>
    <w:p w14:paraId="43426088" w14:textId="77777777" w:rsidR="00F90BDC" w:rsidRDefault="00F90BDC"/>
    <w:p w14:paraId="647E1DCA" w14:textId="77777777" w:rsidR="00F90BDC" w:rsidRDefault="00F90BDC">
      <w:r xmlns:w="http://schemas.openxmlformats.org/wordprocessingml/2006/main">
        <w:t xml:space="preserve">2. ਯਿਸੂ ਦਾ ਅਨੁਸਰਣ ਕਰਨ ਦੀ ਕਾਲ: ਸੱਦੇ ਦਾ ਜਵਾਬ</w:t>
      </w:r>
    </w:p>
    <w:p w14:paraId="5549CD29" w14:textId="77777777" w:rsidR="00F90BDC" w:rsidRDefault="00F90BDC"/>
    <w:p w14:paraId="0B5084A0" w14:textId="77777777" w:rsidR="00F90BDC" w:rsidRDefault="00F90BDC">
      <w:r xmlns:w="http://schemas.openxmlformats.org/wordprocessingml/2006/main">
        <w:t xml:space="preserve">1. ਰਸੂਲਾਂ ਦੇ ਕਰਤੱਬ 4:18-20 - ਅਤੇ ਉਨ੍ਹਾਂ ਨੇ ਉਨ੍ਹਾਂ ਨੂੰ ਬੁਲਾਇਆ ਅਤੇ ਉਨ੍ਹਾਂ ਨੂੰ ਹੁਕਮ ਦਿੱਤਾ ਕਿ ਉਹ ਯਿਸੂ ਦੇ ਨਾਮ 'ਤੇ ਨਾ ਬੋਲਣ ਅਤੇ ਨਾ ਹੀ ਉਪਦੇਸ਼ ਦੇਣ।</w:t>
      </w:r>
    </w:p>
    <w:p w14:paraId="2AFCA2BA" w14:textId="77777777" w:rsidR="00F90BDC" w:rsidRDefault="00F90BDC"/>
    <w:p w14:paraId="38FB80AE" w14:textId="77777777" w:rsidR="00F90BDC" w:rsidRDefault="00F90BDC">
      <w:r xmlns:w="http://schemas.openxmlformats.org/wordprocessingml/2006/main">
        <w:t xml:space="preserve">2. ਮੱਤੀ 28:18-20 - ਅਤੇ ਯਿਸੂ ਨੇ ਆ ਕੇ ਉਨ੍ਹਾਂ ਨਾਲ ਗੱਲ ਕੀਤੀ ਅਤੇ ਕਿਹਾ, ਮੈਨੂੰ ਸਵਰਗ ਅਤੇ ਧਰਤੀ ਦੀ ਸਾਰੀ ਸ਼ਕਤੀ ਦਿੱਤੀ ਗਈ ਹੈ। ਇਸ ਲਈ ਤੁਸੀਂ ਜਾਓ ਅਤੇ ਸਾਰੀਆਂ ਕੌਮਾਂ ਨੂੰ ਸਿਖਾਓ, ਉਨ੍ਹਾਂ ਨੂੰ ਪਿਤਾ, ਪੁੱਤਰ ਅਤੇ ਪਵਿੱਤਰ ਆਤਮਾ ਦੇ ਨਾਮ ਵਿੱਚ ਬਪਤਿਸਮਾ ਦਿਓ।</w:t>
      </w:r>
    </w:p>
    <w:p w14:paraId="23845526" w14:textId="77777777" w:rsidR="00F90BDC" w:rsidRDefault="00F90BDC"/>
    <w:p w14:paraId="26C366A7" w14:textId="77777777" w:rsidR="00F90BDC" w:rsidRDefault="00F90BDC">
      <w:r xmlns:w="http://schemas.openxmlformats.org/wordprocessingml/2006/main">
        <w:t xml:space="preserve">ਯੂਹੰਨਾ 3:27 ਯੂਹੰਨਾ ਨੇ ਉੱਤਰ ਦਿੱਤਾ ਅਤੇ ਕਿਹਾ, ਮਨੁੱਖ ਨੂੰ ਕੁਝ ਵੀ ਪ੍ਰਾਪਤ ਨਹੀਂ ਹੋ ਸਕਦਾ, ਜਦ ਤੱਕ ਕਿ ਉਹ ਨੂੰ ਸਵਰਗ ਤੋਂ ਦਿੱਤਾ ਜਾਂਦਾ ਹੈ।</w:t>
      </w:r>
    </w:p>
    <w:p w14:paraId="3145D1F6" w14:textId="77777777" w:rsidR="00F90BDC" w:rsidRDefault="00F90BDC"/>
    <w:p w14:paraId="5E94942C" w14:textId="77777777" w:rsidR="00F90BDC" w:rsidRDefault="00F90BDC">
      <w:r xmlns:w="http://schemas.openxmlformats.org/wordprocessingml/2006/main">
        <w:t xml:space="preserve">ਜੌਨ ਸਾਰੀਆਂ ਚੀਜ਼ਾਂ ਲਈ ਪਰਮੇਸ਼ੁਰ ਦੀ ਕਿਰਪਾ 'ਤੇ ਭਰੋਸਾ ਕਰਨ ਦੀ ਮਹੱਤਤਾ 'ਤੇ ਜ਼ੋਰ ਦਿੰਦਾ ਹੈ।</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ਸਾਨੂੰ ਪ੍ਰਮਾਤਮਾ ਉੱਤੇ ਆਪਣੀ ਨਿਰਭਰਤਾ ਨੂੰ ਪਛਾਣਨਾ ਚਾਹੀਦਾ ਹੈ ਅਤੇ ਆਪਣੀਆਂ ਸਾਰੀਆਂ ਜ਼ਰੂਰਤਾਂ ਲਈ ਉਸਦੀ ਕਿਰਪਾ 'ਤੇ ਭਰੋਸਾ ਕਰਨਾ ਚਾਹੀਦਾ ਹੈ।</w:t>
      </w:r>
    </w:p>
    <w:p w14:paraId="6141CD3E" w14:textId="77777777" w:rsidR="00F90BDC" w:rsidRDefault="00F90BDC"/>
    <w:p w14:paraId="346BA801" w14:textId="77777777" w:rsidR="00F90BDC" w:rsidRDefault="00F90BDC">
      <w:r xmlns:w="http://schemas.openxmlformats.org/wordprocessingml/2006/main">
        <w:t xml:space="preserve">2: ਪ੍ਰਮਾਤਮਾ ਦੀਆਂ ਅਸੀਸਾਂ ਪ੍ਰਾਪਤ ਕਰਨ ਲਈ, ਸਾਨੂੰ ਉਸ ਉੱਤੇ ਆਪਣੇ ਭਰੋਸਾ ਨੂੰ ਸਵੀਕਾਰ ਕਰਨਾ ਚਾਹੀਦਾ ਹੈ ਅਤੇ ਉਸਦੀ ਕਿਰਪਾ ਨੂੰ ਸਵੀਕਾਰ ਕਰਨਾ ਚਾਹੀਦਾ ਹੈ।</w:t>
      </w:r>
    </w:p>
    <w:p w14:paraId="2118F818" w14:textId="77777777" w:rsidR="00F90BDC" w:rsidRDefault="00F90BDC"/>
    <w:p w14:paraId="55F2805E" w14:textId="77777777" w:rsidR="00F90BDC" w:rsidRDefault="00F90BDC">
      <w:r xmlns:w="http://schemas.openxmlformats.org/wordprocessingml/2006/main">
        <w:t xml:space="preserve">1: ਅਫ਼ਸੀਆਂ 2:8-9 - "ਕਿਉਂਕਿ ਤੁਸੀਂ ਕਿਰਪਾ ਦੁਆਰਾ ਵਿਸ਼ਵਾਸ ਦੁਆਰਾ ਬਚਾਏ ਗਏ ਹੋ। ਅਤੇ ਇਹ ਤੁਹਾਡਾ ਆਪਣਾ ਕੰਮ ਨਹੀਂ ਹੈ; ਇਹ ਪਰਮੇਸ਼ੁਰ ਦੀ ਦਾਤ ਹੈ, ਕੰਮਾਂ ਦਾ ਨਤੀਜਾ ਨਹੀਂ ਹੈ, ਤਾਂ ਜੋ ਕੋਈ ਸ਼ੇਖੀ ਨਾ ਮਾਰ ਸਕੇ।"</w:t>
      </w:r>
    </w:p>
    <w:p w14:paraId="53337335" w14:textId="77777777" w:rsidR="00F90BDC" w:rsidRDefault="00F90BDC"/>
    <w:p w14:paraId="77D7A905" w14:textId="77777777" w:rsidR="00F90BDC" w:rsidRDefault="00F90BDC">
      <w:r xmlns:w="http://schemas.openxmlformats.org/wordprocessingml/2006/main">
        <w:t xml:space="preserve">2: ਰੋਮੀਆਂ 11:36 - "ਉਸ ਤੋਂ ਅਤੇ ਉਸਦੇ ਦੁਆਰਾ ਅਤੇ ਉਸਦੇ ਲਈ ਸਭ ਕੁਝ ਹੈ। ਉਸਦੀ ਸਦਾ ਲਈ ਮਹਿਮਾ ਹੋਵੇ। ਆਮੀਨ।"</w:t>
      </w:r>
    </w:p>
    <w:p w14:paraId="277C0CD2" w14:textId="77777777" w:rsidR="00F90BDC" w:rsidRDefault="00F90BDC"/>
    <w:p w14:paraId="5D048C42" w14:textId="77777777" w:rsidR="00F90BDC" w:rsidRDefault="00F90BDC">
      <w:r xmlns:w="http://schemas.openxmlformats.org/wordprocessingml/2006/main">
        <w:t xml:space="preserve">ਯੂਹੰਨਾ 3:28 ਤੁਸੀਂ ਆਪ ਹੀ ਮੇਰੇ ਉੱਤੇ ਗਵਾਹੀ ਦਿੰਦੇ ਹੋ ਜੋ ਮੈਂ ਕਿਹਾ ਸੀ ਕਿ ਮੈਂ ਮਸੀਹ ਨਹੀਂ ਹਾਂ ਪਰ ਉਹ ਦੇ ਅੱਗੇ ਭੇਜਿਆ ਗਿਆ ਹਾਂ।</w:t>
      </w:r>
    </w:p>
    <w:p w14:paraId="1285B41E" w14:textId="77777777" w:rsidR="00F90BDC" w:rsidRDefault="00F90BDC"/>
    <w:p w14:paraId="2E5BAB35" w14:textId="77777777" w:rsidR="00F90BDC" w:rsidRDefault="00F90BDC">
      <w:r xmlns:w="http://schemas.openxmlformats.org/wordprocessingml/2006/main">
        <w:t xml:space="preserve">ਇਸ ਹਵਾਲੇ ਤੋਂ ਪਤਾ ਲੱਗਦਾ ਹੈ ਕਿ ਜੌਨ ਬੈਪਟਿਸਟ ਮਸੀਹਾ ਹੋਣ ਤੋਂ ਇਨਕਾਰ ਕਰਦਾ ਹੈ, ਸਗੋਂ ਇਹ ਕਿ ਉਸ ਨੂੰ ਉਸ ਤੋਂ ਪਹਿਲਾਂ ਭੇਜਿਆ ਗਿਆ ਹੈ।</w:t>
      </w:r>
    </w:p>
    <w:p w14:paraId="0DC3CE99" w14:textId="77777777" w:rsidR="00F90BDC" w:rsidRDefault="00F90BDC"/>
    <w:p w14:paraId="2BD97BDB" w14:textId="77777777" w:rsidR="00F90BDC" w:rsidRDefault="00F90BDC">
      <w:r xmlns:w="http://schemas.openxmlformats.org/wordprocessingml/2006/main">
        <w:t xml:space="preserve">1: ਸਾਨੂੰ ਜੀਵਨ ਵਿੱਚ ਆਪਣੇ ਖੁਦ ਦੇ ਉਦੇਸ਼ ਬਾਰੇ ਹਮੇਸ਼ਾ ਧਿਆਨ ਰੱਖਣਾ ਚਾਹੀਦਾ ਹੈ ਅਤੇ ਉਨ੍ਹਾਂ ਭੂਮਿਕਾਵਾਂ ਨੂੰ ਭਰਨ ਦੀ ਕੋਸ਼ਿਸ਼ ਨਹੀਂ ਕਰਨੀ ਚਾਹੀਦੀ ਜੋ ਸਾਡੇ ਲਈ ਨਹੀਂ ਹਨ।</w:t>
      </w:r>
    </w:p>
    <w:p w14:paraId="517143D8" w14:textId="77777777" w:rsidR="00F90BDC" w:rsidRDefault="00F90BDC"/>
    <w:p w14:paraId="014493A8" w14:textId="77777777" w:rsidR="00F90BDC" w:rsidRDefault="00F90BDC">
      <w:r xmlns:w="http://schemas.openxmlformats.org/wordprocessingml/2006/main">
        <w:t xml:space="preserve">2: ਸਾਨੂੰ ਯੂਹੰਨਾ ਬਪਤਿਸਮਾ ਦੇਣ ਵਾਲੇ ਦੀ ਮਿਸਾਲ ਉੱਤੇ ਚੱਲਣਾ ਚਾਹੀਦਾ ਹੈ, ਜਿਸ ਨੇ ਮਸੀਹਾ ਦੇ ਆਉਣ ਲਈ ਤਿਆਰੀ ਕਰਨ ਦੀ ਆਪਣੀ ਭੂਮਿਕਾ ਨੂੰ ਨਿਮਰਤਾ ਨਾਲ ਸਵੀਕਾਰ ਕੀਤਾ ਸੀ।</w:t>
      </w:r>
    </w:p>
    <w:p w14:paraId="3EE153DF" w14:textId="77777777" w:rsidR="00F90BDC" w:rsidRDefault="00F90BDC"/>
    <w:p w14:paraId="655B628F" w14:textId="77777777" w:rsidR="00F90BDC" w:rsidRDefault="00F90BDC">
      <w:r xmlns:w="http://schemas.openxmlformats.org/wordprocessingml/2006/main">
        <w:t xml:space="preserve">1: ਫ਼ਿਲਿੱਪੀਆਂ 2:3-5 - "ਸੁਆਰਥੀ ਲਾਲਸਾ ਜਾਂ ਵਿਅਰਥ ਅਹੰਕਾਰ ਤੋਂ ਕੁਝ ਵੀ ਨਾ ਕਰੋ। ਸਗੋਂ ਨਿਮਰਤਾ ਨਾਲ ਦੂਜਿਆਂ ਨੂੰ ਆਪਣੇ ਨਾਲੋਂ ਉੱਚਾ ਸਮਝੋ, ਆਪਣੇ ਹਿੱਤਾਂ ਨੂੰ ਨਾ ਵੇਖੋ, ਪਰ ਤੁਹਾਡੇ ਵਿੱਚੋਂ ਹਰ ਇੱਕ ਦੂਜਿਆਂ ਦੇ ਹਿੱਤਾਂ ਲਈ ਤੁਹਾਡੇ ਨਾਲ ਆਪਣੇ ਰਿਸ਼ਤੇ ਵਿੱਚ। ਇੱਕ ਦੂਜੇ, ਮਸੀਹ ਯਿਸੂ ਵਰਗੀ ਮਾਨਸਿਕਤਾ ਰੱਖੋ।"</w:t>
      </w:r>
    </w:p>
    <w:p w14:paraId="7DE0F75D" w14:textId="77777777" w:rsidR="00F90BDC" w:rsidRDefault="00F90BDC"/>
    <w:p w14:paraId="3A7EAECF" w14:textId="77777777" w:rsidR="00F90BDC" w:rsidRDefault="00F90BDC">
      <w:r xmlns:w="http://schemas.openxmlformats.org/wordprocessingml/2006/main">
        <w:t xml:space="preserve">2: ਯਸਾਯਾਹ 40:3 - "ਇੱਕ ਪੁਕਾਰ ਦੀ ਅਵਾਜ਼: "ਉਜਾੜ ਵਿੱਚ ਯਹੋਵਾਹ ਲਈ ਰਾਹ ਤਿਆਰ ਕਰੋ; ਮਾਰੂਥਲ ਵਿੱਚ ਸਾਡੇ ਪਰਮੇਸ਼ੁਰ ਲਈ ਇੱਕ ਮਾਰਗ ਸਿੱਧਾ ਕਰੋ।"</w:t>
      </w:r>
    </w:p>
    <w:p w14:paraId="29051723" w14:textId="77777777" w:rsidR="00F90BDC" w:rsidRDefault="00F90BDC"/>
    <w:p w14:paraId="43556EAF" w14:textId="77777777" w:rsidR="00F90BDC" w:rsidRDefault="00F90BDC">
      <w:r xmlns:w="http://schemas.openxmlformats.org/wordprocessingml/2006/main">
        <w:t xml:space="preserve">ਯੂਹੰਨਾ 3:29 ਜਿਹ ਦੇ ਕੋਲ ਲਾੜੀ ਹੈ ਉਹ ਲਾੜਾ ਹੈ, ਪਰ ਲਾੜੇ ਦਾ ਮਿੱਤਰ ਜਿਹੜਾ ਖੜ੍ਹਾ ਹੋ ਕੇ ਉਸ ਦੀ ਗੱਲ ਸੁਣਦਾ ਹੈ, ਲਾੜੇ ਦੀ ਅਵਾਜ਼ ਦੇ ਕਾਰਨ ਬਹੁਤ ਅਨੰਦ ਹੁੰਦਾ ਹੈ: ਇਸ ਲਈ ਮੇਰੀ ਇਹ ਖੁਸ਼ੀ ਪੂਰੀ ਹੋਈ ਹੈ।</w:t>
      </w:r>
    </w:p>
    <w:p w14:paraId="3F8408AA" w14:textId="77777777" w:rsidR="00F90BDC" w:rsidRDefault="00F90BDC"/>
    <w:p w14:paraId="474D3A79" w14:textId="77777777" w:rsidR="00F90BDC" w:rsidRDefault="00F90BDC">
      <w:r xmlns:w="http://schemas.openxmlformats.org/wordprocessingml/2006/main">
        <w:t xml:space="preserve">ਲਾੜੇ ਦੇ ਦੋਸਤ ਬਣਨ ਦੀ ਖੁਸ਼ੀ ਲਾੜੇ ਦੀ ਆਵਾਜ਼ ਸੁਣ ਕੇ ਪੂਰੀ ਹੁੰਦੀ ਹੈ।</w:t>
      </w:r>
    </w:p>
    <w:p w14:paraId="78C91031" w14:textId="77777777" w:rsidR="00F90BDC" w:rsidRDefault="00F90BDC"/>
    <w:p w14:paraId="547F18A4" w14:textId="77777777" w:rsidR="00F90BDC" w:rsidRDefault="00F90BDC">
      <w:r xmlns:w="http://schemas.openxmlformats.org/wordprocessingml/2006/main">
        <w:t xml:space="preserve">1. ਦੋਸਤੀ ਦੀ ਖੁਸ਼ੀ: ਲਾੜੇ ਦਾ ਦੋਸਤ ਬਣਨਾ</w:t>
      </w:r>
    </w:p>
    <w:p w14:paraId="2AE13AB3" w14:textId="77777777" w:rsidR="00F90BDC" w:rsidRDefault="00F90BDC"/>
    <w:p w14:paraId="1D95A6D1" w14:textId="77777777" w:rsidR="00F90BDC" w:rsidRDefault="00F90BDC">
      <w:r xmlns:w="http://schemas.openxmlformats.org/wordprocessingml/2006/main">
        <w:t xml:space="preserve">2. ਖੁਸ਼ੀ ਨਾਲ ਜਸ਼ਨ ਮਨਾਉਣਾ: ਲਾੜੇ ਦੀ ਆਵਾਜ਼ ਵਿੱਚ ਖੁਸ਼ੀ ਮਨਾਉਣਾ</w:t>
      </w:r>
    </w:p>
    <w:p w14:paraId="112D65D6" w14:textId="77777777" w:rsidR="00F90BDC" w:rsidRDefault="00F90BDC"/>
    <w:p w14:paraId="15A88847" w14:textId="77777777" w:rsidR="00F90BDC" w:rsidRDefault="00F90BDC">
      <w:r xmlns:w="http://schemas.openxmlformats.org/wordprocessingml/2006/main">
        <w:t xml:space="preserve">1. ਯੂਹੰਨਾ 15:14-15, "ਤੁਸੀਂ ਮੇਰੇ ਦੋਸਤ ਹੋ, ਜੇ ਤੁਸੀਂ ਉਹੀ ਕਰਦੇ ਹੋ ਜੋ ਮੈਂ ਤੁਹਾਨੂੰ ਹੁਕਮ ਦਿੰਦਾ ਹਾਂ। ਇਸ ਤੋਂ ਬਾਅਦ ਮੈਂ ਤੁਹਾਨੂੰ ਨੌਕਰ ਨਹੀਂ ਕਹਾਂਗਾ; ਕਿਉਂਕਿ ਨੌਕਰ ਨਹੀਂ ਜਾਣਦਾ ਕਿ ਉਸਦਾ ਮਾਲਕ ਕੀ ਕਰਦਾ ਹੈ; ਪਰ ਮੈਂ ਤੁਹਾਨੂੰ ਸਭ ਕੁਝ ਲਈ ਦੋਸਤ ਕਿਹਾ ਹੈ; ਜੋ ਮੈਂ ਆਪਣੇ ਪਿਤਾ ਬਾਰੇ ਸੁਣਿਆ ਹੈ, ਮੈਂ ਤੁਹਾਨੂੰ ਦੱਸ ਦਿੱਤਾ ਹੈ।"</w:t>
      </w:r>
    </w:p>
    <w:p w14:paraId="7D80D4D8" w14:textId="77777777" w:rsidR="00F90BDC" w:rsidRDefault="00F90BDC"/>
    <w:p w14:paraId="5272667E" w14:textId="77777777" w:rsidR="00F90BDC" w:rsidRDefault="00F90BDC">
      <w:r xmlns:w="http://schemas.openxmlformats.org/wordprocessingml/2006/main">
        <w:t xml:space="preserve">2. ਕਹਾਉਤਾਂ 17:17, "ਦੋਸਤ ਹਰ ਵੇਲੇ ਪਿਆਰ ਕਰਦਾ ਹੈ, ਅਤੇ ਭਰਾ ਬਿਪਤਾ ਲਈ ਪੈਦਾ ਹੁੰਦਾ ਹੈ।"</w:t>
      </w:r>
    </w:p>
    <w:p w14:paraId="09D2CBB7" w14:textId="77777777" w:rsidR="00F90BDC" w:rsidRDefault="00F90BDC"/>
    <w:p w14:paraId="76DDDA15" w14:textId="77777777" w:rsidR="00F90BDC" w:rsidRDefault="00F90BDC">
      <w:r xmlns:w="http://schemas.openxmlformats.org/wordprocessingml/2006/main">
        <w:t xml:space="preserve">ਯੂਹੰਨਾ 3:30 ਉਸਨੂੰ ਵਧਣਾ ਚਾਹੀਦਾ ਹੈ, ਪਰ ਮੈਨੂੰ ਘਟਣਾ ਚਾਹੀਦਾ ਹੈ।</w:t>
      </w:r>
    </w:p>
    <w:p w14:paraId="38045715" w14:textId="77777777" w:rsidR="00F90BDC" w:rsidRDefault="00F90BDC"/>
    <w:p w14:paraId="198D996C" w14:textId="77777777" w:rsidR="00F90BDC" w:rsidRDefault="00F90BDC">
      <w:r xmlns:w="http://schemas.openxmlformats.org/wordprocessingml/2006/main">
        <w:t xml:space="preserve">ਇਹ ਹਵਾਲਾ ਨਿਮਰਤਾ ਅਤੇ ਆਤਮ-ਬਲੀਦਾਨ ਦੀ ਮਹੱਤਤਾ 'ਤੇ ਜ਼ੋਰ ਦਿੰਦਾ ਹੈ, ਇਹ ਦਰਸਾਉਂਦਾ ਹੈ ਕਿ ਯਿਸੂ ਨੂੰ ਸਭ ਤੋਂ ਵੱਧ ਤਰਜੀਹ ਦਿੱਤੀ ਜਾਣੀ ਚਾਹੀਦੀ ਹੈ।</w:t>
      </w:r>
    </w:p>
    <w:p w14:paraId="68438113" w14:textId="77777777" w:rsidR="00F90BDC" w:rsidRDefault="00F90BDC"/>
    <w:p w14:paraId="00BBA2A1" w14:textId="77777777" w:rsidR="00F90BDC" w:rsidRDefault="00F90BDC">
      <w:r xmlns:w="http://schemas.openxmlformats.org/wordprocessingml/2006/main">
        <w:t xml:space="preserve">1. "ਈਸਾਈ ਜੀਵਨ ਵਿੱਚ ਨਿਮਰਤਾ ਦੀ ਸ਼ਕਤੀ"</w:t>
      </w:r>
    </w:p>
    <w:p w14:paraId="395A9D1B" w14:textId="77777777" w:rsidR="00F90BDC" w:rsidRDefault="00F90BDC"/>
    <w:p w14:paraId="6449EB80" w14:textId="77777777" w:rsidR="00F90BDC" w:rsidRDefault="00F90BDC">
      <w:r xmlns:w="http://schemas.openxmlformats.org/wordprocessingml/2006/main">
        <w:t xml:space="preserve">2. "ਸਾਡੇ ਜੀਵਨ ਵਿੱਚ ਯਿਸੂ ਦੀ ਤਰਜੀਹ"</w:t>
      </w:r>
    </w:p>
    <w:p w14:paraId="02DC78E0" w14:textId="77777777" w:rsidR="00F90BDC" w:rsidRDefault="00F90BDC"/>
    <w:p w14:paraId="5F15E803" w14:textId="77777777" w:rsidR="00F90BDC" w:rsidRDefault="00F90BDC">
      <w:r xmlns:w="http://schemas.openxmlformats.org/wordprocessingml/2006/main">
        <w:t xml:space="preserve">1. ਫਿਲਪੀਆਂ 2:3-5 - “ਸੁਆਰਥੀ ਲਾਲਸਾ ਜਾਂ ਹੰਕਾਰ ਤੋਂ ਕੁਝ ਨਾ ਕਰੋ, ਪਰ ਨਿਮਰਤਾ ਨਾਲ ਦੂਜਿਆਂ ਨੂੰ </w:t>
      </w:r>
      <w:r xmlns:w="http://schemas.openxmlformats.org/wordprocessingml/2006/main">
        <w:lastRenderedPageBreak xmlns:w="http://schemas.openxmlformats.org/wordprocessingml/2006/main"/>
      </w:r>
      <w:r xmlns:w="http://schemas.openxmlformats.org/wordprocessingml/2006/main">
        <w:t xml:space="preserve">ਆਪਣੇ ਨਾਲੋਂ ਵੱਧ ਮਹੱਤਵਪੂਰਣ ਗਿਣੋ। ਤੁਹਾਡੇ ਵਿੱਚੋਂ ਹਰ ਇੱਕ ਨੂੰ ਨਾ ਸਿਰਫ਼ ਆਪਣੇ ਹਿੱਤਾਂ ਵੱਲ ਧਿਆਨ ਦੇਣ ਦਿਓ, ਸਗੋਂ ਦੂਜਿਆਂ ਦੇ ਹਿੱਤਾਂ ਵੱਲ ਵੀ ਧਿਆਨ ਦਿਓ। ਇਹ ਮਨ ਆਪਸ ਵਿੱਚ ਰੱਖੋ, ਜੋ ਮਸੀਹ ਯਿਸੂ ਵਿੱਚ ਤੁਹਾਡਾ ਹੈ।”</w:t>
      </w:r>
    </w:p>
    <w:p w14:paraId="6672B599" w14:textId="77777777" w:rsidR="00F90BDC" w:rsidRDefault="00F90BDC"/>
    <w:p w14:paraId="59AD9EC0" w14:textId="77777777" w:rsidR="00F90BDC" w:rsidRDefault="00F90BDC">
      <w:r xmlns:w="http://schemas.openxmlformats.org/wordprocessingml/2006/main">
        <w:t xml:space="preserve">2. ਯਾਕੂਬ 4:10 - "ਪ੍ਰਭੂ ਦੇ ਅੱਗੇ ਨਿਮਰ ਬਣੋ, ਅਤੇ ਉਹ ਤੁਹਾਨੂੰ ਉੱਚਾ ਕਰੇਗਾ।"</w:t>
      </w:r>
    </w:p>
    <w:p w14:paraId="74B0025D" w14:textId="77777777" w:rsidR="00F90BDC" w:rsidRDefault="00F90BDC"/>
    <w:p w14:paraId="1F57A917" w14:textId="77777777" w:rsidR="00F90BDC" w:rsidRDefault="00F90BDC">
      <w:r xmlns:w="http://schemas.openxmlformats.org/wordprocessingml/2006/main">
        <w:t xml:space="preserve">ਯੂਹੰਨਾ 3:31 ਉਹ ਜਿਹੜਾ ਉੱਪਰੋਂ ਆਉਂਦਾ ਹੈ ਸਭ ਤੋਂ ਉੱਪਰ ਹੈ: ਉਹ ਜੋ ਧਰਤੀ ਦਾ ਹੈ, ਧਰਤੀ ਦਾ ਹੈ, ਅਤੇ ਧਰਤੀ ਦਾ ਬੋਲਦਾ ਹੈ: ਉਹ ਜੋ ਸਵਰਗ ਤੋਂ ਆਉਂਦਾ ਹੈ ਸਭ ਤੋਂ ਉੱਪਰ ਹੈ।</w:t>
      </w:r>
    </w:p>
    <w:p w14:paraId="00FEA237" w14:textId="77777777" w:rsidR="00F90BDC" w:rsidRDefault="00F90BDC"/>
    <w:p w14:paraId="43A1B6B4" w14:textId="77777777" w:rsidR="00F90BDC" w:rsidRDefault="00F90BDC">
      <w:r xmlns:w="http://schemas.openxmlformats.org/wordprocessingml/2006/main">
        <w:t xml:space="preserve">ਉਹ ਜਿਹੜਾ ਸਵਰਗ ਤੋਂ ਆਉਂਦਾ ਹੈ ਉਹ ਸਭਨਾਂ ਨਾਲੋਂ ਮਹਾਨ ਹੈ। 1: ਪਰਮੇਸ਼ੁਰ ਸਾਰੀ ਸੱਚੀ ਮਹਾਨਤਾ ਦਾ ਸੋਮਾ ਹੈ, ਅਤੇ ਸਾਨੂੰ ਉਸ ਦੀ ਇੱਛਾ ਅਨੁਸਾਰ ਜੀਉਣ ਦੀ ਕੋਸ਼ਿਸ਼ ਕਰਨੀ ਚਾਹੀਦੀ ਹੈ। 2: ਸਾਡੀਆਂ ਜ਼ਿੰਦਗੀਆਂ ਨੂੰ ਧਰਤੀ ਦੀ ਬਜਾਏ ਸਵਰਗੀ ਦ੍ਰਿਸ਼ਟੀਕੋਣ ਨੂੰ ਪ੍ਰਤੀਬਿੰਬਤ ਕਰਨਾ ਚਾਹੀਦਾ ਹੈ। 1: ਮੱਤੀ 6:9-10 "ਸਵਰਗ ਵਿੱਚ ਸਾਡੇ ਪਿਤਾ, ਤੇਰਾ ਨਾਮ ਪਵਿੱਤਰ ਮੰਨਿਆ ਜਾਵੇ। ਤੇਰਾ ਰਾਜ ਆਵੇ, ਤੇਰੀ ਮਰਜ਼ੀ ਜਿਵੇਂ ਸਵਰਗ ਵਿੱਚ ਹੈ, ਧਰਤੀ ਉੱਤੇ ਵੀ ਪੂਰੀ ਹੋਵੇ।" 2: ਯਾਕੂਬ 4:7-8 "ਇਸ ਲਈ ਆਪਣੇ ਆਪ ਨੂੰ ਪਰਮੇਸ਼ੁਰ ਦੇ ਅਧੀਨ ਕਰ ਦਿਓ। ਸ਼ੈਤਾਨ ਦਾ ਵਿਰੋਧ ਕਰੋ, ਅਤੇ ਉਹ ਤੁਹਾਡੇ ਕੋਲੋਂ ਭੱਜ ਜਾਵੇਗਾ। ਪਰਮੇਸ਼ੁਰ ਦੇ ਨੇੜੇ ਆਓ, ਅਤੇ ਉਹ ਤੁਹਾਡੇ ਨੇੜੇ ਆਵੇਗਾ।"</w:t>
      </w:r>
    </w:p>
    <w:p w14:paraId="2DEADD00" w14:textId="77777777" w:rsidR="00F90BDC" w:rsidRDefault="00F90BDC"/>
    <w:p w14:paraId="262D247D" w14:textId="77777777" w:rsidR="00F90BDC" w:rsidRDefault="00F90BDC">
      <w:r xmlns:w="http://schemas.openxmlformats.org/wordprocessingml/2006/main">
        <w:t xml:space="preserve">ਯੂਹੰਨਾ 3:32 ਅਤੇ ਜੋ ਕੁਝ ਉਸਨੇ ਵੇਖਿਆ ਅਤੇ ਸੁਣਿਆ, ਉਹ ਗਵਾਹੀ ਦਿੰਦਾ ਹੈ; ਅਤੇ ਕੋਈ ਵੀ ਵਿਅਕਤੀ ਉਸਦੀ ਗਵਾਹੀ ਨਹੀਂ ਲੈਂਦਾ।</w:t>
      </w:r>
    </w:p>
    <w:p w14:paraId="2CDDA0EF" w14:textId="77777777" w:rsidR="00F90BDC" w:rsidRDefault="00F90BDC"/>
    <w:p w14:paraId="4D73BC47" w14:textId="77777777" w:rsidR="00F90BDC" w:rsidRDefault="00F90BDC">
      <w:r xmlns:w="http://schemas.openxmlformats.org/wordprocessingml/2006/main">
        <w:t xml:space="preserve">ਯੂਹੰਨਾ ਉਸ ਦੀ ਗਵਾਹੀ ਦੇ ਰਿਹਾ ਹੈ ਜੋ ਉਸਨੇ ਵੇਖਿਆ ਅਤੇ ਸੁਣਿਆ ਹੈ, ਪਰ ਕੋਈ ਵੀ ਉਸਦੀ ਗਵਾਹੀ ਨੂੰ ਸਵੀਕਾਰ ਨਹੀਂ ਕਰ ਰਿਹਾ ਹੈ।</w:t>
      </w:r>
    </w:p>
    <w:p w14:paraId="6C0AC642" w14:textId="77777777" w:rsidR="00F90BDC" w:rsidRDefault="00F90BDC"/>
    <w:p w14:paraId="7464C357" w14:textId="77777777" w:rsidR="00F90BDC" w:rsidRDefault="00F90BDC">
      <w:r xmlns:w="http://schemas.openxmlformats.org/wordprocessingml/2006/main">
        <w:t xml:space="preserve">1. ਸ਼ੱਕ ਦੇ ਚਿਹਰੇ ਵਿੱਚ ਅਟੁੱਟ ਵਿਸ਼ਵਾਸ ਦੀ ਸ਼ਕਤੀ</w:t>
      </w:r>
    </w:p>
    <w:p w14:paraId="58A6DA10" w14:textId="77777777" w:rsidR="00F90BDC" w:rsidRDefault="00F90BDC"/>
    <w:p w14:paraId="14088297" w14:textId="77777777" w:rsidR="00F90BDC" w:rsidRDefault="00F90BDC">
      <w:r xmlns:w="http://schemas.openxmlformats.org/wordprocessingml/2006/main">
        <w:t xml:space="preserve">2. ਪਰਮੇਸ਼ੁਰ ਦੇ ਰਾਜ ਲਈ ਗਵਾਹੀ ਦੇਣ ਦੀ ਲੋੜ</w:t>
      </w:r>
    </w:p>
    <w:p w14:paraId="2586881D" w14:textId="77777777" w:rsidR="00F90BDC" w:rsidRDefault="00F90BDC"/>
    <w:p w14:paraId="35208F49" w14:textId="77777777" w:rsidR="00F90BDC" w:rsidRDefault="00F90BDC">
      <w:r xmlns:w="http://schemas.openxmlformats.org/wordprocessingml/2006/main">
        <w:t xml:space="preserve">1. ਇਬਰਾਨੀਆਂ 11:6 - "ਅਤੇ ਵਿਸ਼ਵਾਸ ਤੋਂ ਬਿਨਾਂ ਉਸਨੂੰ ਪ੍ਰਸੰਨ ਕਰਨਾ ਅਸੰਭਵ ਹੈ, ਕਿਉਂਕਿ ਜੋ ਕੋਈ ਵੀ ਪਰਮੇਸ਼ੁਰ ਦੇ ਨੇੜੇ ਜਾਣਾ ਚਾਹੁੰਦਾ ਹੈ ਉਸਨੂੰ ਵਿਸ਼ਵਾਸ ਕਰਨਾ ਚਾਹੀਦਾ ਹੈ ਕਿ ਉਹ ਮੌਜੂਦ ਹੈ ਅਤੇ ਉਹ ਉਨ੍ਹਾਂ ਨੂੰ ਇਨਾਮ ਦਿੰਦਾ ਹੈ ਜੋ ਉਸਨੂੰ ਭਾਲਦੇ ਹਨ."</w:t>
      </w:r>
    </w:p>
    <w:p w14:paraId="3D25B9B0" w14:textId="77777777" w:rsidR="00F90BDC" w:rsidRDefault="00F90BDC"/>
    <w:p w14:paraId="6B516A6E" w14:textId="77777777" w:rsidR="00F90BDC" w:rsidRDefault="00F90BDC">
      <w:r xmlns:w="http://schemas.openxmlformats.org/wordprocessingml/2006/main">
        <w:t xml:space="preserve">2. ਰਸੂਲਾਂ ਦੇ ਕਰਤੱਬ 1:8 - "ਪਰ ਤੁਸੀਂ ਸ਼ਕਤੀ ਪ੍ਰਾਪਤ ਕਰੋਗੇ ਜਦੋਂ ਪਵਿੱਤਰ ਆਤਮਾ ਤੁਹਾਡੇ ਉੱਤੇ ਆਵੇਗਾ, ਅਤੇ ਤੁਸੀਂ ਯਰੂਸ਼ਲਮ ਅਤੇ ਸਾਰੇ ਯਹੂਦਿਯਾ ਅਤੇ ਸਾਮਰਿਯਾ ਵਿੱਚ ਅਤੇ ਧਰਤੀ ਦੇ ਅੰਤ ਤੱਕ ਮੇਰੇ ਗਵਾਹ ਹੋਵੋਗੇ।"</w:t>
      </w:r>
    </w:p>
    <w:p w14:paraId="2D6CE178" w14:textId="77777777" w:rsidR="00F90BDC" w:rsidRDefault="00F90BDC"/>
    <w:p w14:paraId="45127476" w14:textId="77777777" w:rsidR="00F90BDC" w:rsidRDefault="00F90BDC">
      <w:r xmlns:w="http://schemas.openxmlformats.org/wordprocessingml/2006/main">
        <w:t xml:space="preserve">ਯੂਹੰਨਾ 3:33 ਜਿਸਨੇ ਉਸਦੀ ਗਵਾਹੀ ਪ੍ਰਾਪਤ ਕੀਤੀ ਹੈ ਉਸਨੇ ਆਪਣੀ ਮੋਹਰ ਲਗਾ ਦਿੱਤੀ ਹੈ ਕਿ ਪਰਮੇਸ਼ੁਰ ਸੱਚਾ ਹੈ।</w:t>
      </w:r>
    </w:p>
    <w:p w14:paraId="700AB1B9" w14:textId="77777777" w:rsidR="00F90BDC" w:rsidRDefault="00F90BDC"/>
    <w:p w14:paraId="655104C2" w14:textId="77777777" w:rsidR="00F90BDC" w:rsidRDefault="00F90BDC">
      <w:r xmlns:w="http://schemas.openxmlformats.org/wordprocessingml/2006/main">
        <w:t xml:space="preserve">ਇਹ ਆਇਤ ਇਸ ਗੱਲ 'ਤੇ ਜ਼ੋਰ ਦਿੰਦੀ ਹੈ ਕਿ ਜਿਹੜੇ ਲੋਕ ਪਰਮੇਸ਼ੁਰ ਦੀ ਗਵਾਹੀ ਨੂੰ ਸਵੀਕਾਰ ਕਰਦੇ ਹਨ, ਉਹ ਇਹ ਵੀ ਪੁਸ਼ਟੀ ਕਰਦੇ ਹਨ ਕਿ ਪਰਮੇਸ਼ੁਰ ਸੱਚ ਹੈ।</w:t>
      </w:r>
    </w:p>
    <w:p w14:paraId="70307EBC" w14:textId="77777777" w:rsidR="00F90BDC" w:rsidRDefault="00F90BDC"/>
    <w:p w14:paraId="0F7AE098" w14:textId="77777777" w:rsidR="00F90BDC" w:rsidRDefault="00F90BDC">
      <w:r xmlns:w="http://schemas.openxmlformats.org/wordprocessingml/2006/main">
        <w:t xml:space="preserve">1. "ਪਰਮੇਸ਼ੁਰ ਦੀ ਗਵਾਹੀ ਵਿੱਚ ਵਿਸ਼ਵਾਸ ਕਰਨਾ"</w:t>
      </w:r>
    </w:p>
    <w:p w14:paraId="7806E914" w14:textId="77777777" w:rsidR="00F90BDC" w:rsidRDefault="00F90BDC"/>
    <w:p w14:paraId="3C289782" w14:textId="77777777" w:rsidR="00F90BDC" w:rsidRDefault="00F90BDC">
      <w:r xmlns:w="http://schemas.openxmlformats.org/wordprocessingml/2006/main">
        <w:t xml:space="preserve">2. "ਰੱਬ ਦਾ ਸੱਚ: ਸਾਡੇ ਜੀਵਨ ਲਈ ਇੱਕ ਬੁਨਿਆਦ"</w:t>
      </w:r>
    </w:p>
    <w:p w14:paraId="7C4917C9" w14:textId="77777777" w:rsidR="00F90BDC" w:rsidRDefault="00F90BDC"/>
    <w:p w14:paraId="1B2277C0" w14:textId="77777777" w:rsidR="00F90BDC" w:rsidRDefault="00F90BDC">
      <w:r xmlns:w="http://schemas.openxmlformats.org/wordprocessingml/2006/main">
        <w:t xml:space="preserve">1. ਰੋਮੀਆਂ 10:9-10 - "ਜੇ ਤੁਸੀਂ ਆਪਣੇ ਮੂੰਹ ਨਾਲ ਇਕਰਾਰ ਕਰਦੇ ਹੋ ਕਿ ਯਿਸੂ ਪ੍ਰਭੂ ਹੈ ਅਤੇ ਆਪਣੇ ਦਿਲ ਵਿੱਚ ਵਿਸ਼ਵਾਸ ਕਰਦਾ ਹੈ ਕਿ ਪਰਮੇਸ਼ੁਰ ਨੇ ਉਸਨੂੰ ਮੁਰਦਿਆਂ ਵਿੱਚੋਂ ਜਿਵਾਲਿਆ ਹੈ, ਤਾਂ ਤੁਸੀਂ ਬਚ ਜਾਵੋਗੇ। ਕਿਉਂਕਿ ਇਹ ਤੁਹਾਡੇ ਦਿਲ ਨਾਲ ਹੈ ਕਿ ਤੁਸੀਂ ਵਿਸ਼ਵਾਸ ਕਰਦੇ ਹੋ ਅਤੇ ਧਰਮੀ ਹੋ। , ਅਤੇ ਇਹ ਤੁਹਾਡੇ ਮੂੰਹ ਨਾਲ ਹੈ ਕਿ ਤੁਸੀਂ ਇਕਰਾਰ ਕਰਦੇ ਹੋ ਅਤੇ ਬਚਾਏ ਜਾਂਦੇ ਹੋ।"</w:t>
      </w:r>
    </w:p>
    <w:p w14:paraId="1458D2CD" w14:textId="77777777" w:rsidR="00F90BDC" w:rsidRDefault="00F90BDC"/>
    <w:p w14:paraId="2E9BB1FB" w14:textId="77777777" w:rsidR="00F90BDC" w:rsidRDefault="00F90BDC">
      <w:r xmlns:w="http://schemas.openxmlformats.org/wordprocessingml/2006/main">
        <w:t xml:space="preserve">2. 2 ਤਿਮੋਥਿਉਸ 2:13 - "ਜੇ ਅਸੀਂ ਵਿਸ਼ਵਾਸਹੀਣ ਹਾਂ, ਤਾਂ ਉਹ ਵਫ਼ਾਦਾਰ ਰਹਿੰਦਾ ਹੈ, ਕਿਉਂਕਿ ਉਹ ਆਪਣੇ ਆਪ ਨੂੰ ਇਨਕਾਰ ਨਹੀਂ ਕਰ ਸਕਦਾ।"</w:t>
      </w:r>
    </w:p>
    <w:p w14:paraId="2607A3CE" w14:textId="77777777" w:rsidR="00F90BDC" w:rsidRDefault="00F90BDC"/>
    <w:p w14:paraId="0E23E377" w14:textId="77777777" w:rsidR="00F90BDC" w:rsidRDefault="00F90BDC">
      <w:r xmlns:w="http://schemas.openxmlformats.org/wordprocessingml/2006/main">
        <w:t xml:space="preserve">ਯੂਹੰਨਾ 3:34 ਕਿਉਂਕਿ ਜਿਸ ਨੂੰ ਪਰਮੇਸ਼ੁਰ ਨੇ ਭੇਜਿਆ ਉਹ ਪਰਮੇਸ਼ੁਰ ਦੇ ਬਚਨ ਬੋਲਦਾ ਹੈ ਕਿਉਂਕਿ ਪਰਮੇਸ਼ੁਰ ਉਸ ਨੂੰ ਮਾਪ ਨਾਲ ਆਤਮਾ ਨਹੀਂ ਦਿੰਦਾ।</w:t>
      </w:r>
    </w:p>
    <w:p w14:paraId="11DA069A" w14:textId="77777777" w:rsidR="00F90BDC" w:rsidRDefault="00F90BDC"/>
    <w:p w14:paraId="743C0886" w14:textId="77777777" w:rsidR="00F90BDC" w:rsidRDefault="00F90BDC">
      <w:r xmlns:w="http://schemas.openxmlformats.org/wordprocessingml/2006/main">
        <w:t xml:space="preserve">ਪਰਮੇਸ਼ੁਰ ਨੇ ਨਬੀ ਯਿਸੂ ਨੂੰ ਬਿਨਾਂ ਸੀਮਾ ਦੇ ਆਤਮਾ ਦਿੱਤਾ ਹੈ।</w:t>
      </w:r>
    </w:p>
    <w:p w14:paraId="3E2000EE" w14:textId="77777777" w:rsidR="00F90BDC" w:rsidRDefault="00F90BDC"/>
    <w:p w14:paraId="6CD074DD" w14:textId="77777777" w:rsidR="00F90BDC" w:rsidRDefault="00F90BDC">
      <w:r xmlns:w="http://schemas.openxmlformats.org/wordprocessingml/2006/main">
        <w:t xml:space="preserve">1. ਪਰਮੇਸ਼ੁਰ ਦਾ ਅਣਗਿਣਤ ਤੋਹਫ਼ਾ: ਯਿਸੂ ਦਾ ਭਰਪੂਰ ਪਿਆਰ ਸਾਨੂੰ ਕਿਵੇਂ ਬਦਲਦਾ ਹੈ</w:t>
      </w:r>
    </w:p>
    <w:p w14:paraId="14202A4A" w14:textId="77777777" w:rsidR="00F90BDC" w:rsidRDefault="00F90BDC"/>
    <w:p w14:paraId="310310DB" w14:textId="77777777" w:rsidR="00F90BDC" w:rsidRDefault="00F90BDC">
      <w:r xmlns:w="http://schemas.openxmlformats.org/wordprocessingml/2006/main">
        <w:t xml:space="preserve">2. ਆਤਮਾ ਦੀ ਅਥਾਹ ਸ਼ਕਤੀ: ਕਿਵੇਂ ਯਿਸੂ ਦੇ ਬ੍ਰਹਮ ਤੋਹਫ਼ੇ ਸਾਨੂੰ ਮਜ਼ਬੂਤ ਕਰਦੇ ਹਨ</w:t>
      </w:r>
    </w:p>
    <w:p w14:paraId="5DAA6F55" w14:textId="77777777" w:rsidR="00F90BDC" w:rsidRDefault="00F90BDC"/>
    <w:p w14:paraId="6E7DFE8C" w14:textId="77777777" w:rsidR="00F90BDC" w:rsidRDefault="00F90BDC">
      <w:r xmlns:w="http://schemas.openxmlformats.org/wordprocessingml/2006/main">
        <w:t xml:space="preserve">1. ਯਿਰਮਿਯਾਹ 31:3 - "ਮੈਂ ਤੁਹਾਨੂੰ ਸਦੀਵੀ ਪਿਆਰ ਨਾਲ ਪਿਆਰ ਕੀਤਾ ਹੈ; ਅਤੇ ਮੈਂ ਤੁਹਾਨੂੰ ਦਇਆ ਨਾਲ ਖਿੱਚਿਆ ਹੈ।"</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14:paraId="34C1A4A4" w14:textId="77777777" w:rsidR="00F90BDC" w:rsidRDefault="00F90BDC"/>
    <w:p w14:paraId="03D5E65F" w14:textId="77777777" w:rsidR="00F90BDC" w:rsidRDefault="00F90BDC">
      <w:r xmlns:w="http://schemas.openxmlformats.org/wordprocessingml/2006/main">
        <w:t xml:space="preserve">ਯੂਹੰਨਾ 3:35 ਪਿਤਾ ਪੁੱਤਰ ਨੂੰ ਪਿਆਰ ਕਰਦਾ ਹੈ, ਅਤੇ ਉਸਨੇ ਸਭ ਕੁਝ ਉਸਦੇ ਹੱਥ ਵਿੱਚ ਦਿੱਤਾ ਹੈ।</w:t>
      </w:r>
    </w:p>
    <w:p w14:paraId="3FF3863B" w14:textId="77777777" w:rsidR="00F90BDC" w:rsidRDefault="00F90BDC"/>
    <w:p w14:paraId="7C71565A" w14:textId="77777777" w:rsidR="00F90BDC" w:rsidRDefault="00F90BDC">
      <w:r xmlns:w="http://schemas.openxmlformats.org/wordprocessingml/2006/main">
        <w:t xml:space="preserve">ਇਸ ਹਵਾਲੇ ਤੋਂ ਪਤਾ ਲੱਗਦਾ ਹੈ ਕਿ ਪਰਮੇਸ਼ੁਰ ਯਿਸੂ ਨੂੰ ਪਿਆਰ ਕਰਦਾ ਹੈ ਅਤੇ ਉਸ ਨੂੰ ਸਾਰੀ ਸ੍ਰਿਸ਼ਟੀ ਉੱਤੇ ਅਧਿਕਾਰ ਦਿੱਤਾ ਹੈ।</w:t>
      </w:r>
    </w:p>
    <w:p w14:paraId="230AC17E" w14:textId="77777777" w:rsidR="00F90BDC" w:rsidRDefault="00F90BDC"/>
    <w:p w14:paraId="6EADCFEB" w14:textId="77777777" w:rsidR="00F90BDC" w:rsidRDefault="00F90BDC">
      <w:r xmlns:w="http://schemas.openxmlformats.org/wordprocessingml/2006/main">
        <w:t xml:space="preserve">1: ਯਿਸੂ ਲਈ ਪਰਮੇਸ਼ੁਰ ਦਾ ਪਿਆਰ ਬਿਨਾਂ ਸ਼ਰਤ ਹੈ</w:t>
      </w:r>
    </w:p>
    <w:p w14:paraId="1D0E5FB6" w14:textId="77777777" w:rsidR="00F90BDC" w:rsidRDefault="00F90BDC"/>
    <w:p w14:paraId="4B7A8DFA" w14:textId="77777777" w:rsidR="00F90BDC" w:rsidRDefault="00F90BDC">
      <w:r xmlns:w="http://schemas.openxmlformats.org/wordprocessingml/2006/main">
        <w:t xml:space="preserve">2: ਯਿਸੂ ਸਾਰੀ ਸ੍ਰਿਸ਼ਟੀ ਦਾ ਪ੍ਰਭੂ ਹੈ</w:t>
      </w:r>
    </w:p>
    <w:p w14:paraId="37A586E3" w14:textId="77777777" w:rsidR="00F90BDC" w:rsidRDefault="00F90BDC"/>
    <w:p w14:paraId="64348ED9" w14:textId="77777777" w:rsidR="00F90BDC" w:rsidRDefault="00F90BDC">
      <w:r xmlns:w="http://schemas.openxmlformats.org/wordprocessingml/2006/main">
        <w:t xml:space="preserve">1: ਯਿਰਮਿਯਾਹ 31: 3 - "ਪ੍ਰਭੂ ਨੇ ਪੁਰਾਣੇ ਸਮੇਂ ਤੋਂ ਮੇਰੇ ਕੋਲ ਪ੍ਰਗਟ ਹੋਇਆ, ਕਿਹਾ, ਹਾਂ, ਮੈਂ ਤੈਨੂੰ ਸਦੀਵੀ ਪਿਆਰ ਨਾਲ ਪਿਆਰ ਕੀਤਾ ਹੈ: ਇਸ ਲਈ ਮੈਂ ਤੈਨੂੰ ਦਇਆ ਨਾਲ ਖਿੱਚਿਆ ਹੈ."</w:t>
      </w:r>
    </w:p>
    <w:p w14:paraId="4F59199C" w14:textId="77777777" w:rsidR="00F90BDC" w:rsidRDefault="00F90BDC"/>
    <w:p w14:paraId="28385C66" w14:textId="77777777" w:rsidR="00F90BDC" w:rsidRDefault="00F90BDC">
      <w:r xmlns:w="http://schemas.openxmlformats.org/wordprocessingml/2006/main">
        <w:t xml:space="preserve">2: ਕੁਲੁੱਸੀਆਂ 1: 15-17 - "ਅਦਿੱਖ ਪਰਮੇਸ਼ੁਰ ਦੀ ਮੂਰਤ ਕੌਣ ਹੈ, ਹਰੇਕ ਪ੍ਰਾਣੀ ਦਾ ਜੇਠਾ ਹੈ: ਕਿਉਂਕਿ ਉਸ ਦੁਆਰਾ ਸਾਰੀਆਂ ਚੀਜ਼ਾਂ ਬਣਾਈਆਂ ਗਈਆਂ ਹਨ, ਜੋ ਸਵਰਗ ਵਿੱਚ ਹਨ, ਅਤੇ ਜੋ ਧਰਤੀ ਵਿੱਚ ਹਨ, ਦਿਖਣਯੋਗ ਅਤੇ ਅਦਿੱਖ ਹਨ, ਭਾਵੇਂ ਉਹ ਸਿੰਘਾਸਣ, ਜਾਂ ਰਾਜ, ਜਾਂ ਰਿਆਸਤਾਂ, ਜਾਂ ਸ਼ਕਤੀਆਂ ਹੋਣ: ਸਾਰੀਆਂ ਚੀਜ਼ਾਂ ਉਸ ਦੁਆਰਾ ਬਣਾਈਆਂ ਗਈਆਂ ਸਨ, ਅਤੇ ਉਸ ਲਈ: ਅਤੇ ਉਹ ਸਭ ਚੀਜ਼ਾਂ ਤੋਂ ਪਹਿਲਾਂ ਹੈ, ਅਤੇ ਉਸ ਦੁਆਰਾ ਸਾਰੀਆਂ ਚੀਜ਼ਾਂ ਬਣੀਆਂ ਹੋਈਆਂ ਹਨ।"</w:t>
      </w:r>
    </w:p>
    <w:p w14:paraId="153D9005" w14:textId="77777777" w:rsidR="00F90BDC" w:rsidRDefault="00F90BDC"/>
    <w:p w14:paraId="75CAD6EC" w14:textId="77777777" w:rsidR="00F90BDC" w:rsidRDefault="00F90BDC">
      <w:r xmlns:w="http://schemas.openxmlformats.org/wordprocessingml/2006/main">
        <w:t xml:space="preserve">ਯੂਹੰਨਾ 3:36 ਜਿਹੜਾ ਪੁੱਤਰ ਉੱਤੇ ਵਿਸ਼ਵਾਸ ਕਰਦਾ ਹੈ ਉਸ ਕੋਲ ਸਦੀਪਕ ਜੀਵਨ ਹੈ ਅਤੇ ਜੋ ਪੁੱਤਰ ਵਿੱਚ ਵਿਸ਼ਵਾਸ ਨਹੀਂ ਕਰਦਾ ਉਹ ਜੀਵਨ ਨਹੀਂ ਦੇਖੇਗਾ। ਪਰ ਪਰਮੇਸ਼ੁਰ ਦਾ ਕ੍ਰੋਧ ਉਸ ਉੱਤੇ ਰਹਿੰਦਾ ਹੈ।</w:t>
      </w:r>
    </w:p>
    <w:p w14:paraId="01A4040A" w14:textId="77777777" w:rsidR="00F90BDC" w:rsidRDefault="00F90BDC"/>
    <w:p w14:paraId="0C3BA11E" w14:textId="77777777" w:rsidR="00F90BDC" w:rsidRDefault="00F90BDC">
      <w:r xmlns:w="http://schemas.openxmlformats.org/wordprocessingml/2006/main">
        <w:t xml:space="preserve">ਜਿਹੜੇ ਲੋਕ ਯਿਸੂ ਵਿੱਚ ਵਿਸ਼ਵਾਸ ਕਰਦੇ ਹਨ ਉਨ੍ਹਾਂ ਕੋਲ ਸਦੀਵੀ ਜੀਵਨ ਹੈ, ਜਦੋਂ ਕਿ ਜੋ ਉਸ ਵਿੱਚ ਵਿਸ਼ਵਾਸ ਨਹੀਂ ਕਰਦੇ ਉਨ੍ਹਾਂ ਕੋਲ ਜੀਵਨ ਨਹੀਂ ਹੋਵੇਗਾ, ਸਗੋਂ ਪਰਮੇਸ਼ੁਰ ਦੇ ਕ੍ਰੋਧ ਦਾ ਸਾਹਮਣਾ ਕਰਨਾ ਪਵੇਗਾ।</w:t>
      </w:r>
    </w:p>
    <w:p w14:paraId="66A0B930" w14:textId="77777777" w:rsidR="00F90BDC" w:rsidRDefault="00F90BDC"/>
    <w:p w14:paraId="3EED621B" w14:textId="77777777" w:rsidR="00F90BDC" w:rsidRDefault="00F90BDC">
      <w:r xmlns:w="http://schemas.openxmlformats.org/wordprocessingml/2006/main">
        <w:t xml:space="preserve">1. "ਅਨਾਦੀ ਜੀਵਨ ਦੀ ਰੋਸ਼ਨੀ ਵਿੱਚ ਰਹਿਣਾ"</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"ਪਰਮੇਸ਼ੁਰ ਦੇ ਕ੍ਰੋਧ ਦੀ ਅਸਲੀਅਤ"</w:t>
      </w:r>
    </w:p>
    <w:p w14:paraId="01C69D7C" w14:textId="77777777" w:rsidR="00F90BDC" w:rsidRDefault="00F90BDC"/>
    <w:p w14:paraId="3B9458DE" w14:textId="77777777" w:rsidR="00F90BDC" w:rsidRDefault="00F90BDC">
      <w:r xmlns:w="http://schemas.openxmlformats.org/wordprocessingml/2006/main">
        <w:t xml:space="preserve">1. ਰੋਮੀਆਂ 6:23 - ਕਿਉਂਕਿ ਪਾਪ ਦੀ ਮਜ਼ਦੂਰੀ ਮੌਤ ਹੈ; ਪਰ ਪਰਮੇਸ਼ੁਰ ਦੀ ਦਾਤ ਸਾਡੇ ਪ੍ਰਭੂ ਯਿਸੂ ਮਸੀਹ ਰਾਹੀਂ ਸਦੀਪਕ ਜੀਵਨ ਹੈ।</w:t>
      </w:r>
    </w:p>
    <w:p w14:paraId="452206AE" w14:textId="77777777" w:rsidR="00F90BDC" w:rsidRDefault="00F90BDC"/>
    <w:p w14:paraId="45671D5F" w14:textId="77777777" w:rsidR="00F90BDC" w:rsidRDefault="00F90BDC">
      <w:r xmlns:w="http://schemas.openxmlformats.org/wordprocessingml/2006/main">
        <w:t xml:space="preserve">2. ਯੂਹੰਨਾ 17:3 - ਅਤੇ ਇਹ ਸਦੀਵੀ ਜੀਵਨ ਹੈ, ਤਾਂ ਜੋ ਉਹ ਤੁਹਾਨੂੰ ਇੱਕੋ ਇੱਕ ਸੱਚੇ ਪਰਮੇਸ਼ੁਰ ਅਤੇ ਯਿਸੂ ਮਸੀਹ ਨੂੰ ਜਾਣ ਸਕਣ, ਜਿਸਨੂੰ ਤੁਸੀਂ ਭੇਜਿਆ ਹੈ।</w:t>
      </w:r>
    </w:p>
    <w:p w14:paraId="1FDEAF63" w14:textId="77777777" w:rsidR="00F90BDC" w:rsidRDefault="00F90BDC"/>
    <w:p w14:paraId="007A9356" w14:textId="77777777" w:rsidR="00F90BDC" w:rsidRDefault="00F90BDC">
      <w:r xmlns:w="http://schemas.openxmlformats.org/wordprocessingml/2006/main">
        <w:t xml:space="preserve">ਜੌਨ 4 ਖੂਹ 'ਤੇ ਯਿਸੂ ਅਤੇ ਸਾਮਰੀ ਔਰਤ ਦੇ ਵਿਚਕਾਰ ਮੁਲਾਕਾਤ, ਅਧਿਆਤਮਿਕ ਵਾਢੀ ਬਾਰੇ ਉਸ ਦੀ ਸਿੱਖਿਆ, ਅਤੇ ਇੱਕ ਅਧਿਕਾਰੀ ਦੇ ਪੁੱਤਰ ਦੇ ਇਲਾਜ ਬਾਰੇ ਦੱਸਦਾ ਹੈ।</w:t>
      </w:r>
    </w:p>
    <w:p w14:paraId="797304C2" w14:textId="77777777" w:rsidR="00F90BDC" w:rsidRDefault="00F90BDC"/>
    <w:p w14:paraId="4C8A815C" w14:textId="77777777" w:rsidR="00F90BDC" w:rsidRDefault="00F90BDC">
      <w:r xmlns:w="http://schemas.openxmlformats.org/wordprocessingml/2006/main">
        <w:t xml:space="preserve">ਪਹਿਲਾ ਪੈਰਾ: ਅਧਿਆਇ ਯਿਸੂ ਦੇ ਯਹੂਦਿਯਾ ਤੋਂ ਗਲੀਲ ਲਈ, ਸਾਮਰਿਯਾ ਵਿੱਚੋਂ ਲੰਘਣ ਦੀ ਚੋਣ ਕਰਨ ਨਾਲ ਸ਼ੁਰੂ ਹੁੰਦਾ ਹੈ। ਉੱਥੇ ਉਸਦਾ ਸਾਹਮਣਾ ਇੱਕ ਸਾਮਰੀ ਔਰਤ ਨਾਲ ਹੋਇਆ ਜੋ ਯਾਕੂਬ ਦੇ ਖੂਹ ਤੋਂ ਪਾਣੀ ਕੱਢ ਰਹੀ ਸੀ। ਸੱਭਿਆਚਾਰਕ ਰੁਕਾਵਟਾਂ ਦੇ ਬਾਵਜੂਦ, ਉਸਨੇ ਉਸਨੂੰ ਪੀਣ ਲਈ ਕਿਹਾ ਅਤੇ ਸਦੀਵੀ ਜੀਵਨ ਵੱਲ ਅਗਵਾਈ ਕਰਨ ਵਾਲੇ ਜੀਵਤ ਪਾਣੀ ਬਾਰੇ ਗੱਲ ਕਰਨ ਲਈ ਅੱਗੇ ਵਧਿਆ। ਜਦੋਂ ਉਸਨੇ ਇਸ ਪਾਣੀ ਵਿੱਚ ਦਿਲਚਸਪੀ ਜ਼ਾਹਰ ਕੀਤੀ, ਤਾਂ ਯਿਸੂ ਨੇ ਉਸਦੇ ਨਿੱਜੀ ਜੀਵਨ ਦੇ ਵੇਰਵਿਆਂ ਨੂੰ ਪ੍ਰਗਟ ਕੀਤਾ ਜੋ ਉਸਦੇ ਅਲੌਕਿਕ ਗਿਆਨ ਨੂੰ ਦਰਸਾਉਂਦਾ ਹੈ ਕਿ ਆਖਰਕਾਰ ਉਸਨੇ ਆਪਣੇ ਆਪ ਨੂੰ ਮਸੀਹਾ ਵਜੋਂ ਪ੍ਰਗਟ ਕੀਤਾ (ਯੂਹੰਨਾ 4:1-26)।</w:t>
      </w:r>
    </w:p>
    <w:p w14:paraId="7891879A" w14:textId="77777777" w:rsidR="00F90BDC" w:rsidRDefault="00F90BDC"/>
    <w:p w14:paraId="020C0F58" w14:textId="77777777" w:rsidR="00F90BDC" w:rsidRDefault="00F90BDC">
      <w:r xmlns:w="http://schemas.openxmlformats.org/wordprocessingml/2006/main">
        <w:t xml:space="preserve">ਦੂਜਾ ਪੈਰਾਗ੍ਰਾਫ: ਇਸ ਮੁਲਾਕਾਤ ਤੋਂ ਬਾਅਦ, ਉਸਦੇ ਚੇਲੇ ਹੈਰਾਨ ਹੋ ਕੇ ਵਾਪਸ ਪਰਤ ਆਏ ਜਦੋਂ ਉਸਨੂੰ ਇੱਕ ਔਰਤ ਨਾਲ ਗੱਲ ਕਰਦੇ ਹੋਏ ਦੇਖਿਆ ਪਰ ਕਿਸੇ ਨੇ ਇਸ ਬਾਰੇ ਸਵਾਲ ਨਹੀਂ ਕੀਤਾ। ਇਸ ਦੀ ਬਜਾਏ ਉਨ੍ਹਾਂ ਨੇ ਉਸਨੂੰ ਖਾਣ ਲਈ ਕਿਹਾ ਪਰ ਉਸਨੇ ਜਵਾਬ ਦਿੱਤਾ 'ਮੇਰੇ ਕੋਲ ਖਾਣਾ ਹੈ ਜਿਸ ਬਾਰੇ ਤੁਹਾਨੂੰ ਕੁਝ ਨਹੀਂ ਪਤਾ।' ਇਸ ਨੇ ਉਹਨਾਂ ਨੂੰ ਹੈਰਾਨ ਕਰ ਦਿੱਤਾ ਪਰ ਉਸਨੇ ਸਪੱਸ਼ਟ ਕੀਤਾ ਕਿ ਉਸਦਾ ਭੋਜਨ ਉਸਦੀ ਇੱਛਾ ਪੂਰੀ ਕਰ ਰਿਹਾ ਸੀ ਜਿਸਨੇ ਉਸਨੂੰ ਆਪਣਾ ਕੰਮ ਪੂਰਾ ਕਰਨ ਲਈ ਭੇਜਿਆ ਸੀ ਅਲੰਕਾਰਕ ਭਾਸ਼ਾ ਦੀ ਬਿਜਾਈ ਵਾਢੀ ਦੀ ਵਾਢੀ ਸਦੀਵੀ ਜੀਵਨ ਨੂੰ ਦਰਸਾਉਂਦੀ ਹੈ ਕਿ ਲੋਕ ਖੁਸ਼ਖਬਰੀ ਪ੍ਰਾਪਤ ਕਰਦੇ ਹਨ (ਯੂਹੰਨਾ 4:27-38)।</w:t>
      </w:r>
    </w:p>
    <w:p w14:paraId="23B541C4" w14:textId="77777777" w:rsidR="00F90BDC" w:rsidRDefault="00F90BDC"/>
    <w:p w14:paraId="7BA8C8C7" w14:textId="77777777" w:rsidR="00F90BDC" w:rsidRDefault="00F90BDC">
      <w:r xmlns:w="http://schemas.openxmlformats.org/wordprocessingml/2006/main">
        <w:t xml:space="preserve">ਤੀਸਰਾ ਪੈਰਾ: ਸ਼ਹਿਰ ਵਾਪਸ ਆਉਣ ਤੇ, ਬਹੁਤ ਸਾਰੇ ਸਾਮਰੀ ਲੋਕਾਂ ਨੇ ਔਰਤ ਦੀ ਗਵਾਹੀ ਦੇ ਕਾਰਨ ਉਸ ਵਿੱਚ ਵਿਸ਼ਵਾਸ ਕੀਤਾ, ਫਿਰ ਉਸਦੇ ਸ਼ਬਦਾਂ ਦੇ ਕਾਰਨ ਜਦੋਂ ਉਹਨਾਂ ਨੇ ਉਸਨੂੰ ਆਪਣੇ ਆਪ ਨੂੰ ਮੁਕਤੀਦਾਤਾ ਸੰਸਾਰ ਘੋਸ਼ਿਤ ਕਰਦੇ ਸੁਣਿਆ (ਯੂਹੰਨਾ 4:39-42)। ਇਸ ਤੋਂ ਬਾਅਦ ਯਿਸੂ ਸਾਮਰਿਯਾ ਛੱਡ ਕੇ ਗਲੀਲ ਵਾਪਸ ਚਲਾ ਗਿਆ ਭਾਵੇਂ ਕਿ ਨਬੀ ਦਾ ਕੋਈ ਸਨਮਾਨ ਨਹੀਂ ਸੀ ਆਪਣੇ ਦੇਸ਼ ਨੂੰ ਸਵੀਕਾਰ ਕੀਤਾ ਗਿਆ ਸੀ ਉੱਥੇ ਕਾਨਾ ਗਿਆ ਜਿੱਥੇ ਪਾਣੀ ਨੂੰ ਸ਼ਰਾਬ ਵਿੱਚ ਬਦਲ ਦਿੱਤਾ ਗਿਆ ਸੀ। ਉੱਥੇ ਸ਼ਾਹੀ ਅਧਿਕਾਰੀ ਜਿਸ ਦਾ ਪੁੱਤਰ ਬਿਮਾਰ ਸੀ ਕਫ਼ਰਨਾਹੂਮ ਆਇਆ, ਉਸ ਨੂੰ ਪੁੱਛਿਆ ਕਿ ਆਉ ਆਪਣੇ ਪੁੱਤਰ ਨੂੰ ਮਰਨ ਵਾਲੇ ਸਥਾਨ ਤੋਂ ਬਿਨਾਂ ਠੀਕ ਕਰੋ ਉਹ ਯਿਸੂ ਨੇ ਕਿਹਾ 'ਜਾਓ ਤੇਰਾ ਪੁੱਤਰ ਜੀਵੇਗਾ।' ਉਸ ਆਦਮੀ ਨੇ ਯਿਸੂ ਨੂੰ ਆਪਣੇ ਬਚਨ 'ਤੇ ਲੈ ਲਿਆ ਜਦੋਂ ਕਿ ਅਜੇ ਵੀ ਰਸਤੇ ਵਿਚ ਹੀ ਸੇਵਕਾਂ ਨੇ ਉਸ ਨੂੰ ਮਿਲਿਆ ਨਿਊਜ਼ ਬੁਆਏ ਲਿਵਿੰਗ ਵਿਸ਼ਵਾਸ ਨੂੰ ਚੰਗਾ ਕਰਨ ਦੀ ਸ਼ਕਤੀ ਮਸੀਹ ਨੇ ਦੁਬਾਰਾ ਅਧਿਆਇ ਦੀ ਸਮਾਪਤੀ (ਯੂਹੰਨਾ 4:43-54) ਨੂੰ ਪ੍ਰਦਰਸ਼ਿਤ ਕੀਤਾ।</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ਯੂਹੰਨਾ 4:1 ਇਸ ਲਈ ਜਦੋਂ ਯਹੋਵਾਹ ਜਾਣਦਾ ਸੀ ਕਿ ਕਿਵੇਂ ਫ਼ਰੀਸੀਆਂ ਨੇ ਸੁਣਿਆ ਸੀ ਕਿ ਯਿਸੂ ਨੇ ਯੂਹੰਨਾ ਨਾਲੋਂ ਵੱਧ ਚੇਲੇ ਬਣਾਏ ਅਤੇ ਬਪਤਿਸਮਾ ਦਿੱਤਾ।</w:t>
      </w:r>
    </w:p>
    <w:p w14:paraId="3178C09E" w14:textId="77777777" w:rsidR="00F90BDC" w:rsidRDefault="00F90BDC"/>
    <w:p w14:paraId="00823509" w14:textId="77777777" w:rsidR="00F90BDC" w:rsidRDefault="00F90BDC">
      <w:r xmlns:w="http://schemas.openxmlformats.org/wordprocessingml/2006/main">
        <w:t xml:space="preserve">ਯੂਹੰਨਾ ਨਾਲੋਂ ਜ਼ਿਆਦਾ ਚੇਲਿਆਂ ਨੂੰ ਬਪਤਿਸਮਾ ਦੇਣ ਦੀ ਯਿਸੂ ਦੀ ਸੇਵਕਾਈ ਨੇ ਫ਼ਰੀਸੀਆਂ ਦੀਆਂ ਰਵਾਇਤੀ ਉਮੀਦਾਂ ਨੂੰ ਚੁਣੌਤੀ ਦਿੱਤੀ।</w:t>
      </w:r>
    </w:p>
    <w:p w14:paraId="1E394043" w14:textId="77777777" w:rsidR="00F90BDC" w:rsidRDefault="00F90BDC"/>
    <w:p w14:paraId="15630157" w14:textId="77777777" w:rsidR="00F90BDC" w:rsidRDefault="00F90BDC">
      <w:r xmlns:w="http://schemas.openxmlformats.org/wordprocessingml/2006/main">
        <w:t xml:space="preserve">1. ਯਿਸੂ ਦੀ ਸੇਵਕਾਈ: ਚੁਣੌਤੀਪੂਰਨ ਪਰੰਪਰਾ</w:t>
      </w:r>
    </w:p>
    <w:p w14:paraId="12373206" w14:textId="77777777" w:rsidR="00F90BDC" w:rsidRDefault="00F90BDC"/>
    <w:p w14:paraId="6A86CFFB" w14:textId="77777777" w:rsidR="00F90BDC" w:rsidRDefault="00F90BDC">
      <w:r xmlns:w="http://schemas.openxmlformats.org/wordprocessingml/2006/main">
        <w:t xml:space="preserve">2. ਯਿਸੂ ਦਾ ਬਪਤਿਸਮਾ: ਪਾਲਣਾ ਕਰਨ ਲਈ ਇੱਕ ਕਾਲ</w:t>
      </w:r>
    </w:p>
    <w:p w14:paraId="50E5B06E" w14:textId="77777777" w:rsidR="00F90BDC" w:rsidRDefault="00F90BDC"/>
    <w:p w14:paraId="16AE3ED6" w14:textId="77777777" w:rsidR="00F90BDC" w:rsidRDefault="00F90BDC">
      <w:r xmlns:w="http://schemas.openxmlformats.org/wordprocessingml/2006/main">
        <w:t xml:space="preserve">1. ਮਰਕੁਸ 1:14-15 - "ਹੁਣ ਯੂਹੰਨਾ ਦੇ ਗ੍ਰਿਫਤਾਰ ਕੀਤੇ ਜਾਣ ਤੋਂ ਬਾਅਦ, ਯਿਸੂ ਗਲੀਲ ਵਿੱਚ ਆਇਆ, ਪਰਮੇਸ਼ੁਰ ਦੀ ਖੁਸ਼ਖਬਰੀ ਦਾ ਐਲਾਨ ਕਰਦਾ ਹੋਇਆ, ਅਤੇ ਕਿਹਾ, "ਸਮਾਂ ਪੂਰਾ ਹੋ ਗਿਆ ਹੈ, ਅਤੇ ਪਰਮੇਸ਼ੁਰ ਦਾ ਰਾਜ ਨੇੜੇ ਹੈ; ਤੋਬਾ ਕਰੋ ਅਤੇ ਵਿਸ਼ਵਾਸ ਕਰੋ। ਖੁਸ਼ਖਬਰੀ।"</w:t>
      </w:r>
    </w:p>
    <w:p w14:paraId="35AD472C" w14:textId="77777777" w:rsidR="00F90BDC" w:rsidRDefault="00F90BDC"/>
    <w:p w14:paraId="53903C00" w14:textId="77777777" w:rsidR="00F90BDC" w:rsidRDefault="00F90BDC">
      <w:r xmlns:w="http://schemas.openxmlformats.org/wordprocessingml/2006/main">
        <w:t xml:space="preserve">2. ਰਸੂਲਾਂ ਦੇ ਕਰਤੱਬ 5:27-29 - “ਜਦੋਂ ਉਹ ਉਨ੍ਹਾਂ ਨੂੰ ਲਿਆਏ ਸਨ, ਉਨ੍ਹਾਂ ਨੇ ਉਨ੍ਹਾਂ ਨੂੰ ਸਭਾ ਦੇ ਸਾਹਮਣੇ ਖੜ੍ਹਾ ਕੀਤਾ। ਅਤੇ ਸਰਦਾਰ ਜਾਜਕ ਨੇ ਉਨ੍ਹਾਂ ਨੂੰ ਸਵਾਲ ਕੀਤਾ ਅਤੇ ਕਿਹਾ, “ਅਸੀਂ ਤੁਹਾਨੂੰ ਇਸ ਨਾਮ ਉੱਤੇ ਉਪਦੇਸ਼ ਨਾ ਦੇਣ ਦੀ ਸਖ਼ਤ ਤਾਕੀਦ ਕੀਤੀ ਸੀ, ਫਿਰ ਵੀ ਤੁਸੀਂ ਇੱਥੇ ਆਪਣੀ ਸਿੱਖਿਆ ਨਾਲ ਯਰੂਸ਼ਲਮ ਨੂੰ ਭਰ ਦਿੱਤਾ ਹੈ ਅਤੇ ਤੁਸੀਂ ਇਸ ਮਨੁੱਖ ਦਾ ਲਹੂ ਸਾਡੇ ਉੱਤੇ ਲਿਆਉਣ ਦਾ ਇਰਾਦਾ ਰੱਖਦੇ ਹੋ।” ਪਰ ਪਤਰਸ ਅਤੇ ਰਸੂਲਾਂ ਨੇ ਜਵਾਬ ਦਿੱਤਾ, “ਸਾਨੂੰ ਮਨੁੱਖਾਂ ਨਾਲੋਂ ਪਰਮੇਸ਼ੁਰ ਦਾ ਕਹਿਣਾ ਮੰਨਣਾ ਚਾਹੀਦਾ ਹੈ।”</w:t>
      </w:r>
    </w:p>
    <w:p w14:paraId="5F5A9DBF" w14:textId="77777777" w:rsidR="00F90BDC" w:rsidRDefault="00F90BDC"/>
    <w:p w14:paraId="326288BF" w14:textId="77777777" w:rsidR="00F90BDC" w:rsidRDefault="00F90BDC">
      <w:r xmlns:w="http://schemas.openxmlformats.org/wordprocessingml/2006/main">
        <w:t xml:space="preserve">ਯੂਹੰਨਾ 4:2 (ਹਾਲਾਂਕਿ ਯਿਸੂ ਨੇ ਆਪ ਬਪਤਿਸਮਾ ਨਹੀਂ ਦਿੱਤਾ, ਪਰ ਉਸਦੇ ਚੇਲਿਆਂ ਨੇ,)</w:t>
      </w:r>
    </w:p>
    <w:p w14:paraId="0924D17F" w14:textId="77777777" w:rsidR="00F90BDC" w:rsidRDefault="00F90BDC"/>
    <w:p w14:paraId="64859AE6" w14:textId="77777777" w:rsidR="00F90BDC" w:rsidRDefault="00F90BDC">
      <w:r xmlns:w="http://schemas.openxmlformats.org/wordprocessingml/2006/main">
        <w:t xml:space="preserve">ਯੂਹੰਨਾ ਦੀ ਇੰਜੀਲ ਅਧਿਆਇ 4 ਆਇਤ 2 ਆਪਣੇ ਆਪ ਨੂੰ ਬਪਤਿਸਮਾ ਦੇਣ ਦੀ ਬਜਾਏ ਖੁਸ਼ਖਬਰੀ ਨੂੰ ਸਿਖਾਉਣ ਅਤੇ ਸਾਂਝਾ ਕਰਨ ਦੇ ਯਿਸੂ ਦੇ ਮਿਸ਼ਨ 'ਤੇ ਜ਼ੋਰ ਦਿੰਦੀ ਹੈ।</w:t>
      </w:r>
    </w:p>
    <w:p w14:paraId="7494585F" w14:textId="77777777" w:rsidR="00F90BDC" w:rsidRDefault="00F90BDC"/>
    <w:p w14:paraId="7A0F2726" w14:textId="77777777" w:rsidR="00F90BDC" w:rsidRDefault="00F90BDC">
      <w:r xmlns:w="http://schemas.openxmlformats.org/wordprocessingml/2006/main">
        <w:t xml:space="preserve">1. ਯਿਸੂ ਦਾ ਮਿਸ਼ਨ: ਇੰਜੀਲ ਨੂੰ ਸਿਖਾਉਣਾ ਅਤੇ ਸਾਂਝਾ ਕਰਨਾ</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ਏਕਤਾ ਵਿੱਚ ਕੰਮ ਕਰਨ ਵਾਲੇ ਚਰਚ ਦੇ ਭਾਈਚਾਰੇ ਦੀ ਸ਼ਕਤੀ</w:t>
      </w:r>
    </w:p>
    <w:p w14:paraId="28183A21" w14:textId="77777777" w:rsidR="00F90BDC" w:rsidRDefault="00F90BDC"/>
    <w:p w14:paraId="447ABD9C" w14:textId="77777777" w:rsidR="00F90BDC" w:rsidRDefault="00F90BDC">
      <w:r xmlns:w="http://schemas.openxmlformats.org/wordprocessingml/2006/main">
        <w:t xml:space="preserve">1. ਰੋਮੀਆਂ 10:14-15 - "ਫਿਰ ਉਹ ਉਸ ਨੂੰ ਕਿਵੇਂ ਪੁਕਾਰਨਗੇ ਜਿਸ ਵਿੱਚ ਉਨ੍ਹਾਂ ਨੇ ਵਿਸ਼ਵਾਸ ਨਹੀਂ ਕੀਤਾ ਹੈ? ਅਤੇ ਉਹ ਉਸ ਵਿੱਚ ਵਿਸ਼ਵਾਸ ਕਿਵੇਂ ਕਰਨਗੇ ਜਿਸ ਬਾਰੇ ਉਨ੍ਹਾਂ ਨੇ ਕਦੇ ਨਹੀਂ ਸੁਣਿਆ ਹੈ? ਅਤੇ ਉਹ ਬਿਨਾਂ ਕਿਸੇ ਪ੍ਰਚਾਰ ਦੇ ਕਿਵੇਂ ਸੁਣਨਗੇ? ਅਤੇ ਜਦੋਂ ਤੱਕ ਉਨ੍ਹਾਂ ਨੂੰ ਨਹੀਂ ਭੇਜਿਆ ਜਾਂਦਾ, ਉਹ ਪ੍ਰਚਾਰ ਕਿਵੇਂ ਕਰਨਗੇ?"</w:t>
      </w:r>
    </w:p>
    <w:p w14:paraId="33C8D74C" w14:textId="77777777" w:rsidR="00F90BDC" w:rsidRDefault="00F90BDC"/>
    <w:p w14:paraId="3AF85F58" w14:textId="77777777" w:rsidR="00F90BDC" w:rsidRDefault="00F90BDC">
      <w:r xmlns:w="http://schemas.openxmlformats.org/wordprocessingml/2006/main">
        <w:t xml:space="preserve">2. ਮੱਤੀ 28:19-20 -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w:t>
      </w:r>
    </w:p>
    <w:p w14:paraId="656E798D" w14:textId="77777777" w:rsidR="00F90BDC" w:rsidRDefault="00F90BDC"/>
    <w:p w14:paraId="5A39F41B" w14:textId="77777777" w:rsidR="00F90BDC" w:rsidRDefault="00F90BDC">
      <w:r xmlns:w="http://schemas.openxmlformats.org/wordprocessingml/2006/main">
        <w:t xml:space="preserve">ਯੂਹੰਨਾ 4:3 ਉਹ ਯਹੂਦਿਯਾ ਨੂੰ ਛੱਡ ਕੇ ਗਲੀਲ ਨੂੰ ਮੁੜ ਗਿਆ।</w:t>
      </w:r>
    </w:p>
    <w:p w14:paraId="7C56A07F" w14:textId="77777777" w:rsidR="00F90BDC" w:rsidRDefault="00F90BDC"/>
    <w:p w14:paraId="22582F89" w14:textId="77777777" w:rsidR="00F90BDC" w:rsidRDefault="00F90BDC">
      <w:r xmlns:w="http://schemas.openxmlformats.org/wordprocessingml/2006/main">
        <w:t xml:space="preserve">ਯਿਸੂ ਨੇ ਯਹੂਦਿਯਾ ਨੂੰ ਛੱਡ ਦਿੱਤਾ ਅਤੇ ਖੁਸ਼ਖਬਰੀ ਦਾ ਪ੍ਰਚਾਰ ਕਰਨ ਲਈ ਗਲੀਲ ਵਾਪਸ ਪਰਤਿਆ।</w:t>
      </w:r>
    </w:p>
    <w:p w14:paraId="2C2456F0" w14:textId="77777777" w:rsidR="00F90BDC" w:rsidRDefault="00F90BDC"/>
    <w:p w14:paraId="0928098F" w14:textId="77777777" w:rsidR="00F90BDC" w:rsidRDefault="00F90BDC">
      <w:r xmlns:w="http://schemas.openxmlformats.org/wordprocessingml/2006/main">
        <w:t xml:space="preserve">1: ਯਿਸੂ ਨੇ ਪਰਮੇਸ਼ੁਰ ਦੀ ਖੁਸ਼ਖਬਰੀ ਦਾ ਪ੍ਰਚਾਰ ਕਰਨ ਦਾ ਮਿਸ਼ਨ ਸ਼ੁਰੂ ਕਰਨ ਲਈ ਯਹੂਦੀਆ ਛੱਡ ਦਿੱਤਾ।</w:t>
      </w:r>
    </w:p>
    <w:p w14:paraId="60037AA7" w14:textId="77777777" w:rsidR="00F90BDC" w:rsidRDefault="00F90BDC"/>
    <w:p w14:paraId="0085525B" w14:textId="77777777" w:rsidR="00F90BDC" w:rsidRDefault="00F90BDC">
      <w:r xmlns:w="http://schemas.openxmlformats.org/wordprocessingml/2006/main">
        <w:t xml:space="preserve">2: ਯਿਸੂ ਨੇ ਮੁਕਤੀ ਦੀ ਖ਼ੁਸ਼ ਖ਼ਬਰੀ ਦਾ ਪ੍ਰਚਾਰ ਕਰਨ ਦੇ ਆਪਣੇ ਮਿਸ਼ਨ ਨੂੰ ਜਾਰੀ ਰੱਖਣ ਲਈ ਯਹੂਦੀਆ ਛੱਡ ਦਿੱਤਾ।</w:t>
      </w:r>
    </w:p>
    <w:p w14:paraId="15B51FF0" w14:textId="77777777" w:rsidR="00F90BDC" w:rsidRDefault="00F90BDC"/>
    <w:p w14:paraId="6096FA7A" w14:textId="77777777" w:rsidR="00F90BDC" w:rsidRDefault="00F90BDC">
      <w:r xmlns:w="http://schemas.openxmlformats.org/wordprocessingml/2006/main">
        <w:t xml:space="preserve">1: ਰਸੂਲਾਂ ਦੇ ਕਰਤੱਬ 1:8 - “ਪਰ ਜਦੋਂ ਪਵਿੱਤਰ ਆਤਮਾ ਤੁਹਾਡੇ ਉੱਤੇ ਆਵੇਗਾ ਤਾਂ ਤੁਸੀਂ ਸ਼ਕਤੀ ਪ੍ਰਾਪਤ ਕਰੋਗੇ; ਅਤੇ ਤੁਸੀਂ ਯਰੂਸ਼ਲਮ ਵਿੱਚ, ਸਾਰੇ ਯਹੂਦਿਯਾ ਅਤੇ ਸਾਮਰਿਯਾ ਵਿੱਚ, ਅਤੇ ਇੱਥੋਂ ਤੱਕ ਕਿ ਧਰਤੀ ਦੇ ਦੂਰ-ਦੁਰਾਡੇ ਹਿੱਸੇ ਵਿੱਚ ਵੀ ਮੇਰੇ ਗਵਾਹ ਹੋਵੋਗੇ।"</w:t>
      </w:r>
    </w:p>
    <w:p w14:paraId="1B13F9D2" w14:textId="77777777" w:rsidR="00F90BDC" w:rsidRDefault="00F90BDC"/>
    <w:p w14:paraId="6863A0D6" w14:textId="77777777" w:rsidR="00F90BDC" w:rsidRDefault="00F90BDC">
      <w:r xmlns:w="http://schemas.openxmlformats.org/wordprocessingml/2006/main">
        <w:t xml:space="preserve">2: ਮੱਤੀ 28:19-20 - “ਇਸ ਲਈ ਜਾਓ ਅਤੇ ਸਾਰੀਆਂ ਕੌਮਾਂ ਨੂੰ ਚੇਲੇ ਬਣਾਓ, ਉਨ੍ਹਾਂ ਨੂੰ ਪਿਤਾ ਅਤੇ ਪੁੱਤਰ ਅਤੇ ਪਵਿੱਤਰ ਆਤਮਾ ਦੇ ਨਾਮ ਵਿੱਚ ਬਪਤਿਸਮਾ ਦਿਓ, ਉਨ੍ਹਾਂ ਨੂੰ ਉਨ੍ਹਾਂ ਸਾਰੀਆਂ ਗੱਲਾਂ ਦੀ ਪਾਲਣਾ ਕਰਨ ਲਈ ਸਿਖਾਓ ਜਿਨ੍ਹਾਂ ਦਾ ਮੈਂ ਤੁਹਾਨੂੰ ਹੁਕਮ ਦਿੱਤਾ ਹੈ; ਅਤੇ ਵੇਖੋ, ਮੈਂ ਹਮੇਸ਼ਾ ਤੁਹਾਡੇ ਨਾਲ ਹਾਂ, ਇੱਥੋਂ ਤੱਕ ਕਿ ਯੁੱਗ ਦੇ ਅੰਤ ਤੱਕ।"</w:t>
      </w:r>
    </w:p>
    <w:p w14:paraId="511E30BF" w14:textId="77777777" w:rsidR="00F90BDC" w:rsidRDefault="00F90BDC"/>
    <w:p w14:paraId="0E40E4A9" w14:textId="77777777" w:rsidR="00F90BDC" w:rsidRDefault="00F90BDC">
      <w:r xmlns:w="http://schemas.openxmlformats.org/wordprocessingml/2006/main">
        <w:t xml:space="preserve">ਯੂਹੰਨਾ 4:4 ਅਤੇ ਉਸਨੂੰ ਸਾਮਰਿਯਾ ਵਿੱਚੋਂ ਲੰਘਣਾ ਪਵੇਗਾ।</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ਬੀਤਣ ਤੋਂ ਪਤਾ ਲੱਗਦਾ ਹੈ ਕਿ ਸਾਮਰਿਯਾ ਵਿੱਚੋਂ ਦੀ ਯਾਤਰਾ ਕਰਨ ਦੀ ਯਿਸੂ ਦੀ ਲੋੜ ਸੀ।</w:t>
      </w:r>
    </w:p>
    <w:p w14:paraId="7D45FD5C" w14:textId="77777777" w:rsidR="00F90BDC" w:rsidRDefault="00F90BDC"/>
    <w:p w14:paraId="0115BB8B" w14:textId="77777777" w:rsidR="00F90BDC" w:rsidRDefault="00F90BDC">
      <w:r xmlns:w="http://schemas.openxmlformats.org/wordprocessingml/2006/main">
        <w:t xml:space="preserve">1. ਯਿਸੂ ਦੀ ਆਗਿਆਕਾਰੀ: ਪਰਮੇਸ਼ੁਰ ਦੀ ਯੋਜਨਾ ਦੀ ਪਾਲਣਾ ਕਰਨ ਦੀ ਲੋੜ</w:t>
      </w:r>
    </w:p>
    <w:p w14:paraId="39C8868F" w14:textId="77777777" w:rsidR="00F90BDC" w:rsidRDefault="00F90BDC"/>
    <w:p w14:paraId="5CDEE53B" w14:textId="77777777" w:rsidR="00F90BDC" w:rsidRDefault="00F90BDC">
      <w:r xmlns:w="http://schemas.openxmlformats.org/wordprocessingml/2006/main">
        <w:t xml:space="preserve">2. ਬ੍ਰਹਮ ਨਿਰਦੇਸ਼: ਸਾਮਰੀਆ ਦੁਆਰਾ ਯਿਸੂ ਦਾ ਸਫ਼ਰ ਸਾਨੂੰ ਪ੍ਰਭੂ ਦੇ ਹੁਕਮਾਂ ਦੀ ਪਾਲਣਾ ਕਰਨਾ ਸਿਖਾਉਂਦਾ ਹੈ</w:t>
      </w:r>
    </w:p>
    <w:p w14:paraId="6E0CE019" w14:textId="77777777" w:rsidR="00F90BDC" w:rsidRDefault="00F90BDC"/>
    <w:p w14:paraId="7EFE0CD9" w14:textId="77777777" w:rsidR="00F90BDC" w:rsidRDefault="00F90BDC">
      <w:r xmlns:w="http://schemas.openxmlformats.org/wordprocessingml/2006/main">
        <w:t xml:space="preserve">1. ਮੱਤੀ 7: 7-11, "ਮੰਗੋ ਤਾਂ ਤੁਹਾਨੂੰ ਦਿੱਤਾ ਜਾਵੇਗਾ; ਭਾਲੋ ਤਾਂ ਤੁਸੀਂ ਪਾਓਗੇ; ਖੜਕਾਓ ਤਾਂ ਤੁਹਾਡੇ ਲਈ ਖੋਲ੍ਹਿਆ ਜਾਵੇਗਾ: ਕਿਉਂਕਿ ਹਰ ਕੋਈ ਜੋ ਮੰਗਦਾ ਹੈ ਉਹ ਪ੍ਰਾਪਤ ਕਰਦਾ ਹੈ; ਅਤੇ ਜੋ ਭਾਲਦਾ ਹੈ ਉਹ ਲੱਭਦਾ ਹੈ; ਅਤੇ ਜਿਹੜਾ ਖੜਕਾਉਂਦਾ ਹੈ ਉਸ ਲਈ ਖੋਲ੍ਹਿਆ ਜਾਵੇਗਾ।ਅਥਵਾ ਤੁਹਾਡੇ ਵਿੱਚੋਂ ਅਜਿਹਾ ਕਿਹੜਾ ਮਨੁੱਖ ਹੈ ਜਿਸ ਤੋਂ ਜੇਕਰ ਉਸਦਾ ਪੁੱਤਰ ਰੋਟੀ ਮੰਗੇ, ਤਾਂ ਕੀ ਉਹ ਉਸਨੂੰ ਪੱਥਰ ਦੇਵੇਗਾ? ਬੁਰਾਈ, ਤੁਸੀਂ ਜਾਣਦੇ ਹੋ ਕਿ ਆਪਣੇ ਬੱਚਿਆਂ ਨੂੰ ਚੰਗੀਆਂ ਤੋਹਫ਼ੇ ਕਿਵੇਂ ਦੇਣੇ ਹਨ, ਤੁਹਾਡਾ ਪਿਤਾ ਜੋ ਸਵਰਗ ਵਿੱਚ ਹੈ ਉਨ੍ਹਾਂ ਨੂੰ ਕਿੰਨੀਆਂ ਚੰਗੀਆਂ ਚੀਜ਼ਾਂ ਦੇਵੇਗਾ ਜੋ ਉਸ ਤੋਂ ਮੰਗਦੇ ਹਨ?"</w:t>
      </w:r>
    </w:p>
    <w:p w14:paraId="733FE514" w14:textId="77777777" w:rsidR="00F90BDC" w:rsidRDefault="00F90BDC"/>
    <w:p w14:paraId="75442108" w14:textId="77777777" w:rsidR="00F90BDC" w:rsidRDefault="00F90BDC">
      <w:r xmlns:w="http://schemas.openxmlformats.org/wordprocessingml/2006/main">
        <w:t xml:space="preserve">2. ਰੋਮੀਆਂ 8:28, "ਅਤੇ ਅਸੀਂ ਜਾਣਦੇ ਹਾਂ ਕਿ ਪਰਮੇਸ਼ੁਰ ਨੂੰ ਪਿਆਰ ਕਰਨ ਵਾਲੇ, ਉਨ੍ਹਾਂ ਲਈ ਜੋ ਉਸਦੇ ਉਦੇਸ਼ ਦੇ ਅਨੁਸਾਰ ਬੁਲਾਏ ਗਏ ਹਨ, ਉਨ੍ਹਾਂ ਲਈ ਸਾਰੀਆਂ ਚੀਜ਼ਾਂ ਮਿਲ ਕੇ ਕੰਮ ਕਰਦੀਆਂ ਹਨ।"</w:t>
      </w:r>
    </w:p>
    <w:p w14:paraId="51B417FB" w14:textId="77777777" w:rsidR="00F90BDC" w:rsidRDefault="00F90BDC"/>
    <w:p w14:paraId="0508DD91" w14:textId="77777777" w:rsidR="00F90BDC" w:rsidRDefault="00F90BDC">
      <w:r xmlns:w="http://schemas.openxmlformats.org/wordprocessingml/2006/main">
        <w:t xml:space="preserve">ਯੂਹੰਨਾ 4:5 ਤਦ ਉਹ ਸਾਮਰਿਯਾ ਦੇ ਇੱਕ ਨਗਰ ਵਿੱਚ ਆਇਆ, ਜਿਸ ਨੂੰ ਸੁਖਾਰ ਕਿਹਾ ਜਾਂਦਾ ਹੈ, ਉਸ ਜ਼ਮੀਨ ਦੇ ਨੇੜੇ ਜੋ ਯਾਕੂਬ ਨੇ ਆਪਣੇ ਪੁੱਤਰ ਯੂਸੁਫ਼ ਨੂੰ ਦਿੱਤੀ ਸੀ।</w:t>
      </w:r>
    </w:p>
    <w:p w14:paraId="4028ADF0" w14:textId="77777777" w:rsidR="00F90BDC" w:rsidRDefault="00F90BDC"/>
    <w:p w14:paraId="73A594BE" w14:textId="77777777" w:rsidR="00F90BDC" w:rsidRDefault="00F90BDC">
      <w:r xmlns:w="http://schemas.openxmlformats.org/wordprocessingml/2006/main">
        <w:t xml:space="preserve">ਯਿਸੂ ਸਾਮਰਿਯਾ ਦੇ ਸੁਖਾਰ ਸ਼ਹਿਰ ਦਾ ਦੌਰਾ ਕਰਦਾ ਹੈ।</w:t>
      </w:r>
    </w:p>
    <w:p w14:paraId="324844F2" w14:textId="77777777" w:rsidR="00F90BDC" w:rsidRDefault="00F90BDC"/>
    <w:p w14:paraId="1989BE93" w14:textId="77777777" w:rsidR="00F90BDC" w:rsidRDefault="00F90BDC">
      <w:r xmlns:w="http://schemas.openxmlformats.org/wordprocessingml/2006/main">
        <w:t xml:space="preserve">1. ਉਦਾਰਤਾ ਦੀ ਸ਼ਕਤੀ - ਯਾਕੂਬ ਦੁਆਰਾ ਯੂਸੁਫ਼ ਨੂੰ ਜ਼ਮੀਨ ਦੇ ਪਾਰਸਲ ਦੀ ਪੇਸ਼ਕਸ਼ ਦੁਆਰਾ ਦੇਣ ਦੀ ਯਿਸੂ ਦੀ ਉਦਾਹਰਣ।</w:t>
      </w:r>
    </w:p>
    <w:p w14:paraId="5460CBE4" w14:textId="77777777" w:rsidR="00F90BDC" w:rsidRDefault="00F90BDC"/>
    <w:p w14:paraId="207AD667" w14:textId="77777777" w:rsidR="00F90BDC" w:rsidRDefault="00F90BDC">
      <w:r xmlns:w="http://schemas.openxmlformats.org/wordprocessingml/2006/main">
        <w:t xml:space="preserve">2. ਪਿਆਰ ਦੀ ਸ਼ਕਤੀ - ਸਾਮਰੀਆ ਦੀ ਯਾਤਰਾ ਦੁਆਰਾ ਯਿਸੂ ਦਾ ਪਿਆਰ ਦਾ ਪ੍ਰਦਰਸ਼ਨ, ਇਤਿਹਾਸਕ ਤੌਰ 'ਤੇ ਯਹੂਦੀਆਂ ਦੁਆਰਾ ਨਫ਼ਰਤ ਕੀਤੀ ਗਈ ਜਗ੍ਹਾ।</w:t>
      </w:r>
    </w:p>
    <w:p w14:paraId="237FE877" w14:textId="77777777" w:rsidR="00F90BDC" w:rsidRDefault="00F90BDC"/>
    <w:p w14:paraId="7D05D5CC" w14:textId="77777777" w:rsidR="00F90BDC" w:rsidRDefault="00F90BDC">
      <w:r xmlns:w="http://schemas.openxmlformats.org/wordprocessingml/2006/main">
        <w:t xml:space="preserve">1. ਉਤਪਤ 48:22 - "ਇਸ ਤੋਂ ਇਲਾਵਾ ਮੈਂ ਤੈਨੂੰ ਤੇਰੇ ਭਰਾਵਾਂ ਨਾਲੋਂ ਇੱਕ ਹਿੱਸਾ ਦਿੱਤਾ ਹੈ, ਜੋ ਮੈਂ ਆਪਣੀ ਤਲਵਾਰ ਅਤੇ ਧਨੁਸ਼ ਨਾਲ ਅਮੋਰੀਆਂ ਦੇ ਹੱਥੋਂ ਖੋਹ ਲਿਆ ਸੀ।"</w:t>
      </w:r>
    </w:p>
    <w:p w14:paraId="63E7F8A1" w14:textId="77777777" w:rsidR="00F90BDC" w:rsidRDefault="00F90BDC"/>
    <w:p w14:paraId="553A2CB3" w14:textId="77777777" w:rsidR="00F90BDC" w:rsidRDefault="00F90BDC">
      <w:r xmlns:w="http://schemas.openxmlformats.org/wordprocessingml/2006/main">
        <w:t xml:space="preserve">2. ਲੂਕਾ 10:25-37 - "ਅਤੇ ਵੇਖੋ, ਇੱਕ ਵਕੀਲ ਨੇ ਖੜ੍ਹਾ ਹੋ ਕੇ ਉਸਨੂੰ ਪਰਤਾਇਆ ਅਤੇ ਕਿਹਾ, ਗੁਰੂ ਜੀ, ਸਦੀਪਕ ਜੀਵਨ ਦਾ ਵਾਰਸ ਹੋਣ ਲਈ ਮੈਂ ਕੀ ਕਰਾਂ? ਉਸਨੇ ਉਸਨੂੰ ਕਿਹਾ, "ਸ਼ਰ੍ਹਾ ਵਿੱਚ ਕੀ ਲਿਖਿਆ ਹੈ? ਕਿਵੇਂ? ਉਸ ਨੇ ਉੱਤਰ ਦਿੱਤਾ, “ਤੂੰ ਪ੍ਰਭੂ ਆਪਣੇ ਪਰਮੇਸ਼ੁਰ ਨੂੰ ਆਪਣੇ ਸਾਰੇ ਦਿਲ ਨਾਲ, ਆਪਣੀ ਸਾਰੀ ਜਾਨ ਨਾਲ, ਆਪਣੀ ਸਾਰੀ ਸ਼ਕਤੀ ਨਾਲ ਅਤੇ ਆਪਣੀ ਸਾਰੀ ਬੁੱਧ ਨਾਲ ਅਤੇ ਆਪਣੇ ਗੁਆਂਢੀ ਨੂੰ ਆਪਣੇ ਵਾਂਗ ਪਿਆਰ ਕਰ।”</w:t>
      </w:r>
    </w:p>
    <w:p w14:paraId="33D1C4AA" w14:textId="77777777" w:rsidR="00F90BDC" w:rsidRDefault="00F90BDC"/>
    <w:p w14:paraId="11728E58" w14:textId="77777777" w:rsidR="00F90BDC" w:rsidRDefault="00F90BDC">
      <w:r xmlns:w="http://schemas.openxmlformats.org/wordprocessingml/2006/main">
        <w:t xml:space="preserve">ਯੂਹੰਨਾ 4:6 ਹੁਣ ਉੱਥੇ ਯਾਕੂਬ ਦਾ ਖੂਹ ਸੀ। ਇਸ ਲਈ ਯਿਸੂ ਆਪਣੇ ਸਫ਼ਰ ਤੋਂ ਥੱਕਿਆ ਹੋਇਆ ਸੀ, ਇਸ ਤਰ੍ਹਾਂ ਖੂਹ ਉੱਤੇ ਬੈਠ ਗਿਆ ਅਤੇ ਲਗਭਗ ਛੇ ਵਜੇ ਦਾ ਸਮਾਂ ਸੀ।</w:t>
      </w:r>
    </w:p>
    <w:p w14:paraId="72CB7E9D" w14:textId="77777777" w:rsidR="00F90BDC" w:rsidRDefault="00F90BDC"/>
    <w:p w14:paraId="03C5332B" w14:textId="77777777" w:rsidR="00F90BDC" w:rsidRDefault="00F90BDC">
      <w:r xmlns:w="http://schemas.openxmlformats.org/wordprocessingml/2006/main">
        <w:t xml:space="preserve">ਯਿਸੂ, ਆਪਣੇ ਸਫ਼ਰ ਤੋਂ ਥੱਕਿਆ ਹੋਇਆ ਸੀ, ਯਾਕੂਬ ਦੇ ਖੂਹ ਕੋਲ ਰੁਕਿਆ ਅਤੇ ਦੁਪਹਿਰ ਦੇ ਕਰੀਬ ਉਸ ਉੱਤੇ ਬੈਠ ਗਿਆ।</w:t>
      </w:r>
    </w:p>
    <w:p w14:paraId="3F489BEA" w14:textId="77777777" w:rsidR="00F90BDC" w:rsidRDefault="00F90BDC"/>
    <w:p w14:paraId="5F9228B0" w14:textId="77777777" w:rsidR="00F90BDC" w:rsidRDefault="00F90BDC">
      <w:r xmlns:w="http://schemas.openxmlformats.org/wordprocessingml/2006/main">
        <w:t xml:space="preserve">1. ਸਾਡੀ ਯਾਤਰਾ ਵਿਚ ਥਕਾਵਟ - ਜੌਨ 4:6</w:t>
      </w:r>
    </w:p>
    <w:p w14:paraId="052FC920" w14:textId="77777777" w:rsidR="00F90BDC" w:rsidRDefault="00F90BDC"/>
    <w:p w14:paraId="1543744B" w14:textId="77777777" w:rsidR="00F90BDC" w:rsidRDefault="00F90BDC">
      <w:r xmlns:w="http://schemas.openxmlformats.org/wordprocessingml/2006/main">
        <w:t xml:space="preserve">2. ਆਰਾਮ ਅਤੇ ਤਾਜ਼ਗੀ ਲੱਭਣਾ - ਯੂਹੰਨਾ 4:6</w:t>
      </w:r>
    </w:p>
    <w:p w14:paraId="57D12667" w14:textId="77777777" w:rsidR="00F90BDC" w:rsidRDefault="00F90BDC"/>
    <w:p w14:paraId="0DBB305D" w14:textId="77777777" w:rsidR="00F90BDC" w:rsidRDefault="00F90BDC">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14:paraId="613B0553" w14:textId="77777777" w:rsidR="00F90BDC" w:rsidRDefault="00F90BDC"/>
    <w:p w14:paraId="30481B11" w14:textId="77777777" w:rsidR="00F90BDC" w:rsidRDefault="00F90BDC">
      <w:r xmlns:w="http://schemas.openxmlformats.org/wordprocessingml/2006/main">
        <w:t xml:space="preserve">2. ਇਬਰਾਨੀਆਂ 4:9-11 - ਇਸ ਲਈ ਪਰਮੇਸ਼ੁਰ ਦੇ ਲੋਕਾਂ ਲਈ ਆਰਾਮ ਬਾਕੀ ਹੈ। ਕਿਉਂਕਿ ਜਿਹੜਾ ਆਪਣੇ ਅਰਾਮ ਵਿੱਚ ਪ੍ਰਵੇਸ਼ ਕਰਦਾ ਹੈ, ਉਹ ਵੀ ਆਪਣੇ ਕੰਮਾਂ ਤੋਂ ਹਟ ਗਿਆ ਹੈ, ਜਿਵੇਂ ਪਰਮੇਸ਼ੁਰ ਨੇ ਆਪਣੇ ਕੰਮਾਂ ਤੋਂ ਕੀਤਾ ਸੀ। ਇਸ ਲਈ ਆਓ ਆਪਾਂ ਉਸ ਅਰਾਮ ਵਿੱਚ ਪ੍ਰਵੇਸ਼ ਕਰਨ ਲਈ ਮਿਹਨਤ ਕਰੀਏ, ਅਜਿਹਾ ਨਾ ਹੋਵੇ ਕਿ ਕੋਈ ਵੀ ਅਵਿਸ਼ਵਾਸ ਦੀ ਉਸੇ ਮਿਸਾਲ ਦੇ ਪਿੱਛੇ ਨਾ ਪਵੇ।</w:t>
      </w:r>
    </w:p>
    <w:p w14:paraId="594333D1" w14:textId="77777777" w:rsidR="00F90BDC" w:rsidRDefault="00F90BDC"/>
    <w:p w14:paraId="0227AE33" w14:textId="77777777" w:rsidR="00F90BDC" w:rsidRDefault="00F90BDC">
      <w:r xmlns:w="http://schemas.openxmlformats.org/wordprocessingml/2006/main">
        <w:t xml:space="preserve">ਯੂਹੰਨਾ 4:7 ਸਾਮਰਿਯਾ ਦੀ ਇੱਕ ਔਰਤ ਪਾਣੀ ਭਰਨ ਲਈ ਆਈ: ਯਿਸੂ ਨੇ ਉਸਨੂੰ ਆਖਿਆ, ਮੈਨੂੰ ਪੀਣ ਨੂੰ ਦੇਹ।</w:t>
      </w:r>
    </w:p>
    <w:p w14:paraId="475282C4" w14:textId="77777777" w:rsidR="00F90BDC" w:rsidRDefault="00F90BDC"/>
    <w:p w14:paraId="436F6170" w14:textId="77777777" w:rsidR="00F90BDC" w:rsidRDefault="00F90BDC">
      <w:r xmlns:w="http://schemas.openxmlformats.org/wordprocessingml/2006/main">
        <w:t xml:space="preserve">ਇਹ ਹਵਾਲਾ ਯਿਸੂ ਦੇ ਇੱਕ ਸਾਮਰੀ ਔਰਤ ਨੂੰ ਪਾਣੀ ਪੀਣ ਲਈ ਕਹਿਣ ਬਾਰੇ ਹੈ।</w:t>
      </w:r>
    </w:p>
    <w:p w14:paraId="22F9D411" w14:textId="77777777" w:rsidR="00F90BDC" w:rsidRDefault="00F90BDC"/>
    <w:p w14:paraId="65494380" w14:textId="77777777" w:rsidR="00F90BDC" w:rsidRDefault="00F90BDC">
      <w:r xmlns:w="http://schemas.openxmlformats.org/wordprocessingml/2006/main">
        <w:t xml:space="preserve">1. ਯਿਸੂ ਦੇ ਪਿਆਰ ਅਤੇ ਦਇਆ ਦੀ ਸ਼ਕਤੀ</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ਰੁਕਾਵਟਾਂ ਨੂੰ ਤੋੜਨ ਦੀ ਮਹੱਤਤਾ</w:t>
      </w:r>
    </w:p>
    <w:p w14:paraId="1D826575" w14:textId="77777777" w:rsidR="00F90BDC" w:rsidRDefault="00F90BDC"/>
    <w:p w14:paraId="2E7B0C4D" w14:textId="77777777" w:rsidR="00F90BDC" w:rsidRDefault="00F90BDC">
      <w:r xmlns:w="http://schemas.openxmlformats.org/wordprocessingml/2006/main">
        <w:t xml:space="preserve">1. ਲੂਕਾ 10:25-37 - ਚੰਗੇ ਸਾਮਰੀ ਦਾ ਦ੍ਰਿਸ਼ਟਾਂਤ</w:t>
      </w:r>
    </w:p>
    <w:p w14:paraId="4193B4CC" w14:textId="77777777" w:rsidR="00F90BDC" w:rsidRDefault="00F90BDC"/>
    <w:p w14:paraId="5A8BD33E" w14:textId="77777777" w:rsidR="00F90BDC" w:rsidRDefault="00F90BDC">
      <w:r xmlns:w="http://schemas.openxmlformats.org/wordprocessingml/2006/main">
        <w:t xml:space="preserve">2. ਰੋਮੀਆਂ 5:8 - ਪਰਮੇਸ਼ੁਰ ਸਾਡੇ ਲਈ ਆਪਣਾ ਪਿਆਰ ਜ਼ਾਹਰ ਕਰਦਾ ਹੈ</w:t>
      </w:r>
    </w:p>
    <w:p w14:paraId="4133E942" w14:textId="77777777" w:rsidR="00F90BDC" w:rsidRDefault="00F90BDC"/>
    <w:p w14:paraId="7F886CDA" w14:textId="77777777" w:rsidR="00F90BDC" w:rsidRDefault="00F90BDC">
      <w:r xmlns:w="http://schemas.openxmlformats.org/wordprocessingml/2006/main">
        <w:t xml:space="preserve">ਯੂਹੰਨਾ 4:8 (ਕਿਉਂਕਿ ਉਸਦੇ ਚੇਲੇ ਮਾਸ ਖਰੀਦਣ ਲਈ ਸ਼ਹਿਰ ਨੂੰ ਗਏ ਹੋਏ ਸਨ।)</w:t>
      </w:r>
    </w:p>
    <w:p w14:paraId="2FC4EC45" w14:textId="77777777" w:rsidR="00F90BDC" w:rsidRDefault="00F90BDC"/>
    <w:p w14:paraId="30A8DD52" w14:textId="77777777" w:rsidR="00F90BDC" w:rsidRDefault="00F90BDC">
      <w:r xmlns:w="http://schemas.openxmlformats.org/wordprocessingml/2006/main">
        <w:t xml:space="preserve">ਇਸ ਹਵਾਲੇ ਵਿਚ ਦੱਸਿਆ ਗਿਆ ਹੈ ਕਿ ਕਿਵੇਂ ਯਿਸੂ ਖੂਹ ਉੱਤੇ ਸਾਮਰੀ ਔਰਤ ਨਾਲ ਗੱਲ ਕਰ ਰਿਹਾ ਸੀ, ਅਤੇ ਕਿਵੇਂ ਉਸ ਦੇ ਚੇਲੇ ਸ਼ਹਿਰ ਨੂੰ ਭੋਜਨ ਖਰੀਦਣ ਲਈ ਗਏ ਸਨ।</w:t>
      </w:r>
    </w:p>
    <w:p w14:paraId="593F6CDA" w14:textId="77777777" w:rsidR="00F90BDC" w:rsidRDefault="00F90BDC"/>
    <w:p w14:paraId="713FCDC5" w14:textId="77777777" w:rsidR="00F90BDC" w:rsidRDefault="00F90BDC">
      <w:r xmlns:w="http://schemas.openxmlformats.org/wordprocessingml/2006/main">
        <w:t xml:space="preserve">1. ਮਸੀਹ ਦਾ ਸਾਹਮਣਾ ਕਰਨ ਦੀ ਸ਼ਕਤੀ: ਯਿਸੂ ਅਤੇ ਸਾਮਰੀ ਔਰਤ ਦੀ ਕਹਾਣੀ</w:t>
      </w:r>
    </w:p>
    <w:p w14:paraId="37C5F1F5" w14:textId="77777777" w:rsidR="00F90BDC" w:rsidRDefault="00F90BDC"/>
    <w:p w14:paraId="3FE0135A" w14:textId="77777777" w:rsidR="00F90BDC" w:rsidRDefault="00F90BDC">
      <w:r xmlns:w="http://schemas.openxmlformats.org/wordprocessingml/2006/main">
        <w:t xml:space="preserve">2. ਸੇਵਾ ਦੀ ਸੁੰਦਰਤਾ: ਭੋਜਨ ਖਰੀਦਣ ਲਈ ਯਿਸੂ ਦੇ ਚੇਲਿਆਂ ਦੀ ਯਾਤਰਾ</w:t>
      </w:r>
    </w:p>
    <w:p w14:paraId="12534B40" w14:textId="77777777" w:rsidR="00F90BDC" w:rsidRDefault="00F90BDC"/>
    <w:p w14:paraId="207A8AC7" w14:textId="77777777" w:rsidR="00F90BDC" w:rsidRDefault="00F90BDC">
      <w:r xmlns:w="http://schemas.openxmlformats.org/wordprocessingml/2006/main">
        <w:t xml:space="preserve">1. ਮੱਤੀ 10:8 - "ਤੁਸੀਂ ਮੁਫ਼ਤ ਵਿੱਚ ਪ੍ਰਾਪਤ ਕੀਤਾ ਹੈ, ਮੁਫ਼ਤ ਵਿੱਚ ਦਿਓ।"</w:t>
      </w:r>
    </w:p>
    <w:p w14:paraId="182AB46F" w14:textId="77777777" w:rsidR="00F90BDC" w:rsidRDefault="00F90BDC"/>
    <w:p w14:paraId="3958CC62" w14:textId="77777777" w:rsidR="00F90BDC" w:rsidRDefault="00F90BDC">
      <w:r xmlns:w="http://schemas.openxmlformats.org/wordprocessingml/2006/main">
        <w:t xml:space="preserve">2. ਯੂਹੰਨਾ 13:34-35 - "ਮੈਂ ਤੁਹਾਨੂੰ ਇੱਕ ਨਵਾਂ ਹੁਕਮ ਦਿੰਦਾ ਹਾਂ ਕਿ ਤੁਸੀਂ ਇੱਕ ਦੂਜੇ ਨੂੰ ਪਿਆਰ ਕਰੋ: ਜਿਵੇਂ ਮੈਂ ਤੁਹਾਨੂੰ ਪਿਆਰ ਕੀਤਾ ਹੈ, ਤੁਸੀਂ ਵੀ ਇੱਕ ਦੂਜੇ ਨੂੰ ਪਿਆਰ ਕਰੋ। ਇਸ ਤੋਂ ਸਾਰੇ ਲੋਕ ਜਾਣਨਗੇ ਕਿ ਤੁਸੀਂ ਮੇਰੇ ਚੇਲੇ ਹੋ। , ਜੇ ਤੁਸੀਂ ਇੱਕ ਦੂਜੇ ਲਈ ਪਿਆਰ ਕਰਦੇ ਹੋ।"</w:t>
      </w:r>
    </w:p>
    <w:p w14:paraId="1EA59F13" w14:textId="77777777" w:rsidR="00F90BDC" w:rsidRDefault="00F90BDC"/>
    <w:p w14:paraId="52D45CB7" w14:textId="77777777" w:rsidR="00F90BDC" w:rsidRDefault="00F90BDC">
      <w:r xmlns:w="http://schemas.openxmlformats.org/wordprocessingml/2006/main">
        <w:t xml:space="preserve">ਯੂਹੰਨਾ 4:9 ਤਦ ਸਾਮਰਿਯਾ ਦੀ ਇਸਤ੍ਰੀ ਨੇ ਉਹ ਨੂੰ ਆਖਿਆ, ਤੂੰ ਯਹੂਦੀ ਹੋ ਕੇ ਮੇਰੇ ਕੋਲੋਂ ਜੋ ਸਾਮਰਿਯਾ ਦੀ ਇਸਤ੍ਰੀ ਹਾਂ, ਇਹ ਕਿੱਕੁਰ ਹੈ? ਕਿਉਂਕਿ ਯਹੂਦੀਆਂ ਦਾ ਸਾਮਰੀ ਲੋਕਾਂ ਨਾਲ ਕੋਈ ਵਾਸਤਾ ਨਹੀਂ ਹੈ।</w:t>
      </w:r>
    </w:p>
    <w:p w14:paraId="37F5B6E4" w14:textId="77777777" w:rsidR="00F90BDC" w:rsidRDefault="00F90BDC"/>
    <w:p w14:paraId="68761D92" w14:textId="77777777" w:rsidR="00F90BDC" w:rsidRDefault="00F90BDC">
      <w:r xmlns:w="http://schemas.openxmlformats.org/wordprocessingml/2006/main">
        <w:t xml:space="preserve">ਸਾਮਰਿਯਾ ਦੀ ਔਰਤ ਯਿਸੂ ਨੂੰ ਸਵਾਲ ਕਰਦੀ ਹੈ ਕਿ ਉਹ, ਇੱਕ ਯਹੂਦੀ, ਉਸਨੂੰ, ਇੱਕ ਸਾਮਰੀ, ਨੂੰ ਪੀਣ ਲਈ ਕਿਉਂ ਕਹਿ ਰਿਹਾ ਹੈ।</w:t>
      </w:r>
    </w:p>
    <w:p w14:paraId="16595497" w14:textId="77777777" w:rsidR="00F90BDC" w:rsidRDefault="00F90BDC"/>
    <w:p w14:paraId="7C0EE391" w14:textId="77777777" w:rsidR="00F90BDC" w:rsidRDefault="00F90BDC">
      <w:r xmlns:w="http://schemas.openxmlformats.org/wordprocessingml/2006/main">
        <w:t xml:space="preserve">1. ਮਸੀਹੀ ਹੋਣ ਦੇ ਨਾਤੇ ਅਸੀਂ ਉਨ੍ਹਾਂ ਲੋਕਾਂ ਤੱਕ ਪਹੁੰਚਣ ਲਈ ਆਪਣੇ ਮਤਭੇਦਾਂ ਨੂੰ ਕਿਵੇਂ ਦੇਖ ਸਕਦੇ ਹਾਂ ਜਿਨ੍ਹਾਂ </w:t>
      </w:r>
      <w:r xmlns:w="http://schemas.openxmlformats.org/wordprocessingml/2006/main">
        <w:lastRenderedPageBreak xmlns:w="http://schemas.openxmlformats.org/wordprocessingml/2006/main"/>
      </w:r>
      <w:r xmlns:w="http://schemas.openxmlformats.org/wordprocessingml/2006/main">
        <w:t xml:space="preserve">ਨਾਲ ਅਸੀਂ ਆਮ ਤੌਰ 'ਤੇ ਨਹੀਂ ਜੁੜਦੇ?</w:t>
      </w:r>
    </w:p>
    <w:p w14:paraId="623D3326" w14:textId="77777777" w:rsidR="00F90BDC" w:rsidRDefault="00F90BDC"/>
    <w:p w14:paraId="60E03436" w14:textId="77777777" w:rsidR="00F90BDC" w:rsidRDefault="00F90BDC">
      <w:r xmlns:w="http://schemas.openxmlformats.org/wordprocessingml/2006/main">
        <w:t xml:space="preserve">2. ਅਸੀਂ ਵੰਡੀਆਂ ਨੂੰ ਦੂਰ ਕਰਨ ਅਤੇ ਸਾਡੇ ਤੋਂ ਵੱਖਰੇ ਲੋਕਾਂ ਨਾਲ ਰਿਸ਼ਤੇ ਬਣਾਉਣ ਲਈ ਯਿਸੂ ਦੀ ਮਿਸਾਲ ਉੱਤੇ ਕਿਵੇਂ ਭਰੋਸਾ ਕਰ ਸਕਦੇ ਹਾਂ?</w:t>
      </w:r>
    </w:p>
    <w:p w14:paraId="143FDBAE" w14:textId="77777777" w:rsidR="00F90BDC" w:rsidRDefault="00F90BDC"/>
    <w:p w14:paraId="70DB5070" w14:textId="77777777" w:rsidR="00F90BDC" w:rsidRDefault="00F90BDC">
      <w:r xmlns:w="http://schemas.openxmlformats.org/wordprocessingml/2006/main">
        <w:t xml:space="preserve">1. ਅਫ਼ਸੀਆਂ 2:14-17 - ਕਿਉਂਕਿ ਉਹ ਆਪ ਹੀ ਸਾਡੀ ਸ਼ਾਂਤੀ ਹੈ, ਜਿਸ ਨੇ ਸਾਨੂੰ ਦੋਵਾਂ ਨੂੰ ਇੱਕ ਬਣਾਇਆ ਹੈ ਅਤੇ ਆਪਣੇ ਸਰੀਰ ਵਿੱਚ ਦੁਸ਼ਮਣੀ ਦੀ ਵੰਡਣ ਵਾਲੀ ਕੰਧ ਨੂੰ ਤੋੜ ਦਿੱਤਾ ਹੈ।</w:t>
      </w:r>
    </w:p>
    <w:p w14:paraId="28A9DBAA" w14:textId="77777777" w:rsidR="00F90BDC" w:rsidRDefault="00F90BDC"/>
    <w:p w14:paraId="175CCFB8" w14:textId="77777777" w:rsidR="00F90BDC" w:rsidRDefault="00F90BDC">
      <w:r xmlns:w="http://schemas.openxmlformats.org/wordprocessingml/2006/main">
        <w:t xml:space="preserve">2. ਰੋਮੀਆਂ 12:18 - ਜੇ ਇਹ ਸੰਭਵ ਹੈ, ਜਿੱਥੋਂ ਤੱਕ ਇਹ ਤੁਹਾਡੇ 'ਤੇ ਨਿਰਭਰ ਕਰਦਾ ਹੈ, ਹਰ ਕਿਸੇ ਨਾਲ ਸ਼ਾਂਤੀ ਨਾਲ ਰਹੋ।</w:t>
      </w:r>
    </w:p>
    <w:p w14:paraId="5E9979D8" w14:textId="77777777" w:rsidR="00F90BDC" w:rsidRDefault="00F90BDC"/>
    <w:p w14:paraId="40E42F8E" w14:textId="77777777" w:rsidR="00F90BDC" w:rsidRDefault="00F90BDC">
      <w:r xmlns:w="http://schemas.openxmlformats.org/wordprocessingml/2006/main">
        <w:t xml:space="preserve">ਯੂਹੰਨਾ 4:10 ਯਿਸੂ ਨੇ ਉੱਤਰ ਦਿੱਤਾ ਅਤੇ ਉਸ ਨੂੰ ਕਿਹਾ, “ਜੇ ਤੂੰ ਪਰਮੇਸ਼ੁਰ ਦੀ ਦਾਤ ਨੂੰ ਜਾਣਦੀ, ਅਤੇ ਇਹ ਕੌਣ ਹੈ ਜੋ ਤੈਨੂੰ ਆਖਦਾ ਹੈ, ਮੈਨੂੰ ਪੀਣ ਲਈ ਦੇ। ਤੂੰ ਉਸ ਕੋਲੋਂ ਮੰਗਿਆ ਹੁੰਦਾ, ਅਤੇ ਉਹ ਤੈਨੂੰ ਜਿਉਂਦਾ ਪਾਣੀ ਦਿੰਦਾ।</w:t>
      </w:r>
    </w:p>
    <w:p w14:paraId="0D013D7F" w14:textId="77777777" w:rsidR="00F90BDC" w:rsidRDefault="00F90BDC"/>
    <w:p w14:paraId="03A0DBA0" w14:textId="77777777" w:rsidR="00F90BDC" w:rsidRDefault="00F90BDC">
      <w:r xmlns:w="http://schemas.openxmlformats.org/wordprocessingml/2006/main">
        <w:t xml:space="preserve">ਯਿਸੂ ਨੇ ਖੂਹ 'ਤੇ ਔਰਤ ਨੂੰ ਜੀਵਤ ਪਾਣੀ ਦੀ ਪੇਸ਼ਕਸ਼ ਕੀਤੀ, ਉਸ ਨੂੰ ਪਰਮੇਸ਼ੁਰ ਦੀ ਕਿਰਪਾ ਅਤੇ ਦਇਆ ਦਾ ਤੋਹਫ਼ਾ ਦਿਖਾਇਆ।</w:t>
      </w:r>
    </w:p>
    <w:p w14:paraId="4D163C3A" w14:textId="77777777" w:rsidR="00F90BDC" w:rsidRDefault="00F90BDC"/>
    <w:p w14:paraId="69115243" w14:textId="77777777" w:rsidR="00F90BDC" w:rsidRDefault="00F90BDC">
      <w:r xmlns:w="http://schemas.openxmlformats.org/wordprocessingml/2006/main">
        <w:t xml:space="preserve">1: ਯਿਸੂ ਨੇ ਖੂਹ 'ਤੇ ਔਰਤ ਨੂੰ ਜੀਵਤ ਪਾਣੀ ਦੀ ਪੇਸ਼ਕਸ਼ ਕੀਤੀ, ਜੋ ਕਿ ਕਿਰਪਾ ਅਤੇ ਦਇਆ ਦੀ ਦਾਤ ਦੀ ਪ੍ਰਤੀਨਿਧਤਾ ਹੈ ਜੋ ਪਰਮੇਸ਼ੁਰ ਸਾਨੂੰ ਦਿੰਦਾ ਹੈ।</w:t>
      </w:r>
    </w:p>
    <w:p w14:paraId="588DC255" w14:textId="77777777" w:rsidR="00F90BDC" w:rsidRDefault="00F90BDC"/>
    <w:p w14:paraId="51652998" w14:textId="77777777" w:rsidR="00F90BDC" w:rsidRDefault="00F90BDC">
      <w:r xmlns:w="http://schemas.openxmlformats.org/wordprocessingml/2006/main">
        <w:t xml:space="preserve">2: ਖੂਹ 'ਤੇ ਔਰਤ ਨੂੰ ਯਿਸੂ ਦੁਆਰਾ ਜੀਵਤ ਪਾਣੀ ਦੀ ਪੇਸ਼ਕਸ਼ ਕੀਤੀ ਗਈ ਸੀ, ਜੋ ਸਾਡੇ ਪ੍ਰਭੂ ਦੀ ਬੇਅੰਤ ਕਿਰਪਾ ਅਤੇ ਦਇਆ ਨੂੰ ਦਰਸਾਉਂਦੀ ਹੈ.</w:t>
      </w:r>
    </w:p>
    <w:p w14:paraId="30F98995" w14:textId="77777777" w:rsidR="00F90BDC" w:rsidRDefault="00F90BDC"/>
    <w:p w14:paraId="701FD90A" w14:textId="77777777" w:rsidR="00F90BDC" w:rsidRDefault="00F90BDC">
      <w:r xmlns:w="http://schemas.openxmlformats.org/wordprocessingml/2006/main">
        <w:t xml:space="preserve">1: ਯੂਹੰਨਾ 3:16, "ਕਿਉਂਕਿ ਪਰਮੇਸ਼ੁਰ ਨੇ ਸੰਸਾਰ ਨੂੰ ਇੰਨਾ ਪਿਆਰ ਕੀਤਾ ਕਿ ਉਸਨੇ ਆਪਣਾ ਇਕਲੌਤਾ ਪੁੱਤਰ ਦੇ ਦਿੱਤਾ, ਤਾਂ ਜੋ ਜੋ ਕੋਈ ਉਸ ਵਿੱਚ ਵਿਸ਼ਵਾਸ ਕਰਦਾ ਹੈ ਉਹ ਨਾਸ਼ ਨਾ ਹੋਵੇ, ਪਰ ਸਦੀਪਕ ਜੀਵਨ ਪ੍ਰਾਪਤ ਕਰੇ।"</w:t>
      </w:r>
    </w:p>
    <w:p w14:paraId="10D65284" w14:textId="77777777" w:rsidR="00F90BDC" w:rsidRDefault="00F90BDC"/>
    <w:p w14:paraId="09284B6D" w14:textId="77777777" w:rsidR="00F90BDC" w:rsidRDefault="00F90BDC">
      <w:r xmlns:w="http://schemas.openxmlformats.org/wordprocessingml/2006/main">
        <w:t xml:space="preserve">2: ਅਫ਼ਸੀਆਂ 2: 8-9, "ਕਿਉਂਕਿ ਤੁਸੀਂ ਕਿਰਪਾ ਨਾਲ ਵਿਸ਼ਵਾਸ ਦੁਆਰਾ ਬਚਾਏ ਗਏ ਹੋ; ਅਤੇ ਇਹ ਤੁਹਾਡੇ ਵੱਲੋਂ ਨਹੀਂ: ਇਹ ਪਰਮੇਸ਼ੁਰ ਦੀ ਦਾਤ ਹੈ: ਕੰਮਾਂ ਦੀ ਨਹੀਂ, ਅਜਿਹਾ ਨਾ ਹੋਵੇ ਕਿ ਕੋਈ ਵਿਅਕਤੀ ਸ਼ੇਖ਼ੀ ਕਰੇ।"</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4:11 ਉਸ ਔਰਤ ਨੇ ਉਹ ਨੂੰ ਆਖਿਆ, ਮਹਾਰਾਜ, ਤੁਹਾਡੇ ਕੋਲ ਖਿੱਚਣ ਲਈ ਕੁਝ ਨਹੀਂ ਹੈ, ਅਤੇ ਖੂਹ ਡੂੰਘਾ ਹੈ, ਫਿਰ ਤੁਹਾਡੇ ਕੋਲ ਇਹ ਜੀਵਤ ਪਾਣੀ ਕਿੱਥੋਂ ਹੈ?</w:t>
      </w:r>
    </w:p>
    <w:p w14:paraId="63B796F8" w14:textId="77777777" w:rsidR="00F90BDC" w:rsidRDefault="00F90BDC"/>
    <w:p w14:paraId="15278D06" w14:textId="77777777" w:rsidR="00F90BDC" w:rsidRDefault="00F90BDC">
      <w:r xmlns:w="http://schemas.openxmlformats.org/wordprocessingml/2006/main">
        <w:t xml:space="preserve">ਖੂਹ 'ਤੇ ਬੈਠੀ ਔਰਤ ਯਿਸੂ ਨੂੰ ਸਵਾਲ ਕਰਦੀ ਹੈ ਕਿ ਉਸ ਨੂੰ ਉਹ ਜੀਵਤ ਪਾਣੀ ਕਿੱਥੋਂ ਮਿਲਿਆ ਹੈ ਜੋ ਉਹ ਚੜ੍ਹਾ ਰਿਹਾ ਹੈ।</w:t>
      </w:r>
    </w:p>
    <w:p w14:paraId="2959EC5C" w14:textId="77777777" w:rsidR="00F90BDC" w:rsidRDefault="00F90BDC"/>
    <w:p w14:paraId="79CD3C57" w14:textId="77777777" w:rsidR="00F90BDC" w:rsidRDefault="00F90BDC">
      <w:r xmlns:w="http://schemas.openxmlformats.org/wordprocessingml/2006/main">
        <w:t xml:space="preserve">1. ਲਿਵਿੰਗ ਵਾਟਰ: ਇੱਕ ਅਥਾਹ ਤੋਹਫ਼ਾ</w:t>
      </w:r>
    </w:p>
    <w:p w14:paraId="5190DB47" w14:textId="77777777" w:rsidR="00F90BDC" w:rsidRDefault="00F90BDC"/>
    <w:p w14:paraId="3D390E6E" w14:textId="77777777" w:rsidR="00F90BDC" w:rsidRDefault="00F90BDC">
      <w:r xmlns:w="http://schemas.openxmlformats.org/wordprocessingml/2006/main">
        <w:t xml:space="preserve">2. ਯਿਸੂ ਕੀ ਭੇਟ ਕਰ ਰਿਹਾ ਹੈ?</w:t>
      </w:r>
    </w:p>
    <w:p w14:paraId="50EB716B" w14:textId="77777777" w:rsidR="00F90BDC" w:rsidRDefault="00F90BDC"/>
    <w:p w14:paraId="736AFF71" w14:textId="77777777" w:rsidR="00F90BDC" w:rsidRDefault="00F90BDC">
      <w:r xmlns:w="http://schemas.openxmlformats.org/wordprocessingml/2006/main">
        <w:t xml:space="preserve">1. ਜ਼ਬੂਰ 36:9 - ਕਿਉਂਕਿ ਜੀਵਨ ਦਾ ਚਸ਼ਮਾ ਤੇਰੇ ਨਾਲ ਹੈ; ਤੇਰੇ ਚਾਨਣ ਵਿੱਚ ਅਸੀਂ ਰੋਸ਼ਨੀ ਵੇਖਾਂਗੇ।</w:t>
      </w:r>
    </w:p>
    <w:p w14:paraId="6AD68FA1" w14:textId="77777777" w:rsidR="00F90BDC" w:rsidRDefault="00F90BDC"/>
    <w:p w14:paraId="4450FDD0" w14:textId="77777777" w:rsidR="00F90BDC" w:rsidRDefault="00F90BDC">
      <w:r xmlns:w="http://schemas.openxmlformats.org/wordprocessingml/2006/main">
        <w:t xml:space="preserve">2. ਯਸਾਯਾਹ 12:3 - ਇਸ ਲਈ ਤੁਸੀਂ ਖੁਸ਼ੀ ਨਾਲ ਮੁਕਤੀ ਦੇ ਖੂਹਾਂ ਵਿੱਚੋਂ ਪਾਣੀ ਕੱਢੋਗੇ।</w:t>
      </w:r>
    </w:p>
    <w:p w14:paraId="7225E4CF" w14:textId="77777777" w:rsidR="00F90BDC" w:rsidRDefault="00F90BDC"/>
    <w:p w14:paraId="32C7C7A5" w14:textId="77777777" w:rsidR="00F90BDC" w:rsidRDefault="00F90BDC">
      <w:r xmlns:w="http://schemas.openxmlformats.org/wordprocessingml/2006/main">
        <w:t xml:space="preserve">ਯੂਹੰਨਾ 4:12 ਕੀ ਤੂੰ ਸਾਡੇ ਪਿਤਾ ਯਾਕੂਬ ਨਾਲੋਂ ਵੱਡਾ ਹੈਂ, ਜਿਸ ਨੇ ਸਾਨੂੰ ਖੂਹ ਦਿੱਤਾ ਅਤੇ ਉਸ ਵਿੱਚੋਂ ਆਪ, ਆਪਣੇ ਬੱਚਿਆਂ ਅਤੇ ਪਸ਼ੂਆਂ ਨੂੰ ਪੀਤਾ?</w:t>
      </w:r>
    </w:p>
    <w:p w14:paraId="3542D4E4" w14:textId="77777777" w:rsidR="00F90BDC" w:rsidRDefault="00F90BDC"/>
    <w:p w14:paraId="5FEE0166" w14:textId="77777777" w:rsidR="00F90BDC" w:rsidRDefault="00F90BDC">
      <w:r xmlns:w="http://schemas.openxmlformats.org/wordprocessingml/2006/main">
        <w:t xml:space="preserve">ਯੂਹੰਨਾ 4:12 ਦੇ ਇਸ ਹਵਾਲੇ ਵਿੱਚ ਯਾਕੂਬ ਦੀ ਤੁਲਨਾ ਵਿੱਚ ਯਿਸੂ ਦੀ ਸ਼ਕਤੀ ਬਾਰੇ ਇੱਕ ਸਵਾਲ ਹੈ।</w:t>
      </w:r>
    </w:p>
    <w:p w14:paraId="48B88656" w14:textId="77777777" w:rsidR="00F90BDC" w:rsidRDefault="00F90BDC"/>
    <w:p w14:paraId="6A067ABD" w14:textId="77777777" w:rsidR="00F90BDC" w:rsidRDefault="00F90BDC">
      <w:r xmlns:w="http://schemas.openxmlformats.org/wordprocessingml/2006/main">
        <w:t xml:space="preserve">1. ਵਿਸ਼ਵਾਸ ਦੀ ਸ਼ਕਤੀ: ਯਿਸੂ ਦੇ ਅਧਿਕਾਰ ਨੂੰ ਸਮਝਣਾ</w:t>
      </w:r>
    </w:p>
    <w:p w14:paraId="159F9B46" w14:textId="77777777" w:rsidR="00F90BDC" w:rsidRDefault="00F90BDC"/>
    <w:p w14:paraId="27149483" w14:textId="77777777" w:rsidR="00F90BDC" w:rsidRDefault="00F90BDC">
      <w:r xmlns:w="http://schemas.openxmlformats.org/wordprocessingml/2006/main">
        <w:t xml:space="preserve">2. ਪਿਤਾ ਦੀ ਵਿਰਾਸਤ: ਜੈਕਬ ਅਤੇ ਖੂਹ ਦਾ ਤੋਹਫ਼ਾ</w:t>
      </w:r>
    </w:p>
    <w:p w14:paraId="5B923563" w14:textId="77777777" w:rsidR="00F90BDC" w:rsidRDefault="00F90BDC"/>
    <w:p w14:paraId="131701F7" w14:textId="77777777" w:rsidR="00F90BDC" w:rsidRDefault="00F90BDC">
      <w:r xmlns:w="http://schemas.openxmlformats.org/wordprocessingml/2006/main">
        <w:t xml:space="preserve">1. ਉਤਪਤ 26:18-22 - ਯਾਕੂਬ ਨੇ ਖੂਹ ਕਿਵੇਂ ਪੁੱਟਿਆ ਇਸਦੀ ਕਹਾਣੀ</w:t>
      </w:r>
    </w:p>
    <w:p w14:paraId="74B322E4" w14:textId="77777777" w:rsidR="00F90BDC" w:rsidRDefault="00F90BDC"/>
    <w:p w14:paraId="174E6D95" w14:textId="77777777" w:rsidR="00F90BDC" w:rsidRDefault="00F90BDC">
      <w:r xmlns:w="http://schemas.openxmlformats.org/wordprocessingml/2006/main">
        <w:t xml:space="preserve">2. ਮੱਤੀ 14:22-33 - ਯਿਸੂ ਆਪਣੀ ਸ਼ਕਤੀ ਦੇ ਪ੍ਰਦਰਸ਼ਨ ਵਜੋਂ ਪਾਣੀ ਉੱਤੇ ਤੁਰਦਾ ਹੋਇਆ</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4:13 ਯਿਸੂ ਨੇ ਉੱਤਰ ਦਿੱਤਾ ਅਤੇ ਉਸ ਨੂੰ ਕਿਹਾ, ਜੋ ਕੋਈ ਇਸ ਪਾਣੀ ਨੂੰ ਪੀਵੇਗਾ ਉਹ ਫੇਰ ਪਿਆਸਾ ਹੋਵੇਗਾ।</w:t>
      </w:r>
    </w:p>
    <w:p w14:paraId="7C7AD912" w14:textId="77777777" w:rsidR="00F90BDC" w:rsidRDefault="00F90BDC"/>
    <w:p w14:paraId="0FE67024" w14:textId="77777777" w:rsidR="00F90BDC" w:rsidRDefault="00F90BDC">
      <w:r xmlns:w="http://schemas.openxmlformats.org/wordprocessingml/2006/main">
        <w:t xml:space="preserve">ਯਿਸੂ ਸਿਖਾਉਂਦਾ ਹੈ ਕਿ ਦੁਨਿਆਵੀ ਸੰਤੁਸ਼ਟੀ ਅਸਥਾਈ ਹੈ ਅਤੇ ਕੇਵਲ ਅਧਿਆਤਮਿਕ ਸੰਤੁਸ਼ਟੀ ਹੀ ਸੱਚੀ ਪੂਰਤੀ ਲਿਆ ਸਕਦੀ ਹੈ।</w:t>
      </w:r>
    </w:p>
    <w:p w14:paraId="1668DE70" w14:textId="77777777" w:rsidR="00F90BDC" w:rsidRDefault="00F90BDC"/>
    <w:p w14:paraId="502A1B7E" w14:textId="77777777" w:rsidR="00F90BDC" w:rsidRDefault="00F90BDC">
      <w:r xmlns:w="http://schemas.openxmlformats.org/wordprocessingml/2006/main">
        <w:t xml:space="preserve">1: ਯਿਸੂ ਸਾਨੂੰ ਯਾਦ ਦਿਵਾਉਂਦਾ ਹੈ ਕਿ ਦੁਨਿਆਵੀ ਚੀਜ਼ਾਂ ਸਥਾਈ ਸੰਤੁਸ਼ਟੀ ਨਹੀਂ ਲਿਆ ਸਕਦੀਆਂ ਅਤੇ ਸਿਰਫ਼ ਪਰਮੇਸ਼ੁਰ ਹੀ ਸਾਡੀਆਂ ਡੂੰਘੀਆਂ ਇੱਛਾਵਾਂ ਨੂੰ ਪੂਰਾ ਕਰ ਸਕਦਾ ਹੈ।</w:t>
      </w:r>
    </w:p>
    <w:p w14:paraId="7A6DA270" w14:textId="77777777" w:rsidR="00F90BDC" w:rsidRDefault="00F90BDC"/>
    <w:p w14:paraId="5AFD9194" w14:textId="77777777" w:rsidR="00F90BDC" w:rsidRDefault="00F90BDC">
      <w:r xmlns:w="http://schemas.openxmlformats.org/wordprocessingml/2006/main">
        <w:t xml:space="preserve">2: ਸਾਨੂੰ ਆਪਣੀਆਂ ਜ਼ਿੰਦਗੀਆਂ ਵਿੱਚ ਖਾਲੀ ਥਾਵਾਂ ਨੂੰ ਭਰਨ ਲਈ ਪ੍ਰਮਾਤਮਾ ਦੀ ਭਾਲ ਕਰਨੀ ਚਾਹੀਦੀ ਹੈ, ਕਿਉਂਕਿ ਕੇਵਲ ਉਹ ਹੀ ਸੱਚੀ ਅਤੇ ਸਥਾਈ ਸੰਤੁਸ਼ਟੀ ਪ੍ਰਦਾਨ ਕਰ ਸਕਦਾ ਹੈ।</w:t>
      </w:r>
    </w:p>
    <w:p w14:paraId="4CC6D460" w14:textId="77777777" w:rsidR="00F90BDC" w:rsidRDefault="00F90BDC"/>
    <w:p w14:paraId="02CE3926" w14:textId="77777777" w:rsidR="00F90BDC" w:rsidRDefault="00F90BDC">
      <w:r xmlns:w="http://schemas.openxmlformats.org/wordprocessingml/2006/main">
        <w:t xml:space="preserve">1: ਮੱਤੀ 6:19-21 - ਧਰਤੀ ਉੱਤੇ ਆਪਣੇ ਲਈ ਖ਼ਜ਼ਾਨੇ ਨੂੰ ਨਾ ਇਕੱਠਾ ਕਰੋ, ਜਿੱਥੇ ਕੀੜੇ ਅਤੇ ਕੀੜੇ ਤਬਾਹ ਕਰਦੇ ਹਨ, ਅਤੇ ਜਿੱਥੇ ਚੋਰ ਅੰਦਰ ਵੜ ਜਾਂਦੇ ਹਨ ਅਤੇ ਚੋਰੀ ਕਰਦੇ ਹਨ। ਪਰ ਸਵਰਗ ਵਿੱਚ ਆਪਣੇ ਲਈ ਧਨ ਇਕੱਠਾ ਕਰੋ, ਜਿੱਥੇ ਕੀੜੇ ਅਤੇ ਕੀੜੇ ਨਾਸ ਨਹੀਂ ਕਰਦੇ, ਅਤੇ ਜਿੱਥੇ ਚੋਰ ਅੰਦਰ ਵੜ ਕੇ ਚੋਰੀ ਨਹੀਂ ਕਰਦੇ। ਕਿਉਂਕਿ ਜਿੱਥੇ ਤੁਹਾਡਾ ਖ਼ਜ਼ਾਨਾ ਹੈ, ਉੱਥੇ ਤੁਹਾਡਾ ਦਿਲ ਵੀ ਹੋਵੇਗਾ।</w:t>
      </w:r>
    </w:p>
    <w:p w14:paraId="3C732B37" w14:textId="77777777" w:rsidR="00F90BDC" w:rsidRDefault="00F90BDC"/>
    <w:p w14:paraId="294DB09B" w14:textId="77777777" w:rsidR="00F90BDC" w:rsidRDefault="00F90BDC">
      <w:r xmlns:w="http://schemas.openxmlformats.org/wordprocessingml/2006/main">
        <w:t xml:space="preserve">2: ਜ਼ਬੂਰ 16:11 - ਤੁਸੀਂ ਮੈਨੂੰ ਜੀਵਨ ਦਾ ਮਾਰਗ ਦੱਸਦੇ ਹੋ; ਤੁਹਾਡੀ ਮੌਜੂਦਗੀ ਵਿੱਚ ਖੁਸ਼ੀ ਦੀ ਭਰਪੂਰਤਾ ਹੈ; ਤੇਰੇ ਸੱਜੇ ਹੱਥ ਸਦਾ ਲਈ ਖੁਸ਼ੀਆਂ ਹਨ।</w:t>
      </w:r>
    </w:p>
    <w:p w14:paraId="247CE9B3" w14:textId="77777777" w:rsidR="00F90BDC" w:rsidRDefault="00F90BDC"/>
    <w:p w14:paraId="671E4520" w14:textId="77777777" w:rsidR="00F90BDC" w:rsidRDefault="00F90BDC">
      <w:r xmlns:w="http://schemas.openxmlformats.org/wordprocessingml/2006/main">
        <w:t xml:space="preserve">ਯੂਹੰਨਾ 4:14 ਪਰ ਜੋ ਕੋਈ ਵੀ ਉਹ ਪਾਣੀ ਪੀਵੇਗਾ ਜੋ ਮੈਂ ਉਸਨੂੰ ਦੇਵਾਂਗਾ ਉਹ ਕਦੇ ਪਿਆਸਾ ਨਹੀਂ ਹੋਵੇਗਾ। ਪਰ ਜੋ ਪਾਣੀ ਮੈਂ ਉਸਨੂੰ ਦੇਵਾਂਗਾ ਉਹ ਉਸਦੇ ਵਿੱਚ ਇੱਕ ਖੂਹ ਹੋਵੇਗਾ ਜੋ ਸਦੀਵੀ ਜੀਵਨ ਲਈ ਉੱਗਦਾ ਹੈ।</w:t>
      </w:r>
    </w:p>
    <w:p w14:paraId="0F4ED94F" w14:textId="77777777" w:rsidR="00F90BDC" w:rsidRDefault="00F90BDC"/>
    <w:p w14:paraId="5EF368C4" w14:textId="77777777" w:rsidR="00F90BDC" w:rsidRDefault="00F90BDC">
      <w:r xmlns:w="http://schemas.openxmlformats.org/wordprocessingml/2006/main">
        <w:t xml:space="preserve">ਜਿਹੜਾ ਪਾਣੀ ਯਿਸੂ ਪ੍ਰਦਾਨ ਕਰਦਾ ਹੈ, ਉਹ ਪੀਣ ਵਾਲੇ ਨੂੰ ਕਦੇ ਪਿਆਸਾ ਨਹੀਂ ਛੱਡੇਗਾ, ਪਰ ਸਦੀਪਕ ਜੀਵਨ ਦਾ ਸਰੋਤ ਹੋਵੇਗਾ।</w:t>
      </w:r>
    </w:p>
    <w:p w14:paraId="3B070277" w14:textId="77777777" w:rsidR="00F90BDC" w:rsidRDefault="00F90BDC"/>
    <w:p w14:paraId="16F67237" w14:textId="77777777" w:rsidR="00F90BDC" w:rsidRDefault="00F90BDC">
      <w:r xmlns:w="http://schemas.openxmlformats.org/wordprocessingml/2006/main">
        <w:t xml:space="preserve">1. ਯਿਸੂ ਦੇ ਜੀਵਤ ਪਾਣੀ ਦੀ ਸ਼ਕਤੀ - ਇਹ ਖੋਜ ਕਰਨਾ ਕਿ ਕਿਵੇਂ ਯਿਸੂ ਦਾ ਜੀਵਿਤ ਪਾਣੀ ਸਦੀਵੀ ਜੀਵਨ ਲਿਆ ਸਕਦਾ ਹੈ</w:t>
      </w:r>
    </w:p>
    <w:p w14:paraId="07885970" w14:textId="77777777" w:rsidR="00F90BDC" w:rsidRDefault="00F90BDC"/>
    <w:p w14:paraId="14DBCCAC" w14:textId="77777777" w:rsidR="00F90BDC" w:rsidRDefault="00F90BDC">
      <w:r xmlns:w="http://schemas.openxmlformats.org/wordprocessingml/2006/main">
        <w:t xml:space="preserve">2. ਪੀਣ ਲਈ ਯਿਸੂ ਦਾ ਸੱਦਾ - ਉਸ ਸੱਦੇ ਨੂੰ ਖੋਲ੍ਹਣਾ ਜੋ ਯਿਸੂ ਆਪਣੇ ਜੀਵਤ ਪਾਣੀ ਨੂੰ ਪੀਣ ਦੀ ਪੇਸ਼ਕਸ਼ ਕਰਦਾ ਹੈ</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ਯਸਾਯਾਹ 55:1 - “ਆਓ, ਤੁਸੀਂ ਸਾਰੇ ਜੋ ਪਿਆਸੇ ਹੋ, ਪਾਣੀ ਕੋਲ ਆਓ; ਅਤੇ ਤੁਸੀਂ ਜਿਨ੍ਹਾਂ ਕੋਲ ਪੈਸੇ ਨਹੀਂ ਹਨ, ਆਓ, ਖਰੀਦੋ ਅਤੇ ਖਾਓ! ਆਓ, ਬਿਨਾਂ ਪੈਸੇ ਅਤੇ ਬਿਨਾਂ ਕੀਮਤ ਦੇ ਵਾਈਨ ਅਤੇ ਦੁੱਧ ਖਰੀਦੋ।”</w:t>
      </w:r>
    </w:p>
    <w:p w14:paraId="119C5542" w14:textId="77777777" w:rsidR="00F90BDC" w:rsidRDefault="00F90BDC"/>
    <w:p w14:paraId="357F7DD9" w14:textId="77777777" w:rsidR="00F90BDC" w:rsidRDefault="00F90BDC">
      <w:r xmlns:w="http://schemas.openxmlformats.org/wordprocessingml/2006/main">
        <w:t xml:space="preserve">2. ਪਰਕਾਸ਼ ਦੀ ਪੋਥੀ 22:17 - "ਆਤਮਾ ਅਤੇ ਲਾੜੀ ਆਖਦੇ ਹਨ, 'ਆਓ!' ਅਤੇ ਜਿਹੜਾ ਸੁਣਦਾ ਹੈ ਉਹ ਆਖੇ, 'ਆਓ!' ਜਿਹੜਾ ਪਿਆਸਾ ਹੈ ਉਸਨੂੰ ਆਉਣ ਦਿਓ; ਅਤੇ ਜਿਹੜਾ ਚਾਹੁੰਦਾ ਹੈ ਉਹ ਜੀਵਨ ਦੇ ਪਾਣੀ ਦੀ ਮੁਫਤ ਦਾਤ ਲੈ ਲਵੇ।”</w:t>
      </w:r>
    </w:p>
    <w:p w14:paraId="770BC27F" w14:textId="77777777" w:rsidR="00F90BDC" w:rsidRDefault="00F90BDC"/>
    <w:p w14:paraId="19318C15" w14:textId="77777777" w:rsidR="00F90BDC" w:rsidRDefault="00F90BDC">
      <w:r xmlns:w="http://schemas.openxmlformats.org/wordprocessingml/2006/main">
        <w:t xml:space="preserve">ਯੂਹੰਨਾ 4:15 ਉਸ ਔਰਤ ਨੇ ਉਹ ਨੂੰ ਆਖਿਆ, ਮਹਾਰਾਜ, ਮੈਨੂੰ ਇਹ ਪਾਣੀ ਦਿਓ ਜੋ ਮੈਂ ਤਿਹਾਈ ਨਾ ਹੋਵਾਂ ਅਤੇ ਨਾ ਹੀ ਇੱਥੇ ਪਾਣੀ ਖਿੱਚਣ ਆਈ ਹਾਂ।</w:t>
      </w:r>
    </w:p>
    <w:p w14:paraId="1CD7C48B" w14:textId="77777777" w:rsidR="00F90BDC" w:rsidRDefault="00F90BDC"/>
    <w:p w14:paraId="1C9BC3D7" w14:textId="77777777" w:rsidR="00F90BDC" w:rsidRDefault="00F90BDC">
      <w:r xmlns:w="http://schemas.openxmlformats.org/wordprocessingml/2006/main">
        <w:t xml:space="preserve">ਔਰਤ ਨੇ ਯਿਸੂ ਤੋਂ ਜੀਵਤ ਪਾਣੀ ਮੰਗਿਆ ਤਾਂ ਜੋ ਉਹ ਫਿਰ ਕਦੇ ਪਿਆਸ ਨਾ ਲੱਗੇ।</w:t>
      </w:r>
    </w:p>
    <w:p w14:paraId="1EB4E38D" w14:textId="77777777" w:rsidR="00F90BDC" w:rsidRDefault="00F90BDC"/>
    <w:p w14:paraId="1C8A66E6" w14:textId="77777777" w:rsidR="00F90BDC" w:rsidRDefault="00F90BDC">
      <w:r xmlns:w="http://schemas.openxmlformats.org/wordprocessingml/2006/main">
        <w:t xml:space="preserve">1: ਯਿਸੂ ਸਾਨੂੰ ਜੀਉਂਦੇ ਪਾਣੀ ਦੀ ਪੇਸ਼ਕਸ਼ ਕਰਦਾ ਹੈ ਜੋ ਸਾਡੀ ਅਧਿਆਤਮਿਕ ਪਿਆਸ ਨੂੰ ਹਮੇਸ਼ਾ ਲਈ ਮਿਟਾ ਸਕਦਾ ਹੈ।</w:t>
      </w:r>
    </w:p>
    <w:p w14:paraId="049A54C2" w14:textId="77777777" w:rsidR="00F90BDC" w:rsidRDefault="00F90BDC"/>
    <w:p w14:paraId="2FB249BB" w14:textId="77777777" w:rsidR="00F90BDC" w:rsidRDefault="00F90BDC">
      <w:r xmlns:w="http://schemas.openxmlformats.org/wordprocessingml/2006/main">
        <w:t xml:space="preserve">2: ਔਰਤ ਨੇ ਯਿਸੂ ਵਿੱਚ ਜਿਉਂਦੇ ਪਾਣੀ ਦੀ ਮੰਗ ਕਰਕੇ ਆਪਣੀ ਨਿਹਚਾ ਦਾ ਸਬੂਤ ਦਿੱਤਾ।</w:t>
      </w:r>
    </w:p>
    <w:p w14:paraId="65C347B3" w14:textId="77777777" w:rsidR="00F90BDC" w:rsidRDefault="00F90BDC"/>
    <w:p w14:paraId="0FA283C9" w14:textId="77777777" w:rsidR="00F90BDC" w:rsidRDefault="00F90BDC">
      <w:r xmlns:w="http://schemas.openxmlformats.org/wordprocessingml/2006/main">
        <w:t xml:space="preserve">1: ਯਸਾਯਾਹ 55: 1 - "ਹਾਏ, ਹਰ ਕੋਈ ਜੋ ਪਿਆਸਾ ਹੈ, ਤੁਸੀਂ ਪਾਣੀਆਂ ਕੋਲ ਆਓ, ਅਤੇ ਉਹ ਜਿਸ ਕੋਲ ਪੈਸਾ ਨਹੀਂ ਹੈ; ਆਓ, ਖਰੀਦੋ ਅਤੇ ਖਾਓ; ਹਾਂ, ਆਓ, ਬਿਨਾਂ ਪੈਸੇ ਅਤੇ ਕੀਮਤ ਤੋਂ ਬਿਨਾਂ ਸ਼ਰਾਬ ਅਤੇ ਦੁੱਧ ਖਰੀਦੋ. "</w:t>
      </w:r>
    </w:p>
    <w:p w14:paraId="68A65CC1" w14:textId="77777777" w:rsidR="00F90BDC" w:rsidRDefault="00F90BDC"/>
    <w:p w14:paraId="514154CB" w14:textId="77777777" w:rsidR="00F90BDC" w:rsidRDefault="00F90BDC">
      <w:r xmlns:w="http://schemas.openxmlformats.org/wordprocessingml/2006/main">
        <w:t xml:space="preserve">2: ਪਰਕਾਸ਼ ਦੀ ਪੋਥੀ 22:17 - "ਅਤੇ ਆਤਮਾ ਅਤੇ ਲਾੜੀ ਆਖਦੇ ਹਨ, ਆਉ। ਅਤੇ ਜਿਹੜਾ ਸੁਣਦਾ ਹੈ ਉਹ ਆਖੇ, ਆਉ। ਅਤੇ ਜਿਹੜਾ ਪਿਆਸਾ ਹੈ, ਉਹ ਆਵੇ। ਅਤੇ ਜੋ ਚਾਹੇ, ਉਹ ਜੀਵਨ ਦਾ ਪਾਣੀ ਮੁਫ਼ਤ ਵਿੱਚ ਲੈ ਲਵੇ।"</w:t>
      </w:r>
    </w:p>
    <w:p w14:paraId="525ED32D" w14:textId="77777777" w:rsidR="00F90BDC" w:rsidRDefault="00F90BDC"/>
    <w:p w14:paraId="1AD8409D" w14:textId="77777777" w:rsidR="00F90BDC" w:rsidRDefault="00F90BDC">
      <w:r xmlns:w="http://schemas.openxmlformats.org/wordprocessingml/2006/main">
        <w:t xml:space="preserve">ਯੂਹੰਨਾ 4:16 ਯਿਸੂ ਨੇ ਉਸ ਨੂੰ ਆਖਿਆ, ਜਾਹ, ਆਪਣੇ ਪਤੀ ਨੂੰ ਬੁਲਾ ਅਤੇ ਇੱਥੇ ਆ।</w:t>
      </w:r>
    </w:p>
    <w:p w14:paraId="753383A6" w14:textId="77777777" w:rsidR="00F90BDC" w:rsidRDefault="00F90BDC"/>
    <w:p w14:paraId="544E757C" w14:textId="77777777" w:rsidR="00F90BDC" w:rsidRDefault="00F90BDC">
      <w:r xmlns:w="http://schemas.openxmlformats.org/wordprocessingml/2006/main">
        <w:t xml:space="preserve">ਇਸ ਹਵਾਲੇ ਤੋਂ ਪਤਾ ਲੱਗਦਾ ਹੈ ਕਿ ਯਿਸੂ ਨੇ ਸਾਮਰੀ ਔਰਤ ਨੂੰ ਆਪਣੇ ਪਤੀ ਨੂੰ ਬੁਲਾਉਣ ਅਤੇ ਵਾਪਸ ਆਉਣ ਲਈ ਕਿਹਾ ਸੀ।</w:t>
      </w:r>
    </w:p>
    <w:p w14:paraId="60FDEB63" w14:textId="77777777" w:rsidR="00F90BDC" w:rsidRDefault="00F90BDC"/>
    <w:p w14:paraId="083C30E6" w14:textId="77777777" w:rsidR="00F90BDC" w:rsidRDefault="00F90BDC">
      <w:r xmlns:w="http://schemas.openxmlformats.org/wordprocessingml/2006/main">
        <w:t xml:space="preserve">1: ਯਿਸੂ ਸਾਡੇ ਲਈ ਮਾਰਗਦਰਸ਼ਨ ਅਤੇ ਦਿਲਾਸੇ ਦਾ ਅੰਤਮ ਸਰੋਤ ਹੈ।</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ਨੇ ਹਮਦਰਦੀ ਦਿਖਾਈ ਜਦੋਂ ਉਸ ਨੇ ਸਾਮਰੀ ਔਰਤ ਨੂੰ ਆਪਣੇ ਪਤੀ ਨੂੰ ਬੁਲਾਉਣ ਲਈ ਕਿਹਾ।</w:t>
      </w:r>
    </w:p>
    <w:p w14:paraId="235701E2" w14:textId="77777777" w:rsidR="00F90BDC" w:rsidRDefault="00F90BDC"/>
    <w:p w14:paraId="5BF00FC5" w14:textId="77777777" w:rsidR="00F90BDC" w:rsidRDefault="00F90BDC">
      <w:r xmlns:w="http://schemas.openxmlformats.org/wordprocessingml/2006/main">
        <w:t xml:space="preserve">1: ਫ਼ਿਲਿੱਪੀਆਂ 4:6-7 - "ਕਿਸੇ ਗੱਲ ਦੀ ਚਿੰਤਾ ਨਾ ਕਰੋ, ਪਰ ਹਰ ਗੱਲ ਵਿੱਚ ਪ੍ਰਾਰਥਨਾ ਅਤੇ ਬੇਨਤੀ ਨਾਲ ਧੰਨਵਾਦ ਸਹਿਤ ਤੁਹਾਡੀਆਂ ਬੇਨਤੀਆਂ ਪਰਮੇਸ਼ੁਰ ਨੂੰ ਦੱਸੀਆਂ ਜਾਣ।"</w:t>
      </w:r>
    </w:p>
    <w:p w14:paraId="2399DC26" w14:textId="77777777" w:rsidR="00F90BDC" w:rsidRDefault="00F90BDC"/>
    <w:p w14:paraId="609F60A4" w14:textId="77777777" w:rsidR="00F90BDC" w:rsidRDefault="00F90BDC">
      <w:r xmlns:w="http://schemas.openxmlformats.org/wordprocessingml/2006/main">
        <w:t xml:space="preserve">2: ਯੂਹੰਨਾ 14:27 - "ਮੈਂ ਤੁਹਾਡੇ ਨਾਲ ਸ਼ਾਂਤੀ ਛੱਡਦਾ ਹਾਂ; ਆਪਣੀ ਸ਼ਾਂਤੀ ਮੈਂ ਤੁਹਾਨੂੰ ਦਿੰਦਾ ਹਾਂ। ਜਿਵੇਂ ਸੰਸਾਰ ਦਿੰਦਾ ਹੈ ਮੈਂ ਤੁਹਾਨੂੰ ਨਹੀਂ ਦਿੰਦਾ। ਤੁਹਾਡੇ ਦਿਲਾਂ ਨੂੰ ਪਰੇਸ਼ਾਨ ਨਾ ਹੋਣ ਦਿਓ, ਨਾ ਹੀ ਡਰਨ ਦਿਓ।"</w:t>
      </w:r>
    </w:p>
    <w:p w14:paraId="5D4B4E51" w14:textId="77777777" w:rsidR="00F90BDC" w:rsidRDefault="00F90BDC"/>
    <w:p w14:paraId="2D0851FE" w14:textId="77777777" w:rsidR="00F90BDC" w:rsidRDefault="00F90BDC">
      <w:r xmlns:w="http://schemas.openxmlformats.org/wordprocessingml/2006/main">
        <w:t xml:space="preserve">ਯੂਹੰਨਾ 4:17 ਉਸ ਔਰਤ ਨੇ ਉੱਤਰ ਦਿੱਤਾ, ਮੇਰਾ ਕੋਈ ਪਤੀ ਨਹੀਂ ਹੈ। ਯਿਸੂ ਨੇ ਉਸ ਨੂੰ ਕਿਹਾ, ਤੂੰ ਠੀਕ ਕਿਹਾ, ਮੇਰਾ ਕੋਈ ਪਤੀ ਨਹੀਂ ਹੈ।</w:t>
      </w:r>
    </w:p>
    <w:p w14:paraId="333E4B93" w14:textId="77777777" w:rsidR="00F90BDC" w:rsidRDefault="00F90BDC"/>
    <w:p w14:paraId="77E6191F" w14:textId="77777777" w:rsidR="00F90BDC" w:rsidRDefault="00F90BDC">
      <w:r xmlns:w="http://schemas.openxmlformats.org/wordprocessingml/2006/main">
        <w:t xml:space="preserve">ਔਰਤ ਨੇ ਮੰਨਿਆ ਕਿ ਉਸ ਦਾ ਵਿਆਹ ਨਹੀਂ ਹੋਇਆ ਸੀ।</w:t>
      </w:r>
    </w:p>
    <w:p w14:paraId="515EA87B" w14:textId="77777777" w:rsidR="00F90BDC" w:rsidRDefault="00F90BDC"/>
    <w:p w14:paraId="37725804" w14:textId="77777777" w:rsidR="00F90BDC" w:rsidRDefault="00F90BDC">
      <w:r xmlns:w="http://schemas.openxmlformats.org/wordprocessingml/2006/main">
        <w:t xml:space="preserve">1. ਇਮਾਨਦਾਰੀ ਦੀ ਸ਼ਕਤੀ: ਖੂਹ 'ਤੇ ਔਰਤ ਦੀ ਜਾਂਚ ਕਰਨਾ</w:t>
      </w:r>
    </w:p>
    <w:p w14:paraId="38A7696B" w14:textId="77777777" w:rsidR="00F90BDC" w:rsidRDefault="00F90BDC"/>
    <w:p w14:paraId="09841128" w14:textId="77777777" w:rsidR="00F90BDC" w:rsidRDefault="00F90BDC">
      <w:r xmlns:w="http://schemas.openxmlformats.org/wordprocessingml/2006/main">
        <w:t xml:space="preserve">2. ਆਪਣੇ ਆਪ ਲਈ ਸੱਚਾ ਹੋਣਾ: ਖੂਹ 'ਤੇ ਔਰਤ ਦੀ ਉਦਾਹਰਣ</w:t>
      </w:r>
    </w:p>
    <w:p w14:paraId="2A92D27F" w14:textId="77777777" w:rsidR="00F90BDC" w:rsidRDefault="00F90BDC"/>
    <w:p w14:paraId="5DA216FF" w14:textId="77777777" w:rsidR="00F90BDC" w:rsidRDefault="00F90BDC">
      <w:r xmlns:w="http://schemas.openxmlformats.org/wordprocessingml/2006/main">
        <w:t xml:space="preserve">1. ਕਹਾਉਤਾਂ 10:19, "ਜਦੋਂ ਸ਼ਬਦ ਬਹੁਤ ਹੁੰਦੇ ਹਨ, ਤਾਂ ਅਪਰਾਧ ਦੀ ਕਮੀ ਨਹੀਂ ਹੁੰਦੀ, ਪਰ ਜੋ ਕੋਈ ਆਪਣੇ ਬੁੱਲ੍ਹਾਂ ਨੂੰ ਰੋਕਦਾ ਹੈ ਉਹ ਸਿਆਣਾ ਹੈ।"</w:t>
      </w:r>
    </w:p>
    <w:p w14:paraId="2E590BB4" w14:textId="77777777" w:rsidR="00F90BDC" w:rsidRDefault="00F90BDC"/>
    <w:p w14:paraId="2922D4C7" w14:textId="77777777" w:rsidR="00F90BDC" w:rsidRDefault="00F90BDC">
      <w:r xmlns:w="http://schemas.openxmlformats.org/wordprocessingml/2006/main">
        <w:t xml:space="preserve">2. 1 ਪਤਰਸ 3: 3-4, "ਤੁਹਾਡੀ ਸ਼ਿੰਗਾਰ ਬਾਹਰੀ ਨਾ ਹੋਵੇ - ਵਾਲਾਂ ਨੂੰ ਵਿੰਨ੍ਹਣਾ ਅਤੇ ਸੋਨੇ ਦੇ ਗਹਿਣਿਆਂ ਨੂੰ ਪਹਿਨਣਾ, ਜਾਂ ਉਹ ਕੱਪੜੇ ਜੋ ਤੁਸੀਂ ਪਹਿਨਦੇ ਹੋ - ਪਰ ਤੁਹਾਡੀ ਸ਼ਿੰਗਾਰ ਨੂੰ ਦਿਲ ਦੀ ਛੁਪੀ ਹੋਈ ਵਿਅਕਤੀ ਹੋਣ ਦਿਓ। ਇੱਕ ਕੋਮਲ ਅਤੇ ਸ਼ਾਂਤ ਆਤਮਾ ਦੀ ਅਵਿਨਾਸ਼ੀ ਸੁੰਦਰਤਾ, ਜੋ ਪਰਮੇਸ਼ੁਰ ਦੀ ਨਜ਼ਰ ਵਿੱਚ ਬਹੁਤ ਕੀਮਤੀ ਹੈ।</w:t>
      </w:r>
    </w:p>
    <w:p w14:paraId="3849AEB6" w14:textId="77777777" w:rsidR="00F90BDC" w:rsidRDefault="00F90BDC"/>
    <w:p w14:paraId="7DC03C7A" w14:textId="77777777" w:rsidR="00F90BDC" w:rsidRDefault="00F90BDC">
      <w:r xmlns:w="http://schemas.openxmlformats.org/wordprocessingml/2006/main">
        <w:t xml:space="preserve">ਯੂਹੰਨਾ 4:18 ਕਿਉਂਕਿ ਤੇਰੇ ਪੰਜ ਪਤੀ ਸਨ। ਅਤੇ ਜਿਸ ਨਾਲ ਹੁਣ ਤੇਰੇ ਕੋਲ ਹੈ ਉਹ ਤੇਰਾ ਪਤੀ ਨਹੀਂ ਹੈ।</w:t>
      </w:r>
    </w:p>
    <w:p w14:paraId="52DD15A5" w14:textId="77777777" w:rsidR="00F90BDC" w:rsidRDefault="00F90BDC"/>
    <w:p w14:paraId="06944891" w14:textId="77777777" w:rsidR="00F90BDC" w:rsidRDefault="00F90BDC">
      <w:r xmlns:w="http://schemas.openxmlformats.org/wordprocessingml/2006/main">
        <w:t xml:space="preserve">ਖੂਹ ਦੀ ਔਰਤ ਦਾ ਪੰਜ ਵਾਰ ਵਿਆਹ ਹੋ ਚੁੱਕਾ ਸੀ ਅਤੇ ਉਹ ਇਸ ਸਮੇਂ ਇੱਕ ਅਜਿਹੇ ਵਿਅਕਤੀ ਨਾਲ ਰਹਿ ਰਹੀ ਸੀ ਜੋ </w:t>
      </w:r>
      <w:r xmlns:w="http://schemas.openxmlformats.org/wordprocessingml/2006/main">
        <w:lastRenderedPageBreak xmlns:w="http://schemas.openxmlformats.org/wordprocessingml/2006/main"/>
      </w:r>
      <w:r xmlns:w="http://schemas.openxmlformats.org/wordprocessingml/2006/main">
        <w:t xml:space="preserve">ਉਸਦਾ ਪਤੀ ਨਹੀਂ ਸੀ।</w:t>
      </w:r>
    </w:p>
    <w:p w14:paraId="01B08C31" w14:textId="77777777" w:rsidR="00F90BDC" w:rsidRDefault="00F90BDC"/>
    <w:p w14:paraId="6CFED90A" w14:textId="77777777" w:rsidR="00F90BDC" w:rsidRDefault="00F90BDC">
      <w:r xmlns:w="http://schemas.openxmlformats.org/wordprocessingml/2006/main">
        <w:t xml:space="preserve">1. ਰੱਬ ਦਾ ਬੇ ਸ਼ਰਤ ਪਿਆਰ ਅਤੇ ਮੁਕਤੀ</w:t>
      </w:r>
    </w:p>
    <w:p w14:paraId="07D9390B" w14:textId="77777777" w:rsidR="00F90BDC" w:rsidRDefault="00F90BDC"/>
    <w:p w14:paraId="336E0E79" w14:textId="77777777" w:rsidR="00F90BDC" w:rsidRDefault="00F90BDC">
      <w:r xmlns:w="http://schemas.openxmlformats.org/wordprocessingml/2006/main">
        <w:t xml:space="preserve">2. ਜ਼ਹਿਰੀਲੇ ਸਬੰਧਾਂ ਤੋਂ ਮੁਕਤ ਹੋਣਾ</w:t>
      </w:r>
    </w:p>
    <w:p w14:paraId="202E09A2" w14:textId="77777777" w:rsidR="00F90BDC" w:rsidRDefault="00F90BDC"/>
    <w:p w14:paraId="21343EE1" w14:textId="77777777" w:rsidR="00F90BDC" w:rsidRDefault="00F90BDC">
      <w:r xmlns:w="http://schemas.openxmlformats.org/wordprocessingml/2006/main">
        <w:t xml:space="preserve">1. ਯਸਾਯਾਹ 43:25 - "ਮੈਂ, ਮੈਂ ਵੀ, ਉਹ ਹਾਂ ਜੋ ਮੇਰੇ ਆਪਣੇ ਲਈ ਤੁਹਾਡੇ ਅਪਰਾਧਾਂ ਨੂੰ ਮਿਟਾ ਦਿੰਦਾ ਹੈ, ਅਤੇ ਤੁਹਾਡੇ ਪਾਪਾਂ ਨੂੰ ਯਾਦ ਨਹੀਂ ਰੱਖਾਂਗਾ।"</w:t>
      </w:r>
    </w:p>
    <w:p w14:paraId="6C5D0BF6" w14:textId="77777777" w:rsidR="00F90BDC" w:rsidRDefault="00F90BDC"/>
    <w:p w14:paraId="48A0CE7C" w14:textId="77777777" w:rsidR="00F90BDC" w:rsidRDefault="00F90BDC">
      <w:r xmlns:w="http://schemas.openxmlformats.org/wordprocessingml/2006/main">
        <w:t xml:space="preserve">2. 1 ਕੁਰਿੰਥੀਆਂ 6:18 - “ਜਿਨਸੀ ਅਨੈਤਿਕਤਾ ਤੋਂ ਭੱਜੋ। ਬਾਕੀ ਸਾਰੇ ਪਾਪ ਜੋ ਇੱਕ ਵਿਅਕਤੀ ਕਰਦਾ ਹੈ ਉਹ ਸਰੀਰ ਤੋਂ ਬਾਹਰ ਹੁੰਦੇ ਹਨ, ਪਰ ਜੋ ਕੋਈ ਜਿਨਸੀ ਪਾਪ ਕਰਦਾ ਹੈ, ਉਹ ਆਪਣੇ ਸਰੀਰ ਦੇ ਵਿਰੁੱਧ ਪਾਪ ਕਰਦਾ ਹੈ।”</w:t>
      </w:r>
    </w:p>
    <w:p w14:paraId="5C1E3719" w14:textId="77777777" w:rsidR="00F90BDC" w:rsidRDefault="00F90BDC"/>
    <w:p w14:paraId="0E34A1F0" w14:textId="77777777" w:rsidR="00F90BDC" w:rsidRDefault="00F90BDC">
      <w:r xmlns:w="http://schemas.openxmlformats.org/wordprocessingml/2006/main">
        <w:t xml:space="preserve">ਯੂਹੰਨਾ 4:19 ਉਸ ਔਰਤ ਨੇ ਉਹ ਨੂੰ ਆਖਿਆ, ਮਹਾਰਾਜ, ਮੈਂ ਜਾਣਦੀ ਹਾਂ ਕਿ ਤੁਸੀਂ ਇੱਕ ਨਬੀ ਹੋ।</w:t>
      </w:r>
    </w:p>
    <w:p w14:paraId="14351E3A" w14:textId="77777777" w:rsidR="00F90BDC" w:rsidRDefault="00F90BDC"/>
    <w:p w14:paraId="54D546B9" w14:textId="77777777" w:rsidR="00F90BDC" w:rsidRDefault="00F90BDC">
      <w:r xmlns:w="http://schemas.openxmlformats.org/wordprocessingml/2006/main">
        <w:t xml:space="preserve">ਔਰਤ ਨੇ ਯਿਸੂ ਨੂੰ ਨਬੀ ਵਜੋਂ ਮਾਨਤਾ ਦਿੱਤੀ।</w:t>
      </w:r>
    </w:p>
    <w:p w14:paraId="15071521" w14:textId="77777777" w:rsidR="00F90BDC" w:rsidRDefault="00F90BDC"/>
    <w:p w14:paraId="4BC2585F" w14:textId="77777777" w:rsidR="00F90BDC" w:rsidRDefault="00F90BDC">
      <w:r xmlns:w="http://schemas.openxmlformats.org/wordprocessingml/2006/main">
        <w:t xml:space="preserve">1: ਸਾਨੂੰ ਸਮਝਦਾਰ ਹੋਣਾ ਚਾਹੀਦਾ ਹੈ ਅਤੇ ਆਪਣੇ ਜੀਵਨ ਵਿੱਚ ਪਰਮੇਸ਼ੁਰ ਦੀ ਮੌਜੂਦਗੀ ਨੂੰ ਪਛਾਣਨਾ ਚਾਹੀਦਾ ਹੈ।</w:t>
      </w:r>
    </w:p>
    <w:p w14:paraId="79C515FD" w14:textId="77777777" w:rsidR="00F90BDC" w:rsidRDefault="00F90BDC"/>
    <w:p w14:paraId="18E9972E" w14:textId="77777777" w:rsidR="00F90BDC" w:rsidRDefault="00F90BDC">
      <w:r xmlns:w="http://schemas.openxmlformats.org/wordprocessingml/2006/main">
        <w:t xml:space="preserve">2: ਸਾਨੂੰ ਪਰਮੇਸ਼ੁਰ ਦੀ ਇੱਛਾ ਸਵੀਕਾਰ ਕਰਨ ਲਈ ਤਿਆਰ ਰਹਿਣਾ ਚਾਹੀਦਾ ਹੈ ਭਾਵੇਂ ਇਹ ਸਾਡੇ ਆਪਣੇ ਵਿਰੁੱਧ ਹੋਵੇ।</w:t>
      </w:r>
    </w:p>
    <w:p w14:paraId="54597462" w14:textId="77777777" w:rsidR="00F90BDC" w:rsidRDefault="00F90BDC"/>
    <w:p w14:paraId="06D2C80B" w14:textId="77777777" w:rsidR="00F90BDC" w:rsidRDefault="00F90BDC">
      <w:r xmlns:w="http://schemas.openxmlformats.org/wordprocessingml/2006/main">
        <w:t xml:space="preserve">1: ਯੂਹੰਨਾ 7:40 - "ਜਦੋਂ ਉਨ੍ਹਾਂ ਨੇ ਇਹ ਸ਼ਬਦ ਸੁਣੇ, ਤਾਂ ਕੁਝ ਲੋਕਾਂ ਨੇ ਕਿਹਾ, 'ਇਹ ਸੱਚਮੁੱਚ ਨਬੀ ਹੈ।'</w:t>
      </w:r>
    </w:p>
    <w:p w14:paraId="5F510BCF" w14:textId="77777777" w:rsidR="00F90BDC" w:rsidRDefault="00F90BDC"/>
    <w:p w14:paraId="433EFEC8" w14:textId="77777777" w:rsidR="00F90BDC" w:rsidRDefault="00F90BDC">
      <w:r xmlns:w="http://schemas.openxmlformats.org/wordprocessingml/2006/main">
        <w:t xml:space="preserve">2: ਯਸਾਯਾਹ 11: 2-3 - "ਅਤੇ ਪ੍ਰਭੂ ਦਾ ਆਤਮਾ ਉਸ ਉੱਤੇ ਟਿਕਿਆ ਰਹੇਗਾ - ਬੁੱਧੀ ਅਤੇ ਸਮਝ ਦਾ ਆਤਮਾ, ਸਲਾਹ ਅਤੇ ਸ਼ਕਤੀ ਦਾ ਆਤਮਾ, ਗਿਆਨ ਦਾ ਆਤਮਾ ਅਤੇ ਪ੍ਰਭੂ ਦਾ ਡਰ. ਉਹ ਯਹੋਵਾਹ ਦਾ ਹੁਕਮ ਮੰਨ ਕੇ ਖੁਸ਼ ਹੋਵੇਗਾ।”</w:t>
      </w:r>
    </w:p>
    <w:p w14:paraId="62C11ECA" w14:textId="77777777" w:rsidR="00F90BDC" w:rsidRDefault="00F90BDC"/>
    <w:p w14:paraId="25C706F2" w14:textId="77777777" w:rsidR="00F90BDC" w:rsidRDefault="00F90BDC">
      <w:r xmlns:w="http://schemas.openxmlformats.org/wordprocessingml/2006/main">
        <w:t xml:space="preserve">ਯੂਹੰਨਾ 4:20 ਸਾਡੇ ਪਿਉ-ਦਾਦਿਆਂ ਨੇ ਇਸ ਪਹਾੜ ਵਿੱਚ ਉਪਾਸਨਾ ਕੀਤੀ; ਅਤੇ ਤੁਸੀਂ ਕਹਿੰਦੇ ਹੋ ਕਿ ਯਰੂਸ਼ਲਮ ਵਿੱਚ ਉਹ ਥਾਂ ਹੈ ਜਿੱਥੇ </w:t>
      </w:r>
      <w:r xmlns:w="http://schemas.openxmlformats.org/wordprocessingml/2006/main">
        <w:lastRenderedPageBreak xmlns:w="http://schemas.openxmlformats.org/wordprocessingml/2006/main"/>
      </w:r>
      <w:r xmlns:w="http://schemas.openxmlformats.org/wordprocessingml/2006/main">
        <w:t xml:space="preserve">ਲੋਕਾਂ ਨੂੰ ਉਪਾਸਨਾ ਕਰਨੀ ਚਾਹੀਦੀ ਹੈ।</w:t>
      </w:r>
    </w:p>
    <w:p w14:paraId="5F624A67" w14:textId="77777777" w:rsidR="00F90BDC" w:rsidRDefault="00F90BDC"/>
    <w:p w14:paraId="58CD3F1D" w14:textId="77777777" w:rsidR="00F90BDC" w:rsidRDefault="00F90BDC">
      <w:r xmlns:w="http://schemas.openxmlformats.org/wordprocessingml/2006/main">
        <w:t xml:space="preserve">ਇਸ ਹਵਾਲੇ ਵਿਚ ਚਰਚਾ ਕੀਤੀ ਗਈ ਹੈ ਕਿ ਸਾਡੇ ਪਿਉ-ਦਾਦਿਆਂ ਨੇ ਇਕ ਪਹਾੜ 'ਤੇ ਕਿਵੇਂ ਪੂਜਾ ਕੀਤੀ ਸੀ ਅਤੇ ਕਿਵੇਂ ਯਿਸੂ ਦੇ ਸਮੇਂ ਦੇ ਲੋਕਾਂ ਨੇ ਕਿਹਾ ਸੀ ਕਿ ਯਰੂਸ਼ਲਮ ਪੂਜਾ ਲਈ ਜਗ੍ਹਾ ਸੀ।</w:t>
      </w:r>
    </w:p>
    <w:p w14:paraId="54FB1260" w14:textId="77777777" w:rsidR="00F90BDC" w:rsidRDefault="00F90BDC"/>
    <w:p w14:paraId="3EFCDAB8" w14:textId="77777777" w:rsidR="00F90BDC" w:rsidRDefault="00F90BDC">
      <w:r xmlns:w="http://schemas.openxmlformats.org/wordprocessingml/2006/main">
        <w:t xml:space="preserve">1. ਸਹੀ ਜਗ੍ਹਾ 'ਤੇ ਪਰਮਾਤਮਾ ਦੀ ਪੂਜਾ ਕਰਨ ਦੀ ਮਹੱਤਤਾ.</w:t>
      </w:r>
    </w:p>
    <w:p w14:paraId="055FA9A0" w14:textId="77777777" w:rsidR="00F90BDC" w:rsidRDefault="00F90BDC"/>
    <w:p w14:paraId="41FB1E5D" w14:textId="77777777" w:rsidR="00F90BDC" w:rsidRDefault="00F90BDC">
      <w:r xmlns:w="http://schemas.openxmlformats.org/wordprocessingml/2006/main">
        <w:t xml:space="preserve">2. ਸਾਡੇ ਪਿਉ-ਦਾਦਿਆਂ ਦੀਆਂ ਪਰੰਪਰਾਵਾਂ ਨੂੰ ਮਾਨਤਾ ਅਤੇ ਸਨਮਾਨ ਦੇਣਾ।</w:t>
      </w:r>
    </w:p>
    <w:p w14:paraId="59C8BB50" w14:textId="77777777" w:rsidR="00F90BDC" w:rsidRDefault="00F90BDC"/>
    <w:p w14:paraId="04C6CAA0" w14:textId="77777777" w:rsidR="00F90BDC" w:rsidRDefault="00F90BDC">
      <w:r xmlns:w="http://schemas.openxmlformats.org/wordprocessingml/2006/main">
        <w:t xml:space="preserve">1. ਬਿਵਸਥਾ ਸਾਰ 12:5-7; ਤੁਸੀਂ ਉਸ ਥਾਂ ਦੀ ਭਾਲ ਕਰੋ ਜਿਸ ਨੂੰ ਯਹੋਵਾਹ ਤੁਹਾਡਾ ਪਰਮੇਸ਼ੁਰ ਤੁਹਾਡੇ ਸਾਰੇ ਗੋਤਾਂ ਵਿੱਚੋਂ ਚੁਣੇਗਾ ਅਤੇ ਆਪਣਾ ਨਾਮ ਰੱਖਣ ਲਈ ਉੱਥੇ ਆਪਣਾ ਨਿਵਾਸ ਕਰੇਗਾ।</w:t>
      </w:r>
    </w:p>
    <w:p w14:paraId="59581871" w14:textId="77777777" w:rsidR="00F90BDC" w:rsidRDefault="00F90BDC"/>
    <w:p w14:paraId="23AE895C" w14:textId="77777777" w:rsidR="00F90BDC" w:rsidRDefault="00F90BDC">
      <w:r xmlns:w="http://schemas.openxmlformats.org/wordprocessingml/2006/main">
        <w:t xml:space="preserve">2. ਜ਼ਬੂਰ 122:1-5; ਮੈਨੂੰ ਖੁਸ਼ੀ ਹੋਈ ਜਦੋਂ ਉਨ੍ਹਾਂ ਨੇ ਮੈਨੂੰ ਕਿਹਾ, "ਆਓ ਅਸੀਂ ਯਹੋਵਾਹ ਦੇ ਘਰ ਚੱਲੀਏ!"</w:t>
      </w:r>
    </w:p>
    <w:p w14:paraId="79D84DE2" w14:textId="77777777" w:rsidR="00F90BDC" w:rsidRDefault="00F90BDC"/>
    <w:p w14:paraId="7A30D188" w14:textId="77777777" w:rsidR="00F90BDC" w:rsidRDefault="00F90BDC">
      <w:r xmlns:w="http://schemas.openxmlformats.org/wordprocessingml/2006/main">
        <w:t xml:space="preserve">ਯੂਹੰਨਾ 4:21 ਯਿਸੂ ਨੇ ਉਸ ਨੂੰ ਕਿਹਾ, ਹੇ ਔਰਤ, ਮੇਰੇ ਉੱਤੇ ਵਿਸ਼ਵਾਸ ਕਰ, ਉਹ ਸਮਾਂ ਆ ਰਿਹਾ ਹੈ ਜਦੋਂ ਤੁਸੀਂ ਨਾ ਤਾਂ ਇਸ ਪਹਾੜ ਵਿੱਚ ਅਤੇ ਨਾ ਹੀ ਯਰੂਸ਼ਲਮ ਵਿੱਚ ਪਿਤਾ ਦੀ ਉਪਾਸਨਾ ਕਰੋਗੇ।</w:t>
      </w:r>
    </w:p>
    <w:p w14:paraId="3DE3471E" w14:textId="77777777" w:rsidR="00F90BDC" w:rsidRDefault="00F90BDC"/>
    <w:p w14:paraId="532C155A" w14:textId="77777777" w:rsidR="00F90BDC" w:rsidRDefault="00F90BDC">
      <w:r xmlns:w="http://schemas.openxmlformats.org/wordprocessingml/2006/main">
        <w:t xml:space="preserve">ਯੂਹੰਨਾ 4:21 ਦਾ ਇਹ ਹਵਾਲਾ ਯਿਸੂ ਦੇ ਸੰਦੇਸ਼ ਨੂੰ ਦਰਸਾਉਂਦਾ ਹੈ ਕਿ ਪਿਤਾ ਦੀ ਉਪਾਸਨਾ ਹੁਣ ਇੱਕ ਭੌਤਿਕ ਸਥਾਨ ਤੱਕ ਸੀਮਿਤ ਨਹੀਂ ਹੈ।</w:t>
      </w:r>
    </w:p>
    <w:p w14:paraId="5D3BF429" w14:textId="77777777" w:rsidR="00F90BDC" w:rsidRDefault="00F90BDC"/>
    <w:p w14:paraId="6012BA42" w14:textId="77777777" w:rsidR="00F90BDC" w:rsidRDefault="00F90BDC">
      <w:r xmlns:w="http://schemas.openxmlformats.org/wordprocessingml/2006/main">
        <w:t xml:space="preserve">1. ਪ੍ਰਮਾਤਮਾ ਦੀ ਪੂਜਾ ਇੱਕ ਅਧਿਆਤਮਿਕ ਕਿਰਿਆ ਹੈ, ਸਰੀਰਕ ਨਹੀਂ</w:t>
      </w:r>
    </w:p>
    <w:p w14:paraId="49806F5C" w14:textId="77777777" w:rsidR="00F90BDC" w:rsidRDefault="00F90BDC"/>
    <w:p w14:paraId="5F3D0026" w14:textId="77777777" w:rsidR="00F90BDC" w:rsidRDefault="00F90BDC">
      <w:r xmlns:w="http://schemas.openxmlformats.org/wordprocessingml/2006/main">
        <w:t xml:space="preserve">2. ਵਿਸ਼ਵਾਸ ਦੀ ਸ਼ਕਤੀ: ਰੱਬ ਨੂੰ ਕਿਤੇ ਵੀ ਲੱਭਣਾ</w:t>
      </w:r>
    </w:p>
    <w:p w14:paraId="423BA8F1" w14:textId="77777777" w:rsidR="00F90BDC" w:rsidRDefault="00F90BDC"/>
    <w:p w14:paraId="05CCF80D" w14:textId="77777777" w:rsidR="00F90BDC" w:rsidRDefault="00F90BDC">
      <w:r xmlns:w="http://schemas.openxmlformats.org/wordprocessingml/2006/main">
        <w:t xml:space="preserve">1. ਇਬਰਾਨੀਆਂ 11:6 -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ਜ਼ਬੂਰ 95:6 - "ਆਓ, ਅਸੀਂ ਮੱਥਾ ਟੇਕੀਏ ਅਤੇ ਮੱਥਾ ਟੇਕੀਏ: ਆਉ ਆਪਣੇ ਸਿਰਜਣਹਾਰ ਯਹੋਵਾਹ ਅੱਗੇ ਗੋਡੇ ਟੇਕੀਏ।"</w:t>
      </w:r>
    </w:p>
    <w:p w14:paraId="06E9A4B0" w14:textId="77777777" w:rsidR="00F90BDC" w:rsidRDefault="00F90BDC"/>
    <w:p w14:paraId="4C5F992D" w14:textId="77777777" w:rsidR="00F90BDC" w:rsidRDefault="00F90BDC">
      <w:r xmlns:w="http://schemas.openxmlformats.org/wordprocessingml/2006/main">
        <w:t xml:space="preserve">ਯੂਹੰਨਾ 4:22 ਤੁਸੀਂ ਉਪਾਸਨਾ ਕਰਦੇ ਹੋ ਤੁਸੀਂ ਨਹੀਂ ਜਾਣਦੇ ਕਿ ਕੀ: ਅਸੀਂ ਜਾਣਦੇ ਹਾਂ ਕਿ ਅਸੀਂ ਕਿਸ ਦੀ ਉਪਾਸਨਾ ਕਰਦੇ ਹਾਂ, ਕਿਉਂਕਿ ਮੁਕਤੀ ਯਹੂਦੀਆਂ ਦੀ ਹੈ।</w:t>
      </w:r>
    </w:p>
    <w:p w14:paraId="0A8437C1" w14:textId="77777777" w:rsidR="00F90BDC" w:rsidRDefault="00F90BDC"/>
    <w:p w14:paraId="0D5BA9E1" w14:textId="77777777" w:rsidR="00F90BDC" w:rsidRDefault="00F90BDC">
      <w:r xmlns:w="http://schemas.openxmlformats.org/wordprocessingml/2006/main">
        <w:t xml:space="preserve">ਇਹ ਹਵਾਲਾ ਯਹੂਦੀ ਅਤੇ ਗੈਰ-ਯਹੂਦੀ ਪੂਜਾ ਵਿੱਚ ਅੰਤਰ ਨੂੰ ਉਜਾਗਰ ਕਰਦਾ ਹੈ, ਇਹ ਨੋਟ ਕਰਦੇ ਹੋਏ ਕਿ ਯਹੂਦੀ ਸਮਝ ਨਾਲ ਪੂਜਾ ਕਰਦੇ ਹਨ, ਜਦੋਂ ਕਿ ਗੈਰ-ਯਹੂਦੀ ਨਹੀਂ ਕਰਦੇ।</w:t>
      </w:r>
    </w:p>
    <w:p w14:paraId="1090CA26" w14:textId="77777777" w:rsidR="00F90BDC" w:rsidRDefault="00F90BDC"/>
    <w:p w14:paraId="1DA7CA21" w14:textId="77777777" w:rsidR="00F90BDC" w:rsidRDefault="00F90BDC">
      <w:r xmlns:w="http://schemas.openxmlformats.org/wordprocessingml/2006/main">
        <w:t xml:space="preserve">1. "ਸੱਚੀ ਪੂਜਾ: ਇਹ ਜਾਣਨਾ ਕਿ ਅਸੀਂ ਕੀ ਪੂਜਾ ਕਰਦੇ ਹਾਂ"</w:t>
      </w:r>
    </w:p>
    <w:p w14:paraId="490221EA" w14:textId="77777777" w:rsidR="00F90BDC" w:rsidRDefault="00F90BDC"/>
    <w:p w14:paraId="71DBE43F" w14:textId="77777777" w:rsidR="00F90BDC" w:rsidRDefault="00F90BDC">
      <w:r xmlns:w="http://schemas.openxmlformats.org/wordprocessingml/2006/main">
        <w:t xml:space="preserve">2. "ਮੁਕਤੀ ਦਾ ਸਰੋਤ: ਇੱਕ ਯਹੂਦੀ ਵਿਰਾਸਤ"</w:t>
      </w:r>
    </w:p>
    <w:p w14:paraId="1BD047B7" w14:textId="77777777" w:rsidR="00F90BDC" w:rsidRDefault="00F90BDC"/>
    <w:p w14:paraId="205BF0A7" w14:textId="77777777" w:rsidR="00F90BDC" w:rsidRDefault="00F90BDC">
      <w:r xmlns:w="http://schemas.openxmlformats.org/wordprocessingml/2006/main">
        <w:t xml:space="preserve">1. ਯਸਾਯਾਹ 43:7 - "ਹਰ ਕੋਈ ਜੋ ਮੇਰੇ ਨਾਮ ਦੁਆਰਾ ਬੁਲਾਇਆ ਜਾਂਦਾ ਹੈ, ਜਿਸਨੂੰ ਮੈਂ ਆਪਣੀ ਮਹਿਮਾ ਲਈ ਬਣਾਇਆ ਹੈ, ਜਿਸਨੂੰ ਮੈਂ ਬਣਾਇਆ ਅਤੇ ਬਣਾਇਆ ਹੈ।"</w:t>
      </w:r>
    </w:p>
    <w:p w14:paraId="022C00DA" w14:textId="77777777" w:rsidR="00F90BDC" w:rsidRDefault="00F90BDC"/>
    <w:p w14:paraId="6D2957ED" w14:textId="77777777" w:rsidR="00F90BDC" w:rsidRDefault="00F90BDC">
      <w:r xmlns:w="http://schemas.openxmlformats.org/wordprocessingml/2006/main">
        <w:t xml:space="preserve">2. ਰੋਮੀਆਂ 11:11-15 - "ਇਸ ਲਈ ਮੈਂ ਪੁੱਛਦਾ ਹਾਂ, ਕੀ ਉਨ੍ਹਾਂ ਨੇ ਡਿੱਗਣ ਲਈ ਠੋਕਰ ਖਾਧੀ? ਕੋਈ ਗੱਲ ਨਹੀਂ! ਪਰ ਉਨ੍ਹਾਂ ਦੇ ਅਪਰਾਧ ਦੁਆਰਾ ਪਰਾਈਆਂ ਕੌਮਾਂ ਨੂੰ ਮੁਕਤੀ ਮਿਲੀ ਹੈ, ਤਾਂ ਜੋ ਇਸਰਾਏਲ ਨੂੰ ਈਰਖਾ ਕੀਤੀ ਜਾ ਸਕੇ। ਹੁਣ ਜੇਕਰ ਉਨ੍ਹਾਂ ਦੇ ਅਪਰਾਧ ਦਾ ਅਰਥ ਹੈ ਧਨ। ਸੰਸਾਰ ਲਈ, ਅਤੇ ਜੇ ਉਹਨਾਂ ਦੀ ਅਸਫਲਤਾ ਦਾ ਅਰਥ ਗੈਰ-ਯਹੂਦੀਆਂ ਲਈ ਧਨ ਹੈ, ਤਾਂ ਉਹਨਾਂ ਦੇ ਪੂਰੇ ਸ਼ਾਮਲ ਹੋਣ ਦਾ ਹੋਰ ਕਿੰਨਾ ਅਰਥ ਹੋਵੇਗਾ! ਮੇਰੇ ਸਾਥੀ ਯਹੂਦੀਆਂ ਨੂੰ ਈਰਖਾ ਕਰੋ, ਅਤੇ ਇਸ ਤਰ੍ਹਾਂ ਉਨ੍ਹਾਂ ਵਿੱਚੋਂ ਕੁਝ ਨੂੰ ਬਚਾਓ।"</w:t>
      </w:r>
    </w:p>
    <w:p w14:paraId="661F09CC" w14:textId="77777777" w:rsidR="00F90BDC" w:rsidRDefault="00F90BDC"/>
    <w:p w14:paraId="4FC7BAD7" w14:textId="77777777" w:rsidR="00F90BDC" w:rsidRDefault="00F90BDC">
      <w:r xmlns:w="http://schemas.openxmlformats.org/wordprocessingml/2006/main">
        <w:t xml:space="preserve">ਯੂਹੰਨਾ 4:23 ਪਰ ਉਹ ਸਮਾਂ ਆ ਰਿਹਾ ਹੈ, ਅਤੇ ਹੁਣ ਹੈ, ਜਦੋਂ ਸੱਚੇ ਉਪਾਸਕ ਪਿਤਾ ਦੀ ਆਤਮਾ ਅਤੇ ਸੱਚਾਈ ਨਾਲ ਉਪਾਸਨਾ ਕਰਨਗੇ, ਕਿਉਂਕਿ ਪਿਤਾ ਉਸਦੀ ਉਪਾਸਨਾ ਕਰਨ ਲਈ ਅਜਿਹੇ ਲੋਕਾਂ ਨੂੰ ਭਾਲਦਾ ਹੈ।</w:t>
      </w:r>
    </w:p>
    <w:p w14:paraId="3C579AE1" w14:textId="77777777" w:rsidR="00F90BDC" w:rsidRDefault="00F90BDC"/>
    <w:p w14:paraId="07DD7C3D" w14:textId="77777777" w:rsidR="00F90BDC" w:rsidRDefault="00F90BDC">
      <w:r xmlns:w="http://schemas.openxmlformats.org/wordprocessingml/2006/main">
        <w:t xml:space="preserve">ਪਿਤਾ ਚਾਹੁੰਦਾ ਹੈ ਕਿ ਭਗਤ ਉਸ ਕੋਲ ਆਤਮਾ ਅਤੇ ਸੱਚਾਈ ਵਿੱਚ ਆਉਣ।</w:t>
      </w:r>
    </w:p>
    <w:p w14:paraId="56F3E31C" w14:textId="77777777" w:rsidR="00F90BDC" w:rsidRDefault="00F90BDC"/>
    <w:p w14:paraId="655C96CA" w14:textId="77777777" w:rsidR="00F90BDC" w:rsidRDefault="00F90BDC">
      <w:r xmlns:w="http://schemas.openxmlformats.org/wordprocessingml/2006/main">
        <w:t xml:space="preserve">1. ਆਤਮਾ ਅਤੇ ਸੱਚ ਵਿੱਚ ਪਰਮੇਸ਼ੁਰ ਦੀ ਉਪਾਸਨਾ ਕਰਨਾ</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ਸਾਡੇ ਪੂਜਾ ਅਨੁਭਵਾਂ ਦਾ ਵੱਧ ਤੋਂ ਵੱਧ ਲਾਭ ਉਠਾਉਣਾ</w:t>
      </w:r>
    </w:p>
    <w:p w14:paraId="1D81D831" w14:textId="77777777" w:rsidR="00F90BDC" w:rsidRDefault="00F90BDC"/>
    <w:p w14:paraId="194F9291" w14:textId="77777777" w:rsidR="00F90BDC" w:rsidRDefault="00F90BDC">
      <w:r xmlns:w="http://schemas.openxmlformats.org/wordprocessingml/2006/main">
        <w:t xml:space="preserve">1. ਰੋਮੀਆਂ 12:1-2 - ਇਸ ਲਈ, ਮੈਂ ਤੁਹਾਨੂੰ ਬੇਨਤੀ ਕਰਦਾ ਹਾਂ, ਭਰਾਵੋ ਅਤੇ ਭੈਣੋ, ਪ੍ਰਮਾਤਮਾ ਦੀ ਦਇਆ ਦੇ ਮੱਦੇਨਜ਼ਰ, ਆਪਣੇ ਸਰੀਰਾਂ ਨੂੰ ਇੱਕ ਜੀਵਤ ਬਲੀਦਾਨ ਵਜੋਂ, ਪਵਿੱਤਰ ਅਤੇ ਪ੍ਰਮਾਤਮਾ ਨੂੰ ਪ੍ਰਸੰਨ ਕਰਨ ਲਈ ਭੇਟ ਕਰੋ - ਇਹ ਤੁਹਾਡੀ ਸੱਚੀ ਅਤੇ ਸਹੀ ਪੂਜਾ ਹੈ।</w:t>
      </w:r>
    </w:p>
    <w:p w14:paraId="1CB67216" w14:textId="77777777" w:rsidR="00F90BDC" w:rsidRDefault="00F90BDC"/>
    <w:p w14:paraId="1E436C51" w14:textId="77777777" w:rsidR="00F90BDC" w:rsidRDefault="00F90BDC">
      <w:r xmlns:w="http://schemas.openxmlformats.org/wordprocessingml/2006/main">
        <w:t xml:space="preserve">2. ਯਾਕੂਬ 4:8 - ਪਰਮੇਸ਼ੁਰ ਦੇ ਨੇੜੇ ਆਓ ਅਤੇ ਉਹ ਤੁਹਾਡੇ ਨੇੜੇ ਆਵੇਗਾ। ਹੇ ਪਾਪੀਓ, ਆਪਣੇ ਹੱਥ ਧੋਵੋ, ਅਤੇ ਆਪਣੇ ਦਿਲ ਨੂੰ ਪਵਿੱਤਰ ਕਰੋ, ਹੇ ਦੋਗਲੇ ਮਨ ਵਾਲੇ।</w:t>
      </w:r>
    </w:p>
    <w:p w14:paraId="1B9F2D5B" w14:textId="77777777" w:rsidR="00F90BDC" w:rsidRDefault="00F90BDC"/>
    <w:p w14:paraId="449BABF0" w14:textId="77777777" w:rsidR="00F90BDC" w:rsidRDefault="00F90BDC">
      <w:r xmlns:w="http://schemas.openxmlformats.org/wordprocessingml/2006/main">
        <w:t xml:space="preserve">ਯੂਹੰਨਾ 4:24 ਪਰਮੇਸ਼ੁਰ ਇੱਕ ਆਤਮਾ ਹੈ: ਅਤੇ ਜੋ ਉਸਦੀ ਉਪਾਸਨਾ ਕਰਦੇ ਹਨ ਉਹਨਾਂ ਨੂੰ ਆਤਮਾ ਅਤੇ ਸੱਚਾਈ ਵਿੱਚ ਉਸਦੀ ਉਪਾਸਨਾ ਕਰਨੀ ਚਾਹੀਦੀ ਹੈ।</w:t>
      </w:r>
    </w:p>
    <w:p w14:paraId="231FF2A7" w14:textId="77777777" w:rsidR="00F90BDC" w:rsidRDefault="00F90BDC"/>
    <w:p w14:paraId="1BACA9B1" w14:textId="77777777" w:rsidR="00F90BDC" w:rsidRDefault="00F90BDC">
      <w:r xmlns:w="http://schemas.openxmlformats.org/wordprocessingml/2006/main">
        <w:t xml:space="preserve">ਪਰਮੇਸ਼ੁਰ ਸਾਨੂੰ ਆਤਮਾ ਅਤੇ ਸੱਚਾਈ ਵਿੱਚ ਉਸਦੀ ਉਪਾਸਨਾ ਕਰਨ ਲਈ ਕਹਿੰਦਾ ਹੈ।</w:t>
      </w:r>
    </w:p>
    <w:p w14:paraId="49F6A78B" w14:textId="77777777" w:rsidR="00F90BDC" w:rsidRDefault="00F90BDC"/>
    <w:p w14:paraId="16865AD6" w14:textId="77777777" w:rsidR="00F90BDC" w:rsidRDefault="00F90BDC">
      <w:r xmlns:w="http://schemas.openxmlformats.org/wordprocessingml/2006/main">
        <w:t xml:space="preserve">1: ਸਾਨੂੰ ਸੱਚੇ ਦਿਲ ਨਾਲ ਪਰਮੇਸ਼ੁਰ ਕੋਲ ਆਉਣਾ ਚਾਹੀਦਾ ਹੈ ਅਤੇ ਆਪਣੀ ਭਗਤੀ ਵਿੱਚ ਈਮਾਨਦਾਰ ਹੋਣਾ ਚਾਹੀਦਾ ਹੈ।</w:t>
      </w:r>
    </w:p>
    <w:p w14:paraId="3B578754" w14:textId="77777777" w:rsidR="00F90BDC" w:rsidRDefault="00F90BDC"/>
    <w:p w14:paraId="27EF7536" w14:textId="77777777" w:rsidR="00F90BDC" w:rsidRDefault="00F90BDC">
      <w:r xmlns:w="http://schemas.openxmlformats.org/wordprocessingml/2006/main">
        <w:t xml:space="preserve">2: ਸਾਨੂੰ ਨਿਮਰਤਾ ਅਤੇ ਸ਼ਰਧਾ ਨਾਲ ਪਰਮੇਸ਼ੁਰ ਕੋਲ ਆਉਣਾ ਚਾਹੀਦਾ ਹੈ, ਇਹ ਸਮਝਣਾ ਚਾਹੀਦਾ ਹੈ ਕਿ ਉਹ ਅਸਲ ਵਿੱਚ ਕੌਣ ਹੈ।</w:t>
      </w:r>
    </w:p>
    <w:p w14:paraId="28706E56" w14:textId="77777777" w:rsidR="00F90BDC" w:rsidRDefault="00F90BDC"/>
    <w:p w14:paraId="7C45AB49" w14:textId="77777777" w:rsidR="00F90BDC" w:rsidRDefault="00F90BDC">
      <w:r xmlns:w="http://schemas.openxmlformats.org/wordprocessingml/2006/main">
        <w:t xml:space="preserve">1: ਜ਼ਬੂਰ 95:6-7 - “ਆਓ, ਆਓ ਅਸੀਂ ਮੱਥਾ ਟੇਕੀਏ; ਆਓ ਅਸੀਂ ਆਪਣੇ ਸਿਰਜਣਹਾਰ ਪ੍ਰਭੂ ਅੱਗੇ ਗੋਡੇ ਟੇਕੀਏ! ਕਿਉਂ ਜੋ ਉਹ ਸਾਡਾ ਪਰਮੇਸ਼ੁਰ ਹੈ, ਅਤੇ ਅਸੀਂ ਉਸਦੀ ਚਰਗਾਹ ਦੇ ਲੋਕ ਹਾਂ, ਅਤੇ ਉਸਦੇ ਹੱਥ ਦੀਆਂ ਭੇਡਾਂ ਹਾਂ।”</w:t>
      </w:r>
    </w:p>
    <w:p w14:paraId="17C90BC1" w14:textId="77777777" w:rsidR="00F90BDC" w:rsidRDefault="00F90BDC"/>
    <w:p w14:paraId="16D4A4E3" w14:textId="77777777" w:rsidR="00F90BDC" w:rsidRDefault="00F90BDC">
      <w:r xmlns:w="http://schemas.openxmlformats.org/wordprocessingml/2006/main">
        <w:t xml:space="preserve">2: ਰੋਮੀਆਂ 12: 1-2 - "ਇਸ ਲਈ, ਭਰਾਵੋ, ਮੈਂ ਤੁਹਾਨੂੰ ਪਰਮੇਸ਼ੁਰ ਦੀ ਦਇਆ ਦੁਆਰਾ ਬੇਨਤੀ ਕਰਦਾ ਹਾਂ, ਤੁਸੀਂ ਆਪਣੇ ਸਰੀਰਾਂ ਨੂੰ ਇੱਕ ਜੀਵਤ ਬਲੀਦਾਨ ਵਜੋਂ ਪੇਸ਼ ਕਰੋ, ਪਵਿੱਤਰ ਅਤੇ ਪ੍ਰਮਾਤਮਾ ਨੂੰ ਸਵੀਕਾਰਯੋਗ, ਜੋ ਤੁਹਾਡੀ ਰੂਹਾਨੀ ਪੂਜਾ ਹੈ. ਇਸ ਸੰਸਾਰ ਦੇ ਅਨੁਕੂਲ ਨਾ ਬਣੋ, ਪਰ ਆਪਣੇ ਮਨ ਦੇ ਨਵੀਨੀਕਰਨ ਦੁਆਰਾ ਬਦਲੋ, ਤਾਂ ਜੋ ਤੁਸੀਂ ਪਰਖ ਕੇ ਜਾਣ ਸਕੋ ਕਿ ਪਰਮੇਸ਼ੁਰ ਦੀ ਇੱਛਾ ਕੀ ਹੈ, ਚੰਗੀ ਅਤੇ ਸਵੀਕਾਰਯੋਗ ਅਤੇ ਸੰਪੂਰਨ ਕੀ ਹੈ। ”</w:t>
      </w:r>
    </w:p>
    <w:p w14:paraId="76C64DA9" w14:textId="77777777" w:rsidR="00F90BDC" w:rsidRDefault="00F90BDC"/>
    <w:p w14:paraId="309E4B40" w14:textId="77777777" w:rsidR="00F90BDC" w:rsidRDefault="00F90BDC">
      <w:r xmlns:w="http://schemas.openxmlformats.org/wordprocessingml/2006/main">
        <w:t xml:space="preserve">ਯੂਹੰਨਾ 4:25 ਉਸ ਔਰਤ ਨੇ ਉਹ ਨੂੰ ਆਖਿਆ, ਮੈਂ ਜਾਣਦੀ ਹਾਂ ਕਿ ਮਸੀਹ ਆ ਰਿਹਾ ਹੈ, ਜਿਸ ਨੂੰ ਮਸੀਹ ਕਿਹਾ ਜਾਂਦਾ ਹੈ, ਜਦੋਂ ਉਹ ਆਵੇਗਾ, ਉਹ ਸਾਨੂੰ ਸਭ ਕੁਝ ਦੱਸੇਗਾ।</w:t>
      </w:r>
    </w:p>
    <w:p w14:paraId="43B99DA8" w14:textId="77777777" w:rsidR="00F90BDC" w:rsidRDefault="00F90BDC"/>
    <w:p w14:paraId="42E213D7" w14:textId="77777777" w:rsidR="00F90BDC" w:rsidRDefault="00F90BDC">
      <w:r xmlns:w="http://schemas.openxmlformats.org/wordprocessingml/2006/main">
        <w:t xml:space="preserve">ਯੂਹੰਨਾ 4:25 ਵਿਚ ਔਰਤ ਨੇ ਪਛਾਣ ਲਿਆ ਕਿ ਮਸੀਹਾ, ਜਿਸ ਨੂੰ ਮਸੀਹ ਕਿਹਾ ਜਾਂਦਾ ਹੈ, ਆਵੇਗਾ ਅਤੇ </w:t>
      </w:r>
      <w:r xmlns:w="http://schemas.openxmlformats.org/wordprocessingml/2006/main">
        <w:lastRenderedPageBreak xmlns:w="http://schemas.openxmlformats.org/wordprocessingml/2006/main"/>
      </w:r>
      <w:r xmlns:w="http://schemas.openxmlformats.org/wordprocessingml/2006/main">
        <w:t xml:space="preserve">ਉਨ੍ਹਾਂ ਨੂੰ ਸਭ ਕੁਝ ਪ੍ਰਗਟ ਕਰੇਗਾ।</w:t>
      </w:r>
    </w:p>
    <w:p w14:paraId="762008D4" w14:textId="77777777" w:rsidR="00F90BDC" w:rsidRDefault="00F90BDC"/>
    <w:p w14:paraId="45FF922B" w14:textId="77777777" w:rsidR="00F90BDC" w:rsidRDefault="00F90BDC">
      <w:r xmlns:w="http://schemas.openxmlformats.org/wordprocessingml/2006/main">
        <w:t xml:space="preserve">1: ਯਿਸੂ ਮਸੀਹ ਹੈ, ਪੁਰਾਣੇ ਨੇਮ ਵਿੱਚ ਵਾਅਦਾ ਕੀਤਾ ਗਿਆ ਮਸੀਹਾ, ਅਤੇ ਉਹ ਸਾਡੇ ਲਈ ਸਭ ਕੁਝ ਪ੍ਰਗਟ ਕਰਨ ਲਈ ਇੱਥੇ ਹੈ।</w:t>
      </w:r>
    </w:p>
    <w:p w14:paraId="78975DD9" w14:textId="77777777" w:rsidR="00F90BDC" w:rsidRDefault="00F90BDC"/>
    <w:p w14:paraId="61F8530E" w14:textId="77777777" w:rsidR="00F90BDC" w:rsidRDefault="00F90BDC">
      <w:r xmlns:w="http://schemas.openxmlformats.org/wordprocessingml/2006/main">
        <w:t xml:space="preserve">2: ਅਸੀਂ ਯਿਸੂ ਮਸੀਹ ਵਿੱਚ ਭਰੋਸਾ ਕਰ ਸਕਦੇ ਹਾਂ, ਕਿਉਂਕਿ ਉਹ ਵਾਅਦਾ ਕੀਤਾ ਹੋਇਆ ਮਸੀਹਾ ਹੈ ਜੋ ਸਾਨੂੰ ਸਭ ਕੁਝ ਪ੍ਰਗਟ ਕਰਨ ਲਈ ਆਇਆ ਹੈ।</w:t>
      </w:r>
    </w:p>
    <w:p w14:paraId="0E97186E" w14:textId="77777777" w:rsidR="00F90BDC" w:rsidRDefault="00F90BDC"/>
    <w:p w14:paraId="5590ED5B" w14:textId="77777777" w:rsidR="00F90BDC" w:rsidRDefault="00F90BDC">
      <w:r xmlns:w="http://schemas.openxmlformats.org/wordprocessingml/2006/main">
        <w:t xml:space="preserve">1: ਯਸਾਯਾਹ 9:6 - ਸਾਡੇ ਲਈ ਇੱਕ ਬੱਚਾ ਪੈਦਾ ਹੋਇਆ ਹੈ, ਸਾਨੂੰ ਇੱਕ ਪੁੱਤਰ ਦਿੱਤਾ ਗਿਆ ਹੈ: ਅਤੇ ਸਰਕਾਰ ਉਸਦੇ ਮੋਢੇ ਉੱਤੇ ਹੋਵੇਗੀ: ਅਤੇ ਉਸਦਾ ਨਾਮ ਅਦਭੁਤ, ਸਲਾਹਕਾਰ, ਸ਼ਕਤੀਸ਼ਾਲੀ ਪਰਮੇਸ਼ੁਰ, ਸਦੀਵੀ ਪਿਤਾ, ਅਖਵਾਏਗਾ। ਸ਼ਾਂਤੀ ਦਾ ਰਾਜਕੁਮਾਰ.</w:t>
      </w:r>
    </w:p>
    <w:p w14:paraId="33EE9B25" w14:textId="77777777" w:rsidR="00F90BDC" w:rsidRDefault="00F90BDC"/>
    <w:p w14:paraId="63C2A12C" w14:textId="77777777" w:rsidR="00F90BDC" w:rsidRDefault="00F90BDC">
      <w:r xmlns:w="http://schemas.openxmlformats.org/wordprocessingml/2006/main">
        <w:t xml:space="preserve">2: ਯਿਰਮਿਯਾਹ 33:14-16 - ਵੇਖੋ, ਉਹ ਦਿਨ ਆਉਂਦੇ ਹਨ, ਯਹੋਵਾਹ ਆਖਦਾ ਹੈ, ਕਿ ਮੈਂ ਉਹ ਚੰਗੀ ਗੱਲ ਕਰਾਂਗਾ ਜਿਸਦਾ ਮੈਂ ਇਸਰਾਏਲ ਦੇ ਘਰਾਣੇ ਅਤੇ ਯਹੂਦਾਹ ਦੇ ਘਰਾਣੇ ਨਾਲ ਇਕਰਾਰ ਕੀਤਾ ਹੈ। ਉਨ੍ਹਾਂ ਦਿਨਾਂ ਵਿੱਚ, ਅਤੇ ਉਸ ਸਮੇਂ, ਮੈਂ ਡੇਵਿਡ ਲਈ ਧਾਰਮਿਕਤਾ ਦੀ ਸ਼ਾਖਾ ਵਧਾਵਾਂਗਾ। ਅਤੇ ਉਹ ਦੇਸ਼ ਵਿੱਚ ਨਿਆਂ ਅਤੇ ਧਾਰਮਿਕਤਾ ਨੂੰ ਲਾਗੂ ਕਰੇਗਾ। ਉਨ੍ਹਾਂ ਦਿਨਾਂ ਵਿੱਚ ਯਹੂਦਾਹ ਬਚਾਇਆ ਜਾਵੇਗਾ, ਅਤੇ ਯਰੂਸ਼ਲਮ ਸੁਰਖਿਅਤ ਵੱਸੇਗਾ, ਅਤੇ ਇਹ ਉਹ ਨਾਮ ਹੈ ਜਿਸ ਨਾਲ ਉਹ ਬੁਲਾਏਗੀ, ਯਹੋਵਾਹ ਸਾਡੀ ਧਾਰਮਿਕਤਾ।</w:t>
      </w:r>
    </w:p>
    <w:p w14:paraId="3CAE00CF" w14:textId="77777777" w:rsidR="00F90BDC" w:rsidRDefault="00F90BDC"/>
    <w:p w14:paraId="7A61C748" w14:textId="77777777" w:rsidR="00F90BDC" w:rsidRDefault="00F90BDC">
      <w:r xmlns:w="http://schemas.openxmlformats.org/wordprocessingml/2006/main">
        <w:t xml:space="preserve">ਯੂਹੰਨਾ 4:26 ਯਿਸੂ ਨੇ ਉਸ ਨੂੰ ਕਿਹਾ, ਮੈਂ ਜੋ ਤੇਰੇ ਨਾਲ ਗੱਲ ਕਰਦਾ ਹਾਂ ਉਹ ਹਾਂ।</w:t>
      </w:r>
    </w:p>
    <w:p w14:paraId="14271D4E" w14:textId="77777777" w:rsidR="00F90BDC" w:rsidRDefault="00F90BDC"/>
    <w:p w14:paraId="3B9BEE76" w14:textId="77777777" w:rsidR="00F90BDC" w:rsidRDefault="00F90BDC">
      <w:r xmlns:w="http://schemas.openxmlformats.org/wordprocessingml/2006/main">
        <w:t xml:space="preserve">ਯਿਸੂ ਆਪਣੇ ਆਪ ਨੂੰ ਖੂਹ 'ਤੇ ਔਰਤ ਨੂੰ ਪ੍ਰਗਟ ਕਰਦਾ ਹੈ ਅਤੇ ਐਲਾਨ ਕਰਦਾ ਹੈ ਕਿ ਉਹ ਜੀਵਤ ਪਾਣੀ ਦਾ ਸੋਮਾ ਹੈ।</w:t>
      </w:r>
    </w:p>
    <w:p w14:paraId="6817F663" w14:textId="77777777" w:rsidR="00F90BDC" w:rsidRDefault="00F90BDC"/>
    <w:p w14:paraId="7A5425C7" w14:textId="77777777" w:rsidR="00F90BDC" w:rsidRDefault="00F90BDC">
      <w:r xmlns:w="http://schemas.openxmlformats.org/wordprocessingml/2006/main">
        <w:t xml:space="preserve">1: ਯਿਸੂ ਜੀਉਂਦੇ ਪਾਣੀ ਦਾ ਸੋਮਾ ਹੈ ਜੋ ਸਾਨੂੰ ਸਦੀਪਕ ਜੀਵਨ ਦਿੰਦਾ ਹੈ।</w:t>
      </w:r>
    </w:p>
    <w:p w14:paraId="093A4021" w14:textId="77777777" w:rsidR="00F90BDC" w:rsidRDefault="00F90BDC"/>
    <w:p w14:paraId="1ABAD6C8" w14:textId="77777777" w:rsidR="00F90BDC" w:rsidRDefault="00F90BDC">
      <w:r xmlns:w="http://schemas.openxmlformats.org/wordprocessingml/2006/main">
        <w:t xml:space="preserve">2: ਯਿਸੂ ਆਪਣੇ ਆਪ ਨੂੰ ਸਾਡੇ ਸਾਹਮਣੇ ਪ੍ਰਗਟ ਕਰਦਾ ਹੈ ਅਤੇ ਸਾਨੂੰ ਉਸ ਨਾਲ ਨਿੱਜੀ ਰਿਸ਼ਤਾ ਬਣਾਉਣ ਲਈ ਕਹਿੰਦਾ ਹੈ।</w:t>
      </w:r>
    </w:p>
    <w:p w14:paraId="0CCE7141" w14:textId="77777777" w:rsidR="00F90BDC" w:rsidRDefault="00F90BDC"/>
    <w:p w14:paraId="66DB7FBC" w14:textId="77777777" w:rsidR="00F90BDC" w:rsidRDefault="00F90BDC">
      <w:r xmlns:w="http://schemas.openxmlformats.org/wordprocessingml/2006/main">
        <w:t xml:space="preserve">1: ਯਸਾਯਾਹ 12:3 - ਖੁਸ਼ੀ ਨਾਲ ਤੁਸੀਂ ਮੁਕਤੀ ਦੇ ਖੂਹਾਂ ਤੋਂ ਪਾਣੀ ਕੱਢੋਗੇ।</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ਯਿਰਮਿਯਾਹ 2:13 - ਮੇਰੇ ਲੋਕਾਂ ਨੇ ਦੋ ਪਾਪ ਕੀਤੇ ਹਨ: ਉਨ੍ਹਾਂ ਨੇ ਮੈਨੂੰ, ਜਿਉਂਦੇ ਪਾਣੀ ਦੇ ਚਸ਼ਮੇ ਨੂੰ ਤਿਆਗ ਦਿੱਤਾ ਹੈ, ਅਤੇ ਆਪਣੇ ਖੁਦ ਦੇ ਟੋਏ ਪੁੱਟੇ ਹਨ, ਟੁੱਟੇ ਹੋਏ ਟੋਏ ਜੋ ਪਾਣੀ ਨਹੀਂ ਰੱਖ ਸਕਦੇ।</w:t>
      </w:r>
    </w:p>
    <w:p w14:paraId="1C7C8E83" w14:textId="77777777" w:rsidR="00F90BDC" w:rsidRDefault="00F90BDC"/>
    <w:p w14:paraId="71740297" w14:textId="77777777" w:rsidR="00F90BDC" w:rsidRDefault="00F90BDC">
      <w:r xmlns:w="http://schemas.openxmlformats.org/wordprocessingml/2006/main">
        <w:t xml:space="preserve">ਯੂਹੰਨਾ 4:27 ਇਸ ਉੱਤੇ ਉਹ ਦੇ ਚੇਲੇ ਆਏ ਅਤੇ ਹੈਰਾਨ ਹੋਏ ਜੋ ਉਹ ਇਸਤਰੀ ਨਾਲ ਗੱਲਾਂ ਕਰ ਰਿਹਾ ਸੀ, ਪਰ ਕਿਸੇ ਮਨੁੱਖ ਨੇ ਨਾ ਕਿਹਾ, ਤੂੰ ਕੀ ਭਾਲਦਾ ਹੈਂ? ਜਾਂ, ਤੂੰ ਉਸ ਨਾਲ ਕਿਉਂ ਗੱਲ ਕਰਦਾ ਹੈਂ?</w:t>
      </w:r>
    </w:p>
    <w:p w14:paraId="0A94543E" w14:textId="77777777" w:rsidR="00F90BDC" w:rsidRDefault="00F90BDC"/>
    <w:p w14:paraId="77708BE3" w14:textId="77777777" w:rsidR="00F90BDC" w:rsidRDefault="00F90BDC">
      <w:r xmlns:w="http://schemas.openxmlformats.org/wordprocessingml/2006/main">
        <w:t xml:space="preserve">ਯਿਸੂ ਦੇ ਚੇਲੇ ਉਸ ਨੂੰ ਇਕ ਔਰਤ ਨਾਲ ਗੱਲ ਕਰਦੇ ਦੇਖ ਕੇ ਹੈਰਾਨ ਹੋਏ, ਪਰ ਕਿਸੇ ਨੇ ਨਹੀਂ ਪੁੱਛਿਆ ਕਿ ਉਹ ਅਜਿਹਾ ਕਿਉਂ ਕਰ ਰਿਹਾ ਸੀ।</w:t>
      </w:r>
    </w:p>
    <w:p w14:paraId="33B37A9A" w14:textId="77777777" w:rsidR="00F90BDC" w:rsidRDefault="00F90BDC"/>
    <w:p w14:paraId="07733898" w14:textId="77777777" w:rsidR="00F90BDC" w:rsidRDefault="00F90BDC">
      <w:r xmlns:w="http://schemas.openxmlformats.org/wordprocessingml/2006/main">
        <w:t xml:space="preserve">1. "ਆਦਰਪੂਰਣ ਗੱਲਬਾਤ ਦਾ ਮੁੱਲ: ਸਾਮਰੀ ਔਰਤ ਨਾਲ ਯਿਸੂ ਦੀ ਗੱਲਬਾਤ ਤੋਂ ਇੱਕ ਸਬਕ"</w:t>
      </w:r>
    </w:p>
    <w:p w14:paraId="6A4EE01B" w14:textId="77777777" w:rsidR="00F90BDC" w:rsidRDefault="00F90BDC"/>
    <w:p w14:paraId="6EF8512F" w14:textId="77777777" w:rsidR="00F90BDC" w:rsidRDefault="00F90BDC">
      <w:r xmlns:w="http://schemas.openxmlformats.org/wordprocessingml/2006/main">
        <w:t xml:space="preserve">2. "ਦੂਜਿਆਂ ਨਾਲ ਗੱਲਬਾਤ ਵਿੱਚ ਸ਼ਾਮਲ ਹੋਣ ਤੋਂ ਬੁੱਧ ਪ੍ਰਾਪਤ ਕਰਨਾ"</w:t>
      </w:r>
    </w:p>
    <w:p w14:paraId="474F6F0F" w14:textId="77777777" w:rsidR="00F90BDC" w:rsidRDefault="00F90BDC"/>
    <w:p w14:paraId="4D647D5F" w14:textId="77777777" w:rsidR="00F90BDC" w:rsidRDefault="00F90BDC">
      <w:r xmlns:w="http://schemas.openxmlformats.org/wordprocessingml/2006/main">
        <w:t xml:space="preserve">1. ਕਹਾਉਤਾਂ 18:13 - "ਜਿਹੜਾ ਵਿਅਕਤੀ ਕਿਸੇ ਗੱਲ ਦਾ ਜਵਾਬ ਸੁਣਨ ਤੋਂ ਪਹਿਲਾਂ ਦਿੰਦਾ ਹੈ, ਇਹ ਉਸ ਲਈ ਮੂਰਖਤਾ ਅਤੇ ਸ਼ਰਮ ਦੀ ਗੱਲ ਹੈ।"</w:t>
      </w:r>
    </w:p>
    <w:p w14:paraId="232A8712" w14:textId="77777777" w:rsidR="00F90BDC" w:rsidRDefault="00F90BDC"/>
    <w:p w14:paraId="318C840C" w14:textId="77777777" w:rsidR="00F90BDC" w:rsidRDefault="00F90BDC">
      <w:r xmlns:w="http://schemas.openxmlformats.org/wordprocessingml/2006/main">
        <w:t xml:space="preserve">2. ਕੁਲੁੱਸੀਆਂ 4:5-6 - "ਸਮੇਂ ਨੂੰ ਛੁਟਕਾਰਾ ਦਿੰਦੇ ਹੋਏ, ਉਨ੍ਹਾਂ ਲੋਕਾਂ ਵੱਲ ਬੁੱਧੀ ਨਾਲ ਚੱਲੋ। ਤੁਹਾਡੀ ਬੋਲੀ ਹਮੇਸ਼ਾ ਕਿਰਪਾ ਨਾਲ, ਲੂਣ ਨਾਲ ਸੁਆਦੀ ਹੋਵੇ, ਤਾਂ ਜੋ ਤੁਸੀਂ ਜਾਣ ਸਕੋ ਕਿ ਤੁਹਾਨੂੰ ਹਰ ਇੱਕ ਨੂੰ ਕਿਵੇਂ ਜਵਾਬ ਦੇਣਾ ਚਾਹੀਦਾ ਹੈ।"</w:t>
      </w:r>
    </w:p>
    <w:p w14:paraId="76B29746" w14:textId="77777777" w:rsidR="00F90BDC" w:rsidRDefault="00F90BDC"/>
    <w:p w14:paraId="3C624D3E" w14:textId="77777777" w:rsidR="00F90BDC" w:rsidRDefault="00F90BDC">
      <w:r xmlns:w="http://schemas.openxmlformats.org/wordprocessingml/2006/main">
        <w:t xml:space="preserve">ਯੂਹੰਨਾ 4:28 ਤਦ ਉਹ ਔਰਤ ਆਪਣਾ ਘੜਾ ਛੱਡ ਕੇ ਸ਼ਹਿਰ ਨੂੰ ਚਲੀ ਗਈ ਅਤੇ ਮਨੁੱਖਾਂ ਨੂੰ ਆਖਿਆ,</w:t>
      </w:r>
    </w:p>
    <w:p w14:paraId="223A2442" w14:textId="77777777" w:rsidR="00F90BDC" w:rsidRDefault="00F90BDC"/>
    <w:p w14:paraId="2B8DBE90" w14:textId="77777777" w:rsidR="00F90BDC" w:rsidRDefault="00F90BDC">
      <w:r xmlns:w="http://schemas.openxmlformats.org/wordprocessingml/2006/main">
        <w:t xml:space="preserve">ਉਸ ਔਰਤ ਨੇ ਖੂਹ ਉੱਤੇ ਯਿਸੂ ਨੂੰ ਦੇਖਿਆ ਅਤੇ ਆਪਣਾ ਘੜਾ ਛੱਡ ਕੇ ਸ਼ਹਿਰ ਦੇ ਲੋਕਾਂ ਨੂੰ ਉਸ ਬਾਰੇ ਦੱਸਣ ਲਈ ਚਲੀ ਗਈ।</w:t>
      </w:r>
    </w:p>
    <w:p w14:paraId="77D451D5" w14:textId="77777777" w:rsidR="00F90BDC" w:rsidRDefault="00F90BDC"/>
    <w:p w14:paraId="27544913" w14:textId="77777777" w:rsidR="00F90BDC" w:rsidRDefault="00F90BDC">
      <w:r xmlns:w="http://schemas.openxmlformats.org/wordprocessingml/2006/main">
        <w:t xml:space="preserve">1: ਯਿਸੂ ਜੀਵਤ ਪਾਣੀ ਹੈ ਜੋ ਸਾਡੀ ਡੂੰਘੀ ਪਿਆਸ ਨੂੰ ਪੂਰਾ ਕਰਦਾ ਹੈ।</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ਸਾਨੂੰ ਯਿਸੂ ਦੀ ਖ਼ੁਸ਼ ਖ਼ਬਰੀ ਦੂਜਿਆਂ ਨਾਲ ਸਾਂਝੀ ਕਰਨੀ ਚਾਹੀਦੀ ਹੈ।</w:t>
      </w:r>
    </w:p>
    <w:p w14:paraId="54218489" w14:textId="77777777" w:rsidR="00F90BDC" w:rsidRDefault="00F90BDC"/>
    <w:p w14:paraId="24E66DF6" w14:textId="77777777" w:rsidR="00F90BDC" w:rsidRDefault="00F90BDC">
      <w:r xmlns:w="http://schemas.openxmlformats.org/wordprocessingml/2006/main">
        <w:t xml:space="preserve">1: ਯੂਹੰਨਾ 7:37-38 - ਤਿਉਹਾਰ ਦੇ ਆਖ਼ਰੀ ਦਿਨ, ਮਹਾਨ ਦਿਨ, ਜਦੋਂ ਯਿਸੂ ਉੱਥੇ ਖੜ੍ਹਾ ਸੀ, ਉਸਨੇ ਉੱਚੀ-ਉੱਚੀ ਕਿਹਾ, “ਜੋ ਕੋਈ ਪਿਆਸਾ ਹੈ ਮੇਰੇ ਕੋਲ ਆਵੇ, ਅਤੇ ਜੋ ਮੇਰੇ ਵਿੱਚ ਵਿਸ਼ਵਾਸ ਕਰਦਾ ਹੈ ਉਸਨੂੰ ਪੀਣ ਦਿਓ। "</w:t>
      </w:r>
    </w:p>
    <w:p w14:paraId="37154950" w14:textId="77777777" w:rsidR="00F90BDC" w:rsidRDefault="00F90BDC"/>
    <w:p w14:paraId="46AA5ED3" w14:textId="77777777" w:rsidR="00F90BDC" w:rsidRDefault="00F90BDC">
      <w:r xmlns:w="http://schemas.openxmlformats.org/wordprocessingml/2006/main">
        <w:t xml:space="preserve">2: ਰੋਮੀਆਂ 10:14-15 - ਤਾਂ ਫਿਰ, ਉਹ ਉਸ ਨੂੰ ਕਿਵੇਂ ਬੁਲਾ ਸਕਦੇ ਹਨ ਜਿਸ ਵਿੱਚ ਉਨ੍ਹਾਂ ਨੇ ਵਿਸ਼ਵਾਸ ਨਹੀਂ ਕੀਤਾ? ਅਤੇ ਉਹ ਉਸ ਉੱਤੇ ਕਿਵੇਂ ਵਿਸ਼ਵਾਸ ਕਰ ਸਕਦੇ ਹਨ ਜਿਸ ਬਾਰੇ ਉਨ੍ਹਾਂ ਨੇ ਨਹੀਂ ਸੁਣਿਆ? ਅਤੇ ਉਨ੍ਹਾਂ ਨੂੰ ਪ੍ਰਚਾਰ ਕੀਤੇ ਬਿਨਾਂ ਉਹ ਕਿਵੇਂ ਸੁਣ ਸਕਦੇ ਹਨ? ਅਤੇ ਜਦੋਂ ਤੱਕ ਉਸਨੂੰ ਭੇਜਿਆ ਨਹੀਂ ਜਾਂਦਾ, ਕੋਈ ਕਿਵੇਂ ਪ੍ਰਚਾਰ ਕਰ ਸਕਦਾ ਹੈ?</w:t>
      </w:r>
    </w:p>
    <w:p w14:paraId="1104998D" w14:textId="77777777" w:rsidR="00F90BDC" w:rsidRDefault="00F90BDC"/>
    <w:p w14:paraId="788361FA" w14:textId="77777777" w:rsidR="00F90BDC" w:rsidRDefault="00F90BDC">
      <w:r xmlns:w="http://schemas.openxmlformats.org/wordprocessingml/2006/main">
        <w:t xml:space="preserve">ਯੂਹੰਨਾ 4:29 ਆਓ, ਇੱਕ ਆਦਮੀ ਨੂੰ ਵੇਖੋ, ਜਿਸਨੇ ਮੈਨੂੰ ਉਹ ਸਭ ਕੁਝ ਦੱਸਿਆ ਜੋ ਮੈਂ ਕੀਤਾ ਹੈ: ਕੀ ਇਹ ਮਸੀਹ ਨਹੀਂ ਹੈ?</w:t>
      </w:r>
    </w:p>
    <w:p w14:paraId="6352B705" w14:textId="77777777" w:rsidR="00F90BDC" w:rsidRDefault="00F90BDC"/>
    <w:p w14:paraId="774416C0" w14:textId="77777777" w:rsidR="00F90BDC" w:rsidRDefault="00F90BDC">
      <w:r xmlns:w="http://schemas.openxmlformats.org/wordprocessingml/2006/main">
        <w:t xml:space="preserve">ਸਾਮਰੀ ਔਰਤ ਯਿਸੂ ਦੀ ਉਸ ਯੋਗਤਾ ਤੋਂ ਹੈਰਾਨ ਸੀ ਜੋ ਉਸ ਨੇ ਆਪਣੀ ਜ਼ਿੰਦਗੀ ਵਿਚ ਕੀਤੀਆਂ ਸਨ ਅਤੇ ਪੁੱਛਿਆ ਕਿ ਕੀ ਉਹ ਮਸੀਹ ਸੀ।</w:t>
      </w:r>
    </w:p>
    <w:p w14:paraId="0A29BF16" w14:textId="77777777" w:rsidR="00F90BDC" w:rsidRDefault="00F90BDC"/>
    <w:p w14:paraId="7E9461DD" w14:textId="77777777" w:rsidR="00F90BDC" w:rsidRDefault="00F90BDC">
      <w:r xmlns:w="http://schemas.openxmlformats.org/wordprocessingml/2006/main">
        <w:t xml:space="preserve">1. ਯਿਸੂ ਦਾ ਅਲੌਕਿਕ ਗਿਆਨ ਅਤੇ ਉਸ ਨੂੰ ਭਾਲਣ ਵਾਲਿਆਂ ਨੂੰ ਦਿਲਾਸਾ ਅਤੇ ਸਮਝ ਪ੍ਰਦਾਨ ਕਰਨ ਦੀ ਯੋਗਤਾ।</w:t>
      </w:r>
    </w:p>
    <w:p w14:paraId="1D7B684D" w14:textId="77777777" w:rsidR="00F90BDC" w:rsidRDefault="00F90BDC"/>
    <w:p w14:paraId="225D261F" w14:textId="77777777" w:rsidR="00F90BDC" w:rsidRDefault="00F90BDC">
      <w:r xmlns:w="http://schemas.openxmlformats.org/wordprocessingml/2006/main">
        <w:t xml:space="preserve">2. ਸਾਡੇ ਜੀਵਨ ਵਿੱਚ ਮਸੀਹ ਦੀ ਬ੍ਰਹਮ ਮੌਜੂਦਗੀ ਨੂੰ ਪਛਾਣਨਾ.</w:t>
      </w:r>
    </w:p>
    <w:p w14:paraId="6A8C2610" w14:textId="77777777" w:rsidR="00F90BDC" w:rsidRDefault="00F90BDC"/>
    <w:p w14:paraId="1D9D1380" w14:textId="77777777" w:rsidR="00F90BDC" w:rsidRDefault="00F90BDC">
      <w:r xmlns:w="http://schemas.openxmlformats.org/wordprocessingml/2006/main">
        <w:t xml:space="preserve">1. ਜ਼ਬੂਰ 147:3 "ਉਹ ਟੁੱਟੇ ਦਿਲਾਂ ਨੂੰ ਚੰਗਾ ਕਰਦਾ ਹੈ, ਅਤੇ ਉਹਨਾਂ ਦੇ ਜ਼ਖਮਾਂ ਨੂੰ ਬੰਨ੍ਹਦਾ ਹੈ।"</w:t>
      </w:r>
    </w:p>
    <w:p w14:paraId="2E01C741" w14:textId="77777777" w:rsidR="00F90BDC" w:rsidRDefault="00F90BDC"/>
    <w:p w14:paraId="1545D378" w14:textId="77777777" w:rsidR="00F90BDC" w:rsidRDefault="00F90BDC">
      <w:r xmlns:w="http://schemas.openxmlformats.org/wordprocessingml/2006/main">
        <w:t xml:space="preserve">2. ਲੂਕਾ 8:48 "ਅਤੇ ਉਸ ਨੇ ਉਸ ਨੂੰ ਕਿਹਾ, ਬੇਟੀ, ਚੰਗੀ ਤਸੱਲੀ ਕਰ; ਤੇਰੇ ਵਿਸ਼ਵਾਸ ਨੇ ਤੈਨੂੰ ਚੰਗਾ ਕੀਤਾ ਹੈ; ਸ਼ਾਂਤੀ ਨਾਲ ਜਾ।"</w:t>
      </w:r>
    </w:p>
    <w:p w14:paraId="32CE67AE" w14:textId="77777777" w:rsidR="00F90BDC" w:rsidRDefault="00F90BDC"/>
    <w:p w14:paraId="336C43D2" w14:textId="77777777" w:rsidR="00F90BDC" w:rsidRDefault="00F90BDC">
      <w:r xmlns:w="http://schemas.openxmlformats.org/wordprocessingml/2006/main">
        <w:t xml:space="preserve">ਯੂਹੰਨਾ 4:30 ਤਦ ਉਹ ਸ਼ਹਿਰੋਂ ਨਿੱਕਲ ਕੇ ਉਹ ਦੇ ਕੋਲ ਆਏ।</w:t>
      </w:r>
    </w:p>
    <w:p w14:paraId="5B729F50" w14:textId="77777777" w:rsidR="00F90BDC" w:rsidRDefault="00F90BDC"/>
    <w:p w14:paraId="5756999A" w14:textId="77777777" w:rsidR="00F90BDC" w:rsidRDefault="00F90BDC">
      <w:r xmlns:w="http://schemas.openxmlformats.org/wordprocessingml/2006/main">
        <w:t xml:space="preserve">ਸੁਖਾਰ ਦੇ ਲੋਕ ਸ਼ਹਿਰ ਤੋਂ ਬਾਹਰ ਗਏ ਅਤੇ ਯਿਸੂ ਕੋਲ ਆਏ।</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ਅਸੀਂ ਜਿੱਥੇ ਵੀ ਹਾਂ ਯਿਸੂ ਹਮੇਸ਼ਾ ਸਾਨੂੰ ਮਿਲਣ ਲਈ ਤਿਆਰ ਰਹਿੰਦਾ ਹੈ।</w:t>
      </w:r>
    </w:p>
    <w:p w14:paraId="534E744D" w14:textId="77777777" w:rsidR="00F90BDC" w:rsidRDefault="00F90BDC"/>
    <w:p w14:paraId="03D087D1" w14:textId="77777777" w:rsidR="00F90BDC" w:rsidRDefault="00F90BDC">
      <w:r xmlns:w="http://schemas.openxmlformats.org/wordprocessingml/2006/main">
        <w:t xml:space="preserve">2: ਜਦੋਂ ਅਸੀਂ ਉਸਨੂੰ ਭਾਲਦੇ ਹਾਂ ਤਾਂ ਯਿਸੂ ਸਾਨੂੰ ਮਿਲਣ ਲਈ ਹਮੇਸ਼ਾ ਤਿਆਰ ਰਹਿੰਦਾ ਹੈ।</w:t>
      </w:r>
    </w:p>
    <w:p w14:paraId="71F7083B" w14:textId="77777777" w:rsidR="00F90BDC" w:rsidRDefault="00F90BDC"/>
    <w:p w14:paraId="2D03BF30" w14:textId="77777777" w:rsidR="00F90BDC" w:rsidRDefault="00F90BDC">
      <w:r xmlns:w="http://schemas.openxmlformats.org/wordprocessingml/2006/main">
        <w:t xml:space="preserve">1: ਜ਼ਬੂਰ 145:18 - ਪ੍ਰਭੂ ਉਨ੍ਹਾਂ ਸਾਰਿਆਂ ਦੇ ਨੇੜੇ ਹੈ ਜੋ ਉਸਨੂੰ ਪੁਕਾਰਦੇ ਹਨ, ਉਨ੍ਹਾਂ ਸਾਰਿਆਂ ਦੇ ਜੋ ਉਸਨੂੰ ਸੱਚ ਵਿੱਚ ਪੁਕਾਰਦੇ ਹਨ।</w:t>
      </w:r>
    </w:p>
    <w:p w14:paraId="03CA62BE" w14:textId="77777777" w:rsidR="00F90BDC" w:rsidRDefault="00F90BDC"/>
    <w:p w14:paraId="063ABF63" w14:textId="77777777" w:rsidR="00F90BDC" w:rsidRDefault="00F90BDC">
      <w:r xmlns:w="http://schemas.openxmlformats.org/wordprocessingml/2006/main">
        <w:t xml:space="preserve">2: ਰਸੂਲਾਂ ਦੇ ਕਰਤੱਬ 17:27 - ਕਿ ਉਹ ਪਰਮੇਸ਼ੁਰ ਨੂੰ ਭਾਲਣ, ਇਸ ਉਮੀਦ ਵਿੱਚ ਕਿ ਉਹ ਉਸ ਵੱਲ ਆਪਣਾ ਰਾਹ ਮਹਿਸੂਸ ਕਰ ਸਕਣ ਅਤੇ ਉਸ ਨੂੰ ਲੱਭ ਸਕਣ।</w:t>
      </w:r>
    </w:p>
    <w:p w14:paraId="16CCDA76" w14:textId="77777777" w:rsidR="00F90BDC" w:rsidRDefault="00F90BDC"/>
    <w:p w14:paraId="4BE59BC3" w14:textId="77777777" w:rsidR="00F90BDC" w:rsidRDefault="00F90BDC">
      <w:r xmlns:w="http://schemas.openxmlformats.org/wordprocessingml/2006/main">
        <w:t xml:space="preserve">ਯੂਹੰਨਾ 4:31 ਓਦੋਂ ਉਹ ਦੇ ਚੇਲਿਆਂ ਨੇ ਉਹ ਨੂੰ ਪ੍ਰਾਰਥਨਾ ਕੀਤੀ ਅਤੇ ਆਖਿਆ, ਗੁਰੂ ਜੀ ਖਾਓ।</w:t>
      </w:r>
    </w:p>
    <w:p w14:paraId="429558D6" w14:textId="77777777" w:rsidR="00F90BDC" w:rsidRDefault="00F90BDC"/>
    <w:p w14:paraId="767DF124" w14:textId="77777777" w:rsidR="00F90BDC" w:rsidRDefault="00F90BDC">
      <w:r xmlns:w="http://schemas.openxmlformats.org/wordprocessingml/2006/main">
        <w:t xml:space="preserve">ਯਿਸੂ ਨੂੰ ਉਸਦੇ ਚੇਲਿਆਂ ਨੇ ਖਾਣ ਲਈ ਉਤਸ਼ਾਹਿਤ ਕੀਤਾ ਸੀ।</w:t>
      </w:r>
    </w:p>
    <w:p w14:paraId="5898E564" w14:textId="77777777" w:rsidR="00F90BDC" w:rsidRDefault="00F90BDC"/>
    <w:p w14:paraId="7CA51C25" w14:textId="77777777" w:rsidR="00F90BDC" w:rsidRDefault="00F90BDC">
      <w:r xmlns:w="http://schemas.openxmlformats.org/wordprocessingml/2006/main">
        <w:t xml:space="preserve">1: ਸਾਨੂੰ ਹਮੇਸ਼ਾ ਆਪਣੇ ਆਲੇ-ਦੁਆਲੇ ਦੇ ਲੋਕਾਂ ਤੋਂ ਹੌਸਲਾ ਅਫਜਾਈ ਕਰਨੀ ਚਾਹੀਦੀ ਹੈ ਅਤੇ ਇਸ ਲਈ ਧੰਨਵਾਦੀ ਹੋਣਾ ਚਾਹੀਦਾ ਹੈ।</w:t>
      </w:r>
    </w:p>
    <w:p w14:paraId="6535AA14" w14:textId="77777777" w:rsidR="00F90BDC" w:rsidRDefault="00F90BDC"/>
    <w:p w14:paraId="56CABE2C" w14:textId="77777777" w:rsidR="00F90BDC" w:rsidRDefault="00F90BDC">
      <w:r xmlns:w="http://schemas.openxmlformats.org/wordprocessingml/2006/main">
        <w:t xml:space="preserve">2: ਸਾਨੂੰ ਆਪਣੀਆਂ ਲੋੜਾਂ ਨੂੰ ਪਾਸੇ ਰੱਖ ਕੇ ਦੂਜਿਆਂ ਦੀਆਂ ਲੋੜਾਂ ਦਾ ਖਿਆਲ ਰੱਖਣ ਲਈ ਤਿਆਰ ਰਹਿਣਾ ਚਾਹੀਦਾ ਹੈ।</w:t>
      </w:r>
    </w:p>
    <w:p w14:paraId="3AEE6FF5" w14:textId="77777777" w:rsidR="00F90BDC" w:rsidRDefault="00F90BDC"/>
    <w:p w14:paraId="6849D8E7" w14:textId="77777777" w:rsidR="00F90BDC" w:rsidRDefault="00F90BDC">
      <w:r xmlns:w="http://schemas.openxmlformats.org/wordprocessingml/2006/main">
        <w:t xml:space="preserve">1: ਫ਼ਿਲਿੱਪੀਆਂ 2:3-4 “ਸੁਆਰਥੀ ਲਾਲਸਾ ਜਾਂ ਵਿਅਰਥ ਹੰਕਾਰ ਤੋਂ ਕੁਝ ਨਾ ਕਰੋ। ਇਸ ਦੀ ਬਜਾਇ, ਨਿਮਰਤਾ ਨਾਲ ਦੂਜਿਆਂ ਨੂੰ ਆਪਣੇ ਆਪ ਤੋਂ ਵੱਧ ਮਹੱਤਵ ਦਿਓ, ਆਪਣੇ ਹਿੱਤਾਂ ਨੂੰ ਨਹੀਂ, ਪਰ ਤੁਹਾਡੇ ਵਿੱਚੋਂ ਹਰ ਇੱਕ ਦੂਜੇ ਦੇ ਹਿੱਤਾਂ ਨੂੰ ਵੇਖਦਾ ਹੈ। ”</w:t>
      </w:r>
    </w:p>
    <w:p w14:paraId="7412FA05" w14:textId="77777777" w:rsidR="00F90BDC" w:rsidRDefault="00F90BDC"/>
    <w:p w14:paraId="170E856F" w14:textId="77777777" w:rsidR="00F90BDC" w:rsidRDefault="00F90BDC">
      <w:r xmlns:w="http://schemas.openxmlformats.org/wordprocessingml/2006/main">
        <w:t xml:space="preserve">2: ਗਲਾਤੀਆਂ 6:2 "ਇੱਕ ਦੂਜੇ ਦੇ ਬੋਝ ਨੂੰ ਚੁੱਕੋ, ਅਤੇ ਇਸ ਤਰ੍ਹਾਂ ਤੁਸੀਂ ਮਸੀਹ ਦੇ ਕਾਨੂੰਨ ਨੂੰ ਪੂਰਾ ਕਰੋਗੇ।"</w:t>
      </w:r>
    </w:p>
    <w:p w14:paraId="2321B14B" w14:textId="77777777" w:rsidR="00F90BDC" w:rsidRDefault="00F90BDC"/>
    <w:p w14:paraId="5E9B460A" w14:textId="77777777" w:rsidR="00F90BDC" w:rsidRDefault="00F90BDC">
      <w:r xmlns:w="http://schemas.openxmlformats.org/wordprocessingml/2006/main">
        <w:t xml:space="preserve">ਯੂਹੰਨਾ 4:32 ਪਰ ਉਸ ਨੇ ਉਨ੍ਹਾਂ ਨੂੰ ਆਖਿਆ, ਮੇਰੇ ਕੋਲ ਖਾਣ ਲਈ ਮਾਸ ਹੈ ਜਿਸ ਬਾਰੇ ਤੁਸੀਂ ਨਹੀਂ ਜਾਣਦੇ।</w:t>
      </w:r>
    </w:p>
    <w:p w14:paraId="05DAC587" w14:textId="77777777" w:rsidR="00F90BDC" w:rsidRDefault="00F90BDC"/>
    <w:p w14:paraId="34D881FE" w14:textId="77777777" w:rsidR="00F90BDC" w:rsidRDefault="00F90BDC">
      <w:r xmlns:w="http://schemas.openxmlformats.org/wordprocessingml/2006/main">
        <w:t xml:space="preserve">ਯਿਸੂ ਨੇ ਆਪਣੇ ਚੇਲਿਆਂ ਨੂੰ ਦੱਸਿਆ ਕਿ ਉਸ ਕੋਲ ਅਧਿਆਤਮਿਕ ਪੋਸ਼ਣ ਦਾ ਇੱਕ ਸਰੋਤ ਹੈ ਜੋ ਉਨ੍ਹਾਂ ਨੂੰ ਅਣਜਾਣ ਹੈ।</w:t>
      </w:r>
    </w:p>
    <w:p w14:paraId="70FFBEB8" w14:textId="77777777" w:rsidR="00F90BDC" w:rsidRDefault="00F90BDC"/>
    <w:p w14:paraId="1E4483B2" w14:textId="77777777" w:rsidR="00F90BDC" w:rsidRDefault="00F90BDC">
      <w:r xmlns:w="http://schemas.openxmlformats.org/wordprocessingml/2006/main">
        <w:t xml:space="preserve">1. ਜੀਵਨ ਦੀ ਰੋਟੀ: ਅਧਿਆਤਮਿਕ ਪੋਸ਼ਣ ਦੇ ਲੁਕਵੇਂ ਸਰੋਤ ਦੀ ਖੋਜ ਕਰਨਾ।</w:t>
      </w:r>
    </w:p>
    <w:p w14:paraId="457CF80A" w14:textId="77777777" w:rsidR="00F90BDC" w:rsidRDefault="00F90BDC"/>
    <w:p w14:paraId="66447032" w14:textId="77777777" w:rsidR="00F90BDC" w:rsidRDefault="00F90BDC">
      <w:r xmlns:w="http://schemas.openxmlformats.org/wordprocessingml/2006/main">
        <w:t xml:space="preserve">2. ਯਿਸੂ: ਅਥਾਹ ਭਰਪੂਰਤਾ ਦਾ ਸਰੋਤ।</w:t>
      </w:r>
    </w:p>
    <w:p w14:paraId="6A9122D3" w14:textId="77777777" w:rsidR="00F90BDC" w:rsidRDefault="00F90BDC"/>
    <w:p w14:paraId="5CF1F1BC" w14:textId="77777777" w:rsidR="00F90BDC" w:rsidRDefault="00F90BDC">
      <w:r xmlns:w="http://schemas.openxmlformats.org/wordprocessingml/2006/main">
        <w:t xml:space="preserve">1. ਯਸਾਯਾਹ 55:1-2 - “ਆਓ, ਤੁਸੀਂ ਸਾਰੇ ਜੋ ਪਿਆਸੇ ਹੋ, ਪਾਣੀ ਕੋਲ ਆਓ; ਅਤੇ ਤੁਸੀਂ ਜਿਨ੍ਹਾਂ ਕੋਲ ਪੈਸੇ ਨਹੀਂ ਹਨ, ਆਓ, ਖਰੀਦੋ ਅਤੇ ਖਾਓ! ਆਓ, ਬਿਨਾਂ ਪੈਸੇ ਅਤੇ ਬਿਨਾਂ ਕੀਮਤ ਦੇ ਵਾਈਨ ਅਤੇ ਦੁੱਧ ਖਰੀਦੋ। ਜੋ ਰੋਟੀ ਨਹੀਂ ਹੈ ਉਸ ਉੱਤੇ ਪੈਸਾ ਕਿਉਂ ਖਰਚ ਕਰੋ, ਅਤੇ ਜੋ ਸੰਤੁਸ਼ਟ ਨਹੀਂ ਹੈ ਉਸ ਉੱਤੇ ਤੁਹਾਡੀ ਮਿਹਨਤ ਕਿਉਂ ਖਰਚ ਕਰੋ?”</w:t>
      </w:r>
    </w:p>
    <w:p w14:paraId="48D3A784" w14:textId="77777777" w:rsidR="00F90BDC" w:rsidRDefault="00F90BDC"/>
    <w:p w14:paraId="7ACE5435" w14:textId="77777777" w:rsidR="00F90BDC" w:rsidRDefault="00F90BDC">
      <w:r xmlns:w="http://schemas.openxmlformats.org/wordprocessingml/2006/main">
        <w:t xml:space="preserve">2. ਫ਼ਿਲਿੱਪੀਆਂ 4:19 - "ਅਤੇ ਮੇਰਾ ਪਰਮੇਸ਼ੁਰ ਮਸੀਹ ਯਿਸੂ ਵਿੱਚ ਆਪਣੀ ਮਹਿਮਾ ਦੇ ਧਨ ਦੇ ਅਨੁਸਾਰ ਤੁਹਾਡੀਆਂ ਸਾਰੀਆਂ ਲੋੜਾਂ ਪੂਰੀਆਂ ਕਰੇਗਾ।"</w:t>
      </w:r>
    </w:p>
    <w:p w14:paraId="58816C9D" w14:textId="77777777" w:rsidR="00F90BDC" w:rsidRDefault="00F90BDC"/>
    <w:p w14:paraId="7830AA82" w14:textId="77777777" w:rsidR="00F90BDC" w:rsidRDefault="00F90BDC">
      <w:r xmlns:w="http://schemas.openxmlformats.org/wordprocessingml/2006/main">
        <w:t xml:space="preserve">ਯੂਹੰਨਾ 4:33 ਇਸ ਲਈ ਚੇਲਿਆਂ ਨੇ ਇੱਕ ਦੂਜੇ ਨੂੰ ਕਿਹਾ, ਕੀ ਕੋਈ ਉਸਨੂੰ ਖਾਣ ਲਈ ਲਿਆਇਆ ਹੈ?</w:t>
      </w:r>
    </w:p>
    <w:p w14:paraId="7E0A3782" w14:textId="77777777" w:rsidR="00F90BDC" w:rsidRDefault="00F90BDC"/>
    <w:p w14:paraId="690060D9" w14:textId="77777777" w:rsidR="00F90BDC" w:rsidRDefault="00F90BDC">
      <w:r xmlns:w="http://schemas.openxmlformats.org/wordprocessingml/2006/main">
        <w:t xml:space="preserve">ਯਿਸੂ ਨੇ ਆਪਣੀ ਬ੍ਰਹਮ ਪਛਾਣ ਪ੍ਰਗਟ ਕੀਤੀ ਜਦੋਂ ਉਸਨੇ ਸਾਮਰੀ ਔਰਤ ਨੂੰ ਐਲਾਨ ਕੀਤਾ ਕਿ ਉਹ ਉਸਨੂੰ ਜੀਵਤ ਪਾਣੀ ਪ੍ਰਦਾਨ ਕਰ ਸਕਦਾ ਹੈ।</w:t>
      </w:r>
    </w:p>
    <w:p w14:paraId="4E9050F4" w14:textId="77777777" w:rsidR="00F90BDC" w:rsidRDefault="00F90BDC"/>
    <w:p w14:paraId="117E7E9B" w14:textId="77777777" w:rsidR="00F90BDC" w:rsidRDefault="00F90BDC">
      <w:r xmlns:w="http://schemas.openxmlformats.org/wordprocessingml/2006/main">
        <w:t xml:space="preserve">1: ਯਿਸੂ ਸਾਡੀਆਂ ਰੂਹਾਂ ਲਈ ਸੱਚੇ ਅਤੇ ਸਥਾਈ ਪੋਸ਼ਣ ਦਾ ਸਰੋਤ ਹੈ।</w:t>
      </w:r>
    </w:p>
    <w:p w14:paraId="3CCBAB3E" w14:textId="77777777" w:rsidR="00F90BDC" w:rsidRDefault="00F90BDC"/>
    <w:p w14:paraId="6C75466F" w14:textId="77777777" w:rsidR="00F90BDC" w:rsidRDefault="00F90BDC">
      <w:r xmlns:w="http://schemas.openxmlformats.org/wordprocessingml/2006/main">
        <w:t xml:space="preserve">2: ਯਿਸੂ ਦੀ ਸ਼ਕਤੀ ਧਰਤੀ ਉੱਤੇ ਸਾਨੂੰ ਸਾਮ੍ਹਣੇ ਆਉਣ ਵਾਲੀ ਕਿਸੇ ਵੀ ਲੋੜ ਨਾਲੋਂ ਵੱਡੀ ਹੈ।</w:t>
      </w:r>
    </w:p>
    <w:p w14:paraId="6A1BF327" w14:textId="77777777" w:rsidR="00F90BDC" w:rsidRDefault="00F90BDC"/>
    <w:p w14:paraId="4D4C0F7C" w14:textId="77777777" w:rsidR="00F90BDC" w:rsidRDefault="00F90BDC">
      <w:r xmlns:w="http://schemas.openxmlformats.org/wordprocessingml/2006/main">
        <w:t xml:space="preserve">1: ਯਸਾਯਾਹ 55:1 - "ਹਾਏ, ਹਰ ਕੋਈ ਜੋ ਪਿਆਸਾ ਹੈ, ਤੁਸੀਂ ਪਾਣੀਆਂ ਕੋਲ ਆਓ, ਅਤੇ ਉਹ ਜਿਸ ਕੋਲ ਪੈਸਾ ਨਹੀਂ ਹੈ; ਆਓ, ਖਰੀਦੋ ਅਤੇ ਖਾਓ; ਹਾਂ, ਆਓ, ਬਿਨਾਂ ਪੈਸੇ ਅਤੇ ਕੀਮਤ ਤੋਂ ਬਿਨਾਂ ਸ਼ਰਾਬ ਅਤੇ ਦੁੱਧ ਖਰੀਦੋ।"</w:t>
      </w:r>
    </w:p>
    <w:p w14:paraId="79FAEC99" w14:textId="77777777" w:rsidR="00F90BDC" w:rsidRDefault="00F90BDC"/>
    <w:p w14:paraId="2A53A0A5" w14:textId="77777777" w:rsidR="00F90BDC" w:rsidRDefault="00F90BDC">
      <w:r xmlns:w="http://schemas.openxmlformats.org/wordprocessingml/2006/main">
        <w:t xml:space="preserve">2: ਯੂਹੰਨਾ 6:35 - "ਅਤੇ ਯਿਸੂ ਨੇ ਉਨ੍ਹਾਂ ਨੂੰ ਕਿਹਾ, ਮੈਂ ਜੀਵਨ ਦੀ ਰੋਟੀ ਹਾਂ: ਜੋ ਮੇਰੇ ਕੋਲ ਆਉਂਦਾ ਹੈ ਉਹ ਕਦੇ ਭੁੱਖਾ ਨਹੀਂ ਹੋਵੇਗਾ; ਅਤੇ ਜੋ ਮੇਰੇ ਉੱਤੇ ਵਿਸ਼ਵਾਸ ਕਰਦਾ ਹੈ ਉਹ ਕਦੇ ਪਿਆਸਾ ਨਹੀਂ ਹੋਵੇਗਾ."</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4:34 ਯਿਸੂ ਨੇ ਉਨ੍ਹਾਂ ਨੂੰ ਆਖਿਆ, ਮੇਰਾ ਭੋਜਨ ਉਸ ਦੀ ਮਰਜ਼ੀ ਅਨੁਸਾਰ ਕਰਨਾ ਹੈ ਜਿਸਨੇ ਮੈਨੂੰ ਭੇਜਿਆ ਹੈ ਅਤੇ ਉਹ ਦਾ ਕੰਮ ਪੂਰਾ ਕਰਨਾ ਹੈ।</w:t>
      </w:r>
    </w:p>
    <w:p w14:paraId="3F07C5AE" w14:textId="77777777" w:rsidR="00F90BDC" w:rsidRDefault="00F90BDC"/>
    <w:p w14:paraId="283777FC" w14:textId="77777777" w:rsidR="00F90BDC" w:rsidRDefault="00F90BDC">
      <w:r xmlns:w="http://schemas.openxmlformats.org/wordprocessingml/2006/main">
        <w:t xml:space="preserve">ਯਿਸੂ ਦੀ ਪ੍ਰੇਰਣਾ ਪਰਮੇਸ਼ੁਰ ਦੀ ਇੱਛਾ ਪੂਰੀ ਕਰਨੀ ਅਤੇ ਉਸ ਦੇ ਕੰਮ ਨੂੰ ਪੂਰਾ ਕਰਨਾ ਹੈ।</w:t>
      </w:r>
    </w:p>
    <w:p w14:paraId="7302B4DE" w14:textId="77777777" w:rsidR="00F90BDC" w:rsidRDefault="00F90BDC"/>
    <w:p w14:paraId="49E19CF0" w14:textId="77777777" w:rsidR="00F90BDC" w:rsidRDefault="00F90BDC">
      <w:r xmlns:w="http://schemas.openxmlformats.org/wordprocessingml/2006/main">
        <w:t xml:space="preserve">1. ਪਰਮਾਤਮਾ ਦੀ ਇੱਛਾ ਪੂਰੀ ਕਰਨ ਦਾ ਮਹੱਤਵ।</w:t>
      </w:r>
    </w:p>
    <w:p w14:paraId="6F4E796D" w14:textId="77777777" w:rsidR="00F90BDC" w:rsidRDefault="00F90BDC"/>
    <w:p w14:paraId="30954D6C" w14:textId="77777777" w:rsidR="00F90BDC" w:rsidRDefault="00F90BDC">
      <w:r xmlns:w="http://schemas.openxmlformats.org/wordprocessingml/2006/main">
        <w:t xml:space="preserve">2. ਪਰਮਾਤਮਾ ਦੇ ਕੰਮ ਨੂੰ ਪੂਰਾ ਕਰਨ ਦੀ ਮਹੱਤਤਾ.</w:t>
      </w:r>
    </w:p>
    <w:p w14:paraId="6AC807C4" w14:textId="77777777" w:rsidR="00F90BDC" w:rsidRDefault="00F90BDC"/>
    <w:p w14:paraId="16DEDAC0" w14:textId="77777777" w:rsidR="00F90BDC" w:rsidRDefault="00F90BDC">
      <w:r xmlns:w="http://schemas.openxmlformats.org/wordprocessingml/2006/main">
        <w:t xml:space="preserve">1. ਮੱਤੀ 6:33 - ਪਰ ਤੁਸੀਂ ਪਹਿਲਾਂ ਪਰਮੇਸ਼ੁਰ ਦੇ ਰਾਜ, ਅਤੇ ਉਸਦੀ ਧਾਰਮਿਕਤਾ ਨੂੰ ਭਾਲੋ; ਅਤੇ ਇਹ ਸਭ ਕੁਝ ਤੁਹਾਡੇ ਲਈ ਜੋੜਿਆ ਜਾਵੇਗਾ।</w:t>
      </w:r>
    </w:p>
    <w:p w14:paraId="7E7AA4A1" w14:textId="77777777" w:rsidR="00F90BDC" w:rsidRDefault="00F90BDC"/>
    <w:p w14:paraId="420AAD1F" w14:textId="77777777" w:rsidR="00F90BDC" w:rsidRDefault="00F90BDC">
      <w:r xmlns:w="http://schemas.openxmlformats.org/wordprocessingml/2006/main">
        <w:t xml:space="preserve">2. ਕੁਲੁੱਸੀਆਂ 3:23 - ਅਤੇ ਜੋ ਵੀ ਤੁਸੀਂ ਕਰਦੇ ਹੋ, ਉਹ ਪ੍ਰਭੂ ਲਈ ਦਿਲੋਂ ਕਰੋ, ਨਾ ਕਿ ਮਨੁੱਖਾਂ ਲਈ।</w:t>
      </w:r>
    </w:p>
    <w:p w14:paraId="2EA06930" w14:textId="77777777" w:rsidR="00F90BDC" w:rsidRDefault="00F90BDC"/>
    <w:p w14:paraId="5AF011A1" w14:textId="77777777" w:rsidR="00F90BDC" w:rsidRDefault="00F90BDC">
      <w:r xmlns:w="http://schemas.openxmlformats.org/wordprocessingml/2006/main">
        <w:t xml:space="preserve">ਯੂਹੰਨਾ 4:35 ਤੁਸੀਂ ਇਹ ਨਹੀਂ ਆਖਦੇ, ਕਿ ਅਜੇ ਚਾਰ ਮਹੀਨੇ ਹਨ, ਅਤੇ ਫਿਰ ਵਾਢੀ ਆਵੇਗੀ? ਵੇਖੋ, ਮੈਂ ਤੁਹਾਨੂੰ ਆਖਦਾ ਹਾਂ, ਆਪਣੀਆਂ ਅੱਖਾਂ ਚੁੱਕੋ ਅਤੇ ਖੇਤਾਂ ਵੱਲ ਦੇਖੋ। ਕਿਉਂਕਿ ਉਹ ਵਾਢੀ ਲਈ ਪਹਿਲਾਂ ਹੀ ਚਿੱਟੇ ਹਨ।</w:t>
      </w:r>
    </w:p>
    <w:p w14:paraId="46E13A5C" w14:textId="77777777" w:rsidR="00F90BDC" w:rsidRDefault="00F90BDC"/>
    <w:p w14:paraId="4988B257" w14:textId="77777777" w:rsidR="00F90BDC" w:rsidRDefault="00F90BDC">
      <w:r xmlns:w="http://schemas.openxmlformats.org/wordprocessingml/2006/main">
        <w:t xml:space="preserve">ਵਾਢੀ ਤਿਆਰ ਹੈ ਅਤੇ ਕਾਲ ਨੂੰ ਵੇਖਣ ਅਤੇ ਕਾਰਵਾਈ ਕਰਨ ਲਈ ਹੈ.</w:t>
      </w:r>
    </w:p>
    <w:p w14:paraId="1C2E820F" w14:textId="77777777" w:rsidR="00F90BDC" w:rsidRDefault="00F90BDC"/>
    <w:p w14:paraId="3F4033BE" w14:textId="77777777" w:rsidR="00F90BDC" w:rsidRDefault="00F90BDC">
      <w:r xmlns:w="http://schemas.openxmlformats.org/wordprocessingml/2006/main">
        <w:t xml:space="preserve">1: ਉੱਪਰ ਦੇਖੋ - ਪ੍ਰਭੂ ਲਈ ਵਾਢੀ ਵੱਢਣ ਦੇ ਮੌਕੇ ਦਾ ਫਾਇਦਾ ਉਠਾਓ।</w:t>
      </w:r>
    </w:p>
    <w:p w14:paraId="1D0DE601" w14:textId="77777777" w:rsidR="00F90BDC" w:rsidRDefault="00F90BDC"/>
    <w:p w14:paraId="393D7002" w14:textId="77777777" w:rsidR="00F90BDC" w:rsidRDefault="00F90BDC">
      <w:r xmlns:w="http://schemas.openxmlformats.org/wordprocessingml/2006/main">
        <w:t xml:space="preserve">2: ਦੇਰੀ ਨਾ ਕਰੋ - ਵਾਢੀ ਹੁਣ ਹੈ, ਇਸਨੂੰ ਤੁਹਾਡੇ ਕੋਲੋਂ ਲੰਘਣ ਨਾ ਦਿਓ।</w:t>
      </w:r>
    </w:p>
    <w:p w14:paraId="04FEC6AF" w14:textId="77777777" w:rsidR="00F90BDC" w:rsidRDefault="00F90BDC"/>
    <w:p w14:paraId="3D18E5C4" w14:textId="77777777" w:rsidR="00F90BDC" w:rsidRDefault="00F90BDC">
      <w:r xmlns:w="http://schemas.openxmlformats.org/wordprocessingml/2006/main">
        <w:t xml:space="preserve">1: ਉਪਦੇਸ਼ਕ ਦੀ ਪੋਥੀ 9:10 - ਜੋ ਕੁਝ ਵੀ ਤੁਹਾਡੇ ਹੱਥਾਂ ਨੂੰ ਕਰਨ ਲਈ ਮਿਲਦਾ ਹੈ, ਆਪਣੀ ਪੂਰੀ ਤਾਕਤ ਨਾਲ ਕਰੋ।</w:t>
      </w:r>
    </w:p>
    <w:p w14:paraId="7F3360E6" w14:textId="77777777" w:rsidR="00F90BDC" w:rsidRDefault="00F90BDC"/>
    <w:p w14:paraId="71194971" w14:textId="77777777" w:rsidR="00F90BDC" w:rsidRDefault="00F90BDC">
      <w:r xmlns:w="http://schemas.openxmlformats.org/wordprocessingml/2006/main">
        <w:t xml:space="preserve">2: ਮੱਤੀ 9:37-38 - ਫਿਰ ਉਸਨੇ ਆਪਣੇ ਚੇਲਿਆਂ ਨੂੰ ਕਿਹਾ, “ਫਸਲ ਤਾਂ ਬਹੁਤ ਹੈ, ਪਰ ਵਾਢੇ ਥੋੜੇ ਹਨ। ਇਸ ਲਈ, ਵਾਢੀ ਦੇ ਪ੍ਰਭੂ ਨੂੰ ਉਸਦੀ ਵਾਢੀ ਲਈ ਮਜ਼ਦੂਰਾਂ ਨੂੰ ਭੇਜਣ ਲਈ ਪ੍ਰਾਰਥਨਾ ਕਰੋ।”</w:t>
      </w:r>
    </w:p>
    <w:p w14:paraId="722377D9" w14:textId="77777777" w:rsidR="00F90BDC" w:rsidRDefault="00F90BDC"/>
    <w:p w14:paraId="55B9AD27" w14:textId="77777777" w:rsidR="00F90BDC" w:rsidRDefault="00F90BDC">
      <w:r xmlns:w="http://schemas.openxmlformats.org/wordprocessingml/2006/main">
        <w:t xml:space="preserve">ਯੂਹੰਨਾ 4:36 ਅਤੇ ਜਿਹੜਾ ਵੱਢਦਾ ਹੈ ਉਹ ਮਜ਼ਦੂਰੀ ਲੈਂਦਾ ਹੈ, ਅਤੇ ਸਦੀਪਕ ਜੀਵਨ ਲਈ ਫਲ ਇਕੱਠਾ ਕਰਦਾ ਹੈ, ਤਾਂ ਜੋ ਬੀਜਣ ਵਾਲਾ ਅਤੇ ਵੱਢਣ ਵਾਲਾ ਦੋਵੇਂ ਇਕੱਠੇ ਅਨੰਦ ਹੋਣ।</w:t>
      </w:r>
    </w:p>
    <w:p w14:paraId="4F348B9B" w14:textId="77777777" w:rsidR="00F90BDC" w:rsidRDefault="00F90BDC"/>
    <w:p w14:paraId="2DDC9C5D" w14:textId="77777777" w:rsidR="00F90BDC" w:rsidRDefault="00F90BDC">
      <w:r xmlns:w="http://schemas.openxmlformats.org/wordprocessingml/2006/main">
        <w:t xml:space="preserve">ਇਹ ਬੀਤਣ ਸਦੀਪਕ ਜੀਵਨ ਦੀ ਪ੍ਰਾਪਤੀ ਵਿੱਚ ਬੀਜੇ ਹੋਏ ਨੂੰ ਵੱਢਣ ਦੇ ਆਨੰਦ ਉੱਤੇ ਜ਼ੋਰ ਦਿੰਦਾ ਹੈ।</w:t>
      </w:r>
    </w:p>
    <w:p w14:paraId="03677A93" w14:textId="77777777" w:rsidR="00F90BDC" w:rsidRDefault="00F90BDC"/>
    <w:p w14:paraId="33D60443" w14:textId="77777777" w:rsidR="00F90BDC" w:rsidRDefault="00F90BDC">
      <w:r xmlns:w="http://schemas.openxmlformats.org/wordprocessingml/2006/main">
        <w:t xml:space="preserve">1. ਸਦੀਵੀ ਜੀਵਨ ਦੀ ਭਾਲ ਵਿੱਚ ਬੀਜਣ ਅਤੇ ਵੱਢਣ ਦਾ ਆਨੰਦ</w:t>
      </w:r>
    </w:p>
    <w:p w14:paraId="346E5449" w14:textId="77777777" w:rsidR="00F90BDC" w:rsidRDefault="00F90BDC"/>
    <w:p w14:paraId="07A4351D" w14:textId="77777777" w:rsidR="00F90BDC" w:rsidRDefault="00F90BDC">
      <w:r xmlns:w="http://schemas.openxmlformats.org/wordprocessingml/2006/main">
        <w:t xml:space="preserve">2. ਵਿਸ਼ਵਾਸ ਅਤੇ ਆਗਿਆਕਾਰੀ ਦੇ ਇਨਾਮ ਪ੍ਰਾਪਤ ਕਰਨਾ</w:t>
      </w:r>
    </w:p>
    <w:p w14:paraId="41963CAD" w14:textId="77777777" w:rsidR="00F90BDC" w:rsidRDefault="00F90BDC"/>
    <w:p w14:paraId="3BA299F5" w14:textId="77777777" w:rsidR="00F90BDC" w:rsidRDefault="00F90BDC">
      <w:r xmlns:w="http://schemas.openxmlformats.org/wordprocessingml/2006/main">
        <w:t xml:space="preserve">1. ਗਲਾਤੀਆਂ 6:7-9 - “ਧੋਖਾ ਨਾ ਖਾਓ: ਪਰਮੇਸ਼ੁਰ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 ਅਤੇ ਅਸੀਂ ਚੰਗੇ ਕੰਮ ਕਰਦੇ ਨਾ ਥੱਕੀਏ, ਕਿਉਂਕਿ ਜੇ ਅਸੀਂ ਹਿੰਮਤ ਨਾ ਹਾਰਾਂਗੇ ਤਾਂ ਅਸੀਂ ਸਮੇਂ ਸਿਰ ਵੱਢਾਂਗੇ।”</w:t>
      </w:r>
    </w:p>
    <w:p w14:paraId="67F90F10" w14:textId="77777777" w:rsidR="00F90BDC" w:rsidRDefault="00F90BDC"/>
    <w:p w14:paraId="58C3C874" w14:textId="77777777" w:rsidR="00F90BDC" w:rsidRDefault="00F90BDC">
      <w:r xmlns:w="http://schemas.openxmlformats.org/wordprocessingml/2006/main">
        <w:t xml:space="preserve">2. ਮੱਤੀ 6:19-21 - “ਧਰਤੀ ਉੱਤੇ ਆਪਣੇ ਲਈ ਖ਼ਜ਼ਾਨੇ ਨਾ ਰੱਖੋ ਜਿੱਥੇ ਕੀੜਾ ਅਤੇ ਜੰਗਾਲ ਨਸ਼ਟ ਕਰਦੇ ਹਨ ਅਤੇ ਜਿੱਥੇ ਚੋਰ ਤੋੜ-ਮਰੋੜ ਕੇ ਚੋਰੀ ਕਰਦੇ ਹਨ, ਸਗੋਂ ਆਪਣੇ ਲਈ ਸਵਰਗ ਵਿੱਚ ਖ਼ਜ਼ਾਨੇ ਰੱਖੋ, ਜਿੱਥੇ ਨਾ ਕੀੜਾ ਅਤੇ ਜੰਗਾਲ ਤਬਾਹ ਕਰਦੇ ਹਨ। ਚੋਰ ਅੰਦਰ ਵੜ ਕੇ ਚੋਰੀ ਨਹੀਂ ਕਰਦੇ। ਕਿਉਂਕਿ ਜਿੱਥੇ ਤੁਹਾਡਾ ਖ਼ਜ਼ਾਨਾ ਹੈ, ਉੱਥੇ ਤੁਹਾਡਾ ਦਿਲ ਵੀ ਹੋਵੇਗਾ।”</w:t>
      </w:r>
    </w:p>
    <w:p w14:paraId="69EDFCB4" w14:textId="77777777" w:rsidR="00F90BDC" w:rsidRDefault="00F90BDC"/>
    <w:p w14:paraId="6A047B2D" w14:textId="77777777" w:rsidR="00F90BDC" w:rsidRDefault="00F90BDC">
      <w:r xmlns:w="http://schemas.openxmlformats.org/wordprocessingml/2006/main">
        <w:t xml:space="preserve">ਯੂਹੰਨਾ 4:37 ਅਤੇ ਇੱਥੇ ਇਹ ਕਹਾਵਤ ਸੱਚ ਹੈ, ਇੱਕ ਬੀਜਦਾ ਹੈ ਅਤੇ ਦੂਜਾ ਵੱਢਦਾ ਹੈ।</w:t>
      </w:r>
    </w:p>
    <w:p w14:paraId="48F65BDE" w14:textId="77777777" w:rsidR="00F90BDC" w:rsidRDefault="00F90BDC"/>
    <w:p w14:paraId="2E2F2A6B" w14:textId="77777777" w:rsidR="00F90BDC" w:rsidRDefault="00F90BDC">
      <w:r xmlns:w="http://schemas.openxmlformats.org/wordprocessingml/2006/main">
        <w:t xml:space="preserve">ਇਹ ਕਹਾਵਤ ਕਿ ਇੱਕ ਬੀਜਦਾ ਹੈ ਅਤੇ ਦੂਜਾ ਵੱਢਦਾ ਹੈ।</w:t>
      </w:r>
    </w:p>
    <w:p w14:paraId="627B0B62" w14:textId="77777777" w:rsidR="00F90BDC" w:rsidRDefault="00F90BDC"/>
    <w:p w14:paraId="25709781" w14:textId="77777777" w:rsidR="00F90BDC" w:rsidRDefault="00F90BDC">
      <w:r xmlns:w="http://schemas.openxmlformats.org/wordprocessingml/2006/main">
        <w:t xml:space="preserve">1. ਬੀਜਣ ਅਤੇ ਵੱਢਣ ਦੀ ਸ਼ਕਤੀ: ਯੂਹੰਨਾ 4:37 ਤੋਂ ਇੱਕ ਸਬਕ</w:t>
      </w:r>
    </w:p>
    <w:p w14:paraId="6B70EEBA" w14:textId="77777777" w:rsidR="00F90BDC" w:rsidRDefault="00F90BDC"/>
    <w:p w14:paraId="66833E9E" w14:textId="77777777" w:rsidR="00F90BDC" w:rsidRDefault="00F90BDC">
      <w:r xmlns:w="http://schemas.openxmlformats.org/wordprocessingml/2006/main">
        <w:t xml:space="preserve">2. ਦੂਜਿਆਂ ਵਿੱਚ ਨਿਵੇਸ਼ ਕਰਨਾ: ਬਰਕਤਾਂ ਨੂੰ ਕਿਵੇਂ ਪ੍ਰਾਪਤ ਕਰਨਾ ਹੈ</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ਗਲਾਤੀਆਂ 6:7-9 - ਧੋਖਾ ਨਾ ਖਾਓ: ਰੱਬ ਦਾ ਮਜ਼ਾਕ ਨਹੀਂ ਉਡਾਇਆ ਜਾਂਦਾ, ਕਿਉਂਕਿ ਜੋ ਕੁਝ ਬੀਜਦਾ ਹੈ, ਉਹੀ ਵੱਢਦਾ ਵੀ ਹੈ।</w:t>
      </w:r>
    </w:p>
    <w:p w14:paraId="4D629D98" w14:textId="77777777" w:rsidR="00F90BDC" w:rsidRDefault="00F90BDC"/>
    <w:p w14:paraId="5B44AABB" w14:textId="77777777" w:rsidR="00F90BDC" w:rsidRDefault="00F90BDC">
      <w:r xmlns:w="http://schemas.openxmlformats.org/wordprocessingml/2006/main">
        <w:t xml:space="preserve">2. 2 ਕੁਰਿੰਥੀਆਂ 9:6-10 - ਜਿਹੜਾ ਥੋੜਾ ਜਿਹਾ ਬੀਜਦਾ ਹੈ ਉਹ ਵੀ ਥੋੜਾ ਵੱਢੇਗਾ, ਅਤੇ ਜੋ ਖੁਲ੍ਹੇ ਦਿਲ ਨਾਲ ਬੀਜਦਾ ਹੈ ਉਹ ਵੀ ਭਰਪੂਰ ਵੱਢੇਗਾ।</w:t>
      </w:r>
    </w:p>
    <w:p w14:paraId="7456B1F4" w14:textId="77777777" w:rsidR="00F90BDC" w:rsidRDefault="00F90BDC"/>
    <w:p w14:paraId="3CF5DEAB" w14:textId="77777777" w:rsidR="00F90BDC" w:rsidRDefault="00F90BDC">
      <w:r xmlns:w="http://schemas.openxmlformats.org/wordprocessingml/2006/main">
        <w:t xml:space="preserve">ਯੂਹੰਨਾ 4:38 ਮੈਂ ਤੁਹਾਨੂੰ ਉਹ ਵੱਢਣ ਲਈ ਭੇਜਿਆ ਹੈ ਜਿਸ ਲਈ ਤੁਸੀਂ ਕੋਈ ਮਿਹਨਤ ਨਹੀਂ ਕੀਤੀ: ਦੂਜੇ ਮਨੁੱਖਾਂ ਨੇ ਮਿਹਨਤ ਕੀਤੀ, ਅਤੇ ਤੁਸੀਂ ਉਨ੍ਹਾਂ ਦੀਆਂ ਮਿਹਨਤਾਂ ਵਿੱਚ ਸ਼ਾਮਲ ਹੋ ਗਏ ਹੋ।</w:t>
      </w:r>
    </w:p>
    <w:p w14:paraId="3F6C17DE" w14:textId="77777777" w:rsidR="00F90BDC" w:rsidRDefault="00F90BDC"/>
    <w:p w14:paraId="30DC8002" w14:textId="77777777" w:rsidR="00F90BDC" w:rsidRDefault="00F90BDC">
      <w:r xmlns:w="http://schemas.openxmlformats.org/wordprocessingml/2006/main">
        <w:t xml:space="preserve">ਇਹ ਆਇਤ ਇੱਕ ਯਾਦ ਦਿਵਾਉਂਦੀ ਹੈ ਕਿ ਸਾਨੂੰ ਬਹੁਤ ਸਾਰੀਆਂ ਬਰਕਤਾਂ ਦੂਜਿਆਂ ਦੇ ਕਿਰਤਾਂ ਦੁਆਰਾ ਪ੍ਰਾਪਤ ਹੁੰਦੀਆਂ ਹਨ ਅਤੇ ਇਹ ਕਿ ਸਾਨੂੰ ਆਪਣੀਆਂ ਕਿਰਤਾਂ ਵਿੱਚ ਉਤਪਾਦਕ ਅਤੇ ਉਦਾਰ ਹੋ ਕੇ ਆਪਣੀ ਕਦਰਦਾਨੀ ਦਿਖਾਉਣੀ ਚਾਹੀਦੀ ਹੈ।</w:t>
      </w:r>
    </w:p>
    <w:p w14:paraId="162796D5" w14:textId="77777777" w:rsidR="00F90BDC" w:rsidRDefault="00F90BDC"/>
    <w:p w14:paraId="07D23583" w14:textId="77777777" w:rsidR="00F90BDC" w:rsidRDefault="00F90BDC">
      <w:r xmlns:w="http://schemas.openxmlformats.org/wordprocessingml/2006/main">
        <w:t xml:space="preserve">1. ਰੱਬ ਸਾਨੂੰ ਦੂਜਿਆਂ ਦੀਆਂ ਕਿਰਤਾਂ ਦੇ ਮੁੱਲ ਨੂੰ ਪਛਾਣਨ ਲਈ ਸੱਦਦਾ ਹੈ</w:t>
      </w:r>
    </w:p>
    <w:p w14:paraId="265B84AF" w14:textId="77777777" w:rsidR="00F90BDC" w:rsidRDefault="00F90BDC"/>
    <w:p w14:paraId="1FFDF9DA" w14:textId="77777777" w:rsidR="00F90BDC" w:rsidRDefault="00F90BDC">
      <w:r xmlns:w="http://schemas.openxmlformats.org/wordprocessingml/2006/main">
        <w:t xml:space="preserve">2. ਦੂਜਿਆਂ ਦੀਆਂ ਕਿਰਤਾਂ ਦੇ ਅਸ਼ੀਰਵਾਦ ਦੀ ਕਦਰ ਕਰਨਾ</w:t>
      </w:r>
    </w:p>
    <w:p w14:paraId="6D66F696" w14:textId="77777777" w:rsidR="00F90BDC" w:rsidRDefault="00F90BDC"/>
    <w:p w14:paraId="220EC2E4" w14:textId="77777777" w:rsidR="00F90BDC" w:rsidRDefault="00F90BDC">
      <w:r xmlns:w="http://schemas.openxmlformats.org/wordprocessingml/2006/main">
        <w:t xml:space="preserve">1. ਅਫ਼ਸੀਆਂ 4:28 - ਚੋਰੀ ਕਰਨ ਵਾਲੇ ਨੂੰ ਹੋਰ ਚੋਰੀ ਨਾ ਕਰਨ ਦਿਓ: ਸਗੋਂ ਉਸਨੂੰ ਮਿਹਨਤ ਕਰਨ ਦਿਓ, ਆਪਣੇ ਹੱਥਾਂ ਨਾਲ ਚੰਗੀ ਚੀਜ਼ ਕੰਮ ਕਰਨ ਦਿਓ, ਤਾਂ ਜੋ ਉਸਨੂੰ ਲੋੜਵੰਦ ਨੂੰ ਦੇਣਾ ਪਵੇ।</w:t>
      </w:r>
    </w:p>
    <w:p w14:paraId="2B577BF9" w14:textId="77777777" w:rsidR="00F90BDC" w:rsidRDefault="00F90BDC"/>
    <w:p w14:paraId="563BBC73" w14:textId="77777777" w:rsidR="00F90BDC" w:rsidRDefault="00F90BDC">
      <w:r xmlns:w="http://schemas.openxmlformats.org/wordprocessingml/2006/main">
        <w:t xml:space="preserve">2. ਕਹਾਉਤਾਂ 6:6-11 - ਆਲਸੀ, ਕੀੜੀ ਕੋਲ ਜਾ; ਉਸ ਦੇ ਤਰੀਕਿਆਂ ਬਾਰੇ ਸੋਚੋ, ਅਤੇ ਬੁੱਧੀਮਾਨ ਬਣੋ: ਜਿਸ ਦਾ ਕੋਈ ਮਾਰਗਦਰਸ਼ਕ, ਨਿਗਾਹਬਾਨ ਜਾਂ ਸ਼ਾਸਕ ਨਹੀਂ ਹੈ, ਉਹ ਗਰਮੀਆਂ ਵਿੱਚ ਆਪਣਾ ਮਾਸ ਦਿੰਦੀ ਹੈ, ਅਤੇ ਵਾਢੀ ਵਿੱਚ ਆਪਣਾ ਭੋਜਨ ਇਕੱਠਾ ਕਰਦੀ ਹੈ।</w:t>
      </w:r>
    </w:p>
    <w:p w14:paraId="4CB95C12" w14:textId="77777777" w:rsidR="00F90BDC" w:rsidRDefault="00F90BDC"/>
    <w:p w14:paraId="7E0E05A3" w14:textId="77777777" w:rsidR="00F90BDC" w:rsidRDefault="00F90BDC">
      <w:r xmlns:w="http://schemas.openxmlformats.org/wordprocessingml/2006/main">
        <w:t xml:space="preserve">ਯੂਹੰਨਾ 4:39 ਅਤੇ ਉਸ ਸ਼ਹਿਰ ਦੇ ਬਹੁਤ ਸਾਰੇ ਸਾਮਰੀਆਂ ਨੇ ਉਸ ਤੀਵੀਂ ਦੀ ਗੱਲ ਦੇ ਕਾਰਨ ਉਸ ਉੱਤੇ ਵਿਸ਼ਵਾਸ ਕੀਤਾ, ਜਿਸ ਨੇ ਗਵਾਹੀ ਦਿੱਤੀ ਕਿ ਜੋ ਕੁਝ ਮੈਂ ਕੀਤਾ ਹੈ ਉਸ ਨੇ ਮੈਨੂੰ ਦੱਸਿਆ।</w:t>
      </w:r>
    </w:p>
    <w:p w14:paraId="7AFB3C04" w14:textId="77777777" w:rsidR="00F90BDC" w:rsidRDefault="00F90BDC"/>
    <w:p w14:paraId="133A64C2" w14:textId="77777777" w:rsidR="00F90BDC" w:rsidRDefault="00F90BDC">
      <w:r xmlns:w="http://schemas.openxmlformats.org/wordprocessingml/2006/main">
        <w:t xml:space="preserve">ਸ਼ਹਿਰ ਦੇ ਬਹੁਤ ਸਾਰੇ ਸਾਮਰੀ ਲੋਕਾਂ ਨੇ ਯਿਸੂ ਵਿੱਚ ਵਿਸ਼ਵਾਸ ਕੀਤਾ ਜਦੋਂ ਇੱਕ ਔਰਤ ਨੇ ਉਸ ਨੂੰ ਦੱਸੀਆਂ ਸਾਰੀਆਂ ਗੱਲਾਂ ਬਾਰੇ ਗਵਾਹੀ ਦਿੱਤੀ।</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ਗਵਾਹੀ ਦੀ ਸ਼ਕਤੀ: ਸਾਡੀਆਂ ਕਹਾਣੀਆਂ ਦੂਜਿਆਂ ਨੂੰ ਵਿਸ਼ਵਾਸ ਕਰਨ ਵਿੱਚ ਕਿਵੇਂ ਮਦਦ ਕਰ ਸਕਦੀਆਂ ਹਨ</w:t>
      </w:r>
    </w:p>
    <w:p w14:paraId="45E71F57" w14:textId="77777777" w:rsidR="00F90BDC" w:rsidRDefault="00F90BDC"/>
    <w:p w14:paraId="4EAA1CA1" w14:textId="77777777" w:rsidR="00F90BDC" w:rsidRDefault="00F90BDC">
      <w:r xmlns:w="http://schemas.openxmlformats.org/wordprocessingml/2006/main">
        <w:t xml:space="preserve">2. ਯਿਸੂ ਵਿੱਚ ਵਿਸ਼ਵਾਸ ਕਰਨਾ: ਉਸਦੇ ਪਿਆਰ ਦਾ ਅਨੁਭਵ ਕਰਨ ਅਤੇ ਸਾਂਝਾ ਕਰਨ ਦੀ ਮਹੱਤਤਾ</w:t>
      </w:r>
    </w:p>
    <w:p w14:paraId="6F19317D" w14:textId="77777777" w:rsidR="00F90BDC" w:rsidRDefault="00F90BDC"/>
    <w:p w14:paraId="348C82EB" w14:textId="77777777" w:rsidR="00F90BDC" w:rsidRDefault="00F90BDC">
      <w:r xmlns:w="http://schemas.openxmlformats.org/wordprocessingml/2006/main">
        <w:t xml:space="preserve">1. ਰੋਮੀਆਂ 10:14-17 - "...ਅਤੇ ਉਹ ਉਸ ਵਿੱਚ ਕਿਵੇਂ ਵਿਸ਼ਵਾਸ ਕਰ ਸਕਦੇ ਹਨ ਜਿਸ ਬਾਰੇ ਉਨ੍ਹਾਂ ਨੇ ਨਹੀਂ ਸੁਣਿਆ? ਅਤੇ ਉਹ ਕਿਸੇ ਦੇ ਪ੍ਰਚਾਰ ਤੋਂ ਬਿਨਾਂ ਕਿਵੇਂ ਸੁਣ ਸਕਦੇ ਹਨ?"</w:t>
      </w:r>
    </w:p>
    <w:p w14:paraId="0D874A9D" w14:textId="77777777" w:rsidR="00F90BDC" w:rsidRDefault="00F90BDC"/>
    <w:p w14:paraId="1A462954" w14:textId="77777777" w:rsidR="00F90BDC" w:rsidRDefault="00F90BDC">
      <w:r xmlns:w="http://schemas.openxmlformats.org/wordprocessingml/2006/main">
        <w:t xml:space="preserve">2. ਰਸੂਲਾਂ ਦੇ ਕਰਤੱਬ 1:8 - "ਪਰ ਤੁਸੀਂ ਸ਼ਕਤੀ ਪ੍ਰਾਪਤ ਕਰੋਗੇ ਜਦੋਂ ਪਵਿੱਤਰ ਆਤਮਾ ਤੁਹਾਡੇ ਉੱਤੇ ਆਵੇਗਾ, ਅਤੇ ਤੁਸੀਂ ਯਰੂਸ਼ਲਮ ਅਤੇ ਸਾਰੇ ਯਹੂਦਿਯਾ ਅਤੇ ਸਾਮਰਿਯਾ ਵਿੱਚ ਅਤੇ ਧਰਤੀ ਦੇ ਅੰਤ ਤੱਕ ਮੇਰੇ ਗਵਾਹ ਹੋਵੋਗੇ।"</w:t>
      </w:r>
    </w:p>
    <w:p w14:paraId="10AC2926" w14:textId="77777777" w:rsidR="00F90BDC" w:rsidRDefault="00F90BDC"/>
    <w:p w14:paraId="37B36209" w14:textId="77777777" w:rsidR="00F90BDC" w:rsidRDefault="00F90BDC">
      <w:r xmlns:w="http://schemas.openxmlformats.org/wordprocessingml/2006/main">
        <w:t xml:space="preserve">ਯੂਹੰਨਾ 4:40 ਸੋ ਜਦੋਂ ਸਾਮਰੀ ਉਹ ਦੇ ਕੋਲ ਆਏ, ਤਾਂ ਉਨ੍ਹਾਂ ਨੇ ਉਸ ਦੀ ਮਿੰਨਤ ਕੀਤੀ ਜੋ ਉਹ ਉਨ੍ਹਾਂ ਦੇ ਨਾਲ ਰਹੇ ਅਤੇ ਉਹ ਦੋ ਦਿਨ ਉੱਥੇ ਰਿਹਾ।</w:t>
      </w:r>
    </w:p>
    <w:p w14:paraId="77C4B4D4" w14:textId="77777777" w:rsidR="00F90BDC" w:rsidRDefault="00F90BDC"/>
    <w:p w14:paraId="505A26BF" w14:textId="77777777" w:rsidR="00F90BDC" w:rsidRDefault="00F90BDC">
      <w:r xmlns:w="http://schemas.openxmlformats.org/wordprocessingml/2006/main">
        <w:t xml:space="preserve">ਸਾਮਰੀਆਂ ਨੇ ਯਿਸੂ ਨੂੰ ਉਨ੍ਹਾਂ ਦੇ ਨਾਲ ਰਹਿਣ ਲਈ ਕਿਹਾ ਅਤੇ ਉਹ ਦੋ ਦਿਨ ਠਹਿਰਿਆ।</w:t>
      </w:r>
    </w:p>
    <w:p w14:paraId="2D8D3F6F" w14:textId="77777777" w:rsidR="00F90BDC" w:rsidRDefault="00F90BDC"/>
    <w:p w14:paraId="1EC75B32" w14:textId="77777777" w:rsidR="00F90BDC" w:rsidRDefault="00F90BDC">
      <w:r xmlns:w="http://schemas.openxmlformats.org/wordprocessingml/2006/main">
        <w:t xml:space="preserve">1. ਯਿਸੂ ਦੀ ਉਨ੍ਹਾਂ ਲੋਕਾਂ ਨਾਲ ਰਹਿਣ ਦੀ ਇੱਛਾ ਹੈ ਜਿਨ੍ਹਾਂ ਨੇ ਉਸ ਤੋਂ ਮਦਦ ਮੰਗੀ।</w:t>
      </w:r>
    </w:p>
    <w:p w14:paraId="610246C8" w14:textId="77777777" w:rsidR="00F90BDC" w:rsidRDefault="00F90BDC"/>
    <w:p w14:paraId="2F625AA6" w14:textId="77777777" w:rsidR="00F90BDC" w:rsidRDefault="00F90BDC">
      <w:r xmlns:w="http://schemas.openxmlformats.org/wordprocessingml/2006/main">
        <w:t xml:space="preserve">2. ਹੋਰ ਸਭਿਆਚਾਰਾਂ ਅਤੇ ਵਿਸ਼ਵਾਸਾਂ ਲਈ ਖੁੱਲੇ ਹੋਣ ਦਾ ਮਹੱਤਵ।</w:t>
      </w:r>
    </w:p>
    <w:p w14:paraId="6B3C4CAC" w14:textId="77777777" w:rsidR="00F90BDC" w:rsidRDefault="00F90BDC"/>
    <w:p w14:paraId="03564F6F" w14:textId="77777777" w:rsidR="00F90BDC" w:rsidRDefault="00F90BDC">
      <w:r xmlns:w="http://schemas.openxmlformats.org/wordprocessingml/2006/main">
        <w:t xml:space="preserve">1. ਮੱਤੀ 11:28-29 “ਮੇਰੇ ਕੋਲ ਆਓ, ਤੁਸੀਂ ਸਾਰੇ ਮਿਹਨਤੀ ਅਤੇ ਭਾਰੇ ਬੋਝ ਵਾਲੇ ਹੋ, ਅਤੇ ਮੈਂ ਤੁਹਾਨੂੰ ਆਰਾਮ ਦਿਆਂਗਾ। ਮੇਰਾ ਜੂਲਾ ਆਪਣੇ ਉੱਤੇ ਲੈ ਲਵੋ, ਅਤੇ ਮੇਰੇ ਬਾਰੇ ਸਿੱਖੋ; ਕਿਉਂਕਿ ਮੈਂ ਨਿਮਰ ਅਤੇ ਨਿਮਰ ਦਿਲ ਹਾਂ: ਅਤੇ ਤੁਸੀਂ ਆਪਣੀਆਂ ਰੂਹਾਂ ਨੂੰ ਆਰਾਮ ਪਾਓਗੇ।</w:t>
      </w:r>
    </w:p>
    <w:p w14:paraId="21320D00" w14:textId="77777777" w:rsidR="00F90BDC" w:rsidRDefault="00F90BDC"/>
    <w:p w14:paraId="18296AE8" w14:textId="77777777" w:rsidR="00F90BDC" w:rsidRDefault="00F90BDC">
      <w:r xmlns:w="http://schemas.openxmlformats.org/wordprocessingml/2006/main">
        <w:t xml:space="preserve">2. ਰੋਮੀਆਂ 12:15 "ਉਨ੍ਹਾਂ ਦੇ ਨਾਲ ਅਨੰਦ ਕਰੋ ਜੋ ਅਨੰਦ ਕਰਦੇ ਹਨ, ਅਤੇ ਰੋਣ ਵਾਲਿਆਂ ਦੇ ਨਾਲ ਰੋਵੋ।"</w:t>
      </w:r>
    </w:p>
    <w:p w14:paraId="07F6F8B6" w14:textId="77777777" w:rsidR="00F90BDC" w:rsidRDefault="00F90BDC"/>
    <w:p w14:paraId="28B01AF6" w14:textId="77777777" w:rsidR="00F90BDC" w:rsidRDefault="00F90BDC">
      <w:r xmlns:w="http://schemas.openxmlformats.org/wordprocessingml/2006/main">
        <w:t xml:space="preserve">ਯੂਹੰਨਾ 4:41 ਅਤੇ ਕਈਆਂ ਨੇ ਉਸਦੇ ਆਪਣੇ ਬਚਨ ਦੇ ਕਾਰਨ ਵਿਸ਼ਵਾਸ ਕੀਤਾ।</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ਸਾਮਰਿਯਾ ਦੇ ਲੋਕਾਂ ਨੇ ਯਿਸੂ ਦੇ ਬਚਨ ਵਿੱਚ ਵਿਸ਼ਵਾਸ ਕੀਤਾ।</w:t>
      </w:r>
    </w:p>
    <w:p w14:paraId="6BE77CEA" w14:textId="77777777" w:rsidR="00F90BDC" w:rsidRDefault="00F90BDC"/>
    <w:p w14:paraId="2AAFFCEB" w14:textId="77777777" w:rsidR="00F90BDC" w:rsidRDefault="00F90BDC">
      <w:r xmlns:w="http://schemas.openxmlformats.org/wordprocessingml/2006/main">
        <w:t xml:space="preserve">1. ਯਿਸੂ ਦੇ ਸ਼ਬਦਾਂ ਦੀ ਸ਼ਕਤੀ: ਯਿਸੂ ਦੀ ਭਰੋਸੇਯੋਗਤਾ ਦੀ ਪੜਚੋਲ ਕਰਨਾ</w:t>
      </w:r>
    </w:p>
    <w:p w14:paraId="3C868A07" w14:textId="77777777" w:rsidR="00F90BDC" w:rsidRDefault="00F90BDC"/>
    <w:p w14:paraId="106A1366" w14:textId="77777777" w:rsidR="00F90BDC" w:rsidRDefault="00F90BDC">
      <w:r xmlns:w="http://schemas.openxmlformats.org/wordprocessingml/2006/main">
        <w:t xml:space="preserve">2. ਵਿਸ਼ਵਾਸ ਕਰੋ ਅਤੇ ਪ੍ਰਾਪਤ ਕਰੋ: ਯਿਸੂ ਦੇ ਵਾਅਦਿਆਂ ਨੂੰ ਅਪਣਾਓ</w:t>
      </w:r>
    </w:p>
    <w:p w14:paraId="5076F643" w14:textId="77777777" w:rsidR="00F90BDC" w:rsidRDefault="00F90BDC"/>
    <w:p w14:paraId="7ED249BE" w14:textId="77777777" w:rsidR="00F90BDC" w:rsidRDefault="00F90BDC">
      <w:r xmlns:w="http://schemas.openxmlformats.org/wordprocessingml/2006/main">
        <w:t xml:space="preserve">1. ਰੋਮੀਆਂ 10:17 - ਇਸ ਲਈ ਵਿਸ਼ਵਾਸ ਸੁਣਨ ਤੋਂ ਆਉਂਦਾ ਹੈ, ਅਤੇ ਮਸੀਹ ਦੇ ਬਚਨ ਦੁਆਰਾ ਸੁਣਨਾ.</w:t>
      </w:r>
    </w:p>
    <w:p w14:paraId="64640352" w14:textId="77777777" w:rsidR="00F90BDC" w:rsidRDefault="00F90BDC"/>
    <w:p w14:paraId="6BE04005" w14:textId="77777777" w:rsidR="00F90BDC" w:rsidRDefault="00F90BDC">
      <w:r xmlns:w="http://schemas.openxmlformats.org/wordprocessingml/2006/main">
        <w:t xml:space="preserve">2. ਇਬਰਾਨੀਆਂ 11:1 - ਹੁਣ ਵਿਸ਼ਵਾਸ ਉਨ੍ਹਾਂ ਚੀਜ਼ਾਂ ਦਾ ਭਰੋਸਾ ਹੈ ਜਿਨ੍ਹਾਂ ਦੀ ਉਮੀਦ ਕੀਤੀ ਜਾਂਦੀ ਹੈ, ਨਾ ਦੇਖੀਆਂ ਗਈਆਂ ਚੀਜ਼ਾਂ ਦਾ ਵਿਸ਼ਵਾਸ।</w:t>
      </w:r>
    </w:p>
    <w:p w14:paraId="1504FADA" w14:textId="77777777" w:rsidR="00F90BDC" w:rsidRDefault="00F90BDC"/>
    <w:p w14:paraId="7B183A8F" w14:textId="77777777" w:rsidR="00F90BDC" w:rsidRDefault="00F90BDC">
      <w:r xmlns:w="http://schemas.openxmlformats.org/wordprocessingml/2006/main">
        <w:t xml:space="preserve">ਯੂਹੰਨਾ 4:42 ਅਤੇ ਉਸ ਔਰਤ ਨੂੰ ਆਖਿਆ, ਹੁਣ ਅਸੀਂ ਤੇਰੇ ਕਹਿਣ ਦੇ ਕਾਰਨ ਨਹੀਂ ਪਰਤੀਤ ਕਰਦੇ ਹਾਂ ਕਿਉਂ ਜੋ ਅਸਾਂ ਆਪ ਉਹ ਦੀ ਸੁਣੀ ਹੈ ਅਤੇ ਜਾਣਦੇ ਹਾਂ ਕਿ ਇਹੋ ਹੀ ਮਸੀਹ ਹੈ ਜੋ ਜਗਤ ਦਾ ਮੁਕਤੀਦਾਤਾ ਹੈ।</w:t>
      </w:r>
    </w:p>
    <w:p w14:paraId="6B8B7715" w14:textId="77777777" w:rsidR="00F90BDC" w:rsidRDefault="00F90BDC"/>
    <w:p w14:paraId="606459A3" w14:textId="77777777" w:rsidR="00F90BDC" w:rsidRDefault="00F90BDC">
      <w:r xmlns:w="http://schemas.openxmlformats.org/wordprocessingml/2006/main">
        <w:t xml:space="preserve">ਸੱਚਰ ਦੇ ਲੋਕਾਂ ਨੇ ਯਿਸੂ ਨੂੰ ਆਪਣੇ ਲਈ ਸੁਣਨ ਤੋਂ ਬਾਅਦ ਮਸੀਹ ਅਤੇ ਸੰਸਾਰ ਦੇ ਮੁਕਤੀਦਾਤਾ ਵਜੋਂ ਵਿਸ਼ਵਾਸ ਕੀਤਾ।</w:t>
      </w:r>
    </w:p>
    <w:p w14:paraId="04CFA98B" w14:textId="77777777" w:rsidR="00F90BDC" w:rsidRDefault="00F90BDC"/>
    <w:p w14:paraId="2DA7FF7B" w14:textId="77777777" w:rsidR="00F90BDC" w:rsidRDefault="00F90BDC">
      <w:r xmlns:w="http://schemas.openxmlformats.org/wordprocessingml/2006/main">
        <w:t xml:space="preserve">1. ਨਿੱਜੀ ਗਵਾਹੀ ਦੀ ਸ਼ਕਤੀ: ਸਾਡੇ ਅਨੁਭਵ ਦੂਜਿਆਂ ਨੂੰ ਵਿਸ਼ਵਾਸ ਕਰਨ ਲਈ ਕਿਵੇਂ ਅਗਵਾਈ ਕਰ ਸਕਦੇ ਹਨ</w:t>
      </w:r>
    </w:p>
    <w:p w14:paraId="2100DE30" w14:textId="77777777" w:rsidR="00F90BDC" w:rsidRDefault="00F90BDC"/>
    <w:p w14:paraId="39589C5F" w14:textId="77777777" w:rsidR="00F90BDC" w:rsidRDefault="00F90BDC">
      <w:r xmlns:w="http://schemas.openxmlformats.org/wordprocessingml/2006/main">
        <w:t xml:space="preserve">2. ਪ੍ਰਭੂ ਵਿੱਚ ਵਿਸ਼ਵਾਸ ਕਰੋ: ਵਿਸ਼ਵਾਸ ਪਹਾੜਾਂ ਨੂੰ ਕਿਵੇਂ ਹਿਲਾ ਸਕਦਾ ਹੈ</w:t>
      </w:r>
    </w:p>
    <w:p w14:paraId="1773C68D" w14:textId="77777777" w:rsidR="00F90BDC" w:rsidRDefault="00F90BDC"/>
    <w:p w14:paraId="4F94C120" w14:textId="77777777" w:rsidR="00F90BDC" w:rsidRDefault="00F90BDC">
      <w:r xmlns:w="http://schemas.openxmlformats.org/wordprocessingml/2006/main">
        <w:t xml:space="preserve">1. ਰੋਮੀਆਂ 10:14-17 - ਸੰਦੇਸ਼ ਸੁਣਨ ਨਾਲ ਵਿਸ਼ਵਾਸ ਕਿਵੇਂ ਆਉਂਦਾ ਹੈ ਅਤੇ ਸੰਦੇਸ਼ ਦਾ ਪ੍ਰਚਾਰ ਕਿਵੇਂ ਕੀਤਾ ਜਾਂਦਾ ਹੈ</w:t>
      </w:r>
    </w:p>
    <w:p w14:paraId="18C1C16B" w14:textId="77777777" w:rsidR="00F90BDC" w:rsidRDefault="00F90BDC"/>
    <w:p w14:paraId="5C25E2B6" w14:textId="77777777" w:rsidR="00F90BDC" w:rsidRDefault="00F90BDC">
      <w:r xmlns:w="http://schemas.openxmlformats.org/wordprocessingml/2006/main">
        <w:t xml:space="preserve">2. ਰਸੂਲਾਂ ਦੇ ਕਰਤੱਬ 2:22-24 - ਯਿਸੂ ਬਾਰੇ ਪਤਰਸ ਦੀ ਗਵਾਹੀ ਅਤੇ ਯਰੂਸ਼ਲਮ ਦੇ ਲੋਕਾਂ ਨੇ ਇਸ ਨੂੰ ਕਿਵੇਂ ਪ੍ਰਤੀਕਿਰਿਆ ਦਿੱਤੀ</w:t>
      </w:r>
    </w:p>
    <w:p w14:paraId="34774CD7" w14:textId="77777777" w:rsidR="00F90BDC" w:rsidRDefault="00F90BDC"/>
    <w:p w14:paraId="5FCB9D16" w14:textId="77777777" w:rsidR="00F90BDC" w:rsidRDefault="00F90BDC">
      <w:r xmlns:w="http://schemas.openxmlformats.org/wordprocessingml/2006/main">
        <w:t xml:space="preserve">ਯੂਹੰਨਾ 4:43 ਦੋ ਦਿਨਾਂ ਬਾਅਦ ਉਹ ਉੱਥੋਂ ਚਲਾ ਗਿਆ ਅਤੇ ਗਲੀਲ ਨੂੰ ਗਿਆ।</w:t>
      </w:r>
    </w:p>
    <w:p w14:paraId="21562BB0" w14:textId="77777777" w:rsidR="00F90BDC" w:rsidRDefault="00F90BDC"/>
    <w:p w14:paraId="01D6B87D" w14:textId="77777777" w:rsidR="00F90BDC" w:rsidRDefault="00F90BDC">
      <w:r xmlns:w="http://schemas.openxmlformats.org/wordprocessingml/2006/main">
        <w:t xml:space="preserve">ਹਵਾਲੇ ਦੱਸਦਾ ਹੈ ਕਿ ਦੋ ਦਿਨਾਂ ਬਾਅਦ ਯਿਸੂ ਨੇ ਇਲਾਕਾ ਛੱਡ ਦਿੱਤਾ ਅਤੇ ਗਲੀਲ ਦੀ ਯਾਤਰਾ ਕੀਤੀ।</w:t>
      </w:r>
    </w:p>
    <w:p w14:paraId="257033B5" w14:textId="77777777" w:rsidR="00F90BDC" w:rsidRDefault="00F90BDC"/>
    <w:p w14:paraId="5C7C653F" w14:textId="77777777" w:rsidR="00F90BDC" w:rsidRDefault="00F90BDC">
      <w:r xmlns:w="http://schemas.openxmlformats.org/wordprocessingml/2006/main">
        <w:t xml:space="preserve">1. ਯਿਸੂ ਦੀਆਂ ਯਾਤਰਾਵਾਂ: ਵਚਨਬੱਧਤਾ ਅਤੇ ਲਗਨ ਦੇ ਸਬਕ।</w:t>
      </w:r>
    </w:p>
    <w:p w14:paraId="2B44FF19" w14:textId="77777777" w:rsidR="00F90BDC" w:rsidRDefault="00F90BDC"/>
    <w:p w14:paraId="10FB3A6D" w14:textId="77777777" w:rsidR="00F90BDC" w:rsidRDefault="00F90BDC">
      <w:r xmlns:w="http://schemas.openxmlformats.org/wordprocessingml/2006/main">
        <w:t xml:space="preserve">2. ਸੇਵਕਾਈ ਦੀ ਯਿਸੂ ਦੀ ਮਿਸਾਲ: ਮਿਸ਼ਨ 'ਤੇ ਧਿਆਨ ਕੇਂਦਰਤ ਕਰਨਾ।</w:t>
      </w:r>
    </w:p>
    <w:p w14:paraId="10FD20FF" w14:textId="77777777" w:rsidR="00F90BDC" w:rsidRDefault="00F90BDC"/>
    <w:p w14:paraId="59E78F5B" w14:textId="77777777" w:rsidR="00F90BDC" w:rsidRDefault="00F90BDC">
      <w:r xmlns:w="http://schemas.openxmlformats.org/wordprocessingml/2006/main">
        <w:t xml:space="preserve">1. ਮਰਕੁਸ 12:30 - "ਅਤੇ ਤੁਸੀਂ ਪ੍ਰਭੂ ਆਪਣੇ ਪਰਮੇਸ਼ੁਰ ਨੂੰ ਆਪਣੇ ਸਾਰੇ ਦਿਲ ਨਾਲ, ਆਪਣੀ ਸਾਰੀ ਜਾਨ ਨਾਲ, ਆਪਣੇ ਸਾਰੇ ਦਿਮਾਗ ਨਾਲ ਅਤੇ ਆਪਣੀ ਸਾਰੀ ਸ਼ਕਤੀ ਨਾਲ ਪਿਆਰ ਕਰੋ।"</w:t>
      </w:r>
    </w:p>
    <w:p w14:paraId="23738328" w14:textId="77777777" w:rsidR="00F90BDC" w:rsidRDefault="00F90BDC"/>
    <w:p w14:paraId="217B5AFE" w14:textId="77777777" w:rsidR="00F90BDC" w:rsidRDefault="00F90BDC">
      <w:r xmlns:w="http://schemas.openxmlformats.org/wordprocessingml/2006/main">
        <w:t xml:space="preserve">2. ਮੱਤੀ 11:28-29 - “ਹੇ ਸਾਰੇ ਥੱਕੇ ਹੋਏ ਅਤੇ ਬੋਝ ਹੇਠ ਦੱਬੇ ਲੋਕੋ, ਮੇਰੇ ਕੋਲ ਆਓ ਅਤੇ ਮੈਂ ਤੁਹਾਨੂੰ ਆਰਾਮ ਦਿਆਂਗਾ। ਮੇਰਾ ਜੂਲਾ ਆਪਣੇ ਉੱਤੇ ਲੈ ਲਵੋ ਅਤੇ ਮੇਰੇ ਤੋਂ ਸਿੱਖੋ, ਕਿਉਂਕਿ ਮੈਂ ਦਿਲ ਵਿੱਚ ਕੋਮਲ ਅਤੇ ਨਿਮਰ ਹਾਂ, ਅਤੇ ਤੁਸੀਂ ਆਪਣੀਆਂ ਰੂਹਾਂ ਲਈ ਆਰਾਮ ਪਾਓਗੇ।"</w:t>
      </w:r>
    </w:p>
    <w:p w14:paraId="145E845D" w14:textId="77777777" w:rsidR="00F90BDC" w:rsidRDefault="00F90BDC"/>
    <w:p w14:paraId="09089F35" w14:textId="77777777" w:rsidR="00F90BDC" w:rsidRDefault="00F90BDC">
      <w:r xmlns:w="http://schemas.openxmlformats.org/wordprocessingml/2006/main">
        <w:t xml:space="preserve">ਯੂਹੰਨਾ 4:44 ਕਿਉਂਕਿ ਯਿਸੂ ਨੇ ਆਪ ਗਵਾਹੀ ਦਿੱਤੀ ਸੀ ਕਿ ਨਬੀ ਦਾ ਆਪਣੇ ਦੇਸ਼ ਵਿੱਚ ਕੋਈ ਆਦਰ ਨਹੀਂ ਹੁੰਦਾ।</w:t>
      </w:r>
    </w:p>
    <w:p w14:paraId="2AD0694E" w14:textId="77777777" w:rsidR="00F90BDC" w:rsidRDefault="00F90BDC"/>
    <w:p w14:paraId="18649FE4" w14:textId="77777777" w:rsidR="00F90BDC" w:rsidRDefault="00F90BDC">
      <w:r xmlns:w="http://schemas.openxmlformats.org/wordprocessingml/2006/main">
        <w:t xml:space="preserve">ਇਹ ਹਵਾਲਾ ਇਕ ਨਬੀ ਹੋਣ ਦੇ ਬਾਵਜੂਦ, ਯਿਸੂ ਦੇ ਆਪਣੇ ਦੇਸ਼ ਵਿਚ ਮਾਨਤਾ ਦੀ ਘਾਟ ਨੂੰ ਉਜਾਗਰ ਕਰਦਾ ਹੈ।</w:t>
      </w:r>
    </w:p>
    <w:p w14:paraId="6756BD66" w14:textId="77777777" w:rsidR="00F90BDC" w:rsidRDefault="00F90BDC"/>
    <w:p w14:paraId="05ACEE84" w14:textId="77777777" w:rsidR="00F90BDC" w:rsidRDefault="00F90BDC">
      <w:r xmlns:w="http://schemas.openxmlformats.org/wordprocessingml/2006/main">
        <w:t xml:space="preserve">1: ਸਾਨੂੰ ਆਪਣੀ ਨਿਹਚਾ ਵਿਚ ਢਿੱਲੇ ਨਹੀਂ ਬਣਨਾ ਚਾਹੀਦਾ, ਪਰ ਦੂਜਿਆਂ ਵਿਚ ਚੰਗੇ ਨੂੰ ਪਛਾਣਨਾ ਚਾਹੀਦਾ ਹੈ, ਭਾਵੇਂ ਅਸੀਂ ਉਨ੍ਹਾਂ ਨਾਲ ਸਹਿਮਤ ਨਾ ਵੀ ਹੋਈਏ।</w:t>
      </w:r>
    </w:p>
    <w:p w14:paraId="5646E61D" w14:textId="77777777" w:rsidR="00F90BDC" w:rsidRDefault="00F90BDC"/>
    <w:p w14:paraId="78F6CE28" w14:textId="77777777" w:rsidR="00F90BDC" w:rsidRDefault="00F90BDC">
      <w:r xmlns:w="http://schemas.openxmlformats.org/wordprocessingml/2006/main">
        <w:t xml:space="preserve">2: ਸਾਨੂੰ ਦੂਸਰਿਆਂ ਵਿਚ ਚੰਗੀਆਂ ਗੱਲਾਂ ਨੂੰ ਦੇਖਣ ਲਈ ਆਪਣੀਆਂ ਪੂਰਵ-ਧਾਰਨਾਵਾਂ ਤੋਂ ਪਰੇ ਦੇਖਣ ਲਈ ਤਿਆਰ ਹੋਣਾ ਚਾਹੀਦਾ ਹੈ, ਚਾਹੇ ਉਹ ਕਿੱਥੋਂ ਆਏ ਹੋਣ।</w:t>
      </w:r>
    </w:p>
    <w:p w14:paraId="2F4FDCC1" w14:textId="77777777" w:rsidR="00F90BDC" w:rsidRDefault="00F90BDC"/>
    <w:p w14:paraId="25D49448" w14:textId="77777777" w:rsidR="00F90BDC" w:rsidRDefault="00F90BDC">
      <w:r xmlns:w="http://schemas.openxmlformats.org/wordprocessingml/2006/main">
        <w:t xml:space="preserve">1: ਮੱਤੀ 7:12 - "ਇਸ ਲਈ ਜੋ ਤੁਸੀਂ ਚਾਹੁੰਦੇ ਹੋ ਕਿ ਦੂਸਰੇ ਤੁਹਾਡੇ ਨਾਲ ਕਰਨ, ਤੁਸੀਂ ਉਨ੍ਹਾਂ ਨਾਲ ਵੀ ਕਰੋ, ਕਿਉਂਕਿ ਇਹ ਬਿਵਸਥਾ ਅਤੇ ਨਬੀਆਂ ਹਨ।"</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ਰੋਮੀਆਂ 12:17-18 - "ਬੁਰਿਆਈ ਦੇ ਬਦਲੇ ਕਿਸੇ ਦੀ ਬੁਰਾਈ ਨਾ ਕਰੋ, ਪਰ ਉਹ ਕੰਮ ਕਰਨ ਦੀ ਸੋਚੋ ਜੋ ਸਭ ਦੀ ਨਜ਼ਰ ਵਿੱਚ ਆਦਰਯੋਗ ਹੈ। ਜੇ ਹੋ ਸਕੇ, ਜਿੱਥੋਂ ਤੱਕ ਇਹ ਤੁਹਾਡੇ 'ਤੇ ਨਿਰਭਰ ਕਰਦਾ ਹੈ, ਸਾਰਿਆਂ ਨਾਲ ਸ਼ਾਂਤੀ ਨਾਲ ਰਹੋ।"</w:t>
      </w:r>
    </w:p>
    <w:p w14:paraId="406B4512" w14:textId="77777777" w:rsidR="00F90BDC" w:rsidRDefault="00F90BDC"/>
    <w:p w14:paraId="6E459CC7" w14:textId="77777777" w:rsidR="00F90BDC" w:rsidRDefault="00F90BDC">
      <w:r xmlns:w="http://schemas.openxmlformats.org/wordprocessingml/2006/main">
        <w:t xml:space="preserve">ਯੂਹੰਨਾ 4:45 ਜਦੋਂ ਉਹ ਗਲੀਲ ਵਿੱਚ ਆਇਆ ਤਾਂ ਗਲੀਲੀਆਂ ਨੇ ਉਹ ਸਭ ਕੁਝ ਦੇਖ ਕੇ ਜੋ ਉਹ ਨੇ ਯਰੂਸ਼ਲਮ ਵਿੱਚ ਤਿਉਹਾਰ ਉੱਤੇ ਕੀਤਾ ਸੀ, ਉਸ ਦਾ ਸੁਆਗਤ ਕੀਤਾ ਕਿਉਂ ਜੋ ਉਹ ਵੀ ਤਿਉਹਾਰ ਉੱਤੇ ਗਏ ਸਨ।</w:t>
      </w:r>
    </w:p>
    <w:p w14:paraId="7F9C64F1" w14:textId="77777777" w:rsidR="00F90BDC" w:rsidRDefault="00F90BDC"/>
    <w:p w14:paraId="2DD96C0F" w14:textId="77777777" w:rsidR="00F90BDC" w:rsidRDefault="00F90BDC">
      <w:r xmlns:w="http://schemas.openxmlformats.org/wordprocessingml/2006/main">
        <w:t xml:space="preserve">ਗਲੀਲ ਵਿੱਚ ਯੂਹੰਨਾ ਦੇ ਆਉਣ ਦਾ ਗਲੀਲੀ ਲੋਕਾਂ ਦੁਆਰਾ ਸੁਆਗਤ ਕੀਤਾ ਗਿਆ ਸੀ ਜਿਨ੍ਹਾਂ ਨੇ ਯਰੂਸ਼ਲਮ ਵਿੱਚ ਤਿਉਹਾਰ ਤੇ ਉਸਦੇ ਕੰਮਾਂ ਬਾਰੇ ਸੁਣਿਆ ਸੀ।</w:t>
      </w:r>
    </w:p>
    <w:p w14:paraId="091354B1" w14:textId="77777777" w:rsidR="00F90BDC" w:rsidRDefault="00F90BDC"/>
    <w:p w14:paraId="45A4CA97" w14:textId="77777777" w:rsidR="00F90BDC" w:rsidRDefault="00F90BDC">
      <w:r xmlns:w="http://schemas.openxmlformats.org/wordprocessingml/2006/main">
        <w:t xml:space="preserve">1. ਪਰਮੇਸ਼ੁਰ ਦੀ ਸ਼ਕਤੀ ਕਿਤੇ ਵੀ ਪਹੁੰਚ ਸਕਦੀ ਹੈ - ਯੂਹੰਨਾ 4:45</w:t>
      </w:r>
    </w:p>
    <w:p w14:paraId="5DFCD6D9" w14:textId="77777777" w:rsidR="00F90BDC" w:rsidRDefault="00F90BDC"/>
    <w:p w14:paraId="47CB346C" w14:textId="77777777" w:rsidR="00F90BDC" w:rsidRDefault="00F90BDC">
      <w:r xmlns:w="http://schemas.openxmlformats.org/wordprocessingml/2006/main">
        <w:t xml:space="preserve">2. ਅਜਨਬੀ ਦਾ ਸੁਆਗਤ ਕਰੋ - ਯੂਹੰਨਾ 4:45</w:t>
      </w:r>
    </w:p>
    <w:p w14:paraId="59A6FB29" w14:textId="77777777" w:rsidR="00F90BDC" w:rsidRDefault="00F90BDC"/>
    <w:p w14:paraId="75FE2B42" w14:textId="77777777" w:rsidR="00F90BDC" w:rsidRDefault="00F90BDC">
      <w:r xmlns:w="http://schemas.openxmlformats.org/wordprocessingml/2006/main">
        <w:t xml:space="preserve">1. ਰੋਮੀਆਂ 15:8-13 - ਕਿਉਂਕਿ ਮੈਂ ਤੁਹਾਡੇ ਵਿੱਚੋਂ ਹਰ ਇੱਕ ਆਦਮੀ ਨੂੰ ਜੋ ਮੈਨੂੰ ਦਿੱਤੀ ਗਈ ਕਿਰਪਾ ਦੁਆਰਾ ਕਹਿੰਦਾ ਹਾਂ, ਆਪਣੇ ਆਪ ਨੂੰ ਉਸ ਤੋਂ ਵੱਧ ਉੱਚਾ ਨਾ ਸਮਝੋ ਜਿੰਨਾ ਉਸਨੂੰ ਸੋਚਣਾ ਚਾਹੀਦਾ ਹੈ; ਪਰ ਸੰਜੀਦਗੀ ਨਾਲ ਸੋਚਣਾ, ਜਿਵੇਂ ਕਿ ਪਰਮੇਸ਼ੁਰ ਨੇ ਹਰੇਕ ਮਨੁੱਖ ਲਈ ਵਿਸ਼ਵਾਸ ਦਾ ਮਾਪ ਦਿੱਤਾ ਹੈ।</w:t>
      </w:r>
    </w:p>
    <w:p w14:paraId="32CE7B3D" w14:textId="77777777" w:rsidR="00F90BDC" w:rsidRDefault="00F90BDC"/>
    <w:p w14:paraId="365A9B2B" w14:textId="77777777" w:rsidR="00F90BDC" w:rsidRDefault="00F90BDC">
      <w:r xmlns:w="http://schemas.openxmlformats.org/wordprocessingml/2006/main">
        <w:t xml:space="preserve">2. ਮੱਤੀ 25:35 - ਕਿਉਂਕਿ ਮੈਂ ਭੁੱਖਾ ਸੀ, ਅਤੇ ਤੁਸੀਂ ਮੈਨੂੰ ਮਾਸ ਦਿੱਤਾ: ਮੈਂ ਪਿਆਸਾ ਸੀ, ਅਤੇ ਤੁਸੀਂ ਮੈਨੂੰ ਪੀਣ ਦਿੱਤਾ: ਮੈਂ ਇੱਕ ਪਰਦੇਸੀ ਸੀ, ਅਤੇ ਤੁਸੀਂ ਮੈਨੂੰ ਅੰਦਰ ਲੈ ਗਏ:</w:t>
      </w:r>
    </w:p>
    <w:p w14:paraId="4CFF8973" w14:textId="77777777" w:rsidR="00F90BDC" w:rsidRDefault="00F90BDC"/>
    <w:p w14:paraId="0248EFE6" w14:textId="77777777" w:rsidR="00F90BDC" w:rsidRDefault="00F90BDC">
      <w:r xmlns:w="http://schemas.openxmlformats.org/wordprocessingml/2006/main">
        <w:t xml:space="preserve">ਯੂਹੰਨਾ 4:46 ਇਸ ਲਈ ਯਿਸੂ ਗਲੀਲ ਦੇ ਕਾਨਾ ਵਿੱਚ ਮੁੜ ਆਇਆ, ਜਿੱਥੇ ਉਸਨੇ ਪਾਣੀ ਨੂੰ ਮੈ ਬਣਾਇਆ। ਅਤੇ ਕਫ਼ਰਨਾਹੂਮ ਵਿੱਚ ਇੱਕ ਅਮੀਰ ਆਦਮੀ ਸੀ ਜਿਸਦਾ ਪੁੱਤਰ ਬਿਮਾਰ ਸੀ।</w:t>
      </w:r>
    </w:p>
    <w:p w14:paraId="43280C58" w14:textId="77777777" w:rsidR="00F90BDC" w:rsidRDefault="00F90BDC"/>
    <w:p w14:paraId="726E51E0" w14:textId="77777777" w:rsidR="00F90BDC" w:rsidRDefault="00F90BDC">
      <w:r xmlns:w="http://schemas.openxmlformats.org/wordprocessingml/2006/main">
        <w:t xml:space="preserve">ਯਿਸੂ ਗਲੀਲ ਦੇ ਕਾਨਾ ਨੂੰ ਵਾਪਸ ਆਇਆ, ਜਿੱਥੇ ਉਸਨੇ ਪਹਿਲਾਂ ਪਾਣੀ ਨੂੰ ਮੈਅ ਵਿੱਚ ਬਦਲ ਦਿੱਤਾ ਸੀ। ਕਫ਼ਰਨਾਹੂਮ ਦੇ ਇੱਕ ਰਈਸ ਨੇ ਯਿਸੂ ਨੂੰ ਆਪਣੇ ਪੁੱਤਰ ਨੂੰ ਠੀਕ ਕਰਨ ਲਈ ਕਿਹਾ, ਜੋ ਬਿਮਾਰ ਸੀ।</w:t>
      </w:r>
    </w:p>
    <w:p w14:paraId="0D480147" w14:textId="77777777" w:rsidR="00F90BDC" w:rsidRDefault="00F90BDC"/>
    <w:p w14:paraId="1E65C0DC" w14:textId="77777777" w:rsidR="00F90BDC" w:rsidRDefault="00F90BDC">
      <w:r xmlns:w="http://schemas.openxmlformats.org/wordprocessingml/2006/main">
        <w:t xml:space="preserve">1. ਯਿਸੂ ਦੀ ਬੇਅੰਤ ਸ਼ਕਤੀ: ਯਿਸੂ ਨੇ ਨੇਬਲਮੈਨ ਦੇ ਪੁੱਤਰ ਨੂੰ ਕਿਵੇਂ ਚੰਗਾ ਕੀਤਾ</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ਦੀ ਗਲੀਲ ਵਿੱਚ ਵਾਪਸੀ: ਇੱਕ ਚਮਤਕਾਰੀ ਇਲਾਜ</w:t>
      </w:r>
    </w:p>
    <w:p w14:paraId="5DF34B03" w14:textId="77777777" w:rsidR="00F90BDC" w:rsidRDefault="00F90BDC"/>
    <w:p w14:paraId="59919405" w14:textId="77777777" w:rsidR="00F90BDC" w:rsidRDefault="00F90BDC">
      <w:r xmlns:w="http://schemas.openxmlformats.org/wordprocessingml/2006/main">
        <w:t xml:space="preserve">1. ਮਰਕੁਸ 5:21-43 - ਯਿਸੂ ਨੇ 12 ਸਾਲਾਂ ਤੋਂ ਖੂਨ ਵਗਣ ਵਾਲੀ ਔਰਤ ਨੂੰ ਚੰਗਾ ਕੀਤਾ</w:t>
      </w:r>
    </w:p>
    <w:p w14:paraId="40E878A1" w14:textId="77777777" w:rsidR="00F90BDC" w:rsidRDefault="00F90BDC"/>
    <w:p w14:paraId="31689926" w14:textId="77777777" w:rsidR="00F90BDC" w:rsidRDefault="00F90BDC">
      <w:r xmlns:w="http://schemas.openxmlformats.org/wordprocessingml/2006/main">
        <w:t xml:space="preserve">2. ਯੂਹੰਨਾ 11:1-44 - ਯਿਸੂ ਨੇ ਲਾਜ਼ਰ ਨੂੰ ਮੁਰਦਿਆਂ ਵਿੱਚੋਂ ਜਿਵਾਲਿਆ</w:t>
      </w:r>
    </w:p>
    <w:p w14:paraId="14C8066C" w14:textId="77777777" w:rsidR="00F90BDC" w:rsidRDefault="00F90BDC"/>
    <w:p w14:paraId="58AB18E0" w14:textId="77777777" w:rsidR="00F90BDC" w:rsidRDefault="00F90BDC">
      <w:r xmlns:w="http://schemas.openxmlformats.org/wordprocessingml/2006/main">
        <w:t xml:space="preserve">ਯੂਹੰਨਾ 4:47 ਜਦੋਂ ਉਸਨੇ ਸੁਣਿਆ ਕਿ ਯਿਸੂ ਯਹੂਦਿਯਾ ਤੋਂ ਗਲੀਲ ਵਿੱਚ ਆਇਆ ਹੈ, ਤਾਂ ਉਹ ਉਸਦੇ ਕੋਲ ਗਿਆ ਅਤੇ ਉਸਨੂੰ ਬੇਨਤੀ ਕੀਤੀ ਕਿ ਉਹ ਹੇਠਾਂ ਆ ਕੇ ਉਸਦੇ ਪੁੱਤਰ ਨੂੰ ਚੰਗਾ ਕਰੇ, ਕਿਉਂਕਿ ਉਹ ਮੌਤ ਦੇ ਨੇੜੇ ਸੀ।</w:t>
      </w:r>
    </w:p>
    <w:p w14:paraId="36E639B2" w14:textId="77777777" w:rsidR="00F90BDC" w:rsidRDefault="00F90BDC"/>
    <w:p w14:paraId="39401FDB" w14:textId="77777777" w:rsidR="00F90BDC" w:rsidRDefault="00F90BDC">
      <w:r xmlns:w="http://schemas.openxmlformats.org/wordprocessingml/2006/main">
        <w:t xml:space="preserve">ਯਿਸੂ ਨੇ ਇੱਕ ਆਦਮੀ ਦੇ ਪੁੱਤਰ ਨੂੰ ਚੰਗਾ ਕੀਤਾ ਜੋ ਮੌਤ ਦੇ ਬਿੰਦੂ 'ਤੇ ਸੀ।</w:t>
      </w:r>
    </w:p>
    <w:p w14:paraId="6C12E541" w14:textId="77777777" w:rsidR="00F90BDC" w:rsidRDefault="00F90BDC"/>
    <w:p w14:paraId="2BF1E081" w14:textId="77777777" w:rsidR="00F90BDC" w:rsidRDefault="00F90BDC">
      <w:r xmlns:w="http://schemas.openxmlformats.org/wordprocessingml/2006/main">
        <w:t xml:space="preserve">1. ਯਿਸੂ ਜੀਵਨ ਅਤੇ ਤੰਦਰੁਸਤੀ ਦਾ ਸਰੋਤ ਹੈ।</w:t>
      </w:r>
    </w:p>
    <w:p w14:paraId="793E924C" w14:textId="77777777" w:rsidR="00F90BDC" w:rsidRDefault="00F90BDC"/>
    <w:p w14:paraId="707F5ADA" w14:textId="77777777" w:rsidR="00F90BDC" w:rsidRDefault="00F90BDC">
      <w:r xmlns:w="http://schemas.openxmlformats.org/wordprocessingml/2006/main">
        <w:t xml:space="preserve">2. ਪਰਮਾਤਮਾ ਦੀ ਸ਼ਕਤੀ ਸਾਰੇ ਦੁੱਖਾਂ ਅਤੇ ਦੁੱਖਾਂ ਨੂੰ ਦੂਰ ਕਰ ਦਿੰਦੀ ਹੈ।</w:t>
      </w:r>
    </w:p>
    <w:p w14:paraId="60CD571A" w14:textId="77777777" w:rsidR="00F90BDC" w:rsidRDefault="00F90BDC"/>
    <w:p w14:paraId="40936EAA" w14:textId="77777777" w:rsidR="00F90BDC" w:rsidRDefault="00F90BDC">
      <w:r xmlns:w="http://schemas.openxmlformats.org/wordprocessingml/2006/main">
        <w:t xml:space="preserve">1. ਯਸਾਯਾਹ 53:5 - "ਪਰ ਉਹ ਸਾਡੇ ਅਪਰਾਧਾਂ ਲਈ ਜ਼ਖਮੀ ਹੋਇਆ ਸੀ, ਉਹ ਸਾਡੀਆਂ ਬਦੀਆਂ ਲਈ ਡੰਗਿਆ ਗਿਆ ਸੀ: ਸਾਡੀ ਸ਼ਾਂਤੀ ਦੀ ਸਜ਼ਾ ਉਸ ਉੱਤੇ ਸੀ; ਅਤੇ ਉਸ ਦੀਆਂ ਸੱਟਾਂ ਨਾਲ ਅਸੀਂ ਚੰਗੇ ਹੋਏ ਹਾਂ।"</w:t>
      </w:r>
    </w:p>
    <w:p w14:paraId="73095103" w14:textId="77777777" w:rsidR="00F90BDC" w:rsidRDefault="00F90BDC"/>
    <w:p w14:paraId="4775D773" w14:textId="77777777" w:rsidR="00F90BDC" w:rsidRDefault="00F90BDC">
      <w:r xmlns:w="http://schemas.openxmlformats.org/wordprocessingml/2006/main">
        <w:t xml:space="preserve">2. ਮੱਤੀ 9:22 - "ਪਰ ਯਿਸੂ ਨੇ ਉਸ ਨੂੰ ਮੋੜਿਆ, ਅਤੇ ਜਦੋਂ ਉਸਨੇ ਉਸਨੂੰ ਦੇਖਿਆ, ਉਸਨੇ ਕਿਹਾ, ਬੇਟੀ, ਆਰਾਮ ਕਰ, ਤੇਰੇ ਵਿਸ਼ਵਾਸ ਨੇ ਤੈਨੂੰ ਚੰਗਾ ਕੀਤਾ ਹੈ। ਅਤੇ ਔਰਤ ਉਸੇ ਸਮੇਂ ਤੋਂ ਚੰਗੀ ਹੋ ਗਈ ਸੀ।"</w:t>
      </w:r>
    </w:p>
    <w:p w14:paraId="0ED73E42" w14:textId="77777777" w:rsidR="00F90BDC" w:rsidRDefault="00F90BDC"/>
    <w:p w14:paraId="727C1788" w14:textId="77777777" w:rsidR="00F90BDC" w:rsidRDefault="00F90BDC">
      <w:r xmlns:w="http://schemas.openxmlformats.org/wordprocessingml/2006/main">
        <w:t xml:space="preserve">ਯੂਹੰਨਾ 4:48 ਤਦ ਯਿਸੂ ਨੇ ਉਹ ਨੂੰ ਆਖਿਆ, ਜਦ ਤੱਕ ਤੁਸੀਂ ਨਿਸ਼ਾਨ ਅਤੇ ਅਚੰਭੇ ਨਾ ਵੇਖੋਗੇ ਤੁਸੀਂ ਵਿਸ਼ਵਾਸ ਨਾ ਕਰੋਗੇ।</w:t>
      </w:r>
    </w:p>
    <w:p w14:paraId="1D9FA708" w14:textId="77777777" w:rsidR="00F90BDC" w:rsidRDefault="00F90BDC"/>
    <w:p w14:paraId="10D7A3AB" w14:textId="77777777" w:rsidR="00F90BDC" w:rsidRDefault="00F90BDC">
      <w:r xmlns:w="http://schemas.openxmlformats.org/wordprocessingml/2006/main">
        <w:t xml:space="preserve">ਯਿਸੂ ਇੱਕ ਆਦਮੀ ਨੂੰ ਦੱਸਦਾ ਹੈ ਕਿ ਵਿਸ਼ਵਾਸ ਕਰਨ ਲਈ ਉਸਨੂੰ ਚਿੰਨ੍ਹਾਂ ਅਤੇ ਅਚੰਭਿਆਂ ਦਾ ਗਵਾਹ ਹੋਣਾ ਚਾਹੀਦਾ ਹੈ।</w:t>
      </w:r>
    </w:p>
    <w:p w14:paraId="3BAE8EB8" w14:textId="77777777" w:rsidR="00F90BDC" w:rsidRDefault="00F90BDC"/>
    <w:p w14:paraId="32A5FA24" w14:textId="77777777" w:rsidR="00F90BDC" w:rsidRDefault="00F90BDC">
      <w:r xmlns:w="http://schemas.openxmlformats.org/wordprocessingml/2006/main">
        <w:t xml:space="preserve">1. ਵਿਸ਼ਵਾਸ ਦੀ ਲੋੜ: ਯਿਸੂ ਅਤੇ ਚਮਤਕਾਰਾਂ ਦੀ ਸ਼ਕਤੀ</w:t>
      </w:r>
    </w:p>
    <w:p w14:paraId="247A13FE" w14:textId="77777777" w:rsidR="00F90BDC" w:rsidRDefault="00F90BDC"/>
    <w:p w14:paraId="7A5DB3BD" w14:textId="77777777" w:rsidR="00F90BDC" w:rsidRDefault="00F90BDC">
      <w:r xmlns:w="http://schemas.openxmlformats.org/wordprocessingml/2006/main">
        <w:t xml:space="preserve">2. ਯਿਸੂ ਦਾ ਸਬੂਤ: ਦੇਖਣਾ ਵਿਸ਼ਵਾਸ ਕਰਨਾ ਹੈ</w:t>
      </w:r>
    </w:p>
    <w:p w14:paraId="77C549E6" w14:textId="77777777" w:rsidR="00F90BDC" w:rsidRDefault="00F90BDC"/>
    <w:p w14:paraId="66B100A7" w14:textId="77777777" w:rsidR="00F90BDC" w:rsidRDefault="00F90BDC">
      <w:r xmlns:w="http://schemas.openxmlformats.org/wordprocessingml/2006/main">
        <w:t xml:space="preserve">1. ਇਬਰਾਨੀਆਂ 11:1 - "ਹੁਣ ਵਿਸ਼ਵਾਸ ਉਨ੍ਹਾਂ ਚੀਜ਼ਾਂ ਦਾ ਭਰੋਸਾ ਹੈ ਜਿਨ੍ਹਾਂ ਦੀ ਉਮੀਦ ਕੀਤੀ ਜਾਂਦੀ ਹੈ, ਨਾ ਵੇਖੀਆਂ ਚੀਜ਼ਾਂ ਦਾ ਵਿਸ਼ਵਾਸ।"</w:t>
      </w:r>
    </w:p>
    <w:p w14:paraId="2F72E980" w14:textId="77777777" w:rsidR="00F90BDC" w:rsidRDefault="00F90BDC"/>
    <w:p w14:paraId="66749D61" w14:textId="77777777" w:rsidR="00F90BDC" w:rsidRDefault="00F90BDC">
      <w:r xmlns:w="http://schemas.openxmlformats.org/wordprocessingml/2006/main">
        <w:t xml:space="preserve">2. ਮੱਤੀ 17:20 - "ਉਸ ਨੇ ਉਨ੍ਹਾਂ ਨੂੰ ਕਿਹਾ, "ਤੁਹਾਡੇ ਥੋੜੇ ਵਿਸ਼ਵਾਸ ਦੇ ਕਾਰਨ, ਮੈਂ ਤੁਹਾਨੂੰ ਸੱਚ ਆਖਦਾ ਹਾਂ, ਜੇ ਤੁਹਾਡੇ ਕੋਲ ਰਾਈ ਦੇ ਦਾਣੇ ਵਰਗਾ ਵਿਸ਼ਵਾਸ ਹੈ, ਤਾਂ ਤੁਸੀਂ ਇਸ ਪਹਾੜ ਨੂੰ ਕਹੋਗੇ, 'ਇਥੋਂ ਚਲੇ ਜਾਓ। ਉੱਥੇ, 'ਅਤੇ ਇਹ ਚਲੇ ਜਾਵੇਗਾ, ਅਤੇ ਤੁਹਾਡੇ ਲਈ ਕੁਝ ਵੀ ਅਸੰਭਵ ਨਹੀਂ ਹੋਵੇਗਾ।</w:t>
      </w:r>
    </w:p>
    <w:p w14:paraId="22C66FD3" w14:textId="77777777" w:rsidR="00F90BDC" w:rsidRDefault="00F90BDC"/>
    <w:p w14:paraId="31BCC679" w14:textId="77777777" w:rsidR="00F90BDC" w:rsidRDefault="00F90BDC">
      <w:r xmlns:w="http://schemas.openxmlformats.org/wordprocessingml/2006/main">
        <w:t xml:space="preserve">ਯੂਹੰਨਾ 4:49 ਸਰਦਾਰ ਨੇ ਉਹ ਨੂੰ ਆਖਿਆ, ਮਹਾਰਾਜ, ਮੇਰੇ ਬੱਚੇ ਦੇ ਮਰਨ ਤੋਂ ਪਹਿਲਾਂ ਹੇਠਾਂ ਆ ਜਾਓ।</w:t>
      </w:r>
    </w:p>
    <w:p w14:paraId="3216DB1C" w14:textId="77777777" w:rsidR="00F90BDC" w:rsidRDefault="00F90BDC"/>
    <w:p w14:paraId="31E0A221" w14:textId="77777777" w:rsidR="00F90BDC" w:rsidRDefault="00F90BDC">
      <w:r xmlns:w="http://schemas.openxmlformats.org/wordprocessingml/2006/main">
        <w:t xml:space="preserve">ਮਹਾਂਪੁਰਖ ਨੇ ਯਿਸੂ ਨੂੰ ਹੇਠਾਂ ਆਉਣ ਅਤੇ ਮਰਨ ਤੋਂ ਪਹਿਲਾਂ ਆਪਣੇ ਪੁੱਤਰ ਨੂੰ ਚੰਗਾ ਕਰਨ ਲਈ ਕਿਹਾ।</w:t>
      </w:r>
    </w:p>
    <w:p w14:paraId="11B8A77B" w14:textId="77777777" w:rsidR="00F90BDC" w:rsidRDefault="00F90BDC"/>
    <w:p w14:paraId="73FDC4D7" w14:textId="77777777" w:rsidR="00F90BDC" w:rsidRDefault="00F90BDC">
      <w:r xmlns:w="http://schemas.openxmlformats.org/wordprocessingml/2006/main">
        <w:t xml:space="preserve">1. ਵਿਸ਼ਵਾਸ ਦੀ ਸ਼ਕਤੀ: ਯਿਸੂ ਵਿੱਚ ਵਿਸ਼ਵਾਸ ਕਰਨਾ ਚਮਤਕਾਰ ਕਿਵੇਂ ਲਿਆ ਸਕਦਾ ਹੈ</w:t>
      </w:r>
    </w:p>
    <w:p w14:paraId="69755DEB" w14:textId="77777777" w:rsidR="00F90BDC" w:rsidRDefault="00F90BDC"/>
    <w:p w14:paraId="56A0FD47" w14:textId="77777777" w:rsidR="00F90BDC" w:rsidRDefault="00F90BDC">
      <w:r xmlns:w="http://schemas.openxmlformats.org/wordprocessingml/2006/main">
        <w:t xml:space="preserve">2. ਪਿਤਾ ਦਾ ਪਿਆਰ: ਇੱਕ ਪਿਤਾ ਆਪਣੇ ਬੱਚੇ ਲਈ ਕਿੰਨੀ ਦੂਰ ਜਾਵੇਗਾ</w:t>
      </w:r>
    </w:p>
    <w:p w14:paraId="79215EC3" w14:textId="77777777" w:rsidR="00F90BDC" w:rsidRDefault="00F90BDC"/>
    <w:p w14:paraId="103D541B" w14:textId="77777777" w:rsidR="00F90BDC" w:rsidRDefault="00F90BDC">
      <w:r xmlns:w="http://schemas.openxmlformats.org/wordprocessingml/2006/main">
        <w:t xml:space="preserve">1. ਮਰਕੁਸ 5:35-43 - ਯਿਸੂ ਇੱਕ ਆਦਮੀ ਨੂੰ ਦੁਸ਼ਟ ਆਤਮਾ ਨਾਲ ਚੰਗਾ ਕਰਦਾ ਹੈ</w:t>
      </w:r>
    </w:p>
    <w:p w14:paraId="1BD04DA1" w14:textId="77777777" w:rsidR="00F90BDC" w:rsidRDefault="00F90BDC"/>
    <w:p w14:paraId="213EC759" w14:textId="77777777" w:rsidR="00F90BDC" w:rsidRDefault="00F90BDC">
      <w:r xmlns:w="http://schemas.openxmlformats.org/wordprocessingml/2006/main">
        <w:t xml:space="preserve">2. ਮੱਤੀ 8:5-13 - ਯਿਸੂ ਨੇ ਇਕ ਸੈਂਚੁਰੀਅਨ ਦੇ ਨੌਕਰ ਨੂੰ ਚੰਗਾ ਕੀਤਾ</w:t>
      </w:r>
    </w:p>
    <w:p w14:paraId="00725B1B" w14:textId="77777777" w:rsidR="00F90BDC" w:rsidRDefault="00F90BDC"/>
    <w:p w14:paraId="3E1DD002" w14:textId="77777777" w:rsidR="00F90BDC" w:rsidRDefault="00F90BDC">
      <w:r xmlns:w="http://schemas.openxmlformats.org/wordprocessingml/2006/main">
        <w:t xml:space="preserve">ਯੂਹੰਨਾ 4:50 ਯਿਸੂ ਨੇ ਉਸਨੂੰ ਕਿਹਾ, “ਜਾਹ! ਤੁਹਾਡਾ ਪੁੱਤਰ ਜਿਉਂਦਾ ਹੈ। ਅਤੇ ਉਸ ਆਦਮੀ ਨੇ ਉਸ ਬਚਨ ਤੇ ਵਿਸ਼ਵਾਸ ਕੀਤਾ ਜੋ ਯਿਸੂ ਨੇ ਉਸਨੂੰ ਕਿਹਾ ਸੀ ਅਤੇ ਉਹ ਆਪਣੇ ਰਾਹ ਤੁਰ ਪਿਆ।</w:t>
      </w:r>
    </w:p>
    <w:p w14:paraId="18C1B539" w14:textId="77777777" w:rsidR="00F90BDC" w:rsidRDefault="00F90BDC"/>
    <w:p w14:paraId="5A51F823" w14:textId="77777777" w:rsidR="00F90BDC" w:rsidRDefault="00F90BDC">
      <w:r xmlns:w="http://schemas.openxmlformats.org/wordprocessingml/2006/main">
        <w:t xml:space="preserve">ਇਹ ਹਵਾਲਾ ਯਿਸੂ ਦੇ ਸ਼ਬਦਾਂ ਦੀ ਸ਼ਕਤੀ ਨੂੰ ਦਰਸਾਉਂਦਾ ਹੈ ਕਿ ਇੱਕ ਆਦਮੀ ਨੂੰ ਚੰਗਾ ਕਰਨ ਅਤੇ ਵਿਸ਼ਵਾਸ ਲਿਆਉਣ ਲਈ ਜੋ ਮਦਦ ਦੀ ਸਖ਼ਤ ਭਾਲ ਕਰ ਰਿਹਾ ਸੀ।</w:t>
      </w:r>
    </w:p>
    <w:p w14:paraId="15A94BE8" w14:textId="77777777" w:rsidR="00F90BDC" w:rsidRDefault="00F90BDC"/>
    <w:p w14:paraId="1AD1BA0E" w14:textId="77777777" w:rsidR="00F90BDC" w:rsidRDefault="00F90BDC">
      <w:r xmlns:w="http://schemas.openxmlformats.org/wordprocessingml/2006/main">
        <w:t xml:space="preserve">1. "ਸਾਡੇ ਪ੍ਰਭੂ ਦੇ ਸ਼ਬਦਾਂ ਦੀ ਸ਼ਕਤੀ"</w:t>
      </w:r>
    </w:p>
    <w:p w14:paraId="7ADB7C74" w14:textId="77777777" w:rsidR="00F90BDC" w:rsidRDefault="00F90BDC"/>
    <w:p w14:paraId="51427862" w14:textId="77777777" w:rsidR="00F90BDC" w:rsidRDefault="00F90BDC">
      <w:r xmlns:w="http://schemas.openxmlformats.org/wordprocessingml/2006/main">
        <w:t xml:space="preserve">2. "ਚੰਗਾ ਜੋ ਵਿਸ਼ਵਾਸ ਲਿਆਉਂਦਾ ਹੈ"</w:t>
      </w:r>
    </w:p>
    <w:p w14:paraId="7E112662" w14:textId="77777777" w:rsidR="00F90BDC" w:rsidRDefault="00F90BDC"/>
    <w:p w14:paraId="72FA752F" w14:textId="77777777" w:rsidR="00F90BDC" w:rsidRDefault="00F90BDC">
      <w:r xmlns:w="http://schemas.openxmlformats.org/wordprocessingml/2006/main">
        <w:t xml:space="preserve">1. ਮਰਕੁਸ 5:35-36 - ਅਤੇ ਉਸਨੇ ਉਨ੍ਹਾਂ ਨੂੰ ਕਿਹਾ, ਆਪਣੇ ਸਾਮ੍ਹਣੇ ਵਾਲੇ ਪਿੰਡ ਵਿੱਚ ਜਾਓ, ਅਤੇ ਤੁਸੀਂ ਤੁਰੰਤ ਇੱਕ ਗਧੀ ਨੂੰ ਬੰਨ੍ਹਿਆ ਹੋਇਆ ਵੇਖੋਂਗੇ ਅਤੇ ਇੱਕ ਗਧੀ ਦੇ ਬੱਚੇ ਨੂੰ ਉਹ ਦੇ ਨਾਲ ਵੇਖੋਗੇ: ਉਨ੍ਹਾਂ ਨੂੰ ਖੋਲ੍ਹੋ ਅਤੇ ਮੇਰੇ ਕੋਲ ਲਿਆਓ। ਅਤੇ ਜੇਕਰ ਕੋਈ ਤੁਹਾਨੂੰ ਕੁਝ ਕਹੇ, ਤਾਂ ਤੁਸੀਂ ਆਖੋ, 'ਪ੍ਰਭੂ ਨੂੰ ਇਨ੍ਹਾਂ ਦੀ ਲੋੜ ਹੈ।' ਅਤੇ ਉਹ ਤੁਰੰਤ ਉਨ੍ਹਾਂ ਨੂੰ ਭੇਜ ਦੇਵੇਗਾ।</w:t>
      </w:r>
    </w:p>
    <w:p w14:paraId="0D6E8862" w14:textId="77777777" w:rsidR="00F90BDC" w:rsidRDefault="00F90BDC"/>
    <w:p w14:paraId="6472D843" w14:textId="77777777" w:rsidR="00F90BDC" w:rsidRDefault="00F90BDC">
      <w:r xmlns:w="http://schemas.openxmlformats.org/wordprocessingml/2006/main">
        <w:t xml:space="preserve">2. ਯਾਕੂਬ 5:15 - ਅਤੇ ਵਿਸ਼ਵਾਸ ਦੀ ਪ੍ਰਾਰਥਨਾ ਬਿਮਾਰ ਨੂੰ ਬਚਾਵੇਗੀ, ਅਤੇ ਪ੍ਰਭੂ ਉਸਨੂੰ ਉਠਾਏਗਾ; ਅਤੇ ਜੇਕਰ ਉਸਨੇ ਪਾਪ ਕੀਤੇ ਹਨ, ਤਾਂ ਉਹ ਉਸਨੂੰ ਮਾਫ਼ ਕਰ ਦਿੱਤੇ ਜਾਣਗੇ।</w:t>
      </w:r>
    </w:p>
    <w:p w14:paraId="24DF792E" w14:textId="77777777" w:rsidR="00F90BDC" w:rsidRDefault="00F90BDC"/>
    <w:p w14:paraId="2C389056" w14:textId="77777777" w:rsidR="00F90BDC" w:rsidRDefault="00F90BDC">
      <w:r xmlns:w="http://schemas.openxmlformats.org/wordprocessingml/2006/main">
        <w:t xml:space="preserve">ਯੂਹੰਨਾ 4:51 ਜਦੋਂ ਉਹ ਹੇਠਾਂ ਜਾ ਰਿਹਾ ਸੀ ਤਾਂ ਉਹ ਦੇ ਨੌਕਰ ਉਹ ਨੂੰ ਮਿਲੇ ਅਤੇ ਉਹ ਨੂੰ ਆਖਿਆ, ਤੇਰਾ ਪੁੱਤਰ ਜੀਉਂਦਾ ਹੈ।</w:t>
      </w:r>
    </w:p>
    <w:p w14:paraId="1105F6AE" w14:textId="77777777" w:rsidR="00F90BDC" w:rsidRDefault="00F90BDC"/>
    <w:p w14:paraId="2CD536F8" w14:textId="77777777" w:rsidR="00F90BDC" w:rsidRDefault="00F90BDC">
      <w:r xmlns:w="http://schemas.openxmlformats.org/wordprocessingml/2006/main">
        <w:t xml:space="preserve">ਯਿਸੂ ਦੇ ਸੇਵਕ ਉਸ ਨੂੰ ਮਿਲੇ ਜਦੋਂ ਉਹ ਹੇਠਾਂ ਜਾ ਰਿਹਾ ਸੀ ਅਤੇ ਉਸਨੂੰ ਦੱਸਿਆ ਕਿ ਉਸਦਾ ਪੁੱਤਰ ਜ਼ਿੰਦਾ ਹੈ।</w:t>
      </w:r>
    </w:p>
    <w:p w14:paraId="0AAAA60F" w14:textId="77777777" w:rsidR="00F90BDC" w:rsidRDefault="00F90BDC"/>
    <w:p w14:paraId="4FB13862" w14:textId="77777777" w:rsidR="00F90BDC" w:rsidRDefault="00F90BDC">
      <w:r xmlns:w="http://schemas.openxmlformats.org/wordprocessingml/2006/main">
        <w:t xml:space="preserve">1: ਚਮਤਕਾਰਾਂ ਵਿੱਚ ਵਿਸ਼ਵਾਸ ਕਰਨਾ - ਸਾਨੂੰ ਹਮੇਸ਼ਾ ਚਮਤਕਾਰਾਂ ਵਿੱਚ ਵਿਸ਼ਵਾਸ ਰੱਖਣਾ ਚਾਹੀਦਾ ਹੈ ਅਤੇ ਵਿਸ਼ਵਾਸ ਕਰਨਾ ਚਾਹੀਦਾ ਹੈ, ਜਿਵੇਂ ਕਿ ਯਿਸੂ ਨੇ ਆਪਣੇ ਪੁੱਤਰ ਦੇ ਠੀਕ ਹੋਣ ਦੀ ਖ਼ਬਰ ਪ੍ਰਾਪਤ ਕਰਨ ਵੇਲੇ ਕੀਤਾ ਸੀ।</w:t>
      </w:r>
    </w:p>
    <w:p w14:paraId="5CCCE483" w14:textId="77777777" w:rsidR="00F90BDC" w:rsidRDefault="00F90BDC"/>
    <w:p w14:paraId="3B67586C" w14:textId="77777777" w:rsidR="00F90BDC" w:rsidRDefault="00F90BDC">
      <w:r xmlns:w="http://schemas.openxmlformats.org/wordprocessingml/2006/main">
        <w:t xml:space="preserve">2: ਔਖੇ ਸਮਿਆਂ ਵਿਚ ਆਸ - ਔਖੇ ਸਮਿਆਂ ਵਿਚ ਵੀ, ਸਾਨੂੰ ਉਮੀਦ ਰੱਖਣੀ ਚਾਹੀਦੀ ਹੈ, ਜਿਵੇਂ ਯਿਸੂ ਨੇ ਕੀਤਾ ਸੀ ਜਦੋਂ ਉਸ ਨੂੰ ਆਪਣੇ ਪੁੱਤਰ ਦੇ ਠੀਕ ਹੋਣ ਬਾਰੇ ਦੱਸਿਆ ਗਿਆ ਸੀ।</w:t>
      </w:r>
    </w:p>
    <w:p w14:paraId="06B7F11E" w14:textId="77777777" w:rsidR="00F90BDC" w:rsidRDefault="00F90BDC"/>
    <w:p w14:paraId="59A9C31F" w14:textId="77777777" w:rsidR="00F90BDC" w:rsidRDefault="00F90BDC">
      <w:r xmlns:w="http://schemas.openxmlformats.org/wordprocessingml/2006/main">
        <w:t xml:space="preserve">1: ਇਬਰਾਨੀਆਂ 11:1 - ਹੁਣ ਵਿਸ਼ਵਾਸ ਉਨ੍ਹਾਂ ਚੀਜ਼ਾਂ ਦਾ ਪਦਾਰਥ ਹੈ ਜਿਨ੍ਹਾਂ ਦੀ ਉਮੀਦ ਕੀਤੀ ਜਾਂਦੀ ਹੈ, ਨਾ ਦੇਖੀਆਂ ਗਈਆਂ ਚੀਜ਼ਾਂ ਦਾ ਸਬੂਤ।</w:t>
      </w:r>
    </w:p>
    <w:p w14:paraId="60AF5114" w14:textId="77777777" w:rsidR="00F90BDC" w:rsidRDefault="00F90BDC"/>
    <w:p w14:paraId="40C65DC8" w14:textId="77777777" w:rsidR="00F90BDC" w:rsidRDefault="00F90BDC">
      <w:r xmlns:w="http://schemas.openxmlformats.org/wordprocessingml/2006/main">
        <w:t xml:space="preserve">2: ਰੋਮੀਆਂ 5:5 - ਅਤੇ ਉਮੀਦ ਸ਼ਰਮਿੰਦਾ ਨਹੀਂ ਹੁੰਦੀ; ਕਿਉਂਕਿ ਪਰਮੇਸ਼ੁਰ ਦਾ ਪਿਆਰ ਸਾਡੇ ਦਿਲਾਂ ਵਿੱਚ ਪਵਿੱਤਰ ਆਤਮਾ ਦੁਆਰਾ ਵਹਾਇਆ ਗਿਆ ਹੈ ਜੋ ਸਾਨੂੰ ਦਿੱਤਾ ਗਿਆ ਹੈ।</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4:52 ਫਿਰ ਉਸ ਨੇ ਉਨ੍ਹਾਂ ਤੋਂ ਉਸ ਸਮੇਂ ਬਾਰੇ ਪੁੱਛਿਆ ਜਦੋਂ ਉਹ ਸੁਧਾਰ ਕਰਨ ਲੱਗਾ। ਉਨ੍ਹਾਂ ਨੇ ਉਸਨੂੰ ਆਖਿਆ, ਕੱਲ੍ਹ ਸੱਤਵੇਂ ਘੰਟੇ ਉਸਨੂੰ ਬੁਖਾਰ ਉਤਰ ਗਿਆ।</w:t>
      </w:r>
    </w:p>
    <w:p w14:paraId="1F45B234" w14:textId="77777777" w:rsidR="00F90BDC" w:rsidRDefault="00F90BDC"/>
    <w:p w14:paraId="4FD24058" w14:textId="77777777" w:rsidR="00F90BDC" w:rsidRDefault="00F90BDC">
      <w:r xmlns:w="http://schemas.openxmlformats.org/wordprocessingml/2006/main">
        <w:t xml:space="preserve">ਇੱਕ ਆਦਮੀ ਨੇ ਲੋਕਾਂ ਦੇ ਇੱਕ ਸਮੂਹ ਨੂੰ ਪੁੱਛਿਆ ਕਿ ਉਸਦਾ ਇਲਾਜ ਕਦੋਂ ਹੋਇਆ ਅਤੇ ਉਨ੍ਹਾਂ ਨੇ ਜਵਾਬ ਦਿੱਤਾ ਕਿ ਇਹ ਸੱਤਵੇਂ ਘੰਟੇ ਵਿੱਚ ਪਿਛਲੇ ਦਿਨ ਸੀ।</w:t>
      </w:r>
    </w:p>
    <w:p w14:paraId="4FFB466F" w14:textId="77777777" w:rsidR="00F90BDC" w:rsidRDefault="00F90BDC"/>
    <w:p w14:paraId="75CA01B0" w14:textId="77777777" w:rsidR="00F90BDC" w:rsidRDefault="00F90BDC">
      <w:r xmlns:w="http://schemas.openxmlformats.org/wordprocessingml/2006/main">
        <w:t xml:space="preserve">1. ਪਰਮੇਸ਼ੁਰ ਦੀ ਚੰਗਾ ਕਰਨ ਦੀ ਸ਼ਕਤੀ ਵਿੱਚ ਵਿਸ਼ਵਾਸ ਅਕਸਰ ਅਚਾਨਕ ਤਰੀਕਿਆਂ ਨਾਲ ਦੇਖਿਆ ਜਾ ਸਕਦਾ ਹੈ।</w:t>
      </w:r>
    </w:p>
    <w:p w14:paraId="61AFB652" w14:textId="77777777" w:rsidR="00F90BDC" w:rsidRDefault="00F90BDC"/>
    <w:p w14:paraId="2CF24B85" w14:textId="77777777" w:rsidR="00F90BDC" w:rsidRDefault="00F90BDC">
      <w:r xmlns:w="http://schemas.openxmlformats.org/wordprocessingml/2006/main">
        <w:t xml:space="preserve">2. ਪਰਮੇਸ਼ੁਰ ਦੇ ਸਮੇਂ ਵਿੱਚ ਵਿਸ਼ਵਾਸ ਰੱਖਣਾ ਅਤੇ ਉਸਦੀ ਇੱਛਾ ਪੂਰੀ ਹੋਣ ਲਈ ਧੀਰਜ ਰੱਖਣਾ ਮਹੱਤਵਪੂਰਨ ਹੈ।</w:t>
      </w:r>
    </w:p>
    <w:p w14:paraId="6647FE16" w14:textId="77777777" w:rsidR="00F90BDC" w:rsidRDefault="00F90BDC"/>
    <w:p w14:paraId="72EB8AD9" w14:textId="77777777" w:rsidR="00F90BDC" w:rsidRDefault="00F90BDC">
      <w:r xmlns:w="http://schemas.openxmlformats.org/wordprocessingml/2006/main">
        <w:t xml:space="preserve">1. ਫ਼ਿਲਿੱਪੀਆਂ 4:6-7 -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ਵਿੱਚ ਤੁਹਾਡੇ ਦਿਲਾਂ ਅਤੇ ਮਨਾਂ ਦੀ ਰਾਖੀ ਕਰੇਗੀ।</w:t>
      </w:r>
    </w:p>
    <w:p w14:paraId="513AA682" w14:textId="77777777" w:rsidR="00F90BDC" w:rsidRDefault="00F90BDC"/>
    <w:p w14:paraId="5212B6D9" w14:textId="77777777" w:rsidR="00F90BDC" w:rsidRDefault="00F90BDC">
      <w:r xmlns:w="http://schemas.openxmlformats.org/wordprocessingml/2006/main">
        <w:t xml:space="preserve">2. ਯਾਕੂਬ 5:16 - ਇਸ ਲਈ, ਇੱਕ ਦੂਜੇ ਦੇ ਅੱਗੇ ਆਪਣੇ ਪਾਪਾਂ ਦਾ ਇਕਰਾਰ ਕਰੋ ਅਤੇ ਇੱਕ ਦੂਜੇ ਲਈ ਪ੍ਰਾਰਥਨਾ ਕਰੋ, ਤਾਂ ਜੋ ਤੁਸੀਂ ਠੀਕ ਹੋ ਸਕੋ। ਇੱਕ ਧਰਮੀ ਵਿਅਕਤੀ ਦੀ ਪ੍ਰਾਰਥਨਾ ਵਿੱਚ ਬਹੁਤ ਸ਼ਕਤੀ ਹੁੰਦੀ ਹੈ ਕਿਉਂਕਿ ਇਹ ਕੰਮ ਕਰ ਰਹੀ ਹੈ।</w:t>
      </w:r>
    </w:p>
    <w:p w14:paraId="32FD72B5" w14:textId="77777777" w:rsidR="00F90BDC" w:rsidRDefault="00F90BDC"/>
    <w:p w14:paraId="4026555B" w14:textId="77777777" w:rsidR="00F90BDC" w:rsidRDefault="00F90BDC">
      <w:r xmlns:w="http://schemas.openxmlformats.org/wordprocessingml/2006/main">
        <w:t xml:space="preserve">ਯੂਹੰਨਾ 4:53 ਤਾਂ ਪਿਤਾ ਜਾਣਦਾ ਸੀ ਕਿ ਇਹ ਉਸੇ ਘੜੀ ਸੀ ਜਦੋਂ ਯਿਸੂ ਨੇ ਉਸਨੂੰ ਕਿਹਾ ਸੀ, ਤੇਰਾ ਪੁੱਤਰ ਜੀਉਂਦਾ ਹੈ: ਅਤੇ ਉਸਨੇ ਆਪਣੇ ਆਪ ਅਤੇ ਉਸਦੇ ਸਾਰੇ ਘਰ ਵਿੱਚ ਵਿਸ਼ਵਾਸ ਕੀਤਾ।</w:t>
      </w:r>
    </w:p>
    <w:p w14:paraId="19A56877" w14:textId="77777777" w:rsidR="00F90BDC" w:rsidRDefault="00F90BDC"/>
    <w:p w14:paraId="79A55FFD" w14:textId="77777777" w:rsidR="00F90BDC" w:rsidRDefault="00F90BDC">
      <w:r xmlns:w="http://schemas.openxmlformats.org/wordprocessingml/2006/main">
        <w:t xml:space="preserve">ਇੱਕ ਪਿਤਾ ਨੇ ਯਿਸੂ ਵਿੱਚ ਵਿਸ਼ਵਾਸ ਕੀਤਾ ਜਦੋਂ ਉਸਦਾ ਪੁੱਤਰ ਉਸੇ ਸਮੇਂ ਠੀਕ ਹੋ ਗਿਆ ਸੀ ਜਦੋਂ ਯਿਸੂ ਨੇ ਕਿਹਾ ਸੀ ਕਿ ਉਸਦਾ ਪੁੱਤਰ ਜੀਵੇਗਾ।</w:t>
      </w:r>
    </w:p>
    <w:p w14:paraId="5860670B" w14:textId="77777777" w:rsidR="00F90BDC" w:rsidRDefault="00F90BDC"/>
    <w:p w14:paraId="055DEDD6" w14:textId="77777777" w:rsidR="00F90BDC" w:rsidRDefault="00F90BDC">
      <w:r xmlns:w="http://schemas.openxmlformats.org/wordprocessingml/2006/main">
        <w:t xml:space="preserve">1. ਪਰਮੇਸ਼ੁਰ ਸਾਡੇ ਜੀਵਨ ਵਿੱਚ ਚਮਤਕਾਰ ਕਰ ਸਕਦਾ ਹੈ ਜਦੋਂ ਅਸੀਂ ਉਸ ਵਿੱਚ ਵਿਸ਼ਵਾਸ ਰੱਖਦੇ ਹਾਂ।</w:t>
      </w:r>
    </w:p>
    <w:p w14:paraId="7F79E03D" w14:textId="77777777" w:rsidR="00F90BDC" w:rsidRDefault="00F90BDC"/>
    <w:p w14:paraId="019C7887" w14:textId="77777777" w:rsidR="00F90BDC" w:rsidRDefault="00F90BDC">
      <w:r xmlns:w="http://schemas.openxmlformats.org/wordprocessingml/2006/main">
        <w:t xml:space="preserve">2. ਯਿਸੂ ਕੋਲ ਸਾਨੂੰ ਚੰਗਾ ਕਰਨ ਅਤੇ ਜੀਵਨ ਵਿੱਚ ਬਹਾਲ ਕਰਨ ਦੀ ਸ਼ਕਤੀ ਹੈ।</w:t>
      </w:r>
    </w:p>
    <w:p w14:paraId="6AC889F7" w14:textId="77777777" w:rsidR="00F90BDC" w:rsidRDefault="00F90BDC"/>
    <w:p w14:paraId="2A61A80B" w14:textId="77777777" w:rsidR="00F90BDC" w:rsidRDefault="00F90BDC">
      <w:r xmlns:w="http://schemas.openxmlformats.org/wordprocessingml/2006/main">
        <w:t xml:space="preserve">1. ਯੂਹੰਨਾ 4:53 - "ਇਸ ਲਈ ਪਿਤਾ ਜਾਣਦਾ ਸੀ ਕਿ ਇਹ ਉਸੇ ਘੜੀ ਸੀ, ਜਿਸ ਵਿੱਚ ਯਿਸੂ ਨੇ ਉਸਨੂੰ ਕਿਹਾ, </w:t>
      </w:r>
      <w:r xmlns:w="http://schemas.openxmlformats.org/wordprocessingml/2006/main">
        <w:lastRenderedPageBreak xmlns:w="http://schemas.openxmlformats.org/wordprocessingml/2006/main"/>
      </w:r>
      <w:r xmlns:w="http://schemas.openxmlformats.org/wordprocessingml/2006/main">
        <w:t xml:space="preserve">ਤੇਰਾ ਪੁੱਤਰ ਜੀਉਂਦਾ ਹੈ: ਅਤੇ ਉਸਨੇ ਆਪਣੇ ਆਪ ਅਤੇ ਉਸਦੇ ਸਾਰੇ ਘਰ ਵਿੱਚ ਵਿਸ਼ਵਾਸ ਕੀਤਾ."</w:t>
      </w:r>
    </w:p>
    <w:p w14:paraId="7F786ECE" w14:textId="77777777" w:rsidR="00F90BDC" w:rsidRDefault="00F90BDC"/>
    <w:p w14:paraId="4A3FD99C" w14:textId="77777777" w:rsidR="00F90BDC" w:rsidRDefault="00F90BDC">
      <w:r xmlns:w="http://schemas.openxmlformats.org/wordprocessingml/2006/main">
        <w:t xml:space="preserve">2. ਮਰਕੁਸ 5:36 - "ਨਾ ਡਰੋ, ਕੇਵਲ ਵਿਸ਼ਵਾਸ ਕਰੋ।"</w:t>
      </w:r>
    </w:p>
    <w:p w14:paraId="0E8C0A6B" w14:textId="77777777" w:rsidR="00F90BDC" w:rsidRDefault="00F90BDC"/>
    <w:p w14:paraId="2D786F0F" w14:textId="77777777" w:rsidR="00F90BDC" w:rsidRDefault="00F90BDC">
      <w:r xmlns:w="http://schemas.openxmlformats.org/wordprocessingml/2006/main">
        <w:t xml:space="preserve">ਯੂਹੰਨਾ 4:54 ਇਹ ਫੇਰ ਦੂਜਾ ਚਮਤਕਾਰ ਹੈ ਜੋ ਯਿਸੂ ਨੇ ਕੀਤਾ, ਜਦੋਂ ਉਹ ਯਹੂਦਿਯਾ ਤੋਂ ਗਲੀਲ ਵਿੱਚ ਆਇਆ ਸੀ।</w:t>
      </w:r>
    </w:p>
    <w:p w14:paraId="0049512B" w14:textId="77777777" w:rsidR="00F90BDC" w:rsidRDefault="00F90BDC"/>
    <w:p w14:paraId="17BB9360" w14:textId="77777777" w:rsidR="00F90BDC" w:rsidRDefault="00F90BDC">
      <w:r xmlns:w="http://schemas.openxmlformats.org/wordprocessingml/2006/main">
        <w:t xml:space="preserve">ਯਹੂਦਿਯਾ ਤੋਂ ਗਲੀਲ ਦੀ ਯਾਤਰਾ ਕਰਦੇ ਸਮੇਂ ਯਿਸੂ ਨੇ ਦੂਜਾ ਚਮਤਕਾਰ ਕੀਤਾ।</w:t>
      </w:r>
    </w:p>
    <w:p w14:paraId="1211788F" w14:textId="77777777" w:rsidR="00F90BDC" w:rsidRDefault="00F90BDC"/>
    <w:p w14:paraId="434ACE03" w14:textId="77777777" w:rsidR="00F90BDC" w:rsidRDefault="00F90BDC">
      <w:r xmlns:w="http://schemas.openxmlformats.org/wordprocessingml/2006/main">
        <w:t xml:space="preserve">1. ਜੀਵਨ ਬਦਲਣ ਦੀ ਯਿਸੂ ਦੀ ਸ਼ਕਤੀ: ਯਿਸੂ ਦੇ ਚਮਤਕਾਰਾਂ 'ਤੇ ਇੱਕ ਨਜ਼ਰ</w:t>
      </w:r>
    </w:p>
    <w:p w14:paraId="27CE20BD" w14:textId="77777777" w:rsidR="00F90BDC" w:rsidRDefault="00F90BDC"/>
    <w:p w14:paraId="29CAC1F0" w14:textId="77777777" w:rsidR="00F90BDC" w:rsidRDefault="00F90BDC">
      <w:r xmlns:w="http://schemas.openxmlformats.org/wordprocessingml/2006/main">
        <w:t xml:space="preserve">2. ਯਿਸੂ ਅਤੇ ਉਸਦੀ ਗਲੀਲ ਦੀ ਯਾਤਰਾ: ਵਿਸ਼ਵਾਸ ਅਤੇ ਆਗਿਆਕਾਰੀ ਵਿੱਚ ਇੱਕ ਅਧਿਐਨ</w:t>
      </w:r>
    </w:p>
    <w:p w14:paraId="627ECE68" w14:textId="77777777" w:rsidR="00F90BDC" w:rsidRDefault="00F90BDC"/>
    <w:p w14:paraId="35C14ACB" w14:textId="77777777" w:rsidR="00F90BDC" w:rsidRDefault="00F90BDC">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14:paraId="535F0D82" w14:textId="77777777" w:rsidR="00F90BDC" w:rsidRDefault="00F90BDC"/>
    <w:p w14:paraId="0096242C" w14:textId="77777777" w:rsidR="00F90BDC" w:rsidRDefault="00F90BDC">
      <w:r xmlns:w="http://schemas.openxmlformats.org/wordprocessingml/2006/main">
        <w:t xml:space="preserve">2. ਮੱਤੀ 28:18-20: ਤਦ ਯਿਸੂ ਉਨ੍ਹਾਂ ਕੋਲ ਆਇਆ ਅਤੇ ਕਿਹਾ, “ਸਵਰਗ ਅਤੇ ਧਰਤੀ ਦਾ ਸਾਰਾ ਅਧਿਕਾਰ ਮੈਨੂੰ ਦਿੱਤਾ ਗਿਆ ਹੈ। ਇਸ ਲਈ ਤੁਸੀਂ ਜਾਓ ਅਤੇ ਸਾਰੀਆਂ ਕੌਮਾਂ ਨੂੰ ਚੇਲੇ ਬਣਾਓ, ਉਨ੍ਹਾਂ ਨੂੰ ਪਿਤਾ ਅਤੇ ਪੁੱਤਰ ਅਤੇ ਪਵਿੱਤਰ ਆਤਮਾ ਦੇ ਨਾਮ ਵਿੱਚ ਬਪਤਿਸਮਾ ਦਿਓ ਅਤੇ ਉਨ੍ਹਾਂ ਨੂੰ ਉਨ੍ਹਾਂ ਸਾਰੀਆਂ ਗੱਲਾਂ ਦੀ ਪਾਲਣਾ ਕਰਨ ਲਈ ਸਿਖਾਓ ਜਿਨ੍ਹਾਂ ਦਾ ਮੈਂ ਤੁਹਾਨੂੰ ਹੁਕਮ ਦਿੱਤਾ ਹੈ। ਅਤੇ ਯਕੀਨਨ ਮੈਂ ਹਮੇਸ਼ਾ ਤੁਹਾਡੇ ਨਾਲ ਹਾਂ, ਉਮਰ ਦੇ ਅੰਤ ਤੱਕ। ”</w:t>
      </w:r>
    </w:p>
    <w:p w14:paraId="1AF66DB3" w14:textId="77777777" w:rsidR="00F90BDC" w:rsidRDefault="00F90BDC"/>
    <w:p w14:paraId="64F240FD" w14:textId="77777777" w:rsidR="00F90BDC" w:rsidRDefault="00F90BDC">
      <w:r xmlns:w="http://schemas.openxmlformats.org/wordprocessingml/2006/main">
        <w:t xml:space="preserve">ਜੌਨ 5 ਬੈਥੇਸਡਾ ਦੇ ਪੂਲ 'ਤੇ ਇਕ ਆਦਮੀ ਦੇ ਠੀਕ ਹੋਣ, ਸਬਤ ਦੇ ਦਿਨ ਨੂੰ ਮਨਾਉਣ ਬਾਰੇ ਵਿਵਾਦ, ਅਤੇ ਪਰਮੇਸ਼ੁਰ ਪਿਤਾ ਨਾਲ ਉਸ ਦੇ ਰਿਸ਼ਤੇ ਬਾਰੇ ਯਿਸੂ ਦੇ ਭਾਸ਼ਣ ਦਾ ਵਰਣਨ ਕਰਦਾ ਹੈ।</w:t>
      </w:r>
    </w:p>
    <w:p w14:paraId="3CB41279" w14:textId="77777777" w:rsidR="00F90BDC" w:rsidRDefault="00F90BDC"/>
    <w:p w14:paraId="633584F8" w14:textId="77777777" w:rsidR="00F90BDC" w:rsidRDefault="00F90BDC">
      <w:r xmlns:w="http://schemas.openxmlformats.org/wordprocessingml/2006/main">
        <w:t xml:space="preserve">ਪਹਿਲਾ ਪੈਰਾ: ਅਧਿਆਇ ਯਹੂਦੀ ਤਿਉਹਾਰ ਦੌਰਾਨ ਯਰੂਸ਼ਲਮ ਵਿੱਚ ਯਿਸੂ ਨਾਲ ਸ਼ੁਰੂ ਹੁੰਦਾ ਹੈ। ਉਸ ਦਾ ਸਾਹਮਣਾ ਬੈਥੇਸਡਾ ਦੇ ਪੂਲ ਉੱਤੇ ਇੱਕ ਆਦਮੀ ਨਾਲ ਹੋਇਆ ਜੋ ਅਠੱਤੀ ਸਾਲਾਂ ਤੋਂ ਅਯੋਗ ਸੀ। ਜਦੋਂ ਯਿਸੂ ਨੂੰ ਪਤਾ ਲੱਗਾ ਕਿ ਉਹ ਲੰਬੇ ਸਮੇਂ ਤੋਂ ਇਸ ਹਾਲਤ ਵਿੱਚ ਸੀ, ਤਾਂ ਉਸਨੇ ਉਸਨੂੰ ਪੁੱਛਿਆ ਕਿ ਕੀ ਉਹ ਠੀਕ ਹੋਣਾ ਚਾਹੁੰਦਾ ਹੈ। ਜਦੋਂ ਉਸ ਆਦਮੀ ਨੇ ਪੂਲ ਦੇ ਚੰਗਾ ਕਰਨ ਵਾਲੇ ਪਾਣੀ ਵਿੱਚ ਜਾਣ ਵਿੱਚ ਅਸਮਰੱਥਾ ਦੱਸੀ ਜਦੋਂ ਉਹ ਭੜਕ ਗਏ, ਤਾਂ ਯਿਸੂ ਨੇ ਉਸ ਨੂੰ ਆਪਣੀ ਮੰਜੀ ਚੁੱਕ ਕੇ ਤੁਰਨ ਲਈ ਕਿਹਾ। ਤੁਰੰਤ ਹੀ, ਉਹ ਚੰਗਾ ਹੋ ਗਿਆ ਅਤੇ ਉਸ ਨੇ ਹਿਦਾਇਤ ਅਨੁਸਾਰ ਕੀਤਾ (ਯੂਹੰਨਾ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ਦੂਜਾ ਪੈਰਾ: ਹਾਲਾਂਕਿ, ਇਸ ਚਮਤਕਾਰ ਨੇ ਵਿਵਾਦ ਪੈਦਾ ਕੀਤਾ ਕਿਉਂਕਿ ਇਹ ਸਬਤ ਦੇ ਦਿਨ ਵਾਪਰਿਆ ਸੀ। ਯਹੂਦੀ ਆਗੂਆਂ ਨੇ ਨਾ ਸਿਰਫ਼ ਚੰਗਾ ਕੀਤੇ ਆਦਮੀ ਦੀ ਆਪਣੀ ਚਟਾਈ ਚੁੱਕਣ ਲਈ, ਸਗੋਂ ਸਬਤ ਦੇ ਦਿਨ ਅਜਿਹਾ ਕੰਮ ਕਰਨ ਲਈ ਯਿਸੂ ਦੀ ਵੀ ਆਲੋਚਨਾ ਕੀਤੀ। ਉਨ੍ਹਾਂ ਦੀ ਆਲੋਚਨਾ ਦੇ ਜਵਾਬ ਵਿੱਚ, ਜੀਸਸ ਨੇ ਕਿਹਾ, 'ਮੇਰਾ ਪਿਤਾ ਹਮੇਸ਼ਾ ਆਪਣੇ ਕੰਮ 'ਤੇ ਰਹਿੰਦਾ ਹੈ ਅੱਜ ਤੱਕ ਮੈਂ ਵੀ ਕੰਮ ਕਰ ਰਿਹਾ ਹਾਂ।' ਪਰਮੇਸ਼ੁਰ ਦੇ ਨਾਲ ਸਮਾਨਤਾ ਦੇ ਇਸ ਦਾਅਵੇ ਨੇ ਯਹੂਦੀ ਨੇਤਾਵਾਂ ਨੂੰ ਗੁੱਸੇ ਵਿਚ ਲਿਆ ਕੇ ਉਸ ਨੂੰ ਨਾ ਸਿਰਫ਼ ਸਬਤ ਦੀ ਉਲੰਘਣਾ ਕਰਨ ਲਈ, ਸਗੋਂ ਪਰਮੇਸ਼ੁਰ ਨੂੰ ਆਪਣਾ ਪਿਤਾ ਕਹਿਣ ਦੇ ਨਾਲ-ਨਾਲ ਆਪਣੇ ਆਪ ਨੂੰ ਪਰਮੇਸ਼ੁਰ ਦੇ ਬਰਾਬਰ ਬਣਾਉਣ ਦੀ ਕੋਸ਼ਿਸ਼ ਕੀਤੀ (ਯੂਹੰਨਾ 5:10-18)।</w:t>
      </w:r>
    </w:p>
    <w:p w14:paraId="499CC65B" w14:textId="77777777" w:rsidR="00F90BDC" w:rsidRDefault="00F90BDC"/>
    <w:p w14:paraId="1E725D30" w14:textId="77777777" w:rsidR="00F90BDC" w:rsidRDefault="00F90BDC">
      <w:r xmlns:w="http://schemas.openxmlformats.org/wordprocessingml/2006/main">
        <w:t xml:space="preserve">ਤੀਸਰਾ ਪੈਰਾ: ਇਹਨਾਂ ਇਲਜ਼ਾਮਾਂ ਦੇ ਵਿਰੁੱਧ ਬਚਾਅ ਵਿੱਚ, ਯਿਸੂ ਨੇ ਪਿਤਾ ਪਿਤਾ ਨਾਲ ਆਪਣੇ ਸਬੰਧਾਂ ਬਾਰੇ ਇੱਕ ਵਿਸਤ੍ਰਿਤ ਭਾਸ਼ਣ ਦਿੱਤਾ ਅਤੇ ਸਮਝਾਇਆ ਕਿ ਪੁੱਤਰ ਆਪਣੇ ਆਪ ਕੁਝ ਨਹੀਂ ਕਰ ਸਕਦਾ ਹੈ ਜੋ ਪਿਤਾ ਨੂੰ ਜੋ ਕੁਝ ਵੀ ਕਰਦਾ ਹੈ ਉਸਨੂੰ ਦੇਖਦਾ ਹੈ ਪੁੱਤਰ ਵੀ ਇਸੇ ਤਰ੍ਹਾਂ ਜੀਵਨ ਦਿੰਦਾ ਹੈ ਜਿਸਨੂੰ ਅਧਿਕਾਰ ਹੋਣਾ ਚਾਹੁੰਦਾ ਹੈ ਨਿਰਣੇ ਨੂੰ ਲਾਗੂ ਕਰਦਾ ਹੈ ਕਿਉਂਕਿ ਪੁੱਤਰ ਮਨੁੱਖ ਗਵਾਹੀ ਦੇ ਰਿਹਾ ਹੈ ਚਾਰ ਗਵਾਹ ਅਰਥਾਤ ਜੌਨ ਬੈਪਟਿਸਟ ਕੰਮ ਕਰਦੇ ਹਨ ਪਿਤਾ ਜੀ ਨੇ ਆਪਣੇ ਆਪ ਨੂੰ ਸਦੀਵੀ ਜੀਵਨ ਦੀ ਅਗਵਾਈ ਕਰਨ ਵਾਲੇ ਧਰਮ-ਗ੍ਰੰਥ ਜੋ ਸੁਣਦੇ ਹਨ ਅਜੇ ਵੀ ਬਹੁਤ ਸਾਰੇ ਸਬੂਤਾਂ ਦੇ ਬਾਵਜੂਦ ਵਿਸ਼ਵਾਸ ਕਰਦੇ ਹਨ ਯਹੂਦੀ ਨੇਤਾਵਾਂ ਨੇ ਉਸ ਨੂੰ ਆਉਣ ਤੋਂ ਇਨਕਾਰ ਕਰ ਦਿੱਤਾ ਹੈ ਜੀਵਨ ਸਮਾਪਤੀ ਭਾਸ਼ਣ ਉਹਨਾਂ ਦੇ ਅਵਿਸ਼ਵਾਸ ਨੂੰ ਸਖ਼ਤ ਝਿੜਕਦਾ ਹੈ (ਯੂਹੰਨਾ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ਯੂਹੰਨਾ 5:1 ਇਸ ਤੋਂ ਬਾਅਦ ਯਹੂਦੀਆਂ ਦਾ ਤਿਉਹਾਰ ਸੀ। ਅਤੇ ਯਿਸੂ ਯਰੂਸ਼ਲਮ ਨੂੰ ਗਿਆ।</w:t>
      </w:r>
    </w:p>
    <w:p w14:paraId="278629F2" w14:textId="77777777" w:rsidR="00F90BDC" w:rsidRDefault="00F90BDC"/>
    <w:p w14:paraId="6104000E" w14:textId="77777777" w:rsidR="00F90BDC" w:rsidRDefault="00F90BDC">
      <w:r xmlns:w="http://schemas.openxmlformats.org/wordprocessingml/2006/main">
        <w:t xml:space="preserve">ਇਹ ਹਵਾਲਾ ਇਕ ਉਦਾਹਰਣ ਦਾ ਵਰਣਨ ਕਰਦਾ ਹੈ ਜਿੱਥੇ ਯਿਸੂ ਯਹੂਦੀ ਤਿਉਹਾਰ ਵਿਚ ਸ਼ਾਮਲ ਹੋਣ ਲਈ ਯਰੂਸ਼ਲਮ ਗਿਆ ਸੀ।</w:t>
      </w:r>
    </w:p>
    <w:p w14:paraId="7182FC70" w14:textId="77777777" w:rsidR="00F90BDC" w:rsidRDefault="00F90BDC"/>
    <w:p w14:paraId="491B4F58" w14:textId="77777777" w:rsidR="00F90BDC" w:rsidRDefault="00F90BDC">
      <w:r xmlns:w="http://schemas.openxmlformats.org/wordprocessingml/2006/main">
        <w:t xml:space="preserve">1: ਯਿਸੂ ਸਾਨੂੰ ਧਾਰਮਿਕ ਤਿਉਹਾਰਾਂ ਵਿੱਚ ਹਿੱਸਾ ਲੈਣ ਅਤੇ ਦੂਜੇ ਵਿਸ਼ਵਾਸੀਆਂ ਦੇ ਨਾਲ ਭਾਈਚਾਰੇ ਵਿੱਚ ਹੋਣ ਦੀ ਮਹੱਤਤਾ ਦਿਖਾਉਂਦਾ ਹੈ।</w:t>
      </w:r>
    </w:p>
    <w:p w14:paraId="37BFCA25" w14:textId="77777777" w:rsidR="00F90BDC" w:rsidRDefault="00F90BDC"/>
    <w:p w14:paraId="53BACBDA" w14:textId="77777777" w:rsidR="00F90BDC" w:rsidRDefault="00F90BDC">
      <w:r xmlns:w="http://schemas.openxmlformats.org/wordprocessingml/2006/main">
        <w:t xml:space="preserve">2: ਅਸੀਂ ਪਰਮੇਸ਼ੁਰ ਦੀਆਂ ਹਿਦਾਇਤਾਂ ਨੂੰ ਮੰਨਣ ਬਾਰੇ ਯਿਸੂ ਦੀ ਮਿਸਾਲ ਤੋਂ ਸਿੱਖ ਸਕਦੇ ਹਾਂ।</w:t>
      </w:r>
    </w:p>
    <w:p w14:paraId="402B3EF1" w14:textId="77777777" w:rsidR="00F90BDC" w:rsidRDefault="00F90BDC"/>
    <w:p w14:paraId="561A67BC" w14:textId="77777777" w:rsidR="00F90BDC" w:rsidRDefault="00F90BDC">
      <w:r xmlns:w="http://schemas.openxmlformats.org/wordprocessingml/2006/main">
        <w:t xml:space="preserve">1: ਗਲਾਤੀਆਂ 5:13-14 - "ਭਰਾਵੋ, ਤੁਹਾਨੂੰ ਅਜ਼ਾਦੀ ਲਈ ਬੁਲਾਇਆ ਗਿਆ ਸੀ। ਆਪਣੀ ਆਜ਼ਾਦੀ ਨੂੰ ਸਿਰਫ਼ ਸਰੀਰ ਦੇ ਮੌਕੇ ਵਜੋਂ ਨਾ ਵਰਤੋ, ਪਰ ਪਿਆਰ ਦੁਆਰਾ ਇੱਕ ਦੂਜੇ ਦੀ ਸੇਵਾ ਕਰੋ। ਕਿਉਂਕਿ ਸਾਰਾ ਕਾਨੂੰਨ ਇੱਕ ਸ਼ਬਦ ਵਿੱਚ ਪੂਰਾ ਹੁੰਦਾ ਹੈ: " ਤੂੰ ਆਪਣੇ ਗੁਆਂਢੀ ਨੂੰ ਆਪਣੇ ਜਿਹਾ ਪਿਆਰ ਕਰ।”</w:t>
      </w:r>
    </w:p>
    <w:p w14:paraId="4E0A7C60" w14:textId="77777777" w:rsidR="00F90BDC" w:rsidRDefault="00F90BDC"/>
    <w:p w14:paraId="035249FE" w14:textId="77777777" w:rsidR="00F90BDC" w:rsidRDefault="00F90BDC">
      <w:r xmlns:w="http://schemas.openxmlformats.org/wordprocessingml/2006/main">
        <w:t xml:space="preserve">2: ਰੋਮੀਆਂ 12:10 - "ਭਾਈਚਾਰੇ ਦੇ ਪਿਆਰ ਨਾਲ ਇੱਕ ਦੂਜੇ ਨੂੰ ਪਿਆਰ ਕਰੋ। ਆਦਰ ਦਿਖਾਉਣ ਵਿੱਚ ਇੱਕ ਦੂਜੇ ਨੂੰ ਪਛਾੜੋ।"</w:t>
      </w:r>
    </w:p>
    <w:p w14:paraId="06ED43F5" w14:textId="77777777" w:rsidR="00F90BDC" w:rsidRDefault="00F90BDC"/>
    <w:p w14:paraId="5754C7B3" w14:textId="77777777" w:rsidR="00F90BDC" w:rsidRDefault="00F90BDC">
      <w:r xmlns:w="http://schemas.openxmlformats.org/wordprocessingml/2006/main">
        <w:t xml:space="preserve">ਯੂਹੰਨਾ 5:2 ਹੁਣ ਯਰੂਸ਼ਲਮ ਵਿੱਚ ਭੇਡਾਂ ਦੀ ਮੰਡੀ ਦੇ ਕੋਲ ਇੱਕ ਤਲਾਅ ਹੈ, ਜਿਸ ਨੂੰ ਇਬਰਾਨੀ ਭਾਸ਼ਾ ਵਿੱਚ ਬੈਥੇਸਡਾ ਕਿਹਾ ਜਾਂਦਾ ਹੈ, ਜਿਸ ਦੇ ਪੰਜ ਦਲਾਨ ਹਨ।</w:t>
      </w:r>
    </w:p>
    <w:p w14:paraId="6A7E099D" w14:textId="77777777" w:rsidR="00F90BDC" w:rsidRDefault="00F90BDC"/>
    <w:p w14:paraId="0043B6AA" w14:textId="77777777" w:rsidR="00F90BDC" w:rsidRDefault="00F90BDC">
      <w:r xmlns:w="http://schemas.openxmlformats.org/wordprocessingml/2006/main">
        <w:t xml:space="preserve">ਇਹ ਹਵਾਲਾ ਯਰੂਸ਼ਲਮ ਵਿੱਚ ਭੇਡਾਂ ਦੀ ਮੰਡੀ ਵਿੱਚ ਸਥਿਤ ਬੈਥੇਸਡਾ ਨਾਮਕ ਇੱਕ ਪੂਲ ਦਾ ਵਰਣਨ ਕਰਦਾ ਹੈ।</w:t>
      </w:r>
    </w:p>
    <w:p w14:paraId="40C33714" w14:textId="77777777" w:rsidR="00F90BDC" w:rsidRDefault="00F90BDC"/>
    <w:p w14:paraId="1C24D143" w14:textId="77777777" w:rsidR="00F90BDC" w:rsidRDefault="00F90BDC">
      <w:r xmlns:w="http://schemas.openxmlformats.org/wordprocessingml/2006/main">
        <w:t xml:space="preserve">1. ਜਦੋਂ ਸਾਨੂੰ ਲੋੜ ਹੁੰਦੀ ਹੈ ਤਾਂ ਯਿਸੂ ਹਮੇਸ਼ਾ ਉੱਥੇ ਹੁੰਦਾ ਹੈ।</w:t>
      </w:r>
    </w:p>
    <w:p w14:paraId="4B7CB4C8" w14:textId="77777777" w:rsidR="00F90BDC" w:rsidRDefault="00F90BDC"/>
    <w:p w14:paraId="0A303467" w14:textId="77777777" w:rsidR="00F90BDC" w:rsidRDefault="00F90BDC">
      <w:r xmlns:w="http://schemas.openxmlformats.org/wordprocessingml/2006/main">
        <w:t xml:space="preserve">2. ਰੱਬ ਰਹੱਸਮਈ ਤਰੀਕਿਆਂ ਨਾਲ ਕੰਮ ਕਰਦਾ ਹੈ।</w:t>
      </w:r>
    </w:p>
    <w:p w14:paraId="7656FB6D" w14:textId="77777777" w:rsidR="00F90BDC" w:rsidRDefault="00F90BDC"/>
    <w:p w14:paraId="01F884A7" w14:textId="77777777" w:rsidR="00F90BDC" w:rsidRDefault="00F90BDC">
      <w:r xmlns:w="http://schemas.openxmlformats.org/wordprocessingml/2006/main">
        <w:t xml:space="preserve">1. ਜ਼ਬੂਰ 138:7 - ਭਾਵੇਂ ਮੈਂ ਮੁਸੀਬਤ ਦੇ ਵਿਚਕਾਰ ਚੱਲਦਾ ਹਾਂ, ਤੁਸੀਂ ਮੈਨੂੰ ਸੁਰਜੀਤ ਕਰੋਗੇ: ਤੁਸੀਂ ਮੇਰੇ ਦੁਸ਼ਮਣਾਂ ਦੇ ਕ੍ਰੋਧ ਦੇ ਵਿਰੁੱਧ ਆਪਣਾ ਹੱਥ ਵਧਾਓਗੇ, ਅਤੇ ਤੁਹਾਡਾ ਸੱਜਾ ਹੱਥ ਮੈਨੂੰ ਬਚਾਵੇਗਾ।</w:t>
      </w:r>
    </w:p>
    <w:p w14:paraId="3605BE7B" w14:textId="77777777" w:rsidR="00F90BDC" w:rsidRDefault="00F90BDC"/>
    <w:p w14:paraId="156936ED" w14:textId="77777777" w:rsidR="00F90BDC" w:rsidRDefault="00F90BDC">
      <w:r xmlns:w="http://schemas.openxmlformats.org/wordprocessingml/2006/main">
        <w:t xml:space="preserve">2. ਯਾਕੂਬ 5:13-15 - ਕੀ ਤੁਹਾਡੇ ਵਿੱਚੋਂ ਕੋਈ ਦੁਖੀ ਹੈ? ਉਸਨੂੰ ਪ੍ਰਾਰਥਨਾ ਕਰਨ ਦਿਓ। ਕੀ ਕੋਈ ਪ੍ਰਸੰਨ ਹੈ? ਉਸਨੂੰ ਭਜਨ ਗਾਉਣ ਦਿਓ। ਕੀ ਤੁਹਾਡੇ ਵਿੱਚੋਂ ਕੋਈ ਬਿਮਾਰ ਹੈ? ਉਸਨੂੰ ਚਰਚ ਦੇ ਬਜ਼ੁਰਗਾਂ ਨੂੰ ਬੁਲਾਉਣ ਦਿਓ; ਅਤੇ ਉਨ੍ਹਾਂ ਨੂੰ ਪ੍ਰਭੂ ਦੇ ਨਾਮ ਵਿੱਚ ਤੇਲ ਨਾਲ ਮਸਹ ਕਰਕੇ ਉਸਦੇ ਲਈ ਪ੍ਰਾਰਥਨਾ ਕਰਨੀ ਚਾਹੀਦੀ ਹੈ: ਅਤੇ ਵਿਸ਼ਵਾਸ ਦੀ ਪ੍ਰਾਰਥਨਾ ਬਿਮਾਰ ਨੂੰ ਬਚਾਵੇਗੀ, ਅਤੇ ਪ੍ਰਭੂ ਉਸਨੂੰ ਉਠਾਏਗਾ; ਅਤੇ ਜੇਕਰ ਉਸਨੇ ਪਾਪ ਕੀਤੇ ਹਨ, ਤਾਂ ਉਹ ਉਸਨੂੰ ਮਾਫ਼ ਕਰ ਦਿੱਤੇ ਜਾਣਗੇ।</w:t>
      </w:r>
    </w:p>
    <w:p w14:paraId="006CDC19" w14:textId="77777777" w:rsidR="00F90BDC" w:rsidRDefault="00F90BDC"/>
    <w:p w14:paraId="6B444ED2" w14:textId="77777777" w:rsidR="00F90BDC" w:rsidRDefault="00F90BDC">
      <w:r xmlns:w="http://schemas.openxmlformats.org/wordprocessingml/2006/main">
        <w:t xml:space="preserve">ਯੂਹੰਨਾ 5:3 ਇਨ੍ਹਾਂ ਵਿੱਚ ਅੰਨ੍ਹੇ, ਰੁਕੇ, ਸੁੱਕੇ, ਪਾਣੀ ਦੇ ਚੱਲਣ ਦੀ ਉਡੀਕ ਵਿੱਚ ਨਪੁੰਸਕ ਲੋਕਾਂ ਦੀ ਇੱਕ ਵੱਡੀ ਭੀੜ ਪਈ ਹੈ।</w:t>
      </w:r>
    </w:p>
    <w:p w14:paraId="3690C0C8" w14:textId="77777777" w:rsidR="00F90BDC" w:rsidRDefault="00F90BDC"/>
    <w:p w14:paraId="6A408CA6" w14:textId="77777777" w:rsidR="00F90BDC" w:rsidRDefault="00F90BDC">
      <w:r xmlns:w="http://schemas.openxmlformats.org/wordprocessingml/2006/main">
        <w:t xml:space="preserve">ਜੌਨ 5:3 ਦਾ ਇਹ ਹਵਾਲਾ ਬੇਥਸਡਾ ਦੇ ਪੂਲ 'ਤੇ ਪਾਣੀ ਦੇ ਹਿਲਾਉਣ ਦੀ ਉਡੀਕ ਕਰ ਰਹੇ ਅਪਾਹਜ ਲੋਕਾਂ ਦੇ ਇੱਕ ਵੱਡੇ ਸਮੂਹ ਦਾ ਵਰਣਨ ਕਰਦਾ ਹੈ।</w:t>
      </w:r>
    </w:p>
    <w:p w14:paraId="4960ADE5" w14:textId="77777777" w:rsidR="00F90BDC" w:rsidRDefault="00F90BDC"/>
    <w:p w14:paraId="1CFC121F" w14:textId="77777777" w:rsidR="00F90BDC" w:rsidRDefault="00F90BDC">
      <w:r xmlns:w="http://schemas.openxmlformats.org/wordprocessingml/2006/main">
        <w:t xml:space="preserve">1. ਹਾਸ਼ੀਏ 'ਤੇ ਰਹਿ ਗਏ ਲੋਕਾਂ ਲਈ ਪਰਮੇਸ਼ੁਰ ਦੀ ਹਮਦਰਦੀ - ਜੌਨ 5:3 ਤੋਂ ਉਮੀਦ ਅਤੇ ਦਿਲਾਸੇ ਦੇ ਸੰਦੇਸ਼ ਦੀ ਪੜਚੋਲ ਕਰਨਾ।</w:t>
      </w:r>
    </w:p>
    <w:p w14:paraId="0D4FE045" w14:textId="77777777" w:rsidR="00F90BDC" w:rsidRDefault="00F90BDC"/>
    <w:p w14:paraId="4C5B6299" w14:textId="77777777" w:rsidR="00F90BDC" w:rsidRDefault="00F90BDC">
      <w:r xmlns:w="http://schemas.openxmlformats.org/wordprocessingml/2006/main">
        <w:t xml:space="preserve">2. ਅਸੰਭਵਤਾ 'ਤੇ ਕਾਬੂ ਪਾਉਣਾ - ਮੁਸੀਬਤ ਦੇ ਸਾਮ੍ਹਣੇ ਵਿਸ਼ਵਾਸ ਦੀ ਸ਼ਕਤੀ ਦੀ ਜਾਂਚ ਕਰਨਾ।</w:t>
      </w:r>
    </w:p>
    <w:p w14:paraId="68E275E0" w14:textId="77777777" w:rsidR="00F90BDC" w:rsidRDefault="00F90BDC"/>
    <w:p w14:paraId="52D0FA99" w14:textId="77777777" w:rsidR="00F90BDC" w:rsidRDefault="00F90BDC">
      <w:r xmlns:w="http://schemas.openxmlformats.org/wordprocessingml/2006/main">
        <w:t xml:space="preserve">1. ਮੈਥਿਊ 11:28 - ਮੇਰੇ ਕੋਲ ਆਓ, ਤੁਸੀਂ ਸਾਰੇ ਮਿਹਨਤੀ ਅਤੇ ਭਾਰੇ ਬੋਝ ਵਾਲੇ ਹੋ, ਅਤੇ ਮੈਂ ਤੁਹਾਨੂੰ ਆਰਾਮ ਦਿਆਂਗਾ।</w:t>
      </w:r>
    </w:p>
    <w:p w14:paraId="362AB2D3" w14:textId="77777777" w:rsidR="00F90BDC" w:rsidRDefault="00F90BDC"/>
    <w:p w14:paraId="1F1B0A11" w14:textId="77777777" w:rsidR="00F90BDC" w:rsidRDefault="00F90BDC">
      <w:r xmlns:w="http://schemas.openxmlformats.org/wordprocessingml/2006/main">
        <w:t xml:space="preserve">2. ਯਸਾਯਾਹ 35:3-6 - ਕਮਜ਼ੋਰ ਹੱਥਾਂ ਨੂੰ ਮਜ਼ਬੂਤ ਕਰੋ, ਅਤੇ ਕਮਜ਼ੋਰ ਗੋਡਿਆਂ ਨੂੰ ਮਜ਼ਬੂਤ ਕਰੋ। ਜਿਹੜੇ ਡਰਦੇ ਦਿਲ ਵਾਲੇ ਹਨ ਉਨ੍ਹਾਂ ਨੂੰ ਆਖੋ, ਤਕੜੇ ਹੋਵੋ, ਨਾ ਡਰੋ।</w:t>
      </w:r>
    </w:p>
    <w:p w14:paraId="6B5DF79A" w14:textId="77777777" w:rsidR="00F90BDC" w:rsidRDefault="00F90BDC"/>
    <w:p w14:paraId="0EF0CF73" w14:textId="77777777" w:rsidR="00F90BDC" w:rsidRDefault="00F90BDC">
      <w:r xmlns:w="http://schemas.openxmlformats.org/wordprocessingml/2006/main">
        <w:t xml:space="preserve">ਯੂਹੰਨਾ 5:4 ਕਿਉਂਕਿ ਇੱਕ ਦੂਤ ਇੱਕ ਖਾਸ ਮੌਸਮ ਵਿੱਚ ਤਲਾਬ ਵਿੱਚ ਉਤਰਿਆ, ਅਤੇ ਪਾਣੀ ਨੂੰ ਪਰੇਸ਼ਾਨ ਕੀਤਾ: ਜੋ ਕੋਈ ਪਾਣੀ ਦੀ ਪਰੇਸ਼ਾਨੀ ਤੋਂ ਬਾਅਦ ਪਹਿਲਾਂ ਅੰਦਰ ਆਇਆ, ਉਸਨੂੰ ਹਰ ਤਰ੍ਹਾਂ ਦੀ ਬਿਮਾਰੀ ਸੀ।</w:t>
      </w:r>
    </w:p>
    <w:p w14:paraId="47533609" w14:textId="77777777" w:rsidR="00F90BDC" w:rsidRDefault="00F90BDC"/>
    <w:p w14:paraId="5E4CC724" w14:textId="77777777" w:rsidR="00F90BDC" w:rsidRDefault="00F90BDC">
      <w:r xmlns:w="http://schemas.openxmlformats.org/wordprocessingml/2006/main">
        <w:t xml:space="preserve">ਇਹ ਬਿਰਤਾਂਤ ਬੈਥੇਸਡਾ ਦੇ ਪੂਲ 'ਤੇ ਇੱਕ ਚਮਤਕਾਰ ਬਾਰੇ ਦੱਸਦਾ ਹੈ ਜਿੱਥੇ ਇੱਕ ਦੂਤ ਆਵੇਗਾ ਅਤੇ ਪਾਣੀ ਨੂੰ ਪਰੇਸ਼ਾਨ ਕਰੇਗਾ, ਅਤੇ ਜੋ ਵੀ ਪਹਿਲਾਂ ਕਦਮ ਰੱਖਦਾ ਹੈ ਉਹ ਆਪਣੀ ਬਿਮਾਰੀ ਤੋਂ ਚੰਗਾ ਹੋ ਗਿਆ ਸੀ।</w:t>
      </w:r>
    </w:p>
    <w:p w14:paraId="4280A20B" w14:textId="77777777" w:rsidR="00F90BDC" w:rsidRDefault="00F90BDC"/>
    <w:p w14:paraId="5BD56466" w14:textId="77777777" w:rsidR="00F90BDC" w:rsidRDefault="00F90BDC">
      <w:r xmlns:w="http://schemas.openxmlformats.org/wordprocessingml/2006/main">
        <w:t xml:space="preserve">1. ਪ੍ਰਮਾਤਮਾ ਦੇ ਚਮਤਕਾਰਾਂ ਵਿੱਚ ਭਰੋਸਾ - ਚੰਗਾ ਕਰਨ ਲਈ ਵਿਸ਼ਵਾਸ ਦੀ ਸ਼ਕਤੀ</w:t>
      </w:r>
    </w:p>
    <w:p w14:paraId="2479862E" w14:textId="77777777" w:rsidR="00F90BDC" w:rsidRDefault="00F90BDC"/>
    <w:p w14:paraId="651D667B" w14:textId="77777777" w:rsidR="00F90BDC" w:rsidRDefault="00F90BDC">
      <w:r xmlns:w="http://schemas.openxmlformats.org/wordprocessingml/2006/main">
        <w:t xml:space="preserve">2. ਅਦ੍ਰਿਸ਼ਟ ਹੱਥ - ਸਾਡੇ ਜੀਵਨ ਵਿੱਚ ਪ੍ਰਮਾਤਮਾ ਦੀ ਮੌਜੂਦਗੀ</w:t>
      </w:r>
    </w:p>
    <w:p w14:paraId="33F1595F" w14:textId="77777777" w:rsidR="00F90BDC" w:rsidRDefault="00F90BDC"/>
    <w:p w14:paraId="4CFE5F70" w14:textId="77777777" w:rsidR="00F90BDC" w:rsidRDefault="00F90BDC">
      <w:r xmlns:w="http://schemas.openxmlformats.org/wordprocessingml/2006/main">
        <w:t xml:space="preserve">1. ਯਾਕੂਬ 5:15 - “ਅਤੇ ਵਿਸ਼ਵਾਸ ਦੀ ਪ੍ਰਾਰਥਨਾ ਬਿਮਾਰ ਨੂੰ ਬਚਾਵੇਗੀ, ਅਤੇ ਪ੍ਰਭੂ ਉਸਨੂੰ ਉਠਾਏਗਾ। ਅਤੇ ਜੇਕਰ ਉਸਨੇ ਪਾਪ ਕੀਤੇ ਹਨ, ਤਾਂ ਉਸਨੂੰ ਮਾਫ਼ ਕੀਤਾ ਜਾਵੇਗਾ।”</w:t>
      </w:r>
    </w:p>
    <w:p w14:paraId="55A021EE" w14:textId="77777777" w:rsidR="00F90BDC" w:rsidRDefault="00F90BDC"/>
    <w:p w14:paraId="7B4283EB" w14:textId="77777777" w:rsidR="00F90BDC" w:rsidRDefault="00F90BDC">
      <w:r xmlns:w="http://schemas.openxmlformats.org/wordprocessingml/2006/main">
        <w:t xml:space="preserve">2. ਯਸਾਯਾਹ 53:5 - “ਪਰ ਉਹ ਸਾਡੇ ਅਪਰਾਧਾਂ ਲਈ ਵਿੰਨ੍ਹਿਆ ਗਿਆ ਸੀ; ਉਹ ਸਾਡੀਆਂ ਬਦੀਆਂ ਲਈ ਕੁਚਲਿਆ ਗਿਆ ਸੀ; ਉਸ ਉੱਤੇ ਉਹ ਸਜ਼ਾ ਸੀ ਜਿਸ ਨੇ ਸਾਨੂੰ ਸ਼ਾਂਤੀ ਦਿੱਤੀ, ਅਤੇ ਉਸਦੇ ਜ਼ਖਮਾਂ ਨਾਲ ਅਸੀਂ ਠੀਕ ਹੋ ਗਏ ਹਾਂ। ”</w:t>
      </w:r>
    </w:p>
    <w:p w14:paraId="41CBD41E" w14:textId="77777777" w:rsidR="00F90BDC" w:rsidRDefault="00F90BDC"/>
    <w:p w14:paraId="43956594" w14:textId="77777777" w:rsidR="00F90BDC" w:rsidRDefault="00F90BDC">
      <w:r xmlns:w="http://schemas.openxmlformats.org/wordprocessingml/2006/main">
        <w:t xml:space="preserve">ਯੂਹੰਨਾ 5:5 ਅਤੇ ਉੱਥੇ ਇੱਕ ਮਨੁੱਖ ਸੀ ਜਿਸ ਨੂੰ ਅਠੱਤੀ ਸਾਲ ਦੀ ਬੀਮਾਰੀ ਸੀ।</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ਇਹ ਹਵਾਲਾ ਇਕ ਆਦਮੀ ਬਾਰੇ ਦੱਸਦਾ ਹੈ ਜੋ 38 ਸਾਲਾਂ ਤੋਂ ਬੀਮਾਰੀ ਨਾਲ ਪੀੜਤ ਸੀ।</w:t>
      </w:r>
    </w:p>
    <w:p w14:paraId="297FAB38" w14:textId="77777777" w:rsidR="00F90BDC" w:rsidRDefault="00F90BDC"/>
    <w:p w14:paraId="21D8558B" w14:textId="77777777" w:rsidR="00F90BDC" w:rsidRDefault="00F90BDC">
      <w:r xmlns:w="http://schemas.openxmlformats.org/wordprocessingml/2006/main">
        <w:t xml:space="preserve">1: ਯਿਸੂ ਅੰਤਮ ਚੰਗਾ ਕਰਨ ਵਾਲਾ ਹੈ। ਉਸ ਲਈ ਕੁਝ ਵੀ ਔਖਾ ਨਹੀਂ ਹੈ।</w:t>
      </w:r>
    </w:p>
    <w:p w14:paraId="035672F1" w14:textId="77777777" w:rsidR="00F90BDC" w:rsidRDefault="00F90BDC"/>
    <w:p w14:paraId="268438EE" w14:textId="77777777" w:rsidR="00F90BDC" w:rsidRDefault="00F90BDC">
      <w:r xmlns:w="http://schemas.openxmlformats.org/wordprocessingml/2006/main">
        <w:t xml:space="preserve">2: ਬੀਮਾਰੀਆਂ ਅਤੇ ਦੁੱਖਾਂ ਦੀ ਵਰਤੋਂ ਪਰਮੇਸ਼ੁਰ ਦੁਆਰਾ ਆਪਣੀ ਇੱਛਾ ਪੂਰੀ ਕਰਨ ਲਈ ਕੀਤੀ ਜਾ ਸਕਦੀ ਹੈ।</w:t>
      </w:r>
    </w:p>
    <w:p w14:paraId="3988D0D6" w14:textId="77777777" w:rsidR="00F90BDC" w:rsidRDefault="00F90BDC"/>
    <w:p w14:paraId="50C07B6E" w14:textId="77777777" w:rsidR="00F90BDC" w:rsidRDefault="00F90BDC">
      <w:r xmlns:w="http://schemas.openxmlformats.org/wordprocessingml/2006/main">
        <w:t xml:space="preserve">1: ਯਸਾਯਾਹ 53:4-5 - ਨਿਸ਼ਚਤ ਤੌਰ 'ਤੇ ਉਸ ਨੇ ਸਾਡੇ ਦੁੱਖਾਂ ਨੂੰ ਚੁੱਕਿਆ ਹੈ, ਅਤੇ ਸਾਡੇ ਦੁੱਖਾਂ ਨੂੰ ਚੁੱਕਿਆ ਹੈ: ਫਿਰ ਵੀ ਅਸੀਂ ਉਸ ਨੂੰ ਮਾਰਿਆ, ਪਰਮੇਸ਼ੁਰ ਦੁਆਰਾ ਮਾਰਿਆ ਅਤੇ ਦੁਖੀ ਸਮਝਿਆ. ਪਰ ਉਹ ਸਾਡੇ ਅਪਰਾਧਾਂ ਲਈ ਜ਼ਖਮੀ ਹੋਇਆ ਸੀ, ਉਹ ਸਾਡੀਆਂ ਬਦੀਆਂ ਲਈ ਡੰਗਿਆ ਗਿਆ ਸੀ: ਸਾਡੀ ਸ਼ਾਂਤੀ ਦੀ ਸਜ਼ਾ ਉਸ ਉੱਤੇ ਸੀ; ਅਤੇ ਉਸ ਦੀਆਂ ਧਾਰੀਆਂ ਨਾਲ ਅਸੀਂ ਠੀਕ ਹੋ ਗਏ ਹਾਂ।</w:t>
      </w:r>
    </w:p>
    <w:p w14:paraId="034C1510" w14:textId="77777777" w:rsidR="00F90BDC" w:rsidRDefault="00F90BDC"/>
    <w:p w14:paraId="18D0C215" w14:textId="77777777" w:rsidR="00F90BDC" w:rsidRDefault="00F90BDC">
      <w:r xmlns:w="http://schemas.openxmlformats.org/wordprocessingml/2006/main">
        <w:t xml:space="preserve">2: ਮੱਤੀ 8:17 - ਤਾਂ ਜੋ ਉਹ ਪੂਰਾ ਹੋਵੇ ਜੋ ਯਸਾਯਾਹ ਨਬੀ ਦੁਆਰਾ ਕਿਹਾ ਗਿਆ ਸੀ, ਉਸਨੇ ਕਿਹਾ ਸੀ, ਉਸਨੇ ਸਾਡੀਆਂ ਬਿਮਾਰੀਆਂ ਨੂੰ ਲੈ ਲਿਆ, ਅਤੇ ਸਾਡੀਆਂ ਬਿਮਾਰੀਆਂ ਨੂੰ ਚੁੱਕਿਆ.</w:t>
      </w:r>
    </w:p>
    <w:p w14:paraId="1BB26D1C" w14:textId="77777777" w:rsidR="00F90BDC" w:rsidRDefault="00F90BDC"/>
    <w:p w14:paraId="27108E9C" w14:textId="77777777" w:rsidR="00F90BDC" w:rsidRDefault="00F90BDC">
      <w:r xmlns:w="http://schemas.openxmlformats.org/wordprocessingml/2006/main">
        <w:t xml:space="preserve">ਯੂਹੰਨਾ 5:6 ਜਦੋਂ ਯਿਸੂ ਨੇ ਉਹ ਨੂੰ ਝੂਠ ਬੋਲਦਿਆਂ ਵੇਖਿਆ ਅਤੇ ਜਾਣਿਆ ਕਿ ਉਹ ਇਸ ਹਾਲਤ ਵਿੱਚ ਬਹੁਤ ਸਮਾਂ ਹੋ ਗਿਆ ਹੈ, ਤਾਂ ਉਸ ਨੇ ਉਸ ਨੂੰ ਕਿਹਾ, ਕੀ ਤੂੰ ਚੰਗਾ ਹੋ ਜਾਵੇਗਾ?</w:t>
      </w:r>
    </w:p>
    <w:p w14:paraId="413BBC6E" w14:textId="77777777" w:rsidR="00F90BDC" w:rsidRDefault="00F90BDC"/>
    <w:p w14:paraId="2BB8A5EC" w14:textId="77777777" w:rsidR="00F90BDC" w:rsidRDefault="00F90BDC">
      <w:r xmlns:w="http://schemas.openxmlformats.org/wordprocessingml/2006/main">
        <w:t xml:space="preserve">ਯਿਸੂ ਨੇ ਇੱਕ ਆਦਮੀ ਨੂੰ ਦੇਖਿਆ ਜੋ ਲੰਬੇ ਸਮੇਂ ਤੋਂ ਬਿਮਾਰ ਪਿਆ ਸੀ ਅਤੇ ਉਸਨੂੰ ਪੁੱਛਿਆ ਕਿ ਕੀ ਉਹ ਚੰਗਾ ਹੋਣਾ ਚਾਹੁੰਦਾ ਹੈ।</w:t>
      </w:r>
    </w:p>
    <w:p w14:paraId="65C22008" w14:textId="77777777" w:rsidR="00F90BDC" w:rsidRDefault="00F90BDC"/>
    <w:p w14:paraId="6353AFD1" w14:textId="77777777" w:rsidR="00F90BDC" w:rsidRDefault="00F90BDC">
      <w:r xmlns:w="http://schemas.openxmlformats.org/wordprocessingml/2006/main">
        <w:t xml:space="preserve">1. ਪਰਮੇਸ਼ੁਰ ਦੀ ਚੰਗਾ ਕਰਨ ਦੀ ਸ਼ਕਤੀ - ਕਿਵੇਂ ਯਿਸੂ ਨੇ ਚਮਤਕਾਰੀ ਢੰਗ ਨਾਲ ਇੱਕ ਬਿਮਾਰ ਆਦਮੀ ਨੂੰ ਚੰਗਾ ਕੀਤਾ</w:t>
      </w:r>
    </w:p>
    <w:p w14:paraId="1C8CC7C2" w14:textId="77777777" w:rsidR="00F90BDC" w:rsidRDefault="00F90BDC"/>
    <w:p w14:paraId="5FD8275B" w14:textId="77777777" w:rsidR="00F90BDC" w:rsidRDefault="00F90BDC">
      <w:r xmlns:w="http://schemas.openxmlformats.org/wordprocessingml/2006/main">
        <w:t xml:space="preserve">2. ਵਿਸ਼ਵਾਸ ਦੀ ਸ਼ਕਤੀ - ਚਮਤਕਾਰਾਂ ਲਈ ਰੱਬ ਨੂੰ ਕਿਵੇਂ ਵਿਸ਼ਵਾਸ ਕਰਨਾ ਹੈ</w:t>
      </w:r>
    </w:p>
    <w:p w14:paraId="026AABA6" w14:textId="77777777" w:rsidR="00F90BDC" w:rsidRDefault="00F90BDC"/>
    <w:p w14:paraId="5147ADC2" w14:textId="77777777" w:rsidR="00F90BDC" w:rsidRDefault="00F90BDC">
      <w:r xmlns:w="http://schemas.openxmlformats.org/wordprocessingml/2006/main">
        <w:t xml:space="preserve">1. ਯਸਾਯਾਹ 53:5 - ਪਰ ਉਹ ਸਾਡੇ ਅਪਰਾਧਾਂ ਲਈ ਜ਼ਖਮੀ ਹੋਇਆ ਸੀ, ਉਹ ਸਾਡੀਆਂ ਬਦੀਆਂ ਲਈ ਡੰਗਿਆ ਗਿਆ ਸੀ: ਸਾਡੀ ਸ਼ਾਂਤੀ ਦੀ ਸਜ਼ਾ ਉਸ ਉੱਤੇ ਸੀ; ਅਤੇ ਉਸ ਦੀਆਂ ਧਾਰੀਆਂ ਨਾਲ ਅਸੀਂ ਠੀਕ ਹੋ ਗਏ ਹਾਂ।</w:t>
      </w:r>
    </w:p>
    <w:p w14:paraId="45E1DCFF" w14:textId="77777777" w:rsidR="00F90BDC" w:rsidRDefault="00F90BDC"/>
    <w:p w14:paraId="04E7F43D" w14:textId="77777777" w:rsidR="00F90BDC" w:rsidRDefault="00F90BDC">
      <w:r xmlns:w="http://schemas.openxmlformats.org/wordprocessingml/2006/main">
        <w:t xml:space="preserve">2. ਯਾਕੂਬ 5:14-15 - ਕੀ ਤੁਹਾਡੇ ਵਿੱਚੋਂ ਕੋਈ ਬਿਮਾਰ ਹੈ? ਉਸਨੂੰ ਚਰਚ ਦੇ ਬਜ਼ੁਰਗਾਂ ਨੂੰ ਬੁਲਾਉਣ ਦਿਓ; ਅਤੇ ਉਨ੍ਹਾਂ ਨੂੰ ਪ੍ਰਭੂ ਦੇ ਨਾਮ ਵਿੱਚ ਤੇਲ ਨਾਲ ਮਸਹ ਕਰਕੇ ਉਸਦੇ ਲਈ ਪ੍ਰਾਰਥਨਾ ਕਰਨੀ ਚਾਹੀਦੀ ਹੈ: ਅਤੇ ਵਿਸ਼ਵਾਸ ਦੀ ਪ੍ਰਾਰਥਨਾ ਬਿਮਾਰ ਨੂੰ ਬਚਾਵੇਗੀ </w:t>
      </w:r>
      <w:r xmlns:w="http://schemas.openxmlformats.org/wordprocessingml/2006/main">
        <w:lastRenderedPageBreak xmlns:w="http://schemas.openxmlformats.org/wordprocessingml/2006/main"/>
      </w:r>
      <w:r xmlns:w="http://schemas.openxmlformats.org/wordprocessingml/2006/main">
        <w:t xml:space="preserve">, ਅਤੇ ਪ੍ਰਭੂ ਉਸਨੂੰ ਉਠਾਏਗਾ; ਅਤੇ ਜੇਕਰ ਉਸਨੇ ਪਾਪ ਕੀਤੇ ਹਨ, ਤਾਂ ਉਹ ਉਸਨੂੰ ਮਾਫ਼ ਕਰ ਦਿੱਤੇ ਜਾਣਗੇ।</w:t>
      </w:r>
    </w:p>
    <w:p w14:paraId="51917438" w14:textId="77777777" w:rsidR="00F90BDC" w:rsidRDefault="00F90BDC"/>
    <w:p w14:paraId="54245AB0" w14:textId="77777777" w:rsidR="00F90BDC" w:rsidRDefault="00F90BDC">
      <w:r xmlns:w="http://schemas.openxmlformats.org/wordprocessingml/2006/main">
        <w:t xml:space="preserve">ਯੂਹੰਨਾ 5:7 ਨਪੁੰਸਕ ਮਨੁੱਖ ਨੇ ਉਹ ਨੂੰ ਉੱਤਰ ਦਿੱਤਾ, ਮਹਾਰਾਜ, ਮੇਰੇ ਕੋਲ ਕੋਈ ਅਜਿਹਾ ਆਦਮੀ ਨਹੀਂ ਹੈ, ਜਦੋਂ ਪਾਣੀ ਤੰਗ ਹੁੰਦਾ ਹੈ ਤਾਂ ਜੋ ਮੈਨੂੰ ਤਲਾਬ ਵਿੱਚ ਪਾਵੇ ਪਰ ਜਦੋਂ ਮੈਂ ਆਉਂਦਾ ਹਾਂ, ਮੇਰੇ ਅੱਗੇ ਇੱਕ ਹੋਰ ਪੌੜੀ ਉਤਰਦਾ ਹੈ।</w:t>
      </w:r>
    </w:p>
    <w:p w14:paraId="11B803AF" w14:textId="77777777" w:rsidR="00F90BDC" w:rsidRDefault="00F90BDC"/>
    <w:p w14:paraId="5B71F9B5" w14:textId="77777777" w:rsidR="00F90BDC" w:rsidRDefault="00F90BDC">
      <w:r xmlns:w="http://schemas.openxmlformats.org/wordprocessingml/2006/main">
        <w:t xml:space="preserve">ਇਹ ਹਵਾਲਾ ਇੱਕ ਆਦਮੀ ਦਾ ਵਰਣਨ ਕਰਦਾ ਹੈ ਜੋ ਪਾਣੀ ਦੇ ਤਲਾਬ ਵਿੱਚ ਦਾਖਲ ਹੋਣ ਵਿੱਚ ਅਸਮਰੱਥ ਹੁੰਦਾ ਹੈ ਜਦੋਂ ਇਹ ਪਰੇਸ਼ਾਨ ਹੁੰਦਾ ਹੈ, ਕਿਉਂਕਿ ਉਸ ਕੋਲ ਉਸਦੀ ਮਦਦ ਕਰਨ ਵਾਲਾ ਕੋਈ ਨਹੀਂ ਹੈ।</w:t>
      </w:r>
    </w:p>
    <w:p w14:paraId="3E858A3E" w14:textId="77777777" w:rsidR="00F90BDC" w:rsidRDefault="00F90BDC"/>
    <w:p w14:paraId="24153F2C" w14:textId="77777777" w:rsidR="00F90BDC" w:rsidRDefault="00F90BDC">
      <w:r xmlns:w="http://schemas.openxmlformats.org/wordprocessingml/2006/main">
        <w:t xml:space="preserve">1: ਯਿਸੂ ਸਾਨੂੰ ਦਿਖਾਉਂਦਾ ਹੈ ਕਿ, ਸਾਡੇ ਸਭ ਤੋਂ ਬੇਵੱਸ ਪਲਾਂ ਵਿੱਚ ਵੀ, ਉਹ ਸਾਡੀ ਮਦਦ ਕਰਨ ਲਈ ਮੌਜੂਦ ਹੈ।</w:t>
      </w:r>
    </w:p>
    <w:p w14:paraId="5E253BDF" w14:textId="77777777" w:rsidR="00F90BDC" w:rsidRDefault="00F90BDC"/>
    <w:p w14:paraId="5576BF64" w14:textId="77777777" w:rsidR="00F90BDC" w:rsidRDefault="00F90BDC">
      <w:r xmlns:w="http://schemas.openxmlformats.org/wordprocessingml/2006/main">
        <w:t xml:space="preserve">2: ਅਸੀਂ ਇਹ ਜਾਣ ਕੇ ਦਿਲਾਸਾ ਲੈ ਸਕਦੇ ਹਾਂ ਕਿ ਯਹੋਵਾਹ ਸਾਨੂੰ ਇਕੱਲੇ ਸੰਘਰਸ਼ ਕਰਨ ਲਈ ਨਹੀਂ ਛੱਡੇਗਾ।</w:t>
      </w:r>
    </w:p>
    <w:p w14:paraId="47992FF3" w14:textId="77777777" w:rsidR="00F90BDC" w:rsidRDefault="00F90BDC"/>
    <w:p w14:paraId="5AD16833" w14:textId="77777777" w:rsidR="00F90BDC" w:rsidRDefault="00F90BDC">
      <w:r xmlns:w="http://schemas.openxmlformats.org/wordprocessingml/2006/main">
        <w:t xml:space="preserve">1: ਯਸਾਯਾਹ 41:10 - “ਨਾ ਡਰ, ਮੈਂ ਤੇਰੇ ਨਾਲ ਹਾਂ; ਨਿਰਾਸ਼ ਨਾ ਹੋਵੋ, ਕਿਉਂਕਿ ਮੈਂ ਤੁਹਾਡਾ ਪਰਮੇਸ਼ੁਰ ਹਾਂ। ਮੈਂ ਤੈਨੂੰ ਤਕੜਾ ਕਰਾਂਗਾ, ਮੈਂ ਤੇਰੀ ਸਹਾਇਤਾ ਕਰਾਂਗਾ, ਮੈਂ ਤੈਨੂੰ ਆਪਣੇ ਧਰਮੀ ਸੱਜੇ ਹੱਥ ਨਾਲ ਸੰਭਾਲਾਂਗਾ।”</w:t>
      </w:r>
    </w:p>
    <w:p w14:paraId="2E974E16" w14:textId="77777777" w:rsidR="00F90BDC" w:rsidRDefault="00F90BDC"/>
    <w:p w14:paraId="7D9B687F" w14:textId="77777777" w:rsidR="00F90BDC" w:rsidRDefault="00F90BDC">
      <w:r xmlns:w="http://schemas.openxmlformats.org/wordprocessingml/2006/main">
        <w:t xml:space="preserve">2: ਇਬਰਾਨੀਆਂ 13:5-6 -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ਮੇਰਾ ਸਹਾਇਕ ਹੈ; ਮੈਂ ਨਹੀਂ ਡਰਾਂਗਾ; ਆਦਮੀ ਮੇਰਾ ਕੀ ਕਰ ਸਕਦਾ ਹੈ?"</w:t>
      </w:r>
    </w:p>
    <w:p w14:paraId="4E04CD6B" w14:textId="77777777" w:rsidR="00F90BDC" w:rsidRDefault="00F90BDC"/>
    <w:p w14:paraId="29495053" w14:textId="77777777" w:rsidR="00F90BDC" w:rsidRDefault="00F90BDC">
      <w:r xmlns:w="http://schemas.openxmlformats.org/wordprocessingml/2006/main">
        <w:t xml:space="preserve">ਯੂਹੰਨਾ 5:8 ਯਿਸੂ ਨੇ ਉਹ ਨੂੰ ਆਖਿਆ, ਉੱਠ, ਆਪਣਾ ਬਿਸਤਰਾ ਚੁੱਕ ਕੇ ਤੁਰ।</w:t>
      </w:r>
    </w:p>
    <w:p w14:paraId="7C9B3A71" w14:textId="77777777" w:rsidR="00F90BDC" w:rsidRDefault="00F90BDC"/>
    <w:p w14:paraId="6A1E0D64" w14:textId="77777777" w:rsidR="00F90BDC" w:rsidRDefault="00F90BDC">
      <w:r xmlns:w="http://schemas.openxmlformats.org/wordprocessingml/2006/main">
        <w:t xml:space="preserve">ਯਿਸੂ ਨੇ ਇੱਕ ਆਦਮੀ ਨੂੰ ਚੰਗਾ ਕੀਤਾ ਜੋ ਤੁਰਨ ਤੋਂ ਅਸਮਰੱਥ ਸੀ ਅਤੇ ਉਸਨੂੰ ਆਪਣਾ ਬਿਸਤਰਾ ਚੁੱਕ ਕੇ ਤੁਰਨ ਦਾ ਹੁਕਮ ਦਿੱਤਾ।</w:t>
      </w:r>
    </w:p>
    <w:p w14:paraId="1DF49769" w14:textId="77777777" w:rsidR="00F90BDC" w:rsidRDefault="00F90BDC"/>
    <w:p w14:paraId="4B616811" w14:textId="77777777" w:rsidR="00F90BDC" w:rsidRDefault="00F90BDC">
      <w:r xmlns:w="http://schemas.openxmlformats.org/wordprocessingml/2006/main">
        <w:t xml:space="preserve">1. ਯਿਸੂ ਅੰਤਮ ਚੰਗਾ ਕਰਨ ਵਾਲਾ ਹੈ - ਯੂਹੰਨਾ 5:8</w:t>
      </w:r>
    </w:p>
    <w:p w14:paraId="72E2349B" w14:textId="77777777" w:rsidR="00F90BDC" w:rsidRDefault="00F90BDC"/>
    <w:p w14:paraId="6B0915BE" w14:textId="77777777" w:rsidR="00F90BDC" w:rsidRDefault="00F90BDC">
      <w:r xmlns:w="http://schemas.openxmlformats.org/wordprocessingml/2006/main">
        <w:t xml:space="preserve">2. ਆਗਿਆਕਾਰੀ ਦੀ ਸ਼ਕਤੀ - ਯੂਹੰਨਾ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9:2-7 - ਯਿਸੂ ਇੱਕ ਅਧਰੰਗੀ ਨੂੰ ਚੰਗਾ ਕਰਦਾ ਹੈ</w:t>
      </w:r>
    </w:p>
    <w:p w14:paraId="31D93817" w14:textId="77777777" w:rsidR="00F90BDC" w:rsidRDefault="00F90BDC"/>
    <w:p w14:paraId="754988C5" w14:textId="77777777" w:rsidR="00F90BDC" w:rsidRDefault="00F90BDC">
      <w:r xmlns:w="http://schemas.openxmlformats.org/wordprocessingml/2006/main">
        <w:t xml:space="preserve">2. ਰਸੂਲਾਂ ਦੇ ਕਰਤੱਬ 3:1-8 - ਪੀਟਰ ਅਤੇ ਯੂਹੰਨਾ ਇੱਕ ਆਦਮੀ ਨੂੰ ਚੰਗਾ ਕਰਦੇ ਹਨ ਜੋ ਜਨਮ ਤੋਂ ਲੰਗੜਾ ਸੀ</w:t>
      </w:r>
    </w:p>
    <w:p w14:paraId="2110D32C" w14:textId="77777777" w:rsidR="00F90BDC" w:rsidRDefault="00F90BDC"/>
    <w:p w14:paraId="1D81FE27" w14:textId="77777777" w:rsidR="00F90BDC" w:rsidRDefault="00F90BDC">
      <w:r xmlns:w="http://schemas.openxmlformats.org/wordprocessingml/2006/main">
        <w:t xml:space="preserve">ਯੂਹੰਨਾ 5:9 ਅਤੇ ਉਹ ਆਦਮੀ ਝੱਟ ਚੰਗਾ ਹੋ ਗਿਆ ਅਤੇ ਆਪਣਾ ਬਿਸਤਰਾ ਚੁੱਕ ਕੇ ਤੁਰ ਪਿਆ ਅਤੇ ਉਸੇ ਦਿਨ ਸਬਤ ਦਾ ਦਿਨ ਸੀ।</w:t>
      </w:r>
    </w:p>
    <w:p w14:paraId="1EFFD65E" w14:textId="77777777" w:rsidR="00F90BDC" w:rsidRDefault="00F90BDC"/>
    <w:p w14:paraId="57CF9077" w14:textId="77777777" w:rsidR="00F90BDC" w:rsidRDefault="00F90BDC">
      <w:r xmlns:w="http://schemas.openxmlformats.org/wordprocessingml/2006/main">
        <w:t xml:space="preserve">ਇਹ ਹਵਾਲਾ ਸਬਤ ਦੇ ਦਿਨ ਯਿਸੂ ਦੁਆਰਾ ਇੱਕ ਆਦਮੀ ਨੂੰ ਚੰਗਾ ਕਰਨ ਦਾ ਵੇਰਵਾ ਦਿੰਦਾ ਹੈ।</w:t>
      </w:r>
    </w:p>
    <w:p w14:paraId="50E60789" w14:textId="77777777" w:rsidR="00F90BDC" w:rsidRDefault="00F90BDC"/>
    <w:p w14:paraId="23BBF899" w14:textId="77777777" w:rsidR="00F90BDC" w:rsidRDefault="00F90BDC">
      <w:r xmlns:w="http://schemas.openxmlformats.org/wordprocessingml/2006/main">
        <w:t xml:space="preserve">1. ਅਸੀਂ ਆਰਾਮ ਦੇ ਦਿਨਾਂ ਵਿੱਚ ਵੀ, ਤੰਦਰੁਸਤੀ ਅਤੇ ਬਹਾਲੀ ਪ੍ਰਦਾਨ ਕਰਨ ਲਈ ਯਿਸੂ ਵਿੱਚ ਭਰੋਸਾ ਕਰ ਸਕਦੇ ਹਾਂ।</w:t>
      </w:r>
    </w:p>
    <w:p w14:paraId="7D3CD9A6" w14:textId="77777777" w:rsidR="00F90BDC" w:rsidRDefault="00F90BDC"/>
    <w:p w14:paraId="2276ADDE" w14:textId="77777777" w:rsidR="00F90BDC" w:rsidRDefault="00F90BDC">
      <w:r xmlns:w="http://schemas.openxmlformats.org/wordprocessingml/2006/main">
        <w:t xml:space="preserve">2. ਸਬਤ ਦੇ ਨਿਯਮਾਂ ਦੀ ਪਾਲਣਾ ਕਰਦੇ ਹੋਏ ਵੀ ਪਰਮੇਸ਼ੁਰ ਦਾ ਪਿਆਰ ਅਤੇ ਕਿਰਪਾ ਦਿਖਾਈ ਦਿੰਦੀ ਹੈ।</w:t>
      </w:r>
    </w:p>
    <w:p w14:paraId="3DF8DB2A" w14:textId="77777777" w:rsidR="00F90BDC" w:rsidRDefault="00F90BDC"/>
    <w:p w14:paraId="0EFCB8F8" w14:textId="77777777" w:rsidR="00F90BDC" w:rsidRDefault="00F90BDC">
      <w:r xmlns:w="http://schemas.openxmlformats.org/wordprocessingml/2006/main">
        <w:t xml:space="preserve">1. ਯਸਾਯਾਹ 53:5, "ਪਰ ਉਹ ਸਾਡੇ ਅਪਰਾਧਾਂ ਲਈ ਜ਼ਖਮੀ ਹੋਇਆ ਸੀ, ਉਹ ਸਾਡੀਆਂ ਬਦੀਆਂ ਲਈ ਡੰਗਿਆ ਗਿਆ ਸੀ: ਸਾਡੀ ਸ਼ਾਂਤੀ ਦੀ ਸਜ਼ਾ ਉਸ ਉੱਤੇ ਸੀ; ਅਤੇ ਉਸ ਦੀਆਂ ਸੱਟਾਂ ਨਾਲ ਅਸੀਂ ਚੰਗੇ ਹੋ ਗਏ ਹਾਂ।"</w:t>
      </w:r>
    </w:p>
    <w:p w14:paraId="1050CC5A" w14:textId="77777777" w:rsidR="00F90BDC" w:rsidRDefault="00F90BDC"/>
    <w:p w14:paraId="06BC4C66" w14:textId="77777777" w:rsidR="00F90BDC" w:rsidRDefault="00F90BDC">
      <w:r xmlns:w="http://schemas.openxmlformats.org/wordprocessingml/2006/main">
        <w:t xml:space="preserve">2. ਯਾਕੂਬ 5:14-15, "ਕੀ ਤੁਹਾਡੇ ਵਿੱਚੋਂ ਕੋਈ ਬਿਮਾਰ ਹੈ? ਉਸਨੂੰ ਕਲੀਸਿਯਾ ਦੇ ਬਜ਼ੁਰਗਾਂ ਨੂੰ ਬੁਲਾਉਣ ਦਿਓ; ਅਤੇ ਉਹ ਪ੍ਰਭੂ ਦੇ ਨਾਮ ਵਿੱਚ ਤੇਲ ਨਾਲ ਮਸਹ ਕਰਕੇ, ਉਸਦੇ ਲਈ ਪ੍ਰਾਰਥਨਾ ਕਰਨ: ਅਤੇ ਵਿਸ਼ਵਾਸ ਦੀ ਪ੍ਰਾਰਥਨਾ ਬਿਮਾਰ ਨੂੰ ਬਚਾਓ, ਅਤੇ ਪ੍ਰਭੂ ਉਸਨੂੰ ਉਠਾਏਗਾ; ਅਤੇ ਜੇ ਉਸਨੇ ਪਾਪ ਕੀਤੇ ਹਨ, ਤਾਂ ਉਹ ਉਸਨੂੰ ਮਾਫ਼ ਕਰ ਦਿੱਤੇ ਜਾਣਗੇ."</w:t>
      </w:r>
    </w:p>
    <w:p w14:paraId="00CBA546" w14:textId="77777777" w:rsidR="00F90BDC" w:rsidRDefault="00F90BDC"/>
    <w:p w14:paraId="1F901518" w14:textId="77777777" w:rsidR="00F90BDC" w:rsidRDefault="00F90BDC">
      <w:r xmlns:w="http://schemas.openxmlformats.org/wordprocessingml/2006/main">
        <w:t xml:space="preserve">ਯੂਹੰਨਾ 5:10 ਇਸ ਲਈ ਯਹੂਦੀਆਂ ਨੇ ਉਸ ਨੂੰ ਜਿਹੜਾ ਚੰਗਾ ਕੀਤਾ ਗਿਆ ਸੀ ਆਖਿਆ, ਇਹ ਸਬਤ ਦਾ ਦਿਨ ਹੈ, ਤੇਰੇ ਲਈ ਆਪਣਾ ਬਿਸਤਰਾ ਚੁੱਕਣਾ ਯੋਗ ਨਹੀਂ ਹੈ।</w:t>
      </w:r>
    </w:p>
    <w:p w14:paraId="75860911" w14:textId="77777777" w:rsidR="00F90BDC" w:rsidRDefault="00F90BDC"/>
    <w:p w14:paraId="3216C43B" w14:textId="77777777" w:rsidR="00F90BDC" w:rsidRDefault="00F90BDC">
      <w:r xmlns:w="http://schemas.openxmlformats.org/wordprocessingml/2006/main">
        <w:t xml:space="preserve">ਇੱਕ ਆਦਮੀ ਜੋ ਆਪਣੀ ਕਮਜ਼ੋਰੀ ਤੋਂ ਠੀਕ ਹੋ ਗਿਆ ਸੀ, ਨੂੰ ਯਹੂਦੀਆਂ ਨੇ ਚੁਣੌਤੀ ਦਿੱਤੀ ਕਿਉਂਕਿ ਉਹ ਸਬਤ ਦੇ ਦਿਨ ਆਪਣਾ ਬਿਸਤਰਾ ਚੁੱਕ ਰਿਹਾ ਸੀ।</w:t>
      </w:r>
    </w:p>
    <w:p w14:paraId="2E72CEA5" w14:textId="77777777" w:rsidR="00F90BDC" w:rsidRDefault="00F90BDC"/>
    <w:p w14:paraId="056E6729" w14:textId="77777777" w:rsidR="00F90BDC" w:rsidRDefault="00F90BDC">
      <w:r xmlns:w="http://schemas.openxmlformats.org/wordprocessingml/2006/main">
        <w:t xml:space="preserve">1. ਯਿਸੂ ਧਾਰਮਿਕ ਨਿਯਮਾਂ ਨਾਲੋਂ ਲੋਕਾਂ ਦੀ ਜ਼ਿਆਦਾ ਪਰਵਾਹ ਕਰਦਾ ਹੈ।</w:t>
      </w:r>
    </w:p>
    <w:p w14:paraId="777853DA" w14:textId="77777777" w:rsidR="00F90BDC" w:rsidRDefault="00F90BDC"/>
    <w:p w14:paraId="5E35C8BB" w14:textId="77777777" w:rsidR="00F90BDC" w:rsidRDefault="00F90BDC">
      <w:r xmlns:w="http://schemas.openxmlformats.org/wordprocessingml/2006/main">
        <w:t xml:space="preserve">2. ਯਿਸੂ ਸਾਨੂੰ ਸਰੀਰਕ ਅਤੇ ਅਧਿਆਤਮਿਕ ਕਮਜ਼ੋਰੀਆਂ ਤੋਂ ਅਜ਼ਾਦੀ ਦਿੰਦਾ ਹੈ।</w:t>
      </w:r>
    </w:p>
    <w:p w14:paraId="5062958F" w14:textId="77777777" w:rsidR="00F90BDC" w:rsidRDefault="00F90BDC"/>
    <w:p w14:paraId="711070CE" w14:textId="77777777" w:rsidR="00F90BDC" w:rsidRDefault="00F90BDC">
      <w:r xmlns:w="http://schemas.openxmlformats.org/wordprocessingml/2006/main">
        <w:t xml:space="preserve">1. ਮੱਤੀ 12:1-14 - ਯਿਸੂ ਸਬਤ ਦੇ ਦਿਨ ਅਨਾਜ ਚੁੱਕਣ ਲਈ ਆਪਣੇ ਚੇਲਿਆਂ ਦਾ ਬਚਾਅ ਕਰਦਾ ਹੈ।</w:t>
      </w:r>
    </w:p>
    <w:p w14:paraId="1EC47138" w14:textId="77777777" w:rsidR="00F90BDC" w:rsidRDefault="00F90BDC"/>
    <w:p w14:paraId="713837D9" w14:textId="77777777" w:rsidR="00F90BDC" w:rsidRDefault="00F90BDC">
      <w:r xmlns:w="http://schemas.openxmlformats.org/wordprocessingml/2006/main">
        <w:t xml:space="preserve">2. ਲੂਕਾ 13:10-17 - ਯਿਸੂ ਸਬਤ ਦੇ ਦਿਨ ਇੱਕ ਔਰਤ ਨੂੰ ਚੰਗਾ ਕਰਦਾ ਹੈ ਅਤੇ ਉਸਦੇ ਕੰਮਾਂ ਦਾ ਬਚਾਅ ਕਰਦਾ ਹੈ।</w:t>
      </w:r>
    </w:p>
    <w:p w14:paraId="14C37D1D" w14:textId="77777777" w:rsidR="00F90BDC" w:rsidRDefault="00F90BDC"/>
    <w:p w14:paraId="2AA38FFD" w14:textId="77777777" w:rsidR="00F90BDC" w:rsidRDefault="00F90BDC">
      <w:r xmlns:w="http://schemas.openxmlformats.org/wordprocessingml/2006/main">
        <w:t xml:space="preserve">ਯੂਹੰਨਾ 5:11 ਉਸ ਨੇ ਉਨ੍ਹਾਂ ਨੂੰ ਉੱਤਰ ਦਿੱਤਾ, ਜਿਸ ਨੇ ਮੈਨੂੰ ਚੰਗਾ ਕੀਤਾ, ਉਸੇ ਨੇ ਮੈਨੂੰ ਆਖਿਆ, ਆਪਣਾ ਬਿਸਤਰਾ ਚੁੱਕ ਕੇ ਤੁਰ।</w:t>
      </w:r>
    </w:p>
    <w:p w14:paraId="5FD79734" w14:textId="77777777" w:rsidR="00F90BDC" w:rsidRDefault="00F90BDC"/>
    <w:p w14:paraId="6CD08BDE" w14:textId="77777777" w:rsidR="00F90BDC" w:rsidRDefault="00F90BDC">
      <w:r xmlns:w="http://schemas.openxmlformats.org/wordprocessingml/2006/main">
        <w:t xml:space="preserve">ਇਹ ਹਵਾਲਾ ਯਿਸੂ ਅਤੇ ਉਨ੍ਹਾਂ ਲੋਕਾਂ ਵਿਚਕਾਰ ਇੱਕ ਮੁਲਾਕਾਤ ਦਾ ਵਰਣਨ ਕਰਦਾ ਹੈ ਜੋ ਇੱਕ ਚੰਗਾ ਕਰਨ ਵੇਲੇ ਮੌਜੂਦ ਸਨ। ਯਿਸੂ ਦੱਸਦਾ ਹੈ ਕਿ ਉਹ ਉਹ ਸੀ ਜਿਸ ਨੇ ਵਿਅਕਤੀ ਨੂੰ ਤੰਦਰੁਸਤ ਕੀਤਾ ਅਤੇ ਉਨ੍ਹਾਂ ਨੂੰ ਆਪਣਾ ਬਿਸਤਰਾ ਚੁੱਕਣ ਅਤੇ ਚੱਲਣ ਦਾ ਹੁਕਮ ਦਿੱਤਾ।</w:t>
      </w:r>
    </w:p>
    <w:p w14:paraId="1792A5A8" w14:textId="77777777" w:rsidR="00F90BDC" w:rsidRDefault="00F90BDC"/>
    <w:p w14:paraId="6FE9E7FC" w14:textId="77777777" w:rsidR="00F90BDC" w:rsidRDefault="00F90BDC">
      <w:r xmlns:w="http://schemas.openxmlformats.org/wordprocessingml/2006/main">
        <w:t xml:space="preserve">1. ਯਿਸੂ ਦੇ ਇਲਾਜ ਦੀ ਸ਼ਕਤੀ: ਸਾਡੇ ਜੀਵਨ ਵਿੱਚ ਚਮਤਕਾਰ ਦੀ ਖੋਜ ਕਰਨਾ</w:t>
      </w:r>
    </w:p>
    <w:p w14:paraId="7B759319" w14:textId="77777777" w:rsidR="00F90BDC" w:rsidRDefault="00F90BDC"/>
    <w:p w14:paraId="68991D4A" w14:textId="77777777" w:rsidR="00F90BDC" w:rsidRDefault="00F90BDC">
      <w:r xmlns:w="http://schemas.openxmlformats.org/wordprocessingml/2006/main">
        <w:t xml:space="preserve">2. ਰੱਬ ਦੀ ਚੰਗਿਆਈ: ਤੰਦਰੁਸਤੀ ਦੇ ਪ੍ਰਬੰਧ ਦਾ ਜਸ਼ਨ ਮਨਾਉਣਾ</w:t>
      </w:r>
    </w:p>
    <w:p w14:paraId="55059FC9" w14:textId="77777777" w:rsidR="00F90BDC" w:rsidRDefault="00F90BDC"/>
    <w:p w14:paraId="53CFBE2E" w14:textId="77777777" w:rsidR="00F90BDC" w:rsidRDefault="00F90BDC">
      <w:r xmlns:w="http://schemas.openxmlformats.org/wordprocessingml/2006/main">
        <w:t xml:space="preserve">1. ਯਸਾਯਾਹ 53:5 - ਪਰ ਉਹ ਸਾਡੇ ਅਪਰਾਧਾਂ ਲਈ ਵਿੰਨ੍ਹਿਆ ਗਿਆ ਸੀ; ਉਹ ਸਾਡੀਆਂ ਬਦੀਆਂ ਲਈ ਕੁਚਲਿਆ ਗਿਆ ਸੀ; ਉਸ ਉੱਤੇ ਉਹ ਸਜ਼ਾ ਸੀ ਜਿਸ ਨੇ ਸਾਨੂੰ ਸ਼ਾਂਤੀ ਦਿੱਤੀ, ਅਤੇ ਉਸਦੇ ਜ਼ਖਮਾਂ ਨਾਲ ਅਸੀਂ ਠੀਕ ਹੋ ਗਏ ਹਾਂ।</w:t>
      </w:r>
    </w:p>
    <w:p w14:paraId="63BFD495" w14:textId="77777777" w:rsidR="00F90BDC" w:rsidRDefault="00F90BDC"/>
    <w:p w14:paraId="514B4B38" w14:textId="77777777" w:rsidR="00F90BDC" w:rsidRDefault="00F90BDC">
      <w:r xmlns:w="http://schemas.openxmlformats.org/wordprocessingml/2006/main">
        <w:t xml:space="preserve">2. ਕੂਚ 15:26 - ਅਤੇ ਕਿਹਾ, ਜੇ ਤੁਸੀਂ ਯਹੋਵਾਹ ਆਪਣੇ ਪਰਮੇਸ਼ੁਰ ਦੀ ਅਵਾਜ਼ ਨੂੰ ਲਗਨ ਨਾਲ ਸੁਣੋਗੇ, ਅਤੇ ਉਹ ਕਰੋਗੇ ਜੋ ਉਸ ਦੀ ਨਿਗਾਹ ਵਿੱਚ ਸਹੀ ਹੈ, ਅਤੇ ਉਸ ਦੇ ਹੁਕਮਾਂ ਨੂੰ ਸੁਣੋਗੇ, ਅਤੇ ਉਸ ਦੀਆਂ ਸਾਰੀਆਂ ਬਿਧੀਆਂ ਨੂੰ ਮੰਨੋਗੇ, ਮੈਂ ਇਨ੍ਹਾਂ ਬਿਮਾਰੀਆਂ ਵਿੱਚੋਂ ਕੋਈ ਵੀ ਤੁਹਾਡੇ ਉੱਤੇ ਨਾ ਪਾਵੇਗਾ, ਜਿਹੜੀਆਂ ਮੈਂ ਮਿਸਰੀਆਂ ਉੱਤੇ ਲਿਆਂਦੀਆਂ ਹਨ, ਕਿਉਂਕਿ ਮੈਂ ਯਹੋਵਾਹ ਹਾਂ ਜੋ ਤੁਹਾਨੂੰ ਚੰਗਾ ਕਰਦਾ ਹਾਂ।</w:t>
      </w:r>
    </w:p>
    <w:p w14:paraId="50917D2F" w14:textId="77777777" w:rsidR="00F90BDC" w:rsidRDefault="00F90BDC"/>
    <w:p w14:paraId="787C45BE" w14:textId="77777777" w:rsidR="00F90BDC" w:rsidRDefault="00F90BDC">
      <w:r xmlns:w="http://schemas.openxmlformats.org/wordprocessingml/2006/main">
        <w:t xml:space="preserve">ਯੂਹੰਨਾ 5:12 ਤਦ ਉਨ੍ਹਾਂ ਨੇ ਉਸ ਨੂੰ ਪੁੱਛਿਆ, ਉਹ ਕਿਹੜਾ ਮਨੁੱਖ ਹੈ ਜਿਸ ਨੇ ਤੈਨੂੰ ਆਖਿਆ, ਆਪਣਾ ਬਿਸਤਰਾ ਚੁੱਕ ਕੇ ਤੁਰ?</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ਇਸ ਹਵਾਲੇ ਵਿਚ ਯਿਸੂ ਦੇ ਚਮਤਕਾਰੀ ਢੰਗ ਨਾਲ ਅਧਰੰਗੀ ਵਿਅਕਤੀ ਨੂੰ ਚੰਗਾ ਕਰਨ ਦੀ ਚਰਚਾ ਕੀਤੀ ਗਈ ਹੈ।</w:t>
      </w:r>
    </w:p>
    <w:p w14:paraId="15DC4AF1" w14:textId="77777777" w:rsidR="00F90BDC" w:rsidRDefault="00F90BDC"/>
    <w:p w14:paraId="3F33C768" w14:textId="77777777" w:rsidR="00F90BDC" w:rsidRDefault="00F90BDC">
      <w:r xmlns:w="http://schemas.openxmlformats.org/wordprocessingml/2006/main">
        <w:t xml:space="preserve">1: ਯਿਸੂ ਸਾਡੇ ਜੀਵਨ ਵਿੱਚ ਚੰਗਾ ਕਰਨ ਅਤੇ ਉਮੀਦ ਦਾ ਸਰੋਤ ਹੈ।</w:t>
      </w:r>
    </w:p>
    <w:p w14:paraId="4075C20A" w14:textId="77777777" w:rsidR="00F90BDC" w:rsidRDefault="00F90BDC"/>
    <w:p w14:paraId="00A1CAA2" w14:textId="77777777" w:rsidR="00F90BDC" w:rsidRDefault="00F90BDC">
      <w:r xmlns:w="http://schemas.openxmlformats.org/wordprocessingml/2006/main">
        <w:t xml:space="preserve">2: ਯਿਸੂ ਦੇ ਸ਼ਬਦਾਂ ਦੀ ਸ਼ਕਤੀ ਸਾਡੇ ਲਈ ਜੀਵਨ ਅਤੇ ਤੰਦਰੁਸਤੀ ਲਿਆ ਸਕਦੀ ਹੈ।</w:t>
      </w:r>
    </w:p>
    <w:p w14:paraId="59E769E3" w14:textId="77777777" w:rsidR="00F90BDC" w:rsidRDefault="00F90BDC"/>
    <w:p w14:paraId="1DD61CC8" w14:textId="77777777" w:rsidR="00F90BDC" w:rsidRDefault="00F90BDC">
      <w:r xmlns:w="http://schemas.openxmlformats.org/wordprocessingml/2006/main">
        <w:t xml:space="preserve">1: ਯਸਾਯਾਹ 53:5 - "ਪਰ ਉਹ ਸਾਡੇ ਅਪਰਾਧਾਂ ਲਈ ਜ਼ਖਮੀ ਹੋਇਆ ਸੀ, ਉਹ ਸਾਡੀਆਂ ਬਦੀਆਂ ਲਈ ਕੁਚਲਿਆ ਗਿਆ ਸੀ; ਸਾਡੀ ਸ਼ਾਂਤੀ ਲਈ ਸਜ਼ਾ ਉਸ ਉੱਤੇ ਸੀ, ਅਤੇ ਉਸ ਦੀਆਂ ਪੱਟੀਆਂ ਨਾਲ ਅਸੀਂ ਚੰਗੇ ਹੋਏ ਹਾਂ."</w:t>
      </w:r>
    </w:p>
    <w:p w14:paraId="3A1AF880" w14:textId="77777777" w:rsidR="00F90BDC" w:rsidRDefault="00F90BDC"/>
    <w:p w14:paraId="37BC2A28" w14:textId="77777777" w:rsidR="00F90BDC" w:rsidRDefault="00F90BDC">
      <w:r xmlns:w="http://schemas.openxmlformats.org/wordprocessingml/2006/main">
        <w:t xml:space="preserve">2: ਯਸਾਯਾਹ 41:10 - "ਡਰ ਨਾ, ਕਿਉਂਕਿ ਮੈਂ ਤੇਰੇ ਨਾਲ ਹਾਂ; ਨਿਰਾਸ਼ ਨਾ ਹੋ, ਕਿਉਂਕਿ ਮੈਂ ਤੇਰਾ ਪਰਮੇਸ਼ੁਰ ਹਾਂ। ਮੈਂ ਤੈਨੂੰ ਤਕੜਾ ਕਰਾਂਗਾ, ਹਾਂ, ਮੈਂ ਤੇਰੀ ਸਹਾਇਤਾ ਕਰਾਂਗਾ, ਮੈਂ ਤੈਨੂੰ ਆਪਣੇ ਧਰਮੀ ਸੱਜੇ ਹੱਥ ਨਾਲ ਸੰਭਾਲਾਂਗਾ।"</w:t>
      </w:r>
    </w:p>
    <w:p w14:paraId="48AA0A56" w14:textId="77777777" w:rsidR="00F90BDC" w:rsidRDefault="00F90BDC"/>
    <w:p w14:paraId="3E5B5BDC" w14:textId="77777777" w:rsidR="00F90BDC" w:rsidRDefault="00F90BDC">
      <w:r xmlns:w="http://schemas.openxmlformats.org/wordprocessingml/2006/main">
        <w:t xml:space="preserve">ਯੂਹੰਨਾ 5:13 ਅਤੇ ਜਿਹੜਾ ਚੰਗਾ ਕੀਤਾ ਗਿਆ ਸੀ ਉਹ ਨਹੀਂ ਜਾਣਦਾ ਸੀ ਕਿ ਉਹ ਕੌਣ ਸੀ ਕਿਉਂਕਿ ਯਿਸੂ ਨੇ ਆਪਣੇ ਆਪ ਨੂੰ ਦੂਰ ਕਰ ਦਿੱਤਾ ਸੀ, ਇੱਕ ਭੀੜ ਉਸ ਜਗ੍ਹਾ ਸੀ.</w:t>
      </w:r>
    </w:p>
    <w:p w14:paraId="51DFDFDC" w14:textId="77777777" w:rsidR="00F90BDC" w:rsidRDefault="00F90BDC"/>
    <w:p w14:paraId="149BEC11" w14:textId="77777777" w:rsidR="00F90BDC" w:rsidRDefault="00F90BDC">
      <w:r xmlns:w="http://schemas.openxmlformats.org/wordprocessingml/2006/main">
        <w:t xml:space="preserve">ਚੰਗਾ ਹੋਇਆ ਆਦਮੀ ਨਹੀਂ ਜਾਣਦਾ ਸੀ ਕਿ ਉਸ ਨੂੰ ਕਿਸ ਨੇ ਚੰਗਾ ਕੀਤਾ ਹੈ ਕਿਉਂਕਿ ਯਿਸੂ ਉਸ ਇਲਾਕੇ ਨੂੰ ਛੱਡ ਗਿਆ ਸੀ ਜਿੱਥੇ ਭੀੜ ਸੀ।</w:t>
      </w:r>
    </w:p>
    <w:p w14:paraId="3CBC064B" w14:textId="77777777" w:rsidR="00F90BDC" w:rsidRDefault="00F90BDC"/>
    <w:p w14:paraId="144A34FB" w14:textId="77777777" w:rsidR="00F90BDC" w:rsidRDefault="00F90BDC">
      <w:r xmlns:w="http://schemas.openxmlformats.org/wordprocessingml/2006/main">
        <w:t xml:space="preserve">1: ਪ੍ਰਮਾਤਮਾ ਰਹੱਸਮਈ ਤਰੀਕਿਆਂ ਨਾਲ ਕੰਮ ਕਰਦਾ ਹੈ, ਅਤੇ ਭਾਵੇਂ ਅਸੀਂ ਉਸਦੀ ਮੌਜੂਦਗੀ ਨੂੰ ਹਮੇਸ਼ਾ ਨਹੀਂ ਪਛਾਣ ਸਕਦੇ, ਉਹ ਹਮੇਸ਼ਾ ਮੌਜੂਦ ਹੈ।</w:t>
      </w:r>
    </w:p>
    <w:p w14:paraId="7DDF2A77" w14:textId="77777777" w:rsidR="00F90BDC" w:rsidRDefault="00F90BDC"/>
    <w:p w14:paraId="756D1AA7" w14:textId="77777777" w:rsidR="00F90BDC" w:rsidRDefault="00F90BDC">
      <w:r xmlns:w="http://schemas.openxmlformats.org/wordprocessingml/2006/main">
        <w:t xml:space="preserve">2: ਪਰਮੇਸ਼ੁਰ ਦੀ ਸ਼ਕਤੀ ਅਤੇ ਪਿਆਰ ਸਾਡੀ ਸਮਝ ਤੋਂ ਪਰੇ ਹੈ, ਅਤੇ ਉਹ ਸਾਡੀ ਸਮਝ ਤੋਂ ਬਾਹਰ ਤਰੀਕਿਆਂ ਨਾਲ ਕੰਮ ਕਰਦਾ ਹੈ।</w:t>
      </w:r>
    </w:p>
    <w:p w14:paraId="75A46995" w14:textId="77777777" w:rsidR="00F90BDC" w:rsidRDefault="00F90BDC"/>
    <w:p w14:paraId="3F736F24" w14:textId="77777777" w:rsidR="00F90BDC" w:rsidRDefault="00F90BDC">
      <w:r xmlns:w="http://schemas.openxmlformats.org/wordprocessingml/2006/main">
        <w:t xml:space="preserve">1: ਯਸਾਯਾਹ 55:8-9 - "ਮੇਰੇ ਵਿਚਾਰ ਤੁਹਾਡੇ ਵਿਚਾਰ ਨਹੀਂ ਹਨ, ਨਾ ਹੀ ਤੁਹਾਡੇ ਰਾਹ ਮੇਰੇ ਮਾਰਗ ਹਨ, ਯਹੋਵਾਹ ਦਾ ਵਾਕ ਹੈ, ਕਿਉਂਕਿ ਜਿਵੇਂ ਅਕਾਸ਼ ਧਰਤੀ ਨਾਲੋਂ ਉੱਚੇ ਹਨ, ਉਸੇ ਤਰ੍ਹਾਂ ਮੇਰੇ ਰਾਹ ਤੁਹਾਡੇ ਰਾਹਾਂ ਨਾਲੋਂ ਉੱਚੇ ਹਨ, ਤੁਹਾਡੇ ਵਿਚਾਰਾਂ ਨਾਲੋਂ ਵਿਚਾਰ।"</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ਕਹਾਉਤਾਂ 3: 5-6 - "ਆਪਣੇ ਪੂਰੇ ਦਿਲ ਨਾਲ ਯਹੋਵਾਹ ਉੱਤੇ ਭਰੋਸਾ ਰੱਖੋ; ਅਤੇ ਆਪਣੀ ਸਮਝ ਵੱਲ ਝੁਕਾਓ ਨਾ। ਆਪਣੇ ਸਾਰੇ ਰਾਹਾਂ ਵਿੱਚ ਉਸਨੂੰ ਸਵੀਕਾਰ ਕਰੋ, ਅਤੇ ਉਹ ਤੁਹਾਡੇ ਮਾਰਗਾਂ ਨੂੰ ਸੇਧ ਦੇਵੇਗਾ।"</w:t>
      </w:r>
    </w:p>
    <w:p w14:paraId="7503D092" w14:textId="77777777" w:rsidR="00F90BDC" w:rsidRDefault="00F90BDC"/>
    <w:p w14:paraId="2E65761E" w14:textId="77777777" w:rsidR="00F90BDC" w:rsidRDefault="00F90BDC">
      <w:r xmlns:w="http://schemas.openxmlformats.org/wordprocessingml/2006/main">
        <w:t xml:space="preserve">ਯੂਹੰਨਾ 5:14 ਬਾਦ ਵਿੱਚ ਯਿਸੂ ਨੇ ਉਸਨੂੰ ਮੰਦਰ ਵਿੱਚ ਪਾਇਆ ਅਤੇ ਉਸਨੂੰ ਕਿਹਾ, “ਵੇਖ, ਤੂੰ ਠੀਕ ਹੋ ਗਿਆ ਹੈ: ਹੁਣ ਹੋਰ ਪਾਪ ਨਾ ਕਰੋ, ਨਹੀਂ ਤਾਂ ਤੇਰੇ ਉੱਤੇ ਹੋਰ ਵੀ ਮਾੜੀ ਗੱਲ ਆਵੇ।</w:t>
      </w:r>
    </w:p>
    <w:p w14:paraId="057117DF" w14:textId="77777777" w:rsidR="00F90BDC" w:rsidRDefault="00F90BDC"/>
    <w:p w14:paraId="5EAD779D" w14:textId="77777777" w:rsidR="00F90BDC" w:rsidRDefault="00F90BDC">
      <w:r xmlns:w="http://schemas.openxmlformats.org/wordprocessingml/2006/main">
        <w:t xml:space="preserve">ਯਿਸੂ ਨੇ ਉਸ ਆਦਮੀ ਨੂੰ ਚੰਗਾ ਕੀਤਾ ਅਤੇ ਉਸਨੂੰ ਚੇਤਾਵਨੀ ਦਿੱਤੀ ਕਿ ਉਹ ਦੁਬਾਰਾ ਪਾਪ ਨਾ ਕਰੇ, ਨਹੀਂ ਤਾਂ ਕੁਝ ਹੋਰ ਵੀ ਹੋ ਸਕਦਾ ਹੈ।</w:t>
      </w:r>
    </w:p>
    <w:p w14:paraId="3FD2A551" w14:textId="77777777" w:rsidR="00F90BDC" w:rsidRDefault="00F90BDC"/>
    <w:p w14:paraId="0F1CE1C1" w14:textId="77777777" w:rsidR="00F90BDC" w:rsidRDefault="00F90BDC">
      <w:r xmlns:w="http://schemas.openxmlformats.org/wordprocessingml/2006/main">
        <w:t xml:space="preserve">1. ਯਿਸੂ ਦੀ ਸ਼ਕਤੀ: ਤੋਬਾ ਕਰਨ ਲਈ ਇੱਕ ਰੀਮਾਈਂਡਰ</w:t>
      </w:r>
    </w:p>
    <w:p w14:paraId="620D6DF8" w14:textId="77777777" w:rsidR="00F90BDC" w:rsidRDefault="00F90BDC"/>
    <w:p w14:paraId="3840C086" w14:textId="77777777" w:rsidR="00F90BDC" w:rsidRDefault="00F90BDC">
      <w:r xmlns:w="http://schemas.openxmlformats.org/wordprocessingml/2006/main">
        <w:t xml:space="preserve">2. ਯਿਸੂ ਦਾ ਭਰੋਸਾ: ਉਹ ਜੀਵਨ ਦਾ ਸੋਮਾ ਹੈ</w:t>
      </w:r>
    </w:p>
    <w:p w14:paraId="2726B111" w14:textId="77777777" w:rsidR="00F90BDC" w:rsidRDefault="00F90BDC"/>
    <w:p w14:paraId="1263B198" w14:textId="77777777" w:rsidR="00F90BDC" w:rsidRDefault="00F90BDC">
      <w:r xmlns:w="http://schemas.openxmlformats.org/wordprocessingml/2006/main">
        <w:t xml:space="preserve">1. ਰੋਮੀਆਂ 6:12-14 - "ਇਸ ਲਈ ਪਾਪ ਨੂੰ ਆਪਣੇ ਪ੍ਰਾਣੀ ਸਰੀਰ ਵਿੱਚ ਰਾਜ ਨਾ ਕਰਨ ਦਿਓ ਤਾਂ ਜੋ ਤੁਸੀਂ ਇਸ ਦੀਆਂ ਬੁਰੀਆਂ ਇੱਛਾਵਾਂ ਨੂੰ ਮੰਨ ਸਕੋ। ਆਪਣੇ ਆਪ ਦਾ ਕੋਈ ਹਿੱਸਾ ਬੁਰਾਈ ਦੇ ਸਾਧਨ ਵਜੋਂ ਪਾਪ ਲਈ ਨਾ ਚੜ੍ਹਾਓ, ਸਗੋਂ ਆਪਣੇ ਆਪ ਨੂੰ ਪਰਮੇਸ਼ੁਰ ਦੇ ਅੱਗੇ ਪੇਸ਼ ਕਰੋ। ਜਿਹੜੇ ਮੌਤ ਤੋਂ ਜੀਵਨ ਵਿੱਚ ਲਿਆਂਦੇ ਗਏ ਹਨ; ਅਤੇ ਆਪਣੇ ਆਪ ਦਾ ਹਰ ਅੰਗ ਉਸ ਨੂੰ ਧਾਰਮਿਕਤਾ ਦੇ ਸਾਧਨ ਵਜੋਂ ਭੇਟ ਕਰੋ। ਕਿਉਂਕਿ ਪਾਪ ਹੁਣ ਤੁਹਾਡਾ ਮਾਲਕ ਨਹੀਂ ਹੋਵੇਗਾ, ਕਿਉਂਕਿ ਤੁਸੀਂ ਕਾਨੂੰਨ ਦੇ ਅਧੀਨ ਨਹੀਂ, ਪਰ ਕਿਰਪਾ ਦੇ ਅਧੀਨ ਹੋ।"</w:t>
      </w:r>
    </w:p>
    <w:p w14:paraId="15A0D496" w14:textId="77777777" w:rsidR="00F90BDC" w:rsidRDefault="00F90BDC"/>
    <w:p w14:paraId="56083317" w14:textId="77777777" w:rsidR="00F90BDC" w:rsidRDefault="00F90BDC">
      <w:r xmlns:w="http://schemas.openxmlformats.org/wordprocessingml/2006/main">
        <w:t xml:space="preserve">2. ਹਿਜ਼ਕੀਏਲ 18: 20-22 - "ਜੋ ਆਤਮਾ ਪਾਪ ਕਰਦੀ ਹੈ, ਉਹ ਮਰ ਜਾਵੇਗੀ। ਪੁੱਤਰ ਪਿਤਾ ਦੀ ਬਦੀ ਨਹੀਂ ਝੱਲੇਗਾ, ਨਾ ਪਿਤਾ ਪੁੱਤਰ ਦੀ ਬਦੀ ਨੂੰ ਸਹਿਣ ਕਰੇਗਾ: ਧਰਮੀ ਦੀ ਧਾਰਮਿਕਤਾ ਉਸ ਉੱਤੇ ਹੋਵੇਗੀ। ਅਤੇ ਦੁਸ਼ਟ ਦੀ ਬੁਰਿਆਈ ਉਸ ਉੱਤੇ ਹੋਵੇਗੀ, ਪਰ ਜੇ ਦੁਸ਼ਟ ਆਪਣੇ ਸਾਰੇ ਪਾਪਾਂ ਤੋਂ ਜੋ ਉਸ ਨੇ ਕੀਤੇ ਹਨ, ਮੁੜੇ ਅਤੇ ਮੇਰੀਆਂ ਸਾਰੀਆਂ ਬਿਧੀਆਂ ਦੀ ਪਾਲਨਾ ਕਰੇ ਅਤੇ ਉਹ ਕੰਮ ਕਰੇ ਜੋ ਨੇਕ ਅਤੇ ਸਹੀ ਹੈ, ਉਹ ਜ਼ਰੂਰ ਜੀਉਂਦਾ ਰਹੇਗਾ, ਉਹ ਨਹੀਂ ਹੋਵੇਗਾ ਮਰੋ।"</w:t>
      </w:r>
    </w:p>
    <w:p w14:paraId="139CE6D4" w14:textId="77777777" w:rsidR="00F90BDC" w:rsidRDefault="00F90BDC"/>
    <w:p w14:paraId="055014F5" w14:textId="77777777" w:rsidR="00F90BDC" w:rsidRDefault="00F90BDC">
      <w:r xmlns:w="http://schemas.openxmlformats.org/wordprocessingml/2006/main">
        <w:t xml:space="preserve">ਯੂਹੰਨਾ 5:15 ਉਹ ਆਦਮੀ ਚਲਾ ਗਿਆ ਅਤੇ ਯਹੂਦੀਆਂ ਨੂੰ ਦੱਸਿਆ ਕਿ ਇਹ ਯਿਸੂ ਸੀ ਜਿਸ ਨੇ ਉਸਨੂੰ ਚੰਗਾ ਕੀਤਾ ਸੀ।</w:t>
      </w:r>
    </w:p>
    <w:p w14:paraId="6C40A87C" w14:textId="77777777" w:rsidR="00F90BDC" w:rsidRDefault="00F90BDC"/>
    <w:p w14:paraId="078C80B5" w14:textId="77777777" w:rsidR="00F90BDC" w:rsidRDefault="00F90BDC">
      <w:r xmlns:w="http://schemas.openxmlformats.org/wordprocessingml/2006/main">
        <w:t xml:space="preserve">ਇੱਕ ਆਦਮੀ ਨੂੰ ਯਿਸੂ ਦੁਆਰਾ ਚੰਗਾ ਕੀਤਾ ਗਿਆ ਸੀ ਅਤੇ ਇਸ ਬਾਰੇ ਯਹੂਦੀਆਂ ਨੂੰ ਦੱਸਿਆ।</w:t>
      </w:r>
    </w:p>
    <w:p w14:paraId="34324359" w14:textId="77777777" w:rsidR="00F90BDC" w:rsidRDefault="00F90BDC"/>
    <w:p w14:paraId="074E6B87" w14:textId="77777777" w:rsidR="00F90BDC" w:rsidRDefault="00F90BDC">
      <w:r xmlns:w="http://schemas.openxmlformats.org/wordprocessingml/2006/main">
        <w:t xml:space="preserve">1. ਯਿਸੂ ਅੰਤਮ ਚੰਗਾ ਕਰਨ ਵਾਲਾ ਹੈ ਅਤੇ ਉਹ ਉਮੀਦ ਅਤੇ ਸੰਪੂਰਨਤਾ ਲਿਆਉਂਦਾ ਹੈ।</w:t>
      </w:r>
    </w:p>
    <w:p w14:paraId="667FC460" w14:textId="77777777" w:rsidR="00F90BDC" w:rsidRDefault="00F90BDC"/>
    <w:p w14:paraId="4E9D88C4" w14:textId="77777777" w:rsidR="00F90BDC" w:rsidRDefault="00F90BDC">
      <w:r xmlns:w="http://schemas.openxmlformats.org/wordprocessingml/2006/main">
        <w:t xml:space="preserve">2. ਸਾਨੂੰ ਯਿਸੂ ਵਿੱਚ ਵਿਸ਼ਵਾਸ ਰੱਖਣਾ ਚਾਹੀਦਾ ਹੈ ਅਤੇ ਉਸਦੇ ਕੰਮਾਂ ਦੀ ਗਵਾਹੀ ਦੇਣੀ ਚਾਹੀਦੀ ਹੈ।</w:t>
      </w:r>
    </w:p>
    <w:p w14:paraId="0C94A4A4" w14:textId="77777777" w:rsidR="00F90BDC" w:rsidRDefault="00F90BDC"/>
    <w:p w14:paraId="3D7CEE76" w14:textId="77777777" w:rsidR="00F90BDC" w:rsidRDefault="00F90BDC">
      <w:r xmlns:w="http://schemas.openxmlformats.org/wordprocessingml/2006/main">
        <w:t xml:space="preserve">1. ਯਸਾਯਾਹ 53:5 - “ਪਰ ਉਹ ਸਾਡੇ ਅਪਰਾਧਾਂ ਲਈ ਵਿੰਨ੍ਹਿਆ ਗਿਆ ਸੀ; ਉਹ ਸਾਡੀਆਂ ਬਦੀਆਂ ਲਈ ਕੁਚਲਿਆ ਗਿਆ ਸੀ; ਉਸ ਉੱਤੇ ਉਹ ਸਜ਼ਾ ਸੀ ਜਿਸ ਨੇ ਸਾਨੂੰ ਸ਼ਾਂਤੀ ਦਿੱਤੀ, ਅਤੇ ਉਸਦੇ ਜ਼ਖਮਾਂ ਨਾਲ ਅਸੀਂ ਠੀਕ ਹੋ ਗਏ ਹਾਂ। ”</w:t>
      </w:r>
    </w:p>
    <w:p w14:paraId="7CD4F842" w14:textId="77777777" w:rsidR="00F90BDC" w:rsidRDefault="00F90BDC"/>
    <w:p w14:paraId="1145028D" w14:textId="77777777" w:rsidR="00F90BDC" w:rsidRDefault="00F90BDC">
      <w:r xmlns:w="http://schemas.openxmlformats.org/wordprocessingml/2006/main">
        <w:t xml:space="preserve">2. ਮੱਤੀ 9:2 - “ਅਤੇ ਵੇਖੋ, ਕੁਝ ਲੋਕ ਉਸ ਕੋਲ ਇੱਕ ਅਧਰੰਗੀ ਨੂੰ ਲਿਆਏ, ਇੱਕ ਮੰਜੇ ਉੱਤੇ ਪਿਆ ਹੋਇਆ ਸੀ। ਅਤੇ ਜਦੋਂ ਯਿਸੂ ਨੇ ਉਨ੍ਹਾਂ ਦੇ ਵਿਸ਼ਵਾਸ ਨੂੰ ਦੇਖਿਆ, ਉਸਨੇ ਅਧਰੰਗੀ ਨੂੰ ਕਿਹਾ, “ਮੇਰੇ ਪੁੱਤਰ, ਹੌਂਸਲਾ ਰੱਖ। ਤੁਹਾਡੇ ਪਾਪ ਮਾਫ਼ ਕੀਤੇ ਗਏ ਹਨ।"</w:t>
      </w:r>
    </w:p>
    <w:p w14:paraId="1F7F9764" w14:textId="77777777" w:rsidR="00F90BDC" w:rsidRDefault="00F90BDC"/>
    <w:p w14:paraId="7CDFABB2" w14:textId="77777777" w:rsidR="00F90BDC" w:rsidRDefault="00F90BDC">
      <w:r xmlns:w="http://schemas.openxmlformats.org/wordprocessingml/2006/main">
        <w:t xml:space="preserve">ਯੂਹੰਨਾ 5:16 ਇਸ ਲਈ ਯਹੂਦੀਆਂ ਨੇ ਯਿਸੂ ਨੂੰ ਸਤਾਇਆ ਅਤੇ ਉਸਨੂੰ ਮਾਰਨ ਦੀ ਕੋਸ਼ਿਸ਼ ਕੀਤੀ ਕਿਉਂ ਜੋ ਉਸਨੇ ਸਬਤ ਦੇ ਦਿਨ ਇਹ ਗੱਲਾਂ ਕੀਤੀਆਂ ਸਨ।</w:t>
      </w:r>
    </w:p>
    <w:p w14:paraId="2BCAB9BC" w14:textId="77777777" w:rsidR="00F90BDC" w:rsidRDefault="00F90BDC"/>
    <w:p w14:paraId="1B4434B2" w14:textId="77777777" w:rsidR="00F90BDC" w:rsidRDefault="00F90BDC">
      <w:r xmlns:w="http://schemas.openxmlformats.org/wordprocessingml/2006/main">
        <w:t xml:space="preserve">ਯਹੂਦੀਆਂ ਨੇ ਯਿਸੂ ਨੂੰ ਸਤਾਇਆ ਅਤੇ ਉਸ ਨੂੰ ਮਾਰਨ ਦੀ ਕੋਸ਼ਿਸ਼ ਕੀਤੀ ਕਿਉਂਕਿ ਉਸ ਨੇ ਸਬਤ ਦੇ ਦਿਨ ਚਮਤਕਾਰ ਕੀਤੇ ਸਨ।</w:t>
      </w:r>
    </w:p>
    <w:p w14:paraId="22A64A83" w14:textId="77777777" w:rsidR="00F90BDC" w:rsidRDefault="00F90BDC"/>
    <w:p w14:paraId="60853FC1" w14:textId="77777777" w:rsidR="00F90BDC" w:rsidRDefault="00F90BDC">
      <w:r xmlns:w="http://schemas.openxmlformats.org/wordprocessingml/2006/main">
        <w:t xml:space="preserve">1. ਬਿਨਾਂ ਸ਼ਰਤ ਪਿਆਰ ਦੀ ਸ਼ਕਤੀ: ਜ਼ੁਲਮ ਦੇ ਬਾਵਜੂਦ ਪਿਆਰ ਕਰਨ ਦੀ ਯਿਸੂ ਦੀ ਯੋਗਤਾ ਤੋਂ ਸਿੱਖਣਾ</w:t>
      </w:r>
    </w:p>
    <w:p w14:paraId="72EBC9D8" w14:textId="77777777" w:rsidR="00F90BDC" w:rsidRDefault="00F90BDC"/>
    <w:p w14:paraId="5AAB518A" w14:textId="77777777" w:rsidR="00F90BDC" w:rsidRDefault="00F90BDC">
      <w:r xmlns:w="http://schemas.openxmlformats.org/wordprocessingml/2006/main">
        <w:t xml:space="preserve">2. ਵਿਸ਼ਵਾਸ ਦੀ ਤਾਕਤ: ਉਸਦੇ ਮਿਸ਼ਨ ਵਿੱਚ ਯਿਸੂ ਦੇ ਵਿਸ਼ਵਾਸ ਦੀ ਸ਼ਕਤੀ ਨੂੰ ਸਮਝਣਾ</w:t>
      </w:r>
    </w:p>
    <w:p w14:paraId="7963EE86" w14:textId="77777777" w:rsidR="00F90BDC" w:rsidRDefault="00F90BDC"/>
    <w:p w14:paraId="09C29141" w14:textId="77777777" w:rsidR="00F90BDC" w:rsidRDefault="00F90BDC">
      <w:r xmlns:w="http://schemas.openxmlformats.org/wordprocessingml/2006/main">
        <w:t xml:space="preserve">1. ਰੋਮੀਆਂ 12:14-21 - ਉਨ੍ਹਾਂ ਨੂੰ ਅਸੀਸ ਦਿਓ ਜੋ ਤੁਹਾਨੂੰ ਸਤਾਉਂਦੇ ਹਨ; ਅਸੀਸ ਦਿਓ ਅਤੇ ਸਰਾਪ ਨਾ ਦਿਓ।</w:t>
      </w:r>
    </w:p>
    <w:p w14:paraId="084B26C9" w14:textId="77777777" w:rsidR="00F90BDC" w:rsidRDefault="00F90BDC"/>
    <w:p w14:paraId="461B9B07" w14:textId="77777777" w:rsidR="00F90BDC" w:rsidRDefault="00F90BDC">
      <w:r xmlns:w="http://schemas.openxmlformats.org/wordprocessingml/2006/main">
        <w:t xml:space="preserve">2. ਮੱਤੀ 5:38-42 - ਤੁਸੀਂ ਸੁਣਿਆ ਹੈ ਕਿ ਇਹ ਕਿਹਾ ਗਿਆ ਸੀ, 'ਅੱਖ ਦੇ ਬਦਲੇ ਅੱਖ ਅਤੇ ਦੰਦ ਦੇ ਬਦਲੇ ਦੰਦ।' ਪਰ ਮੈਂ ਤੁਹਾਨੂੰ ਆਖਦਾ ਹਾਂ, ਕਿਸੇ ਦੁਸ਼ਟ ਦਾ ਵਿਰੋਧ ਨਾ ਕਰੋ। ਪਰ ਜੇ ਕੋਈ ਤੁਹਾਡੀ ਸੱਜੀ ਗੱਲ੍ਹ ਉੱਤੇ ਮਾਰਦਾ ਹੈ, ਤਾਂ ਦੂਜੀ ਨੂੰ ਵੀ ਮੋੜ ਦਿਓ।</w:t>
      </w:r>
    </w:p>
    <w:p w14:paraId="2C172340" w14:textId="77777777" w:rsidR="00F90BDC" w:rsidRDefault="00F90BDC"/>
    <w:p w14:paraId="0EB02193" w14:textId="77777777" w:rsidR="00F90BDC" w:rsidRDefault="00F90BDC">
      <w:r xmlns:w="http://schemas.openxmlformats.org/wordprocessingml/2006/main">
        <w:t xml:space="preserve">ਯੂਹੰਨਾ 5:17 ਪਰ ਯਿਸੂ ਨੇ ਉਨ੍ਹਾਂ ਨੂੰ ਉੱਤਰ ਦਿੱਤਾ, ਮੇਰਾ ਪਿਤਾ ਹੁਣ ਤੱਕ ਕੰਮ ਕਰਦਾ ਹੈ ਅਤੇ ਮੈਂ ਕੰਮ ਕਰਦਾ ਹਾਂ।</w:t>
      </w:r>
    </w:p>
    <w:p w14:paraId="1604B748" w14:textId="77777777" w:rsidR="00F90BDC" w:rsidRDefault="00F90BDC"/>
    <w:p w14:paraId="4DF80572" w14:textId="77777777" w:rsidR="00F90BDC" w:rsidRDefault="00F90BDC">
      <w:r xmlns:w="http://schemas.openxmlformats.org/wordprocessingml/2006/main">
        <w:t xml:space="preserve">ਯਿਸੂ ਲੋਕਾਂ ਨੂੰ ਯਾਦ ਕਰਾ ਰਿਹਾ ਹੈ ਕਿ ਪ੍ਰਮਾਤਮਾ ਹਮੇਸ਼ਾ ਕੰਮ ਕਰ ਰਿਹਾ ਹੈ ਅਤੇ ਉਹ ਖੁਦ ਵੀ ਕੰਮ ਕਰ ਰਿਹਾ ਹੈ।</w:t>
      </w:r>
    </w:p>
    <w:p w14:paraId="3EF5BA69" w14:textId="77777777" w:rsidR="00F90BDC" w:rsidRDefault="00F90BDC"/>
    <w:p w14:paraId="73FD195F" w14:textId="77777777" w:rsidR="00F90BDC" w:rsidRDefault="00F90BDC">
      <w:r xmlns:w="http://schemas.openxmlformats.org/wordprocessingml/2006/main">
        <w:t xml:space="preserve">1. ਪ੍ਰਮਾਤਮਾ ਦਾ ਅਨੰਤ ਕਾਰਜ - ਸਾਡੇ ਜੀਵਨ ਵਿੱਚ ਪ੍ਰਮਾਤਮਾ ਦੇ ਚੱਲ ਰਹੇ ਕੰਮ ਦੀ ਪੜਚੋਲ ਕਰਨਾ ਅਤੇ ਅਸੀਂ ਇਸ ਵਿੱਚ ਕਿਵੇਂ ਹਿੱਸਾ ਲੈ ਸਕਦੇ ਹਾਂ।</w:t>
      </w:r>
    </w:p>
    <w:p w14:paraId="4FC33970" w14:textId="77777777" w:rsidR="00F90BDC" w:rsidRDefault="00F90BDC"/>
    <w:p w14:paraId="0F7F5522" w14:textId="77777777" w:rsidR="00F90BDC" w:rsidRDefault="00F90BDC">
      <w:r xmlns:w="http://schemas.openxmlformats.org/wordprocessingml/2006/main">
        <w:t xml:space="preserve">2. ਯਿਸੂ ਇੱਕ ਉਦਾਹਰਨ ਹੈ - ਇਸ ਗੱਲ 'ਤੇ ਵਿਚਾਰ ਕਰਦੇ ਹੋਏ ਕਿ ਪਰਮੇਸ਼ੁਰ ਦੇ ਕੰਮ ਲਈ ਯਿਸੂ ਦਾ ਸਮਰਪਣ ਸਾਨੂੰ ਉਸਦੀ ਸੇਵਾ ਕਰਨ ਲਈ ਕਿਵੇਂ ਪ੍ਰੇਰਿਤ ਕਰ ਸਕਦਾ ਹੈ।</w:t>
      </w:r>
    </w:p>
    <w:p w14:paraId="22F1ABDB" w14:textId="77777777" w:rsidR="00F90BDC" w:rsidRDefault="00F90BDC"/>
    <w:p w14:paraId="2C5AB45F" w14:textId="77777777" w:rsidR="00F90BDC" w:rsidRDefault="00F90BDC">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14:paraId="2EC662C0" w14:textId="77777777" w:rsidR="00F90BDC" w:rsidRDefault="00F90BDC"/>
    <w:p w14:paraId="0BC7291C" w14:textId="77777777" w:rsidR="00F90BDC" w:rsidRDefault="00F90BDC">
      <w:r xmlns:w="http://schemas.openxmlformats.org/wordprocessingml/2006/main">
        <w:t xml:space="preserve">2. ਕੁਲੁੱਸੀਆਂ 3:23 - ਅਤੇ ਜੋ ਵੀ ਤੁਸੀਂ ਕਰਦੇ ਹੋ, ਉਹ ਪ੍ਰਭੂ ਲਈ ਦਿਲੋਂ ਕਰੋ, ਨਾ ਕਿ ਮਨੁੱਖਾਂ ਲਈ।</w:t>
      </w:r>
    </w:p>
    <w:p w14:paraId="7280C3FA" w14:textId="77777777" w:rsidR="00F90BDC" w:rsidRDefault="00F90BDC"/>
    <w:p w14:paraId="50EB3F7C" w14:textId="77777777" w:rsidR="00F90BDC" w:rsidRDefault="00F90BDC">
      <w:r xmlns:w="http://schemas.openxmlformats.org/wordprocessingml/2006/main">
        <w:t xml:space="preserve">ਯੂਹੰਨਾ 5:18 ਇਸ ਲਈ ਯਹੂਦੀਆਂ ਨੇ ਉਸ ਨੂੰ ਮਾਰਨ ਦੀ ਕੋਸ਼ਿਸ਼ ਕੀਤੀ ਕਿਉਂਕਿ ਉਸ ਨੇ ਨਾ ਸਿਰਫ਼ ਸਬਤ ਤੋੜਿਆ ਸੀ, ਸਗੋਂ ਇਹ ਵੀ ਕਿਹਾ ਸੀ ਕਿ ਪਰਮੇਸ਼ੁਰ ਉਸ ਦਾ ਪਿਤਾ ਹੈ ਅਤੇ ਆਪਣੇ ਆਪ ਨੂੰ ਪਰਮੇਸ਼ੁਰ ਦੇ ਬਰਾਬਰ ਬਣਾਉਂਦਾ ਹੈ।</w:t>
      </w:r>
    </w:p>
    <w:p w14:paraId="6BEF6703" w14:textId="77777777" w:rsidR="00F90BDC" w:rsidRDefault="00F90BDC"/>
    <w:p w14:paraId="5A4FDEAA" w14:textId="77777777" w:rsidR="00F90BDC" w:rsidRDefault="00F90BDC">
      <w:r xmlns:w="http://schemas.openxmlformats.org/wordprocessingml/2006/main">
        <w:t xml:space="preserve">ਇਹ ਹਵਾਲਾ ਦੱਸਦਾ ਹੈ ਕਿ ਯਿਸੂ ਨੇ ਪਰਮੇਸ਼ੁਰ ਨੂੰ ਆਪਣਾ ਪਿਤਾ ਮੰਨਣ ਦਾ ਦਾਅਵਾ ਕਰਦੇ ਹੋਏ ਯਹੂਦੀਆਂ ਨੂੰ ਨਾਰਾਜ਼ ਕੀਤਾ, ਜਿਸ ਕਾਰਨ ਉਨ੍ਹਾਂ ਨੇ ਸਬਤ ਨੂੰ ਤੋੜਨ ਅਤੇ ਆਪਣੇ ਆਪ ਨੂੰ ਪਰਮੇਸ਼ੁਰ ਦੇ ਬਰਾਬਰ ਬਣਾਉਣ ਲਈ ਉਸ ਨੂੰ ਮਾਰਨ ਦੀ ਕੋਸ਼ਿਸ਼ ਕੀਤੀ।</w:t>
      </w:r>
    </w:p>
    <w:p w14:paraId="451E1445" w14:textId="77777777" w:rsidR="00F90BDC" w:rsidRDefault="00F90BDC"/>
    <w:p w14:paraId="2DFC8637" w14:textId="77777777" w:rsidR="00F90BDC" w:rsidRDefault="00F90BDC">
      <w:r xmlns:w="http://schemas.openxmlformats.org/wordprocessingml/2006/main">
        <w:t xml:space="preserve">1. ਯਿਸੂ ਦੇ ਸ਼ਬਦਾਂ ਦੀ ਸ਼ਕਤੀ: ਕਿਵੇਂ ਉਸ ਦੇ ਪਿਤਾ ਵਜੋਂ ਪਰਮੇਸ਼ੁਰ ਦੇ ਦਾਅਵੇ ਨੇ ਇਤਿਹਾਸ ਦਾ ਰਾਹ ਬਦਲ ਦਿੱਤਾ</w:t>
      </w:r>
    </w:p>
    <w:p w14:paraId="4BB5BC14" w14:textId="77777777" w:rsidR="00F90BDC" w:rsidRDefault="00F90BDC"/>
    <w:p w14:paraId="15FD2BC7" w14:textId="77777777" w:rsidR="00F90BDC" w:rsidRDefault="00F90BDC">
      <w:r xmlns:w="http://schemas.openxmlformats.org/wordprocessingml/2006/main">
        <w:t xml:space="preserve">2. ਵਿਸ਼ਵਾਸ ਦੀ ਕੀਮਤ: ਯਿਸੂ ਦੀ ਕੁਰਬਾਨੀ ਜਦੋਂ ਉਹ ਆਪਣੀ ਜ਼ਮੀਨ 'ਤੇ ਖੜ੍ਹਾ ਸੀ</w:t>
      </w:r>
    </w:p>
    <w:p w14:paraId="2C8522F9" w14:textId="77777777" w:rsidR="00F90BDC" w:rsidRDefault="00F90BDC"/>
    <w:p w14:paraId="0A9B6E58" w14:textId="77777777" w:rsidR="00F90BDC" w:rsidRDefault="00F90BDC">
      <w:r xmlns:w="http://schemas.openxmlformats.org/wordprocessingml/2006/main">
        <w:t xml:space="preserve">1. ਯੂਹੰਨਾ 8:58-59 - ਯਿਸੂ ਨੇ ਕਿਹਾ, "ਸੱਚਮੁੱਚ, ਮੈਂ ਤੁਹਾਨੂੰ ਸੱਚ ਆਖਦਾ ਹਾਂ, ਅਬਰਾਹਾਮ ਤੋਂ ਪਹਿਲਾਂ, ਮੈਂ ਹਾਂ।"</w:t>
      </w:r>
    </w:p>
    <w:p w14:paraId="07E4EF2D" w14:textId="77777777" w:rsidR="00F90BDC" w:rsidRDefault="00F90BDC"/>
    <w:p w14:paraId="74B85694" w14:textId="77777777" w:rsidR="00F90BDC" w:rsidRDefault="00F90BDC">
      <w:r xmlns:w="http://schemas.openxmlformats.org/wordprocessingml/2006/main">
        <w:t xml:space="preserve">2. ਮੱਤੀ 10:32-33 - ਯਿਸੂ ਨੇ ਕਿਹਾ, "ਜੋ ਕੋਈ ਮੈਨੂੰ ਮਨੁੱਖਾਂ ਦੇ ਸਾਮ੍ਹਣੇ ਸਵੀਕਾਰ ਕਰਦਾ ਹੈ, ਮੈਂ ਵੀ ਉਸਨੂੰ ਸਵਰਗ ਵਿੱਚ ਆਪਣੇ ਪਿਤਾ ਦੇ ਸਾਮ੍ਹਣੇ ਸਵੀਕਾਰ ਕਰਾਂਗਾ। ਪਰ ਜੋ ਕੋਈ ਮਨੁੱਖਾਂ ਦੇ ਸਾਮ੍ਹਣੇ ਮੇਰਾ ਇਨਕਾਰ ਕਰਦਾ ਹੈ, ਮੈਂ ਸਵਰਗ ਵਿੱਚ ਆਪਣੇ ਪਿਤਾ ਦੇ ਸਾਹਮਣੇ ਉਸਦਾ ਇਨਕਾਰ ਕਰਾਂਗਾ।"</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5:19 ਤਦ ਯਿਸੂ ਨੇ ਉੱਤਰ ਦੇ ਕੇ ਉਨ੍ਹਾਂ ਨੂੰ ਆਖਿਆ, ਮੈਂ ਤੁਹਾਨੂੰ ਸੱਚ ਆਖਦਾ ਹਾਂ ਕਿ ਪੁੱਤਰ ਆਪਣੇ ਆਪ ਤੋਂ ਕੁਝ ਨਹੀਂ ਕਰ ਸਕਦਾ ਪਰ ਜੋ ਉਹ ਪਿਤਾ ਨੂੰ ਕਰਦਾ ਵੇਖਦਾ ਹੈ ਕਿਉਂਕਿ ਜੋ ਕੁਝ ਉਹ ਕਰਦਾ ਹੈ ਪੁੱਤਰ ਵੀ ਉਸੇ ਤਰ੍ਹਾਂ ਹੀ ਕਰਦਾ ਹੈ। .</w:t>
      </w:r>
    </w:p>
    <w:p w14:paraId="3F1D8BA6" w14:textId="77777777" w:rsidR="00F90BDC" w:rsidRDefault="00F90BDC"/>
    <w:p w14:paraId="6B83304D" w14:textId="77777777" w:rsidR="00F90BDC" w:rsidRDefault="00F90BDC">
      <w:r xmlns:w="http://schemas.openxmlformats.org/wordprocessingml/2006/main">
        <w:t xml:space="preserve">ਯਿਸੂ ਨੇ ਲੋਕਾਂ ਨੂੰ ਦੱਸਿਆ ਕਿ ਉਹ ਸਿਰਫ਼ ਉਹੀ ਕਰ ਸਕਦਾ ਹੈ ਜੋ ਉਹ ਪਿਤਾ ਨੂੰ ਕਰਦਾ ਦੇਖਦਾ ਹੈ ਅਤੇ ਉਹ ਉਹੀ ਕੰਮ ਕਰਦਾ ਹੈ ਜੋ ਪਿਤਾ ਕਰਦਾ ਹੈ।</w:t>
      </w:r>
    </w:p>
    <w:p w14:paraId="22E0E160" w14:textId="77777777" w:rsidR="00F90BDC" w:rsidRDefault="00F90BDC"/>
    <w:p w14:paraId="2832ECD4" w14:textId="77777777" w:rsidR="00F90BDC" w:rsidRDefault="00F90BDC">
      <w:r xmlns:w="http://schemas.openxmlformats.org/wordprocessingml/2006/main">
        <w:t xml:space="preserve">1. ਪਿਤਾ ਦੀ ਮਿਸਾਲ ਉੱਤੇ ਚੱਲਣਾ ਸਿੱਖਣਾ</w:t>
      </w:r>
    </w:p>
    <w:p w14:paraId="44B44965" w14:textId="77777777" w:rsidR="00F90BDC" w:rsidRDefault="00F90BDC"/>
    <w:p w14:paraId="5370935D" w14:textId="77777777" w:rsidR="00F90BDC" w:rsidRDefault="00F90BDC">
      <w:r xmlns:w="http://schemas.openxmlformats.org/wordprocessingml/2006/main">
        <w:t xml:space="preserve">2. ਪਿਤਾ ਜੋ ਕਰਦਾ ਹੈ ਉਸ ਦੁਆਰਾ ਪਰਮਾਤਮਾ ਦੀ ਇੱਛਾ ਪੂਰੀ ਕਰਨੀ</w:t>
      </w:r>
    </w:p>
    <w:p w14:paraId="20D2314D" w14:textId="77777777" w:rsidR="00F90BDC" w:rsidRDefault="00F90BDC"/>
    <w:p w14:paraId="3ABA1AA2" w14:textId="77777777" w:rsidR="00F90BDC" w:rsidRDefault="00F90BDC">
      <w:r xmlns:w="http://schemas.openxmlformats.org/wordprocessingml/2006/main">
        <w:t xml:space="preserve">1. ਮੱਤੀ 11:29 - ਮੇਰਾ ਜੂਲਾ ਆਪਣੇ ਉੱਤੇ ਲਓ ਅਤੇ ਮੇਰੇ ਤੋਂ ਸਿੱਖੋ, ਕਿਉਂਕਿ ਮੈਂ ਕੋਮਲ ਅਤੇ ਨਿਮਰ ਦਿਲ ਹਾਂ, ਅਤੇ ਤੁਸੀਂ ਆਪਣੀਆਂ ਰੂਹਾਂ ਲਈ ਆਰਾਮ ਪਾਓਗੇ।</w:t>
      </w:r>
    </w:p>
    <w:p w14:paraId="109C9385" w14:textId="77777777" w:rsidR="00F90BDC" w:rsidRDefault="00F90BDC"/>
    <w:p w14:paraId="61D4008C" w14:textId="77777777" w:rsidR="00F90BDC" w:rsidRDefault="00F90BDC">
      <w:r xmlns:w="http://schemas.openxmlformats.org/wordprocessingml/2006/main">
        <w:t xml:space="preserve">2. ਜ਼ਬੂਰ 40:8 - ਹੇ ਮੇਰੇ ਪਰਮੇਸ਼ੁਰ, ਮੈਂ ਤੇਰੀ ਇੱਛਾ ਪੂਰੀ ਕਰਨ ਵਿੱਚ ਖੁਸ਼ ਹਾਂ; ਤੁਹਾਡਾ ਕਾਨੂੰਨ ਮੇਰੇ ਦਿਲ ਵਿੱਚ ਹੈ।</w:t>
      </w:r>
    </w:p>
    <w:p w14:paraId="1D25F3A5" w14:textId="77777777" w:rsidR="00F90BDC" w:rsidRDefault="00F90BDC"/>
    <w:p w14:paraId="5400D349" w14:textId="77777777" w:rsidR="00F90BDC" w:rsidRDefault="00F90BDC">
      <w:r xmlns:w="http://schemas.openxmlformats.org/wordprocessingml/2006/main">
        <w:t xml:space="preserve">ਯੂਹੰਨਾ 5:20 ਕਿਉਂਕਿ ਪਿਤਾ ਪੁੱਤਰ ਨੂੰ ਪਿਆਰ ਕਰਦਾ ਹੈ, ਅਤੇ ਉਸਨੂੰ ਉਹ ਸਭ ਕੁਝ ਦਰਸਾਉਂਦਾ ਹੈ ਜੋ ਉਹ ਆਪ ਕਰਦਾ ਹੈ: ਅਤੇ ਉਹ ਉਸਨੂੰ ਇਹਨਾਂ ਨਾਲੋਂ ਵੱਡੇ ਕੰਮ ਦਿਖਾਵੇਗਾ, ਤਾਂ ਜੋ ਤੁਸੀਂ ਹੈਰਾਨ ਹੋਵੋ।</w:t>
      </w:r>
    </w:p>
    <w:p w14:paraId="3EB68943" w14:textId="77777777" w:rsidR="00F90BDC" w:rsidRDefault="00F90BDC"/>
    <w:p w14:paraId="7BBC9ED6" w14:textId="77777777" w:rsidR="00F90BDC" w:rsidRDefault="00F90BDC">
      <w:r xmlns:w="http://schemas.openxmlformats.org/wordprocessingml/2006/main">
        <w:t xml:space="preserve">ਪਿਤਾ ਪੁੱਤਰ ਨੂੰ ਪਿਆਰ ਕਰਦਾ ਹੈ ਅਤੇ ਉਸਨੂੰ ਉਸਦੇ ਕੰਮ ਪ੍ਰਗਟ ਕਰਦਾ ਹੈ ਤਾਂ ਜੋ ਮਨੁੱਖਜਾਤੀ ਹੈਰਾਨ ਹੋ ਸਕੇ।</w:t>
      </w:r>
    </w:p>
    <w:p w14:paraId="0E266D3C" w14:textId="77777777" w:rsidR="00F90BDC" w:rsidRDefault="00F90BDC"/>
    <w:p w14:paraId="73394314" w14:textId="77777777" w:rsidR="00F90BDC" w:rsidRDefault="00F90BDC">
      <w:r xmlns:w="http://schemas.openxmlformats.org/wordprocessingml/2006/main">
        <w:t xml:space="preserve">1: ਪਿਤਾ ਦਾ ਆਪਣੇ ਪੁੱਤਰ ਲਈ ਪਿਆਰ ਅਤੇ ਇਹ ਪਿਆਰ ਕਿਵੇਂ ਪ੍ਰਗਟ ਹੁੰਦਾ ਹੈ</w:t>
      </w:r>
    </w:p>
    <w:p w14:paraId="76CF3D84" w14:textId="77777777" w:rsidR="00F90BDC" w:rsidRDefault="00F90BDC"/>
    <w:p w14:paraId="0777D67C" w14:textId="77777777" w:rsidR="00F90BDC" w:rsidRDefault="00F90BDC">
      <w:r xmlns:w="http://schemas.openxmlformats.org/wordprocessingml/2006/main">
        <w:t xml:space="preserve">2: ਪਰਮੇਸ਼ੁਰ ਦੇ ਕੰਮ ਦੇ ਅਚੰਭੇ: ਉਸ ਦੀ ਰਚਨਾ 'ਤੇ ਹੈਰਾਨ</w:t>
      </w:r>
    </w:p>
    <w:p w14:paraId="1B6C0B52" w14:textId="77777777" w:rsidR="00F90BDC" w:rsidRDefault="00F90BDC"/>
    <w:p w14:paraId="1AFB0C14" w14:textId="77777777" w:rsidR="00F90BDC" w:rsidRDefault="00F90BDC">
      <w:r xmlns:w="http://schemas.openxmlformats.org/wordprocessingml/2006/main">
        <w:t xml:space="preserve">1: ਬਿਵਸਥਾ ਸਾਰ 4:32-40 - ਹੁਣ ਉਨ੍ਹਾਂ ਦਿਨਾਂ ਬਾਰੇ ਪੁੱਛੋ ਜੋ ਤੁਹਾਡੇ ਤੋਂ ਪਹਿਲਾਂ ਸਨ, ਉਸ ਦਿਨ ਤੋਂ ਜਦੋਂ ਪਰਮੇਸ਼ੁਰ ਨੇ ਧਰਤੀ ਉੱਤੇ ਮਨੁੱਖ ਨੂੰ ਬਣਾਇਆ, ਅਤੇ ਸਵਰਗ ਦੇ ਇੱਕ ਪਾਸੇ ਤੋਂ ਦੂਜੇ ਪਾਸੇ ਤੱਕ ਪੁੱਛੋ, ਕੀ ਇੱਥੇ ਹੈ? ਕੀ ਇਸ ਮਹਾਨ ਚੀਜ਼ ਵਰਗੀ ਕੋਈ ਚੀਜ਼ ਹੈ, ਜਾਂ ਇਸ ਵਰਗੀ ਸੁਣੀ ਗਈ ਹੈ?</w:t>
      </w:r>
    </w:p>
    <w:p w14:paraId="2C0B1317" w14:textId="77777777" w:rsidR="00F90BDC" w:rsidRDefault="00F90BDC"/>
    <w:p w14:paraId="3FE81932" w14:textId="77777777" w:rsidR="00F90BDC" w:rsidRDefault="00F90BDC">
      <w:r xmlns:w="http://schemas.openxmlformats.org/wordprocessingml/2006/main">
        <w:t xml:space="preserve">2: ਜ਼ਬੂਰ 19:1-3 - ਅਕਾਸ਼ ਪਰਮੇਸ਼ੁਰ ਦੀ ਮਹਿਮਾ ਦਾ ਐਲਾਨ ਕਰਦੇ ਹਨ; ਅਤੇ ਅਸਮਾਨ ਉਸ ਦੇ ਕੰਮ ਨੂੰ ਦਰਸਾਉਂਦਾ ਹੈ। ਦਿਨ ਨੂੰ ਦਿਨ ਬੋਲਦਾ ਹੈ, ਅਤੇ ਰਾਤ ਨੂੰ ਰਾਤ ਨੂੰ ਗਿਆਨ ਹੈ. ਕੋਈ ਬੋਲੀ ਜਾਂ ਭਾਸ਼ਾ ਨਹੀਂ, ਜਿੱਥੇ ਉਨ੍ਹਾਂ ਦੀ ਆਵਾਜ਼ ਨਹੀਂ ਸੁਣੀ ਜਾਂਦੀ।</w:t>
      </w:r>
    </w:p>
    <w:p w14:paraId="461B63B6" w14:textId="77777777" w:rsidR="00F90BDC" w:rsidRDefault="00F90BDC"/>
    <w:p w14:paraId="23CD2113" w14:textId="77777777" w:rsidR="00F90BDC" w:rsidRDefault="00F90BDC">
      <w:r xmlns:w="http://schemas.openxmlformats.org/wordprocessingml/2006/main">
        <w:t xml:space="preserve">ਯੂਹੰਨਾ 5:21 ਕਿਉਂਕਿ ਜਿਵੇਂ ਪਿਤਾ ਮੁਰਦਿਆਂ ਨੂੰ ਜਿਵਾਲਦਾ ਹੈ, ਅਤੇ ਉਨ੍ਹਾਂ ਨੂੰ ਜੀਉਂਦਾ ਕਰਦਾ ਹੈ। ਇਸੇ ਤਰ੍ਹਾਂ ਪੁੱਤਰ ਜਿਸ ਨੂੰ ਚਾਹੁੰਦਾ ਹੈ ਜੀਉਂਦਾ ਕਰਦਾ ਹੈ।</w:t>
      </w:r>
    </w:p>
    <w:p w14:paraId="0F7A9538" w14:textId="77777777" w:rsidR="00F90BDC" w:rsidRDefault="00F90BDC"/>
    <w:p w14:paraId="6CBB4B79" w14:textId="77777777" w:rsidR="00F90BDC" w:rsidRDefault="00F90BDC">
      <w:r xmlns:w="http://schemas.openxmlformats.org/wordprocessingml/2006/main">
        <w:t xml:space="preserve">ਪਿਤਾ ਅਤੇ ਪੁੱਤਰ ਦੋਵਾਂ ਕੋਲ ਜੀਵਨ ਲਿਆਉਣ ਦੀ ਸ਼ਕਤੀ ਹੈ ਜਿਸ ਨੂੰ ਉਹ ਚੁਣਦੇ ਹਨ।</w:t>
      </w:r>
    </w:p>
    <w:p w14:paraId="684B61C2" w14:textId="77777777" w:rsidR="00F90BDC" w:rsidRDefault="00F90BDC"/>
    <w:p w14:paraId="2EF2329C" w14:textId="77777777" w:rsidR="00F90BDC" w:rsidRDefault="00F90BDC">
      <w:r xmlns:w="http://schemas.openxmlformats.org/wordprocessingml/2006/main">
        <w:t xml:space="preserve">1: ਤੇਜ਼ ਕਰਨ ਦੀ ਸ਼ਕਤੀ</w:t>
      </w:r>
    </w:p>
    <w:p w14:paraId="1C8C4A10" w14:textId="77777777" w:rsidR="00F90BDC" w:rsidRDefault="00F90BDC"/>
    <w:p w14:paraId="4D0214EA" w14:textId="77777777" w:rsidR="00F90BDC" w:rsidRDefault="00F90BDC">
      <w:r xmlns:w="http://schemas.openxmlformats.org/wordprocessingml/2006/main">
        <w:t xml:space="preserve">2: ਭਰਪੂਰਤਾ ਦੀ ਜ਼ਿੰਦਗੀ</w:t>
      </w:r>
    </w:p>
    <w:p w14:paraId="63E92B53" w14:textId="77777777" w:rsidR="00F90BDC" w:rsidRDefault="00F90BDC"/>
    <w:p w14:paraId="032FF296" w14:textId="77777777" w:rsidR="00F90BDC" w:rsidRDefault="00F90BDC">
      <w:r xmlns:w="http://schemas.openxmlformats.org/wordprocessingml/2006/main">
        <w:t xml:space="preserve">1: ਹਿਜ਼ਕੀਏਲ 37:1-14 - ਸੁੱਕੀਆਂ ਹੱਡੀਆਂ ਦੀ ਵਾਦੀ</w:t>
      </w:r>
    </w:p>
    <w:p w14:paraId="617A1964" w14:textId="77777777" w:rsidR="00F90BDC" w:rsidRDefault="00F90BDC"/>
    <w:p w14:paraId="242CF450" w14:textId="77777777" w:rsidR="00F90BDC" w:rsidRDefault="00F90BDC">
      <w:r xmlns:w="http://schemas.openxmlformats.org/wordprocessingml/2006/main">
        <w:t xml:space="preserve">2: ਰੋਮੀਆਂ 8:11 - ਮਸੀਹ ਯਿਸੂ ਵਿੱਚ ਜੀਵਨ ਦੀ ਆਤਮਾ</w:t>
      </w:r>
    </w:p>
    <w:p w14:paraId="6BA56984" w14:textId="77777777" w:rsidR="00F90BDC" w:rsidRDefault="00F90BDC"/>
    <w:p w14:paraId="43CDDF98" w14:textId="77777777" w:rsidR="00F90BDC" w:rsidRDefault="00F90BDC">
      <w:r xmlns:w="http://schemas.openxmlformats.org/wordprocessingml/2006/main">
        <w:t xml:space="preserve">ਯੂਹੰਨਾ 5:22 ਕਿਉਂਕਿ ਪਿਤਾ ਕਿਸੇ ਦਾ ਨਿਆਂ ਨਹੀਂ ਕਰਦਾ, ਪਰ ਉਸ ਨੇ ਸਾਰਾ ਨਿਰਣਾ ਪੁੱਤਰ ਨੂੰ ਸੌਂਪ ਦਿੱਤਾ ਹੈ।</w:t>
      </w:r>
    </w:p>
    <w:p w14:paraId="4C07A0C3" w14:textId="77777777" w:rsidR="00F90BDC" w:rsidRDefault="00F90BDC"/>
    <w:p w14:paraId="5BAF2ACF" w14:textId="77777777" w:rsidR="00F90BDC" w:rsidRDefault="00F90BDC">
      <w:r xmlns:w="http://schemas.openxmlformats.org/wordprocessingml/2006/main">
        <w:t xml:space="preserve">ਪਿਤਾ ਨੇ ਸਾਰੇ ਨਿਰਣੇ ਪੁੱਤਰ ਨੂੰ ਦੇ ਦਿੱਤੇ ਹਨ।</w:t>
      </w:r>
    </w:p>
    <w:p w14:paraId="6A0A3C76" w14:textId="77777777" w:rsidR="00F90BDC" w:rsidRDefault="00F90BDC"/>
    <w:p w14:paraId="25BE5EF9" w14:textId="77777777" w:rsidR="00F90BDC" w:rsidRDefault="00F90BDC">
      <w:r xmlns:w="http://schemas.openxmlformats.org/wordprocessingml/2006/main">
        <w:t xml:space="preserve">1. ਪੁੱਤਰ ਦੀ ਸ਼ਕਤੀ: ਯਿਸੂ ਦਾ ਅਧਿਕਾਰ ਸਾਨੂੰ ਉਮੀਦ ਕਿਵੇਂ ਦਿੰਦਾ ਹੈ</w:t>
      </w:r>
    </w:p>
    <w:p w14:paraId="134E43B6" w14:textId="77777777" w:rsidR="00F90BDC" w:rsidRDefault="00F90BDC"/>
    <w:p w14:paraId="3C885B02" w14:textId="77777777" w:rsidR="00F90BDC" w:rsidRDefault="00F90BDC">
      <w:r xmlns:w="http://schemas.openxmlformats.org/wordprocessingml/2006/main">
        <w:t xml:space="preserve">2. ਰੱਬ ਦੀ ਪ੍ਰਭੂਸੱਤਾ: ਉਹ ਸਾਰੇ ਨਿਰਣੇ ਉੱਤੇ ਕਿਵੇਂ ਰਾਜ ਕਰਦਾ ਹੈ</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ਯੂਹੰਨਾ 5:22 - ਕਿਉਂਕਿ ਪਿਤਾ ਕਿਸੇ ਦਾ ਨਿਰਣਾ ਨਹੀਂ ਕਰਦਾ, ਪਰ ਉਸ ਨੇ ਸਾਰਾ ਨਿਰਣਾ ਪੁੱਤਰ ਨੂੰ ਸੌਂਪ ਦਿੱਤਾ ਹੈ</w:t>
      </w:r>
    </w:p>
    <w:p w14:paraId="5B851AC1" w14:textId="77777777" w:rsidR="00F90BDC" w:rsidRDefault="00F90BDC"/>
    <w:p w14:paraId="1C603329" w14:textId="77777777" w:rsidR="00F90BDC" w:rsidRDefault="00F90BDC">
      <w:r xmlns:w="http://schemas.openxmlformats.org/wordprocessingml/2006/main">
        <w:t xml:space="preserve">2. ਫ਼ਿਲਿੱਪੀਆਂ 2: 9-11 - ਇਸ ਲਈ ਪਰਮੇਸ਼ੁਰ ਨੇ ਉਸਨੂੰ ਉੱਚਾ ਕੀਤਾ ਹੈ ਅਤੇ ਉਸਨੂੰ ਉਹ ਨਾਮ ਦਿੱਤਾ ਹੈ ਜੋ ਹਰ ਨਾਮ ਤੋਂ ਉੱਪਰ ਹੈ, ਤਾਂ ਜੋ ਯਿਸੂ ਦੇ ਨਾਮ ਤੇ, ਸਵਰਗ ਵਿੱਚ ਅਤੇ ਧਰਤੀ ਉੱਤੇ ਅਤੇ ਧਰਤੀ ਦੇ ਹੇਠਾਂ ਹਰ ਗੋਡਾ ਝੁਕ ਜਾਵੇ, ਅਤੇ ਹਰ ਜੀਭ ਕਬੂਲ ਕਰਦੀ ਹੈ ਕਿ ਯਿਸੂ ਮਸੀਹ ਪ੍ਰਭੂ ਹੈ, ਪਰਮੇਸ਼ੁਰ ਪਿਤਾ ਦੀ ਮਹਿਮਾ ਲਈ।</w:t>
      </w:r>
    </w:p>
    <w:p w14:paraId="31976597" w14:textId="77777777" w:rsidR="00F90BDC" w:rsidRDefault="00F90BDC"/>
    <w:p w14:paraId="18212674" w14:textId="77777777" w:rsidR="00F90BDC" w:rsidRDefault="00F90BDC">
      <w:r xmlns:w="http://schemas.openxmlformats.org/wordprocessingml/2006/main">
        <w:t xml:space="preserve">ਯੂਹੰਨਾ 5:23 ਕਿ ਸਾਰੇ ਲੋਕ ਪੁੱਤਰ ਦਾ ਆਦਰ ਕਰਨ, ਜਿਵੇਂ ਉਹ ਪਿਤਾ ਦਾ ਆਦਰ ਕਰਦੇ ਹਨ। ਜਿਹੜਾ ਪੁੱਤਰ ਦਾ ਆਦਰ ਨਹੀਂ ਕਰਦਾ ਉਹ ਪਿਤਾ ਦਾ ਆਦਰ ਨਹੀਂ ਕਰਦਾ ਜਿਸਨੇ ਉਸਨੂੰ ਭੇਜਿਆ ਹੈ।</w:t>
      </w:r>
    </w:p>
    <w:p w14:paraId="4ACCE663" w14:textId="77777777" w:rsidR="00F90BDC" w:rsidRDefault="00F90BDC"/>
    <w:p w14:paraId="31AF5149" w14:textId="77777777" w:rsidR="00F90BDC" w:rsidRDefault="00F90BDC">
      <w:r xmlns:w="http://schemas.openxmlformats.org/wordprocessingml/2006/main">
        <w:t xml:space="preserve">ਲੋਕਾਂ ਨੂੰ ਪੁੱਤਰ ਦਾ ਆਦਰ ਕਰਨਾ ਚਾਹੀਦਾ ਹੈ, ਜਿਵੇਂ ਉਹ ਪਿਤਾ ਦਾ ਆਦਰ ਕਰਦੇ ਹਨ, ਅਤੇ ਜੇ ਉਹ ਪੁੱਤਰ ਦਾ ਆਦਰ ਨਹੀਂ ਕਰਦੇ, ਤਾਂ ਉਹ ਪਿਤਾ ਦਾ ਆਦਰ ਨਹੀਂ ਕਰਦੇ ਜਿਸਨੇ ਉਸਨੂੰ ਭੇਜਿਆ ਹੈ।</w:t>
      </w:r>
    </w:p>
    <w:p w14:paraId="2DCE37E2" w14:textId="77777777" w:rsidR="00F90BDC" w:rsidRDefault="00F90BDC"/>
    <w:p w14:paraId="5B42B530" w14:textId="77777777" w:rsidR="00F90BDC" w:rsidRDefault="00F90BDC">
      <w:r xmlns:w="http://schemas.openxmlformats.org/wordprocessingml/2006/main">
        <w:t xml:space="preserve">1. ਪਿਤਾ ਅਤੇ ਪੁੱਤਰ ਦਾ ਆਦਰ ਕਰਨ ਦੀ ਮਹੱਤਤਾ</w:t>
      </w:r>
    </w:p>
    <w:p w14:paraId="292DD558" w14:textId="77777777" w:rsidR="00F90BDC" w:rsidRDefault="00F90BDC"/>
    <w:p w14:paraId="5E5E61D1" w14:textId="77777777" w:rsidR="00F90BDC" w:rsidRDefault="00F90BDC">
      <w:r xmlns:w="http://schemas.openxmlformats.org/wordprocessingml/2006/main">
        <w:t xml:space="preserve">2. ਪਿਤਾ ਅਤੇ ਪੁੱਤਰ ਵਿਚਕਾਰ ਅਟੁੱਟ ਬੰਧਨ</w:t>
      </w:r>
    </w:p>
    <w:p w14:paraId="65DB6863" w14:textId="77777777" w:rsidR="00F90BDC" w:rsidRDefault="00F90BDC"/>
    <w:p w14:paraId="2D409986" w14:textId="77777777" w:rsidR="00F90BDC" w:rsidRDefault="00F90BDC">
      <w:r xmlns:w="http://schemas.openxmlformats.org/wordprocessingml/2006/main">
        <w:t xml:space="preserve">1. ਫ਼ਿਲਿੱਪੀਆਂ 2:9-11 - ਇਸ ਲਈ ਪਰਮੇਸ਼ੁਰ ਨੇ ਉਸਨੂੰ ਉੱਚਾ ਕੀਤਾ ਹੈ ਅਤੇ ਉਸਨੂੰ ਉਹ ਨਾਮ ਦਿੱਤਾ ਹੈ ਜੋ ਹਰ ਨਾਮ ਤੋਂ ਉੱਪਰ ਹੈ, ਤਾਂ ਜੋ ਯਿਸੂ ਦੇ ਨਾਮ ਤੇ, ਸਵਰਗ ਵਿੱਚ ਅਤੇ ਧਰਤੀ ਉੱਤੇ ਅਤੇ ਧਰਤੀ ਦੇ ਹੇਠਾਂ ਹਰ ਗੋਡਾ ਝੁਕ ਜਾਵੇ, ਅਤੇ ਹਰ ਜੀਭ ਕਬੂਲ ਕਰਦੀ ਹੈ ਕਿ ਯਿਸੂ ਮਸੀਹ ਪ੍ਰਭੂ ਹੈ, ਪਰਮੇਸ਼ੁਰ ਪਿਤਾ ਦੀ ਮਹਿਮਾ ਲਈ।</w:t>
      </w:r>
    </w:p>
    <w:p w14:paraId="224E7150" w14:textId="77777777" w:rsidR="00F90BDC" w:rsidRDefault="00F90BDC"/>
    <w:p w14:paraId="365DD66A" w14:textId="77777777" w:rsidR="00F90BDC" w:rsidRDefault="00F90BDC">
      <w:r xmlns:w="http://schemas.openxmlformats.org/wordprocessingml/2006/main">
        <w:t xml:space="preserve">2. ਕੁਲੁੱਸੀਆਂ 1:15-17 - ਉਹ ਅਦਿੱਖ ਪਰਮੇਸ਼ੁਰ ਦੀ ਮੂਰਤ ਹੈ, ਸਾਰੀ ਸ੍ਰਿਸ਼ਟੀ ਦਾ ਜੇਠਾ ਹੈ। ਕਿਉਂਕਿ ਉਸ ਦੁਆਰਾ ਸਾਰੀਆਂ ਚੀਜ਼ਾਂ ਬਣਾਈਆਂ ਗਈਆਂ ਸਨ, ਸਵਰਗ ਅਤੇ ਧਰਤੀ ਉੱਤੇ, ਦਿਸਣਯੋਗ ਅਤੇ ਅਦਿੱਖ, ਕੀ ਸਿੰਘਾਸਣ ਜਾਂ ਰਾਜ ਜਾਂ ਸ਼ਾਸਕ ਜਾਂ ਅਧਿਕਾਰੀ - ਸਾਰੀਆਂ ਚੀਜ਼ਾਂ ਉਸ ਦੁਆਰਾ ਅਤੇ ਉਸ ਲਈ ਬਣਾਈਆਂ ਗਈਆਂ ਸਨ। ਅਤੇ ਉਹ ਸਾਰੀਆਂ ਚੀਜ਼ਾਂ ਤੋਂ ਪਹਿਲਾਂ ਹੈ, ਅਤੇ ਉਸ ਵਿੱਚ ਸਾਰੀਆਂ ਚੀਜ਼ਾਂ ਇਕੱਠੀਆਂ ਹਨ।</w:t>
      </w:r>
    </w:p>
    <w:p w14:paraId="48F77DDE" w14:textId="77777777" w:rsidR="00F90BDC" w:rsidRDefault="00F90BDC"/>
    <w:p w14:paraId="59A493ED" w14:textId="77777777" w:rsidR="00F90BDC" w:rsidRDefault="00F90BDC">
      <w:r xmlns:w="http://schemas.openxmlformats.org/wordprocessingml/2006/main">
        <w:t xml:space="preserve">ਯੂਹੰਨਾ 5:24 ਮੈਂ ਤੁਹਾਨੂੰ ਸੱਚ-ਸੱਚ ਆਖਦਾ ਹਾਂ, ਜੋ ਕੋਈ ਮੇਰਾ ਬਚਨ ਸੁਣਦਾ ਹੈ ਅਤੇ ਉਸ ਵਿੱਚ ਵਿਸ਼ਵਾਸ ਕਰਦਾ ਹੈ ਜਿਸਨੇ ਮੈਨੂੰ ਭੇਜਿਆ ਹੈ, ਉਸ ਕੋਲ ਸਦੀਪਕ ਜੀਵਨ ਹੈ, ਅਤੇ ਉਹ ਦੋਸ਼ੀ ਨਹੀਂ ਹੋਵੇਗਾ। ਪਰ ਮੌਤ ਤੋਂ ਜੀਵਨ ਵਿੱਚ ਲੰਘਦਾ ਹੈ।</w:t>
      </w:r>
    </w:p>
    <w:p w14:paraId="19CBC29E" w14:textId="77777777" w:rsidR="00F90BDC" w:rsidRDefault="00F90BDC"/>
    <w:p w14:paraId="38F5E0DF" w14:textId="77777777" w:rsidR="00F90BDC" w:rsidRDefault="00F90BDC">
      <w:r xmlns:w="http://schemas.openxmlformats.org/wordprocessingml/2006/main">
        <w:t xml:space="preserve">ਵਿਸ਼ਵਾਸੀ ਮੌਤ ਤੋਂ ਜੀਵਨ ਵਿੱਚ ਚਲੇ ਗਏ ਹਨ ਅਤੇ ਸਦੀਵੀ ਜੀਵਨ ਪ੍ਰਾਪਤ ਕਰਦੇ ਹਨ।</w:t>
      </w:r>
    </w:p>
    <w:p w14:paraId="4BC08AB3" w14:textId="77777777" w:rsidR="00F90BDC" w:rsidRDefault="00F90BDC"/>
    <w:p w14:paraId="3495DE01" w14:textId="77777777" w:rsidR="00F90BDC" w:rsidRDefault="00F90BDC">
      <w:r xmlns:w="http://schemas.openxmlformats.org/wordprocessingml/2006/main">
        <w:t xml:space="preserve">1: ਅਸੀਂ ਜੋ ਮਰਜ਼ੀ ਕਰੀਏ, ਪਰ ਪਰਮੇਸ਼ੁਰ ਦਾ ਪਿਆਰ ਅਤੇ ਕਿਰਪਾ ਸਾਨੂੰ ਬਚਾ ਸਕਦੀ ਹੈ ਅਤੇ ਸਾਨੂੰ ਸਦੀਪਕ ਜੀਵਨ ਦੇ ਸਕਦੀ ਹੈ।</w:t>
      </w:r>
    </w:p>
    <w:p w14:paraId="74729232" w14:textId="77777777" w:rsidR="00F90BDC" w:rsidRDefault="00F90BDC"/>
    <w:p w14:paraId="6A5F6D17" w14:textId="77777777" w:rsidR="00F90BDC" w:rsidRDefault="00F90BDC">
      <w:r xmlns:w="http://schemas.openxmlformats.org/wordprocessingml/2006/main">
        <w:t xml:space="preserve">2: ਸਾਡੇ ਕੋਲ ਯਿਸੂ ਵਿੱਚ ਵਿਸ਼ਵਾਸ ਦੁਆਰਾ ਸਦੀਪਕ ਜੀਵਨ ਦਾ ਅਦੁੱਤੀ ਤੋਹਫ਼ਾ ਹੈ।</w:t>
      </w:r>
    </w:p>
    <w:p w14:paraId="69E8FEF8" w14:textId="77777777" w:rsidR="00F90BDC" w:rsidRDefault="00F90BDC"/>
    <w:p w14:paraId="2A8A5459" w14:textId="77777777" w:rsidR="00F90BDC" w:rsidRDefault="00F90BDC">
      <w:r xmlns:w="http://schemas.openxmlformats.org/wordprocessingml/2006/main">
        <w:t xml:space="preserve">1: ਰੋਮੀਆਂ 6:23 - ਕਿਉਂਕਿ ਪਾਪ ਦੀ ਮਜ਼ਦੂਰੀ ਮੌਤ ਹੈ, ਪਰ ਪਰਮੇਸ਼ੁਰ ਦੀ ਮੁਫ਼ਤ ਦਾਤ ਮਸੀਹ ਯਿਸੂ ਸਾਡੇ ਪ੍ਰਭੂ ਵਿੱਚ ਸਦੀਵੀ ਜੀਵਨ ਹੈ।</w:t>
      </w:r>
    </w:p>
    <w:p w14:paraId="17D2B586" w14:textId="77777777" w:rsidR="00F90BDC" w:rsidRDefault="00F90BDC"/>
    <w:p w14:paraId="098A8B55" w14:textId="77777777" w:rsidR="00F90BDC" w:rsidRDefault="00F90BDC">
      <w:r xmlns:w="http://schemas.openxmlformats.org/wordprocessingml/2006/main">
        <w:t xml:space="preserve">2: ਯੂਹੰਨਾ 3:16 - ਕਿਉਂਕਿ ਪਰਮੇਸ਼ੁਰ ਨੇ ਸੰਸਾਰ ਨੂੰ ਇੰਨਾ ਪਿਆਰ ਕੀਤਾ ਕਿ ਉਸਨੇ ਆਪਣਾ ਇਕਲੌਤਾ ਪੁੱਤਰ ਦੇ ਦਿੱਤਾ, ਤਾਂ ਜੋ ਕੋਈ ਵੀ ਜੋ ਉਸ ਵਿੱਚ ਵਿਸ਼ਵਾਸ ਕਰਦਾ ਹੈ ਨਾਸ਼ ਨਾ ਹੋਵੇ, ਪਰ ਸਦੀਪਕ ਜੀਵਨ ਪ੍ਰਾਪਤ ਕਰੇ।</w:t>
      </w:r>
    </w:p>
    <w:p w14:paraId="230FF174" w14:textId="77777777" w:rsidR="00F90BDC" w:rsidRDefault="00F90BDC"/>
    <w:p w14:paraId="35AEC41C" w14:textId="77777777" w:rsidR="00F90BDC" w:rsidRDefault="00F90BDC">
      <w:r xmlns:w="http://schemas.openxmlformats.org/wordprocessingml/2006/main">
        <w:t xml:space="preserve">ਯੂਹੰਨਾ 5:25 ਮੈਂ ਤੁਹਾਨੂੰ ਸੱਚ-ਸੱਚ ਆਖਦਾ ਹਾਂ, ਉਹ ਸਮਾਂ ਆ ਰਿਹਾ ਹੈ ਅਤੇ ਹੁਣ ਹੈ, ਜਦੋਂ ਮੁਰਦੇ ਪਰਮੇਸ਼ੁਰ ਦੇ ਪੁੱਤਰ ਦੀ ਅਵਾਜ਼ ਨੂੰ ਸੁਣਨਗੇ: ਅਤੇ ਜਿਹੜੇ ਸੁਣਦੇ ਹਨ ਉਹ ਜੀਉਂਦੇ ਹੋਣਗੇ।</w:t>
      </w:r>
    </w:p>
    <w:p w14:paraId="0CA63F44" w14:textId="77777777" w:rsidR="00F90BDC" w:rsidRDefault="00F90BDC"/>
    <w:p w14:paraId="60D5C60E" w14:textId="77777777" w:rsidR="00F90BDC" w:rsidRDefault="00F90BDC">
      <w:r xmlns:w="http://schemas.openxmlformats.org/wordprocessingml/2006/main">
        <w:t xml:space="preserve">ਉਹ ਸਮਾਂ ਆ ਰਿਹਾ ਹੈ ਜਦੋਂ ਮੁਰਦੇ ਪਰਮੇਸ਼ੁਰ ਦੇ ਪੁੱਤਰ ਦੀ ਅਵਾਜ਼ ਸੁਣਨਗੇ ਅਤੇ ਦੁਬਾਰਾ ਜੀਉਂਦਾ ਕੀਤੇ ਜਾਣਗੇ।</w:t>
      </w:r>
    </w:p>
    <w:p w14:paraId="041BE354" w14:textId="77777777" w:rsidR="00F90BDC" w:rsidRDefault="00F90BDC"/>
    <w:p w14:paraId="3CECB1A2" w14:textId="77777777" w:rsidR="00F90BDC" w:rsidRDefault="00F90BDC">
      <w:r xmlns:w="http://schemas.openxmlformats.org/wordprocessingml/2006/main">
        <w:t xml:space="preserve">1. ਮੁਰਦਿਆਂ ਨੂੰ ਜੀਵਨ ਦੇਣ ਲਈ ਪਰਮੇਸ਼ੁਰ ਦੀ ਸ਼ਕਤੀ</w:t>
      </w:r>
    </w:p>
    <w:p w14:paraId="5F675C75" w14:textId="77777777" w:rsidR="00F90BDC" w:rsidRDefault="00F90BDC"/>
    <w:p w14:paraId="1B52CEB8" w14:textId="77777777" w:rsidR="00F90BDC" w:rsidRDefault="00F90BDC">
      <w:r xmlns:w="http://schemas.openxmlformats.org/wordprocessingml/2006/main">
        <w:t xml:space="preserve">2. ਪੁਨਰ-ਉਥਾਨ ਅਤੇ ਸਦੀਵੀ ਜੀਵਨ ਦੀ ਉਮੀਦ</w:t>
      </w:r>
    </w:p>
    <w:p w14:paraId="52D136FE" w14:textId="77777777" w:rsidR="00F90BDC" w:rsidRDefault="00F90BDC"/>
    <w:p w14:paraId="3F37996C" w14:textId="77777777" w:rsidR="00F90BDC" w:rsidRDefault="00F90BDC">
      <w:r xmlns:w="http://schemas.openxmlformats.org/wordprocessingml/2006/main">
        <w:t xml:space="preserve">1. ਹਿਜ਼ਕੀਏਲ 37:1-14 (ਸੁੱਕੀਆਂ ਹੱਡੀਆਂ ਦਾ ਦਰਸ਼ਣ)</w:t>
      </w:r>
    </w:p>
    <w:p w14:paraId="53059455" w14:textId="77777777" w:rsidR="00F90BDC" w:rsidRDefault="00F90BDC"/>
    <w:p w14:paraId="18186164" w14:textId="77777777" w:rsidR="00F90BDC" w:rsidRDefault="00F90BDC">
      <w:r xmlns:w="http://schemas.openxmlformats.org/wordprocessingml/2006/main">
        <w:t xml:space="preserve">2. ਯੂਹੰਨਾ 11:25-26 (ਯਿਸੂ ਦਾ ਪੁਨਰ-ਉਥਾਨ ਦਾ ਐਲਾਨ)</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5:26 ਕਿਉਂਕਿ ਪਿਤਾ ਆਪਣੇ ਆਪ ਵਿੱਚ ਜੀਵਨ ਰੱਖਦਾ ਹੈ। ਇਸ ਲਈ ਉਸਨੇ ਆਪਣੇ ਪੁੱਤਰ ਨੂੰ ਜੀਵਨ ਦੇਣ ਲਈ ਦਿੱਤਾ ਹੈ।</w:t>
      </w:r>
    </w:p>
    <w:p w14:paraId="60B6A363" w14:textId="77777777" w:rsidR="00F90BDC" w:rsidRDefault="00F90BDC"/>
    <w:p w14:paraId="59A7067F" w14:textId="77777777" w:rsidR="00F90BDC" w:rsidRDefault="00F90BDC">
      <w:r xmlns:w="http://schemas.openxmlformats.org/wordprocessingml/2006/main">
        <w:t xml:space="preserve">ਪਿਤਾ ਨੇ ਪੁੱਤਰ ਨੂੰ ਜੀਵਨ ਦਿੱਤਾ ਹੈ, ਤਾਂ ਜੋ ਉਹ ਵੀ ਆਪਣੇ ਆਪ ਵਿੱਚ ਜੀਵਨ ਪ੍ਰਾਪਤ ਕਰੇ।</w:t>
      </w:r>
    </w:p>
    <w:p w14:paraId="77B127CD" w14:textId="77777777" w:rsidR="00F90BDC" w:rsidRDefault="00F90BDC"/>
    <w:p w14:paraId="6250D25D" w14:textId="77777777" w:rsidR="00F90BDC" w:rsidRDefault="00F90BDC">
      <w:r xmlns:w="http://schemas.openxmlformats.org/wordprocessingml/2006/main">
        <w:t xml:space="preserve">1. ਜੀਵਨ ਦੀ ਸ਼ਕਤੀ: ਪਰਮੇਸ਼ੁਰ ਨੇ ਸਾਨੂੰ ਜੀਵਨ ਕਿਵੇਂ ਦਿੱਤਾ ਹੈ</w:t>
      </w:r>
    </w:p>
    <w:p w14:paraId="51A33365" w14:textId="77777777" w:rsidR="00F90BDC" w:rsidRDefault="00F90BDC"/>
    <w:p w14:paraId="7CF77BF6" w14:textId="77777777" w:rsidR="00F90BDC" w:rsidRDefault="00F90BDC">
      <w:r xmlns:w="http://schemas.openxmlformats.org/wordprocessingml/2006/main">
        <w:t xml:space="preserve">2. ਜੀਵਨ ਦਾ ਤੋਹਫ਼ਾ: ਰੱਬ ਦੀ ਅਸੀਸ ਪ੍ਰਾਪਤ ਕਰਨਾ</w:t>
      </w:r>
    </w:p>
    <w:p w14:paraId="3D5B7724" w14:textId="77777777" w:rsidR="00F90BDC" w:rsidRDefault="00F90BDC"/>
    <w:p w14:paraId="78F673C5" w14:textId="77777777" w:rsidR="00F90BDC" w:rsidRDefault="00F90BDC">
      <w:r xmlns:w="http://schemas.openxmlformats.org/wordprocessingml/2006/main">
        <w:t xml:space="preserve">1. ਰੋਮੀਆਂ 6:23 - "ਕਿਉਂਕਿ ਪਾਪ ਦੀ ਮਜ਼ਦੂਰੀ ਮੌਤ ਹੈ, ਪਰ ਪਰਮੇਸ਼ੁਰ ਦੀ ਦਾਤ ਮਸੀਹ ਯਿਸੂ ਸਾਡੇ ਪ੍ਰਭੂ ਵਿੱਚ ਸਦੀਵੀ ਜੀਵਨ ਹੈ।"</w:t>
      </w:r>
    </w:p>
    <w:p w14:paraId="21C448A6" w14:textId="77777777" w:rsidR="00F90BDC" w:rsidRDefault="00F90BDC"/>
    <w:p w14:paraId="0223DA5B" w14:textId="77777777" w:rsidR="00F90BDC" w:rsidRDefault="00F90BDC">
      <w:r xmlns:w="http://schemas.openxmlformats.org/wordprocessingml/2006/main">
        <w:t xml:space="preserve">2. ਯੂਹੰਨਾ 3:16 - "ਕਿਉਂਕਿ ਪਰਮੇਸ਼ੁਰ ਨੇ ਸੰਸਾਰ ਨੂੰ ਇੰਨਾ ਪਿਆਰ ਕੀਤਾ ਕਿ ਉਸਨੇ ਆਪਣਾ ਇਕਲੌਤਾ ਪੁੱਤਰ ਦੇ ਦਿੱਤਾ, ਤਾਂ ਜੋ ਜੋ ਕੋਈ ਉਸ ਵਿੱਚ ਵਿਸ਼ਵਾਸ ਕਰੇ ਉਹ ਨਾਸ਼ ਨਾ ਹੋਵੇ ਪਰ ਸਦੀਪਕ ਜੀਵਨ ਪ੍ਰਾਪਤ ਕਰੇ।"</w:t>
      </w:r>
    </w:p>
    <w:p w14:paraId="347C8490" w14:textId="77777777" w:rsidR="00F90BDC" w:rsidRDefault="00F90BDC"/>
    <w:p w14:paraId="27F6684D" w14:textId="77777777" w:rsidR="00F90BDC" w:rsidRDefault="00F90BDC">
      <w:r xmlns:w="http://schemas.openxmlformats.org/wordprocessingml/2006/main">
        <w:t xml:space="preserve">ਯੂਹੰਨਾ 5:27 ਅਤੇ ਉਸ ਨੂੰ ਨਿਆਂ ਕਰਨ ਦਾ ਅਧਿਕਾਰ ਵੀ ਦਿੱਤਾ ਹੈ, ਕਿਉਂਕਿ ਉਹ ਮਨੁੱਖ ਦਾ ਪੁੱਤਰ ਹੈ।</w:t>
      </w:r>
    </w:p>
    <w:p w14:paraId="330C103D" w14:textId="77777777" w:rsidR="00F90BDC" w:rsidRDefault="00F90BDC"/>
    <w:p w14:paraId="70D7CBD3" w14:textId="77777777" w:rsidR="00F90BDC" w:rsidRDefault="00F90BDC">
      <w:r xmlns:w="http://schemas.openxmlformats.org/wordprocessingml/2006/main">
        <w:t xml:space="preserve">ਯਿਸੂ ਨੂੰ ਪਰਮੇਸ਼ੁਰ ਵੱਲੋਂ ਨਿਰਣਾ ਕਰਨ ਦਾ ਅਧਿਕਾਰ ਦਿੱਤਾ ਗਿਆ ਹੈ ਕਿਉਂਕਿ ਉਹ ਮਨੁੱਖ ਦਾ ਪੁੱਤਰ ਹੈ।</w:t>
      </w:r>
    </w:p>
    <w:p w14:paraId="21B34B6D" w14:textId="77777777" w:rsidR="00F90BDC" w:rsidRDefault="00F90BDC"/>
    <w:p w14:paraId="76614C1E" w14:textId="77777777" w:rsidR="00F90BDC" w:rsidRDefault="00F90BDC">
      <w:r xmlns:w="http://schemas.openxmlformats.org/wordprocessingml/2006/main">
        <w:t xml:space="preserve">1. ਯਿਸੂ: ਸਾਰਿਆਂ ਦਾ ਜੱਜ</w:t>
      </w:r>
    </w:p>
    <w:p w14:paraId="0DB20B98" w14:textId="77777777" w:rsidR="00F90BDC" w:rsidRDefault="00F90BDC"/>
    <w:p w14:paraId="027380E4" w14:textId="77777777" w:rsidR="00F90BDC" w:rsidRDefault="00F90BDC">
      <w:r xmlns:w="http://schemas.openxmlformats.org/wordprocessingml/2006/main">
        <w:t xml:space="preserve">2. ਮਨੁੱਖ ਦੇ ਪੁੱਤਰ ਦਾ ਅਧਿਕਾਰ</w:t>
      </w:r>
    </w:p>
    <w:p w14:paraId="242466EC" w14:textId="77777777" w:rsidR="00F90BDC" w:rsidRDefault="00F90BDC"/>
    <w:p w14:paraId="238D3924" w14:textId="77777777" w:rsidR="00F90BDC" w:rsidRDefault="00F90BDC">
      <w:r xmlns:w="http://schemas.openxmlformats.org/wordprocessingml/2006/main">
        <w:t xml:space="preserve">1. ਮੱਤੀ 28:18 - ਅਤੇ ਯਿਸੂ ਨੇ ਆ ਕੇ ਉਨ੍ਹਾਂ ਨਾਲ ਗੱਲ ਕੀਤੀ, ਕਿਹਾ, ਮੈਨੂੰ ਸਵਰਗ ਅਤੇ ਧਰਤੀ ਦੀ ਸਾਰੀ ਸ਼ਕਤੀ ਦਿੱਤੀ ਗਈ ਹੈ.</w:t>
      </w:r>
    </w:p>
    <w:p w14:paraId="7BD5D68B" w14:textId="77777777" w:rsidR="00F90BDC" w:rsidRDefault="00F90BDC"/>
    <w:p w14:paraId="559482BD" w14:textId="77777777" w:rsidR="00F90BDC" w:rsidRDefault="00F90BDC">
      <w:r xmlns:w="http://schemas.openxmlformats.org/wordprocessingml/2006/main">
        <w:t xml:space="preserve">2. ਇਬਰਾਨੀਆਂ 10:30 - ਕਿਉਂਕਿ ਅਸੀਂ ਉਸ ਨੂੰ ਜਾਣਦੇ ਹਾਂ ਜਿਸ ਨੇ ਕਿਹਾ ਹੈ, ਬਦਲਾ ਲੈਣਾ ਮੇਰੇ ਲਈ ਹੈ, ਮੈਂ ਬਦਲਾ ਦਿਆਂਗਾ, ਪ੍ਰਭੂ ਕਹਿੰਦਾ ਹੈ. ਅਤੇ ਫੇਰ, ਯਹੋਵਾਹ ਆਪਣੇ ਲੋਕਾਂ ਦਾ ਨਿਆਂ ਕਰੇਗਾ।</w:t>
      </w:r>
    </w:p>
    <w:p w14:paraId="3D686A65" w14:textId="77777777" w:rsidR="00F90BDC" w:rsidRDefault="00F90BDC"/>
    <w:p w14:paraId="69C68772" w14:textId="77777777" w:rsidR="00F90BDC" w:rsidRDefault="00F90BDC">
      <w:r xmlns:w="http://schemas.openxmlformats.org/wordprocessingml/2006/main">
        <w:t xml:space="preserve">ਯੂਹੰਨਾ 5:28 ਇਸ ਤੋਂ ਅਚਰਜ ਨਾ ਹੋਵੋ ਕਿਉਂ ਜੋ ਉਹ ਸਮਾਂ ਆ ਰਿਹਾ ਹੈ ਜਿਸ ਵਿੱਚ ਸਭ ਕਬਰਾਂ ਵਿੱਚ ਹਨ ਉਹ ਦੀ ਅਵਾਜ਼ ਸੁਣਨਗੇ।</w:t>
      </w:r>
    </w:p>
    <w:p w14:paraId="004709B1" w14:textId="77777777" w:rsidR="00F90BDC" w:rsidRDefault="00F90BDC"/>
    <w:p w14:paraId="404B86A5" w14:textId="77777777" w:rsidR="00F90BDC" w:rsidRDefault="00F90BDC">
      <w:r xmlns:w="http://schemas.openxmlformats.org/wordprocessingml/2006/main">
        <w:t xml:space="preserve">ਉਹ ਸਮਾਂ ਆ ਰਿਹਾ ਹੈ ਜਦੋਂ ਕਬਰਾਂ ਵਿੱਚ ਹਰ ਕੋਈ ਜੀ ਉਠਾਇਆ ਜਾਵੇਗਾ ਅਤੇ ਪ੍ਰਭੂ ਦੀ ਅਵਾਜ਼ ਸੁਣੇਗਾ।</w:t>
      </w:r>
    </w:p>
    <w:p w14:paraId="2C793C63" w14:textId="77777777" w:rsidR="00F90BDC" w:rsidRDefault="00F90BDC"/>
    <w:p w14:paraId="420E7F07" w14:textId="77777777" w:rsidR="00F90BDC" w:rsidRDefault="00F90BDC">
      <w:r xmlns:w="http://schemas.openxmlformats.org/wordprocessingml/2006/main">
        <w:t xml:space="preserve">1: ਪੁਨਰ-ਉਥਾਨ ਦੀ ਉਮੀਦ ਹੈ - ਯੂਹੰਨਾ 5:28</w:t>
      </w:r>
    </w:p>
    <w:p w14:paraId="412BF9F2" w14:textId="77777777" w:rsidR="00F90BDC" w:rsidRDefault="00F90BDC"/>
    <w:p w14:paraId="4F20A0EA" w14:textId="77777777" w:rsidR="00F90BDC" w:rsidRDefault="00F90BDC">
      <w:r xmlns:w="http://schemas.openxmlformats.org/wordprocessingml/2006/main">
        <w:t xml:space="preserve">2: ਪ੍ਰਭੂ ਦੀ ਆਵਾਜ਼ ਸ਼ਕਤੀਸ਼ਾਲੀ ਹੈ - ਯੂਹੰਨਾ 5:28</w:t>
      </w:r>
    </w:p>
    <w:p w14:paraId="31CA0F58" w14:textId="77777777" w:rsidR="00F90BDC" w:rsidRDefault="00F90BDC"/>
    <w:p w14:paraId="2FBB70BF" w14:textId="77777777" w:rsidR="00F90BDC" w:rsidRDefault="00F90BDC">
      <w:r xmlns:w="http://schemas.openxmlformats.org/wordprocessingml/2006/main">
        <w:t xml:space="preserve">1:1 ਥੱਸਲੁਨੀਕੀਆਂ 4:16 - ਕਿਉਂਕਿ ਪ੍ਰਭੂ ਆਪ ਇੱਕ ਸ਼ੋਰ ਨਾਲ, ਮਹਾਂ ਦੂਤ ਦੀ ਅਵਾਜ਼ ਨਾਲ, ਅਤੇ ਪਰਮੇਸ਼ੁਰ ਦੀ ਤੁਰ੍ਹੀ ਨਾਲ ਸਵਰਗ ਤੋਂ ਹੇਠਾਂ ਆਵੇਗਾ।</w:t>
      </w:r>
    </w:p>
    <w:p w14:paraId="44E117B1" w14:textId="77777777" w:rsidR="00F90BDC" w:rsidRDefault="00F90BDC"/>
    <w:p w14:paraId="0A56C602" w14:textId="77777777" w:rsidR="00F90BDC" w:rsidRDefault="00F90BDC">
      <w:r xmlns:w="http://schemas.openxmlformats.org/wordprocessingml/2006/main">
        <w:t xml:space="preserve">2: ਯਸਾਯਾਹ 25:8 - ਉਹ ਮੌਤ ਨੂੰ ਸਦਾ ਲਈ ਨਿਗਲ ਲਵੇਗਾ, ਅਤੇ ਪ੍ਰਭੂ ਪਰਮੇਸ਼ੁਰ ਸਾਰਿਆਂ ਦੇ ਮੂੰਹੋਂ ਹੰਝੂ ਪੂੰਝ ਦੇਵੇਗਾ।</w:t>
      </w:r>
    </w:p>
    <w:p w14:paraId="3DF6F300" w14:textId="77777777" w:rsidR="00F90BDC" w:rsidRDefault="00F90BDC"/>
    <w:p w14:paraId="45D50A49" w14:textId="77777777" w:rsidR="00F90BDC" w:rsidRDefault="00F90BDC">
      <w:r xmlns:w="http://schemas.openxmlformats.org/wordprocessingml/2006/main">
        <w:t xml:space="preserve">ਯੂਹੰਨਾ 5:29 ਅਤੇ ਬਾਹਰ ਆ ਜਾਵੇਗਾ; ਉਹ ਜਿਨ੍ਹਾਂ ਨੇ ਚੰਗੇ ਕੰਮ ਕੀਤੇ ਹਨ, ਜੀਵਨ ਦੇ ਪੁਨਰ ਉਥਾਨ ਤੱਕ; ਅਤੇ ਉਹ ਜਿਨ੍ਹਾਂ ਨੇ ਬੁਰਾ ਕੀਤਾ ਹੈ, ਸਜ਼ਾ ਦੇ ਪੁਨਰ-ਉਥਾਨ ਤੱਕ.</w:t>
      </w:r>
    </w:p>
    <w:p w14:paraId="18F870B5" w14:textId="77777777" w:rsidR="00F90BDC" w:rsidRDefault="00F90BDC"/>
    <w:p w14:paraId="0E088F99" w14:textId="77777777" w:rsidR="00F90BDC" w:rsidRDefault="00F90BDC">
      <w:r xmlns:w="http://schemas.openxmlformats.org/wordprocessingml/2006/main">
        <w:t xml:space="preserve">ਇਹ ਬੀਤਣ ਜੀਵਨ ਅਤੇ ਸਜ਼ਾ ਦੇ ਪੁਨਰ-ਉਥਾਨ ਬਾਰੇ ਗੱਲ ਕਰਦਾ ਹੈ, ਅਤੇ ਪੁਨਰ-ਉਥਾਨ ਤੋਂ ਪਹਿਲਾਂ ਸਾਡੇ ਕੰਮਾਂ ਦੇ ਨਤੀਜੇ ਕਿਸ ਤਰ੍ਹਾਂ ਹੋਣਗੇ ਜਿਸ ਦੇ ਪੁਨਰ-ਉਥਾਨ ਦਾ ਅਸੀਂ ਅਨੁਭਵ ਕਰਾਂਗੇ।</w:t>
      </w:r>
    </w:p>
    <w:p w14:paraId="79798AC3" w14:textId="77777777" w:rsidR="00F90BDC" w:rsidRDefault="00F90BDC"/>
    <w:p w14:paraId="46CD6528" w14:textId="77777777" w:rsidR="00F90BDC" w:rsidRDefault="00F90BDC">
      <w:r xmlns:w="http://schemas.openxmlformats.org/wordprocessingml/2006/main">
        <w:t xml:space="preserve">1. ਸਾਡੇ ਕੰਮਾਂ ਦੇ ਨਤੀਜੇ: ਸਾਡੀਆਂ ਚੋਣਾਂ ਸਾਡੀ ਕਿਸਮਤ ਨੂੰ ਕਿਵੇਂ ਬਣਾਉਂਦੀਆਂ ਹਨ</w:t>
      </w:r>
    </w:p>
    <w:p w14:paraId="50AE955C" w14:textId="77777777" w:rsidR="00F90BDC" w:rsidRDefault="00F90BDC"/>
    <w:p w14:paraId="54A4BE7E" w14:textId="77777777" w:rsidR="00F90BDC" w:rsidRDefault="00F90BDC">
      <w:r xmlns:w="http://schemas.openxmlformats.org/wordprocessingml/2006/main">
        <w:t xml:space="preserve">2. ਧਾਰਮਿਕਤਾ ਦੀਆਂ ਬਰਕਤਾਂ: ਜੀਵਨ ਦੇ ਪੁਨਰ-ਉਥਾਨ ਦਾ ਅਨੁਭਵ ਕਰਨਾ</w:t>
      </w:r>
    </w:p>
    <w:p w14:paraId="4F2CB9F8" w14:textId="77777777" w:rsidR="00F90BDC" w:rsidRDefault="00F90BDC"/>
    <w:p w14:paraId="01E742E7" w14:textId="77777777" w:rsidR="00F90BDC" w:rsidRDefault="00F90BDC">
      <w:r xmlns:w="http://schemas.openxmlformats.org/wordprocessingml/2006/main">
        <w:t xml:space="preserve">1. ਕਹਾਉਤਾਂ 11:19 - ਜਿਵੇਂ ਧਾਰਮਿਕਤਾ ਜੀਵਨ ਵੱਲ ਲੈ ਜਾਂਦੀ ਹੈ, ਉਸੇ ਤਰ੍ਹਾਂ ਜੋ ਬੁਰਾਈ ਦਾ ਪਿੱਛਾ ਕਰਦਾ ਹੈ ਉਹ ਆਪਣੀ </w:t>
      </w:r>
      <w:r xmlns:w="http://schemas.openxmlformats.org/wordprocessingml/2006/main">
        <w:lastRenderedPageBreak xmlns:w="http://schemas.openxmlformats.org/wordprocessingml/2006/main"/>
      </w:r>
      <w:r xmlns:w="http://schemas.openxmlformats.org/wordprocessingml/2006/main">
        <w:t xml:space="preserve">ਮੌਤ ਤੱਕ ਇਸਦਾ ਪਿੱਛਾ ਕਰਦਾ ਹੈ।</w:t>
      </w:r>
    </w:p>
    <w:p w14:paraId="1FFE494C" w14:textId="77777777" w:rsidR="00F90BDC" w:rsidRDefault="00F90BDC"/>
    <w:p w14:paraId="794EB6FC" w14:textId="77777777" w:rsidR="00F90BDC" w:rsidRDefault="00F90BDC">
      <w:r xmlns:w="http://schemas.openxmlformats.org/wordprocessingml/2006/main">
        <w:t xml:space="preserve">2. ਯਾਕੂਬ 2:14-17 - ਮੇਰੇ ਭਰਾਵੋ ਅਤੇ ਭੈਣੋ, ਜੇਕਰ ਕੋਈ ਵਿਅਕਤੀ ਵਿਸ਼ਵਾਸ ਕਰਨ ਦਾ ਦਾਅਵਾ ਕਰਦਾ ਹੈ ਪਰ ਕੋਈ ਕੰਮ ਨਹੀਂ ਕਰਦਾ ਤਾਂ ਕੀ ਚੰਗਾ ਹੈ? ਕੀ ਅਜਿਹਾ ਵਿਸ਼ਵਾਸ ਉਨ੍ਹਾਂ ਨੂੰ ਬਚਾ ਸਕਦਾ ਹੈ? ਮੰਨ ਲਓ ਕਿ ਕੋਈ ਭਰਾ ਜਾਂ ਭੈਣ ਕੱਪੜੇ ਅਤੇ ਰੋਜ਼ਾਨਾ ਭੋਜਨ ਤੋਂ ਬਿਨਾਂ ਹੈ। ਜੇਕਰ ਤੁਹਾਡੇ ਵਿੱਚੋਂ ਕੋਈ ਉਨ੍ਹਾਂ ਨੂੰ ਕਹੇ, “ਸ਼ਾਂਤੀ ਨਾਲ ਜਾਓ। ਨਿੱਘਾ ਰੱਖੋ ਅਤੇ ਚੰਗੀ ਤਰ੍ਹਾਂ ਖੁਆਓ, "ਪਰ ਉਨ੍ਹਾਂ ਦੀਆਂ ਸਰੀਰਕ ਲੋੜਾਂ ਬਾਰੇ ਕੁਝ ਨਹੀਂ ਕਰਦਾ, ਇਹ ਕੀ ਚੰਗਾ ਹੈ? ਇਸੇ ਤਰ੍ਹਾਂ, ਵਿਸ਼ਵਾਸ ਆਪਣੇ ਆਪ ਵਿੱਚ, ਜੇਕਰ ਇਹ ਕਰਮ ਦੇ ਨਾਲ ਨਹੀਂ ਹੈ, ਤਾਂ ਮਰਿਆ ਹੋਇਆ ਹੈ।</w:t>
      </w:r>
    </w:p>
    <w:p w14:paraId="5BCED23D" w14:textId="77777777" w:rsidR="00F90BDC" w:rsidRDefault="00F90BDC"/>
    <w:p w14:paraId="28644F32" w14:textId="77777777" w:rsidR="00F90BDC" w:rsidRDefault="00F90BDC">
      <w:r xmlns:w="http://schemas.openxmlformats.org/wordprocessingml/2006/main">
        <w:t xml:space="preserve">ਯੂਹੰਨਾ 5:30 ਮੈਂ ਆਪਣੇ ਆਪ ਤੋਂ ਕੁਝ ਨਹੀਂ ਕਰ ਸਕਦਾ: ਜਿਵੇਂ ਮੈਂ ਸੁਣਦਾ ਹਾਂ, ਮੈਂ ਨਿਆਂ ਕਰਦਾ ਹਾਂ: ਅਤੇ ਮੇਰਾ ਨਿਰਣਾ ਸਹੀ ਹੈ; ਕਿਉਂਕਿ ਮੈਂ ਆਪਣੀ ਮਰਜ਼ੀ ਨਹੀਂ, ਸਗੋਂ ਪਿਤਾ ਦੀ ਇੱਛਾ ਚਾਹੁੰਦਾ ਹਾਂ ਜਿਸਨੇ ਮੈਨੂੰ ਭੇਜਿਆ ਹੈ।</w:t>
      </w:r>
    </w:p>
    <w:p w14:paraId="2B3EED42" w14:textId="77777777" w:rsidR="00F90BDC" w:rsidRDefault="00F90BDC"/>
    <w:p w14:paraId="2820CA61" w14:textId="77777777" w:rsidR="00F90BDC" w:rsidRDefault="00F90BDC">
      <w:r xmlns:w="http://schemas.openxmlformats.org/wordprocessingml/2006/main">
        <w:t xml:space="preserve">ਇਹ ਹਵਾਲਾ ਸਾਨੂੰ ਯਾਦ ਦਿਵਾਉਂਦਾ ਹੈ ਕਿ ਸਾਨੂੰ ਆਪਣੀ ਇੱਛਾ ਦੀ ਬਜਾਏ ਪਰਮੇਸ਼ੁਰ ਦੀ ਇੱਛਾ ਦੀ ਭਾਲ ਕਰਨੀ ਚਾਹੀਦੀ ਹੈ।</w:t>
      </w:r>
    </w:p>
    <w:p w14:paraId="0D00B712" w14:textId="77777777" w:rsidR="00F90BDC" w:rsidRDefault="00F90BDC"/>
    <w:p w14:paraId="6F7BDA1E" w14:textId="77777777" w:rsidR="00F90BDC" w:rsidRDefault="00F90BDC">
      <w:r xmlns:w="http://schemas.openxmlformats.org/wordprocessingml/2006/main">
        <w:t xml:space="preserve">1: ਸਾਨੂੰ ਆਪਣੀ ਇੱਛਾ ਦੀ ਬਜਾਇ ਪਰਮੇਸ਼ੁਰ ਦੀ ਇੱਛਾ ਪੂਰੀ ਕਰਨ ਦੀ ਕੋਸ਼ਿਸ਼ ਕਰਨੀ ਚਾਹੀਦੀ ਹੈ।</w:t>
      </w:r>
    </w:p>
    <w:p w14:paraId="7D6BB405" w14:textId="77777777" w:rsidR="00F90BDC" w:rsidRDefault="00F90BDC"/>
    <w:p w14:paraId="27E61F3A" w14:textId="77777777" w:rsidR="00F90BDC" w:rsidRDefault="00F90BDC">
      <w:r xmlns:w="http://schemas.openxmlformats.org/wordprocessingml/2006/main">
        <w:t xml:space="preserve">2: ਆਓ ਆਪਾਂ ਆਪਣੀ ਮਰਜ਼ੀ ਦੀ ਬਜਾਇ ਪਰਮੇਸ਼ੁਰ ਦੀ ਇੱਛਾ ਭਾਲਣ ਵਿਚ ਯਿਸੂ ਦੀ ਮਿਸਾਲ ਉੱਤੇ ਚੱਲਣ ਦੀ ਕੋਸ਼ਿਸ਼ ਕਰੀਏ।</w:t>
      </w:r>
    </w:p>
    <w:p w14:paraId="4248ADD7" w14:textId="77777777" w:rsidR="00F90BDC" w:rsidRDefault="00F90BDC"/>
    <w:p w14:paraId="7941ECAA" w14:textId="77777777" w:rsidR="00F90BDC" w:rsidRDefault="00F90BDC">
      <w:r xmlns:w="http://schemas.openxmlformats.org/wordprocessingml/2006/main">
        <w:t xml:space="preserve">1: ਯਾਕੂਬ 4:13-15 - ਹੁਣ ਤੁਸੀਂ ਜੋ ਕਹਿੰਦੇ ਹੋ, "ਅੱਜ ਜਾਂ ਕੱਲ੍ਹ ਅਸੀਂ ਅਜਿਹੇ ਸ਼ਹਿਰ ਵਿੱਚ ਜਾਵਾਂਗੇ ਅਤੇ ਉੱਥੇ ਇੱਕ ਸਾਲ ਬਿਤਾਵਾਂਗੇ ਅਤੇ ਵਪਾਰ ਅਤੇ ਲਾਭ ਕਮਾਵਾਂਗੇ" - ਪਰ ਤੁਸੀਂ ਨਹੀਂ ਜਾਣਦੇ ਕਿ ਕੱਲ੍ਹ ਕੀ ਹੋਵੇਗਾ ਲਿਆਓ ਤੁਹਾਡੀ ਜ਼ਿੰਦਗੀ ਕੀ ਹੈ? ਕਿਉਂਕਿ ਤੁਸੀਂ ਇੱਕ ਧੁੰਦ ਹੋ ਜੋ ਥੋੜੇ ਸਮੇਂ ਲਈ ਦਿਖਾਈ ਦਿੰਦੀ ਹੈ ਅਤੇ ਫਿਰ ਅਲੋਪ ਹੋ ਜਾਂਦੀ ਹੈ. ਇਸ ਦੀ ਬਜਾਏ ਤੁਹਾਨੂੰ ਇਹ ਕਹਿਣਾ ਚਾਹੀਦਾ ਹੈ, "ਜੇ ਪ੍ਰਭੂ ਨੇ ਚਾਹਿਆ, ਅਸੀਂ ਜੀਵਾਂਗੇ ਅਤੇ ਇਹ ਜਾਂ ਉਹ ਕਰਾਂਗੇ।"</w:t>
      </w:r>
    </w:p>
    <w:p w14:paraId="7121349C" w14:textId="77777777" w:rsidR="00F90BDC" w:rsidRDefault="00F90BDC"/>
    <w:p w14:paraId="21EC3272" w14:textId="77777777" w:rsidR="00F90BDC" w:rsidRDefault="00F90BDC">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7D57F6EF" w14:textId="77777777" w:rsidR="00F90BDC" w:rsidRDefault="00F90BDC"/>
    <w:p w14:paraId="32A91F84" w14:textId="77777777" w:rsidR="00F90BDC" w:rsidRDefault="00F90BDC">
      <w:r xmlns:w="http://schemas.openxmlformats.org/wordprocessingml/2006/main">
        <w:t xml:space="preserve">ਯੂਹੰਨਾ 5:31 ਜੇ ਮੈਂ ਆਪਣੇ ਬਾਰੇ ਗਵਾਹੀ ਦਿੰਦਾ ਹਾਂ, ਤਾਂ ਮੇਰੀ ਗਵਾਹੀ ਸੱਚੀ ਨਹੀਂ ਹੈ।</w:t>
      </w:r>
    </w:p>
    <w:p w14:paraId="1D2AEBFD" w14:textId="77777777" w:rsidR="00F90BDC" w:rsidRDefault="00F90BDC"/>
    <w:p w14:paraId="12AC0501" w14:textId="77777777" w:rsidR="00F90BDC" w:rsidRDefault="00F90BDC">
      <w:r xmlns:w="http://schemas.openxmlformats.org/wordprocessingml/2006/main">
        <w:t xml:space="preserve">ਯੂਹੰਨਾ 5:31 ਦੀ ਇਹ ਆਇਤ ਸਾਨੂੰ ਯਾਦ ਦਿਵਾਉਂਦੀ ਹੈ ਕਿ ਜੇ ਅਸੀਂ ਆਪਣੇ ਆਪ ਦੀ ਗਵਾਹੀ ਦਿੰਦੇ ਹਾਂ ਤਾਂ ਸਾਡੀ ਗਵਾਹੀ ਸੱਚੀ ਨਹੀਂ ਹੈ।</w:t>
      </w:r>
    </w:p>
    <w:p w14:paraId="6C48C4C3" w14:textId="77777777" w:rsidR="00F90BDC" w:rsidRDefault="00F90BDC"/>
    <w:p w14:paraId="3EB15F08" w14:textId="77777777" w:rsidR="00F90BDC" w:rsidRDefault="00F90BDC">
      <w:r xmlns:w="http://schemas.openxmlformats.org/wordprocessingml/2006/main">
        <w:t xml:space="preserve">1. "ਹੰਕਾਰ ਦਾ ਖ਼ਤਰਾ: ਆਪਣੇ ਆਪ ਵਿੱਚ ਵਿਸ਼ਵਾਸ ਰੱਖਣਾ"</w:t>
      </w:r>
    </w:p>
    <w:p w14:paraId="359788DA" w14:textId="77777777" w:rsidR="00F90BDC" w:rsidRDefault="00F90BDC"/>
    <w:p w14:paraId="1169EFF6" w14:textId="77777777" w:rsidR="00F90BDC" w:rsidRDefault="00F90BDC">
      <w:r xmlns:w="http://schemas.openxmlformats.org/wordprocessingml/2006/main">
        <w:t xml:space="preserve">2. "ਨਿਮਰਤਾ ਦੁਆਰਾ ਸੱਚੀ ਸਫਲਤਾ ਪ੍ਰਾਪਤ ਕਰਨਾ"</w:t>
      </w:r>
    </w:p>
    <w:p w14:paraId="28275EE6" w14:textId="77777777" w:rsidR="00F90BDC" w:rsidRDefault="00F90BDC"/>
    <w:p w14:paraId="09706FAE" w14:textId="77777777" w:rsidR="00F90BDC" w:rsidRDefault="00F90BDC">
      <w:r xmlns:w="http://schemas.openxmlformats.org/wordprocessingml/2006/main">
        <w:t xml:space="preserve">1. 2 ਕੁਰਿੰਥੀਆਂ 10:12 - “ਇਹ ਨਹੀਂ ਕਿ ਅਸੀਂ ਆਪਣੇ ਆਪ ਨੂੰ ਉਨ੍ਹਾਂ ਕੁਝ ਲੋਕਾਂ ਨਾਲ ਸ਼੍ਰੇਣੀਬੱਧ ਕਰਨ ਜਾਂ ਤੁਲਨਾ ਕਰਨ ਦੀ ਹਿੰਮਤ ਕਰਦੇ ਹਾਂ ਜੋ ਆਪਣੀ ਤਾਰੀਫ਼ ਕਰ ਰਹੇ ਹਨ। ਪਰ ਜਦੋਂ ਉਹ ਇੱਕ ਦੂਜੇ ਨਾਲ ਆਪਣੇ ਆਪ ਨੂੰ ਮਾਪਦੇ ਹਨ ਅਤੇ ਇੱਕ ਦੂਜੇ ਨਾਲ ਆਪਣੀ ਤੁਲਨਾ ਕਰਦੇ ਹਨ, ਤਾਂ ਉਹ ਸਮਝ ਤੋਂ ਬਿਨਾਂ ਹੁੰਦੇ ਹਨ।</w:t>
      </w:r>
    </w:p>
    <w:p w14:paraId="39791CAF" w14:textId="77777777" w:rsidR="00F90BDC" w:rsidRDefault="00F90BDC"/>
    <w:p w14:paraId="764E416F" w14:textId="77777777" w:rsidR="00F90BDC" w:rsidRDefault="00F90BDC">
      <w:r xmlns:w="http://schemas.openxmlformats.org/wordprocessingml/2006/main">
        <w:t xml:space="preserve">2. ਕਹਾਉਤਾਂ 16:18 - "ਵਿਨਾਸ਼ ਤੋਂ ਪਹਿਲਾਂ ਹੰਕਾਰ, ਅਤੇ ਪਤਨ ਤੋਂ ਪਹਿਲਾਂ ਹੰਕਾਰੀ ਆਤਮਾ।"</w:t>
      </w:r>
    </w:p>
    <w:p w14:paraId="333133B0" w14:textId="77777777" w:rsidR="00F90BDC" w:rsidRDefault="00F90BDC"/>
    <w:p w14:paraId="0198C43A" w14:textId="77777777" w:rsidR="00F90BDC" w:rsidRDefault="00F90BDC">
      <w:r xmlns:w="http://schemas.openxmlformats.org/wordprocessingml/2006/main">
        <w:t xml:space="preserve">ਯੂਹੰਨਾ 5:32 ਇੱਕ ਹੋਰ ਹੈ ਜੋ ਮੇਰੇ ਬਾਰੇ ਗਵਾਹੀ ਦਿੰਦਾ ਹੈ; ਅਤੇ ਮੈਂ ਜਾਣਦਾ ਹਾਂ ਕਿ ਜੋ ਗਵਾਹੀ ਉਹ ਮੇਰੇ ਬਾਰੇ ਗਵਾਹੀ ਦਿੰਦਾ ਹੈ ਉਹ ਸੱਚ ਹੈ।</w:t>
      </w:r>
    </w:p>
    <w:p w14:paraId="5CAC9E04" w14:textId="77777777" w:rsidR="00F90BDC" w:rsidRDefault="00F90BDC"/>
    <w:p w14:paraId="6536DB17" w14:textId="77777777" w:rsidR="00F90BDC" w:rsidRDefault="00F90BDC">
      <w:r xmlns:w="http://schemas.openxmlformats.org/wordprocessingml/2006/main">
        <w:t xml:space="preserve">ਯਿਸੂ ਨੇ ਇਕ ਹੋਰ ਗਵਾਹ ਦਾ ਹਵਾਲਾ ਦੇ ਕੇ ਆਪਣੇ ਸ਼ਬਦਾਂ ਦੀ ਸੱਚਾਈ ਦੀ ਗਵਾਹੀ ਦਿੱਤੀ।</w:t>
      </w:r>
    </w:p>
    <w:p w14:paraId="047FEC48" w14:textId="77777777" w:rsidR="00F90BDC" w:rsidRDefault="00F90BDC"/>
    <w:p w14:paraId="3A98415A" w14:textId="77777777" w:rsidR="00F90BDC" w:rsidRDefault="00F90BDC">
      <w:r xmlns:w="http://schemas.openxmlformats.org/wordprocessingml/2006/main">
        <w:t xml:space="preserve">1: ਪਰਮੇਸ਼ੁਰ ਦਾ ਬਚਨ ਸੱਚ ਹੈ ਅਤੇ ਇਸ ਉੱਤੇ ਭਰੋਸਾ ਕੀਤਾ ਜਾ ਸਕਦਾ ਹੈ।</w:t>
      </w:r>
    </w:p>
    <w:p w14:paraId="7E0FE033" w14:textId="77777777" w:rsidR="00F90BDC" w:rsidRDefault="00F90BDC"/>
    <w:p w14:paraId="421901CF" w14:textId="77777777" w:rsidR="00F90BDC" w:rsidRDefault="00F90BDC">
      <w:r xmlns:w="http://schemas.openxmlformats.org/wordprocessingml/2006/main">
        <w:t xml:space="preserve">2: ਕਈ ਸਰੋਤਾਂ ਤੋਂ ਗਵਾਹੀ ਸੱਚਾਈ ਦੀ ਨਿਸ਼ਾਨੀ ਹੈ।</w:t>
      </w:r>
    </w:p>
    <w:p w14:paraId="546730A6" w14:textId="77777777" w:rsidR="00F90BDC" w:rsidRDefault="00F90BDC"/>
    <w:p w14:paraId="15C230F7" w14:textId="77777777" w:rsidR="00F90BDC" w:rsidRDefault="00F90BDC">
      <w:r xmlns:w="http://schemas.openxmlformats.org/wordprocessingml/2006/main">
        <w:t xml:space="preserve">1: ਬਿਵਸਥਾ ਸਾਰ 17:6 - ਦੋ ਜਾਂ ਤਿੰਨ ਗਵਾਹਾਂ ਦੀ ਗਵਾਹੀ 'ਤੇ ਮਰਨ ਵਾਲੇ ਨੂੰ ਮੌਤ ਦੀ ਸਜ਼ਾ ਦਿੱਤੀ ਜਾਵੇਗੀ; ਇੱਕ ਵਿਅਕਤੀ ਨੂੰ ਇੱਕ ਗਵਾਹ ਦੀ ਗਵਾਹੀ 'ਤੇ ਮੌਤ ਦੀ ਸਜ਼ਾ ਨਹੀਂ ਦਿੱਤੀ ਜਾਵੇਗੀ।</w:t>
      </w:r>
    </w:p>
    <w:p w14:paraId="55DD3358" w14:textId="77777777" w:rsidR="00F90BDC" w:rsidRDefault="00F90BDC"/>
    <w:p w14:paraId="220798FA" w14:textId="77777777" w:rsidR="00F90BDC" w:rsidRDefault="00F90BDC">
      <w:r xmlns:w="http://schemas.openxmlformats.org/wordprocessingml/2006/main">
        <w:t xml:space="preserve">2:1 ਤਿਮੋਥਿਉਸ 2:5 - ਕਿਉਂਕਿ ਇੱਕ ਪਰਮੇਸ਼ੁਰ ਹੈ ਅਤੇ ਪਰਮੇਸ਼ੁਰ ਅਤੇ ਮਨੁੱਖਜਾਤੀ ਦੇ ਵਿਚਕਾਰ ਇੱਕ ਵਿਚੋਲਾ ਹੈ, ਮਨੁੱਖ ਮਸੀਹ ਯਿਸੂ।</w:t>
      </w:r>
    </w:p>
    <w:p w14:paraId="188478C7" w14:textId="77777777" w:rsidR="00F90BDC" w:rsidRDefault="00F90BDC"/>
    <w:p w14:paraId="2D1A287C" w14:textId="77777777" w:rsidR="00F90BDC" w:rsidRDefault="00F90BDC">
      <w:r xmlns:w="http://schemas.openxmlformats.org/wordprocessingml/2006/main">
        <w:t xml:space="preserve">ਯੂਹੰਨਾ 5:33 ਤੁਸੀਂ ਯੂਹੰਨਾ ਕੋਲ ਭੇਜਿਆ, ਅਤੇ ਉਸਨੇ ਸੱਚਾਈ ਦੀ ਗਵਾਹੀ ਦਿੱਤੀ।</w:t>
      </w:r>
    </w:p>
    <w:p w14:paraId="5F8FEDBE" w14:textId="77777777" w:rsidR="00F90BDC" w:rsidRDefault="00F90BDC"/>
    <w:p w14:paraId="2FA083EA" w14:textId="77777777" w:rsidR="00F90BDC" w:rsidRDefault="00F90BDC">
      <w:r xmlns:w="http://schemas.openxmlformats.org/wordprocessingml/2006/main">
        <w:t xml:space="preserve">ਜੌਨ ਸੱਚਾਈ ਦਾ ਗਵਾਹ ਹੈ।</w:t>
      </w:r>
    </w:p>
    <w:p w14:paraId="3BF18572" w14:textId="77777777" w:rsidR="00F90BDC" w:rsidRDefault="00F90BDC"/>
    <w:p w14:paraId="3B992D4C" w14:textId="77777777" w:rsidR="00F90BDC" w:rsidRDefault="00F90BDC">
      <w:r xmlns:w="http://schemas.openxmlformats.org/wordprocessingml/2006/main">
        <w:t xml:space="preserve">1: ਅਸੀਂ ਸੱਚਾਈ ਦੇ ਗਵਾਹ ਲਈ ਯੂਹੰਨਾ ਵੱਲ ਦੇਖ ਸਕਦੇ ਹਾਂ ਅਤੇ ਉਸ ਦੀ ਮਿਸਾਲ ਉੱਤੇ ਚੱਲ ਸਕਦੇ ਹਾਂ।</w:t>
      </w:r>
    </w:p>
    <w:p w14:paraId="7E6B9000" w14:textId="77777777" w:rsidR="00F90BDC" w:rsidRDefault="00F90BDC"/>
    <w:p w14:paraId="7F805691" w14:textId="77777777" w:rsidR="00F90BDC" w:rsidRDefault="00F90BDC">
      <w:r xmlns:w="http://schemas.openxmlformats.org/wordprocessingml/2006/main">
        <w:t xml:space="preserve">2: ਸਾਨੂੰ ਸੱਚਾਈ ਦੀ ਭਾਲ ਕਰਨੀ ਚਾਹੀਦੀ ਹੈ ਅਤੇ ਸਾਡੀ ਅਗਵਾਈ ਕਰਨ ਲਈ ਯੂਹੰਨਾ ਦੀਆਂ ਸਿੱਖਿਆਵਾਂ ਨੂੰ ਵਰਤਣਾ ਚਾਹੀਦਾ ਹੈ।</w:t>
      </w:r>
    </w:p>
    <w:p w14:paraId="79860191" w14:textId="77777777" w:rsidR="00F90BDC" w:rsidRDefault="00F90BDC"/>
    <w:p w14:paraId="24F7127C" w14:textId="77777777" w:rsidR="00F90BDC" w:rsidRDefault="00F90BDC">
      <w:r xmlns:w="http://schemas.openxmlformats.org/wordprocessingml/2006/main">
        <w:t xml:space="preserve">1: ਕਹਾਉਤਾਂ 12:17 - ਜੋ ਸੱਚ ਬੋਲਦਾ ਹੈ ਉਹ ਧਰਮ ਨੂੰ ਦਰਸਾਉਂਦਾ ਹੈ, ਪਰ ਝੂਠਾ ਗਵਾਹ ਧੋਖਾ ਦਿੰਦਾ ਹੈ।</w:t>
      </w:r>
    </w:p>
    <w:p w14:paraId="358CEDCC" w14:textId="77777777" w:rsidR="00F90BDC" w:rsidRDefault="00F90BDC"/>
    <w:p w14:paraId="7A8B8146" w14:textId="77777777" w:rsidR="00F90BDC" w:rsidRDefault="00F90BDC">
      <w:r xmlns:w="http://schemas.openxmlformats.org/wordprocessingml/2006/main">
        <w:t xml:space="preserve">2: ਫ਼ਿਲਿੱਪੀਆਂ 4:8 - ਅੰਤ ਵਿੱਚ, ਭਰਾਵੋ, ਜੋ ਵੀ ਚੀਜ਼ਾਂ ਸੱਚੀਆਂ ਹਨ, ਜੋ ਵੀ ਸੱਚੀਆਂ ਹਨ, ਜੋ ਵੀ ਚੀਜ਼ਾਂ ਸਹੀ ਹਨ, ਜੋ ਕੁਝ ਸ਼ੁੱਧ ਹਨ, ਜੋ ਵੀ ਚੀਜ਼ਾਂ ਪਿਆਰੀਆਂ ਹਨ, ਜੋ ਵੀ ਚੰਗੀ ਰਿਪੋਰਟ ਵਾਲੀਆਂ ਹਨ; ਜੇ ਕੋਈ ਗੁਣ ਹੈ, ਅਤੇ ਜੇ ਕੋਈ ਪ੍ਰਸ਼ੰਸਾ ਹੈ, ਤਾਂ ਇਹਨਾਂ ਗੱਲਾਂ 'ਤੇ ਵਿਚਾਰ ਕਰੋ।</w:t>
      </w:r>
    </w:p>
    <w:p w14:paraId="54EB5649" w14:textId="77777777" w:rsidR="00F90BDC" w:rsidRDefault="00F90BDC"/>
    <w:p w14:paraId="635A1219" w14:textId="77777777" w:rsidR="00F90BDC" w:rsidRDefault="00F90BDC">
      <w:r xmlns:w="http://schemas.openxmlformats.org/wordprocessingml/2006/main">
        <w:t xml:space="preserve">ਯੂਹੰਨਾ 5:34 ਪਰ ਮੈਂ ਮਨੁੱਖ ਤੋਂ ਗਵਾਹੀ ਨਹੀਂ ਲੈਂਦਾ, ਪਰ ਮੈਂ ਇਹ ਗੱਲਾਂ ਇਸ ਲਈ ਆਖਦਾ ਹਾਂ ਤਾਂ ਜੋ ਤੁਸੀਂ ਬਚਾਏ ਜਾਵੋ।</w:t>
      </w:r>
    </w:p>
    <w:p w14:paraId="11753249" w14:textId="77777777" w:rsidR="00F90BDC" w:rsidRDefault="00F90BDC"/>
    <w:p w14:paraId="5816CEE5" w14:textId="77777777" w:rsidR="00F90BDC" w:rsidRDefault="00F90BDC">
      <w:r xmlns:w="http://schemas.openxmlformats.org/wordprocessingml/2006/main">
        <w:t xml:space="preserve">ਯਿਸੂ ਮਨੁੱਖਾਂ ਤੋਂ ਗਵਾਹੀ ਨੂੰ ਸਵੀਕਾਰ ਨਹੀਂ ਕਰਦਾ, ਇਸ ਦੀ ਬਜਾਏ ਉਹ ਬੋਲਦਾ ਹੈ ਤਾਂ ਜੋ ਲੋਕ ਬਚਾਏ ਜਾ ਸਕਣ।</w:t>
      </w:r>
    </w:p>
    <w:p w14:paraId="7E0BFFC1" w14:textId="77777777" w:rsidR="00F90BDC" w:rsidRDefault="00F90BDC"/>
    <w:p w14:paraId="2D5F83C7" w14:textId="77777777" w:rsidR="00F90BDC" w:rsidRDefault="00F90BDC">
      <w:r xmlns:w="http://schemas.openxmlformats.org/wordprocessingml/2006/main">
        <w:t xml:space="preserve">1. ਯਿਸੂ ਦੇ ਸ਼ਬਦ: ਮੁਕਤੀ ਦਾ ਮਾਰਗ</w:t>
      </w:r>
    </w:p>
    <w:p w14:paraId="444F3C17" w14:textId="77777777" w:rsidR="00F90BDC" w:rsidRDefault="00F90BDC"/>
    <w:p w14:paraId="2EC10D2E" w14:textId="77777777" w:rsidR="00F90BDC" w:rsidRDefault="00F90BDC">
      <w:r xmlns:w="http://schemas.openxmlformats.org/wordprocessingml/2006/main">
        <w:t xml:space="preserve">2. ਮਨੁੱਖੀ ਗਵਾਹੀਆਂ ਨੂੰ ਰੱਦ ਕਰਨਾ: ਯਿਸੂ ਦੀਆਂ ਸਿੱਖਿਆਵਾਂ ਨੂੰ ਅਪਣਾਓ</w:t>
      </w:r>
    </w:p>
    <w:p w14:paraId="3F237AD9" w14:textId="77777777" w:rsidR="00F90BDC" w:rsidRDefault="00F90BDC"/>
    <w:p w14:paraId="4F2CA834" w14:textId="77777777" w:rsidR="00F90BDC" w:rsidRDefault="00F90BDC">
      <w:r xmlns:w="http://schemas.openxmlformats.org/wordprocessingml/2006/main">
        <w:t xml:space="preserve">1. ਯੂਹੰਨਾ 3:16-17 - "ਕਿਉਂਕਿ ਪਰਮੇਸ਼ੁਰ ਨੇ ਦੁਨੀਆਂ ਨੂੰ ਇੰਨਾ ਪਿਆਰ ਕੀਤਾ ਕਿ ਉਸਨੇ ਆਪਣਾ ਇਕਲੌਤਾ ਪੁੱਤਰ ਦੇ ਦਿੱਤਾ, ਤਾਂ ਜੋ ਜੋ ਕੋਈ ਉਸ ਵਿੱਚ ਵਿਸ਼ਵਾਸ ਕਰੇ ਉਹ ਨਾਸ਼ ਨਾ ਹੋਵੇ, ਪਰ ਸਦੀਪਕ ਜੀਵਨ ਪ੍ਰਾਪਤ ਕਰੇ। ਕਿਉਂਕਿ ਪਰਮੇਸ਼ੁਰ ਨੇ ਆਪਣੇ ਪੁੱਤਰ ਨੂੰ ਦੋਸ਼ੀ ਠਹਿਰਾਉਣ ਲਈ ਸੰਸਾਰ ਵਿੱਚ ਨਹੀਂ ਭੇਜਿਆ। ਸੰਸਾਰ; ਪਰ ਤਾਂ ਜੋ ਸੰਸਾਰ ਉਸ ਦੁਆਰਾ ਬਚਾਇਆ ਜਾ ਸਕੇ।"</w:t>
      </w:r>
    </w:p>
    <w:p w14:paraId="7F3DB6C4" w14:textId="77777777" w:rsidR="00F90BDC" w:rsidRDefault="00F90BDC"/>
    <w:p w14:paraId="7D998246" w14:textId="77777777" w:rsidR="00F90BDC" w:rsidRDefault="00F90BDC">
      <w:r xmlns:w="http://schemas.openxmlformats.org/wordprocessingml/2006/main">
        <w:t xml:space="preserve">2. ਰੋਮੀਆਂ 10:9-10 - "ਕਿ ਜੇ ਤੁਸੀਂ ਆਪਣੇ ਮੂੰਹ ਨਾਲ ਪ੍ਰਭੂ ਯਿਸੂ ਦਾ ਇਕਰਾਰ ਕਰੋ, ਅਤੇ ਆਪਣੇ ਦਿਲ ਵਿੱਚ ਵਿਸ਼ਵਾਸ ਕਰੋ ਕਿ ਪਰਮੇਸ਼ੁਰ ਨੇ ਉਸਨੂੰ ਮੁਰਦਿਆਂ ਵਿੱਚੋਂ ਜਿਵਾਲਿਆ ਹੈ, ਤਾਂ ਤੁਸੀਂ ਬਚਾਏ ਜਾਵੋਗੇ ਕਿਉਂਕਿ ਮਨੁੱਖ ਆਪਣੇ ਮਨ ਨਾਲ ਧਾਰਮਿਕਤਾ ਲਈ ਵਿਸ਼ਵਾਸ ਕਰਦਾ ਹੈ </w:t>
      </w:r>
      <w:r xmlns:w="http://schemas.openxmlformats.org/wordprocessingml/2006/main">
        <w:lastRenderedPageBreak xmlns:w="http://schemas.openxmlformats.org/wordprocessingml/2006/main"/>
      </w:r>
      <w:r xmlns:w="http://schemas.openxmlformats.org/wordprocessingml/2006/main">
        <w:t xml:space="preserve">। ; ਅਤੇ ਮੁਕਤੀ ਲਈ ਮੂੰਹ ਨਾਲ ਇਕਰਾਰ ਕੀਤਾ ਜਾਂਦਾ ਹੈ।"</w:t>
      </w:r>
    </w:p>
    <w:p w14:paraId="0527A80D" w14:textId="77777777" w:rsidR="00F90BDC" w:rsidRDefault="00F90BDC"/>
    <w:p w14:paraId="5D66AE7F" w14:textId="77777777" w:rsidR="00F90BDC" w:rsidRDefault="00F90BDC">
      <w:r xmlns:w="http://schemas.openxmlformats.org/wordprocessingml/2006/main">
        <w:t xml:space="preserve">ਯੂਹੰਨਾ 5:35 ਉਹ ਬਲਦਾ ਅਤੇ ਚਮਕਦਾ ਚਾਨਣ ਸੀ ਅਤੇ ਤੁਸੀਂ ਉਸ ਦੀ ਰੋਸ਼ਨੀ ਵਿੱਚ ਖੁਸ਼ੀ ਮਨਾਉਣ ਲਈ ਇੱਕ ਸਮੇਂ ਲਈ ਤਿਆਰ ਸੀ।</w:t>
      </w:r>
    </w:p>
    <w:p w14:paraId="47412BAF" w14:textId="77777777" w:rsidR="00F90BDC" w:rsidRDefault="00F90BDC"/>
    <w:p w14:paraId="2A35A17B" w14:textId="77777777" w:rsidR="00F90BDC" w:rsidRDefault="00F90BDC">
      <w:r xmlns:w="http://schemas.openxmlformats.org/wordprocessingml/2006/main">
        <w:t xml:space="preserve">ਯੂਹੰਨਾ 5:35 ਯਿਸੂ ਬਾਰੇ ਇੱਕ ਰੋਸ਼ਨੀ ਵਜੋਂ ਗੱਲ ਕਰਦਾ ਹੈ ਜਿਸ ਵਿੱਚ ਉਸਦੇ ਚੇਲੇ ਕੁਝ ਸਮੇਂ ਲਈ ਅਨੰਦ ਕਰਨ ਲਈ ਤਿਆਰ ਸਨ।</w:t>
      </w:r>
    </w:p>
    <w:p w14:paraId="6680BB68" w14:textId="77777777" w:rsidR="00F90BDC" w:rsidRDefault="00F90BDC"/>
    <w:p w14:paraId="73A268CF" w14:textId="77777777" w:rsidR="00F90BDC" w:rsidRDefault="00F90BDC">
      <w:r xmlns:w="http://schemas.openxmlformats.org/wordprocessingml/2006/main">
        <w:t xml:space="preserve">1. ਹਨੇਰੇ ਵਿੱਚ ਚਮਕਦੀ ਰੌਸ਼ਨੀ: ਯਿਸੂ ਦੇ ਪਿਆਰ ਦੀ ਸ਼ਕਤੀ</w:t>
      </w:r>
    </w:p>
    <w:p w14:paraId="389BB9D9" w14:textId="77777777" w:rsidR="00F90BDC" w:rsidRDefault="00F90BDC"/>
    <w:p w14:paraId="49357BFE" w14:textId="77777777" w:rsidR="00F90BDC" w:rsidRDefault="00F90BDC">
      <w:r xmlns:w="http://schemas.openxmlformats.org/wordprocessingml/2006/main">
        <w:t xml:space="preserve">2. ਰੋਸ਼ਨੀ ਵਿੱਚ ਅਨੰਦ: ਸਾਡੇ ਜੀਵਨ ਵਿੱਚ ਯਿਸੂ ਦੀ ਮੌਜੂਦਗੀ ਦਾ ਜਸ਼ਨ ਮਨਾਉਣਾ</w:t>
      </w:r>
    </w:p>
    <w:p w14:paraId="23E2A806" w14:textId="77777777" w:rsidR="00F90BDC" w:rsidRDefault="00F90BDC"/>
    <w:p w14:paraId="4954C579" w14:textId="77777777" w:rsidR="00F90BDC" w:rsidRDefault="00F90BDC">
      <w:r xmlns:w="http://schemas.openxmlformats.org/wordprocessingml/2006/main">
        <w:t xml:space="preserve">1. ਯੂਹੰਨਾ 8:12 - "ਤਦ ਯਿਸੂ ਨੇ ਉਨ੍ਹਾਂ ਨਾਲ ਦੁਬਾਰਾ ਗੱਲ ਕੀਤੀ, ਕਿਹਾ, ਮੈਂ ਸੰਸਾਰ ਦਾ ਚਾਨਣ ਹਾਂ: ਜੋ ਮੇਰੇ ਮਗਰ ਚੱਲਦਾ ਹੈ ਉਹ ਹਨੇਰੇ ਵਿੱਚ ਨਹੀਂ ਚੱਲੇਗਾ, ਪਰ ਜੀਵਨ ਦਾ ਚਾਨਣ ਹੋਵੇਗਾ."</w:t>
      </w:r>
    </w:p>
    <w:p w14:paraId="54287DE2" w14:textId="77777777" w:rsidR="00F90BDC" w:rsidRDefault="00F90BDC"/>
    <w:p w14:paraId="30723985" w14:textId="77777777" w:rsidR="00F90BDC" w:rsidRDefault="00F90BDC">
      <w:r xmlns:w="http://schemas.openxmlformats.org/wordprocessingml/2006/main">
        <w:t xml:space="preserve">2. ਮੱਤੀ 5:14-16 - "ਤੁਸੀਂ ਸੰਸਾਰ ਦੀ ਰੋਸ਼ਨੀ ਹੋ। ਇੱਕ ਸ਼ਹਿਰ ਜੋ ਕਿ ਇੱਕ ਪਹਾੜੀ ਉੱਤੇ ਬਣਿਆ ਹੋਇਆ ਹੈ, ਲੁਕਿਆ ਨਹੀਂ ਜਾ ਸਕਦਾ। ਨਾ ਹੀ ਲੋਕ ਇੱਕ ਮੋਮਬੱਤੀ ਜਗਾਉਂਦੇ ਹਨ, ਅਤੇ ਇਸਨੂੰ ਬੁਸ਼ਲ ਦੇ ਹੇਠਾਂ ਰੱਖਦੇ ਹਨ, ਪਰ ਇੱਕ ਮੋਮਬੱਤੀ ਉੱਤੇ; ਅਤੇ ਇਹ ਘਰ ਦੇ ਸਾਰੇ ਲੋਕਾਂ ਨੂੰ ਰੋਸ਼ਨੀ ਦਿੰਦਾ ਹੈ। ਤੁਹਾਡੀ ਰੋਸ਼ਨੀ ਲੋਕਾਂ ਦੇ ਸਾਮ੍ਹਣੇ ਚਮਕੇ, ਤਾਂ ਜੋ ਉਹ ਤੁਹਾਡੇ ਚੰਗੇ ਕੰਮ ਦੇਖ ਸਕਣ ਅਤੇ ਤੁਹਾਡੇ ਪਿਤਾ ਦੀ ਵਡਿਆਈ ਕਰਨ ਜੋ ਸਵਰਗ ਵਿੱਚ ਹੈ।"</w:t>
      </w:r>
    </w:p>
    <w:p w14:paraId="291564CE" w14:textId="77777777" w:rsidR="00F90BDC" w:rsidRDefault="00F90BDC"/>
    <w:p w14:paraId="34C9033C" w14:textId="77777777" w:rsidR="00F90BDC" w:rsidRDefault="00F90BDC">
      <w:r xmlns:w="http://schemas.openxmlformats.org/wordprocessingml/2006/main">
        <w:t xml:space="preserve">ਯੂਹੰਨਾ 5:36 ਪਰ ਮੇਰੇ ਕੋਲ ਯੂਹੰਨਾ ਨਾਲੋਂ ਵੱਡੀ ਗਵਾਹੀ ਹੈ: ਕਿਉਂਕਿ ਜਿਹੜੇ ਕੰਮ ਪਿਤਾ ਨੇ ਮੈਨੂੰ ਪੂਰੇ ਕਰਨ ਲਈ ਦਿੱਤੇ ਹਨ, ਉਹੀ ਕੰਮ ਜੋ ਮੈਂ ਕਰਦਾ ਹਾਂ, ਮੇਰੇ ਬਾਰੇ ਗਵਾਹੀ ਦਿੰਦੇ ਹਨ ਕਿ ਪਿਤਾ ਨੇ ਮੈਨੂੰ ਭੇਜਿਆ ਹੈ।</w:t>
      </w:r>
    </w:p>
    <w:p w14:paraId="1E8DEAD1" w14:textId="77777777" w:rsidR="00F90BDC" w:rsidRDefault="00F90BDC"/>
    <w:p w14:paraId="45761B7B" w14:textId="77777777" w:rsidR="00F90BDC" w:rsidRDefault="00F90BDC">
      <w:r xmlns:w="http://schemas.openxmlformats.org/wordprocessingml/2006/main">
        <w:t xml:space="preserve">ਯੂਹੰਨਾ 5:36 ਉਨ੍ਹਾਂ ਕੰਮਾਂ ਦੁਆਰਾ ਯਿਸੂ ਦੇ ਬ੍ਰਹਮ ਮਿਸ਼ਨ ਦਾ ਸਬੂਤ ਪ੍ਰਦਾਨ ਕਰਦਾ ਹੈ ਜੋ ਪਿਤਾ ਨੇ ਉਸਨੂੰ ਪੂਰਾ ਕਰਨ ਲਈ ਦਿੱਤੇ ਹਨ।</w:t>
      </w:r>
    </w:p>
    <w:p w14:paraId="5F09296E" w14:textId="77777777" w:rsidR="00F90BDC" w:rsidRDefault="00F90BDC"/>
    <w:p w14:paraId="7D874270" w14:textId="77777777" w:rsidR="00F90BDC" w:rsidRDefault="00F90BDC">
      <w:r xmlns:w="http://schemas.openxmlformats.org/wordprocessingml/2006/main">
        <w:t xml:space="preserve">1. ਯਿਸੂ ਨੂੰ ਪਿਤਾ ਦੁਆਰਾ ਧਰਤੀ ਉੱਤੇ ਪਰਮੇਸ਼ੁਰ ਦੇ ਕੰਮ ਕਰਨ ਲਈ ਭੇਜਿਆ ਗਿਆ ਸੀ।</w:t>
      </w:r>
    </w:p>
    <w:p w14:paraId="490CCEF4" w14:textId="77777777" w:rsidR="00F90BDC" w:rsidRDefault="00F90BDC"/>
    <w:p w14:paraId="0B6C41AF" w14:textId="77777777" w:rsidR="00F90BDC" w:rsidRDefault="00F90BDC">
      <w:r xmlns:w="http://schemas.openxmlformats.org/wordprocessingml/2006/main">
        <w:t xml:space="preserve">2. ਸਾਡੇ ਆਪਣੇ ਕੰਮ ਯਿਸੂ ਦੇ ਬ੍ਰਹਮ ਮਿਸ਼ਨ ਦੇ ਗਵਾਹ ਹੋ ਸਕਦੇ ਹਨ।</w:t>
      </w:r>
    </w:p>
    <w:p w14:paraId="53207E49" w14:textId="77777777" w:rsidR="00F90BDC" w:rsidRDefault="00F90BDC"/>
    <w:p w14:paraId="20999AB3" w14:textId="77777777" w:rsidR="00F90BDC" w:rsidRDefault="00F90BDC">
      <w:r xmlns:w="http://schemas.openxmlformats.org/wordprocessingml/2006/main">
        <w:t xml:space="preserve">1. ਰੋਮੀਆਂ 8:14-17 - ਕਿਉਂਕਿ ਉਹ ਸਾਰੇ ਜੋ ਪਰਮੇਸ਼ੁਰ ਦੀ ਆਤਮਾ ਦੁਆਰਾ ਅਗਵਾਈ ਕਰਦੇ ਹਨ, ਪਰਮੇਸ਼ੁਰ ਦੇ ਪੁੱਤਰ ਹਨ।</w:t>
      </w:r>
    </w:p>
    <w:p w14:paraId="3FD0993F" w14:textId="77777777" w:rsidR="00F90BDC" w:rsidRDefault="00F90BDC"/>
    <w:p w14:paraId="4093E605" w14:textId="77777777" w:rsidR="00F90BDC" w:rsidRDefault="00F90BDC">
      <w:r xmlns:w="http://schemas.openxmlformats.org/wordprocessingml/2006/main">
        <w:t xml:space="preserve">2. ਅਫ਼ਸੀਆਂ 2:10 - ਕਿਉਂਕਿ ਅਸੀਂ ਉਸ ਦੀ ਕਾਰੀਗਰੀ ਹਾਂ, ਮਸੀਹ ਯਿਸੂ ਵਿੱਚ ਚੰਗੇ ਕੰਮਾਂ ਲਈ ਰਚਿਆ ਗਿਆ ਹੈ, ਜਿਸ ਨੂੰ ਪਰਮੇਸ਼ੁਰ ਨੇ ਪਹਿਲਾਂ ਹੀ ਤਿਆਰ ਕੀਤਾ ਸੀ, ਤਾਂ ਜੋ ਅਸੀਂ ਉਨ੍ਹਾਂ ਵਿੱਚ ਚੱਲੀਏ।</w:t>
      </w:r>
    </w:p>
    <w:p w14:paraId="04EC2962" w14:textId="77777777" w:rsidR="00F90BDC" w:rsidRDefault="00F90BDC"/>
    <w:p w14:paraId="72FC46BA" w14:textId="77777777" w:rsidR="00F90BDC" w:rsidRDefault="00F90BDC">
      <w:r xmlns:w="http://schemas.openxmlformats.org/wordprocessingml/2006/main">
        <w:t xml:space="preserve">ਯੂਹੰਨਾ 5:37 ਅਤੇ ਪਿਤਾ ਨੇ, ਜਿਸਨੇ ਮੈਨੂੰ ਭੇਜਿਆ ਹੈ, ਨੇ ਮੇਰੇ ਬਾਰੇ ਗਵਾਹੀ ਦਿੱਤੀ ਹੈ। ਤੁਸੀਂ ਕਦੇ ਵੀ ਉਸਦੀ ਅਵਾਜ਼ ਨਹੀਂ ਸੁਣੀ, ਨਾ ਉਸਦੀ ਸ਼ਕਲ ਦੇਖੀ ਹੈ।</w:t>
      </w:r>
    </w:p>
    <w:p w14:paraId="53323B44" w14:textId="77777777" w:rsidR="00F90BDC" w:rsidRDefault="00F90BDC"/>
    <w:p w14:paraId="4918768B" w14:textId="77777777" w:rsidR="00F90BDC" w:rsidRDefault="00F90BDC">
      <w:r xmlns:w="http://schemas.openxmlformats.org/wordprocessingml/2006/main">
        <w:t xml:space="preserve">ਯਿਸੂ ਦੱਸਦਾ ਹੈ ਕਿ ਨਾ ਤਾਂ ਯਹੂਦੀਆਂ ਨੇ ਅਤੇ ਨਾ ਹੀ ਕਿਸੇ ਹੋਰ ਨੇ ਪਰਮੇਸ਼ੁਰ ਦੀ ਅਵਾਜ਼ ਜਾਂ ਸ਼ਕਲ ਨੂੰ ਦੇਖਿਆ ਹੈ ਅਤੇ ਨਾ ਹੀ ਸੁਣਿਆ ਹੈ।</w:t>
      </w:r>
    </w:p>
    <w:p w14:paraId="4A88A057" w14:textId="77777777" w:rsidR="00F90BDC" w:rsidRDefault="00F90BDC"/>
    <w:p w14:paraId="767C0E62" w14:textId="77777777" w:rsidR="00F90BDC" w:rsidRDefault="00F90BDC">
      <w:r xmlns:w="http://schemas.openxmlformats.org/wordprocessingml/2006/main">
        <w:t xml:space="preserve">1. ਅਦ੍ਰਿਸ਼ਟ ਪਰਮਾਤਮਾ ਨੂੰ ਸਮਝਣਾ - ਪਰਮਾਤਮਾ ਦੀ ਅਦਿੱਖਤਾ ਦੇ ਭੇਤ ਦੀ ਪੜਚੋਲ ਕਰਨਾ</w:t>
      </w:r>
    </w:p>
    <w:p w14:paraId="1040AB35" w14:textId="77777777" w:rsidR="00F90BDC" w:rsidRDefault="00F90BDC"/>
    <w:p w14:paraId="1BF4CF6C" w14:textId="77777777" w:rsidR="00F90BDC" w:rsidRDefault="00F90BDC">
      <w:r xmlns:w="http://schemas.openxmlformats.org/wordprocessingml/2006/main">
        <w:t xml:space="preserve">2. ਪਰਮੇਸ਼ੁਰ ਦੀ ਆਵਾਜ਼ ਸੁਣਨਾ - ਸਾਡੇ ਜੀਵਨ ਵਿੱਚ ਪਰਮੇਸ਼ੁਰ ਦੀ ਅਗਵਾਈ ਲਈ ਕਿਵੇਂ ਸੁਣਨਾ ਹੈ</w:t>
      </w:r>
    </w:p>
    <w:p w14:paraId="19C61A6F" w14:textId="77777777" w:rsidR="00F90BDC" w:rsidRDefault="00F90BDC"/>
    <w:p w14:paraId="5FF0D0A4" w14:textId="77777777" w:rsidR="00F90BDC" w:rsidRDefault="00F90BDC">
      <w:r xmlns:w="http://schemas.openxmlformats.org/wordprocessingml/2006/main">
        <w:t xml:space="preserve">1. ਇਬਰਾਨੀਆਂ 11:27 - ਵਿਸ਼ਵਾਸ ਨਾਲ ਮੂਸਾ ਨੇ ਮਿਸਰ ਛੱਡ ਦਿੱਤਾ, ਰਾਜੇ ਦੇ ਗੁੱਸੇ ਤੋਂ ਨਾ ਡਰਿਆ; ਕਿਉਂਕਿ ਉਹ ਉਸ ਨੂੰ ਦੇਖਦਾ ਰਿਹਾ ਜੋ ਅਦਿੱਖ ਹੈ।</w:t>
      </w:r>
    </w:p>
    <w:p w14:paraId="348105E3" w14:textId="77777777" w:rsidR="00F90BDC" w:rsidRDefault="00F90BDC"/>
    <w:p w14:paraId="54CB94EE" w14:textId="77777777" w:rsidR="00F90BDC" w:rsidRDefault="00F90BDC">
      <w:r xmlns:w="http://schemas.openxmlformats.org/wordprocessingml/2006/main">
        <w:t xml:space="preserve">2. ਯਸਾਯਾਹ 40:12 - ਜਿਸ ਨੇ ਪਾਣੀਆਂ ਨੂੰ ਆਪਣੇ ਹੱਥ ਦੇ ਖੋਖਲੇ ਵਿੱਚ ਮਿਣਿਆ ਹੈ, ਅਤੇ ਅਕਾਸ਼ ਨੂੰ ਵਿੱਥ ਨਾਲ ਮਿਣਿਆ ਹੈ, ਅਤੇ ਧਰਤੀ ਦੀ ਧੂੜ ਨੂੰ ਇੱਕ ਮਿਣਤੀ ਵਿੱਚ ਸਮਝਿਆ ਹੈ, ਅਤੇ ਪਹਾੜਾਂ ਨੂੰ ਤੱਕੜੀ ਵਿੱਚ ਤੋਲਿਆ ਹੈ, ਅਤੇ ਪਹਾੜੀਆਂ ਨੂੰ ਤੱਕੜੀ ਵਿੱਚ ਤੋਲਿਆ ਹੈ। ਸੰਤੁਲਨ?</w:t>
      </w:r>
    </w:p>
    <w:p w14:paraId="211D4288" w14:textId="77777777" w:rsidR="00F90BDC" w:rsidRDefault="00F90BDC"/>
    <w:p w14:paraId="7A8E2D99" w14:textId="77777777" w:rsidR="00F90BDC" w:rsidRDefault="00F90BDC">
      <w:r xmlns:w="http://schemas.openxmlformats.org/wordprocessingml/2006/main">
        <w:t xml:space="preserve">ਯੂਹੰਨਾ 5:38 ਅਤੇ ਉਹ ਦਾ ਬਚਨ ਤੁਹਾਡੇ ਵਿੱਚ ਟਿਕਿਆ ਨਹੀਂ ਹੈ: ਜਿਸ ਨੂੰ ਉਸਨੇ ਭੇਜਿਆ ਹੈ, ਤੁਸੀਂ ਉਸਨੂੰ ਵਿਸ਼ਵਾਸ ਨਹੀਂ ਕਰਦੇ।</w:t>
      </w:r>
    </w:p>
    <w:p w14:paraId="3B7850C0" w14:textId="77777777" w:rsidR="00F90BDC" w:rsidRDefault="00F90BDC"/>
    <w:p w14:paraId="11BEAD7F" w14:textId="77777777" w:rsidR="00F90BDC" w:rsidRDefault="00F90BDC">
      <w:r xmlns:w="http://schemas.openxmlformats.org/wordprocessingml/2006/main">
        <w:t xml:space="preserve">ਲੋਕ ਯਿਸੂ ਵਿੱਚ ਵਿਸ਼ਵਾਸ ਕਰਨ ਤੋਂ ਇਨਕਾਰ ਕਰਦੇ ਹਨ, ਭਾਵੇਂ ਉਨ੍ਹਾਂ ਨੇ ਉਸਦੇ ਸੰਦੇਸ਼ ਨੂੰ ਸਵੀਕਾਰ ਨਹੀਂ ਕੀਤਾ ਹੈ।</w:t>
      </w:r>
    </w:p>
    <w:p w14:paraId="5B128926" w14:textId="77777777" w:rsidR="00F90BDC" w:rsidRDefault="00F90BDC"/>
    <w:p w14:paraId="7124507E" w14:textId="77777777" w:rsidR="00F90BDC" w:rsidRDefault="00F90BDC">
      <w:r xmlns:w="http://schemas.openxmlformats.org/wordprocessingml/2006/main">
        <w:t xml:space="preserve">1. ਯਿਸੂ ਦੇ ਬਚਨ ਦੀ ਸ਼ਕਤੀ: ਅਵਿਸ਼ਵਾਸ਼ਯੋਗ ਵਿੱਚ ਵਿਸ਼ਵਾਸ ਕਿਵੇਂ ਕਰੀਏ</w:t>
      </w:r>
    </w:p>
    <w:p w14:paraId="1930DBE0" w14:textId="77777777" w:rsidR="00F90BDC" w:rsidRDefault="00F90BDC"/>
    <w:p w14:paraId="026FDBA6" w14:textId="77777777" w:rsidR="00F90BDC" w:rsidRDefault="00F90BDC">
      <w:r xmlns:w="http://schemas.openxmlformats.org/wordprocessingml/2006/main">
        <w:t xml:space="preserve">2. ਅਵਿਸ਼ਵਾਸ ਉੱਤੇ ਕਾਬੂ ਪਾਉਣਾ: ਸਾਨੂੰ ਯਿਸੂ ਵਿੱਚ ਵਿਸ਼ਵਾਸ ਕਿਉਂ ਕਰਨਾ ਚਾਹੀਦਾ ਹੈ</w:t>
      </w:r>
    </w:p>
    <w:p w14:paraId="184A166C" w14:textId="77777777" w:rsidR="00F90BDC" w:rsidRDefault="00F90BDC"/>
    <w:p w14:paraId="6D4AD9AB" w14:textId="77777777" w:rsidR="00F90BDC" w:rsidRDefault="00F90BDC">
      <w:r xmlns:w="http://schemas.openxmlformats.org/wordprocessingml/2006/main">
        <w:t xml:space="preserve">1. ਰੋਮੀਆਂ 10:17 - ਇਸ ਲਈ ਵਿਸ਼ਵਾਸ ਸੁਣਨ ਤੋਂ ਆਉਂਦਾ ਹੈ, ਅਤੇ ਮਸੀਹ ਦੇ ਬਚਨ ਦੁਆਰਾ ਸੁਣਨਾ.</w:t>
      </w:r>
    </w:p>
    <w:p w14:paraId="6B8D5AF2" w14:textId="77777777" w:rsidR="00F90BDC" w:rsidRDefault="00F90BDC"/>
    <w:p w14:paraId="28E6F06C" w14:textId="77777777" w:rsidR="00F90BDC" w:rsidRDefault="00F90BDC">
      <w:r xmlns:w="http://schemas.openxmlformats.org/wordprocessingml/2006/main">
        <w:t xml:space="preserve">2. ਇਬਰਾਨੀਆਂ 11:6 - ਅਤੇ ਵਿਸ਼ਵਾਸ ਤੋਂ ਬਿਨਾਂ ਉਸਨੂੰ ਪ੍ਰਸੰਨ ਕਰਨਾ ਅਸੰਭਵ ਹੈ, ਕਿਉਂਕਿ ਜੋ ਵੀ ਪਰਮੇਸ਼ੁਰ ਦੇ ਨੇੜੇ ਜਾਣਾ ਚਾਹੁੰਦਾ ਹੈ ਉਸਨੂੰ ਇਹ ਵਿਸ਼ਵਾਸ ਕਰਨਾ ਚਾਹੀਦਾ ਹੈ ਕਿ ਉਹ ਮੌਜੂਦ ਹੈ ਅਤੇ ਉਹ ਉਨ੍ਹਾਂ ਨੂੰ ਇਨਾਮ ਦਿੰਦਾ ਹੈ ਜੋ ਉਸਨੂੰ ਭਾਲਦੇ ਹਨ।</w:t>
      </w:r>
    </w:p>
    <w:p w14:paraId="3EA23879" w14:textId="77777777" w:rsidR="00F90BDC" w:rsidRDefault="00F90BDC"/>
    <w:p w14:paraId="705D609B" w14:textId="77777777" w:rsidR="00F90BDC" w:rsidRDefault="00F90BDC">
      <w:r xmlns:w="http://schemas.openxmlformats.org/wordprocessingml/2006/main">
        <w:t xml:space="preserve">ਯੂਹੰਨਾ 5:39 ਪੋਥੀਆਂ ਦੀ ਖੋਜ ਕਰੋ; ਕਿਉਂਕਿ ਤੁਸੀਂ ਸੋਚਦੇ ਹੋ ਕਿ ਉਨ੍ਹਾਂ ਵਿੱਚ ਤੁਹਾਨੂੰ ਸਦੀਵੀ ਜੀਵਨ ਹੈ, ਅਤੇ ਉਹ ਉਹ ਹਨ ਜੋ ਮੇਰੇ ਬਾਰੇ ਗਵਾਹੀ ਦਿੰਦੇ ਹਨ।</w:t>
      </w:r>
    </w:p>
    <w:p w14:paraId="495014AB" w14:textId="77777777" w:rsidR="00F90BDC" w:rsidRDefault="00F90BDC"/>
    <w:p w14:paraId="2035AF6D" w14:textId="77777777" w:rsidR="00F90BDC" w:rsidRDefault="00F90BDC">
      <w:r xmlns:w="http://schemas.openxmlformats.org/wordprocessingml/2006/main">
        <w:t xml:space="preserve">ਇਹ ਹਵਾਲਾ ਸਾਨੂੰ ਸ਼ਾਸਤਰਾਂ ਨੂੰ ਪੜ੍ਹਨ ਲਈ ਉਤਸ਼ਾਹਿਤ ਕਰਦਾ ਹੈ, ਕਿਉਂਕਿ ਉਹ ਯਿਸੂ ਦੀ ਗਵਾਹੀ ਦਿੰਦੇ ਹਨ ਅਤੇ ਸਦੀਵੀ ਜੀਵਨ ਰੱਖਦੇ ਹਨ।</w:t>
      </w:r>
    </w:p>
    <w:p w14:paraId="4697B121" w14:textId="77777777" w:rsidR="00F90BDC" w:rsidRDefault="00F90BDC"/>
    <w:p w14:paraId="4473123C" w14:textId="77777777" w:rsidR="00F90BDC" w:rsidRDefault="00F90BDC">
      <w:r xmlns:w="http://schemas.openxmlformats.org/wordprocessingml/2006/main">
        <w:t xml:space="preserve">1. ਪਰਮੇਸ਼ੁਰ ਦੇ ਬਚਨ ਵਿੱਚ ਰਹਿਣਾ - ਵਿਸ਼ਵਾਸ ਲਈ ਸ਼ਾਸਤਰਾਂ ਦੀ ਖੋਜ ਕਿਉਂ ਜ਼ਰੂਰੀ ਹੈ</w:t>
      </w:r>
    </w:p>
    <w:p w14:paraId="0D8F5A12" w14:textId="77777777" w:rsidR="00F90BDC" w:rsidRDefault="00F90BDC"/>
    <w:p w14:paraId="4F7F28F3" w14:textId="77777777" w:rsidR="00F90BDC" w:rsidRDefault="00F90BDC">
      <w:r xmlns:w="http://schemas.openxmlformats.org/wordprocessingml/2006/main">
        <w:t xml:space="preserve">2. ਯਿਸੂ ਦੀ ਗਵਾਹੀ - ਸ਼ਾਸਤਰ ਸਾਨੂੰ ਯਿਸੂ ਨੂੰ ਕਿਵੇਂ ਦਿਖਾਉਂਦੇ ਹਨ</w:t>
      </w:r>
    </w:p>
    <w:p w14:paraId="5C52C5E5" w14:textId="77777777" w:rsidR="00F90BDC" w:rsidRDefault="00F90BDC"/>
    <w:p w14:paraId="6E7ED74D" w14:textId="77777777" w:rsidR="00F90BDC" w:rsidRDefault="00F90BDC">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14:paraId="1316A182" w14:textId="77777777" w:rsidR="00F90BDC" w:rsidRDefault="00F90BDC"/>
    <w:p w14:paraId="663EA781" w14:textId="77777777" w:rsidR="00F90BDC" w:rsidRDefault="00F90BDC">
      <w:r xmlns:w="http://schemas.openxmlformats.org/wordprocessingml/2006/main">
        <w:t xml:space="preserve">2. ਯੂਹੰਨਾ 6:63 - "ਇਹ ਆਤਮਾ ਹੈ ਜੋ ਜੀਉਂਦਾ ਹੈ; ਸਰੀਰ ਦਾ ਕੋਈ ਲਾਭ ਨਹੀਂ ਹੈ: ਜੋ ਸ਼ਬਦ ਮੈਂ ਤੁਹਾਨੂੰ ਬੋਲਦਾ ਹਾਂ, ਉਹ ਆਤਮਾ ਹਨ, ਅਤੇ ਉਹ ਜੀਵਨ ਹਨ।"</w:t>
      </w:r>
    </w:p>
    <w:p w14:paraId="0CACF14F" w14:textId="77777777" w:rsidR="00F90BDC" w:rsidRDefault="00F90BDC"/>
    <w:p w14:paraId="61B21753" w14:textId="77777777" w:rsidR="00F90BDC" w:rsidRDefault="00F90BDC">
      <w:r xmlns:w="http://schemas.openxmlformats.org/wordprocessingml/2006/main">
        <w:t xml:space="preserve">ਯੂਹੰਨਾ 5:40 ਅਤੇ ਤੁਸੀਂ ਮੇਰੇ ਕੋਲ ਨਹੀਂ ਆਓਗੇ, ਤਾਂ ਜੋ ਤੁਸੀਂ ਜੀਵਨ ਪਾ ਸਕੋ।</w:t>
      </w:r>
    </w:p>
    <w:p w14:paraId="0835AAC4" w14:textId="77777777" w:rsidR="00F90BDC" w:rsidRDefault="00F90BDC"/>
    <w:p w14:paraId="0DE4CBFE" w14:textId="77777777" w:rsidR="00F90BDC" w:rsidRDefault="00F90BDC">
      <w:r xmlns:w="http://schemas.openxmlformats.org/wordprocessingml/2006/main">
        <w:t xml:space="preserve">ਯਿਸੂ ਨੇ ਲੋਕਾਂ ਨੂੰ ਜੀਵਨ ਲਈ ਉਸ ਕੋਲ ਆਉਣ ਲਈ ਕਿਹਾ।</w:t>
      </w:r>
    </w:p>
    <w:p w14:paraId="1D7277E3" w14:textId="77777777" w:rsidR="00F90BDC" w:rsidRDefault="00F90BDC"/>
    <w:p w14:paraId="4B6E042C" w14:textId="77777777" w:rsidR="00F90BDC" w:rsidRDefault="00F90BDC">
      <w:r xmlns:w="http://schemas.openxmlformats.org/wordprocessingml/2006/main">
        <w:t xml:space="preserve">1: ਜੀਵਨ ਲਈ ਯਿਸੂ ਕੋਲ ਆਓ</w:t>
      </w:r>
    </w:p>
    <w:p w14:paraId="56A2FB7A" w14:textId="77777777" w:rsidR="00F90BDC" w:rsidRDefault="00F90BDC"/>
    <w:p w14:paraId="45965BF3" w14:textId="77777777" w:rsidR="00F90BDC" w:rsidRDefault="00F90BDC">
      <w:r xmlns:w="http://schemas.openxmlformats.org/wordprocessingml/2006/main">
        <w:t xml:space="preserve">2: ਯਿਸੂ ਦੁਆਰਾ ਜੀਵਨ ਪ੍ਰਾਪਤ ਕਰੋ</w:t>
      </w:r>
    </w:p>
    <w:p w14:paraId="345250F2" w14:textId="77777777" w:rsidR="00F90BDC" w:rsidRDefault="00F90BDC"/>
    <w:p w14:paraId="54F81B52" w14:textId="77777777" w:rsidR="00F90BDC" w:rsidRDefault="00F90BDC">
      <w:r xmlns:w="http://schemas.openxmlformats.org/wordprocessingml/2006/main">
        <w:t xml:space="preserve">1: ਯੂਹੰਨਾ 10:10 - ਚੋਰ ਸਿਰਫ਼ ਚੋਰੀ ਕਰਨ ਅਤੇ ਮਾਰਨ ਅਤੇ ਨਸ਼ਟ ਕਰਨ ਲਈ ਆਉਂਦਾ ਹੈ; ਮੈਂ ਇਸ ਲਈ ਆਇਆ ਹਾਂ ਕਿ ਉਨ੍ਹਾਂ ਨੂੰ ਜੀਵਨ ਮਿਲੇ, ਅਤੇ ਉਹ ਭਰਪੂਰ ਪ੍ਰਾਪਤ ਕਰ ਸਕਣ।</w:t>
      </w:r>
    </w:p>
    <w:p w14:paraId="4D3CF699" w14:textId="77777777" w:rsidR="00F90BDC" w:rsidRDefault="00F90BDC"/>
    <w:p w14:paraId="36CD354F" w14:textId="77777777" w:rsidR="00F90BDC" w:rsidRDefault="00F90BDC">
      <w:r xmlns:w="http://schemas.openxmlformats.org/wordprocessingml/2006/main">
        <w:t xml:space="preserve">2: ਮੱਤੀ 11:28 - ਹੇ ਸਾਰੇ ਥੱਕੇ ਹੋਏ ਅਤੇ ਬੋਝ ਵਾਲੇ ਲੋਕੋ, ਮੇਰੇ ਕੋਲ ਆਓ ਅਤੇ ਮੈਂ ਤੁਹਾਨੂੰ ਆਰਾਮ ਦਿਆਂਗਾ।</w:t>
      </w:r>
    </w:p>
    <w:p w14:paraId="7982D67C" w14:textId="77777777" w:rsidR="00F90BDC" w:rsidRDefault="00F90BDC"/>
    <w:p w14:paraId="2B6B5B7E" w14:textId="77777777" w:rsidR="00F90BDC" w:rsidRDefault="00F90BDC">
      <w:r xmlns:w="http://schemas.openxmlformats.org/wordprocessingml/2006/main">
        <w:t xml:space="preserve">ਯੂਹੰਨਾ 5:41 ਮੈਨੂੰ ਮਨੁੱਖਾਂ ਤੋਂ ਸਨਮਾਨ ਨਹੀਂ ਮਿਲਦਾ।</w:t>
      </w:r>
    </w:p>
    <w:p w14:paraId="50A1C1C5" w14:textId="77777777" w:rsidR="00F90BDC" w:rsidRDefault="00F90BDC"/>
    <w:p w14:paraId="689389F7" w14:textId="77777777" w:rsidR="00F90BDC" w:rsidRDefault="00F90BDC">
      <w:r xmlns:w="http://schemas.openxmlformats.org/wordprocessingml/2006/main">
        <w:t xml:space="preserve">ਹਵਾਲਾ ਦੱਸਦਾ ਹੈ ਕਿ ਯਿਸੂ ਨੂੰ ਮਨੁੱਖਾਂ ਤੋਂ ਸਨਮਾਨ ਜਾਂ ਮਾਨਤਾ ਨਹੀਂ ਮਿਲਦੀ।</w:t>
      </w:r>
    </w:p>
    <w:p w14:paraId="7F20BC0B" w14:textId="77777777" w:rsidR="00F90BDC" w:rsidRDefault="00F90BDC"/>
    <w:p w14:paraId="25DAE0BE" w14:textId="77777777" w:rsidR="00F90BDC" w:rsidRDefault="00F90BDC">
      <w:r xmlns:w="http://schemas.openxmlformats.org/wordprocessingml/2006/main">
        <w:t xml:space="preserve">1. ਸਾਨੂੰ ਆਪਣੀ ਮਾਨਤਾ ਅਤੇ ਸਨਮਾਨ ਕੇਵਲ ਪਰਮਾਤਮਾ ਤੋਂ ਹੀ ਮੰਗਣਾ ਚਾਹੀਦਾ ਹੈ, ਨਾ ਕਿ ਲੋਕਾਂ ਤੋਂ।</w:t>
      </w:r>
    </w:p>
    <w:p w14:paraId="58EC9E7B" w14:textId="77777777" w:rsidR="00F90BDC" w:rsidRDefault="00F90BDC"/>
    <w:p w14:paraId="0888BD23" w14:textId="77777777" w:rsidR="00F90BDC" w:rsidRDefault="00F90BDC">
      <w:r xmlns:w="http://schemas.openxmlformats.org/wordprocessingml/2006/main">
        <w:t xml:space="preserve">2. ਸਾਨੂੰ ਲੋਕਾਂ ਤੋਂ ਮਾਨਤਾ ਨਾ ਲੈਣ ਦੀ ਬਜਾਏ ਯਿਸੂ ਦੀ ਮਿਸਾਲ ਲੈਣੀ ਚਾਹੀਦੀ ਹੈ ਅਤੇ ਇਸ ਦੀ ਬਜਾਏ ਪਰਮੇਸ਼ੁਰ ਤੋਂ ਮੰਗਣੀ ਚਾਹੀਦੀ ਹੈ।</w:t>
      </w:r>
    </w:p>
    <w:p w14:paraId="00CCA323" w14:textId="77777777" w:rsidR="00F90BDC" w:rsidRDefault="00F90BDC"/>
    <w:p w14:paraId="459B2AC4" w14:textId="77777777" w:rsidR="00F90BDC" w:rsidRDefault="00F90BDC">
      <w:r xmlns:w="http://schemas.openxmlformats.org/wordprocessingml/2006/main">
        <w:t xml:space="preserve">1. ਮੱਤੀ 6: 1-4 - ਦੂਜਿਆਂ ਦੁਆਰਾ ਦਿਖਾਈ ਦੇਣ ਲਈ ਆਪਣੀ ਧਾਰਮਿਕਤਾ ਦਾ ਅਭਿਆਸ ਨਾ ਕਰੋ, ਪਰ ਇਸ ਦੀ ਬਜਾਏ ਪਰਮੇਸ਼ੁਰ ਦੀ ਪ੍ਰਵਾਨਗੀ ਭਾਲੋ।</w:t>
      </w:r>
    </w:p>
    <w:p w14:paraId="6CC46BC1" w14:textId="77777777" w:rsidR="00F90BDC" w:rsidRDefault="00F90BDC"/>
    <w:p w14:paraId="4666CC84" w14:textId="77777777" w:rsidR="00F90BDC" w:rsidRDefault="00F90BDC">
      <w:r xmlns:w="http://schemas.openxmlformats.org/wordprocessingml/2006/main">
        <w:t xml:space="preserve">2. ਰੋਮੀਆਂ 2:29 - ਕਿਉਂਕਿ ਇੱਕ ਵਿਅਕਤੀ ਯਹੂਦੀ ਨਹੀਂ ਹੈ ਜੋ ਬਾਹਰੋਂ ਇੱਕ ਹੈ, ਨਾ ਹੀ ਸੁੰਨਤ ਬਾਹਰੀ ਅਤੇ ਸਰੀਰਕ ਹੈ।</w:t>
      </w:r>
    </w:p>
    <w:p w14:paraId="70C0B21A" w14:textId="77777777" w:rsidR="00F90BDC" w:rsidRDefault="00F90BDC"/>
    <w:p w14:paraId="2B7D7A98" w14:textId="77777777" w:rsidR="00F90BDC" w:rsidRDefault="00F90BDC">
      <w:r xmlns:w="http://schemas.openxmlformats.org/wordprocessingml/2006/main">
        <w:t xml:space="preserve">ਯੂਹੰਨਾ 5:42 ਪਰ ਮੈਂ ਤੁਹਾਨੂੰ ਜਾਣਦਾ ਹਾਂ ਜੋ ਤੁਹਾਡੇ ਵਿੱਚ ਪਰਮੇਸ਼ੁਰ ਦਾ ਪਿਆਰ ਨਹੀਂ ਹੈ।</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5 ਦਾ ਹਵਾਲਾ ਦੱਸਦਾ ਹੈ ਕਿ ਯਿਸੂ ਜਾਣਦਾ ਹੈ ਕਿ ਉਹ ਜਿਨ੍ਹਾਂ ਨਾਲ ਗੱਲ ਕਰਦਾ ਹੈ ਉਨ੍ਹਾਂ ਵਿੱਚ ਪਰਮੇਸ਼ੁਰ ਦਾ ਪਿਆਰ ਨਹੀਂ ਹੈ।</w:t>
      </w:r>
    </w:p>
    <w:p w14:paraId="337584A6" w14:textId="77777777" w:rsidR="00F90BDC" w:rsidRDefault="00F90BDC"/>
    <w:p w14:paraId="3E6E98F0" w14:textId="77777777" w:rsidR="00F90BDC" w:rsidRDefault="00F90BDC">
      <w:r xmlns:w="http://schemas.openxmlformats.org/wordprocessingml/2006/main">
        <w:t xml:space="preserve">1: ਪਰਮਾਤਮਾ ਦੇ ਪਿਆਰ ਤੋਂ ਬਿਨਾਂ, ਅਸੀਂ ਕੁਝ ਵੀ ਨਹੀਂ ਹਾਂ।</w:t>
      </w:r>
    </w:p>
    <w:p w14:paraId="33EE17B7" w14:textId="77777777" w:rsidR="00F90BDC" w:rsidRDefault="00F90BDC"/>
    <w:p w14:paraId="501089DE" w14:textId="77777777" w:rsidR="00F90BDC" w:rsidRDefault="00F90BDC">
      <w:r xmlns:w="http://schemas.openxmlformats.org/wordprocessingml/2006/main">
        <w:t xml:space="preserve">2: ਪਰਮੇਸ਼ੁਰ ਨੂੰ ਸੱਚਮੁੱਚ ਜਾਣਨ ਲਈ, ਸਾਨੂੰ ਉਸ ਨੂੰ ਪਿਆਰ ਕਰਨਾ ਚਾਹੀਦਾ ਹੈ।</w:t>
      </w:r>
    </w:p>
    <w:p w14:paraId="2585E0F1" w14:textId="77777777" w:rsidR="00F90BDC" w:rsidRDefault="00F90BDC"/>
    <w:p w14:paraId="1C13487B" w14:textId="77777777" w:rsidR="00F90BDC" w:rsidRDefault="00F90BDC">
      <w:r xmlns:w="http://schemas.openxmlformats.org/wordprocessingml/2006/main">
        <w:t xml:space="preserve">1:1 ਯੂਹੰਨਾ 4:19 - ਅਸੀਂ ਉਸਨੂੰ ਪਿਆਰ ਕਰਦੇ ਹਾਂ, ਕਿਉਂਕਿ ਉਸਨੇ ਪਹਿਲਾਂ ਸਾਨੂੰ ਪਿਆਰ ਕੀਤਾ ਸੀ।</w:t>
      </w:r>
    </w:p>
    <w:p w14:paraId="2AD062BD" w14:textId="77777777" w:rsidR="00F90BDC" w:rsidRDefault="00F90BDC"/>
    <w:p w14:paraId="1768AE26" w14:textId="77777777" w:rsidR="00F90BDC" w:rsidRDefault="00F90BDC">
      <w:r xmlns:w="http://schemas.openxmlformats.org/wordprocessingml/2006/main">
        <w:t xml:space="preserve">2: ਅਫ਼ਸੀਆਂ 5:2 - ਅਤੇ ਪਿਆਰ ਵਿੱਚ ਚੱਲੋ, ਜਿਵੇਂ ਮਸੀਹ ਨੇ ਵੀ ਸਾਨੂੰ ਪਿਆਰ ਕੀਤਾ ਹੈ।</w:t>
      </w:r>
    </w:p>
    <w:p w14:paraId="25EDB834" w14:textId="77777777" w:rsidR="00F90BDC" w:rsidRDefault="00F90BDC"/>
    <w:p w14:paraId="2BC078E9" w14:textId="77777777" w:rsidR="00F90BDC" w:rsidRDefault="00F90BDC">
      <w:r xmlns:w="http://schemas.openxmlformats.org/wordprocessingml/2006/main">
        <w:t xml:space="preserve">ਯੂਹੰਨਾ 5:43 ਮੈਂ ਆਪਣੇ ਪਿਤਾ ਦੇ ਨਾਮ ਵਿੱਚ ਆਇਆ ਹਾਂ, ਅਤੇ ਤੁਸੀਂ ਮੈਨੂੰ ਕਬੂਲ ਨਹੀਂ ਕਰਦੇ: ਜੇਕਰ ਕੋਈ ਹੋਰ ਉਸਦੇ ਆਪਣੇ ਨਾਮ ਵਿੱਚ ਆਉਂਦਾ ਹੈ, ਤਾਂ ਤੁਸੀਂ ਉਸਨੂੰ ਕਬੂਲ ਕਰੋਗੇ।</w:t>
      </w:r>
    </w:p>
    <w:p w14:paraId="11EB4A34" w14:textId="77777777" w:rsidR="00F90BDC" w:rsidRDefault="00F90BDC"/>
    <w:p w14:paraId="0A8A7247" w14:textId="77777777" w:rsidR="00F90BDC" w:rsidRDefault="00F90BDC">
      <w:r xmlns:w="http://schemas.openxmlformats.org/wordprocessingml/2006/main">
        <w:t xml:space="preserve">ਜੌਨ ਉਨ੍ਹਾਂ ਲੋਕਾਂ ਦੀਆਂ ਝੂਠੀਆਂ ਸਿੱਖਿਆਵਾਂ ਅਤੇ ਸਿੱਖਿਆਵਾਂ ਨੂੰ ਅੰਨ੍ਹੇਵਾਹ ਸਵੀਕਾਰ ਕਰਨ ਦੇ ਵਿਰੁੱਧ ਸਾਵਧਾਨ ਕਰ ਰਿਹਾ ਹੈ ਜੋ ਪਰਮੇਸ਼ੁਰ ਦੁਆਰਾ ਨਹੀਂ ਭੇਜੇ ਗਏ ਹਨ।</w:t>
      </w:r>
    </w:p>
    <w:p w14:paraId="7C4EC8E8" w14:textId="77777777" w:rsidR="00F90BDC" w:rsidRDefault="00F90BDC"/>
    <w:p w14:paraId="757E788B" w14:textId="77777777" w:rsidR="00F90BDC" w:rsidRDefault="00F90BDC">
      <w:r xmlns:w="http://schemas.openxmlformats.org/wordprocessingml/2006/main">
        <w:t xml:space="preserve">1. ਸਾਨੂੰ ਪਰਮੇਸ਼ੁਰ ਦੇ ਬਚਨ ਦੀ ਸੱਚਾਈ ਦੇ ਵਿਰੁੱਧ ਸਾਰੀਆਂ ਸਿੱਖਿਆਵਾਂ ਦੀ ਜਾਂਚ ਕਰਨੀ ਚਾਹੀਦੀ ਹੈ।</w:t>
      </w:r>
    </w:p>
    <w:p w14:paraId="0FE36DE7" w14:textId="77777777" w:rsidR="00F90BDC" w:rsidRDefault="00F90BDC"/>
    <w:p w14:paraId="22FBDEB5" w14:textId="77777777" w:rsidR="00F90BDC" w:rsidRDefault="00F90BDC">
      <w:r xmlns:w="http://schemas.openxmlformats.org/wordprocessingml/2006/main">
        <w:t xml:space="preserve">2. ਕੇਵਲ ਪ੍ਰਮਾਤਮਾ ਦੁਆਰਾ ਭੇਜੀਆਂ ਗਈਆਂ ਸਿੱਖਿਆਵਾਂ ਨੂੰ ਸਵੀਕਾਰ ਕਰੋ।</w:t>
      </w:r>
    </w:p>
    <w:p w14:paraId="339B8A8A" w14:textId="77777777" w:rsidR="00F90BDC" w:rsidRDefault="00F90BDC"/>
    <w:p w14:paraId="711EA03A" w14:textId="77777777" w:rsidR="00F90BDC" w:rsidRDefault="00F90BDC">
      <w:r xmlns:w="http://schemas.openxmlformats.org/wordprocessingml/2006/main">
        <w:t xml:space="preserve">1. ਰਸੂਲਾਂ ਦੇ ਕਰਤੱਬ 17:11 - ਇਹ ਥੱਸਲੁਨੀਕਾ ਦੇ ਲੋਕਾਂ ਨਾਲੋਂ ਵਧੇਰੇ ਨੇਕ ਸਨ, ਕਿਉਂਕਿ ਉਨ੍ਹਾਂ ਨੇ ਪੂਰੀ ਤਿਆਰੀ ਨਾਲ ਬਚਨ ਨੂੰ ਪ੍ਰਾਪਤ ਕੀਤਾ, ਅਤੇ ਹਰ ਰੋਜ਼ ਧਰਮ-ਗ੍ਰੰਥ ਦੀ ਖੋਜ ਕੀਤੀ, ਕੀ ਇਹ ਚੀਜ਼ਾਂ ਇਸ ਤਰ੍ਹਾਂ ਸਨ।</w:t>
      </w:r>
    </w:p>
    <w:p w14:paraId="3EF5D7F1" w14:textId="77777777" w:rsidR="00F90BDC" w:rsidRDefault="00F90BDC"/>
    <w:p w14:paraId="786A1097" w14:textId="77777777" w:rsidR="00F90BDC" w:rsidRDefault="00F90BDC">
      <w:r xmlns:w="http://schemas.openxmlformats.org/wordprocessingml/2006/main">
        <w:t xml:space="preserve">2. 1 ਯੂਹੰਨਾ 4:1 - ਪਿਆਰਿਓ, ਹਰ ਇੱਕ ਆਤਮਾ ਵਿੱਚ ਵਿਸ਼ਵਾਸ ਨਾ ਕਰੋ, ਪਰ ਆਤਮਿਆਂ ਨੂੰ ਅਜ਼ਮਾਓ ਕਿ ਕੀ ਉਹ ਪਰਮੇਸ਼ੁਰ ਦੇ ਹਨ: ਕਿਉਂਕਿ ਬਹੁਤ ਸਾਰੇ ਝੂਠੇ ਨਬੀ ਸੰਸਾਰ ਵਿੱਚ ਚਲੇ ਗਏ ਹਨ।</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5:44 ਤੁਸੀਂ ਕਿਵੇਂ ਵਿਸ਼ਵਾਸ ਕਰ ਸਕਦੇ ਹੋ, ਜੋ ਇੱਕ ਦੂਜੇ ਦਾ ਆਦਰ ਕਰਦੇ ਹਨ, ਅਤੇ ਉਸ ਆਦਰ ਦੀ ਖੋਜ ਨਹੀਂ ਕਰਦੇ ਜੋ ਕੇਵਲ ਪਰਮੇਸ਼ੁਰ ਤੋਂ ਹੀ ਆਉਂਦਾ ਹੈ?</w:t>
      </w:r>
    </w:p>
    <w:p w14:paraId="17E7F26E" w14:textId="77777777" w:rsidR="00F90BDC" w:rsidRDefault="00F90BDC"/>
    <w:p w14:paraId="384C3144" w14:textId="77777777" w:rsidR="00F90BDC" w:rsidRDefault="00F90BDC">
      <w:r xmlns:w="http://schemas.openxmlformats.org/wordprocessingml/2006/main">
        <w:t xml:space="preserve">ਲੋਕਾਂ ਨੂੰ ਚੇਤਾਵਨੀ ਦਿੱਤੀ ਜਾ ਰਹੀ ਹੈ ਕਿ ਉਹ ਇਕ-ਦੂਜੇ ਤੋਂ ਮਹਿਮਾ ਨਾ ਮੰਗਣ, ਸਗੋਂ ਇਕੱਲੇ ਰੱਬ ਤੋਂ.</w:t>
      </w:r>
    </w:p>
    <w:p w14:paraId="5E0AC63B" w14:textId="77777777" w:rsidR="00F90BDC" w:rsidRDefault="00F90BDC"/>
    <w:p w14:paraId="5E63BF0A" w14:textId="77777777" w:rsidR="00F90BDC" w:rsidRDefault="00F90BDC">
      <w:r xmlns:w="http://schemas.openxmlformats.org/wordprocessingml/2006/main">
        <w:t xml:space="preserve">1. ਪ੍ਰਭੂ ਤੋਂ ਆਦਰ ਦੀ ਮੰਗ - ਯੂਹੰਨਾ 5:44</w:t>
      </w:r>
    </w:p>
    <w:p w14:paraId="33A4DB45" w14:textId="77777777" w:rsidR="00F90BDC" w:rsidRDefault="00F90BDC"/>
    <w:p w14:paraId="567CAA7A" w14:textId="77777777" w:rsidR="00F90BDC" w:rsidRDefault="00F90BDC">
      <w:r xmlns:w="http://schemas.openxmlformats.org/wordprocessingml/2006/main">
        <w:t xml:space="preserve">2. ਸੱਚੇ ਆਦਰ ਦੀ ਖੋਜ - ਯੂਹੰਨਾ 5:44</w:t>
      </w:r>
    </w:p>
    <w:p w14:paraId="07A4DDF2" w14:textId="77777777" w:rsidR="00F90BDC" w:rsidRDefault="00F90BDC"/>
    <w:p w14:paraId="5AE3354D" w14:textId="77777777" w:rsidR="00F90BDC" w:rsidRDefault="00F90BDC">
      <w:r xmlns:w="http://schemas.openxmlformats.org/wordprocessingml/2006/main">
        <w:t xml:space="preserve">1. ਰੋਮੀਆਂ 12:10 - ਭਾਈਚਾਰਕ ਪਿਆਰ ਦੇ ਨਾਲ ਇੱਕ ਦੂਜੇ ਨਾਲ ਪਿਆਰ ਨਾਲ ਪਿਆਰ ਕਰੋ, ਇੱਕ ਦੂਜੇ ਨੂੰ ਸਤਿਕਾਰ ਦਿੰਦੇ ਹੋਏ.</w:t>
      </w:r>
    </w:p>
    <w:p w14:paraId="5980A124" w14:textId="77777777" w:rsidR="00F90BDC" w:rsidRDefault="00F90BDC"/>
    <w:p w14:paraId="36B2B792" w14:textId="77777777" w:rsidR="00F90BDC" w:rsidRDefault="00F90BDC">
      <w:r xmlns:w="http://schemas.openxmlformats.org/wordprocessingml/2006/main">
        <w:t xml:space="preserve">2. ਕਹਾਉਤਾਂ 3:34 - ਉਹ ਹੰਕਾਰੀ ਮਖੌਲਾਂ ਦਾ ਮਜ਼ਾਕ ਉਡਾਉਦਾ ਹੈ ਪਰ ਨਿਮਰ ਨੂੰ ਕਿਰਪਾ ਦਿੰਦਾ ਹੈ।</w:t>
      </w:r>
    </w:p>
    <w:p w14:paraId="01393F8C" w14:textId="77777777" w:rsidR="00F90BDC" w:rsidRDefault="00F90BDC"/>
    <w:p w14:paraId="0C4799BB" w14:textId="77777777" w:rsidR="00F90BDC" w:rsidRDefault="00F90BDC">
      <w:r xmlns:w="http://schemas.openxmlformats.org/wordprocessingml/2006/main">
        <w:t xml:space="preserve">ਯੂਹੰਨਾ 5:45 ਇਹ ਨਾ ਸੋਚੋ ਕਿ ਮੈਂ ਤੁਹਾਡੇ ਉੱਤੇ ਪਿਤਾ ਉੱਤੇ ਦੋਸ਼ ਲਵਾਂਗਾ: ਇੱਕ ਹੈ ਜੋ ਤੁਹਾਡੇ ਉੱਤੇ ਦੋਸ਼ ਲਾਉਂਦਾ ਹੈ, ਮੂਸਾ ਵੀ, ਜਿਸ ਉੱਤੇ ਤੁਸੀਂ ਭਰੋਸਾ ਕਰਦੇ ਹੋ।</w:t>
      </w:r>
    </w:p>
    <w:p w14:paraId="31E1536F" w14:textId="77777777" w:rsidR="00F90BDC" w:rsidRDefault="00F90BDC"/>
    <w:p w14:paraId="2C4A86A8" w14:textId="77777777" w:rsidR="00F90BDC" w:rsidRDefault="00F90BDC">
      <w:r xmlns:w="http://schemas.openxmlformats.org/wordprocessingml/2006/main">
        <w:t xml:space="preserve">ਯਿਸੂ ਨੇ ਯਹੂਦੀਆਂ ਨੂੰ ਚੇਤਾਵਨੀ ਦਿੱਤੀ ਕਿ ਉਨ੍ਹਾਂ ਨੂੰ ਇਹ ਨਹੀਂ ਸੋਚਣਾ ਚਾਹੀਦਾ ਕਿ ਉਹ ਉਨ੍ਹਾਂ ਉੱਤੇ ਪਿਤਾ ਉੱਤੇ ਦੋਸ਼ ਲਗਾਏਗਾ, ਜਿਵੇਂ ਕਿ ਮੂਸਾ ਉਹ ਹੈ ਜੋ ਉਨ੍ਹਾਂ ਉੱਤੇ ਦੋਸ਼ ਲਗਾਏਗਾ, ਕਿਉਂਕਿ ਉਹ ਮੂਸਾ ਵਿੱਚ ਭਰੋਸਾ ਰੱਖਦੇ ਹਨ।</w:t>
      </w:r>
    </w:p>
    <w:p w14:paraId="421C9523" w14:textId="77777777" w:rsidR="00F90BDC" w:rsidRDefault="00F90BDC"/>
    <w:p w14:paraId="5D924774" w14:textId="77777777" w:rsidR="00F90BDC" w:rsidRDefault="00F90BDC">
      <w:r xmlns:w="http://schemas.openxmlformats.org/wordprocessingml/2006/main">
        <w:t xml:space="preserve">1. ਮੂਸਾ ਅਤੇ ਯਿਸੂ ਦੇ ਅਧਿਕਾਰ ਨੂੰ ਮਾਨਤਾ ਦੇਣਾ</w:t>
      </w:r>
    </w:p>
    <w:p w14:paraId="4FCC064E" w14:textId="77777777" w:rsidR="00F90BDC" w:rsidRDefault="00F90BDC"/>
    <w:p w14:paraId="611ABE05" w14:textId="77777777" w:rsidR="00F90BDC" w:rsidRDefault="00F90BDC">
      <w:r xmlns:w="http://schemas.openxmlformats.org/wordprocessingml/2006/main">
        <w:t xml:space="preserve">2. ਮੂਸਾ ਅਤੇ ਯਿਸੂ ਦੁਆਰਾ ਪਰਮੇਸ਼ੁਰ ਦੇ ਬਚਨ ਵਿੱਚ ਭਰੋਸਾ ਕਰਨਾ</w:t>
      </w:r>
    </w:p>
    <w:p w14:paraId="59F89DEE" w14:textId="77777777" w:rsidR="00F90BDC" w:rsidRDefault="00F90BDC"/>
    <w:p w14:paraId="31CFA4AE" w14:textId="77777777" w:rsidR="00F90BDC" w:rsidRDefault="00F90BDC">
      <w:r xmlns:w="http://schemas.openxmlformats.org/wordprocessingml/2006/main">
        <w:t xml:space="preserve">1. ਰੋਮੀਆਂ 10: 5-6 - "ਕਿਉਂਕਿ ਮੂਸਾ ਨੇ ਉਸ ਧਾਰਮਿਕਤਾ ਬਾਰੇ ਲਿਖਿਆ ਹੈ ਜੋ ਬਿਵਸਥਾ ਉੱਤੇ ਆਧਾਰਿਤ ਹੈ, ਕਿ ਜਿਹੜਾ ਵਿਅਕਤੀ ਹੁਕਮਾਂ ਨੂੰ ਮੰਨਦਾ ਹੈ ਉਹ ਉਨ੍ਹਾਂ ਦੁਆਰਾ ਜੀਉਂਦਾ ਰਹੇਗਾ। ਪਰ ਵਿਸ਼ਵਾਸ ਉੱਤੇ ਆਧਾਰਿਤ ਧਾਰਮਿਕਤਾ ਕਹਿੰਦੀ ਹੈ, 'ਆਪਣੇ ਮਨ ਵਿੱਚ ਨਾ ਕਹੋ। , "ਸਵਰਗ ਵਿੱਚ ਕੌਣ ਚੜ੍ਹੇਗਾ?" (ਭਾਵ, ਮਸੀਹ ਨੂੰ ਹੇਠਾਂ ਲਿਆਉਣ ਲਈ)"</w:t>
      </w:r>
    </w:p>
    <w:p w14:paraId="05ED6C4C" w14:textId="77777777" w:rsidR="00F90BDC" w:rsidRDefault="00F90BDC"/>
    <w:p w14:paraId="00606539" w14:textId="77777777" w:rsidR="00F90BDC" w:rsidRDefault="00F90BDC">
      <w:r xmlns:w="http://schemas.openxmlformats.org/wordprocessingml/2006/main">
        <w:t xml:space="preserve">2. ਗਲਾਤੀਆਂ 3:24-25 - "ਇਸ ਲਈ, ਮਸੀਹ ਦੇ ਆਉਣ ਤੱਕ ਕਾਨੂੰਨ ਸਾਡਾ ਸਰਪ੍ਰਸਤ ਸੀ, ਤਾਂ ਜੋ ਅਸੀਂ ਵਿਸ਼ਵਾਸ ਦੁਆਰਾ ਧਰਮੀ ਠਹਿਰਾਈਏ। ਪਰ ਹੁਣ ਜਦੋਂ ਵਿਸ਼ਵਾਸ ਆ ਗਿਆ ਹੈ, ਅਸੀਂ ਹੁਣ ਸਰਪ੍ਰਸਤ ਦੇ ਅਧੀਨ ਨਹੀਂ ਹਾਂ।"</w:t>
      </w:r>
    </w:p>
    <w:p w14:paraId="0D17E55F" w14:textId="77777777" w:rsidR="00F90BDC" w:rsidRDefault="00F90BDC"/>
    <w:p w14:paraId="68C720B0" w14:textId="77777777" w:rsidR="00F90BDC" w:rsidRDefault="00F90BDC">
      <w:r xmlns:w="http://schemas.openxmlformats.org/wordprocessingml/2006/main">
        <w:t xml:space="preserve">ਯੂਹੰਨਾ 5:46 ਕਿਉਂਕਿ ਜੇ ਤੁਸੀਂ ਮੂਸਾ ਵਿੱਚ ਵਿਸ਼ਵਾਸ ਕੀਤਾ ਹੁੰਦਾ, ਤਾਂ ਤੁਸੀਂ ਮੇਰੇ ਤੇ ਵਿਸ਼ਵਾਸ ਕੀਤਾ ਹੁੰਦਾ, ਕਿਉਂਕਿ ਉਸਨੇ ਮੇਰੇ ਬਾਰੇ ਲਿਖਿਆ ਸੀ।</w:t>
      </w:r>
    </w:p>
    <w:p w14:paraId="3A3DEA7A" w14:textId="77777777" w:rsidR="00F90BDC" w:rsidRDefault="00F90BDC"/>
    <w:p w14:paraId="7459201C" w14:textId="77777777" w:rsidR="00F90BDC" w:rsidRDefault="00F90BDC">
      <w:r xmlns:w="http://schemas.openxmlformats.org/wordprocessingml/2006/main">
        <w:t xml:space="preserve">ਇਹ ਹਵਾਲਾ ਸੁਝਾਅ ਦਿੰਦਾ ਹੈ ਕਿ ਜਿਹੜੇ ਲੋਕ ਮੂਸਾ ਦੀਆਂ ਸਿੱਖਿਆਵਾਂ ਨੂੰ ਸਵੀਕਾਰ ਕਰਦੇ ਹਨ ਉਹ ਯਿਸੂ ਦੀਆਂ ਸਿੱਖਿਆਵਾਂ ਨੂੰ ਵੀ ਸਵੀਕਾਰ ਕਰ ਸਕਦੇ ਹਨ, ਜਿਵੇਂ ਕਿ ਮੂਸਾ ਨੇ ਯਿਸੂ ਬਾਰੇ ਲਿਖਿਆ ਸੀ।</w:t>
      </w:r>
    </w:p>
    <w:p w14:paraId="1A31D18D" w14:textId="77777777" w:rsidR="00F90BDC" w:rsidRDefault="00F90BDC"/>
    <w:p w14:paraId="0440DFF9" w14:textId="77777777" w:rsidR="00F90BDC" w:rsidRDefault="00F90BDC">
      <w:r xmlns:w="http://schemas.openxmlformats.org/wordprocessingml/2006/main">
        <w:t xml:space="preserve">1. ਮੂਸਾ ਅਤੇ ਯਿਸੂ ਵਿਚਕਾਰ ਰਿਸ਼ਤੇ ਨੂੰ ਸਮਝਣ ਦੀ ਮਹੱਤਤਾ</w:t>
      </w:r>
    </w:p>
    <w:p w14:paraId="47DD0D74" w14:textId="77777777" w:rsidR="00F90BDC" w:rsidRDefault="00F90BDC"/>
    <w:p w14:paraId="0659E540" w14:textId="77777777" w:rsidR="00F90BDC" w:rsidRDefault="00F90BDC">
      <w:r xmlns:w="http://schemas.openxmlformats.org/wordprocessingml/2006/main">
        <w:t xml:space="preserve">2. ਮੂਸਾ ਦੀਆਂ ਲਿਖਤਾਂ ਵਿੱਚ ਯਿਸੂ ਨੂੰ ਪਛਾਣਨਾ</w:t>
      </w:r>
    </w:p>
    <w:p w14:paraId="41BC6E04" w14:textId="77777777" w:rsidR="00F90BDC" w:rsidRDefault="00F90BDC"/>
    <w:p w14:paraId="74D557E8" w14:textId="77777777" w:rsidR="00F90BDC" w:rsidRDefault="00F90BDC">
      <w:r xmlns:w="http://schemas.openxmlformats.org/wordprocessingml/2006/main">
        <w:t xml:space="preserve">1. ਕੂਚ 3:13-15 - ਜਦੋਂ ਮੂਸਾ ਨੇ ਪਰਮੇਸ਼ੁਰ ਤੋਂ ਉਸ ਦੀ ਪਛਾਣ ਪੁੱਛੀ, ਤਾਂ ਪਰਮੇਸ਼ੁਰ ਨੇ ਜਵਾਬ ਦਿੱਤਾ "ਮੈਂ ਜੋ ਹਾਂ ਉਹ ਹਾਂ।"</w:t>
      </w:r>
    </w:p>
    <w:p w14:paraId="379A51EC" w14:textId="77777777" w:rsidR="00F90BDC" w:rsidRDefault="00F90BDC"/>
    <w:p w14:paraId="3645A147" w14:textId="77777777" w:rsidR="00F90BDC" w:rsidRDefault="00F90BDC">
      <w:r xmlns:w="http://schemas.openxmlformats.org/wordprocessingml/2006/main">
        <w:t xml:space="preserve">2. ਮੱਤੀ 11:25-27 - ਯਿਸੂ ਉਨ੍ਹਾਂ ਲੋਕਾਂ ਦੀ ਪ੍ਰਸ਼ੰਸਾ ਕਰਦਾ ਹੈ ਜੋ ਮੂਸਾ ਦੀਆਂ ਸਿੱਖਿਆਵਾਂ ਨੂੰ ਸਵੀਕਾਰ ਕਰਦੇ ਹਨ ਅਤੇ ਉਸਦੇ ਸ਼ਬਦਾਂ ਵਿੱਚ ਸੱਚਾਈ ਦੀ ਖੋਜ ਕਰਦੇ ਹਨ।</w:t>
      </w:r>
    </w:p>
    <w:p w14:paraId="2848F2C4" w14:textId="77777777" w:rsidR="00F90BDC" w:rsidRDefault="00F90BDC"/>
    <w:p w14:paraId="1196181B" w14:textId="77777777" w:rsidR="00F90BDC" w:rsidRDefault="00F90BDC">
      <w:r xmlns:w="http://schemas.openxmlformats.org/wordprocessingml/2006/main">
        <w:t xml:space="preserve">ਯੂਹੰਨਾ 5:47 ਪਰ ਜੇ ਤੁਸੀਂ ਉਸ ਦੀਆਂ ਲਿਖਤਾਂ ਨੂੰ ਨਹੀਂ ਮੰਨਦੇ ਤਾਂ ਤੁਸੀਂ ਮੇਰੀਆਂ ਗੱਲਾਂ ਨੂੰ ਕਿਵੇਂ ਮੰਨੋਗੇ?</w:t>
      </w:r>
    </w:p>
    <w:p w14:paraId="4627818D" w14:textId="77777777" w:rsidR="00F90BDC" w:rsidRDefault="00F90BDC"/>
    <w:p w14:paraId="74A1CB79" w14:textId="77777777" w:rsidR="00F90BDC" w:rsidRDefault="00F90BDC">
      <w:r xmlns:w="http://schemas.openxmlformats.org/wordprocessingml/2006/main">
        <w:t xml:space="preserve">ਯਿਸੂ ਨੇ ਲੋਕਾਂ ਨੂੰ ਪਰਮੇਸ਼ੁਰ ਦੀਆਂ ਲਿਖਤਾਂ ਨੂੰ ਉਸ ਦੇ ਸ਼ਬਦਾਂ ਉੱਤੇ ਵਿਸ਼ਵਾਸ ਕਰਨ ਦੇ ਸਬੂਤ ਵਜੋਂ ਵਿਚਾਰ ਕਰਨ ਲਈ ਕਿਹਾ।</w:t>
      </w:r>
    </w:p>
    <w:p w14:paraId="7E07C535" w14:textId="77777777" w:rsidR="00F90BDC" w:rsidRDefault="00F90BDC"/>
    <w:p w14:paraId="0B2583F5" w14:textId="77777777" w:rsidR="00F90BDC" w:rsidRDefault="00F90BDC">
      <w:r xmlns:w="http://schemas.openxmlformats.org/wordprocessingml/2006/main">
        <w:t xml:space="preserve">1. ਪਰਮੇਸ਼ੁਰ ਦੇ ਬਚਨ ਉੱਤੇ ਭਰੋਸਾ ਕਰਨਾ: ਯਿਸੂ ਦੀ ਗਵਾਹੀ ਵਿੱਚ ਵਿਸ਼ਵਾਸ ਕਰਨਾ</w:t>
      </w:r>
    </w:p>
    <w:p w14:paraId="394411AA" w14:textId="77777777" w:rsidR="00F90BDC" w:rsidRDefault="00F90BDC"/>
    <w:p w14:paraId="0366816D" w14:textId="77777777" w:rsidR="00F90BDC" w:rsidRDefault="00F90BDC">
      <w:r xmlns:w="http://schemas.openxmlformats.org/wordprocessingml/2006/main">
        <w:t xml:space="preserve">2. ਸ਼ਾਸਤਰ: ਵਿਸ਼ਵਾਸ ਦਾ ਆਧਾਰ</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ਤਿਮੋਥਿਉਸ 3:16 - ਸਾਰਾ ਸ਼ਾਸਤਰ ਪ੍ਰਮਾਤਮਾ ਦੀ ਪ੍ਰੇਰਨਾ ਦੁਆਰਾ ਦਿੱਤਾ ਗਿਆ ਹੈ, ਅਤੇ ਸਿਧਾਂਤ, ਤਾੜਨਾ, ਤਾੜਨਾ, ਧਾਰਮਿਕਤਾ ਦੀ ਸਿੱਖਿਆ ਲਈ ਲਾਭਦਾਇਕ ਹੈ।</w:t>
      </w:r>
    </w:p>
    <w:p w14:paraId="4A07B8D2" w14:textId="77777777" w:rsidR="00F90BDC" w:rsidRDefault="00F90BDC"/>
    <w:p w14:paraId="254A1BAB" w14:textId="77777777" w:rsidR="00F90BDC" w:rsidRDefault="00F90BDC">
      <w:r xmlns:w="http://schemas.openxmlformats.org/wordprocessingml/2006/main">
        <w:t xml:space="preserve">2. ਇਬਰਾਨੀਆਂ 11:1 - ਹੁਣ ਵਿਸ਼ਵਾਸ ਉਨ੍ਹਾਂ ਚੀਜ਼ਾਂ ਦਾ ਪਦਾਰਥ ਹੈ ਜਿਨ੍ਹਾਂ ਦੀ ਉਮੀਦ ਕੀਤੀ ਜਾਂਦੀ ਹੈ, ਨਾ ਦੇਖੀਆਂ ਗਈਆਂ ਚੀਜ਼ਾਂ ਦਾ ਸਬੂਤ।</w:t>
      </w:r>
    </w:p>
    <w:p w14:paraId="27143E9F" w14:textId="77777777" w:rsidR="00F90BDC" w:rsidRDefault="00F90BDC"/>
    <w:p w14:paraId="3BAADC46" w14:textId="77777777" w:rsidR="00F90BDC" w:rsidRDefault="00F90BDC">
      <w:r xmlns:w="http://schemas.openxmlformats.org/wordprocessingml/2006/main">
        <w:t xml:space="preserve">ਜੌਨ 6 ਪੰਜ ਹਜ਼ਾਰ ਲੋਕਾਂ ਨੂੰ ਭੋਜਨ ਦੇਣ, ਯਿਸੂ ਦੇ ਪਾਣੀ 'ਤੇ ਤੁਰਨ, ਜੀਵਨ ਦੀ ਰੋਟੀ ਬਣਨ ਬਾਰੇ ਉਸ ਦਾ ਭਾਸ਼ਣ, ਅਤੇ ਕੁਝ ਚੇਲਿਆਂ ਦੇ ਪਿੱਛੇ ਹਟਣ ਦੇ ਫੈਸਲੇ ਬਾਰੇ ਦੱਸਦਾ ਹੈ।</w:t>
      </w:r>
    </w:p>
    <w:p w14:paraId="24D136E8" w14:textId="77777777" w:rsidR="00F90BDC" w:rsidRDefault="00F90BDC"/>
    <w:p w14:paraId="09343515" w14:textId="77777777" w:rsidR="00F90BDC" w:rsidRDefault="00F90BDC">
      <w:r xmlns:w="http://schemas.openxmlformats.org/wordprocessingml/2006/main">
        <w:t xml:space="preserve">ਪਹਿਲਾ ਪੈਰਾ: ਅਧਿਆਇ ਯਿਸੂ ਦੇ ਮਗਰ ਆਉਣ ਵਾਲੀ ਵੱਡੀ ਭੀੜ ਨਾਲ ਸ਼ੁਰੂ ਹੁੰਦਾ ਹੈ ਕਿਉਂਕਿ ਉਨ੍ਹਾਂ ਨੇ ਬਿਮਾਰ ਲੋਕਾਂ ਉੱਤੇ ਉਸਦੇ ਚਮਤਕਾਰੀ ਚਿੰਨ੍ਹ ਦੇਖੇ ਸਨ। ਪੰਜ ਛੋਟੀਆਂ ਜੌਆਂ ਦੀਆਂ ਰੋਟੀਆਂ ਅਤੇ ਇੱਕ ਲੜਕੇ ਦੁਆਰਾ ਦਿੱਤੀਆਂ ਦੋ ਛੋਟੀਆਂ ਮੱਛੀਆਂ ਨਾਲ, ਯਿਸੂ ਨੇ ਪੰਜ ਹਜ਼ਾਰ ਆਦਮੀਆਂ ਨੂੰ ਭੋਜਨ ਦੇ ਕੇ ਇੱਕ ਹੋਰ ਚਮਤਕਾਰ ਕੀਤਾ। ਸਾਰਿਆਂ ਦੇ ਖਾਣ ਲਈ ਕਾਫ਼ੀ ਹੋਣ ਤੋਂ ਬਾਅਦ, ਬਚੇ ਹੋਏ ਭੋਜਨ ਦੀਆਂ ਬਾਰਾਂ ਟੋਕਰੀਆਂ ਇਕੱਠੀਆਂ ਕੀਤੀਆਂ ਗਈਆਂ। ਇਸ ਨਿਸ਼ਾਨ ਨੂੰ ਵੇਖ ਕੇ, ਲੋਕ ਕਹਿਣ ਲੱਗੇ ਕਿ ਉਹ ਸੱਚਮੁੱਚ ਹੀ ਨਬੀ ਹੈ ਜੋ ਸੰਸਾਰ ਵਿੱਚ ਆਇਆ ਸੀ (ਯੂਹੰਨਾ 6:1-14)।</w:t>
      </w:r>
    </w:p>
    <w:p w14:paraId="32E50F17" w14:textId="77777777" w:rsidR="00F90BDC" w:rsidRDefault="00F90BDC"/>
    <w:p w14:paraId="1880C27E" w14:textId="77777777" w:rsidR="00F90BDC" w:rsidRDefault="00F90BDC">
      <w:r xmlns:w="http://schemas.openxmlformats.org/wordprocessingml/2006/main">
        <w:t xml:space="preserve">2 ਪੈਰਾਗ੍ਰਾਫ਼: ਇਸ ਚਮਤਕਾਰ ਤੋਂ ਬਾਅਦ, ਯਿਸੂ ਆਪਣੇ ਆਪ ਤੋਂ ਇੱਕ ਪਹਾੜ ਤੇ ਮੁੜ ਗਿਆ। ਜਦੋਂ ਸ਼ਾਮ ਹੋਈ ਤਾਂ ਉਸਦੇ ਚੇਲੇ ਝੀਲ ਤੋਂ ਹੇਠਾਂ ਗਏ ਜਿੱਥੇ ਉਹ ਕਫ਼ਰਨਾਹੂਮ ਝੀਲ ਦੇ ਪਾਰ ਕਿਸ਼ਤੀ ਵਿੱਚ ਚੜ੍ਹੇ ਤਾਂ ਹਨੇਰਾ ਸੀ ਅਤੇ ਯਿਸੂ ਅਜੇ ਉਨ੍ਹਾਂ ਨਾਲ ਨਹੀਂ ਸੀ ਜੁੜਿਆ ਸੀ ਕਿ ਤੇਜ਼ ਹਵਾ ਵਗ ਰਹੀ ਸੀ ਜਦੋਂ ਉਨ੍ਹਾਂ ਨੇ ਤਿੰਨ ਚਾਰ ਮੀਲ ਤੁਰਦੇ ਹੋਏ ਝੀਲ ਦੇ ਕੋਲ ਕਿਸ਼ਤੀ ਨੂੰ ਤੁਰਦੇ ਹੋਏ ਵੇਖਿਆ ਤਾਂ ਉਹ ਘਬਰਾ ਗਿਆ ਪਰ ਉਹ ਡਰ ਗਿਆ। ਕਿਹਾ, 'ਇਹ ਹੈ ਕਿ ਮੈਨੂੰ ਡਰ ਨਹੀਂ ਹੈ' ਫਿਰ ਆਪਣੀ ਮਰਜ਼ੀ ਨਾਲ ਉਸਨੂੰ ਕਿਸ਼ਤੀ ਵਿੱਚ ਬਿਠਾ ਲਿਆ ਗਿਆ ਅਤੇ ਤੁਰੰਤ ਸਮੁੰਦਰੀ ਕਿਨਾਰੇ ਪਹੁੰਚ ਗਏ ਜਿੱਥੇ ਉਹ ਕੁਦਰਤ ਉੱਤੇ ਬ੍ਰਹਮ ਸ਼ਕਤੀ ਦਾ ਪ੍ਰਦਰਸ਼ਨ ਕਰਦੇ ਹੋਏ ਜਾ ਰਹੇ ਸਨ (ਯੂਹੰਨਾ 6:15-21)।</w:t>
      </w:r>
    </w:p>
    <w:p w14:paraId="1EB22D26" w14:textId="77777777" w:rsidR="00F90BDC" w:rsidRDefault="00F90BDC"/>
    <w:p w14:paraId="347AC852" w14:textId="77777777" w:rsidR="00F90BDC" w:rsidRDefault="00F90BDC">
      <w:r xmlns:w="http://schemas.openxmlformats.org/wordprocessingml/2006/main">
        <w:t xml:space="preserve">ਤੀਸਰਾ ਪੈਰਾਗ੍ਰਾਫ਼: ਅਗਲੇ ਦਿਨ ਭੀੜ ਨੇ ਦੇਖਿਆ ਕਿ ਉੱਥੇ ਸਿਰਫ਼ ਇੱਕ ਕਿਸ਼ਤੀ ਹੈ, ਨਾ ਤਾਂ ਯਿਸੂ ਅਤੇ ਨਾ ਹੀ ਉਸਦੇ ਚੇਲੇ ਇਸ ਵਿੱਚ ਸਨ, ਇਸ ਲਈ ਜਦੋਂ ਟਾਈਬਿਰਿਅਸ ਤੋਂ ਕਿਸ਼ਤੀਆਂ ਉਸ ਜਗ੍ਹਾ ਦੇ ਨੇੜੇ ਪਹੁੰਚੀਆਂ ਜਿੱਥੇ ਰੋਟੀਆਂ ਦਾ ਧੰਨਵਾਦ ਕੀਤਾ ਗਿਆ ਸੀ, ਇਹ ਪਤਾ ਲੱਗਣ ਤੋਂ ਬਾਅਦ ਕਿ ਉਹ ਝੀਲ ਦੇ ਦੂਜੇ ਪਾਸੇ ਚਲਾ ਗਿਆ ਹੈ, ਕਫ਼ਰਨਾਹੂਮ ਨੇ ਉਸ ਨੂੰ ਪੁੱਛਿਆ। ਜਦੋਂ ਪਹੁੰਚਿਆ ਤਾਂ ਉਸਨੇ ਉਨ੍ਹਾਂ ਦੇ ਉਦੇਸ਼ਾਂ ਨੂੰ ਝਿੜਕਿਆ ਜੋ ਉਸਨੂੰ ਭਾਲਣ ਲਈ ਸੰਕੇਤ ਨਹੀਂ ਬਲਕਿ ਆਪਣਾ ਪੇਟ ਭਰਦੇ ਹਨ ਭੋਜਨ ਦੀ ਭਾਲ ਕਰਨ ਲਈ ਉਤਸ਼ਾਹਿਤ ਕਰਦੇ ਹਨ ਸਦੀਵੀ ਜੀਵਨ ਜੋ ਪੁੱਤਰ ਮਨੁੱਖ ਤੁਹਾਨੂੰ ਦੇਵੇਗਾ ਆਪਣੇ ਆਪ ਨੂੰ ਪੇਸ਼ ਕੀਤਾ ਰੋਟੀ ਲਾਈਫ ਭਾਸ਼ਣ ਯਹੂਦੀ ਅਨੁਯਾਈਆਂ ਵਿੱਚ ਮਾਸ ਖਾਣ ਅਤੇ ਲਹੂ ਪੀਣ ਬਾਰੇ ਵਿਵਾਦ ਪੈਦਾ ਕਰਦਾ ਹੈ ਅੰਤ ਵਿੱਚ ਬਹੁਤ ਸਾਰੇ ਚੇਲੇ ਉਸਨੂੰ ਛੱਡ ਦਿੰਦੇ ਹਨ ਪਰ ਪੀਟਰ ਬਾਕੀ ਬਾਰ੍ਹਾਂ ਦੀ ਤਰਫ਼ੋਂ ਇਕਬਾਲ ਕੀਤਾ 'ਪ੍ਰਭੂ ਅਸੀਂ ਕਿਸ ਕੋਲ ਜਾਵਾਂਗੇ? ਤੁਹਾਡੇ ਕੋਲ ਸ਼ਬਦ ਹਨ ਸਦੀਵੀ ਜੀਵਨ ਵਿਸ਼ਵਾਸ ਹੈ ਕਿ ਤੁਸੀਂ ਪਵਿੱਤਰ ਇੱਕ ਰੱਬ ਹੋ।' ਜ਼ਰੂਰੀ ਅਧਿਆਤਮਿਕ ਸੱਚਾਈ 'ਤੇ ਜ਼ੋਰ ਦੇਣਾ ਸਖ਼ਤ ਸਮਝ ਵਾਲੀਆਂ ਸਿੱਖਿਆਵਾਂ ਦੇ ਬਾਵਜੂਦ ਵਿਸ਼ਵਾਸ ਮਸੀਹ ਦੁਆਰਾ ਹੀ ਪ੍ਰਾਪਤ ਹੁੰਦਾ ਹੈ (ਯੂਹੰਨਾ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ਯੂਹੰਨਾ 6:1 ਇਨ੍ਹਾਂ ਗੱਲਾਂ ਤੋਂ ਬਾਅਦ ਯਿਸੂ ਗਲੀਲ ਦੀ ਝੀਲ, ਜੋ ਕਿ ਤਿਬਿਰਿਯਾਸ ਝੀਲ ਹੈ, ਦੇ ਪਾਰ ਚਲਾ ਗਿਆ।</w:t>
      </w:r>
    </w:p>
    <w:p w14:paraId="00495AEE" w14:textId="77777777" w:rsidR="00F90BDC" w:rsidRDefault="00F90BDC"/>
    <w:p w14:paraId="19320320" w14:textId="77777777" w:rsidR="00F90BDC" w:rsidRDefault="00F90BDC">
      <w:r xmlns:w="http://schemas.openxmlformats.org/wordprocessingml/2006/main">
        <w:t xml:space="preserve">ਯਿਸੂ ਗਲੀਲ ਦੀ ਝੀਲ ਦੇ ਪਾਰ ਗਿਆ।</w:t>
      </w:r>
    </w:p>
    <w:p w14:paraId="2EAEB1FA" w14:textId="77777777" w:rsidR="00F90BDC" w:rsidRDefault="00F90BDC"/>
    <w:p w14:paraId="7EEE935F" w14:textId="77777777" w:rsidR="00F90BDC" w:rsidRDefault="00F90BDC">
      <w:r xmlns:w="http://schemas.openxmlformats.org/wordprocessingml/2006/main">
        <w:t xml:space="preserve">1: ਗਲੀਲ ਦੀ ਝੀਲ ਦੇ ਪਾਰ ਯਿਸੂ ਦੀ ਯਾਤਰਾ ਸਾਨੂੰ ਮੁਸ਼ਕਲ ਸਮਿਆਂ ਵਿਚ ਧੀਰਜ ਅਤੇ ਵਿਸ਼ਵਾਸ ਦੀ ਮਹੱਤਤਾ ਸਿਖਾਉਂਦੀ ਹੈ।</w:t>
      </w:r>
    </w:p>
    <w:p w14:paraId="2198A7D6" w14:textId="77777777" w:rsidR="00F90BDC" w:rsidRDefault="00F90BDC"/>
    <w:p w14:paraId="786B8E30" w14:textId="77777777" w:rsidR="00F90BDC" w:rsidRDefault="00F90BDC">
      <w:r xmlns:w="http://schemas.openxmlformats.org/wordprocessingml/2006/main">
        <w:t xml:space="preserve">2: ਗਲੀਲ ਦੀ ਝੀਲ ਦੇ ਪਾਰ ਯਿਸੂ ਦੀ ਯਾਤਰਾ ਸਾਨੂੰ ਯਾਦ ਦਿਵਾਉਂਦੀ ਹੈ ਕਿ ਜਦੋਂ ਪਾਣੀ ਮੋਟਾ ਹੁੰਦਾ ਹੈ ਤਾਂ ਅਸੀਂ ਅੱਗੇ ਵਧ ਸਕਦੇ ਹਾਂ।</w:t>
      </w:r>
    </w:p>
    <w:p w14:paraId="513AB249" w14:textId="77777777" w:rsidR="00F90BDC" w:rsidRDefault="00F90BDC"/>
    <w:p w14:paraId="53D67542" w14:textId="77777777" w:rsidR="00F90BDC" w:rsidRDefault="00F90BDC">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ਉਦੇਸ਼ ਦੇ ਅਨੁਸਾਰ ਬੁਲਾਏ ਗਏ ਹਨ.</w:t>
      </w:r>
    </w:p>
    <w:p w14:paraId="655D3D8A" w14:textId="77777777" w:rsidR="00F90BDC" w:rsidRDefault="00F90BDC"/>
    <w:p w14:paraId="450ECBCC" w14:textId="77777777" w:rsidR="00F90BDC" w:rsidRDefault="00F90BDC">
      <w:r xmlns:w="http://schemas.openxmlformats.org/wordprocessingml/2006/main">
        <w:t xml:space="preserve">2: ਜ਼ਬੂਰ 107:23 - ਉਹ ਜੋ ਸਮੁੰਦਰੀ ਜਹਾਜ਼ਾਂ ਵਿੱਚ ਸਮੁੰਦਰ ਵਿੱਚ ਜਾਂਦੇ ਹਨ, ਜੋ ਵੱਡੇ ਪਾਣੀਆਂ ਵਿੱਚ ਵਪਾਰ ਕਰਦੇ ਹਨ।</w:t>
      </w:r>
    </w:p>
    <w:p w14:paraId="63AD23D4" w14:textId="77777777" w:rsidR="00F90BDC" w:rsidRDefault="00F90BDC"/>
    <w:p w14:paraId="04446A3D" w14:textId="77777777" w:rsidR="00F90BDC" w:rsidRDefault="00F90BDC">
      <w:r xmlns:w="http://schemas.openxmlformats.org/wordprocessingml/2006/main">
        <w:t xml:space="preserve">ਯੂਹੰਨਾ 6:2 ਅਤੇ ਇੱਕ ਵੱਡੀ ਭੀੜ ਉਹ ਦੇ ਮਗਰ ਹੋ ਤੁਰੀ ਕਿਉਂ ਜੋ ਉਨ੍ਹਾਂ ਨੇ ਉਹ ਦੇ ਚਮਤਕਾਰ ਵੇਖੇ ਜੋ ਉਸ ਨੇ ਰੋਗੀਆਂ ਉੱਤੇ ਕੀਤੇ ਸਨ।</w:t>
      </w:r>
    </w:p>
    <w:p w14:paraId="4FAC610E" w14:textId="77777777" w:rsidR="00F90BDC" w:rsidRDefault="00F90BDC"/>
    <w:p w14:paraId="23142716" w14:textId="77777777" w:rsidR="00F90BDC" w:rsidRDefault="00F90BDC">
      <w:r xmlns:w="http://schemas.openxmlformats.org/wordprocessingml/2006/main">
        <w:t xml:space="preserve">ਲੋਕਾਂ ਦੀ ਇੱਕ ਵੱਡੀ ਭੀੜ ਯਿਸੂ ਦੇ ਪਿੱਛੇ ਲੱਗ ਗਈ ਕਿਉਂਕਿ ਉਸਨੇ ਬਿਮਾਰ ਲੋਕਾਂ ਉੱਤੇ ਕੀਤੇ ਚਮਤਕਾਰ ਵੇਖੇ ਸਨ।</w:t>
      </w:r>
    </w:p>
    <w:p w14:paraId="572C3807" w14:textId="77777777" w:rsidR="00F90BDC" w:rsidRDefault="00F90BDC"/>
    <w:p w14:paraId="566E57DB" w14:textId="77777777" w:rsidR="00F90BDC" w:rsidRDefault="00F90BDC">
      <w:r xmlns:w="http://schemas.openxmlformats.org/wordprocessingml/2006/main">
        <w:t xml:space="preserve">1. ਯਿਸੂ ਦੇ ਚੰਗਾ ਕਰਨ ਦੇ ਚਮਤਕਾਰ: ਉਸ ਦਾ ਪਾਲਣ ਕਰਨ ਲਈ ਇੱਕ ਕਾਲ</w:t>
      </w:r>
    </w:p>
    <w:p w14:paraId="622D5B4D" w14:textId="77777777" w:rsidR="00F90BDC" w:rsidRDefault="00F90BDC"/>
    <w:p w14:paraId="011484A6" w14:textId="77777777" w:rsidR="00F90BDC" w:rsidRDefault="00F90BDC">
      <w:r xmlns:w="http://schemas.openxmlformats.org/wordprocessingml/2006/main">
        <w:t xml:space="preserve">2. ਵਿਸ਼ਵਾਸ ਦੀ ਸ਼ਕਤੀ: ਯਿਸੂ ਦੁਆਰਾ ਚਮਤਕਾਰ ਦੇਖਣਾ</w:t>
      </w:r>
    </w:p>
    <w:p w14:paraId="0B318875" w14:textId="77777777" w:rsidR="00F90BDC" w:rsidRDefault="00F90BDC"/>
    <w:p w14:paraId="064CB42B" w14:textId="77777777" w:rsidR="00F90BDC" w:rsidRDefault="00F90BDC">
      <w:r xmlns:w="http://schemas.openxmlformats.org/wordprocessingml/2006/main">
        <w:t xml:space="preserve">1. ਮਰਕੁਸ 10:52-53 “ਅਤੇ ਯਿਸੂ ਨੇ ਉਸ ਨੂੰ ਕਿਹਾ, “ਤੂੰ ਤੁਰ ਜਾ; ਤੇਰੇ ਵਿਸ਼ਵਾਸ ਨੇ ਤੈਨੂੰ ਚੰਗਾ ਕੀਤਾ ਹੈ।" ਅਤੇ </w:t>
      </w:r>
      <w:r xmlns:w="http://schemas.openxmlformats.org/wordprocessingml/2006/main">
        <w:lastRenderedPageBreak xmlns:w="http://schemas.openxmlformats.org/wordprocessingml/2006/main"/>
      </w:r>
      <w:r xmlns:w="http://schemas.openxmlformats.org/wordprocessingml/2006/main">
        <w:t xml:space="preserve">ਉਸੇ ਵੇਲੇ ਉਸ ਦੀ ਨਜ਼ਰ ਮਿਲੀ ਅਤੇ ਰਾਹ ਵਿੱਚ ਯਿਸੂ ਦੇ ਮਗਰ ਹੋ ਗਿਆ.</w:t>
      </w:r>
    </w:p>
    <w:p w14:paraId="47A8956C" w14:textId="77777777" w:rsidR="00F90BDC" w:rsidRDefault="00F90BDC"/>
    <w:p w14:paraId="2979307B" w14:textId="77777777" w:rsidR="00F90BDC" w:rsidRDefault="00F90BDC">
      <w:r xmlns:w="http://schemas.openxmlformats.org/wordprocessingml/2006/main">
        <w:t xml:space="preserve">2. ਲੂਕਾ 5:17-26 “ਹੁਣ ਇਹ ਇੱਕ ਨਿਸ਼ਚਿਤ ਦਿਨ ਵਾਪਰਿਆ, ਜਿਵੇਂ ਉਹ ਉਪਦੇਸ਼ ਦੇ ਰਿਹਾ ਸੀ, ਕਿ ਉੱਥੇ ਫ਼ਰੀਸੀ ਅਤੇ ਨੇਮ ਦੇ ਉਪਦੇਸ਼ਕ ਬੈਠੇ ਸਨ, ਜੋ ਗਲੀਲ, ਯਹੂਦਿਯਾ ਅਤੇ ਯਰੂਸ਼ਲਮ ਦੇ ਹਰ ਸ਼ਹਿਰ ਵਿੱਚੋਂ ਬਾਹਰ ਆਏ ਹੋਏ ਸਨ। ਅਤੇ ਪ੍ਰਭੂ ਦੀ ਸ਼ਕਤੀ ਉਨ੍ਹਾਂ ਨੂੰ ਚੰਗਾ ਕਰਨ ਲਈ ਮੌਜੂਦ ਸੀ।”</w:t>
      </w:r>
    </w:p>
    <w:p w14:paraId="2945B18E" w14:textId="77777777" w:rsidR="00F90BDC" w:rsidRDefault="00F90BDC"/>
    <w:p w14:paraId="71B96A60" w14:textId="77777777" w:rsidR="00F90BDC" w:rsidRDefault="00F90BDC">
      <w:r xmlns:w="http://schemas.openxmlformats.org/wordprocessingml/2006/main">
        <w:t xml:space="preserve">ਯੂਹੰਨਾ 6:3 ਅਤੇ ਯਿਸੂ ਪਹਾੜ ਉੱਤੇ ਚੜ੍ਹ ਗਿਆ ਅਤੇ ਉੱਥੇ ਆਪਣੇ ਚੇਲਿਆਂ ਨਾਲ ਬੈਠ ਗਿਆ।</w:t>
      </w:r>
    </w:p>
    <w:p w14:paraId="7132E440" w14:textId="77777777" w:rsidR="00F90BDC" w:rsidRDefault="00F90BDC"/>
    <w:p w14:paraId="486B635C" w14:textId="77777777" w:rsidR="00F90BDC" w:rsidRDefault="00F90BDC">
      <w:r xmlns:w="http://schemas.openxmlformats.org/wordprocessingml/2006/main">
        <w:t xml:space="preserve">ਇਹ ਹਵਾਲਾ ਦੱਸਦਾ ਹੈ ਕਿ ਯਿਸੂ ਆਪਣੇ ਚੇਲਿਆਂ ਨਾਲ ਪਹਾੜ ਉੱਤੇ ਚੜ੍ਹ ਰਿਹਾ ਸੀ।</w:t>
      </w:r>
    </w:p>
    <w:p w14:paraId="5ACFA0DA" w14:textId="77777777" w:rsidR="00F90BDC" w:rsidRDefault="00F90BDC"/>
    <w:p w14:paraId="6A5AC2A1" w14:textId="77777777" w:rsidR="00F90BDC" w:rsidRDefault="00F90BDC">
      <w:r xmlns:w="http://schemas.openxmlformats.org/wordprocessingml/2006/main">
        <w:t xml:space="preserve">1. ਚੜ੍ਹਨ ਲਈ ਯਿਸੂ ਦਾ ਸੱਦਾ: ਪਰਮੇਸ਼ੁਰ ਦੀ ਅਗਵਾਈ ਦੀ ਪਾਲਣਾ ਕਰਨ ਦਾ ਸੱਦਾ</w:t>
      </w:r>
    </w:p>
    <w:p w14:paraId="36E988DC" w14:textId="77777777" w:rsidR="00F90BDC" w:rsidRDefault="00F90BDC"/>
    <w:p w14:paraId="383428C1" w14:textId="77777777" w:rsidR="00F90BDC" w:rsidRDefault="00F90BDC">
      <w:r xmlns:w="http://schemas.openxmlformats.org/wordprocessingml/2006/main">
        <w:t xml:space="preserve">2. ਰੱਬ ਦਾ ਪਹਾੜ: ਤਾਜ਼ਗੀ ਅਤੇ ਨਵੀਨੀਕਰਨ ਦਾ ਸਥਾਨ</w:t>
      </w:r>
    </w:p>
    <w:p w14:paraId="440C3CDE" w14:textId="77777777" w:rsidR="00F90BDC" w:rsidRDefault="00F90BDC"/>
    <w:p w14:paraId="2487F8CD" w14:textId="77777777" w:rsidR="00F90BDC" w:rsidRDefault="00F90BDC">
      <w:r xmlns:w="http://schemas.openxmlformats.org/wordprocessingml/2006/main">
        <w:t xml:space="preserve">1. ਮੱਤੀ 17:1-8 - ਯਿਸੂ ਦਾ ਰੂਪ ਪਹਾੜ ਉੱਤੇ ਬਦਲਿਆ ਗਿਆ</w:t>
      </w:r>
    </w:p>
    <w:p w14:paraId="0F609662" w14:textId="77777777" w:rsidR="00F90BDC" w:rsidRDefault="00F90BDC"/>
    <w:p w14:paraId="0775F324" w14:textId="77777777" w:rsidR="00F90BDC" w:rsidRDefault="00F90BDC">
      <w:r xmlns:w="http://schemas.openxmlformats.org/wordprocessingml/2006/main">
        <w:t xml:space="preserve">2. ਕੂਚ 19:3-6 - ਸੀਨਈ ਉੱਤੇ ਪਰਮੇਸ਼ੁਰ ਨਾਲ ਇਜ਼ਰਾਈਲ ਦਾ ਮੁਕਾਬਲਾ</w:t>
      </w:r>
    </w:p>
    <w:p w14:paraId="52FD4EC5" w14:textId="77777777" w:rsidR="00F90BDC" w:rsidRDefault="00F90BDC"/>
    <w:p w14:paraId="5AC3B93A" w14:textId="77777777" w:rsidR="00F90BDC" w:rsidRDefault="00F90BDC">
      <w:r xmlns:w="http://schemas.openxmlformats.org/wordprocessingml/2006/main">
        <w:t xml:space="preserve">ਯੂਹੰਨਾ 6:4 ਅਤੇ ਪਸਾਹ, ਯਹੂਦੀਆਂ ਦਾ ਤਿਉਹਾਰ ਨੇੜੇ ਸੀ।</w:t>
      </w:r>
    </w:p>
    <w:p w14:paraId="21A5C1DC" w14:textId="77777777" w:rsidR="00F90BDC" w:rsidRDefault="00F90BDC"/>
    <w:p w14:paraId="6F0ADBF4" w14:textId="77777777" w:rsidR="00F90BDC" w:rsidRDefault="00F90BDC">
      <w:r xmlns:w="http://schemas.openxmlformats.org/wordprocessingml/2006/main">
        <w:t xml:space="preserve">ਬੀਤਣ ਯਹੂਦੀ ਪਸਾਹ ਦੇ ਨੇੜਤਾ ਬਾਰੇ ਹੈ.</w:t>
      </w:r>
    </w:p>
    <w:p w14:paraId="0EA500FA" w14:textId="77777777" w:rsidR="00F90BDC" w:rsidRDefault="00F90BDC"/>
    <w:p w14:paraId="6B23287F" w14:textId="77777777" w:rsidR="00F90BDC" w:rsidRDefault="00F90BDC">
      <w:r xmlns:w="http://schemas.openxmlformats.org/wordprocessingml/2006/main">
        <w:t xml:space="preserve">1. ਪਸਾਹ ਵਿੱਚ ਮੁਕਤੀ ਦਾ ਤੋਹਫ਼ਾ</w:t>
      </w:r>
    </w:p>
    <w:p w14:paraId="3ED57A63" w14:textId="77777777" w:rsidR="00F90BDC" w:rsidRDefault="00F90BDC"/>
    <w:p w14:paraId="1EC4F152" w14:textId="77777777" w:rsidR="00F90BDC" w:rsidRDefault="00F90BDC">
      <w:r xmlns:w="http://schemas.openxmlformats.org/wordprocessingml/2006/main">
        <w:t xml:space="preserve">2. ਪਸਾਹ ਦੇ ਦੌਰਾਨ ਵਿਸ਼ਵਾਸ ਦੀ ਜ਼ਿੰਦਗੀ ਜੀਉ</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ਕੂਚ 12:1-14 - ਪਸਾਹ ਲਈ ਪਰਮੇਸ਼ੁਰ ਦੀਆਂ ਹਦਾਇਤਾਂ</w:t>
      </w:r>
    </w:p>
    <w:p w14:paraId="28A44804" w14:textId="77777777" w:rsidR="00F90BDC" w:rsidRDefault="00F90BDC"/>
    <w:p w14:paraId="416B94B3" w14:textId="77777777" w:rsidR="00F90BDC" w:rsidRDefault="00F90BDC">
      <w:r xmlns:w="http://schemas.openxmlformats.org/wordprocessingml/2006/main">
        <w:t xml:space="preserve">2. ਲੂਕਾ 22:15-20 - ਪਸਾਹ 'ਤੇ ਪ੍ਰਭੂ ਦੇ ਭੋਜਨ ਦੀ ਯਿਸੂ ਦੀ ਸੰਸਥਾ</w:t>
      </w:r>
    </w:p>
    <w:p w14:paraId="5734694C" w14:textId="77777777" w:rsidR="00F90BDC" w:rsidRDefault="00F90BDC"/>
    <w:p w14:paraId="10B87363" w14:textId="77777777" w:rsidR="00F90BDC" w:rsidRDefault="00F90BDC">
      <w:r xmlns:w="http://schemas.openxmlformats.org/wordprocessingml/2006/main">
        <w:t xml:space="preserve">ਯੂਹੰਨਾ 6:5 ਜਦੋਂ ਯਿਸੂ ਨੇ ਆਪਣੀਆਂ ਅੱਖਾਂ ਚੁੱਕ ਕੇ ਇੱਕ ਵੱਡੀ ਭੀੜ ਨੂੰ ਆਪਣੇ ਕੋਲ ਆਉਂਦਾ ਵੇਖਿਆ ਤਾਂ ਫ਼ਿਲਿਪੁੱਸ ਨੂੰ ਕਿਹਾ, ਅਸੀਂ ਰੋਟੀ ਕਿੱਥੋਂ ਮੁੱਲ ਲਵਾਂ ਜੋ ਇਹ ਖਾ ਸਕਣ?</w:t>
      </w:r>
    </w:p>
    <w:p w14:paraId="0F2F4A3A" w14:textId="77777777" w:rsidR="00F90BDC" w:rsidRDefault="00F90BDC"/>
    <w:p w14:paraId="243F3B75" w14:textId="77777777" w:rsidR="00F90BDC" w:rsidRDefault="00F90BDC">
      <w:r xmlns:w="http://schemas.openxmlformats.org/wordprocessingml/2006/main">
        <w:t xml:space="preserve">ਯਿਸੂ ਨੇ ਲੋਕਾਂ ਦੀ ਇੱਕ ਵੱਡੀ ਭੀੜ ਨੂੰ ਆਪਣੇ ਆਲੇ-ਦੁਆਲੇ ਇਕੱਠਾ ਹੋਇਆ ਦੇਖਿਆ, ਅਤੇ ਫ਼ਿਲਿਪੁੱਸ ਨੂੰ ਪੁੱਛਿਆ ਕਿ ਉਹ ਉਨ੍ਹਾਂ ਦੇ ਖਾਣ ਲਈ ਰੋਟੀ ਕਿੱਥੋਂ ਖਰੀਦ ਸਕਦੇ ਹਨ।</w:t>
      </w:r>
    </w:p>
    <w:p w14:paraId="28D8CDAC" w14:textId="77777777" w:rsidR="00F90BDC" w:rsidRDefault="00F90BDC"/>
    <w:p w14:paraId="205714FB" w14:textId="77777777" w:rsidR="00F90BDC" w:rsidRDefault="00F90BDC">
      <w:r xmlns:w="http://schemas.openxmlformats.org/wordprocessingml/2006/main">
        <w:t xml:space="preserve">1. ਜੀਵਨ ਦੀ ਰੋਟੀ: ਯਿਸੂ ਦੀ ਆਤਮਾ ਲਈ ਪੋਸ਼ਣ ਦੀ ਪੇਸ਼ਕਸ਼</w:t>
      </w:r>
    </w:p>
    <w:p w14:paraId="47CC9E53" w14:textId="77777777" w:rsidR="00F90BDC" w:rsidRDefault="00F90BDC"/>
    <w:p w14:paraId="0FE2B863" w14:textId="77777777" w:rsidR="00F90BDC" w:rsidRDefault="00F90BDC">
      <w:r xmlns:w="http://schemas.openxmlformats.org/wordprocessingml/2006/main">
        <w:t xml:space="preserve">2. ਲੋਕਾਂ ਲਈ ਯਿਸੂ ਦੀ ਹਮਦਰਦੀ: ਸਰੀਰਕ ਅਤੇ ਅਧਿਆਤਮਿਕ ਲੋੜਾਂ ਨੂੰ ਪੂਰਾ ਕਰਨਾ</w:t>
      </w:r>
    </w:p>
    <w:p w14:paraId="07C86677" w14:textId="77777777" w:rsidR="00F90BDC" w:rsidRDefault="00F90BDC"/>
    <w:p w14:paraId="2E0F950F" w14:textId="77777777" w:rsidR="00F90BDC" w:rsidRDefault="00F90BDC">
      <w:r xmlns:w="http://schemas.openxmlformats.org/wordprocessingml/2006/main">
        <w:t xml:space="preserve">1. ਮੱਤੀ 14:14-21 - ਯਿਸੂ ਪੰਜ ਹਜ਼ਾਰ ਨੂੰ ਭੋਜਨ ਦਿੰਦਾ ਹੈ</w:t>
      </w:r>
    </w:p>
    <w:p w14:paraId="26D63246" w14:textId="77777777" w:rsidR="00F90BDC" w:rsidRDefault="00F90BDC"/>
    <w:p w14:paraId="02536866" w14:textId="77777777" w:rsidR="00F90BDC" w:rsidRDefault="00F90BDC">
      <w:r xmlns:w="http://schemas.openxmlformats.org/wordprocessingml/2006/main">
        <w:t xml:space="preserve">2. ਯਸਾਯਾਹ 55:1-2 - ਉਨ੍ਹਾਂ ਸਾਰਿਆਂ ਲਈ ਸੱਦਾ ਜੋ ਧਾਰਮਿਕਤਾ ਲਈ ਪਿਆਸੇ ਅਤੇ ਭੁੱਖੇ ਹਨ</w:t>
      </w:r>
    </w:p>
    <w:p w14:paraId="54D8B0AC" w14:textId="77777777" w:rsidR="00F90BDC" w:rsidRDefault="00F90BDC"/>
    <w:p w14:paraId="17FEA95B" w14:textId="77777777" w:rsidR="00F90BDC" w:rsidRDefault="00F90BDC">
      <w:r xmlns:w="http://schemas.openxmlformats.org/wordprocessingml/2006/main">
        <w:t xml:space="preserve">ਯੂਹੰਨਾ 6:6 ਅਤੇ ਇਹ ਉਸ ਨੇ ਉਸ ਨੂੰ ਸਾਬਤ ਕਰਨ ਲਈ ਕਿਹਾ ਕਿਉਂਕਿ ਉਹ ਆਪ ਜਾਣਦਾ ਸੀ ਕਿ ਉਹ ਕੀ ਕਰੇਗਾ।</w:t>
      </w:r>
    </w:p>
    <w:p w14:paraId="1FB3BDA2" w14:textId="77777777" w:rsidR="00F90BDC" w:rsidRDefault="00F90BDC"/>
    <w:p w14:paraId="4D7EC4D2" w14:textId="77777777" w:rsidR="00F90BDC" w:rsidRDefault="00F90BDC">
      <w:r xmlns:w="http://schemas.openxmlformats.org/wordprocessingml/2006/main">
        <w:t xml:space="preserve">ਯਿਸੂ ਨੇ ਚੇਲਿਆਂ ਨੂੰ ਭੀੜ ਲਈ ਭੋਜਨ ਮੁਹੱਈਆ ਕਰਨ ਲਈ ਕਹਿ ਕੇ ਪਰਖਿਆ, ਉਹ ਚੰਗੀ ਤਰ੍ਹਾਂ ਜਾਣਦਾ ਸੀ ਕਿ ਉਹ ਲੋੜ ਪੂਰੀ ਕਰਨ ਲਈ ਕੀ ਕਰਨ ਜਾ ਰਿਹਾ ਸੀ।</w:t>
      </w:r>
    </w:p>
    <w:p w14:paraId="13518562" w14:textId="77777777" w:rsidR="00F90BDC" w:rsidRDefault="00F90BDC"/>
    <w:p w14:paraId="3976B2F4" w14:textId="77777777" w:rsidR="00F90BDC" w:rsidRDefault="00F90BDC">
      <w:r xmlns:w="http://schemas.openxmlformats.org/wordprocessingml/2006/main">
        <w:t xml:space="preserve">1. ਪ੍ਰਦਾਨ ਕਰਨ ਲਈ ਪਰਮਾਤਮਾ 'ਤੇ ਭਰੋਸਾ ਕਰਨਾ: ਲੋੜ ਦੇ ਸਮੇਂ ਪ੍ਰਭੂ 'ਤੇ ਭਰੋਸਾ ਕਰਨਾ ਸਿੱਖਣਾ</w:t>
      </w:r>
    </w:p>
    <w:p w14:paraId="19BC16E1" w14:textId="77777777" w:rsidR="00F90BDC" w:rsidRDefault="00F90BDC"/>
    <w:p w14:paraId="5FC68037" w14:textId="77777777" w:rsidR="00F90BDC" w:rsidRDefault="00F90BDC">
      <w:r xmlns:w="http://schemas.openxmlformats.org/wordprocessingml/2006/main">
        <w:t xml:space="preserve">2. ਯਿਸੂ ਦੀ ਸ਼ਕਤੀ: ਉਸਦੇ ਅਧਿਕਾਰ ਅਤੇ ਚਮਤਕਾਰੀ ਯੋਗਤਾ ਨੂੰ ਸਮਝਣਾ</w:t>
      </w:r>
    </w:p>
    <w:p w14:paraId="5D31ACF3" w14:textId="77777777" w:rsidR="00F90BDC" w:rsidRDefault="00F90BDC"/>
    <w:p w14:paraId="55C4C07D" w14:textId="77777777" w:rsidR="00F90BDC" w:rsidRDefault="00F90BDC">
      <w:r xmlns:w="http://schemas.openxmlformats.org/wordprocessingml/2006/main">
        <w:t xml:space="preserve">1. ਮਰਕੁਸ 6:30-44 - ਯਿਸੂ ਪੰਜ ਹਜ਼ਾਰ ਨੂੰ ਭੋਜਨ ਦਿੰਦਾ ਹੈ</w:t>
      </w:r>
    </w:p>
    <w:p w14:paraId="78196FEC" w14:textId="77777777" w:rsidR="00F90BDC" w:rsidRDefault="00F90BDC"/>
    <w:p w14:paraId="02E79BE3" w14:textId="77777777" w:rsidR="00F90BDC" w:rsidRDefault="00F90BDC">
      <w:r xmlns:w="http://schemas.openxmlformats.org/wordprocessingml/2006/main">
        <w:t xml:space="preserve">2. ਕੂਚ 16:1-36 - ਇਜ਼ਰਾਈਲੀਆਂ ਨੂੰ ਉਜਾੜ ਵਿੱਚ ਮੰਨਾ ਦਿੱਤਾ ਗਿਆ</w:t>
      </w:r>
    </w:p>
    <w:p w14:paraId="0A53FD5A" w14:textId="77777777" w:rsidR="00F90BDC" w:rsidRDefault="00F90BDC"/>
    <w:p w14:paraId="532B2DC7" w14:textId="77777777" w:rsidR="00F90BDC" w:rsidRDefault="00F90BDC">
      <w:r xmlns:w="http://schemas.openxmlformats.org/wordprocessingml/2006/main">
        <w:t xml:space="preserve">ਯੂਹੰਨਾ 6:7 ਫ਼ਿਲਿਪੁੱਸ ਨੇ ਉਹ ਨੂੰ ਉੱਤਰ ਦਿੱਤਾ, ਦੋ ਸੌ ਸਿੱਕਿਆਂ ਦੀ ਰੋਟੀ ਉਨ੍ਹਾਂ ਲਈ ਕਾਫ਼ੀ ਨਹੀਂ ਹੈ ਜੋ ਉਨ੍ਹਾਂ ਵਿੱਚੋਂ ਹਰ ਇੱਕ ਥੋੜਾ ਲੈ ਲਵੇ।</w:t>
      </w:r>
    </w:p>
    <w:p w14:paraId="3A881216" w14:textId="77777777" w:rsidR="00F90BDC" w:rsidRDefault="00F90BDC"/>
    <w:p w14:paraId="112AA8A4" w14:textId="77777777" w:rsidR="00F90BDC" w:rsidRDefault="00F90BDC">
      <w:r xmlns:w="http://schemas.openxmlformats.org/wordprocessingml/2006/main">
        <w:t xml:space="preserve">ਫਿਲਿਪ ਚਿੰਤਾ ਪ੍ਰਗਟ ਕਰਦਾ ਹੈ ਕਿ ਦੋ ਸੌ ਪੈਸੇ ਦੀ ਰੋਟੀ ਭੀੜ ਨੂੰ ਖਾਣ ਲਈ ਕਾਫ਼ੀ ਨਹੀਂ ਹੋਵੇਗੀ।</w:t>
      </w:r>
    </w:p>
    <w:p w14:paraId="2C945C78" w14:textId="77777777" w:rsidR="00F90BDC" w:rsidRDefault="00F90BDC"/>
    <w:p w14:paraId="52AC269C" w14:textId="77777777" w:rsidR="00F90BDC" w:rsidRDefault="00F90BDC">
      <w:r xmlns:w="http://schemas.openxmlformats.org/wordprocessingml/2006/main">
        <w:t xml:space="preserve">1. ਪ੍ਰਬੰਧ ਦੀ ਸ਼ਕਤੀ - ਪਰਮੇਸ਼ੁਰ ਆਪਣੇ ਲੋਕਾਂ ਲਈ ਕਿਵੇਂ ਪ੍ਰਦਾਨ ਕਰਦਾ ਹੈ</w:t>
      </w:r>
    </w:p>
    <w:p w14:paraId="3151FF4C" w14:textId="77777777" w:rsidR="00F90BDC" w:rsidRDefault="00F90BDC"/>
    <w:p w14:paraId="31BBCB2C" w14:textId="77777777" w:rsidR="00F90BDC" w:rsidRDefault="00F90BDC">
      <w:r xmlns:w="http://schemas.openxmlformats.org/wordprocessingml/2006/main">
        <w:t xml:space="preserve">2. ਭਰਪੂਰਤਾ ਦਾ ਚਮਤਕਾਰ - ਕਿਵੇਂ ਮਸੀਹ ਸਰੋਤਾਂ ਨੂੰ ਗੁਣਾ ਕਰਦਾ ਹੈ</w:t>
      </w:r>
    </w:p>
    <w:p w14:paraId="0C6E122E" w14:textId="77777777" w:rsidR="00F90BDC" w:rsidRDefault="00F90BDC"/>
    <w:p w14:paraId="75BC3537" w14:textId="77777777" w:rsidR="00F90BDC" w:rsidRDefault="00F90BDC">
      <w:r xmlns:w="http://schemas.openxmlformats.org/wordprocessingml/2006/main">
        <w:t xml:space="preserve">1. ਉਤਪਤ 22:14 - “ਇਸ ਲਈ ਅਬਰਾਹਾਮ ਨੇ ਉਸ ਜਗ੍ਹਾ ਦਾ ਨਾਮ ਰੱਖਿਆ, 'ਪ੍ਰਭੂ ਪ੍ਰਦਾਨ ਕਰੇਗਾ'; ਜਿਵੇਂ ਕਿ ਅੱਜ ਤੱਕ ਕਿਹਾ ਜਾਂਦਾ ਹੈ, "ਪ੍ਰਭੂ ਦੇ ਪਹਾੜ ਉੱਤੇ ਇਹ ਪ੍ਰਦਾਨ ਕੀਤਾ ਜਾਵੇਗਾ।"</w:t>
      </w:r>
    </w:p>
    <w:p w14:paraId="50527C43" w14:textId="77777777" w:rsidR="00F90BDC" w:rsidRDefault="00F90BDC"/>
    <w:p w14:paraId="0775E4CB" w14:textId="77777777" w:rsidR="00F90BDC" w:rsidRDefault="00F90BDC">
      <w:r xmlns:w="http://schemas.openxmlformats.org/wordprocessingml/2006/main">
        <w:t xml:space="preserve">2. ਮੱਤੀ 6:25-34 - “ਇਸ ਲਈ ਮੈਂ ਤੁਹਾਨੂੰ ਦੱਸਦਾ ਹਾਂ, ਆਪਣੇ ਜੀਵਨ ਦੀ ਚਿੰਤਾ ਨਾ ਕਰੋ, ਤੁਸੀਂ ਕੀ ਖਾਵਾਂਗੇ ਜਾਂ ਕੀ ਪੀਵਾਂਗੇ, ਅਤੇ ਨਾ ਹੀ ਆਪਣੇ ਸਰੀਰ ਦੀ ਚਿੰਤਾ ਕਰੋ ਕਿ ਤੁਸੀਂ ਕੀ ਪਹਿਨੋਗੇ। ਕੀ ਜੀਵਨ ਭੋਜਨ ਨਾਲੋਂ ਅਤੇ ਸਰੀਰ ਕੱਪੜਿਆਂ ਨਾਲੋਂ ਵੱਧ ਨਹੀਂ ਹੈ? ਹਵਾ ਦੇ ਪੰਛੀਆਂ ਨੂੰ ਦੇਖੋ: ਉਹ ਨਾ ਤਾਂ ਬੀਜਦੇ ਹਨ, ਨਾ ਵੱਢਦੇ ਹਨ ਅਤੇ ਨਾ ਹੀ ਕੋਠੇ ਵਿੱਚ ਇਕੱਠੇ ਹੁੰਦੇ ਹਨ, ਅਤੇ ਫਿਰ ਵੀ ਤੁਹਾਡਾ ਸਵਰਗੀ ਪਿਤਾ ਉਨ੍ਹਾਂ ਨੂੰ ਭੋਜਨ ਦਿੰਦਾ ਹੈ।</w:t>
      </w:r>
    </w:p>
    <w:p w14:paraId="50D6FA0A" w14:textId="77777777" w:rsidR="00F90BDC" w:rsidRDefault="00F90BDC"/>
    <w:p w14:paraId="6243379C" w14:textId="77777777" w:rsidR="00F90BDC" w:rsidRDefault="00F90BDC">
      <w:r xmlns:w="http://schemas.openxmlformats.org/wordprocessingml/2006/main">
        <w:t xml:space="preserve">ਯੂਹੰਨਾ 6:8 ਉਸ ਦੇ ਚੇਲਿਆਂ ਵਿੱਚੋਂ ਇੱਕ, ਸ਼ਮਊਨ ਪਤਰਸ ਦੇ ਭਰਾ ਅੰਦ੍ਰਿਯਾਸ ਨੇ ਉਹ ਨੂੰ ਆਖਿਆ,</w:t>
      </w:r>
    </w:p>
    <w:p w14:paraId="47B93DAE" w14:textId="77777777" w:rsidR="00F90BDC" w:rsidRDefault="00F90BDC"/>
    <w:p w14:paraId="2880062B" w14:textId="77777777" w:rsidR="00F90BDC" w:rsidRDefault="00F90BDC">
      <w:r xmlns:w="http://schemas.openxmlformats.org/wordprocessingml/2006/main">
        <w:t xml:space="preserve">ਯਿਸੂ ਦੇ ਚੇਲੇ ਅੰਦ੍ਰਿਯਾਸ ਨੇ ਉਸ ਨੂੰ ਇਕ ਮੁੰਡੇ ਬਾਰੇ ਦੱਸਿਆ ਜਿਸ ਕੋਲ ਪੰਜ ਰੋਟੀਆਂ ਅਤੇ ਦੋ ਮੱਛੀਆਂ ਸਨ।</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"ਛੋਟੀਆਂ ਚੀਜ਼ਾਂ ਦੀ ਸ਼ਕਤੀ"</w:t>
      </w:r>
    </w:p>
    <w:p w14:paraId="3F6C66DE" w14:textId="77777777" w:rsidR="00F90BDC" w:rsidRDefault="00F90BDC"/>
    <w:p w14:paraId="3CB33016" w14:textId="77777777" w:rsidR="00F90BDC" w:rsidRDefault="00F90BDC">
      <w:r xmlns:w="http://schemas.openxmlformats.org/wordprocessingml/2006/main">
        <w:t xml:space="preserve">2. "ਵਿਸ਼ਵਾਸ ਅਤੇ ਉਦਾਰਤਾ ਦੀ ਸ਼ਕਤੀ"</w:t>
      </w:r>
    </w:p>
    <w:p w14:paraId="414882E0" w14:textId="77777777" w:rsidR="00F90BDC" w:rsidRDefault="00F90BDC"/>
    <w:p w14:paraId="15D19EC6" w14:textId="77777777" w:rsidR="00F90BDC" w:rsidRDefault="00F90BDC">
      <w:r xmlns:w="http://schemas.openxmlformats.org/wordprocessingml/2006/main">
        <w:t xml:space="preserve">1. 2 ਕੁਰਿੰਥੀਆਂ 9:6-8</w:t>
      </w:r>
    </w:p>
    <w:p w14:paraId="25C4CBC7" w14:textId="77777777" w:rsidR="00F90BDC" w:rsidRDefault="00F90BDC"/>
    <w:p w14:paraId="09CA4D77" w14:textId="77777777" w:rsidR="00F90BDC" w:rsidRDefault="00F90BDC">
      <w:r xmlns:w="http://schemas.openxmlformats.org/wordprocessingml/2006/main">
        <w:t xml:space="preserve">2. ਲੂਕਾ 12:31-34</w:t>
      </w:r>
    </w:p>
    <w:p w14:paraId="310A7C3D" w14:textId="77777777" w:rsidR="00F90BDC" w:rsidRDefault="00F90BDC"/>
    <w:p w14:paraId="7A4CF7DD" w14:textId="77777777" w:rsidR="00F90BDC" w:rsidRDefault="00F90BDC">
      <w:r xmlns:w="http://schemas.openxmlformats.org/wordprocessingml/2006/main">
        <w:t xml:space="preserve">ਯੂਹੰਨਾ 6:9 ਇੱਥੇ ਇੱਕ ਮੁੰਡਾ ਹੈ ਜਿਸ ਦੇ ਕੋਲ ਜੌਂ ਦੀਆਂ ਪੰਜ ਰੋਟੀਆਂ ਅਤੇ ਦੋ ਛੋਟੀਆਂ ਮੱਛੀਆਂ ਹਨ, ਪਰ ਉਹ ਇੰਨੀਆਂ ਵਿੱਚੋਂ ਕੀ ਹਨ?</w:t>
      </w:r>
    </w:p>
    <w:p w14:paraId="75CDD2F7" w14:textId="77777777" w:rsidR="00F90BDC" w:rsidRDefault="00F90BDC"/>
    <w:p w14:paraId="74234D55" w14:textId="77777777" w:rsidR="00F90BDC" w:rsidRDefault="00F90BDC">
      <w:r xmlns:w="http://schemas.openxmlformats.org/wordprocessingml/2006/main">
        <w:t xml:space="preserve">ਇਹ ਹਵਾਲਾ ਯਿਸੂ ਦੇ ਪੰਜ ਜੌਂ ਦੀਆਂ ਰੋਟੀਆਂ ਅਤੇ ਦੋ ਛੋਟੀਆਂ ਮੱਛੀਆਂ ਨਾਲ ਭੀੜ ਨੂੰ ਖੁਆਉਣ ਬਾਰੇ ਹੈ।</w:t>
      </w:r>
    </w:p>
    <w:p w14:paraId="095A9C9C" w14:textId="77777777" w:rsidR="00F90BDC" w:rsidRDefault="00F90BDC"/>
    <w:p w14:paraId="7436C158" w14:textId="77777777" w:rsidR="00F90BDC" w:rsidRDefault="00F90BDC">
      <w:r xmlns:w="http://schemas.openxmlformats.org/wordprocessingml/2006/main">
        <w:t xml:space="preserve">1. ਪ੍ਰਮਾਤਮਾ ਸਾਡੇ ਜੀਵਨ ਵਿੱਚ ਭਰਪੂਰਤਾ ਪ੍ਰਦਾਨ ਕਰਨ ਦੇ ਯੋਗ ਹੈ, ਭਾਵੇਂ ਸਾਡੇ ਸਾਧਨ ਕਿੰਨੇ ਵੀ ਛੋਟੇ ਕਿਉਂ ਨਾ ਹੋਣ।</w:t>
      </w:r>
    </w:p>
    <w:p w14:paraId="73A44168" w14:textId="77777777" w:rsidR="00F90BDC" w:rsidRDefault="00F90BDC"/>
    <w:p w14:paraId="7F6E171B" w14:textId="77777777" w:rsidR="00F90BDC" w:rsidRDefault="00F90BDC">
      <w:r xmlns:w="http://schemas.openxmlformats.org/wordprocessingml/2006/main">
        <w:t xml:space="preserve">2. ਵਿਸ਼ਵਾਸ ਦੇ ਨਾਲ, ਬਹੁਤ ਘੱਟ ਸਾਧਨਾਂ ਦੀ ਵਰਤੋਂ ਵੀ ਮਹਾਨ ਕੰਮ ਕਰਨ ਲਈ ਕੀਤੀ ਜਾ ਸਕਦੀ ਹੈ।</w:t>
      </w:r>
    </w:p>
    <w:p w14:paraId="3D796F67" w14:textId="77777777" w:rsidR="00F90BDC" w:rsidRDefault="00F90BDC"/>
    <w:p w14:paraId="76B3A159" w14:textId="77777777" w:rsidR="00F90BDC" w:rsidRDefault="00F90BDC">
      <w:r xmlns:w="http://schemas.openxmlformats.org/wordprocessingml/2006/main">
        <w:t xml:space="preserve">1. ਫ਼ਿਲਿੱਪੀਆਂ 4:19 - ਅਤੇ ਮੇਰਾ ਪਰਮੇਸ਼ੁਰ ਮਸੀਹ ਯਿਸੂ ਵਿੱਚ ਆਪਣੀ ਮਹਿਮਾ ਦੇ ਧਨ ਦੇ ਅਨੁਸਾਰ ਤੁਹਾਡੀਆਂ ਸਾਰੀਆਂ ਲੋੜਾਂ ਪੂਰੀਆਂ ਕਰੇਗਾ।</w:t>
      </w:r>
    </w:p>
    <w:p w14:paraId="6441D8DA" w14:textId="77777777" w:rsidR="00F90BDC" w:rsidRDefault="00F90BDC"/>
    <w:p w14:paraId="4D291769" w14:textId="77777777" w:rsidR="00F90BDC" w:rsidRDefault="00F90BDC">
      <w:r xmlns:w="http://schemas.openxmlformats.org/wordprocessingml/2006/main">
        <w:t xml:space="preserve">2. ਮੱਤੀ 17:20 - ਉਸਨੇ ਜਵਾਬ ਦਿੱਤਾ, “ਕਿਉਂਕਿ ਤੁਹਾਡੇ ਕੋਲ ਬਹੁਤ ਘੱਟ ਵਿਸ਼ਵਾਸ ਹੈ। ਮੈਂ ਤੁਹਾਨੂੰ ਸੱਚ ਆਖਦਾ ਹਾਂ, ਜੇਕਰ ਤੁਹਾਡੇ ਕੋਲ ਰਾਈ ਦੇ ਦਾਣੇ ਜਿੰਨੀ ਵੀ ਨਿਹਚਾ ਹੈ, ਤਾਂ ਤੁਸੀਂ ਇਸ ਪਹਾੜ ਨੂੰ ਕਹਿ ਸਕਦੇ ਹੋ, 'ਇਥੋਂ ਉਧਰ ਚਲਾ ਜਾ', ਅਤੇ ਇਹ ਹਿੱਲ ਜਾਵੇਗਾ। ਤੁਹਾਡੇ ਲਈ ਕੁਝ ਵੀ ਅਸੰਭਵ ਨਹੀਂ ਹੋਵੇਗਾ।</w:t>
      </w:r>
    </w:p>
    <w:p w14:paraId="3C73E66B" w14:textId="77777777" w:rsidR="00F90BDC" w:rsidRDefault="00F90BDC"/>
    <w:p w14:paraId="455B7774" w14:textId="77777777" w:rsidR="00F90BDC" w:rsidRDefault="00F90BDC">
      <w:r xmlns:w="http://schemas.openxmlformats.org/wordprocessingml/2006/main">
        <w:t xml:space="preserve">ਯੂਹੰਨਾ 6:10 ਅਤੇ ਯਿਸੂ ਨੇ ਆਖਿਆ, ਮਨੁੱਖਾਂ ਨੂੰ ਬਿਠਾਓ। ਹੁਣ ਉਸ ਥਾਂ ਬਹੁਤ ਘਾਹ ਸੀ। ਇਸ ਲਈ ਆਦਮੀ ਬੈਠ ਗਏ, ਲਗਭਗ ਪੰਜ ਹਜ਼ਾਰ ਦੀ ਗਿਣਤੀ ਵਿੱਚ.</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ਦੀ ਖੁਸ਼ਖਬਰੀ ਵਿਚ ਯਿਸੂ ਦੇ ਚਮਤਕਾਰ ਨੂੰ ਦਰਜ ਕੀਤਾ ਗਿਆ ਹੈ ਜਿਸ ਨੇ ਪੰਜ ਹਜ਼ਾਰ ਲੋਕਾਂ ਨੂੰ ਸਿਰਫ਼ ਪੰਜ ਰੋਟੀਆਂ ਅਤੇ ਦੋ ਮੱਛੀਆਂ ਨਾਲ ਖੁਆਇਆ ਸੀ।</w:t>
      </w:r>
    </w:p>
    <w:p w14:paraId="37DAD168" w14:textId="77777777" w:rsidR="00F90BDC" w:rsidRDefault="00F90BDC"/>
    <w:p w14:paraId="60A0447E" w14:textId="77777777" w:rsidR="00F90BDC" w:rsidRDefault="00F90BDC">
      <w:r xmlns:w="http://schemas.openxmlformats.org/wordprocessingml/2006/main">
        <w:t xml:space="preserve">1: ਯਿਸੂ ਪੰਜ ਹਜ਼ਾਰ ਲੋਕਾਂ ਨੂੰ ਭੋਜਨ ਦੇ ਕੇ ਆਪਣੀ ਸ਼ਕਤੀ ਅਤੇ ਆਪਣੀ ਹਮਦਰਦੀ ਪ੍ਰਦਰਸ਼ਿਤ ਕਰਦਾ ਹੈ।</w:t>
      </w:r>
    </w:p>
    <w:p w14:paraId="7F707B13" w14:textId="77777777" w:rsidR="00F90BDC" w:rsidRDefault="00F90BDC"/>
    <w:p w14:paraId="192E77EC" w14:textId="77777777" w:rsidR="00F90BDC" w:rsidRDefault="00F90BDC">
      <w:r xmlns:w="http://schemas.openxmlformats.org/wordprocessingml/2006/main">
        <w:t xml:space="preserve">2: ਯਿਸੂ ਸਾਡਾ ਪ੍ਰਦਾਤਾ ਅਤੇ ਰੱਖਿਅਕ ਹੈ, ਇੱਥੋਂ ਤੱਕ ਕਿ ਸਭ ਤੋਂ ਨਿਰਾਸ਼ ਹਾਲਾਤਾਂ ਵਿੱਚ ਵੀ।</w:t>
      </w:r>
    </w:p>
    <w:p w14:paraId="26BB617E" w14:textId="77777777" w:rsidR="00F90BDC" w:rsidRDefault="00F90BDC"/>
    <w:p w14:paraId="7D97E08F" w14:textId="77777777" w:rsidR="00F90BDC" w:rsidRDefault="00F90BDC">
      <w:r xmlns:w="http://schemas.openxmlformats.org/wordprocessingml/2006/main">
        <w:t xml:space="preserve">1: ਮੱਤੀ 14:13-21 - ਯਿਸੂ ਪੰਜ ਹਜ਼ਾਰ ਨੂੰ ਭੋਜਨ ਦਿੰਦਾ ਹੈ</w:t>
      </w:r>
    </w:p>
    <w:p w14:paraId="468EBA38" w14:textId="77777777" w:rsidR="00F90BDC" w:rsidRDefault="00F90BDC"/>
    <w:p w14:paraId="6C8AE250" w14:textId="77777777" w:rsidR="00F90BDC" w:rsidRDefault="00F90BDC">
      <w:r xmlns:w="http://schemas.openxmlformats.org/wordprocessingml/2006/main">
        <w:t xml:space="preserve">2: ਜ਼ਬੂਰ 33:18-19 - ਪਰਮੇਸ਼ੁਰ ਸਾਡਾ ਪ੍ਰਦਾਤਾ ਅਤੇ ਰਖਵਾਲਾ ਹੈ।</w:t>
      </w:r>
    </w:p>
    <w:p w14:paraId="27190D73" w14:textId="77777777" w:rsidR="00F90BDC" w:rsidRDefault="00F90BDC"/>
    <w:p w14:paraId="0725CE52" w14:textId="77777777" w:rsidR="00F90BDC" w:rsidRDefault="00F90BDC">
      <w:r xmlns:w="http://schemas.openxmlformats.org/wordprocessingml/2006/main">
        <w:t xml:space="preserve">ਯੂਹੰਨਾ 6:11 ਅਤੇ ਯਿਸੂ ਨੇ ਰੋਟੀਆਂ ਲਈਆਂ। ਅਤੇ ਜਦੋਂ ਉਸਨੇ ਧੰਨਵਾਦ ਕੀਤਾ, ਉਸਨੇ ਚੇਲਿਆਂ ਨੂੰ ਵੰਡ ਦਿੱਤਾ ਅਤੇ ਚੇਲਿਆਂ ਨੇ ਉਨ੍ਹਾਂ ਨੂੰ ਜੋ ਬਿਠਾਇਆ ਹੋਇਆ ਸੀ। ਅਤੇ ਮੱਛੀਆਂ ਦਾ ਵੀ ਜਿੰਨਾ ਉਹ ਚਾਹੁੰਦੇ ਹਨ।</w:t>
      </w:r>
    </w:p>
    <w:p w14:paraId="5068D596" w14:textId="77777777" w:rsidR="00F90BDC" w:rsidRDefault="00F90BDC"/>
    <w:p w14:paraId="60D6C55D" w14:textId="77777777" w:rsidR="00F90BDC" w:rsidRDefault="00F90BDC">
      <w:r xmlns:w="http://schemas.openxmlformats.org/wordprocessingml/2006/main">
        <w:t xml:space="preserve">ਹਵਾਲੇ ਵਿਚ ਦੱਸਿਆ ਗਿਆ ਹੈ ਕਿ ਯਿਸੂ ਰੋਟੀਆਂ ਅਤੇ ਮੱਛੀਆਂ ਲੈ ਰਿਹਾ ਸੀ ਅਤੇ ਆਪਣੇ ਚੇਲਿਆਂ ਨੂੰ ਵੰਡਣ ਤੋਂ ਪਹਿਲਾਂ ਧੰਨਵਾਦ ਕਰਦਾ ਸੀ।</w:t>
      </w:r>
    </w:p>
    <w:p w14:paraId="2A5E73E0" w14:textId="77777777" w:rsidR="00F90BDC" w:rsidRDefault="00F90BDC"/>
    <w:p w14:paraId="04903238" w14:textId="77777777" w:rsidR="00F90BDC" w:rsidRDefault="00F90BDC">
      <w:r xmlns:w="http://schemas.openxmlformats.org/wordprocessingml/2006/main">
        <w:t xml:space="preserve">1. ਸ਼ੁਕਰਗੁਜ਼ਾਰੀ ਦੀ ਸ਼ਕਤੀ: ਯਿਸੂ ਦੀ ਸ਼ੁਕਰਗੁਜ਼ਾਰੀ ਨੇ ਜ਼ਿੰਦਗੀਆਂ ਨੂੰ ਕਿਵੇਂ ਬਦਲਿਆ</w:t>
      </w:r>
    </w:p>
    <w:p w14:paraId="2AE339A7" w14:textId="77777777" w:rsidR="00F90BDC" w:rsidRDefault="00F90BDC"/>
    <w:p w14:paraId="6A27950E" w14:textId="77777777" w:rsidR="00F90BDC" w:rsidRDefault="00F90BDC">
      <w:r xmlns:w="http://schemas.openxmlformats.org/wordprocessingml/2006/main">
        <w:t xml:space="preserve">2. ਉਦਾਰਤਾ ਵਿੱਚ ਇੱਕ ਸਬਕ: ਸ਼ੇਅਰਿੰਗ ਦੀ ਯਿਸੂ ਦੀ ਮਿਸਾਲ</w:t>
      </w:r>
    </w:p>
    <w:p w14:paraId="0B8E2EAE" w14:textId="77777777" w:rsidR="00F90BDC" w:rsidRDefault="00F90BDC"/>
    <w:p w14:paraId="68A16E99" w14:textId="77777777" w:rsidR="00F90BDC" w:rsidRDefault="00F90BDC">
      <w:r xmlns:w="http://schemas.openxmlformats.org/wordprocessingml/2006/main">
        <w:t xml:space="preserve">1. ਫ਼ਿਲਿੱਪੀਆਂ 4:6-7 - ਕਿਸੇ ਗੱਲ ਦੀ ਚਿੰਤਾ ਨਾ ਕਰੋ, ਪਰ ਹਰ ਗੱਲ ਵਿੱਚ ਪ੍ਰਾਰਥਨਾ ਅਤੇ ਬੇਨਤੀ ਦੁਆਰਾ ਧੰਨਵਾਦ ਸਹਿਤ ਤੁਹਾਡੀਆਂ ਬੇਨਤੀਆਂ ਪਰਮੇਸ਼ੁਰ ਨੂੰ ਦੱਸੀਆਂ ਜਾਣ।</w:t>
      </w:r>
    </w:p>
    <w:p w14:paraId="141CD5ED" w14:textId="77777777" w:rsidR="00F90BDC" w:rsidRDefault="00F90BDC"/>
    <w:p w14:paraId="31479F9E" w14:textId="77777777" w:rsidR="00F90BDC" w:rsidRDefault="00F90BDC">
      <w:r xmlns:w="http://schemas.openxmlformats.org/wordprocessingml/2006/main">
        <w:t xml:space="preserve">2. ਕੁਲੁੱਸੀਆਂ 3:17 - ਅਤੇ ਤੁਸੀਂ ਜੋ ਵੀ ਕਰਦੇ ਹੋ, ਬਚਨ ਜਾਂ ਕੰਮ ਵਿੱਚ, ਸਭ ਕੁਝ ਪ੍ਰਭੂ ਯਿਸੂ ਦੇ ਨਾਮ ਵਿੱਚ ਕਰੋ, ਉਸਦੇ ਦੁਆਰਾ ਪਰਮੇਸ਼ੁਰ ਪਿਤਾ ਦਾ ਧੰਨਵਾਦ ਕਰੋ।</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6:12 ਜਦੋਂ ਉਹ ਭਰ ਗਏ ਤਾਂ ਉਸ ਨੇ ਆਪਣੇ ਚੇਲਿਆਂ ਨੂੰ ਕਿਹਾ, ਬਚੇ ਹੋਏ ਟੁਕੜਿਆਂ ਨੂੰ ਇਕੱਠਾ ਕਰੋ ਤਾਂ ਜੋ ਕੁਝ ਵੀ ਨਾ ਗੁਆਚ ਜਾਵੇ।</w:t>
      </w:r>
    </w:p>
    <w:p w14:paraId="16F48189" w14:textId="77777777" w:rsidR="00F90BDC" w:rsidRDefault="00F90BDC"/>
    <w:p w14:paraId="3D1A1865" w14:textId="77777777" w:rsidR="00F90BDC" w:rsidRDefault="00F90BDC">
      <w:r xmlns:w="http://schemas.openxmlformats.org/wordprocessingml/2006/main">
        <w:t xml:space="preserve">ਇਹ ਹਵਾਲਾ ਯਿਸੂ ਦੁਆਰਾ ਆਪਣੇ ਚੇਲਿਆਂ ਨੂੰ ਬਚੇ ਹੋਏ ਭੋਜਨ ਨੂੰ ਇਕੱਠਾ ਕਰਨ ਦੀ ਹਿਦਾਇਤ ਬਾਰੇ ਦੱਸਦਾ ਹੈ।</w:t>
      </w:r>
    </w:p>
    <w:p w14:paraId="2D26BA4D" w14:textId="77777777" w:rsidR="00F90BDC" w:rsidRDefault="00F90BDC"/>
    <w:p w14:paraId="41C5ED1F" w14:textId="77777777" w:rsidR="00F90BDC" w:rsidRDefault="00F90BDC">
      <w:r xmlns:w="http://schemas.openxmlformats.org/wordprocessingml/2006/main">
        <w:t xml:space="preserve">1. ਉਦਾਰਤਾ ਦੀ ਸ਼ਕਤੀ: ਕਿਵੇਂ ਯਿਸੂ ਨੇ ਖੁੱਲ੍ਹੇ ਦਿਲ ਦਾ ਪ੍ਰਦਰਸ਼ਨ ਕੀਤਾ</w:t>
      </w:r>
    </w:p>
    <w:p w14:paraId="61268D3C" w14:textId="77777777" w:rsidR="00F90BDC" w:rsidRDefault="00F90BDC"/>
    <w:p w14:paraId="1F0521DF" w14:textId="77777777" w:rsidR="00F90BDC" w:rsidRDefault="00F90BDC">
      <w:r xmlns:w="http://schemas.openxmlformats.org/wordprocessingml/2006/main">
        <w:t xml:space="preserve">2. ਮੁਖ਼ਤਿਆਰ ਦੀ ਯਿਸੂ ਦੀ ਮਿਸਾਲ: ਸਾਡੇ ਸਰੋਤਾਂ ਦੀ ਕਦਰ ਕਰਨਾ ਅਤੇ ਉਨ੍ਹਾਂ ਦੀ ਵਰਤੋਂ ਕਰਨਾ</w:t>
      </w:r>
    </w:p>
    <w:p w14:paraId="22F13125" w14:textId="77777777" w:rsidR="00F90BDC" w:rsidRDefault="00F90BDC"/>
    <w:p w14:paraId="19F716B6" w14:textId="77777777" w:rsidR="00F90BDC" w:rsidRDefault="00F90BDC">
      <w:r xmlns:w="http://schemas.openxmlformats.org/wordprocessingml/2006/main">
        <w:t xml:space="preserve">1. ਲੂਕਾ 12:13-21 - ਅਮੀਰ ਮੂਰਖ ਦਾ ਦ੍ਰਿਸ਼ਟਾਂਤ</w:t>
      </w:r>
    </w:p>
    <w:p w14:paraId="372EF56C" w14:textId="77777777" w:rsidR="00F90BDC" w:rsidRDefault="00F90BDC"/>
    <w:p w14:paraId="1F89F7A5" w14:textId="77777777" w:rsidR="00F90BDC" w:rsidRDefault="00F90BDC">
      <w:r xmlns:w="http://schemas.openxmlformats.org/wordprocessingml/2006/main">
        <w:t xml:space="preserve">2. ਮੱਤੀ 6:19-21 - ਸਵਰਗ ਵਿੱਚ ਖਜ਼ਾਨੇ ਦਾ ਦ੍ਰਿਸ਼ਟਾਂਤ</w:t>
      </w:r>
    </w:p>
    <w:p w14:paraId="0AEE2C64" w14:textId="77777777" w:rsidR="00F90BDC" w:rsidRDefault="00F90BDC"/>
    <w:p w14:paraId="6E29BBB0" w14:textId="77777777" w:rsidR="00F90BDC" w:rsidRDefault="00F90BDC">
      <w:r xmlns:w="http://schemas.openxmlformats.org/wordprocessingml/2006/main">
        <w:t xml:space="preserve">ਯੂਹੰਨਾ 6:13 ਇਸ ਲਈ ਉਨ੍ਹਾਂ ਨੇ ਉਨ੍ਹਾਂ ਨੂੰ ਇਕੱਠਾ ਕੀਤਾ ਅਤੇ ਜੌਂ ਦੀਆਂ ਪੰਜ ਰੋਟੀਆਂ ਦੇ ਟੁਕੜਿਆਂ ਨਾਲ ਬਾਰਾਂ ਟੋਕਰੀਆਂ ਭਰੀਆਂ, ਜਿਹੜੀਆਂ ਖਾਣ ਵਾਲਿਆਂ ਲਈ ਉੱਪਰ ਅਤੇ ਉੱਪਰ ਰਹਿ ਗਈਆਂ ਸਨ।</w:t>
      </w:r>
    </w:p>
    <w:p w14:paraId="52123417" w14:textId="77777777" w:rsidR="00F90BDC" w:rsidRDefault="00F90BDC"/>
    <w:p w14:paraId="1F653897" w14:textId="77777777" w:rsidR="00F90BDC" w:rsidRDefault="00F90BDC">
      <w:r xmlns:w="http://schemas.openxmlformats.org/wordprocessingml/2006/main">
        <w:t xml:space="preserve">ਯਿਸੂ ਨੇ ਚਮਤਕਾਰੀ ਢੰਗ ਨਾਲ ਵੱਡੀ ਭੀੜ ਨੂੰ ਪੰਜ ਰੋਟੀਆਂ ਅਤੇ ਦੋ ਮੱਛੀਆਂ ਖੁਆਈਆਂ। ਬਚੀ ਹੋਈ ਚੀਜ਼ ਬਾਰਾਂ ਟੋਕਰੀਆਂ ਭਰਨ ਲਈ ਕਾਫੀ ਸੀ।</w:t>
      </w:r>
    </w:p>
    <w:p w14:paraId="0938B15B" w14:textId="77777777" w:rsidR="00F90BDC" w:rsidRDefault="00F90BDC"/>
    <w:p w14:paraId="5EF8A1E2" w14:textId="77777777" w:rsidR="00F90BDC" w:rsidRDefault="00F90BDC">
      <w:r xmlns:w="http://schemas.openxmlformats.org/wordprocessingml/2006/main">
        <w:t xml:space="preserve">1: ਪਰਮੇਸ਼ੁਰ ਦਾ ਪ੍ਰਬੰਧ ਹਮੇਸ਼ਾ ਕਾਫ਼ੀ ਹੁੰਦਾ ਹੈ।</w:t>
      </w:r>
    </w:p>
    <w:p w14:paraId="0367534A" w14:textId="77777777" w:rsidR="00F90BDC" w:rsidRDefault="00F90BDC"/>
    <w:p w14:paraId="2DF2FED9" w14:textId="77777777" w:rsidR="00F90BDC" w:rsidRDefault="00F90BDC">
      <w:r xmlns:w="http://schemas.openxmlformats.org/wordprocessingml/2006/main">
        <w:t xml:space="preserve">2: ਅਸੀਂ ਛੋਟੀਆਂ-ਛੋਟੀਆਂ ਗੱਲਾਂ ਵਿਚ ਖ਼ੁਸ਼ੀ ਪਾ ਸਕਦੇ ਹਾਂ, ਭਾਵੇਂ ਸਾਡੀਆਂ ਲੋੜਾਂ ਬਹੁਤ ਜ਼ਿਆਦਾ ਲੱਗਦੀਆਂ ਹੋਣ।</w:t>
      </w:r>
    </w:p>
    <w:p w14:paraId="5E2790D0" w14:textId="77777777" w:rsidR="00F90BDC" w:rsidRDefault="00F90BDC"/>
    <w:p w14:paraId="2EEB6E6E" w14:textId="77777777" w:rsidR="00F90BDC" w:rsidRDefault="00F90BDC">
      <w:r xmlns:w="http://schemas.openxmlformats.org/wordprocessingml/2006/main">
        <w:t xml:space="preserve">1: ਫ਼ਿਲਿੱਪੀਆਂ 4:19 - "ਅਤੇ ਮੇਰਾ ਪਰਮੇਸ਼ੁਰ ਮਸੀਹ ਯਿਸੂ ਵਿੱਚ ਆਪਣੀ ਮਹਿਮਾ ਦੇ ਧਨ ਦੇ ਅਨੁਸਾਰ ਤੁਹਾਡੀਆਂ ਸਾਰੀਆਂ ਲੋੜਾਂ ਪੂਰੀਆਂ ਕਰੇਗਾ।"</w:t>
      </w:r>
    </w:p>
    <w:p w14:paraId="18F836E6" w14:textId="77777777" w:rsidR="00F90BDC" w:rsidRDefault="00F90BDC"/>
    <w:p w14:paraId="055ECD3B" w14:textId="77777777" w:rsidR="00F90BDC" w:rsidRDefault="00F90BDC">
      <w:r xmlns:w="http://schemas.openxmlformats.org/wordprocessingml/2006/main">
        <w:t xml:space="preserve">2: ਲੂਕਾ 12:22-34 - "ਆਪਣੀ ਜ਼ਿੰਦਗੀ ਦੀ ਚਿੰਤਾ ਨਾ ਕਰੋ, ਤੁਸੀਂ ਕੀ ਖਾਓਗੇ; ਜਾਂ ਆਪਣੇ ਸਰੀਰ ਬਾਰੇ, ਤੁਸੀਂ ਕੀ </w:t>
      </w:r>
      <w:r xmlns:w="http://schemas.openxmlformats.org/wordprocessingml/2006/main">
        <w:lastRenderedPageBreak xmlns:w="http://schemas.openxmlformats.org/wordprocessingml/2006/main"/>
      </w:r>
      <w:r xmlns:w="http://schemas.openxmlformats.org/wordprocessingml/2006/main">
        <w:t xml:space="preserve">ਪਹਿਨੋਗੇ। ਕਿਉਂਕਿ ਜੀਵਨ ਭੋਜਨ ਨਾਲੋਂ ਵੱਧ ਹੈ, ਅਤੇ ਸਰੀਰ ਕੱਪੜਿਆਂ ਨਾਲੋਂ ਵੱਧ ਹੈ।"</w:t>
      </w:r>
    </w:p>
    <w:p w14:paraId="20F40257" w14:textId="77777777" w:rsidR="00F90BDC" w:rsidRDefault="00F90BDC"/>
    <w:p w14:paraId="4C0A7608" w14:textId="77777777" w:rsidR="00F90BDC" w:rsidRDefault="00F90BDC">
      <w:r xmlns:w="http://schemas.openxmlformats.org/wordprocessingml/2006/main">
        <w:t xml:space="preserve">ਯੂਹੰਨਾ 6:14 ਤਦ ਉਨ੍ਹਾਂ ਮਨੁੱਖਾਂ ਨੇ ਉਹ ਚਮਤਕਾਰ ਵੇਖ ਕੇ ਜੋ ਯਿਸੂ ਨੇ ਕੀਤਾ ਤਾਂ ਆਖਿਆ, ਇਹ ਸੱਚ ਹੈ ਜੋ ਨਬੀ ਸੰਸਾਰ ਵਿੱਚ ਆਉਣ ਵਾਲਾ ਹੈ।</w:t>
      </w:r>
    </w:p>
    <w:p w14:paraId="485EF41C" w14:textId="77777777" w:rsidR="00F90BDC" w:rsidRDefault="00F90BDC"/>
    <w:p w14:paraId="7DC7C2E4" w14:textId="77777777" w:rsidR="00F90BDC" w:rsidRDefault="00F90BDC">
      <w:r xmlns:w="http://schemas.openxmlformats.org/wordprocessingml/2006/main">
        <w:t xml:space="preserve">ਜਿਨ੍ਹਾਂ ਆਦਮੀਆਂ ਨੇ ਯਿਸੂ ਨੂੰ ਚਮਤਕਾਰ ਕਰਦੇ ਦੇਖਿਆ ਸੀ ਉਨ੍ਹਾਂ ਨੇ ਐਲਾਨ ਕੀਤਾ ਕਿ ਉਹ ਉਹ ਨਬੀ ਸੀ ਜਿਸਦਾ ਪਰਮੇਸ਼ੁਰ ਦੁਆਰਾ ਵਾਅਦਾ ਕੀਤਾ ਗਿਆ ਸੀ।</w:t>
      </w:r>
    </w:p>
    <w:p w14:paraId="738C942B" w14:textId="77777777" w:rsidR="00F90BDC" w:rsidRDefault="00F90BDC"/>
    <w:p w14:paraId="731D32D3" w14:textId="77777777" w:rsidR="00F90BDC" w:rsidRDefault="00F90BDC">
      <w:r xmlns:w="http://schemas.openxmlformats.org/wordprocessingml/2006/main">
        <w:t xml:space="preserve">1. ਨਬੀ ਦਾ ਪਰਮੇਸ਼ੁਰ ਦਾ ਵਾਅਦਾ ਯਿਸੂ ਵਿੱਚ ਪੂਰਾ ਹੋਇਆ ਹੈ</w:t>
      </w:r>
    </w:p>
    <w:p w14:paraId="4233B693" w14:textId="77777777" w:rsidR="00F90BDC" w:rsidRDefault="00F90BDC"/>
    <w:p w14:paraId="54EFEADC" w14:textId="77777777" w:rsidR="00F90BDC" w:rsidRDefault="00F90BDC">
      <w:r xmlns:w="http://schemas.openxmlformats.org/wordprocessingml/2006/main">
        <w:t xml:space="preserve">2. ਚਮਤਕਾਰ ਯਿਸੂ ਦੀ ਬ੍ਰਹਮਤਾ ਦਾ ਪ੍ਰਮਾਣ ਹਨ</w:t>
      </w:r>
    </w:p>
    <w:p w14:paraId="1311E260" w14:textId="77777777" w:rsidR="00F90BDC" w:rsidRDefault="00F90BDC"/>
    <w:p w14:paraId="3026384B" w14:textId="77777777" w:rsidR="00F90BDC" w:rsidRDefault="00F90BDC">
      <w:r xmlns:w="http://schemas.openxmlformats.org/wordprocessingml/2006/main">
        <w:t xml:space="preserve">1. ਬਿਵਸਥਾ ਸਾਰ 18:15-19 - ਯਹੋਵਾਹ ਤੁਹਾਡਾ ਪਰਮੇਸ਼ੁਰ ਤੁਹਾਡੇ ਲਈ ਤੁਹਾਡੇ ਵਿੱਚੋਂ, ਤੁਹਾਡੇ ਭਰਾਵਾਂ ਵਿੱਚੋਂ ਮੇਰੇ ਵਰਗਾ ਇੱਕ ਨਬੀ ਖੜਾ ਕਰੇਗਾ - ਇਹ ਤੁਹਾਨੂੰ ਉਸ ਦੀ ਸੁਣਨਾ ਚਾਹੀਦਾ ਹੈ।</w:t>
      </w:r>
    </w:p>
    <w:p w14:paraId="454A70A9" w14:textId="77777777" w:rsidR="00F90BDC" w:rsidRDefault="00F90BDC"/>
    <w:p w14:paraId="53D0CDF3" w14:textId="77777777" w:rsidR="00F90BDC" w:rsidRDefault="00F90BDC">
      <w:r xmlns:w="http://schemas.openxmlformats.org/wordprocessingml/2006/main">
        <w:t xml:space="preserve">2. ਯੂਹੰਨਾ 10:37-38 - ਜੇ ਮੈਂ ਆਪਣੇ ਪਿਤਾ ਦੇ ਕੰਮ ਨਹੀਂ ਕਰ ਰਿਹਾ, ਤਾਂ ਮੇਰੇ ਤੇ ਵਿਸ਼ਵਾਸ ਨਾ ਕਰੋ; ਪਰ ਜੇਕਰ ਮੈਂ ਉਨ੍ਹਾਂ ਨੂੰ ਕਰਦਾ ਹਾਂ, ਭਾਵੇਂ ਤੁਸੀਂ ਮੇਰੇ ਵਿੱਚ ਵਿਸ਼ਵਾਸ ਨਹੀਂ ਕਰਦੇ, ਪਰ ਉਨ੍ਹਾਂ ਕੰਮਾਂ ਵਿੱਚ ਵਿਸ਼ਵਾਸ ਕਰੋ ਤਾਂ ਜੋ ਤੁਸੀਂ ਜਾਣ ਸਕੋ ਅਤੇ ਸਮਝ ਸਕੋ ਕਿ ਪਿਤਾ ਮੇਰੇ ਵਿੱਚ ਹੈ ਅਤੇ ਮੈਂ ਪਿਤਾ ਵਿੱਚ ਹਾਂ।</w:t>
      </w:r>
    </w:p>
    <w:p w14:paraId="0C79B2DB" w14:textId="77777777" w:rsidR="00F90BDC" w:rsidRDefault="00F90BDC"/>
    <w:p w14:paraId="33CF2B4A" w14:textId="77777777" w:rsidR="00F90BDC" w:rsidRDefault="00F90BDC">
      <w:r xmlns:w="http://schemas.openxmlformats.org/wordprocessingml/2006/main">
        <w:t xml:space="preserve">ਯੂਹੰਨਾ 6:15 ਇਸ ਲਈ ਜਦੋਂ ਯਿਸੂ ਨੇ ਜਾਣਿਆ ਕਿ ਉਹ ਆ ਕੇ ਉਸ ਨੂੰ ਰਾਜਾ ਬਣਾਉਣ ਲਈ ਜ਼ਬਰਦਸਤੀ ਲੈ ਜਾਣਗੇ, ਤਾਂ ਉਹ ਇਕੱਲਾ ਹੀ ਪਹਾੜ ਉੱਤੇ ਮੁੜ ਗਿਆ।</w:t>
      </w:r>
    </w:p>
    <w:p w14:paraId="2DBC8469" w14:textId="77777777" w:rsidR="00F90BDC" w:rsidRDefault="00F90BDC"/>
    <w:p w14:paraId="34307168" w14:textId="77777777" w:rsidR="00F90BDC" w:rsidRDefault="00F90BDC">
      <w:r xmlns:w="http://schemas.openxmlformats.org/wordprocessingml/2006/main">
        <w:t xml:space="preserve">ਯਿਸੂ ਨੇ ਜ਼ਬਰਦਸਤੀ ਰਾਜਾ ਬਣਾਏ ਜਾਣ ਦੀ ਬਜਾਏ ਨਿਮਰ ਰਹਿਣਾ ਚੁਣਿਆ।</w:t>
      </w:r>
    </w:p>
    <w:p w14:paraId="417B84A3" w14:textId="77777777" w:rsidR="00F90BDC" w:rsidRDefault="00F90BDC"/>
    <w:p w14:paraId="3A9C4399" w14:textId="77777777" w:rsidR="00F90BDC" w:rsidRDefault="00F90BDC">
      <w:r xmlns:w="http://schemas.openxmlformats.org/wordprocessingml/2006/main">
        <w:t xml:space="preserve">1: ਸਾਨੂੰ ਨਿਮਰ ਰਹਿਣਾ ਚਾਹੀਦਾ ਹੈ ਅਤੇ ਆਪਣੇ ਜੀਵਨ ਲਈ ਪਰਮੇਸ਼ੁਰ ਦੀ ਯੋਜਨਾ ਉੱਤੇ ਭਰੋਸਾ ਰੱਖਣਾ ਚਾਹੀਦਾ ਹੈ।</w:t>
      </w:r>
    </w:p>
    <w:p w14:paraId="17DA0B04" w14:textId="77777777" w:rsidR="00F90BDC" w:rsidRDefault="00F90BDC"/>
    <w:p w14:paraId="22E56867" w14:textId="77777777" w:rsidR="00F90BDC" w:rsidRDefault="00F90BDC">
      <w:r xmlns:w="http://schemas.openxmlformats.org/wordprocessingml/2006/main">
        <w:t xml:space="preserve">2: ਪਰਮੇਸ਼ੁਰ ਚਾਹੁੰਦਾ ਹੈ ਕਿ ਅਸੀਂ ਉਸ ਵਿੱਚ ਵਿਸ਼ਵਾਸ ਰੱਖੀਏ ਅਤੇ ਧਰਤੀ ਦੀ ਸ਼ਕਤੀ ਦੇ ਪਰਤਾਵੇ ਦਾ ਵਿਰੋਧ ਕਰੀਏ।</w:t>
      </w:r>
    </w:p>
    <w:p w14:paraId="55E309FD" w14:textId="77777777" w:rsidR="00F90BDC" w:rsidRDefault="00F90BDC"/>
    <w:p w14:paraId="02030F32" w14:textId="77777777" w:rsidR="00F90BDC" w:rsidRDefault="00F90BDC">
      <w:r xmlns:w="http://schemas.openxmlformats.org/wordprocessingml/2006/main">
        <w:t xml:space="preserve">1: ਯਾਕੂਬ 4:10 - ਪ੍ਰਭੂ ਦੇ ਅੱਗੇ ਨਿਮਰ ਬਣੋ, ਅਤੇ ਉਹ ਤੁਹਾਨੂੰ ਉੱਚਾ ਕਰੇਗਾ.</w:t>
      </w:r>
    </w:p>
    <w:p w14:paraId="4A6AB44D" w14:textId="77777777" w:rsidR="00F90BDC" w:rsidRDefault="00F90BDC"/>
    <w:p w14:paraId="7A93BE38" w14:textId="77777777" w:rsidR="00F90BDC" w:rsidRDefault="00F90BDC">
      <w:r xmlns:w="http://schemas.openxmlformats.org/wordprocessingml/2006/main">
        <w:t xml:space="preserve">2: ਫ਼ਿਲਿੱਪੀਆਂ 2:5-8 - ਆਪਣੇ ਆਪ ਵਿੱਚ ਇਹ ਮਨ ਰੱਖੋ, ਜੋ ਮਸੀਹ ਯਿਸੂ ਵਿੱਚ ਤੁਹਾਡਾ ਹੈ, ਜਿਸ ਨੇ ਭਾਵੇਂ ਉਹ ਪਰਮੇਸ਼ੁਰ ਦੇ ਰੂਪ ਵਿੱਚ ਸੀ, ਪਰ ਪਰਮੇਸ਼ੁਰ ਦੇ ਨਾਲ ਬਰਾਬਰੀ ਨੂੰ ਸਮਝਣ ਵਾਲੀ ਚੀਜ਼ ਨਹੀਂ ਸਮਝਿਆ, ਸਗੋਂ ਆਪਣੇ ਆਪ ਨੂੰ ਖਾਲੀ ਕਰ ਲਿਆ। ਇੱਕ ਸੇਵਕ ਦਾ ਰੂਪ ਲੈ ਕੇ, ਮਨੁੱਖਾਂ ਦੇ ਰੂਪ ਵਿੱਚ ਪੈਦਾ ਹੋਇਆ. ਅਤੇ ਮਨੁੱਖੀ ਰੂਪ ਵਿੱਚ ਪਾਇਆ ਗਿਆ, ਉਸਨੇ ਮੌਤ ਦੇ ਬਿੰਦੂ, ਇੱਥੋਂ ਤੱਕ ਕਿ ਸਲੀਬ ਉੱਤੇ ਮੌਤ ਤੱਕ ਆਗਿਆਕਾਰੀ ਬਣ ਕੇ ਆਪਣੇ ਆਪ ਨੂੰ ਨਿਮਰ ਕੀਤਾ।</w:t>
      </w:r>
    </w:p>
    <w:p w14:paraId="10F56FCB" w14:textId="77777777" w:rsidR="00F90BDC" w:rsidRDefault="00F90BDC"/>
    <w:p w14:paraId="32CE858E" w14:textId="77777777" w:rsidR="00F90BDC" w:rsidRDefault="00F90BDC">
      <w:r xmlns:w="http://schemas.openxmlformats.org/wordprocessingml/2006/main">
        <w:t xml:space="preserve">ਯੂਹੰਨਾ 6:16 ਅਤੇ ਜਦੋਂ ਹੁਣ ਸ਼ਾਮ ਹੋਈ ਤਾਂ ਉਹ ਦੇ ਚੇਲੇ ਝੀਲ ਕੋਲ ਗਏ।</w:t>
      </w:r>
    </w:p>
    <w:p w14:paraId="37E66503" w14:textId="77777777" w:rsidR="00F90BDC" w:rsidRDefault="00F90BDC"/>
    <w:p w14:paraId="1CBE086C" w14:textId="77777777" w:rsidR="00F90BDC" w:rsidRDefault="00F90BDC">
      <w:r xmlns:w="http://schemas.openxmlformats.org/wordprocessingml/2006/main">
        <w:t xml:space="preserve">ਯਿਸੂ ਦੇ ਚੇਲੇ ਸ਼ਾਮ ਨੂੰ ਝੀਲ ਉੱਤੇ ਚਲੇ ਗਏ।</w:t>
      </w:r>
    </w:p>
    <w:p w14:paraId="4155D307" w14:textId="77777777" w:rsidR="00F90BDC" w:rsidRDefault="00F90BDC"/>
    <w:p w14:paraId="148D8B70" w14:textId="77777777" w:rsidR="00F90BDC" w:rsidRDefault="00F90BDC">
      <w:r xmlns:w="http://schemas.openxmlformats.org/wordprocessingml/2006/main">
        <w:t xml:space="preserve">1: ਯਿਸੂ ਦੇ ਚੇਲੇ ਵਫ਼ਾਦਾਰੀ ਨਾਲ ਉਸ ਦਾ ਪਿੱਛਾ ਕਰਦੇ ਸਨ, ਭਾਵੇਂ ਦਿਨ ਦਾ ਕੋਈ ਵੀ ਸਮਾਂ ਹੋਵੇ।</w:t>
      </w:r>
    </w:p>
    <w:p w14:paraId="152AFDA4" w14:textId="77777777" w:rsidR="00F90BDC" w:rsidRDefault="00F90BDC"/>
    <w:p w14:paraId="2D5127AA" w14:textId="77777777" w:rsidR="00F90BDC" w:rsidRDefault="00F90BDC">
      <w:r xmlns:w="http://schemas.openxmlformats.org/wordprocessingml/2006/main">
        <w:t xml:space="preserve">2: ਸਾਨੂੰ ਯਿਸੂ ਦੀ ਪਾਲਣਾ ਕਰਨ ਅਤੇ ਉਸ ਦੇ ਹੁਕਮਾਂ ਨੂੰ ਮੰਨਣ ਲਈ ਹਮੇਸ਼ਾ ਤਿਆਰ ਰਹਿਣਾ ਚਾਹੀਦਾ ਹੈ।</w:t>
      </w:r>
    </w:p>
    <w:p w14:paraId="1D6B693F" w14:textId="77777777" w:rsidR="00F90BDC" w:rsidRDefault="00F90BDC"/>
    <w:p w14:paraId="3CB14A1D" w14:textId="77777777" w:rsidR="00F90BDC" w:rsidRDefault="00F90BDC">
      <w:r xmlns:w="http://schemas.openxmlformats.org/wordprocessingml/2006/main">
        <w:t xml:space="preserve">1: ਮਰਕੁਸ 4:35-41 - ਯਿਸੂ ਨੇ ਸਮੁੰਦਰ ਦੇ ਤੂਫ਼ਾਨ ਨੂੰ ਸ਼ਾਂਤ ਕੀਤਾ</w:t>
      </w:r>
    </w:p>
    <w:p w14:paraId="78750529" w14:textId="77777777" w:rsidR="00F90BDC" w:rsidRDefault="00F90BDC"/>
    <w:p w14:paraId="3C53F2CD" w14:textId="77777777" w:rsidR="00F90BDC" w:rsidRDefault="00F90BDC">
      <w:r xmlns:w="http://schemas.openxmlformats.org/wordprocessingml/2006/main">
        <w:t xml:space="preserve">2: ਰਸੂਲਾਂ ਦੇ ਕਰਤੱਬ 27:13-26 - ਪੌਲੁਸ ਦਾ ਸਮੁੰਦਰ ਉੱਤੇ ਜਹਾਜ਼ ਦਾ ਟੁੱਟਣਾ</w:t>
      </w:r>
    </w:p>
    <w:p w14:paraId="7B967484" w14:textId="77777777" w:rsidR="00F90BDC" w:rsidRDefault="00F90BDC"/>
    <w:p w14:paraId="5600E82F" w14:textId="77777777" w:rsidR="00F90BDC" w:rsidRDefault="00F90BDC">
      <w:r xmlns:w="http://schemas.openxmlformats.org/wordprocessingml/2006/main">
        <w:t xml:space="preserve">ਯੂਹੰਨਾ 6:17 ਅਤੇ ਇੱਕ ਜਹਾਜ਼ ਵਿੱਚ ਚੜ੍ਹ ਕੇ ਸਮੁੰਦਰ ਦੇ ਪਾਰ ਕਫ਼ਰਨਾਹੂਮ ਨੂੰ ਗਿਆ। ਅਤੇ ਹੁਣ ਹਨੇਰਾ ਸੀ, ਅਤੇ ਯਿਸੂ ਉਨ੍ਹਾਂ ਕੋਲ ਨਹੀਂ ਆਇਆ ਸੀ।</w:t>
      </w:r>
    </w:p>
    <w:p w14:paraId="7BD83334" w14:textId="77777777" w:rsidR="00F90BDC" w:rsidRDefault="00F90BDC"/>
    <w:p w14:paraId="303153D1" w14:textId="77777777" w:rsidR="00F90BDC" w:rsidRDefault="00F90BDC">
      <w:r xmlns:w="http://schemas.openxmlformats.org/wordprocessingml/2006/main">
        <w:t xml:space="preserve">ਚੇਲੇ ਇੱਕ ਕਿਸ਼ਤੀ ਵਿੱਚ ਚੜ੍ਹੇ ਅਤੇ ਗਲੀਲ ਦੀ ਝੀਲ ਦੇ ਪਾਰ ਕਫ਼ਰਨਾਹੂਮ ਵੱਲ ਤੁਰ ਪਏ। ਇਹ ਰਾਤ ਦਾ ਸਮਾਂ ਸੀ ਅਤੇ ਯਿਸੂ ਅਜੇ ਉਨ੍ਹਾਂ ਨਾਲ ਸ਼ਾਮਲ ਨਹੀਂ ਹੋਇਆ ਸੀ।</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ਹਨੇਰੇ ਵਿੱਚ ਪਰਮੇਸ਼ੁਰ ਦੀ ਇੱਛਾ ਪੂਰੀ ਕਰਨਾ - ਯੂਹੰਨਾ 6:17</w:t>
      </w:r>
    </w:p>
    <w:p w14:paraId="41769EAA" w14:textId="77777777" w:rsidR="00F90BDC" w:rsidRDefault="00F90BDC"/>
    <w:p w14:paraId="7EB1B5EC" w14:textId="77777777" w:rsidR="00F90BDC" w:rsidRDefault="00F90BDC">
      <w:r xmlns:w="http://schemas.openxmlformats.org/wordprocessingml/2006/main">
        <w:t xml:space="preserve">2. ਔਖੇ ਸਮਿਆਂ ਵਿੱਚ ਵਿਸ਼ਵਾਸ ਵਿੱਚ ਵਧਣਾ - ਯੂਹੰਨਾ 6:17</w:t>
      </w:r>
    </w:p>
    <w:p w14:paraId="029D1A98" w14:textId="77777777" w:rsidR="00F90BDC" w:rsidRDefault="00F90BDC"/>
    <w:p w14:paraId="6011F66F" w14:textId="77777777" w:rsidR="00F90BDC" w:rsidRDefault="00F90BDC">
      <w:r xmlns:w="http://schemas.openxmlformats.org/wordprocessingml/2006/main">
        <w:t xml:space="preserve">1. ਯਸਾਯਾਹ 50:10 - "ਤੁਹਾਡੇ ਵਿੱਚੋਂ ਕੌਣ ਹੈ ਜੋ ਯਹੋਵਾਹ ਦਾ ਭੈ ਮੰਨਦਾ ਹੈ, ਜੋ ਉਸਦੇ ਸੇਵਕ ਦੀ ਅਵਾਜ਼ ਨੂੰ ਮੰਨਦਾ ਹੈ, ਜੋ ਹਨੇਰੇ ਵਿੱਚ ਚੱਲਦਾ ਹੈ, ਅਤੇ ਜਿਸ ਦੇ ਕੋਲ ਰੋਸ਼ਨੀ ਨਹੀਂ ਹੈ? ਉਸਨੂੰ ਯਹੋਵਾਹ ਦੇ ਨਾਮ ਉੱਤੇ ਭਰੋਸਾ ਰੱਖਣਾ ਚਾਹੀਦਾ ਹੈ, ਅਤੇ ਆਪਣੇ ਪਰਮੇਸ਼ੁਰ ਉੱਤੇ ਟਿਕੇ ਰਹਿਣਾ ਚਾਹੀਦਾ ਹੈ। ."</w:t>
      </w:r>
    </w:p>
    <w:p w14:paraId="2C27E987" w14:textId="77777777" w:rsidR="00F90BDC" w:rsidRDefault="00F90BDC"/>
    <w:p w14:paraId="1236AB6D" w14:textId="77777777" w:rsidR="00F90BDC" w:rsidRDefault="00F90BDC">
      <w:r xmlns:w="http://schemas.openxmlformats.org/wordprocessingml/2006/main">
        <w:t xml:space="preserve">2. ਕੁਲੁੱਸੀਆਂ 1:13 - "ਜਿਸ ਨੇ ਸਾਨੂੰ ਹਨੇਰੇ ਦੀ ਸ਼ਕਤੀ ਤੋਂ ਛੁਡਾਇਆ ਹੈ, ਅਤੇ ਸਾਨੂੰ ਆਪਣੇ ਪਿਆਰੇ ਪੁੱਤਰ ਦੇ ਰਾਜ ਵਿੱਚ ਅਨੁਵਾਦ ਕੀਤਾ ਹੈ:"</w:t>
      </w:r>
    </w:p>
    <w:p w14:paraId="565B1DBB" w14:textId="77777777" w:rsidR="00F90BDC" w:rsidRDefault="00F90BDC"/>
    <w:p w14:paraId="0090846D" w14:textId="77777777" w:rsidR="00F90BDC" w:rsidRDefault="00F90BDC">
      <w:r xmlns:w="http://schemas.openxmlformats.org/wordprocessingml/2006/main">
        <w:t xml:space="preserve">ਯੂਹੰਨਾ 6:18 ਅਤੇ ਇੱਕ ਵੱਡੀ ਹਵਾ ਦੇ ਕਾਰਨ ਸਮੁੰਦਰ ਉੱਠਿਆ।</w:t>
      </w:r>
    </w:p>
    <w:p w14:paraId="4334F5E1" w14:textId="77777777" w:rsidR="00F90BDC" w:rsidRDefault="00F90BDC"/>
    <w:p w14:paraId="61C99FFD" w14:textId="77777777" w:rsidR="00F90BDC" w:rsidRDefault="00F90BDC">
      <w:r xmlns:w="http://schemas.openxmlformats.org/wordprocessingml/2006/main">
        <w:t xml:space="preserve">ਲੰਘਣਾ ਇੱਕ ਵੱਡੀ ਹਵਾ ਕਾਰਨ ਸਮੁੰਦਰ ਵਧਿਆ।</w:t>
      </w:r>
    </w:p>
    <w:p w14:paraId="0F0B9DC1" w14:textId="77777777" w:rsidR="00F90BDC" w:rsidRDefault="00F90BDC"/>
    <w:p w14:paraId="4BAFBDB8" w14:textId="77777777" w:rsidR="00F90BDC" w:rsidRDefault="00F90BDC">
      <w:r xmlns:w="http://schemas.openxmlformats.org/wordprocessingml/2006/main">
        <w:t xml:space="preserve">1. "ਹਵਾ ਦੀ ਤਾਕਤ: ਅਸੀਂ ਯੂਹੰਨਾ 6:18 ਤੋਂ ਕੀ ਸਿੱਖ ਸਕਦੇ ਹਾਂ?"</w:t>
      </w:r>
    </w:p>
    <w:p w14:paraId="300E160F" w14:textId="77777777" w:rsidR="00F90BDC" w:rsidRDefault="00F90BDC"/>
    <w:p w14:paraId="27710B9A" w14:textId="77777777" w:rsidR="00F90BDC" w:rsidRDefault="00F90BDC">
      <w:r xmlns:w="http://schemas.openxmlformats.org/wordprocessingml/2006/main">
        <w:t xml:space="preserve">2. "ਕੁਦਰਤ ਵਿੱਚ ਪਰਮੇਸ਼ੁਰ ਦੀ ਪ੍ਰਭੂਸੱਤਾ: ਯੂਹੰਨਾ 6:18 ਨੂੰ ਸਮਝਣਾ"</w:t>
      </w:r>
    </w:p>
    <w:p w14:paraId="36D6D7BB" w14:textId="77777777" w:rsidR="00F90BDC" w:rsidRDefault="00F90BDC"/>
    <w:p w14:paraId="6B1EF108" w14:textId="77777777" w:rsidR="00F90BDC" w:rsidRDefault="00F90BDC">
      <w:r xmlns:w="http://schemas.openxmlformats.org/wordprocessingml/2006/main">
        <w:t xml:space="preserve">1. ਜ਼ਬੂਰ 148:8 - "ਅੱਗ ਅਤੇ ਗੜੇ, ਬਰਫ਼ ਅਤੇ ਬੱਦਲ; ਤੂਫ਼ਾਨੀ ਹਵਾ, ਉਸਦੇ ਬਚਨ ਨੂੰ ਪੂਰਾ ਕਰਦੀ ਹੈ।"</w:t>
      </w:r>
    </w:p>
    <w:p w14:paraId="1D11A06B" w14:textId="77777777" w:rsidR="00F90BDC" w:rsidRDefault="00F90BDC"/>
    <w:p w14:paraId="4843DA8C" w14:textId="77777777" w:rsidR="00F90BDC" w:rsidRDefault="00F90BDC">
      <w:r xmlns:w="http://schemas.openxmlformats.org/wordprocessingml/2006/main">
        <w:t xml:space="preserve">2. ਹਿਜ਼ਕੀਏਲ 37:9 - "ਫਿਰ ਉਸਨੇ ਮੈਨੂੰ ਕਿਹਾ, 'ਆਦਮੀ ਦੇ ਪੁੱਤਰ, ਸਾਹ ਲਈ ਅਗੰਮ ਵਾਕ ਕਰ, ਅਤੇ ਸਾਹ ਨੂੰ ਆਖ,' ਪ੍ਰਭੂ ਯਹੋਵਾਹ ਇਹ ਆਖਦਾ ਹੈ: ਚਾਰ ਹਵਾਵਾਂ ਤੋਂ ਆ, ਹੇ ਸਾਹ, ਅਤੇ ਸਾਹ ਲੈ ਇਨ੍ਹਾਂ ਮਾਰੇ ਗਏ ਲੋਕਾਂ 'ਤੇ, ਤਾਂ ਜੋ ਉਹ ਜਿਉਂਦੇ ਰਹਿਣ।'"</w:t>
      </w:r>
    </w:p>
    <w:p w14:paraId="6E24171B" w14:textId="77777777" w:rsidR="00F90BDC" w:rsidRDefault="00F90BDC"/>
    <w:p w14:paraId="79975660" w14:textId="77777777" w:rsidR="00F90BDC" w:rsidRDefault="00F90BDC">
      <w:r xmlns:w="http://schemas.openxmlformats.org/wordprocessingml/2006/main">
        <w:t xml:space="preserve">ਯੂਹੰਨਾ 6:19 ਇਸ ਲਈ ਜਦੋਂ ਉਨ੍ਹਾਂ ਨੇ ਤਕਰੀਬਨ 20 ਜਾਂ ਤੀਹ ਫੁੱਟ ਲੰਮੀ ਕਤਾਰ ਲਗਾਈ, ਤਾਂ ਉਨ੍ਹਾਂ ਨੇ ਯਿਸੂ ਨੂੰ ਝੀਲ ਉੱਤੇ ਤੁਰਦਿਆਂ ਅਤੇ ਬੇੜੀ ਦੇ ਨੇੜੇ ਆਉਂਦਿਆਂ ਵੇਖਿਆ ਅਤੇ ਉਹ ਡਰ ਗਏ।</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ਦਾ ਸਮੁੰਦਰ ਉੱਤੇ ਤੁਰਨਾ ਉਸ ਦੀ ਸ਼ਕਤੀ ਅਤੇ ਅਧਿਕਾਰ ਦਾ ਪ੍ਰਦਰਸ਼ਨ ਹੈ।</w:t>
      </w:r>
    </w:p>
    <w:p w14:paraId="1C315369" w14:textId="77777777" w:rsidR="00F90BDC" w:rsidRDefault="00F90BDC"/>
    <w:p w14:paraId="2B599353" w14:textId="77777777" w:rsidR="00F90BDC" w:rsidRDefault="00F90BDC">
      <w:r xmlns:w="http://schemas.openxmlformats.org/wordprocessingml/2006/main">
        <w:t xml:space="preserve">1: ਯਿਸੂ ਸਾਰਿਆਂ ਦਾ ਪ੍ਰਭੂ ਹੈ ਅਤੇ ਸਮੁੰਦਰ ਉੱਤੇ ਸ਼ਕਤੀ ਰੱਖਦਾ ਹੈ।</w:t>
      </w:r>
    </w:p>
    <w:p w14:paraId="2675A920" w14:textId="77777777" w:rsidR="00F90BDC" w:rsidRDefault="00F90BDC"/>
    <w:p w14:paraId="0AE5FF87" w14:textId="77777777" w:rsidR="00F90BDC" w:rsidRDefault="00F90BDC">
      <w:r xmlns:w="http://schemas.openxmlformats.org/wordprocessingml/2006/main">
        <w:t xml:space="preserve">2: ਅਸੀਂ ਅਨਿਸ਼ਚਿਤ ਸਮਿਆਂ ਵਿੱਚ ਯਿਸੂ ਉੱਤੇ ਭਰੋਸਾ ਕਰ ਸਕਦੇ ਹਾਂ ਅਤੇ ਉਸ ਵਿੱਚ ਆਪਣਾ ਵਿਸ਼ਵਾਸ ਰੱਖ ਸਕਦੇ ਹਾਂ।</w:t>
      </w:r>
    </w:p>
    <w:p w14:paraId="34889BC9" w14:textId="77777777" w:rsidR="00F90BDC" w:rsidRDefault="00F90BDC"/>
    <w:p w14:paraId="77CD3B44" w14:textId="77777777" w:rsidR="00F90BDC" w:rsidRDefault="00F90BDC">
      <w:r xmlns:w="http://schemas.openxmlformats.org/wordprocessingml/2006/main">
        <w:t xml:space="preserve">1: ਜ਼ਬੂਰ 107:23-29 - ਉਹ ਜਿਹੜੇ ਸਮੁੰਦਰ ਵਿੱਚ ਸਮੁੰਦਰੀ ਜਹਾਜ਼ਾਂ ਵਿੱਚ ਜਾਂਦੇ ਹਨ, ਜੋ ਵੱਡੇ ਪਾਣੀਆਂ ਵਿੱਚ ਵਪਾਰ ਕਰਦੇ ਹਨ; ਇਹ ਪ੍ਰਭੂ ਦੇ ਕੰਮਾਂ ਨੂੰ ਅਤੇ ਡੂੰਘਾਈ ਵਿੱਚ ਉਸਦੇ ਅਚੰਭੇ ਨੂੰ ਵੇਖਦੇ ਹਨ।</w:t>
      </w:r>
    </w:p>
    <w:p w14:paraId="1767AA53" w14:textId="77777777" w:rsidR="00F90BDC" w:rsidRDefault="00F90BDC"/>
    <w:p w14:paraId="7EFDE720" w14:textId="77777777" w:rsidR="00F90BDC" w:rsidRDefault="00F90BDC">
      <w:r xmlns:w="http://schemas.openxmlformats.org/wordprocessingml/2006/main">
        <w:t xml:space="preserve">2: ਮੱਤੀ 14:22-33 - ਤੁਰੰਤ ਯਿਸੂ ਨੇ ਚੇਲਿਆਂ ਨੂੰ ਬੇੜੀ ਵਿੱਚ ਚੜ੍ਹਾਇਆ ਅਤੇ ਉਸ ਤੋਂ ਪਹਿਲਾਂ ਦੂਜੇ ਪਾਸੇ ਜਾਣ ਲਈ ਕਿਹਾ, ਜਦੋਂ ਕਿ ਉਸਨੇ ਭੀੜ ਨੂੰ ਵਿਦਾ ਕੀਤਾ। ਅਤੇ ਭੀੜ ਨੂੰ ਵਿਦਾ ਕਰਨ ਤੋਂ ਬਾਅਦ, ਉਹ ਪ੍ਰਾਰਥਨਾ ਕਰਨ ਲਈ ਇਕੱਲੇ ਪਹਾੜ ਉੱਤੇ ਚੜ੍ਹ ਗਿਆ। ਜਦੋਂ ਸ਼ਾਮ ਹੋਈ ਤਾਂ ਉਹ ਉੱਥੇ ਇਕੱਲਾ ਸੀ।</w:t>
      </w:r>
    </w:p>
    <w:p w14:paraId="6D98A092" w14:textId="77777777" w:rsidR="00F90BDC" w:rsidRDefault="00F90BDC"/>
    <w:p w14:paraId="1354FB40" w14:textId="77777777" w:rsidR="00F90BDC" w:rsidRDefault="00F90BDC">
      <w:r xmlns:w="http://schemas.openxmlformats.org/wordprocessingml/2006/main">
        <w:t xml:space="preserve">ਯੂਹੰਨਾ 6:20 ਪਰ ਉਸ ਨੇ ਉਨ੍ਹਾਂ ਨੂੰ ਆਖਿਆ, ਇਹ ਮੈਂ ਹਾਂ। ਡਰੋ ਨਾ.</w:t>
      </w:r>
    </w:p>
    <w:p w14:paraId="3E37839E" w14:textId="77777777" w:rsidR="00F90BDC" w:rsidRDefault="00F90BDC"/>
    <w:p w14:paraId="72C1152B" w14:textId="77777777" w:rsidR="00F90BDC" w:rsidRDefault="00F90BDC">
      <w:r xmlns:w="http://schemas.openxmlformats.org/wordprocessingml/2006/main">
        <w:t xml:space="preserve">ਯਿਸੂ ਡਰੇ ਹੋਏ ਚੇਲਿਆਂ ਨੂੰ ਦਿਖਾਈ ਦਿੰਦਾ ਹੈ, ਅਤੇ ਉਸ ਨੇ ਉਨ੍ਹਾਂ ਨੂੰ ਡਰਨਾ ਨਹੀਂ ਕਿਹਾ।</w:t>
      </w:r>
    </w:p>
    <w:p w14:paraId="74560B7A" w14:textId="77777777" w:rsidR="00F90BDC" w:rsidRDefault="00F90BDC"/>
    <w:p w14:paraId="24034713" w14:textId="77777777" w:rsidR="00F90BDC" w:rsidRDefault="00F90BDC">
      <w:r xmlns:w="http://schemas.openxmlformats.org/wordprocessingml/2006/main">
        <w:t xml:space="preserve">1. ਯਿਸੂ ਵਿੱਚ ਵਿਸ਼ਵਾਸ ਦੁਆਰਾ ਡਰ ਨੂੰ ਦੂਰ ਕਰਨਾ</w:t>
      </w:r>
    </w:p>
    <w:p w14:paraId="2CCA7234" w14:textId="77777777" w:rsidR="00F90BDC" w:rsidRDefault="00F90BDC"/>
    <w:p w14:paraId="6D8C079C" w14:textId="77777777" w:rsidR="00F90BDC" w:rsidRDefault="00F90BDC">
      <w:r xmlns:w="http://schemas.openxmlformats.org/wordprocessingml/2006/main">
        <w:t xml:space="preserve">2. ਮੁਸੀਬਤ ਦੇ ਸਮੇਂ ਵਿੱਚ ਯਿਸੂ ਵਿੱਚ ਤਾਕਤ ਲੱਭਣਾ</w:t>
      </w:r>
    </w:p>
    <w:p w14:paraId="300CD9E5" w14:textId="77777777" w:rsidR="00F90BDC" w:rsidRDefault="00F90BDC"/>
    <w:p w14:paraId="780FE128" w14:textId="77777777" w:rsidR="00F90BDC" w:rsidRDefault="00F90BDC">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14:paraId="143DB9DD" w14:textId="77777777" w:rsidR="00F90BDC" w:rsidRDefault="00F90BDC"/>
    <w:p w14:paraId="1F10105B" w14:textId="77777777" w:rsidR="00F90BDC" w:rsidRDefault="00F90BDC">
      <w:r xmlns:w="http://schemas.openxmlformats.org/wordprocessingml/2006/main">
        <w:t xml:space="preserve">2. ਜ਼ਬੂਰ 27:1 - "ਪ੍ਰਭੂ ਮੇਰਾ ਚਾਨਣ ਅਤੇ ਮੇਰੀ ਮੁਕਤੀ ਹੈ-ਮੈਂ ਕਿਸ ਤੋਂ ਡਰਾਂ? ਪ੍ਰਭੂ ਮੇਰੇ ਜੀਵਨ ਦਾ ਗੜ੍ਹ ਹੈ-ਮੈਂ ਕਿਸ ਤੋਂ ਡਰਾਂ?"</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6:21 ਤਦ ਉਨ੍ਹਾਂ ਨੇ ਖੁਸ਼ੀ-ਖੁਸ਼ੀ ਉਸ ਨੂੰ ਜਹਾਜ਼ ਵਿੱਚ ਲੈ ਲਿਆ ਅਤੇ ਜਹਾਜ਼ ਉਸੇ ਵੇਲੇ ਉਸ ਧਰਤੀ ਉੱਤੇ ਸੀ ਜਿੱਥੇ ਉਹ ਗਏ ਸਨ।</w:t>
      </w:r>
    </w:p>
    <w:p w14:paraId="53A6CF5D" w14:textId="77777777" w:rsidR="00F90BDC" w:rsidRDefault="00F90BDC"/>
    <w:p w14:paraId="416DF821" w14:textId="77777777" w:rsidR="00F90BDC" w:rsidRDefault="00F90BDC">
      <w:r xmlns:w="http://schemas.openxmlformats.org/wordprocessingml/2006/main">
        <w:t xml:space="preserve">ਲੋਕਾਂ ਦੇ ਇੱਕ ਸਮੂਹ ਨੇ ਖ਼ੁਸ਼ੀ ਨਾਲ ਯਿਸੂ ਨੂੰ ਆਪਣੇ ਜਹਾਜ਼ ਉੱਤੇ ਚੜ੍ਹਨ ਦਿੱਤਾ, ਅਤੇ ਜਹਾਜ਼ ਜਲਦੀ ਆਪਣੀ ਮੰਜ਼ਿਲ ਤੇ ਪਹੁੰਚ ਗਿਆ।</w:t>
      </w:r>
    </w:p>
    <w:p w14:paraId="32D4DF8F" w14:textId="77777777" w:rsidR="00F90BDC" w:rsidRDefault="00F90BDC"/>
    <w:p w14:paraId="2B913510" w14:textId="77777777" w:rsidR="00F90BDC" w:rsidRDefault="00F90BDC">
      <w:r xmlns:w="http://schemas.openxmlformats.org/wordprocessingml/2006/main">
        <w:t xml:space="preserve">1. ਪ੍ਰਮਾਤਮਾ ਦੀ ਸ਼ਕਤੀ ਸਾਡੇ ਆਪਣੇ ਨਾਲੋਂ ਮਹਾਨ ਹੈ ਅਤੇ ਜੋ ਅਸੀਂ ਕਰਦੇ ਹਾਂ ਉਸ ਵਿੱਚ ਦਿਖਾਈ ਦੇ ਸਕਦੀ ਹੈ।</w:t>
      </w:r>
    </w:p>
    <w:p w14:paraId="7CAD5E8E" w14:textId="77777777" w:rsidR="00F90BDC" w:rsidRDefault="00F90BDC"/>
    <w:p w14:paraId="2211732F" w14:textId="77777777" w:rsidR="00F90BDC" w:rsidRDefault="00F90BDC">
      <w:r xmlns:w="http://schemas.openxmlformats.org/wordprocessingml/2006/main">
        <w:t xml:space="preserve">2. ਅਸੀਂ ਯਿਸੂ ਵਿੱਚ ਭਰੋਸਾ ਕਰ ਸਕਦੇ ਹਾਂ ਕਿ ਉਹ ਸਾਨੂੰ ਸਾਡੀ ਮੰਜ਼ਿਲ ਤੱਕ ਲੈ ਜਾਵੇਗਾ ਜੇਕਰ ਅਸੀਂ ਉਸਨੂੰ ਸਾਡੀ ਮਦਦ ਕਰਨ ਦਿੰਦੇ ਹਾਂ।</w:t>
      </w:r>
    </w:p>
    <w:p w14:paraId="127CA6D2" w14:textId="77777777" w:rsidR="00F90BDC" w:rsidRDefault="00F90BDC"/>
    <w:p w14:paraId="53188A79" w14:textId="77777777" w:rsidR="00F90BDC" w:rsidRDefault="00F90BDC">
      <w:r xmlns:w="http://schemas.openxmlformats.org/wordprocessingml/2006/main">
        <w:t xml:space="preserve">1. ਯਸਾਯਾਹ 55:8-9: "ਮੇਰੇ ਵਿਚਾਰ ਤੁਹਾਡੇ ਵਿਚਾਰ ਨਹੀਂ ਹਨ, ਨਾ ਤੁਹਾਡੇ ਰਾਹ ਮੇਰੇ ਮਾਰਗ ਹਨ, ਯਹੋਵਾਹ ਦਾ ਵਾਕ ਹੈ, ਕਿਉਂਕਿ ਜਿਵੇਂ ਅਕਾਸ਼ ਧਰਤੀ ਨਾਲੋਂ ਉੱਚੇ ਹਨ, ਤਿਵੇਂ ਮੇਰੇ ਰਾਹ ਤੁਹਾਡੇ ਰਾਹਾਂ ਅਤੇ ਮੇਰੇ ਵਿਚਾਰਾਂ ਨਾਲੋਂ ਉੱਚੇ ਹਨ। ਤੁਹਾਡੇ ਵਿਚਾਰਾਂ ਨਾਲੋਂ।"</w:t>
      </w:r>
    </w:p>
    <w:p w14:paraId="6F852908" w14:textId="77777777" w:rsidR="00F90BDC" w:rsidRDefault="00F90BDC"/>
    <w:p w14:paraId="62841961" w14:textId="77777777" w:rsidR="00F90BDC" w:rsidRDefault="00F90BDC">
      <w:r xmlns:w="http://schemas.openxmlformats.org/wordprocessingml/2006/main">
        <w:t xml:space="preserve">2. ਕਹਾਉਤਾਂ 3:5-6: "ਆਪਣੇ ਪੂਰੇ ਦਿਲ ਨਾਲ ਪ੍ਰਭੂ ਉੱਤੇ ਭਰੋਸਾ ਰੱਖੋ, ਅਤੇ ਆਪਣੀ ਹੀ ਸਮਝ ਉੱਤੇ ਅਤਬਾਰ ਨਾ ਕਰੋ। ਆਪਣੇ ਸਾਰੇ ਰਾਹਾਂ ਵਿੱਚ ਉਸ ਨੂੰ ਮੰਨੋ, ਅਤੇ ਉਹ ਤੁਹਾਡੇ ਮਾਰਗਾਂ ਨੂੰ ਸਿੱਧਾ ਕਰੇਗਾ।"</w:t>
      </w:r>
    </w:p>
    <w:p w14:paraId="00CE99A6" w14:textId="77777777" w:rsidR="00F90BDC" w:rsidRDefault="00F90BDC"/>
    <w:p w14:paraId="10E92F01" w14:textId="77777777" w:rsidR="00F90BDC" w:rsidRDefault="00F90BDC">
      <w:r xmlns:w="http://schemas.openxmlformats.org/wordprocessingml/2006/main">
        <w:t xml:space="preserve">ਯੂਹੰਨਾ 6:22 ਅਗਲੇ ਦਿਨ, ਜਦੋਂ ਲੋਕਾਂ ਨੇ ਜੋ ਝੀਲ ਦੇ ਦੂਜੇ ਕੰਢੇ ਖੜੇ ਸਨ ਵੇਖਿਆ ਕਿ ਉੱਥੇ ਕੋਈ ਹੋਰ ਕਿਸ਼ਤੀ ਨਹੀਂ ਸੀ, ਸਿਰਫ਼ ਉਹੀ ਜਿਸ ਵਿੱਚ ਉਸਦੇ ਚੇਲੇ ਗਏ ਸਨ ਅਤੇ ਯਿਸੂ ਆਪਣੇ ਚੇਲਿਆਂ ਦੇ ਨਾਲ ਕਿਸ਼ਤੀ ਵਿੱਚ ਨਹੀਂ ਗਿਆ ਸੀ। ਪਰ ਉਸਦੇ ਚੇਲੇ ਇਕੱਲੇ ਚਲੇ ਗਏ ਸਨ।</w:t>
      </w:r>
    </w:p>
    <w:p w14:paraId="5CBCE798" w14:textId="77777777" w:rsidR="00F90BDC" w:rsidRDefault="00F90BDC"/>
    <w:p w14:paraId="560D9A55" w14:textId="77777777" w:rsidR="00F90BDC" w:rsidRDefault="00F90BDC">
      <w:r xmlns:w="http://schemas.openxmlformats.org/wordprocessingml/2006/main">
        <w:t xml:space="preserve">ਜਿਹੜੇ ਲੋਕ ਸਮੁੰਦਰ ਦੇ ਦੂਜੇ ਪਾਸੇ ਸਨ, ਉਨ੍ਹਾਂ ਨੇ ਦੇਖਿਆ ਕਿ ਯਿਸੂ ਆਪਣੇ ਚੇਲਿਆਂ ਦੇ ਨਾਲ ਕਿਸ਼ਤੀ ਵਿੱਚ ਨਹੀਂ ਗਿਆ ਜਦੋਂ ਉਹ ਚਲੇ ਗਏ, ਅਤੇ ਉਨ੍ਹਾਂ ਨੂੰ ਪਤਾ ਲੱਗਾ ਕਿ ਇੱਥੇ ਸਿਰਫ਼ ਇੱਕ ਕਿਸ਼ਤੀ ਸੀ।</w:t>
      </w:r>
    </w:p>
    <w:p w14:paraId="62E68472" w14:textId="77777777" w:rsidR="00F90BDC" w:rsidRDefault="00F90BDC"/>
    <w:p w14:paraId="4073F3E3" w14:textId="77777777" w:rsidR="00F90BDC" w:rsidRDefault="00F90BDC">
      <w:r xmlns:w="http://schemas.openxmlformats.org/wordprocessingml/2006/main">
        <w:t xml:space="preserve">1: ਯਿਸੂ ਦੇ ਚੇਲੇ ਉੱਥੇ ਜਾਣ ਲਈ ਬਹਾਦਰ ਅਤੇ ਦਲੇਰ ਸਨ ਜਿੱਥੇ ਯਿਸੂ ਨਹੀਂ ਗਿਆ ਸੀ।</w:t>
      </w:r>
    </w:p>
    <w:p w14:paraId="3B602993" w14:textId="77777777" w:rsidR="00F90BDC" w:rsidRDefault="00F90BDC"/>
    <w:p w14:paraId="7327CBA2" w14:textId="77777777" w:rsidR="00F90BDC" w:rsidRDefault="00F90BDC">
      <w:r xmlns:w="http://schemas.openxmlformats.org/wordprocessingml/2006/main">
        <w:t xml:space="preserve">2: ਸਾਨੂੰ ਪਰਮੇਸ਼ੁਰ ਵਿਚ ਨਿਹਚਾ ਰੱਖਣੀ ਚਾਹੀਦੀ ਹੈ, ਭਾਵੇਂ ਸਾਡੇ ਹਾਲਾਤ ਵਧੀਆ ਨਾ ਹੋਣ।</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14:paraId="636AD926" w14:textId="77777777" w:rsidR="00F90BDC" w:rsidRDefault="00F90BDC"/>
    <w:p w14:paraId="15197FAB" w14:textId="77777777" w:rsidR="00F90BDC" w:rsidRDefault="00F90BDC">
      <w:r xmlns:w="http://schemas.openxmlformats.org/wordprocessingml/2006/main">
        <w:t xml:space="preserve">2: ਇਬਰਾਨੀਆਂ 11:6 - "ਅਤੇ ਵਿਸ਼ਵਾਸ ਤੋਂ ਬਿਨਾਂ ਉਸਨੂੰ ਪ੍ਰਸੰਨ ਕਰਨਾ ਅਸੰਭਵ ਹੈ, ਕਿਉਂਕਿ ਜੋ ਕੋਈ ਵੀ ਪਰਮੇਸ਼ੁਰ ਦੇ ਨੇੜੇ ਜਾਣਾ ਚਾਹੁੰਦਾ ਹੈ ਉਸਨੂੰ ਵਿਸ਼ਵਾਸ ਕਰਨਾ ਚਾਹੀਦਾ ਹੈ ਕਿ ਉਹ ਮੌਜੂਦ ਹੈ ਅਤੇ ਉਹ ਉਹਨਾਂ ਨੂੰ ਇਨਾਮ ਦਿੰਦਾ ਹੈ ਜੋ ਉਸਨੂੰ ਭਾਲਦੇ ਹਨ."</w:t>
      </w:r>
    </w:p>
    <w:p w14:paraId="0E437613" w14:textId="77777777" w:rsidR="00F90BDC" w:rsidRDefault="00F90BDC"/>
    <w:p w14:paraId="4D157E29" w14:textId="77777777" w:rsidR="00F90BDC" w:rsidRDefault="00F90BDC">
      <w:r xmlns:w="http://schemas.openxmlformats.org/wordprocessingml/2006/main">
        <w:t xml:space="preserve">ਯੂਹੰਨਾ 6:23 (ਹਾਲਾਂਕਿ ਤਿਬਿਰਿਯਾਸ ਤੋਂ ਹੋਰ ਕਿਸ਼ਤੀਆਂ ਉਸ ਸਥਾਨ ਦੇ ਨੇੜੇ ਆਈਆਂ ਜਿੱਥੇ ਉਨ੍ਹਾਂ ਨੇ ਰੋਟੀ ਖਾਧੀ, ਇਸ ਤੋਂ ਬਾਅਦ ਪ੍ਰਭੂ ਦਾ ਧੰਨਵਾਦ ਕੀਤਾ:)</w:t>
      </w:r>
    </w:p>
    <w:p w14:paraId="4C95BAC5" w14:textId="77777777" w:rsidR="00F90BDC" w:rsidRDefault="00F90BDC"/>
    <w:p w14:paraId="272AE32C" w14:textId="77777777" w:rsidR="00F90BDC" w:rsidRDefault="00F90BDC">
      <w:r xmlns:w="http://schemas.openxmlformats.org/wordprocessingml/2006/main">
        <w:t xml:space="preserve">ਯਿਸੂ ਨੇ 5,000 ਲੋਕਾਂ ਨੂੰ ਖੁਆਇਆ: ਇਸ ਹਵਾਲੇ ਵਿਚ ਦੱਸਿਆ ਗਿਆ ਹੈ ਕਿ ਕਿਵੇਂ ਯਿਸੂ ਨੇ ਸਿਰਫ਼ ਪੰਜ ਰੋਟੀਆਂ ਅਤੇ ਦੋ ਮੱਛੀਆਂ ਨਾਲ 5,000 ਲੋਕਾਂ ਨੂੰ ਖੁਆਇਆ। ਧੰਨਵਾਦ ਕਰਨ ਤੋਂ ਬਾਅਦ, ਯਿਸੂ ਨੇ ਭੀੜ ਨੂੰ ਭੋਜਨ ਵੰਡਿਆ।</w:t>
      </w:r>
    </w:p>
    <w:p w14:paraId="3359CD07" w14:textId="77777777" w:rsidR="00F90BDC" w:rsidRDefault="00F90BDC"/>
    <w:p w14:paraId="171B484F" w14:textId="77777777" w:rsidR="00F90BDC" w:rsidRDefault="00F90BDC">
      <w:r xmlns:w="http://schemas.openxmlformats.org/wordprocessingml/2006/main">
        <w:t xml:space="preserve">1. ਸ਼ੁਕਰਗੁਜ਼ਾਰੀ ਦੀ ਸ਼ਕਤੀ: ਯਿਸੂ ਨੇ ਸਾਨੂੰ ਸ਼ੁਕਰਗੁਜ਼ਾਰੀ ਦੀ ਪਰਿਵਰਤਨਸ਼ੀਲ ਸ਼ਕਤੀ ਕਿਵੇਂ ਦਿਖਾਈ</w:t>
      </w:r>
    </w:p>
    <w:p w14:paraId="0CB1AC1C" w14:textId="77777777" w:rsidR="00F90BDC" w:rsidRDefault="00F90BDC"/>
    <w:p w14:paraId="1724647F" w14:textId="77777777" w:rsidR="00F90BDC" w:rsidRDefault="00F90BDC">
      <w:r xmlns:w="http://schemas.openxmlformats.org/wordprocessingml/2006/main">
        <w:t xml:space="preserve">2. ਭਰਪੂਰਤਾ ਦੇ ਚਮਤਕਾਰ: ਕਿਵੇਂ ਯਿਸੂ ਨੇ ਬਹੁਤ ਕੁਝ ਬਣਾਉਣ ਲਈ ਬਹੁਤ ਘੱਟ ਵਰਤਿਆ</w:t>
      </w:r>
    </w:p>
    <w:p w14:paraId="6A302A0F" w14:textId="77777777" w:rsidR="00F90BDC" w:rsidRDefault="00F90BDC"/>
    <w:p w14:paraId="54CA7E0E" w14:textId="77777777" w:rsidR="00F90BDC" w:rsidRDefault="00F90BDC">
      <w:r xmlns:w="http://schemas.openxmlformats.org/wordprocessingml/2006/main">
        <w:t xml:space="preserve">1. ਮੱਤੀ 14:13-21 - ਯਿਸੂ 5,000 ਨੂੰ ਭੋਜਨ ਦਿੰਦਾ ਹੈ</w:t>
      </w:r>
    </w:p>
    <w:p w14:paraId="7752BB8B" w14:textId="77777777" w:rsidR="00F90BDC" w:rsidRDefault="00F90BDC"/>
    <w:p w14:paraId="3BF1C93E" w14:textId="77777777" w:rsidR="00F90BDC" w:rsidRDefault="00F90BDC">
      <w:r xmlns:w="http://schemas.openxmlformats.org/wordprocessingml/2006/main">
        <w:t xml:space="preserve">2. ਮੱਤੀ 15:32-38 - ਯਿਸੂ 4,000 ਨੂੰ ਭੋਜਨ ਦਿੰਦਾ ਹੈ</w:t>
      </w:r>
    </w:p>
    <w:p w14:paraId="45C23234" w14:textId="77777777" w:rsidR="00F90BDC" w:rsidRDefault="00F90BDC"/>
    <w:p w14:paraId="460CD732" w14:textId="77777777" w:rsidR="00F90BDC" w:rsidRDefault="00F90BDC">
      <w:r xmlns:w="http://schemas.openxmlformats.org/wordprocessingml/2006/main">
        <w:t xml:space="preserve">ਯੂਹੰਨਾ 6:24 ਜਦੋਂ ਲੋਕਾਂ ਨੇ ਵੇਖਿਆ ਕਿ ਉੱਥੇ ਨਾ ਯਿਸੂ ਹੈ, ਨਾ ਉਹ ਦੇ ਚੇਲੇ, ਤਾਂ ਉਹ ਵੀ ਜਹਾਜ਼ ਲੈ ਕੇ ਯਿਸੂ ਨੂੰ ਭਾਲਦੇ ਹੋਏ ਕਫ਼ਰਨਾਹੂਮ ਵਿੱਚ ਆਏ।</w:t>
      </w:r>
    </w:p>
    <w:p w14:paraId="75A87EFD" w14:textId="77777777" w:rsidR="00F90BDC" w:rsidRDefault="00F90BDC"/>
    <w:p w14:paraId="5C1CAA57" w14:textId="77777777" w:rsidR="00F90BDC" w:rsidRDefault="00F90BDC">
      <w:r xmlns:w="http://schemas.openxmlformats.org/wordprocessingml/2006/main">
        <w:t xml:space="preserve">ਲੋਕਾਂ ਨੇ ਕਫ਼ਰਨਾਹੂਮ ਨੂੰ ਯਿਸੂ ਦੀ ਭਾਲ ਵਿੱਚ ਯਾਤਰਾ ਕੀਤੀ ਜਦੋਂ ਉਨ੍ਹਾਂ ਨੂੰ ਅਹਿਸਾਸ ਹੋਇਆ ਕਿ ਉਹ ਮੌਜੂਦ ਨਹੀਂ ਸੀ।</w:t>
      </w:r>
    </w:p>
    <w:p w14:paraId="52BFC450" w14:textId="77777777" w:rsidR="00F90BDC" w:rsidRDefault="00F90BDC"/>
    <w:p w14:paraId="21DB22CE" w14:textId="77777777" w:rsidR="00F90BDC" w:rsidRDefault="00F90BDC">
      <w:r xmlns:w="http://schemas.openxmlformats.org/wordprocessingml/2006/main">
        <w:t xml:space="preserve">1. ਜਦੋਂ ਕਿਸੇ ਚੁਣੌਤੀ ਦਾ ਸਾਹਮਣਾ ਕਰਨਾ ਪੈਂਦਾ ਹੈ, ਤਾਂ ਯਿਸੂ ਵਿੱਚ ਭਰੋਸਾ ਕਰੋ ਅਤੇ ਉਹ ਰਾਹ ਦੀ ਅਗਵਾਈ ਕਰੇਗਾ।</w:t>
      </w:r>
    </w:p>
    <w:p w14:paraId="6ED30855" w14:textId="77777777" w:rsidR="00F90BDC" w:rsidRDefault="00F90BDC"/>
    <w:p w14:paraId="30F39A5E" w14:textId="77777777" w:rsidR="00F90BDC" w:rsidRDefault="00F90BDC">
      <w:r xmlns:w="http://schemas.openxmlformats.org/wordprocessingml/2006/main">
        <w:t xml:space="preserve">2. ਯਿਸੂ ਨੂੰ ਲੱਭੋ ਅਤੇ ਤੁਸੀਂ ਉਸਨੂੰ ਪਾਓਗੇ।</w:t>
      </w:r>
    </w:p>
    <w:p w14:paraId="0C75DACC" w14:textId="77777777" w:rsidR="00F90BDC" w:rsidRDefault="00F90BDC"/>
    <w:p w14:paraId="20578500" w14:textId="77777777" w:rsidR="00F90BDC" w:rsidRDefault="00F90BDC">
      <w:r xmlns:w="http://schemas.openxmlformats.org/wordprocessingml/2006/main">
        <w:t xml:space="preserve">1. ਮੱਤੀ 7:7-8 - "ਮੰਗੋ, ਅਤੇ ਇਹ ਤੁਹਾਨੂੰ ਦਿੱਤਾ ਜਾਵੇਗਾ; ਭਾਲੋ ਅਤੇ ਤੁਸੀਂ ਪਾਓਗੇ। ਖੜਕਾਓ ਅਤੇ ਤੁਹਾਡੇ ਲਈ ਖੋਲ੍ਹਿਆ ਜਾਵੇਗਾ। ਕਿਉਂਕਿ ਹਰ ਕੋਈ ਜੋ ਮੰਗਦਾ ਹੈ ਉਹ ਪ੍ਰਾਪਤ ਕਰਦਾ ਹੈ। ਅਤੇ ਜੋ ਭਾਲਦਾ ਹੈ ਉਹ ਲੱਭ ਲੈਂਦਾ ਹੈ। ਅਤੇ ਜਿਹੜਾ ਖੜਕਾਉਂਦਾ ਹੈ ਉਸ ਲਈ ਖੋਲ੍ਹਿਆ ਜਾਵੇਗਾ।”</w:t>
      </w:r>
    </w:p>
    <w:p w14:paraId="58961003" w14:textId="77777777" w:rsidR="00F90BDC" w:rsidRDefault="00F90BDC"/>
    <w:p w14:paraId="0FF13A14" w14:textId="77777777" w:rsidR="00F90BDC" w:rsidRDefault="00F90BDC">
      <w:r xmlns:w="http://schemas.openxmlformats.org/wordprocessingml/2006/main">
        <w:t xml:space="preserve">2. ਜ਼ਬੂਰ 34:10 - "ਜਵਾਨ ਸ਼ੇਰਾਂ ਨੂੰ ਘਾਟ ਹੈ, ਅਤੇ ਭੁੱਖੇ ਹਨ: ਪਰ ਜਿਹੜੇ ਪ੍ਰਭੂ ਨੂੰ ਭਾਲਦੇ ਹਨ ਉਹ ਕਿਸੇ ਚੰਗੀ ਚੀਜ਼ ਦੀ ਇੱਛਾ ਨਹੀਂ ਕਰਨਗੇ।"</w:t>
      </w:r>
    </w:p>
    <w:p w14:paraId="344DD5D3" w14:textId="77777777" w:rsidR="00F90BDC" w:rsidRDefault="00F90BDC"/>
    <w:p w14:paraId="2910E136" w14:textId="77777777" w:rsidR="00F90BDC" w:rsidRDefault="00F90BDC">
      <w:r xmlns:w="http://schemas.openxmlformats.org/wordprocessingml/2006/main">
        <w:t xml:space="preserve">ਯੂਹੰਨਾ 6:25 ਅਤੇ ਜਦੋਂ ਉਨ੍ਹਾਂ ਨੇ ਉਹ ਨੂੰ ਸਮੁੰਦਰ ਦੇ ਦੂਜੇ ਕੰਢੇ ਲੱਭ ਲਿਆ ਤਾਂ ਉਹ ਨੂੰ ਕਿਹਾ, ਗੁਰੂ ਜੀ, ਤੁਸੀਂ ਇੱਥੇ ਕਦੋਂ ਆਏ ਹੋ?</w:t>
      </w:r>
    </w:p>
    <w:p w14:paraId="079C9B21" w14:textId="77777777" w:rsidR="00F90BDC" w:rsidRDefault="00F90BDC"/>
    <w:p w14:paraId="1DF7F18B" w14:textId="77777777" w:rsidR="00F90BDC" w:rsidRDefault="00F90BDC">
      <w:r xmlns:w="http://schemas.openxmlformats.org/wordprocessingml/2006/main">
        <w:t xml:space="preserve">ਯਿਸੂ ਗਲੀਲ ਦੀ ਝੀਲ ਨੂੰ ਪਾਰ ਕਰ ਗਿਆ ਸੀ ਅਤੇ ਲੋਕਾਂ ਨੇ ਉਸਨੂੰ ਦੂਜੇ ਪਾਸੇ ਲੱਭ ਲਿਆ ਸੀ।</w:t>
      </w:r>
    </w:p>
    <w:p w14:paraId="4BFA2FF2" w14:textId="77777777" w:rsidR="00F90BDC" w:rsidRDefault="00F90BDC"/>
    <w:p w14:paraId="580E3792" w14:textId="77777777" w:rsidR="00F90BDC" w:rsidRDefault="00F90BDC">
      <w:r xmlns:w="http://schemas.openxmlformats.org/wordprocessingml/2006/main">
        <w:t xml:space="preserve">1. ਯਿਸੂ ਸਾਨੂੰ ਦਿਖਾਉਂਦਾ ਹੈ ਕਿ ਵਿਸ਼ਵਾਸ ਪਹਾੜਾਂ ਨੂੰ ਹਿਲਾ ਸਕਦਾ ਹੈ, ਸ਼ਾਬਦਿਕ ਅਤੇ ਲਾਖਣਿਕ ਤੌਰ 'ਤੇ।</w:t>
      </w:r>
    </w:p>
    <w:p w14:paraId="3476C204" w14:textId="77777777" w:rsidR="00F90BDC" w:rsidRDefault="00F90BDC"/>
    <w:p w14:paraId="4AFDF576" w14:textId="77777777" w:rsidR="00F90BDC" w:rsidRDefault="00F90BDC">
      <w:r xmlns:w="http://schemas.openxmlformats.org/wordprocessingml/2006/main">
        <w:t xml:space="preserve">2. ਯਿਸੂ ਨੇ ਸਾਨੂੰ ਹਿੰਮਤ ਦਾ ਰਾਹ ਅਪਣਾਉਣ ਅਤੇ ਉਸ ਵਿੱਚ ਭਰੋਸਾ ਕਰਨ ਲਈ ਸੱਦਾ ਦਿੱਤਾ।</w:t>
      </w:r>
    </w:p>
    <w:p w14:paraId="0BBE79D3" w14:textId="77777777" w:rsidR="00F90BDC" w:rsidRDefault="00F90BDC"/>
    <w:p w14:paraId="255451D8" w14:textId="77777777" w:rsidR="00F90BDC" w:rsidRDefault="00F90BDC">
      <w:r xmlns:w="http://schemas.openxmlformats.org/wordprocessingml/2006/main">
        <w:t xml:space="preserve">1. ਮੱਤੀ 17:20 - ਅਤੇ ਯਿਸੂ ਨੇ ਉਨ੍ਹਾਂ ਨੂੰ ਕਿਹਾ, ਤੁਹਾਡੇ ਅਵਿਸ਼ਵਾਸ ਦੇ ਕਾਰਨ: ਕਿਉਂਕਿ ਮੈਂ ਤੁਹਾਨੂੰ ਸੱਚ ਆਖਦਾ ਹਾਂ, ਜੇਕਰ ਤੁਹਾਡੇ ਕੋਲ ਰਾਈ ਦੇ ਦਾਣੇ ਦੇ ਬਰਾਬਰ ਵਿਸ਼ਵਾਸ ਹੈ, ਤਾਂ ਤੁਸੀਂ ਇਸ ਪਹਾੜ ਨੂੰ ਕਹੋਗੇ, "ਇਥੋਂ ਹਟ ਜਾਹ। ਅਤੇ ਇਸ ਨੂੰ ਹਟਾ ਦਿੱਤਾ ਜਾਵੇਗਾ; ਅਤੇ ਤੁਹਾਡੇ ਲਈ ਕੁਝ ਵੀ ਅਸੰਭਵ ਨਹੀਂ ਹੋਵੇਗਾ।</w:t>
      </w:r>
    </w:p>
    <w:p w14:paraId="2ED49C2B" w14:textId="77777777" w:rsidR="00F90BDC" w:rsidRDefault="00F90BDC"/>
    <w:p w14:paraId="2D77E926" w14:textId="77777777" w:rsidR="00F90BDC" w:rsidRDefault="00F90BDC">
      <w:r xmlns:w="http://schemas.openxmlformats.org/wordprocessingml/2006/main">
        <w:t xml:space="preserve">2. ਇਬਰਾਨੀਆਂ 11:1 - ਹੁਣ ਵਿਸ਼ਵਾਸ ਉਨ੍ਹਾਂ ਚੀਜ਼ਾਂ ਦਾ ਪਦਾਰਥ ਹੈ ਜਿਨ੍ਹਾਂ ਦੀ ਉਮੀਦ ਕੀਤੀ ਜਾਂਦੀ ਹੈ, ਨਾ ਦੇਖੀਆਂ ਗਈਆਂ ਚੀਜ਼ਾਂ ਦਾ ਸਬੂਤ।</w:t>
      </w:r>
    </w:p>
    <w:p w14:paraId="6C38343D" w14:textId="77777777" w:rsidR="00F90BDC" w:rsidRDefault="00F90BDC"/>
    <w:p w14:paraId="4338F568" w14:textId="77777777" w:rsidR="00F90BDC" w:rsidRDefault="00F90BDC">
      <w:r xmlns:w="http://schemas.openxmlformats.org/wordprocessingml/2006/main">
        <w:t xml:space="preserve">ਯੂਹੰਨਾ 6:26 ਯਿਸੂ ਨੇ ਉਨ੍ਹਾਂ ਨੂੰ ਉੱਤਰ ਦੇ ਕੇ ਆਖਿਆ, ਮੈਂ ਤੁਹਾਨੂੰ ਸੱਚ ਆਖਦਾ ਹਾਂ ਕਿ ਤੁਸੀਂ ਮੈਨੂੰ ਇਸ ਕਰਕੇ ਨਹੀਂ ਲੱਭਦੇ ਹੋ ਜੋ ਤੁਸੀਂ ਕਰਾਮਾਤਾਂ ਵੇਖੀਆਂ ਸਨ ਪਰ ਇਸ ਲਈ ਜੋ ਤੁਸੀਂ ਰੋਟੀਆਂ ਖਾ ਕੇ ਰੱਜ ਗਏ।</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ਲੋਕਾਂ ਦੀ ਆਲੋਚਨਾ ਕਰ ਰਿਹਾ ਹੈ ਕਿ ਉਹ ਉਸ ਨੂੰ ਸੁਆਰਥੀ ਕਾਰਨਾਂ ਕਰਕੇ ਲੱਭ ਰਿਹਾ ਹੈ, ਨਾ ਕਿ ਉਸ ਦੁਆਰਾ ਕੀਤੇ ਚਮਤਕਾਰਾਂ ਕਰਕੇ।</w:t>
      </w:r>
    </w:p>
    <w:p w14:paraId="0F9B9E0D" w14:textId="77777777" w:rsidR="00F90BDC" w:rsidRDefault="00F90BDC"/>
    <w:p w14:paraId="600B156A" w14:textId="77777777" w:rsidR="00F90BDC" w:rsidRDefault="00F90BDC">
      <w:r xmlns:w="http://schemas.openxmlformats.org/wordprocessingml/2006/main">
        <w:t xml:space="preserve">1: ਸਾਨੂੰ ਸੁਆਰਥੀ ਕਾਰਨਾਂ ਕਰਕੇ ਨਹੀਂ, ਸਗੋਂ ਸ਼ੁੱਧ ਅਤੇ ਈਮਾਨਦਾਰ ਦਿਲ ਨਾਲ ਪਰਮੇਸ਼ੁਰ ਨੂੰ ਭਾਲਣਾ ਚਾਹੀਦਾ ਹੈ।</w:t>
      </w:r>
    </w:p>
    <w:p w14:paraId="2441624B" w14:textId="77777777" w:rsidR="00F90BDC" w:rsidRDefault="00F90BDC"/>
    <w:p w14:paraId="7B64A877" w14:textId="77777777" w:rsidR="00F90BDC" w:rsidRDefault="00F90BDC">
      <w:r xmlns:w="http://schemas.openxmlformats.org/wordprocessingml/2006/main">
        <w:t xml:space="preserve">2: ਯਿਸੂ ਸਾਨੂੰ ਉੱਚੇ ਮਿਆਰਾਂ 'ਤੇ ਰੱਖਦਾ ਹੈ ਅਤੇ ਸਾਨੂੰ ਸਹੀ ਕਾਰਨਾਂ ਕਰਕੇ ਉਸ ਦੀ ਭਾਲ ਕਰਨ ਦੀ ਉਮੀਦ ਰੱਖਦਾ ਹੈ।</w:t>
      </w:r>
    </w:p>
    <w:p w14:paraId="5F9FD989" w14:textId="77777777" w:rsidR="00F90BDC" w:rsidRDefault="00F90BDC"/>
    <w:p w14:paraId="126943CD" w14:textId="77777777" w:rsidR="00F90BDC" w:rsidRDefault="00F90BDC">
      <w:r xmlns:w="http://schemas.openxmlformats.org/wordprocessingml/2006/main">
        <w:t xml:space="preserve">1: ਮੱਤੀ 22:37-40, "ਯਿਸੂ ਨੇ ਉਸਨੂੰ ਕਿਹਾ, 'ਤੂੰ ਪ੍ਰਭੂ ਆਪਣੇ ਪਰਮੇਸ਼ੁਰ ਨੂੰ ਆਪਣੇ ਸਾਰੇ ਦਿਲ ਨਾਲ, ਆਪਣੀ ਸਾਰੀ ਜਾਨ ਨਾਲ ਅਤੇ ਆਪਣੇ ਸਾਰੇ ਦਿਮਾਗ ਨਾਲ ਪਿਆਰ ਕਰ।' ਇਹ ਪਹਿਲਾ ਅਤੇ ਮਹਾਨ ਹੁਕਮ ਹੈ। ਅਤੇ ਦੂਜਾ ਇਸ ਤਰ੍ਹਾਂ ਹੈ: 'ਤੂੰ ਆਪਣੇ ਗੁਆਂਢੀ ਨੂੰ ਆਪਣੇ ਜਿਹਾ ਪਿਆਰ ਕਰ।' ਇਨ੍ਹਾਂ ਦੋ ਹੁਕਮਾਂ ਉੱਤੇ ਸਾਰੀ ਬਿਵਸਥਾ ਅਤੇ ਨਬੀਆਂ ਲਟਕਦੀਆਂ ਹਨ।”</w:t>
      </w:r>
    </w:p>
    <w:p w14:paraId="6B5AB994" w14:textId="77777777" w:rsidR="00F90BDC" w:rsidRDefault="00F90BDC"/>
    <w:p w14:paraId="128E661E" w14:textId="77777777" w:rsidR="00F90BDC" w:rsidRDefault="00F90BDC">
      <w:r xmlns:w="http://schemas.openxmlformats.org/wordprocessingml/2006/main">
        <w:t xml:space="preserve">2: ਯਾਕੂਬ 4:3, "ਤੁਸੀਂ ਮੰਗਦੇ ਹੋ ਅਤੇ ਪ੍ਰਾਪਤ ਨਹੀਂ ਕਰਦੇ, ਕਿਉਂਕਿ ਤੁਸੀਂ ਗਲਤ ਮੰਗਦੇ ਹੋ, ਤਾਂ ਜੋ ਤੁਸੀਂ ਇਸ ਨੂੰ ਆਪਣੀਆਂ ਖੁਸ਼ੀਆਂ 'ਤੇ ਖਰਚ ਕਰ ਸਕੋ।"</w:t>
      </w:r>
    </w:p>
    <w:p w14:paraId="7BF05068" w14:textId="77777777" w:rsidR="00F90BDC" w:rsidRDefault="00F90BDC"/>
    <w:p w14:paraId="4D4998DF" w14:textId="77777777" w:rsidR="00F90BDC" w:rsidRDefault="00F90BDC">
      <w:r xmlns:w="http://schemas.openxmlformats.org/wordprocessingml/2006/main">
        <w:t xml:space="preserve">ਯੂਹੰਨਾ 6:27 ਉਸ ਮਾਸ ਲਈ ਮਿਹਨਤ ਨਾ ਕਰੋ ਜੋ ਨਾਸ ਹੋ ਜਾਂਦਾ ਹੈ, ਪਰ ਉਸ ਭੋਜਨ ਲਈ ਜੋ ਸਦੀਪਕ ਜੀਵਨ ਲਈ ਸਥਾਈ ਰਹਿੰਦਾ ਹੈ, ਜੋ ਮਨੁੱਖ ਦਾ ਪੁੱਤਰ ਤੁਹਾਨੂੰ ਦੇਵੇਗਾ: ਉਸ ਉੱਤੇ ਪਰਮੇਸ਼ੁਰ ਪਿਤਾ ਨੇ ਮੋਹਰ ਲਗਾਈ ਹੋਈ ਹੈ।</w:t>
      </w:r>
    </w:p>
    <w:p w14:paraId="1B7A7CDA" w14:textId="77777777" w:rsidR="00F90BDC" w:rsidRDefault="00F90BDC"/>
    <w:p w14:paraId="451488DE" w14:textId="77777777" w:rsidR="00F90BDC" w:rsidRDefault="00F90BDC">
      <w:r xmlns:w="http://schemas.openxmlformats.org/wordprocessingml/2006/main">
        <w:t xml:space="preserve">ਦੁਨਿਆਵੀ ਚੀਜ਼ਾਂ ਹਾਸਲ ਕਰਨ ਲਈ ਮਿਹਨਤ ਨਾ ਕਰੋ, ਪਰ ਸਦੀਵੀ ਜੀਵਨ ਦੀ ਭਾਲ ਕਰੋ ਜੋ ਸਿਰਫ਼ ਮਨੁੱਖ ਦੇ ਪੁੱਤਰ ਤੋਂ ਮਿਲਦੀ ਹੈ, ਜਿਸ 'ਤੇ ਪਰਮੇਸ਼ੁਰ ਪਿਤਾ ਦੁਆਰਾ ਮੋਹਰ ਲਗਾਈ ਹੋਈ ਹੈ।</w:t>
      </w:r>
    </w:p>
    <w:p w14:paraId="3FD3860A" w14:textId="77777777" w:rsidR="00F90BDC" w:rsidRDefault="00F90BDC"/>
    <w:p w14:paraId="30C9FBDC" w14:textId="77777777" w:rsidR="00F90BDC" w:rsidRDefault="00F90BDC">
      <w:r xmlns:w="http://schemas.openxmlformats.org/wordprocessingml/2006/main">
        <w:t xml:space="preserve">1: ਸਾਨੂੰ ਉਸ ਸਦੀਵੀ ਜੀਵਨ ਨੂੰ ਪ੍ਰਾਪਤ ਕਰਨ ਦੀ ਕੋਸ਼ਿਸ਼ ਕਰਨੀ ਚਾਹੀਦੀ ਹੈ ਜੋ ਸਾਨੂੰ ਯਿਸੂ ਮਸੀਹ ਦੁਆਰਾ ਪੇਸ਼ ਕੀਤੀ ਜਾਂਦੀ ਹੈ ਅਤੇ ਦੁਨਿਆਵੀ ਸੰਪਤੀਆਂ ਦੇ ਪਿੱਛਾ ਦੁਆਰਾ ਖਪਤ ਨਾ ਕੀਤੀ ਜਾਵੇ।</w:t>
      </w:r>
    </w:p>
    <w:p w14:paraId="4FCFF2AC" w14:textId="77777777" w:rsidR="00F90BDC" w:rsidRDefault="00F90BDC"/>
    <w:p w14:paraId="779DA2D2" w14:textId="77777777" w:rsidR="00F90BDC" w:rsidRDefault="00F90BDC">
      <w:r xmlns:w="http://schemas.openxmlformats.org/wordprocessingml/2006/main">
        <w:t xml:space="preserve">2: ਸਾਨੂੰ ਸਦੀਵੀ ਜੀਵਨ ਪ੍ਰਾਪਤ ਕਰਨ ਲਈ ਮਿਹਨਤ ਕਰਨੀ ਚਾਹੀਦੀ ਹੈ ਜੋ ਕੇਵਲ ਯਿਸੂ ਮਸੀਹ ਦੁਆਰਾ ਮਿਲਦੀ ਹੈ, ਕਿਉਂਕਿ ਪਰਮੇਸ਼ੁਰ ਪਿਤਾ ਨੇ ਇਸ ਉੱਤੇ ਮੋਹਰ ਲਗਾਈ ਹੈ।</w:t>
      </w:r>
    </w:p>
    <w:p w14:paraId="757C5988" w14:textId="77777777" w:rsidR="00F90BDC" w:rsidRDefault="00F90BDC"/>
    <w:p w14:paraId="3E83B15D" w14:textId="77777777" w:rsidR="00F90BDC" w:rsidRDefault="00F90BDC">
      <w:r xmlns:w="http://schemas.openxmlformats.org/wordprocessingml/2006/main">
        <w:t xml:space="preserve">1: ਫ਼ਿਲਿੱਪੀਆਂ 3:7-14 - ਪਰ ਜੋ ਚੀਜ਼ਾਂ ਮੇਰੇ ਲਈ ਲਾਭਦਾਇਕ ਸਨ, ਉਨ੍ਹਾਂ ਨੂੰ ਮੈਂ ਮਸੀਹ ਲਈ ਨੁਕਸਾਨ ਸਮਝਿਆ।</w:t>
      </w:r>
    </w:p>
    <w:p w14:paraId="5D381978" w14:textId="77777777" w:rsidR="00F90BDC" w:rsidRDefault="00F90BDC"/>
    <w:p w14:paraId="4C3604E2" w14:textId="77777777" w:rsidR="00F90BDC" w:rsidRDefault="00F90BDC">
      <w:r xmlns:w="http://schemas.openxmlformats.org/wordprocessingml/2006/main">
        <w:t xml:space="preserve">2:1 ਯੂਹੰਨਾ 2:15-17 - ਸੰਸਾਰ ਨੂੰ ਪਿਆਰ ਨਾ ਕਰੋ, ਨਾ ਹੀ ਉਹਨਾਂ ਚੀਜ਼ਾਂ ਨੂੰ ਜੋ ਸੰਸਾਰ ਵਿੱਚ ਹਨ। ਜੇਕਰ ਕੋਈ ਮਨੁੱਖ ਸੰਸਾਰ ਨੂੰ ਪਿਆਰ ਕਰਦਾ ਹੈ, ਤਾਂ ਉਸ ਵਿੱਚ ਪਿਤਾ ਦਾ ਪਿਆਰ ਨਹੀਂ ਹੈ।</w:t>
      </w:r>
    </w:p>
    <w:p w14:paraId="4F662858" w14:textId="77777777" w:rsidR="00F90BDC" w:rsidRDefault="00F90BDC"/>
    <w:p w14:paraId="1D26946F" w14:textId="77777777" w:rsidR="00F90BDC" w:rsidRDefault="00F90BDC">
      <w:r xmlns:w="http://schemas.openxmlformats.org/wordprocessingml/2006/main">
        <w:t xml:space="preserve">ਯੂਹੰਨਾ 6:28 ਤਦ ਉਨ੍ਹਾਂ ਨੇ ਉਸ ਨੂੰ ਕਿਹਾ, ਅਸੀਂ ਕੀ ਕਰੀਏ ਜੋ ਅਸੀਂ ਪਰਮੇਸ਼ੁਰ ਦੇ ਕੰਮ ਕਰੀਏ?</w:t>
      </w:r>
    </w:p>
    <w:p w14:paraId="6C191F58" w14:textId="77777777" w:rsidR="00F90BDC" w:rsidRDefault="00F90BDC"/>
    <w:p w14:paraId="1AD45594" w14:textId="77777777" w:rsidR="00F90BDC" w:rsidRDefault="00F90BDC">
      <w:r xmlns:w="http://schemas.openxmlformats.org/wordprocessingml/2006/main">
        <w:t xml:space="preserve">ਲੋਕਾਂ ਨੇ ਯਿਸੂ ਨੂੰ ਪੁੱਛਿਆ ਕਿ ਪਰਮੇਸ਼ੁਰ ਦੇ ਕੰਮ ਕਰਨ ਲਈ ਉਨ੍ਹਾਂ ਨੂੰ ਕੀ ਕਰਨਾ ਚਾਹੀਦਾ ਹੈ।</w:t>
      </w:r>
    </w:p>
    <w:p w14:paraId="5EE3C3BD" w14:textId="77777777" w:rsidR="00F90BDC" w:rsidRDefault="00F90BDC"/>
    <w:p w14:paraId="62D9139B" w14:textId="77777777" w:rsidR="00F90BDC" w:rsidRDefault="00F90BDC">
      <w:r xmlns:w="http://schemas.openxmlformats.org/wordprocessingml/2006/main">
        <w:t xml:space="preserve">1. "ਪਰਮੇਸ਼ੁਰ ਦੇ ਕੰਮ ਕਰੋ"</w:t>
      </w:r>
    </w:p>
    <w:p w14:paraId="3CD21B5E" w14:textId="77777777" w:rsidR="00F90BDC" w:rsidRDefault="00F90BDC"/>
    <w:p w14:paraId="6370BADD" w14:textId="77777777" w:rsidR="00F90BDC" w:rsidRDefault="00F90BDC">
      <w:r xmlns:w="http://schemas.openxmlformats.org/wordprocessingml/2006/main">
        <w:t xml:space="preserve">2. “ਪਰਮੇਸ਼ੁਰ ਦੇ ਹੁਕਮਾਂ ਦੀ ਪਾਲਣਾ”</w:t>
      </w:r>
    </w:p>
    <w:p w14:paraId="76BDA8B1" w14:textId="77777777" w:rsidR="00F90BDC" w:rsidRDefault="00F90BDC"/>
    <w:p w14:paraId="64FD8A88" w14:textId="77777777" w:rsidR="00F90BDC" w:rsidRDefault="00F90BDC">
      <w:r xmlns:w="http://schemas.openxmlformats.org/wordprocessingml/2006/main">
        <w:t xml:space="preserve">1. ਬਿਵਸਥਾ ਸਾਰ 10:12-13 “ਅਤੇ ਹੁਣ, ਇਸਰਾਏਲ, ਯਹੋਵਾਹ ਤੇਰਾ ਪਰਮੇਸ਼ੁਰ ਤੇਰੇ ਤੋਂ ਕੀ ਚਾਹੁੰਦਾ ਹੈ, ਪਰ ਯਹੋਵਾਹ ਆਪਣੇ ਪਰਮੇਸ਼ੁਰ ਤੋਂ ਡਰੋ, ਉਸ ਦੇ ਸਾਰੇ ਰਾਹਾਂ ਉੱਤੇ ਚੱਲੋ, ਉਸ ਨੂੰ ਪਿਆਰ ਕਰੋ, ਯਹੋਵਾਹ ਆਪਣੇ ਪਰਮੇਸ਼ੁਰ ਦੀ ਸੇਵਾ ਕਰੋ। ਆਪਣੇ ਸਾਰੇ ਦਿਲ ਅਤੇ ਆਪਣੀ ਪੂਰੀ ਜਾਨ ਨਾਲ, 13 ਅਤੇ ਯਹੋਵਾਹ ਦੇ ਹੁਕਮਾਂ ਅਤੇ ਬਿਧੀਆਂ ਦੀ ਪਾਲਣਾ ਕਰੋ, ਜਿਨ੍ਹਾਂ ਦਾ ਮੈਂ ਅੱਜ ਤੁਹਾਨੂੰ ਤੁਹਾਡੇ ਭਲੇ ਲਈ ਹੁਕਮ ਦਿੰਦਾ ਹਾਂ?”</w:t>
      </w:r>
    </w:p>
    <w:p w14:paraId="6DB86389" w14:textId="77777777" w:rsidR="00F90BDC" w:rsidRDefault="00F90BDC"/>
    <w:p w14:paraId="55CF80B2" w14:textId="77777777" w:rsidR="00F90BDC" w:rsidRDefault="00F90BDC">
      <w:r xmlns:w="http://schemas.openxmlformats.org/wordprocessingml/2006/main">
        <w:t xml:space="preserve">2. ਅਫ਼ਸੀਆਂ 2:10 "ਕਿਉਂਕਿ ਅਸੀਂ ਉਸ ਦੀ ਕਾਰੀਗਰੀ ਹਾਂ, ਮਸੀਹ ਯਿਸੂ ਵਿੱਚ ਚੰਗੇ ਕੰਮਾਂ ਲਈ ਬਣਾਏ ਗਏ ਹਾਂ, ਜਿਸ ਨੂੰ ਪਰਮੇਸ਼ੁਰ ਨੇ ਪਹਿਲਾਂ ਹੀ ਤਿਆਰ ਕੀਤਾ ਹੈ, ਤਾਂ ਜੋ ਅਸੀਂ ਉਨ੍ਹਾਂ ਵਿੱਚ ਚੱਲੀਏ।"</w:t>
      </w:r>
    </w:p>
    <w:p w14:paraId="1489054F" w14:textId="77777777" w:rsidR="00F90BDC" w:rsidRDefault="00F90BDC"/>
    <w:p w14:paraId="679D569A" w14:textId="77777777" w:rsidR="00F90BDC" w:rsidRDefault="00F90BDC">
      <w:r xmlns:w="http://schemas.openxmlformats.org/wordprocessingml/2006/main">
        <w:t xml:space="preserve">ਯੂਹੰਨਾ 6:29 ਯਿਸੂ ਨੇ ਉਨ੍ਹਾਂ ਨੂੰ ਉੱਤਰ ਦਿੱਤਾ, ਇਹ ਪਰਮੇਸ਼ੁਰ ਦਾ ਕੰਮ ਹੈ ਜੋ ਤੁਸੀਂ ਉਸ ਉੱਤੇ ਵਿਸ਼ਵਾਸ ਕਰੋ ਜਿਸ ਨੂੰ ਉਸ ਨੇ ਭੇਜਿਆ ਹੈ।</w:t>
      </w:r>
    </w:p>
    <w:p w14:paraId="1A1046E9" w14:textId="77777777" w:rsidR="00F90BDC" w:rsidRDefault="00F90BDC"/>
    <w:p w14:paraId="7D7D20DF" w14:textId="77777777" w:rsidR="00F90BDC" w:rsidRDefault="00F90BDC">
      <w:r xmlns:w="http://schemas.openxmlformats.org/wordprocessingml/2006/main">
        <w:t xml:space="preserve">ਇਹ ਹਵਾਲਾ ਯਿਸੂ ਵਿੱਚ ਵਿਸ਼ਵਾਸ ਕਰਨ ਦੇ ਮਹੱਤਵ ਉੱਤੇ ਜ਼ੋਰ ਦਿੰਦਾ ਹੈ, ਜਿਸਨੂੰ ਪਰਮੇਸ਼ੁਰ ਨੇ ਭੇਜਿਆ ਹੈ।</w:t>
      </w:r>
    </w:p>
    <w:p w14:paraId="44630F1C" w14:textId="77777777" w:rsidR="00F90BDC" w:rsidRDefault="00F90BDC"/>
    <w:p w14:paraId="27478801" w14:textId="77777777" w:rsidR="00F90BDC" w:rsidRDefault="00F90BDC">
      <w:r xmlns:w="http://schemas.openxmlformats.org/wordprocessingml/2006/main">
        <w:t xml:space="preserve">1. ਪਰਮੇਸ਼ੁਰ ਦਾ ਕੰਮ: ਯਿਸੂ ਵਿੱਚ ਭਰੋਸਾ ਕਰਨਾ</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ਰੱਬ ਦੇ ਦੂਤ ਵਿੱਚ ਵਿਸ਼ਵਾਸ ਕਰਨਾ</w:t>
      </w:r>
    </w:p>
    <w:p w14:paraId="550BA711" w14:textId="77777777" w:rsidR="00F90BDC" w:rsidRDefault="00F90BDC"/>
    <w:p w14:paraId="3B15095F" w14:textId="77777777" w:rsidR="00F90BDC" w:rsidRDefault="00F90BDC">
      <w:r xmlns:w="http://schemas.openxmlformats.org/wordprocessingml/2006/main">
        <w:t xml:space="preserve">1. ਰੋਮੀਆਂ 10: 9-10 - "ਕਿ ਜੇ ਤੁਸੀਂ ਆਪਣੇ ਮੂੰਹ ਨਾਲ ਪ੍ਰਭੂ ਯਿਸੂ ਦਾ ਇਕਰਾਰ ਕਰੋ, ਅਤੇ ਆਪਣੇ ਦਿਲ ਵਿੱਚ ਵਿਸ਼ਵਾਸ ਕਰੋ ਕਿ ਪਰਮੇਸ਼ੁਰ ਨੇ ਉਸਨੂੰ ਮੁਰਦਿਆਂ ਵਿੱਚੋਂ ਜਿਵਾਲਿਆ ਹੈ, ਤਾਂ ਤੁਸੀਂ ਬਚ ਜਾਵੋਗੇ ਕਿਉਂਕਿ ਮਨੁੱਖ ਆਪਣੇ ਦਿਲ ਨਾਲ ਧਾਰਮਿਕਤਾ ਲਈ ਵਿਸ਼ਵਾਸ ਕਰਦਾ ਹੈ ; ਅਤੇ ਮੁਕਤੀ ਲਈ ਮੂੰਹ ਨਾਲ ਇਕਰਾਰ ਕੀਤਾ ਜਾਂਦਾ ਹੈ।"</w:t>
      </w:r>
    </w:p>
    <w:p w14:paraId="31156551" w14:textId="77777777" w:rsidR="00F90BDC" w:rsidRDefault="00F90BDC"/>
    <w:p w14:paraId="1CDCAC2B" w14:textId="77777777" w:rsidR="00F90BDC" w:rsidRDefault="00F90BDC">
      <w:r xmlns:w="http://schemas.openxmlformats.org/wordprocessingml/2006/main">
        <w:t xml:space="preserve">2. ਅਫ਼ਸੀਆਂ 2: 8-9 - "ਕਿਉਂਕਿ ਤੁਸੀਂ ਕਿਰਪਾ ਦੁਆਰਾ ਵਿਸ਼ਵਾਸ ਦੁਆਰਾ ਬਚਾਏ ਗਏ ਹੋ; ਅਤੇ ਇਹ ਤੁਹਾਡੀ ਆਪਣੀ ਵੱਲੋਂ ਨਹੀਂ: ਇਹ ਪਰਮੇਸ਼ੁਰ ਦੀ ਦਾਤ ਹੈ: ਕੰਮਾਂ ਦੀ ਨਹੀਂ, ਅਜਿਹਾ ਨਾ ਹੋਵੇ ਕਿ ਕੋਈ ਵਿਅਕਤੀ ਸ਼ੇਖ਼ੀ ਕਰੇ।"</w:t>
      </w:r>
    </w:p>
    <w:p w14:paraId="58C5BBFF" w14:textId="77777777" w:rsidR="00F90BDC" w:rsidRDefault="00F90BDC"/>
    <w:p w14:paraId="34C9FF54" w14:textId="77777777" w:rsidR="00F90BDC" w:rsidRDefault="00F90BDC">
      <w:r xmlns:w="http://schemas.openxmlformats.org/wordprocessingml/2006/main">
        <w:t xml:space="preserve">ਯੂਹੰਨਾ 6:30 ਇਸ ਲਈ ਉਨ੍ਹਾਂ ਨੇ ਉਹ ਨੂੰ ਕਿਹਾ, ਫੇਰ ਤੂੰ ਕਿਹੜਾ ਨਿਸ਼ਾਨ ਦਿਖਾਉਂਦਾ ਹੈਂ ਜੋ ਅਸੀਂ ਵੇਖੀਏ ਅਤੇ ਤੇਰੇ ਉੱਤੇ ਵਿਸ਼ਵਾਸ ਕਰੀਏ? ਤੁਸੀਂ ਕੀ ਕੰਮ ਕਰਦੇ ਹੋ?</w:t>
      </w:r>
    </w:p>
    <w:p w14:paraId="4454FD40" w14:textId="77777777" w:rsidR="00F90BDC" w:rsidRDefault="00F90BDC"/>
    <w:p w14:paraId="0B8461E3" w14:textId="77777777" w:rsidR="00F90BDC" w:rsidRDefault="00F90BDC">
      <w:r xmlns:w="http://schemas.openxmlformats.org/wordprocessingml/2006/main">
        <w:t xml:space="preserve">ਯਿਸੂ ਨੂੰ ਆਪਣੇ ਅਧਿਕਾਰ ਨੂੰ ਸਾਬਤ ਕਰਨ ਲਈ ਇੱਕ ਨਿਸ਼ਾਨ ਪ੍ਰਦਾਨ ਕਰਨ ਲਈ ਚੁਣੌਤੀ ਦਿੱਤੀ ਗਈ ਸੀ।</w:t>
      </w:r>
    </w:p>
    <w:p w14:paraId="70ABE893" w14:textId="77777777" w:rsidR="00F90BDC" w:rsidRDefault="00F90BDC"/>
    <w:p w14:paraId="0E064891" w14:textId="77777777" w:rsidR="00F90BDC" w:rsidRDefault="00F90BDC">
      <w:r xmlns:w="http://schemas.openxmlformats.org/wordprocessingml/2006/main">
        <w:t xml:space="preserve">1. ਯਿਸੂ: ਚਮਤਕਾਰਾਂ ਨਾਲੋਂ ਮਹਾਨ</w:t>
      </w:r>
    </w:p>
    <w:p w14:paraId="221A8B37" w14:textId="77777777" w:rsidR="00F90BDC" w:rsidRDefault="00F90BDC"/>
    <w:p w14:paraId="6F5B7AB8" w14:textId="77777777" w:rsidR="00F90BDC" w:rsidRDefault="00F90BDC">
      <w:r xmlns:w="http://schemas.openxmlformats.org/wordprocessingml/2006/main">
        <w:t xml:space="preserve">2. ਵਿਸ਼ਵਾਸ ਲਈ ਇੱਕ ਕਾਲ</w:t>
      </w:r>
    </w:p>
    <w:p w14:paraId="237FD876" w14:textId="77777777" w:rsidR="00F90BDC" w:rsidRDefault="00F90BDC"/>
    <w:p w14:paraId="7A9FE4D4" w14:textId="77777777" w:rsidR="00F90BDC" w:rsidRDefault="00F90BDC">
      <w:r xmlns:w="http://schemas.openxmlformats.org/wordprocessingml/2006/main">
        <w:t xml:space="preserve">1. ਯਸਾਯਾਹ 53:1 - ਸਾਡੀ ਰਿਪੋਰਟ ਉੱਤੇ ਕਿਸਨੇ ਵਿਸ਼ਵਾਸ ਕੀਤਾ ਹੈ? ਅਤੇ ਪ੍ਰਭੂ ਦੀ ਬਾਂਹ ਕਿਸ ਨੂੰ ਪ੍ਰਗਟ ਕੀਤੀ ਗਈ ਹੈ?</w:t>
      </w:r>
    </w:p>
    <w:p w14:paraId="631AA188" w14:textId="77777777" w:rsidR="00F90BDC" w:rsidRDefault="00F90BDC"/>
    <w:p w14:paraId="0FB3DCD0" w14:textId="77777777" w:rsidR="00F90BDC" w:rsidRDefault="00F90BDC">
      <w:r xmlns:w="http://schemas.openxmlformats.org/wordprocessingml/2006/main">
        <w:t xml:space="preserve">2. ਇਬਰਾਨੀਆਂ 11:1 - ਹੁਣ ਵਿਸ਼ਵਾਸ ਉਨ੍ਹਾਂ ਚੀਜ਼ਾਂ ਦਾ ਪਦਾਰਥ ਹੈ ਜਿਨ੍ਹਾਂ ਦੀ ਉਮੀਦ ਕੀਤੀ ਜਾਂਦੀ ਹੈ, ਨਾ ਦੇਖੀਆਂ ਗਈਆਂ ਚੀਜ਼ਾਂ ਦਾ ਸਬੂਤ।</w:t>
      </w:r>
    </w:p>
    <w:p w14:paraId="022ADB74" w14:textId="77777777" w:rsidR="00F90BDC" w:rsidRDefault="00F90BDC"/>
    <w:p w14:paraId="413193FC" w14:textId="77777777" w:rsidR="00F90BDC" w:rsidRDefault="00F90BDC">
      <w:r xmlns:w="http://schemas.openxmlformats.org/wordprocessingml/2006/main">
        <w:t xml:space="preserve">ਯੂਹੰਨਾ 6:31 ਸਾਡੇ ਪਿਉ-ਦਾਦਿਆਂ ਨੇ ਮਾਰੂਥਲ ਵਿੱਚ ਮੰਨ ਖਾਧਾ। ਜਿਵੇਂ ਲਿਖਿਆ ਹੋਇਆ ਹੈ, ਉਸਨੇ ਉਨ੍ਹਾਂ ਨੂੰ ਖਾਣ ਲਈ ਸਵਰਗ ਤੋਂ ਰੋਟੀ ਦਿੱਤੀ।</w:t>
      </w:r>
    </w:p>
    <w:p w14:paraId="2606EFC9" w14:textId="77777777" w:rsidR="00F90BDC" w:rsidRDefault="00F90BDC"/>
    <w:p w14:paraId="7329B634" w14:textId="77777777" w:rsidR="00F90BDC" w:rsidRDefault="00F90BDC">
      <w:r xmlns:w="http://schemas.openxmlformats.org/wordprocessingml/2006/main">
        <w:t xml:space="preserve">ਯੂਹੰਨਾ 6:31 ਦੇ ਬਾਈਬਲ ਦੇ ਹਵਾਲੇ ਵਿਚ, ਇਹ ਲਿਖਿਆ ਗਿਆ ਹੈ ਕਿ ਪਰਮੇਸ਼ੁਰ ਨੇ ਸਵਰਗ ਤੋਂ ਇਜ਼ਰਾਈਲੀਆਂ ਨੂੰ ਮਾਰੂਥਲ ਵਿਚ ਰੋਟੀ ਪ੍ਰਦਾਨ ਕੀਤੀ।</w:t>
      </w:r>
    </w:p>
    <w:p w14:paraId="223FCDF9" w14:textId="77777777" w:rsidR="00F90BDC" w:rsidRDefault="00F90BDC"/>
    <w:p w14:paraId="04CD7E49" w14:textId="77777777" w:rsidR="00F90BDC" w:rsidRDefault="00F90BDC">
      <w:r xmlns:w="http://schemas.openxmlformats.org/wordprocessingml/2006/main">
        <w:t xml:space="preserve">1. ਪਰਮਾਤਮਾ ਸਾਡਾ ਪ੍ਰਦਾਤਾ ਹੈ - ਉਹ ਹਮੇਸ਼ਾ ਲੋੜ ਦੇ ਸਮੇਂ ਸਾਡੇ ਲਈ ਪ੍ਰਦਾਨ ਕਰੇਗਾ।</w:t>
      </w:r>
    </w:p>
    <w:p w14:paraId="5A726C2B" w14:textId="77777777" w:rsidR="00F90BDC" w:rsidRDefault="00F90BDC"/>
    <w:p w14:paraId="72AC898E" w14:textId="77777777" w:rsidR="00F90BDC" w:rsidRDefault="00F90BDC">
      <w:r xmlns:w="http://schemas.openxmlformats.org/wordprocessingml/2006/main">
        <w:t xml:space="preserve">2. ਸਵਰਗ ਤੋਂ ਮੰਨਾ - ਮੁਸ਼ਕਲ ਦੇ ਸਮੇਂ ਰੱਬ 'ਤੇ ਭਰੋਸਾ ਕਰਨਾ ਸਿੱਖਣਾ।</w:t>
      </w:r>
    </w:p>
    <w:p w14:paraId="602607EB" w14:textId="77777777" w:rsidR="00F90BDC" w:rsidRDefault="00F90BDC"/>
    <w:p w14:paraId="2E0A9B9D" w14:textId="77777777" w:rsidR="00F90BDC" w:rsidRDefault="00F90BDC">
      <w:r xmlns:w="http://schemas.openxmlformats.org/wordprocessingml/2006/main">
        <w:t xml:space="preserve">1. ਬਿਵਸਥਾ ਸਾਰ 8:2-3 - ਯਾਦ ਰੱਖੋ ਕਿ ਕਿਵੇਂ ਯਹੋਵਾਹ ਤੁਹਾਡੇ ਪਰਮੇਸ਼ੁਰ ਨੇ ਤੁਹਾਨੂੰ ਇਨ੍ਹਾਂ ਚਾਲੀ ਸਾਲਾਂ ਵਿੱਚ ਉਜਾੜ ਵਿੱਚ ਸਾਰੇ ਰਸਤੇ ਵਿੱਚ ਅਗਵਾਈ ਕੀਤੀ, ਤੁਹਾਨੂੰ ਨਿਮਰ ਅਤੇ ਪਰਖਣ ਲਈ ਇਹ ਜਾਣਨ ਲਈ ਕਿ ਤੁਹਾਡੇ ਦਿਲ ਵਿੱਚ ਕੀ ਹੈ, ਤੁਸੀਂ ਉਸਦੇ ਹੁਕਮਾਂ ਦੀ ਪਾਲਣਾ ਕਰੋਗੇ ਜਾਂ ਨਹੀਂ। . ਉਸ ਨੇ ਤੁਹਾਨੂੰ ਨਿਮਰ ਕੀਤਾ, ਤੁਹਾਨੂੰ ਭੁੱਖਾ ਬਣਾਇਆ ਅਤੇ ਫਿਰ ਤੁਹਾਨੂੰ ਮੰਨ ਨਾਲ ਖੁਆਇਆ, ਜਿਸ ਨੂੰ ਨਾ ਤੁਸੀਂ ਅਤੇ ਨਾ ਹੀ ਤੁਹਾਡੇ ਪੁਰਖਿਆਂ ਨੇ ਜਾਣਿਆ ਸੀ, ਤੁਹਾਨੂੰ ਇਹ ਸਿਖਾਉਣ ਲਈ ਕਿ ਮਨੁੱਖ ਸਿਰਫ਼ ਰੋਟੀ ਨਾਲ ਨਹੀਂ ਰਹਿੰਦਾ, ਪਰ ਪ੍ਰਭੂ ਦੇ ਮੂੰਹੋਂ ਆਉਣ ਵਾਲੇ ਹਰ ਬਚਨ ਉੱਤੇ ਰਹਿੰਦਾ ਹੈ।</w:t>
      </w:r>
    </w:p>
    <w:p w14:paraId="68009652" w14:textId="77777777" w:rsidR="00F90BDC" w:rsidRDefault="00F90BDC"/>
    <w:p w14:paraId="7993C225" w14:textId="77777777" w:rsidR="00F90BDC" w:rsidRDefault="00F90BDC">
      <w:r xmlns:w="http://schemas.openxmlformats.org/wordprocessingml/2006/main">
        <w:t xml:space="preserve">2. ਜ਼ਬੂਰ 78:24 - ਉਸਨੇ ਲੋਕਾਂ ਦੇ ਖਾਣ ਲਈ ਮੰਨ ਦੀ ਵਰਖਾ ਕੀਤੀ, ਉਸਨੇ ਉਨ੍ਹਾਂ ਨੂੰ ਸਵਰਗ ਦਾ ਅਨਾਜ ਦਿੱਤਾ।</w:t>
      </w:r>
    </w:p>
    <w:p w14:paraId="348BF709" w14:textId="77777777" w:rsidR="00F90BDC" w:rsidRDefault="00F90BDC"/>
    <w:p w14:paraId="7890D5D4" w14:textId="77777777" w:rsidR="00F90BDC" w:rsidRDefault="00F90BDC">
      <w:r xmlns:w="http://schemas.openxmlformats.org/wordprocessingml/2006/main">
        <w:t xml:space="preserve">ਯੂਹੰਨਾ 6:32 ਤਦ ਯਿਸੂ ਨੇ ਉਨ੍ਹਾਂ ਨੂੰ ਆਖਿਆ, ਮੈਂ ਤੁਹਾਨੂੰ ਸੱਚ ਆਖਦਾ ਹਾਂ ਕਿ ਮੂਸਾ ਨੇ ਤੁਹਾਨੂੰ ਉਹ ਰੋਟੀ ਸਵਰਗ ਤੋਂ ਨਹੀਂ ਦਿੱਤੀ ਸੀ। ਪਰ ਮੇਰਾ ਪਿਤਾ ਤੁਹਾਨੂੰ ਸਵਰਗ ਤੋਂ ਸੱਚੀ ਰੋਟੀ ਦਿੰਦਾ ਹੈ।</w:t>
      </w:r>
    </w:p>
    <w:p w14:paraId="676823BE" w14:textId="77777777" w:rsidR="00F90BDC" w:rsidRDefault="00F90BDC"/>
    <w:p w14:paraId="2130286F" w14:textId="77777777" w:rsidR="00F90BDC" w:rsidRDefault="00F90BDC">
      <w:r xmlns:w="http://schemas.openxmlformats.org/wordprocessingml/2006/main">
        <w:t xml:space="preserve">ਯਿਸੂ ਨੇ ਲੋਕਾਂ ਨੂੰ ਦੱਸਿਆ ਕਿ ਮੂਸਾ ਨੇ ਉਨ੍ਹਾਂ ਨੂੰ ਸਵਰਗ ਤੋਂ ਰੋਟੀ ਨਹੀਂ ਦਿੱਤੀ ਸੀ, ਸਗੋਂ ਉਸ ਦਾ ਪਿਤਾ ਸਵਰਗ ਤੋਂ ਸੱਚੀ ਰੋਟੀ ਦਿੰਦਾ ਹੈ।</w:t>
      </w:r>
    </w:p>
    <w:p w14:paraId="4F8C0031" w14:textId="77777777" w:rsidR="00F90BDC" w:rsidRDefault="00F90BDC"/>
    <w:p w14:paraId="48F037C9" w14:textId="77777777" w:rsidR="00F90BDC" w:rsidRDefault="00F90BDC">
      <w:r xmlns:w="http://schemas.openxmlformats.org/wordprocessingml/2006/main">
        <w:t xml:space="preserve">1. "ਜੀਵਨ ਦੀ ਰੋਟੀ: ਉੱਪਰੋਂ ਇੱਕ ਤੋਹਫ਼ਾ"</w:t>
      </w:r>
    </w:p>
    <w:p w14:paraId="4298E7A5" w14:textId="77777777" w:rsidR="00F90BDC" w:rsidRDefault="00F90BDC"/>
    <w:p w14:paraId="7EFB85AC" w14:textId="77777777" w:rsidR="00F90BDC" w:rsidRDefault="00F90BDC">
      <w:r xmlns:w="http://schemas.openxmlformats.org/wordprocessingml/2006/main">
        <w:t xml:space="preserve">2. "ਸਵਰਗ ਦੀ ਸੱਚੀ ਰੋਟੀ: ਯਿਸੂ ਦਾ ਤੋਹਫ਼ਾ"</w:t>
      </w:r>
    </w:p>
    <w:p w14:paraId="1244046F" w14:textId="77777777" w:rsidR="00F90BDC" w:rsidRDefault="00F90BDC"/>
    <w:p w14:paraId="566ACDFF" w14:textId="77777777" w:rsidR="00F90BDC" w:rsidRDefault="00F90BDC">
      <w:r xmlns:w="http://schemas.openxmlformats.org/wordprocessingml/2006/main">
        <w:t xml:space="preserve">1. ਯਸਾਯਾਹ 55:1-2 “ਆਓ, ਹਰ ਕੋਈ ਜੋ ਪਿਆਸਾ ਹੈ, ਪਾਣੀ ਕੋਲ ਆਓ; ਅਤੇ ਜਿਸ ਕੋਲ ਪੈਸੇ ਨਹੀਂ ਹਨ, ਉਹ ਆ, ਖਰੀਦੋ ਅਤੇ ਖਾਓ! ਆਓ, ਬਿਨਾਂ ਪੈਸੇ ਅਤੇ ਕੀਮਤ ਤੋਂ ਸ਼ਰਾਬ ਅਤੇ ਦੁੱਧ ਖਰੀਦੋ। ਤੁਸੀਂ ਉਸ ਲਈ ਆਪਣਾ ਪੈਸਾ ਕਿਉਂ ਖਰਚਦੇ ਹੋ ਜੋ ਰੋਟੀ ਨਹੀਂ ਹੈ, ਅਤੇ ਆਪਣੀ ਮਿਹਨਤ ਉਸ ਲਈ ਜੋ ਰੱਜਦੀ ਨਹੀਂ ਹੈ? ਮੇਰੀ ਗੱਲ ਧਿਆਨ ਨਾਲ ਸੁਣੋ, ਅਤੇ ਜੋ ਚੰਗਾ ਹੈ ਖਾਓ, ਅਤੇ ਭਰਪੂਰ ਭੋਜਨ ਵਿੱਚ ਖੁਸ਼ ਰਹੋ।”</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ਯੂਹੰਨਾ 6:35 "ਯਿਸੂ ਨੇ ਉਨ੍ਹਾਂ ਨੂੰ ਕਿਹਾ, 'ਮੈਂ ਜੀਵਨ ਦੀ ਰੋਟੀ ਹਾਂ; ਜੋ ਕੋਈ ਮੇਰੇ ਕੋਲ ਆਉਂਦਾ ਹੈ ਉਹ ਭੁੱਖਾ ਨਹੀਂ ਹੋਵੇਗਾ, ਅਤੇ ਜੋ ਕੋਈ ਮੇਰੇ ਵਿੱਚ ਵਿਸ਼ਵਾਸ ਕਰਦਾ ਹੈ ਉਹ ਕਦੇ ਪਿਆਸਾ ਨਹੀਂ ਹੋਵੇਗਾ।'</w:t>
      </w:r>
    </w:p>
    <w:p w14:paraId="1C93DFF6" w14:textId="77777777" w:rsidR="00F90BDC" w:rsidRDefault="00F90BDC"/>
    <w:p w14:paraId="7003A6B9" w14:textId="77777777" w:rsidR="00F90BDC" w:rsidRDefault="00F90BDC">
      <w:r xmlns:w="http://schemas.openxmlformats.org/wordprocessingml/2006/main">
        <w:t xml:space="preserve">ਯੂਹੰਨਾ 6:33 ਕਿਉਂਕਿ ਪਰਮੇਸ਼ੁਰ ਦੀ ਰੋਟੀ ਉਹ ਹੈ ਜੋ ਸਵਰਗ ਤੋਂ ਹੇਠਾਂ ਆਉਂਦੀ ਹੈ, ਅਤੇ ਸੰਸਾਰ ਨੂੰ ਜੀਵਨ ਦਿੰਦੀ ਹੈ।</w:t>
      </w:r>
    </w:p>
    <w:p w14:paraId="571FF68D" w14:textId="77777777" w:rsidR="00F90BDC" w:rsidRDefault="00F90BDC"/>
    <w:p w14:paraId="00425612" w14:textId="77777777" w:rsidR="00F90BDC" w:rsidRDefault="00F90BDC">
      <w:r xmlns:w="http://schemas.openxmlformats.org/wordprocessingml/2006/main">
        <w:t xml:space="preserve">ਇਸ ਹਵਾਲੇ ਤੋਂ ਪਤਾ ਲੱਗਦਾ ਹੈ ਕਿ ਯਿਸੂ ਪਰਮੇਸ਼ੁਰ ਦੀ ਰੋਟੀ ਹੈ ਜੋ ਸੰਸਾਰ ਨੂੰ ਜੀਵਨ ਦਿੰਦਾ ਹੈ।</w:t>
      </w:r>
    </w:p>
    <w:p w14:paraId="0BEC91A9" w14:textId="77777777" w:rsidR="00F90BDC" w:rsidRDefault="00F90BDC"/>
    <w:p w14:paraId="0D9CBED1" w14:textId="77777777" w:rsidR="00F90BDC" w:rsidRDefault="00F90BDC">
      <w:r xmlns:w="http://schemas.openxmlformats.org/wordprocessingml/2006/main">
        <w:t xml:space="preserve">1. ਜੀਵਨ ਦੀ ਰੋਟੀ: ਸਦੀਵੀ ਜੀਵਨ ਦੇ ਸਰੋਤ ਵਜੋਂ ਯਿਸੂ</w:t>
      </w:r>
    </w:p>
    <w:p w14:paraId="5150FF2E" w14:textId="77777777" w:rsidR="00F90BDC" w:rsidRDefault="00F90BDC"/>
    <w:p w14:paraId="2B5A5932" w14:textId="77777777" w:rsidR="00F90BDC" w:rsidRDefault="00F90BDC">
      <w:r xmlns:w="http://schemas.openxmlformats.org/wordprocessingml/2006/main">
        <w:t xml:space="preserve">2. ਯਿਸੂ ਦਾ ਉਦੇਸ਼: ਸੰਸਾਰ ਨੂੰ ਜੀਵਨ ਦੇਣਾ</w:t>
      </w:r>
    </w:p>
    <w:p w14:paraId="441CAE47" w14:textId="77777777" w:rsidR="00F90BDC" w:rsidRDefault="00F90BDC"/>
    <w:p w14:paraId="1B56AED7" w14:textId="77777777" w:rsidR="00F90BDC" w:rsidRDefault="00F90BDC">
      <w:r xmlns:w="http://schemas.openxmlformats.org/wordprocessingml/2006/main">
        <w:t xml:space="preserve">1. ਯੂਹੰਨਾ 10:10 - ਚੋਰ ਸਿਰਫ਼ ਚੋਰੀ ਕਰਨ ਅਤੇ ਮਾਰਨ ਅਤੇ ਨਸ਼ਟ ਕਰਨ ਲਈ ਆਉਂਦਾ ਹੈ; ਮੈਂ ਇਸ ਲਈ ਆਇਆ ਹਾਂ ਕਿ ਉਨ੍ਹਾਂ ਨੂੰ ਜੀਵਨ ਮਿਲੇ, ਅਤੇ ਉਹ ਭਰਪੂਰ ਪ੍ਰਾਪਤ ਕਰ ਸਕਣ।</w:t>
      </w:r>
    </w:p>
    <w:p w14:paraId="677E27CC" w14:textId="77777777" w:rsidR="00F90BDC" w:rsidRDefault="00F90BDC"/>
    <w:p w14:paraId="6DC9B810" w14:textId="77777777" w:rsidR="00F90BDC" w:rsidRDefault="00F90BDC">
      <w:r xmlns:w="http://schemas.openxmlformats.org/wordprocessingml/2006/main">
        <w:t xml:space="preserve">2. ਜ਼ਬੂਰ 36:9 - ਤੁਹਾਡੇ ਨਾਲ ਜੀਵਨ ਦਾ ਚਸ਼ਮਾ ਹੈ; ਤੁਹਾਡੀ ਰੋਸ਼ਨੀ ਵਿੱਚ ਅਸੀਂ ਰੋਸ਼ਨੀ ਦੇਖਦੇ ਹਾਂ।</w:t>
      </w:r>
    </w:p>
    <w:p w14:paraId="6EA740C9" w14:textId="77777777" w:rsidR="00F90BDC" w:rsidRDefault="00F90BDC"/>
    <w:p w14:paraId="216D4C58" w14:textId="77777777" w:rsidR="00F90BDC" w:rsidRDefault="00F90BDC">
      <w:r xmlns:w="http://schemas.openxmlformats.org/wordprocessingml/2006/main">
        <w:t xml:space="preserve">ਯੂਹੰਨਾ 6:34 ਤਦ ਉਨ੍ਹਾਂ ਨੇ ਉਸ ਨੂੰ ਆਖਿਆ, ਪ੍ਰਭੂ ਜੀ, ਸਾਨੂੰ ਇਹ ਰੋਟੀ ਸਦਾ ਦੇ।</w:t>
      </w:r>
    </w:p>
    <w:p w14:paraId="7916800A" w14:textId="77777777" w:rsidR="00F90BDC" w:rsidRDefault="00F90BDC"/>
    <w:p w14:paraId="6F3B090C" w14:textId="77777777" w:rsidR="00F90BDC" w:rsidRDefault="00F90BDC">
      <w:r xmlns:w="http://schemas.openxmlformats.org/wordprocessingml/2006/main">
        <w:t xml:space="preserve">ਯਿਸੂ ਸਾਡੀਆਂ ਰੂਹਾਂ ਨੂੰ ਸੰਤੁਸ਼ਟ ਕਰਨ ਲਈ ਅਧਿਆਤਮਿਕ ਰੋਟੀ ਦੀ ਪੇਸ਼ਕਸ਼ ਕਰਦਾ ਹੈ।</w:t>
      </w:r>
    </w:p>
    <w:p w14:paraId="46D716A8" w14:textId="77777777" w:rsidR="00F90BDC" w:rsidRDefault="00F90BDC"/>
    <w:p w14:paraId="448D0A44" w14:textId="77777777" w:rsidR="00F90BDC" w:rsidRDefault="00F90BDC">
      <w:r xmlns:w="http://schemas.openxmlformats.org/wordprocessingml/2006/main">
        <w:t xml:space="preserve">1: ਯਿਸੂ ਜੀਵਨ ਦੀ ਰੋਟੀ ਹੈ ਜੋ ਸਾਡੀਆਂ ਸਾਰੀਆਂ ਅਧਿਆਤਮਿਕ ਲੋੜਾਂ ਪੂਰੀਆਂ ਕਰ ਸਕਦੀ ਹੈ।</w:t>
      </w:r>
    </w:p>
    <w:p w14:paraId="71CFA75F" w14:textId="77777777" w:rsidR="00F90BDC" w:rsidRDefault="00F90BDC"/>
    <w:p w14:paraId="4654CB17" w14:textId="77777777" w:rsidR="00F90BDC" w:rsidRDefault="00F90BDC">
      <w:r xmlns:w="http://schemas.openxmlformats.org/wordprocessingml/2006/main">
        <w:t xml:space="preserve">2: ਅਸੀਂ ਭੋਜਨ ਅਤੇ ਅਧਿਆਤਮਿਕ ਪੋਸ਼ਣ ਲਈ ਯਿਸੂ ਵੱਲ ਮੁੜ ਸਕਦੇ ਹਾਂ।</w:t>
      </w:r>
    </w:p>
    <w:p w14:paraId="3E001AA1" w14:textId="77777777" w:rsidR="00F90BDC" w:rsidRDefault="00F90BDC"/>
    <w:p w14:paraId="250A7432" w14:textId="77777777" w:rsidR="00F90BDC" w:rsidRDefault="00F90BDC">
      <w:r xmlns:w="http://schemas.openxmlformats.org/wordprocessingml/2006/main">
        <w:t xml:space="preserve">1: ਯਸਾਯਾਹ 55:1-2 - "ਆਓ, ਤੁਸੀਂ ਸਾਰੇ ਜੋ ਪਿਆਸੇ ਹੋ, ਪਾਣੀ ਕੋਲ ਆਓ; ਅਤੇ ਤੁਸੀਂ ਜਿਨ੍ਹਾਂ ਕੋਲ ਪੈਸੇ ਨਹੀਂ ਹਨ, ਆਓ, ਖਰੀਦੋ ਅਤੇ ਖਾਓ! ਆਓ, ਬਿਨਾਂ ਪੈਸੇ ਅਤੇ ਬਿਨਾਂ ਕੀਮਤ ਦੇ ਸ਼ਰਾਬ ਅਤੇ ਦੁੱਧ ਖਰੀਦੋ।"</w:t>
      </w:r>
    </w:p>
    <w:p w14:paraId="1D18769C" w14:textId="77777777" w:rsidR="00F90BDC" w:rsidRDefault="00F90BDC"/>
    <w:p w14:paraId="4E8B0D59" w14:textId="77777777" w:rsidR="00F90BDC" w:rsidRDefault="00F90BDC">
      <w:r xmlns:w="http://schemas.openxmlformats.org/wordprocessingml/2006/main">
        <w:t xml:space="preserve">2: ਜ਼ਬੂਰ 63: 1-2 - "ਹੇ ਪਰਮੇਸ਼ੁਰ, ਤੂੰ ਮੇਰਾ ਪਰਮੇਸ਼ੁਰ ਹੈਂ, ਮੈਂ ਤੈਨੂੰ ਦਿਲੋਂ ਭਾਲਦਾ ਹਾਂ; ਮੇਰੀ ਆਤਮਾ ਤੇਰੇ ਲਈ ਤਿਹਾਈ ਹੈ, ਮੇਰਾ ਸਰੀਰ ਤੇਰੇ ਲਈ ਤਰਸਦਾ ਹੈ, ਇੱਕ ਸੁੱਕੀ ਅਤੇ ਥੱਕੀ ਹੋਈ ਧਰਤੀ ਵਿੱਚ ਜਿੱਥੇ ਪਾਣੀ ਨਹੀਂ ਹੈ।"</w:t>
      </w:r>
    </w:p>
    <w:p w14:paraId="478BDE88" w14:textId="77777777" w:rsidR="00F90BDC" w:rsidRDefault="00F90BDC"/>
    <w:p w14:paraId="5BE4E105" w14:textId="77777777" w:rsidR="00F90BDC" w:rsidRDefault="00F90BDC">
      <w:r xmlns:w="http://schemas.openxmlformats.org/wordprocessingml/2006/main">
        <w:t xml:space="preserve">ਯੂਹੰਨਾ 6:35 ਯਿਸੂ ਨੇ ਉਨ੍ਹਾਂ ਨੂੰ ਕਿਹਾ, “ਮੈਂ ਜੀਵਨ ਦੀ ਰੋਟੀ ਹਾਂ। ਅਤੇ ਜਿਹੜਾ ਮੇਰੇ ਵਿੱਚ ਵਿਸ਼ਵਾਸ ਕਰਦਾ ਹੈ ਉਹ ਕਦੇ ਪਿਆਸਾ ਨਹੀਂ ਹੋਵੇਗਾ।</w:t>
      </w:r>
    </w:p>
    <w:p w14:paraId="76995FF2" w14:textId="77777777" w:rsidR="00F90BDC" w:rsidRDefault="00F90BDC"/>
    <w:p w14:paraId="7502ACAA" w14:textId="77777777" w:rsidR="00F90BDC" w:rsidRDefault="00F90BDC">
      <w:r xmlns:w="http://schemas.openxmlformats.org/wordprocessingml/2006/main">
        <w:t xml:space="preserve">ਇਹ ਹਵਾਲਾ ਯਿਸੂ ਦੇ ਜੀਵਨ ਦੀ ਰੋਟੀ ਹੋਣ ਦੀ ਗੱਲ ਕਰਦਾ ਹੈ ਅਤੇ ਜਿਹੜੇ ਲੋਕ ਉਸ ਕੋਲ ਆਉਂਦੇ ਹਨ ਅਤੇ ਉਸ ਵਿੱਚ ਵਿਸ਼ਵਾਸ ਕਰਦੇ ਹਨ ਉਹ ਕਦੇ ਵੀ ਭੁੱਖੇ ਜਾਂ ਪਿਆਸੇ ਨਹੀਂ ਹੋਣਗੇ।</w:t>
      </w:r>
    </w:p>
    <w:p w14:paraId="02A6E960" w14:textId="77777777" w:rsidR="00F90BDC" w:rsidRDefault="00F90BDC"/>
    <w:p w14:paraId="5853C5D7" w14:textId="77777777" w:rsidR="00F90BDC" w:rsidRDefault="00F90BDC">
      <w:r xmlns:w="http://schemas.openxmlformats.org/wordprocessingml/2006/main">
        <w:t xml:space="preserve">1: ਯਿਸੂ ਜੀਵਨ ਦੀ ਰੋਟੀ ਹੈ - ਉਸ ਕੋਲ ਆਉਣਾ ਰੋਜ਼ੀ-ਰੋਟੀ ਅਤੇ ਸੰਪੂਰਨ ਜੀਵਨ ਪ੍ਰਦਾਨ ਕਰੇਗਾ।</w:t>
      </w:r>
    </w:p>
    <w:p w14:paraId="20D9AB44" w14:textId="77777777" w:rsidR="00F90BDC" w:rsidRDefault="00F90BDC"/>
    <w:p w14:paraId="598C183C" w14:textId="77777777" w:rsidR="00F90BDC" w:rsidRDefault="00F90BDC">
      <w:r xmlns:w="http://schemas.openxmlformats.org/wordprocessingml/2006/main">
        <w:t xml:space="preserve">2: ਯਿਸੂ ਵਿੱਚ ਵਿਸ਼ਵਾਸ ਕਰੋ - ਉਹ ਸਾਡੀਆਂ ਸਾਰੀਆਂ ਲੋੜਾਂ ਦਾ ਜਵਾਬ ਹੈ ਅਤੇ ਸਾਨੂੰ ਪੋਸ਼ਣ ਪ੍ਰਦਾਨ ਕਰੇਗਾ।</w:t>
      </w:r>
    </w:p>
    <w:p w14:paraId="6E8A890A" w14:textId="77777777" w:rsidR="00F90BDC" w:rsidRDefault="00F90BDC"/>
    <w:p w14:paraId="53B83D44" w14:textId="77777777" w:rsidR="00F90BDC" w:rsidRDefault="00F90BDC">
      <w:r xmlns:w="http://schemas.openxmlformats.org/wordprocessingml/2006/main">
        <w:t xml:space="preserve">1: ਯਸਾਯਾਹ 55:1-3 - "ਆਓ, ਸਾਰੇ ਪਿਆਸੇ ਹੋ, ਪਾਣੀ ਕੋਲ ਆਓ; ਅਤੇ ਤੁਸੀਂ ਜਿਨ੍ਹਾਂ ਕੋਲ ਪੈਸੇ ਨਹੀਂ ਹਨ, ਆਓ, ਖਰੀਦੋ ਅਤੇ ਖਾਓ! ਆਓ, ਸ਼ਰਾਬ ਅਤੇ ਦੁੱਧ ਬਿਨਾਂ ਪੈਸੇ ਅਤੇ ਬਿਨਾਂ ਖਰਚੇ ਕਿਉਂ ਖਰਚ ਕਰੋ? ਜੋ ਰੋਟੀ ਨਹੀਂ ਹੈ ਉਸ ਉੱਤੇ ਪੈਸਾ, ਅਤੇ ਜਿਸ ਚੀਜ਼ ਨੂੰ ਸੰਤੁਸ਼ਟ ਨਹੀਂ ਕਰਦਾ ਉਸ ਉੱਤੇ ਤੁਹਾਡੀ ਮਿਹਨਤ? ਸੁਣੋ, ਮੇਰੀ ਗੱਲ ਸੁਣੋ, ਅਤੇ ਜੋ ਚੰਗਾ ਹੈ ਖਾਓ, ਅਤੇ ਤੁਹਾਡੀ ਰੂਹ ਸਭ ਤੋਂ ਅਮੀਰ ਕਿਰਾਏ ਵਿੱਚ ਖੁਸ਼ ਹੋਵੇਗੀ।"</w:t>
      </w:r>
    </w:p>
    <w:p w14:paraId="5E1344A0" w14:textId="77777777" w:rsidR="00F90BDC" w:rsidRDefault="00F90BDC"/>
    <w:p w14:paraId="243C8FAF" w14:textId="77777777" w:rsidR="00F90BDC" w:rsidRDefault="00F90BDC">
      <w:r xmlns:w="http://schemas.openxmlformats.org/wordprocessingml/2006/main">
        <w:t xml:space="preserve">2: ਮੱਤੀ 5:6 - "ਧੰਨ ਹਨ ਉਹ ਜਿਹੜੇ ਧਰਮ ਦੇ ਭੁੱਖੇ ਅਤੇ ਪਿਆਸੇ ਹਨ, ਕਿਉਂਕਿ ਉਹ ਰੱਜ ਜਾਣਗੇ।"</w:t>
      </w:r>
    </w:p>
    <w:p w14:paraId="4260F315" w14:textId="77777777" w:rsidR="00F90BDC" w:rsidRDefault="00F90BDC"/>
    <w:p w14:paraId="1C5A438C" w14:textId="77777777" w:rsidR="00F90BDC" w:rsidRDefault="00F90BDC">
      <w:r xmlns:w="http://schemas.openxmlformats.org/wordprocessingml/2006/main">
        <w:t xml:space="preserve">ਯੂਹੰਨਾ 6:36 ਪਰ ਮੈਂ ਤੁਹਾਨੂੰ ਕਿਹਾ ਭਈ ਤੁਸੀਂ ਵੀ ਮੈਨੂੰ ਵੇਖਿਆ ਹੈ ਪਰ ਵਿਸ਼ਵਾਸ ਨਾ ਕਰੋ।</w:t>
      </w:r>
    </w:p>
    <w:p w14:paraId="4DDE204F" w14:textId="77777777" w:rsidR="00F90BDC" w:rsidRDefault="00F90BDC"/>
    <w:p w14:paraId="5D8A575B" w14:textId="77777777" w:rsidR="00F90BDC" w:rsidRDefault="00F90BDC">
      <w:r xmlns:w="http://schemas.openxmlformats.org/wordprocessingml/2006/main">
        <w:t xml:space="preserve">ਹਵਾਲਾ ਦੱਸਦਾ ਹੈ ਕਿ ਯਿਸੂ ਨੂੰ ਉਸਦੇ ਚੇਲਿਆਂ ਦੁਆਰਾ ਦੇਖਿਆ ਗਿਆ ਸੀ, ਪਰ ਉਹਨਾਂ ਨੇ ਫਿਰ ਵੀ ਉਸ ਵਿੱਚ ਵਿਸ਼ਵਾਸ ਨਹੀਂ ਕੀਤਾ।</w:t>
      </w:r>
    </w:p>
    <w:p w14:paraId="1F46240A" w14:textId="77777777" w:rsidR="00F90BDC" w:rsidRDefault="00F90BDC"/>
    <w:p w14:paraId="60E14F46" w14:textId="77777777" w:rsidR="00F90BDC" w:rsidRDefault="00F90BDC">
      <w:r xmlns:w="http://schemas.openxmlformats.org/wordprocessingml/2006/main">
        <w:t xml:space="preserve">1: ਸਾਨੂੰ ਯਿਸੂ ਵਿੱਚ ਵਿਸ਼ਵਾਸ ਰੱਖਣਾ ਚਾਹੀਦਾ ਹੈ, ਭਾਵੇਂ ਅਸੀਂ ਉਸਦੇ ਚਮਤਕਾਰਾਂ ਨੂੰ ਨਹੀਂ ਸਮਝਦੇ.</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ਵਿੱਚ ਵਿਸ਼ਵਾਸ ਕਰਨਾ ਵਿਸ਼ਵਾਸ ਦੀ ਗੱਲ ਹੈ, ਭਾਵੇਂ ਅਸੀਂ ਇਹ ਨਹੀਂ ਸਮਝਦੇ ਕਿ ਉਹ ਕੀ ਕਰ ਰਿਹਾ ਹੈ।</w:t>
      </w:r>
    </w:p>
    <w:p w14:paraId="0DB3A540" w14:textId="77777777" w:rsidR="00F90BDC" w:rsidRDefault="00F90BDC"/>
    <w:p w14:paraId="3FD753C7" w14:textId="77777777" w:rsidR="00F90BDC" w:rsidRDefault="00F90BDC">
      <w:r xmlns:w="http://schemas.openxmlformats.org/wordprocessingml/2006/main">
        <w:t xml:space="preserve">1: ਇਬਰਾਨੀਆਂ 11:1 - "ਹੁਣ ਵਿਸ਼ਵਾਸ ਉਨ੍ਹਾਂ ਚੀਜ਼ਾਂ ਦਾ ਭਰੋਸਾ ਹੈ ਜਿਨ੍ਹਾਂ ਦੀ ਉਮੀਦ ਕੀਤੀ ਜਾਂਦੀ ਹੈ, ਨਾ ਵੇਖੀਆਂ ਚੀਜ਼ਾਂ ਦਾ ਵਿਸ਼ਵਾਸ."</w:t>
      </w:r>
    </w:p>
    <w:p w14:paraId="42B5D6BB" w14:textId="77777777" w:rsidR="00F90BDC" w:rsidRDefault="00F90BDC"/>
    <w:p w14:paraId="54FB8AD1" w14:textId="77777777" w:rsidR="00F90BDC" w:rsidRDefault="00F90BDC">
      <w:r xmlns:w="http://schemas.openxmlformats.org/wordprocessingml/2006/main">
        <w:t xml:space="preserve">2: ਯਾਕੂਬ 1: 2-3 - "ਮੇਰੇ ਭਰਾਵੋ, ਜਦੋਂ ਤੁਸੀਂ ਵੱਖੋ-ਵੱਖਰੀਆਂ ਅਜ਼ਮਾਇਸ਼ਾਂ ਦਾ ਸਾਹਮਣਾ ਕਰਦੇ ਹੋ, ਤਾਂ ਇਸ ਨੂੰ ਪੂਰੀ ਖੁਸ਼ੀ ਸਮਝੋ, ਕਿਉਂਕਿ ਤੁਸੀਂ ਜਾਣਦੇ ਹੋ ਕਿ ਤੁਹਾਡੀ ਨਿਹਚਾ ਦੀ ਪਰੀਖਿਆ ਦ੍ਰਿੜ੍ਹਤਾ ਪੈਦਾ ਕਰਦੀ ਹੈ।"</w:t>
      </w:r>
    </w:p>
    <w:p w14:paraId="51094752" w14:textId="77777777" w:rsidR="00F90BDC" w:rsidRDefault="00F90BDC"/>
    <w:p w14:paraId="6C01F4FF" w14:textId="77777777" w:rsidR="00F90BDC" w:rsidRDefault="00F90BDC">
      <w:r xmlns:w="http://schemas.openxmlformats.org/wordprocessingml/2006/main">
        <w:t xml:space="preserve">ਯੂਹੰਨਾ 6:37 ਜੋ ਕੁਝ ਪਿਤਾ ਮੈਨੂੰ ਦਿੰਦਾ ਹੈ ਉਹ ਮੇਰੇ ਕੋਲ ਆਵੇਗਾ। ਅਤੇ ਜਿਹੜਾ ਮੇਰੇ ਕੋਲ ਆਉਂਦਾ ਹੈ, ਮੈਂ ਉਸਨੂੰ ਬਾਹਰ ਨਹੀਂ ਕੱਢਾਂਗਾ।</w:t>
      </w:r>
    </w:p>
    <w:p w14:paraId="2220BD2B" w14:textId="77777777" w:rsidR="00F90BDC" w:rsidRDefault="00F90BDC"/>
    <w:p w14:paraId="5D05EF10" w14:textId="77777777" w:rsidR="00F90BDC" w:rsidRDefault="00F90BDC">
      <w:r xmlns:w="http://schemas.openxmlformats.org/wordprocessingml/2006/main">
        <w:t xml:space="preserve">ਇਹ ਹਵਾਲਾ ਪਿਤਾ ਦੇ ਵਾਅਦੇ ਬਾਰੇ ਗੱਲ ਕਰਦਾ ਹੈ ਜੋ ਯਿਸੂ ਕੋਲ ਆਉਂਦੇ ਹਨ, ਅਤੇ ਯਿਸੂ ਦੇ ਵਾਅਦੇ ਨੂੰ ਕਦੇ ਵੀ ਰੱਦ ਨਹੀਂ ਕਰਨਗੇ।</w:t>
      </w:r>
    </w:p>
    <w:p w14:paraId="47B12DDA" w14:textId="77777777" w:rsidR="00F90BDC" w:rsidRDefault="00F90BDC"/>
    <w:p w14:paraId="7338D364" w14:textId="77777777" w:rsidR="00F90BDC" w:rsidRDefault="00F90BDC">
      <w:r xmlns:w="http://schemas.openxmlformats.org/wordprocessingml/2006/main">
        <w:t xml:space="preserve">1. ਬਿਨਾਂ ਸ਼ਰਤ ਪਿਆਰ ਦਾ ਪਿਤਾ ਦਾ ਵਾਅਦਾ</w:t>
      </w:r>
    </w:p>
    <w:p w14:paraId="6612A34E" w14:textId="77777777" w:rsidR="00F90BDC" w:rsidRDefault="00F90BDC"/>
    <w:p w14:paraId="740FCA77" w14:textId="77777777" w:rsidR="00F90BDC" w:rsidRDefault="00F90BDC">
      <w:r xmlns:w="http://schemas.openxmlformats.org/wordprocessingml/2006/main">
        <w:t xml:space="preserve">2. ਬਿਨਾਂ ਸ਼ਰਤ ਸਵੀਕਾਰ ਕਰਨ ਦਾ ਯਿਸੂ ਦਾ ਵਾਅਦਾ</w:t>
      </w:r>
    </w:p>
    <w:p w14:paraId="1CD71CFC" w14:textId="77777777" w:rsidR="00F90BDC" w:rsidRDefault="00F90BDC"/>
    <w:p w14:paraId="037FBCCD" w14:textId="77777777" w:rsidR="00F90BDC" w:rsidRDefault="00F90BDC">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14:paraId="567AC25D" w14:textId="77777777" w:rsidR="00F90BDC" w:rsidRDefault="00F90BDC"/>
    <w:p w14:paraId="3E7F44F9" w14:textId="77777777" w:rsidR="00F90BDC" w:rsidRDefault="00F90BDC">
      <w:r xmlns:w="http://schemas.openxmlformats.org/wordprocessingml/2006/main">
        <w:t xml:space="preserve">2. 1 ਯੂਹੰਨਾ 4:19 - "ਅਸੀਂ ਪਿਆਰ ਕਰਦੇ ਹਾਂ ਕਿਉਂਕਿ ਉਸਨੇ ਪਹਿਲਾਂ ਸਾਨੂੰ ਪਿਆਰ ਕੀਤਾ ਸੀ।"</w:t>
      </w:r>
    </w:p>
    <w:p w14:paraId="3385E078" w14:textId="77777777" w:rsidR="00F90BDC" w:rsidRDefault="00F90BDC"/>
    <w:p w14:paraId="32013788" w14:textId="77777777" w:rsidR="00F90BDC" w:rsidRDefault="00F90BDC">
      <w:r xmlns:w="http://schemas.openxmlformats.org/wordprocessingml/2006/main">
        <w:t xml:space="preserve">ਯੂਹੰਨਾ 6:38 ਕਿਉਂ ਜੋ ਮੈਂ ਸਵਰਗ ਤੋਂ ਆਪਣੀ ਮਰਜ਼ੀ ਪੂਰੀ ਕਰਨ ਲਈ ਨਹੀਂ ਸਗੋਂ ਉਸ ਦੀ ਮਰਜ਼ੀ ਪੂਰੀ ਕਰਨ ਆਇਆ ਹਾਂ ਜਿਸਨੇ ਮੈਨੂੰ ਭੇਜਿਆ ਹੈ।</w:t>
      </w:r>
    </w:p>
    <w:p w14:paraId="73BC315F" w14:textId="77777777" w:rsidR="00F90BDC" w:rsidRDefault="00F90BDC"/>
    <w:p w14:paraId="15BF08F8" w14:textId="77777777" w:rsidR="00F90BDC" w:rsidRDefault="00F90BDC">
      <w:r xmlns:w="http://schemas.openxmlformats.org/wordprocessingml/2006/main">
        <w:t xml:space="preserve">ਯਿਸੂ ਸਮਝਾਉਂਦਾ ਹੈ ਕਿ ਉਹ ਧਰਤੀ ਉੱਤੇ ਪਰਮੇਸ਼ੁਰ ਦੀ ਮਰਜ਼ੀ ਪੂਰੀ ਕਰਨ ਲਈ ਆਇਆ ਸੀ, ਆਪਣੀ ਨਹੀਂ।</w:t>
      </w:r>
    </w:p>
    <w:p w14:paraId="5CC7C485" w14:textId="77777777" w:rsidR="00F90BDC" w:rsidRDefault="00F90BDC"/>
    <w:p w14:paraId="76CB0585" w14:textId="77777777" w:rsidR="00F90BDC" w:rsidRDefault="00F90BDC">
      <w:r xmlns:w="http://schemas.openxmlformats.org/wordprocessingml/2006/main">
        <w:t xml:space="preserve">1. "ਪਰਮੇਸ਼ੁਰ ਦੀ ਇੱਛਾ ਦੇ ਅੱਗੇ ਮਸੀਹ ਦਾ ਅਧੀਨਗੀ"</w:t>
      </w:r>
    </w:p>
    <w:p w14:paraId="659FAC09" w14:textId="77777777" w:rsidR="00F90BDC" w:rsidRDefault="00F90BDC"/>
    <w:p w14:paraId="3997C4B0" w14:textId="77777777" w:rsidR="00F90BDC" w:rsidRDefault="00F90BDC">
      <w:r xmlns:w="http://schemas.openxmlformats.org/wordprocessingml/2006/main">
        <w:t xml:space="preserve">2. "ਪਰਮੇਸ਼ੁਰ ਨੂੰ ਆਪਣੀ ਇੱਛਾ ਸਮਰਪਣ ਕਰਨ ਦੀ ਸ਼ਕਤੀ"</w:t>
      </w:r>
    </w:p>
    <w:p w14:paraId="0E61719A" w14:textId="77777777" w:rsidR="00F90BDC" w:rsidRDefault="00F90BDC"/>
    <w:p w14:paraId="4B4FD65E" w14:textId="77777777" w:rsidR="00F90BDC" w:rsidRDefault="00F90BDC">
      <w:r xmlns:w="http://schemas.openxmlformats.org/wordprocessingml/2006/main">
        <w:t xml:space="preserve">1. ਫ਼ਿਲਿੱਪੀਆਂ 2:5-8</w:t>
      </w:r>
    </w:p>
    <w:p w14:paraId="50DFC18B" w14:textId="77777777" w:rsidR="00F90BDC" w:rsidRDefault="00F90BDC"/>
    <w:p w14:paraId="3310D2D4" w14:textId="77777777" w:rsidR="00F90BDC" w:rsidRDefault="00F90BDC">
      <w:r xmlns:w="http://schemas.openxmlformats.org/wordprocessingml/2006/main">
        <w:t xml:space="preserve">2. ਮੱਤੀ 26:39-42</w:t>
      </w:r>
    </w:p>
    <w:p w14:paraId="2774E6FC" w14:textId="77777777" w:rsidR="00F90BDC" w:rsidRDefault="00F90BDC"/>
    <w:p w14:paraId="4ACE0E77" w14:textId="77777777" w:rsidR="00F90BDC" w:rsidRDefault="00F90BDC">
      <w:r xmlns:w="http://schemas.openxmlformats.org/wordprocessingml/2006/main">
        <w:t xml:space="preserve">ਯੂਹੰਨਾ 6:39 ਅਤੇ ਇਹ ਪਿਤਾ ਦੀ ਇੱਛਾ ਹੈ ਜਿਸਨੇ ਮੈਨੂੰ ਭੇਜਿਆ ਹੈ, ਜੋ ਕੁਝ ਵੀ ਉਸਨੇ ਮੈਨੂੰ ਦਿੱਤਾ ਹੈ, ਮੈਂ ਕੁਝ ਵੀ ਗੁਆਉਣਾ ਨਹੀਂ ਚਾਹੀਦਾ, ਪਰ ਅੰਤ ਦੇ ਦਿਨ ਇਸਨੂੰ ਦੁਬਾਰਾ ਜੀਉਂਦਾ ਕਰਾਂਗਾ।</w:t>
      </w:r>
    </w:p>
    <w:p w14:paraId="5E0DB88E" w14:textId="77777777" w:rsidR="00F90BDC" w:rsidRDefault="00F90BDC"/>
    <w:p w14:paraId="4F6E0ACF" w14:textId="77777777" w:rsidR="00F90BDC" w:rsidRDefault="00F90BDC">
      <w:r xmlns:w="http://schemas.openxmlformats.org/wordprocessingml/2006/main">
        <w:t xml:space="preserve">ਪਿਤਾ ਦੀ ਇੱਛਾ ਹੈ ਕਿ ਯਿਸੂ ਉਨ੍ਹਾਂ ਵਿੱਚੋਂ ਕਿਸੇ ਨੂੰ ਵੀ ਨਾ ਗੁਆਵੇ ਜੋ ਉਸਨੂੰ ਦਿੱਤਾ ਗਿਆ ਹੈ, ਅਤੇ ਉਹ ਉਨ੍ਹਾਂ ਨੂੰ ਅੰਤਲੇ ਦਿਨ ਉਭਾਰੇਗਾ।</w:t>
      </w:r>
    </w:p>
    <w:p w14:paraId="4BA17E44" w14:textId="77777777" w:rsidR="00F90BDC" w:rsidRDefault="00F90BDC"/>
    <w:p w14:paraId="0D75D318" w14:textId="77777777" w:rsidR="00F90BDC" w:rsidRDefault="00F90BDC">
      <w:r xmlns:w="http://schemas.openxmlformats.org/wordprocessingml/2006/main">
        <w:t xml:space="preserve">1. ਪਿਤਾ ਦਾ ਅਟੁੱਟ ਪਿਆਰ ਅਤੇ ਵਫ਼ਾਦਾਰੀ</w:t>
      </w:r>
    </w:p>
    <w:p w14:paraId="7C2FF1C4" w14:textId="77777777" w:rsidR="00F90BDC" w:rsidRDefault="00F90BDC"/>
    <w:p w14:paraId="565AF94B" w14:textId="77777777" w:rsidR="00F90BDC" w:rsidRDefault="00F90BDC">
      <w:r xmlns:w="http://schemas.openxmlformats.org/wordprocessingml/2006/main">
        <w:t xml:space="preserve">2. ਅੰਤਲੇ ਦਿਨ ਪੁਨਰ-ਉਥਾਨ ਦਾ ਵਾਅਦਾ</w:t>
      </w:r>
    </w:p>
    <w:p w14:paraId="7B1A8D48" w14:textId="77777777" w:rsidR="00F90BDC" w:rsidRDefault="00F90BDC"/>
    <w:p w14:paraId="44AAF798" w14:textId="77777777" w:rsidR="00F90BDC" w:rsidRDefault="00F90BDC">
      <w:r xmlns:w="http://schemas.openxmlformats.org/wordprocessingml/2006/main">
        <w:t xml:space="preserve">1. ਰੋਮੀਆਂ 8:28-30 - ਅਤੇ ਅਸੀਂ ਜਾਣਦੇ ਹਾਂ ਕਿ ਪਰਮੇਸ਼ੁਰ ਨੂੰ ਪਿਆਰ ਕਰਨ ਵਾਲਿਆਂ ਲਈ ਸਭ ਕੁਝ ਮਿਲ ਕੇ ਕੰਮ ਕਰਦਾ ਹੈ, ਉਨ੍ਹਾਂ ਲਈ ਜਿਹੜੇ ਉਸ ਦੇ ਮਕਸਦ ਅਨੁਸਾਰ ਬੁਲਾਏ ਗਏ ਹਨ। ਜਿਸ ਲਈ ਉਸਨੇ ਪਹਿਲਾਂ ਤੋਂ ਹੀ ਜਾਣਿਆ ਸੀ, ਉਸਨੇ ਆਪਣੇ ਪੁੱਤਰ ਦੇ ਸਰੂਪ ਦੇ ਅਨੁਸਾਰ ਹੋਣ ਲਈ ਪੂਰਵ-ਨਿਰਧਾਰਤ ਵੀ ਕੀਤੀ ਸੀ, ਤਾਂ ਜੋ ਉਹ ਬਹੁਤ ਸਾਰੇ ਭਰਾਵਾਂ ਵਿੱਚੋਂ ਜੇਠਾ ਹੋਵੇ। ਇਸ ਤੋਂ ਇਲਾਵਾ, ਜਿਨ੍ਹਾਂ ਨੂੰ ਉਸਨੇ ਪਹਿਲਾਂ ਤੋਂ ਨਿਯਤ ਕੀਤਾ, ਉਸਨੇ ਉਨ੍ਹਾਂ ਨੂੰ ਬੁਲਾਇਆ ਵੀ: ਅਤੇ ਜਿਨ੍ਹਾਂ ਨੂੰ ਉਸਨੇ ਬੁਲਾਇਆ, ਉਸਨੇ ਉਨ੍ਹਾਂ ਨੂੰ ਧਰਮੀ ਵੀ ਠਹਿਰਾਇਆ: ਅਤੇ ਜਿਨ੍ਹਾਂ ਨੂੰ ਉਸਨੇ ਧਰਮੀ ਠਹਿਰਾਇਆ, ਉਸਨੇ ਉਨ੍ਹਾਂ ਦੀ ਵਡਿਆਈ ਵੀ ਕੀਤੀ।</w:t>
      </w:r>
    </w:p>
    <w:p w14:paraId="6DE9668C" w14:textId="77777777" w:rsidR="00F90BDC" w:rsidRDefault="00F90BDC"/>
    <w:p w14:paraId="2E0FEB04" w14:textId="77777777" w:rsidR="00F90BDC" w:rsidRDefault="00F90BDC">
      <w:r xmlns:w="http://schemas.openxmlformats.org/wordprocessingml/2006/main">
        <w:t xml:space="preserve">2. 1 ਥੱਸਲੁਨੀਕੀਆਂ 4:16-17 - ਕਿਉਂਕਿ ਪ੍ਰਭੂ ਆਪ ਇੱਕ ਸ਼ੋਰ ਨਾਲ, ਮਹਾਂ ਦੂਤ ਦੀ ਅਵਾਜ਼ ਨਾਲ, ਅਤੇ ਪਰਮੇਸ਼ੁਰ ਦੇ ਤੁਰ੍ਹੀ ਦੇ ਨਾਲ ਸਵਰਗ ਤੋਂ ਹੇਠਾਂ ਆਵੇਗਾ: ਅਤੇ ਮਸੀਹ ਵਿੱਚ ਮੁਰਦੇ ਪਹਿਲਾਂ ਜੀ ਉੱਠਣਗੇ: ਫਿਰ ਅਸੀਂ ਜੋ ਜਿਉਂਦੇ ਹਾਂ। ਅਤੇ ਹਵਾ ਵਿੱਚ ਪ੍ਰਭੂ ਨੂੰ ਮਿਲਣ ਲਈ, ਬੱਦਲਾਂ ਵਿੱਚ ਉਨ੍ਹਾਂ ਦੇ ਨਾਲ ਇੱਕਠੇ ਫੜੇ ਜਾਣਗੇ </w:t>
      </w:r>
      <w:r xmlns:w="http://schemas.openxmlformats.org/wordprocessingml/2006/main">
        <w:lastRenderedPageBreak xmlns:w="http://schemas.openxmlformats.org/wordprocessingml/2006/main"/>
      </w:r>
      <w:r xmlns:w="http://schemas.openxmlformats.org/wordprocessingml/2006/main">
        <w:t xml:space="preserve">: ਅਤੇ ਇਸ ਤਰ੍ਹਾਂ ਅਸੀਂ ਹਮੇਸ਼ਾ ਪ੍ਰਭੂ ਦੇ ਨਾਲ ਰਹਾਂਗੇ।</w:t>
      </w:r>
    </w:p>
    <w:p w14:paraId="33B7D07F" w14:textId="77777777" w:rsidR="00F90BDC" w:rsidRDefault="00F90BDC"/>
    <w:p w14:paraId="2DC65C06" w14:textId="77777777" w:rsidR="00F90BDC" w:rsidRDefault="00F90BDC">
      <w:r xmlns:w="http://schemas.openxmlformats.org/wordprocessingml/2006/main">
        <w:t xml:space="preserve">ਯੂਹੰਨਾ 6:40 ਅਤੇ ਇਹ ਉਸ ਦੀ ਇੱਛਾ ਹੈ ਜਿਸਨੇ ਮੈਨੂੰ ਭੇਜਿਆ ਹੈ ਕਿ ਹਰ ਕੋਈ ਜੋ ਪੁੱਤਰ ਨੂੰ ਵੇਖਦਾ ਹੈ ਅਤੇ ਉਸ ਉੱਤੇ ਵਿਸ਼ਵਾਸ ਕਰਦਾ ਹੈ ਸਦੀਪਕ ਜੀਵਨ ਪਾਵੇ: ਅਤੇ ਮੈਂ ਉਸਨੂੰ ਅੰਤਲੇ ਦਿਨ ਉਭਾਰਾਂਗਾ।</w:t>
      </w:r>
    </w:p>
    <w:p w14:paraId="2DC51B63" w14:textId="77777777" w:rsidR="00F90BDC" w:rsidRDefault="00F90BDC"/>
    <w:p w14:paraId="7DB86A32" w14:textId="77777777" w:rsidR="00F90BDC" w:rsidRDefault="00F90BDC">
      <w:r xmlns:w="http://schemas.openxmlformats.org/wordprocessingml/2006/main">
        <w:t xml:space="preserve">ਯਿਸੂ ਸਮਝਾਉਂਦਾ ਹੈ ਕਿ ਜਿਹੜੇ ਲੋਕ ਉਸ ਵਿੱਚ ਵਿਸ਼ਵਾਸ ਕਰਦੇ ਹਨ ਉਨ੍ਹਾਂ ਨੂੰ ਸਦੀਪਕ ਜੀਵਨ ਮਿਲੇਗਾ ਅਤੇ ਅੰਤਲੇ ਦਿਨ ਉਨ੍ਹਾਂ ਨੂੰ ਜੀਉਂਦਾ ਕੀਤਾ ਜਾਵੇਗਾ।</w:t>
      </w:r>
    </w:p>
    <w:p w14:paraId="26CEFA13" w14:textId="77777777" w:rsidR="00F90BDC" w:rsidRDefault="00F90BDC"/>
    <w:p w14:paraId="6D5C72C2" w14:textId="77777777" w:rsidR="00F90BDC" w:rsidRDefault="00F90BDC">
      <w:r xmlns:w="http://schemas.openxmlformats.org/wordprocessingml/2006/main">
        <w:t xml:space="preserve">1. ਯਿਸੂ ਵਿੱਚ ਵਿਸ਼ਵਾਸ ਕਰੋ ਅਤੇ ਸਦੀਵੀ ਜੀਵਨ ਪ੍ਰਾਪਤ ਕਰੋ</w:t>
      </w:r>
    </w:p>
    <w:p w14:paraId="0EAB5DBD" w14:textId="77777777" w:rsidR="00F90BDC" w:rsidRDefault="00F90BDC"/>
    <w:p w14:paraId="5F37C671" w14:textId="77777777" w:rsidR="00F90BDC" w:rsidRDefault="00F90BDC">
      <w:r xmlns:w="http://schemas.openxmlformats.org/wordprocessingml/2006/main">
        <w:t xml:space="preserve">2. ਅੰਤਲੇ ਦਿਨ ਪੁਨਰ-ਉਥਾਨ ਦਾ ਵਾਅਦਾ</w:t>
      </w:r>
    </w:p>
    <w:p w14:paraId="79C4D263" w14:textId="77777777" w:rsidR="00F90BDC" w:rsidRDefault="00F90BDC"/>
    <w:p w14:paraId="0EC80B0A" w14:textId="77777777" w:rsidR="00F90BDC" w:rsidRDefault="00F90BDC">
      <w:r xmlns:w="http://schemas.openxmlformats.org/wordprocessingml/2006/main">
        <w:t xml:space="preserve">1. ਰੋਮੀਆਂ 10: 9-10 - "ਕਿ ਜੇ ਤੁਸੀਂ ਆਪਣੇ ਮੂੰਹ ਨਾਲ ਪ੍ਰਭੂ ਯਿਸੂ ਦਾ ਇਕਰਾਰ ਕਰੋ, ਅਤੇ ਆਪਣੇ ਦਿਲ ਵਿੱਚ ਵਿਸ਼ਵਾਸ ਕਰੋ ਕਿ ਪਰਮੇਸ਼ੁਰ ਨੇ ਉਸਨੂੰ ਮੁਰਦਿਆਂ ਵਿੱਚੋਂ ਜਿਵਾਲਿਆ ਹੈ, ਤਾਂ ਤੁਸੀਂ ਬਚ ਜਾਵੋਗੇ ਕਿਉਂਕਿ ਮਨੁੱਖ ਆਪਣੇ ਦਿਲ ਨਾਲ ਧਰਮ ਵਿੱਚ ਵਿਸ਼ਵਾਸ ਕਰਦਾ ਹੈ। ; ਅਤੇ ਮੁਕਤੀ ਲਈ ਮੂੰਹ ਨਾਲ ਇਕਰਾਰ ਕੀਤਾ ਜਾਂਦਾ ਹੈ।"</w:t>
      </w:r>
    </w:p>
    <w:p w14:paraId="2B5C47D7" w14:textId="77777777" w:rsidR="00F90BDC" w:rsidRDefault="00F90BDC"/>
    <w:p w14:paraId="0E3CC858" w14:textId="77777777" w:rsidR="00F90BDC" w:rsidRDefault="00F90BDC">
      <w:r xmlns:w="http://schemas.openxmlformats.org/wordprocessingml/2006/main">
        <w:t xml:space="preserve">2. ਅਫ਼ਸੀਆਂ 2: 8-9 - "ਕਿਉਂਕਿ ਤੁਸੀਂ ਕਿਰਪਾ ਦੁਆਰਾ ਵਿਸ਼ਵਾਸ ਦੁਆਰਾ ਬਚਾਏ ਗਏ ਹੋ; ਅਤੇ ਇਹ ਤੁਹਾਡੇ ਵੱਲੋਂ ਨਹੀਂ: ਇਹ ਪਰਮੇਸ਼ੁਰ ਦੀ ਦਾਤ ਹੈ: ਕੰਮਾਂ ਦੀ ਨਹੀਂ, ਅਜਿਹਾ ਨਾ ਹੋਵੇ ਕਿ ਕੋਈ ਵਿਅਕਤੀ ਸ਼ੇਖ਼ੀ ਕਰੇ।"</w:t>
      </w:r>
    </w:p>
    <w:p w14:paraId="4CDE8526" w14:textId="77777777" w:rsidR="00F90BDC" w:rsidRDefault="00F90BDC"/>
    <w:p w14:paraId="0FA6F0F4" w14:textId="77777777" w:rsidR="00F90BDC" w:rsidRDefault="00F90BDC">
      <w:r xmlns:w="http://schemas.openxmlformats.org/wordprocessingml/2006/main">
        <w:t xml:space="preserve">ਯੂਹੰਨਾ 6:41 ਤਦ ਯਹੂਦੀ ਉਹ ਦੇ ਉੱਤੇ ਬੁੜਬੁੜਾਉਣ ਲੱਗੇ ਕਿਉਂ ਜੋ ਉਸ ਨੇ ਆਖਿਆ, ਮੈਂ ਉਹ ਰੋਟੀ ਹਾਂ ਜਿਹੜੀ ਅਕਾਸ਼ੋਂ ਉਤਰੀ ਹੈ।</w:t>
      </w:r>
    </w:p>
    <w:p w14:paraId="12767492" w14:textId="77777777" w:rsidR="00F90BDC" w:rsidRDefault="00F90BDC"/>
    <w:p w14:paraId="6562B3CB" w14:textId="77777777" w:rsidR="00F90BDC" w:rsidRDefault="00F90BDC">
      <w:r xmlns:w="http://schemas.openxmlformats.org/wordprocessingml/2006/main">
        <w:t xml:space="preserve">ਯਹੂਦੀਆਂ ਨੇ ਯਿਸੂ ਦੇ ਜਵਾਬ ਵਿੱਚ ਬੁੜਬੁੜਾਇਆ ਕਿ ਉਹ ਸਵਰਗ ਤੋਂ ਹੇਠਾਂ ਆਈ ਰੋਟੀ ਹੈ।</w:t>
      </w:r>
    </w:p>
    <w:p w14:paraId="169859C6" w14:textId="77777777" w:rsidR="00F90BDC" w:rsidRDefault="00F90BDC"/>
    <w:p w14:paraId="6DB8D166" w14:textId="77777777" w:rsidR="00F90BDC" w:rsidRDefault="00F90BDC">
      <w:r xmlns:w="http://schemas.openxmlformats.org/wordprocessingml/2006/main">
        <w:t xml:space="preserve">1. ਯਿਸੂ, ਸਵਰਗ ਦੀ ਰੋਟੀ: ਅਵਤਾਰ ਦੇ ਚਮਤਕਾਰ ਦੀ ਮੁੜ ਖੋਜ ਕਰਨਾ</w:t>
      </w:r>
    </w:p>
    <w:p w14:paraId="66463967" w14:textId="77777777" w:rsidR="00F90BDC" w:rsidRDefault="00F90BDC"/>
    <w:p w14:paraId="2F150E4B" w14:textId="77777777" w:rsidR="00F90BDC" w:rsidRDefault="00F90BDC">
      <w:r xmlns:w="http://schemas.openxmlformats.org/wordprocessingml/2006/main">
        <w:t xml:space="preserve">2. ਸ਼ੱਕ ਦੀ ਬੁੜਬੁੜ ਦਾ ਜਵਾਬ ਦੇਣਾ: ਸਵਰਗ ਦੀ ਰੋਟੀ ਵਿੱਚ ਸਾਡੇ ਵਿਸ਼ਵਾਸ ਦੀ ਪੁਸ਼ਟੀ ਕਰਨਾ</w:t>
      </w:r>
    </w:p>
    <w:p w14:paraId="55D21FF9" w14:textId="77777777" w:rsidR="00F90BDC" w:rsidRDefault="00F90BDC"/>
    <w:p w14:paraId="79216D4B" w14:textId="77777777" w:rsidR="00F90BDC" w:rsidRDefault="00F90BDC">
      <w:r xmlns:w="http://schemas.openxmlformats.org/wordprocessingml/2006/main">
        <w:t xml:space="preserve">1. ਜ਼ਬੂਰ 78:24-25 - ਉਸਨੇ ਖਾਣ ਲਈ ਮੰਨ ਦੀ ਵਰਖਾ ਕੀਤੀ ਅਤੇ ਉਨ੍ਹਾਂ ਨੂੰ ਸਵਰਗ ਦਾ ਅਨਾਜ ਦਿੱਤਾ। ਮਨੁੱਖ ਨੇ ਦੂਤਾਂ ਦੀ ਰੋਟੀ ਖਾਧੀ; ਉਸਨੇ ਉਨ੍ਹਾਂ ਨੂੰ ਭਰਪੂਰ ਭੋਜਨ ਭੇਜਿਆ।</w:t>
      </w:r>
    </w:p>
    <w:p w14:paraId="126ACE49" w14:textId="77777777" w:rsidR="00F90BDC" w:rsidRDefault="00F90BDC"/>
    <w:p w14:paraId="267879B3" w14:textId="77777777" w:rsidR="00F90BDC" w:rsidRDefault="00F90BDC">
      <w:r xmlns:w="http://schemas.openxmlformats.org/wordprocessingml/2006/main">
        <w:t xml:space="preserve">2.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76E17DD3" w14:textId="77777777" w:rsidR="00F90BDC" w:rsidRDefault="00F90BDC"/>
    <w:p w14:paraId="43A4F187" w14:textId="77777777" w:rsidR="00F90BDC" w:rsidRDefault="00F90BDC">
      <w:r xmlns:w="http://schemas.openxmlformats.org/wordprocessingml/2006/main">
        <w:t xml:space="preserve">ਯੂਹੰਨਾ 6:42 ਅਤੇ ਉਨ੍ਹਾਂ ਆਖਿਆ, ਭਲਾ, ਇਹ ਯੂਸੁਫ਼ ਦਾ ਪੁੱਤਰ ਯਿਸੂ ਨਹੀਂ ਹੈ ਜਿਸ ਦੇ ਮਾਤਾ ਪਿਤਾ ਨੂੰ ਅਸੀਂ ਜਾਣਦੇ ਹਾਂ? ਤਾਂ ਇਹ ਕਿਵੇਂ ਹੈ ਕਿ ਉਹ ਆਖਦਾ ਹੈ, ਮੈਂ ਸਵਰਗ ਤੋਂ ਹੇਠਾਂ ਆਇਆ ਹਾਂ?</w:t>
      </w:r>
    </w:p>
    <w:p w14:paraId="29D294D9" w14:textId="77777777" w:rsidR="00F90BDC" w:rsidRDefault="00F90BDC"/>
    <w:p w14:paraId="0EA50348" w14:textId="77777777" w:rsidR="00F90BDC" w:rsidRDefault="00F90BDC">
      <w:r xmlns:w="http://schemas.openxmlformats.org/wordprocessingml/2006/main">
        <w:t xml:space="preserve">ਯਿਸੂ ਦੇ ਜੱਦੀ ਸ਼ਹਿਰ ਦੇ ਲੋਕ ਉਸਦੇ ਇਸ ਦਾਅਵੇ ਤੋਂ ਉਲਝਣ ਵਿੱਚ ਸਨ ਕਿ ਉਹ ਸਵਰਗ ਤੋਂ ਹੇਠਾਂ ਆਇਆ ਸੀ ਭਾਵੇਂ ਕਿ ਉਹ ਉਸਦੇ ਧਰਤੀ ਉੱਤੇ ਮਾਤਾ-ਪਿਤਾ ਨੂੰ ਜਾਣਦੇ ਸਨ।</w:t>
      </w:r>
    </w:p>
    <w:p w14:paraId="6B7B8857" w14:textId="77777777" w:rsidR="00F90BDC" w:rsidRDefault="00F90BDC"/>
    <w:p w14:paraId="7D2A71BB" w14:textId="77777777" w:rsidR="00F90BDC" w:rsidRDefault="00F90BDC">
      <w:r xmlns:w="http://schemas.openxmlformats.org/wordprocessingml/2006/main">
        <w:t xml:space="preserve">1. ਯਿਸੂ: ਸਵਰਗ ਤੋਂ ਮਨੁੱਖ</w:t>
      </w:r>
    </w:p>
    <w:p w14:paraId="605A0426" w14:textId="77777777" w:rsidR="00F90BDC" w:rsidRDefault="00F90BDC"/>
    <w:p w14:paraId="785E1153" w14:textId="77777777" w:rsidR="00F90BDC" w:rsidRDefault="00F90BDC">
      <w:r xmlns:w="http://schemas.openxmlformats.org/wordprocessingml/2006/main">
        <w:t xml:space="preserve">2. ਯਿਸੂ ਦੀ ਪਛਾਣ ਦਾ ਭੇਤ</w:t>
      </w:r>
    </w:p>
    <w:p w14:paraId="4BCB9018" w14:textId="77777777" w:rsidR="00F90BDC" w:rsidRDefault="00F90BDC"/>
    <w:p w14:paraId="5B63B4C5" w14:textId="77777777" w:rsidR="00F90BDC" w:rsidRDefault="00F90BDC">
      <w:r xmlns:w="http://schemas.openxmlformats.org/wordprocessingml/2006/main">
        <w:t xml:space="preserve">1. ਯੂਹੰਨਾ 3:13 - "ਸਵਰਗ ਤੋਂ ਆਏ ਮਨੁੱਖ ਦੇ ਪੁੱਤਰ ਤੋਂ ਇਲਾਵਾ ਕੋਈ ਵੀ ਕਦੇ ਸਵਰਗ ਵਿੱਚ ਨਹੀਂ ਗਿਆ।"</w:t>
      </w:r>
    </w:p>
    <w:p w14:paraId="1B1AD16B" w14:textId="77777777" w:rsidR="00F90BDC" w:rsidRDefault="00F90BDC"/>
    <w:p w14:paraId="6EE0C644" w14:textId="77777777" w:rsidR="00F90BDC" w:rsidRDefault="00F90BDC">
      <w:r xmlns:w="http://schemas.openxmlformats.org/wordprocessingml/2006/main">
        <w:t xml:space="preserve">2. ਯਸਾਯਾਹ 55:8-9 - "ਕਿਉਂਕਿ ਮੇਰੇ ਵਿਚਾਰ ਤੁਹਾਡੇ ਵਿਚਾਰ ਨਹੀਂ ਹਨ, ਨਾ ਤੁਹਾਡੇ ਮਾਰਗ ਮੇਰੇ ਮਾਰਗ ਹਨ," ਪ੍ਰਭੂ ਦਾ ਐਲਾਨ ਹੈ। "ਜਿਵੇਂ ਅਕਾਸ਼ ਧਰਤੀ ਨਾਲੋਂ ਉੱਚੇ ਹਨ, ਤਿਵੇਂ ਮੇਰੇ ਰਾਹ ਤੁਹਾਡੇ ਰਾਹਾਂ ਨਾਲੋਂ ਉੱਚੇ ਹਨ। ਤੁਹਾਡੇ ਵਿਚਾਰਾਂ ਨਾਲੋਂ ਵਿਚਾਰ।"</w:t>
      </w:r>
    </w:p>
    <w:p w14:paraId="40231B16" w14:textId="77777777" w:rsidR="00F90BDC" w:rsidRDefault="00F90BDC"/>
    <w:p w14:paraId="1DD2E28D" w14:textId="77777777" w:rsidR="00F90BDC" w:rsidRDefault="00F90BDC">
      <w:r xmlns:w="http://schemas.openxmlformats.org/wordprocessingml/2006/main">
        <w:t xml:space="preserve">ਯੂਹੰਨਾ 6:43 ਤਾਂ ਯਿਸੂ ਨੇ ਉੱਤਰ ਦਿੱਤਾ ਅਤੇ ਉਨ੍ਹਾਂ ਨੂੰ ਆਖਿਆ, ਆਪਸ ਵਿੱਚ ਬੁੜ ਬੁੜ ਨਾ ਕਰੋ।</w:t>
      </w:r>
    </w:p>
    <w:p w14:paraId="3E4A009B" w14:textId="77777777" w:rsidR="00F90BDC" w:rsidRDefault="00F90BDC"/>
    <w:p w14:paraId="38061BCB" w14:textId="77777777" w:rsidR="00F90BDC" w:rsidRDefault="00F90BDC">
      <w:r xmlns:w="http://schemas.openxmlformats.org/wordprocessingml/2006/main">
        <w:t xml:space="preserve">ਯਿਸੂ ਨੇ ਆਪਣੇ ਸੁਣਨ ਵਾਲਿਆਂ ਨੂੰ ਆਪਸ ਵਿਚ ਸ਼ਿਕਾਇਤ ਨਾ ਕਰਨ ਲਈ ਕਿਹਾ।</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ਪਰਮੇਸ਼ੁਰ ਚਾਹੁੰਦਾ ਹੈ ਕਿ ਅਸੀਂ ਉਸ ਉੱਤੇ ਭਰੋਸਾ ਰੱਖੀਏ ਅਤੇ ਬੁੜ-ਬੁੜ ਜਾਂ ਸ਼ਿਕਾਇਤ ਨਾ ਕਰੀਏ।</w:t>
      </w:r>
    </w:p>
    <w:p w14:paraId="61C34506" w14:textId="77777777" w:rsidR="00F90BDC" w:rsidRDefault="00F90BDC"/>
    <w:p w14:paraId="1B3BDB5D" w14:textId="77777777" w:rsidR="00F90BDC" w:rsidRDefault="00F90BDC">
      <w:r xmlns:w="http://schemas.openxmlformats.org/wordprocessingml/2006/main">
        <w:t xml:space="preserve">2: ਯਿਸੂ ਸਾਨੂੰ ਉਸ ਵਿੱਚ ਵਿਸ਼ਵਾਸ ਰੱਖਣ ਅਤੇ ਚਿੰਤਾ ਜਾਂ ਚਿੰਤਾ ਨਾ ਕਰਨ ਲਈ ਸਿਖਾ ਰਿਹਾ ਹੈ।</w:t>
      </w:r>
    </w:p>
    <w:p w14:paraId="625B2CA4" w14:textId="77777777" w:rsidR="00F90BDC" w:rsidRDefault="00F90BDC"/>
    <w:p w14:paraId="5ECC6FB6" w14:textId="77777777" w:rsidR="00F90BDC" w:rsidRDefault="00F90BDC">
      <w:r xmlns:w="http://schemas.openxmlformats.org/wordprocessingml/2006/main">
        <w:t xml:space="preserve">1: ਫ਼ਿਲਿੱਪੀਆਂ 4: 6-7 "ਕਿਸੇ ਗੱਲ ਦੀ ਚਿੰਤਾ ਨਾ ਕਰੋ, ਪਰ ਹਰ ਹਾਲਤ ਵਿੱਚ, ਪ੍ਰਾਰਥਨਾ ਅਤੇ ਬੇਨਤੀ ਦੁਆਰਾ, ਧੰਨਵਾਦ ਸਹਿਤ, ਆਪਣੀਆਂ ਬੇਨਤੀਆਂ ਪਰਮੇਸ਼ੁਰ ਦੇ ਅੱਗੇ ਪੇਸ਼ ਕਰੋ ਅਤੇ ਪਰਮੇਸ਼ੁਰ ਦੀ ਸ਼ਾਂਤੀ, ਜੋ ਸਾਰੀ ਸਮਝ ਤੋਂ ਪਰੇ ਹੈ, ਤੁਹਾਡੇ ਦਿਲਾਂ ਦੀ ਰਾਖੀ ਕਰੇਗੀ। ਅਤੇ ਮਸੀਹ ਯਿਸੂ ਵਿੱਚ ਤੁਹਾਡੇ ਮਨ।"</w:t>
      </w:r>
    </w:p>
    <w:p w14:paraId="63E674AD" w14:textId="77777777" w:rsidR="00F90BDC" w:rsidRDefault="00F90BDC"/>
    <w:p w14:paraId="1B170FB4" w14:textId="77777777" w:rsidR="00F90BDC" w:rsidRDefault="00F90BDC">
      <w:r xmlns:w="http://schemas.openxmlformats.org/wordprocessingml/2006/main">
        <w:t xml:space="preserve">2: ਜ਼ਬੂਰ 37:4-5 "ਪ੍ਰਭੂ ਵਿੱਚ ਪ੍ਰਸੰਨ ਰਹੋ, ਅਤੇ ਉਹ ਤੁਹਾਨੂੰ ਤੁਹਾਡੇ ਦਿਲ ਦੀਆਂ ਇੱਛਾਵਾਂ ਦੇਵੇਗਾ। ਪ੍ਰਭੂ ਨੂੰ ਆਪਣਾ ਰਾਹ ਸੌਂਪੋ; ਉਸ ਵਿੱਚ ਭਰੋਸਾ ਰੱਖੋ ਅਤੇ ਉਹ ਇਹ ਕਰੇਗਾ।"</w:t>
      </w:r>
    </w:p>
    <w:p w14:paraId="5EC233B9" w14:textId="77777777" w:rsidR="00F90BDC" w:rsidRDefault="00F90BDC"/>
    <w:p w14:paraId="5B47170C" w14:textId="77777777" w:rsidR="00F90BDC" w:rsidRDefault="00F90BDC">
      <w:r xmlns:w="http://schemas.openxmlformats.org/wordprocessingml/2006/main">
        <w:t xml:space="preserve">ਯੂਹੰਨਾ 6:44 ਕੋਈ ਵੀ ਮੇਰੇ ਕੋਲ ਨਹੀਂ ਆ ਸਕਦਾ, ਪਰ ਪਿਤਾ ਜਿਸਨੇ ਮੈਨੂੰ ਭੇਜਿਆ ਹੈ ਉਸਨੂੰ ਖਿੱਚ ਨਹੀਂ ਲੈਂਦਾ ਅਤੇ ਮੈਂ ਉਸਨੂੰ ਅੰਤਲੇ ਦਿਨ ਉਭਾਰਾਂਗਾ।</w:t>
      </w:r>
    </w:p>
    <w:p w14:paraId="514C1534" w14:textId="77777777" w:rsidR="00F90BDC" w:rsidRDefault="00F90BDC"/>
    <w:p w14:paraId="6ED650AB" w14:textId="77777777" w:rsidR="00F90BDC" w:rsidRDefault="00F90BDC">
      <w:r xmlns:w="http://schemas.openxmlformats.org/wordprocessingml/2006/main">
        <w:t xml:space="preserve">ਪਰਮੇਸ਼ੁਰ ਹੀ ਹੈ ਜੋ ਲੋਕਾਂ ਨੂੰ ਆਪਣੇ ਵੱਲ ਖਿੱਚਦਾ ਹੈ, ਅਤੇ ਉਹ ਅੰਤ ਵਿੱਚ ਉਨ੍ਹਾਂ ਨੂੰ ਉਭਾਰੇਗਾ।</w:t>
      </w:r>
    </w:p>
    <w:p w14:paraId="2EE195BA" w14:textId="77777777" w:rsidR="00F90BDC" w:rsidRDefault="00F90BDC"/>
    <w:p w14:paraId="1F39BFBD" w14:textId="77777777" w:rsidR="00F90BDC" w:rsidRDefault="00F90BDC">
      <w:r xmlns:w="http://schemas.openxmlformats.org/wordprocessingml/2006/main">
        <w:t xml:space="preserve">1: ਪਰਮੇਸ਼ੁਰ ਤੁਹਾਨੂੰ ਨੇੜੇ ਲਿਆਉਣਾ ਚਾਹੁੰਦਾ ਹੈ</w:t>
      </w:r>
    </w:p>
    <w:p w14:paraId="057D6DDC" w14:textId="77777777" w:rsidR="00F90BDC" w:rsidRDefault="00F90BDC"/>
    <w:p w14:paraId="37EC4D3D" w14:textId="77777777" w:rsidR="00F90BDC" w:rsidRDefault="00F90BDC">
      <w:r xmlns:w="http://schemas.openxmlformats.org/wordprocessingml/2006/main">
        <w:t xml:space="preserve">2: ਸਦੀਪਕ ਜੀਵਨ ਦਾ ਪਰਮੇਸ਼ੁਰ ਦਾ ਵਾਅਦਾ</w:t>
      </w:r>
    </w:p>
    <w:p w14:paraId="7F5BFF76" w14:textId="77777777" w:rsidR="00F90BDC" w:rsidRDefault="00F90BDC"/>
    <w:p w14:paraId="07645E10" w14:textId="77777777" w:rsidR="00F90BDC" w:rsidRDefault="00F90BDC">
      <w:r xmlns:w="http://schemas.openxmlformats.org/wordprocessingml/2006/main">
        <w:t xml:space="preserve">1: ਯਸਾਯਾਹ 43: 1 - "ਪਰ ਹੁਣ ਯਹੋਵਾਹ ਇਸ ਤਰ੍ਹਾਂ ਆਖਦਾ ਹੈ ਜਿਸ ਨੇ ਤੈਨੂੰ ਸਾਜਿਆ, ਹੇ ਯਾਕੂਬ, ਅਤੇ ਜਿਸ ਨੇ ਤੈਨੂੰ ਸਾਜਿਆ, ਹੇ ਇਸਰਾਏਲ, ਡਰ ਨਾ, ਕਿਉਂਕਿ ਮੈਂ ਤੈਨੂੰ ਛੁਡਾਇਆ ਹੈ, ਮੈਂ ਤੈਨੂੰ ਤੇਰੇ ਨਾਮ ਨਾਲ ਬੁਲਾਇਆ ਹੈ, ਤੂੰ ਮੇਰਾ ਹੈਂ। ."</w:t>
      </w:r>
    </w:p>
    <w:p w14:paraId="30793998" w14:textId="77777777" w:rsidR="00F90BDC" w:rsidRDefault="00F90BDC"/>
    <w:p w14:paraId="35A35562" w14:textId="77777777" w:rsidR="00F90BDC" w:rsidRDefault="00F90BDC">
      <w:r xmlns:w="http://schemas.openxmlformats.org/wordprocessingml/2006/main">
        <w:t xml:space="preserve">2: ਫਿਲਿੱਪੀਆਂ 2:13 - "ਕਿਉਂਕਿ ਇਹ ਪਰਮੇਸ਼ੁਰ ਹੈ ਜੋ ਤੁਹਾਡੀ ਇੱਛਾ ਅਤੇ ਆਪਣੀ ਚੰਗੀ ਖੁਸ਼ੀ ਲਈ ਤੁਹਾਡੇ ਵਿੱਚ ਕੰਮ ਕਰਦਾ ਹੈ।"</w:t>
      </w:r>
    </w:p>
    <w:p w14:paraId="560F7049" w14:textId="77777777" w:rsidR="00F90BDC" w:rsidRDefault="00F90BDC"/>
    <w:p w14:paraId="295378A3" w14:textId="77777777" w:rsidR="00F90BDC" w:rsidRDefault="00F90BDC">
      <w:r xmlns:w="http://schemas.openxmlformats.org/wordprocessingml/2006/main">
        <w:t xml:space="preserve">ਯੂਹੰਨਾ 6:45 ਇਹ ਨਬੀਆਂ ਵਿੱਚ ਲਿਖਿਆ ਹੋਇਆ ਹੈ, ਅਤੇ ਉਹ ਸਾਰੇ ਪਰਮੇਸ਼ੁਰ ਵੱਲੋਂ ਸਿਖਾਏ ਜਾਣਗੇ। ਇਸ ਲਈ ਹਰ ਕੋਈ ਜਿਸ ਨੇ ਪਿਤਾ ਬਾਰੇ ਸੁਣਿਆ ਅਤੇ ਸਿੱਖਿਆ ਹੈ, ਮੇਰੇ ਕੋਲ ਆਉਂਦਾ ਹੈ।</w:t>
      </w:r>
    </w:p>
    <w:p w14:paraId="0247D013" w14:textId="77777777" w:rsidR="00F90BDC" w:rsidRDefault="00F90BDC"/>
    <w:p w14:paraId="180607A0" w14:textId="77777777" w:rsidR="00F90BDC" w:rsidRDefault="00F90BDC">
      <w:r xmlns:w="http://schemas.openxmlformats.org/wordprocessingml/2006/main">
        <w:t xml:space="preserve">ਹਵਾਲਾ ਦੱਸਦਾ ਹੈ ਕਿ ਹਰ ਕੋਈ ਜਿਸਨੇ ਪਰਮੇਸ਼ੁਰ ਤੋਂ ਸੁਣਿਆ ਅਤੇ ਸਿੱਖਿਆ ਹੈ ਯਿਸੂ ਕੋਲ ਆਵੇਗਾ।</w:t>
      </w:r>
    </w:p>
    <w:p w14:paraId="3A5F4ABD" w14:textId="77777777" w:rsidR="00F90BDC" w:rsidRDefault="00F90BDC"/>
    <w:p w14:paraId="74C2F552" w14:textId="77777777" w:rsidR="00F90BDC" w:rsidRDefault="00F90BDC">
      <w:r xmlns:w="http://schemas.openxmlformats.org/wordprocessingml/2006/main">
        <w:t xml:space="preserve">1: ਯਿਸੂ ਕੋਲ ਆਉਣ ਲਈ ਪਰਮੇਸ਼ੁਰ ਦਾ ਸੱਦਾ</w:t>
      </w:r>
    </w:p>
    <w:p w14:paraId="764A419F" w14:textId="77777777" w:rsidR="00F90BDC" w:rsidRDefault="00F90BDC"/>
    <w:p w14:paraId="19C47443" w14:textId="77777777" w:rsidR="00F90BDC" w:rsidRDefault="00F90BDC">
      <w:r xmlns:w="http://schemas.openxmlformats.org/wordprocessingml/2006/main">
        <w:t xml:space="preserve">2: ਪਰਮੇਸ਼ੁਰ ਦੇ ਬਚਨ ਨੂੰ ਸੁਣੋ ਅਤੇ ਸਿੱਖੋ</w:t>
      </w:r>
    </w:p>
    <w:p w14:paraId="20ACFFCA" w14:textId="77777777" w:rsidR="00F90BDC" w:rsidRDefault="00F90BDC"/>
    <w:p w14:paraId="27DDACDE" w14:textId="77777777" w:rsidR="00F90BDC" w:rsidRDefault="00F90BDC">
      <w:r xmlns:w="http://schemas.openxmlformats.org/wordprocessingml/2006/main">
        <w:t xml:space="preserve">1: ਯਿਰਮਿਯਾਹ 31:34 - "ਅਤੇ ਉਹ ਹਰ ਇੱਕ ਨੂੰ ਆਪਣੇ ਗੁਆਂਢੀ ਨੂੰ, ਅਤੇ ਹਰ ਇੱਕ ਨੂੰ ਆਪਣੇ ਭਰਾ ਨੂੰ ਇਹ ਨਹੀਂ ਸਿਖਾਉਣਗੇ, ਕਿ ਪ੍ਰਭੂ ਨੂੰ ਜਾਣੋ: ਉਹ ਸਭ ਮੈਨੂੰ ਜਾਣਨਗੇ, ਉਨ੍ਹਾਂ ਵਿੱਚੋਂ ਛੋਟੇ ਤੋਂ ਲੈ ਕੇ ਉਨ੍ਹਾਂ ਵਿੱਚੋਂ ਵੱਡੇ ਤੱਕ, ਆਖਦਾ ਹੈ. ਪ੍ਰਭੂ: ਕਿਉਂਕਿ ਮੈਂ ਉਨ੍ਹਾਂ ਦੀ ਬਦੀ ਨੂੰ ਮਾਫ਼ ਕਰ ਦਿਆਂਗਾ, ਅਤੇ ਮੈਂ ਉਨ੍ਹਾਂ ਦੇ ਪਾਪ ਨੂੰ ਯਾਦ ਨਹੀਂ ਕਰਾਂਗਾ।"</w:t>
      </w:r>
    </w:p>
    <w:p w14:paraId="7E3D9B3C" w14:textId="77777777" w:rsidR="00F90BDC" w:rsidRDefault="00F90BDC"/>
    <w:p w14:paraId="1C793DCB" w14:textId="77777777" w:rsidR="00F90BDC" w:rsidRDefault="00F90BDC">
      <w:r xmlns:w="http://schemas.openxmlformats.org/wordprocessingml/2006/main">
        <w:t xml:space="preserve">2: ਯਾਕੂਬ 1:22-25 - “ਪਰ ਤੁਸੀਂ ਬਚਨ ਉੱਤੇ ਅਮਲ ਕਰਨ ਵਾਲੇ ਬਣੋ, ਅਤੇ ਸਿਰਫ਼ ਸੁਣਨ ਵਾਲੇ ਹੀ ਨਹੀਂ, ਆਪਣੇ ਆਪ ਨੂੰ ਧੋਖਾ ਦਿੰਦੇ ਹੋ। ਕਿਉਂਕਿ ਜੇਕਰ ਕੋਈ ਬਚਨ ਦਾ ਸੁਣਨ ਵਾਲਾ ਹੈ, ਅਤੇ ਅਮਲ ਕਰਨ ਵਾਲਾ ਨਹੀਂ ਹੈ, ਤਾਂ ਉਹ ਉਸ ਆਦਮੀ ਵਰਗਾ ਹੈ ਜੋ ਸ਼ੀਸ਼ੇ ਵਿੱਚ ਆਪਣਾ ਕੁਦਰਤੀ ਚਿਹਰਾ ਵੇਖ ਰਿਹਾ ਹੈ: ਕਿਉਂਕਿ ਉਹ ਆਪਣੇ ਆਪ ਨੂੰ ਵੇਖਦਾ ਹੈ, ਅਤੇ ਆਪਣੇ ਰਾਹ ਤੁਰਦਾ ਹੈ, ਅਤੇ ਤੁਰੰਤ ਭੁੱਲ ਜਾਂਦਾ ਹੈ ਕਿ ਉਹ ਕਿਹੋ ਜਿਹਾ ਮਨੁੱਖ ਸੀ। ਪਰ ਜਿਹੜਾ ਵਿਅਕਤੀ ਸੁਤੰਤਰਤਾ ਦੇ ਸੰਪੂਰਣ ਨਿਯਮ ਨੂੰ ਵੇਖਦਾ ਹੈ, ਅਤੇ ਉਸ ਵਿੱਚ ਜਾਰੀ ਰਹਿੰਦਾ ਹੈ, ਉਹ ਇੱਕ ਭੁੱਲਣ ਵਾਲਾ ਸੁਣਨ ਵਾਲਾ ਨਹੀਂ, ਪਰ ਕੰਮ ਕਰਨ ਵਾਲਾ ਹੈ, ਇਹ ਆਦਮੀ ਆਪਣੇ ਕੰਮ ਵਿੱਚ ਮੁਬਾਰਕ ਹੋਵੇਗਾ। ”</w:t>
      </w:r>
    </w:p>
    <w:p w14:paraId="724444EC" w14:textId="77777777" w:rsidR="00F90BDC" w:rsidRDefault="00F90BDC"/>
    <w:p w14:paraId="40150A12" w14:textId="77777777" w:rsidR="00F90BDC" w:rsidRDefault="00F90BDC">
      <w:r xmlns:w="http://schemas.openxmlformats.org/wordprocessingml/2006/main">
        <w:t xml:space="preserve">ਯੂਹੰਨਾ 6:46 ਇਹ ਨਹੀਂ ਕਿ ਕਿਸੇ ਨੇ ਪਿਤਾ ਨੂੰ ਦੇਖਿਆ ਹੈ, ਪਰ ਸਿਰਫ਼ ਉਹੀ ਜੋ ਪਰਮੇਸ਼ੁਰ ਤੋਂ ਹੈ, ਉਸਨੇ ਪਿਤਾ ਨੂੰ ਦੇਖਿਆ ਹੈ।</w:t>
      </w:r>
    </w:p>
    <w:p w14:paraId="02302398" w14:textId="77777777" w:rsidR="00F90BDC" w:rsidRDefault="00F90BDC"/>
    <w:p w14:paraId="0BD22389" w14:textId="77777777" w:rsidR="00F90BDC" w:rsidRDefault="00F90BDC">
      <w:r xmlns:w="http://schemas.openxmlformats.org/wordprocessingml/2006/main">
        <w:t xml:space="preserve">ਇਹ ਹਵਾਲਾ ਸਾਨੂੰ ਸਿਖਾਉਂਦਾ ਹੈ ਕਿ ਕਿਸੇ ਨੇ ਵੀ ਪਿਤਾ ਨੂੰ ਨਹੀਂ ਦੇਖਿਆ, ਸਿਵਾਏ ਉਸ ਦੇ ਜੋ ਪਰਮੇਸ਼ੁਰ ਦਾ ਹੈ।</w:t>
      </w:r>
    </w:p>
    <w:p w14:paraId="17AA03C9" w14:textId="77777777" w:rsidR="00F90BDC" w:rsidRDefault="00F90BDC"/>
    <w:p w14:paraId="705FE54A" w14:textId="77777777" w:rsidR="00F90BDC" w:rsidRDefault="00F90BDC">
      <w:r xmlns:w="http://schemas.openxmlformats.org/wordprocessingml/2006/main">
        <w:t xml:space="preserve">1. ਪਰਮਾਤਮਾ ਅਦ੍ਰਿਸ਼ਟ ਅਤੇ ਅਥਾਹ ਹੈ</w:t>
      </w:r>
    </w:p>
    <w:p w14:paraId="29EC2A14" w14:textId="77777777" w:rsidR="00F90BDC" w:rsidRDefault="00F90BDC"/>
    <w:p w14:paraId="64170992" w14:textId="77777777" w:rsidR="00F90BDC" w:rsidRDefault="00F90BDC">
      <w:r xmlns:w="http://schemas.openxmlformats.org/wordprocessingml/2006/main">
        <w:t xml:space="preserve">2. ਪ੍ਰਭੂ ਵਿੱਚ ਵਿਸ਼ਵਾਸ ਦੀ ਦਾਤ</w:t>
      </w:r>
    </w:p>
    <w:p w14:paraId="62D70ABE" w14:textId="77777777" w:rsidR="00F90BDC" w:rsidRDefault="00F90BDC"/>
    <w:p w14:paraId="6EC3F9A8" w14:textId="77777777" w:rsidR="00F90BDC" w:rsidRDefault="00F90BDC">
      <w:r xmlns:w="http://schemas.openxmlformats.org/wordprocessingml/2006/main">
        <w:t xml:space="preserve">1. ਯਸਾਯਾਹ 40:28 - ਕੀ ਤੁਸੀਂ ਨਹੀਂ ਜਾਣਦੇ? ਕੀ ਤੁਸੀਂ ਨਹੀਂ ਸੁਣਿਆ? ਪ੍ਰਭੂ ਸਦਾ ਕਾਇਮ ਰਹਿਣ ਵਾਲਾ ਪਰਮਾਤਮਾ ਹੈ, ਧਰਤੀ ਦੇ ਸਿਰਿਆਂ ਦਾ ਸਿਰਜਣਹਾਰ ਹੈ। ਉਹ ਬੇਹੋਸ਼ ਨਹੀਂ ਹੁੰਦਾ ਜਾਂ ਥੱਕਦਾ ਨਹੀਂ; ਉਸ ਦੀ ਸਮਝ ਖੋਜ ਤੋਂ ਬਾਹਰ ਹੈ।</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ਇਬਰਾਨੀਆਂ 11:1 - ਹੁਣ ਵਿਸ਼ਵਾਸ ਉਨ੍ਹਾਂ ਚੀਜ਼ਾਂ ਦਾ ਭਰੋਸਾ ਹੈ ਜਿਨ੍ਹਾਂ ਦੀ ਉਮੀਦ ਕੀਤੀ ਜਾਂਦੀ ਹੈ, ਨਾ ਦੇਖੀਆਂ ਗਈਆਂ ਚੀਜ਼ਾਂ ਦਾ ਵਿਸ਼ਵਾਸ।</w:t>
      </w:r>
    </w:p>
    <w:p w14:paraId="188E78B6" w14:textId="77777777" w:rsidR="00F90BDC" w:rsidRDefault="00F90BDC"/>
    <w:p w14:paraId="2CB9AD65" w14:textId="77777777" w:rsidR="00F90BDC" w:rsidRDefault="00F90BDC">
      <w:r xmlns:w="http://schemas.openxmlformats.org/wordprocessingml/2006/main">
        <w:t xml:space="preserve">ਯੂਹੰਨਾ 6:47 ਮੈਂ ਤੁਹਾਨੂੰ ਸੱਚ-ਸੱਚ ਆਖਦਾ ਹਾਂ, ਜੋ ਮੇਰੇ ਉੱਤੇ ਵਿਸ਼ਵਾਸ ਕਰਦਾ ਹੈ ਸਦੀਪਕ ਜੀਵਨ ਉਸ ਕੋਲ ਹੈ।</w:t>
      </w:r>
    </w:p>
    <w:p w14:paraId="6A3DB5E9" w14:textId="77777777" w:rsidR="00F90BDC" w:rsidRDefault="00F90BDC"/>
    <w:p w14:paraId="5C788AA7" w14:textId="77777777" w:rsidR="00F90BDC" w:rsidRDefault="00F90BDC">
      <w:r xmlns:w="http://schemas.openxmlformats.org/wordprocessingml/2006/main">
        <w:t xml:space="preserve">ਯਿਸੂ ਘੋਸ਼ਣਾ ਕਰਦਾ ਹੈ ਕਿ ਜੋ ਉਸ ਵਿੱਚ ਵਿਸ਼ਵਾਸ ਕਰਦੇ ਹਨ ਉਨ੍ਹਾਂ ਨੂੰ ਸਦੀਪਕ ਜੀਵਨ ਮਿਲੇਗਾ।</w:t>
      </w:r>
    </w:p>
    <w:p w14:paraId="176C0ECC" w14:textId="77777777" w:rsidR="00F90BDC" w:rsidRDefault="00F90BDC"/>
    <w:p w14:paraId="278071B1" w14:textId="77777777" w:rsidR="00F90BDC" w:rsidRDefault="00F90BDC">
      <w:r xmlns:w="http://schemas.openxmlformats.org/wordprocessingml/2006/main">
        <w:t xml:space="preserve">1. ਯਿਸੂ ਸਦੀਵੀ ਜੀਵਨ ਦੀ ਕੁੰਜੀ ਹੈ</w:t>
      </w:r>
    </w:p>
    <w:p w14:paraId="05965504" w14:textId="77777777" w:rsidR="00F90BDC" w:rsidRDefault="00F90BDC"/>
    <w:p w14:paraId="73483964" w14:textId="77777777" w:rsidR="00F90BDC" w:rsidRDefault="00F90BDC">
      <w:r xmlns:w="http://schemas.openxmlformats.org/wordprocessingml/2006/main">
        <w:t xml:space="preserve">2. ਵਿਸ਼ਵਾਸ ਕਰੋ ਅਤੇ ਸਦੀਵੀ ਜੀਵਨ ਪ੍ਰਾਪਤ ਕਰੋ</w:t>
      </w:r>
    </w:p>
    <w:p w14:paraId="34CEA159" w14:textId="77777777" w:rsidR="00F90BDC" w:rsidRDefault="00F90BDC"/>
    <w:p w14:paraId="76109C16" w14:textId="77777777" w:rsidR="00F90BDC" w:rsidRDefault="00F90BDC">
      <w:r xmlns:w="http://schemas.openxmlformats.org/wordprocessingml/2006/main">
        <w:t xml:space="preserve">1. ਰੋਮੀਆਂ 10:9-10 - ਕਿ ਜੇ ਤੁਸੀਂ ਆਪਣੇ ਮੂੰਹ ਨਾਲ ਪ੍ਰਭੂ ਯਿਸੂ ਦਾ ਇਕਰਾਰ ਕਰੋਗੇ, ਅਤੇ ਆਪਣੇ ਦਿਲ ਵਿੱਚ ਵਿਸ਼ਵਾਸ ਕਰੋਗੇ ਕਿ ਪਰਮੇਸ਼ੁਰ ਨੇ ਉਸਨੂੰ ਮੁਰਦਿਆਂ ਵਿੱਚੋਂ ਜਿਵਾਲਿਆ ਹੈ, ਤਾਂ ਤੁਸੀਂ ਬਚ ਜਾਵੋਗੇ।</w:t>
      </w:r>
    </w:p>
    <w:p w14:paraId="7640E024" w14:textId="77777777" w:rsidR="00F90BDC" w:rsidRDefault="00F90BDC"/>
    <w:p w14:paraId="31E3B180" w14:textId="77777777" w:rsidR="00F90BDC" w:rsidRDefault="00F90BDC">
      <w:r xmlns:w="http://schemas.openxmlformats.org/wordprocessingml/2006/main">
        <w:t xml:space="preserve">2. ਅਫ਼ਸੀਆਂ 2:8-9 - ਕਿਉਂਕਿ ਤੁਸੀਂ ਕਿਰਪਾ ਦੁਆਰਾ ਵਿਸ਼ਵਾਸ ਦੁਆਰਾ ਬਚਾਏ ਗਏ ਹੋ; ਅਤੇ ਇਹ ਤੁਹਾਡੇ ਵੱਲੋਂ ਨਹੀਂ: ਇਹ ਪਰਮੇਸ਼ੁਰ ਦਾ ਤੋਹਫ਼ਾ ਹੈ: ਕੰਮਾਂ ਤੋਂ ਨਹੀਂ, ਅਜਿਹਾ ਨਾ ਹੋਵੇ ਕਿ ਕੋਈ ਸ਼ੇਖੀ ਮਾਰ ਸਕੇ।</w:t>
      </w:r>
    </w:p>
    <w:p w14:paraId="071D4F0D" w14:textId="77777777" w:rsidR="00F90BDC" w:rsidRDefault="00F90BDC"/>
    <w:p w14:paraId="0A6E4725" w14:textId="77777777" w:rsidR="00F90BDC" w:rsidRDefault="00F90BDC">
      <w:r xmlns:w="http://schemas.openxmlformats.org/wordprocessingml/2006/main">
        <w:t xml:space="preserve">ਯੂਹੰਨਾ 6:48 ਮੈਂ ਜੀਵਨ ਦੀ ਰੋਟੀ ਹਾਂ।</w:t>
      </w:r>
    </w:p>
    <w:p w14:paraId="43AC0A5E" w14:textId="77777777" w:rsidR="00F90BDC" w:rsidRDefault="00F90BDC"/>
    <w:p w14:paraId="3A168D45" w14:textId="77777777" w:rsidR="00F90BDC" w:rsidRDefault="00F90BDC">
      <w:r xmlns:w="http://schemas.openxmlformats.org/wordprocessingml/2006/main">
        <w:t xml:space="preserve">ਇਹ ਹਵਾਲਾ ਦਰਸਾਉਂਦਾ ਹੈ ਕਿ ਯਿਸੂ ਜੀਵਨ ਦੀ ਰੋਟੀ ਹੈ, ਜੋ ਉਸ ਦੀ ਪਾਲਣਾ ਕਰਨ ਵਾਲਿਆਂ ਨੂੰ ਆਤਮਿਕ ਭੋਜਨ ਅਤੇ ਪੋਸ਼ਣ ਦਿੰਦਾ ਹੈ।</w:t>
      </w:r>
    </w:p>
    <w:p w14:paraId="0E3650BC" w14:textId="77777777" w:rsidR="00F90BDC" w:rsidRDefault="00F90BDC"/>
    <w:p w14:paraId="54C3E668" w14:textId="77777777" w:rsidR="00F90BDC" w:rsidRDefault="00F90BDC">
      <w:r xmlns:w="http://schemas.openxmlformats.org/wordprocessingml/2006/main">
        <w:t xml:space="preserve">1. ਯਿਸੂ: ਜੀਵਨ ਦੀ ਰੋਟੀ - ਇਹ ਖੋਜ ਕਰਨਾ ਕਿ ਯਿਸੂ ਸਾਨੂੰ ਅਧਿਆਤਮਿਕ ਤੌਰ 'ਤੇ ਕਿਵੇਂ ਪੋਸ਼ਣ ਦਿੰਦਾ ਹੈ</w:t>
      </w:r>
    </w:p>
    <w:p w14:paraId="7A6B00C4" w14:textId="77777777" w:rsidR="00F90BDC" w:rsidRDefault="00F90BDC"/>
    <w:p w14:paraId="76094900" w14:textId="77777777" w:rsidR="00F90BDC" w:rsidRDefault="00F90BDC">
      <w:r xmlns:w="http://schemas.openxmlformats.org/wordprocessingml/2006/main">
        <w:t xml:space="preserve">2. ਯਿਸੂ ਵਿੱਚ ਤਾਕਤ ਅਤੇ ਪੋਸ਼ਣ ਲੱਭਣਾ - ਭੋਜਨ ਲਈ ਯਿਸੂ 'ਤੇ ਭਰੋਸਾ ਕਰਨਾ ਸਿੱਖਣਾ</w:t>
      </w:r>
    </w:p>
    <w:p w14:paraId="5D42711F" w14:textId="77777777" w:rsidR="00F90BDC" w:rsidRDefault="00F90BDC"/>
    <w:p w14:paraId="58FA904C" w14:textId="77777777" w:rsidR="00F90BDC" w:rsidRDefault="00F90BDC">
      <w:r xmlns:w="http://schemas.openxmlformats.org/wordprocessingml/2006/main">
        <w:t xml:space="preserve">1. ਯਸਾਯਾਹ 55:1-2 - "ਆਓ, ਤੁਸੀਂ ਸਾਰੇ ਜੋ ਪਿਆਸੇ ਹੋ, ਪਾਣੀ ਕੋਲ ਆਓ; ਅਤੇ ਤੁਸੀਂ ਜਿਨ੍ਹਾਂ ਕੋਲ ਪੈਸੇ ਨਹੀਂ ਹਨ, ਆਓ, ਖਰੀਦੋ ਅਤੇ ਖਾਓ! ਆਉ, ਸ਼ਰਾਬ ਅਤੇ ਦੁੱਧ ਬਿਨਾਂ ਪੈਸੇ ਅਤੇ ਬਿਨਾਂ ਖਰਚੇ ਕਿਉਂ ਖਰਚ ਕਰੋ? ਜੋ ਰੋਟੀ ਨਹੀਂ ਹੈ ਉਸ ਉੱਤੇ </w:t>
      </w:r>
      <w:r xmlns:w="http://schemas.openxmlformats.org/wordprocessingml/2006/main">
        <w:t xml:space="preserve">ਪੈਸਾ </w:t>
      </w:r>
      <w:r xmlns:w="http://schemas.openxmlformats.org/wordprocessingml/2006/main">
        <w:lastRenderedPageBreak xmlns:w="http://schemas.openxmlformats.org/wordprocessingml/2006/main"/>
      </w:r>
      <w:r xmlns:w="http://schemas.openxmlformats.org/wordprocessingml/2006/main">
        <w:t xml:space="preserve">, ਅਤੇ ਜੋ ਸੰਤੁਸ਼ਟ ਨਹੀਂ ਹੈ ਉਸ ਉੱਤੇ ਤੁਹਾਡੀ ਮਿਹਨਤ?"</w:t>
      </w:r>
    </w:p>
    <w:p w14:paraId="1F7E8BE1" w14:textId="77777777" w:rsidR="00F90BDC" w:rsidRDefault="00F90BDC"/>
    <w:p w14:paraId="54C8E92A" w14:textId="77777777" w:rsidR="00F90BDC" w:rsidRDefault="00F90BDC">
      <w:r xmlns:w="http://schemas.openxmlformats.org/wordprocessingml/2006/main">
        <w:t xml:space="preserve">2. ਜ਼ਬੂਰ 34:8 - ਚੱਖੋ ਅਤੇ ਦੇਖੋ ਕਿ ਪ੍ਰਭੂ ਚੰਗਾ ਹੈ; ਧੰਨ ਹੈ ਉਹ ਜੋ ਉਸ ਦੀ ਸ਼ਰਨ ਲੈਂਦਾ ਹੈ।</w:t>
      </w:r>
    </w:p>
    <w:p w14:paraId="3AA5D377" w14:textId="77777777" w:rsidR="00F90BDC" w:rsidRDefault="00F90BDC"/>
    <w:p w14:paraId="06AE4298" w14:textId="77777777" w:rsidR="00F90BDC" w:rsidRDefault="00F90BDC">
      <w:r xmlns:w="http://schemas.openxmlformats.org/wordprocessingml/2006/main">
        <w:t xml:space="preserve">ਯੂਹੰਨਾ 6:49 ਤੁਹਾਡੇ ਪਿਉ-ਦਾਦਿਆਂ ਨੇ ਉਜਾੜ ਵਿੱਚ ਮੰਨ ਖਾਧਾ ਅਤੇ ਮਰ ਗਏ।</w:t>
      </w:r>
    </w:p>
    <w:p w14:paraId="663D63D5" w14:textId="77777777" w:rsidR="00F90BDC" w:rsidRDefault="00F90BDC"/>
    <w:p w14:paraId="5C2BDF6F" w14:textId="77777777" w:rsidR="00F90BDC" w:rsidRDefault="00F90BDC">
      <w:r xmlns:w="http://schemas.openxmlformats.org/wordprocessingml/2006/main">
        <w:t xml:space="preserve">ਇਹ ਹਵਾਲਾ ਅਧਿਆਤਮਿਕ ਪੋਸ਼ਣ ਦੀ ਮਹੱਤਤਾ 'ਤੇ ਜ਼ੋਰ ਦਿੰਦਾ ਹੈ, ਕਿਉਂਕਿ ਕੇਵਲ ਸਰੀਰਕ ਭੋਜਨ ਹੀ ਸਦੀਵੀ ਜੀਵਨ ਵੱਲ ਅਗਵਾਈ ਨਹੀਂ ਕਰਦਾ ਹੈ।</w:t>
      </w:r>
    </w:p>
    <w:p w14:paraId="1A27853C" w14:textId="77777777" w:rsidR="00F90BDC" w:rsidRDefault="00F90BDC"/>
    <w:p w14:paraId="792F1573" w14:textId="77777777" w:rsidR="00F90BDC" w:rsidRDefault="00F90BDC">
      <w:r xmlns:w="http://schemas.openxmlformats.org/wordprocessingml/2006/main">
        <w:t xml:space="preserve">1: ਯਿਸੂ ਸਾਡੇ ਜੀਵਨ ਦੀ ਸਦੀਵੀ ਰੋਟੀ ਹੈ, ਅਤੇ ਉਸਦੇ ਦੁਆਰਾ ਅਸੀਂ ਸਦੀਵੀ ਜੀਵਨ ਪ੍ਰਾਪਤ ਕਰ ਸਕਦੇ ਹਾਂ।</w:t>
      </w:r>
    </w:p>
    <w:p w14:paraId="1E56E7FF" w14:textId="77777777" w:rsidR="00F90BDC" w:rsidRDefault="00F90BDC"/>
    <w:p w14:paraId="070EE800" w14:textId="77777777" w:rsidR="00F90BDC" w:rsidRDefault="00F90BDC">
      <w:r xmlns:w="http://schemas.openxmlformats.org/wordprocessingml/2006/main">
        <w:t xml:space="preserve">2: ਸਾਨੂੰ ਅਧਿਆਤਮਿਕ ਪੋਸ਼ਣ ਦੀ ਭਾਲ ਕਰਨੀ ਚਾਹੀਦੀ ਹੈ, ਕਿਉਂਕਿ ਸਿਰਫ਼ ਸਰੀਰਕ ਭੋਜਨ ਹੀ ਸਾਨੂੰ ਸਦਾ ਲਈ ਕਾਇਮ ਨਹੀਂ ਰੱਖੇਗਾ।</w:t>
      </w:r>
    </w:p>
    <w:p w14:paraId="61E6EA9D" w14:textId="77777777" w:rsidR="00F90BDC" w:rsidRDefault="00F90BDC"/>
    <w:p w14:paraId="72C38616" w14:textId="77777777" w:rsidR="00F90BDC" w:rsidRDefault="00F90BDC">
      <w:r xmlns:w="http://schemas.openxmlformats.org/wordprocessingml/2006/main">
        <w:t xml:space="preserve">1: ਮੱਤੀ 4:4 - "ਪਰ ਉਸ ਨੇ ਉੱਤਰ ਦਿੱਤਾ, 'ਲਿਖਿਆ ਹੈ, 'ਮਨੁੱਖ ਸਿਰਫ਼ ਰੋਟੀ ਨਾਲ ਨਹੀਂ ਜੀਵੇਗਾ, ਪਰ ਹਰ ਬਚਨ ਨਾਲ ਜੋ ਪਰਮੇਸ਼ੁਰ ਦੇ ਮੂੰਹੋਂ ਨਿਕਲਦਾ ਹੈ।'</w:t>
      </w:r>
    </w:p>
    <w:p w14:paraId="51FC0043" w14:textId="77777777" w:rsidR="00F90BDC" w:rsidRDefault="00F90BDC"/>
    <w:p w14:paraId="4BA2F75C" w14:textId="77777777" w:rsidR="00F90BDC" w:rsidRDefault="00F90BDC">
      <w:r xmlns:w="http://schemas.openxmlformats.org/wordprocessingml/2006/main">
        <w:t xml:space="preserve">2: ਜ਼ਬੂਰ 34:8 - "ਓ, ਚੱਖੋ ਅਤੇ ਵੇਖੋ ਕਿ ਯਹੋਵਾਹ ਚੰਗਾ ਹੈ! ਧੰਨ ਹੈ ਉਹ ਮਨੁੱਖ ਜੋ ਉਸ ਵਿੱਚ ਪਨਾਹ ਲੈਂਦਾ ਹੈ!"</w:t>
      </w:r>
    </w:p>
    <w:p w14:paraId="45F86946" w14:textId="77777777" w:rsidR="00F90BDC" w:rsidRDefault="00F90BDC"/>
    <w:p w14:paraId="65EB8F00" w14:textId="77777777" w:rsidR="00F90BDC" w:rsidRDefault="00F90BDC">
      <w:r xmlns:w="http://schemas.openxmlformats.org/wordprocessingml/2006/main">
        <w:t xml:space="preserve">ਯੂਹੰਨਾ 6:50 ਇਹ ਉਹ ਰੋਟੀ ਹੈ ਜੋ ਸਵਰਗ ਤੋਂ ਹੇਠਾਂ ਆਉਂਦੀ ਹੈ, ਤਾਂ ਜੋ ਮਨੁੱਖ ਉਸ ਨੂੰ ਖਾਵੇ ਪਰ ਮਰੇ ਨਾ।</w:t>
      </w:r>
    </w:p>
    <w:p w14:paraId="18D9D469" w14:textId="77777777" w:rsidR="00F90BDC" w:rsidRDefault="00F90BDC"/>
    <w:p w14:paraId="77B678B6" w14:textId="77777777" w:rsidR="00F90BDC" w:rsidRDefault="00F90BDC">
      <w:r xmlns:w="http://schemas.openxmlformats.org/wordprocessingml/2006/main">
        <w:t xml:space="preserve">ਇਹ ਹਵਾਲਾ ਸਵਰਗ ਤੋਂ ਭੇਜੀ ਗਈ ਜੀਵਨ ਦੀ ਰੋਟੀ ਦੀ ਗੱਲ ਕਰਦਾ ਹੈ, ਜੋ ਸਦੀਵੀ ਜੀਵਨ ਦੇਵੇਗਾ।</w:t>
      </w:r>
    </w:p>
    <w:p w14:paraId="2E41E3A4" w14:textId="77777777" w:rsidR="00F90BDC" w:rsidRDefault="00F90BDC"/>
    <w:p w14:paraId="30C6D86E" w14:textId="77777777" w:rsidR="00F90BDC" w:rsidRDefault="00F90BDC">
      <w:r xmlns:w="http://schemas.openxmlformats.org/wordprocessingml/2006/main">
        <w:t xml:space="preserve">1. ਜੀਵਨ ਦੀ ਰੋਟੀ: ਸਦਾ ਲਈ ਪਰਮਾਤਮਾ ਦੀ ਹਜ਼ੂਰੀ ਵਿੱਚ ਰਹਿਣਾ</w:t>
      </w:r>
    </w:p>
    <w:p w14:paraId="5769C33C" w14:textId="77777777" w:rsidR="00F90BDC" w:rsidRDefault="00F90BDC"/>
    <w:p w14:paraId="0F73B562" w14:textId="77777777" w:rsidR="00F90BDC" w:rsidRDefault="00F90BDC">
      <w:r xmlns:w="http://schemas.openxmlformats.org/wordprocessingml/2006/main">
        <w:t xml:space="preserve">2. ਸਦੀਵੀ ਜੀਵਨ ਦਾ ਤੋਹਫ਼ਾ: ਪਰਮਾਤਮਾ ਦੇ ਤੋਹਫ਼ੇ ਨੂੰ ਸਵੀਕਾਰ ਕਰਨਾ</w:t>
      </w:r>
    </w:p>
    <w:p w14:paraId="6502293F" w14:textId="77777777" w:rsidR="00F90BDC" w:rsidRDefault="00F90BDC"/>
    <w:p w14:paraId="1EF53C04" w14:textId="77777777" w:rsidR="00F90BDC" w:rsidRDefault="00F90BDC">
      <w:r xmlns:w="http://schemas.openxmlformats.org/wordprocessingml/2006/main">
        <w:t xml:space="preserve">1. ਯੂਹੰਨਾ 3:16-17 - ਕਿਉਂਕਿ ਪਰਮੇਸ਼ੁਰ ਨੇ ਸੰਸਾਰ ਨੂੰ ਇੰਨਾ ਪਿਆਰ ਕੀਤਾ ਕਿ ਉਸਨੇ ਆਪਣਾ ਇਕਲੌਤਾ ਪੁੱਤਰ ਦੇ ਦਿੱਤਾ, ਤਾਂ ਜੋ ਜੋ ਕੋਈ ਵੀ ਉਸ ਵਿੱਚ ਵਿਸ਼ਵਾਸ ਕਰੇ ਉਹ ਨਾਸ਼ ਨਾ ਹੋਵੇ ਪਰ ਸਦੀਵੀ ਜੀਵਨ ਪ੍ਰਾਪਤ ਕਰੇ।</w:t>
      </w:r>
    </w:p>
    <w:p w14:paraId="410C2F08" w14:textId="77777777" w:rsidR="00F90BDC" w:rsidRDefault="00F90BDC"/>
    <w:p w14:paraId="0B752DFC" w14:textId="77777777" w:rsidR="00F90BDC" w:rsidRDefault="00F90BDC">
      <w:r xmlns:w="http://schemas.openxmlformats.org/wordprocessingml/2006/main">
        <w:t xml:space="preserve">2. ਰੋਮੀਆਂ 6:23 - ਕਿਉਂਕਿ ਪਾਪ ਦੀ ਮਜ਼ਦੂਰੀ ਮੌਤ ਹੈ, ਪਰ ਪਰਮੇਸ਼ੁਰ ਦੀ ਮੁਫ਼ਤ ਦਾਤ ਮਸੀਹ ਯਿਸੂ ਸਾਡੇ ਪ੍ਰਭੂ ਵਿੱਚ ਸਦੀਵੀ ਜੀਵਨ ਹੈ।</w:t>
      </w:r>
    </w:p>
    <w:p w14:paraId="2971DB7D" w14:textId="77777777" w:rsidR="00F90BDC" w:rsidRDefault="00F90BDC"/>
    <w:p w14:paraId="0FFE1411" w14:textId="77777777" w:rsidR="00F90BDC" w:rsidRDefault="00F90BDC">
      <w:r xmlns:w="http://schemas.openxmlformats.org/wordprocessingml/2006/main">
        <w:t xml:space="preserve">ਯੂਹੰਨਾ 6:51 ਮੈਂ ਜਿਉਂਦੀ ਰੋਟੀ ਹਾਂ ਜੋ ਸਵਰਗ ਤੋਂ ਹੇਠਾਂ ਆਈ ਹੈ: ਜੇ ਕੋਈ ਇਸ ਰੋਟੀ ਨੂੰ ਖਾਵੇ, ਉਹ ਸਦਾ ਲਈ ਜੀਉਂਦਾ ਰਹੇਗਾ: ਅਤੇ ਜੋ ਰੋਟੀ ਮੈਂ ਦਿਆਂਗਾ ਉਹ ਮੇਰਾ ਮਾਸ ਹੈ, ਜੋ ਮੈਂ ਸੰਸਾਰ ਦੇ ਜੀਵਨ ਲਈ ਦਿਆਂਗਾ। .</w:t>
      </w:r>
    </w:p>
    <w:p w14:paraId="215498DC" w14:textId="77777777" w:rsidR="00F90BDC" w:rsidRDefault="00F90BDC"/>
    <w:p w14:paraId="4578EABE" w14:textId="77777777" w:rsidR="00F90BDC" w:rsidRDefault="00F90BDC">
      <w:r xmlns:w="http://schemas.openxmlformats.org/wordprocessingml/2006/main">
        <w:t xml:space="preserve">ਇਹ ਹਵਾਲਾ ਯਿਸੂ ਦੇ ਜੀਵਤ ਰੋਟੀ ਬਾਰੇ ਗੱਲ ਕਰਦਾ ਹੈ ਜੋ ਸਵਰਗ ਤੋਂ ਹੇਠਾਂ ਆਇਆ ਸੀ, ਅਤੇ ਇਹ ਕਿ ਜੇ ਅਸੀਂ ਇਸ ਰੋਟੀ ਨੂੰ ਖਾਵਾਂਗੇ ਤਾਂ ਅਸੀਂ ਸਦਾ ਲਈ ਜੀਵਾਂਗੇ।</w:t>
      </w:r>
    </w:p>
    <w:p w14:paraId="4AD2450D" w14:textId="77777777" w:rsidR="00F90BDC" w:rsidRDefault="00F90BDC"/>
    <w:p w14:paraId="7FAFEF3E" w14:textId="77777777" w:rsidR="00F90BDC" w:rsidRDefault="00F90BDC">
      <w:r xmlns:w="http://schemas.openxmlformats.org/wordprocessingml/2006/main">
        <w:t xml:space="preserve">1. ਜੀਵਨ ਦੀ ਰੋਟੀ: ਕਿਵੇਂ ਯਿਸੂ ਸਾਨੂੰ ਸਦੀਪਕ ਜੀਵਨ ਦਿੰਦਾ ਹੈ</w:t>
      </w:r>
    </w:p>
    <w:p w14:paraId="1B7A1077" w14:textId="77777777" w:rsidR="00F90BDC" w:rsidRDefault="00F90BDC"/>
    <w:p w14:paraId="34D67149" w14:textId="77777777" w:rsidR="00F90BDC" w:rsidRDefault="00F90BDC">
      <w:r xmlns:w="http://schemas.openxmlformats.org/wordprocessingml/2006/main">
        <w:t xml:space="preserve">2. ਯਿਸੂ ਦਾ ਮਾਸ ਖਾਣਾ: ਉਸ ਵਿੱਚ ਵਿਸ਼ਵਾਸ ਕਰਨ ਦਾ ਕੀ ਮਤਲਬ ਹੈ</w:t>
      </w:r>
    </w:p>
    <w:p w14:paraId="21C4BF02" w14:textId="77777777" w:rsidR="00F90BDC" w:rsidRDefault="00F90BDC"/>
    <w:p w14:paraId="13E08021"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ਉਸ ਵਿੱਚ ਵਿਸ਼ਵਾਸ ਕਰੇ ਉਹ ਨਾਸ਼ ਨਾ ਹੋਵੇ ਪਰ ਸਦੀਪਕ ਜੀਵਨ ਪ੍ਰਾਪਤ ਕਰੇ।"</w:t>
      </w:r>
    </w:p>
    <w:p w14:paraId="26A021A5" w14:textId="77777777" w:rsidR="00F90BDC" w:rsidRDefault="00F90BDC"/>
    <w:p w14:paraId="68377E7F" w14:textId="77777777" w:rsidR="00F90BDC" w:rsidRDefault="00F90BDC">
      <w:r xmlns:w="http://schemas.openxmlformats.org/wordprocessingml/2006/main">
        <w:t xml:space="preserve">2. ਰੋਮੀਆਂ 10:9 - "ਜੇ ਤੁਸੀਂ ਆਪਣੇ ਮੂੰਹ ਨਾਲ ਇਕਰਾਰ ਕਰਦੇ ਹੋ ਕਿ ਯਿਸੂ ਪ੍ਰਭੂ ਹੈ ਅਤੇ ਆਪਣੇ ਦਿਲ ਵਿੱਚ ਵਿਸ਼ਵਾਸ ਕਰਦਾ ਹੈ ਕਿ ਪਰਮੇਸ਼ੁਰ ਨੇ ਉਸਨੂੰ ਮੁਰਦਿਆਂ ਵਿੱਚੋਂ ਜਿਵਾਲਿਆ ਹੈ, ਤਾਂ ਤੁਸੀਂ ਬਚ ਜਾਵੋਗੇ।"</w:t>
      </w:r>
    </w:p>
    <w:p w14:paraId="33FCB9E2" w14:textId="77777777" w:rsidR="00F90BDC" w:rsidRDefault="00F90BDC"/>
    <w:p w14:paraId="0173F496" w14:textId="77777777" w:rsidR="00F90BDC" w:rsidRDefault="00F90BDC">
      <w:r xmlns:w="http://schemas.openxmlformats.org/wordprocessingml/2006/main">
        <w:t xml:space="preserve">ਯੂਹੰਨਾ 6:52 ਤਾਂ ਯਹੂਦੀਆਂ ਨੇ ਆਪਸ ਵਿੱਚ ਝਗੜਾ ਕੀਤਾ ਅਤੇ ਆਖਿਆ, ਇਹ ਮਨੁੱਖ ਸਾਨੂੰ ਆਪਣਾ ਮਾਸ ਖਾਣ ਨੂੰ ਕਿਵੇਂ ਦੇ ਸਕਦਾ ਹੈ?</w:t>
      </w:r>
    </w:p>
    <w:p w14:paraId="587ADE08" w14:textId="77777777" w:rsidR="00F90BDC" w:rsidRDefault="00F90BDC"/>
    <w:p w14:paraId="7CA4B3F1" w14:textId="77777777" w:rsidR="00F90BDC" w:rsidRDefault="00F90BDC">
      <w:r xmlns:w="http://schemas.openxmlformats.org/wordprocessingml/2006/main">
        <w:t xml:space="preserve">ਯਹੂਦੀ ਉਲਝਣ ਵਿਚ ਪੈ ਗਏ ਅਤੇ ਆਪਸ ਵਿਚ ਬਹਿਸ ਕਰਨ ਲੱਗੇ ਜਦੋਂ ਯਿਸੂ ਨੇ ਕਿਹਾ ਕਿ ਉਹ ਉਨ੍ਹਾਂ ਨੂੰ ਆਪਣਾ ਮਾਸ ਖਾਣ ਲਈ ਦੇਵੇਗਾ।</w:t>
      </w:r>
    </w:p>
    <w:p w14:paraId="55982474" w14:textId="77777777" w:rsidR="00F90BDC" w:rsidRDefault="00F90BDC"/>
    <w:p w14:paraId="48BB5261" w14:textId="77777777" w:rsidR="00F90BDC" w:rsidRDefault="00F90BDC">
      <w:r xmlns:w="http://schemas.openxmlformats.org/wordprocessingml/2006/main">
        <w:t xml:space="preserve">1. ਜੀਵਨ ਦੀ ਰੋਟੀ: ਯਿਸੂ ਦਾ ਰੈਡੀਕਲ ਸੱਦਾ</w:t>
      </w:r>
    </w:p>
    <w:p w14:paraId="55541DB7" w14:textId="77777777" w:rsidR="00F90BDC" w:rsidRDefault="00F90BDC"/>
    <w:p w14:paraId="1704E474" w14:textId="77777777" w:rsidR="00F90BDC" w:rsidRDefault="00F90BDC">
      <w:r xmlns:w="http://schemas.openxmlformats.org/wordprocessingml/2006/main">
        <w:t xml:space="preserve">2. ਯੂਕੇਰਿਸਟ ਦਾ ਭੇਤ: ਯਿਸੂ ਦੇ ਤੋਹਫ਼ੇ ਨੂੰ ਸਮਝਣਾ</w:t>
      </w:r>
    </w:p>
    <w:p w14:paraId="31BCE9FE" w14:textId="77777777" w:rsidR="00F90BDC" w:rsidRDefault="00F90BDC"/>
    <w:p w14:paraId="3769836D" w14:textId="77777777" w:rsidR="00F90BDC" w:rsidRDefault="00F90BDC">
      <w:r xmlns:w="http://schemas.openxmlformats.org/wordprocessingml/2006/main">
        <w:t xml:space="preserve">1. ਯਸਾਯਾਹ 55: 1-2 - "ਹਾਏ, ਹਰ ਕੋਈ ਜੋ ਪਿਆਸਾ ਹੈ, ਪਾਣੀ ਕੋਲ ਆਓ; ਅਤੇ ਜਿਸ ਕੋਲ ਪੈਸਾ ਨਹੀਂ ਹੈ, ਆਓ, ਖਰੀਦੋ ਅਤੇ ਖਾਓ! ਆਓ, ਬਿਨਾਂ ਪੈਸੇ ਅਤੇ ਬਿਨਾਂ ਕੀਮਤ ਦੇ ਸ਼ਰਾਬ ਅਤੇ ਦੁੱਧ ਖਰੀਦੋ.</w:t>
      </w:r>
    </w:p>
    <w:p w14:paraId="65E3B161" w14:textId="77777777" w:rsidR="00F90BDC" w:rsidRDefault="00F90BDC"/>
    <w:p w14:paraId="6B18CCB3" w14:textId="77777777" w:rsidR="00F90BDC" w:rsidRDefault="00F90BDC">
      <w:r xmlns:w="http://schemas.openxmlformats.org/wordprocessingml/2006/main">
        <w:t xml:space="preserve">2. ਮੱਤੀ 26:26-28 - "ਜਦੋਂ ਉਹ ਖਾ ਰਹੇ ਸਨ, ਤਾਂ ਯਿਸੂ ਨੇ ਰੋਟੀ ਲਈ, ਅਤੇ ਅਸੀਸ ਦੇਣ ਤੋਂ ਬਾਅਦ ਇਸਨੂੰ ਤੋੜਿਆ ਅਤੇ ਚੇਲਿਆਂ ਨੂੰ ਦਿੱਤਾ ਅਤੇ ਕਿਹਾ, "ਲਓ, ਖਾਓ, ਇਹ ਮੇਰਾ ਸਰੀਰ ਹੈ।" ਅਤੇ ਉਸਨੇ ਇੱਕ ਪਿਆਲਾ ਲਿਆ ਅਤੇ ਧੰਨਵਾਦ ਕੀਤਾ ਅਤੇ ਉਸਨੇ ਉਨ੍ਹਾਂ ਨੂੰ ਦਿੱਤਾ ਅਤੇ ਕਿਹਾ, “ਤੁਸੀਂ ਸਾਰੇ ਇਸ ਵਿੱਚੋਂ ਪੀਓ, ਕਿਉਂਕਿ ਇਹ ਨੇਮ ਦਾ ਮੇਰਾ ਲਹੂ ਹੈ, ਜੋ ਬਹੁਤਿਆਂ ਲਈ ਪਾਪਾਂ ਦੀ ਮਾਫ਼ੀ ਲਈ ਵਹਾਇਆ ਜਾਂਦਾ ਹੈ। "</w:t>
      </w:r>
    </w:p>
    <w:p w14:paraId="3171CF89" w14:textId="77777777" w:rsidR="00F90BDC" w:rsidRDefault="00F90BDC"/>
    <w:p w14:paraId="763392CF" w14:textId="77777777" w:rsidR="00F90BDC" w:rsidRDefault="00F90BDC">
      <w:r xmlns:w="http://schemas.openxmlformats.org/wordprocessingml/2006/main">
        <w:t xml:space="preserve">ਯੂਹੰਨਾ 6:53 ਤਦ ਯਿਸੂ ਨੇ ਉਨ੍ਹਾਂ ਨੂੰ ਆਖਿਆ, ਮੈਂ ਤੁਹਾਨੂੰ ਸੱਚ-ਸੱਚ ਆਖਦਾ ਹਾਂ, ਜਦੋਂ ਤੱਕ ਤੁਸੀਂ ਮਨੁੱਖ ਦੇ ਪੁੱਤਰ ਦਾ ਮਾਸ ਨਹੀਂ ਖਾਂਦੇ ਅਤੇ ਉਸਦਾ ਲਹੂ ਨਹੀਂ ਪੀਂਦੇ, ਤੁਹਾਡੇ ਵਿੱਚ ਜੀਵਨ ਨਹੀਂ ਹੈ।</w:t>
      </w:r>
    </w:p>
    <w:p w14:paraId="3393F973" w14:textId="77777777" w:rsidR="00F90BDC" w:rsidRDefault="00F90BDC"/>
    <w:p w14:paraId="4ED57A22" w14:textId="77777777" w:rsidR="00F90BDC" w:rsidRDefault="00F90BDC">
      <w:r xmlns:w="http://schemas.openxmlformats.org/wordprocessingml/2006/main">
        <w:t xml:space="preserve">ਯਿਸੂ ਆਪਣੇ ਚੇਲਿਆਂ ਨੂੰ ਕਹਿੰਦਾ ਹੈ ਕਿ ਉਨ੍ਹਾਂ ਨੂੰ ਉਸ ਦਾ ਮਾਸ ਖਾਣਾ ਚਾਹੀਦਾ ਹੈ ਅਤੇ ਉਸ ਦਾ ਲਹੂ ਪੀਣਾ ਚਾਹੀਦਾ ਹੈ ਤਾਂ ਜੋ ਉਨ੍ਹਾਂ ਦੇ ਅੰਦਰ ਜੀਵਨ ਹੋਵੇ।</w:t>
      </w:r>
    </w:p>
    <w:p w14:paraId="6EBB3D85" w14:textId="77777777" w:rsidR="00F90BDC" w:rsidRDefault="00F90BDC"/>
    <w:p w14:paraId="203408FC" w14:textId="77777777" w:rsidR="00F90BDC" w:rsidRDefault="00F90BDC">
      <w:r xmlns:w="http://schemas.openxmlformats.org/wordprocessingml/2006/main">
        <w:t xml:space="preserve">1. ਜੀਵਨ ਦੀ ਰੋਟੀ: ਯੂਹੰਨਾ 6:53 ਵਿਚ ਯਿਸੂ ਦੇ ਸ਼ਬਦਾਂ ਦੇ ਅਰਥ ਦੀ ਪੜਚੋਲ ਕਰਨਾ</w:t>
      </w:r>
    </w:p>
    <w:p w14:paraId="07497428" w14:textId="77777777" w:rsidR="00F90BDC" w:rsidRDefault="00F90BDC"/>
    <w:p w14:paraId="27F9D662" w14:textId="77777777" w:rsidR="00F90BDC" w:rsidRDefault="00F90BDC">
      <w:r xmlns:w="http://schemas.openxmlformats.org/wordprocessingml/2006/main">
        <w:t xml:space="preserve">2. ਸਾਡਾ ਸਦੀਵੀ ਜੀਵਨ: ਯਿਸੂ ਦਾ ਤੋਹਫ਼ਾ ਉਸਦੇ ਮਾਸ ਅਤੇ ਲਹੂ ਦੁਆਰਾ ਪ੍ਰਾਪਤ ਕਰਨਾ</w:t>
      </w:r>
    </w:p>
    <w:p w14:paraId="36A23BC1" w14:textId="77777777" w:rsidR="00F90BDC" w:rsidRDefault="00F90BDC"/>
    <w:p w14:paraId="08DB1FE7" w14:textId="77777777" w:rsidR="00F90BDC" w:rsidRDefault="00F90BDC">
      <w:r xmlns:w="http://schemas.openxmlformats.org/wordprocessingml/2006/main">
        <w:t xml:space="preserve">1. 1 ਕੁਰਿੰਥੀਆਂ 11:23-26 - ਯਿਸੂ ਪ੍ਰਭੂ ਦੇ ਭੋਜਨ ਦੀ ਸਥਾਪਨਾ ਕਰਦਾ ਹੈ</w:t>
      </w:r>
    </w:p>
    <w:p w14:paraId="59638AA7" w14:textId="77777777" w:rsidR="00F90BDC" w:rsidRDefault="00F90BDC"/>
    <w:p w14:paraId="5ACB092D" w14:textId="77777777" w:rsidR="00F90BDC" w:rsidRDefault="00F90BDC">
      <w:r xmlns:w="http://schemas.openxmlformats.org/wordprocessingml/2006/main">
        <w:t xml:space="preserve">2. ਹਿਜ਼ਕੀਏਲ 16:6 - ਪਰਮੇਸ਼ੁਰ ਇਸਰਾਏਲ ਲਈ ਜੀਵਨ ਦਾ ਸਰੋਤ ਬਣਨ ਦਾ ਵਾਅਦਾ ਕਰਦਾ ਹੈ</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6:54 ਜੋ ਕੋਈ ਮੇਰਾ ਮਾਸ ਖਾਂਦਾ ਹੈ ਅਤੇ ਮੇਰਾ ਲਹੂ ਪੀਂਦਾ ਹੈ, ਉਸ ਕੋਲ ਸਦੀਵੀ ਜੀਵਨ ਹੈ। ਅਤੇ ਮੈਂ ਉਸਨੂੰ ਅੰਤਲੇ ਦਿਨ ਉਠਾਵਾਂਗਾ।</w:t>
      </w:r>
    </w:p>
    <w:p w14:paraId="04C7BA30" w14:textId="77777777" w:rsidR="00F90BDC" w:rsidRDefault="00F90BDC"/>
    <w:p w14:paraId="7D3E88AB" w14:textId="77777777" w:rsidR="00F90BDC" w:rsidRDefault="00F90BDC">
      <w:r xmlns:w="http://schemas.openxmlformats.org/wordprocessingml/2006/main">
        <w:t xml:space="preserve">ਯਿਸੂ ਉਨ੍ਹਾਂ ਲੋਕਾਂ ਨੂੰ ਸਦੀਵੀ ਜੀਵਨ ਦੀ ਪੇਸ਼ਕਸ਼ ਕਰ ਰਿਹਾ ਹੈ ਜੋ ਉਸ ਵਿੱਚ ਵਿਸ਼ਵਾਸ ਕਰਦੇ ਹਨ ਅਤੇ ਉਸਦਾ ਮਾਸ ਅਤੇ ਲਹੂ ਖਾਂਦੇ ਹਨ।</w:t>
      </w:r>
    </w:p>
    <w:p w14:paraId="630E0207" w14:textId="77777777" w:rsidR="00F90BDC" w:rsidRDefault="00F90BDC"/>
    <w:p w14:paraId="2B70B4C4" w14:textId="77777777" w:rsidR="00F90BDC" w:rsidRDefault="00F90BDC">
      <w:r xmlns:w="http://schemas.openxmlformats.org/wordprocessingml/2006/main">
        <w:t xml:space="preserve">1. ਸਦੀਵੀ ਜੀਵਨ ਪ੍ਰਦਾਨ ਕਰਨ ਲਈ ਯਿਸੂ ਦੇ ਬਲੀਦਾਨ ਦੀ ਸ਼ਕਤੀ ਵਿੱਚ ਵਿਸ਼ਵਾਸ ਕਰੋ।</w:t>
      </w:r>
    </w:p>
    <w:p w14:paraId="1DD37E19" w14:textId="77777777" w:rsidR="00F90BDC" w:rsidRDefault="00F90BDC"/>
    <w:p w14:paraId="55995614" w14:textId="77777777" w:rsidR="00F90BDC" w:rsidRDefault="00F90BDC">
      <w:r xmlns:w="http://schemas.openxmlformats.org/wordprocessingml/2006/main">
        <w:t xml:space="preserve">2. ਇਸ ਗਿਆਨ ਨਾਲ ਜੀਓ ਕਿ ਯਿਸੂ ਸਾਨੂੰ ਅੰਤਲੇ ਦਿਨ ਉਭਾਰੇਗਾ।</w:t>
      </w:r>
    </w:p>
    <w:p w14:paraId="768824AA" w14:textId="77777777" w:rsidR="00F90BDC" w:rsidRDefault="00F90BDC"/>
    <w:p w14:paraId="5FF38112"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ਨਾਸ਼ ਨਾ ਹੋਵੇ ਪਰ ਸਦੀਵੀ ਜੀਵਨ ਪ੍ਰਾਪਤ ਕਰੇ।"</w:t>
      </w:r>
    </w:p>
    <w:p w14:paraId="1BAB7E5C" w14:textId="77777777" w:rsidR="00F90BDC" w:rsidRDefault="00F90BDC"/>
    <w:p w14:paraId="1D1B5BB4" w14:textId="77777777" w:rsidR="00F90BDC" w:rsidRDefault="00F90BDC">
      <w:r xmlns:w="http://schemas.openxmlformats.org/wordprocessingml/2006/main">
        <w:t xml:space="preserve">2. ਰੋਮੀਆਂ 10:9 - "ਜੇ ਤੁਸੀਂ ਆਪਣੇ ਮੂੰਹ ਨਾਲ ਐਲਾਨ ਕਰਦੇ ਹੋ, "ਯਿਸੂ ਪ੍ਰਭੂ ਹੈ," ਅਤੇ ਆਪਣੇ ਦਿਲ ਵਿੱਚ ਵਿਸ਼ਵਾਸ ਕਰਦੇ ਹੋ ਕਿ ਪਰਮੇਸ਼ੁਰ ਨੇ ਉਸਨੂੰ ਮੁਰਦਿਆਂ ਵਿੱਚੋਂ ਜਿਵਾਲਿਆ ਹੈ, ਤਾਂ ਤੁਸੀਂ ਬਚ ਜਾਵੋਗੇ।</w:t>
      </w:r>
    </w:p>
    <w:p w14:paraId="3D99B86C" w14:textId="77777777" w:rsidR="00F90BDC" w:rsidRDefault="00F90BDC"/>
    <w:p w14:paraId="4D44CB45" w14:textId="77777777" w:rsidR="00F90BDC" w:rsidRDefault="00F90BDC">
      <w:r xmlns:w="http://schemas.openxmlformats.org/wordprocessingml/2006/main">
        <w:t xml:space="preserve">ਯੂਹੰਨਾ 6:55 ਕਿਉਂਕਿ ਮੇਰਾ ਮਾਸ ਅਸਲ ਵਿੱਚ ਮਾਸ ਹੈ, ਅਤੇ ਮੇਰਾ ਲਹੂ ਅਸਲ ਵਿੱਚ ਪੀਣ ਵਾਲਾ ਹੈ।</w:t>
      </w:r>
    </w:p>
    <w:p w14:paraId="6336ED35" w14:textId="77777777" w:rsidR="00F90BDC" w:rsidRDefault="00F90BDC"/>
    <w:p w14:paraId="4D36ED9C" w14:textId="77777777" w:rsidR="00F90BDC" w:rsidRDefault="00F90BDC">
      <w:r xmlns:w="http://schemas.openxmlformats.org/wordprocessingml/2006/main">
        <w:t xml:space="preserve">ਯੂਹੰਨਾ 6:55 ਦਾ ਇਹ ਹਵਾਲਾ ਇਸ ਗੱਲ 'ਤੇ ਜ਼ੋਰ ਦਿੰਦਾ ਹੈ ਕਿ ਯਿਸੂ ਵਿਸ਼ਵਾਸੀਆਂ ਲਈ ਸੱਚੇ ਭੋਜਨ ਅਤੇ ਪੋਸ਼ਣ ਦਾ ਸਰੋਤ ਹੈ।</w:t>
      </w:r>
    </w:p>
    <w:p w14:paraId="4F464DF7" w14:textId="77777777" w:rsidR="00F90BDC" w:rsidRDefault="00F90BDC"/>
    <w:p w14:paraId="5729E3D5" w14:textId="77777777" w:rsidR="00F90BDC" w:rsidRDefault="00F90BDC">
      <w:r xmlns:w="http://schemas.openxmlformats.org/wordprocessingml/2006/main">
        <w:t xml:space="preserve">1: ਯਿਸੂ ਜੀਵਨ ਦਾ ਸੋਮਾ ਹੈ - ਯੂਹੰਨਾ 6:55</w:t>
      </w:r>
    </w:p>
    <w:p w14:paraId="7D1639D1" w14:textId="77777777" w:rsidR="00F90BDC" w:rsidRDefault="00F90BDC"/>
    <w:p w14:paraId="58B50627" w14:textId="77777777" w:rsidR="00F90BDC" w:rsidRDefault="00F90BDC">
      <w:r xmlns:w="http://schemas.openxmlformats.org/wordprocessingml/2006/main">
        <w:t xml:space="preserve">2: ਜੀਵਨ ਦੀ ਰੋਟੀ — ਯੂਹੰਨਾ 6:55</w:t>
      </w:r>
    </w:p>
    <w:p w14:paraId="33B9F07E" w14:textId="77777777" w:rsidR="00F90BDC" w:rsidRDefault="00F90BDC"/>
    <w:p w14:paraId="7F4BE1F1" w14:textId="77777777" w:rsidR="00F90BDC" w:rsidRDefault="00F90BDC">
      <w:r xmlns:w="http://schemas.openxmlformats.org/wordprocessingml/2006/main">
        <w:t xml:space="preserve">1: ਯਸਾਯਾਹ 55:1-3 - ਤੁਸੀਂ ਸਾਰੇ ਜੋ ਪਿਆਸੇ ਹੋ, ਪਾਣੀ ਕੋਲ ਆਓ; ਅਤੇ ਤੁਸੀਂ ਜਿਨ੍ਹਾਂ ਕੋਲ ਪੈਸੇ ਨਹੀਂ ਹਨ, ਆਓ, ਖਰੀਦੋ ਅਤੇ ਖਾਓ! ਆਓ, ਬਿਨਾਂ ਪੈਸੇ ਅਤੇ ਬਿਨਾਂ ਕੀਮਤ ਦੇ ਵਾਈਨ ਅਤੇ ਦੁੱਧ ਖਰੀਦੋ।</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ਮੱਤੀ 4:4 - ਯਿਸੂ ਨੇ ਜਵਾਬ ਦਿੱਤਾ, "ਇਹ ਲਿਖਿਆ ਹੈ: 'ਮਨੁੱਖ ਸਿਰਫ਼ ਰੋਟੀ ਨਾਲ ਨਹੀਂ, ਪਰ ਪਰਮੇਸ਼ੁਰ ਦੇ ਮੂੰਹੋਂ ਆਉਣ ਵਾਲੇ ਹਰ ਬਚਨ ਨਾਲ ਜੀਉਂਦਾ ਰਹੇਗਾ।'"</w:t>
      </w:r>
    </w:p>
    <w:p w14:paraId="07B0F362" w14:textId="77777777" w:rsidR="00F90BDC" w:rsidRDefault="00F90BDC"/>
    <w:p w14:paraId="2A75B82A" w14:textId="77777777" w:rsidR="00F90BDC" w:rsidRDefault="00F90BDC">
      <w:r xmlns:w="http://schemas.openxmlformats.org/wordprocessingml/2006/main">
        <w:t xml:space="preserve">ਯੂਹੰਨਾ 6:56 ਜਿਹੜਾ ਮੇਰਾ ਮਾਸ ਖਾਂਦਾ ਅਤੇ ਮੇਰਾ ਲਹੂ ਪੀਂਦਾ ਹੈ ਉਹ ਮੇਰੇ ਵਿੱਚ ਵੱਸਦਾ ਹੈ ਅਤੇ ਮੈਂ ਉਸ ਵਿੱਚ।</w:t>
      </w:r>
    </w:p>
    <w:p w14:paraId="0126FAA1" w14:textId="77777777" w:rsidR="00F90BDC" w:rsidRDefault="00F90BDC"/>
    <w:p w14:paraId="4F699E05" w14:textId="77777777" w:rsidR="00F90BDC" w:rsidRDefault="00F90BDC">
      <w:r xmlns:w="http://schemas.openxmlformats.org/wordprocessingml/2006/main">
        <w:t xml:space="preserve">ਇਹ ਹਵਾਲਾ ਦੱਸਦਾ ਹੈ ਕਿ ਜਿਹੜਾ ਵਿਅਕਤੀ ਯਿਸੂ ਦਾ ਮਾਸ ਖਾਂਦਾ ਹੈ ਅਤੇ ਉਸਦਾ ਲਹੂ ਪੀਂਦਾ ਹੈ ਉਹ ਉਸ ਵਿੱਚ ਵੱਸੇਗਾ ਅਤੇ ਉਹ ਉਨ੍ਹਾਂ ਵਿੱਚ।</w:t>
      </w:r>
    </w:p>
    <w:p w14:paraId="21E0141D" w14:textId="77777777" w:rsidR="00F90BDC" w:rsidRDefault="00F90BDC"/>
    <w:p w14:paraId="2C7069DD" w14:textId="77777777" w:rsidR="00F90BDC" w:rsidRDefault="00F90BDC">
      <w:r xmlns:w="http://schemas.openxmlformats.org/wordprocessingml/2006/main">
        <w:t xml:space="preserve">1. ਯਿਸੂ ਸਾਡੇ ਜੀਵਨ ਦਾ ਸਰੋਤ ਹੈ - ਯੂਹੰਨਾ 6:56</w:t>
      </w:r>
    </w:p>
    <w:p w14:paraId="6F9A0824" w14:textId="77777777" w:rsidR="00F90BDC" w:rsidRDefault="00F90BDC"/>
    <w:p w14:paraId="03374A83" w14:textId="77777777" w:rsidR="00F90BDC" w:rsidRDefault="00F90BDC">
      <w:r xmlns:w="http://schemas.openxmlformats.org/wordprocessingml/2006/main">
        <w:t xml:space="preserve">2. ਮਸੀਹ ਵਿੱਚ ਰਹਿਣਾ - ਯੂਹੰਨਾ 6:56</w:t>
      </w:r>
    </w:p>
    <w:p w14:paraId="7B3239C2" w14:textId="77777777" w:rsidR="00F90BDC" w:rsidRDefault="00F90BDC"/>
    <w:p w14:paraId="50DED432" w14:textId="77777777" w:rsidR="00F90BDC" w:rsidRDefault="00F90BDC">
      <w:r xmlns:w="http://schemas.openxmlformats.org/wordprocessingml/2006/main">
        <w:t xml:space="preserve">1. ਯੂਹੰਨਾ 15:4-5 - ਮੇਰੇ ਵਿੱਚ ਰਹੋ, ਅਤੇ ਮੈਂ ਤੁਹਾਡੇ ਵਿੱਚ। ਜਿਵੇਂ ਕਿ ਟਹਿਣੀ ਆਪਣੇ ਆਪ ਵਿੱਚ ਫਲ ਨਹੀਂ ਦੇ ਸਕਦੀ, ਜਦੋਂ ਤੱਕ ਇਹ ਵੇਲ ਵਿੱਚ ਨਹੀਂ ਰਹਿੰਦੀ; ਤੁਸੀਂ ਮੇਰੇ ਵਿੱਚ ਰਹਿਣ ਤੋਂ ਬਿਨਾਂ ਹੋਰ ਕੁਝ ਨਹੀਂ ਕਰ ਸਕਦੇ।</w:t>
      </w:r>
    </w:p>
    <w:p w14:paraId="0F7F515E" w14:textId="77777777" w:rsidR="00F90BDC" w:rsidRDefault="00F90BDC"/>
    <w:p w14:paraId="22613667" w14:textId="77777777" w:rsidR="00F90BDC" w:rsidRDefault="00F90BDC">
      <w:r xmlns:w="http://schemas.openxmlformats.org/wordprocessingml/2006/main">
        <w:t xml:space="preserve">2. ਗਲਾਤੀਆਂ 2:20 - ਮੈਂ ਮਸੀਹ ਦੇ ਨਾਲ ਸਲੀਬ ਉੱਤੇ ਚੜ੍ਹਾਇਆ ਗਿਆ ਹਾਂ: ਫਿਰ ਵੀ ਮੈਂ ਜਿਉਂਦਾ ਹਾਂ; ਫਿਰ ਵੀ ਮੈਂ ਨਹੀਂ, ਪਰ ਮਸੀਹ ਮੇਰੇ ਵਿੱਚ ਰਹਿੰਦਾ ਹੈ: ਅਤੇ ਜੋ ਜੀਵਨ ਮੈਂ ਹੁਣ ਸਰੀਰ ਵਿੱਚ ਜੀ ਰਿਹਾ ਹਾਂ, ਮੈਂ ਪਰਮੇਸ਼ੁਰ ਦੇ ਪੁੱਤਰ ਦੇ ਵਿਸ਼ਵਾਸ ਨਾਲ ਜੀਉਂਦਾ ਹਾਂ, ਜਿਸ ਨੇ ਮੈਨੂੰ ਪਿਆਰ ਕੀਤਾ ਅਤੇ ਆਪਣੇ ਆਪ ਨੂੰ ਮੇਰੇ ਲਈ ਦੇ ਦਿੱਤਾ।</w:t>
      </w:r>
    </w:p>
    <w:p w14:paraId="0670CA30" w14:textId="77777777" w:rsidR="00F90BDC" w:rsidRDefault="00F90BDC"/>
    <w:p w14:paraId="300952D4" w14:textId="77777777" w:rsidR="00F90BDC" w:rsidRDefault="00F90BDC">
      <w:r xmlns:w="http://schemas.openxmlformats.org/wordprocessingml/2006/main">
        <w:t xml:space="preserve">ਯੂਹੰਨਾ 6:57 ਜਿਵੇਂ ਜਿਉਂਦੇ ਪਿਤਾ ਨੇ ਮੈਨੂੰ ਘੱਲਿਆ ਹੈ, ਅਤੇ ਮੈਂ ਪਿਤਾ ਦੁਆਰਾ ਜੀਉਂਦਾ ਹਾਂ, ਉਸੇ ਤਰ੍ਹਾਂ ਜੋ ਮੈਨੂੰ ਖਾਂਦਾ ਹੈ, ਉਹ ਵੀ ਮੇਰੇ ਦੁਆਰਾ ਜੀਵੇਗਾ।</w:t>
      </w:r>
    </w:p>
    <w:p w14:paraId="70BB5C1D" w14:textId="77777777" w:rsidR="00F90BDC" w:rsidRDefault="00F90BDC"/>
    <w:p w14:paraId="5EC9C137" w14:textId="77777777" w:rsidR="00F90BDC" w:rsidRDefault="00F90BDC">
      <w:r xmlns:w="http://schemas.openxmlformats.org/wordprocessingml/2006/main">
        <w:t xml:space="preserve">ਇਹ ਹਵਾਲਾ ਯਿਸੂ ਦੁਆਰਾ ਜੀਉਣ ਦੇ ਮਹੱਤਵ ਉੱਤੇ ਜ਼ੋਰ ਦਿੰਦਾ ਹੈ, ਜਿਵੇਂ ਕਿ ਯਿਸੂ ਪਿਤਾ ਦੁਆਰਾ ਜਿਉਂਦਾ ਹੈ।</w:t>
      </w:r>
    </w:p>
    <w:p w14:paraId="7D063E68" w14:textId="77777777" w:rsidR="00F90BDC" w:rsidRDefault="00F90BDC"/>
    <w:p w14:paraId="73951D68" w14:textId="77777777" w:rsidR="00F90BDC" w:rsidRDefault="00F90BDC">
      <w:r xmlns:w="http://schemas.openxmlformats.org/wordprocessingml/2006/main">
        <w:t xml:space="preserve">1. "ਯਿਸੂ ਦੁਆਰਾ ਜੀਣਾ: ਜੀਵਨ ਦਾ ਸਾਡਾ ਸਰੋਤ"</w:t>
      </w:r>
    </w:p>
    <w:p w14:paraId="3A9601E9" w14:textId="77777777" w:rsidR="00F90BDC" w:rsidRDefault="00F90BDC"/>
    <w:p w14:paraId="27D42D79" w14:textId="77777777" w:rsidR="00F90BDC" w:rsidRDefault="00F90BDC">
      <w:r xmlns:w="http://schemas.openxmlformats.org/wordprocessingml/2006/main">
        <w:t xml:space="preserve">2. "ਜੀਵਨ ਦੀ ਰੋਟੀ ਖਾਣਾ: ਯਿਸੂ ਦੁਆਰਾ ਜੀਉਣਾ"</w:t>
      </w:r>
    </w:p>
    <w:p w14:paraId="11E14F08" w14:textId="77777777" w:rsidR="00F90BDC" w:rsidRDefault="00F90BDC"/>
    <w:p w14:paraId="0BA191BE" w14:textId="77777777" w:rsidR="00F90BDC" w:rsidRDefault="00F90BDC">
      <w:r xmlns:w="http://schemas.openxmlformats.org/wordprocessingml/2006/main">
        <w:t xml:space="preserve">1. ਰੋਮੀਆਂ 6: 4-5 - "ਇਸ ਲਈ ਅਸੀਂ ਮੌਤ ਵਿੱਚ ਬਪਤਿਸਮਾ ਲੈ ਕੇ ਉਸਦੇ ਨਾਲ ਦੱਬੇ ਗਏ: ਜਿਵੇਂ ਕਿ ਮਸੀਹ ਨੂੰ ਪਿਤਾ ਦੀ ਮਹਿਮਾ ਦੁਆਰਾ ਮੁਰਦਿਆਂ ਵਿੱਚੋਂ ਜੀਉਂਦਾ ਕੀਤਾ ਗਿਆ ਸੀ, ਉਸੇ ਤਰ੍ਹਾਂ ਸਾਨੂੰ ਵੀ ਨਵੇਂ ਜੀਵਨ ਵਿੱਚ ਚੱਲਣਾ ਚਾਹੀਦਾ ਹੈ। ਜੇ ਅਸੀਂ ਉਸਦੀ ਮੌਤ ਦੇ ਸਮਾਨਤਾ ਵਿੱਚ ਇਕੱਠੇ ਲਗਾਏ ਗਏ ਹਾਂ, ਤਾਂ ਅਸੀਂ ਉਸਦੇ ਜੀ ਉੱਠਣ ਦੇ ਸਮਾਨ ਵੀ ਹੋਵਾਂਗੇ।"</w:t>
      </w:r>
    </w:p>
    <w:p w14:paraId="5060E377" w14:textId="77777777" w:rsidR="00F90BDC" w:rsidRDefault="00F90BDC"/>
    <w:p w14:paraId="300323F9" w14:textId="77777777" w:rsidR="00F90BDC" w:rsidRDefault="00F90BDC">
      <w:r xmlns:w="http://schemas.openxmlformats.org/wordprocessingml/2006/main">
        <w:t xml:space="preserve">2. ਕੁਲੁੱਸੀਆਂ 3:1-4 - "ਜੇਕਰ ਤੁਸੀਂ ਮਸੀਹ ਦੇ ਨਾਲ ਜੀ ਉੱਠੇ ਹੋ, ਤਾਂ ਉਨ੍ਹਾਂ ਚੀਜ਼ਾਂ ਦੀ ਭਾਲ ਕਰੋ ਜਿਹੜੀਆਂ ਉੱਪਰ ਹਨ, ਜਿੱਥੇ ਮਸੀਹ ਪਰਮੇਸ਼ੁਰ ਦੇ ਸੱਜੇ ਪਾਸੇ ਬੈਠਾ ਹੈ। ਧਰਤੀ ਦੀਆਂ ਚੀਜ਼ਾਂ ਉੱਤੇ ਨਹੀਂ, ਉੱਪਰਲੀਆਂ ਚੀਜ਼ਾਂ ਉੱਤੇ ਆਪਣਾ ਪਿਆਰ ਰੱਖੋ। ਤੁਸੀਂ ਮਰ ਚੁੱਕੇ ਹੋ, ਅਤੇ ਤੁਹਾਡਾ ਜੀਵਨ ਮਸੀਹ ਦੇ ਨਾਲ ਪਰਮੇਸ਼ੁਰ ਵਿੱਚ ਛੁਪਿਆ ਹੋਇਆ ਹੈ। ਜਦੋਂ ਮਸੀਹ, ਜੋ ਸਾਡਾ ਜੀਵਨ ਹੈ, ਪ੍ਰਗਟ ਹੋਵੇਗਾ, ਤਦ ਤੁਸੀਂ ਵੀ ਉਸ ਦੇ ਨਾਲ ਮਹਿਮਾ ਵਿੱਚ ਪ੍ਰਗਟ ਹੋਵੋਗੇ।"</w:t>
      </w:r>
    </w:p>
    <w:p w14:paraId="0387D5D6" w14:textId="77777777" w:rsidR="00F90BDC" w:rsidRDefault="00F90BDC"/>
    <w:p w14:paraId="0D232612" w14:textId="77777777" w:rsidR="00F90BDC" w:rsidRDefault="00F90BDC">
      <w:r xmlns:w="http://schemas.openxmlformats.org/wordprocessingml/2006/main">
        <w:t xml:space="preserve">ਯੂਹੰਨਾ 6:58 ਇਹ ਉਹ ਰੋਟੀ ਹੈ ਜੋ ਸਵਰਗ ਤੋਂ ਹੇਠਾਂ ਆਈ ਹੈ: ਜਿਵੇਂ ਤੁਹਾਡੇ ਪਿਉ-ਦਾਦਿਆਂ ਨੇ ਮੰਨ ਖਾਧਾ ਨਹੀਂ, ਅਤੇ ਮਰ ਗਏ ਹਨ: ਜੋ ਇਸ ਰੋਟੀ ਨੂੰ ਖਾਂਦਾ ਹੈ ਉਹ ਸਦਾ ਲਈ ਜੀਉਂਦਾ ਰਹੇਗਾ।</w:t>
      </w:r>
    </w:p>
    <w:p w14:paraId="18784447" w14:textId="77777777" w:rsidR="00F90BDC" w:rsidRDefault="00F90BDC"/>
    <w:p w14:paraId="58E0130F" w14:textId="77777777" w:rsidR="00F90BDC" w:rsidRDefault="00F90BDC">
      <w:r xmlns:w="http://schemas.openxmlformats.org/wordprocessingml/2006/main">
        <w:t xml:space="preserve">ਇਹ ਹਵਾਲਾ ਜੀਵਨ ਦੀ ਰੋਟੀ ਨੂੰ ਦਰਸਾਉਂਦਾ ਹੈ ਜੋ ਯਿਸੂ ਉਨ੍ਹਾਂ ਲੋਕਾਂ ਨੂੰ ਦਿੰਦਾ ਹੈ ਜੋ ਉਸ ਵਿੱਚ ਵਿਸ਼ਵਾਸ ਕਰਦੇ ਹਨ, ਜੋ ਸਦੀਵੀ ਜੀਵਨ ਲਿਆਵੇਗੀ।</w:t>
      </w:r>
    </w:p>
    <w:p w14:paraId="27481A4A" w14:textId="77777777" w:rsidR="00F90BDC" w:rsidRDefault="00F90BDC"/>
    <w:p w14:paraId="14255BAE" w14:textId="77777777" w:rsidR="00F90BDC" w:rsidRDefault="00F90BDC">
      <w:r xmlns:w="http://schemas.openxmlformats.org/wordprocessingml/2006/main">
        <w:t xml:space="preserve">1 - ਵਿਸ਼ਵਾਸ ਦੀ ਜ਼ਿੰਦਗੀ ਜੀਉ: ਯਿਸੂ ਕਿਵੇਂ ਸਦੀਵੀ ਜੀਵਨ ਦੀ ਪੇਸ਼ਕਸ਼ ਕਰਦਾ ਹੈ</w:t>
      </w:r>
    </w:p>
    <w:p w14:paraId="783AF108" w14:textId="77777777" w:rsidR="00F90BDC" w:rsidRDefault="00F90BDC"/>
    <w:p w14:paraId="083DC369" w14:textId="77777777" w:rsidR="00F90BDC" w:rsidRDefault="00F90BDC">
      <w:r xmlns:w="http://schemas.openxmlformats.org/wordprocessingml/2006/main">
        <w:t xml:space="preserve">2 - ਜੀਵਨ ਦੀ ਰੋਟੀ ਖਾਣੀ: ਸਦੀਵੀ ਜੀਵਨ ਕਿਵੇਂ ਪ੍ਰਾਪਤ ਕਰਨਾ ਹੈ</w:t>
      </w:r>
    </w:p>
    <w:p w14:paraId="447E3E3A" w14:textId="77777777" w:rsidR="00F90BDC" w:rsidRDefault="00F90BDC"/>
    <w:p w14:paraId="3A2621EB" w14:textId="77777777" w:rsidR="00F90BDC" w:rsidRDefault="00F90BDC">
      <w:r xmlns:w="http://schemas.openxmlformats.org/wordprocessingml/2006/main">
        <w:t xml:space="preserve">1 - ਯੂਹੰਨਾ 3:16 - "ਕਿਉਂਕਿ ਪਰਮੇਸ਼ੁਰ ਨੇ ਦੁਨੀਆਂ ਨੂੰ ਇੰਨਾ ਪਿਆਰ ਕੀਤਾ ਕਿ ਉਸਨੇ ਆਪਣਾ ਇਕਲੌਤਾ ਪੁੱਤਰ ਦੇ ਦਿੱਤਾ, ਤਾਂ ਜੋ ਜੋ ਕੋਈ ਉਸ ਵਿੱਚ ਵਿਸ਼ਵਾਸ ਕਰਦਾ ਹੈ ਉਹ ਨਾਸ਼ ਨਾ ਹੋਵੇ, ਪਰ ਸਦੀਪਕ ਜੀਵਨ ਪ੍ਰਾਪਤ ਕਰੇ।"</w:t>
      </w:r>
    </w:p>
    <w:p w14:paraId="63F00EF5" w14:textId="77777777" w:rsidR="00F90BDC" w:rsidRDefault="00F90BDC"/>
    <w:p w14:paraId="0B7ABE00" w14:textId="77777777" w:rsidR="00F90BDC" w:rsidRDefault="00F90BDC">
      <w:r xmlns:w="http://schemas.openxmlformats.org/wordprocessingml/2006/main">
        <w:t xml:space="preserve">2 - ਰੋਮੀਆਂ 10:9 - "ਕਿ ਜੇ ਤੁਸੀਂ ਆਪਣੇ ਮੂੰਹ ਨਾਲ ਪ੍ਰਭੂ ਯਿਸੂ ਦਾ ਇਕਰਾਰ ਕਰੋ, ਅਤੇ ਆਪਣੇ ਦਿਲ ਵਿੱਚ ਵਿਸ਼ਵਾਸ ਕਰੋ ਕਿ ਪਰਮੇਸ਼ੁਰ ਨੇ ਉਸਨੂੰ ਮੁਰਦਿਆਂ ਵਿੱਚੋਂ ਜਿਵਾਲਿਆ ਹੈ, ਤਾਂ ਤੁਸੀਂ ਬਚ ਜਾਵੋਗੇ।"</w:t>
      </w:r>
    </w:p>
    <w:p w14:paraId="7ED7B62D" w14:textId="77777777" w:rsidR="00F90BDC" w:rsidRDefault="00F90BDC"/>
    <w:p w14:paraId="3474D4AF" w14:textId="77777777" w:rsidR="00F90BDC" w:rsidRDefault="00F90BDC">
      <w:r xmlns:w="http://schemas.openxmlformats.org/wordprocessingml/2006/main">
        <w:t xml:space="preserve">ਯੂਹੰਨਾ 6:59 ਇਹ ਗੱਲਾਂ ਉਸ ਨੇ ਕਫ਼ਰਨਾਹੂਮ ਵਿੱਚ ਉਪਦੇਸ਼ ਦਿੰਦੇ ਹੋਏ ਪ੍ਰਾਰਥਨਾ ਸਥਾਨ ਵਿੱਚ ਕਹੀਆਂ।</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ਕਫ਼ਰਨਾਹੂਮ ਵਿੱਚ ਪ੍ਰਾਰਥਨਾ ਸਥਾਨ ਵਿੱਚ ਉਪਦੇਸ਼ ਦਿੰਦਾ ਸੀ।</w:t>
      </w:r>
    </w:p>
    <w:p w14:paraId="0F3AA0D9" w14:textId="77777777" w:rsidR="00F90BDC" w:rsidRDefault="00F90BDC"/>
    <w:p w14:paraId="57396EEF" w14:textId="77777777" w:rsidR="00F90BDC" w:rsidRDefault="00F90BDC">
      <w:r xmlns:w="http://schemas.openxmlformats.org/wordprocessingml/2006/main">
        <w:t xml:space="preserve">1. ਪ੍ਰਾਰਥਨਾ ਸਥਾਨ ਵਿੱਚ ਯਿਸੂ ਦੀਆਂ ਸਿੱਖਿਆਵਾਂ ਅਧਿਆਪਕ ਅਤੇ ਗਾਈਡ ਵਜੋਂ ਉਸਦੇ ਅਧਿਕਾਰ ਨੂੰ ਦਰਸਾਉਂਦੀਆਂ ਹਨ।</w:t>
      </w:r>
    </w:p>
    <w:p w14:paraId="5161B950" w14:textId="77777777" w:rsidR="00F90BDC" w:rsidRDefault="00F90BDC"/>
    <w:p w14:paraId="2D0F20E2" w14:textId="77777777" w:rsidR="00F90BDC" w:rsidRDefault="00F90BDC">
      <w:r xmlns:w="http://schemas.openxmlformats.org/wordprocessingml/2006/main">
        <w:t xml:space="preserve">2. ਅਸੀਂ ਯਿਸੂ ਤੋਂ ਸਿੱਖ ਸਕਦੇ ਹਾਂ ਕਿ ਸਾਡੇ ਜੀਵਨ ਵਿਚ ਸ਼ਾਸਤਰ ਨੂੰ ਸਹੀ ਢੰਗ ਨਾਲ ਕਿਵੇਂ ਲਾਗੂ ਕਰਨਾ ਹੈ।</w:t>
      </w:r>
    </w:p>
    <w:p w14:paraId="386D4A61" w14:textId="77777777" w:rsidR="00F90BDC" w:rsidRDefault="00F90BDC"/>
    <w:p w14:paraId="53CB41A1" w14:textId="77777777" w:rsidR="00F90BDC" w:rsidRDefault="00F90BDC">
      <w:r xmlns:w="http://schemas.openxmlformats.org/wordprocessingml/2006/main">
        <w:t xml:space="preserve">1. ਮੱਤੀ 5:17-20 "ਇਹ ਨਾ ਸੋਚੋ ਕਿ ਮੈਂ ਬਿਵਸਥਾ ਜਾਂ ਨਬੀਆਂ ਨੂੰ ਖ਼ਤਮ ਕਰਨ ਆਇਆ ਹਾਂ; ਮੈਂ ਉਨ੍ਹਾਂ ਨੂੰ ਖ਼ਤਮ ਕਰਨ ਨਹੀਂ ਆਇਆ, ਪਰ ਉਨ੍ਹਾਂ ਨੂੰ ਪੂਰਾ ਕਰਨ ਆਇਆ ਹਾਂ, ਕਿਉਂਕਿ ਮੈਂ ਤੁਹਾਨੂੰ ਸੱਚ ਆਖਦਾ ਹਾਂ, ਜਦੋਂ ਤੱਕ ਅਕਾਸ਼ ਅਤੇ ਧਰਤੀ ਟਲ ਨਾ ਜਾਣ। ਇੱਕ ਬਿੰਦੀ ਨਹੀਂ, ਇੱਕ ਬਿੰਦੂ ਨਹੀਂ, ਬਿਵਸਥਾ ਤੋਂ ਉਦੋਂ ਤੱਕ ਨਹੀਂ ਜਾਵੇਗਾ ਜਦੋਂ ਤੱਕ ਸਭ ਕੁਝ ਪੂਰਾ ਨਹੀਂ ਹੋ ਜਾਂਦਾ, ਇਸ ਲਈ ਜੋ ਕੋਈ ਇਹਨਾਂ ਹੁਕਮਾਂ ਵਿੱਚੋਂ ਇੱਕ ਨੂੰ ਵੀ ਢਿੱਲ ਦਿੰਦਾ ਹੈ ਅਤੇ ਦੂਜਿਆਂ ਨੂੰ ਵੀ ਅਜਿਹਾ ਕਰਨ ਲਈ ਸਿਖਾਉਂਦਾ ਹੈ, ਉਹ ਸਵਰਗ ਦੇ ਰਾਜ ਵਿੱਚ ਸਭ ਤੋਂ ਛੋਟਾ ਕਿਹਾ ਜਾਵੇਗਾ, ਪਰ ਜੋ ਕੋਈ ਇਹਨਾਂ ਨੂੰ ਮੰਨਦਾ ਹੈ ਅਤੇ ਉਨ੍ਹਾਂ ਨੂੰ ਸਿਖਾਉਂਦਾ ਹੈ ਕਿ ਸਵਰਗ ਦੇ ਰਾਜ ਵਿੱਚ ਮਹਾਨ ਕਹਾਵੇਗਾ ਕਿਉਂਕਿ ਮੈਂ ਤੁਹਾਨੂੰ ਦੱਸਦਾ ਹਾਂ ਕਿ ਜਦੋਂ ਤੱਕ ਤੁਹਾਡੀ ਧਾਰਮਿਕਤਾ ਗ੍ਰੰਥੀਆਂ ਅਤੇ ਫ਼ਰੀਸੀਆਂ ਨਾਲੋਂ ਵੱਧ ਨਾ ਹੋਵੇ, ਤੁਸੀਂ ਕਦੇ ਵੀ ਸਵਰਗ ਦੇ ਰਾਜ ਵਿੱਚ ਨਹੀਂ ਵੜੋਗੇ।</w:t>
      </w:r>
    </w:p>
    <w:p w14:paraId="37A1A7E3" w14:textId="77777777" w:rsidR="00F90BDC" w:rsidRDefault="00F90BDC"/>
    <w:p w14:paraId="4FB2869B" w14:textId="77777777" w:rsidR="00F90BDC" w:rsidRDefault="00F90BDC">
      <w:r xmlns:w="http://schemas.openxmlformats.org/wordprocessingml/2006/main">
        <w:t xml:space="preserve">2. ਕੁਲੁੱਸੀਆਂ 3:16 ਮਸੀਹ ਦੇ ਬਚਨ ਨੂੰ ਤੁਹਾਡੇ ਵਿੱਚ ਭਰਪੂਰ ਰੂਪ ਵਿੱਚ ਵੱਸਣ ਦਿਓ, ਇੱਕ ਦੂਜੇ ਨੂੰ ਸਾਰੀ ਬੁੱਧੀ ਨਾਲ ਉਪਦੇਸ਼ ਅਤੇ ਉਪਦੇਸ਼ ਦਿੰਦੇ ਹੋਏ, ਜ਼ਬੂਰ ਅਤੇ ਭਜਨ ਅਤੇ ਅਧਿਆਤਮਿਕ ਗੀਤ ਗਾਉਂਦੇ ਹੋਏ, ਤੁਹਾਡੇ ਦਿਲਾਂ ਵਿੱਚ ਪਰਮੇਸ਼ੁਰ ਦਾ ਧੰਨਵਾਦ ਕਰਦੇ ਹੋਏ।</w:t>
      </w:r>
    </w:p>
    <w:p w14:paraId="0EE2CBAB" w14:textId="77777777" w:rsidR="00F90BDC" w:rsidRDefault="00F90BDC"/>
    <w:p w14:paraId="2DAC0D0E" w14:textId="77777777" w:rsidR="00F90BDC" w:rsidRDefault="00F90BDC">
      <w:r xmlns:w="http://schemas.openxmlformats.org/wordprocessingml/2006/main">
        <w:t xml:space="preserve">ਯੂਹੰਨਾ 6:60 ਸੋ ਉਹ ਦੇ ਚੇਲਿਆਂ ਵਿੱਚੋਂ ਬਹੁਤਿਆਂ ਨੇ ਇਹ ਸੁਣ ਕੇ ਆਖਿਆ, ਇਹ ਕਠਿਨ ਗੱਲ ਹੈ। ਕੌਣ ਇਸਨੂੰ ਸੁਣ ਸਕਦਾ ਹੈ?</w:t>
      </w:r>
    </w:p>
    <w:p w14:paraId="3C7D92D3" w14:textId="77777777" w:rsidR="00F90BDC" w:rsidRDefault="00F90BDC"/>
    <w:p w14:paraId="38768018" w14:textId="77777777" w:rsidR="00F90BDC" w:rsidRDefault="00F90BDC">
      <w:r xmlns:w="http://schemas.openxmlformats.org/wordprocessingml/2006/main">
        <w:t xml:space="preserve">ਜਦੋਂ ਯਿਸੂ ਨੇ ਆਪਣਾ ਮਾਸ ਖਾਣ ਅਤੇ ਉਸਦਾ ਲਹੂ ਪੀਣ ਦੀ ਜ਼ਰੂਰਤ ਬਾਰੇ ਗੱਲ ਕੀਤੀ, ਤਾਂ ਉਸਦੇ ਬਹੁਤ ਸਾਰੇ ਚੇਲਿਆਂ ਨੂੰ ਇਸ ਕਥਨ ਨੂੰ ਸਮਝਣ ਵਿੱਚ ਮੁਸ਼ਕਲ ਆਈ ਅਤੇ ਉਨ੍ਹਾਂ ਨੇ ਅਵਿਸ਼ਵਾਸ ਨਾਲ ਜਵਾਬ ਦਿੱਤਾ।</w:t>
      </w:r>
    </w:p>
    <w:p w14:paraId="351CF196" w14:textId="77777777" w:rsidR="00F90BDC" w:rsidRDefault="00F90BDC"/>
    <w:p w14:paraId="326CCB4E" w14:textId="77777777" w:rsidR="00F90BDC" w:rsidRDefault="00F90BDC">
      <w:r xmlns:w="http://schemas.openxmlformats.org/wordprocessingml/2006/main">
        <w:t xml:space="preserve">1. ਯਿਸੂ ਦੀਆਂ ਸਿੱਖਿਆਵਾਂ ਸੁਣਨ ਅਤੇ ਸਮਝਣ ਲਈ ਹਨ, ਭਾਵੇਂ ਉਨ੍ਹਾਂ ਨੂੰ ਸਮਝਣਾ ਔਖਾ ਕਿਉਂ ਨਾ ਹੋਵੇ।</w:t>
      </w:r>
    </w:p>
    <w:p w14:paraId="12C03193" w14:textId="77777777" w:rsidR="00F90BDC" w:rsidRDefault="00F90BDC"/>
    <w:p w14:paraId="723A9DC1" w14:textId="77777777" w:rsidR="00F90BDC" w:rsidRDefault="00F90BDC">
      <w:r xmlns:w="http://schemas.openxmlformats.org/wordprocessingml/2006/main">
        <w:t xml:space="preserve">2. ਜੇ ਅਸੀਂ ਉਨ੍ਹਾਂ ਨੂੰ ਸੁਣਦੇ ਹਾਂ ਤਾਂ ਯਿਸੂ ਦੇ ਸ਼ਬਦਾਂ ਵਿਚ ਸਾਡੀ ਜ਼ਿੰਦਗੀ ਨੂੰ ਬਦਲਣ ਦੀ ਸ਼ਕਤੀ ਹੈ।</w:t>
      </w:r>
    </w:p>
    <w:p w14:paraId="4DC2EEA5" w14:textId="77777777" w:rsidR="00F90BDC" w:rsidRDefault="00F90BDC"/>
    <w:p w14:paraId="4A4A21C2" w14:textId="77777777" w:rsidR="00F90BDC" w:rsidRDefault="00F90BDC">
      <w:r xmlns:w="http://schemas.openxmlformats.org/wordprocessingml/2006/main">
        <w:t xml:space="preserve">1. ਮੱਤੀ 11:28-29 - ਮੇਰੇ ਕੋਲ ਆਓ, ਸਾਰੇ ਮਿਹਨਤ ਕਰਨ ਵਾਲੇ ਅਤੇ ਭਾਰੇ ਬੋਝ ਵਾਲੇ, ਅਤੇ ਮੈਂ ਤੁਹਾਨੂੰ ਆਰਾਮ ਦਿਆਂਗਾ। </w:t>
      </w:r>
      <w:r xmlns:w="http://schemas.openxmlformats.org/wordprocessingml/2006/main">
        <w:lastRenderedPageBreak xmlns:w="http://schemas.openxmlformats.org/wordprocessingml/2006/main"/>
      </w:r>
      <w:r xmlns:w="http://schemas.openxmlformats.org/wordprocessingml/2006/main">
        <w:t xml:space="preserve">ਮੇਰਾ ਜੂਲਾ ਆਪਣੇ ਉੱਤੇ ਲੈ ਲਵੋ, ਅਤੇ ਮੇਰੇ ਤੋਂ ਸਿੱਖੋ, ਕਿਉਂਕਿ ਮੈਂ ਕੋਮਲ ਅਤੇ ਮਨ ਦਾ ਨੀਵਾਂ ਹਾਂ, ਅਤੇ ਤੁਸੀਂ ਆਪਣੀਆਂ ਰੂਹਾਂ ਲਈ ਆਰਾਮ ਪਾਓਗੇ.</w:t>
      </w:r>
    </w:p>
    <w:p w14:paraId="18FDE5F2" w14:textId="77777777" w:rsidR="00F90BDC" w:rsidRDefault="00F90BDC"/>
    <w:p w14:paraId="5F6B3FEA" w14:textId="77777777" w:rsidR="00F90BDC" w:rsidRDefault="00F90BDC">
      <w:r xmlns:w="http://schemas.openxmlformats.org/wordprocessingml/2006/main">
        <w:t xml:space="preserve">2. ਫ਼ਿਲਿੱਪੀਆਂ 4:8 - ਅੰਤ ਵਿੱਚ, ਭਰਾਵੋ, ਜੋ ਵੀ ਸੱਚ ਹੈ, ਜੋ ਵੀ ਸਤਿਕਾਰਯੋਗ ਹੈ, ਜੋ ਵੀ ਧਰਮੀ ਹੈ, ਜੋ ਵੀ ਸ਼ੁੱਧ ਹੈ, ਜੋ ਕੁਝ ਪਿਆਰਾ ਹੈ, ਜੋ ਵੀ ਪ੍ਰਸ਼ੰਸਾਯੋਗ ਹੈ, ਜੇ ਕੋਈ ਉੱਤਮਤਾ ਹੈ, ਜੇ ਕੋਈ ਪ੍ਰਸ਼ੰਸਾ ਦੇ ਯੋਗ ਹੈ, ਤਾਂ ਸੋਚੋ। ਇਹਨਾਂ ਚੀਜ਼ਾਂ ਬਾਰੇ.</w:t>
      </w:r>
    </w:p>
    <w:p w14:paraId="307FED65" w14:textId="77777777" w:rsidR="00F90BDC" w:rsidRDefault="00F90BDC"/>
    <w:p w14:paraId="36C2F90F" w14:textId="77777777" w:rsidR="00F90BDC" w:rsidRDefault="00F90BDC">
      <w:r xmlns:w="http://schemas.openxmlformats.org/wordprocessingml/2006/main">
        <w:t xml:space="preserve">ਯੂਹੰਨਾ 6:61 ਜਦੋਂ ਯਿਸੂ ਆਪਣੇ ਆਪ ਵਿੱਚ ਜਾਣਦਾ ਸੀ ਕਿ ਉਸਦੇ ਚੇਲੇ ਇਸ ਉੱਤੇ ਬੁੜਬੁੜਾਉਂਦੇ ਹਨ, ਤਾਂ ਉਸਨੇ ਉਨ੍ਹਾਂ ਨੂੰ ਕਿਹਾ, ਕੀ ਇਹ ਤੁਹਾਨੂੰ ਦੁਖੀ ਕਰਦਾ ਹੈ?</w:t>
      </w:r>
    </w:p>
    <w:p w14:paraId="70D98538" w14:textId="77777777" w:rsidR="00F90BDC" w:rsidRDefault="00F90BDC"/>
    <w:p w14:paraId="63D8AE34" w14:textId="77777777" w:rsidR="00F90BDC" w:rsidRDefault="00F90BDC">
      <w:r xmlns:w="http://schemas.openxmlformats.org/wordprocessingml/2006/main">
        <w:t xml:space="preserve">ਯਿਸੂ ਨੇ ਆਪਣੇ ਚੇਲਿਆਂ ਨੂੰ ਪੁੱਛਿਆ ਕਿ ਕੀ ਉਸ ਦੇ ਸ਼ਬਦ ਉਨ੍ਹਾਂ ਨੂੰ ਨਾਰਾਜ਼ ਕਰ ਰਹੇ ਸਨ।</w:t>
      </w:r>
    </w:p>
    <w:p w14:paraId="0A9FDA49" w14:textId="77777777" w:rsidR="00F90BDC" w:rsidRDefault="00F90BDC"/>
    <w:p w14:paraId="3185CA62" w14:textId="77777777" w:rsidR="00F90BDC" w:rsidRDefault="00F90BDC">
      <w:r xmlns:w="http://schemas.openxmlformats.org/wordprocessingml/2006/main">
        <w:t xml:space="preserve">1. ਯਿਸੂ ਦਾ ਆਪਣੇ ਚੇਲਿਆਂ ਲਈ ਪਿਆਰ: ਯੂਹੰਨਾ 6:61 'ਤੇ ਮਨਨ</w:t>
      </w:r>
    </w:p>
    <w:p w14:paraId="74B1DD5A" w14:textId="77777777" w:rsidR="00F90BDC" w:rsidRDefault="00F90BDC"/>
    <w:p w14:paraId="6685B809" w14:textId="77777777" w:rsidR="00F90BDC" w:rsidRDefault="00F90BDC">
      <w:r xmlns:w="http://schemas.openxmlformats.org/wordprocessingml/2006/main">
        <w:t xml:space="preserve">2. ਅਪਮਾਨਜਨਕ ਸ਼ਬਦਾਂ ਦਾ ਜਵਾਬ ਕਿਵੇਂ ਦੇਣਾ ਹੈ: ਯੂਹੰਨਾ 6:61 ਤੋਂ ਇੱਕ ਸਬਕ</w:t>
      </w:r>
    </w:p>
    <w:p w14:paraId="32F2124E" w14:textId="77777777" w:rsidR="00F90BDC" w:rsidRDefault="00F90BDC"/>
    <w:p w14:paraId="0BB4F66F" w14:textId="77777777" w:rsidR="00F90BDC" w:rsidRDefault="00F90BDC">
      <w:r xmlns:w="http://schemas.openxmlformats.org/wordprocessingml/2006/main">
        <w:t xml:space="preserve">1. ਰੋਮੀਆਂ 5:8 - ਪਰ ਪਰਮੇਸ਼ੁਰ ਸਾਡੇ ਲਈ ਆਪਣਾ ਪਿਆਰ ਦਰਸਾਉਂਦਾ ਹੈ, ਜਦੋਂ ਅਸੀਂ ਅਜੇ ਵੀ ਪਾਪੀ ਹੀ ਸੀ, ਮਸੀਹ ਸਾਡੇ ਲਈ ਮਰਿਆ।</w:t>
      </w:r>
    </w:p>
    <w:p w14:paraId="385EA75D" w14:textId="77777777" w:rsidR="00F90BDC" w:rsidRDefault="00F90BDC"/>
    <w:p w14:paraId="2247669D" w14:textId="77777777" w:rsidR="00F90BDC" w:rsidRDefault="00F90BDC">
      <w:r xmlns:w="http://schemas.openxmlformats.org/wordprocessingml/2006/main">
        <w:t xml:space="preserve">2. ਮੱਤੀ 11:28-30 - ਮੇਰੇ ਕੋਲ ਆਓ, ਸਾਰੇ ਮਿਹਨਤੀ ਅਤੇ ਭਾਰੇ ਬੋਝ ਵਾਲੇ, ਅਤੇ ਮੈਂ ਤੁਹਾਨੂੰ ਆਰਾਮ ਦਿਆਂਗਾ। ਮੇਰਾ ਜੂਲਾ ਆਪਣੇ ਉੱਤੇ ਲੈ ਲਵੋ, ਅਤੇ ਮੇਰੇ ਤੋਂ ਸਿੱਖੋ, ਕਿਉਂਕਿ ਮੈਂ ਕੋਮਲ ਅਤੇ ਮਨ ਦਾ ਨੀਵਾਂ ਹਾਂ, ਅਤੇ ਤੁਸੀਂ ਆਪਣੀਆਂ ਰੂਹਾਂ ਲਈ ਆਰਾਮ ਪਾਓਗੇ. ਕਿਉਂਕਿ ਮੇਰਾ ਜੂਲਾ ਸੌਖਾ ਹੈ, ਅਤੇ ਮੇਰਾ ਬੋਝ ਹਲਕਾ ਹੈ।</w:t>
      </w:r>
    </w:p>
    <w:p w14:paraId="283867FC" w14:textId="77777777" w:rsidR="00F90BDC" w:rsidRDefault="00F90BDC"/>
    <w:p w14:paraId="16F9E4F3" w14:textId="77777777" w:rsidR="00F90BDC" w:rsidRDefault="00F90BDC">
      <w:r xmlns:w="http://schemas.openxmlformats.org/wordprocessingml/2006/main">
        <w:t xml:space="preserve">ਯੂਹੰਨਾ 6:62 ਕੀ ਅਤੇ ਜੇਕਰ ਤੁਸੀਂ ਮਨੁੱਖ ਦੇ ਪੁੱਤਰ ਨੂੰ ਉੱਥੇ ਚੜ੍ਹਦਿਆਂ ਵੇਖੋਂਗੇ ਜਿੱਥੇ ਉਹ ਪਹਿਲਾਂ ਸੀ?</w:t>
      </w:r>
    </w:p>
    <w:p w14:paraId="0BD0ECD0" w14:textId="77777777" w:rsidR="00F90BDC" w:rsidRDefault="00F90BDC"/>
    <w:p w14:paraId="69199352" w14:textId="77777777" w:rsidR="00F90BDC" w:rsidRDefault="00F90BDC">
      <w:r xmlns:w="http://schemas.openxmlformats.org/wordprocessingml/2006/main">
        <w:t xml:space="preserve">ਇਹ ਬੀਤਣ ਯਿਸੂ ਦੇ ਸਵਰਗ ਅਤੇ ਉਸ ਦੀ ਵਾਪਸੀ ਦੇ ਪ੍ਰਭਾਵਾਂ ਬਾਰੇ ਗੱਲ ਕਰਦਾ ਹੈ।</w:t>
      </w:r>
    </w:p>
    <w:p w14:paraId="15358DA1" w14:textId="77777777" w:rsidR="00F90BDC" w:rsidRDefault="00F90BDC"/>
    <w:p w14:paraId="42870EFD" w14:textId="77777777" w:rsidR="00F90BDC" w:rsidRDefault="00F90BDC">
      <w:r xmlns:w="http://schemas.openxmlformats.org/wordprocessingml/2006/main">
        <w:t xml:space="preserve">1: ਯਿਸੂ ਵਾਪਸ ਆ ਰਿਹਾ ਹੈ - ਤਿਆਰੀ ਕਰਨ ਲਈ ਇੱਕ ਕਾਲ</w:t>
      </w:r>
    </w:p>
    <w:p w14:paraId="5256CDE9" w14:textId="77777777" w:rsidR="00F90BDC" w:rsidRDefault="00F90BDC"/>
    <w:p w14:paraId="672640DA" w14:textId="77777777" w:rsidR="00F90BDC" w:rsidRDefault="00F90BDC">
      <w:r xmlns:w="http://schemas.openxmlformats.org/wordprocessingml/2006/main">
        <w:t xml:space="preserve">2: ਯਿਸੂ ਦਾ ਅਸੈਂਸ਼ਨ - ਸਾਡੇ ਲਈ ਇਸਦਾ ਕੀ ਅਰਥ ਹੈ</w:t>
      </w:r>
    </w:p>
    <w:p w14:paraId="4192E9E6" w14:textId="77777777" w:rsidR="00F90BDC" w:rsidRDefault="00F90BDC"/>
    <w:p w14:paraId="3C23FC50" w14:textId="77777777" w:rsidR="00F90BDC" w:rsidRDefault="00F90BDC">
      <w:r xmlns:w="http://schemas.openxmlformats.org/wordprocessingml/2006/main">
        <w:t xml:space="preserve">1: ਰਸੂਲਾਂ ਦੇ ਕਰਤੱਬ 1:11 - "ਇਹ ਉਹੀ ਯਿਸੂ, ਜੋ ਤੁਹਾਡੇ ਕੋਲੋਂ ਸਵਰਗ ਵਿੱਚ ਲਿਜਾਇਆ ਗਿਆ ਹੈ, ਉਸੇ ਤਰ੍ਹਾਂ ਵਾਪਸ ਆਵੇਗਾ ਜਿਸ ਤਰ੍ਹਾਂ ਤੁਸੀਂ ਉਸਨੂੰ ਸਵਰਗ ਵਿੱਚ ਜਾਂਦੇ ਹੋਏ ਦੇਖਿਆ ਹੈ।"</w:t>
      </w:r>
    </w:p>
    <w:p w14:paraId="4B936825" w14:textId="77777777" w:rsidR="00F90BDC" w:rsidRDefault="00F90BDC"/>
    <w:p w14:paraId="710F4089" w14:textId="77777777" w:rsidR="00F90BDC" w:rsidRDefault="00F90BDC">
      <w:r xmlns:w="http://schemas.openxmlformats.org/wordprocessingml/2006/main">
        <w:t xml:space="preserve">2: ਕੁਲੁੱਸੀਆਂ 3:1-4 - "ਇਸ ਲਈ, ਤੁਸੀਂ ਮਸੀਹ ਦੇ ਨਾਲ ਜੀ ਉਠਾਏ ਗਏ ਹੋ, ਇਸ ਲਈ ਆਪਣੇ ਦਿਲ ਉੱਪਰਲੀਆਂ ਚੀਜ਼ਾਂ 'ਤੇ ਲਗਾਓ, ਜਿੱਥੇ ਮਸੀਹ ਹੈ, ਪਰਮੇਸ਼ੁਰ ਦੇ ਸੱਜੇ ਪਾਸੇ ਬੈਠਾ ਹੈ। ਆਪਣੇ ਮਨ ਉੱਪਰਲੀਆਂ ਚੀਜ਼ਾਂ 'ਤੇ ਲਗਾਓ, ਨਾ ਕਿ ਧਰਤੀ ਉੱਤੇ ਕਿਉਂਕਿ ਤੁਸੀਂ ਮਰ ਗਏ ਹੋ, ਅਤੇ ਤੁਹਾਡਾ ਜੀਵਨ ਹੁਣ ਮਸੀਹ ਦੇ ਨਾਲ ਪਰਮੇਸ਼ੁਰ ਵਿੱਚ ਲੁਕਿਆ ਹੋਇਆ ਹੈ। ਜਦੋਂ ਮਸੀਹ, ਜੋ ਤੁਹਾਡਾ ਜੀਵਨ ਹੈ, ਪ੍ਰਗਟ ਹੋਵੇਗਾ, ਤਦ ਤੁਸੀਂ ਵੀ ਉਸ ਦੇ ਨਾਲ ਮਹਿਮਾ ਵਿੱਚ ਪ੍ਰਗਟ ਹੋਵੋਗੇ।"</w:t>
      </w:r>
    </w:p>
    <w:p w14:paraId="712BB397" w14:textId="77777777" w:rsidR="00F90BDC" w:rsidRDefault="00F90BDC"/>
    <w:p w14:paraId="34959062" w14:textId="77777777" w:rsidR="00F90BDC" w:rsidRDefault="00F90BDC">
      <w:r xmlns:w="http://schemas.openxmlformats.org/wordprocessingml/2006/main">
        <w:t xml:space="preserve">ਯੂਹੰਨਾ 6:63 ਇਹ ਆਤਮਾ ਹੈ ਜੋ ਜੀਉਂਦਾ ਹੈ; ਸਰੀਰ ਦਾ ਕੋਈ ਲਾਭ ਨਹੀਂ ਹੈ: ਉਹ ਸ਼ਬਦ ਜੋ ਮੈਂ ਤੁਹਾਨੂੰ ਆਖਦਾ ਹਾਂ, ਉਹ ਆਤਮਾ ਹਨ, ਅਤੇ ਉਹ ਜੀਵਨ ਹਨ।</w:t>
      </w:r>
    </w:p>
    <w:p w14:paraId="68D0C210" w14:textId="77777777" w:rsidR="00F90BDC" w:rsidRDefault="00F90BDC"/>
    <w:p w14:paraId="2BB1BE13" w14:textId="77777777" w:rsidR="00F90BDC" w:rsidRDefault="00F90BDC">
      <w:r xmlns:w="http://schemas.openxmlformats.org/wordprocessingml/2006/main">
        <w:t xml:space="preserve">ਆਤਮਾ ਉਹ ਹੈ ਜੋ ਜੀਵਨ ਦਿੰਦੀ ਹੈ, ਮਾਸ ਦਾ ਕੋਈ ਲਾਭ ਨਹੀਂ ਹੁੰਦਾ। ਯਿਸੂ ਦੇ ਸ਼ਬਦ ਆਤਮਾ ਹਨ ਅਤੇ ਜੀਵਨ ਲਿਆਉਂਦੇ ਹਨ।</w:t>
      </w:r>
    </w:p>
    <w:p w14:paraId="5CD5A5B5" w14:textId="77777777" w:rsidR="00F90BDC" w:rsidRDefault="00F90BDC"/>
    <w:p w14:paraId="0B43038C" w14:textId="77777777" w:rsidR="00F90BDC" w:rsidRDefault="00F90BDC">
      <w:r xmlns:w="http://schemas.openxmlformats.org/wordprocessingml/2006/main">
        <w:t xml:space="preserve">1. ਪਰਮੇਸ਼ੁਰ ਦੇ ਬਚਨ ਦੀ ਸ਼ਕਤੀ - ਕਿਵੇਂ ਯਿਸੂ ਦੇ ਸ਼ਬਦ ਜੀਵਨ ਅਤੇ ਪਰਿਵਰਤਨ ਲਿਆਉਂਦੇ ਹਨ।</w:t>
      </w:r>
    </w:p>
    <w:p w14:paraId="24EBCFD4" w14:textId="77777777" w:rsidR="00F90BDC" w:rsidRDefault="00F90BDC"/>
    <w:p w14:paraId="0590B3D0" w14:textId="77777777" w:rsidR="00F90BDC" w:rsidRDefault="00F90BDC">
      <w:r xmlns:w="http://schemas.openxmlformats.org/wordprocessingml/2006/main">
        <w:t xml:space="preserve">2. ਆਤਮਾ ਦੀ ਮਹੱਤਤਾ - ਆਤਮਾ ਕਿਵੇਂ ਜੀਵਨ ਲਿਆਉਂਦੀ ਹੈ ਅਤੇ ਸਾਨੂੰ ਸ਼ਕਤੀ ਦਿੰਦੀ ਹੈ।</w:t>
      </w:r>
    </w:p>
    <w:p w14:paraId="1B4EE418" w14:textId="77777777" w:rsidR="00F90BDC" w:rsidRDefault="00F90BDC"/>
    <w:p w14:paraId="3C9122AB" w14:textId="77777777" w:rsidR="00F90BDC" w:rsidRDefault="00F90BDC">
      <w:r xmlns:w="http://schemas.openxmlformats.org/wordprocessingml/2006/main">
        <w:t xml:space="preserve">1. ਰੋਮੀਆਂ 8:11 - "ਪਰ ਜੇ ਉਸ ਦਾ ਆਤਮਾ ਜਿਸਨੇ ਯਿਸੂ ਨੂੰ ਮੁਰਦਿਆਂ ਵਿੱਚੋਂ ਜਿਵਾਲਿਆ, ਤੁਹਾਡੇ ਵਿੱਚ ਵੱਸਦਾ ਹੈ, ਤਾਂ ਉਹ ਜਿਸਨੇ ਮਸੀਹ ਯਿਸੂ ਨੂੰ ਮੁਰਦਿਆਂ ਵਿੱਚੋਂ ਜਿਵਾਲਿਆ, ਉਹ ਤੁਹਾਡੇ ਵਿੱਚ ਵੱਸਣ ਵਾਲੇ ਆਤਮਾ ਦੁਆਰਾ ਤੁਹਾਡੇ ਮਰਨਹਾਰ ਸਰੀਰਾਂ ਨੂੰ ਵੀ ਜੀਵਨ ਦੇਵੇਗਾ।"</w:t>
      </w:r>
    </w:p>
    <w:p w14:paraId="26EBCB92" w14:textId="77777777" w:rsidR="00F90BDC" w:rsidRDefault="00F90BDC"/>
    <w:p w14:paraId="3EED6486" w14:textId="77777777" w:rsidR="00F90BDC" w:rsidRDefault="00F90BDC">
      <w:r xmlns:w="http://schemas.openxmlformats.org/wordprocessingml/2006/main">
        <w:t xml:space="preserve">2. ਹਿਜ਼ਕੀਏਲ 37:3-5 - "ਉਸ ਨੇ ਮੈਨੂੰ ਪੁੱਛਿਆ, "ਆਦਮੀ ਦੇ ਪੁੱਤਰ, ਕੀ ਇਹ ਹੱਡੀਆਂ ਜਿਉਂਦੀਆਂ ਰਹਿ ਸਕਦੀਆਂ ਹਨ?" ਮੈਂ ਕਿਹਾ, "ਹੇ ਪ੍ਰਭੂ, ਤੂੰ ਹੀ ਜਾਣਦਾ ਹੈਂ।" ਫ਼ੇਰ ਉਸਨੇ ਮੈਨੂੰ ਆਖਿਆ, “ਇਨ੍ਹਾਂ ਹੱਡੀਆਂ ਨੂੰ ਅਗੰਮ ਵਾਕ ਕਰ ਅਤੇ ਉਨ੍ਹਾਂ ਨੂੰ ਆਖ, 'ਸੁੱਕੀਆਂ ਹੱਡੀਆਂ, ਯਹੋਵਾਹ ਦਾ ਬਚਨ ਸੁਣੋ! ਪ੍ਰਭੂ ਯਹੋਵਾਹ ਇਨ੍ਹਾਂ ਹੱਡੀਆਂ ਨੂੰ ਇਹ ਆਖਦਾ ਹੈ: ਮੈਂ ਤੁਹਾਡੇ ਅੰਦਰ ਸਾਹ ਲਿਆਵਾਂਗਾ, ਅਤੇ ਤੁਸੀਂ ਜੀਵਿਤ ਹੋਵੋਗੇ।'</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6:64 ਪਰ ਤੁਹਾਡੇ ਵਿੱਚੋਂ ਕੁਝ ਅਜਿਹੇ ਹਨ ਜੋ ਵਿਸ਼ਵਾਸ ਨਹੀਂ ਕਰਦੇ। ਕਿਉਂਕਿ ਯਿਸੂ ਸ਼ੁਰੂ ਤੋਂ ਹੀ ਜਾਣਦਾ ਸੀ ਕਿ ਉਹ ਕੌਣ ਸਨ ਜੋ ਵਿਸ਼ਵਾਸ ਨਹੀਂ ਕਰਦੇ ਸਨ ਅਤੇ ਕੌਣ ਉਸਨੂੰ ਧੋਖਾ ਦੇਵੇ।</w:t>
      </w:r>
    </w:p>
    <w:p w14:paraId="6C861B34" w14:textId="77777777" w:rsidR="00F90BDC" w:rsidRDefault="00F90BDC"/>
    <w:p w14:paraId="6FCE9239" w14:textId="77777777" w:rsidR="00F90BDC" w:rsidRDefault="00F90BDC">
      <w:r xmlns:w="http://schemas.openxmlformats.org/wordprocessingml/2006/main">
        <w:t xml:space="preserve">ਯਿਸੂ ਸ਼ੁਰੂ ਤੋਂ ਹੀ ਜਾਣਦਾ ਸੀ ਕਿ ਕੌਣ ਉਸ ਵਿੱਚ ਵਿਸ਼ਵਾਸ ਕਰੇਗਾ ਅਤੇ ਕੌਣ ਉਸਨੂੰ ਧੋਖਾ ਦੇਵੇਗਾ।</w:t>
      </w:r>
    </w:p>
    <w:p w14:paraId="62CC8A1E" w14:textId="77777777" w:rsidR="00F90BDC" w:rsidRDefault="00F90BDC"/>
    <w:p w14:paraId="5BDB9303" w14:textId="77777777" w:rsidR="00F90BDC" w:rsidRDefault="00F90BDC">
      <w:r xmlns:w="http://schemas.openxmlformats.org/wordprocessingml/2006/main">
        <w:t xml:space="preserve">1. ਯਿਸੂ ਦੀ ਵਫ਼ਾਦਾਰੀ - ਯਿਸੂ ਜਾਣਦਾ ਸੀ ਕਿ ਵਿਸ਼ਵਾਸਘਾਤ ਦੇ ਡਰ ਦੇ ਬਾਵਜੂਦ ਕੌਣ ਉਸ ਵਿੱਚ ਵਿਸ਼ਵਾਸ ਕਰੇਗਾ ਅਤੇ ਵਫ਼ਾਦਾਰ ਰਹੇਗਾ।</w:t>
      </w:r>
    </w:p>
    <w:p w14:paraId="11A3CC6F" w14:textId="77777777" w:rsidR="00F90BDC" w:rsidRDefault="00F90BDC"/>
    <w:p w14:paraId="53E678D8" w14:textId="77777777" w:rsidR="00F90BDC" w:rsidRDefault="00F90BDC">
      <w:r xmlns:w="http://schemas.openxmlformats.org/wordprocessingml/2006/main">
        <w:t xml:space="preserve">2. ਯਿਸੂ ਦੀ ਸ਼ਕਤੀ - ਯਿਸੂ ਕੋਲ ਭਵਿੱਖ ਨੂੰ ਵੇਖਣ ਅਤੇ ਇਹ ਜਾਣਨ ਦੀ ਸ਼ਕਤੀ ਸੀ ਕਿ ਕੌਣ ਉਸਦੇ ਨਾਲ ਖੜਾ ਹੋਵੇਗਾ ਅਤੇ ਕੌਣ ਉਸਦੇ ਵਿਰੁੱਧ ਹੋ ਜਾਵੇਗਾ।</w:t>
      </w:r>
    </w:p>
    <w:p w14:paraId="4BB6CAFD" w14:textId="77777777" w:rsidR="00F90BDC" w:rsidRDefault="00F90BDC"/>
    <w:p w14:paraId="3E96218E" w14:textId="77777777" w:rsidR="00F90BDC" w:rsidRDefault="00F90BDC">
      <w:r xmlns:w="http://schemas.openxmlformats.org/wordprocessingml/2006/main">
        <w:t xml:space="preserve">1. ਯਸਾਯਾਹ 41:10 - “ਨਾ ਡਰ, ਕਿਉਂਕਿ ਮੈਂ ਤੇਰੇ ਨਾਲ ਹਾਂ; ਨਿਰਾਸ਼ ਨਾ ਹੋਵੋ, ਕਿਉਂਕਿ ਮੈਂ ਤੁਹਾਡਾ ਪਰਮੇਸ਼ੁਰ ਹਾਂ। ਮੈਂ ਤੈਨੂੰ ਤਕੜਾ ਕਰਾਂਗਾ, ਮੈਂ ਤੇਰੀ ਸਹਾਇਤਾ ਕਰਾਂਗਾ, ਮੈਂ ਤੈਨੂੰ ਆਪਣੇ ਧਰਮੀ ਸੱਜੇ ਹੱਥ ਨਾਲ ਸੰਭਾਲਾਂਗਾ।”</w:t>
      </w:r>
    </w:p>
    <w:p w14:paraId="20920FAB" w14:textId="77777777" w:rsidR="00F90BDC" w:rsidRDefault="00F90BDC"/>
    <w:p w14:paraId="1E6FC6C0" w14:textId="77777777" w:rsidR="00F90BDC" w:rsidRDefault="00F90BDC">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14:paraId="41286CFF" w14:textId="77777777" w:rsidR="00F90BDC" w:rsidRDefault="00F90BDC"/>
    <w:p w14:paraId="46EA43C9" w14:textId="77777777" w:rsidR="00F90BDC" w:rsidRDefault="00F90BDC">
      <w:r xmlns:w="http://schemas.openxmlformats.org/wordprocessingml/2006/main">
        <w:t xml:space="preserve">ਯੂਹੰਨਾ 6:65 ਅਤੇ ਉਸ ਨੇ ਕਿਹਾ, ਇਸ ਲਈ ਮੈਂ ਤੁਹਾਨੂੰ ਕਿਹਾ ਕਿ ਕੋਈ ਵੀ ਮੇਰੇ ਕੋਲ ਨਹੀਂ ਆ ਸਕਦਾ, ਜਦੋਂ ਤੱਕ ਇਹ ਮੇਰੇ ਪਿਤਾ ਵੱਲੋਂ ਉਸਨੂੰ ਨਹੀਂ ਦਿੱਤਾ ਗਿਆ ਸੀ।</w:t>
      </w:r>
    </w:p>
    <w:p w14:paraId="243744FF" w14:textId="77777777" w:rsidR="00F90BDC" w:rsidRDefault="00F90BDC"/>
    <w:p w14:paraId="775EAF58" w14:textId="77777777" w:rsidR="00F90BDC" w:rsidRDefault="00F90BDC">
      <w:r xmlns:w="http://schemas.openxmlformats.org/wordprocessingml/2006/main">
        <w:t xml:space="preserve">ਕੋਈ ਵੀ ਯਿਸੂ ਕੋਲ ਨਹੀਂ ਆ ਸਕਦਾ ਜਦੋਂ ਤੱਕ ਪਰਮੇਸ਼ੁਰ ਪਿਤਾ ਦੁਆਰਾ ਇਜਾਜ਼ਤ ਨਹੀਂ ਦਿੱਤੀ ਜਾਂਦੀ.</w:t>
      </w:r>
    </w:p>
    <w:p w14:paraId="0679B277" w14:textId="77777777" w:rsidR="00F90BDC" w:rsidRDefault="00F90BDC"/>
    <w:p w14:paraId="05C03D80" w14:textId="77777777" w:rsidR="00F90BDC" w:rsidRDefault="00F90BDC">
      <w:r xmlns:w="http://schemas.openxmlformats.org/wordprocessingml/2006/main">
        <w:t xml:space="preserve">1. ਸੱਚੀ ਮੁਕਤੀ ਦੀ ਪ੍ਰਾਪਤੀ: ਪਰਮੇਸ਼ੁਰ ਦੇ ਮਾਰਗਦਰਸ਼ਨ 'ਤੇ ਭਰੋਸਾ ਕਰਨਾ</w:t>
      </w:r>
    </w:p>
    <w:p w14:paraId="3B0408CE" w14:textId="77777777" w:rsidR="00F90BDC" w:rsidRDefault="00F90BDC"/>
    <w:p w14:paraId="24D28E3F" w14:textId="77777777" w:rsidR="00F90BDC" w:rsidRDefault="00F90BDC">
      <w:r xmlns:w="http://schemas.openxmlformats.org/wordprocessingml/2006/main">
        <w:t xml:space="preserve">2. ਪਿਤਾ ਦੀ ਕਿਰਪਾ: ਸਾਡੀ ਇੱਕੋ ਇੱਕ ਉਮੀਦ</w:t>
      </w:r>
    </w:p>
    <w:p w14:paraId="3CA7BE56" w14:textId="77777777" w:rsidR="00F90BDC" w:rsidRDefault="00F90BDC"/>
    <w:p w14:paraId="0A3DAC9B" w14:textId="77777777" w:rsidR="00F90BDC" w:rsidRDefault="00F90BDC">
      <w:r xmlns:w="http://schemas.openxmlformats.org/wordprocessingml/2006/main">
        <w:t xml:space="preserve">1. ਅਫ਼ਸੀਆਂ 2:8-9 - ਕਿਉਂਕਿ ਕਿਰਪਾ ਦੁਆਰਾ ਤੁਸੀਂ ਵਿਸ਼ਵਾਸ ਦੁਆਰਾ ਬਚਾਏ ਗਏ ਹੋ। ਅਤੇ ਇਹ ਤੁਹਾਡਾ ਆਪਣਾ ਨਹੀਂ ਹੈ; ਇਹ ਪਰਮੇਸ਼ੁਰ ਦੀ ਦਾਤ ਹੈ।</w:t>
      </w:r>
    </w:p>
    <w:p w14:paraId="7B137518" w14:textId="77777777" w:rsidR="00F90BDC" w:rsidRDefault="00F90BDC"/>
    <w:p w14:paraId="3480222A" w14:textId="77777777" w:rsidR="00F90BDC" w:rsidRDefault="00F90BDC">
      <w:r xmlns:w="http://schemas.openxmlformats.org/wordprocessingml/2006/main">
        <w:t xml:space="preserve">2. ਰੋਮੀਆਂ 11:36 - ਕਿਉਂਕਿ ਉਸ ਤੋਂ ਅਤੇ ਉਸ ਰਾਹੀਂ ਅਤੇ ਉਸ ਲਈ ਸਾਰੀਆਂ ਚੀਜ਼ਾਂ ਹਨ। ਉਸ ਲਈ ਸਦਾ ਲਈ ਮਹਿਮਾ ਹੋਵੇ। ਆਮੀਨ।</w:t>
      </w:r>
    </w:p>
    <w:p w14:paraId="32AB7642" w14:textId="77777777" w:rsidR="00F90BDC" w:rsidRDefault="00F90BDC"/>
    <w:p w14:paraId="76E48303" w14:textId="77777777" w:rsidR="00F90BDC" w:rsidRDefault="00F90BDC">
      <w:r xmlns:w="http://schemas.openxmlformats.org/wordprocessingml/2006/main">
        <w:t xml:space="preserve">ਯੂਹੰਨਾ 6:66 ਉਸ ਸਮੇਂ ਤੋਂ ਉਹ ਦੇ ਬਹੁਤ ਸਾਰੇ ਚੇਲੇ ਮੁੜ ਗਏ ਅਤੇ ਉਹ ਦੇ ਨਾਲ ਫਿਰ ਨਾ ਤੁਰੇ।</w:t>
      </w:r>
    </w:p>
    <w:p w14:paraId="3782FD68" w14:textId="77777777" w:rsidR="00F90BDC" w:rsidRDefault="00F90BDC"/>
    <w:p w14:paraId="3740473D" w14:textId="77777777" w:rsidR="00F90BDC" w:rsidRDefault="00F90BDC">
      <w:r xmlns:w="http://schemas.openxmlformats.org/wordprocessingml/2006/main">
        <w:t xml:space="preserve">ਯਿਸੂ ਦੇ ਬਹੁਤ ਸਾਰੇ ਚੇਲਿਆਂ ਨੇ ਉਸ ਨੂੰ ਮੁਸ਼ਕਲ ਸਿੱਖਿਆਵਾਂ ਦੇਣ ਤੋਂ ਬਾਅਦ ਛੱਡ ਦਿੱਤਾ ਸੀ।</w:t>
      </w:r>
    </w:p>
    <w:p w14:paraId="37F9BB70" w14:textId="77777777" w:rsidR="00F90BDC" w:rsidRDefault="00F90BDC"/>
    <w:p w14:paraId="02988E15" w14:textId="77777777" w:rsidR="00F90BDC" w:rsidRDefault="00F90BDC">
      <w:r xmlns:w="http://schemas.openxmlformats.org/wordprocessingml/2006/main">
        <w:t xml:space="preserve">1. "ਚੇਲੇ ਬਣਨ ਦਾ ਔਖਾ ਰਸਤਾ"</w:t>
      </w:r>
    </w:p>
    <w:p w14:paraId="318F7FAA" w14:textId="77777777" w:rsidR="00F90BDC" w:rsidRDefault="00F90BDC"/>
    <w:p w14:paraId="692173E6" w14:textId="77777777" w:rsidR="00F90BDC" w:rsidRDefault="00F90BDC">
      <w:r xmlns:w="http://schemas.openxmlformats.org/wordprocessingml/2006/main">
        <w:t xml:space="preserve">2. "ਯਿਸੂ ਦਾ ਅਨੁਸਰਣ ਕਰਨ ਦੀ ਚੁਣੌਤੀ"</w:t>
      </w:r>
    </w:p>
    <w:p w14:paraId="436838EA" w14:textId="77777777" w:rsidR="00F90BDC" w:rsidRDefault="00F90BDC"/>
    <w:p w14:paraId="105C343D" w14:textId="77777777" w:rsidR="00F90BDC" w:rsidRDefault="00F90BDC">
      <w:r xmlns:w="http://schemas.openxmlformats.org/wordprocessingml/2006/main">
        <w:t xml:space="preserve">1. ਮੱਤੀ 8:19-22 - ਯਿਸੂ ਦਾ ਇੱਕ ਚੇਲੇ ਨੂੰ ਉਸਦੇ ਪਿੱਛੇ ਚੱਲਣ ਲਈ ਬੁਲਾਇਆ</w:t>
      </w:r>
    </w:p>
    <w:p w14:paraId="3C4CC9B9" w14:textId="77777777" w:rsidR="00F90BDC" w:rsidRDefault="00F90BDC"/>
    <w:p w14:paraId="68E39592" w14:textId="77777777" w:rsidR="00F90BDC" w:rsidRDefault="00F90BDC">
      <w:r xmlns:w="http://schemas.openxmlformats.org/wordprocessingml/2006/main">
        <w:t xml:space="preserve">2. ਲੂਕਾ 14:25-33 - ਚੇਲੇ ਬਣਨ ਦੀ ਕੀਮਤ 'ਤੇ ਯਿਸੂ ਦੀ ਸਿੱਖਿਆ</w:t>
      </w:r>
    </w:p>
    <w:p w14:paraId="7DEDFA4C" w14:textId="77777777" w:rsidR="00F90BDC" w:rsidRDefault="00F90BDC"/>
    <w:p w14:paraId="2DA823E8" w14:textId="77777777" w:rsidR="00F90BDC" w:rsidRDefault="00F90BDC">
      <w:r xmlns:w="http://schemas.openxmlformats.org/wordprocessingml/2006/main">
        <w:t xml:space="preserve">ਯੂਹੰਨਾ 6:67 ਤਦ ਯਿਸੂ ਨੇ ਬਾਰ੍ਹਾਂ ਨੂੰ ਕਿਹਾ, ਕੀ ਤੁਸੀਂ ਵੀ ਚਲੇ ਜਾਓਗੇ?</w:t>
      </w:r>
    </w:p>
    <w:p w14:paraId="26763D25" w14:textId="77777777" w:rsidR="00F90BDC" w:rsidRDefault="00F90BDC"/>
    <w:p w14:paraId="21148152" w14:textId="77777777" w:rsidR="00F90BDC" w:rsidRDefault="00F90BDC">
      <w:r xmlns:w="http://schemas.openxmlformats.org/wordprocessingml/2006/main">
        <w:t xml:space="preserve">ਯਿਸੂ ਨੇ ਬਾਰ੍ਹਾਂ ਚੇਲਿਆਂ ਨੂੰ ਪੁੱਛਿਆ ਕਿ ਕੀ ਉਹ ਉਸਨੂੰ ਬਾਕੀਆਂ ਵਾਂਗ ਛੱਡਣ ਜਾ ਰਹੇ ਹਨ।</w:t>
      </w:r>
    </w:p>
    <w:p w14:paraId="2AB1E834" w14:textId="77777777" w:rsidR="00F90BDC" w:rsidRDefault="00F90BDC"/>
    <w:p w14:paraId="0625DC53" w14:textId="77777777" w:rsidR="00F90BDC" w:rsidRDefault="00F90BDC">
      <w:r xmlns:w="http://schemas.openxmlformats.org/wordprocessingml/2006/main">
        <w:t xml:space="preserve">1. ਯਿਸੂ ਨੂੰ ਹਾਰ ਨਾ ਮੰਨੋ ਜਦੋਂ ਉਹ ਸਖ਼ਤ ਸਵਾਲ ਪੁੱਛਦਾ ਹੈ।</w:t>
      </w:r>
    </w:p>
    <w:p w14:paraId="75820FED" w14:textId="77777777" w:rsidR="00F90BDC" w:rsidRDefault="00F90BDC"/>
    <w:p w14:paraId="19A9E4A5" w14:textId="77777777" w:rsidR="00F90BDC" w:rsidRDefault="00F90BDC">
      <w:r xmlns:w="http://schemas.openxmlformats.org/wordprocessingml/2006/main">
        <w:t xml:space="preserve">2. ਜਦੋਂ ਤੁਹਾਡੀ ਪਰੀਖਿਆ ਹੁੰਦੀ ਹੈ, ਤਾਂ ਯਿਸੂ ਦੇ ਨਾਲ ਦ੍ਰਿੜ੍ਹ ਰਹੋ।</w:t>
      </w:r>
    </w:p>
    <w:p w14:paraId="25B55700" w14:textId="77777777" w:rsidR="00F90BDC" w:rsidRDefault="00F90BDC"/>
    <w:p w14:paraId="38D7524C" w14:textId="77777777" w:rsidR="00F90BDC" w:rsidRDefault="00F90BDC">
      <w:r xmlns:w="http://schemas.openxmlformats.org/wordprocessingml/2006/main">
        <w:t xml:space="preserve">1. ਇਬਰਾਨੀਆਂ 10:23 - ਆਓ ਅਸੀਂ ਆਪਣੀ ਉਮੀਦ ਦੇ ਇਕਰਾਰ ਨੂੰ ਬਿਨਾਂ ਕਿਸੇ ਝਿਜਕ ਦੇ ਮਜ਼ਬੂਤੀ ਨਾਲ ਫੜੀ ਰੱਖੀਏ, ਕਿਉਂਕਿ ਉਹ ਜਿਸ ਨੇ ਵਾਅਦਾ ਕੀਤਾ ਹੈ ਉਹ ਵਫ਼ਾਦਾਰ ਹੈ।</w:t>
      </w:r>
    </w:p>
    <w:p w14:paraId="377D0966" w14:textId="77777777" w:rsidR="00F90BDC" w:rsidRDefault="00F90BDC"/>
    <w:p w14:paraId="52DE5516" w14:textId="77777777" w:rsidR="00F90BDC" w:rsidRDefault="00F90BDC">
      <w:r xmlns:w="http://schemas.openxmlformats.org/wordprocessingml/2006/main">
        <w:t xml:space="preserve">2. ਯਾਕੂਬ 1:12 - ਧੰਨ ਹੈ ਉਹ ਜੋ ਅਜ਼ਮਾਇਸ਼ਾਂ ਵਿੱਚ ਧੀਰਜ ਰੱਖਦਾ ਹੈ ਕਿਉਂਕਿ, ਪਰੀਖਿਆ ਵਿੱਚ ਖੜਨ ਤੋਂ ਬਾਅਦ, ਉਹ ਵਿਅਕਤੀ ਜੀਵਨ ਦਾ ਮੁਕਟ ਪ੍ਰਾਪਤ ਕਰੇਗਾ ਜਿਸਦਾ ਪ੍ਰਭੂ ਨੇ ਉਸ ਨੂੰ ਪਿਆਰ ਕਰਨ ਵਾਲਿਆਂ ਨਾਲ ਵਾਅਦਾ ਕੀਤਾ ਹੈ।</w:t>
      </w:r>
    </w:p>
    <w:p w14:paraId="36730E53" w14:textId="77777777" w:rsidR="00F90BDC" w:rsidRDefault="00F90BDC"/>
    <w:p w14:paraId="76F95E1D" w14:textId="77777777" w:rsidR="00F90BDC" w:rsidRDefault="00F90BDC">
      <w:r xmlns:w="http://schemas.openxmlformats.org/wordprocessingml/2006/main">
        <w:t xml:space="preserve">ਯੂਹੰਨਾ 6:68 ਤਦ ਸ਼ਮਊਨ ਪਤਰਸ ਨੇ ਉਹ ਨੂੰ ਉੱਤਰ ਦਿੱਤਾ, ਹੇ ਪ੍ਰਭੂ, ਅਸੀਂ ਕਿਸ ਕੋਲ ਜਾਈਏ? ਤੁਹਾਡੇ ਕੋਲ ਸਦੀਵੀ ਜੀਵਨ ਦੇ ਸ਼ਬਦ ਹਨ।</w:t>
      </w:r>
    </w:p>
    <w:p w14:paraId="579C882D" w14:textId="77777777" w:rsidR="00F90BDC" w:rsidRDefault="00F90BDC"/>
    <w:p w14:paraId="2B211A1D" w14:textId="77777777" w:rsidR="00F90BDC" w:rsidRDefault="00F90BDC">
      <w:r xmlns:w="http://schemas.openxmlformats.org/wordprocessingml/2006/main">
        <w:t xml:space="preserve">ਸ਼ਮਊਨ ਪੀਟਰ ਯਿਸੂ ਪ੍ਰਤੀ ਆਪਣੀ ਵਫ਼ਾਦਾਰੀ ਦਾ ਐਲਾਨ ਕਰਦਾ ਹੈ, ਉਸ ਨੂੰ ਪੁੱਛਦਾ ਹੈ ਕਿ ਉਹ ਸਦੀਵੀ ਜੀਵਨ ਲਈ ਹੋਰ ਕਿਸ ਵੱਲ ਮੁੜ ਸਕਦੇ ਹਨ।</w:t>
      </w:r>
    </w:p>
    <w:p w14:paraId="2FF3965D" w14:textId="77777777" w:rsidR="00F90BDC" w:rsidRDefault="00F90BDC"/>
    <w:p w14:paraId="2EDC40BB" w14:textId="77777777" w:rsidR="00F90BDC" w:rsidRDefault="00F90BDC">
      <w:r xmlns:w="http://schemas.openxmlformats.org/wordprocessingml/2006/main">
        <w:t xml:space="preserve">1. "ਅਟੁੱਟ ਵਫ਼ਾਦਾਰੀ: ਯਿਸੂ ਪ੍ਰਤੀ ਪੀਟਰ ਦੀ ਵਚਨਬੱਧਤਾ 'ਤੇ ਇੱਕ ਨਜ਼ਰ"</w:t>
      </w:r>
    </w:p>
    <w:p w14:paraId="52AC22B2" w14:textId="77777777" w:rsidR="00F90BDC" w:rsidRDefault="00F90BDC"/>
    <w:p w14:paraId="30BBDB8F" w14:textId="77777777" w:rsidR="00F90BDC" w:rsidRDefault="00F90BDC">
      <w:r xmlns:w="http://schemas.openxmlformats.org/wordprocessingml/2006/main">
        <w:t xml:space="preserve">2. "ਅਨਾਦੀ ਜੀਵਨ ਦੇ ਸ਼ਬਦ: ਅਸੀਂ ਯਿਸੂ ਵੱਲ ਕਿਉਂ ਮੁੜਦੇ ਹਾਂ"</w:t>
      </w:r>
    </w:p>
    <w:p w14:paraId="31E2CF12" w14:textId="77777777" w:rsidR="00F90BDC" w:rsidRDefault="00F90BDC"/>
    <w:p w14:paraId="652EC260" w14:textId="77777777" w:rsidR="00F90BDC" w:rsidRDefault="00F90BDC">
      <w:r xmlns:w="http://schemas.openxmlformats.org/wordprocessingml/2006/main">
        <w:t xml:space="preserve">1. ਰੋਮੀਆਂ 10:8-13 - ਕਿਉਂਕਿ "ਹਰ ਕੋਈ ਜਿਹੜਾ ਪ੍ਰਭੂ ਦਾ ਨਾਮ ਲੈਂਦਾ ਹੈ ਬਚਾਇਆ ਜਾਵੇਗਾ।"</w:t>
      </w:r>
    </w:p>
    <w:p w14:paraId="4DE3B8BD" w14:textId="77777777" w:rsidR="00F90BDC" w:rsidRDefault="00F90BDC"/>
    <w:p w14:paraId="3432F8A9" w14:textId="77777777" w:rsidR="00F90BDC" w:rsidRDefault="00F90BDC">
      <w:r xmlns:w="http://schemas.openxmlformats.org/wordprocessingml/2006/main">
        <w:t xml:space="preserve">2. ਮੱਤੀ 16:13-20 - ਯਿਸੂ ਨੇ ਆਪਣੇ ਚੇਲਿਆਂ ਨੂੰ ਪੁੱਛਿਆ ਕਿ ਲੋਕ ਕਹਿੰਦੇ ਹਨ ਕਿ ਉਹ ਕੌਣ ਹੈ, ਅਤੇ ਪੀਟਰ ਨੇ ਜਵਾਬ ਦਿੱਤਾ, "ਤੁਸੀਂ ਮਸੀਹ ਹੋ, ਜਿਉਂਦੇ ਪਰਮੇਸ਼ੁਰ ਦਾ ਪੁੱਤਰ।"</w:t>
      </w:r>
    </w:p>
    <w:p w14:paraId="227A489C" w14:textId="77777777" w:rsidR="00F90BDC" w:rsidRDefault="00F90BDC"/>
    <w:p w14:paraId="48403AA6" w14:textId="77777777" w:rsidR="00F90BDC" w:rsidRDefault="00F90BDC">
      <w:r xmlns:w="http://schemas.openxmlformats.org/wordprocessingml/2006/main">
        <w:t xml:space="preserve">ਯੂਹੰਨਾ 6:69 ਅਤੇ ਅਸੀਂ ਵਿਸ਼ਵਾਸ ਕਰਦੇ ਹਾਂ ਅਤੇ ਯਕੀਨ ਰੱਖਦੇ ਹਾਂ ਕਿ ਤੁਸੀਂ ਉਹ ਮਸੀਹ ਹੋ, ਜਿਉਂਦੇ ਪਰਮੇਸ਼ੁਰ ਦਾ ਪੁੱਤਰ।</w:t>
      </w:r>
    </w:p>
    <w:p w14:paraId="6316D210" w14:textId="77777777" w:rsidR="00F90BDC" w:rsidRDefault="00F90BDC"/>
    <w:p w14:paraId="7D858EE5" w14:textId="77777777" w:rsidR="00F90BDC" w:rsidRDefault="00F90BDC">
      <w:r xmlns:w="http://schemas.openxmlformats.org/wordprocessingml/2006/main">
        <w:t xml:space="preserve">ਯਿਸੂ ਨੂੰ ਉਸਦੇ ਚੇਲਿਆਂ ਦੁਆਰਾ ਮਸੀਹਾ, ਜੀਵਿਤ ਪਰਮੇਸ਼ੁਰ ਦਾ ਪੁੱਤਰ ਵਜੋਂ ਪੁਸ਼ਟੀ ਕੀਤੀ ਗਈ ਹੈ।</w:t>
      </w:r>
    </w:p>
    <w:p w14:paraId="07C7D44A" w14:textId="77777777" w:rsidR="00F90BDC" w:rsidRDefault="00F90BDC"/>
    <w:p w14:paraId="1827E058" w14:textId="77777777" w:rsidR="00F90BDC" w:rsidRDefault="00F90BDC">
      <w:r xmlns:w="http://schemas.openxmlformats.org/wordprocessingml/2006/main">
        <w:t xml:space="preserve">1. ਮਸੀਹਾ ਵਜੋਂ ਯਿਸੂ ਦੀ ਪੁਸ਼ਟੀ ਕਰਨਾ: ਉਸਦੇ ਕੰਮ ਅਤੇ ਸ਼ਕਤੀ ਵਿੱਚ ਵਿਸ਼ਵਾਸ ਕਰਨਾ</w:t>
      </w:r>
    </w:p>
    <w:p w14:paraId="4CD6520E" w14:textId="77777777" w:rsidR="00F90BDC" w:rsidRDefault="00F90BDC"/>
    <w:p w14:paraId="5516C4DE" w14:textId="77777777" w:rsidR="00F90BDC" w:rsidRDefault="00F90BDC">
      <w:r xmlns:w="http://schemas.openxmlformats.org/wordprocessingml/2006/main">
        <w:t xml:space="preserve">2. ਯਿਸੂ ਨੂੰ ਪਰਮੇਸ਼ੁਰ ਦੇ ਪੁੱਤਰ ਵਜੋਂ ਜਾਣਨਾ: ਸਦੀਵੀ ਜੀਵਨ ਦੀ ਕੁੰਜੀ</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14:paraId="742849B8" w14:textId="77777777" w:rsidR="00F90BDC" w:rsidRDefault="00F90BDC"/>
    <w:p w14:paraId="48A1144D" w14:textId="77777777" w:rsidR="00F90BDC" w:rsidRDefault="00F90BDC">
      <w:r xmlns:w="http://schemas.openxmlformats.org/wordprocessingml/2006/main">
        <w:t xml:space="preserve">2. ਮੱਤੀ 16:13-17 - ਜਦੋਂ ਯਿਸੂ ਕੈਸਰੀਆ ਫਿਲਿੱਪੀ ਦੇ ਖੇਤਰ ਵਿੱਚ ਆਇਆ, ਉਸਨੇ ਆਪਣੇ ਚੇਲਿਆਂ ਨੂੰ ਪੁੱਛਿਆ, "ਲੋਕ ਕਹਿੰਦੇ ਹਨ ਕਿ ਮੈਂ, ਮਨੁੱਖ ਦਾ ਪੁੱਤਰ, ਕੌਣ ਹਾਂ?" ਇਸ ਲਈ ਉਨ੍ਹਾਂ ਨੇ ਕਿਹਾ, "ਕਈ ਕਹਿੰਦੇ ਹਨ ਯੂਹੰਨਾ ਬਪਤਿਸਮਾ ਦੇਣ ਵਾਲਾ, ਕੋਈ ਏਲੀਯਾਹ, ਅਤੇ ਕੋਈ ਯਿਰਮਿਯਾਹ ਜਾਂ ਨਬੀਆਂ ਵਿੱਚੋਂ ਇੱਕ।" ਉਸ ਨੇ ਉਨ੍ਹਾਂ ਨੂੰ ਕਿਹਾ, “ਪਰ ਤੁਸੀਂ ਕੀ ਕਹਿੰਦੇ ਹੋ ਕਿ ਮੈਂ ਕੌਣ ਹਾਂ?” ਸ਼ਮਊਨ ਪਤਰਸ ਨੇ ਉੱਤਰ ਦਿੱਤਾ ਅਤੇ ਕਿਹਾ, “ਤੂੰ ਮਸੀਹ, ਜਿਉਂਦੇ ਪਰਮੇਸ਼ੁਰ ਦਾ ਪੁੱਤਰ ਹੈਂ।” ਯਿਸੂ ਨੇ ਉੱਤਰ ਦਿੱਤਾ ਅਤੇ ਉਸ ਨੂੰ ਕਿਹਾ, “ਧੰਨ ਹੋ ਤੂੰ, ਸ਼ਮਊਨ ਬਰ-ਯੂਨਾਹ, ਕਿਉਂ ਜੋ ਇਹ ਗੱਲ ਤੈਨੂੰ ਮਾਸ ਅਤੇ ਲਹੂ ਨੇ ਨਹੀਂ, ਸਗੋਂ ਮੇਰੇ ਪਿਤਾ ਨੇ ਜੋ ਸਵਰਗ ਵਿੱਚ ਹੈ, ਪ੍ਰਗਟ ਕੀਤੀ ਹੈ।”</w:t>
      </w:r>
    </w:p>
    <w:p w14:paraId="66949C92" w14:textId="77777777" w:rsidR="00F90BDC" w:rsidRDefault="00F90BDC"/>
    <w:p w14:paraId="6E477BA1" w14:textId="77777777" w:rsidR="00F90BDC" w:rsidRDefault="00F90BDC">
      <w:r xmlns:w="http://schemas.openxmlformats.org/wordprocessingml/2006/main">
        <w:t xml:space="preserve">ਯੂਹੰਨਾ 6:70 ਯਿਸੂ ਨੇ ਉਨ੍ਹਾਂ ਨੂੰ ਉੱਤਰ ਦਿੱਤਾ, ਕੀ ਮੈਂ ਤੁਹਾਨੂੰ ਬਾਰਾਂ ਨਹੀਂ ਚੁਣਿਆ ਅਤੇ ਤੁਹਾਡੇ ਵਿੱਚੋਂ ਇੱਕ ਸ਼ੈਤਾਨ ਹੈ?</w:t>
      </w:r>
    </w:p>
    <w:p w14:paraId="475ED396" w14:textId="77777777" w:rsidR="00F90BDC" w:rsidRDefault="00F90BDC"/>
    <w:p w14:paraId="1BE80453" w14:textId="77777777" w:rsidR="00F90BDC" w:rsidRDefault="00F90BDC">
      <w:r xmlns:w="http://schemas.openxmlformats.org/wordprocessingml/2006/main">
        <w:t xml:space="preserve">ਯਿਸੂ ਨੇ ਬਾਰਾਂ ਚੇਲਿਆਂ ਨੂੰ ਪੁੱਛਿਆ ਕਿ ਕੀ ਉਸਨੇ ਉਨ੍ਹਾਂ ਨੂੰ ਚੁਣਿਆ ਹੈ, ਅਤੇ ਉਨ੍ਹਾਂ ਨੂੰ ਯਾਦ ਦਿਵਾਇਆ ਕਿ ਉਨ੍ਹਾਂ ਵਿੱਚੋਂ ਇੱਕ ਸ਼ੈਤਾਨ ਸੀ।</w:t>
      </w:r>
    </w:p>
    <w:p w14:paraId="2EFAAE08" w14:textId="77777777" w:rsidR="00F90BDC" w:rsidRDefault="00F90BDC"/>
    <w:p w14:paraId="61F3467D" w14:textId="77777777" w:rsidR="00F90BDC" w:rsidRDefault="00F90BDC">
      <w:r xmlns:w="http://schemas.openxmlformats.org/wordprocessingml/2006/main">
        <w:t xml:space="preserve">1. ਯਿਸੂ ਸਾਨੂੰ ਸਾਵਧਾਨੀ ਨਾਲ ਚੁਣਦਾ ਹੈ, ਪਰ ਸਾਨੂੰ ਹਮੇਸ਼ਾ ਆਪਣੇ ਜੀਵਨ ਵਿੱਚ ਸ਼ੈਤਾਨ ਦੇ ਪ੍ਰਭਾਵ ਤੋਂ ਸੁਚੇਤ ਰਹਿਣਾ ਚਾਹੀਦਾ ਹੈ।</w:t>
      </w:r>
    </w:p>
    <w:p w14:paraId="4CE42498" w14:textId="77777777" w:rsidR="00F90BDC" w:rsidRDefault="00F90BDC"/>
    <w:p w14:paraId="675CA65F" w14:textId="77777777" w:rsidR="00F90BDC" w:rsidRDefault="00F90BDC">
      <w:r xmlns:w="http://schemas.openxmlformats.org/wordprocessingml/2006/main">
        <w:t xml:space="preserve">2. ਸਾਡੇ ਲਈ ਯਿਸੂ ਦਾ ਪਿਆਰ ਇੰਨਾ ਮਹਾਨ ਹੈ ਕਿ ਉਸਨੇ ਸਾਨੂੰ ਉਦੋਂ ਵੀ ਚੁਣਿਆ ਜਦੋਂ ਉਹ ਜਾਣਦਾ ਸੀ ਕਿ ਸਾਡੇ ਵਿੱਚੋਂ ਇੱਕ ਸ਼ੈਤਾਨ ਹੋਵੇਗਾ।</w:t>
      </w:r>
    </w:p>
    <w:p w14:paraId="68676B77" w14:textId="77777777" w:rsidR="00F90BDC" w:rsidRDefault="00F90BDC"/>
    <w:p w14:paraId="6292B614" w14:textId="77777777" w:rsidR="00F90BDC" w:rsidRDefault="00F90BDC">
      <w:r xmlns:w="http://schemas.openxmlformats.org/wordprocessingml/2006/main">
        <w:t xml:space="preserve">1. 1 ਪਤਰਸ 5:8-9 - “ਸਿਆਣੇ ਰਹੋ; ਚੌਕਸ ਰਹੋ. ਤੁਹਾਡਾ ਵਿਰੋਧੀ ਸ਼ੈਤਾਨ ਗਰਜਦੇ ਸ਼ੇਰ ਵਾਂਗ ਚਾਰੇ ਪਾਸੇ ਘੁੰਮਦਾ ਹੈ, ਕਿਸੇ ਨੂੰ ਨਿਗਲਣ ਲਈ ਭਾਲਦਾ ਹੈ। ਉਸ ਦਾ ਵਿਰੋਧ ਕਰੋ, ਆਪਣੀ ਨਿਹਚਾ ਵਿੱਚ ਦ੍ਰਿੜ੍ਹ ਹੋਵੋ...”</w:t>
      </w:r>
    </w:p>
    <w:p w14:paraId="31601527" w14:textId="77777777" w:rsidR="00F90BDC" w:rsidRDefault="00F90BDC"/>
    <w:p w14:paraId="4E18449F" w14:textId="77777777" w:rsidR="00F90BDC" w:rsidRDefault="00F90BDC">
      <w:r xmlns:w="http://schemas.openxmlformats.org/wordprocessingml/2006/main">
        <w:t xml:space="preserve">2. ਅਫ਼ਸੀਆਂ 6:11-13 - “ਪਰਮੇਸ਼ੁਰ ਦੇ ਸਾਰੇ ਸ਼ਸਤ੍ਰ ਬਸਤ੍ਰ ਪਹਿਨ ਲਓ, ਤਾਂ ਜੋ ਤੁਸੀਂ ਸ਼ੈਤਾਨ ਦੀਆਂ ਚਾਲਾਂ ਦਾ ਸਾਹਮਣਾ ਕਰਨ ਦੇ ਯੋਗ ਹੋ ਸਕੋ। ਕਿਉਂਕਿ ਅਸੀਂ ਮਾਸ ਅਤੇ ਲਹੂ ਨਾਲ ਨਹੀਂ ਲੜਦੇ ਹਾਂ, ਪਰ ਅਸੀਂ ਸ਼ਾਸਕਾਂ, ਅਧਿਕਾਰੀਆਂ ਦੇ ਵਿਰੁੱਧ, ਇਸ ਮੌਜੂਦਾ ਹਨੇਰੇ ਵਿੱਚ ਬ੍ਰਹਿਮੰਡੀ ਸ਼ਕਤੀਆਂ ਦੇ ਵਿਰੁੱਧ, ਸਵਰਗੀ ਸਥਾਨਾਂ ਵਿੱਚ ਬੁਰਾਈ ਦੀਆਂ ਆਤਮਿਕ ਸ਼ਕਤੀਆਂ ਦੇ ਵਿਰੁੱਧ ਲੜਦੇ ਹਾਂ।</w:t>
      </w:r>
    </w:p>
    <w:p w14:paraId="140D5E3B" w14:textId="77777777" w:rsidR="00F90BDC" w:rsidRDefault="00F90BDC"/>
    <w:p w14:paraId="5FE4C86F" w14:textId="77777777" w:rsidR="00F90BDC" w:rsidRDefault="00F90BDC">
      <w:r xmlns:w="http://schemas.openxmlformats.org/wordprocessingml/2006/main">
        <w:t xml:space="preserve">ਬਾਰਾਂ ਵਿੱਚੋਂ ਇੱਕ </w:t>
      </w:r>
      <w:r xmlns:w="http://schemas.openxmlformats.org/wordprocessingml/2006/main">
        <w:t xml:space="preserve">ਹੋਣ ਕਰਕੇ ਉਸ ਨੂੰ ਫੜਵਾਉਣ ਵਾਲਾ ਸੀ ।</w:t>
      </w:r>
      <w:r xmlns:w="http://schemas.openxmlformats.org/wordprocessingml/2006/main">
        <w:lastRenderedPageBreak xmlns:w="http://schemas.openxmlformats.org/wordprocessingml/2006/main"/>
      </w:r>
    </w:p>
    <w:p w14:paraId="66EA43B5" w14:textId="77777777" w:rsidR="00F90BDC" w:rsidRDefault="00F90BDC"/>
    <w:p w14:paraId="44345A7C" w14:textId="77777777" w:rsidR="00F90BDC" w:rsidRDefault="00F90BDC">
      <w:r xmlns:w="http://schemas.openxmlformats.org/wordprocessingml/2006/main">
        <w:t xml:space="preserve">ਯਿਸੂ ਨੇ ਪ੍ਰਗਟ ਕੀਤਾ ਕਿ ਉਸਦੇ ਬਾਰਾਂ ਚੇਲਿਆਂ ਵਿੱਚੋਂ ਇੱਕ, ਯਹੂਦਾ ਇਸਕਰਿਯੋਤੀ, ਉਸਨੂੰ ਧੋਖਾ ਦੇਵੇਗਾ।</w:t>
      </w:r>
    </w:p>
    <w:p w14:paraId="278017D2" w14:textId="77777777" w:rsidR="00F90BDC" w:rsidRDefault="00F90BDC"/>
    <w:p w14:paraId="781EA5C8" w14:textId="77777777" w:rsidR="00F90BDC" w:rsidRDefault="00F90BDC">
      <w:r xmlns:w="http://schemas.openxmlformats.org/wordprocessingml/2006/main">
        <w:t xml:space="preserve">1. ਵਿਸ਼ਵਾਸਘਾਤ ਦੇ ਸਮੇਂ ਵਿੱਚ ਪਰਮੇਸ਼ੁਰ ਪ੍ਰਤੀ ਵਫ਼ਾਦਾਰ ਕਿਵੇਂ ਹੋਣਾ ਹੈ</w:t>
      </w:r>
    </w:p>
    <w:p w14:paraId="4ACAE955" w14:textId="77777777" w:rsidR="00F90BDC" w:rsidRDefault="00F90BDC"/>
    <w:p w14:paraId="65664F7F" w14:textId="77777777" w:rsidR="00F90BDC" w:rsidRDefault="00F90BDC">
      <w:r xmlns:w="http://schemas.openxmlformats.org/wordprocessingml/2006/main">
        <w:t xml:space="preserve">2. ਵਚਨਬੱਧਤਾਵਾਂ ਰੱਖਣ ਦੀ ਮਹੱਤਤਾ</w:t>
      </w:r>
    </w:p>
    <w:p w14:paraId="2104B160" w14:textId="77777777" w:rsidR="00F90BDC" w:rsidRDefault="00F90BDC"/>
    <w:p w14:paraId="4C157B7A" w14:textId="77777777" w:rsidR="00F90BDC" w:rsidRDefault="00F90BDC">
      <w:r xmlns:w="http://schemas.openxmlformats.org/wordprocessingml/2006/main">
        <w:t xml:space="preserve">1. ਜ਼ਬੂਰ 119:63 - ਮੈਂ ਉਹਨਾਂ ਸਾਰਿਆਂ ਦਾ ਸਾਥੀ ਹਾਂ ਜੋ ਤੇਰੇ ਤੋਂ ਡਰਦੇ ਹਨ, ਅਤੇ ਉਹਨਾਂ ਦਾ ਜੋ ਤੇਰੇ ਹੁਕਮਾਂ ਨੂੰ ਮੰਨਦੇ ਹਨ।</w:t>
      </w:r>
    </w:p>
    <w:p w14:paraId="6F2EDBB9" w14:textId="77777777" w:rsidR="00F90BDC" w:rsidRDefault="00F90BDC"/>
    <w:p w14:paraId="73B03154" w14:textId="77777777" w:rsidR="00F90BDC" w:rsidRDefault="00F90BDC">
      <w:r xmlns:w="http://schemas.openxmlformats.org/wordprocessingml/2006/main">
        <w:t xml:space="preserve">2. ਮੱਤੀ 26:45 - ਫਿਰ ਉਹ ਆਪਣੇ ਚੇਲਿਆਂ ਕੋਲ ਆਇਆ, ਅਤੇ ਉਨ੍ਹਾਂ ਨੂੰ ਕਿਹਾ, ਹੁਣ ਸੌਂ ਜਾਓ, ਅਤੇ ਆਰਾਮ ਕਰੋ: ਵੇਖੋ, ਸਮਾਂ ਨੇੜੇ ਹੈ, ਅਤੇ ਮਨੁੱਖ ਦਾ ਪੁੱਤਰ ਪਾਪੀਆਂ ਦੇ ਹੱਥੀਂ ਫੜਵਾਇਆ ਗਿਆ ਹੈ।</w:t>
      </w:r>
    </w:p>
    <w:p w14:paraId="49615DB9" w14:textId="77777777" w:rsidR="00F90BDC" w:rsidRDefault="00F90BDC"/>
    <w:p w14:paraId="46E1D9CE" w14:textId="77777777" w:rsidR="00F90BDC" w:rsidRDefault="00F90BDC">
      <w:r xmlns:w="http://schemas.openxmlformats.org/wordprocessingml/2006/main">
        <w:t xml:space="preserve">ਜੌਨ 7 ਯਰੂਸ਼ਲਮ ਵਿੱਚ ਤੰਬੂਆਂ ਦੇ ਤਿਉਹਾਰ ਲਈ ਯਿਸੂ ਦੀ ਫੇਰੀ, ਉਸ ਦੀਆਂ ਸਿੱਖਿਆਵਾਂ ਬਾਰੇ ਵਿਵਾਦ, ਅਤੇ ਉਸਦੀ ਪਛਾਣ ਬਾਰੇ ਵੱਖੋ-ਵੱਖਰੇ ਵਿਚਾਰਾਂ ਦਾ ਵਰਣਨ ਕਰਦਾ ਹੈ।</w:t>
      </w:r>
    </w:p>
    <w:p w14:paraId="616D983D" w14:textId="77777777" w:rsidR="00F90BDC" w:rsidRDefault="00F90BDC"/>
    <w:p w14:paraId="44764549" w14:textId="77777777" w:rsidR="00F90BDC" w:rsidRDefault="00F90BDC">
      <w:r xmlns:w="http://schemas.openxmlformats.org/wordprocessingml/2006/main">
        <w:t xml:space="preserve">ਪਹਿਲਾ ਪੈਰਾ: ਅਧਿਆਇ ਸ਼ੁਰੂ ਹੁੰਦਾ ਹੈ ਯਿਸੂ ਗਲੀਲ ਦੇ ਆਲੇ-ਦੁਆਲੇ ਘੁੰਮਦਾ ਹੋਇਆ, ਯਹੂਦੀਆ ਤੋਂ ਬਚਦਾ ਹੋਇਆ ਕਿਉਂਕਿ ਉੱਥੇ ਦੇ ਯਹੂਦੀ ਆਗੂ ਉਸ ਨੂੰ ਮਾਰਨ ਦਾ ਮੌਕਾ ਲੱਭ ਰਹੇ ਸਨ। ਹਾਲਾਂਕਿ, ਜਦੋਂ ਤੰਬੂਆਂ ਦਾ ਯਹੂਦੀ ਤਿਉਹਾਰ ਨੇੜੇ ਸੀ, ਉਸ ਦੇ ਭਰਾਵਾਂ ਨੇ ਸੁਝਾਅ ਦਿੱਤਾ ਕਿ ਉਹ ਖੁੱਲ੍ਹੇ ਤੌਰ 'ਤੇ ਯਹੂਦੀਆ ਜਾਣ ਤਾਂ ਜੋ ਉਸ ਦੇ ਚੇਲੇ ਉਨ੍ਹਾਂ ਕੰਮਾਂ ਨੂੰ ਦੇਖ ਸਕਣ ਜੋ ਉਹ ਕਰ ਰਿਹਾ ਸੀ। ਯਿਸੂ ਨੇ ਜਵਾਬ ਦਿੱਤਾ ਕਿ ਉਸਦਾ ਸਮਾਂ ਅਜੇ ਪੂਰੀ ਤਰ੍ਹਾਂ ਨਹੀਂ ਆਇਆ ਸੀ ਪਰ ਉਹਨਾਂ ਦਾ ਸਮਾਂ ਹਮੇਸ਼ਾ ਸਹੀ ਹੁੰਦਾ ਹੈ ਅਤੇ ਉਹਨਾਂ ਦੇ ਚਲੇ ਜਾਣ ਤੋਂ ਬਾਅਦ ਗੁਪਤ ਰੂਪ ਵਿੱਚ ਚਲੇ ਗਏ (ਯੂਹੰਨਾ 7:1-10)।</w:t>
      </w:r>
    </w:p>
    <w:p w14:paraId="084CD54B" w14:textId="77777777" w:rsidR="00F90BDC" w:rsidRDefault="00F90BDC"/>
    <w:p w14:paraId="069F5493" w14:textId="77777777" w:rsidR="00F90BDC" w:rsidRDefault="00F90BDC">
      <w:r xmlns:w="http://schemas.openxmlformats.org/wordprocessingml/2006/main">
        <w:t xml:space="preserve">2nd ਪੈਰਾ: ਤਿਉਹਾਰ ਦੇ ਦੌਰਾਨ ਯਹੂਦੀ ਉਸਨੂੰ ਲੱਭ ਰਹੇ ਸਨ ਜੋ ਉਸਦੇ ਬਾਰੇ ਕਿਆਸ ਅਰਾਈਆਂ ਲਗਾ ਰਹੇ ਸਨ ਪਰ ਨੇਤਾਵਾਂ ਤੋਂ ਡਰਦੇ ਹੋਏ ਕੋਈ ਵੀ ਉਸਦੇ ਬਾਰੇ ਜਨਤਕ ਤੌਰ 'ਤੇ ਨਹੀਂ ਬੋਲਿਆ. ਤਿਉਹਾਰ ਦੇ ਮੱਧ ਵਿਚ ਯਿਸੂ ਨੇ ਮੰਦਰ ਦੇ ਕਚਹਿਰੀਆਂ ਨੂੰ ਸਿਖਾਉਣਾ ਸ਼ੁਰੂ ਕਰ ਦਿੱਤਾ ਜੋ ਬਹੁਤ ਸਾਰੇ ਹੈਰਾਨ ਸਨ ਜੋ ਹੈਰਾਨ ਸਨ ਕਿ ਉਹ ਉਨ੍ਹਾਂ ਦਾ ਅਧਿਐਨ ਕੀਤੇ ਬਿਨਾਂ ਸ਼ਾਸਤਰਾਂ ਨੂੰ ਕਿਵੇਂ ਜਾਣਦਾ ਸੀ। ਇਸ ਦੇ ਜਵਾਬ ਵਿੱਚ, ਉਸਨੇ ਇਸ਼ਾਰਾ ਕੀਤਾ ਕਿ ਸਿੱਖਿਆ ਪਰਮੇਸ਼ੁਰ ਪਿਤਾ ਤੋਂ ਆਉਂਦੀ ਹੈ, ਨਾ ਕਿ ਜੋ ਕੋਈ ਵੀ ਪਰਮੇਸ਼ੁਰ ਦੀ ਮਰਜ਼ੀ ਨੂੰ ਚੁਣਦਾ ਹੈ, ਉਹ ਸਮਝਦਾ ਹੈ ਕਿ ਕੀ ਸਿੱਖਿਆ ਪਰਮੇਸ਼ੁਰ ਵੱਲੋਂ ਆਉਂਦੀ ਹੈ ਜਾਂ ਕੀ ਆਪਣੇ ਅਧਿਕਾਰ 'ਤੇ ਬੋਲਣ ਵਾਲੇ ਫ਼ਰੀਸੀਆਂ ਅਤੇ ਮੁੱਖ ਪੁਜਾਰੀਆਂ ਨੇ ਮੰਦਰ ਦੇ ਪਹਿਰੇਦਾਰਾਂ ਨੂੰ ਭੇਜਦੇ ਹੋਏ ਉਸਨੂੰ ਗਿਰਫ਼ਤਾਰ ਕੀਤਾ ਪਰ ਕਿਸੇ ਨੇ ਉਸਨੂੰ ਹੱਥ ਨਹੀਂ ਪਾਇਆ ਕਿਉਂਕਿ ਉਸਦਾ ਸਮਾਂ ਸੀ। ਅਜੇ ਨਹੀਂ ਆਇਆ (ਯੂਹੰਨਾ 7:11-30)।</w:t>
      </w:r>
    </w:p>
    <w:p w14:paraId="297C32F7" w14:textId="77777777" w:rsidR="00F90BDC" w:rsidRDefault="00F90BDC"/>
    <w:p w14:paraId="1CBC03FA" w14:textId="77777777" w:rsidR="00F90BDC" w:rsidRDefault="00F90BDC">
      <w:r xmlns:w="http://schemas.openxmlformats.org/wordprocessingml/2006/main">
        <w:t xml:space="preserve">ਤੀਜਾ ਪੈਰਾ: ਆਖ਼ਰੀ ਸਭ ਤੋਂ ਵੱਡੇ ਤਿਉਹਾਰ 'ਤੇ ਯਿਸੂ ਨੇ ਉੱਚੀ ਅਵਾਜ਼ ਵਿੱਚ ਕਿਹਾ, 'ਜੋ ਕੋਈ ਪਿਆਸਾ ਹੈ ਉਹ ਮੇਰੇ ਕੋਲ ਆਵੇ ਅਤੇ ਪੀਵੇ। ਜੋ ਕੋਈ ਵੀ ਮੇਰੇ ਵਿੱਚ ਵਿਸ਼ਵਾਸ ਕਰਦਾ ਹੈ ਜਿਵੇਂ ਕਿ ਪੋਥੀ ਵਿੱਚ ਕਿਹਾ ਗਿਆ ਹੈ ਕਿ ਉਨ੍ਹਾਂ ਦੇ ਅੰਦਰੋਂ ਜੀਵਤ ਨਦੀਆਂ ਵਹਿਣਗੀਆਂ।' ਇਹ ਹਵਾਲਾ ਦਿੱਤਾ ਗਿਆ ਆਤਮਾ ਜਿਸਨੂੰ ਬਾਅਦ ਵਿੱਚ ਉਸ ਵਿੱਚ ਵਿਸ਼ਵਾਸ ਕਰਨ ਵਾਲਿਆਂ ਨੇ ਪ੍ਰਾਪਤ ਕੀਤਾ ਕਿਉਂਕਿ ਆਤਮਾ ਨੂੰ ਨਹੀਂ ਦਿੱਤਾ ਗਿਆ ਸੀ ਕਿਉਂਕਿ ਯਿਸੂ ਨੂੰ ਅਜੇ ਤੱਕ ਮਹਿਮਾ ਨਹੀਂ ਦਿੱਤੀ ਗਈ ਸੀ, ਜਿਸ ਨਾਲ ਭੀੜ ਵਿੱਚ ਵੰਡੀਆਂ ਪੈਦਾ ਹੋਈਆਂ ਸਨ, ਕੁਝ ਕਹਿੰਦੇ ਸਨ ਕਿ 'ਉਹ ਪੈਗੰਬਰ ਹੈ' ਦੂਸਰੇ 'ਉਹ ਮਸੀਹ ਹੈ' ਜਦੋਂ ਕਿ ਦੂਜਿਆਂ ਨੇ ਗੈਲੀਲ ਤੋਂ ਮਸੀਹ ਦੇ ਅੰਤ ਦੀ ਸੰਭਾਵਨਾ 'ਤੇ ਸਵਾਲ ਕੀਤਾ ਸੀ। ਨਿਕੋਡੇਮਸ ਦੇ ਨਾਲ ਕਾਨੂੰਨ ਦੇ ਅਨੁਸਾਰ ਬਚਾਅ ਨੂੰ ਸੁਣੇ ਬਿਨਾਂ ਪੂਰੀ ਨਿੰਦਾ ਦੇ ਵਿਰੁੱਧ ਉਸਦਾ ਬਚਾਅ ਕਰਦਾ ਹੈ ਜਿਸ ਨਾਲ ਉਸਦੇ ਸਾਥੀਆਂ ਦੁਆਰਾ ਹਰ ਇੱਕ ਨੂੰ ਘਰ ਛੱਡ ਕੇ ਹੋਰ ਮਜ਼ਾਕ ਉਡਾਇਆ ਜਾਂਦਾ ਹੈ (ਯੂਹੰਨਾ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ਯੂਹੰਨਾ 7:1 ਇਨ੍ਹਾਂ ਗੱਲਾਂ ਤੋਂ ਬਾਅਦ ਯਿਸੂ ਗਲੀਲ ਵਿੱਚ ਤੁਰਿਆ ਕਿਉਂ ਜੋ ਉਹ ਯਹੂਦੀ ਵਿੱਚ ਨਹੀਂ ਚੱਲਣਾ ਚਾਹੁੰਦਾ ਸੀ ਕਿਉਂਕਿ ਯਹੂਦੀ ਉਸਨੂੰ ਮਾਰਨਾ ਚਾਹੁੰਦੇ ਸਨ।</w:t>
      </w:r>
    </w:p>
    <w:p w14:paraId="69FCB90D" w14:textId="77777777" w:rsidR="00F90BDC" w:rsidRDefault="00F90BDC"/>
    <w:p w14:paraId="1F540D8D" w14:textId="77777777" w:rsidR="00F90BDC" w:rsidRDefault="00F90BDC">
      <w:r xmlns:w="http://schemas.openxmlformats.org/wordprocessingml/2006/main">
        <w:t xml:space="preserve">ਯਿਸੂ ਗਲੀਲ ਵਿੱਚ ਯਹੂਦੀਆਂ ਤੋਂ ਬਚਿਆ ਕਿਉਂਕਿ ਉਹ ਉਸਨੂੰ ਮਾਰਨਾ ਚਾਹੁੰਦੇ ਸਨ।</w:t>
      </w:r>
    </w:p>
    <w:p w14:paraId="7698AE4A" w14:textId="77777777" w:rsidR="00F90BDC" w:rsidRDefault="00F90BDC"/>
    <w:p w14:paraId="5A634571" w14:textId="77777777" w:rsidR="00F90BDC" w:rsidRDefault="00F90BDC">
      <w:r xmlns:w="http://schemas.openxmlformats.org/wordprocessingml/2006/main">
        <w:t xml:space="preserve">1: ਪ੍ਰਮਾਤਮਾ ਦੀ ਸੁਰੱਖਿਆ ਸਾਡੇ ਲਈ ਹਮੇਸ਼ਾ ਮੌਜੂਦ ਹੈ, ਭਾਵੇਂ ਹਾਲਾਤ ਭਾਵੇਂ ਕੋਈ ਵੀ ਹੋਣ।</w:t>
      </w:r>
    </w:p>
    <w:p w14:paraId="2D6BE3EF" w14:textId="77777777" w:rsidR="00F90BDC" w:rsidRDefault="00F90BDC"/>
    <w:p w14:paraId="1F14002C" w14:textId="77777777" w:rsidR="00F90BDC" w:rsidRDefault="00F90BDC">
      <w:r xmlns:w="http://schemas.openxmlformats.org/wordprocessingml/2006/main">
        <w:t xml:space="preserve">2: ਸਾਨੂੰ ਕਦੇ ਵੀ ਉਮੀਦ ਨਹੀਂ ਛੱਡਣੀ ਚਾਹੀਦੀ, ਭਾਵੇਂ ਅਸੀਂ ਵਿਰੋਧ ਦਾ ਸਾਮ੍ਹਣਾ ਕਰੀਏ।</w:t>
      </w:r>
    </w:p>
    <w:p w14:paraId="5D57623D" w14:textId="77777777" w:rsidR="00F90BDC" w:rsidRDefault="00F90BDC"/>
    <w:p w14:paraId="7C609838" w14:textId="77777777" w:rsidR="00F90BDC" w:rsidRDefault="00F90BDC">
      <w:r xmlns:w="http://schemas.openxmlformats.org/wordprocessingml/2006/main">
        <w:t xml:space="preserve">1: ਜ਼ਬੂਰ 23:4 "ਭਾਵੇਂ ਮੈਂ ਹਨੇਰੀ ਘਾਟੀ ਵਿੱਚੋਂ ਲੰਘਦਾ ਹਾਂ, ਮੈਂ ਕਿਸੇ ਬੁਰਿਆਈ ਤੋਂ ਨਹੀਂ ਡਰਾਂਗਾ, ਕਿਉਂਕਿ ਤੂੰ ਮੇਰੇ ਨਾਲ ਹੈਂ; ਤੇਰੀ ਲਾਠੀ ਅਤੇ ਤੇਰੀ ਲਾਠੀ, ਉਹ ਮੈਨੂੰ ਦਿਲਾਸਾ ਦਿੰਦੇ ਹਨ।"</w:t>
      </w:r>
    </w:p>
    <w:p w14:paraId="20BCA949" w14:textId="77777777" w:rsidR="00F90BDC" w:rsidRDefault="00F90BDC"/>
    <w:p w14:paraId="00B722A0" w14:textId="77777777" w:rsidR="00F90BDC" w:rsidRDefault="00F90BDC">
      <w:r xmlns:w="http://schemas.openxmlformats.org/wordprocessingml/2006/main">
        <w:t xml:space="preserve">2: ਕਹਾਉਤਾਂ 3:5-6 "ਆਪਣੇ ਪੂਰੇ ਦਿਲ ਨਾਲ ਪ੍ਰਭੂ ਉੱਤੇ ਭਰੋਸਾ ਰੱਖੋ ਅਤੇ ਆਪਣੀ ਹੀ ਸਮਝ ਉੱਤੇ ਅਤਬਾਰ ਨਾ ਕਰੋ; ਆਪਣੇ ਸਾਰੇ ਰਾਹਾਂ ਵਿੱਚ ਉਸਦੇ ਅਧੀਨ ਹੋਵੋ, ਅਤੇ ਉਹ ਤੁਹਾਡੇ ਮਾਰਗਾਂ ਨੂੰ ਸਿੱਧਾ ਕਰੇਗਾ।"</w:t>
      </w:r>
    </w:p>
    <w:p w14:paraId="0CB80415" w14:textId="77777777" w:rsidR="00F90BDC" w:rsidRDefault="00F90BDC"/>
    <w:p w14:paraId="0A8156B3" w14:textId="77777777" w:rsidR="00F90BDC" w:rsidRDefault="00F90BDC">
      <w:r xmlns:w="http://schemas.openxmlformats.org/wordprocessingml/2006/main">
        <w:t xml:space="preserve">ਯੂਹੰਨਾ 7:2 ਹੁਣ ਯਹੂਦੀਆਂ ਦਾ ਡੇਰਿਆਂ ਦਾ ਤਿਉਹਾਰ ਨੇੜੇ ਸੀ।</w:t>
      </w:r>
    </w:p>
    <w:p w14:paraId="1EE7D16E" w14:textId="77777777" w:rsidR="00F90BDC" w:rsidRDefault="00F90BDC"/>
    <w:p w14:paraId="3E5A343A" w14:textId="77777777" w:rsidR="00F90BDC" w:rsidRDefault="00F90BDC">
      <w:r xmlns:w="http://schemas.openxmlformats.org/wordprocessingml/2006/main">
        <w:t xml:space="preserve">ਯਹੂਦੀਆਂ ਦੇ ਡੇਰਿਆਂ ਦੇ ਤਿਉਹਾਰ ਦੌਰਾਨ, ਯਿਸੂ ਯਰੂਸ਼ਲਮ ਦੀ ਯਾਤਰਾ ਕਰ ਰਿਹਾ ਸੀ।</w:t>
      </w:r>
    </w:p>
    <w:p w14:paraId="25926D4D" w14:textId="77777777" w:rsidR="00F90BDC" w:rsidRDefault="00F90BDC"/>
    <w:p w14:paraId="7D77E50E" w14:textId="77777777" w:rsidR="00F90BDC" w:rsidRDefault="00F90BDC">
      <w:r xmlns:w="http://schemas.openxmlformats.org/wordprocessingml/2006/main">
        <w:t xml:space="preserve">1. ਯਿਸੂ ਦਾ ਆਪਣੇ ਲੋਕਾਂ ਲਈ ਪਿਆਰ: ਤੰਬੂਆਂ ਦੇ ਤਿਉਹਾਰ ਦੌਰਾਨ ਯਰੂਸ਼ਲਮ ਜਾ ਕੇ ਯਿਸੂ ਨੇ ਆਪਣਾ ਪਿਆਰ ਕਿਵੇਂ ਦਿਖਾਇਆ</w:t>
      </w:r>
    </w:p>
    <w:p w14:paraId="7B9B523A" w14:textId="77777777" w:rsidR="00F90BDC" w:rsidRDefault="00F90BDC"/>
    <w:p w14:paraId="10AE7CED" w14:textId="77777777" w:rsidR="00F90BDC" w:rsidRDefault="00F90BDC">
      <w:r xmlns:w="http://schemas.openxmlformats.org/wordprocessingml/2006/main">
        <w:t xml:space="preserve">2. ਪ੍ਰਮਾਤਮਾ ਦੀ ਆਗਿਆਕਾਰੀ: ਰੱਬ ਦੀ ਪਾਲਣਾ ਕਰਨ ਦੀ ਮਹੱਤਤਾ ਭਾਵੇਂ ਇਹ ਮੁਸ਼ਕਲ ਹੋਵੇ</w:t>
      </w:r>
    </w:p>
    <w:p w14:paraId="10FB3B56" w14:textId="77777777" w:rsidR="00F90BDC" w:rsidRDefault="00F90BDC"/>
    <w:p w14:paraId="111FFE4E" w14:textId="77777777" w:rsidR="00F90BDC" w:rsidRDefault="00F90BDC">
      <w:r xmlns:w="http://schemas.openxmlformats.org/wordprocessingml/2006/main">
        <w:t xml:space="preserve">1. ਯੂਹੰਨਾ 14:15 - "ਜੇਕਰ ਤੁਸੀਂ ਮੈਨੂੰ ਪਿਆਰ ਕਰਦੇ ਹੋ, ਤਾਂ ਤੁਸੀਂ ਮੇਰੇ ਹੁਕਮਾਂ ਦੀ ਪਾਲਣਾ ਕਰੋਗੇ।"</w:t>
      </w:r>
    </w:p>
    <w:p w14:paraId="136BA252" w14:textId="77777777" w:rsidR="00F90BDC" w:rsidRDefault="00F90BDC"/>
    <w:p w14:paraId="233EEF2B" w14:textId="77777777" w:rsidR="00F90BDC" w:rsidRDefault="00F90BDC">
      <w:r xmlns:w="http://schemas.openxmlformats.org/wordprocessingml/2006/main">
        <w:t xml:space="preserve">2. ਮੱਤੀ 28:20 - "ਅਤੇ ਵੇਖੋ, ਮੈਂ ਜੁਗ ਦੇ ਅੰਤ ਤੱਕ ਹਮੇਸ਼ਾ ਤੁਹਾਡੇ ਨਾਲ ਹਾਂ।"</w:t>
      </w:r>
    </w:p>
    <w:p w14:paraId="406A141F" w14:textId="77777777" w:rsidR="00F90BDC" w:rsidRDefault="00F90BDC"/>
    <w:p w14:paraId="4092B863" w14:textId="77777777" w:rsidR="00F90BDC" w:rsidRDefault="00F90BDC">
      <w:r xmlns:w="http://schemas.openxmlformats.org/wordprocessingml/2006/main">
        <w:t xml:space="preserve">ਯੂਹੰਨਾ 7:3 ਤਾਂ ਉਹ ਦੇ ਭਰਾਵਾਂ ਨੇ ਉਹ ਨੂੰ ਆਖਿਆ, ਇੱਥੋਂ ਚੱਲਿਆ ਜਾਹ ਅਤੇ ਯਹੂਦਿਯਾ ਵਿੱਚ ਜਾਹ ਤਾਂ ਜੋ ਤੇਰੇ ਚੇਲੇ ਵੀ ਉਹ ਕੰਮ ਵੇਖਣ ਜੋ ਤੂੰ ਕਰਦਾ ਹੈਂ।</w:t>
      </w:r>
    </w:p>
    <w:p w14:paraId="57B8809C" w14:textId="77777777" w:rsidR="00F90BDC" w:rsidRDefault="00F90BDC"/>
    <w:p w14:paraId="5C2AC7EC" w14:textId="77777777" w:rsidR="00F90BDC" w:rsidRDefault="00F90BDC">
      <w:r xmlns:w="http://schemas.openxmlformats.org/wordprocessingml/2006/main">
        <w:t xml:space="preserve">ਯਿਸੂ ਦੇ ਭਰਾਵਾਂ ਨੇ ਉਸ ਨੂੰ ਗਲੀਲ ਛੱਡ ਕੇ ਯਹੂਦਿਯਾ ਜਾਣ ਲਈ ਕਿਹਾ ਤਾਂਕਿ ਉਸ ਦੇ ਚੇਲੇ ਉਹ ਚਮਤਕਾਰ ਦੇਖ ਸਕਣ ਜੋ ਉਹ ਕਰ ਰਿਹਾ ਸੀ।</w:t>
      </w:r>
    </w:p>
    <w:p w14:paraId="70448E1C" w14:textId="77777777" w:rsidR="00F90BDC" w:rsidRDefault="00F90BDC"/>
    <w:p w14:paraId="110CBF29" w14:textId="77777777" w:rsidR="00F90BDC" w:rsidRDefault="00F90BDC">
      <w:r xmlns:w="http://schemas.openxmlformats.org/wordprocessingml/2006/main">
        <w:t xml:space="preserve">1. ਵਿਸ਼ਵਾਸ ਦੀ ਸ਼ਕਤੀ: ਚਮਤਕਾਰਾਂ ਵਿੱਚ ਵਿਸ਼ਵਾਸ ਕਰਨਾ ਸਿੱਖਣਾ</w:t>
      </w:r>
    </w:p>
    <w:p w14:paraId="310E4C75" w14:textId="77777777" w:rsidR="00F90BDC" w:rsidRDefault="00F90BDC"/>
    <w:p w14:paraId="0C97DFB3" w14:textId="77777777" w:rsidR="00F90BDC" w:rsidRDefault="00F90BDC">
      <w:r xmlns:w="http://schemas.openxmlformats.org/wordprocessingml/2006/main">
        <w:t xml:space="preserve">2. ਪਿਤਾ ਦੀ ਇੱਛਾ ਦਾ ਪਾਲਣ ਕਰਨਾ: ਯਿਸੂ ਨੇ ਆਪਣੇ ਭਰਾਵਾਂ ਦੀ ਸਲਾਹ ਕਿਵੇਂ ਮੰਨੀ</w:t>
      </w:r>
    </w:p>
    <w:p w14:paraId="396D9C89" w14:textId="77777777" w:rsidR="00F90BDC" w:rsidRDefault="00F90BDC"/>
    <w:p w14:paraId="3D1B0AB0" w14:textId="77777777" w:rsidR="00F90BDC" w:rsidRDefault="00F90BDC">
      <w:r xmlns:w="http://schemas.openxmlformats.org/wordprocessingml/2006/main">
        <w:t xml:space="preserve">1. ਇਬ 13: 5-6 -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ਮੇਰਾ ਸਹਾਇਕ ਹੈ; ਮੈਂ ਨਹੀਂ ਡਰਾਂਗਾ; ਆਦਮੀ ਮੇਰਾ ਕੀ ਕਰ ਸਕਦਾ ਹੈ?"</w:t>
      </w:r>
    </w:p>
    <w:p w14:paraId="5175D063" w14:textId="77777777" w:rsidR="00F90BDC" w:rsidRDefault="00F90BDC"/>
    <w:p w14:paraId="2FC846A0" w14:textId="77777777" w:rsidR="00F90BDC" w:rsidRDefault="00F90BDC">
      <w:r xmlns:w="http://schemas.openxmlformats.org/wordprocessingml/2006/main">
        <w:t xml:space="preserve">2. ਯੂਹੰਨਾ 14:12-14 - “ਸੱਚ-ਮੁੱਚ, ਮੈਂ ਤੁਹਾਨੂੰ ਸੱਚ ਆਖਦਾ ਹਾਂ, ਜੋ ਕੋਈ ਵੀ ਮੇਰੇ ਵਿੱਚ ਵਿਸ਼ਵਾਸ ਕਰਦਾ ਹੈ ਉਹ ਵੀ ਉਹੀ ਕੰਮ ਕਰੇਗਾ ਜੋ ਮੈਂ ਕਰਦਾ ਹਾਂ; ਅਤੇ ਉਹ ਇਨ੍ਹਾਂ ਨਾਲੋਂ ਵੱਡੇ ਕੰਮ ਕਰੇਗਾ, ਕਿਉਂਕਿ ਮੈਂ ਪਿਤਾ ਕੋਲ ਜਾ ਰਿਹਾ ਹਾਂ। ਜੋ ਕੁਝ ਤੁਸੀਂ ਮੇਰੇ ਨਾਮ ਵਿੱਚ ਮੰਗੋਗੇ, ਮੈਂ ਇਹ ਕਰਾਂਗਾ ਤਾਂ ਜੋ ਪੁੱਤਰ ਵਿੱਚ ਪਿਤਾ ਦੀ ਮਹਿਮਾ ਹੋਵੇ। ਜੇ ਤੁਸੀਂ ਮੈਨੂੰ ਮੇਰੇ ਨਾਮ ਵਿੱਚ ਕੁਝ ਵੀ ਪੁੱਛੋ, ਤਾਂ ਮੈਂ ਉਹ ਕਰਾਂਗਾ।”</w:t>
      </w:r>
    </w:p>
    <w:p w14:paraId="314A27BE" w14:textId="77777777" w:rsidR="00F90BDC" w:rsidRDefault="00F90BDC"/>
    <w:p w14:paraId="04E35FAC" w14:textId="77777777" w:rsidR="00F90BDC" w:rsidRDefault="00F90BDC">
      <w:r xmlns:w="http://schemas.openxmlformats.org/wordprocessingml/2006/main">
        <w:t xml:space="preserve">ਯੂਹੰਨਾ 7:4 ਕਿਉਂ ਜੋ ਕੋਈ ਅਜਿਹਾ ਮਨੁੱਖ ਨਹੀਂ ਜਿਹੜਾ ਗੁਪਤ ਵਿੱਚ ਕੁਝ ਕਰਦਾ ਹੈ, ਅਤੇ ਉਹ ਆਪਣੇ ਆਪ ਨੂੰ ਖੁਲੇ ਜਾਣ ਦੀ ਕੋਸ਼ਿਸ਼ ਕਰਦਾ ਹੈ। ਜੇ ਤੁਸੀਂ ਇਹ ਗੱਲਾਂ ਕਰਦੇ ਹੋ, ਤਾਂ ਆਪਣੇ ਆਪ ਨੂੰ ਦੁਨੀਆਂ ਨੂੰ ਦਿਖਾਓ।</w:t>
      </w:r>
    </w:p>
    <w:p w14:paraId="21D9ED14" w14:textId="77777777" w:rsidR="00F90BDC" w:rsidRDefault="00F90BDC"/>
    <w:p w14:paraId="4068D675" w14:textId="77777777" w:rsidR="00F90BDC" w:rsidRDefault="00F90BDC">
      <w:r xmlns:w="http://schemas.openxmlformats.org/wordprocessingml/2006/main">
        <w:t xml:space="preserve">ਯਿਸੂ ਸਾਨੂੰ ਜਨਤਕ ਤੌਰ 'ਤੇ ਚੰਗੇ ਕੰਮ ਕਰਨ ਲਈ ਉਤਸ਼ਾਹਿਤ ਕਰਦਾ ਹੈ ਤਾਂ ਜੋ ਦੂਜਿਆਂ ਨੂੰ ਵੀ ਅਜਿਹਾ ਕਰਨ ਲਈ ਉਤਸ਼ਾਹਿਤ ਕੀਤਾ ਜਾ ਸਕੇ।</w:t>
      </w:r>
    </w:p>
    <w:p w14:paraId="10F81734" w14:textId="77777777" w:rsidR="00F90BDC" w:rsidRDefault="00F90BDC"/>
    <w:p w14:paraId="189EF16C" w14:textId="77777777" w:rsidR="00F90BDC" w:rsidRDefault="00F90BDC">
      <w:r xmlns:w="http://schemas.openxmlformats.org/wordprocessingml/2006/main">
        <w:t xml:space="preserve">1. ਜਨਤਕ ਤੌਰ 'ਤੇ ਚੰਗਾ ਕਰਨਾ: ਦੁਨੀਆਂ ਨੂੰ ਦਿਖਾਉਣਾ ਕਿ ਯਿਸੂ ਦਾ ਅਨੁਸਰਣ ਕਰਨ ਨਾਲ ਜ਼ਿੰਦਗੀ ਕਿਵੇਂ ਬਦਲ ਸਕਦੀ ਹੈ</w:t>
      </w:r>
    </w:p>
    <w:p w14:paraId="24A0734F" w14:textId="77777777" w:rsidR="00F90BDC" w:rsidRDefault="00F90BDC"/>
    <w:p w14:paraId="3A746495" w14:textId="77777777" w:rsidR="00F90BDC" w:rsidRDefault="00F90BDC">
      <w:r xmlns:w="http://schemas.openxmlformats.org/wordprocessingml/2006/main">
        <w:t xml:space="preserve">2. ਸੇਵਾ ਦੀ ਸ਼ਕਤੀ: ਦੂਜਿਆਂ ਦੇ ਜੀਵਨ ਵਿੱਚ ਇੱਕ ਅੰਤਰ ਬਣਾਉਣਾ</w:t>
      </w:r>
    </w:p>
    <w:p w14:paraId="1E437B87" w14:textId="77777777" w:rsidR="00F90BDC" w:rsidRDefault="00F90BDC"/>
    <w:p w14:paraId="1DE6A3E4" w14:textId="77777777" w:rsidR="00F90BDC" w:rsidRDefault="00F90BDC">
      <w:r xmlns:w="http://schemas.openxmlformats.org/wordprocessingml/2006/main">
        <w:t xml:space="preserve">1. ਮੱਤੀ 5:16 - "ਤੁਹਾਡੀ ਰੋਸ਼ਨੀ ਦੂਜਿਆਂ ਦੇ ਸਾਮ੍ਹਣੇ ਚਮਕਣ ਦਿਓ, ਤਾਂ ਜੋ ਉਹ ਤੁਹਾਡੇ ਚੰਗੇ ਕੰਮ ਦੇਖ ਸਕਣ ਅਤੇ ਸਵਰਗ ਵਿੱਚ ਤੁਹਾਡੇ ਪਿਤਾ ਦੀ ਵਡਿਆਈ ਕਰਨ।"</w:t>
      </w:r>
    </w:p>
    <w:p w14:paraId="342A1DFF" w14:textId="77777777" w:rsidR="00F90BDC" w:rsidRDefault="00F90BDC"/>
    <w:p w14:paraId="4ECD9401" w14:textId="77777777" w:rsidR="00F90BDC" w:rsidRDefault="00F90BDC">
      <w:r xmlns:w="http://schemas.openxmlformats.org/wordprocessingml/2006/main">
        <w:t xml:space="preserve">2. ਗਲਾਤੀਆਂ 6:9 - "ਅਤੇ ਅਸੀਂ ਚੰਗੇ ਕੰਮ ਕਰਦੇ ਹੋਏ ਨਾ ਥੱਕੀਏ, ਕਿਉਂਕਿ ਜੇ ਅਸੀਂ ਹਿੰਮਤ ਨਾ ਹਾਰਾਂਗੇ, ਤਾਂ ਅਸੀਂ ਸਮੇਂ ਸਿਰ ਵੱਢਾਂਗੇ।"</w:t>
      </w:r>
    </w:p>
    <w:p w14:paraId="3FB3D86F" w14:textId="77777777" w:rsidR="00F90BDC" w:rsidRDefault="00F90BDC"/>
    <w:p w14:paraId="7182EDA4" w14:textId="77777777" w:rsidR="00F90BDC" w:rsidRDefault="00F90BDC">
      <w:r xmlns:w="http://schemas.openxmlformats.org/wordprocessingml/2006/main">
        <w:t xml:space="preserve">ਯੂਹੰਨਾ 7:5 ਕਿਉਂਕਿ ਉਸਦੇ ਭਰਾਵਾਂ ਨੇ ਵੀ ਉਸ ਵਿੱਚ ਵਿਸ਼ਵਾਸ ਨਹੀਂ ਕੀਤਾ।</w:t>
      </w:r>
    </w:p>
    <w:p w14:paraId="46E3AC2E" w14:textId="77777777" w:rsidR="00F90BDC" w:rsidRDefault="00F90BDC"/>
    <w:p w14:paraId="27514771" w14:textId="77777777" w:rsidR="00F90BDC" w:rsidRDefault="00F90BDC">
      <w:r xmlns:w="http://schemas.openxmlformats.org/wordprocessingml/2006/main">
        <w:t xml:space="preserve">ਪਾਠ: ਭਾਵੇਂ ਯਿਸੂ ਨੇ ਆਪਣੇ ਜੱਦੀ ਸ਼ਹਿਰ ਨਾਸਰਤ ਵਿੱਚ ਬਹੁਤ ਸਾਰੇ ਚਮਤਕਾਰੀ ਚਿੰਨ੍ਹ ਕੀਤੇ ਸਨ, ਉਸਦੇ ਆਪਣੇ ਭਰਾਵਾਂ ਨੇ ਉਸ ਵਿੱਚ ਵਿਸ਼ਵਾਸ ਨਹੀਂ ਕੀਤਾ (ਯੂਹੰਨਾ 7:5)।</w:t>
      </w:r>
    </w:p>
    <w:p w14:paraId="742E6EA6" w14:textId="77777777" w:rsidR="00F90BDC" w:rsidRDefault="00F90BDC"/>
    <w:p w14:paraId="3457C3C7" w14:textId="77777777" w:rsidR="00F90BDC" w:rsidRDefault="00F90BDC">
      <w:r xmlns:w="http://schemas.openxmlformats.org/wordprocessingml/2006/main">
        <w:t xml:space="preserve">ਯਿਸੂ ਨੂੰ ਉਸਦੇ ਆਪਣੇ ਪਰਿਵਾਰ ਦੁਆਰਾ ਸਵੀਕਾਰ ਨਹੀਂ ਕੀਤਾ ਗਿਆ ਸੀ, ਭਾਵੇਂ ਉਸਨੇ ਬਹੁਤ ਸਾਰੇ ਚਿੰਨ੍ਹ ਕੀਤੇ ਸਨ।</w:t>
      </w:r>
    </w:p>
    <w:p w14:paraId="25FE6B4F" w14:textId="77777777" w:rsidR="00F90BDC" w:rsidRDefault="00F90BDC"/>
    <w:p w14:paraId="2C676A27" w14:textId="77777777" w:rsidR="00F90BDC" w:rsidRDefault="00F90BDC">
      <w:r xmlns:w="http://schemas.openxmlformats.org/wordprocessingml/2006/main">
        <w:t xml:space="preserve">1. ਮੁਸ਼ਕਲ ਹਾਲਾਤਾਂ ਵਿੱਚ ਪਰਮੇਸ਼ੁਰ ਦੀ ਇੱਛਾ ਨੂੰ ਪਛਾਣਨਾ: ਯਿਸੂ ਦੀ ਮਿਸਾਲ</w:t>
      </w:r>
    </w:p>
    <w:p w14:paraId="16601357" w14:textId="77777777" w:rsidR="00F90BDC" w:rsidRDefault="00F90BDC"/>
    <w:p w14:paraId="7ED2BAC8" w14:textId="77777777" w:rsidR="00F90BDC" w:rsidRDefault="00F90BDC">
      <w:r xmlns:w="http://schemas.openxmlformats.org/wordprocessingml/2006/main">
        <w:t xml:space="preserve">2. ਅਵਿਸ਼ਵਾਸ ਦੇ ਬਾਵਜੂਦ ਵਿਸ਼ਵਾਸ ਦੀ ਸ਼ਕਤੀ: ਯਿਸੂ ਅਤੇ ਉਸਦੇ ਭਰਾਵਾਂ ਦੀ ਕਹਾਣੀ</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ਯਸਾਯਾਹ 53:1 - "ਸਾਡੇ ਸੰਦੇਸ਼ ਤੇ ਕਿਸਨੇ ਵਿਸ਼ਵਾਸ ਕੀਤਾ ਅਤੇ ਪ੍ਰਭੂ ਦੀ ਬਾਂਹ ਕਿਸ ਨੂੰ ਪ੍ਰਗਟ ਕੀਤੀ ਗਈ ਹੈ?"</w:t>
      </w:r>
    </w:p>
    <w:p w14:paraId="011FA566" w14:textId="77777777" w:rsidR="00F90BDC" w:rsidRDefault="00F90BDC"/>
    <w:p w14:paraId="3618E969" w14:textId="77777777" w:rsidR="00F90BDC" w:rsidRDefault="00F90BDC">
      <w:r xmlns:w="http://schemas.openxmlformats.org/wordprocessingml/2006/main">
        <w:t xml:space="preserve">2. ਰੋਮੀਆਂ 10:17 - "ਇਸ ਲਈ ਵਿਸ਼ਵਾਸ ਸੁਣਨ ਤੋਂ ਆਉਂਦਾ ਹੈ, ਅਤੇ ਮਸੀਹ ਦੇ ਬਚਨ ਦੁਆਰਾ ਸੁਣਨਾ."</w:t>
      </w:r>
    </w:p>
    <w:p w14:paraId="74BF3330" w14:textId="77777777" w:rsidR="00F90BDC" w:rsidRDefault="00F90BDC"/>
    <w:p w14:paraId="661BC021" w14:textId="77777777" w:rsidR="00F90BDC" w:rsidRDefault="00F90BDC">
      <w:r xmlns:w="http://schemas.openxmlformats.org/wordprocessingml/2006/main">
        <w:t xml:space="preserve">ਯੂਹੰਨਾ 7:6 ਤਦ ਯਿਸੂ ਨੇ ਉਨ੍ਹਾਂ ਨੂੰ ਆਖਿਆ, ਮੇਰਾ ਸਮਾਂ ਅਜੇ ਨਹੀਂ ਆਇਆ ਪਰ ਤੁਹਾਡਾ ਸਮਾਂ ਹਮੇਸ਼ਾ ਤਿਆਰ ਹੈ।</w:t>
      </w:r>
    </w:p>
    <w:p w14:paraId="51A6B064" w14:textId="77777777" w:rsidR="00F90BDC" w:rsidRDefault="00F90BDC"/>
    <w:p w14:paraId="02C9D695" w14:textId="77777777" w:rsidR="00F90BDC" w:rsidRDefault="00F90BDC">
      <w:r xmlns:w="http://schemas.openxmlformats.org/wordprocessingml/2006/main">
        <w:t xml:space="preserve">ਯਿਸੂ ਸਾਨੂੰ ਸਿਖਾਉਂਦਾ ਹੈ ਕਿ ਸਾਡਾ ਸਮਾਂ ਪਰਮੇਸ਼ੁਰ ਦੀ ਸੇਵਾ ਵਿਚ ਹੋਣਾ ਚਾਹੀਦਾ ਹੈ।</w:t>
      </w:r>
    </w:p>
    <w:p w14:paraId="1439B4F9" w14:textId="77777777" w:rsidR="00F90BDC" w:rsidRDefault="00F90BDC"/>
    <w:p w14:paraId="04E079B2" w14:textId="77777777" w:rsidR="00F90BDC" w:rsidRDefault="00F90BDC">
      <w:r xmlns:w="http://schemas.openxmlformats.org/wordprocessingml/2006/main">
        <w:t xml:space="preserve">1: ਸਾਡਾ ਸਮਾਂ ਪਰਮੇਸ਼ੁਰ ਵੱਲੋਂ ਇੱਕ ਤੋਹਫ਼ਾ ਹੈ, ਅਤੇ ਇਸ ਨੂੰ ਉਸ ਦੀ ਸੇਵਾ ਕਰਨ ਲਈ ਵਰਤਿਆ ਜਾਣਾ ਚਾਹੀਦਾ ਹੈ।</w:t>
      </w:r>
    </w:p>
    <w:p w14:paraId="32A965DA" w14:textId="77777777" w:rsidR="00F90BDC" w:rsidRDefault="00F90BDC"/>
    <w:p w14:paraId="27B51AE9" w14:textId="77777777" w:rsidR="00F90BDC" w:rsidRDefault="00F90BDC">
      <w:r xmlns:w="http://schemas.openxmlformats.org/wordprocessingml/2006/main">
        <w:t xml:space="preserve">2: ਸਾਨੂੰ ਆਪਣਾ ਸਮਾਂ ਅਤੇ ਸਰੋਤ ਪਰਮੇਸ਼ੁਰ ਅਤੇ ਉਸਦੇ ਰਾਜ ਨੂੰ ਸਮਰਪਿਤ ਕਰਨ ਲਈ ਕਿਹਾ ਜਾਂਦਾ ਹੈ।</w:t>
      </w:r>
    </w:p>
    <w:p w14:paraId="69D637C1" w14:textId="77777777" w:rsidR="00F90BDC" w:rsidRDefault="00F90BDC"/>
    <w:p w14:paraId="5A25E285" w14:textId="77777777" w:rsidR="00F90BDC" w:rsidRDefault="00F90BDC">
      <w:r xmlns:w="http://schemas.openxmlformats.org/wordprocessingml/2006/main">
        <w:t xml:space="preserve">1: ਕੁਲੁੱਸੀਆਂ 3:17 - ਅਤੇ ਜੋ ਵੀ ਤੁਸੀਂ ਬਚਨ ਜਾਂ ਕੰਮ ਵਿੱਚ ਕਰਦੇ ਹੋ, ਸਭ ਕੁਝ ਪ੍ਰਭੂ ਯਿਸੂ ਦੇ ਨਾਮ ਵਿੱਚ ਕਰੋ, ਉਸਦੇ ਦੁਆਰਾ ਪਰਮੇਸ਼ੁਰ ਅਤੇ ਪਿਤਾ ਦਾ ਧੰਨਵਾਦ ਕਰੋ।</w:t>
      </w:r>
    </w:p>
    <w:p w14:paraId="7A6FE85F" w14:textId="77777777" w:rsidR="00F90BDC" w:rsidRDefault="00F90BDC"/>
    <w:p w14:paraId="32327F78" w14:textId="77777777" w:rsidR="00F90BDC" w:rsidRDefault="00F90BDC">
      <w:r xmlns:w="http://schemas.openxmlformats.org/wordprocessingml/2006/main">
        <w:t xml:space="preserve">2: ਅਫ਼ਸੀਆਂ 5:15-16 - ਫਿਰ ਵੇਖੋ ਕਿ ਤੁਸੀਂ ਮੂਰਖਾਂ ਵਾਂਗ ਨਹੀਂ, ਸਗੋਂ ਬੁੱਧੀਮਾਨ ਬਣ ਕੇ, ਸਮੇਂ ਨੂੰ ਛੁਟਕਾਰਾ ਦਿੰਦੇ ਹੋਏ ਧਿਆਨ ਨਾਲ ਚੱਲੋ, ਕਿਉਂਕਿ ਦਿਨ ਬੁਰੇ ਹਨ।</w:t>
      </w:r>
    </w:p>
    <w:p w14:paraId="5650FB47" w14:textId="77777777" w:rsidR="00F90BDC" w:rsidRDefault="00F90BDC"/>
    <w:p w14:paraId="7BC4C714" w14:textId="77777777" w:rsidR="00F90BDC" w:rsidRDefault="00F90BDC">
      <w:r xmlns:w="http://schemas.openxmlformats.org/wordprocessingml/2006/main">
        <w:t xml:space="preserve">ਯੂਹੰਨਾ 7:7 ਦੁਨੀਆਂ ਤੁਹਾਨੂੰ ਨਫ਼ਰਤ ਨਹੀਂ ਕਰ ਸਕਦੀ। ਪਰ ਇਹ ਮੇਰੇ ਨਾਲ ਨਫ਼ਰਤ ਕਰਦਾ ਹੈ, ਕਿਉਂਕਿ ਮੈਂ ਇਸ ਬਾਰੇ ਗਵਾਹੀ ਦਿੰਦਾ ਹਾਂ ਕਿ ਇਸਦੇ ਕੰਮ ਬੁਰੇ ਹਨ।</w:t>
      </w:r>
    </w:p>
    <w:p w14:paraId="471646DF" w14:textId="77777777" w:rsidR="00F90BDC" w:rsidRDefault="00F90BDC"/>
    <w:p w14:paraId="3CA9B58C" w14:textId="77777777" w:rsidR="00F90BDC" w:rsidRDefault="00F90BDC">
      <w:r xmlns:w="http://schemas.openxmlformats.org/wordprocessingml/2006/main">
        <w:t xml:space="preserve">ਸੰਸਾਰ ਯਿਸੂ ਨੂੰ ਉਸ ਗਵਾਹੀ ਦੇ ਕਾਰਨ ਨਫ਼ਰਤ ਕਰਦਾ ਹੈ ਜੋ ਉਹ ਸੰਸਾਰ ਦੇ ਬੁਰੇ ਕੰਮਾਂ ਬਾਰੇ ਦਿੰਦਾ ਹੈ।</w:t>
      </w:r>
    </w:p>
    <w:p w14:paraId="55A6A236" w14:textId="77777777" w:rsidR="00F90BDC" w:rsidRDefault="00F90BDC"/>
    <w:p w14:paraId="74A9D019" w14:textId="77777777" w:rsidR="00F90BDC" w:rsidRDefault="00F90BDC">
      <w:r xmlns:w="http://schemas.openxmlformats.org/wordprocessingml/2006/main">
        <w:t xml:space="preserve">1. ਪ੍ਰਤੀਕੂਲ ਹਾਲਾਤਾਂ ਵਿੱਚ ਗਵਾਹੀ ਦੇਣਾ - ਯੂਹੰਨਾ 7:7</w:t>
      </w:r>
    </w:p>
    <w:p w14:paraId="31A15129" w14:textId="77777777" w:rsidR="00F90BDC" w:rsidRDefault="00F90BDC"/>
    <w:p w14:paraId="14B351F6" w14:textId="77777777" w:rsidR="00F90BDC" w:rsidRDefault="00F90BDC">
      <w:r xmlns:w="http://schemas.openxmlformats.org/wordprocessingml/2006/main">
        <w:t xml:space="preserve">2. ਨਿਹਚਾ ਵਿੱਚ ਦ੍ਰਿੜ ਰਹਿਣ ਦੀ ਕੀਮਤ - ਯੂਹੰਨਾ 7:7</w:t>
      </w:r>
    </w:p>
    <w:p w14:paraId="3E5C0975" w14:textId="77777777" w:rsidR="00F90BDC" w:rsidRDefault="00F90BDC"/>
    <w:p w14:paraId="6BE3A518" w14:textId="77777777" w:rsidR="00F90BDC" w:rsidRDefault="00F90BDC">
      <w:r xmlns:w="http://schemas.openxmlformats.org/wordprocessingml/2006/main">
        <w:t xml:space="preserve">1. ਰੋਮੀਆਂ 12:2 - ਇਸ ਸੰਸਾਰ ਦੇ ਨਮੂਨੇ ਦੇ ਅਨੁਸਾਰ ਨਾ ਬਣੋ, ਪਰ ਆਪਣੇ ਮਨ ਦੇ ਨਵੀਨੀਕਰਨ ਦੁਆਰਾ ਬਦਲੋ।</w:t>
      </w:r>
    </w:p>
    <w:p w14:paraId="17417086" w14:textId="77777777" w:rsidR="00F90BDC" w:rsidRDefault="00F90BDC"/>
    <w:p w14:paraId="4486803F" w14:textId="77777777" w:rsidR="00F90BDC" w:rsidRDefault="00F90BDC">
      <w:r xmlns:w="http://schemas.openxmlformats.org/wordprocessingml/2006/main">
        <w:t xml:space="preserve">2. 1 ਯੂਹੰਨਾ 5:19 - ਅਸੀਂ ਜਾਣਦੇ ਹਾਂ ਕਿ ਅਸੀਂ ਪਰਮੇਸ਼ੁਰ ਦੇ ਬੱਚੇ ਹਾਂ, ਅਤੇ ਇਹ ਕਿ ਸਾਰਾ ਸੰਸਾਰ ਦੁਸ਼ਟ ਦੇ ਅਧੀਨ ਹੈ।</w:t>
      </w:r>
    </w:p>
    <w:p w14:paraId="76F2DA3C" w14:textId="77777777" w:rsidR="00F90BDC" w:rsidRDefault="00F90BDC"/>
    <w:p w14:paraId="5DAB1878" w14:textId="77777777" w:rsidR="00F90BDC" w:rsidRDefault="00F90BDC">
      <w:r xmlns:w="http://schemas.openxmlformats.org/wordprocessingml/2006/main">
        <w:t xml:space="preserve">ਯੂਹੰਨਾ 7:8 ਤੁਸੀਂ ਇਸ ਤਿਉਹਾਰ ਤੇ ਜਾਓ: ਮੈਂ ਅਜੇ ਇਸ ਤਿਉਹਾਰ ਤੇ ਨਹੀਂ ਗਿਆ, ਕਿਉਂਕਿ ਮੇਰਾ ਸਮਾਂ ਅਜੇ ਪੂਰਾ ਨਹੀਂ ਹੋਇਆ ਹੈ।</w:t>
      </w:r>
    </w:p>
    <w:p w14:paraId="07D6AA5C" w14:textId="77777777" w:rsidR="00F90BDC" w:rsidRDefault="00F90BDC"/>
    <w:p w14:paraId="51523B13" w14:textId="77777777" w:rsidR="00F90BDC" w:rsidRDefault="00F90BDC">
      <w:r xmlns:w="http://schemas.openxmlformats.org/wordprocessingml/2006/main">
        <w:t xml:space="preserve">ਯੂਹੰਨਾ 7:8 ਸਾਨੂੰ ਧੀਰਜ ਰੱਖਣ ਅਤੇ ਕਾਰਵਾਈ ਕਰਨ ਦਾ ਸਹੀ ਸਮਾਂ ਆਉਣ ਤੱਕ ਇੰਤਜ਼ਾਰ ਕਰਨਾ ਸਿਖਾਉਂਦਾ ਹੈ।</w:t>
      </w:r>
    </w:p>
    <w:p w14:paraId="5AB135D2" w14:textId="77777777" w:rsidR="00F90BDC" w:rsidRDefault="00F90BDC"/>
    <w:p w14:paraId="5B6AA509" w14:textId="77777777" w:rsidR="00F90BDC" w:rsidRDefault="00F90BDC">
      <w:r xmlns:w="http://schemas.openxmlformats.org/wordprocessingml/2006/main">
        <w:t xml:space="preserve">1: ਧੀਰਜ ਇੱਕ ਗੁਣ ਹੈ - ਯੂਹੰਨਾ 7:8</w:t>
      </w:r>
    </w:p>
    <w:p w14:paraId="254A2BC1" w14:textId="77777777" w:rsidR="00F90BDC" w:rsidRDefault="00F90BDC"/>
    <w:p w14:paraId="297D4AA7" w14:textId="77777777" w:rsidR="00F90BDC" w:rsidRDefault="00F90BDC">
      <w:r xmlns:w="http://schemas.openxmlformats.org/wordprocessingml/2006/main">
        <w:t xml:space="preserve">2: ਪਰਮੇਸ਼ੁਰ ਦਾ ਸਮਾਂ ਸੰਪੂਰਣ ਹੈ - ਯੂਹੰਨਾ 7:8</w:t>
      </w:r>
    </w:p>
    <w:p w14:paraId="46A5C3B5" w14:textId="77777777" w:rsidR="00F90BDC" w:rsidRDefault="00F90BDC"/>
    <w:p w14:paraId="6051C4D4" w14:textId="77777777" w:rsidR="00F90BDC" w:rsidRDefault="00F90BDC">
      <w:r xmlns:w="http://schemas.openxmlformats.org/wordprocessingml/2006/main">
        <w:t xml:space="preserve">1: ਯਾਕੂਬ 5:7-8 - ਇਸ ਲਈ ਭਰਾਵੋ, ਪ੍ਰਭੂ ਦੇ ਆਉਣ ਤੱਕ ਧੀਰਜ ਰੱਖੋ। ਵੇਖੋ, ਕਿਸਾਨ ਧਰਤੀ ਦੇ ਕੀਮਤੀ ਫਲ ਦੀ ਉਡੀਕ ਕਰਦਾ ਹੈ, ਅਤੇ ਇਸ ਲਈ ਲੰਬੇ ਸਮੇਂ ਤੱਕ ਧੀਰਜ ਰੱਖਦਾ ਹੈ, ਜਦੋਂ ਤੱਕ ਉਹ ਜਲਦੀ ਅਤੇ ਬਾਅਦ ਵਿੱਚ ਮੀਂਹ ਨਹੀਂ ਪਾਉਂਦਾ।</w:t>
      </w:r>
    </w:p>
    <w:p w14:paraId="3BF8DD32" w14:textId="77777777" w:rsidR="00F90BDC" w:rsidRDefault="00F90BDC"/>
    <w:p w14:paraId="554A9B62" w14:textId="77777777" w:rsidR="00F90BDC" w:rsidRDefault="00F90BDC">
      <w:r xmlns:w="http://schemas.openxmlformats.org/wordprocessingml/2006/main">
        <w:t xml:space="preserve">2: ਉਪਦੇਸ਼ਕ ਦੀ ਪੋਥੀ 3: 1-8 - ਹਰ ਚੀਜ਼ ਲਈ ਇੱਕ ਰੁੱਤ ਹੈ, ਅਤੇ ਅਕਾਸ਼ ਦੇ ਹੇਠਾਂ ਹਰ ਉਦੇਸ਼ ਲਈ ਇੱਕ ਸਮਾਂ ਹੈ: ਇੱਕ ਜਨਮ ਲੈਣ ਦਾ ਸਮਾਂ, ਅਤੇ ਇੱਕ ਮਰਨ ਦਾ ਸਮਾਂ; ਇੱਕ ਸਮਾਂ ਬੀਜਣ ਦਾ, ਅਤੇ ਇੱਕ ਸਮਾਂ ਜੋ ਬੀਜਿਆ ਗਿਆ ਹੈ ਉਸਨੂੰ ਵੱਢਣ ਦਾ।</w:t>
      </w:r>
    </w:p>
    <w:p w14:paraId="2A37DEBC" w14:textId="77777777" w:rsidR="00F90BDC" w:rsidRDefault="00F90BDC"/>
    <w:p w14:paraId="3C68ADDC" w14:textId="77777777" w:rsidR="00F90BDC" w:rsidRDefault="00F90BDC">
      <w:r xmlns:w="http://schemas.openxmlformats.org/wordprocessingml/2006/main">
        <w:t xml:space="preserve">ਯੂਹੰਨਾ 7:9 ਜਦੋਂ ਉਸ ਨੇ ਉਨ੍ਹਾਂ ਨੂੰ ਇਹ ਗੱਲਾਂ ਆਖੀਆਂ ਤਾਂ ਉਹ ਗਲੀਲ ਵਿੱਚ ਹੀ ਰਿਹਾ।</w:t>
      </w:r>
    </w:p>
    <w:p w14:paraId="16E2A96A" w14:textId="77777777" w:rsidR="00F90BDC" w:rsidRDefault="00F90BDC"/>
    <w:p w14:paraId="108A0ED8" w14:textId="77777777" w:rsidR="00F90BDC" w:rsidRDefault="00F90BDC">
      <w:r xmlns:w="http://schemas.openxmlformats.org/wordprocessingml/2006/main">
        <w:t xml:space="preserve">ਯਿਸੂ ਨੇ ਗਲੀਲ ਵਿੱਚ ਭੀੜ ਨਾਲ ਗੱਲ ਕੀਤੀ ਅਤੇ ਫਿਰ ਉਸ ਤੋਂ ਬਾਅਦ ਖੇਤਰ ਵਿੱਚ ਰਿਹਾ।</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ਪਰਮੇਸ਼ੁਰ ਦੀ ਯੋਜਨਾ ਲਈ ਯਿਸੂ ਦੀ ਆਗਿਆਕਾਰੀ: ਗਲੀਲ ਵਿੱਚ ਯਿਸੂ ਦੇ ਠਹਿਰਨ ਦੀ ਮਿਸਾਲ</w:t>
      </w:r>
    </w:p>
    <w:p w14:paraId="0CA70842" w14:textId="77777777" w:rsidR="00F90BDC" w:rsidRDefault="00F90BDC"/>
    <w:p w14:paraId="7EF48B36" w14:textId="77777777" w:rsidR="00F90BDC" w:rsidRDefault="00F90BDC">
      <w:r xmlns:w="http://schemas.openxmlformats.org/wordprocessingml/2006/main">
        <w:t xml:space="preserve">2. ਸ਼ਬਦਾਂ ਦੀ ਸ਼ਕਤੀ: ਕਿਵੇਂ ਯਿਸੂ ਦੇ ਭਾਸ਼ਣ ਨੇ ਉਸ ਦੇ ਕੰਮਾਂ ਨੂੰ ਸੂਚਿਤ ਕੀਤਾ</w:t>
      </w:r>
    </w:p>
    <w:p w14:paraId="068DA283" w14:textId="77777777" w:rsidR="00F90BDC" w:rsidRDefault="00F90BDC"/>
    <w:p w14:paraId="02A033DD" w14:textId="77777777" w:rsidR="00F90BDC" w:rsidRDefault="00F90BDC">
      <w:r xmlns:w="http://schemas.openxmlformats.org/wordprocessingml/2006/main">
        <w:t xml:space="preserve">1. ਮੱਤੀ 4:23-24 - ਅਤੇ ਯਿਸੂ ਨੇ ਸਾਰੇ ਗਲੀਲ ਵਿੱਚ ਘੁੰਮਿਆ, ਉਨ੍ਹਾਂ ਦੇ ਪ੍ਰਾਰਥਨਾ ਸਥਾਨਾਂ ਵਿੱਚ ਉਪਦੇਸ਼ ਦਿੱਤਾ, ਅਤੇ ਰਾਜ ਦੀ ਖੁਸ਼ਖਬਰੀ ਦਾ ਪ੍ਰਚਾਰ ਕੀਤਾ, ਅਤੇ ਲੋਕਾਂ ਵਿੱਚ ਹਰ ਤਰ੍ਹਾਂ ਦੀ ਬੀਮਾਰੀ ਅਤੇ ਹਰ ਤਰ੍ਹਾਂ ਦੀ ਬੀਮਾਰੀ ਨੂੰ ਚੰਗਾ ਕੀਤਾ।</w:t>
      </w:r>
    </w:p>
    <w:p w14:paraId="56F26892" w14:textId="77777777" w:rsidR="00F90BDC" w:rsidRDefault="00F90BDC"/>
    <w:p w14:paraId="2CA2873A" w14:textId="77777777" w:rsidR="00F90BDC" w:rsidRDefault="00F90BDC">
      <w:r xmlns:w="http://schemas.openxmlformats.org/wordprocessingml/2006/main">
        <w:t xml:space="preserve">2. ਯੂਹੰਨਾ 9:4 - ਮੈਨੂੰ ਉਸ ਦੇ ਕੰਮ ਕਰਨੇ ਚਾਹੀਦੇ ਹਨ ਜਿਸਨੇ ਮੈਨੂੰ ਭੇਜਿਆ ਹੈ, ਜਦੋਂ ਤੱਕ ਇਹ ਦਿਨ ਹੁੰਦਾ ਹੈ: ਰਾਤ ਆਉਂਦੀ ਹੈ, ਜਦੋਂ ਕੋਈ ਕੰਮ ਨਹੀਂ ਕਰ ਸਕਦਾ.</w:t>
      </w:r>
    </w:p>
    <w:p w14:paraId="722A92E9" w14:textId="77777777" w:rsidR="00F90BDC" w:rsidRDefault="00F90BDC"/>
    <w:p w14:paraId="6652E27D" w14:textId="77777777" w:rsidR="00F90BDC" w:rsidRDefault="00F90BDC">
      <w:r xmlns:w="http://schemas.openxmlformats.org/wordprocessingml/2006/main">
        <w:t xml:space="preserve">ਯੂਹੰਨਾ 7:10 ਪਰ ਜਦੋਂ ਉਹ ਦੇ ਭਰਾ ਉੱਪਰ ਚਲੇ ਗਏ, ਤਾਂ ਉਹ ਵੀ ਦਾਅਵਤ ਉੱਤੇ ਗਿਆ, ਖੁੱਲ੍ਹੇਆਮ ਨਹੀਂ, ਪਰ ਜਿਵੇਂ ਗੁਪਤ ਵਿੱਚ ਸੀ।</w:t>
      </w:r>
    </w:p>
    <w:p w14:paraId="14C7BA57" w14:textId="77777777" w:rsidR="00F90BDC" w:rsidRDefault="00F90BDC"/>
    <w:p w14:paraId="4D4468C8" w14:textId="77777777" w:rsidR="00F90BDC" w:rsidRDefault="00F90BDC">
      <w:r xmlns:w="http://schemas.openxmlformats.org/wordprocessingml/2006/main">
        <w:t xml:space="preserve">ਜੌਨ ਨੂੰ ਪਰਮੇਸ਼ੁਰ ਪ੍ਰਤੀ ਆਪਣਾ ਫਰਜ਼ ਯਾਦ ਦਿਵਾਇਆ ਜਾਂਦਾ ਹੈ ਅਤੇ ਉਹ ਤਿਉਹਾਰ 'ਤੇ ਜਾਂਦਾ ਹੈ, ਪਰ ਅਜਿਹਾ ਸਮਝਦਾਰੀ ਨਾਲ ਕਰਦਾ ਹੈ।</w:t>
      </w:r>
    </w:p>
    <w:p w14:paraId="54749DF1" w14:textId="77777777" w:rsidR="00F90BDC" w:rsidRDefault="00F90BDC"/>
    <w:p w14:paraId="18DC05DD" w14:textId="77777777" w:rsidR="00F90BDC" w:rsidRDefault="00F90BDC">
      <w:r xmlns:w="http://schemas.openxmlformats.org/wordprocessingml/2006/main">
        <w:t xml:space="preserve">1. ਰੱਬ ਪ੍ਰਤੀ ਸਾਡਾ ਫਰਜ਼: ਗੁਪਤ ਵਿੱਚ ਵੀ</w:t>
      </w:r>
    </w:p>
    <w:p w14:paraId="4BD9A48F" w14:textId="77777777" w:rsidR="00F90BDC" w:rsidRDefault="00F90BDC"/>
    <w:p w14:paraId="778AE168" w14:textId="77777777" w:rsidR="00F90BDC" w:rsidRDefault="00F90BDC">
      <w:r xmlns:w="http://schemas.openxmlformats.org/wordprocessingml/2006/main">
        <w:t xml:space="preserve">2. ਆਪਣੀਆਂ ਜ਼ਿੰਮੇਵਾਰੀਆਂ ਨੂੰ ਪੂਰਾ ਕਰਨ ਲਈ ਸਮਝਦਾਰੀ ਨਾਲ ਰਹਿਣਾ</w:t>
      </w:r>
    </w:p>
    <w:p w14:paraId="25F63C5B" w14:textId="77777777" w:rsidR="00F90BDC" w:rsidRDefault="00F90BDC"/>
    <w:p w14:paraId="72764659" w14:textId="77777777" w:rsidR="00F90BDC" w:rsidRDefault="00F90BDC">
      <w:r xmlns:w="http://schemas.openxmlformats.org/wordprocessingml/2006/main">
        <w:t xml:space="preserve">1. ਕਹਾਉਤਾਂ 16:2 ਆਦਮੀ ਦੇ ਸਾਰੇ ਰਸਤੇ ਉਸ ਦੀ ਆਪਣੀ ਨਿਗਾਹ ਵਿੱਚ ਸਾਫ਼ ਹਨ; ਪਰ ਪ੍ਰਭੂ ਆਤਮਾਵਾਂ ਨੂੰ ਤੋਲਦਾ ਹੈ।</w:t>
      </w:r>
    </w:p>
    <w:p w14:paraId="3E75B5A0" w14:textId="77777777" w:rsidR="00F90BDC" w:rsidRDefault="00F90BDC"/>
    <w:p w14:paraId="44C5872D" w14:textId="77777777" w:rsidR="00F90BDC" w:rsidRDefault="00F90BDC">
      <w:r xmlns:w="http://schemas.openxmlformats.org/wordprocessingml/2006/main">
        <w:t xml:space="preserve">2. ਮੱਤੀ 6:4-6 “ਇਸ ਲਈ ਉਨ੍ਹਾਂ ਵਰਗੇ ਨਾ ਬਣੋ। ਕਿਉਂਕਿ ਤੁਹਾਡਾ ਪਿਤਾ ਤੁਹਾਡੇ ਮੰਗਣ ਤੋਂ ਪਹਿਲਾਂ ਹੀ ਜਾਣਦਾ ਹੈ ਕਿ ਤੁਹਾਨੂੰ ਕਿਹੜੀਆਂ ਚੀਜ਼ਾਂ ਦੀ ਲੋੜ ਹੈ। ਇਸ ਤਰੀਕੇ ਨਾਲ, ਇਸ ਲਈ, ਪ੍ਰਾਰਥਨਾ ਕਰੋ: ਸਵਰਗ ਵਿੱਚ ਸਾਡੇ ਪਿਤਾ, ਤੁਹਾਡਾ ਨਾਮ ਪਵਿੱਤਰ ਮੰਨਿਆ ਜਾਵੇ। ਤੇਰਾ ਰਾਜ ਆਵੇ। ਤੁਹਾਡੀ ਮਰਜ਼ੀ ਧਰਤੀ ਉੱਤੇ ਪੂਰੀ ਹੋਵੇ ਜਿਵੇਂ ਸਵਰਗ ਵਿੱਚ ਹੁੰਦੀ ਹੈ।</w:t>
      </w:r>
    </w:p>
    <w:p w14:paraId="68DFB132" w14:textId="77777777" w:rsidR="00F90BDC" w:rsidRDefault="00F90BDC"/>
    <w:p w14:paraId="689DC1EC" w14:textId="77777777" w:rsidR="00F90BDC" w:rsidRDefault="00F90BDC">
      <w:r xmlns:w="http://schemas.openxmlformats.org/wordprocessingml/2006/main">
        <w:t xml:space="preserve">ਯੂਹੰਨਾ 7:11 ਤਦ ਯਹੂਦੀਆਂ ਨੇ ਤਿਉਹਾਰ ਵਿੱਚ ਉਹ ਨੂੰ ਲੱਭ ਕੇ ਕਿਹਾ, ਉਹ ਕਿੱਥੇ ਹੈ?</w:t>
      </w:r>
    </w:p>
    <w:p w14:paraId="0725771E" w14:textId="77777777" w:rsidR="00F90BDC" w:rsidRDefault="00F90BDC"/>
    <w:p w14:paraId="43578175" w14:textId="77777777" w:rsidR="00F90BDC" w:rsidRDefault="00F90BDC">
      <w:r xmlns:w="http://schemas.openxmlformats.org/wordprocessingml/2006/main">
        <w:t xml:space="preserve">ਯਹੂਦੀ ਤਿਉਹਾਰ ਤੇ ਯਿਸੂ ਨੂੰ ਲੱਭ ਰਹੇ ਸਨ।</w:t>
      </w:r>
    </w:p>
    <w:p w14:paraId="0F0E2AE4" w14:textId="77777777" w:rsidR="00F90BDC" w:rsidRDefault="00F90BDC"/>
    <w:p w14:paraId="2D9027F3" w14:textId="77777777" w:rsidR="00F90BDC" w:rsidRDefault="00F90BDC">
      <w:r xmlns:w="http://schemas.openxmlformats.org/wordprocessingml/2006/main">
        <w:t xml:space="preserve">1: ਯਿਸੂ ਹਮੇਸ਼ਾ ਸਾਡੇ ਨੇੜੇ ਹੁੰਦਾ ਹੈ, ਭਾਵੇਂ ਅਸੀਂ ਉਸਨੂੰ ਨਹੀਂ ਲੱਭ ਸਕਦੇ।</w:t>
      </w:r>
    </w:p>
    <w:p w14:paraId="0E5954D2" w14:textId="77777777" w:rsidR="00F90BDC" w:rsidRDefault="00F90BDC"/>
    <w:p w14:paraId="1417B0F7" w14:textId="77777777" w:rsidR="00F90BDC" w:rsidRDefault="00F90BDC">
      <w:r xmlns:w="http://schemas.openxmlformats.org/wordprocessingml/2006/main">
        <w:t xml:space="preserve">2: ਸਾਨੂੰ ਆਪਣੀ ਜ਼ਿੰਦਗੀ ਦੇ ਹਰ ਪਲ ਯਿਸੂ ਦੀ ਭਾਲ ਕਰਨੀ ਚਾਹੀਦੀ ਹੈ।</w:t>
      </w:r>
    </w:p>
    <w:p w14:paraId="6BECC1CE" w14:textId="77777777" w:rsidR="00F90BDC" w:rsidRDefault="00F90BDC"/>
    <w:p w14:paraId="74D3E003" w14:textId="77777777" w:rsidR="00F90BDC" w:rsidRDefault="00F90BDC">
      <w:r xmlns:w="http://schemas.openxmlformats.org/wordprocessingml/2006/main">
        <w:t xml:space="preserve">1: ਯਿਰਮਿਯਾਹ 29:13 - "ਤੁਸੀਂ ਮੈਨੂੰ ਲੱਭੋਗੇ ਅਤੇ ਮੈਨੂੰ ਲੱਭੋਗੇ ਜਦੋਂ ਤੁਸੀਂ ਮੈਨੂੰ ਆਪਣੇ ਪੂਰੇ ਦਿਲ ਨਾਲ ਲੱਭੋਗੇ।"</w:t>
      </w:r>
    </w:p>
    <w:p w14:paraId="7F45CDBE" w14:textId="77777777" w:rsidR="00F90BDC" w:rsidRDefault="00F90BDC"/>
    <w:p w14:paraId="33F2FF90" w14:textId="77777777" w:rsidR="00F90BDC" w:rsidRDefault="00F90BDC">
      <w:r xmlns:w="http://schemas.openxmlformats.org/wordprocessingml/2006/main">
        <w:t xml:space="preserve">2:1 ਇਤਹਾਸ 16:11 - "ਪ੍ਰਭੂ ਅਤੇ ਉਸਦੀ ਸ਼ਕਤੀ ਨੂੰ ਭਾਲੋ; ਉਸਦੀ ਹਜ਼ੂਰੀ ਨੂੰ ਲਗਾਤਾਰ ਭਾਲੋ!"</w:t>
      </w:r>
    </w:p>
    <w:p w14:paraId="0C4315CD" w14:textId="77777777" w:rsidR="00F90BDC" w:rsidRDefault="00F90BDC"/>
    <w:p w14:paraId="04A80ED3" w14:textId="77777777" w:rsidR="00F90BDC" w:rsidRDefault="00F90BDC">
      <w:r xmlns:w="http://schemas.openxmlformats.org/wordprocessingml/2006/main">
        <w:t xml:space="preserve">ਯੂਹੰਨਾ 7:12 ਅਤੇ ਲੋਕਾਂ ਵਿੱਚ ਉਹ ਦੇ ਬਾਰੇ ਬਹੁਤ ਬੁੜਬੁੜ ਕੀਤੀ ਗਈ: ਕਈਆਂ ਨੇ ਕਿਹਾ, ਉਹ ਇੱਕ ਚੰਗਾ ਆਦਮੀ ਹੈ, ਕਈਆਂ ਨੇ ਕਿਹਾ, ਨਹੀਂ। ਪਰ ਉਹ ਲੋਕਾਂ ਨੂੰ ਧੋਖਾ ਦਿੰਦਾ ਹੈ।</w:t>
      </w:r>
    </w:p>
    <w:p w14:paraId="3E4D74B7" w14:textId="77777777" w:rsidR="00F90BDC" w:rsidRDefault="00F90BDC"/>
    <w:p w14:paraId="3C8375EF" w14:textId="77777777" w:rsidR="00F90BDC" w:rsidRDefault="00F90BDC">
      <w:r xmlns:w="http://schemas.openxmlformats.org/wordprocessingml/2006/main">
        <w:t xml:space="preserve">ਲੋਕ ਯਿਸੂ ਬਾਰੇ ਬੁੜ-ਬੁੜ ਕਰ ਰਹੇ ਸਨ, ਕੁਝ ਕਹਿ ਰਹੇ ਸਨ ਕਿ ਉਹ ਇੱਕ ਚੰਗਾ ਆਦਮੀ ਸੀ ਅਤੇ ਦੂਸਰੇ ਕਹਿ ਰਹੇ ਸਨ ਕਿ ਉਹ ਉਨ੍ਹਾਂ ਨੂੰ ਧੋਖਾ ਦੇ ਰਿਹਾ ਸੀ।</w:t>
      </w:r>
    </w:p>
    <w:p w14:paraId="1A50296B" w14:textId="77777777" w:rsidR="00F90BDC" w:rsidRDefault="00F90BDC"/>
    <w:p w14:paraId="1051AE50" w14:textId="77777777" w:rsidR="00F90BDC" w:rsidRDefault="00F90BDC">
      <w:r xmlns:w="http://schemas.openxmlformats.org/wordprocessingml/2006/main">
        <w:t xml:space="preserve">1. ਪਰਮੇਸ਼ੁਰ ਦਾ ਪਿਆਰ: ਵਿਸ਼ਵਾਸ ਦੀਆਂ ਅੱਖਾਂ ਰਾਹੀਂ ਯਿਸੂ ਨੂੰ ਦੇਖਣਾ</w:t>
      </w:r>
    </w:p>
    <w:p w14:paraId="2898EEA2" w14:textId="77777777" w:rsidR="00F90BDC" w:rsidRDefault="00F90BDC"/>
    <w:p w14:paraId="0E077FD7" w14:textId="77777777" w:rsidR="00F90BDC" w:rsidRDefault="00F90BDC">
      <w:r xmlns:w="http://schemas.openxmlformats.org/wordprocessingml/2006/main">
        <w:t xml:space="preserve">2. ਸ਼ਬਦਾਂ ਦੀ ਸ਼ਕਤੀ: ਸੱਚ ਅਤੇ ਧੋਖਾ</w:t>
      </w:r>
    </w:p>
    <w:p w14:paraId="50C01D6B" w14:textId="77777777" w:rsidR="00F90BDC" w:rsidRDefault="00F90BDC"/>
    <w:p w14:paraId="75356231" w14:textId="77777777" w:rsidR="00F90BDC" w:rsidRDefault="00F90BDC">
      <w:r xmlns:w="http://schemas.openxmlformats.org/wordprocessingml/2006/main">
        <w:t xml:space="preserve">1. ਯੂਹੰਨਾ 3:16-17 - ਕਿਉਂਕਿ ਪਰਮੇਸ਼ੁਰ ਨੇ ਸੰਸਾਰ ਨੂੰ ਇੰਨਾ ਪਿਆਰ ਕੀਤਾ ਕਿ ਉਸਨੇ ਆਪਣਾ ਇਕਲੌਤਾ ਪੁੱਤਰ ਦੇ ਦਿੱਤਾ, ਤਾਂ ਜੋ ਜੋ ਕੋਈ ਵੀ ਉਸ ਵਿੱਚ ਵਿਸ਼ਵਾਸ ਕਰੇ ਉਹ ਨਾਸ਼ ਨਾ ਹੋਵੇ, ਪਰ ਸਦੀਪਕ ਜੀਵਨ ਪ੍ਰਾਪਤ ਕਰੇ।</w:t>
      </w:r>
    </w:p>
    <w:p w14:paraId="1C04E737" w14:textId="77777777" w:rsidR="00F90BDC" w:rsidRDefault="00F90BDC"/>
    <w:p w14:paraId="0326F4BD" w14:textId="77777777" w:rsidR="00F90BDC" w:rsidRDefault="00F90BDC">
      <w:r xmlns:w="http://schemas.openxmlformats.org/wordprocessingml/2006/main">
        <w:t xml:space="preserve">17 ਕਿਉਂਕਿ ਪਰਮੇਸ਼ੁਰ ਨੇ ਆਪਣੇ ਪੁੱਤਰ ਨੂੰ ਦੁਨੀਆਂ ਵਿੱਚ ਦੋਸ਼ੀ ਠਹਿਰਾਉਣ ਲਈ ਨਹੀਂ ਭੇਜਿਆ। ਪਰ ਇਸ ਲਈ ਕਿ ਉਸਦੇ ਰਾਹੀਂ ਸੰਸਾਰ ਨੂੰ ਬਚਾਇਆ ਜਾ ਸਕਦਾ ਹੈ।</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ਯਾਕੂਬ 3:5-6 - ਇਸੇ ਤਰ੍ਹਾਂ ਜੀਭ ਇੱਕ ਛੋਟਾ ਅੰਗ ਹੈ, ਅਤੇ ਵੱਡੀਆਂ ਗੱਲਾਂ ਦੀ ਸ਼ੇਖੀ ਮਾਰਦੀ ਹੈ। ਵੇਖੋ, ਇੱਕ ਛੋਟੀ ਜਿਹੀ ਅੱਗ ਕਿੰਨੀ ਵੱਡੀ ਗੱਲ ਹੈ!</w:t>
      </w:r>
    </w:p>
    <w:p w14:paraId="1F2F8A94" w14:textId="77777777" w:rsidR="00F90BDC" w:rsidRDefault="00F90BDC"/>
    <w:p w14:paraId="7DE40D0E" w14:textId="77777777" w:rsidR="00F90BDC" w:rsidRDefault="00F90BDC">
      <w:r xmlns:w="http://schemas.openxmlformats.org/wordprocessingml/2006/main">
        <w:t xml:space="preserve">6 ਅਤੇ ਜੀਭ ਇੱਕ ਅੱਗ ਹੈ, ਬਦੀ ਦਾ ਸੰਸਾਰ: ਸਾਡੇ ਅੰਗਾਂ ਵਿੱਚ ਜੀਭ ਵੀ ਇਸੇ ਤਰ੍ਹਾਂ ਹੈ, ਜੋ ਸਾਰੇ ਸਰੀਰ ਨੂੰ ਭ੍ਰਿਸ਼ਟ ਕਰ ਦਿੰਦੀ ਹੈ, ਅਤੇ ਕੁਦਰਤ ਦੇ ਰਾਹ ਨੂੰ ਅੱਗ ਲਾ ਦਿੰਦੀ ਹੈ। ਅਤੇ ਇਸ ਨੂੰ ਨਰਕ ਦੀ ਅੱਗ ਵਿੱਚ ਲਗਾਈ ਜਾਂਦੀ ਹੈ।</w:t>
      </w:r>
    </w:p>
    <w:p w14:paraId="30D5C241" w14:textId="77777777" w:rsidR="00F90BDC" w:rsidRDefault="00F90BDC"/>
    <w:p w14:paraId="138A0E4F" w14:textId="77777777" w:rsidR="00F90BDC" w:rsidRDefault="00F90BDC">
      <w:r xmlns:w="http://schemas.openxmlformats.org/wordprocessingml/2006/main">
        <w:t xml:space="preserve">ਯੂਹੰਨਾ 7:13 ਪਰ ਕਿਸੇ ਨੇ ਯਹੂਦੀਆਂ ਦੇ ਡਰੋਂ ਉਸ ਬਾਰੇ ਖੁੱਲ੍ਹ ਕੇ ਗੱਲ ਨਹੀਂ ਕੀਤੀ।</w:t>
      </w:r>
    </w:p>
    <w:p w14:paraId="3253A63F" w14:textId="77777777" w:rsidR="00F90BDC" w:rsidRDefault="00F90BDC"/>
    <w:p w14:paraId="4E1D858B" w14:textId="77777777" w:rsidR="00F90BDC" w:rsidRDefault="00F90BDC">
      <w:r xmlns:w="http://schemas.openxmlformats.org/wordprocessingml/2006/main">
        <w:t xml:space="preserve">ਇਹ ਹਵਾਲਾ ਯਿਸੂ ਬਾਰੇ ਖੁੱਲ੍ਹ ਕੇ ਬੋਲਣ ਦੇ ਖ਼ਤਰੇ ਨੂੰ ਉਜਾਗਰ ਕਰਦਾ ਹੈ, ਕਿਉਂਕਿ ਯਹੂਦੀ ਉਸ ਬਾਰੇ ਨਕਾਰਾਤਮਕ ਵਿਚਾਰ ਰੱਖਦੇ ਸਨ।</w:t>
      </w:r>
    </w:p>
    <w:p w14:paraId="5D990A59" w14:textId="77777777" w:rsidR="00F90BDC" w:rsidRDefault="00F90BDC"/>
    <w:p w14:paraId="532EE4E7" w14:textId="77777777" w:rsidR="00F90BDC" w:rsidRDefault="00F90BDC">
      <w:r xmlns:w="http://schemas.openxmlformats.org/wordprocessingml/2006/main">
        <w:t xml:space="preserve">1: ਪਰਮੇਸ਼ੁਰ ਸਾਨੂੰ ਯਿਸੂ ਬਾਰੇ ਖੁੱਲ੍ਹ ਕੇ ਅਤੇ ਦਲੇਰੀ ਨਾਲ ਗੱਲ ਕਰਨ ਦੀ ਹਿੰਮਤ ਦਿੰਦਾ ਹੈ, ਇਸ ਡਰ ਦੇ ਬਾਵਜੂਦ ਕਿ ਦੂਸਰੇ ਕੀ ਸੋਚ ਸਕਦੇ ਹਨ।</w:t>
      </w:r>
    </w:p>
    <w:p w14:paraId="49105353" w14:textId="77777777" w:rsidR="00F90BDC" w:rsidRDefault="00F90BDC"/>
    <w:p w14:paraId="12597617" w14:textId="77777777" w:rsidR="00F90BDC" w:rsidRDefault="00F90BDC">
      <w:r xmlns:w="http://schemas.openxmlformats.org/wordprocessingml/2006/main">
        <w:t xml:space="preserve">2: ਭਾਵੇਂ ਮੁਸ਼ਕਲਾਂ ਸਾਡੇ ਵਿਰੁੱਧ ਹੋਣ, ਸਾਨੂੰ ਯਿਸੂ ਵਿੱਚ ਆਪਣੀ ਨਿਹਚਾ ਵਿੱਚ ਦ੍ਰਿੜ੍ਹ ਰਹਿਣਾ ਚਾਹੀਦਾ ਹੈ।</w:t>
      </w:r>
    </w:p>
    <w:p w14:paraId="0D140928" w14:textId="77777777" w:rsidR="00F90BDC" w:rsidRDefault="00F90BDC"/>
    <w:p w14:paraId="54AFEADE" w14:textId="77777777" w:rsidR="00F90BDC" w:rsidRDefault="00F90BDC">
      <w:r xmlns:w="http://schemas.openxmlformats.org/wordprocessingml/2006/main">
        <w:t xml:space="preserve">1: ਰਸੂਲਾਂ ਦੇ ਕਰਤੱਬ 4:19-20 - “ਪਰ ਪਤਰਸ ਅਤੇ ਯੂਹੰਨਾ ਨੇ ਉੱਤਰ ਦਿੱਤਾ ਅਤੇ ਉਨ੍ਹਾਂ ਨੂੰ ਕਿਹਾ, ਕੀ ਇਹ ਪਰਮੇਸ਼ੁਰ ਦੀ ਨਿਗਾਹ ਵਿੱਚ ਸਹੀ ਹੈ ਕਿ ਤੁਸੀਂ ਪਰਮੇਸ਼ੁਰ ਨਾਲੋਂ ਵੱਧ ਤੁਹਾਡੀ ਗੱਲ ਸੁਣੋ, ਤੁਸੀਂ ਨਿਰਣਾ ਕਰੋ। ਕਿਉਂਕਿ ਅਸੀਂ ਉਹ ਗੱਲਾਂ ਨਹੀਂ ਕਹਿ ਸਕਦੇ ਜੋ ਅਸੀਂ ਵੇਖੀਆਂ ਅਤੇ ਸੁਣੀਆਂ ਹਨ।”</w:t>
      </w:r>
    </w:p>
    <w:p w14:paraId="7BD22E59" w14:textId="77777777" w:rsidR="00F90BDC" w:rsidRDefault="00F90BDC"/>
    <w:p w14:paraId="4948F528" w14:textId="77777777" w:rsidR="00F90BDC" w:rsidRDefault="00F90BDC">
      <w:r xmlns:w="http://schemas.openxmlformats.org/wordprocessingml/2006/main">
        <w:t xml:space="preserve">2: ਮੱਤੀ 10: 32-33 - "ਇਸ ਲਈ ਜੋ ਕੋਈ ਮੈਨੂੰ ਮਨੁੱਖਾਂ ਦੇ ਸਾਮ੍ਹਣੇ ਇਕਰਾਰ ਕਰੇਗਾ, ਮੈਂ ਵੀ ਉਸ ਨੂੰ ਆਪਣੇ ਪਿਤਾ ਦੇ ਸਾਮ੍ਹਣੇ ਇਕਰਾਰ ਕਰਾਂਗਾ ਜੋ ਸਵਰਗ ਵਿੱਚ ਹੈ. ਪਰ ਜੋ ਕੋਈ ਮਨੁੱਖਾਂ ਦੇ ਸਾਮ੍ਹਣੇ ਮੇਰਾ ਇਨਕਾਰ ਕਰੇਗਾ, ਮੈਂ ਵੀ ਆਪਣੇ ਪਿਤਾ ਦੇ ਸਾਮ੍ਹਣੇ ਜੋ ਸਵਰਗ ਵਿੱਚ ਹੈ ਉਸਦਾ ਇਨਕਾਰ ਕਰਾਂਗਾ।”</w:t>
      </w:r>
    </w:p>
    <w:p w14:paraId="0EF1DDDF" w14:textId="77777777" w:rsidR="00F90BDC" w:rsidRDefault="00F90BDC"/>
    <w:p w14:paraId="6FD95B6C" w14:textId="77777777" w:rsidR="00F90BDC" w:rsidRDefault="00F90BDC">
      <w:r xmlns:w="http://schemas.openxmlformats.org/wordprocessingml/2006/main">
        <w:t xml:space="preserve">ਯੂਹੰਨਾ 7:14 ਤਿਉਹਾਰ ਦੇ ਵਿਚਕਾਰ ਯਿਸੂ ਮੰਦਰ ਵਿੱਚ ਗਿਆ ਅਤੇ ਉਪਦੇਸ਼ ਦਿੱਤਾ।</w:t>
      </w:r>
    </w:p>
    <w:p w14:paraId="00952CE8" w14:textId="77777777" w:rsidR="00F90BDC" w:rsidRDefault="00F90BDC"/>
    <w:p w14:paraId="75E87EB2" w14:textId="77777777" w:rsidR="00F90BDC" w:rsidRDefault="00F90BDC">
      <w:r xmlns:w="http://schemas.openxmlformats.org/wordprocessingml/2006/main">
        <w:t xml:space="preserve">ਯਿਸੂ ਤਿਉਹਾਰ ਦੇ ਮੱਧ ਵਿਚ ਮੰਦਰ ਵਿਚ ਗਿਆ ਅਤੇ ਉਪਦੇਸ਼ ਦਿੱਤਾ।</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ਦੇ ਉਪਦੇਸ਼ ਦੀ ਸ਼ਕਤੀ</w:t>
      </w:r>
    </w:p>
    <w:p w14:paraId="224D7827" w14:textId="77777777" w:rsidR="00F90BDC" w:rsidRDefault="00F90BDC"/>
    <w:p w14:paraId="110744FD" w14:textId="77777777" w:rsidR="00F90BDC" w:rsidRDefault="00F90BDC">
      <w:r xmlns:w="http://schemas.openxmlformats.org/wordprocessingml/2006/main">
        <w:t xml:space="preserve">2. ਆਪਣੇ ਮਿਸ਼ਨ ਪ੍ਰਤੀ ਯਿਸੂ ਦੀ ਵਚਨਬੱਧਤਾ</w:t>
      </w:r>
    </w:p>
    <w:p w14:paraId="5EEE6910" w14:textId="77777777" w:rsidR="00F90BDC" w:rsidRDefault="00F90BDC"/>
    <w:p w14:paraId="7B416BC4" w14:textId="77777777" w:rsidR="00F90BDC" w:rsidRDefault="00F90BDC">
      <w:r xmlns:w="http://schemas.openxmlformats.org/wordprocessingml/2006/main">
        <w:t xml:space="preserve">1. ਯਸਾਯਾਹ 55:11, "ਇਸੇ ਤਰ੍ਹਾਂ ਮੇਰਾ ਬਚਨ ਹੋਵੇਗਾ ਜੋ ਮੇਰੇ ਮੂੰਹੋਂ ਨਿਕਲਦਾ ਹੈ; ਇਹ ਮੇਰੇ ਕੋਲ ਖਾਲੀ ਨਹੀਂ ਮੁੜੇਗਾ, ਪਰ ਇਹ ਮੇਰੇ ਉਦੇਸ਼ ਨੂੰ ਪੂਰਾ ਕਰੇਗਾ, ਅਤੇ ਉਸ ਕੰਮ ਵਿੱਚ ਸਫਲ ਹੋਵੇਗਾ ਜਿਸ ਲਈ ਮੈਂ ਇਸਨੂੰ ਭੇਜਿਆ ਹੈ."</w:t>
      </w:r>
    </w:p>
    <w:p w14:paraId="17D0400E" w14:textId="77777777" w:rsidR="00F90BDC" w:rsidRDefault="00F90BDC"/>
    <w:p w14:paraId="2B362AAF" w14:textId="77777777" w:rsidR="00F90BDC" w:rsidRDefault="00F90BDC">
      <w:r xmlns:w="http://schemas.openxmlformats.org/wordprocessingml/2006/main">
        <w:t xml:space="preserve">2. ਮੱਤੀ 9:35, "ਅਤੇ ਯਿਸੂ ਨੇ ਸਾਰੇ ਸ਼ਹਿਰਾਂ ਅਤੇ ਪਿੰਡਾਂ ਵਿੱਚ ਉਨ੍ਹਾਂ ਦੇ ਪ੍ਰਾਰਥਨਾ ਸਥਾਨਾਂ ਵਿੱਚ ਉਪਦੇਸ਼ ਦਿੱਤਾ ਅਤੇ ਰਾਜ ਦੀ ਖੁਸ਼ਖਬਰੀ ਦਾ ਪ੍ਰਚਾਰ ਕੀਤਾ ਅਤੇ ਹਰ ਬਿਮਾਰੀ ਅਤੇ ਹਰ ਦੁੱਖ ਨੂੰ ਚੰਗਾ ਕੀਤਾ।"</w:t>
      </w:r>
    </w:p>
    <w:p w14:paraId="58104DFF" w14:textId="77777777" w:rsidR="00F90BDC" w:rsidRDefault="00F90BDC"/>
    <w:p w14:paraId="048D01FD" w14:textId="77777777" w:rsidR="00F90BDC" w:rsidRDefault="00F90BDC">
      <w:r xmlns:w="http://schemas.openxmlformats.org/wordprocessingml/2006/main">
        <w:t xml:space="preserve">ਯੂਹੰਨਾ 7:15 ਤਾਂ ਯਹੂਦੀ ਅਚਰਜ ਹੋ ਕੇ ਬੋਲੇ, ਇਹ ਮਨੁੱਖ ਅੱਖਰਾਂ ਨੂੰ ਕਿਵੇਂ ਜਾਣਦਾ ਹੈ, ਜੋ ਕਦੇ ਨਹੀਂ ਸਿੱਖਿਆ?</w:t>
      </w:r>
    </w:p>
    <w:p w14:paraId="3091EBED" w14:textId="77777777" w:rsidR="00F90BDC" w:rsidRDefault="00F90BDC"/>
    <w:p w14:paraId="6914B298" w14:textId="77777777" w:rsidR="00F90BDC" w:rsidRDefault="00F90BDC">
      <w:r xmlns:w="http://schemas.openxmlformats.org/wordprocessingml/2006/main">
        <w:t xml:space="preserve">ਯਹੂਦੀ ਯਿਸੂ ਦੀ ਸਮਝਣ ਅਤੇ ਸਿਖਾਉਣ ਦੀ ਕਾਬਲੀਅਤ ਤੋਂ ਹੈਰਾਨ ਸਨ ਭਾਵੇਂ ਕਿ ਉਸ ਨੂੰ ਰਸਮੀ ਤੌਰ 'ਤੇ ਸਿਖਾਇਆ ਨਹੀਂ ਗਿਆ ਸੀ।</w:t>
      </w:r>
    </w:p>
    <w:p w14:paraId="5A1466B4" w14:textId="77777777" w:rsidR="00F90BDC" w:rsidRDefault="00F90BDC"/>
    <w:p w14:paraId="5BB50066" w14:textId="77777777" w:rsidR="00F90BDC" w:rsidRDefault="00F90BDC">
      <w:r xmlns:w="http://schemas.openxmlformats.org/wordprocessingml/2006/main">
        <w:t xml:space="preserve">1. ਜੀਵਨ ਨੂੰ ਬਦਲਣ ਲਈ ਪਰਮੇਸ਼ੁਰ ਦੇ ਬਚਨ ਦੀ ਸ਼ਕਤੀ</w:t>
      </w:r>
    </w:p>
    <w:p w14:paraId="49DD304E" w14:textId="77777777" w:rsidR="00F90BDC" w:rsidRDefault="00F90BDC"/>
    <w:p w14:paraId="459305B7" w14:textId="77777777" w:rsidR="00F90BDC" w:rsidRDefault="00F90BDC">
      <w:r xmlns:w="http://schemas.openxmlformats.org/wordprocessingml/2006/main">
        <w:t xml:space="preserve">2. ਦੂਜਿਆਂ ਵਿੱਚ ਸੰਭਾਵਨਾਵਾਂ ਨੂੰ ਪਛਾਣਨ ਦਾ ਮਹੱਤਵ</w:t>
      </w:r>
    </w:p>
    <w:p w14:paraId="344F0E1B" w14:textId="77777777" w:rsidR="00F90BDC" w:rsidRDefault="00F90BDC"/>
    <w:p w14:paraId="57DCE65E" w14:textId="77777777" w:rsidR="00F90BDC" w:rsidRDefault="00F90BDC">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507E85B4" w14:textId="77777777" w:rsidR="00F90BDC" w:rsidRDefault="00F90BDC"/>
    <w:p w14:paraId="20DC3743" w14:textId="77777777" w:rsidR="00F90BDC" w:rsidRDefault="00F90BDC">
      <w:r xmlns:w="http://schemas.openxmlformats.org/wordprocessingml/2006/main">
        <w:t xml:space="preserve">2. ਫ਼ਿਲਿੱਪੀਆਂ 4:13 - ਮੈਂ ਉਸ ਰਾਹੀਂ ਸਭ ਕੁਝ ਕਰ ਸਕਦਾ ਹਾਂ ਜੋ ਮੈਨੂੰ ਤਾਕਤ ਦਿੰਦਾ ਹੈ।</w:t>
      </w:r>
    </w:p>
    <w:p w14:paraId="3B40DC42" w14:textId="77777777" w:rsidR="00F90BDC" w:rsidRDefault="00F90BDC"/>
    <w:p w14:paraId="424E9E6D" w14:textId="77777777" w:rsidR="00F90BDC" w:rsidRDefault="00F90BDC">
      <w:r xmlns:w="http://schemas.openxmlformats.org/wordprocessingml/2006/main">
        <w:t xml:space="preserve">ਯੂਹੰਨਾ 7:16 ਯਿਸੂ ਨੇ ਉਨ੍ਹਾਂ ਨੂੰ ਉੱਤਰ ਦੇ ਕੇ ਆਖਿਆ, ਮੇਰਾ ਉਪਦੇਸ਼ ਮੇਰਾ ਨਹੀਂ ਸਗੋਂ ਉਸ ਦਾ ਹੈ ਜਿਸਨੇ ਮੈਨੂੰ ਭੇਜਿਆ ਹੈ।</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ਉਸਦੇ ਸਿਧਾਂਤ ਬਾਰੇ ਪੁੱਛਿਆ ਗਿਆ ਅਤੇ ਉਸਨੇ ਜਵਾਬ ਦਿੱਤਾ ਕਿ ਇਹ ਉਸਦੇ ਪਿਤਾ ਵੱਲੋਂ ਆਇਆ ਹੈ।</w:t>
      </w:r>
    </w:p>
    <w:p w14:paraId="645535DC" w14:textId="77777777" w:rsidR="00F90BDC" w:rsidRDefault="00F90BDC"/>
    <w:p w14:paraId="3400293E" w14:textId="77777777" w:rsidR="00F90BDC" w:rsidRDefault="00F90BDC">
      <w:r xmlns:w="http://schemas.openxmlformats.org/wordprocessingml/2006/main">
        <w:t xml:space="preserve">1. ਯਿਸੂ ਦੇ ਸਿਧਾਂਤ ਦਾ ਅਧਿਕਾਰ</w:t>
      </w:r>
    </w:p>
    <w:p w14:paraId="053AEDB8" w14:textId="77777777" w:rsidR="00F90BDC" w:rsidRDefault="00F90BDC"/>
    <w:p w14:paraId="40BE562E" w14:textId="77777777" w:rsidR="00F90BDC" w:rsidRDefault="00F90BDC">
      <w:r xmlns:w="http://schemas.openxmlformats.org/wordprocessingml/2006/main">
        <w:t xml:space="preserve">2. ਯਿਸੂ ਦੇ ਸਿਧਾਂਤ ਦਾ ਸਰੋਤ</w:t>
      </w:r>
    </w:p>
    <w:p w14:paraId="60FCEE3D" w14:textId="77777777" w:rsidR="00F90BDC" w:rsidRDefault="00F90BDC"/>
    <w:p w14:paraId="624C7798" w14:textId="77777777" w:rsidR="00F90BDC" w:rsidRDefault="00F90BDC">
      <w:r xmlns:w="http://schemas.openxmlformats.org/wordprocessingml/2006/main">
        <w:t xml:space="preserve">1. ਮੱਤੀ 28:18-20 - "ਅਤੇ ਯਿਸੂ ਨੇ ਆ ਕੇ ਉਨ੍ਹਾਂ ਨੂੰ ਕਿਹਾ, "ਸਵਰਗ ਅਤੇ ਧਰਤੀ ਦਾ ਸਾਰਾ ਅਧਿਕਾਰ ਮੈਨੂੰ ਦਿੱਤਾ ਗਿਆ ਹੈ, ਇਸ ਲਈ ਜਾਓ ਅਤੇ ਸਾਰੀਆਂ ਕੌਮਾਂ ਨੂੰ ਚੇਲੇ ਬਣਾਓ, ਉਨ੍ਹਾਂ ਨੂੰ ਪਿਤਾ ਦੇ ਨਾਮ ਵਿੱਚ ਬਪਤਿਸਮਾ ਦਿਓ ਅਤੇ ਪੁੱਤਰ ਅਤੇ ਪਵਿੱਤਰ ਆਤਮਾ ਦਾ, ਉਨ੍ਹਾਂ ਨੂੰ ਉਹ ਸਭ ਕੁਝ ਮੰਨਣਾ ਸਿਖਾਉਂਦਾ ਹਾਂ ਜਿਨ੍ਹਾਂ ਦਾ ਮੈਂ ਤੁਹਾਨੂੰ ਹੁਕਮ ਦਿੱਤਾ ਹੈ। ਅਤੇ ਵੇਖੋ, ਮੈਂ ਯੁੱਗ ਦੇ ਅੰਤ ਤੱਕ ਹਮੇਸ਼ਾ ਤੁਹਾਡੇ ਨਾਲ ਹਾਂ। ”</w:t>
      </w:r>
    </w:p>
    <w:p w14:paraId="2A94EF77" w14:textId="77777777" w:rsidR="00F90BDC" w:rsidRDefault="00F90BDC"/>
    <w:p w14:paraId="2EB37BA1" w14:textId="77777777" w:rsidR="00F90BDC" w:rsidRDefault="00F90BDC">
      <w:r xmlns:w="http://schemas.openxmlformats.org/wordprocessingml/2006/main">
        <w:t xml:space="preserve">2. ਯੂਹੰਨਾ 14:26 - "ਪਰ ਸਹਾਇਕ, ਪਵਿੱਤਰ ਆਤਮਾ, ਜਿਸ ਨੂੰ ਪਿਤਾ ਮੇਰੇ ਨਾਮ ਵਿੱਚ ਭੇਜੇਗਾ, ਉਹ ਤੁਹਾਨੂੰ ਸਭ ਕੁਝ ਸਿਖਾਏਗਾ ਅਤੇ ਉਹ ਸਭ ਕੁਝ ਜੋ ਮੈਂ ਤੁਹਾਨੂੰ ਕਿਹਾ ਹੈ ਤੁਹਾਨੂੰ ਯਾਦ ਕਰਾਵੇਗਾ।"</w:t>
      </w:r>
    </w:p>
    <w:p w14:paraId="369A8955" w14:textId="77777777" w:rsidR="00F90BDC" w:rsidRDefault="00F90BDC"/>
    <w:p w14:paraId="61936468" w14:textId="77777777" w:rsidR="00F90BDC" w:rsidRDefault="00F90BDC">
      <w:r xmlns:w="http://schemas.openxmlformats.org/wordprocessingml/2006/main">
        <w:t xml:space="preserve">ਯੂਹੰਨਾ 7:17 ਜੇ ਕੋਈ ਮਨੁੱਖ ਆਪਣੀ ਮਰਜ਼ੀ ਪੂਰੀ ਕਰੇਗਾ, ਤਾਂ ਉਹ ਸਿੱਖਿਆ ਬਾਰੇ ਜਾਣ ਲਵੇਗਾ, ਕੀ ਇਹ ਪਰਮੇਸ਼ੁਰ ਦੀ ਹੈ, ਜਾਂ ਮੈਂ ਆਪਣੇ ਬਾਰੇ ਬੋਲਦਾ ਹਾਂ।</w:t>
      </w:r>
    </w:p>
    <w:p w14:paraId="6E7FE483" w14:textId="77777777" w:rsidR="00F90BDC" w:rsidRDefault="00F90BDC"/>
    <w:p w14:paraId="3B6E63A9" w14:textId="77777777" w:rsidR="00F90BDC" w:rsidRDefault="00F90BDC">
      <w:r xmlns:w="http://schemas.openxmlformats.org/wordprocessingml/2006/main">
        <w:t xml:space="preserve">ਇਹ ਹਵਾਲਾ ਸਾਨੂੰ ਉਸ ਦੀਆਂ ਸਿੱਖਿਆਵਾਂ ਨੂੰ ਸਮਝਣ ਲਈ ਪਰਮੇਸ਼ੁਰ ਦੀ ਇੱਛਾ ਦੀ ਭਾਲ ਕਰਨ ਲਈ ਉਤਸ਼ਾਹਿਤ ਕਰਦਾ ਹੈ।</w:t>
      </w:r>
    </w:p>
    <w:p w14:paraId="14F21DCB" w14:textId="77777777" w:rsidR="00F90BDC" w:rsidRDefault="00F90BDC"/>
    <w:p w14:paraId="276DAE98" w14:textId="77777777" w:rsidR="00F90BDC" w:rsidRDefault="00F90BDC">
      <w:r xmlns:w="http://schemas.openxmlformats.org/wordprocessingml/2006/main">
        <w:t xml:space="preserve">1. ਪਰਮਾਤਮਾ ਦੀ ਇੱਛਾ ਨੂੰ ਭਾਲੋ ਅਤੇ ਉਸ ਦੀਆਂ ਸਿੱਖਿਆਵਾਂ ਦੀ ਸੱਚਾਈ ਨੂੰ ਸਮਝੋ</w:t>
      </w:r>
    </w:p>
    <w:p w14:paraId="35CFB963" w14:textId="77777777" w:rsidR="00F90BDC" w:rsidRDefault="00F90BDC"/>
    <w:p w14:paraId="7D07DF55" w14:textId="77777777" w:rsidR="00F90BDC" w:rsidRDefault="00F90BDC">
      <w:r xmlns:w="http://schemas.openxmlformats.org/wordprocessingml/2006/main">
        <w:t xml:space="preserve">2. ਪਰਮਾਤਮਾ ਦੀ ਇੱਛਾ ਨੂੰ ਸਭ ਤੋਂ ਉੱਪਰ ਰੱਖੋ ਅਤੇ ਉਸਦੀ ਬੁੱਧੀ ਸਿੱਖੋ</w:t>
      </w:r>
    </w:p>
    <w:p w14:paraId="320FADF3" w14:textId="77777777" w:rsidR="00F90BDC" w:rsidRDefault="00F90BDC"/>
    <w:p w14:paraId="1E9116AD" w14:textId="77777777" w:rsidR="00F90BDC" w:rsidRDefault="00F90BDC">
      <w:r xmlns:w="http://schemas.openxmlformats.org/wordprocessingml/2006/main">
        <w:t xml:space="preserve">1. ਯਿਰਮਿਯਾਹ 29:13 - "ਤੁਸੀਂ ਮੈਨੂੰ ਲੱਭੋਗੇ ਅਤੇ ਮੈਨੂੰ ਲੱਭੋਗੇ ਜਦੋਂ ਤੁਸੀਂ ਮੈਨੂੰ ਆਪਣੇ ਪੂਰੇ ਦਿਲ ਨਾਲ ਲੱਭੋਗੇ।"</w:t>
      </w:r>
    </w:p>
    <w:p w14:paraId="3F1FA4B1" w14:textId="77777777" w:rsidR="00F90BDC" w:rsidRDefault="00F90BDC"/>
    <w:p w14:paraId="3BFDFCD5" w14:textId="77777777" w:rsidR="00F90BDC" w:rsidRDefault="00F90BDC">
      <w:r xmlns:w="http://schemas.openxmlformats.org/wordprocessingml/2006/main">
        <w:t xml:space="preserve">2. ਯਾਕੂਬ 1:5 - "ਜੇਕਰ ਤੁਹਾਡੇ ਵਿੱਚੋਂ ਕਿਸੇ ਕੋਲ ਬੁੱਧ ਦੀ ਘਾਟ ਹੈ, ਤਾਂ ਉਹ ਪਰਮੇਸ਼ੁਰ ਤੋਂ ਮੰਗੇ, ਜੋ ਬਿਨਾਂ ਕਿਸੇ ਨਿੰਦਿਆ ਦੇ ਸਭ ਨੂੰ ਖੁੱਲ੍ਹੇ ਦਿਲ ਨਾਲ ਦਿੰਦਾ ਹੈ, ਅਤੇ ਇਹ ਉਸਨੂੰ ਦਿੱਤਾ ਜਾਵੇਗਾ."</w:t>
      </w:r>
    </w:p>
    <w:p w14:paraId="19D94BC0" w14:textId="77777777" w:rsidR="00F90BDC" w:rsidRDefault="00F90BDC"/>
    <w:p w14:paraId="403BCC75" w14:textId="77777777" w:rsidR="00F90BDC" w:rsidRDefault="00F90BDC">
      <w:r xmlns:w="http://schemas.openxmlformats.org/wordprocessingml/2006/main">
        <w:t xml:space="preserve">ਯੂਹੰਨਾ 7:18 ਜਿਹੜਾ ਆਪਣੇ ਬਾਰੇ ਬੋਲਦਾ ਹੈ ਉਹ ਆਪਣੀ ਹੀ ਵਡਿਆਈ ਭਾਲਦਾ ਹੈ, ਪਰ ਜਿਹੜਾ ਉਸ ਦੀ ਵਡਿਆਈ ਚਾਹੁੰਦਾ ਹੈ ਜਿਸਨੇ ਉਸ ਨੂੰ ਭੇਜਿਆ ਹੈ, ਉਹੀ ਸੱਚ ਹੈ ਅਤੇ ਉਸ ਵਿੱਚ ਕੋਈ ਅਧਰਮ ਨਹੀਂ ਹੈ।</w:t>
      </w:r>
    </w:p>
    <w:p w14:paraId="511F77D3" w14:textId="77777777" w:rsidR="00F90BDC" w:rsidRDefault="00F90BDC"/>
    <w:p w14:paraId="3F44B2E4" w14:textId="77777777" w:rsidR="00F90BDC" w:rsidRDefault="00F90BDC">
      <w:r xmlns:w="http://schemas.openxmlformats.org/wordprocessingml/2006/main">
        <w:t xml:space="preserve">ਇਹ ਹਵਾਲਾ ਨਿੱਜੀ ਮਹਿਮਾ ਦੀ ਮੰਗ ਕਰਨ ਦੀ ਬਜਾਏ ਪਰਮੇਸ਼ੁਰ ਦੀ ਮਹਿਮਾ ਦੀ ਮੰਗ ਕਰਨ ਦੀ ਮਹੱਤਤਾ 'ਤੇ ਜ਼ੋਰ ਦਿੰਦਾ ਹੈ।</w:t>
      </w:r>
    </w:p>
    <w:p w14:paraId="498FBB7B" w14:textId="77777777" w:rsidR="00F90BDC" w:rsidRDefault="00F90BDC"/>
    <w:p w14:paraId="2A1831AE" w14:textId="77777777" w:rsidR="00F90BDC" w:rsidRDefault="00F90BDC">
      <w:r xmlns:w="http://schemas.openxmlformats.org/wordprocessingml/2006/main">
        <w:t xml:space="preserve">1: ਆਪਣੀ ਵਡਿਆਈ ਦੀ ਬਜਾਇ ਪਰਮੇਸ਼ੁਰ ਦੀ ਮਹਿਮਾ ਭਾਲੋ</w:t>
      </w:r>
    </w:p>
    <w:p w14:paraId="7D36AB6F" w14:textId="77777777" w:rsidR="00F90BDC" w:rsidRDefault="00F90BDC"/>
    <w:p w14:paraId="355BCF9D" w14:textId="77777777" w:rsidR="00F90BDC" w:rsidRDefault="00F90BDC">
      <w:r xmlns:w="http://schemas.openxmlformats.org/wordprocessingml/2006/main">
        <w:t xml:space="preserve">2: ਪਰਮੇਸ਼ੁਰ ਦੀ ਮਹਿਮਾ ਭਾਲਣ ਵਿਚ ਕੁਝ ਵੀ ਅਧਰਮੀ ਨਹੀਂ ਹੈ</w:t>
      </w:r>
    </w:p>
    <w:p w14:paraId="1E38917B" w14:textId="77777777" w:rsidR="00F90BDC" w:rsidRDefault="00F90BDC"/>
    <w:p w14:paraId="7B31CE2F" w14:textId="77777777" w:rsidR="00F90BDC" w:rsidRDefault="00F90BDC">
      <w:r xmlns:w="http://schemas.openxmlformats.org/wordprocessingml/2006/main">
        <w:t xml:space="preserve">1: ਫ਼ਿਲਿੱਪੀਆਂ 2:3-4 - "ਸੁਆਰਥੀ ਲਾਲਸਾ ਜਾਂ ਵਿਅਰਥ ਅਹੰਕਾਰ ਤੋਂ ਕੁਝ ਵੀ ਨਾ ਕਰੋ। ਸਗੋਂ ਨਿਮਰਤਾ ਨਾਲ ਦੂਜਿਆਂ ਨੂੰ ਆਪਣੇ ਨਾਲੋਂ ਉੱਚਾ ਸਮਝੋ, ਆਪਣੇ ਹਿੱਤਾਂ ਨੂੰ ਨਾ ਵੇਖੋ, ਪਰ ਤੁਹਾਡੇ ਵਿੱਚੋਂ ਹਰ ਇੱਕ ਦੂਜੇ ਦੇ ਹਿੱਤਾਂ ਵੱਲ ਧਿਆਨ ਦਿਓ।"</w:t>
      </w:r>
    </w:p>
    <w:p w14:paraId="40BFCB3F" w14:textId="77777777" w:rsidR="00F90BDC" w:rsidRDefault="00F90BDC"/>
    <w:p w14:paraId="18E51890" w14:textId="77777777" w:rsidR="00F90BDC" w:rsidRDefault="00F90BDC">
      <w:r xmlns:w="http://schemas.openxmlformats.org/wordprocessingml/2006/main">
        <w:t xml:space="preserve">2: ਯਾਕੂਬ 4:10 - "ਪ੍ਰਭੂ ਦੇ ਅੱਗੇ ਨਿਮਰ ਬਣੋ, ਅਤੇ ਉਹ ਤੁਹਾਨੂੰ ਉੱਚਾ ਕਰੇਗਾ।"</w:t>
      </w:r>
    </w:p>
    <w:p w14:paraId="27EC1CA3" w14:textId="77777777" w:rsidR="00F90BDC" w:rsidRDefault="00F90BDC"/>
    <w:p w14:paraId="28136844" w14:textId="77777777" w:rsidR="00F90BDC" w:rsidRDefault="00F90BDC">
      <w:r xmlns:w="http://schemas.openxmlformats.org/wordprocessingml/2006/main">
        <w:t xml:space="preserve">ਯੂਹੰਨਾ 7:19 ਕੀ ਮੂਸਾ ਨੇ ਤੁਹਾਨੂੰ ਬਿਵਸਥਾ ਨਹੀਂ ਦਿੱਤੀ ਪਰ ਤੁਹਾਡੇ ਵਿੱਚੋਂ ਕੋਈ ਵੀ ਬਿਵਸਥਾ ਦੀ ਪਾਲਣਾ ਨਹੀਂ ਕਰਦਾ? ਤੁਸੀਂ ਮੈਨੂੰ ਮਾਰਨ ਲਈ ਕਿਉਂ ਜਾ ਰਹੇ ਹੋ?</w:t>
      </w:r>
    </w:p>
    <w:p w14:paraId="0B93C462" w14:textId="77777777" w:rsidR="00F90BDC" w:rsidRDefault="00F90BDC"/>
    <w:p w14:paraId="3EE1A89C" w14:textId="77777777" w:rsidR="00F90BDC" w:rsidRDefault="00F90BDC">
      <w:r xmlns:w="http://schemas.openxmlformats.org/wordprocessingml/2006/main">
        <w:t xml:space="preserve">ਯਿਸੂ ਸਵਾਲ ਕਰ ਰਿਹਾ ਹੈ ਕਿ ਯਹੂਦੀ ਆਗੂ ਉਸ ਨੂੰ ਮਾਰਨ ਦੀ ਕੋਸ਼ਿਸ਼ ਕਿਉਂ ਕਰ ਰਹੇ ਹਨ ਭਾਵੇਂ ਕਿ ਉਨ੍ਹਾਂ ਕੋਲ ਮੂਸਾ ਦਾ ਕਾਨੂੰਨ ਹੈ।</w:t>
      </w:r>
    </w:p>
    <w:p w14:paraId="720E4DAC" w14:textId="77777777" w:rsidR="00F90BDC" w:rsidRDefault="00F90BDC"/>
    <w:p w14:paraId="29C6B9FE" w14:textId="77777777" w:rsidR="00F90BDC" w:rsidRDefault="00F90BDC">
      <w:r xmlns:w="http://schemas.openxmlformats.org/wordprocessingml/2006/main">
        <w:t xml:space="preserve">1. ਯਿਸੂ ਨੂੰ ਮਾਰਨ ਦੀ ਕੋਸ਼ਿਸ਼ ਕਰਨ ਦਾ ਪਖੰਡ - ਮੂਸਾ ਦੇ ਕਾਨੂੰਨ ਦੀ ਰੋਸ਼ਨੀ ਵਿੱਚ ਸਾਡੇ ਕੰਮਾਂ ਦੀ ਜਾਂਚ ਕਰਨਾ।</w:t>
      </w:r>
    </w:p>
    <w:p w14:paraId="47DA1E83" w14:textId="77777777" w:rsidR="00F90BDC" w:rsidRDefault="00F90BDC"/>
    <w:p w14:paraId="15D16E3F" w14:textId="77777777" w:rsidR="00F90BDC" w:rsidRDefault="00F90BDC">
      <w:r xmlns:w="http://schemas.openxmlformats.org/wordprocessingml/2006/main">
        <w:t xml:space="preserve">2. ਯਿਸੂ ਦੀ ਵਿਲੱਖਣਤਾ - ਮੂਸਾ ਦੇ ਕਾਨੂੰਨ ਦੇ ਮੁਕਾਬਲੇ ਯਿਸੂ ਦੀ ਵਿਲੱਖਣਤਾ ਬਾਰੇ ਚਰਚਾ ਕਰਨਾ।</w:t>
      </w:r>
    </w:p>
    <w:p w14:paraId="1E7F1485" w14:textId="77777777" w:rsidR="00F90BDC" w:rsidRDefault="00F90BDC"/>
    <w:p w14:paraId="0C42FD8C" w14:textId="77777777" w:rsidR="00F90BDC" w:rsidRDefault="00F90BDC">
      <w:r xmlns:w="http://schemas.openxmlformats.org/wordprocessingml/2006/main">
        <w:t xml:space="preserve">1. ਮੱਤੀ 5:17 - "ਇਹ ਨਾ ਸੋਚੋ ਕਿ ਮੈਂ ਬਿਵਸਥਾ ਜਾਂ ਨਬੀਆਂ ਨੂੰ ਖ਼ਤਮ ਕਰਨ ਆਇਆ ਹਾਂ; ਮੈਂ </w:t>
      </w:r>
      <w:r xmlns:w="http://schemas.openxmlformats.org/wordprocessingml/2006/main">
        <w:lastRenderedPageBreak xmlns:w="http://schemas.openxmlformats.org/wordprocessingml/2006/main"/>
      </w:r>
      <w:r xmlns:w="http://schemas.openxmlformats.org/wordprocessingml/2006/main">
        <w:t xml:space="preserve">ਉਨ੍ਹਾਂ ਨੂੰ ਖ਼ਤਮ ਕਰਨ ਨਹੀਂ ਆਇਆ, ਪਰ ਉਨ੍ਹਾਂ ਨੂੰ ਪੂਰਾ ਕਰਨ ਆਇਆ ਹਾਂ।"</w:t>
      </w:r>
    </w:p>
    <w:p w14:paraId="0105A56D" w14:textId="77777777" w:rsidR="00F90BDC" w:rsidRDefault="00F90BDC"/>
    <w:p w14:paraId="50A7F79A" w14:textId="77777777" w:rsidR="00F90BDC" w:rsidRDefault="00F90BDC">
      <w:r xmlns:w="http://schemas.openxmlformats.org/wordprocessingml/2006/main">
        <w:t xml:space="preserve">2. ਯਾਕੂਬ 2:10 - "ਕਿਉਂਕਿ ਜੋ ਕੋਈ ਵੀ ਪੂਰੇ ਕਾਨੂੰਨ ਦੀ ਪਾਲਣਾ ਕਰਦਾ ਹੈ ਪਰ ਇੱਕ ਬਿੰਦੂ ਵਿੱਚ ਅਸਫਲ ਰਹਿੰਦਾ ਹੈ, ਉਹ ਸਭ ਲਈ ਜਵਾਬਦੇਹ ਹੈ।"</w:t>
      </w:r>
    </w:p>
    <w:p w14:paraId="56D2A0D8" w14:textId="77777777" w:rsidR="00F90BDC" w:rsidRDefault="00F90BDC"/>
    <w:p w14:paraId="697151DD" w14:textId="77777777" w:rsidR="00F90BDC" w:rsidRDefault="00F90BDC">
      <w:r xmlns:w="http://schemas.openxmlformats.org/wordprocessingml/2006/main">
        <w:t xml:space="preserve">ਯੂਹੰਨਾ 7:20 ਲੋਕਾਂ ਨੇ ਉੱਤਰ ਦਿੱਤਾ, ਤੇਰੇ ਵਿੱਚ ਇੱਕ ਸ਼ੈਤਾਨ ਹੈ, ਕੌਣ ਤੈਨੂੰ ਮਾਰਨ ਲਈ ਫਿਰਦਾ ਹੈ?</w:t>
      </w:r>
    </w:p>
    <w:p w14:paraId="3B5E6B7E" w14:textId="77777777" w:rsidR="00F90BDC" w:rsidRDefault="00F90BDC"/>
    <w:p w14:paraId="304EA34E" w14:textId="77777777" w:rsidR="00F90BDC" w:rsidRDefault="00F90BDC">
      <w:r xmlns:w="http://schemas.openxmlformats.org/wordprocessingml/2006/main">
        <w:t xml:space="preserve">ਯਿਸੂ ਨੂੰ ਉਸ ਦੀਆਂ ਸਿੱਖਿਆਵਾਂ ਕਾਰਨ ਲੋਕਾਂ ਦੁਆਰਾ ਸਵਾਲ ਕੀਤਾ ਗਿਆ ਅਤੇ ਉਨ੍ਹਾਂ ਨੇ ਉਸ ਉੱਤੇ ਸ਼ੈਤਾਨ ਹੋਣ ਦਾ ਦੋਸ਼ ਲਗਾਇਆ।</w:t>
      </w:r>
    </w:p>
    <w:p w14:paraId="53DBBBB4" w14:textId="77777777" w:rsidR="00F90BDC" w:rsidRDefault="00F90BDC"/>
    <w:p w14:paraId="2FBCD676" w14:textId="77777777" w:rsidR="00F90BDC" w:rsidRDefault="00F90BDC">
      <w:r xmlns:w="http://schemas.openxmlformats.org/wordprocessingml/2006/main">
        <w:t xml:space="preserve">1: ਯਿਸੂ ਦੀਆਂ ਸਿੱਖਿਆਵਾਂ ਇੰਨੀਆਂ ਕੱਟੜਪੰਥੀ ਅਤੇ ਕ੍ਰਾਂਤੀਕਾਰੀ ਸਨ ਕਿ ਲੋਕ ਉਨ੍ਹਾਂ ਨੂੰ ਸਮਝ ਨਹੀਂ ਸਕਦੇ ਸਨ ਅਤੇ ਇਸ ਤਰ੍ਹਾਂ ਉਸ ਉੱਤੇ ਇੱਕ ਸ਼ੈਤਾਨ ਦੁਆਰਾ ਗ੍ਰਸਤ ਹੋਣ ਦਾ ਦੋਸ਼ ਲਗਾਇਆ।</w:t>
      </w:r>
    </w:p>
    <w:p w14:paraId="7A7C402F" w14:textId="77777777" w:rsidR="00F90BDC" w:rsidRDefault="00F90BDC"/>
    <w:p w14:paraId="0BB74AAE" w14:textId="77777777" w:rsidR="00F90BDC" w:rsidRDefault="00F90BDC">
      <w:r xmlns:w="http://schemas.openxmlformats.org/wordprocessingml/2006/main">
        <w:t xml:space="preserve">2: ਸਾਨੂੰ ਹਮੇਸ਼ਾ ਸੱਚਾਈ ਲਈ ਖੁੱਲ੍ਹੇ ਰਹਿਣਾ ਚਾਹੀਦਾ ਹੈ, ਭਾਵੇਂ ਇਹ ਸਵੀਕਾਰ ਕਰਨਾ ਮੁਸ਼ਕਲ ਹੋਵੇ, ਕਿਉਂਕਿ ਸਾਡੀ ਨਿਹਚਾ ਇਸ ਨੂੰ ਸੰਭਾਲਣ ਲਈ ਕਾਫ਼ੀ ਮਜ਼ਬੂਤ ਹੋਣੀ ਚਾਹੀਦੀ ਹੈ।</w:t>
      </w:r>
    </w:p>
    <w:p w14:paraId="11B8B594" w14:textId="77777777" w:rsidR="00F90BDC" w:rsidRDefault="00F90BDC"/>
    <w:p w14:paraId="761AA35D" w14:textId="77777777" w:rsidR="00F90BDC" w:rsidRDefault="00F90BDC">
      <w:r xmlns:w="http://schemas.openxmlformats.org/wordprocessingml/2006/main">
        <w:t xml:space="preserve">1: ਯੂਹੰਨਾ 8:32, "ਅਤੇ ਤੁਸੀਂ ਸੱਚ ਨੂੰ ਜਾਣੋਗੇ, ਅਤੇ ਸੱਚ ਤੁਹਾਨੂੰ ਆਜ਼ਾਦ ਕਰ ਦੇਵੇਗਾ।"</w:t>
      </w:r>
    </w:p>
    <w:p w14:paraId="76FA1441" w14:textId="77777777" w:rsidR="00F90BDC" w:rsidRDefault="00F90BDC"/>
    <w:p w14:paraId="72E7E9FC" w14:textId="77777777" w:rsidR="00F90BDC" w:rsidRDefault="00F90BDC">
      <w:r xmlns:w="http://schemas.openxmlformats.org/wordprocessingml/2006/main">
        <w:t xml:space="preserve">2: ਯੂਹੰਨਾ 14: 6, "ਯਿਸੂ ਨੇ ਉਸਨੂੰ ਕਿਹਾ, ਮੈਂ ਰਸਤਾ, ਸੱਚ ਅਤੇ ਜੀਵਨ ਹਾਂ: ਕੋਈ ਵੀ ਮੇਰੇ ਦੁਆਰਾ ਪਿਤਾ ਕੋਲ ਨਹੀਂ ਆਉਂਦਾ ਹੈ."</w:t>
      </w:r>
    </w:p>
    <w:p w14:paraId="460869CC" w14:textId="77777777" w:rsidR="00F90BDC" w:rsidRDefault="00F90BDC"/>
    <w:p w14:paraId="4BCF9DB0" w14:textId="77777777" w:rsidR="00F90BDC" w:rsidRDefault="00F90BDC">
      <w:r xmlns:w="http://schemas.openxmlformats.org/wordprocessingml/2006/main">
        <w:t xml:space="preserve">ਯੂਹੰਨਾ 7:21 ਯਿਸੂ ਨੇ ਉਨ੍ਹਾਂ ਨੂੰ ਉੱਤਰ ਦਿੱਤਾ, ਮੈਂ ਇੱਕ ਕੰਮ ਕੀਤਾ ਹੈ ਅਤੇ ਤੁਸੀਂ ਸਾਰੇ ਹੈਰਾਨ ਹੋ।</w:t>
      </w:r>
    </w:p>
    <w:p w14:paraId="76E135F6" w14:textId="77777777" w:rsidR="00F90BDC" w:rsidRDefault="00F90BDC"/>
    <w:p w14:paraId="38E01415" w14:textId="77777777" w:rsidR="00F90BDC" w:rsidRDefault="00F90BDC">
      <w:r xmlns:w="http://schemas.openxmlformats.org/wordprocessingml/2006/main">
        <w:t xml:space="preserve">ਯਿਸੂ ਨੇ ਐਲਾਨ ਕੀਤਾ ਕਿ ਉਸਨੇ ਇੱਕ ਕੰਮ ਕੀਤਾ ਅਤੇ ਲੋਕ ਹੈਰਾਨ ਰਹਿ ਗਏ।</w:t>
      </w:r>
    </w:p>
    <w:p w14:paraId="076F2AE5" w14:textId="77777777" w:rsidR="00F90BDC" w:rsidRDefault="00F90BDC"/>
    <w:p w14:paraId="4ECD4EAF" w14:textId="77777777" w:rsidR="00F90BDC" w:rsidRDefault="00F90BDC">
      <w:r xmlns:w="http://schemas.openxmlformats.org/wordprocessingml/2006/main">
        <w:t xml:space="preserve">1. ਯਿਸੂ ਦਾ ਕੰਮ: ਇੱਕ ਹੈਰਾਨੀਜਨਕ ਚਮਤਕਾਰ</w:t>
      </w:r>
    </w:p>
    <w:p w14:paraId="355071F5" w14:textId="77777777" w:rsidR="00F90BDC" w:rsidRDefault="00F90BDC"/>
    <w:p w14:paraId="6A308A6F" w14:textId="77777777" w:rsidR="00F90BDC" w:rsidRDefault="00F90BDC">
      <w:r xmlns:w="http://schemas.openxmlformats.org/wordprocessingml/2006/main">
        <w:t xml:space="preserve">2. ਸਾਡੇ ਜੀਵਨ ਵਿੱਚ ਪਰਮੇਸ਼ੁਰ ਦੇ ਕੰਮ ਦਾ ਅਜੂਬਾ</w:t>
      </w:r>
    </w:p>
    <w:p w14:paraId="633BBAA2" w14:textId="77777777" w:rsidR="00F90BDC" w:rsidRDefault="00F90BDC"/>
    <w:p w14:paraId="0573D1CA" w14:textId="77777777" w:rsidR="00F90BDC" w:rsidRDefault="00F90BDC">
      <w:r xmlns:w="http://schemas.openxmlformats.org/wordprocessingml/2006/main">
        <w:t xml:space="preserve">1. ਇਬਰਾਨੀਆਂ 2: 3-4 "ਅਸੀਂ ਕਿਵੇਂ ਬਚਾਂਗੇ, ਜੇ ਅਸੀਂ ਇੰਨੀ ਵੱਡੀ ਮੁਕਤੀ ਨੂੰ ਨਜ਼ਰਅੰਦਾਜ਼ ਕਰ ਦੇਈਏ; ਜੋ ਪਹਿਲਾਂ ਪ੍ਰਭੂ ਦੁਆਰਾ ਬੋਲਿਆ ਜਾਣਾ ਸ਼ੁਰੂ ਹੋਇਆ ਸੀ, ਅਤੇ ਉਨ੍ਹਾਂ ਦੁਆਰਾ ਸਾਡੇ ਲਈ ਪੁਸ਼ਟੀ ਕੀਤੀ ਗਈ ਸੀ ਜਿਨ੍ਹਾਂ ਨੇ ਉਸਨੂੰ ਸੁਣਿਆ; ਪਰਮੇਸ਼ੁਰ ਵੀ ਉਨ੍ਹਾਂ ਨੂੰ ਗਵਾਹੀ ਦਿੰਦਾ ਹੈ, ਦੋਨੋ ਨਿਸ਼ਾਨ ਅਤੇ ਅਚੰਭੇ ਨਾਲ, ਅਤੇ ਵੰਨ-ਸੁਵੰਨੇ ਚਮਤਕਾਰਾਂ ਨਾਲ, ਅਤੇ ਪਵਿੱਤਰ ਆਤਮਾ ਦੇ ਤੋਹਫ਼ੇ ਨਾਲ, ਉਸਦੀ ਆਪਣੀ ਇੱਛਾ ਅਨੁਸਾਰ?"</w:t>
      </w:r>
    </w:p>
    <w:p w14:paraId="4743EC4D" w14:textId="77777777" w:rsidR="00F90BDC" w:rsidRDefault="00F90BDC"/>
    <w:p w14:paraId="13CD2F7A" w14:textId="77777777" w:rsidR="00F90BDC" w:rsidRDefault="00F90BDC">
      <w:r xmlns:w="http://schemas.openxmlformats.org/wordprocessingml/2006/main">
        <w:t xml:space="preserve">2. ਰਸੂਲਾਂ ਦੇ ਕਰਤੱਬ 2:22 "ਹੇ ਇਸਰਾਏਲ ਦੇ ਲੋਕੋ, ਇਹ ਸ਼ਬਦ ਸੁਣੋ; ਨਾਸਰਤ ਦਾ ਯਿਸੂ, ਇੱਕ ਅਜਿਹਾ ਮਨੁੱਖ ਹੈ ਜੋ ਤੁਹਾਡੇ ਵਿੱਚ ਪਰਮੇਸ਼ੁਰ ਦੁਆਰਾ ਚਮਤਕਾਰਾਂ ਅਤੇ ਅਚੰਭਿਆਂ ਅਤੇ ਨਿਸ਼ਾਨੀਆਂ ਦੁਆਰਾ ਪ੍ਰਵਾਨਿਤ ਹੈ, ਜੋ ਪਰਮੇਸ਼ੁਰ ਨੇ ਤੁਹਾਡੇ ਵਿੱਚ ਉਸ ਦੁਆਰਾ ਕੀਤੇ, ਜਿਵੇਂ ਕਿ ਤੁਸੀਂ ਆਪ ਵੀ ਜਾਣਦੇ ਹੋ। ."</w:t>
      </w:r>
    </w:p>
    <w:p w14:paraId="41A30535" w14:textId="77777777" w:rsidR="00F90BDC" w:rsidRDefault="00F90BDC"/>
    <w:p w14:paraId="260B8A56" w14:textId="77777777" w:rsidR="00F90BDC" w:rsidRDefault="00F90BDC">
      <w:r xmlns:w="http://schemas.openxmlformats.org/wordprocessingml/2006/main">
        <w:t xml:space="preserve">ਯੂਹੰਨਾ 7:22 ਇਸ ਲਈ ਮੂਸਾ ਨੇ ਤੁਹਾਨੂੰ ਸੁੰਨਤ ਦਿੱਤੀ। (ਇਸ ਲਈ ਨਹੀਂ ਕਿ ਇਹ ਮੂਸਾ ਦਾ ਹੈ, ਪਰ ਪਿਉ ਦਾ;) ਅਤੇ ਤੁਸੀਂ ਸਬਤ ਦੇ ਦਿਨ ਇੱਕ ਆਦਮੀ ਦੀ ਸੁੰਨਤ ਕਰਦੇ ਹੋ।</w:t>
      </w:r>
    </w:p>
    <w:p w14:paraId="23C6D50B" w14:textId="77777777" w:rsidR="00F90BDC" w:rsidRDefault="00F90BDC"/>
    <w:p w14:paraId="1DE7CBA2" w14:textId="77777777" w:rsidR="00F90BDC" w:rsidRDefault="00F90BDC">
      <w:r xmlns:w="http://schemas.openxmlformats.org/wordprocessingml/2006/main">
        <w:t xml:space="preserve">ਇਸ ਹਵਾਲੇ ਵਿਚ ਦੱਸਿਆ ਗਿਆ ਹੈ ਕਿ ਮੂਸਾ ਨੇ ਇਜ਼ਰਾਈਲੀਆਂ ਦੀ ਸੁੰਨਤ ਕਿਵੇਂ ਕਰਵਾਈ ਸੀ, ਆਪਣੇ ਅਧਿਕਾਰ ਕਾਰਨ ਨਹੀਂ, ਸਗੋਂ ਇਸ ਲਈ ਕਿਉਂਕਿ ਇਹ ਉਹ ਚੀਜ਼ ਸੀ ਜੋ ਇਜ਼ਰਾਈਲੀਆਂ ਦੇ ਪੂਰਵਜ ਕਰਦੇ ਸਨ।</w:t>
      </w:r>
    </w:p>
    <w:p w14:paraId="607BC803" w14:textId="77777777" w:rsidR="00F90BDC" w:rsidRDefault="00F90BDC"/>
    <w:p w14:paraId="07B503D8" w14:textId="77777777" w:rsidR="00F90BDC" w:rsidRDefault="00F90BDC">
      <w:r xmlns:w="http://schemas.openxmlformats.org/wordprocessingml/2006/main">
        <w:t xml:space="preserve">1. ਸਾਡੇ ਪੁਰਖਿਆਂ ਅਤੇ ਉਨ੍ਹਾਂ ਦੀਆਂ ਪਰੰਪਰਾਵਾਂ ਦਾ ਸਨਮਾਨ ਕਰਨ ਦੀ ਮਹੱਤਤਾ।</w:t>
      </w:r>
    </w:p>
    <w:p w14:paraId="46612666" w14:textId="77777777" w:rsidR="00F90BDC" w:rsidRDefault="00F90BDC"/>
    <w:p w14:paraId="180AE1FC" w14:textId="77777777" w:rsidR="00F90BDC" w:rsidRDefault="00F90BDC">
      <w:r xmlns:w="http://schemas.openxmlformats.org/wordprocessingml/2006/main">
        <w:t xml:space="preserve">2. ਪਰਮੇਸ਼ੁਰ ਦਾ ਅਧਿਕਾਰ ਕਿਸੇ ਵੀ ਮਨੁੱਖੀ ਅਧਿਕਾਰ ਨਾਲੋਂ ਵੱਡਾ ਹੈ।</w:t>
      </w:r>
    </w:p>
    <w:p w14:paraId="748C4C99" w14:textId="77777777" w:rsidR="00F90BDC" w:rsidRDefault="00F90BDC"/>
    <w:p w14:paraId="4563716F" w14:textId="77777777" w:rsidR="00F90BDC" w:rsidRDefault="00F90BDC">
      <w:r xmlns:w="http://schemas.openxmlformats.org/wordprocessingml/2006/main">
        <w:t xml:space="preserve">1. ਬਿਵਸਥਾ ਸਾਰ 10:16 - "ਇਸ ਲਈ ਆਪਣੇ ਦਿਲ ਦੀ ਚਮੜੀ ਦੀ ਸੁੰਨਤ ਕਰੋ, ਅਤੇ ਹੋਰ ਕਠੋਰ ਨਾ ਹੋਵੋ।"</w:t>
      </w:r>
    </w:p>
    <w:p w14:paraId="13037FE0" w14:textId="77777777" w:rsidR="00F90BDC" w:rsidRDefault="00F90BDC"/>
    <w:p w14:paraId="084D71F8" w14:textId="77777777" w:rsidR="00F90BDC" w:rsidRDefault="00F90BDC">
      <w:r xmlns:w="http://schemas.openxmlformats.org/wordprocessingml/2006/main">
        <w:t xml:space="preserve">2. ਜ਼ਬੂਰ 78: 5-7 - "ਕਿਉਂਕਿ ਉਸਨੇ ਯਾਕੂਬ ਵਿੱਚ ਇੱਕ ਗਵਾਹੀ ਸਥਾਪਿਤ ਕੀਤੀ, ਅਤੇ ਇਸਰਾਏਲ ਵਿੱਚ ਇੱਕ ਕਾਨੂੰਨ ਬਣਾਇਆ, ਜਿਸਦਾ ਉਸਨੇ ਸਾਡੇ ਪਿਉ-ਦਾਦਿਆਂ ਨੂੰ ਹੁਕਮ ਦਿੱਤਾ ਸੀ, ਕਿ ਉਹ ਉਨ੍ਹਾਂ ਨੂੰ ਆਪਣੇ ਬੱਚਿਆਂ ਨੂੰ ਜਾਣੂ ਕਰਵਾਉਣ: ਤਾਂ ਜੋ ਆਉਣ ਵਾਲੀ ਪੀੜ੍ਹੀ ਉਨ੍ਹਾਂ ਨੂੰ ਜਾਣ ਸਕੇ, ਇੱਥੋਂ ਤੱਕ ਕਿ ਬੱਚੇ ਵੀ ਜੋ ਪੈਦਾ ਹੋਣੇ ਹਨ; ਜਿਨ੍ਹਾਂ ਨੂੰ ਉੱਠਣਾ ਚਾਹੀਦਾ ਹੈ ਅਤੇ ਉਨ੍ਹਾਂ ਨੂੰ ਆਪਣੇ ਬੱਚਿਆਂ ਨੂੰ ਦੱਸਣਾ ਚਾਹੀਦਾ ਹੈ: ਤਾਂ ਜੋ ਉਹ ਪਰਮੇਸ਼ੁਰ ਵਿੱਚ ਆਪਣੀ ਉਮੀਦ ਰੱਖਣ, ਅਤੇ ਪਰਮੇਸ਼ੁਰ ਦੇ ਕੰਮਾਂ ਨੂੰ ਨਾ ਭੁੱਲਣ, ਪਰ ਉਸਦੇ ਹੁਕਮਾਂ ਦੀ ਪਾਲਣਾ ਕਰਨ.</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7:23 ਜੇ ਸਬਤ ਦੇ ਦਿਨ ਇੱਕ ਆਦਮੀ ਦੀ ਸੁੰਨਤ ਕੀਤੀ ਜਾਂਦੀ ਹੈ, ਤਾਂ ਜੋ ਮੂਸਾ ਦੀ ਬਿਵਸਥਾ ਨੂੰ ਤੋੜਿਆ ਨਾ ਜਾਵੇ; ਕੀ ਤੁਸੀਂ ਮੇਰੇ ਉੱਤੇ ਗੁੱਸੇ ਹੋ ਕਿਉਂ ਜੋ ਮੈਂ ਸਬਤ ਦੇ ਦਿਨ ਇੱਕ ਆਦਮੀ ਨੂੰ ਹਰ ਤਰ੍ਹਾਂ ਨਾਲ ਚੰਗਾ ਕੀਤਾ ਹੈ?</w:t>
      </w:r>
    </w:p>
    <w:p w14:paraId="06BEDE3C" w14:textId="77777777" w:rsidR="00F90BDC" w:rsidRDefault="00F90BDC"/>
    <w:p w14:paraId="6360607D" w14:textId="77777777" w:rsidR="00F90BDC" w:rsidRDefault="00F90BDC">
      <w:r xmlns:w="http://schemas.openxmlformats.org/wordprocessingml/2006/main">
        <w:t xml:space="preserve">ਯਿਸੂ ਸਬਤ ਦੇ ਦਿਨ ਚੰਗਾ ਕਰਨ ਦੇ ਆਪਣੇ ਕੰਮਾਂ ਦਾ ਬਚਾਅ ਕਰਦਾ ਹੈ, ਲੋਕਾਂ ਨੂੰ ਪੁੱਛਦਾ ਹੈ ਕਿ ਉਹ ਗੁੱਸੇ ਕਿਉਂ ਹਨ ਜੇਕਰ ਉਹ ਕੁਝ ਅਜਿਹਾ ਕਰ ਰਿਹਾ ਹੈ ਜਿਸਦੀ ਮੂਸਾ ਦੇ ਕਾਨੂੰਨਾਂ ਦੁਆਰਾ ਆਗਿਆ ਦਿੱਤੀ ਗਈ ਹੈ।</w:t>
      </w:r>
    </w:p>
    <w:p w14:paraId="03627A33" w14:textId="77777777" w:rsidR="00F90BDC" w:rsidRDefault="00F90BDC"/>
    <w:p w14:paraId="73F6A162" w14:textId="77777777" w:rsidR="00F90BDC" w:rsidRDefault="00F90BDC">
      <w:r xmlns:w="http://schemas.openxmlformats.org/wordprocessingml/2006/main">
        <w:t xml:space="preserve">1. "ਯਿਸੂ ਅਤੇ ਸਬਤ: ਪਰਮੇਸ਼ੁਰ ਦੇ ਹੁਕਮਾਂ ਦੀ ਆਗਿਆਕਾਰੀ ਦਾ ਮਾਡਲਿੰਗ"</w:t>
      </w:r>
    </w:p>
    <w:p w14:paraId="579A28E8" w14:textId="77777777" w:rsidR="00F90BDC" w:rsidRDefault="00F90BDC"/>
    <w:p w14:paraId="5020334F" w14:textId="77777777" w:rsidR="00F90BDC" w:rsidRDefault="00F90BDC">
      <w:r xmlns:w="http://schemas.openxmlformats.org/wordprocessingml/2006/main">
        <w:t xml:space="preserve">2. "ਯਿਸੂ ਅਤੇ ਸਬਤ: ਦਇਆਵਾਨ ਇਲਾਜ ਕਰਨ ਵਾਲਾ"</w:t>
      </w:r>
    </w:p>
    <w:p w14:paraId="7E5D2E2B" w14:textId="77777777" w:rsidR="00F90BDC" w:rsidRDefault="00F90BDC"/>
    <w:p w14:paraId="57C12AF8" w14:textId="77777777" w:rsidR="00F90BDC" w:rsidRDefault="00F90BDC">
      <w:r xmlns:w="http://schemas.openxmlformats.org/wordprocessingml/2006/main">
        <w:t xml:space="preserve">1. ਮੱਤੀ 12:1-14 - ਯਿਸੂ ਨੂੰ ਉਸਦੇ ਚੇਲਿਆਂ ਦੁਆਰਾ ਸਬਤ ਦੇ ਦਿਨ ਅਨਾਜ ਚੁੱਕਣ ਬਾਰੇ ਸਵਾਲ ਕੀਤਾ ਜਾਂਦਾ ਹੈ</w:t>
      </w:r>
    </w:p>
    <w:p w14:paraId="289A55F8" w14:textId="77777777" w:rsidR="00F90BDC" w:rsidRDefault="00F90BDC"/>
    <w:p w14:paraId="43E0D7D2" w14:textId="77777777" w:rsidR="00F90BDC" w:rsidRDefault="00F90BDC">
      <w:r xmlns:w="http://schemas.openxmlformats.org/wordprocessingml/2006/main">
        <w:t xml:space="preserve">2. ਬਿਵਸਥਾ ਸਾਰ 5:12-15 - ਸਬਤ ਦੇ ਦਿਨ ਨੂੰ ਮਨਾਉਣ ਲਈ ਪਰਮੇਸ਼ੁਰ ਦਾ ਹੁਕਮ</w:t>
      </w:r>
    </w:p>
    <w:p w14:paraId="23C46D21" w14:textId="77777777" w:rsidR="00F90BDC" w:rsidRDefault="00F90BDC"/>
    <w:p w14:paraId="419B5CA9" w14:textId="77777777" w:rsidR="00F90BDC" w:rsidRDefault="00F90BDC">
      <w:r xmlns:w="http://schemas.openxmlformats.org/wordprocessingml/2006/main">
        <w:t xml:space="preserve">ਯੂਹੰਨਾ 7:24 ਦਿੱਖ ਦੇ ਅਨੁਸਾਰ ਨਿਰਣਾ ਨਾ ਕਰੋ, ਪਰ ਸਹੀ ਨਿਆਂ ਕਰੋ।</w:t>
      </w:r>
    </w:p>
    <w:p w14:paraId="003E98CA" w14:textId="77777777" w:rsidR="00F90BDC" w:rsidRDefault="00F90BDC"/>
    <w:p w14:paraId="7C78253E" w14:textId="77777777" w:rsidR="00F90BDC" w:rsidRDefault="00F90BDC">
      <w:r xmlns:w="http://schemas.openxmlformats.org/wordprocessingml/2006/main">
        <w:t xml:space="preserve">ਯਿਸੂ ਸਾਨੂੰ ਦਿਖਾਵੇ ਦੀ ਬਜਾਏ ਤੱਥਾਂ ਅਤੇ ਧਾਰਮਿਕਤਾ ਦੇ ਆਧਾਰ ਤੇ ਫੈਸਲੇ ਕਰਨ ਲਈ ਉਤਸ਼ਾਹਿਤ ਕਰਦਾ ਹੈ।</w:t>
      </w:r>
    </w:p>
    <w:p w14:paraId="2839ADA4" w14:textId="77777777" w:rsidR="00F90BDC" w:rsidRDefault="00F90BDC"/>
    <w:p w14:paraId="47C74704" w14:textId="77777777" w:rsidR="00F90BDC" w:rsidRDefault="00F90BDC">
      <w:r xmlns:w="http://schemas.openxmlformats.org/wordprocessingml/2006/main">
        <w:t xml:space="preserve">1. ਧਾਰਮਿਕਤਾ ਨਾਲ ਨਿਆਂ ਕਰਨਾ - ਯੂਹੰਨਾ 7:24</w:t>
      </w:r>
    </w:p>
    <w:p w14:paraId="42FC4782" w14:textId="77777777" w:rsidR="00F90BDC" w:rsidRDefault="00F90BDC"/>
    <w:p w14:paraId="63502502" w14:textId="77777777" w:rsidR="00F90BDC" w:rsidRDefault="00F90BDC">
      <w:r xmlns:w="http://schemas.openxmlformats.org/wordprocessingml/2006/main">
        <w:t xml:space="preserve">2. ਸਤ੍ਹਾ ਤੋਂ ਪਰੇ ਦੇਖਣਾ - ਯੂਹੰਨਾ 7:24</w:t>
      </w:r>
    </w:p>
    <w:p w14:paraId="14A8B551" w14:textId="77777777" w:rsidR="00F90BDC" w:rsidRDefault="00F90BDC"/>
    <w:p w14:paraId="27409402" w14:textId="77777777" w:rsidR="00F90BDC" w:rsidRDefault="00F90BDC">
      <w:r xmlns:w="http://schemas.openxmlformats.org/wordprocessingml/2006/main">
        <w:t xml:space="preserve">1. ਕਹਾਉਤਾਂ 16:2 - "ਆਦਮੀ ਦੇ ਸਾਰੇ ਰਾਹ ਉਸਦੀ ਆਪਣੀ ਨਿਗਾਹ ਵਿੱਚ ਸ਼ੁੱਧ ਹਨ, ਪਰ ਪ੍ਰਭੂ ਆਤਮਾ ਨੂੰ ਤੋਲਦਾ ਹੈ।"</w:t>
      </w:r>
    </w:p>
    <w:p w14:paraId="737AD150" w14:textId="77777777" w:rsidR="00F90BDC" w:rsidRDefault="00F90BDC"/>
    <w:p w14:paraId="49BCD9EE" w14:textId="77777777" w:rsidR="00F90BDC" w:rsidRDefault="00F90BDC">
      <w:r xmlns:w="http://schemas.openxmlformats.org/wordprocessingml/2006/main">
        <w:t xml:space="preserve">2. ਕੁਲੁੱਸੀਆਂ 3:12 - "ਤਾਂ, ਪਰਮੇਸ਼ੁਰ ਦੇ ਚੁਣੇ ਹੋਏ, ਪਵਿੱਤਰ ਅਤੇ ਪਿਆਰੇ, ਹਮਦਰਦ ਦਿਲ, ਦਿਆਲਤਾ, ਨਿਮਰਤਾ, ਮਸਕੀਨੀ ਅਤੇ ਧੀਰਜ ਨੂੰ ਪਹਿਨੋ।"</w:t>
      </w:r>
    </w:p>
    <w:p w14:paraId="6D0160A4" w14:textId="77777777" w:rsidR="00F90BDC" w:rsidRDefault="00F90BDC"/>
    <w:p w14:paraId="68E563F8" w14:textId="77777777" w:rsidR="00F90BDC" w:rsidRDefault="00F90BDC">
      <w:r xmlns:w="http://schemas.openxmlformats.org/wordprocessingml/2006/main">
        <w:t xml:space="preserve">ਯੂਹੰਨਾ 7:25 ਤਦ ਯਰੂਸ਼ਲਮ ਵਿੱਚੋਂ ਕਈਆਂ ਨੇ ਆਖਿਆ, ਭਲਾ, ਇਹ ਉਹੀ ਨਹੀਂ ਜਿਹ ਨੂੰ ਮਾਰਨਾ ਚਾਹੁੰਦੇ ਹਨ?</w:t>
      </w:r>
    </w:p>
    <w:p w14:paraId="43390C9E" w14:textId="77777777" w:rsidR="00F90BDC" w:rsidRDefault="00F90BDC"/>
    <w:p w14:paraId="7EA5D5F9" w14:textId="77777777" w:rsidR="00F90BDC" w:rsidRDefault="00F90BDC">
      <w:r xmlns:w="http://schemas.openxmlformats.org/wordprocessingml/2006/main">
        <w:t xml:space="preserve">ਯਰੂਸ਼ਲਮ ਦੇ ਕੁਝ ਲੋਕਾਂ ਨੇ ਪੁੱਛਿਆ ਕਿ ਜਿਸ ਆਦਮੀ ਨੂੰ ਉਹ ਮਾਰਨ ਦੀ ਕੋਸ਼ਿਸ਼ ਕਰ ਰਹੇ ਸਨ, ਕੀ ਉਹ ਮੌਜੂਦ ਸੀ।</w:t>
      </w:r>
    </w:p>
    <w:p w14:paraId="3B0EA3B9" w14:textId="77777777" w:rsidR="00F90BDC" w:rsidRDefault="00F90BDC"/>
    <w:p w14:paraId="3BABCA32" w14:textId="77777777" w:rsidR="00F90BDC" w:rsidRDefault="00F90BDC">
      <w:r xmlns:w="http://schemas.openxmlformats.org/wordprocessingml/2006/main">
        <w:t xml:space="preserve">1. ਅਸੀਂ ਕਿਵੇਂ ਯਕੀਨ ਕਰ ਸਕਦੇ ਹਾਂ ਕਿ ਅਸੀਂ ਪਰਮੇਸ਼ੁਰ ਦੀ ਇੱਛਾ ਅਨੁਸਾਰ ਚੱਲ ਰਹੇ ਹਾਂ, ਨਾ ਕਿ ਮਨੁੱਖ ਦੀ ਇੱਛਾ?</w:t>
      </w:r>
    </w:p>
    <w:p w14:paraId="4878BFC6" w14:textId="77777777" w:rsidR="00F90BDC" w:rsidRDefault="00F90BDC"/>
    <w:p w14:paraId="5B61E013" w14:textId="77777777" w:rsidR="00F90BDC" w:rsidRDefault="00F90BDC">
      <w:r xmlns:w="http://schemas.openxmlformats.org/wordprocessingml/2006/main">
        <w:t xml:space="preserve">2. ਜਦੋਂ ਅਸੀਂ ਆਪਣੇ ਆਪ ਨੂੰ ਅਜਿਹੀ ਸਥਿਤੀ ਵਿਚ ਪਾਉਂਦੇ ਹਾਂ ਜੋ ਸਾਡੀ ਨਿਹਚਾ ਦੇ ਵਿਰੁੱਧ ਜਾਪਦੀ ਹੈ, ਤਾਂ ਸਹੀ ਜਵਾਬ ਕੀ ਹੁੰਦਾ ਹੈ?</w:t>
      </w:r>
    </w:p>
    <w:p w14:paraId="54DE2E3D" w14:textId="77777777" w:rsidR="00F90BDC" w:rsidRDefault="00F90BDC"/>
    <w:p w14:paraId="6AA0C53B" w14:textId="77777777" w:rsidR="00F90BDC" w:rsidRDefault="00F90BDC">
      <w:r xmlns:w="http://schemas.openxmlformats.org/wordprocessingml/2006/main">
        <w:t xml:space="preserve">1. ਮੱਤੀ 22:36-40 - "'ਗੁਰੂ ਜੀ, ਬਿਵਸਥਾ ਵਿਚ ਕਿਹੜਾ ਵੱਡਾ ਹੁਕਮ ਹੈ?' ਅਤੇ ਉਸ ਨੇ ਉਸ ਨੂੰ ਕਿਹਾ, 'ਤੂੰ ਪ੍ਰਭੂ ਆਪਣੇ ਪਰਮੇਸ਼ੁਰ ਨੂੰ ਆਪਣੇ ਸਾਰੇ ਦਿਲ ਨਾਲ, ਆਪਣੀ ਸਾਰੀ ਜਾਨ ਨਾਲ ਅਤੇ ਆਪਣੀ ਸਾਰੀ ਬੁੱਧ ਨਾਲ ਪਿਆਰ ਕਰ, ਇਹ ਸਭ ਤੋਂ ਵੱਡਾ ਅਤੇ ਪ੍ਰਮੁੱਖ ਹੁਕਮ ਹੈ, ਦੂਜਾ ਇਸ ਤਰ੍ਹਾਂ ਹੈ, ਤੂੰ ਆਪਣੇ ਗੁਆਂਢੀ ਨੂੰ ਪਿਆਰ ਕਰ। ਇਨ੍ਹਾਂ ਦੋ ਹੁਕਮਾਂ 'ਤੇ ਸਾਰਾ ਕਾਨੂੰਨ ਅਤੇ ਨਬੀ ਨਿਰਭਰ ਹਨ।'</w:t>
      </w:r>
    </w:p>
    <w:p w14:paraId="34BB57EE" w14:textId="77777777" w:rsidR="00F90BDC" w:rsidRDefault="00F90BDC"/>
    <w:p w14:paraId="122903BB" w14:textId="77777777" w:rsidR="00F90BDC" w:rsidRDefault="00F90BDC">
      <w:r xmlns:w="http://schemas.openxmlformats.org/wordprocessingml/2006/main">
        <w:t xml:space="preserve">2. ਕਹਾਉਤਾਂ 14:12 - "ਇੱਕ ਅਜਿਹਾ ਰਾਹ ਹੈ ਜੋ ਮਨੁੱਖ ਨੂੰ ਸਹੀ ਜਾਪਦਾ ਹੈ, ਪਰ ਉਸਦਾ ਅੰਤ ਮੌਤ ਦਾ ਰਾਹ ਹੈ।"</w:t>
      </w:r>
    </w:p>
    <w:p w14:paraId="4A80CE3C" w14:textId="77777777" w:rsidR="00F90BDC" w:rsidRDefault="00F90BDC"/>
    <w:p w14:paraId="4A74C191" w14:textId="77777777" w:rsidR="00F90BDC" w:rsidRDefault="00F90BDC">
      <w:r xmlns:w="http://schemas.openxmlformats.org/wordprocessingml/2006/main">
        <w:t xml:space="preserve">ਯੂਹੰਨਾ 7:26 ਪਰ, ਵੇਖੋ, ਉਹ ਦਲੇਰੀ ਨਾਲ ਬੋਲਦਾ ਹੈ, ਅਤੇ ਉਹ ਉਸ ਨੂੰ ਕੁਝ ਨਹੀਂ ਕਹਿੰਦੇ ਹਨ। ਕੀ ਹਾਕਮ ਸੱਚਮੁੱਚ ਜਾਣਦੇ ਹਨ ਕਿ ਇਹੀ ਮਸੀਹ ਹੈ?</w:t>
      </w:r>
    </w:p>
    <w:p w14:paraId="7C32B57C" w14:textId="77777777" w:rsidR="00F90BDC" w:rsidRDefault="00F90BDC"/>
    <w:p w14:paraId="40693FC5" w14:textId="77777777" w:rsidR="00F90BDC" w:rsidRDefault="00F90BDC">
      <w:r xmlns:w="http://schemas.openxmlformats.org/wordprocessingml/2006/main">
        <w:t xml:space="preserve">ਸੰਖੇਪ - ਯਿਸੂ ਨੇ ਜਨਤਕ ਤੌਰ 'ਤੇ ਦਲੇਰੀ ਨਾਲ ਗੱਲ ਕੀਤੀ, ਅਤੇ ਸ਼ਾਸਕਾਂ ਨੂੰ ਇਹ ਜਾਣਨ ਦੇ ਬਾਵਜੂਦ ਕਿ ਉਹ ਮਸੀਹਾ ਸੀ, ਉਨ੍ਹਾਂ ਨੇ ਚੁੱਪ ਰਹਿਣਾ ਚੁਣਿਆ।</w:t>
      </w:r>
    </w:p>
    <w:p w14:paraId="20C04DCC" w14:textId="77777777" w:rsidR="00F90BDC" w:rsidRDefault="00F90BDC"/>
    <w:p w14:paraId="0C754DCD" w14:textId="77777777" w:rsidR="00F90BDC" w:rsidRDefault="00F90BDC">
      <w:r xmlns:w="http://schemas.openxmlformats.org/wordprocessingml/2006/main">
        <w:t xml:space="preserve">1. ਵਿਰੋਧ ਦੇ ਸਾਮ੍ਹਣੇ ਸੱਚ ਬੋਲਣ ਲਈ ਯਿਸੂ ਦੀ ਹਿੰਮਤ।</w:t>
      </w:r>
    </w:p>
    <w:p w14:paraId="0B3657EA" w14:textId="77777777" w:rsidR="00F90BDC" w:rsidRDefault="00F90BDC"/>
    <w:p w14:paraId="3ED76674" w14:textId="77777777" w:rsidR="00F90BDC" w:rsidRDefault="00F90BDC">
      <w:r xmlns:w="http://schemas.openxmlformats.org/wordprocessingml/2006/main">
        <w:t xml:space="preserve">2. ਸੱਚ ਦੇ ਸਾਹਮਣੇ ਚੁੱਪ ਰਹਿਣ ਦੀ ਚੋਣ ਕਰਨ ਦੇ ਨਤੀਜੇ.</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10:32-33 - "ਜੋ ਕੋਈ ਮੈਨੂੰ ਦੂਸਰਿਆਂ ਦੇ ਸਾਮ੍ਹਣੇ ਸਵੀਕਾਰ ਕਰਦਾ ਹੈ, ਮੈਂ ਵੀ ਸਵਰਗ ਵਿੱਚ ਆਪਣੇ ਪਿਤਾ ਦੇ ਸਾਹਮਣੇ ਸਵੀਕਾਰ ਕਰਾਂਗਾ। ਪਰ ਜੋ ਕੋਈ ਮੈਨੂੰ ਦੂਜਿਆਂ ਦੇ ਸਾਮ੍ਹਣੇ ਨਕਾਰਦਾ ਹੈ, ਮੈਂ ਸਵਰਗ ਵਿੱਚ ਆਪਣੇ ਪਿਤਾ ਦੇ ਅੱਗੇ ਇਨਕਾਰ ਕਰਾਂਗਾ।"</w:t>
      </w:r>
    </w:p>
    <w:p w14:paraId="08E81BE2" w14:textId="77777777" w:rsidR="00F90BDC" w:rsidRDefault="00F90BDC"/>
    <w:p w14:paraId="4B826440" w14:textId="77777777" w:rsidR="00F90BDC" w:rsidRDefault="00F90BDC">
      <w:r xmlns:w="http://schemas.openxmlformats.org/wordprocessingml/2006/main">
        <w:t xml:space="preserve">2.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14:paraId="644CB919" w14:textId="77777777" w:rsidR="00F90BDC" w:rsidRDefault="00F90BDC"/>
    <w:p w14:paraId="6E65E9B8" w14:textId="77777777" w:rsidR="00F90BDC" w:rsidRDefault="00F90BDC">
      <w:r xmlns:w="http://schemas.openxmlformats.org/wordprocessingml/2006/main">
        <w:t xml:space="preserve">ਯੂਹੰਨਾ 7:27 ਭਾਵੇਂ ਅਸੀਂ ਇਸ ਆਦਮੀ ਨੂੰ ਜਾਣਦੇ ਹਾਂ ਕਿ ਉਹ ਕਿੱਥੋਂ ਦਾ ਹੈ, ਪਰ ਜਦੋਂ ਮਸੀਹ ਆਵੇਗਾ, ਕੋਈ ਨਹੀਂ ਜਾਣਦਾ ਕਿ ਉਹ ਕਿੱਥੋਂ ਦਾ ਹੈ।</w:t>
      </w:r>
    </w:p>
    <w:p w14:paraId="56C4186D" w14:textId="77777777" w:rsidR="00F90BDC" w:rsidRDefault="00F90BDC"/>
    <w:p w14:paraId="3BE9ECAF" w14:textId="77777777" w:rsidR="00F90BDC" w:rsidRDefault="00F90BDC">
      <w:r xmlns:w="http://schemas.openxmlformats.org/wordprocessingml/2006/main">
        <w:t xml:space="preserve">ਹਵਾਲਾ ਸੁਝਾਅ ਦਿੰਦਾ ਹੈ ਕਿ ਕੋਈ ਨਹੀਂ ਜਾਣਦਾ ਕਿ ਯਿਸੂ ਕਿੱਥੋਂ ਆਵੇਗਾ ਜਦੋਂ ਉਹ ਆਵੇਗਾ।</w:t>
      </w:r>
    </w:p>
    <w:p w14:paraId="1829BC4F" w14:textId="77777777" w:rsidR="00F90BDC" w:rsidRDefault="00F90BDC"/>
    <w:p w14:paraId="1429E829" w14:textId="77777777" w:rsidR="00F90BDC" w:rsidRDefault="00F90BDC">
      <w:r xmlns:w="http://schemas.openxmlformats.org/wordprocessingml/2006/main">
        <w:t xml:space="preserve">1. ਯਿਸੂ ਦਾ ਭੇਤ: ਅਣਜਾਣ ਦੀ ਖੋਜ ਕਰਨਾ</w:t>
      </w:r>
    </w:p>
    <w:p w14:paraId="26BC2EFC" w14:textId="77777777" w:rsidR="00F90BDC" w:rsidRDefault="00F90BDC"/>
    <w:p w14:paraId="1C6334F8" w14:textId="77777777" w:rsidR="00F90BDC" w:rsidRDefault="00F90BDC">
      <w:r xmlns:w="http://schemas.openxmlformats.org/wordprocessingml/2006/main">
        <w:t xml:space="preserve">2. ਵਿਸ਼ਵਾਸ ਦੀ ਸ਼ਕਤੀ: ਅਦ੍ਰਿਸ਼ਟ ਵਿੱਚ ਵਿਸ਼ਵਾਸ ਕਰਨਾ</w:t>
      </w:r>
    </w:p>
    <w:p w14:paraId="24F3C325" w14:textId="77777777" w:rsidR="00F90BDC" w:rsidRDefault="00F90BDC"/>
    <w:p w14:paraId="36922CFF" w14:textId="77777777" w:rsidR="00F90BDC" w:rsidRDefault="00F90BDC">
      <w:r xmlns:w="http://schemas.openxmlformats.org/wordprocessingml/2006/main">
        <w:t xml:space="preserve">1. ਯਸਾਯਾਹ 40:13 - ਯਹੋਵਾਹ ਦੇ ਆਤਮਾ ਨੂੰ ਕਿਸ ਨੇ ਨਿਰਦੇਸ਼ਤ ਕੀਤਾ ਹੈ, ਜਾਂ ਉਸ ਦੇ ਸਲਾਹਕਾਰ ਵਜੋਂ ਉਸ ਨੂੰ ਸਿਖਾਇਆ ਹੈ?</w:t>
      </w:r>
    </w:p>
    <w:p w14:paraId="20D50236" w14:textId="77777777" w:rsidR="00F90BDC" w:rsidRDefault="00F90BDC"/>
    <w:p w14:paraId="26C2A7B6" w14:textId="77777777" w:rsidR="00F90BDC" w:rsidRDefault="00F90BDC">
      <w:r xmlns:w="http://schemas.openxmlformats.org/wordprocessingml/2006/main">
        <w:t xml:space="preserve">2. ਲੂਕਾ 17:20-21 - ਅਤੇ ਜਦੋਂ ਫ਼ਰੀਸੀਆਂ ਵੱਲੋਂ ਉਸ ਤੋਂ ਮੰਗ ਕੀਤੀ ਗਈ ਕਿ ਪਰਮੇਸ਼ੁਰ ਦਾ ਰਾਜ ਕਦੋਂ ਆਵੇਗਾ, ਤਾਂ ਉਸਨੇ ਉਨ੍ਹਾਂ ਨੂੰ ਉੱਤਰ ਦਿੱਤਾ ਅਤੇ ਕਿਹਾ, “ਪਰਮੇਸ਼ੁਰ ਦਾ ਰਾਜ ਨਿਰੀਖਣ ਨਾਲ ਨਹੀਂ ਆਉਂਦਾ: ਨਾ ਹੀ ਉਹ ਇਹ ਕਹਿਣਗੇ, ਵੇਖੋ! ਜਾਂ, ਉੱਥੇ ਦੇਖੋ! ਕਿਉਂਕਿ, ਵੇਖੋ, ਪਰਮੇਸ਼ੁਰ ਦਾ ਰਾਜ ਤੁਹਾਡੇ ਅੰਦਰ ਹੈ।</w:t>
      </w:r>
    </w:p>
    <w:p w14:paraId="14A8BFA5" w14:textId="77777777" w:rsidR="00F90BDC" w:rsidRDefault="00F90BDC"/>
    <w:p w14:paraId="28CCDE35" w14:textId="77777777" w:rsidR="00F90BDC" w:rsidRDefault="00F90BDC">
      <w:r xmlns:w="http://schemas.openxmlformats.org/wordprocessingml/2006/main">
        <w:t xml:space="preserve">ਯੂਹੰਨਾ 7:28 ਤਦ ਯਿਸੂ ਨੇ ਮੰਦਰ ਵਿੱਚ ਉਪਦੇਸ਼ ਦਿੰਦੇ ਹੋਏ ਪੁਕਾਰ ਕੇ ਆਖਿਆ, ਤੁਸੀਂ ਮੈਨੂੰ ਜਾਣਦੇ ਹੋ ਅਤੇ ਤੁਸੀਂ ਜਾਣਦੇ ਹੋ ਕਿ ਮੈਂ ਕਿੱਥੋਂ ਦਾ ਹਾਂ ਅਤੇ ਮੈਂ ਆਪਣੇ ਆਪ ਤੋਂ ਨਹੀਂ ਆਇਆ ਹਾਂ, ਪਰ ਜਿਸ ਨੇ ਮੈਨੂੰ ਭੇਜਿਆ ਉਹ ਸੱਚਾ ਹੈ ਜਿਸ ਨੂੰ ਤੁਸੀਂ ਨਹੀਂ ਜਾਣਦੇ।</w:t>
      </w:r>
    </w:p>
    <w:p w14:paraId="567552BF" w14:textId="77777777" w:rsidR="00F90BDC" w:rsidRDefault="00F90BDC"/>
    <w:p w14:paraId="6DF44BC4" w14:textId="77777777" w:rsidR="00F90BDC" w:rsidRDefault="00F90BDC">
      <w:r xmlns:w="http://schemas.openxmlformats.org/wordprocessingml/2006/main">
        <w:t xml:space="preserve">ਯਿਸੂ ਨੇ ਹੈਕਲ ਵਿੱਚ ਉਪਦੇਸ਼ ਦਿੰਦੇ ਹੋਏ ਐਲਾਨ ਕੀਤਾ ਕਿ ਉਹ ਪਰਮੇਸ਼ੁਰ ਦੁਆਰਾ ਭੇਜਿਆ ਗਿਆ ਸੀ ਅਤੇ ਲੋਕ ਪਰਮੇਸ਼ੁਰ ਦੀ ਅਸਲੀ ਪਛਾਣ ਨਹੀਂ ਜਾਣਦੇ ਸਨ।</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ਦਾ ਮਿਸ਼ਨ ਅਤੇ ਸਿੱਖਿਆ ਪਰਮੇਸ਼ੁਰ ਵੱਲੋਂ ਸੀ ਨਾ ਕਿ ਆਪਣੇ ਵੱਲੋਂ।</w:t>
      </w:r>
    </w:p>
    <w:p w14:paraId="694192D9" w14:textId="77777777" w:rsidR="00F90BDC" w:rsidRDefault="00F90BDC"/>
    <w:p w14:paraId="13AB6F1E" w14:textId="77777777" w:rsidR="00F90BDC" w:rsidRDefault="00F90BDC">
      <w:r xmlns:w="http://schemas.openxmlformats.org/wordprocessingml/2006/main">
        <w:t xml:space="preserve">2. ਸਾਨੂੰ ਪਰਮੇਸ਼ੁਰ ਦੀ ਸੱਚਾਈ ਨੂੰ ਪਛਾਣਨਾ ਚਾਹੀਦਾ ਹੈ ਅਤੇ ਇਸ ਨੂੰ ਸਮਝਣ ਦੀ ਕੋਸ਼ਿਸ਼ ਕਰਨੀ ਚਾਹੀਦੀ ਹੈ।</w:t>
      </w:r>
    </w:p>
    <w:p w14:paraId="32D29509" w14:textId="77777777" w:rsidR="00F90BDC" w:rsidRDefault="00F90BDC"/>
    <w:p w14:paraId="53AC4A84" w14:textId="77777777" w:rsidR="00F90BDC" w:rsidRDefault="00F90BDC">
      <w:r xmlns:w="http://schemas.openxmlformats.org/wordprocessingml/2006/main">
        <w:t xml:space="preserve">1. ਯੂਹੰਨਾ 8:12, "ਯਿਸੂ ਨੇ ਦੁਬਾਰਾ ਉਨ੍ਹਾਂ ਨਾਲ ਗੱਲ ਕੀਤੀ ਅਤੇ ਕਿਹਾ, "ਮੈਂ ਸੰਸਾਰ ਦਾ ਚਾਨਣ ਹਾਂ। ਜੋ ਕੋਈ ਮੇਰੇ ਪਿੱਛੇ ਚੱਲਦਾ ਹੈ ਉਹ ਹਨੇਰੇ ਵਿੱਚ ਨਹੀਂ ਚੱਲੇਗਾ, ਪਰ ਜੀਵਨ ਦਾ ਚਾਨਣ ਪ੍ਰਾਪਤ ਕਰੇਗਾ।"</w:t>
      </w:r>
    </w:p>
    <w:p w14:paraId="13B39867" w14:textId="77777777" w:rsidR="00F90BDC" w:rsidRDefault="00F90BDC"/>
    <w:p w14:paraId="6BEA50DA" w14:textId="77777777" w:rsidR="00F90BDC" w:rsidRDefault="00F90BDC">
      <w:r xmlns:w="http://schemas.openxmlformats.org/wordprocessingml/2006/main">
        <w:t xml:space="preserve">2. ਜ਼ਬੂਰ 34:8, “ਓ, ਚੱਖੋ ਅਤੇ ਵੇਖੋ ਕਿ ਪ੍ਰਭੂ ਚੰਗਾ ਹੈ! ਧੰਨ ਹੈ ਉਹ ਮਨੁੱਖ ਜਿਹੜਾ ਉਸ ਵਿੱਚ ਪਨਾਹ ਲੈਂਦਾ ਹੈ!”</w:t>
      </w:r>
    </w:p>
    <w:p w14:paraId="172CA632" w14:textId="77777777" w:rsidR="00F90BDC" w:rsidRDefault="00F90BDC"/>
    <w:p w14:paraId="26F08E54" w14:textId="77777777" w:rsidR="00F90BDC" w:rsidRDefault="00F90BDC">
      <w:r xmlns:w="http://schemas.openxmlformats.org/wordprocessingml/2006/main">
        <w:t xml:space="preserve">ਯੂਹੰਨਾ 7:29 ਪਰ ਮੈਂ ਉਸ ਨੂੰ ਜਾਣਦਾ ਹਾਂ ਕਿਉਂ ਜੋ ਮੈਂ ਉਸ ਤੋਂ ਹਾਂ ਅਤੇ ਉਸ ਨੇ ਮੈਨੂੰ ਘੱਲਿਆ ਹੈ।</w:t>
      </w:r>
    </w:p>
    <w:p w14:paraId="7590EEE6" w14:textId="77777777" w:rsidR="00F90BDC" w:rsidRDefault="00F90BDC"/>
    <w:p w14:paraId="5429EB35" w14:textId="77777777" w:rsidR="00F90BDC" w:rsidRDefault="00F90BDC">
      <w:r xmlns:w="http://schemas.openxmlformats.org/wordprocessingml/2006/main">
        <w:t xml:space="preserve">ਯਿਸੂ ਨੇ ਐਲਾਨ ਕੀਤਾ ਕਿ ਉਹ ਪਰਮੇਸ਼ੁਰ ਨੂੰ ਜਾਣਦਾ ਹੈ ਕਿਉਂਕਿ ਉਹ ਉਸ ਦੁਆਰਾ ਭੇਜਿਆ ਗਿਆ ਸੀ।</w:t>
      </w:r>
    </w:p>
    <w:p w14:paraId="6731419E" w14:textId="77777777" w:rsidR="00F90BDC" w:rsidRDefault="00F90BDC"/>
    <w:p w14:paraId="67AF43C8" w14:textId="77777777" w:rsidR="00F90BDC" w:rsidRDefault="00F90BDC">
      <w:r xmlns:w="http://schemas.openxmlformats.org/wordprocessingml/2006/main">
        <w:t xml:space="preserve">1. ਅਸੀਂ ਸਾਰੇ ਯਿਸੂ ਦੁਆਰਾ ਪਰਮੇਸ਼ੁਰ ਨਾਲ ਜੁੜੇ ਹੋਏ ਹਾਂ।</w:t>
      </w:r>
    </w:p>
    <w:p w14:paraId="49C83363" w14:textId="77777777" w:rsidR="00F90BDC" w:rsidRDefault="00F90BDC"/>
    <w:p w14:paraId="20682DBD" w14:textId="77777777" w:rsidR="00F90BDC" w:rsidRDefault="00F90BDC">
      <w:r xmlns:w="http://schemas.openxmlformats.org/wordprocessingml/2006/main">
        <w:t xml:space="preserve">2. ਪਰਮੇਸ਼ੁਰ ਨੂੰ ਜਾਣਨਾ ਇੱਕ ਸਨਮਾਨ ਹੈ ਜੋ ਯਿਸੂ ਦੁਆਰਾ ਮਿਲਦਾ ਹੈ।</w:t>
      </w:r>
    </w:p>
    <w:p w14:paraId="57AF7E28" w14:textId="77777777" w:rsidR="00F90BDC" w:rsidRDefault="00F90BDC"/>
    <w:p w14:paraId="02879DDA" w14:textId="77777777" w:rsidR="00F90BDC" w:rsidRDefault="00F90BDC">
      <w:r xmlns:w="http://schemas.openxmlformats.org/wordprocessingml/2006/main">
        <w:t xml:space="preserve">1. ਯੂਹੰਨਾ 1:1-5 - ਸ਼ੁਰੂ ਵਿੱਚ ਸ਼ਬਦ ਸੀ, ਅਤੇ ਸ਼ਬਦ ਪਰਮੇਸ਼ੁਰ ਦੇ ਨਾਲ ਸੀ, ਅਤੇ ਸ਼ਬਦ ਪਰਮੇਸ਼ੁਰ ਸੀ।</w:t>
      </w:r>
    </w:p>
    <w:p w14:paraId="27BF5517" w14:textId="77777777" w:rsidR="00F90BDC" w:rsidRDefault="00F90BDC"/>
    <w:p w14:paraId="7230233B" w14:textId="77777777" w:rsidR="00F90BDC" w:rsidRDefault="00F90BDC">
      <w:r xmlns:w="http://schemas.openxmlformats.org/wordprocessingml/2006/main">
        <w:t xml:space="preserve">2. ਮੱਤੀ 28:19-20 - ਇਸ ਲਈ ਜਾਓ ਅਤੇ ਸਾਰੀਆਂ ਕੌਮਾਂ ਨੂੰ ਚੇਲੇ ਬਣਾਓ, ਉਨ੍ਹਾਂ ਨੂੰ ਪਿਤਾ ਅਤੇ ਪੁੱਤਰ ਅਤੇ ਪਵਿੱਤਰ ਆਤਮਾ ਦੇ ਨਾਮ ਵਿੱਚ ਬਪਤਿਸਮਾ ਦਿਓ।</w:t>
      </w:r>
    </w:p>
    <w:p w14:paraId="3BC4710A" w14:textId="77777777" w:rsidR="00F90BDC" w:rsidRDefault="00F90BDC"/>
    <w:p w14:paraId="7A3167F8" w14:textId="77777777" w:rsidR="00F90BDC" w:rsidRDefault="00F90BDC">
      <w:r xmlns:w="http://schemas.openxmlformats.org/wordprocessingml/2006/main">
        <w:t xml:space="preserve">ਯੂਹੰਨਾ 7:30 ਤਦ ਉਨ੍ਹਾਂ ਨੇ ਉਸ ਨੂੰ ਫੜਨ ਦੀ ਕੋਸ਼ਿਸ਼ ਕੀਤੀ ਪਰ ਕਿਸੇ ਨੇ ਉਸ ਉੱਤੇ ਹੱਥ ਨਾ ਪਾਇਆ ਕਿਉਂ ਜੋ ਉਹ ਦਾ ਸਮਾਂ ਅਜੇ ਨਹੀਂ ਆਇਆ ਸੀ।</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ਉਹਨਾਂ ਲੋਕਾਂ ਦੁਆਰਾ ਫੜਨ ਦੀ ਕੋਸ਼ਿਸ਼ ਕੀਤੀ ਗਈ ਸੀ ਜੋ ਉਸਦਾ ਵਿਰੋਧ ਕਰਦੇ ਸਨ ਪਰ ਉਹਨਾਂ ਵਿੱਚੋਂ ਕੋਈ ਵੀ ਉਸਨੂੰ ਹੱਥ ਨਹੀਂ ਲਗਾ ਸਕਿਆ ਕਿਉਂਕਿ ਉਸਦਾ ਸਮਾਂ ਅਜੇ ਨਹੀਂ ਆਇਆ ਸੀ।</w:t>
      </w:r>
    </w:p>
    <w:p w14:paraId="34E9C7C3" w14:textId="77777777" w:rsidR="00F90BDC" w:rsidRDefault="00F90BDC"/>
    <w:p w14:paraId="07A14DA6" w14:textId="77777777" w:rsidR="00F90BDC" w:rsidRDefault="00F90BDC">
      <w:r xmlns:w="http://schemas.openxmlformats.org/wordprocessingml/2006/main">
        <w:t xml:space="preserve">1. ਪਰਮੇਸ਼ੁਰ ਦੇ ਸਮੇਂ 'ਤੇ ਭਰੋਸਾ ਕਰਨਾ ਸਿੱਖਣਾ - ਸਾਨੂੰ ਵਿਸ਼ਵਾਸ ਕਰਨਾ ਚਾਹੀਦਾ ਹੈ ਕਿ ਪਰਮੇਸ਼ੁਰ ਦਾ ਸਮਾਂ ਸੰਪੂਰਨ ਹੈ, ਭਾਵੇਂ ਇਹ ਸਾਡੇ ਲਈ ਕੋਈ ਅਰਥ ਨਾ ਰੱਖਦਾ ਹੋਵੇ।</w:t>
      </w:r>
    </w:p>
    <w:p w14:paraId="522C898F" w14:textId="77777777" w:rsidR="00F90BDC" w:rsidRDefault="00F90BDC"/>
    <w:p w14:paraId="11A60BE4" w14:textId="77777777" w:rsidR="00F90BDC" w:rsidRDefault="00F90BDC">
      <w:r xmlns:w="http://schemas.openxmlformats.org/wordprocessingml/2006/main">
        <w:t xml:space="preserve">2. ਇੰਤਜ਼ਾਰ ਵਿੱਚ ਸ਼ਕਤੀ - ਕਈ ਵਾਰੀ ਸਭ ਤੋਂ ਸ਼ਕਤੀਸ਼ਾਲੀ ਚੀਜ਼ ਜੋ ਅਸੀਂ ਕਰ ਸਕਦੇ ਹਾਂ ਉਹ ਹੈ ਧੀਰਜ ਨਾਲ ਸਾਡੇ ਜੀਵਨ ਵਿੱਚ ਪ੍ਰਮਾਤਮਾ ਦੀ ਯੋਜਨਾ ਦੇ ਸਾਹਮਣੇ ਆਉਣ ਦੀ ਉਡੀਕ ਕਰਨਾ।</w:t>
      </w:r>
    </w:p>
    <w:p w14:paraId="2A22F49C" w14:textId="77777777" w:rsidR="00F90BDC" w:rsidRDefault="00F90BDC"/>
    <w:p w14:paraId="1A0EC2CA" w14:textId="77777777" w:rsidR="00F90BDC" w:rsidRDefault="00F90BDC">
      <w:r xmlns:w="http://schemas.openxmlformats.org/wordprocessingml/2006/main">
        <w:t xml:space="preserve">1. ਯਸਾਯਾਹ 55:8-9 - "ਮੇਰੇ ਵਿਚਾਰ ਤੁਹਾਡੇ ਵਿਚਾਰ ਨਹੀਂ ਹਨ, ਨਾ ਹੀ ਤੁਹਾਡੇ ਰਾਹ ਮੇਰੇ ਮਾਰਗ ਹਨ, ਯਹੋਵਾਹ ਦਾ ਵਾਕ ਹੈ, ਕਿਉਂਕਿ ਜਿਵੇਂ ਅਕਾਸ਼ ਧਰਤੀ ਨਾਲੋਂ ਉੱਚੇ ਹਨ, ਉਸੇ ਤਰ੍ਹਾਂ ਮੇਰੇ ਰਾਹ ਤੁਹਾਡੇ ਰਾਹਾਂ ਨਾਲੋਂ ਉੱਚੇ ਹਨ, ਅਤੇ ਮੇਰੇ ਤੁਹਾਡੇ ਵਿਚਾਰਾਂ ਨਾਲੋਂ ਵਿਚਾਰ।"</w:t>
      </w:r>
    </w:p>
    <w:p w14:paraId="4353891D" w14:textId="77777777" w:rsidR="00F90BDC" w:rsidRDefault="00F90BDC"/>
    <w:p w14:paraId="76BFED2E" w14:textId="77777777" w:rsidR="00F90BDC" w:rsidRDefault="00F90BDC">
      <w:r xmlns:w="http://schemas.openxmlformats.org/wordprocessingml/2006/main">
        <w:t xml:space="preserve">2. ਯਾਕੂਬ 4: 13-15 - "ਹੁਣ ਜਾਓ, ਤੁਸੀਂ ਜੋ ਕਹਿੰਦੇ ਹੋ, ਅੱਜ ਜਾਂ ਕੱਲ੍ਹ ਅਸੀਂ ਅਜਿਹੇ ਸ਼ਹਿਰ ਵਿੱਚ ਜਾਵਾਂਗੇ, ਅਤੇ ਇੱਕ ਸਾਲ ਉੱਥੇ ਜਾਵਾਂਗੇ, ਅਤੇ ਖਰੀਦੋ ਅਤੇ ਵੇਚਾਂਗੇ, ਅਤੇ ਲਾਭ ਪ੍ਰਾਪਤ ਕਰੋਗੇ: ਜਦੋਂ ਕਿ ਤੁਸੀਂ ਨਹੀਂ ਜਾਣਦੇ ਭਲਕੇ ਕੀ ਹੋਵੇਗਾ, ਤੁਹਾਡਾ ਜੀਵਨ ਕੀ ਹੈ? ਇਹ ਇੱਕ ਭਾਫ਼ ਵੀ ਹੈ, ਜੋ ਥੋੜ੍ਹੇ ਸਮੇਂ ਲਈ ਪ੍ਰਗਟ ਹੁੰਦੀ ਹੈ, ਅਤੇ ਫਿਰ ਅਲੋਪ ਹੋ ਜਾਂਦੀ ਹੈ, ਕਿਉਂਕਿ ਤੁਹਾਨੂੰ ਇਹ ਕਹਿਣਾ ਚਾਹੀਦਾ ਹੈ, ਜੇਕਰ ਪ੍ਰਭੂ ਚਾਹੇਗਾ, ਅਸੀਂ ਜੀਵਾਂਗੇ, ਅਤੇ ਇਹ ਕਰਾਂਗੇ , ਜਾਂ ਉਹ।"</w:t>
      </w:r>
    </w:p>
    <w:p w14:paraId="3BFB0123" w14:textId="77777777" w:rsidR="00F90BDC" w:rsidRDefault="00F90BDC"/>
    <w:p w14:paraId="27676645" w14:textId="77777777" w:rsidR="00F90BDC" w:rsidRDefault="00F90BDC">
      <w:r xmlns:w="http://schemas.openxmlformats.org/wordprocessingml/2006/main">
        <w:t xml:space="preserve">ਯੂਹੰਨਾ 7:31 ਅਤੇ ਲੋਕਾਂ ਵਿੱਚੋਂ ਬਹੁਤਿਆਂ ਨੇ ਉਸ ਉੱਤੇ ਵਿਸ਼ਵਾਸ ਕੀਤਾ ਅਤੇ ਕਿਹਾ, ਜਦੋਂ ਮਸੀਹ ਆਵੇਗਾ, ਤਾਂ ਕੀ ਉਹ ਇਸ ਮਨੁੱਖ ਨਾਲੋਂ ਵੱਧ ਚਮਤਕਾਰ ਕਰੇਗਾ?</w:t>
      </w:r>
    </w:p>
    <w:p w14:paraId="44CB34A4" w14:textId="77777777" w:rsidR="00F90BDC" w:rsidRDefault="00F90BDC"/>
    <w:p w14:paraId="42AF4DAC" w14:textId="77777777" w:rsidR="00F90BDC" w:rsidRDefault="00F90BDC">
      <w:r xmlns:w="http://schemas.openxmlformats.org/wordprocessingml/2006/main">
        <w:t xml:space="preserve">ਬਹੁਤ ਸਾਰੇ ਲੋਕ ਯਿਸੂ ਦੇ ਚਮਤਕਾਰਾਂ ਤੋਂ ਹੈਰਾਨ ਸਨ ਅਤੇ ਹੈਰਾਨ ਸਨ ਕਿ ਕੀ ਉਹ ਵਾਪਸ ਆਉਣ 'ਤੇ ਹੋਰ ਵੀ ਕੁਝ ਕਰੇਗਾ।</w:t>
      </w:r>
    </w:p>
    <w:p w14:paraId="5A438E02" w14:textId="77777777" w:rsidR="00F90BDC" w:rsidRDefault="00F90BDC"/>
    <w:p w14:paraId="6CABCA5A" w14:textId="77777777" w:rsidR="00F90BDC" w:rsidRDefault="00F90BDC">
      <w:r xmlns:w="http://schemas.openxmlformats.org/wordprocessingml/2006/main">
        <w:t xml:space="preserve">1. ਯਿਸੂ ਦੇ ਚਮਤਕਾਰ: ਇੱਕ ਮਹਾਨ ਸ਼ਕਤੀ ਦੇ ਚਿੰਨ੍ਹ</w:t>
      </w:r>
    </w:p>
    <w:p w14:paraId="157EC08E" w14:textId="77777777" w:rsidR="00F90BDC" w:rsidRDefault="00F90BDC"/>
    <w:p w14:paraId="3AADC3C1" w14:textId="77777777" w:rsidR="00F90BDC" w:rsidRDefault="00F90BDC">
      <w:r xmlns:w="http://schemas.openxmlformats.org/wordprocessingml/2006/main">
        <w:t xml:space="preserve">2. ਯਿਸੂ ਵਿੱਚ ਵਿਸ਼ਵਾਸ ਕਰੋ: ਚਮਤਕਾਰਾਂ ਤੋਂ ਇੱਕ ਸੁਨੇਹਾ</w:t>
      </w:r>
    </w:p>
    <w:p w14:paraId="373B977C" w14:textId="77777777" w:rsidR="00F90BDC" w:rsidRDefault="00F90BDC"/>
    <w:p w14:paraId="042F37C2" w14:textId="77777777" w:rsidR="00F90BDC" w:rsidRDefault="00F90BDC">
      <w:r xmlns:w="http://schemas.openxmlformats.org/wordprocessingml/2006/main">
        <w:t xml:space="preserve">1. ਮੱਤੀ 11:2-5 - ਯੂਹੰਨਾ ਬਪਤਿਸਮਾ ਦੇਣ ਵਾਲੇ ਦੀ ਯਿਸੂ ਦੀ ਗਵਾਹੀ</w:t>
      </w:r>
    </w:p>
    <w:p w14:paraId="227ABA70" w14:textId="77777777" w:rsidR="00F90BDC" w:rsidRDefault="00F90BDC"/>
    <w:p w14:paraId="594F0D90" w14:textId="77777777" w:rsidR="00F90BDC" w:rsidRDefault="00F90BDC">
      <w:r xmlns:w="http://schemas.openxmlformats.org/wordprocessingml/2006/main">
        <w:t xml:space="preserve">2. ਯਸਾਯਾਹ 35:5-6 - ਚੰਗਾ ਕਰਨ ਅਤੇ ਬਹਾਲੀ ਦਾ ਪਰਮੇਸ਼ੁਰ ਦਾ ਵਾਅਦਾ</w:t>
      </w:r>
    </w:p>
    <w:p w14:paraId="48C833F7" w14:textId="77777777" w:rsidR="00F90BDC" w:rsidRDefault="00F90BDC"/>
    <w:p w14:paraId="437E5EBA" w14:textId="77777777" w:rsidR="00F90BDC" w:rsidRDefault="00F90BDC">
      <w:r xmlns:w="http://schemas.openxmlformats.org/wordprocessingml/2006/main">
        <w:t xml:space="preserve">ਯੂਹੰਨਾ 7:32 ਫ਼ਰੀਸੀਆਂ ਨੇ ਸੁਣਿਆ ਕਿ ਲੋਕ ਉਸ ਬਾਰੇ ਅਜਿਹੀਆਂ ਗੱਲਾਂ ਬੁੜਬੁੜਾਉਂਦੇ ਹਨ। ਫ਼ਰੀਸੀਆਂ ਅਤੇ ਮੁੱਖ ਜਾਜਕਾਂ ਨੇ ਉਸਨੂੰ ਫੜਨ ਲਈ ਸਿਪਾਹੀਆਂ ਨੂੰ ਭੇਜਿਆ।</w:t>
      </w:r>
    </w:p>
    <w:p w14:paraId="6204D0CC" w14:textId="77777777" w:rsidR="00F90BDC" w:rsidRDefault="00F90BDC"/>
    <w:p w14:paraId="6DCB0A08" w14:textId="77777777" w:rsidR="00F90BDC" w:rsidRDefault="00F90BDC">
      <w:r xmlns:w="http://schemas.openxmlformats.org/wordprocessingml/2006/main">
        <w:t xml:space="preserve">ਫ਼ਰੀਸੀਆਂ ਅਤੇ ਮੁੱਖ ਜਾਜਕਾਂ ਨੇ ਲੋਕਾਂ ਨੂੰ ਯਿਸੂ ਬਾਰੇ ਬੁੜਬੁੜਾਉਂਦੇ ਸੁਣਿਆ ਅਤੇ ਉਸਨੂੰ ਗਿਰਫ਼ਤਾਰ ਕਰਨ ਲਈ ਸਿਪਾਹੀਆਂ ਨੂੰ ਭੇਜਿਆ।</w:t>
      </w:r>
    </w:p>
    <w:p w14:paraId="214CD2A3" w14:textId="77777777" w:rsidR="00F90BDC" w:rsidRDefault="00F90BDC"/>
    <w:p w14:paraId="1B398944" w14:textId="77777777" w:rsidR="00F90BDC" w:rsidRDefault="00F90BDC">
      <w:r xmlns:w="http://schemas.openxmlformats.org/wordprocessingml/2006/main">
        <w:t xml:space="preserve">1. ਅਫਵਾਹਾਂ ਦੀ ਤਾਕਤ - ਗੱਪਾਂ ਅਤੇ ਸੁਣੀਆਂ ਗੱਲਾਂ ਸਾਡੇ ਫੈਸਲਿਆਂ ਅਤੇ ਕੰਮਾਂ ਨੂੰ ਕਿਵੇਂ ਪ੍ਰਭਾਵਿਤ ਕਰ ਸਕਦੀਆਂ ਹਨ।</w:t>
      </w:r>
    </w:p>
    <w:p w14:paraId="0953A536" w14:textId="77777777" w:rsidR="00F90BDC" w:rsidRDefault="00F90BDC"/>
    <w:p w14:paraId="68F5C23C" w14:textId="77777777" w:rsidR="00F90BDC" w:rsidRDefault="00F90BDC">
      <w:r xmlns:w="http://schemas.openxmlformats.org/wordprocessingml/2006/main">
        <w:t xml:space="preserve">2. ਅਤਿਆਚਾਰ ਦੀ ਅਟੱਲਤਾ - ਵਿਰੋਧ ਦੇ ਸਾਮ੍ਹਣੇ ਧੀਰਜ ਰੱਖਣ ਦੀ ਯਿਸੂ ਦੀ ਮਿਸਾਲ।</w:t>
      </w:r>
    </w:p>
    <w:p w14:paraId="37296BC9" w14:textId="77777777" w:rsidR="00F90BDC" w:rsidRDefault="00F90BDC"/>
    <w:p w14:paraId="4B18DEC0" w14:textId="77777777" w:rsidR="00F90BDC" w:rsidRDefault="00F90BDC">
      <w:r xmlns:w="http://schemas.openxmlformats.org/wordprocessingml/2006/main">
        <w:t xml:space="preserve">1. ਯਾਕੂਬ 3: 5-6 - "ਜਿਵੇਂ ਜੀਭ ਇੱਕ ਛੋਟਾ ਅੰਗ ਹੈ, ਅਤੇ ਵੱਡੀਆਂ ਗੱਲਾਂ ਦੀ ਸ਼ੇਖੀ ਮਾਰਦੀ ਹੈ, ਵੇਖੋ, ਇੱਕ ਛੋਟੀ ਜਿਹੀ ਅੱਗ ਕਿੰਨੀ ਵੱਡੀ ਗੱਲ ਹੈ! ਅਤੇ ਜੀਭ ਇੱਕ ਅੱਗ ਹੈ, ਬਦੀ ਦਾ ਸੰਸਾਰ: ਇਸੇ ਤਰ੍ਹਾਂ ਹੈ. ਸਾਡੇ ਅੰਗਾਂ ਵਿੱਚ ਜੀਭ, ਕਿ ਇਹ ਸਾਰੇ ਸਰੀਰ ਨੂੰ ਪਲੀਤ ਕਰ ਦਿੰਦੀ ਹੈ, ਅਤੇ ਕੁਦਰਤ ਦੇ ਰਾਹ ਨੂੰ ਅੱਗ ਲਾ ਦਿੰਦੀ ਹੈ; ਅਤੇ ਇਹ ਨਰਕ ਦੀ ਅੱਗ ਵਿੱਚ ਲਾਈ ਜਾਂਦੀ ਹੈ।"</w:t>
      </w:r>
    </w:p>
    <w:p w14:paraId="142658B3" w14:textId="77777777" w:rsidR="00F90BDC" w:rsidRDefault="00F90BDC"/>
    <w:p w14:paraId="1E25828D" w14:textId="77777777" w:rsidR="00F90BDC" w:rsidRDefault="00F90BDC">
      <w:r xmlns:w="http://schemas.openxmlformats.org/wordprocessingml/2006/main">
        <w:t xml:space="preserve">2. ਮੱਤੀ 5:10-12 - "ਧੰਨ ਹਨ ਉਹ ਜਿਹੜੇ ਧਰਮ ਦੇ ਕਾਰਨ ਸਤਾਏ ਜਾਂਦੇ ਹਨ: ਸਵਰਗ ਦਾ ਰਾਜ ਉਹਨਾਂ ਦਾ ਹੈ। ਧੰਨ ਹੋ ਤੁਸੀਂ, ਜਦੋਂ ਲੋਕ ਤੁਹਾਨੂੰ ਗਾਲਾਂ ਕੱਢਣਗੇ, ਅਤੇ ਸਤਾਉਣਗੇ, ਅਤੇ ਹਰ ਤਰ੍ਹਾਂ ਦੀ ਬੁਰਾਈ ਕਹਿਣਗੇ। ਮੇਰੇ ਖ਼ਾਤਰ, ਤੁਹਾਡੇ ਵਿਰੁੱਧ ਝੂਠੇ ਢੰਗ ਨਾਲ, ਖੁਸ਼ ਹੋਵੋ ਅਤੇ ਬਹੁਤ ਖੁਸ਼ ਹੋਵੋ: ਸਵਰਗ ਵਿੱਚ ਤੁਹਾਡਾ ਇਨਾਮ ਬਹੁਤ ਵੱਡਾ ਹੈ: ਕਿਉਂਕਿ ਉਨ੍ਹਾਂ ਨੇ ਤੁਹਾਡੇ ਤੋਂ ਪਹਿਲਾਂ ਦੇ ਨਬੀਆਂ ਨੂੰ ਇਸ ਤਰ੍ਹਾਂ ਸਤਾਇਆ।"</w:t>
      </w:r>
    </w:p>
    <w:p w14:paraId="200E258E" w14:textId="77777777" w:rsidR="00F90BDC" w:rsidRDefault="00F90BDC"/>
    <w:p w14:paraId="59C37341" w14:textId="77777777" w:rsidR="00F90BDC" w:rsidRDefault="00F90BDC">
      <w:r xmlns:w="http://schemas.openxmlformats.org/wordprocessingml/2006/main">
        <w:t xml:space="preserve">ਯੂਹੰਨਾ 7:33 ਤਦ ਯਿਸੂ ਨੇ ਉਨ੍ਹਾਂ ਨੂੰ ਆਖਿਆ, ਮੈਂ ਅਜੇ ਥੋੜਾ ਚਿਰ ਤੁਹਾਡੇ ਨਾਲ ਰਹਾਂਗਾ ਅਤੇ ਫੇਰ ਉਸ ਕੋਲ ਜਾਵਾਂਗਾ ਜਿਸਨੇ ਮੈਨੂੰ ਭੇਜਿਆ ਹੈ।</w:t>
      </w:r>
    </w:p>
    <w:p w14:paraId="3A296712" w14:textId="77777777" w:rsidR="00F90BDC" w:rsidRDefault="00F90BDC"/>
    <w:p w14:paraId="6163EAF0" w14:textId="77777777" w:rsidR="00F90BDC" w:rsidRDefault="00F90BDC">
      <w:r xmlns:w="http://schemas.openxmlformats.org/wordprocessingml/2006/main">
        <w:t xml:space="preserve">ਯਿਸੂ ਨੇ ਆਪਣੇ ਚੇਲਿਆਂ ਨੂੰ ਦੱਸਿਆ ਕਿ ਉਹ ਜਲਦੀ ਹੀ ਉਨ੍ਹਾਂ ਨੂੰ ਆਪਣੇ ਪਿਤਾ ਕੋਲ ਵਾਪਸ ਜਾਣ ਲਈ ਛੱਡ ਦੇਵੇਗਾ।</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ਸਾਨੂੰ ਇੰਨਾ ਪਿਆਰ ਕਰਦਾ ਹੈ ਕਿ ਉਹ ਆਪਣੀ ਮਰਜ਼ੀ ਨਾਲ ਸਾਡੇ ਲਈ ਆਪਣੀ ਜਾਨ ਦੇ ਦਿੰਦਾ ਹੈ।</w:t>
      </w:r>
    </w:p>
    <w:p w14:paraId="23DBD6D6" w14:textId="77777777" w:rsidR="00F90BDC" w:rsidRDefault="00F90BDC"/>
    <w:p w14:paraId="43CDA4A3" w14:textId="77777777" w:rsidR="00F90BDC" w:rsidRDefault="00F90BDC">
      <w:r xmlns:w="http://schemas.openxmlformats.org/wordprocessingml/2006/main">
        <w:t xml:space="preserve">2: ਯਿਸੂ ਆਤਮ-ਬਲੀਦਾਨ ਅਤੇ ਆਗਿਆਕਾਰੀ ਦੀ ਸਾਡੀ ਉੱਤਮ ਮਿਸਾਲ ਹੈ।</w:t>
      </w:r>
    </w:p>
    <w:p w14:paraId="4331D356" w14:textId="77777777" w:rsidR="00F90BDC" w:rsidRDefault="00F90BDC"/>
    <w:p w14:paraId="69856713" w14:textId="77777777" w:rsidR="00F90BDC" w:rsidRDefault="00F90BDC">
      <w:r xmlns:w="http://schemas.openxmlformats.org/wordprocessingml/2006/main">
        <w:t xml:space="preserve">1: ਯੂਹੰਨਾ 10: 17-18 - "ਇਸ ਲਈ ਮੈਂ ਤੁਹਾਨੂੰ ਆਖਦਾ ਹਾਂ ਕਿ ਪੁੱਤਰ ਆਪਣੇ ਆਪ ਤੋਂ ਕੁਝ ਨਹੀਂ ਕਰ ਸਕਦਾ, ਪਰ ਜੋ ਕੁਝ ਉਹ ਪਿਤਾ ਨੂੰ ਕਰਦਾ ਵੇਖਦਾ ਹੈ; ਕਿਉਂਕਿ ਜੋ ਕੁਝ ਉਹ ਕਰਦਾ ਹੈ, ਪੁੱਤਰ ਵੀ ਉਸੇ ਤਰ੍ਹਾਂ ਕਰਦਾ ਹੈ। ਪਿਤਾ ਲਈ ਪੁੱਤਰ ਨੂੰ ਪਿਆਰ ਕਰਦਾ ਹੈ, ਅਤੇ ਉਸ ਨੂੰ ਉਹ ਸਭ ਕੁਝ ਦਿਖਾਉਂਦਾ ਹੈ ਜੋ ਉਹ ਖੁਦ ਕਰਦਾ ਹੈ: ਅਤੇ ਉਹ ਉਸਨੂੰ ਇਹਨਾਂ ਨਾਲੋਂ ਵੱਡੇ ਕੰਮ ਦਿਖਾਵੇਗਾ, ਤਾਂ ਜੋ ਤੁਸੀਂ ਹੈਰਾਨ ਹੋਵੋ।"</w:t>
      </w:r>
    </w:p>
    <w:p w14:paraId="3DD04621" w14:textId="77777777" w:rsidR="00F90BDC" w:rsidRDefault="00F90BDC"/>
    <w:p w14:paraId="7A1F2DFC" w14:textId="77777777" w:rsidR="00F90BDC" w:rsidRDefault="00F90BDC">
      <w:r xmlns:w="http://schemas.openxmlformats.org/wordprocessingml/2006/main">
        <w:t xml:space="preserve">2: ਫਿਲਿੱਪੀਆਂ 2: 5-8 - "ਇਹ ਮਨ ਤੁਹਾਡੇ ਵਿੱਚ ਹੋਵੇ, ਜੋ ਮਸੀਹ ਯਿਸੂ ਵਿੱਚ ਵੀ ਸੀ: ਜਿਸ ਨੇ ਪਰਮੇਸ਼ੁਰ ਦੇ ਰੂਪ ਵਿੱਚ ਹੋ ਕੇ, ਪਰਮੇਸ਼ੁਰ ਦੇ ਬਰਾਬਰ ਹੋਣ ਨੂੰ ਲੁੱਟ ਨਹੀਂ ਸਮਝਿਆ: ਪਰ ਆਪਣੇ ਆਪ ਨੂੰ ਬੇਨਾਮ ਬਣਾਇਆ, ਅਤੇ ਉਸ ਉੱਤੇ ਇੱਕ ਨੌਕਰ ਦਾ ਰੂਪ ਧਾਰਿਆ, ਅਤੇ ਮਨੁੱਖਾਂ ਦੇ ਰੂਪ ਵਿੱਚ ਬਣਾਇਆ ਗਿਆ: ਅਤੇ ਇੱਕ ਆਦਮੀ ਦੇ ਰੂਪ ਵਿੱਚ ਪਾਇਆ ਗਿਆ, ਉਸਨੇ ਆਪਣੇ ਆਪ ਨੂੰ ਨਿਮਰ ਕੀਤਾ, ਅਤੇ ਮੌਤ ਤੱਕ ਆਗਿਆਕਾਰੀ ਰਿਹਾ, ਇੱਥੋਂ ਤੱਕ ਕਿ ਸਲੀਬ ਦੀ ਮੌਤ."</w:t>
      </w:r>
    </w:p>
    <w:p w14:paraId="19342020" w14:textId="77777777" w:rsidR="00F90BDC" w:rsidRDefault="00F90BDC"/>
    <w:p w14:paraId="7FC11D99" w14:textId="77777777" w:rsidR="00F90BDC" w:rsidRDefault="00F90BDC">
      <w:r xmlns:w="http://schemas.openxmlformats.org/wordprocessingml/2006/main">
        <w:t xml:space="preserve">ਯੂਹੰਨਾ 7:34 ਤੁਸੀਂ ਮੈਨੂੰ ਲਭੋਗੇ ਪਰ ਲੱਭ ਨਹੀਂ ਸਕੋਗੇ ਅਤੇ ਜਿੱਥੇ ਮੈਂ ਹਾਂ ਉੱਥੇ ਤੁਸੀਂ ਨਹੀਂ ਆ ਸਕਦੇ।</w:t>
      </w:r>
    </w:p>
    <w:p w14:paraId="2E997CB4" w14:textId="77777777" w:rsidR="00F90BDC" w:rsidRDefault="00F90BDC"/>
    <w:p w14:paraId="5151E4A0" w14:textId="77777777" w:rsidR="00F90BDC" w:rsidRDefault="00F90BDC">
      <w:r xmlns:w="http://schemas.openxmlformats.org/wordprocessingml/2006/main">
        <w:t xml:space="preserve">ਯਿਸੂ ਆਪਣੇ ਚੇਲਿਆਂ ਨੂੰ ਦੱਸ ਰਿਹਾ ਹੈ ਕਿ ਉਹ ਉਸਨੂੰ ਨਹੀਂ ਲੱਭ ਸਕਣਗੇ, ਅਤੇ ਉਹ ਉੱਥੇ ਨਹੀਂ ਜਾ ਸਕਦੇ ਜਿੱਥੇ ਉਹ ਹੈ।</w:t>
      </w:r>
    </w:p>
    <w:p w14:paraId="4DBCA2CB" w14:textId="77777777" w:rsidR="00F90BDC" w:rsidRDefault="00F90BDC"/>
    <w:p w14:paraId="58BE2953" w14:textId="77777777" w:rsidR="00F90BDC" w:rsidRDefault="00F90BDC">
      <w:r xmlns:w="http://schemas.openxmlformats.org/wordprocessingml/2006/main">
        <w:t xml:space="preserve">1. ਯਿਸੂ ਵਿੱਚ ਵਿਸ਼ਵਾਸ ਦੀ ਮਹੱਤਤਾ: ਉਸ ਨੂੰ ਭਾਲਣਾ ਭਾਵੇਂ ਉਹ ਅਣਦੇਖਿਆ ਹੋਵੇ</w:t>
      </w:r>
    </w:p>
    <w:p w14:paraId="12443E5B" w14:textId="77777777" w:rsidR="00F90BDC" w:rsidRDefault="00F90BDC"/>
    <w:p w14:paraId="5F18DD6F" w14:textId="77777777" w:rsidR="00F90BDC" w:rsidRDefault="00F90BDC">
      <w:r xmlns:w="http://schemas.openxmlformats.org/wordprocessingml/2006/main">
        <w:t xml:space="preserve">2. ਯਿਸੂ ਦਾ ਅਸੈਂਸ਼ਨ: ਸਵਰਗ ਦੀ ਅਸਮਰਥਤਾ</w:t>
      </w:r>
    </w:p>
    <w:p w14:paraId="57F3C3E3" w14:textId="77777777" w:rsidR="00F90BDC" w:rsidRDefault="00F90BDC"/>
    <w:p w14:paraId="3DAED021" w14:textId="77777777" w:rsidR="00F90BDC" w:rsidRDefault="00F90BDC">
      <w:r xmlns:w="http://schemas.openxmlformats.org/wordprocessingml/2006/main">
        <w:t xml:space="preserve">1. ਇਬਰਾਨੀਆਂ 11:6 -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14:paraId="767354B5" w14:textId="77777777" w:rsidR="00F90BDC" w:rsidRDefault="00F90BDC"/>
    <w:p w14:paraId="418591F9" w14:textId="77777777" w:rsidR="00F90BDC" w:rsidRDefault="00F90BDC">
      <w:r xmlns:w="http://schemas.openxmlformats.org/wordprocessingml/2006/main">
        <w:t xml:space="preserve">2. ਲੂਕਾ 24:50-51 - ਅਤੇ ਉਹ ਉਨ੍ਹਾਂ ਨੂੰ ਬਾਹਰ ਬੈਤਅਨੀਆ ਤੱਕ ਲੈ ਗਿਆ, ਅਤੇ ਉਸਨੇ ਆਪਣੇ ਹੱਥ ਚੁੱਕ ਕੇ ਉਨ੍ਹਾਂ ਨੂੰ ਅਸੀਸ ਦਿੱਤੀ। ਅਤੇ ਅਜਿਹਾ ਹੋਇਆ, ਜਦੋਂ ਉਸਨੇ ਉਨ੍ਹਾਂ ਨੂੰ ਅਸੀਸ ਦਿੱਤੀ, ਉਹ ਉਨ੍ਹਾਂ ਤੋਂ ਵੱਖ ਹੋ ਗਿਆ, ਅਤੇ ਸਵਰਗ ਵਿੱਚ ਚੁੱਕਿਆ ਗਿਆ।</w:t>
      </w:r>
    </w:p>
    <w:p w14:paraId="3C3DDECA" w14:textId="77777777" w:rsidR="00F90BDC" w:rsidRDefault="00F90BDC"/>
    <w:p w14:paraId="2C98C35A" w14:textId="77777777" w:rsidR="00F90BDC" w:rsidRDefault="00F90BDC">
      <w:r xmlns:w="http://schemas.openxmlformats.org/wordprocessingml/2006/main">
        <w:t xml:space="preserve">ਯੂਹੰਨਾ 7:35 ਤਦ ਯਹੂਦੀਆਂ ਨੇ ਆਪਸ ਵਿੱਚ ਆਖਿਆ, ਉਹ ਕਿੱਥੇ ਜਾਵੇਗਾ ਕਿ ਅਸੀਂ ਉਹ ਨੂੰ ਨਾ ਲੱਭਾਂਗੇ? ਕੀ ਉਹ ਪਰਾਈਆਂ ਕੌਮਾਂ ਵਿੱਚ ਖਿੰਡੇ ਹੋਏ ਲੋਕਾਂ ਕੋਲ ਜਾਵੇਗਾ ਅਤੇ ਪਰਾਈਆਂ ਕੌਮਾਂ ਨੂੰ ਉਪਦੇਸ਼ ਦੇਵੇਗਾ?</w:t>
      </w:r>
    </w:p>
    <w:p w14:paraId="7B8B109C" w14:textId="77777777" w:rsidR="00F90BDC" w:rsidRDefault="00F90BDC"/>
    <w:p w14:paraId="2109245D" w14:textId="77777777" w:rsidR="00F90BDC" w:rsidRDefault="00F90BDC">
      <w:r xmlns:w="http://schemas.openxmlformats.org/wordprocessingml/2006/main">
        <w:t xml:space="preserve">ਯਹੂਦੀ ਸਵਾਲ ਕਰ ਰਹੇ ਸਨ ਕਿ ਕੀ ਯਿਸੂ ਗ਼ੈਰ-ਯਹੂਦੀ ਲੋਕਾਂ ਨੂੰ ਸਿੱਖਿਆ ਦੇਣ ਲਈ ਜਾਵੇਗਾ।</w:t>
      </w:r>
    </w:p>
    <w:p w14:paraId="76C4C8A4" w14:textId="77777777" w:rsidR="00F90BDC" w:rsidRDefault="00F90BDC"/>
    <w:p w14:paraId="76523901" w14:textId="77777777" w:rsidR="00F90BDC" w:rsidRDefault="00F90BDC">
      <w:r xmlns:w="http://schemas.openxmlformats.org/wordprocessingml/2006/main">
        <w:t xml:space="preserve">1. ਯਿਸੂ: ਸਾਰੀਆਂ ਕੌਮਾਂ ਦਾ ਸੇਵਕ</w:t>
      </w:r>
    </w:p>
    <w:p w14:paraId="4B61DE43" w14:textId="77777777" w:rsidR="00F90BDC" w:rsidRDefault="00F90BDC"/>
    <w:p w14:paraId="049896C5" w14:textId="77777777" w:rsidR="00F90BDC" w:rsidRDefault="00F90BDC">
      <w:r xmlns:w="http://schemas.openxmlformats.org/wordprocessingml/2006/main">
        <w:t xml:space="preserve">2. ਸਾਡੇ ਆਰਾਮ ਜ਼ੋਨਾਂ ਤੋਂ ਪਰੇ ਜਾਣਾ</w:t>
      </w:r>
    </w:p>
    <w:p w14:paraId="6CDCC2A7" w14:textId="77777777" w:rsidR="00F90BDC" w:rsidRDefault="00F90BDC"/>
    <w:p w14:paraId="6C247E9F" w14:textId="77777777" w:rsidR="00F90BDC" w:rsidRDefault="00F90BDC">
      <w:r xmlns:w="http://schemas.openxmlformats.org/wordprocessingml/2006/main">
        <w:t xml:space="preserve">1. ਰਸੂਲਾਂ ਦੇ ਕਰਤੱਬ 10:34-35 "ਫਿਰ ਪਤਰਸ ਨੇ ਬੋਲਣਾ ਸ਼ੁਰੂ ਕੀਤਾ: "ਮੈਂ ਹੁਣ ਸਮਝ ਗਿਆ ਹਾਂ ਕਿ ਇਹ ਕਿੰਨਾ ਸੱਚ ਹੈ ਕਿ ਪਰਮੇਸ਼ੁਰ ਪੱਖਪਾਤ ਨਹੀਂ ਕਰਦਾ, ਪਰ ਹਰ ਕੌਮ ਤੋਂ ਉਸ ਨੂੰ ਸਵੀਕਾਰ ਕਰਦਾ ਹੈ ਜੋ ਉਸ ਤੋਂ ਡਰਦਾ ਹੈ ਅਤੇ ਜੋ ਸਹੀ ਹੈ."</w:t>
      </w:r>
    </w:p>
    <w:p w14:paraId="4F1A80A3" w14:textId="77777777" w:rsidR="00F90BDC" w:rsidRDefault="00F90BDC"/>
    <w:p w14:paraId="46C5D630" w14:textId="77777777" w:rsidR="00F90BDC" w:rsidRDefault="00F90BDC">
      <w:r xmlns:w="http://schemas.openxmlformats.org/wordprocessingml/2006/main">
        <w:t xml:space="preserve">2. ਰੋਮੀਆਂ 10:12-13 "ਕਿਉਂਕਿ ਯਹੂਦੀ ਅਤੇ ਗੈਰ-ਯਹੂਦੀ ਵਿੱਚ ਕੋਈ ਫਰਕ ਨਹੀਂ ਹੈ - ਉਹੀ ਪ੍ਰਭੂ ਸਾਰਿਆਂ ਦਾ ਪ੍ਰਭੂ ਹੈ ਅਤੇ ਉਨ੍ਹਾਂ ਸਾਰਿਆਂ ਨੂੰ ਅਸੀਸ ਦਿੰਦਾ ਹੈ ਜੋ ਉਸਨੂੰ ਪੁਕਾਰਦੇ ਹਨ, ਕਿਉਂਕਿ, "ਹਰ ਕੋਈ ਜੋ ਪ੍ਰਭੂ ਦੇ ਨਾਮ ਨੂੰ ਪੁਕਾਰਦਾ ਹੈ ਬਚਾਇਆ ਜਾਵੇਗਾ. ।"</w:t>
      </w:r>
    </w:p>
    <w:p w14:paraId="2EB6DBA3" w14:textId="77777777" w:rsidR="00F90BDC" w:rsidRDefault="00F90BDC"/>
    <w:p w14:paraId="3814BAC8" w14:textId="77777777" w:rsidR="00F90BDC" w:rsidRDefault="00F90BDC">
      <w:r xmlns:w="http://schemas.openxmlformats.org/wordprocessingml/2006/main">
        <w:t xml:space="preserve">ਯੂਹੰਨਾ 7:36 ਇਹ ਕਿਸ ਤਰ੍ਹਾਂ ਦਾ ਕਹਿਣਾ ਹੈ ਜੋ ਉਸ ਨੇ ਕਿਹਾ ਕਿ ਤੁਸੀਂ ਮੈਨੂੰ ਲੱਭੋਗੇ ਪਰ ਮੈਨੂੰ ਨਾ ਲੱਭੋਗੇ ਅਤੇ ਜਿੱਥੇ ਮੈਂ ਹਾਂ ਉੱਥੇ ਤੁਸੀਂ ਨਹੀਂ ਆ ਸਕਦੇ?</w:t>
      </w:r>
    </w:p>
    <w:p w14:paraId="0E4E57D6" w14:textId="77777777" w:rsidR="00F90BDC" w:rsidRDefault="00F90BDC"/>
    <w:p w14:paraId="6E8C63AA" w14:textId="77777777" w:rsidR="00F90BDC" w:rsidRDefault="00F90BDC">
      <w:r xmlns:w="http://schemas.openxmlformats.org/wordprocessingml/2006/main">
        <w:t xml:space="preserve">ਯੂਹੰਨਾ 7 ਵਿੱਚ ਇਹ ਹਵਾਲਾ ਯਿਸੂ ਦੇ ਭਰੋਸੇ ਦੀ ਗੱਲ ਕਰਦਾ ਹੈ ਕਿ ਉਹ ਉਨ੍ਹਾਂ ਲੋਕਾਂ ਦੁਆਰਾ ਪਾਇਆ ਜਾਵੇਗਾ ਜੋ ਉਸਨੂੰ ਭਾਲਦੇ ਹਨ ਅਤੇ ਉਹ ਇੱਕ ਅਜਿਹੀ ਜਗ੍ਹਾ ਵਿੱਚ ਹੋਵੇਗਾ ਜਿੱਥੇ ਉਹ ਨਹੀਂ ਪਹੁੰਚ ਸਕਦੇ ਜੋ ਉਸ ਵਿੱਚ ਵਿਸ਼ਵਾਸ ਨਹੀਂ ਕਰਦੇ ਹਨ।</w:t>
      </w:r>
    </w:p>
    <w:p w14:paraId="1AD85012" w14:textId="77777777" w:rsidR="00F90BDC" w:rsidRDefault="00F90BDC"/>
    <w:p w14:paraId="778477CF" w14:textId="77777777" w:rsidR="00F90BDC" w:rsidRDefault="00F90BDC">
      <w:r xmlns:w="http://schemas.openxmlformats.org/wordprocessingml/2006/main">
        <w:t xml:space="preserve">1. ਯਿਸੂ ਨੂੰ ਜਾਣਨ ਦਾ ਦਿਲਾਸਾ: ਯਿਸੂ ਦੇ ਵਾਅਦੇ 'ਤੇ ਭਰੋਸਾ ਕਰਨਾ ਕਿ ਉਹ ਲੱਭ ਜਾਵੇਗਾ</w:t>
      </w:r>
    </w:p>
    <w:p w14:paraId="2FF54606" w14:textId="77777777" w:rsidR="00F90BDC" w:rsidRDefault="00F90BDC"/>
    <w:p w14:paraId="6F8C178A" w14:textId="77777777" w:rsidR="00F90BDC" w:rsidRDefault="00F90BDC">
      <w:r xmlns:w="http://schemas.openxmlformats.org/wordprocessingml/2006/main">
        <w:t xml:space="preserve">2. ਵਿਸ਼ਵਾਸ ਕਰਨ ਦੀ ਚੁਣੌਤੀ: ਯਿਸੂ ਨੂੰ ਲੱਭਣ ਦੀ ਜ਼ਿੰਮੇਵਾਰੀ ਲੈਣਾ</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ਯਿਰਮਿਯਾਹ 29:13 - "ਅਤੇ ਤੁਸੀਂ ਮੈਨੂੰ ਲੱਭੋਗੇ, ਅਤੇ ਮੈਨੂੰ ਲੱਭੋਗੇ, ਜਦੋਂ ਤੁਸੀਂ ਮੈਨੂੰ ਆਪਣੇ ਪੂਰੇ ਦਿਲ ਨਾਲ ਲੱਭੋਗੇ।"</w:t>
      </w:r>
    </w:p>
    <w:p w14:paraId="5494CCAF" w14:textId="77777777" w:rsidR="00F90BDC" w:rsidRDefault="00F90BDC"/>
    <w:p w14:paraId="6B7D34BB" w14:textId="77777777" w:rsidR="00F90BDC" w:rsidRDefault="00F90BDC">
      <w:r xmlns:w="http://schemas.openxmlformats.org/wordprocessingml/2006/main">
        <w:t xml:space="preserve">2. ਯੂਹੰਨਾ 4:23 - "ਪਰ ਉਹ ਸਮਾਂ ਆ ਰਿਹਾ ਹੈ, ਅਤੇ ਹੁਣ ਹੈ, ਜਦੋਂ ਸੱਚੇ ਉਪਾਸਕ ਪਿਤਾ ਦੀ ਆਤਮਾ ਅਤੇ ਸੱਚਾਈ ਨਾਲ ਉਪਾਸਨਾ ਕਰਨਗੇ: ਕਿਉਂਕਿ ਪਿਤਾ ਉਸਦੀ ਉਪਾਸਨਾ ਕਰਨ ਲਈ ਅਜਿਹੇ ਲੋਕਾਂ ਨੂੰ ਭਾਲਦਾ ਹੈ."</w:t>
      </w:r>
    </w:p>
    <w:p w14:paraId="3D5CDDFF" w14:textId="77777777" w:rsidR="00F90BDC" w:rsidRDefault="00F90BDC"/>
    <w:p w14:paraId="2EBD676A" w14:textId="77777777" w:rsidR="00F90BDC" w:rsidRDefault="00F90BDC">
      <w:r xmlns:w="http://schemas.openxmlformats.org/wordprocessingml/2006/main">
        <w:t xml:space="preserve">ਯੂਹੰਨਾ 7:37 ਆਖਰੀ ਦਿਨ, ਤਿਉਹਾਰ ਦੇ ਉਸ ਮਹਾਨ ਦਿਨ ਵਿੱਚ, ਯਿਸੂ ਨੇ ਖੜ੍ਹਾ ਹੋ ਕੇ ਉੱਚੀ-ਉੱਚੀ ਕਿਹਾ, ਜੇਕਰ ਕੋਈ ਪਿਆਸਾ ਹੈ, ਤਾਂ ਉਹ ਮੇਰੇ ਕੋਲ ਆਵੇ ਅਤੇ ਪੀਵੇ।</w:t>
      </w:r>
    </w:p>
    <w:p w14:paraId="333516F0" w14:textId="77777777" w:rsidR="00F90BDC" w:rsidRDefault="00F90BDC"/>
    <w:p w14:paraId="16BDCF54" w14:textId="77777777" w:rsidR="00F90BDC" w:rsidRDefault="00F90BDC">
      <w:r xmlns:w="http://schemas.openxmlformats.org/wordprocessingml/2006/main">
        <w:t xml:space="preserve">ਯਿਸੂ ਸਾਰੇ ਪਿਆਸੇ ਲੋਕਾਂ ਨੂੰ ਉਸ ਕੋਲ ਆਉਣ ਅਤੇ ਪੀਣ ਲਈ ਸੱਦਾ ਦਿੰਦਾ ਹੈ।</w:t>
      </w:r>
    </w:p>
    <w:p w14:paraId="0AC790B3" w14:textId="77777777" w:rsidR="00F90BDC" w:rsidRDefault="00F90BDC"/>
    <w:p w14:paraId="2506EBEF" w14:textId="77777777" w:rsidR="00F90BDC" w:rsidRDefault="00F90BDC">
      <w:r xmlns:w="http://schemas.openxmlformats.org/wordprocessingml/2006/main">
        <w:t xml:space="preserve">1: ਯਿਸੂ ਦੁਆਰਾ ਤਰੋ-ਤਾਜ਼ਾ ਰਹੋ: ਉਨ੍ਹਾਂ ਲਈ ਜੋ ਪਿਆਸੇ ਹਨ।</w:t>
      </w:r>
    </w:p>
    <w:p w14:paraId="1595FF8D" w14:textId="77777777" w:rsidR="00F90BDC" w:rsidRDefault="00F90BDC"/>
    <w:p w14:paraId="367981E4" w14:textId="77777777" w:rsidR="00F90BDC" w:rsidRDefault="00F90BDC">
      <w:r xmlns:w="http://schemas.openxmlformats.org/wordprocessingml/2006/main">
        <w:t xml:space="preserve">2: ਯਿਸੂ ਦੇ ਖੂਹ ਤੋਂ ਪੀਣਾ: ਤੁਹਾਡੀ ਪਿਆਸ ਬੁਝਾਉਣਾ।</w:t>
      </w:r>
    </w:p>
    <w:p w14:paraId="6E78CE1C" w14:textId="77777777" w:rsidR="00F90BDC" w:rsidRDefault="00F90BDC"/>
    <w:p w14:paraId="2B87F08C" w14:textId="77777777" w:rsidR="00F90BDC" w:rsidRDefault="00F90BDC">
      <w:r xmlns:w="http://schemas.openxmlformats.org/wordprocessingml/2006/main">
        <w:t xml:space="preserve">1: ਯਸਾਯਾਹ 55:1-2 - “ਆਓ, ਤੁਸੀਂ ਸਾਰੇ ਜੋ ਪਿਆਸੇ ਹੋ, ਪਾਣੀ ਕੋਲ ਆਓ; ਅਤੇ ਤੁਸੀਂ ਜਿਨ੍ਹਾਂ ਕੋਲ ਪੈਸੇ ਨਹੀਂ ਹਨ, ਆਓ, ਖਰੀਦੋ ਅਤੇ ਖਾਓ! ਆਓ, ਬਿਨਾਂ ਪੈਸੇ ਅਤੇ ਬਿਨਾਂ ਕੀਮਤ ਦੇ ਵਾਈਨ ਅਤੇ ਦੁੱਧ ਖਰੀਦੋ।”</w:t>
      </w:r>
    </w:p>
    <w:p w14:paraId="192405C0" w14:textId="77777777" w:rsidR="00F90BDC" w:rsidRDefault="00F90BDC"/>
    <w:p w14:paraId="15FD56E4" w14:textId="77777777" w:rsidR="00F90BDC" w:rsidRDefault="00F90BDC">
      <w:r xmlns:w="http://schemas.openxmlformats.org/wordprocessingml/2006/main">
        <w:t xml:space="preserve">2: ਪਰਕਾਸ਼ ਦੀ ਪੋਥੀ 22:17 - "ਆਤਮਾ ਅਤੇ ਲਾੜੀ ਕਹਿੰਦੇ ਹਨ, "ਆਓ!" ਅਤੇ ਜਿਹੜਾ ਸੁਣਦਾ ਹੈ ਉਹ ਆਖੇ, “ਆਓ!” ਜਿਹੜਾ ਪਿਆਸਾ ਹੈ ਉਹ ਆਵੇ, ਅਤੇ ਜਿਹੜਾ ਚਾਹੇ ਉਹ ਜੀਵਨ ਦੇ ਪਾਣੀ ਦੀ ਮੁਫ਼ਤ ਦਾਤ ਲੈ ਲਵੇ।”</w:t>
      </w:r>
    </w:p>
    <w:p w14:paraId="32FB2EE3" w14:textId="77777777" w:rsidR="00F90BDC" w:rsidRDefault="00F90BDC"/>
    <w:p w14:paraId="69428DEF" w14:textId="77777777" w:rsidR="00F90BDC" w:rsidRDefault="00F90BDC">
      <w:r xmlns:w="http://schemas.openxmlformats.org/wordprocessingml/2006/main">
        <w:t xml:space="preserve">ਯੂਹੰਨਾ 7:38 ਜਿਹੜਾ ਮੇਰੇ ਉੱਤੇ ਵਿਸ਼ਵਾਸ ਕਰਦਾ ਹੈ, ਜਿਵੇਂ ਕਿ ਪੋਥੀਆਂ ਵਿੱਚ ਲਿਖਿਆ ਹੈ, ਉਸਦੇ ਢਿੱਡ ਵਿੱਚੋਂ ਜਿਉਂਦੇ ਪਾਣੀ ਦੀਆਂ ਨਦੀਆਂ ਵਗਣਗੀਆਂ।</w:t>
      </w:r>
    </w:p>
    <w:p w14:paraId="394BF100" w14:textId="77777777" w:rsidR="00F90BDC" w:rsidRDefault="00F90BDC"/>
    <w:p w14:paraId="31696B69" w14:textId="77777777" w:rsidR="00F90BDC" w:rsidRDefault="00F90BDC">
      <w:r xmlns:w="http://schemas.openxmlformats.org/wordprocessingml/2006/main">
        <w:t xml:space="preserve">ਯਿਸੂ ਘੋਸ਼ਣਾ ਕਰਦਾ ਹੈ ਕਿ ਜਿਹੜੇ ਲੋਕ ਉਸ ਵਿੱਚ ਵਿਸ਼ਵਾਸ ਕਰਦੇ ਹਨ, ਉਨ੍ਹਾਂ ਨੂੰ ਅਧਿਆਤਮਿਕ ਬਰਕਤਾਂ ਦੀ ਭਰਪੂਰ ਬਖਸ਼ਿਸ਼ ਹੋਵੇਗੀ।</w:t>
      </w:r>
    </w:p>
    <w:p w14:paraId="344A6FE4" w14:textId="77777777" w:rsidR="00F90BDC" w:rsidRDefault="00F90BDC"/>
    <w:p w14:paraId="26B34204" w14:textId="77777777" w:rsidR="00F90BDC" w:rsidRDefault="00F90BDC">
      <w:r xmlns:w="http://schemas.openxmlformats.org/wordprocessingml/2006/main">
        <w:t xml:space="preserve">1. ਯਿਸੂ ਦਾ ਜੀਵਤ ਪਾਣੀ: ਭਰਪੂਰ ਆਤਮਿਕ ਅਸੀਸਾਂ</w:t>
      </w:r>
    </w:p>
    <w:p w14:paraId="45F8522B" w14:textId="77777777" w:rsidR="00F90BDC" w:rsidRDefault="00F90BDC"/>
    <w:p w14:paraId="627516BB" w14:textId="77777777" w:rsidR="00F90BDC" w:rsidRDefault="00F90BDC">
      <w:r xmlns:w="http://schemas.openxmlformats.org/wordprocessingml/2006/main">
        <w:t xml:space="preserve">2. ਜੀਵਤ ਪਾਣੀ ਦੀਆਂ ਨਦੀਆਂ: ਯਿਸੂ ਵਿੱਚ ਵਿਸ਼ਵਾਸ ਕਰਨ ਦੀਆਂ ਅਸੀਸਾਂ</w:t>
      </w:r>
    </w:p>
    <w:p w14:paraId="40F5FF57" w14:textId="77777777" w:rsidR="00F90BDC" w:rsidRDefault="00F90BDC"/>
    <w:p w14:paraId="38518CAA" w14:textId="77777777" w:rsidR="00F90BDC" w:rsidRDefault="00F90BDC">
      <w:r xmlns:w="http://schemas.openxmlformats.org/wordprocessingml/2006/main">
        <w:t xml:space="preserve">1. ਹਿਜ਼ਕੀਏਲ 47:1-12 - ਜੀਵਤ ਪਾਣੀ ਦੀ ਨਦੀ ਦਾ ਦਰਸ਼ਣ</w:t>
      </w:r>
    </w:p>
    <w:p w14:paraId="2B8E2A5A" w14:textId="77777777" w:rsidR="00F90BDC" w:rsidRDefault="00F90BDC"/>
    <w:p w14:paraId="07FB9B4F" w14:textId="77777777" w:rsidR="00F90BDC" w:rsidRDefault="00F90BDC">
      <w:r xmlns:w="http://schemas.openxmlformats.org/wordprocessingml/2006/main">
        <w:t xml:space="preserve">2. ਯਸਾਯਾਹ 55:1 - ਜੀਵਨ ਦੇ ਪਾਣੀ ਲਈ ਪ੍ਰਭੂ ਕੋਲ ਆਉਣ ਦਾ ਸੱਦਾ।</w:t>
      </w:r>
    </w:p>
    <w:p w14:paraId="5A81ECA8" w14:textId="77777777" w:rsidR="00F90BDC" w:rsidRDefault="00F90BDC"/>
    <w:p w14:paraId="4560C365" w14:textId="77777777" w:rsidR="00F90BDC" w:rsidRDefault="00F90BDC">
      <w:r xmlns:w="http://schemas.openxmlformats.org/wordprocessingml/2006/main">
        <w:t xml:space="preserve">ਯੂਹੰਨਾ 7:39 (ਪਰ ਇਹ ਉਸ ਨੇ ਆਤਮਾ ਬਾਰੇ ਕਿਹਾ, ਜੋ ਉਸ ਉੱਤੇ ਵਿਸ਼ਵਾਸ ਕਰਨ ਵਾਲਿਆਂ ਨੂੰ ਪ੍ਰਾਪਤ ਕਰਨਾ ਚਾਹੀਦਾ ਹੈ: ਕਿਉਂਕਿ ਪਵਿੱਤਰ ਆਤਮਾ ਅਜੇ ਨਹੀਂ ਦਿੱਤਾ ਗਿਆ ਸੀ; ਕਿਉਂਕਿ ਯਿਸੂ ਅਜੇ ਮਹਿਮਾ ਨਹੀਂ ਸੀ ਕੀਤਾ ਗਿਆ ਸੀ।)</w:t>
      </w:r>
    </w:p>
    <w:p w14:paraId="2C34D5C8" w14:textId="77777777" w:rsidR="00F90BDC" w:rsidRDefault="00F90BDC"/>
    <w:p w14:paraId="01FA1634" w14:textId="77777777" w:rsidR="00F90BDC" w:rsidRDefault="00F90BDC">
      <w:r xmlns:w="http://schemas.openxmlformats.org/wordprocessingml/2006/main">
        <w:t xml:space="preserve">ਇਸ ਹਵਾਲੇ ਵਿੱਚ ਚਰਚਾ ਕੀਤੀ ਗਈ ਹੈ ਕਿ ਕਿਵੇਂ ਯਿਸੂ ਨੇ ਆਤਮਾ ਬਾਰੇ ਗੱਲ ਕੀਤੀ ਸੀ ਜੋ ਵਿਸ਼ਵਾਸੀ ਪ੍ਰਾਪਤ ਕਰਨਗੇ, ਪਰ ਪਵਿੱਤਰ ਆਤਮਾ ਅਜੇ ਤੱਕ ਨਹੀਂ ਦਿੱਤੀ ਗਈ ਸੀ ਕਿਉਂਕਿ ਯਿਸੂ ਦੀ ਮਹਿਮਾ ਨਹੀਂ ਕੀਤੀ ਗਈ ਸੀ।</w:t>
      </w:r>
    </w:p>
    <w:p w14:paraId="7232735F" w14:textId="77777777" w:rsidR="00F90BDC" w:rsidRDefault="00F90BDC"/>
    <w:p w14:paraId="14810358" w14:textId="77777777" w:rsidR="00F90BDC" w:rsidRDefault="00F90BDC">
      <w:r xmlns:w="http://schemas.openxmlformats.org/wordprocessingml/2006/main">
        <w:t xml:space="preserve">1. ਯਿਸੂ ਅਤੇ ਪਵਿੱਤਰ ਆਤਮਾ ਦੀ ਸ਼ਕਤੀ ਵਿੱਚ ਵਿਸ਼ਵਾਸ ਕਰਨਾ</w:t>
      </w:r>
    </w:p>
    <w:p w14:paraId="346A0CE1" w14:textId="77777777" w:rsidR="00F90BDC" w:rsidRDefault="00F90BDC"/>
    <w:p w14:paraId="637CD945" w14:textId="77777777" w:rsidR="00F90BDC" w:rsidRDefault="00F90BDC">
      <w:r xmlns:w="http://schemas.openxmlformats.org/wordprocessingml/2006/main">
        <w:t xml:space="preserve">2. ਵਿਸ਼ਵਾਸ ਅਤੇ ਪਵਿੱਤਰ ਆਤਮਾ ਦਾ ਤੋਹਫ਼ਾ</w:t>
      </w:r>
    </w:p>
    <w:p w14:paraId="47A81B7C" w14:textId="77777777" w:rsidR="00F90BDC" w:rsidRDefault="00F90BDC"/>
    <w:p w14:paraId="173341B6" w14:textId="77777777" w:rsidR="00F90BDC" w:rsidRDefault="00F90BDC">
      <w:r xmlns:w="http://schemas.openxmlformats.org/wordprocessingml/2006/main">
        <w:t xml:space="preserve">1. ਰਸੂਲਾਂ ਦੇ ਕਰਤੱਬ 2:38 (ਫਿਰ ਪਤਰਸ ਨੇ ਉਨ੍ਹਾਂ ਨੂੰ ਕਿਹਾ, ਤੋਬਾ ਕਰੋ ਅਤੇ ਪਾਪਾਂ ਦੀ ਮਾਫ਼ੀ ਲਈ ਤੁਹਾਡੇ ਵਿੱਚੋਂ ਹਰ ਇੱਕ ਯਿਸੂ ਮਸੀਹ ਦੇ ਨਾਮ ਵਿੱਚ ਬਪਤਿਸਮਾ ਲਓ, ਅਤੇ ਤੁਹਾਨੂੰ ਪਵਿੱਤਰ ਆਤਮਾ ਦੀ ਦਾਤ ਪ੍ਰਾਪਤ ਹੋਵੇਗੀ।)</w:t>
      </w:r>
    </w:p>
    <w:p w14:paraId="246C988B" w14:textId="77777777" w:rsidR="00F90BDC" w:rsidRDefault="00F90BDC"/>
    <w:p w14:paraId="7524D386" w14:textId="77777777" w:rsidR="00F90BDC" w:rsidRDefault="00F90BDC">
      <w:r xmlns:w="http://schemas.openxmlformats.org/wordprocessingml/2006/main">
        <w:t xml:space="preserve">2. ਅਫ਼ਸੀਆਂ 4:30 (ਅਤੇ ਪਰਮੇਸ਼ੁਰ ਦੀ ਪਵਿੱਤਰ ਆਤਮਾ ਨੂੰ ਉਦਾਸ ਨਾ ਕਰੋ, ਜਿਸ ਨਾਲ ਤੁਸੀਂ ਮੁਕਤੀ ਦੇ ਦਿਨ ਲਈ ਮੋਹਰਬੰਦ ਹੋ।)</w:t>
      </w:r>
    </w:p>
    <w:p w14:paraId="20D3C361" w14:textId="77777777" w:rsidR="00F90BDC" w:rsidRDefault="00F90BDC"/>
    <w:p w14:paraId="76FB11EA" w14:textId="77777777" w:rsidR="00F90BDC" w:rsidRDefault="00F90BDC">
      <w:r xmlns:w="http://schemas.openxmlformats.org/wordprocessingml/2006/main">
        <w:t xml:space="preserve">ਯੂਹੰਨਾ 7:40 ਇਸ ਲਈ ਬਹੁਤ ਸਾਰੇ ਲੋਕਾਂ ਨੇ ਇਹ ਗੱਲ ਸੁਣ ਕੇ ਆਖਿਆ, ਸੱਚ-ਮੁੱਚ ਇਹ ਨਬੀ ਹੈ।</w:t>
      </w:r>
    </w:p>
    <w:p w14:paraId="18EB2842" w14:textId="77777777" w:rsidR="00F90BDC" w:rsidRDefault="00F90BDC"/>
    <w:p w14:paraId="10743556" w14:textId="77777777" w:rsidR="00F90BDC" w:rsidRDefault="00F90BDC">
      <w:r xmlns:w="http://schemas.openxmlformats.org/wordprocessingml/2006/main">
        <w:t xml:space="preserve">ਬਹੁਤ ਸਾਰੇ ਲੋਕਾਂ ਨੇ ਯਿਸੂ ਦੀਆਂ ਗੱਲਾਂ ਸੁਣੀਆਂ ਅਤੇ ਵਿਸ਼ਵਾਸ ਕੀਤਾ ਕਿ ਉਹ ਨਬੀ ਸੀ।</w:t>
      </w:r>
    </w:p>
    <w:p w14:paraId="552ED10C" w14:textId="77777777" w:rsidR="00F90BDC" w:rsidRDefault="00F90BDC"/>
    <w:p w14:paraId="0016AB08" w14:textId="77777777" w:rsidR="00F90BDC" w:rsidRDefault="00F90BDC">
      <w:r xmlns:w="http://schemas.openxmlformats.org/wordprocessingml/2006/main">
        <w:t xml:space="preserve">1. ਯਿਸੂ ਦੇ ਸ਼ਬਦ ਸੁਣੋ: ਉਸ ਦੀਆਂ ਸਿੱਖਿਆਵਾਂ ਸਾਨੂੰ ਪਰਮੇਸ਼ੁਰ ਦੇ ਨੇੜੇ ਕਿਵੇਂ ਲਿਆ ਸਕਦੀਆਂ ਹਨ</w:t>
      </w:r>
    </w:p>
    <w:p w14:paraId="00ABF414" w14:textId="77777777" w:rsidR="00F90BDC" w:rsidRDefault="00F90BDC"/>
    <w:p w14:paraId="5FBF5026" w14:textId="77777777" w:rsidR="00F90BDC" w:rsidRDefault="00F90BDC">
      <w:r xmlns:w="http://schemas.openxmlformats.org/wordprocessingml/2006/main">
        <w:t xml:space="preserve">2. ਯਿਸੂ ਵਿੱਚ ਵਿਸ਼ਵਾਸ ਕਰਨਾ: ਮਸੀਹਾ ਦਾ ਚੇਲਾ ਬਣਨਾ</w:t>
      </w:r>
    </w:p>
    <w:p w14:paraId="4972A1BB" w14:textId="77777777" w:rsidR="00F90BDC" w:rsidRDefault="00F90BDC"/>
    <w:p w14:paraId="4DB36264" w14:textId="77777777" w:rsidR="00F90BDC" w:rsidRDefault="00F90BDC">
      <w:r xmlns:w="http://schemas.openxmlformats.org/wordprocessingml/2006/main">
        <w:t xml:space="preserve">1. ਬਿਵਸਥਾ ਸਾਰ 18:15-19 - ਪ੍ਰਭੂ ਮੂਸਾ ਵਰਗੇ ਨਬੀ ਦੀ ਗੱਲ ਕਰ ਰਿਹਾ ਹੈ।</w:t>
      </w:r>
    </w:p>
    <w:p w14:paraId="75D27FE6" w14:textId="77777777" w:rsidR="00F90BDC" w:rsidRDefault="00F90BDC"/>
    <w:p w14:paraId="27819823" w14:textId="77777777" w:rsidR="00F90BDC" w:rsidRDefault="00F90BDC">
      <w:r xmlns:w="http://schemas.openxmlformats.org/wordprocessingml/2006/main">
        <w:t xml:space="preserve">2. ਯੂਹੰਨਾ 1:45 - ਫਿਲਿਪ ਨੇ ਯਿਸੂ ਨੂੰ ਵਾਅਦਾ ਕੀਤਾ ਹੋਇਆ ਮਸੀਹਾ ਐਲਾਨ ਕੀਤਾ।</w:t>
      </w:r>
    </w:p>
    <w:p w14:paraId="31B63AAD" w14:textId="77777777" w:rsidR="00F90BDC" w:rsidRDefault="00F90BDC"/>
    <w:p w14:paraId="36F5CF06" w14:textId="77777777" w:rsidR="00F90BDC" w:rsidRDefault="00F90BDC">
      <w:r xmlns:w="http://schemas.openxmlformats.org/wordprocessingml/2006/main">
        <w:t xml:space="preserve">ਯੂਹੰਨਾ 7:41 ਹੋਰਨਾਂ ਨੇ ਆਖਿਆ, ਇਹ ਮਸੀਹ ਹੈ। ਪਰ ਕਈਆਂ ਨੇ ਕਿਹਾ, ਕੀ ਮਸੀਹ ਗਲੀਲ ਤੋਂ ਬਾਹਰ ਆਵੇਗਾ?</w:t>
      </w:r>
    </w:p>
    <w:p w14:paraId="0F13DA4C" w14:textId="77777777" w:rsidR="00F90BDC" w:rsidRDefault="00F90BDC"/>
    <w:p w14:paraId="07AA432B" w14:textId="77777777" w:rsidR="00F90BDC" w:rsidRDefault="00F90BDC">
      <w:r xmlns:w="http://schemas.openxmlformats.org/wordprocessingml/2006/main">
        <w:t xml:space="preserve">ਲੋਕਾਂ ਵਿੱਚ ਕੁਝ ਬਹਿਸ ਹੋ ਰਹੀ ਸੀ ਕਿ ਕੀ ਉਹ ਆਦਮੀ ਯਿਸੂ ਮਸੀਹ ਸੀ, ਕੁਝ ਨੇ ਪੁੱਛਿਆ ਕਿ ਕੀ ਮਸੀਹ ਗਲੀਲ ਤੋਂ ਆਵੇਗਾ।</w:t>
      </w:r>
    </w:p>
    <w:p w14:paraId="29DF8CE2" w14:textId="77777777" w:rsidR="00F90BDC" w:rsidRDefault="00F90BDC"/>
    <w:p w14:paraId="002C7FCA" w14:textId="77777777" w:rsidR="00F90BDC" w:rsidRDefault="00F90BDC">
      <w:r xmlns:w="http://schemas.openxmlformats.org/wordprocessingml/2006/main">
        <w:t xml:space="preserve">1. ਯਿਸੂ: ਮਸੀਹ ਜਿਸ ਦੀ ਸਾਨੂੰ ਲੋੜ ਹੈ</w:t>
      </w:r>
    </w:p>
    <w:p w14:paraId="462F1903" w14:textId="77777777" w:rsidR="00F90BDC" w:rsidRDefault="00F90BDC"/>
    <w:p w14:paraId="17DF5D83" w14:textId="77777777" w:rsidR="00F90BDC" w:rsidRDefault="00F90BDC">
      <w:r xmlns:w="http://schemas.openxmlformats.org/wordprocessingml/2006/main">
        <w:t xml:space="preserve">2. ਮਸੀਹ ਦੇ ਮੂਲ ਦੀ ਵਿਲੱਖਣਤਾ</w:t>
      </w:r>
    </w:p>
    <w:p w14:paraId="6F132F26" w14:textId="77777777" w:rsidR="00F90BDC" w:rsidRDefault="00F90BDC"/>
    <w:p w14:paraId="4E04A65C" w14:textId="77777777" w:rsidR="00F90BDC" w:rsidRDefault="00F90BDC">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14:paraId="236F0472" w14:textId="77777777" w:rsidR="00F90BDC" w:rsidRDefault="00F90BDC"/>
    <w:p w14:paraId="750A47E7" w14:textId="77777777" w:rsidR="00F90BDC" w:rsidRDefault="00F90BDC">
      <w:r xmlns:w="http://schemas.openxmlformats.org/wordprocessingml/2006/main">
        <w:t xml:space="preserve">2. ਮੱਤੀ 2:23 - ਅਤੇ ਉਹ ਗਿਆ ਅਤੇ ਨਾਸਰਤ ਨਾਮ ਦੇ ਇੱਕ ਸ਼ਹਿਰ ਵਿੱਚ ਰਹਿਣ ਲੱਗਾ, ਤਾਂ ਜੋ ਜੋ ਕੁਝ ਨਬੀਆਂ ਦੁਆਰਾ ਕਿਹਾ ਗਿਆ ਸੀ ਉਹ ਪੂਰਾ ਹੋ ਸਕੇ: "ਉਹ ਨਾਸਰੀ ਕਹਾਵੇਗਾ।"</w:t>
      </w:r>
    </w:p>
    <w:p w14:paraId="2675557E" w14:textId="77777777" w:rsidR="00F90BDC" w:rsidRDefault="00F90BDC"/>
    <w:p w14:paraId="7E5D7DE3" w14:textId="77777777" w:rsidR="00F90BDC" w:rsidRDefault="00F90BDC">
      <w:r xmlns:w="http://schemas.openxmlformats.org/wordprocessingml/2006/main">
        <w:t xml:space="preserve">ਯੂਹੰਨਾ 7:42 ਕੀ ਪੋਥੀਆਂ ਵਿੱਚ ਇਹ ਨਹੀਂ ਕਿਹਾ ਗਿਆ ਹੈ ਕਿ ਮਸੀਹ ਦਾਊਦ ਦੀ ਅੰਸ ਵਿੱਚੋਂ ਅਤੇ ਬੈਤਲਹਮ ਦੇ ਨਗਰ ਵਿੱਚੋਂ ਜਿੱਥੇ ਦਾਊਦ ਸੀ, ਆਉਂਦਾ ਹੈ?</w:t>
      </w:r>
    </w:p>
    <w:p w14:paraId="63B379BB" w14:textId="77777777" w:rsidR="00F90BDC" w:rsidRDefault="00F90BDC"/>
    <w:p w14:paraId="7751D5F8" w14:textId="77777777" w:rsidR="00F90BDC" w:rsidRDefault="00F90BDC">
      <w:r xmlns:w="http://schemas.openxmlformats.org/wordprocessingml/2006/main">
        <w:t xml:space="preserve">ਇਹ ਹਵਾਲੇ ਇਸ ਤੱਥ ਨੂੰ ਉਜਾਗਰ ਕਰਦਾ ਹੈ ਕਿ ਯਿਸੂ ਦਾ ਜਨਮ ਡੇਵਿਡ ਦੇ ਵੰਸ਼ ਵਿੱਚੋਂ ਅਤੇ ਬੈਤਲਹਮ ਸ਼ਹਿਰ ਵਿੱਚ ਹੋਇਆ ਸੀ।</w:t>
      </w:r>
    </w:p>
    <w:p w14:paraId="198A7F89" w14:textId="77777777" w:rsidR="00F90BDC" w:rsidRDefault="00F90BDC"/>
    <w:p w14:paraId="714B68BC" w14:textId="77777777" w:rsidR="00F90BDC" w:rsidRDefault="00F90BDC">
      <w:r xmlns:w="http://schemas.openxmlformats.org/wordprocessingml/2006/main">
        <w:t xml:space="preserve">1. ਚਮਤਕਾਰੀ ਅਵਤਾਰ: ਕਿਵੇਂ ਮਸੀਹ ਨੇ ਸ਼ਾਸਤਰ ਨੂੰ ਪੂਰਾ ਕੀਤਾ</w:t>
      </w:r>
    </w:p>
    <w:p w14:paraId="74FDD673" w14:textId="77777777" w:rsidR="00F90BDC" w:rsidRDefault="00F90BDC"/>
    <w:p w14:paraId="4918F82E" w14:textId="77777777" w:rsidR="00F90BDC" w:rsidRDefault="00F90BDC">
      <w:r xmlns:w="http://schemas.openxmlformats.org/wordprocessingml/2006/main">
        <w:t xml:space="preserve">2. ਯਿਸੂ ਦੀ ਮਹਿਮਾ: ਉਸਦੇ ਜਨਮ ਦੀ ਭਵਿੱਖਬਾਣੀ ਕਿਵੇਂ ਕੀਤੀ ਗਈ ਸੀ</w:t>
      </w:r>
    </w:p>
    <w:p w14:paraId="5DF5E708" w14:textId="77777777" w:rsidR="00F90BDC" w:rsidRDefault="00F90BDC"/>
    <w:p w14:paraId="3DAD1471" w14:textId="77777777" w:rsidR="00F90BDC" w:rsidRDefault="00F90BDC">
      <w:r xmlns:w="http://schemas.openxmlformats.org/wordprocessingml/2006/main">
        <w:t xml:space="preserve">1. ਯਸਾਯਾਹ 9:6-7: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14:paraId="33F61A87" w14:textId="77777777" w:rsidR="00F90BDC" w:rsidRDefault="00F90BDC"/>
    <w:p w14:paraId="036480F7" w14:textId="77777777" w:rsidR="00F90BDC" w:rsidRDefault="00F90BDC">
      <w:r xmlns:w="http://schemas.openxmlformats.org/wordprocessingml/2006/main">
        <w:t xml:space="preserve">2. ਮੀਕਾਹ 5:2: ਪਰ ਤੂੰ, ਹੇ ਬੈਤਲਹਮ ਇਫ਼ਰਾਥਾਹ, ਜੋ ਯਹੂਦਾਹ ਦੇ ਗੋਤਾਂ ਵਿੱਚੋਂ ਹੋਣ ਲਈ ਬਹੁਤ ਛੋਟਾ ਹੈ, ਤੇਰੇ ਵਿੱਚੋਂ ਮੇਰੇ ਲਈ ਇੱਕ ਅਜਿਹਾ ਵਿਅਕਤੀ ਨਿੱਕਲੇਗਾ ਜੋ ਇਸਰਾਏਲ ਵਿੱਚ ਸ਼ਾਸਕ ਹੋਵੇਗਾ, ਜਿਸ ਦਾ ਆਉਣਾ ਪੁਰਾਣੇ ਸਮੇਂ ਤੋਂ ਹੈ, ਪੁਰਾਣੇ ਦਿਨਾਂ ਤੋਂ.</w:t>
      </w:r>
    </w:p>
    <w:p w14:paraId="41B447FE" w14:textId="77777777" w:rsidR="00F90BDC" w:rsidRDefault="00F90BDC"/>
    <w:p w14:paraId="3C3AA0F5" w14:textId="77777777" w:rsidR="00F90BDC" w:rsidRDefault="00F90BDC">
      <w:r xmlns:w="http://schemas.openxmlformats.org/wordprocessingml/2006/main">
        <w:t xml:space="preserve">ਯੂਹੰਨਾ 7:43 ਇਸ ਲਈ ਉਸ ਦੇ ਕਾਰਨ ਲੋਕਾਂ ਵਿੱਚ ਫੁੱਟ ਪੈ ਗਈ।</w:t>
      </w:r>
    </w:p>
    <w:p w14:paraId="303DADFF" w14:textId="77777777" w:rsidR="00F90BDC" w:rsidRDefault="00F90BDC"/>
    <w:p w14:paraId="4948E50E" w14:textId="77777777" w:rsidR="00F90BDC" w:rsidRDefault="00F90BDC">
      <w:r xmlns:w="http://schemas.openxmlformats.org/wordprocessingml/2006/main">
        <w:t xml:space="preserve">ਲੋਕ ਯਿਸੂ ਉੱਤੇ ਵੰਡੇ ਗਏ।</w:t>
      </w:r>
    </w:p>
    <w:p w14:paraId="0C8826A0" w14:textId="77777777" w:rsidR="00F90BDC" w:rsidRDefault="00F90BDC"/>
    <w:p w14:paraId="5E3E881D" w14:textId="77777777" w:rsidR="00F90BDC" w:rsidRDefault="00F90BDC">
      <w:r xmlns:w="http://schemas.openxmlformats.org/wordprocessingml/2006/main">
        <w:t xml:space="preserve">1. ਯਿਸੂ ਦੀ ਵੰਡ: ਟਕਰਾਅ ਨੂੰ ਕਿਵੇਂ ਦੂਰ ਕਰਨਾ ਹੈ</w:t>
      </w:r>
    </w:p>
    <w:p w14:paraId="1FF89F06" w14:textId="77777777" w:rsidR="00F90BDC" w:rsidRDefault="00F90BDC"/>
    <w:p w14:paraId="1FF95E88" w14:textId="77777777" w:rsidR="00F90BDC" w:rsidRDefault="00F90BDC">
      <w:r xmlns:w="http://schemas.openxmlformats.org/wordprocessingml/2006/main">
        <w:t xml:space="preserve">2. ਯਿਸੂ ਦੀ ਸ਼ਕਤੀ: ਉਸਦੀ ਮੌਜੂਦਗੀ ਸਾਨੂੰ ਕਿਵੇਂ ਜੋੜ ਸਕਦੀ ਹੈ</w:t>
      </w:r>
    </w:p>
    <w:p w14:paraId="3CAC4778" w14:textId="77777777" w:rsidR="00F90BDC" w:rsidRDefault="00F90BDC"/>
    <w:p w14:paraId="383EAC0C" w14:textId="77777777" w:rsidR="00F90BDC" w:rsidRDefault="00F90BDC">
      <w:r xmlns:w="http://schemas.openxmlformats.org/wordprocessingml/2006/main">
        <w:t xml:space="preserve">1. ਰੋਮੀਆਂ 14:13-14 - ਇਸ ਲਈ ਆਓ ਹੁਣ ਇੱਕ ਦੂਜੇ ਉੱਤੇ ਨਿਰਣਾ ਨਾ ਕਰੀਏ, ਸਗੋਂ ਇਹ ਫੈਸਲਾ ਕਰੀਏ ਕਿ ਕਦੇ ਵੀ ਕਿਸੇ ਭਰਾ ਦੇ ਰਾਹ ਵਿੱਚ ਕੋਈ ਠੋਕਰ ਜਾਂ ਰੁਕਾਵਟ ਨਾ ਪਾਈਏ।</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ਕੁਰਿੰਥੀਆਂ 1:10-13 - ਭਰਾਵੋ, ਸਾਡੇ ਪ੍ਰਭੂ ਯਿਸੂ ਮਸੀਹ ਦੇ ਨਾਮ ਨਾਲ ਮੈਂ ਤੁਹਾਨੂੰ ਬੇਨਤੀ ਕਰਦਾ ਹਾਂ ਕਿ ਤੁਸੀਂ ਸਾਰੇ ਸਹਿਮਤ ਹੋਵੋ, ਅਤੇ ਤੁਹਾਡੇ ਵਿੱਚ ਕੋਈ ਫੁੱਟ ਨਾ ਹੋਵੇ, ਪਰ ਇਹ ਕਿ ਤੁਸੀਂ ਇੱਕੋ ਮਨ ਵਿੱਚ ਏਕਤਾ ਵਿੱਚ ਰਹੋ। ਅਤੇ ਉਹੀ ਨਿਰਣਾ.</w:t>
      </w:r>
    </w:p>
    <w:p w14:paraId="4B6EA532" w14:textId="77777777" w:rsidR="00F90BDC" w:rsidRDefault="00F90BDC"/>
    <w:p w14:paraId="6EC45883" w14:textId="77777777" w:rsidR="00F90BDC" w:rsidRDefault="00F90BDC">
      <w:r xmlns:w="http://schemas.openxmlformats.org/wordprocessingml/2006/main">
        <w:t xml:space="preserve">ਯੂਹੰਨਾ 7:44 ਅਤੇ ਉਨ੍ਹਾਂ ਵਿੱਚੋਂ ਕਈਆਂ ਨੇ ਉਸਨੂੰ ਲੈ ਜਾਣਾ ਸੀ। ਪਰ ਕਿਸੇ ਨੇ ਉਸਨੂੰ ਹੱਥ ਨਹੀਂ ਪਾਇਆ।</w:t>
      </w:r>
    </w:p>
    <w:p w14:paraId="7D848243" w14:textId="77777777" w:rsidR="00F90BDC" w:rsidRDefault="00F90BDC"/>
    <w:p w14:paraId="5F863B19" w14:textId="77777777" w:rsidR="00F90BDC" w:rsidRDefault="00F90BDC">
      <w:r xmlns:w="http://schemas.openxmlformats.org/wordprocessingml/2006/main">
        <w:t xml:space="preserve">ਯੂਹੰਨਾ 7:44 ਯਿਸੂ ਦੀ ਗ੍ਰਿਫਤਾਰੀ ਤੋਂ ਬਚਣ ਬਾਰੇ ਇੱਕ ਹਵਾਲਾ ਹੈ।</w:t>
      </w:r>
    </w:p>
    <w:p w14:paraId="3B962A8A" w14:textId="77777777" w:rsidR="00F90BDC" w:rsidRDefault="00F90BDC"/>
    <w:p w14:paraId="0AEABEA9" w14:textId="77777777" w:rsidR="00F90BDC" w:rsidRDefault="00F90BDC">
      <w:r xmlns:w="http://schemas.openxmlformats.org/wordprocessingml/2006/main">
        <w:t xml:space="preserve">1. ਜੋ ਸਹੀ ਹੈ ਉਸ ਲਈ ਖੜ੍ਹੇ ਹੋਣ ਤੋਂ ਨਾ ਡਰੋ।</w:t>
      </w:r>
    </w:p>
    <w:p w14:paraId="6AA11AA8" w14:textId="77777777" w:rsidR="00F90BDC" w:rsidRDefault="00F90BDC"/>
    <w:p w14:paraId="418880E3" w14:textId="77777777" w:rsidR="00F90BDC" w:rsidRDefault="00F90BDC">
      <w:r xmlns:w="http://schemas.openxmlformats.org/wordprocessingml/2006/main">
        <w:t xml:space="preserve">2. ਪਰਮੇਸ਼ੁਰ ਉਨ੍ਹਾਂ ਦੀ ਰੱਖਿਆ ਕਰੇਗਾ ਜੋ ਉਸ ਦੀ ਵਫ਼ਾਦਾਰੀ ਨਾਲ ਸੇਵਾ ਕਰਦੇ ਹਨ।</w:t>
      </w:r>
    </w:p>
    <w:p w14:paraId="2CC566D9" w14:textId="77777777" w:rsidR="00F90BDC" w:rsidRDefault="00F90BDC"/>
    <w:p w14:paraId="2C075944" w14:textId="77777777" w:rsidR="00F90BDC" w:rsidRDefault="00F90BDC">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14:paraId="30F855A7" w14:textId="77777777" w:rsidR="00F90BDC" w:rsidRDefault="00F90BDC"/>
    <w:p w14:paraId="41FABA3D" w14:textId="77777777" w:rsidR="00F90BDC" w:rsidRDefault="00F90BDC">
      <w:r xmlns:w="http://schemas.openxmlformats.org/wordprocessingml/2006/main">
        <w:t xml:space="preserve">2. ਜ਼ਬੂਰ 27:1 - "ਪ੍ਰਭੂ ਮੇਰਾ ਚਾਨਣ ਅਤੇ ਮੇਰੀ ਮੁਕਤੀ ਹੈ; ਮੈਂ ਕਿਸ ਤੋਂ ਡਰਾਂ? ਪ੍ਰਭੂ ਮੇਰੇ ਜੀਵਨ ਦਾ ਗੜ੍ਹ ਹੈ; ਮੈਂ ਕਿਸ ਤੋਂ ਡਰਾਂ?"</w:t>
      </w:r>
    </w:p>
    <w:p w14:paraId="4AC79671" w14:textId="77777777" w:rsidR="00F90BDC" w:rsidRDefault="00F90BDC"/>
    <w:p w14:paraId="65E3568C" w14:textId="77777777" w:rsidR="00F90BDC" w:rsidRDefault="00F90BDC">
      <w:r xmlns:w="http://schemas.openxmlformats.org/wordprocessingml/2006/main">
        <w:t xml:space="preserve">ਯੂਹੰਨਾ 7:45 ਤਦ ਅਧਿਕਾਰੀ ਪ੍ਰਧਾਨ ਜਾਜਕਾਂ ਅਤੇ ਫ਼ਰੀਸੀਆਂ ਕੋਲ ਆਏ। ਅਤੇ ਉਨ੍ਹਾਂ ਨੇ ਉਨ੍ਹਾਂ ਨੂੰ ਕਿਹਾ, ਤੁਸੀਂ ਉਸਨੂੰ ਕਿਉਂ ਨਹੀਂ ਲਿਆਏ?</w:t>
      </w:r>
    </w:p>
    <w:p w14:paraId="5D7C2F78" w14:textId="77777777" w:rsidR="00F90BDC" w:rsidRDefault="00F90BDC"/>
    <w:p w14:paraId="0035FD0B" w14:textId="77777777" w:rsidR="00F90BDC" w:rsidRDefault="00F90BDC">
      <w:r xmlns:w="http://schemas.openxmlformats.org/wordprocessingml/2006/main">
        <w:t xml:space="preserve">ਅਧਿਕਾਰੀਆਂ ਨੇ ਮੁੱਖ ਜਾਜਕਾਂ ਅਤੇ ਫ਼ਰੀਸੀਆਂ ਨੂੰ ਪੁੱਛਿਆ ਕਿ ਉਹ ਯਿਸੂ ਨੂੰ ਉਨ੍ਹਾਂ ਕੋਲ ਕਿਉਂ ਨਹੀਂ ਲਿਆਏ ਸਨ।</w:t>
      </w:r>
    </w:p>
    <w:p w14:paraId="3239386F" w14:textId="77777777" w:rsidR="00F90BDC" w:rsidRDefault="00F90BDC"/>
    <w:p w14:paraId="5836BEF5" w14:textId="77777777" w:rsidR="00F90BDC" w:rsidRDefault="00F90BDC">
      <w:r xmlns:w="http://schemas.openxmlformats.org/wordprocessingml/2006/main">
        <w:t xml:space="preserve">1. ਸੱਚਾਈ ਨੂੰ ਉਜਾਗਰ ਕਰਨ ਲਈ ਸਵਾਲ ਪੁੱਛਣ ਦੀ ਸ਼ਕਤੀ।</w:t>
      </w:r>
    </w:p>
    <w:p w14:paraId="4748B3EA" w14:textId="77777777" w:rsidR="00F90BDC" w:rsidRDefault="00F90BDC"/>
    <w:p w14:paraId="4B2AFBF6" w14:textId="77777777" w:rsidR="00F90BDC" w:rsidRDefault="00F90BDC">
      <w:r xmlns:w="http://schemas.openxmlformats.org/wordprocessingml/2006/main">
        <w:t xml:space="preserve">2. ਜੋ ਵਾਅਦਾ ਕੀਤਾ ਗਿਆ ਹੈ ਉਸ 'ਤੇ ਅਮਲ ਕਰਨ ਦੀ ਮਹੱਤਤਾ।</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ਲੂਕਾ 6:46-49, ਤੁਸੀਂ ਮੈਨੂੰ 'ਪ੍ਰਭੂ, ਪ੍ਰਭੂ' ਕਿਉਂ ਕਹਿੰਦੇ ਹੋ ਅਤੇ ਜੋ ਮੈਂ ਕਹਿੰਦਾ ਹਾਂ ਉਹ ਨਹੀਂ ਕਰਦੇ?</w:t>
      </w:r>
    </w:p>
    <w:p w14:paraId="1A0EC837" w14:textId="77777777" w:rsidR="00F90BDC" w:rsidRDefault="00F90BDC"/>
    <w:p w14:paraId="4423A2AC" w14:textId="77777777" w:rsidR="00F90BDC" w:rsidRDefault="00F90BDC">
      <w:r xmlns:w="http://schemas.openxmlformats.org/wordprocessingml/2006/main">
        <w:t xml:space="preserve">2. ਲੂਕਾ 11:9-10, ਭਾਲੋ ਅਤੇ ਤੁਸੀਂ ਪਾਓਗੇ; ਖੜਕਾਓ ਅਤੇ ਦਰਵਾਜ਼ਾ ਤੁਹਾਡੇ ਲਈ ਖੋਲ੍ਹਿਆ ਜਾਵੇਗਾ।</w:t>
      </w:r>
    </w:p>
    <w:p w14:paraId="26247F45" w14:textId="77777777" w:rsidR="00F90BDC" w:rsidRDefault="00F90BDC"/>
    <w:p w14:paraId="61334B49" w14:textId="77777777" w:rsidR="00F90BDC" w:rsidRDefault="00F90BDC">
      <w:r xmlns:w="http://schemas.openxmlformats.org/wordprocessingml/2006/main">
        <w:t xml:space="preserve">ਯੂਹੰਨਾ 7:46 ਸਿਪਾਹੀਆਂ ਨੇ ਉੱਤਰ ਦਿੱਤਾ, ਮਨੁੱਖ ਨੇ ਇਸ ਤਰ੍ਹਾਂ ਕਦੇ ਨਹੀਂ ਬੋਲਿਆ।</w:t>
      </w:r>
    </w:p>
    <w:p w14:paraId="07DC2BD4" w14:textId="77777777" w:rsidR="00F90BDC" w:rsidRDefault="00F90BDC"/>
    <w:p w14:paraId="248A249B" w14:textId="77777777" w:rsidR="00F90BDC" w:rsidRDefault="00F90BDC">
      <w:r xmlns:w="http://schemas.openxmlformats.org/wordprocessingml/2006/main">
        <w:t xml:space="preserve">ਅਧਿਕਾਰੀ ਯਿਸੂ ਦੀਆਂ ਗੱਲਾਂ ਸੁਣ ਕੇ ਹੈਰਾਨ ਰਹਿ ਗਏ।</w:t>
      </w:r>
    </w:p>
    <w:p w14:paraId="62AB17D0" w14:textId="77777777" w:rsidR="00F90BDC" w:rsidRDefault="00F90BDC"/>
    <w:p w14:paraId="58BD67AB" w14:textId="77777777" w:rsidR="00F90BDC" w:rsidRDefault="00F90BDC">
      <w:r xmlns:w="http://schemas.openxmlformats.org/wordprocessingml/2006/main">
        <w:t xml:space="preserve">1: ਯਿਸੂ ਦੇ ਸ਼ਬਦ ਹੈਰਾਨੀ ਅਤੇ ਡਰ ਦਾ ਸਰੋਤ ਹਨ।</w:t>
      </w:r>
    </w:p>
    <w:p w14:paraId="753EF48B" w14:textId="77777777" w:rsidR="00F90BDC" w:rsidRDefault="00F90BDC"/>
    <w:p w14:paraId="0B386825" w14:textId="77777777" w:rsidR="00F90BDC" w:rsidRDefault="00F90BDC">
      <w:r xmlns:w="http://schemas.openxmlformats.org/wordprocessingml/2006/main">
        <w:t xml:space="preserve">2: ਸਾਨੂੰ ਯਿਸੂ ਵਾਂਗ ਬੁੱਧੀ ਅਤੇ ਅਧਿਕਾਰ ਨਾਲ ਗੱਲ ਕਰਨ ਦੀ ਕੋਸ਼ਿਸ਼ ਕਰਨੀ ਚਾਹੀਦੀ ਹੈ।</w:t>
      </w:r>
    </w:p>
    <w:p w14:paraId="0DFFF96F" w14:textId="77777777" w:rsidR="00F90BDC" w:rsidRDefault="00F90BDC"/>
    <w:p w14:paraId="3010CE53" w14:textId="77777777" w:rsidR="00F90BDC" w:rsidRDefault="00F90BDC">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ਤੋਂ ਉੱਚੇ ਹਨ, ਅਤੇ ਮੇਰੇ ਵਿਚਾਰ ਤੁਹਾਡੇ ਮਾਰਗਾਂ ਨਾਲੋਂ ਉੱਚੇ ਹਨ. ਤੁਹਾਡੇ ਵਿਚਾਰਾਂ ਨਾਲੋਂ।"</w:t>
      </w:r>
    </w:p>
    <w:p w14:paraId="0FC80612" w14:textId="77777777" w:rsidR="00F90BDC" w:rsidRDefault="00F90BDC"/>
    <w:p w14:paraId="079D91B2" w14:textId="77777777" w:rsidR="00F90BDC" w:rsidRDefault="00F90BDC">
      <w:r xmlns:w="http://schemas.openxmlformats.org/wordprocessingml/2006/main">
        <w:t xml:space="preserve">2: ਯਾਕੂਬ 3:17 "ਪਰ ਜੋ ਬੁੱਧ ਉੱਪਰੋਂ ਹੈ ਉਹ ਪਹਿਲਾਂ ਸ਼ੁੱਧ, ਫਿਰ ਸ਼ਾਂਤੀਪੂਰਨ, ਕੋਮਲ, ਅਤੇ ਉਪਚਾਰ ਕਰਨ ਲਈ ਆਸਾਨ, ਦਇਆ ਅਤੇ ਚੰਗੇ ਫਲਾਂ ਨਾਲ ਭਰਪੂਰ, ਪੱਖਪਾਤ ਰਹਿਤ ਅਤੇ ਪਖੰਡ ਤੋਂ ਰਹਿਤ ਹੈ।"</w:t>
      </w:r>
    </w:p>
    <w:p w14:paraId="42EB1322" w14:textId="77777777" w:rsidR="00F90BDC" w:rsidRDefault="00F90BDC"/>
    <w:p w14:paraId="4F49E567" w14:textId="77777777" w:rsidR="00F90BDC" w:rsidRDefault="00F90BDC">
      <w:r xmlns:w="http://schemas.openxmlformats.org/wordprocessingml/2006/main">
        <w:t xml:space="preserve">ਯੂਹੰਨਾ 7:47 ਤਾਂ ਫ਼ਰੀਸੀਆਂ ਨੇ ਉਨ੍ਹਾਂ ਨੂੰ ਉੱਤਰ ਦਿੱਤਾ, ਕੀ ਤੁਸੀਂ ਵੀ ਧੋਖਾ ਖਾ ਗਏ ਹੋ?</w:t>
      </w:r>
    </w:p>
    <w:p w14:paraId="60F28964" w14:textId="77777777" w:rsidR="00F90BDC" w:rsidRDefault="00F90BDC"/>
    <w:p w14:paraId="538DAD86" w14:textId="77777777" w:rsidR="00F90BDC" w:rsidRDefault="00F90BDC">
      <w:r xmlns:w="http://schemas.openxmlformats.org/wordprocessingml/2006/main">
        <w:t xml:space="preserve">ਫ਼ਰੀਸੀਆਂ ਨੇ ਪੁੱਛਿਆ ਕਿ ਕੀ ਯਿਸੂ ਦੀ ਗੱਲ ਸੁਣਨ ਵਾਲੇ ਲੋਕ ਵੀ ਧੋਖਾ ਖਾ ਗਏ ਸਨ।</w:t>
      </w:r>
    </w:p>
    <w:p w14:paraId="7D46D29B" w14:textId="77777777" w:rsidR="00F90BDC" w:rsidRDefault="00F90BDC"/>
    <w:p w14:paraId="210A77DA" w14:textId="77777777" w:rsidR="00F90BDC" w:rsidRDefault="00F90BDC">
      <w:r xmlns:w="http://schemas.openxmlformats.org/wordprocessingml/2006/main">
        <w:t xml:space="preserve">1. ਪਰਮੇਸ਼ੁਰ ਤੋਂ ਕੁਝ ਵੀ ਲੁਕਿਆ ਹੋਇਆ ਨਹੀਂ ਹੈ - ਉਪਦੇਸ਼ਕ ਦੀ ਪੋਥੀ 12:14</w:t>
      </w:r>
    </w:p>
    <w:p w14:paraId="29A49D45" w14:textId="77777777" w:rsidR="00F90BDC" w:rsidRDefault="00F90BDC"/>
    <w:p w14:paraId="2B3226F3" w14:textId="77777777" w:rsidR="00F90BDC" w:rsidRDefault="00F90BDC">
      <w:r xmlns:w="http://schemas.openxmlformats.org/wordprocessingml/2006/main">
        <w:t xml:space="preserve">2. ਬੁੱਧ ਦੇ ਸ਼ਬਦਾਂ ਵੱਲ ਧਿਆਨ ਦਿਓ - ਕਹਾਉਤਾਂ 23:23</w:t>
      </w:r>
    </w:p>
    <w:p w14:paraId="3E0D0BAC" w14:textId="77777777" w:rsidR="00F90BDC" w:rsidRDefault="00F90BDC"/>
    <w:p w14:paraId="1585A5B2" w14:textId="77777777" w:rsidR="00F90BDC" w:rsidRDefault="00F90BDC">
      <w:r xmlns:w="http://schemas.openxmlformats.org/wordprocessingml/2006/main">
        <w:t xml:space="preserve">1. ਰੋਮੀਆਂ 12:2 - ਇਸ ਸੰਸਾਰ ਦੇ ਨਮੂਨੇ ਦੇ ਅਨੁਸਾਰ ਨਾ ਬਣੋ, ਪਰ ਆਪਣੇ ਮਨ ਦੇ ਨਵੀਨੀਕਰਨ ਦੁਆਰਾ ਬਦਲੋ।</w:t>
      </w:r>
    </w:p>
    <w:p w14:paraId="433259D5" w14:textId="77777777" w:rsidR="00F90BDC" w:rsidRDefault="00F90BDC"/>
    <w:p w14:paraId="7DAD14BF" w14:textId="77777777" w:rsidR="00F90BDC" w:rsidRDefault="00F90BDC">
      <w:r xmlns:w="http://schemas.openxmlformats.org/wordprocessingml/2006/main">
        <w:t xml:space="preserve">2. ਜ਼ਬੂਰ 119:104 - ਤੁਹਾਡੇ ਉਪਦੇਸ਼ਾਂ ਦੁਆਰਾ ਮੈਂ ਸਮਝ ਪ੍ਰਾਪਤ ਕਰਦਾ ਹਾਂ; ਇਸ ਲਈ ਮੈਂ ਹਰ ਝੂਠੇ ਰਾਹ ਨੂੰ ਨਫ਼ਰਤ ਕਰਦਾ ਹਾਂ।</w:t>
      </w:r>
    </w:p>
    <w:p w14:paraId="7401D174" w14:textId="77777777" w:rsidR="00F90BDC" w:rsidRDefault="00F90BDC"/>
    <w:p w14:paraId="04CD48E7" w14:textId="77777777" w:rsidR="00F90BDC" w:rsidRDefault="00F90BDC">
      <w:r xmlns:w="http://schemas.openxmlformats.org/wordprocessingml/2006/main">
        <w:t xml:space="preserve">ਯੂਹੰਨਾ 7:48 ਕੀ ਹਾਕਮਾਂ ਜਾਂ ਫ਼ਰੀਸੀਆਂ ਵਿੱਚੋਂ ਕਿਸੇ ਨੇ ਉਸ ਉੱਤੇ ਵਿਸ਼ਵਾਸ ਕੀਤਾ ਹੈ?</w:t>
      </w:r>
    </w:p>
    <w:p w14:paraId="52727FD6" w14:textId="77777777" w:rsidR="00F90BDC" w:rsidRDefault="00F90BDC"/>
    <w:p w14:paraId="0D9F1E3F" w14:textId="77777777" w:rsidR="00F90BDC" w:rsidRDefault="00F90BDC">
      <w:r xmlns:w="http://schemas.openxmlformats.org/wordprocessingml/2006/main">
        <w:t xml:space="preserve">ਇਹ ਹਵਾਲਾ ਪੁੱਛਦਾ ਹੈ ਕਿ ਕੀ ਕਿਸੇ ਯਹੂਦੀ ਸ਼ਾਸਕ ਜਾਂ ਫ਼ਰੀਸੀਆਂ ਨੇ ਯਿਸੂ ਵਿੱਚ ਵਿਸ਼ਵਾਸ ਕੀਤਾ ਹੈ।</w:t>
      </w:r>
    </w:p>
    <w:p w14:paraId="2C5800C6" w14:textId="77777777" w:rsidR="00F90BDC" w:rsidRDefault="00F90BDC"/>
    <w:p w14:paraId="47227403" w14:textId="77777777" w:rsidR="00F90BDC" w:rsidRDefault="00F90BDC">
      <w:r xmlns:w="http://schemas.openxmlformats.org/wordprocessingml/2006/main">
        <w:t xml:space="preserve">1. ਦਿਲ ਦਾ ਅੰਨ੍ਹਾਪਣ: ਅਸੀਂ ਆਪਣੀਆਂ ਜ਼ਿੰਦਗੀਆਂ ਵਿੱਚ ਪਰਮੇਸ਼ੁਰ ਦੀ ਮੌਜੂਦਗੀ ਨੂੰ ਕਿਵੇਂ ਗੁਆਉਂਦੇ ਹਾਂ</w:t>
      </w:r>
    </w:p>
    <w:p w14:paraId="0FC966E4" w14:textId="77777777" w:rsidR="00F90BDC" w:rsidRDefault="00F90BDC"/>
    <w:p w14:paraId="3C7CFD77" w14:textId="77777777" w:rsidR="00F90BDC" w:rsidRDefault="00F90BDC">
      <w:r xmlns:w="http://schemas.openxmlformats.org/wordprocessingml/2006/main">
        <w:t xml:space="preserve">2. ਵਿਸ਼ਵਾਸ ਦੀ ਸ਼ਕਤੀ: ਵਿਸ਼ਵਾਸ ਸਾਨੂੰ ਕਿਵੇਂ ਬਦਲ ਸਕਦਾ ਹੈ</w:t>
      </w:r>
    </w:p>
    <w:p w14:paraId="22148065" w14:textId="77777777" w:rsidR="00F90BDC" w:rsidRDefault="00F90BDC"/>
    <w:p w14:paraId="078E6515" w14:textId="77777777" w:rsidR="00F90BDC" w:rsidRDefault="00F90BDC">
      <w:r xmlns:w="http://schemas.openxmlformats.org/wordprocessingml/2006/main">
        <w:t xml:space="preserve">1. ਰੋਮੀਆਂ 10:14-17 - ਹਰ ਕੋਈ ਜੋ ਪ੍ਰਭੂ ਦੇ ਨਾਮ ਨੂੰ ਪੁਕਾਰਦਾ ਹੈ ਕਿਵੇਂ ਬਚਾਇਆ ਜਾਵੇਗਾ।</w:t>
      </w:r>
    </w:p>
    <w:p w14:paraId="7CC8878E" w14:textId="77777777" w:rsidR="00F90BDC" w:rsidRDefault="00F90BDC"/>
    <w:p w14:paraId="340543E1" w14:textId="77777777" w:rsidR="00F90BDC" w:rsidRDefault="00F90BDC">
      <w:r xmlns:w="http://schemas.openxmlformats.org/wordprocessingml/2006/main">
        <w:t xml:space="preserve">2. ਯੂਹੰਨਾ 3:16-17 - ਕਿਵੇਂ ਪ੍ਰਮਾਤਮਾ ਨੇ ਆਪਣੇ ਪੁੱਤਰ ਨੂੰ ਸੰਸਾਰ ਵਿੱਚ ਭੇਜਿਆ ਤਾਂ ਜੋ ਕੋਈ ਵੀ ਜੋ ਉਸ ਵਿੱਚ ਵਿਸ਼ਵਾਸ ਕਰਦਾ ਹੈ ਨਾਸ਼ ਨਾ ਹੋਵੇ ਪਰ ਸਦੀਵੀ ਜੀਵਨ ਪ੍ਰਾਪਤ ਕਰੇ।</w:t>
      </w:r>
    </w:p>
    <w:p w14:paraId="4909DACA" w14:textId="77777777" w:rsidR="00F90BDC" w:rsidRDefault="00F90BDC"/>
    <w:p w14:paraId="1A1B5F3C" w14:textId="77777777" w:rsidR="00F90BDC" w:rsidRDefault="00F90BDC">
      <w:r xmlns:w="http://schemas.openxmlformats.org/wordprocessingml/2006/main">
        <w:t xml:space="preserve">ਯੂਹੰਨਾ 7:49 ਪਰ ਇਹ ਲੋਕ ਜੋ ਬਿਵਸਥਾ ਨੂੰ ਨਹੀਂ ਜਾਣਦੇ ਸਰਾਪੀ ਹੋਏ ਹਨ।</w:t>
      </w:r>
    </w:p>
    <w:p w14:paraId="27215132" w14:textId="77777777" w:rsidR="00F90BDC" w:rsidRDefault="00F90BDC"/>
    <w:p w14:paraId="4434C12F" w14:textId="77777777" w:rsidR="00F90BDC" w:rsidRDefault="00F90BDC">
      <w:r xmlns:w="http://schemas.openxmlformats.org/wordprocessingml/2006/main">
        <w:t xml:space="preserve">ਜਿਹੜੇ ਲੋਕ ਕਾਨੂੰਨ ਨੂੰ ਨਹੀਂ ਜਾਣਦੇ, ਉਹ ਸਰਾਪ ਹਨ।</w:t>
      </w:r>
    </w:p>
    <w:p w14:paraId="36E3EFA2" w14:textId="77777777" w:rsidR="00F90BDC" w:rsidRDefault="00F90BDC"/>
    <w:p w14:paraId="616CDF3C" w14:textId="77777777" w:rsidR="00F90BDC" w:rsidRDefault="00F90BDC">
      <w:r xmlns:w="http://schemas.openxmlformats.org/wordprocessingml/2006/main">
        <w:t xml:space="preserve">1: ਪਰਮੇਸ਼ੁਰ ਅਤੇ ਕਾਨੂੰਨ ਪ੍ਰਤੀ ਆਪਣਾ ਫਰਜ਼ ਨਾ ਭੁੱਲੋ; ਕਿਉਂਕਿ ਇਹ ਕੇਵਲ ਕਾਨੂੰਨ ਦੀ ਪਾਲਣਾ ਕਰਕੇ ਹੀ ਤੁਹਾਨੂੰ ਬਚਾਇਆ ਜਾ ਸਕਦਾ ਹੈ।</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ਕਾਨੂੰਨ ਨੂੰ ਨਜ਼ਰਅੰਦਾਜ਼ ਨਾ ਕਰੋ, ਕਿਉਂਕਿ ਇਹ ਪਰਮੇਸ਼ੁਰ ਦੀ ਇੱਛਾ ਹੈ ਕਿ ਅਸੀਂ ਇਸ ਦੀ ਪਾਲਣਾ ਕਰੀਏ; ਅਤੇ ਜਿਹੜੇ ਨਹੀਂ ਕਰਦੇ ਉਨ੍ਹਾਂ ਨੂੰ ਸਰਾਪ ਦਿੱਤਾ ਜਾਵੇਗਾ।</w:t>
      </w:r>
    </w:p>
    <w:p w14:paraId="7E31BEB3" w14:textId="77777777" w:rsidR="00F90BDC" w:rsidRDefault="00F90BDC"/>
    <w:p w14:paraId="556DCD8A" w14:textId="77777777" w:rsidR="00F90BDC" w:rsidRDefault="00F90BDC">
      <w:r xmlns:w="http://schemas.openxmlformats.org/wordprocessingml/2006/main">
        <w:t xml:space="preserve">1: ਯਾਕੂਬ 2:10-12 - "ਕਿਉਂਕਿ ਜੋ ਕੋਈ ਸਾਰੀ ਬਿਵਸਥਾ ਦੀ ਪਾਲਣਾ ਕਰਦਾ ਹੈ ਪਰ ਇੱਕ ਬਿੰਦੂ ਵਿੱਚ ਅਸਫਲ ਰਹਿੰਦਾ ਹੈ, ਉਹ ਸਭ ਲਈ ਜਵਾਬਦੇਹ ਹੈ। ਕਿਉਂਕਿ ਜਿਸ ਨੇ ਕਿਹਾ, "ਵਿਭਚਾਰ ਨਾ ਕਰੋ," ਉਸਨੇ ਇਹ ਵੀ ਕਿਹਾ, "ਖੂਨ ਨਾ ਕਰੋ।" ਜੇ ਤੁਸੀਂ ਵਿਭਚਾਰ ਨਹੀਂ ਕਰਦੇ, ਪਰ ਕਤਲ ਕਰਦੇ ਹੋ, ਤਾਂ ਤੁਸੀਂ ਕਾਨੂੰਨ ਦੀ ਉਲੰਘਣਾ ਕਰਨ ਵਾਲੇ ਹੋ, ਇਸ ਲਈ ਬੋਲੋ ਅਤੇ ਉਨ੍ਹਾਂ ਵਾਂਗ ਕੰਮ ਕਰੋ ਜਿਨ੍ਹਾਂ ਦਾ ਨਿਆਂ ਆਜ਼ਾਦੀ ਦੇ ਕਾਨੂੰਨ ਦੁਆਰਾ ਕੀਤਾ ਜਾਣਾ ਹੈ।"</w:t>
      </w:r>
    </w:p>
    <w:p w14:paraId="7073125A" w14:textId="77777777" w:rsidR="00F90BDC" w:rsidRDefault="00F90BDC"/>
    <w:p w14:paraId="09940421" w14:textId="77777777" w:rsidR="00F90BDC" w:rsidRDefault="00F90BDC">
      <w:r xmlns:w="http://schemas.openxmlformats.org/wordprocessingml/2006/main">
        <w:t xml:space="preserve">2: ਮੱਤੀ 5:17-19 - "ਇਹ ਨਾ ਸੋਚੋ ਕਿ ਮੈਂ ਬਿਵਸਥਾ ਜਾਂ ਨਬੀਆਂ ਨੂੰ ਖ਼ਤਮ ਕਰਨ ਆਇਆ ਹਾਂ; ਮੈਂ ਉਨ੍ਹਾਂ ਨੂੰ ਖ਼ਤਮ ਕਰਨ ਲਈ ਨਹੀਂ ਆਇਆ, ਪਰ ਉਨ੍ਹਾਂ ਨੂੰ ਪੂਰਾ ਕਰਨ ਲਈ ਆਇਆ ਹਾਂ, ਕਿਉਂਕਿ ਮੈਂ ਤੁਹਾਨੂੰ ਸੱਚ ਆਖਦਾ ਹਾਂ, ਜਦੋਂ ਤੱਕ ਅਕਾਸ਼ ਅਤੇ ਧਰਤੀ ਅਲੋਪ ਨਹੀਂ ਹੋ ਜਾਂਦੇ, ਨਹੀਂ. ਸਭ ਤੋਂ ਛੋਟਾ ਅੱਖਰ, ਕਲਮ ਦਾ ਸਭ ਤੋਂ ਛੋਟਾ ਝਟਕਾ ਨਹੀਂ, ਕਿਸੇ ਵੀ ਤਰੀਕੇ ਨਾਲ ਬਿਵਸਥਾ ਤੋਂ ਅਲੋਪ ਹੋ ਜਾਵੇਗਾ ਜਦੋਂ ਤੱਕ ਸਭ ਕੁਝ ਪੂਰਾ ਨਹੀਂ ਹੋ ਜਾਂਦਾ। ਇਸ ਲਈ ਜੋ ਕੋਈ ਵੀ ਇਹਨਾਂ ਹੁਕਮਾਂ ਵਿੱਚੋਂ ਇੱਕ ਨੂੰ ਛੱਡ ਦਿੰਦਾ ਹੈ ਅਤੇ ਦੂਜਿਆਂ ਨੂੰ ਉਸ ਅਨੁਸਾਰ ਸਿਖਾਉਂਦਾ ਹੈ, ਉਹ ਸਵਰਗ ਦੇ ਰਾਜ ਵਿੱਚ ਸਭ ਤੋਂ ਛੋਟਾ ਕਿਹਾ ਜਾਵੇਗਾ। , ਪਰ ਜੋ ਕੋਈ ਇਹਨਾਂ ਹੁਕਮਾਂ ਦੀ ਪਾਲਣਾ ਕਰਦਾ ਹੈ ਅਤੇ ਸਿਖਾਉਂਦਾ ਹੈ, ਉਹ ਸਵਰਗ ਦੇ ਰਾਜ ਵਿੱਚ ਮਹਾਨ ਕਹਾਵੇਗਾ।"</w:t>
      </w:r>
    </w:p>
    <w:p w14:paraId="0E6F1C2A" w14:textId="77777777" w:rsidR="00F90BDC" w:rsidRDefault="00F90BDC"/>
    <w:p w14:paraId="5798373F" w14:textId="77777777" w:rsidR="00F90BDC" w:rsidRDefault="00F90BDC">
      <w:r xmlns:w="http://schemas.openxmlformats.org/wordprocessingml/2006/main">
        <w:t xml:space="preserve">ਯੂਹੰਨਾ 7:50 ਨਿਕੋਦੇਮੁਸ ਨੇ ਉਨ੍ਹਾਂ ਨੂੰ ਆਖਿਆ, (ਉਹ ਜੋ ਰਾਤ ਨੂੰ ਯਿਸੂ ਕੋਲ ਆਇਆ, ਉਨ੍ਹਾਂ ਵਿੱਚੋਂ ਇੱਕ ਸੀ)</w:t>
      </w:r>
    </w:p>
    <w:p w14:paraId="058C4A60" w14:textId="77777777" w:rsidR="00F90BDC" w:rsidRDefault="00F90BDC"/>
    <w:p w14:paraId="720DFA39" w14:textId="77777777" w:rsidR="00F90BDC" w:rsidRDefault="00F90BDC">
      <w:r xmlns:w="http://schemas.openxmlformats.org/wordprocessingml/2006/main">
        <w:t xml:space="preserve">ਨਿਕੋਦੇਮਸ ਨੇ ਯਿਸੂ ਨੂੰ ਮਸੀਹਾ ਵਜੋਂ ਪੁਸ਼ਟੀ ਕੀਤੀ।</w:t>
      </w:r>
    </w:p>
    <w:p w14:paraId="1D454323" w14:textId="77777777" w:rsidR="00F90BDC" w:rsidRDefault="00F90BDC"/>
    <w:p w14:paraId="052D54E2" w14:textId="77777777" w:rsidR="00F90BDC" w:rsidRDefault="00F90BDC">
      <w:r xmlns:w="http://schemas.openxmlformats.org/wordprocessingml/2006/main">
        <w:t xml:space="preserve">1. ਯਿਸੂ ਦੇ ਚੇਲੇ ਹੋਣ ਦਾ ਕੀ ਮਤਲਬ ਹੈ?</w:t>
      </w:r>
    </w:p>
    <w:p w14:paraId="371E1A4C" w14:textId="77777777" w:rsidR="00F90BDC" w:rsidRDefault="00F90BDC"/>
    <w:p w14:paraId="18E3B84B" w14:textId="77777777" w:rsidR="00F90BDC" w:rsidRDefault="00F90BDC">
      <w:r xmlns:w="http://schemas.openxmlformats.org/wordprocessingml/2006/main">
        <w:t xml:space="preserve">2. ਅਸੀਂ ਯਿਸੂ ਵਿੱਚ ਆਪਣੀ ਨਿਹਚਾ ਨੂੰ ਕਿਵੇਂ ਕਾਇਮ ਰੱਖ ਸਕਦੇ ਹਾਂ?</w:t>
      </w:r>
    </w:p>
    <w:p w14:paraId="7321D130" w14:textId="77777777" w:rsidR="00F90BDC" w:rsidRDefault="00F90BDC"/>
    <w:p w14:paraId="73630443" w14:textId="77777777" w:rsidR="00F90BDC" w:rsidRDefault="00F90BDC">
      <w:r xmlns:w="http://schemas.openxmlformats.org/wordprocessingml/2006/main">
        <w:t xml:space="preserve">1. ਯੂਹੰਨਾ 3:1-21 - ਨਿਕੋਦੇਮਸ ਯਿਸੂ ਨੂੰ ਮਿਲਣ ਆਇਆ</w:t>
      </w:r>
    </w:p>
    <w:p w14:paraId="38A778D9" w14:textId="77777777" w:rsidR="00F90BDC" w:rsidRDefault="00F90BDC"/>
    <w:p w14:paraId="0BD3F613" w14:textId="77777777" w:rsidR="00F90BDC" w:rsidRDefault="00F90BDC">
      <w:r xmlns:w="http://schemas.openxmlformats.org/wordprocessingml/2006/main">
        <w:t xml:space="preserve">2. ਰੋਮੀਆਂ 10:9-10 - ਮੂੰਹ ਨਾਲ ਇਕਰਾਰ ਕਰਨਾ ਅਤੇ ਦਿਲ ਵਿਚ ਵਿਸ਼ਵਾਸ ਕਰਨਾ ਮੁਕਤੀ ਵੱਲ ਲੈ ਜਾਂਦਾ ਹੈ</w:t>
      </w:r>
    </w:p>
    <w:p w14:paraId="5D93F730" w14:textId="77777777" w:rsidR="00F90BDC" w:rsidRDefault="00F90BDC"/>
    <w:p w14:paraId="107EE6CC" w14:textId="77777777" w:rsidR="00F90BDC" w:rsidRDefault="00F90BDC">
      <w:r xmlns:w="http://schemas.openxmlformats.org/wordprocessingml/2006/main">
        <w:t xml:space="preserve">ਯੂਹੰਨਾ 7:51 ਕੀ ਸਾਡੀ ਬਿਵਸਥਾ ਕਿਸੇ ਮਨੁੱਖ ਦਾ ਨਿਆਂ ਕਰਦੀ ਹੈ, ਇਸ ਤੋਂ ਪਹਿਲਾਂ ਕਿ ਉਹ ਉਸਦੀ ਸੁਣੇ, ਅਤੇ ਜਾਣੇ ਕਿ ਉਹ ਕੀ ਕਰਦਾ ਹੈ?</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ਇਹ ਹਵਾਲਾ ਇਹ ਪੁੱਛ ਰਿਹਾ ਹੈ ਕਿ ਕੀ ਕਾਨੂੰਨ ਨੂੰ ਕਿਸੇ ਵਿਅਕਤੀ ਦੀ ਸੁਣਨ ਅਤੇ ਸਮਝਣ ਤੋਂ ਪਹਿਲਾਂ ਨਿਰਣਾ ਕਰਨਾ ਚਾਹੀਦਾ ਹੈ।</w:t>
      </w:r>
    </w:p>
    <w:p w14:paraId="0B738B11" w14:textId="77777777" w:rsidR="00F90BDC" w:rsidRDefault="00F90BDC"/>
    <w:p w14:paraId="6AAABDAD" w14:textId="77777777" w:rsidR="00F90BDC" w:rsidRDefault="00F90BDC">
      <w:r xmlns:w="http://schemas.openxmlformats.org/wordprocessingml/2006/main">
        <w:t xml:space="preserve">1. ਪਰਮੇਸ਼ੁਰ ਦਾ ਕਾਨੂੰਨ ਨਿਰਣੇ ਦਾ ਸਾਧਨ ਨਹੀਂ ਹੈ, ਪਰ ਕਿਰਪਾ ਅਤੇ ਸਮਝ ਦਾ ਸਰੋਤ ਹੈ।</w:t>
      </w:r>
    </w:p>
    <w:p w14:paraId="333B8006" w14:textId="77777777" w:rsidR="00F90BDC" w:rsidRDefault="00F90BDC"/>
    <w:p w14:paraId="0CAB286B" w14:textId="77777777" w:rsidR="00F90BDC" w:rsidRDefault="00F90BDC">
      <w:r xmlns:w="http://schemas.openxmlformats.org/wordprocessingml/2006/main">
        <w:t xml:space="preserve">2. ਸਾਨੂੰ ਨਿਰਣਾ ਦੇਣ ਤੋਂ ਪਹਿਲਾਂ ਦੂਜਿਆਂ ਨੂੰ ਸੁਣਨ ਅਤੇ ਸਮਝਣ ਦੀ ਕੋਸ਼ਿਸ਼ ਕਰਨੀ ਚਾਹੀਦੀ ਹੈ।</w:t>
      </w:r>
    </w:p>
    <w:p w14:paraId="1D3A5A3A" w14:textId="77777777" w:rsidR="00F90BDC" w:rsidRDefault="00F90BDC"/>
    <w:p w14:paraId="62A4363D" w14:textId="77777777" w:rsidR="00F90BDC" w:rsidRDefault="00F90BDC">
      <w:r xmlns:w="http://schemas.openxmlformats.org/wordprocessingml/2006/main">
        <w:t xml:space="preserve">1. ਯਾਕੂਬ 2:12-13 - "ਉਨ੍ਹਾਂ ਵਾਂਗ ਬੋਲੋ ਅਤੇ ਕੰਮ ਕਰੋ ਜਿਨ੍ਹਾਂ ਦਾ ਨਿਆਂ ਉਸ ਕਾਨੂੰਨ ਦੁਆਰਾ ਕੀਤਾ ਜਾ ਰਿਹਾ ਹੈ ਜੋ ਆਜ਼ਾਦੀ ਦਿੰਦਾ ਹੈ, ਕਿਉਂਕਿ ਰਹਿਮ ਤੋਂ ਬਿਨਾਂ ਨਿਰਣਾ ਹਰ ਉਸ ਵਿਅਕਤੀ ਨੂੰ ਦਿਖਾਇਆ ਜਾਵੇਗਾ ਜੋ ਦਇਆਵਾਨ ਨਹੀਂ ਹੈ। ਦਇਆ ਨਿਰਣੇ ਉੱਤੇ ਜਿੱਤ ਪ੍ਰਾਪਤ ਕਰਦੀ ਹੈ।"</w:t>
      </w:r>
    </w:p>
    <w:p w14:paraId="50C1B3D3" w14:textId="77777777" w:rsidR="00F90BDC" w:rsidRDefault="00F90BDC"/>
    <w:p w14:paraId="321C948C" w14:textId="77777777" w:rsidR="00F90BDC" w:rsidRDefault="00F90BDC">
      <w:r xmlns:w="http://schemas.openxmlformats.org/wordprocessingml/2006/main">
        <w:t xml:space="preserve">2. ਮੱਤੀ 7:1-5 - "ਨਿਆਂ ਨਾ ਕਰੋ, ਨਹੀਂ ਤਾਂ ਤੁਹਾਡਾ ਵੀ ਨਿਰਣਾ ਕੀਤਾ ਜਾਵੇਗਾ, ਕਿਉਂਕਿ ਜਿਸ ਤਰ੍ਹਾਂ ਤੁਸੀਂ ਦੂਜਿਆਂ ਦਾ ਨਿਰਣਾ ਕਰਦੇ ਹੋ, ਉਸੇ ਤਰ੍ਹਾਂ ਤੁਹਾਡਾ ਨਿਰਣਾ ਕੀਤਾ ਜਾਵੇਗਾ, ਅਤੇ ਜਿਸ ਮਾਪ ਨਾਲ ਤੁਸੀਂ ਵਰਤੋਗੇ, ਉਸੇ ਤਰ੍ਹਾਂ ਤੁਹਾਡੇ ਲਈ ਮਾਪਿਆ ਜਾਵੇਗਾ। ਕੀ ਤੂੰ ਆਪਣੇ ਭਰਾ ਦੀ ਅੱਖ ਵਿੱਚ ਕਣ ਦੇ ਕਣ ਨੂੰ ਵੇਖਦਾ ਹੈਂ ਅਤੇ ਆਪਣੀ ਅੱਖ ਦੇ ਤਣੇ ਵੱਲ ਧਿਆਨ ਨਹੀਂ ਦਿੰਦਾ? ਤੁਹਾਡੀ ਆਪਣੀ ਅੱਖ ਵਿੱਚ ਇੱਕ ਤਲਾ? ਹੇ ਪਖੰਡੀ, ਪਹਿਲਾਂ ਆਪਣੀ ਅੱਖ ਵਿੱਚੋਂ ਤਲਾ ਕੱਢ, ਫਿਰ ਤੁਸੀਂ ਆਪਣੇ ਭਰਾ ਦੀ ਅੱਖ ਵਿੱਚੋਂ ਕਣ ਨੂੰ ਹਟਾਉਣ ਲਈ ਸਪਸ਼ਟ ਤੌਰ ਤੇ ਵੇਖ ਸਕੋਗੇ।"</w:t>
      </w:r>
    </w:p>
    <w:p w14:paraId="0D7B921C" w14:textId="77777777" w:rsidR="00F90BDC" w:rsidRDefault="00F90BDC"/>
    <w:p w14:paraId="58A0E814" w14:textId="77777777" w:rsidR="00F90BDC" w:rsidRDefault="00F90BDC">
      <w:r xmlns:w="http://schemas.openxmlformats.org/wordprocessingml/2006/main">
        <w:t xml:space="preserve">ਯੂਹੰਨਾ 7:52 ਉਨ੍ਹਾਂ ਨੇ ਉੱਤਰ ਦਿੱਤਾ ਅਤੇ ਉਹ ਨੂੰ ਆਖਿਆ, ਕੀ ਤੂੰ ਵੀ ਗਲੀਲ ਦਾ ਹੈਂ? ਖੋਜੋ ਅਤੇ ਵੇਖੋ: ਗਲੀਲ ਵਿੱਚੋਂ ਕੋਈ ਨਬੀ ਨਹੀਂ ਪੈਦਾ ਹੋਇਆ ਹੈ।</w:t>
      </w:r>
    </w:p>
    <w:p w14:paraId="2FF4320A" w14:textId="77777777" w:rsidR="00F90BDC" w:rsidRDefault="00F90BDC"/>
    <w:p w14:paraId="46307D41" w14:textId="77777777" w:rsidR="00F90BDC" w:rsidRDefault="00F90BDC">
      <w:r xmlns:w="http://schemas.openxmlformats.org/wordprocessingml/2006/main">
        <w:t xml:space="preserve">ਯਿਸੂ ਦੇ ਸਮੇਂ ਦੇ ਧਾਰਮਿਕ ਆਗੂਆਂ ਨੇ ਉਸ ਨੂੰ ਸਵਾਲ ਕੀਤਾ, ਕੀ ਉਹ ਗਲੀਲ ਤੋਂ ਸੀ, ਕਿਉਂਕਿ ਗਲੀਲ ਤੋਂ ਕਦੇ ਕੋਈ ਨਬੀ ਨਹੀਂ ਆਇਆ ਸੀ।</w:t>
      </w:r>
    </w:p>
    <w:p w14:paraId="4D41F55D" w14:textId="77777777" w:rsidR="00F90BDC" w:rsidRDefault="00F90BDC"/>
    <w:p w14:paraId="766EC6F3" w14:textId="77777777" w:rsidR="00F90BDC" w:rsidRDefault="00F90BDC">
      <w:r xmlns:w="http://schemas.openxmlformats.org/wordprocessingml/2006/main">
        <w:t xml:space="preserve">1. ਯਿਸੂ ਨੂੰ ਉਨ੍ਹਾਂ ਲੋਕਾਂ ਦੁਆਰਾ ਤੁੱਛ ਅਤੇ ਨਕਾਰਿਆ ਗਿਆ ਸੀ ਜਿਨ੍ਹਾਂ ਨੂੰ ਬਿਹਤਰ ਜਾਣਨਾ ਚਾਹੀਦਾ ਸੀ।</w:t>
      </w:r>
    </w:p>
    <w:p w14:paraId="12D35423" w14:textId="77777777" w:rsidR="00F90BDC" w:rsidRDefault="00F90BDC"/>
    <w:p w14:paraId="504F7FEE" w14:textId="77777777" w:rsidR="00F90BDC" w:rsidRDefault="00F90BDC">
      <w:r xmlns:w="http://schemas.openxmlformats.org/wordprocessingml/2006/main">
        <w:t xml:space="preserve">2. ਸਾਨੂੰ ਕਿਸੇ ਵਿਅਕਤੀ ਦਾ ਨਿਰਣਾ ਕਰਨ ਵਿੱਚ ਜਲਦੀ ਨਹੀਂ ਹੋਣਾ ਚਾਹੀਦਾ ਹੈ ਕਿ ਉਹ ਕਿੱਥੋਂ ਆਇਆ ਹੈ।</w:t>
      </w:r>
    </w:p>
    <w:p w14:paraId="14EBB6AA" w14:textId="77777777" w:rsidR="00F90BDC" w:rsidRDefault="00F90BDC"/>
    <w:p w14:paraId="31CB4C22" w14:textId="77777777" w:rsidR="00F90BDC" w:rsidRDefault="00F90BDC">
      <w:r xmlns:w="http://schemas.openxmlformats.org/wordprocessingml/2006/main">
        <w:t xml:space="preserve">1. ਯਸਾਯਾਹ 53:3 - ਉਹ ਮਨੁੱਖਾਂ ਦੁਆਰਾ ਤੁੱਛ ਅਤੇ ਨਕਾਰਿਆ ਗਿਆ ਸੀ, ਇੱਕ ਦੁਖੀ ਆਦਮੀ ਅਤੇ ਸੋਗ ਤੋਂ ਜਾਣੂ ਸੀ।</w:t>
      </w:r>
    </w:p>
    <w:p w14:paraId="5F348CEA" w14:textId="77777777" w:rsidR="00F90BDC" w:rsidRDefault="00F90BDC"/>
    <w:p w14:paraId="7E0EE1AB" w14:textId="77777777" w:rsidR="00F90BDC" w:rsidRDefault="00F90BDC">
      <w:r xmlns:w="http://schemas.openxmlformats.org/wordprocessingml/2006/main">
        <w:t xml:space="preserve">2. ਮੱਤੀ 7:1 - ਨਿਰਣਾ ਨਾ ਕਰੋ, ਕਿ ਤੁਹਾਡਾ ਨਿਰਣਾ ਨਾ ਕੀਤਾ ਜਾਵੇ।</w:t>
      </w:r>
    </w:p>
    <w:p w14:paraId="1BF45635" w14:textId="77777777" w:rsidR="00F90BDC" w:rsidRDefault="00F90BDC"/>
    <w:p w14:paraId="079BF71D" w14:textId="77777777" w:rsidR="00F90BDC" w:rsidRDefault="00F90BDC">
      <w:r xmlns:w="http://schemas.openxmlformats.org/wordprocessingml/2006/main">
        <w:t xml:space="preserve">ਯੂਹੰਨਾ 7:53 ਅਤੇ ਹਰ ਮਨੁੱਖ ਆਪੋ ਆਪਣੇ ਘਰ ਚਲਾ ਗਿਆ।</w:t>
      </w:r>
    </w:p>
    <w:p w14:paraId="0563CE6F" w14:textId="77777777" w:rsidR="00F90BDC" w:rsidRDefault="00F90BDC"/>
    <w:p w14:paraId="60F322F5" w14:textId="77777777" w:rsidR="00F90BDC" w:rsidRDefault="00F90BDC">
      <w:r xmlns:w="http://schemas.openxmlformats.org/wordprocessingml/2006/main">
        <w:t xml:space="preserve">ਇਹ ਹਵਾਲਾ ਦੱਸਦਾ ਹੈ ਕਿ ਤੰਬੂਆਂ ਦੇ ਤਿਉਹਾਰ ਤੋਂ ਬਾਅਦ ਯਹੂਦੀ ਲੋਕ ਕਿਵੇਂ ਖਿੰਡ ਗਏ।</w:t>
      </w:r>
    </w:p>
    <w:p w14:paraId="6A90F867" w14:textId="77777777" w:rsidR="00F90BDC" w:rsidRDefault="00F90BDC"/>
    <w:p w14:paraId="56967ABB" w14:textId="77777777" w:rsidR="00F90BDC" w:rsidRDefault="00F90BDC">
      <w:r xmlns:w="http://schemas.openxmlformats.org/wordprocessingml/2006/main">
        <w:t xml:space="preserve">1. ਪਰਮੇਸ਼ੁਰ ਦੇ ਪਵਿੱਤਰ ਦਿਨ ਰੱਖਣ ਦੀ ਮਹੱਤਤਾ</w:t>
      </w:r>
    </w:p>
    <w:p w14:paraId="65EF46AD" w14:textId="77777777" w:rsidR="00F90BDC" w:rsidRDefault="00F90BDC"/>
    <w:p w14:paraId="27774685" w14:textId="77777777" w:rsidR="00F90BDC" w:rsidRDefault="00F90BDC">
      <w:r xmlns:w="http://schemas.openxmlformats.org/wordprocessingml/2006/main">
        <w:t xml:space="preserve">2. ਏਕਤਾ ਅਤੇ ਫੈਲੋਸ਼ਿਪ ਦਾ ਅਸੀਸ</w:t>
      </w:r>
    </w:p>
    <w:p w14:paraId="25D936D5" w14:textId="77777777" w:rsidR="00F90BDC" w:rsidRDefault="00F90BDC"/>
    <w:p w14:paraId="19194D0B" w14:textId="77777777" w:rsidR="00F90BDC" w:rsidRDefault="00F90BDC">
      <w:r xmlns:w="http://schemas.openxmlformats.org/wordprocessingml/2006/main">
        <w:t xml:space="preserve">1. ਰਸੂਲਾਂ ਦੇ ਕਰਤੱਬ 2:1-4 - ਪੰਤੇਕੁਸਤ 'ਤੇ ਪਵਿੱਤਰ ਆਤਮਾ ਦਾ ਆਉਣਾ</w:t>
      </w:r>
    </w:p>
    <w:p w14:paraId="7AAD534B" w14:textId="77777777" w:rsidR="00F90BDC" w:rsidRDefault="00F90BDC"/>
    <w:p w14:paraId="66615C34" w14:textId="77777777" w:rsidR="00F90BDC" w:rsidRDefault="00F90BDC">
      <w:r xmlns:w="http://schemas.openxmlformats.org/wordprocessingml/2006/main">
        <w:t xml:space="preserve">2. ਜ਼ਬੂਰ 133:1 - ਇਹ ਕਿੰਨਾ ਚੰਗਾ ਅਤੇ ਸੁਹਾਵਣਾ ਹੁੰਦਾ ਹੈ ਜਦੋਂ ਪਰਮੇਸ਼ੁਰ ਦੇ ਲੋਕ ਏਕਤਾ ਵਿੱਚ ਇਕੱਠੇ ਰਹਿੰਦੇ ਹਨ।</w:t>
      </w:r>
    </w:p>
    <w:p w14:paraId="401B2FC0" w14:textId="77777777" w:rsidR="00F90BDC" w:rsidRDefault="00F90BDC"/>
    <w:p w14:paraId="30CCBF48" w14:textId="77777777" w:rsidR="00F90BDC" w:rsidRDefault="00F90BDC">
      <w:r xmlns:w="http://schemas.openxmlformats.org/wordprocessingml/2006/main">
        <w:t xml:space="preserve">ਜੌਨ 8 ਵਿਭਚਾਰ ਵਿੱਚ ਫੜੀ ਗਈ ਔਰਤ ਦੀ ਘਟਨਾ, ਉਸਦੀ ਬ੍ਰਹਮ ਪਛਾਣ ਅਤੇ ਉਤਪਤੀ ਬਾਰੇ ਯਿਸੂ ਦੇ ਭਾਸ਼ਣ, ਅਤੇ ਯਹੂਦੀ ਨੇਤਾਵਾਂ ਨਾਲ ਅਗਲੇ ਵਿਵਾਦ ਬਾਰੇ ਦੱਸਦਾ ਹੈ।</w:t>
      </w:r>
    </w:p>
    <w:p w14:paraId="39D2F53D" w14:textId="77777777" w:rsidR="00F90BDC" w:rsidRDefault="00F90BDC"/>
    <w:p w14:paraId="6D16F4F5" w14:textId="77777777" w:rsidR="00F90BDC" w:rsidRDefault="00F90BDC">
      <w:r xmlns:w="http://schemas.openxmlformats.org/wordprocessingml/2006/main">
        <w:t xml:space="preserve">ਪਹਿਲਾ ਪੈਰਾ: ਅਧਿਆਇ ਯਿਸੂ ਦੇ ਮੰਦਰ ਦੇ ਦਰਬਾਰਾਂ ਵਿੱਚ ਉਪਦੇਸ਼ ਦੇਣ ਨਾਲ ਸ਼ੁਰੂ ਹੁੰਦਾ ਹੈ ਜਦੋਂ ਗ੍ਰੰਥੀ ਅਤੇ ਫ਼ਰੀਸੀ ਇੱਕ ਔਰਤ ਨੂੰ ਵਿਭਚਾਰ ਵਿੱਚ ਫੜੀ ਗਈ ਉਸਦੇ ਸਾਹਮਣੇ ਲਿਆਏ ਸਨ। ਉਨ੍ਹਾਂ ਨੇ ਉਸਨੂੰ ਪੁੱਛਿਆ ਕਿ ਕੀ ਉਸਨੂੰ ਮੂਸਾ ਦੇ ਕਾਨੂੰਨ ਅਨੁਸਾਰ ਪੱਥਰ ਮਾਰਿਆ ਜਾਣਾ ਚਾਹੀਦਾ ਹੈ, ਉਸਨੂੰ ਫਸਾਉਣ ਦੀ ਕੋਸ਼ਿਸ਼ ਕਰ ਰਹੀ ਹੈ। ਸਿੱਧਾ ਜਵਾਬ ਦੇਣ ਦੀ ਬਜਾਏ, ਯਿਸੂ ਨੇ ਜ਼ਮੀਨ 'ਤੇ ਲਿਖਿਆ, ਫਿਰ ਕਿਹਾ, 'ਤੁਹਾਡੇ ਵਿੱਚੋਂ ਕੋਈ ਵੀ ਜੋ ਪਾਪ ਤੋਂ ਰਹਿਤ ਹੈ, ਪਹਿਲਾਂ ਉਸ 'ਤੇ ਪੱਥਰ ਸੁੱਟੇ।' ਉਹਨਾਂ ਦੀ ਆਪਣੀ ਜ਼ਮੀਰ ਦੁਆਰਾ ਦੋਸ਼ੀ ਠਹਿਰਾਏ ਗਏ, ਉਹ ਇੱਕ-ਇੱਕ ਕਰਕੇ ਚਲੇ ਗਏ ਜਦੋਂ ਤੱਕ ਕਿ ਕੇਵਲ ਯਿਸੂ ਉੱਥੇ ਖੜ੍ਹੀ ਔਰਤ ਦੇ ਨਾਲ ਰਹਿ ਗਿਆ ਜਿਸ ਨੂੰ ਉਸਨੇ ਇਹ ਕਹਿ ਕੇ ਛੱਡ ਦਿੱਤਾ ਕਿ 'ਨਾ ਹੀ ਮੈਂ ਤੁਹਾਨੂੰ ਦੋਸ਼ੀ ਠਹਿਰਾਉਂਦਾ ਹਾਂ, ਹੁਣ ਆਪਣੇ ਜੀਵਨ ਦੇ ਪਾਪ ਨੂੰ ਛੱਡ ਦਿਓ।' (ਯੂਹੰਨਾ 8:1-11)।</w:t>
      </w:r>
    </w:p>
    <w:p w14:paraId="24C04601" w14:textId="77777777" w:rsidR="00F90BDC" w:rsidRDefault="00F90BDC"/>
    <w:p w14:paraId="7F4A5685" w14:textId="77777777" w:rsidR="00F90BDC" w:rsidRDefault="00F90BDC">
      <w:r xmlns:w="http://schemas.openxmlformats.org/wordprocessingml/2006/main">
        <w:t xml:space="preserve">ਦੂਜਾ ਪੈਰਾਗ੍ਰਾਫ: ਇਸ ਘਟਨਾ ਤੋਂ ਬਾਅਦ, ਯਿਸੂ ਨੇ ਆਪਣੇ ਆਪ ਨੂੰ 'ਸੰਸਾਰ ਦੀ ਰੋਸ਼ਨੀ' ਘੋਸ਼ਿਤ ਕੀਤਾ ਅਤੇ ਵਾਅਦਾ ਕੀਤਾ ਕਿ ਜੋ ਲੋਕ ਉਸ ਦੀ ਪਾਲਣਾ ਕਰਦੇ ਹਨ ਉਹ ਕਦੇ ਵੀ ਹਨੇਰੇ ਵਿੱਚ ਨਹੀਂ ਚੱਲਣਗੇ ਪਰ ਚਾਨਣ ਜੀਵਨ ਦੀ ਅਗਵਾਈ ਕਰਦੇ ਹੋਏ ਫ਼ਰੀਸੀਆਂ ਨੇ ਉਸਦੀ ਗਵਾਹੀ ਨੂੰ ਸਵੈ-ਪੁਸ਼ਟੀ ਵਜੋਂ ਚੁਣੌਤੀ ਦਿੱਤੀ ਹੈ ਇਸਲਈ ਅਯੋਗ ਹੈ। ਜਵਾਬ ਵਿੱਚ ਉਸਨੇ ਜ਼ੋਰ ਦੇ ਕੇ ਕਿਹਾ ਕਿ ਭਾਵੇਂ ਉਹ ਆਪਣੇ ਬਾਰੇ ਗਵਾਹੀ ਦਿੰਦਾ ਹੈ, </w:t>
      </w:r>
      <w:r xmlns:w="http://schemas.openxmlformats.org/wordprocessingml/2006/main">
        <w:lastRenderedPageBreak xmlns:w="http://schemas.openxmlformats.org/wordprocessingml/2006/main"/>
      </w:r>
      <w:r xmlns:w="http://schemas.openxmlformats.org/wordprocessingml/2006/main">
        <w:t xml:space="preserve">ਗਵਾਹੀ ਜਾਇਜ਼ ਹੈ ਕਿਉਂਕਿ ਉਹ ਜਾਣਦਾ ਹੈ ਕਿ ਉਹ ਕਿੱਥੋਂ ਆਇਆ ਹੈ ਕਿ ਉਹ ਮਨੁੱਖੀ ਮਾਪਦੰਡਾਂ ਦੁਆਰਾ ਨਿਰਣਾ ਕਰਦੇ ਹੋਏ ਦੋਸ਼ ਲਾਉਂਦੇ ਹਨ ਕਿ ਪਰਮੇਸ਼ੁਰ ਪਿਤਾ ਨੇ ਉਸਨੂੰ ਭੇਜਿਆ ਹੈ (ਯੂਹੰਨਾ 8:12-20)।</w:t>
      </w:r>
    </w:p>
    <w:p w14:paraId="61E63B6D" w14:textId="77777777" w:rsidR="00F90BDC" w:rsidRDefault="00F90BDC"/>
    <w:p w14:paraId="5882C267" w14:textId="77777777" w:rsidR="00F90BDC" w:rsidRDefault="00F90BDC">
      <w:r xmlns:w="http://schemas.openxmlformats.org/wordprocessingml/2006/main">
        <w:t xml:space="preserve">ਤੀਸਰਾ ਪੈਰਾਗ੍ਰਾਫ: ਉਸਦੀ ਪਛਾਣ ਬਾਰੇ ਉਹਨਾਂ ਦੇ ਲਗਾਤਾਰ ਅਵਿਸ਼ਵਾਸ ਅਤੇ ਉਲਝਣ ਦੇ ਬਾਵਜੂਦ, ਉਸਨੇ ਆਉਣ ਵਾਲੀ ਮੌਤ ਨੂੰ ਉਹਨਾਂ ਦੇ ਨਤੀਜੇ ਵਜੋਂ ਪਾਪ ਅਵਿਸ਼ਵਾਸ ਨੂੰ ਦੁਹਰਾਇਆ ਕਿਉਂਕਿ ਉਹ ਨਹੀਂ ਜਾ ਸਕਦਾ ਜਦੋਂ ਤੱਕ ਇਹ ਐਲਾਨ ਨਹੀਂ ਕੀਤਾ ਜਾਂਦਾ ਕਿ 'ਮੈਂ ਉਹ ਹਾਂ' ਪਾਪਾਂ ਦੀ ਮੌਤ ਹੋ ਜਾਵੇਗੀ ਜੋ ਯਹੂਦੀਆਂ ਵਿੱਚ ਵੰਡ ਦਾ ਕਾਰਨ ਬਣ ਜਾਵੇਗਾ, ਕੁਝ ਵਿਸ਼ਵਾਸ ਕਰਨ ਵਾਲੇ ਦੂਸਰੇ ਉਸਨੂੰ ਫੜਨ ਦੀ ਕੋਸ਼ਿਸ਼ ਕਰ ਰਹੇ ਹਨ ਪਰ ਨਹੀਂ। ਇੱਕ ਨੇ ਉਸਨੂੰ ਹੱਥ ਦਿੱਤਾ ਕਿਉਂਕਿ ਉਸਦਾ ਸਮਾਂ ਅਜੇ ਅਬਰਾਹਾਮ ਦੀ ਖੁਸ਼ੀ ਦੀ ਪੁਸ਼ਟੀ ਕਰਨ ਦੇ ਨਾਲ ਪੂਰਾ ਨਹੀਂ ਹੋਇਆ ਸੀ ਕਿ ਦਿਨ ਨੇ ਦੇਖਿਆ ਕਿ ਇਹ ਅਬਰਾਹਾਮ ਤੋਂ ਪਹਿਲਾਂ ਦੀ ਮੌਜੂਦਗੀ ਦੇ ਵਿਵਾਦਗ੍ਰਸਤ ਦਾਅਵੇ ਨੂੰ ਖੁਸ਼ ਕਰਦਾ ਹੈ 'ਅਬਰਾਹਾਮ ਦੇ ਜਨਮ ਤੋਂ ਪਹਿਲਾਂ ਮੈਂ ਹਾਂ'। ਉਨ੍ਹਾਂ ਦੀ ਅਗਵਾਈ ਕਰਕੇ ਪੱਥਰ ਚੁੱਕ ਕੇ ਉਸ ਨੂੰ ਪੱਥਰ ਮਾਰਿਆ ਪਰ ਬਚ ਨਿਕਲਿਆ (ਯੂਹੰਨਾ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ਯੂਹੰਨਾ 8:1 ਯਿਸੂ ਜੈਤੂਨ ਦੇ ਪਹਾੜ ਉੱਤੇ ਗਿਆ।</w:t>
      </w:r>
    </w:p>
    <w:p w14:paraId="644A8940" w14:textId="77777777" w:rsidR="00F90BDC" w:rsidRDefault="00F90BDC"/>
    <w:p w14:paraId="1A8055C9" w14:textId="77777777" w:rsidR="00F90BDC" w:rsidRDefault="00F90BDC">
      <w:r xmlns:w="http://schemas.openxmlformats.org/wordprocessingml/2006/main">
        <w:t xml:space="preserve">ਯਿਸੂ ਆਪਣੇ ਚੇਲਿਆਂ ਨੂੰ ਸਿਖਾਉਣ ਲਈ ਜੈਤੂਨ ਦੇ ਪਹਾੜ ਉੱਤੇ ਗਿਆ।</w:t>
      </w:r>
    </w:p>
    <w:p w14:paraId="4867CB53" w14:textId="77777777" w:rsidR="00F90BDC" w:rsidRDefault="00F90BDC"/>
    <w:p w14:paraId="50EFF7AF" w14:textId="77777777" w:rsidR="00F90BDC" w:rsidRDefault="00F90BDC">
      <w:r xmlns:w="http://schemas.openxmlformats.org/wordprocessingml/2006/main">
        <w:t xml:space="preserve">1. ਸਿੱਖਿਆ ਦੀ ਮਹੱਤਤਾ: ਜੈਤੂਨ ਦੇ ਪਹਾੜ 'ਤੇ ਯਿਸੂ</w:t>
      </w:r>
    </w:p>
    <w:p w14:paraId="20FDC7D2" w14:textId="77777777" w:rsidR="00F90BDC" w:rsidRDefault="00F90BDC"/>
    <w:p w14:paraId="42E7958F" w14:textId="77777777" w:rsidR="00F90BDC" w:rsidRDefault="00F90BDC">
      <w:r xmlns:w="http://schemas.openxmlformats.org/wordprocessingml/2006/main">
        <w:t xml:space="preserve">2. ਯਿਸੂ ਤੋਂ ਸਿੱਖਣਾ: ਜੈਤੂਨ ਦੇ ਪਹਾੜ ਦੀ ਯਾਤਰਾ</w:t>
      </w:r>
    </w:p>
    <w:p w14:paraId="496179B9" w14:textId="77777777" w:rsidR="00F90BDC" w:rsidRDefault="00F90BDC"/>
    <w:p w14:paraId="3B8781D4" w14:textId="77777777" w:rsidR="00F90BDC" w:rsidRDefault="00F90BDC">
      <w:r xmlns:w="http://schemas.openxmlformats.org/wordprocessingml/2006/main">
        <w:t xml:space="preserve">1. ਮੱਤੀ 28:18-20 - ਅਤੇ ਯਿਸੂ ਨੇ ਉਨ੍ਹਾਂ ਕੋਲ ਆ ਕੇ ਕਿਹਾ, "ਸਵਰਗ ਅਤੇ ਧਰਤੀ ਦਾ ਸਾਰਾ ਅਧਿਕਾਰ ਮੈਨੂੰ ਦਿੱਤਾ ਗਿਆ ਹੈ, ਇਸ ਲਈ ਜਾਓ ਅਤੇ ਸਾਰੀਆਂ ਕੌਮਾਂ ਨੂੰ ਚੇਲੇ ਬਣਾਓ ਅਤੇ ਉਨ੍ਹਾਂ ਨੂੰ ਪਿਤਾ ਅਤੇ ਉਸ ਦੇ ਨਾਮ ਵਿੱਚ ਬਪਤਿਸਮਾ ਦਿਓ। ਪੁੱਤਰ ਅਤੇ ਪਵਿੱਤਰ ਆਤਮਾ ਦਾ ਪੁੱਤਰ, ਉਨ੍ਹਾਂ ਨੂੰ ਉਹ ਸਭ ਕੁਝ ਮੰਨਣਾ ਸਿਖਾਉਂਦਾ ਹੈ ਜਿਸਦਾ ਮੈਂ ਤੁਹਾਨੂੰ ਹੁਕਮ ਦਿੱਤਾ ਹੈ ਅਤੇ ਵੇਖੋ, ਮੈਂ ਯੁੱਗ ਦੇ ਅੰਤ ਤੱਕ ਹਮੇਸ਼ਾ ਤੁਹਾਡੇ ਨਾਲ ਹਾਂ। ”</w:t>
      </w:r>
    </w:p>
    <w:p w14:paraId="588C70C4" w14:textId="77777777" w:rsidR="00F90BDC" w:rsidRDefault="00F90BDC"/>
    <w:p w14:paraId="1ECEE55F" w14:textId="77777777" w:rsidR="00F90BDC" w:rsidRDefault="00F90BDC">
      <w:r xmlns:w="http://schemas.openxmlformats.org/wordprocessingml/2006/main">
        <w:t xml:space="preserve">2. ਰਸੂਲਾਂ ਦੇ ਕਰਤੱਬ 1: 1-8 - ਪਹਿਲੀ ਕਿਤਾਬ ਵਿੱਚ, ਹੇ ਥੀਓਫਿਲਸ, ਮੈਂ ਉਹ ਸਭ ਕੁਝ ਕੀਤਾ ਹੈ ਜੋ ਯਿਸੂ ਨੇ ਕਰਨਾ ਅਤੇ ਸਿਖਾਉਣਾ ਸ਼ੁਰੂ ਕੀਤਾ ਸੀ, ਉਸ ਦਿਨ ਤੱਕ ਜਦੋਂ ਉਸਨੂੰ ਚੁੱਕ ਲਿਆ ਗਿਆ ਸੀ, ਜਦੋਂ ਉਸਨੇ ਪਵਿੱਤਰ ਆਤਮਾ ਦੁਆਰਾ ਹੁਕਮ ਦਿੱਤੇ ਸਨ। ਰਸੂਲ ਜਿਨ੍ਹਾਂ ਨੂੰ ਉਸਨੇ ਚੁਣਿਆ ਸੀ। ਉਸ ਨੇ ਆਪਣੇ ਆਪ ਨੂੰ ਬਹੁਤ ਸਾਰੇ ਸਬੂਤਾਂ ਦੁਆਰਾ ਆਪਣੇ ਦੁੱਖਾਂ ਤੋਂ ਬਾਅਦ ਉਨ੍ਹਾਂ ਦੇ ਅੱਗੇ ਜੀਉਂਦਾ ਪੇਸ਼ ਕੀਤਾ, ਚਾਲੀ ਦਿਨਾਂ ਤੱਕ ਉਨ੍ਹਾਂ ਨੂੰ ਪ੍ਰਗਟ ਹੋਇਆ ਅਤੇ ਪਰਮੇਸ਼ੁਰ ਦੇ ਰਾਜ ਬਾਰੇ ਗੱਲ ਕੀਤੀ। ਅਤੇ ਉਨ੍ਹਾਂ ਦੇ ਨਾਲ ਰਹਿੰਦਿਆਂ ਉਸਨੇ ਉਨ੍ਹਾਂ ਨੂੰ ਯਰੂਸ਼ਲਮ ਤੋਂ ਨਾ ਜਾਣ, ਪਰ ਪਿਤਾ ਦੇ ਵਾਅਦੇ ਦੀ ਉਡੀਕ ਕਰਨ ਦਾ ਹੁਕਮ ਦਿੱਤਾ, ਜੋ ਉਸਨੇ ਕਿਹਾ, “ਤੁਸੀਂ ਮੇਰੇ ਤੋਂ ਸੁਣਿਆ ਹੈ; ਕਿਉਂਕਿ ਯੂਹੰਨਾ ਨੇ ਪਾਣੀ ਨਾਲ ਬਪਤਿਸਮਾ ਦਿੱਤਾ ਸੀ, ਪਰ ਤੁਹਾਨੂੰ </w:t>
      </w:r>
      <w:r xmlns:w="http://schemas.openxmlformats.org/wordprocessingml/2006/main">
        <w:lastRenderedPageBreak xmlns:w="http://schemas.openxmlformats.org/wordprocessingml/2006/main"/>
      </w:r>
      <w:r xmlns:w="http://schemas.openxmlformats.org/wordprocessingml/2006/main">
        <w:t xml:space="preserve">ਹੁਣ ਤੋਂ ਕੁਝ ਦਿਨਾਂ ਬਾਅਦ ਪਵਿੱਤਰ ਆਤਮਾ ਨਾਲ ਬਪਤਿਸਮਾ ਦਿੱਤਾ ਜਾਵੇਗਾ।”</w:t>
      </w:r>
    </w:p>
    <w:p w14:paraId="02424302" w14:textId="77777777" w:rsidR="00F90BDC" w:rsidRDefault="00F90BDC"/>
    <w:p w14:paraId="431160DE" w14:textId="77777777" w:rsidR="00F90BDC" w:rsidRDefault="00F90BDC">
      <w:r xmlns:w="http://schemas.openxmlformats.org/wordprocessingml/2006/main">
        <w:t xml:space="preserve">ਯੂਹੰਨਾ 8:2 ਅਤੇ ਸਵੇਰੇ ਤੜਕੇ ਉਹ ਹੈਕਲ ਵਿੱਚ ਮੁੜ ਆਇਆ ਅਤੇ ਸਾਰੇ ਲੋਕ ਉਸ ਕੋਲ ਆਏ। ਅਤੇ ਉਹ ਬੈਠ ਗਿਆ ਅਤੇ ਉਨ੍ਹਾਂ ਨੂੰ ਉਪਦੇਸ਼ ਦਿੱਤਾ।</w:t>
      </w:r>
    </w:p>
    <w:p w14:paraId="0CBE06E3" w14:textId="77777777" w:rsidR="00F90BDC" w:rsidRDefault="00F90BDC"/>
    <w:p w14:paraId="711ADB99" w14:textId="77777777" w:rsidR="00F90BDC" w:rsidRDefault="00F90BDC">
      <w:r xmlns:w="http://schemas.openxmlformats.org/wordprocessingml/2006/main">
        <w:t xml:space="preserve">ਯੂਹੰਨਾ ਸਵੇਰੇ-ਸਵੇਰੇ ਮੰਦਰ ਵਿੱਚ ਲੋਕਾਂ ਨੂੰ ਉਪਦੇਸ਼ ਦਿੰਦਾ ਸੀ।</w:t>
      </w:r>
    </w:p>
    <w:p w14:paraId="2E677212" w14:textId="77777777" w:rsidR="00F90BDC" w:rsidRDefault="00F90BDC"/>
    <w:p w14:paraId="518FEF2F" w14:textId="77777777" w:rsidR="00F90BDC" w:rsidRDefault="00F90BDC">
      <w:r xmlns:w="http://schemas.openxmlformats.org/wordprocessingml/2006/main">
        <w:t xml:space="preserve">1. ਅਰਲੀ ਰਾਈਜ਼ਿੰਗ ਦੀ ਸ਼ਕਤੀ: ਜੌਨ ਦੀ ਉਦਾਹਰਣ ਤੋਂ ਸਿੱਖਣਾ</w:t>
      </w:r>
    </w:p>
    <w:p w14:paraId="19D7C554" w14:textId="77777777" w:rsidR="00F90BDC" w:rsidRDefault="00F90BDC"/>
    <w:p w14:paraId="05B9E689" w14:textId="77777777" w:rsidR="00F90BDC" w:rsidRDefault="00F90BDC">
      <w:r xmlns:w="http://schemas.openxmlformats.org/wordprocessingml/2006/main">
        <w:t xml:space="preserve">2. ਆਪਣੇ ਅਧਿਆਤਮਿਕ ਜੀਵਨ ਵਿੱਚ ਨਿਵੇਸ਼ ਕਰਨਾ: ਪਰਮੇਸ਼ੁਰ ਲਈ ਸਮਾਂ ਕੱਢਣਾ</w:t>
      </w:r>
    </w:p>
    <w:p w14:paraId="47CDC007" w14:textId="77777777" w:rsidR="00F90BDC" w:rsidRDefault="00F90BDC"/>
    <w:p w14:paraId="3B4CB777" w14:textId="77777777" w:rsidR="00F90BDC" w:rsidRDefault="00F90BDC">
      <w:r xmlns:w="http://schemas.openxmlformats.org/wordprocessingml/2006/main">
        <w:t xml:space="preserve">1. ਜ਼ਬੂਰ 5:3 - "ਸਵੇਰੇ, ਹੇ ਪ੍ਰਭੂ, ਤੁਸੀਂ ਮੇਰੀ ਅਵਾਜ਼ ਸੁਣਦੇ ਹੋ; ਸਵੇਰ ਨੂੰ ਮੈਂ ਤੁਹਾਡੇ ਅੱਗੇ ਬੇਨਤੀਆਂ ਕਰਦਾ ਹਾਂ ਅਤੇ ਉਡੀਕ ਕਰਦਾ ਹਾਂ।"</w:t>
      </w:r>
    </w:p>
    <w:p w14:paraId="092731CA" w14:textId="77777777" w:rsidR="00F90BDC" w:rsidRDefault="00F90BDC"/>
    <w:p w14:paraId="3FADD8E4" w14:textId="77777777" w:rsidR="00F90BDC" w:rsidRDefault="00F90BDC">
      <w:r xmlns:w="http://schemas.openxmlformats.org/wordprocessingml/2006/main">
        <w:t xml:space="preserve">2. ਕਹਾਉਤਾਂ 8:17 - "ਮੈਂ ਉਨ੍ਹਾਂ ਨੂੰ ਪਿਆਰ ਕਰਦਾ ਹਾਂ ਜੋ ਮੈਨੂੰ ਪਿਆਰ ਕਰਦੇ ਹਨ, ਅਤੇ ਜੋ ਮੈਨੂੰ ਭਾਲਦੇ ਹਨ ਉਹ ਮੈਨੂੰ ਲੱਭਦੇ ਹਨ।"</w:t>
      </w:r>
    </w:p>
    <w:p w14:paraId="0B6679C0" w14:textId="77777777" w:rsidR="00F90BDC" w:rsidRDefault="00F90BDC"/>
    <w:p w14:paraId="755962D5" w14:textId="77777777" w:rsidR="00F90BDC" w:rsidRDefault="00F90BDC">
      <w:r xmlns:w="http://schemas.openxmlformats.org/wordprocessingml/2006/main">
        <w:t xml:space="preserve">ਯੂਹੰਨਾ 8:3 ਅਤੇ ਨੇਮ ਦੇ ਉਪਦੇਸ਼ਕ ਅਤੇ ਫ਼ਰੀਸੀ ਇੱਕ ਔਰਤ ਨੂੰ ਉਸਦੇ ਕੋਲ ਲਿਆਏ ਜਿਸਨੂੰ ਵਿਭਚਾਰ ਵਿੱਚ ਫੜਿਆ ਗਿਆ ਸੀ। ਅਤੇ ਜਦੋਂ ਉਨ੍ਹਾਂ ਨੇ ਉਸਨੂੰ ਵਿਚਕਾਰ ਬਿਠਾਇਆ,</w:t>
      </w:r>
    </w:p>
    <w:p w14:paraId="01318C67" w14:textId="77777777" w:rsidR="00F90BDC" w:rsidRDefault="00F90BDC"/>
    <w:p w14:paraId="64E40B2E" w14:textId="77777777" w:rsidR="00F90BDC" w:rsidRDefault="00F90BDC">
      <w:r xmlns:w="http://schemas.openxmlformats.org/wordprocessingml/2006/main">
        <w:t xml:space="preserve">ਨੇਮ ਦੇ ਉਪਦੇਸ਼ਕ ਅਤੇ ਫ਼ਰੀਸੀ ਵਿਭਚਾਰ ਵਿੱਚ ਫੜੀ ਗਈ ਇੱਕ ਔਰਤ ਨੂੰ ਯਿਸੂ ਕੋਲ ਲਿਆਏ।</w:t>
      </w:r>
    </w:p>
    <w:p w14:paraId="1B8DD3A8" w14:textId="77777777" w:rsidR="00F90BDC" w:rsidRDefault="00F90BDC"/>
    <w:p w14:paraId="2AFDA136" w14:textId="77777777" w:rsidR="00F90BDC" w:rsidRDefault="00F90BDC">
      <w:r xmlns:w="http://schemas.openxmlformats.org/wordprocessingml/2006/main">
        <w:t xml:space="preserve">1. ਦਇਆ ਦੀ ਸ਼ਕਤੀ: ਯਿਸੂ ਦੀ ਮਿਸਾਲ ਤੋਂ ਸਿੱਖਣਾ</w:t>
      </w:r>
    </w:p>
    <w:p w14:paraId="5F1E4B8A" w14:textId="77777777" w:rsidR="00F90BDC" w:rsidRDefault="00F90BDC"/>
    <w:p w14:paraId="2844CC72" w14:textId="77777777" w:rsidR="00F90BDC" w:rsidRDefault="00F90BDC">
      <w:r xmlns:w="http://schemas.openxmlformats.org/wordprocessingml/2006/main">
        <w:t xml:space="preserve">2. ਯਿਸੂ ਅਤੇ ਕਾਨੂੰਨ: ਸਾਡੇ ਆਪਣੇ ਕੰਮਾਂ ਦੀ ਜਾਂਚ ਕਰਨਾ</w:t>
      </w:r>
    </w:p>
    <w:p w14:paraId="7263E6AF" w14:textId="77777777" w:rsidR="00F90BDC" w:rsidRDefault="00F90BDC"/>
    <w:p w14:paraId="7D95CD65" w14:textId="77777777" w:rsidR="00F90BDC" w:rsidRDefault="00F90BDC">
      <w:r xmlns:w="http://schemas.openxmlformats.org/wordprocessingml/2006/main">
        <w:t xml:space="preserve">1. ਯਾਕੂਬ 2:13 - “ਕਿਉਂਕਿ ਨਿਰਣਾ ਉਸ ਵਿਅਕਤੀ ਲਈ ਰਹਿਮ ਰਹਿਤ ਹੈ ਜਿਸ ਨੇ ਦਇਆ ਨਹੀਂ ਕੀਤੀ। ਦਇਆ ਨਿਰਣੇ ਉੱਤੇ ਜਿੱਤ ਪ੍ਰਾਪਤ ਕਰਦੀ ਹੈ। ”</w:t>
      </w:r>
    </w:p>
    <w:p w14:paraId="76F5856A" w14:textId="77777777" w:rsidR="00F90BDC" w:rsidRDefault="00F90BDC"/>
    <w:p w14:paraId="440C18BC" w14:textId="77777777" w:rsidR="00F90BDC" w:rsidRDefault="00F90BDC">
      <w:r xmlns:w="http://schemas.openxmlformats.org/wordprocessingml/2006/main">
        <w:t xml:space="preserve">2. ਲੂਕਾ 6:36-37 - “ਦਿਆਲੂ ਬਣੋ, ਜਿਵੇਂ ਤੁਹਾਡਾ ਪਿਤਾ ਦਿਆਲੂ ਹੈ। ਨਿਰਣਾ ਨਾ ਕਰੋ, ਅਤੇ ਤੁਹਾਡਾ ਨਿਰਣਾ ਨਹੀਂ ਕੀਤਾ ਜਾਵੇਗਾ; ਨਿੰਦਿਆ ਨਾ ਕਰੋ, ਅਤੇ ਤੁਹਾਨੂੰ ਦੋਸ਼ੀ ਨਾ ਕੀਤਾ ਜਾਵੇਗਾ; ਮਾਫ਼ ਕਰੋ, ਅਤੇ ਤੁਹਾਨੂੰ ਮਾਫ਼ ਕੀਤਾ ਜਾਵੇਗਾ।"</w:t>
      </w:r>
    </w:p>
    <w:p w14:paraId="1F1DCD6C" w14:textId="77777777" w:rsidR="00F90BDC" w:rsidRDefault="00F90BDC"/>
    <w:p w14:paraId="555E7C01" w14:textId="77777777" w:rsidR="00F90BDC" w:rsidRDefault="00F90BDC">
      <w:r xmlns:w="http://schemas.openxmlformats.org/wordprocessingml/2006/main">
        <w:t xml:space="preserve">ਯੂਹੰਨਾ 8:4 ਉਨ੍ਹਾਂ ਨੇ ਉਸ ਨੂੰ ਕਿਹਾ, ਗੁਰੂ ਜੀ, ਇਹ ਔਰਤ ਵਿਭਚਾਰ ਵਿੱਚ, ਉਸੇ ਕੰਮ ਵਿੱਚ ਫੜੀ ਗਈ ਸੀ।</w:t>
      </w:r>
    </w:p>
    <w:p w14:paraId="24C80F0D" w14:textId="77777777" w:rsidR="00F90BDC" w:rsidRDefault="00F90BDC"/>
    <w:p w14:paraId="29F633A6" w14:textId="77777777" w:rsidR="00F90BDC" w:rsidRDefault="00F90BDC">
      <w:r xmlns:w="http://schemas.openxmlformats.org/wordprocessingml/2006/main">
        <w:t xml:space="preserve">ਇਹ ਹਵਾਲਾ ਇੱਕ ਔਰਤ ਬਾਰੇ ਹੈ ਜੋ ਵਿਭਚਾਰ ਦੇ ਕੰਮ ਵਿੱਚ ਫੜੀ ਗਈ ਸੀ ਅਤੇ ਨਿਆਂ ਲਈ ਯਿਸੂ ਕੋਲ ਲਿਆਂਦੀ ਗਈ ਸੀ।</w:t>
      </w:r>
    </w:p>
    <w:p w14:paraId="65283D8C" w14:textId="77777777" w:rsidR="00F90BDC" w:rsidRDefault="00F90BDC"/>
    <w:p w14:paraId="53CE0052" w14:textId="77777777" w:rsidR="00F90BDC" w:rsidRDefault="00F90BDC">
      <w:r xmlns:w="http://schemas.openxmlformats.org/wordprocessingml/2006/main">
        <w:t xml:space="preserve">1. ਮੁਕਤੀ ਦੀ ਸ਼ਕਤੀ: ਮਾਫ਼ੀ ਵਿੱਚ ਪਰਮੇਸ਼ੁਰ ਦੀ ਕਿਰਪਾ ਅਤੇ ਪਿਆਰ</w:t>
      </w:r>
    </w:p>
    <w:p w14:paraId="20EF292D" w14:textId="77777777" w:rsidR="00F90BDC" w:rsidRDefault="00F90BDC"/>
    <w:p w14:paraId="120B5F98" w14:textId="77777777" w:rsidR="00F90BDC" w:rsidRDefault="00F90BDC">
      <w:r xmlns:w="http://schemas.openxmlformats.org/wordprocessingml/2006/main">
        <w:t xml:space="preserve">2. ਸਾਡੇ ਆਪਣੇ ਪਾਪ ਦੀ ਜਾਂਚ: ਆਪਣੀਆਂ ਕਮੀਆਂ ਨੂੰ ਪਛਾਣਨਾ ਅਤੇ ਉਹਨਾਂ ਦਾ ਸਾਹਮਣਾ ਕਰਨਾ</w:t>
      </w:r>
    </w:p>
    <w:p w14:paraId="595EFF31" w14:textId="77777777" w:rsidR="00F90BDC" w:rsidRDefault="00F90BDC"/>
    <w:p w14:paraId="2C70E4C0" w14:textId="77777777" w:rsidR="00F90BDC" w:rsidRDefault="00F90BDC">
      <w:r xmlns:w="http://schemas.openxmlformats.org/wordprocessingml/2006/main">
        <w:t xml:space="preserve">1. ਰੋਮੀਆਂ 6:23 - ਕਿਉਂਕਿ ਪਾਪ ਦੀ ਮਜ਼ਦੂਰੀ ਮੌਤ ਹੈ, ਪਰ ਪਰਮੇਸ਼ੁਰ ਦੀ ਮੁਫ਼ਤ ਦਾਤ ਮਸੀਹ ਯਿਸੂ ਸਾਡੇ ਪ੍ਰਭੂ ਵਿੱਚ ਸਦੀਵੀ ਜੀਵਨ ਹੈ।</w:t>
      </w:r>
    </w:p>
    <w:p w14:paraId="02046D73" w14:textId="77777777" w:rsidR="00F90BDC" w:rsidRDefault="00F90BDC"/>
    <w:p w14:paraId="7EE78421" w14:textId="77777777" w:rsidR="00F90BDC" w:rsidRDefault="00F90BDC">
      <w:r xmlns:w="http://schemas.openxmlformats.org/wordprocessingml/2006/main">
        <w:t xml:space="preserve">2. ਯਸਾਯਾਹ 1:18 - "ਆਓ, ਆਓ ਇਕੱਠੇ ਵਿਚਾਰ ਕਰੀਏ," ਪ੍ਰਭੂ ਕਹਿੰਦਾ ਹੈ. "ਭਾਵੇਂ ਤੁਹਾਡੇ ਪਾਪ ਲਾਲ ਰੰਗ ਵਰਗੇ ਹਨ, ਉਹ ਬਰਫ਼ ਵਾਂਗ ਚਿੱਟੇ ਹੋਣਗੇ; ਭਾਵੇਂ ਉਹ ਕਿਰਮਚੀ ਵਰਗੇ ਲਾਲ ਹਨ, ਉਹ ਉੱਨ ਵਰਗੇ ਹੋਣਗੇ।”</w:t>
      </w:r>
    </w:p>
    <w:p w14:paraId="12C4DE67" w14:textId="77777777" w:rsidR="00F90BDC" w:rsidRDefault="00F90BDC"/>
    <w:p w14:paraId="2594DBED" w14:textId="77777777" w:rsidR="00F90BDC" w:rsidRDefault="00F90BDC">
      <w:r xmlns:w="http://schemas.openxmlformats.org/wordprocessingml/2006/main">
        <w:t xml:space="preserve">ਯੂਹੰਨਾ 8:5 ਹੁਣ ਮੂਸਾ ਨੇ ਬਿਵਸਥਾ ਵਿੱਚ ਸਾਨੂੰ ਹੁਕਮ ਦਿੱਤਾ ਹੈ ਕਿ ਅਜਿਹੇ ਲੋਕਾਂ ਨੂੰ ਪੱਥਰ ਮਾਰੇ ਜਾਣ, ਪਰ ਤੁਸੀਂ ਕੀ ਕਹਿੰਦੇ ਹੋ?</w:t>
      </w:r>
    </w:p>
    <w:p w14:paraId="5AC5EA03" w14:textId="77777777" w:rsidR="00F90BDC" w:rsidRDefault="00F90BDC"/>
    <w:p w14:paraId="75AF69E6" w14:textId="77777777" w:rsidR="00F90BDC" w:rsidRDefault="00F90BDC">
      <w:r xmlns:w="http://schemas.openxmlformats.org/wordprocessingml/2006/main">
        <w:t xml:space="preserve">ਹਵਾਲੇ ਇਸ ਤੱਥ ਦੀ ਚਰਚਾ ਕਰਦਾ ਹੈ ਕਿ ਮੂਸਾ ਨੇ ਕੁਝ ਅਪਰਾਧਾਂ ਲਈ ਪੱਥਰ ਮਾਰਨ ਦਾ ਹੁਕਮ ਦਿੱਤਾ ਸੀ, ਅਤੇ ਯਿਸੂ ਦੇ ਜਵਾਬ.</w:t>
      </w:r>
    </w:p>
    <w:p w14:paraId="657EA393" w14:textId="77777777" w:rsidR="00F90BDC" w:rsidRDefault="00F90BDC"/>
    <w:p w14:paraId="46562488" w14:textId="77777777" w:rsidR="00F90BDC" w:rsidRDefault="00F90BDC">
      <w:r xmlns:w="http://schemas.openxmlformats.org/wordprocessingml/2006/main">
        <w:t xml:space="preserve">1. ਯਿਸੂ ਦੀ ਦਇਆ: ਮੂਸਾ ਦੇ ਕਾਨੂੰਨ ਦੀ ਰੌਸ਼ਨੀ ਵਿੱਚ ਦਇਆ ਅਤੇ ਕਿਰਪਾ ਦੀ ਯਿਸੂ ਦੀ ਸਿੱਖਿਆ ਨੂੰ ਸਮਝਣਾ।</w:t>
      </w:r>
    </w:p>
    <w:p w14:paraId="71C43EFC" w14:textId="77777777" w:rsidR="00F90BDC" w:rsidRDefault="00F90BDC"/>
    <w:p w14:paraId="10B131A0" w14:textId="77777777" w:rsidR="00F90BDC" w:rsidRDefault="00F90BDC">
      <w:r xmlns:w="http://schemas.openxmlformats.org/wordprocessingml/2006/main">
        <w:t xml:space="preserve">2. ਕਾਨੂੰਨ ਅਤੇ ਕਿਰਪਾ: </w:t>
      </w:r>
      <w:r xmlns:w="http://schemas.openxmlformats.org/wordprocessingml/2006/main">
        <w:lastRenderedPageBreak xmlns:w="http://schemas.openxmlformats.org/wordprocessingml/2006/main"/>
      </w:r>
      <w:r xmlns:w="http://schemas.openxmlformats.org/wordprocessingml/2006/main">
        <w:t xml:space="preserve">ਯਿਸੂ ਦੀ ਕਿਰਪਾ ਨਾਲ ਪੁਰਾਣੇ ਨੇਮ ਦੇ ਨਿਯਮਾਂ ਦੀ ਤੁਲਨਾ ਅਤੇ ਵਿਪਰੀਤ।</w:t>
      </w:r>
    </w:p>
    <w:p w14:paraId="78C98623" w14:textId="77777777" w:rsidR="00F90BDC" w:rsidRDefault="00F90BDC"/>
    <w:p w14:paraId="662BE3B3" w14:textId="77777777" w:rsidR="00F90BDC" w:rsidRDefault="00F90BDC">
      <w:r xmlns:w="http://schemas.openxmlformats.org/wordprocessingml/2006/main">
        <w:t xml:space="preserve">1. ਰੋਮੀਆਂ 6:14 - ਕਿਉਂਕਿ ਪਾਪ ਦਾ ਤੁਹਾਡੇ ਉੱਤੇ ਰਾਜ ਨਹੀਂ ਹੋਵੇਗਾ, ਕਿਉਂਕਿ ਤੁਸੀਂ ਕਾਨੂੰਨ ਦੇ ਅਧੀਨ ਨਹੀਂ ਹੋ, ਪਰ ਕਿਰਪਾ ਦੇ ਅਧੀਨ ਹੋ।</w:t>
      </w:r>
    </w:p>
    <w:p w14:paraId="3CCB34F3" w14:textId="77777777" w:rsidR="00F90BDC" w:rsidRDefault="00F90BDC"/>
    <w:p w14:paraId="5ABB2FD5" w14:textId="77777777" w:rsidR="00F90BDC" w:rsidRDefault="00F90BDC">
      <w:r xmlns:w="http://schemas.openxmlformats.org/wordprocessingml/2006/main">
        <w:t xml:space="preserve">2. ਮੱਤੀ 5:17-18 - "ਇਹ ਨਾ ਸੋਚੋ ਕਿ ਮੈਂ ਬਿਵਸਥਾ ਜਾਂ ਨਬੀਆਂ ਨੂੰ ਖ਼ਤਮ ਕਰਨ ਆਇਆ ਹਾਂ; ਮੈਂ ਉਨ੍ਹਾਂ ਨੂੰ ਖ਼ਤਮ ਕਰਨ ਲਈ ਨਹੀਂ ਆਇਆ, ਪਰ ਉਨ੍ਹਾਂ ਨੂੰ ਪੂਰਾ ਕਰਨ ਲਈ ਆਇਆ ਹਾਂ, ਕਿਉਂਕਿ ਮੈਂ ਤੁਹਾਨੂੰ ਸੱਚ ਆਖਦਾ ਹਾਂ, ਜਦੋਂ ਤੱਕ ਅਕਾਸ਼ ਅਤੇ ਧਰਤੀ ਲੰਘ ਨਾ ਜਾਣ। ਦੂਰ, ਇੱਕ iota ਨਹੀਂ, ਇੱਕ ਬਿੰਦੂ ਨਹੀਂ, ਕਾਨੂੰਨ ਤੋਂ ਲੰਘ ਜਾਵੇਗਾ ਜਦੋਂ ਤੱਕ ਸਭ ਕੁਝ ਪੂਰਾ ਨਹੀਂ ਹੋ ਜਾਂਦਾ।"</w:t>
      </w:r>
    </w:p>
    <w:p w14:paraId="5A26EB40" w14:textId="77777777" w:rsidR="00F90BDC" w:rsidRDefault="00F90BDC"/>
    <w:p w14:paraId="221BCD2B" w14:textId="77777777" w:rsidR="00F90BDC" w:rsidRDefault="00F90BDC">
      <w:r xmlns:w="http://schemas.openxmlformats.org/wordprocessingml/2006/main">
        <w:t xml:space="preserve">ਯੂਹੰਨਾ 8:6 ਇਹ ਉਨ੍ਹਾਂ ਨੇ ਉਸ ਨੂੰ ਪਰਤਾਉਣ ਲਈ ਕਿਹਾ, ਤਾਂ ਜੋ ਉਹ ਉਸ ਉੱਤੇ ਦੋਸ਼ ਲਾਉਣ। ਪਰ ਯਿਸੂ ਹੇਠਾਂ ਝੁਕਿਆ, ਅਤੇ ਆਪਣੀ ਉਂਗਲ ਨਾਲ ਜ਼ਮੀਨ ਉੱਤੇ ਲਿਖਿਆ, ਜਿਵੇਂ ਉਸਨੇ ਉਨ੍ਹਾਂ ਨੂੰ ਸੁਣਿਆ ਹੀ ਨਹੀਂ ਸੀ।</w:t>
      </w:r>
    </w:p>
    <w:p w14:paraId="1F9AB913" w14:textId="77777777" w:rsidR="00F90BDC" w:rsidRDefault="00F90BDC"/>
    <w:p w14:paraId="0DBAC833" w14:textId="77777777" w:rsidR="00F90BDC" w:rsidRDefault="00F90BDC">
      <w:r xmlns:w="http://schemas.openxmlformats.org/wordprocessingml/2006/main">
        <w:t xml:space="preserve">ਜੌਨ ਨੂੰ ਉਸਦੇ ਆਲੇ ਦੁਆਲੇ ਦੇ ਲੋਕਾਂ ਦੁਆਰਾ ਪਰਤਾਇਆ ਜਾ ਰਿਹਾ ਸੀ, ਪਰ ਯਿਸੂ ਨੇ ਝੁਕ ਕੇ ਜ਼ਮੀਨ 'ਤੇ ਲਿਖਿਆ, ਇਸ ਦੀ ਬਜਾਏ ਪਰਤਾਵੇ ਨੂੰ ਨਜ਼ਰਅੰਦਾਜ਼ ਕੀਤਾ।</w:t>
      </w:r>
    </w:p>
    <w:p w14:paraId="519F0C24" w14:textId="77777777" w:rsidR="00F90BDC" w:rsidRDefault="00F90BDC"/>
    <w:p w14:paraId="5DA1A315" w14:textId="77777777" w:rsidR="00F90BDC" w:rsidRDefault="00F90BDC">
      <w:r xmlns:w="http://schemas.openxmlformats.org/wordprocessingml/2006/main">
        <w:t xml:space="preserve">1. ਪਰਮੇਸ਼ੁਰ ਸਾਨੂੰ ਪਰਤਾਵੇ ਦਾ ਸਾਮ੍ਹਣਾ ਕਰਨ ਦੀ ਤਾਕਤ ਦਿੰਦਾ ਹੈ।</w:t>
      </w:r>
    </w:p>
    <w:p w14:paraId="1CFA4CF3" w14:textId="77777777" w:rsidR="00F90BDC" w:rsidRDefault="00F90BDC"/>
    <w:p w14:paraId="4966C478" w14:textId="77777777" w:rsidR="00F90BDC" w:rsidRDefault="00F90BDC">
      <w:r xmlns:w="http://schemas.openxmlformats.org/wordprocessingml/2006/main">
        <w:t xml:space="preserve">2. ਸਾਨੂੰ ਇਹ ਸਮਝਣ ਲਈ ਬੁੱਧੀ ਵਰਤਣੀ ਚਾਹੀਦੀ ਹੈ ਕਿ ਪਰਤਾਵੇ ਦਾ ਜਵਾਬ ਕਿਵੇਂ ਦੇਣਾ ਹੈ।</w:t>
      </w:r>
    </w:p>
    <w:p w14:paraId="068C004C" w14:textId="77777777" w:rsidR="00F90BDC" w:rsidRDefault="00F90BDC"/>
    <w:p w14:paraId="43F408C6" w14:textId="77777777" w:rsidR="00F90BDC" w:rsidRDefault="00F90BDC">
      <w:r xmlns:w="http://schemas.openxmlformats.org/wordprocessingml/2006/main">
        <w:t xml:space="preserve">1. ਯਾਕੂਬ 1:13-15 - "ਜਦੋਂ ਉਹ ਪਰਤਾਇਆ ਜਾਂਦਾ ਹੈ ਤਾਂ ਕੋਈ ਇਹ ਨਾ ਕਹੇ, "ਮੈਂ ਪਰਮੇਸ਼ੁਰ ਦੁਆਰਾ ਪਰਤਾਇਆ ਜਾ ਰਿਹਾ ਹਾਂ," ਕਿਉਂਕਿ ਪਰਮੇਸ਼ੁਰ ਬੁਰਾਈ ਨਾਲ ਪਰਤਾਇਆ ਨਹੀਂ ਜਾ ਸਕਦਾ, ਅਤੇ ਉਹ ਖੁਦ ਕਿਸੇ ਨੂੰ ਪਰਤਾਇਆ ਨਹੀਂ ਜਾਂਦਾ। ਪਰ ਹਰੇਕ ਵਿਅਕਤੀ ਨੂੰ ਪਰਤਾਇਆ ਜਾਂਦਾ ਹੈ ਜਦੋਂ ਉਹ ਆਪਣੀ ਇੱਛਾ ਦੁਆਰਾ ਲੁਭਾਇਆ ਅਤੇ ਭਰਮਾਇਆ ਜਾਂਦਾ ਹੈ। ਫਿਰ ਇੱਛਾ ਜਦੋਂ ਗਰਭ ਧਾਰਨ ਕਰ ਲੈਂਦੀ ਹੈ ਤਾਂ ਪਾਪ ਨੂੰ ਜਨਮ ਦਿੰਦੀ ਹੈ, ਅਤੇ ਜਦੋਂ ਇਹ ਪੂਰੀ ਤਰ੍ਹਾਂ ਵਧ ਜਾਂਦੀ ਹੈ ਤਾਂ ਪਾਪ ਮੌਤ ਨੂੰ ਜਨਮ ਦਿੰਦਾ ਹੈ।"</w:t>
      </w:r>
    </w:p>
    <w:p w14:paraId="0401715F" w14:textId="77777777" w:rsidR="00F90BDC" w:rsidRDefault="00F90BDC"/>
    <w:p w14:paraId="4666EA08" w14:textId="77777777" w:rsidR="00F90BDC" w:rsidRDefault="00F90BDC">
      <w:r xmlns:w="http://schemas.openxmlformats.org/wordprocessingml/2006/main">
        <w:t xml:space="preserve">2. ਇਬਰਾਨੀਆਂ 4:15-16 - "ਕਿਉਂਕਿ ਸਾਡੇ ਕੋਲ ਅਜਿਹਾ ਪ੍ਰਧਾਨ ਜਾਜਕ ਨਹੀਂ ਹੈ ਜੋ ਸਾਡੀਆਂ ਕਮਜ਼ੋਰੀਆਂ ਨਾਲ ਹਮਦਰਦੀ ਕਰਨ ਦੇ ਯੋਗ ਨਹੀਂ ਹੈ, ਪਰ ਇੱਕ ਅਜਿਹਾ ਵਿਅਕਤੀ ਜੋ ਹਰ ਪੱਖੋਂ ਸਾਡੇ ਵਾਂਗ ਪਰਤਾਇਆ ਗਿਆ ਹੈ, ਫਿਰ ਵੀ ਬਿਨਾਂ ਕਿਸੇ ਪਾਪ ਦੇ, ਆਓ ਅਸੀਂ ਫਿਰ ਭਰੋਸੇ ਨਾਲ ਖਿੱਚੀਏ। ਕਿਰਪਾ ਦੇ ਸਿੰਘਾਸਣ ਦੇ ਨੇੜੇ, ਤਾਂ ਜੋ ਅਸੀਂ ਦਇਆ ਪ੍ਰਾਪਤ ਕਰੀਏ ਅਤੇ ਲੋੜ ਦੇ ਸਮੇਂ ਮਦਦ ਕਰਨ ਲਈ ਕਿਰਪਾ ਪ੍ਰਾਪਤ ਕਰ ਸਕੀਏ।"</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8:7 ਸੋ ਜਦੋਂ ਉਹ ਉਸ ਨੂੰ ਪੁੱਛਦੇ ਰਹੇ, ਤਾਂ ਉਸ ਨੇ ਆਪਣੇ ਆਪ ਨੂੰ ਉੱਚਾ ਕੀਤਾ ਅਤੇ ਉਨ੍ਹਾਂ ਨੂੰ ਕਿਹਾ, ਜੋ ਤੁਹਾਡੇ ਵਿੱਚੋਂ ਕੋਈ ਪਾਪ ਤੋਂ ਰਹਿਤ ਹੈ, ਪਹਿਲਾਂ ਉਹ ਦੇ ਉੱਤੇ ਪੱਥਰ ਸੁੱਟੇ।</w:t>
      </w:r>
    </w:p>
    <w:p w14:paraId="49F1913E" w14:textId="77777777" w:rsidR="00F90BDC" w:rsidRDefault="00F90BDC"/>
    <w:p w14:paraId="535DCBE4" w14:textId="77777777" w:rsidR="00F90BDC" w:rsidRDefault="00F90BDC">
      <w:r xmlns:w="http://schemas.openxmlformats.org/wordprocessingml/2006/main">
        <w:t xml:space="preserve">ਇਹ ਹਵਾਲਾ ਨਿਮਰਤਾ ਅਤੇ ਨਿਆਂ ਲਈ ਯਿਸੂ ਦੇ ਸੱਦੇ ਨੂੰ ਉਜਾਗਰ ਕਰਦਾ ਹੈ, ਲੋਕਾਂ ਨੂੰ ਦੂਜੇ ਦੀ ਨਿੰਦਾ ਕਰਨ ਤੋਂ ਪਹਿਲਾਂ ਆਪਣੇ ਪਾਪ ਦਾ ਨਿਰਣਾ ਕਰਨ ਦੀ ਤਾਕੀਦ ਕਰਦਾ ਹੈ।</w:t>
      </w:r>
    </w:p>
    <w:p w14:paraId="5063D7E6" w14:textId="77777777" w:rsidR="00F90BDC" w:rsidRDefault="00F90BDC"/>
    <w:p w14:paraId="215E65E1" w14:textId="77777777" w:rsidR="00F90BDC" w:rsidRDefault="00F90BDC">
      <w:r xmlns:w="http://schemas.openxmlformats.org/wordprocessingml/2006/main">
        <w:t xml:space="preserve">1. "ਨਿਮਰਤਾ ਦੀ ਸ਼ਕਤੀ: ਕਿਵੇਂ ਪ੍ਰਮਾਤਮਾ ਦੀ ਕਿਰਪਾ ਸਾਨੂੰ ਸਹੀ ਨਿਰਣਾ ਕਰਨ ਵਿੱਚ ਮਦਦ ਕਰ ਸਕਦੀ ਹੈ"</w:t>
      </w:r>
    </w:p>
    <w:p w14:paraId="3D771B9D" w14:textId="77777777" w:rsidR="00F90BDC" w:rsidRDefault="00F90BDC"/>
    <w:p w14:paraId="1D6B3CB0" w14:textId="77777777" w:rsidR="00F90BDC" w:rsidRDefault="00F90BDC">
      <w:r xmlns:w="http://schemas.openxmlformats.org/wordprocessingml/2006/main">
        <w:t xml:space="preserve">2. "ਰੱਬ ਦੀਆਂ ਨਜ਼ਰਾਂ ਵਿੱਚ ਨਿਆਂ: ਪਿਆਰ ਕਰਨਾ ਅਤੇ ਮਾਫ਼ ਕਰਨਾ ਸਿੱਖਣਾ"</w:t>
      </w:r>
    </w:p>
    <w:p w14:paraId="3603FFEF" w14:textId="77777777" w:rsidR="00F90BDC" w:rsidRDefault="00F90BDC"/>
    <w:p w14:paraId="527E3F0D" w14:textId="77777777" w:rsidR="00F90BDC" w:rsidRDefault="00F90BDC">
      <w:r xmlns:w="http://schemas.openxmlformats.org/wordprocessingml/2006/main">
        <w:t xml:space="preserve">1. ਯਾਕੂਬ 4:12 - "ਇੱਕ ਹੀ ਕਾਨੂੰਨ ਦੇਣ ਵਾਲਾ ਅਤੇ ਨਿਆਂਕਾਰ ਹੈ, ਉਹ ਜੋ ਬਚਾਉਣ ਅਤੇ ਨਸ਼ਟ ਕਰਨ ਦੇ ਯੋਗ ਹੈ। ਪਰ ਤੁਸੀਂ ਆਪਣੇ ਗੁਆਂਢੀ ਦਾ ਨਿਆਂ ਕਰਨ ਵਾਲੇ ਕੌਣ ਹੋ?"</w:t>
      </w:r>
    </w:p>
    <w:p w14:paraId="5045BDA6" w14:textId="77777777" w:rsidR="00F90BDC" w:rsidRDefault="00F90BDC"/>
    <w:p w14:paraId="1E8960AC" w14:textId="77777777" w:rsidR="00F90BDC" w:rsidRDefault="00F90BDC">
      <w:r xmlns:w="http://schemas.openxmlformats.org/wordprocessingml/2006/main">
        <w:t xml:space="preserve">2. ਮੱਤੀ 7:5 - "ਹੇ ਕਪਟੀ, ਪਹਿਲਾਂ ਆਪਣੀ ਅੱਖ ਵਿੱਚੋਂ ਤਲਾ ਕੱਢ, ਅਤੇ ਫਿਰ ਤੁਸੀਂ ਆਪਣੇ ਭਰਾ ਦੀ ਅੱਖ ਵਿੱਚੋਂ ਕਣ ਨੂੰ ਹਟਾਉਣ ਲਈ ਸਾਫ਼-ਸਾਫ਼ ਦੇਖ ਸਕੋਗੇ।"</w:t>
      </w:r>
    </w:p>
    <w:p w14:paraId="174E7862" w14:textId="77777777" w:rsidR="00F90BDC" w:rsidRDefault="00F90BDC"/>
    <w:p w14:paraId="386D0F89" w14:textId="77777777" w:rsidR="00F90BDC" w:rsidRDefault="00F90BDC">
      <w:r xmlns:w="http://schemas.openxmlformats.org/wordprocessingml/2006/main">
        <w:t xml:space="preserve">ਯੂਹੰਨਾ 8:8 ਅਤੇ ਫੇਰ ਉਹ ਝੁਕਿਆ ਅਤੇ ਜ਼ਮੀਨ ਉੱਤੇ ਲਿਖਿਆ।</w:t>
      </w:r>
    </w:p>
    <w:p w14:paraId="4AF9BCA2" w14:textId="77777777" w:rsidR="00F90BDC" w:rsidRDefault="00F90BDC"/>
    <w:p w14:paraId="69C65FBA" w14:textId="77777777" w:rsidR="00F90BDC" w:rsidRDefault="00F90BDC">
      <w:r xmlns:w="http://schemas.openxmlformats.org/wordprocessingml/2006/main">
        <w:t xml:space="preserve">ਜੌਨ ਜ਼ਮੀਨ 'ਤੇ ਨਿਮਰਤਾ ਦੀ ਨਿਸ਼ਾਨੀ ਵਜੋਂ ਲਿਖ ਰਿਹਾ ਸੀ।</w:t>
      </w:r>
    </w:p>
    <w:p w14:paraId="7A534A58" w14:textId="77777777" w:rsidR="00F90BDC" w:rsidRDefault="00F90BDC"/>
    <w:p w14:paraId="685801C2" w14:textId="77777777" w:rsidR="00F90BDC" w:rsidRDefault="00F90BDC">
      <w:r xmlns:w="http://schemas.openxmlformats.org/wordprocessingml/2006/main">
        <w:t xml:space="preserve">1: ਨਿਮਰਤਾ ਇਕ ਗੁਣ ਹੈ ਜੋ ਸਾਡੀ ਰੋਜ਼ਾਨਾ ਜ਼ਿੰਦਗੀ ਵਿਚ ਸਾਡੀ ਅਗਵਾਈ ਕਰ ਸਕਦੀ ਹੈ।</w:t>
      </w:r>
    </w:p>
    <w:p w14:paraId="13486FFB" w14:textId="77777777" w:rsidR="00F90BDC" w:rsidRDefault="00F90BDC"/>
    <w:p w14:paraId="5CFCB75D" w14:textId="77777777" w:rsidR="00F90BDC" w:rsidRDefault="00F90BDC">
      <w:r xmlns:w="http://schemas.openxmlformats.org/wordprocessingml/2006/main">
        <w:t xml:space="preserve">2: ਅਸੀਂ ਯੂਹੰਨਾ 8:8 ਵਿਚ ਯਿਸੂ ਦੀ ਮਿਸਾਲ ਤੋਂ ਤਾਕਤ ਅਤੇ ਬੁੱਧ ਪ੍ਰਾਪਤ ਕਰ ਸਕਦੇ ਹਾਂ।</w:t>
      </w:r>
    </w:p>
    <w:p w14:paraId="66135A0D" w14:textId="77777777" w:rsidR="00F90BDC" w:rsidRDefault="00F90BDC"/>
    <w:p w14:paraId="0F729AD0" w14:textId="77777777" w:rsidR="00F90BDC" w:rsidRDefault="00F90BDC">
      <w:r xmlns:w="http://schemas.openxmlformats.org/wordprocessingml/2006/main">
        <w:t xml:space="preserve">1: ਫ਼ਿਲਿੱਪੀਆਂ 2:3-4 - ਸੁਆਰਥੀ ਲਾਲਸਾ ਜਾਂ ਵਿਅਰਥ ਹੰਕਾਰ ਤੋਂ ਕੁਝ ਨਾ ਕਰੋ। ਇਸ ਦੀ ਬਜਾਇ, ਨਿਮਰਤਾ ਵਿਚ ਦੂਸਰਿਆਂ ਨੂੰ ਆਪਣੇ ਨਾਲੋਂ ਉੱਚਾ ਸਮਝੋ।</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ਯਾਕੂਬ 4:10 - ਪ੍ਰਭੂ ਦੇ ਅੱਗੇ ਨਿਮਰ ਬਣੋ, ਅਤੇ ਉਹ ਤੁਹਾਨੂੰ ਉੱਚਾ ਕਰੇਗਾ.</w:t>
      </w:r>
    </w:p>
    <w:p w14:paraId="025C50DC" w14:textId="77777777" w:rsidR="00F90BDC" w:rsidRDefault="00F90BDC"/>
    <w:p w14:paraId="2A96BC60" w14:textId="77777777" w:rsidR="00F90BDC" w:rsidRDefault="00F90BDC">
      <w:r xmlns:w="http://schemas.openxmlformats.org/wordprocessingml/2006/main">
        <w:t xml:space="preserve">ਯੂਹੰਨਾ 8:9 ਅਤੇ ਜਿਨ੍ਹਾਂ ਨੇ ਇਹ ਸੁਣਿਆ, ਉਹ ਆਪਣੀ ਜ਼ਮੀਰ ਦੁਆਰਾ ਦੋਸ਼ੀ ਠਹਿਰਾਏ ਗਏ, ਸਭ ਤੋਂ ਵੱਡੇ ਤੋਂ ਸ਼ੁਰੂ ਕਰ ਕੇ ਅੰਤ ਤੱਕ ਇੱਕ-ਇੱਕ ਕਰਕੇ ਬਾਹਰ ਚਲੇ ਗਏ: ਅਤੇ ਯਿਸੂ ਇਕੱਲਾ ਰਹਿ ਗਿਆ, ਅਤੇ ਉਹ ਔਰਤ ਵਿਚਕਾਰ ਖੜੀ ਸੀ।</w:t>
      </w:r>
    </w:p>
    <w:p w14:paraId="73C5680B" w14:textId="77777777" w:rsidR="00F90BDC" w:rsidRDefault="00F90BDC"/>
    <w:p w14:paraId="7735758A" w14:textId="77777777" w:rsidR="00F90BDC" w:rsidRDefault="00F90BDC">
      <w:r xmlns:w="http://schemas.openxmlformats.org/wordprocessingml/2006/main">
        <w:t xml:space="preserve">ਇਹ ਹਵਾਲਾ ਉਨ੍ਹਾਂ ਲੋਕਾਂ ਦੀ ਪ੍ਰਤੀਕ੍ਰਿਆ ਦਾ ਵਰਣਨ ਕਰਦਾ ਹੈ ਜਿਨ੍ਹਾਂ ਨੇ ਯਿਸੂ ਦੇ ਸ਼ਬਦਾਂ ਨੂੰ ਸੁਣਿਆ ਸੀ, ਕਿਉਂਕਿ ਉਨ੍ਹਾਂ ਨੂੰ ਆਪਣੀ ਜ਼ਮੀਰ ਦੁਆਰਾ ਦੋਸ਼ੀ ਠਹਿਰਾਇਆ ਗਿਆ ਸੀ ਅਤੇ ਇੱਕ-ਇੱਕ ਕਰਕੇ ਸੀਨ ਛੱਡ ਦਿੱਤਾ ਗਿਆ ਸੀ, ਜਦੋਂ ਤੱਕ ਸਿਰਫ਼ ਯਿਸੂ ਅਤੇ ਔਰਤ ਹੀ ਬਚੇ ਸਨ।</w:t>
      </w:r>
    </w:p>
    <w:p w14:paraId="58EB1F99" w14:textId="77777777" w:rsidR="00F90BDC" w:rsidRDefault="00F90BDC"/>
    <w:p w14:paraId="4F282326" w14:textId="77777777" w:rsidR="00F90BDC" w:rsidRDefault="00F90BDC">
      <w:r xmlns:w="http://schemas.openxmlformats.org/wordprocessingml/2006/main">
        <w:t xml:space="preserve">1. ਇਮਾਨਦਾਰੀ ਨਾਲ ਰਹਿਣਾ: ਪਰਤਾਵੇ ਦੇ ਸਾਮ੍ਹਣੇ ਦ੍ਰਿੜ੍ਹਤਾ ਨਾਲ ਕਿਵੇਂ ਖੜ੍ਹੇ ਰਹਿਣਾ ਹੈ</w:t>
      </w:r>
    </w:p>
    <w:p w14:paraId="51D9383A" w14:textId="77777777" w:rsidR="00F90BDC" w:rsidRDefault="00F90BDC"/>
    <w:p w14:paraId="154EF798" w14:textId="77777777" w:rsidR="00F90BDC" w:rsidRDefault="00F90BDC">
      <w:r xmlns:w="http://schemas.openxmlformats.org/wordprocessingml/2006/main">
        <w:t xml:space="preserve">2. ਸ਼ਬਦਾਂ ਦੀ ਸ਼ਕਤੀ: ਸਾਡੇ ਸ਼ਬਦ ਦੂਜਿਆਂ ਵਿੱਚ ਜੀਵਨ ਕਿਵੇਂ ਬੋਲ ਸਕਦੇ ਹਨ</w:t>
      </w:r>
    </w:p>
    <w:p w14:paraId="117D32A0" w14:textId="77777777" w:rsidR="00F90BDC" w:rsidRDefault="00F90BDC"/>
    <w:p w14:paraId="0B0BE4A4" w14:textId="77777777" w:rsidR="00F90BDC" w:rsidRDefault="00F90BDC">
      <w:r xmlns:w="http://schemas.openxmlformats.org/wordprocessingml/2006/main">
        <w:t xml:space="preserve">1. ਰੋਮੀਆਂ 2:15 - “ਉਹ ਦਿਖਾਉਂਦੇ ਹਨ ਕਿ ਬਿਵਸਥਾ ਦਾ ਕੰਮ ਉਹਨਾਂ ਦੇ ਦਿਲਾਂ ਉੱਤੇ ਲਿਖਿਆ ਹੋਇਆ ਹੈ, ਜਦੋਂ ਕਿ ਉਹਨਾਂ ਦੀ ਜ਼ਮੀਰ ਵੀ ਗਵਾਹੀ ਦਿੰਦੀ ਹੈ, ਅਤੇ ਉਹਨਾਂ ਦੇ ਵਿਰੋਧੀ ਵਿਚਾਰ ਉਹਨਾਂ ਉੱਤੇ ਦੋਸ਼ ਲਾਉਂਦੇ ਹਨ ਜਾਂ ਬਹਾਨਾ ਵੀ ਕਰਦੇ ਹਨ”</w:t>
      </w:r>
    </w:p>
    <w:p w14:paraId="624F2A1D" w14:textId="77777777" w:rsidR="00F90BDC" w:rsidRDefault="00F90BDC"/>
    <w:p w14:paraId="120F7FC4" w14:textId="77777777" w:rsidR="00F90BDC" w:rsidRDefault="00F90BDC">
      <w:r xmlns:w="http://schemas.openxmlformats.org/wordprocessingml/2006/main">
        <w:t xml:space="preserve">2. ਯਾਕੂਬ 3:2 - “ਕਿਉਂਕਿ ਅਸੀਂ ਸਾਰੇ ਕਈ ਤਰੀਕਿਆਂ ਨਾਲ ਠੋਕਰ ਖਾਂਦੇ ਹਾਂ। ਅਤੇ ਜੇ ਕੋਈ ਉਸ ਦੀਆਂ ਗੱਲਾਂ ਵਿੱਚ ਠੋਕਰ ਨਹੀਂ ਖਾਂਦਾ, ਤਾਂ ਉਹ ਇੱਕ ਸੰਪੂਰਣ ਮਨੁੱਖ ਹੈ ਅਤੇ ਆਪਣੇ ਸਾਰੇ ਸਰੀਰ ਨੂੰ ਲਗਾਮ ਲਾਉਣ ਦੇ ਯੋਗ ਵੀ ਹੈ।”</w:t>
      </w:r>
    </w:p>
    <w:p w14:paraId="77A544E3" w14:textId="77777777" w:rsidR="00F90BDC" w:rsidRDefault="00F90BDC"/>
    <w:p w14:paraId="1A50ABA2" w14:textId="77777777" w:rsidR="00F90BDC" w:rsidRDefault="00F90BDC">
      <w:r xmlns:w="http://schemas.openxmlformats.org/wordprocessingml/2006/main">
        <w:t xml:space="preserve">ਯੂਹੰਨਾ 8:10 ਜਦੋਂ ਯਿਸੂ ਨੇ ਆਪਣੇ ਆਪ ਨੂੰ ਉੱਚਾ ਕੀਤਾ ਅਤੇ ਉਸ ਔਰਤ ਤੋਂ ਬਿਨਾਂ ਹੋਰ ਕਿਸੇ ਨੂੰ ਨਾ ਦੇਖਿਆ, ਤਾਂ ਉਸ ਨੇ ਉਸ ਨੂੰ ਕਿਹਾ, ਹੇ ਔਰਤ, ਤੇਰੇ ਦੋਸ਼ ਲਾਉਣ ਵਾਲੇ ਕਿੱਥੇ ਹਨ? ਕੀ ਕਿਸੇ ਨੇ ਤੈਨੂੰ ਦੋਸ਼ੀ ਨਹੀਂ ਠਹਿਰਾਇਆ?</w:t>
      </w:r>
    </w:p>
    <w:p w14:paraId="23D5205F" w14:textId="77777777" w:rsidR="00F90BDC" w:rsidRDefault="00F90BDC"/>
    <w:p w14:paraId="4247B108" w14:textId="77777777" w:rsidR="00F90BDC" w:rsidRDefault="00F90BDC">
      <w:r xmlns:w="http://schemas.openxmlformats.org/wordprocessingml/2006/main">
        <w:t xml:space="preserve">ਔਰਤ ਨੂੰ ਦੋਸ਼ ਦੇਣ ਵਾਲੀ ਭੀੜ ਦਾ ਸਾਮ੍ਹਣਾ ਕਰਨਾ ਪਿਆ, ਪਰ ਯਿਸੂ ਨੇ ਉਸ ਨੂੰ ਦੇਖਿਆ ਅਤੇ ਪੁੱਛਿਆ ਕਿ ਕੀ ਕਿਸੇ ਨੇ ਉਸ ਨੂੰ ਦੋਸ਼ੀ ਠਹਿਰਾਇਆ ਹੈ।</w:t>
      </w:r>
    </w:p>
    <w:p w14:paraId="535F558C" w14:textId="77777777" w:rsidR="00F90BDC" w:rsidRDefault="00F90BDC"/>
    <w:p w14:paraId="0B61CD4E" w14:textId="77777777" w:rsidR="00F90BDC" w:rsidRDefault="00F90BDC">
      <w:r xmlns:w="http://schemas.openxmlformats.org/wordprocessingml/2006/main">
        <w:t xml:space="preserve">1: ਪਰਮੇਸ਼ੁਰ ਦੁਨੀਆਂ ਦੇ ਦੋਸ਼ਾਂ ਨੂੰ ਦੇਖਦਾ ਹੈ ਅਤੇ ਸਾਡੀ ਬਹੁਤ ਪਰਵਾਹ ਕਰਦਾ ਹੈ।</w:t>
      </w:r>
    </w:p>
    <w:p w14:paraId="420DDCF6" w14:textId="77777777" w:rsidR="00F90BDC" w:rsidRDefault="00F90BDC"/>
    <w:p w14:paraId="28E2A8FA" w14:textId="77777777" w:rsidR="00F90BDC" w:rsidRDefault="00F90BDC">
      <w:r xmlns:w="http://schemas.openxmlformats.org/wordprocessingml/2006/main">
        <w:t xml:space="preserve">2: ਸਾਡੇ ਲਈ ਯਿਸੂ ਦਾ ਪਿਆਰ ਬਿਨਾਂ ਸ਼ਰਤ ਹੈ ਅਤੇ ਸਭ ਤੋਂ ਭਿਆਨਕ ਹਾਲਾਤਾਂ ਨੂੰ ਵੀ ਅੱਗੇ ਵਧਾਉਂਦਾ ਹੈ।</w:t>
      </w:r>
    </w:p>
    <w:p w14:paraId="1A794FF8" w14:textId="77777777" w:rsidR="00F90BDC" w:rsidRDefault="00F90BDC"/>
    <w:p w14:paraId="3AFDAC12" w14:textId="77777777" w:rsidR="00F90BDC" w:rsidRDefault="00F90BDC">
      <w:r xmlns:w="http://schemas.openxmlformats.org/wordprocessingml/2006/main">
        <w:t xml:space="preserve">1: 1 ਯੂਹੰਨਾ 3: 16-18 - "ਇਸ ਤੋਂ ਅਸੀਂ ਪਿਆਰ ਨੂੰ ਜਾਣਦੇ ਹਾਂ, ਕਿ ਉਸਨੇ ਸਾਡੇ ਲਈ ਆਪਣੀ ਜਾਨ ਦਿੱਤੀ, ਅਤੇ ਸਾਨੂੰ ਭਰਾਵਾਂ ਲਈ ਆਪਣੀ ਜਾਨ ਦੇਣੀ ਚਾਹੀਦੀ ਹੈ, ਪਰ ਜੇ ਕਿਸੇ ਕੋਲ ਸੰਸਾਰ ਦਾ ਮਾਲ ਹੈ ਅਤੇ ਉਹ ਆਪਣੇ ਭਰਾ ਨੂੰ ਵੇਖਦਾ ਹੈ. ਲੋੜ ਹੈ, ਫਿਰ ਵੀ ਉਸ ਦੇ ਵਿਰੁੱਧ ਆਪਣਾ ਦਿਲ ਬੰਦ ਕਰ ਦਿੰਦਾ ਹੈ, ਪਰਮੇਸ਼ੁਰ ਦਾ ਪਿਆਰ ਉਸ ਵਿੱਚ ਕਿਵੇਂ ਰਹਿੰਦਾ ਹੈ? ਛੋਟੇ ਬੱਚਿਓ, ਆਓ ਆਪਾਂ ਬਚਨ ਜਾਂ ਬੋਲਣ ਵਿੱਚ ਨਹੀਂ ਬਲਕਿ ਕਰਮ ਅਤੇ ਸੱਚ ਵਿੱਚ ਪਿਆਰ ਕਰੀਏ।</w:t>
      </w:r>
    </w:p>
    <w:p w14:paraId="30BEF340" w14:textId="77777777" w:rsidR="00F90BDC" w:rsidRDefault="00F90BDC"/>
    <w:p w14:paraId="2886A762" w14:textId="77777777" w:rsidR="00F90BDC" w:rsidRDefault="00F90BDC">
      <w:r xmlns:w="http://schemas.openxmlformats.org/wordprocessingml/2006/main">
        <w:t xml:space="preserve">2: ਲੂਕਾ 6:27-28 - "ਪਰ ਮੈਂ ਤੁਹਾਨੂੰ ਸੁਣਦਾ ਹਾਂ, ਆਪਣੇ ਦੁਸ਼ਮਣਾਂ ਨੂੰ ਪਿਆਰ ਕਰੋ, ਉਹਨਾਂ ਨਾਲ ਚੰਗਾ ਕਰੋ ਜੋ ਤੁਹਾਨੂੰ ਨਫ਼ਰਤ ਕਰਦੇ ਹਨ, ਉਹਨਾਂ ਨੂੰ ਅਸੀਸ ਦਿੰਦੇ ਹਨ ਜੋ ਤੁਹਾਨੂੰ ਸਰਾਪ ਦਿੰਦੇ ਹਨ, ਉਹਨਾਂ ਲਈ ਪ੍ਰਾਰਥਨਾ ਕਰੋ ਜੋ ਤੁਹਾਨੂੰ ਦੁਰਵਿਵਹਾਰ ਕਰਦੇ ਹਨ."</w:t>
      </w:r>
    </w:p>
    <w:p w14:paraId="50D018DE" w14:textId="77777777" w:rsidR="00F90BDC" w:rsidRDefault="00F90BDC"/>
    <w:p w14:paraId="5A56D450" w14:textId="77777777" w:rsidR="00F90BDC" w:rsidRDefault="00F90BDC">
      <w:r xmlns:w="http://schemas.openxmlformats.org/wordprocessingml/2006/main">
        <w:t xml:space="preserve">ਯੂਹੰਨਾ 8:11 ਉਸਨੇ ਕਿਹਾ, ਨਹੀਂ, ਪ੍ਰਭੂ ਜੀ। ਯਿਸੂ ਨੇ ਉਸਨੂੰ ਕਿਹਾ, “ਮੈਂ ਵੀ ਤੈਨੂੰ ਦੋਸ਼ੀ ਨਹੀਂ ਠਹਿਰਾਉਂਦਾ।</w:t>
      </w:r>
    </w:p>
    <w:p w14:paraId="501BEED5" w14:textId="77777777" w:rsidR="00F90BDC" w:rsidRDefault="00F90BDC"/>
    <w:p w14:paraId="5AA63F30" w14:textId="77777777" w:rsidR="00F90BDC" w:rsidRDefault="00F90BDC">
      <w:r xmlns:w="http://schemas.openxmlformats.org/wordprocessingml/2006/main">
        <w:t xml:space="preserve">ਇਹ ਹਵਾਲਾ ਵਿਭਚਾਰ ਦੇ ਕੰਮ ਵਿੱਚ ਫੜੀ ਗਈ ਇੱਕ ਔਰਤ ਪ੍ਰਤੀ ਯਿਸੂ ਦੀ ਦਇਆ ਅਤੇ ਕਿਰਪਾ ਦੀ ਗੱਲ ਕਰਦਾ ਹੈ। ਉਸ ਨੇ ਉਸ ਦੀ ਨਿੰਦਾ ਨਾ ਕਰਕੇ ਦਇਆ ਦਿਖਾਈ ਅਤੇ ਇਸ ਦੀ ਬਜਾਏ ਉਸ ਨੂੰ ਕਿਹਾ ਕਿ ਜਾਓ ਅਤੇ ਹੋਰ ਪਾਪ ਨਾ ਕਰੋ।</w:t>
      </w:r>
    </w:p>
    <w:p w14:paraId="36D2FE2A" w14:textId="77777777" w:rsidR="00F90BDC" w:rsidRDefault="00F90BDC"/>
    <w:p w14:paraId="576D500C" w14:textId="77777777" w:rsidR="00F90BDC" w:rsidRDefault="00F90BDC">
      <w:r xmlns:w="http://schemas.openxmlformats.org/wordprocessingml/2006/main">
        <w:t xml:space="preserve">1. ਯਿਸੂ ਦਾ ਬੇ ਸ਼ਰਤ ਪਿਆਰ - ਸਾਡੇ ਲਈ ਯਿਸੂ ਦਾ ਪਿਆਰ ਇੰਨਾ ਮਹਾਨ ਹੈ ਕਿ ਉਹ ਸਾਡੇ ਪਾਪਾਂ ਨੂੰ ਦੇਖਦਾ ਹੈ ਅਤੇ ਸਾਨੂੰ ਦਇਆ ਅਤੇ ਕਿਰਪਾ ਦਿਖਾਉਂਦਾ ਹੈ।</w:t>
      </w:r>
    </w:p>
    <w:p w14:paraId="17A4BE71" w14:textId="77777777" w:rsidR="00F90BDC" w:rsidRDefault="00F90BDC"/>
    <w:p w14:paraId="262AC5FA" w14:textId="77777777" w:rsidR="00F90BDC" w:rsidRDefault="00F90BDC">
      <w:r xmlns:w="http://schemas.openxmlformats.org/wordprocessingml/2006/main">
        <w:t xml:space="preserve">2. ਪਵਿੱਤਰਤਾ ਦਾ ਜੀਵਨ ਜੀਉਣਾ - ਯਿਸੂ ਸਿਰਫ਼ ਸਾਡੇ ਪਾਪਾਂ ਨੂੰ ਮਾਫ਼ ਨਹੀਂ ਕਰਦਾ, ਉਹ ਸਾਨੂੰ ਪਵਿੱਤਰਤਾ ਅਤੇ ਪਰਮੇਸ਼ੁਰ ਦੀ ਆਗਿਆਕਾਰੀ ਵਾਲਾ ਜੀਵਨ ਜਿਉਣ ਲਈ ਕਹਿੰਦਾ ਹੈ।</w:t>
      </w:r>
    </w:p>
    <w:p w14:paraId="51F9C1E4" w14:textId="77777777" w:rsidR="00F90BDC" w:rsidRDefault="00F90BDC"/>
    <w:p w14:paraId="759018E6" w14:textId="77777777" w:rsidR="00F90BDC" w:rsidRDefault="00F90BDC">
      <w:r xmlns:w="http://schemas.openxmlformats.org/wordprocessingml/2006/main">
        <w:t xml:space="preserve">1. ਰੋਮੀਆਂ 5:8 - ਪਰ ਪਰਮੇਸ਼ੁਰ ਸਾਡੇ ਲਈ ਆਪਣਾ ਪਿਆਰ ਇਸ ਤਰ੍ਹਾਂ ਦਰਸਾਉਂਦਾ ਹੈ ਕਿ ਜਦੋਂ ਅਸੀਂ ਅਜੇ ਵੀ ਪਾਪੀ ਹੀ ਸੀ, ਮਸੀਹ ਸਾਡੇ ਲਈ ਮਰਿਆ।</w:t>
      </w:r>
    </w:p>
    <w:p w14:paraId="34181DED" w14:textId="77777777" w:rsidR="00F90BDC" w:rsidRDefault="00F90BDC"/>
    <w:p w14:paraId="1C40D601" w14:textId="77777777" w:rsidR="00F90BDC" w:rsidRDefault="00F90BDC">
      <w:r xmlns:w="http://schemas.openxmlformats.org/wordprocessingml/2006/main">
        <w:t xml:space="preserve">2. 1 ਪਤਰਸ 1:15-16 - ਪਰ ਜਿਵੇਂ ਉਹ ਤੁਹਾਨੂੰ ਬੁਲਾਉਣ ਵਾਲਾ ਪਵਿੱਤਰ ਹੈ, ਤੁਸੀਂ ਵੀ ਆਪਣੇ ਸਾਰੇ ਚਾਲ-ਚਲਣ ਵਿੱਚ ਪਵਿੱਤਰ ਬਣੋ, ਕਿਉਂਕਿ ਇਹ ਲਿਖਿਆ ਹੋਇਆ ਹੈ, "ਤੁਸੀਂ ਪਵਿੱਤਰ ਹੋਵੋ, ਕਿਉਂਕਿ ਮੈਂ ਪਵਿੱਤਰ ਹਾਂ।"</w:t>
      </w:r>
    </w:p>
    <w:p w14:paraId="7E5EB415" w14:textId="77777777" w:rsidR="00F90BDC" w:rsidRDefault="00F90BDC"/>
    <w:p w14:paraId="122F9406" w14:textId="77777777" w:rsidR="00F90BDC" w:rsidRDefault="00F90BDC">
      <w:r xmlns:w="http://schemas.openxmlformats.org/wordprocessingml/2006/main">
        <w:t xml:space="preserve">ਯੂਹੰਨਾ 8:12 ਤਦ ਯਿਸੂ ਨੇ ਉਨ੍ਹਾਂ ਨਾਲ ਫੇਰ ਗੱਲ ਕੀਤੀ ਅਤੇ ਆਖਿਆ, ਮੈਂ ਜਗਤ ਦਾ ਚਾਨਣ ਹਾਂ, ਜੋ ਮੇਰੇ ਮਗਰ ਚੱਲਦਾ ਹੈ ਉਹ ਹਨੇਰੇ ਵਿੱਚ ਨਹੀਂ ਚੱਲੇਗਾ ਸਗੋਂ ਜੀਵਨ ਦਾ ਚਾਨਣ ਹੋਵੇਗਾ।</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ਆਪਣੇ ਆਪ ਨੂੰ ਸੰਸਾਰ ਦੇ ਚਾਨਣ ਵਜੋਂ ਘੋਸ਼ਿਤ ਕਰਦਾ ਹੈ ਅਤੇ ਵਾਅਦਾ ਕਰਦਾ ਹੈ ਕਿ ਜੋ ਲੋਕ ਉਸ ਦੀ ਪਾਲਣਾ ਕਰਦੇ ਹਨ ਉਹ ਹਨੇਰੇ ਵਿੱਚ ਨਹੀਂ ਚੱਲਣਗੇ ਸਗੋਂ ਜੀਵਨ ਦਾ ਚਾਨਣ ਹੋਵੇਗਾ।</w:t>
      </w:r>
    </w:p>
    <w:p w14:paraId="1A295A3B" w14:textId="77777777" w:rsidR="00F90BDC" w:rsidRDefault="00F90BDC"/>
    <w:p w14:paraId="3F7742FB" w14:textId="77777777" w:rsidR="00F90BDC" w:rsidRDefault="00F90BDC">
      <w:r xmlns:w="http://schemas.openxmlformats.org/wordprocessingml/2006/main">
        <w:t xml:space="preserve">1. ਯਿਸੂ ਦੀ ਰੌਸ਼ਨੀ ਵਿੱਚ ਰਹਿਣਾ - ਮੁਕਤੀ ਦੀ ਉਮੀਦ</w:t>
      </w:r>
    </w:p>
    <w:p w14:paraId="5D515DD7" w14:textId="77777777" w:rsidR="00F90BDC" w:rsidRDefault="00F90BDC"/>
    <w:p w14:paraId="1589E5F6" w14:textId="77777777" w:rsidR="00F90BDC" w:rsidRDefault="00F90BDC">
      <w:r xmlns:w="http://schemas.openxmlformats.org/wordprocessingml/2006/main">
        <w:t xml:space="preserve">2. ਯਿਸੂ ਦੀ ਰੌਸ਼ਨੀ ਵਿੱਚ ਚੱਲਣਾ - ਸੱਚੀ ਜ਼ਿੰਦਗੀ ਦਾ ਰਾਹ</w:t>
      </w:r>
    </w:p>
    <w:p w14:paraId="6647D493" w14:textId="77777777" w:rsidR="00F90BDC" w:rsidRDefault="00F90BDC"/>
    <w:p w14:paraId="6CB2ECCF" w14:textId="77777777" w:rsidR="00F90BDC" w:rsidRDefault="00F90BDC">
      <w:r xmlns:w="http://schemas.openxmlformats.org/wordprocessingml/2006/main">
        <w:t xml:space="preserve">1. ਯੂਹੰਨਾ 1:5 - ਅਤੇ ਚਾਨਣ ਹਨੇਰੇ ਵਿੱਚ ਚਮਕਦਾ ਹੈ; ਅਤੇ ਹਨੇਰੇ ਨੇ ਇਸਨੂੰ ਨਹੀਂ ਸਮਝਿਆ।</w:t>
      </w:r>
    </w:p>
    <w:p w14:paraId="2733A023" w14:textId="77777777" w:rsidR="00F90BDC" w:rsidRDefault="00F90BDC"/>
    <w:p w14:paraId="02931797" w14:textId="77777777" w:rsidR="00F90BDC" w:rsidRDefault="00F90BDC">
      <w:r xmlns:w="http://schemas.openxmlformats.org/wordprocessingml/2006/main">
        <w:t xml:space="preserve">2. ਯਸਾਯਾਹ 60:1 - ਉੱਠੋ, ਚਮਕੋ; ਕਿਉਂਕਿ ਤੇਰਾ ਚਾਨਣ ਆ ਗਿਆ ਹੈ, ਅਤੇ ਯਹੋਵਾਹ ਦੀ ਮਹਿਮਾ ਤੇਰੇ ਉੱਤੇ ਚੜ੍ਹ ਗਈ ਹੈ।</w:t>
      </w:r>
    </w:p>
    <w:p w14:paraId="5FFCAA29" w14:textId="77777777" w:rsidR="00F90BDC" w:rsidRDefault="00F90BDC"/>
    <w:p w14:paraId="7B18CA79" w14:textId="77777777" w:rsidR="00F90BDC" w:rsidRDefault="00F90BDC">
      <w:r xmlns:w="http://schemas.openxmlformats.org/wordprocessingml/2006/main">
        <w:t xml:space="preserve">ਯੂਹੰਨਾ 8:13 ਇਸ ਲਈ ਫ਼ਰੀਸੀਆਂ ਨੇ ਉਹ ਨੂੰ ਆਖਿਆ, ਤੂੰ ਆਪਣੇ ਆਪ ਦਾ ਲੇਖਾ ਕਰਦਾ ਹੈਂ। ਤੁਹਾਡਾ ਰਿਕਾਰਡ ਸੱਚ ਨਹੀਂ ਹੈ।</w:t>
      </w:r>
    </w:p>
    <w:p w14:paraId="011C842A" w14:textId="77777777" w:rsidR="00F90BDC" w:rsidRDefault="00F90BDC"/>
    <w:p w14:paraId="3E06EAA4" w14:textId="77777777" w:rsidR="00F90BDC" w:rsidRDefault="00F90BDC">
      <w:r xmlns:w="http://schemas.openxmlformats.org/wordprocessingml/2006/main">
        <w:t xml:space="preserve">ਯਿਸੂ ਦੀ ਸਵੈ-ਗਵਾਹੀ ਨੂੰ ਫ਼ਰੀਸੀਆਂ ਨੇ ਚੁਣੌਤੀ ਦਿੱਤੀ ਸੀ।</w:t>
      </w:r>
    </w:p>
    <w:p w14:paraId="2A6475F0" w14:textId="77777777" w:rsidR="00F90BDC" w:rsidRDefault="00F90BDC"/>
    <w:p w14:paraId="6B0D4DC1" w14:textId="77777777" w:rsidR="00F90BDC" w:rsidRDefault="00F90BDC">
      <w:r xmlns:w="http://schemas.openxmlformats.org/wordprocessingml/2006/main">
        <w:t xml:space="preserve">1: ਦੁਨੀਆਂ ਦੇ ਕਹਿਣ ਦੇ ਬਾਵਜੂਦ ਯਿਸੂ ਦੀ ਗਵਾਹੀ ਭਰੋਸੇਯੋਗ ਹੈ।</w:t>
      </w:r>
    </w:p>
    <w:p w14:paraId="786CCF95" w14:textId="77777777" w:rsidR="00F90BDC" w:rsidRDefault="00F90BDC"/>
    <w:p w14:paraId="01648BAE" w14:textId="77777777" w:rsidR="00F90BDC" w:rsidRDefault="00F90BDC">
      <w:r xmlns:w="http://schemas.openxmlformats.org/wordprocessingml/2006/main">
        <w:t xml:space="preserve">2: ਅਸੀਂ ਆਪਣੀ ਅਗਵਾਈ ਲਈ ਯਿਸੂ ਦੇ ਸ਼ਬਦਾਂ ਉੱਤੇ ਭਰੋਸਾ ਰੱਖ ਸਕਦੇ ਹਾਂ।</w:t>
      </w:r>
    </w:p>
    <w:p w14:paraId="094F5221" w14:textId="77777777" w:rsidR="00F90BDC" w:rsidRDefault="00F90BDC"/>
    <w:p w14:paraId="430E6D24" w14:textId="77777777" w:rsidR="00F90BDC" w:rsidRDefault="00F90BDC">
      <w:r xmlns:w="http://schemas.openxmlformats.org/wordprocessingml/2006/main">
        <w:t xml:space="preserve">1: ਯੂਹੰਨਾ 14:6 - ਯਿਸੂ ਨੇ ਉਸਨੂੰ ਕਿਹਾ, “ਰਾਹ, ਸੱਚ ਅਤੇ ਜੀਵਨ ਮੈਂ ਹਾਂ। ਮੇਰੇ ਰਾਹੀਂ ਸਿਵਾਏ ਕੋਈ ਵੀ ਪਿਤਾ ਕੋਲ ਨਹੀਂ ਆਉਂਦਾ।</w:t>
      </w:r>
    </w:p>
    <w:p w14:paraId="1B7DE96A" w14:textId="77777777" w:rsidR="00F90BDC" w:rsidRDefault="00F90BDC"/>
    <w:p w14:paraId="487055E2" w14:textId="77777777" w:rsidR="00F90BDC" w:rsidRDefault="00F90BDC">
      <w:r xmlns:w="http://schemas.openxmlformats.org/wordprocessingml/2006/main">
        <w:t xml:space="preserve">2:2 ਕੁਰਿੰਥੀਆਂ 5:17 - ਇਸ ਲਈ, ਜੇ ਕੋਈ ਮਸੀਹ ਵਿੱਚ ਹੈ, ਉਹ ਇੱਕ ਨਵੀਂ ਰਚਨਾ ਹੈ; ਪੁਰਾਣੀਆਂ ਚੀਜ਼ਾਂ ਗੁਜ਼ਰ ਗਈਆਂ ਹਨ; ਵੇਖੋ, ਸਾਰੀਆਂ ਚੀਜ਼ਾਂ ਨਵੀਆਂ ਬਣ ਗਈਆਂ ਹਨ।</w:t>
      </w:r>
    </w:p>
    <w:p w14:paraId="189B98CB" w14:textId="77777777" w:rsidR="00F90BDC" w:rsidRDefault="00F90BDC"/>
    <w:p w14:paraId="2441677C" w14:textId="77777777" w:rsidR="00F90BDC" w:rsidRDefault="00F90BDC">
      <w:r xmlns:w="http://schemas.openxmlformats.org/wordprocessingml/2006/main">
        <w:t xml:space="preserve">ਯੂਹੰਨਾ 8:14 ਯਿਸੂ ਨੇ ਉਨ੍ਹਾਂ ਨੂੰ ਉੱਤਰ ਦਿੱਤਾ, ਭਾਵੇਂ ਮੈਂ ਆਪਣੇ ਬਾਰੇ ਲਿਖਦਾ ਹਾਂ, ਪਰ ਮੇਰਾ ਰਿਕਾਰਡ </w:t>
      </w:r>
      <w:r xmlns:w="http://schemas.openxmlformats.org/wordprocessingml/2006/main">
        <w:lastRenderedPageBreak xmlns:w="http://schemas.openxmlformats.org/wordprocessingml/2006/main"/>
      </w:r>
      <w:r xmlns:w="http://schemas.openxmlformats.org/wordprocessingml/2006/main">
        <w:t xml:space="preserve">ਸੱਚ ਹੈ ਕਿਉਂ ਜੋ ਮੈਂ ਜਾਣਦਾ ਹਾਂ ਕਿ ਮੈਂ ਕਿੱਥੋਂ ਆਇਆ ਅਤੇ ਕਿੱਥੇ ਜਾ ਰਿਹਾ ਹਾਂ। ਪਰ ਤੁਸੀਂ ਇਹ ਨਹੀਂ ਦੱਸ ਸਕਦੇ ਕਿ ਮੈਂ ਕਿੱਥੋਂ ਆਇਆ ਹਾਂ ਅਤੇ ਕਿੱਥੇ ਜਾ ਰਿਹਾ ਹਾਂ।</w:t>
      </w:r>
    </w:p>
    <w:p w14:paraId="7C2BBB50" w14:textId="77777777" w:rsidR="00F90BDC" w:rsidRDefault="00F90BDC"/>
    <w:p w14:paraId="34BDDFE7" w14:textId="77777777" w:rsidR="00F90BDC" w:rsidRDefault="00F90BDC">
      <w:r xmlns:w="http://schemas.openxmlformats.org/wordprocessingml/2006/main">
        <w:t xml:space="preserve">ਯਿਸੂ ਨੇ ਆਪਣੇ ਬਾਰੇ ਗਵਾਹੀ ਦਿੱਤੀ ਪਰ ਉਸਦਾ ਰਿਕਾਰਡ ਸੱਚ ਸੀ।</w:t>
      </w:r>
    </w:p>
    <w:p w14:paraId="734373DC" w14:textId="77777777" w:rsidR="00F90BDC" w:rsidRDefault="00F90BDC"/>
    <w:p w14:paraId="7DC0C20B" w14:textId="77777777" w:rsidR="00F90BDC" w:rsidRDefault="00F90BDC">
      <w:r xmlns:w="http://schemas.openxmlformats.org/wordprocessingml/2006/main">
        <w:t xml:space="preserve">1. ਯਿਸੂ ਦੀ ਗਵਾਹੀ ਅਤੇ ਸੱਚਾਈ</w:t>
      </w:r>
    </w:p>
    <w:p w14:paraId="66E11B67" w14:textId="77777777" w:rsidR="00F90BDC" w:rsidRDefault="00F90BDC"/>
    <w:p w14:paraId="64E51E8D" w14:textId="77777777" w:rsidR="00F90BDC" w:rsidRDefault="00F90BDC">
      <w:r xmlns:w="http://schemas.openxmlformats.org/wordprocessingml/2006/main">
        <w:t xml:space="preserve">2. ਇਹ ਜਾਣਨਾ ਕਿ ਅਸੀਂ ਕਿੱਥੋਂ ਆਏ ਹਾਂ ਅਤੇ ਅਸੀਂ ਕਿੱਥੇ ਜਾ ਰਹੇ ਹਾਂ</w:t>
      </w:r>
    </w:p>
    <w:p w14:paraId="44D1E2C9" w14:textId="77777777" w:rsidR="00F90BDC" w:rsidRDefault="00F90BDC"/>
    <w:p w14:paraId="42F61183" w14:textId="77777777" w:rsidR="00F90BDC" w:rsidRDefault="00F90BDC">
      <w:r xmlns:w="http://schemas.openxmlformats.org/wordprocessingml/2006/main">
        <w:t xml:space="preserve">1. ਯੂਹੰਨਾ 1:14 - ਅਤੇ ਬਚਨ ਸਰੀਰ ਬਣ ਗਿਆ ਅਤੇ ਸਾਡੇ ਵਿੱਚ ਵੱਸਿਆ, ਅਤੇ ਅਸੀਂ ਉਸਦੀ ਮਹਿਮਾ, ਪਿਤਾ ਦੇ ਇਕਲੌਤੇ ਪੁੱਤਰ ਦੀ ਮਹਿਮਾ, ਕਿਰਪਾ ਅਤੇ ਸੱਚਾਈ ਨਾਲ ਭਰੀ ਹੋਈ ਦੇਖੀ ਹੈ।</w:t>
      </w:r>
    </w:p>
    <w:p w14:paraId="750A95EB" w14:textId="77777777" w:rsidR="00F90BDC" w:rsidRDefault="00F90BDC"/>
    <w:p w14:paraId="32265594" w14:textId="77777777" w:rsidR="00F90BDC" w:rsidRDefault="00F90BDC">
      <w:r xmlns:w="http://schemas.openxmlformats.org/wordprocessingml/2006/main">
        <w:t xml:space="preserve">2. 1 ਯੂਹੰਨਾ 5:9-10 - ਜੇ ਅਸੀਂ ਮਨੁੱਖਾਂ ਦੀ ਗਵਾਹੀ ਨੂੰ ਪ੍ਰਾਪਤ ਕਰਦੇ ਹਾਂ, ਤਾਂ ਪਰਮੇਸ਼ੁਰ ਦੀ ਗਵਾਹੀ ਵਧੇਰੇ ਹੈ, ਕਿਉਂਕਿ ਇਹ ਪਰਮੇਸ਼ੁਰ ਦੀ ਗਵਾਹੀ ਹੈ ਜੋ ਉਸਨੇ ਆਪਣੇ ਪੁੱਤਰ ਬਾਰੇ ਦਿੱਤੀ ਹੈ। ਜੋ ਕੋਈ ਵੀ ਪਰਮੇਸ਼ੁਰ ਦੇ ਪੁੱਤਰ ਵਿੱਚ ਵਿਸ਼ਵਾਸ ਕਰਦਾ ਹੈ, ਉਹ ਆਪਣੇ ਆਪ ਵਿੱਚ ਗਵਾਹੀ ਰੱਖਦਾ ਹੈ।</w:t>
      </w:r>
    </w:p>
    <w:p w14:paraId="03ADD653" w14:textId="77777777" w:rsidR="00F90BDC" w:rsidRDefault="00F90BDC"/>
    <w:p w14:paraId="3F03F389" w14:textId="77777777" w:rsidR="00F90BDC" w:rsidRDefault="00F90BDC">
      <w:r xmlns:w="http://schemas.openxmlformats.org/wordprocessingml/2006/main">
        <w:t xml:space="preserve">ਯੂਹੰਨਾ 8:15 ਤੁਸੀਂ ਸਰੀਰ ਦੇ ਅਨੁਸਾਰ ਨਿਰਣਾ ਕਰਦੇ ਹੋ; ਮੈਂ ਕਿਸੇ ਆਦਮੀ ਦਾ ਨਿਰਣਾ ਨਹੀਂ ਕਰਦਾ.</w:t>
      </w:r>
    </w:p>
    <w:p w14:paraId="15A2B041" w14:textId="77777777" w:rsidR="00F90BDC" w:rsidRDefault="00F90BDC"/>
    <w:p w14:paraId="1D506D28" w14:textId="77777777" w:rsidR="00F90BDC" w:rsidRDefault="00F90BDC">
      <w:r xmlns:w="http://schemas.openxmlformats.org/wordprocessingml/2006/main">
        <w:t xml:space="preserve">ਯੂਹੰਨਾ 8:15 ਸਾਨੂੰ ਨਿਮਰ ਬਣਨਾ ਸਿਖਾਉਂਦਾ ਹੈ ਅਤੇ ਦੂਜਿਆਂ ਦਾ ਨਿਰਣਾ ਨਹੀਂ ਕਰਨਾ।</w:t>
      </w:r>
    </w:p>
    <w:p w14:paraId="31784C35" w14:textId="77777777" w:rsidR="00F90BDC" w:rsidRDefault="00F90BDC"/>
    <w:p w14:paraId="6F105B54" w14:textId="77777777" w:rsidR="00F90BDC" w:rsidRDefault="00F90BDC">
      <w:r xmlns:w="http://schemas.openxmlformats.org/wordprocessingml/2006/main">
        <w:t xml:space="preserve">1. "ਆਪਣੇ ਗੁਆਂਢੀ ਨੂੰ ਪਿਆਰ ਕਰੋ: ਨਿਰਣੇ ਤੋਂ ਬਚਣਾ"</w:t>
      </w:r>
    </w:p>
    <w:p w14:paraId="618C89B1" w14:textId="77777777" w:rsidR="00F90BDC" w:rsidRDefault="00F90BDC"/>
    <w:p w14:paraId="678B45F5" w14:textId="77777777" w:rsidR="00F90BDC" w:rsidRDefault="00F90BDC">
      <w:r xmlns:w="http://schemas.openxmlformats.org/wordprocessingml/2006/main">
        <w:t xml:space="preserve">2. "ਨਿਮਰਤਾ ਦੀ ਸ਼ਕਤੀ: ਦੂਜਿਆਂ ਦਾ ਨਿਰਣਾ ਕਰਨ ਤੋਂ ਪਰਹੇਜ਼ ਕਰਨਾ"</w:t>
      </w:r>
    </w:p>
    <w:p w14:paraId="6507AF1A" w14:textId="77777777" w:rsidR="00F90BDC" w:rsidRDefault="00F90BDC"/>
    <w:p w14:paraId="72D5763F" w14:textId="77777777" w:rsidR="00F90BDC" w:rsidRDefault="00F90BDC">
      <w:r xmlns:w="http://schemas.openxmlformats.org/wordprocessingml/2006/main">
        <w:t xml:space="preserve">1. ਯਾਕੂਬ 4:11-12 - "ਭਰਾਵੋ, ਇੱਕ ਦੂਜੇ ਦੇ ਵਿਰੁੱਧ ਬੁਰਾ ਨਾ ਬੋਲੋ। ਜਿਹੜਾ ਆਪਣੇ ਭਰਾ ਦੇ ਵਿਰੁੱਧ ਬੋਲਦਾ ਹੈ ਜਾਂ ਆਪਣੇ ਭਰਾ ਦਾ ਨਿਆਂ ਕਰਦਾ ਹੈ, ਉਹ ਕਾਨੂੰਨ ਦੇ ਵਿਰੁੱਧ ਬੁਰਾ ਬੋਲਦਾ ਹੈ ਅਤੇ ਕਾਨੂੰਨ ਦਾ ਨਿਆਂ ਕਰਦਾ ਹੈ। ਪਰ ਜੇ ਤੁਸੀਂ ਕਾਨੂੰਨ ਦਾ ਨਿਰਣਾ ਕਰਦੇ ਹੋ, ਤਾਂ ਤੁਸੀਂ ਕਾਨੂੰਨ ਦੀ ਪਾਲਣਾ ਕਰਨ ਵਾਲੇ ਨਹੀਂ ਸਗੋਂ ਜੱਜ ਹਨ।</w:t>
      </w:r>
    </w:p>
    <w:p w14:paraId="02264E1E" w14:textId="77777777" w:rsidR="00F90BDC" w:rsidRDefault="00F90BDC"/>
    <w:p w14:paraId="128F98DD" w14:textId="77777777" w:rsidR="00F90BDC" w:rsidRDefault="00F90BDC">
      <w:r xmlns:w="http://schemas.openxmlformats.org/wordprocessingml/2006/main">
        <w:t xml:space="preserve">2. ਮੱਤੀ 7: 1-5 - "ਨਿਆਉਂ ਨਾ ਕਰੋ, ਕਿ ਤੁਹਾਡਾ ਨਿਰਣਾ ਨਾ ਕੀਤਾ ਜਾਵੇ। ਕਿਉਂਕਿ ਤੁਸੀਂ ਜਿਸ ਨਿਰਣੇ ਦਾ ਉਚਾਰਨ ਕਰੋਗੇ, ਉਸ ਨਾਲ ਤੁਹਾਡਾ ਨਿਰਣਾ ਕੀਤਾ ਜਾਵੇਗਾ, ਅਤੇ ਜਿਸ ਮਾਪ ਨਾਲ ਤੁਸੀਂ ਵਰਤੋਗੇ ਉਸੇ ਨਾਲ ਤੁਹਾਡੇ ਲਈ ਮਾਪਿਆ ਜਾਵੇਗਾ। ਤੁਸੀਂ ਕਣ ਨੂੰ ਕਿਉਂ ਦੇਖਦੇ ਹੋ? ਤੁਹਾਡੇ ਭਰਾ ਦੀ ਅੱਖ ਵਿੱਚ ਹੈ, ਪਰ ਉਸ ਚਿੱਠੇ ਵੱਲ ਜੋ ਤੇਰੀ ਆਪਣੀ ਅੱਖ ਵਿੱਚ ਹੈ ਧਿਆਨ ਨਹੀਂ ਦਿੰਦਾ? ਹੇ ਪਖੰਡੀ, ਪਹਿਲਾਂ ਆਪਣੀ ਅੱਖ ਵਿੱਚੋਂ ਕਣ ਕੱਢ ਲੈ, ਫਿਰ ਤੂੰ ਆਪਣੇ ਭਰਾ ਦੀ ਅੱਖ ਵਿੱਚੋਂ ਕਣ ਕਢਣ ਲਈ ਸਾਫ਼-ਸਾਫ਼ ਦੇਖੇਂਗਾ।"</w:t>
      </w:r>
    </w:p>
    <w:p w14:paraId="29E80019" w14:textId="77777777" w:rsidR="00F90BDC" w:rsidRDefault="00F90BDC"/>
    <w:p w14:paraId="44589733" w14:textId="77777777" w:rsidR="00F90BDC" w:rsidRDefault="00F90BDC">
      <w:r xmlns:w="http://schemas.openxmlformats.org/wordprocessingml/2006/main">
        <w:t xml:space="preserve">ਯੂਹੰਨਾ 8:16 ਅਤੇ ਫਿਰ ਵੀ ਜੇ ਮੈਂ ਨਿਆਂ ਕਰਦਾ ਹਾਂ, ਤਾਂ ਮੇਰਾ ਨਿਰਣਾ ਸੱਚ ਹੈ: ਕਿਉਂਕਿ ਮੈਂ ਇਕੱਲਾ ਨਹੀਂ ਹਾਂ, ਪਰ ਮੈਂ ਅਤੇ ਪਿਤਾ ਜਿਸਨੇ ਮੈਨੂੰ ਭੇਜਿਆ ਹੈ।</w:t>
      </w:r>
    </w:p>
    <w:p w14:paraId="15AD4A62" w14:textId="77777777" w:rsidR="00F90BDC" w:rsidRDefault="00F90BDC"/>
    <w:p w14:paraId="340B56B0" w14:textId="77777777" w:rsidR="00F90BDC" w:rsidRDefault="00F90BDC">
      <w:r xmlns:w="http://schemas.openxmlformats.org/wordprocessingml/2006/main">
        <w:t xml:space="preserve">ਯਿਸੂ ਆਪਣੇ ਨਿਰਣੇ ਵਿੱਚ ਇਕੱਲਾ ਨਹੀਂ ਹੈ, ਕਿਉਂਕਿ ਉਹ ਅਤੇ ਪਿਤਾ ਇੱਕ ਹਨ।</w:t>
      </w:r>
    </w:p>
    <w:p w14:paraId="3209638C" w14:textId="77777777" w:rsidR="00F90BDC" w:rsidRDefault="00F90BDC"/>
    <w:p w14:paraId="2D3CC1E2" w14:textId="77777777" w:rsidR="00F90BDC" w:rsidRDefault="00F90BDC">
      <w:r xmlns:w="http://schemas.openxmlformats.org/wordprocessingml/2006/main">
        <w:t xml:space="preserve">1. ਏਕਤਾ ਦੀ ਸ਼ਕਤੀ: ਕਿਵੇਂ ਇਕੱਠੇ ਕੰਮ ਕਰਨਾ ਸਾਡੇ ਨਿਰਣੇ ਨੂੰ ਮਜ਼ਬੂਤ ਕਰ ਸਕਦਾ ਹੈ</w:t>
      </w:r>
    </w:p>
    <w:p w14:paraId="0EE6D4A5" w14:textId="77777777" w:rsidR="00F90BDC" w:rsidRDefault="00F90BDC"/>
    <w:p w14:paraId="487873BD" w14:textId="77777777" w:rsidR="00F90BDC" w:rsidRDefault="00F90BDC">
      <w:r xmlns:w="http://schemas.openxmlformats.org/wordprocessingml/2006/main">
        <w:t xml:space="preserve">2. ਪਿਤਾ ਅਤੇ ਪੁੱਤਰ: ਯਿਸੂ ਅਤੇ ਪ੍ਰਮਾਤਮਾ ਵਿਚਕਾਰ ਸਬੰਧਾਂ ਦਾ ਅਧਿਐਨ</w:t>
      </w:r>
    </w:p>
    <w:p w14:paraId="4FFD0388" w14:textId="77777777" w:rsidR="00F90BDC" w:rsidRDefault="00F90BDC"/>
    <w:p w14:paraId="387D6B7F" w14:textId="77777777" w:rsidR="00F90BDC" w:rsidRDefault="00F90BDC">
      <w:r xmlns:w="http://schemas.openxmlformats.org/wordprocessingml/2006/main">
        <w:t xml:space="preserve">1. ਰੋਮੀਆਂ 8:31-39 - ਫਿਰ ਅਸੀਂ ਇਨ੍ਹਾਂ ਗੱਲਾਂ ਬਾਰੇ ਕੀ ਕਹੀਏ? ਜੇ ਰੱਬ ਸਾਡੇ ਲਈ ਹੈ, ਤਾਂ ਸਾਡੇ ਵਿਰੁੱਧ ਕੌਣ ਹੋ ਸਕਦਾ ਹੈ?</w:t>
      </w:r>
    </w:p>
    <w:p w14:paraId="3E91C0FA" w14:textId="77777777" w:rsidR="00F90BDC" w:rsidRDefault="00F90BDC"/>
    <w:p w14:paraId="78A5087D" w14:textId="77777777" w:rsidR="00F90BDC" w:rsidRDefault="00F90BDC">
      <w:r xmlns:w="http://schemas.openxmlformats.org/wordprocessingml/2006/main">
        <w:t xml:space="preserve">2. ਯੂਹੰਨਾ 17:1-26 - ਅਤੇ ਉਹ ਮਹਿਮਾ ਜੋ ਤੁਸੀਂ ਮੈਨੂੰ ਦਿੱਤੀ ਹੈ ਮੈਂ ਉਨ੍ਹਾਂ ਨੂੰ ਦਿੱਤੀ ਹੈ; ਤਾਂ ਜੋ ਉਹ ਇੱਕ ਹੋ ਸਕਣ, ਜਿਵੇਂ ਅਸੀਂ ਇੱਕ ਹਾਂ।</w:t>
      </w:r>
    </w:p>
    <w:p w14:paraId="6E43A329" w14:textId="77777777" w:rsidR="00F90BDC" w:rsidRDefault="00F90BDC"/>
    <w:p w14:paraId="33D7508F" w14:textId="77777777" w:rsidR="00F90BDC" w:rsidRDefault="00F90BDC">
      <w:r xmlns:w="http://schemas.openxmlformats.org/wordprocessingml/2006/main">
        <w:t xml:space="preserve">ਯੂਹੰਨਾ 8:17 ਤੁਹਾਡੀ ਬਿਵਸਥਾ ਵਿੱਚ ਇਹ ਵੀ ਲਿਖਿਆ ਹੋਇਆ ਹੈ ਕਿ ਦੋ ਮਨੁੱਖਾਂ ਦੀ ਗਵਾਹੀ ਸੱਚੀ ਹੈ।</w:t>
      </w:r>
    </w:p>
    <w:p w14:paraId="663A50BE" w14:textId="77777777" w:rsidR="00F90BDC" w:rsidRDefault="00F90BDC"/>
    <w:p w14:paraId="66387E36" w14:textId="77777777" w:rsidR="00F90BDC" w:rsidRDefault="00F90BDC">
      <w:r xmlns:w="http://schemas.openxmlformats.org/wordprocessingml/2006/main">
        <w:t xml:space="preserve">ਇਹ ਹਵਾਲਾ ਕਾਨੂੰਨ ਦੇ ਅਨੁਸਾਰ, ਇੱਕ ਕਾਨੂੰਨੀ ਸੈਟਿੰਗ ਵਿੱਚ ਦੋ ਜਾਂ ਵੱਧ ਗਵਾਹਾਂ ਦੀ ਸੱਚਾਈ ਨੂੰ ਦਰਸਾਉਂਦਾ ਹੈ।</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"ਗਵਾਹੀ ਦੀ ਸ਼ਕਤੀ: ਦੋ ਗਵਾਹਾਂ ਦਾ ਕਾਨੂੰਨ ਸੱਚ ਤੱਕ ਪਹੁੰਚਣ ਵਿਚ ਸਾਡੀ ਕਿਵੇਂ ਮਦਦ ਕਰ ਸਕਦਾ ਹੈ"</w:t>
      </w:r>
    </w:p>
    <w:p w14:paraId="6E792BEC" w14:textId="77777777" w:rsidR="00F90BDC" w:rsidRDefault="00F90BDC"/>
    <w:p w14:paraId="399701CF" w14:textId="77777777" w:rsidR="00F90BDC" w:rsidRDefault="00F90BDC">
      <w:r xmlns:w="http://schemas.openxmlformats.org/wordprocessingml/2006/main">
        <w:t xml:space="preserve">2. "ਗਵਾਹਾਂ ਦਾ ਕਾਨੂੰਨ: ਸਾਡੀਆਂ ਜ਼ਿੰਦਗੀਆਂ ਲਈ ਪ੍ਰੈਕਟੀਕਲ ਐਪਲੀਕੇਸ਼ਨ"</w:t>
      </w:r>
    </w:p>
    <w:p w14:paraId="712D2C73" w14:textId="77777777" w:rsidR="00F90BDC" w:rsidRDefault="00F90BDC"/>
    <w:p w14:paraId="6D0F3834" w14:textId="77777777" w:rsidR="00F90BDC" w:rsidRDefault="00F90BDC">
      <w:r xmlns:w="http://schemas.openxmlformats.org/wordprocessingml/2006/main">
        <w:t xml:space="preserve">1. ਬਿਵਸਥਾ ਸਾਰ 19:15 - "ਇੱਕ ਗਵਾਹ ਕਿਸੇ ਵਿਅਕਤੀ ਦੇ ਵਿਰੁੱਧ ਕਿਸੇ ਬਦੀ, ਜਾਂ ਕਿਸੇ ਪਾਪ ਲਈ, ਕਿਸੇ ਵੀ ਪਾਪ ਵਿੱਚ ਜੋ ਉਹ ਪਾਪ ਕਰਦਾ ਹੈ, ਨਹੀਂ ਉੱਠੇਗਾ: ਦੋ ਗਵਾਹਾਂ ਦੇ ਮੂੰਹ 'ਤੇ, ਜਾਂ ਤਿੰਨ ਗਵਾਹਾਂ ਦੇ ਮੂੰਹ 'ਤੇ, ਮਾਮਲਾ ਸਥਾਪਿਤ ਕੀਤਾ ਜਾਵੇ।"</w:t>
      </w:r>
    </w:p>
    <w:p w14:paraId="7BEC099D" w14:textId="77777777" w:rsidR="00F90BDC" w:rsidRDefault="00F90BDC"/>
    <w:p w14:paraId="2939CD70" w14:textId="77777777" w:rsidR="00F90BDC" w:rsidRDefault="00F90BDC">
      <w:r xmlns:w="http://schemas.openxmlformats.org/wordprocessingml/2006/main">
        <w:t xml:space="preserve">2. ਇਬਰਾਨੀਆਂ 10:28 - "ਉਹ ਜਿਸਨੇ ਮੂਸਾ ਦੀ ਬਿਵਸਥਾ ਨੂੰ ਤੁੱਛ ਸਮਝਿਆ ਉਹ ਦੋ ਜਾਂ ਤਿੰਨ ਗਵਾਹਾਂ ਦੇ ਅਧੀਨ ਰਹਿਮ ਕੀਤੇ ਬਿਨਾਂ ਮਰ ਗਿਆ।"</w:t>
      </w:r>
    </w:p>
    <w:p w14:paraId="298B0FD7" w14:textId="77777777" w:rsidR="00F90BDC" w:rsidRDefault="00F90BDC"/>
    <w:p w14:paraId="56EB6FE3" w14:textId="77777777" w:rsidR="00F90BDC" w:rsidRDefault="00F90BDC">
      <w:r xmlns:w="http://schemas.openxmlformats.org/wordprocessingml/2006/main">
        <w:t xml:space="preserve">ਯੂਹੰਨਾ 8:18 ਮੈਂ ਇੱਕ ਹਾਂ ਜੋ ਆਪਣੇ ਬਾਰੇ ਗਵਾਹੀ ਦਿੰਦਾ ਹਾਂ, ਅਤੇ ਪਿਤਾ ਜਿਸਨੇ ਮੈਨੂੰ ਭੇਜਿਆ ਹੈ ਮੇਰੇ ਬਾਰੇ ਗਵਾਹੀ ਦਿੰਦਾ ਹੈ।</w:t>
      </w:r>
    </w:p>
    <w:p w14:paraId="21304DEE" w14:textId="77777777" w:rsidR="00F90BDC" w:rsidRDefault="00F90BDC"/>
    <w:p w14:paraId="552A5D9B" w14:textId="77777777" w:rsidR="00F90BDC" w:rsidRDefault="00F90BDC">
      <w:r xmlns:w="http://schemas.openxmlformats.org/wordprocessingml/2006/main">
        <w:t xml:space="preserve">ਹਵਾਲਾ ਦਰਸਾਉਂਦਾ ਹੈ ਕਿ ਯਿਸੂ ਆਪਣੀ ਪਛਾਣ ਦੀ ਗਵਾਹੀ ਦੇ ਰਿਹਾ ਹੈ, ਅਤੇ ਇਹ ਕਿ ਪਿਤਾ ਜਿਸ ਨੇ ਉਸਨੂੰ ਭੇਜਿਆ ਹੈ ਉਹ ਵੀ ਉਸਦੀ ਪਛਾਣ ਦੀ ਗਵਾਹੀ ਦਿੰਦਾ ਹੈ।</w:t>
      </w:r>
    </w:p>
    <w:p w14:paraId="5555DB59" w14:textId="77777777" w:rsidR="00F90BDC" w:rsidRDefault="00F90BDC"/>
    <w:p w14:paraId="59CCCF94" w14:textId="77777777" w:rsidR="00F90BDC" w:rsidRDefault="00F90BDC">
      <w:r xmlns:w="http://schemas.openxmlformats.org/wordprocessingml/2006/main">
        <w:t xml:space="preserve">1. ਯਿਸੂ ਪਰਮੇਸ਼ੁਰ ਦਾ ਪੁੱਤਰ ਹੈ: ਵਿਸ਼ਵਾਸ ਦੀ ਗਵਾਹੀ</w:t>
      </w:r>
    </w:p>
    <w:p w14:paraId="21445056" w14:textId="77777777" w:rsidR="00F90BDC" w:rsidRDefault="00F90BDC"/>
    <w:p w14:paraId="54CAB87A" w14:textId="77777777" w:rsidR="00F90BDC" w:rsidRDefault="00F90BDC">
      <w:r xmlns:w="http://schemas.openxmlformats.org/wordprocessingml/2006/main">
        <w:t xml:space="preserve">2. ਯਿਸੂ ਦਾ ਪਰਮੇਸ਼ੁਰ ਦਾ ਗਵਾਹ: ਜੌਨ 8:18 ਦਾ ਅਧਿਐਨ</w:t>
      </w:r>
    </w:p>
    <w:p w14:paraId="0013F3DF" w14:textId="77777777" w:rsidR="00F90BDC" w:rsidRDefault="00F90BDC"/>
    <w:p w14:paraId="187F536F" w14:textId="77777777" w:rsidR="00F90BDC" w:rsidRDefault="00F90BDC">
      <w:r xmlns:w="http://schemas.openxmlformats.org/wordprocessingml/2006/main">
        <w:t xml:space="preserve">1. ਰੋਮੀਆਂ 8:16 - ਆਤਮਾ ਖੁਦ ਸਾਡੀ ਆਤਮਾ ਨਾਲ ਗਵਾਹੀ ਦਿੰਦਾ ਹੈ ਕਿ ਅਸੀਂ ਪਰਮੇਸ਼ੁਰ ਦੇ ਬੱਚੇ ਹਾਂ।</w:t>
      </w:r>
    </w:p>
    <w:p w14:paraId="67B07D40" w14:textId="77777777" w:rsidR="00F90BDC" w:rsidRDefault="00F90BDC"/>
    <w:p w14:paraId="78C1E305" w14:textId="77777777" w:rsidR="00F90BDC" w:rsidRDefault="00F90BDC">
      <w:r xmlns:w="http://schemas.openxmlformats.org/wordprocessingml/2006/main">
        <w:t xml:space="preserve">2. 1 ਯੂਹੰਨਾ 5:9-10 - ਜੇ ਅਸੀਂ ਮਨੁੱਖਾਂ ਦੀ ਗਵਾਹੀ ਪ੍ਰਾਪਤ ਕਰਦੇ ਹਾਂ, ਤਾਂ ਪਰਮੇਸ਼ੁਰ ਦੀ ਗਵਾਹੀ ਵੱਡੀ ਹੈ; ਕਿਉਂਕਿ ਇਹ ਪਰਮੇਸ਼ੁਰ ਦੀ ਗਵਾਹੀ ਹੈ ਜੋ ਉਸਨੇ ਆਪਣੇ ਪੁੱਤਰ ਬਾਰੇ ਗਵਾਹੀ ਦਿੱਤੀ ਹੈ।</w:t>
      </w:r>
    </w:p>
    <w:p w14:paraId="412F3E96" w14:textId="77777777" w:rsidR="00F90BDC" w:rsidRDefault="00F90BDC"/>
    <w:p w14:paraId="4C80DF6D" w14:textId="77777777" w:rsidR="00F90BDC" w:rsidRDefault="00F90BDC">
      <w:r xmlns:w="http://schemas.openxmlformats.org/wordprocessingml/2006/main">
        <w:t xml:space="preserve">ਯੂਹੰਨਾ 8:19 ਤਾਂ ਉਨ੍ਹਾਂ ਨੇ ਉਸ ਨੂੰ ਆਖਿਆ, ਤੇਰਾ ਪਿਤਾ ਕਿੱਥੇ ਹੈ? ਯਿਸੂ ਨੇ ਉੱਤਰ ਦਿੱਤਾ, “ਤੁਸੀਂ ਨਾ ਮੈਨੂੰ ਜਾਣਦੇ ਹੋ ਅਤੇ ਨਾ ਹੀ ਮੇਰੇ ਪਿਤਾ ਨੂੰ। ਜੇਕਰ ਤੁਸੀਂ ਮੈਨੂੰ ਜਾਣਦੇ ਹੁੰਦੇ, ਤਾਂ ਤੁਸੀਂ ਮੇਰੇ ਪਿਤਾ ਨੂੰ ਵੀ ਜਾਣਦੇ ਹੁੰਦੇ।</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ਫ਼ਰੀਸੀਆਂ ਨੇ ਯਿਸੂ ਨੂੰ ਉਸਦੇ ਪਿਤਾ ਬਾਰੇ ਪੁੱਛਿਆ, ਜਿਸ ਦਾ ਉਸਨੇ ਜਵਾਬ ਦਿੱਤਾ ਕਿ ਉਹ ਉਸਨੂੰ ਜਾਂ ਉਸਦੇ ਪਿਤਾ ਨੂੰ ਨਹੀਂ ਜਾਣਦੇ ਸਨ।</w:t>
      </w:r>
    </w:p>
    <w:p w14:paraId="4F98350C" w14:textId="77777777" w:rsidR="00F90BDC" w:rsidRDefault="00F90BDC"/>
    <w:p w14:paraId="1D37F630" w14:textId="77777777" w:rsidR="00F90BDC" w:rsidRDefault="00F90BDC">
      <w:r xmlns:w="http://schemas.openxmlformats.org/wordprocessingml/2006/main">
        <w:t xml:space="preserve">1. ਪ੍ਰਮਾਤਮਾ ਨਾਲ ਸਾਡਾ ਰਿਸ਼ਤਾ - ਇਹ ਜਾਣਨ ਦੀ ਮਹੱਤਤਾ ਨੂੰ ਸਮਝਣਾ ਕਿ ਪ੍ਰਮਾਤਮਾ ਕੌਣ ਹੈ ਅਤੇ ਅਸੀਂ ਉਸ ਨਾਲ ਕਿਸ ਦੇ ਰਿਸ਼ਤੇ ਵਿੱਚ ਹਾਂ।</w:t>
      </w:r>
    </w:p>
    <w:p w14:paraId="06EC4756" w14:textId="77777777" w:rsidR="00F90BDC" w:rsidRDefault="00F90BDC"/>
    <w:p w14:paraId="3179750D" w14:textId="77777777" w:rsidR="00F90BDC" w:rsidRDefault="00F90BDC">
      <w:r xmlns:w="http://schemas.openxmlformats.org/wordprocessingml/2006/main">
        <w:t xml:space="preserve">2. ਪਰਮਾਤਮਾ ਨੂੰ ਜਾਣਨਾ - ਪਰਮਾਤਮਾ ਦੇ ਤੱਤ ਅਤੇ ਉਸਦੇ ਚਰਿੱਤਰ ਨੂੰ ਸਮਝਣ ਦੀ ਮਹੱਤਤਾ ਨੂੰ ਪਛਾਣਨਾ.</w:t>
      </w:r>
    </w:p>
    <w:p w14:paraId="1B8C4027" w14:textId="77777777" w:rsidR="00F90BDC" w:rsidRDefault="00F90BDC"/>
    <w:p w14:paraId="6E85D622" w14:textId="77777777" w:rsidR="00F90BDC" w:rsidRDefault="00F90BDC">
      <w:r xmlns:w="http://schemas.openxmlformats.org/wordprocessingml/2006/main">
        <w:t xml:space="preserve">1. ਮੱਤੀ 11:27 - "ਸਭ ਚੀਜ਼ਾਂ ਮੇਰੇ ਪਿਤਾ ਦੁਆਰਾ ਮੈਨੂੰ ਸੌਂਪੀਆਂ ਗਈਆਂ ਹਨ। ਪਿਤਾ ਤੋਂ ਬਿਨਾਂ ਪੁੱਤਰ ਨੂੰ ਕੋਈ ਨਹੀਂ ਜਾਣਦਾ ਹੈ, ਅਤੇ ਕੋਈ ਵੀ ਪਿਤਾ ਨੂੰ ਪੁੱਤਰ ਅਤੇ ਉਨ੍ਹਾਂ ਨੂੰ ਨਹੀਂ ਜਾਣਦਾ ਹੈ ਜਿਨ੍ਹਾਂ ਨੂੰ ਪੁੱਤਰ ਉਸ ਨੂੰ ਪ੍ਰਗਟ ਕਰਨ ਲਈ ਚੁਣਦਾ ਹੈ।"</w:t>
      </w:r>
    </w:p>
    <w:p w14:paraId="1F74B883" w14:textId="77777777" w:rsidR="00F90BDC" w:rsidRDefault="00F90BDC"/>
    <w:p w14:paraId="5BD72B44" w14:textId="77777777" w:rsidR="00F90BDC" w:rsidRDefault="00F90BDC">
      <w:r xmlns:w="http://schemas.openxmlformats.org/wordprocessingml/2006/main">
        <w:t xml:space="preserve">2. ਯਸਾਯਾਹ 55:8-9 - "ਮੇਰੇ ਵਿਚਾਰ ਤੁਹਾਡੇ ਵਿਚਾਰ ਨਹੀਂ ਹਨ, ਨਾ ਤੁਹਾਡੇ ਰਾਹ ਮੇਰੇ ਮਾਰਗ ਹਨ, ਪ੍ਰਭੂ ਦਾ ਵਾਕ ਹੈ, ਕਿਉਂਕਿ ਜਿਵੇਂ ਅਕਾਸ਼ ਧਰਤੀ ਨਾਲੋਂ ਉੱਚੇ ਹਨ, ਉਸੇ ਤਰ੍ਹਾਂ ਮੇਰੇ ਰਾਹ ਤੁਹਾਡੇ ਰਾਹਾਂ ਅਤੇ ਮੇਰੇ ਵਿਚਾਰਾਂ ਨਾਲੋਂ ਉੱਚੇ ਹਨ. ਤੁਹਾਡੇ ਵਿਚਾਰਾਂ ਨਾਲੋਂ।"</w:t>
      </w:r>
    </w:p>
    <w:p w14:paraId="68A3B9F3" w14:textId="77777777" w:rsidR="00F90BDC" w:rsidRDefault="00F90BDC"/>
    <w:p w14:paraId="6C218ED8" w14:textId="77777777" w:rsidR="00F90BDC" w:rsidRDefault="00F90BDC">
      <w:r xmlns:w="http://schemas.openxmlformats.org/wordprocessingml/2006/main">
        <w:t xml:space="preserve">ਯੂਹੰਨਾ 8:20 ਇਹ ਸ਼ਬਦ ਯਿਸੂ ਨੇ ਖਜ਼ਾਨੇ ਵਿੱਚ ਕਹੇ, ਜਿਵੇਂ ਉਹ ਮੰਦਰ ਵਿੱਚ ਉਪਦੇਸ਼ ਦੇ ਰਿਹਾ ਸੀ: ਅਤੇ ਕਿਸੇ ਨੇ ਉਸ ਉੱਤੇ ਹੱਥ ਨਹੀਂ ਪਾਇਆ। ਕਿਉਂਕਿ ਉਸਦੀ ਘੜੀ ਅਜੇ ਨਹੀਂ ਆਈ ਸੀ।</w:t>
      </w:r>
    </w:p>
    <w:p w14:paraId="5E71E010" w14:textId="77777777" w:rsidR="00F90BDC" w:rsidRDefault="00F90BDC"/>
    <w:p w14:paraId="51ADBFB8" w14:textId="77777777" w:rsidR="00F90BDC" w:rsidRDefault="00F90BDC">
      <w:r xmlns:w="http://schemas.openxmlformats.org/wordprocessingml/2006/main">
        <w:t xml:space="preserve">ਯਿਸੂ ਨੇ ਗਿਰਫ਼ਤਾਰ ਕੀਤੇ ਬਿਨਾਂ ਹੈਕਲ ਵਿੱਚ ਗੱਲ ਕੀਤੀ, ਕਿਉਂਕਿ ਉਸਦਾ ਸਮਾਂ ਅਜੇ ਨਹੀਂ ਆਇਆ ਸੀ।</w:t>
      </w:r>
    </w:p>
    <w:p w14:paraId="11A0E3FE" w14:textId="77777777" w:rsidR="00F90BDC" w:rsidRDefault="00F90BDC"/>
    <w:p w14:paraId="64573B32" w14:textId="77777777" w:rsidR="00F90BDC" w:rsidRDefault="00F90BDC">
      <w:r xmlns:w="http://schemas.openxmlformats.org/wordprocessingml/2006/main">
        <w:t xml:space="preserve">1. ਪਰਮੇਸ਼ੁਰ ਦਾ ਸਮਾਂ ਸੰਪੂਰਣ ਹੈ - ਯੂਹੰਨਾ 8:20</w:t>
      </w:r>
    </w:p>
    <w:p w14:paraId="0186E8A6" w14:textId="77777777" w:rsidR="00F90BDC" w:rsidRDefault="00F90BDC"/>
    <w:p w14:paraId="2F97E8F8" w14:textId="77777777" w:rsidR="00F90BDC" w:rsidRDefault="00F90BDC">
      <w:r xmlns:w="http://schemas.openxmlformats.org/wordprocessingml/2006/main">
        <w:t xml:space="preserve">2. ਆਗਿਆਕਾਰੀ ਦੀ ਮਹੱਤਤਾ - ਯੂਹੰਨਾ 8:20</w:t>
      </w:r>
    </w:p>
    <w:p w14:paraId="71D14291" w14:textId="77777777" w:rsidR="00F90BDC" w:rsidRDefault="00F90BDC"/>
    <w:p w14:paraId="03F39D2B" w14:textId="77777777" w:rsidR="00F90BDC" w:rsidRDefault="00F90BDC">
      <w:r xmlns:w="http://schemas.openxmlformats.org/wordprocessingml/2006/main">
        <w:t xml:space="preserve">1. ਰਸੂਲਾਂ ਦੇ ਕਰਤੱਬ 2:23 - ਯਿਸੂ ਦੀ ਮੌਤ ਬਾਰੇ ਪਰਮੇਸ਼ੁਰ ਦੀ ਪੂਰਵ-ਨਿਰਧਾਰਤ ਯੋਜਨਾ ਅਤੇ ਪੂਰਵ-ਗਿਆਨ।</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ਯਸਾਯਾਹ 53:10 - ਫਿਰ ਵੀ ਇਹ ਪ੍ਰਭੂ ਦੀ ਇੱਛਾ ਸੀ ਕਿ ਉਹ ਉਸਨੂੰ ਕੁਚਲ ਦੇਵੇ ਅਤੇ ਉਸਨੂੰ ਦੁੱਖ ਦੇਵੇ, ਅਤੇ ਭਾਵੇਂ ਪ੍ਰਭੂ ਉਸਦੀ ਜ਼ਿੰਦਗੀ ਨੂੰ ਪਾਪ ਦੀ ਭੇਟ ਬਣਾਵੇ, ਉਹ ਆਪਣੀ ਸੰਤਾਨ ਨੂੰ ਵੇਖੇਗਾ ਅਤੇ ਆਪਣੇ ਦਿਨਾਂ ਨੂੰ ਵਧਾਏਗਾ, ਅਤੇ ਪ੍ਰਭੂ ਦੀ ਇੱਛਾ ਉਸਦੇ ਹੱਥ ਵਿੱਚ ਖੁਸ਼ਹਾਲ ਹੋਵੇਗਾ।</w:t>
      </w:r>
    </w:p>
    <w:p w14:paraId="424302A8" w14:textId="77777777" w:rsidR="00F90BDC" w:rsidRDefault="00F90BDC"/>
    <w:p w14:paraId="1FC9B569" w14:textId="77777777" w:rsidR="00F90BDC" w:rsidRDefault="00F90BDC">
      <w:r xmlns:w="http://schemas.openxmlformats.org/wordprocessingml/2006/main">
        <w:t xml:space="preserve">ਯੂਹੰਨਾ 8:21 ਤਦ ਯਿਸੂ ਨੇ ਉਨ੍ਹਾਂ ਨੂੰ ਫੇਰ ਕਿਹਾ, ਮੈਂ ਆਪਣੇ ਰਾਹ ਨੂੰ ਜਾਂਦਾ ਹਾਂ ਅਤੇ ਤੁਸੀਂ ਮੈਨੂੰ ਭਾਲੋਗੇ ਅਤੇ ਆਪਣੇ ਪਾਪਾਂ ਵਿੱਚ ਮਰੋਗੇ, ਜਿੱਥੇ ਮੈਂ ਜਾਂਦਾ ਹਾਂ ਤੁਸੀਂ ਨਹੀਂ ਆ ਸਕਦੇ।</w:t>
      </w:r>
    </w:p>
    <w:p w14:paraId="18413079" w14:textId="77777777" w:rsidR="00F90BDC" w:rsidRDefault="00F90BDC"/>
    <w:p w14:paraId="17ED55B2" w14:textId="77777777" w:rsidR="00F90BDC" w:rsidRDefault="00F90BDC">
      <w:r xmlns:w="http://schemas.openxmlformats.org/wordprocessingml/2006/main">
        <w:t xml:space="preserve">ਯਿਸੂ ਨੇ ਲੋਕਾਂ ਨੂੰ ਦੱਸਿਆ ਕਿ ਉਹ ਉਸਨੂੰ ਭਾਲਣਗੇ, ਪਰ ਉਹ ਆਪਣੇ ਪਾਪਾਂ ਵਿੱਚ ਮਰ ਜਾਣਗੇ, ਅਤੇ ਉਹ ਉਸਦਾ ਅਨੁਸਰਣ ਨਹੀਂ ਕਰ ਸਕਦੇ।</w:t>
      </w:r>
    </w:p>
    <w:p w14:paraId="06FD48F0" w14:textId="77777777" w:rsidR="00F90BDC" w:rsidRDefault="00F90BDC"/>
    <w:p w14:paraId="3DE3C64D" w14:textId="77777777" w:rsidR="00F90BDC" w:rsidRDefault="00F90BDC">
      <w:r xmlns:w="http://schemas.openxmlformats.org/wordprocessingml/2006/main">
        <w:t xml:space="preserve">1. ਯਿਸੂ ਨੂੰ ਇਨਕਾਰ ਕਰਨ ਦੇ ਨਤੀਜੇ</w:t>
      </w:r>
    </w:p>
    <w:p w14:paraId="663B4AC4" w14:textId="77777777" w:rsidR="00F90BDC" w:rsidRDefault="00F90BDC"/>
    <w:p w14:paraId="0BB03665" w14:textId="77777777" w:rsidR="00F90BDC" w:rsidRDefault="00F90BDC">
      <w:r xmlns:w="http://schemas.openxmlformats.org/wordprocessingml/2006/main">
        <w:t xml:space="preserve">2. ਰੱਬ ਦੇ ਪਿਆਰ ਅਤੇ ਦਇਆ ਦੀ ਸ਼ਕਤੀ</w:t>
      </w:r>
    </w:p>
    <w:p w14:paraId="02237778" w14:textId="77777777" w:rsidR="00F90BDC" w:rsidRDefault="00F90BDC"/>
    <w:p w14:paraId="25AAE19B"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ਉਸ ਵਿੱਚ ਵਿਸ਼ਵਾਸ ਕਰਦਾ ਹੈ ਉਹ ਨਾਸ਼ ਨਾ ਹੋਵੇ, ਪਰ ਸਦੀਪਕ ਜੀਵਨ ਪ੍ਰਾਪਤ ਕਰੇ।"</w:t>
      </w:r>
    </w:p>
    <w:p w14:paraId="279DB4D4" w14:textId="77777777" w:rsidR="00F90BDC" w:rsidRDefault="00F90BDC"/>
    <w:p w14:paraId="682EF85D" w14:textId="77777777" w:rsidR="00F90BDC" w:rsidRDefault="00F90BDC">
      <w:r xmlns:w="http://schemas.openxmlformats.org/wordprocessingml/2006/main">
        <w:t xml:space="preserve">2. ਰੋਮੀਆਂ 6:23 - "ਪਾਪ ਦੀ ਮਜ਼ਦੂਰੀ ਮੌਤ ਹੈ; ਪਰ ਪਰਮੇਸ਼ੁਰ ਦੀ ਦਾਤ ਯਿਸੂ ਮਸੀਹ ਸਾਡੇ ਪ੍ਰਭੂ ਦੁਆਰਾ ਸਦੀਵੀ ਜੀਵਨ ਹੈ।"</w:t>
      </w:r>
    </w:p>
    <w:p w14:paraId="6CFAEF55" w14:textId="77777777" w:rsidR="00F90BDC" w:rsidRDefault="00F90BDC"/>
    <w:p w14:paraId="71BC9121" w14:textId="77777777" w:rsidR="00F90BDC" w:rsidRDefault="00F90BDC">
      <w:r xmlns:w="http://schemas.openxmlformats.org/wordprocessingml/2006/main">
        <w:t xml:space="preserve">ਯੂਹੰਨਾ 8:22 ਤਦ ਯਹੂਦੀਆਂ ਨੇ ਕਿਹਾ, ਕੀ ਉਹ ਆਪਣੇ ਆਪ ਨੂੰ ਮਾਰ ਦੇਵੇਗਾ? ਕਿਉਂਕਿ ਉਹ ਆਖਦਾ ਹੈ, ਜਿੱਥੇ ਮੈਂ ਜਾਂਦਾ ਹਾਂ, ਤੁਸੀਂ ਨਹੀਂ ਆ ਸਕਦੇ।</w:t>
      </w:r>
    </w:p>
    <w:p w14:paraId="6A188590" w14:textId="77777777" w:rsidR="00F90BDC" w:rsidRDefault="00F90BDC"/>
    <w:p w14:paraId="49C8D8C7" w14:textId="77777777" w:rsidR="00F90BDC" w:rsidRDefault="00F90BDC">
      <w:r xmlns:w="http://schemas.openxmlformats.org/wordprocessingml/2006/main">
        <w:t xml:space="preserve">ਯਹੂਦੀ ਯਿਸੂ ਦੇ ਇਸ ਕਥਨ ਤੋਂ ਉਲਝਣ ਵਿਚ ਸਨ ਕਿ ਉਹ ਉਸ ਦਾ ਪਿੱਛਾ ਨਹੀਂ ਕਰ ਸਕਦੇ ਜਿੱਥੇ ਉਹ ਜਾ ਰਿਹਾ ਸੀ।</w:t>
      </w:r>
    </w:p>
    <w:p w14:paraId="3931209C" w14:textId="77777777" w:rsidR="00F90BDC" w:rsidRDefault="00F90BDC"/>
    <w:p w14:paraId="2CBCE41A" w14:textId="77777777" w:rsidR="00F90BDC" w:rsidRDefault="00F90BDC">
      <w:r xmlns:w="http://schemas.openxmlformats.org/wordprocessingml/2006/main">
        <w:t xml:space="preserve">1. ਯਿਸੂ ਦੇ ਮਿਸ਼ਨ ਦਾ ਉਦੇਸ਼: ਜਿੱਥੇ ਵੀ ਉਹ ਅਗਵਾਈ ਕਰਦਾ ਹੈ ਉਸ ਦਾ ਪਾਲਣ ਕਰਨ ਵਿੱਚ ਸਾਡੀ ਮਦਦ ਕਰਨ ਲਈ</w:t>
      </w:r>
    </w:p>
    <w:p w14:paraId="658794B5" w14:textId="77777777" w:rsidR="00F90BDC" w:rsidRDefault="00F90BDC"/>
    <w:p w14:paraId="1D60C6BD" w14:textId="77777777" w:rsidR="00F90BDC" w:rsidRDefault="00F90BDC">
      <w:r xmlns:w="http://schemas.openxmlformats.org/wordprocessingml/2006/main">
        <w:t xml:space="preserve">2. ਵਿਸ਼ਵਾਸ ਦੀ ਸ਼ਕਤੀ: ਯਿਸੂ ਦਾ ਪਾਲਣ ਕਿਵੇਂ ਕਰਨਾ ਹੈ ਭਾਵੇਂ ਉਹ ਕਿਤੇ ਵੀ ਜਾਵੇ</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ਇਬਰਾਨੀਆਂ 11:6 - "ਅਤੇ ਵਿਸ਼ਵਾਸ ਤੋਂ ਬਿਨਾਂ ਉਸਨੂੰ ਪ੍ਰਸੰਨ ਕਰਨਾ ਅਸੰਭਵ ਹੈ, ਕਿਉਂਕਿ ਜੋ ਵਿਅਕਤੀ ਪਰਮੇਸ਼ੁਰ ਕੋਲ ਆਉਂਦਾ ਹੈ ਉਸਨੂੰ ਵਿਸ਼ਵਾਸ ਕਰਨਾ ਚਾਹੀਦਾ ਹੈ ਕਿ ਉਹ ਹੈ ਅਤੇ ਉਹ ਉਨ੍ਹਾਂ ਨੂੰ ਇਨਾਮ ਦੇਣ ਵਾਲਾ ਹੈ ਜੋ ਉਸਨੂੰ ਭਾਲਦੇ ਹਨ।"</w:t>
      </w:r>
    </w:p>
    <w:p w14:paraId="73D5E84E" w14:textId="77777777" w:rsidR="00F90BDC" w:rsidRDefault="00F90BDC"/>
    <w:p w14:paraId="703DE2CE" w14:textId="77777777" w:rsidR="00F90BDC" w:rsidRDefault="00F90BDC">
      <w:r xmlns:w="http://schemas.openxmlformats.org/wordprocessingml/2006/main">
        <w:t xml:space="preserve">2. ਯੂਹੰਨਾ 14:4 - "ਅਤੇ ਤੁਸੀਂ ਉਹ ਰਾਹ ਜਾਣਦੇ ਹੋ ਜਿੱਥੇ ਮੈਂ ਜਾ ਰਿਹਾ ਹਾਂ।"</w:t>
      </w:r>
    </w:p>
    <w:p w14:paraId="1132FD63" w14:textId="77777777" w:rsidR="00F90BDC" w:rsidRDefault="00F90BDC"/>
    <w:p w14:paraId="6C2F7EE0" w14:textId="77777777" w:rsidR="00F90BDC" w:rsidRDefault="00F90BDC">
      <w:r xmlns:w="http://schemas.openxmlformats.org/wordprocessingml/2006/main">
        <w:t xml:space="preserve">ਯੂਹੰਨਾ 8:23 ਉਸ ਨੇ ਉਨ੍ਹਾਂ ਨੂੰ ਕਿਹਾ, ਤੁਸੀਂ ਹੇਠਾਂ ਦੇ ਹੋ। ਮੈਂ ਉੱਪਰੋਂ ਹਾਂ: ਤੁਸੀਂ ਇਸ ਸੰਸਾਰ ਦੇ ਹੋ; ਮੈਂ ਇਸ ਦੁਨੀਆਂ ਦਾ ਨਹੀਂ ਹਾਂ।</w:t>
      </w:r>
    </w:p>
    <w:p w14:paraId="75235540" w14:textId="77777777" w:rsidR="00F90BDC" w:rsidRDefault="00F90BDC"/>
    <w:p w14:paraId="678A7E72" w14:textId="77777777" w:rsidR="00F90BDC" w:rsidRDefault="00F90BDC">
      <w:r xmlns:w="http://schemas.openxmlformats.org/wordprocessingml/2006/main">
        <w:t xml:space="preserve">ਯਿਸੂ ਸਪੱਸ਼ਟ ਕਰਦਾ ਹੈ ਕਿ ਉਹ ਇਸ ਸੰਸਾਰ ਤੋਂ ਨਹੀਂ ਹੈ, ਪਰ ਉੱਪਰੋਂ ਹੈ।</w:t>
      </w:r>
    </w:p>
    <w:p w14:paraId="4721C18B" w14:textId="77777777" w:rsidR="00F90BDC" w:rsidRDefault="00F90BDC"/>
    <w:p w14:paraId="750ABB13" w14:textId="77777777" w:rsidR="00F90BDC" w:rsidRDefault="00F90BDC">
      <w:r xmlns:w="http://schemas.openxmlformats.org/wordprocessingml/2006/main">
        <w:t xml:space="preserve">1: ਯਿਸੂ ਸਾਨੂੰ ਪਾਪ ਅਤੇ ਹਨੇਰੇ ਦੀ ਦੁਨੀਆਂ ਤੋਂ ਬਚਾਉਣ ਲਈ ਆਇਆ ਸੀ।</w:t>
      </w:r>
    </w:p>
    <w:p w14:paraId="37B7AFFB" w14:textId="77777777" w:rsidR="00F90BDC" w:rsidRDefault="00F90BDC"/>
    <w:p w14:paraId="1CE6EF33" w14:textId="77777777" w:rsidR="00F90BDC" w:rsidRDefault="00F90BDC">
      <w:r xmlns:w="http://schemas.openxmlformats.org/wordprocessingml/2006/main">
        <w:t xml:space="preserve">2: ਯਿਸੂ ਸਵਰਗ ਤੋਂ ਹੈ, ਇਸ ਭ੍ਰਿਸ਼ਟ ਦੁਨੀਆਂ ਤੋਂ ਨਹੀਂ।</w:t>
      </w:r>
    </w:p>
    <w:p w14:paraId="62734826" w14:textId="77777777" w:rsidR="00F90BDC" w:rsidRDefault="00F90BDC"/>
    <w:p w14:paraId="7BA3C4B9" w14:textId="77777777" w:rsidR="00F90BDC" w:rsidRDefault="00F90BDC">
      <w:r xmlns:w="http://schemas.openxmlformats.org/wordprocessingml/2006/main">
        <w:t xml:space="preserve">1: ਯੂਹੰਨਾ 3:19-21 - ਅਤੇ ਇਹ ਨਿੰਦਿਆ ਹੈ ਕਿ ਚਾਨਣ ਸੰਸਾਰ ਵਿੱਚ ਆਇਆ ਹੈ, ਅਤੇ ਮਨੁੱਖਾਂ ਨੇ ਚਾਨਣ ਨਾਲੋਂ ਹਨੇਰੇ ਨੂੰ ਪਿਆਰ ਕੀਤਾ, ਕਿਉਂਕਿ ਉਨ੍ਹਾਂ ਦੇ ਕੰਮ ਬੁਰੇ ਸਨ. ਕਿਉਂਕਿ ਹਰ ਕੋਈ ਜੋ ਬੁਰਾਈ ਕਰਦਾ ਹੈ ਚਾਨਣ ਨੂੰ ਨਫ਼ਰਤ ਕਰਦਾ ਹੈ, ਨਾ ਹੀ ਚਾਨਣ ਕੋਲ ਆਉਂਦਾ ਹੈ, ਅਜਿਹਾ ਨਾ ਹੋਵੇ ਕਿ ਉਸਦੇ ਕੰਮਾਂ ਦੀ ਨਿੰਦਾ ਕੀਤੀ ਜਾਵੇ। ਪਰ ਜਿਹੜਾ ਵਿਅਕਤੀ ਸਚਿਆਈ ਕਰਦਾ ਹੈ ਉਹ ਚਾਨਣ ਕੋਲ ਆਉਂਦਾ ਹੈ, ਤਾਂ ਜੋ ਉਸਦੇ ਕੰਮ ਪ੍ਰਗਟ ਹੋਣ, ਕਿ ਉਹ ਪਰਮੇਸ਼ੁਰ ਵਿੱਚ ਕੀਤੇ ਗਏ ਹਨ।</w:t>
      </w:r>
    </w:p>
    <w:p w14:paraId="54BEF520" w14:textId="77777777" w:rsidR="00F90BDC" w:rsidRDefault="00F90BDC"/>
    <w:p w14:paraId="3CCEB9A5" w14:textId="77777777" w:rsidR="00F90BDC" w:rsidRDefault="00F90BDC">
      <w:r xmlns:w="http://schemas.openxmlformats.org/wordprocessingml/2006/main">
        <w:t xml:space="preserve">2: ਕੁਲੁੱਸੀਆਂ 1:13-14 - ਜਿਸ ਨੇ ਸਾਨੂੰ ਹਨੇਰੇ ਦੀ ਸ਼ਕਤੀ ਤੋਂ ਛੁਡਾਇਆ ਹੈ, ਅਤੇ ਸਾਨੂੰ ਆਪਣੇ ਪਿਆਰੇ ਪੁੱਤਰ ਦੇ ਰਾਜ ਵਿੱਚ ਅਨੁਵਾਦ ਕੀਤਾ ਹੈ: ਜਿਸ ਵਿੱਚ ਸਾਨੂੰ ਉਸਦੇ ਲਹੂ ਦੁਆਰਾ ਛੁਟਕਾਰਾ ਮਿਲਿਆ ਹੈ, ਇੱਥੋਂ ਤੱਕ ਕਿ ਪਾਪਾਂ ਦੀ ਮਾਫ਼ੀ ਵੀ।</w:t>
      </w:r>
    </w:p>
    <w:p w14:paraId="61B4D3CB" w14:textId="77777777" w:rsidR="00F90BDC" w:rsidRDefault="00F90BDC"/>
    <w:p w14:paraId="712DFF51" w14:textId="77777777" w:rsidR="00F90BDC" w:rsidRDefault="00F90BDC">
      <w:r xmlns:w="http://schemas.openxmlformats.org/wordprocessingml/2006/main">
        <w:t xml:space="preserve">ਯੂਹੰਨਾ 8:24 ਇਸ ਲਈ ਮੈਂ ਤੁਹਾਨੂੰ ਕਿਹਾ ਕਿ ਤੁਸੀਂ ਆਪਣੇ ਪਾਪਾਂ ਵਿੱਚ ਮਰੋਗੇ, ਕਿਉਂਕਿ ਜੇਕਰ ਤੁਸੀਂ ਵਿਸ਼ਵਾਸ ਨਹੀਂ ਕਰਦੇ ਕਿ ਮੈਂ ਉਹ ਹਾਂ, ਤਾਂ ਤੁਸੀਂ ਆਪਣੇ ਪਾਪਾਂ ਵਿੱਚ ਮਰੋਗੇ।</w:t>
      </w:r>
    </w:p>
    <w:p w14:paraId="0CA8A7D6" w14:textId="77777777" w:rsidR="00F90BDC" w:rsidRDefault="00F90BDC"/>
    <w:p w14:paraId="3D3B7550" w14:textId="77777777" w:rsidR="00F90BDC" w:rsidRDefault="00F90BDC">
      <w:r xmlns:w="http://schemas.openxmlformats.org/wordprocessingml/2006/main">
        <w:t xml:space="preserve">ਤੁਸੀਂ ਆਪਣੇ ਪਾਪਾਂ ਵਿੱਚ ਮਰ ਜਾਓਗੇ ਜਦੋਂ ਤੱਕ ਤੁਸੀਂ ਯਿਸੂ ਵਿੱਚ ਮਸੀਹਾ ਵਜੋਂ ਵਿਸ਼ਵਾਸ ਨਹੀਂ ਕਰਦੇ।</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ਵਿਸ਼ਵਾਸ ਦੀ ਸ਼ਕਤੀ: ਯਿਸੂ ਵਿੱਚ ਵਿਸ਼ਵਾਸ ਸਾਨੂੰ ਕਿਵੇਂ ਬਚਾਉਂਦਾ ਹੈ</w:t>
      </w:r>
    </w:p>
    <w:p w14:paraId="766F7A7B" w14:textId="77777777" w:rsidR="00F90BDC" w:rsidRDefault="00F90BDC"/>
    <w:p w14:paraId="2DBAA982" w14:textId="77777777" w:rsidR="00F90BDC" w:rsidRDefault="00F90BDC">
      <w:r xmlns:w="http://schemas.openxmlformats.org/wordprocessingml/2006/main">
        <w:t xml:space="preserve">2. ਯਿਸੂ ਨੂੰ ਮਸੀਹਾ ਵਜੋਂ ਸਵੀਕਾਰ ਕਰਨਾ: ਉਸਦਾ ਅਨੁਸਰਣ ਕਰਨ ਦਾ ਕੀ ਮਤਲਬ ਹੈ</w:t>
      </w:r>
    </w:p>
    <w:p w14:paraId="6D05BE8F" w14:textId="77777777" w:rsidR="00F90BDC" w:rsidRDefault="00F90BDC"/>
    <w:p w14:paraId="106C6817" w14:textId="77777777" w:rsidR="00F90BDC" w:rsidRDefault="00F90BDC">
      <w:r xmlns:w="http://schemas.openxmlformats.org/wordprocessingml/2006/main">
        <w:t xml:space="preserve">1. ਰੋਮੀਆਂ 10:9 - ਜੇ ਤੁਸੀਂ ਆਪਣੇ ਮੂੰਹ ਨਾਲ ਪ੍ਰਭੂ ਯਿਸੂ ਦਾ ਇਕਰਾਰ ਕਰਦੇ ਹੋ ਅਤੇ ਆਪਣੇ ਦਿਲ ਵਿੱਚ ਵਿਸ਼ਵਾਸ ਕਰਦੇ ਹੋ ਕਿ ਪਰਮੇਸ਼ੁਰ ਨੇ ਉਸਨੂੰ ਮੁਰਦਿਆਂ ਵਿੱਚੋਂ ਜਿਵਾਲਿਆ ਹੈ, ਤਾਂ ਤੁਸੀਂ ਬਚ ਜਾਵੋਗੇ।</w:t>
      </w:r>
    </w:p>
    <w:p w14:paraId="29E202D0" w14:textId="77777777" w:rsidR="00F90BDC" w:rsidRDefault="00F90BDC"/>
    <w:p w14:paraId="5E92B1D7" w14:textId="77777777" w:rsidR="00F90BDC" w:rsidRDefault="00F90BDC">
      <w:r xmlns:w="http://schemas.openxmlformats.org/wordprocessingml/2006/main">
        <w:t xml:space="preserve">2. ਯੂਹੰਨਾ 3:16 - ਕਿਉਂਕਿ ਪ੍ਰਮਾਤਮਾ ਨੇ ਸੰਸਾਰ ਨੂੰ ਇੰਨਾ ਪਿਆਰ ਕੀਤਾ ਕਿ ਉਸਨੇ ਆਪਣਾ ਇੱਕਲੌਤਾ ਪੁੱਤਰ ਦੇ ਦਿੱਤਾ, ਤਾਂ ਜੋ ਜੋ ਕੋਈ ਉਸ ਵਿੱਚ ਵਿਸ਼ਵਾਸ ਕਰਦਾ ਹੈ ਉਹ ਨਾਸ਼ ਨਾ ਹੋਵੇ ਪਰ ਸਦੀਵੀ ਜੀਵਨ ਪ੍ਰਾਪਤ ਕਰੇ।</w:t>
      </w:r>
    </w:p>
    <w:p w14:paraId="3CBD5B80" w14:textId="77777777" w:rsidR="00F90BDC" w:rsidRDefault="00F90BDC"/>
    <w:p w14:paraId="476C0189" w14:textId="77777777" w:rsidR="00F90BDC" w:rsidRDefault="00F90BDC">
      <w:r xmlns:w="http://schemas.openxmlformats.org/wordprocessingml/2006/main">
        <w:t xml:space="preserve">ਯੂਹੰਨਾ 8:25 ਤਦ ਉਨ੍ਹਾਂ ਨੇ ਉਸ ਨੂੰ ਆਖਿਆ, ਤੂੰ ਕੌਣ ਹੈਂ? ਯਿਸੂ ਨੇ ਉਨ੍ਹਾਂ ਨੂੰ ਕਿਹਾ, “ਉਹੀ ਹੈ ਜੋ ਮੈਂ ਤੁਹਾਨੂੰ ਸ਼ੁਰੂ ਤੋਂ ਹੀ ਕਿਹਾ ਹੈ।</w:t>
      </w:r>
    </w:p>
    <w:p w14:paraId="1583BBEA" w14:textId="77777777" w:rsidR="00F90BDC" w:rsidRDefault="00F90BDC"/>
    <w:p w14:paraId="79CCBCFF" w14:textId="77777777" w:rsidR="00F90BDC" w:rsidRDefault="00F90BDC">
      <w:r xmlns:w="http://schemas.openxmlformats.org/wordprocessingml/2006/main">
        <w:t xml:space="preserve">ਯਿਸੂ ਨੇ ਐਲਾਨ ਕੀਤਾ ਕਿ ਉਹ ਉਹੀ ਹੈ ਜਿਵੇਂ ਉਸਨੇ ਸ਼ੁਰੂ ਤੋਂ ਕਿਹਾ ਸੀ।</w:t>
      </w:r>
    </w:p>
    <w:p w14:paraId="3E7B7D4B" w14:textId="77777777" w:rsidR="00F90BDC" w:rsidRDefault="00F90BDC"/>
    <w:p w14:paraId="22828D6D" w14:textId="77777777" w:rsidR="00F90BDC" w:rsidRDefault="00F90BDC">
      <w:r xmlns:w="http://schemas.openxmlformats.org/wordprocessingml/2006/main">
        <w:t xml:space="preserve">1. ਯਿਸੂ ਦੀ ਪਛਾਣ ਨੂੰ ਸਮਝਣਾ - ਉਹ ਕੌਣ ਹੈ?</w:t>
      </w:r>
    </w:p>
    <w:p w14:paraId="057846A6" w14:textId="77777777" w:rsidR="00F90BDC" w:rsidRDefault="00F90BDC"/>
    <w:p w14:paraId="723AFCAF" w14:textId="77777777" w:rsidR="00F90BDC" w:rsidRDefault="00F90BDC">
      <w:r xmlns:w="http://schemas.openxmlformats.org/wordprocessingml/2006/main">
        <w:t xml:space="preserve">2. ਅਡੋਲਤਾ - ਸਮੇਂ ਦੁਆਰਾ ਯਿਸੂ ਦੀ ਇਕਸਾਰਤਾ</w:t>
      </w:r>
    </w:p>
    <w:p w14:paraId="5BFCB01F" w14:textId="77777777" w:rsidR="00F90BDC" w:rsidRDefault="00F90BDC"/>
    <w:p w14:paraId="07FD7A7E" w14:textId="77777777" w:rsidR="00F90BDC" w:rsidRDefault="00F90BDC">
      <w:r xmlns:w="http://schemas.openxmlformats.org/wordprocessingml/2006/main">
        <w:t xml:space="preserve">1. ਯਸਾਯਾਹ 7:14, "ਇਸ ਲਈ ਪ੍ਰਭੂ ਆਪ ਤੁਹਾਨੂੰ ਇੱਕ ਨਿਸ਼ਾਨੀ ਦੇਵੇਗਾ: ਕੁਆਰੀ ਗਰਭਵਤੀ ਹੋਵੇਗੀ ਅਤੇ ਇੱਕ ਪੁੱਤਰ ਨੂੰ ਜਨਮ ਦੇਵੇਗੀ, ਅਤੇ ਉਸਨੂੰ ਇਮੈਨੁਏਲ ਕਹੇਗੀ।"</w:t>
      </w:r>
    </w:p>
    <w:p w14:paraId="2250F676" w14:textId="77777777" w:rsidR="00F90BDC" w:rsidRDefault="00F90BDC"/>
    <w:p w14:paraId="170BD9AC" w14:textId="77777777" w:rsidR="00F90BDC" w:rsidRDefault="00F90BDC">
      <w:r xmlns:w="http://schemas.openxmlformats.org/wordprocessingml/2006/main">
        <w:t xml:space="preserve">2. ਯੂਹੰਨਾ 10:30, "ਮੈਂ ਅਤੇ ਪਿਤਾ ਇੱਕ ਹਾਂ।"</w:t>
      </w:r>
    </w:p>
    <w:p w14:paraId="3CAA55EE" w14:textId="77777777" w:rsidR="00F90BDC" w:rsidRDefault="00F90BDC"/>
    <w:p w14:paraId="6DAF5902" w14:textId="77777777" w:rsidR="00F90BDC" w:rsidRDefault="00F90BDC">
      <w:r xmlns:w="http://schemas.openxmlformats.org/wordprocessingml/2006/main">
        <w:t xml:space="preserve">ਯੂਹੰਨਾ 8:26 ਮੇਰੇ ਕੋਲ ਤੁਹਾਡੇ ਬਾਰੇ ਕਹਿਣ ਅਤੇ ਨਿਰਣਾ ਕਰਨ ਲਈ ਬਹੁਤ ਸਾਰੀਆਂ ਗੱਲਾਂ ਹਨ, ਪਰ ਜਿਸ ਨੇ ਮੈਨੂੰ ਭੇਜਿਆ ਉਹ ਸੱਚਾ ਹੈ। ਅਤੇ ਮੈਂ ਦੁਨੀਆਂ ਨੂੰ ਉਹ ਗੱਲਾਂ ਦੱਸਦਾ ਹਾਂ ਜੋ ਮੈਂ ਉਸਦੇ ਬਾਰੇ ਸੁਣੀਆਂ ਹਨ।</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ਜੌਨ ਸੱਚ ਦੀ ਦੁਨੀਆਂ ਨਾਲ ਗੱਲ ਕਰ ਰਿਹਾ ਹੈ ਜੋ ਉਸਨੇ ਪਰਮੇਸ਼ੁਰ ਤੋਂ ਸੁਣਿਆ ਹੈ।</w:t>
      </w:r>
    </w:p>
    <w:p w14:paraId="7F57BCAA" w14:textId="77777777" w:rsidR="00F90BDC" w:rsidRDefault="00F90BDC"/>
    <w:p w14:paraId="63EDB8B2" w14:textId="77777777" w:rsidR="00F90BDC" w:rsidRDefault="00F90BDC">
      <w:r xmlns:w="http://schemas.openxmlformats.org/wordprocessingml/2006/main">
        <w:t xml:space="preserve">1. ਸੱਚ ਦਾ ਜੀਵਨ ਜਿਉਣਾ।</w:t>
      </w:r>
    </w:p>
    <w:p w14:paraId="31D37715" w14:textId="77777777" w:rsidR="00F90BDC" w:rsidRDefault="00F90BDC"/>
    <w:p w14:paraId="188C221E" w14:textId="77777777" w:rsidR="00F90BDC" w:rsidRDefault="00F90BDC">
      <w:r xmlns:w="http://schemas.openxmlformats.org/wordprocessingml/2006/main">
        <w:t xml:space="preserve">2. ਪਰਮੇਸ਼ੁਰ ਦੇ ਸੱਚ ਨੂੰ ਜਾਣਨਾ ਅਤੇ ਸਵੀਕਾਰ ਕਰਨਾ।</w:t>
      </w:r>
    </w:p>
    <w:p w14:paraId="5305A94C" w14:textId="77777777" w:rsidR="00F90BDC" w:rsidRDefault="00F90BDC"/>
    <w:p w14:paraId="1B3C9EA1" w14:textId="77777777" w:rsidR="00F90BDC" w:rsidRDefault="00F90BDC">
      <w:r xmlns:w="http://schemas.openxmlformats.org/wordprocessingml/2006/main">
        <w:t xml:space="preserve">1. ਯੂਹੰਨਾ 8:32, "ਅਤੇ ਤੁਸੀਂ ਸੱਚ ਨੂੰ ਜਾਣੋਗੇ, ਅਤੇ ਸੱਚ ਤੁਹਾਨੂੰ ਆਜ਼ਾਦ ਕਰ ਦੇਵੇਗਾ।"</w:t>
      </w:r>
    </w:p>
    <w:p w14:paraId="7F9E4E0B" w14:textId="77777777" w:rsidR="00F90BDC" w:rsidRDefault="00F90BDC"/>
    <w:p w14:paraId="7724E7BD" w14:textId="77777777" w:rsidR="00F90BDC" w:rsidRDefault="00F90BDC">
      <w:r xmlns:w="http://schemas.openxmlformats.org/wordprocessingml/2006/main">
        <w:t xml:space="preserve">2. ਕੁਲੁੱਸੀਆਂ 3:17, "ਅਤੇ ਜੋ ਵੀ ਤੁਸੀਂ ਬਚਨ ਜਾਂ ਕੰਮ ਵਿੱਚ ਕਰਦੇ ਹੋ, ਸਭ ਕੁਝ ਪ੍ਰਭੂ ਯਿਸੂ ਦੇ ਨਾਮ ਵਿੱਚ ਕਰੋ, ਉਸਦੇ ਦੁਆਰਾ ਪਰਮੇਸ਼ੁਰ ਅਤੇ ਪਿਤਾ ਦਾ ਧੰਨਵਾਦ ਕਰੋ।"</w:t>
      </w:r>
    </w:p>
    <w:p w14:paraId="5DDB45A7" w14:textId="77777777" w:rsidR="00F90BDC" w:rsidRDefault="00F90BDC"/>
    <w:p w14:paraId="400C0B95" w14:textId="77777777" w:rsidR="00F90BDC" w:rsidRDefault="00F90BDC">
      <w:r xmlns:w="http://schemas.openxmlformats.org/wordprocessingml/2006/main">
        <w:t xml:space="preserve">ਯੂਹੰਨਾ 8:27 ਉਹ ਇਹ ਨਾ ਸਮਝੇ ਕਿ ਉਹ ਉਨ੍ਹਾਂ ਨਾਲ ਪਿਤਾ ਬਾਰੇ ਬੋਲਦਾ ਹੈ।</w:t>
      </w:r>
    </w:p>
    <w:p w14:paraId="29252CE5" w14:textId="77777777" w:rsidR="00F90BDC" w:rsidRDefault="00F90BDC"/>
    <w:p w14:paraId="123817E6" w14:textId="77777777" w:rsidR="00F90BDC" w:rsidRDefault="00F90BDC">
      <w:r xmlns:w="http://schemas.openxmlformats.org/wordprocessingml/2006/main">
        <w:t xml:space="preserve">ਲੋਕ ਇਹ ਨਾ ਸਮਝ ਸਕੇ ਕਿ ਯਿਸੂ ਪਿਤਾ ਬਾਰੇ ਗੱਲ ਕਰ ਰਿਹਾ ਸੀ।</w:t>
      </w:r>
    </w:p>
    <w:p w14:paraId="0CF989B5" w14:textId="77777777" w:rsidR="00F90BDC" w:rsidRDefault="00F90BDC"/>
    <w:p w14:paraId="5C248C3D" w14:textId="77777777" w:rsidR="00F90BDC" w:rsidRDefault="00F90BDC">
      <w:r xmlns:w="http://schemas.openxmlformats.org/wordprocessingml/2006/main">
        <w:t xml:space="preserve">1. ਪਿਤਾ ਯਿਸੂ ਦੁਆਰਾ ਪ੍ਰਗਟ ਹੋਇਆ: ਯਿਸੂ ਦੇ ਸ਼ਬਦਾਂ ਦੀ ਮਹੱਤਤਾ ਨੂੰ ਸਮਝਣਾ</w:t>
      </w:r>
    </w:p>
    <w:p w14:paraId="0124F5CD" w14:textId="77777777" w:rsidR="00F90BDC" w:rsidRDefault="00F90BDC"/>
    <w:p w14:paraId="01F673B2" w14:textId="77777777" w:rsidR="00F90BDC" w:rsidRDefault="00F90BDC">
      <w:r xmlns:w="http://schemas.openxmlformats.org/wordprocessingml/2006/main">
        <w:t xml:space="preserve">2. ਪਿਤਾ ਨੂੰ ਜਾਣਨਾ: ਯਿਸੂ ਦੁਆਰਾ ਪਰਮੇਸ਼ੁਰ ਦੇ ਪਿਆਰ ਦਾ ਅਨੁਭਵ ਕਰਨਾ</w:t>
      </w:r>
    </w:p>
    <w:p w14:paraId="66C12C4F" w14:textId="77777777" w:rsidR="00F90BDC" w:rsidRDefault="00F90BDC"/>
    <w:p w14:paraId="1BCDC454" w14:textId="77777777" w:rsidR="00F90BDC" w:rsidRDefault="00F90BDC">
      <w:r xmlns:w="http://schemas.openxmlformats.org/wordprocessingml/2006/main">
        <w:t xml:space="preserve">1. ਮੱਤੀ 11:27 - “ਸਭ ਚੀਜ਼ਾਂ ਮੇਰੇ ਪਿਤਾ ਦੁਆਰਾ ਮੈਨੂੰ ਸੌਂਪੀਆਂ ਗਈਆਂ ਹਨ। ਕੋਈ ਵੀ ਪੁੱਤਰ ਨੂੰ ਪਿਤਾ ਤੋਂ ਬਿਨਾਂ ਨਹੀਂ ਜਾਣਦਾ, ਅਤੇ ਕੋਈ ਵੀ ਪਿਤਾ ਨੂੰ ਪੁੱਤਰ ਅਤੇ ਉਨ੍ਹਾਂ ਨੂੰ ਨਹੀਂ ਜਾਣਦਾ ਜਿਨ੍ਹਾਂ ਨੂੰ ਪੁੱਤਰ ਉਸ ਨੂੰ ਪ੍ਰਗਟ ਕਰਨ ਲਈ ਚੁਣਦਾ ਹੈ।”</w:t>
      </w:r>
    </w:p>
    <w:p w14:paraId="3FF18BC7" w14:textId="77777777" w:rsidR="00F90BDC" w:rsidRDefault="00F90BDC"/>
    <w:p w14:paraId="308C3327" w14:textId="77777777" w:rsidR="00F90BDC" w:rsidRDefault="00F90BDC">
      <w:r xmlns:w="http://schemas.openxmlformats.org/wordprocessingml/2006/main">
        <w:t xml:space="preserve">2. 1 ਯੂਹੰਨਾ 4:16 - "ਪਰਮੇਸ਼ੁਰ ਪਿਆਰ ਹੈ, ਅਤੇ ਜੋ ਕੋਈ ਪਿਆਰ ਵਿੱਚ ਰਹਿੰਦਾ ਹੈ ਉਹ ਪਰਮੇਸ਼ੁਰ ਵਿੱਚ ਰਹਿੰਦਾ ਹੈ, ਅਤੇ ਪਰਮੇਸ਼ੁਰ ਉਸ ਵਿੱਚ ਰਹਿੰਦਾ ਹੈ।"</w:t>
      </w:r>
    </w:p>
    <w:p w14:paraId="0D931B30" w14:textId="77777777" w:rsidR="00F90BDC" w:rsidRDefault="00F90BDC"/>
    <w:p w14:paraId="5F86C6DE" w14:textId="77777777" w:rsidR="00F90BDC" w:rsidRDefault="00F90BDC">
      <w:r xmlns:w="http://schemas.openxmlformats.org/wordprocessingml/2006/main">
        <w:t xml:space="preserve">ਯੂਹੰਨਾ 8:28 ਤਾਂ ਯਿਸੂ ਨੇ ਉਨ੍ਹਾਂ ਨੂੰ ਕਿਹਾ, “ਜਦੋਂ ਤੁਸੀਂ ਮਨੁੱਖ ਦੇ ਪੁੱਤਰ ਨੂੰ ਉੱਚਾ ਕਰੋਂਗੇ ਤਾਂ ਤੁਸੀਂ ਜਾਣੋਗੇ ਕਿ ਮੈਂ ਉਹ ਹਾਂ ਅਤੇ ਮੈਂ ਆਪਣੇ ਵੱਲੋਂ ਕੁਝ ਨਹੀਂ ਕਰਦਾ। ਪਰ ਜਿਵੇਂ ਮੇਰੇ ਪਿਤਾ ਨੇ ਮੈਨੂੰ ਸਿਖਾਇਆ ਹੈ, ਮੈਂ ਇਹ ਗੱਲਾਂ ਆਖਦਾ ਹਾਂ।</w:t>
      </w:r>
    </w:p>
    <w:p w14:paraId="508828F6" w14:textId="77777777" w:rsidR="00F90BDC" w:rsidRDefault="00F90BDC"/>
    <w:p w14:paraId="129837F1" w14:textId="77777777" w:rsidR="00F90BDC" w:rsidRDefault="00F90BDC">
      <w:r xmlns:w="http://schemas.openxmlformats.org/wordprocessingml/2006/main">
        <w:t xml:space="preserve">ਮਨੁੱਖ ਦਾ ਪੁੱਤਰ ਯਿਸੂ ਹੈ ਅਤੇ ਉਹ ਉਹੀ ਬੋਲਦਾ ਹੈ ਜੋ ਉਸਦੇ ਪਿਤਾ ਨੇ ਉਸਨੂੰ ਸਿਖਾਇਆ ਹੈ।</w:t>
      </w:r>
    </w:p>
    <w:p w14:paraId="74A6D278" w14:textId="77777777" w:rsidR="00F90BDC" w:rsidRDefault="00F90BDC"/>
    <w:p w14:paraId="3EE52F18" w14:textId="77777777" w:rsidR="00F90BDC" w:rsidRDefault="00F90BDC">
      <w:r xmlns:w="http://schemas.openxmlformats.org/wordprocessingml/2006/main">
        <w:t xml:space="preserve">1. ਯਿਸੂ, ਵਫ਼ਾਦਾਰੀ ਦਾ ਸਾਡਾ ਨਮੂਨਾ</w:t>
      </w:r>
    </w:p>
    <w:p w14:paraId="794C7BF7" w14:textId="77777777" w:rsidR="00F90BDC" w:rsidRDefault="00F90BDC"/>
    <w:p w14:paraId="063CA12E" w14:textId="77777777" w:rsidR="00F90BDC" w:rsidRDefault="00F90BDC">
      <w:r xmlns:w="http://schemas.openxmlformats.org/wordprocessingml/2006/main">
        <w:t xml:space="preserve">2. ਪਿਤਾ ਦੀ ਸਿਆਣਪ ਅਤੇ ਪੁੱਤਰ ਦੀ ਆਗਿਆਕਾਰੀ</w:t>
      </w:r>
    </w:p>
    <w:p w14:paraId="5F000B4B" w14:textId="77777777" w:rsidR="00F90BDC" w:rsidRDefault="00F90BDC"/>
    <w:p w14:paraId="1FBE352F" w14:textId="77777777" w:rsidR="00F90BDC" w:rsidRDefault="00F90BDC">
      <w:r xmlns:w="http://schemas.openxmlformats.org/wordprocessingml/2006/main">
        <w:t xml:space="preserve">1. ਯੂਹੰਨਾ 14:10-11 - "ਕੀ ਤੁਸੀਂ ਵਿਸ਼ਵਾਸ ਨਹੀਂ ਕਰਦੇ ਕਿ ਮੈਂ ਪਿਤਾ ਵਿੱਚ ਹਾਂ, ਅਤੇ ਪਿਤਾ ਮੇਰੇ ਵਿੱਚ ਹੈ? ਜੋ ਸ਼ਬਦ ਮੈਂ ਤੁਹਾਨੂੰ ਆਖਦਾ ਹਾਂ, ਮੈਂ ਆਪਣੇ ਅਧਿਕਾਰ ਨਾਲ ਨਹੀਂ ਬੋਲਦਾ, ਪਰ ਪਿਤਾ ਜੋ ਅੰਦਰ ਵੱਸਦਾ ਹੈ। ਮੈਂ ਉਸਦੇ ਕੰਮ ਕਰਦਾ ਹਾਂ। ਮੇਰੇ ਉੱਤੇ ਵਿਸ਼ਵਾਸ ਕਰੋ ਕਿ ਮੈਂ ਪਿਤਾ ਵਿੱਚ ਹਾਂ ਅਤੇ ਪਿਤਾ ਮੇਰੇ ਵਿੱਚ ਹੈ, ਨਹੀਂ ਤਾਂ ਆਪਣੇ ਕੰਮਾਂ ਦੇ ਕਾਰਨ ਵਿਸ਼ਵਾਸ ਕਰੋ।"</w:t>
      </w:r>
    </w:p>
    <w:p w14:paraId="5F0B05FE" w14:textId="77777777" w:rsidR="00F90BDC" w:rsidRDefault="00F90BDC"/>
    <w:p w14:paraId="44F1CAC6" w14:textId="77777777" w:rsidR="00F90BDC" w:rsidRDefault="00F90BDC">
      <w:r xmlns:w="http://schemas.openxmlformats.org/wordprocessingml/2006/main">
        <w:t xml:space="preserve">2. ਗਲਾਤੀਆਂ 2:20 - "ਮੈਨੂੰ ਮਸੀਹ ਦੇ ਨਾਲ ਸਲੀਬ ਦਿੱਤੀ ਗਈ ਹੈ। ਹੁਣ ਮੈਂ ਜੀਉਂਦਾ ਨਹੀਂ ਹਾਂ, ਪਰ ਮਸੀਹ ਜੋ ਮੇਰੇ ਵਿੱਚ ਰਹਿੰਦਾ ਹੈ। ਅਤੇ ਜੋ ਜੀਵਨ ਮੈਂ ਹੁਣ ਸਰੀਰ ਵਿੱਚ ਜਿਉਂਦਾ ਹਾਂ, ਮੈਂ ਪਰਮੇਸ਼ੁਰ ਦੇ ਪੁੱਤਰ ਵਿੱਚ ਵਿਸ਼ਵਾਸ ਕਰਕੇ ਜੀਉਂਦਾ ਹਾਂ। ਮੈਨੂੰ ਪਿਆਰ ਕੀਤਾ ਅਤੇ ਆਪਣੇ ਆਪ ਨੂੰ ਮੇਰੇ ਲਈ ਦੇ ਦਿੱਤਾ।"</w:t>
      </w:r>
    </w:p>
    <w:p w14:paraId="0AFCDE2E" w14:textId="77777777" w:rsidR="00F90BDC" w:rsidRDefault="00F90BDC"/>
    <w:p w14:paraId="21E452CB" w14:textId="77777777" w:rsidR="00F90BDC" w:rsidRDefault="00F90BDC">
      <w:r xmlns:w="http://schemas.openxmlformats.org/wordprocessingml/2006/main">
        <w:t xml:space="preserve">ਯੂਹੰਨਾ 8:29 ਅਤੇ ਜਿਸਨੇ ਮੈਨੂੰ ਭੇਜਿਆ ਉਹ ਮੇਰੇ ਨਾਲ ਹੈ। ਪਿਤਾ ਨੇ ਮੈਨੂੰ ਇਕੱਲਾ ਨਹੀਂ ਛੱਡਿਆ। ਕਿਉਂਕਿ ਮੈਂ ਹਮੇਸ਼ਾ ਉਹੀ ਕੰਮ ਕਰਦਾ ਹਾਂ ਜੋ ਉਸਨੂੰ ਪ੍ਰਸੰਨ ਕਰਦਾ ਹੈ।</w:t>
      </w:r>
    </w:p>
    <w:p w14:paraId="4F49058B" w14:textId="77777777" w:rsidR="00F90BDC" w:rsidRDefault="00F90BDC"/>
    <w:p w14:paraId="3F66907E" w14:textId="77777777" w:rsidR="00F90BDC" w:rsidRDefault="00F90BDC">
      <w:r xmlns:w="http://schemas.openxmlformats.org/wordprocessingml/2006/main">
        <w:t xml:space="preserve">ਪ੍ਰਮਾਤਮਾ ਹਮੇਸ਼ਾ ਸਾਡੇ ਨਾਲ ਹੈ ਅਤੇ ਸਾਨੂੰ ਕਦੇ ਵੀ ਇਕੱਲਾ ਨਹੀਂ ਛੱਡੇਗਾ।</w:t>
      </w:r>
    </w:p>
    <w:p w14:paraId="5CC21A4C" w14:textId="77777777" w:rsidR="00F90BDC" w:rsidRDefault="00F90BDC"/>
    <w:p w14:paraId="1D77BE5D" w14:textId="77777777" w:rsidR="00F90BDC" w:rsidRDefault="00F90BDC">
      <w:r xmlns:w="http://schemas.openxmlformats.org/wordprocessingml/2006/main">
        <w:t xml:space="preserve">1. ਰੱਬ ਹਮੇਸ਼ਾ ਮੌਜੂਦ ਹੈ: ਸਾਡੇ ਜੀਵਨ ਵਿੱਚ ਪ੍ਰਭੂ ਦੀ ਮੌਜੂਦਗੀ 'ਤੇ ਭਰੋਸਾ ਕਰਨਾ</w:t>
      </w:r>
    </w:p>
    <w:p w14:paraId="15CEA6B7" w14:textId="77777777" w:rsidR="00F90BDC" w:rsidRDefault="00F90BDC"/>
    <w:p w14:paraId="33DE8569" w14:textId="77777777" w:rsidR="00F90BDC" w:rsidRDefault="00F90BDC">
      <w:r xmlns:w="http://schemas.openxmlformats.org/wordprocessingml/2006/main">
        <w:t xml:space="preserve">2. ਪ੍ਰਮਾਤਮਾ ਨੂੰ ਪ੍ਰਸੰਨ ਕਰਨਾ: ਸਾਡੇ ਕੰਮ ਪਰਮੇਸ਼ੁਰ ਦੇ ਪਿਆਰ ਨੂੰ ਕਿਵੇਂ ਦਰਸਾਉਂਦੇ ਹਨ</w:t>
      </w:r>
    </w:p>
    <w:p w14:paraId="7AB0D932" w14:textId="77777777" w:rsidR="00F90BDC" w:rsidRDefault="00F90BDC"/>
    <w:p w14:paraId="6D893B03" w14:textId="77777777" w:rsidR="00F90BDC" w:rsidRDefault="00F90BDC">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14:paraId="0E252E31" w14:textId="77777777" w:rsidR="00F90BDC" w:rsidRDefault="00F90BDC"/>
    <w:p w14:paraId="4369CFD0" w14:textId="77777777" w:rsidR="00F90BDC" w:rsidRDefault="00F90BDC">
      <w:r xmlns:w="http://schemas.openxmlformats.org/wordprocessingml/2006/main">
        <w:t xml:space="preserve">ਯੂਹੰਨਾ 8:30 ਜਦੋਂ ਉਹ ਇਹ ਗੱਲਾਂ ਬੋਲ ਰਿਹਾ ਸੀ, ਬਹੁਤਿਆਂ ਨੇ ਉਸ ਉੱਤੇ ਵਿਸ਼ਵਾਸ ਕੀਤਾ।</w:t>
      </w:r>
    </w:p>
    <w:p w14:paraId="4D563960" w14:textId="77777777" w:rsidR="00F90BDC" w:rsidRDefault="00F90BDC"/>
    <w:p w14:paraId="7FE3F768" w14:textId="77777777" w:rsidR="00F90BDC" w:rsidRDefault="00F90BDC">
      <w:r xmlns:w="http://schemas.openxmlformats.org/wordprocessingml/2006/main">
        <w:t xml:space="preserve">ਬਹੁਤ ਸਾਰੇ ਲੋਕਾਂ ਨੇ ਯਿਸੂ ਦੇ ਬੋਲਣ ਤੋਂ ਬਾਅਦ ਉਸ ਵਿੱਚ ਵਿਸ਼ਵਾਸ ਕੀਤਾ।</w:t>
      </w:r>
    </w:p>
    <w:p w14:paraId="67974152" w14:textId="77777777" w:rsidR="00F90BDC" w:rsidRDefault="00F90BDC"/>
    <w:p w14:paraId="30B1E066" w14:textId="77777777" w:rsidR="00F90BDC" w:rsidRDefault="00F90BDC">
      <w:r xmlns:w="http://schemas.openxmlformats.org/wordprocessingml/2006/main">
        <w:t xml:space="preserve">1. ਵਿਸ਼ਵਾਸ ਦੀ ਸ਼ਕਤੀ - ਕਿਵੇਂ ਯਿਸੂ ਦੇ ਸ਼ਬਦਾਂ ਨੇ ਉਸਦੇ ਚੇਲਿਆਂ ਵਿੱਚ ਵਿਸ਼ਵਾਸ ਨੂੰ ਪ੍ਰੇਰਿਤ ਕੀਤਾ।</w:t>
      </w:r>
    </w:p>
    <w:p w14:paraId="32FA7B54" w14:textId="77777777" w:rsidR="00F90BDC" w:rsidRDefault="00F90BDC"/>
    <w:p w14:paraId="4E5A09ED" w14:textId="77777777" w:rsidR="00F90BDC" w:rsidRDefault="00F90BDC">
      <w:r xmlns:w="http://schemas.openxmlformats.org/wordprocessingml/2006/main">
        <w:t xml:space="preserve">2. ਵਿਸ਼ਵਾਸ ਕਰੋ ਅਤੇ ਪ੍ਰਾਪਤ ਕਰੋ - ਯਿਸੂ ਵਿੱਚ ਵਿਸ਼ਵਾਸ ਕਰਨ ਦੀ ਮਹੱਤਤਾ ਅਤੇ ਇਸ ਤੋਂ ਮਿਲਣ ਵਾਲੀਆਂ ਅਸੀਸਾਂ।</w:t>
      </w:r>
    </w:p>
    <w:p w14:paraId="6F3B9CB7" w14:textId="77777777" w:rsidR="00F90BDC" w:rsidRDefault="00F90BDC"/>
    <w:p w14:paraId="5CF80D98" w14:textId="77777777" w:rsidR="00F90BDC" w:rsidRDefault="00F90BDC">
      <w:r xmlns:w="http://schemas.openxmlformats.org/wordprocessingml/2006/main">
        <w:t xml:space="preserve">1. ਅਫ਼ਸੀਆਂ 2:8-9 - "ਕਿਉਂਕਿ ਤੁਸੀਂ ਕਿਰਪਾ ਦੁਆਰਾ ਵਿਸ਼ਵਾਸ ਦੁਆਰਾ ਬਚਾਏ ਗਏ ਹੋ। ਅਤੇ ਇਹ ਤੁਹਾਡਾ ਆਪਣਾ ਕੰਮ ਨਹੀਂ ਹੈ; ਇਹ ਪਰਮੇਸ਼ੁਰ ਦੀ ਦਾਤ ਹੈ, ਕੰਮਾਂ ਦਾ ਨਤੀਜਾ ਨਹੀਂ ਹੈ, ਤਾਂ ਜੋ ਕੋਈ ਸ਼ੇਖੀ ਨਾ ਮਾਰ ਸਕੇ।"</w:t>
      </w:r>
    </w:p>
    <w:p w14:paraId="332E5676" w14:textId="77777777" w:rsidR="00F90BDC" w:rsidRDefault="00F90BDC"/>
    <w:p w14:paraId="13B7C955" w14:textId="77777777" w:rsidR="00F90BDC" w:rsidRDefault="00F90BDC">
      <w:r xmlns:w="http://schemas.openxmlformats.org/wordprocessingml/2006/main">
        <w:t xml:space="preserve">2. ਯੂਹੰਨਾ 3:16 - "ਕਿਉਂਕਿ ਪਰਮੇਸ਼ੁਰ ਨੇ ਸੰਸਾਰ ਨੂੰ ਇੰਨਾ ਪਿਆਰ ਕੀਤਾ ਕਿ ਉਸਨੇ ਆਪਣਾ ਇਕਲੌਤਾ ਪੁੱਤਰ ਦੇ ਦਿੱਤਾ, ਤਾਂ ਜੋ ਜੋ ਕੋਈ ਉਸ ਵਿੱਚ ਵਿਸ਼ਵਾਸ ਕਰੇ ਉਹ ਨਾਸ਼ ਨਾ ਹੋਵੇ ਪਰ ਸਦੀਵੀ ਜੀਵਨ ਪ੍ਰਾਪਤ ਕਰੇ।"</w:t>
      </w:r>
    </w:p>
    <w:p w14:paraId="0CB37AE7" w14:textId="77777777" w:rsidR="00F90BDC" w:rsidRDefault="00F90BDC"/>
    <w:p w14:paraId="5C7EAC29" w14:textId="77777777" w:rsidR="00F90BDC" w:rsidRDefault="00F90BDC">
      <w:r xmlns:w="http://schemas.openxmlformats.org/wordprocessingml/2006/main">
        <w:t xml:space="preserve">ਯੂਹੰਨਾ 8:31 ਤਦ ਯਿਸੂ ਨੇ ਉਨ੍ਹਾਂ ਯਹੂਦੀਆਂ ਨੂੰ ਕਿਹਾ ਜਿਨ੍ਹਾਂ ਨੇ ਉਸ ਉੱਤੇ ਨਿਹਚਾ ਕੀਤੀ ਸੀ, ਜੇਕਰ ਤੁਸੀਂ ਮੇਰੇ ਬਚਨ ਉੱਤੇ ਚੱਲਦੇ ਰਹੋਂ ਤਾਂ ਤੁਸੀਂ ਸੱਚਮੁੱਚ ਮੇਰੇ ਚੇਲੇ ਹੋ।</w:t>
      </w:r>
    </w:p>
    <w:p w14:paraId="029F7C3C" w14:textId="77777777" w:rsidR="00F90BDC" w:rsidRDefault="00F90BDC"/>
    <w:p w14:paraId="3B6DCD62" w14:textId="77777777" w:rsidR="00F90BDC" w:rsidRDefault="00F90BDC">
      <w:r xmlns:w="http://schemas.openxmlformats.org/wordprocessingml/2006/main">
        <w:t xml:space="preserve">ਯਿਸੂ ਯਹੂਦੀਆਂ ਨੂੰ ਸੱਚੇ ਚੇਲੇ ਬਣਨ ਲਈ ਆਪਣੇ ਬਚਨ ਉੱਤੇ ਚੱਲਦੇ ਰਹਿਣ ਲਈ ਉਤਸ਼ਾਹਿਤ ਕਰਦਾ ਹੈ।</w:t>
      </w:r>
    </w:p>
    <w:p w14:paraId="7E6CFC4C" w14:textId="77777777" w:rsidR="00F90BDC" w:rsidRDefault="00F90BDC"/>
    <w:p w14:paraId="3617DC55" w14:textId="77777777" w:rsidR="00F90BDC" w:rsidRDefault="00F90BDC">
      <w:r xmlns:w="http://schemas.openxmlformats.org/wordprocessingml/2006/main">
        <w:t xml:space="preserve">1: ਇੱਕ ਸੱਚਾ ਚੇਲਾ ਬਣਨ ਲਈ ਮਸੀਹ ਵਿੱਚ ਰਹਿਣਾ</w:t>
      </w:r>
    </w:p>
    <w:p w14:paraId="4C6C71EF" w14:textId="77777777" w:rsidR="00F90BDC" w:rsidRDefault="00F90BDC"/>
    <w:p w14:paraId="775BBB7B" w14:textId="77777777" w:rsidR="00F90BDC" w:rsidRDefault="00F90BDC">
      <w:r xmlns:w="http://schemas.openxmlformats.org/wordprocessingml/2006/main">
        <w:t xml:space="preserve">2: ਚੇਲਾ ਬਣਨ ਦੀ ਕੀਮਤ</w:t>
      </w:r>
    </w:p>
    <w:p w14:paraId="15345FD6" w14:textId="77777777" w:rsidR="00F90BDC" w:rsidRDefault="00F90BDC"/>
    <w:p w14:paraId="154D5BDA" w14:textId="77777777" w:rsidR="00F90BDC" w:rsidRDefault="00F90BDC">
      <w:r xmlns:w="http://schemas.openxmlformats.org/wordprocessingml/2006/main">
        <w:t xml:space="preserve">1: ਯੂਹੰਨਾ 15:1-10 - ਇੱਕ ਸੱਚਾ ਚੇਲਾ ਬਣਨ ਲਈ ਮਸੀਹ ਵਿੱਚ ਰਹਿਣਾ</w:t>
      </w:r>
    </w:p>
    <w:p w14:paraId="53C97C22" w14:textId="77777777" w:rsidR="00F90BDC" w:rsidRDefault="00F90BDC"/>
    <w:p w14:paraId="73ABF832" w14:textId="77777777" w:rsidR="00F90BDC" w:rsidRDefault="00F90BDC">
      <w:r xmlns:w="http://schemas.openxmlformats.org/wordprocessingml/2006/main">
        <w:t xml:space="preserve">2: ਲੂਕਾ 14:25-33 - ਇੱਕ ਚੇਲਾ ਬਣਨ ਦੀ ਕੀਮਤ</w:t>
      </w:r>
    </w:p>
    <w:p w14:paraId="275D79D2" w14:textId="77777777" w:rsidR="00F90BDC" w:rsidRDefault="00F90BDC"/>
    <w:p w14:paraId="4817373E" w14:textId="77777777" w:rsidR="00F90BDC" w:rsidRDefault="00F90BDC">
      <w:r xmlns:w="http://schemas.openxmlformats.org/wordprocessingml/2006/main">
        <w:t xml:space="preserve">ਯੂਹੰਨਾ 8:32 ਅਤੇ ਤੁਸੀਂ ਸੱਚ ਨੂੰ ਜਾਣੋਗੇ, ਅਤੇ ਸੱਚ ਤੁਹਾਨੂੰ ਆਜ਼ਾਦ ਕਰ ਦੇਵੇਗਾ।</w:t>
      </w:r>
    </w:p>
    <w:p w14:paraId="3DAF2A14" w14:textId="77777777" w:rsidR="00F90BDC" w:rsidRDefault="00F90BDC"/>
    <w:p w14:paraId="03EE11F8" w14:textId="77777777" w:rsidR="00F90BDC" w:rsidRDefault="00F90BDC">
      <w:r xmlns:w="http://schemas.openxmlformats.org/wordprocessingml/2006/main">
        <w:t xml:space="preserve">ਇਹ ਆਇਤ ਲੋਕਾਂ ਨੂੰ ਗਿਆਨ ਅਤੇ ਸੱਚਾਈ ਦੀ ਭਾਲ ਕਰਨ ਲਈ ਉਤਸ਼ਾਹਿਤ ਕਰਦੀ ਹੈ, ਜਿਸ ਨਾਲ ਆਜ਼ਾਦੀ ਮਿਲੇਗੀ।</w:t>
      </w:r>
    </w:p>
    <w:p w14:paraId="5F33FC42" w14:textId="77777777" w:rsidR="00F90BDC" w:rsidRDefault="00F90BDC"/>
    <w:p w14:paraId="68614D69" w14:textId="77777777" w:rsidR="00F90BDC" w:rsidRDefault="00F90BDC">
      <w:r xmlns:w="http://schemas.openxmlformats.org/wordprocessingml/2006/main">
        <w:t xml:space="preserve">1. ਪਛਾਣੋ ਕਿ ਗਿਆਨ ਅਤੇ ਸੱਚ ਆਜ਼ਾਦੀ ਦੀ ਨੀਂਹ ਹਨ।</w:t>
      </w:r>
    </w:p>
    <w:p w14:paraId="77E3A263" w14:textId="77777777" w:rsidR="00F90BDC" w:rsidRDefault="00F90BDC"/>
    <w:p w14:paraId="72D9A9B8" w14:textId="77777777" w:rsidR="00F90BDC" w:rsidRDefault="00F90BDC">
      <w:r xmlns:w="http://schemas.openxmlformats.org/wordprocessingml/2006/main">
        <w:t xml:space="preserve">2. ਗਿਆਨ ਅਤੇ ਸੱਚ ਨੂੰ ਇੱਕ ਆਜ਼ਾਦ ਜੀਵਨ ਦੇ ਮਾਰਗ ਵਜੋਂ ਅਪਣਾਓ।</w:t>
      </w:r>
    </w:p>
    <w:p w14:paraId="2350FE7E" w14:textId="77777777" w:rsidR="00F90BDC" w:rsidRDefault="00F90BDC"/>
    <w:p w14:paraId="753FEAFB" w14:textId="77777777" w:rsidR="00F90BDC" w:rsidRDefault="00F90BDC">
      <w:r xmlns:w="http://schemas.openxmlformats.org/wordprocessingml/2006/main">
        <w:t xml:space="preserve">1. ਕਹਾਉਤਾਂ 3:13-14 - “ਧੰਨ ਹੈ ਉਹ ਮਨੁੱਖ ਜੋ ਬੁੱਧ ਨੂੰ ਲੱਭਦਾ ਹੈ, ਅਤੇ ਉਹ ਮਨੁੱਖ ਜੋ ਸਮਝ ਪ੍ਰਾਪਤ ਕਰਦਾ ਹੈ। ਕਿਉਂ ਜੋ ਇਸ ਦਾ ਵਪਾਰ ਚਾਂਦੀ ਦੇ ਵਪਾਰ ਨਾਲੋਂ ਅਤੇ ਉਸ ਦਾ ਲਾਭ ਸੋਨੇ ਨਾਲੋਂ ਵਧੀਆ ਹੈ।”</w:t>
      </w:r>
    </w:p>
    <w:p w14:paraId="30269CC4" w14:textId="77777777" w:rsidR="00F90BDC" w:rsidRDefault="00F90BDC"/>
    <w:p w14:paraId="5458CF2A" w14:textId="77777777" w:rsidR="00F90BDC" w:rsidRDefault="00F90BDC">
      <w:r xmlns:w="http://schemas.openxmlformats.org/wordprocessingml/2006/main">
        <w:t xml:space="preserve">2. ਫ਼ਿਲਿੱਪੀਆਂ 4:8 - "ਆਖ਼ਰਕਾਰ, ਭਰਾਵੋ, ਜੋ ਵੀ ਚੀਜ਼ਾਂ ਸੱਚੀਆਂ ਹਨ, ਜੋ ਵੀ ਸੱਚੀਆਂ ਹਨ, ਜੋ ਵੀ ਚੀਜ਼ਾਂ ਸਹੀ ਹਨ, ਜੋ ਵੀ ਚੀਜ਼ਾਂ ਸ਼ੁੱਧ ਹਨ, ਜੋ ਵੀ ਚੀਜ਼ਾਂ ਪਿਆਰੀਆਂ ਹਨ, ਜੋ ਵੀ ਚੰਗੀ ਰਿਪੋਰਟ ਵਾਲੀਆਂ ਹਨ; ਜੇ ਕੋਈ ਗੁਣ ਹੈ, ਅਤੇ ਜੇ ਕੋਈ ਪ੍ਰਸ਼ੰਸਾ ਹੈ, ਤਾਂ ਇਨ੍ਹਾਂ ਗੱਲਾਂ 'ਤੇ ਵਿਚਾਰ ਕਰੋ।</w:t>
      </w:r>
    </w:p>
    <w:p w14:paraId="6E104E6E" w14:textId="77777777" w:rsidR="00F90BDC" w:rsidRDefault="00F90BDC"/>
    <w:p w14:paraId="029DB971" w14:textId="77777777" w:rsidR="00F90BDC" w:rsidRDefault="00F90BDC">
      <w:r xmlns:w="http://schemas.openxmlformats.org/wordprocessingml/2006/main">
        <w:t xml:space="preserve">ਯੂਹੰਨਾ 8:33 ਉਨ੍ਹਾਂ ਨੇ ਉਹ ਨੂੰ ਉੱਤਰ ਦਿੱਤਾ, ਅਸੀਂ ਅਬਰਾਹਾਮ ਦੀ ਅੰਸ ਹਾਂ ਅਤੇ ਕਦੇ ਕਿਸੇ ਮਨੁੱਖ ਦੇ ਗ਼ੁਲਾਮੀ ਵਿੱਚ ਨਹੀਂ ਰਹੇ, ਤੂੰ ਕਿਵੇਂ ਆਖਦਾ ਹੈਂ ਕਿ ਤੁਸੀਂ ਅਜ਼ਾਦ ਕੀਤੇ ਜਾਵੋਂਗੇ?</w:t>
      </w:r>
    </w:p>
    <w:p w14:paraId="77DFD1AE" w14:textId="77777777" w:rsidR="00F90BDC" w:rsidRDefault="00F90BDC"/>
    <w:p w14:paraId="607BF1CE" w14:textId="77777777" w:rsidR="00F90BDC" w:rsidRDefault="00F90BDC">
      <w:r xmlns:w="http://schemas.openxmlformats.org/wordprocessingml/2006/main">
        <w:t xml:space="preserve">ਯਹੂਦੀ ਦਾਅਵਾ ਕਰਦੇ ਹਨ ਕਿ ਉਹ ਕਦੇ ਵੀ ਕਿਸੇ ਮਨੁੱਖ ਦੀ ਗ਼ੁਲਾਮੀ ਵਿੱਚ ਨਹੀਂ ਰਹੇ, ਪਰ ਯਿਸੂ ਇਸ ਨਾਲ ਸਹਿਮਤ ਨਹੀਂ ਹੈ।</w:t>
      </w:r>
    </w:p>
    <w:p w14:paraId="0DF8447B" w14:textId="77777777" w:rsidR="00F90BDC" w:rsidRDefault="00F90BDC"/>
    <w:p w14:paraId="0867D198" w14:textId="77777777" w:rsidR="00F90BDC" w:rsidRDefault="00F90BDC">
      <w:r xmlns:w="http://schemas.openxmlformats.org/wordprocessingml/2006/main">
        <w:t xml:space="preserve">1. "ਮਸੀਹ ਵਿੱਚ ਆਜ਼ਾਦੀ ਦਾ ਸੱਚ"</w:t>
      </w:r>
    </w:p>
    <w:p w14:paraId="11E05C75" w14:textId="77777777" w:rsidR="00F90BDC" w:rsidRDefault="00F90BDC"/>
    <w:p w14:paraId="6747BCBC" w14:textId="77777777" w:rsidR="00F90BDC" w:rsidRDefault="00F90BDC">
      <w:r xmlns:w="http://schemas.openxmlformats.org/wordprocessingml/2006/main">
        <w:t xml:space="preserve">2. "ਸੱਚਮੁੱਚ ਆਜ਼ਾਦ ਹੋਣ ਦਾ ਕੀ ਮਤਲਬ ਹੈ?"</w:t>
      </w:r>
    </w:p>
    <w:p w14:paraId="46205608" w14:textId="77777777" w:rsidR="00F90BDC" w:rsidRDefault="00F90BDC"/>
    <w:p w14:paraId="619153A9" w14:textId="77777777" w:rsidR="00F90BDC" w:rsidRDefault="00F90BDC">
      <w:r xmlns:w="http://schemas.openxmlformats.org/wordprocessingml/2006/main">
        <w:t xml:space="preserve">1. ਗਲਾਤੀਆਂ 5:1, "ਆਜ਼ਾਦੀ ਲਈ ਮਸੀਹ ਨੇ ਸਾਨੂੰ ਅਜ਼ਾਦ ਕੀਤਾ ਹੈ; ਇਸ ਲਈ ਦ੍ਰਿੜ੍ਹ ਰਹੋ, ਅਤੇ ਦੁਬਾਰਾ ਗੁਲਾਮੀ ਦੇ ਜੂਲੇ ਦੇ ਅਧੀਨ ਨਾ ਹੋਵੋ।"</w:t>
      </w:r>
    </w:p>
    <w:p w14:paraId="1F4363AC" w14:textId="77777777" w:rsidR="00F90BDC" w:rsidRDefault="00F90BDC"/>
    <w:p w14:paraId="775378D3" w14:textId="77777777" w:rsidR="00F90BDC" w:rsidRDefault="00F90BDC">
      <w:r xmlns:w="http://schemas.openxmlformats.org/wordprocessingml/2006/main">
        <w:t xml:space="preserve">2. ਇਬਰਾਨੀਆਂ 2: 14-15, "ਇਸ ਲਈ ਕਿਉਂਕਿ ਬੱਚੇ ਮਾਸ ਅਤੇ ਲਹੂ ਵਿੱਚ ਸਾਂਝੇ ਹੁੰਦੇ ਹਨ, ਉਸਨੇ ਖੁਦ ਵੀ ਉਨ੍ਹਾਂ ਚੀਜ਼ਾਂ ਵਿੱਚ ਹਿੱਸਾ ਲਿਆ, ਤਾਂ ਜੋ ਉਹ ਮੌਤ ਦੁਆਰਾ ਉਸ ਨੂੰ ਤਬਾਹ ਕਰ ਸਕੇ ਜਿਸ ਕੋਲ ਮੌਤ ਦੀ ਸ਼ਕਤੀ ਹੈ, ਅਰਥਾਤ, ਸ਼ੈਤਾਨ, ਅਤੇ ਉਨ੍ਹਾਂ ਸਾਰਿਆਂ ਨੂੰ ਬਚਾਓ ਜੋ ਮੌਤ ਦੇ ਡਰ ਦੁਆਰਾ ਉਮਰ ਭਰ ਦੀ ਗੁਲਾਮੀ ਦੇ ਅਧੀਨ ਸਨ।"</w:t>
      </w:r>
    </w:p>
    <w:p w14:paraId="584F3175" w14:textId="77777777" w:rsidR="00F90BDC" w:rsidRDefault="00F90BDC"/>
    <w:p w14:paraId="71294A9D" w14:textId="77777777" w:rsidR="00F90BDC" w:rsidRDefault="00F90BDC">
      <w:r xmlns:w="http://schemas.openxmlformats.org/wordprocessingml/2006/main">
        <w:t xml:space="preserve">ਯੂਹੰਨਾ 8:34 ਯਿਸੂ ਨੇ ਉਨ੍ਹਾਂ ਨੂੰ ਉੱਤਰ ਦਿੱਤਾ, ਮੈਂ ਤੁਹਾਨੂੰ ਸੱਚ ਆਖਦਾ ਹਾਂ ਜੋ ਕੋਈ ਪਾਪ ਕਰਦਾ ਹੈ ਉਹ ਪਾਪ ਦਾ ਦਾਸ ਹੈ।</w:t>
      </w:r>
    </w:p>
    <w:p w14:paraId="58206591" w14:textId="77777777" w:rsidR="00F90BDC" w:rsidRDefault="00F90BDC"/>
    <w:p w14:paraId="6DE54151" w14:textId="77777777" w:rsidR="00F90BDC" w:rsidRDefault="00F90BDC">
      <w:r xmlns:w="http://schemas.openxmlformats.org/wordprocessingml/2006/main">
        <w:t xml:space="preserve">ਪਾਪ ਸਾਨੂੰ ਗ਼ੁਲਾਮ ਬਣਾਉਂਦਾ ਹੈ, ਅਤੇ ਕੇਵਲ ਯਿਸੂ ਹੀ ਹੈ ਜੋ ਸਾਨੂੰ ਆਜ਼ਾਦ ਕਰ ਸਕਦਾ ਹੈ।</w:t>
      </w:r>
    </w:p>
    <w:p w14:paraId="0F07B1DF" w14:textId="77777777" w:rsidR="00F90BDC" w:rsidRDefault="00F90BDC"/>
    <w:p w14:paraId="353F6BCA" w14:textId="77777777" w:rsidR="00F90BDC" w:rsidRDefault="00F90BDC">
      <w:r xmlns:w="http://schemas.openxmlformats.org/wordprocessingml/2006/main">
        <w:t xml:space="preserve">1: ਯਿਸੂ ਹੀ ਆਜ਼ਾਦੀ ਦਾ ਇੱਕੋ ਇੱਕ ਰਸਤਾ ਹੈ</w:t>
      </w:r>
    </w:p>
    <w:p w14:paraId="5D16EB90" w14:textId="77777777" w:rsidR="00F90BDC" w:rsidRDefault="00F90BDC"/>
    <w:p w14:paraId="5357E295" w14:textId="77777777" w:rsidR="00F90BDC" w:rsidRDefault="00F90BDC">
      <w:r xmlns:w="http://schemas.openxmlformats.org/wordprocessingml/2006/main">
        <w:t xml:space="preserve">2: ਪਾਪ ਦੇ ਗੁਲਾਮ ਨਾ ਬਣੋ</w:t>
      </w:r>
    </w:p>
    <w:p w14:paraId="6D9C3DDA" w14:textId="77777777" w:rsidR="00F90BDC" w:rsidRDefault="00F90BDC"/>
    <w:p w14:paraId="1DFDB83A" w14:textId="77777777" w:rsidR="00F90BDC" w:rsidRDefault="00F90BDC">
      <w:r xmlns:w="http://schemas.openxmlformats.org/wordprocessingml/2006/main">
        <w:t xml:space="preserve">1: ਯੂਹੰਨਾ 8:34</w:t>
      </w:r>
    </w:p>
    <w:p w14:paraId="29914F6E" w14:textId="77777777" w:rsidR="00F90BDC" w:rsidRDefault="00F90BDC"/>
    <w:p w14:paraId="46A0F7F1" w14:textId="77777777" w:rsidR="00F90BDC" w:rsidRDefault="00F90BDC">
      <w:r xmlns:w="http://schemas.openxmlformats.org/wordprocessingml/2006/main">
        <w:t xml:space="preserve">2: ਗਲਾਤੀਆਂ 5:1 - "ਆਜ਼ਾਦੀ ਲਈ ਮਸੀਹ ਨੇ ਸਾਨੂੰ ਅਜ਼ਾਦ ਕੀਤਾ ਹੈ; ਇਸ ਲਈ ਦ੍ਰਿੜ੍ਹ ਰਹੋ, ਅਤੇ ਦੁਬਾਰਾ ਗੁਲਾਮੀ ਦੇ ਜੂਲੇ ਦੇ ਅਧੀਨ ਨਾ ਹੋਵੋ।"</w:t>
      </w:r>
    </w:p>
    <w:p w14:paraId="2854AF3F" w14:textId="77777777" w:rsidR="00F90BDC" w:rsidRDefault="00F90BDC"/>
    <w:p w14:paraId="53D3BD6E" w14:textId="77777777" w:rsidR="00F90BDC" w:rsidRDefault="00F90BDC">
      <w:r xmlns:w="http://schemas.openxmlformats.org/wordprocessingml/2006/main">
        <w:t xml:space="preserve">ਯੂਹੰਨਾ 8:35 ਅਤੇ ਨੌਕਰ ਸਦਾ ਲਈ ਘਰ ਵਿੱਚ ਨਹੀਂ ਰਹਿੰਦਾ, ਪਰ ਪੁੱਤਰ ਸਦਾ ਲਈ ਰਹਿੰਦਾ ਹੈ।</w:t>
      </w:r>
    </w:p>
    <w:p w14:paraId="7D1711FA" w14:textId="77777777" w:rsidR="00F90BDC" w:rsidRDefault="00F90BDC"/>
    <w:p w14:paraId="7919AF09" w14:textId="77777777" w:rsidR="00F90BDC" w:rsidRDefault="00F90BDC">
      <w:r xmlns:w="http://schemas.openxmlformats.org/wordprocessingml/2006/main">
        <w:t xml:space="preserve">ਪੁੱਤਰ ਹਮੇਸ਼ਾ ਘਰ ਵਿੱਚ ਰਹੇਗਾ ਜਦੋਂ ਕਿ ਨੌਕਰ ਨਹੀਂ ਹੋਣਗੇ।</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ਪਿਤਾ ਦਾ ਪਿਆਰ: ਮਸੀਹ ਵਿੱਚ ਰਹਿਣਾ</w:t>
      </w:r>
    </w:p>
    <w:p w14:paraId="7625E12C" w14:textId="77777777" w:rsidR="00F90BDC" w:rsidRDefault="00F90BDC"/>
    <w:p w14:paraId="263C5723" w14:textId="77777777" w:rsidR="00F90BDC" w:rsidRDefault="00F90BDC">
      <w:r xmlns:w="http://schemas.openxmlformats.org/wordprocessingml/2006/main">
        <w:t xml:space="preserve">2. ਰੱਬ ਦੀ ਅਟੱਲ ਵਚਨਬੱਧਤਾ: ਇੱਕ ਸਦੀਵੀ ਵਾਅਦਾ</w:t>
      </w:r>
    </w:p>
    <w:p w14:paraId="73E7A0D2" w14:textId="77777777" w:rsidR="00F90BDC" w:rsidRDefault="00F90BDC"/>
    <w:p w14:paraId="18118098" w14:textId="77777777" w:rsidR="00F90BDC" w:rsidRDefault="00F90BDC">
      <w:r xmlns:w="http://schemas.openxmlformats.org/wordprocessingml/2006/main">
        <w:t xml:space="preserve">1. ਯੂਹੰਨਾ 14:16-18 - ਅਤੇ ਮੈਂ ਪਿਤਾ ਤੋਂ ਮੰਗਾਂਗਾ, ਅਤੇ ਉਹ ਤੁਹਾਨੂੰ ਇੱਕ ਹੋਰ ਸਹਾਇਕ ਦੇਵੇਗਾ, ਜੋ ਹਮੇਸ਼ਾ ਤੁਹਾਡੇ ਨਾਲ ਰਹੇਗਾ, ਸੱਚਾਈ ਦੀ ਆਤਮਾ ਵੀ।</w:t>
      </w:r>
    </w:p>
    <w:p w14:paraId="727EF4B3" w14:textId="77777777" w:rsidR="00F90BDC" w:rsidRDefault="00F90BDC"/>
    <w:p w14:paraId="0B7E5AAF" w14:textId="77777777" w:rsidR="00F90BDC" w:rsidRDefault="00F90BDC">
      <w:r xmlns:w="http://schemas.openxmlformats.org/wordprocessingml/2006/main">
        <w:t xml:space="preserve">2. ਯਸਾਯਾਹ 40:8 - ਘਾਹ ਸੁੱਕ ਜਾਂਦਾ ਹੈ, ਫੁੱਲ ਮੁਰਝਾ ਜਾਂਦਾ ਹੈ, ਪਰ ਸਾਡੇ ਪਰਮੇਸ਼ੁਰ ਦਾ ਬਚਨ ਸਦਾ ਲਈ ਕਾਇਮ ਰਹੇਗਾ।</w:t>
      </w:r>
    </w:p>
    <w:p w14:paraId="0969B588" w14:textId="77777777" w:rsidR="00F90BDC" w:rsidRDefault="00F90BDC"/>
    <w:p w14:paraId="3765E099" w14:textId="77777777" w:rsidR="00F90BDC" w:rsidRDefault="00F90BDC">
      <w:r xmlns:w="http://schemas.openxmlformats.org/wordprocessingml/2006/main">
        <w:t xml:space="preserve">ਯੂਹੰਨਾ 8:36 ਇਸ ਲਈ ਜੇਕਰ ਪੁੱਤਰ ਤੁਹਾਨੂੰ ਆਜ਼ਾਦ ਕਰੇਗਾ, ਤਾਂ ਤੁਸੀਂ ਸੱਚਮੁੱਚ ਆਜ਼ਾਦ ਹੋਵੋਗੇ।</w:t>
      </w:r>
    </w:p>
    <w:p w14:paraId="5A661E47" w14:textId="77777777" w:rsidR="00F90BDC" w:rsidRDefault="00F90BDC"/>
    <w:p w14:paraId="1AA47BB0" w14:textId="77777777" w:rsidR="00F90BDC" w:rsidRDefault="00F90BDC">
      <w:r xmlns:w="http://schemas.openxmlformats.org/wordprocessingml/2006/main">
        <w:t xml:space="preserve">ਇਹ ਹਵਾਲਾ ਈਸਾਈਆਂ ਨੂੰ ਯਿਸੂ ਦੀ ਆਜ਼ਾਦੀ ਦੇ ਤੋਹਫ਼ੇ ਨੂੰ ਸਵੀਕਾਰ ਕਰਨ ਅਤੇ ਉਸ ਆਜ਼ਾਦੀ ਵਿਚ ਰਹਿਣ ਲਈ ਉਤਸ਼ਾਹਿਤ ਕਰਦਾ ਹੈ।</w:t>
      </w:r>
    </w:p>
    <w:p w14:paraId="3329C603" w14:textId="77777777" w:rsidR="00F90BDC" w:rsidRDefault="00F90BDC"/>
    <w:p w14:paraId="649E27F8" w14:textId="77777777" w:rsidR="00F90BDC" w:rsidRDefault="00F90BDC">
      <w:r xmlns:w="http://schemas.openxmlformats.org/wordprocessingml/2006/main">
        <w:t xml:space="preserve">1. "ਮੁਫ਼ਤ ਅਸਲ ਵਿੱਚ - ਯਿਸੂ ਦੀ ਅਜ਼ਾਦੀ ਵਿੱਚ ਰਹਿਣਾ"</w:t>
      </w:r>
    </w:p>
    <w:p w14:paraId="22704EDB" w14:textId="77777777" w:rsidR="00F90BDC" w:rsidRDefault="00F90BDC"/>
    <w:p w14:paraId="498DE167" w14:textId="77777777" w:rsidR="00F90BDC" w:rsidRDefault="00F90BDC">
      <w:r xmlns:w="http://schemas.openxmlformats.org/wordprocessingml/2006/main">
        <w:t xml:space="preserve">2. "ਮਸੀਹ ਦੀ ਬਿਨਾਂ ਸ਼ਰਤ ਆਜ਼ਾਦੀ"</w:t>
      </w:r>
    </w:p>
    <w:p w14:paraId="630D0EF2" w14:textId="77777777" w:rsidR="00F90BDC" w:rsidRDefault="00F90BDC"/>
    <w:p w14:paraId="070354A7" w14:textId="77777777" w:rsidR="00F90BDC" w:rsidRDefault="00F90BDC">
      <w:r xmlns:w="http://schemas.openxmlformats.org/wordprocessingml/2006/main">
        <w:t xml:space="preserve">1. ਰੋਮੀਆਂ 6:18 "ਫਿਰ ਪਾਪ ਤੋਂ ਮੁਕਤ ਹੋ ਕੇ, ਤੁਸੀਂ ਧਾਰਮਿਕਤਾ ਦੇ ਸੇਵਕ ਬਣ ਗਏ।"</w:t>
      </w:r>
    </w:p>
    <w:p w14:paraId="25D32C03" w14:textId="77777777" w:rsidR="00F90BDC" w:rsidRDefault="00F90BDC"/>
    <w:p w14:paraId="314C4269" w14:textId="77777777" w:rsidR="00F90BDC" w:rsidRDefault="00F90BDC">
      <w:r xmlns:w="http://schemas.openxmlformats.org/wordprocessingml/2006/main">
        <w:t xml:space="preserve">2. ਗਲਾਤੀਆਂ 5:1 "ਇਸ ਲਈ ਉਸ ਅਜ਼ਾਦੀ ਵਿੱਚ ਡਟੇ ਰਹੋ ਜਿਸ ਨਾਲ ਮਸੀਹ ਨੇ ਸਾਨੂੰ ਆਜ਼ਾਦ ਕੀਤਾ ਹੈ, ਅਤੇ ਦੁਬਾਰਾ ਗੁਲਾਮੀ ਦੇ ਜੂਲੇ ਵਿੱਚ ਨਾ ਫਸੋ।"</w:t>
      </w:r>
    </w:p>
    <w:p w14:paraId="559C8F62" w14:textId="77777777" w:rsidR="00F90BDC" w:rsidRDefault="00F90BDC"/>
    <w:p w14:paraId="72358940" w14:textId="77777777" w:rsidR="00F90BDC" w:rsidRDefault="00F90BDC">
      <w:r xmlns:w="http://schemas.openxmlformats.org/wordprocessingml/2006/main">
        <w:t xml:space="preserve">ਯੂਹੰਨਾ 8:37 ਮੈਂ ਜਾਣਦਾ ਹਾਂ ਕਿ ਤੁਸੀਂ ਅਬਰਾਹਾਮ ਦੀ ਅੰਸ ਹੋ। ਪਰ ਤੁਸੀਂ ਮੈਨੂੰ ਮਾਰਨ ਦੀ ਕੋਸ਼ਿਸ਼ ਕਰ ਰਹੇ ਹੋ, ਕਿਉਂਕਿ ਮੇਰੇ ਬਚਨ ਦਾ ਤੁਹਾਡੇ ਵਿੱਚ ਕੋਈ ਸਥਾਨ ਨਹੀਂ ਹੈ।</w:t>
      </w:r>
    </w:p>
    <w:p w14:paraId="0ADF569D" w14:textId="77777777" w:rsidR="00F90BDC" w:rsidRDefault="00F90BDC"/>
    <w:p w14:paraId="350A69FA" w14:textId="77777777" w:rsidR="00F90BDC" w:rsidRDefault="00F90BDC">
      <w:r xmlns:w="http://schemas.openxmlformats.org/wordprocessingml/2006/main">
        <w:t xml:space="preserve">ਅਬਰਾਹਾਮ ਦੇ ਵੰਸ਼ ਦੇ ਲੋਕ ਯਿਸੂ ਨੂੰ ਮਾਰਨ ਦੀ ਕੋਸ਼ਿਸ਼ ਕਰ ਰਹੇ ਸਨ ਕਿਉਂਕਿ ਉਨ੍ਹਾਂ ਨੇ ਉਸਦੇ ਬਚਨ ਨੂੰ ਰੱਦ ਕੀਤਾ ਸੀ।</w:t>
      </w:r>
    </w:p>
    <w:p w14:paraId="6B906459" w14:textId="77777777" w:rsidR="00F90BDC" w:rsidRDefault="00F90BDC"/>
    <w:p w14:paraId="1D66A3F1" w14:textId="77777777" w:rsidR="00F90BDC" w:rsidRDefault="00F90BDC">
      <w:r xmlns:w="http://schemas.openxmlformats.org/wordprocessingml/2006/main">
        <w:t xml:space="preserve">1: ਸਾਨੂੰ ਆਪਣੀ ਵਿਰਾਸਤ ਦੇ ਬਾਵਜੂਦ ਯਿਸੂ ਦੇ ਬਚਨ ਦੀ ਸੱਚਾਈ ਨੂੰ ਸਵੀਕਾਰ ਕਰਨ ਲਈ ਨਿਮਰ ਹੋਣਾ ਚਾਹੀਦਾ ਹੈ।</w:t>
      </w:r>
    </w:p>
    <w:p w14:paraId="05AC26E7" w14:textId="77777777" w:rsidR="00F90BDC" w:rsidRDefault="00F90BDC"/>
    <w:p w14:paraId="385D10EF" w14:textId="77777777" w:rsidR="00F90BDC" w:rsidRDefault="00F90BDC">
      <w:r xmlns:w="http://schemas.openxmlformats.org/wordprocessingml/2006/main">
        <w:t xml:space="preserve">2: ਸਾਨੂੰ ਆਪਣੀ ਵਿਰਾਸਤ ਨੂੰ ਯਿਸੂ ਦੀਆਂ ਸਿੱਖਿਆਵਾਂ ਨੂੰ ਰੱਦ ਕਰਨ ਦੇ ਬਹਾਨੇ ਵਜੋਂ ਨਹੀਂ ਵਰਤਣਾ ਚਾਹੀਦਾ।</w:t>
      </w:r>
    </w:p>
    <w:p w14:paraId="655F7052" w14:textId="77777777" w:rsidR="00F90BDC" w:rsidRDefault="00F90BDC"/>
    <w:p w14:paraId="1964EF48" w14:textId="77777777" w:rsidR="00F90BDC" w:rsidRDefault="00F90BDC">
      <w:r xmlns:w="http://schemas.openxmlformats.org/wordprocessingml/2006/main">
        <w:t xml:space="preserve">1: ਰੋਮੀਆਂ 2:17-29 - ਯਹੂਦੀਆਂ ਨੂੰ ਯਾਦ ਦਿਵਾਇਆ ਗਿਆ ਸੀ ਕਿ ਅਬਰਾਹਾਮ ਤੋਂ ਉਨ੍ਹਾਂ ਦਾ ਸਰੀਰਕ ਵੰਸ਼ ਉਨ੍ਹਾਂ ਨੂੰ ਪਰਮੇਸ਼ੁਰ ਅੱਗੇ ਧਰਮੀ ਬਣਾਉਣ ਲਈ ਕਾਫ਼ੀ ਨਹੀਂ ਸੀ।</w:t>
      </w:r>
    </w:p>
    <w:p w14:paraId="503C4970" w14:textId="77777777" w:rsidR="00F90BDC" w:rsidRDefault="00F90BDC"/>
    <w:p w14:paraId="33DA34F1" w14:textId="77777777" w:rsidR="00F90BDC" w:rsidRDefault="00F90BDC">
      <w:r xmlns:w="http://schemas.openxmlformats.org/wordprocessingml/2006/main">
        <w:t xml:space="preserve">2: ਗਲਾਤੀਆਂ 6:15-16 - ਪੌਲੁਸ ਨੇ ਗਲਾਤੀਆਂ ਨੂੰ ਯਾਦ ਦਿਵਾਇਆ ਕਿ ਇਹ ਉਨ੍ਹਾਂ ਦੀ ਵਿਰਾਸਤ ਨਹੀਂ ਹੈ ਜੋ ਗਿਣਿਆ ਜਾਂਦਾ ਹੈ, ਸਗੋਂ ਮਸੀਹ ਵਿੱਚ ਨਵੀਂ ਰਚਨਾ ਹੈ।</w:t>
      </w:r>
    </w:p>
    <w:p w14:paraId="552DC091" w14:textId="77777777" w:rsidR="00F90BDC" w:rsidRDefault="00F90BDC"/>
    <w:p w14:paraId="57414B4C" w14:textId="77777777" w:rsidR="00F90BDC" w:rsidRDefault="00F90BDC">
      <w:r xmlns:w="http://schemas.openxmlformats.org/wordprocessingml/2006/main">
        <w:t xml:space="preserve">ਯੂਹੰਨਾ 8:38 ਮੈਂ ਉਹੀ ਬੋਲਦਾ ਹਾਂ ਜੋ ਮੈਂ ਆਪਣੇ ਪਿਤਾ ਨਾਲ ਦੇਖਿਆ ਹੈ: ਅਤੇ ਤੁਸੀਂ ਉਹੀ ਕਰਦੇ ਹੋ ਜੋ ਤੁਸੀਂ ਆਪਣੇ ਪਿਤਾ ਨਾਲ ਦੇਖਿਆ ਹੈ।</w:t>
      </w:r>
    </w:p>
    <w:p w14:paraId="7EF28D87" w14:textId="77777777" w:rsidR="00F90BDC" w:rsidRDefault="00F90BDC"/>
    <w:p w14:paraId="3A2C7BF7" w14:textId="77777777" w:rsidR="00F90BDC" w:rsidRDefault="00F90BDC">
      <w:r xmlns:w="http://schemas.openxmlformats.org/wordprocessingml/2006/main">
        <w:t xml:space="preserve">ਯਿਸੂ ਉਸ ਬਾਰੇ ਗੱਲ ਕਰਦਾ ਹੈ ਜੋ ਉਸਨੇ ਆਪਣੇ ਪਿਤਾ ਨਾਲ ਦੇਖਿਆ ਹੈ, ਅਤੇ ਉਸਦੇ ਚੇਲੇ ਉਹੀ ਕਰਦੇ ਹਨ ਜੋ ਉਹਨਾਂ ਨੇ ਆਪਣੇ ਪਿਤਾ ਨਾਲ ਦੇਖਿਆ ਹੈ।</w:t>
      </w:r>
    </w:p>
    <w:p w14:paraId="579C7963" w14:textId="77777777" w:rsidR="00F90BDC" w:rsidRDefault="00F90BDC"/>
    <w:p w14:paraId="28E9AFD2" w14:textId="77777777" w:rsidR="00F90BDC" w:rsidRDefault="00F90BDC">
      <w:r xmlns:w="http://schemas.openxmlformats.org/wordprocessingml/2006/main">
        <w:t xml:space="preserve">1. "ਵੇਖਣਾ ਕਿ ਅਸੀਂ ਕੀ ਵਿਸ਼ਵਾਸ ਕਰਦੇ ਹਾਂ: ਯੂਹੰਨਾ 8:38 ਦੀ ਜਾਂਚ"</w:t>
      </w:r>
    </w:p>
    <w:p w14:paraId="280AD180" w14:textId="77777777" w:rsidR="00F90BDC" w:rsidRDefault="00F90BDC"/>
    <w:p w14:paraId="4213D68B" w14:textId="77777777" w:rsidR="00F90BDC" w:rsidRDefault="00F90BDC">
      <w:r xmlns:w="http://schemas.openxmlformats.org/wordprocessingml/2006/main">
        <w:t xml:space="preserve">2. "ਵਾਕਿੰਗ ਦ ਟਾਕ: ਲਿਵਿੰਗ ਆਊਟ ਆਊਟ ਜੋ ਅਸੀਂ ਮੰਨਦੇ ਹਾਂ"</w:t>
      </w:r>
    </w:p>
    <w:p w14:paraId="0E1A716F" w14:textId="77777777" w:rsidR="00F90BDC" w:rsidRDefault="00F90BDC"/>
    <w:p w14:paraId="277E681F" w14:textId="77777777" w:rsidR="00F90BDC" w:rsidRDefault="00F90BDC">
      <w:r xmlns:w="http://schemas.openxmlformats.org/wordprocessingml/2006/main">
        <w:t xml:space="preserve">1. ਅਫ਼ਸੀਆਂ 4: 1-2 - "ਇਸ ਲਈ, ਮੈਂ, ਪ੍ਰਭੂ ਦਾ ਕੈਦੀ, ਤੁਹਾਨੂੰ ਬੇਨਤੀ ਕਰਦਾ ਹਾਂ ਕਿ ਤੁਸੀਂ ਉਸ ਸੱਦੇ ਦੇ ਯੋਗ ਤਰੀਕੇ ਨਾਲ ਚੱਲੋ ਜਿਸ ਨਾਲ ਤੁਹਾਨੂੰ ਬੁਲਾਇਆ ਗਿਆ ਹੈ, ਪੂਰੀ ਨਿਮਰਤਾ ਅਤੇ ਨਰਮਾਈ ਨਾਲ, ਧੀਰਜ ਨਾਲ, ਧੀਰਜ ਨਾਲ. ਇੱਕ ਦੂਜੇ ਨੂੰ ਪਿਆਰ ਵਿੱਚ."</w:t>
      </w:r>
    </w:p>
    <w:p w14:paraId="376D3AF7" w14:textId="77777777" w:rsidR="00F90BDC" w:rsidRDefault="00F90BDC"/>
    <w:p w14:paraId="747BD711" w14:textId="77777777" w:rsidR="00F90BDC" w:rsidRDefault="00F90BDC">
      <w:r xmlns:w="http://schemas.openxmlformats.org/wordprocessingml/2006/main">
        <w:t xml:space="preserve">2. ਰੋਮੀਆਂ 12:2 - "ਅਤੇ ਇਸ ਸੰਸਾਰ ਦੇ ਅਨੁਕੂਲ ਨਾ ਬਣੋ, ਪਰ ਆਪਣੇ ਮਨ ਦੇ ਨਵੀਨੀਕਰਨ ਦੁਆਰਾ ਬਦਲੋ, ਤਾਂ ਜੋ ਤੁਸੀਂ ਸਾਬਤ ਕਰ ਸਕੋ ਕਿ ਪਰਮੇਸ਼ੁਰ ਦੀ ਇੱਛਾ ਕੀ ਹੈ, ਜੋ ਚੰਗੀ ਅਤੇ ਸਵੀਕਾਰਯੋਗ ਅਤੇ ਸੰਪੂਰਨ ਹੈ।"</w:t>
      </w:r>
    </w:p>
    <w:p w14:paraId="4DF69000" w14:textId="77777777" w:rsidR="00F90BDC" w:rsidRDefault="00F90BDC"/>
    <w:p w14:paraId="06FF2E57" w14:textId="77777777" w:rsidR="00F90BDC" w:rsidRDefault="00F90BDC">
      <w:r xmlns:w="http://schemas.openxmlformats.org/wordprocessingml/2006/main">
        <w:t xml:space="preserve">ਯੂਹੰਨਾ 8:39 ਉਨ੍ਹਾਂ ਨੇ ਉੱਤਰ ਦਿੱਤਾ ਅਤੇ ਉਹ ਨੂੰ ਆਖਿਆ, ਅਬਰਾਹਾਮ ਸਾਡਾ ਪਿਤਾ ਹੈ। ਯਿਸੂ ਨੇ ਉਨ੍ਹਾਂ ਨੂੰ ਕਿਹਾ, ਜੇਕਰ ਤੁਸੀਂ ਅਬਰਾਹਾਮ ਦੇ ਬੱਚੇ ਹੁੰਦੇ, ਤਾਂ ਤੁਸੀਂ ਅਬਰਾਹਾਮ ਦੇ ਕੰਮ ਕਰਦੇ।</w:t>
      </w:r>
    </w:p>
    <w:p w14:paraId="06A16706" w14:textId="77777777" w:rsidR="00F90BDC" w:rsidRDefault="00F90BDC"/>
    <w:p w14:paraId="78F9F31E" w14:textId="77777777" w:rsidR="00F90BDC" w:rsidRDefault="00F90BDC">
      <w:r xmlns:w="http://schemas.openxmlformats.org/wordprocessingml/2006/main">
        <w:t xml:space="preserve">ਲੋਕਾਂ ਨੇ ਯਿਸੂ ਨੂੰ ਦੱਸਿਆ ਕਿ ਅਬਰਾਹਾਮ ਉਨ੍ਹਾਂ ਦਾ ਪਿਤਾ ਸੀ, ਪਰ ਯਿਸੂ ਨੇ ਜਵਾਬ ਦਿੱਤਾ ਕਿ ਜੇ ਉਹ ਸੱਚਮੁੱਚ ਉਸਦੇ ਬੱਚੇ ਸਨ, ਤਾਂ ਉਹ ਉਸਦੇ ਕੰਮਾਂ ਅਨੁਸਾਰ ਕੰਮ ਕਰਨਗੇ।</w:t>
      </w:r>
    </w:p>
    <w:p w14:paraId="27F0D0F8" w14:textId="77777777" w:rsidR="00F90BDC" w:rsidRDefault="00F90BDC"/>
    <w:p w14:paraId="5C8D725D" w14:textId="77777777" w:rsidR="00F90BDC" w:rsidRDefault="00F90BDC">
      <w:r xmlns:w="http://schemas.openxmlformats.org/wordprocessingml/2006/main">
        <w:t xml:space="preserve">1. ਵਿਸ਼ਵਾਸ ਦੀ ਜ਼ਿੰਦਗੀ ਜੀਉ: ਅਬਰਾਹਾਮ ਦਾ ਅਧਿਐਨ</w:t>
      </w:r>
    </w:p>
    <w:p w14:paraId="3969436F" w14:textId="77777777" w:rsidR="00F90BDC" w:rsidRDefault="00F90BDC"/>
    <w:p w14:paraId="164CD783" w14:textId="77777777" w:rsidR="00F90BDC" w:rsidRDefault="00F90BDC">
      <w:r xmlns:w="http://schemas.openxmlformats.org/wordprocessingml/2006/main">
        <w:t xml:space="preserve">2. ਬਚਨ ਵਿੱਚ ਰਹੋ: ਸ਼ਾਸਤਰਾਂ ਤੋਂ ਬਚੋ</w:t>
      </w:r>
    </w:p>
    <w:p w14:paraId="1CF47C6E" w14:textId="77777777" w:rsidR="00F90BDC" w:rsidRDefault="00F90BDC"/>
    <w:p w14:paraId="6A565882" w14:textId="77777777" w:rsidR="00F90BDC" w:rsidRDefault="00F90BDC">
      <w:r xmlns:w="http://schemas.openxmlformats.org/wordprocessingml/2006/main">
        <w:t xml:space="preserve">1. ਰੋਮੀਆਂ 4:16-17, "ਇਸ ਲਈ, ਵਾਅਦਾ ਵਿਸ਼ਵਾਸ ਦੁਆਰਾ ਆਉਂਦਾ ਹੈ, ਤਾਂ ਜੋ ਇਹ ਕਿਰਪਾ ਨਾਲ ਹੋਵੇ ਅਤੇ ਅਬਰਾਹਾਮ ਦੀ ਸਾਰੀ ਸੰਤਾਨ ਲਈ ਗਾਰੰਟੀ ਦਿੱਤੀ ਜਾ ਸਕੇ - ਨਾ ਸਿਰਫ਼ ਉਨ੍ਹਾਂ ਲਈ ਜੋ ਕਾਨੂੰਨ ਦੇ ਹਨ, ਸਗੋਂ ਉਨ੍ਹਾਂ ਲਈ ਵੀ ਜੋ ਅਬਰਾਹਾਮ ਦਾ ਵਿਸ਼ਵਾਸ। ਉਹ ਸਾਡੇ ਸਾਰਿਆਂ ਦਾ ਪਿਤਾ ਹੈ।"</w:t>
      </w:r>
    </w:p>
    <w:p w14:paraId="0D8E572F" w14:textId="77777777" w:rsidR="00F90BDC" w:rsidRDefault="00F90BDC"/>
    <w:p w14:paraId="28B36564" w14:textId="77777777" w:rsidR="00F90BDC" w:rsidRDefault="00F90BDC">
      <w:r xmlns:w="http://schemas.openxmlformats.org/wordprocessingml/2006/main">
        <w:t xml:space="preserve">2. ਯਾਕੂਬ 2:21-22, "ਕੀ ਸਾਡੇ ਪੂਰਵਜ ਅਬਰਾਹਾਮ ਨੇ ਆਪਣੇ ਪੁੱਤਰ ਇਸਹਾਕ ਨੂੰ ਜਗਵੇਦੀ 'ਤੇ ਚੜ੍ਹਾਉਣ ਵੇਲੇ ਉਸ ਦੇ ਕੀਤੇ ਕੰਮਾਂ ਲਈ ਧਰਮੀ ਨਹੀਂ ਸਮਝਿਆ ਗਿਆ ਸੀ? ਤੁਸੀਂ ਦੇਖਦੇ ਹੋ ਕਿ ਉਸਦੀ ਨਿਹਚਾ ਅਤੇ ਉਸਦੇ ਕੰਮ ਇਕੱਠੇ ਕੰਮ ਕਰ ਰਹੇ ਸਨ, ਅਤੇ ਉਸਦੀ ਨਿਹਚਾ ਦੁਆਰਾ ਸੰਪੂਰਨ ਕੀਤਾ ਗਿਆ ਸੀ। ਉਸਨੇ ਕੀ ਕੀਤਾ।"</w:t>
      </w:r>
    </w:p>
    <w:p w14:paraId="05457377" w14:textId="77777777" w:rsidR="00F90BDC" w:rsidRDefault="00F90BDC"/>
    <w:p w14:paraId="546B504E" w14:textId="77777777" w:rsidR="00F90BDC" w:rsidRDefault="00F90BDC">
      <w:r xmlns:w="http://schemas.openxmlformats.org/wordprocessingml/2006/main">
        <w:t xml:space="preserve">ਯੂਹੰਨਾ 8:40 ਪਰ ਹੁਣ ਤੁਸੀਂ ਮੈਨੂੰ ਮਾਰਨਾ ਚਾਹੁੰਦੇ ਹੋ, ਇੱਕ ਆਦਮੀ ਜਿਸਨੇ ਤੁਹਾਨੂੰ ਸੱਚ ਦੱਸਿਆ ਹੈ, ਜੋ ਮੈਂ ਪਰਮੇਸ਼ੁਰ ਬਾਰੇ ਸੁਣਿਆ ਹੈ: ਅਬਰਾਹਾਮ ਨੇ ਅਜਿਹਾ ਨਹੀਂ ਕੀਤਾ।</w:t>
      </w:r>
    </w:p>
    <w:p w14:paraId="33F4A364" w14:textId="77777777" w:rsidR="00F90BDC" w:rsidRDefault="00F90BDC"/>
    <w:p w14:paraId="4B2D121D" w14:textId="77777777" w:rsidR="00F90BDC" w:rsidRDefault="00F90BDC">
      <w:r xmlns:w="http://schemas.openxmlformats.org/wordprocessingml/2006/main">
        <w:t xml:space="preserve">ਯਿਸੂ ਨੂੰ ਪਰਮੇਸ਼ੁਰ ਤੋਂ ਸੁਣੀਆਂ ਗੱਲਾਂ ਦੀ ਸੱਚਾਈ ਬੋਲਣ ਲਈ ਸਤਾਇਆ ਜਾ ਰਿਹਾ ਹੈ, ਜੋ ਅਬਰਾਹਾਮ ਨੇ ਨਹੀਂ ਕੀਤਾ ਸੀ।</w:t>
      </w:r>
    </w:p>
    <w:p w14:paraId="1B1CB3C3" w14:textId="77777777" w:rsidR="00F90BDC" w:rsidRDefault="00F90BDC"/>
    <w:p w14:paraId="3728EF6C" w14:textId="77777777" w:rsidR="00F90BDC" w:rsidRDefault="00F90BDC">
      <w:r xmlns:w="http://schemas.openxmlformats.org/wordprocessingml/2006/main">
        <w:t xml:space="preserve">1. ਸੱਚ ਬੋਲਣ ਦਾ ਖ਼ਤਰਾ</w:t>
      </w:r>
    </w:p>
    <w:p w14:paraId="3875C2D3" w14:textId="77777777" w:rsidR="00F90BDC" w:rsidRDefault="00F90BDC"/>
    <w:p w14:paraId="18BFE229" w14:textId="77777777" w:rsidR="00F90BDC" w:rsidRDefault="00F90BDC">
      <w:r xmlns:w="http://schemas.openxmlformats.org/wordprocessingml/2006/main">
        <w:t xml:space="preserve">2. ਸਹੀ ਕੰਮ ਕਰਨ ਲਈ ਅਤਿਆਚਾਰ</w:t>
      </w:r>
    </w:p>
    <w:p w14:paraId="1453F9A4" w14:textId="77777777" w:rsidR="00F90BDC" w:rsidRDefault="00F90BDC"/>
    <w:p w14:paraId="749CCBA3" w14:textId="77777777" w:rsidR="00F90BDC" w:rsidRDefault="00F90BDC">
      <w:r xmlns:w="http://schemas.openxmlformats.org/wordprocessingml/2006/main">
        <w:t xml:space="preserve">1. ਯੂਹੰਨਾ 15:18-21 - “ਜੇਕਰ ਦੁਨੀਆਂ ਤੁਹਾਨੂੰ ਨਫ਼ਰਤ ਕਰਦੀ ਹੈ, ਤਾਂ ਯਾਦ ਰੱਖੋ ਕਿ ਇਸਨੇ ਪਹਿਲਾਂ ਮੈਨੂੰ ਨਫ਼ਰਤ ਕੀਤੀ ਸੀ। ਜੇ ਤੁਸੀਂ ਦੁਨੀਆ ਦੇ ਹੁੰਦੇ, ਤਾਂ ਇਹ ਤੁਹਾਨੂੰ ਆਪਣੇ ਵਾਂਗ ਪਿਆਰ ਕਰੇਗੀ. ਜਿਵੇਂ ਕਿ, ਤੁਸੀਂ ਸੰਸਾਰ ਦੇ ਨਹੀਂ ਹੋ, ਪਰ ਮੈਂ ਤੁਹਾਨੂੰ ਸੰਸਾਰ ਵਿੱਚੋਂ ਚੁਣਿਆ ਹੈ। ਇਸੇ ਲਈ ਦੁਨੀਆਂ ਤੁਹਾਨੂੰ ਨਫ਼ਰਤ ਕਰਦੀ ਹੈ। ਯਾਦ ਰੱਖੋ ਕਿ ਮੈਂ ਤੁਹਾਨੂੰ ਕੀ ਕਿਹਾ ਸੀ: 'ਇੱਕ ਨੌਕਰ ਆਪਣੇ ਮਾਲਕ ਨਾਲੋਂ ਵੱਡਾ ਨਹੀਂ ਹੁੰਦਾ।' ਜੇ ਉਨ੍ਹਾਂ ਨੇ ਮੈਨੂੰ ਸਤਾਇਆ, ਤਾਂ ਉਹ ਤੁਹਾਨੂੰ ਵੀ ਸਤਾਉਣਗੇ। ਜੇਕਰ ਉਨ੍ਹਾਂ ਨੇ ਮੇਰੇ ਉਪਦੇਸ਼ ਦੀ ਪਾਲਣਾ ਕੀਤੀ, ਤਾਂ ਉਹ ਤੁਹਾਡੀ ਵੀ ਪਾਲਣਾ ਕਰਨਗੇ। ਉਹ ਮੇਰੇ ਨਾਮ ਦੇ ਕਾਰਨ ਤੁਹਾਡੇ ਨਾਲ ਅਜਿਹਾ ਸਲੂਕ ਕਰਨਗੇ, ਕਿਉਂਕਿ ਉਹ ਉਸ ਨੂੰ ਨਹੀਂ ਜਾਣਦੇ ਜਿਸਨੇ ਮੈਨੂੰ ਭੇਜਿਆ ਹੈ।”</w:t>
      </w:r>
    </w:p>
    <w:p w14:paraId="3E3D1BDC" w14:textId="77777777" w:rsidR="00F90BDC" w:rsidRDefault="00F90BDC"/>
    <w:p w14:paraId="49629346" w14:textId="77777777" w:rsidR="00F90BDC" w:rsidRDefault="00F90BDC">
      <w:r xmlns:w="http://schemas.openxmlformats.org/wordprocessingml/2006/main">
        <w:t xml:space="preserve">2. ਲੂਕਾ 6:22-23 - “ਧੰਨ ਹੋ ਤੁਸੀਂ ਜਦੋਂ ਮਨੁੱਖ ਦੇ ਪੁੱਤਰ ਦੇ ਕਾਰਨ ਲੋਕ ਤੁਹਾਨੂੰ ਨਫ਼ਰਤ ਕਰਦੇ ਹਨ, ਜਦੋਂ ਉਹ ਤੁਹਾਨੂੰ ਛੱਡ ਦਿੰਦੇ ਹਨ ਅਤੇ ਤੁਹਾਡੀ ਬੇਇੱਜ਼ਤੀ ਕਰਦੇ ਹਨ ਅਤੇ ਤੁਹਾਡੇ ਨਾਮ ਨੂੰ ਬੁਰਾ ਮੰਨਦੇ ਹਨ। ਉਸ ਦਿਨ ਖੁਸ਼ ਹੋਵੋ ਅਤੇ ਖੁਸ਼ੀ ਨਾਲ ਛਾਲ ਮਾਰੋ, ਕਿਉਂਕਿ ਸਵਰਗ ਵਿੱਚ ਤੁਹਾਡਾ ਇਨਾਮ ਬਹੁਤ ਵੱਡਾ ਹੈ। ਕਿਉਂਕਿ ਉਨ੍ਹਾਂ ਦੇ ਪੁਰਖਿਆਂ ਨੇ ਨਬੀਆਂ ਨਾਲ ਇਸ ਤਰ੍ਹਾਂ ਦਾ ਸਲੂਕ ਕੀਤਾ ਸੀ।”</w:t>
      </w:r>
    </w:p>
    <w:p w14:paraId="65B8C1CA" w14:textId="77777777" w:rsidR="00F90BDC" w:rsidRDefault="00F90BDC"/>
    <w:p w14:paraId="7BEF48A8" w14:textId="77777777" w:rsidR="00F90BDC" w:rsidRDefault="00F90BDC">
      <w:r xmlns:w="http://schemas.openxmlformats.org/wordprocessingml/2006/main">
        <w:t xml:space="preserve">ਯੂਹੰਨਾ 8:41 ਤੁਸੀਂ ਆਪਣੇ ਪਿਤਾ ਦੇ ਕੰਮ ਕਰਦੇ ਹੋ। ਤਦ ਉਨ੍ਹਾਂ ਨੇ ਉਸ ਨੂੰ ਕਿਹਾ, ਅਸੀਂ ਹਰਾਮਕਾਰੀ ਤੋਂ ਨਹੀਂ ਜੰਮੇ ਹਾਂ। ਸਾਡਾ ਇੱਕ ਪਿਤਾ ਹੈ, ਰੱਬ ਵੀ।</w:t>
      </w:r>
    </w:p>
    <w:p w14:paraId="25C352EA" w14:textId="77777777" w:rsidR="00F90BDC" w:rsidRDefault="00F90BDC"/>
    <w:p w14:paraId="5150947A" w14:textId="77777777" w:rsidR="00F90BDC" w:rsidRDefault="00F90BDC">
      <w:r xmlns:w="http://schemas.openxmlformats.org/wordprocessingml/2006/main">
        <w:t xml:space="preserve">ਯਿਸੂ ਨੇ ਯਹੂਦੀਆਂ ਨੂੰ ਪ੍ਰਗਟ ਕੀਤਾ ਕਿ ਉਹਨਾਂ ਨੂੰ ਹਰਾਮਕਾਰੀ ਤੋਂ ਪੈਦਾ ਹੋਣ ਦੀ ਲੋੜ ਨਹੀਂ ਹੈ, ਕਿਉਂਕਿ ਉਹਨਾਂ ਦਾ ਇੱਕ ਪਿਤਾ ਹੈ, ਪਰਮੇਸ਼ੁਰ।</w:t>
      </w:r>
    </w:p>
    <w:p w14:paraId="1B5CF260" w14:textId="77777777" w:rsidR="00F90BDC" w:rsidRDefault="00F90BDC"/>
    <w:p w14:paraId="57CB0F7C" w14:textId="77777777" w:rsidR="00F90BDC" w:rsidRDefault="00F90BDC">
      <w:r xmlns:w="http://schemas.openxmlformats.org/wordprocessingml/2006/main">
        <w:t xml:space="preserve">1. ਸਾਡੇ ਸਾਰਿਆਂ ਦਾ ਇੱਕੋ ਪਿਤਾ ਹੈ: ਜੌਨ 8:41 ਦੇ ਅਰਥ ਦੀ ਪੜਚੋਲ ਕਰਨਾ</w:t>
      </w:r>
    </w:p>
    <w:p w14:paraId="241DF43F" w14:textId="77777777" w:rsidR="00F90BDC" w:rsidRDefault="00F90BDC"/>
    <w:p w14:paraId="2C2FD374" w14:textId="77777777" w:rsidR="00F90BDC" w:rsidRDefault="00F90BDC">
      <w:r xmlns:w="http://schemas.openxmlformats.org/wordprocessingml/2006/main">
        <w:t xml:space="preserve">2. ਰੱਬ ਦਾ ਪਿਤਾ: ਪਛਾਣ ਦਾ ਸਾਡਾ ਅਸਲੀ ਸਰੋਤ</w:t>
      </w:r>
    </w:p>
    <w:p w14:paraId="41CFD651" w14:textId="77777777" w:rsidR="00F90BDC" w:rsidRDefault="00F90BDC"/>
    <w:p w14:paraId="5D5DBEB6" w14:textId="77777777" w:rsidR="00F90BDC" w:rsidRDefault="00F90BDC">
      <w:r xmlns:w="http://schemas.openxmlformats.org/wordprocessingml/2006/main">
        <w:t xml:space="preserve">1. ਯਸਾਯਾਹ 64:8 - ਪਰ ਹੁਣ, ਹੇ ਯਹੋਵਾਹ, ਤੂੰ ਸਾਡਾ ਪਿਤਾ ਹੈਂ; ਅਸੀਂ ਮਿੱਟੀ ਹਾਂ, ਅਤੇ ਤੂੰ ਸਾਡਾ ਘੁਮਿਆਰ ਹੈਂ। ਅਤੇ ਅਸੀਂ ਸਾਰੇ ਤੇਰੇ ਹੱਥ ਦੇ ਕੰਮ ਹਾਂ।</w:t>
      </w:r>
    </w:p>
    <w:p w14:paraId="706A2B6C" w14:textId="77777777" w:rsidR="00F90BDC" w:rsidRDefault="00F90BDC"/>
    <w:p w14:paraId="3410D03C" w14:textId="77777777" w:rsidR="00F90BDC" w:rsidRDefault="00F90BDC">
      <w:r xmlns:w="http://schemas.openxmlformats.org/wordprocessingml/2006/main">
        <w:t xml:space="preserve">2. 1 ਯੂਹੰਨਾ 3:1 - ਵੇਖੋ, ਪਿਤਾ ਨੇ ਸਾਨੂੰ ਕਿਹੋ ਜਿਹਾ ਪਿਆਰ ਦਿੱਤਾ ਹੈ, ਕਿ ਅਸੀਂ ਪਰਮੇਸ਼ੁਰ ਦੇ ਪੁੱਤਰ ਕਹੀਏ: ਇਸ ਲਈ ਸੰਸਾਰ ਸਾਨੂੰ ਨਹੀਂ ਜਾਣਦਾ, ਕਿਉਂਕਿ ਇਹ ਉਸਨੂੰ ਨਹੀਂ ਜਾਣਦਾ ਸੀ।</w:t>
      </w:r>
    </w:p>
    <w:p w14:paraId="04116D56" w14:textId="77777777" w:rsidR="00F90BDC" w:rsidRDefault="00F90BDC"/>
    <w:p w14:paraId="2B9C200F" w14:textId="77777777" w:rsidR="00F90BDC" w:rsidRDefault="00F90BDC">
      <w:r xmlns:w="http://schemas.openxmlformats.org/wordprocessingml/2006/main">
        <w:t xml:space="preserve">ਯੂਹੰਨਾ 8:42 ਯਿਸੂ ਨੇ ਉਨ੍ਹਾਂ ਨੂੰ ਕਿਹਾ, “ਜੇਕਰ ਪਰਮੇਸ਼ੁਰ ਤੁਹਾਡਾ ਪਿਤਾ ਹੁੰਦਾ, ਤਾਂ ਤੁਸੀਂ ਮੈਨੂੰ ਪਿਆਰ ਕਰਦੇ ਕਿਉਂਕਿ ਮੈਂ </w:t>
      </w:r>
      <w:r xmlns:w="http://schemas.openxmlformats.org/wordprocessingml/2006/main">
        <w:lastRenderedPageBreak xmlns:w="http://schemas.openxmlformats.org/wordprocessingml/2006/main"/>
      </w:r>
      <w:r xmlns:w="http://schemas.openxmlformats.org/wordprocessingml/2006/main">
        <w:t xml:space="preserve">ਪਰਮੇਸ਼ੁਰ ਵੱਲੋਂ ਆਇਆ ਹਾਂ। ਮੈਂ ਆਪਣੇ ਆਪ ਤੋਂ ਨਹੀਂ ਆਇਆ, ਪਰ ਉਸਨੇ ਮੈਨੂੰ ਭੇਜਿਆ ਹੈ।</w:t>
      </w:r>
    </w:p>
    <w:p w14:paraId="1F86B28C" w14:textId="77777777" w:rsidR="00F90BDC" w:rsidRDefault="00F90BDC"/>
    <w:p w14:paraId="0D7C6933" w14:textId="77777777" w:rsidR="00F90BDC" w:rsidRDefault="00F90BDC">
      <w:r xmlns:w="http://schemas.openxmlformats.org/wordprocessingml/2006/main">
        <w:t xml:space="preserve">ਯਿਸੂ ਉਨ੍ਹਾਂ ਲੋਕਾਂ ਨੂੰ ਪੁੱਛ ਰਿਹਾ ਹੈ ਜੋ ਉਸਦੀ ਪਛਾਣ 'ਤੇ ਸ਼ੱਕ ਕਰਦੇ ਹਨ ਇਹ ਵਿਚਾਰ ਕਰਨ ਕਿ ਜੇ ਰੱਬ ਸੱਚਮੁੱਚ ਉਨ੍ਹਾਂ ਦਾ ਪਿਤਾ ਹੁੰਦਾ, ਤਾਂ ਉਹ ਉਸ 'ਤੇ ਸ਼ੱਕ ਨਹੀਂ ਕਰਦੇ।</w:t>
      </w:r>
    </w:p>
    <w:p w14:paraId="78DC6FD0" w14:textId="77777777" w:rsidR="00F90BDC" w:rsidRDefault="00F90BDC"/>
    <w:p w14:paraId="3BBA77CC" w14:textId="77777777" w:rsidR="00F90BDC" w:rsidRDefault="00F90BDC">
      <w:r xmlns:w="http://schemas.openxmlformats.org/wordprocessingml/2006/main">
        <w:t xml:space="preserve">1: ਸਾਨੂੰ ਯਿਸੂ ਵਿੱਚ ਪਿਆਰ ਅਤੇ ਭਰੋਸਾ ਕਰਨਾ ਚਾਹੀਦਾ ਹੈ, ਕਿਉਂਕਿ ਉਹ ਪਰਮੇਸ਼ੁਰ ਵੱਲੋਂ ਆਇਆ ਹੈ ਅਤੇ ਉਸ ਵੱਲੋਂ ਭੇਜਿਆ ਗਿਆ ਹੈ।</w:t>
      </w:r>
    </w:p>
    <w:p w14:paraId="7B92A30C" w14:textId="77777777" w:rsidR="00F90BDC" w:rsidRDefault="00F90BDC"/>
    <w:p w14:paraId="438610AD" w14:textId="77777777" w:rsidR="00F90BDC" w:rsidRDefault="00F90BDC">
      <w:r xmlns:w="http://schemas.openxmlformats.org/wordprocessingml/2006/main">
        <w:t xml:space="preserve">2: ਸਾਨੂੰ ਯਿਸੂ ਅਤੇ ਉਸਦੀ ਪਛਾਣ ਬਾਰੇ ਸ਼ੱਕ ਨਹੀਂ ਕਰਨਾ ਚਾਹੀਦਾ, ਕਿਉਂਕਿ ਅਜਿਹਾ ਕਰਨ ਨਾਲ ਸਾਡੇ ਪਿਤਾ, ਪਰਮੇਸ਼ੁਰ ਵਿੱਚ ਵਿਸ਼ਵਾਸ ਦੀ ਕਮੀ ਹੋਵੇਗੀ।</w:t>
      </w:r>
    </w:p>
    <w:p w14:paraId="093A8681" w14:textId="77777777" w:rsidR="00F90BDC" w:rsidRDefault="00F90BDC"/>
    <w:p w14:paraId="2546CB8C" w14:textId="77777777" w:rsidR="00F90BDC" w:rsidRDefault="00F90BDC">
      <w:r xmlns:w="http://schemas.openxmlformats.org/wordprocessingml/2006/main">
        <w:t xml:space="preserve">1: ਮੱਤੀ 7:21-23 "ਹਰ ਕੋਈ ਜੋ ਮੈਨੂੰ 'ਪ੍ਰਭੂ, ਪ੍ਰਭੂ' ਕਹਿੰਦਾ ਹੈ, ਸਵਰਗ ਦੇ ਰਾਜ ਵਿੱਚ ਦਾਖਲ ਨਹੀਂ ਹੋਵੇਗਾ, ਪਰ ਸਿਰਫ਼ ਉਹੀ ਵਿਅਕਤੀ ਜੋ ਸਵਰਗ ਵਿੱਚ ਮੇਰੇ ਪਿਤਾ ਦੀ ਇੱਛਾ ਪੂਰੀ ਕਰਦਾ ਹੈ, ਬਹੁਤ ਸਾਰੇ ਮੈਨੂੰ ਕਹਿਣਗੇ. ਉਸ ਦਿਨ, 'ਹੇ ਪ੍ਰਭੂ, ਪ੍ਰਭੂ, ਕੀ ਅਸੀਂ ਤੁਹਾਡੇ ਨਾਮ ਤੇ ਅਤੇ ਤੁਹਾਡੇ ਨਾਮ ਵਿੱਚ ਭੂਤਾਂ ਨੂੰ ਨਹੀਂ ਕੱਢਿਆ ਅਤੇ ਤੁਹਾਡੇ ਨਾਮ ਵਿੱਚ ਬਹੁਤ ਸਾਰੇ ਚਮਤਕਾਰ ਨਹੀਂ ਕੀਤੇ?' ਫ਼ੇਰ ਮੈਂ ਉਨ੍ਹਾਂ ਨੂੰ ਸਾਫ਼-ਸਾਫ਼ ਦੱਸਾਂਗਾ, 'ਮੈਂ ਤੁਹਾਨੂੰ ਕਦੇ ਨਹੀਂ ਜਾਣਦਾ ਸੀ, ਮੇਰੇ ਤੋਂ ਦੂਰ ਹੋ ਜਾਓ, ਹੇ ਦੁਸ਼ਟ ਲੋਕੋ!'</w:t>
      </w:r>
    </w:p>
    <w:p w14:paraId="27FB74AE" w14:textId="77777777" w:rsidR="00F90BDC" w:rsidRDefault="00F90BDC"/>
    <w:p w14:paraId="74B8013D" w14:textId="77777777" w:rsidR="00F90BDC" w:rsidRDefault="00F90BDC">
      <w:r xmlns:w="http://schemas.openxmlformats.org/wordprocessingml/2006/main">
        <w:t xml:space="preserve">2:1 ਯੂਹੰਨਾ 4:7-8 "ਪਿਆਰੇ ਦੋਸਤੋ, ਆਓ ਆਪਾਂ ਇੱਕ ਦੂਜੇ ਨੂੰ ਪਿਆਰ ਕਰੀਏ, ਕਿਉਂਕਿ ਪਿਆਰ ਪਰਮੇਸ਼ੁਰ ਤੋਂ ਆਉਂਦਾ ਹੈ। ਹਰ ਕੋਈ ਜੋ ਪਿਆਰ ਕਰਦਾ ਹੈ ਉਹ ਪਰਮੇਸ਼ੁਰ ਤੋਂ ਪੈਦਾ ਹੋਇਆ ਹੈ ਅਤੇ ਪਰਮੇਸ਼ੁਰ ਨੂੰ ਜਾਣਦਾ ਹੈ। ਜੋ ਕੋਈ ਪਿਆਰ ਨਹੀਂ ਕਰਦਾ ਉਹ ਪਰਮੇਸ਼ੁਰ ਨੂੰ ਨਹੀਂ ਜਾਣਦਾ, ਕਿਉਂਕਿ ਪਰਮੇਸ਼ੁਰ ਪਿਆਰ ਹੈ। ."</w:t>
      </w:r>
    </w:p>
    <w:p w14:paraId="52146CAE" w14:textId="77777777" w:rsidR="00F90BDC" w:rsidRDefault="00F90BDC"/>
    <w:p w14:paraId="749A4239" w14:textId="77777777" w:rsidR="00F90BDC" w:rsidRDefault="00F90BDC">
      <w:r xmlns:w="http://schemas.openxmlformats.org/wordprocessingml/2006/main">
        <w:t xml:space="preserve">ਯੂਹੰਨਾ 8:43 ਤੁਸੀਂ ਮੇਰੀ ਗੱਲ ਕਿਉਂ ਨਹੀਂ ਸਮਝਦੇ? ਕਿਉਂਕਿ ਤੁਸੀਂ ਮੇਰਾ ਬਚਨ ਨਹੀਂ ਸੁਣ ਸਕਦੇ।</w:t>
      </w:r>
    </w:p>
    <w:p w14:paraId="5CEB7DF1" w14:textId="77777777" w:rsidR="00F90BDC" w:rsidRDefault="00F90BDC"/>
    <w:p w14:paraId="514B5C7E" w14:textId="77777777" w:rsidR="00F90BDC" w:rsidRDefault="00F90BDC">
      <w:r xmlns:w="http://schemas.openxmlformats.org/wordprocessingml/2006/main">
        <w:t xml:space="preserve">ਯਿਸੂ ਸਵਾਲ ਕਰ ਰਿਹਾ ਹੈ ਕਿ ਉਸ ਦੇ ਸੁਣਨ ਵਾਲੇ ਉਸ ਸੰਦੇਸ਼ ਨੂੰ ਕਿਉਂ ਨਹੀਂ ਸਮਝਦੇ ਜੋ ਉਹ ਦੱਸ ਰਿਹਾ ਹੈ, ਇਹ ਸੁਝਾਅ ਦਿੰਦਾ ਹੈ ਕਿ ਉਹ ਸਮਝ ਨਹੀਂ ਸਕਦੇ ਕਿਉਂਕਿ ਉਹ ਉਸ ਦੇ ਬਚਨ ਨੂੰ ਨਹੀਂ ਸੁਣ ਸਕਦੇ।</w:t>
      </w:r>
    </w:p>
    <w:p w14:paraId="532834B9" w14:textId="77777777" w:rsidR="00F90BDC" w:rsidRDefault="00F90BDC"/>
    <w:p w14:paraId="487B8D13" w14:textId="77777777" w:rsidR="00F90BDC" w:rsidRDefault="00F90BDC">
      <w:r xmlns:w="http://schemas.openxmlformats.org/wordprocessingml/2006/main">
        <w:t xml:space="preserve">1. ਪਰਮੇਸ਼ੁਰ ਦੇ ਬਚਨ ਨੂੰ ਸੁਣਨਾ: ਸਮਝਣ ਦੀ ਕੁੰਜੀ</w:t>
      </w:r>
    </w:p>
    <w:p w14:paraId="46DFF302" w14:textId="77777777" w:rsidR="00F90BDC" w:rsidRDefault="00F90BDC"/>
    <w:p w14:paraId="187A7D27" w14:textId="77777777" w:rsidR="00F90BDC" w:rsidRDefault="00F90BDC">
      <w:r xmlns:w="http://schemas.openxmlformats.org/wordprocessingml/2006/main">
        <w:t xml:space="preserve">2. ਯਿਸੂ ਦੇ ਸੰਦੇਸ਼ ਨੂੰ ਸਵੀਕਾਰ ਕਰਨਾ: ਦਿਲ ਦਾ ਮਾਮਲਾ</w:t>
      </w:r>
    </w:p>
    <w:p w14:paraId="2E200A73" w14:textId="77777777" w:rsidR="00F90BDC" w:rsidRDefault="00F90BDC"/>
    <w:p w14:paraId="1E3DA9FB" w14:textId="77777777" w:rsidR="00F90BDC" w:rsidRDefault="00F90BDC">
      <w:r xmlns:w="http://schemas.openxmlformats.org/wordprocessingml/2006/main">
        <w:t xml:space="preserve">1. ਯਾਕੂਬ 1:22-25 - ਪਰ ਬਚਨ ਉੱਤੇ ਅਮਲ ਕਰਨ ਵਾਲੇ ਬਣੋ, ਅਤੇ ਸਿਰਫ਼ ਸੁਣਨ ਵਾਲੇ ਹੀ ਨਹੀਂ, ਆਪਣੇ ਆਪ ਨੂੰ ਧੋਖਾ ਦਿਓ।</w:t>
      </w:r>
    </w:p>
    <w:p w14:paraId="3EAED19C" w14:textId="77777777" w:rsidR="00F90BDC" w:rsidRDefault="00F90BDC"/>
    <w:p w14:paraId="53AC15D4" w14:textId="77777777" w:rsidR="00F90BDC" w:rsidRDefault="00F90BDC">
      <w:r xmlns:w="http://schemas.openxmlformats.org/wordprocessingml/2006/main">
        <w:t xml:space="preserve">2. ਕਹਾਉਤਾਂ 4:20-22 - ਮੇਰੇ ਪੁੱਤਰ, ਮੇਰੇ ਸ਼ਬਦਾਂ ਵੱਲ ਧਿਆਨ ਦਿਓ; ਮੇਰੀਆਂ ਗੱਲਾਂ ਵੱਲ ਕੰਨ ਲਗਾਓ। ਉਨ੍ਹਾਂ ਨੂੰ ਤੇਰੀਆਂ ਅੱਖਾਂ ਤੋਂ ਦੂਰ ਨਾ ਹੋਣ ਦਿਓ। ਉਨ੍ਹਾਂ ਨੂੰ ਆਪਣੇ ਦਿਲ ਦੇ ਵਿਚਕਾਰ ਰੱਖੋ।</w:t>
      </w:r>
    </w:p>
    <w:p w14:paraId="0BCE3CC9" w14:textId="77777777" w:rsidR="00F90BDC" w:rsidRDefault="00F90BDC"/>
    <w:p w14:paraId="01FEAB89" w14:textId="77777777" w:rsidR="00F90BDC" w:rsidRDefault="00F90BDC">
      <w:r xmlns:w="http://schemas.openxmlformats.org/wordprocessingml/2006/main">
        <w:t xml:space="preserve">ਯੂਹੰਨਾ 8:44 ਤੁਸੀਂ ਆਪਣੇ ਪਿਤਾ ਸ਼ੈਤਾਨ ਦੇ ਹੋ, ਅਤੇ ਤੁਸੀਂ ਆਪਣੇ ਪਿਤਾ ਦੀਆਂ ਇੱਛਾਵਾਂ ਪੂਰੀਆਂ ਕਰੋਗੇ। ਉਹ ਸ਼ੁਰੂ ਤੋਂ ਹੀ ਇੱਕ ਕਾਤਲ ਸੀ, ਅਤੇ ਸਚਿਆਈ ਵਿੱਚ ਨਹੀਂ ਰਿਹਾ, ਕਿਉਂਕਿ ਉਸ ਵਿੱਚ ਕੋਈ ਸੱਚਾਈ ਨਹੀਂ ਹੈ। ਜਦੋਂ ਉਹ ਝੂਠ ਬੋਲਦਾ ਹੈ, ਤਾਂ ਉਹ ਆਪਣੇ ਬਾਰੇ ਬੋਲਦਾ ਹੈ, ਕਿਉਂਕਿ ਉਹ ਝੂਠਾ ਹੈ, ਅਤੇ ਇਸਦਾ ਪਿਤਾ ਹੈ।</w:t>
      </w:r>
    </w:p>
    <w:p w14:paraId="2207694F" w14:textId="77777777" w:rsidR="00F90BDC" w:rsidRDefault="00F90BDC"/>
    <w:p w14:paraId="115FBA92" w14:textId="77777777" w:rsidR="00F90BDC" w:rsidRDefault="00F90BDC">
      <w:r xmlns:w="http://schemas.openxmlformats.org/wordprocessingml/2006/main">
        <w:t xml:space="preserve">ਇਹ ਹਵਾਲਾ ਸੱਚਾਈ ਨੂੰ ਉਜਾਗਰ ਕਰਦਾ ਹੈ ਕਿ ਝੂਠ ਅਤੇ ਧੋਖੇ ਦਾ ਸਰੋਤ ਸ਼ੈਤਾਨ ਹੈ।</w:t>
      </w:r>
    </w:p>
    <w:p w14:paraId="2085265E" w14:textId="77777777" w:rsidR="00F90BDC" w:rsidRDefault="00F90BDC"/>
    <w:p w14:paraId="2F1DA7E3" w14:textId="77777777" w:rsidR="00F90BDC" w:rsidRDefault="00F90BDC">
      <w:r xmlns:w="http://schemas.openxmlformats.org/wordprocessingml/2006/main">
        <w:t xml:space="preserve">1. ਸ਼ੈਤਾਨ ਦਾ ਝੂਠ: ਧੋਖੇ ਦੇ ਵਿਰੁੱਧ ਚੌਕਸ ਰਹੋ</w:t>
      </w:r>
    </w:p>
    <w:p w14:paraId="1FBE6ABC" w14:textId="77777777" w:rsidR="00F90BDC" w:rsidRDefault="00F90BDC"/>
    <w:p w14:paraId="67117BC5" w14:textId="77777777" w:rsidR="00F90BDC" w:rsidRDefault="00F90BDC">
      <w:r xmlns:w="http://schemas.openxmlformats.org/wordprocessingml/2006/main">
        <w:t xml:space="preserve">2. ਸੱਚ ਦੀ ਸ਼ਕਤੀ: ਦੁਸ਼ਮਣ ਦੇ ਧੋਖੇ ਨੂੰ ਰੱਦ ਕਰਨਾ</w:t>
      </w:r>
    </w:p>
    <w:p w14:paraId="24C62DBA" w14:textId="77777777" w:rsidR="00F90BDC" w:rsidRDefault="00F90BDC"/>
    <w:p w14:paraId="61D50765" w14:textId="77777777" w:rsidR="00F90BDC" w:rsidRDefault="00F90BDC">
      <w:r xmlns:w="http://schemas.openxmlformats.org/wordprocessingml/2006/main">
        <w:t xml:space="preserve">1. 1 ਯੂਹੰਨਾ 4:1-6 - ਆਤਮਾਵਾਂ ਦੀ ਜਾਂਚ ਕਰਨਾ</w:t>
      </w:r>
    </w:p>
    <w:p w14:paraId="44898AD4" w14:textId="77777777" w:rsidR="00F90BDC" w:rsidRDefault="00F90BDC"/>
    <w:p w14:paraId="6B9FB863" w14:textId="77777777" w:rsidR="00F90BDC" w:rsidRDefault="00F90BDC">
      <w:r xmlns:w="http://schemas.openxmlformats.org/wordprocessingml/2006/main">
        <w:t xml:space="preserve">2. ਅਫ਼ਸੀਆਂ 6:10-18 - ਪਰਮੇਸ਼ੁਰ ਦੇ ਸ਼ਸਤਰ ਨੂੰ ਪਹਿਨਣਾ</w:t>
      </w:r>
    </w:p>
    <w:p w14:paraId="697191D8" w14:textId="77777777" w:rsidR="00F90BDC" w:rsidRDefault="00F90BDC"/>
    <w:p w14:paraId="44F4EA41" w14:textId="77777777" w:rsidR="00F90BDC" w:rsidRDefault="00F90BDC">
      <w:r xmlns:w="http://schemas.openxmlformats.org/wordprocessingml/2006/main">
        <w:t xml:space="preserve">ਯੂਹੰਨਾ 8:45 ਅਤੇ ਕਿਉਂਕਿ ਮੈਂ ਤੁਹਾਨੂੰ ਸੱਚ ਆਖਦਾ ਹਾਂ, ਤੁਸੀਂ ਮੇਰਾ ਵਿਸ਼ਵਾਸ ਨਹੀਂ ਕਰਦੇ।</w:t>
      </w:r>
    </w:p>
    <w:p w14:paraId="02CB90D7" w14:textId="77777777" w:rsidR="00F90BDC" w:rsidRDefault="00F90BDC"/>
    <w:p w14:paraId="568037AF" w14:textId="77777777" w:rsidR="00F90BDC" w:rsidRDefault="00F90BDC">
      <w:r xmlns:w="http://schemas.openxmlformats.org/wordprocessingml/2006/main">
        <w:t xml:space="preserve">ਸੱਚ ਨੂੰ ਸੁਣਨ ਵਾਲਿਆਂ ਦੁਆਰਾ ਰੱਦ ਕੀਤਾ ਜਾਂਦਾ ਹੈ.</w:t>
      </w:r>
    </w:p>
    <w:p w14:paraId="0FE51B88" w14:textId="77777777" w:rsidR="00F90BDC" w:rsidRDefault="00F90BDC"/>
    <w:p w14:paraId="635DEA8C" w14:textId="77777777" w:rsidR="00F90BDC" w:rsidRDefault="00F90BDC">
      <w:r xmlns:w="http://schemas.openxmlformats.org/wordprocessingml/2006/main">
        <w:t xml:space="preserve">1: ਸਾਨੂੰ ਸੱਚਾਈ ਸੁਣਨ ਲਈ ਖੁੱਲ੍ਹੇ ਰਹਿਣਾ ਚਾਹੀਦਾ ਹੈ, ਭਾਵੇਂ ਇਹ ਸਵੀਕਾਰ ਕਰਨਾ ਮੁਸ਼ਕਲ ਹੋਵੇ।</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ਸਾਨੂੰ ਸੱਚਾਈ ਨਾਲ ਜ਼ਿੰਦਗੀ ਜੀਉਣ ਦੀ ਕੋਸ਼ਿਸ਼ ਕਰਨੀ ਚਾਹੀਦੀ ਹੈ, ਤਾਂ ਜੋ ਸਾਡੀਆਂ ਗੱਲਾਂ ਉੱਤੇ ਭਰੋਸਾ ਕੀਤਾ ਜਾ ਸਕੇ।</w:t>
      </w:r>
    </w:p>
    <w:p w14:paraId="31D92110" w14:textId="77777777" w:rsidR="00F90BDC" w:rsidRDefault="00F90BDC"/>
    <w:p w14:paraId="71D6281E" w14:textId="77777777" w:rsidR="00F90BDC" w:rsidRDefault="00F90BDC">
      <w:r xmlns:w="http://schemas.openxmlformats.org/wordprocessingml/2006/main">
        <w:t xml:space="preserve">1: ਕਹਾਉਤਾਂ 12:17 - ਜੋ ਸੱਚ ਬੋਲਦਾ ਹੈ ਉਹ ਸੱਚ ਬੋਲਦਾ ਹੈ, ਪਰ ਝੂਠਾ ਗਵਾਹ, ਧੋਖਾ ਦਿੰਦਾ ਹੈ।</w:t>
      </w:r>
    </w:p>
    <w:p w14:paraId="3FCE07C7" w14:textId="77777777" w:rsidR="00F90BDC" w:rsidRDefault="00F90BDC"/>
    <w:p w14:paraId="5E0D20F4" w14:textId="77777777" w:rsidR="00F90BDC" w:rsidRDefault="00F90BDC">
      <w:r xmlns:w="http://schemas.openxmlformats.org/wordprocessingml/2006/main">
        <w:t xml:space="preserve">2: ਕੁਲੁੱਸੀਆਂ 3:9-10 - ਇੱਕ ਦੂਜੇ ਨਾਲ ਝੂਠ ਨਾ ਬੋਲੋ, ਇਹ ਦੇਖ ਕੇ ਕਿ ਤੁਸੀਂ ਪੁਰਾਣੇ ਸਵੈ ਨੂੰ ਇਸਦੇ ਅਭਿਆਸਾਂ ਦੇ ਨਾਲ ਛੱਡ ਦਿੱਤਾ ਹੈ ਅਤੇ ਨਵੇਂ ਸਵੈ ਨੂੰ ਪਹਿਨ ਲਿਆ ਹੈ, ਜੋ ਇਸਦੇ ਸਿਰਜਣਹਾਰ ਦੀ ਮੂਰਤ ਦੇ ਬਾਅਦ ਗਿਆਨ ਵਿੱਚ ਨਵਿਆਇਆ ਜਾ ਰਿਹਾ ਹੈ.</w:t>
      </w:r>
    </w:p>
    <w:p w14:paraId="38B60B4E" w14:textId="77777777" w:rsidR="00F90BDC" w:rsidRDefault="00F90BDC"/>
    <w:p w14:paraId="3ADC80EF" w14:textId="77777777" w:rsidR="00F90BDC" w:rsidRDefault="00F90BDC">
      <w:r xmlns:w="http://schemas.openxmlformats.org/wordprocessingml/2006/main">
        <w:t xml:space="preserve">ਯੂਹੰਨਾ 8:46 ਤੁਹਾਡੇ ਵਿੱਚੋਂ ਕੌਣ ਮੈਨੂੰ ਪਾਪ ਬਾਰੇ ਯਕੀਨ ਦਿਵਾਉਂਦਾ ਹੈ? ਅਤੇ ਜੇਕਰ ਮੈਂ ਸੱਚ ਕਹਾਂ ਤਾਂ ਤੁਸੀਂ ਮੇਰੇ ਉੱਤੇ ਵਿਸ਼ਵਾਸ ਕਿਉਂ ਨਹੀਂ ਕਰਦੇ?</w:t>
      </w:r>
    </w:p>
    <w:p w14:paraId="384B233F" w14:textId="77777777" w:rsidR="00F90BDC" w:rsidRDefault="00F90BDC"/>
    <w:p w14:paraId="3593FA3C" w14:textId="77777777" w:rsidR="00F90BDC" w:rsidRDefault="00F90BDC">
      <w:r xmlns:w="http://schemas.openxmlformats.org/wordprocessingml/2006/main">
        <w:t xml:space="preserve">ਯੂਹੰਨਾ 8:46 ਸਾਨੂੰ ਆਪਣੇ ਦਿਲਾਂ ਦੀ ਜਾਂਚ ਕਰਨ ਅਤੇ ਇਹ ਵਿਚਾਰ ਕਰਨ ਲਈ ਚੁਣੌਤੀ ਦਿੰਦਾ ਹੈ ਕਿ ਕੀ ਅਸੀਂ ਸੱਚਾਈ ਲਈ ਖੁੱਲ੍ਹੇ ਹਾਂ, ਭਾਵੇਂ ਸਰੋਤ ਕੋਈ ਵੀ ਹੋਵੇ।</w:t>
      </w:r>
    </w:p>
    <w:p w14:paraId="08F39B2E" w14:textId="77777777" w:rsidR="00F90BDC" w:rsidRDefault="00F90BDC"/>
    <w:p w14:paraId="0494DCDA" w14:textId="77777777" w:rsidR="00F90BDC" w:rsidRDefault="00F90BDC">
      <w:r xmlns:w="http://schemas.openxmlformats.org/wordprocessingml/2006/main">
        <w:t xml:space="preserve">1: ਤੁਹਾਡੇ ਕੋਲ ਸੱਚਾਈ ਲਿਆਉਣ ਵਾਲੇ ਲੋਕਾਂ ਦਾ ਨਿਰਣਾ ਕਰਨ ਵਿੱਚ ਕਾਹਲੀ ਨਾ ਕਰੋ, ਕਿਉਂਕਿ ਤੁਸੀਂ ਕੁਝ ਸਿੱਖਣ ਦਾ ਮੌਕਾ ਗੁਆ ਰਹੇ ਹੋ ਸਕਦੇ ਹੋ।</w:t>
      </w:r>
    </w:p>
    <w:p w14:paraId="5DE93FF4" w14:textId="77777777" w:rsidR="00F90BDC" w:rsidRDefault="00F90BDC"/>
    <w:p w14:paraId="58476CA6" w14:textId="77777777" w:rsidR="00F90BDC" w:rsidRDefault="00F90BDC">
      <w:r xmlns:w="http://schemas.openxmlformats.org/wordprocessingml/2006/main">
        <w:t xml:space="preserve">2: ਸੱਚ ਮੰਨੋ, ਭਾਵੇਂ ਕੋਈ ਵੀ ਬੋਲੇ।</w:t>
      </w:r>
    </w:p>
    <w:p w14:paraId="4720038E" w14:textId="77777777" w:rsidR="00F90BDC" w:rsidRDefault="00F90BDC"/>
    <w:p w14:paraId="323543F7" w14:textId="77777777" w:rsidR="00F90BDC" w:rsidRDefault="00F90BDC">
      <w:r xmlns:w="http://schemas.openxmlformats.org/wordprocessingml/2006/main">
        <w:t xml:space="preserve">1: ਯਾਕੂਬ 1:19 - ਮੇਰੇ ਪਿਆਰੇ ਭਰਾਵੋ, ਇਹ ਜਾਣੋ: ਹਰ ਵਿਅਕਤੀ ਸੁਣਨ ਵਿੱਚ ਤੇਜ਼, ਬੋਲਣ ਵਿੱਚ ਧੀਮਾ, ਗੁੱਸੇ ਵਿੱਚ ਧੀਮਾ ਹੋਵੇ।</w:t>
      </w:r>
    </w:p>
    <w:p w14:paraId="407D2B5B" w14:textId="77777777" w:rsidR="00F90BDC" w:rsidRDefault="00F90BDC"/>
    <w:p w14:paraId="1CF5069F" w14:textId="77777777" w:rsidR="00F90BDC" w:rsidRDefault="00F90BDC">
      <w:r xmlns:w="http://schemas.openxmlformats.org/wordprocessingml/2006/main">
        <w:t xml:space="preserve">2: ਕਹਾਉਤਾਂ 18:13 - ਜੇ ਕੋਈ ਸੁਣਨ ਤੋਂ ਪਹਿਲਾਂ ਜਵਾਬ ਦਿੰਦਾ ਹੈ, ਤਾਂ ਇਹ ਉਸਦੀ ਮੂਰਖਤਾ ਅਤੇ ਸ਼ਰਮ ਹੈ।</w:t>
      </w:r>
    </w:p>
    <w:p w14:paraId="7F0BBCF4" w14:textId="77777777" w:rsidR="00F90BDC" w:rsidRDefault="00F90BDC"/>
    <w:p w14:paraId="005CC984" w14:textId="77777777" w:rsidR="00F90BDC" w:rsidRDefault="00F90BDC">
      <w:r xmlns:w="http://schemas.openxmlformats.org/wordprocessingml/2006/main">
        <w:t xml:space="preserve">ਯੂਹੰਨਾ 8:47 ਜਿਹੜਾ ਪਰਮੇਸ਼ੁਰ ਦਾ ਹੈ ਉਹ ਪਰਮੇਸ਼ੁਰ ਦੇ ਬਚਨਾਂ ਨੂੰ ਸੁਣਦਾ ਹੈ, ਇਸ ਲਈ ਤੁਸੀਂ ਉਨ੍ਹਾਂ ਨੂੰ ਨਹੀਂ ਸੁਣਦੇ ਕਿਉਂਕਿ ਤੁਸੀਂ ਪਰਮੇਸ਼ੁਰ ਦੇ ਨਹੀਂ ਹੋ।</w:t>
      </w:r>
    </w:p>
    <w:p w14:paraId="02AB7D96" w14:textId="77777777" w:rsidR="00F90BDC" w:rsidRDefault="00F90BDC"/>
    <w:p w14:paraId="07FD928D" w14:textId="77777777" w:rsidR="00F90BDC" w:rsidRDefault="00F90BDC">
      <w:r xmlns:w="http://schemas.openxmlformats.org/wordprocessingml/2006/main">
        <w:t xml:space="preserve">ਜਿਹੜੇ ਲੋਕ ਪਰਮੇਸ਼ੁਰ ਦੇ ਹਨ ਉਹ ਪਰਮੇਸ਼ੁਰ ਦੇ ਬਚਨਾਂ ਨੂੰ ਸੁਣਨਗੇ, ਜਦੋਂ ਕਿ ਜਿਹੜੇ ਪਰਮੇਸ਼ੁਰ ਦੇ ਨਹੀਂ ਹਨ ਉਹ ਉਨ੍ਹਾਂ ਨੂੰ ਨਹੀਂ ਸੁਣਨਗੇ।</w:t>
      </w:r>
    </w:p>
    <w:p w14:paraId="25EBEFC6" w14:textId="77777777" w:rsidR="00F90BDC" w:rsidRDefault="00F90BDC"/>
    <w:p w14:paraId="675A3A3C" w14:textId="77777777" w:rsidR="00F90BDC" w:rsidRDefault="00F90BDC">
      <w:r xmlns:w="http://schemas.openxmlformats.org/wordprocessingml/2006/main">
        <w:t xml:space="preserve">1. ਜੇਕਰ ਅਸੀਂ ਉਸਦੇ ਸ਼ਬਦ ਸੁਣਨਾ ਚਾਹੁੰਦੇ ਹਾਂ ਤਾਂ ਸਾਨੂੰ ਪਰਮੇਸ਼ੁਰ ਦੇ ਬਣਨ ਦੀ ਚੋਣ ਕਰਨੀ ਚਾਹੀਦੀ ਹੈ।</w:t>
      </w:r>
    </w:p>
    <w:p w14:paraId="0B78F3F1" w14:textId="77777777" w:rsidR="00F90BDC" w:rsidRDefault="00F90BDC"/>
    <w:p w14:paraId="3A332224" w14:textId="77777777" w:rsidR="00F90BDC" w:rsidRDefault="00F90BDC">
      <w:r xmlns:w="http://schemas.openxmlformats.org/wordprocessingml/2006/main">
        <w:t xml:space="preserve">2. ਪਰਮੇਸ਼ੁਰ ਸਾਨੂੰ ਉਸਦੇ ਸ਼ਬਦਾਂ ਨੂੰ ਸਵੀਕਾਰ ਕਰਨ ਅਤੇ ਉਸਦੇ ਪਰਿਵਾਰ ਦਾ ਹਿੱਸਾ ਬਣਨ ਲਈ ਬੁਲਾ ਰਿਹਾ ਹੈ।</w:t>
      </w:r>
    </w:p>
    <w:p w14:paraId="56B1A4C1" w14:textId="77777777" w:rsidR="00F90BDC" w:rsidRDefault="00F90BDC"/>
    <w:p w14:paraId="780A6C9B" w14:textId="77777777" w:rsidR="00F90BDC" w:rsidRDefault="00F90BDC">
      <w:r xmlns:w="http://schemas.openxmlformats.org/wordprocessingml/2006/main">
        <w:t xml:space="preserve">1. ਰੋਮੀਆਂ 8:14-17 ਕਿਉਂਕਿ ਜਿੰਨੇ ਵੀ ਪਰਮੇਸ਼ੁਰ ਦੀ ਆਤਮਾ ਦੁਆਰਾ ਅਗਵਾਈ ਕਰਦੇ ਹਨ, ਉਹ ਪਰਮੇਸ਼ੁਰ ਦੇ ਪੁੱਤਰ ਹਨ।</w:t>
      </w:r>
    </w:p>
    <w:p w14:paraId="42F5771C" w14:textId="77777777" w:rsidR="00F90BDC" w:rsidRDefault="00F90BDC"/>
    <w:p w14:paraId="5DE7504D" w14:textId="77777777" w:rsidR="00F90BDC" w:rsidRDefault="00F90BDC">
      <w:r xmlns:w="http://schemas.openxmlformats.org/wordprocessingml/2006/main">
        <w:t xml:space="preserve">2. 1 ਯੂਹੰਨਾ 5:1-5 ਜੋ ਕੋਈ ਵਿਸ਼ਵਾਸ ਕਰਦਾ ਹੈ ਕਿ ਯਿਸੂ ਮਸੀਹ ਹੈ, ਉਹ ਪਰਮੇਸ਼ੁਰ ਤੋਂ ਪੈਦਾ ਹੋਇਆ ਹੈ।</w:t>
      </w:r>
    </w:p>
    <w:p w14:paraId="0E007FBB" w14:textId="77777777" w:rsidR="00F90BDC" w:rsidRDefault="00F90BDC"/>
    <w:p w14:paraId="4430CFAC" w14:textId="77777777" w:rsidR="00F90BDC" w:rsidRDefault="00F90BDC">
      <w:r xmlns:w="http://schemas.openxmlformats.org/wordprocessingml/2006/main">
        <w:t xml:space="preserve">ਯੂਹੰਨਾ 8:48 ਤਦ ਯਹੂਦੀਆਂ ਨੇ ਉੱਤਰ ਦਿੱਤਾ ਅਤੇ ਉਹ ਨੂੰ ਆਖਿਆ, ਅਸੀਂ ਠੀਕ ਨਹੀਂ ਆਖਦੇ ਜੋ ਤੂੰ ਸਾਮਰੀ ਹੈਂ ਅਤੇ ਸ਼ੈਤਾਨ ਹੈ?</w:t>
      </w:r>
    </w:p>
    <w:p w14:paraId="1F9BCFCE" w14:textId="77777777" w:rsidR="00F90BDC" w:rsidRDefault="00F90BDC"/>
    <w:p w14:paraId="377FCEE7" w14:textId="77777777" w:rsidR="00F90BDC" w:rsidRDefault="00F90BDC">
      <w:r xmlns:w="http://schemas.openxmlformats.org/wordprocessingml/2006/main">
        <w:t xml:space="preserve">ਯਹੂਦੀਆਂ ਨੇ ਯਿਸੂ ਉੱਤੇ ਸ਼ੈਤਾਨ ਹੋਣ ਦਾ ਦੋਸ਼ ਲਗਾਇਆ ਕਿਉਂਕਿ ਉਹ ਸਾਮਰੀ ਸੀ।</w:t>
      </w:r>
    </w:p>
    <w:p w14:paraId="3D314F2E" w14:textId="77777777" w:rsidR="00F90BDC" w:rsidRDefault="00F90BDC"/>
    <w:p w14:paraId="27B77AB1" w14:textId="77777777" w:rsidR="00F90BDC" w:rsidRDefault="00F90BDC">
      <w:r xmlns:w="http://schemas.openxmlformats.org/wordprocessingml/2006/main">
        <w:t xml:space="preserve">1. ਸਾਡੇ ਗੁਆਂਢੀਆਂ ਦੇ ਗੈਰ-ਵਾਜਬ ਇਲਜ਼ਾਮ</w:t>
      </w:r>
    </w:p>
    <w:p w14:paraId="44EAB01E" w14:textId="77777777" w:rsidR="00F90BDC" w:rsidRDefault="00F90BDC"/>
    <w:p w14:paraId="7A73443D" w14:textId="77777777" w:rsidR="00F90BDC" w:rsidRDefault="00F90BDC">
      <w:r xmlns:w="http://schemas.openxmlformats.org/wordprocessingml/2006/main">
        <w:t xml:space="preserve">2. ਝੂਠੇ ਦੋਸ਼ਾਂ ਦਾ ਖੰਡਨ ਕਰਨਾ</w:t>
      </w:r>
    </w:p>
    <w:p w14:paraId="330DD418" w14:textId="77777777" w:rsidR="00F90BDC" w:rsidRDefault="00F90BDC"/>
    <w:p w14:paraId="348E60FB" w14:textId="77777777" w:rsidR="00F90BDC" w:rsidRDefault="00F90BDC">
      <w:r xmlns:w="http://schemas.openxmlformats.org/wordprocessingml/2006/main">
        <w:t xml:space="preserve">1. ਰੋਮੀਆਂ 8:31-32 - ਫਿਰ ਅਸੀਂ ਇਨ੍ਹਾਂ ਗੱਲਾਂ ਨੂੰ ਕੀ ਕਹੀਏ? ਜੇ ਰੱਬ ਸਾਡੇ ਲਈ ਹੈ, ਤਾਂ ਸਾਡੇ ਵਿਰੁੱਧ ਕੌਣ ਹੋ ਸਕਦਾ ਹੈ? ਜਿਸ ਨੇ ਆਪਣੇ ਪੁੱਤਰ ਨੂੰ ਨਹੀਂ ਬਖਸ਼ਿਆ ਪਰ ਸਾਡੇ ਸਾਰਿਆਂ ਲਈ ਉਸ ਨੂੰ ਦੇ ਦਿੱਤਾ, ਉਹ ਉਸ ਦੇ ਨਾਲ ਸਾਨੂੰ ਸਭ ਕੁਝ ਕਿਵੇਂ ਨਹੀਂ ਦੇਵੇਗਾ?</w:t>
      </w:r>
    </w:p>
    <w:p w14:paraId="552B42DE" w14:textId="77777777" w:rsidR="00F90BDC" w:rsidRDefault="00F90BDC"/>
    <w:p w14:paraId="77B115A3" w14:textId="77777777" w:rsidR="00F90BDC" w:rsidRDefault="00F90BDC">
      <w:r xmlns:w="http://schemas.openxmlformats.org/wordprocessingml/2006/main">
        <w:t xml:space="preserve">2. ਮੱਤੀ 5:11-12 - “ਧੰਨ ਹੋ ਤੁਸੀਂ ਜਦੋਂ ਦੂਸਰੇ ਤੁਹਾਨੂੰ ਬਦਨਾਮ ਕਰਨ ਅਤੇ ਤੁਹਾਨੂੰ ਸਤਾਉਣ ਅਤੇ ਤੁਹਾਡੇ ਵਿਰੁੱਧ ਹਰ ਕਿਸਮ ਦੀ ਬੁਰਾਈ ਮੇਰੇ ਕਾਰਨ ਝੂਠ ਬੋਲਣ। ਖੁਸ਼ ਹੋਵੋ ਅਤੇ ਖੁਸ਼ ਹੋਵੋ ਕਿਉਂਕਿ ਤੁਹਾਡਾ ਇਨਾਮ ਸਵਰਗ ਵਿੱਚ ਬਹੁਤ ਹੈ, ਇਸ ਲਈ ਉਨ੍ਹਾਂ ਨੇ ਤੁਹਾਡੇ ਤੋਂ ਪਹਿਲਾਂ ਨਬੀਆਂ ਨੂੰ ਸਤਾਇਆ ਸੀ।</w:t>
      </w:r>
    </w:p>
    <w:p w14:paraId="5F9809FF" w14:textId="77777777" w:rsidR="00F90BDC" w:rsidRDefault="00F90BDC"/>
    <w:p w14:paraId="66C4582C" w14:textId="77777777" w:rsidR="00F90BDC" w:rsidRDefault="00F90BDC">
      <w:r xmlns:w="http://schemas.openxmlformats.org/wordprocessingml/2006/main">
        <w:t xml:space="preserve">ਯੂਹੰਨਾ 8:49 ਯਿਸੂ ਨੇ ਉੱਤਰ ਦਿੱਤਾ, ਮੇਰੇ ਕੋਲ ਸ਼ੈਤਾਨ ਨਹੀਂ ਹੈ। ਪਰ ਮੈਂ ਆਪਣੇ ਪਿਤਾ ਦਾ ਆਦਰ ਕਰਦਾ ਹਾਂ ਅਤੇ ਤੁਸੀਂ ਮੇਰਾ ਨਿਰਾਦਰ ਕਰਦੇ ਹੋ।</w:t>
      </w:r>
    </w:p>
    <w:p w14:paraId="15777657" w14:textId="77777777" w:rsidR="00F90BDC" w:rsidRDefault="00F90BDC"/>
    <w:p w14:paraId="23039FBB" w14:textId="77777777" w:rsidR="00F90BDC" w:rsidRDefault="00F90BDC">
      <w:r xmlns:w="http://schemas.openxmlformats.org/wordprocessingml/2006/main">
        <w:t xml:space="preserve">ਯਿਸੂ ਪੁਸ਼ਟੀ ਕਰ ਰਿਹਾ ਹੈ ਕਿ ਉਹ ਪਰਮੇਸ਼ੁਰ ਦਾ ਆਦਰ ਕਰਦਾ ਹੈ ਅਤੇ ਲੋਕ ਉਸ ਦਾ ਨਿਰਾਦਰ ਕਰ ਰਹੇ ਹਨ।</w:t>
      </w:r>
    </w:p>
    <w:p w14:paraId="5D137E48" w14:textId="77777777" w:rsidR="00F90BDC" w:rsidRDefault="00F90BDC"/>
    <w:p w14:paraId="4FE07695" w14:textId="77777777" w:rsidR="00F90BDC" w:rsidRDefault="00F90BDC">
      <w:r xmlns:w="http://schemas.openxmlformats.org/wordprocessingml/2006/main">
        <w:t xml:space="preserve">1. ਯਿਸੂ ਦਾ ਸਨਮਾਨ: ਜੌਨ ਦੀ ਇੰਜੀਲ ਵਿੱਚ ਇੱਕ ਅਧਿਐਨ</w:t>
      </w:r>
    </w:p>
    <w:p w14:paraId="71321794" w14:textId="77777777" w:rsidR="00F90BDC" w:rsidRDefault="00F90BDC"/>
    <w:p w14:paraId="29BF86B9" w14:textId="77777777" w:rsidR="00F90BDC" w:rsidRDefault="00F90BDC">
      <w:r xmlns:w="http://schemas.openxmlformats.org/wordprocessingml/2006/main">
        <w:t xml:space="preserve">2. ਪਰਮੇਸ਼ੁਰ ਲਈ ਆਦਰ ਦਿਖਾਉਣ ਲਈ ਸਨਮਾਨ ਦੀ ਜ਼ਿੰਦਗੀ ਜੀਓ</w:t>
      </w:r>
    </w:p>
    <w:p w14:paraId="33A027B9" w14:textId="77777777" w:rsidR="00F90BDC" w:rsidRDefault="00F90BDC"/>
    <w:p w14:paraId="2220A6BF" w14:textId="77777777" w:rsidR="00F90BDC" w:rsidRDefault="00F90BDC">
      <w:r xmlns:w="http://schemas.openxmlformats.org/wordprocessingml/2006/main">
        <w:t xml:space="preserve">1. ਰੋਮੀਆਂ 12:10 - ਪਿਆਰ ਵਿੱਚ ਇੱਕ ਦੂਜੇ ਪ੍ਰਤੀ ਸਮਰਪਿਤ ਰਹੋ। ਆਪਣੇ ਆਪ ਤੋਂ ਉੱਪਰ ਇੱਕ ਦੂਜੇ ਦਾ ਆਦਰ ਕਰੋ।</w:t>
      </w:r>
    </w:p>
    <w:p w14:paraId="59A9AC40" w14:textId="77777777" w:rsidR="00F90BDC" w:rsidRDefault="00F90BDC"/>
    <w:p w14:paraId="5D41FC4C" w14:textId="77777777" w:rsidR="00F90BDC" w:rsidRDefault="00F90BDC">
      <w:r xmlns:w="http://schemas.openxmlformats.org/wordprocessingml/2006/main">
        <w:t xml:space="preserve">2. 1 ਪਤਰਸ 2:17 - ਹਰ ਕਿਸੇ ਲਈ ਸਹੀ ਆਦਰ ਦਿਖਾਓ: ਵਿਸ਼ਵਾਸੀਆਂ ਦੇ ਭਾਈਚਾਰੇ ਨੂੰ ਪਿਆਰ ਕਰੋ, ਪਰਮੇਸ਼ੁਰ ਤੋਂ ਡਰੋ, ਰਾਜੇ ਦਾ ਆਦਰ ਕਰੋ।</w:t>
      </w:r>
    </w:p>
    <w:p w14:paraId="4778E2C6" w14:textId="77777777" w:rsidR="00F90BDC" w:rsidRDefault="00F90BDC"/>
    <w:p w14:paraId="03A0A6BE" w14:textId="77777777" w:rsidR="00F90BDC" w:rsidRDefault="00F90BDC">
      <w:r xmlns:w="http://schemas.openxmlformats.org/wordprocessingml/2006/main">
        <w:t xml:space="preserve">ਯੂਹੰਨਾ 8:50 ਅਤੇ ਮੈਂ ਆਪਣੀ ਮਹਿਮਾ ਨਹੀਂ ਭਾਲਦਾ: ਇੱਕ ਹੈ ਜੋ ਭਾਲਦਾ ਅਤੇ ਨਿਆਂ ਕਰਦਾ ਹੈ।</w:t>
      </w:r>
    </w:p>
    <w:p w14:paraId="45296E36" w14:textId="77777777" w:rsidR="00F90BDC" w:rsidRDefault="00F90BDC"/>
    <w:p w14:paraId="6175E761" w14:textId="77777777" w:rsidR="00F90BDC" w:rsidRDefault="00F90BDC">
      <w:r xmlns:w="http://schemas.openxmlformats.org/wordprocessingml/2006/main">
        <w:t xml:space="preserve">ਯਿਸੂ ਆਪਣੀ ਮਹਿਮਾ ਨਹੀਂ ਭਾਲਦਾ, ਪਰ ਇੱਕ ਹੋਰ ਹੈ ਜੋ ਭਾਲਦਾ ਅਤੇ ਨਿਆਂ ਕਰਦਾ ਹੈ।</w:t>
      </w:r>
    </w:p>
    <w:p w14:paraId="033A654F" w14:textId="77777777" w:rsidR="00F90BDC" w:rsidRDefault="00F90BDC"/>
    <w:p w14:paraId="724D3ED8" w14:textId="77777777" w:rsidR="00F90BDC" w:rsidRDefault="00F90BDC">
      <w:r xmlns:w="http://schemas.openxmlformats.org/wordprocessingml/2006/main">
        <w:t xml:space="preserve">1. ਨਿਰਸੁਆਰਥ ਵਿਚ ਵਡਿਆਈ ਲੱਭਣਾ - ਯੂਹੰਨਾ 8:50</w:t>
      </w:r>
    </w:p>
    <w:p w14:paraId="1870D8B0" w14:textId="77777777" w:rsidR="00F90BDC" w:rsidRDefault="00F90BDC"/>
    <w:p w14:paraId="3C3597DA" w14:textId="77777777" w:rsidR="00F90BDC" w:rsidRDefault="00F90BDC">
      <w:r xmlns:w="http://schemas.openxmlformats.org/wordprocessingml/2006/main">
        <w:t xml:space="preserve">2. ਪਰਮੇਸ਼ੁਰ ਦਾ ਨਿਰਣਾ - ਯੂਹੰਨਾ 8:50</w:t>
      </w:r>
    </w:p>
    <w:p w14:paraId="6F0F5DB6" w14:textId="77777777" w:rsidR="00F90BDC" w:rsidRDefault="00F90BDC"/>
    <w:p w14:paraId="3B8AEEF3" w14:textId="77777777" w:rsidR="00F90BDC" w:rsidRDefault="00F90BDC">
      <w:r xmlns:w="http://schemas.openxmlformats.org/wordprocessingml/2006/main">
        <w:t xml:space="preserve">1. ਫਿਲਪੀਆਂ 2:3-4 - ਸੁਆਰਥੀ ਲਾਲਸਾ ਜਾਂ ਹੰਕਾਰ ਤੋਂ ਕੁਝ ਨਾ ਕਰੋ, ਪਰ ਨਿਮਰਤਾ ਨਾਲ ਦੂਜਿਆਂ ਨੂੰ ਆਪਣੇ ਨਾਲੋਂ ਵੱਧ ਮਹੱਤਵਪੂਰਣ ਗਿਣੋ।</w:t>
      </w:r>
    </w:p>
    <w:p w14:paraId="5BFDC667" w14:textId="77777777" w:rsidR="00F90BDC" w:rsidRDefault="00F90BDC"/>
    <w:p w14:paraId="31B14D5D" w14:textId="77777777" w:rsidR="00F90BDC" w:rsidRDefault="00F90BDC">
      <w:r xmlns:w="http://schemas.openxmlformats.org/wordprocessingml/2006/main">
        <w:t xml:space="preserve">4. ਰੋਮੀਆਂ 14:10 - ਕਿਉਂਕਿ ਅਸੀਂ ਸਾਰੇ ਪਰਮੇਸ਼ੁਰ ਦੇ ਨਿਆਉਂ ਦੀ ਗੱਦੀ ਦੇ ਸਾਮ੍ਹਣੇ ਖੜੇ ਹੋਵਾਂਗੇ।</w:t>
      </w:r>
    </w:p>
    <w:p w14:paraId="79F1AA7E" w14:textId="77777777" w:rsidR="00F90BDC" w:rsidRDefault="00F90BDC"/>
    <w:p w14:paraId="4726AF71" w14:textId="77777777" w:rsidR="00F90BDC" w:rsidRDefault="00F90BDC">
      <w:r xmlns:w="http://schemas.openxmlformats.org/wordprocessingml/2006/main">
        <w:t xml:space="preserve">ਯੂਹੰਨਾ 8:51 ਮੈਂ ਤੁਹਾਨੂੰ ਸੱਚ-ਸੱਚ ਆਖਦਾ ਹਾਂ, ਜੇਕਰ ਕੋਈ ਮੇਰੀ ਗੱਲ ਨੂੰ ਮੰਨਦਾ ਹੈ, ਤਾਂ ਉਹ ਕਦੇ ਵੀ ਮੌਤ ਨੂੰ ਨਹੀਂ ਦੇਖੇਗਾ।</w:t>
      </w:r>
    </w:p>
    <w:p w14:paraId="32254BB5" w14:textId="77777777" w:rsidR="00F90BDC" w:rsidRDefault="00F90BDC"/>
    <w:p w14:paraId="5BD6276F" w14:textId="77777777" w:rsidR="00F90BDC" w:rsidRDefault="00F90BDC">
      <w:r xmlns:w="http://schemas.openxmlformats.org/wordprocessingml/2006/main">
        <w:t xml:space="preserve">ਇਹ ਹਵਾਲਾ ਸਦੀਪਕ ਜੀਵਨ ਦੇਣ ਲਈ ਯਿਸੂ ਦੀਆਂ ਸਿੱਖਿਆਵਾਂ ਦੀ ਪਾਲਣਾ ਕਰਨ ਦੀ ਮਹੱਤਤਾ 'ਤੇ ਜ਼ੋਰ ਦਿੰਦਾ ਹੈ।</w:t>
      </w:r>
    </w:p>
    <w:p w14:paraId="41B3AE82" w14:textId="77777777" w:rsidR="00F90BDC" w:rsidRDefault="00F90BDC"/>
    <w:p w14:paraId="253A7B42" w14:textId="77777777" w:rsidR="00F90BDC" w:rsidRDefault="00F90BDC">
      <w:r xmlns:w="http://schemas.openxmlformats.org/wordprocessingml/2006/main">
        <w:t xml:space="preserve">1. ਯਿਸੂ ਦੇ ਉਪਦੇਸ਼ ਦੀ ਸ਼ਕਤੀ: ਉਸ ਦੇ ਬਚਨ ਨੂੰ ਕਿਵੇਂ ਮੰਨਣਾ ਸਾਨੂੰ ਸਦੀਵੀ ਜੀਵਨ ਦਿੰਦਾ ਹੈ</w:t>
      </w:r>
    </w:p>
    <w:p w14:paraId="4F975822" w14:textId="77777777" w:rsidR="00F90BDC" w:rsidRDefault="00F90BDC"/>
    <w:p w14:paraId="7C1D034A" w14:textId="77777777" w:rsidR="00F90BDC" w:rsidRDefault="00F90BDC">
      <w:r xmlns:w="http://schemas.openxmlformats.org/wordprocessingml/2006/main">
        <w:t xml:space="preserve">2. ਜੀਵਨ ਦਾ ਯਿਸੂ ਦਾ ਵਾਅਦਾ: ਵਿਸ਼ਵਾਸ ਦੀ ਜ਼ਿੰਦਗੀ ਜੀਉਣ ਲਈ ਇੱਕ ਮਾਰਗਦਰਸ਼ਕ</w:t>
      </w:r>
    </w:p>
    <w:p w14:paraId="00142027" w14:textId="77777777" w:rsidR="00F90BDC" w:rsidRDefault="00F90BDC"/>
    <w:p w14:paraId="1F222BCC" w14:textId="77777777" w:rsidR="00F90BDC" w:rsidRDefault="00F90BDC">
      <w:r xmlns:w="http://schemas.openxmlformats.org/wordprocessingml/2006/main">
        <w:t xml:space="preserve">1. ਯਸਾਯਾਹ 25:8 - ਉਹ ਮੌਤ ਨੂੰ ਸਦਾ ਲਈ ਨਿਗਲ ਲਵੇਗਾ; ਅਤੇ ਯਹੋਵਾਹ ਪਰਮੇਸ਼ੁਰ ਸਾਰਿਆਂ ਚਿਹਰਿਆਂ ਤੋਂ ਹੰਝੂ ਪੂੰਝ ਦੇਵੇਗਾ।</w:t>
      </w:r>
    </w:p>
    <w:p w14:paraId="7CF6EA5A" w14:textId="77777777" w:rsidR="00F90BDC" w:rsidRDefault="00F90BDC"/>
    <w:p w14:paraId="278983D8" w14:textId="77777777" w:rsidR="00F90BDC" w:rsidRDefault="00F90BDC">
      <w:r xmlns:w="http://schemas.openxmlformats.org/wordprocessingml/2006/main">
        <w:t xml:space="preserve">2. 1 ਕੁਰਿੰਥੀਆਂ 15:26 - ਆਖਰੀ ਦੁਸ਼ਮਣ ਜਿਸਦਾ ਨਾਸ਼ ਕੀਤਾ ਜਾਵੇਗਾ ਮੌਤ ਹੈ।</w:t>
      </w:r>
    </w:p>
    <w:p w14:paraId="6193C6C4" w14:textId="77777777" w:rsidR="00F90BDC" w:rsidRDefault="00F90BDC"/>
    <w:p w14:paraId="7D3D2A1C" w14:textId="77777777" w:rsidR="00F90BDC" w:rsidRDefault="00F90BDC">
      <w:r xmlns:w="http://schemas.openxmlformats.org/wordprocessingml/2006/main">
        <w:t xml:space="preserve">ਯੂਹੰਨਾ 8:52 ਤਦ ਯਹੂਦੀਆਂ ਨੇ ਉਹ ਨੂੰ ਆਖਿਆ, ਹੁਣ ਅਸੀਂ ਜਾਣਦੇ ਹਾਂ ਜੋ ਤੇਰੇ ਵਿੱਚ ਇੱਕ ਸ਼ੈਤਾਨ ਹੈ। ਅਬਰਾਹਾਮ ਮਰ ਗਿਆ ਹੈ, ਅਤੇ ਨਬੀ; ਅਤੇ ਤੂੰ ਆਖਦਾ ਹੈਂ, ਜੇਕਰ ਕੋਈ ਮੇਰੀ ਗੱਲ ਮੰਨਦਾ ਹੈ, ਤਾਂ ਉਹ ਕਦੇ ਵੀ ਮੌਤ ਦਾ ਸੁਆਦ ਨਹੀਂ ਚੱਖੇਗਾ।</w:t>
      </w:r>
    </w:p>
    <w:p w14:paraId="2E857D5E" w14:textId="77777777" w:rsidR="00F90BDC" w:rsidRDefault="00F90BDC"/>
    <w:p w14:paraId="5227491A" w14:textId="77777777" w:rsidR="00F90BDC" w:rsidRDefault="00F90BDC">
      <w:r xmlns:w="http://schemas.openxmlformats.org/wordprocessingml/2006/main">
        <w:t xml:space="preserve">ਯਹੂਦੀਆਂ ਨੇ ਯਿਸੂ 'ਤੇ ਇਲਜ਼ਾਮ ਲਗਾਇਆ ਕਿ ਉਸ ਕੋਲ ਸ਼ੈਤਾਨ ਹੈ ਜਦੋਂ ਉਸਨੇ ਕਿਹਾ ਕਿ ਜੇਕਰ ਕੋਈ ਵਿਅਕਤੀ ਆਪਣੀਆਂ ਗੱਲਾਂ 'ਤੇ ਚੱਲਦਾ ਹੈ, ਤਾਂ ਉਹ ਕਦੇ ਵੀ ਮੌਤ ਦਾ ਸੁਆਦ ਨਹੀਂ ਚੱਖੇਗਾ।</w:t>
      </w:r>
    </w:p>
    <w:p w14:paraId="482C4F00" w14:textId="77777777" w:rsidR="00F90BDC" w:rsidRDefault="00F90BDC"/>
    <w:p w14:paraId="66DF83B2" w14:textId="77777777" w:rsidR="00F90BDC" w:rsidRDefault="00F90BDC">
      <w:r xmlns:w="http://schemas.openxmlformats.org/wordprocessingml/2006/main">
        <w:t xml:space="preserve">1. ਯਿਸੂ ਦੇ ਸ਼ਬਦਾਂ ਦੀ ਸ਼ਕਤੀ: ਸਾਨੂੰ ਉਸ ਦੀ ਗੱਲ ਕਿਉਂ ਸੁਣਨੀ ਚਾਹੀਦੀ ਹੈ ਅਤੇ ਉਸਦਾ ਅਨੁਸਰਣ ਕਰਨਾ ਚਾਹੀਦਾ ਹੈ</w:t>
      </w:r>
    </w:p>
    <w:p w14:paraId="27CC358F" w14:textId="77777777" w:rsidR="00F90BDC" w:rsidRDefault="00F90BDC"/>
    <w:p w14:paraId="602F6605" w14:textId="77777777" w:rsidR="00F90BDC" w:rsidRDefault="00F90BDC">
      <w:r xmlns:w="http://schemas.openxmlformats.org/wordprocessingml/2006/main">
        <w:t xml:space="preserve">2. ਯਹੂਦੀਆਂ ਦੀ ਯਿਸੂ ਬਾਰੇ ਗਲਤਫਹਿਮੀ: ਸਾਨੂੰ ਉਨ੍ਹਾਂ ਦੀ ਮਿਸਾਲ ਦੀ ਪਾਲਣਾ ਕਿਵੇਂ ਨਹੀਂ ਕਰਨੀ ਚਾਹੀਦੀ</w:t>
      </w:r>
    </w:p>
    <w:p w14:paraId="1569BB11" w14:textId="77777777" w:rsidR="00F90BDC" w:rsidRDefault="00F90BDC"/>
    <w:p w14:paraId="143A2836" w14:textId="77777777" w:rsidR="00F90BDC" w:rsidRDefault="00F90BDC">
      <w:r xmlns:w="http://schemas.openxmlformats.org/wordprocessingml/2006/main">
        <w:t xml:space="preserve">1. ਇਬਰਾਨੀਆਂ 9:27 - "ਅਤੇ ਜਿਵੇਂ ਇਹ ਮਨੁੱਖਾਂ ਲਈ ਇੱਕ ਵਾਰ ਮਰਨਾ ਨਿਯੁਕਤ ਕੀਤਾ ਗਿਆ ਹੈ, ਪਰ ਇਸ ਤੋਂ ਬਾਅਦ ਨਿਆਂ"</w:t>
      </w:r>
    </w:p>
    <w:p w14:paraId="16255977" w14:textId="77777777" w:rsidR="00F90BDC" w:rsidRDefault="00F90BDC"/>
    <w:p w14:paraId="31E5E666" w14:textId="77777777" w:rsidR="00F90BDC" w:rsidRDefault="00F90BDC">
      <w:r xmlns:w="http://schemas.openxmlformats.org/wordprocessingml/2006/main">
        <w:t xml:space="preserve">2. ਯੂਹੰਨਾ 11: 25-26 - "ਯਿਸੂ ਨੇ ਉਸ ਨੂੰ ਕਿਹਾ, ਮੈਂ ਪੁਨਰ ਉਥਾਨ ਅਤੇ ਜੀਵਨ ਹਾਂ: ਉਹ ਜੋ ਮੇਰੇ ਵਿੱਚ ਵਿਸ਼ਵਾਸ ਕਰਦਾ ਹੈ, ਭਾਵੇਂ ਉਹ ਮਰ ਗਿਆ ਸੀ, ਫਿਰ ਵੀ ਉਹ ਜੀਉਂਦਾ ਰਹੇਗਾ: ਅਤੇ ਜੋ ਕੋਈ ਜਿਉਂਦਾ ਹੈ ਅਤੇ ਮੇਰੇ ਵਿੱਚ ਵਿਸ਼ਵਾਸ ਕਰਦਾ ਹੈ ਉਹ ਕਦੇ ਨਹੀਂ ਮਰੇਗਾ। ."</w:t>
      </w:r>
    </w:p>
    <w:p w14:paraId="5BC4AB6C" w14:textId="77777777" w:rsidR="00F90BDC" w:rsidRDefault="00F90BDC"/>
    <w:p w14:paraId="22F13C4E" w14:textId="77777777" w:rsidR="00F90BDC" w:rsidRDefault="00F90BDC">
      <w:r xmlns:w="http://schemas.openxmlformats.org/wordprocessingml/2006/main">
        <w:t xml:space="preserve">ਯੂਹੰਨਾ 8:53 ਕੀ ਤੂੰ ਸਾਡੇ ਪਿਤਾ ਅਬਰਾਹਾਮ ਨਾਲੋਂ ਵੱਡਾ ਹੈਂ ਜੋ ਮਰ ਗਿਆ ਹੈ? ਅਤੇ ਨਬੀ ਮਰ ਚੁੱਕੇ ਹਨ: ਤੂੰ ਆਪਣੇ ਆਪ ਨੂੰ ਕਿਸਨੂੰ ਬਣਾਉਂਦਾ ਹੈਂ?</w:t>
      </w:r>
    </w:p>
    <w:p w14:paraId="1BA34FA9" w14:textId="77777777" w:rsidR="00F90BDC" w:rsidRDefault="00F90BDC"/>
    <w:p w14:paraId="6333B945" w14:textId="77777777" w:rsidR="00F90BDC" w:rsidRDefault="00F90BDC">
      <w:r xmlns:w="http://schemas.openxmlformats.org/wordprocessingml/2006/main">
        <w:t xml:space="preserve">ਯਹੂਦੀਆਂ ਦੁਆਰਾ ਯਿਸੂ ਤੋਂ ਉਸਦੇ ਅਧਿਕਾਰ ਬਾਰੇ ਸਵਾਲ ਕੀਤੇ ਜਾ ਰਹੇ ਸਨ।</w:t>
      </w:r>
    </w:p>
    <w:p w14:paraId="525772B8" w14:textId="77777777" w:rsidR="00F90BDC" w:rsidRDefault="00F90BDC"/>
    <w:p w14:paraId="7FD8D0D6" w14:textId="77777777" w:rsidR="00F90BDC" w:rsidRDefault="00F90BDC">
      <w:r xmlns:w="http://schemas.openxmlformats.org/wordprocessingml/2006/main">
        <w:t xml:space="preserve">1: ਸਾਨੂੰ ਹਮੇਸ਼ਾ ਉਸ ਅਧਿਕਾਰ ਦੇ ਸਰੋਤ ਨੂੰ ਜਾਣਨ ਦੀ ਕੋਸ਼ਿਸ਼ ਕਰਨੀ ਚਾਹੀਦੀ ਹੈ ਜਿਸ ਦੀ ਅਸੀਂ ਪਾਲਣਾ ਕਰਦੇ ਹਾਂ।</w:t>
      </w:r>
    </w:p>
    <w:p w14:paraId="3BD09356" w14:textId="77777777" w:rsidR="00F90BDC" w:rsidRDefault="00F90BDC"/>
    <w:p w14:paraId="4BB10BCE" w14:textId="77777777" w:rsidR="00F90BDC" w:rsidRDefault="00F90BDC">
      <w:r xmlns:w="http://schemas.openxmlformats.org/wordprocessingml/2006/main">
        <w:t xml:space="preserve">2: ਸਾਨੂੰ ਹਮੇਸ਼ਾ ਇਸ ਸੰਭਾਵਨਾ ਲਈ ਖੁੱਲ੍ਹਾ ਰਹਿਣਾ ਚਾਹੀਦਾ ਹੈ ਕਿ ਕੋਈ ਹੋਰ ਅਥਾਰਟੀ ਉਸ ਤੋਂ ਵੱਧ ਹੋ ਸਕਦੀ ਹੈ ਜਿਸਦਾ ਅਸੀਂ ਪਹਿਲਾਂ ਹੀ ਅਨੁਸਰਣ ਕਰ ਰਹੇ ਹਾਂ।</w:t>
      </w:r>
    </w:p>
    <w:p w14:paraId="621EB533" w14:textId="77777777" w:rsidR="00F90BDC" w:rsidRDefault="00F90BDC"/>
    <w:p w14:paraId="4F1A5DC9" w14:textId="77777777" w:rsidR="00F90BDC" w:rsidRDefault="00F90BDC">
      <w:r xmlns:w="http://schemas.openxmlformats.org/wordprocessingml/2006/main">
        <w:t xml:space="preserve">1: ਯੂਹੰਨਾ 14:6 - ਯਿਸੂ ਨੇ ਉਸਨੂੰ ਕਿਹਾ, “ਰਾਹ, ਸੱਚ ਅਤੇ ਜੀਵਨ ਮੈਂ ਹਾਂ। ਮੇਰੇ ਰਾਹੀਂ ਸਿਵਾਏ ਕੋਈ ਵੀ ਪਿਤਾ ਕੋਲ ਨਹੀਂ ਆਉਂਦਾ।</w:t>
      </w:r>
    </w:p>
    <w:p w14:paraId="418CD650" w14:textId="77777777" w:rsidR="00F90BDC" w:rsidRDefault="00F90BDC"/>
    <w:p w14:paraId="5306A349" w14:textId="77777777" w:rsidR="00F90BDC" w:rsidRDefault="00F90BDC">
      <w:r xmlns:w="http://schemas.openxmlformats.org/wordprocessingml/2006/main">
        <w:t xml:space="preserve">2: ਅਫ਼ਸੀਆਂ 2:19-20 - ਇਸ ਲਈ ਤੁਸੀਂ ਹੁਣ ਪਰਦੇਸੀ ਅਤੇ ਪਰਦੇਸੀ ਨਹੀਂ ਹੋ, ਪਰ ਤੁਸੀਂ ਸੰਤਾਂ ਅਤੇ ਪਰਮੇਸ਼ੁਰ ਦੇ ਘਰ ਦੇ ਮੈਂਬਰਾਂ ਦੇ ਨਾਲ ਦੇ ਨਾਗਰਿਕ ਹੋ, ਜੋ ਕਿ ਰਸੂਲਾਂ ਅਤੇ ਨਬੀਆਂ ਦੀ ਨੀਂਹ ਉੱਤੇ ਬਣਾਇਆ ਗਿਆ ਹੈ, ਯਿਸੂ ਮਸੀਹ ਖੁਦ। ਮੁੱਖ ਨੀਂਹ ਪੱਥਰ ਹੋਣਾ।</w:t>
      </w:r>
    </w:p>
    <w:p w14:paraId="40B31AC2" w14:textId="77777777" w:rsidR="00F90BDC" w:rsidRDefault="00F90BDC"/>
    <w:p w14:paraId="32166C41" w14:textId="77777777" w:rsidR="00F90BDC" w:rsidRDefault="00F90BDC">
      <w:r xmlns:w="http://schemas.openxmlformats.org/wordprocessingml/2006/main">
        <w:t xml:space="preserve">ਯੂਹੰਨਾ 8:54 ਯਿਸੂ ਨੇ ਉੱਤਰ ਦਿੱਤਾ, ਜੇਕਰ ਮੈਂ ਆਪਣੇ ਆਪ ਦਾ ਆਦਰ ਕਰਾਂ, ਤਾਂ ਮੇਰੀ ਇੱਜ਼ਤ ਕੁਝ ਵੀ ਨਹੀਂ ਹੈ। ਇਹ ਮੇਰਾ ਪਿਤਾ ਹੈ ਜੋ ਮੇਰਾ ਆਦਰ ਕਰਦਾ ਹੈ। ਜਿਸ ਬਾਰੇ ਤੁਸੀਂ ਕਹਿੰਦੇ ਹੋ ਕਿ ਉਹ ਤੁਹਾਡਾ ਪਰਮੇਸ਼ੁਰ ਹੈ।</w:t>
      </w:r>
    </w:p>
    <w:p w14:paraId="2143C30C" w14:textId="77777777" w:rsidR="00F90BDC" w:rsidRDefault="00F90BDC"/>
    <w:p w14:paraId="3F9E5723" w14:textId="77777777" w:rsidR="00F90BDC" w:rsidRDefault="00F90BDC">
      <w:r xmlns:w="http://schemas.openxmlformats.org/wordprocessingml/2006/main">
        <w:t xml:space="preserve">ਯਿਸੂ ਨਿਮਰਤਾ ਅਤੇ ਪਰਮੇਸ਼ੁਰ ਦੀ ਸ਼ਕਤੀ ਦੀ ਮਹੱਤਤਾ ਸਿਖਾਉਂਦਾ ਹੈ।</w:t>
      </w:r>
    </w:p>
    <w:p w14:paraId="3881A0E6" w14:textId="77777777" w:rsidR="00F90BDC" w:rsidRDefault="00F90BDC"/>
    <w:p w14:paraId="60066075" w14:textId="77777777" w:rsidR="00F90BDC" w:rsidRDefault="00F90BDC">
      <w:r xmlns:w="http://schemas.openxmlformats.org/wordprocessingml/2006/main">
        <w:t xml:space="preserve">1. ਨਿਮਰਤਾ ਦੀ ਸ਼ਕਤੀ: ਯਿਸੂ ਦੀ ਮਿਸਾਲ ਤੋਂ ਸਿੱਖਣਾ</w:t>
      </w:r>
    </w:p>
    <w:p w14:paraId="6FAF5E97" w14:textId="77777777" w:rsidR="00F90BDC" w:rsidRDefault="00F90BDC"/>
    <w:p w14:paraId="35CCAAE3" w14:textId="77777777" w:rsidR="00F90BDC" w:rsidRDefault="00F90BDC">
      <w:r xmlns:w="http://schemas.openxmlformats.org/wordprocessingml/2006/main">
        <w:t xml:space="preserve">2. ਰੱਬ ਦਾ ਆਦਰ ਕਰਨਾ: ਸੱਚੀ ਭਗਤੀ ਦਾ ਦਿਲ</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ਫ਼ਿਲਿੱਪੀਆਂ 2:5-11</w:t>
      </w:r>
    </w:p>
    <w:p w14:paraId="3A3E748B" w14:textId="77777777" w:rsidR="00F90BDC" w:rsidRDefault="00F90BDC"/>
    <w:p w14:paraId="0909D868" w14:textId="77777777" w:rsidR="00F90BDC" w:rsidRDefault="00F90BDC">
      <w:r xmlns:w="http://schemas.openxmlformats.org/wordprocessingml/2006/main">
        <w:t xml:space="preserve">2. ਮੱਤੀ 6:1-4</w:t>
      </w:r>
    </w:p>
    <w:p w14:paraId="59BFD470" w14:textId="77777777" w:rsidR="00F90BDC" w:rsidRDefault="00F90BDC"/>
    <w:p w14:paraId="2F45B18B" w14:textId="77777777" w:rsidR="00F90BDC" w:rsidRDefault="00F90BDC">
      <w:r xmlns:w="http://schemas.openxmlformats.org/wordprocessingml/2006/main">
        <w:t xml:space="preserve">ਯੂਹੰਨਾ 8:55 ਪਰ ਤੁਸੀਂ ਉਸਨੂੰ ਨਹੀਂ ਜਾਣਦੇ। ਪਰ ਮੈਂ ਉਸਨੂੰ ਜਾਣਦਾ ਹਾਂ ਅਤੇ ਜੇਕਰ ਮੈਂ ਕਹਾਂ ਕਿ ਮੈਂ ਉਸਨੂੰ ਨਹੀਂ ਜਾਣਦਾ, ਤਾਂ ਮੈਂ ਤੁਹਾਡੇ ਵਾਂਗ ਝੂਠਾ ਹੋਵਾਂਗਾ। ਪਰ ਮੈਂ ਉਸਨੂੰ ਜਾਣਦਾ ਹਾਂ ਅਤੇ ਉਸਦੀ ਗੱਲ ਮੰਨਦਾ ਹਾਂ।</w:t>
      </w:r>
    </w:p>
    <w:p w14:paraId="1FB8E7B5" w14:textId="77777777" w:rsidR="00F90BDC" w:rsidRDefault="00F90BDC"/>
    <w:p w14:paraId="139DC5CD" w14:textId="77777777" w:rsidR="00F90BDC" w:rsidRDefault="00F90BDC">
      <w:r xmlns:w="http://schemas.openxmlformats.org/wordprocessingml/2006/main">
        <w:t xml:space="preserve">ਯੂਹੰਨਾ ਪਰਮੇਸ਼ੁਰ ਅਤੇ ਉਸ ਦੀਆਂ ਸਿੱਖਿਆਵਾਂ ਨੂੰ ਜਾਣਦਾ ਸੀ, ਅਤੇ ਉਨ੍ਹਾਂ ਦੇ ਵਿਰੁੱਧ ਬੋਲਣ ਤੋਂ ਨਹੀਂ ਡਰਦਾ ਸੀ।</w:t>
      </w:r>
    </w:p>
    <w:p w14:paraId="26BA020C" w14:textId="77777777" w:rsidR="00F90BDC" w:rsidRDefault="00F90BDC"/>
    <w:p w14:paraId="48ED3F28" w14:textId="77777777" w:rsidR="00F90BDC" w:rsidRDefault="00F90BDC">
      <w:r xmlns:w="http://schemas.openxmlformats.org/wordprocessingml/2006/main">
        <w:t xml:space="preserve">1: ਜਦੋਂ ਅਸੀਂ ਸੱਚਾਈ ਜਾਣਦੇ ਹਾਂ ਤਾਂ ਸਾਨੂੰ ਬੋਲਣ ਤੋਂ ਨਹੀਂ ਡਰਨਾ ਚਾਹੀਦਾ।</w:t>
      </w:r>
    </w:p>
    <w:p w14:paraId="509CAF3B" w14:textId="77777777" w:rsidR="00F90BDC" w:rsidRDefault="00F90BDC"/>
    <w:p w14:paraId="25FB5223" w14:textId="77777777" w:rsidR="00F90BDC" w:rsidRDefault="00F90BDC">
      <w:r xmlns:w="http://schemas.openxmlformats.org/wordprocessingml/2006/main">
        <w:t xml:space="preserve">2: ਪਰਮੇਸ਼ੁਰ ਨੂੰ ਜਾਣਨਾ ਅਤੇ ਉਸ ਦੀਆਂ ਸਿੱਖਿਆਵਾਂ ਉੱਤੇ ਚੱਲਣਾ ਬਹੁਤ ਜ਼ਰੂਰੀ ਹੈ।</w:t>
      </w:r>
    </w:p>
    <w:p w14:paraId="358ACB2D" w14:textId="77777777" w:rsidR="00F90BDC" w:rsidRDefault="00F90BDC"/>
    <w:p w14:paraId="28A15B9C" w14:textId="77777777" w:rsidR="00F90BDC" w:rsidRDefault="00F90BDC">
      <w:r xmlns:w="http://schemas.openxmlformats.org/wordprocessingml/2006/main">
        <w:t xml:space="preserve">1: ਕਹਾਉਤਾਂ 28:1 - ਜਦੋਂ ਕੋਈ ਪਿੱਛਾ ਨਹੀਂ ਕਰਦਾ ਤਾਂ ਦੁਸ਼ਟ ਭੱਜਦੇ ਹਨ, ਪਰ ਧਰਮੀ ਸ਼ੇਰ ਵਾਂਗ ਦਲੇਰ ਹੁੰਦੇ ਹਨ।</w:t>
      </w:r>
    </w:p>
    <w:p w14:paraId="5144367A" w14:textId="77777777" w:rsidR="00F90BDC" w:rsidRDefault="00F90BDC"/>
    <w:p w14:paraId="40EAD91C" w14:textId="77777777" w:rsidR="00F90BDC" w:rsidRDefault="00F90BDC">
      <w:r xmlns:w="http://schemas.openxmlformats.org/wordprocessingml/2006/main">
        <w:t xml:space="preserve">2: ਰੋਮੀਆਂ 10:17 - ਤਾਂ ਫਿਰ ਵਿਸ਼ਵਾਸ ਸੁਣਨ ਦੁਆਰਾ ਆਉਂਦਾ ਹੈ, ਅਤੇ ਪਰਮੇਸ਼ੁਰ ਦੇ ਬਚਨ ਦੁਆਰਾ ਸੁਣਦਾ ਹੈ।</w:t>
      </w:r>
    </w:p>
    <w:p w14:paraId="0C97EB81" w14:textId="77777777" w:rsidR="00F90BDC" w:rsidRDefault="00F90BDC"/>
    <w:p w14:paraId="3B326FA8" w14:textId="77777777" w:rsidR="00F90BDC" w:rsidRDefault="00F90BDC">
      <w:r xmlns:w="http://schemas.openxmlformats.org/wordprocessingml/2006/main">
        <w:t xml:space="preserve">ਯੂਹੰਨਾ 8:56 ਤੁਹਾਡਾ ਪਿਤਾ ਅਬਰਾਹਾਮ ਮੇਰਾ ਦਿਨ ਦੇਖ ਕੇ ਖੁਸ਼ ਹੋਇਆ, ਅਤੇ ਉਸ ਨੇ ਇਹ ਦੇਖਿਆ, ਅਤੇ ਖੁਸ਼ ਹੋਇਆ।</w:t>
      </w:r>
    </w:p>
    <w:p w14:paraId="18F257ED" w14:textId="77777777" w:rsidR="00F90BDC" w:rsidRDefault="00F90BDC"/>
    <w:p w14:paraId="2423D50C" w14:textId="77777777" w:rsidR="00F90BDC" w:rsidRDefault="00F90BDC">
      <w:r xmlns:w="http://schemas.openxmlformats.org/wordprocessingml/2006/main">
        <w:t xml:space="preserve">ਇਹ ਹਵਾਲਾ ਯਿਸੂ ਅਤੇ ਉਸ ਦੇ ਦਿਨ ਨੂੰ ਦੇਖ ਕੇ ਅਬਰਾਹਾਮ ਦੀ ਖੁਸ਼ੀ ਬਾਰੇ ਗੱਲ ਕਰਦਾ ਹੈ।</w:t>
      </w:r>
    </w:p>
    <w:p w14:paraId="0DB0FECF" w14:textId="77777777" w:rsidR="00F90BDC" w:rsidRDefault="00F90BDC"/>
    <w:p w14:paraId="5A2C0FAF" w14:textId="77777777" w:rsidR="00F90BDC" w:rsidRDefault="00F90BDC">
      <w:r xmlns:w="http://schemas.openxmlformats.org/wordprocessingml/2006/main">
        <w:t xml:space="preserve">1. ਯਿਸੂ ਨੂੰ ਦੇਖਣ ਦੀ ਖੁਸ਼ੀ: ਅਬਰਾਹਾਮ ਦੇ ਵਿਸ਼ਵਾਸ 'ਤੇ ਇੱਕ ਨਜ਼ਰ</w:t>
      </w:r>
    </w:p>
    <w:p w14:paraId="67628729" w14:textId="77777777" w:rsidR="00F90BDC" w:rsidRDefault="00F90BDC"/>
    <w:p w14:paraId="49E820E3" w14:textId="77777777" w:rsidR="00F90BDC" w:rsidRDefault="00F90BDC">
      <w:r xmlns:w="http://schemas.openxmlformats.org/wordprocessingml/2006/main">
        <w:t xml:space="preserve">2. ਯਿਸੂ ਵਿੱਚ ਅਨੰਦ: ਮੁਕਤੀ ਦੇ ਵਾਅਦੇ ਦਾ ਜਸ਼ਨ ਮਨਾਉਣਾ</w:t>
      </w:r>
    </w:p>
    <w:p w14:paraId="69427B01" w14:textId="77777777" w:rsidR="00F90BDC" w:rsidRDefault="00F90BDC"/>
    <w:p w14:paraId="3675CDB3" w14:textId="77777777" w:rsidR="00F90BDC" w:rsidRDefault="00F90BDC">
      <w:r xmlns:w="http://schemas.openxmlformats.org/wordprocessingml/2006/main">
        <w:t xml:space="preserve">1. ਇਬਰਾਨੀਆਂ 11:13-16 - ਮੁਕਤੀਦਾਤਾ ਦੇ ਵਾਅਦੇ ਵਿੱਚ ਅਬਰਾਹਾਮ ਦਾ ਵਿਸ਼ਵਾਸ</w:t>
      </w:r>
    </w:p>
    <w:p w14:paraId="60611AED" w14:textId="77777777" w:rsidR="00F90BDC" w:rsidRDefault="00F90BDC"/>
    <w:p w14:paraId="0852DA35" w14:textId="77777777" w:rsidR="00F90BDC" w:rsidRDefault="00F90BDC">
      <w:r xmlns:w="http://schemas.openxmlformats.org/wordprocessingml/2006/main">
        <w:t xml:space="preserve">2. ਰੋਮੀਆਂ 4:17-18 - ਅਬਰਾਹਾਮ ਦਾ ਵਿਸ਼ਵਾਸ ਅਤੇ ਪਰਮੇਸ਼ੁਰ ਦੇ ਵਾਅਦਿਆਂ ਵਿੱਚ ਉਮੀਦ</w:t>
      </w:r>
    </w:p>
    <w:p w14:paraId="6D89CA24" w14:textId="77777777" w:rsidR="00F90BDC" w:rsidRDefault="00F90BDC"/>
    <w:p w14:paraId="5A1CAB55" w14:textId="77777777" w:rsidR="00F90BDC" w:rsidRDefault="00F90BDC">
      <w:r xmlns:w="http://schemas.openxmlformats.org/wordprocessingml/2006/main">
        <w:t xml:space="preserve">ਯੂਹੰਨਾ 8:57 ਤਦ ਯਹੂਦੀਆਂ ਨੇ ਉਹ ਨੂੰ ਆਖਿਆ, ਤੂੰ ਅਜੇ ਪੰਜਾਹ ਸਾਲਾਂ ਦਾ ਨਹੀਂ ਹੋਇਆ ਅਤੇ ਕੀ ਤੂੰ ਅਬਰਾਹਾਮ ਨੂੰ ਵੇਖਿਆ ਹੈ?</w:t>
      </w:r>
    </w:p>
    <w:p w14:paraId="18E5B738" w14:textId="77777777" w:rsidR="00F90BDC" w:rsidRDefault="00F90BDC"/>
    <w:p w14:paraId="3FB2A2EE" w14:textId="77777777" w:rsidR="00F90BDC" w:rsidRDefault="00F90BDC">
      <w:r xmlns:w="http://schemas.openxmlformats.org/wordprocessingml/2006/main">
        <w:t xml:space="preserve">ਯਿਸੂ ਆਪਣੀ ਗੱਲ ਨੂੰ ਸਾਬਤ ਕਰਨ ਲਈ ਅਬਰਾਹਾਮ ਦੀ ਵਰਤੋਂ ਕਰਦਾ ਹੈ ਕਿ ਉਹ ਪਰਮੇਸ਼ੁਰ ਵੱਲੋਂ ਹੈ।</w:t>
      </w:r>
    </w:p>
    <w:p w14:paraId="43215828" w14:textId="77777777" w:rsidR="00F90BDC" w:rsidRDefault="00F90BDC"/>
    <w:p w14:paraId="713FCC3F" w14:textId="77777777" w:rsidR="00F90BDC" w:rsidRDefault="00F90BDC">
      <w:r xmlns:w="http://schemas.openxmlformats.org/wordprocessingml/2006/main">
        <w:t xml:space="preserve">1. ਅਸੀਂ ਯਿਸੂ ਦੇ ਬਿਆਨਾਂ ਅਤੇ ਸਿੱਖਿਆਵਾਂ ਦਾ ਸਮਰਥਨ ਕਰਨ ਲਈ ਸ਼ਾਸਤਰ ਦੀ ਵਰਤੋਂ ਕਰਨ ਦੀ ਯਿਸੂ ਦੀ ਉਦਾਹਰਣ ਤੋਂ ਸਿੱਖ ਸਕਦੇ ਹਾਂ।</w:t>
      </w:r>
    </w:p>
    <w:p w14:paraId="378B854C" w14:textId="77777777" w:rsidR="00F90BDC" w:rsidRDefault="00F90BDC"/>
    <w:p w14:paraId="7E858A8C" w14:textId="77777777" w:rsidR="00F90BDC" w:rsidRDefault="00F90BDC">
      <w:r xmlns:w="http://schemas.openxmlformats.org/wordprocessingml/2006/main">
        <w:t xml:space="preserve">2. ਪਰਮੇਸ਼ੁਰ ਦੇ ਵਾਅਦਿਆਂ ਵਿੱਚ ਵਿਸ਼ਵਾਸ ਕਰਨਾ ਅਤੇ ਵਿਸ਼ਵਾਸ ਕਰਨਾ ਕਿ ਉਸਦਾ ਸਮਾਂ ਸੰਪੂਰਨ ਹੈ।</w:t>
      </w:r>
    </w:p>
    <w:p w14:paraId="64212A2C" w14:textId="77777777" w:rsidR="00F90BDC" w:rsidRDefault="00F90BDC"/>
    <w:p w14:paraId="675BCA00" w14:textId="77777777" w:rsidR="00F90BDC" w:rsidRDefault="00F90BDC">
      <w:r xmlns:w="http://schemas.openxmlformats.org/wordprocessingml/2006/main">
        <w:t xml:space="preserve">1. ਇਬਰਾਨੀਆਂ 11:8-12 - ਵਿਸ਼ਵਾਸ ਨਾਲ ਅਬਰਾਹਾਮ ਨੇ ਆਗਿਆਕਾਰੀ ਕੀਤੀ ਜਦੋਂ ਉਸਨੂੰ ਉਸ ਸਥਾਨ ਤੇ ਜਾਣ ਲਈ ਬੁਲਾਇਆ ਗਿਆ ਜੋ ਉਸਨੂੰ ਵਿਰਾਸਤ ਵਜੋਂ ਪ੍ਰਾਪਤ ਹੋਵੇਗਾ। ਉਹ ਬਾਹਰ ਚਲਾ ਗਿਆ, ਪਤਾ ਨਹੀਂ ਕਿੱਥੇ ਜਾ ਰਿਹਾ ਸੀ।</w:t>
      </w:r>
    </w:p>
    <w:p w14:paraId="4761510B" w14:textId="77777777" w:rsidR="00F90BDC" w:rsidRDefault="00F90BDC"/>
    <w:p w14:paraId="7B6EF42D" w14:textId="77777777" w:rsidR="00F90BDC" w:rsidRDefault="00F90BDC">
      <w:r xmlns:w="http://schemas.openxmlformats.org/wordprocessingml/2006/main">
        <w:t xml:space="preserve">2. ਜ਼ਬੂਰ 33:4 - ਕਿਉਂਕਿ ਪ੍ਰਭੂ ਦਾ ਬਚਨ ਸਹੀ ਅਤੇ ਸੱਚ ਹੈ; ਉਹ ਹਰ ਕੰਮ ਵਿੱਚ ਵਫ਼ਾਦਾਰ ਹੈ।</w:t>
      </w:r>
    </w:p>
    <w:p w14:paraId="6A9A52BD" w14:textId="77777777" w:rsidR="00F90BDC" w:rsidRDefault="00F90BDC"/>
    <w:p w14:paraId="3D65082F" w14:textId="77777777" w:rsidR="00F90BDC" w:rsidRDefault="00F90BDC">
      <w:r xmlns:w="http://schemas.openxmlformats.org/wordprocessingml/2006/main">
        <w:t xml:space="preserve">ਯੂਹੰਨਾ 8:58 ਯਿਸੂ ਨੇ ਉਨ੍ਹਾਂ ਨੂੰ ਆਖਿਆ, ਮੈਂ ਤੁਹਾਨੂੰ ਸੱਚ ਆਖਦਾ ਹਾਂ, ਅਬਰਾਹਾਮ ਦੇ ਹੋਣ ਤੋਂ ਪਹਿਲਾਂ ਮੈਂ ਹਾਂ।</w:t>
      </w:r>
    </w:p>
    <w:p w14:paraId="67F7BFA6" w14:textId="77777777" w:rsidR="00F90BDC" w:rsidRDefault="00F90BDC"/>
    <w:p w14:paraId="26803592" w14:textId="77777777" w:rsidR="00F90BDC" w:rsidRDefault="00F90BDC">
      <w:r xmlns:w="http://schemas.openxmlformats.org/wordprocessingml/2006/main">
        <w:t xml:space="preserve">ਯਿਸੂ ਪਰਮੇਸ਼ੁਰ ਹੋਣ ਦਾ ਦਾਅਵਾ ਕਰਦਾ ਹੈ, ਜਿਵੇਂ ਕਿ ਉਹ ਕਹਿੰਦਾ ਹੈ ਕਿ ਉਹ ਅਬਰਾਹਾਮ ਤੋਂ ਪਹਿਲਾਂ ਮੌਜੂਦ ਸੀ, ਜੋ ਕਿ ਸਦੀਵੀਤਾ ਦਾ ਬਿਆਨ ਸੀ।</w:t>
      </w:r>
    </w:p>
    <w:p w14:paraId="1F93FBF5" w14:textId="77777777" w:rsidR="00F90BDC" w:rsidRDefault="00F90BDC"/>
    <w:p w14:paraId="0B359849" w14:textId="77777777" w:rsidR="00F90BDC" w:rsidRDefault="00F90BDC">
      <w:r xmlns:w="http://schemas.openxmlformats.org/wordprocessingml/2006/main">
        <w:t xml:space="preserve">1. ਯਿਸੂ ਪਰਮੇਸ਼ੁਰ ਹੈ: ਯੂਹੰਨਾ 8:58 ਦੀ ਖੋਜ</w:t>
      </w:r>
    </w:p>
    <w:p w14:paraId="221FD76D" w14:textId="77777777" w:rsidR="00F90BDC" w:rsidRDefault="00F90BDC"/>
    <w:p w14:paraId="3A983F33" w14:textId="77777777" w:rsidR="00F90BDC" w:rsidRDefault="00F90BDC">
      <w:r xmlns:w="http://schemas.openxmlformats.org/wordprocessingml/2006/main">
        <w:t xml:space="preserve">2. ਯਿਸੂ ਦੀ ਮਹਾਨਤਾ ਨੂੰ ਉਸਦੇ ਸਦੀਵੀ ਸੁਭਾਅ ਦੁਆਰਾ ਸਮਝਣਾ</w:t>
      </w:r>
    </w:p>
    <w:p w14:paraId="7DBD4FC1" w14:textId="77777777" w:rsidR="00F90BDC" w:rsidRDefault="00F90BDC"/>
    <w:p w14:paraId="62A9A336" w14:textId="77777777" w:rsidR="00F90BDC" w:rsidRDefault="00F90BDC">
      <w:r xmlns:w="http://schemas.openxmlformats.org/wordprocessingml/2006/main">
        <w:t xml:space="preserve">1. ਫ਼ਿਲਿੱਪੀਆਂ 2:5-11</w:t>
      </w:r>
    </w:p>
    <w:p w14:paraId="20E73173" w14:textId="77777777" w:rsidR="00F90BDC" w:rsidRDefault="00F90BDC"/>
    <w:p w14:paraId="6060D2A8" w14:textId="77777777" w:rsidR="00F90BDC" w:rsidRDefault="00F90BDC">
      <w:r xmlns:w="http://schemas.openxmlformats.org/wordprocessingml/2006/main">
        <w:t xml:space="preserve">2. ਯਸਾਯਾਹ 9:6-7</w:t>
      </w:r>
    </w:p>
    <w:p w14:paraId="7D7E549D" w14:textId="77777777" w:rsidR="00F90BDC" w:rsidRDefault="00F90BDC"/>
    <w:p w14:paraId="72810637" w14:textId="77777777" w:rsidR="00F90BDC" w:rsidRDefault="00F90BDC">
      <w:r xmlns:w="http://schemas.openxmlformats.org/wordprocessingml/2006/main">
        <w:t xml:space="preserve">ਯੂਹੰਨਾ 8:59 ਤਦ ਉਨ੍ਹਾਂ ਨੇ ਉਸ ਉੱਤੇ ਸੁੱਟਣ ਲਈ ਪੱਥਰ ਚੁੱਕੇ, ਪਰ ਯਿਸੂ ਨੇ ਆਪਣੇ ਆਪ ਨੂੰ ਛੁਪਾਇਆ ਅਤੇ ਹੈਕਲ ਵਿੱਚੋਂ ਬਾਹਰ ਨਿਕਲ ਕੇ ਉਨ੍ਹਾਂ ਵਿੱਚੋਂ ਦੀ ਲੰਘਦਾ ਹੋਇਆ ਉੱਥੋਂ ਲੰਘ ਗਿਆ।</w:t>
      </w:r>
    </w:p>
    <w:p w14:paraId="5AD85D7F" w14:textId="77777777" w:rsidR="00F90BDC" w:rsidRDefault="00F90BDC"/>
    <w:p w14:paraId="3987B22B" w14:textId="77777777" w:rsidR="00F90BDC" w:rsidRDefault="00F90BDC">
      <w:r xmlns:w="http://schemas.openxmlformats.org/wordprocessingml/2006/main">
        <w:t xml:space="preserve">ਯਿਸੂ ਨੇ ਝਗੜੇ ਤੋਂ ਬਚਿਆ ਅਤੇ ਸ਼ਾਂਤੀ ਨਾਲ ਹੈਕਲ ਛੱਡ ਦਿੱਤਾ।</w:t>
      </w:r>
    </w:p>
    <w:p w14:paraId="25CAFE14" w14:textId="77777777" w:rsidR="00F90BDC" w:rsidRDefault="00F90BDC"/>
    <w:p w14:paraId="778212AA" w14:textId="77777777" w:rsidR="00F90BDC" w:rsidRDefault="00F90BDC">
      <w:r xmlns:w="http://schemas.openxmlformats.org/wordprocessingml/2006/main">
        <w:t xml:space="preserve">1. ਸੰਘਰਸ਼ ਉੱਤੇ ਸ਼ਾਂਤੀ ਅਤੇ ਨਿਮਰਤਾ ਦੀ ਸ਼ਕਤੀ।</w:t>
      </w:r>
    </w:p>
    <w:p w14:paraId="5412F5F3" w14:textId="77777777" w:rsidR="00F90BDC" w:rsidRDefault="00F90BDC"/>
    <w:p w14:paraId="76723E38" w14:textId="77777777" w:rsidR="00F90BDC" w:rsidRDefault="00F90BDC">
      <w:r xmlns:w="http://schemas.openxmlformats.org/wordprocessingml/2006/main">
        <w:t xml:space="preserve">2. ਪਰਤਾਵੇ ਤੋਂ ਦੂਰ ਚੱਲਣ ਦੀ ਮਹੱਤਤਾ।</w:t>
      </w:r>
    </w:p>
    <w:p w14:paraId="17C9ED79" w14:textId="77777777" w:rsidR="00F90BDC" w:rsidRDefault="00F90BDC"/>
    <w:p w14:paraId="38A7E9A3" w14:textId="77777777" w:rsidR="00F90BDC" w:rsidRDefault="00F90BDC">
      <w:r xmlns:w="http://schemas.openxmlformats.org/wordprocessingml/2006/main">
        <w:t xml:space="preserve">1. ਮੱਤੀ 26:52-54 - ਪੀਟਰ ਨੂੰ ਯਿਸੂ ਦਾ ਜਵਾਬ ਜਦੋਂ ਉਸਨੇ ਪ੍ਰਧਾਨ ਜਾਜਕ ਦੇ ਸੇਵਕ ਦਾ ਕੰਨ ਵੱਢ ਦਿੱਤਾ ਸੀ।</w:t>
      </w:r>
    </w:p>
    <w:p w14:paraId="1CBAF247" w14:textId="77777777" w:rsidR="00F90BDC" w:rsidRDefault="00F90BDC"/>
    <w:p w14:paraId="4AED3C06" w14:textId="77777777" w:rsidR="00F90BDC" w:rsidRDefault="00F90BDC">
      <w:r xmlns:w="http://schemas.openxmlformats.org/wordprocessingml/2006/main">
        <w:t xml:space="preserve">2. ਕਹਾਉਤਾਂ 16:32 - "ਇੱਕ ਯੋਧੇ ਨਾਲੋਂ ਧੀਰਜ ਵਾਲਾ ਵਿਅਕਤੀ, ਸ਼ਹਿਰ ਉੱਤੇ ਕਬਜ਼ਾ ਕਰਨ ਵਾਲੇ ਨਾਲੋਂ ਸੰਜਮ ਵਾਲਾ ਵਿਅਕਤੀ."</w:t>
      </w:r>
    </w:p>
    <w:p w14:paraId="0A248ECB" w14:textId="77777777" w:rsidR="00F90BDC" w:rsidRDefault="00F90BDC"/>
    <w:p w14:paraId="1EE9331F" w14:textId="77777777" w:rsidR="00F90BDC" w:rsidRDefault="00F90BDC">
      <w:r xmlns:w="http://schemas.openxmlformats.org/wordprocessingml/2006/main">
        <w:t xml:space="preserve">ਜੌਨ 9 ਯੂਹੰਨਾ ਦੀ ਇੰਜੀਲ ਦਾ ਨੌਵਾਂ ਅਧਿਆਇ ਹੈ, ਜੋ ਯਿਸੂ ਦੁਆਰਾ ਅੰਨ੍ਹੇ ਪੈਦਾ ਹੋਏ ਇੱਕ ਆਦਮੀ ਨੂੰ ਚੰਗਾ ਕਰਨ ਅਤੇ ਬਾਅਦ ਵਿੱਚ ਧਾਰਮਿਕ ਨੇਤਾਵਾਂ ਵਿੱਚ ਪੈਦਾ ਹੋਏ ਵਿਵਾਦ ਬਾਰੇ ਦੱਸਦਾ ਹੈ।</w:t>
      </w:r>
    </w:p>
    <w:p w14:paraId="735B01D4" w14:textId="77777777" w:rsidR="00F90BDC" w:rsidRDefault="00F90BDC"/>
    <w:p w14:paraId="05620C7E" w14:textId="77777777" w:rsidR="00F90BDC" w:rsidRDefault="00F90BDC">
      <w:r xmlns:w="http://schemas.openxmlformats.org/wordprocessingml/2006/main">
        <w:t xml:space="preserve">ਪਹਿਲਾ ਪੈਰਾ: ਅਧਿਆਇ ਸ਼ੁਰੂ ਹੁੰਦਾ ਹੈ ਜਦੋਂ ਯਿਸੂ ਦਾ ਸਾਹਮਣਾ ਇੱਕ ਆਦਮੀ ਨਾਲ ਹੁੰਦਾ ਹੈ ਜੋ ਜਨਮ ਤੋਂ ਅੰਨ੍ਹਾ ਸੀ (ਯੂਹੰਨਾ 9:1-7)। ਉਸਦੇ ਚੇਲੇ ਉਸਦੇ ਅੰਨ੍ਹੇਪਣ ਦੇ ਕਾਰਨ ਬਾਰੇ ਪੁੱਛਦੇ ਹਨ, ਇਹ ਪੁੱਛਦੇ ਹਨ ਕਿ ਕੀ ਇਹ ਉਸਦੇ ਆਪਣੇ ਪਾਪ ਜਾਂ ਉਸਦੇ ਮਾਤਾ-ਪਿਤਾ ਦੇ ਪਾਪ ਕਾਰਨ ਸੀ। ਯਿਸੂ ਜਵਾਬ ਦਿੰਦਾ ਹੈ ਕਿ ਕੋਈ ਵੀ ਜ਼ਿੰਮੇਵਾਰ ਨਹੀਂ ਸੀ, ਸਗੋਂ ਅਜਿਹਾ ਇਸ ਲਈ ਹੋਇਆ ਸੀ ਤਾਂ ਜੋ ਪਰਮੇਸ਼ੁਰ ਦੇ ਕੰਮ ਉਸ ਵਿੱਚ ਪ੍ਰਦਰਸ਼ਿਤ ਹੋਣ। ਯਿਸੂ ਫਿਰ ਜ਼ਮੀਨ 'ਤੇ ਥੁੱਕਦਾ ਹੈ, ਆਪਣੀ ਥੁੱਕ ਨਾਲ ਚਿੱਕੜ ਬਣਾਉਂਦਾ ਹੈ, ਅਤੇ ਇਸ ਨੂੰ ਆਦਮੀ ਦੀਆਂ ਅੱਖਾਂ 'ਤੇ ਲਗਾ ਦਿੰਦਾ ਹੈ। ਉਹ ਉਸਨੂੰ ਸਿਲੋਆਮ ਦੇ ਤਲਾਬ ਵਿੱਚ ਧੋਣ ਲਈ ਕਹਿੰਦਾ ਹੈ। ਮਨੁੱਖ ਆਗਿਆਕਾਰੀ ਕਰਦਾ ਹੈ ਅਤੇ ਚਮਤਕਾਰੀ ਢੰਗ ਨਾਲ ਉਸ ਦੀ ਦ੍ਰਿਸ਼ਟੀ ਪ੍ਰਾਪਤ ਕਰਦਾ ਹੈ।</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ਦੂਜਾ ਪੈਰਾਗ੍ਰਾਫ਼: ਚੰਗਾ ਕਰਨ ਨਾਲ ਉਨ੍ਹਾਂ ਲੋਕਾਂ ਵਿੱਚ ਹਲਚਲ ਪੈਦਾ ਹੁੰਦੀ ਹੈ ਜੋ ਪਹਿਲਾਂ ਅੰਨ੍ਹੇ ਆਦਮੀ ਨੂੰ ਜਾਣਦੇ ਸਨ (ਯੂਹੰਨਾ 9:8-34)। ਕੁਝ ਉਸ ਦੀ ਨਵੀਂ ਲੱਭੀ ਨਜ਼ਰ ਤੋਂ ਹੈਰਾਨ ਹਨ ਜਦੋਂ ਕਿ ਦੂਸਰੇ ਸਵਾਲ ਕਰਦੇ ਹਨ ਕਿ ਕੀ ਉਹ ਅਸਲ ਵਿੱਚ ਉਹੀ ਵਿਅਕਤੀ ਹੈ। ਫ਼ਰੀਸੀ—ਧਾਰਮਿਕ ਆਗੂ—ਚੰਗੇ ਹੋਏ ਆਦਮੀ ਅਤੇ ਉਸ ਦੇ ਮਾਪਿਆਂ ਦੋਹਾਂ ਨੂੰ ਪੁੱਛ-ਗਿੱਛ ਲਈ ਬੁਲਾਉਂਦੇ ਹਨ। ਉਹ ਇਸ ਬਾਰੇ ਪੁੱਛਦੇ ਹਨ ਕਿ ਉਸ ਨੇ ਸਬਤ ਦੇ ਦਿਨ ਉਸ ਦੀ ਨਜ਼ਰ ਕਿਵੇਂ ਪ੍ਰਾਪਤ ਕੀਤੀ, ਇਸ ਨੂੰ ਸਬਤ ਦੇ ਨਿਯਮਾਂ ਦੀ ਸਖਤ ਵਿਆਖਿਆ ਦੀ ਉਲੰਘਣਾ ਸਮਝਦੇ ਹੋਏ। ਚੰਗਾ ਹੋਇਆ ਆਦਮੀ ਯਿਸੂ ਨੂੰ ਪਰਮੇਸ਼ੁਰ ਵੱਲੋਂ ਭੇਜੇ ਗਏ ਇੱਕ ਨਬੀ ਵਜੋਂ ਬਚਾਉਦਾ ਹੈ ਪਰ ਸਵੀਕਾਰ ਕਰਦਾ ਹੈ ਕਿ ਉਹ ਉਸ ਬਾਰੇ ਜ਼ਿਆਦਾ ਨਹੀਂ ਜਾਣਦਾ।</w:t>
      </w:r>
    </w:p>
    <w:p w14:paraId="21CF35C9" w14:textId="77777777" w:rsidR="00F90BDC" w:rsidRDefault="00F90BDC"/>
    <w:p w14:paraId="254F1D9D" w14:textId="77777777" w:rsidR="00F90BDC" w:rsidRDefault="00F90BDC">
      <w:r xmlns:w="http://schemas.openxmlformats.org/wordprocessingml/2006/main">
        <w:t xml:space="preserve">ਤੀਸਰਾ ਪੈਰਾ: ਅਧਿਆਇ ਦਾ ਅੰਤ ਯਿਸੂ ਦੁਆਰਾ ਆਪਣੇ ਆਪ ਨੂੰ ਚੰਗੇ ਕੀਤੇ ਆਦਮੀ (ਯੂਹੰਨਾ 9:35-41) ਨੂੰ ਲੱਭਣ ਅਤੇ ਪ੍ਰਗਟ ਕਰਨ ਨਾਲ ਹੁੰਦਾ ਹੈ। ਇਹ ਜਾਣਨ ਤੋਂ ਬਾਅਦ ਕਿ ਧਾਰਮਿਕ ਆਗੂਆਂ ਨੇ ਇੱਕ ਵਾਰ ਅੰਨ੍ਹੇ ਆਦਮੀ ਨੂੰ ਆਪਣੇ ਵਿੱਚੋਂ ਬਾਹਰ ਕੱਢ ਦਿੱਤਾ ਸੀ, ਯਿਸੂ ਨੇ ਉਸ ਨੂੰ ਲੱਭ ਲਿਆ ਅਤੇ ਪੁੱਛਿਆ ਕਿ ਕੀ ਉਹ ਉਸ ਵਿੱਚ "ਮਨੁੱਖ ਦੇ ਪੁੱਤਰ" ਵਜੋਂ ਵਿਸ਼ਵਾਸ ਕਰਦਾ ਹੈ। ਚੰਗਾ ਹੋਇਆ ਆਦਮੀ ਹਾਂ ਪੱਖੀ ਜਵਾਬ ਦਿੰਦਾ ਹੈ ਅਤੇ ਉਸਦੀ ਪੂਜਾ ਕਰਦਾ ਹੈ। ਜਵਾਬ ਵਿੱਚ, ਯਿਸੂ ਘੋਸ਼ਣਾ ਕਰਦਾ ਹੈ ਕਿ ਉਹ ਇਸ ਸੰਸਾਰ ਵਿੱਚ ਨਿਰਣੇ ਲਈ ਆਇਆ ਸੀ - ਉਹਨਾਂ ਨੂੰ ਪ੍ਰਗਟ ਕਰਨ ਲਈ ਜੋ ਅਧਿਆਤਮਿਕ ਤੌਰ ਤੇ ਅੰਨ੍ਹੇ ਹਨ - ਅਤੇ ਮੁਕਤੀ ਲਈ - ਅਧਿਆਤਮਿਕ ਸੱਚਾਈ ਲਈ ਆਪਣੀਆਂ ਅੱਖਾਂ ਖੋਲ੍ਹਣ ਲਈ। ਕੁਝ ਫ਼ਰੀਸੀ ਇਸ ਅਦਲਾ-ਬਦਲੀ ਨੂੰ ਸੁਣਦੇ ਹਨ ਅਤੇ ਸਵਾਲ ਕਰਦੇ ਹਨ ਕਿ ਕੀ ਉਹ ਵੀ ਯਿਸੂ ਦੀਆਂ ਸਿੱਖਿਆਵਾਂ ਦਾ ਵਿਰੋਧ ਕਰਨ ਕਰਕੇ ਅਧਿਆਤਮਿਕ ਤੌਰ ਤੇ ਅੰਨ੍ਹੇ ਹਨ।</w:t>
      </w:r>
    </w:p>
    <w:p w14:paraId="672FCF59" w14:textId="77777777" w:rsidR="00F90BDC" w:rsidRDefault="00F90BDC"/>
    <w:p w14:paraId="303275D4" w14:textId="77777777" w:rsidR="00F90BDC" w:rsidRDefault="00F90BDC">
      <w:r xmlns:w="http://schemas.openxmlformats.org/wordprocessingml/2006/main">
        <w:t xml:space="preserve">ਸਾਰੰਸ਼ ਵਿੱਚ,</w:t>
      </w:r>
    </w:p>
    <w:p w14:paraId="1ADF2075" w14:textId="77777777" w:rsidR="00F90BDC" w:rsidRDefault="00F90BDC">
      <w:r xmlns:w="http://schemas.openxmlformats.org/wordprocessingml/2006/main">
        <w:t xml:space="preserve">ਯੂਹੰਨਾ ਦਾ ਨੌਵਾਂ ਅਧਿਆਇ ਯਿਸੂ ਦੁਆਰਾ ਅੰਨ੍ਹੇ ਪੈਦਾ ਹੋਏ ਇੱਕ ਆਦਮੀ ਦੇ ਇਲਾਜ, ਧਾਰਮਿਕ ਨੇਤਾਵਾਂ ਵਿੱਚ ਬਾਅਦ ਵਿੱਚ ਵਿਵਾਦ, ਅਤੇ ਯਿਸੂ ਦੁਆਰਾ ਆਪਣੇ ਆਪ ਨੂੰ ਮਨੁੱਖ ਦੇ ਪੁੱਤਰ ਵਜੋਂ ਪ੍ਰਗਟ ਕਰਨ ਬਾਰੇ ਦੱਸਦਾ ਹੈ।</w:t>
      </w:r>
    </w:p>
    <w:p w14:paraId="7CECE531" w14:textId="77777777" w:rsidR="00F90BDC" w:rsidRDefault="00F90BDC">
      <w:r xmlns:w="http://schemas.openxmlformats.org/wordprocessingml/2006/main">
        <w:t xml:space="preserve">ਯਿਸੂ ਨੇ ਥੁੱਕ ਦੀ ਵਰਤੋਂ ਕਰਕੇ ਅੰਨ੍ਹੇ ਆਦਮੀ ਨੂੰ ਚੰਗਾ ਕੀਤਾ ਅਤੇ ਉਸ ਦੀ ਨਜ਼ਰ ਨੂੰ ਬਹਾਲ ਕਰਦੇ ਹੋਏ, ਇੱਕ ਪੂਲ ਵਿੱਚ ਧੋਣ ਲਈ ਕਿਹਾ। ਇਹ ਉਹਨਾਂ ਲੋਕਾਂ ਵਿੱਚ ਵੰਡ ਦਾ ਕਾਰਨ ਬਣਦਾ ਹੈ ਜੋ ਉਸਨੂੰ ਜਾਣਦੇ ਸਨ, ਜਿਸ ਨਾਲ ਸਬਤ ਦੀ ਉਲੰਘਣਾ ਬਾਰੇ ਫ਼ਰੀਸੀਆਂ ਦੁਆਰਾ ਸਵਾਲ ਕੀਤੇ ਜਾਂਦੇ ਹਨ।</w:t>
      </w:r>
    </w:p>
    <w:p w14:paraId="27218DF3" w14:textId="77777777" w:rsidR="00F90BDC" w:rsidRDefault="00F90BDC">
      <w:r xmlns:w="http://schemas.openxmlformats.org/wordprocessingml/2006/main">
        <w:t xml:space="preserve">ਚੰਗਾ ਹੋਇਆ ਆਦਮੀ ਇੱਕ ਨਬੀ ਵਜੋਂ ਯਿਸੂ ਦਾ ਬਚਾਅ ਕਰਦਾ ਹੈ ਅਤੇ ਬਾਅਦ ਵਿੱਚ ਉਸ ਨਾਲ ਦੁਬਾਰਾ ਮੁਲਾਕਾਤ ਕਰਦਾ ਹੈ। ਉਹ ਯਿਸੂ ਨੂੰ ਮਨੁੱਖ ਦਾ ਪੁੱਤਰ ਮੰਨਦਾ ਹੈ ਅਤੇ ਉਸਦੀ ਉਪਾਸਨਾ ਕਰਦਾ ਹੈ। ਯਿਸੂ ਨੇ ਕੁਝ ਫ਼ਰੀਸੀਆਂ ਦੇ ਅਧਿਆਤਮਿਕ ਅੰਨ੍ਹੇਪਣ ਨੂੰ ਚੁਣੌਤੀ ਦਿੰਦੇ ਹੋਏ ਨਿਰਣੇ ਅਤੇ ਮੁਕਤੀ ਲਈ ਆਪਣੇ ਉਦੇਸ਼ ਦੀ ਵਿਆਖਿਆ ਕੀਤੀ। ਇਹ ਅਧਿਆਇ ਯਿਸੂ ਦੀ ਚਮਤਕਾਰੀ ਸ਼ਕਤੀ, ਧਾਰਮਿਕ ਕਨੂੰਨੀਵਾਦ ਨਾਲ ਉਸ ਦੇ ਟਕਰਾਅ, ਅਤੇ ਜੱਜ ਅਤੇ ਮੁਕਤੀਦਾਤਾ ਦੋਵਾਂ ਵਜੋਂ ਉਸਦੀ ਭੂਮਿਕਾ ਨੂੰ ਉਜਾਗਰ ਕਰਦਾ ਹੈ।</w:t>
      </w:r>
    </w:p>
    <w:p w14:paraId="4D4F7493" w14:textId="77777777" w:rsidR="00F90BDC" w:rsidRDefault="00F90BDC"/>
    <w:p w14:paraId="7C38084F" w14:textId="77777777" w:rsidR="00F90BDC" w:rsidRDefault="00F90BDC">
      <w:r xmlns:w="http://schemas.openxmlformats.org/wordprocessingml/2006/main">
        <w:t xml:space="preserve">ਯੂਹੰਨਾ 9:1 ਜਦੋਂ ਯਿਸੂ ਉਥੋਂ ਲੰਘ ਰਿਹਾ ਸੀ, ਉਸਨੇ ਇੱਕ ਆਦਮੀ ਨੂੰ ਦੇਖਿਆ ਜੋ ਜਨਮ ਤੋਂ ਹੀ ਅੰਨ੍ਹਾ ਸੀ।</w:t>
      </w:r>
    </w:p>
    <w:p w14:paraId="0CA3C7E5" w14:textId="77777777" w:rsidR="00F90BDC" w:rsidRDefault="00F90BDC"/>
    <w:p w14:paraId="02386626" w14:textId="77777777" w:rsidR="00F90BDC" w:rsidRDefault="00F90BDC">
      <w:r xmlns:w="http://schemas.openxmlformats.org/wordprocessingml/2006/main">
        <w:t xml:space="preserve">ਇਹ ਹਵਾਲਾ ਯਿਸੂ ਦੇ ਇੱਕ ਆਦਮੀ ਨਾਲ ਮੁਲਾਕਾਤ ਦਾ ਵਰਣਨ ਕਰਦਾ ਹੈ ਜੋ ਜਨਮ ਤੋਂ ਅੰਨ੍ਹਾ ਸੀ।</w:t>
      </w:r>
    </w:p>
    <w:p w14:paraId="48B37DFF" w14:textId="77777777" w:rsidR="00F90BDC" w:rsidRDefault="00F90BDC"/>
    <w:p w14:paraId="28F57057" w14:textId="77777777" w:rsidR="00F90BDC" w:rsidRDefault="00F90BDC">
      <w:r xmlns:w="http://schemas.openxmlformats.org/wordprocessingml/2006/main">
        <w:t xml:space="preserve">1. ਇੱਕ ਅੰਨ੍ਹੇ ਆਦਮੀ ਦਾ ਵਿਸ਼ਵਾਸ: ਬਿਪਤਾ ਦੇ ਬਾਵਜੂਦ ਯਿਸੂ 'ਤੇ ਭਰੋਸਾ ਕਰਨ ਦੀ ਸੂਝ</w:t>
      </w:r>
    </w:p>
    <w:p w14:paraId="6AE375C5" w14:textId="77777777" w:rsidR="00F90BDC" w:rsidRDefault="00F90BDC"/>
    <w:p w14:paraId="332A014D" w14:textId="77777777" w:rsidR="00F90BDC" w:rsidRDefault="00F90BDC">
      <w:r xmlns:w="http://schemas.openxmlformats.org/wordprocessingml/2006/main">
        <w:t xml:space="preserve">2. ਕਮਜ਼ੋਰਾਂ ਲਈ ਯਿਸੂ ਦੀ ਹਮਦਰਦੀ: ਦੂਜਿਆਂ ਨਾਲ ਸਾਡੀ ਗੱਲਬਾਤ ਲਈ ਇੱਕ ਮਾਡਲ</w:t>
      </w:r>
    </w:p>
    <w:p w14:paraId="6D80AED4" w14:textId="77777777" w:rsidR="00F90BDC" w:rsidRDefault="00F90BDC"/>
    <w:p w14:paraId="7CBFDC45" w14:textId="77777777" w:rsidR="00F90BDC" w:rsidRDefault="00F90BDC">
      <w:r xmlns:w="http://schemas.openxmlformats.org/wordprocessingml/2006/main">
        <w:t xml:space="preserve">1. ਮੱਤੀ 11:5 - "ਅੰਨ੍ਹੇ ਆਪਣੀ ਨਜ਼ਰ ਪ੍ਰਾਪਤ ਕਰਦੇ ਹਨ, ਅਤੇ ਲੰਗੜੇ ਤੁਰਦੇ ਹਨ, ਕੋੜ੍ਹੀ ਸ਼ੁੱਧ ਕੀਤੇ ਜਾਂਦੇ ਹਨ, ਅਤੇ ਬੋਲੇ ਸੁਣਦੇ ਹਨ, ਮੁਰਦਿਆਂ ਨੂੰ ਜੀਉਂਦਾ ਕੀਤਾ ਜਾਂਦਾ ਹੈ, ਅਤੇ ਗਰੀਬਾਂ ਨੂੰ ਖੁਸ਼ਖਬਰੀ ਦਾ ਪ੍ਰਚਾਰ ਕੀਤਾ ਜਾਂਦਾ ਹੈ"</w:t>
      </w:r>
    </w:p>
    <w:p w14:paraId="67723A93" w14:textId="77777777" w:rsidR="00F90BDC" w:rsidRDefault="00F90BDC"/>
    <w:p w14:paraId="243E0ED1" w14:textId="77777777" w:rsidR="00F90BDC" w:rsidRDefault="00F90BDC">
      <w:r xmlns:w="http://schemas.openxmlformats.org/wordprocessingml/2006/main">
        <w:t xml:space="preserve">2. ਯਾਕੂਬ 1:27 - "ਪਰਮੇਸ਼ੁਰ ਅਤੇ ਪਿਤਾ ਦੇ ਅੱਗੇ ਸ਼ੁੱਧ ਅਤੇ ਨਿਰਮਲ ਧਰਮ ਇਹ ਹੈ: ਅਨਾਥਾਂ ਅਤੇ ਵਿਧਵਾਵਾਂ ਨੂੰ ਉਨ੍ਹਾਂ ਦੇ ਦੁੱਖ ਵਿੱਚ ਮਿਲਣਾ, ਅਤੇ ਆਪਣੇ ਆਪ ਨੂੰ ਸੰਸਾਰ ਤੋਂ ਬੇਦਾਗ ਰੱਖਣਾ."</w:t>
      </w:r>
    </w:p>
    <w:p w14:paraId="7BCB339A" w14:textId="77777777" w:rsidR="00F90BDC" w:rsidRDefault="00F90BDC"/>
    <w:p w14:paraId="3D878651" w14:textId="77777777" w:rsidR="00F90BDC" w:rsidRDefault="00F90BDC">
      <w:r xmlns:w="http://schemas.openxmlformats.org/wordprocessingml/2006/main">
        <w:t xml:space="preserve">ਯੂਹੰਨਾ 9:2 ਅਤੇ ਉਹ ਦੇ ਚੇਲਿਆਂ ਨੇ ਉਹ ਨੂੰ ਪੁੱਛਿਆ, ਗੁਰੂ ਜੀ, ਕਿਸਨੇ ਪਾਪ ਕੀਤਾ, ਇਸ ਮਨੁੱਖ ਨੇ ਜਾਂ ਇਸ ਦੇ ਮਾਪਿਆਂ ਨੇ, ਜੋ ਇਹ ਅੰਨ੍ਹਾ ਜੰਮਿਆ ਸੀ?</w:t>
      </w:r>
    </w:p>
    <w:p w14:paraId="1338B682" w14:textId="77777777" w:rsidR="00F90BDC" w:rsidRDefault="00F90BDC"/>
    <w:p w14:paraId="01BE4DFB" w14:textId="77777777" w:rsidR="00F90BDC" w:rsidRDefault="00F90BDC">
      <w:r xmlns:w="http://schemas.openxmlformats.org/wordprocessingml/2006/main">
        <w:t xml:space="preserve">ਯਿਸੂ ਦੇ ਚੇਲਿਆਂ ਨੇ ਉਸਨੂੰ ਪੁੱਛਿਆ ਕਿ ਕੀ ਅੰਨ੍ਹੇ ਜਨਮੇ ਆਦਮੀ ਨੇ ਕੁਝ ਗਲਤ ਕੀਤਾ ਸੀ, ਜਾਂ ਕੀ ਇਹ ਉਸਦੇ ਮਾਪਿਆਂ ਦੀ ਗਲਤੀ ਸੀ?</w:t>
      </w:r>
    </w:p>
    <w:p w14:paraId="7CC244DC" w14:textId="77777777" w:rsidR="00F90BDC" w:rsidRDefault="00F90BDC"/>
    <w:p w14:paraId="43D8B258" w14:textId="77777777" w:rsidR="00F90BDC" w:rsidRDefault="00F90BDC">
      <w:r xmlns:w="http://schemas.openxmlformats.org/wordprocessingml/2006/main">
        <w:t xml:space="preserve">1. ਪਰਮੇਸ਼ੁਰ ਸਾਡੇ ਜੀਵਨ ਵਿੱਚ ਭਲਾਈ ਲਿਆਉਣ ਲਈ ਦੁੱਖਾਂ ਦੀ ਵਰਤੋਂ ਕਰਦਾ ਹੈ।</w:t>
      </w:r>
    </w:p>
    <w:p w14:paraId="6B3EC5A3" w14:textId="77777777" w:rsidR="00F90BDC" w:rsidRDefault="00F90BDC"/>
    <w:p w14:paraId="6230FF17" w14:textId="77777777" w:rsidR="00F90BDC" w:rsidRDefault="00F90BDC">
      <w:r xmlns:w="http://schemas.openxmlformats.org/wordprocessingml/2006/main">
        <w:t xml:space="preserve">2. ਸਾਡਾ ਦੁੱਖ ਪਰਮੇਸ਼ੁਰ ਦੀ ਸਾਡੇ ਨਾਲ ਨਾਰਾਜ਼ਗੀ ਨੂੰ ਦਰਸਾਉਂਦਾ ਨਹੀਂ ਹੈ।</w:t>
      </w:r>
    </w:p>
    <w:p w14:paraId="0CB6FF62" w14:textId="77777777" w:rsidR="00F90BDC" w:rsidRDefault="00F90BDC"/>
    <w:p w14:paraId="637006E6" w14:textId="77777777" w:rsidR="00F90BDC" w:rsidRDefault="00F90BDC">
      <w:r xmlns:w="http://schemas.openxmlformats.org/wordprocessingml/2006/main">
        <w:t xml:space="preserve">1. ਰੋਮੀਆਂ 8:28 "ਅਤੇ ਅਸੀਂ ਜਾਣਦੇ ਹਾਂ ਕਿ ਹਰ ਚੀਜ਼ ਵਿੱਚ ਪਰਮੇਸ਼ੁਰ ਉਨ੍ਹਾਂ ਦੇ ਭਲੇ ਲਈ ਕੰਮ ਕਰਦਾ ਹੈ ਜੋ ਉਸਨੂੰ ਪਿਆਰ ਕਰਦੇ ਹਨ, ਜਿਨ੍ਹਾਂ ਨੂੰ ਉਸਦੇ ਉਦੇਸ਼ ਅਨੁਸਾਰ ਬੁਲਾਇਆ ਗਿਆ ਹੈ।"</w:t>
      </w:r>
    </w:p>
    <w:p w14:paraId="5BC59D83" w14:textId="77777777" w:rsidR="00F90BDC" w:rsidRDefault="00F90BDC"/>
    <w:p w14:paraId="4738A360" w14:textId="77777777" w:rsidR="00F90BDC" w:rsidRDefault="00F90BDC">
      <w:r xmlns:w="http://schemas.openxmlformats.org/wordprocessingml/2006/main">
        <w:t xml:space="preserve">2. 2 ਕੁਰਿੰਥੀਆਂ 12:7-10 "ਇਸ ਲਈ, ਮੈਨੂੰ ਹੰਕਾਰੀ ਹੋਣ ਤੋਂ ਬਚਾਉਣ ਲਈ, ਮੈਨੂੰ ਮੇਰੇ ਸਰੀਰ ਵਿੱਚ ਇੱਕ ਕੰਡਾ ਦਿੱਤਾ ਗਿਆ ਸੀ, ਸ਼ੈਤਾਨ ਦਾ ਇੱਕ ਦੂਤ, ਮੈਨੂੰ ਤਸੀਹੇ ਦੇਣ ਲਈ। ਮੈਂ ਤਿੰਨ ਵਾਰ ਪ੍ਰਭੂ ਨੂੰ ਇਸ ਨੂੰ ਦੂਰ ਕਰਨ ਲਈ ਬੇਨਤੀ ਕੀਤੀ। ਪਰ ਉਸਨੇ ਮੈਨੂੰ ਕਿਹਾ, "ਮੇਰੀ ਕਿਰਪਾ ਤੇਰੇ ਲਈ ਕਾਫ਼ੀ ਹੈ, ਕਿਉਂਕਿ ਮੇਰੀ ਸ਼ਕਤੀ ਕਮਜ਼ੋਰੀ ਵਿੱਚ ਪੂਰੀ ਹੁੰਦੀ ਹੈ।" ਇਸ ਲਈ ਮੈਂ ਆਪਣੀਆਂ ਕਮਜ਼ੋਰੀਆਂ ਬਾਰੇ ਵਧੇਰੇ ਖੁਸ਼ੀ ਨਾਲ ਸ਼ੇਖ਼ੀ ਮਾਰਾਂਗਾ, ਤਾਂ ਜੋ ਮਸੀਹ ਦੀ ਸ਼ਕਤੀ ਮੇਰੇ ਉੱਤੇ ਟਿਕੀ ਰਹੇ, ਇਸ ਲਈ, ਮਸੀਹ ਦੀ ਖ਼ਾਤਰ, ਮੈਂ ਕਮਜ਼ੋਰੀਆਂ ਵਿੱਚ, ਬੇਇੱਜ਼ਤੀ ਵਿੱਚ, ਤੰਗੀਆਂ ਵਿੱਚ, ਅਤਿਆਚਾਰਾਂ ਵਿੱਚ, ਮੁਸੀਬਤਾਂ ਵਿੱਚ ਖੁਸ਼ ਹੁੰਦਾ ਹਾਂ। ਕਮਜ਼ੋਰ, ਫਿਰ ਮੈਂ ਤਾਕਤਵਰ ਹਾਂ।"</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9:3 ਯਿਸੂ ਨੇ ਉੱਤਰ ਦਿੱਤਾ, ਨਾ ਤਾਂ ਇਸ ਮਨੁੱਖ ਨੇ ਪਾਪ ਕੀਤਾ ਅਤੇ ਨਾ ਹੀ ਉਹ ਦੇ ਮਾਤਾ-ਪਿਤਾ ਨੇ ਸਗੋਂ ਇਸ ਲਈ ਕਿ ਪਰਮੇਸ਼ੁਰ ਦੇ ਕੰਮ ਉਸ ਵਿੱਚ ਪ੍ਰਗਟ ਹੋਣ।</w:t>
      </w:r>
    </w:p>
    <w:p w14:paraId="0285257F" w14:textId="77777777" w:rsidR="00F90BDC" w:rsidRDefault="00F90BDC"/>
    <w:p w14:paraId="48FC21E6" w14:textId="77777777" w:rsidR="00F90BDC" w:rsidRDefault="00F90BDC">
      <w:r xmlns:w="http://schemas.openxmlformats.org/wordprocessingml/2006/main">
        <w:t xml:space="preserve">ਇਹ ਹਵਾਲਾ ਦੱਸਦਾ ਹੈ ਕਿ ਯਿਸੂ ਨੇ ਅੰਨ੍ਹੇ ਪੈਦਾ ਹੋਏ ਆਦਮੀ ਵਿੱਚ, ਨਾ ਹੀ ਉਸਦੇ ਮਾਤਾ-ਪਿਤਾ ਵਿੱਚ ਕੋਈ ਪਾਪ ਨਹੀਂ ਦੇਖਿਆ, ਪਰ ਇਹ ਕਿ ਪਰਮੇਸ਼ੁਰ ਦੇ ਚਮਤਕਾਰੀ ਕੰਮ ਆਦਮੀ ਦੇ ਇਲਾਜ ਵਿੱਚ ਦੇਖੇ ਜਾ ਸਕਦੇ ਹਨ।</w:t>
      </w:r>
    </w:p>
    <w:p w14:paraId="0BAD4735" w14:textId="77777777" w:rsidR="00F90BDC" w:rsidRDefault="00F90BDC"/>
    <w:p w14:paraId="11916DC9" w14:textId="77777777" w:rsidR="00F90BDC" w:rsidRDefault="00F90BDC">
      <w:r xmlns:w="http://schemas.openxmlformats.org/wordprocessingml/2006/main">
        <w:t xml:space="preserve">1. ਪ੍ਰਮਾਤਮਾ ਦੀ ਚਮਤਕਾਰੀ ਸ਼ਕਤੀ - ਕਿਵੇਂ ਪ੍ਰਮਾਤਮਾ ਦੇ ਕੰਮ ਚਮਤਕਾਰਾਂ ਦੁਆਰਾ ਦਰਸਾਏ ਗਏ ਹਨ ਜਿਵੇਂ ਕਿ ਅੰਨ੍ਹੇ ਪੈਦਾ ਹੋਏ ਆਦਮੀ ਨੂੰ ਚੰਗਾ ਕਰਨਾ।</w:t>
      </w:r>
    </w:p>
    <w:p w14:paraId="132D6DF9" w14:textId="77777777" w:rsidR="00F90BDC" w:rsidRDefault="00F90BDC"/>
    <w:p w14:paraId="50E0948A" w14:textId="77777777" w:rsidR="00F90BDC" w:rsidRDefault="00F90BDC">
      <w:r xmlns:w="http://schemas.openxmlformats.org/wordprocessingml/2006/main">
        <w:t xml:space="preserve">2. ਕੋਈ ਨਿੰਦਾ ਨਹੀਂ - ਕਿਵੇਂ ਯਿਸੂ ਨੇ ਆਦਮੀ ਜਾਂ ਉਸਦੇ ਮਾਪਿਆਂ ਵਿੱਚ ਕੋਈ ਪਾਪ ਨਹੀਂ ਦੇਖਿਆ, ਅਤੇ ਕਿਵੇਂ ਅਸੀਂ ਵੀ ਪਰਮੇਸ਼ੁਰ ਦੁਆਰਾ ਨਿੰਦਿਆ ਨਹੀਂ ਗਏ।</w:t>
      </w:r>
    </w:p>
    <w:p w14:paraId="52AF5CFB" w14:textId="77777777" w:rsidR="00F90BDC" w:rsidRDefault="00F90BDC"/>
    <w:p w14:paraId="2C8EE3C6" w14:textId="77777777" w:rsidR="00F90BDC" w:rsidRDefault="00F90BDC">
      <w:r xmlns:w="http://schemas.openxmlformats.org/wordprocessingml/2006/main">
        <w:t xml:space="preserve">1. ਰੋਮੀਆਂ 8:1-2 - ਇਸ ਲਈ ਹੁਣ ਉਨ੍ਹਾਂ ਲਈ ਕੋਈ ਨਿੰਦਾ ਨਹੀਂ ਹੈ ਜੋ ਮਸੀਹ ਯਿਸੂ ਵਿੱਚ ਹਨ। ਕਿਉਂਕਿ ਜੀਵਨ ਦੇ ਆਤਮਾ ਦੀ ਬਿਵਸਥਾ ਨੇ ਤੁਹਾਨੂੰ ਮਸੀਹ ਯਿਸੂ ਵਿੱਚ ਪਾਪ ਅਤੇ ਮੌਤ ਦੇ ਕਾਨੂੰਨ ਤੋਂ ਆਜ਼ਾਦ ਕੀਤਾ ਹੈ।</w:t>
      </w:r>
    </w:p>
    <w:p w14:paraId="00C4ED90" w14:textId="77777777" w:rsidR="00F90BDC" w:rsidRDefault="00F90BDC"/>
    <w:p w14:paraId="1DDA5D7E" w14:textId="77777777" w:rsidR="00F90BDC" w:rsidRDefault="00F90BDC">
      <w:r xmlns:w="http://schemas.openxmlformats.org/wordprocessingml/2006/main">
        <w:t xml:space="preserve">2. ਯਸਾਯਾਹ 53:4-5 - ਯਕੀਨਨ ਉਸ ਨੇ ਸਾਡੇ ਦੁੱਖਾਂ ਨੂੰ ਚੁੱਕਿਆ ਹੈ ਅਤੇ ਸਾਡੇ ਦੁੱਖਾਂ ਨੂੰ ਚੁੱਕਿਆ ਹੈ; ਫਿਰ ਵੀ ਅਸੀਂ ਉਸ ਨੂੰ ਦੁਖੀ, ਪਰਮੇਸ਼ੁਰ ਦੁਆਰਾ ਮਾਰਿਆ ਅਤੇ ਦੁਖੀ ਸਮਝਿਆ। ਪਰ ਉਹ ਸਾਡੇ ਅਪਰਾਧਾਂ ਲਈ ਵਿੰਨ੍ਹਿਆ ਗਿਆ ਸੀ; ਉਹ ਸਾਡੀਆਂ ਬਦੀਆਂ ਲਈ ਕੁਚਲਿਆ ਗਿਆ ਸੀ; ਉਸ ਉੱਤੇ ਉਹ ਸਜ਼ਾ ਸੀ ਜਿਸ ਨੇ ਸਾਨੂੰ ਸ਼ਾਂਤੀ ਦਿੱਤੀ, ਅਤੇ ਉਸਦੇ ਜ਼ਖਮਾਂ ਨਾਲ ਅਸੀਂ ਠੀਕ ਹੋ ਗਏ ਹਾਂ।</w:t>
      </w:r>
    </w:p>
    <w:p w14:paraId="5D417CBF" w14:textId="77777777" w:rsidR="00F90BDC" w:rsidRDefault="00F90BDC"/>
    <w:p w14:paraId="345B85CA" w14:textId="77777777" w:rsidR="00F90BDC" w:rsidRDefault="00F90BDC">
      <w:r xmlns:w="http://schemas.openxmlformats.org/wordprocessingml/2006/main">
        <w:t xml:space="preserve">ਯੂਹੰਨਾ 9:4 ਮੈਨੂੰ ਉਸ ਦੇ ਕੰਮ ਕਰਨੇ ਚਾਹੀਦੇ ਹਨ ਜਿਸਨੇ ਮੈਨੂੰ ਭੇਜਿਆ ਹੈ, ਜਦੋਂ ਤੱਕ ਇਹ ਦਿਨ ਹੈ: ਰਾਤ ਆਉਂਦੀ ਹੈ, ਜਦੋਂ ਕੋਈ ਕੰਮ ਨਹੀਂ ਕਰ ਸਕਦਾ.</w:t>
      </w:r>
    </w:p>
    <w:p w14:paraId="362862D0" w14:textId="77777777" w:rsidR="00F90BDC" w:rsidRDefault="00F90BDC"/>
    <w:p w14:paraId="46638387" w14:textId="77777777" w:rsidR="00F90BDC" w:rsidRDefault="00F90BDC">
      <w:r xmlns:w="http://schemas.openxmlformats.org/wordprocessingml/2006/main">
        <w:t xml:space="preserve">ਇਹ ਹਵਾਲਾ ਸਾਨੂੰ ਯਾਦ ਦਿਵਾਉਂਦਾ ਹੈ ਕਿ ਸਾਨੂੰ ਸਖਤ ਮਿਹਨਤ ਕਰਨੀ ਚਾਹੀਦੀ ਹੈ ਅਤੇ ਸਾਡੇ ਕੋਲ ਜੋ ਸਮਾਂ ਹੈ ਉਸ ਦੀ ਵਰਤੋਂ ਕਰਨੀ ਚਾਹੀਦੀ ਹੈ, ਕਿਉਂਕਿ ਰਾਤ ਆਵੇਗੀ ਅਤੇ ਸਾਡਾ ਮੌਕਾ ਖਤਮ ਹੋ ਜਾਵੇਗਾ।</w:t>
      </w:r>
    </w:p>
    <w:p w14:paraId="72B9B432" w14:textId="77777777" w:rsidR="00F90BDC" w:rsidRDefault="00F90BDC"/>
    <w:p w14:paraId="5942E06B" w14:textId="77777777" w:rsidR="00F90BDC" w:rsidRDefault="00F90BDC">
      <w:r xmlns:w="http://schemas.openxmlformats.org/wordprocessingml/2006/main">
        <w:t xml:space="preserve">1. ਸਾਡੇ ਕੋਲ ਮੌਜੂਦ ਸਮੇਂ ਦਾ ਵੱਧ ਤੋਂ ਵੱਧ ਲਾਭ ਉਠਾਉਣਾ: ਜੌਨ 9:4 ਤੋਂ ਸਿੱਖਣਾ</w:t>
      </w:r>
    </w:p>
    <w:p w14:paraId="75A84541" w14:textId="77777777" w:rsidR="00F90BDC" w:rsidRDefault="00F90BDC"/>
    <w:p w14:paraId="5375CD64" w14:textId="77777777" w:rsidR="00F90BDC" w:rsidRDefault="00F90BDC">
      <w:r xmlns:w="http://schemas.openxmlformats.org/wordprocessingml/2006/main">
        <w:t xml:space="preserve">2. ਸਖਤ ਮਿਹਨਤ ਕਰਨਾ ਅਤੇ ਉਹ ਕਰਨਾ ਜੋ ਅਸੀਂ ਕਰ ਸਕਦੇ ਹਾਂ: ਯੂਹੰਨਾ ਦੀ ਬੁੱਧੀ 9:4</w:t>
      </w:r>
    </w:p>
    <w:p w14:paraId="69555C0D" w14:textId="77777777" w:rsidR="00F90BDC" w:rsidRDefault="00F90BDC"/>
    <w:p w14:paraId="0AB9600D" w14:textId="77777777" w:rsidR="00F90BDC" w:rsidRDefault="00F90BDC">
      <w:r xmlns:w="http://schemas.openxmlformats.org/wordprocessingml/2006/main">
        <w:t xml:space="preserve">1. ਉਪਦੇਸ਼ਕ ਦੀ ਪੋਥੀ 9:10 - ਤੁਹਾਡੇ ਹੱਥ ਜੋ ਵੀ ਕੰਮ ਕਰਨ ਲਈ ਲੱਭਦਾ ਹੈ, ਆਪਣੀ ਪੂਰੀ ਤਾਕਤ ਨਾਲ ਕਰੋ।</w:t>
      </w:r>
    </w:p>
    <w:p w14:paraId="04A699D5" w14:textId="77777777" w:rsidR="00F90BDC" w:rsidRDefault="00F90BDC"/>
    <w:p w14:paraId="06684252" w14:textId="77777777" w:rsidR="00F90BDC" w:rsidRDefault="00F90BDC">
      <w:r xmlns:w="http://schemas.openxmlformats.org/wordprocessingml/2006/main">
        <w:t xml:space="preserve">2. ਅਫ਼ਸੀਆਂ 5:16 - ਸਮੇਂ ਦੀ ਸਭ ਤੋਂ ਵਧੀਆ ਵਰਤੋਂ ਕਰਨਾ, ਕਿਉਂਕਿ ਦਿਨ ਬੁਰੇ ਹਨ।</w:t>
      </w:r>
    </w:p>
    <w:p w14:paraId="68C4F145" w14:textId="77777777" w:rsidR="00F90BDC" w:rsidRDefault="00F90BDC"/>
    <w:p w14:paraId="6668C7B8" w14:textId="77777777" w:rsidR="00F90BDC" w:rsidRDefault="00F90BDC">
      <w:r xmlns:w="http://schemas.openxmlformats.org/wordprocessingml/2006/main">
        <w:t xml:space="preserve">ਯੂਹੰਨਾ 9:5 ਜਿੰਨਾ ਚਿਰ ਮੈਂ ਦੁਨੀਆਂ ਵਿੱਚ ਹਾਂ, ਮੈਂ ਦੁਨੀਆਂ ਦਾ ਚਾਨਣ ਹਾਂ।</w:t>
      </w:r>
    </w:p>
    <w:p w14:paraId="5CC2CE03" w14:textId="77777777" w:rsidR="00F90BDC" w:rsidRDefault="00F90BDC"/>
    <w:p w14:paraId="38661FB5" w14:textId="77777777" w:rsidR="00F90BDC" w:rsidRDefault="00F90BDC">
      <w:r xmlns:w="http://schemas.openxmlformats.org/wordprocessingml/2006/main">
        <w:t xml:space="preserve">ਯਿਸੂ ਨੇ ਐਲਾਨ ਕੀਤਾ ਕਿ ਜਿੰਨਾ ਚਿਰ ਉਹ ਸੰਸਾਰ ਵਿੱਚ ਹੈ, ਉਹ ਸੰਸਾਰ ਦਾ ਚਾਨਣ ਹੈ।</w:t>
      </w:r>
    </w:p>
    <w:p w14:paraId="40DB3BB2" w14:textId="77777777" w:rsidR="00F90BDC" w:rsidRDefault="00F90BDC"/>
    <w:p w14:paraId="358DE672" w14:textId="77777777" w:rsidR="00F90BDC" w:rsidRDefault="00F90BDC">
      <w:r xmlns:w="http://schemas.openxmlformats.org/wordprocessingml/2006/main">
        <w:t xml:space="preserve">1. ਸੰਸਾਰ ਦਾ ਚਾਨਣ: ਯਿਸੂ ਕਿਵੇਂ ਉਮੀਦ ਅਤੇ ਮੁਕਤੀ ਲਿਆਉਂਦਾ ਹੈ।</w:t>
      </w:r>
    </w:p>
    <w:p w14:paraId="1FCE6188" w14:textId="77777777" w:rsidR="00F90BDC" w:rsidRDefault="00F90BDC"/>
    <w:p w14:paraId="4B806823" w14:textId="77777777" w:rsidR="00F90BDC" w:rsidRDefault="00F90BDC">
      <w:r xmlns:w="http://schemas.openxmlformats.org/wordprocessingml/2006/main">
        <w:t xml:space="preserve">2. ਦੁਨੀਆ ਦਾ ਸਭ ਤੋਂ ਮਹਾਨ ਪ੍ਰਕਾਸ਼: ਯਿਸੂ ਅਤੇ ਪਿਆਰ ਅਤੇ ਹਮਦਰਦੀ ਦਾ ਉਸਦਾ ਸਦੀਵੀ ਸੰਦੇਸ਼।</w:t>
      </w:r>
    </w:p>
    <w:p w14:paraId="1827D65E" w14:textId="77777777" w:rsidR="00F90BDC" w:rsidRDefault="00F90BDC"/>
    <w:p w14:paraId="4B578AD9" w14:textId="77777777" w:rsidR="00F90BDC" w:rsidRDefault="00F90BDC">
      <w:r xmlns:w="http://schemas.openxmlformats.org/wordprocessingml/2006/main">
        <w:t xml:space="preserve">1. ਮੱਤੀ 5:14-16 - “ਤੁਸੀਂ ਸੰਸਾਰ ਦਾ ਚਾਨਣ ਹੋ। ਪਹਾੜੀ ਉੱਤੇ ਵਸਿਆ ਹੋਇਆ ਸ਼ਹਿਰ ਲੁਕਿਆ ਨਹੀਂ ਜਾ ਸਕਦਾ। ਨਾ ਹੀ ਲੋਕ ਦੀਵਾ ਜਗਾਉਂਦੇ ਹਨ ਅਤੇ ਇਸਨੂੰ ਟੋਕਰੀ ਦੇ ਹੇਠਾਂ ਰੱਖਦੇ ਹਨ, ਪਰ ਇੱਕ ਸਟੈਂਡ ਉੱਤੇ, ਅਤੇ ਇਹ ਘਰ ਵਿੱਚ ਸਭ ਨੂੰ ਰੌਸ਼ਨੀ ਦਿੰਦਾ ਹੈ. ਇਸੇ ਤਰ੍ਹਾਂ, ਤੁਹਾਡਾ ਚਾਨਣ ਦੂਜਿਆਂ ਦੇ ਸਾਮ੍ਹਣੇ ਚਮਕਣ ਦਿਓ, ਤਾਂ ਜੋ ਉਹ ਤੁਹਾਡੇ ਚੰਗੇ ਕੰਮ ਦੇਖ ਸਕਣ ਅਤੇ ਤੁਹਾਡੇ ਪਿਤਾ ਦੀ ਜੋ ਸਵਰਗ ਵਿੱਚ ਹੈ ਮਹਿਮਾ ਕਰਨ।</w:t>
      </w:r>
    </w:p>
    <w:p w14:paraId="7876713C" w14:textId="77777777" w:rsidR="00F90BDC" w:rsidRDefault="00F90BDC"/>
    <w:p w14:paraId="72E2F2CB" w14:textId="77777777" w:rsidR="00F90BDC" w:rsidRDefault="00F90BDC">
      <w:r xmlns:w="http://schemas.openxmlformats.org/wordprocessingml/2006/main">
        <w:t xml:space="preserve">2. ਫ਼ਿਲਿੱਪੀਆਂ 2:14-16 - “ਸਭ ਕੁਝ ਕਰੋ ਬਿਨਾਂ ਬੁੜ-ਬੁੜ ਜਾਂ ਝਗੜਾ ਕੀਤੇ, ਤਾਂ ਜੋ ਤੁਸੀਂ ਨਿਰਦੋਸ਼ ਅਤੇ ਨਿਰਦੋਸ਼ ਹੋਵੋ, ਇੱਕ ਟੇਢੀ ਅਤੇ ਮਰੋੜੀ ਪੀੜ੍ਹੀ ਦੇ ਵਿਚਕਾਰ ਪਰਮੇਸ਼ੁਰ ਦੇ ਬੇਦਾਗ ਬੱਚੇ ਹੋਵੋ, ਜਿਨ੍ਹਾਂ ਵਿੱਚ ਤੁਸੀਂ ਸੰਸਾਰ ਵਿੱਚ ਰੌਸ਼ਨੀ ਵਾਂਗ ਚਮਕਦੇ ਹੋ। , ਜੀਵਨ ਦੇ ਬਚਨ ਨੂੰ ਫੜੀ ਰੱਖੋ, ਤਾਂ ਜੋ ਮਸੀਹ ਦੇ ਦਿਨ ਮੈਨੂੰ ਮਾਣ ਹੋਵੇ ਕਿ ਮੈਂ ਵਿਅਰਥ ਜਾਂ ਮਿਹਨਤ ਵਿਅਰਥ ਵਿੱਚ ਨਹੀਂ ਦੌੜਿਆ. ”</w:t>
      </w:r>
    </w:p>
    <w:p w14:paraId="07895A73" w14:textId="77777777" w:rsidR="00F90BDC" w:rsidRDefault="00F90BDC"/>
    <w:p w14:paraId="3B5F9544" w14:textId="77777777" w:rsidR="00F90BDC" w:rsidRDefault="00F90BDC">
      <w:r xmlns:w="http://schemas.openxmlformats.org/wordprocessingml/2006/main">
        <w:t xml:space="preserve">ਯੂਹੰਨਾ 9:6 ਜਦੋਂ ਉਹ ਇਸ ਤਰ੍ਹਾਂ ਬੋਲਿਆ ਤਾਂ ਉਸ ਨੇ ਜ਼ਮੀਨ ਉੱਤੇ ਥੁੱਕਿਆ ਅਤੇ ਥੁੱਕ ਦੀ ਮਿੱਟੀ ਬਣਾਈ ਅਤੇ ਉਸ ਨੇ ਉਸ ਅੰਨ੍ਹੇ ਮਨੁੱਖ ਦੀਆਂ ਅੱਖਾਂ ਵਿੱਚ ਮਿੱਟੀ ਮਸਹ ਕੀਤੀ।</w:t>
      </w:r>
    </w:p>
    <w:p w14:paraId="5CEE20FA" w14:textId="77777777" w:rsidR="00F90BDC" w:rsidRDefault="00F90BDC"/>
    <w:p w14:paraId="3673F767" w14:textId="77777777" w:rsidR="00F90BDC" w:rsidRDefault="00F90BDC">
      <w:r xmlns:w="http://schemas.openxmlformats.org/wordprocessingml/2006/main">
        <w:t xml:space="preserve">ਯਿਸੂ ਨੇ ਅੰਨ੍ਹੇ ਆਦਮੀ ਨੂੰ ਚੰਗਾ ਕਰਨ ਲਈ ਆਪਣੀ ਥੁੱਕ ਅਤੇ ਜ਼ਮੀਨ ਦੀ ਧੂੜ ਦੀ ਵਰਤੋਂ ਕੀਤੀ।</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ਸਭ ਤੋਂ ਮੁਸ਼ਕਲ ਸਮਿਆਂ ਵਿੱਚ ਵੀ, ਯਿਸੂ ਸਾਨੂੰ ਉਹ ਇਲਾਜ ਪ੍ਰਦਾਨ ਕਰ ਸਕਦਾ ਹੈ ਜਿਸਦੀ ਸਾਨੂੰ ਲੋੜ ਹੈ।</w:t>
      </w:r>
    </w:p>
    <w:p w14:paraId="6A942926" w14:textId="77777777" w:rsidR="00F90BDC" w:rsidRDefault="00F90BDC"/>
    <w:p w14:paraId="50FB7EE1" w14:textId="77777777" w:rsidR="00F90BDC" w:rsidRDefault="00F90BDC">
      <w:r xmlns:w="http://schemas.openxmlformats.org/wordprocessingml/2006/main">
        <w:t xml:space="preserve">2: ਪਰਮੇਸ਼ੁਰ ਚਮਤਕਾਰ ਕਰਨ ਲਈ ਕਿਸੇ ਵੀ ਚੀਜ਼ ਦੀ ਵਰਤੋਂ ਕਰ ਸਕਦਾ ਹੈ, ਇੱਥੋਂ ਤੱਕ ਕਿ ਰੋਜ਼ਾਨਾ ਦੀਆਂ ਸਭ ਤੋਂ ਬੁਨਿਆਦੀ ਚੀਜ਼ਾਂ ਵੀ।</w:t>
      </w:r>
    </w:p>
    <w:p w14:paraId="5B3F630A" w14:textId="77777777" w:rsidR="00F90BDC" w:rsidRDefault="00F90BDC"/>
    <w:p w14:paraId="29C766A7" w14:textId="77777777" w:rsidR="00F90BDC" w:rsidRDefault="00F90BDC">
      <w:r xmlns:w="http://schemas.openxmlformats.org/wordprocessingml/2006/main">
        <w:t xml:space="preserve">1: ਮਰਕੁਸ 8:22-25 - ਯਿਸੂ ਨੇ ਬੈਤਸੈਦਾ ਦੇ ਨੇੜੇ ਇੱਕ ਅੰਨ੍ਹੇ ਆਦਮੀ ਨੂੰ ਆਪਣੀਆਂ ਅੱਖਾਂ ਨੂੰ ਛੂਹ ਕੇ ਚੰਗਾ ਕੀਤਾ।</w:t>
      </w:r>
    </w:p>
    <w:p w14:paraId="61B9DD59" w14:textId="77777777" w:rsidR="00F90BDC" w:rsidRDefault="00F90BDC"/>
    <w:p w14:paraId="326D8084" w14:textId="77777777" w:rsidR="00F90BDC" w:rsidRDefault="00F90BDC">
      <w:r xmlns:w="http://schemas.openxmlformats.org/wordprocessingml/2006/main">
        <w:t xml:space="preserve">2: ਮੱਤੀ 9:29-30 - ਯਿਸੂ ਨੇ ਦੋ ਅੰਨ੍ਹਿਆਂ ਨੂੰ ਉਨ੍ਹਾਂ ਦੀਆਂ ਅੱਖਾਂ ਨੂੰ ਛੂਹ ਕੇ ਚੰਗਾ ਕੀਤਾ।</w:t>
      </w:r>
    </w:p>
    <w:p w14:paraId="2DE811FC" w14:textId="77777777" w:rsidR="00F90BDC" w:rsidRDefault="00F90BDC"/>
    <w:p w14:paraId="3B06B5B5" w14:textId="77777777" w:rsidR="00F90BDC" w:rsidRDefault="00F90BDC">
      <w:r xmlns:w="http://schemas.openxmlformats.org/wordprocessingml/2006/main">
        <w:t xml:space="preserve">ਯੂਹੰਨਾ 9:7 ਅਤੇ ਉਹ ਨੂੰ ਆਖਿਆ, ਜਾਹ, ਸਿਲੋਆਮ ਦੇ ਤਲਾਬ ਵਿੱਚ ਇਸ਼ਨਾਨ ਕਰ, (ਜਿਸਦਾ ਅਰਥ ਹੈ ਭੇਜਿਆ ਗਿਆ ਹੈ।) ਇਸ ਲਈ ਉਹ ਆਪਣੇ ਰਾਹ ਚੱਲਿਆ ਅਤੇ ਧੋਤਾ ਅਤੇ ਵੇਖ ਕੇ ਆਇਆ।</w:t>
      </w:r>
    </w:p>
    <w:p w14:paraId="0B75AD56" w14:textId="77777777" w:rsidR="00F90BDC" w:rsidRDefault="00F90BDC"/>
    <w:p w14:paraId="3C8761C8" w14:textId="77777777" w:rsidR="00F90BDC" w:rsidRDefault="00F90BDC">
      <w:r xmlns:w="http://schemas.openxmlformats.org/wordprocessingml/2006/main">
        <w:t xml:space="preserve">ਜੌਨ ਵਿਸ਼ਵਾਸ ਅਤੇ ਆਗਿਆਕਾਰੀ ਦੀ ਮਹੱਤਤਾ ਸਿਖਾਉਂਦਾ ਹੈ। 1. "ਵਿਸ਼ਵਾਸ ਅਤੇ ਆਗਿਆਕਾਰੀ: ਚਮਤਕਾਰਾਂ ਦੇ ਪਿੱਛੇ ਦੀ ਸ਼ਕਤੀ" 2. "ਸਿਲੋਆਮ ਦਾ ਪੂਲ: ਵਿਸ਼ਵਾਸ ਅਤੇ ਆਗਿਆਕਾਰੀ ਦੀ ਤਾਕਤ"। 1. ਮੱਤੀ 17:20 - "ਉਸ ਨੇ ਉਨ੍ਹਾਂ ਨੂੰ ਕਿਹਾ, "ਤੁਹਾਡੇ ਥੋੜ੍ਹੇ ਵਿਸ਼ਵਾਸ ਦੇ ਕਾਰਨ, ਮੈਂ ਤੁਹਾਨੂੰ ਸੱਚ ਆਖਦਾ ਹਾਂ, ਜੇ ਤੁਹਾਡੇ ਕੋਲ ਰਾਈ ਦੇ ਦਾਣੇ ਵਰਗਾ ਵਿਸ਼ਵਾਸ ਹੈ, ਤਾਂ ਤੁਸੀਂ ਇਸ ਪਹਾੜ ਨੂੰ ਕਹੋਗੇ, 'ਇਥੋਂ ਚਲੇ ਜਾਓ। ਉੱਥੇ, 'ਅਤੇ ਇਹ ਚਲੇ ਜਾਵੇਗਾ, ਅਤੇ ਤੁਹਾਡੇ ਲਈ ਕੁਝ ਵੀ ਅਸੰਭਵ ਨਹੀਂ ਹੋਵੇਗਾ। 2. ਇਬਰਾਨੀਆਂ 11:6 - "ਅਤੇ ਵਿਸ਼ਵਾਸ ਤੋਂ ਬਿਨਾਂ ਉਸਨੂੰ ਪ੍ਰਸੰਨ ਕਰਨਾ ਅਸੰਭਵ ਹੈ, ਕਿਉਂਕਿ ਜੋ ਕੋਈ ਵੀ ਪ੍ਰਮਾਤਮਾ ਦੇ ਨੇੜੇ ਜਾਣਾ ਚਾਹੁੰਦਾ ਹੈ ਉਸਨੂੰ ਵਿਸ਼ਵਾਸ ਕਰਨਾ ਚਾਹੀਦਾ ਹੈ ਕਿ ਉਹ ਮੌਜੂਦ ਹੈ ਅਤੇ ਉਹ ਉਨ੍ਹਾਂ ਨੂੰ ਇਨਾਮ ਦਿੰਦਾ ਹੈ ਜੋ ਉਸਨੂੰ ਭਾਲਦੇ ਹਨ."</w:t>
      </w:r>
    </w:p>
    <w:p w14:paraId="30BF0F92" w14:textId="77777777" w:rsidR="00F90BDC" w:rsidRDefault="00F90BDC"/>
    <w:p w14:paraId="2CC52CAE" w14:textId="77777777" w:rsidR="00F90BDC" w:rsidRDefault="00F90BDC">
      <w:r xmlns:w="http://schemas.openxmlformats.org/wordprocessingml/2006/main">
        <w:t xml:space="preserve">ਯੂਹੰਨਾ 9:8 ਤਾਂ ਗੁਆਂਢੀਆਂ ਅਤੇ ਜਿਨ੍ਹਾਂ ਨੇ ਉਹ ਨੂੰ ਪਹਿਲਾਂ ਵੇਖਿਆ ਸੀ ਕਿ ਉਹ ਅੰਨ੍ਹਾ ਸੀ ਆਖਿਆ, ਭਲਾ, ਇਹ ਉਹ ਨਹੀਂ ਹੈ ਜੋ ਬੈਠ ਕੇ ਭੀਖ ਮੰਗਦਾ ਸੀ?</w:t>
      </w:r>
    </w:p>
    <w:p w14:paraId="234FE47B" w14:textId="77777777" w:rsidR="00F90BDC" w:rsidRDefault="00F90BDC"/>
    <w:p w14:paraId="4AFD1148" w14:textId="77777777" w:rsidR="00F90BDC" w:rsidRDefault="00F90BDC">
      <w:r xmlns:w="http://schemas.openxmlformats.org/wordprocessingml/2006/main">
        <w:t xml:space="preserve">ਲੋਕਾਂ ਦਾ ਇੱਕ ਸਮੂਹ ਜਿਸ ਨੇ ਪਹਿਲਾਂ ਇੱਕ ਅੰਨ੍ਹੇ ਆਦਮੀ ਨੂੰ ਭੀਖ ਮੰਗਦੇ ਦੇਖਿਆ ਸੀ, ਯਿਸੂ ਦੁਆਰਾ ਚੰਗਾ ਕੀਤੇ ਜਾਣ ਤੋਂ ਬਾਅਦ ਉਸਨੂੰ ਪਛਾਣ ਲਿਆ ਗਿਆ ਸੀ।</w:t>
      </w:r>
    </w:p>
    <w:p w14:paraId="698CE5C0" w14:textId="77777777" w:rsidR="00F90BDC" w:rsidRDefault="00F90BDC"/>
    <w:p w14:paraId="5D56D47C" w14:textId="77777777" w:rsidR="00F90BDC" w:rsidRDefault="00F90BDC">
      <w:r xmlns:w="http://schemas.openxmlformats.org/wordprocessingml/2006/main">
        <w:t xml:space="preserve">1. ਅੰਨ੍ਹੇ ਆਦਮੀ ਦਾ ਚਮਤਕਾਰੀ ਇਲਾਜ - ਯੂਹੰਨਾ 9:8</w:t>
      </w:r>
    </w:p>
    <w:p w14:paraId="67227BCD" w14:textId="77777777" w:rsidR="00F90BDC" w:rsidRDefault="00F90BDC"/>
    <w:p w14:paraId="30F450C0" w14:textId="77777777" w:rsidR="00F90BDC" w:rsidRDefault="00F90BDC">
      <w:r xmlns:w="http://schemas.openxmlformats.org/wordprocessingml/2006/main">
        <w:t xml:space="preserve">2. ਯਿਸੂ ਦੇ ਚਮਤਕਾਰਾਂ ਨੂੰ ਨਵੀਆਂ ਅੱਖਾਂ ਨਾਲ ਦੇਖਣਾ - ਯੂਹੰਨਾ 9:8</w:t>
      </w:r>
    </w:p>
    <w:p w14:paraId="27CA9118" w14:textId="77777777" w:rsidR="00F90BDC" w:rsidRDefault="00F90BDC"/>
    <w:p w14:paraId="212D1A2A" w14:textId="77777777" w:rsidR="00F90BDC" w:rsidRDefault="00F90BDC">
      <w:r xmlns:w="http://schemas.openxmlformats.org/wordprocessingml/2006/main">
        <w:t xml:space="preserve">1. ਯਸਾਯਾਹ 35:5-6 - ਤਦ ਅੰਨ੍ਹਿਆਂ ਦੀਆਂ ਅੱਖਾਂ ਖੁਲ੍ਹ ਜਾਣਗੀਆਂ, ਅਤੇ ਬੋਲਿਆਂ ਦੇ ਕੰਨ ਖੋਲ੍ਹ ਦਿੱਤੇ ਜਾਣਗੇ। ਤਦ ਲੰਗੜਾ ਹਰਨ ਵਾਂਗ ਛਾਲ ਮਾਰੇਗਾ, ਅਤੇ ਗੂੰਗਿਆਂ ਦੀ ਜ਼ੁਬਾਨ ਗਾਏਗੀ, ਕਿਉਂਕਿ ਉਜਾੜ ਵਿੱਚ ਪਾਣੀ ਵਗੇਗਾ, ਅਤੇ ਮਾਰੂਥਲ ਵਿੱਚ ਨਦੀਆਂ ਵਗਣਗੇ।</w:t>
      </w:r>
    </w:p>
    <w:p w14:paraId="5A518BEE" w14:textId="77777777" w:rsidR="00F90BDC" w:rsidRDefault="00F90BDC"/>
    <w:p w14:paraId="05721F07" w14:textId="77777777" w:rsidR="00F90BDC" w:rsidRDefault="00F90BDC">
      <w:r xmlns:w="http://schemas.openxmlformats.org/wordprocessingml/2006/main">
        <w:t xml:space="preserve">2. ਮੱਤੀ 15:30-31 - ਅਤੇ ਵੱਡੀ ਭੀੜ ਉਸ ਕੋਲ ਆਈ, ਆਪਣੇ ਨਾਲ ਲੰਗੜੇ, ਅੰਨ੍ਹੇ, ਗੂੰਗੇ, ਲੰਗੜੇ ਅਤੇ ਹੋਰ ਬਹੁਤ ਸਾਰੇ ਲੋਕਾਂ ਨੂੰ ਲੈ ਕੇ, ਅਤੇ ਉਨ੍ਹਾਂ ਨੂੰ ਯਿਸੂ ਦੇ ਚਰਨਾਂ ਵਿੱਚ ਸੁੱਟ ਦਿੱਤਾ; ਅਤੇ ਉਸਨੇ ਉਨ੍ਹਾਂ ਨੂੰ ਚੰਗਾ ਕੀਤਾ: ਇੰਨਾ ਕਿ ਭੀੜ ਹੈਰਾਨ ਹੋ ਗਈ, ਜਦੋਂ ਉਨ੍ਹਾਂ ਨੇ ਗੂੰਗਿਆਂ ਨੂੰ ਬੋਲਣ ਲਈ, ਲੰਗੜੇ ਨੂੰ ਤੁਰਨ ਲਈ, ਲੰਗੜੇ ਨੂੰ ਤੁਰਨ ਲਈ ਅਤੇ ਅੰਨ੍ਹਿਆਂ ਨੂੰ ਵੇਖਣ ਲਈ ਵੇਖਿਆ, ਹੈਰਾਨ ਹੋਏ ਅਤੇ ਉਨ੍ਹਾਂ ਨੇ ਇਸਰਾਏਲ ਦੇ ਪਰਮੇਸ਼ੁਰ ਦੀ ਵਡਿਆਈ ਕੀਤੀ।</w:t>
      </w:r>
    </w:p>
    <w:p w14:paraId="061D02CC" w14:textId="77777777" w:rsidR="00F90BDC" w:rsidRDefault="00F90BDC"/>
    <w:p w14:paraId="220108E1" w14:textId="77777777" w:rsidR="00F90BDC" w:rsidRDefault="00F90BDC">
      <w:r xmlns:w="http://schemas.openxmlformats.org/wordprocessingml/2006/main">
        <w:t xml:space="preserve">ਯੂਹੰਨਾ 9:9 ਕਈਆਂ ਨੇ ਕਿਹਾ, ਇਹ ਉਹ ਹੈ, ਕਈਆਂ ਨੇ ਕਿਹਾ, ਉਹ ਉਸ ਵਰਗਾ ਹੈ, ਪਰ ਉਸਨੇ ਕਿਹਾ, ਮੈਂ ਉਹ ਹਾਂ।</w:t>
      </w:r>
    </w:p>
    <w:p w14:paraId="1CBE5F21" w14:textId="77777777" w:rsidR="00F90BDC" w:rsidRDefault="00F90BDC"/>
    <w:p w14:paraId="4E544217" w14:textId="77777777" w:rsidR="00F90BDC" w:rsidRDefault="00F90BDC">
      <w:r xmlns:w="http://schemas.openxmlformats.org/wordprocessingml/2006/main">
        <w:t xml:space="preserve">ਇਹ ਹਵਾਲਾ ਯਿਸੂ ਦੀ ਪਛਾਣ ਨੂੰ ਪ੍ਰਗਟ ਕਰਦਾ ਹੈ ਕਿਉਂਕਿ ਉਹ ਆਪਣੀ ਪਛਾਣ ਦੀ ਪੁਸ਼ਟੀ ਕਰਦਾ ਹੈ।</w:t>
      </w:r>
    </w:p>
    <w:p w14:paraId="117842AD" w14:textId="77777777" w:rsidR="00F90BDC" w:rsidRDefault="00F90BDC"/>
    <w:p w14:paraId="4DA2A3EA" w14:textId="77777777" w:rsidR="00F90BDC" w:rsidRDefault="00F90BDC">
      <w:r xmlns:w="http://schemas.openxmlformats.org/wordprocessingml/2006/main">
        <w:t xml:space="preserve">1. ਯਿਸੂ ਜਾਣਦਾ ਹੈ ਕਿ ਉਹ ਕੌਣ ਹੈ ਅਤੇ ਉਹ ਚਾਹੁੰਦਾ ਹੈ ਕਿ ਅਸੀਂ ਵੀ ਜਾਣੀਏ</w:t>
      </w:r>
    </w:p>
    <w:p w14:paraId="73772345" w14:textId="77777777" w:rsidR="00F90BDC" w:rsidRDefault="00F90BDC"/>
    <w:p w14:paraId="3C90F10C" w14:textId="77777777" w:rsidR="00F90BDC" w:rsidRDefault="00F90BDC">
      <w:r xmlns:w="http://schemas.openxmlformats.org/wordprocessingml/2006/main">
        <w:t xml:space="preserve">2. ਯਿਸੂ ਵਿੱਚ ਸਾਡੀ ਪਛਾਣ ਕਿਵੇਂ ਪਾਈ ਜਾ ਸਕਦੀ ਹੈ</w:t>
      </w:r>
    </w:p>
    <w:p w14:paraId="1F7C3141" w14:textId="77777777" w:rsidR="00F90BDC" w:rsidRDefault="00F90BDC"/>
    <w:p w14:paraId="7A7A408F" w14:textId="77777777" w:rsidR="00F90BDC" w:rsidRDefault="00F90BDC">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14:paraId="3F0BA5C3" w14:textId="77777777" w:rsidR="00F90BDC" w:rsidRDefault="00F90BDC"/>
    <w:p w14:paraId="3CE2EE66" w14:textId="77777777" w:rsidR="00F90BDC" w:rsidRDefault="00F90BDC">
      <w:r xmlns:w="http://schemas.openxmlformats.org/wordprocessingml/2006/main">
        <w:t xml:space="preserve">2. ਅਫ਼ਸੀਆਂ 1:17-21 - ਤਾਂ ਜੋ ਸਾਡੇ ਪ੍ਰਭੂ ਯਿਸੂ ਮਸੀਹ ਦਾ ਪਰਮੇਸ਼ੁਰ, ਜੋ ਮਹਿਮਾ ਦਾ ਪਿਤਾ ਹੈ, ਤੁਹਾਨੂੰ ਆਪਣੇ ਗਿਆਨ ਵਿੱਚ ਬੁੱਧ ਅਤੇ ਪਰਕਾਸ਼ ਦਾ ਆਤਮਾ ਦੇਵੇ, ਅਤੇ ਤੁਹਾਡੇ ਦਿਲਾਂ ਦੀਆਂ ਅੱਖਾਂ ਨੂੰ ਚਾਨਣ ਦੇਵੇ, ਤਾਂ ਜੋ ਤੁਸੀਂ ਜਾਣੋ ਕਿ ਉਹ ਕਿਹੜੀ ਉਮੀਦ ਹੈ ਜਿਸ ਲਈ ਉਸਨੇ ਤੁਹਾਨੂੰ ਬੁਲਾਇਆ ਹੈ, ਸੰਤਾਂ ਵਿੱਚ ਉਸਦੀ ਸ਼ਾਨਦਾਰ ਵਿਰਾਸਤ ਦਾ ਕੀ ਧਨ ਹੈ, ਅਤੇ ਉਸਦੀ ਮਹਾਨ ਸ਼ਕਤੀ ਦੇ ਕੰਮ ਦੇ ਅਨੁਸਾਰ ਜੋ ਉਸਨੇ ਕੰਮ ਕੀਤਾ ਹੈ, ਸਾਡੇ ਵਿਸ਼ਵਾਸ ਕਰਨ ਵਾਲਿਆਂ ਲਈ ਉਸਦੀ ਸ਼ਕਤੀ ਦੀ ਬੇਅੰਤ ਮਹਾਨਤਾ ਕੀ ਹੈ? ਮਸੀਹ ਜਦੋਂ ਉਸਨੇ ਉਸਨੂੰ ਮੁਰਦਿਆਂ ਵਿੱਚੋਂ ਜਿਵਾਲਿਆ ਅਤੇ ਉਸਨੂੰ ਸਵਰਗੀ ਸਥਾਨਾਂ ਵਿੱਚ ਆਪਣੇ ਸੱਜੇ ਪਾਸੇ ਬਿਠਾਇਆ, ਸਾਰੇ ਰਾਜ ਅਤੇ ਅਧਿਕਾਰ, ਸ਼ਕਤੀ ਅਤੇ ਰਾਜ ਤੋਂ ਬਹੁਤ ਉੱਪਰ, ਅਤੇ ਹਰ ਉਸ ਨਾਮ ਤੋਂ ਉੱਪਰ ਜੋ ਨਾਮ ਦਿੱਤਾ ਗਿਆ ਹੈ, ਨਾ ਸਿਰਫ ਇਸ ਯੁੱਗ ਵਿੱਚ, ਬਲਕਿ ਇੱਕ ਵਿੱਚ ਵੀ। ਆਉਣਾ.</w:t>
      </w:r>
    </w:p>
    <w:p w14:paraId="68E0A09C" w14:textId="77777777" w:rsidR="00F90BDC" w:rsidRDefault="00F90BDC"/>
    <w:p w14:paraId="0C7E6D8C" w14:textId="77777777" w:rsidR="00F90BDC" w:rsidRDefault="00F90BDC">
      <w:r xmlns:w="http://schemas.openxmlformats.org/wordprocessingml/2006/main">
        <w:t xml:space="preserve">ਯੂਹੰਨਾ 9:10 ਇਸ ਲਈ ਉਨ੍ਹਾਂ ਨੇ ਉਸ ਨੂੰ ਆਖਿਆ, ਤੇਰੀਆਂ ਅੱਖਾਂ ਕਿੱਕੁਰ ਖੁੱਲ੍ਹੀਆਂ?</w:t>
      </w:r>
    </w:p>
    <w:p w14:paraId="693D4469" w14:textId="77777777" w:rsidR="00F90BDC" w:rsidRDefault="00F90BDC"/>
    <w:p w14:paraId="6E7664F5" w14:textId="77777777" w:rsidR="00F90BDC" w:rsidRDefault="00F90BDC">
      <w:r xmlns:w="http://schemas.openxmlformats.org/wordprocessingml/2006/main">
        <w:t xml:space="preserve">ਉਸਨੇ ਯਿਸੂ ਮਸੀਹ ਦੀ ਸੱਚਾਈ ਲਈ ਆਪਣੀਆਂ ਅੱਖਾਂ ਖੋਲ੍ਹੀਆਂ: ਯਿਸੂ ਸੰਸਾਰ ਦਾ ਚਾਨਣ ਹੈ।</w:t>
      </w:r>
    </w:p>
    <w:p w14:paraId="4F0BEBA9" w14:textId="77777777" w:rsidR="00F90BDC" w:rsidRDefault="00F90BDC"/>
    <w:p w14:paraId="175C9886" w14:textId="77777777" w:rsidR="00F90BDC" w:rsidRDefault="00F90BDC">
      <w:r xmlns:w="http://schemas.openxmlformats.org/wordprocessingml/2006/main">
        <w:t xml:space="preserve">1: ਯਿਸੂ ਉਹ ਚਾਨਣ ਹੈ ਜੋ ਹਨੇਰੇ ਵਿੱਚ ਚਮਕਦਾ ਹੈ ਅਤੇ ਸਾਨੂੰ ਸਾਰਿਆਂ ਨੂੰ ਮੁਕਤੀ ਵੱਲ ਲਿਆਉਂਦਾ ਹੈ।</w:t>
      </w:r>
    </w:p>
    <w:p w14:paraId="56541642" w14:textId="77777777" w:rsidR="00F90BDC" w:rsidRDefault="00F90BDC"/>
    <w:p w14:paraId="72E6CA0D" w14:textId="77777777" w:rsidR="00F90BDC" w:rsidRDefault="00F90BDC">
      <w:r xmlns:w="http://schemas.openxmlformats.org/wordprocessingml/2006/main">
        <w:t xml:space="preserve">2: ਸਾਨੂੰ ਯਿਸੂ ਮਸੀਹ ਦੀ ਸੱਚਾਈ ਲਈ ਆਪਣੀਆਂ ਅੱਖਾਂ ਖੋਲ੍ਹਣੀਆਂ ਚਾਹੀਦੀਆਂ ਹਨ ਅਤੇ ਉਸਦੇ ਚਾਨਣ ਨੂੰ ਗਲੇ ਲਗਾਉਣਾ ਚਾਹੀਦਾ ਹੈ।</w:t>
      </w:r>
    </w:p>
    <w:p w14:paraId="1AE23A07" w14:textId="77777777" w:rsidR="00F90BDC" w:rsidRDefault="00F90BDC"/>
    <w:p w14:paraId="73D8E832" w14:textId="77777777" w:rsidR="00F90BDC" w:rsidRDefault="00F90BDC">
      <w:r xmlns:w="http://schemas.openxmlformats.org/wordprocessingml/2006/main">
        <w:t xml:space="preserve">1: ਯੂਹੰਨਾ 3:16-17 - ਕਿਉਂਕਿ ਪਰਮੇਸ਼ੁਰ ਨੇ ਸੰਸਾਰ ਨੂੰ ਇੰਨਾ ਪਿਆਰ ਕੀਤਾ ਕਿ ਉਸਨੇ ਆਪਣਾ ਇਕਲੌਤਾ ਪੁੱਤਰ ਦੇ ਦਿੱਤਾ, ਤਾਂ ਜੋ ਜੋ ਕੋਈ ਵੀ ਉਸ ਵਿੱਚ ਵਿਸ਼ਵਾਸ ਕਰਦਾ ਹੈ ਉਹ ਨਾਸ਼ ਨਾ ਹੋਵੇ, ਪਰ ਸਦੀਪਕ ਜੀਵਨ ਪ੍ਰਾਪਤ ਕਰੇ।</w:t>
      </w:r>
    </w:p>
    <w:p w14:paraId="6350B535" w14:textId="77777777" w:rsidR="00F90BDC" w:rsidRDefault="00F90BDC"/>
    <w:p w14:paraId="2A449396" w14:textId="77777777" w:rsidR="00F90BDC" w:rsidRDefault="00F90BDC">
      <w:r xmlns:w="http://schemas.openxmlformats.org/wordprocessingml/2006/main">
        <w:t xml:space="preserve">2: ਮੱਤੀ 5:14-16 - ਤੁਸੀਂ ਸੰਸਾਰ ਦੇ ਚਾਨਣ ਹੋ। ਇੱਕ ਪਹਾੜੀ ਉੱਤੇ ਵਸਿਆ ਹੋਇਆ ਸ਼ਹਿਰ ਲੁਕਿਆ ਨਹੀਂ ਜਾ ਸਕਦਾ। ਨਾ ਹੀ ਲੋਕ ਮੋਮਬੱਤੀ ਜਗਾਉਂਦੇ ਹਨ, ਅਤੇ ਇਸਨੂੰ ਬੁਸ਼ਲ ਦੇ ਹੇਠਾਂ ਰੱਖਦੇ ਹਨ, ਪਰ ਇੱਕ ਮੋਮਬੱਤੀ ਉੱਤੇ; ਅਤੇ ਇਹ ਘਰ ਦੇ ਸਾਰੇ ਲੋਕਾਂ ਨੂੰ ਰੌਸ਼ਨੀ ਦਿੰਦਾ ਹੈ। ਤੁਹਾਡੀ ਰੋਸ਼ਨੀ ਲੋਕਾਂ ਦੇ ਸਾਮ੍ਹਣੇ ਚਮਕਣ ਦਿਓ, ਤਾਂ ਜੋ ਉਹ ਤੁਹਾਡੇ ਚੰਗੇ ਕੰਮਾਂ ਨੂੰ ਵੇਖ ਸਕਣ, ਅਤੇ ਤੁਹਾਡੇ ਪਿਤਾ ਦੀ ਵਡਿਆਈ ਕਰਨ ਜੋ ਸਵਰਗ ਵਿੱਚ ਹੈ.</w:t>
      </w:r>
    </w:p>
    <w:p w14:paraId="23DEB976" w14:textId="77777777" w:rsidR="00F90BDC" w:rsidRDefault="00F90BDC"/>
    <w:p w14:paraId="327DA0C9" w14:textId="77777777" w:rsidR="00F90BDC" w:rsidRDefault="00F90BDC">
      <w:r xmlns:w="http://schemas.openxmlformats.org/wordprocessingml/2006/main">
        <w:t xml:space="preserve">ਯੂਹੰਨਾ 9:11 ਉਸ ਨੇ ਉੱਤਰ ਦਿੱਤਾ ਅਤੇ ਆਖਿਆ, ਇੱਕ ਮਨੁੱਖ ਜਿਹ ਨੂੰ ਯਿਸੂ ਕਹਿੰਦੇ ਹਨ ਨੇ ਮਿੱਟੀ ਬਣਾਈ ਅਤੇ ਮੇਰੀਆਂ ਅੱਖਾਂ ਉੱਤੇ ਮਸਹ ਕੀਤੀ ਅਤੇ ਮੈਨੂੰ ਆਖਿਆ, ਸਿਲੋਆਮ ਦੇ ਸਰੋਵਰ ਵਿੱਚ ਜਾਹ ਅਤੇ ਧੋ ਅਤੇ ਮੈਂ ਜਾ ਕੇ ਧੋਤਾ ਅਤੇ ਮੈਨੂੰ ਨਜ਼ਰ ਆ ਗਈ।</w:t>
      </w:r>
    </w:p>
    <w:p w14:paraId="188E0C59" w14:textId="77777777" w:rsidR="00F90BDC" w:rsidRDefault="00F90BDC"/>
    <w:p w14:paraId="1C7C7732" w14:textId="77777777" w:rsidR="00F90BDC" w:rsidRDefault="00F90BDC">
      <w:r xmlns:w="http://schemas.openxmlformats.org/wordprocessingml/2006/main">
        <w:t xml:space="preserve">ਉਸ ਆਦਮੀ ਨੂੰ ਯਿਸੂ ਦੁਆਰਾ ਉਸ ਦੇ ਅੰਨ੍ਹੇਪਣ ਤੋਂ ਚੰਗਾ ਕੀਤਾ ਗਿਆ ਸੀ, ਜਿਸ ਨੇ ਮਿੱਟੀ ਬਣਾਈ ਅਤੇ ਉਸ ਦੀਆਂ ਅੱਖਾਂ ਨੂੰ ਮਸਹ ਕੀਤਾ।</w:t>
      </w:r>
    </w:p>
    <w:p w14:paraId="6DF569DD" w14:textId="77777777" w:rsidR="00F90BDC" w:rsidRDefault="00F90BDC"/>
    <w:p w14:paraId="7AEB4608" w14:textId="77777777" w:rsidR="00F90BDC" w:rsidRDefault="00F90BDC">
      <w:r xmlns:w="http://schemas.openxmlformats.org/wordprocessingml/2006/main">
        <w:t xml:space="preserve">1. ਯਿਸੂ ਦੇ ਚਮਤਕਾਰ: ਵਿਸ਼ਵਾਸ ਕਰਨ ਲਈ ਇੱਕ ਕਾਲ</w:t>
      </w:r>
    </w:p>
    <w:p w14:paraId="2EEA9FC3" w14:textId="77777777" w:rsidR="00F90BDC" w:rsidRDefault="00F90BDC"/>
    <w:p w14:paraId="79FFC33E" w14:textId="77777777" w:rsidR="00F90BDC" w:rsidRDefault="00F90BDC">
      <w:r xmlns:w="http://schemas.openxmlformats.org/wordprocessingml/2006/main">
        <w:t xml:space="preserve">2. ਯਿਸੂ ਦੀ ਚੰਗਾ ਕਰਨ ਦੀ ਸ਼ਕਤੀ: ਦ੍ਰਿਸ਼ਟੀ ਪ੍ਰਾਪਤ ਕਰੋ ਅਤੇ ਸੱਚਾਈ ਨੂੰ ਦੇਖੋ</w:t>
      </w:r>
    </w:p>
    <w:p w14:paraId="63F225B2" w14:textId="77777777" w:rsidR="00F90BDC" w:rsidRDefault="00F90BDC"/>
    <w:p w14:paraId="5B9D0763" w14:textId="77777777" w:rsidR="00F90BDC" w:rsidRDefault="00F90BDC">
      <w:r xmlns:w="http://schemas.openxmlformats.org/wordprocessingml/2006/main">
        <w:t xml:space="preserve">1. ਯਸਾਯਾਹ 35:5-6 - “ਤਦ ਅੰਨ੍ਹਿਆਂ ਦੀਆਂ ਅੱਖਾਂ ਖੁੱਲ੍ਹ ਜਾਣਗੀਆਂ, ਅਤੇ ਬੋਲਿਆਂ ਦੇ ਕੰਨ ਖੁੱਲ੍ਹ ਜਾਣਗੇ; </w:t>
      </w:r>
      <w:r xmlns:w="http://schemas.openxmlformats.org/wordprocessingml/2006/main">
        <w:lastRenderedPageBreak xmlns:w="http://schemas.openxmlformats.org/wordprocessingml/2006/main"/>
      </w:r>
      <w:r xmlns:w="http://schemas.openxmlformats.org/wordprocessingml/2006/main">
        <w:t xml:space="preserve">ਤਦ ਲੰਗੜਾ ਮਨੁੱਖ ਹਿਰਨ ਵਾਂਗ ਛਾਲ ਮਾਰੇਗਾ, ਅਤੇ ਗੁੰਗਿਆਂ ਦੀ ਜ਼ੁਬਾਨ ਖੁਸ਼ੀ ਦੇ ਗੀਤ ਗਾਉਂਦੀ ਹੈ।”</w:t>
      </w:r>
    </w:p>
    <w:p w14:paraId="3231461F" w14:textId="77777777" w:rsidR="00F90BDC" w:rsidRDefault="00F90BDC"/>
    <w:p w14:paraId="275BCEFB" w14:textId="77777777" w:rsidR="00F90BDC" w:rsidRDefault="00F90BDC">
      <w:r xmlns:w="http://schemas.openxmlformats.org/wordprocessingml/2006/main">
        <w:t xml:space="preserve">2. ਮੱਤੀ 11:5 - "ਅੰਨ੍ਹੇ ਆਪਣੀ ਨਜ਼ਰ ਪ੍ਰਾਪਤ ਕਰਦੇ ਹਨ ਅਤੇ ਲੰਗੜੇ ਤੁਰਦੇ ਹਨ, ਕੋੜ੍ਹੀ ਸ਼ੁੱਧ ਹੋ ਜਾਂਦੇ ਹਨ ਅਤੇ ਬੋਲੇ ਸੁਣਦੇ ਹਨ, ਅਤੇ ਮੁਰਦੇ ਜੀ ਉੱਠਦੇ ਹਨ, ਅਤੇ ਗਰੀਬਾਂ ਨੂੰ ਖੁਸ਼ਖਬਰੀ ਦਾ ਪ੍ਰਚਾਰ ਕੀਤਾ ਜਾਂਦਾ ਹੈ।"</w:t>
      </w:r>
    </w:p>
    <w:p w14:paraId="0820441C" w14:textId="77777777" w:rsidR="00F90BDC" w:rsidRDefault="00F90BDC"/>
    <w:p w14:paraId="58E1A03D" w14:textId="77777777" w:rsidR="00F90BDC" w:rsidRDefault="00F90BDC">
      <w:r xmlns:w="http://schemas.openxmlformats.org/wordprocessingml/2006/main">
        <w:t xml:space="preserve">ਯੂਹੰਨਾ 9:12 ਤਦ ਉਨ੍ਹਾਂ ਨੇ ਉਸ ਨੂੰ ਆਖਿਆ, ਉਹ ਕਿੱਥੇ ਹੈ? ਉਸ ਨੇ ਕਿਹਾ, ਮੈਨੂੰ ਨਹੀਂ ਪਤਾ।</w:t>
      </w:r>
    </w:p>
    <w:p w14:paraId="62CD3B98" w14:textId="77777777" w:rsidR="00F90BDC" w:rsidRDefault="00F90BDC"/>
    <w:p w14:paraId="76742496" w14:textId="77777777" w:rsidR="00F90BDC" w:rsidRDefault="00F90BDC">
      <w:r xmlns:w="http://schemas.openxmlformats.org/wordprocessingml/2006/main">
        <w:t xml:space="preserve">ਫ਼ਰੀਸੀਆਂ ਨੇ ਯਿਸੂ ਨੂੰ ਪੁੱਛਿਆ ਕਿ ਚੰਗਾ ਕੀਤਾ ਅੰਨ੍ਹਾ ਕਿੱਥੇ ਹੈ, ਪਰ ਯਿਸੂ ਨੇ ਕਿਹਾ ਕਿ ਉਹ ਨਹੀਂ ਜਾਣਦਾ ਸੀ।</w:t>
      </w:r>
    </w:p>
    <w:p w14:paraId="60AC7DAF" w14:textId="77777777" w:rsidR="00F90BDC" w:rsidRDefault="00F90BDC"/>
    <w:p w14:paraId="545E91B1" w14:textId="77777777" w:rsidR="00F90BDC" w:rsidRDefault="00F90BDC">
      <w:r xmlns:w="http://schemas.openxmlformats.org/wordprocessingml/2006/main">
        <w:t xml:space="preserve">1: ਇਹ ਜ਼ਰੂਰੀ ਨਹੀਂ ਹੈ ਕਿ ਪਰਮੇਸ਼ੁਰ ਹਮੇਸ਼ਾ ਹਰ ਸਥਿਤੀ ਦੇ ਕਾਬੂ ਵਿਚ ਹੋਵੇ। ਕਈ ਵਾਰ ਉਹ ਸਾਨੂੰ ਆਪਣੇ ਫੈਸਲੇ ਅਤੇ ਰਸਤੇ ਲੈਣ ਦੀ ਇਜਾਜ਼ਤ ਦਿੰਦਾ ਹੈ।</w:t>
      </w:r>
    </w:p>
    <w:p w14:paraId="4B081B73" w14:textId="77777777" w:rsidR="00F90BDC" w:rsidRDefault="00F90BDC"/>
    <w:p w14:paraId="1111F70D" w14:textId="77777777" w:rsidR="00F90BDC" w:rsidRDefault="00F90BDC">
      <w:r xmlns:w="http://schemas.openxmlformats.org/wordprocessingml/2006/main">
        <w:t xml:space="preserve">2: ਭਾਵੇਂ ਅਸੀਂ ਪ੍ਰਮਾਤਮਾ ਦੀ ਯੋਜਨਾ ਨੂੰ ਨਹੀਂ ਸਮਝਦੇ, ਉਹ ਅਜੇ ਵੀ ਨਿਯੰਤਰਣ ਵਿੱਚ ਹੈ ਅਤੇ ਸਾਡੇ ਅੰਤਮ ਭਲੇ ਲਈ ਕੰਮ ਕਰ ਰਿਹਾ ਹੈ।</w:t>
      </w:r>
    </w:p>
    <w:p w14:paraId="793F7341" w14:textId="77777777" w:rsidR="00F90BDC" w:rsidRDefault="00F90BDC"/>
    <w:p w14:paraId="12357409" w14:textId="77777777" w:rsidR="00F90BDC" w:rsidRDefault="00F90BDC">
      <w:r xmlns:w="http://schemas.openxmlformats.org/wordprocessingml/2006/main">
        <w:t xml:space="preserve">1: ਰੋਮੀਆਂ 8:28 "ਅਤੇ ਅਸੀਂ ਜਾਣਦੇ ਹਾਂ ਕਿ ਸਾਰੀਆਂ ਚੀਜ਼ਾਂ ਮਿਲ ਕੇ ਉਨ੍ਹਾਂ ਦੇ ਭਲੇ ਲਈ ਕੰਮ ਕਰਦੀਆਂ ਹਨ ਜੋ ਪਰਮੇਸ਼ੁਰ ਨੂੰ ਪਿਆਰ ਕਰਦੇ ਹਨ, ਉਨ੍ਹਾਂ ਲਈ ਜਿਹੜੇ ਉਸ ਦੇ ਉਦੇਸ਼ ਦੇ ਅਨੁਸਾਰ ਬੁਲਾਏ ਗਏ ਹਨ."</w:t>
      </w:r>
    </w:p>
    <w:p w14:paraId="27B134A5" w14:textId="77777777" w:rsidR="00F90BDC" w:rsidRDefault="00F90BDC"/>
    <w:p w14:paraId="543D5A55" w14:textId="77777777" w:rsidR="00F90BDC" w:rsidRDefault="00F90BDC">
      <w:r xmlns:w="http://schemas.openxmlformats.org/wordprocessingml/2006/main">
        <w:t xml:space="preserve">2: ਕਹਾਉਤਾਂ 3:5 “ਆਪਣੇ ਪੂਰੇ ਦਿਲ ਨਾਲ ਪ੍ਰਭੂ ਉੱਤੇ ਭਰੋਸਾ ਰੱਖ; ਅਤੇ ਆਪਣੀ ਸਮਝ ਵੱਲ ਝੁਕਾਓ ਨਾ।”</w:t>
      </w:r>
    </w:p>
    <w:p w14:paraId="50BF5827" w14:textId="77777777" w:rsidR="00F90BDC" w:rsidRDefault="00F90BDC"/>
    <w:p w14:paraId="57A5B1E0" w14:textId="77777777" w:rsidR="00F90BDC" w:rsidRDefault="00F90BDC">
      <w:r xmlns:w="http://schemas.openxmlformats.org/wordprocessingml/2006/main">
        <w:t xml:space="preserve">ਯੂਹੰਨਾ 9:13 ਉਹ ਉਸ ਨੂੰ ਫ਼ਰੀਸੀਆਂ ਕੋਲ ਲਿਆਏ ਜੋ ਪਹਿਲਾਂ ਅੰਨ੍ਹਾ ਸੀ।</w:t>
      </w:r>
    </w:p>
    <w:p w14:paraId="0AA5B2D3" w14:textId="77777777" w:rsidR="00F90BDC" w:rsidRDefault="00F90BDC"/>
    <w:p w14:paraId="11C9F0F8" w14:textId="77777777" w:rsidR="00F90BDC" w:rsidRDefault="00F90BDC">
      <w:r xmlns:w="http://schemas.openxmlformats.org/wordprocessingml/2006/main">
        <w:t xml:space="preserve">ਫ਼ਰੀਸੀਆਂ ਨੂੰ ਇੱਕ ਆਦਮੀ ਦੇ ਨਾਲ ਪੇਸ਼ ਕੀਤਾ ਗਿਆ ਜੋ ਪਿਛਲੇ ਸਮੇਂ ਵਿੱਚ ਅੰਨ੍ਹਾ ਸੀ।</w:t>
      </w:r>
    </w:p>
    <w:p w14:paraId="0B2E02EF" w14:textId="77777777" w:rsidR="00F90BDC" w:rsidRDefault="00F90BDC"/>
    <w:p w14:paraId="7F333E12" w14:textId="77777777" w:rsidR="00F90BDC" w:rsidRDefault="00F90BDC">
      <w:r xmlns:w="http://schemas.openxmlformats.org/wordprocessingml/2006/main">
        <w:t xml:space="preserve">1. ਰੱਬ ਦਾ ਇਲਾਜ: ਵਿਸ਼ਵਾਸ ਦੀ ਗਵਾਹੀ</w:t>
      </w:r>
    </w:p>
    <w:p w14:paraId="6BE14208" w14:textId="77777777" w:rsidR="00F90BDC" w:rsidRDefault="00F90BDC"/>
    <w:p w14:paraId="3BAF12BC" w14:textId="77777777" w:rsidR="00F90BDC" w:rsidRDefault="00F90BDC">
      <w:r xmlns:w="http://schemas.openxmlformats.org/wordprocessingml/2006/main">
        <w:t xml:space="preserve">2. ਯਿਸੂ ਵਿੱਚ ਸਾਨੂੰ ਬਹਾਲੀ ਮਿਲਦੀ ਹੈ</w:t>
      </w:r>
    </w:p>
    <w:p w14:paraId="466E8A71" w14:textId="77777777" w:rsidR="00F90BDC" w:rsidRDefault="00F90BDC"/>
    <w:p w14:paraId="19C1EA38" w14:textId="77777777" w:rsidR="00F90BDC" w:rsidRDefault="00F90BDC">
      <w:r xmlns:w="http://schemas.openxmlformats.org/wordprocessingml/2006/main">
        <w:t xml:space="preserve">1. ਯਸਾਯਾਹ 61:1 - “ਪ੍ਰਭੂ ਪਰਮੇਸ਼ੁਰ ਦਾ ਆਤਮਾ ਮੇਰੇ ਉੱਤੇ ਹੈ; ਕਿਉਂਕਿ ਪ੍ਰਭੂ ਨੇ ਮੈਨੂੰ ਨਿਮਰ ਲੋਕਾਂ ਨੂੰ ਖੁਸ਼ਖਬਰੀ ਸੁਣਾਉਣ ਲਈ ਮਸਹ ਕੀਤਾ ਹੈ; ਉਸਨੇ ਮੈਨੂੰ ਟੁੱਟੇ ਦਿਲਾਂ ਨੂੰ ਬੰਨ੍ਹਣ ਲਈ, ਗ਼ੁਲਾਮਾਂ ਨੂੰ ਅਜ਼ਾਦੀ ਦਾ ਐਲਾਨ ਕਰਨ ਲਈ, ਅਤੇ ਉਨ੍ਹਾਂ ਲਈ ਕੈਦਖਾਨੇ ਨੂੰ ਖੋਲ੍ਹਣ ਲਈ ਭੇਜਿਆ ਹੈ।</w:t>
      </w:r>
    </w:p>
    <w:p w14:paraId="3F431FAA" w14:textId="77777777" w:rsidR="00F90BDC" w:rsidRDefault="00F90BDC"/>
    <w:p w14:paraId="0D2294E0" w14:textId="77777777" w:rsidR="00F90BDC" w:rsidRDefault="00F90BDC">
      <w:r xmlns:w="http://schemas.openxmlformats.org/wordprocessingml/2006/main">
        <w:t xml:space="preserve">2. ਮਰਕੁਸ 10:46-52 - "ਅਤੇ ਉਹ ਯਰੀਹੋ ਵਿੱਚ ਆਏ: ਅਤੇ ਜਦੋਂ ਉਹ ਆਪਣੇ ਚੇਲਿਆਂ ਅਤੇ ਬਹੁਤ ਸਾਰੇ ਲੋਕਾਂ ਨਾਲ ਯਰੀਹੋ ਤੋਂ ਬਾਹਰ ਜਾ ਰਿਹਾ ਸੀ, ਤਿਮਾਈ ਦਾ ਪੁੱਤਰ, ਅੰਨ੍ਹਾ ਬਰਤਿਮਈ, ਸੜਕ ਦੇ ਕਿਨਾਰੇ ਬੈਠਾ ਭੀਖ ਮੰਗ ਰਿਹਾ ਸੀ। ਜਦੋਂ ਉਸਨੇ ਸੁਣਿਆ ਕਿ ਇਹ ਨਾਸਰਤ ਦਾ ਯਿਸੂ ਹੈ, ਤਾਂ ਉਹ ਉੱਚੀ-ਉੱਚੀ ਪੁਕਾਰ ਕੇ ਕਹਿਣ ਲੱਗਾ, “ਯਿਸੂ, ਦਾਊਦ ਦੇ ਪੁੱਤਰ, ਮੇਰੇ ਉੱਤੇ ਦਯਾ ਕਰ।” ਯਿਸੂ ਨੇ ਉਸਨੂੰ ਕਿਹਾ, “ਜਾਹ! ਤੁਹਾਡੇ ਵਿਸ਼ਵਾਸ ਨੇ ਤੁਹਾਨੂੰ ਤੰਦਰੁਸਤ ਕੀਤਾ ਹੈ। ਅਤੇ ਉਸੇ ਵੇਲੇ ਉਸ ਦੀ ਨਜ਼ਰ ਹੋ ਗਈ ਅਤੇ ਉਹ ਯਿਸੂ ਦੇ ਪਿੱਛੇ-ਪਿੱਛੇ ਰਾਹ ਵਿੱਚ ਤੁਰ ਪਿਆ।”</w:t>
      </w:r>
    </w:p>
    <w:p w14:paraId="02B6203C" w14:textId="77777777" w:rsidR="00F90BDC" w:rsidRDefault="00F90BDC"/>
    <w:p w14:paraId="1FFF3C85" w14:textId="77777777" w:rsidR="00F90BDC" w:rsidRDefault="00F90BDC">
      <w:r xmlns:w="http://schemas.openxmlformats.org/wordprocessingml/2006/main">
        <w:t xml:space="preserve">ਯੂਹੰਨਾ 9:14 ਅਤੇ ਇਹ ਸਬਤ ਦਾ ਦਿਨ ਸੀ ਜਦੋਂ ਯਿਸੂ ਨੇ ਮਿੱਟੀ ਬਣਾਈ ਅਤੇ ਆਪਣੀਆਂ ਅੱਖਾਂ ਖੋਲ੍ਹੀਆਂ।</w:t>
      </w:r>
    </w:p>
    <w:p w14:paraId="1DC17FEE" w14:textId="77777777" w:rsidR="00F90BDC" w:rsidRDefault="00F90BDC"/>
    <w:p w14:paraId="23558E20" w14:textId="77777777" w:rsidR="00F90BDC" w:rsidRDefault="00F90BDC">
      <w:r xmlns:w="http://schemas.openxmlformats.org/wordprocessingml/2006/main">
        <w:t xml:space="preserve">ਇਸ ਹਵਾਲੇ ਵਿਚ ਯਿਸੂ ਦੇ ਸਬਤ ਦੇ ਦਿਨ ਅੰਨ੍ਹੇ ਪੈਦਾ ਹੋਏ ਆਦਮੀ ਨੂੰ ਚੰਗਾ ਕਰਨ ਦੇ ਬਿਰਤਾਂਤ ਦਾ ਵੇਰਵਾ ਦਿੱਤਾ ਗਿਆ ਹੈ।</w:t>
      </w:r>
    </w:p>
    <w:p w14:paraId="243A321A" w14:textId="77777777" w:rsidR="00F90BDC" w:rsidRDefault="00F90BDC"/>
    <w:p w14:paraId="67A0C611" w14:textId="77777777" w:rsidR="00F90BDC" w:rsidRDefault="00F90BDC">
      <w:r xmlns:w="http://schemas.openxmlformats.org/wordprocessingml/2006/main">
        <w:t xml:space="preserve">1. ਰੱਬ ਦੀ ਦਇਆ ਬਿਨਾਂ ਸ਼ਰਤ ਹੈ</w:t>
      </w:r>
    </w:p>
    <w:p w14:paraId="1DDB63FA" w14:textId="77777777" w:rsidR="00F90BDC" w:rsidRDefault="00F90BDC"/>
    <w:p w14:paraId="04973395" w14:textId="77777777" w:rsidR="00F90BDC" w:rsidRDefault="00F90BDC">
      <w:r xmlns:w="http://schemas.openxmlformats.org/wordprocessingml/2006/main">
        <w:t xml:space="preserve">2. ਵਿਸ਼ਵਾਸ ਦੁਆਰਾ ਚੰਗਾ ਕਰਨਾ</w:t>
      </w:r>
    </w:p>
    <w:p w14:paraId="37A292BA" w14:textId="77777777" w:rsidR="00F90BDC" w:rsidRDefault="00F90BDC"/>
    <w:p w14:paraId="72E3BADD" w14:textId="77777777" w:rsidR="00F90BDC" w:rsidRDefault="00F90BDC">
      <w:r xmlns:w="http://schemas.openxmlformats.org/wordprocessingml/2006/main">
        <w:t xml:space="preserve">1. ਮੱਤੀ 12:9-14 - ਯਿਸੂ ਸਬਤ ਦੇ ਦਿਨ ਅਨਾਜ ਚੁੱਕਣ ਲਈ ਆਪਣੇ ਚੇਲਿਆਂ ਦਾ ਬਚਾਅ ਕਰਦਾ ਹੈ</w:t>
      </w:r>
    </w:p>
    <w:p w14:paraId="2584B390" w14:textId="77777777" w:rsidR="00F90BDC" w:rsidRDefault="00F90BDC"/>
    <w:p w14:paraId="6EE957C7" w14:textId="77777777" w:rsidR="00F90BDC" w:rsidRDefault="00F90BDC">
      <w:r xmlns:w="http://schemas.openxmlformats.org/wordprocessingml/2006/main">
        <w:t xml:space="preserve">2. ਲੂਕਾ 6:6-11 - ਫ਼ਰੀਸੀਆਂ ਦੀ ਆਲੋਚਨਾ ਦੇ ਬਾਵਜੂਦ ਯਿਸੂ ਸਬਤ ਦੇ ਦਿਨ ਬਿਮਾਰਾਂ ਨੂੰ ਚੰਗਾ ਕਰਦਾ ਹੈ</w:t>
      </w:r>
    </w:p>
    <w:p w14:paraId="08D95D8A" w14:textId="77777777" w:rsidR="00F90BDC" w:rsidRDefault="00F90BDC"/>
    <w:p w14:paraId="15E62E82" w14:textId="77777777" w:rsidR="00F90BDC" w:rsidRDefault="00F90BDC">
      <w:r xmlns:w="http://schemas.openxmlformats.org/wordprocessingml/2006/main">
        <w:t xml:space="preserve">ਯੂਹੰਨਾ 9:15 ਫ਼ਿਰ ਫ਼ਰੀਸੀਆਂ ਨੇ ਵੀ ਉਸ ਨੂੰ ਪੁੱਛਿਆ ਕਿ ਉਹ ਕਿਸ ਤਰ੍ਹਾਂ ਨਜ਼ਰ ਆਇਆ। ਉਸ ਨੇ ਉਨ੍ਹਾਂ ਨੂੰ ਆਖਿਆ, ਉਸ ਨੇ ਮੇਰੀਆਂ ਅੱਖਾਂ ਉੱਤੇ ਮਿੱਟੀ ਪਾਈ ਅਤੇ ਮੈਂ ਧੋਤਾ ਅਤੇ ਵੇਖ ਲਿਆ।</w:t>
      </w:r>
    </w:p>
    <w:p w14:paraId="3A92ED9F" w14:textId="77777777" w:rsidR="00F90BDC" w:rsidRDefault="00F90BDC"/>
    <w:p w14:paraId="31B2AFAD" w14:textId="77777777" w:rsidR="00F90BDC" w:rsidRDefault="00F90BDC">
      <w:r xmlns:w="http://schemas.openxmlformats.org/wordprocessingml/2006/main">
        <w:t xml:space="preserve">ਯਿਸੂ ਨੇ ਮਿੱਟੀ ਅਤੇ ਪਾਣੀ ਦੇ ਇੱਕ ਸਧਾਰਨ ਕੰਮ ਦੁਆਰਾ ਇੱਕ ਅੰਨ੍ਹੇ ਆਦਮੀ ਨੂੰ ਚੰਗਾ ਕੀਤਾ।</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ਜਦੋਂ ਅਸੀਂ ਨਿਮਰਤਾ ਨਾਲ ਪਰਮੇਸ਼ੁਰ ਦੀ ਯੋਜਨਾ ਦੇ ਅਧੀਨ ਹੁੰਦੇ ਹਾਂ ਤਾਂ ਅਸੀਂ ਸਰੀਰਕ ਅਤੇ ਅਧਿਆਤਮਿਕ ਤੰਦਰੁਸਤੀ ਦਾ ਅਨੁਭਵ ਕਰ ਸਕਦੇ ਹਾਂ।</w:t>
      </w:r>
    </w:p>
    <w:p w14:paraId="71898E8F" w14:textId="77777777" w:rsidR="00F90BDC" w:rsidRDefault="00F90BDC"/>
    <w:p w14:paraId="452EF983" w14:textId="77777777" w:rsidR="00F90BDC" w:rsidRDefault="00F90BDC">
      <w:r xmlns:w="http://schemas.openxmlformats.org/wordprocessingml/2006/main">
        <w:t xml:space="preserve">2: ਯਿਸੂ ਵਿੱਚ ਵਿਸ਼ਵਾਸ ਇਲਾਜ ਅਤੇ ਬਹਾਲੀ ਲਿਆਉਂਦਾ ਹੈ।</w:t>
      </w:r>
    </w:p>
    <w:p w14:paraId="3626F048" w14:textId="77777777" w:rsidR="00F90BDC" w:rsidRDefault="00F90BDC"/>
    <w:p w14:paraId="0EDCBDE5" w14:textId="77777777" w:rsidR="00F90BDC" w:rsidRDefault="00F90BDC">
      <w:r xmlns:w="http://schemas.openxmlformats.org/wordprocessingml/2006/main">
        <w:t xml:space="preserve">1: ਯਾਕੂਬ 5:15 "ਅਤੇ ਵਿਸ਼ਵਾਸ ਦੀ ਪ੍ਰਾਰਥਨਾ ਬਿਮਾਰ ਨੂੰ ਬਚਾਵੇਗੀ, ਅਤੇ ਪ੍ਰਭੂ ਉਸਨੂੰ ਉਠਾਏਗਾ; ਅਤੇ ਜੇ ਉਸਨੇ ਪਾਪ ਕੀਤੇ ਹਨ, ਤਾਂ ਉਹ ਉਸਨੂੰ ਮਾਫ਼ ਕੀਤੇ ਜਾਣਗੇ."</w:t>
      </w:r>
    </w:p>
    <w:p w14:paraId="456DB576" w14:textId="77777777" w:rsidR="00F90BDC" w:rsidRDefault="00F90BDC"/>
    <w:p w14:paraId="1CD73D58" w14:textId="77777777" w:rsidR="00F90BDC" w:rsidRDefault="00F90BDC">
      <w:r xmlns:w="http://schemas.openxmlformats.org/wordprocessingml/2006/main">
        <w:t xml:space="preserve">2: ਯਸਾਯਾਹ 53:5 "ਪਰ ਉਹ ਸਾਡੇ ਅਪਰਾਧਾਂ ਲਈ ਜ਼ਖਮੀ ਹੋਇਆ ਸੀ, ਉਹ ਸਾਡੀਆਂ ਬਦੀਆਂ ਲਈ ਡੰਗਿਆ ਗਿਆ ਸੀ: ਸਾਡੀ ਸ਼ਾਂਤੀ ਦੀ ਸਜ਼ਾ ਉਸ ਉੱਤੇ ਸੀ; ਅਤੇ ਉਸ ਦੀਆਂ ਸੱਟਾਂ ਨਾਲ ਅਸੀਂ ਚੰਗੇ ਹੋਏ ਹਾਂ।"</w:t>
      </w:r>
    </w:p>
    <w:p w14:paraId="08592BC5" w14:textId="77777777" w:rsidR="00F90BDC" w:rsidRDefault="00F90BDC"/>
    <w:p w14:paraId="5FF0CD07" w14:textId="77777777" w:rsidR="00F90BDC" w:rsidRDefault="00F90BDC">
      <w:r xmlns:w="http://schemas.openxmlformats.org/wordprocessingml/2006/main">
        <w:t xml:space="preserve">ਯੂਹੰਨਾ 9:16 ਇਸ ਲਈ ਕਈ ਫ਼ਰੀਸੀਆਂ ਨੇ ਆਖਿਆ, ਇਹ ਮਨੁੱਖ ਪਰਮੇਸ਼ੁਰ ਦਾ ਨਹੀਂ ਹੈ ਕਿਉਂ ਜੋ ਇਹ ਸਬਤ ਦੇ ਦਿਨ ਨੂੰ ਨਹੀਂ ਮੰਨਦਾ। ਹੋਰਾਂ ਨੇ ਕਿਹਾ, ਜਿਹੜਾ ਮਨੁੱਖ ਪਾਪੀ ਹੈ ਉਹ ਅਜਿਹੇ ਚਮਤਕਾਰ ਕਿਵੇਂ ਕਰ ਸਕਦਾ ਹੈ? ਅਤੇ ਉਨ੍ਹਾਂ ਵਿੱਚ ਫੁੱਟ ਪੈ ਗਈ।</w:t>
      </w:r>
    </w:p>
    <w:p w14:paraId="33F662AE" w14:textId="77777777" w:rsidR="00F90BDC" w:rsidRDefault="00F90BDC"/>
    <w:p w14:paraId="0E347E96" w14:textId="77777777" w:rsidR="00F90BDC" w:rsidRDefault="00F90BDC">
      <w:r xmlns:w="http://schemas.openxmlformats.org/wordprocessingml/2006/main">
        <w:t xml:space="preserve">ਇਸ ਹਵਾਲੇ ਤੋਂ ਪਤਾ ਲੱਗਦਾ ਹੈ ਕਿ ਫ਼ਰੀਸੀ ਯਿਸੂ ਬਾਰੇ ਆਪਣੇ ਵਿਚਾਰਾਂ ਵਿਚ ਵੰਡੇ ਹੋਏ ਸਨ ਜਦੋਂ ਉਨ੍ਹਾਂ ਨੇ ਸਬਤ ਦੇ ਦਿਨ ਕੀਤੇ ਚਮਤਕਾਰ ਦੇਖੇ ਸਨ।</w:t>
      </w:r>
    </w:p>
    <w:p w14:paraId="0EE8FE03" w14:textId="77777777" w:rsidR="00F90BDC" w:rsidRDefault="00F90BDC"/>
    <w:p w14:paraId="1B657170" w14:textId="77777777" w:rsidR="00F90BDC" w:rsidRDefault="00F90BDC">
      <w:r xmlns:w="http://schemas.openxmlformats.org/wordprocessingml/2006/main">
        <w:t xml:space="preserve">1: ਸਾਨੂੰ ਪਰਮੇਸ਼ੁਰ ਦੀ ਸ਼ਕਤੀ ਦਾ ਜਸ਼ਨ ਮਨਾਉਣਾ ਚਾਹੀਦਾ ਹੈ, ਭਾਵੇਂ ਦਿਨ ਕੋਈ ਵੀ ਹੋਵੇ।</w:t>
      </w:r>
    </w:p>
    <w:p w14:paraId="1DBD9FF2" w14:textId="77777777" w:rsidR="00F90BDC" w:rsidRDefault="00F90BDC"/>
    <w:p w14:paraId="0EADBA9E" w14:textId="77777777" w:rsidR="00F90BDC" w:rsidRDefault="00F90BDC">
      <w:r xmlns:w="http://schemas.openxmlformats.org/wordprocessingml/2006/main">
        <w:t xml:space="preserve">2: ਸਾਨੂੰ ਦੂਸਰਿਆਂ ਦੇ ਕੰਮਾਂ ਦਾ ਨਿਰਣਾ ਕਰਨ ਵਿਚ ਜਲਦਬਾਜ਼ੀ ਨਹੀਂ ਕਰਨੀ ਚਾਹੀਦੀ।</w:t>
      </w:r>
    </w:p>
    <w:p w14:paraId="39DCFF9D" w14:textId="77777777" w:rsidR="00F90BDC" w:rsidRDefault="00F90BDC"/>
    <w:p w14:paraId="6E46F70F" w14:textId="77777777" w:rsidR="00F90BDC" w:rsidRDefault="00F90BDC">
      <w:r xmlns:w="http://schemas.openxmlformats.org/wordprocessingml/2006/main">
        <w:t xml:space="preserve">1: ਮੱਤੀ 7: 1-5 - "ਨਿਆਉਂ ਨਾ ਕਰੋ, ਕਿ ਤੁਹਾਡਾ ਨਿਰਣਾ ਨਾ ਕੀਤਾ ਜਾਵੇ। ਕਿਉਂਕਿ ਜਿਸ ਨਿਰਣੇ ਨਾਲ ਤੁਸੀਂ ਉਚਾਰਨ ਕਰੋਗੇ, ਉਸ ਨਾਲ ਤੁਹਾਡਾ ਨਿਰਣਾ ਕੀਤਾ ਜਾਵੇਗਾ, ਅਤੇ ਜਿਸ ਮਾਪ ਨਾਲ ਤੁਸੀਂ ਵਰਤੋਗੇ ਉਹ ਤੁਹਾਡੇ ਲਈ ਮਾਪਿਆ ਜਾਵੇਗਾ।"</w:t>
      </w:r>
    </w:p>
    <w:p w14:paraId="3380F02A" w14:textId="77777777" w:rsidR="00F90BDC" w:rsidRDefault="00F90BDC"/>
    <w:p w14:paraId="748A3C84" w14:textId="77777777" w:rsidR="00F90BDC" w:rsidRDefault="00F90BDC">
      <w:r xmlns:w="http://schemas.openxmlformats.org/wordprocessingml/2006/main">
        <w:t xml:space="preserve">2: 1 ਕੁਰਿੰਥੀਆਂ 13: 4-7 - "ਪਿਆਰ ਧੀਰਜਵਾਨ ਅਤੇ ਦਿਆਲੂ ਹੈ; ਪਿਆਰ ਈਰਖਾ ਜਾਂ ਸ਼ੇਖ਼ੀ ਨਹੀਂ ਕਰਦਾ; ਇਹ ਹੰਕਾਰੀ ਜਾਂ ਬੇਰਹਿਮ ਨਹੀਂ ਹੈ, ਇਹ ਆਪਣੇ ਤਰੀਕੇ ਨਾਲ ਜ਼ਿੱਦ ਨਹੀਂ ਕਰਦਾ; ਇਹ ਚਿੜਚਿੜਾ ਜਾਂ ਨਾਰਾਜ਼ ਨਹੀਂ ਹੈ; ਇਹ ਨਹੀਂ ਹੈ ਗਲਤ ਕੰਮ ਤੋਂ ਖੁਸ਼ ਹੋਵੋ, ਪਰ ਸੱਚਾਈ ਨਾਲ ਖੁਸ਼ ਹੋਵੋ।"</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9:17 ਉਨ੍ਹਾਂ ਨੇ ਉਸ ਅੰਨ੍ਹੇ ਨੂੰ ਫੇਰ ਆਖਿਆ, ਤੂੰ ਉਹ ਦੇ ਬਾਰੇ ਕੀ ਆਖਦਾ ਹੈਂ ਜੋ ਉਸ ਨੇ ਤੇਰੀਆਂ ਅੱਖਾਂ ਖੋਲ੍ਹ ਦਿੱਤੀਆਂ ਹਨ? ਉਸ ਨੇ ਕਿਹਾ, ਉਹ ਇੱਕ ਨਬੀ ਹੈ।</w:t>
      </w:r>
    </w:p>
    <w:p w14:paraId="45366A66" w14:textId="77777777" w:rsidR="00F90BDC" w:rsidRDefault="00F90BDC"/>
    <w:p w14:paraId="539C99BB" w14:textId="77777777" w:rsidR="00F90BDC" w:rsidRDefault="00F90BDC">
      <w:r xmlns:w="http://schemas.openxmlformats.org/wordprocessingml/2006/main">
        <w:t xml:space="preserve">ਅੰਨ੍ਹੇ ਆਦਮੀ ਨੇ ਇਸ ਗੱਲ ਦੀ ਤਸਦੀਕ ਕੀਤੀ ਕਿ ਯਿਸੂ ਇੱਕ ਨਬੀ ਹੈ।</w:t>
      </w:r>
    </w:p>
    <w:p w14:paraId="39C26A22" w14:textId="77777777" w:rsidR="00F90BDC" w:rsidRDefault="00F90BDC"/>
    <w:p w14:paraId="726E73F7" w14:textId="77777777" w:rsidR="00F90BDC" w:rsidRDefault="00F90BDC">
      <w:r xmlns:w="http://schemas.openxmlformats.org/wordprocessingml/2006/main">
        <w:t xml:space="preserve">1. ਅਸੀਂ ਯਿਸੂ ਬਾਰੇ ਕਿਹੜੀ ਗਵਾਹੀ ਦੇ ਸਕਦੇ ਹਾਂ?</w:t>
      </w:r>
    </w:p>
    <w:p w14:paraId="1263ADDD" w14:textId="77777777" w:rsidR="00F90BDC" w:rsidRDefault="00F90BDC"/>
    <w:p w14:paraId="1511B6C1" w14:textId="77777777" w:rsidR="00F90BDC" w:rsidRDefault="00F90BDC">
      <w:r xmlns:w="http://schemas.openxmlformats.org/wordprocessingml/2006/main">
        <w:t xml:space="preserve">2. ਅਸੀਂ ਪਰਮੇਸ਼ੁਰ ਦੇ ਕੰਮ ਨੂੰ ਕਿਵੇਂ ਪਛਾਣ ਸਕਦੇ ਹਾਂ?</w:t>
      </w:r>
    </w:p>
    <w:p w14:paraId="639CB7D1" w14:textId="77777777" w:rsidR="00F90BDC" w:rsidRDefault="00F90BDC"/>
    <w:p w14:paraId="0E44C57D" w14:textId="77777777" w:rsidR="00F90BDC" w:rsidRDefault="00F90BDC">
      <w:r xmlns:w="http://schemas.openxmlformats.org/wordprocessingml/2006/main">
        <w:t xml:space="preserve">1. ਬਿਵਸਥਾ ਸਾਰ 18:15-22 (ਯਹੋਵਾਹ ਤੁਹਾਡਾ ਪਰਮੇਸ਼ੁਰ ਤੁਹਾਡੇ ਲਈ ਤੁਹਾਡੇ ਵਿੱਚੋਂ, ਤੁਹਾਡੇ ਭਰਾਵਾਂ ਵਿੱਚੋਂ ਮੇਰੇ ਵਰਗਾ ਇੱਕ ਨਬੀ ਖੜਾ ਕਰੇਗਾ - ਤੁਸੀਂ ਉਸਦੀ ਗੱਲ ਸੁਣੋ-)</w:t>
      </w:r>
    </w:p>
    <w:p w14:paraId="7F5909D9" w14:textId="77777777" w:rsidR="00F90BDC" w:rsidRDefault="00F90BDC"/>
    <w:p w14:paraId="15DBC7F0" w14:textId="77777777" w:rsidR="00F90BDC" w:rsidRDefault="00F90BDC">
      <w:r xmlns:w="http://schemas.openxmlformats.org/wordprocessingml/2006/main">
        <w:t xml:space="preserve">2. ਇਬਰਾਨੀਆਂ 1: 1-2 (ਬਹੁਤ ਸਮਾਂ ਪਹਿਲਾਂ, ਕਈ ਵਾਰ ਅਤੇ ਕਈ ਤਰੀਕਿਆਂ ਨਾਲ, ਪਰਮੇਸ਼ੁਰ ਨੇ ਸਾਡੇ ਪਿਉ-ਦਾਦਿਆਂ ਨਾਲ ਨਬੀਆਂ ਦੁਆਰਾ ਗੱਲ ਕੀਤੀ ਸੀ, ਪਰ ਇਹਨਾਂ ਅੰਤਮ ਦਿਨਾਂ ਵਿੱਚ ਉਸਨੇ ਆਪਣੇ ਪੁੱਤਰ ਦੁਆਰਾ ਸਾਡੇ ਨਾਲ ਗੱਲ ਕੀਤੀ ਹੈ ...)</w:t>
      </w:r>
    </w:p>
    <w:p w14:paraId="2B9210A4" w14:textId="77777777" w:rsidR="00F90BDC" w:rsidRDefault="00F90BDC"/>
    <w:p w14:paraId="1D951DE0" w14:textId="77777777" w:rsidR="00F90BDC" w:rsidRDefault="00F90BDC">
      <w:r xmlns:w="http://schemas.openxmlformats.org/wordprocessingml/2006/main">
        <w:t xml:space="preserve">ਯੂਹੰਨਾ 9:18 ਪਰ ਯਹੂਦੀਆਂ ਨੇ ਉਸ ਉੱਤੇ ਵਿਸ਼ਵਾਸ ਨਾ ਕੀਤਾ ਕਿ ਉਹ ਅੰਨ੍ਹਾ ਸੀ ਅਤੇ ਉਸ ਦੀ ਦ੍ਰਿਸ਼ਟੀ ਪ੍ਰਾਪਤ ਹੋ ਗਈ ਸੀ, ਜਦੋਂ ਤੱਕ ਉਨ੍ਹਾਂ ਨੇ ਉਸ ਦੇ ਮਾਤਾ-ਪਿਤਾ ਨੂੰ ਨਾ ਬੁਲਾਇਆ ਜਿਸ ਨੂੰ ਉਸ ਨੇ ਦੇਖਿਆ ਸੀ।</w:t>
      </w:r>
    </w:p>
    <w:p w14:paraId="7CA7D9FC" w14:textId="77777777" w:rsidR="00F90BDC" w:rsidRDefault="00F90BDC"/>
    <w:p w14:paraId="4E62A0EA" w14:textId="77777777" w:rsidR="00F90BDC" w:rsidRDefault="00F90BDC">
      <w:r xmlns:w="http://schemas.openxmlformats.org/wordprocessingml/2006/main">
        <w:t xml:space="preserve">ਯੂਹੰਨਾ 9:18 ਉਸ ਆਦਮੀ ਬਾਰੇ ਯਹੂਦੀਆਂ ਦੇ ਅਵਿਸ਼ਵਾਸ ਬਾਰੇ ਹੈ ਜੋ ਅੰਨ੍ਹੇਪਣ ਤੋਂ ਚੰਗਾ ਕੀਤਾ ਗਿਆ ਸੀ।</w:t>
      </w:r>
    </w:p>
    <w:p w14:paraId="38C42153" w14:textId="77777777" w:rsidR="00F90BDC" w:rsidRDefault="00F90BDC"/>
    <w:p w14:paraId="573F51B4" w14:textId="77777777" w:rsidR="00F90BDC" w:rsidRDefault="00F90BDC">
      <w:r xmlns:w="http://schemas.openxmlformats.org/wordprocessingml/2006/main">
        <w:t xml:space="preserve">1. ਪ੍ਰਮਾਤਮਾ ਸਾਡੇ ਜੀਵਨ ਵਿੱਚ ਚਮਤਕਾਰ ਕਰ ਸਕਦਾ ਹੈ, ਭਾਵੇਂ ਅਸੀਂ ਇਸਨੂੰ ਨਹੀਂ ਦੇਖ ਸਕਦੇ।</w:t>
      </w:r>
    </w:p>
    <w:p w14:paraId="332E5D74" w14:textId="77777777" w:rsidR="00F90BDC" w:rsidRDefault="00F90BDC"/>
    <w:p w14:paraId="14C3F6AC" w14:textId="77777777" w:rsidR="00F90BDC" w:rsidRDefault="00F90BDC">
      <w:r xmlns:w="http://schemas.openxmlformats.org/wordprocessingml/2006/main">
        <w:t xml:space="preserve">2. ਸਾਡੀ ਨਿਹਚਾ ਨੂੰ ਦਿਖਾਈ ਦੇਣ ਵਾਲੀਆਂ ਚੀਜ਼ਾਂ 'ਤੇ ਨਿਰਭਰ ਨਹੀਂ ਹੋਣਾ ਚਾਹੀਦਾ, ਸਗੋਂ ਅਦ੍ਰਿਸ਼ਟ ਵਿੱਚ ਜੜ੍ਹਾਂ ਪਾਉਣੀਆਂ ਚਾਹੀਦੀਆਂ ਹਨ।</w:t>
      </w:r>
    </w:p>
    <w:p w14:paraId="3CDADB8F" w14:textId="77777777" w:rsidR="00F90BDC" w:rsidRDefault="00F90BDC"/>
    <w:p w14:paraId="3325C3D5" w14:textId="77777777" w:rsidR="00F90BDC" w:rsidRDefault="00F90BDC">
      <w:r xmlns:w="http://schemas.openxmlformats.org/wordprocessingml/2006/main">
        <w:t xml:space="preserve">1. ਯੂਹੰਨਾ 20:29 "ਯਿਸੂ ਨੇ ਉਸਨੂੰ ਕਿਹਾ, "ਕੀ ਤੂੰ ਵਿਸ਼ਵਾਸ ਕੀਤਾ ਹੈ ਕਿਉਂਕਿ ਤੂੰ ਮੈਨੂੰ ਦੇਖਿਆ ਹੈ? ਧੰਨ ਹਨ ਉਹ ਜਿਨ੍ਹਾਂ ਨੇ ਨਹੀਂ ਦੇਖਿਆ ਅਤੇ ਵਿਸ਼ਵਾਸ ਕੀਤਾ ਹੈ।"</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ਰੋਮੀਆਂ 4:17-21 “ਜਿਵੇਂ ਲਿਖਿਆ ਹੈ, “ਮੈਂ ਤੈਨੂੰ ਬਹੁਤ ਸਾਰੀਆਂ ਕੌਮਾਂ ਦਾ ਪਿਤਾ ਬਣਾਇਆ ਹੈ”—ਪਰਮੇਸ਼ੁਰ ਦੀ ਹਜ਼ੂਰੀ ਵਿੱਚ ਜਿਸ ਵਿੱਚ ਉਸਨੇ ਵਿਸ਼ਵਾਸ ਕੀਤਾ, ਜੋ ਮੁਰਦਿਆਂ ਨੂੰ ਜੀਵਨ ਦਿੰਦਾ ਹੈ ਅਤੇ ਉਹਨਾਂ ਚੀਜ਼ਾਂ ਨੂੰ ਹੋਂਦ ਵਿੱਚ ਲਿਆਉਂਦਾ ਹੈ ਜੋ ਮੌਜੂਦ ਨਹੀ ਹੈ. ਉਮੀਦ ਵਿੱਚ ਉਸਨੇ ਆਸ ਦੇ ਵਿਰੁੱਧ ਵਿਸ਼ਵਾਸ ਕੀਤਾ, ਕਿ ਉਹ ਬਹੁਤ ਸਾਰੀਆਂ ਕੌਮਾਂ ਦਾ ਪਿਤਾ ਬਣ ਜਾਵੇਗਾ, ਜਿਵੇਂ ਉਸਨੂੰ ਕਿਹਾ ਗਿਆ ਸੀ, "ਤੇਰੀ ਸੰਤਾਨ ਵੀ ਇਸੇ ਤਰ੍ਹਾਂ ਹੋਵੇਗੀ।" ਉਹ ਵਿਸ਼ਵਾਸ ਵਿੱਚ ਕਮਜ਼ੋਰ ਨਹੀਂ ਹੋਇਆ ਜਦੋਂ ਉਸਨੇ ਆਪਣੇ ਸਰੀਰ ਨੂੰ ਮਰਿਆ ਹੋਇਆ ਸਮਝਿਆ (ਕਿਉਂਕਿ ਉਹ ਲਗਭਗ ਸੌ ਸਾਲ ਦਾ ਸੀ), ਜਾਂ ਜਦੋਂ ਉਸਨੇ ਸਾਰਾਹ ਦੀ ਕੁੱਖ ਦੇ ਬਾਂਝਪਨ ਨੂੰ ਸਮਝਿਆ। ਕਿਸੇ ਵੀ ਅਵਿਸ਼ਵਾਸ ਨੇ ਉਸਨੂੰ ਪ੍ਰਮਾਤਮਾ ਦੇ ਵਾਅਦੇ ਦੇ ਬਾਰੇ ਵਿੱਚ ਡੰਗਿਆ ਨਹੀਂ ਸੀ, ਪਰ ਉਹ ਆਪਣੀ ਨਿਹਚਾ ਵਿੱਚ ਮਜ਼ਬੂਤ ਹੁੰਦਾ ਗਿਆ ਜਦੋਂ ਉਸਨੇ ਪ੍ਰਮਾਤਮਾ ਦੀ ਮਹਿਮਾ ਕੀਤੀ, ਪੂਰਾ ਯਕੀਨ ਸੀ ਕਿ ਪ੍ਰਮਾਤਮਾ ਜੋ ਵਾਅਦਾ ਕੀਤਾ ਸੀ ਉਸਨੂੰ ਪੂਰਾ ਕਰਨ ਦੇ ਯੋਗ ਸੀ।”</w:t>
      </w:r>
    </w:p>
    <w:p w14:paraId="23CAFA3F" w14:textId="77777777" w:rsidR="00F90BDC" w:rsidRDefault="00F90BDC"/>
    <w:p w14:paraId="3CEF1742" w14:textId="77777777" w:rsidR="00F90BDC" w:rsidRDefault="00F90BDC">
      <w:r xmlns:w="http://schemas.openxmlformats.org/wordprocessingml/2006/main">
        <w:t xml:space="preserve">ਯੂਹੰਨਾ 9:19 ਅਤੇ ਉਨ੍ਹਾਂ ਨੇ ਉਨ੍ਹਾਂ ਨੂੰ ਪੁੱਛਿਆ, ਕੀ ਇਹ ਤੁਹਾਡਾ ਪੁੱਤਰ ਹੈ ਜੋ ਤੁਸੀਂ ਕਹਿੰਦੇ ਹੋ ਕਿ ਅੰਨ੍ਹਾ ਜੰਮਿਆ ਸੀ? ਹੁਣ ਉਹ ਕਿਵੇਂ ਦੇਖਦਾ ਹੈ?</w:t>
      </w:r>
    </w:p>
    <w:p w14:paraId="3B5C06AF" w14:textId="77777777" w:rsidR="00F90BDC" w:rsidRDefault="00F90BDC"/>
    <w:p w14:paraId="54793AE5" w14:textId="77777777" w:rsidR="00F90BDC" w:rsidRDefault="00F90BDC">
      <w:r xmlns:w="http://schemas.openxmlformats.org/wordprocessingml/2006/main">
        <w:t xml:space="preserve">ਲੋਕਾਂ ਨੇ ਅੰਨ੍ਹੇ ਦੇ ਮਾਤਾ-ਪਿਤਾ ਨੂੰ ਪੁੱਛਿਆ ਕਿ ਉਹ ਹੁਣ ਕਿਵੇਂ ਦੇਖ ਸਕਦਾ ਹੈ?</w:t>
      </w:r>
    </w:p>
    <w:p w14:paraId="49D53C6E" w14:textId="77777777" w:rsidR="00F90BDC" w:rsidRDefault="00F90BDC"/>
    <w:p w14:paraId="147C2E9E" w14:textId="77777777" w:rsidR="00F90BDC" w:rsidRDefault="00F90BDC">
      <w:r xmlns:w="http://schemas.openxmlformats.org/wordprocessingml/2006/main">
        <w:t xml:space="preserve">1. ਨਿਹਚਾ ਸਾਡੀਆਂ ਅੱਖਾਂ ਕਿਵੇਂ ਖੋਲ੍ਹ ਸਕਦੀ ਹੈ</w:t>
      </w:r>
    </w:p>
    <w:p w14:paraId="7B151107" w14:textId="77777777" w:rsidR="00F90BDC" w:rsidRDefault="00F90BDC"/>
    <w:p w14:paraId="723B2B22" w14:textId="77777777" w:rsidR="00F90BDC" w:rsidRDefault="00F90BDC">
      <w:r xmlns:w="http://schemas.openxmlformats.org/wordprocessingml/2006/main">
        <w:t xml:space="preserve">2. ਰੋਜ਼ਾਨਾ ਜੀਵਨ ਵਿੱਚ ਪਰਮੇਸ਼ੁਰ ਦੇ ਚਮਤਕਾਰ ਦੇਖਣਾ</w:t>
      </w:r>
    </w:p>
    <w:p w14:paraId="62F29F46" w14:textId="77777777" w:rsidR="00F90BDC" w:rsidRDefault="00F90BDC"/>
    <w:p w14:paraId="10D53E3D" w14:textId="77777777" w:rsidR="00F90BDC" w:rsidRDefault="00F90BDC">
      <w:r xmlns:w="http://schemas.openxmlformats.org/wordprocessingml/2006/main">
        <w:t xml:space="preserve">1. ਮੱਤੀ 9:27-31 (ਦੋ ਅੰਨ੍ਹੇ ਆਦਮੀਆਂ ਨੂੰ ਚੰਗਾ ਕਰਨਾ)</w:t>
      </w:r>
    </w:p>
    <w:p w14:paraId="5FC15CA9" w14:textId="77777777" w:rsidR="00F90BDC" w:rsidRDefault="00F90BDC"/>
    <w:p w14:paraId="180CA992" w14:textId="77777777" w:rsidR="00F90BDC" w:rsidRDefault="00F90BDC">
      <w:r xmlns:w="http://schemas.openxmlformats.org/wordprocessingml/2006/main">
        <w:t xml:space="preserve">2. ਯੂਹੰਨਾ 11:38-44 (ਲਾਜ਼ਰ ਦਾ ਮੁਰਦਿਆਂ ਵਿੱਚੋਂ ਜੀ ਉੱਠਣਾ)</w:t>
      </w:r>
    </w:p>
    <w:p w14:paraId="38D20847" w14:textId="77777777" w:rsidR="00F90BDC" w:rsidRDefault="00F90BDC"/>
    <w:p w14:paraId="6C945525" w14:textId="77777777" w:rsidR="00F90BDC" w:rsidRDefault="00F90BDC">
      <w:r xmlns:w="http://schemas.openxmlformats.org/wordprocessingml/2006/main">
        <w:t xml:space="preserve">ਯੂਹੰਨਾ 9:20 ਉਹ ਦੇ ਮਾਪਿਆਂ ਨੇ ਉਨ੍ਹਾਂ ਨੂੰ ਉੱਤਰ ਦਿੱਤਾ, ਅਸੀਂ ਜਾਣਦੇ ਹਾਂ ਜੋ ਇਹ ਸਾਡਾ ਪੁੱਤਰ ਹੈ ਅਤੇ ਇਹ ਅੰਨ੍ਹਾ ਜੰਮਿਆ ਸੀ।</w:t>
      </w:r>
    </w:p>
    <w:p w14:paraId="119365FA" w14:textId="77777777" w:rsidR="00F90BDC" w:rsidRDefault="00F90BDC"/>
    <w:p w14:paraId="5EBBF346" w14:textId="77777777" w:rsidR="00F90BDC" w:rsidRDefault="00F90BDC">
      <w:r xmlns:w="http://schemas.openxmlformats.org/wordprocessingml/2006/main">
        <w:t xml:space="preserve">ਜੌਨ ਦੇ ਮਾਤਾ-ਪਿਤਾ ਨੇ ਆਪਣੇ ਬੇਟੇ ਦੇ ਸਪੱਸ਼ਟ ਅੰਨ੍ਹੇਪਣ ਦੇ ਬਾਵਜੂਦ, ਚਮਤਕਾਰੀ ਇਲਾਜ ਵਿੱਚ ਵਿਸ਼ਵਾਸ ਦਾ ਐਲਾਨ ਕੀਤਾ।</w:t>
      </w:r>
    </w:p>
    <w:p w14:paraId="6B709AE5" w14:textId="77777777" w:rsidR="00F90BDC" w:rsidRDefault="00F90BDC"/>
    <w:p w14:paraId="59F3348F" w14:textId="77777777" w:rsidR="00F90BDC" w:rsidRDefault="00F90BDC">
      <w:r xmlns:w="http://schemas.openxmlformats.org/wordprocessingml/2006/main">
        <w:t xml:space="preserve">1: ਆਓ ਅਸੀਂ ਪਰਮੇਸ਼ੁਰ ਦੇ ਚਮਤਕਾਰਾਂ ਉੱਤੇ ਭਰੋਸਾ ਰੱਖੀਏ, ਭਾਵੇਂ ਅਸੀਂ ਉਨ੍ਹਾਂ ਨੂੰ ਆਪਣੀਆਂ ਅੱਖਾਂ ਨਾਲ ਨਹੀਂ ਦੇਖ ਸਕਦੇ।</w:t>
      </w:r>
    </w:p>
    <w:p w14:paraId="6234250B" w14:textId="77777777" w:rsidR="00F90BDC" w:rsidRDefault="00F90BDC"/>
    <w:p w14:paraId="057E01B3" w14:textId="77777777" w:rsidR="00F90BDC" w:rsidRDefault="00F90BDC">
      <w:r xmlns:w="http://schemas.openxmlformats.org/wordprocessingml/2006/main">
        <w:t xml:space="preserve">2: ਸਾਨੂੰ ਨਿਹਚਾ ਨਾਲ ਪਰਮੇਸ਼ੁਰ ਦੀ ਇੱਛਾ ਨੂੰ ਸਵੀਕਾਰ ਕਰਨਾ ਚਾਹੀਦਾ ਹੈ, ਭਾਵੇਂ ਸਾਡੀਆਂ ਅੱਖਾਂ ਦੇਖਣ ਵਿੱਚ ਅਸਫਲ ਰਹਿੰਦੀਆਂ ਹਨ।</w:t>
      </w:r>
    </w:p>
    <w:p w14:paraId="4E13D651" w14:textId="77777777" w:rsidR="00F90BDC" w:rsidRDefault="00F90BDC"/>
    <w:p w14:paraId="6A11B44B" w14:textId="77777777" w:rsidR="00F90BDC" w:rsidRDefault="00F90BDC">
      <w:r xmlns:w="http://schemas.openxmlformats.org/wordprocessingml/2006/main">
        <w:t xml:space="preserve">1: ਯਿਰਮਿਯਾਹ 17: 7-8 - "ਧੰਨ ਹੈ ਉਹ ਮਨੁੱਖ ਜਿਹੜਾ ਪ੍ਰਭੂ ਵਿੱਚ ਭਰੋਸਾ ਰੱਖਦਾ ਹੈ, ਜਿਸਦਾ ਭਰੋਸਾ ਪ੍ਰਭੂ ਹੈ, ਉਹ ਪਾਣੀ ਦੁਆਰਾ ਲਗਾਏ ਗਏ ਰੁੱਖ ਵਰਗਾ ਹੈ, ਜੋ ਨਦੀ ਦੇ ਕੋਲ ਆਪਣੀਆਂ ਜੜ੍ਹਾਂ ਕੱਢਦਾ ਹੈ, ਅਤੇ ਗਰਮੀ ਤੋਂ ਡਰਦਾ ਨਹੀਂ ਹੈ. ਆਉਂਦਾ ਹੈ, ਕਿਉਂਕਿ ਉਹ ਦੇ ਪੱਤੇ ਹਰੇ ਰਹਿੰਦੇ ਹਨ, ਅਤੇ ਸੋਕੇ ਦੇ ਸਾਲ ਵਿੱਚ ਚਿੰਤਾ ਨਹੀਂ ਕਰਦਾ, ਕਿਉਂਕਿ ਇਹ ਫਲ ਦੇਣ ਤੋਂ ਨਹੀਂ ਹਟਦਾ।”</w:t>
      </w:r>
    </w:p>
    <w:p w14:paraId="443E9D67" w14:textId="77777777" w:rsidR="00F90BDC" w:rsidRDefault="00F90BDC"/>
    <w:p w14:paraId="3129516F" w14:textId="77777777" w:rsidR="00F90BDC" w:rsidRDefault="00F90BDC">
      <w:r xmlns:w="http://schemas.openxmlformats.org/wordprocessingml/2006/main">
        <w:t xml:space="preserve">2: ਇਬਰਾਨੀਆਂ 11: 1 - "ਹੁਣ ਵਿਸ਼ਵਾਸ ਉਨ੍ਹਾਂ ਚੀਜ਼ਾਂ ਦਾ ਭਰੋਸਾ ਹੈ ਜਿਨ੍ਹਾਂ ਦੀ ਉਮੀਦ ਕੀਤੀ ਜਾਂਦੀ ਹੈ, ਅਤੇ ਉਨ੍ਹਾਂ ਚੀਜ਼ਾਂ ਦਾ ਵਿਸ਼ਵਾਸ ਹੈ ਜੋ ਨਜ਼ਰ ਨਹੀਂ ਆਉਂਦੀਆਂ ਹਨ।"</w:t>
      </w:r>
    </w:p>
    <w:p w14:paraId="1925E113" w14:textId="77777777" w:rsidR="00F90BDC" w:rsidRDefault="00F90BDC"/>
    <w:p w14:paraId="5D384FE5" w14:textId="77777777" w:rsidR="00F90BDC" w:rsidRDefault="00F90BDC">
      <w:r xmlns:w="http://schemas.openxmlformats.org/wordprocessingml/2006/main">
        <w:t xml:space="preserve">ਯੂਹੰਨਾ 9:21 ਪਰ ਹੁਣ ਉਹ ਕਿਸ ਤਰੀਕੇ ਨਾਲ ਦੇਖਦਾ ਹੈ, ਅਸੀਂ ਨਹੀਂ ਜਾਣਦੇ; ਜਾਂ ਕਿਸ ਨੇ ਆਪਣੀਆਂ ਅੱਖਾਂ ਖੋਲ੍ਹੀਆਂ ਹਨ, ਅਸੀਂ ਨਹੀਂ ਜਾਣਦੇ: ਉਹ ਉਮਰ ਦਾ ਹੈ। ਉਸਨੂੰ ਪੁੱਛੋ: ਉਹ ਆਪਣੇ ਲਈ ਬੋਲੇਗਾ।</w:t>
      </w:r>
    </w:p>
    <w:p w14:paraId="545DF4A8" w14:textId="77777777" w:rsidR="00F90BDC" w:rsidRDefault="00F90BDC"/>
    <w:p w14:paraId="337FC386" w14:textId="77777777" w:rsidR="00F90BDC" w:rsidRDefault="00F90BDC">
      <w:r xmlns:w="http://schemas.openxmlformats.org/wordprocessingml/2006/main">
        <w:t xml:space="preserve">ਜੌਨ 9:21 ਸਾਨੂੰ ਪਰਮੇਸ਼ੁਰ ਵਿੱਚ ਭਰੋਸਾ ਕਰਨਾ ਸਿਖਾਉਂਦਾ ਹੈ ਜਦੋਂ ਸਾਡੇ ਸਵਾਲਾਂ ਦਾ ਜਵਾਬ ਨਹੀਂ ਮਿਲਦਾ ਅਤੇ ਦੂਜਿਆਂ ਦੀ ਖੁਦਮੁਖਤਿਆਰੀ ਦਾ ਆਦਰ ਕਰਨਾ।</w:t>
      </w:r>
    </w:p>
    <w:p w14:paraId="477CB423" w14:textId="77777777" w:rsidR="00F90BDC" w:rsidRDefault="00F90BDC"/>
    <w:p w14:paraId="16176EFF" w14:textId="77777777" w:rsidR="00F90BDC" w:rsidRDefault="00F90BDC">
      <w:r xmlns:w="http://schemas.openxmlformats.org/wordprocessingml/2006/main">
        <w:t xml:space="preserve">1. ਰੱਬ ਦਾ ਭੇਤ: ਵਿਸ਼ਵਾਸ ਕਰਨਾ ਭਾਵੇਂ ਅਸੀਂ ਸਮਝ ਨਹੀਂ ਪਾਉਂਦੇ ਹਾਂ</w:t>
      </w:r>
    </w:p>
    <w:p w14:paraId="1C09DCAB" w14:textId="77777777" w:rsidR="00F90BDC" w:rsidRDefault="00F90BDC"/>
    <w:p w14:paraId="41635028" w14:textId="77777777" w:rsidR="00F90BDC" w:rsidRDefault="00F90BDC">
      <w:r xmlns:w="http://schemas.openxmlformats.org/wordprocessingml/2006/main">
        <w:t xml:space="preserve">2. ਖੁਦਮੁਖਤਿਆਰੀ ਦਾ ਆਦਰ: ਦੂਜਿਆਂ ਦੇ ਫੈਸਲਿਆਂ ਦਾ ਸਨਮਾਨ ਕਰਨਾ</w:t>
      </w:r>
    </w:p>
    <w:p w14:paraId="1A06E5AD" w14:textId="77777777" w:rsidR="00F90BDC" w:rsidRDefault="00F90BDC"/>
    <w:p w14:paraId="15A5DAD8" w14:textId="77777777" w:rsidR="00F90BDC" w:rsidRDefault="00F90BDC">
      <w:r xmlns:w="http://schemas.openxmlformats.org/wordprocessingml/2006/main">
        <w:t xml:space="preserve">1. ਯਸਾਯਾਹ 55:8-9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14:paraId="16C93E67" w14:textId="77777777" w:rsidR="00F90BDC" w:rsidRDefault="00F90BDC"/>
    <w:p w14:paraId="416BB628" w14:textId="77777777" w:rsidR="00F90BDC" w:rsidRDefault="00F90BDC">
      <w:r xmlns:w="http://schemas.openxmlformats.org/wordprocessingml/2006/main">
        <w:t xml:space="preserve">2. ਯਸਾਯਾਹ 40:28-29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ਤਾਕਤ ਨਹੀਂ ਹੈ, ਉਹ ਸ਼ਕਤੀ ਵਧਾਉਂਦਾ ਹੈ।”</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9:22 ਇਹ ਸ਼ਬਦ ਉਸ ਦੇ ਮਾਤਾ-ਪਿਤਾ ਨੇ ਕਹੇ ਕਿਉਂਕਿ ਉਹ ਯਹੂਦੀਆਂ ਤੋਂ ਡਰਦੇ ਸਨ: ਕਿਉਂਕਿ ਯਹੂਦੀ ਪਹਿਲਾਂ ਹੀ ਮੰਨ ਚੁੱਕੇ ਸਨ, ਕਿ ਜੇ ਕੋਈ ਮੰਨ ਲਵੇ ਕਿ ਉਹ ਮਸੀਹ ਹੈ, ਤਾਂ ਉਸਨੂੰ ਪ੍ਰਾਰਥਨਾ ਸਥਾਨ ਤੋਂ ਬਾਹਰ ਕੱਢ ਦਿੱਤਾ ਜਾਵੇ।</w:t>
      </w:r>
    </w:p>
    <w:p w14:paraId="71BCE3F6" w14:textId="77777777" w:rsidR="00F90BDC" w:rsidRDefault="00F90BDC"/>
    <w:p w14:paraId="76823CF7" w14:textId="77777777" w:rsidR="00F90BDC" w:rsidRDefault="00F90BDC">
      <w:r xmlns:w="http://schemas.openxmlformats.org/wordprocessingml/2006/main">
        <w:t xml:space="preserve">ਇਹ ਹਵਾਲਾ ਯਹੂਦੀ ਲੋਕਾਂ ਦੇ ਡਰ ਨੂੰ ਦਰਸਾਉਂਦਾ ਹੈ ਕਿਉਂਕਿ ਉਹ ਵਿਸ਼ਵਾਸ ਕਰਦੇ ਸਨ ਕਿ ਮਸੀਹ ਨੂੰ ਸਵੀਕਾਰ ਕਰਨ ਨਾਲ ਪ੍ਰਾਰਥਨਾ ਸਥਾਨ ਤੋਂ ਬਾਹਰ ਕੱਢ ਦਿੱਤਾ ਜਾਵੇਗਾ।</w:t>
      </w:r>
    </w:p>
    <w:p w14:paraId="7D69BF72" w14:textId="77777777" w:rsidR="00F90BDC" w:rsidRDefault="00F90BDC"/>
    <w:p w14:paraId="5CE27205" w14:textId="77777777" w:rsidR="00F90BDC" w:rsidRDefault="00F90BDC">
      <w:r xmlns:w="http://schemas.openxmlformats.org/wordprocessingml/2006/main">
        <w:t xml:space="preserve">1. ਮਨੁੱਖ ਦਾ ਡਰ ਇੱਕ ਜਾਲ ਹੈ</w:t>
      </w:r>
    </w:p>
    <w:p w14:paraId="763D2286" w14:textId="77777777" w:rsidR="00F90BDC" w:rsidRDefault="00F90BDC"/>
    <w:p w14:paraId="2262606C" w14:textId="77777777" w:rsidR="00F90BDC" w:rsidRDefault="00F90BDC">
      <w:r xmlns:w="http://schemas.openxmlformats.org/wordprocessingml/2006/main">
        <w:t xml:space="preserve">2. ਤੁਸੀਂ ਜੋ ਵਿਸ਼ਵਾਸ ਕਰਦੇ ਹੋ ਉਸ ਲਈ ਖੜੇ ਹੋਵੋ</w:t>
      </w:r>
    </w:p>
    <w:p w14:paraId="3319DEE2" w14:textId="77777777" w:rsidR="00F90BDC" w:rsidRDefault="00F90BDC"/>
    <w:p w14:paraId="0288612B" w14:textId="77777777" w:rsidR="00F90BDC" w:rsidRDefault="00F90BDC">
      <w:r xmlns:w="http://schemas.openxmlformats.org/wordprocessingml/2006/main">
        <w:t xml:space="preserve">1. ਕਹਾਉਤਾਂ 29:25 - ਮਨੁੱਖ ਦਾ ਡਰ ਇੱਕ ਫੰਦਾ ਲਿਆਉਂਦਾ ਹੈ, ਪਰ ਜੋ ਕੋਈ ਪ੍ਰਭੂ ਵਿੱਚ ਭਰੋਸਾ ਰੱਖਦਾ ਹੈ ਉਹ ਸੁਰੱਖਿਅਤ ਰਹੇਗਾ।</w:t>
      </w:r>
    </w:p>
    <w:p w14:paraId="450452A9" w14:textId="77777777" w:rsidR="00F90BDC" w:rsidRDefault="00F90BDC"/>
    <w:p w14:paraId="51E40566" w14:textId="77777777" w:rsidR="00F90BDC" w:rsidRDefault="00F90BDC">
      <w:r xmlns:w="http://schemas.openxmlformats.org/wordprocessingml/2006/main">
        <w:t xml:space="preserve">2. ਰੋਮੀਆਂ 10:9-10 - ਕਿ ਜੇ ਤੁਸੀਂ ਆਪਣੇ ਮੂੰਹ ਨਾਲ ਪ੍ਰਭੂ ਯਿਸੂ ਦਾ ਇਕਰਾਰ ਕਰਦੇ ਹੋ ਅਤੇ ਆਪਣੇ ਦਿਲ ਵਿੱਚ ਵਿਸ਼ਵਾਸ ਕਰਦੇ ਹੋ ਕਿ ਪਰਮੇਸ਼ੁਰ ਨੇ ਉਸਨੂੰ ਮੁਰਦਿਆਂ ਵਿੱਚੋਂ ਜਿਵਾਲਿਆ ਹੈ, ਤਾਂ ਤੁਸੀਂ ਬਚ ਜਾਵੋਗੇ। ਕਿਉਂਕਿ ਮਨ ਨਾਲ ਧਰਮ ਲਈ ਵਿਸ਼ਵਾਸ ਕੀਤਾ ਜਾਂਦਾ ਹੈ, ਅਤੇ ਮੁਕਤੀ ਲਈ ਮੂੰਹ ਨਾਲ ਇਕਰਾਰ ਕੀਤਾ ਜਾਂਦਾ ਹੈ।</w:t>
      </w:r>
    </w:p>
    <w:p w14:paraId="33AFE908" w14:textId="77777777" w:rsidR="00F90BDC" w:rsidRDefault="00F90BDC"/>
    <w:p w14:paraId="7E8B9C9D" w14:textId="77777777" w:rsidR="00F90BDC" w:rsidRDefault="00F90BDC">
      <w:r xmlns:w="http://schemas.openxmlformats.org/wordprocessingml/2006/main">
        <w:t xml:space="preserve">ਯੂਹੰਨਾ 9:23 ਇਸ ਲਈ ਉਹ ਦੇ ਮਾਤਾ-ਪਿਤਾ ਨੇ ਕਿਹਾ, ਉਹ ਬੁੱਢਾ ਹੋ ਗਿਆ ਹੈ। ਉਸਨੂੰ ਪੁੱਛੋ.</w:t>
      </w:r>
    </w:p>
    <w:p w14:paraId="4D042287" w14:textId="77777777" w:rsidR="00F90BDC" w:rsidRDefault="00F90BDC"/>
    <w:p w14:paraId="32AD79AC" w14:textId="77777777" w:rsidR="00F90BDC" w:rsidRDefault="00F90BDC">
      <w:r xmlns:w="http://schemas.openxmlformats.org/wordprocessingml/2006/main">
        <w:t xml:space="preserve">ਬੀਤਣ: ਯੂਹੰਨਾ 9 ਵਿੱਚ, ਯਿਸੂ ਇੱਕ ਆਦਮੀ ਨੂੰ ਚੰਗਾ ਕਰਦਾ ਹੈ ਜੋ ਅੰਨ੍ਹਾ ਪੈਦਾ ਹੋਇਆ ਸੀ। ਉਸ ਦੇ ਗੁਆਂਢੀਆਂ, ਜਾਣ-ਪਛਾਣ ਵਾਲਿਆਂ, ਅਤੇ ਇੱਥੋਂ ਤੱਕ ਕਿ ਉਸ ਦੇ ਮਾਪਿਆਂ ਤੋਂ ਵੀ ਪੁੱਛਗਿੱਛ ਕੀਤੀ ਗਈ ਸੀ ਕਿ ਸਬਤ ਦੇ ਦਿਨ ਇਲਾਜ ਕਰਨ ਦਾ ਇਹ "ਗੈਰ-ਕਾਨੂੰਨੀ" ਕੰਮ ਕਿਸ ਨੇ ਕੀਤਾ ਸੀ। ਹਾਲਾਂਕਿ, ਉਹ ਜਵਾਬ ਨਹੀਂ ਦੇ ਸਕੇ ਕਿ ਇਲਾਜ ਕਿਸ ਨੇ ਕੀਤਾ ਸੀ ਕਿਉਂਕਿ ਉਨ੍ਹਾਂ ਨੂੰ ਪਤਾ ਨਹੀਂ ਸੀ। ਜਦੋਂ ਯਿਸੂ ਦੇ ਚੇਲਿਆਂ ਨੇ ਉਸ ਆਦਮੀ ਨੂੰ ਪੁੱਛਿਆ ਜਿਸਨੇ ਉਸਨੂੰ ਚੰਗਾ ਕੀਤਾ, ਤਾਂ ਉਸਨੇ ਕਿਹਾ ਕਿ ਇਹ ਯਿਸੂ ਸੀ। ਪਰ ਉਸ ਦੇ ਮਾਪੇ ਚੁੱਪ ਰਹੇ ਕਿਉਂਕਿ ਉਹ ਯਹੂਦੀ ਆਗੂਆਂ ਤੋਂ ਡਰਦੇ ਸਨ। ਅੰਤ ਵਿੱਚ, ਉਨ੍ਹਾਂ ਨੇ ਕਿਹਾ, "ਉਹ ਉਮਰ ਦਾ ਹੈ; ਉਸਨੂੰ ਪੁੱਛੋ."</w:t>
      </w:r>
    </w:p>
    <w:p w14:paraId="44219327" w14:textId="77777777" w:rsidR="00F90BDC" w:rsidRDefault="00F90BDC"/>
    <w:p w14:paraId="57170693" w14:textId="77777777" w:rsidR="00F90BDC" w:rsidRDefault="00F90BDC">
      <w:r xmlns:w="http://schemas.openxmlformats.org/wordprocessingml/2006/main">
        <w:t xml:space="preserve">1. ਠੀਕ ਕਰਨ ਲਈ ਯਿਸੂ ਦੀ ਸ਼ਕਤੀ: ਯਿਸੂ ਕਿਵੇਂ ਇੱਕ ਅੰਨ੍ਹੇ ਪੈਦਾ ਹੋਏ ਆਦਮੀ ਨੂੰ ਚਮਤਕਾਰੀ ਢੰਗ ਨਾਲ ਚੰਗਾ ਕਰਨ ਦੇ ਯੋਗ ਸੀ ਅਤੇ ਇਸ ਲਈ ਲੋੜੀਂਦਾ ਵਿਸ਼ਵਾਸ</w:t>
      </w:r>
    </w:p>
    <w:p w14:paraId="29641337" w14:textId="77777777" w:rsidR="00F90BDC" w:rsidRDefault="00F90BDC"/>
    <w:p w14:paraId="7F41E856" w14:textId="77777777" w:rsidR="00F90BDC" w:rsidRDefault="00F90BDC">
      <w:r xmlns:w="http://schemas.openxmlformats.org/wordprocessingml/2006/main">
        <w:t xml:space="preserve">2. ਯਿਸੂ ਦੇ ਪੈਰੋਕਾਰਾਂ ਦੀ ਦਲੇਰੀ: ਕਿਸ ਤਰ੍ਹਾਂ ਅੰਨ੍ਹੇ ਪੈਦਾ ਹੋਏ ਆਦਮੀ ਅਤੇ ਉਸਦੇ ਮਾਪਿਆਂ ਨੇ ਵਿਰੋਧ ਦਾ ਸਾਮ੍ਹਣਾ ਕਰਦੇ ਹੋਏ ਵੀ ਯਿਸੂ ਦਾ ਅਨੁਸਰਣ ਕਰਨ ਲਈ ਦਲੇਰੀ ਦਿਖਾਈ</w:t>
      </w:r>
    </w:p>
    <w:p w14:paraId="1E7B36C3" w14:textId="77777777" w:rsidR="00F90BDC" w:rsidRDefault="00F90BDC"/>
    <w:p w14:paraId="77F092B4" w14:textId="77777777" w:rsidR="00F90BDC" w:rsidRDefault="00F90BDC">
      <w:r xmlns:w="http://schemas.openxmlformats.org/wordprocessingml/2006/main">
        <w:t xml:space="preserve">1. ਮੱਤੀ 17:20 - "ਉਸ ਨੇ ਉਨ੍ਹਾਂ ਨੂੰ ਕਿਹਾ, "ਤੁਹਾਡੇ ਥੋੜ੍ਹੇ ਵਿਸ਼ਵਾਸ ਦੇ ਕਾਰਨ, ਮੈਂ ਤੁਹਾਨੂੰ ਸੱਚ ਆਖਦਾ ਹਾਂ, ਜੇ ਤੁਹਾਡੇ ਕੋਲ ਰਾਈ ਦੇ ਦਾਣੇ ਵਰਗਾ ਵਿਸ਼ਵਾਸ ਹੈ, ਤਾਂ ਤੁਸੀਂ ਇਸ ਪਹਾੜ ਨੂੰ ਕਹੋਗੇ, 'ਇਥੋਂ ਚਲੇ ਜਾਓ। ਉੱਥੇ, 'ਅਤੇ ਇਹ ਚਲੇ ਜਾਵੇਗਾ, ਅਤੇ ਤੁਹਾਡੇ ਲਈ ਕੁਝ ਵੀ ਅਸੰਭਵ ਨਹੀਂ ਹੋਵੇਗਾ।</w:t>
      </w:r>
    </w:p>
    <w:p w14:paraId="6339089C" w14:textId="77777777" w:rsidR="00F90BDC" w:rsidRDefault="00F90BDC"/>
    <w:p w14:paraId="1E0C4761" w14:textId="77777777" w:rsidR="00F90BDC" w:rsidRDefault="00F90BDC">
      <w:r xmlns:w="http://schemas.openxmlformats.org/wordprocessingml/2006/main">
        <w:t xml:space="preserve">2. ਯੂਹੰਨਾ 10:27-28 - "ਮੇਰੀਆਂ ਭੇਡਾਂ ਮੇਰੀ ਅਵਾਜ਼ ਸੁਣਦੀਆਂ ਹਨ, ਅਤੇ ਮੈਂ ਉਨ੍ਹਾਂ ਨੂੰ ਜਾਣਦਾ ਹਾਂ, ਅਤੇ ਉਹ ਮੇਰੇ ਮਗਰ ਚੱਲਦੀਆਂ ਹਨ। ਮੈਂ ਉਨ੍ਹਾਂ ਨੂੰ ਸਦੀਪਕ ਜੀਵਨ ਦਿੰਦਾ ਹਾਂ, ਅਤੇ ਉਹ ਕਦੇ ਨਾਸ਼ ਨਹੀਂ ਹੋਣਗੀਆਂ, ਅਤੇ ਕੋਈ ਵੀ ਉਨ੍ਹਾਂ ਨੂੰ ਮੇਰੇ ਹੱਥੋਂ ਨਹੀਂ ਖੋਹੇਗਾ।"</w:t>
      </w:r>
    </w:p>
    <w:p w14:paraId="581B0DA2" w14:textId="77777777" w:rsidR="00F90BDC" w:rsidRDefault="00F90BDC"/>
    <w:p w14:paraId="20E6DEF0" w14:textId="77777777" w:rsidR="00F90BDC" w:rsidRDefault="00F90BDC">
      <w:r xmlns:w="http://schemas.openxmlformats.org/wordprocessingml/2006/main">
        <w:t xml:space="preserve">ਯੂਹੰਨਾ 9:24 ਤਦ ਉਨ੍ਹਾਂ ਨੇ ਉਸ ਅੰਨ੍ਹੇ ਮਨੁੱਖ ਨੂੰ ਫੇਰ ਬੁਲਾਇਆ ਅਤੇ ਉਹ ਨੂੰ ਆਖਿਆ, ਪਰਮੇਸ਼ੁਰ ਦੀ ਉਸਤਤਿ ਕਰੋ, ਅਸੀਂ ਜਾਣਦੇ ਹਾਂ ਜੋ ਇਹ ਮਨੁੱਖ ਪਾਪੀ ਹੈ।</w:t>
      </w:r>
    </w:p>
    <w:p w14:paraId="540363EB" w14:textId="77777777" w:rsidR="00F90BDC" w:rsidRDefault="00F90BDC"/>
    <w:p w14:paraId="211D1A32" w14:textId="77777777" w:rsidR="00F90BDC" w:rsidRDefault="00F90BDC">
      <w:r xmlns:w="http://schemas.openxmlformats.org/wordprocessingml/2006/main">
        <w:t xml:space="preserve">ਧਾਰਮਿਕ ਅਧਿਕਾਰੀਆਂ ਨੇ ਅੰਨ੍ਹੇ ਆਦਮੀ ਨੂੰ ਪਰਮੇਸ਼ੁਰ ਦੀ ਉਸਤਤ ਕਰਨ ਲਈ ਕਿਹਾ, ਇਹ ਵਿਸ਼ਵਾਸ ਕਰਦੇ ਹੋਏ ਕਿ ਯਿਸੂ ਇੱਕ ਪਾਪੀ ਸੀ।</w:t>
      </w:r>
    </w:p>
    <w:p w14:paraId="7482B23F" w14:textId="77777777" w:rsidR="00F90BDC" w:rsidRDefault="00F90BDC"/>
    <w:p w14:paraId="54FD2308" w14:textId="77777777" w:rsidR="00F90BDC" w:rsidRDefault="00F90BDC">
      <w:r xmlns:w="http://schemas.openxmlformats.org/wordprocessingml/2006/main">
        <w:t xml:space="preserve">1: ਸਾਨੂੰ ਯਿਸੂ ਦੇ ਕੰਮ ਵਿੱਚ ਪਰਮੇਸ਼ੁਰ ਦੀ ਸ਼ਕਤੀ ਨੂੰ ਪਛਾਣਨਾ ਚਾਹੀਦਾ ਹੈ, ਭਾਵੇਂ ਸਾਡੇ ਆਲੇ ਦੁਆਲੇ ਦੇ ਲੋਕ ਨਾ ਕਰਦੇ ਹੋਣ।</w:t>
      </w:r>
    </w:p>
    <w:p w14:paraId="0E35C566" w14:textId="77777777" w:rsidR="00F90BDC" w:rsidRDefault="00F90BDC"/>
    <w:p w14:paraId="3FE28537" w14:textId="77777777" w:rsidR="00F90BDC" w:rsidRDefault="00F90BDC">
      <w:r xmlns:w="http://schemas.openxmlformats.org/wordprocessingml/2006/main">
        <w:t xml:space="preserve">2: ਸਾਨੂੰ ਯਿਸੂ ਦੇ ਚਮਤਕਾਰਾਂ ਦਾ ਜਸ਼ਨ ਮਨਾਉਣਾ ਚਾਹੀਦਾ ਹੈ, ਭਾਵੇਂ ਦੂਸਰੇ ਉਨ੍ਹਾਂ ਨੂੰ ਪਛਾਣਨ ਵਿੱਚ ਅਸਫਲ ਰਹੇ।</w:t>
      </w:r>
    </w:p>
    <w:p w14:paraId="701D5A6E" w14:textId="77777777" w:rsidR="00F90BDC" w:rsidRDefault="00F90BDC"/>
    <w:p w14:paraId="31232ACB" w14:textId="77777777" w:rsidR="00F90BDC" w:rsidRDefault="00F90BDC">
      <w:r xmlns:w="http://schemas.openxmlformats.org/wordprocessingml/2006/main">
        <w:t xml:space="preserve">1: ਯਸਾਯਾਹ 29:18-19 - ਉਸ ਦਿਨ ਬੋਲੇ ਇੱਕ ਕਿਤਾਬ ਦੇ ਸ਼ਬਦ ਸੁਣਨਗੇ, ਅਤੇ ਅੰਨ੍ਹੇ ਦੀਆਂ ਅੱਖਾਂ ਆਪਣੇ ਹਨੇਰੇ ਅਤੇ ਹਨੇਰੇ ਵਿੱਚੋਂ ਵੇਖਣਗੀਆਂ। ਮਸਕੀਨਾਂ ਨੂੰ ਯਹੋਵਾਹ ਵਿੱਚ ਤਾਜ਼ਾ ਅਨੰਦ ਮਿਲੇਗਾ, ਅਤੇ ਮਨੁੱਖਾਂ ਵਿੱਚੋਂ ਗਰੀਬ ਇਸਰਾਏਲ ਦੇ ਪਵਿੱਤਰ ਪੁਰਖ ਵਿੱਚ ਖੁਸ਼ੀ ਮਨਾਉਣਗੇ।</w:t>
      </w:r>
    </w:p>
    <w:p w14:paraId="2D2D78E7" w14:textId="77777777" w:rsidR="00F90BDC" w:rsidRDefault="00F90BDC"/>
    <w:p w14:paraId="4483F083" w14:textId="77777777" w:rsidR="00F90BDC" w:rsidRDefault="00F90BDC">
      <w:r xmlns:w="http://schemas.openxmlformats.org/wordprocessingml/2006/main">
        <w:t xml:space="preserve">2: ਮੱਤੀ 11:5 - ਅੰਨ੍ਹੇ ਆਪਣੀ ਨਜ਼ਰ ਪ੍ਰਾਪਤ ਕਰਦੇ ਹਨ ਅਤੇ ਲੰਗੜੇ ਤੁਰਦੇ ਹਨ, ਕੋੜ੍ਹੀ ਸ਼ੁੱਧ ਕੀਤੇ ਜਾਂਦੇ ਹਨ ਅਤੇ ਬੋਲੇ ਸੁਣਦੇ ਹਨ, ਅਤੇ ਮੁਰਦਿਆਂ ਨੂੰ ਜੀਉਂਦਾ ਕੀਤਾ ਜਾਂਦਾ ਹੈ, ਅਤੇ ਗਰੀਬਾਂ ਨੂੰ ਖੁਸ਼ਖਬਰੀ ਦਾ ਪ੍ਰਚਾਰ ਕੀਤਾ ਜਾਂਦਾ ਹੈ.</w:t>
      </w:r>
    </w:p>
    <w:p w14:paraId="14AEAD15" w14:textId="77777777" w:rsidR="00F90BDC" w:rsidRDefault="00F90BDC"/>
    <w:p w14:paraId="0C32A9CB" w14:textId="77777777" w:rsidR="00F90BDC" w:rsidRDefault="00F90BDC">
      <w:r xmlns:w="http://schemas.openxmlformats.org/wordprocessingml/2006/main">
        <w:t xml:space="preserve">ਯੂਹੰਨਾ 9:25 ਉਸ ਨੇ ਉੱਤਰ ਦਿੱਤਾ, ਕੀ ਉਹ ਪਾਪੀ ਹੈ ਜਾਂ ਨਹੀਂ, ਮੈਂ ਨਹੀਂ ਜਾਣਦਾ: ਇੱਕ ਗੱਲ ਮੈਂ ਜਾਣਦਾ ਹਾਂ ਕਿ ਜਦੋਂ ਮੈਂ ਅੰਨ੍ਹਾ ਸੀ, ਹੁਣ ਮੈਂ ਵੇਖਦਾ ਹਾਂ।</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ਇੱਕ ਅੰਨ੍ਹਾ ਆਦਮੀ ਯਿਸੂ ਦੁਆਰਾ ਚੰਗਾ ਕੀਤਾ ਗਿਆ ਹੈ ਅਤੇ ਸਮਝਾਉਂਦਾ ਹੈ ਕਿ ਉਸਨੂੰ ਯਕੀਨ ਨਹੀਂ ਹੈ ਕਿ ਚੰਗਾ ਕਰਨ ਵਾਲਾ ਇੱਕ ਪਾਪੀ ਹੈ ਜਾਂ ਨਹੀਂ, ਪਰ ਉਹ ਜਾਣਦਾ ਹੈ ਕਿ ਉਹ ਪਹਿਲਾਂ ਅੰਨ੍ਹਾ ਹੁੰਦਾ ਸੀ, ਪਰ ਹੁਣ ਉਹ ਦੇਖ ਸਕਦਾ ਹੈ।</w:t>
      </w:r>
    </w:p>
    <w:p w14:paraId="507A079F" w14:textId="77777777" w:rsidR="00F90BDC" w:rsidRDefault="00F90BDC"/>
    <w:p w14:paraId="748331DB" w14:textId="77777777" w:rsidR="00F90BDC" w:rsidRDefault="00F90BDC">
      <w:r xmlns:w="http://schemas.openxmlformats.org/wordprocessingml/2006/main">
        <w:t xml:space="preserve">1. ਠੀਕ ਕਰਨ ਅਤੇ ਬਹਾਲ ਕਰਨ ਲਈ ਯਿਸੂ ਦੀ ਸ਼ਕਤੀ</w:t>
      </w:r>
    </w:p>
    <w:p w14:paraId="681C8941" w14:textId="77777777" w:rsidR="00F90BDC" w:rsidRDefault="00F90BDC"/>
    <w:p w14:paraId="29CA75A1" w14:textId="77777777" w:rsidR="00F90BDC" w:rsidRDefault="00F90BDC">
      <w:r xmlns:w="http://schemas.openxmlformats.org/wordprocessingml/2006/main">
        <w:t xml:space="preserve">2. ਅੰਨ੍ਹੇ ਆਦਮੀ ਦੀ ਵਿਸ਼ਵਾਸ ਦੀ ਗਵਾਹੀ</w:t>
      </w:r>
    </w:p>
    <w:p w14:paraId="570F745C" w14:textId="77777777" w:rsidR="00F90BDC" w:rsidRDefault="00F90BDC"/>
    <w:p w14:paraId="06EFC338" w14:textId="77777777" w:rsidR="00F90BDC" w:rsidRDefault="00F90BDC">
      <w:r xmlns:w="http://schemas.openxmlformats.org/wordprocessingml/2006/main">
        <w:t xml:space="preserve">1. ਮੱਤੀ 9:27-31 - ਯਿਸੂ ਨੇ ਦੋ ਅੰਨ੍ਹੇ ਆਦਮੀਆਂ ਨੂੰ ਚੰਗਾ ਕੀਤਾ</w:t>
      </w:r>
    </w:p>
    <w:p w14:paraId="3720EDFF" w14:textId="77777777" w:rsidR="00F90BDC" w:rsidRDefault="00F90BDC"/>
    <w:p w14:paraId="05572163" w14:textId="77777777" w:rsidR="00F90BDC" w:rsidRDefault="00F90BDC">
      <w:r xmlns:w="http://schemas.openxmlformats.org/wordprocessingml/2006/main">
        <w:t xml:space="preserve">2. ਜ਼ਬੂਰ 146:8 - ਪ੍ਰਭੂ ਅੰਨ੍ਹੇ ਦੀਆਂ ਅੱਖਾਂ ਖੋਲ੍ਹਦਾ ਹੈ</w:t>
      </w:r>
    </w:p>
    <w:p w14:paraId="7AA88CF5" w14:textId="77777777" w:rsidR="00F90BDC" w:rsidRDefault="00F90BDC"/>
    <w:p w14:paraId="2F348379" w14:textId="77777777" w:rsidR="00F90BDC" w:rsidRDefault="00F90BDC">
      <w:r xmlns:w="http://schemas.openxmlformats.org/wordprocessingml/2006/main">
        <w:t xml:space="preserve">ਯੂਹੰਨਾ 9:26 ਉਨ੍ਹਾਂ ਨੇ ਫੇਰ ਉਹ ਨੂੰ ਆਖਿਆ, ਉਸ ਨੇ ਤੈਨੂੰ ਕੀ ਕੀਤਾ? ਉਸ ਨੇ ਤੇਰੀਆਂ ਅੱਖਾਂ ਕਿਵੇਂ ਖੋਲ੍ਹੀਆਂ?</w:t>
      </w:r>
    </w:p>
    <w:p w14:paraId="0CA4852A" w14:textId="77777777" w:rsidR="00F90BDC" w:rsidRDefault="00F90BDC"/>
    <w:p w14:paraId="1E954552" w14:textId="77777777" w:rsidR="00F90BDC" w:rsidRDefault="00F90BDC">
      <w:r xmlns:w="http://schemas.openxmlformats.org/wordprocessingml/2006/main">
        <w:t xml:space="preserve">ਅੰਨ੍ਹੇ ਆਦਮੀ ਨੂੰ ਚੰਗਾ ਕਰਨਾ: ਯਿਸੂ ਨੇ ਇੱਕ ਅੰਨ੍ਹੇ ਆਦਮੀ ਨੂੰ ਚਮਤਕਾਰੀ ਢੰਗ ਨਾਲ ਚੰਗਾ ਕਰਕੇ ਆਪਣੀ ਬ੍ਰਹਮ ਸ਼ਕਤੀ ਦਾ ਪ੍ਰਦਰਸ਼ਨ ਕੀਤਾ।</w:t>
      </w:r>
    </w:p>
    <w:p w14:paraId="5F9122F2" w14:textId="77777777" w:rsidR="00F90BDC" w:rsidRDefault="00F90BDC"/>
    <w:p w14:paraId="5DF674AE" w14:textId="77777777" w:rsidR="00F90BDC" w:rsidRDefault="00F90BDC">
      <w:r xmlns:w="http://schemas.openxmlformats.org/wordprocessingml/2006/main">
        <w:t xml:space="preserve">1. ਪਰਮਾਤਮਾ ਅਸੰਭਵ ਨੂੰ ਕਰਨ ਦੇ ਸਮਰੱਥ ਹੈ</w:t>
      </w:r>
    </w:p>
    <w:p w14:paraId="52E71E16" w14:textId="77777777" w:rsidR="00F90BDC" w:rsidRDefault="00F90BDC"/>
    <w:p w14:paraId="077A1AE5" w14:textId="77777777" w:rsidR="00F90BDC" w:rsidRDefault="00F90BDC">
      <w:r xmlns:w="http://schemas.openxmlformats.org/wordprocessingml/2006/main">
        <w:t xml:space="preserve">2. ਚਮਤਕਾਰ ਰੱਬ ਦੀ ਸ਼ਕਤੀ ਦੀ ਯਾਦ ਦਿਵਾਉਂਦੇ ਹਨ</w:t>
      </w:r>
    </w:p>
    <w:p w14:paraId="7266820E" w14:textId="77777777" w:rsidR="00F90BDC" w:rsidRDefault="00F90BDC"/>
    <w:p w14:paraId="61983C22"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14:paraId="2847D7AB" w14:textId="77777777" w:rsidR="00F90BDC" w:rsidRDefault="00F90BDC"/>
    <w:p w14:paraId="67298380" w14:textId="77777777" w:rsidR="00F90BDC" w:rsidRDefault="00F90BDC">
      <w:r xmlns:w="http://schemas.openxmlformats.org/wordprocessingml/2006/main">
        <w:t xml:space="preserve">2. ਕੂਚ 15:11 - ਹੇ ਪ੍ਰਭੂ, ਦੇਵਤਿਆਂ ਵਿੱਚੋਂ ਤੇਰੇ ਵਰਗਾ ਕੌਣ ਹੈ? ਤੇਰੇ ਵਰਗਾ ਕੌਣ ਹੈ, ਪਵਿੱਤਰਤਾ ਵਿੱਚ ਪਰਤਾਪਵਾਨ, ਸ਼ਾਨਦਾਰ ਕੰਮਾਂ ਵਿੱਚ ਸ਼ਾਨਦਾਰ, ਅਚਰਜ ਕੰਮ ਕਰਨ ਵਾਲਾ?</w:t>
      </w:r>
    </w:p>
    <w:p w14:paraId="3EA6B12C" w14:textId="77777777" w:rsidR="00F90BDC" w:rsidRDefault="00F90BDC"/>
    <w:p w14:paraId="1BE7BF80" w14:textId="77777777" w:rsidR="00F90BDC" w:rsidRDefault="00F90BDC">
      <w:r xmlns:w="http://schemas.openxmlformats.org/wordprocessingml/2006/main">
        <w:t xml:space="preserve">ਯੂਹੰਨਾ 9:27 ਉਸ ਨੇ ਉਨ੍ਹਾਂ ਨੂੰ ਉੱਤਰ ਦਿੱਤਾ, ਮੈਂ ਤੁਹਾਨੂੰ ਪਹਿਲਾਂ ਹੀ ਦੱਸ ਚੁੱਕਾ ਹਾਂ ਪਰ ਤੁਸੀਂ ਨਹੀਂ ਸੁਣਿਆ, ਤੁਸੀਂ ਫੇਰ ਕਿਉਂ ਸੁਣੋਗੇ? ਕੀ ਤੁਸੀਂ ਵੀ ਉਸਦੇ ਚੇਲੇ ਬਣੋਗੇ?</w:t>
      </w:r>
    </w:p>
    <w:p w14:paraId="24AA552A" w14:textId="77777777" w:rsidR="00F90BDC" w:rsidRDefault="00F90BDC"/>
    <w:p w14:paraId="3591E08F" w14:textId="77777777" w:rsidR="00F90BDC" w:rsidRDefault="00F90BDC">
      <w:r xmlns:w="http://schemas.openxmlformats.org/wordprocessingml/2006/main">
        <w:t xml:space="preserve">ਅੰਨ੍ਹੇ ਪੈਦਾ ਹੋਏ ਇੱਕ ਆਦਮੀ ਨੂੰ ਫ਼ਰੀਸੀਆਂ ਦੁਆਰਾ ਪੁੱਛਿਆ ਗਿਆ ਕਿ ਕੀ ਉਹ ਯਿਸੂ ਦਾ ਚੇਲਾ ਹੈ, ਜਿਸ ਦੇ ਜਵਾਬ ਵਿੱਚ ਉਸਨੇ ਇਹ ਪੁੱਛਦੇ ਹੋਏ ਕਿਹਾ ਕਿ ਜੇਕਰ ਉਹਨਾਂ ਨੇ ਪਹਿਲਾਂ ਹੀ ਇਹ ਸੁਣ ਲਿਆ ਸੀ ਤਾਂ ਉਹਨਾਂ ਨੂੰ ਜਵਾਬ ਦੁਬਾਰਾ ਸੁਣਨ ਦੀ ਲੋੜ ਕਿਉਂ ਪਵੇਗੀ।</w:t>
      </w:r>
    </w:p>
    <w:p w14:paraId="38609F8C" w14:textId="77777777" w:rsidR="00F90BDC" w:rsidRDefault="00F90BDC"/>
    <w:p w14:paraId="6DD59047" w14:textId="77777777" w:rsidR="00F90BDC" w:rsidRDefault="00F90BDC">
      <w:r xmlns:w="http://schemas.openxmlformats.org/wordprocessingml/2006/main">
        <w:t xml:space="preserve">1. ਯਿਸੂ ਦੀ ਸ਼ਕਤੀ: ਅੰਨ੍ਹੇ ਪੈਦਾ ਹੋਣ ਅਤੇ ਫ਼ਰੀਸੀਆਂ ਦੁਆਰਾ ਮਖੌਲ ਦਾ ਸਾਹਮਣਾ ਕਰਨ ਦੇ ਬਾਵਜੂਦ, ਇਸ ਆਦਮੀ ਨੇ ਯਿਸੂ ਵਿੱਚ ਆਪਣੀ ਨਿਹਚਾ ਲਈ ਖੜ੍ਹੇ ਹੋਣ ਦੀ ਚੋਣ ਕੀਤੀ।</w:t>
      </w:r>
    </w:p>
    <w:p w14:paraId="350CEC81" w14:textId="77777777" w:rsidR="00F90BDC" w:rsidRDefault="00F90BDC"/>
    <w:p w14:paraId="4BD9DC51" w14:textId="77777777" w:rsidR="00F90BDC" w:rsidRDefault="00F90BDC">
      <w:r xmlns:w="http://schemas.openxmlformats.org/wordprocessingml/2006/main">
        <w:t xml:space="preserve">2. ਮੁਸੀਬਤਾਂ ਦੇ ਸਾਮ੍ਹਣੇ ਵਿਸ਼ਵਾਸ: ਫ਼ਰੀਸੀਆਂ ਦੇ ਵਿਰੋਧ ਦੇ ਬਾਵਜੂਦ ਇਸ ਆਦਮੀ ਦਾ ਯਿਸੂ ਵਿੱਚ ਵਿਸ਼ਵਾਸ ਅਟੱਲ ਸੀ।</w:t>
      </w:r>
    </w:p>
    <w:p w14:paraId="7FE5E5E4" w14:textId="77777777" w:rsidR="00F90BDC" w:rsidRDefault="00F90BDC"/>
    <w:p w14:paraId="31B14D32" w14:textId="77777777" w:rsidR="00F90BDC" w:rsidRDefault="00F90BDC">
      <w:r xmlns:w="http://schemas.openxmlformats.org/wordprocessingml/2006/main">
        <w:t xml:space="preserve">1. ਇਬਰਾਨੀਆਂ 11:1 - "ਹੁਣ ਵਿਸ਼ਵਾਸ ਉਨ੍ਹਾਂ ਚੀਜ਼ਾਂ ਦਾ ਭਰੋਸਾ ਹੈ ਜਿਨ੍ਹਾਂ ਦੀ ਉਮੀਦ ਕੀਤੀ ਜਾਂਦੀ ਹੈ, ਨਾ ਵੇਖੀਆਂ ਚੀਜ਼ਾਂ ਦਾ ਵਿਸ਼ਵਾਸ।"</w:t>
      </w:r>
    </w:p>
    <w:p w14:paraId="79EB4A42" w14:textId="77777777" w:rsidR="00F90BDC" w:rsidRDefault="00F90BDC"/>
    <w:p w14:paraId="528CB0AC" w14:textId="77777777" w:rsidR="00F90BDC" w:rsidRDefault="00F90BDC">
      <w:r xmlns:w="http://schemas.openxmlformats.org/wordprocessingml/2006/main">
        <w:t xml:space="preserve">2. ਮੱਤੀ 16:24 - "ਫਿਰ ਯਿਸੂ ਨੇ ਆਪਣੇ ਚੇਲਿਆਂ ਨੂੰ ਕਿਹਾ, "ਜੇ ਕੋਈ ਮੇਰੇ ਮਗਰ ਆਉਣਾ ਚਾਹੁੰਦਾ ਹੈ, ਤਾਂ ਉਹ ਆਪਣੇ ਆਪ ਦਾ ਇਨਕਾਰ ਕਰੇ ਅਤੇ ਆਪਣੀ ਸਲੀਬ ਚੁੱਕ ਕੇ ਮੇਰੇ ਪਿੱਛੇ ਚੱਲੇ।"</w:t>
      </w:r>
    </w:p>
    <w:p w14:paraId="7A62A97F" w14:textId="77777777" w:rsidR="00F90BDC" w:rsidRDefault="00F90BDC"/>
    <w:p w14:paraId="360D665F" w14:textId="77777777" w:rsidR="00F90BDC" w:rsidRDefault="00F90BDC">
      <w:r xmlns:w="http://schemas.openxmlformats.org/wordprocessingml/2006/main">
        <w:t xml:space="preserve">ਯੂਹੰਨਾ 9:28 ਤਦ ਉਨ੍ਹਾਂ ਨੇ ਉਸਨੂੰ ਗਾਲਾਂ ਕੱਢੀਆਂ ਅਤੇ ਕਿਹਾ, ਤੂੰ ਉਸਦਾ ਚੇਲਾ ਹੈਂ। ਪਰ ਅਸੀਂ ਮੂਸਾ ਦੇ ਚੇਲੇ ਹਾਂ।</w:t>
      </w:r>
    </w:p>
    <w:p w14:paraId="3B1D2075" w14:textId="77777777" w:rsidR="00F90BDC" w:rsidRDefault="00F90BDC"/>
    <w:p w14:paraId="6772E917" w14:textId="77777777" w:rsidR="00F90BDC" w:rsidRDefault="00F90BDC">
      <w:r xmlns:w="http://schemas.openxmlformats.org/wordprocessingml/2006/main">
        <w:t xml:space="preserve">ਯੂਹੰਨਾ 9:28 ਯਿਸੂ ਦੇ ਚੇਲਿਆਂ ਨੂੰ ਮੂਸਾ ਦੇ ਚੇਲੇ ਹੋਣ ਦਾ ਦਾਅਵਾ ਕਰਨ ਵਾਲੇ ਦੂਜੇ ਲੋਕਾਂ ਦੁਆਰਾ ਬਦਨਾਮ ਕੀਤੇ ਜਾਣ ਦਾ ਸਾਰ ਦਿੰਦਾ ਹੈ।</w:t>
      </w:r>
    </w:p>
    <w:p w14:paraId="3E650739" w14:textId="77777777" w:rsidR="00F90BDC" w:rsidRDefault="00F90BDC"/>
    <w:p w14:paraId="44D2F6D0" w14:textId="77777777" w:rsidR="00F90BDC" w:rsidRDefault="00F90BDC">
      <w:r xmlns:w="http://schemas.openxmlformats.org/wordprocessingml/2006/main">
        <w:t xml:space="preserve">1. ਵਿਰੋਧ ਦਾ ਸਾਮ੍ਹਣਾ ਕਰਦੇ ਸਮੇਂ ਅਸੀਂ ਯਿਸੂ ਦੀ ਨਿਮਰਤਾ ਅਤੇ ਕਿਰਪਾ ਦੀ ਮਿਸਾਲ ਤੋਂ ਸਿੱਖ ਸਕਦੇ ਹਾਂ।</w:t>
      </w:r>
    </w:p>
    <w:p w14:paraId="6C5372FC" w14:textId="77777777" w:rsidR="00F90BDC" w:rsidRDefault="00F90BDC"/>
    <w:p w14:paraId="586F1D30" w14:textId="77777777" w:rsidR="00F90BDC" w:rsidRDefault="00F90BDC">
      <w:r xmlns:w="http://schemas.openxmlformats.org/wordprocessingml/2006/main">
        <w:t xml:space="preserve">2. ਆਲੋਚਨਾ ਕਰਨ ਦੀ ਬਜਾਇ ਸਾਡੀ ਨਿਹਚਾ ਦੀ ਤਾਰੀਫ਼ ਕੀਤੀ ਜਾਣੀ ਚਾਹੀਦੀ ਹੈ।</w:t>
      </w:r>
    </w:p>
    <w:p w14:paraId="39BFAD27" w14:textId="77777777" w:rsidR="00F90BDC" w:rsidRDefault="00F90BDC"/>
    <w:p w14:paraId="09628E88" w14:textId="77777777" w:rsidR="00F90BDC" w:rsidRDefault="00F90BDC">
      <w:r xmlns:w="http://schemas.openxmlformats.org/wordprocessingml/2006/main">
        <w:t xml:space="preserve">1. ਮੱਤੀ 5:11-12 “ਧੰਨ ਹੋ ਤੁਸੀਂ, ਜਦੋਂ ਲੋਕ ਤੁਹਾਨੂੰ ਬਦਨਾਮ ਕਰਨਗੇ, ਅਤੇ ਤੁਹਾਨੂੰ ਸਤਾਉਣਗੇ, ਅਤੇ ਮੇਰੇ ਲਈ, ਤੁਹਾਡੇ ਵਿਰੁੱਧ ਹਰ ਤਰ੍ਹਾਂ ਦੀ ਬੁਰਾਈ ਝੂਠੀ ਕਹਿਣਗੇ। ਖੁਸ਼ ਹੋਵੋ, ਅਤੇ ਬਹੁਤ ਖੁਸ਼ ਹੋਵੋ: ਕਿਉਂਕਿ ਸਵਰਗ ਵਿੱਚ ਤੁਹਾਡਾ ਇਨਾਮ ਬਹੁਤ ਵੱਡਾ ਹੈ: ਕਿਉਂਕਿ ਉਨ੍ਹਾਂ ਨੇ ਤੁਹਾਡੇ ਤੋਂ ਪਹਿਲਾਂ ਦੇ ਨਬੀਆਂ ਨੂੰ ਇਸ ਤਰ੍ਹਾਂ ਸਤਾਇਆ ਸੀ।</w:t>
      </w:r>
    </w:p>
    <w:p w14:paraId="2502B752" w14:textId="77777777" w:rsidR="00F90BDC" w:rsidRDefault="00F90BDC"/>
    <w:p w14:paraId="743F9C4D" w14:textId="77777777" w:rsidR="00F90BDC" w:rsidRDefault="00F90BDC">
      <w:r xmlns:w="http://schemas.openxmlformats.org/wordprocessingml/2006/main">
        <w:t xml:space="preserve">2. ਯਾਕੂਬ 1:2-4 “ਮੇਰੇ ਭਰਾਵੋ, ਜਦੋਂ ਤੁਸੀਂ ਵੰਨ-ਸੁਵੰਨੇ ਪਰਤਾਵਿਆਂ ਵਿੱਚ ਫਸ ਜਾਂਦੇ ਹੋ ਤਾਂ ਇਸ ਨੂੰ ਪੂਰੀ ਖੁਸ਼ੀ ਸਮਝੋ; ਇਹ ਜਾਣਦੇ ਹੋਏ ਕਿ ਤੁਹਾਡੀ ਨਿਹਚਾ ਦੀ ਕੋਸ਼ਿਸ਼ ਧੀਰਜ ਨੂੰ ਕੰਮ ਦਿੰਦੀ ਹੈ। ਪਰ ਧੀਰਜ ਨੂੰ ਉਸਦਾ ਸੰਪੂਰਨ ਕੰਮ ਕਰਨ ਦਿਓ, ਤਾਂ ਜੋ ਤੁਸੀਂ ਸੰਪੂਰਣ ਅਤੇ ਸੰਪੂਰਨ ਹੋਵੋ, ਕਿਸੇ ਚੀਜ਼ ਦੀ ਘਾਟ ਨਾ ਰੱਖੋ। ”</w:t>
      </w:r>
    </w:p>
    <w:p w14:paraId="475C3C2B" w14:textId="77777777" w:rsidR="00F90BDC" w:rsidRDefault="00F90BDC"/>
    <w:p w14:paraId="387D23C0" w14:textId="77777777" w:rsidR="00F90BDC" w:rsidRDefault="00F90BDC">
      <w:r xmlns:w="http://schemas.openxmlformats.org/wordprocessingml/2006/main">
        <w:t xml:space="preserve">ਯੂਹੰਨਾ 9:29 ਅਸੀਂ ਜਾਣਦੇ ਹਾਂ ਕਿ ਪਰਮੇਸ਼ੁਰ ਨੇ ਮੂਸਾ ਨਾਲ ਗੱਲ ਕੀਤੀ ਸੀ: ਇਸ ਵਿਅਕਤੀ ਲਈ, ਅਸੀਂ ਨਹੀਂ ਜਾਣਦੇ ਕਿ ਉਹ ਕਿੱਥੋਂ ਦਾ ਹੈ।</w:t>
      </w:r>
    </w:p>
    <w:p w14:paraId="33D14655" w14:textId="77777777" w:rsidR="00F90BDC" w:rsidRDefault="00F90BDC"/>
    <w:p w14:paraId="7E83EC96" w14:textId="77777777" w:rsidR="00F90BDC" w:rsidRDefault="00F90BDC">
      <w:r xmlns:w="http://schemas.openxmlformats.org/wordprocessingml/2006/main">
        <w:t xml:space="preserve">ਉਸ ਸਮੇਂ ਦੇ ਲੋਕਾਂ ਨੇ ਸਵਾਲ ਕੀਤਾ ਕਿ ਯਿਸੂ ਕੌਣ ਸੀ ਕਿਉਂਕਿ ਉਹ ਜਾਣਦੇ ਸਨ ਕਿ ਪਰਮੇਸ਼ੁਰ ਨੇ ਮੂਸਾ ਨਾਲ ਗੱਲ ਕੀਤੀ ਸੀ, ਪਰ ਉਹ ਨਹੀਂ ਜਾਣਦੇ ਸਨ ਕਿ ਯਿਸੂ ਕਿੱਥੋਂ ਆਇਆ ਸੀ।</w:t>
      </w:r>
    </w:p>
    <w:p w14:paraId="26184229" w14:textId="77777777" w:rsidR="00F90BDC" w:rsidRDefault="00F90BDC"/>
    <w:p w14:paraId="0BAEE88D" w14:textId="77777777" w:rsidR="00F90BDC" w:rsidRDefault="00F90BDC">
      <w:r xmlns:w="http://schemas.openxmlformats.org/wordprocessingml/2006/main">
        <w:t xml:space="preserve">1. ਯਿਸੂ ਮੂਸਾ ਨਾਲੋਂ ਮਹਾਨ ਹੈ: ਪਰਮੇਸ਼ੁਰ ਨੇ ਮੂਸਾ ਨਾਲ ਗੱਲ ਕੀਤੀ ਸੀ, ਪਰ ਯਿਸੂ ਪਰਮੇਸ਼ੁਰ ਦੀ ਸ਼ਕਤੀ ਦੀ ਇੱਕ ਵਿਸ਼ੇਸ਼ ਉਦਾਹਰਣ ਸੀ।</w:t>
      </w:r>
    </w:p>
    <w:p w14:paraId="501C31E7" w14:textId="77777777" w:rsidR="00F90BDC" w:rsidRDefault="00F90BDC"/>
    <w:p w14:paraId="64B34C19" w14:textId="77777777" w:rsidR="00F90BDC" w:rsidRDefault="00F90BDC">
      <w:r xmlns:w="http://schemas.openxmlformats.org/wordprocessingml/2006/main">
        <w:t xml:space="preserve">2. ਪ੍ਰਮਾਤਮਾ ਦੇ ਰਾਜ ਵਿੱਚ ਸਾਰਿਆਂ ਦਾ ਸੁਆਗਤ ਹੈ: ਭਾਵੇਂ ਅਸੀਂ ਕਿੱਥੋਂ ਆਏ ਹਾਂ, ਪ੍ਰਮਾਤਮਾ ਖੁੱਲੇ ਹਥਿਆਰਾਂ ਨਾਲ ਸਾਡਾ ਸੁਆਗਤ ਕਰਦਾ ਹੈ।</w:t>
      </w:r>
    </w:p>
    <w:p w14:paraId="4D7B4B79" w14:textId="77777777" w:rsidR="00F90BDC" w:rsidRDefault="00F90BDC"/>
    <w:p w14:paraId="0E0B4C7C" w14:textId="77777777" w:rsidR="00F90BDC" w:rsidRDefault="00F90BDC">
      <w:r xmlns:w="http://schemas.openxmlformats.org/wordprocessingml/2006/main">
        <w:t xml:space="preserve">1. ਮੱਤੀ 11:11-12 "ਮੈਂ ਤੁਹਾਨੂੰ ਸੱਚ ਆਖਦਾ ਹਾਂ, ਜੋ ਔਰਤਾਂ ਤੋਂ ਪੈਦਾ ਹੋਏ ਹਨ, ਉਨ੍ਹਾਂ ਵਿੱਚੋਂ ਯੂਹੰਨਾ ਬਪਤਿਸਮਾ ਦੇਣ ਵਾਲੇ ਨਾਲੋਂ ਵੱਡਾ ਕੋਈ ਨਹੀਂ ਉੱਠਿਆ ਹੈ, ਫਿਰ ਵੀ ਜੋ ਸਵਰਗ ਦੇ ਰਾਜ ਵਿੱਚ ਸਭ ਤੋਂ ਛੋਟਾ ਹੈ, ਉਹ ਉਸ ਨਾਲੋਂ ਵੱਡਾ ਹੈ।"</w:t>
      </w:r>
    </w:p>
    <w:p w14:paraId="6281D742" w14:textId="77777777" w:rsidR="00F90BDC" w:rsidRDefault="00F90BDC"/>
    <w:p w14:paraId="2A2BF13E" w14:textId="77777777" w:rsidR="00F90BDC" w:rsidRDefault="00F90BDC">
      <w:r xmlns:w="http://schemas.openxmlformats.org/wordprocessingml/2006/main">
        <w:t xml:space="preserve">2. ਰੋਮੀਆਂ 8:38-39 "ਕਿਉਂਕਿ ਮੈਨੂੰ ਯਕੀਨ ਹੈ ਕਿ ਨਾ ਮੌਤ, ਨਾ ਜੀਵਨ, ਨਾ ਦੂਤ, ਨਾ ਸ਼ਾਸਕ, ਨਾ ਵਰਤਮਾਨ ਚੀਜ਼ਾਂ, ਨਾ ਆਉਣ ਵਾਲੀਆਂ ਚੀਜ਼ਾਂ, ਨਾ ਸ਼ਕਤੀਆਂ, ਨਾ ਉਚਾਈ, ਨਾ ਡੂੰਘਾਈ, ਨਾ ਹੀ ਸਾਰੀ ਸ੍ਰਿਸ਼ਟੀ ਵਿੱਚ ਕੋਈ ਹੋਰ ਚੀਜ਼ ਦੇ ਯੋਗ ਹੋਵੇਗੀ। ਸਾਨੂੰ ਮਸੀਹ ਯਿਸੂ ਸਾਡੇ ਪ੍ਰਭੂ ਵਿੱਚ ਪਰਮੇਸ਼ੁਰ ਦੇ ਪਿਆਰ ਤੋਂ ਵੱਖ ਕਰਨ ਲਈ।"</w:t>
      </w:r>
    </w:p>
    <w:p w14:paraId="72D2B16F" w14:textId="77777777" w:rsidR="00F90BDC" w:rsidRDefault="00F90BDC"/>
    <w:p w14:paraId="17EDEE55" w14:textId="77777777" w:rsidR="00F90BDC" w:rsidRDefault="00F90BDC">
      <w:r xmlns:w="http://schemas.openxmlformats.org/wordprocessingml/2006/main">
        <w:t xml:space="preserve">ਯੂਹੰਨਾ 9:30 ਉਸ ਮਨੁੱਖ ਨੇ ਉੱਤਰ ਦੇ ਕੇ ਉਨ੍ਹਾਂ ਨੂੰ ਆਖਿਆ, ਇੱਥੇ ਇੱਕ ਅਚਰਜ ਗੱਲ ਕਿਉਂ ਹੈ ਜੋ ਤੁਸੀਂ ਨਹੀਂ ਜਾਣਦੇ ਕਿ ਉਹ ਕਿੱਥੋਂ ਦਾ ਹੈ ਪਰ ਉਸ ਨੇ ਮੇਰੀਆਂ ਅੱਖਾਂ ਖੋਲ੍ਹ ਦਿੱਤੀਆਂ ਹਨ।</w:t>
      </w:r>
    </w:p>
    <w:p w14:paraId="1DDCE1DD" w14:textId="77777777" w:rsidR="00F90BDC" w:rsidRDefault="00F90BDC"/>
    <w:p w14:paraId="3DD18A7E" w14:textId="77777777" w:rsidR="00F90BDC" w:rsidRDefault="00F90BDC">
      <w:r xmlns:w="http://schemas.openxmlformats.org/wordprocessingml/2006/main">
        <w:t xml:space="preserve">ਇਹ ਹਵਾਲਾ ਇਕ ਚਮਤਕਾਰ ਨੂੰ ਉਜਾਗਰ ਕਰਦਾ ਹੈ ਜਿਸ ਵਿਚ ਅੰਨ੍ਹੇ ਪੈਦਾ ਹੋਏ ਇਕ ਆਦਮੀ ਨੂੰ ਯਿਸੂ ਦੁਆਰਾ ਚੰਗਾ ਕੀਤਾ ਗਿਆ ਸੀ। ਉਹ ਹੈਰਾਨ ਹੈ </w:t>
      </w:r>
      <w:r xmlns:w="http://schemas.openxmlformats.org/wordprocessingml/2006/main">
        <w:lastRenderedPageBreak xmlns:w="http://schemas.openxmlformats.org/wordprocessingml/2006/main"/>
      </w:r>
      <w:r xmlns:w="http://schemas.openxmlformats.org/wordprocessingml/2006/main">
        <w:t xml:space="preserve">ਕਿ ਯਿਸੂ ਨੇ ਉਸ ਨੂੰ ਚੰਗਾ ਕੀਤਾ, ਭਾਵੇਂ ਕਿ ਉਹ ਆਪਣੀ ਪਛਾਣ ਨਹੀਂ ਜਾਣਦਾ ਸੀ।</w:t>
      </w:r>
    </w:p>
    <w:p w14:paraId="2ABAC7E3" w14:textId="77777777" w:rsidR="00F90BDC" w:rsidRDefault="00F90BDC"/>
    <w:p w14:paraId="5A930736" w14:textId="77777777" w:rsidR="00F90BDC" w:rsidRDefault="00F90BDC">
      <w:r xmlns:w="http://schemas.openxmlformats.org/wordprocessingml/2006/main">
        <w:t xml:space="preserve">1: ਯਿਸੂ ਇੱਕ ਚੰਗਾ ਕਰਨ ਵਾਲਾ ਹੈ ਅਤੇ ਉਸਦਾ ਇਲਾਜ ਸਾਰਿਆਂ ਲਈ ਉਪਲਬਧ ਹੈ, ਭਾਵੇਂ ਉਹਨਾਂ ਦੀ ਪਛਾਣ ਕੋਈ ਵੀ ਹੋਵੇ।</w:t>
      </w:r>
    </w:p>
    <w:p w14:paraId="558881DA" w14:textId="77777777" w:rsidR="00F90BDC" w:rsidRDefault="00F90BDC"/>
    <w:p w14:paraId="70EA5CDD" w14:textId="77777777" w:rsidR="00F90BDC" w:rsidRDefault="00F90BDC">
      <w:r xmlns:w="http://schemas.openxmlformats.org/wordprocessingml/2006/main">
        <w:t xml:space="preserve">2: ਯਿਸੂ ਚਮਤਕਾਰੀ ਇਲਾਜ ਦਾ ਸਰੋਤ ਹੈ ਅਤੇ ਜੋ ਲੋਕ ਉਸ ਦੇ ਇਲਾਜ ਨੂੰ ਸਵੀਕਾਰ ਕਰਦੇ ਹਨ ਉਹ ਬਦਲ ਜਾਂਦੇ ਹਨ।</w:t>
      </w:r>
    </w:p>
    <w:p w14:paraId="69F96DDD" w14:textId="77777777" w:rsidR="00F90BDC" w:rsidRDefault="00F90BDC"/>
    <w:p w14:paraId="20F8A090" w14:textId="77777777" w:rsidR="00F90BDC" w:rsidRDefault="00F90BDC">
      <w:r xmlns:w="http://schemas.openxmlformats.org/wordprocessingml/2006/main">
        <w:t xml:space="preserve">1: ਮੱਤੀ 11:5 - ਅੰਨ੍ਹੇ ਨੂੰ ਅੱਖਾਂ ਮਿਲਦੀਆਂ ਹਨ, ਲੰਗੜੇ ਤੁਰਦੇ ਹਨ, ਕੋੜ੍ਹ ਵਾਲੇ ਸ਼ੁੱਧ ਕੀਤੇ ਜਾਂਦੇ ਹਨ, ਬੋਲੇ ਸੁਣਦੇ ਹਨ, ਮੁਰਦਿਆਂ ਨੂੰ ਜੀਉਂਦਾ ਕੀਤਾ ਜਾਂਦਾ ਹੈ, ਅਤੇ ਗਰੀਬਾਂ ਨੂੰ ਖੁਸ਼ਖਬਰੀ ਸੁਣਾਈ ਜਾਂਦੀ ਹੈ।</w:t>
      </w:r>
    </w:p>
    <w:p w14:paraId="7D346FA7" w14:textId="77777777" w:rsidR="00F90BDC" w:rsidRDefault="00F90BDC"/>
    <w:p w14:paraId="5FAC5479" w14:textId="77777777" w:rsidR="00F90BDC" w:rsidRDefault="00F90BDC">
      <w:r xmlns:w="http://schemas.openxmlformats.org/wordprocessingml/2006/main">
        <w:t xml:space="preserve">2: ਯਸਾਯਾਹ 53:5 - ਪਰ ਉਹ ਸਾਡੇ ਅਪਰਾਧਾਂ ਲਈ ਵਿੰਨ੍ਹਿਆ ਗਿਆ, ਉਹ ਸਾਡੀਆਂ ਬਦੀਆਂ ਲਈ ਕੁਚਲਿਆ ਗਿਆ; ਉਹ ਸਜ਼ਾ ਜਿਸ ਨੇ ਸਾਨੂੰ ਸ਼ਾਂਤੀ ਲਿਆਂਦੀ ਸੀ, ਉਸ ਉੱਤੇ ਸੀ, ਅਤੇ ਉਸਦੇ ਜ਼ਖਮਾਂ ਨਾਲ ਅਸੀਂ ਚੰਗੇ ਹੋਏ ਹਾਂ।</w:t>
      </w:r>
    </w:p>
    <w:p w14:paraId="71319B11" w14:textId="77777777" w:rsidR="00F90BDC" w:rsidRDefault="00F90BDC"/>
    <w:p w14:paraId="1716D7B6" w14:textId="77777777" w:rsidR="00F90BDC" w:rsidRDefault="00F90BDC">
      <w:r xmlns:w="http://schemas.openxmlformats.org/wordprocessingml/2006/main">
        <w:t xml:space="preserve">ਯੂਹੰਨਾ 9:31 ਹੁਣ ਅਸੀਂ ਜਾਣਦੇ ਹਾਂ ਕਿ ਪਰਮੇਸ਼ੁਰ ਪਾਪੀਆਂ ਦੀ ਨਹੀਂ ਸੁਣਦਾ, ਪਰ ਜੇਕਰ ਕੋਈ ਪਰਮੇਸ਼ੁਰ ਦਾ ਉਪਾਸਕ ਹੈ ਅਤੇ ਉਸਦੀ ਇੱਛਾ ਪੂਰੀ ਕਰਦਾ ਹੈ, ਤਾਂ ਉਹ ਉਸਦੀ ਸੁਣਦਾ ਹੈ।</w:t>
      </w:r>
    </w:p>
    <w:p w14:paraId="625E1065" w14:textId="77777777" w:rsidR="00F90BDC" w:rsidRDefault="00F90BDC"/>
    <w:p w14:paraId="4DA7E422" w14:textId="77777777" w:rsidR="00F90BDC" w:rsidRDefault="00F90BDC">
      <w:r xmlns:w="http://schemas.openxmlformats.org/wordprocessingml/2006/main">
        <w:t xml:space="preserve">ਪਰਮਾਤਮਾ ਉਹਨਾਂ ਦੀ ਸੁਣਦਾ ਹੈ ਜੋ ਉਸ ਦੇ ਸੱਚੇ ਭਗਤ ਹਨ ਅਤੇ ਉਸ ਦੀ ਰਜ਼ਾ ਨੂੰ ਮੰਨਦੇ ਹਨ।</w:t>
      </w:r>
    </w:p>
    <w:p w14:paraId="3CE7C657" w14:textId="77777777" w:rsidR="00F90BDC" w:rsidRDefault="00F90BDC"/>
    <w:p w14:paraId="22B0D737" w14:textId="77777777" w:rsidR="00F90BDC" w:rsidRDefault="00F90BDC">
      <w:r xmlns:w="http://schemas.openxmlformats.org/wordprocessingml/2006/main">
        <w:t xml:space="preserve">1: ਸੱਚੀ ਉਪਾਸਨਾ: ਆਗਿਆਕਾਰੀ ਦਾ ਦਿਲ</w:t>
      </w:r>
    </w:p>
    <w:p w14:paraId="753D2A20" w14:textId="77777777" w:rsidR="00F90BDC" w:rsidRDefault="00F90BDC"/>
    <w:p w14:paraId="468602F6" w14:textId="77777777" w:rsidR="00F90BDC" w:rsidRDefault="00F90BDC">
      <w:r xmlns:w="http://schemas.openxmlformats.org/wordprocessingml/2006/main">
        <w:t xml:space="preserve">2: ਉਪਾਸਨਾ ਦੀ ਸ਼ਕਤੀ: ਪਰਮੇਸ਼ੁਰ ਦੀ ਆਵਾਜ਼ ਨੂੰ ਕਿਵੇਂ ਸੁਣਨਾ ਹੈ</w:t>
      </w:r>
    </w:p>
    <w:p w14:paraId="1E2C8298" w14:textId="77777777" w:rsidR="00F90BDC" w:rsidRDefault="00F90BDC"/>
    <w:p w14:paraId="2C9AB1EC" w14:textId="77777777" w:rsidR="00F90BDC" w:rsidRDefault="00F90BDC">
      <w:r xmlns:w="http://schemas.openxmlformats.org/wordprocessingml/2006/main">
        <w:t xml:space="preserve">1: ਯਾਕੂਬ 4:7-10, ਇਸ ਲਈ ਆਪਣੇ ਆਪ ਨੂੰ ਪਰਮੇਸ਼ੁਰ ਦੇ ਅਧੀਨ ਕਰੋ. ਸ਼ੈਤਾਨ ਦਾ ਵਿਰੋਧ ਕਰੋ, ਅਤੇ ਉਹ ਤੁਹਾਡੇ ਤੋਂ ਭੱਜ ਜਾਵੇਗਾ।</w:t>
      </w:r>
    </w:p>
    <w:p w14:paraId="45A8871F" w14:textId="77777777" w:rsidR="00F90BDC" w:rsidRDefault="00F90BDC"/>
    <w:p w14:paraId="6D5488AD" w14:textId="77777777" w:rsidR="00F90BDC" w:rsidRDefault="00F90BDC">
      <w:r xmlns:w="http://schemas.openxmlformats.org/wordprocessingml/2006/main">
        <w:t xml:space="preserve">2: ਕੁਲੁੱਸੀਆਂ 3:17, ਅਤੇ ਜੋ ਵੀ ਤੁਸੀਂ ਬਚਨ ਜਾਂ ਕੰਮ ਵਿੱਚ ਕਰਦੇ ਹੋ, ਸਭ ਕੁਝ ਪ੍ਰਭੂ ਯਿਸੂ ਦੇ ਨਾਮ ਵਿੱਚ ਕਰੋ, ਉਸਦੇ ਦੁਆਰਾ ਪਰਮੇਸ਼ੁਰ ਅਤੇ ਪਿਤਾ ਦਾ ਧੰਨਵਾਦ ਕਰੋ।</w:t>
      </w:r>
    </w:p>
    <w:p w14:paraId="5F0C3B93" w14:textId="77777777" w:rsidR="00F90BDC" w:rsidRDefault="00F90BDC"/>
    <w:p w14:paraId="73565170" w14:textId="77777777" w:rsidR="00F90BDC" w:rsidRDefault="00F90BDC">
      <w:r xmlns:w="http://schemas.openxmlformats.org/wordprocessingml/2006/main">
        <w:t xml:space="preserve">ਯੂਹੰਨਾ 9:32 ਜਦੋਂ ਤੋਂ ਸੰਸਾਰ ਸ਼ੁਰੂ ਹੋਇਆ, ਇਹ ਨਹੀਂ ਸੁਣਿਆ ਗਿਆ ਸੀ ਕਿ ਕਿਸੇ ਮਨੁੱਖ ਨੇ ਅੰਨ੍ਹੇ ਜਨਮੇ ਦੀਆਂ ਅੱਖਾਂ ਖੋਲ੍ਹੀਆਂ ਹਨ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ਹਵਾਲਾ ਇੱਕ ਆਦਮੀ ਬਾਰੇ ਹੈ ਜੋ ਜਨਮ ਤੋਂ ਅੰਨ੍ਹਾ ਸੀ ਅਤੇ ਉਸ ਦੀਆਂ ਅੱਖਾਂ ਖੁੱਲ੍ਹੀਆਂ ਸਨ।</w:t>
      </w:r>
    </w:p>
    <w:p w14:paraId="4571FFCC" w14:textId="77777777" w:rsidR="00F90BDC" w:rsidRDefault="00F90BDC"/>
    <w:p w14:paraId="416F0D00" w14:textId="77777777" w:rsidR="00F90BDC" w:rsidRDefault="00F90BDC">
      <w:r xmlns:w="http://schemas.openxmlformats.org/wordprocessingml/2006/main">
        <w:t xml:space="preserve">1. ਰੱਬ ਦੇ ਚਮਤਕਾਰ ਅਤੇ ਕਿਰਪਾ ਦੇ ਤੋਹਫ਼ੇ</w:t>
      </w:r>
    </w:p>
    <w:p w14:paraId="5C52954F" w14:textId="77777777" w:rsidR="00F90BDC" w:rsidRDefault="00F90BDC"/>
    <w:p w14:paraId="6736EF82" w14:textId="77777777" w:rsidR="00F90BDC" w:rsidRDefault="00F90BDC">
      <w:r xmlns:w="http://schemas.openxmlformats.org/wordprocessingml/2006/main">
        <w:t xml:space="preserve">2. ਵਿਸ਼ਵਾਸ ਦੀ ਸ਼ਕਤੀ</w:t>
      </w:r>
    </w:p>
    <w:p w14:paraId="418F3913" w14:textId="77777777" w:rsidR="00F90BDC" w:rsidRDefault="00F90BDC"/>
    <w:p w14:paraId="2E8D687E" w14:textId="77777777" w:rsidR="00F90BDC" w:rsidRDefault="00F90BDC">
      <w:r xmlns:w="http://schemas.openxmlformats.org/wordprocessingml/2006/main">
        <w:t xml:space="preserve">1. ਮੱਤੀ 19:26, "ਪਰ ਯਿਸੂ ਨੇ ਉਨ੍ਹਾਂ ਵੱਲ ਦੇਖਿਆ ਅਤੇ ਉਨ੍ਹਾਂ ਨੂੰ ਕਿਹਾ, "ਮਨੁੱਖਾਂ ਲਈ ਇਹ ਅਸੰਭਵ ਹੈ, ਪਰ ਪਰਮੇਸ਼ੁਰ ਨਾਲ ਸਭ ਕੁਝ ਸੰਭਵ ਹੈ।"</w:t>
      </w:r>
    </w:p>
    <w:p w14:paraId="01EE7468" w14:textId="77777777" w:rsidR="00F90BDC" w:rsidRDefault="00F90BDC"/>
    <w:p w14:paraId="33F469F6" w14:textId="77777777" w:rsidR="00F90BDC" w:rsidRDefault="00F90BDC">
      <w:r xmlns:w="http://schemas.openxmlformats.org/wordprocessingml/2006/main">
        <w:t xml:space="preserve">2. ਜ਼ਬੂਰ 146:8, “ਪ੍ਰਭੂ ਅੰਨ੍ਹੇ ਦੀਆਂ ਅੱਖਾਂ ਖੋਲ੍ਹਦਾ ਹੈ; ਪ੍ਰਭੂ ਝੁਕਣ ਵਾਲਿਆਂ ਨੂੰ ਉਠਾਉਂਦਾ ਹੈ; ਯਹੋਵਾਹ ਧਰਮੀਆਂ ਨੂੰ ਪਿਆਰ ਕਰਦਾ ਹੈ।”</w:t>
      </w:r>
    </w:p>
    <w:p w14:paraId="4291D457" w14:textId="77777777" w:rsidR="00F90BDC" w:rsidRDefault="00F90BDC"/>
    <w:p w14:paraId="6F8BF381" w14:textId="77777777" w:rsidR="00F90BDC" w:rsidRDefault="00F90BDC">
      <w:r xmlns:w="http://schemas.openxmlformats.org/wordprocessingml/2006/main">
        <w:t xml:space="preserve">ਯੂਹੰਨਾ 9:33 ਜੇਕਰ ਇਹ ਮਨੁੱਖ ਪਰਮੇਸ਼ੁਰ ਵੱਲੋਂ ਨਾ ਹੁੰਦਾ, ਤਾਂ ਉਹ ਕੁਝ ਨਹੀਂ ਕਰ ਸਕਦਾ ਸੀ।</w:t>
      </w:r>
    </w:p>
    <w:p w14:paraId="67099D43" w14:textId="77777777" w:rsidR="00F90BDC" w:rsidRDefault="00F90BDC"/>
    <w:p w14:paraId="76E307DA" w14:textId="77777777" w:rsidR="00F90BDC" w:rsidRDefault="00F90BDC">
      <w:r xmlns:w="http://schemas.openxmlformats.org/wordprocessingml/2006/main">
        <w:t xml:space="preserve">ਇਹ ਆਇਤ ਯਿਸੂ ਦੇ ਬ੍ਰਹਮ ਅਧਿਕਾਰ ਅਤੇ ਸ਼ਕਤੀ ਦੀ ਗੱਲ ਕਰਦੀ ਹੈ, ਇਹ ਪੁਸ਼ਟੀ ਕਰਦੀ ਹੈ ਕਿ ਉਹ ਸਿਰਫ਼ ਉਹੀ ਕਰ ਸਕਦਾ ਹੈ ਜੋ ਉਹ ਕਰਦਾ ਹੈ ਕਿਉਂਕਿ ਉਹ ਪਰਮੇਸ਼ੁਰ ਵੱਲੋਂ ਹੈ।</w:t>
      </w:r>
    </w:p>
    <w:p w14:paraId="7EB12157" w14:textId="77777777" w:rsidR="00F90BDC" w:rsidRDefault="00F90BDC"/>
    <w:p w14:paraId="6C58FD37" w14:textId="77777777" w:rsidR="00F90BDC" w:rsidRDefault="00F90BDC">
      <w:r xmlns:w="http://schemas.openxmlformats.org/wordprocessingml/2006/main">
        <w:t xml:space="preserve">1. ਯਿਸੂ: ਸਾਰੇ ਅਧਿਕਾਰ ਅਤੇ ਸ਼ਕਤੀ ਦਾ ਸਰੋਤ</w:t>
      </w:r>
    </w:p>
    <w:p w14:paraId="2CF71580" w14:textId="77777777" w:rsidR="00F90BDC" w:rsidRDefault="00F90BDC"/>
    <w:p w14:paraId="1E00A658" w14:textId="77777777" w:rsidR="00F90BDC" w:rsidRDefault="00F90BDC">
      <w:r xmlns:w="http://schemas.openxmlformats.org/wordprocessingml/2006/main">
        <w:t xml:space="preserve">2. ਮਸੀਹ ਦੇ ਚਮਤਕਾਰੀ ਕੰਮ: ਉਸਦੀ ਬ੍ਰਹਮਤਾ ਦੀ ਗਵਾਹੀ</w:t>
      </w:r>
    </w:p>
    <w:p w14:paraId="19FA4574" w14:textId="77777777" w:rsidR="00F90BDC" w:rsidRDefault="00F90BDC"/>
    <w:p w14:paraId="3147318F" w14:textId="77777777" w:rsidR="00F90BDC" w:rsidRDefault="00F90BDC">
      <w:r xmlns:w="http://schemas.openxmlformats.org/wordprocessingml/2006/main">
        <w:t xml:space="preserve">1. ਯੂਹੰਨਾ 14:10-11 - "ਕੀ ਤੁਸੀਂ ਵਿਸ਼ਵਾਸ ਨਹੀਂ ਕਰਦੇ ਕਿ ਮੈਂ ਪਿਤਾ ਵਿੱਚ ਹਾਂ ਅਤੇ ਪਿਤਾ ਮੇਰੇ ਵਿੱਚ ਹੈ? ਜੋ ਸ਼ਬਦ ਮੈਂ ਤੁਹਾਨੂੰ ਆਖਦਾ ਹਾਂ, ਮੈਂ ਆਪਣੇ ਅਧਿਕਾਰ ਨਾਲ ਨਹੀਂ ਬੋਲਦਾ, ਪਰ ਪਿਤਾ ਜੋ ਮੇਰੇ ਵਿੱਚ ਵੱਸਦਾ ਹੈ। ਮੇਰੇ ਉੱਤੇ ਵਿਸ਼ਵਾਸ ਕਰੋ ਕਿ ਮੈਂ ਪਿਤਾ ਵਿੱਚ ਹਾਂ ਅਤੇ ਪਿਤਾ ਮੇਰੇ ਵਿੱਚ ਹੈ, ਨਹੀਂ ਤਾਂ ਆਪਣੇ ਕੰਮਾਂ ਦੇ ਕਾਰਨ ਵਿਸ਼ਵਾਸ ਕਰੋ।</w:t>
      </w:r>
    </w:p>
    <w:p w14:paraId="1344FA31" w14:textId="77777777" w:rsidR="00F90BDC" w:rsidRDefault="00F90BDC"/>
    <w:p w14:paraId="583EE8F7" w14:textId="77777777" w:rsidR="00F90BDC" w:rsidRDefault="00F90BDC">
      <w:r xmlns:w="http://schemas.openxmlformats.org/wordprocessingml/2006/main">
        <w:t xml:space="preserve">2. ਕੁਲੁੱਸੀਆਂ 2: 9-10 - ਕਿਉਂਕਿ ਉਸ ਵਿੱਚ ਦੇਵਤਾ ਦੀ ਪੂਰੀ ਸੰਪੂਰਨਤਾ ਸਰੀਰਕ ਤੌਰ ਤੇ ਵੱਸਦੀ ਹੈ, ਅਤੇ ਤੁਸੀਂ ਉਸ ਵਿੱਚ ਭਰਪੂਰ ਹੋ ਗਏ ਹੋ, ਜੋ ਸਾਰੇ ਰਾਜ ਅਤੇ ਅਧਿਕਾਰ ਦਾ ਮੁਖੀ ਹੈ।</w:t>
      </w:r>
    </w:p>
    <w:p w14:paraId="007C2A4B" w14:textId="77777777" w:rsidR="00F90BDC" w:rsidRDefault="00F90BDC"/>
    <w:p w14:paraId="366F3B90" w14:textId="77777777" w:rsidR="00F90BDC" w:rsidRDefault="00F90BDC">
      <w:r xmlns:w="http://schemas.openxmlformats.org/wordprocessingml/2006/main">
        <w:t xml:space="preserve">ਯੂਹੰਨਾ 9:34 ਉਨ੍ਹਾਂ ਨੇ ਉੱਤਰ ਦਿੱਤਾ ਅਤੇ ਉਹ ਨੂੰ ਆਖਿਆ, ਤੂੰ ਤਾਂ ਪਾਪਾਂ ਵਿੱਚ ਜੰਮਿਆ ਹੀ ਸੀ ਅਤੇ ਕੀ ਤੂੰ ਸਾਨੂੰ ਸਿਖਾਉਂਦਾ ਹੈਂ? ਅਤੇ ਉਨ੍ਹਾਂ ਨੇ ਉਸਨੂੰ ਬਾਹਰ ਸੁੱਟ ਦਿੱਤਾ।</w:t>
      </w:r>
    </w:p>
    <w:p w14:paraId="644CE59E" w14:textId="77777777" w:rsidR="00F90BDC" w:rsidRDefault="00F90BDC"/>
    <w:p w14:paraId="7511CFB0" w14:textId="77777777" w:rsidR="00F90BDC" w:rsidRDefault="00F90BDC">
      <w:r xmlns:w="http://schemas.openxmlformats.org/wordprocessingml/2006/main">
        <w:t xml:space="preserve">ਧਾਰਮਿਕ ਆਗੂ ਇੰਨੇ ਘਮੰਡ ਅਤੇ ਪੱਖਪਾਤ ਨਾਲ ਭਰੇ ਹੋਏ ਸਨ ਕਿ ਉਨ੍ਹਾਂ ਨੇ ਇਕ ਅੰਨ੍ਹੇ ਆਦਮੀ ਨੂੰ ਸਿਰਫ਼ ਇਸ ਲਈ ਬਾਹਰ ਕੱਢ ਦਿੱਤਾ ਕਿਉਂਕਿ ਉਸ ਨੇ ਉਨ੍ਹਾਂ ਨੂੰ ਕੁਝ ਸਿਖਾਇਆ ਸੀ।</w:t>
      </w:r>
    </w:p>
    <w:p w14:paraId="4759855A" w14:textId="77777777" w:rsidR="00F90BDC" w:rsidRDefault="00F90BDC"/>
    <w:p w14:paraId="505DB59F" w14:textId="77777777" w:rsidR="00F90BDC" w:rsidRDefault="00F90BDC">
      <w:r xmlns:w="http://schemas.openxmlformats.org/wordprocessingml/2006/main">
        <w:t xml:space="preserve">1: ਪਰਮੇਸ਼ੁਰ ਦੇ ਰਾਜ ਵਿਚ ਘਮੰਡ ਅਤੇ ਪੱਖਪਾਤ ਦੀ ਕੋਈ ਥਾਂ ਨਹੀਂ ਹੈ।</w:t>
      </w:r>
    </w:p>
    <w:p w14:paraId="360D6C21" w14:textId="77777777" w:rsidR="00F90BDC" w:rsidRDefault="00F90BDC"/>
    <w:p w14:paraId="3BF9FFE3" w14:textId="77777777" w:rsidR="00F90BDC" w:rsidRDefault="00F90BDC">
      <w:r xmlns:w="http://schemas.openxmlformats.org/wordprocessingml/2006/main">
        <w:t xml:space="preserve">2: ਪ੍ਰਭੂ ਸਾਨੂੰ ਨਿਮਰ ਬਣਨ ਅਤੇ ਦੂਜਿਆਂ ਤੋਂ ਸਿੱਖਣ ਲਈ ਖੁੱਲ੍ਹਾ ਹੋਣ ਲਈ ਕਹਿੰਦਾ ਹੈ।</w:t>
      </w:r>
    </w:p>
    <w:p w14:paraId="00DA6F66" w14:textId="77777777" w:rsidR="00F90BDC" w:rsidRDefault="00F90BDC"/>
    <w:p w14:paraId="56F05DEA" w14:textId="77777777" w:rsidR="00F90BDC" w:rsidRDefault="00F90BDC">
      <w:r xmlns:w="http://schemas.openxmlformats.org/wordprocessingml/2006/main">
        <w:t xml:space="preserve">1: ਯਾਕੂਬ 4:6: “ਪਰ ਉਹ ਹੋਰ ਕਿਰਪਾ ਕਰਦਾ ਹੈ। ਇਸ ਲਈ ਇਹ ਕਹਿੰਦਾ ਹੈ, 'ਪਰਮੇਸ਼ੁਰ ਹੰਕਾਰੀ ਲੋਕਾਂ ਦਾ ਵਿਰੋਧ ਕਰਦਾ ਹੈ, ਪਰ ਨਿਮਰ ਲੋਕਾਂ ਨੂੰ ਕਿਰਪਾ ਕਰਦਾ ਹੈ।'</w:t>
      </w:r>
    </w:p>
    <w:p w14:paraId="5E4FCD3F" w14:textId="77777777" w:rsidR="00F90BDC" w:rsidRDefault="00F90BDC"/>
    <w:p w14:paraId="3681DD21" w14:textId="77777777" w:rsidR="00F90BDC" w:rsidRDefault="00F90BDC">
      <w:r xmlns:w="http://schemas.openxmlformats.org/wordprocessingml/2006/main">
        <w:t xml:space="preserve">2: ਲੂਕਾ 18:14: “ਮੈਂ ਤੁਹਾਨੂੰ ਦੱਸਦਾ ਹਾਂ, ਇਹ ਆਦਮੀ ਦੂਜੇ ਨਾਲੋਂ ਧਰਮੀ ਠਹਿਰ ਕੇ ਆਪਣੇ ਘਰ ਗਿਆ। ਕਿਉਂਕਿ ਹਰ ਕੋਈ ਜੋ ਆਪਣੇ ਆਪ ਨੂੰ ਉੱਚਾ ਕਰਦਾ ਹੈ ਨੀਵਾਂ ਕੀਤਾ ਜਾਵੇਗਾ, ਪਰ ਜਿਹੜਾ ਆਪਣੇ ਆਪ ਨੂੰ ਨੀਵਾਂ ਕਰਦਾ ਹੈ ਉਹ ਉੱਚਾ ਕੀਤਾ ਜਾਵੇਗਾ।”</w:t>
      </w:r>
    </w:p>
    <w:p w14:paraId="2F0CFC67" w14:textId="77777777" w:rsidR="00F90BDC" w:rsidRDefault="00F90BDC"/>
    <w:p w14:paraId="203BC4DA" w14:textId="77777777" w:rsidR="00F90BDC" w:rsidRDefault="00F90BDC">
      <w:r xmlns:w="http://schemas.openxmlformats.org/wordprocessingml/2006/main">
        <w:t xml:space="preserve">ਯੂਹੰਨਾ 9:35 ਯਿਸੂ ਨੇ ਸੁਣਿਆ ਕਿ ਉਨ੍ਹਾਂ ਨੇ ਉਸਨੂੰ ਬਾਹਰ ਕੱਢ ਦਿੱਤਾ ਹੈ; ਜਦੋਂ ਉਸਨੇ ਉਸਨੂੰ ਲੱਭ ਲਿਆ, ਉਸਨੇ ਉਸਨੂੰ ਕਿਹਾ, ਕੀ ਤੂੰ ਪਰਮੇਸ਼ੁਰ ਦੇ ਪੁੱਤਰ ਵਿੱਚ ਵਿਸ਼ਵਾਸ ਕਰਦਾ ਹੈਂ?</w:t>
      </w:r>
    </w:p>
    <w:p w14:paraId="2FFB92F9" w14:textId="77777777" w:rsidR="00F90BDC" w:rsidRDefault="00F90BDC"/>
    <w:p w14:paraId="614221A3" w14:textId="77777777" w:rsidR="00F90BDC" w:rsidRDefault="00F90BDC">
      <w:r xmlns:w="http://schemas.openxmlformats.org/wordprocessingml/2006/main">
        <w:t xml:space="preserve">ਯਿਸੂ ਇੱਕ ਆਦਮੀ ਉੱਤੇ ਦਇਆ ਕਰਦਾ ਹੈ ਜਿਸਨੂੰ ਉਸਦੇ ਆਪਣੇ ਲੋਕਾਂ ਦੁਆਰਾ ਬਾਹਰ ਕੱਢ ਦਿੱਤਾ ਗਿਆ ਸੀ ਅਤੇ ਉਸਨੂੰ ਉਸਦੇ ਵਿੱਚ ਵਿਸ਼ਵਾਸ ਕਰਨ ਦਾ ਮੌਕਾ ਪ੍ਰਦਾਨ ਕਰਦਾ ਹੈ।</w:t>
      </w:r>
    </w:p>
    <w:p w14:paraId="4111597C" w14:textId="77777777" w:rsidR="00F90BDC" w:rsidRDefault="00F90BDC"/>
    <w:p w14:paraId="51A2B9C5" w14:textId="77777777" w:rsidR="00F90BDC" w:rsidRDefault="00F90BDC">
      <w:r xmlns:w="http://schemas.openxmlformats.org/wordprocessingml/2006/main">
        <w:t xml:space="preserve">1: ਯਿਸੂ ਦੀ ਦਇਆ ਬਿਨਾਂ ਸ਼ਰਤ ਹੈ</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ਪਰਮੇਸ਼ੁਰ ਦੇ ਪੁੱਤਰ ਵਿੱਚ ਵਿਸ਼ਵਾਸ ਕਰੋ</w:t>
      </w:r>
    </w:p>
    <w:p w14:paraId="723F1BA8" w14:textId="77777777" w:rsidR="00F90BDC" w:rsidRDefault="00F90BDC"/>
    <w:p w14:paraId="7A14FD34" w14:textId="77777777" w:rsidR="00F90BDC" w:rsidRDefault="00F90BDC">
      <w:r xmlns:w="http://schemas.openxmlformats.org/wordprocessingml/2006/main">
        <w:t xml:space="preserve">1: ਲੂਕਾ 6:36 - "ਦਿਆਲੂ ਬਣੋ, ਜਿਵੇਂ ਤੁਹਾਡਾ ਪਿਤਾ ਦਿਆਲੂ ਹੈ।"</w:t>
      </w:r>
    </w:p>
    <w:p w14:paraId="1242B9CA" w14:textId="77777777" w:rsidR="00F90BDC" w:rsidRDefault="00F90BDC"/>
    <w:p w14:paraId="24DE44A4" w14:textId="77777777" w:rsidR="00F90BDC" w:rsidRDefault="00F90BDC">
      <w:r xmlns:w="http://schemas.openxmlformats.org/wordprocessingml/2006/main">
        <w:t xml:space="preserve">2: 1 ਯੂਹੰਨਾ 5:10-12 - "ਜੋ ਕੋਈ ਪਰਮੇਸ਼ੁਰ ਦੇ ਪੁੱਤਰ ਵਿੱਚ ਵਿਸ਼ਵਾਸ ਕਰਦਾ ਹੈ, ਉਹ ਆਪਣੇ ਆਪ ਵਿੱਚ ਗਵਾਹੀ ਰੱਖਦਾ ਹੈ; ਜੋ ਕੋਈ ਪਰਮੇਸ਼ੁਰ ਨੂੰ ਨਹੀਂ ਮੰਨਦਾ ਉਹ ਉਸਨੂੰ ਝੂਠਾ ਬਣਾਉਂਦਾ ਹੈ, ਕਿਉਂਕਿ ਉਸਨੇ ਉਸ ਗਵਾਹੀ ਵਿੱਚ ਵਿਸ਼ਵਾਸ ਨਹੀਂ ਕੀਤਾ ਜੋ ਪਰਮੇਸ਼ੁਰ ਨੇ ਉਸਦੇ ਪੁੱਤਰ ਬਾਰੇ ਦਿੱਤੀ ਹੈ। ."</w:t>
      </w:r>
    </w:p>
    <w:p w14:paraId="7DFBFB46" w14:textId="77777777" w:rsidR="00F90BDC" w:rsidRDefault="00F90BDC"/>
    <w:p w14:paraId="46E3B95F" w14:textId="77777777" w:rsidR="00F90BDC" w:rsidRDefault="00F90BDC">
      <w:r xmlns:w="http://schemas.openxmlformats.org/wordprocessingml/2006/main">
        <w:t xml:space="preserve">ਯੂਹੰਨਾ 9:36 ਉਸ ਨੇ ਉੱਤਰ ਦਿੱਤਾ, ਹੇ ਪ੍ਰਭੂ, ਉਹ ਕੌਣ ਹੈ ਜੋ ਮੈਂ ਉਸ ਉੱਤੇ ਵਿਸ਼ਵਾਸ ਕਰਾਂ?</w:t>
      </w:r>
    </w:p>
    <w:p w14:paraId="294B3E9D" w14:textId="77777777" w:rsidR="00F90BDC" w:rsidRDefault="00F90BDC"/>
    <w:p w14:paraId="46ADE35A" w14:textId="77777777" w:rsidR="00F90BDC" w:rsidRDefault="00F90BDC">
      <w:r xmlns:w="http://schemas.openxmlformats.org/wordprocessingml/2006/main">
        <w:t xml:space="preserve">ਯੂਹੰਨਾ 9:36 ਅੰਨ੍ਹੇ ਆਦਮੀ ਦੁਆਰਾ ਪੁੱਛੇ ਗਏ ਇੱਕ ਸਵਾਲ ਦੇ ਰੂਪ ਵਿੱਚ ਹਵਾਲੇ ਦਾ ਸਾਰ ਦਿੰਦਾ ਹੈ, ਇਹ ਪੁੱਛਦਾ ਹੈ ਕਿ ਯਿਸੂ ਕੌਣ ਹੈ ਤਾਂ ਜੋ ਉਹ ਉਸ ਵਿੱਚ ਵਿਸ਼ਵਾਸ ਕਰ ਸਕੇ।</w:t>
      </w:r>
    </w:p>
    <w:p w14:paraId="17F7D721" w14:textId="77777777" w:rsidR="00F90BDC" w:rsidRDefault="00F90BDC"/>
    <w:p w14:paraId="1A04C1E4" w14:textId="77777777" w:rsidR="00F90BDC" w:rsidRDefault="00F90BDC">
      <w:r xmlns:w="http://schemas.openxmlformats.org/wordprocessingml/2006/main">
        <w:t xml:space="preserve">1. ਵਿਸ਼ਵਾਸ ਦਾ ਸਵਾਲ: ਅਸੀਂ ਕਿਵੇਂ ਜਾਣਦੇ ਹਾਂ ਕਿ ਅਸੀਂ ਯਿਸੂ ਵਿੱਚ ਵਿਸ਼ਵਾਸ ਕਰ ਸਕਦੇ ਹਾਂ?</w:t>
      </w:r>
    </w:p>
    <w:p w14:paraId="438F0472" w14:textId="77777777" w:rsidR="00F90BDC" w:rsidRDefault="00F90BDC"/>
    <w:p w14:paraId="60AA613A" w14:textId="77777777" w:rsidR="00F90BDC" w:rsidRDefault="00F90BDC">
      <w:r xmlns:w="http://schemas.openxmlformats.org/wordprocessingml/2006/main">
        <w:t xml:space="preserve">2. ਸੱਚ ਦਾ ਪਰਦਾਫਾਸ਼ ਕਰਨਾ: ਮੁਕਤੀਦਾਤਾ ਦੇ ਵਾਅਦਿਆਂ ਦੀ ਭਾਲ ਕਰਨਾ</w:t>
      </w:r>
    </w:p>
    <w:p w14:paraId="0360E9C8" w14:textId="77777777" w:rsidR="00F90BDC" w:rsidRDefault="00F90BDC"/>
    <w:p w14:paraId="37F54CDD" w14:textId="77777777" w:rsidR="00F90BDC" w:rsidRDefault="00F90BDC">
      <w:r xmlns:w="http://schemas.openxmlformats.org/wordprocessingml/2006/main">
        <w:t xml:space="preserve">1. ਰੋਮੀਆਂ 10:17 - ਵਿਸ਼ਵਾਸ ਪਰਮੇਸ਼ੁਰ ਦੇ ਬਚਨ ਦੁਆਰਾ ਸੁਣਨ ਅਤੇ ਸੁਣਨ ਨਾਲ ਆਉਂਦਾ ਹੈ।</w:t>
      </w:r>
    </w:p>
    <w:p w14:paraId="58927E65" w14:textId="77777777" w:rsidR="00F90BDC" w:rsidRDefault="00F90BDC"/>
    <w:p w14:paraId="0707C6CE" w14:textId="77777777" w:rsidR="00F90BDC" w:rsidRDefault="00F90BDC">
      <w:r xmlns:w="http://schemas.openxmlformats.org/wordprocessingml/2006/main">
        <w:t xml:space="preserve">2. 1 ਯੂਹੰਨਾ 5:13 - ਇਹ ਗੱਲਾਂ ਮੈਂ ਤੁਹਾਨੂੰ ਲਿਖੀਆਂ ਹਨ ਜੋ ਪਰਮੇਸ਼ੁਰ ਦੇ ਪੁੱਤਰ ਦੇ ਨਾਮ ਉੱਤੇ ਵਿਸ਼ਵਾਸ ਕਰਦੇ ਹਨ; ਤਾਂ ਜੋ ਤੁਸੀਂ ਜਾਣ ਸਕੋ ਕਿ ਤੁਹਾਡੇ ਕੋਲ ਸਦੀਪਕ ਜੀਵਨ ਹੈ।</w:t>
      </w:r>
    </w:p>
    <w:p w14:paraId="506285B5" w14:textId="77777777" w:rsidR="00F90BDC" w:rsidRDefault="00F90BDC"/>
    <w:p w14:paraId="6EB0456C" w14:textId="77777777" w:rsidR="00F90BDC" w:rsidRDefault="00F90BDC">
      <w:r xmlns:w="http://schemas.openxmlformats.org/wordprocessingml/2006/main">
        <w:t xml:space="preserve">ਯੂਹੰਨਾ 9:37 ਯਿਸੂ ਨੇ ਉਹ ਨੂੰ ਆਖਿਆ, ਤੂੰ ਦੋਹਾਂ ਨੇ ਉਹ ਨੂੰ ਵੇਖਿਆ ਹੈ ਅਤੇ ਉਹੀ ਹੈ ਜੋ ਤੇਰੇ ਨਾਲ ਗੱਲਾਂ ਕਰਦਾ ਹੈ।</w:t>
      </w:r>
    </w:p>
    <w:p w14:paraId="7B6423D0" w14:textId="77777777" w:rsidR="00F90BDC" w:rsidRDefault="00F90BDC"/>
    <w:p w14:paraId="4BBECBD6" w14:textId="77777777" w:rsidR="00F90BDC" w:rsidRDefault="00F90BDC">
      <w:r xmlns:w="http://schemas.openxmlformats.org/wordprocessingml/2006/main">
        <w:t xml:space="preserve">ਇਹ ਹਵਾਲਾ ਦੱਸਦਾ ਹੈ ਕਿ ਯਿਸੂ ਨੇ ਆਪਣੇ ਆਪ ਨੂੰ ਇੱਕ ਅੰਨ੍ਹੇ ਪੈਦਾ ਹੋਏ ਆਦਮੀ ਨਾਲ ਪਛਾਣਿਆ, ਅਤੇ ਉਸ ਨਾਲ ਗੱਲ ਕਰਨ ਵਾਲੇ ਵਜੋਂ ਆਪਣੀ ਪਛਾਣ ਦੀ ਪੁਸ਼ਟੀ ਕੀਤੀ।</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ਨਿੱਜੀ ਪਛਾਣ ਦੀ ਸ਼ਕਤੀ: ਅਸੀਂ ਕੌਣ ਹਾਂ ਇਹ ਜਾਣਨਾ ਸਾਨੂੰ ਅੰਨ੍ਹੇਪਣ ਨੂੰ ਦੂਰ ਕਰਨ ਵਿੱਚ ਕਿਵੇਂ ਮਦਦ ਕਰਦਾ ਹੈ</w:t>
      </w:r>
    </w:p>
    <w:p w14:paraId="06AB5547" w14:textId="77777777" w:rsidR="00F90BDC" w:rsidRDefault="00F90BDC"/>
    <w:p w14:paraId="75F32E13" w14:textId="77777777" w:rsidR="00F90BDC" w:rsidRDefault="00F90BDC">
      <w:r xmlns:w="http://schemas.openxmlformats.org/wordprocessingml/2006/main">
        <w:t xml:space="preserve">2. ਯਿਸੂ ਨੇ ਆਪਣੀ ਪਛਾਣ ਪ੍ਰਗਟ ਕੀਤੀ: ਸਾਡੇ ਸੱਚੇ ਸਵੈ ਨੂੰ ਪਛਾਣਨਾ ਅਤੇ ਗਲੇ ਲਗਾਉਣਾ</w:t>
      </w:r>
    </w:p>
    <w:p w14:paraId="0D3B9254" w14:textId="77777777" w:rsidR="00F90BDC" w:rsidRDefault="00F90BDC"/>
    <w:p w14:paraId="41696B12" w14:textId="77777777" w:rsidR="00F90BDC" w:rsidRDefault="00F90BDC">
      <w:r xmlns:w="http://schemas.openxmlformats.org/wordprocessingml/2006/main">
        <w:t xml:space="preserve">1. ਰੋਮੀਆਂ 8:37-39 - ਨਹੀਂ, ਇਨ੍ਹਾਂ ਸਾਰੀਆਂ ਚੀਜ਼ਾਂ ਵਿੱਚ ਅਸੀਂ ਉਸ ਦੁਆਰਾ ਜਿੱਤਣ ਵਾਲੇ ਨਾਲੋਂ ਵੱਧ ਹਾਂ ਜਿਸਨੇ ਸਾਨੂੰ ਪਿਆਰ ਕੀਤਾ। ਕਿਉਂਕਿ ਮੈਨੂੰ ਯਕੀਨ ਹੈ ਕਿ ਨਾ ਤਾਂ ਮੌਤ, ਨਾ ਜੀਵਨ, ਨਾ ਦੂਤ, ਨਾ ਭੂਤ, ਨਾ ਵਰਤਮਾਨ, ਨਾ ਭਵਿੱਖ, ਨਾ ਕੋਈ ਸ਼ਕਤੀਆਂ, ਨਾ ਉਚਾਈ, ਨਾ ਡੂੰਘਾਈ, ਨਾ ਹੀ ਸਾਰੀ ਸ੍ਰਿਸ਼ਟੀ ਵਿੱਚ ਕੋਈ ਹੋਰ ਚੀਜ਼, ਸਾਨੂੰ ਪ੍ਰਮਾਤਮਾ ਦੇ ਪਿਆਰ ਤੋਂ ਵੱਖ ਕਰ ਸਕੇਗੀ। ਮਸੀਹ ਯਿਸੂ ਸਾਡੇ ਪ੍ਰਭੂ ਵਿੱਚ ਹੈ.</w:t>
      </w:r>
    </w:p>
    <w:p w14:paraId="043D611E" w14:textId="77777777" w:rsidR="00F90BDC" w:rsidRDefault="00F90BDC"/>
    <w:p w14:paraId="41C36BA1" w14:textId="77777777" w:rsidR="00F90BDC" w:rsidRDefault="00F90BDC">
      <w:r xmlns:w="http://schemas.openxmlformats.org/wordprocessingml/2006/main">
        <w:t xml:space="preserve">2. ਕੂਚ 33:14 - ਪ੍ਰਭੂ ਨੇ ਜਵਾਬ ਦਿੱਤਾ, "ਮੇਰੀ ਮੌਜੂਦਗੀ ਤੁਹਾਡੇ ਨਾਲ ਜਾਵੇਗੀ, ਅਤੇ ਮੈਂ ਤੁਹਾਨੂੰ ਆਰਾਮ ਦਿਆਂਗਾ।"</w:t>
      </w:r>
    </w:p>
    <w:p w14:paraId="0104CE04" w14:textId="77777777" w:rsidR="00F90BDC" w:rsidRDefault="00F90BDC"/>
    <w:p w14:paraId="306030B8" w14:textId="77777777" w:rsidR="00F90BDC" w:rsidRDefault="00F90BDC">
      <w:r xmlns:w="http://schemas.openxmlformats.org/wordprocessingml/2006/main">
        <w:t xml:space="preserve">ਯੂਹੰਨਾ 9:38 ਅਤੇ ਉਸ ਨੇ ਕਿਹਾ, ਪ੍ਰਭੂ, ਮੈਂ ਵਿਸ਼ਵਾਸ ਕਰਦਾ ਹਾਂ। ਅਤੇ ਉਸਨੇ ਉਸਦੀ ਉਪਾਸਨਾ ਕੀਤੀ।</w:t>
      </w:r>
    </w:p>
    <w:p w14:paraId="7539BE56" w14:textId="77777777" w:rsidR="00F90BDC" w:rsidRDefault="00F90BDC"/>
    <w:p w14:paraId="4347D720" w14:textId="77777777" w:rsidR="00F90BDC" w:rsidRDefault="00F90BDC">
      <w:r xmlns:w="http://schemas.openxmlformats.org/wordprocessingml/2006/main">
        <w:t xml:space="preserve">ਯੂਹੰਨਾ ਇਸ ਆਇਤ ਵਿਚ ਯਿਸੂ ਦੀ ਉਪਾਸਨਾ ਦੁਆਰਾ ਨਿਹਚਾ ਦਾ ਸਬੂਤ ਦਿੰਦਾ ਹੈ।</w:t>
      </w:r>
    </w:p>
    <w:p w14:paraId="3614BBD2" w14:textId="77777777" w:rsidR="00F90BDC" w:rsidRDefault="00F90BDC"/>
    <w:p w14:paraId="54762EEB" w14:textId="77777777" w:rsidR="00F90BDC" w:rsidRDefault="00F90BDC">
      <w:r xmlns:w="http://schemas.openxmlformats.org/wordprocessingml/2006/main">
        <w:t xml:space="preserve">1. ਵਿਸ਼ਵਾਸ ਦੀ ਸ਼ਕਤੀ - ਯੂਹੰਨਾ ਦੁਆਰਾ ਯਿਸੂ ਦੀ ਪੂਜਾ ਕਰਨ ਦੀ ਉਦਾਹਰਣ ਦੁਆਰਾ ਵਿਸ਼ਵਾਸ ਦੀ ਸ਼ਕਤੀ ਦੀ ਪੜਚੋਲ ਕਰਨਾ।</w:t>
      </w:r>
    </w:p>
    <w:p w14:paraId="54F2E016" w14:textId="77777777" w:rsidR="00F90BDC" w:rsidRDefault="00F90BDC"/>
    <w:p w14:paraId="048B895B" w14:textId="77777777" w:rsidR="00F90BDC" w:rsidRDefault="00F90BDC">
      <w:r xmlns:w="http://schemas.openxmlformats.org/wordprocessingml/2006/main">
        <w:t xml:space="preserve">2. ਵਿਸ਼ਵਾਸ ਵਿੱਚ ਵਾਧਾ - ਇਹ ਸਿੱਖਣਾ ਕਿ ਅਸੀਂ ਯਿਸੂ ਦੀ ਉਪਾਸਨਾ ਕਰਨ ਵਾਲੇ ਜੌਨ ਦੀ ਉਦਾਹਰਣ ਦੁਆਰਾ ਵਿਸ਼ਵਾਸ ਵਿੱਚ ਕਿਵੇਂ ਵਾਧਾ ਕਰ ਸਕਦੇ ਹਾਂ।</w:t>
      </w:r>
    </w:p>
    <w:p w14:paraId="782127F8" w14:textId="77777777" w:rsidR="00F90BDC" w:rsidRDefault="00F90BDC"/>
    <w:p w14:paraId="2B0752FA" w14:textId="77777777" w:rsidR="00F90BDC" w:rsidRDefault="00F90BDC">
      <w:r xmlns:w="http://schemas.openxmlformats.org/wordprocessingml/2006/main">
        <w:t xml:space="preserve">1. ਇਬਰਾਨੀਆਂ 11:1 - "ਹੁਣ ਵਿਸ਼ਵਾਸ ਉਨ੍ਹਾਂ ਚੀਜ਼ਾਂ ਦਾ ਭਰੋਸਾ ਹੈ ਜਿਨ੍ਹਾਂ ਦੀ ਉਮੀਦ ਕੀਤੀ ਜਾਂਦੀ ਹੈ, ਨਾ ਵੇਖੀਆਂ ਚੀਜ਼ਾਂ ਦਾ ਵਿਸ਼ਵਾਸ।"</w:t>
      </w:r>
    </w:p>
    <w:p w14:paraId="5306FA4A" w14:textId="77777777" w:rsidR="00F90BDC" w:rsidRDefault="00F90BDC"/>
    <w:p w14:paraId="4DBCCEEF" w14:textId="77777777" w:rsidR="00F90BDC" w:rsidRDefault="00F90BDC">
      <w:r xmlns:w="http://schemas.openxmlformats.org/wordprocessingml/2006/main">
        <w:t xml:space="preserve">2. ਰੋਮੀਆਂ 10:17 - "ਇਸ ਲਈ ਵਿਸ਼ਵਾਸ ਜੋ ਸੁਣਿਆ ਜਾਂਦਾ ਹੈ ਉਸ ਤੋਂ ਆਉਂਦਾ ਹੈ, ਅਤੇ ਜੋ ਸੁਣਿਆ ਜਾਂਦਾ ਹੈ ਉਹ ਮਸੀਹ ਬਾਰੇ ਸੰਦੇਸ਼ ਦੁਆਰਾ ਆਉਂਦਾ ਹੈ।"</w:t>
      </w:r>
    </w:p>
    <w:p w14:paraId="5F5B8FCC" w14:textId="77777777" w:rsidR="00F90BDC" w:rsidRDefault="00F90BDC"/>
    <w:p w14:paraId="56A8714E" w14:textId="77777777" w:rsidR="00F90BDC" w:rsidRDefault="00F90BDC">
      <w:r xmlns:w="http://schemas.openxmlformats.org/wordprocessingml/2006/main">
        <w:t xml:space="preserve">ਯੂਹੰਨਾ 9:39 ਅਤੇ ਯਿਸੂ ਨੇ ਕਿਹਾ, “ਮੈਂ ਇਸ ਸੰਸਾਰ ਵਿੱਚ ਨਿਆਂ ਕਰਨ ਲਈ ਆਇਆ ਹਾਂ, ਤਾਂ ਜੋ ਜੋ ਨਹੀਂ ਦੇਖਦੇ ਉਹ ਵੇਖਣ। ਅਤੇ ਇਸ ਲਈ ਕਿ ਉਹ ਜਿਹੜੇ ਦੇਖਦੇ ਹਨ ਅੰਨ੍ਹੇ ਹੋ ਜਾਣ।</w:t>
      </w:r>
    </w:p>
    <w:p w14:paraId="170FA244" w14:textId="77777777" w:rsidR="00F90BDC" w:rsidRDefault="00F90BDC"/>
    <w:p w14:paraId="4DD0D7E1" w14:textId="77777777" w:rsidR="00F90BDC" w:rsidRDefault="00F90BDC">
      <w:r xmlns:w="http://schemas.openxmlformats.org/wordprocessingml/2006/main">
        <w:t xml:space="preserve">ਯਿਸੂ ਸੰਸਾਰ ਵਿੱਚ ਉਨ੍ਹਾਂ ਲੋਕਾਂ ਦਾ ਨਿਰਣਾ ਕਰਨ ਲਈ ਆਇਆ ਸੀ ਜੋ ਪਾਪ ਦੁਆਰਾ ਅੰਨ੍ਹੇ ਹੋਏ ਹਨ ਅਤੇ ਉਨ੍ਹਾਂ ਦੀਆਂ ਅੱਖਾਂ ਖੋਲ੍ਹਣ ਲਈ ਜੋ "ਅੰਨ੍ਹੇ" ਹਨ।</w:t>
      </w:r>
    </w:p>
    <w:p w14:paraId="5FF6B006" w14:textId="77777777" w:rsidR="00F90BDC" w:rsidRDefault="00F90BDC"/>
    <w:p w14:paraId="15CBB57E" w14:textId="77777777" w:rsidR="00F90BDC" w:rsidRDefault="00F90BDC">
      <w:r xmlns:w="http://schemas.openxmlformats.org/wordprocessingml/2006/main">
        <w:t xml:space="preserve">1: ਯਿਸੂ ਸੰਸਾਰ ਦਾ ਚਾਨਣ ਹੈ।</w:t>
      </w:r>
    </w:p>
    <w:p w14:paraId="42FE580C" w14:textId="77777777" w:rsidR="00F90BDC" w:rsidRDefault="00F90BDC"/>
    <w:p w14:paraId="3284A3D2" w14:textId="77777777" w:rsidR="00F90BDC" w:rsidRDefault="00F90BDC">
      <w:r xmlns:w="http://schemas.openxmlformats.org/wordprocessingml/2006/main">
        <w:t xml:space="preserve">2: ਪਰਮੇਸ਼ੁਰ ਦਾ ਨਿਆਂ ਸਹੀ ਹੈ।</w:t>
      </w:r>
    </w:p>
    <w:p w14:paraId="258D7280" w14:textId="77777777" w:rsidR="00F90BDC" w:rsidRDefault="00F90BDC"/>
    <w:p w14:paraId="3E6E6FB8" w14:textId="77777777" w:rsidR="00F90BDC" w:rsidRDefault="00F90BDC">
      <w:r xmlns:w="http://schemas.openxmlformats.org/wordprocessingml/2006/main">
        <w:t xml:space="preserve">1: ਯਸਾਯਾਹ 9:2 - ਹਨੇਰੇ ਵਿੱਚ ਚੱਲਣ ਵਾਲੇ ਲੋਕਾਂ ਨੇ ਇੱਕ ਮਹਾਨ ਰੋਸ਼ਨੀ ਦੇਖੀ ਹੈ: ਉਹ ਜਿਹੜੇ ਮੌਤ ਦੇ ਸਾਯੇ ਦੀ ਧਰਤੀ ਵਿੱਚ ਰਹਿੰਦੇ ਹਨ, ਉਹਨਾਂ ਉੱਤੇ ਚਾਨਣ ਚਮਕਿਆ ਹੈ।</w:t>
      </w:r>
    </w:p>
    <w:p w14:paraId="2DC0A9CE" w14:textId="77777777" w:rsidR="00F90BDC" w:rsidRDefault="00F90BDC"/>
    <w:p w14:paraId="533F1402" w14:textId="77777777" w:rsidR="00F90BDC" w:rsidRDefault="00F90BDC">
      <w:r xmlns:w="http://schemas.openxmlformats.org/wordprocessingml/2006/main">
        <w:t xml:space="preserve">2: ਯੂਹੰਨਾ 12:46 - ਮੈਂ ਸੰਸਾਰ ਵਿੱਚ ਇੱਕ ਰੋਸ਼ਨੀ ਵਜੋਂ ਆਇਆ ਹਾਂ, ਤਾਂ ਜੋ ਜੋ ਕੋਈ ਮੇਰੇ ਵਿੱਚ ਵਿਸ਼ਵਾਸ ਕਰਦਾ ਹੈ ਉਹ ਹਨੇਰੇ ਵਿੱਚ ਨਾ ਰਹੇ।</w:t>
      </w:r>
    </w:p>
    <w:p w14:paraId="35EF7834" w14:textId="77777777" w:rsidR="00F90BDC" w:rsidRDefault="00F90BDC"/>
    <w:p w14:paraId="3EE336D0" w14:textId="77777777" w:rsidR="00F90BDC" w:rsidRDefault="00F90BDC">
      <w:r xmlns:w="http://schemas.openxmlformats.org/wordprocessingml/2006/main">
        <w:t xml:space="preserve">ਯੂਹੰਨਾ 9:40 ਅਤੇ ਕਈ ਫ਼ਰੀਸੀਆਂ ਨੇ ਜਿਹੜੇ ਉਹ ਦੇ ਨਾਲ ਸਨ ਇਹ ਗੱਲਾਂ ਸੁਣ ਕੇ ਉਹ ਨੂੰ ਆਖਿਆ, ਕੀ ਅਸੀਂ ਵੀ ਅੰਨ੍ਹੇ ਹਾਂ?</w:t>
      </w:r>
    </w:p>
    <w:p w14:paraId="2DBA8DD3" w14:textId="77777777" w:rsidR="00F90BDC" w:rsidRDefault="00F90BDC"/>
    <w:p w14:paraId="68DF9D55" w14:textId="77777777" w:rsidR="00F90BDC" w:rsidRDefault="00F90BDC">
      <w:r xmlns:w="http://schemas.openxmlformats.org/wordprocessingml/2006/main">
        <w:t xml:space="preserve">ਯਿਸੂ ਫ਼ਰੀਸੀਆਂ ਨੂੰ ਅਧਿਆਤਮਿਕ ਅੰਨ੍ਹੇਪਣ ਬਾਰੇ ਸਿਖਾ ਰਿਹਾ ਸੀ ਅਤੇ ਉਨ੍ਹਾਂ ਨੇ ਇਹ ਪੁੱਛ ਕੇ ਪ੍ਰਤੀਕਿਰਿਆ ਕੀਤੀ ਕਿ ਕੀ ਉਹ ਵੀ ਅੰਨ੍ਹੇ ਸਨ।</w:t>
      </w:r>
    </w:p>
    <w:p w14:paraId="65A3C33B" w14:textId="77777777" w:rsidR="00F90BDC" w:rsidRDefault="00F90BDC"/>
    <w:p w14:paraId="5685AA37" w14:textId="77777777" w:rsidR="00F90BDC" w:rsidRDefault="00F90BDC">
      <w:r xmlns:w="http://schemas.openxmlformats.org/wordprocessingml/2006/main">
        <w:t xml:space="preserve">1. ਅਧਿਆਤਮਿਕ ਅੰਨ੍ਹੇਪਣ ਦਾ ਖ਼ਤਰਾ</w:t>
      </w:r>
    </w:p>
    <w:p w14:paraId="60DFDC84" w14:textId="77777777" w:rsidR="00F90BDC" w:rsidRDefault="00F90BDC"/>
    <w:p w14:paraId="071B9A4F" w14:textId="77777777" w:rsidR="00F90BDC" w:rsidRDefault="00F90BDC">
      <w:r xmlns:w="http://schemas.openxmlformats.org/wordprocessingml/2006/main">
        <w:t xml:space="preserve">2. ਸਵੈ-ਰਿਫਲਿਕਸ਼ਨ ਲਈ ਇੱਕ ਕਾਲ</w:t>
      </w:r>
    </w:p>
    <w:p w14:paraId="48FB80D2" w14:textId="77777777" w:rsidR="00F90BDC" w:rsidRDefault="00F90BDC"/>
    <w:p w14:paraId="7389D400" w14:textId="77777777" w:rsidR="00F90BDC" w:rsidRDefault="00F90BDC">
      <w:r xmlns:w="http://schemas.openxmlformats.org/wordprocessingml/2006/main">
        <w:t xml:space="preserve">1. ਯਸਾਯਾਹ 6:9-10 - ਉਨ੍ਹਾਂ ਦੇ ਦਿਲ ਨਾਲ ਸਮਝੋ ਅਤੇ ਪ੍ਰਭੂ ਵੱਲ ਮੁੜੋ ਤਾਂ ਜੋ ਉਹ ਉਨ੍ਹਾਂ ਨੂੰ ਚੰਗਾ ਕਰੇ।</w:t>
      </w:r>
    </w:p>
    <w:p w14:paraId="0996EA6E" w14:textId="77777777" w:rsidR="00F90BDC" w:rsidRDefault="00F90BDC"/>
    <w:p w14:paraId="7DAC3D1F" w14:textId="77777777" w:rsidR="00F90BDC" w:rsidRDefault="00F90BDC">
      <w:r xmlns:w="http://schemas.openxmlformats.org/wordprocessingml/2006/main">
        <w:t xml:space="preserve">2. ਮੱਤੀ 13:13-15 - ਬੀਜਣ ਵਾਲੇ ਅਤੇ ਜਿਨ੍ਹਾਂ ਦੀਆਂ ਅੱਖਾਂ ਹਨ ਪਰ ਦੇਖਦੇ ਨਹੀਂ ਹਨ, ਦਾ ਯਿਸੂ ਦਾ ਦ੍ਰਿਸ਼ਟਾਂਤ।</w:t>
      </w:r>
    </w:p>
    <w:p w14:paraId="53B1D32F" w14:textId="77777777" w:rsidR="00F90BDC" w:rsidRDefault="00F90BDC"/>
    <w:p w14:paraId="67FF94E7" w14:textId="77777777" w:rsidR="00F90BDC" w:rsidRDefault="00F90BDC">
      <w:r xmlns:w="http://schemas.openxmlformats.org/wordprocessingml/2006/main">
        <w:t xml:space="preserve">ਯੂਹੰਨਾ 9:41 ਯਿਸੂ ਨੇ ਉਨ੍ਹਾਂ ਨੂੰ ਆਖਿਆ, ਜੇਕਰ ਤੁਸੀਂ ਅੰਨ੍ਹੇ ਹੁੰਦੇ ਤਾਂ ਤੁਹਾਡੇ ਵਿੱਚ ਕੋਈ ਪਾਪ ਨਾ ਹੁੰਦਾ ਪਰ ਹੁਣ ਤੁਸੀਂ ਕਹਿੰਦੇ ਹੋ ਕਿ ਅਸੀਂ ਵੇਖ ਰਹੇ ਹਾਂ। ਇਸ ਲਈ ਤੁਹਾਡਾ ਪਾਪ ਰਹਿੰਦਾ ਹੈ।</w:t>
      </w:r>
    </w:p>
    <w:p w14:paraId="53005229" w14:textId="77777777" w:rsidR="00F90BDC" w:rsidRDefault="00F90BDC"/>
    <w:p w14:paraId="4E5CCC7B" w14:textId="77777777" w:rsidR="00F90BDC" w:rsidRDefault="00F90BDC">
      <w:r xmlns:w="http://schemas.openxmlformats.org/wordprocessingml/2006/main">
        <w:t xml:space="preserve">ਯਿਸੂ ਨੇ ਫ਼ਰੀਸੀਆਂ ਨੂੰ ਚੁਣੌਤੀ ਦਿੱਤੀ, ਜੋ ਕਹਿੰਦੇ ਹਨ ਕਿ ਉਹ ਦੇਖ ਸਕਦੇ ਹਨ, ਇਹ ਦੱਸ ਕੇ ਕਿ ਜੇਕਰ ਉਹ ਅੰਨ੍ਹੇ ਹੁੰਦੇ, ਤਾਂ ਉਨ੍ਹਾਂ ਦਾ ਕੋਈ ਪਾਪ ਨਹੀਂ ਹੁੰਦਾ।</w:t>
      </w:r>
    </w:p>
    <w:p w14:paraId="591D5F80" w14:textId="77777777" w:rsidR="00F90BDC" w:rsidRDefault="00F90BDC"/>
    <w:p w14:paraId="56E5A304" w14:textId="77777777" w:rsidR="00F90BDC" w:rsidRDefault="00F90BDC">
      <w:r xmlns:w="http://schemas.openxmlformats.org/wordprocessingml/2006/main">
        <w:t xml:space="preserve">1. "ਹੰਕਾਰ ਦਾ ਅੰਨ੍ਹਾਪਨ" - ਇਹ ਪਤਾ ਲਗਾਉਣਾ ਕਿ ਕਿਵੇਂ ਹੰਕਾਰ ਸਾਨੂੰ ਸੱਚਾਈ ਨੂੰ ਦੇਖਣ ਤੋਂ ਰੋਕ ਸਕਦਾ ਹੈ, ਅਤੇ ਨਿਮਰਤਾ ਸਾਡੀ ਨਿਹਚਾ ਵਿੱਚ ਵਾਧਾ ਕਰਨ ਵਿੱਚ ਕਿਵੇਂ ਮਦਦ ਕਰ ਸਕਦੀ ਹੈ।</w:t>
      </w:r>
    </w:p>
    <w:p w14:paraId="42ABB169" w14:textId="77777777" w:rsidR="00F90BDC" w:rsidRDefault="00F90BDC"/>
    <w:p w14:paraId="4FC1E4A2" w14:textId="77777777" w:rsidR="00F90BDC" w:rsidRDefault="00F90BDC">
      <w:r xmlns:w="http://schemas.openxmlformats.org/wordprocessingml/2006/main">
        <w:t xml:space="preserve">2. "ਆਤਮਿਕ ਅੱਖਾਂ ਨਾਲ ਦੇਖਣਾ" - ਵਿਸ਼ਵਾਸ ਦੀਆਂ ਅੱਖਾਂ ਨਾਲ ਸੱਚਾਈ ਨੂੰ ਸਮਝਣ ਦੀ ਮਹੱਤਤਾ ਨੂੰ ਪਰਖਣਾ, ਨਾ ਕਿ ਸਿਰਫ਼ ਸਾਡੀ ਸਰੀਰਕ ਨਜ਼ਰ ਨਾਲ।</w:t>
      </w:r>
    </w:p>
    <w:p w14:paraId="5C6CEC5F" w14:textId="77777777" w:rsidR="00F90BDC" w:rsidRDefault="00F90BDC"/>
    <w:p w14:paraId="59B4EA54" w14:textId="77777777" w:rsidR="00F90BDC" w:rsidRDefault="00F90BDC">
      <w:r xmlns:w="http://schemas.openxmlformats.org/wordprocessingml/2006/main">
        <w:t xml:space="preserve">1. ਯਾਕੂਬ 4:6 - "ਪਰਮੇਸ਼ੁਰ ਹੰਕਾਰੀ ਲੋਕਾਂ ਦਾ ਵਿਰੋਧ ਕਰਦਾ ਹੈ, ਪਰ ਨਿਮਰ ਲੋਕਾਂ ਨੂੰ ਕਿਰਪਾ ਕਰਦਾ ਹੈ।"</w:t>
      </w:r>
    </w:p>
    <w:p w14:paraId="0C8E6EFD" w14:textId="77777777" w:rsidR="00F90BDC" w:rsidRDefault="00F90BDC"/>
    <w:p w14:paraId="4F44848D" w14:textId="77777777" w:rsidR="00F90BDC" w:rsidRDefault="00F90BDC">
      <w:r xmlns:w="http://schemas.openxmlformats.org/wordprocessingml/2006/main">
        <w:t xml:space="preserve">2. ਕਹਾਉਤਾਂ 3:5-6 - “ਆਪਣੇ ਪੂਰੇ ਦਿਲ ਨਾਲ ਪ੍ਰਭੂ ਉੱਤੇ ਭਰੋਸਾ ਰੱਖੋ, ਅਤੇ ਆਪਣੀ ਹੀ ਸਮਝ ਉੱਤੇ ਭਰੋਸਾ ਨਾ ਕਰੋ। ਆਪਣੇ ਸਾਰੇ ਰਾਹਾਂ ਵਿੱਚ ਉਸ ਨੂੰ ਮੰਨੋ, ਅਤੇ ਉਹ ਤੁਹਾਡੇ ਮਾਰਗਾਂ ਨੂੰ ਸਿੱਧਾ ਕਰੇਗਾ।”</w:t>
      </w:r>
    </w:p>
    <w:p w14:paraId="129DE83F" w14:textId="77777777" w:rsidR="00F90BDC" w:rsidRDefault="00F90BDC"/>
    <w:p w14:paraId="071B2197" w14:textId="77777777" w:rsidR="00F90BDC" w:rsidRDefault="00F90BDC">
      <w:r xmlns:w="http://schemas.openxmlformats.org/wordprocessingml/2006/main">
        <w:t xml:space="preserve">ਯੂਹੰਨਾ 10 ਯਿਸੂ ਦੇ ਚੰਗੇ ਚਰਵਾਹੇ ਦੇ ਰੂਪਕ, ਉਸਦੇ ਪੈਰੋਕਾਰਾਂ ਨਾਲ ਉਸਦੇ ਸਬੰਧਾਂ ਬਾਰੇ ਉਸਦੇ ਭਾਸ਼ਣ, ਅਤੇ ਉਸਦੀ ਪਛਾਣ ਉੱਤੇ ਨਿਰੰਤਰ ਵੰਡ ਬਾਰੇ ਦੱਸਦਾ ਹੈ।</w:t>
      </w:r>
    </w:p>
    <w:p w14:paraId="36E457C7" w14:textId="77777777" w:rsidR="00F90BDC" w:rsidRDefault="00F90BDC"/>
    <w:p w14:paraId="7108476B" w14:textId="77777777" w:rsidR="00F90BDC" w:rsidRDefault="00F90BDC">
      <w:r xmlns:w="http://schemas.openxmlformats.org/wordprocessingml/2006/main">
        <w:t xml:space="preserve">ਪਹਿਲਾ ਪੈਰਾ: ਅਧਿਆਇ ਯਿਸੂ ਦੁਆਰਾ ਆਪਣੇ ਆਪ ਨੂੰ ਭੇਡਾਂ ਅਤੇ ਚੰਗੇ ਚਰਵਾਹੇ ਦੋਵਾਂ ਲਈ ਦਰਵਾਜ਼ੇ ਵਜੋਂ ਪੇਸ਼ ਕਰਨ ਨਾਲ ਸ਼ੁਰੂ ਹੁੰਦਾ ਹੈ। ਉਹ ਉਨ੍ਹਾਂ ਲੋਕਾਂ ਦੀ ਆਲੋਚਨਾ ਕਰਦਾ ਹੈ ਜੋ ਭੇਡਾਂ ਦੇ ਦਰਵਾਜ਼ੇ ਤੋਂ ਇਲਾਵਾ ਕਿਸੇ ਹੋਰ ਤਰੀਕੇ ਨਾਲ ਦਾਖਲ ਹੁੰਦੇ ਹਨ, ਚੋਰ ਅਤੇ ਲੁਟੇਰੇ। ਭੇਡਾਂ ਉਸਦਾ ਪਿੱਛਾ ਕਰਦੀਆਂ ਹਨ ਕਿਉਂਕਿ ਉਹ ਉਸਦੀ ਅਵਾਜ਼ ਨੂੰ ਪਛਾਣਦੀਆਂ ਹਨ ਪਰ ਕਦੇ ਵੀ ਕਿਸੇ ਅਜਨਬੀ ਦਾ ਪਿੱਛਾ ਨਹੀਂ ਕਰਦੀਆਂ। ਇੱਕ ਚੰਗੇ ਚਰਵਾਹੇ ਦੇ ਰੂਪ ਵਿੱਚ, ਉਹ ਆਪਣੀਆਂ ਭੇਡਾਂ ਨੂੰ ਜਾਣਦਾ ਹੈ ਅਤੇ ਉਹਨਾਂ ਲਈ ਆਪਣੀ ਮਰਜ਼ੀ ਨਾਲ ਆਪਣੀ ਜਾਨ ਕੁਰਬਾਨ ਕਰਦਾ ਹੈ ਜੋ ਕਿ ਭਾੜੇ ਦੇ ਹੱਥਾਂ ਦੇ ਉਲਟ ਹੈ ਜੋ ਭੇਡਾਂ ਨੂੰ ਬਘਿਆੜ ਦੀ ਨਜ਼ਰ ਵਿੱਚ ਛੱਡ ਦਿੰਦਾ ਹੈ (ਯੂਹੰਨਾ 10:1-18)।</w:t>
      </w:r>
    </w:p>
    <w:p w14:paraId="65A8D87E" w14:textId="77777777" w:rsidR="00F90BDC" w:rsidRDefault="00F90BDC"/>
    <w:p w14:paraId="19864719" w14:textId="77777777" w:rsidR="00F90BDC" w:rsidRDefault="00F90BDC">
      <w:r xmlns:w="http://schemas.openxmlformats.org/wordprocessingml/2006/main">
        <w:t xml:space="preserve">ਦੂਜਾ ਪੈਰਾ: ਇਸ ਉਪਦੇਸ਼ ਨੇ ਯਹੂਦੀਆਂ ਵਿੱਚ ਵੰਡ ਦਾ ਕਾਰਨ ਬਣਾਇਆ ਕੁਝ ਕਹਿੰਦੇ ਹਨ ਕਿ ਉਹ ਭੂਤ-ਪ੍ਰੇਤ ਪਾਗਲ ਸੀ ਦੂਸਰੇ ਸਵਾਲ ਕਰਦੇ ਹਨ ਕਿ ਭੂਤ ਅੱਖਾਂ ਨੂੰ ਅੰਨ੍ਹਾ ਕਿਵੇਂ ਕਰ ਸਕਦਾ ਹੈ। ਜਦੋਂ </w:t>
      </w:r>
      <w:r xmlns:w="http://schemas.openxmlformats.org/wordprocessingml/2006/main">
        <w:lastRenderedPageBreak xmlns:w="http://schemas.openxmlformats.org/wordprocessingml/2006/main"/>
      </w:r>
      <w:r xmlns:w="http://schemas.openxmlformats.org/wordprocessingml/2006/main">
        <w:t xml:space="preserve">ਯਰੂਸ਼ਲਮ ਸਰਦੀਆਂ ਵਿੱਚ ਤਿਉਹਾਰ ਸਮਰਪਣ ਹੋਇਆ ਸੀ ਤਾਂ ਯਿਸੂ ਮੰਦਰ ਦੇ ਕਚਹਿਰੀ ਵਿੱਚ ਸੈਰ ਕਰ ਰਿਹਾ ਸੀ ਸੁਲੇਮਾਨ ਦੇ ਕੋਲੋਨੇਡ ਜਿੱਥੇ ਯਹੂਦੀਆਂ ਨੇ ਉਸਦੇ ਆਲੇ ਦੁਆਲੇ ਇਕੱਠੇ ਹੋਏ ਉਸਨੂੰ ਪੁੱਛਿਆ ਕਿ ਤੁਸੀਂ ਸਾਨੂੰ ਕਦੋਂ ਤੱਕ ਦੁਬਿਧਾ ਵਿੱਚ ਰੱਖੋਗੇ? ਜੇ ਤੁਸੀਂ ਮਸੀਹਾ ਹੋ ਤਾਂ ਸਾਨੂੰ ਸਾਫ਼-ਸਾਫ਼ ਦੱਸ।' ਜਵਾਬ ਵਿੱਚ ਉਸਨੇ ਇਸ਼ਾਰਾ ਕੀਤਾ ਕਿ ਉਸਨੇ ਉਹਨਾਂ ਨੂੰ ਦੱਸਿਆ ਸੀ ਪਰ ਉਹ ਵਿਸ਼ਵਾਸ ਨਹੀਂ ਕਰਦੇ ਕਿ ਕੰਮ ਪਿਤਾ ਦਾ ਨਾਮ ਉਸਦੇ ਬਾਰੇ ਗਵਾਹੀ ਦਿੰਦੇ ਹਨ ਪਰ ਉਹ ਵਿਸ਼ਵਾਸ ਨਹੀਂ ਕਰਦੇ ਕਿਉਂਕਿ ਉਹ ਉਸ ਦੀਆਂ ਭੇਡਾਂ ਨਹੀਂ ਹਨ ਜੋ ਉਸਦੀ ਅਵਾਜ਼ ਸੁਣਦੀਆਂ ਹਨ ਉਹ ਜਾਣਦੇ ਹਨ ਕਿ ਉਹ ਉਹਨਾਂ ਨੂੰ ਸਦੀਵੀ ਜੀਵਨ ਦਿੰਦੇ ਹਨ ਕਦੇ ਵੀ ਨਾਸ਼ ਨਹੀਂ ਹੁੰਦਾ ਕੋਈ ਵੀ ਉਹਨਾਂ ਨੂੰ ਖੋਹ ਨਹੀਂ ਸਕਦਾ। ਪਿਤਾ ਦਾ ਹੱਥ ਬਾਹਰ (ਯੂਹੰਨਾ 10:19-30)।</w:t>
      </w:r>
    </w:p>
    <w:p w14:paraId="4F623E15" w14:textId="77777777" w:rsidR="00F90BDC" w:rsidRDefault="00F90BDC"/>
    <w:p w14:paraId="06F487B8" w14:textId="77777777" w:rsidR="00F90BDC" w:rsidRDefault="00F90BDC">
      <w:r xmlns:w="http://schemas.openxmlformats.org/wordprocessingml/2006/main">
        <w:t xml:space="preserve">ਤੀਜਾ ਪੈਰਾ: ਇਸ ਭਾਸ਼ਣ ਤੋਂ ਬਾਅਦ, ਯਿਸੂ ਨੇ ਪਰਮੇਸ਼ੁਰ ਪਿਤਾ ਨਾਲ ਏਕਤਾ ਦਾ ਦਾਅਵਾ ਕੀਤਾ 'ਮੈਂ ਪਿਤਾ ਇੱਕ ਹਾਂ।' ਇਸ ਕਾਰਨ ਯਹੂਦੀਆਂ ਨੇ ਪੱਥਰ ਚੁੱਕ ਕੇ ਉਸ ਨੂੰ ਫਿਰ ਤੋਂ ਪਰਮੇਸ਼ੁਰ ਹੋਣ ਦਾ ਦਾਅਵਾ ਕਰਦੇ ਹੋਏ ਕੁਫ਼ਰ ਦੀ ਨਿੰਦਾ ਕੀਤੀ ਜਦੋਂ ਕਿ ਸਿਰਫ਼ ਮਨੁੱਖਾਂ ਨੇ ਜਵਾਬ ਦਿੱਤਾ ਕਿ ਕੰਮ ਕਰਦੇ ਹਨ ਪਿਤਾ ਜੀ ਉਸ ਨੂੰ ਗਵਾਹੀ ਦਿੰਦੇ ਹਨ ਫਿਰ ਵੀ ਜੇਕਰ ਵਿਸ਼ਵਾਸ ਨਹੀਂ ਕਰਦੇ ਤਾਂ ਘੱਟੋ-ਘੱਟ ਚਮਤਕਾਰਾਂ 'ਤੇ ਵਿਸ਼ਵਾਸ ਕਰੋ ਤਾਂ ਸਮਝੋ ਕਿ ਪਿਤਾ ਮੇਰੇ ਵਿੱਚ ਹੈ ਮੈਂ ਇੱਕ ਪਿਤਾ ਦੀ ਅਗਵਾਈ ਕਰ ਰਿਹਾ ਹਾਂ। ਉਸ ਨੂੰ ਗ੍ਰਿਫਤਾਰ ਕਰਨ ਦੀ ਅਸਫਲ ਕੋਸ਼ਿਸ਼ ਫਿਰ ਜਾਰਡਨ ਦੇ ਪਾਰ ਉਸ ਖੇਤਰ ਨੂੰ ਵਾਪਸ ਲੈ ਗਿਆ ਜਿੱਥੇ ਜੌਨ ਪਹਿਲਾਂ ਬਪਤਿਸਮਾ ਲੈ ਰਿਹਾ ਸੀ, ਬਹੁਤ ਸਾਰੇ ਲੋਕ ਉਸ ਕੋਲ ਆਏ ਅਤੇ ਇਹ ਕਹਿੰਦੇ ਹੋਏ ਵਿਸ਼ਵਾਸ ਕੀਤਾ ਕਿ 'ਜੌਨ ਨੇ ਇਸ ਆਦਮੀ ਬਾਰੇ ਜੋ ਕੁਝ ਕਿਹਾ ਸੀ ਉਹ ਸੱਚ ਸੀ।' (ਯੂਹੰਨਾ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ਯੂਹੰਨਾ 10:1 ਮੈਂ ਤੁਹਾਨੂੰ ਸੱਚ-ਸੱਚ ਆਖਦਾ ਹਾਂ, ਜੋ ਕੋਈ ਭੇਡਾਂ ਦੇ ਬਾੜੇ ਵਿੱਚ ਦਰਵਾਜ਼ੇ ਤੋਂ ਨਹੀਂ ਵੜਦਾ ਸਗੋਂ ਕਿਸੇ ਹੋਰ ਰਸਤੇ ਚੜ੍ਹਦਾ ਹੈ, ਉਹੀ ਚੋਰ ਅਤੇ ਡਾਕੂ ਹੈ।</w:t>
      </w:r>
    </w:p>
    <w:p w14:paraId="2184AA9C" w14:textId="77777777" w:rsidR="00F90BDC" w:rsidRDefault="00F90BDC"/>
    <w:p w14:paraId="7991E62E" w14:textId="77777777" w:rsidR="00F90BDC" w:rsidRDefault="00F90BDC">
      <w:r xmlns:w="http://schemas.openxmlformats.org/wordprocessingml/2006/main">
        <w:t xml:space="preserve">ਯਿਸੂ ਝੂਠੇ ਗੁਰੂਆਂ ਦੇ ਵਿਰੁੱਧ ਚੇਤਾਵਨੀ ਦਿੰਦਾ ਹੈ ਜੋ ਲੋਕਾਂ ਨੂੰ ਸੱਚੇ ਵਿਸ਼ਵਾਸ ਤੋਂ ਦੂਰ ਲਿਜਾਣ ਦੀ ਕੋਸ਼ਿਸ਼ ਕਰਦੇ ਹਨ। 1: ਸਾਨੂੰ ਝੂਠੇ ਗੁਰੂਆਂ ਤੋਂ ਬਚਣਾ ਚਾਹੀਦਾ ਹੈ ਅਤੇ ਪਰਮੇਸ਼ੁਰ ਦੇ ਬਚਨ ਨੂੰ ਫੜੀ ਰੱਖਣਾ ਚਾਹੀਦਾ ਹੈ। 2: ਸਾਨੂੰ ਸੱਚਾਈ ਦੀ ਭਾਲ ਕਰਨੀ ਚਾਹੀਦੀ ਹੈ ਅਤੇ ਚਲਾਕ ਸ਼ਬਦਾਂ ਦੁਆਰਾ ਧੋਖਾ ਨਹੀਂ ਦੇਣਾ ਚਾਹੀਦਾ। 1: ਯਿਰਮਿਯਾਹ 29:11, "ਕਿਉਂਕਿ ਮੈਂ ਜਾਣਦਾ ਹਾਂ ਕਿ ਮੇਰੇ ਕੋਲ ਤੁਹਾਡੇ ਲਈ ਕੀ ਯੋਜਨਾਵਾਂ ਹਨ, ਪ੍ਰਭੂ ਦਾ ਐਲਾਨ ਹੈ, ਭਲਾਈ ਲਈ ਯੋਜਨਾਵਾਂ ਹਨ ਨਾ ਕਿ ਬੁਰਾਈ ਲਈ, ਤੁਹਾਨੂੰ ਭਵਿੱਖ ਅਤੇ ਉਮੀਦ ਦੇਣ ਲਈ।" 2:1 ਪਤਰਸ 5:8, "ਸੁਚੇਤ ਰਹੋ; ਸੁਚੇਤ ਰਹੋ। ਤੁਹਾਡਾ ਵਿਰੋਧੀ ਸ਼ੈਤਾਨ ਗਰਜਦੇ ਸ਼ੇਰ ਵਾਂਗ ਚਾਰੇ ਪਾਸੇ ਘੁੰਮਦਾ ਹੈ, ਕਿਸੇ ਨੂੰ ਨਿਗਲਣ ਲਈ ਭਾਲਦਾ ਹੈ।"</w:t>
      </w:r>
    </w:p>
    <w:p w14:paraId="6D3865CC" w14:textId="77777777" w:rsidR="00F90BDC" w:rsidRDefault="00F90BDC"/>
    <w:p w14:paraId="27A64350" w14:textId="77777777" w:rsidR="00F90BDC" w:rsidRDefault="00F90BDC">
      <w:r xmlns:w="http://schemas.openxmlformats.org/wordprocessingml/2006/main">
        <w:t xml:space="preserve">ਯੂਹੰਨਾ 10:2 ਪਰ ਜਿਹੜਾ ਦਰਵਾਜ਼ੇ ਤੋਂ ਅੰਦਰ ਆਉਂਦਾ ਹੈ ਉਹ ਭੇਡਾਂ ਦਾ ਅਯਾਲੀ ਹੈ।</w:t>
      </w:r>
    </w:p>
    <w:p w14:paraId="307125CF" w14:textId="77777777" w:rsidR="00F90BDC" w:rsidRDefault="00F90BDC"/>
    <w:p w14:paraId="7FC4568E" w14:textId="77777777" w:rsidR="00F90BDC" w:rsidRDefault="00F90BDC">
      <w:r xmlns:w="http://schemas.openxmlformats.org/wordprocessingml/2006/main">
        <w:t xml:space="preserve">ਰਸਤਾ ਉਸ ਆਜੜੀ ਬਾਰੇ ਗੱਲ ਕਰਦਾ ਹੈ ਜੋ ਭੇਡਾਂ ਦੀ ਦੇਖ-ਭਾਲ ਕਰਨ ਲਈ ਦਰਵਾਜ਼ੇ ਰਾਹੀਂ ਅੰਦਰ ਆਉਂਦਾ ਹੈ।</w:t>
      </w:r>
    </w:p>
    <w:p w14:paraId="2A39760E" w14:textId="77777777" w:rsidR="00F90BDC" w:rsidRDefault="00F90BDC"/>
    <w:p w14:paraId="7972C349" w14:textId="77777777" w:rsidR="00F90BDC" w:rsidRDefault="00F90BDC">
      <w:r xmlns:w="http://schemas.openxmlformats.org/wordprocessingml/2006/main">
        <w:t xml:space="preserve">1. ਸਾਨੂੰ ਆਪਣੇ ਇੱਜੜ ਦੇ ਵਫ਼ਾਦਾਰ ਚਰਵਾਹੇ ਹੋਣ ਲਈ ਕਿਹਾ ਜਾਂਦਾ ਹੈ, ਉਨ੍ਹਾਂ ਦੀ ਉਸੇ ਤਰ੍ਹਾਂ ਦੇਖਭਾਲ ਕਰਦੇ ਹਾਂ ਜਿਸ ਤਰ੍ਹਾਂ ਇੱਕ ਚਰਵਾਹਾ ਆਪਣੀਆਂ ਭੇਡਾਂ ਕਰਦਾ ਹੈ।</w:t>
      </w:r>
    </w:p>
    <w:p w14:paraId="42BABD4F" w14:textId="77777777" w:rsidR="00F90BDC" w:rsidRDefault="00F90BDC"/>
    <w:p w14:paraId="10FD47DC" w14:textId="77777777" w:rsidR="00F90BDC" w:rsidRDefault="00F90BDC">
      <w:r xmlns:w="http://schemas.openxmlformats.org/wordprocessingml/2006/main">
        <w:t xml:space="preserve">2. ਮਸੀਹ ਦੀ ਪਾਲਣਾ ਕਰਨ ਦਾ ਮਤਲਬ ਹੈ ਕਿ ਸਾਨੂੰ ਨਿਮਰ ਅਤੇ ਕੋਮਲ ਚਰਵਾਹੇ ਬਣਨ ਦੀ ਕੋਸ਼ਿਸ਼ ਕਰਨੀ ਚਾਹੀਦੀ ਹੈ, ਉਸੇ ਤਰਸ ਅਤੇ ਸਮਝ ਨਾਲ ਮਾਰਗ ਦੀ ਅਗਵਾਈ ਕਰਨੀ ਚਾਹੀਦੀ ਹੈ ਜੋ ਉਸ ਕੋਲ ਹੈ।</w:t>
      </w:r>
    </w:p>
    <w:p w14:paraId="5FBA7353" w14:textId="77777777" w:rsidR="00F90BDC" w:rsidRDefault="00F90BDC"/>
    <w:p w14:paraId="0EE71E08" w14:textId="77777777" w:rsidR="00F90BDC" w:rsidRDefault="00F90BDC">
      <w:r xmlns:w="http://schemas.openxmlformats.org/wordprocessingml/2006/main">
        <w:t xml:space="preserve">1. 1 ਪਤਰਸ 5:2-3 “ਪਰਮੇਸ਼ੁਰ ਦੇ ਇੱਜੜ ਦੇ ਚਰਵਾਹੇ ਬਣੋ ਜੋ ਤੁਹਾਡੀ ਦੇਖ-ਭਾਲ ਵਿੱਚ ਹੈ, ਉਨ੍ਹਾਂ ਦੀ ਦੇਖ-ਭਾਲ ਕਰੋ - ਇਸ ਲਈ ਨਹੀਂ ਕਿ ਤੁਹਾਨੂੰ ਚਾਹੀਦਾ ਹੈ, ਪਰ ਕਿਉਂਕਿ ਤੁਸੀਂ ਚਾਹੁੰਦੇ ਹੋ, ਜਿਵੇਂ ਕਿ ਪਰਮੇਸ਼ੁਰ ਚਾਹੁੰਦਾ ਹੈ ਕਿ ਤੁਸੀਂ ਬਣੋ; ਬੇਈਮਾਨ ਲਾਭ ਦਾ ਪਿੱਛਾ ਨਹੀਂ, ਪਰ ਸੇਵਾ ਕਰਨ ਲਈ ਉਤਸੁਕ; ਜੋ ਤੁਹਾਨੂੰ ਸੌਂਪੇ ਗਏ ਹਨ ਉਨ੍ਹਾਂ ਉੱਤੇ ਰਾਜ ਨਾ ਕਰੋ, ਸਗੋਂ ਇੱਜੜ ਲਈ ਉਦਾਹਰਣ ਬਣੋ।”</w:t>
      </w:r>
    </w:p>
    <w:p w14:paraId="5377DB71" w14:textId="77777777" w:rsidR="00F90BDC" w:rsidRDefault="00F90BDC"/>
    <w:p w14:paraId="382A6348" w14:textId="77777777" w:rsidR="00F90BDC" w:rsidRDefault="00F90BDC">
      <w:r xmlns:w="http://schemas.openxmlformats.org/wordprocessingml/2006/main">
        <w:t xml:space="preserve">2. ਜ਼ਬੂਰ 23:1 "ਯਹੋਵਾਹ ਮੇਰਾ ਚਰਵਾਹਾ ਹੈ, ਮੈਨੂੰ ਕਿਸੇ ਚੀਜ਼ ਦੀ ਕਮੀ ਨਹੀਂ ਹੈ।"</w:t>
      </w:r>
    </w:p>
    <w:p w14:paraId="4D2F83D8" w14:textId="77777777" w:rsidR="00F90BDC" w:rsidRDefault="00F90BDC"/>
    <w:p w14:paraId="32E1C245" w14:textId="77777777" w:rsidR="00F90BDC" w:rsidRDefault="00F90BDC">
      <w:r xmlns:w="http://schemas.openxmlformats.org/wordprocessingml/2006/main">
        <w:t xml:space="preserve">ਯੂਹੰਨਾ 10:3 ਦਰਬਾਨ ਉਸ ਲਈ ਖੋਲ੍ਹਦਾ ਹੈ; ਅਤੇ ਭੇਡਾਂ ਉਸਦੀ ਅਵਾਜ਼ ਸੁਣਦੀਆਂ ਹਨ, ਅਤੇ ਉਹ ਆਪਣੀਆਂ ਭੇਡਾਂ ਨੂੰ ਨਾਮ ਲੈ ਕੇ ਬੁਲਾਉਂਦੀ ਹੈ ਅਤੇ ਉਹਨਾਂ ਨੂੰ ਬਾਹਰ ਲੈ ਜਾਂਦੀ ਹੈ।</w:t>
      </w:r>
    </w:p>
    <w:p w14:paraId="19E6B1E0" w14:textId="77777777" w:rsidR="00F90BDC" w:rsidRDefault="00F90BDC"/>
    <w:p w14:paraId="4242ABED" w14:textId="77777777" w:rsidR="00F90BDC" w:rsidRDefault="00F90BDC">
      <w:r xmlns:w="http://schemas.openxmlformats.org/wordprocessingml/2006/main">
        <w:t xml:space="preserve">ਚੰਗਾ ਚਰਵਾਹਾ ਆਪਣੀਆਂ ਭੇਡਾਂ ਨੂੰ ਨਾਮ ਲੈ ਕੇ ਬੁਲਾਉਂਦਾ ਹੈ ਅਤੇ ਉਨ੍ਹਾਂ ਨੂੰ ਬਾਹਰ ਲੈ ਜਾਂਦਾ ਹੈ।</w:t>
      </w:r>
    </w:p>
    <w:p w14:paraId="12CA7CDD" w14:textId="77777777" w:rsidR="00F90BDC" w:rsidRDefault="00F90BDC"/>
    <w:p w14:paraId="7D24F4FC" w14:textId="77777777" w:rsidR="00F90BDC" w:rsidRDefault="00F90BDC">
      <w:r xmlns:w="http://schemas.openxmlformats.org/wordprocessingml/2006/main">
        <w:t xml:space="preserve">1. ਆਜੜੀ ਜੋ ਸਾਨੂੰ ਨਾਮ ਨਾਲ ਜਾਣਦਾ ਹੈ</w:t>
      </w:r>
    </w:p>
    <w:p w14:paraId="0DD76B6D" w14:textId="77777777" w:rsidR="00F90BDC" w:rsidRDefault="00F90BDC"/>
    <w:p w14:paraId="1C40DC16" w14:textId="77777777" w:rsidR="00F90BDC" w:rsidRDefault="00F90BDC">
      <w:r xmlns:w="http://schemas.openxmlformats.org/wordprocessingml/2006/main">
        <w:t xml:space="preserve">2. ਚਰਵਾਹੇ ਦੇ ਸੱਦੇ ਦਾ ਪਾਲਣ ਕਰਨਾ</w:t>
      </w:r>
    </w:p>
    <w:p w14:paraId="7F480743" w14:textId="77777777" w:rsidR="00F90BDC" w:rsidRDefault="00F90BDC"/>
    <w:p w14:paraId="094B9C4A" w14:textId="77777777" w:rsidR="00F90BDC" w:rsidRDefault="00F90BDC">
      <w:r xmlns:w="http://schemas.openxmlformats.org/wordprocessingml/2006/main">
        <w:t xml:space="preserve">1. ਯਸਾਯਾਹ 40:11 ਉਹ ਇੱਕ ਚਰਵਾਹੇ ਵਾਂਗ ਆਪਣੇ ਇੱਜੜ ਨੂੰ ਚਰਾਏਗਾ: ਉਹ ਆਪਣੀ ਬਾਂਹ ਨਾਲ ਲੇਲਿਆਂ ਨੂੰ ਇਕੱਠਾ ਕਰੇਗਾ, ਅਤੇ ਉਹਨਾਂ ਨੂੰ ਆਪਣੀ ਬੁੱਕਲ ਵਿੱਚ ਲੈ ਜਾਵੇਗਾ, ਅਤੇ ਉਹਨਾਂ ਦੀ ਅਗਵਾਈ ਕਰੇਗਾ ਜੋ ਜਵਾਨ ਹਨ.</w:t>
      </w:r>
    </w:p>
    <w:p w14:paraId="34B77B9B" w14:textId="77777777" w:rsidR="00F90BDC" w:rsidRDefault="00F90BDC"/>
    <w:p w14:paraId="7E0DB00A" w14:textId="77777777" w:rsidR="00F90BDC" w:rsidRDefault="00F90BDC">
      <w:r xmlns:w="http://schemas.openxmlformats.org/wordprocessingml/2006/main">
        <w:t xml:space="preserve">2. ਮੱਤੀ 18:12-14 ਤੁਸੀਂ ਕੀ ਸੋਚਦੇ ਹੋ? ਜੇ ਕਿਸੇ ਮਨੁੱਖ ਦੀਆਂ ਸੌ ਭੇਡਾਂ ਹਨ ਅਤੇ ਉਨ੍ਹਾਂ ਵਿੱਚੋਂ ਇੱਕ ਭੇਡਾਂ ਭਟਕ ਗਈਆਂ ਹਨ, ਤਾਂ ਕੀ ਉਹ ਨੜਨਵੇਂ ਭੇਡਾਂ ਨੂੰ ਪਹਾੜਾਂ ਉੱਤੇ ਛੱਡ ਕੇ ਭੇਡਾਂ ਦੀ ਭਾਲ ਵਿੱਚ ਨਹੀਂ ਜਾਂਦਾ? ਅਤੇ ਜੇਕਰ ਉਹ ਇਸ ਨੂੰ ਲੱਭ ਲੈਂਦਾ ਹੈ, ਤਾਂ ਮੈਂ ਤੁਹਾਨੂੰ ਸੱਚ ਆਖਦਾ ਹਾਂ, ਉਹ ਇਸ ਉੱਤੇ ਉਨ੍ਹਾਂ ਨੜਿੰਨਵੇਂ ਨਾਲੋਂ ਜ਼ਿਆਦਾ ਖੁਸ਼ ਹੁੰਦਾ ਹੈ ਜੋ ਕਦੇ ਵੀ ਭਟਕ ਨਹੀਂ ਗਏ। ਇਸ ਲਈ ਇਹ ਮੇਰੇ ਪਿਤਾ ਦੀ ਇੱਛਾ ਨਹੀਂ ਹੈ ਜੋ ਸਵਰਗ ਵਿੱਚ ਹੈ ਕਿ ਇਹਨਾਂ ਛੋਟਿਆਂ ਵਿੱਚੋਂ ਇੱਕ ਦਾ ਨਾਸ਼ ਹੋ ਜਾਵੇ।</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10:4 ਅਤੇ ਜਦੋਂ ਉਹ ਆਪਣੀਆਂ ਭੇਡਾਂ ਨੂੰ ਬਾਹਰ ਕੱਢਦਾ ਹੈ, ਤਾਂ ਉਹ ਉਨ੍ਹਾਂ ਦੇ ਅੱਗੇ-ਅੱਗੇ ਚੱਲਦਾ ਹੈ, ਅਤੇ ਭੇਡਾਂ ਉਸ ਦੇ ਪਿੱਛੇ-ਪਿੱਛੇ ਆਉਂਦੀਆਂ ਹਨ, ਕਿਉਂਕਿ ਉਹ ਉਸਦੀ ਅਵਾਜ਼ ਨੂੰ ਜਾਣਦੀਆਂ ਹਨ।</w:t>
      </w:r>
    </w:p>
    <w:p w14:paraId="6438B795" w14:textId="77777777" w:rsidR="00F90BDC" w:rsidRDefault="00F90BDC"/>
    <w:p w14:paraId="6EE7AD76" w14:textId="77777777" w:rsidR="00F90BDC" w:rsidRDefault="00F90BDC">
      <w:r xmlns:w="http://schemas.openxmlformats.org/wordprocessingml/2006/main">
        <w:t xml:space="preserve">ਹਵਾਲਾ ਦੱਸਦਾ ਹੈ ਕਿ ਕਿਵੇਂ ਯਿਸੂ ਆਪਣੀਆਂ ਭੇਡਾਂ ਦੀ ਅਗਵਾਈ ਕਰਦਾ ਹੈ ਅਤੇ ਉਹ ਉਸਦੀ ਅਵਾਜ਼ ਨੂੰ ਪਛਾਣਦੇ ਹਨ ਅਤੇ ਉਸਦਾ ਅਨੁਸਰਣ ਕਰਦੇ ਹਨ।</w:t>
      </w:r>
    </w:p>
    <w:p w14:paraId="48F67C01" w14:textId="77777777" w:rsidR="00F90BDC" w:rsidRDefault="00F90BDC"/>
    <w:p w14:paraId="3300212F" w14:textId="77777777" w:rsidR="00F90BDC" w:rsidRDefault="00F90BDC">
      <w:r xmlns:w="http://schemas.openxmlformats.org/wordprocessingml/2006/main">
        <w:t xml:space="preserve">1: ਯਿਸੂ ਚੰਗਾ ਚਰਵਾਹਾ ਹੈ ਜੋ ਆਪਣੀਆਂ ਭੇਡਾਂ ਦੀ ਅਗਵਾਈ ਕਰਦਾ ਹੈ ਅਤੇ ਉਨ੍ਹਾਂ ਦੀ ਦੇਖਭਾਲ ਕਰਦਾ ਹੈ</w:t>
      </w:r>
    </w:p>
    <w:p w14:paraId="2705D45A" w14:textId="77777777" w:rsidR="00F90BDC" w:rsidRDefault="00F90BDC"/>
    <w:p w14:paraId="25B05717" w14:textId="77777777" w:rsidR="00F90BDC" w:rsidRDefault="00F90BDC">
      <w:r xmlns:w="http://schemas.openxmlformats.org/wordprocessingml/2006/main">
        <w:t xml:space="preserve">2: ਯਿਸੂ ਦੀ ਆਵਾਜ਼ ਪਛਾਣਨਯੋਗ ਹੈ ਅਤੇ ਉਸਦੀ ਭੇਡਾਂ ਦੁਆਰਾ ਪਾਲਣਾ ਕੀਤੀ ਜਾਂਦੀ ਹੈ</w:t>
      </w:r>
    </w:p>
    <w:p w14:paraId="7909D163" w14:textId="77777777" w:rsidR="00F90BDC" w:rsidRDefault="00F90BDC"/>
    <w:p w14:paraId="08B2C079" w14:textId="77777777" w:rsidR="00F90BDC" w:rsidRDefault="00F90BDC">
      <w:r xmlns:w="http://schemas.openxmlformats.org/wordprocessingml/2006/main">
        <w:t xml:space="preserve">1: ਜ਼ਬੂਰ 23:1, "ਪ੍ਰਭੂ ਮੇਰਾ ਚਰਵਾਹਾ ਹੈ, ਮੈਂ ਨਹੀਂ ਚਾਹਾਂਗਾ।"</w:t>
      </w:r>
    </w:p>
    <w:p w14:paraId="4C8E9F06" w14:textId="77777777" w:rsidR="00F90BDC" w:rsidRDefault="00F90BDC"/>
    <w:p w14:paraId="16778472" w14:textId="77777777" w:rsidR="00F90BDC" w:rsidRDefault="00F90BDC">
      <w:r xmlns:w="http://schemas.openxmlformats.org/wordprocessingml/2006/main">
        <w:t xml:space="preserve">2: ਮੱਤੀ 11:28-30, "ਹੇ ਸਾਰੇ ਮਿਹਨਤੀਓ ਅਤੇ ਭਾਰੇ ਬੋਝ ਵਾਲੇ ਲੋਕੋ, ਮੇਰੇ ਕੋਲ ਆਓ ਅਤੇ ਮੈਂ ਤੁਹਾਨੂੰ ਅਰਾਮ ਦਿਆਂਗਾ, ਮੇਰਾ ਜੂਲਾ ਆਪਣੇ ਉੱਤੇ ਲਓ ਅਤੇ ਮੇਰੇ ਤੋਂ ਸਿੱਖੋ; ਕਿਉਂਕਿ ਮੈਂ ਨਿਮਰ ਅਤੇ ਨਿਮਰ ਹਾਂ: ਅਤੇ ਤੁਸੀਂ ਆਪਣੀਆਂ ਰੂਹਾਂ ਨੂੰ ਅਰਾਮ ਪਾਓਗੇ। ਕਿਉਂਕਿ ਮੇਰਾ ਜੂਲਾ ਆਸਾਨ ਹੈ, ਅਤੇ ਮੇਰਾ ਬੋਝ ਹਲਕਾ ਹੈ।"</w:t>
      </w:r>
    </w:p>
    <w:p w14:paraId="0220C609" w14:textId="77777777" w:rsidR="00F90BDC" w:rsidRDefault="00F90BDC"/>
    <w:p w14:paraId="3E59F8B9" w14:textId="77777777" w:rsidR="00F90BDC" w:rsidRDefault="00F90BDC">
      <w:r xmlns:w="http://schemas.openxmlformats.org/wordprocessingml/2006/main">
        <w:t xml:space="preserve">ਯੂਹੰਨਾ 10:5 ਅਤੇ ਉਹ ਪਰਦੇਸੀ ਦਾ ਪਿੱਛਾ ਨਹੀਂ ਕਰਨਗੇ, ਪਰ ਉਹ ਦੇ ਕੋਲੋਂ ਭੱਜ ਜਾਣਗੇ, ਕਿਉਂਕਿ ਉਹ ਪਰਦੇਸੀਆਂ ਦੀ ਅਵਾਜ਼ ਨੂੰ ਨਹੀਂ ਜਾਣਦੇ।</w:t>
      </w:r>
    </w:p>
    <w:p w14:paraId="1CA7A68E" w14:textId="77777777" w:rsidR="00F90BDC" w:rsidRDefault="00F90BDC"/>
    <w:p w14:paraId="66AD5BCB" w14:textId="77777777" w:rsidR="00F90BDC" w:rsidRDefault="00F90BDC">
      <w:r xmlns:w="http://schemas.openxmlformats.org/wordprocessingml/2006/main">
        <w:t xml:space="preserve">ਲੋਕ ਉਨ੍ਹਾਂ ਦਾ ਅਨੁਸਰਣ ਕਰਨ ਦੀ ਸੰਭਾਵਨਾ ਨਹੀਂ ਰੱਖਦੇ ਜਿਨ੍ਹਾਂ ਨੂੰ ਉਹ ਨਹੀਂ ਜਾਣਦੇ, ਕਿਉਂਕਿ ਉਹ ਉਨ੍ਹਾਂ ਦੀ ਆਵਾਜ਼ ਤੋਂ ਅਣਜਾਣ ਹਨ।</w:t>
      </w:r>
    </w:p>
    <w:p w14:paraId="23A75C28" w14:textId="77777777" w:rsidR="00F90BDC" w:rsidRDefault="00F90BDC"/>
    <w:p w14:paraId="6687231A" w14:textId="77777777" w:rsidR="00F90BDC" w:rsidRDefault="00F90BDC">
      <w:r xmlns:w="http://schemas.openxmlformats.org/wordprocessingml/2006/main">
        <w:t xml:space="preserve">1. ਜਾਣ-ਪਛਾਣ ਦੀ ਸ਼ਕਤੀ - ਅਸੀਂ ਉਹਨਾਂ ਲੋਕਾਂ ਦੀ ਬਜਾਏ ਉਹਨਾਂ ਲੋਕਾਂ ਨੂੰ ਸੁਣਨ ਅਤੇ ਉਹਨਾਂ ਦੀ ਪਾਲਣਾ ਕਰਨ ਦੀ ਜ਼ਿਆਦਾ ਸੰਭਾਵਨਾ ਰੱਖਦੇ ਹਾਂ ਜਿਹਨਾਂ ਨੂੰ ਅਸੀਂ ਨਹੀਂ ਜਾਣਦੇ ਹਾਂ।</w:t>
      </w:r>
    </w:p>
    <w:p w14:paraId="695A7B9A" w14:textId="77777777" w:rsidR="00F90BDC" w:rsidRDefault="00F90BDC"/>
    <w:p w14:paraId="4F44B702" w14:textId="77777777" w:rsidR="00F90BDC" w:rsidRDefault="00F90BDC">
      <w:r xmlns:w="http://schemas.openxmlformats.org/wordprocessingml/2006/main">
        <w:t xml:space="preserve">2. ਪ੍ਰਮਾਤਮਾ ਨੂੰ ਜਾਣਨ ਦੀ ਮਹੱਤਤਾ - ਸਾਨੂੰ ਪ੍ਰਮਾਤਮਾ ਨੂੰ ਹੋਰ ਡੂੰਘਾਈ ਨਾਲ ਜਾਣਨ ਦੀ ਕੋਸ਼ਿਸ਼ ਕਰਨੀ ਚਾਹੀਦੀ ਹੈ ਤਾਂ ਜੋ ਅਸੀਂ ਉਸਦੀ ਆਵਾਜ਼ ਨੂੰ ਹੋਰ ਨੇੜਿਓਂ ਮੰਨ ਸਕੀਏ।</w:t>
      </w:r>
    </w:p>
    <w:p w14:paraId="1A2DAF6E" w14:textId="77777777" w:rsidR="00F90BDC" w:rsidRDefault="00F90BDC"/>
    <w:p w14:paraId="65AFD16C" w14:textId="77777777" w:rsidR="00F90BDC" w:rsidRDefault="00F90BDC">
      <w:r xmlns:w="http://schemas.openxmlformats.org/wordprocessingml/2006/main">
        <w:t xml:space="preserve">1. ਰਸੂਲਾਂ ਦੇ ਕਰਤੱਬ 2:42 - ਅਤੇ ਉਨ੍ਹਾਂ ਨੇ ਆਪਣੇ ਆਪ ਨੂੰ ਰਸੂਲਾਂ ਦੀ ਸਿੱਖਿਆ ਅਤੇ ਸੰਗਤ, ਰੋਟੀ ਤੋੜਨ ਅਤੇ ਪ੍ਰਾਰਥਨਾਵਾਂ ਲਈ ਸਮਰਪਿਤ ਕਰ ਦਿੱਤਾ।</w:t>
      </w:r>
    </w:p>
    <w:p w14:paraId="2501FA7F" w14:textId="77777777" w:rsidR="00F90BDC" w:rsidRDefault="00F90BDC"/>
    <w:p w14:paraId="57F3A0F1" w14:textId="77777777" w:rsidR="00F90BDC" w:rsidRDefault="00F90BDC">
      <w:r xmlns:w="http://schemas.openxmlformats.org/wordprocessingml/2006/main">
        <w:t xml:space="preserve">2. ਯੂਹੰਨਾ 8:32 - ਅਤੇ ਤੁਸੀਂ ਸੱਚ ਨੂੰ ਜਾਣੋਗੇ, ਅਤੇ ਸੱਚ ਤੁਹਾਨੂੰ ਆਜ਼ਾਦ ਕਰ ਦੇਵੇਗਾ।</w:t>
      </w:r>
    </w:p>
    <w:p w14:paraId="38723057" w14:textId="77777777" w:rsidR="00F90BDC" w:rsidRDefault="00F90BDC"/>
    <w:p w14:paraId="0FB55DF0" w14:textId="77777777" w:rsidR="00F90BDC" w:rsidRDefault="00F90BDC">
      <w:r xmlns:w="http://schemas.openxmlformats.org/wordprocessingml/2006/main">
        <w:t xml:space="preserve">ਯੂਹੰਨਾ 10:6 ਇਹ ਦ੍ਰਿਸ਼ਟਾਂਤ ਯਿਸੂ ਨੇ ਉਨ੍ਹਾਂ ਨੂੰ ਸੁਣਾਇਆ, ਪਰ ਉਹ ਨਾ ਸਮਝ ਸਕੇ ਕਿ ਉਹ ਕਿਹੜੀਆਂ ਗੱਲਾਂ ਸਨ ਜੋ ਉਸਨੇ ਉਨ੍ਹਾਂ ਨੂੰ ਆਖੀਆਂ।</w:t>
      </w:r>
    </w:p>
    <w:p w14:paraId="3BE17BFB" w14:textId="77777777" w:rsidR="00F90BDC" w:rsidRDefault="00F90BDC"/>
    <w:p w14:paraId="545E2413" w14:textId="77777777" w:rsidR="00F90BDC" w:rsidRDefault="00F90BDC">
      <w:r xmlns:w="http://schemas.openxmlformats.org/wordprocessingml/2006/main">
        <w:t xml:space="preserve">ਯਿਸੂ ਨੇ ਲੋਕਾਂ ਨੂੰ ਇੱਕ ਦ੍ਰਿਸ਼ਟਾਂਤ ਦਿੱਤਾ, ਪਰ ਉਹ ਨਾ ਸਮਝੇ ਕਿ ਉਹ ਕੀ ਕਹਿ ਰਿਹਾ ਸੀ।</w:t>
      </w:r>
    </w:p>
    <w:p w14:paraId="3A9AC937" w14:textId="77777777" w:rsidR="00F90BDC" w:rsidRDefault="00F90BDC"/>
    <w:p w14:paraId="5F26146D" w14:textId="77777777" w:rsidR="00F90BDC" w:rsidRDefault="00F90BDC">
      <w:r xmlns:w="http://schemas.openxmlformats.org/wordprocessingml/2006/main">
        <w:t xml:space="preserve">1. ਯਿਸੂ ਦਾ ਦ੍ਰਿਸ਼ਟਾਂਤ: ਪਰਮੇਸ਼ੁਰ ਦੇ ਬਚਨ ਦਾ ਪਰਦਾਫਾਸ਼ ਕਰਨਾ</w:t>
      </w:r>
    </w:p>
    <w:p w14:paraId="52EA8472" w14:textId="77777777" w:rsidR="00F90BDC" w:rsidRDefault="00F90BDC"/>
    <w:p w14:paraId="09E7E402" w14:textId="77777777" w:rsidR="00F90BDC" w:rsidRDefault="00F90BDC">
      <w:r xmlns:w="http://schemas.openxmlformats.org/wordprocessingml/2006/main">
        <w:t xml:space="preserve">2. ਦ੍ਰਿਸ਼ਟਾਂਤ ਦੀ ਵਿਆਖਿਆ ਕਿਵੇਂ ਕਰੀਏ: ਯਿਸੂ ਦੇ ਸ਼ਬਦਾਂ ਦੇ ਅਰਥ ਨੂੰ ਸਮਝਣਾ</w:t>
      </w:r>
    </w:p>
    <w:p w14:paraId="2022C4FE" w14:textId="77777777" w:rsidR="00F90BDC" w:rsidRDefault="00F90BDC"/>
    <w:p w14:paraId="70EC1AD0" w14:textId="77777777" w:rsidR="00F90BDC" w:rsidRDefault="00F90BDC">
      <w:r xmlns:w="http://schemas.openxmlformats.org/wordprocessingml/2006/main">
        <w:t xml:space="preserve">1. ਜ਼ਬੂਰ 119:105-106: "ਤੇਰਾ ਬਚਨ ਮੇਰੇ ਪੈਰਾਂ ਲਈ ਦੀਪਕ ਅਤੇ ਮੇਰੇ ਮਾਰਗ ਲਈ ਇੱਕ ਚਾਨਣ ਹੈ। ਮੈਂ ਸਹੁੰ ਖਾਧੀ ਹੈ ਅਤੇ ਇਸਦੀ ਪੁਸ਼ਟੀ ਕੀਤੀ ਹੈ, ਤੁਹਾਡੇ ਧਰਮੀ ਨਿਯਮਾਂ ਦੀ ਪਾਲਣਾ ਕਰਨ ਲਈ।"</w:t>
      </w:r>
    </w:p>
    <w:p w14:paraId="2CCD95E6" w14:textId="77777777" w:rsidR="00F90BDC" w:rsidRDefault="00F90BDC"/>
    <w:p w14:paraId="65FC679A" w14:textId="77777777" w:rsidR="00F90BDC" w:rsidRDefault="00F90BDC">
      <w:r xmlns:w="http://schemas.openxmlformats.org/wordprocessingml/2006/main">
        <w:t xml:space="preserve">2. ਕਹਾਉਤਾਂ 2: 1-5: "ਮੇਰੇ ਪੁੱਤਰ, ਜੇ ਤੁਸੀਂ ਮੇਰੀਆਂ ਗੱਲਾਂ ਨੂੰ ਮੰਨਦੇ ਹੋ ਅਤੇ ਮੇਰੇ ਹੁਕਮਾਂ ਨੂੰ ਆਪਣੇ ਕੋਲ ਸੰਭਾਲਦੇ ਹੋ, ਆਪਣੇ ਕੰਨਾਂ ਨੂੰ ਬੁੱਧੀ ਵੱਲ ਧਿਆਨ ਦਿੰਦੇ ਹਨ ਅਤੇ ਆਪਣੇ ਦਿਲ ਨੂੰ ਸਮਝ ਵੱਲ ਝੁਕਾਉਂਦੇ ਹਨ; ਹਾਂ, ਜੇ ਤੁਸੀਂ ਸਮਝ ਲਈ ਪੁਕਾਰਦੇ ਹੋ ਅਤੇ ਆਪਣੇ ਆਪ ਨੂੰ ਉੱਚਾ ਕਰਦੇ ਹੋ ਸਮਝ ਲਈ ਆਵਾਜ਼, ਜੇ ਤੁਸੀਂ ਇਸ ਨੂੰ ਚਾਂਦੀ ਵਾਂਗ ਭਾਲੋਗੇ ਅਤੇ ਇਸ ਨੂੰ ਲੁਕੇ ਹੋਏ ਖਜ਼ਾਨਿਆਂ ਵਾਂਗ ਲੱਭੋਗੇ, ਤਾਂ ਤੁਸੀਂ ਪ੍ਰਭੂ ਦੇ ਡਰ ਨੂੰ ਸਮਝੋਗੇ ਅਤੇ ਪਰਮੇਸ਼ੁਰ ਦਾ ਗਿਆਨ ਪਾਓਗੇ।"</w:t>
      </w:r>
    </w:p>
    <w:p w14:paraId="1F1F70FD" w14:textId="77777777" w:rsidR="00F90BDC" w:rsidRDefault="00F90BDC"/>
    <w:p w14:paraId="143E5EEC" w14:textId="77777777" w:rsidR="00F90BDC" w:rsidRDefault="00F90BDC">
      <w:r xmlns:w="http://schemas.openxmlformats.org/wordprocessingml/2006/main">
        <w:t xml:space="preserve">ਯੂਹੰਨਾ 10:7 ਤਦ ਯਿਸੂ ਨੇ ਉਨ੍ਹਾਂ ਨੂੰ ਫੇਰ ਆਖਿਆ, ਮੈਂ ਤੁਹਾਨੂੰ ਸੱਚ ਸੱਚ ਆਖਦਾ ਹਾਂ ਭੇਡਾਂ ਦਾ ਦਰਵਾਜ਼ਾ ਮੈਂ ਹਾਂ।</w:t>
      </w:r>
    </w:p>
    <w:p w14:paraId="37CC4260" w14:textId="77777777" w:rsidR="00F90BDC" w:rsidRDefault="00F90BDC"/>
    <w:p w14:paraId="321B3105" w14:textId="77777777" w:rsidR="00F90BDC" w:rsidRDefault="00F90BDC">
      <w:r xmlns:w="http://schemas.openxmlformats.org/wordprocessingml/2006/main">
        <w:t xml:space="preserve">ਯਿਸੂ ਭੇਡਾਂ ਲਈ ਮੁਕਤੀ ਦਾ ਦਰਵਾਜ਼ਾ ਹੈ।</w:t>
      </w:r>
    </w:p>
    <w:p w14:paraId="583465FB" w14:textId="77777777" w:rsidR="00F90BDC" w:rsidRDefault="00F90BDC"/>
    <w:p w14:paraId="6D392DDD" w14:textId="77777777" w:rsidR="00F90BDC" w:rsidRDefault="00F90BDC">
      <w:r xmlns:w="http://schemas.openxmlformats.org/wordprocessingml/2006/main">
        <w:t xml:space="preserve">1. ਯਿਸੂ ਸਦੀਵੀ ਜੀਵਨ ਦਾ ਦਰਬਾਨ ਹੈ</w:t>
      </w:r>
    </w:p>
    <w:p w14:paraId="45A175C4" w14:textId="77777777" w:rsidR="00F90BDC" w:rsidRDefault="00F90BDC"/>
    <w:p w14:paraId="5E2FAB0E" w14:textId="77777777" w:rsidR="00F90BDC" w:rsidRDefault="00F90BDC">
      <w:r xmlns:w="http://schemas.openxmlformats.org/wordprocessingml/2006/main">
        <w:t xml:space="preserve">2. ਮੁਕਤੀ ਦੇ ਦਰਵਾਜ਼ੇ ਵਜੋਂ ਯਿਸੂ ਦੀ ਸ਼ਕਤੀ</w:t>
      </w:r>
    </w:p>
    <w:p w14:paraId="65C22388" w14:textId="77777777" w:rsidR="00F90BDC" w:rsidRDefault="00F90BDC"/>
    <w:p w14:paraId="63DA0460" w14:textId="77777777" w:rsidR="00F90BDC" w:rsidRDefault="00F90BDC">
      <w:r xmlns:w="http://schemas.openxmlformats.org/wordprocessingml/2006/main">
        <w:t xml:space="preserve">1. ਮੱਤੀ 7:13-14 “ਭੀੜੇ ਦਰਵਾਜ਼ੇ ਤੋਂ ਦਾਖਲ ਹੋਵੋ। ਕਿਉਂ ਜੋ ਉਹ ਫਾਟਕ ਚੌੜਾ ਹੈ ਅਤੇ ਉਹ ਰਾਹ ਸੌਖਾ ਹੈ ਜਿਹੜਾ ਨਾਸ ਵੱਲ ਜਾਂਦਾ ਹੈ, ਅਤੇ ਜਿਹੜੇ ਉਸ ਵਿੱਚੋਂ ਵੜਦੇ ਹਨ ਬਹੁਤ ਹਨ। ਕਿਉਂ ਜੋ ਫਾਟਕ ਤੰਗ ਹੈ ਅਤੇ ਉਹ ਰਾਹ ਔਖਾ ਹੈ ਜਿਹੜਾ ਜੀਵਨ ਵੱਲ ਲੈ ਜਾਂਦਾ ਹੈ, ਅਤੇ ਜਿਹੜੇ ਇਸ ਨੂੰ ਲਭਦੇ ਹਨ ਉਹ ਥੋੜੇ ਹਨ।”</w:t>
      </w:r>
    </w:p>
    <w:p w14:paraId="3DE6CD43" w14:textId="77777777" w:rsidR="00F90BDC" w:rsidRDefault="00F90BDC"/>
    <w:p w14:paraId="5A5D5CE1" w14:textId="77777777" w:rsidR="00F90BDC" w:rsidRDefault="00F90BDC">
      <w:r xmlns:w="http://schemas.openxmlformats.org/wordprocessingml/2006/main">
        <w:t xml:space="preserve">2. 1 ਪਤਰਸ 1:3-5 “ਸਾਡੇ ਪ੍ਰਭੂ ਯਿਸੂ ਮਸੀਹ ਦੇ ਪਰਮੇਸ਼ੁਰ ਅਤੇ ਪਿਤਾ ਨੂੰ ਮੁਬਾਰਕ ਹੋਵੇ! ਆਪਣੀ ਮਹਾਨ ਦਇਆ ਦੇ ਅਨੁਸਾਰ, ਉਸਨੇ ਸਾਨੂੰ ਯਿਸੂ ਮਸੀਹ ਦੇ ਮੁਰਦਿਆਂ ਵਿੱਚੋਂ ਜੀ ਉੱਠਣ ਦੁਆਰਾ ਇੱਕ ਜੀਵਤ ਉਮੀਦ ਲਈ ਦੁਬਾਰਾ ਜਨਮ ਦਿੱਤਾ ਹੈ, ਇੱਕ ਅਵਿਨਾਸ਼ੀ, ਨਿਰਮਲ ਅਤੇ ਅਧੂਰੀ ਵਿਰਾਸਤ ਲਈ, ਜੋ ਤੁਹਾਡੇ ਲਈ ਸਵਰਗ ਵਿੱਚ ਰੱਖੀ ਗਈ ਹੈ, ਜੋ ਪਰਮੇਸ਼ੁਰ ਦੀ ਸ਼ਕਤੀ ਦੁਆਰਾ ਆਖਰੀ ਸਮੇਂ ਵਿੱਚ ਪ੍ਰਗਟ ਹੋਣ ਲਈ ਤਿਆਰ ਮੁਕਤੀ ਲਈ ਵਿਸ਼ਵਾਸ ਦੁਆਰਾ ਪਹਿਰਾ ਦਿੱਤਾ ਜਾ ਰਿਹਾ ਹੈ।</w:t>
      </w:r>
    </w:p>
    <w:p w14:paraId="4AC0FFE6" w14:textId="77777777" w:rsidR="00F90BDC" w:rsidRDefault="00F90BDC"/>
    <w:p w14:paraId="6926046D" w14:textId="77777777" w:rsidR="00F90BDC" w:rsidRDefault="00F90BDC">
      <w:r xmlns:w="http://schemas.openxmlformats.org/wordprocessingml/2006/main">
        <w:t xml:space="preserve">ਯੂਹੰਨਾ 10:8 ਜੋ ਵੀ ਮੇਰੇ ਤੋਂ ਪਹਿਲਾਂ ਆਏ ਉਹ ਚੋਰ ਅਤੇ ਡਾਕੂ ਹਨ, ਪਰ ਭੇਡਾਂ ਨੇ ਉਨ੍ਹਾਂ ਦੀ ਨਾ ਸੁਣੀ।</w:t>
      </w:r>
    </w:p>
    <w:p w14:paraId="7284BCAF" w14:textId="77777777" w:rsidR="00F90BDC" w:rsidRDefault="00F90BDC"/>
    <w:p w14:paraId="694785C6" w14:textId="77777777" w:rsidR="00F90BDC" w:rsidRDefault="00F90BDC">
      <w:r xmlns:w="http://schemas.openxmlformats.org/wordprocessingml/2006/main">
        <w:t xml:space="preserve">ਹਵਾਲਾ ਇਸ ਬਾਰੇ ਹੈ ਕਿ ਕਿਵੇਂ ਯਿਸੂ ਦੀਆਂ ਭੇਡਾਂ ਨੇ ਚੋਰਾਂ ਅਤੇ ਲੁਟੇਰਿਆਂ ਦੀ ਗੱਲ ਨਹੀਂ ਸੁਣੀ ਜੋ ਉਸ ਦੇ ਅੱਗੇ ਆਏ ਸਨ।</w:t>
      </w:r>
    </w:p>
    <w:p w14:paraId="77E3F509" w14:textId="77777777" w:rsidR="00F90BDC" w:rsidRDefault="00F90BDC"/>
    <w:p w14:paraId="7F3C60FD" w14:textId="77777777" w:rsidR="00F90BDC" w:rsidRDefault="00F90BDC">
      <w:r xmlns:w="http://schemas.openxmlformats.org/wordprocessingml/2006/main">
        <w:t xml:space="preserve">1: ਸਾਨੂੰ ਸਿਰਫ਼ ਪਰਮੇਸ਼ੁਰ ਦੀ ਅਵਾਜ਼ ਨੂੰ ਸੁਣਨ ਲਈ ਧਿਆਨ ਰੱਖਣਾ ਚਾਹੀਦਾ ਹੈ ਅਤੇ ਸਾਰੇ ਝੂਠੇ ਨਬੀਆਂ ਨੂੰ ਰੱਦ ਕਰਨਾ ਚਾਹੀਦਾ ਹੈ।</w:t>
      </w:r>
    </w:p>
    <w:p w14:paraId="4A61BA87" w14:textId="77777777" w:rsidR="00F90BDC" w:rsidRDefault="00F90BDC"/>
    <w:p w14:paraId="223DA72F" w14:textId="77777777" w:rsidR="00F90BDC" w:rsidRDefault="00F90BDC">
      <w:r xmlns:w="http://schemas.openxmlformats.org/wordprocessingml/2006/main">
        <w:t xml:space="preserve">2: ਸਾਨੂੰ ਇਸ ਗੱਲ ਤੋਂ ਸੁਚੇਤ ਹੋਣਾ ਚਾਹੀਦਾ ਹੈ ਕਿ ਅਸੀਂ ਕਿਸ ਨੂੰ ਸੁਣ ਰਹੇ ਹਾਂ ਅਤੇ ਇਹ ਯਕੀਨੀ ਬਣਾਉਣਾ ਚਾਹੀਦਾ ਹੈ ਕਿ ਅਸੀਂ ਸਿਰਫ਼ ਪਰਮੇਸ਼ੁਰ ਦੀ ਇੱਕ ਸੱਚੀ ਆਵਾਜ਼ ਨੂੰ ਸੁਣ ਰਹੇ ਹਾਂ।</w:t>
      </w:r>
    </w:p>
    <w:p w14:paraId="32437D42" w14:textId="77777777" w:rsidR="00F90BDC" w:rsidRDefault="00F90BDC"/>
    <w:p w14:paraId="622915E1" w14:textId="77777777" w:rsidR="00F90BDC" w:rsidRDefault="00F90BDC">
      <w:r xmlns:w="http://schemas.openxmlformats.org/wordprocessingml/2006/main">
        <w:t xml:space="preserve">1: ਯਿਰਮਿਯਾਹ 23: 1-4 - "ਹਾਏ ਆਜੜੀਆਂ ਉੱਤੇ ਜੋ ਮੇਰੀ ਚਰਾਗਾਹ ਦੀਆਂ ਭੇਡਾਂ ਨੂੰ ਤਬਾਹ ਅਤੇ ਖਿੰਡਾ ਦਿੰਦੇ ਹਨ!"</w:t>
      </w:r>
    </w:p>
    <w:p w14:paraId="5D394ED3" w14:textId="77777777" w:rsidR="00F90BDC" w:rsidRDefault="00F90BDC"/>
    <w:p w14:paraId="7A91D8AE" w14:textId="77777777" w:rsidR="00F90BDC" w:rsidRDefault="00F90BDC">
      <w:r xmlns:w="http://schemas.openxmlformats.org/wordprocessingml/2006/main">
        <w:t xml:space="preserve">2: ਮੱਤੀ 7:15-20 - "ਝੂਠੇ ਨਬੀਆਂ ਤੋਂ ਸਾਵਧਾਨ ਰਹੋ, ਜੋ ਤੁਹਾਡੇ ਕੋਲ ਭੇਡਾਂ ਦੇ ਕੱਪੜਿਆਂ ਵਿੱਚ ਆਉਂਦੇ ਹਨ, ਪਰ ਅੰਦਰੋਂ ਉਹ ਬਘਿਆੜ ਬਘਿਆੜ ਹਨ।"</w:t>
      </w:r>
    </w:p>
    <w:p w14:paraId="483277DB" w14:textId="77777777" w:rsidR="00F90BDC" w:rsidRDefault="00F90BDC"/>
    <w:p w14:paraId="532CF515" w14:textId="77777777" w:rsidR="00F90BDC" w:rsidRDefault="00F90BDC">
      <w:r xmlns:w="http://schemas.openxmlformats.org/wordprocessingml/2006/main">
        <w:t xml:space="preserve">ਯੂਹੰਨਾ 10:9 ਮੈਂ ਦਰਵਾਜ਼ਾ ਹਾਂ: ਜੇ ਕੋਈ ਮੇਰੇ ਦੁਆਰਾ ਅੰਦਰ ਵੜਦਾ ਹੈ, ਤਾਂ ਉਹ ਬਚਾਇਆ ਜਾਵੇਗਾ, ਅਤੇ ਅੰਦਰ ਅਤੇ ਬਾਹਰ ਜਾਵੇਗਾ, ਅਤੇ ਚਰਾਗਾਹ ਲੱਭੇਗਾ.</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10: 9 ਦਾ ਹਵਾਲਾ ਦੱਸਦਾ ਹੈ ਕਿ ਯਿਸੂ ਮੁਕਤੀ ਦਾ ਦਰਵਾਜ਼ਾ ਹੈ, ਅਤੇ ਜੋ ਕੋਈ ਵੀ ਉਸ ਰਾਹੀਂ ਪ੍ਰਵੇਸ਼ ਕਰਦਾ ਹੈ, ਉਸ ਕੋਲ ਸਦੀਵੀ ਜੀਵਨ ਅਤੇ ਉਹਨਾਂ ਨੂੰ ਲੋੜੀਂਦੇ ਸਾਰੇ ਪ੍ਰਬੰਧ ਅਤੇ ਪੋਸ਼ਣ ਹੋਣਗੇ।</w:t>
      </w:r>
    </w:p>
    <w:p w14:paraId="3E8CD369" w14:textId="77777777" w:rsidR="00F90BDC" w:rsidRDefault="00F90BDC"/>
    <w:p w14:paraId="3B97362A" w14:textId="77777777" w:rsidR="00F90BDC" w:rsidRDefault="00F90BDC">
      <w:r xmlns:w="http://schemas.openxmlformats.org/wordprocessingml/2006/main">
        <w:t xml:space="preserve">1. ਯਿਸੂ ਮੁਕਤੀ ਦਾ ਦਰਵਾਜ਼ਾ ਹੈ: ਸਦੀਵੀ ਜੀਵਨ ਲਈ ਸੱਦਾ</w:t>
      </w:r>
    </w:p>
    <w:p w14:paraId="3305CCFD" w14:textId="77777777" w:rsidR="00F90BDC" w:rsidRDefault="00F90BDC"/>
    <w:p w14:paraId="0095D6B0" w14:textId="77777777" w:rsidR="00F90BDC" w:rsidRDefault="00F90BDC">
      <w:r xmlns:w="http://schemas.openxmlformats.org/wordprocessingml/2006/main">
        <w:t xml:space="preserve">2. ਯਿਸੂ ਦੀ ਦੇਖਭਾਲ ਅਤੇ ਪ੍ਰਬੰਧ: ਉਸ ਵਿੱਚ ਪੋਸ਼ਣ ਲੱਭਣਾ</w:t>
      </w:r>
    </w:p>
    <w:p w14:paraId="0F59CA13" w14:textId="77777777" w:rsidR="00F90BDC" w:rsidRDefault="00F90BDC"/>
    <w:p w14:paraId="02A9EDDC"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ਕਰਦਾ ਹੈ ਉਹ ਨਾਸ਼ ਨਾ ਹੋਵੇ, ਪਰ ਸਦੀਪਕ ਜੀਵਨ ਪ੍ਰਾਪਤ ਕਰੇ।</w:t>
      </w:r>
    </w:p>
    <w:p w14:paraId="4C16BD51" w14:textId="77777777" w:rsidR="00F90BDC" w:rsidRDefault="00F90BDC"/>
    <w:p w14:paraId="1F69AAF4" w14:textId="77777777" w:rsidR="00F90BDC" w:rsidRDefault="00F90BDC">
      <w:r xmlns:w="http://schemas.openxmlformats.org/wordprocessingml/2006/main">
        <w:t xml:space="preserve">2. ਰੋਮੀਆਂ 10:9 - ਕਿ ਜੇ ਤੁਸੀਂ ਆਪਣੇ ਮੂੰਹ ਨਾਲ ਪ੍ਰਭੂ ਯਿਸੂ ਦਾ ਇਕਰਾਰ ਕਰੋਗੇ, ਅਤੇ ਆਪਣੇ ਦਿਲ ਵਿੱਚ ਵਿਸ਼ਵਾਸ ਕਰੋਗੇ ਕਿ ਪਰਮੇਸ਼ੁਰ ਨੇ ਉਸਨੂੰ ਮੁਰਦਿਆਂ ਵਿੱਚੋਂ ਜਿਵਾਲਿਆ ਹੈ, ਤਾਂ ਤੁਸੀਂ ਬਚ ਜਾਵੋਗੇ।</w:t>
      </w:r>
    </w:p>
    <w:p w14:paraId="33D00F42" w14:textId="77777777" w:rsidR="00F90BDC" w:rsidRDefault="00F90BDC"/>
    <w:p w14:paraId="4FE62ECB" w14:textId="77777777" w:rsidR="00F90BDC" w:rsidRDefault="00F90BDC">
      <w:r xmlns:w="http://schemas.openxmlformats.org/wordprocessingml/2006/main">
        <w:t xml:space="preserve">ਯੂਹੰਨਾ 10:10 ਚੋਰ ਨਹੀਂ ਆਉਂਦਾ, ਪਰ ਚੋਰੀ ਕਰਨ, ਮਾਰਨ ਅਤੇ ਨਸ਼ਟ ਕਰਨ ਲਈ ਆਉਂਦਾ ਹੈ: ਮੈਂ ਇਸ ਲਈ ਆਇਆ ਹਾਂ ਕਿ ਉਹਨਾਂ ਨੂੰ ਜੀਵਨ ਮਿਲੇ, ਅਤੇ ਉਹਨਾਂ ਨੂੰ ਇਹ ਹੋਰ ਵੀ ਭਰਪੂਰ ਹੋਵੇ।</w:t>
      </w:r>
    </w:p>
    <w:p w14:paraId="4C9DF717" w14:textId="77777777" w:rsidR="00F90BDC" w:rsidRDefault="00F90BDC"/>
    <w:p w14:paraId="631D02EC" w14:textId="77777777" w:rsidR="00F90BDC" w:rsidRDefault="00F90BDC">
      <w:r xmlns:w="http://schemas.openxmlformats.org/wordprocessingml/2006/main">
        <w:t xml:space="preserve">ਯਿਸੂ ਭਰਪੂਰ ਜੀਵਨ ਦੇਣ ਆਇਆ ਸੀ।</w:t>
      </w:r>
    </w:p>
    <w:p w14:paraId="6B060235" w14:textId="77777777" w:rsidR="00F90BDC" w:rsidRDefault="00F90BDC"/>
    <w:p w14:paraId="608F895D" w14:textId="77777777" w:rsidR="00F90BDC" w:rsidRDefault="00F90BDC">
      <w:r xmlns:w="http://schemas.openxmlformats.org/wordprocessingml/2006/main">
        <w:t xml:space="preserve">1: ਯਿਸੂ ਸਾਨੂੰ ਜੀਵਨ ਅਤੇ ਆਨੰਦ ਦੇਣ ਆਇਆ ਸੀ।</w:t>
      </w:r>
    </w:p>
    <w:p w14:paraId="7D959404" w14:textId="77777777" w:rsidR="00F90BDC" w:rsidRDefault="00F90BDC"/>
    <w:p w14:paraId="6E5C587C" w14:textId="77777777" w:rsidR="00F90BDC" w:rsidRDefault="00F90BDC">
      <w:r xmlns:w="http://schemas.openxmlformats.org/wordprocessingml/2006/main">
        <w:t xml:space="preserve">2: ਯਿਸੂ ਸਾਡੇ ਲਈ ਸ਼ਾਂਤੀ, ਉਮੀਦ ਅਤੇ ਭਰਪੂਰਤਾ ਲਿਆਉਣ ਆਇਆ ਸੀ।</w:t>
      </w:r>
    </w:p>
    <w:p w14:paraId="67BB70C6" w14:textId="77777777" w:rsidR="00F90BDC" w:rsidRDefault="00F90BDC"/>
    <w:p w14:paraId="1CE25325" w14:textId="77777777" w:rsidR="00F90BDC" w:rsidRDefault="00F90BDC">
      <w:r xmlns:w="http://schemas.openxmlformats.org/wordprocessingml/2006/main">
        <w:t xml:space="preserve">1: ਯਸਾਯਾਹ 61:1-2 - ਪ੍ਰਭੂ ਪਰਮੇਸ਼ੁਰ ਦਾ ਆਤਮਾ ਮੇਰੇ ਉੱਤੇ ਹੈ, ਕਿਉਂਕਿ ਪ੍ਰਭੂ ਨੇ ਮੈਨੂੰ ਗਰੀਬਾਂ ਨੂੰ ਖੁਸ਼ਖਬਰੀ ਦੇਣ ਲਈ ਮਸਹ ਕੀਤਾ ਹੈ; ਉਸਨੇ ਮੈਨੂੰ ਟੁੱਟੇ ਦਿਲਾਂ ਨੂੰ ਬੰਨ੍ਹਣ ਲਈ, ਗ਼ੁਲਾਮਾਂ ਨੂੰ ਅਜ਼ਾਦੀ ਦਾ ਐਲਾਨ ਕਰਨ, ਅਤੇ ਬੰਨ੍ਹੇ ਹੋਏ ਲੋਕਾਂ ਲਈ ਜੇਲ੍ਹ ਖੋਲ੍ਹਣ ਲਈ ਭੇਜਿਆ ਹੈ; ਪ੍ਰਭੂ ਦੀ ਕਿਰਪਾ ਦੇ ਸਾਲ, ਅਤੇ ਸਾਡੇ ਪਰਮੇਸ਼ੁਰ ਦੇ ਬਦਲਾ ਲੈਣ ਦੇ ਦਿਨ ਦਾ ਐਲਾਨ ਕਰਨ ਲਈ.</w:t>
      </w:r>
    </w:p>
    <w:p w14:paraId="319C658B" w14:textId="77777777" w:rsidR="00F90BDC" w:rsidRDefault="00F90BDC"/>
    <w:p w14:paraId="57F05AB0" w14:textId="77777777" w:rsidR="00F90BDC" w:rsidRDefault="00F90BDC">
      <w:r xmlns:w="http://schemas.openxmlformats.org/wordprocessingml/2006/main">
        <w:t xml:space="preserve">2: ਰੋਮੀਆਂ 8:11 - ਜੇ ਉਸ ਦਾ ਆਤਮਾ ਜਿਸਨੇ ਯਿਸੂ ਨੂੰ ਮੁਰਦਿਆਂ ਵਿੱਚੋਂ ਜਿਵਾਲਿਆ, ਤੁਹਾਡੇ ਵਿੱਚ ਵੱਸਦਾ ਹੈ, ਤਾਂ ਉਹ ਜਿਸਨੇ </w:t>
      </w:r>
      <w:r xmlns:w="http://schemas.openxmlformats.org/wordprocessingml/2006/main">
        <w:lastRenderedPageBreak xmlns:w="http://schemas.openxmlformats.org/wordprocessingml/2006/main"/>
      </w:r>
      <w:r xmlns:w="http://schemas.openxmlformats.org/wordprocessingml/2006/main">
        <w:t xml:space="preserve">ਮਸੀਹ ਯਿਸੂ ਨੂੰ ਮੁਰਦਿਆਂ ਵਿੱਚੋਂ ਜਿਵਾਲਿਆ, ਉਹ ਤੁਹਾਡੇ ਵਿੱਚ ਵੱਸਣ ਵਾਲੇ ਆਤਮਾ ਦੁਆਰਾ ਤੁਹਾਡੇ ਮਰਨਹਾਰ ਸਰੀਰਾਂ ਨੂੰ ਵੀ ਜੀਵਨ ਦੇਵੇਗਾ।</w:t>
      </w:r>
    </w:p>
    <w:p w14:paraId="3AD3FFEF" w14:textId="77777777" w:rsidR="00F90BDC" w:rsidRDefault="00F90BDC"/>
    <w:p w14:paraId="720E402C" w14:textId="77777777" w:rsidR="00F90BDC" w:rsidRDefault="00F90BDC">
      <w:r xmlns:w="http://schemas.openxmlformats.org/wordprocessingml/2006/main">
        <w:t xml:space="preserve">ਯੂਹੰਨਾ 10:11 ਮੈਂ ਚੰਗਾ ਆਜੜੀ ਹਾਂ: ਚੰਗਾ ਆਜੜੀ ਭੇਡਾਂ ਲਈ ਆਪਣੀ ਜਾਨ ਦਿੰਦਾ ਹੈ।</w:t>
      </w:r>
    </w:p>
    <w:p w14:paraId="27C0DBB6" w14:textId="77777777" w:rsidR="00F90BDC" w:rsidRDefault="00F90BDC"/>
    <w:p w14:paraId="2CB9952F" w14:textId="77777777" w:rsidR="00F90BDC" w:rsidRDefault="00F90BDC">
      <w:r xmlns:w="http://schemas.openxmlformats.org/wordprocessingml/2006/main">
        <w:t xml:space="preserve">ਚੰਗਾ ਆਜੜੀ ਭੇਡਾਂ ਲਈ ਆਪਣੀ ਜਾਨ ਦਿੰਦਾ ਹੈ।</w:t>
      </w:r>
    </w:p>
    <w:p w14:paraId="669CEB29" w14:textId="77777777" w:rsidR="00F90BDC" w:rsidRDefault="00F90BDC"/>
    <w:p w14:paraId="2CF681DA" w14:textId="77777777" w:rsidR="00F90BDC" w:rsidRDefault="00F90BDC">
      <w:r xmlns:w="http://schemas.openxmlformats.org/wordprocessingml/2006/main">
        <w:t xml:space="preserve">1. ਚੰਗੇ ਚਰਵਾਹੇ ਵਜੋਂ ਯਿਸੂ: ਕੁਰਬਾਨੀ ਵਾਲਾ ਪਿਆਰ</w:t>
      </w:r>
    </w:p>
    <w:p w14:paraId="07E048A3" w14:textId="77777777" w:rsidR="00F90BDC" w:rsidRDefault="00F90BDC"/>
    <w:p w14:paraId="424F50C8" w14:textId="77777777" w:rsidR="00F90BDC" w:rsidRDefault="00F90BDC">
      <w:r xmlns:w="http://schemas.openxmlformats.org/wordprocessingml/2006/main">
        <w:t xml:space="preserve">2. ਚਰਵਾਹੇ ਵਰਗੇ ਪਿਆਰ ਦੀ ਸ਼ਕਤੀ</w:t>
      </w:r>
    </w:p>
    <w:p w14:paraId="77DAF201" w14:textId="77777777" w:rsidR="00F90BDC" w:rsidRDefault="00F90BDC"/>
    <w:p w14:paraId="2582F90A" w14:textId="77777777" w:rsidR="00F90BDC" w:rsidRDefault="00F90BDC">
      <w:r xmlns:w="http://schemas.openxmlformats.org/wordprocessingml/2006/main">
        <w:t xml:space="preserve">1. ਯਸਾਯਾਹ 40:11 - ਉਹ ਇੱਕ ਚਰਵਾਹੇ ਵਾਂਗ ਆਪਣੇ ਇੱਜੜ ਦੀ ਦੇਖਭਾਲ ਕਰਦਾ ਹੈ: ਉਹ ਲੇਲਿਆਂ ਨੂੰ ਆਪਣੀਆਂ ਬਾਹਾਂ ਵਿੱਚ ਇਕੱਠਾ ਕਰਦਾ ਹੈ ਅਤੇ ਉਹਨਾਂ ਨੂੰ ਆਪਣੇ ਦਿਲ ਦੇ ਨੇੜੇ ਲੈ ਜਾਂਦਾ ਹੈ;</w:t>
      </w:r>
    </w:p>
    <w:p w14:paraId="2C98C508" w14:textId="77777777" w:rsidR="00F90BDC" w:rsidRDefault="00F90BDC"/>
    <w:p w14:paraId="7BCB99EC" w14:textId="77777777" w:rsidR="00F90BDC" w:rsidRDefault="00F90BDC">
      <w:r xmlns:w="http://schemas.openxmlformats.org/wordprocessingml/2006/main">
        <w:t xml:space="preserve">2. ਰੋਮੀਆਂ 5:8 - ਪਰ ਪਰਮੇਸ਼ੁਰ ਸਾਡੇ ਲਈ ਆਪਣਾ ਪਿਆਰ ਇਸ ਵਿੱਚ ਦਰਸਾਉਂਦਾ ਹੈ: ਜਦੋਂ ਅਸੀਂ ਅਜੇ ਪਾਪੀ ਹੀ ਸੀ, ਮਸੀਹ ਸਾਡੇ ਲਈ ਮਰਿਆ।</w:t>
      </w:r>
    </w:p>
    <w:p w14:paraId="4CDCE0A7" w14:textId="77777777" w:rsidR="00F90BDC" w:rsidRDefault="00F90BDC"/>
    <w:p w14:paraId="50A3527D" w14:textId="77777777" w:rsidR="00F90BDC" w:rsidRDefault="00F90BDC">
      <w:r xmlns:w="http://schemas.openxmlformats.org/wordprocessingml/2006/main">
        <w:t xml:space="preserve">ਯੂਹੰਨਾ 10:12 ਪਰ ਉਹ ਜਿਹੜਾ ਮਜ਼ਦੂਰ ਹੈ, ਨਾ ਕਿ ਅਯਾਲੀ, ਜਿਸ ਦੀਆਂ ਆਪਣੀਆਂ ਭੇਡਾਂ ਨਹੀਂ ਹਨ, ਉਹ ਬਘਿਆੜ ਨੂੰ ਆਉਂਦਾ ਵੇਖਦਾ ਹੈ ਅਤੇ ਭੇਡਾਂ ਨੂੰ ਛੱਡ ਕੇ ਭੱਜ ਜਾਂਦਾ ਹੈ, ਅਤੇ ਬਘਿਆੜ ਉਨ੍ਹਾਂ ਨੂੰ ਫੜ ਲੈਂਦਾ ਹੈ ਅਤੇ ਭੇਡਾਂ ਨੂੰ ਖਿੰਡਾ ਦਿੰਦਾ ਹੈ।</w:t>
      </w:r>
    </w:p>
    <w:p w14:paraId="24A06DDD" w14:textId="77777777" w:rsidR="00F90BDC" w:rsidRDefault="00F90BDC"/>
    <w:p w14:paraId="39A372B4" w14:textId="77777777" w:rsidR="00F90BDC" w:rsidRDefault="00F90BDC">
      <w:r xmlns:w="http://schemas.openxmlformats.org/wordprocessingml/2006/main">
        <w:t xml:space="preserve">ਕਿਰਾਏ 'ਤੇ ਲੈਣ ਵਾਲਾ ਸੱਚਾ ਚਰਵਾਹਾ ਨਹੀਂ ਹੈ ਅਤੇ ਖ਼ਤਰਾ ਆਉਣ 'ਤੇ ਭੇਡਾਂ ਨੂੰ ਨੁਕਸਾਨ ਪਹੁੰਚਾ ਕੇ ਭੱਜ ਜਾਵੇਗਾ।</w:t>
      </w:r>
    </w:p>
    <w:p w14:paraId="4E743ECD" w14:textId="77777777" w:rsidR="00F90BDC" w:rsidRDefault="00F90BDC"/>
    <w:p w14:paraId="5C9A2F63" w14:textId="77777777" w:rsidR="00F90BDC" w:rsidRDefault="00F90BDC">
      <w:r xmlns:w="http://schemas.openxmlformats.org/wordprocessingml/2006/main">
        <w:t xml:space="preserve">1: ਸੱਚੇ ਚਰਵਾਹੇ ਰਹਿਣਗੇ ਅਤੇ ਆਪਣੇ ਇੱਜੜ ਦੀ ਰਾਖੀ ਕਰਨਗੇ, ਭਾਵੇਂ ਕੋਈ ਖ਼ਤਰਾ ਕਿਉਂ ਨਾ ਹੋਵੇ।</w:t>
      </w:r>
    </w:p>
    <w:p w14:paraId="2218DEE7" w14:textId="77777777" w:rsidR="00F90BDC" w:rsidRDefault="00F90BDC"/>
    <w:p w14:paraId="2F2C1A03" w14:textId="77777777" w:rsidR="00F90BDC" w:rsidRDefault="00F90BDC">
      <w:r xmlns:w="http://schemas.openxmlformats.org/wordprocessingml/2006/main">
        <w:t xml:space="preserve">2: ਸਾਨੂੰ ਮਜ਼ਦੂਰਾਂ ਤੋਂ ਸੱਚੇ ਚਰਵਾਹਿਆਂ ਨੂੰ ਸਮਝਣ ਲਈ ਚੌਕਸ ਰਹਿਣਾ ਚਾਹੀਦਾ ਹੈ।</w:t>
      </w:r>
    </w:p>
    <w:p w14:paraId="49EEB39D" w14:textId="77777777" w:rsidR="00F90BDC" w:rsidRDefault="00F90BDC"/>
    <w:p w14:paraId="656D75A9" w14:textId="77777777" w:rsidR="00F90BDC" w:rsidRDefault="00F90BDC">
      <w:r xmlns:w="http://schemas.openxmlformats.org/wordprocessingml/2006/main">
        <w:t xml:space="preserve">1: ਮੱਤੀ 7:15-20 - ਝੂਠੇ ਨਬੀਆਂ ਤੋਂ ਸਾਵਧਾਨ ਰਹੋ, ਜੋ ਤੁਹਾਡੇ ਕੋਲ ਭੇਡਾਂ ਦੇ ਭੇਸ ਵਿੱਚ ਆਉਂਦੇ ਹਨ ਪਰ ਅੰਦਰੋਂ ਪਾਗਲ ਬਘਿਆੜ ਹਨ।</w:t>
      </w:r>
    </w:p>
    <w:p w14:paraId="3347B641" w14:textId="77777777" w:rsidR="00F90BDC" w:rsidRDefault="00F90BDC"/>
    <w:p w14:paraId="612797A1" w14:textId="77777777" w:rsidR="00F90BDC" w:rsidRDefault="00F90BDC">
      <w:r xmlns:w="http://schemas.openxmlformats.org/wordprocessingml/2006/main">
        <w:t xml:space="preserve">2: ਯਿਰਮਿਯਾਹ 23:1-4 - ਚਰਵਾਹਿਆਂ ਉੱਤੇ ਹਾਏ ਜਿਹੜੇ ਮੇਰੀਆਂ ਚਰਗਾਹਾਂ ਦੀਆਂ ਭੇਡਾਂ ਨੂੰ ਤਬਾਹ ਅਤੇ ਖਿੰਡਾ ਦਿੰਦੇ ਹਨ! ਪ੍ਰਭੂ ਦਾ ਐਲਾਨ ਕਰਦਾ ਹੈ।</w:t>
      </w:r>
    </w:p>
    <w:p w14:paraId="46F0E849" w14:textId="77777777" w:rsidR="00F90BDC" w:rsidRDefault="00F90BDC"/>
    <w:p w14:paraId="230C0878" w14:textId="77777777" w:rsidR="00F90BDC" w:rsidRDefault="00F90BDC">
      <w:r xmlns:w="http://schemas.openxmlformats.org/wordprocessingml/2006/main">
        <w:t xml:space="preserve">ਯੂਹੰਨਾ 10:13 ਮਜ਼ਦੂਰ ਭੱਜ ਜਾਂਦਾ ਹੈ, ਕਿਉਂਕਿ ਉਹ ਮਜ਼ਦੂਰ ਹੈ ਅਤੇ ਭੇਡਾਂ ਦੀ ਪਰਵਾਹ ਨਹੀਂ ਕਰਦਾ।</w:t>
      </w:r>
    </w:p>
    <w:p w14:paraId="1FADB62B" w14:textId="77777777" w:rsidR="00F90BDC" w:rsidRDefault="00F90BDC"/>
    <w:p w14:paraId="6632498A" w14:textId="77777777" w:rsidR="00F90BDC" w:rsidRDefault="00F90BDC">
      <w:r xmlns:w="http://schemas.openxmlformats.org/wordprocessingml/2006/main">
        <w:t xml:space="preserve">ਭਾੜੇ ਦਾ ਆਜੜੀ ਭੇਡਾਂ ਦੀ ਪਰਵਾਹ ਨਹੀਂ ਕਰਦਾ, ਖ਼ਤਰਾ ਹੋਣ 'ਤੇ ਭੱਜ ਜਾਂਦਾ ਹੈ।</w:t>
      </w:r>
    </w:p>
    <w:p w14:paraId="323C1CA2" w14:textId="77777777" w:rsidR="00F90BDC" w:rsidRDefault="00F90BDC"/>
    <w:p w14:paraId="4723431A" w14:textId="77777777" w:rsidR="00F90BDC" w:rsidRDefault="00F90BDC">
      <w:r xmlns:w="http://schemas.openxmlformats.org/wordprocessingml/2006/main">
        <w:t xml:space="preserve">1: ਪਰਮੇਸ਼ੁਰ ਸਾਨੂੰ ਆਪਣੇ ਇੱਜੜ ਦੀ ਦੇਖ-ਭਾਲ ਕਰਨ ਲਈ ਕਹਿੰਦਾ ਹੈ</w:t>
      </w:r>
    </w:p>
    <w:p w14:paraId="2ED20487" w14:textId="77777777" w:rsidR="00F90BDC" w:rsidRDefault="00F90BDC"/>
    <w:p w14:paraId="4A047ED7" w14:textId="77777777" w:rsidR="00F90BDC" w:rsidRDefault="00F90BDC">
      <w:r xmlns:w="http://schemas.openxmlformats.org/wordprocessingml/2006/main">
        <w:t xml:space="preserve">2: ਸੇਵਾ ਅਤੇ ਸੁਰੱਖਿਆ ਕਰਨਾ ਸਾਡਾ ਫਰਜ਼ ਹੈ</w:t>
      </w:r>
    </w:p>
    <w:p w14:paraId="2982E91B" w14:textId="77777777" w:rsidR="00F90BDC" w:rsidRDefault="00F90BDC"/>
    <w:p w14:paraId="1E3572F9" w14:textId="77777777" w:rsidR="00F90BDC" w:rsidRDefault="00F90BDC">
      <w:r xmlns:w="http://schemas.openxmlformats.org/wordprocessingml/2006/main">
        <w:t xml:space="preserve">1: 1 ਪਤਰਸ 5: 2-3 - "ਪਰਮੇਸ਼ੁਰ ਦੇ ਇੱਜੜ ਦੇ ਚਰਵਾਹੇ ਬਣੋ ਜੋ ਤੁਹਾਡੀ ਦੇਖ-ਭਾਲ ਵਿੱਚ ਹੈ, ਉਹਨਾਂ ਦੀ ਦੇਖ-ਭਾਲ ਕਰੋ - ਇਸ ਲਈ ਨਹੀਂ ਕਿ ਤੁਹਾਨੂੰ ਚਾਹੀਦਾ ਹੈ, ਪਰ ਇਸ ਲਈ ਕਿ ਤੁਸੀਂ ਚਾਹੁੰਦੇ ਹੋ, ਜਿਵੇਂ ਕਿ ਪਰਮੇਸ਼ੁਰ ਚਾਹੁੰਦਾ ਹੈ ਕਿ ਤੁਸੀਂ ਬਣੋ; ਬੇਈਮਾਨੀ ਦੇ ਲਾਭ ਦਾ ਪਿੱਛਾ ਨਾ ਕਰੋ, ਪਰ ਸੇਵਾ ਕਰਨ ਲਈ ਉਤਸੁਕ; ਤੁਹਾਨੂੰ ਸੌਂਪੇ ਗਏ ਲੋਕਾਂ 'ਤੇ ਇਸ ਦਾ ਰਾਜ ਨਾ ਕਰੋ, ਪਰ ਝੁੰਡ ਲਈ ਉਦਾਹਰਣ ਬਣੋ।</w:t>
      </w:r>
    </w:p>
    <w:p w14:paraId="03887CD9" w14:textId="77777777" w:rsidR="00F90BDC" w:rsidRDefault="00F90BDC"/>
    <w:p w14:paraId="262A41C3" w14:textId="77777777" w:rsidR="00F90BDC" w:rsidRDefault="00F90BDC">
      <w:r xmlns:w="http://schemas.openxmlformats.org/wordprocessingml/2006/main">
        <w:t xml:space="preserve">2: ਹਿਜ਼ਕੀਏਲ 34:11-12 - “ਪ੍ਰਭੂ ਦਾ ਪ੍ਰਭੂ ਇਹ ਆਖਦਾ ਹੈ: ਮੈਂ ਆਪ ਆਪਣੀਆਂ ਭੇਡਾਂ ਨੂੰ ਲੱਭਾਂਗਾ ਅਤੇ ਲੱਭਾਂਗਾ। ਮੈਂ ਇੱਕ ਚਰਵਾਹੇ ਵਾਂਗ ਹੋਵਾਂਗਾ ਜੋ ਆਪਣੇ ਖਿੱਲਰੇ ਇੱਜੜ ਨੂੰ ਲੱਭਦਾ ਹੈ। ਮੈਂ ਆਪਣੀਆਂ ਭੇਡਾਂ ਨੂੰ ਲੱਭਾਂਗਾ ਅਤੇ ਉਹਨਾਂ ਨੂੰ ਉਹਨਾਂ ਸਾਰੀਆਂ ਥਾਵਾਂ ਤੋਂ ਬਚਾਵਾਂਗਾ ਜਿੱਥੇ ਉਹ ਹਨੇਰੇ ਅਤੇ ਬੱਦਲਵਾਈ ਵਾਲੇ ਦਿਨ ਖਿੱਲਰ ਗਈਆਂ ਸਨ।</w:t>
      </w:r>
    </w:p>
    <w:p w14:paraId="3E29A0C5" w14:textId="77777777" w:rsidR="00F90BDC" w:rsidRDefault="00F90BDC"/>
    <w:p w14:paraId="5E09719E" w14:textId="77777777" w:rsidR="00F90BDC" w:rsidRDefault="00F90BDC">
      <w:r xmlns:w="http://schemas.openxmlformats.org/wordprocessingml/2006/main">
        <w:t xml:space="preserve">ਯੂਹੰਨਾ 10:14 ਮੈਂ ਚੰਗਾ ਚਰਵਾਹਾ ਹਾਂ, ਅਤੇ ਮੈਂ ਆਪਣੀਆਂ ਭੇਡਾਂ ਨੂੰ ਜਾਣਦਾ ਹਾਂ, ਅਤੇ ਮੈਂ ਜਾਣਿਆ ਜਾਂਦਾ ਹਾਂ।</w:t>
      </w:r>
    </w:p>
    <w:p w14:paraId="2B58A240" w14:textId="77777777" w:rsidR="00F90BDC" w:rsidRDefault="00F90BDC"/>
    <w:p w14:paraId="025541A7" w14:textId="77777777" w:rsidR="00F90BDC" w:rsidRDefault="00F90BDC">
      <w:r xmlns:w="http://schemas.openxmlformats.org/wordprocessingml/2006/main">
        <w:t xml:space="preserve">ਇਹ ਬੀਤਣ ਯਿਸੂ ਦੇ ਚੰਗੇ ਚਰਵਾਹੇ ਹੋਣ ਅਤੇ ਉਸ ਦੀਆਂ ਭੇਡਾਂ ਨੂੰ ਜਾਣਨ ਬਾਰੇ ਹੈ, ਜੋ ਬਦਲੇ ਵਿਚ ਉਸ ਨੂੰ ਜਾਣਦੇ ਹਨ।</w:t>
      </w:r>
    </w:p>
    <w:p w14:paraId="1BC45353" w14:textId="77777777" w:rsidR="00F90BDC" w:rsidRDefault="00F90BDC"/>
    <w:p w14:paraId="55BD5EB6" w14:textId="77777777" w:rsidR="00F90BDC" w:rsidRDefault="00F90BDC">
      <w:r xmlns:w="http://schemas.openxmlformats.org/wordprocessingml/2006/main">
        <w:t xml:space="preserve">1: ਯਿਸੂ ਚੰਗਾ ਚਰਵਾਹਾ ਹੈ ਅਤੇ ਸਾਨੂੰ ਨੇੜਿਓਂ ਜਾਣਦਾ ਹੈ।</w:t>
      </w:r>
    </w:p>
    <w:p w14:paraId="5CE74881" w14:textId="77777777" w:rsidR="00F90BDC" w:rsidRDefault="00F90BDC"/>
    <w:p w14:paraId="2FD55548" w14:textId="77777777" w:rsidR="00F90BDC" w:rsidRDefault="00F90BDC">
      <w:r xmlns:w="http://schemas.openxmlformats.org/wordprocessingml/2006/main">
        <w:t xml:space="preserve">2: ਅਸੀਂ ਯਿਸੂ ਉੱਤੇ ਭਰੋਸਾ ਰੱਖ ਸਕਦੇ ਹਾਂ, ਜੋ ਕਿ ਚੰਗਾ ਚਰਵਾਹਾ ਹੈ, ਜੋ ਸਾਡੀ ਮਦਦ ਕਰੇਗਾ ਅਤੇ ਸਾਡੀ ਅਗਵਾਈ ਕਰੇਗਾ।</w:t>
      </w:r>
    </w:p>
    <w:p w14:paraId="26356B86" w14:textId="77777777" w:rsidR="00F90BDC" w:rsidRDefault="00F90BDC"/>
    <w:p w14:paraId="6A6AA847" w14:textId="77777777" w:rsidR="00F90BDC" w:rsidRDefault="00F90BDC">
      <w:r xmlns:w="http://schemas.openxmlformats.org/wordprocessingml/2006/main">
        <w:t xml:space="preserve">1: ਹਿਜ਼ਕੀਏਲ 34:11-16 - ਆਪਣੀਆਂ ਭੇਡਾਂ ਨੂੰ ਪ੍ਰਦਾਨ ਕਰਨ ਅਤੇ ਉਨ੍ਹਾਂ ਦੀ ਰੱਖਿਆ ਕਰਨ ਦਾ ਪਰਮੇਸ਼ੁਰ ਦਾ ਵਾਅਦਾ।</w:t>
      </w:r>
    </w:p>
    <w:p w14:paraId="18C69944" w14:textId="77777777" w:rsidR="00F90BDC" w:rsidRDefault="00F90BDC"/>
    <w:p w14:paraId="15F287A5" w14:textId="77777777" w:rsidR="00F90BDC" w:rsidRDefault="00F90BDC">
      <w:r xmlns:w="http://schemas.openxmlformats.org/wordprocessingml/2006/main">
        <w:t xml:space="preserve">2: ਜ਼ਬੂਰ 23 - ਪ੍ਰਭੂ ਮੇਰਾ ਚਰਵਾਹਾ ਹੈ, ਮੈਂ ਨਹੀਂ ਚਾਹਾਂਗਾ।</w:t>
      </w:r>
    </w:p>
    <w:p w14:paraId="144A726D" w14:textId="77777777" w:rsidR="00F90BDC" w:rsidRDefault="00F90BDC"/>
    <w:p w14:paraId="07147CE5" w14:textId="77777777" w:rsidR="00F90BDC" w:rsidRDefault="00F90BDC">
      <w:r xmlns:w="http://schemas.openxmlformats.org/wordprocessingml/2006/main">
        <w:t xml:space="preserve">ਯੂਹੰਨਾ 10:15 ਜਿਵੇਂ ਪਿਤਾ ਮੈਨੂੰ ਜਾਣਦਾ ਹੈ, ਉਸੇ ਤਰ੍ਹਾਂ ਮੈਂ ਪਿਤਾ ਨੂੰ ਜਾਣਦਾ ਹਾਂ: ਅਤੇ ਮੈਂ ਭੇਡਾਂ ਲਈ ਆਪਣੀ ਜਾਨ ਦਿੰਦਾ ਹਾਂ।</w:t>
      </w:r>
    </w:p>
    <w:p w14:paraId="380800A2" w14:textId="77777777" w:rsidR="00F90BDC" w:rsidRDefault="00F90BDC"/>
    <w:p w14:paraId="260D1D78" w14:textId="77777777" w:rsidR="00F90BDC" w:rsidRDefault="00F90BDC">
      <w:r xmlns:w="http://schemas.openxmlformats.org/wordprocessingml/2006/main">
        <w:t xml:space="preserve">ਯੂਹੰਨਾ 10:15 ਪਰਮੇਸ਼ੁਰ ਪਿਤਾ ਅਤੇ ਯਿਸੂ ਮਸੀਹ ਦੇ ਵਿਚਕਾਰ ਰਿਸ਼ਤੇ ਬਾਰੇ ਗੱਲ ਕਰਦਾ ਹੈ। ਉਹ ਦੋਵੇਂ ਇੱਕ ਦੂਜੇ ਬਾਰੇ ਸੰਪੂਰਨ ਆਪਸੀ ਗਿਆਨ ਅਤੇ ਸਮਝ ਰੱਖਦੇ ਹਨ।</w:t>
      </w:r>
    </w:p>
    <w:p w14:paraId="60305D88" w14:textId="77777777" w:rsidR="00F90BDC" w:rsidRDefault="00F90BDC"/>
    <w:p w14:paraId="3A811B8C" w14:textId="77777777" w:rsidR="00F90BDC" w:rsidRDefault="00F90BDC">
      <w:r xmlns:w="http://schemas.openxmlformats.org/wordprocessingml/2006/main">
        <w:t xml:space="preserve">1. ਪਿਤਾ ਅਤੇ ਪੁੱਤਰ ਵਿਚਕਾਰ ਪਿਆਰ ਦਾ ਸੰਪੂਰਨ ਬੰਧਨ</w:t>
      </w:r>
    </w:p>
    <w:p w14:paraId="060AAE58" w14:textId="77777777" w:rsidR="00F90BDC" w:rsidRDefault="00F90BDC"/>
    <w:p w14:paraId="62CF0955" w14:textId="77777777" w:rsidR="00F90BDC" w:rsidRDefault="00F90BDC">
      <w:r xmlns:w="http://schemas.openxmlformats.org/wordprocessingml/2006/main">
        <w:t xml:space="preserve">2. ਬਲੀਦਾਨ ਦੁਆਰਾ ਭੇਡਾਂ ਦੀ ਸੇਵਾ ਕਰਨਾ</w:t>
      </w:r>
    </w:p>
    <w:p w14:paraId="3BA5F7E4" w14:textId="77777777" w:rsidR="00F90BDC" w:rsidRDefault="00F90BDC"/>
    <w:p w14:paraId="6923C2E3" w14:textId="77777777" w:rsidR="00F90BDC" w:rsidRDefault="00F90BDC">
      <w:r xmlns:w="http://schemas.openxmlformats.org/wordprocessingml/2006/main">
        <w:t xml:space="preserve">1. ਰੋਮੀਆਂ 5:8 - ਪਰ ਪਰਮੇਸ਼ੁਰ ਸਾਡੇ ਲਈ ਆਪਣੇ ਪਿਆਰ ਦੀ ਪ੍ਰਸ਼ੰਸਾ ਕਰਦਾ ਹੈ, ਜਦੋਂ ਅਸੀਂ ਅਜੇ ਪਾਪੀ ਹੀ ਸੀ, ਮਸੀਹ ਸਾਡੇ ਲਈ ਮਰਿਆ।</w:t>
      </w:r>
    </w:p>
    <w:p w14:paraId="1BF86F3C" w14:textId="77777777" w:rsidR="00F90BDC" w:rsidRDefault="00F90BDC"/>
    <w:p w14:paraId="24D01270" w14:textId="77777777" w:rsidR="00F90BDC" w:rsidRDefault="00F90BDC">
      <w:r xmlns:w="http://schemas.openxmlformats.org/wordprocessingml/2006/main">
        <w:t xml:space="preserve">2. ਯੂਹੰਨਾ 15:13 - ਇਸ ਤੋਂ ਵੱਡਾ ਪਿਆਰ ਹੋਰ ਕੋਈ ਨਹੀਂ ਹੈ, ਕਿ ਇੱਕ ਆਦਮੀ ਆਪਣੇ ਦੋਸਤਾਂ ਲਈ ਆਪਣੀ ਜਾਨ ਦੇ ਦੇਵੇ।</w:t>
      </w:r>
    </w:p>
    <w:p w14:paraId="5D600AA8" w14:textId="77777777" w:rsidR="00F90BDC" w:rsidRDefault="00F90BDC"/>
    <w:p w14:paraId="4885C32B" w14:textId="77777777" w:rsidR="00F90BDC" w:rsidRDefault="00F90BDC">
      <w:r xmlns:w="http://schemas.openxmlformats.org/wordprocessingml/2006/main">
        <w:t xml:space="preserve">ਯੂਹੰਨਾ 10:16 ਅਤੇ ਮੇਰੀਆਂ ਹੋਰ ਭੇਡਾਂ ਹਨ, ਜੋ ਇਸ ਬਾੜੇ ਦੀਆਂ ਨਹੀਂ ਹਨ: ਮੈਨੂੰ ਉਨ੍ਹਾਂ ਨੂੰ ਵੀ ਲਿਆਉਣਾ ਪਵੇਗਾ, ਅਤੇ ਉਹ ਮੇਰੀ ਅਵਾਜ਼ ਸੁਣਨਗੀਆਂ। ਅਤੇ ਇੱਕ ਵਾੜਾ ਹੋਵੇਗਾ, ਅਤੇ ਇੱਕ ਆਜੜੀ ਹੋਵੇਗਾ।</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ਇਹ ਹਵਾਲਾ ਯਿਸੂ ਦੁਆਰਾ ਗੈਰ-ਯਹੂਦੀ ਵਿਸ਼ਵਾਸੀਆਂ ਨੂੰ ਇੱਕ ਚਰਵਾਹੇ ਦੇ ਰੂਪ ਵਿੱਚ ਉਸਦੀ ਅਗਵਾਈ ਵਿੱਚ ਇਕੱਠੇ ਕਰਨ ਦੀ ਗੱਲ ਕਰਦਾ ਹੈ।</w:t>
      </w:r>
    </w:p>
    <w:p w14:paraId="5626B720" w14:textId="77777777" w:rsidR="00F90BDC" w:rsidRDefault="00F90BDC"/>
    <w:p w14:paraId="264C3047" w14:textId="77777777" w:rsidR="00F90BDC" w:rsidRDefault="00F90BDC">
      <w:r xmlns:w="http://schemas.openxmlformats.org/wordprocessingml/2006/main">
        <w:t xml:space="preserve">1. ਯਿਸੂ ਦੇ ਸੱਦੇ ਦੀ ਸ਼ਕਤੀ: ਵਿਸ਼ਵਾਸੀਆਂ ਦੀ ਏਕਤਾ ਨੂੰ ਸਮਝਣਾ</w:t>
      </w:r>
    </w:p>
    <w:p w14:paraId="53E4DA00" w14:textId="77777777" w:rsidR="00F90BDC" w:rsidRDefault="00F90BDC"/>
    <w:p w14:paraId="0D8C1369" w14:textId="77777777" w:rsidR="00F90BDC" w:rsidRDefault="00F90BDC">
      <w:r xmlns:w="http://schemas.openxmlformats.org/wordprocessingml/2006/main">
        <w:t xml:space="preserve">2. ਚੰਗਾ ਆਜੜੀ: ਯਿਸੂ ਦੀ ਅਗਵਾਈ ਦਾ ਅਰਥ</w:t>
      </w:r>
    </w:p>
    <w:p w14:paraId="51D15BB7" w14:textId="77777777" w:rsidR="00F90BDC" w:rsidRDefault="00F90BDC"/>
    <w:p w14:paraId="67B85AA3" w14:textId="77777777" w:rsidR="00F90BDC" w:rsidRDefault="00F90BDC">
      <w:r xmlns:w="http://schemas.openxmlformats.org/wordprocessingml/2006/main">
        <w:t xml:space="preserve">1. ਅਫ਼ਸੀਆਂ 4:4-6 - ਇੱਕ ਸਰੀਰ ਅਤੇ ਇੱਕ ਆਤਮਾ ਹੈ, ਜਿਵੇਂ ਤੁਹਾਨੂੰ ਇੱਕ ਉਮੀਦ ਲਈ ਬੁਲਾਇਆ ਗਿਆ ਸੀ ਜਦੋਂ ਤੁਹਾਨੂੰ ਬੁਲਾਇਆ ਗਿਆ ਸੀ; ਇੱਕ ਪ੍ਰਭੂ, ਇੱਕ ਵਿਸ਼ਵਾਸ, ਇੱਕ ਬਪਤਿਸਮਾ; ਇੱਕ ਪਰਮਾਤਮਾ ਅਤੇ ਸਭਨਾਂ ਦਾ ਪਿਤਾ, ਜੋ ਸਭਨਾਂ ਦੇ ਉੱਤੇ ਅਤੇ ਸਭਨਾਂ ਵਿੱਚ ਅਤੇ ਸਾਰਿਆਂ ਵਿੱਚ ਹੈ।</w:t>
      </w:r>
    </w:p>
    <w:p w14:paraId="267A1348" w14:textId="77777777" w:rsidR="00F90BDC" w:rsidRDefault="00F90BDC"/>
    <w:p w14:paraId="3442727F" w14:textId="77777777" w:rsidR="00F90BDC" w:rsidRDefault="00F90BDC">
      <w:r xmlns:w="http://schemas.openxmlformats.org/wordprocessingml/2006/main">
        <w:t xml:space="preserve">2. ਜ਼ਬੂਰ 23:1-3 - ਪ੍ਰਭੂ ਮੇਰਾ ਆਜੜੀ ਹੈ, ਮੈਂ ਨਹੀਂ ਚਾਹਾਂਗਾ। ਉਹ ਮੈਨੂੰ ਹਰੀਆਂ ਚਰਾਂਦਾਂ ਵਿੱਚ ਲੇਟਦਾ ਹੈ; ਉਹ ਮੈਨੂੰ ਸ਼ਾਂਤ ਪਾਣੀਆਂ ਦੇ ਕੋਲ ਲੈ ਜਾਂਦਾ ਹੈ; ਉਹ ਮੇਰੀ ਆਤਮਾ ਨੂੰ ਬਹਾਲ ਕਰਦਾ ਹੈ। ਉਹ ਮੈਨੂੰ ਆਪਣੇ ਨਾਮ ਦੀ ਖ਼ਾਤਰ ਸਹੀ ਮਾਰਗਾਂ ਵਿੱਚ ਲੈ ਜਾਂਦਾ ਹੈ।</w:t>
      </w:r>
    </w:p>
    <w:p w14:paraId="742F3498" w14:textId="77777777" w:rsidR="00F90BDC" w:rsidRDefault="00F90BDC"/>
    <w:p w14:paraId="5201AFD7" w14:textId="77777777" w:rsidR="00F90BDC" w:rsidRDefault="00F90BDC">
      <w:r xmlns:w="http://schemas.openxmlformats.org/wordprocessingml/2006/main">
        <w:t xml:space="preserve">ਯੂਹੰਨਾ 10:17 ਇਸ ਲਈ ਮੇਰਾ ਪਿਤਾ ਮੈਨੂੰ ਪਿਆਰ ਕਰਦਾ ਹੈ, ਕਿਉਂਕਿ ਮੈਂ ਆਪਣੀ ਜਾਨ ਦਿੰਦਾ ਹਾਂ, ਤਾਂ ਜੋ ਮੈਂ ਇਸਨੂੰ ਦੁਬਾਰਾ ਲੈ ਸਕਾਂ।</w:t>
      </w:r>
    </w:p>
    <w:p w14:paraId="25C3B86E" w14:textId="77777777" w:rsidR="00F90BDC" w:rsidRDefault="00F90BDC"/>
    <w:p w14:paraId="608707F6" w14:textId="77777777" w:rsidR="00F90BDC" w:rsidRDefault="00F90BDC">
      <w:r xmlns:w="http://schemas.openxmlformats.org/wordprocessingml/2006/main">
        <w:t xml:space="preserve">ਹਵਾਲੇ ਤੋਂ ਪਤਾ ਲੱਗਦਾ ਹੈ ਕਿ ਯਿਸੂ ਨੇ ਪਿਤਾ ਲਈ ਪਿਆਰ ਕਰਕੇ ਆਪਣੀ ਜਾਨ ਦਿੱਤੀ, ਅਤੇ ਉਹ ਇਸਨੂੰ ਵਾਪਸ ਲੈ ਲਵੇਗਾ।</w:t>
      </w:r>
    </w:p>
    <w:p w14:paraId="37494474" w14:textId="77777777" w:rsidR="00F90BDC" w:rsidRDefault="00F90BDC"/>
    <w:p w14:paraId="10D3F90D" w14:textId="77777777" w:rsidR="00F90BDC" w:rsidRDefault="00F90BDC">
      <w:r xmlns:w="http://schemas.openxmlformats.org/wordprocessingml/2006/main">
        <w:t xml:space="preserve">1. ਪਿਆਰ ਦੀ ਸ਼ਕਤੀ: ਕੁਰਬਾਨੀ ਵਾਲੇ ਪਿਆਰ ਦੀ ਯਿਸੂ ਦੀ ਮਿਸਾਲ ਦੀ ਪੜਚੋਲ ਕਰਨਾ</w:t>
      </w:r>
    </w:p>
    <w:p w14:paraId="2F061235" w14:textId="77777777" w:rsidR="00F90BDC" w:rsidRDefault="00F90BDC"/>
    <w:p w14:paraId="16F554B9" w14:textId="77777777" w:rsidR="00F90BDC" w:rsidRDefault="00F90BDC">
      <w:r xmlns:w="http://schemas.openxmlformats.org/wordprocessingml/2006/main">
        <w:t xml:space="preserve">2. ਕੁਰਬਾਨੀ ਦਾ ਸਹੀ ਅਰਥ: ਯਿਸੂ ਦੇ ਪਿਆਰ ਦੀ ਡੂੰਘਾਈ ਨੂੰ ਸਮਝਣਾ</w:t>
      </w:r>
    </w:p>
    <w:p w14:paraId="5CBFEC09" w14:textId="77777777" w:rsidR="00F90BDC" w:rsidRDefault="00F90BDC"/>
    <w:p w14:paraId="49CF0344" w14:textId="77777777" w:rsidR="00F90BDC" w:rsidRDefault="00F90BDC">
      <w:r xmlns:w="http://schemas.openxmlformats.org/wordprocessingml/2006/main">
        <w:t xml:space="preserve">1. ਫ਼ਿਲਿੱਪੀਆਂ 2:5-8 - ਯਿਸੂ ਦੀ ਨਿਮਰਤਾ ਅਤੇ ਆਗਿਆਕਾਰੀ ਦੀ ਮਿਸਾਲ</w:t>
      </w:r>
    </w:p>
    <w:p w14:paraId="25BD140F" w14:textId="77777777" w:rsidR="00F90BDC" w:rsidRDefault="00F90BDC"/>
    <w:p w14:paraId="61B73A72" w14:textId="77777777" w:rsidR="00F90BDC" w:rsidRDefault="00F90BDC">
      <w:r xmlns:w="http://schemas.openxmlformats.org/wordprocessingml/2006/main">
        <w:t xml:space="preserve">2. ਰੋਮੀਆਂ 5:8 - ਸਾਡੇ ਪਾਪੀ ਹੋਣ ਦੇ ਬਾਵਜੂਦ ਸਾਡੇ ਲਈ ਪਰਮੇਸ਼ੁਰ ਦਾ ਪਿਆਰ</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10:18 ਕੋਈ ਵੀ ਮੇਰੇ ਤੋਂ ਇਹ ਨਹੀਂ ਲੈਂਦਾ, ਪਰ ਮੈਂ ਇਸਨੂੰ ਆਪਣੇ ਆਪ ਤੋਂ ਦਿੰਦਾ ਹਾਂ. ਮੇਰੇ ਕੋਲ ਇਸਨੂੰ ਰੱਖਣ ਦੀ ਸ਼ਕਤੀ ਹੈ, ਅਤੇ ਮੇਰੇ ਕੋਲ ਇਸਨੂੰ ਦੁਬਾਰਾ ਲੈਣ ਦੀ ਸ਼ਕਤੀ ਹੈ. ਇਹ ਹੁਕਮ ਮੈਨੂੰ ਮੇਰੇ ਪਿਤਾ ਵੱਲੋਂ ਮਿਲਿਆ ਹੈ।</w:t>
      </w:r>
    </w:p>
    <w:p w14:paraId="5E042FC2" w14:textId="77777777" w:rsidR="00F90BDC" w:rsidRDefault="00F90BDC"/>
    <w:p w14:paraId="61A90B87" w14:textId="77777777" w:rsidR="00F90BDC" w:rsidRDefault="00F90BDC">
      <w:r xmlns:w="http://schemas.openxmlformats.org/wordprocessingml/2006/main">
        <w:t xml:space="preserve">ਯੂਹੰਨਾ 10:18 ਉਸ ਦੇ ਜੀਵਨ ਉੱਤੇ ਯਿਸੂ ਦੇ ਅਧਿਕਾਰ ਅਤੇ ਸ਼ਕਤੀ ਉੱਤੇ ਜ਼ੋਰ ਦਿੰਦਾ ਹੈ, ਜੋ ਉਸ ਨੂੰ ਪਿਤਾ ਦੁਆਰਾ ਦਿੱਤਾ ਗਿਆ ਹੈ।</w:t>
      </w:r>
    </w:p>
    <w:p w14:paraId="2D2C2305" w14:textId="77777777" w:rsidR="00F90BDC" w:rsidRDefault="00F90BDC"/>
    <w:p w14:paraId="11483CA7" w14:textId="77777777" w:rsidR="00F90BDC" w:rsidRDefault="00F90BDC">
      <w:r xmlns:w="http://schemas.openxmlformats.org/wordprocessingml/2006/main">
        <w:t xml:space="preserve">1. ਯਿਸੂ: ਅਥਾਰਟੀ ਦੀ ਅਟੁੱਟ ਸ਼ਕਤੀ</w:t>
      </w:r>
    </w:p>
    <w:p w14:paraId="1B4B913C" w14:textId="77777777" w:rsidR="00F90BDC" w:rsidRDefault="00F90BDC"/>
    <w:p w14:paraId="3D0F77F9" w14:textId="77777777" w:rsidR="00F90BDC" w:rsidRDefault="00F90BDC">
      <w:r xmlns:w="http://schemas.openxmlformats.org/wordprocessingml/2006/main">
        <w:t xml:space="preserve">2. ਯਿਸੂ ਦਾ ਆਤਮ-ਬਲੀਦਾਨ ਉਸ ਦੇ ਅਧਿਕਾਰ ਨੂੰ ਕਿਵੇਂ ਪ੍ਰਗਟ ਕਰਦਾ ਹੈ</w:t>
      </w:r>
    </w:p>
    <w:p w14:paraId="157A68BF" w14:textId="77777777" w:rsidR="00F90BDC" w:rsidRDefault="00F90BDC"/>
    <w:p w14:paraId="14112056" w14:textId="77777777" w:rsidR="00F90BDC" w:rsidRDefault="00F90BDC">
      <w:r xmlns:w="http://schemas.openxmlformats.org/wordprocessingml/2006/main">
        <w:t xml:space="preserve">1. ਰੋਮੀਆਂ 5:8 - ਪਰ ਪਰਮੇਸ਼ੁਰ ਸਾਡੇ ਲਈ ਆਪਣਾ ਪਿਆਰ ਇਸ ਵਿੱਚ ਦਰਸਾਉਂਦਾ ਹੈ: ਜਦੋਂ ਅਸੀਂ ਅਜੇ ਪਾਪੀ ਹੀ ਸੀ, ਮਸੀਹ ਸਾਡੇ ਲਈ ਮਰਿਆ।</w:t>
      </w:r>
    </w:p>
    <w:p w14:paraId="70123883" w14:textId="77777777" w:rsidR="00F90BDC" w:rsidRDefault="00F90BDC"/>
    <w:p w14:paraId="060EFF6A" w14:textId="77777777" w:rsidR="00F90BDC" w:rsidRDefault="00F90BDC">
      <w:r xmlns:w="http://schemas.openxmlformats.org/wordprocessingml/2006/main">
        <w:t xml:space="preserve">2. ਫ਼ਿਲਿੱਪੀਆਂ 2: 5-8 - ਤੁਹਾਡਾ ਰਵੱਈਆ ਮਸੀਹ ਯਿਸੂ ਵਰਗਾ ਹੋਣਾ ਚਾਹੀਦਾ ਹੈ: ਜਿਸ ਨੇ, ਕੁਦਰਤ ਵਿੱਚ ਪਰਮੇਸ਼ੁਰ ਹੋਣ ਕਰਕੇ, ਪਰਮੇਸ਼ੁਰ ਦੇ ਨਾਲ ਬਰਾਬਰੀ ਨੂੰ ਕੁਝ ਸਮਝਣਾ ਨਹੀਂ ਸਮਝਿਆ, ਪਰ ਆਪਣੇ ਆਪ ਨੂੰ ਕੁਝ ਵੀ ਨਹੀਂ ਬਣਾਇਆ, ਇਸ ਦੇ ਸੁਭਾਅ ਨੂੰ ਲੈ ਕੇ. ਇੱਕ ਸੇਵਕ, ਮਨੁੱਖੀ ਸਮਾਨਤਾ ਵਿੱਚ ਬਣਾਇਆ ਜਾ ਰਿਹਾ ਹੈ. ਅਤੇ ਇੱਕ ਆਦਮੀ ਦੇ ਰੂਪ ਵਿੱਚ ਦਿੱਖ ਵਿੱਚ ਪਾਇਆ ਗਿਆ, ਉਸਨੇ ਆਪਣੇ ਆਪ ਨੂੰ ਨਿਮਰ ਕੀਤਾ ਅਤੇ ਮੌਤ ਤੱਕ ਆਗਿਆਕਾਰੀ ਬਣ ਗਿਆ - ਇੱਥੋਂ ਤੱਕ ਕਿ ਸਲੀਬ ਉੱਤੇ ਮੌਤ!</w:t>
      </w:r>
    </w:p>
    <w:p w14:paraId="086948DF" w14:textId="77777777" w:rsidR="00F90BDC" w:rsidRDefault="00F90BDC"/>
    <w:p w14:paraId="4A1D51CD" w14:textId="77777777" w:rsidR="00F90BDC" w:rsidRDefault="00F90BDC">
      <w:r xmlns:w="http://schemas.openxmlformats.org/wordprocessingml/2006/main">
        <w:t xml:space="preserve">ਯੂਹੰਨਾ 10:19 ਇਸ ਲਈ ਯਹੂਦੀਆਂ ਵਿੱਚ ਇਨ੍ਹਾਂ ਗੱਲਾਂ ਦੇ ਕਾਰਨ ਫੇਰ ਫੁੱਟ ਪੈ ਗਈ।</w:t>
      </w:r>
    </w:p>
    <w:p w14:paraId="61D8078D" w14:textId="77777777" w:rsidR="00F90BDC" w:rsidRDefault="00F90BDC"/>
    <w:p w14:paraId="37A6A382" w14:textId="77777777" w:rsidR="00F90BDC" w:rsidRDefault="00F90BDC">
      <w:r xmlns:w="http://schemas.openxmlformats.org/wordprocessingml/2006/main">
        <w:t xml:space="preserve">ਯਹੂਦੀ ਯਿਸੂ ਦੀਆਂ ਸਿੱਖਿਆਵਾਂ ਦੇ ਕਾਰਨ ਵਿਚਾਰਾਂ ਵਿੱਚ ਵੰਡੇ ਗਏ ਸਨ।</w:t>
      </w:r>
    </w:p>
    <w:p w14:paraId="0EDB92AA" w14:textId="77777777" w:rsidR="00F90BDC" w:rsidRDefault="00F90BDC"/>
    <w:p w14:paraId="18962E78" w14:textId="77777777" w:rsidR="00F90BDC" w:rsidRDefault="00F90BDC">
      <w:r xmlns:w="http://schemas.openxmlformats.org/wordprocessingml/2006/main">
        <w:t xml:space="preserve">1. ਯਿਸੂ ਦੀਆਂ ਸਿੱਖਿਆਵਾਂ ਵਿੱਚ ਏਕਤਾ ਅਤੇ ਵੰਡ ਦੋਨਾਂ ਦੀ ਸ਼ਕਤੀ ਹੈ।</w:t>
      </w:r>
    </w:p>
    <w:p w14:paraId="54817999" w14:textId="77777777" w:rsidR="00F90BDC" w:rsidRDefault="00F90BDC"/>
    <w:p w14:paraId="0622D1C8" w14:textId="77777777" w:rsidR="00F90BDC" w:rsidRDefault="00F90BDC">
      <w:r xmlns:w="http://schemas.openxmlformats.org/wordprocessingml/2006/main">
        <w:t xml:space="preserve">2. ਸ਼ਾਂਤੀ ਅਤੇ ਵਿਵਾਦ ਲਿਆਉਣ ਲਈ ਯਿਸੂ ਦੇ ਸ਼ਬਦਾਂ ਦੀ ਸ਼ਕਤੀ।</w:t>
      </w:r>
    </w:p>
    <w:p w14:paraId="00D6880D" w14:textId="77777777" w:rsidR="00F90BDC" w:rsidRDefault="00F90BDC"/>
    <w:p w14:paraId="412E1C83" w14:textId="77777777" w:rsidR="00F90BDC" w:rsidRDefault="00F90BDC">
      <w:r xmlns:w="http://schemas.openxmlformats.org/wordprocessingml/2006/main">
        <w:t xml:space="preserve">1. ਮੱਤੀ 10:34-36 "ਇਹ ਨਾ ਸੋਚੋ ਕਿ ਮੈਂ ਧਰਤੀ ਉੱਤੇ ਸ਼ਾਂਤੀ ਲਿਆਉਣ ਆਇਆ ਹਾਂ, ਮੈਂ ਸ਼ਾਂਤੀ ਲਿਆਉਣ ਨਹੀਂ ਆਇਆ, ਸਗੋਂ ਤਲਵਾਰ ਚਲਾਉਣ ਆਇਆ ਹਾਂ ਕਿਉਂਕਿ ਮੈਂ ਇੱਕ ਆਦਮੀ ਨੂੰ ਉਸਦੇ ਪਿਤਾ ਦੇ ਵਿਰੁੱਧ ਅਤੇ ਇੱਕ ਧੀ ਨੂੰ ਉਸਦੇ ਵਿਰੁੱਧ ਕਰਨ ਆਇਆ ਹਾਂ। ਉਸਦੀ ਮਾਤਾ ਜੀ…"</w:t>
      </w:r>
    </w:p>
    <w:p w14:paraId="21089380" w14:textId="77777777" w:rsidR="00F90BDC" w:rsidRDefault="00F90BDC"/>
    <w:p w14:paraId="610F667F" w14:textId="77777777" w:rsidR="00F90BDC" w:rsidRDefault="00F90BDC">
      <w:r xmlns:w="http://schemas.openxmlformats.org/wordprocessingml/2006/main">
        <w:t xml:space="preserve">2. ਇਬਰਾਨੀਆਂ 12:14-15 ਸਾਰਿਆਂ ਨਾਲ ਸ਼ਾਂਤੀ ਨਾਲ ਰਹਿਣ ਅਤੇ ਪਵਿੱਤਰ ਹੋਣ ਦੀ ਪੂਰੀ ਕੋਸ਼ਿਸ਼ ਕਰੋ; ਪਵਿੱਤਰਤਾ ਤੋਂ ਬਿਨਾਂ ਕੋਈ ਵੀ ਪ੍ਰਭੂ ਨੂੰ ਨਹੀਂ ਦੇਖੇਗਾ। ਇਸ ਵੱਲ ਧਿਆਨ ਦਿਓ ਕਿ ਕੋਈ ਵੀ ਪਰਮੇਸ਼ੁਰ ਦੀ ਕਿਰਪਾ ਤੋਂ ਘੱਟ ਨਾ ਰਹੇ ਅਤੇ ਕੋਈ ਵੀ ਕੌੜੀ ਜੜ੍ਹ ਨਾ ਵਧੇ ਜੋ ਮੁਸੀਬਤ ਪੈਦਾ ਕਰੇ ਅਤੇ ਬਹੁਤਿਆਂ ਨੂੰ ਪਲੀਤ ਕਰੇ।</w:t>
      </w:r>
    </w:p>
    <w:p w14:paraId="26DBFD8A" w14:textId="77777777" w:rsidR="00F90BDC" w:rsidRDefault="00F90BDC"/>
    <w:p w14:paraId="609A6415" w14:textId="77777777" w:rsidR="00F90BDC" w:rsidRDefault="00F90BDC">
      <w:r xmlns:w="http://schemas.openxmlformats.org/wordprocessingml/2006/main">
        <w:t xml:space="preserve">ਯੂਹੰਨਾ 10:20 ਅਤੇ ਉਨ੍ਹਾਂ ਵਿੱਚੋਂ ਬਹੁਤਿਆਂ ਨੇ ਕਿਹਾ, ਇਸ ਵਿੱਚ ਇੱਕ ਸ਼ੈਤਾਨ ਹੈ ਅਤੇ ਉਹ ਪਾਗਲ ਹੈ। ਤੁਸੀਂ ਉਸਨੂੰ ਕਿਉਂ ਸੁਣਦੇ ਹੋ?</w:t>
      </w:r>
    </w:p>
    <w:p w14:paraId="1DFE6860" w14:textId="77777777" w:rsidR="00F90BDC" w:rsidRDefault="00F90BDC"/>
    <w:p w14:paraId="43F6F02F" w14:textId="77777777" w:rsidR="00F90BDC" w:rsidRDefault="00F90BDC">
      <w:r xmlns:w="http://schemas.openxmlformats.org/wordprocessingml/2006/main">
        <w:t xml:space="preserve">ਯਿਸੂ ਦੇ ਵਿਰੋਧੀ ਉਸ ਦੀਆਂ ਸਿੱਖਿਆਵਾਂ ਉੱਤੇ ਸਵਾਲ ਉਠਾ ਰਹੇ ਸਨ ਅਤੇ ਦਾਅਵਾ ਕਰ ਰਹੇ ਸਨ ਕਿ ਉਹ ਪਾਗਲ ਸੀ ਅਤੇ ਉਸ ਵਿੱਚ ਇੱਕ ਸ਼ੈਤਾਨ ਸੀ।</w:t>
      </w:r>
    </w:p>
    <w:p w14:paraId="73691596" w14:textId="77777777" w:rsidR="00F90BDC" w:rsidRDefault="00F90BDC"/>
    <w:p w14:paraId="216E0585" w14:textId="77777777" w:rsidR="00F90BDC" w:rsidRDefault="00F90BDC">
      <w:r xmlns:w="http://schemas.openxmlformats.org/wordprocessingml/2006/main">
        <w:t xml:space="preserve">1: ਸਾਨੂੰ ਨਵੇਂ ਵਿਚਾਰਾਂ ਦੀਆਂ ਸੰਭਾਵਨਾਵਾਂ ਪ੍ਰਤੀ ਖੁੱਲੇ ਦਿਮਾਗ ਵਾਲੇ ਹੋਣੇ ਚਾਹੀਦੇ ਹਨ ਭਾਵੇਂ ਅਸੀਂ ਉਹਨਾਂ ਨੂੰ ਸਮਝਦੇ ਵੀ ਨਹੀਂ ਹਾਂ।</w:t>
      </w:r>
    </w:p>
    <w:p w14:paraId="14D673B2" w14:textId="77777777" w:rsidR="00F90BDC" w:rsidRDefault="00F90BDC"/>
    <w:p w14:paraId="022125DF" w14:textId="77777777" w:rsidR="00F90BDC" w:rsidRDefault="00F90BDC">
      <w:r xmlns:w="http://schemas.openxmlformats.org/wordprocessingml/2006/main">
        <w:t xml:space="preserve">2: ਬਿਨਾਂ ਸਬੂਤਾਂ ਦੇ ਦੂਜਿਆਂ ਦਾ ਨਿਰਣਾ ਕਰਨਾ ਅਤੇ ਉਨ੍ਹਾਂ ਦੇ ਚਰਿੱਤਰ ਬਾਰੇ ਧਾਰਨਾਵਾਂ ਬਣਾਉਣਾ ਗਲਤ ਹੈ।</w:t>
      </w:r>
    </w:p>
    <w:p w14:paraId="4CB683F3" w14:textId="77777777" w:rsidR="00F90BDC" w:rsidRDefault="00F90BDC"/>
    <w:p w14:paraId="10F0D401" w14:textId="77777777" w:rsidR="00F90BDC" w:rsidRDefault="00F90BDC">
      <w:r xmlns:w="http://schemas.openxmlformats.org/wordprocessingml/2006/main">
        <w:t xml:space="preserve">1: ਮੱਤੀ 7:1-5 - "ਨਿਆਂ ਨਾ ਕਰੋ, ਕਿ ਤੁਹਾਡਾ ਨਿਰਣਾ ਨਾ ਕੀਤਾ ਜਾਵੇ। ਕਿਉਂਕਿ ਜਿਸ ਨਿਰਣੇ ਨਾਲ ਤੁਸੀਂ ਨਿਰਣਾ ਕਰਦੇ ਹੋ, ਤੁਹਾਡਾ ਨਿਰਣਾ ਕੀਤਾ ਜਾਵੇਗਾ: ਅਤੇ ਜਿਸ ਮਾਪ ਨਾਲ ਤੁਸੀਂ ਮਿਣਦੇ ਹੋ, ਉਹ ਤੁਹਾਡੇ ਲਈ ਦੁਬਾਰਾ ਮਾਪਿਆ ਜਾਵੇਗਾ।"</w:t>
      </w:r>
    </w:p>
    <w:p w14:paraId="0201E2DD" w14:textId="77777777" w:rsidR="00F90BDC" w:rsidRDefault="00F90BDC"/>
    <w:p w14:paraId="1D68EA1D" w14:textId="77777777" w:rsidR="00F90BDC" w:rsidRDefault="00F90BDC">
      <w:r xmlns:w="http://schemas.openxmlformats.org/wordprocessingml/2006/main">
        <w:t xml:space="preserve">2: ਯਾਕੂਬ 1:19 - "ਇਸ ਲਈ, ਮੇਰੇ ਪਿਆਰੇ ਭਰਾਵੋ, ਹਰ ਕੋਈ ਸੁਣਨ ਵਿੱਚ ਤੇਜ਼, ਬੋਲਣ ਵਿੱਚ ਧੀਰਾ, ਕ੍ਰੋਧ ਵਿੱਚ ਧੀਰਾ ਹੋਵੇ।"</w:t>
      </w:r>
    </w:p>
    <w:p w14:paraId="5CEA2C5C" w14:textId="77777777" w:rsidR="00F90BDC" w:rsidRDefault="00F90BDC"/>
    <w:p w14:paraId="1EB49D64" w14:textId="77777777" w:rsidR="00F90BDC" w:rsidRDefault="00F90BDC">
      <w:r xmlns:w="http://schemas.openxmlformats.org/wordprocessingml/2006/main">
        <w:t xml:space="preserve">ਯੂਹੰਨਾ 10:21 ਹੋਰਾਂ ਨੇ ਕਿਹਾ, ਇਹ ਉਸ ਦੀਆਂ ਗੱਲਾਂ ਨਹੀਂ ਹਨ ਜਿਹ ਦੇ ਵਿੱਚ ਸ਼ੈਤਾਨ ਹੈ। ਕੀ ਸ਼ੈਤਾਨ ਅੰਨ੍ਹੇ ਦੀਆਂ ਅੱਖਾਂ ਖੋਲ੍ਹ ਸਕਦਾ ਹੈ?</w:t>
      </w:r>
    </w:p>
    <w:p w14:paraId="1206C23F" w14:textId="77777777" w:rsidR="00F90BDC" w:rsidRDefault="00F90BDC"/>
    <w:p w14:paraId="2856B837" w14:textId="77777777" w:rsidR="00F90BDC" w:rsidRDefault="00F90BDC">
      <w:r xmlns:w="http://schemas.openxmlformats.org/wordprocessingml/2006/main">
        <w:t xml:space="preserve">ਯਿਸੂ ਦੇ ਆਲੋਚਕਾਂ ਨੇ ਚਮਤਕਾਰ ਕਰਨ ਦੀ ਉਸਦੀ ਯੋਗਤਾ 'ਤੇ ਸਵਾਲ ਉਠਾਏ ਸਨ, ਪਰ ਉਸਦੇ ਚੇਲੇ ਜਾਣਦੇ ਸਨ ਕਿ ਉਹ ਸ਼ੈਤਾਨ ਦੁਆਰਾ ਗ੍ਰਸਤ ਨਹੀਂ ਸੀ।</w:t>
      </w:r>
    </w:p>
    <w:p w14:paraId="21E5DAD7" w14:textId="77777777" w:rsidR="00F90BDC" w:rsidRDefault="00F90BDC"/>
    <w:p w14:paraId="0A09412D" w14:textId="77777777" w:rsidR="00F90BDC" w:rsidRDefault="00F90BDC">
      <w:r xmlns:w="http://schemas.openxmlformats.org/wordprocessingml/2006/main">
        <w:t xml:space="preserve">1. ਸ਼ੱਕ ਨੂੰ ਦੂਰ ਕਰਨ ਲਈ ਯਿਸੂ ਦੀ ਸ਼ਕਤੀ</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ਦੇ ਚਮਤਕਾਰ: ਉਸਦੀ ਬ੍ਰਹਮਤਾ ਦੀ ਨਿਸ਼ਾਨੀ</w:t>
      </w:r>
    </w:p>
    <w:p w14:paraId="23DF07D4" w14:textId="77777777" w:rsidR="00F90BDC" w:rsidRDefault="00F90BDC"/>
    <w:p w14:paraId="3E3C049E" w14:textId="77777777" w:rsidR="00F90BDC" w:rsidRDefault="00F90BDC">
      <w:r xmlns:w="http://schemas.openxmlformats.org/wordprocessingml/2006/main">
        <w:t xml:space="preserve">1. ਯਸਾਯਾਹ 35:5-6 - ਤਦ ਅੰਨ੍ਹਿਆਂ ਦੀਆਂ ਅੱਖਾਂ ਖੁਲ੍ਹ ਜਾਣਗੀਆਂ, ਅਤੇ ਬੋਲਿਆਂ ਦੇ ਕੰਨ ਖੋਲ੍ਹ ਦਿੱਤੇ ਜਾਣਗੇ।</w:t>
      </w:r>
    </w:p>
    <w:p w14:paraId="1F89E882" w14:textId="77777777" w:rsidR="00F90BDC" w:rsidRDefault="00F90BDC"/>
    <w:p w14:paraId="08A9852B" w14:textId="77777777" w:rsidR="00F90BDC" w:rsidRDefault="00F90BDC">
      <w:r xmlns:w="http://schemas.openxmlformats.org/wordprocessingml/2006/main">
        <w:t xml:space="preserve">6 ਤਦ ਲੰਗੜਾ ਹਰਨ ਵਾਂਗ ਛਾਲ ਮਾਰੇਗਾ, ਅਤੇ ਗੂੰਗਿਆਂ ਦੀ ਜ਼ੁਬਾਨ ਗਾਏਗੀ, ਕਿਉਂ ਜੋ ਉਜਾੜ ਵਿੱਚ ਪਾਣੀ ਵਗੇਗਾ, ਅਤੇ ਮਾਰੂਥਲ ਵਿੱਚ ਨਦੀਆਂ ਵਗਣਗੀਆਂ।</w:t>
      </w:r>
    </w:p>
    <w:p w14:paraId="6A66701A" w14:textId="77777777" w:rsidR="00F90BDC" w:rsidRDefault="00F90BDC"/>
    <w:p w14:paraId="76E77919" w14:textId="77777777" w:rsidR="00F90BDC" w:rsidRDefault="00F90BDC">
      <w:r xmlns:w="http://schemas.openxmlformats.org/wordprocessingml/2006/main">
        <w:t xml:space="preserve">2. ਮੱਤੀ 11:4-5 - ਯਿਸੂ ਨੇ ਉੱਤਰ ਦਿੱਤਾ ਅਤੇ ਉਨ੍ਹਾਂ ਨੂੰ ਕਿਹਾ, “ਜਾਓ ਅਤੇ ਯੂਹੰਨਾ ਨੂੰ ਉਹ ਗੱਲਾਂ ਦੁਬਾਰਾ ਦਿਖਾਓ ਜੋ ਤੁਸੀਂ ਸੁਣਦੇ ਅਤੇ ਦੇਖਦੇ ਹੋ:</w:t>
      </w:r>
    </w:p>
    <w:p w14:paraId="291DA440" w14:textId="77777777" w:rsidR="00F90BDC" w:rsidRDefault="00F90BDC"/>
    <w:p w14:paraId="713301F0" w14:textId="77777777" w:rsidR="00F90BDC" w:rsidRDefault="00F90BDC">
      <w:r xmlns:w="http://schemas.openxmlformats.org/wordprocessingml/2006/main">
        <w:t xml:space="preserve">5 ਅੰਨ੍ਹੇ ਅੱਖਾਂ ਪਾ ਲੈਂਦੇ ਹਨ, ਲੰਗੜੇ ਤੁਰਦੇ ਹਨ, ਕੋੜ੍ਹੀ ਸ਼ੁੱਧ ਹੋ ਜਾਂਦੇ ਹਨ, ਬੋਲੇ ਸੁਣਦੇ ਹਨ, ਮੁਰਦੇ ਜੀ ਉੱਠਦੇ ਹਨ, ਅਤੇ ਗਰੀਬਾਂ ਨੂੰ ਖੁਸ਼ਖਬਰੀ ਸੁਣਾਈ ਜਾਂਦੀ ਹੈ।</w:t>
      </w:r>
    </w:p>
    <w:p w14:paraId="4CDE5A75" w14:textId="77777777" w:rsidR="00F90BDC" w:rsidRDefault="00F90BDC"/>
    <w:p w14:paraId="09412787" w14:textId="77777777" w:rsidR="00F90BDC" w:rsidRDefault="00F90BDC">
      <w:r xmlns:w="http://schemas.openxmlformats.org/wordprocessingml/2006/main">
        <w:t xml:space="preserve">ਯੂਹੰਨਾ 10:22 ਅਤੇ ਯਰੂਸ਼ਲਮ ਵਿੱਚ ਸਮਰਪਣ ਦਾ ਤਿਉਹਾਰ ਸੀ, ਅਤੇ ਸਰਦੀਆਂ ਦਾ ਮੌਸਮ ਸੀ।</w:t>
      </w:r>
    </w:p>
    <w:p w14:paraId="23962489" w14:textId="77777777" w:rsidR="00F90BDC" w:rsidRDefault="00F90BDC"/>
    <w:p w14:paraId="520461FA" w14:textId="77777777" w:rsidR="00F90BDC" w:rsidRDefault="00F90BDC">
      <w:r xmlns:w="http://schemas.openxmlformats.org/wordprocessingml/2006/main">
        <w:t xml:space="preserve">ਸਰਦੀਆਂ ਦੌਰਾਨ, ਯਹੂਦੀ ਯਰੂਸ਼ਲਮ ਵਿਚ ਸਮਰਪਣ ਦਾ ਤਿਉਹਾਰ ਮਨਾ ਰਹੇ ਸਨ।</w:t>
      </w:r>
    </w:p>
    <w:p w14:paraId="0D2F953B" w14:textId="77777777" w:rsidR="00F90BDC" w:rsidRDefault="00F90BDC"/>
    <w:p w14:paraId="757CB100" w14:textId="77777777" w:rsidR="00F90BDC" w:rsidRDefault="00F90BDC">
      <w:r xmlns:w="http://schemas.openxmlformats.org/wordprocessingml/2006/main">
        <w:t xml:space="preserve">1. ਪਰਮੇਸ਼ੁਰ ਦੀ ਵਫ਼ਾਦਾਰੀ ਦਾ ਜਸ਼ਨ ਮਨਾਉਣ ਦੀ ਮਹੱਤਤਾ</w:t>
      </w:r>
    </w:p>
    <w:p w14:paraId="4B9F5286" w14:textId="77777777" w:rsidR="00F90BDC" w:rsidRDefault="00F90BDC"/>
    <w:p w14:paraId="3A2DAC88" w14:textId="77777777" w:rsidR="00F90BDC" w:rsidRDefault="00F90BDC">
      <w:r xmlns:w="http://schemas.openxmlformats.org/wordprocessingml/2006/main">
        <w:t xml:space="preserve">2. ਸਰਦੀਆਂ ਵਿੱਚ ਰੱਬ ਦੇ ਪਿਆਰ ਦਾ ਜਸ਼ਨ ਕਿਵੇਂ ਮਨਾਉਣਾ ਹੈ</w:t>
      </w:r>
    </w:p>
    <w:p w14:paraId="0540ACAF" w14:textId="77777777" w:rsidR="00F90BDC" w:rsidRDefault="00F90BDC"/>
    <w:p w14:paraId="1D2D6FCC" w14:textId="77777777" w:rsidR="00F90BDC" w:rsidRDefault="00F90BDC">
      <w:r xmlns:w="http://schemas.openxmlformats.org/wordprocessingml/2006/main">
        <w:t xml:space="preserve">1. ਨਹਮਯਾਹ 8:13-18</w:t>
      </w:r>
    </w:p>
    <w:p w14:paraId="73269DC1" w14:textId="77777777" w:rsidR="00F90BDC" w:rsidRDefault="00F90BDC"/>
    <w:p w14:paraId="2B7EDB3E" w14:textId="77777777" w:rsidR="00F90BDC" w:rsidRDefault="00F90BDC">
      <w:r xmlns:w="http://schemas.openxmlformats.org/wordprocessingml/2006/main">
        <w:t xml:space="preserve">2. ਜ਼ਬੂਰ 105:1-5</w:t>
      </w:r>
    </w:p>
    <w:p w14:paraId="3CADA32E" w14:textId="77777777" w:rsidR="00F90BDC" w:rsidRDefault="00F90BDC"/>
    <w:p w14:paraId="6C59E464" w14:textId="77777777" w:rsidR="00F90BDC" w:rsidRDefault="00F90BDC">
      <w:r xmlns:w="http://schemas.openxmlformats.org/wordprocessingml/2006/main">
        <w:t xml:space="preserve">ਯੂਹੰਨਾ 10:23 ਅਤੇ ਯਿਸੂ ਮੰਦਰ ਵਿੱਚ ਸੁਲੇਮਾਨ ਦੇ ਦਲਾਨ ਵਿੱਚ ਤੁਰਿਆ।</w:t>
      </w:r>
    </w:p>
    <w:p w14:paraId="4F9BB182" w14:textId="77777777" w:rsidR="00F90BDC" w:rsidRDefault="00F90BDC"/>
    <w:p w14:paraId="22F5B8B2" w14:textId="77777777" w:rsidR="00F90BDC" w:rsidRDefault="00F90BDC">
      <w:r xmlns:w="http://schemas.openxmlformats.org/wordprocessingml/2006/main">
        <w:t xml:space="preserve">ਯੂਹੰਨਾ 10:23 ਸਾਨੂੰ ਦੱਸਦਾ ਹੈ ਕਿ ਯਿਸੂ ਮੰਦਰ ਵਿੱਚ ਸੁਲੇਮਾਨ ਦੇ ਦਲਾਨ ਵਿੱਚ ਸੈਰ ਕਰਦਾ ਸੀ।</w:t>
      </w:r>
    </w:p>
    <w:p w14:paraId="47BB50CB" w14:textId="77777777" w:rsidR="00F90BDC" w:rsidRDefault="00F90BDC"/>
    <w:p w14:paraId="78174433" w14:textId="77777777" w:rsidR="00F90BDC" w:rsidRDefault="00F90BDC">
      <w:r xmlns:w="http://schemas.openxmlformats.org/wordprocessingml/2006/main">
        <w:t xml:space="preserve">1. ਸੁਲੇਮਾਨ ਦੇ ਦਲਾਨ ਵਿੱਚ ਮੰਦਰ ਵਿੱਚ ਯਿਸੂ ਦੀ ਮੌਜੂਦਗੀ ਦਾ ਮਹੱਤਵ।</w:t>
      </w:r>
    </w:p>
    <w:p w14:paraId="2FA04B2B" w14:textId="77777777" w:rsidR="00F90BDC" w:rsidRDefault="00F90BDC"/>
    <w:p w14:paraId="3370872A" w14:textId="77777777" w:rsidR="00F90BDC" w:rsidRDefault="00F90BDC">
      <w:r xmlns:w="http://schemas.openxmlformats.org/wordprocessingml/2006/main">
        <w:t xml:space="preserve">2. ਅੱਜ ਸਾਡੇ ਜੀਵਨ ਵਿੱਚ ਸੁਲੇਮਾਨ ਦੇ ਦਲਾਨ ਵਿੱਚ ਮੰਦਰ ਵਿੱਚ ਯਿਸੂ ਦੀ ਮੌਜੂਦਗੀ ਦਾ ਮਹੱਤਵ।</w:t>
      </w:r>
    </w:p>
    <w:p w14:paraId="7EFE283A" w14:textId="77777777" w:rsidR="00F90BDC" w:rsidRDefault="00F90BDC"/>
    <w:p w14:paraId="775A2E54" w14:textId="77777777" w:rsidR="00F90BDC" w:rsidRDefault="00F90BDC">
      <w:r xmlns:w="http://schemas.openxmlformats.org/wordprocessingml/2006/main">
        <w:t xml:space="preserve">1. 1 ਰਾਜਿਆਂ 6:3 - ਅਤੇ ਘਰ ਦੇ ਮੰਦਰ ਦੇ ਸਾਹਮਣੇ ਦਲਾਨ, ਘਰ ਦੀ ਚੌੜਾਈ ਦੇ ਅਨੁਸਾਰ, ਉਸਦੀ ਲੰਬਾਈ ਵੀਹ ਹੱਥ ਸੀ; ਅਤੇ ਘਰ ਦੇ ਅੱਗੇ ਦਸ ਹੱਥ ਚੌੜਾਈ ਸੀ।</w:t>
      </w:r>
    </w:p>
    <w:p w14:paraId="59B0570F" w14:textId="77777777" w:rsidR="00F90BDC" w:rsidRDefault="00F90BDC"/>
    <w:p w14:paraId="5D08AEBE" w14:textId="77777777" w:rsidR="00F90BDC" w:rsidRDefault="00F90BDC">
      <w:r xmlns:w="http://schemas.openxmlformats.org/wordprocessingml/2006/main">
        <w:t xml:space="preserve">2. ਯੂਹੰਨਾ 4:23 - ਪਰ ਉਹ ਸਮਾਂ ਆ ਰਿਹਾ ਹੈ, ਅਤੇ ਹੁਣ ਹੈ, ਜਦੋਂ ਸੱਚੇ ਉਪਾਸਕ ਪਿਤਾ ਦੀ ਆਤਮਾ ਅਤੇ ਸੱਚਾਈ ਨਾਲ ਉਪਾਸਨਾ ਕਰਨਗੇ: ਕਿਉਂਕਿ ਪਿਤਾ ਉਸਦੀ ਉਪਾਸਨਾ ਕਰਨ ਲਈ ਅਜਿਹੇ ਲੋਕਾਂ ਨੂੰ ਭਾਲਦਾ ਹੈ.</w:t>
      </w:r>
    </w:p>
    <w:p w14:paraId="31249620" w14:textId="77777777" w:rsidR="00F90BDC" w:rsidRDefault="00F90BDC"/>
    <w:p w14:paraId="63A02111" w14:textId="77777777" w:rsidR="00F90BDC" w:rsidRDefault="00F90BDC">
      <w:r xmlns:w="http://schemas.openxmlformats.org/wordprocessingml/2006/main">
        <w:t xml:space="preserve">ਯੂਹੰਨਾ 10:24 ਤਦ ਯਹੂਦੀ ਉਹ ਦੇ ਆਲੇ-ਦੁਆਲੇ ਆਏ ਅਤੇ ਉਹ ਨੂੰ ਆਖਿਆ, ਤੂੰ ਕਦ ਤੱਕ ਸਾਨੂੰ ਸ਼ੱਕ ਵਿੱਚ ਰੱਖਦਾ ਹੈਂ? ਜੇਕਰ ਤੂੰ ਮਸੀਹ ਹੈਂ, ਤਾਂ ਸਾਨੂੰ ਸਾਫ਼-ਸਾਫ਼ ਦੱਸ।</w:t>
      </w:r>
    </w:p>
    <w:p w14:paraId="1121620B" w14:textId="77777777" w:rsidR="00F90BDC" w:rsidRDefault="00F90BDC"/>
    <w:p w14:paraId="48BB03CE" w14:textId="77777777" w:rsidR="00F90BDC" w:rsidRDefault="00F90BDC">
      <w:r xmlns:w="http://schemas.openxmlformats.org/wordprocessingml/2006/main">
        <w:t xml:space="preserve">ਯਿਸੂ ਨੇ ਸਪੱਸ਼ਟ ਤੌਰ 'ਤੇ ਆਪਣੇ ਆਪ ਨੂੰ ਯਹੂਦੀਆਂ ਲਈ ਮਸੀਹਾ ਵਜੋਂ ਪਛਾਣਿਆ, ਜਵਾਬ ਦੀ ਮੰਗ ਕੀਤੀ।</w:t>
      </w:r>
    </w:p>
    <w:p w14:paraId="498DDE70" w14:textId="77777777" w:rsidR="00F90BDC" w:rsidRDefault="00F90BDC"/>
    <w:p w14:paraId="629B380A" w14:textId="77777777" w:rsidR="00F90BDC" w:rsidRDefault="00F90BDC">
      <w:r xmlns:w="http://schemas.openxmlformats.org/wordprocessingml/2006/main">
        <w:t xml:space="preserve">1: ਹਰ ਕਿਸੇ ਨੂੰ ਯਿਸੂ ਬਾਰੇ ਫੈਸਲਾ ਲੈਣਾ ਚਾਹੀਦਾ ਹੈ: ਜਾਂ ਤਾਂ ਉਸ 'ਤੇ ਵਿਸ਼ਵਾਸ ਕਰੋ ਜਾਂ ਉਸਨੂੰ ਅਸਵੀਕਾਰ ਕਰੋ।</w:t>
      </w:r>
    </w:p>
    <w:p w14:paraId="77C1D12A" w14:textId="77777777" w:rsidR="00F90BDC" w:rsidRDefault="00F90BDC"/>
    <w:p w14:paraId="618229EC" w14:textId="77777777" w:rsidR="00F90BDC" w:rsidRDefault="00F90BDC">
      <w:r xmlns:w="http://schemas.openxmlformats.org/wordprocessingml/2006/main">
        <w:t xml:space="preserve">2: ਯਿਸੂ ਮੁਕਤੀ ਦਾ ਇੱਕੋ ਇੱਕ ਰਸਤਾ ਹੈ, ਇਸ ਲਈ ਸਾਨੂੰ ਉਸਨੂੰ ਪ੍ਰਭੂ ਅਤੇ ਮੁਕਤੀਦਾਤਾ ਵਜੋਂ ਸਵੀਕਾਰ ਕਰਨਾ ਚਾਹੀਦਾ ਹੈ।</w:t>
      </w:r>
    </w:p>
    <w:p w14:paraId="598F31B4" w14:textId="77777777" w:rsidR="00F90BDC" w:rsidRDefault="00F90BDC"/>
    <w:p w14:paraId="6572A09A" w14:textId="77777777" w:rsidR="00F90BDC" w:rsidRDefault="00F90BDC">
      <w:r xmlns:w="http://schemas.openxmlformats.org/wordprocessingml/2006/main">
        <w:t xml:space="preserve">1: ਰਸੂਲਾਂ ਦੇ ਕਰਤੱਬ 4:12 - ਅਤੇ ਕਿਸੇ ਹੋਰ ਵਿੱਚ ਮੁਕਤੀ ਨਹੀਂ ਹੈ, ਕਿਉਂਕਿ ਅਕਾਸ਼ ਦੇ ਹੇਠਾਂ ਮਨੁੱਖਾਂ ਵਿੱਚ ਕੋਈ ਹੋਰ ਨਾਮ ਨਹੀਂ ਦਿੱਤਾ ਗਿਆ ਹੈ ਜਿਸ ਦੁਆਰਾ ਸਾਨੂੰ ਬਚਾਇਆ ਜਾਣਾ ਚਾਹੀਦਾ ਹੈ.</w:t>
      </w:r>
    </w:p>
    <w:p w14:paraId="79882875" w14:textId="77777777" w:rsidR="00F90BDC" w:rsidRDefault="00F90BDC"/>
    <w:p w14:paraId="7784FBA6" w14:textId="77777777" w:rsidR="00F90BDC" w:rsidRDefault="00F90BDC">
      <w:r xmlns:w="http://schemas.openxmlformats.org/wordprocessingml/2006/main">
        <w:t xml:space="preserve">2: ਰੋਮੀਆਂ 10:9 - ਜੇ ਤੁਸੀਂ ਆਪਣੇ ਮੂੰਹ ਨਾਲ ਯਿਸੂ ਨੂੰ ਪ੍ਰਭੂ ਮੰਨਦੇ ਹੋ ਅਤੇ ਆਪਣੇ ਦਿਲ ਵਿੱਚ ਵਿਸ਼ਵਾਸ ਕਰਦੇ ਹੋ ਕਿ ਪਰਮੇਸ਼ੁਰ ਨੇ ਉਸਨੂੰ ਮੁਰਦਿਆਂ ਵਿੱਚੋਂ ਜਿਵਾਲਿਆ ਹੈ, ਤਾਂ ਤੁਸੀਂ ਬਚ ਜਾਵੋਗੇ।</w:t>
      </w:r>
    </w:p>
    <w:p w14:paraId="43B705EB" w14:textId="77777777" w:rsidR="00F90BDC" w:rsidRDefault="00F90BDC"/>
    <w:p w14:paraId="5F6AD087" w14:textId="77777777" w:rsidR="00F90BDC" w:rsidRDefault="00F90BDC">
      <w:r xmlns:w="http://schemas.openxmlformats.org/wordprocessingml/2006/main">
        <w:t xml:space="preserve">ਯੂਹੰਨਾ 10:25 ਯਿਸੂ ਨੇ ਉਨ੍ਹਾਂ ਨੂੰ ਉੱਤਰ ਦਿੱਤਾ, ਮੈਂ ਤੁਹਾਨੂੰ ਕਿਹਾ ਸੀ ਪਰ ਤੁਸੀਂ ਵਿਸ਼ਵਾਸ ਨਹੀਂ ਕੀਤਾ: ਜੋ ਕੰਮ ਮੈਂ ਆਪਣੇ ਪਿਤਾ ਦੇ ਨਾਮ ਵਿੱਚ ਕਰਦਾ ਹਾਂ ਉਹ ਮੇਰੇ ਬਾਰੇ ਗਵਾਹੀ ਦਿੰਦੇ ਹਨ।</w:t>
      </w:r>
    </w:p>
    <w:p w14:paraId="1FCEA1D0" w14:textId="77777777" w:rsidR="00F90BDC" w:rsidRDefault="00F90BDC"/>
    <w:p w14:paraId="55226913" w14:textId="77777777" w:rsidR="00F90BDC" w:rsidRDefault="00F90BDC">
      <w:r xmlns:w="http://schemas.openxmlformats.org/wordprocessingml/2006/main">
        <w:t xml:space="preserve">ਯਿਸੂ ਨੇ ਆਪਣੇ ਪਿਤਾ ਦੇ ਨਾਮ ਵਿੱਚ ਕੀਤੇ ਕੰਮਾਂ ਦੁਆਰਾ ਉਨ੍ਹਾਂ ਨੂੰ ਦਿਖਾਇਆ ਕਿ ਉਹ ਮਸੀਹਾ ਸੀ।</w:t>
      </w:r>
    </w:p>
    <w:p w14:paraId="2425E6CE" w14:textId="77777777" w:rsidR="00F90BDC" w:rsidRDefault="00F90BDC"/>
    <w:p w14:paraId="5D142BB3" w14:textId="77777777" w:rsidR="00F90BDC" w:rsidRDefault="00F90BDC">
      <w:r xmlns:w="http://schemas.openxmlformats.org/wordprocessingml/2006/main">
        <w:t xml:space="preserve">1. ਯਿਸੂ ਮਸੀਹਾ ਸੀ, ਜੋ ਉਸਦੇ ਪਿਤਾ ਦੇ ਨਾਮ ਵਿੱਚ ਕੀਤੇ ਕੰਮਾਂ ਦੁਆਰਾ ਦਿਖਾਇਆ ਗਿਆ ਸੀ।</w:t>
      </w:r>
    </w:p>
    <w:p w14:paraId="69DD5B13" w14:textId="77777777" w:rsidR="00F90BDC" w:rsidRDefault="00F90BDC"/>
    <w:p w14:paraId="6BFBDB11" w14:textId="77777777" w:rsidR="00F90BDC" w:rsidRDefault="00F90BDC">
      <w:r xmlns:w="http://schemas.openxmlformats.org/wordprocessingml/2006/main">
        <w:t xml:space="preserve">2. ਯਿਸੂ ਵਿੱਚ ਆਪਣੇ ਪ੍ਰਭੂ ਅਤੇ ਮੁਕਤੀਦਾਤਾ ਵਜੋਂ ਵਿਸ਼ਵਾਸ ਕਰੋ, ਜੋ ਉਸਦੇ ਪਿਤਾ ਦੇ ਨਾਮ ਵਿੱਚ ਕੀਤੇ ਉਸਦੇ ਕੰਮਾਂ ਦੁਆਰਾ ਦਿਖਾਇਆ ਗਿਆ ਹੈ।</w:t>
      </w:r>
    </w:p>
    <w:p w14:paraId="380FFBFC" w14:textId="77777777" w:rsidR="00F90BDC" w:rsidRDefault="00F90BDC"/>
    <w:p w14:paraId="5842C019" w14:textId="77777777" w:rsidR="00F90BDC" w:rsidRDefault="00F90BDC">
      <w:r xmlns:w="http://schemas.openxmlformats.org/wordprocessingml/2006/main">
        <w:t xml:space="preserve">1. ਯੂਹੰਨਾ 5:36, "ਪਰ ਮੇਰੇ ਕੋਲ ਯੂਹੰਨਾ ਨਾਲੋਂ ਵੱਡਾ ਗਵਾਹ ਹੈ: ਮੇਰੀਆਂ ਸਿੱਖਿਆਵਾਂ ਅਤੇ ਮੇਰੇ ਚਮਤਕਾਰ।"</w:t>
      </w:r>
    </w:p>
    <w:p w14:paraId="13D058D9" w14:textId="77777777" w:rsidR="00F90BDC" w:rsidRDefault="00F90BDC"/>
    <w:p w14:paraId="3AED4789" w14:textId="77777777" w:rsidR="00F90BDC" w:rsidRDefault="00F90BDC">
      <w:r xmlns:w="http://schemas.openxmlformats.org/wordprocessingml/2006/main">
        <w:t xml:space="preserve">2. ਯਸਾਯਾਹ 61:1, "ਪ੍ਰਭੂ ਦਾ ਆਤਮਾ ਮੇਰੇ ਉੱਤੇ ਹੈ, ਕਿਉਂਕਿ ਪ੍ਰਭੂ ਨੇ ਮੈਨੂੰ ਗਰੀਬਾਂ ਨੂੰ ਖੁਸ਼ਖਬਰੀ ਸੁਣਾਉਣ ਲਈ ਮਸਹ ਕੀਤਾ ਹੈ। ਉਸਨੇ ਮੈਨੂੰ ਟੁੱਟੇ ਦਿਲਾਂ ਨੂੰ ਬੰਨ੍ਹਣ ਲਈ, ਕੈਦੀਆਂ ਦੀ ਆਜ਼ਾਦੀ ਦਾ ਐਲਾਨ ਕਰਨ ਅਤੇ ਰਿਹਾਈ ਲਈ ਭੇਜਿਆ ਹੈ। ਕੈਦੀਆਂ ਲਈ ਹਨੇਰੇ ਤੋਂ।"</w:t>
      </w:r>
    </w:p>
    <w:p w14:paraId="3BDE3048" w14:textId="77777777" w:rsidR="00F90BDC" w:rsidRDefault="00F90BDC"/>
    <w:p w14:paraId="55EF0801" w14:textId="77777777" w:rsidR="00F90BDC" w:rsidRDefault="00F90BDC">
      <w:r xmlns:w="http://schemas.openxmlformats.org/wordprocessingml/2006/main">
        <w:t xml:space="preserve">ਯੂਹੰਨਾ 10:26 ਪਰ ਤੁਸੀਂ ਵਿਸ਼ਵਾਸ ਨਹੀਂ ਕਰਦੇ, ਕਿਉਂਕਿ ਤੁਸੀਂ ਮੇਰੀਆਂ ਭੇਡਾਂ ਵਿੱਚੋਂ ਨਹੀਂ ਹੋ, ਜਿਵੇਂ ਮੈਂ ਤੁਹਾਨੂੰ ਕਿਹਾ ਸੀ।</w:t>
      </w:r>
    </w:p>
    <w:p w14:paraId="4E130400" w14:textId="77777777" w:rsidR="00F90BDC" w:rsidRDefault="00F90BDC"/>
    <w:p w14:paraId="4A8D5495" w14:textId="77777777" w:rsidR="00F90BDC" w:rsidRDefault="00F90BDC">
      <w:r xmlns:w="http://schemas.openxmlformats.org/wordprocessingml/2006/main">
        <w:t xml:space="preserve">ਹਵਾਲੇ ਦੱਸਦਾ ਹੈ ਕਿ ਜਿਹੜੇ ਵਿਸ਼ਵਾਸ ਨਹੀਂ ਕਰਦੇ ਉਹ ਯਿਸੂ ਦੀਆਂ ਭੇਡਾਂ ਵਿੱਚੋਂ ਨਹੀਂ ਹਨ।</w:t>
      </w:r>
    </w:p>
    <w:p w14:paraId="2AF2B724" w14:textId="77777777" w:rsidR="00F90BDC" w:rsidRDefault="00F90BDC"/>
    <w:p w14:paraId="3C689FD8" w14:textId="77777777" w:rsidR="00F90BDC" w:rsidRDefault="00F90BDC">
      <w:r xmlns:w="http://schemas.openxmlformats.org/wordprocessingml/2006/main">
        <w:t xml:space="preserve">1. ਯਿਸੂ ਵਿੱਚ ਵਿਸ਼ਵਾਸ ਕਰਨ ਦੀ ਮਹੱਤਤਾ</w:t>
      </w:r>
    </w:p>
    <w:p w14:paraId="14C8EB0D" w14:textId="77777777" w:rsidR="00F90BDC" w:rsidRDefault="00F90BDC"/>
    <w:p w14:paraId="7AEE136E" w14:textId="77777777" w:rsidR="00F90BDC" w:rsidRDefault="00F90BDC">
      <w:r xmlns:w="http://schemas.openxmlformats.org/wordprocessingml/2006/main">
        <w:t xml:space="preserve">2. ਯਿਸੂ ਦੀਆਂ ਭੇਡਾਂ ਦੀ ਸ਼ਕਤੀ</w:t>
      </w:r>
    </w:p>
    <w:p w14:paraId="1A6C6EA1" w14:textId="77777777" w:rsidR="00F90BDC" w:rsidRDefault="00F90BDC"/>
    <w:p w14:paraId="4CDCE024" w14:textId="77777777" w:rsidR="00F90BDC" w:rsidRDefault="00F90BDC">
      <w:r xmlns:w="http://schemas.openxmlformats.org/wordprocessingml/2006/main">
        <w:t xml:space="preserve">1. ਰੋਮੀਆਂ 10:9 - ਕਿ ਜੇ ਤੁਸੀਂ ਆਪਣੇ ਮੂੰਹ ਨਾਲ ਪ੍ਰਭੂ ਯਿਸੂ ਦਾ ਇਕਰਾਰ ਕਰੋਗੇ, ਅਤੇ ਆਪਣੇ ਦਿਲ ਵਿੱਚ ਵਿਸ਼ਵਾਸ ਕਰੋਗੇ ਕਿ ਪਰਮੇਸ਼ੁਰ ਨੇ ਉਸਨੂੰ ਮੁਰਦਿਆਂ ਵਿੱਚੋਂ ਜਿਵਾਲਿਆ ਹੈ, ਤਾਂ ਤੁਸੀਂ ਬਚ ਜਾਵੋਗੇ।</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ਮੱਤੀ 11:28 - ਮੇਰੇ ਕੋਲ ਆਓ, ਤੁਸੀਂ ਸਾਰੇ ਮਿਹਨਤੀ ਅਤੇ ਭਾਰੇ ਬੋਝ ਵਾਲੇ ਹੋ, ਅਤੇ ਮੈਂ ਤੁਹਾਨੂੰ ਆਰਾਮ ਦਿਆਂਗਾ।</w:t>
      </w:r>
    </w:p>
    <w:p w14:paraId="2F17E172" w14:textId="77777777" w:rsidR="00F90BDC" w:rsidRDefault="00F90BDC"/>
    <w:p w14:paraId="42309793" w14:textId="77777777" w:rsidR="00F90BDC" w:rsidRDefault="00F90BDC">
      <w:r xmlns:w="http://schemas.openxmlformats.org/wordprocessingml/2006/main">
        <w:t xml:space="preserve">ਯੂਹੰਨਾ 10:27 ਮੇਰੀਆਂ ਭੇਡਾਂ ਮੇਰੀ ਅਵਾਜ਼ ਸੁਣਦੀਆਂ ਹਨ, ਅਤੇ ਮੈਂ ਉਹਨਾਂ ਨੂੰ ਜਾਣਦਾ ਹਾਂ, ਅਤੇ ਉਹ ਮੇਰੇ ਮਗਰ ਲੱਗਦੀਆਂ ਹਨ।</w:t>
      </w:r>
    </w:p>
    <w:p w14:paraId="5D33AEFA" w14:textId="77777777" w:rsidR="00F90BDC" w:rsidRDefault="00F90BDC"/>
    <w:p w14:paraId="22CC9F17" w14:textId="77777777" w:rsidR="00F90BDC" w:rsidRDefault="00F90BDC">
      <w:r xmlns:w="http://schemas.openxmlformats.org/wordprocessingml/2006/main">
        <w:t xml:space="preserve">ਇਹ ਹਵਾਲਾ ਯਿਸੂ ਦੀ ਆਵਾਜ਼ ਸੁਣਨ ਅਤੇ ਉਸਦੇ ਹੁਕਮਾਂ ਦੀ ਪਾਲਣਾ ਕਰਨ ਦੀ ਮਹੱਤਤਾ 'ਤੇ ਜ਼ੋਰ ਦਿੰਦਾ ਹੈ।</w:t>
      </w:r>
    </w:p>
    <w:p w14:paraId="1EFFE8E9" w14:textId="77777777" w:rsidR="00F90BDC" w:rsidRDefault="00F90BDC"/>
    <w:p w14:paraId="5A96E4EC" w14:textId="77777777" w:rsidR="00F90BDC" w:rsidRDefault="00F90BDC">
      <w:r xmlns:w="http://schemas.openxmlformats.org/wordprocessingml/2006/main">
        <w:t xml:space="preserve">1. ਸੁਣਨ ਦੀ ਸ਼ਕਤੀ: ਸਾਨੂੰ ਯਿਸੂ ਦੀ ਪਾਲਣਾ ਕਿਉਂ ਕਰਨੀ ਚਾਹੀਦੀ ਹੈ</w:t>
      </w:r>
    </w:p>
    <w:p w14:paraId="69D90700" w14:textId="77777777" w:rsidR="00F90BDC" w:rsidRDefault="00F90BDC"/>
    <w:p w14:paraId="45EE7FF7" w14:textId="77777777" w:rsidR="00F90BDC" w:rsidRDefault="00F90BDC">
      <w:r xmlns:w="http://schemas.openxmlformats.org/wordprocessingml/2006/main">
        <w:t xml:space="preserve">2. ਆਗਿਆਕਾਰੀ ਦੀ ਬਰਕਤ: ਕਿਵੇਂ ਯਿਸੂ ਦਾ ਅਨੁਸਰਣ ਕਰਨ ਨਾਲ ਆਨੰਦ ਮਿਲਦਾ ਹੈ</w:t>
      </w:r>
    </w:p>
    <w:p w14:paraId="69AFEEF6" w14:textId="77777777" w:rsidR="00F90BDC" w:rsidRDefault="00F90BDC"/>
    <w:p w14:paraId="1D6F311B"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14:paraId="4DBB9533" w14:textId="77777777" w:rsidR="00F90BDC" w:rsidRDefault="00F90BDC"/>
    <w:p w14:paraId="3057AECE" w14:textId="77777777" w:rsidR="00F90BDC" w:rsidRDefault="00F90BDC">
      <w:r xmlns:w="http://schemas.openxmlformats.org/wordprocessingml/2006/main">
        <w:t xml:space="preserve">2. ਮੱਤੀ 6:33 - ਪਰ ਪਹਿਲਾਂ ਉਸਦੇ ਰਾਜ ਅਤੇ ਉਸਦੀ ਧਾਰਮਿਕਤਾ ਨੂੰ ਭਾਲੋ, ਅਤੇ ਇਹ ਸਾਰੀਆਂ ਚੀਜ਼ਾਂ ਤੁਹਾਨੂੰ ਵੀ ਦਿੱਤੀਆਂ ਜਾਣਗੀਆਂ।</w:t>
      </w:r>
    </w:p>
    <w:p w14:paraId="2ED9D02E" w14:textId="77777777" w:rsidR="00F90BDC" w:rsidRDefault="00F90BDC"/>
    <w:p w14:paraId="75144927" w14:textId="77777777" w:rsidR="00F90BDC" w:rsidRDefault="00F90BDC">
      <w:r xmlns:w="http://schemas.openxmlformats.org/wordprocessingml/2006/main">
        <w:t xml:space="preserve">ਯੂਹੰਨਾ 10:28 ਅਤੇ ਮੈਂ ਉਨ੍ਹਾਂ ਨੂੰ ਸਦੀਪਕ ਜੀਵਨ ਦਿੰਦਾ ਹਾਂ। ਅਤੇ ਉਹ ਕਦੇ ਨਾਸ ਨਹੀਂ ਹੋਣਗੇ, ਨਾ ਹੀ ਕੋਈ ਉਨ੍ਹਾਂ ਨੂੰ ਮੇਰੇ ਹੱਥੋਂ ਖੋਹੇਗਾ।</w:t>
      </w:r>
    </w:p>
    <w:p w14:paraId="26475235" w14:textId="77777777" w:rsidR="00F90BDC" w:rsidRDefault="00F90BDC"/>
    <w:p w14:paraId="19298A9B" w14:textId="77777777" w:rsidR="00F90BDC" w:rsidRDefault="00F90BDC">
      <w:r xmlns:w="http://schemas.openxmlformats.org/wordprocessingml/2006/main">
        <w:t xml:space="preserve">ਪਰਮੇਸ਼ੁਰ ਸਾਨੂੰ ਸਦੀਪਕ ਜੀਵਨ ਦਿੰਦਾ ਹੈ ਅਤੇ ਸਾਨੂੰ ਨੁਕਸਾਨ ਤੋਂ ਬਚਾਉਂਦਾ ਹੈ।</w:t>
      </w:r>
    </w:p>
    <w:p w14:paraId="69B71D7E" w14:textId="77777777" w:rsidR="00F90BDC" w:rsidRDefault="00F90BDC"/>
    <w:p w14:paraId="30F36C07" w14:textId="77777777" w:rsidR="00F90BDC" w:rsidRDefault="00F90BDC">
      <w:r xmlns:w="http://schemas.openxmlformats.org/wordprocessingml/2006/main">
        <w:t xml:space="preserve">1: ਪਰਮੇਸ਼ੁਰ ਦਾ ਅਥਾਹ ਪਿਆਰ ਅਤੇ ਸੁਰੱਖਿਆ</w:t>
      </w:r>
    </w:p>
    <w:p w14:paraId="058408AF" w14:textId="77777777" w:rsidR="00F90BDC" w:rsidRDefault="00F90BDC"/>
    <w:p w14:paraId="354DE7A2" w14:textId="77777777" w:rsidR="00F90BDC" w:rsidRDefault="00F90BDC">
      <w:r xmlns:w="http://schemas.openxmlformats.org/wordprocessingml/2006/main">
        <w:t xml:space="preserve">2: ਸਦੀਪਕ ਜੀਵਨ ਦਾ ਵਾਅਦਾ</w:t>
      </w:r>
    </w:p>
    <w:p w14:paraId="08BC0553" w14:textId="77777777" w:rsidR="00F90BDC" w:rsidRDefault="00F90BDC"/>
    <w:p w14:paraId="302501F7" w14:textId="77777777" w:rsidR="00F90BDC" w:rsidRDefault="00F90BDC">
      <w:r xmlns:w="http://schemas.openxmlformats.org/wordprocessingml/2006/main">
        <w:t xml:space="preserve">1: ਰੋਮੀਆਂ 8:38-39 - ਕਿਉਂਕਿ ਮੈਨੂੰ ਯਕੀਨ ਹੈ ਕਿ ਨਾ ਮੌਤ, ਨਾ ਜੀਵਨ, ਨਾ ਦੂਤ, ਨਾ ਸ਼ਾਸਕ, ਨਾ </w:t>
      </w:r>
      <w:r xmlns:w="http://schemas.openxmlformats.org/wordprocessingml/2006/main">
        <w:lastRenderedPageBreak xmlns:w="http://schemas.openxmlformats.org/wordprocessingml/2006/main"/>
      </w:r>
      <w:r xmlns:w="http://schemas.openxmlformats.org/wordprocessingml/2006/main">
        <w:t xml:space="preserve">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14:paraId="16C93F25" w14:textId="77777777" w:rsidR="00F90BDC" w:rsidRDefault="00F90BDC"/>
    <w:p w14:paraId="41881CD2" w14:textId="77777777" w:rsidR="00F90BDC" w:rsidRDefault="00F90BDC">
      <w:r xmlns:w="http://schemas.openxmlformats.org/wordprocessingml/2006/main">
        <w:t xml:space="preserve">2: ਜ਼ਬੂਰ 121:2-3 - ਮੇਰੀ ਮਦਦ ਯਹੋਵਾਹ ਵੱਲੋਂ ਆਉਂਦੀ ਹੈ, ਜਿਸਨੇ ਸਵਰਗ ਅਤੇ ਧਰਤੀ ਨੂੰ ਬਣਾਇਆ ਹੈ। ਉਹ ਤੁਹਾਡੇ ਪੈਰ ਨੂੰ ਹਿੱਲਣ ਨਹੀਂ ਦੇਵੇਗਾ; ਜਿਹੜਾ ਤੁਹਾਨੂੰ ਰੱਖਦਾ ਹੈ ਉਹ ਸੌਂਦਾ ਨਹੀਂ ਹੋਵੇਗਾ।</w:t>
      </w:r>
    </w:p>
    <w:p w14:paraId="1DC68ED7" w14:textId="77777777" w:rsidR="00F90BDC" w:rsidRDefault="00F90BDC"/>
    <w:p w14:paraId="65628CD2" w14:textId="77777777" w:rsidR="00F90BDC" w:rsidRDefault="00F90BDC">
      <w:r xmlns:w="http://schemas.openxmlformats.org/wordprocessingml/2006/main">
        <w:t xml:space="preserve">ਯੂਹੰਨਾ 10:29 ਮੇਰਾ ਪਿਤਾ, ਜਿਸ ਨੇ ਮੈਨੂੰ ਦਿੱਤਾ ਹੈ, ਸਭਨਾਂ ਨਾਲੋਂ ਮਹਾਨ ਹੈ; ਅਤੇ ਕੋਈ ਵੀ ਉਨ੍ਹਾਂ ਨੂੰ ਮੇਰੇ ਪਿਤਾ ਦੇ ਹੱਥੋਂ ਨਹੀਂ ਖੋਹ ਸਕਦਾ।</w:t>
      </w:r>
    </w:p>
    <w:p w14:paraId="10C12F68" w14:textId="77777777" w:rsidR="00F90BDC" w:rsidRDefault="00F90BDC"/>
    <w:p w14:paraId="5E445776" w14:textId="77777777" w:rsidR="00F90BDC" w:rsidRDefault="00F90BDC">
      <w:r xmlns:w="http://schemas.openxmlformats.org/wordprocessingml/2006/main">
        <w:t xml:space="preserve">ਪਰਮੇਸ਼ੁਰ ਦੀ ਸੁਰੱਖਿਆ ਸਾਡੇ ਸਾਹਮਣੇ ਆਉਣ ਵਾਲੇ ਕਿਸੇ ਵੀ ਖ਼ਤਰੇ ਨਾਲੋਂ ਵੱਡੀ ਹੈ।</w:t>
      </w:r>
    </w:p>
    <w:p w14:paraId="7EDC29EC" w14:textId="77777777" w:rsidR="00F90BDC" w:rsidRDefault="00F90BDC"/>
    <w:p w14:paraId="5F413DB1" w14:textId="77777777" w:rsidR="00F90BDC" w:rsidRDefault="00F90BDC">
      <w:r xmlns:w="http://schemas.openxmlformats.org/wordprocessingml/2006/main">
        <w:t xml:space="preserve">1: ਅਸੀਂ ਭਰੋਸਾ ਰੱਖ ਸਕਦੇ ਹਾਂ ਕਿ ਭਾਵੇਂ ਅਸੀਂ ਕਿਸੇ ਵੀ ਖ਼ਤਰੇ ਦਾ ਸਾਮ੍ਹਣਾ ਕਰੀਏ, ਪਰਮੇਸ਼ੁਰ ਦੀ ਸੁਰੱਖਿਆ ਸਾਨੂੰ ਦੇਖ ਲਵੇਗੀ।</w:t>
      </w:r>
    </w:p>
    <w:p w14:paraId="64E88BFC" w14:textId="77777777" w:rsidR="00F90BDC" w:rsidRDefault="00F90BDC"/>
    <w:p w14:paraId="484F36D6" w14:textId="77777777" w:rsidR="00F90BDC" w:rsidRDefault="00F90BDC">
      <w:r xmlns:w="http://schemas.openxmlformats.org/wordprocessingml/2006/main">
        <w:t xml:space="preserve">2: ਪ੍ਰਮਾਤਮਾ ਸਾਡੇ ਸਾਹਮਣੇ ਆਉਣ ਵਾਲੇ ਕਿਸੇ ਵੀ ਖ਼ਤਰੇ ਨਾਲੋਂ ਵੱਡਾ ਹੈ ਅਤੇ ਜੇਕਰ ਅਸੀਂ ਉਸ ਵਿੱਚ ਭਰੋਸਾ ਰੱਖਦੇ ਹਾਂ ਤਾਂ ਸਾਨੂੰ ਕੋਈ ਨੁਕਸਾਨ ਨਹੀਂ ਹੋਣ ਦੇਵੇਗਾ।</w:t>
      </w:r>
    </w:p>
    <w:p w14:paraId="21F785FD" w14:textId="77777777" w:rsidR="00F90BDC" w:rsidRDefault="00F90BDC"/>
    <w:p w14:paraId="2FDBF102" w14:textId="77777777" w:rsidR="00F90BDC" w:rsidRDefault="00F90BDC">
      <w:r xmlns:w="http://schemas.openxmlformats.org/wordprocessingml/2006/main">
        <w:t xml:space="preserve">1: ਰੋਮੀਆਂ 8:31-39 - ਇਸ ਸੰਸਾਰ ਦੀ ਕੋਈ ਵੀ ਸ਼ਕਤੀ ਸਾਨੂੰ ਪਰਮੇਸ਼ੁਰ ਦੇ ਪਿਆਰ ਤੋਂ ਵੱਖ ਨਹੀਂ ਕਰ ਸਕਦੀ।</w:t>
      </w:r>
    </w:p>
    <w:p w14:paraId="23B9B91D" w14:textId="77777777" w:rsidR="00F90BDC" w:rsidRDefault="00F90BDC"/>
    <w:p w14:paraId="26FF49C8" w14:textId="77777777" w:rsidR="00F90BDC" w:rsidRDefault="00F90BDC">
      <w:r xmlns:w="http://schemas.openxmlformats.org/wordprocessingml/2006/main">
        <w:t xml:space="preserve">2: ਯਸਾਯਾਹ 41:10 - ਡਰੋ ਨਾ, ਮੈਂ ਤੁਹਾਡੇ ਨਾਲ ਹਾਂ; ਨਿਰਾਸ਼ ਨਾ ਹੋਵੋ, ਕਿਉਂਕਿ ਮੈਂ ਤੁਹਾਡਾ ਪਰਮੇਸ਼ੁਰ ਹਾਂ। ਮੈਂ ਤੁਹਾਨੂੰ ਮਜ਼ਬੂਤ ਕਰਾਂਗਾ ਅਤੇ ਤੁਹਾਡੀ ਮਦਦ ਕਰਾਂਗਾ; ਮੈਂ ਤੈਨੂੰ ਆਪਣੇ ਧਰਮੀ ਸੱਜੇ ਹੱਥ ਨਾਲ ਸੰਭਾਲਾਂਗਾ।</w:t>
      </w:r>
    </w:p>
    <w:p w14:paraId="2ABE32A2" w14:textId="77777777" w:rsidR="00F90BDC" w:rsidRDefault="00F90BDC"/>
    <w:p w14:paraId="5DA9346F" w14:textId="77777777" w:rsidR="00F90BDC" w:rsidRDefault="00F90BDC">
      <w:r xmlns:w="http://schemas.openxmlformats.org/wordprocessingml/2006/main">
        <w:t xml:space="preserve">ਯੂਹੰਨਾ 10:30 ਮੈਂ ਅਤੇ ਮੇਰਾ ਪਿਤਾ ਇੱਕ ਹਾਂ।</w:t>
      </w:r>
    </w:p>
    <w:p w14:paraId="3F4D8062" w14:textId="77777777" w:rsidR="00F90BDC" w:rsidRDefault="00F90BDC"/>
    <w:p w14:paraId="1B430552" w14:textId="77777777" w:rsidR="00F90BDC" w:rsidRDefault="00F90BDC">
      <w:r xmlns:w="http://schemas.openxmlformats.org/wordprocessingml/2006/main">
        <w:t xml:space="preserve">ਯਿਸੂ ਮਸੀਹ ਨੇ ਆਪਣੇ ਬ੍ਰਹਮ ਸੁਭਾਅ ਦੁਆਰਾ ਪਰਮੇਸ਼ੁਰ ਪਿਤਾ ਨਾਲ ਆਪਣੀ ਏਕਤਾ ਸਥਾਪਿਤ ਕੀਤੀ, ਉਹਨਾਂ ਨੂੰ ਇੱਕ ਬਣਾ ਦਿੱਤਾ।</w:t>
      </w:r>
    </w:p>
    <w:p w14:paraId="752FECD5" w14:textId="77777777" w:rsidR="00F90BDC" w:rsidRDefault="00F90BDC"/>
    <w:p w14:paraId="4A9DA39C" w14:textId="77777777" w:rsidR="00F90BDC" w:rsidRDefault="00F90BDC">
      <w:r xmlns:w="http://schemas.openxmlformats.org/wordprocessingml/2006/main">
        <w:t xml:space="preserve">1: ਯਿਸੂ ਮਸੀਹ ਪ੍ਰਮਾਤਮਾ ਅਵਤਾਰ ਹੈ, ਪਰਮੇਸ਼ੁਰ ਪਿਤਾ ਅਤੇ ਆਪਣੇ ਆਪ ਨੂੰ ਜੋੜਦਾ ਹੈ।</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ਮਸੀਹ ਪ੍ਰਮਾਤਮਾ ਅਤੇ ਮਨੁੱਖਤਾ ਦੇ ਵਿਚਕਾਰ ਪੁਲ ਹੈ, ਦੋਵਾਂ ਨੂੰ ਉਸ ਵਿੱਚ ਜੋੜਦਾ ਹੈ।</w:t>
      </w:r>
    </w:p>
    <w:p w14:paraId="3FBD228C" w14:textId="77777777" w:rsidR="00F90BDC" w:rsidRDefault="00F90BDC"/>
    <w:p w14:paraId="55E31C44" w14:textId="77777777" w:rsidR="00F90BDC" w:rsidRDefault="00F90BDC">
      <w:r xmlns:w="http://schemas.openxmlformats.org/wordprocessingml/2006/main">
        <w:t xml:space="preserve">1: ਕੁਲੁੱਸੀਆਂ 2:9 - ਕਿਉਂਕਿ ਉਸ ਵਿੱਚ ਦੇਵਤਾ ਦੀ ਪੂਰੀ ਸੰਪੂਰਨਤਾ ਸਰੀਰਕ ਤੌਰ ਤੇ ਵੱਸਦੀ ਹੈ।</w:t>
      </w:r>
    </w:p>
    <w:p w14:paraId="04C03A84" w14:textId="77777777" w:rsidR="00F90BDC" w:rsidRDefault="00F90BDC"/>
    <w:p w14:paraId="5D919D50" w14:textId="77777777" w:rsidR="00F90BDC" w:rsidRDefault="00F90BDC">
      <w:r xmlns:w="http://schemas.openxmlformats.org/wordprocessingml/2006/main">
        <w:t xml:space="preserve">2:2 ਕੁਰਿੰਥੀਆਂ 5:19 - ਕਿਉਂਕਿ ਪਰਮੇਸ਼ੁਰ ਮਸੀਹ ਵਿੱਚ ਸੀ, ਸੰਸਾਰ ਨੂੰ ਆਪਣੇ ਨਾਲ ਮਿਲਾ ਰਿਹਾ ਸੀ, ਉਹਨਾਂ ਦੇ ਵਿਰੁੱਧ ਉਹਨਾਂ ਦੇ ਅਪਰਾਧਾਂ ਨੂੰ ਨਹੀਂ ਗਿਣਦਾ ...</w:t>
      </w:r>
    </w:p>
    <w:p w14:paraId="364CEB37" w14:textId="77777777" w:rsidR="00F90BDC" w:rsidRDefault="00F90BDC"/>
    <w:p w14:paraId="3FE87F10" w14:textId="77777777" w:rsidR="00F90BDC" w:rsidRDefault="00F90BDC">
      <w:r xmlns:w="http://schemas.openxmlformats.org/wordprocessingml/2006/main">
        <w:t xml:space="preserve">ਯੂਹੰਨਾ 10:31 ਤਦ ਯਹੂਦੀਆਂ ਨੇ ਉਸ ਨੂੰ ਪੱਥਰ ਮਾਰਨ ਲਈ ਫੇਰ ਪੱਥਰ ਚੁੱਕੇ।</w:t>
      </w:r>
    </w:p>
    <w:p w14:paraId="555F59BC" w14:textId="77777777" w:rsidR="00F90BDC" w:rsidRDefault="00F90BDC"/>
    <w:p w14:paraId="460261BB" w14:textId="77777777" w:rsidR="00F90BDC" w:rsidRDefault="00F90BDC">
      <w:r xmlns:w="http://schemas.openxmlformats.org/wordprocessingml/2006/main">
        <w:t xml:space="preserve">ਯਿਸੂ ਨੇ ਯਹੂਦੀਆਂ ਨਾਲ ਗੱਲ ਕਰਕੇ ਅਤੇ ਉਨ੍ਹਾਂ ਨੂੰ ਉਨ੍ਹਾਂ ਦੇ ਕੰਮਾਂ ਦੇ ਨਤੀਜੇ ਭੁਗਤਣ ਦੀ ਧਮਕੀ ਦੇ ਕੇ ਮੌਤ ਉੱਤੇ ਆਪਣੀ ਸ਼ਕਤੀ ਦਾ ਪ੍ਰਦਰਸ਼ਨ ਕੀਤਾ।</w:t>
      </w:r>
    </w:p>
    <w:p w14:paraId="646C1401" w14:textId="77777777" w:rsidR="00F90BDC" w:rsidRDefault="00F90BDC"/>
    <w:p w14:paraId="214858BC" w14:textId="77777777" w:rsidR="00F90BDC" w:rsidRDefault="00F90BDC">
      <w:r xmlns:w="http://schemas.openxmlformats.org/wordprocessingml/2006/main">
        <w:t xml:space="preserve">1: ਕੇਵਲ ਯਿਸੂ ਹੀ ਹੈ ਜਿਸ ਕੋਲ ਜੀਵਨ ਅਤੇ ਮੌਤ ਉੱਤੇ ਸ਼ਕਤੀ ਹੈ।</w:t>
      </w:r>
    </w:p>
    <w:p w14:paraId="6F80ED20" w14:textId="77777777" w:rsidR="00F90BDC" w:rsidRDefault="00F90BDC"/>
    <w:p w14:paraId="4015D3BE" w14:textId="77777777" w:rsidR="00F90BDC" w:rsidRDefault="00F90BDC">
      <w:r xmlns:w="http://schemas.openxmlformats.org/wordprocessingml/2006/main">
        <w:t xml:space="preserve">2: ਸਾਨੂੰ ਆਪਣੀ ਜ਼ਿੰਦਗੀ ਯਿਸੂ ਦੇ ਪਿੱਛੇ ਚੱਲਣ ਲਈ ਸਮਰਪਿਤ ਕਰਨੀ ਚਾਹੀਦੀ ਹੈ, ਨਾ ਕਿ ਉਸ ਨੂੰ ਨੁਕਸਾਨ ਪਹੁੰਚਾਉਣ ਲਈ।</w:t>
      </w:r>
    </w:p>
    <w:p w14:paraId="20690840" w14:textId="77777777" w:rsidR="00F90BDC" w:rsidRDefault="00F90BDC"/>
    <w:p w14:paraId="786E4C20" w14:textId="77777777" w:rsidR="00F90BDC" w:rsidRDefault="00F90BDC">
      <w:r xmlns:w="http://schemas.openxmlformats.org/wordprocessingml/2006/main">
        <w:t xml:space="preserve">1: ਰੋਮੀਆਂ 6:9-11 - ਕਿਉਂਕਿ ਅਸੀਂ ਜਾਣਦੇ ਹਾਂ ਕਿ ਮਸੀਹ, ਮੁਰਦਿਆਂ ਵਿੱਚੋਂ ਜੀ ਉਠਾਇਆ ਗਿਆ, ਫਿਰ ਕਦੇ ਨਹੀਂ ਮਰੇਗਾ; ਮੌਤ ਦਾ ਹੁਣ ਉਸ ਉੱਤੇ ਰਾਜ ਨਹੀਂ ਹੈ।</w:t>
      </w:r>
    </w:p>
    <w:p w14:paraId="3A6B4F67" w14:textId="77777777" w:rsidR="00F90BDC" w:rsidRDefault="00F90BDC"/>
    <w:p w14:paraId="41D1EBEC" w14:textId="77777777" w:rsidR="00F90BDC" w:rsidRDefault="00F90BDC">
      <w:r xmlns:w="http://schemas.openxmlformats.org/wordprocessingml/2006/main">
        <w:t xml:space="preserve">2: ਯੂਹੰਨਾ 11:25-26 - ਯਿਸੂ ਨੇ ਉਸਨੂੰ ਕਿਹਾ, “ਮੈਂ ਪੁਨਰ ਉਥਾਨ ਅਤੇ ਜੀਵਨ ਹਾਂ। ਜੋ ਕੋਈ ਮੇਰੇ ਵਿੱਚ ਵਿਸ਼ਵਾਸ ਕਰਦਾ ਹੈ, ਭਾਵੇਂ ਉਹ ਮਰ ਜਾਵੇ, ਪਰ ਉਹ ਜੀਉਂਦਾ ਰਹੇਗਾ, ਅਤੇ ਹਰ ਕੋਈ ਜੋ ਜਿਉਂਦਾ ਹੈ ਅਤੇ ਮੇਰੇ ਵਿੱਚ ਵਿਸ਼ਵਾਸ ਕਰਦਾ ਹੈ, ਕਦੇ ਨਹੀਂ ਮਰੇਗਾ।"</w:t>
      </w:r>
    </w:p>
    <w:p w14:paraId="2D549DD8" w14:textId="77777777" w:rsidR="00F90BDC" w:rsidRDefault="00F90BDC"/>
    <w:p w14:paraId="22382A88" w14:textId="77777777" w:rsidR="00F90BDC" w:rsidRDefault="00F90BDC">
      <w:r xmlns:w="http://schemas.openxmlformats.org/wordprocessingml/2006/main">
        <w:t xml:space="preserve">ਯੂਹੰਨਾ 10:32 ਯਿਸੂ ਨੇ ਉਨ੍ਹਾਂ ਨੂੰ ਉੱਤਰ ਦਿੱਤਾ, ਮੈਂ ਤੁਹਾਨੂੰ ਆਪਣੇ ਪਿਤਾ ਵੱਲੋਂ ਬਹੁਤ ਸਾਰੇ ਚੰਗੇ ਕੰਮ ਵਿਖਾਏ ਹਨ। ਤੁਸੀਂ ਇਹਨਾਂ ਵਿੱਚੋਂ ਕਿਸ ਕੰਮ ਲਈ ਮੈਨੂੰ ਪੱਥਰ ਮਾਰਦੇ ਹੋ?</w:t>
      </w:r>
    </w:p>
    <w:p w14:paraId="5FC46CAF" w14:textId="77777777" w:rsidR="00F90BDC" w:rsidRDefault="00F90BDC"/>
    <w:p w14:paraId="0D8A6825" w14:textId="77777777" w:rsidR="00F90BDC" w:rsidRDefault="00F90BDC">
      <w:r xmlns:w="http://schemas.openxmlformats.org/wordprocessingml/2006/main">
        <w:t xml:space="preserve">ਯਿਸੂ ਨੂੰ ਉਨ੍ਹਾਂ ਚੰਗੇ ਕੰਮਾਂ ਲਈ ਸਤਾਇਆ ਜਾ ਰਿਹਾ ਸੀ ਜੋ ਉਸ ਨੇ ਆਪਣੇ ਪਿਤਾ ਲਈ ਇਕ ਵਸੀਅਤ ਵਜੋਂ ਕੀਤੇ ਸਨ।</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ਸਾਨੂੰ ਚੰਗੇ ਕੰਮ ਕਰਦੇ ਰਹਿਣਾ ਚਾਹੀਦਾ ਹੈ, ਭਾਵੇਂ ਅਸੀਂ ਉਨ੍ਹਾਂ ਲਈ ਸਤਾਏ ਜਾਣ, ਕਿਉਂਕਿ ਯਿਸੂ ਨੇ ਸਾਡੇ ਲਈ ਇਹੀ ਮਿਸਾਲ ਕਾਇਮ ਕੀਤੀ ਹੈ।</w:t>
      </w:r>
    </w:p>
    <w:p w14:paraId="54A8FB95" w14:textId="77777777" w:rsidR="00F90BDC" w:rsidRDefault="00F90BDC"/>
    <w:p w14:paraId="71C86A01" w14:textId="77777777" w:rsidR="00F90BDC" w:rsidRDefault="00F90BDC">
      <w:r xmlns:w="http://schemas.openxmlformats.org/wordprocessingml/2006/main">
        <w:t xml:space="preserve">2: ਅਤਿਆਚਾਰ ਸਾਨੂੰ ਆਪਣੀ ਨਿਹਚਾ ਅਨੁਸਾਰ ਜੀਣ ਅਤੇ ਪਰਮੇਸ਼ੁਰ ਦੀ ਸੇਵਾ ਕਰਨ ਅਤੇ ਉਸ ਦੀ ਵਡਿਆਈ ਕਰਨ ਲਈ ਕੰਮ ਕਰਨ ਤੋਂ ਨਹੀਂ ਰੋਕਣਾ ਚਾਹੀਦਾ।</w:t>
      </w:r>
    </w:p>
    <w:p w14:paraId="30979144" w14:textId="77777777" w:rsidR="00F90BDC" w:rsidRDefault="00F90BDC"/>
    <w:p w14:paraId="41AC9C91" w14:textId="77777777" w:rsidR="00F90BDC" w:rsidRDefault="00F90BDC">
      <w:r xmlns:w="http://schemas.openxmlformats.org/wordprocessingml/2006/main">
        <w:t xml:space="preserve">1: ਮੱਤੀ 5:11-12 "ਧੰਨ ਹੋ ਤੁਸੀਂ, ਜਦੋਂ ਲੋਕ ਤੁਹਾਨੂੰ ਬਦਨਾਮ ਕਰਨਗੇ, ਅਤੇ ਸਤਾਉਣਗੇ, ਅਤੇ ਮੇਰੇ ਲਈ ਤੁਹਾਡੇ ਵਿਰੁੱਧ ਹਰ ਤਰ੍ਹਾਂ ਦੀ ਬੁਰਿਆਈ ਝੂਠੀ ਕਹਿਣਗੇ। ਖੁਸ਼ ਹੋਵੋ, ਅਤੇ ਬਹੁਤ ਖੁਸ਼ ਹੋਵੋ: ਤੁਹਾਡਾ ਇਨਾਮ ਬਹੁਤ ਵੱਡਾ ਹੈ ਸਵਰਗ ਵਿੱਚ: ਕਿਉਂਕਿ ਉਨ੍ਹਾਂ ਨੇ ਤੁਹਾਡੇ ਤੋਂ ਪਹਿਲਾਂ ਦੇ ਨਬੀਆਂ ਨੂੰ ਇਸ ਤਰ੍ਹਾਂ ਸਤਾਇਆ।"</w:t>
      </w:r>
    </w:p>
    <w:p w14:paraId="15FF4FBA" w14:textId="77777777" w:rsidR="00F90BDC" w:rsidRDefault="00F90BDC"/>
    <w:p w14:paraId="7EA25F5E" w14:textId="77777777" w:rsidR="00F90BDC" w:rsidRDefault="00F90BDC">
      <w:r xmlns:w="http://schemas.openxmlformats.org/wordprocessingml/2006/main">
        <w:t xml:space="preserve">2: 1 ਪਤਰਸ 4: 12-13 “ਪਿਆਰੇ, ਇਹ ਸੋਚੋ ਕਿ ਅੱਗ ਦੀ ਅਜ਼ਮਾਇਸ਼ ਬਾਰੇ ਜੋ ਤੁਹਾਨੂੰ ਅਜ਼ਮਾਉਣ ਲਈ ਹੈ, ਇਹ ਅਜੀਬ ਨਹੀਂ ਹੈ, ਜਿਵੇਂ ਕਿ ਤੁਹਾਡੇ ਨਾਲ ਕੋਈ ਅਜੀਬ ਗੱਲ ਹੋਈ ਹੈ: ਪਰ ਖੁਸ਼ ਹੋਵੋ, ਕਿਉਂਕਿ ਤੁਸੀਂ ਮਸੀਹ ਦੇ ਦੁੱਖਾਂ ਦੇ ਭਾਗੀਦਾਰ ਹੋ; ਤਾਂ ਜੋ, ਜਦੋਂ ਉਸਦੀ ਮਹਿਮਾ ਪ੍ਰਗਟ ਹੋਵੇਗੀ, ਤੁਸੀਂ ਵੀ ਅੱਤ ਦੀ ਖੁਸ਼ੀ ਨਾਲ ਖੁਸ਼ ਹੋਵੋ।”</w:t>
      </w:r>
    </w:p>
    <w:p w14:paraId="3631A052" w14:textId="77777777" w:rsidR="00F90BDC" w:rsidRDefault="00F90BDC"/>
    <w:p w14:paraId="28E03757" w14:textId="77777777" w:rsidR="00F90BDC" w:rsidRDefault="00F90BDC">
      <w:r xmlns:w="http://schemas.openxmlformats.org/wordprocessingml/2006/main">
        <w:t xml:space="preserve">ਯੂਹੰਨਾ 10:33 ਯਹੂਦੀਆਂ ਨੇ ਉਹ ਨੂੰ ਉੱਤਰ ਦਿੱਤਾ, ਅਸੀਂ ਤੈਨੂੰ ਚੰਗੇ ਕੰਮ ਲਈ ਪੱਥਰ ਨਹੀਂ ਮਾਰਦੇ। ਪਰ ਕੁਫ਼ਰ ਲਈ; ਅਤੇ ਕਿਉਂਕਿ ਤੁਸੀਂ ਇੱਕ ਮਨੁੱਖ ਹੋ ਕੇ ਆਪਣੇ ਆਪ ਨੂੰ ਪਰਮੇਸ਼ੁਰ ਬਣਾਉਂਦੇ ਹੋ।</w:t>
      </w:r>
    </w:p>
    <w:p w14:paraId="3CB7DE5F" w14:textId="77777777" w:rsidR="00F90BDC" w:rsidRDefault="00F90BDC"/>
    <w:p w14:paraId="74DAAD36" w14:textId="77777777" w:rsidR="00F90BDC" w:rsidRDefault="00F90BDC">
      <w:r xmlns:w="http://schemas.openxmlformats.org/wordprocessingml/2006/main">
        <w:t xml:space="preserve">ਯਹੂਦੀਆਂ ਨੇ ਯਿਸੂ ਉੱਤੇ ਪਰਮੇਸ਼ੁਰ ਹੋਣ ਦਾ ਦਾਅਵਾ ਕਰਨ ਲਈ ਕੁਫ਼ਰ ਦਾ ਦੋਸ਼ ਲਾਇਆ।</w:t>
      </w:r>
    </w:p>
    <w:p w14:paraId="0433F47F" w14:textId="77777777" w:rsidR="00F90BDC" w:rsidRDefault="00F90BDC"/>
    <w:p w14:paraId="5837539F" w14:textId="77777777" w:rsidR="00F90BDC" w:rsidRDefault="00F90BDC">
      <w:r xmlns:w="http://schemas.openxmlformats.org/wordprocessingml/2006/main">
        <w:t xml:space="preserve">1: ਸਾਨੂੰ ਯਿਸੂ ਦੇ ਸ਼ਬਦਾਂ ਦੀ ਸ਼ਕਤੀ ਅਤੇ ਉਸਦੇ ਆਲੇ ਦੁਆਲੇ ਦੇ ਲੋਕਾਂ ਉੱਤੇ ਉਹਨਾਂ ਦੇ ਪ੍ਰਭਾਵ ਨੂੰ ਸਮਝਣਾ ਚਾਹੀਦਾ ਹੈ।</w:t>
      </w:r>
    </w:p>
    <w:p w14:paraId="5D8FF066" w14:textId="77777777" w:rsidR="00F90BDC" w:rsidRDefault="00F90BDC"/>
    <w:p w14:paraId="760659A2" w14:textId="77777777" w:rsidR="00F90BDC" w:rsidRDefault="00F90BDC">
      <w:r xmlns:w="http://schemas.openxmlformats.org/wordprocessingml/2006/main">
        <w:t xml:space="preserve">2: ਝੂਠੇ ਇਲਜ਼ਾਮਾਂ ਦੇ ਬਾਵਜੂਦ, ਯਿਸੂ ਪਿਆਰ ਅਤੇ ਮਾਫ਼ੀ ਦੀ ਸ਼ਕਤੀ ਦੀ ਮਿਸਾਲ ਦਿੰਦਾ ਹੈ।</w:t>
      </w:r>
    </w:p>
    <w:p w14:paraId="6CA9A139" w14:textId="77777777" w:rsidR="00F90BDC" w:rsidRDefault="00F90BDC"/>
    <w:p w14:paraId="429AEDD6" w14:textId="77777777" w:rsidR="00F90BDC" w:rsidRDefault="00F90BDC">
      <w:r xmlns:w="http://schemas.openxmlformats.org/wordprocessingml/2006/main">
        <w:t xml:space="preserve">1:1 ਯੂਹੰਨਾ 4:8 - "ਜਿਹੜਾ ਪਿਆਰ ਨਹੀਂ ਕਰਦਾ ਉਹ ਪਰਮੇਸ਼ੁਰ ਨੂੰ ਨਹੀਂ ਜਾਣਦਾ, ਕਿਉਂਕਿ ਪਰਮੇਸ਼ੁਰ ਪਿਆਰ ਹੈ।"</w:t>
      </w:r>
    </w:p>
    <w:p w14:paraId="4CA2F465" w14:textId="77777777" w:rsidR="00F90BDC" w:rsidRDefault="00F90BDC"/>
    <w:p w14:paraId="2286B5BD" w14:textId="77777777" w:rsidR="00F90BDC" w:rsidRDefault="00F90BDC">
      <w:r xmlns:w="http://schemas.openxmlformats.org/wordprocessingml/2006/main">
        <w:t xml:space="preserve">2: ਮੱਤੀ 5:44 - "ਪਰ ਮੈਂ ਤੁਹਾਨੂੰ ਦੱਸਦਾ ਹਾਂ, ਆਪਣੇ ਦੁਸ਼ਮਣਾਂ ਨੂੰ ਪਿਆਰ ਕਰੋ ਅਤੇ ਉਨ੍ਹਾਂ ਲਈ ਪ੍ਰਾਰਥਨਾ ਕਰੋ ਜੋ ਤੁਹਾਨੂੰ ਸਤਾਉਂਦੇ ਹਨ."</w:t>
      </w:r>
    </w:p>
    <w:p w14:paraId="24F6CE7B" w14:textId="77777777" w:rsidR="00F90BDC" w:rsidRDefault="00F90BDC"/>
    <w:p w14:paraId="2B5C0EB7" w14:textId="77777777" w:rsidR="00F90BDC" w:rsidRDefault="00F90BDC">
      <w:r xmlns:w="http://schemas.openxmlformats.org/wordprocessingml/2006/main">
        <w:t xml:space="preserve">ਯੂਹੰਨਾ 10:34 ਯਿਸੂ ਨੇ ਉਨ੍ਹਾਂ ਨੂੰ ਉੱਤਰ ਦਿੱਤਾ, ਕੀ ਤੁਹਾਡੀ ਬਿਵਸਥਾ ਵਿੱਚ ਇਹ ਨਹੀਂ ਲਿਖਿਆ ਹੈ, ਮੈਂ ਆਖਿਆ, ਤੁਸੀਂ ਦੇਵਤੇ ਹੋ?</w:t>
      </w:r>
    </w:p>
    <w:p w14:paraId="05AD47A5" w14:textId="77777777" w:rsidR="00F90BDC" w:rsidRDefault="00F90BDC"/>
    <w:p w14:paraId="63A22B27" w14:textId="77777777" w:rsidR="00F90BDC" w:rsidRDefault="00F90BDC">
      <w:r xmlns:w="http://schemas.openxmlformats.org/wordprocessingml/2006/main">
        <w:t xml:space="preserve">ਯਿਸੂ ਜ਼ਬੂਰ 82:6 ਤੋਂ ਹਵਾਲਾ ਦੇ ਕੇ ਆਪਣੇ ਇਸ਼ਟ ਦੀ ਪੁਸ਼ਟੀ ਕਰ ਰਿਹਾ ਸੀ।</w:t>
      </w:r>
    </w:p>
    <w:p w14:paraId="5F5E696F" w14:textId="77777777" w:rsidR="00F90BDC" w:rsidRDefault="00F90BDC"/>
    <w:p w14:paraId="43FFA13D" w14:textId="77777777" w:rsidR="00F90BDC" w:rsidRDefault="00F90BDC">
      <w:r xmlns:w="http://schemas.openxmlformats.org/wordprocessingml/2006/main">
        <w:t xml:space="preserve">1: ਯਿਸੂ ਪਰਮੇਸ਼ੁਰ ਹੈ ਅਤੇ ਉਸਦੀ ਉਪਾਸਨਾ ਅਤੇ ਆਗਿਆ ਮੰਨਣੀ ਚਾਹੀਦੀ ਹੈ।</w:t>
      </w:r>
    </w:p>
    <w:p w14:paraId="40D979CD" w14:textId="77777777" w:rsidR="00F90BDC" w:rsidRDefault="00F90BDC"/>
    <w:p w14:paraId="722282BD" w14:textId="77777777" w:rsidR="00F90BDC" w:rsidRDefault="00F90BDC">
      <w:r xmlns:w="http://schemas.openxmlformats.org/wordprocessingml/2006/main">
        <w:t xml:space="preserve">2: ਅਸੀਂ ਸਾਰੇ ਪਰਮੇਸ਼ੁਰ ਦੇ ਸਰੂਪ ਉੱਤੇ ਬਣਾਏ ਗਏ ਹਾਂ ਅਤੇ ਸਾਨੂੰ ਪਵਿੱਤਰ ਅਤੇ ਪਰਮੇਸ਼ੁਰੀ ਜੀਵਨ ਜਿਉਣ ਦੀ ਕੋਸ਼ਿਸ਼ ਕਰਨੀ ਚਾਹੀਦੀ ਹੈ।</w:t>
      </w:r>
    </w:p>
    <w:p w14:paraId="30FE81A0" w14:textId="77777777" w:rsidR="00F90BDC" w:rsidRDefault="00F90BDC"/>
    <w:p w14:paraId="2EBF9F6F" w14:textId="77777777" w:rsidR="00F90BDC" w:rsidRDefault="00F90BDC">
      <w:r xmlns:w="http://schemas.openxmlformats.org/wordprocessingml/2006/main">
        <w:t xml:space="preserve">1: ਜ਼ਬੂਰ 82:6 - "ਮੈਂ ਕਿਹਾ, 'ਤੁਸੀਂ "ਦੇਵਤੇ" ਹੋ; ਤੁਸੀਂ ਸਾਰੇ ਅੱਤ ਮਹਾਨ ਦੇ ਪੁੱਤਰ ਹੋ।'</w:t>
      </w:r>
    </w:p>
    <w:p w14:paraId="085423AB" w14:textId="77777777" w:rsidR="00F90BDC" w:rsidRDefault="00F90BDC"/>
    <w:p w14:paraId="1EE90F65" w14:textId="77777777" w:rsidR="00F90BDC" w:rsidRDefault="00F90BDC">
      <w:r xmlns:w="http://schemas.openxmlformats.org/wordprocessingml/2006/main">
        <w:t xml:space="preserve">2: ਯੂਹੰਨਾ 1:1 - "ਆਦ ਵਿੱਚ ਸ਼ਬਦ ਸੀ, ਅਤੇ ਸ਼ਬਦ ਪਰਮੇਸ਼ੁਰ ਦੇ ਨਾਲ ਸੀ, ਅਤੇ ਸ਼ਬਦ ਪਰਮੇਸ਼ੁਰ ਸੀ।"</w:t>
      </w:r>
    </w:p>
    <w:p w14:paraId="6E0058F9" w14:textId="77777777" w:rsidR="00F90BDC" w:rsidRDefault="00F90BDC"/>
    <w:p w14:paraId="1E624D02" w14:textId="77777777" w:rsidR="00F90BDC" w:rsidRDefault="00F90BDC">
      <w:r xmlns:w="http://schemas.openxmlformats.org/wordprocessingml/2006/main">
        <w:t xml:space="preserve">ਯੂਹੰਨਾ 10:35 ਜੇ ਉਹ ਉਨ੍ਹਾਂ ਨੂੰ ਦੇਵਤੇ ਆਖਦਾ, ਜਿਨ੍ਹਾਂ ਕੋਲ ਪਰਮੇਸ਼ੁਰ ਦਾ ਬਚਨ ਆਇਆ, ਅਤੇ ਪੋਥੀ ਨੂੰ ਤੋੜਿਆ ਨਹੀਂ ਜਾ ਸਕਦਾ;</w:t>
      </w:r>
    </w:p>
    <w:p w14:paraId="3C3105A4" w14:textId="77777777" w:rsidR="00F90BDC" w:rsidRDefault="00F90BDC"/>
    <w:p w14:paraId="3FB23C18" w14:textId="77777777" w:rsidR="00F90BDC" w:rsidRDefault="00F90BDC">
      <w:r xmlns:w="http://schemas.openxmlformats.org/wordprocessingml/2006/main">
        <w:t xml:space="preserve">ਹਵਾਲੇ ਵਿੱਚ ਚਰਚਾ ਕੀਤੀ ਗਈ ਹੈ ਕਿ ਕਿਵੇਂ ਪ੍ਰਮਾਤਮਾ ਦਾ ਸ਼ਬਦ ਅਟੁੱਟ ਹੈ ਅਤੇ ਪਰਮੇਸ਼ੁਰ ਨੇ ਮਨੁੱਖਾਂ ਨੂੰ ਦੇਵਤੇ ਵਜੋਂ ਦਰਸਾਇਆ ਹੈ।</w:t>
      </w:r>
    </w:p>
    <w:p w14:paraId="33B8448E" w14:textId="77777777" w:rsidR="00F90BDC" w:rsidRDefault="00F90BDC"/>
    <w:p w14:paraId="3F2ABB46" w14:textId="77777777" w:rsidR="00F90BDC" w:rsidRDefault="00F90BDC">
      <w:r xmlns:w="http://schemas.openxmlformats.org/wordprocessingml/2006/main">
        <w:t xml:space="preserve">1. ਪਰਮੇਸ਼ੁਰ ਦੇ ਬਚਨ ਦੀ ਸ਼ਕਤੀ</w:t>
      </w:r>
    </w:p>
    <w:p w14:paraId="655F5567" w14:textId="77777777" w:rsidR="00F90BDC" w:rsidRDefault="00F90BDC"/>
    <w:p w14:paraId="155C3C9E" w14:textId="77777777" w:rsidR="00F90BDC" w:rsidRDefault="00F90BDC">
      <w:r xmlns:w="http://schemas.openxmlformats.org/wordprocessingml/2006/main">
        <w:t xml:space="preserve">2. ਪਰਮੇਸ਼ੁਰ ਦੇ ਬੱਚਿਆਂ ਦੀ ਪਵਿੱਤਰਤਾ</w:t>
      </w:r>
    </w:p>
    <w:p w14:paraId="0E8E37F8" w14:textId="77777777" w:rsidR="00F90BDC" w:rsidRDefault="00F90BDC"/>
    <w:p w14:paraId="0105CBE9" w14:textId="77777777" w:rsidR="00F90BDC" w:rsidRDefault="00F90BDC">
      <w:r xmlns:w="http://schemas.openxmlformats.org/wordprocessingml/2006/main">
        <w:t xml:space="preserve">1. ਮੱਤੀ 5:48 - "ਇਸ ਲਈ ਸੰਪੂਰਣ ਬਣੋ, ਜਿਵੇਂ ਤੁਹਾਡਾ ਸਵਰਗੀ ਪਿਤਾ ਸੰਪੂਰਨ ਹੈ।"</w:t>
      </w:r>
    </w:p>
    <w:p w14:paraId="566C6091" w14:textId="77777777" w:rsidR="00F90BDC" w:rsidRDefault="00F90BDC"/>
    <w:p w14:paraId="16C179FD" w14:textId="77777777" w:rsidR="00F90BDC" w:rsidRDefault="00F90BDC">
      <w:r xmlns:w="http://schemas.openxmlformats.org/wordprocessingml/2006/main">
        <w:t xml:space="preserve">2. ਜ਼ਬੂਰ 19:7 - "ਪ੍ਰਭੂ ਦਾ ਕਾਨੂੰਨ ਸੰਪੂਰਨ ਹੈ, ਆਤਮਾ ਨੂੰ ਤਾਜ਼ਗੀ ਦਿੰਦਾ ਹੈ।"</w:t>
      </w:r>
    </w:p>
    <w:p w14:paraId="17719FA7" w14:textId="77777777" w:rsidR="00F90BDC" w:rsidRDefault="00F90BDC"/>
    <w:p w14:paraId="7D067ABE" w14:textId="77777777" w:rsidR="00F90BDC" w:rsidRDefault="00F90BDC">
      <w:r xmlns:w="http://schemas.openxmlformats.org/wordprocessingml/2006/main">
        <w:t xml:space="preserve">ਯੂਹੰਨਾ 10:36 ਤੁਸੀਂ ਉਸ ਬਾਰੇ ਕਹੋ, ਜਿਸ ਨੂੰ ਪਿਤਾ ਨੇ ਪਵਿੱਤਰ ਕੀਤਾ ਹੈ, ਅਤੇ ਸੰਸਾਰ ਵਿੱਚ ਭੇਜਿਆ ਹੈ, ਤੁਸੀਂ </w:t>
      </w:r>
      <w:r xmlns:w="http://schemas.openxmlformats.org/wordprocessingml/2006/main">
        <w:lastRenderedPageBreak xmlns:w="http://schemas.openxmlformats.org/wordprocessingml/2006/main"/>
      </w:r>
      <w:r xmlns:w="http://schemas.openxmlformats.org/wordprocessingml/2006/main">
        <w:t xml:space="preserve">ਕੁਫ਼ਰ ਕਰਦੇ ਹੋ। ਕਿਉਂਕਿ ਮੈਂ ਕਿਹਾ, ਮੈਂ ਪਰਮੇਸ਼ੁਰ ਦਾ ਪੁੱਤਰ ਹਾਂ?</w:t>
      </w:r>
    </w:p>
    <w:p w14:paraId="7C9FCA40" w14:textId="77777777" w:rsidR="00F90BDC" w:rsidRDefault="00F90BDC"/>
    <w:p w14:paraId="191EE393" w14:textId="77777777" w:rsidR="00F90BDC" w:rsidRDefault="00F90BDC">
      <w:r xmlns:w="http://schemas.openxmlformats.org/wordprocessingml/2006/main">
        <w:t xml:space="preserve">ਯਿਸੂ ਆਪਣੇ ਦੋਸ਼ ਲਗਾਉਣ ਵਾਲਿਆਂ ਨੂੰ ਸਵਾਲ ਕਰ ਰਿਹਾ ਹੈ, ਉਨ੍ਹਾਂ ਨੂੰ ਪੁੱਛ ਰਿਹਾ ਹੈ ਕਿ ਜਦੋਂ ਉਹ ਪਰਮੇਸ਼ੁਰ ਦਾ ਪੁੱਤਰ ਹੋਣ ਦਾ ਦਾਅਵਾ ਕਰਦਾ ਹੈ ਤਾਂ ਉਹ ਉਸ ਉੱਤੇ ਕੁਫ਼ਰ ਦਾ ਦੋਸ਼ ਕਿਉਂ ਲਾਉਂਦੇ ਹਨ।</w:t>
      </w:r>
    </w:p>
    <w:p w14:paraId="510D4EA6" w14:textId="77777777" w:rsidR="00F90BDC" w:rsidRDefault="00F90BDC"/>
    <w:p w14:paraId="068F24C1" w14:textId="77777777" w:rsidR="00F90BDC" w:rsidRDefault="00F90BDC">
      <w:r xmlns:w="http://schemas.openxmlformats.org/wordprocessingml/2006/main">
        <w:t xml:space="preserve">1. ਯਿਸੂ ਦਾ ਅਧਿਕਾਰ: ਯੂਹੰਨਾ 10:36 'ਤੇ ਪ੍ਰਤੀਬਿੰਬ</w:t>
      </w:r>
    </w:p>
    <w:p w14:paraId="3C81A98D" w14:textId="77777777" w:rsidR="00F90BDC" w:rsidRDefault="00F90BDC"/>
    <w:p w14:paraId="55524ADB" w14:textId="77777777" w:rsidR="00F90BDC" w:rsidRDefault="00F90BDC">
      <w:r xmlns:w="http://schemas.openxmlformats.org/wordprocessingml/2006/main">
        <w:t xml:space="preserve">2. ਰੱਬ ਦਾ ਬ੍ਰਹਮ ਪੁੱਤਰ: ਯਿਸੂ ਕਿਵੇਂ ਆਪਣੀ ਬ੍ਰਹਮਤਾ ਦੀ ਰੱਖਿਆ ਕਰਦਾ ਹੈ</w:t>
      </w:r>
    </w:p>
    <w:p w14:paraId="510E9C15" w14:textId="77777777" w:rsidR="00F90BDC" w:rsidRDefault="00F90BDC"/>
    <w:p w14:paraId="3886BA61" w14:textId="77777777" w:rsidR="00F90BDC" w:rsidRDefault="00F90BDC">
      <w:r xmlns:w="http://schemas.openxmlformats.org/wordprocessingml/2006/main">
        <w:t xml:space="preserve">1. ਯਸਾਯਾਹ 9:6 - ਸਾਡੇ ਲਈ ਇੱਕ ਬੱਚਾ ਪੈਦਾ ਹੋਇਆ ਹੈ, ਸਾਨੂੰ ਇੱਕ ਪੁੱਤਰ ਦਿੱਤਾ ਗਿਆ ਹੈ: ਅਤੇ ਸਰਕਾਰ ਉਸਦੇ ਮੋਢੇ ਉੱਤੇ ਹੋਵੇਗੀ: ਅਤੇ ਉਸਦਾ ਨਾਮ ਅਦਭੁਤ, ਸਲਾਹਕਾਰ, ਸ਼ਕਤੀਸ਼ਾਲੀ ਪਰਮੇਸ਼ੁਰ, ਸਦੀਵੀ ਪਿਤਾ, ਦ ਸ਼ਾਂਤੀ ਦਾ ਰਾਜਕੁਮਾਰ.</w:t>
      </w:r>
    </w:p>
    <w:p w14:paraId="23A8F288" w14:textId="77777777" w:rsidR="00F90BDC" w:rsidRDefault="00F90BDC"/>
    <w:p w14:paraId="236D1656" w14:textId="77777777" w:rsidR="00F90BDC" w:rsidRDefault="00F90BDC">
      <w:r xmlns:w="http://schemas.openxmlformats.org/wordprocessingml/2006/main">
        <w:t xml:space="preserve">2. ਫ਼ਿਲਿੱਪੀਆਂ 2:5-8 - ਤੁਹਾਡੇ ਵਿੱਚ ਉਹੀ ਮਨ ਹੋਵੇ ਜੋ ਮਸੀਹ ਯਿਸੂ ਵਿੱਚ ਸੀ, ਜਿਸ ਨੇ ਭਾਵੇਂ ਉਹ ਪਰਮੇਸ਼ੁਰ ਦੇ ਰੂਪ ਵਿੱਚ ਸੀ, ਪਰ ਪਰਮੇਸ਼ੁਰ ਦੀ ਬਰਾਬਰੀ ਨੂੰ ਸ਼ੋਸ਼ਣ ਵਾਲੀ ਚੀਜ਼ ਨਹੀਂ ਸਮਝਿਆ, ਸਗੋਂ ਆਪਣੇ ਆਪ ਨੂੰ ਖਾਲੀ ਕਰ ਲਿਆ। ਇੱਕ ਗੁਲਾਮ ਦਾ ਰੂਪ, ਮਨੁੱਖੀ ਸਮਾਨਤਾ ਵਿੱਚ ਪੈਦਾ ਹੋਇਆ. ਅਤੇ ਮਨੁੱਖੀ ਰੂਪ ਵਿੱਚ ਪਾਇਆ ਗਿਆ, ਉਸਨੇ ਆਪਣੇ ਆਪ ਨੂੰ ਨਿਮਰ ਕੀਤਾ ਅਤੇ ਮੌਤ ਦੇ ਬਿੰਦੂ ਤੱਕ ਆਗਿਆਕਾਰੀ ਬਣ ਗਿਆ - ਇੱਥੋਂ ਤੱਕ ਕਿ ਸਲੀਬ 'ਤੇ ਮੌਤ ਵੀ.</w:t>
      </w:r>
    </w:p>
    <w:p w14:paraId="2AFEAD4C" w14:textId="77777777" w:rsidR="00F90BDC" w:rsidRDefault="00F90BDC"/>
    <w:p w14:paraId="074AFE1A" w14:textId="77777777" w:rsidR="00F90BDC" w:rsidRDefault="00F90BDC">
      <w:r xmlns:w="http://schemas.openxmlformats.org/wordprocessingml/2006/main">
        <w:t xml:space="preserve">ਯੂਹੰਨਾ 10:37 ਜੇ ਮੈਂ ਆਪਣੇ ਪਿਤਾ ਦੇ ਕੰਮ ਨਹੀਂ ਕਰਦਾ, ਤਾਂ ਮੇਰੇ ਤੇ ਵਿਸ਼ਵਾਸ ਨਾ ਕਰੋ।</w:t>
      </w:r>
    </w:p>
    <w:p w14:paraId="6302D57A" w14:textId="77777777" w:rsidR="00F90BDC" w:rsidRDefault="00F90BDC"/>
    <w:p w14:paraId="7EC4A5B3" w14:textId="77777777" w:rsidR="00F90BDC" w:rsidRDefault="00F90BDC">
      <w:r xmlns:w="http://schemas.openxmlformats.org/wordprocessingml/2006/main">
        <w:t xml:space="preserve">ਇਹ ਹਵਾਲਾ ਯਿਸੂ ਵਿੱਚ ਵਿਸ਼ਵਾਸ ਕਰਨ ਦੀ ਮਹੱਤਤਾ ਉੱਤੇ ਜ਼ੋਰ ਦਿੰਦਾ ਹੈ ਜੇਕਰ ਉਹ ਪਰਮੇਸ਼ੁਰ ਦੇ ਕੰਮ ਕਰਦਾ ਹੈ।</w:t>
      </w:r>
    </w:p>
    <w:p w14:paraId="5915B1F2" w14:textId="77777777" w:rsidR="00F90BDC" w:rsidRDefault="00F90BDC"/>
    <w:p w14:paraId="30587CBD" w14:textId="77777777" w:rsidR="00F90BDC" w:rsidRDefault="00F90BDC">
      <w:r xmlns:w="http://schemas.openxmlformats.org/wordprocessingml/2006/main">
        <w:t xml:space="preserve">1. ਯਿਸੂ ਦੀ ਲੋੜ ਸਾਨੂੰ ਉਸ ਵਿੱਚ ਵਿਸ਼ਵਾਸ ਕਰਨ ਲਈ ਪਰਮੇਸ਼ੁਰ ਦੇ ਕੰਮਾਂ ਨੂੰ ਦਰਸਾਉਂਦੀ ਹੈ।</w:t>
      </w:r>
    </w:p>
    <w:p w14:paraId="4DB620BF" w14:textId="77777777" w:rsidR="00F90BDC" w:rsidRDefault="00F90BDC"/>
    <w:p w14:paraId="5F13212B" w14:textId="77777777" w:rsidR="00F90BDC" w:rsidRDefault="00F90BDC">
      <w:r xmlns:w="http://schemas.openxmlformats.org/wordprocessingml/2006/main">
        <w:t xml:space="preserve">2. ਯਿਸੂ ਅਤੇ ਪਰਮੇਸ਼ੁਰ ਦੇ ਕੰਮਾਂ ਵਿੱਚ ਵਿਸ਼ਵਾਸ ਦੀ ਸ਼ਕਤੀ।</w:t>
      </w:r>
    </w:p>
    <w:p w14:paraId="7BEC4A08" w14:textId="77777777" w:rsidR="00F90BDC" w:rsidRDefault="00F90BDC"/>
    <w:p w14:paraId="32E105D3" w14:textId="77777777" w:rsidR="00F90BDC" w:rsidRDefault="00F90BDC">
      <w:r xmlns:w="http://schemas.openxmlformats.org/wordprocessingml/2006/main">
        <w:t xml:space="preserve">1. ਇਬਰਾਨੀਆਂ 11: 1 - "ਹੁਣ ਵਿਸ਼ਵਾਸ ਉਨ੍ਹਾਂ ਚੀਜ਼ਾਂ ਦਾ ਭਰੋਸਾ ਹੈ ਜਿਨ੍ਹਾਂ ਦੀ ਉਮੀਦ ਕੀਤੀ ਜਾਂਦੀ ਹੈ, ਨਾ ਦੇਖੀਆਂ ਗਈਆਂ ਚੀਜ਼ਾਂ ਦਾ ਵਿਸ਼ਵਾਸ."</w:t>
      </w:r>
    </w:p>
    <w:p w14:paraId="7DA93F4C" w14:textId="77777777" w:rsidR="00F90BDC" w:rsidRDefault="00F90BDC"/>
    <w:p w14:paraId="60EE4A08" w14:textId="77777777" w:rsidR="00F90BDC" w:rsidRDefault="00F90BDC">
      <w:r xmlns:w="http://schemas.openxmlformats.org/wordprocessingml/2006/main">
        <w:t xml:space="preserve">2. ਰੋਮੀਆਂ 10:17 - "ਇਸ ਲਈ ਵਿਸ਼ਵਾਸ ਸੁਣਨ ਤੋਂ ਆਉਂਦਾ ਹੈ, ਅਤੇ ਮਸੀਹ ਦੇ ਬਚਨ ਦੁਆਰਾ ਸੁਣਨਾ."</w:t>
      </w:r>
    </w:p>
    <w:p w14:paraId="309B05D3" w14:textId="77777777" w:rsidR="00F90BDC" w:rsidRDefault="00F90BDC"/>
    <w:p w14:paraId="463B3F3A" w14:textId="77777777" w:rsidR="00F90BDC" w:rsidRDefault="00F90BDC">
      <w:r xmlns:w="http://schemas.openxmlformats.org/wordprocessingml/2006/main">
        <w:t xml:space="preserve">ਯੂਹੰਨਾ 10:38 ਪਰ ਜੇ ਮੈਂ ਕਰਾਂ, ਭਾਵੇਂ ਤੁਸੀਂ ਮੇਰੇ ਵਿੱਚ ਵਿਸ਼ਵਾਸ ਨਾ ਕਰੋ, ਕੰਮਾਂ ਉੱਤੇ ਵਿਸ਼ਵਾਸ ਕਰੋ: ਤਾਂ ਜੋ ਤੁਸੀਂ ਜਾਣੋ ਅਤੇ ਵਿਸ਼ਵਾਸ ਕਰੋ ਕਿ ਪਿਤਾ ਮੇਰੇ ਵਿੱਚ ਹੈ ਅਤੇ ਮੈਂ ਉਸ ਵਿੱਚ ਹਾਂ।</w:t>
      </w:r>
    </w:p>
    <w:p w14:paraId="69F56A29" w14:textId="77777777" w:rsidR="00F90BDC" w:rsidRDefault="00F90BDC"/>
    <w:p w14:paraId="06F69BC9" w14:textId="77777777" w:rsidR="00F90BDC" w:rsidRDefault="00F90BDC">
      <w:r xmlns:w="http://schemas.openxmlformats.org/wordprocessingml/2006/main">
        <w:t xml:space="preserve">ਇਹ ਹਵਾਲਾ ਯਿਸੂ ਦੇ ਕੰਮਾਂ ਅਤੇ ਪਿਤਾ ਅਤੇ ਪੁੱਤਰ ਦੀ ਏਕਤਾ ਬਾਰੇ ਗੱਲ ਕਰਦਾ ਹੈ।</w:t>
      </w:r>
    </w:p>
    <w:p w14:paraId="3DC32F48" w14:textId="77777777" w:rsidR="00F90BDC" w:rsidRDefault="00F90BDC"/>
    <w:p w14:paraId="03F9BF04" w14:textId="77777777" w:rsidR="00F90BDC" w:rsidRDefault="00F90BDC">
      <w:r xmlns:w="http://schemas.openxmlformats.org/wordprocessingml/2006/main">
        <w:t xml:space="preserve">1. ਯਿਸੂ ਦੇ ਕੰਮ: ਪਿਤਾ ਅਤੇ ਪੁੱਤਰ ਵਿੱਚ ਏਕਤਾ ਦੀ ਨਿਸ਼ਾਨੀ</w:t>
      </w:r>
    </w:p>
    <w:p w14:paraId="1F21B879" w14:textId="77777777" w:rsidR="00F90BDC" w:rsidRDefault="00F90BDC"/>
    <w:p w14:paraId="6BAEC063" w14:textId="77777777" w:rsidR="00F90BDC" w:rsidRDefault="00F90BDC">
      <w:r xmlns:w="http://schemas.openxmlformats.org/wordprocessingml/2006/main">
        <w:t xml:space="preserve">2. ਯਿਸੂ ਵਿੱਚ ਵਿਸ਼ਵਾਸ ਕਰਨਾ: ਪਿਤਾ ਨੂੰ ਜਾਣਨ ਦਾ ਇੱਕ ਮਾਰਗ</w:t>
      </w:r>
    </w:p>
    <w:p w14:paraId="2A178C47" w14:textId="77777777" w:rsidR="00F90BDC" w:rsidRDefault="00F90BDC"/>
    <w:p w14:paraId="646D5270" w14:textId="77777777" w:rsidR="00F90BDC" w:rsidRDefault="00F90BDC">
      <w:r xmlns:w="http://schemas.openxmlformats.org/wordprocessingml/2006/main">
        <w:t xml:space="preserve">1. ਯੂਹੰਨਾ 14:10-11 - “ਮੇਰੇ ਤੇ ਵਿਸ਼ਵਾਸ ਕਰੋ ਕਿ ਮੈਂ ਪਿਤਾ ਵਿੱਚ ਹਾਂ ਅਤੇ ਪਿਤਾ ਮੇਰੇ ਵਿੱਚ ਹੈ: ਜਾਂ ਨਹੀਂ ਤਾਂ ਮੇਰੇ ਕੰਮਾਂ ਲਈ ਵਿਸ਼ਵਾਸ ਕਰੋ। ਮੇਰੇ ਵਿੱਚ ਵਿਸ਼ਵਾਸ ਕਰੋ ਕਿ ਮੈਂ ਪਿਤਾ ਵਿੱਚ ਹਾਂ, ਅਤੇ ਪਿਤਾ ਮੇਰੇ ਵਿੱਚ: ਨਹੀਂ ਤਾਂ ਮੇਰੇ ਕੰਮਾਂ ਲਈ ਮੇਰੇ ਤੇ ਵਿਸ਼ਵਾਸ ਕਰੋ। ”</w:t>
      </w:r>
    </w:p>
    <w:p w14:paraId="510079F0" w14:textId="77777777" w:rsidR="00F90BDC" w:rsidRDefault="00F90BDC"/>
    <w:p w14:paraId="1A52D191" w14:textId="77777777" w:rsidR="00F90BDC" w:rsidRDefault="00F90BDC">
      <w:r xmlns:w="http://schemas.openxmlformats.org/wordprocessingml/2006/main">
        <w:t xml:space="preserve">2. ਯੂਹੰਨਾ 17:21 - "ਤਾਂ ਕਿ ਉਹ ਸਾਰੇ ਇੱਕ ਹੋਣ; ਜਿਵੇਂ ਹੇ ਪਿਤਾ, ਤੂੰ ਮੇਰੇ ਵਿੱਚ ਹੈਂ ਅਤੇ ਮੈਂ ਤੇਰੇ ਵਿੱਚ, ਤਾਂ ਜੋ ਉਹ ਵੀ ਸਾਡੇ ਵਿੱਚ ਇੱਕ ਹੋਣ।”</w:t>
      </w:r>
    </w:p>
    <w:p w14:paraId="763E784C" w14:textId="77777777" w:rsidR="00F90BDC" w:rsidRDefault="00F90BDC"/>
    <w:p w14:paraId="5599E688" w14:textId="77777777" w:rsidR="00F90BDC" w:rsidRDefault="00F90BDC">
      <w:r xmlns:w="http://schemas.openxmlformats.org/wordprocessingml/2006/main">
        <w:t xml:space="preserve">ਯੂਹੰਨਾ 10:39 ਇਸ ਲਈ ਉਨ੍ਹਾਂ ਨੇ ਉਸ ਨੂੰ ਫੜਨ ਲਈ ਫੇਰ ਕੋਸ਼ਿਸ਼ ਕੀਤੀ ਪਰ ਉਹ ਉਨ੍ਹਾਂ ਦੇ ਹੱਥੋਂ ਬਚ ਗਿਆ।</w:t>
      </w:r>
    </w:p>
    <w:p w14:paraId="0C2DD10B" w14:textId="77777777" w:rsidR="00F90BDC" w:rsidRDefault="00F90BDC"/>
    <w:p w14:paraId="54B93A1C" w14:textId="77777777" w:rsidR="00F90BDC" w:rsidRDefault="00F90BDC">
      <w:r xmlns:w="http://schemas.openxmlformats.org/wordprocessingml/2006/main">
        <w:t xml:space="preserve">ਫ਼ਰੀਸੀਆਂ ਨੇ ਯਿਸੂ ਨੂੰ ਗਿਰਫ਼ਤਾਰ ਕਰਨ ਦੀ ਕੋਸ਼ਿਸ਼ ਕੀਤੀ, ਪਰ ਉਹ ਉਨ੍ਹਾਂ ਤੋਂ ਬਚ ਗਿਆ ਅਤੇ ਬਚ ਗਿਆ।</w:t>
      </w:r>
    </w:p>
    <w:p w14:paraId="60F716F7" w14:textId="77777777" w:rsidR="00F90BDC" w:rsidRDefault="00F90BDC"/>
    <w:p w14:paraId="0238F6EC" w14:textId="77777777" w:rsidR="00F90BDC" w:rsidRDefault="00F90BDC">
      <w:r xmlns:w="http://schemas.openxmlformats.org/wordprocessingml/2006/main">
        <w:t xml:space="preserve">1. ਯਿਸੂ ਦੇ ਪਿਆਰ ਦੀ ਸ਼ਕਤੀ: ਯਿਸੂ ਸਾਡੇ ਲਈ ਆਪਣੇ ਪਿਆਰ ਦੁਆਰਾ ਫ਼ਰੀਸੀਆਂ ਤੋਂ ਕਿਵੇਂ ਬਚਿਆ</w:t>
      </w:r>
    </w:p>
    <w:p w14:paraId="5E657281" w14:textId="77777777" w:rsidR="00F90BDC" w:rsidRDefault="00F90BDC"/>
    <w:p w14:paraId="74E6B699" w14:textId="77777777" w:rsidR="00F90BDC" w:rsidRDefault="00F90BDC">
      <w:r xmlns:w="http://schemas.openxmlformats.org/wordprocessingml/2006/main">
        <w:t xml:space="preserve">2. ਪਰਮੇਸ਼ੁਰ ਦੀ ਸੁਰੱਖਿਆ: ਪਰਮੇਸ਼ੁਰ ਦੀ ਸੁਰੱਖਿਆ ਦੇ ਪ੍ਰਤੀਕ ਵਜੋਂ ਫ਼ਰੀਸੀਆਂ ਤੋਂ ਯਿਸੂ ਦਾ ਬਚਣਾ</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ਰੋਮੀਆਂ 8:31-39 - ਫਿਰ ਅਸੀਂ ਇਨ੍ਹਾਂ ਗੱਲਾਂ ਬਾਰੇ ਕੀ ਕਹੀਏ? ਜੇ ਰੱਬ ਸਾਡੇ ਲਈ ਹੈ, ਤਾਂ ਸਾਡੇ ਵਿਰੁੱਧ ਕੌਣ ਹੋ ਸਕਦਾ ਹੈ?</w:t>
      </w:r>
    </w:p>
    <w:p w14:paraId="74B8D473" w14:textId="77777777" w:rsidR="00F90BDC" w:rsidRDefault="00F90BDC"/>
    <w:p w14:paraId="71BB4020" w14:textId="77777777" w:rsidR="00F90BDC" w:rsidRDefault="00F90BDC">
      <w:r xmlns:w="http://schemas.openxmlformats.org/wordprocessingml/2006/main">
        <w:t xml:space="preserve">2. ਮੱਤੀ 16:18 - ਅਤੇ ਮੈਂ ਤੁਹਾਨੂੰ ਇਹ ਵੀ ਕਹਿੰਦਾ ਹਾਂ, ਕਿ ਤੁਸੀਂ ਪਤਰਸ ਹੋ, ਅਤੇ ਇਸ ਚੱਟਾਨ ਉੱਤੇ ਮੈਂ ਆਪਣਾ ਚਰਚ ਬਣਾਵਾਂਗਾ; ਅਤੇ ਨਰਕ ਦੇ ਦਰਵਾਜ਼ੇ ਇਸਦੇ ਵਿਰੁੱਧ ਜਿੱਤ ਨਹੀਂ ਪਾਉਣਗੇ।</w:t>
      </w:r>
    </w:p>
    <w:p w14:paraId="379811AC" w14:textId="77777777" w:rsidR="00F90BDC" w:rsidRDefault="00F90BDC"/>
    <w:p w14:paraId="5FEACBAC" w14:textId="77777777" w:rsidR="00F90BDC" w:rsidRDefault="00F90BDC">
      <w:r xmlns:w="http://schemas.openxmlformats.org/wordprocessingml/2006/main">
        <w:t xml:space="preserve">ਯੂਹੰਨਾ 10:40 ਅਤੇ ਯਰਦਨ ਦੇ ਪਾਰ ਫ਼ੇਰ ਉਸ ਜਗ੍ਹਾ ਗਿਆ ਜਿੱਥੇ ਯੂਹੰਨਾ ਨੇ ਪਹਿਲਾਂ ਬਪਤਿਸਮਾ ਦਿੱਤਾ ਸੀ। ਅਤੇ ਉਹ ਉੱਥੇ ਰਿਹਾ।</w:t>
      </w:r>
    </w:p>
    <w:p w14:paraId="4D947DAB" w14:textId="77777777" w:rsidR="00F90BDC" w:rsidRDefault="00F90BDC"/>
    <w:p w14:paraId="54A5F072" w14:textId="77777777" w:rsidR="00F90BDC" w:rsidRDefault="00F90BDC">
      <w:r xmlns:w="http://schemas.openxmlformats.org/wordprocessingml/2006/main">
        <w:t xml:space="preserve">ਜੌਨ ਨੇ ਉਸ ਥਾਂ ਦੀ ਯਾਤਰਾ ਕੀਤੀ ਜਿੱਥੇ ਜੌਨ ਬਪਤਿਸਮਾ ਦੇਣ ਵਾਲੇ ਨੇ ਅਸਲ ਵਿੱਚ ਬਪਤਿਸਮਾ ਦਿੱਤਾ ਸੀ ਅਤੇ ਉੱਥੇ ਹੀ ਠਹਿਰਿਆ ਸੀ।</w:t>
      </w:r>
    </w:p>
    <w:p w14:paraId="7D0631C2" w14:textId="77777777" w:rsidR="00F90BDC" w:rsidRDefault="00F90BDC"/>
    <w:p w14:paraId="71AFD257" w14:textId="77777777" w:rsidR="00F90BDC" w:rsidRDefault="00F90BDC">
      <w:r xmlns:w="http://schemas.openxmlformats.org/wordprocessingml/2006/main">
        <w:t xml:space="preserve">1: ਯਿਸੂ ਨੇ ਸਾਨੂੰ ਆਪਣੀਆਂ ਜੜ੍ਹਾਂ ਵੱਲ ਵਾਪਸ ਜਾਣ ਦੀ ਮਹੱਤਤਾ ਦਿਖਾਈ।</w:t>
      </w:r>
    </w:p>
    <w:p w14:paraId="01253EFB" w14:textId="77777777" w:rsidR="00F90BDC" w:rsidRDefault="00F90BDC"/>
    <w:p w14:paraId="0CEDE1E7" w14:textId="77777777" w:rsidR="00F90BDC" w:rsidRDefault="00F90BDC">
      <w:r xmlns:w="http://schemas.openxmlformats.org/wordprocessingml/2006/main">
        <w:t xml:space="preserve">2: ਯਿਸੂ ਨਿਮਰਤਾ ਦੀ ਸ਼ਕਤੀ ਦਾ ਪ੍ਰਦਰਸ਼ਨ ਕਰਦਾ ਹੈ, ਨਿਮਰ ਸ਼ੁਰੂਆਤ ਦੇ ਸਥਾਨ ਤੇ ਵਾਪਸ ਆ ਰਿਹਾ ਹੈ।</w:t>
      </w:r>
    </w:p>
    <w:p w14:paraId="1D000FAC" w14:textId="77777777" w:rsidR="00F90BDC" w:rsidRDefault="00F90BDC"/>
    <w:p w14:paraId="2665F3AB" w14:textId="77777777" w:rsidR="00F90BDC" w:rsidRDefault="00F90BDC">
      <w:r xmlns:w="http://schemas.openxmlformats.org/wordprocessingml/2006/main">
        <w:t xml:space="preserve">1:2 ਤਿਮੋਥਿਉਸ 2:1-2 - "ਤੂੰ, ਹੇ ਮੇਰੇ ਪੁੱਤਰ, ਉਸ ਕਿਰਪਾ ਵਿੱਚ ਜੋ ਮਸੀਹ ਯਿਸੂ ਵਿੱਚ ਹੈ ਤਕੜਾ ਹੋ ਜਾ। ਅਤੇ ਜੋ ਗੱਲਾਂ ਤੈਂ ਮੈਨੂੰ ਬਹੁਤ ਸਾਰੇ ਗਵਾਹਾਂ ਦੀ ਹਾਜ਼ਰੀ ਵਿੱਚ ਆਖਦਿਆਂ ਸੁਣੀਆਂ ਹਨ, ਉਹ ਭਰੋਸੇਮੰਦ ਲੋਕਾਂ ਨੂੰ ਸੌਂਪ ਦਿਓ ਜੋ ਵੀ ਹੋਣਗੇ। ਦੂਜਿਆਂ ਨੂੰ ਸਿਖਾਉਣ ਦੇ ਯੋਗ।"</w:t>
      </w:r>
    </w:p>
    <w:p w14:paraId="3041AF77" w14:textId="77777777" w:rsidR="00F90BDC" w:rsidRDefault="00F90BDC"/>
    <w:p w14:paraId="62F53D3C" w14:textId="77777777" w:rsidR="00F90BDC" w:rsidRDefault="00F90BDC">
      <w:r xmlns:w="http://schemas.openxmlformats.org/wordprocessingml/2006/main">
        <w:t xml:space="preserve">2: ਕਹਾਉਤਾਂ 27:17 - "ਜਿਵੇਂ ਲੋਹਾ ਲੋਹੇ ਨੂੰ ਤਿੱਖਾ ਕਰਦਾ ਹੈ, ਉਸੇ ਤਰ੍ਹਾਂ ਇੱਕ ਵਿਅਕਤੀ ਦੂਜੇ ਨੂੰ ਤਿੱਖਾ ਕਰਦਾ ਹੈ।"</w:t>
      </w:r>
    </w:p>
    <w:p w14:paraId="753B168D" w14:textId="77777777" w:rsidR="00F90BDC" w:rsidRDefault="00F90BDC"/>
    <w:p w14:paraId="76DD0905" w14:textId="77777777" w:rsidR="00F90BDC" w:rsidRDefault="00F90BDC">
      <w:r xmlns:w="http://schemas.openxmlformats.org/wordprocessingml/2006/main">
        <w:t xml:space="preserve">ਯੂਹੰਨਾ 10:41 ਅਤੇ ਬਹੁਤਿਆਂ ਨੇ ਉਹ ਦੇ ਕੋਲ ਆ ਕੇ ਕਿਹਾ, ਯੂਹੰਨਾ ਨੇ ਕੋਈ ਚਮਤਕਾਰ ਨਹੀਂ ਕੀਤਾ ਪਰ ਜੋ ਕੁਝ ਯੂਹੰਨਾ ਨੇ ਇਸ ਮਨੁੱਖ ਬਾਰੇ ਕਿਹਾ ਉਹ ਸਭ ਸੱਚ ਸੀ।</w:t>
      </w:r>
    </w:p>
    <w:p w14:paraId="18AFF0F1" w14:textId="77777777" w:rsidR="00F90BDC" w:rsidRDefault="00F90BDC"/>
    <w:p w14:paraId="30BB0539" w14:textId="77777777" w:rsidR="00F90BDC" w:rsidRDefault="00F90BDC">
      <w:r xmlns:w="http://schemas.openxmlformats.org/wordprocessingml/2006/main">
        <w:t xml:space="preserve">ਯੂਹੰਨਾ ਨੇ ਯਿਸੂ ਦੀ ਪਛਾਣ ਅਤੇ ਸੇਵਕਾਈ ਦੀ ਸੱਚਾਈ ਦੀ ਗਵਾਹੀ ਦਿੱਤੀ।</w:t>
      </w:r>
    </w:p>
    <w:p w14:paraId="11C433FA" w14:textId="77777777" w:rsidR="00F90BDC" w:rsidRDefault="00F90BDC"/>
    <w:p w14:paraId="2F0AB040" w14:textId="77777777" w:rsidR="00F90BDC" w:rsidRDefault="00F90BDC">
      <w:r xmlns:w="http://schemas.openxmlformats.org/wordprocessingml/2006/main">
        <w:t xml:space="preserve">1: ਯਿਸੂ ਪਰਮੇਸ਼ੁਰ ਦਾ ਪੁੱਤਰ ਹੈ ਅਤੇ ਉਸ ਕੋਲ ਚਮਤਕਾਰ ਕਰਨ ਦੀ ਸ਼ਕਤੀ ਹੈ।</w:t>
      </w:r>
    </w:p>
    <w:p w14:paraId="48184417" w14:textId="77777777" w:rsidR="00F90BDC" w:rsidRDefault="00F90BDC"/>
    <w:p w14:paraId="65F91313" w14:textId="77777777" w:rsidR="00F90BDC" w:rsidRDefault="00F90BDC">
      <w:r xmlns:w="http://schemas.openxmlformats.org/wordprocessingml/2006/main">
        <w:t xml:space="preserve">2: ਸਾਨੂੰ ਆਪਣੇ ਆਲੇ-ਦੁਆਲੇ ਦੇ ਲੋਕਾਂ ਤੋਂ ਯਿਸੂ ਦੀਆਂ ਗਵਾਹੀਆਂ ਸੁਣਨੀਆਂ ਚਾਹੀਦੀਆਂ ਹਨ।</w:t>
      </w:r>
    </w:p>
    <w:p w14:paraId="1F5DAF40" w14:textId="77777777" w:rsidR="00F90BDC" w:rsidRDefault="00F90BDC"/>
    <w:p w14:paraId="6818DA94" w14:textId="77777777" w:rsidR="00F90BDC" w:rsidRDefault="00F90BDC">
      <w:r xmlns:w="http://schemas.openxmlformats.org/wordprocessingml/2006/main">
        <w:t xml:space="preserve">1: ਮੱਤੀ 11:2-6 - ਯੂਹੰਨਾ ਦੀ ਯਿਸੂ ਦੀ ਪਛਾਣ ਅਤੇ ਸੇਵਕਾਈ ਦੀ ਗਵਾਹੀ।</w:t>
      </w:r>
    </w:p>
    <w:p w14:paraId="1C863FAD" w14:textId="77777777" w:rsidR="00F90BDC" w:rsidRDefault="00F90BDC"/>
    <w:p w14:paraId="65459681" w14:textId="77777777" w:rsidR="00F90BDC" w:rsidRDefault="00F90BDC">
      <w:r xmlns:w="http://schemas.openxmlformats.org/wordprocessingml/2006/main">
        <w:t xml:space="preserve">2: ਲੂਕਾ 7:18-23 - ਯੂਹੰਨਾ ਦੁਆਰਾ ਪਾਪਾਂ ਨੂੰ ਮਾਫ਼ ਕਰਨ ਦੀ ਯਿਸੂ ਦੀ ਸ਼ਕਤੀ ਦੀ ਗਵਾਹੀ।</w:t>
      </w:r>
    </w:p>
    <w:p w14:paraId="39ABB7B8" w14:textId="77777777" w:rsidR="00F90BDC" w:rsidRDefault="00F90BDC"/>
    <w:p w14:paraId="0BB3D40E" w14:textId="77777777" w:rsidR="00F90BDC" w:rsidRDefault="00F90BDC">
      <w:r xmlns:w="http://schemas.openxmlformats.org/wordprocessingml/2006/main">
        <w:t xml:space="preserve">ਯੂਹੰਨਾ 10:42 ਅਤੇ ਉੱਥੇ ਬਹੁਤਿਆਂ ਨੇ ਉਸ ਉੱਤੇ ਵਿਸ਼ਵਾਸ ਕੀਤਾ।</w:t>
      </w:r>
    </w:p>
    <w:p w14:paraId="0CDAD822" w14:textId="77777777" w:rsidR="00F90BDC" w:rsidRDefault="00F90BDC"/>
    <w:p w14:paraId="42A248EC" w14:textId="77777777" w:rsidR="00F90BDC" w:rsidRDefault="00F90BDC">
      <w:r xmlns:w="http://schemas.openxmlformats.org/wordprocessingml/2006/main">
        <w:t xml:space="preserve">ਯੂਹੰਨਾ 10:42 ਗਲੀਲ ਵਿੱਚ ਯਿਸੂ ਦੀ ਸੇਵਕਾਈ ਦਾ ਸਾਰ ਦਿੰਦਾ ਹੈ, ਜਿੱਥੇ ਬਹੁਤ ਸਾਰੇ ਲੋਕਾਂ ਨੇ ਉਸ ਵਿੱਚ ਵਿਸ਼ਵਾਸ ਕੀਤਾ।</w:t>
      </w:r>
    </w:p>
    <w:p w14:paraId="66D464E4" w14:textId="77777777" w:rsidR="00F90BDC" w:rsidRDefault="00F90BDC"/>
    <w:p w14:paraId="7D2F72E3" w14:textId="77777777" w:rsidR="00F90BDC" w:rsidRDefault="00F90BDC">
      <w:r xmlns:w="http://schemas.openxmlformats.org/wordprocessingml/2006/main">
        <w:t xml:space="preserve">1: ਯਿਸੂ ਵਿੱਚ ਵਿਸ਼ਵਾਸ ਕਰਨ ਨਾਲ ਸੱਚੀ ਆਜ਼ਾਦੀ ਮਿਲਦੀ ਹੈ।</w:t>
      </w:r>
    </w:p>
    <w:p w14:paraId="20577C88" w14:textId="77777777" w:rsidR="00F90BDC" w:rsidRDefault="00F90BDC"/>
    <w:p w14:paraId="57512FDE" w14:textId="77777777" w:rsidR="00F90BDC" w:rsidRDefault="00F90BDC">
      <w:r xmlns:w="http://schemas.openxmlformats.org/wordprocessingml/2006/main">
        <w:t xml:space="preserve">2: ਯਿਸੂ ਦੀ ਸੇਵਕਾਈ ਸੱਚੀ ਖ਼ੁਸ਼ੀ ਅਤੇ ਸ਼ਾਂਤੀ ਲਿਆਉਂਦੀ ਹੈ।</w:t>
      </w:r>
    </w:p>
    <w:p w14:paraId="60A635E8" w14:textId="77777777" w:rsidR="00F90BDC" w:rsidRDefault="00F90BDC"/>
    <w:p w14:paraId="636EF273" w14:textId="77777777" w:rsidR="00F90BDC" w:rsidRDefault="00F90BDC">
      <w:r xmlns:w="http://schemas.openxmlformats.org/wordprocessingml/2006/main">
        <w:t xml:space="preserve">1: ਗਲਾਤੀਆਂ 5:1 - "ਇਹ ਆਜ਼ਾਦੀ ਲਈ ਹੈ ਜੋ ਮਸੀਹ ਨੇ ਸਾਨੂੰ ਆਜ਼ਾਦ ਕੀਤਾ ਹੈ। ਇਸ ਲਈ, ਦ੍ਰਿੜ੍ਹ ਰਹੋ, ਅਤੇ ਆਪਣੇ ਆਪ ਨੂੰ ਦੁਬਾਰਾ ਗੁਲਾਮੀ ਦੇ ਜੂਲੇ ਦੇ ਬੋਝ ਵਿੱਚ ਨਾ ਪੈਣ ਦਿਓ।"</w:t>
      </w:r>
    </w:p>
    <w:p w14:paraId="32581892" w14:textId="77777777" w:rsidR="00F90BDC" w:rsidRDefault="00F90BDC"/>
    <w:p w14:paraId="78B35700" w14:textId="77777777" w:rsidR="00F90BDC" w:rsidRDefault="00F90BDC">
      <w:r xmlns:w="http://schemas.openxmlformats.org/wordprocessingml/2006/main">
        <w:t xml:space="preserve">2: ਯਸਾਯਾਹ 9:6-7 - "ਸਾਡੇ ਲਈ ਇੱਕ ਬੱਚਾ ਪੈਦਾ ਹੋਇਆ ਹੈ, ਸਾਨੂੰ ਇੱਕ ਪੁੱਤਰ ਦਿੱਤਾ ਗਿਆ ਹੈ, ਅਤੇ ਸਰਕਾਰ ਉਸਦੇ ਮੋਢਿਆਂ 'ਤੇ ਹੋਵੇਗੀ, ਅਤੇ ਉਹ ਅਦਭੁਤ ਸਲਾਹਕਾਰ, ਸ਼ਕਤੀਮਾਨ ਪਰਮੇਸ਼ੁਰ, ਸਦੀਵੀ ਪਿਤਾ, ਰਾਜਕੁਮਾਰ ਕਹਾਵੇਗਾ। ਸ਼ਾਂਤੀ। ਉਸ ਦੀ ਸਰਕਾਰ ਦੇ ਵਾਧੇ ਅਤੇ ਸ਼ਾਂਤੀ ਦਾ ਕੋਈ ਅੰਤ ਨਹੀਂ ਹੋਵੇਗਾ।"</w:t>
      </w:r>
    </w:p>
    <w:p w14:paraId="131DA386" w14:textId="77777777" w:rsidR="00F90BDC" w:rsidRDefault="00F90BDC"/>
    <w:p w14:paraId="6809D1D5" w14:textId="77777777" w:rsidR="00F90BDC" w:rsidRDefault="00F90BDC">
      <w:r xmlns:w="http://schemas.openxmlformats.org/wordprocessingml/2006/main">
        <w:t xml:space="preserve">ਯੂਹੰਨਾ 11 ਲਾਜ਼ਰ ਦੀ ਮੌਤ ਅਤੇ ਪੁਨਰ-ਉਥਾਨ, ਪੁਨਰ-ਉਥਾਨ ਅਤੇ ਜੀਵਨ ਹੋਣ 'ਤੇ ਯਿਸੂ ਦਾ ਭਾਸ਼ਣ, ਅਤੇ ਉਸ ਤੋਂ ਬਾਅਦ ਯਿਸੂ ਨੂੰ ਮਾਰਨ ਦੀ ਸਾਜ਼ਿਸ਼ ਦਾ ਵਰਣਨ ਕਰਦਾ ਹੈ।</w:t>
      </w:r>
    </w:p>
    <w:p w14:paraId="5BC3CDA4" w14:textId="77777777" w:rsidR="00F90BDC" w:rsidRDefault="00F90BDC"/>
    <w:p w14:paraId="01B4F0B0" w14:textId="77777777" w:rsidR="00F90BDC" w:rsidRDefault="00F90BDC">
      <w:r xmlns:w="http://schemas.openxmlformats.org/wordprocessingml/2006/main">
        <w:t xml:space="preserve">ਪਹਿਲਾ ਪੈਰਾ: ਅਧਿਆਇ ਯਿਸੂ ਨੂੰ ਇੱਕ ਸੰਦੇਸ਼ ਨਾਲ ਸ਼ੁਰੂ ਹੁੰਦਾ ਹੈ ਕਿ ਉਸਦਾ ਦੋਸਤ ਲਾਜ਼ਰ ਬਿਮਾਰ ਸੀ। ਪਰ, ਯਿਸੂ ਤੁਰੰਤ ਉਸ ਕੋਲ ਜਾਣ ਦੀ ਬਜਾਏ, ਜਿੱਥੇ ਉਹ ਸੀ, ਉੱਥੇ ਦੋ ਦਿਨ ਹੋਰ ਠਹਿਰਿਆ। ਫਿਰ ਉਸ ਨੇ ਆਪਣੇ </w:t>
      </w:r>
      <w:r xmlns:w="http://schemas.openxmlformats.org/wordprocessingml/2006/main">
        <w:lastRenderedPageBreak xmlns:w="http://schemas.openxmlformats.org/wordprocessingml/2006/main"/>
      </w:r>
      <w:r xmlns:w="http://schemas.openxmlformats.org/wordprocessingml/2006/main">
        <w:t xml:space="preserve">ਚੇਲਿਆਂ ਨੂੰ ਦੱਸਿਆ ਕਿ ਲਾਜ਼ਰ “ਸੁੱਤਾ ਪਿਆ” (ਮਰ ਗਿਆ), ਪਰ ਉਹ ਉਸ ਨੂੰ ਜਗਾਉਣ ਦਾ ਇਰਾਦਾ ਰੱਖਦਾ ਸੀ। ਆਪਣੀ ਗਲਤਫਹਿਮੀ ਅਤੇ ਯਹੂਦੀਆ ਵਿੱਚ ਯਹੂਦੀ ਦੁਸ਼ਮਣੀ ਦੇ ਡਰ ਦੇ ਬਾਵਜੂਦ, ਉਹ ਉਸਦਾ ਪਿਛਾ ਕੀਤਾ (ਯੂਹੰਨਾ 11:1-16)।</w:t>
      </w:r>
    </w:p>
    <w:p w14:paraId="158236D4" w14:textId="77777777" w:rsidR="00F90BDC" w:rsidRDefault="00F90BDC"/>
    <w:p w14:paraId="3F7E20E9" w14:textId="77777777" w:rsidR="00F90BDC" w:rsidRDefault="00F90BDC">
      <w:r xmlns:w="http://schemas.openxmlformats.org/wordprocessingml/2006/main">
        <w:t xml:space="preserve">ਦੂਜਾ ਪੈਰਾ: ਜਦੋਂ ਉਹ ਬੈਤਅਨੀਆ ਪਹੁੰਚੇ, ਲਾਜ਼ਰ ਪਹਿਲਾਂ ਹੀ ਚਾਰ ਦਿਨਾਂ ਤੋਂ ਕਬਰ ਵਿੱਚ ਸੀ। ਮਾਰਥਾ ਵਿਰਲਾਪ ਕਰਦੇ ਹੋਏ ਯਿਸੂ ਨੂੰ ਮਿਲੀ ਜੇ ਉਹ ਉੱਥੇ ਹੁੰਦਾ ਤਾਂ ਉਸਦਾ ਭਰਾ ਅਜੇ ਵੀ ਮਰਿਆ ਨਹੀਂ ਹੁੰਦਾ ਵਿਸ਼ਵਾਸ ਪ੍ਰਗਟਾਉਂਦੇ ਹੋਏ ਕਿ ਪ੍ਰਮਾਤਮਾ ਜੋ ਵੀ ਮੰਗੇਗਾ ਉਹ ਦੇਵੇਗਾ ਤਦ ਯਿਸੂ ਨੇ ਉਸਨੂੰ ਪ੍ਰਗਟਾਵੇ ਨਾਲ ਦਿਲਾਸਾ ਦਿੱਤਾ 'ਮੈਂ ਪੁਨਰ ਉਥਾਨ ਜੀਵਨ ਹਾਂ ਜੋ ਕੋਈ ਵੀ ਮੇਰੇ 'ਤੇ ਵਿਸ਼ਵਾਸ ਕਰਦਾ ਹੈ ਭਾਵੇਂ ਮਰਦਾ ਹੈ ਪਰ ਜਿਊਂਦਾ ਰਹੇਗਾ ਹਰ ਕੋਈ ਜੋ ਮੇਰੇ 'ਤੇ ਵਿਸ਼ਵਾਸ ਕਰਦਾ ਹੈ ਕਦੇ ਨਹੀਂ ਮਰੇਗਾ। ' ਉਸ ਦੇ ਵਿਸ਼ਵਾਸ ਨੂੰ ਪੁੱਛਣ ਤੋਂ ਬਾਅਦ ਇਹ ਬਿਆਨ ਮਰਿਯਮ ਨੂੰ ਮਿਲਣ 'ਤੇ ਚਲਾ ਗਿਆ ਜੋ ਉਸ ਦੇ ਪੈਰਾਂ 'ਤੇ ਡਿੱਗ ਪਈ ਅਤੇ ਯਹੂਦੀਆਂ ਦੇ ਨਾਲ ਰੋਂਦੀ ਹੋਈ, ਜੋ ਉਸ ਨੂੰ ਦਿਲਾਸਾ ਦੇ ਕੇ ਆਏ ਸਨ, ਉਸ ਦੀ ਡੂੰਘੀ ਪਰੇਸ਼ਾਨੀ ਵਾਲੀ ਆਤਮਾ ਨੇ ਰੋਇਆ ਉਹ ਸਭ ਤੋਂ ਛੋਟੀ ਆਇਤ ਬਾਈਬਲ 'ਯਿਸੂ ਰੋਇਆ।' ਉਸਦੀ ਹਮਦਰਦੀ ਮਨੁੱਖੀ ਦੁੱਖ ਦਾ ਪ੍ਰਦਰਸ਼ਨ ਕਰਦੇ ਹੋਏ ਫਿਰ ਕਬਰ ਨੂੰ ਅੱਗੇ ਵਧਣ ਲਈ ਕਿਹਾ ਗਿਆ ਕਿ ਮਾਰਥਾ ਦੀ ਬਦਬੂ ਬਾਰੇ ਚਿੰਤਾ ਦੇ ਬਾਵਜੂਦ ਪੱਥਰ ਨੂੰ ਹਟਾਉਣ ਲਈ ਕਿਹਾ ਗਿਆ ਕਿਉਂਕਿ ਸਰੀਰ ਚਾਰ ਦਿਨਾਂ ਤੋਂ ਉੱਥੇ ਸੀ (ਯੂਹੰਨਾ 11:17-39)।</w:t>
      </w:r>
    </w:p>
    <w:p w14:paraId="64C15678" w14:textId="77777777" w:rsidR="00F90BDC" w:rsidRDefault="00F90BDC"/>
    <w:p w14:paraId="681F32E7" w14:textId="77777777" w:rsidR="00F90BDC" w:rsidRDefault="00F90BDC">
      <w:r xmlns:w="http://schemas.openxmlformats.org/wordprocessingml/2006/main">
        <w:t xml:space="preserve">ਤੀਸਰਾ ਪੈਰਾ: ਲਾਭ ਦੀ ਭੀੜ ਲਈ ਉੱਚੀ ਅਵਾਜ਼ ਵਿੱਚ ਪ੍ਰਾਰਥਨਾ ਕਰਨ ਤੋਂ ਬਾਅਦ ਤਾਂ ਜੋ ਉਹ ਵਿਸ਼ਵਾਸ ਕਰ ਸਕਣ ਕਿ ਪਿਤਾ ਨੇ ਉਸਨੂੰ ਭੇਜਿਆ ਹੈ ਉੱਚੀ ਅਵਾਜ਼ ਵਿੱਚ 'ਲਾਜ਼ਰ ਬਾਹਰ ਆ ਜਾ!' ਮੁਰਦਾ ਆਦਮੀ ਬਾਹਰ ਆਇਆ ਹੱਥ ਪੈਰ ਲਪੇਟਿਆ ਹੋਇਆ ਲਿਨਨ ਕੱਪੜਾ ਚਿਹਰੇ ਦੁਆਲੇ ਲਪੇਟਿਆ ਬਹੁਤ ਸਾਰੇ ਯਹੂਦੀਆਂ ਨੇ ਉਸ ਉੱਤੇ ਵਿਸ਼ਵਾਸ ਕੀਤਾ ਪਰ ਕੁਝ ਫ਼ਰੀਸੀਆਂ ਨੇ ਉਸ ਉੱਤੇ ਵਿਸ਼ਵਾਸ ਕੀਤਾ ਪਰ ਕੁਝ ਫ਼ਰੀਸੀਆਂ ਨੇ ਦੱਸਿਆ ਕਿ ਮੁੱਖ ਪੁਜਾਰੀਆਂ ਨੇ ਕੀ ਕੀਤਾ ਫ਼ਰੀਸੀਆਂ ਨੇ ਮਹਾਸਭਾ ਨੂੰ ਬੁਲਾਇਆ ਡਰ ਜ਼ਾਹਰ ਕੀਤਾ ਕਿ ਰੋਮੀ ਦੋਵੇਂ ਸਥਾਨਾਂ ਦੀ ਕੌਮ ਨੂੰ ਦੂਰ ਕਰ ਲੈਣਗੇ ਜੇਕਰ ਉਸਨੂੰ ਇਸ ਪ੍ਰਸਤਾਵਿਤ ਹੱਲ ਵਾਂਗ ਜਾਰੀ ਰੱਖਿਆ ਜਾਵੇ ਤਾਂ ਕਾਇਫਾ ਮਹਾਂ ਪੁਜਾਰੀ ਸਾਲ ਨੇ ਅਣਜਾਣੇ ਵਿੱਚ ਬਿਹਤਰ ਭਵਿੱਖਬਾਣੀ ਕੀਤੀ ਇੱਕ ਆਦਮੀ ਮਰਨ ਵਾਲੇ ਲੋਕ ਉਸ ਦਿਨ ਤੋਂ ਪੂਰੀ ਕੌਮ ਦੇ ਨਾਸ਼ ਹੋਣ ਦੀ ਸਾਜ਼ਿਸ਼ ਰਚੀ ਗਈ ਉਸਦੀ ਜਾਨ ਲੈ ਲਈ ਇਸਲਈ ਹੁਣ ਲੋਕਾਂ ਵਿੱਚ ਜਨਤਕ ਤੌਰ 'ਤੇ ਨਹੀਂ ਚਲਿਆ ਗਿਆ ਯਹੂਦੀਆਂ ਨੇ ਇਫ਼ਰਾਈਮ ਨਾਮਕ ਮਾਰੂਥਲ ਪਿੰਡ ਦੇ ਨੇੜੇ ਖੇਤਰ ਨੂੰ ਵਾਪਸ ਲੈ ਲਿਆ ਅਤੇ ਸੇਵਕਾਈ ਦੇ ਚੇਲੇ ਜਾਰੀ ਰੱਖੇ (ਯੂਹੰਨਾ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ਯੂਹੰਨਾ 11:1 ਮਰਿਯਮ ਅਤੇ ਉਸਦੀ ਭੈਣ ਮਾਰਥਾ ਦੇ ਸ਼ਹਿਰ ਬੈਤਅਨੀਆ ਵਿੱਚ ਲਾਜ਼ਰ ਨਾਮ ਦਾ ਇੱਕ ਆਦਮੀ ਬਿਮਾਰ ਸੀ।</w:t>
      </w:r>
    </w:p>
    <w:p w14:paraId="0FC62C4D" w14:textId="77777777" w:rsidR="00F90BDC" w:rsidRDefault="00F90BDC"/>
    <w:p w14:paraId="409E3B79" w14:textId="77777777" w:rsidR="00F90BDC" w:rsidRDefault="00F90BDC">
      <w:r xmlns:w="http://schemas.openxmlformats.org/wordprocessingml/2006/main">
        <w:t xml:space="preserve">ਇਹ ਹਵਾਲਾ ਲਾਜ਼ਰ ਦੀ ਕਹਾਣੀ ਪੇਸ਼ ਕਰਦਾ ਹੈ, ਇੱਕ ਆਦਮੀ ਜੋ ਬੈਥਨੀਆ ਸ਼ਹਿਰ ਵਿੱਚ ਬਿਮਾਰ ਸੀ।</w:t>
      </w:r>
    </w:p>
    <w:p w14:paraId="115C5EF6" w14:textId="77777777" w:rsidR="00F90BDC" w:rsidRDefault="00F90BDC"/>
    <w:p w14:paraId="1FB3BA38" w14:textId="77777777" w:rsidR="00F90BDC" w:rsidRDefault="00F90BDC">
      <w:r xmlns:w="http://schemas.openxmlformats.org/wordprocessingml/2006/main">
        <w:t xml:space="preserve">1. ਵਿਸ਼ਵਾਸ ਦੀ ਸ਼ਕਤੀ: ਲਾਜ਼ਰ ਅਤੇ ਉਸਦੀ ਚਮਤਕਾਰੀ ਬਹਾਲੀ ਦੀ ਕਹਾਣੀ</w:t>
      </w:r>
    </w:p>
    <w:p w14:paraId="4CFBA852" w14:textId="77777777" w:rsidR="00F90BDC" w:rsidRDefault="00F90BDC"/>
    <w:p w14:paraId="6D75318C" w14:textId="77777777" w:rsidR="00F90BDC" w:rsidRDefault="00F90BDC">
      <w:r xmlns:w="http://schemas.openxmlformats.org/wordprocessingml/2006/main">
        <w:t xml:space="preserve">2. ਦੁੱਖਾਂ ਦੇ ਸਮੇਂ ਦੀ ਉਮੀਦ: ਲਾਜ਼ਰ ਦੀ ਨਿਹਚਾ ਤੋਂ ਸਿੱਖਣਾ</w:t>
      </w:r>
    </w:p>
    <w:p w14:paraId="43FAA6F2" w14:textId="77777777" w:rsidR="00F90BDC" w:rsidRDefault="00F90BDC"/>
    <w:p w14:paraId="01E358BA" w14:textId="77777777" w:rsidR="00F90BDC" w:rsidRDefault="00F90BDC">
      <w:r xmlns:w="http://schemas.openxmlformats.org/wordprocessingml/2006/main">
        <w:t xml:space="preserve">1. ਇਬਰਾਨੀਆਂ 11:1-3 - ਹੁਣ ਵਿਸ਼ਵਾਸ ਉਨ੍ਹਾਂ ਚੀਜ਼ਾਂ ਦਾ ਭਰੋਸਾ ਹੈ ਜਿਨ੍ਹਾਂ ਦੀ ਉਮੀਦ ਕੀਤੀ ਜਾਂਦੀ ਹੈ, ਨਾ ਦੇਖੀਆਂ ਗਈਆਂ ਚੀਜ਼ਾਂ ਦਾ ਯਕੀਨ।</w:t>
      </w:r>
    </w:p>
    <w:p w14:paraId="09CF7DA3" w14:textId="77777777" w:rsidR="00F90BDC" w:rsidRDefault="00F90BDC"/>
    <w:p w14:paraId="7813942E" w14:textId="77777777" w:rsidR="00F90BDC" w:rsidRDefault="00F90BDC">
      <w:r xmlns:w="http://schemas.openxmlformats.org/wordprocessingml/2006/main">
        <w:t xml:space="preserve">2. ਰੋਮੀਆਂ 8:18 - ਕਿਉਂਕਿ ਮੈਂ ਸਮਝਦਾ ਹਾਂ ਕਿ ਇਸ ਸਮੇਂ ਦੇ ਦੁੱਖ ਉਸ ਮਹਿਮਾ ਨਾਲ ਤੁਲਨਾ ਕਰਨ ਯੋਗ ਨਹੀਂ ਹਨ ਜੋ ਸਾਡੇ ਲਈ ਪ੍ਰਗਟ ਹੋਣ ਵਾਲੀ ਹੈ।</w:t>
      </w:r>
    </w:p>
    <w:p w14:paraId="2228A1DD" w14:textId="77777777" w:rsidR="00F90BDC" w:rsidRDefault="00F90BDC"/>
    <w:p w14:paraId="0BD65AE7" w14:textId="77777777" w:rsidR="00F90BDC" w:rsidRDefault="00F90BDC">
      <w:r xmlns:w="http://schemas.openxmlformats.org/wordprocessingml/2006/main">
        <w:t xml:space="preserve">ਯੂਹੰਨਾ 11:2 (ਇਹ ਉਹ ਮਰਿਯਮ ਸੀ ਜਿਸਨੇ ਪ੍ਰਭੂ ਨੂੰ ਅਤਰ ਨਾਲ ਮਸਹ ਕੀਤਾ, ਅਤੇ ਆਪਣੇ ਵਾਲਾਂ ਨਾਲ ਉਸਦੇ ਪੈਰ ਪੂੰਝੇ, ਜਿਸਦਾ ਭਰਾ ਲਾਜ਼ਰ ਬਿਮਾਰ ਸੀ।)</w:t>
      </w:r>
    </w:p>
    <w:p w14:paraId="396A0B90" w14:textId="77777777" w:rsidR="00F90BDC" w:rsidRDefault="00F90BDC"/>
    <w:p w14:paraId="344A5D45" w14:textId="77777777" w:rsidR="00F90BDC" w:rsidRDefault="00F90BDC">
      <w:r xmlns:w="http://schemas.openxmlformats.org/wordprocessingml/2006/main">
        <w:t xml:space="preserve">ਮਰਿਯਮ, ਜਿਸ ਨੇ ਯਿਸੂ ਨੂੰ ਅਤਰ ਨਾਲ ਮਸਹ ਕੀਤਾ ਸੀ ਅਤੇ ਆਪਣੇ ਵਾਲਾਂ ਨਾਲ ਉਸ ਦੇ ਪੈਰ ਪੂੰਝੇ ਸਨ, ਦਾ ਲਾਜ਼ਰ ਨਾਂ ਦਾ ਭਰਾ ਸੀ ਜੋ ਬਿਮਾਰ ਸੀ।</w:t>
      </w:r>
    </w:p>
    <w:p w14:paraId="23E8DE42" w14:textId="77777777" w:rsidR="00F90BDC" w:rsidRDefault="00F90BDC"/>
    <w:p w14:paraId="37A35AAD" w14:textId="77777777" w:rsidR="00F90BDC" w:rsidRDefault="00F90BDC">
      <w:r xmlns:w="http://schemas.openxmlformats.org/wordprocessingml/2006/main">
        <w:t xml:space="preserve">1. ਯਿਸੂ ਅਤੇ ਦਇਆ</w:t>
      </w:r>
    </w:p>
    <w:p w14:paraId="10DA6A61" w14:textId="77777777" w:rsidR="00F90BDC" w:rsidRDefault="00F90BDC"/>
    <w:p w14:paraId="262FC250" w14:textId="77777777" w:rsidR="00F90BDC" w:rsidRDefault="00F90BDC">
      <w:r xmlns:w="http://schemas.openxmlformats.org/wordprocessingml/2006/main">
        <w:t xml:space="preserve">2. ਇਲਾਜ ਵਿਚ ਵਿਸ਼ਵਾਸ ਦੀ ਸ਼ਕਤੀ</w:t>
      </w:r>
    </w:p>
    <w:p w14:paraId="113E3DF3" w14:textId="77777777" w:rsidR="00F90BDC" w:rsidRDefault="00F90BDC"/>
    <w:p w14:paraId="1BDB4050" w14:textId="77777777" w:rsidR="00F90BDC" w:rsidRDefault="00F90BDC">
      <w:r xmlns:w="http://schemas.openxmlformats.org/wordprocessingml/2006/main">
        <w:t xml:space="preserve">1. ਮੱਤੀ 6:14-15, "ਕਿਉਂਕਿ ਜੇ ਤੁਸੀਂ ਦੂਸਰਿਆਂ ਦੇ ਅਪਰਾਧਾਂ ਨੂੰ ਮਾਫ਼ ਕਰਦੇ ਹੋ, ਤਾਂ ਤੁਹਾਡਾ ਸਵਰਗੀ ਪਿਤਾ ਵੀ ਤੁਹਾਨੂੰ ਮਾਫ਼ ਕਰੇਗਾ, ਪਰ ਜੇ ਤੁਸੀਂ ਦੂਜਿਆਂ ਦੇ ਅਪਰਾਧਾਂ ਨੂੰ ਮਾਫ਼ ਨਹੀਂ ਕਰਦੇ, ਤਾਂ ਤੁਹਾਡਾ ਪਿਤਾ ਵੀ ਤੁਹਾਡੇ ਅਪਰਾਧਾਂ ਨੂੰ ਮਾਫ਼ ਨਹੀਂ ਕਰੇਗਾ।"</w:t>
      </w:r>
    </w:p>
    <w:p w14:paraId="453EF6E8" w14:textId="77777777" w:rsidR="00F90BDC" w:rsidRDefault="00F90BDC"/>
    <w:p w14:paraId="1B9304D1" w14:textId="77777777" w:rsidR="00F90BDC" w:rsidRDefault="00F90BDC">
      <w:r xmlns:w="http://schemas.openxmlformats.org/wordprocessingml/2006/main">
        <w:t xml:space="preserve">2. ਯਾਕੂਬ 5:15-16, "ਅਤੇ ਵਿਸ਼ਵਾਸ ਦੀ ਪ੍ਰਾਰਥਨਾ ਬਿਮਾਰ ਨੂੰ ਬਚਾਏਗੀ, ਅਤੇ ਪ੍ਰਭੂ ਉਸਨੂੰ ਉਠਾਏਗਾ। ਅਤੇ ਜੇਕਰ ਉਸਨੇ ਪਾਪ ਕੀਤੇ ਹਨ, ਤਾਂ ਉਸਨੂੰ ਮਾਫ਼ ਕੀਤਾ ਜਾਵੇਗਾ।"</w:t>
      </w:r>
    </w:p>
    <w:p w14:paraId="722C73EE" w14:textId="77777777" w:rsidR="00F90BDC" w:rsidRDefault="00F90BDC"/>
    <w:p w14:paraId="2E685F88" w14:textId="77777777" w:rsidR="00F90BDC" w:rsidRDefault="00F90BDC">
      <w:r xmlns:w="http://schemas.openxmlformats.org/wordprocessingml/2006/main">
        <w:t xml:space="preserve">ਯੂਹੰਨਾ 11:3 ਇਸ ਲਈ ਉਹ ਦੀਆਂ ਭੈਣਾਂ ਨੇ ਉਹ ਦੇ ਕੋਲ ਇਹ ਆਖ ਕੇ ਘੱਲਿਆ, ਹੇ ਪ੍ਰਭੂ, ਵੇਖੋ, ਜਿਸ ਨੂੰ ਤੂੰ ਪਿਆਰ ਕਰਦਾ ਹੈਂ ਉਹ ਬਿਮਾਰ ਹੈ।</w:t>
      </w:r>
    </w:p>
    <w:p w14:paraId="7525B7CC" w14:textId="77777777" w:rsidR="00F90BDC" w:rsidRDefault="00F90BDC"/>
    <w:p w14:paraId="430913AE" w14:textId="77777777" w:rsidR="00F90BDC" w:rsidRDefault="00F90BDC">
      <w:r xmlns:w="http://schemas.openxmlformats.org/wordprocessingml/2006/main">
        <w:t xml:space="preserve">ਯਿਸੂ ਦੀਆਂ ਭੈਣਾਂ ਨੇ ਉਸ ਨੂੰ ਸੁਨੇਹਾ ਭੇਜ ਕੇ ਦੱਸਿਆ ਕਿ ਜਿਸ ਵਿਅਕਤੀ ਨੂੰ ਉਹ ਪਿਆਰ ਕਰਦਾ ਹੈ ਉਹ ਬੀਮਾਰ ਹੈ।</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ਔਖੇ ਸਮਿਆਂ ਵਿੱਚ ਸਾਡੇ ਲਈ ਪਰਮੇਸ਼ੁਰ ਦਾ ਪਿਆਰ - ਯੂਹੰਨਾ 11:3</w:t>
      </w:r>
    </w:p>
    <w:p w14:paraId="09079F67" w14:textId="77777777" w:rsidR="00F90BDC" w:rsidRDefault="00F90BDC"/>
    <w:p w14:paraId="047ADF61" w14:textId="77777777" w:rsidR="00F90BDC" w:rsidRDefault="00F90BDC">
      <w:r xmlns:w="http://schemas.openxmlformats.org/wordprocessingml/2006/main">
        <w:t xml:space="preserve">2. ਇੱਕ ਸਧਾਰਨ ਸੰਦੇਸ਼ ਦੀ ਸ਼ਕਤੀ - ਯੂਹੰਨਾ 11:3</w:t>
      </w:r>
    </w:p>
    <w:p w14:paraId="78D83F1D" w14:textId="77777777" w:rsidR="00F90BDC" w:rsidRDefault="00F90BDC"/>
    <w:p w14:paraId="1AFA2231" w14:textId="77777777" w:rsidR="00F90BDC" w:rsidRDefault="00F90BDC">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14:paraId="08FE5F96" w14:textId="77777777" w:rsidR="00F90BDC" w:rsidRDefault="00F90BDC"/>
    <w:p w14:paraId="21A5B04C" w14:textId="77777777" w:rsidR="00F90BDC" w:rsidRDefault="00F90BDC">
      <w:r xmlns:w="http://schemas.openxmlformats.org/wordprocessingml/2006/main">
        <w:t xml:space="preserve">2. 1 ਕੁਰਿੰਥੀਆਂ 13:7 - ਪਿਆਰ ਸਭ ਕੁਝ ਸਹਿਣ ਕਰਦਾ ਹੈ, ਸਭ ਕੁਝ ਮੰਨਦਾ ਹੈ, ਸਭ ਕੁਝ ਆਸ ਰੱਖਦਾ ਹੈ, ਸਭ ਕੁਝ ਸਹਿਣ ਕਰਦਾ ਹੈ।</w:t>
      </w:r>
    </w:p>
    <w:p w14:paraId="6C690CED" w14:textId="77777777" w:rsidR="00F90BDC" w:rsidRDefault="00F90BDC"/>
    <w:p w14:paraId="1521DE94" w14:textId="77777777" w:rsidR="00F90BDC" w:rsidRDefault="00F90BDC">
      <w:r xmlns:w="http://schemas.openxmlformats.org/wordprocessingml/2006/main">
        <w:t xml:space="preserve">ਯੂਹੰਨਾ 11:4 ਜਦੋਂ ਯਿਸੂ ਨੇ ਇਹ ਸੁਣਿਆ ਤਾਂ ਉਸਨੇ ਕਿਹਾ, ਇਹ ਬਿਮਾਰੀ ਮੌਤ ਲਈ ਨਹੀਂ ਹੈ, ਪਰ ਪਰਮੇਸ਼ੁਰ ਦੀ ਮਹਿਮਾ ਲਈ ਹੈ ਤਾਂ ਜੋ ਪਰਮੇਸ਼ੁਰ ਦੇ ਪੁੱਤਰ ਦੀ ਵਡਿਆਈ ਹੋਵੇ।</w:t>
      </w:r>
    </w:p>
    <w:p w14:paraId="4F649E9E" w14:textId="77777777" w:rsidR="00F90BDC" w:rsidRDefault="00F90BDC"/>
    <w:p w14:paraId="6225FED8" w14:textId="77777777" w:rsidR="00F90BDC" w:rsidRDefault="00F90BDC">
      <w:r xmlns:w="http://schemas.openxmlformats.org/wordprocessingml/2006/main">
        <w:t xml:space="preserve">ਯਿਸੂ ਨੇ ਐਲਾਨ ਕੀਤਾ ਕਿ ਲਾਜ਼ਰ ਦੀ ਬਿਮਾਰੀ ਮੌਤ ਲਈ ਨਹੀਂ ਸੀ, ਪਰ ਪਰਮੇਸ਼ੁਰ ਦੀ ਮਹਿਮਾ ਲਈ ਸੀ, ਤਾਂ ਜੋ ਪਰਮੇਸ਼ੁਰ ਦੇ ਪੁੱਤਰ ਦੀ ਮਹਿਮਾ ਕੀਤੀ ਜਾ ਸਕੇ।</w:t>
      </w:r>
    </w:p>
    <w:p w14:paraId="66AE9070" w14:textId="77777777" w:rsidR="00F90BDC" w:rsidRDefault="00F90BDC"/>
    <w:p w14:paraId="51E80F13" w14:textId="77777777" w:rsidR="00F90BDC" w:rsidRDefault="00F90BDC">
      <w:r xmlns:w="http://schemas.openxmlformats.org/wordprocessingml/2006/main">
        <w:t xml:space="preserve">1. ਔਖੇ ਹਾਲਾਤਾਂ ਵਿੱਚ ਰੱਬ ਦੀ ਮਹਿਮਾ</w:t>
      </w:r>
    </w:p>
    <w:p w14:paraId="4E972571" w14:textId="77777777" w:rsidR="00F90BDC" w:rsidRDefault="00F90BDC"/>
    <w:p w14:paraId="17843C37" w14:textId="77777777" w:rsidR="00F90BDC" w:rsidRDefault="00F90BDC">
      <w:r xmlns:w="http://schemas.openxmlformats.org/wordprocessingml/2006/main">
        <w:t xml:space="preserve">2. ਯਿਸੂ ਦੀ ਬੇਅੰਤ ਹਮਦਰਦੀ ਅਤੇ ਦੇਖਭਾਲ</w:t>
      </w:r>
    </w:p>
    <w:p w14:paraId="4706CD7E" w14:textId="77777777" w:rsidR="00F90BDC" w:rsidRDefault="00F90BDC"/>
    <w:p w14:paraId="6B06277F" w14:textId="77777777" w:rsidR="00F90BDC" w:rsidRDefault="00F90BDC">
      <w:r xmlns:w="http://schemas.openxmlformats.org/wordprocessingml/2006/main">
        <w:t xml:space="preserve">1. ਜ਼ਬੂਰ 19:1 - ਅਕਾਸ਼ ਪਰਮੇਸ਼ੁਰ ਦੀ ਮਹਿਮਾ ਦਾ ਐਲਾਨ ਕਰਦੇ ਹਨ; ਅਤੇ ਅਸਮਾਨ ਉਸ ਦੇ ਕੰਮ ਨੂੰ ਦਰਸਾਉਂਦਾ ਹੈ।</w:t>
      </w:r>
    </w:p>
    <w:p w14:paraId="66263356" w14:textId="77777777" w:rsidR="00F90BDC" w:rsidRDefault="00F90BDC"/>
    <w:p w14:paraId="628C625A" w14:textId="77777777" w:rsidR="00F90BDC" w:rsidRDefault="00F90BDC">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14:paraId="3EA5F70E" w14:textId="77777777" w:rsidR="00F90BDC" w:rsidRDefault="00F90BDC"/>
    <w:p w14:paraId="00039E32" w14:textId="77777777" w:rsidR="00F90BDC" w:rsidRDefault="00F90BDC">
      <w:r xmlns:w="http://schemas.openxmlformats.org/wordprocessingml/2006/main">
        <w:t xml:space="preserve">ਯੂਹੰਨਾ 11:5 ਹੁਣ ਯਿਸੂ ਮਾਰਥਾ, ਉਸਦੀ ਭੈਣ ਅਤੇ ਲਾਜ਼ਰ ਨੂੰ ਪਿਆਰ ਕਰਦਾ ਸੀ।</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11:5 ਦੇ ਇਸ ਹਵਾਲੇ ਤੋਂ ਪਤਾ ਲੱਗਦਾ ਹੈ ਕਿ ਯਿਸੂ ਨੂੰ ਮਾਰਥਾ, ਉਸਦੀ ਭੈਣ ਅਤੇ ਲਾਜ਼ਰ ਲਈ ਖਾਸ ਪਿਆਰ ਸੀ।</w:t>
      </w:r>
    </w:p>
    <w:p w14:paraId="77DE0C78" w14:textId="77777777" w:rsidR="00F90BDC" w:rsidRDefault="00F90BDC"/>
    <w:p w14:paraId="1C9154F4" w14:textId="77777777" w:rsidR="00F90BDC" w:rsidRDefault="00F90BDC">
      <w:r xmlns:w="http://schemas.openxmlformats.org/wordprocessingml/2006/main">
        <w:t xml:space="preserve">1. ਯਿਸੂ ਦਾ ਪਿਆਰ: ਕਿਵੇਂ ਯਿਸੂ ਨੇ ਮਾਰਥਾ, ਉਸਦੀ ਭੈਣ ਅਤੇ ਲਾਜ਼ਰ ਲਈ ਆਪਣਾ ਬੇ ਸ਼ਰਤ ਪਿਆਰ ਦਿਖਾਇਆ</w:t>
      </w:r>
    </w:p>
    <w:p w14:paraId="0E74C3C6" w14:textId="77777777" w:rsidR="00F90BDC" w:rsidRDefault="00F90BDC"/>
    <w:p w14:paraId="30874013" w14:textId="77777777" w:rsidR="00F90BDC" w:rsidRDefault="00F90BDC">
      <w:r xmlns:w="http://schemas.openxmlformats.org/wordprocessingml/2006/main">
        <w:t xml:space="preserve">2. ਪਿਆਰ ਦੀ ਸ਼ਕਤੀ: ਯਿਸੂ ਦਾ ਪਿਆਰ ਸਾਡੇ ਜੀਵਨ ਨੂੰ ਕਿਵੇਂ ਬਦਲ ਸਕਦਾ ਹੈ</w:t>
      </w:r>
    </w:p>
    <w:p w14:paraId="4FB1D4C5" w14:textId="77777777" w:rsidR="00F90BDC" w:rsidRDefault="00F90BDC"/>
    <w:p w14:paraId="743C686C" w14:textId="77777777" w:rsidR="00F90BDC" w:rsidRDefault="00F90BDC">
      <w:r xmlns:w="http://schemas.openxmlformats.org/wordprocessingml/2006/main">
        <w:t xml:space="preserve">1. ਮੱਤੀ 5:43-48 - ਯਿਸੂ ਸਾਡੇ ਦੁਸ਼ਮਣਾਂ ਨੂੰ ਪਿਆਰ ਕਰਨਾ ਸਿਖਾਉਂਦਾ ਹੈ</w:t>
      </w:r>
    </w:p>
    <w:p w14:paraId="4C7EF5CA" w14:textId="77777777" w:rsidR="00F90BDC" w:rsidRDefault="00F90BDC"/>
    <w:p w14:paraId="3DA81848" w14:textId="77777777" w:rsidR="00F90BDC" w:rsidRDefault="00F90BDC">
      <w:r xmlns:w="http://schemas.openxmlformats.org/wordprocessingml/2006/main">
        <w:t xml:space="preserve">2. 1 ਕੁਰਿੰਥੀਆਂ 13 - ਪ੍ਰੇਮ ਅਧਿਆਇ, ਪਿਆਰ ਦੀਆਂ ਵਿਸ਼ੇਸ਼ਤਾਵਾਂ ਦੀ ਵਿਆਖਿਆ ਕਰਦਾ ਹੈ</w:t>
      </w:r>
    </w:p>
    <w:p w14:paraId="74B84A16" w14:textId="77777777" w:rsidR="00F90BDC" w:rsidRDefault="00F90BDC"/>
    <w:p w14:paraId="5CFF1637" w14:textId="77777777" w:rsidR="00F90BDC" w:rsidRDefault="00F90BDC">
      <w:r xmlns:w="http://schemas.openxmlformats.org/wordprocessingml/2006/main">
        <w:t xml:space="preserve">ਯੂਹੰਨਾ 11:6 ਜਦੋਂ ਉਸ ਨੇ ਸੁਣਿਆ ਕਿ ਉਹ ਬਿਮਾਰ ਹੈ, ਤਾਂ ਉਹ ਦੋ ਦਿਨ ਉਸੇ ਥਾਂ ਰਿਹਾ ਜਿੱਥੇ ਉਹ ਸੀ।</w:t>
      </w:r>
    </w:p>
    <w:p w14:paraId="41042F4C" w14:textId="77777777" w:rsidR="00F90BDC" w:rsidRDefault="00F90BDC"/>
    <w:p w14:paraId="58973EFD" w14:textId="77777777" w:rsidR="00F90BDC" w:rsidRDefault="00F90BDC">
      <w:r xmlns:w="http://schemas.openxmlformats.org/wordprocessingml/2006/main">
        <w:t xml:space="preserve">ਯਿਸੂ ਨੇ ਸੁਣਿਆ ਕਿ ਉਸ ਦਾ ਦੋਸਤ ਲਾਜ਼ਰ ਬੀਮਾਰ ਹੈ ਅਤੇ ਉਸ ਨੇ ਦੋ ਦਿਨ ਉੱਥੇ ਰਹਿਣ ਦਾ ਫ਼ੈਸਲਾ ਕੀਤਾ।</w:t>
      </w:r>
    </w:p>
    <w:p w14:paraId="3D585B95" w14:textId="77777777" w:rsidR="00F90BDC" w:rsidRDefault="00F90BDC"/>
    <w:p w14:paraId="01BE3DA5" w14:textId="77777777" w:rsidR="00F90BDC" w:rsidRDefault="00F90BDC">
      <w:r xmlns:w="http://schemas.openxmlformats.org/wordprocessingml/2006/main">
        <w:t xml:space="preserve">1. ਯਿਸੂ ਸਾਨੂੰ ਸਿਖਾਉਂਦਾ ਹੈ ਕਿ ਕਈ ਵਾਰੀ ਸਭ ਤੋਂ ਵਧੀਆ ਕੰਮ ਧੀਰਜ ਰੱਖਣਾ ਅਤੇ ਪਰਮੇਸ਼ੁਰ ਦੀ ਯੋਜਨਾ 'ਤੇ ਭਰੋਸਾ ਕਰਨਾ ਹੈ।</w:t>
      </w:r>
    </w:p>
    <w:p w14:paraId="7A4FA699" w14:textId="77777777" w:rsidR="00F90BDC" w:rsidRDefault="00F90BDC"/>
    <w:p w14:paraId="5CB73C9C" w14:textId="77777777" w:rsidR="00F90BDC" w:rsidRDefault="00F90BDC">
      <w:r xmlns:w="http://schemas.openxmlformats.org/wordprocessingml/2006/main">
        <w:t xml:space="preserve">2. ਰੱਬ ਹਮੇਸ਼ਾ ਸਾਡੇ ਨਾਲ ਹੁੰਦਾ ਹੈ, ਭਾਵੇਂ ਅਸੀਂ ਮਹਿਸੂਸ ਕਰਦੇ ਹਾਂ ਕਿ ਅਸੀਂ ਇਕੱਲੇ ਹਾਂ।</w:t>
      </w:r>
    </w:p>
    <w:p w14:paraId="7C9D1558" w14:textId="77777777" w:rsidR="00F90BDC" w:rsidRDefault="00F90BDC"/>
    <w:p w14:paraId="3148C7A8" w14:textId="77777777" w:rsidR="00F90BDC" w:rsidRDefault="00F90BDC">
      <w:r xmlns:w="http://schemas.openxmlformats.org/wordprocessingml/2006/main">
        <w:t xml:space="preserve">1. ਰੋਮੀਆਂ 8:28 - ? </w:t>
      </w:r>
      <w:r xmlns:w="http://schemas.openxmlformats.org/wordprocessingml/2006/main">
        <w:rPr>
          <w:rFonts w:ascii="맑은 고딕 Semilight" w:hAnsi="맑은 고딕 Semilight"/>
        </w:rPr>
        <w:t xml:space="preserve">ਅਤੇ </w:t>
      </w:r>
      <w:r xmlns:w="http://schemas.openxmlformats.org/wordprocessingml/2006/main">
        <w:t xml:space="preserve">ਅਸੀਂ ਜਾਣਦੇ ਹਾਂ ਕਿ ਜੋ ਪਰਮੇਸ਼ੁਰ ਨੂੰ ਪਿਆਰ ਕਰਦੇ ਹਨ, ਉਨ੍ਹਾਂ ਲਈ ਜੋ ਉਸ ਦੇ ਮਕਸਦ ਅਨੁਸਾਰ ਬੁਲਾਏ ਗਏ ਹਨ, ਸਭ ਕੁਝ ਮਿਲ ਕੇ ਉਨ੍ਹਾਂ ਦੇ ਭਲੇ ਲਈ ਕੰਮ ਕਰਦਾ ਹੈ।</w:t>
      </w:r>
    </w:p>
    <w:p w14:paraId="50204714" w14:textId="77777777" w:rsidR="00F90BDC" w:rsidRDefault="00F90BDC"/>
    <w:p w14:paraId="0153BC50" w14:textId="77777777" w:rsidR="00F90BDC" w:rsidRDefault="00F90BDC">
      <w:r xmlns:w="http://schemas.openxmlformats.org/wordprocessingml/2006/main">
        <w:t xml:space="preserve">2. ਜ਼ਬੂਰ 46:1 - ? </w:t>
      </w:r>
      <w:r xmlns:w="http://schemas.openxmlformats.org/wordprocessingml/2006/main">
        <w:rPr>
          <w:rFonts w:ascii="맑은 고딕 Semilight" w:hAnsi="맑은 고딕 Semilight"/>
        </w:rPr>
        <w:t xml:space="preserve">ਕੀ </w:t>
      </w:r>
      <w:r xmlns:w="http://schemas.openxmlformats.org/wordprocessingml/2006/main">
        <w:t xml:space="preserve">ਸਾਡੀ ਪਨਾਹ ਅਤੇ ਤਾਕਤ ਹੈ, ਮੁਸੀਬਤ ਵਿੱਚ ਇੱਕ ਬਹੁਤ ਹੀ ਮੌਜੂਦ ਮਦਦ ਹੈ.??</w:t>
      </w:r>
    </w:p>
    <w:p w14:paraId="046BE7B6" w14:textId="77777777" w:rsidR="00F90BDC" w:rsidRDefault="00F90BDC"/>
    <w:p w14:paraId="3AA4EFC2" w14:textId="77777777" w:rsidR="00F90BDC" w:rsidRDefault="00F90BDC">
      <w:r xmlns:w="http://schemas.openxmlformats.org/wordprocessingml/2006/main">
        <w:t xml:space="preserve">ਯੂਹੰਨਾ 11:7 ਤਦ ਉਸ ਨੇ ਆਪਣੇ ਚੇਲਿਆਂ ਨੂੰ ਆਖਿਆ, ਆਓ ਆਪਾਂ ਫੇਰ ਯਹੂਦਿਯਾ ਵਿੱਚ ਚੱਲੀਏ।</w:t>
      </w:r>
    </w:p>
    <w:p w14:paraId="648EC51E" w14:textId="77777777" w:rsidR="00F90BDC" w:rsidRDefault="00F90BDC"/>
    <w:p w14:paraId="542CF01B" w14:textId="77777777" w:rsidR="00F90BDC" w:rsidRDefault="00F90BDC">
      <w:r xmlns:w="http://schemas.openxmlformats.org/wordprocessingml/2006/main">
        <w:t xml:space="preserve">ਯਿਸੂ ਨੇ ਆਪਣੇ ਚੇਲਿਆਂ ਨੂੰ ਦੁਬਾਰਾ ਯਹੂਦਿਯਾ ਜਾਣ ਲਈ ਕਿਹਾ।</w:t>
      </w:r>
    </w:p>
    <w:p w14:paraId="5B041E57" w14:textId="77777777" w:rsidR="00F90BDC" w:rsidRDefault="00F90BDC"/>
    <w:p w14:paraId="480CC3F9" w14:textId="77777777" w:rsidR="00F90BDC" w:rsidRDefault="00F90BDC">
      <w:r xmlns:w="http://schemas.openxmlformats.org/wordprocessingml/2006/main">
        <w:t xml:space="preserve">1: ਆਪਣੀ ਨਿਹਚਾ ਨੂੰ ਅਮਲ ਵਿਚ ਲਿਆਉਣਾ - ਨਿਹਚਾ ਦੀ ਯਿਸੂ ਦੀ ਮਿਸਾਲ।</w:t>
      </w:r>
    </w:p>
    <w:p w14:paraId="2CC71587" w14:textId="77777777" w:rsidR="00F90BDC" w:rsidRDefault="00F90BDC"/>
    <w:p w14:paraId="6C91AF5C" w14:textId="77777777" w:rsidR="00F90BDC" w:rsidRDefault="00F90BDC">
      <w:r xmlns:w="http://schemas.openxmlformats.org/wordprocessingml/2006/main">
        <w:t xml:space="preserve">2: ਰੱਬ ਦੀ ਯੋਜਨਾ ਵਿੱਚ ਭਰੋਸਾ ਕਰਨਾ - ਮੁਸ਼ਕਲ ਸਮਿਆਂ ਵਿੱਚ ਵਿਸ਼ਵਾਸ ਦੀ ਮਹੱਤਤਾ।</w:t>
      </w:r>
    </w:p>
    <w:p w14:paraId="2C015C07" w14:textId="77777777" w:rsidR="00F90BDC" w:rsidRDefault="00F90BDC"/>
    <w:p w14:paraId="4B3438E8" w14:textId="77777777" w:rsidR="00F90BDC" w:rsidRDefault="00F90BDC">
      <w:r xmlns:w="http://schemas.openxmlformats.org/wordprocessingml/2006/main">
        <w:t xml:space="preserve">1: ਇਬਰਾਨੀਆਂ 11: 1 - "ਹੁਣ ਵਿਸ਼ਵਾਸ ਉਨ੍ਹਾਂ ਚੀਜ਼ਾਂ ਦਾ ਭਰੋਸਾ ਹੈ ਜਿਨ੍ਹਾਂ ਦੀ ਉਮੀਦ ਕੀਤੀ ਜਾਂਦੀ ਹੈ, ਅਤੇ ਉਨ੍ਹਾਂ ਚੀਜ਼ਾਂ ਦਾ ਵਿਸ਼ਵਾਸ ਹੈ ਜੋ ਨਜ਼ਰ ਨਹੀਂ ਆਉਂਦੀਆਂ ਹਨ"।</w:t>
      </w:r>
    </w:p>
    <w:p w14:paraId="2D77F73F" w14:textId="77777777" w:rsidR="00F90BDC" w:rsidRDefault="00F90BDC"/>
    <w:p w14:paraId="6E54F2FE" w14:textId="77777777" w:rsidR="00F90BDC" w:rsidRDefault="00F90BDC">
      <w:r xmlns:w="http://schemas.openxmlformats.org/wordprocessingml/2006/main">
        <w:t xml:space="preserve">2: ਯਸਾਯਾਹ 41:10 - "ਡਰ ਨਾ, ਮੈਂ ਤੇਰੇ ਨਾਲ ਹਾਂ; ਘਬਰਾ ਨਾ, ਕਿਉਂ ਜੋ ਮੈਂ ਤੇਰਾ ਪਰਮੇਸ਼ੁਰ ਹਾਂ; ਮੈਂ ਤੈਨੂੰ ਤਕੜਾ ਕਰਾਂਗਾ, ਮੈਂ ਤੇਰੀ ਸਹਾਇਤਾ ਕਰਾਂਗਾ, ਮੈਂ ਆਪਣੇ ਧਰਮੀ ਸੱਜੇ ਹੱਥ ਨਾਲ ਤੈਨੂੰ ਸੰਭਾਲਾਂਗਾ"।</w:t>
      </w:r>
    </w:p>
    <w:p w14:paraId="4BFAE293" w14:textId="77777777" w:rsidR="00F90BDC" w:rsidRDefault="00F90BDC"/>
    <w:p w14:paraId="72D2F53F" w14:textId="77777777" w:rsidR="00F90BDC" w:rsidRDefault="00F90BDC">
      <w:r xmlns:w="http://schemas.openxmlformats.org/wordprocessingml/2006/main">
        <w:t xml:space="preserve">ਯੂਹੰਨਾ 11:8 ਉਸ ਦੇ ਚੇਲਿਆਂ ਨੇ ਉਸ ਨੂੰ ਕਿਹਾ, ਗੁਰੂ ਜੀ, ਪੁਰਾਣੇ ਯਹੂਦੀ ਤੁਹਾਨੂੰ ਪੱਥਰ ਮਾਰਨ ਦੀ ਕੋਸ਼ਿਸ਼ ਕਰਦੇ ਸਨ। ਅਤੇ ਕੀ ਤੂੰ ਫੇਰ ਉਥੇ ਜਾਵੇਂਗਾ?</w:t>
      </w:r>
    </w:p>
    <w:p w14:paraId="2217558B" w14:textId="77777777" w:rsidR="00F90BDC" w:rsidRDefault="00F90BDC"/>
    <w:p w14:paraId="74397F73" w14:textId="77777777" w:rsidR="00F90BDC" w:rsidRDefault="00F90BDC">
      <w:r xmlns:w="http://schemas.openxmlformats.org/wordprocessingml/2006/main">
        <w:t xml:space="preserve">ਚੇਲੇ ਚਿੰਤਤ ਸਨ ਕਿ ਯਿਸੂ ਉਸ ਜਗ੍ਹਾ ਤੇ ਵਾਪਸ ਪਰਤ ਰਿਹਾ ਹੈ ਜਿੱਥੇ ਹਾਲ ਹੀ ਵਿੱਚ ਯਹੂਦੀਆਂ ਨੇ ਉਸਨੂੰ ਪੱਥਰ ਮਾਰਨ ਦੀ ਕੋਸ਼ਿਸ਼ ਕੀਤੀ ਸੀ।</w:t>
      </w:r>
    </w:p>
    <w:p w14:paraId="5CDB4354" w14:textId="77777777" w:rsidR="00F90BDC" w:rsidRDefault="00F90BDC"/>
    <w:p w14:paraId="62B2E4BA" w14:textId="77777777" w:rsidR="00F90BDC" w:rsidRDefault="00F90BDC">
      <w:r xmlns:w="http://schemas.openxmlformats.org/wordprocessingml/2006/main">
        <w:t xml:space="preserve">1: ਜ਼ੁਲਮ ਦੇ ਬਾਵਜੂਦ, ਯਿਸੂ ਨੇ ਆਪਣੇ ਮਿਸ਼ਨ ਪ੍ਰਤੀ ਵਚਨਬੱਧਤਾ ਦਾ ਪ੍ਰਦਰਸ਼ਨ ਕੀਤਾ ਅਤੇ ਪਰਮੇਸ਼ੁਰ ਦੀ ਸੁਰੱਖਿਆ ਵਿੱਚ ਭਰੋਸਾ ਕੀਤਾ।</w:t>
      </w:r>
    </w:p>
    <w:p w14:paraId="03FD8D0A" w14:textId="77777777" w:rsidR="00F90BDC" w:rsidRDefault="00F90BDC"/>
    <w:p w14:paraId="31186777" w14:textId="77777777" w:rsidR="00F90BDC" w:rsidRDefault="00F90BDC">
      <w:r xmlns:w="http://schemas.openxmlformats.org/wordprocessingml/2006/main">
        <w:t xml:space="preserve">2: ਵਿਰੋਧ ਦੇ ਬਾਵਜੂਦ ਸਾਨੂੰ ਆਪਣੇ ਵਿਸ਼ਵਾਸ ਲਈ ਖੜ੍ਹੇ ਹੋਣ ਤੋਂ ਡਰਨਾ ਨਹੀਂ ਚਾਹੀਦਾ।</w:t>
      </w:r>
    </w:p>
    <w:p w14:paraId="104607DD" w14:textId="77777777" w:rsidR="00F90BDC" w:rsidRDefault="00F90BDC"/>
    <w:p w14:paraId="69A875A3" w14:textId="77777777" w:rsidR="00F90BDC" w:rsidRDefault="00F90BDC">
      <w:r xmlns:w="http://schemas.openxmlformats.org/wordprocessingml/2006/main">
        <w:t xml:space="preserve">1: ਮੱਤੀ 5:10-12 - "ਧੰਨ ਹਨ ਉਹ ਜਿਹੜੇ ਧਾਰਮਿਕਤਾ ਦੇ ਕਾਰਨ ਸਤਾਏ ਜਾਂਦੇ ਹਨ, ਕਿਉਂਕਿ ਸਵਰਗ ਦਾ ਰਾਜ ਉਨ੍ਹਾਂ ਦਾ ਹੈ। ਧੰਨ ਹੋ ਤੁਸੀਂ ਜਦੋਂ ਦੂਸਰੇ ਤੁਹਾਨੂੰ ਗਾਲਾਂ ਕੱਢਣ ਅਤੇ ਤੁਹਾਨੂੰ ਸਤਾਉਣ ਅਤੇ ਤੁਹਾਡੇ ਵਿਰੁੱਧ ਹਰ ਕਿਸਮ ਦੀ ਬੁਰਾਈ ਮੇਰੇ ਉੱਤੇ ਝੂਠ ਬੋਲਣ। ਖੁਸ਼ ਹੋਵੋ ਅਤੇ ਖੁਸ਼ ਹੋਵੋ, ਕਿਉਂਕਿ ਤੁਹਾਡਾ ਇਨਾਮ ਸਵਰਗ ਵਿੱਚ ਮਹਾਨ ਹੈ, ਇਸ ਲਈ ਉਨ੍ਹਾਂ ਨੇ ਤੁਹਾਡੇ ਤੋਂ ਪਹਿਲਾਂ ਦੇ ਨਬੀਆਂ ਨੂੰ ਸਤਾਇਆ ਸੀ।"</w:t>
      </w:r>
    </w:p>
    <w:p w14:paraId="7EB5CB92" w14:textId="77777777" w:rsidR="00F90BDC" w:rsidRDefault="00F90BDC"/>
    <w:p w14:paraId="1F4FACAF" w14:textId="77777777" w:rsidR="00F90BDC" w:rsidRDefault="00F90BDC">
      <w:r xmlns:w="http://schemas.openxmlformats.org/wordprocessingml/2006/main">
        <w:t xml:space="preserve">2:1 ਪਤਰਸ 2:21-23 - "ਤੁਸੀਂ ਇਸੇ ਲਈ ਸੱਦੇ ਗਏ ਹੋ, ਕਿਉਂਕਿ ਮਸੀਹ ਨੇ ਵੀ ਤੁਹਾਡੇ ਲਈ ਦੁੱਖ ਝੱਲ ਕੇ ਤੁਹਾਡੇ ਲਈ ਇੱਕ ਨਮੂਨਾ ਛੱਡਿਆ ਹੈ, ਤਾਂ ਜੋ ਤੁਸੀਂ ਉਸ ਦੇ ਨਕਸ਼ੇ-ਕਦਮਾਂ ਉੱਤੇ ਚੱਲੋ। ਉਸ ਨੇ ਕੋਈ ਪਾਪ ਨਹੀਂ ਕੀਤਾ, ਨਾ ਹੀ ਧੋਖਾ ਪਾਇਆ ਗਿਆ। ਜਦੋਂ ਉਸਨੂੰ ਬਦਨਾਮ ਕੀਤਾ ਗਿਆ ਸੀ, ਉਸਨੇ ਬਦਲੇ ਵਿੱਚ ਗਾਲਾਂ ਨਹੀਂ ਕੱਢੀਆਂ; ਜਦੋਂ ਉਸਨੇ ਦੁੱਖ ਝੱਲਿਆ, ਉਸਨੇ ਧਮਕੀ ਨਹੀਂ ਦਿੱਤੀ, ਪਰ ਆਪਣੇ ਆਪ ਨੂੰ ਉਸ ਦੇ ਹਵਾਲੇ ਕਰਨਾ ਜਾਰੀ ਰੱਖਿਆ ਜੋ ਨਿਆਂ ਕਰਦਾ ਹੈ."</w:t>
      </w:r>
    </w:p>
    <w:p w14:paraId="4EA066CD" w14:textId="77777777" w:rsidR="00F90BDC" w:rsidRDefault="00F90BDC"/>
    <w:p w14:paraId="7A94AD45" w14:textId="77777777" w:rsidR="00F90BDC" w:rsidRDefault="00F90BDC">
      <w:r xmlns:w="http://schemas.openxmlformats.org/wordprocessingml/2006/main">
        <w:t xml:space="preserve">ਯੂਹੰਨਾ 11:9 ਯਿਸੂ ਨੇ ਉੱਤਰ ਦਿੱਤਾ, ਕੀ ਦਿਨ ਵਿੱਚ ਬਾਰਾਂ ਘੰਟੇ ਨਹੀਂ ਹੁੰਦੇ? ਜੇਕਰ ਕੋਈ ਦਿਨ ਵਿੱਚ ਤੁਰਦਾ ਹੈ, ਤਾਂ ਉਹ ਠੋਕਰ ਨਹੀਂ ਖਾਵੇਗਾ, ਕਿਉਂਕਿ ਉਹ ਇਸ ਸੰਸਾਰ ਦੇ ਚਾਨਣ ਨੂੰ ਵੇਖਦਾ ਹੈ।</w:t>
      </w:r>
    </w:p>
    <w:p w14:paraId="34C8385D" w14:textId="77777777" w:rsidR="00F90BDC" w:rsidRDefault="00F90BDC"/>
    <w:p w14:paraId="00270ADA" w14:textId="77777777" w:rsidR="00F90BDC" w:rsidRDefault="00F90BDC">
      <w:r xmlns:w="http://schemas.openxmlformats.org/wordprocessingml/2006/main">
        <w:t xml:space="preserve">ਯਿਸੂ ਪੁੱਛਦਾ ਹੈ ਕਿ ਕੀ ਇੱਕ ਦਿਨ ਵਿੱਚ ਬਾਰਾਂ ਘੰਟੇ ਹੁੰਦੇ ਹਨ ਅਤੇ ਜ਼ਿਕਰ ਕੀਤਾ ਕਿ ਜੇ ਕੋਈ ਦਿਨ ਵਿੱਚ ਚੱਲਦਾ ਹੈ, ਤਾਂ ਉਹ ਠੋਕਰ ਨਹੀਂ ਖਾਵੇਗਾ ਕਿਉਂਕਿ ਉਹ ਸੰਸਾਰ ਦੀ ਰੋਸ਼ਨੀ ਨੂੰ ਦੇਖ ਸਕਦਾ ਹੈ।</w:t>
      </w:r>
    </w:p>
    <w:p w14:paraId="74D7F01C" w14:textId="77777777" w:rsidR="00F90BDC" w:rsidRDefault="00F90BDC"/>
    <w:p w14:paraId="1B2354BE" w14:textId="77777777" w:rsidR="00F90BDC" w:rsidRDefault="00F90BDC">
      <w:r xmlns:w="http://schemas.openxmlformats.org/wordprocessingml/2006/main">
        <w:t xml:space="preserve">1. ਰੋਸ਼ਨੀ ਦੀ ਸ਼ਕਤੀ: ਕਿਵੇਂ ਸੂਰਜ ਦੀ ਰੌਸ਼ਨੀ ਸਾਡੀ ਅਗਵਾਈ ਕਰਦੀ ਹੈ ਅਤੇ ਸਾਡੀ ਰੱਖਿਆ ਕਰਦੀ ਹੈ</w:t>
      </w:r>
    </w:p>
    <w:p w14:paraId="3576B48C" w14:textId="77777777" w:rsidR="00F90BDC" w:rsidRDefault="00F90BDC"/>
    <w:p w14:paraId="25F92931" w14:textId="77777777" w:rsidR="00F90BDC" w:rsidRDefault="00F90BDC">
      <w:r xmlns:w="http://schemas.openxmlformats.org/wordprocessingml/2006/main">
        <w:t xml:space="preserve">2. ਬਾਰ੍ਹਾਂ ਦੀ ਸ਼ਕਤੀ: ਸਾਡੇ ਸਮੇਂ ਅਤੇ ਸਰੋਤਾਂ ਦਾ ਵੱਧ ਤੋਂ ਵੱਧ ਲਾਭ ਉਠਾਉਣਾ</w:t>
      </w:r>
    </w:p>
    <w:p w14:paraId="62ADF778" w14:textId="77777777" w:rsidR="00F90BDC" w:rsidRDefault="00F90BDC"/>
    <w:p w14:paraId="46FB990D" w14:textId="77777777" w:rsidR="00F90BDC" w:rsidRDefault="00F90BDC">
      <w:r xmlns:w="http://schemas.openxmlformats.org/wordprocessingml/2006/main">
        <w:t xml:space="preserve">1. ਜ਼ਬੂਰ 119:105 - ਤੁਹਾਡਾ ਸ਼ਬਦ ਮੇਰੇ ਪੈਰਾਂ ਲਈ ਇੱਕ ਦੀਪਕ ਅਤੇ ਮੇਰੇ ਮਾਰਗ ਲਈ ਇੱਕ ਚਾਨਣ ਹੈ।</w:t>
      </w:r>
    </w:p>
    <w:p w14:paraId="3D2B5520" w14:textId="77777777" w:rsidR="00F90BDC" w:rsidRDefault="00F90BDC"/>
    <w:p w14:paraId="426D7874" w14:textId="77777777" w:rsidR="00F90BDC" w:rsidRDefault="00F90BDC">
      <w:r xmlns:w="http://schemas.openxmlformats.org/wordprocessingml/2006/main">
        <w:t xml:space="preserve">2. ਉਪਦੇਸ਼ਕ ਦੀ ਪੋਥੀ 3:1 - ਹਰ ਚੀਜ਼ ਲਈ ਇੱਕ ਸਮਾਂ ਹੁੰਦਾ ਹੈ, ਅਤੇ ਅਕਾਸ਼ ਦੇ ਹੇਠਾਂ ਹਰ ਗਤੀਵਿਧੀ ਲਈ ਇੱਕ ਸਮਾਂ ਹੁੰਦਾ ਹੈ।</w:t>
      </w:r>
    </w:p>
    <w:p w14:paraId="7CB2CD15" w14:textId="77777777" w:rsidR="00F90BDC" w:rsidRDefault="00F90BDC"/>
    <w:p w14:paraId="7272A1C0" w14:textId="77777777" w:rsidR="00F90BDC" w:rsidRDefault="00F90BDC">
      <w:r xmlns:w="http://schemas.openxmlformats.org/wordprocessingml/2006/main">
        <w:t xml:space="preserve">ਯੂਹੰਨਾ 11:10 ਪਰ ਜੇ ਕੋਈ ਰਾਤ ਨੂੰ ਤੁਰਦਾ ਹੈ, ਤਾਂ ਉਹ ਠੋਕਰ ਖਾਂਦਾ ਹੈ ਕਿਉਂਕਿ ਉਸ ਵਿੱਚ ਚਾਨਣ ਨਹੀਂ ਹੈ।</w:t>
      </w:r>
    </w:p>
    <w:p w14:paraId="32B43E28" w14:textId="77777777" w:rsidR="00F90BDC" w:rsidRDefault="00F90BDC"/>
    <w:p w14:paraId="47C164AA" w14:textId="77777777" w:rsidR="00F90BDC" w:rsidRDefault="00F90BDC">
      <w:r xmlns:w="http://schemas.openxmlformats.org/wordprocessingml/2006/main">
        <w:t xml:space="preserve">ਇਹ ਹਵਾਲਾ ਜੀਵਨ ਨੂੰ ਨੈਵੀਗੇਟ ਕਰਨ ਲਈ ਰੋਸ਼ਨੀ ਦੇ ਮਹੱਤਵ ਨੂੰ ਉਜਾਗਰ ਕਰਦਾ ਹੈ? </w:t>
      </w:r>
      <w:r xmlns:w="http://schemas.openxmlformats.org/wordprocessingml/2006/main">
        <w:rPr>
          <w:rFonts w:ascii="맑은 고딕 Semilight" w:hAnsi="맑은 고딕 Semilight"/>
        </w:rPr>
        <w:t xml:space="preserve">ਯਾਤਰਾ </w:t>
      </w:r>
      <w:r xmlns:w="http://schemas.openxmlformats.org/wordprocessingml/2006/main">
        <w:t xml:space="preserve">.</w:t>
      </w:r>
    </w:p>
    <w:p w14:paraId="613FA952" w14:textId="77777777" w:rsidR="00F90BDC" w:rsidRDefault="00F90BDC"/>
    <w:p w14:paraId="624F8747" w14:textId="77777777" w:rsidR="00F90BDC" w:rsidRDefault="00F90BDC">
      <w:r xmlns:w="http://schemas.openxmlformats.org/wordprocessingml/2006/main">
        <w:t xml:space="preserve">1. ਆਪਣੀ ਰੋਸ਼ਨੀ ਨੂੰ ਚਮਕਣ ਦਿਓ: ਰੱਬ? </w:t>
      </w:r>
      <w:r xmlns:w="http://schemas.openxmlformats.org/wordprocessingml/2006/main">
        <w:t xml:space="preserve">ਉਮੀਦ ਦੀ ਕਿਰਨ ਬਣਨ ਲਈ ਕਾਲ </w:t>
      </w:r>
      <w:r xmlns:w="http://schemas.openxmlformats.org/wordprocessingml/2006/main">
        <w:rPr>
          <w:rFonts w:ascii="맑은 고딕 Semilight" w:hAnsi="맑은 고딕 Semilight"/>
        </w:rPr>
        <w:t xml:space="preserve">ਕਰੋ ।</w:t>
      </w:r>
    </w:p>
    <w:p w14:paraId="20059C7E" w14:textId="77777777" w:rsidR="00F90BDC" w:rsidRDefault="00F90BDC"/>
    <w:p w14:paraId="12513E41" w14:textId="77777777" w:rsidR="00F90BDC" w:rsidRDefault="00F90BDC">
      <w:r xmlns:w="http://schemas.openxmlformats.org/wordprocessingml/2006/main">
        <w:t xml:space="preserve">2. ਆਪਣਾ ਮਾਰਗ ਰੌਸ਼ਨ ਕਰੋ: ਜੀਵਨ ਵਿੱਚ ਦਿਸ਼ਾ ਅਤੇ ਉਦੇਸ਼ ਲੱਭਣਾ।</w:t>
      </w:r>
    </w:p>
    <w:p w14:paraId="51CE0B18" w14:textId="77777777" w:rsidR="00F90BDC" w:rsidRDefault="00F90BDC"/>
    <w:p w14:paraId="688C7C7F" w14:textId="77777777" w:rsidR="00F90BDC" w:rsidRDefault="00F90BDC">
      <w:r xmlns:w="http://schemas.openxmlformats.org/wordprocessingml/2006/main">
        <w:t xml:space="preserve">1. ਜ਼ਬੂਰ 119:105? </w:t>
      </w:r>
      <w:r xmlns:w="http://schemas.openxmlformats.org/wordprocessingml/2006/main">
        <w:rPr>
          <w:rFonts w:ascii="맑은 고딕 Semilight" w:hAnsi="맑은 고딕 Semilight"/>
        </w:rPr>
        <w:t xml:space="preserve">쏽 </w:t>
      </w:r>
      <w:r xmlns:w="http://schemas.openxmlformats.org/wordprocessingml/2006/main">
        <w:t xml:space="preserve">ਸਾਡਾ ਸ਼ਬਦ ਮੇਰੇ ਪੈਰਾਂ ਲਈ ਦੀਵਾ ਹੈ, ਮੇਰੇ ਮਾਰਗ 'ਤੇ ਚਾਨਣ ਹੈ।</w:t>
      </w:r>
    </w:p>
    <w:p w14:paraId="7090F9BD" w14:textId="77777777" w:rsidR="00F90BDC" w:rsidRDefault="00F90BDC"/>
    <w:p w14:paraId="04C9AD31" w14:textId="77777777" w:rsidR="00F90BDC" w:rsidRDefault="00F90BDC">
      <w:r xmlns:w="http://schemas.openxmlformats.org/wordprocessingml/2006/main">
        <w:t xml:space="preserve">2. ਮੱਤੀ 5:14-16? </w:t>
      </w:r>
      <w:r xmlns:w="http://schemas.openxmlformats.org/wordprocessingml/2006/main">
        <w:rPr>
          <w:rFonts w:ascii="맑은 고딕 Semilight" w:hAnsi="맑은 고딕 Semilight"/>
        </w:rPr>
        <w:t xml:space="preserve">쏽 </w:t>
      </w:r>
      <w:r xmlns:w="http://schemas.openxmlformats.org/wordprocessingml/2006/main">
        <w:t xml:space="preserve">ਤੁਸੀਂ ਸੰਸਾਰ ਦਾ ਚਾਨਣ ਹੋ। ਪਹਾੜੀ ਉੱਤੇ ਬਣਿਆ ਕਸਬਾ ਲੁਕਿਆ ਨਹੀਂ ਜਾ ਸਕਦਾ। ਨਾ ਹੀ ਲੋਕ ਦੀਵਾ ਜਗਾ ਕੇ ਕਟੋਰੇ ਹੇਠ ਰੱਖਦੇ ਹਨ। ਇਸ ਦੀ ਬਜਾਏ ਉਹ ਇਸ ਨੂੰ ਆਪਣੇ ਸਟੈਂਡ 'ਤੇ ਰੱਖਦੇ ਹਨ, ਅਤੇ ਇਹ ਘਰ ਦੇ ਹਰ ਕਿਸੇ ਨੂੰ ਰੋਸ਼ਨੀ ਦਿੰਦਾ ਹੈ। ਇਸੇ ਤਰ੍ਹਾਂ, ਤੁਹਾਡੀ ਰੌਸ਼ਨੀ ਦੂਜਿਆਂ ਦੇ ਸਾਹਮਣੇ ਚਮਕਣ ਦਿਓ, ਤਾਂ ਜੋ ਉਹ ਤੁਹਾਡੇ ਚੰਗੇ ਕੰਮ ਦੇਖ ਸਕਣ ਅਤੇ ਤੁਹਾਡੇ ਸਵਰਗ ਵਿੱਚ ਪਿਤਾ ਦੀ ਵਡਿਆਈ ਕਰ ਸਕਣ।</w:t>
      </w:r>
    </w:p>
    <w:p w14:paraId="4805E912" w14:textId="77777777" w:rsidR="00F90BDC" w:rsidRDefault="00F90BDC"/>
    <w:p w14:paraId="25CB4131" w14:textId="77777777" w:rsidR="00F90BDC" w:rsidRDefault="00F90BDC">
      <w:r xmlns:w="http://schemas.openxmlformats.org/wordprocessingml/2006/main">
        <w:t xml:space="preserve">ਯੂਹੰਨਾ 11:11 ਉਸਨੇ ਇਹ ਗੱਲਾਂ ਕਹੀਆਂ: ਅਤੇ ਉਸਦੇ ਬਾਅਦ ਉਸਨੇ ਉਨ੍ਹਾਂ ਨੂੰ ਆਖਿਆ, ਸਾਡਾ ਮਿੱਤਰ ਲਾਜ਼ਰ ਸੌਂ ਰਿਹਾ ਹੈ। ਪਰ ਮੈਂ ਜਾਂਦਾ ਹਾਂ, ਤਾਂ ਜੋ ਮੈਂ ਉਸਨੂੰ ਨੀਂਦ ਤੋਂ ਜਗਾਵਾਂ।</w:t>
      </w:r>
    </w:p>
    <w:p w14:paraId="0190ACA0" w14:textId="77777777" w:rsidR="00F90BDC" w:rsidRDefault="00F90BDC"/>
    <w:p w14:paraId="263B35F7" w14:textId="77777777" w:rsidR="00F90BDC" w:rsidRDefault="00F90BDC">
      <w:r xmlns:w="http://schemas.openxmlformats.org/wordprocessingml/2006/main">
        <w:t xml:space="preserve">ਯਿਸੂ ਨੇ ਚੇਲਿਆਂ ਨੂੰ ਦੱਸਿਆ ਕਿ ਉਨ੍ਹਾਂ ਦਾ ਦੋਸਤ ਲਾਜ਼ਰ ਸੌਂ ਰਿਹਾ ਹੈ, ਪਰ ਉਹ ਜਾ ਕੇ ਉਸ ਨੂੰ ਜਗਾਏਗਾ।</w:t>
      </w:r>
    </w:p>
    <w:p w14:paraId="48921548" w14:textId="77777777" w:rsidR="00F90BDC" w:rsidRDefault="00F90BDC"/>
    <w:p w14:paraId="27473440" w14:textId="77777777" w:rsidR="00F90BDC" w:rsidRDefault="00F90BDC">
      <w:r xmlns:w="http://schemas.openxmlformats.org/wordprocessingml/2006/main">
        <w:t xml:space="preserve">1. ਪੁਨਰ-ਉਥਾਨ ਦੀ ਉਮੀਦ - ਮੁਰਦਿਆਂ ਵਿੱਚੋਂ ਜੀ ਉੱਠਣ ਦਾ ਯਿਸੂ ਦਾ ਵਾਅਦਾ ਅਤੇ ਇਹ ਉਮੀਦ ਲਿਆਉਂਦਾ ਹੈ।</w:t>
      </w:r>
    </w:p>
    <w:p w14:paraId="71AC492C" w14:textId="77777777" w:rsidR="00F90BDC" w:rsidRDefault="00F90BDC"/>
    <w:p w14:paraId="79801996" w14:textId="77777777" w:rsidR="00F90BDC" w:rsidRDefault="00F90BDC">
      <w:r xmlns:w="http://schemas.openxmlformats.org/wordprocessingml/2006/main">
        <w:t xml:space="preserve">2. ਕਿਰਿਆ ਵਿੱਚ ਵਿਸ਼ਵਾਸ - ਯਿਸੂ ਦੁਆਰਾ ਜਾ ਕੇ ਲਾਜ਼ਰ ਨੂੰ ਜਗਾਉਣ ਦੀ ਇੱਛਾ ਦੁਆਰਾ ਕਾਰਵਾਈ ਵਿੱਚ ਵਿਸ਼ਵਾਸ ਦਾ ਪ੍ਰਦਰਸ਼ਨ।</w:t>
      </w:r>
    </w:p>
    <w:p w14:paraId="42629264" w14:textId="77777777" w:rsidR="00F90BDC" w:rsidRDefault="00F90BDC"/>
    <w:p w14:paraId="5A96ECC1" w14:textId="77777777" w:rsidR="00F90BDC" w:rsidRDefault="00F90BDC">
      <w:r xmlns:w="http://schemas.openxmlformats.org/wordprocessingml/2006/main">
        <w:t xml:space="preserve">1. 1 ਕੁਰਿੰਥੀਆਂ 15:51-57 - ਮੌਤ ਤੋਂ ਜੀਵਨ ਲਿਆਉਣ ਲਈ ਯਿਸੂ ਦੀ ਸ਼ਕਤੀ ਬਾਰੇ ਪੌਲੁਸ ਦੀ ਵਿਆਖਿਆ।</w:t>
      </w:r>
    </w:p>
    <w:p w14:paraId="6B058D90" w14:textId="77777777" w:rsidR="00F90BDC" w:rsidRDefault="00F90BDC"/>
    <w:p w14:paraId="4F14CB44" w14:textId="77777777" w:rsidR="00F90BDC" w:rsidRDefault="00F90BDC">
      <w:r xmlns:w="http://schemas.openxmlformats.org/wordprocessingml/2006/main">
        <w:t xml:space="preserve">2. ਯਸਾਯਾਹ 26:19 - ਸਾਰੇ ਵਿਸ਼ਵਾਸੀਆਂ ਲਈ ਪੁਨਰ-ਉਥਾਨ ਦਾ ਵਾਅਦਾ।</w:t>
      </w:r>
    </w:p>
    <w:p w14:paraId="6BC6D694" w14:textId="77777777" w:rsidR="00F90BDC" w:rsidRDefault="00F90BDC"/>
    <w:p w14:paraId="4622D4AA" w14:textId="77777777" w:rsidR="00F90BDC" w:rsidRDefault="00F90BDC">
      <w:r xmlns:w="http://schemas.openxmlformats.org/wordprocessingml/2006/main">
        <w:t xml:space="preserve">ਯੂਹੰਨਾ 11:12 ਤਦ ਉਹ ਦੇ ਚੇਲਿਆਂ ਨੇ ਕਿਹਾ, ਹੇ ਪ੍ਰਭੂ, ਜੇ ਉਹ ਸੌਂਦਾ ਹੈ, ਤਾਂ ਉਹ ਚੰਗਾ ਕਰੇਗਾ।</w:t>
      </w:r>
    </w:p>
    <w:p w14:paraId="414562FC" w14:textId="77777777" w:rsidR="00F90BDC" w:rsidRDefault="00F90BDC"/>
    <w:p w14:paraId="1DF34699" w14:textId="77777777" w:rsidR="00F90BDC" w:rsidRDefault="00F90BDC">
      <w:r xmlns:w="http://schemas.openxmlformats.org/wordprocessingml/2006/main">
        <w:t xml:space="preserve">ਯਿਸੂ ਦੇ ਚੇਲਿਆਂ ਨੇ ਚਿੰਤਾ ਪ੍ਰਗਟ ਕੀਤੀ ਕਿ ਜੇ ਲਾਜ਼ਰ ਨੂੰ ਸੌਣ ਦਿੱਤਾ ਗਿਆ ਤਾਂ ਉਹ ਆਪਣੀ ਬੀਮਾਰੀ ਤੋਂ ਠੀਕ ਹੋ ਜਾਵੇਗਾ।</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ਕੋਲ ਹਮੇਸ਼ਾ ਸਾਡੇ ਜੀਵਨ ਲਈ ਸਭ ਤੋਂ ਵਧੀਆ ਯੋਜਨਾ ਹੁੰਦੀ ਹੈ, ਭਾਵੇਂ ਅਸੀਂ ਇਸ ਨੂੰ ਪਲ ਵਿੱਚ ਨਹੀਂ ਸਮਝਦੇ।</w:t>
      </w:r>
    </w:p>
    <w:p w14:paraId="574F41B2" w14:textId="77777777" w:rsidR="00F90BDC" w:rsidRDefault="00F90BDC"/>
    <w:p w14:paraId="1698236E" w14:textId="77777777" w:rsidR="00F90BDC" w:rsidRDefault="00F90BDC">
      <w:r xmlns:w="http://schemas.openxmlformats.org/wordprocessingml/2006/main">
        <w:t xml:space="preserve">2. ਰੱਬ ਸਰਬਸ਼ਕਤੀਮਾਨ ਹੈ ਅਤੇ ਭਲੇ ਲਈ ਸਭ ਤੋਂ ਔਖੇ ਹਾਲਾਤਾਂ ਨੂੰ ਵੀ ਵਰਤ ਸਕਦਾ ਹੈ।</w:t>
      </w:r>
    </w:p>
    <w:p w14:paraId="6593FDAA" w14:textId="77777777" w:rsidR="00F90BDC" w:rsidRDefault="00F90BDC"/>
    <w:p w14:paraId="79774044"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14:paraId="6EE964EA" w14:textId="77777777" w:rsidR="00F90BDC" w:rsidRDefault="00F90BDC"/>
    <w:p w14:paraId="0AD15AB9" w14:textId="77777777" w:rsidR="00F90BDC" w:rsidRDefault="00F90BDC">
      <w:r xmlns:w="http://schemas.openxmlformats.org/wordprocessingml/2006/main">
        <w:t xml:space="preserve">2. ਯਿਰਮਿਯਾਹ 29:11 - ਕਿਉਂਕਿ ਮੈਂ ਜਾਣਦਾ ਹਾਂ ਕਿ ਮੇਰੇ ਕੋਲ ਤੁਹਾਡੇ ਲਈ ਕੀ ਯੋਜਨਾਵਾਂ ਹਨ, ??ਪ੍ਰਭੂ ਦਾ ਐਲਾਨ ਹੈ, ? </w:t>
      </w:r>
      <w:r xmlns:w="http://schemas.openxmlformats.org/wordprocessingml/2006/main">
        <w:rPr>
          <w:rFonts w:ascii="맑은 고딕 Semilight" w:hAnsi="맑은 고딕 Semilight"/>
        </w:rPr>
        <w:t xml:space="preserve">쐏 </w:t>
      </w:r>
      <w:r xmlns:w="http://schemas.openxmlformats.org/wordprocessingml/2006/main">
        <w:t xml:space="preserve">lans ਤੁਹਾਨੂੰ ਖੁਸ਼ਹਾਲ ਕਰਨ ਲਈ ਅਤੇ ਤੁਹਾਨੂੰ ਨੁਕਸਾਨ ਨਾ ਪਹੁੰਚਾਉਣ ਲਈ, ਤੁਹਾਨੂੰ ਉਮੀਦ ਅਤੇ ਭਵਿੱਖ ਦੇਣ ਦੀ ਯੋਜਨਾ ਬਣਾਉਂਦਾ ਹੈ।</w:t>
      </w:r>
    </w:p>
    <w:p w14:paraId="1C922C79" w14:textId="77777777" w:rsidR="00F90BDC" w:rsidRDefault="00F90BDC"/>
    <w:p w14:paraId="2EC0D974" w14:textId="77777777" w:rsidR="00F90BDC" w:rsidRDefault="00F90BDC">
      <w:r xmlns:w="http://schemas.openxmlformats.org/wordprocessingml/2006/main">
        <w:t xml:space="preserve">ਯੂਹੰਨਾ 11:13 ਹਾਲਾਂਕਿ ਯਿਸੂ ਨੇ ਆਪਣੀ ਮੌਤ ਬਾਰੇ ਗੱਲ ਕੀਤੀ ਸੀ, ਪਰ ਉਨ੍ਹਾਂ ਨੇ ਸੋਚਿਆ ਕਿ ਉਸਨੇ ਨੀਂਦ ਵਿੱਚ ਆਰਾਮ ਕਰਨ ਬਾਰੇ ਕਿਹਾ ਸੀ।</w:t>
      </w:r>
    </w:p>
    <w:p w14:paraId="3762F329" w14:textId="77777777" w:rsidR="00F90BDC" w:rsidRDefault="00F90BDC"/>
    <w:p w14:paraId="6A173253" w14:textId="77777777" w:rsidR="00F90BDC" w:rsidRDefault="00F90BDC">
      <w:r xmlns:w="http://schemas.openxmlformats.org/wordprocessingml/2006/main">
        <w:t xml:space="preserve">ਚੇਲੇ ਯਿਸੂ ਦੇ ਸ਼ਬਦਾਂ ਨੂੰ ਸਮਝ ਨਹੀਂ ਸਕੇ, ਵਿਸ਼ਵਾਸ ਕਰਦੇ ਹੋਏ ਕਿ ਉਹ ਆਪਣੀ ਮੌਤ ਦੀ ਬਜਾਏ ਨੀਂਦ ਵਿੱਚ ਆਰਾਮ ਕਰਨ ਦੀ ਗੱਲ ਕਰ ਰਿਹਾ ਸੀ।</w:t>
      </w:r>
    </w:p>
    <w:p w14:paraId="16F29078" w14:textId="77777777" w:rsidR="00F90BDC" w:rsidRDefault="00F90BDC"/>
    <w:p w14:paraId="729CF7CC" w14:textId="77777777" w:rsidR="00F90BDC" w:rsidRDefault="00F90BDC">
      <w:r xmlns:w="http://schemas.openxmlformats.org/wordprocessingml/2006/main">
        <w:t xml:space="preserve">1. ਪਰਮੇਸ਼ੁਰ ਦੀਆਂ ਯੋਜਨਾਵਾਂ: ਉਹਨਾਂ ਨੂੰ ਸਮਝਣਾ ਅਤੇ ਉਹਨਾਂ ਦਾ ਪਾਲਣ ਕਰਨਾ ਸਿੱਖਣਾ</w:t>
      </w:r>
    </w:p>
    <w:p w14:paraId="0ADB53C2" w14:textId="77777777" w:rsidR="00F90BDC" w:rsidRDefault="00F90BDC"/>
    <w:p w14:paraId="1B28FCB1" w14:textId="77777777" w:rsidR="00F90BDC" w:rsidRDefault="00F90BDC">
      <w:r xmlns:w="http://schemas.openxmlformats.org/wordprocessingml/2006/main">
        <w:t xml:space="preserve">2. ਯਿਸੂ ਅਤੇ ਉਸਦੇ ਚੇਲੇ: ਅਧੀਨਗੀ ਵਿੱਚ ਇੱਕ ਸਬਕ</w:t>
      </w:r>
    </w:p>
    <w:p w14:paraId="0E72C328" w14:textId="77777777" w:rsidR="00F90BDC" w:rsidRDefault="00F90BDC"/>
    <w:p w14:paraId="63B5997D" w14:textId="77777777" w:rsidR="00F90BDC" w:rsidRDefault="00F90BDC">
      <w:r xmlns:w="http://schemas.openxmlformats.org/wordprocessingml/2006/main">
        <w:t xml:space="preserve">1. ਯਸਾਯਾਹ 55:8-9: "ਮੇਰੇ ਵਿਚਾਰ ਤੁਹਾਡੇ ਵਿਚਾਰ ਨਹੀਂ ਹਨ, ਨਾ ਤੁਹਾਡੇ ਰਾਹ ਮੇਰੇ ਮਾਰਗ ਹਨ, ਯਹੋਵਾਹ ਆਖਦਾ ਹੈ, ਕਿਉਂਕਿ ਜਿਵੇਂ ਅਕਾਸ਼ ਧਰਤੀ ਨਾਲੋਂ ਉੱਚੇ ਹਨ, ਉਸੇ ਤਰ੍ਹਾਂ ਮੇਰੇ ਰਾਹ ਤੁਹਾਡੇ ਰਾਹਾਂ ਨਾਲੋਂ ਉੱਚੇ ਹਨ, ਤੁਹਾਡੇ ਵਿਚਾਰਾਂ ਨਾਲੋਂ ਵਿਚਾਰ।"</w:t>
      </w:r>
    </w:p>
    <w:p w14:paraId="48CE46F2" w14:textId="77777777" w:rsidR="00F90BDC" w:rsidRDefault="00F90BDC"/>
    <w:p w14:paraId="2C849964" w14:textId="77777777" w:rsidR="00F90BDC" w:rsidRDefault="00F90BDC">
      <w:r xmlns:w="http://schemas.openxmlformats.org/wordprocessingml/2006/main">
        <w:t xml:space="preserve">2. ਫ਼ਿਲਿੱਪੀਆਂ 2: 5-8: "ਇਹ ਮਨ ਤੁਹਾਡੇ ਵਿੱਚ ਰਹਿਣ ਦਿਓ, ਜੋ ਮਸੀਹ ਯਿਸੂ ਵਿੱਚ ਵੀ ਸੀ: ਜਿਸ ਨੇ ਪਰਮੇਸ਼ੁਰ ਦੇ ਰੂਪ ਵਿੱਚ ਹੋ ਕੇ, ਪਰਮੇਸ਼ੁਰ ਦੇ ਬਰਾਬਰ ਹੋਣ ਨੂੰ ਲੁੱਟ ਨਹੀਂ ਸਮਝਿਆ: ਪਰ ਆਪਣੇ ਆਪ ਨੂੰ ਬੇਨਾਮ ਬਣਾਇਆ, ਅਤੇ ਉਸ ਉੱਤੇ ਇੱਕ ਨੌਕਰ ਦਾ ਰੂਪ ਧਾਰਿਆ, ਅਤੇ ਮਨੁੱਖਾਂ ਦੇ ਰੂਪ ਵਿੱਚ ਬਣਾਇਆ ਗਿਆ: ਅਤੇ ਇੱਕ ਆਦਮੀ ਦੇ ਰੂਪ ਵਿੱਚ ਪਾਇਆ ਗਿਆ, ਉਸਨੇ ਆਪਣੇ ਆਪ ਨੂੰ ਨਿਮਰ ਕੀਤਾ, ਅਤੇ ਮੌਤ ਤੱਕ ਆਗਿਆਕਾਰੀ ਰਿਹਾ, ਇੱਥੋਂ ਤੱਕ ਕਿ ਸਲੀਬ ਦੀ ਮੌਤ."</w:t>
      </w:r>
    </w:p>
    <w:p w14:paraId="75FD653F" w14:textId="77777777" w:rsidR="00F90BDC" w:rsidRDefault="00F90BDC"/>
    <w:p w14:paraId="15220C83" w14:textId="77777777" w:rsidR="00F90BDC" w:rsidRDefault="00F90BDC">
      <w:r xmlns:w="http://schemas.openxmlformats.org/wordprocessingml/2006/main">
        <w:t xml:space="preserve">ਯੂਹੰਨਾ 11:14 ਤਦ ਯਿਸੂ ਨੇ ਉਨ੍ਹਾਂ ਨੂੰ ਸਾਫ਼-ਸਾਫ਼ ਕਿਹਾ, ਲਾਜ਼ਰ ਮਰ ਗਿਆ ਹੈ।</w:t>
      </w:r>
    </w:p>
    <w:p w14:paraId="5646C359" w14:textId="77777777" w:rsidR="00F90BDC" w:rsidRDefault="00F90BDC"/>
    <w:p w14:paraId="73C10B4A" w14:textId="77777777" w:rsidR="00F90BDC" w:rsidRDefault="00F90BDC">
      <w:r xmlns:w="http://schemas.openxmlformats.org/wordprocessingml/2006/main">
        <w:t xml:space="preserve">ਯਿਸੂ ਨੇ ਆਪਣੇ ਚੇਲਿਆਂ ਨੂੰ ਦੱਸਿਆ ਕਿ ਲਾਜ਼ਰ ਮਰ ਗਿਆ ਹੈ।</w:t>
      </w:r>
    </w:p>
    <w:p w14:paraId="4FDB0D8B" w14:textId="77777777" w:rsidR="00F90BDC" w:rsidRDefault="00F90BDC"/>
    <w:p w14:paraId="21A36A7C" w14:textId="77777777" w:rsidR="00F90BDC" w:rsidRDefault="00F90BDC">
      <w:r xmlns:w="http://schemas.openxmlformats.org/wordprocessingml/2006/main">
        <w:t xml:space="preserve">1: ਮੌਤ ਦੇ ਬਾਵਜੂਦ, ਯਿਸੂ ਅਜੇ ਵੀ ਸਾਡੀ ਉਮੀਦ ਅਤੇ ਸ਼ਾਂਤੀ ਦਾ ਸੋਮਾ ਹੈ।</w:t>
      </w:r>
    </w:p>
    <w:p w14:paraId="1538DA7C" w14:textId="77777777" w:rsidR="00F90BDC" w:rsidRDefault="00F90BDC"/>
    <w:p w14:paraId="41228CCE" w14:textId="77777777" w:rsidR="00F90BDC" w:rsidRDefault="00F90BDC">
      <w:r xmlns:w="http://schemas.openxmlformats.org/wordprocessingml/2006/main">
        <w:t xml:space="preserve">2: ਅਸੀਂ ਦੁੱਖ ਅਤੇ ਨਿਰਾਸ਼ਾ ਦੇ ਸਮੇਂ ਵੀ ਪ੍ਰਭੂ ਉੱਤੇ ਭਰੋਸਾ ਰੱਖ ਸਕਦੇ ਹਾਂ।</w:t>
      </w:r>
    </w:p>
    <w:p w14:paraId="658098CB" w14:textId="77777777" w:rsidR="00F90BDC" w:rsidRDefault="00F90BDC"/>
    <w:p w14:paraId="11729B69" w14:textId="77777777" w:rsidR="00F90BDC" w:rsidRDefault="00F90BDC">
      <w:r xmlns:w="http://schemas.openxmlformats.org/wordprocessingml/2006/main">
        <w:t xml:space="preserve">1: ਰੋਮੀਆਂ 8:18 -? </w:t>
      </w:r>
      <w:r xmlns:w="http://schemas.openxmlformats.org/wordprocessingml/2006/main">
        <w:rPr>
          <w:rFonts w:ascii="맑은 고딕 Semilight" w:hAnsi="맑은 고딕 Semilight"/>
        </w:rPr>
        <w:t xml:space="preserve">쏤 </w:t>
      </w:r>
      <w:r xmlns:w="http://schemas.openxmlformats.org/wordprocessingml/2006/main">
        <w:t xml:space="preserve">ਜਾਂ ਮੈਂ ਸਮਝਦਾ ਹਾਂ ਕਿ ਇਸ ਵਰਤਮਾਨ ਸਮੇਂ ਦੇ ਦੁੱਖ ਉਸ ਮਹਿਮਾ ਨਾਲ ਤੁਲਨਾ ਕਰਨ ਦੇ ਯੋਗ ਨਹੀਂ ਹਨ ਜੋ ਸਾਡੇ ਵਿੱਚ ਪ੍ਰਗਟ ਹੋਣ ਵਾਲੀ ਹੈ। ??</w:t>
      </w:r>
    </w:p>
    <w:p w14:paraId="74C0C1B0" w14:textId="77777777" w:rsidR="00F90BDC" w:rsidRDefault="00F90BDC"/>
    <w:p w14:paraId="21D38622" w14:textId="77777777" w:rsidR="00F90BDC" w:rsidRDefault="00F90BDC">
      <w:r xmlns:w="http://schemas.openxmlformats.org/wordprocessingml/2006/main">
        <w:t xml:space="preserve">2: ਜ਼ਬੂਰ 46:1-2 - ? </w:t>
      </w:r>
      <w:r xmlns:w="http://schemas.openxmlformats.org/wordprocessingml/2006/main">
        <w:rPr>
          <w:rFonts w:ascii="맑은 고딕 Semilight" w:hAnsi="맑은 고딕 Semilight"/>
        </w:rPr>
        <w:t xml:space="preserve">쏥 </w:t>
      </w:r>
      <w:r xmlns:w="http://schemas.openxmlformats.org/wordprocessingml/2006/main">
        <w:t xml:space="preserve">od ਸਾਡੀ ਪਨਾਹ ਅਤੇ ਤਾਕਤ ਹੈ, ਮੁਸੀਬਤ ਵਿੱਚ ਇੱਕ ਬਹੁਤ ਹੀ ਮੌਜੂਦ ਮਦਦ ਹੈ. ਇਸ ਲਈ ਅਸੀਂ ਨਹੀਂ ਡਰਾਂਗੇ, ਭਾਵੇਂ ਧਰਤੀ ਨੂੰ ਹਟਾ ਦਿੱਤਾ ਜਾਵੇ, ਅਤੇ ਭਾਵੇਂ ਪਹਾੜ ਸਮੁੰਦਰ ਦੇ ਵਿਚਕਾਰ ਲਿਜਾਏ ਜਾਣ.??</w:t>
      </w:r>
    </w:p>
    <w:p w14:paraId="4ACD904E" w14:textId="77777777" w:rsidR="00F90BDC" w:rsidRDefault="00F90BDC"/>
    <w:p w14:paraId="4B25E4E4" w14:textId="77777777" w:rsidR="00F90BDC" w:rsidRDefault="00F90BDC">
      <w:r xmlns:w="http://schemas.openxmlformats.org/wordprocessingml/2006/main">
        <w:t xml:space="preserve">ਯੂਹੰਨਾ 11:15 ਅਤੇ ਮੈਂ ਤੁਹਾਡੇ ਲਈ ਖੁਸ਼ ਹਾਂ ਕਿ ਮੈਂ ਉੱਥੇ ਨਹੀਂ ਸੀ, ਜਿਸ ਇਰਾਦੇ ਨਾਲ ਤੁਸੀਂ ਵਿਸ਼ਵਾਸ ਕਰ ਸਕਦੇ ਹੋ; ਫਿਰ ਵੀ ਸਾਨੂੰ ਉਸ ਕੋਲ ਜਾਣ ਦਿਓ।</w:t>
      </w:r>
    </w:p>
    <w:p w14:paraId="07CACF88" w14:textId="77777777" w:rsidR="00F90BDC" w:rsidRDefault="00F90BDC"/>
    <w:p w14:paraId="0A883993" w14:textId="77777777" w:rsidR="00F90BDC" w:rsidRDefault="00F90BDC">
      <w:r xmlns:w="http://schemas.openxmlformats.org/wordprocessingml/2006/main">
        <w:t xml:space="preserve">ਯਿਸੂ ਖੁਸ਼ ਹੈ ਕਿ ਜਦੋਂ ਲਾਜ਼ਰ ਦੀ ਮੌਤ ਹੋਈ ਤਾਂ ਉਹ ਉੱਥੇ ਮੌਜੂਦ ਨਹੀਂ ਸੀ, ਤਾਂ ਜੋ ਉੱਥੇ ਮੌਜੂਦ ਲੋਕ ਉਸ ਵਿੱਚ ਵਿਸ਼ਵਾਸ ਕਰਨ।</w:t>
      </w:r>
    </w:p>
    <w:p w14:paraId="2715737A" w14:textId="77777777" w:rsidR="00F90BDC" w:rsidRDefault="00F90BDC"/>
    <w:p w14:paraId="7CFBD633" w14:textId="77777777" w:rsidR="00F90BDC" w:rsidRDefault="00F90BDC">
      <w:r xmlns:w="http://schemas.openxmlformats.org/wordprocessingml/2006/main">
        <w:t xml:space="preserve">1. ਬਿਪਤਾ ਵਿੱਚ ਵਿਸ਼ਵਾਸ ਲੱਭਣਾ</w:t>
      </w:r>
    </w:p>
    <w:p w14:paraId="64555C49" w14:textId="77777777" w:rsidR="00F90BDC" w:rsidRDefault="00F90BDC"/>
    <w:p w14:paraId="39C23CCE" w14:textId="77777777" w:rsidR="00F90BDC" w:rsidRDefault="00F90BDC">
      <w:r xmlns:w="http://schemas.openxmlformats.org/wordprocessingml/2006/main">
        <w:t xml:space="preserve">2. ਔਖੇ ਸਮਿਆਂ ਵਿੱਚ ਪ੍ਰਭੂ ਉੱਤੇ ਭਰੋਸਾ ਰੱਖਣਾ</w:t>
      </w:r>
    </w:p>
    <w:p w14:paraId="6BA36DF8" w14:textId="77777777" w:rsidR="00F90BDC" w:rsidRDefault="00F90BDC"/>
    <w:p w14:paraId="77BEB9B4" w14:textId="77777777" w:rsidR="00F90BDC" w:rsidRDefault="00F90BDC">
      <w:r xmlns:w="http://schemas.openxmlformats.org/wordprocessingml/2006/main">
        <w:t xml:space="preserve">1. ਰੋਮੀਆਂ 10:17 - ਇਸ ਲਈ ਵਿਸ਼ਵਾਸ ਸੁਣਨ ਤੋਂ ਆਉਂਦਾ ਹੈ, ਅਤੇ ਮਸੀਹ ਦੇ ਬਚਨ ਦੁਆਰਾ ਸੁਣਨਾ.</w:t>
      </w:r>
    </w:p>
    <w:p w14:paraId="6AE71CE8" w14:textId="77777777" w:rsidR="00F90BDC" w:rsidRDefault="00F90BDC"/>
    <w:p w14:paraId="3F4CED7D" w14:textId="77777777" w:rsidR="00F90BDC" w:rsidRDefault="00F90BDC">
      <w:r xmlns:w="http://schemas.openxmlformats.org/wordprocessingml/2006/main">
        <w:t xml:space="preserve">2. ਜ਼ਬੂਰ 37:3-4 - ਪ੍ਰਭੂ ਵਿੱਚ ਭਰੋਸਾ ਰੱਖੋ, ਅਤੇ ਚੰਗਾ ਕਰੋ; ਧਰਤੀ ਵਿੱਚ ਵੱਸੋ ਅਤੇ ਵਫ਼ਾਦਾਰੀ ਨਾਲ ਦੋਸਤੀ ਕਰੋ। ਆਪਣੇ ਆਪ ਨੂੰ ਪ੍ਰਭੂ ਵਿੱਚ ਅਨੰਦ ਕਰੋ, ਅਤੇ ਉਹ ਤੁਹਾਨੂੰ ਤੁਹਾਡੇ ਦਿਲ ਦੀਆਂ ਇੱਛਾਵਾਂ ਦੇਵੇਗਾ।</w:t>
      </w:r>
    </w:p>
    <w:p w14:paraId="053F9BF8" w14:textId="77777777" w:rsidR="00F90BDC" w:rsidRDefault="00F90BDC"/>
    <w:p w14:paraId="744F3E79" w14:textId="77777777" w:rsidR="00F90BDC" w:rsidRDefault="00F90BDC">
      <w:r xmlns:w="http://schemas.openxmlformats.org/wordprocessingml/2006/main">
        <w:t xml:space="preserve">ਯੂਹੰਨਾ 11:16 ਤਦ ਥੋਮਾ ਨੇ ਜਿਹ ਨੂੰ ਦਿਦਿਮੁਸ ਕਿਹਾ ਜਾਂਦਾ ਹੈ ਆਪਣੇ ਸੰਗੀ ਚੇਲਿਆਂ ਨੂੰ ਆਖਿਆ, ਆਓ ਅਸੀਂ ਵੀ ਚੱਲੀਏ ਤਾਂ ਜੋ ਅਸੀਂ ਉਹ ਦੇ ਨਾਲ ਮਰੀਏ।</w:t>
      </w:r>
    </w:p>
    <w:p w14:paraId="1F1CAFCE" w14:textId="77777777" w:rsidR="00F90BDC" w:rsidRDefault="00F90BDC"/>
    <w:p w14:paraId="2A913174" w14:textId="77777777" w:rsidR="00F90BDC" w:rsidRDefault="00F90BDC">
      <w:r xmlns:w="http://schemas.openxmlformats.org/wordprocessingml/2006/main">
        <w:t xml:space="preserve">ਥਾਮਸ ਅਤੇ ਉਸ ਦੇ ਸਾਥੀ ਚੇਲੇ ਆਪਣੀ ਵਫ਼ਾਦਾਰੀ ਅਤੇ ਸਮਰਥਨ ਦਿਖਾਉਣ ਲਈ ਯਿਸੂ ਨੂੰ ਮੌਤ ਦੇ ਘਾਟ ਉਤਾਰਨਾ ਚਾਹੁੰਦੇ ਸਨ।</w:t>
      </w:r>
    </w:p>
    <w:p w14:paraId="1F22EAC9" w14:textId="77777777" w:rsidR="00F90BDC" w:rsidRDefault="00F90BDC"/>
    <w:p w14:paraId="1995EAFA" w14:textId="77777777" w:rsidR="00F90BDC" w:rsidRDefault="00F90BDC">
      <w:r xmlns:w="http://schemas.openxmlformats.org/wordprocessingml/2006/main">
        <w:t xml:space="preserve">1: ਮਸੀਹ ਦੇ ਕਾਰਨ ਲਈ ਸਮਰਪਿਤ ਰਹੋ, ਭਾਵੇਂ ਕੋਈ ਨਿੱਜੀ ਕੀਮਤ ਕਿਉਂ ਨਾ ਹੋਵੇ।</w:t>
      </w:r>
    </w:p>
    <w:p w14:paraId="27643703" w14:textId="77777777" w:rsidR="00F90BDC" w:rsidRDefault="00F90BDC"/>
    <w:p w14:paraId="4A9F3ECA" w14:textId="77777777" w:rsidR="00F90BDC" w:rsidRDefault="00F90BDC">
      <w:r xmlns:w="http://schemas.openxmlformats.org/wordprocessingml/2006/main">
        <w:t xml:space="preserve">2: ਆਪਣੇ ਵਿਸ਼ਵਾਸਾਂ ਲਈ ਖੜ੍ਹੇ ਹੋਣ ਤੋਂ ਨਾ ਡਰੋ।</w:t>
      </w:r>
    </w:p>
    <w:p w14:paraId="5A3896E9" w14:textId="77777777" w:rsidR="00F90BDC" w:rsidRDefault="00F90BDC"/>
    <w:p w14:paraId="48024614" w14:textId="77777777" w:rsidR="00F90BDC" w:rsidRDefault="00F90BDC">
      <w:r xmlns:w="http://schemas.openxmlformats.org/wordprocessingml/2006/main">
        <w:t xml:space="preserve">1: ਮੱਤੀ 10:32-33? </w:t>
      </w:r>
      <w:r xmlns:w="http://schemas.openxmlformats.org/wordprocessingml/2006/main">
        <w:rPr>
          <w:rFonts w:ascii="맑은 고딕 Semilight" w:hAnsi="맑은 고딕 Semilight"/>
        </w:rPr>
        <w:t xml:space="preserve">쏷 </w:t>
      </w:r>
      <w:r xmlns:w="http://schemas.openxmlformats.org/wordprocessingml/2006/main">
        <w:t xml:space="preserve">ਇਸ ਲਈ ਜੋ ਕੋਈ ਮਨੁੱਖਾਂ ਦੇ ਸਾਮ੍ਹਣੇ ਮੇਰਾ ਇਕਰਾਰ ਕਰਦਾ ਹੈ, ਮੈਂ ਵੀ ਆਪਣੇ ਪਿਤਾ ਦੇ ਅੱਗੇ ਜੋ ਸਵਰਗ ਵਿੱਚ ਹੈ ਉਸਦਾ ਇਕਰਾਰ ਕਰਾਂਗਾ। 33 ਪਰ ਜੋ ਕੋਈ ਮਨੁੱਖਾਂ ਦੇ ਸਾਮ੍ਹਣੇ ਮੇਰਾ ਇਨਕਾਰ ਕਰਦਾ ਹੈ, ਮੈਂ ਵੀ ਆਪਣੇ ਸਵਰਗ ਪਿਤਾ ਦੇ ਸਾਮ੍ਹਣੇ ਉਸਦਾ ਇਨਕਾਰ ਕਰਾਂਗਾ।</w:t>
      </w:r>
    </w:p>
    <w:p w14:paraId="1A475A84" w14:textId="77777777" w:rsidR="00F90BDC" w:rsidRDefault="00F90BDC"/>
    <w:p w14:paraId="3E6826FC" w14:textId="77777777" w:rsidR="00F90BDC" w:rsidRDefault="00F90BDC">
      <w:r xmlns:w="http://schemas.openxmlformats.org/wordprocessingml/2006/main">
        <w:t xml:space="preserve">2: ਯੂਹੰਨਾ 15:13? </w:t>
      </w:r>
      <w:r xmlns:w="http://schemas.openxmlformats.org/wordprocessingml/2006/main">
        <w:rPr>
          <w:rFonts w:ascii="맑은 고딕 Semilight" w:hAnsi="맑은 고딕 Semilight"/>
        </w:rPr>
        <w:t xml:space="preserve">쏥 </w:t>
      </w:r>
      <w:r xmlns:w="http://schemas.openxmlformats.org/wordprocessingml/2006/main">
        <w:t xml:space="preserve">ਰੀਟਰ ਪਿਆਰ ਵਿੱਚ ਇਸ ਤੋਂ ਵੱਧ ਕੋਈ ਨਹੀਂ ਹੈ, ਇੱਕ ਲੇਟਣ ਨਾਲੋਂ? ਉਸ ਦੇ ਦੋਸਤਾਂ ਲਈ </w:t>
      </w:r>
      <w:r xmlns:w="http://schemas.openxmlformats.org/wordprocessingml/2006/main">
        <w:rPr>
          <w:rFonts w:ascii="맑은 고딕 Semilight" w:hAnsi="맑은 고딕 Semilight"/>
        </w:rPr>
        <w:t xml:space="preserve">ਜ਼ਿੰਦਗੀ </w:t>
      </w:r>
      <w:r xmlns:w="http://schemas.openxmlformats.org/wordprocessingml/2006/main">
        <w:t xml:space="preserve">.??</w:t>
      </w:r>
    </w:p>
    <w:p w14:paraId="3CAC71C1" w14:textId="77777777" w:rsidR="00F90BDC" w:rsidRDefault="00F90BDC"/>
    <w:p w14:paraId="3E94DBA5" w14:textId="77777777" w:rsidR="00F90BDC" w:rsidRDefault="00F90BDC">
      <w:r xmlns:w="http://schemas.openxmlformats.org/wordprocessingml/2006/main">
        <w:t xml:space="preserve">ਯੂਹੰਨਾ 11:17 ਫਿਰ ਜਦੋਂ ਯਿਸੂ ਆਇਆ ਤਾਂ ਉਸ ਨੇ ਦੇਖਿਆ ਕਿ ਉਹ ਚਾਰ ਦਿਨ ਪਹਿਲਾਂ ਹੀ ਕਬਰ ਵਿੱਚ ਪਿਆ ਸੀ।</w:t>
      </w:r>
    </w:p>
    <w:p w14:paraId="6FBB1D4F" w14:textId="77777777" w:rsidR="00F90BDC" w:rsidRDefault="00F90BDC"/>
    <w:p w14:paraId="78604DC4" w14:textId="77777777" w:rsidR="00F90BDC" w:rsidRDefault="00F90BDC">
      <w:r xmlns:w="http://schemas.openxmlformats.org/wordprocessingml/2006/main">
        <w:t xml:space="preserve">ਯਿਸੂ ਨੇ ਉੱਥੇ ਪਹੁੰਚ ਕੇ ਦੇਖਿਆ ਕਿ ਲਾਜ਼ਰ ਮਰਿਆ ਹੋਇਆ ਸੀ ਅਤੇ ਚਾਰ ਦਿਨਾਂ ਤੋਂ ਦਫ਼ਨਾਇਆ ਗਿਆ ਸੀ।</w:t>
      </w:r>
    </w:p>
    <w:p w14:paraId="219451F7" w14:textId="77777777" w:rsidR="00F90BDC" w:rsidRDefault="00F90BDC"/>
    <w:p w14:paraId="52192AA6" w14:textId="77777777" w:rsidR="00F90BDC" w:rsidRDefault="00F90BDC">
      <w:r xmlns:w="http://schemas.openxmlformats.org/wordprocessingml/2006/main">
        <w:t xml:space="preserve">1. ਵਿਸ਼ਵਾਸ ਦੀ ਸ਼ਕਤੀ: ਅਸੀਂ ਯਿਸੂ 'ਤੇ ਭਰੋਸਾ ਕਰ ਸਕਦੇ ਹਾਂ ਭਾਵੇਂ ਇਹ ਲਗਦਾ ਹੈ ਕਿ ਸਾਰੀ ਉਮੀਦ ਖਤਮ ਹੋ ਗਈ ਹੈ।</w:t>
      </w:r>
    </w:p>
    <w:p w14:paraId="2A860BCE" w14:textId="77777777" w:rsidR="00F90BDC" w:rsidRDefault="00F90BDC"/>
    <w:p w14:paraId="737FAE15" w14:textId="77777777" w:rsidR="00F90BDC" w:rsidRDefault="00F90BDC">
      <w:r xmlns:w="http://schemas.openxmlformats.org/wordprocessingml/2006/main">
        <w:t xml:space="preserve">2. ਪ੍ਰਾਰਥਨਾ ਦੀ ਸ਼ਕਤੀ: ਭਾਵੇਂ ਮੌਤ ਨੇ ਸਾਡੇ ਅਜ਼ੀਜ਼ਾਂ ਨੂੰ ਖੋਹ ਲਿਆ ਹੈ, ਯਿਸੂ ਅਜੇ ਵੀ ਉਨ੍ਹਾਂ ਨੂੰ ਵਾਪਸ ਲਿਆ ਸਕਦਾ ਹੈ।</w:t>
      </w:r>
    </w:p>
    <w:p w14:paraId="04464A14" w14:textId="77777777" w:rsidR="00F90BDC" w:rsidRDefault="00F90BDC"/>
    <w:p w14:paraId="17948ADB" w14:textId="77777777" w:rsidR="00F90BDC" w:rsidRDefault="00F90BDC">
      <w:r xmlns:w="http://schemas.openxmlformats.org/wordprocessingml/2006/main">
        <w:t xml:space="preserve">1. ਯਸਾਯਾਹ 43:2? </w:t>
      </w:r>
      <w:r xmlns:w="http://schemas.openxmlformats.org/wordprocessingml/2006/main">
        <w:rPr>
          <w:rFonts w:ascii="맑은 고딕 Semilight" w:hAnsi="맑은 고딕 Semilight"/>
        </w:rPr>
        <w:t xml:space="preserve">쏻 </w:t>
      </w:r>
      <w:r xmlns:w="http://schemas.openxmlformats.org/wordprocessingml/2006/main">
        <w:t xml:space="preserve">ਕੁਕੜੀ ਤੁਸੀਂ ਪਾਣੀਆਂ ਵਿੱਚੋਂ ਦੀ ਲੰਘੋ, ਮੈਂ ਤੁਹਾਡੇ ਨਾਲ ਹੋਵਾਂਗਾ; ਅਤੇ ਜਦੋਂ ਤੁਸੀਂ ਦਰਿਆਵਾਂ ਵਿੱਚੋਂ ਦੀ ਲੰਘਦੇ ਹੋ, ਤਾਂ ਉਹ ਤੁਹਾਡੇ ਉੱਤੇ ਨਹੀਂ ਵਗਣਗੇ।</w:t>
      </w:r>
    </w:p>
    <w:p w14:paraId="389F9FC4" w14:textId="77777777" w:rsidR="00F90BDC" w:rsidRDefault="00F90BDC"/>
    <w:p w14:paraId="5EC1027C" w14:textId="77777777" w:rsidR="00F90BDC" w:rsidRDefault="00F90BDC">
      <w:r xmlns:w="http://schemas.openxmlformats.org/wordprocessingml/2006/main">
        <w:t xml:space="preserve">2. 2 ਕੁਰਿੰਥੀਆਂ 4:8-9? </w:t>
      </w:r>
      <w:r xmlns:w="http://schemas.openxmlformats.org/wordprocessingml/2006/main">
        <w:rPr>
          <w:rFonts w:ascii="맑은 고딕 Semilight" w:hAnsi="맑은 고딕 Semilight"/>
        </w:rPr>
        <w:t xml:space="preserve">쏻 </w:t>
      </w:r>
      <w:r xmlns:w="http://schemas.openxmlformats.org/wordprocessingml/2006/main">
        <w:t xml:space="preserve">e ਹਰ ਪਾਸੇ ਸਖ਼ਤ ਦਬਾਏ ਜਾਂਦੇ ਹਨ, ਪਰ ਕੁਚਲਿਆ ਨਹੀਂ ਜਾਂਦਾ; ਉਲਝਣ ਵਿੱਚ, ਪਰ ਨਿਰਾਸ਼ਾ ਵਿੱਚ ਨਹੀਂ; ਸਤਾਇਆ, ਪਰ ਛੱਡਿਆ ਨਹੀਂ ਗਿਆ; ਮਾਰਿਆ ਗਿਆ, ਪਰ ਤਬਾਹ ਨਹੀਂ ਹੋਇਆ.??</w:t>
      </w:r>
    </w:p>
    <w:p w14:paraId="2D89388C" w14:textId="77777777" w:rsidR="00F90BDC" w:rsidRDefault="00F90BDC"/>
    <w:p w14:paraId="044B231D" w14:textId="77777777" w:rsidR="00F90BDC" w:rsidRDefault="00F90BDC">
      <w:r xmlns:w="http://schemas.openxmlformats.org/wordprocessingml/2006/main">
        <w:t xml:space="preserve">ਯੂਹੰਨਾ 11:18 ਹੁਣ ਬੈਤਅਨੀਆ ਯਰੂਸ਼ਲਮ ਦੇ ਨੇੜੇ ਸੀ, ਲਗਭਗ ਪੰਦਰਾਂ ਫਰਲਾਂਗ ਦੂਰ ਸੀ:</w:t>
      </w:r>
    </w:p>
    <w:p w14:paraId="518EB141" w14:textId="77777777" w:rsidR="00F90BDC" w:rsidRDefault="00F90BDC"/>
    <w:p w14:paraId="6A32DA69" w14:textId="77777777" w:rsidR="00F90BDC" w:rsidRDefault="00F90BDC">
      <w:r xmlns:w="http://schemas.openxmlformats.org/wordprocessingml/2006/main">
        <w:t xml:space="preserve">ਯਿਸੂ ਮਰਿਯਮ ਅਤੇ ਮਾਰਥਾ ਨੂੰ ਆਪਣੇ ਭਰਾ ਲਾਜ਼ਰ ਦੀ ਮੌਤ ਤੋਂ ਬਾਅਦ ਦਿਲਾਸਾ ਦਿੰਦਾ ਹੈ।</w:t>
      </w:r>
    </w:p>
    <w:p w14:paraId="3BF1D925" w14:textId="77777777" w:rsidR="00F90BDC" w:rsidRDefault="00F90BDC"/>
    <w:p w14:paraId="4824229A" w14:textId="77777777" w:rsidR="00F90BDC" w:rsidRDefault="00F90BDC">
      <w:r xmlns:w="http://schemas.openxmlformats.org/wordprocessingml/2006/main">
        <w:t xml:space="preserve">1. ਯਿਸੂ ਮੁਸ਼ਕਲ ਦੇ ਸਮੇਂ ਵਿੱਚ ਸਾਡਾ ਦਿਲਾਸਾ ਦੇਣ ਵਾਲਾ ਹੈ</w:t>
      </w:r>
    </w:p>
    <w:p w14:paraId="2D5056B2" w14:textId="77777777" w:rsidR="00F90BDC" w:rsidRDefault="00F90BDC"/>
    <w:p w14:paraId="7E1AC1F4" w14:textId="77777777" w:rsidR="00F90BDC" w:rsidRDefault="00F90BDC">
      <w:r xmlns:w="http://schemas.openxmlformats.org/wordprocessingml/2006/main">
        <w:t xml:space="preserve">2. ਦੋਸਤੀ ਦਾ ਮੁੱਲ</w:t>
      </w:r>
    </w:p>
    <w:p w14:paraId="638F9EEE" w14:textId="77777777" w:rsidR="00F90BDC" w:rsidRDefault="00F90BDC"/>
    <w:p w14:paraId="17D102E1" w14:textId="77777777" w:rsidR="00F90BDC" w:rsidRDefault="00F90BDC">
      <w:r xmlns:w="http://schemas.openxmlformats.org/wordprocessingml/2006/main">
        <w:t xml:space="preserve">1. ਯਸਾਯਾਹ 40:1 - "ਦਿਲਾਸਾ, ਹਾਂ, ਮੇਰੇ ਲੋਕਾਂ ਨੂੰ ਦਿਲਾਸਾ ਦਿਓ," ਤੁਹਾਡਾ ਪਰਮੇਸ਼ੁਰ ਕਹਿੰਦਾ ਹੈ।</w:t>
      </w:r>
    </w:p>
    <w:p w14:paraId="4868333A" w14:textId="77777777" w:rsidR="00F90BDC" w:rsidRDefault="00F90BDC"/>
    <w:p w14:paraId="60820877" w14:textId="77777777" w:rsidR="00F90BDC" w:rsidRDefault="00F90BDC">
      <w:r xmlns:w="http://schemas.openxmlformats.org/wordprocessingml/2006/main">
        <w:t xml:space="preserve">2. ਕਹਾਉਤਾਂ 17:17 - ਇੱਕ ਦੋਸਤ ਹਰ ਸਮੇਂ ਪਿਆਰ ਕਰਦਾ ਹੈ, ਅਤੇ ਇੱਕ ਭਰਾ ਬਿਪਤਾ ਦੇ ਸਮੇਂ ਲਈ ਪੈਦਾ ਹੁੰਦਾ ਹੈ।</w:t>
      </w:r>
    </w:p>
    <w:p w14:paraId="778BB99C" w14:textId="77777777" w:rsidR="00F90BDC" w:rsidRDefault="00F90BDC"/>
    <w:p w14:paraId="465C8397" w14:textId="77777777" w:rsidR="00F90BDC" w:rsidRDefault="00F90BDC">
      <w:r xmlns:w="http://schemas.openxmlformats.org/wordprocessingml/2006/main">
        <w:t xml:space="preserve">ਯੂਹੰਨਾ 11:19 ਅਤੇ ਬਹੁਤ ਸਾਰੇ ਯਹੂਦੀ ਮਾਰਥਾ ਅਤੇ ਮਰਿਯਮ ਕੋਲ ਉਨ੍ਹਾਂ ਦੇ ਭਰਾ ਦੇ ਲਈ ਦਿਲਾਸਾ ਦੇਣ ਆਏ।</w:t>
      </w:r>
    </w:p>
    <w:p w14:paraId="663123AD" w14:textId="77777777" w:rsidR="00F90BDC" w:rsidRDefault="00F90BDC"/>
    <w:p w14:paraId="06328C4D" w14:textId="77777777" w:rsidR="00F90BDC" w:rsidRDefault="00F90BDC">
      <w:r xmlns:w="http://schemas.openxmlformats.org/wordprocessingml/2006/main">
        <w:t xml:space="preserve">ਬਹੁਤ ਸਾਰੇ ਯਹੂਦੀ ਮਾਰਥਾ ਅਤੇ ਮਰਿਯਮ ਨੂੰ ਆਪਣੇ ਭਰਾ ਦੀ ਮੌਤ ਲਈ ਦਿਲਾਸਾ ਦੇਣ ਲਈ ਆਏ ਸਨ।</w:t>
      </w:r>
    </w:p>
    <w:p w14:paraId="5C3D2164" w14:textId="77777777" w:rsidR="00F90BDC" w:rsidRDefault="00F90BDC"/>
    <w:p w14:paraId="3036D4BE" w14:textId="77777777" w:rsidR="00F90BDC" w:rsidRDefault="00F90BDC">
      <w:r xmlns:w="http://schemas.openxmlformats.org/wordprocessingml/2006/main">
        <w:t xml:space="preserve">1. ਦੂਜਿਆਂ ਨਾਲ ਸੋਗ ਕਰਨਾ: ਨੁਕਸਾਨ ਦੇ ਸਮੇਂ ਦੂਜਿਆਂ ਨੂੰ ਕਿਵੇਂ ਦਿਲਾਸਾ ਦੇਣਾ ਹੈ</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ਨੁਕਸਾਨ ਨੂੰ ਦੂਰ ਕਰਨ ਵਿੱਚ ਭਾਈਚਾਰੇ ਦੀ ਸ਼ਕਤੀ</w:t>
      </w:r>
    </w:p>
    <w:p w14:paraId="71EC87B2" w14:textId="77777777" w:rsidR="00F90BDC" w:rsidRDefault="00F90BDC"/>
    <w:p w14:paraId="1A1EAC8E" w14:textId="77777777" w:rsidR="00F90BDC" w:rsidRDefault="00F90BDC">
      <w:r xmlns:w="http://schemas.openxmlformats.org/wordprocessingml/2006/main">
        <w:t xml:space="preserve">1. ਰੋਮੀਆਂ 12:15 - ਅਨੰਦ ਕਰਨ ਵਾਲਿਆਂ ਨਾਲ ਅਨੰਦ ਕਰੋ, ਅਤੇ ਰੋਣ ਵਾਲਿਆਂ ਨਾਲ ਰੋਵੋ।</w:t>
      </w:r>
    </w:p>
    <w:p w14:paraId="25CE84DA" w14:textId="77777777" w:rsidR="00F90BDC" w:rsidRDefault="00F90BDC"/>
    <w:p w14:paraId="7ECB5AAF" w14:textId="77777777" w:rsidR="00F90BDC" w:rsidRDefault="00F90BDC">
      <w:r xmlns:w="http://schemas.openxmlformats.org/wordprocessingml/2006/main">
        <w:t xml:space="preserve">2. ਅੱਯੂਬ 2:11-13 - ਨੌਕਰੀ ਕਦੋਂ? </w:t>
      </w:r>
      <w:r xmlns:w="http://schemas.openxmlformats.org/wordprocessingml/2006/main">
        <w:rPr>
          <w:rFonts w:ascii="맑은 고딕 Semilight" w:hAnsi="맑은 고딕 Semilight"/>
        </w:rPr>
        <w:t xml:space="preserve">ਤਿੰਨ </w:t>
      </w:r>
      <w:r xmlns:w="http://schemas.openxmlformats.org/wordprocessingml/2006/main">
        <w:t xml:space="preserve">ਦੋਸਤਾਂ, ਅਲੀਫ਼ਜ਼ ਤੇਮਾਨੀ, ਬਿਲਦਦ ਸ਼ੂਹੀ ਅਤੇ ਜ਼ੋਫ਼ਰ ਨਮਾਥੀ ਨੇ, ਉਸ ਉੱਤੇ ਆਈਆਂ ਸਾਰੀਆਂ ਮੁਸੀਬਤਾਂ ਬਾਰੇ ਸੁਣਿਆ, ਉਹ ਆਪਣੇ ਘਰਾਂ ਤੋਂ ਚਲੇ ਗਏ ਅਤੇ ਇੱਕਠੇ ਹੋ ਕੇ ਉਸ ਨਾਲ ਹਮਦਰਦੀ ਕਰਨ ਅਤੇ ਉਸ ਨੂੰ ਦਿਲਾਸਾ ਦੇਣ ਲਈ ਇਕੱਠੇ ਹੋਏ।</w:t>
      </w:r>
    </w:p>
    <w:p w14:paraId="5A62F451" w14:textId="77777777" w:rsidR="00F90BDC" w:rsidRDefault="00F90BDC"/>
    <w:p w14:paraId="2143B44C" w14:textId="77777777" w:rsidR="00F90BDC" w:rsidRDefault="00F90BDC">
      <w:r xmlns:w="http://schemas.openxmlformats.org/wordprocessingml/2006/main">
        <w:t xml:space="preserve">ਯੂਹੰਨਾ 11:20 ਜਦੋਂ ਮਾਰਥਾ ਨੇ ਸੁਣਿਆ ਕਿ ਯਿਸੂ ਆ ਰਿਹਾ ਹੈ, ਜਾ ਕੇ ਉਸਨੂੰ ਮਿਲਣ ਆਈ, ਪਰ ਮਰਿਯਮ ਘਰ ਵਿੱਚ ਹੀ ਬੈਠੀ ਰਹੀ।</w:t>
      </w:r>
    </w:p>
    <w:p w14:paraId="3D689E87" w14:textId="77777777" w:rsidR="00F90BDC" w:rsidRDefault="00F90BDC"/>
    <w:p w14:paraId="71966F7D" w14:textId="77777777" w:rsidR="00F90BDC" w:rsidRDefault="00F90BDC">
      <w:r xmlns:w="http://schemas.openxmlformats.org/wordprocessingml/2006/main">
        <w:t xml:space="preserve">ਜਦੋਂ ਯਿਸੂ ਮਿਲਣ ਆਇਆ ਤਾਂ ਮਾਰਥਾ ਅਤੇ ਮਰਿਯਮ ਨੇ ਵੱਖੋ-ਵੱਖਰਾ ਪ੍ਰਤੀਕਰਮ ਕੀਤਾ।</w:t>
      </w:r>
    </w:p>
    <w:p w14:paraId="3340156F" w14:textId="77777777" w:rsidR="00F90BDC" w:rsidRDefault="00F90BDC"/>
    <w:p w14:paraId="3C830317" w14:textId="77777777" w:rsidR="00F90BDC" w:rsidRDefault="00F90BDC">
      <w:r xmlns:w="http://schemas.openxmlformats.org/wordprocessingml/2006/main">
        <w:t xml:space="preserve">1. ਅਸੀਂ ਮਾਰਥਾ ਅਤੇ ਮਰਿਯਮ ਦੀ ਮਿਸਾਲ ਤੋਂ ਸਿੱਖ ਸਕਦੇ ਹਾਂ ਕਿ ਸਾਨੂੰ ਹਮੇਸ਼ਾ ਆਪਣੀ ਜ਼ਿੰਦਗੀ ਵਿਚ ਯਿਸੂ ਦਾ ਸੁਆਗਤ ਕਰਨਾ ਚਾਹੀਦਾ ਹੈ।</w:t>
      </w:r>
    </w:p>
    <w:p w14:paraId="091A52F0" w14:textId="77777777" w:rsidR="00F90BDC" w:rsidRDefault="00F90BDC"/>
    <w:p w14:paraId="51EC82E6" w14:textId="77777777" w:rsidR="00F90BDC" w:rsidRDefault="00F90BDC">
      <w:r xmlns:w="http://schemas.openxmlformats.org/wordprocessingml/2006/main">
        <w:t xml:space="preserve">2. ਸਾਨੂੰ ਮਾਰਥਾ ਵਾਂਗ ਬਣਨ ਦੀ ਕੋਸ਼ਿਸ਼ ਕਰਨੀ ਚਾਹੀਦੀ ਹੈ ਅਤੇ ਯਿਸੂ ਨੂੰ ਖ਼ੁਸ਼ੀ ਅਤੇ ਉਤਸ਼ਾਹ ਨਾਲ ਜਵਾਬ ਦੇਣਾ ਚਾਹੀਦਾ ਹੈ।</w:t>
      </w:r>
    </w:p>
    <w:p w14:paraId="796696DB" w14:textId="77777777" w:rsidR="00F90BDC" w:rsidRDefault="00F90BDC"/>
    <w:p w14:paraId="6FB63F93" w14:textId="77777777" w:rsidR="00F90BDC" w:rsidRDefault="00F90BDC">
      <w:r xmlns:w="http://schemas.openxmlformats.org/wordprocessingml/2006/main">
        <w:t xml:space="preserve">1. ਮੱਤੀ 11:28-29? </w:t>
      </w:r>
      <w:r xmlns:w="http://schemas.openxmlformats.org/wordprocessingml/2006/main">
        <w:rPr>
          <w:rFonts w:ascii="맑은 고딕 Semilight" w:hAnsi="맑은 고딕 Semilight"/>
        </w:rPr>
        <w:t xml:space="preserve">ਹੇ </w:t>
      </w:r>
      <w:r xmlns:w="http://schemas.openxmlformats.org/wordprocessingml/2006/main">
        <w:t xml:space="preserve">ਮੇਰੇ ਲਈ, ਸਾਰੇ ਜੋ ਮਿਹਨਤ ਕਰਦੇ ਹਨ ਅਤੇ ਭਾਰੇ ਬੋਝ ਨਾਲ ਦੱਬੇ ਹੋਏ ਹਨ, ਅਤੇ ਮੈਂ ਤੁਹਾਨੂੰ ਆਰਾਮ ਦਿਆਂਗਾ। ਮੇਰਾ ਜੂਲਾ ਆਪਣੇ ਉੱਤੇ ਲੈ ਲਵੋ, ਅਤੇ ਮੇਰੇ ਤੋਂ ਸਿੱਖੋ, ਕਿਉਂਕਿ ਮੈਂ ਦਿਲ ਵਿੱਚ ਕੋਮਲ ਅਤੇ ਨੀਚ ਹਾਂ, ਅਤੇ ਤੁਸੀਂ ਆਪਣੀਆਂ ਰੂਹਾਂ ਨੂੰ ਆਰਾਮ ਪਾਓਗੇ.??</w:t>
      </w:r>
    </w:p>
    <w:p w14:paraId="3DB1D985" w14:textId="77777777" w:rsidR="00F90BDC" w:rsidRDefault="00F90BDC"/>
    <w:p w14:paraId="6AF2AB8A" w14:textId="77777777" w:rsidR="00F90BDC" w:rsidRDefault="00F90BDC">
      <w:r xmlns:w="http://schemas.openxmlformats.org/wordprocessingml/2006/main">
        <w:t xml:space="preserve">2. ਲੂਕਾ 10:38-42 ਹੁਣ ਜਦੋਂ ਉਹ ਜਾ ਰਹੇ ਸਨ, ਯਿਸੂ ਇੱਕ ਪਿੰਡ ਵਿੱਚ ਦਾਖਲ ਹੋਇਆ। ਅਤੇ ਮਾਰਥਾ ਨਾਮ ਦੀ ਇੱਕ ਔਰਤ ਨੇ ਉਸਨੂੰ ਆਪਣੇ ਘਰ ਵਿੱਚ ਸੁਆਗਤ ਕੀਤਾ। ਅਤੇ ਉਸਦੀ ਇੱਕ ਭੈਣ ਸੀ ਜਿਸਦਾ ਨਾਮ ਮਰਿਯਮ ਸੀ, ਜੋ ਪ੍ਰਭੂ ਦੇ ਚਰਨਾਂ ਵਿੱਚ ਬੈਠ ਕੇ ਉਸਦੀ ਸਿੱਖਿਆ ਸੁਣਦੀ ਸੀ। ਪਰ ਮਾਰਥਾ ਬਹੁਤ ਜ਼ਿਆਦਾ ਸੇਵਾ ਕਰਕੇ ਧਿਆਨ ਭਟਕ ਗਈ ਸੀ। ਅਤੇ ਉਹ ਉਸ ਕੋਲ ਗਈ ਅਤੇ ਕਿਹਾ,? </w:t>
      </w:r>
      <w:r xmlns:w="http://schemas.openxmlformats.org/wordprocessingml/2006/main">
        <w:rPr>
          <w:rFonts w:ascii="맑은 고딕 Semilight" w:hAnsi="맑은 고딕 Semilight"/>
        </w:rPr>
        <w:t xml:space="preserve">ਹੁਕਮ </w:t>
      </w:r>
      <w:r xmlns:w="http://schemas.openxmlformats.org/wordprocessingml/2006/main">
        <w:t xml:space="preserve">, ਕੀ ਤੈਨੂੰ ਪਰਵਾਹ ਨਹੀਂ ਕਿ ਮੇਰੀ ਭੈਣ ਮੈਨੂੰ ਇਕੱਲੀ ਸੇਵਾ ਕਰਨ ਲਈ ਛੱਡ ਗਈ ਹੈ? ਫਿਰ ਉਸ ਨੂੰ ਕਹੋ ਕਿ ਮੇਰੀ ਮਦਦ ਕਰੇ।??ਪਰ ਪ੍ਰਭੂ ਨੇ ਉਸ ਨੂੰ ਜਵਾਬ ਦਿੱਤਾ,? </w:t>
      </w:r>
      <w:r xmlns:w="http://schemas.openxmlformats.org/wordprocessingml/2006/main">
        <w:rPr>
          <w:rFonts w:ascii="맑은 고딕 Semilight" w:hAnsi="맑은 고딕 Semilight"/>
        </w:rPr>
        <w:t xml:space="preserve">쏮 </w:t>
      </w:r>
      <w:r xmlns:w="http://schemas.openxmlformats.org/wordprocessingml/2006/main">
        <w:t xml:space="preserve">ਅਰਥਾ, ਮਾਰਥਾ, ਤੁਸੀਂ ਬਹੁਤ ਸਾਰੀਆਂ ਚੀਜ਼ਾਂ ਬਾਰੇ ਚਿੰਤਾ ਅਤੇ ਪਰੇਸ਼ਾਨ ਹੋ, ਪਰ ਇੱਕ ਚੀਜ਼ ਜ਼ਰੂਰੀ ਹੈ. ਮਰਿਯਮ ਨੇ ਚੰਗਾ ਹਿੱਸਾ ਚੁਣਿਆ ਹੈ, ਜੋ ਉਸ ਤੋਂ ਖੋਹਿਆ ਨਹੀਂ ਜਾਵੇਗਾ.??</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11:21 ਤਾਂ ਮਾਰਥਾ ਨੇ ਯਿਸੂ ਨੂੰ ਕਿਹਾ, ਹੇ ਪ੍ਰਭੂ, ਜੇਕਰ ਤੁਸੀਂ ਇੱਥੇ ਹੁੰਦੇ ਤਾਂ ਮੇਰਾ ਭਰਾ ਨਾ ਮਰਿਆ ਹੁੰਦਾ।</w:t>
      </w:r>
    </w:p>
    <w:p w14:paraId="58EB7421" w14:textId="77777777" w:rsidR="00F90BDC" w:rsidRDefault="00F90BDC"/>
    <w:p w14:paraId="5BD2EEDA" w14:textId="77777777" w:rsidR="00F90BDC" w:rsidRDefault="00F90BDC">
      <w:r xmlns:w="http://schemas.openxmlformats.org/wordprocessingml/2006/main">
        <w:t xml:space="preserve">ਮਾਰਥਾ ਆਪਣਾ ਡੂੰਘਾ ਦੁੱਖ ਅਤੇ ਨਿਰਾਸ਼ਾ ਪ੍ਰਗਟ ਕਰਦੀ ਹੈ ਕਿ ਯਿਸੂ ਉਸ ਦੇ ਭਰਾ ਨੂੰ ਠੀਕ ਕਰਨ ਲਈ ਮੌਜੂਦ ਨਹੀਂ ਸੀ।</w:t>
      </w:r>
    </w:p>
    <w:p w14:paraId="46220B5E" w14:textId="77777777" w:rsidR="00F90BDC" w:rsidRDefault="00F90BDC"/>
    <w:p w14:paraId="231AFDC0" w14:textId="77777777" w:rsidR="00F90BDC" w:rsidRDefault="00F90BDC">
      <w:r xmlns:w="http://schemas.openxmlformats.org/wordprocessingml/2006/main">
        <w:t xml:space="preserve">1. ਮੁਸ਼ਕਲ ਦੇ ਸਮੇਂ ਵਿਚ ਯਿਸੂ ਹੀ ਸਾਡੀ ਉਮੀਦ ਹੈ</w:t>
      </w:r>
    </w:p>
    <w:p w14:paraId="5D85781A" w14:textId="77777777" w:rsidR="00F90BDC" w:rsidRDefault="00F90BDC"/>
    <w:p w14:paraId="645D76FA" w14:textId="77777777" w:rsidR="00F90BDC" w:rsidRDefault="00F90BDC">
      <w:r xmlns:w="http://schemas.openxmlformats.org/wordprocessingml/2006/main">
        <w:t xml:space="preserve">2. ਰੱਬ ਦਾ ਸਮਾਂ ਸੰਪੂਰਣ ਹੈ, ਭਾਵੇਂ ਅਸੀਂ ਇਸ ਨੂੰ ਨਹੀਂ ਸਮਝਦੇ</w:t>
      </w:r>
    </w:p>
    <w:p w14:paraId="70AA467C" w14:textId="77777777" w:rsidR="00F90BDC" w:rsidRDefault="00F90BDC"/>
    <w:p w14:paraId="4F5EF1F1" w14:textId="77777777" w:rsidR="00F90BDC" w:rsidRDefault="00F90BDC">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14:paraId="08747DCD" w14:textId="77777777" w:rsidR="00F90BDC" w:rsidRDefault="00F90BDC"/>
    <w:p w14:paraId="780ACD61" w14:textId="77777777" w:rsidR="00F90BDC" w:rsidRDefault="00F90BDC">
      <w:r xmlns:w="http://schemas.openxmlformats.org/wordprocessingml/2006/main">
        <w:t xml:space="preserve">2. ਜ਼ਬੂਰ 46:1-3 - ਪਰਮੇਸ਼ੁਰ ਸਾਡੀ ਪਨਾਹ ਅਤੇ ਤਾਕਤ ਹੈ, ਮੁਸੀਬਤ ਵਿੱਚ ਇੱਕ ਬਹੁਤ ਹੀ ਮੌਜੂਦ ਮਦਦ ਹੈ। ਇਸ ਲਈ ਅਸੀਂ ਨਹੀਂ ਡਰਾਂਗੇ, ਭਾਵੇਂ ਧਰਤੀ ਨੂੰ ਹਟਾ ਦਿੱਤਾ ਜਾਵੇ, ਅਤੇ ਭਾਵੇਂ ਪਹਾੜ ਸਮੁੰਦਰ ਦੇ ਵਿਚਕਾਰ ਲਿਜਾਏ ਜਾਣ। ਭਾਵੇਂ ਉਸ ਦਾ ਪਾਣੀ ਗਰਜਦਾ ਹੈ ਅਤੇ ਦੁਖੀ ਹੁੰਦਾ ਹੈ, ਭਾਵੇਂ ਪਹਾੜ ਉਸ ਦੀ ਸੋਜ ਨਾਲ ਕੰਬਦੇ ਹਨ।</w:t>
      </w:r>
    </w:p>
    <w:p w14:paraId="5175ED03" w14:textId="77777777" w:rsidR="00F90BDC" w:rsidRDefault="00F90BDC"/>
    <w:p w14:paraId="34125FC9" w14:textId="77777777" w:rsidR="00F90BDC" w:rsidRDefault="00F90BDC">
      <w:r xmlns:w="http://schemas.openxmlformats.org/wordprocessingml/2006/main">
        <w:t xml:space="preserve">ਯੂਹੰਨਾ 11:22 ਪਰ ਮੈਂ ਜਾਣਦਾ ਹਾਂ ਕਿ ਹੁਣ ਵੀ ਜੋ ਕੁਝ ਤੁਸੀਂ ਪਰਮੇਸ਼ੁਰ ਤੋਂ ਮੰਗੋਗੇ, ਪਰਮੇਸ਼ੁਰ ਤੁਹਾਨੂੰ ਦੇਵੇਗਾ।</w:t>
      </w:r>
    </w:p>
    <w:p w14:paraId="3FF177BD" w14:textId="77777777" w:rsidR="00F90BDC" w:rsidRDefault="00F90BDC"/>
    <w:p w14:paraId="2D8B5FB5" w14:textId="77777777" w:rsidR="00F90BDC" w:rsidRDefault="00F90BDC">
      <w:r xmlns:w="http://schemas.openxmlformats.org/wordprocessingml/2006/main">
        <w:t xml:space="preserve">ਯਿਸੂ ਮਾਰਥਾ ਨੂੰ ਭਰੋਸਾ ਦਿਵਾਉਂਦਾ ਹੈ ਕਿ ਜੋ ਵੀ ਉਹ ਪਰਮੇਸ਼ੁਰ ਨੂੰ ਪ੍ਰਾਰਥਨਾ ਕਰੇਗੀ ਉਹ ਉਸ ਨੂੰ ਦਿੱਤਾ ਜਾਵੇਗਾ।</w:t>
      </w:r>
    </w:p>
    <w:p w14:paraId="56E3789F" w14:textId="77777777" w:rsidR="00F90BDC" w:rsidRDefault="00F90BDC"/>
    <w:p w14:paraId="6F974BBE" w14:textId="77777777" w:rsidR="00F90BDC" w:rsidRDefault="00F90BDC">
      <w:r xmlns:w="http://schemas.openxmlformats.org/wordprocessingml/2006/main">
        <w:t xml:space="preserve">1. ਵਿਸ਼ਵਾਸ: ਵਿਸ਼ਵਾਸ ਕਰਨਾ ਕਿ ਰੱਬ ਆਪਣੇ ਵਾਅਦੇ ਪੂਰੇ ਕਰੇਗਾ</w:t>
      </w:r>
    </w:p>
    <w:p w14:paraId="1A41AC04" w14:textId="77777777" w:rsidR="00F90BDC" w:rsidRDefault="00F90BDC"/>
    <w:p w14:paraId="6470CFD2" w14:textId="77777777" w:rsidR="00F90BDC" w:rsidRDefault="00F90BDC">
      <w:r xmlns:w="http://schemas.openxmlformats.org/wordprocessingml/2006/main">
        <w:t xml:space="preserve">2. ਉਮੀਦ: ਔਖੇ ਹਾਲਾਤਾਂ ਵਿੱਚ ਪ੍ਰਭੂ ਵਿੱਚ ਭਰੋਸਾ ਰੱਖਣਾ</w:t>
      </w:r>
    </w:p>
    <w:p w14:paraId="56E1983C" w14:textId="77777777" w:rsidR="00F90BDC" w:rsidRDefault="00F90BDC"/>
    <w:p w14:paraId="279A13AF" w14:textId="77777777" w:rsidR="00F90BDC" w:rsidRDefault="00F90BDC">
      <w:r xmlns:w="http://schemas.openxmlformats.org/wordprocessingml/2006/main">
        <w:t xml:space="preserve">1. ਮੱਤੀ 21:22 - ਅਤੇ ਸਭ ਕੁਝ, ਜੋ ਕੁਝ ਤੁਸੀਂ ਪ੍ਰਾਰਥਨਾ ਵਿੱਚ, ਵਿਸ਼ਵਾਸ ਨਾਲ ਮੰਗੋਗੇ, ਤੁਹਾਨੂੰ ਪ੍ਰਾਪਤ ਹੋਵੇਗਾ।</w:t>
      </w:r>
    </w:p>
    <w:p w14:paraId="5CF1EAE7" w14:textId="77777777" w:rsidR="00F90BDC" w:rsidRDefault="00F90BDC"/>
    <w:p w14:paraId="47CD80F3" w14:textId="77777777" w:rsidR="00F90BDC" w:rsidRDefault="00F90BDC">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w:t>
      </w:r>
      <w:r xmlns:w="http://schemas.openxmlformats.org/wordprocessingml/2006/main">
        <w:lastRenderedPageBreak xmlns:w="http://schemas.openxmlformats.org/wordprocessingml/2006/main"/>
      </w:r>
      <w:r xmlns:w="http://schemas.openxmlformats.org/wordprocessingml/2006/main">
        <w:t xml:space="preserve">ਨੁਕਸਾਨ ਨਹੀਂ ਪਹੁੰਚਾਉਣ ਦੀ, ਤੁਹਾਨੂੰ ਉਮੀਦ ਅਤੇ ਭਵਿੱਖ ਦੇਣ ਦੀ ਯੋਜਨਾ ਹੈ।</w:t>
      </w:r>
    </w:p>
    <w:p w14:paraId="31D8CCBC" w14:textId="77777777" w:rsidR="00F90BDC" w:rsidRDefault="00F90BDC"/>
    <w:p w14:paraId="653315B2" w14:textId="77777777" w:rsidR="00F90BDC" w:rsidRDefault="00F90BDC">
      <w:r xmlns:w="http://schemas.openxmlformats.org/wordprocessingml/2006/main">
        <w:t xml:space="preserve">ਯੂਹੰਨਾ 11:23 ਯਿਸੂ ਨੇ ਉਸ ਨੂੰ ਆਖਿਆ, ਤੇਰਾ ਭਰਾ ਜੀ ਉੱਠੇਗਾ।</w:t>
      </w:r>
    </w:p>
    <w:p w14:paraId="73D43FDA" w14:textId="77777777" w:rsidR="00F90BDC" w:rsidRDefault="00F90BDC"/>
    <w:p w14:paraId="30A28781" w14:textId="77777777" w:rsidR="00F90BDC" w:rsidRDefault="00F90BDC">
      <w:r xmlns:w="http://schemas.openxmlformats.org/wordprocessingml/2006/main">
        <w:t xml:space="preserve">ਯਿਸੂ ਮਾਰਥਾ ਨੂੰ ਭਰੋਸਾ ਦਿਵਾਉਂਦਾ ਹੈ ਕਿ ਉਸ ਦਾ ਭਰਾ ਲਾਜ਼ਰ ਪੁਨਰ-ਉਥਾਨ ਦਾ ਅਨੁਭਵ ਕਰੇਗਾ।</w:t>
      </w:r>
    </w:p>
    <w:p w14:paraId="66353CB3" w14:textId="77777777" w:rsidR="00F90BDC" w:rsidRDefault="00F90BDC"/>
    <w:p w14:paraId="23667AE4" w14:textId="77777777" w:rsidR="00F90BDC" w:rsidRDefault="00F90BDC">
      <w:r xmlns:w="http://schemas.openxmlformats.org/wordprocessingml/2006/main">
        <w:t xml:space="preserve">1: ਯਿਸੂ ਉਮੀਦ ਅਤੇ ਭਰੋਸੇ ਦਾ ਸੋਮਾ ਹੈ ਕਿ ਮੌਤ ਅੰਤ ਨਹੀਂ ਹੈ।</w:t>
      </w:r>
    </w:p>
    <w:p w14:paraId="2D854AD4" w14:textId="77777777" w:rsidR="00F90BDC" w:rsidRDefault="00F90BDC"/>
    <w:p w14:paraId="6D948439" w14:textId="77777777" w:rsidR="00F90BDC" w:rsidRDefault="00F90BDC">
      <w:r xmlns:w="http://schemas.openxmlformats.org/wordprocessingml/2006/main">
        <w:t xml:space="preserve">2: ਯਿਸੂ ਉਨ੍ਹਾਂ ਲਈ ਜੀਵਨ ਅਤੇ ਉਮੀਦ ਲਿਆਉਂਦਾ ਹੈ ਜੋ ਉਸ ਉੱਤੇ ਭਰੋਸਾ ਰੱਖਦੇ ਹਨ।</w:t>
      </w:r>
    </w:p>
    <w:p w14:paraId="75A17D68" w14:textId="77777777" w:rsidR="00F90BDC" w:rsidRDefault="00F90BDC"/>
    <w:p w14:paraId="4F5504FA" w14:textId="77777777" w:rsidR="00F90BDC" w:rsidRDefault="00F90BDC">
      <w:r xmlns:w="http://schemas.openxmlformats.org/wordprocessingml/2006/main">
        <w:t xml:space="preserve">1: ਰੋਮੀਆਂ 8:11 -? </w:t>
      </w:r>
      <w:r xmlns:w="http://schemas.openxmlformats.org/wordprocessingml/2006/main">
        <w:rPr>
          <w:rFonts w:ascii="맑은 고딕 Semilight" w:hAnsi="맑은 고딕 Semilight"/>
        </w:rPr>
        <w:t xml:space="preserve">ਅਤੇ </w:t>
      </w:r>
      <w:r xmlns:w="http://schemas.openxmlformats.org/wordprocessingml/2006/main">
        <w:t xml:space="preserve">ਜੇਕਰ ਉਸ ਦਾ ਆਤਮਾ ਜਿਸਨੇ ਯਿਸੂ ਨੂੰ ਮੁਰਦਿਆਂ ਵਿੱਚੋਂ ਜਿਵਾਲਿਆ ਤੁਹਾਡੇ ਵਿੱਚ ਵੱਸਦਾ ਹੈ, ਤਾਂ ਉਹ ਜਿਸਨੇ ਮਸੀਹ ਨੂੰ ਮੁਰਦਿਆਂ ਵਿੱਚੋਂ ਜਿਵਾਲਿਆ ਉਹ ਤੁਹਾਡੇ ਪ੍ਰਾਣੀ ਸਰੀਰਾਂ ਨੂੰ ਵੀ ਆਪਣੇ ਆਤਮਾ ਦੇ ਕਾਰਨ ਜੋ ਤੁਹਾਡੇ ਵਿੱਚ ਰਹਿੰਦਾ ਹੈ ਜੀਵਨ ਦੇਵੇਗਾ?</w:t>
      </w:r>
    </w:p>
    <w:p w14:paraId="0BACD0F3" w14:textId="77777777" w:rsidR="00F90BDC" w:rsidRDefault="00F90BDC"/>
    <w:p w14:paraId="7FD8C3DA" w14:textId="77777777" w:rsidR="00F90BDC" w:rsidRDefault="00F90BDC">
      <w:r xmlns:w="http://schemas.openxmlformats.org/wordprocessingml/2006/main">
        <w:t xml:space="preserve">2:1 ਕੁਰਿੰਥੀਆਂ 15:20-22 - ? </w:t>
      </w:r>
      <w:r xmlns:w="http://schemas.openxmlformats.org/wordprocessingml/2006/main">
        <w:rPr>
          <w:rFonts w:ascii="맑은 고딕 Semilight" w:hAnsi="맑은 고딕 Semilight"/>
        </w:rPr>
        <w:t xml:space="preserve">쏝 </w:t>
      </w:r>
      <w:r xmlns:w="http://schemas.openxmlformats.org/wordprocessingml/2006/main">
        <w:t xml:space="preserve">ut ਮਸੀਹ ਸੱਚਮੁੱਚ ਮੁਰਦਿਆਂ ਵਿੱਚੋਂ ਉਭਾਰਿਆ ਗਿਆ ਹੈ, ਉਹਨਾਂ ਦਾ ਪਹਿਲਾ ਫਲ ਜੋ ਸੁੱਤੇ ਪਏ ਹਨ। ਕਿਉਂਕਿ ਮੌਤ ਇੱਕ ਆਦਮੀ ਦੁਆਰਾ ਆਈ ਹੈ, ਮੁਰਦਿਆਂ ਦਾ ਜੀ ਉੱਠਣਾ ਵੀ ਇੱਕ ਆਦਮੀ ਦੁਆਰਾ ਆਉਂਦਾ ਹੈ। ਕਿਉਂਕਿ ਜਿਵੇਂ ਆਦਮ ਵਿੱਚ ਸਾਰੇ ਮਰਦੇ ਹਨ, ਉਸੇ ਤਰ੍ਹਾਂ ਮਸੀਹ ਵਿੱਚ ਸਾਰੇ ਜੀਉਂਦੇ ਕੀਤੇ ਜਾਣਗੇ।</w:t>
      </w:r>
    </w:p>
    <w:p w14:paraId="39DE90A2" w14:textId="77777777" w:rsidR="00F90BDC" w:rsidRDefault="00F90BDC"/>
    <w:p w14:paraId="2A5F7C3B" w14:textId="77777777" w:rsidR="00F90BDC" w:rsidRDefault="00F90BDC">
      <w:r xmlns:w="http://schemas.openxmlformats.org/wordprocessingml/2006/main">
        <w:t xml:space="preserve">ਯੂਹੰਨਾ 11:24 ਮਾਰਥਾ ਨੇ ਉਹ ਨੂੰ ਆਖਿਆ, ਮੈਂ ਜਾਣਦੀ ਹਾਂ ਕਿ ਉਹ ਪੁਨਰ-ਉਥਾਨ ਵਿੱਚ ਅੰਤਲੇ ਦਿਨ ਜੀ ਉੱਠੇਗਾ।</w:t>
      </w:r>
    </w:p>
    <w:p w14:paraId="2C2DB40F" w14:textId="77777777" w:rsidR="00F90BDC" w:rsidRDefault="00F90BDC"/>
    <w:p w14:paraId="70616802" w14:textId="77777777" w:rsidR="00F90BDC" w:rsidRDefault="00F90BDC">
      <w:r xmlns:w="http://schemas.openxmlformats.org/wordprocessingml/2006/main">
        <w:t xml:space="preserve">ਮਾਰਥਾ ਆਖਰੀ ਦਿਨ ਯਿਸੂ ਦੇ ਜੀ ਉੱਠਣ ਵਿੱਚ ਆਪਣੀ ਨਿਹਚਾ ਦਾ ਦਾਅਵਾ ਕਰਦੀ ਹੈ।</w:t>
      </w:r>
    </w:p>
    <w:p w14:paraId="63DFF648" w14:textId="77777777" w:rsidR="00F90BDC" w:rsidRDefault="00F90BDC"/>
    <w:p w14:paraId="21F8152E" w14:textId="77777777" w:rsidR="00F90BDC" w:rsidRDefault="00F90BDC">
      <w:r xmlns:w="http://schemas.openxmlformats.org/wordprocessingml/2006/main">
        <w:t xml:space="preserve">1: ਯਿਸੂ ਦੇ ਪੁਨਰ-ਉਥਾਨ ਦੀ ਉਮੀਦ, ਜੋ ਵੀ ਹਾਲਾਤ ਹੋਣ, ਅਸੀਂ ਪਰਮੇਸ਼ੁਰ ਦੇ ਵਾਅਦਿਆਂ ਵਿੱਚ ਭਰੋਸਾ ਕਰ ਸਕਦੇ ਹਾਂ।</w:t>
      </w:r>
    </w:p>
    <w:p w14:paraId="45514433" w14:textId="77777777" w:rsidR="00F90BDC" w:rsidRDefault="00F90BDC"/>
    <w:p w14:paraId="59B24519" w14:textId="77777777" w:rsidR="00F90BDC" w:rsidRDefault="00F90BDC">
      <w:r xmlns:w="http://schemas.openxmlformats.org/wordprocessingml/2006/main">
        <w:t xml:space="preserve">2: ਪ੍ਰਭੂ ਵਿੱਚ ਆਪਣਾ ਭਰੋਸਾ ਰੱਖੋ, ਕਿਉਂਕਿ ਉਹ ਵਫ਼ਾਦਾਰ ਹੈ ਅਤੇ ਸਾਡੇ ਜੀਵਨ ਵਿੱਚ ਬਹਾਲੀ ਲਿਆਵੇਗਾ।</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ਪਤਰਸ 1:3-5 - ਸਾਡੇ ਪ੍ਰਭੂ ਯਿਸੂ ਮਸੀਹ ਦੇ ਪਰਮੇਸ਼ੁਰ ਅਤੇ ਪਿਤਾ ਨੂੰ ਮੁਬਾਰਕ ਹੋਵੇ! ਉਸਦੀ ਮਹਾਨ ਦਇਆ ਦੇ ਅਨੁਸਾਰ, ਉਸਨੇ ਸਾਨੂੰ ਯਿਸੂ ਮਸੀਹ ਦੇ ਮੁਰਦਿਆਂ ਵਿੱਚੋਂ ਜੀ ਉੱਠਣ ਦੁਆਰਾ ਇੱਕ ਜੀਵਤ ਉਮੀਦ ਲਈ ਦੁਬਾਰਾ ਜਨਮ ਦਿੱਤਾ ਹੈ।</w:t>
      </w:r>
    </w:p>
    <w:p w14:paraId="7201FA20" w14:textId="77777777" w:rsidR="00F90BDC" w:rsidRDefault="00F90BDC"/>
    <w:p w14:paraId="50E591D7" w14:textId="77777777" w:rsidR="00F90BDC" w:rsidRDefault="00F90BDC">
      <w:r xmlns:w="http://schemas.openxmlformats.org/wordprocessingml/2006/main">
        <w:t xml:space="preserve">2: ਰੋਮੀਆਂ 8:11 - ਜੇ ਉਸ ਦਾ ਆਤਮਾ ਜਿਸਨੇ ਯਿਸੂ ਨੂੰ ਮੁਰਦਿਆਂ ਵਿੱਚੋਂ ਜਿਵਾਲਿਆ, ਤੁਹਾਡੇ ਵਿੱਚ ਵੱਸਦਾ ਹੈ, ਤਾਂ ਉਹ ਜਿਸਨੇ ਮਸੀਹ ਯਿਸੂ ਨੂੰ ਮੁਰਦਿਆਂ ਵਿੱਚੋਂ ਜਿਵਾਲਿਆ, ਉਹ ਤੁਹਾਡੇ ਵਿੱਚ ਵੱਸਣ ਵਾਲੇ ਆਤਮਾ ਦੁਆਰਾ ਤੁਹਾਡੇ ਮਰਨਹਾਰ ਸਰੀਰਾਂ ਨੂੰ ਵੀ ਜੀਵਨ ਦੇਵੇਗਾ।</w:t>
      </w:r>
    </w:p>
    <w:p w14:paraId="1218B475" w14:textId="77777777" w:rsidR="00F90BDC" w:rsidRDefault="00F90BDC"/>
    <w:p w14:paraId="58CFADB1" w14:textId="77777777" w:rsidR="00F90BDC" w:rsidRDefault="00F90BDC">
      <w:r xmlns:w="http://schemas.openxmlformats.org/wordprocessingml/2006/main">
        <w:t xml:space="preserve">ਯੂਹੰਨਾ 11:25 ਯਿਸੂ ਨੇ ਉਸ ਨੂੰ ਕਿਹਾ, ਮੈਂ ਪੁਨਰ ਉਥਾਨ ਅਤੇ ਜੀਵਨ ਹਾਂ: ਉਹ ਜੋ ਮੇਰੇ ਵਿੱਚ ਵਿਸ਼ਵਾਸ ਕਰਦਾ ਹੈ, ਭਾਵੇਂ ਉਹ ਮਰ ਗਿਆ ਸੀ, ਫਿਰ ਵੀ ਉਹ ਜੀਉਂਦਾ ਰਹੇਗਾ।</w:t>
      </w:r>
    </w:p>
    <w:p w14:paraId="32473A31" w14:textId="77777777" w:rsidR="00F90BDC" w:rsidRDefault="00F90BDC"/>
    <w:p w14:paraId="719029F0" w14:textId="77777777" w:rsidR="00F90BDC" w:rsidRDefault="00F90BDC">
      <w:r xmlns:w="http://schemas.openxmlformats.org/wordprocessingml/2006/main">
        <w:t xml:space="preserve">ਯਿਸੂ ਜੀਵਨ ਅਤੇ ਪੁਨਰ-ਉਥਾਨ ਦਾ ਸਰੋਤ ਹੈ।</w:t>
      </w:r>
    </w:p>
    <w:p w14:paraId="42A5C89C" w14:textId="77777777" w:rsidR="00F90BDC" w:rsidRDefault="00F90BDC"/>
    <w:p w14:paraId="6D0DDC37" w14:textId="77777777" w:rsidR="00F90BDC" w:rsidRDefault="00F90BDC">
      <w:r xmlns:w="http://schemas.openxmlformats.org/wordprocessingml/2006/main">
        <w:t xml:space="preserve">1. ਜੀਵਨ ਅਤੇ ਪੁਨਰ-ਉਥਾਨ ਦਾ ਅਨੁਭਵ ਕਰਨ ਲਈ ਸਾਨੂੰ ਯਿਸੂ ਵਿੱਚ ਵਿਸ਼ਵਾਸ ਕਰਨਾ ਚਾਹੀਦਾ ਹੈ।</w:t>
      </w:r>
    </w:p>
    <w:p w14:paraId="47C61820" w14:textId="77777777" w:rsidR="00F90BDC" w:rsidRDefault="00F90BDC"/>
    <w:p w14:paraId="15985E11" w14:textId="77777777" w:rsidR="00F90BDC" w:rsidRDefault="00F90BDC">
      <w:r xmlns:w="http://schemas.openxmlformats.org/wordprocessingml/2006/main">
        <w:t xml:space="preserve">2. ਯਿਸੂ ਵਿੱਚ ਭਰੋਸਾ ਕਰਨਾ ਜੀਵਨ ਅਤੇ ਪੁਨਰ-ਉਥਾਨ ਨੂੰ ਖੋਲ੍ਹਣ ਦੀ ਕੁੰਜੀ ਹੈ।</w:t>
      </w:r>
    </w:p>
    <w:p w14:paraId="115D6EDF" w14:textId="77777777" w:rsidR="00F90BDC" w:rsidRDefault="00F90BDC"/>
    <w:p w14:paraId="4873196F" w14:textId="77777777" w:rsidR="00F90BDC" w:rsidRDefault="00F90BDC">
      <w:r xmlns:w="http://schemas.openxmlformats.org/wordprocessingml/2006/main">
        <w:t xml:space="preserve">1. ਯੂਹੰਨਾ 3:16 "ਕਿਉਂਕਿ ਪਰਮੇਸ਼ੁਰ ਨੇ ਸੰਸਾਰ ਨੂੰ ਇੰਨਾ ਪਿਆਰ ਕੀਤਾ ਕਿ ਉਸਨੇ ਆਪਣਾ ਇਕਲੌਤਾ ਪੁੱਤਰ ਦੇ ਦਿੱਤਾ, ਤਾਂ ਜੋ ਜੋ ਕੋਈ ਉਸ ਵਿੱਚ ਵਿਸ਼ਵਾਸ ਕਰਦਾ ਹੈ ਉਹ ਨਾਸ਼ ਨਾ ਹੋਵੇ, ਪਰ ਸਦੀਪਕ ਜੀਵਨ ਪ੍ਰਾਪਤ ਕਰੇ।"</w:t>
      </w:r>
    </w:p>
    <w:p w14:paraId="02A3888D" w14:textId="77777777" w:rsidR="00F90BDC" w:rsidRDefault="00F90BDC"/>
    <w:p w14:paraId="56BA38CD" w14:textId="77777777" w:rsidR="00F90BDC" w:rsidRDefault="00F90BDC">
      <w:r xmlns:w="http://schemas.openxmlformats.org/wordprocessingml/2006/main">
        <w:t xml:space="preserve">2. ਰੋਮੀਆਂ 10:9 "ਕਿ ਜੇ ਤੁਸੀਂ ਆਪਣੇ ਮੂੰਹ ਨਾਲ ਪ੍ਰਭੂ ਯਿਸੂ ਦਾ ਇਕਰਾਰ ਕਰੋ, ਅਤੇ ਆਪਣੇ ਦਿਲ ਵਿੱਚ ਵਿਸ਼ਵਾਸ ਕਰੋ ਕਿ ਪਰਮੇਸ਼ੁਰ ਨੇ ਉਸਨੂੰ ਮੁਰਦਿਆਂ ਵਿੱਚੋਂ ਜਿਵਾਲਿਆ ਹੈ, ਤਾਂ ਤੁਸੀਂ ਬਚ ਜਾਵੋਗੇ।"</w:t>
      </w:r>
    </w:p>
    <w:p w14:paraId="4121F76D" w14:textId="77777777" w:rsidR="00F90BDC" w:rsidRDefault="00F90BDC"/>
    <w:p w14:paraId="4F1DF11B" w14:textId="77777777" w:rsidR="00F90BDC" w:rsidRDefault="00F90BDC">
      <w:r xmlns:w="http://schemas.openxmlformats.org/wordprocessingml/2006/main">
        <w:t xml:space="preserve">ਯੂਹੰਨਾ 11:26 ਅਤੇ ਜੋ ਕੋਈ ਜੀਉਂਦਾ ਹੈ ਅਤੇ ਮੇਰੇ ਵਿੱਚ ਵਿਸ਼ਵਾਸ ਕਰਦਾ ਹੈ ਉਹ ਕਦੇ ਨਹੀਂ ਮਰੇਗਾ। ਕੀ ਤੁਸੀਂ ਇਹ ਮੰਨਦੇ ਹੋ?</w:t>
      </w:r>
    </w:p>
    <w:p w14:paraId="4AB770D9" w14:textId="77777777" w:rsidR="00F90BDC" w:rsidRDefault="00F90BDC"/>
    <w:p w14:paraId="7A711F14" w14:textId="77777777" w:rsidR="00F90BDC" w:rsidRDefault="00F90BDC">
      <w:r xmlns:w="http://schemas.openxmlformats.org/wordprocessingml/2006/main">
        <w:t xml:space="preserve">ਇਹ ਹਵਾਲਾ ਯਿਸੂ ਦੇ ਵਿਸ਼ਵਾਸ ਨੂੰ ਪ੍ਰਗਟ ਕਰਦਾ ਹੈ ਕਿ ਜਿਹੜੇ ਲੋਕ ਉਸ ਵਿੱਚ ਵਿਸ਼ਵਾਸ ਰੱਖਦੇ ਹਨ ਉਹ ਕਦੇ ਨਹੀਂ ਮਰਨਗੇ।</w:t>
      </w:r>
    </w:p>
    <w:p w14:paraId="60C231D5" w14:textId="77777777" w:rsidR="00F90BDC" w:rsidRDefault="00F90BDC"/>
    <w:p w14:paraId="14FEA40E" w14:textId="77777777" w:rsidR="00F90BDC" w:rsidRDefault="00F90BDC">
      <w:r xmlns:w="http://schemas.openxmlformats.org/wordprocessingml/2006/main">
        <w:t xml:space="preserve">1. ਯਿਸੂ ਦੀ ਸ਼ਕਤੀ: ਉਸ ਵਿੱਚ ਵਿਸ਼ਵਾਸ ਮੌਤ ਨੂੰ ਕਿਵੇਂ ਜਿੱਤ ਸਕਦਾ ਹੈ</w:t>
      </w:r>
    </w:p>
    <w:p w14:paraId="07E8613D" w14:textId="77777777" w:rsidR="00F90BDC" w:rsidRDefault="00F90BDC"/>
    <w:p w14:paraId="78E724D1" w14:textId="77777777" w:rsidR="00F90BDC" w:rsidRDefault="00F90BDC">
      <w:r xmlns:w="http://schemas.openxmlformats.org/wordprocessingml/2006/main">
        <w:t xml:space="preserve">2. ਸਦੀਵੀ ਜੀਵਨ ਦਾ ਤੋਹਫ਼ਾ: ਯਿਸੂ ਵਿੱਚ ਵਿਸ਼ਵਾਸ ਕਰਨਾ ਅਤੇ ਅਮਰਤਾ ਦਾ ਅਨੁਭਵ ਕਰਨਾ</w:t>
      </w:r>
    </w:p>
    <w:p w14:paraId="567C66F4" w14:textId="77777777" w:rsidR="00F90BDC" w:rsidRDefault="00F90BDC"/>
    <w:p w14:paraId="7D867062" w14:textId="77777777" w:rsidR="00F90BDC" w:rsidRDefault="00F90BDC">
      <w:r xmlns:w="http://schemas.openxmlformats.org/wordprocessingml/2006/main">
        <w:t xml:space="preserve">1. ਰੋਮੀਆਂ 10:9-10 - "ਕਿ ਜੇ ਤੁਸੀਂ ਆਪਣੇ ਮੂੰਹ ਨਾਲ ਇਕਰਾਰ ਕਰਦੇ ਹੋ, 'ਯਿਸੂ ਪ੍ਰਭੂ ਹੈ', ਅਤੇ ਆਪਣੇ ਦਿਲ ਵਿੱਚ ਵਿਸ਼ਵਾਸ ਕਰਦੇ ਹੋ ਕਿ ਪਰਮੇਸ਼ੁਰ ਨੇ ਉਸਨੂੰ ਮੁਰਦਿਆਂ ਵਿੱਚੋਂ ਜਿਵਾਲਿਆ, ਤਾਂ ਤੁਸੀਂ ਬਚ ਜਾਵੋਗੇ ਕਿਉਂਕਿ ਇਹ ਤੁਹਾਡੇ ਦਿਲ ਨਾਲ ਹੈ ਜੋ ਤੁਸੀਂ ਵਿਸ਼ਵਾਸ ਕਰੋ ਅਤੇ ਧਰਮੀ ਠਹਿਰਾਏ ਗਏ ਹੋ, ਅਤੇ ਇਹ ਤੁਹਾਡੇ ਮੂੰਹ ਨਾਲ ਹੈ ਕਿ ਤੁਸੀਂ ਇਕਰਾਰ ਕਰਦੇ ਹੋ ਅਤੇ ਬਚਾਏ ਜਾਂਦੇ ਹੋ।"</w:t>
      </w:r>
    </w:p>
    <w:p w14:paraId="29926653" w14:textId="77777777" w:rsidR="00F90BDC" w:rsidRDefault="00F90BDC"/>
    <w:p w14:paraId="706C4867" w14:textId="77777777" w:rsidR="00F90BDC" w:rsidRDefault="00F90BDC">
      <w:r xmlns:w="http://schemas.openxmlformats.org/wordprocessingml/2006/main">
        <w:t xml:space="preserve">2. 1 ਕੁਰਿੰਥੀਆਂ 15:54-57 - "ਜਦੋਂ ਨਾਸ਼ਵਾਨ ਨੂੰ ਅਵਿਨਾਸ਼ੀ ਅਤੇ ਪ੍ਰਾਣੀ ਨੂੰ ਅਮਰਤਾ ਦਾ ਪਹਿਰਾਵਾ ਪਹਿਨ ਲਿਆ ਜਾਵੇਗਾ, ਤਾਂ ਇਹ ਕਹਾਵਤ ਸੱਚ ਹੋਵੇਗੀ ਜੋ ਲਿਖੀ ਹੋਈ ਹੈ: 'ਮੌਤ ਨੂੰ ਜਿੱਤ ਵਿੱਚ ਨਿਗਲ ਲਿਆ ਗਿਆ ਹੈ।' 'ਕਿੱਥੇ ਹੈ, ਹੇ ਮੌਤ, ਤੇਰੀ ਜਿੱਤ? ਕਿੱਥੇ ਹੈ, ਹੇ ਮੌਤ, ਤੇਰਾ ਡੰਕ?' ਮੌਤ ਦਾ ਡੰਗ ਪਾਪ ਹੈ, ਅਤੇ ਪਾਪ ਦੀ ਸ਼ਕਤੀ ਕਾਨੂੰਨ ਹੈ। ਪਰ ਪਰਮੇਸ਼ੁਰ ਦਾ ਧੰਨਵਾਦ ਹੈ! ਉਹ ਸਾਨੂੰ ਸਾਡੇ ਪ੍ਰਭੂ ਯਿਸੂ ਮਸੀਹ ਦੁਆਰਾ ਜਿੱਤ ਦਿੰਦਾ ਹੈ।"</w:t>
      </w:r>
    </w:p>
    <w:p w14:paraId="052297D9" w14:textId="77777777" w:rsidR="00F90BDC" w:rsidRDefault="00F90BDC"/>
    <w:p w14:paraId="1B282033" w14:textId="77777777" w:rsidR="00F90BDC" w:rsidRDefault="00F90BDC">
      <w:r xmlns:w="http://schemas.openxmlformats.org/wordprocessingml/2006/main">
        <w:t xml:space="preserve">ਯੂਹੰਨਾ 11:27 ਉਸਨੇ ਉਸਨੂੰ ਕਿਹਾ, ਹਾਂ, ਪ੍ਰਭੂ: ਮੈਂ ਵਿਸ਼ਵਾਸ ਕਰਦੀ ਹਾਂ ਕਿ ਤੂੰ ਮਸੀਹ ਹੈ, ਪਰਮੇਸ਼ੁਰ ਦਾ ਪੁੱਤਰ, ਜੋ ਸੰਸਾਰ ਵਿੱਚ ਆਉਣਾ ਹੈ।</w:t>
      </w:r>
    </w:p>
    <w:p w14:paraId="6D67F920" w14:textId="77777777" w:rsidR="00F90BDC" w:rsidRDefault="00F90BDC"/>
    <w:p w14:paraId="48CD2E18" w14:textId="77777777" w:rsidR="00F90BDC" w:rsidRDefault="00F90BDC">
      <w:r xmlns:w="http://schemas.openxmlformats.org/wordprocessingml/2006/main">
        <w:t xml:space="preserve">ਯਿਸੂ ਨੇ ਮਾਰਥਾ ਨੂੰ ਆਪਣੇ ਭਰਾ ਦੀ ਮੌਤ ਤੋਂ ਬਾਅਦ ਉਸ ਦੇ ਦੁੱਖ ਵਿੱਚ ਦੇਖਿਆ। ਉਹ ਪਰਮੇਸ਼ੁਰ ਦੇ ਪੁੱਤਰ ਵਜੋਂ ਉਸ ਵਿੱਚ ਆਪਣੀ ਨਿਹਚਾ ਦਾ ਦਾਅਵਾ ਕਰਦੀ ਹੈ।</w:t>
      </w:r>
    </w:p>
    <w:p w14:paraId="026E3719" w14:textId="77777777" w:rsidR="00F90BDC" w:rsidRDefault="00F90BDC"/>
    <w:p w14:paraId="59446E88" w14:textId="77777777" w:rsidR="00F90BDC" w:rsidRDefault="00F90BDC">
      <w:r xmlns:w="http://schemas.openxmlformats.org/wordprocessingml/2006/main">
        <w:t xml:space="preserve">ਮਾਰਥਾ ਨੇ ਪਰਮੇਸ਼ੁਰ ਦੇ ਪੁੱਤਰ ਵਜੋਂ ਯਿਸੂ ਵਿੱਚ ਆਪਣੀ ਨਿਹਚਾ ਪ੍ਰਗਟ ਕੀਤੀ।</w:t>
      </w:r>
    </w:p>
    <w:p w14:paraId="315136F2" w14:textId="77777777" w:rsidR="00F90BDC" w:rsidRDefault="00F90BDC"/>
    <w:p w14:paraId="13B59CBC" w14:textId="77777777" w:rsidR="00F90BDC" w:rsidRDefault="00F90BDC">
      <w:r xmlns:w="http://schemas.openxmlformats.org/wordprocessingml/2006/main">
        <w:t xml:space="preserve">1. ਮਾਰਥਾ ਦਾ ਵਿਸ਼ਵਾਸ: ਪ੍ਰਭੂ ਵਿੱਚ ਇੱਕ ਅਟੁੱਟ ਵਿਸ਼ਵਾਸ ਕਿਵੇਂ ਪੈਦਾ ਕਰਨਾ ਹੈ</w:t>
      </w:r>
    </w:p>
    <w:p w14:paraId="394AA254" w14:textId="77777777" w:rsidR="00F90BDC" w:rsidRDefault="00F90BDC"/>
    <w:p w14:paraId="7F4235AC" w14:textId="77777777" w:rsidR="00F90BDC" w:rsidRDefault="00F90BDC">
      <w:r xmlns:w="http://schemas.openxmlformats.org/wordprocessingml/2006/main">
        <w:t xml:space="preserve">2. ਦੁੱਖ ਵਿੱਚ ਦਿਲਾਸਾ: ਯਿਸੂ ਦੇ ਪਿਆਰ ਵਿੱਚ ਤਾਕਤ ਲੱਭਣਾ</w:t>
      </w:r>
    </w:p>
    <w:p w14:paraId="2A11FA6D" w14:textId="77777777" w:rsidR="00F90BDC" w:rsidRDefault="00F90BDC"/>
    <w:p w14:paraId="0EC0F3A7" w14:textId="77777777" w:rsidR="00F90BDC" w:rsidRDefault="00F90BDC">
      <w:r xmlns:w="http://schemas.openxmlformats.org/wordprocessingml/2006/main">
        <w:t xml:space="preserve">1. ਮੱਤੀ 11:28 - ? </w:t>
      </w:r>
      <w:r xmlns:w="http://schemas.openxmlformats.org/wordprocessingml/2006/main">
        <w:rPr>
          <w:rFonts w:ascii="맑은 고딕 Semilight" w:hAnsi="맑은 고딕 Semilight"/>
        </w:rPr>
        <w:t xml:space="preserve">쏞 </w:t>
      </w:r>
      <w:r xmlns:w="http://schemas.openxmlformats.org/wordprocessingml/2006/main">
        <w:t xml:space="preserve">ਹੇ ਮੇਰੇ ਵੱਲ, ਤੁਸੀਂ ਸਾਰੇ ਜੋ ਮਿਹਨਤ ਕਰਦੇ ਹੋ ਅਤੇ ਭਾਰੇ ਹੋ, ਅਤੇ ਮੈਂ ਤੁਹਾਨੂੰ ਆਰਾਮ ਦਿਆਂਗਾ.??</w:t>
      </w:r>
    </w:p>
    <w:p w14:paraId="1B500F28" w14:textId="77777777" w:rsidR="00F90BDC" w:rsidRDefault="00F90BDC"/>
    <w:p w14:paraId="696241ED" w14:textId="77777777" w:rsidR="00F90BDC" w:rsidRDefault="00F90BDC">
      <w:r xmlns:w="http://schemas.openxmlformats.org/wordprocessingml/2006/main">
        <w:t xml:space="preserve">2. ਰੋਮੀਆਂ 10:9-10 - ? </w:t>
      </w:r>
      <w:r xmlns:w="http://schemas.openxmlformats.org/wordprocessingml/2006/main">
        <w:rPr>
          <w:rFonts w:ascii="맑은 고딕 Semilight" w:hAnsi="맑은 고딕 Semilight"/>
        </w:rPr>
        <w:t xml:space="preserve">쏷 </w:t>
      </w:r>
      <w:r xmlns:w="http://schemas.openxmlformats.org/wordprocessingml/2006/main">
        <w:t xml:space="preserve">hat ਜੇ ਤੁਸੀਂ ਆਪਣੇ ਮੂੰਹ ਨਾਲ ਪ੍ਰਭੂ ਯਿਸੂ ਦਾ ਇਕਰਾਰ ਕਰੋ, ਅਤੇ </w:t>
      </w:r>
      <w:r xmlns:w="http://schemas.openxmlformats.org/wordprocessingml/2006/main">
        <w:lastRenderedPageBreak xmlns:w="http://schemas.openxmlformats.org/wordprocessingml/2006/main"/>
      </w:r>
      <w:r xmlns:w="http://schemas.openxmlformats.org/wordprocessingml/2006/main">
        <w:t xml:space="preserve">ਆਪਣੇ ਦਿਲ ਵਿੱਚ ਵਿਸ਼ਵਾਸ ਕਰੋ ਕਿ ਪਰਮੇਸ਼ੁਰ ਨੇ ਉਸਨੂੰ ਮੁਰਦਿਆਂ ਵਿੱਚੋਂ ਜਿਵਾਲਿਆ ਹੈ, ਤਾਂ ਤੁਸੀਂ ਬਚ ਜਾਵੋਗੇ। ਕਿਉਂਕਿ ਮਨ ਨਾਲ ਮਨੁੱਖ ਧਾਰਮਿਕਤਾ ਲਈ ਵਿਸ਼ਵਾਸ ਕਰਦਾ ਹੈ। ਅਤੇ ਮੂੰਹ ਨਾਲ ਇਕਬਾਲ ਮੁਕਤੀ ਲਈ ਕੀਤਾ ਗਿਆ ਹੈ.??</w:t>
      </w:r>
    </w:p>
    <w:p w14:paraId="79881D7A" w14:textId="77777777" w:rsidR="00F90BDC" w:rsidRDefault="00F90BDC"/>
    <w:p w14:paraId="75DFBF3D" w14:textId="77777777" w:rsidR="00F90BDC" w:rsidRDefault="00F90BDC">
      <w:r xmlns:w="http://schemas.openxmlformats.org/wordprocessingml/2006/main">
        <w:t xml:space="preserve">ਯੂਹੰਨਾ 11:28 ਅਤੇ ਇਹ ਕਹਿ ਕੇ ਉਹ ਚੱਲੀ ਗਈ ਅਤੇ ਆਪਣੀ ਭੈਣ ਮਰਿਯਮ ਨੂੰ ਗੁਪਤ ਰੂਪ ਵਿੱਚ ਸੱਦ ਕੇ ਕਿਹਾ, ਗੁਰੂ ਜੀ ਆਇਆ ਹੈ ਅਤੇ ਤੈਨੂੰ ਬੁਲਾ ਰਿਹਾ ਹੈ।</w:t>
      </w:r>
    </w:p>
    <w:p w14:paraId="23B872FC" w14:textId="77777777" w:rsidR="00F90BDC" w:rsidRDefault="00F90BDC"/>
    <w:p w14:paraId="761FEFB5" w14:textId="77777777" w:rsidR="00F90BDC" w:rsidRDefault="00F90BDC">
      <w:r xmlns:w="http://schemas.openxmlformats.org/wordprocessingml/2006/main">
        <w:t xml:space="preserve">ਯਿਸੂ ਮਰਿਯਮ ਅਤੇ ਮਾਰਥਾ ਦੇ ਘਰ ਪਹੁੰਚਿਆ ਸੀ ਅਤੇ ਮਰਿਯਮ ਨੂੰ ਬੁਲਾਇਆ ਸੀ।</w:t>
      </w:r>
    </w:p>
    <w:p w14:paraId="423BDB81" w14:textId="77777777" w:rsidR="00F90BDC" w:rsidRDefault="00F90BDC"/>
    <w:p w14:paraId="0D60BB4F" w14:textId="77777777" w:rsidR="00F90BDC" w:rsidRDefault="00F90BDC">
      <w:r xmlns:w="http://schemas.openxmlformats.org/wordprocessingml/2006/main">
        <w:t xml:space="preserve">1. ਯਿਸੂ ਨਿਰਾਸ਼ਾ ਦੇ ਸਮੇਂ ਵਿੱਚ ਸਾਨੂੰ ਬੁਲਾਉਂਦਾ ਹੈ ਅਤੇ ਸਾਨੂੰ ਉਮੀਦ ਪ੍ਰਦਾਨ ਕਰਦਾ ਹੈ।</w:t>
      </w:r>
    </w:p>
    <w:p w14:paraId="52FE7833" w14:textId="77777777" w:rsidR="00F90BDC" w:rsidRDefault="00F90BDC"/>
    <w:p w14:paraId="075626B4" w14:textId="77777777" w:rsidR="00F90BDC" w:rsidRDefault="00F90BDC">
      <w:r xmlns:w="http://schemas.openxmlformats.org/wordprocessingml/2006/main">
        <w:t xml:space="preserve">2. ਸਾਨੂੰ ਯਿਸੂ ਦੇ ਸੱਦੇ ਦਾ ਜਵਾਬ ਦੇਣਾ ਚਾਹੀਦਾ ਹੈ ਅਤੇ ਉਸਦੇ ਪਿਆਰ ਅਤੇ ਦਇਆ ਵਿੱਚ ਭਰੋਸਾ ਕਰਨਾ ਚਾਹੀਦਾ ਹੈ।</w:t>
      </w:r>
    </w:p>
    <w:p w14:paraId="0F1789A1" w14:textId="77777777" w:rsidR="00F90BDC" w:rsidRDefault="00F90BDC"/>
    <w:p w14:paraId="1507AED9" w14:textId="77777777" w:rsidR="00F90BDC" w:rsidRDefault="00F90BDC">
      <w:r xmlns:w="http://schemas.openxmlformats.org/wordprocessingml/2006/main">
        <w:t xml:space="preserve">1. ਯਸਾਯਾਹ 43:2-3? </w:t>
      </w:r>
      <w:r xmlns:w="http://schemas.openxmlformats.org/wordprocessingml/2006/main">
        <w:rPr>
          <w:rFonts w:ascii="맑은 고딕 Semilight" w:hAnsi="맑은 고딕 Semilight"/>
        </w:rPr>
        <w:t xml:space="preserve">쏻 </w:t>
      </w:r>
      <w:r xmlns:w="http://schemas.openxmlformats.org/wordprocessingml/2006/main">
        <w:t xml:space="preserve">ਕੁਕੜੀ ਤੁਸੀਂ ਪਾਣੀਆਂ ਵਿੱਚੋਂ ਦੀ ਲੰਘੋ, ਮੈਂ ਤੁਹਾਡੇ ਨਾਲ ਹੋਵਾਂਗਾ; ਅਤੇ ਨਦੀਆਂ ਰਾਹੀਂ, ਉਹ ਤੁਹਾਨੂੰ ਹਾਵੀ ਨਹੀਂ ਕਰਨਗੇ; ਜਦੋਂ ਤੁਸੀਂ ਅੱਗ ਵਿੱਚੋਂ ਲੰਘਦੇ ਹੋ ਤਾਂ ਤੁਹਾਨੂੰ ਸਾੜਿਆ ਨਹੀਂ ਜਾਵੇਗਾ, ਅਤੇ ਲਾਟ ਤੁਹਾਨੂੰ ਭਸਮ ਨਹੀਂ ਕਰੇਗੀ। ਕਿਉਂਕਿ ਮੈਂ ਯਹੋਵਾਹ ਤੁਹਾਡਾ ਪਰਮੇਸ਼ੁਰ ਹਾਂ, ਇਸਰਾਏਲ ਦਾ ਪਵਿੱਤਰ ਪੁਰਖ, ਤੁਹਾਡਾ ਮੁਕਤੀਦਾਤਾ ਹਾਂ।</w:t>
      </w:r>
    </w:p>
    <w:p w14:paraId="62CB67A3" w14:textId="77777777" w:rsidR="00F90BDC" w:rsidRDefault="00F90BDC"/>
    <w:p w14:paraId="3053C9E2" w14:textId="77777777" w:rsidR="00F90BDC" w:rsidRDefault="00F90BDC">
      <w:r xmlns:w="http://schemas.openxmlformats.org/wordprocessingml/2006/main">
        <w:t xml:space="preserve">2. ਮੱਤੀ 11:28? </w:t>
      </w:r>
      <w:r xmlns:w="http://schemas.openxmlformats.org/wordprocessingml/2006/main">
        <w:rPr>
          <w:rFonts w:ascii="맑은 고딕 Semilight" w:hAnsi="맑은 고딕 Semilight"/>
        </w:rPr>
        <w:t xml:space="preserve">ਹੇ </w:t>
      </w:r>
      <w:r xmlns:w="http://schemas.openxmlformats.org/wordprocessingml/2006/main">
        <w:t xml:space="preserve">ਮੇਰੇ ਲਈ, ਸਾਰੇ ਜੋ ਮਿਹਨਤ ਕਰਦੇ ਹਨ ਅਤੇ ਭਾਰੇ ਬੋਝ ਨਾਲ ਦੱਬੇ ਹੋਏ ਹਨ, ਅਤੇ ਮੈਂ ਤੁਹਾਨੂੰ ਆਰਾਮ ਦਿਆਂਗਾ.??</w:t>
      </w:r>
    </w:p>
    <w:p w14:paraId="1974ABA3" w14:textId="77777777" w:rsidR="00F90BDC" w:rsidRDefault="00F90BDC"/>
    <w:p w14:paraId="2BE93919" w14:textId="77777777" w:rsidR="00F90BDC" w:rsidRDefault="00F90BDC">
      <w:r xmlns:w="http://schemas.openxmlformats.org/wordprocessingml/2006/main">
        <w:t xml:space="preserve">ਯੂਹੰਨਾ 11:29 ਜਿਵੇਂ ਹੀ ਉਸਨੇ ਇਹ ਸੁਣਿਆ, ਉਹ ਝੱਟ ਉੱਠੀ ਅਤੇ ਉਸਦੇ ਕੋਲ ਆਈ।</w:t>
      </w:r>
    </w:p>
    <w:p w14:paraId="2D40465B" w14:textId="77777777" w:rsidR="00F90BDC" w:rsidRDefault="00F90BDC"/>
    <w:p w14:paraId="15D7D579" w14:textId="77777777" w:rsidR="00F90BDC" w:rsidRDefault="00F90BDC">
      <w:r xmlns:w="http://schemas.openxmlformats.org/wordprocessingml/2006/main">
        <w:t xml:space="preserve">ਮਰਿਯਮ ਨੇ ਸੁਣਿਆ ਕਿ ਯਿਸੂ ਆ ਰਿਹਾ ਹੈ ਅਤੇ ਉਹ ਝੱਟ ਉੱਠ ਕੇ ਉਸਨੂੰ ਮਿਲਣ ਗਈ।</w:t>
      </w:r>
    </w:p>
    <w:p w14:paraId="14253037" w14:textId="77777777" w:rsidR="00F90BDC" w:rsidRDefault="00F90BDC"/>
    <w:p w14:paraId="71B77CBA" w14:textId="77777777" w:rsidR="00F90BDC" w:rsidRDefault="00F90BDC">
      <w:r xmlns:w="http://schemas.openxmlformats.org/wordprocessingml/2006/main">
        <w:t xml:space="preserve">1. ਜਦੋਂ ਅਸੀਂ ਉਸਨੂੰ ਭਾਲਦੇ ਹਾਂ ਤਾਂ ਪਰਮਾਤਮਾ ਹਮੇਸ਼ਾ ਸਾਨੂੰ ਮਿਲਣ ਲਈ ਤਿਆਰ ਰਹਿੰਦਾ ਹੈ।</w:t>
      </w:r>
    </w:p>
    <w:p w14:paraId="2738E81A" w14:textId="77777777" w:rsidR="00F90BDC" w:rsidRDefault="00F90BDC"/>
    <w:p w14:paraId="4D2D0316" w14:textId="77777777" w:rsidR="00F90BDC" w:rsidRDefault="00F90BDC">
      <w:r xmlns:w="http://schemas.openxmlformats.org/wordprocessingml/2006/main">
        <w:t xml:space="preserve">2. ਪ੍ਰਮਾਤਮਾ ਨੂੰ ਭਾਲਣ ਲਈ ਪਹਿਲ ਕਰਨ ਨਾਲ ਅਦੁੱਤੀ ਬਰਕਤ ਮਿਲ ਸਕਦੀ ਹੈ।</w:t>
      </w:r>
    </w:p>
    <w:p w14:paraId="52DC546F" w14:textId="77777777" w:rsidR="00F90BDC" w:rsidRDefault="00F90BDC"/>
    <w:p w14:paraId="69A00050" w14:textId="77777777" w:rsidR="00F90BDC" w:rsidRDefault="00F90BDC">
      <w:r xmlns:w="http://schemas.openxmlformats.org/wordprocessingml/2006/main">
        <w:t xml:space="preserve">1. ਯਿਰਮਿਯਾਹ 29:13 - "ਅਤੇ ਤੁਸੀਂ ਮੈਨੂੰ ਲੱਭੋਗੇ ਅਤੇ ਮੈਨੂੰ ਲੱਭੋਗੇ, ਜਦੋਂ ਤੁਸੀਂ ਆਪਣੇ ਪੂਰੇ ਦਿਲ ਨਾਲ ਮੈਨੂੰ ਲੱਭੋਗੇ।"</w:t>
      </w:r>
    </w:p>
    <w:p w14:paraId="3A38DCAC" w14:textId="77777777" w:rsidR="00F90BDC" w:rsidRDefault="00F90BDC"/>
    <w:p w14:paraId="327683A2" w14:textId="77777777" w:rsidR="00F90BDC" w:rsidRDefault="00F90BDC">
      <w:r xmlns:w="http://schemas.openxmlformats.org/wordprocessingml/2006/main">
        <w:t xml:space="preserve">2. ਯਸਾਯਾਹ 55:6 - "ਪ੍ਰਭੂ ਨੂੰ ਲੱਭੋ ਜਦੋਂ ਤੱਕ ਉਹ ਲੱਭਿਆ ਜਾ ਸਕਦਾ ਹੈ; ਜਦੋਂ ਤੱਕ ਉਹ ਨੇੜੇ ਹੈ ਉਸਨੂੰ ਪੁਕਾਰੋ।"</w:t>
      </w:r>
    </w:p>
    <w:p w14:paraId="07A4ACD4" w14:textId="77777777" w:rsidR="00F90BDC" w:rsidRDefault="00F90BDC"/>
    <w:p w14:paraId="538705B9" w14:textId="77777777" w:rsidR="00F90BDC" w:rsidRDefault="00F90BDC">
      <w:r xmlns:w="http://schemas.openxmlformats.org/wordprocessingml/2006/main">
        <w:t xml:space="preserve">ਯੂਹੰਨਾ 11:30 ਯਿਸੂ ਅਜੇ ਕਸਬੇ ਵਿੱਚ ਨਹੀਂ ਆਇਆ ਸੀ ਪਰ ਉਹ ਉਸ ਥਾਂ ਸੀ ਜਿੱਥੇ ਮਾਰਥਾ ਉਸ ਨੂੰ ਮਿਲੀ ਸੀ।</w:t>
      </w:r>
    </w:p>
    <w:p w14:paraId="7DF379B2" w14:textId="77777777" w:rsidR="00F90BDC" w:rsidRDefault="00F90BDC"/>
    <w:p w14:paraId="0090ACA9" w14:textId="77777777" w:rsidR="00F90BDC" w:rsidRDefault="00F90BDC">
      <w:r xmlns:w="http://schemas.openxmlformats.org/wordprocessingml/2006/main">
        <w:t xml:space="preserve">ਮਾਰਥਾ ਯਿਸੂ ਦੇ ਅੰਦਰ ਜਾਣ ਤੋਂ ਪਹਿਲਾਂ ਕਸਬੇ ਤੋਂ ਬਾਹਰ ਇੱਕ ਥਾਂ ਤੇ ਮਿਲੀ।</w:t>
      </w:r>
    </w:p>
    <w:p w14:paraId="493C80C6" w14:textId="77777777" w:rsidR="00F90BDC" w:rsidRDefault="00F90BDC"/>
    <w:p w14:paraId="3124FA4F" w14:textId="77777777" w:rsidR="00F90BDC" w:rsidRDefault="00F90BDC">
      <w:r xmlns:w="http://schemas.openxmlformats.org/wordprocessingml/2006/main">
        <w:t xml:space="preserve">1. ਦੁੱਖ ਨੂੰ ਦੂਰ ਕਰਨਾ: ਯਿਸੂ ਨਾਲ ਮਾਰਥਾ ਦੇ ਮੁਕਾਬਲੇ ਤੋਂ ਸਿੱਖਣਾ</w:t>
      </w:r>
    </w:p>
    <w:p w14:paraId="72A3677D" w14:textId="77777777" w:rsidR="00F90BDC" w:rsidRDefault="00F90BDC"/>
    <w:p w14:paraId="01C6087F" w14:textId="77777777" w:rsidR="00F90BDC" w:rsidRDefault="00F90BDC">
      <w:r xmlns:w="http://schemas.openxmlformats.org/wordprocessingml/2006/main">
        <w:t xml:space="preserve">2. ਅਚਾਨਕ ਸਥਾਨਾਂ ਵਿੱਚ ਯਿਸੂ ਨੂੰ ਮਿਲਣਾ</w:t>
      </w:r>
    </w:p>
    <w:p w14:paraId="25409AC6" w14:textId="77777777" w:rsidR="00F90BDC" w:rsidRDefault="00F90BDC"/>
    <w:p w14:paraId="3A7E5EF8" w14:textId="77777777" w:rsidR="00F90BDC" w:rsidRDefault="00F90BDC">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14:paraId="1D0E340D" w14:textId="77777777" w:rsidR="00F90BDC" w:rsidRDefault="00F90BDC"/>
    <w:p w14:paraId="44EF9609" w14:textId="77777777" w:rsidR="00F90BDC" w:rsidRDefault="00F90BDC">
      <w:r xmlns:w="http://schemas.openxmlformats.org/wordprocessingml/2006/main">
        <w:t xml:space="preserve">2. ਯੂਹੰਨਾ 11:25-26 - ਯਿਸੂ ਨੇ ਉਸਨੂੰ ਕਿਹਾ,? </w:t>
      </w:r>
      <w:r xmlns:w="http://schemas.openxmlformats.org/wordprocessingml/2006/main">
        <w:rPr>
          <w:rFonts w:ascii="맑은 고딕 Semilight" w:hAnsi="맑은 고딕 Semilight"/>
        </w:rPr>
        <w:t xml:space="preserve">쏧 </w:t>
      </w:r>
      <w:r xmlns:w="http://schemas.openxmlformats.org/wordprocessingml/2006/main">
        <w:t xml:space="preserve">ਪੁਨਰ-ਉਥਾਨ ਅਤੇ ਜੀਵਨ ਹਾਂ। ਜੋ ਕੋਈ ਮੇਰੇ ਵਿੱਚ ਵਿਸ਼ਵਾਸ ਕਰਦਾ ਹੈ, ਭਾਵੇਂ ਉਹ ਮਰ ਜਾਵੇ, ਉਹ ਜੀਉਂਦਾ ਰਹੇਗਾ, ਅਤੇ ਹਰ ਕੋਈ ਜੋ ਜਿਉਂਦਾ ਹੈ ਅਤੇ ਮੇਰੇ ਵਿੱਚ ਵਿਸ਼ਵਾਸ ਕਰਦਾ ਹੈ, ਕਦੇ ਨਹੀਂ ਮਰੇਗਾ। ਕੀ ਤੁਸੀਂ ਇਸ ਗੱਲ ਤੇ ਵਿਸ਼ਵਾਸ ਕਰਦੇ ਹੋ ???</w:t>
      </w:r>
    </w:p>
    <w:p w14:paraId="365BC3C4" w14:textId="77777777" w:rsidR="00F90BDC" w:rsidRDefault="00F90BDC"/>
    <w:p w14:paraId="797210A3" w14:textId="77777777" w:rsidR="00F90BDC" w:rsidRDefault="00F90BDC">
      <w:r xmlns:w="http://schemas.openxmlformats.org/wordprocessingml/2006/main">
        <w:t xml:space="preserve">ਯੂਹੰਨਾ 11:31 ਤਦ ਯਹੂਦੀ ਜਿਹੜੇ ਉਸ ਦੇ ਨਾਲ ਘਰ ਵਿੱਚ ਸਨ ਅਤੇ ਉਸ ਨੂੰ ਦਿਲਾਸਾ ਦਿੰਦੇ ਸਨ, ਜਦੋਂ ਉਨ੍ਹਾਂ ਨੇ ਮਰਿਯਮ ਨੂੰ ਵੇਖਿਆ, ਜੋ ਉਹ ਝੱਟ ਉੱਠ ਕੇ ਬਾਹਰ ਗਈ, ਉਹ ਦੇ ਮਗਰ ਤੁਰ ਪਏ ਅਤੇ ਇਹ ਆਖ ਕੇ, ਉਹ ਕਬਰ ਵਿੱਚ ਰੋਣ ਲਈ ਜਾਂਦੀ ਹੈ।</w:t>
      </w:r>
    </w:p>
    <w:p w14:paraId="27F546A3" w14:textId="77777777" w:rsidR="00F90BDC" w:rsidRDefault="00F90BDC"/>
    <w:p w14:paraId="07A393CA" w14:textId="77777777" w:rsidR="00F90BDC" w:rsidRDefault="00F90BDC">
      <w:r xmlns:w="http://schemas.openxmlformats.org/wordprocessingml/2006/main">
        <w:t xml:space="preserve">ਮਰਿਯਮ ਲਾਜ਼ਰ ਦੀ ਮੌਤ ਬਾਰੇ ਸੁਣ ਕੇ ਰੋਣ ਲਈ ਉਸ ਦੀ ਕਬਰ 'ਤੇ ਗਈ। ਯਹੂਦੀ ਜੋ ਉਸਦੇ ਨਾਲ ਘਰ ਵਿੱਚ ਸਨ ਕਬਰ ਤੱਕ ਉਸਦਾ ਪਿੱਛਾ ਕੀਤਾ।</w:t>
      </w:r>
    </w:p>
    <w:p w14:paraId="2969652E" w14:textId="77777777" w:rsidR="00F90BDC" w:rsidRDefault="00F90BDC"/>
    <w:p w14:paraId="4B5B6369" w14:textId="77777777" w:rsidR="00F90BDC" w:rsidRDefault="00F90BDC">
      <w:r xmlns:w="http://schemas.openxmlformats.org/wordprocessingml/2006/main">
        <w:t xml:space="preserve">1. ਦੁੱਖ ਦੇ ਸਮੇਂ ਵਿੱਚ ਪਰਮੇਸ਼ੁਰ ਦਾ ਦਿਲਾਸਾ</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ਮੌਤ ਦੇ ਵਿਚਕਾਰ ਆਸ ਲੱਭਣਾ</w:t>
      </w:r>
    </w:p>
    <w:p w14:paraId="3508D082" w14:textId="77777777" w:rsidR="00F90BDC" w:rsidRDefault="00F90BDC"/>
    <w:p w14:paraId="2E33D209" w14:textId="77777777" w:rsidR="00F90BDC" w:rsidRDefault="00F90BDC">
      <w:r xmlns:w="http://schemas.openxmlformats.org/wordprocessingml/2006/main">
        <w:t xml:space="preserve">1. ਜ਼ਬੂਰ 56:8 - ? </w:t>
      </w:r>
      <w:r xmlns:w="http://schemas.openxmlformats.org/wordprocessingml/2006/main">
        <w:rPr>
          <w:rFonts w:ascii="맑은 고딕 Semilight" w:hAnsi="맑은 고딕 Semilight"/>
        </w:rPr>
        <w:t xml:space="preserve">쏽 </w:t>
      </w:r>
      <w:r xmlns:w="http://schemas.openxmlformats.org/wordprocessingml/2006/main">
        <w:t xml:space="preserve">ਤੂੰ ਮੇਰੀ ਭਟਕਣਾ ਦਾ ਲੇਖਾ ਲਿਆ ਹੈ; ਮੇਰੇ ਹੰਝੂ ਆਪਣੀ ਬੋਤਲ ਵਿੱਚ ਪਾਓ। ਕੀ ਉਹ ਤੁਹਾਡੀ ਕਿਤਾਬ ਵਿੱਚ ਨਹੀਂ ਹਨ ???</w:t>
      </w:r>
    </w:p>
    <w:p w14:paraId="150D6FB3" w14:textId="77777777" w:rsidR="00F90BDC" w:rsidRDefault="00F90BDC"/>
    <w:p w14:paraId="3F82E3FE" w14:textId="77777777" w:rsidR="00F90BDC" w:rsidRDefault="00F90BDC">
      <w:r xmlns:w="http://schemas.openxmlformats.org/wordprocessingml/2006/main">
        <w:t xml:space="preserve">2. ਯਸਾਯਾਹ 41:10 - ? </w:t>
      </w:r>
      <w:r xmlns:w="http://schemas.openxmlformats.org/wordprocessingml/2006/main">
        <w:rPr>
          <w:rFonts w:ascii="맑은 고딕 Semilight" w:hAnsi="맑은 고딕 Semilight"/>
        </w:rPr>
        <w:t xml:space="preserve">쏡 </w:t>
      </w:r>
      <w:r xmlns:w="http://schemas.openxmlformats.org/wordprocessingml/2006/main">
        <w:t xml:space="preserve">o ਡਰ ਨਾ, ਮੈਂ ਤੁਹਾਡੇ ਨਾਲ ਹਾਂ; ਨਿਰਾਸ਼ ਨਾ ਹੋਵੋ, ਕਿਉਂਕਿ ਮੈਂ ਤੁਹਾਡਾ ਪਰਮੇਸ਼ੁਰ ਹਾਂ। ਮੈਂ ਤੁਹਾਨੂੰ ਮਜ਼ਬੂਤ ਕਰਾਂਗਾ ਅਤੇ ਤੁਹਾਡੀ ਮਦਦ ਕਰਾਂਗਾ; ਮੈਂ ਤੈਨੂੰ ਆਪਣੇ ਧਰਮੀ ਸੱਜੇ ਹੱਥ ਨਾਲ ਸੰਭਾਲਾਂਗਾ.??</w:t>
      </w:r>
    </w:p>
    <w:p w14:paraId="1B71696F" w14:textId="77777777" w:rsidR="00F90BDC" w:rsidRDefault="00F90BDC"/>
    <w:p w14:paraId="68E678DA" w14:textId="77777777" w:rsidR="00F90BDC" w:rsidRDefault="00F90BDC">
      <w:r xmlns:w="http://schemas.openxmlformats.org/wordprocessingml/2006/main">
        <w:t xml:space="preserve">ਯੂਹੰਨਾ 11:32 ਜਦੋਂ ਮਰਿਯਮ ਜਿੱਥੇ ਯਿਸੂ ਸੀ ਉੱਥੇ ਪਹੁੰਚੀ ਅਤੇ ਉਹ ਨੂੰ ਵੇਖਿਆ ਤਾਂ ਉਹ ਦੇ ਪੈਰਾਂ ਉੱਤੇ ਡਿੱਗ ਪਈ ਅਤੇ ਉਹ ਨੂੰ ਆਖਿਆ, ਪ੍ਰਭੂ ਜੀ, ਜੇਕਰ ਤੁਸੀਂ ਇੱਥੇ ਹੁੰਦੇ ਤਾਂ ਮੇਰਾ ਭਰਾ ਨਾ ਮਰਿਆ ਹੁੰਦਾ।</w:t>
      </w:r>
    </w:p>
    <w:p w14:paraId="6CB71F81" w14:textId="77777777" w:rsidR="00F90BDC" w:rsidRDefault="00F90BDC"/>
    <w:p w14:paraId="48408FAC" w14:textId="77777777" w:rsidR="00F90BDC" w:rsidRDefault="00F90BDC">
      <w:r xmlns:w="http://schemas.openxmlformats.org/wordprocessingml/2006/main">
        <w:t xml:space="preserve">ਮਰਿਯਮ ਨੇ ਆਪਣੇ ਭਰਾ ਦੀ ਮੌਤ ਲਈ ਯਿਸੂ ਨੂੰ ਆਪਣਾ ਦੁੱਖ ਪ੍ਰਗਟ ਕੀਤਾ।</w:t>
      </w:r>
    </w:p>
    <w:p w14:paraId="6FD4A468" w14:textId="77777777" w:rsidR="00F90BDC" w:rsidRDefault="00F90BDC"/>
    <w:p w14:paraId="4BB40B56" w14:textId="77777777" w:rsidR="00F90BDC" w:rsidRDefault="00F90BDC">
      <w:r xmlns:w="http://schemas.openxmlformats.org/wordprocessingml/2006/main">
        <w:t xml:space="preserve">1: ਦੁੱਖ ਦੇ ਸਮੇਂ, ਦਿਲਾਸੇ ਲਈ ਯਿਸੂ ਵੱਲ ਮੁੜੋ।</w:t>
      </w:r>
    </w:p>
    <w:p w14:paraId="5523CF43" w14:textId="77777777" w:rsidR="00F90BDC" w:rsidRDefault="00F90BDC"/>
    <w:p w14:paraId="59D32231" w14:textId="77777777" w:rsidR="00F90BDC" w:rsidRDefault="00F90BDC">
      <w:r xmlns:w="http://schemas.openxmlformats.org/wordprocessingml/2006/main">
        <w:t xml:space="preserve">2: ਯਿਸੂ ਦਿਲਾਸੇ ਅਤੇ ਸ਼ਾਂਤੀ ਦਾ ਅੰਤਮ ਸਰੋਤ ਹੈ।</w:t>
      </w:r>
    </w:p>
    <w:p w14:paraId="13D39E60" w14:textId="77777777" w:rsidR="00F90BDC" w:rsidRDefault="00F90BDC"/>
    <w:p w14:paraId="386F83EB" w14:textId="77777777" w:rsidR="00F90BDC" w:rsidRDefault="00F90BDC">
      <w:r xmlns:w="http://schemas.openxmlformats.org/wordprocessingml/2006/main">
        <w:t xml:space="preserve">1: ਯਸਾਯਾਹ 41:10 - "ਤੂੰ ਨਾ ਡਰ, ਕਿਉਂਕਿ ਮੈਂ ਤੇਰੇ ਨਾਲ ਹਾਂ: ਨਿਰਾਸ਼ ਨਾ ਹੋ, ਕਿਉਂਕਿ ਮੈਂ ਤੇਰਾ ਪਰਮੇਸ਼ੁਰ ਹਾਂ: ਮੈਂ ਤੈਨੂੰ ਤਕੜਾ ਕਰਾਂਗਾ, ਹਾਂ, ਮੈਂ ਤੇਰੀ ਸਹਾਇਤਾ ਕਰਾਂਗਾ; ਹਾਂ, ਮੈਂ ਤੈਨੂੰ ਸੱਜੇ ਹੱਥ ਨਾਲ ਸੰਭਾਲਾਂਗਾ। ਮੇਰੀ ਧਾਰਮਿਕਤਾ ਦਾ।"</w:t>
      </w:r>
    </w:p>
    <w:p w14:paraId="2924AD4F" w14:textId="77777777" w:rsidR="00F90BDC" w:rsidRDefault="00F90BDC"/>
    <w:p w14:paraId="7F19687E" w14:textId="77777777" w:rsidR="00F90BDC" w:rsidRDefault="00F90BDC">
      <w:r xmlns:w="http://schemas.openxmlformats.org/wordprocessingml/2006/main">
        <w:t xml:space="preserve">2: ਜ਼ਬੂਰ 34:18 - "ਯਹੋਵਾਹ ਉਨ੍ਹਾਂ ਦੇ ਨੇੜੇ ਹੈ ਜੋ ਟੁੱਟੇ ਦਿਲ ਵਾਲੇ ਹਨ; ਅਤੇ ਉਨ੍ਹਾਂ ਨੂੰ ਬਚਾਉਂਦਾ ਹੈ ਜੋ ਪਛਤਾਵੇ ਵਾਲੇ ਹਨ।"</w:t>
      </w:r>
    </w:p>
    <w:p w14:paraId="0CCA9DD7" w14:textId="77777777" w:rsidR="00F90BDC" w:rsidRDefault="00F90BDC"/>
    <w:p w14:paraId="54160284" w14:textId="77777777" w:rsidR="00F90BDC" w:rsidRDefault="00F90BDC">
      <w:r xmlns:w="http://schemas.openxmlformats.org/wordprocessingml/2006/main">
        <w:t xml:space="preserve">ਯੂਹੰਨਾ 11:33 ਜਦੋਂ ਯਿਸੂ ਨੇ ਉਸ ਨੂੰ ਰੋਂਦਿਆਂ ਵੇਖਿਆ ਅਤੇ ਯਹੂਦੀਆਂ ਨੂੰ ਵੀ ਜਿਹੜੇ ਉਸ ਦੇ ਨਾਲ ਆਏ ਸਨ ਰੋਂਦੇ ਹੋਏ, ਤਾਂ ਉਹ ਆਤਮਾ ਵਿੱਚ ਹਾਹੁਕਾ ਮਾਰਿਆ ਅਤੇ ਘਬਰਾ ਗਿਆ।</w:t>
      </w:r>
    </w:p>
    <w:p w14:paraId="6B6B71BE" w14:textId="77777777" w:rsidR="00F90BDC" w:rsidRDefault="00F90BDC"/>
    <w:p w14:paraId="13F78687" w14:textId="77777777" w:rsidR="00F90BDC" w:rsidRDefault="00F90BDC">
      <w:r xmlns:w="http://schemas.openxmlformats.org/wordprocessingml/2006/main">
        <w:t xml:space="preserve">ਯਿਸੂ ਉਨ੍ਹਾਂ ਲੋਕਾਂ ਨਾਲ ਉਦਾਸ ਹੋਇਆ ਜੋ ਲਾਜ਼ਰ ਦੀ ਮੌਤ ਦਾ ਸੋਗ ਮਨਾ ਰਹੇ ਸਨ।</w:t>
      </w:r>
    </w:p>
    <w:p w14:paraId="19F0B04D" w14:textId="77777777" w:rsidR="00F90BDC" w:rsidRDefault="00F90BDC"/>
    <w:p w14:paraId="41A849D9" w14:textId="77777777" w:rsidR="00F90BDC" w:rsidRDefault="00F90BDC">
      <w:r xmlns:w="http://schemas.openxmlformats.org/wordprocessingml/2006/main">
        <w:t xml:space="preserve">1. ਪ੍ਰਮਾਤਮਾ ਸਾਡੇ ਦੁੱਖਾਂ ਵਿੱਚ ਸਾਡੇ ਨਾਲ ਹੈ ਅਤੇ ਉਹ ਸਾਡੇ ਦੁੱਖ ਨੂੰ ਸਮਝਦਾ ਹੈ।</w:t>
      </w:r>
    </w:p>
    <w:p w14:paraId="7025D56F" w14:textId="77777777" w:rsidR="00F90BDC" w:rsidRDefault="00F90BDC"/>
    <w:p w14:paraId="7679E7BA" w14:textId="77777777" w:rsidR="00F90BDC" w:rsidRDefault="00F90BDC">
      <w:r xmlns:w="http://schemas.openxmlformats.org/wordprocessingml/2006/main">
        <w:t xml:space="preserve">2. ਮਸੀਹ ਵਿੱਚ ਦਿਲਾਸਾ: ਸੋਗ ਦੇ ਸਮੇਂ ਵਿੱਚ ਤਾਕਤ ਲੱਭਣਾ।</w:t>
      </w:r>
    </w:p>
    <w:p w14:paraId="3DBBB3B2" w14:textId="77777777" w:rsidR="00F90BDC" w:rsidRDefault="00F90BDC"/>
    <w:p w14:paraId="64E98782" w14:textId="77777777" w:rsidR="00F90BDC" w:rsidRDefault="00F90BDC">
      <w:r xmlns:w="http://schemas.openxmlformats.org/wordprocessingml/2006/main">
        <w:t xml:space="preserve">1. ਰੋਮੀਆਂ 12:15 - "ਅਨੰਦ ਕਰਨ ਵਾਲਿਆਂ ਨਾਲ ਅਨੰਦ ਕਰੋ; ਰੋਣ ਵਾਲਿਆਂ ਨਾਲ ਰੋਵੋ।"</w:t>
      </w:r>
    </w:p>
    <w:p w14:paraId="6E0069E1" w14:textId="77777777" w:rsidR="00F90BDC" w:rsidRDefault="00F90BDC"/>
    <w:p w14:paraId="20EACCE8" w14:textId="77777777" w:rsidR="00F90BDC" w:rsidRDefault="00F90BDC">
      <w:r xmlns:w="http://schemas.openxmlformats.org/wordprocessingml/2006/main">
        <w:t xml:space="preserve">2. ਜ਼ਬੂਰ 34:18 - "ਪ੍ਰਭੂ ਟੁੱਟੇ ਦਿਲ ਵਾਲਿਆਂ ਦੇ ਨੇੜੇ ਹੈ ਅਤੇ ਆਤਮਾ ਵਿੱਚ ਕੁਚਲੇ ਹੋਏ ਲੋਕਾਂ ਨੂੰ ਬਚਾਉਂਦਾ ਹੈ।"</w:t>
      </w:r>
    </w:p>
    <w:p w14:paraId="6AC3B6F9" w14:textId="77777777" w:rsidR="00F90BDC" w:rsidRDefault="00F90BDC"/>
    <w:p w14:paraId="714F4E5D" w14:textId="77777777" w:rsidR="00F90BDC" w:rsidRDefault="00F90BDC">
      <w:r xmlns:w="http://schemas.openxmlformats.org/wordprocessingml/2006/main">
        <w:t xml:space="preserve">ਯੂਹੰਨਾ 11:34 ਅਤੇ ਆਖਿਆ, ਤੁਸੀਂ ਉਹ ਨੂੰ ਕਿੱਥੇ ਰੱਖਿਆ ਹੈ? ਉਨ੍ਹਾਂ ਨੇ ਉਸ ਨੂੰ ਕਿਹਾ, ਪ੍ਰਭੂ ਜੀ, ਆਓ ਅਤੇ ਵੇਖੋ।</w:t>
      </w:r>
    </w:p>
    <w:p w14:paraId="0A7E32CF" w14:textId="77777777" w:rsidR="00F90BDC" w:rsidRDefault="00F90BDC"/>
    <w:p w14:paraId="266FEDC4" w14:textId="77777777" w:rsidR="00F90BDC" w:rsidRDefault="00F90BDC">
      <w:r xmlns:w="http://schemas.openxmlformats.org/wordprocessingml/2006/main">
        <w:t xml:space="preserve">ਯਿਸੂ ਨੇ ਲਾਜ਼ਰ ਦੇ ਦਫ਼ਨਾਉਣ ਦੀ ਜਗ੍ਹਾ ਬਾਰੇ ਪੁੱਛ ਕੇ ਉਸ ਦੇ ਦੁਖੀ ਪਰਿਵਾਰ ਲਈ ਹਮਦਰਦੀ ਦਿਖਾਈ।</w:t>
      </w:r>
    </w:p>
    <w:p w14:paraId="2F014561" w14:textId="77777777" w:rsidR="00F90BDC" w:rsidRDefault="00F90BDC"/>
    <w:p w14:paraId="5ECF7786" w14:textId="77777777" w:rsidR="00F90BDC" w:rsidRDefault="00F90BDC">
      <w:r xmlns:w="http://schemas.openxmlformats.org/wordprocessingml/2006/main">
        <w:t xml:space="preserve">1: ਸਾਨੂੰ ਉਨ੍ਹਾਂ ਦੀ ਗੱਲ ਸੁਣਨ ਅਤੇ ਦਿਲਾਸਾ ਦੇਣ ਲਈ ਤਿਆਰ ਹੋ ਕੇ ਸੋਗ ਵਿਚ ਡੁੱਬੇ ਲੋਕਾਂ ਲਈ ਹਮਦਰਦੀ ਦਿਖਾਉਣੀ ਚਾਹੀਦੀ ਹੈ।</w:t>
      </w:r>
    </w:p>
    <w:p w14:paraId="58292EFD" w14:textId="77777777" w:rsidR="00F90BDC" w:rsidRDefault="00F90BDC"/>
    <w:p w14:paraId="3EFC7B8C" w14:textId="77777777" w:rsidR="00F90BDC" w:rsidRDefault="00F90BDC">
      <w:r xmlns:w="http://schemas.openxmlformats.org/wordprocessingml/2006/main">
        <w:t xml:space="preserve">2: ਅਸੀਂ ਯਿਸੂ ਦੀ ਮਿਸਾਲ ਤੋਂ ਸਿੱਖ ਸਕਦੇ ਹਾਂ ਕਿ ਦੁਖੀ ਲੋਕਾਂ ਲਈ ਹਮਦਰਦੀ ਅਤੇ ਦਿਲਾਸਾ ਕਿਵੇਂ ਦਿੱਤਾ ਜਾਵੇ।</w:t>
      </w:r>
    </w:p>
    <w:p w14:paraId="771C8951" w14:textId="77777777" w:rsidR="00F90BDC" w:rsidRDefault="00F90BDC"/>
    <w:p w14:paraId="1CCCD201" w14:textId="77777777" w:rsidR="00F90BDC" w:rsidRDefault="00F90BDC">
      <w:r xmlns:w="http://schemas.openxmlformats.org/wordprocessingml/2006/main">
        <w:t xml:space="preserve">1:1 ਪਤਰਸ 5:7 - ਆਪਣੀਆਂ ਸਾਰੀਆਂ ਚਿੰਤਾਵਾਂ ਉਸ ਉੱਤੇ ਸੁੱਟ ਦਿਓ, ਕਿਉਂਕਿ ਉਹ ਤੁਹਾਡੀ ਪਰਵਾਹ ਕਰਦਾ ਹੈ।</w:t>
      </w:r>
    </w:p>
    <w:p w14:paraId="78A1214A" w14:textId="77777777" w:rsidR="00F90BDC" w:rsidRDefault="00F90BDC"/>
    <w:p w14:paraId="5887052C" w14:textId="77777777" w:rsidR="00F90BDC" w:rsidRDefault="00F90BDC">
      <w:r xmlns:w="http://schemas.openxmlformats.org/wordprocessingml/2006/main">
        <w:t xml:space="preserve">2: ਰੋਮੀਆਂ 12:15 - ਅਨੰਦ ਕਰਨ ਵਾਲਿਆਂ ਨਾਲ ਅਨੰਦ ਕਰੋ; ਸੋਗ ਕਰਨ ਵਾਲਿਆਂ ਨਾਲ ਸੋਗ ਕਰੋ।</w:t>
      </w:r>
    </w:p>
    <w:p w14:paraId="4EDE5B66" w14:textId="77777777" w:rsidR="00F90BDC" w:rsidRDefault="00F90BDC"/>
    <w:p w14:paraId="43653FE8" w14:textId="77777777" w:rsidR="00F90BDC" w:rsidRDefault="00F90BDC">
      <w:r xmlns:w="http://schemas.openxmlformats.org/wordprocessingml/2006/main">
        <w:t xml:space="preserve">ਯੂਹੰਨਾ 11:35 ਯਿਸੂ ਰੋਇਆ।</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ਲਾਜ਼ਰ ਦੀ ਮੌਤ 'ਤੇ ਰੋਇਆ, ਆਪਣੇ ਦੋਸਤ ਲਈ ਉਸ ਦੇ ਪਿਆਰ ਅਤੇ ਹਮਦਰਦੀ ਦੀ ਡੂੰਘਾਈ ਦਾ ਪ੍ਰਦਰਸ਼ਨ ਕਰਦੇ ਹੋਏ।</w:t>
      </w:r>
    </w:p>
    <w:p w14:paraId="7A9FB2FD" w14:textId="77777777" w:rsidR="00F90BDC" w:rsidRDefault="00F90BDC"/>
    <w:p w14:paraId="5BA27FA8" w14:textId="77777777" w:rsidR="00F90BDC" w:rsidRDefault="00F90BDC">
      <w:r xmlns:w="http://schemas.openxmlformats.org/wordprocessingml/2006/main">
        <w:t xml:space="preserve">1. ਯਿਸੂ ਦੀ ਸ਼ਕਤੀ? ਪਿਆਰ: ਜੌਨ 11:35 'ਤੇ ਇੱਕ ਅਧਿਐਨ</w:t>
      </w:r>
    </w:p>
    <w:p w14:paraId="040831AB" w14:textId="77777777" w:rsidR="00F90BDC" w:rsidRDefault="00F90BDC"/>
    <w:p w14:paraId="4966143C" w14:textId="77777777" w:rsidR="00F90BDC" w:rsidRDefault="00F90BDC">
      <w:r xmlns:w="http://schemas.openxmlformats.org/wordprocessingml/2006/main">
        <w:t xml:space="preserve">2. ਸੰਕਟ ਵਿੱਚ ਹਮਦਰਦੀ: ਯਿਸੂ ਉੱਤੇ ਇੱਕ ਪ੍ਰਤੀਬਿੰਬ? ਜੌਨ 11:35 ਵਿੱਚ ਹੰਝੂ</w:t>
      </w:r>
    </w:p>
    <w:p w14:paraId="6C231497" w14:textId="77777777" w:rsidR="00F90BDC" w:rsidRDefault="00F90BDC"/>
    <w:p w14:paraId="18D9DA0C"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788EB521" w14:textId="77777777" w:rsidR="00F90BDC" w:rsidRDefault="00F90BDC"/>
    <w:p w14:paraId="15C7AABA" w14:textId="77777777" w:rsidR="00F90BDC" w:rsidRDefault="00F90BDC">
      <w:r xmlns:w="http://schemas.openxmlformats.org/wordprocessingml/2006/main">
        <w:t xml:space="preserve">2. ਰੋਮੀਆਂ 5:8 - ਪਰ ਪਰਮੇਸ਼ੁਰ ਸਾਡੇ ਲਈ ਆਪਣਾ ਪਿਆਰ ਇਸ ਵਿੱਚ ਦਰਸਾਉਂਦਾ ਹੈ: ਜਦੋਂ ਅਸੀਂ ਅਜੇ ਪਾਪੀ ਹੀ ਸੀ, ਮਸੀਹ ਸਾਡੇ ਲਈ ਮਰਿਆ।</w:t>
      </w:r>
    </w:p>
    <w:p w14:paraId="27ED5F3D" w14:textId="77777777" w:rsidR="00F90BDC" w:rsidRDefault="00F90BDC"/>
    <w:p w14:paraId="586B6D71" w14:textId="77777777" w:rsidR="00F90BDC" w:rsidRDefault="00F90BDC">
      <w:r xmlns:w="http://schemas.openxmlformats.org/wordprocessingml/2006/main">
        <w:t xml:space="preserve">ਯੂਹੰਨਾ 11:36 ਤਦ ਯਹੂਦੀਆਂ ਨੇ ਆਖਿਆ, ਵੇਖੋ ਉਹ ਉਸ ਨੂੰ ਕਿੰਨਾ ਪਿਆਰ ਕਰਦਾ ਸੀ!</w:t>
      </w:r>
    </w:p>
    <w:p w14:paraId="2C52706D" w14:textId="77777777" w:rsidR="00F90BDC" w:rsidRDefault="00F90BDC"/>
    <w:p w14:paraId="71AFE068" w14:textId="77777777" w:rsidR="00F90BDC" w:rsidRDefault="00F90BDC">
      <w:r xmlns:w="http://schemas.openxmlformats.org/wordprocessingml/2006/main">
        <w:t xml:space="preserve">ਯਿਸੂ ਆਪਣੇ ਪਿਆਰੇ ਦੋਸਤ ਲਾਜ਼ਰ ਲਈ ਰੋਇਆ। ਜਦੋਂ ਲਾਜ਼ਰ ਬੀਮਾਰ ਹੋ ਗਿਆ ਸੀ ਤਾਂ ਯਿਸੂ ਦੂਰ ਗਿਆ ਸੀ, ਅਤੇ ਉਹ ਲਾਜ਼ਰ ਦੀ ਮੌਤ ਤੋਂ ਬਾਅਦ ਆਇਆ ਸੀ। ਯਿਸੂ ਆਪਣੇ ਦੋਸਤ ਦੀ ਮੌਤ ਤੋਂ ਬਹੁਤ ਪ੍ਰਭਾਵਿਤ ਹੋਇਆ ਸੀ, ਅਤੇ ਉਸ ਦੇ ਆਲੇ-ਦੁਆਲੇ ਦੇ ਯਹੂਦੀਆਂ ਨੇ ਉਸ ਦੇ ਪਿਆਰ ਅਤੇ ਦੁੱਖ ਨੂੰ ਨੋਟ ਕੀਤਾ ਸੀ।</w:t>
      </w:r>
    </w:p>
    <w:p w14:paraId="0340FBAF" w14:textId="77777777" w:rsidR="00F90BDC" w:rsidRDefault="00F90BDC"/>
    <w:p w14:paraId="6F040C76" w14:textId="77777777" w:rsidR="00F90BDC" w:rsidRDefault="00F90BDC">
      <w:r xmlns:w="http://schemas.openxmlformats.org/wordprocessingml/2006/main">
        <w:t xml:space="preserve">ਆਪਣੇ ਦੋਸਤ ਲਈ ਯਿਸੂ ਦੇ ਪਿਆਰ ਨੇ ਉਸ ਦੀ ਦਇਆ ਅਤੇ ਦਇਆ ਦੀ ਗਹਿਰਾਈ ਦਾ ਪ੍ਰਦਰਸ਼ਨ ਕੀਤਾ।</w:t>
      </w:r>
    </w:p>
    <w:p w14:paraId="095F0B4D" w14:textId="77777777" w:rsidR="00F90BDC" w:rsidRDefault="00F90BDC"/>
    <w:p w14:paraId="1E4139E7" w14:textId="77777777" w:rsidR="00F90BDC" w:rsidRDefault="00F90BDC">
      <w:r xmlns:w="http://schemas.openxmlformats.org/wordprocessingml/2006/main">
        <w:t xml:space="preserve">1: ਪਰਮੇਸ਼ੁਰ ਦਾ ਪਿਆਰ ਬਿਨਾਂ ਸ਼ਰਤ ਹੈ</w:t>
      </w:r>
    </w:p>
    <w:p w14:paraId="47571DD9" w14:textId="77777777" w:rsidR="00F90BDC" w:rsidRDefault="00F90BDC"/>
    <w:p w14:paraId="7420D9E2" w14:textId="77777777" w:rsidR="00F90BDC" w:rsidRDefault="00F90BDC">
      <w:r xmlns:w="http://schemas.openxmlformats.org/wordprocessingml/2006/main">
        <w:t xml:space="preserve">2: ਨੁਕਸਾਨ ਦੇ ਵਿਚਕਾਰ ਦਇਆ</w:t>
      </w:r>
    </w:p>
    <w:p w14:paraId="2B539AF4" w14:textId="77777777" w:rsidR="00F90BDC" w:rsidRDefault="00F90BDC"/>
    <w:p w14:paraId="416C5330" w14:textId="77777777" w:rsidR="00F90BDC" w:rsidRDefault="00F90BDC">
      <w:r xmlns:w="http://schemas.openxmlformats.org/wordprocessingml/2006/main">
        <w:t xml:space="preserve">1:1 ਕੁਰਿੰਥੀਆਂ 13:4-7 - ਪਿਆਰ ਧੀਰਜਵਾਨ ਅਤੇ ਦਿਆਲੂ ਹੈ; ਪਿਆਰ ਈਰਖਾ ਜਾਂ ਸ਼ੇਖੀ ਨਹੀਂ ਕਰਦਾ; ਇਹ ਹੰਕਾਰੀ ਜਾਂ ਰੁੱਖਾ ਨਹੀਂ ਹੈ। ਇਹ ਆਪਣੇ ਤਰੀਕੇ ਨਾਲ ਜ਼ਿੱਦ ਨਹੀਂ ਕਰਦਾ; ਇਹ ਚਿੜਚਿੜਾ ਜਾਂ ਨਾਰਾਜ਼ ਨਹੀਂ ਹੈ; ਇਹ ਗਲਤ ਕੰਮ ਤੋਂ ਖੁਸ਼ ਨਹੀਂ ਹੁੰਦਾ, ਪਰ ਸੱਚਾਈ ਨਾਲ ਖੁਸ਼ ਹੁੰਦਾ ਹੈ।</w:t>
      </w:r>
    </w:p>
    <w:p w14:paraId="73C03C64" w14:textId="77777777" w:rsidR="00F90BDC" w:rsidRDefault="00F90BDC"/>
    <w:p w14:paraId="30D9AE02" w14:textId="77777777" w:rsidR="00F90BDC" w:rsidRDefault="00F90BDC">
      <w:r xmlns:w="http://schemas.openxmlformats.org/wordprocessingml/2006/main">
        <w:t xml:space="preserve">2: ਰੋਮੀਆਂ 5:8 - ਪਰ ਪਰਮੇਸ਼ੁਰ ਸਾਡੇ ਲਈ ਆਪਣਾ ਪਿਆਰ ਇਸ ਤਰ੍ਹਾਂ ਦਰਸਾਉਂਦਾ ਹੈ ਕਿ ਜਦੋਂ ਅਸੀਂ ਅਜੇ ਪਾਪੀ ਹੀ ਸੀ, ਮਸੀਹ ਸਾਡੇ ਲਈ ਮਰਿਆ।</w:t>
      </w:r>
    </w:p>
    <w:p w14:paraId="29F548F0" w14:textId="77777777" w:rsidR="00F90BDC" w:rsidRDefault="00F90BDC"/>
    <w:p w14:paraId="41FBDA3B" w14:textId="77777777" w:rsidR="00F90BDC" w:rsidRDefault="00F90BDC">
      <w:r xmlns:w="http://schemas.openxmlformats.org/wordprocessingml/2006/main">
        <w:t xml:space="preserve">ਯੂਹੰਨਾ 11:37 ਅਤੇ ਉਨ੍ਹਾਂ ਵਿੱਚੋਂ ਕਈਆਂ ਨੇ ਆਖਿਆ, ਭਲਾ, ਇਹ ਮਨੁੱਖ ਜਿਸ ਨੇ ਅੰਨ੍ਹਿਆਂ ਦੀਆਂ ਅੱਖਾਂ ਖੋਲ੍ਹ ਦਿੱਤੀਆਂ ਸਨ, ਇਹ ਕਾਰਨ ਨਹੀਂ ਸੀ ਕਿ ਇਹ ਮਨੁੱਖ ਵੀ ਨਾ ਮਰਦਾ?</w:t>
      </w:r>
    </w:p>
    <w:p w14:paraId="75EFE85D" w14:textId="77777777" w:rsidR="00F90BDC" w:rsidRDefault="00F90BDC"/>
    <w:p w14:paraId="0FB23D50" w14:textId="77777777" w:rsidR="00F90BDC" w:rsidRDefault="00F90BDC">
      <w:r xmlns:w="http://schemas.openxmlformats.org/wordprocessingml/2006/main">
        <w:t xml:space="preserve">ਲਾਜ਼ਰ ਦੀ ਕਬਰ ਦੇ ਆਲੇ-ਦੁਆਲੇ ਦੇ ਲੋਕ ਉਲਝਣ ਵਿਚ ਸਨ ਅਤੇ ਪੁੱਛ ਰਹੇ ਸਨ ਕਿ ਯਿਸੂ ਨੇ ਉਸ ਨੂੰ ਮਰਨ ਦੇਣ ਦੀ ਬਜਾਏ, ਉਸ ਨੂੰ ਚੰਗਾ ਕਿਉਂ ਨਹੀਂ ਕੀਤਾ?</w:t>
      </w:r>
    </w:p>
    <w:p w14:paraId="43E6CD8D" w14:textId="77777777" w:rsidR="00F90BDC" w:rsidRDefault="00F90BDC"/>
    <w:p w14:paraId="08686980" w14:textId="77777777" w:rsidR="00F90BDC" w:rsidRDefault="00F90BDC">
      <w:r xmlns:w="http://schemas.openxmlformats.org/wordprocessingml/2006/main">
        <w:t xml:space="preserve">1. ਯਿਸੂ ਪ੍ਰਭੂਸੱਤਾ ਹੈ: ਲਾਜ਼ਰ ਦੀ ਮੌਤ 'ਤੇ ਪ੍ਰਤੀਬਿੰਬ</w:t>
      </w:r>
    </w:p>
    <w:p w14:paraId="28A40DB9" w14:textId="77777777" w:rsidR="00F90BDC" w:rsidRDefault="00F90BDC"/>
    <w:p w14:paraId="38AF2ADB" w14:textId="77777777" w:rsidR="00F90BDC" w:rsidRDefault="00F90BDC">
      <w:r xmlns:w="http://schemas.openxmlformats.org/wordprocessingml/2006/main">
        <w:t xml:space="preserve">2. ਲਾਜ਼ਰ ਦੇ ਜੀ ਉੱਠਣ ਵਿੱਚ ਜੀਵਨ, ਮੌਤ ਅਤੇ ਉਮੀਦ</w:t>
      </w:r>
    </w:p>
    <w:p w14:paraId="330BD353" w14:textId="77777777" w:rsidR="00F90BDC" w:rsidRDefault="00F90BDC"/>
    <w:p w14:paraId="67B6E0BB" w14:textId="77777777" w:rsidR="00F90BDC" w:rsidRDefault="00F90BDC">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14:paraId="6DD84E02" w14:textId="77777777" w:rsidR="00F90BDC" w:rsidRDefault="00F90BDC"/>
    <w:p w14:paraId="1E358808" w14:textId="77777777" w:rsidR="00F90BDC" w:rsidRDefault="00F90BDC">
      <w:r xmlns:w="http://schemas.openxmlformats.org/wordprocessingml/2006/main">
        <w:t xml:space="preserve">2. ਯੂਹੰਨਾ 11:25 - ਯਿਸੂ ਨੇ ਉਸਨੂੰ ਕਿਹਾ, ਮੈਂ ਪੁਨਰ ਉਥਾਨ ਅਤੇ ਜੀਵਨ ਹਾਂ: ਉਹ ਜੋ ਮੇਰੇ ਵਿੱਚ ਵਿਸ਼ਵਾਸ ਕਰਦਾ ਹੈ, ਭਾਵੇਂ ਉਹ ਮਰ ਗਿਆ ਸੀ, ਫਿਰ ਵੀ ਉਹ ਜਿਉਂਦਾ ਰਹੇਗਾ।</w:t>
      </w:r>
    </w:p>
    <w:p w14:paraId="06B06491" w14:textId="77777777" w:rsidR="00F90BDC" w:rsidRDefault="00F90BDC"/>
    <w:p w14:paraId="380EB0FE" w14:textId="77777777" w:rsidR="00F90BDC" w:rsidRDefault="00F90BDC">
      <w:r xmlns:w="http://schemas.openxmlformats.org/wordprocessingml/2006/main">
        <w:t xml:space="preserve">ਯੂਹੰਨਾ 11:38 ਇਸ ਲਈ ਯਿਸੂ ਫਿਰ ਆਪਣੇ ਆਪ ਵਿੱਚ ਹਉਕਾ ਭਰਦਾ ਹੋਇਆ ਕਬਰ ਵਿੱਚ ਆਇਆ। ਇਹ ਇੱਕ ਗੁਫਾ ਸੀ, ਅਤੇ ਇਸ ਉੱਤੇ ਇੱਕ ਪੱਥਰ ਰੱਖਿਆ ਹੋਇਆ ਸੀ।</w:t>
      </w:r>
    </w:p>
    <w:p w14:paraId="26A8E175" w14:textId="77777777" w:rsidR="00F90BDC" w:rsidRDefault="00F90BDC"/>
    <w:p w14:paraId="37DE0F89" w14:textId="77777777" w:rsidR="00F90BDC" w:rsidRDefault="00F90BDC">
      <w:r xmlns:w="http://schemas.openxmlformats.org/wordprocessingml/2006/main">
        <w:t xml:space="preserve">ਯਿਸੂ ਲਾਜ਼ਰ ਦੀ ਕਬਰ ਦਾ ਦੌਰਾ ਕਰਦਾ ਹੈ ਅਤੇ ਸੋਗ ਨਾਲ ਦੂਰ ਹੁੰਦਾ ਹੈ।</w:t>
      </w:r>
    </w:p>
    <w:p w14:paraId="5D06BFED" w14:textId="77777777" w:rsidR="00F90BDC" w:rsidRDefault="00F90BDC"/>
    <w:p w14:paraId="66FDDA09" w14:textId="77777777" w:rsidR="00F90BDC" w:rsidRDefault="00F90BDC">
      <w:r xmlns:w="http://schemas.openxmlformats.org/wordprocessingml/2006/main">
        <w:t xml:space="preserve">1: ਹਮਦਰਦੀ ਦੀ ਸ਼ਕਤੀ - ਯਿਸੂ ਨੇ ਹਮਦਰਦੀ ਦੀ ਸ਼ਕਤੀ ਦਾ ਪ੍ਰਦਰਸ਼ਨ ਕੀਤਾ ਜਦੋਂ ਉਹ ਆਪਣੇ ਪਿਆਰੇ ਦੋਸਤ ਲਾਜ਼ਰ ਲਈ ਰੋਇਆ।</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ਹਮਦਰਦੀ ਦੀ ਜ਼ਿੰਦਗੀ - ਯਿਸੂ ਨੇ ਲਾਜ਼ਰ ਲਈ ਆਪਣੇ ਪਿਆਰ ਦਾ ਪ੍ਰਦਰਸ਼ਨ ਕਰਕੇ ਸਾਨੂੰ ਹਮਦਰਦੀ ਦੀ ਜ਼ਿੰਦਗੀ ਜੀਉਣ ਦੀ ਸ਼ਕਤੀ ਦਿਖਾਈ।</w:t>
      </w:r>
    </w:p>
    <w:p w14:paraId="2E8A7437" w14:textId="77777777" w:rsidR="00F90BDC" w:rsidRDefault="00F90BDC"/>
    <w:p w14:paraId="10993754" w14:textId="77777777" w:rsidR="00F90BDC" w:rsidRDefault="00F90BDC">
      <w:r xmlns:w="http://schemas.openxmlformats.org/wordprocessingml/2006/main">
        <w:t xml:space="preserve">1: ਰੋਮੀਆਂ 12:15 - ਅਨੰਦ ਕਰਨ ਵਾਲਿਆਂ ਨਾਲ ਅਨੰਦ ਕਰੋ, ਰੋਣ ਵਾਲਿਆਂ ਨਾਲ ਰੋਵੋ।</w:t>
      </w:r>
    </w:p>
    <w:p w14:paraId="60EC40B8" w14:textId="77777777" w:rsidR="00F90BDC" w:rsidRDefault="00F90BDC"/>
    <w:p w14:paraId="627BBD51" w14:textId="77777777" w:rsidR="00F90BDC" w:rsidRDefault="00F90BDC">
      <w:r xmlns:w="http://schemas.openxmlformats.org/wordprocessingml/2006/main">
        <w:t xml:space="preserve">2:1 ਯੂਹੰਨਾ 4:19-20 - ਅਸੀਂ ਪਿਆਰ ਕਰਦੇ ਹਾਂ ਕਿਉਂਕਿ ਉਸਨੇ ਪਹਿਲਾਂ ਸਾਨੂੰ ਪਿਆਰ ਕੀਤਾ ਸੀ। ਜੇ ਕੋਈ ਕਹੇ,? </w:t>
      </w:r>
      <w:r xmlns:w="http://schemas.openxmlformats.org/wordprocessingml/2006/main">
        <w:rPr>
          <w:rFonts w:ascii="맑은 고딕 Semilight" w:hAnsi="맑은 고딕 Semilight"/>
        </w:rPr>
        <w:t xml:space="preserve">쏧 </w:t>
      </w:r>
      <w:r xmlns:w="http://schemas.openxmlformats.org/wordprocessingml/2006/main">
        <w:t xml:space="preserve">ਰੱਬ ਨੂੰ ਪਿਆਰ ਕਰਦਾ ਹੈ, ਅਤੇ ਆਪਣੇ ਭਰਾ ਨੂੰ ਨਫ਼ਰਤ ਕਰਦਾ ਹੈ, ਉਹ ਝੂਠਾ ਹੈ; ਕਿਉਂਕਿ ਜਿਹੜਾ ਆਪਣੇ ਭਰਾ ਨੂੰ ਪਿਆਰ ਨਹੀਂ ਕਰਦਾ ਜਿਸਨੂੰ ਉਸਨੇ ਵੇਖਿਆ ਹੈ ਉਸਨੂੰ ਪਿਆਰ ਨਹੀਂ ਕਰ ਸਕਦਾ ਜਿਸਨੂੰ ਉਸਨੇ ਨਹੀਂ ਦੇਖਿਆ ਹੈ।</w:t>
      </w:r>
    </w:p>
    <w:p w14:paraId="401AAA89" w14:textId="77777777" w:rsidR="00F90BDC" w:rsidRDefault="00F90BDC"/>
    <w:p w14:paraId="5A0D2901" w14:textId="77777777" w:rsidR="00F90BDC" w:rsidRDefault="00F90BDC">
      <w:r xmlns:w="http://schemas.openxmlformats.org/wordprocessingml/2006/main">
        <w:t xml:space="preserve">ਯੂਹੰਨਾ 11:39 ਯਿਸੂ ਨੇ ਕਿਹਾ, ਪੱਥਰ ਨੂੰ ਹਟਾ ਦਿਓ। ਮਰੇ ਹੋਏ ਵਿਅਕਤੀ ਦੀ ਭੈਣ ਮਾਰਥਾ ਨੇ ਉਸਨੂੰ ਕਿਹਾ, “ਪ੍ਰਭੂ, ਹੁਣ ਤੱਕ ਉਸਨੂੰ ਬਦਬੂ ਆਉਂਦੀ ਹੈ ਕਿਉਂਕਿ ਉਸਨੂੰ ਮਰੇ ਚਾਰ ਦਿਨ ਹੋ ਗਏ ਹਨ।</w:t>
      </w:r>
    </w:p>
    <w:p w14:paraId="45EAE008" w14:textId="77777777" w:rsidR="00F90BDC" w:rsidRDefault="00F90BDC"/>
    <w:p w14:paraId="5EA1767C" w14:textId="77777777" w:rsidR="00F90BDC" w:rsidRDefault="00F90BDC">
      <w:r xmlns:w="http://schemas.openxmlformats.org/wordprocessingml/2006/main">
        <w:t xml:space="preserve">ਮਾਰਥਾ ਨੂੰ ਯਿਸੂ ਦੀ ਉਸ ਸ਼ਕਤੀ ਬਾਰੇ ਯਾਦ ਕਰਾਇਆ ਜਾਂਦਾ ਹੈ ਜਦੋਂ ਮੌਤ ਨਿਸ਼ਚਿਤ ਜਾਪਦੀ ਹੈ।</w:t>
      </w:r>
    </w:p>
    <w:p w14:paraId="734B5C3E" w14:textId="77777777" w:rsidR="00F90BDC" w:rsidRDefault="00F90BDC"/>
    <w:p w14:paraId="2D1EB7A0" w14:textId="77777777" w:rsidR="00F90BDC" w:rsidRDefault="00F90BDC">
      <w:r xmlns:w="http://schemas.openxmlformats.org/wordprocessingml/2006/main">
        <w:t xml:space="preserve">1: ਦੁੱਖ ਦੇ ਸਮੇਂ ਵਿਚ, ਯਿਸੂ ਸਾਡੀ ਉਮੀਦ ਦਾ ਸਰੋਤ ਹੈ।</w:t>
      </w:r>
    </w:p>
    <w:p w14:paraId="0E774DC5" w14:textId="77777777" w:rsidR="00F90BDC" w:rsidRDefault="00F90BDC"/>
    <w:p w14:paraId="11EF2D7A" w14:textId="77777777" w:rsidR="00F90BDC" w:rsidRDefault="00F90BDC">
      <w:r xmlns:w="http://schemas.openxmlformats.org/wordprocessingml/2006/main">
        <w:t xml:space="preserve">2: ਅਸੀਂ ਯਿਸੂ ਉੱਤੇ ਭਰੋਸਾ ਰੱਖ ਸਕਦੇ ਹਾਂ ਕਿ ਉਹ ਵਫ਼ਾਦਾਰ ਰਹੇਗਾ ਭਾਵੇਂ ਹਾਲਾਤ ਅਸੰਭਵ ਜਾਪਦੇ ਹਨ।</w:t>
      </w:r>
    </w:p>
    <w:p w14:paraId="1FB0498F" w14:textId="77777777" w:rsidR="00F90BDC" w:rsidRDefault="00F90BDC"/>
    <w:p w14:paraId="4902BB2E" w14:textId="77777777" w:rsidR="00F90BDC" w:rsidRDefault="00F90BDC">
      <w:r xmlns:w="http://schemas.openxmlformats.org/wordprocessingml/2006/main">
        <w:t xml:space="preserve">1: ਰੋਮੀਆਂ 8:28 - ਅਤੇ ਅਸੀਂ ਜਾਣਦੇ ਹਾਂ ਕਿ ਸਾਰੀਆਂ ਚੀਜ਼ਾਂ ਮਿਲ ਕੇ ਉਨ੍ਹਾਂ ਦੇ ਭਲੇ ਲਈ ਕੰਮ ਕਰਦੀਆਂ ਹਨ ਜੋ ਪਰਮੇਸ਼ੁਰ ਨੂੰ ਪਿਆਰ ਕਰਦੇ ਹਨ, ਉਨ੍ਹਾਂ ਲਈ ਜਿਹੜੇ ਉਸ ਦੇ ਮਕਸਦ ਅਨੁਸਾਰ ਬੁਲਾਏ ਜਾਂਦੇ ਹਨ।</w:t>
      </w:r>
    </w:p>
    <w:p w14:paraId="08D3B173" w14:textId="77777777" w:rsidR="00F90BDC" w:rsidRDefault="00F90BDC"/>
    <w:p w14:paraId="3C4B452C" w14:textId="77777777" w:rsidR="00F90BDC" w:rsidRDefault="00F90BDC">
      <w:r xmlns:w="http://schemas.openxmlformats.org/wordprocessingml/2006/main">
        <w:t xml:space="preserve">2: ਯਸਾਯਾਹ 43:2 - ਜਦੋਂ ਤੁਸੀਂ ਪਾਣੀਆਂ ਵਿੱਚੋਂ ਦੀ ਲੰਘੋਗੇ, ਮੈਂ ਤੁਹਾਡੇ ਨਾਲ ਹੋਵਾਂਗਾ; ਅਤੇ ਦਰਿਆਵਾਂ ਵਿੱਚੋਂ, ਉਹ ਤੈਨੂੰ ਨਹੀਂ ਵਹਿਣਗੇ। ਨਾ ਹੀ ਲਾਟ ਤੁਹਾਡੇ ਉੱਤੇ ਬਲੇਗੀ।</w:t>
      </w:r>
    </w:p>
    <w:p w14:paraId="2EA96BE6" w14:textId="77777777" w:rsidR="00F90BDC" w:rsidRDefault="00F90BDC"/>
    <w:p w14:paraId="349D11E6" w14:textId="77777777" w:rsidR="00F90BDC" w:rsidRDefault="00F90BDC">
      <w:r xmlns:w="http://schemas.openxmlformats.org/wordprocessingml/2006/main">
        <w:t xml:space="preserve">ਯੂਹੰਨਾ 11:40 ਯਿਸੂ ਨੇ ਉਸ ਨੂੰ ਕਿਹਾ, ਮੈਂ ਤੈਨੂੰ ਨਹੀਂ ਕਿਹਾ ਸੀ ਕਿ ਜੇ ਤੂੰ ਵਿਸ਼ਵਾਸ ਕਰੇਂਗੀ, ਤਾਂ ਤੂੰ ਪਰਮੇਸ਼ੁਰ ਦੀ ਮਹਿਮਾ ਨੂੰ ਵੇਖੇਂਗੀ?</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ਮਾਰਥਾ ਨੂੰ ਉਸ ਦੇ ਪੁਰਾਣੇ ਵਾਅਦੇ ਦੀ ਯਾਦ ਦਿਵਾਉਂਦਾ ਹੈ ਕਿ ਜੇ ਉਹ ਵਿਸ਼ਵਾਸ ਕਰਦੀ ਹੈ ਤਾਂ ਉਹ ਪਰਮੇਸ਼ੁਰ ਦੀ ਮਹਿਮਾ ਨੂੰ ਵੇਖੇਗੀ।</w:t>
      </w:r>
    </w:p>
    <w:p w14:paraId="0BF9930D" w14:textId="77777777" w:rsidR="00F90BDC" w:rsidRDefault="00F90BDC"/>
    <w:p w14:paraId="008B0D0E" w14:textId="77777777" w:rsidR="00F90BDC" w:rsidRDefault="00F90BDC">
      <w:r xmlns:w="http://schemas.openxmlformats.org/wordprocessingml/2006/main">
        <w:t xml:space="preserve">1: ਵਿਸ਼ਵਾਸ ਸਾਨੂੰ ਪਰਮੇਸ਼ੁਰ ਦੀ ਮਹਿਮਾ ਦੇ ਨੇੜੇ ਲਿਆਉਂਦਾ ਹੈ।</w:t>
      </w:r>
    </w:p>
    <w:p w14:paraId="71806F75" w14:textId="77777777" w:rsidR="00F90BDC" w:rsidRDefault="00F90BDC"/>
    <w:p w14:paraId="6740BD22" w14:textId="77777777" w:rsidR="00F90BDC" w:rsidRDefault="00F90BDC">
      <w:r xmlns:w="http://schemas.openxmlformats.org/wordprocessingml/2006/main">
        <w:t xml:space="preserve">2: ਵਿਸ਼ਵਾਸ ਕਰੋ ਅਤੇ ਤੁਸੀਂ ਪਰਮੇਸ਼ੁਰ ਦੀ ਮਹਿਮਾ ਦੇਖੋਗੇ।</w:t>
      </w:r>
    </w:p>
    <w:p w14:paraId="39A4C0CE" w14:textId="77777777" w:rsidR="00F90BDC" w:rsidRDefault="00F90BDC"/>
    <w:p w14:paraId="0085778E" w14:textId="77777777" w:rsidR="00F90BDC" w:rsidRDefault="00F90BDC">
      <w:r xmlns:w="http://schemas.openxmlformats.org/wordprocessingml/2006/main">
        <w:t xml:space="preserve">1: ਇਬਰਾਨੀਆਂ 11:1 - "ਹੁਣ ਵਿਸ਼ਵਾਸ ਉਨ੍ਹਾਂ ਚੀਜ਼ਾਂ ਦਾ ਭਰੋਸਾ ਹੈ ਜਿਨ੍ਹਾਂ ਦੀ ਉਮੀਦ ਕੀਤੀ ਜਾਂਦੀ ਹੈ, ਨਾ ਵੇਖੀਆਂ ਚੀਜ਼ਾਂ ਦਾ ਵਿਸ਼ਵਾਸ."</w:t>
      </w:r>
    </w:p>
    <w:p w14:paraId="1B483876" w14:textId="77777777" w:rsidR="00F90BDC" w:rsidRDefault="00F90BDC"/>
    <w:p w14:paraId="3CAAD159" w14:textId="77777777" w:rsidR="00F90BDC" w:rsidRDefault="00F90BDC">
      <w:r xmlns:w="http://schemas.openxmlformats.org/wordprocessingml/2006/main">
        <w:t xml:space="preserve">2: ਰੋਮੀਆਂ 10:17 - "ਇਸ ਲਈ ਵਿਸ਼ਵਾਸ ਸੁਣਨ ਤੋਂ ਆਉਂਦਾ ਹੈ, ਅਤੇ ਮਸੀਹ ਦੇ ਬਚਨ ਦੁਆਰਾ ਸੁਣਨਾ."</w:t>
      </w:r>
    </w:p>
    <w:p w14:paraId="002E1771" w14:textId="77777777" w:rsidR="00F90BDC" w:rsidRDefault="00F90BDC"/>
    <w:p w14:paraId="03460C97" w14:textId="77777777" w:rsidR="00F90BDC" w:rsidRDefault="00F90BDC">
      <w:r xmlns:w="http://schemas.openxmlformats.org/wordprocessingml/2006/main">
        <w:t xml:space="preserve">ਯੂਹੰਨਾ 11:41 ਫ਼ੇਰ ਉਨ੍ਹਾਂ ਨੇ ਪੱਥਰ ਨੂੰ ਉਸ ਥਾਂ ਤੋਂ ਹਟਾ ਦਿੱਤਾ ਜਿੱਥੇ ਮੁਰਦਾ ਰੱਖਿਆ ਗਿਆ ਸੀ। ਅਤੇ ਯਿਸੂ ਨੇ ਆਪਣੀਆਂ ਅੱਖਾਂ ਚੁੱਕ ਕੇ ਕਿਹਾ, ਪਿਤਾ ਜੀ, ਮੈਂ ਤੇਰਾ ਧੰਨਵਾਦ ਕਰਦਾ ਹਾਂ ਜੋ ਤੂੰ ਮੈਨੂੰ ਸੁਣਿਆ ਹੈ।</w:t>
      </w:r>
    </w:p>
    <w:p w14:paraId="315DBBB9" w14:textId="77777777" w:rsidR="00F90BDC" w:rsidRDefault="00F90BDC"/>
    <w:p w14:paraId="73F77944" w14:textId="77777777" w:rsidR="00F90BDC" w:rsidRDefault="00F90BDC">
      <w:r xmlns:w="http://schemas.openxmlformats.org/wordprocessingml/2006/main">
        <w:t xml:space="preserve">ਲਾਜ਼ਰ ਦੀ ਕਬਰ ਤੋਂ ਪੱਥਰ ਹਟਾਉਣ ਤੋਂ ਬਾਅਦ ਯਿਸੂ ਪਰਮੇਸ਼ੁਰ ਦਾ ਧੰਨਵਾਦ ਕਰਦਾ ਹੈ।</w:t>
      </w:r>
    </w:p>
    <w:p w14:paraId="77F4142F" w14:textId="77777777" w:rsidR="00F90BDC" w:rsidRDefault="00F90BDC"/>
    <w:p w14:paraId="69B735A6" w14:textId="77777777" w:rsidR="00F90BDC" w:rsidRDefault="00F90BDC">
      <w:r xmlns:w="http://schemas.openxmlformats.org/wordprocessingml/2006/main">
        <w:t xml:space="preserve">1. ਸ਼ੁਕਰਗੁਜ਼ਾਰੀ ਦੀ ਸ਼ਕਤੀ: ਚੰਗੇ ਅਤੇ ਮਾੜੇ ਸਮੇਂ ਵਿੱਚ ਧੰਨਵਾਦ ਕਰਨਾ ਸਿੱਖੋ।</w:t>
      </w:r>
    </w:p>
    <w:p w14:paraId="349214C5" w14:textId="77777777" w:rsidR="00F90BDC" w:rsidRDefault="00F90BDC"/>
    <w:p w14:paraId="63339FE2" w14:textId="77777777" w:rsidR="00F90BDC" w:rsidRDefault="00F90BDC">
      <w:r xmlns:w="http://schemas.openxmlformats.org/wordprocessingml/2006/main">
        <w:t xml:space="preserve">2. ਸਾਡੀਆਂ ਅੱਖਾਂ ਸਵਰਗ ਵੱਲ ਚੁੱਕਣਾ: ਮੁਸੀਬਤ ਦੇ ਸਮੇਂ ਪ੍ਰਭੂ ਵੱਲ ਵੇਖਣਾ ਸਿੱਖਣਾ।</w:t>
      </w:r>
    </w:p>
    <w:p w14:paraId="4E898488" w14:textId="77777777" w:rsidR="00F90BDC" w:rsidRDefault="00F90BDC"/>
    <w:p w14:paraId="0CAE30AC" w14:textId="77777777" w:rsidR="00F90BDC" w:rsidRDefault="00F90BDC">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w:t>
      </w:r>
    </w:p>
    <w:p w14:paraId="118DF31B" w14:textId="77777777" w:rsidR="00F90BDC" w:rsidRDefault="00F90BDC"/>
    <w:p w14:paraId="0DB40444" w14:textId="77777777" w:rsidR="00F90BDC" w:rsidRDefault="00F90BDC">
      <w:r xmlns:w="http://schemas.openxmlformats.org/wordprocessingml/2006/main">
        <w:t xml:space="preserve">2. ਜ਼ਬੂਰ 118:1-2 - ਪ੍ਰਭੂ ਦਾ ਧੰਨਵਾਦ ਕਰੋ, ਕਿਉਂਕਿ ਉਹ ਚੰਗਾ ਹੈ; ਉਸਦਾ ਪਿਆਰ ਸਦਾ ਲਈ ਕਾਇਮ ਰਹਿੰਦਾ ਹੈ। ਇਜ਼ਰਾਈਲ ਨੂੰ ਕਹਿਣ ਦਿਓ: ? </w:t>
      </w:r>
      <w:r xmlns:w="http://schemas.openxmlformats.org/wordprocessingml/2006/main">
        <w:rPr>
          <w:rFonts w:ascii="맑은 고딕 Semilight" w:hAnsi="맑은 고딕 Semilight"/>
        </w:rPr>
        <w:t xml:space="preserve">ਕੀ </w:t>
      </w:r>
      <w:r xmlns:w="http://schemas.openxmlformats.org/wordprocessingml/2006/main">
        <w:t xml:space="preserve">ਪਿਆਰ ਸਦਾ ਕਾਇਮ ਰਹਿੰਦਾ ਹੈ.??</w:t>
      </w:r>
    </w:p>
    <w:p w14:paraId="4E1453AF" w14:textId="77777777" w:rsidR="00F90BDC" w:rsidRDefault="00F90BDC"/>
    <w:p w14:paraId="7CDB3624" w14:textId="77777777" w:rsidR="00F90BDC" w:rsidRDefault="00F90BDC">
      <w:r xmlns:w="http://schemas.openxmlformats.org/wordprocessingml/2006/main">
        <w:t xml:space="preserve">ਯੂਹੰਨਾ 11:42 ਅਤੇ ਮੈਂ ਜਾਣਦਾ ਸਾਂ ਕਿ ਤੂੰ ਹਮੇਸ਼ਾ ਮੇਰੀ ਸੁਣਦਾ ਹੈਂ, ਪਰ ਮੈਂ ਉਨ੍ਹਾਂ ਲੋਕਾਂ ਦੇ ਕਾਰਨ ਜੋ ਨਾਲ ਖੜੇ ਹਨ </w:t>
      </w:r>
      <w:r xmlns:w="http://schemas.openxmlformats.org/wordprocessingml/2006/main">
        <w:lastRenderedPageBreak xmlns:w="http://schemas.openxmlformats.org/wordprocessingml/2006/main"/>
      </w:r>
      <w:r xmlns:w="http://schemas.openxmlformats.org/wordprocessingml/2006/main">
        <w:t xml:space="preserve">, ਇਹ ਕਿਹਾ ਤਾਂ ਜੋ ਉਹ ਵਿਸ਼ਵਾਸ ਕਰਨ ਕਿ ਤੂੰ ਮੈਨੂੰ ਭੇਜਿਆ ਹੈ।</w:t>
      </w:r>
    </w:p>
    <w:p w14:paraId="00B8ED8E" w14:textId="77777777" w:rsidR="00F90BDC" w:rsidRDefault="00F90BDC"/>
    <w:p w14:paraId="517E1868" w14:textId="77777777" w:rsidR="00F90BDC" w:rsidRDefault="00F90BDC">
      <w:r xmlns:w="http://schemas.openxmlformats.org/wordprocessingml/2006/main">
        <w:t xml:space="preserve">ਯਿਸੂ ਨੇ ਪ੍ਰਮਾਤਮਾ ਨੂੰ ਪ੍ਰਾਰਥਨਾ ਕੀਤੀ ਅਤੇ ਸਵੀਕਾਰ ਕੀਤਾ ਕਿ ਉਹ ਹਮੇਸ਼ਾ ਉਸਦੀ ਸੁਣਦਾ ਹੈ, ਭਾਵੇਂ ਕਿ ਉਸਨੇ ਲੋਕਾਂ ਨੂੰ ਸੁਣਨ ਅਤੇ ਵਿਸ਼ਵਾਸ ਕਰਨ ਲਈ ਉੱਚੀ ਆਵਾਜ਼ ਵਿੱਚ ਕਿਹਾ ਸੀ ਕਿ ਯਿਸੂ ਪਰਮੇਸ਼ੁਰ ਦੁਆਰਾ ਭੇਜਿਆ ਗਿਆ ਸੀ।</w:t>
      </w:r>
    </w:p>
    <w:p w14:paraId="6D7B33FB" w14:textId="77777777" w:rsidR="00F90BDC" w:rsidRDefault="00F90BDC"/>
    <w:p w14:paraId="2A86268F" w14:textId="77777777" w:rsidR="00F90BDC" w:rsidRDefault="00F90BDC">
      <w:r xmlns:w="http://schemas.openxmlformats.org/wordprocessingml/2006/main">
        <w:t xml:space="preserve">1. ਪਰਮੇਸ਼ੁਰ ਦੇ ਸਮੇਂ 'ਤੇ ਭਰੋਸਾ ਕਰਨਾ ਸਿੱਖਣਾ</w:t>
      </w:r>
    </w:p>
    <w:p w14:paraId="778217E2" w14:textId="77777777" w:rsidR="00F90BDC" w:rsidRDefault="00F90BDC"/>
    <w:p w14:paraId="54DB346F" w14:textId="77777777" w:rsidR="00F90BDC" w:rsidRDefault="00F90BDC">
      <w:r xmlns:w="http://schemas.openxmlformats.org/wordprocessingml/2006/main">
        <w:t xml:space="preserve">2. ਪ੍ਰਸ਼ੰਸਾ ਅਤੇ ਪੂਜਾ ਦੀ ਸ਼ਕਤੀ</w:t>
      </w:r>
    </w:p>
    <w:p w14:paraId="78775F90" w14:textId="77777777" w:rsidR="00F90BDC" w:rsidRDefault="00F90BDC"/>
    <w:p w14:paraId="1699FDF8" w14:textId="77777777" w:rsidR="00F90BDC" w:rsidRDefault="00F90BDC">
      <w:r xmlns:w="http://schemas.openxmlformats.org/wordprocessingml/2006/main">
        <w:t xml:space="preserve">1. ਇਬਰਾਨੀਆਂ 13: 5-6 - "ਤੁਹਾਡੀ ਗੱਲਬਾਤ ਲੋਭ ਤੋਂ ਰਹਿਤ ਹੋਵੇ; ਅਤੇ ਜੋ ਕੁਝ ਤੁਹਾਡੇ ਕੋਲ ਹੈ ਉਸ ਵਿੱਚ ਸੰਤੁਸ਼ਟ ਰਹੋ: ਕਿਉਂਕਿ ਉਸਨੇ ਕਿਹਾ ਹੈ, ਮੈਂ ਤੈਨੂੰ ਕਦੇ ਨਹੀਂ ਛੱਡਾਂਗਾ, ਨਾ ਤਿਆਗਾਂਗਾ। ਤਾਂ ਜੋ ਅਸੀਂ ਦਲੇਰੀ ਨਾਲ ਕਹਿ ਸਕੀਏ, ਪ੍ਰਭੂ ਮੇਰਾ ਸਹਾਇਕ ਹੈ, ਅਤੇ ਮੈਂ ਨਹੀਂ ਡਰਾਂਗਾ ਕਿ ਆਦਮੀ ਮੇਰੇ ਨਾਲ ਕੀ ਕਰੇਗਾ।"</w:t>
      </w:r>
    </w:p>
    <w:p w14:paraId="2CB0C0E0" w14:textId="77777777" w:rsidR="00F90BDC" w:rsidRDefault="00F90BDC"/>
    <w:p w14:paraId="13E42A8B" w14:textId="77777777" w:rsidR="00F90BDC" w:rsidRDefault="00F90BDC">
      <w:r xmlns:w="http://schemas.openxmlformats.org/wordprocessingml/2006/main">
        <w:t xml:space="preserve">2. ਜ਼ਬੂਰ 66:19 - "ਪਰ ਸੱਚਮੁੱਚ ਪਰਮੇਸ਼ੁਰ ਨੇ ਮੇਰੀ ਸੁਣੀ ਹੈ; ਉਸਨੇ ਮੇਰੀ ਪ੍ਰਾਰਥਨਾ ਦੀ ਅਵਾਜ਼ ਨੂੰ ਸੁਣਿਆ ਹੈ।"</w:t>
      </w:r>
    </w:p>
    <w:p w14:paraId="3340CFD1" w14:textId="77777777" w:rsidR="00F90BDC" w:rsidRDefault="00F90BDC"/>
    <w:p w14:paraId="58715D0A" w14:textId="77777777" w:rsidR="00F90BDC" w:rsidRDefault="00F90BDC">
      <w:r xmlns:w="http://schemas.openxmlformats.org/wordprocessingml/2006/main">
        <w:t xml:space="preserve">ਯੂਹੰਨਾ 11:43 ਜਦੋਂ ਉਹ ਇਹ ਕਹਿ ਚੁੱਕਾ ਤਾਂ ਉੱਚੀ ਅਵਾਜ਼ ਨਾਲ ਪੁਕਾਰਿਆ, ਹੇ ਲਾਜ਼ਰ ਬਾਹਰ ਆ।</w:t>
      </w:r>
    </w:p>
    <w:p w14:paraId="100B39DA" w14:textId="77777777" w:rsidR="00F90BDC" w:rsidRDefault="00F90BDC"/>
    <w:p w14:paraId="19B72548" w14:textId="77777777" w:rsidR="00F90BDC" w:rsidRDefault="00F90BDC">
      <w:r xmlns:w="http://schemas.openxmlformats.org/wordprocessingml/2006/main">
        <w:t xml:space="preserve">ਹਵਾਲਾ ਦੱਸਦਾ ਹੈ ਕਿ ਯਿਸੂ ਨੇ ਲਾਜ਼ਰ ਨੂੰ ਆਪਣੀ ਕਬਰ ਵਿੱਚੋਂ ਬਾਹਰ ਆਉਣ ਲਈ ਬੁਲਾਇਆ ਸੀ।</w:t>
      </w:r>
    </w:p>
    <w:p w14:paraId="221E00C4" w14:textId="77777777" w:rsidR="00F90BDC" w:rsidRDefault="00F90BDC"/>
    <w:p w14:paraId="74102F39" w14:textId="77777777" w:rsidR="00F90BDC" w:rsidRDefault="00F90BDC">
      <w:r xmlns:w="http://schemas.openxmlformats.org/wordprocessingml/2006/main">
        <w:t xml:space="preserve">1. ਮੌਤ ਉੱਤੇ ਯਿਸੂ ਦੀ ਸ਼ਕਤੀ ਅਤੇ ਦੁੱਖਾਂ ਲਈ ਉਸਦੀ ਹਮਦਰਦੀ</w:t>
      </w:r>
    </w:p>
    <w:p w14:paraId="2BF09D9C" w14:textId="77777777" w:rsidR="00F90BDC" w:rsidRDefault="00F90BDC"/>
    <w:p w14:paraId="48DB45E9" w14:textId="77777777" w:rsidR="00F90BDC" w:rsidRDefault="00F90BDC">
      <w:r xmlns:w="http://schemas.openxmlformats.org/wordprocessingml/2006/main">
        <w:t xml:space="preserve">2. ਯਿਸੂ ਦੀ ਸ਼ਕਤੀ ਵਿੱਚ ਵਿਸ਼ਵਾਸ ਦੀ ਮਹੱਤਤਾ</w:t>
      </w:r>
    </w:p>
    <w:p w14:paraId="1F15C620" w14:textId="77777777" w:rsidR="00F90BDC" w:rsidRDefault="00F90BDC"/>
    <w:p w14:paraId="215E823C" w14:textId="77777777" w:rsidR="00F90BDC" w:rsidRDefault="00F90BDC">
      <w:r xmlns:w="http://schemas.openxmlformats.org/wordprocessingml/2006/main">
        <w:t xml:space="preserve">1. ਲੂਕਾ 7:14-15 - ਯਿਸੂ ਨੇ ਇੱਕ ਵਿਧਵਾ ਦੇ ਪੁੱਤਰ ਨੂੰ ਮੁਰਦਿਆਂ ਵਿੱਚੋਂ ਜੀਉਂਦਾ ਕੀਤਾ</w:t>
      </w:r>
    </w:p>
    <w:p w14:paraId="41B6EBA6" w14:textId="77777777" w:rsidR="00F90BDC" w:rsidRDefault="00F90BDC"/>
    <w:p w14:paraId="217B0D75" w14:textId="77777777" w:rsidR="00F90BDC" w:rsidRDefault="00F90BDC">
      <w:r xmlns:w="http://schemas.openxmlformats.org/wordprocessingml/2006/main">
        <w:t xml:space="preserve">2. ਰੋਮੀਆਂ 6:23 - ਯਿਸੂ ਦੇ ਜੀ ਉੱਠਣ ਦੁਆਰਾ ਪਾਪ ਅਤੇ ਮੌਤ ਦੀ ਸ਼ਕਤੀ ਨੂੰ ਤੋੜ ਦਿੱਤਾ ਗਿਆ ਹੈ</w:t>
      </w:r>
    </w:p>
    <w:p w14:paraId="08C0064B" w14:textId="77777777" w:rsidR="00F90BDC" w:rsidRDefault="00F90BDC"/>
    <w:p w14:paraId="49BE14FB" w14:textId="77777777" w:rsidR="00F90BDC" w:rsidRDefault="00F90BDC">
      <w:r xmlns:w="http://schemas.openxmlformats.org/wordprocessingml/2006/main">
        <w:t xml:space="preserve">ਯੂਹੰਨਾ 11:44 ਅਤੇ ਉਹ ਜਿਹੜਾ ਮਰਿਆ ਹੋਇਆ ਸੀ, ਹੱਥ ਪੈਰ ਕਬਰਾਂ ਨਾਲ ਬੰਨ੍ਹੇ ਹੋਏ ਬਾਹਰ ਆਇਆ ਅਤੇ ਉਹ ਦਾ ਮੂੰਹ ਰੁਮਾਲ ਨਾਲ ਬੰਨ੍ਹਿਆ ਹੋਇਆ ਸੀ। ਯਿਸੂ ਨੇ ਉਨ੍ਹਾਂ ਨੂੰ ਆਖਿਆ, ਉਸਨੂੰ ਖੋਲ੍ਹੋ ਅਤੇ ਉਸਨੂੰ ਜਾਣ ਦਿਓ।</w:t>
      </w:r>
    </w:p>
    <w:p w14:paraId="1C37C1B2" w14:textId="77777777" w:rsidR="00F90BDC" w:rsidRDefault="00F90BDC"/>
    <w:p w14:paraId="220E7B58" w14:textId="77777777" w:rsidR="00F90BDC" w:rsidRDefault="00F90BDC">
      <w:r xmlns:w="http://schemas.openxmlformats.org/wordprocessingml/2006/main">
        <w:t xml:space="preserve">ਮਰੇ ਹੋਏ ਆਦਮੀ ਨੂੰ ਉਸਦੀ ਕਬਰ ਤੋਂ ਬਾਹਰ ਲਿਆਂਦਾ ਗਿਆ, ਬੰਨ੍ਹਿਆ ਗਿਆ ਅਤੇ ਕਬਰ ਦੇ ਕੱਪੜਿਆਂ ਨਾਲ ਢੱਕਿਆ ਗਿਆ। ਯਿਸੂ ਨੇ ਲੋਕਾਂ ਨੂੰ ਉਸ ਨੂੰ ਛੱਡਣ ਲਈ ਕਿਹਾ।</w:t>
      </w:r>
    </w:p>
    <w:p w14:paraId="209EA2DB" w14:textId="77777777" w:rsidR="00F90BDC" w:rsidRDefault="00F90BDC"/>
    <w:p w14:paraId="00DA74C5" w14:textId="77777777" w:rsidR="00F90BDC" w:rsidRDefault="00F90BDC">
      <w:r xmlns:w="http://schemas.openxmlformats.org/wordprocessingml/2006/main">
        <w:t xml:space="preserve">1. ਯਿਸੂ ਜੀਵਨ ਦਿੰਦਾ ਹੈ - ਲਾਜ਼ਰ ਦੀ ਮਿਸਾਲ ਅਤੇ ਜੀਵਨ ਦੇਣ ਲਈ ਯਿਸੂ ਦੀ ਸ਼ਕਤੀ।</w:t>
      </w:r>
    </w:p>
    <w:p w14:paraId="57BE4870" w14:textId="77777777" w:rsidR="00F90BDC" w:rsidRDefault="00F90BDC"/>
    <w:p w14:paraId="39EDC43C" w14:textId="77777777" w:rsidR="00F90BDC" w:rsidRDefault="00F90BDC">
      <w:r xmlns:w="http://schemas.openxmlformats.org/wordprocessingml/2006/main">
        <w:t xml:space="preserve">2. ਯਿਸੂ ਦੀ ਸ਼ਕਤੀ - ਕਿਵੇਂ ਯਿਸੂ ਕੋਲ ਮੁਰਦਿਆਂ ਨੂੰ ਜੀਉਂਦਾ ਕਰਨ ਅਤੇ ਸਾਨੂੰ ਸਾਡੇ ਗ਼ੁਲਾਮੀ ਤੋਂ ਮੁਕਤ ਕਰਨ ਦੀ ਸ਼ਕਤੀ ਹੈ।</w:t>
      </w:r>
    </w:p>
    <w:p w14:paraId="718E050A" w14:textId="77777777" w:rsidR="00F90BDC" w:rsidRDefault="00F90BDC"/>
    <w:p w14:paraId="70644944" w14:textId="77777777" w:rsidR="00F90BDC" w:rsidRDefault="00F90BDC">
      <w:r xmlns:w="http://schemas.openxmlformats.org/wordprocessingml/2006/main">
        <w:t xml:space="preserve">1. ਯਸਾਯਾਹ 26:19 - ? </w:t>
      </w:r>
      <w:r xmlns:w="http://schemas.openxmlformats.org/wordprocessingml/2006/main">
        <w:rPr>
          <w:rFonts w:ascii="맑은 고딕 Semilight" w:hAnsi="맑은 고딕 Semilight"/>
        </w:rPr>
        <w:t xml:space="preserve">쏽 </w:t>
      </w:r>
      <w:r xmlns:w="http://schemas.openxmlformats.org/wordprocessingml/2006/main">
        <w:t xml:space="preserve">ਸਾਡੇ ਮੁਰਦੇ ਜੀਉਂਦੇ ਹੋਣਗੇ; ਉਨ੍ਹਾਂ ਦੇ ਸਰੀਰ ਉਠ ਜਾਣਗੇ। ਹੇ ਮਿੱਟੀ ਵਿੱਚ ਵੱਸਣ ਵਾਲੇ, ਜਾਗੋ ਅਤੇ ਅਨੰਦ ਦੇ ਗੀਤ ਗਾਓ! ਕਿਉਂਕਿ ਤੇਰੀ ਤ੍ਰੇਲ ਰੋਸ਼ਨੀ ਦੀ ਤ੍ਰੇਲ ਹੈ, ਅਤੇ ਧਰਤੀ ਮੁਰਦਿਆਂ ਨੂੰ ਜਨਮ ਦੇਵੇਗੀ.??</w:t>
      </w:r>
    </w:p>
    <w:p w14:paraId="525BA0A0" w14:textId="77777777" w:rsidR="00F90BDC" w:rsidRDefault="00F90BDC"/>
    <w:p w14:paraId="202DFBC2" w14:textId="77777777" w:rsidR="00F90BDC" w:rsidRDefault="00F90BDC">
      <w:r xmlns:w="http://schemas.openxmlformats.org/wordprocessingml/2006/main">
        <w:t xml:space="preserve">2. ਰੋਮੀਆਂ 6:4-5 - ? ਇਸ ਲਈ ਮੌਤ ਦਾ ਬਪਤਿਸਮਾ ਲੈ ਕੇ ਉਸ ਦੇ ਨਾਲ </w:t>
      </w:r>
      <w:r xmlns:w="http://schemas.openxmlformats.org/wordprocessingml/2006/main">
        <w:rPr>
          <w:rFonts w:ascii="맑은 고딕 Semilight" w:hAnsi="맑은 고딕 Semilight"/>
        </w:rPr>
        <w:t xml:space="preserve">ਦਫ਼ਨਾਇਆ </w:t>
      </w:r>
      <w:r xmlns:w="http://schemas.openxmlformats.org/wordprocessingml/2006/main">
        <w:t xml:space="preserve">ਗਿਆ, ਤਾਂ ਜੋ ਜਿਵੇਂ ਮਸੀਹ ਪਿਤਾ ਦੀ ਮਹਿਮਾ ਨਾਲ ਮੁਰਦਿਆਂ ਵਿੱਚੋਂ ਜੀਉਂਦਾ ਹੋਇਆ, ਅਸੀਂ ਵੀ ਜੀਵਨ ਦੀ ਨਵੀਂਤਾ ਵਿੱਚ ਚੱਲੀਏ। ਕਿਉਂਕਿ ਜੇਕਰ ਅਸੀਂ ਉਸਦੀ ਮੌਤ ਵਿੱਚ ਉਸਦੇ ਨਾਲ ਇੱਕਜੁੱਟ ਹੋ ਗਏ ਹਾਂ, ਤਾਂ ਅਸੀਂ ਉਸਦੇ ਵਾਂਗ ਪੁਨਰ-ਉਥਾਨ ਵਿੱਚ ਜ਼ਰੂਰ ਉਸਦੇ ਨਾਲ ਇੱਕਜੁੱਟ ਹੋਵਾਂਗੇ।</w:t>
      </w:r>
    </w:p>
    <w:p w14:paraId="1F200EF4" w14:textId="77777777" w:rsidR="00F90BDC" w:rsidRDefault="00F90BDC"/>
    <w:p w14:paraId="2BEA7970" w14:textId="77777777" w:rsidR="00F90BDC" w:rsidRDefault="00F90BDC">
      <w:r xmlns:w="http://schemas.openxmlformats.org/wordprocessingml/2006/main">
        <w:t xml:space="preserve">ਯੂਹੰਨਾ 11:45 ਤਦ ਬਹੁਤ ਸਾਰੇ ਯਹੂਦੀਆਂ ਨੇ ਜਿਹੜੇ ਮਰਿਯਮ ਕੋਲ ਆਏ ਅਤੇ ਜੋ ਕੁਝ ਯਿਸੂ ਨੇ ਕੀਤਾ ਸੀ, ਉਨ੍ਹਾਂ ਨੇ ਉਸ ਉੱਤੇ ਵਿਸ਼ਵਾਸ ਕੀਤਾ।</w:t>
      </w:r>
    </w:p>
    <w:p w14:paraId="5D418C83" w14:textId="77777777" w:rsidR="00F90BDC" w:rsidRDefault="00F90BDC"/>
    <w:p w14:paraId="36B85ABA" w14:textId="77777777" w:rsidR="00F90BDC" w:rsidRDefault="00F90BDC">
      <w:r xmlns:w="http://schemas.openxmlformats.org/wordprocessingml/2006/main">
        <w:t xml:space="preserve">ਬਹੁਤ ਸਾਰੇ ਯਹੂਦੀਆਂ ਨੇ ਯਿਸੂ ਦੇ ਚਮਤਕਾਰ ਵੇਖੇ ਅਤੇ ਉਸ ਵਿੱਚ ਵਿਸ਼ਵਾਸ ਕੀਤਾ।</w:t>
      </w:r>
    </w:p>
    <w:p w14:paraId="597D62F1" w14:textId="77777777" w:rsidR="00F90BDC" w:rsidRDefault="00F90BDC"/>
    <w:p w14:paraId="3A499B6E" w14:textId="77777777" w:rsidR="00F90BDC" w:rsidRDefault="00F90BDC">
      <w:r xmlns:w="http://schemas.openxmlformats.org/wordprocessingml/2006/main">
        <w:t xml:space="preserve">1: ਯਿਸੂ ਅਤੇ ਉਸਦੇ ਚਮਤਕਾਰਾਂ ਵਿੱਚ ਵਿਸ਼ਵਾਸ ਕਰੋ।</w:t>
      </w:r>
    </w:p>
    <w:p w14:paraId="34DCA9AC" w14:textId="77777777" w:rsidR="00F90BDC" w:rsidRDefault="00F90BDC"/>
    <w:p w14:paraId="1065F5BE" w14:textId="77777777" w:rsidR="00F90BDC" w:rsidRDefault="00F90BDC">
      <w:r xmlns:w="http://schemas.openxmlformats.org/wordprocessingml/2006/main">
        <w:t xml:space="preserve">2: ਨਿਹਚਾ ਰਾਹੀਂ ਅਸੀਂ ਯਿਸੂ ਦੀ ਸ਼ਕਤੀ ਉੱਤੇ ਭਰੋਸਾ ਰੱਖ ਸਕਦੇ ਹਾਂ।</w:t>
      </w:r>
    </w:p>
    <w:p w14:paraId="32912DBA" w14:textId="77777777" w:rsidR="00F90BDC" w:rsidRDefault="00F90BDC"/>
    <w:p w14:paraId="0693F8CA" w14:textId="77777777" w:rsidR="00F90BDC" w:rsidRDefault="00F90BDC">
      <w:r xmlns:w="http://schemas.openxmlformats.org/wordprocessingml/2006/main">
        <w:t xml:space="preserve">1: ਰੋਮੀਆਂ 10:9 - ਜੇ ਤੁਸੀਂ ਆਪਣੇ ਮੂੰਹ ਨਾਲ ਇਕਰਾਰ ਕਰਦੇ ਹੋ ਕਿ ਯਿਸੂ ਪ੍ਰਭੂ ਹੈ ਅਤੇ ਆਪਣੇ ਦਿਲ ਵਿੱਚ ਵਿਸ਼ਵਾਸ ਕਰਦਾ ਹੈ ਕਿ ਪਰਮੇਸ਼ੁਰ ਨੇ ਉਸਨੂੰ ਮੁਰਦਿਆਂ ਵਿੱਚੋਂ ਜਿਵਾਲਿਆ, ਤਾਂ ਤੁਸੀਂ ਬਚ ਜਾਵੋਗੇ।</w:t>
      </w:r>
    </w:p>
    <w:p w14:paraId="75BC040B" w14:textId="77777777" w:rsidR="00F90BDC" w:rsidRDefault="00F90BDC"/>
    <w:p w14:paraId="48F40FB5" w14:textId="77777777" w:rsidR="00F90BDC" w:rsidRDefault="00F90BDC">
      <w:r xmlns:w="http://schemas.openxmlformats.org/wordprocessingml/2006/main">
        <w:t xml:space="preserve">2: ਯੂਹੰਨਾ 3:16 - ਕਿਉਂਕਿ ਪਰਮੇਸ਼ੁਰ ਨੇ ਸੰਸਾਰ ਨੂੰ ਇੰਨਾ ਪਿਆਰ ਕੀਤਾ ਕਿ ਉਸਨੇ ਆਪਣਾ ਇਕਲੌਤਾ ਪੁੱਤਰ ਦੇ ਦਿੱਤਾ, ਤਾਂ ਜੋ ਜੋ ਕੋਈ ਉਸ ਵਿੱਚ ਵਿਸ਼ਵਾਸ ਕਰੇ ਉਹ ਨਾਸ਼ ਨਾ ਹੋਵੇ ਪਰ ਸਦੀਵੀ ਜੀਵਨ ਪ੍ਰਾਪਤ ਕਰੇ।</w:t>
      </w:r>
    </w:p>
    <w:p w14:paraId="560B7A61" w14:textId="77777777" w:rsidR="00F90BDC" w:rsidRDefault="00F90BDC"/>
    <w:p w14:paraId="1162BD19" w14:textId="77777777" w:rsidR="00F90BDC" w:rsidRDefault="00F90BDC">
      <w:r xmlns:w="http://schemas.openxmlformats.org/wordprocessingml/2006/main">
        <w:t xml:space="preserve">ਯੂਹੰਨਾ 11:46 ਪਰ ਉਨ੍ਹਾਂ ਵਿੱਚੋਂ ਕਈ ਫ਼ਰੀਸੀਆਂ ਕੋਲ ਗਏ ਅਤੇ ਉਨ੍ਹਾਂ ਨੂੰ ਦੱਸਿਆ ਕਿ ਯਿਸੂ ਨੇ ਕੀ ਕੀਤਾ ਸੀ।</w:t>
      </w:r>
    </w:p>
    <w:p w14:paraId="13FD241A" w14:textId="77777777" w:rsidR="00F90BDC" w:rsidRDefault="00F90BDC"/>
    <w:p w14:paraId="715EBFE0" w14:textId="77777777" w:rsidR="00F90BDC" w:rsidRDefault="00F90BDC">
      <w:r xmlns:w="http://schemas.openxmlformats.org/wordprocessingml/2006/main">
        <w:t xml:space="preserve">ਜਿਨ੍ਹਾਂ ਲੋਕਾਂ ਨੇ ਯਿਸੂ ਦੇ ਚਮਤਕਾਰ ਵੇਖੇ ਸਨ, ਉਨ੍ਹਾਂ ਵਿੱਚੋਂ ਕੁਝ ਨੇ ਫ਼ਰੀਸੀਆਂ ਨੂੰ ਇਸ ਬਾਰੇ ਦੱਸਿਆ।</w:t>
      </w:r>
    </w:p>
    <w:p w14:paraId="5AF3EAAF" w14:textId="77777777" w:rsidR="00F90BDC" w:rsidRDefault="00F90BDC"/>
    <w:p w14:paraId="5A7F3495" w14:textId="77777777" w:rsidR="00F90BDC" w:rsidRDefault="00F90BDC">
      <w:r xmlns:w="http://schemas.openxmlformats.org/wordprocessingml/2006/main">
        <w:t xml:space="preserve">1. ਮਸੀਹ ਦੇ ਚਮਤਕਾਰ: ਇੱਕ ਨਿਰਵਿਵਾਦ ਗਵਾਹੀ</w:t>
      </w:r>
    </w:p>
    <w:p w14:paraId="5D111F61" w14:textId="77777777" w:rsidR="00F90BDC" w:rsidRDefault="00F90BDC"/>
    <w:p w14:paraId="74EDB19D" w14:textId="77777777" w:rsidR="00F90BDC" w:rsidRDefault="00F90BDC">
      <w:r xmlns:w="http://schemas.openxmlformats.org/wordprocessingml/2006/main">
        <w:t xml:space="preserve">2. ਗਵਾਹੀ ਦੇਣ ਦੀ ਸ਼ਕਤੀ: ਸਾਡੀਆਂ ਕਹਾਣੀਆਂ ਤਬਦੀਲੀ ਕਿਵੇਂ ਪੈਦਾ ਕਰ ਸਕਦੀਆਂ ਹਨ</w:t>
      </w:r>
    </w:p>
    <w:p w14:paraId="5DC3CB05" w14:textId="77777777" w:rsidR="00F90BDC" w:rsidRDefault="00F90BDC"/>
    <w:p w14:paraId="3B5069BD" w14:textId="77777777" w:rsidR="00F90BDC" w:rsidRDefault="00F90BDC">
      <w:r xmlns:w="http://schemas.openxmlformats.org/wordprocessingml/2006/main">
        <w:t xml:space="preserve">1. ਰਸੂਲਾਂ ਦੇ ਕਰਤੱਬ 4:20, ? </w:t>
      </w:r>
      <w:r xmlns:w="http://schemas.openxmlformats.org/wordprocessingml/2006/main">
        <w:rPr>
          <w:rFonts w:ascii="맑은 고딕 Semilight" w:hAnsi="맑은 고딕 Semilight"/>
        </w:rPr>
        <w:t xml:space="preserve">ਜਾਂ </w:t>
      </w:r>
      <w:r xmlns:w="http://schemas.openxmlformats.org/wordprocessingml/2006/main">
        <w:t xml:space="preserve">ਅਸੀਂ ਉਹ ਗੱਲਾਂ ਨਹੀਂ ਕਹਿ ਸਕਦੇ ਜੋ ਅਸੀਂ ਵੇਖੀਆਂ ਅਤੇ ਸੁਣੀਆਂ ਹਨ।</w:t>
      </w:r>
    </w:p>
    <w:p w14:paraId="16F55938" w14:textId="77777777" w:rsidR="00F90BDC" w:rsidRDefault="00F90BDC"/>
    <w:p w14:paraId="5D6C7FDA" w14:textId="77777777" w:rsidR="00F90BDC" w:rsidRDefault="00F90BDC">
      <w:r xmlns:w="http://schemas.openxmlformats.org/wordprocessingml/2006/main">
        <w:t xml:space="preserve">2. ਯਸਾਯਾਹ 43:10, ? </w:t>
      </w:r>
      <w:r xmlns:w="http://schemas.openxmlformats.org/wordprocessingml/2006/main">
        <w:rPr>
          <w:rFonts w:ascii="맑은 고딕 Semilight" w:hAnsi="맑은 고딕 Semilight"/>
        </w:rPr>
        <w:t xml:space="preserve">쏽 </w:t>
      </w:r>
      <w:r xmlns:w="http://schemas.openxmlformats.org/wordprocessingml/2006/main">
        <w:t xml:space="preserve">ਇਹ ਮੇਰੇ ਗਵਾਹ ਹਨ, ਯਹੋਵਾਹ ਦਾ ਵਾਕ ਹੈ, ਅਤੇ ਮੇਰਾ ਸੇਵਕ ਜਿਸ ਨੂੰ ਮੈਂ ਚੁਣਿਆ ਹੈ?</w:t>
      </w:r>
    </w:p>
    <w:p w14:paraId="2671A51D" w14:textId="77777777" w:rsidR="00F90BDC" w:rsidRDefault="00F90BDC"/>
    <w:p w14:paraId="70D817FC" w14:textId="77777777" w:rsidR="00F90BDC" w:rsidRDefault="00F90BDC">
      <w:r xmlns:w="http://schemas.openxmlformats.org/wordprocessingml/2006/main">
        <w:t xml:space="preserve">ਯੂਹੰਨਾ 11:47 ਤਦ ਪ੍ਰਧਾਨ ਜਾਜਕਾਂ ਅਤੇ ਫ਼ਰੀਸੀਆਂ ਨੇ ਇੱਕ ਸਭਾ ਇਕੱਠੀ ਕੀਤੀ ਅਤੇ ਕਿਹਾ, ਅਸੀਂ ਕੀ ਕਰੀਏ? ਕਿਉਂਕਿ ਇਹ ਆਦਮੀ ਬਹੁਤ ਸਾਰੇ ਚਮਤਕਾਰ ਕਰਦਾ ਹੈ।</w:t>
      </w:r>
    </w:p>
    <w:p w14:paraId="2D1CFF35" w14:textId="77777777" w:rsidR="00F90BDC" w:rsidRDefault="00F90BDC"/>
    <w:p w14:paraId="4C775404" w14:textId="77777777" w:rsidR="00F90BDC" w:rsidRDefault="00F90BDC">
      <w:r xmlns:w="http://schemas.openxmlformats.org/wordprocessingml/2006/main">
        <w:t xml:space="preserve">ਮੁੱਖ ਜਾਜਕਾਂ ਅਤੇ ਫ਼ਰੀਸੀਆਂ ਨੇ ਯਿਸੂ ਬਾਰੇ ਚਰਚਾ ਕਰਨ ਲਈ ਇਕੱਠੇ ਹੋਏ, ਜੋ ਬਹੁਤ ਸਾਰੇ ਚਮਤਕਾਰ ਕਰ ਰਿਹਾ ਸੀ।</w:t>
      </w:r>
    </w:p>
    <w:p w14:paraId="18DF0D66" w14:textId="77777777" w:rsidR="00F90BDC" w:rsidRDefault="00F90BDC"/>
    <w:p w14:paraId="4011C3C4" w14:textId="77777777" w:rsidR="00F90BDC" w:rsidRDefault="00F90BDC">
      <w:r xmlns:w="http://schemas.openxmlformats.org/wordprocessingml/2006/main">
        <w:t xml:space="preserve">1. ਵਿਸ਼ਵਾਸ ਦਾ ਚਮਤਕਾਰ - ਯਿਸੂ ਅਤੇ ਮੁੱਖ ਪੁਜਾਰੀਆਂ ਅਤੇ ਫ਼ਰੀਸੀਆਂ ਦੀ ਕਹਾਣੀ</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ਪ੍ਰਮਾਤਮਾ ਦੇ ਚਮਤਕਾਰ - ਪਰਮੇਸ਼ੁਰ ਸਾਡੇ ਜੀਵਨ ਵਿੱਚ ਅਚੰਭੇ ਕਿਵੇਂ ਕੰਮ ਕਰਦਾ ਹੈ</w:t>
      </w:r>
    </w:p>
    <w:p w14:paraId="5E138DC8" w14:textId="77777777" w:rsidR="00F90BDC" w:rsidRDefault="00F90BDC"/>
    <w:p w14:paraId="2F3312D7" w14:textId="77777777" w:rsidR="00F90BDC" w:rsidRDefault="00F90BDC">
      <w:r xmlns:w="http://schemas.openxmlformats.org/wordprocessingml/2006/main">
        <w:t xml:space="preserve">1. ਰਸੂਲਾਂ ਦੇ ਕਰਤੱਬ 4:13-17 - ਜਦੋਂ ਸ਼ਾਸਕਾਂ, ਬਜ਼ੁਰਗਾਂ ਅਤੇ ਗ੍ਰੰਥੀਆਂ ਨੂੰ ਲੰਗੜੇ ਆਦਮੀ ਨੂੰ ਚੰਗਾ ਕਰਨ ਦਾ ਸਾਹਮਣਾ ਕਰਨਾ ਪਿਆ, ਤਾਂ ਉਹ ਹੈਰਾਨ ਰਹਿ ਗਏ ਅਤੇ ਮਹਿਸੂਸ ਕੀਤਾ ਕਿ ਇਹ ਯਿਸੂ ਦੀ ਸ਼ਕਤੀ ਦੁਆਰਾ ਕੀਤਾ ਗਿਆ ਸੀ।</w:t>
      </w:r>
    </w:p>
    <w:p w14:paraId="55668C22" w14:textId="77777777" w:rsidR="00F90BDC" w:rsidRDefault="00F90BDC"/>
    <w:p w14:paraId="5A1ADFDF" w14:textId="77777777" w:rsidR="00F90BDC" w:rsidRDefault="00F90BDC">
      <w:r xmlns:w="http://schemas.openxmlformats.org/wordprocessingml/2006/main">
        <w:t xml:space="preserve">2. ਮੱਤੀ 16:21-23 - ਜਦੋਂ ਪੀਟਰ ਕਬੂਲ ਕਰਦਾ ਹੈ ਕਿ ਯਿਸੂ ਪਰਮੇਸ਼ੁਰ ਦਾ ਪੁੱਤਰ ਹੈ, ਤਾਂ ਯਿਸੂ ਨੇ ਚੇਤਾਵਨੀ ਦੇ ਨਾਲ ਜਵਾਬ ਦਿੱਤਾ ਕਿ ਪਰਮੇਸ਼ੁਰ ਦੇ ਦੁਸ਼ਮਣ ਉਸਨੂੰ ਤਬਾਹ ਕਰਨ ਦੀ ਕੋਸ਼ਿਸ਼ ਕਰਨਗੇ।</w:t>
      </w:r>
    </w:p>
    <w:p w14:paraId="540B60F3" w14:textId="77777777" w:rsidR="00F90BDC" w:rsidRDefault="00F90BDC"/>
    <w:p w14:paraId="53933C8B" w14:textId="77777777" w:rsidR="00F90BDC" w:rsidRDefault="00F90BDC">
      <w:r xmlns:w="http://schemas.openxmlformats.org/wordprocessingml/2006/main">
        <w:t xml:space="preserve">ਯੂਹੰਨਾ 11:48 ਜੇ ਅਸੀਂ ਉਸ ਨੂੰ ਇਸ ਤਰ੍ਹਾਂ ਇਕੱਲਾ ਛੱਡ ਦੇਈਏ, ਤਾਂ ਸਾਰੇ ਲੋਕ ਉਸ ਉੱਤੇ ਵਿਸ਼ਵਾਸ ਕਰਨਗੇ: ਅਤੇ ਰੋਮੀ ਆਉਣਗੇ ਅਤੇ ਸਾਡੀ ਜਗ੍ਹਾ ਅਤੇ ਕੌਮ ਦੋਵੇਂ ਖੋਹ ਲੈਣਗੇ।</w:t>
      </w:r>
    </w:p>
    <w:p w14:paraId="52867A69" w14:textId="77777777" w:rsidR="00F90BDC" w:rsidRDefault="00F90BDC"/>
    <w:p w14:paraId="0C12E6CA" w14:textId="77777777" w:rsidR="00F90BDC" w:rsidRDefault="00F90BDC">
      <w:r xmlns:w="http://schemas.openxmlformats.org/wordprocessingml/2006/main">
        <w:t xml:space="preserve">ਮੁੱਖ ਜਾਜਕ ਅਤੇ ਫ਼ਰੀਸੀ ਡਰਦੇ ਹਨ ਕਿ ਲੋਕ ਯਿਸੂ ਨੂੰ ਮਸੀਹਾ ਵਜੋਂ ਸਵੀਕਾਰ ਕਰਨਗੇ ਅਤੇ ਰੋਮੀ ਲੋਕ ਉਨ੍ਹਾਂ ਦੀ ਕੌਮ ਨੂੰ ਖੋਹਣ ਲਈ ਆਉਣਗੇ।</w:t>
      </w:r>
    </w:p>
    <w:p w14:paraId="4C2C824A" w14:textId="77777777" w:rsidR="00F90BDC" w:rsidRDefault="00F90BDC"/>
    <w:p w14:paraId="628F1F7B" w14:textId="77777777" w:rsidR="00F90BDC" w:rsidRDefault="00F90BDC">
      <w:r xmlns:w="http://schemas.openxmlformats.org/wordprocessingml/2006/main">
        <w:t xml:space="preserve">1. ਮਸੀਹਾ ਵਜੋਂ ਯਿਸੂ - ਉਹ ਕੌਣ ਹੈ ਅਤੇ ਉਹ ਸਾਡੇ ਲਈ ਕੀ ਅਰਥ ਰੱਖਦਾ ਹੈ?</w:t>
      </w:r>
    </w:p>
    <w:p w14:paraId="27B7A048" w14:textId="77777777" w:rsidR="00F90BDC" w:rsidRDefault="00F90BDC"/>
    <w:p w14:paraId="4A8CA187" w14:textId="77777777" w:rsidR="00F90BDC" w:rsidRDefault="00F90BDC">
      <w:r xmlns:w="http://schemas.openxmlformats.org/wordprocessingml/2006/main">
        <w:t xml:space="preserve">2. ਮਨੁੱਖ ਦਾ ਡਰ ਬਨਾਮ ਰੱਬ ਦਾ ਡਰ - ਸਾਡੀ ਪ੍ਰੇਰਣਾ ਕੀ ਹੋਣੀ ਚਾਹੀਦੀ ਹੈ?</w:t>
      </w:r>
    </w:p>
    <w:p w14:paraId="101D9ACD" w14:textId="77777777" w:rsidR="00F90BDC" w:rsidRDefault="00F90BDC"/>
    <w:p w14:paraId="5AC86D62" w14:textId="77777777" w:rsidR="00F90BDC" w:rsidRDefault="00F90BDC">
      <w:r xmlns:w="http://schemas.openxmlformats.org/wordprocessingml/2006/main">
        <w:t xml:space="preserve">1. ਯੂਹੰਨਾ 11:48 - ? </w:t>
      </w:r>
      <w:r xmlns:w="http://schemas.openxmlformats.org/wordprocessingml/2006/main">
        <w:rPr>
          <w:rFonts w:ascii="맑은 고딕 Semilight" w:hAnsi="맑은 고딕 Semilight"/>
        </w:rPr>
        <w:t xml:space="preserve">ਜੇ </w:t>
      </w:r>
      <w:r xmlns:w="http://schemas.openxmlformats.org/wordprocessingml/2006/main">
        <w:t xml:space="preserve">ਅਸੀਂ ਉਸਨੂੰ ਇਸ ਤਰ੍ਹਾਂ ਇਕੱਲਾ ਛੱਡ ਦਿੰਦੇ ਹਾਂ, ਤਾਂ ਸਾਰੇ ਲੋਕ ਉਸ 'ਤੇ ਵਿਸ਼ਵਾਸ ਕਰਨਗੇ: ਅਤੇ ਰੋਮੀ ਆਉਣਗੇ ਅਤੇ ਸਾਡੀ ਜਗ੍ਹਾ ਅਤੇ ਕੌਮ ਦੋਵਾਂ ਨੂੰ ਲੈ ਜਾਣਗੇ।</w:t>
      </w:r>
    </w:p>
    <w:p w14:paraId="56192A4F" w14:textId="77777777" w:rsidR="00F90BDC" w:rsidRDefault="00F90BDC"/>
    <w:p w14:paraId="1E78ED25" w14:textId="77777777" w:rsidR="00F90BDC" w:rsidRDefault="00F90BDC">
      <w:r xmlns:w="http://schemas.openxmlformats.org/wordprocessingml/2006/main">
        <w:t xml:space="preserve">2. ਰੋਮੀਆਂ 10:17 - ? </w:t>
      </w:r>
      <w:r xmlns:w="http://schemas.openxmlformats.org/wordprocessingml/2006/main">
        <w:rPr>
          <w:rFonts w:ascii="맑은 고딕 Semilight" w:hAnsi="맑은 고딕 Semilight"/>
        </w:rPr>
        <w:t xml:space="preserve">쏶 </w:t>
      </w:r>
      <w:r xmlns:w="http://schemas.openxmlformats.org/wordprocessingml/2006/main">
        <w:t xml:space="preserve">o ਵਿਸ਼ਵਾਸ ਸੁਣਨ ਤੋਂ ਆਉਂਦਾ ਹੈ, ਅਤੇ ਮਸੀਹ ਦੇ ਬਚਨ ਦੁਆਰਾ ਸੁਣਨਾ.??</w:t>
      </w:r>
    </w:p>
    <w:p w14:paraId="202E731E" w14:textId="77777777" w:rsidR="00F90BDC" w:rsidRDefault="00F90BDC"/>
    <w:p w14:paraId="31031519" w14:textId="77777777" w:rsidR="00F90BDC" w:rsidRDefault="00F90BDC">
      <w:r xmlns:w="http://schemas.openxmlformats.org/wordprocessingml/2006/main">
        <w:t xml:space="preserve">ਯੂਹੰਨਾ 11:49 ਅਤੇ ਉਨ੍ਹਾਂ ਵਿੱਚੋਂ ਇੱਕ ਜਿਸ ਦਾ ਨਾਮ ਕਾਇਫ਼ਾ ਸੀ, ਉਸੇ ਸਾਲ ਪ੍ਰਧਾਨ ਜਾਜਕ ਸੀ, ਉਨ੍ਹਾਂ ਨੂੰ ਆਖਿਆ, ਤੁਸੀਂ ਕੁਝ ਵੀ ਨਹੀਂ ਜਾਣਦੇ।</w:t>
      </w:r>
    </w:p>
    <w:p w14:paraId="5E4D39B2" w14:textId="77777777" w:rsidR="00F90BDC" w:rsidRDefault="00F90BDC"/>
    <w:p w14:paraId="53AB44CB" w14:textId="77777777" w:rsidR="00F90BDC" w:rsidRDefault="00F90BDC">
      <w:r xmlns:w="http://schemas.openxmlformats.org/wordprocessingml/2006/main">
        <w:t xml:space="preserve">ਕਾਇਫ਼ਾ ਨੇ ਲੋਕਾਂ ਨੂੰ ਚੇਤਾਵਨੀ ਦਿੱਤੀ ਕਿ ਉਹ ਉਨ੍ਹਾਂ ਦੀ ਸਮਝ ਤੋਂ ਬਾਹਰ ਦੇ ਮਾਮਲਿਆਂ ਵਿੱਚ ਦਖ਼ਲ ਨਾ ਦੇਣ।</w:t>
      </w:r>
    </w:p>
    <w:p w14:paraId="6C7B057F" w14:textId="77777777" w:rsidR="00F90BDC" w:rsidRDefault="00F90BDC"/>
    <w:p w14:paraId="468ECC9A" w14:textId="77777777" w:rsidR="00F90BDC" w:rsidRDefault="00F90BDC">
      <w:r xmlns:w="http://schemas.openxmlformats.org/wordprocessingml/2006/main">
        <w:t xml:space="preserve">1: ਸਾਨੂੰ ਨਿਮਰ ਹੋਣਾ ਚਾਹੀਦਾ ਹੈ ਅਤੇ ਇਹ ਪਛਾਣਨਾ ਚਾਹੀਦਾ ਹੈ ਕਿ ਕੁਝ ਅਜਿਹੀਆਂ ਗੱਲਾਂ ਹਨ ਜੋ ਸਾਡੀ ਸਮਝ ਤੋਂ ਬਾਹਰ ਹਨ।</w:t>
      </w:r>
    </w:p>
    <w:p w14:paraId="6F4C0656" w14:textId="77777777" w:rsidR="00F90BDC" w:rsidRDefault="00F90BDC"/>
    <w:p w14:paraId="529BFBA4" w14:textId="77777777" w:rsidR="00F90BDC" w:rsidRDefault="00F90BDC">
      <w:r xmlns:w="http://schemas.openxmlformats.org/wordprocessingml/2006/main">
        <w:t xml:space="preserve">2: ਸਾਨੂੰ ਉਨ੍ਹਾਂ ਲੋਕਾਂ ਦਾ ਨਿਰਣਾ ਕਰਨ ਅਤੇ ਆਲੋਚਨਾ ਕਰਨ ਦੇ ਪਰਤਾਵੇ ਦਾ ਵਿਰੋਧ ਕਰਨਾ ਚਾਹੀਦਾ ਹੈ ਜਿਨ੍ਹਾਂ ਦੇ ਵਿਸ਼ਵਾਸ ਜਾਂ ਦ੍ਰਿਸ਼ਟੀਕੋਣ ਸਾਡੇ ਆਪਣੇ ਨਾਲੋਂ ਵੱਖਰੇ ਹਨ।</w:t>
      </w:r>
    </w:p>
    <w:p w14:paraId="451199B8" w14:textId="77777777" w:rsidR="00F90BDC" w:rsidRDefault="00F90BDC"/>
    <w:p w14:paraId="4F430B33" w14:textId="77777777" w:rsidR="00F90BDC" w:rsidRDefault="00F90BDC">
      <w:r xmlns:w="http://schemas.openxmlformats.org/wordprocessingml/2006/main">
        <w:t xml:space="preserve">1: ਯਾਕੂਬ 4:11-12 "ਭਰਾਵੋ, ਇੱਕ ਦੂਜੇ ਦੇ ਵਿਰੁੱਧ ਬੁਰਾ ਨਾ ਬੋਲੋ। ਜਿਹੜਾ ਆਪਣੇ ਭਰਾ ਦੇ ਵਿਰੁੱਧ ਬੋਲਦਾ ਹੈ ਜਾਂ ਆਪਣੇ ਭਰਾ ਦਾ ਨਿਆਂ ਕਰਦਾ ਹੈ, ਉਹ ਕਾਨੂੰਨ ਦੇ ਵਿਰੁੱਧ ਬੁਰਾ ਬੋਲਦਾ ਹੈ ਅਤੇ ਕਾਨੂੰਨ ਦਾ ਨਿਆਂ ਕਰਦਾ ਹੈ। ਪਰ ਜੇ ਤੁਸੀਂ ਕਾਨੂੰਨ ਦਾ ਨਿਰਣਾ ਕਰਦੇ ਹੋ, ਤਾਂ ਤੁਸੀਂ ਹੋ। ਕਾਨੂੰਨ ਦੀ ਪਾਲਣਾ ਕਰਨ ਵਾਲਾ ਨਹੀਂ ਪਰ ਇੱਕ ਜੱਜ।</w:t>
      </w:r>
    </w:p>
    <w:p w14:paraId="5A1177D2" w14:textId="77777777" w:rsidR="00F90BDC" w:rsidRDefault="00F90BDC"/>
    <w:p w14:paraId="6B2E9A63" w14:textId="77777777" w:rsidR="00F90BDC" w:rsidRDefault="00F90BDC">
      <w:r xmlns:w="http://schemas.openxmlformats.org/wordprocessingml/2006/main">
        <w:t xml:space="preserve">2: ਕੁਲੁੱਸੀਆਂ 2:8 "ਧਿਆਨ ਰੱਖੋ ਕਿ ਕੋਈ ਤੁਹਾਨੂੰ ਫ਼ਲਸਫ਼ੇ ਅਤੇ ਖਾਲੀ ਛਲ ਦੁਆਰਾ, ਮਨੁੱਖੀ ਪਰੰਪਰਾ ਦੇ ਅਨੁਸਾਰ, ਸੰਸਾਰ ਦੀਆਂ ਮੂਲ ਆਤਮਾਵਾਂ ਦੇ ਅਨੁਸਾਰ, ਨਾ ਕਿ ਮਸੀਹ ਦੇ ਅਨੁਸਾਰ ਬੰਦੀ ਬਣਾ ਲਵੇ।"</w:t>
      </w:r>
    </w:p>
    <w:p w14:paraId="75E5C5C4" w14:textId="77777777" w:rsidR="00F90BDC" w:rsidRDefault="00F90BDC"/>
    <w:p w14:paraId="0AE0EF83" w14:textId="77777777" w:rsidR="00F90BDC" w:rsidRDefault="00F90BDC">
      <w:r xmlns:w="http://schemas.openxmlformats.org/wordprocessingml/2006/main">
        <w:t xml:space="preserve">ਯੂਹੰਨਾ 11:50 ਨਾ ਹੀ ਇਹ ਸਮਝੋ ਕਿ ਇਹ ਸਾਡੇ ਲਈ ਲਾਭਦਾਇਕ ਹੈ, ਕਿ ਇੱਕ ਮਨੁੱਖ ਲੋਕਾਂ ਲਈ ਮਰੇ, ਅਤੇ ਸਾਰੀ ਕੌਮ ਨਾਸ਼ ਨਾ ਹੋਵੇ।</w:t>
      </w:r>
    </w:p>
    <w:p w14:paraId="72511914" w14:textId="77777777" w:rsidR="00F90BDC" w:rsidRDefault="00F90BDC"/>
    <w:p w14:paraId="2C3BFFB7" w14:textId="77777777" w:rsidR="00F90BDC" w:rsidRDefault="00F90BDC">
      <w:r xmlns:w="http://schemas.openxmlformats.org/wordprocessingml/2006/main">
        <w:t xml:space="preserve">ਦੇਸ਼ ਨੂੰ ਬਚਾਉਣ ਲਈ ਇੱਕ ਆਦਮੀ ਨੂੰ ਲੋਕਾਂ ਲਈ ਮਰਨਾ ਚਾਹੀਦਾ ਹੈ।</w:t>
      </w:r>
    </w:p>
    <w:p w14:paraId="14CDD53E" w14:textId="77777777" w:rsidR="00F90BDC" w:rsidRDefault="00F90BDC"/>
    <w:p w14:paraId="377A631F" w14:textId="77777777" w:rsidR="00F90BDC" w:rsidRDefault="00F90BDC">
      <w:r xmlns:w="http://schemas.openxmlformats.org/wordprocessingml/2006/main">
        <w:t xml:space="preserve">1. ਬਲੀਦਾਨ ਦੀ ਸ਼ਕਤੀ: ਜੌਨ 11:50 ਦੁਆਰਾ ਇੱਕ ਅਧਿਐਨ</w:t>
      </w:r>
    </w:p>
    <w:p w14:paraId="6D396D8E" w14:textId="77777777" w:rsidR="00F90BDC" w:rsidRDefault="00F90BDC"/>
    <w:p w14:paraId="4F2CE3DC" w14:textId="77777777" w:rsidR="00F90BDC" w:rsidRDefault="00F90BDC">
      <w:r xmlns:w="http://schemas.openxmlformats.org/wordprocessingml/2006/main">
        <w:t xml:space="preserve">2. ਪਿਆਰ ਦੀ ਕੀਮਤ: ਮਸੀਹ ਦੇ ਬਲੀਦਾਨ ਦੀ ਮਹਾਨਤਾ ਨੂੰ ਸਮਝਣਾ</w:t>
      </w:r>
    </w:p>
    <w:p w14:paraId="082E51C2" w14:textId="77777777" w:rsidR="00F90BDC" w:rsidRDefault="00F90BDC"/>
    <w:p w14:paraId="740322FD" w14:textId="77777777" w:rsidR="00F90BDC" w:rsidRDefault="00F90BDC">
      <w:r xmlns:w="http://schemas.openxmlformats.org/wordprocessingml/2006/main">
        <w:t xml:space="preserve">1. ਰੋਮੀਆਂ 5:8 - ਪਰ ਪਰਮੇਸ਼ੁਰ ਨੇ ਮਸੀਹ ਨੂੰ ਸਾਡੇ ਲਈ ਮਰਨ ਲਈ ਭੇਜ ਕੇ ਸਾਡੇ ਲਈ ਆਪਣਾ ਮਹਾਨ ਪਿਆਰ ਦਿਖਾਇਆ ਜਦੋਂ ਅਸੀਂ ਅਜੇ ਵੀ ਪਾਪੀ ਸੀ।</w:t>
      </w:r>
    </w:p>
    <w:p w14:paraId="376247DC" w14:textId="77777777" w:rsidR="00F90BDC" w:rsidRDefault="00F90BDC"/>
    <w:p w14:paraId="506B97D1" w14:textId="77777777" w:rsidR="00F90BDC" w:rsidRDefault="00F90BDC">
      <w:r xmlns:w="http://schemas.openxmlformats.org/wordprocessingml/2006/main">
        <w:t xml:space="preserve">2. ਯਸਾਯਾਹ 53:5 - ਪਰ ਉਹ ਸਾਡੇ ਅਪਰਾਧਾਂ ਲਈ ਵਿੰਨ੍ਹਿਆ ਗਿਆ ਸੀ, ਉਹ ਸਾਡੀਆਂ ਬਦੀਆਂ ਲਈ ਕੁਚਲਿਆ ਗਿਆ ਸੀ; ਉਹ ਸਜ਼ਾ ਜਿਸ ਨੇ ਸਾਨੂੰ ਸ਼ਾਂਤੀ ਲਿਆਂਦੀ ਸੀ, ਉਸ ਉੱਤੇ ਸੀ, ਅਤੇ ਉਸਦੇ ਜ਼ਖਮਾਂ ਨਾਲ ਅਸੀਂ ਚੰਗੇ ਹੋਏ ਹਾਂ।</w:t>
      </w:r>
    </w:p>
    <w:p w14:paraId="4AABFF0C" w14:textId="77777777" w:rsidR="00F90BDC" w:rsidRDefault="00F90BDC"/>
    <w:p w14:paraId="43644C32" w14:textId="77777777" w:rsidR="00F90BDC" w:rsidRDefault="00F90BDC">
      <w:r xmlns:w="http://schemas.openxmlformats.org/wordprocessingml/2006/main">
        <w:t xml:space="preserve">ਯੂਹੰਨਾ 11:51 ਅਤੇ ਇਹ ਉਸਨੇ ਆਪਣੇ ਬਾਰੇ ਨਹੀਂ ਕਿਹਾ, ਪਰ ਉਸ ਸਾਲ ਪ੍ਰਧਾਨ ਜਾਜਕ ਹੋਣ ਕਰਕੇ, ਉਸਨੇ ਭਵਿੱਖਬਾਣੀ ਕੀਤੀ ਕਿ ਯਿਸੂ ਨੂੰ ਉਸ ਕੌਮ ਲਈ ਮਰਨਾ ਚਾਹੀਦਾ ਹੈ;</w:t>
      </w:r>
    </w:p>
    <w:p w14:paraId="79CBF606" w14:textId="77777777" w:rsidR="00F90BDC" w:rsidRDefault="00F90BDC"/>
    <w:p w14:paraId="20AA388C" w14:textId="77777777" w:rsidR="00F90BDC" w:rsidRDefault="00F90BDC">
      <w:r xmlns:w="http://schemas.openxmlformats.org/wordprocessingml/2006/main">
        <w:t xml:space="preserve">ਯਿਸੂ ਦੀ ਮੌਤ ਬਾਰੇ ਪ੍ਰਧਾਨ ਜਾਜਕ ਨੇ ਭਵਿੱਖਬਾਣੀ ਕੀਤੀ ਸੀ।</w:t>
      </w:r>
    </w:p>
    <w:p w14:paraId="3D4809C8" w14:textId="77777777" w:rsidR="00F90BDC" w:rsidRDefault="00F90BDC"/>
    <w:p w14:paraId="0FAC1CF8" w14:textId="77777777" w:rsidR="00F90BDC" w:rsidRDefault="00F90BDC">
      <w:r xmlns:w="http://schemas.openxmlformats.org/wordprocessingml/2006/main">
        <w:t xml:space="preserve">1. ਯਿਸੂ ਨੂੰ ਕੌਮ ਦੇ ਪਾਪਾਂ ਲਈ ਮਰਨ ਲਈ ਭੇਜਿਆ ਗਿਆ ਸੀ।</w:t>
      </w:r>
    </w:p>
    <w:p w14:paraId="58E00B5E" w14:textId="77777777" w:rsidR="00F90BDC" w:rsidRDefault="00F90BDC"/>
    <w:p w14:paraId="2620F49C" w14:textId="77777777" w:rsidR="00F90BDC" w:rsidRDefault="00F90BDC">
      <w:r xmlns:w="http://schemas.openxmlformats.org/wordprocessingml/2006/main">
        <w:t xml:space="preserve">2. ਸਾਨੂੰ ਸਾਡੇ ਪਾਪਾਂ ਤੋਂ ਬਚਾਉਣ ਲਈ ਯਿਸੂ ਦੀ ਮੌਤ ਜ਼ਰੂਰੀ ਸੀ।</w:t>
      </w:r>
    </w:p>
    <w:p w14:paraId="5954C7E2" w14:textId="77777777" w:rsidR="00F90BDC" w:rsidRDefault="00F90BDC"/>
    <w:p w14:paraId="24850052" w14:textId="77777777" w:rsidR="00F90BDC" w:rsidRDefault="00F90BDC">
      <w:r xmlns:w="http://schemas.openxmlformats.org/wordprocessingml/2006/main">
        <w:t xml:space="preserve">1. ਯਸਾਯਾਹ 53:5-6 - ਪਰ ਉਹ ਸਾਡੇ ਅਪਰਾਧਾਂ ਲਈ ਜ਼ਖਮੀ ਹੋਇਆ ਸੀ, ਉਹ ਸਾਡੀਆਂ ਬਦੀਆਂ ਲਈ ਡੰਗਿਆ ਗਿਆ ਸੀ: ਸਾਡੀ ਸ਼ਾਂਤੀ ਦੀ ਸਜ਼ਾ ਉਸ ਉੱਤੇ ਸੀ; ਅਤੇ ਉਸ ਦੀਆਂ ਧਾਰੀਆਂ ਨਾਲ ਅਸੀਂ ਠੀਕ ਹੋ ਗਏ ਹਾਂ।</w:t>
      </w:r>
    </w:p>
    <w:p w14:paraId="1D6A0DC0" w14:textId="77777777" w:rsidR="00F90BDC" w:rsidRDefault="00F90BDC"/>
    <w:p w14:paraId="089E4EED" w14:textId="77777777" w:rsidR="00F90BDC" w:rsidRDefault="00F90BDC">
      <w:r xmlns:w="http://schemas.openxmlformats.org/wordprocessingml/2006/main">
        <w:t xml:space="preserve">2. ਰੋਮੀਆਂ 5:8 - ਪਰ ਪਰਮੇਸ਼ੁਰ ਸਾਡੇ ਲਈ ਆਪਣੇ ਪਿਆਰ ਦੀ ਪ੍ਰਸ਼ੰਸਾ ਕਰਦਾ ਹੈ, ਜਦੋਂ ਅਸੀਂ ਅਜੇ ਪਾਪੀ ਹੀ ਸੀ, ਮਸੀਹ ਸਾਡੇ ਲਈ ਮਰਿਆ।</w:t>
      </w:r>
    </w:p>
    <w:p w14:paraId="3C469B36" w14:textId="77777777" w:rsidR="00F90BDC" w:rsidRDefault="00F90BDC"/>
    <w:p w14:paraId="7BBD3A89" w14:textId="77777777" w:rsidR="00F90BDC" w:rsidRDefault="00F90BDC">
      <w:r xmlns:w="http://schemas.openxmlformats.org/wordprocessingml/2006/main">
        <w:t xml:space="preserve">ਯੂਹੰਨਾ 11:52 ਅਤੇ ਸਿਰਫ਼ ਉਸ ਕੌਮ ਲਈ ਹੀ ਨਹੀਂ, ਸਗੋਂ ਇਹ ਵੀ ਕਿ ਉਹ ਪਰਮੇਸ਼ੁਰ ਦੇ ਬੱਚਿਆਂ ਨੂੰ ਜਿਹੜੇ ਵਿਦੇਸ਼ਾਂ ਵਿੱਚ ਖਿੰਡੇ ਹੋਏ ਸਨ ਇੱਕ ਵਿੱਚ ਇਕੱਠੇ ਕਰੇ।</w:t>
      </w:r>
    </w:p>
    <w:p w14:paraId="257B8465" w14:textId="77777777" w:rsidR="00F90BDC" w:rsidRDefault="00F90BDC"/>
    <w:p w14:paraId="0E92DC74" w14:textId="77777777" w:rsidR="00F90BDC" w:rsidRDefault="00F90BDC">
      <w:r xmlns:w="http://schemas.openxmlformats.org/wordprocessingml/2006/main">
        <w:t xml:space="preserve">ਇਹ ਆਇਤ ਪਰਮੇਸ਼ੁਰ ਦੇ ਖਿੰਡੇ ਹੋਏ ਬੱਚਿਆਂ ਨੂੰ ਇੱਕ ਕੌਮ ਵਿੱਚ ਇਕੱਠਾ ਕਰਨ ਦੀ ਗੱਲ ਕਰਦੀ ਹੈ।</w:t>
      </w:r>
    </w:p>
    <w:p w14:paraId="332005BD" w14:textId="77777777" w:rsidR="00F90BDC" w:rsidRDefault="00F90BDC"/>
    <w:p w14:paraId="6E88F4F4"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ਏਕਤਾ ਵਿੱਚ ਇਕੱਠੇ ਹੋਣਾ????ਏ ਰੱਬ ਦੇ ਲੋਕਾਂ ਵਿੱਚ ਏਕਤਾ ਬਣਾਈ ਰੱਖਣ ਦੇ ਮਹੱਤਵ ਬਾਰੇ।</w:t>
      </w:r>
    </w:p>
    <w:p w14:paraId="172A37EB" w14:textId="77777777" w:rsidR="00F90BDC" w:rsidRDefault="00F90BDC"/>
    <w:p w14:paraId="49AFEED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he scattered Children of God????ਏ ਰੱਬ ਦੇ ਖਿੰਡੇ ਹੋਏ ਬੱਚਿਆਂ ਨੂੰ ਇਕੱਠੇ ਲਿਆਉਣ ਦੇ ਮਹੱਤਵ ਬਾਰੇ।</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ਅਫ਼ਸੀਆਂ 4:3-7 ??? </w:t>
      </w:r>
      <w:r xmlns:w="http://schemas.openxmlformats.org/wordprocessingml/2006/main">
        <w:t xml:space="preserve">ਸ਼ਾਂਤੀ ਦੇ ਬੰਧਨ ਦੁਆਰਾ ਆਤਮਾ ਦੀ ਏਕਤਾ ਨੂੰ ਬਣਾਈ ਰੱਖਣ ਲਈ ਹਰ ਕੋਸ਼ਿਸ਼ ਕਰੋ. </w:t>
      </w:r>
      <w:r xmlns:w="http://schemas.openxmlformats.org/wordprocessingml/2006/main">
        <w:rPr>
          <w:rFonts w:ascii="맑은 고딕 Semilight" w:hAnsi="맑은 고딕 Semilight"/>
        </w:rPr>
        <w:t xml:space="preserve">??</w:t>
      </w:r>
    </w:p>
    <w:p w14:paraId="5BCED93E" w14:textId="77777777" w:rsidR="00F90BDC" w:rsidRDefault="00F90BDC"/>
    <w:p w14:paraId="29711816" w14:textId="77777777" w:rsidR="00F90BDC" w:rsidRDefault="00F90BDC">
      <w:r xmlns:w="http://schemas.openxmlformats.org/wordprocessingml/2006/main">
        <w:t xml:space="preserve">2. ਜ਼ਬੂਰ 133:1 ??? </w:t>
      </w:r>
      <w:r xmlns:w="http://schemas.openxmlformats.org/wordprocessingml/2006/main">
        <w:rPr>
          <w:rFonts w:ascii="맑은 고딕 Semilight" w:hAnsi="맑은 고딕 Semilight"/>
        </w:rPr>
        <w:t xml:space="preserve">ਯਾਹੋਲਡ </w:t>
      </w:r>
      <w:r xmlns:w="http://schemas.openxmlformats.org/wordprocessingml/2006/main">
        <w:t xml:space="preserve">, ਇਹ ਕਿੰਨਾ ਚੰਗਾ ਅਤੇ ਸੁਹਾਵਣਾ ਹੁੰਦਾ ਹੈ ਜਦੋਂ ਭਰਾ ਏਕਤਾ ਵਿੱਚ ਰਹਿੰਦੇ ਹਨ!??</w:t>
      </w:r>
    </w:p>
    <w:p w14:paraId="72B5C16E" w14:textId="77777777" w:rsidR="00F90BDC" w:rsidRDefault="00F90BDC"/>
    <w:p w14:paraId="41CA9711" w14:textId="77777777" w:rsidR="00F90BDC" w:rsidRDefault="00F90BDC">
      <w:r xmlns:w="http://schemas.openxmlformats.org/wordprocessingml/2006/main">
        <w:t xml:space="preserve">ਯੂਹੰਨਾ 11:53 ਤਦ ਉਸ ਦਿਨ ਤੋਂ ਉਨ੍ਹਾਂ ਨੇ ਉਸ ਨੂੰ ਮਾਰਨ ਲਈ ਇਕੱਠੇ ਹੋ ਕੇ ਸਲਾਹ ਕੀਤੀ।</w:t>
      </w:r>
    </w:p>
    <w:p w14:paraId="141235A1" w14:textId="77777777" w:rsidR="00F90BDC" w:rsidRDefault="00F90BDC"/>
    <w:p w14:paraId="19A01BC9" w14:textId="77777777" w:rsidR="00F90BDC" w:rsidRDefault="00F90BDC">
      <w:r xmlns:w="http://schemas.openxmlformats.org/wordprocessingml/2006/main">
        <w:t xml:space="preserve">ਇਸ ਹਵਾਲੇ ਤੋਂ ਪਤਾ ਲੱਗਦਾ ਹੈ ਕਿ ਉਸ ਸਮੇਂ ਦੇ ਧਾਰਮਿਕ ਆਗੂਆਂ ਨੇ ਯਿਸੂ ਨੂੰ ਮਾਰਨ ਦੀ ਸਾਜ਼ਿਸ਼ ਰਚੀ ਸੀ।</w:t>
      </w:r>
    </w:p>
    <w:p w14:paraId="2E56ADA3" w14:textId="77777777" w:rsidR="00F90BDC" w:rsidRDefault="00F90BDC"/>
    <w:p w14:paraId="4E5001DB" w14:textId="77777777" w:rsidR="00F90BDC" w:rsidRDefault="00F90BDC">
      <w:r xmlns:w="http://schemas.openxmlformats.org/wordprocessingml/2006/main">
        <w:t xml:space="preserve">1: ਸਾਨੂੰ ਨਿਆਂ ਲਈ ਖੜ੍ਹੇ ਹੋਣਾ ਚਾਹੀਦਾ ਹੈ ਅਤੇ ਆਪਣੇ ਆਪ ਨੂੰ ਬੁਰੇ ਇਰਾਦਿਆਂ ਦੁਆਰਾ ਪ੍ਰਭਾਵਿਤ ਨਹੀਂ ਹੋਣ ਦੇਣਾ ਚਾਹੀਦਾ।</w:t>
      </w:r>
    </w:p>
    <w:p w14:paraId="6E641EE0" w14:textId="77777777" w:rsidR="00F90BDC" w:rsidRDefault="00F90BDC"/>
    <w:p w14:paraId="12015BEF" w14:textId="77777777" w:rsidR="00F90BDC" w:rsidRDefault="00F90BDC">
      <w:r xmlns:w="http://schemas.openxmlformats.org/wordprocessingml/2006/main">
        <w:t xml:space="preserve">2: ਸਾਨੂੰ ਉਨ੍ਹਾਂ ਲੋਕਾਂ ਤੋਂ ਸਾਵਧਾਨ ਰਹਿਣਾ ਚਾਹੀਦਾ ਹੈ ਜੋ ਸਾਡੇ ਨਾਲ ਝੂਠੇ ਵਾਅਦਿਆਂ ਅਤੇ ਆਪਣੇ ਏਜੰਡਿਆਂ ਨਾਲ ਛੇੜਛਾੜ ਕਰਨ ਦੀ ਕੋਸ਼ਿਸ਼ ਕਰ ਰਹੇ ਹਨ।</w:t>
      </w:r>
    </w:p>
    <w:p w14:paraId="59308A4F" w14:textId="77777777" w:rsidR="00F90BDC" w:rsidRDefault="00F90BDC"/>
    <w:p w14:paraId="3636D22A" w14:textId="77777777" w:rsidR="00F90BDC" w:rsidRDefault="00F90BDC">
      <w:r xmlns:w="http://schemas.openxmlformats.org/wordprocessingml/2006/main">
        <w:t xml:space="preserve">1: ਕਹਾਉਤਾਂ 14:16 - ਬੁੱਧੀਮਾਨ ਵਿਅਕਤੀ ਸਾਵਧਾਨ ਹੈ ਅਤੇ ਬੁਰਾਈ ਤੋਂ ਦੂਰ ਰਹਿੰਦਾ ਹੈ, ਪਰ ਮੂਰਖ ਲਾਪਰਵਾਹ ਅਤੇ ਲਾਪਰਵਾਹ ਹੈ।</w:t>
      </w:r>
    </w:p>
    <w:p w14:paraId="70296A73" w14:textId="77777777" w:rsidR="00F90BDC" w:rsidRDefault="00F90BDC"/>
    <w:p w14:paraId="7FE5ABC5" w14:textId="77777777" w:rsidR="00F90BDC" w:rsidRDefault="00F90BDC">
      <w:r xmlns:w="http://schemas.openxmlformats.org/wordprocessingml/2006/main">
        <w:t xml:space="preserve">2: ਇਬਰਾਨੀਆਂ 10:24-25 - ਆਓ ਅਸੀਂ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14:paraId="28FB9749" w14:textId="77777777" w:rsidR="00F90BDC" w:rsidRDefault="00F90BDC"/>
    <w:p w14:paraId="56E78297" w14:textId="77777777" w:rsidR="00F90BDC" w:rsidRDefault="00F90BDC">
      <w:r xmlns:w="http://schemas.openxmlformats.org/wordprocessingml/2006/main">
        <w:t xml:space="preserve">ਯੂਹੰਨਾ 11:54 ਇਸ ਲਈ ਯਿਸੂ ਯਹੂਦੀਆਂ ਵਿੱਚ ਖੁੱਲ੍ਹੇਆਮ ਨਹੀਂ ਤੁਰਿਆ। ਪਰ ਉਥੋਂ ਉਜਾੜ ਦੇ ਨੇੜੇ ਇੱਕ ਇਫ਼ਰਾਈਮ ਨਾਂ ਦੇ ਇੱਕ ਸ਼ਹਿਰ ਵਿੱਚ ਗਿਆ ਅਤੇ ਉੱਥੇ ਆਪਣੇ ਚੇਲਿਆਂ ਨਾਲ ਰਿਹਾ।</w:t>
      </w:r>
    </w:p>
    <w:p w14:paraId="0A89C81B" w14:textId="77777777" w:rsidR="00F90BDC" w:rsidRDefault="00F90BDC"/>
    <w:p w14:paraId="62CE60D7" w14:textId="77777777" w:rsidR="00F90BDC" w:rsidRDefault="00F90BDC">
      <w:r xmlns:w="http://schemas.openxmlformats.org/wordprocessingml/2006/main">
        <w:t xml:space="preserve">ਯਿਸੂ ਨੇ ਯਹੂਦਿਯਾ ਨੂੰ ਛੱਡ ਦਿੱਤਾ ਅਤੇ ਨੇੜੇ ਦੇ ਸ਼ਹਿਰ ਇਫ਼ਰਾਈਮ ਗਿਆ ਜਿੱਥੇ ਉਹ ਆਪਣੇ ਚੇਲਿਆਂ ਨਾਲ ਰਿਹਾ।</w:t>
      </w:r>
    </w:p>
    <w:p w14:paraId="2265F851" w14:textId="77777777" w:rsidR="00F90BDC" w:rsidRDefault="00F90BDC"/>
    <w:p w14:paraId="3CF3F798" w14:textId="77777777" w:rsidR="00F90BDC" w:rsidRDefault="00F90BDC">
      <w:r xmlns:w="http://schemas.openxmlformats.org/wordprocessingml/2006/main">
        <w:t xml:space="preserve">1. ਯਿਸੂ ਦੀ ਨਿਹਚਾ ਦੀ ਯਾਤਰਾ: ਯਿਸੂ ਦੀ ਹਿੰਮਤ ਅਤੇ ਲਗਨ ਨੂੰ ਸਮਝਣਾ</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ਦੀ ਮਿਸਾਲ ਉੱਤੇ ਚੱਲਣਾ: ਜੋ ਸਹੀ ਹੈ ਉਸ ਲਈ ਸਟੈਂਡ ਲੈਣਾ</w:t>
      </w:r>
    </w:p>
    <w:p w14:paraId="548EB5B5" w14:textId="77777777" w:rsidR="00F90BDC" w:rsidRDefault="00F90BDC"/>
    <w:p w14:paraId="01DDC0F8" w14:textId="77777777" w:rsidR="00F90BDC" w:rsidRDefault="00F90BDC">
      <w:r xmlns:w="http://schemas.openxmlformats.org/wordprocessingml/2006/main">
        <w:t xml:space="preserve">1. ਰਸੂਲਾਂ ਦੇ ਕਰਤੱਬ 5:29 - ? </w:t>
      </w:r>
      <w:r xmlns:w="http://schemas.openxmlformats.org/wordprocessingml/2006/main">
        <w:rPr>
          <w:rFonts w:ascii="맑은 고딕 Semilight" w:hAnsi="맑은 고딕 Semilight"/>
        </w:rPr>
        <w:t xml:space="preserve">쏝 </w:t>
      </w:r>
      <w:r xmlns:w="http://schemas.openxmlformats.org/wordprocessingml/2006/main">
        <w:t xml:space="preserve">ut ਪਤਰਸ ਅਤੇ ਰਸੂਲਾਂ ਨੇ ਉੱਤਰ ਦਿੱਤਾ, ? </w:t>
      </w:r>
      <w:r xmlns:w="http://schemas.openxmlformats.org/wordprocessingml/2006/main">
        <w:t xml:space="preserve">ਮਨੁੱਖਾਂ ਦੀ ਬਜਾਏ ਰੱਬ ਦਾ ਕਹਿਣਾ </w:t>
      </w:r>
      <w:r xmlns:w="http://schemas.openxmlformats.org/wordprocessingml/2006/main">
        <w:rPr>
          <w:rFonts w:ascii="맑은 고딕 Semilight" w:hAnsi="맑은 고딕 Semilight"/>
        </w:rPr>
        <w:t xml:space="preserve">ਮੰਨਣਾ ਚਾਹੀਦਾ ਹੈ।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ਇਬਰਾਨੀਆਂ 11:8 - ? </w:t>
      </w:r>
      <w:r xmlns:w="http://schemas.openxmlformats.org/wordprocessingml/2006/main">
        <w:rPr>
          <w:rFonts w:ascii="맑은 고딕 Semilight" w:hAnsi="맑은 고딕 Semilight"/>
        </w:rPr>
        <w:t xml:space="preserve">쏝 </w:t>
      </w:r>
      <w:r xmlns:w="http://schemas.openxmlformats.org/wordprocessingml/2006/main">
        <w:t xml:space="preserve">y ਵਿਸ਼ਵਾਸ ਅਬਰਾਹਾਮ ਨੇ ਆਗਿਆ ਮੰਨੀ ਜਦੋਂ ਉਸਨੂੰ ਇੱਕ ਜਗ੍ਹਾ ਤੇ ਜਾਣ ਲਈ ਬੁਲਾਇਆ ਗਿਆ ਸੀ ਜੋ ਉਸਨੂੰ ਵਿਰਾਸਤ ਵਜੋਂ ਪ੍ਰਾਪਤ ਕਰਨਾ ਸੀ। ਅਤੇ ਉਹ ਬਾਹਰ ਚਲਾ ਗਿਆ, ਇਹ ਨਹੀਂ ਜਾਣਦਾ ਸੀ ਕਿ ਉਹ ਕਿੱਥੇ ਜਾ ਰਿਹਾ ਸੀ.??</w:t>
      </w:r>
    </w:p>
    <w:p w14:paraId="5B58553D" w14:textId="77777777" w:rsidR="00F90BDC" w:rsidRDefault="00F90BDC"/>
    <w:p w14:paraId="66CAF5B3" w14:textId="77777777" w:rsidR="00F90BDC" w:rsidRDefault="00F90BDC">
      <w:r xmlns:w="http://schemas.openxmlformats.org/wordprocessingml/2006/main">
        <w:t xml:space="preserve">ਯੂਹੰਨਾ 11:55 ਅਤੇ ਯਹੂਦੀਆਂ ਦਾ ਪਸਾਹ ਨੇੜੇ ਸੀ ਅਤੇ ਬਹੁਤ ਸਾਰੇ ਲੋਕ ਪਸਾਹ ਤੋਂ ਪਹਿਲਾਂ ਆਪਣੇ ਆਪ ਨੂੰ ਸ਼ੁੱਧ ਕਰਨ ਲਈ ਦੇਸ ਤੋਂ ਬਾਹਰ ਯਰੂਸ਼ਲਮ ਨੂੰ ਚਲੇ ਗਏ।</w:t>
      </w:r>
    </w:p>
    <w:p w14:paraId="1340CD7D" w14:textId="77777777" w:rsidR="00F90BDC" w:rsidRDefault="00F90BDC"/>
    <w:p w14:paraId="3817F8BF" w14:textId="77777777" w:rsidR="00F90BDC" w:rsidRDefault="00F90BDC">
      <w:r xmlns:w="http://schemas.openxmlformats.org/wordprocessingml/2006/main">
        <w:t xml:space="preserve">ਬਹੁਤ ਸਾਰੇ ਯਹੂਦੀ ਆਪਣੇ ਆਪ ਨੂੰ ਸ਼ੁੱਧ ਕਰਨ ਲਈ ਪਸਾਹ ਤੋਂ ਪਹਿਲਾਂ ਯਰੂਸ਼ਲਮ ਗਏ ਸਨ।</w:t>
      </w:r>
    </w:p>
    <w:p w14:paraId="0AAE840B" w14:textId="77777777" w:rsidR="00F90BDC" w:rsidRDefault="00F90BDC"/>
    <w:p w14:paraId="640C4680" w14:textId="77777777" w:rsidR="00F90BDC" w:rsidRDefault="00F90BDC">
      <w:r xmlns:w="http://schemas.openxmlformats.org/wordprocessingml/2006/main">
        <w:t xml:space="preserve">1. ਮਹੱਤਵਪੂਰਨ ਅਧਿਆਤਮਿਕ ਸਮਾਗਮਾਂ ਤੋਂ ਪਹਿਲਾਂ ਅਧਿਆਤਮਿਕ ਸਫਾਈ ਅਤੇ ਸ਼ੁੱਧਤਾ ਦੀ ਮਹੱਤਤਾ।</w:t>
      </w:r>
    </w:p>
    <w:p w14:paraId="45F998A8" w14:textId="77777777" w:rsidR="00F90BDC" w:rsidRDefault="00F90BDC"/>
    <w:p w14:paraId="13623E0D" w14:textId="77777777" w:rsidR="00F90BDC" w:rsidRDefault="00F90BDC">
      <w:r xmlns:w="http://schemas.openxmlformats.org/wordprocessingml/2006/main">
        <w:t xml:space="preserve">2. ਪਸਾਹ ਦਾ ਮਹੱਤਵ ਅਤੇ ਯਹੂਦੀਆਂ ਲਈ ਯਰੂਸ਼ਲਮ ਦੀ ਯਾਤਰਾ।</w:t>
      </w:r>
    </w:p>
    <w:p w14:paraId="3AF3241B" w14:textId="77777777" w:rsidR="00F90BDC" w:rsidRDefault="00F90BDC"/>
    <w:p w14:paraId="1CBD002B" w14:textId="77777777" w:rsidR="00F90BDC" w:rsidRDefault="00F90BDC">
      <w:r xmlns:w="http://schemas.openxmlformats.org/wordprocessingml/2006/main">
        <w:t xml:space="preserve">1. ਰੋਮੀਆਂ 6:19-22 - ਕਿਉਂਕਿ ਜਿਵੇਂ ਤੁਸੀਂ ਆਪਣੇ ਅੰਗਾਂ ਨੂੰ ਅਸ਼ੁੱਧਤਾ ਅਤੇ ਕੁਧਰਮ ਦੇ ਗ਼ੁਲਾਮ ਵਜੋਂ ਪੇਸ਼ ਕਰਦੇ ਹੋ ਜੋ ਹੋਰ ਕੁਧਰਮ ਵੱਲ ਲੈ ਜਾਂਦੇ ਹਨ, ਉਸੇ ਤਰ੍ਹਾਂ ਹੁਣ ਆਪਣੇ ਮੈਂਬਰਾਂ ਨੂੰ ਪਵਿੱਤਰਤਾ ਵੱਲ ਲੈ ਜਾਣ ਵਾਲੇ ਧਾਰਮਿਕਤਾ ਦੇ ਗ਼ੁਲਾਮ ਵਜੋਂ ਪੇਸ਼ ਕਰੋ।</w:t>
      </w:r>
    </w:p>
    <w:p w14:paraId="19BC3BBA" w14:textId="77777777" w:rsidR="00F90BDC" w:rsidRDefault="00F90BDC"/>
    <w:p w14:paraId="654C1AB2" w14:textId="77777777" w:rsidR="00F90BDC" w:rsidRDefault="00F90BDC">
      <w:r xmlns:w="http://schemas.openxmlformats.org/wordprocessingml/2006/main">
        <w:t xml:space="preserve">2. ਯਸਾਯਾਹ 1:16-17 - ਆਪਣੇ ਆਪ ਨੂੰ ਧੋਵੋ; ਆਪਣੇ ਆਪ ਨੂੰ ਸ਼ੁੱਧ ਕਰੋ; ਮੇਰੀਆਂ ਅੱਖਾਂ ਦੇ ਸਾਹਮਣੇ ਤੋਂ ਆਪਣੇ ਕੰਮਾਂ ਦੀ ਬਦੀ ਨੂੰ ਦੂਰ ਕਰ; ਬੁਰਾਈ ਕਰਨਾ ਬੰਦ ਕਰੋ, ਚੰਗਾ ਕਰਨਾ ਸਿੱਖੋ; ਇਨਸਾਫ਼ ਦੀ ਮੰਗ ਕਰੋ, ਸਹੀ ਜ਼ੁਲਮ; ਅਨਾਥਾਂ ਨੂੰ ਇਨਸਾਫ਼ ਦਿਵਾਓ, ਵਿਧਵਾ ਦੇ ਪੱਖ ਦੀ ਬੇਨਤੀ ਕਰੋ।</w:t>
      </w:r>
    </w:p>
    <w:p w14:paraId="33A90D7C" w14:textId="77777777" w:rsidR="00F90BDC" w:rsidRDefault="00F90BDC"/>
    <w:p w14:paraId="77771A52" w14:textId="77777777" w:rsidR="00F90BDC" w:rsidRDefault="00F90BDC">
      <w:r xmlns:w="http://schemas.openxmlformats.org/wordprocessingml/2006/main">
        <w:t xml:space="preserve">ਯੂਹੰਨਾ 11:56 ਤਦ ਉਨ੍ਹਾਂ ਨੇ ਯਿਸੂ ਨੂੰ ਭਾਲਿਆ ਅਤੇ ਹੈਕਲ ਵਿੱਚ ਖੜ੍ਹੇ ਹੋ ਕੇ ਆਪਸ ਵਿੱਚ ਬੋਲੇ, ਤੁਸੀਂ ਕੀ ਸਮਝਦੇ ਹੋ ਜੋ ਉਹ ਤਿਉਹਾਰ ਉੱਤੇ ਨਾ ਆਵੇਗਾ?</w:t>
      </w:r>
    </w:p>
    <w:p w14:paraId="2F39B88C" w14:textId="77777777" w:rsidR="00F90BDC" w:rsidRDefault="00F90BDC"/>
    <w:p w14:paraId="546996F8" w14:textId="77777777" w:rsidR="00F90BDC" w:rsidRDefault="00F90BDC">
      <w:r xmlns:w="http://schemas.openxmlformats.org/wordprocessingml/2006/main">
        <w:t xml:space="preserve">ਯਹੂਦੀ ਹੈਕਲ ਵਿਚ ਯਿਸੂ ਬਾਰੇ ਆਪਸ ਵਿਚ ਚਰਚਾ ਕਰ ਰਹੇ ਸਨ, ਸਵਾਲ ਕਰ ਰਹੇ ਸਨ ਕਿ ਕੀ ਉਹ </w:t>
      </w:r>
      <w:r xmlns:w="http://schemas.openxmlformats.org/wordprocessingml/2006/main">
        <w:lastRenderedPageBreak xmlns:w="http://schemas.openxmlformats.org/wordprocessingml/2006/main"/>
      </w:r>
      <w:r xmlns:w="http://schemas.openxmlformats.org/wordprocessingml/2006/main">
        <w:t xml:space="preserve">ਤਿਉਹਾਰ ਵਿਚ ਸ਼ਾਮਲ ਹੋਵੇਗਾ?</w:t>
      </w:r>
    </w:p>
    <w:p w14:paraId="71D18633" w14:textId="77777777" w:rsidR="00F90BDC" w:rsidRDefault="00F90BDC"/>
    <w:p w14:paraId="0E165821" w14:textId="77777777" w:rsidR="00F90BDC" w:rsidRDefault="00F90BDC">
      <w:r xmlns:w="http://schemas.openxmlformats.org/wordprocessingml/2006/main">
        <w:t xml:space="preserve">1: ਯਿਸੂ ਨੂੰ ਲੱਭੋ ਅਤੇ ਔਖੇ ਸਵਾਲ ਪੁੱਛੋ।</w:t>
      </w:r>
    </w:p>
    <w:p w14:paraId="0A3F985F" w14:textId="77777777" w:rsidR="00F90BDC" w:rsidRDefault="00F90BDC"/>
    <w:p w14:paraId="44C538B2" w14:textId="77777777" w:rsidR="00F90BDC" w:rsidRDefault="00F90BDC">
      <w:r xmlns:w="http://schemas.openxmlformats.org/wordprocessingml/2006/main">
        <w:t xml:space="preserve">2: ਜੋ ਤੁਸੀਂ ਨਹੀਂ ਸਮਝਦੇ ਉਸ ਦਾ ਸਾਹਮਣਾ ਕਰਨ ਤੋਂ ਨਾ ਡਰੋ।</w:t>
      </w:r>
    </w:p>
    <w:p w14:paraId="5D1CE9BE" w14:textId="77777777" w:rsidR="00F90BDC" w:rsidRDefault="00F90BDC"/>
    <w:p w14:paraId="393FF923" w14:textId="77777777" w:rsidR="00F90BDC" w:rsidRDefault="00F90BDC">
      <w:r xmlns:w="http://schemas.openxmlformats.org/wordprocessingml/2006/main">
        <w:t xml:space="preserve">1: ਮੱਤੀ 7:7-8 - ਮੰਗੋ, ਅਤੇ ਇਹ ਤੁਹਾਨੂੰ ਦਿੱਤਾ ਜਾਵੇਗਾ; ਭਾਲੋ ਅਤੇ ਤੁਸੀਂ ਪਾਓਗੇ। ਖੜਕਾਓ ਅਤੇ ਤੁਹਾਡੇ ਲਈ ਖੋਲ੍ਹਿਆ ਜਾਵੇਗਾ। ਕਿਉਂਕਿ ਹਰ ਕੋਈ ਜੋ ਮੰਗਦਾ ਹੈ ਉਹ ਪ੍ਰਾਪਤ ਕਰਦਾ ਹੈ। ਅਤੇ ਜੋ ਭਾਲਦਾ ਹੈ ਉਹ ਲੱਭ ਲੈਂਦਾ ਹੈ। ਅਤੇ ਖੜਕਾਉਣ ਵਾਲੇ ਲਈ ਖੋਲ੍ਹਿਆ ਜਾਵੇਗਾ।</w:t>
      </w:r>
    </w:p>
    <w:p w14:paraId="664588C2" w14:textId="77777777" w:rsidR="00F90BDC" w:rsidRDefault="00F90BDC"/>
    <w:p w14:paraId="149C5A8A" w14:textId="77777777" w:rsidR="00F90BDC" w:rsidRDefault="00F90BDC">
      <w:r xmlns:w="http://schemas.openxmlformats.org/wordprocessingml/2006/main">
        <w:t xml:space="preserve">2: ਜ਼ਬੂਰ 27:4 - ਮੈਂ ਪ੍ਰਭੂ ਤੋਂ ਇੱਕ ਚੀਜ਼ ਦੀ ਇੱਛਾ ਕੀਤੀ ਹੈ, ਜੋ ਮੈਂ ਭਾਲਾਂਗਾ; ਤਾਂ ਜੋ ਮੈਂ ਆਪਣੇ ਜੀਵਨ ਦੇ ਸਾਰੇ ਦਿਨ ਪ੍ਰਭੂ ਦੇ ਘਰ ਵਿੱਚ ਰਹਿ ਸਕਾਂ, ਪ੍ਰਭੂ ਦੀ ਸੁੰਦਰਤਾ ਨੂੰ ਵੇਖਣ ਲਈ, ਅਤੇ ਉਸਦੇ ਮੰਦਰ ਵਿੱਚ ਪੁੱਛਣ ਲਈ.</w:t>
      </w:r>
    </w:p>
    <w:p w14:paraId="4D4A0E5D" w14:textId="77777777" w:rsidR="00F90BDC" w:rsidRDefault="00F90BDC"/>
    <w:p w14:paraId="2D15E266" w14:textId="77777777" w:rsidR="00F90BDC" w:rsidRDefault="00F90BDC">
      <w:r xmlns:w="http://schemas.openxmlformats.org/wordprocessingml/2006/main">
        <w:t xml:space="preserve">ਯੂਹੰਨਾ 11:57 ਹੁਣ ਪਰਧਾਨ ਜਾਜਕਾਂ ਅਤੇ ਫ਼ਰੀਸੀਆਂ ਦੋਹਾਂ ਨੇ ਹੁਕਮ ਦਿੱਤਾ ਸੀ ਕਿ ਜੇ ਕੋਈ ਜਾਣਦਾ ਹੋਵੇ ਕਿ ਉਹ ਕਿੱਥੇ ਹੈ, ਤਾਂ ਉਹ ਨੂੰ ਵਿਖਾਵੇ ਤਾਂ ਜੋ ਉਹ ਉਸ ਨੂੰ ਲੈ ਜਾਣ।</w:t>
      </w:r>
    </w:p>
    <w:p w14:paraId="3B9B2A03" w14:textId="77777777" w:rsidR="00F90BDC" w:rsidRDefault="00F90BDC"/>
    <w:p w14:paraId="4AA78F74" w14:textId="77777777" w:rsidR="00F90BDC" w:rsidRDefault="00F90BDC">
      <w:r xmlns:w="http://schemas.openxmlformats.org/wordprocessingml/2006/main">
        <w:t xml:space="preserve">ਮੁੱਖ ਜਾਜਕਾਂ ਅਤੇ ਫ਼ਰੀਸੀਆਂ ਨੇ ਹੁਕਮ ਦਿੱਤਾ ਸੀ ਕਿ ਜੋ ਕੋਈ ਵੀ ਯਿਸੂ ਦੇ ਠਿਕਾਣੇ ਨੂੰ ਜਾਣਦਾ ਹੈ, ਉਹ ਉਨ੍ਹਾਂ ਨੂੰ ਦੱਸੇ ਤਾਂ ਜੋ ਉਹ ਉਸਨੂੰ ਗਿਰਫ਼ਤਾਰ ਕਰ ਸਕਣ।</w:t>
      </w:r>
    </w:p>
    <w:p w14:paraId="1937313B" w14:textId="77777777" w:rsidR="00F90BDC" w:rsidRDefault="00F90BDC"/>
    <w:p w14:paraId="756860F9" w14:textId="77777777" w:rsidR="00F90BDC" w:rsidRDefault="00F90BDC">
      <w:r xmlns:w="http://schemas.openxmlformats.org/wordprocessingml/2006/main">
        <w:t xml:space="preserve">1. ਪਰਮੇਸ਼ੁਰ ਦੀ ਯੋਜਨਾ ਸਾਡੀ ਸਮਝ ਨਾਲੋਂ ਵੱਡੀ ਹੈ - ਰੋਮੀਆਂ 11:33-36</w:t>
      </w:r>
    </w:p>
    <w:p w14:paraId="405D27AB" w14:textId="77777777" w:rsidR="00F90BDC" w:rsidRDefault="00F90BDC"/>
    <w:p w14:paraId="50C7A4A9" w14:textId="77777777" w:rsidR="00F90BDC" w:rsidRDefault="00F90BDC">
      <w:r xmlns:w="http://schemas.openxmlformats.org/wordprocessingml/2006/main">
        <w:t xml:space="preserve">2. ਪਰਮੇਸ਼ੁਰ ਦੀ ਸੁਰੱਖਿਆ ਅਟੱਲ ਹੈ - ਜ਼ਬੂਰ 91:1-2</w:t>
      </w:r>
    </w:p>
    <w:p w14:paraId="1604C38F" w14:textId="77777777" w:rsidR="00F90BDC" w:rsidRDefault="00F90BDC"/>
    <w:p w14:paraId="4FCF0875" w14:textId="77777777" w:rsidR="00F90BDC" w:rsidRDefault="00F90BDC">
      <w:r xmlns:w="http://schemas.openxmlformats.org/wordprocessingml/2006/main">
        <w:t xml:space="preserve">1. ਯੂਹੰਨਾ 7:30 - "ਫਿਰ ਉਨ੍ਹਾਂ ਨੇ ਉਸਨੂੰ ਫੜਨ ਦੀ ਕੋਸ਼ਿਸ਼ ਕੀਤੀ: ਪਰ ਕਿਸੇ ਨੇ ਉਸਨੂੰ ਹੱਥ ਨਹੀਂ ਪਾਇਆ, ਕਿਉਂਕਿ ਉਸਦਾ ਸਮਾਂ ਅਜੇ ਨਹੀਂ ਆਇਆ ਸੀ।"</w:t>
      </w:r>
    </w:p>
    <w:p w14:paraId="54846398" w14:textId="77777777" w:rsidR="00F90BDC" w:rsidRDefault="00F90BDC"/>
    <w:p w14:paraId="75ED980E" w14:textId="77777777" w:rsidR="00F90BDC" w:rsidRDefault="00F90BDC">
      <w:r xmlns:w="http://schemas.openxmlformats.org/wordprocessingml/2006/main">
        <w:t xml:space="preserve">2. ਮੱਤੀ 26:53-54 - "ਕੀ ਤੁਸੀਂ ਸੋਚਦੇ ਹੋ ਕਿ ਮੈਂ ਹੁਣ ਆਪਣੇ ਪਿਤਾ ਨੂੰ ਪ੍ਰਾਰਥਨਾ ਨਹੀਂ ਕਰ ਸਕਦਾ, ਅਤੇ ਉਹ ਇਸ ਵੇਲੇ </w:t>
      </w:r>
      <w:r xmlns:w="http://schemas.openxmlformats.org/wordprocessingml/2006/main">
        <w:lastRenderedPageBreak xmlns:w="http://schemas.openxmlformats.org/wordprocessingml/2006/main"/>
      </w:r>
      <w:r xmlns:w="http://schemas.openxmlformats.org/wordprocessingml/2006/main">
        <w:t xml:space="preserve">ਮੈਨੂੰ ਦੂਤਾਂ ਦੀਆਂ ਬਾਰਾਂ ਫੌਜਾਂ ਤੋਂ ਵੱਧ ਦੇਵੇਗਾ? ਪਰ ਫਿਰ ਧਰਮ-ਗ੍ਰੰਥ ਕਿਵੇਂ ਪੂਰੇ ਹੋਣਗੇ, ਕਿ ਇਸ ਤਰ੍ਹਾਂ ਹੋਣਾ ਚਾਹੀਦਾ ਹੈ?"</w:t>
      </w:r>
    </w:p>
    <w:p w14:paraId="36EF491F" w14:textId="77777777" w:rsidR="00F90BDC" w:rsidRDefault="00F90BDC"/>
    <w:p w14:paraId="35248E2B" w14:textId="77777777" w:rsidR="00F90BDC" w:rsidRDefault="00F90BDC">
      <w:r xmlns:w="http://schemas.openxmlformats.org/wordprocessingml/2006/main">
        <w:t xml:space="preserve">ਜੌਨ 12 ਬੈਥਨੀ ਵਿਖੇ ਯਿਸੂ ਦੇ ਮਸਹ ਕੀਤੇ ਜਾਣ, ਯਰੂਸ਼ਲਮ ਵਿੱਚ ਉਸਦੀ ਜਿੱਤ ਦਾ ਪ੍ਰਵੇਸ਼, ਉਸਦੀ ਮੌਤ ਦੀ ਭਵਿੱਖਬਾਣੀ, ਅਤੇ ਉਸਦੇ ਚਮਤਕਾਰਾਂ ਦੇ ਬਾਵਜੂਦ ਬਹੁਤ ਸਾਰੇ ਲੋਕਾਂ ਦੇ ਲਗਾਤਾਰ ਅਵਿਸ਼ਵਾਸ ਬਾਰੇ ਦੱਸਦਾ ਹੈ।</w:t>
      </w:r>
    </w:p>
    <w:p w14:paraId="566ED5D8" w14:textId="77777777" w:rsidR="00F90BDC" w:rsidRDefault="00F90BDC"/>
    <w:p w14:paraId="750EB195" w14:textId="77777777" w:rsidR="00F90BDC" w:rsidRDefault="00F90BDC">
      <w:r xmlns:w="http://schemas.openxmlformats.org/wordprocessingml/2006/main">
        <w:t xml:space="preserve">ਪਹਿਲਾ ਪੈਰਾ: ਅਧਿਆਇ ਪਸਾਹ ਤੋਂ ਛੇ ਦਿਨ ਪਹਿਲਾਂ ਬੈਥਨੀਆ ਵਿੱਚ ਰਾਤ ਦੇ ਖਾਣੇ ਨਾਲ ਸ਼ੁਰੂ ਹੁੰਦਾ ਹੈ ਜਿੱਥੇ ਲਾਜ਼ਰ ਯਿਸੂ ਦੇ ਨਾਲ ਮੌਜੂਦ ਸੀ। ਭੋਜਨ ਦੌਰਾਨ, ਮਰਿਯਮ ਨੇ ਯਿਸੂ ਦੇ ਪੈਰਾਂ ਨੂੰ ਮਹਿੰਗੇ ਅਤਰ ਨਾਲ ਮਸਹ ਕੀਤਾ ਅਤੇ ਆਪਣੇ ਵਾਲਾਂ ਨਾਲ ਪੂੰਝਿਆ। ਯਹੂਦਾ ਇਸਕਰਿਯੋਟ ਨੇ ਅਤਰ ਦੀ ਇਸ ਬਰਬਾਦੀ 'ਤੇ ਇਤਰਾਜ਼ ਕੀਤਾ ਜੋ ਗਰੀਬਾਂ ਨੂੰ ਲਾਭ ਪਹੁੰਚਾਉਣ ਲਈ ਵੇਚਿਆ ਜਾ ਸਕਦਾ ਸੀ, ਪਰ ਯਿਸੂ ਨੇ ਮਰਿਯਮ ਦੀ ਕਾਰਵਾਈ ਨੂੰ ਉਸਦੇ ਦਫ਼ਨਾਉਣ ਦੀ ਤਿਆਰੀ ਵਜੋਂ ਰੱਖਿਆ (ਯੂਹੰਨਾ 12:1-8)।</w:t>
      </w:r>
    </w:p>
    <w:p w14:paraId="4FBF9378" w14:textId="77777777" w:rsidR="00F90BDC" w:rsidRDefault="00F90BDC"/>
    <w:p w14:paraId="038943A1" w14:textId="77777777" w:rsidR="00F90BDC" w:rsidRDefault="00F90BDC">
      <w:r xmlns:w="http://schemas.openxmlformats.org/wordprocessingml/2006/main">
        <w:t xml:space="preserve">ਦੂਜਾ ਪੈਰਾ: ਲਾਜ਼ਰ ਨੂੰ ਮੁਰਦਿਆਂ ਵਿੱਚੋਂ ਉਠਾਉਣ ਬਾਰੇ ਖ਼ਬਰਾਂ ਨੇ ਬਹੁਤ ਸਾਰੇ ਯਹੂਦੀਆਂ ਨੂੰ ਬਾਹਰ ਜਾਣ ਲਈ ਮਜਬੂਰ ਕਰ ਦਿੱਤਾ ਸੀ ਦੋਨਾਂ ਨੂੰ ਲਾਜ਼ਰ ਦੇ ਮੁੱਖ ਪੁਜਾਰੀ ਲਾਜ਼ਰ ਨੂੰ ਵੀ ਮਾਰਨ ਦੀ ਸਾਜ਼ਿਸ਼ ਰਚਦੇ ਹਨ ਕਿਉਂਕਿ ਉਸ ਦੇ ਕਾਰਨ ਬਹੁਤ ਸਾਰੇ ਯਹੂਦੀ ਉਸ ਵਿੱਚ ਵਿਸ਼ਵਾਸ ਕਰਦੇ ਹੋਏ ਯਿਸੂ ਕੋਲ ਜਾ ਰਹੇ ਸਨ। ਅਗਲੇ ਦਿਨ ਜਦੋਂ ਵੱਡੀ ਭੀੜ ਦਾਅਵਤ ਆਈ ਸੀ ਤਾਂ ਸੁਣਿਆ ਕਿ ਯਿਸੂ ਯਰੂਸ਼ਲਮ ਆ ਰਿਹਾ ਹੈ, ਉਹ ਖਜੂਰ ਦੇ ਰੁੱਖਾਂ ਦੀਆਂ ਟਹਿਣੀਆਂ ਲੈ ਕੇ ਉਸ ਨੂੰ ਮਿਲਣ ਗਏ ਅਤੇ ਪੁਕਾਰਦੇ ਹੋਏ ਬਾਹਰ ਗਏ, 'ਹੋਸਾਨਾ! ਧੰਨ ਹੈ ਉਹ ਜਿਹੜਾ ਪ੍ਰਭੂ ਦਾ ਨਾਮ ਆਉਂਦਾ ਹੈ, ਇੱਥੋਂ ਤੱਕ ਕਿ ਰਾਜਾ ਇਸਰਾਏਲ!' ਭਵਿੱਖਬਾਣੀ ਨੂੰ ਪੂਰਾ ਕਰਨਾ ਜ਼ਕਰਯਾਹ ਨੌਜਵਾਨ ਗਧੇ ਦੀ ਸਵਾਰੀ ਕਰਦਾ ਹੈ ਪਰ ਚੇਲਿਆਂ ਨੂੰ ਇਹ ਗੱਲਾਂ ਪਹਿਲਾਂ ਸਮਝ ਨਹੀਂ ਆਈਆਂ ਸਨ ਕੇਵਲ ਮਹਿਮਾ ਤੋਂ ਬਾਅਦ ਉਨ੍ਹਾਂ ਨੂੰ ਯਾਦ ਹੈ ਕਿ ਇਹ ਗੱਲਾਂ ਉਸ ਬਾਰੇ ਲਿਖੀਆਂ ਗਈਆਂ ਸਨ (ਯੂਹੰਨਾ 12:9-16)।</w:t>
      </w:r>
    </w:p>
    <w:p w14:paraId="43F43395" w14:textId="77777777" w:rsidR="00F90BDC" w:rsidRDefault="00F90BDC"/>
    <w:p w14:paraId="0A6BA889" w14:textId="77777777" w:rsidR="00F90BDC" w:rsidRDefault="00F90BDC">
      <w:r xmlns:w="http://schemas.openxmlformats.org/wordprocessingml/2006/main">
        <w:t xml:space="preserve">ਤੀਜਾ ਪੈਰਾ: ਉਨ੍ਹਾਂ ਦੀ ਮੌਜੂਦਗੀ ਵਿੱਚ ਬਹੁਤ ਸਾਰੇ ਚਿੰਨ੍ਹ ਕਰਨ ਦੇ ਬਾਵਜੂਦ ਵੀ ਉਨ੍ਹਾਂ ਨੇ ਵਿਸ਼ਵਾਸ ਨਹੀਂ ਕੀਤਾ ਕਿ ਉਹ ਭਵਿੱਖਬਾਣੀ ਨੂੰ ਪੂਰਾ ਕਰਦੇ ਹੋਏ ਯਸਾਯਾਹ ਨੇ ਉਨ੍ਹਾਂ ਦੇ ਦਿਲਾਂ ਨੂੰ ਕਠੋਰ ਕੀਤਾ। ਫਿਰ ਵੀ ਉਸੇ ਸਮੇਂ ਪ੍ਰਮੁੱਖ ਯਹੂਦੀਆਂ ਵਿੱਚ ਬਹੁਤ ਸਾਰੇ ਲੋਕਾਂ ਨੇ ਉਸ ਵਿੱਚ ਵਿਸ਼ਵਾਸ ਕੀਤਾ ਪਰ ਕਿਉਂਕਿ ਫ਼ਰੀਸੀ ਆਪਣੇ ਵਿਸ਼ਵਾਸ ਨੂੰ ਖੁੱਲੇ ਤੌਰ 'ਤੇ ਸਵੀਕਾਰ ਨਹੀਂ ਕਰਨਗੇ ਡਰ ਦੇ ਕਾਰਨ ਕਿ ਉਨ੍ਹਾਂ ਨੂੰ ਪ੍ਰਾਰਥਨਾ ਸਥਾਨ ਤੋਂ ਬਾਹਰ ਕਰ ਦਿੱਤਾ ਜਾਵੇਗਾ, ਪਰਮੇਸ਼ੁਰ ਦੀ ਉਸਤਤ ਨਾਲੋਂ ਮਨੁੱਖੀ ਉਸਤਤ ਨੂੰ ਪਿਆਰ ਕਰਦਾ ਹੈ। ਤਦ ਯਿਸੂ ਨੇ ਉੱਚੀ ਅਵਾਜ਼ ਵਿੱਚ ਕਿਹਾ ਜੋ ਕੋਈ ਮੇਰੇ ਵਿੱਚ ਵਿਸ਼ਵਾਸ ਕਰਦਾ ਹੈ ਉਹ ਮੇਰੇ ਵਿੱਚ ਵਿਸ਼ਵਾਸ ਨਹੀਂ ਕਰਦਾ ਪਰ ਜਿਸ ਨੇ ਮੈਨੂੰ ਭੇਜਿਆ ਹੈ ਮੈਂ ਪ੍ਰਕਾਸ਼ ਦੀ ਦੁਨੀਆਂ ਵਿੱਚ ਆਇਆ ਹਾਂ ਇਸ ਲਈ ਜੋ ਕੋਈ ਮੇਰੇ ਵਿੱਚ ਵਿਸ਼ਵਾਸ ਕਰਦਾ ਹੈ ਉਹ ਹਨੇਰਾ ਨਾ ਰਹੇ ਜੇਕਰ ਕੋਈ ਮੇਰੀਆਂ ਗੱਲਾਂ ਨੂੰ ਸੁਣਦਾ ਹੈ ਤਾਂ ਮੈਂ ਉਨ੍ਹਾਂ ਦਾ ਨਿਰਣਾ ਨਹੀਂ ਕਰਦਾ ਕਿਉਂਕਿ ਮੈਂ ਨਹੀਂ ਆਇਆ ਸੰਸਾਰ ਦਾ ਨਿਰਣਾ ਕਰੋ ਪਰ ਪਿਤਾ ਦੁਆਰਾ ਆਪਣੇ ਆਪ ਦੁਆਰਾ ਸੰਸਾਰ ਨੂੰ ਸਮਾਪਤ ਕਰਨ ਵਾਲੇ ਅਧਿਆਇ ਦੇ ਉਦੇਸ਼ ਮਿਸ਼ਨ ਸੰਦੇਸ਼ ਨੂੰ ਬਚਾਓ (ਯੂਹੰਨਾ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ਯੂਹੰਨਾ 12:1 ਤਦ ਯਿਸੂ ਪਸਾਹ ਦੇ ਤਿਉਹਾਰ ਤੋਂ ਛੇ ਦਿਨ ਪਹਿਲਾਂ ਬੈਤਅਨੀਆ ਵਿੱਚ ਆਇਆ, ਜਿੱਥੇ ਲਾਜ਼ਰ ਸੀ, ਜੋ ਮਰਿਆ ਹੋਇਆ ਸੀ, ਜਿਸ ਨੂੰ ਉਸ ਨੇ ਮੁਰਦਿਆਂ ਵਿੱਚੋਂ ਜਿਵਾਲਿਆ।</w:t>
      </w:r>
    </w:p>
    <w:p w14:paraId="06C72DEB" w14:textId="77777777" w:rsidR="00F90BDC" w:rsidRDefault="00F90BDC"/>
    <w:p w14:paraId="22393C22" w14:textId="77777777" w:rsidR="00F90BDC" w:rsidRDefault="00F90BDC">
      <w:r xmlns:w="http://schemas.openxmlformats.org/wordprocessingml/2006/main">
        <w:t xml:space="preserve">ਯਿਸੂ ਪਸਾਹ ਤੋਂ ਛੇ ਦਿਨ ਪਹਿਲਾਂ ਬੈਥਨੀਆ ਨੂੰ ਗਿਆ ਅਤੇ ਲਾਜ਼ਰ ਨੂੰ ਮੁਰਦਿਆਂ ਵਿੱਚੋਂ ਜੀਉਂਦਾ ਕੀਤਾ।</w:t>
      </w:r>
    </w:p>
    <w:p w14:paraId="08C49AD4" w14:textId="77777777" w:rsidR="00F90BDC" w:rsidRDefault="00F90BDC"/>
    <w:p w14:paraId="79746C83" w14:textId="77777777" w:rsidR="00F90BDC" w:rsidRDefault="00F90BDC">
      <w:r xmlns:w="http://schemas.openxmlformats.org/wordprocessingml/2006/main">
        <w:t xml:space="preserve">1. ਪਿਆਰ ਦੀ ਸ਼ਕਤੀ: ਲਾਜ਼ਰ ਲਈ ਯਿਸੂ ਦਾ ਪਿਆਰ ਮੌਤ ਤੋਂ ਕਿਵੇਂ ਪਾਰ ਹੋਇਆ</w:t>
      </w:r>
    </w:p>
    <w:p w14:paraId="0273D1F5" w14:textId="77777777" w:rsidR="00F90BDC" w:rsidRDefault="00F90BDC"/>
    <w:p w14:paraId="304A5AED" w14:textId="77777777" w:rsidR="00F90BDC" w:rsidRDefault="00F90BDC">
      <w:r xmlns:w="http://schemas.openxmlformats.org/wordprocessingml/2006/main">
        <w:t xml:space="preserve">2. ਯਿਸੂ ਇੱਕ ਚਮਤਕਾਰੀ ਕਰਮਚਾਰੀ ਵਜੋਂ: ਉਸਦੀ ਚਮਤਕਾਰੀ ਸ਼ਕਤੀ ਦਾ ਅਧਿਐਨ</w:t>
      </w:r>
    </w:p>
    <w:p w14:paraId="2F8F1569" w14:textId="77777777" w:rsidR="00F90BDC" w:rsidRDefault="00F90BDC"/>
    <w:p w14:paraId="1F35296D" w14:textId="77777777" w:rsidR="00F90BDC" w:rsidRDefault="00F90BDC">
      <w:r xmlns:w="http://schemas.openxmlformats.org/wordprocessingml/2006/main">
        <w:t xml:space="preserve">1. ਰੋਮੀਆਂ 8:38-39: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14:paraId="5582EAA0" w14:textId="77777777" w:rsidR="00F90BDC" w:rsidRDefault="00F90BDC"/>
    <w:p w14:paraId="1A6FE687" w14:textId="77777777" w:rsidR="00F90BDC" w:rsidRDefault="00F90BDC">
      <w:r xmlns:w="http://schemas.openxmlformats.org/wordprocessingml/2006/main">
        <w:t xml:space="preserve">2. ਯੂਹੰਨਾ 11:25-26: ਯਿਸੂ ਨੇ ਉਸ ਨੂੰ ਕਿਹਾ, “ਮੈਂ ਪੁਨਰ ਉਥਾਨ ਅਤੇ ਜੀਵਨ ਹਾਂ। ਜੋ ਕੋਈ ਮੇਰੇ ਵਿੱਚ ਵਿਸ਼ਵਾਸ ਕਰਦਾ ਹੈ, ਭਾਵੇਂ ਉਹ ਮਰ ਜਾਵੇ, ਉਹ ਜੀਉਂਦਾ ਰਹੇਗਾ, ਅਤੇ ਹਰ ਕੋਈ ਜੋ ਜਿਉਂਦਾ ਹੈ ਅਤੇ ਮੇਰੇ ਵਿੱਚ ਵਿਸ਼ਵਾਸ ਕਰਦਾ ਹੈ, ਕਦੇ ਨਹੀਂ ਮਰੇਗਾ। ਕੀ ਤੁਸੀਂ ਇਹ ਮੰਨਦੇ ਹੋ?"</w:t>
      </w:r>
    </w:p>
    <w:p w14:paraId="51EB79D2" w14:textId="77777777" w:rsidR="00F90BDC" w:rsidRDefault="00F90BDC"/>
    <w:p w14:paraId="51AD50A5" w14:textId="77777777" w:rsidR="00F90BDC" w:rsidRDefault="00F90BDC">
      <w:r xmlns:w="http://schemas.openxmlformats.org/wordprocessingml/2006/main">
        <w:t xml:space="preserve">ਯੂਹੰਨਾ 12:2 ਉੱਥੇ ਉਨ੍ਹਾਂ ਨੇ ਉਸਨੂੰ ਰਾਤ ਦਾ ਭੋਜਨ ਬਣਾਇਆ। ਅਤੇ ਮਾਰਥਾ ਨੇ ਸੇਵਾ ਕੀਤੀ, ਪਰ ਲਾਜ਼ਰ ਉਨ੍ਹਾਂ ਵਿੱਚੋਂ ਇੱਕ ਸੀ ਜੋ ਉਸਦੇ ਨਾਲ ਮੇਜ਼ 'ਤੇ ਬੈਠੇ ਸਨ।</w:t>
      </w:r>
    </w:p>
    <w:p w14:paraId="00FB9E3D" w14:textId="77777777" w:rsidR="00F90BDC" w:rsidRDefault="00F90BDC"/>
    <w:p w14:paraId="4FF24AE6" w14:textId="77777777" w:rsidR="00F90BDC" w:rsidRDefault="00F90BDC">
      <w:r xmlns:w="http://schemas.openxmlformats.org/wordprocessingml/2006/main">
        <w:t xml:space="preserve">ਲਾਜ਼ਰ ਉਨ੍ਹਾਂ ਲੋਕਾਂ ਵਿੱਚੋਂ ਸੀ ਜਿਨ੍ਹਾਂ ਨੇ ਯਿਸੂ ਨਾਲ ਖਾਣਾ ਸਾਂਝਾ ਕੀਤਾ ਸੀ।</w:t>
      </w:r>
    </w:p>
    <w:p w14:paraId="1D303100" w14:textId="77777777" w:rsidR="00F90BDC" w:rsidRDefault="00F90BDC"/>
    <w:p w14:paraId="5CD48AF7" w14:textId="77777777" w:rsidR="00F90BDC" w:rsidRDefault="00F90BDC">
      <w:r xmlns:w="http://schemas.openxmlformats.org/wordprocessingml/2006/main">
        <w:t xml:space="preserve">1: ਯਿਸੂ ਸਾਨੂੰ ਦਿਖਾਉਂਦਾ ਹੈ ਕਿ ਅਸੀਂ ਦੁੱਖਾਂ ਦੇ ਵਿਚਕਾਰ ਆਨੰਦ ਅਤੇ ਸੰਗਤ ਪਾ ਸਕਦੇ ਹਾਂ।</w:t>
      </w:r>
    </w:p>
    <w:p w14:paraId="60E407E3" w14:textId="77777777" w:rsidR="00F90BDC" w:rsidRDefault="00F90BDC"/>
    <w:p w14:paraId="270F675C" w14:textId="77777777" w:rsidR="00F90BDC" w:rsidRDefault="00F90BDC">
      <w:r xmlns:w="http://schemas.openxmlformats.org/wordprocessingml/2006/main">
        <w:t xml:space="preserve">2: ਅਸੀਂ ਔਖੇ ਸਮਿਆਂ ਵਿਚ ਵੀ ਯਿਸੂ ਵਿਚ ਉਮੀਦ ਅਤੇ ਤਾਕਤ ਪਾ ਸਕਦੇ ਹਾਂ।</w:t>
      </w:r>
    </w:p>
    <w:p w14:paraId="14FCEA60" w14:textId="77777777" w:rsidR="00F90BDC" w:rsidRDefault="00F90BDC"/>
    <w:p w14:paraId="45B80FF5" w14:textId="77777777" w:rsidR="00F90BDC" w:rsidRDefault="00F90BDC">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ਨਿਹਚਾ ਦੀ ਪਰੀਖਿਆ ਧੀਰਜ ਪੈਦਾ ਕਰਦੀ ਹੈ। ਲਗਨ ਨੂੰ ਆਪਣਾ ਕੰਮ ਪੂਰਾ ਕਰਨ ਦਿਓ ਤਾਂ ਜੋ ਤੁਸੀਂ ਸਿਆਣੇ ਅਤੇ ਸੰਪੂਰਨ ਹੋਵੋ, ਕਿਸੇ ਚੀਜ਼ ਦੀ ਘਾਟ ਨਾ ਰਹੇ।</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ਇਬਰਾਨੀਆਂ 13:5 - ਆਪਣੀ ਜ਼ਿੰਦਗੀ ਨੂੰ ਪੈਸੇ ਦੇ ਪਿਆਰ ਤੋਂ ਮੁਕਤ ਰੱਖੋ ਅਤੇ ਜੋ ਤੁਹਾਡੇ ਕੋਲ ਹੈ ਉਸ ਵਿੱਚ ਸੰਤੁਸ਼ਟ ਰਹੋ, ਕਿਉਂਕਿ ਪਰਮੇਸ਼ੁਰ ਨੇ ਕਿਹਾ ਹੈ, "ਮੈਂ ਤੁਹਾਨੂੰ ਕਦੇ ਨਹੀਂ ਛੱਡਾਂਗਾ; ਮੈਂ ਤੁਹਾਨੂੰ ਕਦੇ ਨਹੀਂ ਛੱਡਾਂਗਾ।”</w:t>
      </w:r>
    </w:p>
    <w:p w14:paraId="5E96EEA6" w14:textId="77777777" w:rsidR="00F90BDC" w:rsidRDefault="00F90BDC"/>
    <w:p w14:paraId="5F4E2CD8" w14:textId="77777777" w:rsidR="00F90BDC" w:rsidRDefault="00F90BDC">
      <w:r xmlns:w="http://schemas.openxmlformats.org/wordprocessingml/2006/main">
        <w:t xml:space="preserve">ਯੂਹੰਨਾ 12:3 ਤਦ ਮਰਿਯਮ ਨੇ ਇੱਕ ਪੌਂਡ ਅਤਰ ਦਾ ਅਤਰ ਲਿਆ, ਜੋ ਬਹੁਤ ਮਹਿੰਗਾ ਸੀ, ਅਤੇ ਯਿਸੂ ਦੇ ਪੈਰਾਂ ਨੂੰ ਮਲਿਆ ਅਤੇ ਆਪਣੇ ਵਾਲਾਂ ਨਾਲ ਉਸਦੇ ਪੈਰ ਪੂੰਝੇ ਅਤੇ ਘਰ ਅਤਰ ਦੀ ਸੁਗੰਧ ਨਾਲ ਭਰ ਗਿਆ।</w:t>
      </w:r>
    </w:p>
    <w:p w14:paraId="551B52CD" w14:textId="77777777" w:rsidR="00F90BDC" w:rsidRDefault="00F90BDC"/>
    <w:p w14:paraId="144477BD" w14:textId="77777777" w:rsidR="00F90BDC" w:rsidRDefault="00F90BDC">
      <w:r xmlns:w="http://schemas.openxmlformats.org/wordprocessingml/2006/main">
        <w:t xml:space="preserve">ਮਰਿਯਮ ਨੇ ਸਪਾਈਕਨਾਰਡ ਅਤਰ ਨਾਲ ਉਸਦੇ ਪੈਰਾਂ ਨੂੰ ਮਸਹ ਕਰਨ ਦੇ ਆਪਣੇ ਮਹਿੰਗੇ ਤੋਹਫ਼ੇ ਦੁਆਰਾ ਯਿਸੂ ਪ੍ਰਤੀ ਆਪਣਾ ਪਿਆਰ ਅਤੇ ਸ਼ਰਧਾ ਦਿਖਾਈ।</w:t>
      </w:r>
    </w:p>
    <w:p w14:paraId="21B24B67" w14:textId="77777777" w:rsidR="00F90BDC" w:rsidRDefault="00F90BDC"/>
    <w:p w14:paraId="50037BAB" w14:textId="77777777" w:rsidR="00F90BDC" w:rsidRDefault="00F90BDC">
      <w:r xmlns:w="http://schemas.openxmlformats.org/wordprocessingml/2006/main">
        <w:t xml:space="preserve">1. ਭਗਤੀ ਦੀ ਸ਼ਕਤੀ: ਯਿਸੂ ਨੂੰ ਮਰਿਯਮ ਦੇ ਤੋਹਫ਼ੇ ਦੀ ਖੋਜ</w:t>
      </w:r>
    </w:p>
    <w:p w14:paraId="30AC3360" w14:textId="77777777" w:rsidR="00F90BDC" w:rsidRDefault="00F90BDC"/>
    <w:p w14:paraId="593BC510" w14:textId="77777777" w:rsidR="00F90BDC" w:rsidRDefault="00F90BDC">
      <w:r xmlns:w="http://schemas.openxmlformats.org/wordprocessingml/2006/main">
        <w:t xml:space="preserve">2. ਉਦਾਰਤਾ ਅਤੇ ਪਿਆਰ: ਮਰਿਯਮ ਦੀ ਉਦਾਹਰਣ</w:t>
      </w:r>
    </w:p>
    <w:p w14:paraId="6503D2D3" w14:textId="77777777" w:rsidR="00F90BDC" w:rsidRDefault="00F90BDC"/>
    <w:p w14:paraId="5EBBC496" w14:textId="77777777" w:rsidR="00F90BDC" w:rsidRDefault="00F90BDC">
      <w:r xmlns:w="http://schemas.openxmlformats.org/wordprocessingml/2006/main">
        <w:t xml:space="preserve">1. ਯਸਾਯਾਹ 1:17 “ਚੰਗਾ ਕਰਨਾ ਸਿੱਖੋ; ਇਨਸਾਫ਼ ਦੀ ਮੰਗ ਕਰੋ, ਸਹੀ ਜ਼ੁਲਮ; ਯਤੀਮਾਂ ਨੂੰ ਇਨਸਾਫ਼ ਦਿਵਾਓ, ਵਿਧਵਾ ਦਾ ਪੱਖ ਸੁਣੋ।"</w:t>
      </w:r>
    </w:p>
    <w:p w14:paraId="6471A9D2" w14:textId="77777777" w:rsidR="00F90BDC" w:rsidRDefault="00F90BDC"/>
    <w:p w14:paraId="778CDCBD" w14:textId="77777777" w:rsidR="00F90BDC" w:rsidRDefault="00F90BDC">
      <w:r xmlns:w="http://schemas.openxmlformats.org/wordprocessingml/2006/main">
        <w:t xml:space="preserve">2. ਰੋਮੀਆਂ 12: 1-2 “ਇਸ ਲਈ ਭਰਾਵੋ, ਮੈਂ ਤੁਹਾਨੂੰ ਪਰਮੇਸ਼ੁਰ ਦੀ ਦਇਆ ਦੁਆਰਾ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ਚੰਗੀ ਅਤੇ ਸਵੀਕਾਰਯੋਗ ਅਤੇ ਸੰਪੂਰਨ ਕੀ ਹੈ। ”</w:t>
      </w:r>
    </w:p>
    <w:p w14:paraId="71FD3DBC" w14:textId="77777777" w:rsidR="00F90BDC" w:rsidRDefault="00F90BDC"/>
    <w:p w14:paraId="1B3657E6" w14:textId="77777777" w:rsidR="00F90BDC" w:rsidRDefault="00F90BDC">
      <w:r xmlns:w="http://schemas.openxmlformats.org/wordprocessingml/2006/main">
        <w:t xml:space="preserve">ਯੂਹੰਨਾ 12:4 ਤਦ ਉਹ ਦੇ ਇੱਕ ਚੇਲੇ ਨੇ ਕਿਹਾ, ਯਹੂਦਾ ਇਸਕਰਿਯੋਤੀ, ਸ਼ਮਊਨ ਦਾ ਪੁੱਤਰ ਜੋ ਉਹ ਨੂੰ ਫੜਵਾਏ।</w:t>
      </w:r>
    </w:p>
    <w:p w14:paraId="0ED6DD1D" w14:textId="77777777" w:rsidR="00F90BDC" w:rsidRDefault="00F90BDC"/>
    <w:p w14:paraId="63ED4ABE" w14:textId="77777777" w:rsidR="00F90BDC" w:rsidRDefault="00F90BDC">
      <w:r xmlns:w="http://schemas.openxmlformats.org/wordprocessingml/2006/main">
        <w:t xml:space="preserve">ਯਹੂਦਾ ਇਸਕਰਿਯੋਤੀ, ਯਿਸੂ ਦੇ ਚੇਲਿਆਂ ਵਿੱਚੋਂ ਇੱਕ, ਪ੍ਰਗਟ ਕੀਤਾ ਗਿਆ ਸੀ ਜੋ ਉਸ ਨੂੰ ਧੋਖਾ ਦੇਵੇਗਾ।</w:t>
      </w:r>
    </w:p>
    <w:p w14:paraId="2159577B" w14:textId="77777777" w:rsidR="00F90BDC" w:rsidRDefault="00F90BDC"/>
    <w:p w14:paraId="7B7DD835" w14:textId="77777777" w:rsidR="00F90BDC" w:rsidRDefault="00F90BDC">
      <w:r xmlns:w="http://schemas.openxmlformats.org/wordprocessingml/2006/main">
        <w:t xml:space="preserve">1. ਯਹੂਦਾ ਦਾ ਵਿਸ਼ਵਾਸਘਾਤ - ਯਿਸੂ ਦੇ ਸਲੀਬ 'ਤੇ ਚੜ੍ਹਨ ਤੱਕ ਦੀਆਂ ਮੰਦਭਾਗੀਆਂ ਘਟਨਾਵਾਂ ਦਾ ਵਿਸ਼ਲੇਸ਼ਣ</w:t>
      </w:r>
    </w:p>
    <w:p w14:paraId="25DC50E2" w14:textId="77777777" w:rsidR="00F90BDC" w:rsidRDefault="00F90BDC"/>
    <w:p w14:paraId="1017A9AC" w14:textId="77777777" w:rsidR="00F90BDC" w:rsidRDefault="00F90BDC">
      <w:r xmlns:w="http://schemas.openxmlformats.org/wordprocessingml/2006/main">
        <w:t xml:space="preserve">2. ਵਿਸ਼ਵਾਸਘਾਤ ਦੀ ਸ਼ਕਤੀ - ਇੱਕ ਸਿੰਗਲ ਐਕਟ ਇਤਿਹਾਸ ਦੇ ਕੋਰਸ ਨੂੰ ਕਿਵੇਂ ਬਦਲ ਸਕਦਾ ਹੈ</w:t>
      </w:r>
    </w:p>
    <w:p w14:paraId="76D4EE78" w14:textId="77777777" w:rsidR="00F90BDC" w:rsidRDefault="00F90BDC"/>
    <w:p w14:paraId="61CD5A44" w14:textId="77777777" w:rsidR="00F90BDC" w:rsidRDefault="00F90BDC">
      <w:r xmlns:w="http://schemas.openxmlformats.org/wordprocessingml/2006/main">
        <w:t xml:space="preserve">1. ਮੱਤੀ 26:14-16 - ਯਿਸੂ ਨੂੰ ਧੋਖਾ ਦੇਣ ਦੀ ਸਾਜ਼ਿਸ਼</w:t>
      </w:r>
    </w:p>
    <w:p w14:paraId="1E0CD978" w14:textId="77777777" w:rsidR="00F90BDC" w:rsidRDefault="00F90BDC"/>
    <w:p w14:paraId="6DFF803F" w14:textId="77777777" w:rsidR="00F90BDC" w:rsidRDefault="00F90BDC">
      <w:r xmlns:w="http://schemas.openxmlformats.org/wordprocessingml/2006/main">
        <w:t xml:space="preserve">2. ਲੂਕਾ 22:47-48 - ਯਹੂਦਾ ਇਸਕਰਿਯੋਤੀ ਦੁਆਰਾ ਯਿਸੂ ਦਾ ਵਿਸ਼ਵਾਸਘਾਤ</w:t>
      </w:r>
    </w:p>
    <w:p w14:paraId="7DE7DECE" w14:textId="77777777" w:rsidR="00F90BDC" w:rsidRDefault="00F90BDC"/>
    <w:p w14:paraId="435B70A8" w14:textId="77777777" w:rsidR="00F90BDC" w:rsidRDefault="00F90BDC">
      <w:r xmlns:w="http://schemas.openxmlformats.org/wordprocessingml/2006/main">
        <w:t xml:space="preserve">ਯੂਹੰਨਾ 12:5 ਇਹ ਅਤਰ ਤਿੰਨ ਸੌ ਰੁਪਏ ਵਿੱਚ ਵੇਚ ਕੇ ਗਰੀਬਾਂ ਨੂੰ ਕਿਉਂ ਨਾ ਦਿੱਤਾ ਗਿਆ?</w:t>
      </w:r>
    </w:p>
    <w:p w14:paraId="25FDC58F" w14:textId="77777777" w:rsidR="00F90BDC" w:rsidRDefault="00F90BDC"/>
    <w:p w14:paraId="1390C157" w14:textId="77777777" w:rsidR="00F90BDC" w:rsidRDefault="00F90BDC">
      <w:r xmlns:w="http://schemas.openxmlformats.org/wordprocessingml/2006/main">
        <w:t xml:space="preserve">ਇਹ ਹਵਾਲੇ ਉਸ ਸਥਿਤੀ ਦਾ ਵਰਣਨ ਕਰਦਾ ਹੈ ਜਿਸ ਵਿੱਚ ਮਰਿਯਮ ਨੇ ਯਿਸੂ ਦੇ ਪੈਰਾਂ ਨੂੰ ਮਹਿੰਗੇ ਅਤਰ ਨਾਲ ਮਸਹ ਕੀਤਾ ਅਤੇ ਯਿਸੂ ਜਵਾਬ ਦਿੰਦਾ ਹੈ ਕਿ ਇਹ ਪੈਸਾ ਗਰੀਬਾਂ ਨੂੰ ਦੇਣਾ ਬਿਹਤਰ ਹੁੰਦਾ।</w:t>
      </w:r>
    </w:p>
    <w:p w14:paraId="3355D789" w14:textId="77777777" w:rsidR="00F90BDC" w:rsidRDefault="00F90BDC"/>
    <w:p w14:paraId="7F3A6DB2" w14:textId="77777777" w:rsidR="00F90BDC" w:rsidRDefault="00F90BDC">
      <w:r xmlns:w="http://schemas.openxmlformats.org/wordprocessingml/2006/main">
        <w:t xml:space="preserve">1. ਯਿਸੂ ਦੀਆਂ ਨਜ਼ਰਾਂ ਵਿਚ ਗਰੀਬਾਂ ਦੀ ਦੇਖਭਾਲ ਕਰਨ ਦੀ ਮਹੱਤਤਾ।</w:t>
      </w:r>
    </w:p>
    <w:p w14:paraId="7F8F3813" w14:textId="77777777" w:rsidR="00F90BDC" w:rsidRDefault="00F90BDC"/>
    <w:p w14:paraId="34673F31" w14:textId="77777777" w:rsidR="00F90BDC" w:rsidRDefault="00F90BDC">
      <w:r xmlns:w="http://schemas.openxmlformats.org/wordprocessingml/2006/main">
        <w:t xml:space="preserve">2. ਖੁੱਲ੍ਹੇ ਦਿਲ ਵਾਲੇ ਹੋਣ ਦੀ ਮਹੱਤਤਾ।</w:t>
      </w:r>
    </w:p>
    <w:p w14:paraId="77F0123D" w14:textId="77777777" w:rsidR="00F90BDC" w:rsidRDefault="00F90BDC"/>
    <w:p w14:paraId="4FF8AD63" w14:textId="77777777" w:rsidR="00F90BDC" w:rsidRDefault="00F90BDC">
      <w:r xmlns:w="http://schemas.openxmlformats.org/wordprocessingml/2006/main">
        <w:t xml:space="preserve">1. ਮੱਤੀ 25:40 - "ਅਤੇ ਰਾਜਾ ਉਨ੍ਹਾਂ ਨੂੰ ਉੱਤਰ ਦੇਵੇਗਾ, 'ਮੈਂ ਤੁਹਾਨੂੰ ਸੱਚ ਆਖਦਾ ਹਾਂ, ਜਿਵੇਂ ਤੁਸੀਂ ਮੇਰੇ ਇਨ੍ਹਾਂ ਸਭ ਤੋਂ ਛੋਟੇ ਭਰਾਵਾਂ ਵਿੱਚੋਂ ਇੱਕ ਨਾਲ ਕੀਤਾ, ਤੁਸੀਂ ਮੇਰੇ ਨਾਲ ਕੀਤਾ।'"</w:t>
      </w:r>
    </w:p>
    <w:p w14:paraId="1220994B" w14:textId="77777777" w:rsidR="00F90BDC" w:rsidRDefault="00F90BDC"/>
    <w:p w14:paraId="07A57C0F" w14:textId="77777777" w:rsidR="00F90BDC" w:rsidRDefault="00F90BDC">
      <w:r xmlns:w="http://schemas.openxmlformats.org/wordprocessingml/2006/main">
        <w:t xml:space="preserve">2. ਕਹਾਉਤਾਂ 14:31 - "ਜਿਹੜਾ ਗਰੀਬ ਆਦਮੀ ਉੱਤੇ ਜ਼ੁਲਮ ਕਰਦਾ ਹੈ ਉਹ ਆਪਣੇ ਸਿਰਜਣਹਾਰ ਦੀ ਬੇਇੱਜ਼ਤੀ ਕਰਦਾ ਹੈ, ਪਰ ਜੋ ਲੋੜਵੰਦਾਂ ਲਈ ਖੁੱਲ੍ਹੇ ਦਿਲ ਵਾਲਾ ਹੈ ਉਹ ਉਸਦਾ ਆਦਰ ਕਰਦਾ ਹੈ।"</w:t>
      </w:r>
    </w:p>
    <w:p w14:paraId="72950C8F" w14:textId="77777777" w:rsidR="00F90BDC" w:rsidRDefault="00F90BDC"/>
    <w:p w14:paraId="5B0FC43B" w14:textId="77777777" w:rsidR="00F90BDC" w:rsidRDefault="00F90BDC">
      <w:r xmlns:w="http://schemas.openxmlformats.org/wordprocessingml/2006/main">
        <w:t xml:space="preserve">ਯੂਹੰਨਾ 12:6 ਉਸਨੇ ਇਹ ਕਿਹਾ, ਇਹ ਨਹੀਂ ਕਿ ਉਸਨੂੰ ਗਰੀਬਾਂ ਦੀ ਪਰਵਾਹ ਸੀ; ਪਰ ਕਿਉਂਕਿ ਉਹ ਇੱਕ ਚੋਰ ਸੀ, ਅਤੇ ਉਸਦੇ ਕੋਲ ਬੈਗ ਸੀ, ਅਤੇ ਜੋ ਕੁਝ ਉਸ ਵਿੱਚ ਰੱਖਿਆ ਗਿਆ ਸੀ, ਉਸ ਕੋਲ ਸੀ।</w:t>
      </w:r>
    </w:p>
    <w:p w14:paraId="06E7F60F" w14:textId="77777777" w:rsidR="00F90BDC" w:rsidRDefault="00F90BDC"/>
    <w:p w14:paraId="0BD76323" w14:textId="77777777" w:rsidR="00F90BDC" w:rsidRDefault="00F90BDC">
      <w:r xmlns:w="http://schemas.openxmlformats.org/wordprocessingml/2006/main">
        <w:t xml:space="preserve">ਜੌਨ ਦਾਨ ਦੀ ਮਹੱਤਤਾ ਬਾਰੇ ਸਿਖਾ ਰਿਹਾ ਸੀ ਜਦੋਂ ਉਸਨੇ ਖੁਲਾਸਾ ਕੀਤਾ ਕਿ ਜਿਸ ਚੋਰ ਕੋਲ ਬੈਗ ਸੀ ਉਹ ਸਿਰਫ ਆਪਣੇ ਲਈ ਲੈਣ ਵਿੱਚ ਦਿਲਚਸਪੀ ਰੱਖਦਾ ਸੀ।</w:t>
      </w:r>
    </w:p>
    <w:p w14:paraId="6102E657" w14:textId="77777777" w:rsidR="00F90BDC" w:rsidRDefault="00F90BDC"/>
    <w:p w14:paraId="474B9363" w14:textId="77777777" w:rsidR="00F90BDC" w:rsidRDefault="00F90BDC">
      <w:r xmlns:w="http://schemas.openxmlformats.org/wordprocessingml/2006/main">
        <w:t xml:space="preserve">1. ਸਾਨੂੰ ਪਿਆਰ ਨਾਲ ਦੇਣਾ ਚਾਹੀਦਾ ਹੈ, ਲਾਲਚ ਤੋਂ ਨਹੀਂ।</w:t>
      </w:r>
    </w:p>
    <w:p w14:paraId="39621981" w14:textId="77777777" w:rsidR="00F90BDC" w:rsidRDefault="00F90BDC"/>
    <w:p w14:paraId="037929DB" w14:textId="77777777" w:rsidR="00F90BDC" w:rsidRDefault="00F90BDC">
      <w:r xmlns:w="http://schemas.openxmlformats.org/wordprocessingml/2006/main">
        <w:t xml:space="preserve">2. ਸੁਆਰਥ ਦੇ ਪਰਤਾਵੇ ਤੋਂ ਬਚੋ।</w:t>
      </w:r>
    </w:p>
    <w:p w14:paraId="5A476EAE" w14:textId="77777777" w:rsidR="00F90BDC" w:rsidRDefault="00F90BDC"/>
    <w:p w14:paraId="016DE4ED" w14:textId="77777777" w:rsidR="00F90BDC" w:rsidRDefault="00F90BDC">
      <w:r xmlns:w="http://schemas.openxmlformats.org/wordprocessingml/2006/main">
        <w:t xml:space="preserve">1. ਮੱਤੀ 6:19-21,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ਵੜ ਕੇ ਚੋਰੀ ਨਹੀਂ ਕਰਦੇ ਕਿਉਂਕਿ ਜਿੱਥੇ ਤੁਹਾਡਾ ਖ਼ਜ਼ਾਨਾ ਹੈ, ਉੱਥੇ ਤੁਹਾਡਾ ਦਿਲ ਵੀ ਹੋਵੇਗਾ।"</w:t>
      </w:r>
    </w:p>
    <w:p w14:paraId="6FF41829" w14:textId="77777777" w:rsidR="00F90BDC" w:rsidRDefault="00F90BDC"/>
    <w:p w14:paraId="024FC25A" w14:textId="77777777" w:rsidR="00F90BDC" w:rsidRDefault="00F90BDC">
      <w:r xmlns:w="http://schemas.openxmlformats.org/wordprocessingml/2006/main">
        <w:t xml:space="preserve">2. 1 ਯੂਹੰਨਾ 3:17, "ਪਰ ਜਿਸ ਕੋਲ ਸੰਸਾਰ ਦਾ ਮਾਲ ਹੈ, ਅਤੇ ਉਹ ਆਪਣੇ ਭਰਾ ਨੂੰ ਲੋੜਵੰਦ ਦੇਖਦਾ ਹੈ ਅਤੇ ਉਸ ਦੇ ਵਿਰੁੱਧ ਆਪਣਾ ਦਿਲ ਬੰਦ ਕਰ ਲੈਂਦਾ ਹੈ, ਪਰਮੇਸ਼ੁਰ ਦਾ ਪਿਆਰ ਉਸ ਵਿੱਚ ਕਿਵੇਂ ਰਹਿੰਦਾ ਹੈ?"</w:t>
      </w:r>
    </w:p>
    <w:p w14:paraId="48DFB376" w14:textId="77777777" w:rsidR="00F90BDC" w:rsidRDefault="00F90BDC"/>
    <w:p w14:paraId="48F49B9F" w14:textId="77777777" w:rsidR="00F90BDC" w:rsidRDefault="00F90BDC">
      <w:r xmlns:w="http://schemas.openxmlformats.org/wordprocessingml/2006/main">
        <w:t xml:space="preserve">ਯੂਹੰਨਾ 12:7 ਤਦ ਯਿਸੂ ਨੇ ਕਿਹਾ, ਇਸ ਨੂੰ ਛੱਡ ਦਿਓ, ਮੇਰੇ ਦਫ਼ਨਾਉਣ ਦੇ ਦਿਨ ਦੇ ਵਿਰੁੱਧ ਉਸਨੇ ਇਹ ਰੱਖਿਆ ਹੈ।</w:t>
      </w:r>
    </w:p>
    <w:p w14:paraId="6B0306DD" w14:textId="77777777" w:rsidR="00F90BDC" w:rsidRDefault="00F90BDC"/>
    <w:p w14:paraId="6E2B3FE6" w14:textId="77777777" w:rsidR="00F90BDC" w:rsidRDefault="00F90BDC">
      <w:r xmlns:w="http://schemas.openxmlformats.org/wordprocessingml/2006/main">
        <w:t xml:space="preserve">ਹਵਾਲੇ ਵਿਚ ਦੱਸਿਆ ਗਿਆ ਹੈ ਕਿ ਯਿਸੂ ਨੇ ਲੋਕਾਂ ਨੂੰ ਮਰਿਯਮ ਨੂੰ ਇਕੱਲੇ ਛੱਡਣ ਲਈ ਕਿਹਾ ਜਦੋਂ ਉਹ ਉਸ ਦੇ ਦਫ਼ਨਾਉਣ ਦੀ ਤਿਆਰੀ ਕਰ ਰਹੀ ਸੀ।</w:t>
      </w:r>
    </w:p>
    <w:p w14:paraId="0C3F3EE3" w14:textId="77777777" w:rsidR="00F90BDC" w:rsidRDefault="00F90BDC"/>
    <w:p w14:paraId="715C4654" w14:textId="77777777" w:rsidR="00F90BDC" w:rsidRDefault="00F90BDC">
      <w:r xmlns:w="http://schemas.openxmlformats.org/wordprocessingml/2006/main">
        <w:t xml:space="preserve">1. ਯਿਸੂ ਦੀ ਹਮਦਰਦੀ ਅਤੇ ਪਿਆਰ: ਮਰਿਯਮ ਦੀ ਕੁਰਬਾਨੀ</w:t>
      </w:r>
    </w:p>
    <w:p w14:paraId="7C0309BC" w14:textId="77777777" w:rsidR="00F90BDC" w:rsidRDefault="00F90BDC"/>
    <w:p w14:paraId="1B997001" w14:textId="77777777" w:rsidR="00F90BDC" w:rsidRDefault="00F90BDC">
      <w:r xmlns:w="http://schemas.openxmlformats.org/wordprocessingml/2006/main">
        <w:t xml:space="preserve">2. ਤਿਆਰੀ ਦੀ ਸ਼ਕਤੀ: ਮੈਰੀ ਤੋਂ ਸਬਕ</w:t>
      </w:r>
    </w:p>
    <w:p w14:paraId="686A8FD5" w14:textId="77777777" w:rsidR="00F90BDC" w:rsidRDefault="00F90BDC"/>
    <w:p w14:paraId="5B1CC46E" w14:textId="77777777" w:rsidR="00F90BDC" w:rsidRDefault="00F90BDC">
      <w:r xmlns:w="http://schemas.openxmlformats.org/wordprocessingml/2006/main">
        <w:t xml:space="preserve">1. ਲੂਕਾ 10:38-42 - ਮਰਿਯਮ ਦੀ ਸ਼ਰਧਾ ਦੀ ਮਿਸਾਲ</w:t>
      </w:r>
    </w:p>
    <w:p w14:paraId="79A898EF" w14:textId="77777777" w:rsidR="00F90BDC" w:rsidRDefault="00F90BDC"/>
    <w:p w14:paraId="53FFF505" w14:textId="77777777" w:rsidR="00F90BDC" w:rsidRDefault="00F90BDC">
      <w:r xmlns:w="http://schemas.openxmlformats.org/wordprocessingml/2006/main">
        <w:t xml:space="preserve">2. ਯੂਹੰਨਾ 11:1-44 - ਯਿਸੂ ਦਾ ਲਾਜ਼ਰ ਦਾ ਉਭਾਰ</w:t>
      </w:r>
    </w:p>
    <w:p w14:paraId="1D67A5BF" w14:textId="77777777" w:rsidR="00F90BDC" w:rsidRDefault="00F90BDC"/>
    <w:p w14:paraId="2C4E5D90" w14:textId="77777777" w:rsidR="00F90BDC" w:rsidRDefault="00F90BDC">
      <w:r xmlns:w="http://schemas.openxmlformats.org/wordprocessingml/2006/main">
        <w:t xml:space="preserve">ਯੂਹੰਨਾ 12:8 ਗਰੀਬ ਹਮੇਸ਼ਾ ਤੁਹਾਡੇ ਨਾਲ ਹਨ; ਪਰ ਮੈਂ ਤੁਹਾਡੇ ਕੋਲ ਹਮੇਸ਼ਾ ਨਹੀਂ ਹੁੰਦਾ।</w:t>
      </w:r>
    </w:p>
    <w:p w14:paraId="55683A99" w14:textId="77777777" w:rsidR="00F90BDC" w:rsidRDefault="00F90BDC"/>
    <w:p w14:paraId="1A9CDEE5" w14:textId="77777777" w:rsidR="00F90BDC" w:rsidRDefault="00F90BDC">
      <w:r xmlns:w="http://schemas.openxmlformats.org/wordprocessingml/2006/main">
        <w:t xml:space="preserve">ਇਹ ਆਇਤ ਇਸ ਗੱਲ 'ਤੇ ਜ਼ੋਰ ਦਿੰਦੀ ਹੈ ਕਿ ਗਰੀਬ ਹਮੇਸ਼ਾ ਸਾਡੇ ਨਾਲ ਰਹਿਣਗੇ, ਪਰ ਯਿਸੂ ਹਮੇਸ਼ਾ ਸਾਡੇ ਨਾਲ ਨਹੀਂ ਰਹੇਗਾ।</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ਨੂੰ ਮਾਮੂਲੀ ਨਾ ਸਮਝੋ: ਹਰ ਰੋਜ਼ ਯਿਸੂ ਲਈ ਜੀਉਣਾ</w:t>
      </w:r>
    </w:p>
    <w:p w14:paraId="19E0B984" w14:textId="77777777" w:rsidR="00F90BDC" w:rsidRDefault="00F90BDC"/>
    <w:p w14:paraId="5D39ADCE" w14:textId="77777777" w:rsidR="00F90BDC" w:rsidRDefault="00F90BDC">
      <w:r xmlns:w="http://schemas.openxmlformats.org/wordprocessingml/2006/main">
        <w:t xml:space="preserve">2. ਉਦਾਰਤਾ ਦੀ ਸ਼ਕਤੀ: ਯਿਸੂ ਦੇ ਨਾਮ ਵਿੱਚ ਗਰੀਬਾਂ ਦੀ ਸੇਵਾ ਕਰਨਾ</w:t>
      </w:r>
    </w:p>
    <w:p w14:paraId="08CDA22A" w14:textId="77777777" w:rsidR="00F90BDC" w:rsidRDefault="00F90BDC"/>
    <w:p w14:paraId="53D2CF11" w14:textId="77777777" w:rsidR="00F90BDC" w:rsidRDefault="00F90BDC">
      <w:r xmlns:w="http://schemas.openxmlformats.org/wordprocessingml/2006/main">
        <w:t xml:space="preserve">1. ਮੱਤੀ 25:31-46 - ਭੇਡਾਂ ਅਤੇ ਬੱਕਰੀਆਂ ਦਾ ਦ੍ਰਿਸ਼ਟਾਂਤ</w:t>
      </w:r>
    </w:p>
    <w:p w14:paraId="595EA6A7" w14:textId="77777777" w:rsidR="00F90BDC" w:rsidRDefault="00F90BDC"/>
    <w:p w14:paraId="1F2C2897" w14:textId="77777777" w:rsidR="00F90BDC" w:rsidRDefault="00F90BDC">
      <w:r xmlns:w="http://schemas.openxmlformats.org/wordprocessingml/2006/main">
        <w:t xml:space="preserve">2. ਯਾਕੂਬ 2:14-17 - ਕੰਮਾਂ ਤੋਂ ਬਿਨਾਂ ਵਿਸ਼ਵਾਸ ਮਰ ਗਿਆ ਹੈ</w:t>
      </w:r>
    </w:p>
    <w:p w14:paraId="7C1DED1D" w14:textId="77777777" w:rsidR="00F90BDC" w:rsidRDefault="00F90BDC"/>
    <w:p w14:paraId="231E5D95" w14:textId="77777777" w:rsidR="00F90BDC" w:rsidRDefault="00F90BDC">
      <w:r xmlns:w="http://schemas.openxmlformats.org/wordprocessingml/2006/main">
        <w:t xml:space="preserve">ਯੂਹੰਨਾ 12:9 ਇਸ ਲਈ ਯਹੂਦੀਆਂ ਦੇ ਬਹੁਤ ਸਾਰੇ ਲੋਕ ਜਾਣਦੇ ਸਨ ਕਿ ਉਹ ਉੱਥੇ ਸੀ ਅਤੇ ਉਹ ਸਿਰਫ਼ ਯਿਸੂ ਦੀ ਖ਼ਾਤਰ ਨਹੀਂ ਆਏ ਸਨ, ਸਗੋਂ ਇਸ ਲਈ ਆਏ ਸਨ ਕਿ ਉਹ ਲਾਜ਼ਰ ਨੂੰ ਵੀ ਵੇਖਣ, ਜਿਸ ਨੂੰ ਉਸਨੇ ਮੁਰਦਿਆਂ ਵਿੱਚੋਂ ਜਿਵਾਲਿਆ ਸੀ।</w:t>
      </w:r>
    </w:p>
    <w:p w14:paraId="5EF8F445" w14:textId="77777777" w:rsidR="00F90BDC" w:rsidRDefault="00F90BDC"/>
    <w:p w14:paraId="0FBFDE6D" w14:textId="77777777" w:rsidR="00F90BDC" w:rsidRDefault="00F90BDC">
      <w:r xmlns:w="http://schemas.openxmlformats.org/wordprocessingml/2006/main">
        <w:t xml:space="preserve">ਬਹੁਤ ਸਾਰੇ ਯਹੂਦੀ ਜਾਣਦੇ ਸਨ ਕਿ ਯਿਸੂ ਬੈਤਅਨੀਆ ਆਇਆ ਸੀ ਅਤੇ ਉਸ ਨੇ ਲਾਜ਼ਰ ਨੂੰ ਮੁਰਦਿਆਂ ਵਿੱਚੋਂ ਜੀਉਂਦਾ ਕੀਤਾ ਸੀ। ਉਹ ਯਿਸੂ ਅਤੇ ਲਾਜ਼ਰ ਨੂੰ ਮਿਲਣ ਆਏ।</w:t>
      </w:r>
    </w:p>
    <w:p w14:paraId="4EC4A987" w14:textId="77777777" w:rsidR="00F90BDC" w:rsidRDefault="00F90BDC"/>
    <w:p w14:paraId="69A88724" w14:textId="77777777" w:rsidR="00F90BDC" w:rsidRDefault="00F90BDC">
      <w:r xmlns:w="http://schemas.openxmlformats.org/wordprocessingml/2006/main">
        <w:t xml:space="preserve">1. ਵਿਸ਼ਵਾਸ ਦੀ ਸ਼ਕਤੀ: ਯਿਸੂ ਨੇ ਲਾਜ਼ਰ ਨੂੰ ਮੁਰਦਿਆਂ ਵਿੱਚੋਂ ਕਿਵੇਂ ਜੀਉਂਦਾ ਕੀਤਾ</w:t>
      </w:r>
    </w:p>
    <w:p w14:paraId="01556DE3" w14:textId="77777777" w:rsidR="00F90BDC" w:rsidRDefault="00F90BDC"/>
    <w:p w14:paraId="45654FF7" w14:textId="77777777" w:rsidR="00F90BDC" w:rsidRDefault="00F90BDC">
      <w:r xmlns:w="http://schemas.openxmlformats.org/wordprocessingml/2006/main">
        <w:t xml:space="preserve">2. ਪਰਮੇਸ਼ੁਰ ਦੇ ਅਜੂਬੇ: ਯਿਸੂ ਦੇ ਚਮਤਕਾਰ</w:t>
      </w:r>
    </w:p>
    <w:p w14:paraId="5AB9A0E7" w14:textId="77777777" w:rsidR="00F90BDC" w:rsidRDefault="00F90BDC"/>
    <w:p w14:paraId="1E5EB1FC" w14:textId="77777777" w:rsidR="00F90BDC" w:rsidRDefault="00F90BDC">
      <w:r xmlns:w="http://schemas.openxmlformats.org/wordprocessingml/2006/main">
        <w:t xml:space="preserve">1. ਇਬਰਾਨੀਆਂ 11:1 - ਹੁਣ ਵਿਸ਼ਵਾਸ ਉਨ੍ਹਾਂ ਚੀਜ਼ਾਂ ਦਾ ਭਰੋਸਾ ਹੈ ਜਿਨ੍ਹਾਂ ਦੀ ਉਮੀਦ ਕੀਤੀ ਜਾਂਦੀ ਹੈ, ਨਾ ਦੇਖੀਆਂ ਗਈਆਂ ਚੀਜ਼ਾਂ ਦਾ ਵਿਸ਼ਵਾਸ।</w:t>
      </w:r>
    </w:p>
    <w:p w14:paraId="31DED1E3" w14:textId="77777777" w:rsidR="00F90BDC" w:rsidRDefault="00F90BDC"/>
    <w:p w14:paraId="4C26B3ED" w14:textId="77777777" w:rsidR="00F90BDC" w:rsidRDefault="00F90BDC">
      <w:r xmlns:w="http://schemas.openxmlformats.org/wordprocessingml/2006/main">
        <w:t xml:space="preserve">2. ਰਸੂਲਾਂ ਦੇ ਕਰਤੱਬ 3:1-10 - ਹੁਣ ਪਤਰਸ ਅਤੇ ਯੂਹੰਨਾ ਪ੍ਰਾਰਥਨਾ ਦੇ ਸਮੇਂ, ਨੌਵੇਂ ਘੰਟੇ ਮੰਦਰ ਨੂੰ ਜਾ ਰਹੇ ਸਨ।</w:t>
      </w:r>
    </w:p>
    <w:p w14:paraId="03D1695D" w14:textId="77777777" w:rsidR="00F90BDC" w:rsidRDefault="00F90BDC"/>
    <w:p w14:paraId="13C3B53B" w14:textId="77777777" w:rsidR="00F90BDC" w:rsidRDefault="00F90BDC">
      <w:r xmlns:w="http://schemas.openxmlformats.org/wordprocessingml/2006/main">
        <w:t xml:space="preserve">ਯੂਹੰਨਾ 12:10 ਪਰ ਮੁੱਖ ਜਾਜਕਾਂ ਨੇ ਸਲਾਹ ਕੀਤੀ ਕਿ ਉਹ ਲਾਜ਼ਰ ਨੂੰ ਵੀ ਮਾਰ ਦੇਣ।</w:t>
      </w:r>
    </w:p>
    <w:p w14:paraId="560C64DC" w14:textId="77777777" w:rsidR="00F90BDC" w:rsidRDefault="00F90BDC"/>
    <w:p w14:paraId="34863040" w14:textId="77777777" w:rsidR="00F90BDC" w:rsidRDefault="00F90BDC">
      <w:r xmlns:w="http://schemas.openxmlformats.org/wordprocessingml/2006/main">
        <w:t xml:space="preserve">ਮੁੱਖ ਜਾਜਕ ਲਾਜ਼ਰ ਨੂੰ ਮਾਰਨਾ ਚਾਹੁੰਦੇ ਸਨ।</w:t>
      </w:r>
    </w:p>
    <w:p w14:paraId="1AF5E969" w14:textId="77777777" w:rsidR="00F90BDC" w:rsidRDefault="00F90BDC"/>
    <w:p w14:paraId="670812AC" w14:textId="77777777" w:rsidR="00F90BDC" w:rsidRDefault="00F90BDC">
      <w:r xmlns:w="http://schemas.openxmlformats.org/wordprocessingml/2006/main">
        <w:t xml:space="preserve">1: ਸਾਨੂੰ ਗੁੱਸੇ ਅਤੇ ਈਰਖਾ ਨੂੰ ਆਪਣੇ ਕੰਮਾਂ ਨੂੰ ਕਾਬੂ ਵਿਚ ਨਹੀਂ ਆਉਣ ਦੇਣਾ ਚਾਹੀਦਾ।</w:t>
      </w:r>
    </w:p>
    <w:p w14:paraId="3BC12CCC" w14:textId="77777777" w:rsidR="00F90BDC" w:rsidRDefault="00F90BDC"/>
    <w:p w14:paraId="7CE05F8E" w14:textId="77777777" w:rsidR="00F90BDC" w:rsidRDefault="00F90BDC">
      <w:r xmlns:w="http://schemas.openxmlformats.org/wordprocessingml/2006/main">
        <w:t xml:space="preserve">2: ਸਾਡੇ ਲਈ ਪਰਮੇਸ਼ੁਰ ਦਾ ਪਿਆਰ ਬਦਲਾ ਲੈਣ ਦੀ ਸਾਡੀ ਇੱਛਾ ਨਾਲੋਂ ਜ਼ਿਆਦਾ ਹੈ।</w:t>
      </w:r>
    </w:p>
    <w:p w14:paraId="46BEB56F" w14:textId="77777777" w:rsidR="00F90BDC" w:rsidRDefault="00F90BDC"/>
    <w:p w14:paraId="1D433E11" w14:textId="77777777" w:rsidR="00F90BDC" w:rsidRDefault="00F90BDC">
      <w:r xmlns:w="http://schemas.openxmlformats.org/wordprocessingml/2006/main">
        <w:t xml:space="preserve">1: ਮੱਤੀ 5:44 - ਪਰ ਮੈਂ ਤੁਹਾਨੂੰ ਆਖਦਾ ਹਾਂ, ਆਪਣੇ ਦੁਸ਼ਮਣਾਂ ਨੂੰ ਪਿਆਰ ਕਰੋ ਅਤੇ ਉਨ੍ਹਾਂ ਲਈ ਪ੍ਰਾਰਥਨਾ ਕਰੋ ਜੋ ਤੁਹਾਨੂੰ ਸਤਾਉਂਦੇ ਹਨ।</w:t>
      </w:r>
    </w:p>
    <w:p w14:paraId="37B0C461" w14:textId="77777777" w:rsidR="00F90BDC" w:rsidRDefault="00F90BDC"/>
    <w:p w14:paraId="136A8B8B" w14:textId="77777777" w:rsidR="00F90BDC" w:rsidRDefault="00F90BDC">
      <w:r xmlns:w="http://schemas.openxmlformats.org/wordprocessingml/2006/main">
        <w:t xml:space="preserve">2: ਰੋਮੀਆਂ 12:19 - ਮੇਰੇ ਪਿਆਰੇ ਮਿੱਤਰੋ, ਬਦਲਾ ਨਾ ਲਓ, ਪਰ ਪਰਮੇਸ਼ੁਰ ਦੇ ਕ੍ਰੋਧ ਲਈ ਜਗ੍ਹਾ ਛੱਡੋ, ਕਿਉਂਕਿ ਇਹ ਲਿਖਿਆ ਹੋਇਆ ਹੈ: "ਬਦਲਾ ਲੈਣਾ ਮੇਰਾ ਕੰਮ ਹੈ; ਮੈਂ ਬਦਲਾ ਦਿਆਂਗਾ," ਪ੍ਰਭੂ ਆਖਦਾ ਹੈ.</w:t>
      </w:r>
    </w:p>
    <w:p w14:paraId="7977FFDA" w14:textId="77777777" w:rsidR="00F90BDC" w:rsidRDefault="00F90BDC"/>
    <w:p w14:paraId="0B9F3C6B" w14:textId="77777777" w:rsidR="00F90BDC" w:rsidRDefault="00F90BDC">
      <w:r xmlns:w="http://schemas.openxmlformats.org/wordprocessingml/2006/main">
        <w:t xml:space="preserve">ਯੂਹੰਨਾ 12:11 ਕਿਉਂ ਜੋ ਉਹ ਦੇ ਕਾਰਨ ਬਹੁਤ ਸਾਰੇ ਯਹੂਦੀ ਚਲੇ ਗਏ ਅਤੇ ਯਿਸੂ ਉੱਤੇ ਵਿਸ਼ਵਾਸ ਕੀਤਾ।</w:t>
      </w:r>
    </w:p>
    <w:p w14:paraId="76DD8FD6" w14:textId="77777777" w:rsidR="00F90BDC" w:rsidRDefault="00F90BDC"/>
    <w:p w14:paraId="2CE40313" w14:textId="77777777" w:rsidR="00F90BDC" w:rsidRDefault="00F90BDC">
      <w:r xmlns:w="http://schemas.openxmlformats.org/wordprocessingml/2006/main">
        <w:t xml:space="preserve">ਇਸ ਹਵਾਲੇ ਤੋਂ ਪਤਾ ਲੱਗਦਾ ਹੈ ਕਿ ਬਹੁਤ ਸਾਰੇ ਯਹੂਦੀ ਯਿਸੂ ਦੇ ਚਮਤਕਾਰ ਦੇਖ ਕੇ ਉਸ ਵਿੱਚ ਵਿਸ਼ਵਾਸ ਕਰਦੇ ਸਨ।</w:t>
      </w:r>
    </w:p>
    <w:p w14:paraId="4256ACF8" w14:textId="77777777" w:rsidR="00F90BDC" w:rsidRDefault="00F90BDC"/>
    <w:p w14:paraId="1236815C" w14:textId="77777777" w:rsidR="00F90BDC" w:rsidRDefault="00F90BDC">
      <w:r xmlns:w="http://schemas.openxmlformats.org/wordprocessingml/2006/main">
        <w:t xml:space="preserve">1. ਯਿਸੂ ਦੇ ਚਮਤਕਾਰਾਂ ਦੀ ਸ਼ਕਤੀ: ਯਿਸੂ ਨੇ ਜੀਵਨ ਕਿਵੇਂ ਬਦਲਿਆ</w:t>
      </w:r>
    </w:p>
    <w:p w14:paraId="500D630A" w14:textId="77777777" w:rsidR="00F90BDC" w:rsidRDefault="00F90BDC"/>
    <w:p w14:paraId="2C9D4E73" w14:textId="77777777" w:rsidR="00F90BDC" w:rsidRDefault="00F90BDC">
      <w:r xmlns:w="http://schemas.openxmlformats.org/wordprocessingml/2006/main">
        <w:t xml:space="preserve">2. ਵਿਸ਼ਵਾਸ ਦਾ ਪ੍ਰਭਾਵ: ਯਿਸੂ ਵਿੱਚ ਵਿਸ਼ਵਾਸ ਜੀਵਨ ਨੂੰ ਕਿਵੇਂ ਬਦਲਦਾ ਹੈ</w:t>
      </w:r>
    </w:p>
    <w:p w14:paraId="29D7671F" w14:textId="77777777" w:rsidR="00F90BDC" w:rsidRDefault="00F90BDC"/>
    <w:p w14:paraId="479BE5D4" w14:textId="77777777" w:rsidR="00F90BDC" w:rsidRDefault="00F90BDC">
      <w:r xmlns:w="http://schemas.openxmlformats.org/wordprocessingml/2006/main">
        <w:t xml:space="preserve">1. ਰੋਮੀਆਂ 10:17 - "ਇਸ ਲਈ ਵਿਸ਼ਵਾਸ ਸੁਣਨ ਤੋਂ ਆਉਂਦਾ ਹੈ, ਅਤੇ ਮਸੀਹ ਦੇ ਬਚਨ ਦੁਆਰਾ ਸੁਣਨਾ."</w:t>
      </w:r>
    </w:p>
    <w:p w14:paraId="42CCE07D" w14:textId="77777777" w:rsidR="00F90BDC" w:rsidRDefault="00F90BDC"/>
    <w:p w14:paraId="48CCF985" w14:textId="77777777" w:rsidR="00F90BDC" w:rsidRDefault="00F90BDC">
      <w:r xmlns:w="http://schemas.openxmlformats.org/wordprocessingml/2006/main">
        <w:t xml:space="preserve">2. ਯੂਹੰਨਾ 16: 8-9 - "ਅਤੇ ਜਦੋਂ ਉਹ ਆਵੇਗਾ, ਉਹ ਸੰਸਾਰ ਨੂੰ ਪਾਪ ਅਤੇ ਧਾਰਮਿਕਤਾ ਅਤੇ ਨਿਆਂ ਬਾਰੇ ਦੋਸ਼ੀ ਠਹਿਰਾਏਗਾ: ਪਾਪ ਬਾਰੇ, ਕਿਉਂਕਿ ਉਹ ਮੇਰੇ ਵਿੱਚ ਵਿਸ਼ਵਾਸ ਨਹੀਂ ਕਰਦੇ."</w:t>
      </w:r>
    </w:p>
    <w:p w14:paraId="7A8D428C" w14:textId="77777777" w:rsidR="00F90BDC" w:rsidRDefault="00F90BDC"/>
    <w:p w14:paraId="183EEFE5" w14:textId="77777777" w:rsidR="00F90BDC" w:rsidRDefault="00F90BDC">
      <w:r xmlns:w="http://schemas.openxmlformats.org/wordprocessingml/2006/main">
        <w:t xml:space="preserve">ਯੂਹੰਨਾ 12:12 ਅਗਲੇ ਦਿਨ ਬਹੁਤ ਸਾਰੇ ਲੋਕ ਜਿਹੜੇ ਤਿਉਹਾਰ ਉੱਤੇ ਆਏ ਸਨ, ਜਦੋਂ ਉਨ੍ਹਾਂ ਨੇ ਸੁਣਿਆ ਕਿ ਯਿਸੂ ਯਰੂਸ਼ਲਮ ਨੂੰ ਆ ਰਿਹਾ ਸੀ।</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ਯਰੂਸ਼ਲਮ ਦੇ ਲੋਕ ਯਿਸੂ ਦੇ ਆਉਣ ਦੀ ਬੇਸਬਰੀ ਨਾਲ ਉਡੀਕ ਕਰ ਰਹੇ ਸਨ।</w:t>
      </w:r>
    </w:p>
    <w:p w14:paraId="3407BAB4" w14:textId="77777777" w:rsidR="00F90BDC" w:rsidRDefault="00F90BDC"/>
    <w:p w14:paraId="279264B5" w14:textId="77777777" w:rsidR="00F90BDC" w:rsidRDefault="00F90BDC">
      <w:r xmlns:w="http://schemas.openxmlformats.org/wordprocessingml/2006/main">
        <w:t xml:space="preserve">1: ਯਿਸੂ ਮਹਿਮਾ ਦਾ ਰਾਜਾ ਹੈ ਅਤੇ ਸਾਨੂੰ ਆਪਣੇ ਦਿਲਾਂ ਵਿੱਚ ਉਸਦਾ ਸਵਾਗਤ ਕਰਨ ਲਈ ਤਿਆਰ ਰਹਿਣਾ ਚਾਹੀਦਾ ਹੈ।</w:t>
      </w:r>
    </w:p>
    <w:p w14:paraId="362E3B03" w14:textId="77777777" w:rsidR="00F90BDC" w:rsidRDefault="00F90BDC"/>
    <w:p w14:paraId="269AB1F7" w14:textId="77777777" w:rsidR="00F90BDC" w:rsidRDefault="00F90BDC">
      <w:r xmlns:w="http://schemas.openxmlformats.org/wordprocessingml/2006/main">
        <w:t xml:space="preserve">2: ਯਿਸੂ ਮੁਕਤੀ ਦਾ ਇੱਕੋ ਇੱਕ ਰਸਤਾ ਹੈ ਅਤੇ ਸਾਨੂੰ ਉਸਨੂੰ ਪ੍ਰਾਪਤ ਕਰਨ ਲਈ ਆਪਣੇ ਦਿਲ ਖੋਲ੍ਹਣੇ ਚਾਹੀਦੇ ਹਨ।</w:t>
      </w:r>
    </w:p>
    <w:p w14:paraId="17AA1C56" w14:textId="77777777" w:rsidR="00F90BDC" w:rsidRDefault="00F90BDC"/>
    <w:p w14:paraId="740DCD48" w14:textId="77777777" w:rsidR="00F90BDC" w:rsidRDefault="00F90BDC">
      <w:r xmlns:w="http://schemas.openxmlformats.org/wordprocessingml/2006/main">
        <w:t xml:space="preserve">1: ਜ਼ਬੂਰ 24:7-10, ਹੇ ਦਰਵਾਜ਼ੇ, ਆਪਣੇ ਸਿਰ ਚੁੱਕੋ; ਅਤੇ ਤੁਸੀਂ ਉੱਚੇ ਹੋਵੋ, ਹੇ ਸਦੀਵੀ ਦਰਵਾਜ਼ੇ; ਅਤੇ ਮਹਿਮਾ ਦਾ ਰਾਜਾ ਅੰਦਰ ਆਵੇਗਾ।</w:t>
      </w:r>
    </w:p>
    <w:p w14:paraId="50892C48" w14:textId="77777777" w:rsidR="00F90BDC" w:rsidRDefault="00F90BDC"/>
    <w:p w14:paraId="39749A00" w14:textId="77777777" w:rsidR="00F90BDC" w:rsidRDefault="00F90BDC">
      <w:r xmlns:w="http://schemas.openxmlformats.org/wordprocessingml/2006/main">
        <w:t xml:space="preserve">2: ਯੂਹੰਨਾ 3:16-17, ਕਿਉਂਕਿ ਪਰਮੇਸ਼ੁਰ ਨੇ ਸੰਸਾਰ ਨੂੰ ਇੰਨਾ ਪਿਆਰ ਕੀਤਾ ਕਿ ਉਸਨੇ ਆਪਣਾ ਇਕਲੌਤਾ ਪੁੱਤਰ ਦੇ ਦਿੱਤਾ, ਤਾਂ ਜੋ ਜੋ ਕੋਈ ਉਸ ਵਿੱਚ ਵਿਸ਼ਵਾਸ ਕਰਦਾ ਹੈ ਉਹ ਨਾਸ਼ ਨਾ ਹੋਵੇ, ਪਰ ਸਦੀਪਕ ਜੀਵਨ ਪ੍ਰਾਪਤ ਕਰੇ।</w:t>
      </w:r>
    </w:p>
    <w:p w14:paraId="4944D5A8" w14:textId="77777777" w:rsidR="00F90BDC" w:rsidRDefault="00F90BDC"/>
    <w:p w14:paraId="70C557D5" w14:textId="77777777" w:rsidR="00F90BDC" w:rsidRDefault="00F90BDC">
      <w:r xmlns:w="http://schemas.openxmlformats.org/wordprocessingml/2006/main">
        <w:t xml:space="preserve">ਯੂਹੰਨਾ 12:13 ਖਜ਼ੂਰ ਦੇ ਰੁੱਖਾਂ ਦੀਆਂ ਟਹਿਣੀਆਂ ਲੈ ਕੇ ਉਸ ਨੂੰ ਮਿਲਣ ਲਈ ਅੱਗੇ ਵਧਿਆ ਅਤੇ ਪੁਕਾਰਿਆ, ਹੋਸਾਨਾ: ਧੰਨ ਹੈ ਇਸਰਾਏਲ ਦਾ ਰਾਜਾ ਜਿਹੜਾ ਪ੍ਰਭੂ ਦੇ ਨਾਮ ਉੱਤੇ ਆਉਂਦਾ ਹੈ।</w:t>
      </w:r>
    </w:p>
    <w:p w14:paraId="5DC7835C" w14:textId="77777777" w:rsidR="00F90BDC" w:rsidRDefault="00F90BDC"/>
    <w:p w14:paraId="4A07395D" w14:textId="77777777" w:rsidR="00F90BDC" w:rsidRDefault="00F90BDC">
      <w:r xmlns:w="http://schemas.openxmlformats.org/wordprocessingml/2006/main">
        <w:t xml:space="preserve">ਇਹ ਹਵਾਲਾ ਯਰੂਸ਼ਲਮ ਵਿੱਚ ਯਿਸੂ ਦੇ ਜਿੱਤਣ ਵਾਲੇ ਪ੍ਰਵੇਸ਼ ਬਾਰੇ ਦੱਸਦਾ ਹੈ ਜਦੋਂ ਉਸਦੇ ਪੈਰੋਕਾਰਾਂ ਨੇ ਖਜੂਰ ਦੇ ਰੁੱਖਾਂ ਦੀਆਂ ਟਾਹਣੀਆਂ ਨਾਲ ਉਸਦਾ ਸਵਾਗਤ ਕੀਤਾ ਅਤੇ ਚੀਕਿਆ, "ਹੋਸਾਨਾ! ਮੁਬਾਰਕ ਹੈ ਇਸਰਾਏਲ ਦਾ ਰਾਜਾ ਜੋ ਪ੍ਰਭੂ ਦੇ ਨਾਮ ਤੇ ਆਉਂਦਾ ਹੈ!"</w:t>
      </w:r>
    </w:p>
    <w:p w14:paraId="12306F91" w14:textId="77777777" w:rsidR="00F90BDC" w:rsidRDefault="00F90BDC"/>
    <w:p w14:paraId="6734CBCA" w14:textId="77777777" w:rsidR="00F90BDC" w:rsidRDefault="00F90BDC">
      <w:r xmlns:w="http://schemas.openxmlformats.org/wordprocessingml/2006/main">
        <w:t xml:space="preserve">1. ਖੁਸ਼ੀ ਦਾ ਸੱਦਾ: ਯਰੂਸ਼ਲਮ ਵਿੱਚ ਯਿਸੂ ਦੀ ਜਿੱਤ ਦਾ ਜਸ਼ਨ ਮਨਾਉਣਾ</w:t>
      </w:r>
    </w:p>
    <w:p w14:paraId="6F7AF479" w14:textId="77777777" w:rsidR="00F90BDC" w:rsidRDefault="00F90BDC"/>
    <w:p w14:paraId="5B01BBF8" w14:textId="77777777" w:rsidR="00F90BDC" w:rsidRDefault="00F90BDC">
      <w:r xmlns:w="http://schemas.openxmlformats.org/wordprocessingml/2006/main">
        <w:t xml:space="preserve">2. ਹੋਸਾਨਾ! ਇਸਰਾਏਲ ਦਾ ਰਾਜਾ ਯਹੋਵਾਹ ਦੇ ਨਾਮ ਵਿੱਚ ਆਉਂਦਾ ਹੈ</w:t>
      </w:r>
    </w:p>
    <w:p w14:paraId="6C94F63A" w14:textId="77777777" w:rsidR="00F90BDC" w:rsidRDefault="00F90BDC"/>
    <w:p w14:paraId="29B706CF" w14:textId="77777777" w:rsidR="00F90BDC" w:rsidRDefault="00F90BDC">
      <w:r xmlns:w="http://schemas.openxmlformats.org/wordprocessingml/2006/main">
        <w:t xml:space="preserve">1. ਯਸਾਯਾਹ 40: 9-10 - "ਹੇ ਸੀਯੋਨ, ਖੁਸ਼ ਖਬਰੀ ਲਿਆਉਣ ਵਾਲੇ, ਉੱਚੇ ਪਹਾੜ ਉੱਤੇ ਚੜ੍ਹ, ਹੇ ਯਰੂਸ਼ਲਮ, ਖੁਸ਼ਖਬਰੀ ਦੇਣ ਵਾਲੇ, ਆਪਣੀ ਅਵਾਜ਼ ਨੂੰ ਬਲ ਨਾਲ ਉੱਚਾ ਕਰ, ਇਸ ਨੂੰ ਉੱਚਾ ਕਰ, ਨਾ ਡਰ। ਯਹੂਦਾਹ ਦੇ ਸ਼ਹਿਰਾਂ ਨੂੰ ਆਖ, "ਵੇਖੋ, ਆਪਣੇ ਪਰਮੇਸ਼ੁਰ ਨੂੰ।"</w:t>
      </w:r>
    </w:p>
    <w:p w14:paraId="6D8CF0DD" w14:textId="77777777" w:rsidR="00F90BDC" w:rsidRDefault="00F90BDC"/>
    <w:p w14:paraId="53013AEE" w14:textId="77777777" w:rsidR="00F90BDC" w:rsidRDefault="00F90BDC">
      <w:r xmlns:w="http://schemas.openxmlformats.org/wordprocessingml/2006/main">
        <w:t xml:space="preserve">2. ਜ਼ਬੂਰ 118:26 - ਧੰਨ ਹੈ ਉਹ ਜੋ ਪ੍ਰਭੂ ਦੇ ਨਾਮ ਤੇ ਆਉਂਦਾ ਹੈ! ਅਸੀਂ ਤੁਹਾਨੂੰ </w:t>
      </w:r>
      <w:r xmlns:w="http://schemas.openxmlformats.org/wordprocessingml/2006/main">
        <w:t xml:space="preserve">ਪ੍ਰਭੂ ਦੇ </w:t>
      </w:r>
      <w:r xmlns:w="http://schemas.openxmlformats.org/wordprocessingml/2006/main">
        <w:t xml:space="preserve">ਘਰ ਤੋਂ ਅਸੀਸ ਦਿੰਦੇ ਹਾਂ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ਯੂਹੰਨਾ 12:14 ਅਤੇ ਯਿਸੂ, ਜਦੋਂ ਉਸਨੂੰ ਇੱਕ ਗਧੇ ਦਾ ਬੱਚਾ ਮਿਲਿਆ, ਉਸ ਉੱਤੇ ਬੈਠ ਗਿਆ। ਜਿਵੇਂ ਲਿਖਿਆ ਹੈ,</w:t>
      </w:r>
    </w:p>
    <w:p w14:paraId="074B7B0E" w14:textId="77777777" w:rsidR="00F90BDC" w:rsidRDefault="00F90BDC"/>
    <w:p w14:paraId="75BC7A96" w14:textId="77777777" w:rsidR="00F90BDC" w:rsidRDefault="00F90BDC">
      <w:r xmlns:w="http://schemas.openxmlformats.org/wordprocessingml/2006/main">
        <w:t xml:space="preserve">ਯਿਸੂ ਨਿਮਰਤਾ ਨਾਲ ਗਧੇ ਉੱਤੇ ਸਵਾਰ ਹੋ ਕੇ ਯਰੂਸ਼ਲਮ ਵਿੱਚ ਦਾਖਲ ਹੋਇਆ। 1: ਯਿਸੂ ਦੀ ਨਿਮਰਤਾ ਸਾਡੇ ਲਈ ਇਕ ਮਿਸਾਲ ਹੈ। 2: ਯਿਸੂ ਦਾ ਯਰੂਸ਼ਲਮ ਵਿਚ ਦਾਖਲ ਹੋਣਾ ਭਵਿੱਖਬਾਣੀ ਨੂੰ ਪੂਰਾ ਕਰ ਰਿਹਾ ਸੀ। 1: ਫ਼ਿਲਿੱਪੀਆਂ 2:5-11, ਜੋ ਯਿਸੂ ਦੀ ਨਿਮਰਤਾ ਬਾਰੇ ਗੱਲ ਕਰਦਾ ਹੈ। 2: ਯਸਾਯਾਹ 62:11, ਜਿਸ ਵਿਚ ਯਿਸੂ ਦੇ ਯਰੂਸ਼ਲਮ ਵਿਚ ਦਾਖਲ ਹੋਣ ਦੀ ਭਵਿੱਖਬਾਣੀ ਕੀਤੀ ਗਈ ਸੀ।</w:t>
      </w:r>
    </w:p>
    <w:p w14:paraId="5AB7B6AA" w14:textId="77777777" w:rsidR="00F90BDC" w:rsidRDefault="00F90BDC"/>
    <w:p w14:paraId="54E7806F" w14:textId="77777777" w:rsidR="00F90BDC" w:rsidRDefault="00F90BDC">
      <w:r xmlns:w="http://schemas.openxmlformats.org/wordprocessingml/2006/main">
        <w:t xml:space="preserve">ਯੂਹੰਨਾ 12:15 ਹੇ ਸੀਯੋਨ ਦੀ ਧੀ, ਨਾ ਡਰ, ਵੇਖ, ਤੇਰਾ ਰਾਜਾ ਖੋਤੇ ਦੇ ਬੱਚੇ ਉੱਤੇ ਬੈਠ ਕੇ ਆਉਂਦਾ ਹੈ।</w:t>
      </w:r>
    </w:p>
    <w:p w14:paraId="5036F2A6" w14:textId="77777777" w:rsidR="00F90BDC" w:rsidRDefault="00F90BDC"/>
    <w:p w14:paraId="6707995A" w14:textId="77777777" w:rsidR="00F90BDC" w:rsidRDefault="00F90BDC">
      <w:r xmlns:w="http://schemas.openxmlformats.org/wordprocessingml/2006/main">
        <w:t xml:space="preserve">ਯਿਸੂ ਗਧੇ ਦੇ ਬੱਚੇ ਉੱਤੇ ਸਵਾਰ ਹੋ ਕੇ ਯਰੂਸ਼ਲਮ ਆ ਰਿਹਾ ਹੈ।</w:t>
      </w:r>
    </w:p>
    <w:p w14:paraId="299303BD" w14:textId="77777777" w:rsidR="00F90BDC" w:rsidRDefault="00F90BDC"/>
    <w:p w14:paraId="08032EAC" w14:textId="77777777" w:rsidR="00F90BDC" w:rsidRDefault="00F90BDC">
      <w:r xmlns:w="http://schemas.openxmlformats.org/wordprocessingml/2006/main">
        <w:t xml:space="preserve">1. "ਰਾਜਾ ਯਿਸੂ: ਸਾਡੀ ਜ਼ਿੰਦਗੀ ਵਿਚ ਸਵਾਰੀ"</w:t>
      </w:r>
    </w:p>
    <w:p w14:paraId="7D223B1F" w14:textId="77777777" w:rsidR="00F90BDC" w:rsidRDefault="00F90BDC"/>
    <w:p w14:paraId="25430EC5" w14:textId="77777777" w:rsidR="00F90BDC" w:rsidRDefault="00F90BDC">
      <w:r xmlns:w="http://schemas.openxmlformats.org/wordprocessingml/2006/main">
        <w:t xml:space="preserve">2. "ਸਾਡੇ ਰਾਜੇ ਦਾ ਆਗਮਨ: ਇੱਕ ਜੇਤੂ ਪ੍ਰਵੇਸ਼ ਦੁਆਰ"</w:t>
      </w:r>
    </w:p>
    <w:p w14:paraId="189A74CF" w14:textId="77777777" w:rsidR="00F90BDC" w:rsidRDefault="00F90BDC"/>
    <w:p w14:paraId="787FE97C" w14:textId="77777777" w:rsidR="00F90BDC" w:rsidRDefault="00F90BDC">
      <w:r xmlns:w="http://schemas.openxmlformats.org/wordprocessingml/2006/main">
        <w:t xml:space="preserve">1. ਜ਼ਕਰਯਾਹ 9:9 - “ਹੇ ਸੀਯੋਨ ਦੀ ਧੀ, ਬਹੁਤ ਅਨੰਦ ਹੋ! ਹੇ ਯਰੂਸ਼ਲਮ ਦੀ ਧੀ, ਉੱਚੀ ਉੱਚੀ ਬੋਲੋ! ਵੇਖੋ, ਤੁਹਾਡਾ ਰਾਜਾ ਤੁਹਾਡੇ ਕੋਲ ਆ ਰਿਹਾ ਹੈ; ਉਹ ਧਰਮੀ ਅਤੇ ਮੁਕਤੀ ਵਾਲਾ ਹੈ, ਨਿਮਰ ਅਤੇ ਗਧੇ ਉੱਤੇ, ਗਧੀ ਦੇ ਬੱਚੇ ਉੱਤੇ, ਗਧੇ ਦੇ ਬੱਛੇ ਉੱਤੇ ਸਵਾਰ ਹੈ।”</w:t>
      </w:r>
    </w:p>
    <w:p w14:paraId="5E2D3467" w14:textId="77777777" w:rsidR="00F90BDC" w:rsidRDefault="00F90BDC"/>
    <w:p w14:paraId="07404517" w14:textId="77777777" w:rsidR="00F90BDC" w:rsidRDefault="00F90BDC">
      <w:r xmlns:w="http://schemas.openxmlformats.org/wordprocessingml/2006/main">
        <w:t xml:space="preserve">2. ਯਸਾਯਾਹ 62:11 - “ਵੇਖੋ, ਯਹੋਵਾਹ ਨੇ ਧਰਤੀ ਦੇ ਅੰਤ ਤੱਕ ਐਲਾਨ ਕੀਤਾ ਹੈ: ਸੀਯੋਨ ਦੀ ਧੀ ਨੂੰ ਆਖ, 'ਵੇਖ, ਤੇਰੀ ਮੁਕਤੀ ਆਉਂਦੀ ਹੈ; ਵੇਖੋ, ਉਸਦਾ ਇਨਾਮ ਉਸਦੇ ਨਾਲ ਹੈ, ਅਤੇ ਉਸਦਾ ਬਦਲਾ ਉਸਦੇ ਸਾਹਮਣੇ ਹੈ।''</w:t>
      </w:r>
    </w:p>
    <w:p w14:paraId="47A72586" w14:textId="77777777" w:rsidR="00F90BDC" w:rsidRDefault="00F90BDC"/>
    <w:p w14:paraId="725758EC" w14:textId="77777777" w:rsidR="00F90BDC" w:rsidRDefault="00F90BDC">
      <w:r xmlns:w="http://schemas.openxmlformats.org/wordprocessingml/2006/main">
        <w:t xml:space="preserve">ਯੂਹੰਨਾ 12:16 ਇਹ ਗੱਲਾਂ ਉਸ ਦੇ ਚੇਲਿਆਂ ਨੂੰ ਪਹਿਲਾਂ ਤਾਂ ਸਮਝ ਨਾ ਆਈ ਪਰ ਜਦੋਂ ਯਿਸੂ ਦੀ ਮਹਿਮਾ ਹੋਈ ਤਾਂ ਉਨ੍ਹਾਂ ਨੂੰ ਚੇਤੇ ਆਇਆ ਕਿ ਇਹ ਗੱਲਾਂ ਉਸ ਬਾਰੇ ਲਿਖੀਆਂ ਗਈਆਂ ਸਨ ਅਤੇ ਉਨ੍ਹਾਂ ਨੇ ਇਹ ਗੱਲਾਂ ਉਸ ਨਾਲ ਕੀਤੀਆਂ ਸਨ।</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ਦੇ ਚੇਲੇ ਸ਼ੁਰੂ ਵਿੱਚ ਯਿਸੂ ਦੀ ਮੌਤ ਦੀ ਮਹੱਤਤਾ ਨੂੰ ਨਹੀਂ ਸਮਝ ਸਕੇ ਸਨ, ਪਰ ਜਦੋਂ ਯਿਸੂ ਦੀ ਮਹਿਮਾ ਕੀਤੀ ਗਈ ਤਾਂ ਉਹਨਾਂ ਨੂੰ ਅਹਿਸਾਸ ਹੋਇਆ ਕਿ ਇਹ ਘਟਨਾਵਾਂ ਭਵਿੱਖਬਾਣੀ ਸਨ ਅਤੇ ਉਹਨਾਂ ਨੇ ਉਹਨਾਂ ਨੂੰ ਉਸਦੇ ਨਾਲ ਕੀਤਾ ਸੀ।</w:t>
      </w:r>
    </w:p>
    <w:p w14:paraId="28EB2F19" w14:textId="77777777" w:rsidR="00F90BDC" w:rsidRDefault="00F90BDC"/>
    <w:p w14:paraId="617A9896" w14:textId="77777777" w:rsidR="00F90BDC" w:rsidRDefault="00F90BDC">
      <w:r xmlns:w="http://schemas.openxmlformats.org/wordprocessingml/2006/main">
        <w:t xml:space="preserve">1. ਯਿਸੂ ਦੀ ਮਹਿਮਾ: ਉਸਦੇ ਉਦੇਸ਼ ਨੂੰ ਸਮਝਣਾ</w:t>
      </w:r>
    </w:p>
    <w:p w14:paraId="373CAFC6" w14:textId="77777777" w:rsidR="00F90BDC" w:rsidRDefault="00F90BDC"/>
    <w:p w14:paraId="2E300D62" w14:textId="77777777" w:rsidR="00F90BDC" w:rsidRDefault="00F90BDC">
      <w:r xmlns:w="http://schemas.openxmlformats.org/wordprocessingml/2006/main">
        <w:t xml:space="preserve">2. ਯਿਸੂ ਦਾ ਅਨੁਸਰਣ ਕਰਨਾ: ਉਸਦੀ ਯੋਜਨਾ ਨੂੰ ਸਮਝਣਾ</w:t>
      </w:r>
    </w:p>
    <w:p w14:paraId="047E22E6" w14:textId="77777777" w:rsidR="00F90BDC" w:rsidRDefault="00F90BDC"/>
    <w:p w14:paraId="760D912A" w14:textId="77777777" w:rsidR="00F90BDC" w:rsidRDefault="00F90BDC">
      <w:r xmlns:w="http://schemas.openxmlformats.org/wordprocessingml/2006/main">
        <w:t xml:space="preserve">1. ਯਸਾਯਾਹ 53:4-6 - ਯਕੀਨਨ ਉਸ ਨੇ ਸਾਡੇ ਦੁੱਖਾਂ ਨੂੰ ਚੁੱਕਿਆ ਹੈ ਅਤੇ ਸਾਡੇ ਦੁੱਖਾਂ ਨੂੰ ਚੁੱਕਿਆ ਹੈ; ਫਿਰ ਵੀ ਅਸੀਂ ਉਸ ਨੂੰ ਦੁਖੀ, ਪਰਮੇਸ਼ੁਰ ਦੁਆਰਾ ਮਾਰਿਆ ਅਤੇ ਦੁਖੀ ਸਮਝਿਆ। ਪਰ ਉਹ ਸਾਡੇ ਅਪਰਾਧਾਂ ਲਈ ਜ਼ਖਮੀ ਹੋਇਆ ਸੀ; ਉਹ ਸਾਡੀਆਂ ਬਦੀਆਂ ਲਈ ਕੁਚਲਿਆ ਗਿਆ ਸੀ; ਉਸ ਉੱਤੇ ਉਹ ਸਜ਼ਾ ਸੀ ਜਿਸ ਨੇ ਸਾਨੂੰ ਸ਼ਾਂਤੀ ਦਿੱਤੀ, ਅਤੇ ਉਸ ਦੀਆਂ ਪੱਟੀਆਂ ਨਾਲ ਅਸੀਂ ਠੀਕ ਹੋ ਗਏ ਹਾਂ।</w:t>
      </w:r>
    </w:p>
    <w:p w14:paraId="018700A2" w14:textId="77777777" w:rsidR="00F90BDC" w:rsidRDefault="00F90BDC"/>
    <w:p w14:paraId="332FEA72" w14:textId="77777777" w:rsidR="00F90BDC" w:rsidRDefault="00F90BDC">
      <w:r xmlns:w="http://schemas.openxmlformats.org/wordprocessingml/2006/main">
        <w:t xml:space="preserve">2. ਯੂਹੰਨਾ 14:6 - ਯਿਸੂ ਨੇ ਉਸਨੂੰ ਕਿਹਾ, “ਰਾਹ, ਸੱਚ ਅਤੇ ਜੀਵਨ ਮੈਂ ਹਾਂ। ਮੇਰੇ ਰਾਹੀਂ ਸਿਵਾਏ ਕੋਈ ਵੀ ਪਿਤਾ ਕੋਲ ਨਹੀਂ ਆਉਂਦਾ।</w:t>
      </w:r>
    </w:p>
    <w:p w14:paraId="5041D59B" w14:textId="77777777" w:rsidR="00F90BDC" w:rsidRDefault="00F90BDC"/>
    <w:p w14:paraId="08AC7783" w14:textId="77777777" w:rsidR="00F90BDC" w:rsidRDefault="00F90BDC">
      <w:r xmlns:w="http://schemas.openxmlformats.org/wordprocessingml/2006/main">
        <w:t xml:space="preserve">ਯੂਹੰਨਾ 12:17 ਇਸ ਲਈ ਉਹ ਲੋਕ ਜਿਹੜੇ ਉਸ ਦੇ ਨਾਲ ਸਨ ਜਦੋਂ ਉਸ ਨੇ ਲਾਜ਼ਰ ਨੂੰ ਆਪਣੀ ਕਬਰ ਵਿੱਚੋਂ ਬਾਹਰ ਬੁਲਾਇਆ, ਅਤੇ ਉਸ ਨੂੰ ਮੁਰਦਿਆਂ ਵਿੱਚੋਂ ਜਿਵਾਲਿਆ, ਨੰਗੇ ਰਿਕਾਰਡ।</w:t>
      </w:r>
    </w:p>
    <w:p w14:paraId="5B719070" w14:textId="77777777" w:rsidR="00F90BDC" w:rsidRDefault="00F90BDC"/>
    <w:p w14:paraId="2EBF0D34" w14:textId="77777777" w:rsidR="00F90BDC" w:rsidRDefault="00F90BDC">
      <w:r xmlns:w="http://schemas.openxmlformats.org/wordprocessingml/2006/main">
        <w:t xml:space="preserve">ਯਿਸੂ ਦੇ ਚਮਤਕਾਰੀ ਢੰਗ ਨਾਲ ਲਾਜ਼ਰ ਨੂੰ ਮੁਰਦਿਆਂ ਵਿੱਚੋਂ ਜੀਉਂਦਾ ਕਰਨ ਵੇਲੇ ਹਾਜ਼ਰ ਲੋਕਾਂ ਨੇ ਪਰਮੇਸ਼ੁਰ ਦੀ ਸ਼ਕਤੀ ਦੀ ਗਵਾਹੀ ਦਿੱਤੀ।</w:t>
      </w:r>
    </w:p>
    <w:p w14:paraId="726A48AC" w14:textId="77777777" w:rsidR="00F90BDC" w:rsidRDefault="00F90BDC"/>
    <w:p w14:paraId="7272E4F1" w14:textId="77777777" w:rsidR="00F90BDC" w:rsidRDefault="00F90BDC">
      <w:r xmlns:w="http://schemas.openxmlformats.org/wordprocessingml/2006/main">
        <w:t xml:space="preserve">1. ਜੀਵਨ ਦਾ ਚਮਤਕਾਰ: ਨਵਾਂ ਜੀਵਨ ਲਿਆਉਣ ਲਈ ਯਿਸੂ ਦੀ ਸ਼ਕਤੀ ਨੂੰ ਮੁੜ ਖੋਜਣਾ</w:t>
      </w:r>
    </w:p>
    <w:p w14:paraId="3CC5F87F" w14:textId="77777777" w:rsidR="00F90BDC" w:rsidRDefault="00F90BDC"/>
    <w:p w14:paraId="11DAFF39" w14:textId="77777777" w:rsidR="00F90BDC" w:rsidRDefault="00F90BDC">
      <w:r xmlns:w="http://schemas.openxmlformats.org/wordprocessingml/2006/main">
        <w:t xml:space="preserve">2. ਗਵਾਹੀ ਦੇਣਾ: ਯਿਸੂ ਦੇ ਚਮਤਕਾਰ ਸਾਡੀ ਜ਼ਿੰਦਗੀ ਨੂੰ ਕਿਵੇਂ ਬਦਲ ਸਕਦੇ ਹਨ</w:t>
      </w:r>
    </w:p>
    <w:p w14:paraId="197DF471" w14:textId="77777777" w:rsidR="00F90BDC" w:rsidRDefault="00F90BDC"/>
    <w:p w14:paraId="10175883" w14:textId="77777777" w:rsidR="00F90BDC" w:rsidRDefault="00F90BDC">
      <w:r xmlns:w="http://schemas.openxmlformats.org/wordprocessingml/2006/main">
        <w:t xml:space="preserve">1. ਰੋਮੀਆਂ 8:11 - "ਪਰ ਜੇ ਉਸ ਦਾ ਆਤਮਾ ਜਿਸਨੇ ਯਿਸੂ ਨੂੰ ਮੁਰਦਿਆਂ ਵਿੱਚੋਂ ਜਿਵਾਲਿਆ, ਤੁਹਾਡੇ ਵਿੱਚ ਵੱਸਦਾ ਹੈ, ਤਾਂ ਉਹ ਜਿਸਨੇ ਮਸੀਹ ਨੂੰ ਮੁਰਦਿਆਂ ਵਿੱਚੋਂ ਜਿਵਾਲਿਆ, ਉਹ ਤੁਹਾਡੇ ਵਿੱਚ ਵੱਸਣ ਵਾਲੇ ਆਤਮਾ ਦੁਆਰਾ ਤੁਹਾਡੇ ਮਰਨਹਾਰ ਸਰੀਰਾਂ ਨੂੰ ਵੀ ਜੀਵਨ ਦੇਵੇਗਾ।"</w:t>
      </w:r>
    </w:p>
    <w:p w14:paraId="6AAB5BAD" w14:textId="77777777" w:rsidR="00F90BDC" w:rsidRDefault="00F90BDC"/>
    <w:p w14:paraId="4AE8DDA1" w14:textId="77777777" w:rsidR="00F90BDC" w:rsidRDefault="00F90BDC">
      <w:r xmlns:w="http://schemas.openxmlformats.org/wordprocessingml/2006/main">
        <w:t xml:space="preserve">2. ਯੂਹੰਨਾ 11:25-26 - "ਯਿਸੂ ਨੇ ਉਸਨੂੰ ਕਿਹਾ, 'ਮੈਂ ਪੁਨਰ ਉਥਾਨ ਅਤੇ ਜੀਵਨ ਹਾਂ। ਜਿਹੜਾ ਮੇਰੇ ਵਿੱਚ ਵਿਸ਼ਵਾਸ ਕਰਦਾ ਹੈ, ਭਾਵੇਂ ਉਹ ਮਰ ਜਾਵੇ, ਉਹ ਜਿਉਂਦਾ ਰਹੇਗਾ। ਅਤੇ ਜੋ ਕੋਈ ਜੀਉਂਦਾ ਹੈ ਅਤੇ ਮੇਰੇ ਵਿੱਚ ਵਿਸ਼ਵਾਸ ਕਰਦਾ ਹੈ ਉਹ ਕਦੇ ਨਹੀਂ ਮਰੇਗਾ। ਕੀ ਤੁਸੀਂ ਇਸ 'ਤੇ ਵਿਸ਼ਵਾਸ ਕਰਦੇ ਹੋ?'</w:t>
      </w:r>
    </w:p>
    <w:p w14:paraId="628B44E6" w14:textId="77777777" w:rsidR="00F90BDC" w:rsidRDefault="00F90BDC"/>
    <w:p w14:paraId="13DF1C7A" w14:textId="77777777" w:rsidR="00F90BDC" w:rsidRDefault="00F90BDC">
      <w:r xmlns:w="http://schemas.openxmlformats.org/wordprocessingml/2006/main">
        <w:t xml:space="preserve">ਯੂਹੰਨਾ 12:18 ਇਸੇ ਕਾਰਨ ਲੋਕ ਵੀ ਉਸ ਨੂੰ ਮਿਲੇ ਕਿਉਂ ਜੋ ਉਨ੍ਹਾਂ ਸੁਣਿਆ ਕਿ ਉਸ ਨੇ ਇਹ ਚਮਤਕਾਰ ਕੀਤਾ ਹੈ।</w:t>
      </w:r>
    </w:p>
    <w:p w14:paraId="71541D87" w14:textId="77777777" w:rsidR="00F90BDC" w:rsidRDefault="00F90BDC"/>
    <w:p w14:paraId="42FDC080" w14:textId="77777777" w:rsidR="00F90BDC" w:rsidRDefault="00F90BDC">
      <w:r xmlns:w="http://schemas.openxmlformats.org/wordprocessingml/2006/main">
        <w:t xml:space="preserve">ਲੋਕ ਯਿਸੂ ਦੇ ਆਲੇ-ਦੁਆਲੇ ਇਕੱਠੇ ਹੋ ਗਏ ਕਿਉਂਕਿ ਉਨ੍ਹਾਂ ਨੇ ਉਸ ਦੇ ਚਮਤਕਾਰ ਬਾਰੇ ਸੁਣਿਆ ਸੀ।</w:t>
      </w:r>
    </w:p>
    <w:p w14:paraId="1BCEBD1A" w14:textId="77777777" w:rsidR="00F90BDC" w:rsidRDefault="00F90BDC"/>
    <w:p w14:paraId="653956AD" w14:textId="77777777" w:rsidR="00F90BDC" w:rsidRDefault="00F90BDC">
      <w:r xmlns:w="http://schemas.openxmlformats.org/wordprocessingml/2006/main">
        <w:t xml:space="preserve">1: ਪਰਮੇਸ਼ੁਰ ਦੀ ਸ਼ਕਤੀ ਉਸਦੇ ਚਮਤਕਾਰਾਂ ਵਿੱਚ ਦਿਖਾਈ ਦਿੰਦੀ ਹੈ।</w:t>
      </w:r>
    </w:p>
    <w:p w14:paraId="63BF0895" w14:textId="77777777" w:rsidR="00F90BDC" w:rsidRDefault="00F90BDC"/>
    <w:p w14:paraId="32B91EE3" w14:textId="77777777" w:rsidR="00F90BDC" w:rsidRDefault="00F90BDC">
      <w:r xmlns:w="http://schemas.openxmlformats.org/wordprocessingml/2006/main">
        <w:t xml:space="preserve">2: ਯਿਸੂ ਨੇ ਆਪਣੀ ਦਿਆਲਤਾ ਅਤੇ ਸੇਵਾ ਦੇ ਕੰਮਾਂ ਦੁਆਰਾ ਆਪਣੀ ਸ਼ਕਤੀ ਦਿਖਾਈ।</w:t>
      </w:r>
    </w:p>
    <w:p w14:paraId="02E2AD61" w14:textId="77777777" w:rsidR="00F90BDC" w:rsidRDefault="00F90BDC"/>
    <w:p w14:paraId="4D221D95" w14:textId="77777777" w:rsidR="00F90BDC" w:rsidRDefault="00F90BDC">
      <w:r xmlns:w="http://schemas.openxmlformats.org/wordprocessingml/2006/main">
        <w:t xml:space="preserve">1: ਮੱਤੀ 5:16 - "ਤੁਹਾਡੀ ਰੋਸ਼ਨੀ ਦੂਜਿਆਂ ਦੇ ਸਾਮ੍ਹਣੇ ਚਮਕਣ ਦਿਓ, ਤਾਂ ਜੋ ਉਹ ਤੁਹਾਡੇ ਚੰਗੇ ਕੰਮ ਦੇਖ ਸਕਣ ਅਤੇ ਸਵਰਗ ਵਿੱਚ ਤੁਹਾਡੇ ਪਿਤਾ ਦੀ ਵਡਿਆਈ ਕਰਨ।"</w:t>
      </w:r>
    </w:p>
    <w:p w14:paraId="30D5B194" w14:textId="77777777" w:rsidR="00F90BDC" w:rsidRDefault="00F90BDC"/>
    <w:p w14:paraId="110A3A15" w14:textId="77777777" w:rsidR="00F90BDC" w:rsidRDefault="00F90BDC">
      <w:r xmlns:w="http://schemas.openxmlformats.org/wordprocessingml/2006/main">
        <w:t xml:space="preserve">2: ਰਸੂਲਾਂ ਦੇ ਕਰਤੱਬ 9:36 - "ਜੱਪਾ ਵਿੱਚ ਤਬਿਥਾ (ਜਿਸਦਾ ਅਨੁਵਾਦ ਕੀਤਾ ਜਾਂਦਾ ਹੈ, ਦੋਰਕਾਸ) ਨਾਮ ਦੀ ਇੱਕ ਚੇਲਾ ਸੀ, ਜੋ ਹਮੇਸ਼ਾ ਚੰਗਾ ਕੰਮ ਕਰਦੀ ਸੀ ਅਤੇ ਗਰੀਬਾਂ ਦੀ ਮਦਦ ਕਰਦੀ ਸੀ।"</w:t>
      </w:r>
    </w:p>
    <w:p w14:paraId="5062FDC3" w14:textId="77777777" w:rsidR="00F90BDC" w:rsidRDefault="00F90BDC"/>
    <w:p w14:paraId="00ADFC48" w14:textId="77777777" w:rsidR="00F90BDC" w:rsidRDefault="00F90BDC">
      <w:r xmlns:w="http://schemas.openxmlformats.org/wordprocessingml/2006/main">
        <w:t xml:space="preserve">ਯੂਹੰਨਾ 12:19 ਇਸ ਲਈ ਫ਼ਰੀਸੀਆਂ ਨੇ ਆਪਸ ਵਿੱਚ ਆਖਿਆ, ਤੁਸੀਂ ਸਮਝਦੇ ਹੋ ਕਿ ਤੁਸੀਂ ਕੁਝ ਵੀ ਕਿਉਂ ਨਹੀਂ ਕਰਦੇ? ਵੇਖੋ, ਸੰਸਾਰ ਉਸ ਦੇ ਪਿੱਛੇ ਚਲਾ ਗਿਆ ਹੈ.</w:t>
      </w:r>
    </w:p>
    <w:p w14:paraId="2DB412DA" w14:textId="77777777" w:rsidR="00F90BDC" w:rsidRDefault="00F90BDC"/>
    <w:p w14:paraId="7043ED9D" w14:textId="77777777" w:rsidR="00F90BDC" w:rsidRDefault="00F90BDC">
      <w:r xmlns:w="http://schemas.openxmlformats.org/wordprocessingml/2006/main">
        <w:t xml:space="preserve">ਫ਼ਰੀਸੀ ਆਪਣੀ ਪੂਰੀ ਕੋਸ਼ਿਸ਼ ਦੇ ਬਾਵਜੂਦ ਯਿਸੂ ਨੂੰ ਚੇਲੇ ਬਣਾਉਣ ਤੋਂ ਰੋਕਣ ਵਿਚ ਅਸਫਲ ਰਹੇ।</w:t>
      </w:r>
    </w:p>
    <w:p w14:paraId="78FFA31E" w14:textId="77777777" w:rsidR="00F90BDC" w:rsidRDefault="00F90BDC"/>
    <w:p w14:paraId="0221C0E5" w14:textId="77777777" w:rsidR="00F90BDC" w:rsidRDefault="00F90BDC">
      <w:r xmlns:w="http://schemas.openxmlformats.org/wordprocessingml/2006/main">
        <w:t xml:space="preserve">1. ਵਿਰੋਧ ਦੇ ਬਾਵਜੂਦ ਵੀ ਰੱਬ ਦੀ ਰਜ਼ਾ ਅਨੁਸਾਰ ਚੱਲਣ ਨਾਲ ਸਫਲਤਾ ਮਿਲੇਗੀ।</w:t>
      </w:r>
    </w:p>
    <w:p w14:paraId="63F1C291" w14:textId="77777777" w:rsidR="00F90BDC" w:rsidRDefault="00F90BDC"/>
    <w:p w14:paraId="4CC2296A" w14:textId="77777777" w:rsidR="00F90BDC" w:rsidRDefault="00F90BDC">
      <w:r xmlns:w="http://schemas.openxmlformats.org/wordprocessingml/2006/main">
        <w:t xml:space="preserve">2. ਸਾਨੂੰ ਵਿਰੋਧ ਦੇ ਬਾਵਜੂਦ ਆਪਣੇ ਵਿਸ਼ਵਾਸਾਂ ਲਈ ਖੜ੍ਹੇ ਹੋਣ ਲਈ ਤਿਆਰ ਰਹਿਣਾ ਚਾਹੀਦਾ ਹੈ।</w:t>
      </w:r>
    </w:p>
    <w:p w14:paraId="4FBBB833" w14:textId="77777777" w:rsidR="00F90BDC" w:rsidRDefault="00F90BDC"/>
    <w:p w14:paraId="6F965D8F" w14:textId="77777777" w:rsidR="00F90BDC" w:rsidRDefault="00F90BDC">
      <w:r xmlns:w="http://schemas.openxmlformats.org/wordprocessingml/2006/main">
        <w:t xml:space="preserve">1. ਫ਼ਿਲਿੱਪੀਆਂ 4:13- "ਮੈਂ ਮਸੀਹ ਦੁਆਰਾ ਸਭ ਕੁਝ ਕਰ ਸਕਦਾ ਹਾਂ ਜੋ ਮੈਨੂੰ ਮਜ਼ਬੂਤ ਕਰਦਾ ਹੈ।"</w:t>
      </w:r>
    </w:p>
    <w:p w14:paraId="76901967" w14:textId="77777777" w:rsidR="00F90BDC" w:rsidRDefault="00F90BDC"/>
    <w:p w14:paraId="112B7856" w14:textId="77777777" w:rsidR="00F90BDC" w:rsidRDefault="00F90BDC">
      <w:r xmlns:w="http://schemas.openxmlformats.org/wordprocessingml/2006/main">
        <w:t xml:space="preserve">2. ਜੋਸ਼ੁਆ 1:9 - “ਮਜ਼ਬੂਤ ਅਤੇ ਚੰਗੇ ਹੌਂਸਲੇ ਵਾਲੇ ਬਣੋ; ਭੈਭੀਤ ਨਾ ਹੋਵੋ, ਨਾ ਘਬਰਾਓ, ਕਿਉਂਕਿ ਜਿੱਥੇ ਵੀ ਤੁਸੀਂ ਜਾਂਦੇ ਹੋ ਯਹੋਵਾਹ ਤੁਹਾਡਾ ਪਰਮੇਸ਼ੁਰ ਤੁਹਾਡੇ ਨਾਲ ਹੈ।”</w:t>
      </w:r>
    </w:p>
    <w:p w14:paraId="4BB42EB8" w14:textId="77777777" w:rsidR="00F90BDC" w:rsidRDefault="00F90BDC"/>
    <w:p w14:paraId="5A711A84" w14:textId="77777777" w:rsidR="00F90BDC" w:rsidRDefault="00F90BDC">
      <w:r xmlns:w="http://schemas.openxmlformats.org/wordprocessingml/2006/main">
        <w:t xml:space="preserve">ਯੂਹੰਨਾ 12:20 ਅਤੇ ਉਨ੍ਹਾਂ ਵਿੱਚ ਕੁਝ ਯੂਨਾਨੀ ਵੀ ਸਨ ਜਿਹੜੇ ਤਿਉਹਾਰ ਉੱਤੇ ਉਪਾਸਨਾ ਕਰਨ ਲਈ ਆਏ ਸਨ।</w:t>
      </w:r>
    </w:p>
    <w:p w14:paraId="40131358" w14:textId="77777777" w:rsidR="00F90BDC" w:rsidRDefault="00F90BDC"/>
    <w:p w14:paraId="36D9E532" w14:textId="77777777" w:rsidR="00F90BDC" w:rsidRDefault="00F90BDC">
      <w:r xmlns:w="http://schemas.openxmlformats.org/wordprocessingml/2006/main">
        <w:t xml:space="preserve">ਇਹ ਯੂਨਾਨੀ ਗ਼ੈਰ-ਯਹੂਦੀ ਸਨ ਜੋ ਪਸਾਹ ਦੇ ਤਿਉਹਾਰ 'ਤੇ ਪਰਮੇਸ਼ੁਰ ਦੀ ਉਪਾਸਨਾ ਕਰਨ ਆਏ ਸਨ।</w:t>
      </w:r>
    </w:p>
    <w:p w14:paraId="603A7AEA" w14:textId="77777777" w:rsidR="00F90BDC" w:rsidRDefault="00F90BDC"/>
    <w:p w14:paraId="3E8A5559" w14:textId="77777777" w:rsidR="00F90BDC" w:rsidRDefault="00F90BDC">
      <w:r xmlns:w="http://schemas.openxmlformats.org/wordprocessingml/2006/main">
        <w:t xml:space="preserve">1. ਅਸੀਂ ਯੂਨਾਨੀਆਂ ਦੀ ਮਿਸਾਲ ਤੋਂ ਸਿੱਖ ਸਕਦੇ ਹਾਂ, ਜਿਨ੍ਹਾਂ ਨੇ ਪਰਮੇਸ਼ੁਰ ਦੇ ਚੁਣੇ ਹੋਏ ਲੋਕਾਂ ਦਾ ਹਿੱਸਾ ਨਾ ਹੋਣ ਦੇ ਬਾਵਜੂਦ, ਉਸ ਨੂੰ ਲੱਭਣ ਅਤੇ ਉਸ ਦੀ ਉਪਾਸਨਾ ਕਰਨ ਦੀ ਚੋਣ ਕੀਤੀ।</w:t>
      </w:r>
    </w:p>
    <w:p w14:paraId="5BF91837" w14:textId="77777777" w:rsidR="00F90BDC" w:rsidRDefault="00F90BDC"/>
    <w:p w14:paraId="7E22CA7F" w14:textId="77777777" w:rsidR="00F90BDC" w:rsidRDefault="00F90BDC">
      <w:r xmlns:w="http://schemas.openxmlformats.org/wordprocessingml/2006/main">
        <w:t xml:space="preserve">2. ਇਕੱਠੇ ਉਪਾਸਨਾ ਕਰਨ ਦੀ ਸ਼ਕਤੀ ਯੂਨਾਨੀਆਂ ਦੀ ਉਦਾਹਰਣ ਤੋਂ ਸਪੱਸ਼ਟ ਹੈ, ਜਿਨ੍ਹਾਂ ਨੇ ਇੱਕ ਫਿਰਕੂ ਇਕੱਠ ਵਿੱਚ ਪਰਮੇਸ਼ੁਰ ਨੂੰ ਲੱਭਣ ਦੀ ਚੋਣ ਕੀਤੀ।</w:t>
      </w:r>
    </w:p>
    <w:p w14:paraId="17BF6625" w14:textId="77777777" w:rsidR="00F90BDC" w:rsidRDefault="00F90BDC"/>
    <w:p w14:paraId="24BE6499" w14:textId="77777777" w:rsidR="00F90BDC" w:rsidRDefault="00F90BDC">
      <w:r xmlns:w="http://schemas.openxmlformats.org/wordprocessingml/2006/main">
        <w:t xml:space="preserve">1. ਰੋਮੀਆਂ 10:12 - ਕਿਉਂਕਿ ਯਹੂਦੀ ਅਤੇ ਗੈਰ-ਯਹੂਦੀ ਵਿੱਚ ਕੋਈ ਫਰਕ ਨਹੀਂ ਹੈ - ਉਹੀ ਪ੍ਰਭੂ ਸਾਰਿਆਂ ਦਾ ਪ੍ਰਭੂ ਹੈ ਅਤੇ ਉਸ ਨੂੰ ਪੁਕਾਰਨ ਵਾਲੇ ਸਾਰਿਆਂ ਨੂੰ ਭਰਪੂਰ ਅਸੀਸ ਦਿੰਦਾ ਹੈ।</w:t>
      </w:r>
    </w:p>
    <w:p w14:paraId="3725FC2D" w14:textId="77777777" w:rsidR="00F90BDC" w:rsidRDefault="00F90BDC"/>
    <w:p w14:paraId="474825D6" w14:textId="77777777" w:rsidR="00F90BDC" w:rsidRDefault="00F90BDC">
      <w:r xmlns:w="http://schemas.openxmlformats.org/wordprocessingml/2006/main">
        <w:t xml:space="preserve">2. ਇਬਰਾਨੀਆਂ 13:15 - ਇਸ ਲਈ, ਯਿਸੂ ਦੇ ਜ਼ਰੀਏ, ਆਓ ਅਸੀਂ ਲਗਾਤਾਰ ਪਰਮੇਸ਼ੁਰ ਨੂੰ ਉਸਤਤ ਦਾ ਬਲੀਦਾਨ ਚੜ੍ਹਾਈਏ - ਬੁੱਲ੍ਹਾਂ ਦਾ ਫਲ ਜੋ ਖੁੱਲ੍ਹੇਆਮ ਉਸ ਦੇ ਨਾਮ ਦਾ ਦਾਅਵਾ ਕਰਦੇ ਹਨ।</w:t>
      </w:r>
    </w:p>
    <w:p w14:paraId="35E05444" w14:textId="77777777" w:rsidR="00F90BDC" w:rsidRDefault="00F90BDC"/>
    <w:p w14:paraId="7A0D8027" w14:textId="77777777" w:rsidR="00F90BDC" w:rsidRDefault="00F90BDC">
      <w:r xmlns:w="http://schemas.openxmlformats.org/wordprocessingml/2006/main">
        <w:t xml:space="preserve">ਯੂਹੰਨਾ 12:21 ਸੋ ਉਹ ਫ਼ਿਲਿਪੁੱਸ ਦੇ ਕੋਲ ਜਿਹੜਾ ਗਲੀਲ ਦੇ ਬੈਤਸੈਦਾ ਦਾ ਸੀ ਆਇਆ ਅਤੇ ਉਸ ਦੀ ਅਰਜ਼ ਕੀਤੀ ਅਤੇ ਆਖਿਆ, ਮਹਾਰਾਜ ਅਸੀਂ ਯਿਸੂ ਨੂੰ ਵੇਖਾਂਗੇ।</w:t>
      </w:r>
    </w:p>
    <w:p w14:paraId="72FA54FF" w14:textId="77777777" w:rsidR="00F90BDC" w:rsidRDefault="00F90BDC"/>
    <w:p w14:paraId="089BAC28" w14:textId="77777777" w:rsidR="00F90BDC" w:rsidRDefault="00F90BDC">
      <w:r xmlns:w="http://schemas.openxmlformats.org/wordprocessingml/2006/main">
        <w:t xml:space="preserve">ਲੋਕਾਂ ਦਾ ਇੱਕ ਸਮੂਹ ਗਲੀਲ ਵਿੱਚ ਬੈਤਸੈਦਾ ਦੇ ਰਹਿਣ ਵਾਲੇ ਫ਼ਿਲਿਪੁੱਸ ਕੋਲ ਆਇਆ ਅਤੇ ਯਿਸੂ ਨੂੰ ਮਿਲਣ ਲਈ ਕਿਹਾ।</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ਭਾਲਣ ਯੋਗ ਹੈ</w:t>
      </w:r>
    </w:p>
    <w:p w14:paraId="263DDBF3" w14:textId="77777777" w:rsidR="00F90BDC" w:rsidRDefault="00F90BDC"/>
    <w:p w14:paraId="2E2BC51B" w14:textId="77777777" w:rsidR="00F90BDC" w:rsidRDefault="00F90BDC">
      <w:r xmlns:w="http://schemas.openxmlformats.org/wordprocessingml/2006/main">
        <w:t xml:space="preserve">2. ਦੂਜਿਆਂ ਦੁਆਰਾ ਯਿਸੂ ਦਾ ਸਾਹਮਣਾ ਕਰਨਾ</w:t>
      </w:r>
    </w:p>
    <w:p w14:paraId="60356FC1" w14:textId="77777777" w:rsidR="00F90BDC" w:rsidRDefault="00F90BDC"/>
    <w:p w14:paraId="7D0D1BDF" w14:textId="77777777" w:rsidR="00F90BDC" w:rsidRDefault="00F90BDC">
      <w:r xmlns:w="http://schemas.openxmlformats.org/wordprocessingml/2006/main">
        <w:t xml:space="preserve">1. ਮੱਤੀ 18:20 "ਕਿਉਂਕਿ ਜਿੱਥੇ ਦੋ ਜਾਂ ਤਿੰਨ ਮੇਰੇ ਨਾਮ ਤੇ ਇਕੱਠੇ ਹੁੰਦੇ ਹਨ, ਮੈਂ ਉਨ੍ਹਾਂ ਵਿੱਚ ਹਾਂ।"</w:t>
      </w:r>
    </w:p>
    <w:p w14:paraId="7AF33544" w14:textId="77777777" w:rsidR="00F90BDC" w:rsidRDefault="00F90BDC"/>
    <w:p w14:paraId="5F4F6A43" w14:textId="77777777" w:rsidR="00F90BDC" w:rsidRDefault="00F90BDC">
      <w:r xmlns:w="http://schemas.openxmlformats.org/wordprocessingml/2006/main">
        <w:t xml:space="preserve">2. ਯੂਹੰਨਾ 14:9 "ਯਿਸੂ ਨੇ ਉਸਨੂੰ ਕਿਹਾ, "ਕੀ ਮੈਂ ਤੁਹਾਡੇ ਨਾਲ ਇੰਨਾ ਸਮਾਂ ਰਿਹਾ, ਪਰ ਫ਼ਿਲਿਪੁੱਸ, ਤੁਸੀਂ ਮੈਨੂੰ ਨਹੀਂ ਜਾਣਦੇ? ਜਿਸ ਨੇ ਮੈਨੂੰ ਦੇਖਿਆ ਹੈ ਉਸਨੇ ਪਿਤਾ ਨੂੰ ਦੇਖਿਆ ਹੈ; ਤਾਂ ਤੁਸੀਂ ਕਿਵੇਂ ਕਹਿ ਸਕਦੇ ਹੋ, 'ਸਾਨੂੰ ਦਿਖਾਓ? ਪਿਤਾ?''</w:t>
      </w:r>
    </w:p>
    <w:p w14:paraId="04AC7039" w14:textId="77777777" w:rsidR="00F90BDC" w:rsidRDefault="00F90BDC"/>
    <w:p w14:paraId="6659F30D" w14:textId="77777777" w:rsidR="00F90BDC" w:rsidRDefault="00F90BDC">
      <w:r xmlns:w="http://schemas.openxmlformats.org/wordprocessingml/2006/main">
        <w:t xml:space="preserve">ਯੂਹੰਨਾ 12:22 ਫ਼ਿਲਿਪੁੱਸ ਨੇ ਆ ਕੇ ਅੰਦ੍ਰਿਯਾਸ ਨੂੰ ਦੱਸਿਆ ਅਤੇ ਫ਼ਿਰ ਅੰਦ੍ਰਿਯਾਸ ਅਤੇ ਫ਼ਿਲਿਪੁੱਸ ਨੇ ਯਿਸੂ ਨੂੰ ਦੱਸਿਆ।</w:t>
      </w:r>
    </w:p>
    <w:p w14:paraId="23CE2A58" w14:textId="77777777" w:rsidR="00F90BDC" w:rsidRDefault="00F90BDC"/>
    <w:p w14:paraId="373B25AC" w14:textId="77777777" w:rsidR="00F90BDC" w:rsidRDefault="00F90BDC">
      <w:r xmlns:w="http://schemas.openxmlformats.org/wordprocessingml/2006/main">
        <w:t xml:space="preserve">ਫ਼ਿਲਿਪੁੱਸ ਨੇ ਅੰਦ੍ਰਿਯਾਸ ਨੂੰ ਕਿਸੇ ਚੀਜ਼ ਬਾਰੇ ਸੂਚਿਤ ਕੀਤਾ, ਅਤੇ ਫਿਰ ਅੰਦ੍ਰਿਯਾਸ ਅਤੇ ਫ਼ਿਲਿਪੁੱਸ ਨੇ ਯਿਸੂ ਨੂੰ ਦੱਸਿਆ।</w:t>
      </w:r>
    </w:p>
    <w:p w14:paraId="7320F7B2" w14:textId="77777777" w:rsidR="00F90BDC" w:rsidRDefault="00F90BDC"/>
    <w:p w14:paraId="52CB5B0E" w14:textId="77777777" w:rsidR="00F90BDC" w:rsidRDefault="00F90BDC">
      <w:r xmlns:w="http://schemas.openxmlformats.org/wordprocessingml/2006/main">
        <w:t xml:space="preserve">1. ਸੰਚਾਰ ਦੀ ਸ਼ਕਤੀ: ਦੂਜਿਆਂ ਨੂੰ ਖੁਸ਼ਖਬਰੀ ਦਾ ਸੰਚਾਰ ਕਰਨਾ</w:t>
      </w:r>
    </w:p>
    <w:p w14:paraId="5E70F76F" w14:textId="77777777" w:rsidR="00F90BDC" w:rsidRDefault="00F90BDC"/>
    <w:p w14:paraId="2ED144E0" w14:textId="77777777" w:rsidR="00F90BDC" w:rsidRDefault="00F90BDC">
      <w:r xmlns:w="http://schemas.openxmlformats.org/wordprocessingml/2006/main">
        <w:t xml:space="preserve">2. ਗਵਾਹੀ ਦੀ ਸ਼ਕਤੀ: ਦੂਜਿਆਂ ਨਾਲ ਸਾਡੇ ਵਿਸ਼ਵਾਸ ਨੂੰ ਸਾਂਝਾ ਕਰਨਾ</w:t>
      </w:r>
    </w:p>
    <w:p w14:paraId="2D4C2044" w14:textId="77777777" w:rsidR="00F90BDC" w:rsidRDefault="00F90BDC"/>
    <w:p w14:paraId="5C7E90D7" w14:textId="77777777" w:rsidR="00F90BDC" w:rsidRDefault="00F90BDC">
      <w:r xmlns:w="http://schemas.openxmlformats.org/wordprocessingml/2006/main">
        <w:t xml:space="preserve">1. ਫ਼ਿਲਿੱਪੀਆਂ 2:12-13 “ਇਸ ਲਈ, ਮੇਰੇ ਪਿਆਰੇ, ਜਿਵੇਂ ਤੁਸੀਂ ਹਮੇਸ਼ਾਂ ਆਗਿਆਕਾਰੀ ਕੀਤੀ ਹੈ, ਉਸੇ ਤਰ੍ਹਾਂ ਹੁਣ, ਨਾ ਸਿਰਫ ਮੇਰੀ ਮੌਜੂਦਗੀ ਵਿੱਚ, ਬਲਕਿ ਮੇਰੀ ਗੈਰ-ਹਾਜ਼ਰੀ ਵਿੱਚ ਵੀ, ਡਰ ਅਤੇ ਕੰਬਦੇ ਹੋਏ ਆਪਣੀ ਮੁਕਤੀ ਦਾ ਕੰਮ ਕਰੋ, ਕਿਉਂਕਿ ਇਹ ਪਰਮੇਸ਼ੁਰ ਹੈ। ਜੋ ਤੁਹਾਡੇ ਵਿੱਚ ਕੰਮ ਕਰਦਾ ਹੈ, ਇੱਛਾ ਅਤੇ ਉਸਦੀ ਚੰਗੀ ਖੁਸ਼ੀ ਲਈ ਕੰਮ ਕਰਨ ਲਈ।</w:t>
      </w:r>
    </w:p>
    <w:p w14:paraId="7E877486" w14:textId="77777777" w:rsidR="00F90BDC" w:rsidRDefault="00F90BDC"/>
    <w:p w14:paraId="2D8E3284" w14:textId="77777777" w:rsidR="00F90BDC" w:rsidRDefault="00F90BDC">
      <w:r xmlns:w="http://schemas.openxmlformats.org/wordprocessingml/2006/main">
        <w:t xml:space="preserve">2. ਕਹਾਉਤਾਂ 27:17 "ਲੋਹਾ ਲੋਹੇ ਨੂੰ ਤਿੱਖਾ ਕਰਦਾ ਹੈ, ਅਤੇ ਇੱਕ ਆਦਮੀ ਦੂਜੇ ਨੂੰ ਤਿੱਖਾ ਕਰਦਾ ਹੈ।"</w:t>
      </w:r>
    </w:p>
    <w:p w14:paraId="4334B2EB" w14:textId="77777777" w:rsidR="00F90BDC" w:rsidRDefault="00F90BDC"/>
    <w:p w14:paraId="57C0A75A" w14:textId="77777777" w:rsidR="00F90BDC" w:rsidRDefault="00F90BDC">
      <w:r xmlns:w="http://schemas.openxmlformats.org/wordprocessingml/2006/main">
        <w:t xml:space="preserve">ਯੂਹੰਨਾ 12:23 ਯਿਸੂ ਨੇ ਉਨ੍ਹਾਂ ਨੂੰ ਉੱਤਰ ਦਿੱਤਾ, ਉਹ ਸਮਾਂ ਆ ਗਿਆ ਹੈ ਜੋ ਮਨੁੱਖ ਦੇ ਪੁੱਤਰ ਦੀ ਮਹਿਮਾ ਕੀਤੀ ਜਾਵੇ।</w:t>
      </w:r>
    </w:p>
    <w:p w14:paraId="14E11A90" w14:textId="77777777" w:rsidR="00F90BDC" w:rsidRDefault="00F90BDC"/>
    <w:p w14:paraId="1AC4CB40" w14:textId="77777777" w:rsidR="00F90BDC" w:rsidRDefault="00F90BDC">
      <w:r xmlns:w="http://schemas.openxmlformats.org/wordprocessingml/2006/main">
        <w:t xml:space="preserve">ਯਿਸੂ, ਮਨੁੱਖ ਦੇ ਪੁੱਤਰ, ਦੀ ਮਹਿਮਾ ਕਰਨ ਦਾ ਸਮਾਂ ਆ ਗਿਆ ਹੈ।</w:t>
      </w:r>
    </w:p>
    <w:p w14:paraId="0AB60DED" w14:textId="77777777" w:rsidR="00F90BDC" w:rsidRDefault="00F90BDC"/>
    <w:p w14:paraId="0540EF01" w14:textId="77777777" w:rsidR="00F90BDC" w:rsidRDefault="00F90BDC">
      <w:r xmlns:w="http://schemas.openxmlformats.org/wordprocessingml/2006/main">
        <w:t xml:space="preserve">1: ਯਿਸੂ ਦੀ ਉਸ ਦੀ ਮੌਤ ਅਤੇ ਪੁਨਰ-ਉਥਾਨ ਵਿੱਚ ਵਡਿਆਈ ਕੀਤੀ ਗਈ ਸੀ, ਅਤੇ ਅਸੀਂ ਵੀ ਮਸੀਹ ਰਾਹੀਂ ਮਹਿਮਾ ਪ੍ਰਾਪਤ ਕਰ ਸਕਦੇ ਹਾਂ।</w:t>
      </w:r>
    </w:p>
    <w:p w14:paraId="271DABCB" w14:textId="77777777" w:rsidR="00F90BDC" w:rsidRDefault="00F90BDC"/>
    <w:p w14:paraId="38544797" w14:textId="77777777" w:rsidR="00F90BDC" w:rsidRDefault="00F90BDC">
      <w:r xmlns:w="http://schemas.openxmlformats.org/wordprocessingml/2006/main">
        <w:t xml:space="preserve">2: ਯਿਸੂ ਮਨੁੱਖ ਦਾ ਪੁੱਤਰ ਹੈ, ਅਤੇ ਸਾਨੂੰ ਆਪਣੇ ਜੀਵਨ ਵਿੱਚ ਉਸਦੀ ਵਡਿਆਈ ਕਰਨ ਦੀ ਕੋਸ਼ਿਸ਼ ਕਰਨੀ ਚਾਹੀਦੀ ਹੈ।</w:t>
      </w:r>
    </w:p>
    <w:p w14:paraId="144B3237" w14:textId="77777777" w:rsidR="00F90BDC" w:rsidRDefault="00F90BDC"/>
    <w:p w14:paraId="23D230F6" w14:textId="77777777" w:rsidR="00F90BDC" w:rsidRDefault="00F90BDC">
      <w:r xmlns:w="http://schemas.openxmlformats.org/wordprocessingml/2006/main">
        <w:t xml:space="preserve">1: ਰੋਮੀਆਂ 6: 4-5 - ਇਸ ਲਈ ਅਸੀਂ ਮੌਤ ਵਿੱਚ ਬਪਤਿਸਮਾ ਲੈ ਕੇ ਉਸਦੇ ਨਾਲ ਦਫ਼ਨ ਹੋਏ ਹਾਂ: ਜਿਵੇਂ ਕਿ ਮਸੀਹ ਨੂੰ ਪਿਤਾ ਦੀ ਮਹਿਮਾ ਦੁਆਰਾ ਮੁਰਦਿਆਂ ਵਿੱਚੋਂ ਜੀਉਂਦਾ ਕੀਤਾ ਗਿਆ ਸੀ, ਉਸੇ ਤਰ੍ਹਾਂ ਸਾਨੂੰ ਵੀ ਨਵੇਂ ਜੀਵਨ ਵਿੱਚ ਚੱਲਣਾ ਚਾਹੀਦਾ ਹੈ.</w:t>
      </w:r>
    </w:p>
    <w:p w14:paraId="51AD240F" w14:textId="77777777" w:rsidR="00F90BDC" w:rsidRDefault="00F90BDC"/>
    <w:p w14:paraId="7A4D335B" w14:textId="77777777" w:rsidR="00F90BDC" w:rsidRDefault="00F90BDC">
      <w:r xmlns:w="http://schemas.openxmlformats.org/wordprocessingml/2006/main">
        <w:t xml:space="preserve">2: ਫ਼ਿਲਿੱਪੀਆਂ 2: 5-11 - ਇਹ ਮਨ ਤੁਹਾਡੇ ਵਿੱਚ ਰਹਿਣ ਦਿਓ, ਜੋ ਮਸੀਹ ਯਿਸੂ ਵਿੱਚ ਵੀ ਸੀ: ਜਿਸ ਨੇ ਪਰਮੇਸ਼ੁਰ ਦੇ ਰੂਪ ਵਿੱਚ ਹੋ ਕੇ, ਪਰਮੇਸ਼ੁਰ ਦੇ ਬਰਾਬਰ ਹੋਣ ਨੂੰ ਲੁੱਟ ਨਹੀਂ ਸਮਝਿਆ: ਪਰ ਆਪਣੇ ਆਪ ਨੂੰ ਬੇਨਾਮ ਬਣਾਇਆ, ਅਤੇ ਉਸ ਉੱਤੇ ਇੱਕ ਨੌਕਰ ਦਾ ਰੂਪ ਧਾਰਿਆ, ਅਤੇ ਮਨੁੱਖਾਂ ਦੇ ਰੂਪ ਵਿੱਚ ਬਣਾਇਆ ਗਿਆ: ਅਤੇ ਇੱਕ ਆਦਮੀ ਦੇ ਰੂਪ ਵਿੱਚ ਪਾਇਆ ਗਿਆ, ਉਸਨੇ ਆਪਣੇ ਆਪ ਨੂੰ ਨਿਮਰ ਕੀਤਾ, ਅਤੇ ਮੌਤ ਤੱਕ ਆਗਿਆਕਾਰ ਰਿਹਾ, ਇੱਥੋਂ ਤੱਕ ਕਿ ਸਲੀਬ ਦੀ ਮੌਤ ਤੱਕ।</w:t>
      </w:r>
    </w:p>
    <w:p w14:paraId="7EB81713" w14:textId="77777777" w:rsidR="00F90BDC" w:rsidRDefault="00F90BDC"/>
    <w:p w14:paraId="775A3F31" w14:textId="77777777" w:rsidR="00F90BDC" w:rsidRDefault="00F90BDC">
      <w:r xmlns:w="http://schemas.openxmlformats.org/wordprocessingml/2006/main">
        <w:t xml:space="preserve">ਯੂਹੰਨਾ 12:24 ਮੈਂ ਤੁਹਾਨੂੰ ਸੱਚ ਆਖਦਾ ਹਾਂ, ਜਦੋਂ ਤੱਕ ਕਣਕ ਦਾ ਇੱਕ ਦਾਣਾ ਜ਼ਮੀਨ ਵਿੱਚ ਡਿੱਗ ਕੇ ਨਾ ਮਰ ਜਾਵੇ, ਉਹ ਇੱਕਲਾ ਰਹਿੰਦਾ ਹੈ, ਪਰ ਜੇ ਇਹ ਮਰ ਜਾਵੇ ਤਾਂ ਬਹੁਤ ਫਲ ਦਿੰਦਾ ਹੈ।</w:t>
      </w:r>
    </w:p>
    <w:p w14:paraId="5C372E6A" w14:textId="77777777" w:rsidR="00F90BDC" w:rsidRDefault="00F90BDC"/>
    <w:p w14:paraId="4BFC7CD6" w14:textId="77777777" w:rsidR="00F90BDC" w:rsidRDefault="00F90BDC">
      <w:r xmlns:w="http://schemas.openxmlformats.org/wordprocessingml/2006/main">
        <w:t xml:space="preserve">ਯਿਸੂ ਸਿਖਾਉਂਦਾ ਹੈ ਕਿ ਕਿਸੇ ਚੀਜ਼ ਲਈ ਬਹੁਤ ਜ਼ਿਆਦਾ ਫਲ ਪੈਦਾ ਕਰਨ ਲਈ, ਇਸ ਨੂੰ ਪਹਿਲਾਂ ਜ਼ਮੀਨ ਵਿੱਚ ਡਿੱਗਣਾ ਅਤੇ ਮਰਨਾ ਚਾਹੀਦਾ ਹੈ।</w:t>
      </w:r>
    </w:p>
    <w:p w14:paraId="304DFFE6" w14:textId="77777777" w:rsidR="00F90BDC" w:rsidRDefault="00F90BDC"/>
    <w:p w14:paraId="3B5EF272" w14:textId="77777777" w:rsidR="00F90BDC" w:rsidRDefault="00F90BDC">
      <w:r xmlns:w="http://schemas.openxmlformats.org/wordprocessingml/2006/main">
        <w:t xml:space="preserve">1. ਜਾਣਨਾ ਕਿ ਕਦੋਂ ਜਾਣ ਦੇਣਾ ਹੈ: ਬਲੀਦਾਨ ਦੀ ਸ਼ਕਤੀ</w:t>
      </w:r>
    </w:p>
    <w:p w14:paraId="4487DBBA" w14:textId="77777777" w:rsidR="00F90BDC" w:rsidRDefault="00F90BDC"/>
    <w:p w14:paraId="2B054005" w14:textId="77777777" w:rsidR="00F90BDC" w:rsidRDefault="00F90BDC">
      <w:r xmlns:w="http://schemas.openxmlformats.org/wordprocessingml/2006/main">
        <w:t xml:space="preserve">2. ਭਵਿੱਖ ਵਿੱਚ ਨਿਵੇਸ਼ ਕਰਨਾ: ਆਤਮ-ਬਲੀਦਾਨ ਦੇ ਲਾਭ</w:t>
      </w:r>
    </w:p>
    <w:p w14:paraId="0375C44E" w14:textId="77777777" w:rsidR="00F90BDC" w:rsidRDefault="00F90BDC"/>
    <w:p w14:paraId="57F8988F" w14:textId="77777777" w:rsidR="00F90BDC" w:rsidRDefault="00F90BDC">
      <w:r xmlns:w="http://schemas.openxmlformats.org/wordprocessingml/2006/main">
        <w:t xml:space="preserve">1. ਰੋਮੀਆਂ 6:4-11: ਸਾਡਾ ਪੁਰਾਣਾ ਆਪ ਮਰ ਗਿਆ ਅਤੇ ਮਸੀਹ ਦੇ ਨਾਲ ਦਫ਼ਨਾਇਆ ਗਿਆ, ਤਾਂ ਜੋ ਅਸੀਂ ਉਸ ਲਈ ਜੀ ਸਕੀਏ ਜੋ ਮੁਰਦਿਆਂ ਵਿੱਚੋਂ ਜੀ ਉੱਠਿਆ ਸੀ।</w:t>
      </w:r>
    </w:p>
    <w:p w14:paraId="770196F0" w14:textId="77777777" w:rsidR="00F90BDC" w:rsidRDefault="00F90BDC"/>
    <w:p w14:paraId="13087219" w14:textId="77777777" w:rsidR="00F90BDC" w:rsidRDefault="00F90BDC">
      <w:r xmlns:w="http://schemas.openxmlformats.org/wordprocessingml/2006/main">
        <w:t xml:space="preserve">2. ਗਲਾਤੀਆਂ 2:20: ਮੈਨੂੰ ਮਸੀਹ ਦੇ ਨਾਲ ਸਲੀਬ ਦਿੱਤੀ ਗਈ ਹੈ ਅਤੇ ਮੈਂ ਹੁਣ ਜੀਉਂਦਾ ਨਹੀਂ ਹਾਂ, ਪਰ ਮਸੀਹ ਮੇਰੇ ਵਿੱਚ ਰਹਿੰਦਾ ਹੈ।</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12:25 ਜਿਹੜਾ ਆਪਣੀ ਜਾਨ ਨੂੰ ਪਿਆਰ ਕਰਦਾ ਹੈ ਉਹ ਇਸ ਨੂੰ ਗੁਆ ਦੇਵੇਗਾ। ਅਤੇ ਜਿਹੜਾ ਵਿਅਕਤੀ ਇਸ ਸੰਸਾਰ ਵਿੱਚ ਆਪਣੇ ਜੀਵਨ ਨੂੰ ਨਫ਼ਰਤ ਕਰਦਾ ਹੈ ਉਹ ਇਸਨੂੰ ਸਦੀਪਕ ਜੀਵਨ ਲਈ ਰੱਖੇਗਾ।</w:t>
      </w:r>
    </w:p>
    <w:p w14:paraId="1FA24786" w14:textId="77777777" w:rsidR="00F90BDC" w:rsidRDefault="00F90BDC"/>
    <w:p w14:paraId="2F9EAD4F" w14:textId="77777777" w:rsidR="00F90BDC" w:rsidRDefault="00F90BDC">
      <w:r xmlns:w="http://schemas.openxmlformats.org/wordprocessingml/2006/main">
        <w:t xml:space="preserve">ਉਹ ਜੋ ਆਪਣੇ ਜੀਵਨ ਨੂੰ ਪਿਆਰ ਕਰਦਾ ਹੈ ਉਹ ਸਦੀਵੀ ਜੀਵਨ ਤੋਂ ਖੁੰਝ ਜਾਵੇਗਾ ਜਿਸਦਾ ਪਰਮੇਸ਼ੁਰ ਨੇ ਵਾਅਦਾ ਕੀਤਾ ਹੈ; ਪਰ ਜਿਹੜਾ ਵਿਅਕਤੀ ਇਸ ਸੰਸਾਰ ਵਿੱਚ ਆਪਣੇ ਜੀਵਨ ਨੂੰ ਨਫ਼ਰਤ ਕਰਦਾ ਹੈ ਉਹ ਸਦੀਵੀ ਜੀਵਨ ਪਾਵੇਗਾ।</w:t>
      </w:r>
    </w:p>
    <w:p w14:paraId="756B6A11" w14:textId="77777777" w:rsidR="00F90BDC" w:rsidRDefault="00F90BDC"/>
    <w:p w14:paraId="34D0FB1F" w14:textId="77777777" w:rsidR="00F90BDC" w:rsidRDefault="00F90BDC">
      <w:r xmlns:w="http://schemas.openxmlformats.org/wordprocessingml/2006/main">
        <w:t xml:space="preserve">1. ਸੰਸਾਰ ਨੂੰ ਪਿਆਰ ਕਰਨਾ ਆਪਣੇ ਆਪ ਨੂੰ ਪਿਆਰ ਕਰਨਾ ਨਹੀਂ ਹੈ</w:t>
      </w:r>
    </w:p>
    <w:p w14:paraId="503EB24C" w14:textId="77777777" w:rsidR="00F90BDC" w:rsidRDefault="00F90BDC"/>
    <w:p w14:paraId="104AE5E1" w14:textId="77777777" w:rsidR="00F90BDC" w:rsidRDefault="00F90BDC">
      <w:r xmlns:w="http://schemas.openxmlformats.org/wordprocessingml/2006/main">
        <w:t xml:space="preserve">2. ਦੁਨੀਆਂ ਨੂੰ ਨਫ਼ਰਤ ਕਰਨਾ ਆਪਣੇ ਆਪ ਨੂੰ ਪਿਆਰ ਕਰਨਾ ਚੁਣਨਾ ਹੈ</w:t>
      </w:r>
    </w:p>
    <w:p w14:paraId="24619B2B" w14:textId="77777777" w:rsidR="00F90BDC" w:rsidRDefault="00F90BDC"/>
    <w:p w14:paraId="4F8A7D76" w14:textId="77777777" w:rsidR="00F90BDC" w:rsidRDefault="00F90BDC">
      <w:r xmlns:w="http://schemas.openxmlformats.org/wordprocessingml/2006/main">
        <w:t xml:space="preserve">1. ਮੱਤੀ 16:24-26 - "ਫਿਰ ਯਿਸੂ ਨੇ ਆਪਣੇ ਚੇਲਿਆਂ ਨੂੰ ਕਿਹਾ, ਜੇ ਕੋਈ ਮੇਰੇ ਮਗਰ ਆਵੇ, ਤਾਂ ਉਹ ਆਪਣੇ ਆਪ ਦਾ ਇਨਕਾਰ ਕਰੇ ਅਤੇ ਆਪਣੀ ਸਲੀਬ ਚੁੱਕ ਕੇ ਮੇਰੇ ਪਿੱਛੇ ਚੱਲੇ। ਕਿਉਂਕਿ ਜੋ ਕੋਈ ਆਪਣੀ ਜਾਨ ਬਚਾਉਣਾ ਚਾਹੁੰਦਾ ਹੈ, ਉਹ ਇਸਨੂੰ ਗੁਆ ਦੇਵੇਗਾ: ਅਤੇ ਜੋ ਕੋਈ ਮੇਰੀ ਖਾਤਰ ਆਪਣੀ ਜਾਨ ਗੁਆਵੇਗਾ ਉਹ ਉਸਨੂੰ ਪਾ ਲਵੇਗਾ। ਕਿਉਂਕਿ ਮਨੁੱਖ ਨੂੰ ਕੀ ਲਾਭ ਹੈ, ਜੇ ਉਹ ਸਾਰੀ ਦੁਨੀਆਂ ਹਾਸਲ ਕਰ ਲਵੇ, ਅਤੇ ਆਪਣੀ ਜਾਨ ਗੁਆ ਲਵੇ ਜਾਂ ਮਨੁੱਖ ਆਪਣੀ ਜਾਨ ਦੇ ਬਦਲੇ ਕੀ ਦੇਵੇਗਾ?</w:t>
      </w:r>
    </w:p>
    <w:p w14:paraId="0EFC0497" w14:textId="77777777" w:rsidR="00F90BDC" w:rsidRDefault="00F90BDC"/>
    <w:p w14:paraId="7548DDD5" w14:textId="77777777" w:rsidR="00F90BDC" w:rsidRDefault="00F90BDC">
      <w:r xmlns:w="http://schemas.openxmlformats.org/wordprocessingml/2006/main">
        <w:t xml:space="preserve">2. 1 ਯੂਹੰਨਾ 2:15-17 - "ਸੰਸਾਰ ਨਾਲ ਪਿਆਰ ਨਾ ਕਰੋ, ਨਾ ਹੀ ਉਨ੍ਹਾਂ ਚੀਜ਼ਾਂ ਨੂੰ ਜੋ ਸੰਸਾਰ ਵਿੱਚ ਹਨ। ਜੇਕਰ ਕੋਈ ਮਨੁੱਖ ਸੰਸਾਰ ਨੂੰ ਪਿਆਰ ਕਰਦਾ ਹੈ, ਤਾਂ ਪਿਤਾ ਦਾ ਪਿਆਰ ਉਸ ਵਿੱਚ ਨਹੀਂ ਹੈ। ਸੰਸਾਰ ਵਿੱਚ ਜੋ ਕੁਝ ਵੀ ਹੈ, ਸਰੀਰ ਦੀ ਕਾਮਨਾ, ਅੱਖਾਂ ਦੀ ਕਾਮਨਾ, ਅਤੇ ਜੀਵਨ ਦਾ ਹੰਕਾਰ ਪਿਤਾ ਵੱਲੋਂ ਨਹੀਂ, ਸਗੋਂ ਸੰਸਾਰ ਦਾ ਹੈ, ਅਤੇ ਸੰਸਾਰ ਅਤੇ ਉਸ ਦੀ ਕਾਮਨਾ ਬੀਤ ਜਾਂਦੀ ਹੈ, ਪਰ ਉਹ ਜੋ ਪਰਮੇਸ਼ੁਰ ਦੀ ਇੱਛਾ ਪੂਰੀ ਕਰਦਾ ਹੈ। ਸਦਾ ਲਈ ਰਹਿੰਦਾ ਹੈ।"</w:t>
      </w:r>
    </w:p>
    <w:p w14:paraId="07733170" w14:textId="77777777" w:rsidR="00F90BDC" w:rsidRDefault="00F90BDC"/>
    <w:p w14:paraId="693C4F4E" w14:textId="77777777" w:rsidR="00F90BDC" w:rsidRDefault="00F90BDC">
      <w:r xmlns:w="http://schemas.openxmlformats.org/wordprocessingml/2006/main">
        <w:t xml:space="preserve">ਯੂਹੰਨਾ 12:26 ਜੇ ਕੋਈ ਮੇਰੀ ਸੇਵਾ ਕਰਦਾ ਹੈ, ਤਾਂ ਉਹ ਮੇਰੇ ਪਿੱਛੇ ਚੱਲੇ। ਅਤੇ ਜਿੱਥੇ ਮੈਂ ਹਾਂ, ਉੱਥੇ ਮੇਰਾ ਸੇਵਕ ਵੀ ਹੋਵੇਗਾ। ਜੇਕਰ ਕੋਈ ਮੇਰੀ ਸੇਵਾ ਕਰਦਾ ਹੈ, ਤਾਂ ਮੇਰਾ ਪਿਤਾ ਉਸਦਾ ਆਦਰ ਕਰੇਗਾ।</w:t>
      </w:r>
    </w:p>
    <w:p w14:paraId="49BB5753" w14:textId="77777777" w:rsidR="00F90BDC" w:rsidRDefault="00F90BDC"/>
    <w:p w14:paraId="3311EBE3" w14:textId="77777777" w:rsidR="00F90BDC" w:rsidRDefault="00F90BDC">
      <w:r xmlns:w="http://schemas.openxmlformats.org/wordprocessingml/2006/main">
        <w:t xml:space="preserve">ਪ੍ਰਮਾਤਮਾ ਦੀ ਸੇਵਾ ਕਰਨਾ ਆਪਣੇ ਆਪ ਨੂੰ ਸਨਮਾਨ ਦੇਣ ਦਾ ਇੱਕ ਤਰੀਕਾ ਹੈ।</w:t>
      </w:r>
    </w:p>
    <w:p w14:paraId="51932A0C" w14:textId="77777777" w:rsidR="00F90BDC" w:rsidRDefault="00F90BDC"/>
    <w:p w14:paraId="15C0EC3F" w14:textId="77777777" w:rsidR="00F90BDC" w:rsidRDefault="00F90BDC">
      <w:r xmlns:w="http://schemas.openxmlformats.org/wordprocessingml/2006/main">
        <w:t xml:space="preserve">1: ਯਿਸੂ ਦੀ ਮਿਸਾਲ ਉੱਤੇ ਚੱਲਣ ਨਾਲ ਪਰਮੇਸ਼ੁਰੀ ਸਨਮਾਨ ਮਿਲਦਾ ਹੈ।</w:t>
      </w:r>
    </w:p>
    <w:p w14:paraId="2533F738" w14:textId="77777777" w:rsidR="00F90BDC" w:rsidRDefault="00F90BDC"/>
    <w:p w14:paraId="559FDA03" w14:textId="77777777" w:rsidR="00F90BDC" w:rsidRDefault="00F90BDC">
      <w:r xmlns:w="http://schemas.openxmlformats.org/wordprocessingml/2006/main">
        <w:t xml:space="preserve">2: ਰੱਬ ਦੀ ਸੇਵਾ ਕਰਨਾ ਸਭ ਤੋਂ ਵੱਡੀ ਸੇਵਾ ਹੈ ਜੋ ਦਿੱਤੀ ਜਾ ਸਕਦੀ ਹੈ।</w:t>
      </w:r>
    </w:p>
    <w:p w14:paraId="707B878B" w14:textId="77777777" w:rsidR="00F90BDC" w:rsidRDefault="00F90BDC"/>
    <w:p w14:paraId="4E0BD343" w14:textId="77777777" w:rsidR="00F90BDC" w:rsidRDefault="00F90BDC">
      <w:r xmlns:w="http://schemas.openxmlformats.org/wordprocessingml/2006/main">
        <w:t xml:space="preserve">1: ਮੱਤੀ 28:19-20 ਇਸ ਲਈ ਤੁਸੀਂ ਜਾਓ, ਅਤੇ ਸਾਰੀਆਂ ਕੌਮਾਂ ਨੂੰ ਸਿਖਾਓ, ਉਹਨਾਂ ਨੂੰ ਪਿਤਾ, ਪੁੱਤਰ ਅਤੇ ਪਵਿੱਤਰ ਆਤਮਾ ਦੇ ਨਾਮ ਵਿੱਚ ਬਪਤਿਸਮਾ ਦਿਓ: ਉਹਨਾਂ ਨੂੰ ਉਹਨਾਂ ਸਾਰੀਆਂ ਗੱਲਾਂ ਦੀ ਪਾਲਣਾ ਕਰਨ ਲਈ ਸਿਖਾਓ ਜਿਹਨਾਂ ਦਾ ਮੈਂ ਤੁਹਾਨੂੰ ਹੁਕਮ ਦਿੱਤਾ ਹੈ: ਅਤੇ , ਵੇਖੋ, ਮੈਂ ਹਮੇਸ਼ਾ ਤੁਹਾਡੇ ਨਾਲ ਹਾਂ, ਇੱਥੋਂ ਤੱਕ ਕਿ ਸੰਸਾਰ ਦੇ ਅੰਤ ਤੱਕ। ਆਮੀਨ।</w:t>
      </w:r>
    </w:p>
    <w:p w14:paraId="36B47D3E" w14:textId="77777777" w:rsidR="00F90BDC" w:rsidRDefault="00F90BDC"/>
    <w:p w14:paraId="45358D70" w14:textId="77777777" w:rsidR="00F90BDC" w:rsidRDefault="00F90BDC">
      <w:r xmlns:w="http://schemas.openxmlformats.org/wordprocessingml/2006/main">
        <w:t xml:space="preserve">2: ਫ਼ਿਲਿੱਪੀਆਂ 2: 5-8 ਇਹ ਮਨ ਤੁਹਾਡੇ ਵਿੱਚ ਹੋਵੇ, ਜੋ ਮਸੀਹ ਯਿਸੂ ਵਿੱਚ ਵੀ ਸੀ: ਜਿਸ ਨੇ ਪਰਮੇਸ਼ੁਰ ਦੇ ਰੂਪ ਵਿੱਚ ਹੋ ਕੇ, ਪਰਮੇਸ਼ੁਰ ਦੇ ਬਰਾਬਰ ਹੋਣ ਨੂੰ ਲੁੱਟ ਨਹੀਂ ਸਮਝਿਆ: ਪਰ ਆਪਣੇ ਆਪ ਨੂੰ ਬੇਨਾਮ ਬਣਾਇਆ, ਅਤੇ ਉਸ ਉੱਤੇ ਇੱਕ ਨੌਕਰ ਦੇ ਰੂਪ ਵਿੱਚ, ਅਤੇ ਮਨੁੱਖਾਂ ਦੇ ਰੂਪ ਵਿੱਚ ਬਣਾਇਆ ਗਿਆ ਸੀ: ਅਤੇ ਇੱਕ ਆਦਮੀ ਦੇ ਰੂਪ ਵਿੱਚ ਪਾਇਆ ਗਿਆ, ਉਸਨੇ ਆਪਣੇ ਆਪ ਨੂੰ ਨਿਮਰ ਕੀਤਾ, ਅਤੇ ਮੌਤ ਤੱਕ ਆਗਿਆਕਾਰੀ ਬਣ ਗਿਆ, ਇੱਥੋਂ ਤੱਕ ਕਿ ਸਲੀਬ ਦੀ ਮੌਤ ਤੱਕ.</w:t>
      </w:r>
    </w:p>
    <w:p w14:paraId="327FDA54" w14:textId="77777777" w:rsidR="00F90BDC" w:rsidRDefault="00F90BDC"/>
    <w:p w14:paraId="6DE79DC8" w14:textId="77777777" w:rsidR="00F90BDC" w:rsidRDefault="00F90BDC">
      <w:r xmlns:w="http://schemas.openxmlformats.org/wordprocessingml/2006/main">
        <w:t xml:space="preserve">ਯੂਹੰਨਾ 12:27 ਹੁਣ ਮੇਰੀ ਆਤਮਾ ਪਰੇਸ਼ਾਨ ਹੈ; ਅਤੇ ਮੈਂ ਕੀ ਕਹਾਂ? ਪਿਤਾ, ਮੈਨੂੰ ਇਸ ਘੜੀ ਤੋਂ ਬਚਾਓ, ਪਰ ਇਸ ਲਈ ਮੈਂ ਇਸ ਸਮੇਂ ਤੱਕ ਆਇਆ ਹਾਂ।</w:t>
      </w:r>
    </w:p>
    <w:p w14:paraId="699CF69E" w14:textId="77777777" w:rsidR="00F90BDC" w:rsidRDefault="00F90BDC"/>
    <w:p w14:paraId="45ADFA11" w14:textId="77777777" w:rsidR="00F90BDC" w:rsidRDefault="00F90BDC">
      <w:r xmlns:w="http://schemas.openxmlformats.org/wordprocessingml/2006/main">
        <w:t xml:space="preserve">ਬੀਤਣ ਨੂੰ ਸੰਖੇਪ ਕਰੋ: ਯਿਸੂ ਨੇ ਆਪਣੀ ਆਉਣ ਵਾਲੀ ਮੌਤ ਦਾ ਸਾਮ੍ਹਣਾ ਕਰਦੇ ਹੋਏ ਆਪਣੀ ਅੰਦਰੂਨੀ ਗੜਬੜ ਨੂੰ ਪ੍ਰਗਟ ਕੀਤਾ।</w:t>
      </w:r>
    </w:p>
    <w:p w14:paraId="3E5F42E1" w14:textId="77777777" w:rsidR="00F90BDC" w:rsidRDefault="00F90BDC"/>
    <w:p w14:paraId="6795905F" w14:textId="77777777" w:rsidR="00F90BDC" w:rsidRDefault="00F90BDC">
      <w:r xmlns:w="http://schemas.openxmlformats.org/wordprocessingml/2006/main">
        <w:t xml:space="preserve">1. ਮੁਸੀਬਤ ਦੇ ਸਮੇਂ ਵਿੱਚ ਪਰਮੇਸ਼ੁਰ ਵਿੱਚ ਭਰੋਸਾ ਕਰਨਾ ਸਿੱਖਣਾ</w:t>
      </w:r>
    </w:p>
    <w:p w14:paraId="6FD07628" w14:textId="77777777" w:rsidR="00F90BDC" w:rsidRDefault="00F90BDC"/>
    <w:p w14:paraId="2B51E115" w14:textId="77777777" w:rsidR="00F90BDC" w:rsidRDefault="00F90BDC">
      <w:r xmlns:w="http://schemas.openxmlformats.org/wordprocessingml/2006/main">
        <w:t xml:space="preserve">2. ਸਾਡੇ ਆਪਣੇ ਸੰਘਰਸ਼ਾਂ ਦਾ ਸਾਹਮਣਾ ਕਰਨ ਦੀ ਤਾਕਤ</w:t>
      </w:r>
    </w:p>
    <w:p w14:paraId="7F34A28A" w14:textId="77777777" w:rsidR="00F90BDC" w:rsidRDefault="00F90BDC"/>
    <w:p w14:paraId="214C8604" w14:textId="77777777" w:rsidR="00F90BDC" w:rsidRDefault="00F90BDC">
      <w:r xmlns:w="http://schemas.openxmlformats.org/wordprocessingml/2006/main">
        <w:t xml:space="preserve">1. ਯਸਾਯਾਹ 43:2 - ਜਦੋਂ ਤੁਸੀਂ ਪਾਣੀਆਂ ਵਿੱਚੋਂ ਦੀ ਲੰਘੋਗੇ, ਮੈਂ ਤੁਹਾਡੇ ਨਾਲ ਹੋਵਾਂਗਾ; ਅਤੇ ਨਦੀਆਂ ਰਾਹੀਂ, ਉਹ ਤੁਹਾਨੂੰ ਹਾਵੀ ਨਹੀਂ ਕਰਨਗੇ।</w:t>
      </w:r>
    </w:p>
    <w:p w14:paraId="0FBE00ED" w14:textId="77777777" w:rsidR="00F90BDC" w:rsidRDefault="00F90BDC"/>
    <w:p w14:paraId="073643CA" w14:textId="77777777" w:rsidR="00F90BDC" w:rsidRDefault="00F90BDC">
      <w:r xmlns:w="http://schemas.openxmlformats.org/wordprocessingml/2006/main">
        <w:t xml:space="preserve">2. ਇਬਰਾਨੀਆਂ 12:2 - ਸਾਡੇ ਵਿਸ਼ਵਾਸ ਦੇ ਸੰਸਥਾਪਕ ਅਤੇ ਸੰਪੂਰਨਤਾ ਵਾਲੇ ਯਿਸੂ ਵੱਲ ਵੇਖਦੇ ਹੋਏ, ਜਿਸ ਨੇ ਉਸ ਅਨੰਦ ਲਈ ਜੋ ਉਸ ਦੇ ਅੱਗੇ ਰੱਖੀ ਗਈ ਸੀ, ਸ਼ਰਮ ਨੂੰ ਤੁੱਛ ਸਮਝਦੇ ਹੋਏ ਸਲੀਬ ਨੂੰ ਝੱਲਿਆ, ਅਤੇ ਪਰਮੇਸ਼ੁਰ ਦੇ ਸਿੰਘਾਸਣ ਦੇ ਸੱਜੇ ਪਾਸੇ ਬਿਰਾਜਮਾਨ ਹੈ।</w:t>
      </w:r>
    </w:p>
    <w:p w14:paraId="47D35EFE" w14:textId="77777777" w:rsidR="00F90BDC" w:rsidRDefault="00F90BDC"/>
    <w:p w14:paraId="12F02279" w14:textId="77777777" w:rsidR="00F90BDC" w:rsidRDefault="00F90BDC">
      <w:r xmlns:w="http://schemas.openxmlformats.org/wordprocessingml/2006/main">
        <w:t xml:space="preserve">ਯੂਹੰਨਾ 12:28 ਪਿਤਾ ਜੀ, ਆਪਣੇ ਨਾਮ ਦੀ ਮਹਿਮਾ ਕਰੋ। ਤਦ ਅਕਾਸ਼ੋਂ ਇੱਕ ਅਵਾਜ਼ ਆਈ ਕਿ ਮੈਂ ਇਸ ਦੀ ਮਹਿਮਾ ਕੀਤੀ ਹੈ ਅਤੇ ਫੇਰ ਵੀ ਮੈਂ ਇਸ ਦੀ ਮਹਿਮਾ ਕਰਾਂਗਾ।</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ਆਪਣੇ ਨਾਮ ਦੀ ਵਡਿਆਈ ਕਰਨ ਲਈ ਪਰਮੇਸ਼ੁਰ ਲਈ ਪ੍ਰਾਰਥਨਾ ਕਰਦਾ ਹੈ, ਜਿਸ ਦਾ ਪਰਮੇਸ਼ੁਰ ਜਵਾਬ ਦਿੰਦਾ ਹੈ ਕਿ ਉਸਨੇ ਅਜਿਹਾ ਕੀਤਾ ਹੈ ਅਤੇ ਦੁਬਾਰਾ ਵੀ ਕਰੇਗਾ।</w:t>
      </w:r>
    </w:p>
    <w:p w14:paraId="0D63F5D9" w14:textId="77777777" w:rsidR="00F90BDC" w:rsidRDefault="00F90BDC"/>
    <w:p w14:paraId="4EDB3EC7" w14:textId="77777777" w:rsidR="00F90BDC" w:rsidRDefault="00F90BDC">
      <w:r xmlns:w="http://schemas.openxmlformats.org/wordprocessingml/2006/main">
        <w:t xml:space="preserve">1. ਪ੍ਰਾਰਥਨਾ ਦੀ ਸ਼ਕਤੀ: ਪਰਮੇਸ਼ੁਰ ਦੀ ਵਡਿਆਈ ਲਈ ਯਿਸੂ ਦੀ ਬੇਨਤੀ ਸਾਨੂੰ ਪ੍ਰਾਰਥਨਾ ਦੀ ਸ਼ਕਤੀ ਕਿਵੇਂ ਦਿਖਾਉਂਦੀ ਹੈ</w:t>
      </w:r>
    </w:p>
    <w:p w14:paraId="4C0433EE" w14:textId="77777777" w:rsidR="00F90BDC" w:rsidRDefault="00F90BDC"/>
    <w:p w14:paraId="584910EB" w14:textId="77777777" w:rsidR="00F90BDC" w:rsidRDefault="00F90BDC">
      <w:r xmlns:w="http://schemas.openxmlformats.org/wordprocessingml/2006/main">
        <w:t xml:space="preserve">2. ਪਰਮੇਸ਼ੁਰ ਦੀ ਮਹਿਮਾ: ਯਿਸੂ ਦੀਆਂ ਪ੍ਰਾਰਥਨਾਵਾਂ ਪਰਮੇਸ਼ੁਰ ਦੀ ਮਹਾਨਤਾ ਨੂੰ ਕਿਵੇਂ ਦਰਸਾਉਂਦੀਆਂ ਹਨ</w:t>
      </w:r>
    </w:p>
    <w:p w14:paraId="061AF0F3" w14:textId="77777777" w:rsidR="00F90BDC" w:rsidRDefault="00F90BDC"/>
    <w:p w14:paraId="529A4B21" w14:textId="77777777" w:rsidR="00F90BDC" w:rsidRDefault="00F90BDC">
      <w:r xmlns:w="http://schemas.openxmlformats.org/wordprocessingml/2006/main">
        <w:t xml:space="preserve">1. ਯਸਾਯਾਹ 6: 1-3, ਜਿਸ ਸਾਲ ਰਾਜਾ ਉਜ਼ੀਯਾਹ ਦੀ ਮੌਤ ਹੋਈ, ਮੈਂ ਪ੍ਰਭੂ ਨੂੰ ਵੀ ਇੱਕ ਸਿੰਘਾਸਣ ਉੱਤੇ ਬੈਠਾ, ਉੱਚਾ ਅਤੇ ਉੱਚਾ ਹੋਇਆ ਵੇਖਿਆ, ਅਤੇ ਉਸਦੀ ਰੇਲਗੱਡੀ ਨੇ ਮੰਦਰ ਨੂੰ ਭਰ ਦਿੱਤਾ।</w:t>
      </w:r>
    </w:p>
    <w:p w14:paraId="04411B51" w14:textId="77777777" w:rsidR="00F90BDC" w:rsidRDefault="00F90BDC"/>
    <w:p w14:paraId="50C19C3C" w14:textId="77777777" w:rsidR="00F90BDC" w:rsidRDefault="00F90BDC">
      <w:r xmlns:w="http://schemas.openxmlformats.org/wordprocessingml/2006/main">
        <w:t xml:space="preserve">2. ਰੋਮੀਆਂ 11:33-36, ਹਾਏ, ਪਰਮੇਸ਼ੁਰ ਦੀ ਬੁੱਧੀ ਅਤੇ ਗਿਆਨ ਦੋਵਾਂ ਦੀ ਦੌਲਤ ਦੀ ਡੂੰਘਾਈ! ਉਸ ਦੇ ਨਿਆਂ ਅਤੇ ਉਸ ਦੇ ਪਿਛਲੇ ਰਾਹ ਕਿੰਨੇ ਅਣਭੋਲ ਹਨ!</w:t>
      </w:r>
    </w:p>
    <w:p w14:paraId="2E939146" w14:textId="77777777" w:rsidR="00F90BDC" w:rsidRDefault="00F90BDC"/>
    <w:p w14:paraId="6E38FE59" w14:textId="77777777" w:rsidR="00F90BDC" w:rsidRDefault="00F90BDC">
      <w:r xmlns:w="http://schemas.openxmlformats.org/wordprocessingml/2006/main">
        <w:t xml:space="preserve">ਯੂਹੰਨਾ 12:29 ਸੋ ਲੋਕਾਂ ਨੇ, ਜਿਹੜੇ ਕੋਲ ਖੜੇ ਸਨ ਅਤੇ ਸੁਣਿਆ, ਕਿਹਾ ਕਿ ਇਹ ਗਰਜਿਆ ਹੈ, ਅਤੇ ਹੋਰਾਂ ਨੇ ਕਿਹਾ, ਇੱਕ ਦੂਤ ਨੇ ਉਸ ਨਾਲ ਗੱਲ ਕੀਤੀ।</w:t>
      </w:r>
    </w:p>
    <w:p w14:paraId="1B8286F5" w14:textId="77777777" w:rsidR="00F90BDC" w:rsidRDefault="00F90BDC"/>
    <w:p w14:paraId="79802AC2" w14:textId="77777777" w:rsidR="00F90BDC" w:rsidRDefault="00F90BDC">
      <w:r xmlns:w="http://schemas.openxmlformats.org/wordprocessingml/2006/main">
        <w:t xml:space="preserve">ਲੋਕਾਂ ਨੇ ਇੱਕ ਉੱਚੀ ਅਵਾਜ਼ ਸੁਣੀ ਅਤੇ ਯਕੀਨ ਨਹੀਂ ਕੀਤਾ ਕਿ ਇਹ ਗਰਜ ਸੀ ਜਾਂ ਕੋਈ ਦੂਤ ਯਿਸੂ ਨਾਲ ਗੱਲ ਕਰ ਰਿਹਾ ਸੀ।</w:t>
      </w:r>
    </w:p>
    <w:p w14:paraId="44F558CD" w14:textId="77777777" w:rsidR="00F90BDC" w:rsidRDefault="00F90BDC"/>
    <w:p w14:paraId="135C81EC" w14:textId="77777777" w:rsidR="00F90BDC" w:rsidRDefault="00F90BDC">
      <w:r xmlns:w="http://schemas.openxmlformats.org/wordprocessingml/2006/main">
        <w:t xml:space="preserve">1. ਪਰਮੇਸ਼ੁਰ ਉਨ੍ਹਾਂ ਤਰੀਕਿਆਂ ਨਾਲ ਬੋਲਦਾ ਹੈ ਜਿਸਦੀ ਅਸੀਂ ਉਮੀਦ ਨਹੀਂ ਕਰਦੇ</w:t>
      </w:r>
    </w:p>
    <w:p w14:paraId="5EF0FF38" w14:textId="77777777" w:rsidR="00F90BDC" w:rsidRDefault="00F90BDC"/>
    <w:p w14:paraId="5E7BE1EE" w14:textId="77777777" w:rsidR="00F90BDC" w:rsidRDefault="00F90BDC">
      <w:r xmlns:w="http://schemas.openxmlformats.org/wordprocessingml/2006/main">
        <w:t xml:space="preserve">2. ਰੱਬ ਦੀ ਆਵਾਜ਼ ਸੁਣਨ ਦੀ ਸ਼ਕਤੀ</w:t>
      </w:r>
    </w:p>
    <w:p w14:paraId="51975874" w14:textId="77777777" w:rsidR="00F90BDC" w:rsidRDefault="00F90BDC"/>
    <w:p w14:paraId="362930AF" w14:textId="77777777" w:rsidR="00F90BDC" w:rsidRDefault="00F90BDC">
      <w:r xmlns:w="http://schemas.openxmlformats.org/wordprocessingml/2006/main">
        <w:t xml:space="preserve">1. ਯੂਹੰਨਾ 14:26 - "ਪਰ ਵਕੀਲ, ਪਵਿੱਤਰ ਆਤਮਾ, ਜਿਸ ਨੂੰ ਪਿਤਾ ਮੇਰੇ ਨਾਮ ਵਿੱਚ ਭੇਜੇਗਾ, ਤੁਹਾਨੂੰ ਸਭ ਕੁਝ ਸਿਖਾਏਗਾ ਅਤੇ ਤੁਹਾਨੂੰ ਉਹ ਸਭ ਕੁਝ ਯਾਦ ਕਰਵਾਏਗਾ ਜੋ ਮੈਂ ਤੁਹਾਨੂੰ ਕਿਹਾ ਹੈ।"</w:t>
      </w:r>
    </w:p>
    <w:p w14:paraId="653D7B8B" w14:textId="77777777" w:rsidR="00F90BDC" w:rsidRDefault="00F90BDC"/>
    <w:p w14:paraId="02B978C3" w14:textId="77777777" w:rsidR="00F90BDC" w:rsidRDefault="00F90BDC">
      <w:r xmlns:w="http://schemas.openxmlformats.org/wordprocessingml/2006/main">
        <w:t xml:space="preserve">2. ਲੂਕਾ 1:13-14 - “ਪਰ ਦੂਤ ਨੇ ਉਸਨੂੰ ਕਿਹਾ: 'ਜ਼ਕਰਯਾਹ, ਨਾ ਡਰ; ਤੁਹਾਡੀ ਪ੍ਰਾਰਥਨਾ ਸੁਣੀ ਗਈ ਹੈ। ਤੁਹਾਡੀ ਪਤਨੀ ਐਲਿਜ਼ਾਬੈਥ ਤੁਹਾਡੇ ਲਈ ਇੱਕ ਪੁੱਤਰ ਨੂੰ ਜਨਮ ਦੇਵੇਗੀ, ਅਤੇ ਤੁਸੀਂ ਉਸਨੂੰ ਜੌਨ ਕਹੋਗੇ।''</w:t>
      </w:r>
    </w:p>
    <w:p w14:paraId="205A8E95" w14:textId="77777777" w:rsidR="00F90BDC" w:rsidRDefault="00F90BDC"/>
    <w:p w14:paraId="4D1CB762" w14:textId="77777777" w:rsidR="00F90BDC" w:rsidRDefault="00F90BDC">
      <w:r xmlns:w="http://schemas.openxmlformats.org/wordprocessingml/2006/main">
        <w:t xml:space="preserve">ਯੂਹੰਨਾ 12:30 ਯਿਸੂ ਨੇ ਉੱਤਰ ਦਿੱਤਾ ਅਤੇ ਆਖਿਆ, ਇਹ ਅਵਾਜ਼ ਮੇਰੇ ਕਾਰਨ ਨਹੀਂ ਸਗੋਂ ਤੁਹਾਡੇ ਕਾਰਨ ਆਈ ਹੈ।</w:t>
      </w:r>
    </w:p>
    <w:p w14:paraId="61B3FF7E" w14:textId="77777777" w:rsidR="00F90BDC" w:rsidRDefault="00F90BDC"/>
    <w:p w14:paraId="515D7D42" w14:textId="77777777" w:rsidR="00F90BDC" w:rsidRDefault="00F90BDC">
      <w:r xmlns:w="http://schemas.openxmlformats.org/wordprocessingml/2006/main">
        <w:t xml:space="preserve">ਯਿਸੂ ਨੇ ਇਹ ਸਵੀਕਾਰ ਕਰ ਕੇ ਨਿਮਰਤਾ ਦਾ ਪ੍ਰਦਰਸ਼ਨ ਕੀਤਾ ਕਿ ਉਸਦੀ ਆਵਾਜ਼ ਉਸਦੇ ਕਾਰਨ ਨਹੀਂ, ਸਗੋਂ ਦੂਜਿਆਂ ਦੀ ਖਾਤਰ ਆਈ ਹੈ।</w:t>
      </w:r>
    </w:p>
    <w:p w14:paraId="0A9B29D1" w14:textId="77777777" w:rsidR="00F90BDC" w:rsidRDefault="00F90BDC"/>
    <w:p w14:paraId="7D9FEC6C" w14:textId="77777777" w:rsidR="00F90BDC" w:rsidRDefault="00F90BDC">
      <w:r xmlns:w="http://schemas.openxmlformats.org/wordprocessingml/2006/main">
        <w:t xml:space="preserve">1. ਨਿਮਰਤਾ ਦੀ ਸ਼ਕਤੀ: ਕਿਵੇਂ ਯਿਸੂ ਨੇ ਆਪਣੇ ਆਪ ਨੂੰ ਕੁਰਬਾਨ ਕੀਤਾ</w:t>
      </w:r>
    </w:p>
    <w:p w14:paraId="7B3DDF98" w14:textId="77777777" w:rsidR="00F90BDC" w:rsidRDefault="00F90BDC"/>
    <w:p w14:paraId="0FB7CDDF" w14:textId="77777777" w:rsidR="00F90BDC" w:rsidRDefault="00F90BDC">
      <w:r xmlns:w="http://schemas.openxmlformats.org/wordprocessingml/2006/main">
        <w:t xml:space="preserve">2. ਦੂਜਿਆਂ ਦੀ ਸੇਵਾ ਕਰਨਾ ਸਿੱਖਣਾ: ਯਿਸੂ ਦੀ ਨਿਮਰਤਾ ਦੀ ਮਿਸਾਲ ਉੱਤੇ ਚੱਲਣਾ</w:t>
      </w:r>
    </w:p>
    <w:p w14:paraId="19619D09" w14:textId="77777777" w:rsidR="00F90BDC" w:rsidRDefault="00F90BDC"/>
    <w:p w14:paraId="50D21E83" w14:textId="77777777" w:rsidR="00F90BDC" w:rsidRDefault="00F90BDC">
      <w:r xmlns:w="http://schemas.openxmlformats.org/wordprocessingml/2006/main">
        <w:t xml:space="preserve">1. ਫ਼ਿਲਿੱਪੀਆਂ 2:5-7 - “ਇਹ ਮਨ ਆਪਣੇ ਆਪ ਵਿੱਚ ਰੱਖੋ, ਜੋ ਮਸੀਹ ਯਿਸੂ ਵਿੱਚ ਤੁਹਾਡਾ ਹੈ, ਜਿਸ ਨੇ ਭਾਵੇਂ ਉਹ ਪਰਮੇਸ਼ੁਰ ਦੇ ਰੂਪ ਵਿੱਚ ਸੀ, ਪਰ ਪਰਮੇਸ਼ੁਰ ਦੇ ਨਾਲ ਬਰਾਬਰੀ ਨੂੰ ਸਮਝਣ ਵਾਲੀ ਚੀਜ਼ ਨਹੀਂ ਸਮਝਿਆ, ਸਗੋਂ ਆਪਣੇ ਆਪ ਨੂੰ ਖਾਲੀ ਕਰ ਲਿਆ। ਇੱਕ ਸੇਵਕ ਦਾ ਰੂਪ ਧਾਰ ਕੇ, ਮਨੁੱਖਾਂ ਦੇ ਸਰੂਪ ਵਿੱਚ ਪੈਦਾ ਹੋ ਕੇ।"</w:t>
      </w:r>
    </w:p>
    <w:p w14:paraId="27E962EE" w14:textId="77777777" w:rsidR="00F90BDC" w:rsidRDefault="00F90BDC"/>
    <w:p w14:paraId="3F85080C" w14:textId="77777777" w:rsidR="00F90BDC" w:rsidRDefault="00F90BDC">
      <w:r xmlns:w="http://schemas.openxmlformats.org/wordprocessingml/2006/main">
        <w:t xml:space="preserve">2. ਮੱਤੀ 20:24-28 - “ਅਤੇ ਜਦੋਂ ਦਸਾਂ ਨੇ ਇਹ ਸੁਣਿਆ, ਤਾਂ ਉਹ ਦੋਹਾਂ ਭਰਾਵਾਂ ਉੱਤੇ ਗੁੱਸੇ ਹੋਏ। ਪਰ ਯਿਸੂ ਨੇ ਉਨ੍ਹਾਂ ਨੂੰ ਆਪਣੇ ਕੋਲ ਬੁਲਾ ਕੇ ਕਿਹਾ, ਤੁਸੀਂ ਜਾਣਦੇ ਹੋ ਕਿ ਪਰਾਈਆਂ ਕੌਮਾਂ ਦੇ ਹਾਕਮ ਉਨ੍ਹਾਂ ਉੱਤੇ ਰਾਜ ਕਰਦੇ ਹਨ ਅਤੇ ਉਨ੍ਹਾਂ ਦੇ ਵੱਡੇ ਉਨ੍ਹਾਂ ਉੱਤੇ ਅਧਿਕਾਰ ਕਰਦੇ ਹਨ। ਤੁਹਾਡੇ ਵਿਚਕਾਰ ਅਜਿਹਾ ਨਹੀਂ ਹੋਣਾ ਚਾਹੀਦਾ। ਪਰ ਜੋ ਕੋਈ ਤੁਹਾਡੇ ਵਿੱਚੋਂ ਮਹਾਨ ਬਣਨਾ ਚਾਹੁੰਦਾ ਹੈ ਉਹ ਤੁਹਾਡਾ ਸੇਵਕ ਹੋਣਾ ਚਾਹੀਦਾ ਹੈ, ਅਤੇ ਜੋ ਕੋਈ ਤੁਹਾਡੇ ਵਿੱਚੋਂ ਪਹਿਲਾ ਹੋਣਾ ਚਾਹੀਦਾ ਹੈ ਤੁਹਾਡਾ ਦਾਸ ਹੋਣਾ ਚਾਹੀਦਾ ਹੈ, ਜਿਵੇਂ ਕਿ ਮਨੁੱਖ ਦਾ ਪੁੱਤਰ ਸੇਵਾ ਕਰਨ ਲਈ ਨਹੀਂ ਸਗੋਂ ਸੇਵਾ ਕਰਨ ਲਈ ਆਇਆ ਹੈ, ਅਤੇ ਬਹੁਤਿਆਂ ਦੀ ਰਿਹਾਈ ਦੀ ਕੀਮਤ ਵਜੋਂ ਆਪਣੀ ਜਾਨ ਦੇਣ ਲਈ ਆਇਆ ਹੈ। ''</w:t>
      </w:r>
    </w:p>
    <w:p w14:paraId="6D92880D" w14:textId="77777777" w:rsidR="00F90BDC" w:rsidRDefault="00F90BDC"/>
    <w:p w14:paraId="297A56CE" w14:textId="77777777" w:rsidR="00F90BDC" w:rsidRDefault="00F90BDC">
      <w:r xmlns:w="http://schemas.openxmlformats.org/wordprocessingml/2006/main">
        <w:t xml:space="preserve">ਯੂਹੰਨਾ 12:31 ਹੁਣ ਇਸ ਸੰਸਾਰ ਦਾ ਨਿਆਂ ਹੈ: ਹੁਣ ਇਸ ਸੰਸਾਰ ਦੇ ਰਾਜਕੁਮਾਰ ਨੂੰ ਬਾਹਰ ਕੱਢ ਦਿੱਤਾ ਜਾਵੇਗਾ।</w:t>
      </w:r>
    </w:p>
    <w:p w14:paraId="5560EEE2" w14:textId="77777777" w:rsidR="00F90BDC" w:rsidRDefault="00F90BDC"/>
    <w:p w14:paraId="02B929F9" w14:textId="77777777" w:rsidR="00F90BDC" w:rsidRDefault="00F90BDC">
      <w:r xmlns:w="http://schemas.openxmlformats.org/wordprocessingml/2006/main">
        <w:t xml:space="preserve">ਯਿਸੂ ਘੋਸ਼ਣਾ ਕਰਦਾ ਹੈ ਕਿ ਸੰਸਾਰ ਦੇ ਨਿਆਂ ਅਤੇ ਇਸ ਸੰਸਾਰ ਦੇ ਰਾਜਕੁਮਾਰ ਨੂੰ ਬਾਹਰ ਕੱਢਣ ਦਾ ਸਮਾਂ ਆ ਗਿਆ ਹੈ।</w:t>
      </w:r>
    </w:p>
    <w:p w14:paraId="148BEF14" w14:textId="77777777" w:rsidR="00F90BDC" w:rsidRDefault="00F90BDC"/>
    <w:p w14:paraId="575F9FE5" w14:textId="77777777" w:rsidR="00F90BDC" w:rsidRDefault="00F90BDC">
      <w:r xmlns:w="http://schemas.openxmlformats.org/wordprocessingml/2006/main">
        <w:t xml:space="preserve">1. ਨਿਰਣੇ ਦੁਆਰਾ ਛੁਟਕਾਰਾ: ਕਿਵੇਂ ਪ੍ਰਮਾਤਮਾ ਦਾ ਪਿਆਰ ਅਤੇ ਨਿਆਂ ਇੱਕਸੁਰ ਰਹਿੰਦੇ ਹਨ</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ਸ਼ੈਤਾਨ ਦੀ ਅਸਲੀਅਤ ਅਤੇ ਯਿਸੂ ਦੁਆਰਾ ਉਸਦੀ ਹਾਰ</w:t>
      </w:r>
    </w:p>
    <w:p w14:paraId="0C9B9B83" w14:textId="77777777" w:rsidR="00F90BDC" w:rsidRDefault="00F90BDC"/>
    <w:p w14:paraId="48A9BAD8" w14:textId="77777777" w:rsidR="00F90BDC" w:rsidRDefault="00F90BDC">
      <w:r xmlns:w="http://schemas.openxmlformats.org/wordprocessingml/2006/main">
        <w:t xml:space="preserve">1. ਰੋਮੀਆਂ 16:20 - "ਸ਼ਾਂਤੀ ਦਾ ਪਰਮੇਸ਼ੁਰ ਜਲਦੀ ਹੀ ਸ਼ੈਤਾਨ ਨੂੰ ਤੁਹਾਡੇ ਪੈਰਾਂ ਹੇਠ ਕੁਚਲ ਦੇਵੇਗਾ।"</w:t>
      </w:r>
    </w:p>
    <w:p w14:paraId="3271CA89" w14:textId="77777777" w:rsidR="00F90BDC" w:rsidRDefault="00F90BDC"/>
    <w:p w14:paraId="5273A9FB" w14:textId="77777777" w:rsidR="00F90BDC" w:rsidRDefault="00F90BDC">
      <w:r xmlns:w="http://schemas.openxmlformats.org/wordprocessingml/2006/main">
        <w:t xml:space="preserve">2. ਅਫ਼ਸੀਆਂ 4:27 - "ਨਾ ਹੀ ਸ਼ੈਤਾਨ ਨੂੰ ਥਾਂ ਦਿਓ।"</w:t>
      </w:r>
    </w:p>
    <w:p w14:paraId="3A4CF593" w14:textId="77777777" w:rsidR="00F90BDC" w:rsidRDefault="00F90BDC"/>
    <w:p w14:paraId="3575D7C1" w14:textId="77777777" w:rsidR="00F90BDC" w:rsidRDefault="00F90BDC">
      <w:r xmlns:w="http://schemas.openxmlformats.org/wordprocessingml/2006/main">
        <w:t xml:space="preserve">ਯੂਹੰਨਾ 12:32 ਅਤੇ ਮੈਂ, ਜੇ ਮੈਂ ਧਰਤੀ ਤੋਂ ਉੱਚਾ ਹੋਵਾਂਗਾ, ਤਾਂ ਸਾਰੇ ਮਨੁੱਖਾਂ ਨੂੰ ਆਪਣੇ ਵੱਲ ਖਿੱਚਾਂਗਾ।</w:t>
      </w:r>
    </w:p>
    <w:p w14:paraId="04E2C84E" w14:textId="77777777" w:rsidR="00F90BDC" w:rsidRDefault="00F90BDC"/>
    <w:p w14:paraId="0B2B0CDD" w14:textId="77777777" w:rsidR="00F90BDC" w:rsidRDefault="00F90BDC">
      <w:r xmlns:w="http://schemas.openxmlformats.org/wordprocessingml/2006/main">
        <w:t xml:space="preserve">ਇਹ ਹਵਾਲਾ ਲੋਕਾਂ ਨੂੰ ਆਪਣੇ ਵੱਲ ਖਿੱਚਣ ਲਈ ਸਲੀਬ ਉੱਤੇ ਯਿਸੂ ਦੀ ਮੌਤ ਦੀ ਸ਼ਕਤੀ ਦੀ ਗੱਲ ਕਰਦਾ ਹੈ।</w:t>
      </w:r>
    </w:p>
    <w:p w14:paraId="0D993A6D" w14:textId="77777777" w:rsidR="00F90BDC" w:rsidRDefault="00F90BDC"/>
    <w:p w14:paraId="4A632DA8" w14:textId="77777777" w:rsidR="00F90BDC" w:rsidRDefault="00F90BDC">
      <w:r xmlns:w="http://schemas.openxmlformats.org/wordprocessingml/2006/main">
        <w:t xml:space="preserve">1. ਸਲੀਬ ਦੀ ਸ਼ਕਤੀ: ਕਿਵੇਂ ਯਿਸੂ ਦੀ ਮੌਤ ਸਾਰੇ ਮਨੁੱਖਾਂ ਨੂੰ ਆਪਣੇ ਵੱਲ ਖਿੱਚਦੀ ਹੈ</w:t>
      </w:r>
    </w:p>
    <w:p w14:paraId="59DB5980" w14:textId="77777777" w:rsidR="00F90BDC" w:rsidRDefault="00F90BDC"/>
    <w:p w14:paraId="4F056AAD" w14:textId="77777777" w:rsidR="00F90BDC" w:rsidRDefault="00F90BDC">
      <w:r xmlns:w="http://schemas.openxmlformats.org/wordprocessingml/2006/main">
        <w:t xml:space="preserve">2. 'ਉੱਚਾ' ਹੋਣ ਦਾ ਕੀ ਮਤਲਬ ਹੈ? ਯਿਸੂ ਦੀ ਮੌਤ ਦੀ ਮਹੱਤਤਾ ਨੂੰ ਸਮਝਣਾ</w:t>
      </w:r>
    </w:p>
    <w:p w14:paraId="1DDA4D42" w14:textId="77777777" w:rsidR="00F90BDC" w:rsidRDefault="00F90BDC"/>
    <w:p w14:paraId="5AD2B1B8" w14:textId="77777777" w:rsidR="00F90BDC" w:rsidRDefault="00F90BDC">
      <w:r xmlns:w="http://schemas.openxmlformats.org/wordprocessingml/2006/main">
        <w:t xml:space="preserve">1. ਫ਼ਿਲਿੱਪੀਆਂ 2:8-11 - ਯਿਸੂ ਨੇ ਆਪਣੇ ਆਪ ਨੂੰ ਸਲੀਬ 'ਤੇ ਮੌਤ ਲਈ ਨਿਮਰ ਕੀਤਾ, ਅਤੇ ਬਦਲੇ ਵਿੱਚ ਪਰਮੇਸ਼ੁਰ ਨੇ ਉਸਨੂੰ ਉੱਚਾ ਕੀਤਾ।</w:t>
      </w:r>
    </w:p>
    <w:p w14:paraId="5FF8CA64" w14:textId="77777777" w:rsidR="00F90BDC" w:rsidRDefault="00F90BDC"/>
    <w:p w14:paraId="66794368" w14:textId="77777777" w:rsidR="00F90BDC" w:rsidRDefault="00F90BDC">
      <w:r xmlns:w="http://schemas.openxmlformats.org/wordprocessingml/2006/main">
        <w:t xml:space="preserve">2. ਯਸਾਯਾਹ 53:5 - ਪਰ ਉਹ ਸਾਡੇ ਅਪਰਾਧਾਂ ਲਈ ਜ਼ਖਮੀ ਹੋਇਆ ਸੀ, ਉਹ ਸਾਡੀਆਂ ਬਦੀਆਂ ਲਈ ਡੰਗਿਆ ਗਿਆ ਸੀ; ਸਾਡੀ ਸ਼ਾਂਤੀ ਲਈ ਸਜ਼ਾ ਉਸ ਉੱਤੇ ਸੀ, ਅਤੇ ਉਸ ਦੀਆਂ ਪੱਟੀਆਂ ਨਾਲ ਅਸੀਂ ਠੀਕ ਹੋ ਗਏ ਹਾਂ।</w:t>
      </w:r>
    </w:p>
    <w:p w14:paraId="551BC7E5" w14:textId="77777777" w:rsidR="00F90BDC" w:rsidRDefault="00F90BDC"/>
    <w:p w14:paraId="25D0713D" w14:textId="77777777" w:rsidR="00F90BDC" w:rsidRDefault="00F90BDC">
      <w:r xmlns:w="http://schemas.openxmlformats.org/wordprocessingml/2006/main">
        <w:t xml:space="preserve">ਯੂਹੰਨਾ 12:33 ਇਹ ਉਸਨੇ ਕਿਹਾ, ਇਹ ਦਰਸਾਉਂਦਾ ਹੈ ਕਿ ਉਸਨੂੰ ਕਿਹੜੀ ਮੌਤ ਮਰਨਾ ਹੈ।</w:t>
      </w:r>
    </w:p>
    <w:p w14:paraId="4894EADB" w14:textId="77777777" w:rsidR="00F90BDC" w:rsidRDefault="00F90BDC"/>
    <w:p w14:paraId="1402A828" w14:textId="77777777" w:rsidR="00F90BDC" w:rsidRDefault="00F90BDC">
      <w:r xmlns:w="http://schemas.openxmlformats.org/wordprocessingml/2006/main">
        <w:t xml:space="preserve">ਯਿਸੂ ਆਪਣੀ ਮੌਤ ਦਾ ਜ਼ਿਕਰ ਕਰ ਰਿਹਾ ਸੀ ਜਦੋਂ ਉਸਨੇ ਗੱਲ ਕੀਤੀ ਕਿ ਉਸਨੂੰ ਕਿਹੜੀ ਮੌਤ ਮਰਨੀ ਚਾਹੀਦੀ ਹੈ।</w:t>
      </w:r>
    </w:p>
    <w:p w14:paraId="44F9BCC8" w14:textId="77777777" w:rsidR="00F90BDC" w:rsidRDefault="00F90BDC"/>
    <w:p w14:paraId="3BCC0B9D" w14:textId="77777777" w:rsidR="00F90BDC" w:rsidRDefault="00F90BDC">
      <w:r xmlns:w="http://schemas.openxmlformats.org/wordprocessingml/2006/main">
        <w:t xml:space="preserve">1. ਆਪਣੇ ਆਪ ਨੂੰ ਮਰਨਾ: ਯਿਸੂ ਦੀ ਉਦਾਹਰਣ</w:t>
      </w:r>
    </w:p>
    <w:p w14:paraId="1DE66067" w14:textId="77777777" w:rsidR="00F90BDC" w:rsidRDefault="00F90BDC"/>
    <w:p w14:paraId="2A0D0525" w14:textId="77777777" w:rsidR="00F90BDC" w:rsidRDefault="00F90BDC">
      <w:r xmlns:w="http://schemas.openxmlformats.org/wordprocessingml/2006/main">
        <w:t xml:space="preserve">2. ਯਿਸੂ ਅਤੇ ਸਲੀਬ: ਕੁਰਬਾਨੀ ਲਈ ਇੱਕ ਕਾਲ</w:t>
      </w:r>
    </w:p>
    <w:p w14:paraId="508B18FC" w14:textId="77777777" w:rsidR="00F90BDC" w:rsidRDefault="00F90BDC"/>
    <w:p w14:paraId="034A4C66" w14:textId="77777777" w:rsidR="00F90BDC" w:rsidRDefault="00F90BDC">
      <w:r xmlns:w="http://schemas.openxmlformats.org/wordprocessingml/2006/main">
        <w:t xml:space="preserve">1. ਫ਼ਿਲਿੱਪੀਆਂ 2:5-11</w:t>
      </w:r>
    </w:p>
    <w:p w14:paraId="54619828" w14:textId="77777777" w:rsidR="00F90BDC" w:rsidRDefault="00F90BDC"/>
    <w:p w14:paraId="3F170BBA" w14:textId="77777777" w:rsidR="00F90BDC" w:rsidRDefault="00F90BDC">
      <w:r xmlns:w="http://schemas.openxmlformats.org/wordprocessingml/2006/main">
        <w:t xml:space="preserve">2. ਰੋਮੀਆਂ 5:6-9</w:t>
      </w:r>
    </w:p>
    <w:p w14:paraId="7229BD34" w14:textId="77777777" w:rsidR="00F90BDC" w:rsidRDefault="00F90BDC"/>
    <w:p w14:paraId="464C5D8A" w14:textId="77777777" w:rsidR="00F90BDC" w:rsidRDefault="00F90BDC">
      <w:r xmlns:w="http://schemas.openxmlformats.org/wordprocessingml/2006/main">
        <w:t xml:space="preserve">ਯੂਹੰਨਾ 12:34 ਲੋਕਾਂ ਨੇ ਉਹ ਨੂੰ ਉੱਤਰ ਦਿੱਤਾ, ਅਸੀਂ ਬਿਵਸਥਾ ਤੋਂ ਸੁਣਿਆ ਹੈ ਕਿ ਮਸੀਹ ਸਦਾ ਤੀਕ ਕਾਇਮ ਰਹੇਗਾ ਅਤੇ ਤੂੰ ਕਿਵੇਂ ਆਖਦਾ ਹੈ ਕਿ ਮਨੁੱਖ ਦੇ ਪੁੱਤਰ ਨੂੰ ਉੱਚਾ ਕੀਤਾ ਜਾਣਾ ਚਾਹੀਦਾ ਹੈ? ਇਹ ਮਨੁੱਖ ਦਾ ਪੁੱਤਰ ਕੌਣ ਹੈ?</w:t>
      </w:r>
    </w:p>
    <w:p w14:paraId="7AAD5577" w14:textId="77777777" w:rsidR="00F90BDC" w:rsidRDefault="00F90BDC"/>
    <w:p w14:paraId="66B4AA5E" w14:textId="77777777" w:rsidR="00F90BDC" w:rsidRDefault="00F90BDC">
      <w:r xmlns:w="http://schemas.openxmlformats.org/wordprocessingml/2006/main">
        <w:t xml:space="preserve">ਲੋਕ ਯਿਸੂ ਦੇ ਬਿਆਨ ਬਾਰੇ ਉਲਝਣ ਵਿੱਚ ਸਨ ਕਿ ਮਨੁੱਖ ਦੇ ਪੁੱਤਰ ਨੂੰ ਉੱਚਾ ਕੀਤਾ ਜਾਣਾ ਚਾਹੀਦਾ ਹੈ, ਅਤੇ ਪੁੱਛਿਆ ਕਿ ਮਨੁੱਖ ਦਾ ਪੁੱਤਰ ਕੌਣ ਸੀ।</w:t>
      </w:r>
    </w:p>
    <w:p w14:paraId="3BF8C6F8" w14:textId="77777777" w:rsidR="00F90BDC" w:rsidRDefault="00F90BDC"/>
    <w:p w14:paraId="51F5E45F" w14:textId="77777777" w:rsidR="00F90BDC" w:rsidRDefault="00F90BDC">
      <w:r xmlns:w="http://schemas.openxmlformats.org/wordprocessingml/2006/main">
        <w:t xml:space="preserve">1. ਯਿਸੂ: ਮਨੁੱਖ ਦਾ ਪੁੱਤਰ ਜੋ ਸਦਾ ਲਈ ਰਹਿੰਦਾ ਹੈ</w:t>
      </w:r>
    </w:p>
    <w:p w14:paraId="6146E6E7" w14:textId="77777777" w:rsidR="00F90BDC" w:rsidRDefault="00F90BDC"/>
    <w:p w14:paraId="78151650" w14:textId="77777777" w:rsidR="00F90BDC" w:rsidRDefault="00F90BDC">
      <w:r xmlns:w="http://schemas.openxmlformats.org/wordprocessingml/2006/main">
        <w:t xml:space="preserve">2. ਮਨੁੱਖ ਦੇ ਪੁੱਤਰ ਨੂੰ ਕਿਵੇਂ ਉੱਚਾ ਕੀਤਾ ਜਾਣਾ ਚਾਹੀਦਾ ਹੈ</w:t>
      </w:r>
    </w:p>
    <w:p w14:paraId="5C05F891" w14:textId="77777777" w:rsidR="00F90BDC" w:rsidRDefault="00F90BDC"/>
    <w:p w14:paraId="6C1DB61A" w14:textId="77777777" w:rsidR="00F90BDC" w:rsidRDefault="00F90BDC">
      <w:r xmlns:w="http://schemas.openxmlformats.org/wordprocessingml/2006/main">
        <w:t xml:space="preserve">1. ਜ਼ਬੂਰ 90:2 - "ਪਹਾੜਾਂ ਦੇ ਪੈਦਾ ਹੋਣ ਤੋਂ ਪਹਿਲਾਂ, ਜਾਂ ਤੁਸੀਂ ਧਰਤੀ ਅਤੇ ਸੰਸਾਰ ਦੀ ਰਚਨਾ ਕੀਤੀ ਸੀ, ਇੱਥੋਂ ਤੱਕ ਕਿ ਅਨਾਦਿ ਤੋਂ ਅਨਾਦਿ ਤੱਕ, ਤੁਸੀਂ ਪਰਮੇਸ਼ੁਰ ਹੋ।"</w:t>
      </w:r>
    </w:p>
    <w:p w14:paraId="4AE00512" w14:textId="77777777" w:rsidR="00F90BDC" w:rsidRDefault="00F90BDC"/>
    <w:p w14:paraId="0F2F66AC" w14:textId="77777777" w:rsidR="00F90BDC" w:rsidRDefault="00F90BDC">
      <w:r xmlns:w="http://schemas.openxmlformats.org/wordprocessingml/2006/main">
        <w:t xml:space="preserve">2. ਯੂਹੰਨਾ 14:6 - "ਯਿਸੂ ਨੇ ਉਸਨੂੰ ਕਿਹਾ, ਮੈਂ ਰਸਤਾ, ਸੱਚ ਅਤੇ ਜੀਵਨ ਹਾਂ: ਕੋਈ ਵੀ ਮੇਰੇ ਦੁਆਰਾ ਪਿਤਾ ਕੋਲ ਨਹੀਂ ਆਉਂਦਾ ਹੈ."</w:t>
      </w:r>
    </w:p>
    <w:p w14:paraId="288293E0" w14:textId="77777777" w:rsidR="00F90BDC" w:rsidRDefault="00F90BDC"/>
    <w:p w14:paraId="346FC57A" w14:textId="77777777" w:rsidR="00F90BDC" w:rsidRDefault="00F90BDC">
      <w:r xmlns:w="http://schemas.openxmlformats.org/wordprocessingml/2006/main">
        <w:t xml:space="preserve">ਯੂਹੰਨਾ 12:35 ਤਦ ਯਿਸੂ ਨੇ ਉਨ੍ਹਾਂ ਨੂੰ ਆਖਿਆ, ਅਜੇ ਥੋੜਾ ਚਿਰ ਚਾਨਣ ਤੁਹਾਡੇ ਨਾਲ ਹੈ। ਜਦੋਂ ਤੱਕ ਤੁਹਾਡੇ ਕੋਲ ਰੋਸ਼ਨੀ ਹੈ ਉਦੋਂ ਤੱਕ ਚੱਲੋ, ਅਜਿਹਾ ਨਾ ਹੋਵੇ ਕਿ ਹਨੇਰਾ ਤੁਹਾਡੇ ਉੱਤੇ ਨਾ ਪਵੇ, ਕਿਉਂਕਿ ਜੋ ਹਨੇਰੇ ਵਿੱਚ ਚੱਲਦਾ ਹੈ ਉਹ ਨਹੀਂ ਜਾਣਦਾ ਕਿ ਉਹ ਕਿੱਥੇ ਜਾ ਰਿਹਾ ਹੈ।</w:t>
      </w:r>
    </w:p>
    <w:p w14:paraId="3EF7AFA3" w14:textId="77777777" w:rsidR="00F90BDC" w:rsidRDefault="00F90BDC"/>
    <w:p w14:paraId="3F19E3A5" w14:textId="77777777" w:rsidR="00F90BDC" w:rsidRDefault="00F90BDC">
      <w:r xmlns:w="http://schemas.openxmlformats.org/wordprocessingml/2006/main">
        <w:t xml:space="preserve">ਯਿਸੂ ਆਪਣੇ ਚੇਲਿਆਂ ਨੂੰ ਨਿਰਦੇਸ਼ ਦਿੰਦਾ ਹੈ ਕਿ ਉਹ ਰੌਸ਼ਨੀ ਦਾ ਫਾਇਦਾ ਉਠਾਉਣ ਜਦੋਂ ਉਹਨਾਂ ਕੋਲ ਇਹ ਹੈ, ਅਤੇ ਹਨੇਰੇ ਵਿੱਚ ਨਾ ਚੱਲਣ, ਜਿਵੇਂ ਕਿ ਉਹ ਨਹੀਂ ਜਾਣਦੇ ਹਨ ਕਿ ਉਹ ਕਿੱਥੇ ਜਾ ਰਹੇ ਹਨ।</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ਰੋਸ਼ਨੀ ਦੀ ਸ਼ਕਤੀ: ਮੌਕਿਆਂ ਦਾ ਫਾਇਦਾ ਉਠਾਉਣਾ</w:t>
      </w:r>
    </w:p>
    <w:p w14:paraId="4BBB87D4" w14:textId="77777777" w:rsidR="00F90BDC" w:rsidRDefault="00F90BDC"/>
    <w:p w14:paraId="7456A55B" w14:textId="77777777" w:rsidR="00F90BDC" w:rsidRDefault="00F90BDC">
      <w:r xmlns:w="http://schemas.openxmlformats.org/wordprocessingml/2006/main">
        <w:t xml:space="preserve">2. ਰੋਸ਼ਨੀ ਵਿੱਚ ਚੱਲਣਾ: ਹਨੇਰੇ ਤੋਂ ਬਚਣਾ</w:t>
      </w:r>
    </w:p>
    <w:p w14:paraId="3B128FFE" w14:textId="77777777" w:rsidR="00F90BDC" w:rsidRDefault="00F90BDC"/>
    <w:p w14:paraId="522AC788" w14:textId="77777777" w:rsidR="00F90BDC" w:rsidRDefault="00F90BDC">
      <w:r xmlns:w="http://schemas.openxmlformats.org/wordprocessingml/2006/main">
        <w:t xml:space="preserve">1. ਮੱਤੀ 6:22-23 - “ਅੱਖ ਸਰੀਰ ਦਾ ਦੀਵਾ ਹੈ। ਜੇਕਰ ਤੁਹਾਡੀਆਂ ਅੱਖਾਂ ਸਿਹਤਮੰਦ ਹਨ, ਤਾਂ ਤੁਹਾਡਾ ਸਾਰਾ ਸਰੀਰ ਰੌਸ਼ਨੀ ਨਾਲ ਭਰਪੂਰ ਹੋਵੇਗਾ। ਪਰ ਜੇ ਤੁਹਾਡੀਆਂ ਅੱਖਾਂ ਠੀਕ ਨਹੀਂ ਹਨ, ਤਾਂ ਤੁਹਾਡਾ ਸਾਰਾ ਸਰੀਰ ਹਨੇਰਾ ਨਾਲ ਭਰ ਜਾਵੇਗਾ। ਜੇਕਰ ਤੁਹਾਡੇ ਅੰਦਰ ਦਾ ਚਾਨਣ ਹਨੇਰਾ ਹੈ, ਤਾਂ ਉਹ ਹਨੇਰਾ ਕਿੰਨਾ ਵੱਡਾ ਹੈ!”</w:t>
      </w:r>
    </w:p>
    <w:p w14:paraId="4E359874" w14:textId="77777777" w:rsidR="00F90BDC" w:rsidRDefault="00F90BDC"/>
    <w:p w14:paraId="79267121" w14:textId="77777777" w:rsidR="00F90BDC" w:rsidRDefault="00F90BDC">
      <w:r xmlns:w="http://schemas.openxmlformats.org/wordprocessingml/2006/main">
        <w:t xml:space="preserve">2. ਜ਼ਬੂਰ 119:105 - "ਤੁਹਾਡਾ ਬਚਨ ਮੇਰੇ ਪੈਰਾਂ ਲਈ ਇੱਕ ਦੀਵਾ ਹੈ, ਮੇਰੇ ਮਾਰਗ ਲਈ ਇੱਕ ਚਾਨਣ ਹੈ।"</w:t>
      </w:r>
    </w:p>
    <w:p w14:paraId="52CEFAC5" w14:textId="77777777" w:rsidR="00F90BDC" w:rsidRDefault="00F90BDC"/>
    <w:p w14:paraId="6977341A" w14:textId="77777777" w:rsidR="00F90BDC" w:rsidRDefault="00F90BDC">
      <w:r xmlns:w="http://schemas.openxmlformats.org/wordprocessingml/2006/main">
        <w:t xml:space="preserve">ਯੂਹੰਨਾ 12:36 ਜਦੋਂ ਤੱਕ ਤੁਹਾਡੇ ਕੋਲ ਚਾਨਣ ਹੈ, ਚਾਨਣ ਵਿੱਚ ਵਿਸ਼ਵਾਸ ਕਰੋ, ਤਾਂ ਜੋ ਤੁਸੀਂ ਚਾਨਣ ਦੇ ਬੱਚੇ ਹੋਵੋ। ਇਹ ਗੱਲਾਂ ਯਿਸੂ ਨੇ ਆਖੀਆਂ ਅਤੇ ਚਲਾ ਗਿਆ ਅਤੇ ਆਪਣੇ ਆਪ ਨੂੰ ਉਨ੍ਹਾਂ ਤੋਂ ਲੁਕਾ ਲਿਆ।</w:t>
      </w:r>
    </w:p>
    <w:p w14:paraId="1D16AFCD" w14:textId="77777777" w:rsidR="00F90BDC" w:rsidRDefault="00F90BDC"/>
    <w:p w14:paraId="0A630399" w14:textId="77777777" w:rsidR="00F90BDC" w:rsidRDefault="00F90BDC">
      <w:r xmlns:w="http://schemas.openxmlformats.org/wordprocessingml/2006/main">
        <w:t xml:space="preserve">ਯਿਸੂ ਨੇ ਲੋਕਾਂ ਨੂੰ ਉਸ ਵਿੱਚ ਵਿਸ਼ਵਾਸ ਕਰਨ ਲਈ ਕਿਹਾ ਜਦੋਂ ਤੱਕ ਉਨ੍ਹਾਂ ਕੋਲ ਅਜੇ ਵੀ ਮੌਕਾ ਸੀ, ਅਤੇ ਫਿਰ ਉਹ ਉਨ੍ਹਾਂ ਤੋਂ ਅਲੋਪ ਹੋ ਗਿਆ।</w:t>
      </w:r>
    </w:p>
    <w:p w14:paraId="138DB9EF" w14:textId="77777777" w:rsidR="00F90BDC" w:rsidRDefault="00F90BDC"/>
    <w:p w14:paraId="3F22C5E3" w14:textId="77777777" w:rsidR="00F90BDC" w:rsidRDefault="00F90BDC">
      <w:r xmlns:w="http://schemas.openxmlformats.org/wordprocessingml/2006/main">
        <w:t xml:space="preserve">1. ਜਦੋਂ ਤੱਕ ਤੁਸੀਂ ਕਰ ਸਕਦੇ ਹੋ ਯਿਸੂ ਵਿੱਚ ਵਿਸ਼ਵਾਸ ਕਰੋ - ਜੌਨ 12:36</w:t>
      </w:r>
    </w:p>
    <w:p w14:paraId="340E7AEB" w14:textId="77777777" w:rsidR="00F90BDC" w:rsidRDefault="00F90BDC"/>
    <w:p w14:paraId="2A8E60F7" w14:textId="77777777" w:rsidR="00F90BDC" w:rsidRDefault="00F90BDC">
      <w:r xmlns:w="http://schemas.openxmlformats.org/wordprocessingml/2006/main">
        <w:t xml:space="preserve">2. ਚਾਨਣ ਦੇ ਬੱਚੇ ਬਣਨਾ - ਯੂਹੰਨਾ 12:36</w:t>
      </w:r>
    </w:p>
    <w:p w14:paraId="332AA42B" w14:textId="77777777" w:rsidR="00F90BDC" w:rsidRDefault="00F90BDC"/>
    <w:p w14:paraId="05E8E78E" w14:textId="77777777" w:rsidR="00F90BDC" w:rsidRDefault="00F90BDC">
      <w:r xmlns:w="http://schemas.openxmlformats.org/wordprocessingml/2006/main">
        <w:t xml:space="preserve">1. ਯਸਾਯਾਹ 49:6 - "ਅਤੇ ਉਸ ਨੇ ਕਿਹਾ, ਇਹ ਇੱਕ ਹਲਕਾ ਗੱਲ ਹੈ ਕਿ ਤੁਸੀਂ ਯਾਕੂਬ ਦੇ ਗੋਤਾਂ ਨੂੰ ਉਭਾਰਨ ਲਈ, ਅਤੇ ਇਸਰਾਏਲ ਦੇ ਸੁਰੱਖਿਅਤ ਕੀਤੇ ਹੋਏ ਲੋਕਾਂ ਨੂੰ ਬਹਾਲ ਕਰਨ ਲਈ ਮੇਰਾ ਸੇਵਕ ਬਣੋ: ਮੈਂ ਤੁਹਾਨੂੰ ਗੈਰ-ਯਹੂਦੀ ਲੋਕਾਂ ਲਈ ਇੱਕ ਰੋਸ਼ਨੀ ਦੇ ਦਿਆਂਗਾ. , ਤਾਂ ਜੋ ਤੁਸੀਂ ਧਰਤੀ ਦੇ ਅੰਤ ਤੱਕ ਮੇਰੀ ਮੁਕਤੀ ਹੋਵੋਂ।"</w:t>
      </w:r>
    </w:p>
    <w:p w14:paraId="5307F592" w14:textId="77777777" w:rsidR="00F90BDC" w:rsidRDefault="00F90BDC"/>
    <w:p w14:paraId="7364CAB6" w14:textId="77777777" w:rsidR="00F90BDC" w:rsidRDefault="00F90BDC">
      <w:r xmlns:w="http://schemas.openxmlformats.org/wordprocessingml/2006/main">
        <w:t xml:space="preserve">2. ਅਫ਼ਸੀਆਂ 5:8 - "ਕਿਉਂਕਿ ਤੁਸੀਂ ਕਦੇ ਹਨੇਰਾ ਸੀ, ਪਰ ਹੁਣ ਤੁਸੀਂ ਪ੍ਰਭੂ ਵਿੱਚ ਚਾਨਣ ਹੋ: ਚਾਨਣ ਦੇ ਬੱਚਿਆਂ ਵਾਂਗ ਚੱਲੋ:"</w:t>
      </w:r>
    </w:p>
    <w:p w14:paraId="7CC19ECD" w14:textId="77777777" w:rsidR="00F90BDC" w:rsidRDefault="00F90BDC"/>
    <w:p w14:paraId="2AF613E3" w14:textId="77777777" w:rsidR="00F90BDC" w:rsidRDefault="00F90BDC">
      <w:r xmlns:w="http://schemas.openxmlformats.org/wordprocessingml/2006/main">
        <w:t xml:space="preserve">ਯੂਹੰਨਾ 12:37 ਪਰ ਭਾਵੇਂ ਉਸ ਨੇ ਉਨ੍ਹਾਂ ਦੇ ਸਾਮ੍ਹਣੇ ਬਹੁਤ ਸਾਰੇ ਚਮਤਕਾਰ ਕੀਤੇ ਸਨ, ਪਰ ਉਨ੍ਹਾਂ ਨੇ ਉਸ ਉੱਤੇ ਵਿਸ਼ਵਾਸ ਨਹੀਂ ਕੀਤਾ:</w:t>
      </w:r>
    </w:p>
    <w:p w14:paraId="3D65B738" w14:textId="77777777" w:rsidR="00F90BDC" w:rsidRDefault="00F90BDC"/>
    <w:p w14:paraId="0232AB53" w14:textId="77777777" w:rsidR="00F90BDC" w:rsidRDefault="00F90BDC">
      <w:r xmlns:w="http://schemas.openxmlformats.org/wordprocessingml/2006/main">
        <w:t xml:space="preserve">ਯਿਸੂ ਦੇ ਸਮੇਂ ਦੇ ਲੋਕਾਂ ਨੇ ਉਸ ਨੂੰ ਬਹੁਤ ਸਾਰੇ ਚਮਤਕਾਰ ਕਰਦੇ ਦੇਖਿਆ ਸੀ, ਫਿਰ ਵੀ ਉਨ੍ਹਾਂ ਨੇ ਉਸ ਵਿੱਚ ਵਿਸ਼ਵਾਸ ਨਹੀਂ ਕੀਤਾ।</w:t>
      </w:r>
    </w:p>
    <w:p w14:paraId="6CE349AB" w14:textId="77777777" w:rsidR="00F90BDC" w:rsidRDefault="00F90BDC"/>
    <w:p w14:paraId="668E2001" w14:textId="77777777" w:rsidR="00F90BDC" w:rsidRDefault="00F90BDC">
      <w:r xmlns:w="http://schemas.openxmlformats.org/wordprocessingml/2006/main">
        <w:t xml:space="preserve">1. ਯਾਦ ਰੱਖੋ ਕਿ ਵਿਸ਼ਵਾਸ ਸਿਰਫ਼ ਦੇਖਣ ਤੋਂ ਵੱਧ ਹੈ; ਇਹ ਉਸ ਵਿੱਚ ਵਿਸ਼ਵਾਸ ਹੈ ਜੋ ਤੁਸੀਂ ਦੇਖਦੇ ਹੋ।</w:t>
      </w:r>
    </w:p>
    <w:p w14:paraId="756EB315" w14:textId="77777777" w:rsidR="00F90BDC" w:rsidRDefault="00F90BDC"/>
    <w:p w14:paraId="32D91BF9" w14:textId="77777777" w:rsidR="00F90BDC" w:rsidRDefault="00F90BDC">
      <w:r xmlns:w="http://schemas.openxmlformats.org/wordprocessingml/2006/main">
        <w:t xml:space="preserve">2. ਭਾਵੇਂ ਚਮਤਕਾਰ ਕੀਤੇ ਜਾਂਦੇ ਹਨ, ਫਿਰ ਵੀ ਸੱਚੇ ਵਿਸ਼ਵਾਸ ਲਈ ਵਿਸ਼ਵਾਸ ਮੌਜੂਦ ਹੋਣਾ ਚਾਹੀਦਾ ਹੈ।</w:t>
      </w:r>
    </w:p>
    <w:p w14:paraId="4E12F64C" w14:textId="77777777" w:rsidR="00F90BDC" w:rsidRDefault="00F90BDC"/>
    <w:p w14:paraId="487FAF74" w14:textId="77777777" w:rsidR="00F90BDC" w:rsidRDefault="00F90BDC">
      <w:r xmlns:w="http://schemas.openxmlformats.org/wordprocessingml/2006/main">
        <w:t xml:space="preserve">1. ਰੋਮੀਆਂ 10:17 - ਤਾਂ ਫਿਰ ਵਿਸ਼ਵਾਸ ਸੁਣਨ ਦੁਆਰਾ ਆਉਂਦਾ ਹੈ, ਅਤੇ ਪਰਮੇਸ਼ੁਰ ਦੇ ਬਚਨ ਦੁਆਰਾ ਸੁਣਦਾ ਹੈ।</w:t>
      </w:r>
    </w:p>
    <w:p w14:paraId="657AD9EB" w14:textId="77777777" w:rsidR="00F90BDC" w:rsidRDefault="00F90BDC"/>
    <w:p w14:paraId="3506F1FA" w14:textId="77777777" w:rsidR="00F90BDC" w:rsidRDefault="00F90BDC">
      <w:r xmlns:w="http://schemas.openxmlformats.org/wordprocessingml/2006/main">
        <w:t xml:space="preserve">2. ਮੱਤੀ 21:21-22 - ਯਿਸੂ ਨੇ ਉੱਤਰ ਦਿੱਤਾ ਅਤੇ ਉਨ੍ਹਾਂ ਨੂੰ ਕਿਹਾ, ਮੈਂ ਤੁਹਾਨੂੰ ਸੱਚ ਆਖਦਾ ਹਾਂ, ਜੇਕਰ ਤੁਸੀਂ ਵਿਸ਼ਵਾਸ ਰੱਖਦੇ ਹੋ ਅਤੇ ਸ਼ੱਕ ਨਹੀਂ ਕਰਦੇ ਹੋ, ਤਾਂ ਤੁਸੀਂ ਸਿਰਫ਼ ਉਹੀ ਨਹੀਂ ਕਰੋਗੇ ਜੋ ਅੰਜੀਰ ਦੇ ਰੁੱਖ ਨਾਲ ਕੀਤਾ ਗਿਆ ਹੈ, ਪਰ ਇਹ ਵੀ ਇਸ ਪਹਾੜ ਨੂੰ ਆਖ, 'ਤੂੰ ਹਟ ਜਾ ਅਤੇ ਸਮੁੰਦਰ ਵਿੱਚ ਸੁੱਟ ਦਿੱਤਾ ਜਾ।' ਇਹ ਕੀਤਾ ਜਾਵੇਗਾ.</w:t>
      </w:r>
    </w:p>
    <w:p w14:paraId="667DC2FC" w14:textId="77777777" w:rsidR="00F90BDC" w:rsidRDefault="00F90BDC"/>
    <w:p w14:paraId="01AE1C1C" w14:textId="77777777" w:rsidR="00F90BDC" w:rsidRDefault="00F90BDC">
      <w:r xmlns:w="http://schemas.openxmlformats.org/wordprocessingml/2006/main">
        <w:t xml:space="preserve">ਯੂਹੰਨਾ 12:38 ਤਾਂ ਜੋ ਯਸਾਯਾਹ ਨਬੀ ਦੀ ਉਹ ਗੱਲ ਪੂਰੀ ਹੋਵੇ ਜੋ ਉਸਨੇ ਕਹੀ ਸੀ, ਹੇ ਪ੍ਰਭੂ, ਸਾਡੀ ਖਬਰ ਉੱਤੇ ਕਿਸਨੇ ਵਿਸ਼ਵਾਸ ਕੀਤਾ? ਅਤੇ ਪ੍ਰਭੂ ਦੀ ਬਾਂਹ ਕਿਸ ਨੂੰ ਪ੍ਰਗਟ ਕੀਤੀ ਗਈ ਹੈ?</w:t>
      </w:r>
    </w:p>
    <w:p w14:paraId="0F791A7E" w14:textId="77777777" w:rsidR="00F90BDC" w:rsidRDefault="00F90BDC"/>
    <w:p w14:paraId="33FA0FB8" w14:textId="77777777" w:rsidR="00F90BDC" w:rsidRDefault="00F90BDC">
      <w:r xmlns:w="http://schemas.openxmlformats.org/wordprocessingml/2006/main">
        <w:t xml:space="preserve">ਇਹ ਹਵਾਲਾ ਦੱਸਦਾ ਹੈ ਕਿ ਯਸਾਯਾਹ ਦੀ ਭਵਿੱਖਬਾਣੀ ਕਿਵੇਂ ਪੂਰੀ ਹੋਈ ਸੀ ਅਤੇ ਸਵਾਲ ਪੁੱਛਦੇ ਹਨ ਕਿ ਕਿਸਨੇ ਪ੍ਰਭੂ ਦੀ ਰਿਪੋਰਟ ਵਿੱਚ ਵਿਸ਼ਵਾਸ ਕੀਤਾ ਹੈ ਅਤੇ ਪ੍ਰਭੂ ਨੇ ਆਪਣੀ ਸ਼ਕਤੀ ਕਿਸ ਨੂੰ ਪ੍ਰਗਟ ਕੀਤੀ ਹੈ।</w:t>
      </w:r>
    </w:p>
    <w:p w14:paraId="1B39DC50" w14:textId="77777777" w:rsidR="00F90BDC" w:rsidRDefault="00F90BDC"/>
    <w:p w14:paraId="15C5B412" w14:textId="77777777" w:rsidR="00F90BDC" w:rsidRDefault="00F90BDC">
      <w:r xmlns:w="http://schemas.openxmlformats.org/wordprocessingml/2006/main">
        <w:t xml:space="preserve">1. ਪ੍ਰਭੂ ਵਿੱਚ ਵਿਸ਼ਵਾਸ: ਜੌਨ 12:38 ਦਾ ਅਧਿਐਨ</w:t>
      </w:r>
    </w:p>
    <w:p w14:paraId="5C99C332" w14:textId="77777777" w:rsidR="00F90BDC" w:rsidRDefault="00F90BDC"/>
    <w:p w14:paraId="11E238E6" w14:textId="77777777" w:rsidR="00F90BDC" w:rsidRDefault="00F90BDC">
      <w:r xmlns:w="http://schemas.openxmlformats.org/wordprocessingml/2006/main">
        <w:t xml:space="preserve">2. ਵਿਸ਼ਵਾਸ ਦੀ ਸ਼ਕਤੀ: ਯੂਹੰਨਾ 12:38 ਦੇ ਭੇਤ ਨੂੰ ਖੋਲ੍ਹਣਾ</w:t>
      </w:r>
    </w:p>
    <w:p w14:paraId="2EAD79F7" w14:textId="77777777" w:rsidR="00F90BDC" w:rsidRDefault="00F90BDC"/>
    <w:p w14:paraId="502CCB3A" w14:textId="77777777" w:rsidR="00F90BDC" w:rsidRDefault="00F90BDC">
      <w:r xmlns:w="http://schemas.openxmlformats.org/wordprocessingml/2006/main">
        <w:t xml:space="preserve">1. ਯਸਾਯਾਹ 53:1 - ਸਾਡੀ ਰਿਪੋਰਟ ਉੱਤੇ ਕਿਸਨੇ ਵਿਸ਼ਵਾਸ ਕੀਤਾ ਹੈ? ਅਤੇ ਪ੍ਰਭੂ ਦੀ ਬਾਂਹ ਕਿਸ ਨੂੰ ਪ੍ਰਗਟ ਕੀਤੀ ਗਈ ਹੈ?</w:t>
      </w:r>
    </w:p>
    <w:p w14:paraId="617D4962" w14:textId="77777777" w:rsidR="00F90BDC" w:rsidRDefault="00F90BDC"/>
    <w:p w14:paraId="1E752239" w14:textId="77777777" w:rsidR="00F90BDC" w:rsidRDefault="00F90BDC">
      <w:r xmlns:w="http://schemas.openxmlformats.org/wordprocessingml/2006/main">
        <w:t xml:space="preserve">2. ਰੋਮੀਆਂ 10:16 - ਪਰ ਉਨ੍ਹਾਂ ਸਾਰਿਆਂ ਨੇ ਖੁਸ਼ਖਬਰੀ ਦੀ ਪਾਲਣਾ ਨਹੀਂ ਕੀਤੀ। ਕਿਉਂਕਿ ਯਸਾਯਾਹ ਆਖਦਾ ਹੈ, ਹੇ ਪ੍ਰਭੂ, ਸਾਡੀ ਖਬਰ ਉੱਤੇ ਕਿਸਨੇ ਵਿਸ਼ਵਾਸ ਕੀਤਾ?</w:t>
      </w:r>
    </w:p>
    <w:p w14:paraId="0EAEB495" w14:textId="77777777" w:rsidR="00F90BDC" w:rsidRDefault="00F90BDC"/>
    <w:p w14:paraId="5F5283BB" w14:textId="77777777" w:rsidR="00F90BDC" w:rsidRDefault="00F90BDC">
      <w:r xmlns:w="http://schemas.openxmlformats.org/wordprocessingml/2006/main">
        <w:t xml:space="preserve">ਯੂਹੰਨਾ 12:39 ਇਸ ਲਈ ਉਹ ਵਿਸ਼ਵਾਸ ਨਾ ਕਰ ਸਕੇ ਕਿਉਂ ਜੋ ਯਸਾਯਾਹ ਨੇ ਫੇਰ ਕਿਹਾ,</w:t>
      </w:r>
    </w:p>
    <w:p w14:paraId="7B948156" w14:textId="77777777" w:rsidR="00F90BDC" w:rsidRDefault="00F90BDC"/>
    <w:p w14:paraId="0B32A95F" w14:textId="77777777" w:rsidR="00F90BDC" w:rsidRDefault="00F90BDC">
      <w:r xmlns:w="http://schemas.openxmlformats.org/wordprocessingml/2006/main">
        <w:t xml:space="preserve">ਯਿਸੂ ਦੇ ਸਮੇਂ ਦੇ ਲੋਕ ਉਸ ਉੱਤੇ ਵਿਸ਼ਵਾਸ ਨਹੀਂ ਕਰ ਸਕਦੇ ਸਨ ਕਿਉਂਕਿ ਉਨ੍ਹਾਂ ਨੇ ਯਸਾਯਾਹ ਦੀਆਂ ਭਵਿੱਖਬਾਣੀਆਂ ਨਹੀਂ ਪੜ੍ਹੀਆਂ ਸਨ।</w:t>
      </w:r>
    </w:p>
    <w:p w14:paraId="31984EFF" w14:textId="77777777" w:rsidR="00F90BDC" w:rsidRDefault="00F90BDC"/>
    <w:p w14:paraId="3B1B49EE" w14:textId="77777777" w:rsidR="00F90BDC" w:rsidRDefault="00F90BDC">
      <w:r xmlns:w="http://schemas.openxmlformats.org/wordprocessingml/2006/main">
        <w:t xml:space="preserve">1: ਸ਼ਾਸਤਰ ਨੂੰ ਪੜ੍ਹਨ ਅਤੇ ਇਸ ਦੀਆਂ ਸਿੱਖਿਆਵਾਂ ਨੂੰ ਸਮਝਣ ਦੀ ਮਹੱਤਤਾ।</w:t>
      </w:r>
    </w:p>
    <w:p w14:paraId="20EFF944" w14:textId="77777777" w:rsidR="00F90BDC" w:rsidRDefault="00F90BDC"/>
    <w:p w14:paraId="313A7C52" w14:textId="77777777" w:rsidR="00F90BDC" w:rsidRDefault="00F90BDC">
      <w:r xmlns:w="http://schemas.openxmlformats.org/wordprocessingml/2006/main">
        <w:t xml:space="preserve">2: ਦੁਨੀਆਂ ਦੇ ਕਹਿਣ ਦੇ ਬਾਵਜੂਦ ਯਿਸੂ ਵਿੱਚ ਵਿਸ਼ਵਾਸ ਕਰਨਾ।</w:t>
      </w:r>
    </w:p>
    <w:p w14:paraId="2BC02EBB" w14:textId="77777777" w:rsidR="00F90BDC" w:rsidRDefault="00F90BDC"/>
    <w:p w14:paraId="06CD86B7" w14:textId="77777777" w:rsidR="00F90BDC" w:rsidRDefault="00F90BDC">
      <w:r xmlns:w="http://schemas.openxmlformats.org/wordprocessingml/2006/main">
        <w:t xml:space="preserve">1: ਰਸੂਲਾਂ ਦੇ ਕਰਤੱਬ 17:11 - ਹੁਣ ਇਹ ਯਹੂਦੀ ਥੱਸਲੁਨੀਕਾ ਦੇ ਲੋਕਾਂ ਨਾਲੋਂ ਵਧੇਰੇ ਨੇਕ ਸਨ; ਉਨ੍ਹਾਂ ਨੇ ਪੂਰੀ ਉਤਸੁਕਤਾ ਨਾਲ ਬਚਨ ਨੂੰ ਸਵੀਕਾਰ ਕੀਤਾ ਅਤੇ ਹਰ ਰੋਜ਼ ਧਰਮ-ਗ੍ਰੰਥ ਦੀ ਜਾਂਚ ਕਰਦੇ ਹੋਏ ਇਹ ਵੇਖਣ ਲਈ ਕਿ ਕੀ ਇਹ ਗੱਲਾਂ ਇਸ ਤਰ੍ਹਾਂ ਹਨ।</w:t>
      </w:r>
    </w:p>
    <w:p w14:paraId="15B5D899" w14:textId="77777777" w:rsidR="00F90BDC" w:rsidRDefault="00F90BDC"/>
    <w:p w14:paraId="7C432F4F" w14:textId="77777777" w:rsidR="00F90BDC" w:rsidRDefault="00F90BDC">
      <w:r xmlns:w="http://schemas.openxmlformats.org/wordprocessingml/2006/main">
        <w:t xml:space="preserve">2: ਯਸਾਯਾਹ 53:1 - ਕਿਸਨੇ ਵਿਸ਼ਵਾਸ ਕੀਤਾ ਜੋ ਉਸਨੇ ਸਾਡੇ ਤੋਂ ਸੁਣਿਆ ਹੈ? ਅਤੇ ਯਹੋਵਾਹ ਦੀ ਬਾਂਹ ਕਿਸ ਉੱਤੇ ਪ੍ਰਗਟ ਹੋਈ ਹੈ?</w:t>
      </w:r>
    </w:p>
    <w:p w14:paraId="387ADFB6" w14:textId="77777777" w:rsidR="00F90BDC" w:rsidRDefault="00F90BDC"/>
    <w:p w14:paraId="5CE52640" w14:textId="77777777" w:rsidR="00F90BDC" w:rsidRDefault="00F90BDC">
      <w:r xmlns:w="http://schemas.openxmlformats.org/wordprocessingml/2006/main">
        <w:t xml:space="preserve">ਯੂਹੰਨਾ 12:40 ਉਸਨੇ ਉਨ੍ਹਾਂ ਦੀਆਂ ਅੱਖਾਂ ਨੂੰ ਅੰਨ੍ਹਾ ਕਰ ਦਿੱਤਾ ਹੈ, ਅਤੇ ਉਨ੍ਹਾਂ ਦੇ ਦਿਲ ਨੂੰ ਕਠੋਰ ਕਰ ਦਿੱਤਾ ਹੈ। ਕਿ ਉਹ ਆਪਣੀਆਂ ਅੱਖਾਂ ਨਾਲ ਨਾ ਵੇਖਣ, ਨਾ ਆਪਣੇ ਦਿਲ ਨਾਲ ਸਮਝਣ, ਅਤੇ ਬਦਲ ਜਾਣ, ਅਤੇ ਮੈਂ ਉਨ੍ਹਾਂ ਨੂੰ ਚੰਗਾ ਕਰਾਂ।</w:t>
      </w:r>
    </w:p>
    <w:p w14:paraId="5DF95CFC" w14:textId="77777777" w:rsidR="00F90BDC" w:rsidRDefault="00F90BDC"/>
    <w:p w14:paraId="4271136D" w14:textId="77777777" w:rsidR="00F90BDC" w:rsidRDefault="00F90BDC">
      <w:r xmlns:w="http://schemas.openxmlformats.org/wordprocessingml/2006/main">
        <w:t xml:space="preserve">ਤੋਬਾ ਕਰਨ ਅਤੇ ਯਿਸੂ ਨੂੰ ਮਸੀਹਾ ਵਜੋਂ ਸਵੀਕਾਰ ਕਰਨ ਤੋਂ ਇਨਕਾਰ ਕਰਨ ਲਈ ਇਜ਼ਰਾਈਲੀਆਂ ਉੱਤੇ ਪਰਮੇਸ਼ੁਰ ਦਾ ਨਿਰਣਾ ਉਨ੍ਹਾਂ ਦੇ ਅਧਿਆਤਮਿਕ ਅੰਨ੍ਹੇਪਣ ਦਾ ਕਾਰਨ ਬਣ ਗਿਆ ਹੈ।</w:t>
      </w:r>
    </w:p>
    <w:p w14:paraId="07031B50" w14:textId="77777777" w:rsidR="00F90BDC" w:rsidRDefault="00F90BDC"/>
    <w:p w14:paraId="1D3B6FF5" w14:textId="77777777" w:rsidR="00F90BDC" w:rsidRDefault="00F90BDC">
      <w:r xmlns:w="http://schemas.openxmlformats.org/wordprocessingml/2006/main">
        <w:t xml:space="preserve">1: ਪਰਮੇਸ਼ੁਰ ਦਾ ਨਿਆਂ ਅਸਲੀ ਹੈ ਅਤੇ ਇਸ ਕਾਰਨ ਅਸੀਂ ਸੱਚਾਈ ਨੂੰ ਗੁਆ ਸਕਦੇ ਹਾਂ।</w:t>
      </w:r>
    </w:p>
    <w:p w14:paraId="0C42BDB5" w14:textId="77777777" w:rsidR="00F90BDC" w:rsidRDefault="00F90BDC"/>
    <w:p w14:paraId="777488F7" w14:textId="77777777" w:rsidR="00F90BDC" w:rsidRDefault="00F90BDC">
      <w:r xmlns:w="http://schemas.openxmlformats.org/wordprocessingml/2006/main">
        <w:t xml:space="preserve">2: ਪਰਮੇਸ਼ੁਰ ਦਾ ਨਿਰਣਾ ਭਾਵੇਂ ਸਖ਼ਤ ਹੈ, ਪਰ ਇਹ ਵੀ ਦਿਆਲੂ ਹੈ ਅਤੇ ਪਿਆਰ ਦਾ ਕੰਮ ਹੈ।</w:t>
      </w:r>
    </w:p>
    <w:p w14:paraId="4CB75F1F" w14:textId="77777777" w:rsidR="00F90BDC" w:rsidRDefault="00F90BDC"/>
    <w:p w14:paraId="31C8F79D" w14:textId="77777777" w:rsidR="00F90BDC" w:rsidRDefault="00F90BDC">
      <w:r xmlns:w="http://schemas.openxmlformats.org/wordprocessingml/2006/main">
        <w:t xml:space="preserve">1: ਯਸਾਯਾਹ 6:9-10 - ਅਤੇ ਉਸਨੇ ਕਿਹਾ, "ਜਾਓ ਅਤੇ ਇਸ ਲੋਕਾਂ ਨੂੰ ਆਖੋ, ਤੁਸੀਂ ਸੱਚਮੁੱਚ ਸੁਣੋ, ਪਰ ਨਾ ਸਮਝੋ; ਅਤੇ </w:t>
      </w:r>
      <w:r xmlns:w="http://schemas.openxmlformats.org/wordprocessingml/2006/main">
        <w:lastRenderedPageBreak xmlns:w="http://schemas.openxmlformats.org/wordprocessingml/2006/main"/>
      </w:r>
      <w:r xmlns:w="http://schemas.openxmlformats.org/wordprocessingml/2006/main">
        <w:t xml:space="preserve">ਤੁਸੀਂ ਸੱਚਮੁੱਚ ਦੇਖਦੇ ਹੋ, ਪਰ ਮਹਿਸੂਸ ਨਹੀਂ ਕਰਦੇ। ਇਨ੍ਹਾਂ ਲੋਕਾਂ ਦੇ ਦਿਲ ਮੋਟੇ ਕਰ, ਅਤੇ ਉਨ੍ਹਾਂ ਦੇ ਕੰਨਾਂ ਨੂੰ ਭਾਰਾ ਕਰ, ਅਤੇ ਉਨ੍ਹਾਂ ਦੀਆਂ ਅੱਖਾਂ ਬੰਦ ਕਰ; ਅਜਿਹਾ ਨਾ ਹੋਵੇ ਕਿ ਉਹ ਆਪਣੀਆਂ ਅੱਖਾਂ ਨਾਲ ਵੇਖਣ, ਅਤੇ ਆਪਣੇ ਕੰਨਾਂ ਨਾਲ ਸੁਣਨ, ਅਤੇ ਆਪਣੇ ਦਿਲ ਨਾਲ ਸਮਝ ਸਕਣ, ਅਤੇ ਬਦਲ ਜਾਣ ਅਤੇ ਚੰਗੇ ਹੋ ਜਾਣ।</w:t>
      </w:r>
    </w:p>
    <w:p w14:paraId="05D0033A" w14:textId="77777777" w:rsidR="00F90BDC" w:rsidRDefault="00F90BDC"/>
    <w:p w14:paraId="18187C99" w14:textId="77777777" w:rsidR="00F90BDC" w:rsidRDefault="00F90BDC">
      <w:r xmlns:w="http://schemas.openxmlformats.org/wordprocessingml/2006/main">
        <w:t xml:space="preserve">2: ਜ਼ਬੂਰ 119:70 - ਉਨ੍ਹਾਂ ਦਾ ਦਿਲ ਚਿਕਨਾਈ ਵਾਂਗ ਮੋਟਾ ਹੈ; ਪਰ ਮੈਂ ਤੇਰੀ ਬਿਵਸਥਾ ਵਿੱਚ ਪ੍ਰਸੰਨ ਹਾਂ।</w:t>
      </w:r>
    </w:p>
    <w:p w14:paraId="7E70B9B8" w14:textId="77777777" w:rsidR="00F90BDC" w:rsidRDefault="00F90BDC"/>
    <w:p w14:paraId="4591B444" w14:textId="77777777" w:rsidR="00F90BDC" w:rsidRDefault="00F90BDC">
      <w:r xmlns:w="http://schemas.openxmlformats.org/wordprocessingml/2006/main">
        <w:t xml:space="preserve">ਯੂਹੰਨਾ 12:41 ਇਹ ਗੱਲਾਂ ਯਸਾਯਾਹ ਨੇ ਕਹੀਆਂ, ਜਦੋਂ ਉਸਨੇ ਉਸਦੀ ਮਹਿਮਾ ਵੇਖੀ ਅਤੇ ਉਸਦੇ ਬਾਰੇ ਗੱਲ ਕੀਤੀ।</w:t>
      </w:r>
    </w:p>
    <w:p w14:paraId="01BD6841" w14:textId="77777777" w:rsidR="00F90BDC" w:rsidRDefault="00F90BDC"/>
    <w:p w14:paraId="5A552708" w14:textId="77777777" w:rsidR="00F90BDC" w:rsidRDefault="00F90BDC">
      <w:r xmlns:w="http://schemas.openxmlformats.org/wordprocessingml/2006/main">
        <w:t xml:space="preserve">ਇਹ ਹਵਾਲਾ ਦੱਸਦਾ ਹੈ ਕਿ ਜਦੋਂ ਯਸਾਯਾਹ ਨੇ ਯਿਸੂ ਦੀ ਮਹਿਮਾ ਦੇਖੀ, ਤਾਂ ਉਸ ਨੇ ਉਸ ਬਾਰੇ ਗੱਲ ਕੀਤੀ।</w:t>
      </w:r>
    </w:p>
    <w:p w14:paraId="0FC73833" w14:textId="77777777" w:rsidR="00F90BDC" w:rsidRDefault="00F90BDC"/>
    <w:p w14:paraId="68C3C249" w14:textId="77777777" w:rsidR="00F90BDC" w:rsidRDefault="00F90BDC">
      <w:r xmlns:w="http://schemas.openxmlformats.org/wordprocessingml/2006/main">
        <w:t xml:space="preserve">1. "ਯਿਸੂ ਦੀ ਅਥਾਹ ਮਹਿਮਾ"</w:t>
      </w:r>
    </w:p>
    <w:p w14:paraId="3901487B" w14:textId="77777777" w:rsidR="00F90BDC" w:rsidRDefault="00F90BDC"/>
    <w:p w14:paraId="014667FC" w14:textId="77777777" w:rsidR="00F90BDC" w:rsidRDefault="00F90BDC">
      <w:r xmlns:w="http://schemas.openxmlformats.org/wordprocessingml/2006/main">
        <w:t xml:space="preserve">2. "ਯਿਸੂ ਦੀ ਮਹਿਮਾ ਨੂੰ ਵੇਖਣਾ"</w:t>
      </w:r>
    </w:p>
    <w:p w14:paraId="050FE519" w14:textId="77777777" w:rsidR="00F90BDC" w:rsidRDefault="00F90BDC"/>
    <w:p w14:paraId="4DD4AC8D" w14:textId="77777777" w:rsidR="00F90BDC" w:rsidRDefault="00F90BDC">
      <w:r xmlns:w="http://schemas.openxmlformats.org/wordprocessingml/2006/main">
        <w:t xml:space="preserve">1. ਇਬਰਾਨੀਆਂ 1:1-3</w:t>
      </w:r>
    </w:p>
    <w:p w14:paraId="72EC7299" w14:textId="77777777" w:rsidR="00F90BDC" w:rsidRDefault="00F90BDC"/>
    <w:p w14:paraId="73F53C35" w14:textId="77777777" w:rsidR="00F90BDC" w:rsidRDefault="00F90BDC">
      <w:r xmlns:w="http://schemas.openxmlformats.org/wordprocessingml/2006/main">
        <w:t xml:space="preserve">2. ਯਸਾਯਾਹ 6:1-7</w:t>
      </w:r>
    </w:p>
    <w:p w14:paraId="2213BB5C" w14:textId="77777777" w:rsidR="00F90BDC" w:rsidRDefault="00F90BDC"/>
    <w:p w14:paraId="6A0786DF" w14:textId="77777777" w:rsidR="00F90BDC" w:rsidRDefault="00F90BDC">
      <w:r xmlns:w="http://schemas.openxmlformats.org/wordprocessingml/2006/main">
        <w:t xml:space="preserve">ਯੂਹੰਨਾ 12:42 ਤਾਂ ਵੀ ਮੁੱਖ ਸ਼ਾਸਕਾਂ ਵਿੱਚੋਂ ਬਹੁਤਿਆਂ ਨੇ ਉਸ ਉੱਤੇ ਵਿਸ਼ਵਾਸ ਕੀਤਾ। ਪਰ ਫ਼ਰੀਸੀਆਂ ਦੇ ਕਾਰਨ ਉਨ੍ਹਾਂ ਨੇ ਉਸਨੂੰ ਕਬੂਲ ਨਾ ਕੀਤਾ, ਅਜਿਹਾ ਨਾ ਹੋਵੇ ਕਿ ਉਹ ਪ੍ਰਾਰਥਨਾ ਸਥਾਨ ਤੋਂ ਬਾਹਰ ਕੱਢ ਦਿੱਤੇ ਜਾਣ।</w:t>
      </w:r>
    </w:p>
    <w:p w14:paraId="3DCDF9AB" w14:textId="77777777" w:rsidR="00F90BDC" w:rsidRDefault="00F90BDC"/>
    <w:p w14:paraId="21EFFB1A" w14:textId="77777777" w:rsidR="00F90BDC" w:rsidRDefault="00F90BDC">
      <w:r xmlns:w="http://schemas.openxmlformats.org/wordprocessingml/2006/main">
        <w:t xml:space="preserve">ਬਹੁਤ ਸਾਰੇ ਆਗੂਆਂ ਨੇ ਯਿਸੂ ਵਿੱਚ ਵਿਸ਼ਵਾਸ ਕੀਤਾ, ਪਰ ਉਹ ਫ਼ਰੀਸੀਆਂ ਦੁਆਰਾ ਰੱਦ ਕੀਤੇ ਜਾਣ ਤੋਂ ਡਰਦੇ ਸਨ।</w:t>
      </w:r>
    </w:p>
    <w:p w14:paraId="0E80D017" w14:textId="77777777" w:rsidR="00F90BDC" w:rsidRDefault="00F90BDC"/>
    <w:p w14:paraId="7EBBCC4E" w14:textId="77777777" w:rsidR="00F90BDC" w:rsidRDefault="00F90BDC">
      <w:r xmlns:w="http://schemas.openxmlformats.org/wordprocessingml/2006/main">
        <w:t xml:space="preserve">1: ਯਿਸੂ ਲਈ ਸਟੈਂਡ ਲੈਣਾ: ਅਸਵੀਕਾਰ ਹੋਣ ਦੇ ਡਰ ਦਾ ਸਾਹਮਣਾ ਕਰਨਾ</w:t>
      </w:r>
    </w:p>
    <w:p w14:paraId="0599D742" w14:textId="77777777" w:rsidR="00F90BDC" w:rsidRDefault="00F90BDC"/>
    <w:p w14:paraId="79E3A975" w14:textId="77777777" w:rsidR="00F90BDC" w:rsidRDefault="00F90BDC">
      <w:r xmlns:w="http://schemas.openxmlformats.org/wordprocessingml/2006/main">
        <w:t xml:space="preserve">2: ਯਿਸੂ ਵਿੱਚ ਵਿਸ਼ਵਾਸ ਕਰਨਾ: ਵਿਰੋਧ ਦੇ ਸਾਮ੍ਹਣੇ ਦ੍ਰਿੜ੍ਹ ਰਹਿਣਾ</w:t>
      </w:r>
    </w:p>
    <w:p w14:paraId="2DE8ED55" w14:textId="77777777" w:rsidR="00F90BDC" w:rsidRDefault="00F90BDC"/>
    <w:p w14:paraId="5BE5AB39" w14:textId="77777777" w:rsidR="00F90BDC" w:rsidRDefault="00F90BDC">
      <w:r xmlns:w="http://schemas.openxmlformats.org/wordprocessingml/2006/main">
        <w:t xml:space="preserve">1: ਰੋਮੀਆਂ 10: 9-10 - "ਜੇ ਤੁਸੀਂ ਆਪਣੇ ਮੂੰਹ ਨਾਲ ਐਲਾਨ ਕਰਦੇ ਹੋ, "ਯਿਸੂ ਪ੍ਰਭੂ ਹੈ," ਅਤੇ ਆਪਣੇ ਦਿਲ ਵਿੱਚ ਵਿਸ਼ਵਾਸ ਕਰਦੇ ਹੋ ਕਿ ਪਰਮੇਸ਼ੁਰ ਨੇ ਉਸਨੂੰ ਮੁਰਦਿਆਂ ਵਿੱਚੋਂ ਜਿਵਾਲਿਆ, ਤਾਂ ਤੁਸੀਂ ਬਚ ਜਾਵੋਗੇ ਕਿਉਂਕਿ ਇਹ ਤੁਹਾਡੇ ਦਿਲ ਨਾਲ ਵਿਸ਼ਵਾਸ ਹੈ ਅਤੇ ਧਰਮੀ ਠਹਿਰਾਏ ਗਏ ਹਨ, ਅਤੇ ਇਹ ਤੁਹਾਡੇ ਮੂੰਹ ਨਾਲ ਹੈ ਕਿ ਤੁਸੀਂ ਆਪਣੇ ਵਿਸ਼ਵਾਸ ਦਾ ਦਾਅਵਾ ਕਰਦੇ ਹੋ ਅਤੇ ਬਚਾਏ ਗਏ ਹੋ।"</w:t>
      </w:r>
    </w:p>
    <w:p w14:paraId="14E67F47" w14:textId="77777777" w:rsidR="00F90BDC" w:rsidRDefault="00F90BDC"/>
    <w:p w14:paraId="69AD8AE7" w14:textId="77777777" w:rsidR="00F90BDC" w:rsidRDefault="00F90BDC">
      <w:r xmlns:w="http://schemas.openxmlformats.org/wordprocessingml/2006/main">
        <w:t xml:space="preserve">2: ਮੱਤੀ 10:32-33 - "ਜੋ ਕੋਈ ਮੈਨੂੰ ਦੂਸਰਿਆਂ ਦੇ ਸਾਮ੍ਹਣੇ ਸਵੀਕਾਰ ਕਰਦਾ ਹੈ, ਮੈਂ ਵੀ ਸਵਰਗ ਵਿੱਚ ਆਪਣੇ ਪਿਤਾ ਦੇ ਸਾਮ੍ਹਣੇ ਸਵੀਕਾਰ ਕਰਾਂਗਾ। ਪਰ ਜੋ ਕੋਈ ਮੈਨੂੰ ਦੂਜਿਆਂ ਦੇ ਸਾਮ੍ਹਣੇ ਨਕਾਰਦਾ ਹੈ, ਮੈਂ ਸਵਰਗ ਵਿੱਚ ਆਪਣੇ ਪਿਤਾ ਦੇ ਅੱਗੇ ਇਨਕਾਰ ਕਰਾਂਗਾ।"</w:t>
      </w:r>
    </w:p>
    <w:p w14:paraId="41B69E07" w14:textId="77777777" w:rsidR="00F90BDC" w:rsidRDefault="00F90BDC"/>
    <w:p w14:paraId="15D951C8" w14:textId="77777777" w:rsidR="00F90BDC" w:rsidRDefault="00F90BDC">
      <w:r xmlns:w="http://schemas.openxmlformats.org/wordprocessingml/2006/main">
        <w:t xml:space="preserve">ਯੂਹੰਨਾ 12:43 ਕਿਉਂਕਿ ਉਹ ਪਰਮੇਸ਼ੁਰ ਦੀ ਉਸਤਤ ਨਾਲੋਂ ਮਨੁੱਖਾਂ ਦੀ ਉਸਤਤ ਨੂੰ ਪਿਆਰ ਕਰਦੇ ਸਨ।</w:t>
      </w:r>
    </w:p>
    <w:p w14:paraId="4D2313F6" w14:textId="77777777" w:rsidR="00F90BDC" w:rsidRDefault="00F90BDC"/>
    <w:p w14:paraId="55C1A7F2" w14:textId="77777777" w:rsidR="00F90BDC" w:rsidRDefault="00F90BDC">
      <w:r xmlns:w="http://schemas.openxmlformats.org/wordprocessingml/2006/main">
        <w:t xml:space="preserve">ਲੋਕ ਅਕਸਰ ਪਰਮੇਸ਼ੁਰ ਦੁਆਰਾ ਪ੍ਰਵਾਨਿਤ ਹੋਣ ਨਾਲੋਂ ਦੂਜਿਆਂ ਦੀ ਮਨਜ਼ੂਰੀ ਪ੍ਰਾਪਤ ਕਰਨ ਲਈ ਵਧੇਰੇ ਚਿੰਤਤ ਹੁੰਦੇ ਹਨ।</w:t>
      </w:r>
    </w:p>
    <w:p w14:paraId="0154D81E" w14:textId="77777777" w:rsidR="00F90BDC" w:rsidRDefault="00F90BDC"/>
    <w:p w14:paraId="2EF3AB46" w14:textId="77777777" w:rsidR="00F90BDC" w:rsidRDefault="00F90BDC">
      <w:r xmlns:w="http://schemas.openxmlformats.org/wordprocessingml/2006/main">
        <w:t xml:space="preserve">1. ਮਨੁੱਖੀ ਪ੍ਰਵਾਨਗੀ ਦੀ ਮੰਗ ਕਰਨ ਦੇ ਖ਼ਤਰੇ</w:t>
      </w:r>
    </w:p>
    <w:p w14:paraId="54FE74FF" w14:textId="77777777" w:rsidR="00F90BDC" w:rsidRDefault="00F90BDC"/>
    <w:p w14:paraId="40DB3470" w14:textId="77777777" w:rsidR="00F90BDC" w:rsidRDefault="00F90BDC">
      <w:r xmlns:w="http://schemas.openxmlformats.org/wordprocessingml/2006/main">
        <w:t xml:space="preserve">2. ਬਾਕੀ ਸਭ ਤੋਂ ਵੱਧ ਪਰਮਾਤਮਾ ਦੀ ਮਨਜ਼ੂਰੀ ਪ੍ਰਾਪਤ ਕਰਨਾ</w:t>
      </w:r>
    </w:p>
    <w:p w14:paraId="34778E18" w14:textId="77777777" w:rsidR="00F90BDC" w:rsidRDefault="00F90BDC"/>
    <w:p w14:paraId="69930DA7" w14:textId="77777777" w:rsidR="00F90BDC" w:rsidRDefault="00F90BDC">
      <w:r xmlns:w="http://schemas.openxmlformats.org/wordprocessingml/2006/main">
        <w:t xml:space="preserve">1. ਫ਼ਿਲਿੱਪੀਆਂ 3:7-8 - ਪਰ ਮੈਨੂੰ ਜੋ ਵੀ ਲਾਭ ਹੋਇਆ, ਮੈਂ ਮਸੀਹ ਦੀ ਖ਼ਾਤਰ ਘਾਟਾ ਗਿਣਿਆ। 8 ਸੱਚਮੁੱਚ, ਮੈਂ ਮਸੀਹ ਯਿਸੂ ਨੂੰ ਆਪਣੇ ਪ੍ਰਭੂ ਨੂੰ ਜਾਣਨ ਦੀ ਸਭ ਤੋਂ ਵੱਧ ਕੀਮਤ ਦੇ ਕਾਰਨ ਹਰ ਚੀਜ਼ ਨੂੰ ਘਾਟਾ ਸਮਝਦਾ ਹਾਂ।</w:t>
      </w:r>
    </w:p>
    <w:p w14:paraId="497F9ED4" w14:textId="77777777" w:rsidR="00F90BDC" w:rsidRDefault="00F90BDC"/>
    <w:p w14:paraId="3FFCF8B7" w14:textId="77777777" w:rsidR="00F90BDC" w:rsidRDefault="00F90BDC">
      <w:r xmlns:w="http://schemas.openxmlformats.org/wordprocessingml/2006/main">
        <w:t xml:space="preserve">2. ਜ਼ਬੂਰ 19:14 - ਹੇ ਪ੍ਰਭੂ, ਮੇਰੀ ਚੱਟਾਨ ਅਤੇ ਮੇਰੇ ਛੁਡਾਉਣ ਵਾਲੇ, ਮੇਰੇ ਮੂੰਹ ਦੇ ਸ਼ਬਦ ਅਤੇ ਮੇਰੇ ਦਿਲ ਦਾ ਸਿਮਰਨ ਤੁਹਾਡੀ ਨਿਗਾਹ ਵਿੱਚ ਕਬੂਲ ਹੋਣ ਦਿਓ।</w:t>
      </w:r>
    </w:p>
    <w:p w14:paraId="66DE6C2E" w14:textId="77777777" w:rsidR="00F90BDC" w:rsidRDefault="00F90BDC"/>
    <w:p w14:paraId="7DE90988" w14:textId="77777777" w:rsidR="00F90BDC" w:rsidRDefault="00F90BDC">
      <w:r xmlns:w="http://schemas.openxmlformats.org/wordprocessingml/2006/main">
        <w:t xml:space="preserve">ਯੂਹੰਨਾ 12:44 ਯਿਸੂ ਨੇ ਪੁਕਾਰ ਕੇ ਕਿਹਾ, ਜੋ ਮੇਰੇ ਉੱਤੇ ਵਿਸ਼ਵਾਸ ਕਰਦਾ ਹੈ ਉਹ ਮੇਰੇ ਉੱਤੇ ਨਹੀਂ ਸਗੋਂ ਉਸ ਉੱਤੇ ਵਿਸ਼ਵਾਸ ਕਰਦਾ ਹੈ ਜਿਸਨੇ ਮੈਨੂੰ ਭੇਜਿਆ ਹੈ।</w:t>
      </w:r>
    </w:p>
    <w:p w14:paraId="701FAB07" w14:textId="77777777" w:rsidR="00F90BDC" w:rsidRDefault="00F90BDC"/>
    <w:p w14:paraId="09F118DE" w14:textId="77777777" w:rsidR="00F90BDC" w:rsidRDefault="00F90BDC">
      <w:r xmlns:w="http://schemas.openxmlformats.org/wordprocessingml/2006/main">
        <w:t xml:space="preserve">ਯਿਸੂ ਸਮਝਾਉਂਦਾ ਹੈ ਕਿ ਜਿਹੜੇ ਲੋਕ ਉਸ ਵਿੱਚ ਵਿਸ਼ਵਾਸ ਰੱਖਦੇ ਹਨ ਉਹ ਸਿਰਫ਼ ਉਸ ਵਿੱਚ ਹੀ ਵਿਸ਼ਵਾਸ ਨਹੀਂ ਰੱਖਦੇ, ਸਗੋਂ ਪਰਮੇਸ਼ੁਰ ਵਿੱਚ ਵਿਸ਼ਵਾਸ ਰੱਖਦੇ ਹਨ ਜਿਸਨੇ ਉਸਨੂੰ ਭੇਜਿਆ ਹੈ।</w:t>
      </w:r>
    </w:p>
    <w:p w14:paraId="0153B0BA" w14:textId="77777777" w:rsidR="00F90BDC" w:rsidRDefault="00F90BDC"/>
    <w:p w14:paraId="02AF8C44" w14:textId="77777777" w:rsidR="00F90BDC" w:rsidRDefault="00F90BDC">
      <w:r xmlns:w="http://schemas.openxmlformats.org/wordprocessingml/2006/main">
        <w:t xml:space="preserve">1. ਯਿਸੂ ਮਸੀਹ ਵਿੱਚ ਵਿਸ਼ਵਾਸ ਦੀ ਸ਼ਕਤੀ</w:t>
      </w:r>
    </w:p>
    <w:p w14:paraId="23A4C521" w14:textId="77777777" w:rsidR="00F90BDC" w:rsidRDefault="00F90BDC"/>
    <w:p w14:paraId="032B395A" w14:textId="77777777" w:rsidR="00F90BDC" w:rsidRDefault="00F90BDC">
      <w:r xmlns:w="http://schemas.openxmlformats.org/wordprocessingml/2006/main">
        <w:t xml:space="preserve">2. ਯਿਸੂ ਵਿੱਚ ਵਿਸ਼ਵਾਸ ਕਰਨ ਦਾ ਸਹੀ ਅਰਥ</w:t>
      </w:r>
    </w:p>
    <w:p w14:paraId="2C43D8EC" w14:textId="77777777" w:rsidR="00F90BDC" w:rsidRDefault="00F90BDC"/>
    <w:p w14:paraId="41E59FCE" w14:textId="77777777" w:rsidR="00F90BDC" w:rsidRDefault="00F90BDC">
      <w:r xmlns:w="http://schemas.openxmlformats.org/wordprocessingml/2006/main">
        <w:t xml:space="preserve">1. ਰੋਮੀਆਂ 10: 9-10 - "ਜੇ ਤੁਸੀਂ ਆਪਣੇ ਮੂੰਹ ਨਾਲ ਇਕਰਾਰ ਕਰਦੇ ਹੋ ਕਿ ਯਿਸੂ ਪ੍ਰਭੂ ਹੈ ਅਤੇ ਆਪਣੇ ਦਿਲ ਵਿੱਚ ਵਿਸ਼ਵਾਸ ਕਰਦਾ ਹੈ ਕਿ ਪਰਮੇਸ਼ੁਰ ਨੇ ਉਸਨੂੰ ਮੁਰਦਿਆਂ ਵਿੱਚੋਂ ਜਿਵਾਲਿਆ ਹੈ, ਤਾਂ ਤੁਸੀਂ ਬਚ ਜਾਵੋਗੇ।"</w:t>
      </w:r>
    </w:p>
    <w:p w14:paraId="21306E4D" w14:textId="77777777" w:rsidR="00F90BDC" w:rsidRDefault="00F90BDC"/>
    <w:p w14:paraId="5A0454A4" w14:textId="77777777" w:rsidR="00F90BDC" w:rsidRDefault="00F90BDC">
      <w:r xmlns:w="http://schemas.openxmlformats.org/wordprocessingml/2006/main">
        <w:t xml:space="preserve">2. ਫ਼ਿਲਿੱਪੀਆਂ 2: 5-11 - "ਮਸੀਹ ਯਿਸੂ, ਜਿਸ ਨੇ, ਭਾਵੇਂ ਉਹ ਪਰਮੇਸ਼ੁਰ ਦੇ ਰੂਪ ਵਿੱਚ ਸੀ, ਪਰਮੇਸ਼ੁਰ ਦੇ ਨਾਲ ਬਰਾਬਰੀ ਨੂੰ ਸਮਝੀ ਜਾਣ ਵਾਲੀ ਚੀਜ਼ ਨਹੀਂ ਸਮਝਿਆ, ਸਗੋਂ ਇੱਕ ਸੇਵਕ ਦਾ ਰੂਪ ਲੈ ਕੇ, ਜਨਮ ਲੈ ਕੇ ਆਪਣੇ ਆਪ ਨੂੰ ਖਾਲੀ ਕਰ ਦਿੱਤਾ। ਮਨੁੱਖਾਂ ਦੇ ਰੂਪ ਵਿੱਚ।"</w:t>
      </w:r>
    </w:p>
    <w:p w14:paraId="732FFB28" w14:textId="77777777" w:rsidR="00F90BDC" w:rsidRDefault="00F90BDC"/>
    <w:p w14:paraId="12C316BC" w14:textId="77777777" w:rsidR="00F90BDC" w:rsidRDefault="00F90BDC">
      <w:r xmlns:w="http://schemas.openxmlformats.org/wordprocessingml/2006/main">
        <w:t xml:space="preserve">ਯੂਹੰਨਾ 12:45 ਅਤੇ ਜਿਹੜਾ ਮੈਨੂੰ ਵੇਖਦਾ ਹੈ ਉਹ ਉਸ ਨੂੰ ਵੇਖਦਾ ਹੈ ਜਿਸਨੇ ਮੈਨੂੰ ਭੇਜਿਆ ਹੈ।</w:t>
      </w:r>
    </w:p>
    <w:p w14:paraId="614BDEAC" w14:textId="77777777" w:rsidR="00F90BDC" w:rsidRDefault="00F90BDC"/>
    <w:p w14:paraId="36AA450D" w14:textId="77777777" w:rsidR="00F90BDC" w:rsidRDefault="00F90BDC">
      <w:r xmlns:w="http://schemas.openxmlformats.org/wordprocessingml/2006/main">
        <w:t xml:space="preserve">ਜੌਨ ਸਾਨੂੰ ਯਾਦ ਦਿਵਾਉਂਦਾ ਹੈ ਕਿ ਜੋ ਵੀ ਅਸੀਂ ਯਿਸੂ ਵਿੱਚ ਦੇਖਦੇ ਹਾਂ ਉਹ ਪਰਮੇਸ਼ੁਰ ਦਾ ਪ੍ਰਤੀਬਿੰਬ ਹੈ।</w:t>
      </w:r>
    </w:p>
    <w:p w14:paraId="3D27D206" w14:textId="77777777" w:rsidR="00F90BDC" w:rsidRDefault="00F90BDC"/>
    <w:p w14:paraId="3BB102E7" w14:textId="77777777" w:rsidR="00F90BDC" w:rsidRDefault="00F90BDC">
      <w:r xmlns:w="http://schemas.openxmlformats.org/wordprocessingml/2006/main">
        <w:t xml:space="preserve">1: ਯਿਸੂ ਪਰਮੇਸ਼ੁਰ ਦਾ ਸੰਪੂਰਨ ਪ੍ਰਤੀਬਿੰਬ ਹੈ - ਯੂਹੰਨਾ 12:45.</w:t>
      </w:r>
    </w:p>
    <w:p w14:paraId="10C91FC7" w14:textId="77777777" w:rsidR="00F90BDC" w:rsidRDefault="00F90BDC"/>
    <w:p w14:paraId="0ED4D031" w14:textId="77777777" w:rsidR="00F90BDC" w:rsidRDefault="00F90BDC">
      <w:r xmlns:w="http://schemas.openxmlformats.org/wordprocessingml/2006/main">
        <w:t xml:space="preserve">2: ਯਿਸੂ ਪਰਮੇਸ਼ੁਰ ਦਾ ਰੂਪ ਹੈ - ਯੂਹੰਨਾ 12:45.</w:t>
      </w:r>
    </w:p>
    <w:p w14:paraId="15439270" w14:textId="77777777" w:rsidR="00F90BDC" w:rsidRDefault="00F90BDC"/>
    <w:p w14:paraId="5C5593B9" w14:textId="77777777" w:rsidR="00F90BDC" w:rsidRDefault="00F90BDC">
      <w:r xmlns:w="http://schemas.openxmlformats.org/wordprocessingml/2006/main">
        <w:t xml:space="preserve">1: ਕੁਲੁੱਸੀਆਂ 1:15 - ਉਹ ਅਦਿੱਖ ਪਰਮੇਸ਼ੁਰ ਦੀ ਮੂਰਤ ਹੈ, ਸਾਰੀ ਸ੍ਰਿਸ਼ਟੀ ਦਾ ਜੇਠਾ ਹੈ।</w:t>
      </w:r>
    </w:p>
    <w:p w14:paraId="5A111385" w14:textId="77777777" w:rsidR="00F90BDC" w:rsidRDefault="00F90BDC"/>
    <w:p w14:paraId="5C26C40F" w14:textId="77777777" w:rsidR="00F90BDC" w:rsidRDefault="00F90BDC">
      <w:r xmlns:w="http://schemas.openxmlformats.org/wordprocessingml/2006/main">
        <w:t xml:space="preserve">2: ਇਬਰਾਨੀਆਂ 1:3 - ਉਹ ਪਰਮੇਸ਼ੁਰ ਦੀ ਮਹਿਮਾ ਦਾ ਪ੍ਰਕਾਸ਼ ਹੈ ਅਤੇ ਉਸ ਦੇ ਸੁਭਾਅ ਦੀ ਸਹੀ ਛਾਪ ਹੈ।</w:t>
      </w:r>
    </w:p>
    <w:p w14:paraId="563C5F1F" w14:textId="77777777" w:rsidR="00F90BDC" w:rsidRDefault="00F90BDC"/>
    <w:p w14:paraId="651A02C6" w14:textId="77777777" w:rsidR="00F90BDC" w:rsidRDefault="00F90BDC">
      <w:r xmlns:w="http://schemas.openxmlformats.org/wordprocessingml/2006/main">
        <w:t xml:space="preserve">ਯੂਹੰਨਾ 12:46 ਮੈਂ ਜਗਤ ਵਿੱਚ ਚਾਨਣ ਹੋ ਕੇ ਆਇਆ ਹਾਂ, ਤਾਂ ਜੋ ਜੋ ਕੋਈ ਮੇਰੇ ਉੱਤੇ ਵਿਸ਼ਵਾਸ ਕਰੇ ਉਹ ਹਨੇਰੇ ਵਿੱਚ ਨਾ ਰਹੇ।</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ਇਹ ਹਵਾਲਾ ਯਿਸੂ ਦੇ ਪ੍ਰਕਾਸ਼ ਦੇ ਸਰੋਤ ਵਜੋਂ ਸੰਸਾਰ ਵਿੱਚ ਆਉਣ ਦੀ ਗੱਲ ਕਰਦਾ ਹੈ ਤਾਂ ਜੋ ਜੋ ਕੋਈ ਵੀ ਉਸ ਵਿੱਚ ਵਿਸ਼ਵਾਸ ਕਰਦਾ ਹੈ ਉਹ ਹਨੇਰੇ ਵਿੱਚ ਨਾ ਰਹੇ।</w:t>
      </w:r>
    </w:p>
    <w:p w14:paraId="327067EF" w14:textId="77777777" w:rsidR="00F90BDC" w:rsidRDefault="00F90BDC"/>
    <w:p w14:paraId="1D500E3F" w14:textId="77777777" w:rsidR="00F90BDC" w:rsidRDefault="00F90BDC">
      <w:r xmlns:w="http://schemas.openxmlformats.org/wordprocessingml/2006/main">
        <w:t xml:space="preserve">1. ਮਸੀਹ ਦਾ ਪ੍ਰਕਾਸ਼ - ਪ੍ਰਕਾਸ਼ ਦੇ ਸਰੋਤ ਵਜੋਂ ਯਿਸੂ ਦੇ ਆਉਣ ਦੇ ਅਰਥ ਦੀ ਪੜਚੋਲ ਕਰਨਾ</w:t>
      </w:r>
    </w:p>
    <w:p w14:paraId="233F593C" w14:textId="77777777" w:rsidR="00F90BDC" w:rsidRDefault="00F90BDC"/>
    <w:p w14:paraId="504F1E2D" w14:textId="77777777" w:rsidR="00F90BDC" w:rsidRDefault="00F90BDC">
      <w:r xmlns:w="http://schemas.openxmlformats.org/wordprocessingml/2006/main">
        <w:t xml:space="preserve">2. ਵਿਸ਼ਵਾਸ ਦੀ ਸ਼ਕਤੀ - ਯਿਸੂ ਵਿੱਚ ਵਿਸ਼ਵਾਸ ਕਰਨਾ ਜੀਵਨ ਦੇ ਇੱਕ ਨਵੇਂ ਤਰੀਕੇ ਵੱਲ ਕਿਵੇਂ ਅਗਵਾਈ ਕਰ ਸਕਦਾ ਹੈ</w:t>
      </w:r>
    </w:p>
    <w:p w14:paraId="064573DA" w14:textId="77777777" w:rsidR="00F90BDC" w:rsidRDefault="00F90BDC"/>
    <w:p w14:paraId="317A1AF5" w14:textId="77777777" w:rsidR="00F90BDC" w:rsidRDefault="00F90BDC">
      <w:r xmlns:w="http://schemas.openxmlformats.org/wordprocessingml/2006/main">
        <w:t xml:space="preserve">1. ਯਸਾਯਾਹ 9:2 - "ਹਨੇਰੇ ਵਿੱਚ ਚੱਲ ਰਹੇ ਲੋਕਾਂ ਨੇ ਇੱਕ ਬਹੁਤ ਵੱਡਾ ਚਾਨਣ ਦੇਖਿਆ ਹੈ; ਡੂੰਘੇ ਹਨੇਰੇ ਦੀ ਧਰਤੀ ਵਿੱਚ ਰਹਿਣ ਵਾਲਿਆਂ ਉੱਤੇ ਇੱਕ ਚਾਨਣ ਚਮਕਿਆ ਹੈ।"</w:t>
      </w:r>
    </w:p>
    <w:p w14:paraId="3468FBA7" w14:textId="77777777" w:rsidR="00F90BDC" w:rsidRDefault="00F90BDC"/>
    <w:p w14:paraId="3A8AF68E" w14:textId="77777777" w:rsidR="00F90BDC" w:rsidRDefault="00F90BDC">
      <w:r xmlns:w="http://schemas.openxmlformats.org/wordprocessingml/2006/main">
        <w:t xml:space="preserve">2. ਯੂਹੰਨਾ 8:12 - "ਯਿਸੂ ਨੇ ਇੱਕ ਵਾਰ ਫਿਰ ਲੋਕਾਂ ਨਾਲ ਗੱਲ ਕੀਤੀ ਅਤੇ ਕਿਹਾ, "ਮੈਂ ਸੰਸਾਰ ਦਾ ਚਾਨਣ ਹਾਂ, ਜੇਕਰ ਤੁਸੀਂ ਮੇਰੇ ਮਗਰ ਚੱਲੋਗੇ, ਤਾਂ ਤੁਹਾਨੂੰ ਹਨੇਰੇ ਵਿੱਚ ਨਹੀਂ ਤੁਰਨਾ ਪਵੇਗਾ, ਕਿਉਂਕਿ ਤੁਹਾਡੇ ਕੋਲ ਅਗਵਾਈ ਕਰਨ ਵਾਲਾ ਚਾਨਣ ਹੋਵੇਗਾ। ਜ਼ਿੰਦਗੀ ਲਈ।"</w:t>
      </w:r>
    </w:p>
    <w:p w14:paraId="00218AF8" w14:textId="77777777" w:rsidR="00F90BDC" w:rsidRDefault="00F90BDC"/>
    <w:p w14:paraId="21DCF65B" w14:textId="77777777" w:rsidR="00F90BDC" w:rsidRDefault="00F90BDC">
      <w:r xmlns:w="http://schemas.openxmlformats.org/wordprocessingml/2006/main">
        <w:t xml:space="preserve">ਯੂਹੰਨਾ 12:47 ਅਤੇ ਜੇ ਕੋਈ ਮੇਰੀਆਂ ਗੱਲਾਂ ਸੁਣਦਾ ਹੈ ਅਤੇ ਵਿਸ਼ਵਾਸ ਨਹੀਂ ਕਰਦਾ, ਮੈਂ ਉਸਦਾ ਨਿਰਣਾ ਨਹੀਂ ਕਰਦਾ, ਕਿਉਂਕਿ ਮੈਂ ਸੰਸਾਰ ਦਾ ਨਿਆਂ ਕਰਨ ਨਹੀਂ ਆਇਆ, ਸਗੋਂ ਸੰਸਾਰ ਨੂੰ ਬਚਾਉਣ ਆਇਆ ਹਾਂ।</w:t>
      </w:r>
    </w:p>
    <w:p w14:paraId="34E3C59F" w14:textId="77777777" w:rsidR="00F90BDC" w:rsidRDefault="00F90BDC"/>
    <w:p w14:paraId="21212E58" w14:textId="77777777" w:rsidR="00F90BDC" w:rsidRDefault="00F90BDC">
      <w:r xmlns:w="http://schemas.openxmlformats.org/wordprocessingml/2006/main">
        <w:t xml:space="preserve">ਇਹ ਹਵਾਲਾ ਸਿਖਾਉਂਦਾ ਹੈ ਕਿ ਯਿਸੂ ਸੰਸਾਰ ਦਾ ਨਿਰਣਾ ਕਰਨ ਲਈ ਨਹੀਂ ਆਇਆ ਸੀ, ਪਰ ਇਸਨੂੰ ਬਚਾਉਣ ਲਈ ਆਇਆ ਸੀ।</w:t>
      </w:r>
    </w:p>
    <w:p w14:paraId="10FBA7AF" w14:textId="77777777" w:rsidR="00F90BDC" w:rsidRDefault="00F90BDC"/>
    <w:p w14:paraId="215CA384" w14:textId="77777777" w:rsidR="00F90BDC" w:rsidRDefault="00F90BDC">
      <w:r xmlns:w="http://schemas.openxmlformats.org/wordprocessingml/2006/main">
        <w:t xml:space="preserve">1. "ਗ੍ਰੇਸ ਦੁਆਰਾ ਸੁਰੱਖਿਅਤ ਕੀਤਾ ਗਿਆ: ਜੌਨ 12:47 'ਤੇ ਪ੍ਰਤੀਬਿੰਬ"</w:t>
      </w:r>
    </w:p>
    <w:p w14:paraId="79F9C89B" w14:textId="77777777" w:rsidR="00F90BDC" w:rsidRDefault="00F90BDC"/>
    <w:p w14:paraId="7E91D159" w14:textId="77777777" w:rsidR="00F90BDC" w:rsidRDefault="00F90BDC">
      <w:r xmlns:w="http://schemas.openxmlformats.org/wordprocessingml/2006/main">
        <w:t xml:space="preserve">2. "ਬਿਨਾਂ ਸ਼ਰਤ ਪਿਆਰ ਦੀ ਸ਼ਕਤੀ: ਯੂਹੰਨਾ 12:47 ਵਿੱਚ ਯਿਸੂ ਦੇ ਪਿਆਰ ਦੀ ਪੜਚੋਲ ਕਰਨਾ"</w:t>
      </w:r>
    </w:p>
    <w:p w14:paraId="3B194B07" w14:textId="77777777" w:rsidR="00F90BDC" w:rsidRDefault="00F90BDC"/>
    <w:p w14:paraId="54602395" w14:textId="77777777" w:rsidR="00F90BDC" w:rsidRDefault="00F90BDC">
      <w:r xmlns:w="http://schemas.openxmlformats.org/wordprocessingml/2006/main">
        <w:t xml:space="preserve">1. ਰੋਮੀਆਂ 3:23-24 - ਕਿਉਂਕਿ ਸਾਰਿਆਂ ਨੇ ਪਾਪ ਕੀਤਾ ਹੈ ਅਤੇ ਪਰਮੇਸ਼ੁਰ ਦੀ ਮਹਿਮਾ ਤੋਂ ਰਹਿ ਗਏ ਹਨ, ਅਤੇ ਇੱਕ ਤੋਹਫ਼ੇ ਵਜੋਂ ਉਸਦੀ ਕਿਰਪਾ ਦੁਆਰਾ, ਮਸੀਹ ਯਿਸੂ ਵਿੱਚ ਛੁਟਕਾਰਾ ਦੁਆਰਾ ਧਰਮੀ ਠਹਿਰਾਏ ਗਏ ਹਨ।</w:t>
      </w:r>
    </w:p>
    <w:p w14:paraId="0741F562" w14:textId="77777777" w:rsidR="00F90BDC" w:rsidRDefault="00F90BDC"/>
    <w:p w14:paraId="086F5372" w14:textId="77777777" w:rsidR="00F90BDC" w:rsidRDefault="00F90BDC">
      <w:r xmlns:w="http://schemas.openxmlformats.org/wordprocessingml/2006/main">
        <w:t xml:space="preserve">2. ਯੂਹੰਨਾ 3:16-17 - ਕਿਉਂਕਿ ਪਰਮੇਸ਼ੁਰ ਨੇ ਸੰਸਾਰ ਨੂੰ ਇੰਨਾ ਪਿਆਰ ਕੀਤਾ ਕਿ ਉਸਨੇ ਆਪਣਾ ਇਕਲੌਤਾ ਪੁੱਤਰ ਦੇ ਦਿੱਤਾ, ਤਾਂ ਜੋ ਜੋ ਕੋਈ ਉਸ ਵਿੱਚ ਵਿਸ਼ਵਾਸ ਕਰੇ ਉਹ ਨਾਸ਼ ਨਾ ਹੋਵੇ ਪਰ ਸਦੀਵੀ ਜੀਵਨ ਪ੍ਰਾਪਤ ਕਰੇ। ਕਿਉਂਕਿ ਪਰਮੇਸ਼ੁਰ ਨੇ ਆਪਣੇ ਪੁੱਤਰ ਨੂੰ ਦੁਨੀਆਂ ਨੂੰ ਦੋਸ਼ੀ ਠਹਿਰਾਉਣ ਲਈ ਦੁਨੀਆਂ ਵਿੱਚ ਨਹੀਂ ਭੇਜਿਆ, ਸਗੋਂ ਇਸ ਲਈ ਭੇਜਿਆ ਕਿ ਦੁਨੀਆਂ ਉਸ ਰਾਹੀਂ ਬਚਾਈ ਜਾਵੇ।</w:t>
      </w:r>
    </w:p>
    <w:p w14:paraId="31E101A6" w14:textId="77777777" w:rsidR="00F90BDC" w:rsidRDefault="00F90BDC"/>
    <w:p w14:paraId="200910DA" w14:textId="77777777" w:rsidR="00F90BDC" w:rsidRDefault="00F90BDC">
      <w:r xmlns:w="http://schemas.openxmlformats.org/wordprocessingml/2006/main">
        <w:t xml:space="preserve">ਯੂਹੰਨਾ 12:48 ਜਿਹੜਾ ਮੈਨੂੰ ਰੱਦ ਕਰਦਾ ਹੈ, ਅਤੇ ਮੇਰੀਆਂ ਗੱਲਾਂ ਨੂੰ ਨਹੀਂ ਮੰਨਦਾ, ਉਸਦਾ ਨਿਰਣਾ ਕਰਨ ਵਾਲਾ ਇੱਕ ਹੈ: ਜੋ ਬਚਨ ਮੈਂ ਬੋਲਿਆ ਹੈ, ਉਹੀ ਆਖਰੀ ਦਿਨ ਵਿੱਚ ਉਸਦਾ ਨਿਆਂ ਕਰੇਗਾ।</w:t>
      </w:r>
    </w:p>
    <w:p w14:paraId="16D842FB" w14:textId="77777777" w:rsidR="00F90BDC" w:rsidRDefault="00F90BDC"/>
    <w:p w14:paraId="018E4B1D" w14:textId="77777777" w:rsidR="00F90BDC" w:rsidRDefault="00F90BDC">
      <w:r xmlns:w="http://schemas.openxmlformats.org/wordprocessingml/2006/main">
        <w:t xml:space="preserve">ਇਹ ਹਵਾਲਾ ਯਿਸੂ ਦੀਆਂ ਸਿੱਖਿਆਵਾਂ ਨੂੰ ਸਵੀਕਾਰ ਕਰਨ ਦੇ ਮਹੱਤਵ ਉੱਤੇ ਜ਼ੋਰ ਦਿੰਦਾ ਹੈ ਕਿਉਂਕਿ ਉਹ ਆਖਰੀ ਦਿਨ ਵਿੱਚ ਸਾਡਾ ਨਿਰਣਾ ਕਰਨ ਲਈ ਵਰਤੇ ਜਾਣਗੇ।</w:t>
      </w:r>
    </w:p>
    <w:p w14:paraId="4AE4464A" w14:textId="77777777" w:rsidR="00F90BDC" w:rsidRDefault="00F90BDC"/>
    <w:p w14:paraId="32696BE9" w14:textId="77777777" w:rsidR="00F90BDC" w:rsidRDefault="00F90BDC">
      <w:r xmlns:w="http://schemas.openxmlformats.org/wordprocessingml/2006/main">
        <w:t xml:space="preserve">1. ਪਰਮੇਸ਼ੁਰ ਦਾ ਨਿਰਣਾ: ਸਾਡੇ ਮਾਰਗਦਰਸ਼ਕ ਵਜੋਂ ਯਿਸੂ ਦੀਆਂ ਸਿੱਖਿਆਵਾਂ ਨੂੰ ਸਵੀਕਾਰ ਕਰਨਾ</w:t>
      </w:r>
    </w:p>
    <w:p w14:paraId="115DA596" w14:textId="77777777" w:rsidR="00F90BDC" w:rsidRDefault="00F90BDC"/>
    <w:p w14:paraId="50A61A19" w14:textId="77777777" w:rsidR="00F90BDC" w:rsidRDefault="00F90BDC">
      <w:r xmlns:w="http://schemas.openxmlformats.org/wordprocessingml/2006/main">
        <w:t xml:space="preserve">2. ਯਿਸੂ ਦੇ ਸ਼ਬਦਾਂ ਦੀ ਸ਼ਕਤੀ: ਸੁਣੋ ਅਤੇ ਮੰਨੋ</w:t>
      </w:r>
    </w:p>
    <w:p w14:paraId="0F440A2D" w14:textId="77777777" w:rsidR="00F90BDC" w:rsidRDefault="00F90BDC"/>
    <w:p w14:paraId="404712B3" w14:textId="77777777" w:rsidR="00F90BDC" w:rsidRDefault="00F90BDC">
      <w:r xmlns:w="http://schemas.openxmlformats.org/wordprocessingml/2006/main">
        <w:t xml:space="preserve">1. ਇਬਰਾਨੀਆਂ 4:12-13 “ਕਿਉਂਕਿ ਪਰਮੇਸ਼ੁਰ ਦਾ ਬਚਨ ਜੀਉਂਦਾ ਅਤੇ ਕਿਰਿਆਸ਼ੀਲ ਹੈ, ਕਿਸੇ ਵੀ ਦੋ ਧਾਰੀ ਤਲਵਾਰ ਨਾਲੋਂ ਤਿੱਖਾ ਹੈ, ਆਤਮਾ ਅਤੇ ਆਤਮਾ, ਜੋੜਾਂ ਅਤੇ ਮੈਰੋ ਦੀ ਵੰਡ ਨੂੰ ਵਿੰਨ੍ਹਣ ਵਾਲਾ, ਅਤੇ ਲੋਕਾਂ ਦੇ ਵਿਚਾਰਾਂ ਅਤੇ ਇਰਾਦਿਆਂ ਨੂੰ ਜਾਣਦਾ ਹੈ। ਦਿਲ. ਅਤੇ ਕੋਈ ਵੀ ਜੀਵ ਉਸ ਦੀ ਨਜ਼ਰ ਤੋਂ ਲੁਕਿਆ ਹੋਇਆ ਨਹੀਂ ਹੈ, ਪਰ ਸਭ ਨੰਗੇ ਹਨ ਅਤੇ ਉਸ ਦੀਆਂ ਅੱਖਾਂ ਦੇ ਸਾਹਮਣੇ ਹਨ ਜਿਸ ਨੂੰ ਸਾਨੂੰ ਲੇਖਾ ਦੇਣਾ ਚਾਹੀਦਾ ਹੈ। ”</w:t>
      </w:r>
    </w:p>
    <w:p w14:paraId="01A53945" w14:textId="77777777" w:rsidR="00F90BDC" w:rsidRDefault="00F90BDC"/>
    <w:p w14:paraId="3A92B02F" w14:textId="77777777" w:rsidR="00F90BDC" w:rsidRDefault="00F90BDC">
      <w:r xmlns:w="http://schemas.openxmlformats.org/wordprocessingml/2006/main">
        <w:t xml:space="preserve">2. ਰੋਮੀਆਂ 2:15-16 “ਉਹ ਦਰਸਾਉਂਦੇ ਹਨ ਕਿ ਬਿਵਸਥਾ ਦਾ ਕੰਮ ਉਨ੍ਹਾਂ ਦੇ ਦਿਲਾਂ ਉੱਤੇ ਲਿਖਿਆ ਹੋਇਆ ਹੈ, ਜਦੋਂ ਕਿ ਉਨ੍ਹਾਂ ਦੀ ਜ਼ਮੀਰ ਵੀ ਗਵਾਹੀ ਦਿੰਦੀ ਹੈ, ਅਤੇ ਉਨ੍ਹਾਂ ਦੇ ਵਿਰੋਧੀ ਵਿਚਾਰ ਉਸ ਦਿਨ ਉਨ੍ਹਾਂ ਨੂੰ ਦੋਸ਼ੀ ਠਹਿਰਾਉਂਦੇ ਹਨ ਜਾਂ ਬਹਾਨੇ ਦਿੰਦੇ ਹਨ ਜਦੋਂ, ਮੇਰੀ ਖੁਸ਼ਖਬਰੀ ਦੇ ਅਨੁਸਾਰ, ਪਰਮੇਸ਼ੁਰ ਮਸੀਹ ਯਿਸੂ ਦੁਆਰਾ ਮਨੁੱਖਾਂ ਦੇ ਭੇਤਾਂ ਦਾ ਨਿਰਣਾ ਕਰਦਾ ਹੈ।"</w:t>
      </w:r>
    </w:p>
    <w:p w14:paraId="287DC3AF" w14:textId="77777777" w:rsidR="00F90BDC" w:rsidRDefault="00F90BDC"/>
    <w:p w14:paraId="7BC8CFE3" w14:textId="77777777" w:rsidR="00F90BDC" w:rsidRDefault="00F90BDC">
      <w:r xmlns:w="http://schemas.openxmlformats.org/wordprocessingml/2006/main">
        <w:t xml:space="preserve">ਯੂਹੰਨਾ 12:49 ਕਿਉਂਕਿ ਮੈਂ ਆਪਣੇ ਬਾਰੇ ਨਹੀਂ ਕਿਹਾ। ਪਰ ਪਿਤਾ ਜਿਸਨੇ ਮੈਨੂੰ ਭੇਜਿਆ ਹੈ, ਉਸਨੇ ਮੈਨੂੰ ਹੁਕਮ ਦਿੱਤਾ ਹੈ ਕਿ ਮੈਨੂੰ ਕੀ ਕਹਿਣਾ ਚਾਹੀਦਾ ਹੈ ਅਤੇ ਕੀ ਬੋਲਣਾ ਚਾਹੀਦਾ ਹੈ।</w:t>
      </w:r>
    </w:p>
    <w:p w14:paraId="61DC23F6" w14:textId="77777777" w:rsidR="00F90BDC" w:rsidRDefault="00F90BDC"/>
    <w:p w14:paraId="555C6ECE" w14:textId="77777777" w:rsidR="00F90BDC" w:rsidRDefault="00F90BDC">
      <w:r xmlns:w="http://schemas.openxmlformats.org/wordprocessingml/2006/main">
        <w:t xml:space="preserve">ਪਿਤਾ ਨੇ ਯਿਸੂ ਨੂੰ ਉਸ ਬਾਰੇ ਬੋਲਣ ਦਾ ਹੁਕਮ ਦਿੱਤਾ ਜੋ ਉਸਨੂੰ ਕਿਹਾ ਗਿਆ ਸੀ।</w:t>
      </w:r>
    </w:p>
    <w:p w14:paraId="5613B7E4" w14:textId="77777777" w:rsidR="00F90BDC" w:rsidRDefault="00F90BDC"/>
    <w:p w14:paraId="4D82849D" w14:textId="77777777" w:rsidR="00F90BDC" w:rsidRDefault="00F90BDC">
      <w:r xmlns:w="http://schemas.openxmlformats.org/wordprocessingml/2006/main">
        <w:t xml:space="preserve">1: ਪ੍ਰਮਾਤਮਾ ਆਪਣੇ ਬਚਨ ਦੁਆਰਾ ਸਾਡੇ ਨਾਲ ਗੱਲ ਕਰਦਾ ਹੈ ਅਤੇ ਸਾਨੂੰ ਨਿਰਦੇਸ਼ ਦਿੰਦਾ ਹੈ ਕਿ ਸਾਡੀ ਜ਼ਿੰਦਗੀ ਕਿਵੇਂ ਜੀਣੀ ਹੈ।</w:t>
      </w:r>
    </w:p>
    <w:p w14:paraId="23264C42" w14:textId="77777777" w:rsidR="00F90BDC" w:rsidRDefault="00F90BDC"/>
    <w:p w14:paraId="0F4855EC" w14:textId="77777777" w:rsidR="00F90BDC" w:rsidRDefault="00F90BDC">
      <w:r xmlns:w="http://schemas.openxmlformats.org/wordprocessingml/2006/main">
        <w:t xml:space="preserve">2: ਸਾਨੂੰ ਹਮੇਸ਼ਾ ਪਿਤਾ ਦੇ ਆਗਿਆਕਾਰ ਰਹਿਣਾ ਚਾਹੀਦਾ ਹੈ ਅਤੇ ਉਸ ਦੇ ਹੁਕਮ ਅਨੁਸਾਰ ਹੀ ਕਰਨਾ ਚਾਹੀਦਾ ਹੈ।</w:t>
      </w:r>
    </w:p>
    <w:p w14:paraId="6514FF52" w14:textId="77777777" w:rsidR="00F90BDC" w:rsidRDefault="00F90BDC"/>
    <w:p w14:paraId="7193DCA8" w14:textId="77777777" w:rsidR="00F90BDC" w:rsidRDefault="00F90BDC">
      <w:r xmlns:w="http://schemas.openxmlformats.org/wordprocessingml/2006/main">
        <w:t xml:space="preserve">1: ਰੋਮੀਆਂ 12:2 - ਇਸ ਸੰਸਾਰ ਦੇ ਨਮੂਨੇ ਦੇ ਅਨੁਸਾਰ ਨਾ ਬਣੋ, ਪਰ ਆਪਣੇ ਮਨ ਦੇ ਨਵੀਨੀਕਰਨ ਦੁਆਰਾ ਬਦਲੋ.</w:t>
      </w:r>
    </w:p>
    <w:p w14:paraId="5084FA23" w14:textId="77777777" w:rsidR="00F90BDC" w:rsidRDefault="00F90BDC"/>
    <w:p w14:paraId="187CFA24" w14:textId="77777777" w:rsidR="00F90BDC" w:rsidRDefault="00F90BDC">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14:paraId="0D95005D" w14:textId="77777777" w:rsidR="00F90BDC" w:rsidRDefault="00F90BDC"/>
    <w:p w14:paraId="283B95A0" w14:textId="77777777" w:rsidR="00F90BDC" w:rsidRDefault="00F90BDC">
      <w:r xmlns:w="http://schemas.openxmlformats.org/wordprocessingml/2006/main">
        <w:t xml:space="preserve">ਯੂਹੰਨਾ 12:50 ਅਤੇ ਮੈਂ ਜਾਣਦਾ ਹਾਂ ਕਿ ਉਸਦਾ ਹੁਕਮ ਸਦੀਵੀ ਜੀਵਨ ਹੈ: ਇਸ ਲਈ ਜੋ ਕੁਝ ਮੈਂ ਬੋਲਦਾ ਹਾਂ, ਜਿਵੇਂ ਪਿਤਾ ਨੇ ਮੈਨੂੰ ਕਿਹਾ ਹੈ, ਮੈਂ ਉਵੇਂ ਹੀ ਬੋਲਦਾ ਹਾਂ।</w:t>
      </w:r>
    </w:p>
    <w:p w14:paraId="10E7EA8D" w14:textId="77777777" w:rsidR="00F90BDC" w:rsidRDefault="00F90BDC"/>
    <w:p w14:paraId="2C1DEB61" w14:textId="77777777" w:rsidR="00F90BDC" w:rsidRDefault="00F90BDC">
      <w:r xmlns:w="http://schemas.openxmlformats.org/wordprocessingml/2006/main">
        <w:t xml:space="preserve">ਯਿਸੂ ਉਹ ਸ਼ਬਦ ਬੋਲਦਾ ਹੈ ਜੋ ਪਿਤਾ ਨੇ ਉਸਨੂੰ ਬੋਲਣ ਦਾ ਹੁਕਮ ਦਿੱਤਾ ਹੈ, ਜੋ ਸਦੀਪਕ ਜੀਵਨ ਵੱਲ ਲੈ ਜਾਂਦਾ ਹੈ।</w:t>
      </w:r>
    </w:p>
    <w:p w14:paraId="12DBBF02" w14:textId="77777777" w:rsidR="00F90BDC" w:rsidRDefault="00F90BDC"/>
    <w:p w14:paraId="133B703E" w14:textId="77777777" w:rsidR="00F90BDC" w:rsidRDefault="00F90BDC">
      <w:r xmlns:w="http://schemas.openxmlformats.org/wordprocessingml/2006/main">
        <w:t xml:space="preserve">1: ਪਰਮੇਸ਼ੁਰ ਦੇ ਬਚਨ ਅਨੁਸਾਰ ਜੀਉਣ ਨਾਲ ਸਦੀਪਕ ਜੀਵਨ ਮਿਲਦਾ ਹੈ।</w:t>
      </w:r>
    </w:p>
    <w:p w14:paraId="6A4DBD0F" w14:textId="77777777" w:rsidR="00F90BDC" w:rsidRDefault="00F90BDC"/>
    <w:p w14:paraId="435ACDAD" w14:textId="77777777" w:rsidR="00F90BDC" w:rsidRDefault="00F90BDC">
      <w:r xmlns:w="http://schemas.openxmlformats.org/wordprocessingml/2006/main">
        <w:t xml:space="preserve">2: ਸੱਚੇ ਅਤੇ ਸਥਾਈ ਜੀਵਨ ਦਾ ਅਨੁਭਵ ਕਰਨ ਲਈ ਯਿਸੂ ਅਤੇ ਉਸਦੇ ਬਚਨ ਦੀ ਪਾਲਣਾ ਕਰੋ।</w:t>
      </w:r>
    </w:p>
    <w:p w14:paraId="0D914EE7" w14:textId="77777777" w:rsidR="00F90BDC" w:rsidRDefault="00F90BDC"/>
    <w:p w14:paraId="1A8C9A5C" w14:textId="77777777" w:rsidR="00F90BDC" w:rsidRDefault="00F90BDC">
      <w:r xmlns:w="http://schemas.openxmlformats.org/wordprocessingml/2006/main">
        <w:t xml:space="preserve">1: ਜ਼ਬੂਰ 119:105 - "ਤੇਰਾ ਬਚਨ ਮੇਰੇ ਪੈਰਾਂ ਲਈ ਇੱਕ ਦੀਪਕ ਹੈ, ਮੇਰੇ ਮਾਰਗ ਲਈ ਇੱਕ ਚਾਨਣ ਹੈ."</w:t>
      </w:r>
    </w:p>
    <w:p w14:paraId="1F0A75DE" w14:textId="77777777" w:rsidR="00F90BDC" w:rsidRDefault="00F90BDC"/>
    <w:p w14:paraId="6F589332" w14:textId="77777777" w:rsidR="00F90BDC" w:rsidRDefault="00F90BDC">
      <w:r xmlns:w="http://schemas.openxmlformats.org/wordprocessingml/2006/main">
        <w:t xml:space="preserve">2: ਯੂਹੰਨਾ 14:15 - "ਜੇ ਤੁਸੀਂ ਮੈਨੂੰ ਪਿਆਰ ਕਰਦੇ ਹੋ, ਤਾਂ ਮੇਰੇ ਹੁਕਮਾਂ ਦੀ ਪਾਲਣਾ ਕਰੋ।"</w:t>
      </w:r>
    </w:p>
    <w:p w14:paraId="3413E54B" w14:textId="77777777" w:rsidR="00F90BDC" w:rsidRDefault="00F90BDC"/>
    <w:p w14:paraId="3C01D272" w14:textId="77777777" w:rsidR="00F90BDC" w:rsidRDefault="00F90BDC">
      <w:r xmlns:w="http://schemas.openxmlformats.org/wordprocessingml/2006/main">
        <w:t xml:space="preserve">ਯੂਹੰਨਾ 13 ਯਿਸੂ ਦੁਆਰਾ ਆਪਣੇ ਚੇਲਿਆਂ ਦੇ ਪੈਰ ਧੋਣ, ਯਹੂਦਾ ਦੇ ਵਿਸ਼ਵਾਸਘਾਤ ਬਾਰੇ ਉਸਦੀ ਭਵਿੱਖਬਾਣੀ, ਅਤੇ ਇੱਕ ਦੂਜੇ ਨੂੰ ਪਿਆਰ ਕਰਨ ਦੇ ਉਸਦੇ ਹੁਕਮ ਦਾ ਵਰਣਨ ਕਰਦਾ ਹੈ।</w:t>
      </w:r>
    </w:p>
    <w:p w14:paraId="2CF325C6" w14:textId="77777777" w:rsidR="00F90BDC" w:rsidRDefault="00F90BDC"/>
    <w:p w14:paraId="06FCE5EA" w14:textId="77777777" w:rsidR="00F90BDC" w:rsidRDefault="00F90BDC">
      <w:r xmlns:w="http://schemas.openxmlformats.org/wordprocessingml/2006/main">
        <w:t xml:space="preserve">ਪਹਿਲਾ ਪੈਰਾ: ਅਧਿਆਇ ਆਖਰੀ ਰਾਤ ਦੇ ਖਾਣੇ ਨਾਲ ਸ਼ੁਰੂ ਹੁੰਦਾ ਹੈ, ਜਿੱਥੇ ਯਿਸੂ ਜਾਣਦਾ ਸੀ ਕਿ ਉਸਦਾ ਸਮਾਂ ਇਸ ਸੰਸਾਰ ਨੂੰ ਛੱਡਣ ਅਤੇ ਪਿਤਾ ਕੋਲ ਜਾਣ ਲਈ ਆ ਗਿਆ ਹੈ। ਰਾਤ ਦੇ ਖਾਣੇ ਦੇ ਦੌਰਾਨ, ਉਹ ਮੇਜ਼ ਤੋਂ ਉੱਠਿਆ, ਆਪਣੇ ਬਾਹਰਲੇ ਕੱਪੜੇ ਲਾਹ ਲਏ, ਆਪਣੀ ਕਮਰ ਦੁਆਲੇ ਇੱਕ ਤੌਲੀਆ ਬੰਨ੍ਹਿਆ ਅਤੇ ਚੇਲਿਆਂ ਦੇ ਪੈਰ ਧੋਣੇ ਸ਼ੁਰੂ ਕੀਤੇ। ਜਦੋਂ ਉਹ ਪਤਰਸ ਕੋਲ ਆਇਆ, ਤਾਂ ਪਤਰਸ ਨੇ ਸ਼ੁਰੂ ਵਿੱਚ ਇਨਕਾਰ ਕਰ ਦਿੱਤਾ ਪਰ ਜਦੋਂ ਯਿਸੂ ਨੇ ਕਿਹਾ ਕਿ ਜਦੋਂ ਤੱਕ ਉਹ ਉਸਨੂੰ ਨਹੀਂ ਧੋਵੇਗਾ, ਤਾਂ ਉਸਦਾ </w:t>
      </w:r>
      <w:r xmlns:w="http://schemas.openxmlformats.org/wordprocessingml/2006/main">
        <w:t xml:space="preserve">ਉਸਦੇ ਨਾਲ ਕੋਈ ਹਿੱਸਾ ਨਹੀਂ </w:t>
      </w:r>
      <w:r xmlns:w="http://schemas.openxmlformats.org/wordprocessingml/2006/main">
        <w:t xml:space="preserve">ਹੋਵੇਗਾ। </w:t>
      </w:r>
      <w:r xmlns:w="http://schemas.openxmlformats.org/wordprocessingml/2006/main">
        <w:lastRenderedPageBreak xmlns:w="http://schemas.openxmlformats.org/wordprocessingml/2006/main"/>
      </w:r>
      <w:r xmlns:w="http://schemas.openxmlformats.org/wordprocessingml/2006/main">
        <w:t xml:space="preserve">ਉਨ੍ਹਾਂ ਦੇ ਪੈਰ ਧੋਣ ਤੋਂ ਬਾਅਦ ਉਸਨੇ ਆਪਣੇ ਕੱਪੜੇ ਵਾਪਸ ਮੇਜ਼ 'ਤੇ ਰੱਖੇ ਅਤੇ ਉਨ੍ਹਾਂ ਨੂੰ ਪੁੱਛਿਆ ਕਿ ਕੀ ਉਹ ਸਮਝ ਗਏ ਹਨ ਕਿ ਉਸਨੇ ਕੀ ਕੀਤਾ ਹੈ, ਜਿਵੇਂ ਕਿ ਲਾਰਡ ਟੀਚਰ ਨੇ ਉਨ੍ਹਾਂ ਦੇ ਪੈਰ ਧੋਤੇ ਹਨ, ਉਨ੍ਹਾਂ ਨੂੰ ਵੀ ਇੱਕ ਦੂਜੇ ਦੇ ਪੈਰ ਧੋਣੇ ਚਾਹੀਦੇ ਹਨ ਜੋ ਉਨ੍ਹਾਂ ਲਈ ਮਿਸਾਲ ਬਣਾਉਂਦੇ ਹਨ (ਯੂਹੰਨਾ 13:1-17)।</w:t>
      </w:r>
    </w:p>
    <w:p w14:paraId="2F0CF257" w14:textId="77777777" w:rsidR="00F90BDC" w:rsidRDefault="00F90BDC"/>
    <w:p w14:paraId="1EB9AD27" w14:textId="77777777" w:rsidR="00F90BDC" w:rsidRDefault="00F90BDC">
      <w:r xmlns:w="http://schemas.openxmlformats.org/wordprocessingml/2006/main">
        <w:t xml:space="preserve">ਦੂਜਾ ਪੈਰਾਗ੍ਰਾਫ: ਸੇਵਾ ਦੇ ਇਸ ਕੰਮ ਤੋਂ ਬਾਅਦ, ਯਿਸੂ ਆਤਮਾ ਵਿੱਚ ਪਰੇਸ਼ਾਨ ਹੋ ਗਿਆ, 'ਮੈਂ ਤੁਹਾਨੂੰ ਸੱਚ-ਮੁੱਚ ਦੱਸਦਾ ਹਾਂ ਕਿ ਤੁਹਾਡੇ ਵਿੱਚੋਂ ਇੱਕ ਮੈਨੂੰ ਧੋਖਾ ਦੇਵੇਗਾ।' ਚੇਲਿਆਂ ਨੇ ਇੱਕ ਦੂਜੇ ਵੱਲ ਦੇਖਿਆ ਕਿ ਉਹ ਕਿਸ ਦਾ ਮਤਲਬ ਸਮਝ ਰਿਹਾ ਹੈ ਤਾਂ ਪੀਟਰ ਦੇ ਇਸ਼ਾਰੇ ਤੋਂ ਬਾਅਦ ਜੌਨ ਜੋ ਉਸਦੇ ਨਾਲ ਬੈਠਾ ਸੀ, ਨੇ ਪੁੱਛਿਆ ਕਿ ਇਹ ਕੌਣ ਹੈ ਯਿਸੂ ਨੇ ਜਵਾਬ ਦਿੱਤਾ, 'ਇਹ ਉਹ ਹੈ ਜਿਸ ਨੂੰ ਮੈਂ ਇਹ ਰੋਟੀ ਡੁਬੋ ਕੇ ਦੇਵਾਂਗਾ।' ਇਸ ਲਈ ਜਦੋਂ ਡੁਬੋਇਆ ਹੋਇਆ ਟੁਕੜਾ ਯਹੂਦਾ ਇਸਕਰਿਯੋਤੀ ਨੇ ਰੋਟੀ ਲੈ ਕੇ ਦਿੱਤਾ ਤਾਂ ਸ਼ੈਤਾਨ ਉਸ ਵਿੱਚ ਦਾਖਲ ਹੋਇਆ ਤਾਂ ਯਿਸੂ ਨੇ ਉਸਨੂੰ ਕਿਹਾ, 'ਤੂੰ ਜੋ ਕਰਨ ਵਾਲਾ ਹੈ ਜਲਦੀ ਕਰ।' ਮੇਜ਼ ਉੱਤੇ ਬੈਠਣ ਵਾਲਿਆਂ ਨੂੰ ਕੋਈ ਸਮਝ ਨਹੀਂ ਆਇਆ ਕਿ ਇਹ ਸੋਚ ਕਿਉਂ ਕਹੀ ਗਈ ਸੀ ਕਿਉਂਕਿ ਯਹੂਦਾ ਕੋਲ ਪੈਸਿਆਂ ਵਾਲਾ ਥੈਲਾ ਸੀ ਸ਼ਾਇਦ ਉਸਨੂੰ ਇਹ ਕਹਿ ਰਿਹਾ ਸੀ ਕਿ ਤਿਉਹਾਰ ਲਈ ਲੋੜੀਂਦਾ ਖਰੀਦੋ ਕੁਝ ਗਰੀਬ ਦਿਓ ਫਿਰ ਰੋਟੀ ਲੈ ਕੇ ਤੁਰੰਤ ਰਾਤ ਨੂੰ ਬਾਹਰ ਚਲਾ ਗਿਆ (ਯੂਹੰਨਾ 13:18-30)।</w:t>
      </w:r>
    </w:p>
    <w:p w14:paraId="543477D3" w14:textId="77777777" w:rsidR="00F90BDC" w:rsidRDefault="00F90BDC"/>
    <w:p w14:paraId="7BE5BE81" w14:textId="77777777" w:rsidR="00F90BDC" w:rsidRDefault="00F90BDC">
      <w:r xmlns:w="http://schemas.openxmlformats.org/wordprocessingml/2006/main">
        <w:t xml:space="preserve">ਤੀਸਰਾ ਪੈਰਾ: ਯਹੂਦਾ ਦੇ ਜਾਣ ਤੋਂ ਬਾਅਦ, ਯਿਸੂ ਨੇ ਪਰਮੇਸ਼ੁਰ ਪੁੱਤਰ ਮਨੁੱਖ ਦੀ ਵਡਿਆਈ ਬਾਰੇ ਬੋਲਣਾ ਸ਼ੁਰੂ ਕੀਤਾ ਨਵਾਂ ਹੁਕਮ ਚੇਲਿਆਂ ਨੂੰ ਦਿੰਦੇ ਹੋਏ 'ਇੱਕ ਦੂਜੇ ਨੂੰ ਪਿਆਰ ਕਰੋ ਜਿਵੇਂ ਮੈਂ ਤੁਹਾਨੂੰ ਪਿਆਰ ਕੀਤਾ ਹੈ ਇਸ ਲਈ ਤੁਹਾਨੂੰ ਇੱਕ ਦੂਜੇ ਨੂੰ ਪਿਆਰ ਕਰਨਾ ਚਾਹੀਦਾ ਹੈ ਇਸ ਦੁਆਰਾ ਹਰ ਕੋਈ ਜਾਣ ਜਾਵੇਗਾ ਕਿ ਤੁਸੀਂ ਮੇਰੇ ਚੇਲੇ ਹੋ ਜੇ ਤੁਸੀਂ ਇੱਕ ਦੂਜੇ ਨੂੰ ਪਿਆਰ ਕਰਦੇ ਹੋ. ' ਜਦੋਂ ਪੀਟਰ ਨੇ ਪੁੱਛਿਆ ਕਿ ਕਿੱਥੇ ਜਾਣਾ ਹੁਣੇ ਨਹੀਂ ਚੱਲ ਸਕਦਾ ਪਰ ਬਾਅਦ ਵਿੱਚ ਅਗਵਾਈ ਕਰੇਗਾ ਪੀਟਰ ਨੇ ਦਾਅਵਾ ਕੀਤਾ ਕਿ ਉਹ ਉਸ ਲਈ ਜਾਨ ਦੇਣ ਲਈ ਤਿਆਰ ਹੈ ਪਰ ਮੁਰਗੇ ਦੇ ਬਾਂਗ ਦੇਣ ਤੋਂ ਪਹਿਲਾਂ ਤਿੰਨ ਵਾਰ ਸਮਾਪਤੀ ਅਧਿਆਇ (ਯੂਹੰਨਾ 13:31-38) ਦੀ ਭਵਿੱਖਬਾਣੀ ਕੀਤੀ।</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ਯੂਹੰਨਾ 13:1 ਹੁਣ ਪਸਾਹ ਦੇ ਤਿਉਹਾਰ ਤੋਂ ਪਹਿਲਾਂ, ਜਦੋਂ ਯਿਸੂ ਜਾਣਦਾ ਸੀ ਕਿ ਉਸਦਾ ਸਮਾਂ ਆ ਗਿਆ ਹੈ ਕਿ ਉਹ ਇਸ ਸੰਸਾਰ ਤੋਂ ਪਿਤਾ ਕੋਲ ਚਲਾ ਜਾਵੇ, ਉਸਨੇ ਆਪਣੇ ਨਾਲ ਜੋ ਸੰਸਾਰ ਵਿੱਚ ਸਨ ਪਿਆਰ ਕੀਤਾ, ਉਸਨੇ ਅੰਤ ਤੱਕ ਉਨ੍ਹਾਂ ਨੂੰ ਪਿਆਰ ਕੀਤਾ।</w:t>
      </w:r>
    </w:p>
    <w:p w14:paraId="6D759FB2" w14:textId="77777777" w:rsidR="00F90BDC" w:rsidRDefault="00F90BDC"/>
    <w:p w14:paraId="547C642D" w14:textId="77777777" w:rsidR="00F90BDC" w:rsidRDefault="00F90BDC">
      <w:r xmlns:w="http://schemas.openxmlformats.org/wordprocessingml/2006/main">
        <w:t xml:space="preserve">ਯਿਸੂ ਆਪਣੇ ਆਪ ਨੂੰ ਅੰਤ ਤੱਕ ਪਿਆਰ ਕਰਦਾ ਸੀ ਅਤੇ ਪਿਤਾ ਕੋਲ ਜਾਣ ਲਈ ਇਸ ਸੰਸਾਰ ਨੂੰ ਛੱਡਣ ਦੀ ਤਿਆਰੀ ਕਰ ਰਿਹਾ ਸੀ।</w:t>
      </w:r>
    </w:p>
    <w:p w14:paraId="431BFD92" w14:textId="77777777" w:rsidR="00F90BDC" w:rsidRDefault="00F90BDC"/>
    <w:p w14:paraId="23DBA11C" w14:textId="77777777" w:rsidR="00F90BDC" w:rsidRDefault="00F90BDC">
      <w:r xmlns:w="http://schemas.openxmlformats.org/wordprocessingml/2006/main">
        <w:t xml:space="preserve">1. ਬਿਨਾਂ ਸ਼ਰਤ ਪਿਆਰ - ਯਿਸੂ ਦੇ ਆਪਣੇ ਲਈ ਪਿਆਰ ਦੀ ਮਿਸਾਲ।</w:t>
      </w:r>
    </w:p>
    <w:p w14:paraId="3BC06532" w14:textId="77777777" w:rsidR="00F90BDC" w:rsidRDefault="00F90BDC"/>
    <w:p w14:paraId="5EF70794" w14:textId="77777777" w:rsidR="00F90BDC" w:rsidRDefault="00F90BDC">
      <w:r xmlns:w="http://schemas.openxmlformats.org/wordprocessingml/2006/main">
        <w:t xml:space="preserve">2. ਕੁਰਬਾਨੀ ਦੀ ਜ਼ਿੰਦਗੀ ਜੀਉਣਾ - ਯਿਸੂ ਦੀ ਆਪਣੀ ਧਰਤੀ ਉੱਤੇ ਜੀਵਨ ਛੱਡਣ ਦੀ ਇੱਛਾ।</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ਅਫ਼ਸੀਆਂ 5:1-2 “ਇਸ ਲਈ ਪਿਆਰੇ ਬੱਚਿਆਂ ਵਾਂਗ ਪਰਮੇਸ਼ੁਰ ਦੀ ਰੀਸ ਕਰੋ। ਅਤੇ ਪਿਆਰ ਵਿੱਚ ਚੱਲੋ, ਜਿਵੇਂ ਮਸੀਹ ਨੇ ਸਾਨੂੰ ਪਿਆਰ ਕੀਤਾ ਅਤੇ ਆਪਣੇ ਆਪ ਨੂੰ ਸਾਡੇ ਲਈ ਦੇ ਦਿੱਤਾ, ਇੱਕ ਸੁਗੰਧਤ ਭੇਟ ਅਤੇ ਪਰਮੇਸ਼ੁਰ ਲਈ ਬਲੀਦਾਨ।</w:t>
      </w:r>
    </w:p>
    <w:p w14:paraId="69323CC4" w14:textId="77777777" w:rsidR="00F90BDC" w:rsidRDefault="00F90BDC"/>
    <w:p w14:paraId="47521381" w14:textId="77777777" w:rsidR="00F90BDC" w:rsidRDefault="00F90BDC">
      <w:r xmlns:w="http://schemas.openxmlformats.org/wordprocessingml/2006/main">
        <w:t xml:space="preserve">2. ਰੋਮੀਆਂ 12:1 "ਇਸ ਲਈ, ਭਰਾਵੋ, ਮੈਂ ਤੁਹਾਨੂੰ ਪਰਮੇਸ਼ੁਰ ਦੀ ਦਇਆ ਦੁਆਰਾ ਬੇਨਤੀ ਕਰਦਾ ਹਾਂ ਕਿ ਤੁਸੀਂ ਆਪਣੇ ਸਰੀਰਾਂ ਨੂੰ ਇੱਕ ਜੀਵਤ ਬਲੀਦਾਨ ਵਜੋਂ, ਪਵਿੱਤਰ ਅਤੇ ਪ੍ਰਮਾਤਮਾ ਨੂੰ ਸਵੀਕਾਰ ਕਰਨ ਲਈ ਭੇਟ ਕਰੋ, ਜੋ ਤੁਹਾਡੀ ਅਧਿਆਤਮਿਕ ਪੂਜਾ ਹੈ।"</w:t>
      </w:r>
    </w:p>
    <w:p w14:paraId="32C30FB6" w14:textId="77777777" w:rsidR="00F90BDC" w:rsidRDefault="00F90BDC"/>
    <w:p w14:paraId="003E766A" w14:textId="77777777" w:rsidR="00F90BDC" w:rsidRDefault="00F90BDC">
      <w:r xmlns:w="http://schemas.openxmlformats.org/wordprocessingml/2006/main">
        <w:t xml:space="preserve">ਯੂਹੰਨਾ 13:2 ਅਤੇ ਰਾਤ ਦਾ ਭੋਜਨ ਸਮਾਪਤ ਹੋ ਰਿਹਾ ਸੀ, ਸ਼ੈਤਾਨ ਨੇ ਹੁਣ ਸ਼ਮਊਨ ਦੇ ਪੁੱਤਰ ਯਹੂਦਾ ਇਸਕਰਿਯੋਤੀ ਦੇ ਦਿਲ ਵਿੱਚ ਪਾ ਦਿੱਤਾ ਹੈ, ਜੋ ਉਸਨੂੰ ਧੋਖਾ ਦੇਵੇ।</w:t>
      </w:r>
    </w:p>
    <w:p w14:paraId="775163F2" w14:textId="77777777" w:rsidR="00F90BDC" w:rsidRDefault="00F90BDC"/>
    <w:p w14:paraId="087437E6" w14:textId="77777777" w:rsidR="00F90BDC" w:rsidRDefault="00F90BDC">
      <w:r xmlns:w="http://schemas.openxmlformats.org/wordprocessingml/2006/main">
        <w:t xml:space="preserve">ਯਿਸੂ ਨੇ ਆਪਣੀ ਮੌਤ ਤੋਂ ਪਹਿਲਾਂ ਆਪਣੇ ਚੇਲਿਆਂ ਨਾਲ ਅੰਤਿਮ ਭੋਜਨ ਸਾਂਝਾ ਕੀਤਾ। ਯਹੂਦਾ ਇਸਕਰਿਯੋਤੀ ਨੂੰ ਸ਼ੈਤਾਨ ਦੁਆਰਾ ਯਿਸੂ ਨੂੰ ਧੋਖਾ ਦੇਣ ਲਈ ਉਕਸਾਇਆ ਗਿਆ ਸੀ।</w:t>
      </w:r>
    </w:p>
    <w:p w14:paraId="6D913384" w14:textId="77777777" w:rsidR="00F90BDC" w:rsidRDefault="00F90BDC"/>
    <w:p w14:paraId="76723B4C" w14:textId="77777777" w:rsidR="00F90BDC" w:rsidRDefault="00F90BDC">
      <w:r xmlns:w="http://schemas.openxmlformats.org/wordprocessingml/2006/main">
        <w:t xml:space="preserve">1. ਯਿਸੂ ਦੇ ਉਸਦੇ ਚੇਲਿਆਂ ਨਾਲ ਅੰਤਿਮ ਭੋਜਨ ਦੀ ਸ਼ਕਤੀ</w:t>
      </w:r>
    </w:p>
    <w:p w14:paraId="1759C5A1" w14:textId="77777777" w:rsidR="00F90BDC" w:rsidRDefault="00F90BDC"/>
    <w:p w14:paraId="69FF5E12" w14:textId="77777777" w:rsidR="00F90BDC" w:rsidRDefault="00F90BDC">
      <w:r xmlns:w="http://schemas.openxmlformats.org/wordprocessingml/2006/main">
        <w:t xml:space="preserve">2. ਯਹੂਦਾ ਇਸਕਰਿਯੋਤੀ ਦਾ ਪਰਤਾਵਾ</w:t>
      </w:r>
    </w:p>
    <w:p w14:paraId="04C8B54E" w14:textId="77777777" w:rsidR="00F90BDC" w:rsidRDefault="00F90BDC"/>
    <w:p w14:paraId="22E01FDE" w14:textId="77777777" w:rsidR="00F90BDC" w:rsidRDefault="00F90BDC">
      <w:r xmlns:w="http://schemas.openxmlformats.org/wordprocessingml/2006/main">
        <w:t xml:space="preserve">1. ਮਰਕੁਸ 14:17-21 - ਯਿਸੂ ਪ੍ਰਭੂ ਦੇ ਭੋਜਨ ਦੀ ਸਥਾਪਨਾ ਕਰਦਾ ਹੈ</w:t>
      </w:r>
    </w:p>
    <w:p w14:paraId="0B3359C6" w14:textId="77777777" w:rsidR="00F90BDC" w:rsidRDefault="00F90BDC"/>
    <w:p w14:paraId="4C07B767" w14:textId="77777777" w:rsidR="00F90BDC" w:rsidRDefault="00F90BDC">
      <w:r xmlns:w="http://schemas.openxmlformats.org/wordprocessingml/2006/main">
        <w:t xml:space="preserve">2. ਮੱਤੀ 6:13 - ਯਿਸੂ ਸਾਨੂੰ ਪ੍ਰਾਰਥਨਾ ਕਰਨੀ ਸਿਖਾਉਂਦਾ ਹੈ, "ਸਾਨੂੰ ਪਰਤਾਵੇ ਵਿੱਚ ਨਾ ਲਿਆਓ"</w:t>
      </w:r>
    </w:p>
    <w:p w14:paraId="5F13C647" w14:textId="77777777" w:rsidR="00F90BDC" w:rsidRDefault="00F90BDC"/>
    <w:p w14:paraId="14AA8629" w14:textId="77777777" w:rsidR="00F90BDC" w:rsidRDefault="00F90BDC">
      <w:r xmlns:w="http://schemas.openxmlformats.org/wordprocessingml/2006/main">
        <w:t xml:space="preserve">ਯੂਹੰਨਾ 13:3 ਯਿਸੂ ਜਾਣਦਾ ਸੀ ਕਿ ਪਿਤਾ ਨੇ ਸਭ ਕੁਝ ਉਸਦੇ ਹੱਥਾਂ ਵਿੱਚ ਦਿੱਤਾ ਹੈ, ਅਤੇ ਇਹ ਕਿ ਉਹ ਪਰਮੇਸ਼ੁਰ ਵੱਲੋਂ ਆਇਆ ਹੈ, ਅਤੇ ਪਰਮੇਸ਼ੁਰ ਕੋਲ ਗਿਆ ਹੈ।</w:t>
      </w:r>
    </w:p>
    <w:p w14:paraId="6CE989BD" w14:textId="77777777" w:rsidR="00F90BDC" w:rsidRDefault="00F90BDC"/>
    <w:p w14:paraId="5656165D" w14:textId="77777777" w:rsidR="00F90BDC" w:rsidRDefault="00F90BDC">
      <w:r xmlns:w="http://schemas.openxmlformats.org/wordprocessingml/2006/main">
        <w:t xml:space="preserve">ਯਿਸੂ ਨੇ ਨਿਮਰਤਾ ਅਤੇ ਨਿਮਰਤਾ ਦੀ ਮਿਸਾਲ ਵਜੋਂ ਆਪਣੇ ਚੇਲਿਆਂ ਦੇ ਪੈਰ ਧੋਤੇ।</w:t>
      </w:r>
    </w:p>
    <w:p w14:paraId="3FA4CD9E" w14:textId="77777777" w:rsidR="00F90BDC" w:rsidRDefault="00F90BDC"/>
    <w:p w14:paraId="30710C74" w14:textId="77777777" w:rsidR="00F90BDC" w:rsidRDefault="00F90BDC">
      <w:r xmlns:w="http://schemas.openxmlformats.org/wordprocessingml/2006/main">
        <w:t xml:space="preserve">1: "ਸਭ ਤੋਂ ਪਹਿਲਾਂ ਨਿਮਰਤਾ: ਯੂਹੰਨਾ 13:3 ਤੋਂ ਸੇਵਾ ਵਿਚ ਅਧਿਐਨ"</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"ਸਾਡੇ ਸਥਾਨ ਨੂੰ ਜਾਣਨ ਦੀ ਸ਼ਕਤੀ: ਯੂਹੰਨਾ 13:3 ਵਿਚ ਯਿਸੂ ਦੀ ਮਿਸਾਲ ਦਾ ਅਧਿਐਨ"</w:t>
      </w:r>
    </w:p>
    <w:p w14:paraId="386FF5D8" w14:textId="77777777" w:rsidR="00F90BDC" w:rsidRDefault="00F90BDC"/>
    <w:p w14:paraId="3A372CA5" w14:textId="77777777" w:rsidR="00F90BDC" w:rsidRDefault="00F90BDC">
      <w:r xmlns:w="http://schemas.openxmlformats.org/wordprocessingml/2006/main">
        <w:t xml:space="preserve">1: ਫ਼ਿਲਿੱਪੀਆਂ 2:3-4 - "ਸੁਆਰਥੀ ਲਾਲਸਾ ਜਾਂ ਵਿਅਰਥ ਅਹੰਕਾਰ ਤੋਂ ਕੁਝ ਵੀ ਨਾ ਕਰੋ। ਸਗੋਂ ਨਿਮਰਤਾ ਨਾਲ ਦੂਜਿਆਂ ਨੂੰ ਆਪਣੇ ਨਾਲੋਂ ਉੱਚਾ ਸਮਝੋ, ਆਪਣੇ ਹਿੱਤਾਂ ਨੂੰ ਨਾ ਵੇਖੋ, ਪਰ ਤੁਹਾਡੇ ਵਿੱਚੋਂ ਹਰ ਇੱਕ ਦੂਜੇ ਦੇ ਹਿੱਤਾਂ ਵੱਲ ਧਿਆਨ ਦਿਓ।"</w:t>
      </w:r>
    </w:p>
    <w:p w14:paraId="71B89339" w14:textId="77777777" w:rsidR="00F90BDC" w:rsidRDefault="00F90BDC"/>
    <w:p w14:paraId="50F4F761" w14:textId="77777777" w:rsidR="00F90BDC" w:rsidRDefault="00F90BDC">
      <w:r xmlns:w="http://schemas.openxmlformats.org/wordprocessingml/2006/main">
        <w:t xml:space="preserve">2: ਯਾਕੂਬ 4:10 - "ਪ੍ਰਭੂ ਦੇ ਅੱਗੇ ਨਿਮਰ ਬਣੋ, ਅਤੇ ਉਹ ਤੁਹਾਨੂੰ ਉੱਚਾ ਕਰੇਗਾ।"</w:t>
      </w:r>
    </w:p>
    <w:p w14:paraId="60C31FE0" w14:textId="77777777" w:rsidR="00F90BDC" w:rsidRDefault="00F90BDC"/>
    <w:p w14:paraId="38AAB3D6" w14:textId="77777777" w:rsidR="00F90BDC" w:rsidRDefault="00F90BDC">
      <w:r xmlns:w="http://schemas.openxmlformats.org/wordprocessingml/2006/main">
        <w:t xml:space="preserve">ਯੂਹੰਨਾ 13:4 ਉਹ ਰਾਤ ਦੇ ਖਾਣੇ ਤੋਂ ਉੱਠਿਆ, ਅਤੇ ਆਪਣੇ ਕੱਪੜੇ ਇੱਕ ਪਾਸੇ ਰੱਖ ਦਿੱਤੇ। ਅਤੇ ਇੱਕ ਤੌਲੀਆ ਲਿਆ ਅਤੇ ਕਮਰ ਕੱਸ ਲਈ।</w:t>
      </w:r>
    </w:p>
    <w:p w14:paraId="07C1DBF5" w14:textId="77777777" w:rsidR="00F90BDC" w:rsidRDefault="00F90BDC"/>
    <w:p w14:paraId="331FF6DC" w14:textId="77777777" w:rsidR="00F90BDC" w:rsidRDefault="00F90BDC">
      <w:r xmlns:w="http://schemas.openxmlformats.org/wordprocessingml/2006/main">
        <w:t xml:space="preserve">ਹਵਾਲੇ ਵਿਚ ਦੱਸਿਆ ਗਿਆ ਹੈ ਕਿ ਯਿਸੂ ਰਾਤ ਦੇ ਖਾਣੇ ਤੋਂ ਉੱਠਦਾ ਹੈ ਅਤੇ ਤੌਲੀਆ ਲੈਣ ਅਤੇ ਕਮਰ ਕੱਸਣ ਲਈ ਆਪਣੇ ਕੱਪੜੇ ਪਾਸੇ ਰੱਖਦਾ ਹੈ।</w:t>
      </w:r>
    </w:p>
    <w:p w14:paraId="6C4E19E1" w14:textId="77777777" w:rsidR="00F90BDC" w:rsidRDefault="00F90BDC"/>
    <w:p w14:paraId="0B43C347" w14:textId="77777777" w:rsidR="00F90BDC" w:rsidRDefault="00F90BDC">
      <w:r xmlns:w="http://schemas.openxmlformats.org/wordprocessingml/2006/main">
        <w:t xml:space="preserve">1. ਯਿਸੂ ਚੇਲਿਆਂ ਦੇ ਪੈਰ ਧੋ ਰਿਹਾ ਹੈ: ਨਿਮਰਤਾ ਦਾ ਨਮੂਨਾ</w:t>
      </w:r>
    </w:p>
    <w:p w14:paraId="41A73C0E" w14:textId="77777777" w:rsidR="00F90BDC" w:rsidRDefault="00F90BDC"/>
    <w:p w14:paraId="47B7C6F1" w14:textId="77777777" w:rsidR="00F90BDC" w:rsidRDefault="00F90BDC">
      <w:r xmlns:w="http://schemas.openxmlformats.org/wordprocessingml/2006/main">
        <w:t xml:space="preserve">2. ਰਾਤ ਦੇ ਖਾਣੇ ਤੋਂ ਨੌਕਰ ਤੱਕ: ਸੇਵਾ ਦੀ ਯਿਸੂ ਦੀ ਮਿਸਾਲ</w:t>
      </w:r>
    </w:p>
    <w:p w14:paraId="7057EDEE" w14:textId="77777777" w:rsidR="00F90BDC" w:rsidRDefault="00F90BDC"/>
    <w:p w14:paraId="784FB041" w14:textId="77777777" w:rsidR="00F90BDC" w:rsidRDefault="00F90BDC">
      <w:r xmlns:w="http://schemas.openxmlformats.org/wordprocessingml/2006/main">
        <w:t xml:space="preserve">1. ਫ਼ਿਲਿੱਪੀਆਂ 2:3-4 - ਸੁਆਰਥੀ ਲਾਲਸਾ ਜਾਂ ਵਿਅਰਥ ਅਹੰਕਾਰ ਤੋਂ ਕੁਝ ਨਾ ਕਰੋ, ਪਰ ਨਿਮਰਤਾ ਨਾਲ ਦੂਜਿਆਂ ਨੂੰ ਆਪਣੇ ਨਾਲੋਂ ਬਿਹਤਰ ਸਮਝੋ।</w:t>
      </w:r>
    </w:p>
    <w:p w14:paraId="2429A3ED" w14:textId="77777777" w:rsidR="00F90BDC" w:rsidRDefault="00F90BDC"/>
    <w:p w14:paraId="6C828DBE" w14:textId="77777777" w:rsidR="00F90BDC" w:rsidRDefault="00F90BDC">
      <w:r xmlns:w="http://schemas.openxmlformats.org/wordprocessingml/2006/main">
        <w:t xml:space="preserve">2. ਮੱਤੀ 25:40 - ਰਾਜਾ ਜਵਾਬ ਦੇਵੇਗਾ, 'ਮੈਂ ਤੁਹਾਨੂੰ ਸੱਚ ਦੱਸਦਾ ਹਾਂ, ਜੋ ਕੁਝ ਤੁਸੀਂ ਮੇਰੇ ਇਨ੍ਹਾਂ ਭੈਣਾਂ-ਭਰਾਵਾਂ ਵਿੱਚੋਂ ਇੱਕ ਲਈ ਕੀਤਾ, ਤੁਸੀਂ ਮੇਰੇ ਲਈ ਕੀਤਾ।'</w:t>
      </w:r>
    </w:p>
    <w:p w14:paraId="67849946" w14:textId="77777777" w:rsidR="00F90BDC" w:rsidRDefault="00F90BDC"/>
    <w:p w14:paraId="64F8F7F5" w14:textId="77777777" w:rsidR="00F90BDC" w:rsidRDefault="00F90BDC">
      <w:r xmlns:w="http://schemas.openxmlformats.org/wordprocessingml/2006/main">
        <w:t xml:space="preserve">ਯੂਹੰਨਾ 13:5 ਉਸ ਤੋਂ ਬਾਅਦ ਉਸ ਨੇ ਤਲਵਾਰ ਵਿੱਚ ਪਾਣੀ ਡੋਲ੍ਹਿਆ ਅਤੇ ਚੇਲਿਆਂ ਦੇ ਪੈਰ ਧੋਣੇ ਅਤੇ ਤੌਲੀਏ ਨਾਲ ਪੂੰਝਣਾ ਸ਼ੁਰੂ ਕੀਤਾ ਜਿਸ ਨਾਲ ਉਹ ਕਮਰ ਕੱਸਿਆ ਹੋਇਆ ਸੀ।</w:t>
      </w:r>
    </w:p>
    <w:p w14:paraId="3E4D5090" w14:textId="77777777" w:rsidR="00F90BDC" w:rsidRDefault="00F90BDC"/>
    <w:p w14:paraId="371886FE" w14:textId="77777777" w:rsidR="00F90BDC" w:rsidRDefault="00F90BDC">
      <w:r xmlns:w="http://schemas.openxmlformats.org/wordprocessingml/2006/main">
        <w:t xml:space="preserve">ਯਿਸੂ ਨੇ ਆਪਣੇ ਚੇਲਿਆਂ ਦੇ ਪੈਰ ਧੋ ਕੇ ਆਪਣੇ ਆਪ ਨੂੰ ਨਿਮਰ ਬਣਾਇਆ।</w:t>
      </w:r>
    </w:p>
    <w:p w14:paraId="42FFA094" w14:textId="77777777" w:rsidR="00F90BDC" w:rsidRDefault="00F90BDC"/>
    <w:p w14:paraId="63C03397" w14:textId="77777777" w:rsidR="00F90BDC" w:rsidRDefault="00F90BDC">
      <w:r xmlns:w="http://schemas.openxmlformats.org/wordprocessingml/2006/main">
        <w:t xml:space="preserve">1. ਆਪਣੇ ਆਪ ਨੂੰ ਨਿਮਰ ਕਰਨ ਦੀ ਸ਼ਕਤੀ</w:t>
      </w:r>
    </w:p>
    <w:p w14:paraId="5F882249" w14:textId="77777777" w:rsidR="00F90BDC" w:rsidRDefault="00F90BDC"/>
    <w:p w14:paraId="04984315" w14:textId="77777777" w:rsidR="00F90BDC" w:rsidRDefault="00F90BDC">
      <w:r xmlns:w="http://schemas.openxmlformats.org/wordprocessingml/2006/main">
        <w:t xml:space="preserve">2. ਸੇਵਾ ਦੀ ਮਸੀਹ ਦੀ ਮਿਸਾਲ ਦਾ ਅਨੁਸਰਣ ਕਰਨਾ</w:t>
      </w:r>
    </w:p>
    <w:p w14:paraId="60523A12" w14:textId="77777777" w:rsidR="00F90BDC" w:rsidRDefault="00F90BDC"/>
    <w:p w14:paraId="4D8A9C48" w14:textId="77777777" w:rsidR="00F90BDC" w:rsidRDefault="00F90BDC">
      <w:r xmlns:w="http://schemas.openxmlformats.org/wordprocessingml/2006/main">
        <w:t xml:space="preserve">1. ਫ਼ਿਲਿੱਪੀਆਂ 2:3-8</w:t>
      </w:r>
    </w:p>
    <w:p w14:paraId="599A4488" w14:textId="77777777" w:rsidR="00F90BDC" w:rsidRDefault="00F90BDC"/>
    <w:p w14:paraId="0E43EF19" w14:textId="77777777" w:rsidR="00F90BDC" w:rsidRDefault="00F90BDC">
      <w:r xmlns:w="http://schemas.openxmlformats.org/wordprocessingml/2006/main">
        <w:t xml:space="preserve">2. ਮੱਤੀ 20:25-28</w:t>
      </w:r>
    </w:p>
    <w:p w14:paraId="5F3855D1" w14:textId="77777777" w:rsidR="00F90BDC" w:rsidRDefault="00F90BDC"/>
    <w:p w14:paraId="0F411490" w14:textId="77777777" w:rsidR="00F90BDC" w:rsidRDefault="00F90BDC">
      <w:r xmlns:w="http://schemas.openxmlformats.org/wordprocessingml/2006/main">
        <w:t xml:space="preserve">ਯੂਹੰਨਾ 13:6 ਤਦ ਉਹ ਸ਼ਮਊਨ ਪਤਰਸ ਕੋਲ ਆਇਆ ਅਤੇ ਪਤਰਸ ਨੇ ਉਹ ਨੂੰ ਆਖਿਆ, ਪ੍ਰਭੂ ਜੀ, ਕੀ ਤੂੰ ਮੇਰੇ ਪੈਰ ਧੋਵੇਂਗਾ?</w:t>
      </w:r>
    </w:p>
    <w:p w14:paraId="4EBE7F6D" w14:textId="77777777" w:rsidR="00F90BDC" w:rsidRDefault="00F90BDC"/>
    <w:p w14:paraId="7D2B4B64" w14:textId="77777777" w:rsidR="00F90BDC" w:rsidRDefault="00F90BDC">
      <w:r xmlns:w="http://schemas.openxmlformats.org/wordprocessingml/2006/main">
        <w:t xml:space="preserve">ਯਿਸੂ ਨਿਮਰਤਾ ਨਾਲ ਅਤੇ ਪਿਆਰ ਨਾਲ ਆਪਣੇ ਚੇਲਿਆਂ ਦੇ ਪੈਰ ਧੋਣਾ ਇੱਕ ਯਾਦ ਦਿਵਾਉਂਦਾ ਹੈ ਕਿ ਸਾਨੂੰ ਆਪਣੇ ਆਪ ਨੂੰ ਨਿਮਰ ਕਰਨਾ ਚਾਹੀਦਾ ਹੈ ਅਤੇ ਦੂਜਿਆਂ ਦੀ ਸੇਵਾ ਕਰਨੀ ਚਾਹੀਦੀ ਹੈ।</w:t>
      </w:r>
    </w:p>
    <w:p w14:paraId="00F83085" w14:textId="77777777" w:rsidR="00F90BDC" w:rsidRDefault="00F90BDC"/>
    <w:p w14:paraId="4C6A1517" w14:textId="77777777" w:rsidR="00F90BDC" w:rsidRDefault="00F90BDC">
      <w:r xmlns:w="http://schemas.openxmlformats.org/wordprocessingml/2006/main">
        <w:t xml:space="preserve">1: ਯਿਸੂ ਦੇ ਆਪਣੇ ਚੇਲਿਆਂ ਦੇ ਪੈਰ ਧੋਣ ਵਿੱਚ ਨਿਮਰਤਾ ਅਤੇ ਪਿਆਰ ਦਾ ਕੰਮ ਸਾਡੇ ਲਈ ਦੂਜਿਆਂ ਦੀ ਪਾਲਣਾ ਕਰਨ ਅਤੇ ਨਿਮਰਤਾ ਨਾਲ ਸੇਵਾ ਕਰਨ ਲਈ ਇੱਕ ਉਦਾਹਰਣ ਵਜੋਂ ਕੰਮ ਕਰਦਾ ਹੈ।</w:t>
      </w:r>
    </w:p>
    <w:p w14:paraId="1CB7E4BB" w14:textId="77777777" w:rsidR="00F90BDC" w:rsidRDefault="00F90BDC"/>
    <w:p w14:paraId="55CEA2EA" w14:textId="77777777" w:rsidR="00F90BDC" w:rsidRDefault="00F90BDC">
      <w:r xmlns:w="http://schemas.openxmlformats.org/wordprocessingml/2006/main">
        <w:t xml:space="preserve">2: ਸਾਨੂੰ ਆਪਣੇ ਜੀਵਨ ਵਿੱਚ ਨਿਮਰਤਾ ਨਾਲ ਦੂਜਿਆਂ ਦੀ ਸੇਵਾ ਕਰਕੇ, ਯਿਸੂ ਦੀ ਨਿਮਰਤਾ ਅਤੇ ਪਿਆਰ ਦੇ ਕੰਮ ਵਿੱਚ ਉਸਦੀ ਰੀਸ ਕਰਨ ਦੀ ਕੋਸ਼ਿਸ਼ ਕਰਨੀ ਚਾਹੀਦੀ ਹੈ।</w:t>
      </w:r>
    </w:p>
    <w:p w14:paraId="734CC1B2" w14:textId="77777777" w:rsidR="00F90BDC" w:rsidRDefault="00F90BDC"/>
    <w:p w14:paraId="62AFCFEF" w14:textId="77777777" w:rsidR="00F90BDC" w:rsidRDefault="00F90BDC">
      <w:r xmlns:w="http://schemas.openxmlformats.org/wordprocessingml/2006/main">
        <w:t xml:space="preserve">1: ਫ਼ਿਲਿੱਪੀਆਂ 2:3-4 - "ਸੁਆਰਥੀ ਲਾਲਸਾ ਜਾਂ ਵਿਅਰਥ ਅਹੰਕਾਰ ਤੋਂ ਕੁਝ ਵੀ ਨਾ ਕਰੋ। ਸਗੋਂ ਨਿਮਰਤਾ ਨਾਲ ਦੂਜਿਆਂ ਨੂੰ ਆਪਣੇ ਨਾਲੋਂ ਉੱਚਾ ਸਮਝੋ, ਆਪਣੇ ਹਿੱਤਾਂ ਨੂੰ ਨਾ ਵੇਖੋ, ਪਰ ਤੁਹਾਡੇ ਵਿੱਚੋਂ ਹਰ ਇੱਕ ਦੂਜੇ ਦੇ ਹਿੱਤਾਂ ਵੱਲ ਧਿਆਨ ਦਿਓ।"</w:t>
      </w:r>
    </w:p>
    <w:p w14:paraId="0DC8F0D9" w14:textId="77777777" w:rsidR="00F90BDC" w:rsidRDefault="00F90BDC"/>
    <w:p w14:paraId="70CC7352" w14:textId="77777777" w:rsidR="00F90BDC" w:rsidRDefault="00F90BDC">
      <w:r xmlns:w="http://schemas.openxmlformats.org/wordprocessingml/2006/main">
        <w:t xml:space="preserve">2: 1 ਪਤਰਸ 5: 5-6 - "ਤੁਸੀਂ ਸਾਰੇ ਇੱਕ ਦੂਜੇ ਨਾਲ ਨਿਮਰਤਾ ਨਾਲ ਕੱਪੜੇ ਪਾਓ, ਕਿਉਂਕਿ "ਪਰਮੇਸ਼ੁਰ ਹੰਕਾਰੀਆਂ ਦਾ ਵਿਰੋਧ ਕਰਦਾ ਹੈ ਪਰ ਨਿਮਰ ਲੋਕਾਂ ਨੂੰ ਕਿਰਪਾ ਕਰਦਾ ਹੈ।" ਇਸ ਲਈ, ਆਪਣੇ ਆਪ ਨੂੰ ਪਰਮੇਸ਼ੁਰ ਦੇ ਸ਼ਕਤੀਸ਼ਾਲੀ ਹੱਥ ਦੇ ਅਧੀਨ ਨਿਮਰ ਬਣਾਓ ਤਾਂ ਜੋ ਉਹ ਤੁਹਾਨੂੰ ਸਹੀ ਸਮੇਂ ਤੇ ਉੱਚਾ ਕਰੇ।"</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13:7 ਯਿਸੂ ਨੇ ਉੱਤਰ ਦਿੱਤਾ ਅਤੇ ਉਹ ਨੂੰ ਕਿਹਾ, ਮੈਂ ਕੀ ਕਰਦਾ ਹਾਂ ਤੂੰ ਹੁਣ ਨਹੀਂ ਜਾਣਦਾ। ਪਰ ਤੁਹਾਨੂੰ ਇਸ ਤੋਂ ਬਾਅਦ ਪਤਾ ਲੱਗੇਗਾ।</w:t>
      </w:r>
    </w:p>
    <w:p w14:paraId="4D9AEAE5" w14:textId="77777777" w:rsidR="00F90BDC" w:rsidRDefault="00F90BDC"/>
    <w:p w14:paraId="4B323546" w14:textId="77777777" w:rsidR="00F90BDC" w:rsidRDefault="00F90BDC">
      <w:r xmlns:w="http://schemas.openxmlformats.org/wordprocessingml/2006/main">
        <w:t xml:space="preserve">ਯਿਸੂ ਸਿਖਾਉਂਦਾ ਹੈ ਕਿ ਸਿੱਖਣ ਅਤੇ ਸਮਝਣ ਲਈ ਬਹੁਤ ਕੁਝ ਹੈ ਜੋ ਤੁਰੰਤ ਜਾਣਿਆ ਨਹੀਂ ਜਾ ਸਕਦਾ।</w:t>
      </w:r>
    </w:p>
    <w:p w14:paraId="60328F5A" w14:textId="77777777" w:rsidR="00F90BDC" w:rsidRDefault="00F90BDC"/>
    <w:p w14:paraId="0EB25022" w14:textId="77777777" w:rsidR="00F90BDC" w:rsidRDefault="00F90BDC">
      <w:r xmlns:w="http://schemas.openxmlformats.org/wordprocessingml/2006/main">
        <w:t xml:space="preserve">1. "ਯਿਸੂ ਦਾ ਭੇਤ: ਹੁਣੇ ਜਾਣਨਾ ਅਤੇ ਬਾਅਦ ਵਿੱਚ ਜਾਣਨਾ"</w:t>
      </w:r>
    </w:p>
    <w:p w14:paraId="69B8D30F" w14:textId="77777777" w:rsidR="00F90BDC" w:rsidRDefault="00F90BDC"/>
    <w:p w14:paraId="7285D4D1" w14:textId="77777777" w:rsidR="00F90BDC" w:rsidRDefault="00F90BDC">
      <w:r xmlns:w="http://schemas.openxmlformats.org/wordprocessingml/2006/main">
        <w:t xml:space="preserve">2. "ਯਿਸੂ ਦੀ ਬੁੱਧ: ਸਾਡੀ ਸਮਝ ਤੋਂ ਪਰੇ"</w:t>
      </w:r>
    </w:p>
    <w:p w14:paraId="1342451F" w14:textId="77777777" w:rsidR="00F90BDC" w:rsidRDefault="00F90BDC"/>
    <w:p w14:paraId="70627F04" w14:textId="77777777" w:rsidR="00F90BDC" w:rsidRDefault="00F90BDC">
      <w:r xmlns:w="http://schemas.openxmlformats.org/wordprocessingml/2006/main">
        <w:t xml:space="preserve">1. ਕਹਾਉਤਾਂ 3:19-20 - “ਪ੍ਰਭੂ ਨੇ ਬੁੱਧੀ ਨਾਲ ਧਰਤੀ ਦੀ ਨੀਂਹ ਰੱਖੀ ਹੈ; ਸਮਝ ਨਾਲ ਉਸ ਨੇ ਅਕਾਸ਼ ਦੀ ਸਥਾਪਨਾ ਕੀਤੀ ਹੈ। ਉਸ ਦੇ ਗਿਆਨ ਨਾਲ ਡੂੰਘਾਈ ਟੁੱਟ ਜਾਂਦੀ ਹੈ, ਅਤੇ ਬੱਦਲ ਤ੍ਰੇਲ ਸੁੱਟਦੇ ਹਨ।</w:t>
      </w:r>
    </w:p>
    <w:p w14:paraId="0DAFA49B" w14:textId="77777777" w:rsidR="00F90BDC" w:rsidRDefault="00F90BDC"/>
    <w:p w14:paraId="264A945E" w14:textId="77777777" w:rsidR="00F90BDC" w:rsidRDefault="00F90BDC">
      <w:r xmlns:w="http://schemas.openxmlformats.org/wordprocessingml/2006/main">
        <w:t xml:space="preserve">2. ਯਸਾਯਾਹ 55:8-9 - "ਮੇਰੇ ਵਿਚਾਰ ਤੁਹਾਡੇ ਵਿਚਾਰ ਨਹੀਂ ਹਨ, ਨਾ ਹੀ ਤੁਹਾਡੇ ਰਾਹ ਮੇਰੇ ਮਾਰਗ ਹਨ, ਪ੍ਰਭੂ ਆਖਦਾ ਹੈ. ਕਿਉਂਕਿ ਜਿਵੇਂ ਅਕਾਸ਼ ਧਰਤੀ ਨਾਲੋਂ ਉੱਚੇ ਹਨ, ਉਸੇ ਤਰ੍ਹਾਂ ਮੇਰੇ ਰਾਹ ਤੁਹਾਡੇ ਰਾਹਾਂ ਨਾਲੋਂ, ਅਤੇ ਮੇਰੇ ਵਿਚਾਰ ਤੁਹਾਡੇ ਵਿਚਾਰਾਂ ਨਾਲੋਂ ਉੱਚੇ ਹਨ।”</w:t>
      </w:r>
    </w:p>
    <w:p w14:paraId="162AAD9F" w14:textId="77777777" w:rsidR="00F90BDC" w:rsidRDefault="00F90BDC"/>
    <w:p w14:paraId="7E536D92" w14:textId="77777777" w:rsidR="00F90BDC" w:rsidRDefault="00F90BDC">
      <w:r xmlns:w="http://schemas.openxmlformats.org/wordprocessingml/2006/main">
        <w:t xml:space="preserve">ਯੂਹੰਨਾ 13:8 ਪਤਰਸ ਨੇ ਉਹ ਨੂੰ ਆਖਿਆ, ਤੂੰ ਮੇਰੇ ਪੈਰ ਕਦੇ ਨਾ ਧੋਵੇਂਗਾ। ਯਿਸੂ ਨੇ ਉਸਨੂੰ ਉੱਤਰ ਦਿੱਤਾ, ਜੇਕਰ ਮੈਂ ਤੈਨੂੰ ਨਾ ਧੋਵਾਂ ਤਾਂ ਮੇਰੇ ਨਾਲ ਤੇਰਾ ਕੋਈ ਭਾਗ ਨਹੀਂ ਹੈ।</w:t>
      </w:r>
    </w:p>
    <w:p w14:paraId="619F7ECF" w14:textId="77777777" w:rsidR="00F90BDC" w:rsidRDefault="00F90BDC"/>
    <w:p w14:paraId="3ED0C64F" w14:textId="77777777" w:rsidR="00F90BDC" w:rsidRDefault="00F90BDC">
      <w:r xmlns:w="http://schemas.openxmlformats.org/wordprocessingml/2006/main">
        <w:t xml:space="preserve">ਪਤਰਸ ਨੇ ਯਿਸੂ ਦੇ ਪੈਰ ਧੋਣ ਦੀ ਬੇਨਤੀ 'ਤੇ ਸਵਾਲ ਕੀਤਾ, ਪਰ ਯਿਸੂ ਨੇ ਜਵਾਬ ਦਿੱਤਾ ਕਿ ਜੇ ਪਤਰਸ ਨੇ ਉਸ ਨੂੰ ਆਪਣੇ ਪੈਰ ਧੋਣ ਨਹੀਂ ਦਿੱਤਾ, ਤਾਂ ਪਤਰਸ ਦਾ ਉਸ ਵਿੱਚ ਕੋਈ ਹਿੱਸਾ ਨਹੀਂ ਹੋਵੇਗਾ।</w:t>
      </w:r>
    </w:p>
    <w:p w14:paraId="6A5488E2" w14:textId="77777777" w:rsidR="00F90BDC" w:rsidRDefault="00F90BDC"/>
    <w:p w14:paraId="48142B2E" w14:textId="77777777" w:rsidR="00F90BDC" w:rsidRDefault="00F90BDC">
      <w:r xmlns:w="http://schemas.openxmlformats.org/wordprocessingml/2006/main">
        <w:t xml:space="preserve">1. ਯਿਸੂ ਦਾ ਪਿਆਰ ਅਤੇ ਹਮਦਰਦੀ: ਬਿਨਾਂ ਸ਼ਰਤ ਅਤੇ ਅਥਾਹ</w:t>
      </w:r>
    </w:p>
    <w:p w14:paraId="48C95ED3" w14:textId="77777777" w:rsidR="00F90BDC" w:rsidRDefault="00F90BDC"/>
    <w:p w14:paraId="704799B1" w14:textId="77777777" w:rsidR="00F90BDC" w:rsidRDefault="00F90BDC">
      <w:r xmlns:w="http://schemas.openxmlformats.org/wordprocessingml/2006/main">
        <w:t xml:space="preserve">2. ਚੇਲੇ ਬਣਨ ਦੀ ਕੀਮਤ: ਪ੍ਰਭੂ ਦੀ ਇੱਛਾ ਦੇ ਅਧੀਨ ਹੋਣਾ</w:t>
      </w:r>
    </w:p>
    <w:p w14:paraId="05E021BA" w14:textId="77777777" w:rsidR="00F90BDC" w:rsidRDefault="00F90BDC"/>
    <w:p w14:paraId="027A8AF4" w14:textId="77777777" w:rsidR="00F90BDC" w:rsidRDefault="00F90BDC">
      <w:r xmlns:w="http://schemas.openxmlformats.org/wordprocessingml/2006/main">
        <w:t xml:space="preserve">1. 1 ਯੂਹੰਨਾ 1:7 ਪਰ ਜੇ ਅਸੀਂ ਚਾਨਣ ਵਿੱਚ ਚੱਲਦੇ ਹਾਂ, ਜਿਵੇਂ ਉਹ ਚਾਨਣ ਵਿੱਚ ਹੈ, ਸਾਡੀ ਇੱਕ ਦੂਜੇ ਨਾਲ ਸੰਗਤ ਹੈ, </w:t>
      </w:r>
      <w:r xmlns:w="http://schemas.openxmlformats.org/wordprocessingml/2006/main">
        <w:lastRenderedPageBreak xmlns:w="http://schemas.openxmlformats.org/wordprocessingml/2006/main"/>
      </w:r>
      <w:r xmlns:w="http://schemas.openxmlformats.org/wordprocessingml/2006/main">
        <w:t xml:space="preserve">ਅਤੇ ਉਸਦੇ ਪੁੱਤਰ ਯਿਸੂ ਦਾ ਲਹੂ ਸਾਨੂੰ ਸਾਰੇ ਪਾਪਾਂ ਤੋਂ ਸ਼ੁੱਧ ਕਰਦਾ ਹੈ।</w:t>
      </w:r>
    </w:p>
    <w:p w14:paraId="323176D4" w14:textId="77777777" w:rsidR="00F90BDC" w:rsidRDefault="00F90BDC"/>
    <w:p w14:paraId="2EA861BC" w14:textId="77777777" w:rsidR="00F90BDC" w:rsidRDefault="00F90BDC">
      <w:r xmlns:w="http://schemas.openxmlformats.org/wordprocessingml/2006/main">
        <w:t xml:space="preserve">2. ਮੱਤੀ 10:38-39 ਅਤੇ ਜਿਹੜਾ ਆਪਣੀ ਸਲੀਬ ਨਹੀਂ ਚੁੱਕਦਾ ਅਤੇ ਮੇਰੇ ਮਗਰ ਨਹੀਂ ਚੱਲਦਾ, ਉਹ ਮੇਰੇ ਯੋਗ ਨਹੀਂ ਹੈ। ਜਿਹਡ਼ਾ ਵਿਅਕਤੀ ਆਪਣੀ ਜਾਨ ਲਭਦਾ ਹੈ, ਉਹ ਉਸਨੂੰ ਗੁਆ ਲਵੇਗਾ ਅਤੇ ਜੋ ਮੇਰੀ ਖਾਤਿਰ ਆਪਣੀ ਜਾਨ ਗੁਆ ਲੈਂਦਾ ਹੈ, ਉਹ ਉਸਨੂੰ ਲਭ ਲਵੇਗਾ।</w:t>
      </w:r>
    </w:p>
    <w:p w14:paraId="0CBA350E" w14:textId="77777777" w:rsidR="00F90BDC" w:rsidRDefault="00F90BDC"/>
    <w:p w14:paraId="5E91FFB3" w14:textId="77777777" w:rsidR="00F90BDC" w:rsidRDefault="00F90BDC">
      <w:r xmlns:w="http://schemas.openxmlformats.org/wordprocessingml/2006/main">
        <w:t xml:space="preserve">ਯੂਹੰਨਾ 13:9 ਸ਼ਮਊਨ ਪਤਰਸ ਨੇ ਉਹ ਨੂੰ ਆਖਿਆ, ਹੇ ਪ੍ਰਭੂ, ਸਿਰਫ਼ ਮੇਰੇ ਪੈਰ ਹੀ ਨਹੀਂ ਸਗੋਂ ਮੇਰੇ ਹੱਥ ਅਤੇ ਸਿਰ ਵੀ।</w:t>
      </w:r>
    </w:p>
    <w:p w14:paraId="220B56E9" w14:textId="77777777" w:rsidR="00F90BDC" w:rsidRDefault="00F90BDC"/>
    <w:p w14:paraId="2811FD2A" w14:textId="77777777" w:rsidR="00F90BDC" w:rsidRDefault="00F90BDC">
      <w:r xmlns:w="http://schemas.openxmlformats.org/wordprocessingml/2006/main">
        <w:t xml:space="preserve">ਜੌਨ ਪੀਟਰ ਨੂੰ ਨਿਮਰਤਾ ਅਤੇ ਪਿਆਰ ਨਾਲ ਸੇਵਾ ਕਰਨ ਲਈ ਸਿਖਾ ਰਿਹਾ ਹੈ।</w:t>
      </w:r>
    </w:p>
    <w:p w14:paraId="552A09E6" w14:textId="77777777" w:rsidR="00F90BDC" w:rsidRDefault="00F90BDC"/>
    <w:p w14:paraId="48CAADFF" w14:textId="77777777" w:rsidR="00F90BDC" w:rsidRDefault="00F90BDC">
      <w:r xmlns:w="http://schemas.openxmlformats.org/wordprocessingml/2006/main">
        <w:t xml:space="preserve">1. ਨਿਮਰਤਾ ਅਤੇ ਪਿਆਰ ਨਾਲ ਸੇਵਾ ਕਰਨਾ</w:t>
      </w:r>
    </w:p>
    <w:p w14:paraId="2281E9A1" w14:textId="77777777" w:rsidR="00F90BDC" w:rsidRDefault="00F90BDC"/>
    <w:p w14:paraId="6CEC7EBB" w14:textId="77777777" w:rsidR="00F90BDC" w:rsidRDefault="00F90BDC">
      <w:r xmlns:w="http://schemas.openxmlformats.org/wordprocessingml/2006/main">
        <w:t xml:space="preserve">2. ਹਮਦਰਦੀ ਵਿੱਚ ਦੂਜਿਆਂ ਤੱਕ ਪਹੁੰਚਣਾ</w:t>
      </w:r>
    </w:p>
    <w:p w14:paraId="47C6C372" w14:textId="77777777" w:rsidR="00F90BDC" w:rsidRDefault="00F90BDC"/>
    <w:p w14:paraId="2F44BB77" w14:textId="77777777" w:rsidR="00F90BDC" w:rsidRDefault="00F90BDC">
      <w:r xmlns:w="http://schemas.openxmlformats.org/wordprocessingml/2006/main">
        <w:t xml:space="preserve">1. ਫ਼ਿਲਿੱਪੀਆਂ 2:3-4, “ਸੁਆਰਥੀ ਲਾਲਸਾ ਜਾਂ ਵਿਅਰਥ ਹੰਗਤਾ ਤੋਂ ਕੁਝ ਨਾ ਕਰੋ। ਇਸ ਦੀ ਬਜਾਇ, ਨਿਮਰਤਾ ਨਾਲ ਦੂਜਿਆਂ ਨੂੰ ਆਪਣੇ ਆਪ ਤੋਂ ਵੱਧ ਮਹੱਤਵ ਦਿਓ, ਆਪਣੇ ਹਿੱਤਾਂ ਨੂੰ ਨਹੀਂ, ਪਰ ਤੁਹਾਡੇ ਵਿੱਚੋਂ ਹਰ ਇੱਕ ਦੂਜੇ ਦੇ ਹਿੱਤਾਂ ਨੂੰ ਵੇਖਦਾ ਹੈ। ”</w:t>
      </w:r>
    </w:p>
    <w:p w14:paraId="7AD88FE8" w14:textId="77777777" w:rsidR="00F90BDC" w:rsidRDefault="00F90BDC"/>
    <w:p w14:paraId="6115A2A7" w14:textId="77777777" w:rsidR="00F90BDC" w:rsidRDefault="00F90BDC">
      <w:r xmlns:w="http://schemas.openxmlformats.org/wordprocessingml/2006/main">
        <w:t xml:space="preserve">2. ਲੂਕਾ 10:27, "ਤੁਸੀਂ ਯਹੋਵਾਹ ਆਪਣੇ ਪਰਮੇਸ਼ੁਰ ਨੂੰ ਆਪਣੇ ਸਾਰੇ ਦਿਲ ਨਾਲ, ਆਪਣੀ ਸਾਰੀ ਜਾਨ ਨਾਲ ਅਤੇ ਆਪਣੀ ਸਾਰੀ ਸ਼ਕਤੀ ਅਤੇ ਆਪਣੇ ਸਾਰੇ ਦਿਮਾਗ ਨਾਲ, ਅਤੇ ਆਪਣੇ ਗੁਆਂਢੀ ਨੂੰ ਆਪਣੇ ਜਿਹਾ ਪਿਆਰ ਕਰੋ।"</w:t>
      </w:r>
    </w:p>
    <w:p w14:paraId="160DC5C0" w14:textId="77777777" w:rsidR="00F90BDC" w:rsidRDefault="00F90BDC"/>
    <w:p w14:paraId="29680B80" w14:textId="77777777" w:rsidR="00F90BDC" w:rsidRDefault="00F90BDC">
      <w:r xmlns:w="http://schemas.openxmlformats.org/wordprocessingml/2006/main">
        <w:t xml:space="preserve">ਯੂਹੰਨਾ 13:10 ਯਿਸੂ ਨੇ ਉਸ ਨੂੰ ਕਿਹਾ, ਜਿਸ ਨੂੰ ਧੋਤਾ ਜਾਂਦਾ ਹੈ ਉਸ ਨੂੰ ਸਿਰਫ਼ ਆਪਣੇ ਪੈਰ ਧੋਣ ਦੀ ਲੋੜ ਨਹੀਂ ਹੈ, ਪਰ ਤੁਸੀਂ ਸ਼ੁੱਧ ਹੋ, ਪਰ ਸਾਰੇ ਨਹੀਂ।</w:t>
      </w:r>
    </w:p>
    <w:p w14:paraId="178E028C" w14:textId="77777777" w:rsidR="00F90BDC" w:rsidRDefault="00F90BDC"/>
    <w:p w14:paraId="3E046E8E" w14:textId="77777777" w:rsidR="00F90BDC" w:rsidRDefault="00F90BDC">
      <w:r xmlns:w="http://schemas.openxmlformats.org/wordprocessingml/2006/main">
        <w:t xml:space="preserve">ਯਿਸੂ ਸਿਖਾਉਂਦਾ ਹੈ ਕਿ ਭਾਵੇਂ ਅਸੀਂ ਸਾਫ਼ ਹਾਂ, ਫਿਰ ਵੀ ਸਾਨੂੰ ਆਪਣੇ ਪੈਰ ਸਾਫ਼ ਰੱਖਣ ਦੀ ਕੋਸ਼ਿਸ਼ ਕਰਨੀ ਚਾਹੀਦੀ ਹੈ।</w:t>
      </w:r>
    </w:p>
    <w:p w14:paraId="4B12122E" w14:textId="77777777" w:rsidR="00F90BDC" w:rsidRDefault="00F90BDC"/>
    <w:p w14:paraId="0F504B53" w14:textId="77777777" w:rsidR="00F90BDC" w:rsidRDefault="00F90BDC">
      <w:r xmlns:w="http://schemas.openxmlformats.org/wordprocessingml/2006/main">
        <w:t xml:space="preserve">1: ਆਪਣੇ ਪੈਰਾਂ ਨੂੰ ਸਾਫ਼ ਰੱਖਣਾ</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ਗੰਦੀ ਦੁਨੀਆਂ ਵਿੱਚ ਸਾਫ਼-ਸੁਥਰਾ ਰਹਿਣਾ</w:t>
      </w:r>
    </w:p>
    <w:p w14:paraId="3DAB65DB" w14:textId="77777777" w:rsidR="00F90BDC" w:rsidRDefault="00F90BDC"/>
    <w:p w14:paraId="736F6589" w14:textId="77777777" w:rsidR="00F90BDC" w:rsidRDefault="00F90BDC">
      <w:r xmlns:w="http://schemas.openxmlformats.org/wordprocessingml/2006/main">
        <w:t xml:space="preserve">1: ਯਾਕੂਬ 4:8 - ਪਰਮੇਸ਼ੁਰ ਦੇ ਨੇੜੇ ਆਓ, ਅਤੇ ਉਹ ਤੁਹਾਡੇ ਨੇੜੇ ਆਵੇਗਾ।</w:t>
      </w:r>
    </w:p>
    <w:p w14:paraId="139736F4" w14:textId="77777777" w:rsidR="00F90BDC" w:rsidRDefault="00F90BDC"/>
    <w:p w14:paraId="2B23DD9F" w14:textId="77777777" w:rsidR="00F90BDC" w:rsidRDefault="00F90BDC">
      <w:r xmlns:w="http://schemas.openxmlformats.org/wordprocessingml/2006/main">
        <w:t xml:space="preserve">2: 1 ਯੂਹੰਨਾ 1: 5-9 - ਇਹ ਉਹ ਸੰਦੇਸ਼ ਹੈ ਜੋ ਅਸੀਂ ਉਸ ਤੋਂ ਸੁਣਿਆ ਹੈ ਅਤੇ ਤੁਹਾਨੂੰ ਐਲਾਨ ਕਰਦੇ ਹਾਂ ਕਿ ਪਰਮੇਸ਼ੁਰ ਚਾਨਣ ਹੈ, ਅਤੇ ਉਸ ਵਿੱਚ ਕੋਈ ਵੀ ਹਨੇਰਾ ਨਹੀਂ ਹੈ।</w:t>
      </w:r>
    </w:p>
    <w:p w14:paraId="19F9F255" w14:textId="77777777" w:rsidR="00F90BDC" w:rsidRDefault="00F90BDC"/>
    <w:p w14:paraId="24D26AFE" w14:textId="77777777" w:rsidR="00F90BDC" w:rsidRDefault="00F90BDC">
      <w:r xmlns:w="http://schemas.openxmlformats.org/wordprocessingml/2006/main">
        <w:t xml:space="preserve">ਯੂਹੰਨਾ 13:11 ਕਿਉਂਕਿ ਉਹ ਜਾਣਦਾ ਸੀ ਕਿ ਕੌਣ ਉਸਨੂੰ ਧੋਖਾ ਦੇਵੇ; ਇਸ ਲਈ ਉਸਨੇ ਕਿਹਾ, “ਤੁਸੀਂ ਸਾਰੇ ਸ਼ੁੱਧ ਨਹੀਂ ਹੋ।</w:t>
      </w:r>
    </w:p>
    <w:p w14:paraId="375F4A05" w14:textId="77777777" w:rsidR="00F90BDC" w:rsidRDefault="00F90BDC"/>
    <w:p w14:paraId="5DA7810C" w14:textId="77777777" w:rsidR="00F90BDC" w:rsidRDefault="00F90BDC">
      <w:r xmlns:w="http://schemas.openxmlformats.org/wordprocessingml/2006/main">
        <w:t xml:space="preserve">ਯੂਹੰਨਾ 13:11 ਦਾ ਇਹ ਹਵਾਲਾ ਦੱਸਦਾ ਹੈ ਕਿ ਯਿਸੂ ਜਾਣਦਾ ਸੀ ਕਿ ਕੌਣ ਉਸ ਨੂੰ ਧੋਖਾ ਦੇਵੇਗਾ ਅਤੇ ਇਸ ਲਈ ਉਸ ਨੇ ਚੇਤਾਵਨੀ ਦਿੱਤੀ ਸੀ ਕਿ ਉਸ ਦੇ ਸਾਰੇ ਚੇਲੇ ਸ਼ੁੱਧ ਨਹੀਂ ਸਨ।</w:t>
      </w:r>
    </w:p>
    <w:p w14:paraId="7E0EA463" w14:textId="77777777" w:rsidR="00F90BDC" w:rsidRDefault="00F90BDC"/>
    <w:p w14:paraId="12C573E9" w14:textId="77777777" w:rsidR="00F90BDC" w:rsidRDefault="00F90BDC">
      <w:r xmlns:w="http://schemas.openxmlformats.org/wordprocessingml/2006/main">
        <w:t xml:space="preserve">1. ਯਿਸੂ ਆਪਣੇ ਧੋਖੇਬਾਜ਼ ਨੂੰ ਜਾਣਦਾ ਸੀ: ਅਸੀਂ ਪਰਮੇਸ਼ੁਰ ਦੇ ਗਿਆਨ ਉੱਤੇ ਕਿਵੇਂ ਭਰੋਸਾ ਕਰ ਸਕਦੇ ਹਾਂ ਅਤੇ ਉਸ ਪ੍ਰਤੀ ਵਫ਼ਾਦਾਰ ਹੋ ਸਕਦੇ ਹਾਂ?</w:t>
      </w:r>
    </w:p>
    <w:p w14:paraId="3BFC748E" w14:textId="77777777" w:rsidR="00F90BDC" w:rsidRDefault="00F90BDC"/>
    <w:p w14:paraId="5F104D4A" w14:textId="77777777" w:rsidR="00F90BDC" w:rsidRDefault="00F90BDC">
      <w:r xmlns:w="http://schemas.openxmlformats.org/wordprocessingml/2006/main">
        <w:t xml:space="preserve">2. ਸਾਰੇ ਸ਼ੁੱਧ ਨਹੀਂ ਹਨ: ਪਰਮੇਸ਼ੁਰ ਦੀਆਂ ਨਜ਼ਰਾਂ ਵਿਚ ਸ਼ੁੱਧ ਹੋਣ ਦਾ ਕੀ ਮਤਲਬ ਹੈ?</w:t>
      </w:r>
    </w:p>
    <w:p w14:paraId="0F720AB2" w14:textId="77777777" w:rsidR="00F90BDC" w:rsidRDefault="00F90BDC"/>
    <w:p w14:paraId="2510F6FA" w14:textId="77777777" w:rsidR="00F90BDC" w:rsidRDefault="00F90BDC">
      <w:r xmlns:w="http://schemas.openxmlformats.org/wordprocessingml/2006/main">
        <w:t xml:space="preserve">1. ਮੱਤੀ 7:5, "ਹੇ ਕਪਟੀ, ਪਹਿਲਾਂ ਆਪਣੀ ਅੱਖ ਵਿੱਚੋਂ ਕਣ ਕੱਢ ਲੈ, ਅਤੇ ਫਿਰ ਤੁਸੀਂ ਆਪਣੇ ਭਰਾ ਦੀ ਅੱਖ ਵਿੱਚੋਂ ਕਣ ਕਢਣ ਲਈ ਸਪਸ਼ਟ ਤੌਰ ਤੇ ਵੇਖੋਗੇ।"</w:t>
      </w:r>
    </w:p>
    <w:p w14:paraId="16DFA406" w14:textId="77777777" w:rsidR="00F90BDC" w:rsidRDefault="00F90BDC"/>
    <w:p w14:paraId="1CA42D6F" w14:textId="77777777" w:rsidR="00F90BDC" w:rsidRDefault="00F90BDC">
      <w:r xmlns:w="http://schemas.openxmlformats.org/wordprocessingml/2006/main">
        <w:t xml:space="preserve">2. ਇਬਰਾਨੀਆਂ 10:22, "ਆਓ ਅਸੀਂ ਵਿਸ਼ਵਾਸ ਦੇ ਪੂਰੇ ਭਰੋਸੇ ਨਾਲ ਇੱਕ ਸੱਚੇ ਦਿਲ ਨਾਲ ਨੇੜੇ ਆਈਏ, ਸਾਡੇ ਦਿਲਾਂ ਵਿੱਚ ਬੁਰੀ ਜ਼ਮੀਰ ਤੋਂ ਸ਼ੁੱਧ ਛਿੜਕਿਆ ਗਿਆ ਹੈ ਅਤੇ ਸਾਡੇ ਸਰੀਰ ਸ਼ੁੱਧ ਪਾਣੀ ਨਾਲ ਧੋਤੇ ਗਏ ਹਨ।"</w:t>
      </w:r>
    </w:p>
    <w:p w14:paraId="616FB817" w14:textId="77777777" w:rsidR="00F90BDC" w:rsidRDefault="00F90BDC"/>
    <w:p w14:paraId="15F6301C" w14:textId="77777777" w:rsidR="00F90BDC" w:rsidRDefault="00F90BDC">
      <w:r xmlns:w="http://schemas.openxmlformats.org/wordprocessingml/2006/main">
        <w:t xml:space="preserve">ਯੂਹੰਨਾ 13:12 ਸੋ ਜਦੋਂ ਉਸ ਨੇ ਉਨ੍ਹਾਂ ਦੇ ਪੈਰ ਧੋ ਲਏ ਅਤੇ ਆਪਣੇ ਕੱਪੜੇ ਲੈ ਲਏ ਅਤੇ ਫੇਰ ਬਿਰਾਜਮਾਨ ਹੋ ਗਏ, ਤਾਂ ਉਸ ਨੇ ਉਨ੍ਹਾਂ ਨੂੰ ਕਿਹਾ, ਤੁਸੀਂ ਜਾਣਦੇ ਹੋ ਕਿ ਮੈਂ ਤੁਹਾਡੇ ਨਾਲ ਕੀ ਕੀਤਾ ਹੈ?</w:t>
      </w:r>
    </w:p>
    <w:p w14:paraId="20A06F46" w14:textId="77777777" w:rsidR="00F90BDC" w:rsidRDefault="00F90BDC"/>
    <w:p w14:paraId="45D9A6BF" w14:textId="77777777" w:rsidR="00F90BDC" w:rsidRDefault="00F90BDC">
      <w:r xmlns:w="http://schemas.openxmlformats.org/wordprocessingml/2006/main">
        <w:t xml:space="preserve">ਯਿਸੂ ਨੇ ਆਪਣੇ ਚੇਲਿਆਂ ਦੇ ਪੈਰ ਧੋਤੇ ਇਹ ਦਿਖਾਉਣ ਲਈ ਕਿ ਉਨ੍ਹਾਂ ਨੂੰ ਇਕ ਦੂਜੇ ਦੀ ਸੇਵਾ ਕਿਵੇਂ ਕਰਨੀ ਹੈ।</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ਦੂਜਿਆਂ ਦੀ ਸੇਵਾ ਕਰਨਾ - ਯੂਹੰਨਾ 13:12</w:t>
      </w:r>
    </w:p>
    <w:p w14:paraId="384FBD6B" w14:textId="77777777" w:rsidR="00F90BDC" w:rsidRDefault="00F90BDC"/>
    <w:p w14:paraId="662289AF" w14:textId="77777777" w:rsidR="00F90BDC" w:rsidRDefault="00F90BDC">
      <w:r xmlns:w="http://schemas.openxmlformats.org/wordprocessingml/2006/main">
        <w:t xml:space="preserve">2. ਦੂਜਿਆਂ ਨੂੰ ਆਪਣੇ ਅੱਗੇ ਰੱਖਣਾ - ਯੂਹੰਨਾ 13:12</w:t>
      </w:r>
    </w:p>
    <w:p w14:paraId="5608FA48" w14:textId="77777777" w:rsidR="00F90BDC" w:rsidRDefault="00F90BDC"/>
    <w:p w14:paraId="317671BA" w14:textId="77777777" w:rsidR="00F90BDC" w:rsidRDefault="00F90BDC">
      <w:r xmlns:w="http://schemas.openxmlformats.org/wordprocessingml/2006/main">
        <w:t xml:space="preserve">1. ਫ਼ਿਲਿੱਪੀਆਂ 2:3-4 - ਸੁਆਰਥੀ ਲਾਲਸਾ ਜਾਂ ਵਿਅਰਥ ਅਹੰਕਾਰ ਤੋਂ ਕੁਝ ਨਾ ਕਰੋ, ਪਰ ਨਿਮਰਤਾ ਨਾਲ ਦੂਜਿਆਂ ਨੂੰ ਆਪਣੇ ਨਾਲੋਂ ਬਿਹਤਰ ਸਮਝੋ।</w:t>
      </w:r>
    </w:p>
    <w:p w14:paraId="27F5B0AF" w14:textId="77777777" w:rsidR="00F90BDC" w:rsidRDefault="00F90BDC"/>
    <w:p w14:paraId="1787E153" w14:textId="77777777" w:rsidR="00F90BDC" w:rsidRDefault="00F90BDC">
      <w:r xmlns:w="http://schemas.openxmlformats.org/wordprocessingml/2006/main">
        <w:t xml:space="preserve">2. ਮੱਤੀ 22:39 - ਆਪਣੇ ਗੁਆਂਢੀ ਨੂੰ ਆਪਣੇ ਜਿਹਾ ਪਿਆਰ ਕਰੋ।</w:t>
      </w:r>
    </w:p>
    <w:p w14:paraId="52DBE606" w14:textId="77777777" w:rsidR="00F90BDC" w:rsidRDefault="00F90BDC"/>
    <w:p w14:paraId="591448D9" w14:textId="77777777" w:rsidR="00F90BDC" w:rsidRDefault="00F90BDC">
      <w:r xmlns:w="http://schemas.openxmlformats.org/wordprocessingml/2006/main">
        <w:t xml:space="preserve">ਯੂਹੰਨਾ 13:13 ਤੁਸੀਂ ਮੈਨੂੰ ਗੁਰੂ ਅਤੇ ਪ੍ਰਭੂ ਕਹਿੰਦੇ ਹੋ ਅਤੇ ਤੁਸੀਂ ਠੀਕ ਕਹਿੰਦੇ ਹੋ। ਇਸ ਲਈ ਮੈਂ ਹਾਂ।</w:t>
      </w:r>
    </w:p>
    <w:p w14:paraId="7A3B9069" w14:textId="77777777" w:rsidR="00F90BDC" w:rsidRDefault="00F90BDC"/>
    <w:p w14:paraId="5A1FF558" w14:textId="77777777" w:rsidR="00F90BDC" w:rsidRDefault="00F90BDC">
      <w:r xmlns:w="http://schemas.openxmlformats.org/wordprocessingml/2006/main">
        <w:t xml:space="preserve">ਯਿਸੂ ਨੂੰ ਮਾਸਟਰ ਅਤੇ ਪ੍ਰਭੂ ਕਿਹਾ ਜਾਂਦਾ ਹੈ, ਅਤੇ ਉਹ ਪੁਸ਼ਟੀ ਕਰਦਾ ਹੈ ਕਿ ਇਹ ਸੱਚਮੁੱਚ ਸੱਚ ਹੈ।</w:t>
      </w:r>
    </w:p>
    <w:p w14:paraId="17140BB6" w14:textId="77777777" w:rsidR="00F90BDC" w:rsidRDefault="00F90BDC"/>
    <w:p w14:paraId="7711F751" w14:textId="77777777" w:rsidR="00F90BDC" w:rsidRDefault="00F90BDC">
      <w:r xmlns:w="http://schemas.openxmlformats.org/wordprocessingml/2006/main">
        <w:t xml:space="preserve">1. ਯਿਸੂ ਦਾ ਅਧਿਕਾਰ: ਮਾਲਕ ਅਤੇ ਪ੍ਰਭੂ ਨੂੰ ਪਛਾਣਨਾ</w:t>
      </w:r>
    </w:p>
    <w:p w14:paraId="0749D318" w14:textId="77777777" w:rsidR="00F90BDC" w:rsidRDefault="00F90BDC"/>
    <w:p w14:paraId="3633EC27" w14:textId="77777777" w:rsidR="00F90BDC" w:rsidRDefault="00F90BDC">
      <w:r xmlns:w="http://schemas.openxmlformats.org/wordprocessingml/2006/main">
        <w:t xml:space="preserve">2. ਯਿਸੂ ਦੀ ਪੁਸ਼ਟੀ: ਉਸਦੀ ਪਛਾਣ ਦਾ ਐਲਾਨ ਕਰਨਾ</w:t>
      </w:r>
    </w:p>
    <w:p w14:paraId="00F762FF" w14:textId="77777777" w:rsidR="00F90BDC" w:rsidRDefault="00F90BDC"/>
    <w:p w14:paraId="2D9D8769" w14:textId="77777777" w:rsidR="00F90BDC" w:rsidRDefault="00F90BDC">
      <w:r xmlns:w="http://schemas.openxmlformats.org/wordprocessingml/2006/main">
        <w:t xml:space="preserve">1. ਮੱਤੀ 28:18-20 - ਫਿਰ ਯਿਸੂ ਉਨ੍ਹਾਂ ਕੋਲ ਆਇਆ ਅਤੇ ਕਿਹਾ, “ਸਵਰਗ ਅਤੇ ਧਰਤੀ ਦਾ ਸਾਰਾ ਅਧਿਕਾਰ ਮੈਨੂੰ ਦਿੱਤਾ ਗਿਆ ਹੈ। ਇਸ ਲਈ ਤੁਸੀਂ ਜਾਓ ਅਤੇ ਸਾਰੀਆਂ ਕੌਮਾਂ ਨੂੰ ਚੇਲੇ ਬਣਾਓ, ਉਨ੍ਹਾਂ ਨੂੰ ਪਿਤਾ ਅਤੇ ਪੁੱਤਰ ਅਤੇ ਪਵਿੱਤਰ ਆਤਮਾ ਦੇ ਨਾਮ ਵਿੱਚ ਬਪਤਿਸਮਾ ਦਿਓ ਅਤੇ ਉਨ੍ਹਾਂ ਨੂੰ ਉਨ੍ਹਾਂ ਸਾਰੀਆਂ ਗੱਲਾਂ ਦੀ ਪਾਲਣਾ ਕਰਨ ਲਈ ਸਿਖਾਓ ਜਿਨ੍ਹਾਂ ਦਾ ਮੈਂ ਤੁਹਾਨੂੰ ਹੁਕਮ ਦਿੱਤਾ ਹੈ। ਅਤੇ ਯਕੀਨਨ ਮੈਂ ਹਮੇਸ਼ਾ ਤੁਹਾਡੇ ਨਾਲ ਹਾਂ, ਉਮਰ ਦੇ ਅੰਤ ਤੱਕ। ”</w:t>
      </w:r>
    </w:p>
    <w:p w14:paraId="0F609885" w14:textId="77777777" w:rsidR="00F90BDC" w:rsidRDefault="00F90BDC"/>
    <w:p w14:paraId="07C7EF56" w14:textId="77777777" w:rsidR="00F90BDC" w:rsidRDefault="00F90BDC">
      <w:r xmlns:w="http://schemas.openxmlformats.org/wordprocessingml/2006/main">
        <w:t xml:space="preserve">2. ਫਿਲਪੀਆਂ 2: 5-11 - ਤੁਹਾਡਾ ਰਵੱਈਆ ਮਸੀਹ ਯਿਸੂ ਵਰਗਾ ਹੋਣਾ ਚਾਹੀਦਾ ਹੈ: ਜਿਸ ਨੇ, ਕੁਦਰਤ ਵਿਚ ਪ੍ਰਮਾਤਮਾ ਹੋਣ ਕਰਕੇ, ਪ੍ਰਮਾਤਮਾ ਦੇ ਨਾਲ ਬਰਾਬਰੀ ਨੂੰ ਕੁਝ ਸਮਝਣਾ ਨਹੀਂ ਸਮਝਿਆ, ਪਰ ਆਪਣੇ ਆਪ ਨੂੰ ਕੁਝ ਨਹੀਂ ਬਣਾਇਆ, ਇਸ ਦੇ ਸੁਭਾਅ ਨੂੰ ਲੈ ਕੇ. ਇੱਕ ਸੇਵਕ, ਮਨੁੱਖੀ ਸਮਾਨਤਾ ਵਿੱਚ ਬਣਾਇਆ ਜਾ ਰਿਹਾ ਹੈ. ਅਤੇ ਇੱਕ ਆਦਮੀ ਦੇ ਰੂਪ ਵਿੱਚ ਦਿੱਖ ਵਿੱਚ ਪਾਇਆ ਗਿਆ, ਉਸਨੇ ਆਪਣੇ ਆਪ ਨੂੰ ਨਿਮਰ ਕੀਤਾ ਅਤੇ ਮੌਤ ਤੱਕ ਆਗਿਆਕਾਰੀ ਬਣ ਗਿਆ - ਇੱਥੋਂ ਤੱਕ ਕਿ ਸਲੀਬ ਉੱਤੇ ਮੌਤ! ਇਸ ਲਈ ਪਰਮੇਸ਼ੁਰ ਨੇ ਉਸਨੂੰ ਉੱਚੇ ਸਥਾਨ ਤੇ ਉੱਚਾ ਕੀਤਾ ਅਤੇ ਉਸਨੂੰ ਉਹ ਨਾਮ ਦਿੱਤਾ ਜੋ ਹਰ ਨਾਮ ਤੋਂ ਉੱਪਰ ਹੈ, ਕਿ ਯਿਸੂ ਦੇ ਨਾਮ ਤੇ ਹਰ ਇੱਕ ਗੋਡਾ ਝੁਕਦਾ ਹੈ, ਅਕਾਸ਼ ਵਿੱਚ, ਧਰਤੀ ਉੱਤੇ ਅਤੇ ਧਰਤੀ ਦੇ ਹੇਠਾਂ, ਅਤੇ ਹਰ ਜੀਭ ਮੰਨੇ ਕਿ ਯਿਸੂ ਮਸੀਹ ਪ੍ਰਭੂ ਹੈ, ਪਰਮੇਸ਼ੁਰ ਪਿਤਾ ਦੀ ਮਹਿਮਾ ਲਈ।</w:t>
      </w:r>
    </w:p>
    <w:p w14:paraId="1C357D3D" w14:textId="77777777" w:rsidR="00F90BDC" w:rsidRDefault="00F90BDC"/>
    <w:p w14:paraId="4B1257D3" w14:textId="77777777" w:rsidR="00F90BDC" w:rsidRDefault="00F90BDC">
      <w:r xmlns:w="http://schemas.openxmlformats.org/wordprocessingml/2006/main">
        <w:t xml:space="preserve">ਯੂਹੰਨਾ 13:14 ਜੇ ਮੈਂ, ਤੁਹਾਡਾ ਪ੍ਰਭੂ ਅਤੇ ਮਾਲਕ, ਤੁਹਾਡੇ ਪੈਰ ਧੋਤੇ ਹਨ; ਤੁਹਾਨੂੰ ਵੀ ਇੱਕ ਦੂਜੇ ਦੇ ਪੈਰ ਧੋਣੇ ਚਾਹੀਦੇ ਹਨ।</w:t>
      </w:r>
    </w:p>
    <w:p w14:paraId="19C026DD" w14:textId="77777777" w:rsidR="00F90BDC" w:rsidRDefault="00F90BDC"/>
    <w:p w14:paraId="7B9FA8F9" w14:textId="77777777" w:rsidR="00F90BDC" w:rsidRDefault="00F90BDC">
      <w:r xmlns:w="http://schemas.openxmlformats.org/wordprocessingml/2006/main">
        <w:t xml:space="preserve">ਯਿਸੂ ਨੇ ਆਪਣੇ ਚੇਲਿਆਂ ਨੂੰ ਹੁਕਮ ਦਿੱਤਾ ਕਿ ਉਹ ਇਕ-ਦੂਜੇ ਦੇ ਪੈਰ ਧੋ ਕੇ ਇਕ-ਦੂਜੇ ਦੀ ਸੇਵਾ ਕਰਨ।</w:t>
      </w:r>
    </w:p>
    <w:p w14:paraId="37225D9B" w14:textId="77777777" w:rsidR="00F90BDC" w:rsidRDefault="00F90BDC"/>
    <w:p w14:paraId="3C6DD49B" w14:textId="77777777" w:rsidR="00F90BDC" w:rsidRDefault="00F90BDC">
      <w:r xmlns:w="http://schemas.openxmlformats.org/wordprocessingml/2006/main">
        <w:t xml:space="preserve">1. 'ਸੇਵਾ ਦਾ ਤੋਹਫ਼ਾ: ਯਿਸੂ ਦੀ ਮਿਸਾਲ 'ਤੇ ਚੱਲਣਾ'</w:t>
      </w:r>
    </w:p>
    <w:p w14:paraId="5C821B38" w14:textId="77777777" w:rsidR="00F90BDC" w:rsidRDefault="00F90BDC"/>
    <w:p w14:paraId="065B162E" w14:textId="77777777" w:rsidR="00F90BDC" w:rsidRDefault="00F90BDC">
      <w:r xmlns:w="http://schemas.openxmlformats.org/wordprocessingml/2006/main">
        <w:t xml:space="preserve">2. 'ਨਿਮਰਤਾ ਦੀ ਸ਼ਕਤੀ: ਯਿਸੂ ਤੋਂ ਸਿੱਖਣਾ'</w:t>
      </w:r>
    </w:p>
    <w:p w14:paraId="6F6E8639" w14:textId="77777777" w:rsidR="00F90BDC" w:rsidRDefault="00F90BDC"/>
    <w:p w14:paraId="7E203CA7" w14:textId="77777777" w:rsidR="00F90BDC" w:rsidRDefault="00F90BDC">
      <w:r xmlns:w="http://schemas.openxmlformats.org/wordprocessingml/2006/main">
        <w:t xml:space="preserve">1. ਫ਼ਿਲਿੱਪੀਆਂ 2:3-8</w:t>
      </w:r>
    </w:p>
    <w:p w14:paraId="35C3CDED" w14:textId="77777777" w:rsidR="00F90BDC" w:rsidRDefault="00F90BDC"/>
    <w:p w14:paraId="33BFCF4C" w14:textId="77777777" w:rsidR="00F90BDC" w:rsidRDefault="00F90BDC">
      <w:r xmlns:w="http://schemas.openxmlformats.org/wordprocessingml/2006/main">
        <w:t xml:space="preserve">2. ਯਾਕੂਬ 4:10-12</w:t>
      </w:r>
    </w:p>
    <w:p w14:paraId="6080540D" w14:textId="77777777" w:rsidR="00F90BDC" w:rsidRDefault="00F90BDC"/>
    <w:p w14:paraId="36254E77" w14:textId="77777777" w:rsidR="00F90BDC" w:rsidRDefault="00F90BDC">
      <w:r xmlns:w="http://schemas.openxmlformats.org/wordprocessingml/2006/main">
        <w:t xml:space="preserve">ਯੂਹੰਨਾ 13:15 ਕਿਉਂ ਜੋ ਮੈਂ ਤੁਹਾਡੇ ਲਈ ਇੱਕ ਉਦਾਹਰਣ ਦਿੱਤੀ ਹੈ ਕਿ ਤੁਸੀਂ ਵੀ ਓਵੇਂ ਹੀ ਕਰੋ ਜਿਵੇਂ ਮੈਂ ਤੁਹਾਡੇ ਨਾਲ ਕੀਤਾ ਹੈ।</w:t>
      </w:r>
    </w:p>
    <w:p w14:paraId="503FF99B" w14:textId="77777777" w:rsidR="00F90BDC" w:rsidRDefault="00F90BDC"/>
    <w:p w14:paraId="415788FF" w14:textId="77777777" w:rsidR="00F90BDC" w:rsidRDefault="00F90BDC">
      <w:r xmlns:w="http://schemas.openxmlformats.org/wordprocessingml/2006/main">
        <w:t xml:space="preserve">ਯਿਸੂ ਨੇ ਆਪਣੇ ਚੇਲਿਆਂ ਲਈ ਉਨ੍ਹਾਂ ਦੇ ਪੈਰ ਧੋ ਕੇ ਆਪਣੇ ਪਿਆਰ ਦਾ ਪ੍ਰਦਰਸ਼ਨ ਕੀਤਾ ਅਤੇ ਉਨ੍ਹਾਂ ਨੂੰ ਇਕ ਦੂਜੇ ਲਈ ਅਜਿਹਾ ਕਰਨ ਦਾ ਹੁਕਮ ਦਿੱਤਾ।</w:t>
      </w:r>
    </w:p>
    <w:p w14:paraId="562F88BC" w14:textId="77777777" w:rsidR="00F90BDC" w:rsidRDefault="00F90BDC"/>
    <w:p w14:paraId="789D75ED" w14:textId="77777777" w:rsidR="00F90BDC" w:rsidRDefault="00F90BDC">
      <w:r xmlns:w="http://schemas.openxmlformats.org/wordprocessingml/2006/main">
        <w:t xml:space="preserve">1. ਇੱਕ ਦੂਜੇ ਨੂੰ ਪਿਆਰ ਕਰੋ: ਚੇਲੇ ਦੇ ਪੈਰ ਧੋਣ ਵਾਲੇ ਯਿਸੂ ਬਾਰੇ ਇੱਕ ਪ੍ਰਤੀਬਿੰਬ।</w:t>
      </w:r>
    </w:p>
    <w:p w14:paraId="4BC1F8F0" w14:textId="77777777" w:rsidR="00F90BDC" w:rsidRDefault="00F90BDC"/>
    <w:p w14:paraId="6B77E221" w14:textId="77777777" w:rsidR="00F90BDC" w:rsidRDefault="00F90BDC">
      <w:r xmlns:w="http://schemas.openxmlformats.org/wordprocessingml/2006/main">
        <w:t xml:space="preserve">2. ਯਿਸੂ ਦੀ ਮਿਸਾਲ: ਉਸ ਦੇ ਹੁਕਮਾਂ ਦੀ ਪਾਲਣਾ ਕਰਨਾ ਸਿੱਖਣਾ।</w:t>
      </w:r>
    </w:p>
    <w:p w14:paraId="712B0F1C" w14:textId="77777777" w:rsidR="00F90BDC" w:rsidRDefault="00F90BDC"/>
    <w:p w14:paraId="1BEFA095" w14:textId="77777777" w:rsidR="00F90BDC" w:rsidRDefault="00F90BDC">
      <w:r xmlns:w="http://schemas.openxmlformats.org/wordprocessingml/2006/main">
        <w:t xml:space="preserve">1. ਗਲਾਤੀਆਂ 5:13-14 - "ਮੇਰੇ ਭਰਾਵੋ ਅਤੇ ਭੈਣੋ, ਤੁਹਾਨੂੰ ਅਜ਼ਾਦੀ ਵਿੱਚ ਰਹਿਣ ਲਈ ਬੁਲਾਇਆ ਗਿਆ ਹੈ। ਪਰ ਆਪਣੀ ਆਜ਼ਾਦੀ ਦੀ ਵਰਤੋਂ ਆਪਣੇ ਪਾਪੀ ਸੁਭਾਅ ਨੂੰ ਸੰਤੁਸ਼ਟ ਕਰਨ ਲਈ ਨਾ ਕਰੋ। ਇਸ ਦੀ ਬਜਾਏ, ਪਿਆਰ ਵਿੱਚ ਇੱਕ ਦੂਜੇ ਦੀ ਸੇਵਾ ਕਰਨ ਲਈ ਆਪਣੀ ਆਜ਼ਾਦੀ ਦੀ ਵਰਤੋਂ ਕਰੋ। ਕਿਉਂਕਿ ਪੂਰੇ ਕਾਨੂੰਨ ਨੂੰ ਇਸ ਇੱਕ ਹੁਕਮ ਵਿੱਚ ਨਿਚੋੜਿਆ ਜਾ ਸਕਦਾ ਹੈ: “ਆਪਣੇ ਗੁਆਂਢੀ ਨੂੰ ਆਪਣੇ ਜਿਹਾ ਪਿਆਰ ਕਰੋ।”</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ਯੂਹੰਨਾ 4:7-8 - "ਪਿਆਰੇ ਦੋਸਤੋ, ਆਓ ਆਪਾਂ ਇੱਕ ਦੂਜੇ ਨੂੰ ਪਿਆਰ ਕਰਦੇ ਰਹੀਏ, ਕਿਉਂਕਿ ਪਿਆਰ ਪਰਮੇਸ਼ੁਰ ਵੱਲੋਂ ਆਉਂਦਾ ਹੈ। ਜੋ ਕੋਈ ਪਿਆਰ ਕਰਦਾ ਹੈ ਉਹ ਪਰਮੇਸ਼ੁਰ ਦਾ ਬੱਚਾ ਹੈ ਅਤੇ ਪਰਮੇਸ਼ੁਰ ਨੂੰ ਜਾਣਦਾ ਹੈ। ਪਰ ਜਿਹੜਾ ਪਿਆਰ ਨਹੀਂ ਕਰਦਾ ਉਹ ਪਰਮੇਸ਼ੁਰ ਨੂੰ ਨਹੀਂ ਜਾਣਦਾ। , ਕਿਉਂਕਿ ਪਰਮੇਸ਼ੁਰ ਪਿਆਰ ਹੈ।"</w:t>
      </w:r>
    </w:p>
    <w:p w14:paraId="0460D365" w14:textId="77777777" w:rsidR="00F90BDC" w:rsidRDefault="00F90BDC"/>
    <w:p w14:paraId="119A6AAA" w14:textId="77777777" w:rsidR="00F90BDC" w:rsidRDefault="00F90BDC">
      <w:r xmlns:w="http://schemas.openxmlformats.org/wordprocessingml/2006/main">
        <w:t xml:space="preserve">ਯੂਹੰਨਾ 13:16 ਮੈਂ ਤੁਹਾਨੂੰ ਸੱਚ ਆਖਦਾ ਹਾਂ, ਨੌਕਰ ਆਪਣੇ ਮਾਲਕ ਨਾਲੋਂ ਵੱਡਾ ਨਹੀਂ ਹੁੰਦਾ। ਨਾ ਹੀ ਉਹ ਜਿਹਡ਼ਾ ਭੇਜਿਆ ਗਿਆ ਹੈ ਉਸ ਨਾਲੋਂ ਵੱਡਾ ਹੈ ਜਿਸਨੇ ਉਸਨੂੰ ਭੇਜਿਆ ਹੈ।</w:t>
      </w:r>
    </w:p>
    <w:p w14:paraId="6BFAAC3C" w14:textId="77777777" w:rsidR="00F90BDC" w:rsidRDefault="00F90BDC"/>
    <w:p w14:paraId="0AAE67A5" w14:textId="77777777" w:rsidR="00F90BDC" w:rsidRDefault="00F90BDC">
      <w:r xmlns:w="http://schemas.openxmlformats.org/wordprocessingml/2006/main">
        <w:t xml:space="preserve">ਯਿਸੂ ਆਪਣੇ ਮਾਲਕ ਪ੍ਰਤੀ ਨੌਕਰ ਦੀ ਵਫ਼ਾਦਾਰੀ ਦੀ ਮਹੱਤਤਾ ਨੂੰ ਉਜਾਗਰ ਕਰ ਰਿਹਾ ਹੈ।</w:t>
      </w:r>
    </w:p>
    <w:p w14:paraId="5FCAE381" w14:textId="77777777" w:rsidR="00F90BDC" w:rsidRDefault="00F90BDC"/>
    <w:p w14:paraId="0586BF68" w14:textId="77777777" w:rsidR="00F90BDC" w:rsidRDefault="00F90BDC">
      <w:r xmlns:w="http://schemas.openxmlformats.org/wordprocessingml/2006/main">
        <w:t xml:space="preserve">1. ਸੱਚੀ ਵਫ਼ਾਦਾਰੀ: ਇੱਕ ਸੇਵਕ ਵਜੋਂ ਯਿਸੂ ਦੀ ਮਿਸਾਲ</w:t>
      </w:r>
    </w:p>
    <w:p w14:paraId="1D69AFB5" w14:textId="77777777" w:rsidR="00F90BDC" w:rsidRDefault="00F90BDC"/>
    <w:p w14:paraId="7A866BB2" w14:textId="77777777" w:rsidR="00F90BDC" w:rsidRDefault="00F90BDC">
      <w:r xmlns:w="http://schemas.openxmlformats.org/wordprocessingml/2006/main">
        <w:t xml:space="preserve">2. ਸੇਵਾ ਦੀ ਸ਼ਕਤੀ: ਯਿਸੂ ਦੀ ਮਿਸਾਲ ਉੱਤੇ ਚੱਲਣਾ।</w:t>
      </w:r>
    </w:p>
    <w:p w14:paraId="11DE8DAB" w14:textId="77777777" w:rsidR="00F90BDC" w:rsidRDefault="00F90BDC"/>
    <w:p w14:paraId="21ED924B" w14:textId="77777777" w:rsidR="00F90BDC" w:rsidRDefault="00F90BDC">
      <w:r xmlns:w="http://schemas.openxmlformats.org/wordprocessingml/2006/main">
        <w:t xml:space="preserve">1. ਫ਼ਿਲਿੱਪੀਆਂ 2:5-7 - "ਇਹ ਮਨ ਆਪਣੇ ਆਪ ਵਿੱਚ ਰੱਖੋ, ਜੋ ਮਸੀਹ ਯਿਸੂ ਵਿੱਚ ਤੁਹਾਡਾ ਹੈ, ਜਿਸ ਨੇ ਭਾਵੇਂ ਉਹ ਪਰਮੇਸ਼ੁਰ ਦੇ ਰੂਪ ਵਿੱਚ ਸੀ, ਪਰ ਪਰਮੇਸ਼ੁਰ ਦੇ ਨਾਲ ਬਰਾਬਰੀ ਨੂੰ ਸਮਝਣ ਵਾਲੀ ਚੀਜ਼ ਨਹੀਂ ਸਮਝਿਆ, ਸਗੋਂ ਆਪਣੇ ਆਪ ਨੂੰ ਖਾਲੀ ਕਰ ਲਿਆ। ਇੱਕ ਸੇਵਕ ਦਾ ਰੂਪ ਲੈ ਕੇ, ਮਨੁੱਖਾਂ ਦੇ ਰੂਪ ਵਿੱਚ ਪੈਦਾ ਹੋ ਕੇ।"</w:t>
      </w:r>
    </w:p>
    <w:p w14:paraId="3212116D" w14:textId="77777777" w:rsidR="00F90BDC" w:rsidRDefault="00F90BDC"/>
    <w:p w14:paraId="7A3355B1" w14:textId="77777777" w:rsidR="00F90BDC" w:rsidRDefault="00F90BDC">
      <w:r xmlns:w="http://schemas.openxmlformats.org/wordprocessingml/2006/main">
        <w:t xml:space="preserve">2. 1 ਪਤਰਸ 2:21-22 - "ਇਸ ਲਈ ਤੁਹਾਨੂੰ ਬੁਲਾਇਆ ਗਿਆ ਹੈ, ਕਿਉਂਕਿ ਮਸੀਹ ਨੇ ਵੀ ਤੁਹਾਡੇ ਲਈ ਦੁੱਖ ਝੱਲ ਕੇ ਤੁਹਾਡੇ ਲਈ ਇੱਕ ਨਮੂਨਾ ਛੱਡਿਆ ਹੈ, ਤਾਂ ਜੋ ਤੁਸੀਂ ਉਸ ਦੇ ਕਦਮਾਂ ਉੱਤੇ ਚੱਲੋ। ਉਸਨੇ ਕੋਈ ਪਾਪ ਨਹੀਂ ਕੀਤਾ, ਨਾ ਹੀ ਧੋਖਾ ਪਾਇਆ ਗਿਆ। ਉਸਦਾ ਮੂੰਹ।"</w:t>
      </w:r>
    </w:p>
    <w:p w14:paraId="1E6B5200" w14:textId="77777777" w:rsidR="00F90BDC" w:rsidRDefault="00F90BDC"/>
    <w:p w14:paraId="163596A8" w14:textId="77777777" w:rsidR="00F90BDC" w:rsidRDefault="00F90BDC">
      <w:r xmlns:w="http://schemas.openxmlformats.org/wordprocessingml/2006/main">
        <w:t xml:space="preserve">ਯੂਹੰਨਾ 13:17 ਜੇ ਤੁਸੀਂ ਇਹ ਗੱਲਾਂ ਜਾਣਦੇ ਹੋ, ਤਾਂ ਧੰਨ ਹੋ ਜੇ ਤੁਸੀਂ ਇਨ੍ਹਾਂ ਨੂੰ ਕਰਦੇ ਹੋ।</w:t>
      </w:r>
    </w:p>
    <w:p w14:paraId="20E1578A" w14:textId="77777777" w:rsidR="00F90BDC" w:rsidRDefault="00F90BDC"/>
    <w:p w14:paraId="7FE81EEC" w14:textId="77777777" w:rsidR="00F90BDC" w:rsidRDefault="00F90BDC">
      <w:r xmlns:w="http://schemas.openxmlformats.org/wordprocessingml/2006/main">
        <w:t xml:space="preserve">ਇਹ ਪਾਠ ਪਾਠਕਾਂ ਨੂੰ ਉਹਨਾਂ ਗੱਲਾਂ ਨੂੰ ਅਮਲ ਵਿੱਚ ਲਿਆਉਣ ਲਈ ਉਤਸ਼ਾਹਿਤ ਕਰਦਾ ਹੈ ਜੋ ਉਹ ਜਾਣਦੇ ਹਨ ਕਿ ਉਹ ਸੱਚ ਹਨ, ਅਤੇ ਵਾਅਦਾ ਕਰਦਾ ਹੈ ਕਿ ਜੇਕਰ ਉਹ ਅਜਿਹਾ ਕਰਦੇ ਹਨ ਤਾਂ ਉਹਨਾਂ ਨੂੰ ਖੁਸ਼ ਕੀਤਾ ਜਾਵੇਗਾ।</w:t>
      </w:r>
    </w:p>
    <w:p w14:paraId="06F7431E" w14:textId="77777777" w:rsidR="00F90BDC" w:rsidRDefault="00F90BDC"/>
    <w:p w14:paraId="56D68148" w14:textId="77777777" w:rsidR="00F90BDC" w:rsidRDefault="00F90BDC">
      <w:r xmlns:w="http://schemas.openxmlformats.org/wordprocessingml/2006/main">
        <w:t xml:space="preserve">1. ਆਗਿਆਕਾਰੀ ਦਾ ਆਨੰਦ: ਪਰਮੇਸ਼ੁਰ ਦੇ ਰਾਹਾਂ ਦੀ ਪਾਲਣਾ ਕਰਨਾ ਸਿੱਖਣਾ</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ਜਾਣਨਾ ਅਤੇ ਕਰਨਾ: ਅੰਤਰ ਜੋ ਇੱਕ ਫਰਕ ਬਣਾਉਂਦਾ ਹੈ</w:t>
      </w:r>
    </w:p>
    <w:p w14:paraId="799F14A6" w14:textId="77777777" w:rsidR="00F90BDC" w:rsidRDefault="00F90BDC"/>
    <w:p w14:paraId="66E81A17" w14:textId="77777777" w:rsidR="00F90BDC" w:rsidRDefault="00F90BDC">
      <w:r xmlns:w="http://schemas.openxmlformats.org/wordprocessingml/2006/main">
        <w:t xml:space="preserve">1. ਬਿਵਸਥਾ ਸਾਰ 28:1-2: "ਜੇ ਤੁਸੀਂ ਯਹੋਵਾਹ ਆਪਣੇ ਪਰਮੇਸ਼ੁਰ ਦੀ ਪੂਰੀ ਤਰ੍ਹਾਂ ਪਾਲਣਾ ਕਰਦੇ ਹੋ ਅਤੇ ਧਿਆਨ ਨਾਲ ਉਸ ਦੇ ਸਾਰੇ ਹੁਕਮਾਂ ਦੀ ਪਾਲਣਾ ਕਰਦੇ ਹੋ ਜੋ ਮੈਂ ਤੁਹਾਨੂੰ ਅੱਜ ਦਿੰਦਾ ਹਾਂ, ਤਾਂ ਯਹੋਵਾਹ ਤੁਹਾਡਾ ਪਰਮੇਸ਼ੁਰ ਤੁਹਾਨੂੰ ਧਰਤੀ ਦੀਆਂ ਸਾਰੀਆਂ ਕੌਮਾਂ ਨਾਲੋਂ ਉੱਚਾ ਕਰੇਗਾ।"</w:t>
      </w:r>
    </w:p>
    <w:p w14:paraId="713DD2DF" w14:textId="77777777" w:rsidR="00F90BDC" w:rsidRDefault="00F90BDC"/>
    <w:p w14:paraId="6BCFB224" w14:textId="77777777" w:rsidR="00F90BDC" w:rsidRDefault="00F90BDC">
      <w:r xmlns:w="http://schemas.openxmlformats.org/wordprocessingml/2006/main">
        <w:t xml:space="preserve">2. ਯਾਕੂਬ 1:22: "ਸਿਰਫ਼ ਸ਼ਬਦ ਨੂੰ ਨਾ ਸੁਣੋ, ਅਤੇ ਇਸ ਤਰ੍ਹਾਂ ਆਪਣੇ ਆਪ ਨੂੰ ਧੋਖਾ ਦਿਓ। ਉਹੀ ਕਰੋ ਜੋ ਇਹ ਕਹਿੰਦਾ ਹੈ।"</w:t>
      </w:r>
    </w:p>
    <w:p w14:paraId="19F1F61B" w14:textId="77777777" w:rsidR="00F90BDC" w:rsidRDefault="00F90BDC"/>
    <w:p w14:paraId="727B3A5B" w14:textId="77777777" w:rsidR="00F90BDC" w:rsidRDefault="00F90BDC">
      <w:r xmlns:w="http://schemas.openxmlformats.org/wordprocessingml/2006/main">
        <w:t xml:space="preserve">ਯੂਹੰਨਾ 13:18 ਮੈਂ ਤੁਹਾਡੇ ਸਾਰਿਆਂ ਬਾਰੇ ਨਹੀਂ ਬੋਲਦਾ: ਮੈਂ ਜਾਣਦਾ ਹਾਂ ਕਿ ਮੈਂ ਕਿਸ ਨੂੰ ਚੁਣਿਆ ਹੈ, ਪਰ ਇਸ ਲਈ ਕਿ ਪੋਥੀਆਂ ਪੂਰੀਆਂ ਹੋਣ ਕਿ ਜੋ ਮੇਰੇ ਨਾਲ ਰੋਟੀ ਖਾਂਦਾ ਹੈ ਉਸਨੇ ਮੇਰੇ ਵਿਰੁੱਧ ਆਪਣੀ ਅੱਡੀ ਉੱਚੀ ਕੀਤੀ ਹੈ.</w:t>
      </w:r>
    </w:p>
    <w:p w14:paraId="7C7A9902" w14:textId="77777777" w:rsidR="00F90BDC" w:rsidRDefault="00F90BDC"/>
    <w:p w14:paraId="064CEDEC" w14:textId="77777777" w:rsidR="00F90BDC" w:rsidRDefault="00F90BDC">
      <w:r xmlns:w="http://schemas.openxmlformats.org/wordprocessingml/2006/main">
        <w:t xml:space="preserve">ਯਿਸੂ ਜਾਣਦਾ ਹੈ ਕਿ ਕੌਣ ਉਸਨੂੰ ਧੋਖਾ ਦੇਵੇਗਾ, ਪਰ ਇਹ ਪੋਥੀ ਨੂੰ ਪੂਰਾ ਕਰਨ ਲਈ ਅਜਿਹਾ ਹੋਣ ਦਿੰਦਾ ਹੈ।</w:t>
      </w:r>
    </w:p>
    <w:p w14:paraId="50502484" w14:textId="77777777" w:rsidR="00F90BDC" w:rsidRDefault="00F90BDC"/>
    <w:p w14:paraId="2D95B51F" w14:textId="77777777" w:rsidR="00F90BDC" w:rsidRDefault="00F90BDC">
      <w:r xmlns:w="http://schemas.openxmlformats.org/wordprocessingml/2006/main">
        <w:t xml:space="preserve">1: ਯਿਸੂ ਸਾਨੂੰ ਆਪਣੀਆਂ ਚੋਣਾਂ ਕਰਨ ਦੀ ਇਜਾਜ਼ਤ ਦਿੰਦਾ ਹੈ ਭਾਵੇਂ ਉਹ ਵਿਸ਼ਵਾਸਘਾਤ ਵੱਲ ਅਗਵਾਈ ਕਰਦੇ ਹਨ, ਪਰ ਉਹ ਫਿਰ ਵੀ ਸਾਨੂੰ ਬਿਨਾਂ ਸ਼ਰਤ ਪਿਆਰ ਕਰੇਗਾ।</w:t>
      </w:r>
    </w:p>
    <w:p w14:paraId="63521F94" w14:textId="77777777" w:rsidR="00F90BDC" w:rsidRDefault="00F90BDC"/>
    <w:p w14:paraId="60926F3E" w14:textId="77777777" w:rsidR="00F90BDC" w:rsidRDefault="00F90BDC">
      <w:r xmlns:w="http://schemas.openxmlformats.org/wordprocessingml/2006/main">
        <w:t xml:space="preserve">2: ਸਾਨੂੰ ਆਪਣੀਆਂ ਚੋਣਾਂ ਦੇ ਨਤੀਜਿਆਂ ਨੂੰ ਸਵੀਕਾਰ ਕਰਨਾ ਚਾਹੀਦਾ ਹੈ, ਭਾਵੇਂ ਇਸਦਾ ਮਤਲਬ ਵਿਸ਼ਵਾਸਘਾਤ ਹੈ, ਜਦੋਂ ਕਿ ਸਾਨੂੰ ਪ੍ਰਾਪਤ ਕਰਨ ਲਈ ਯਿਸੂ 'ਤੇ ਭਰੋਸਾ ਕਰਦੇ ਹੋਏ.</w:t>
      </w:r>
    </w:p>
    <w:p w14:paraId="6CC28EBD" w14:textId="77777777" w:rsidR="00F90BDC" w:rsidRDefault="00F90BDC"/>
    <w:p w14:paraId="7EEAD41B" w14:textId="77777777" w:rsidR="00F90BDC" w:rsidRDefault="00F90BDC">
      <w:r xmlns:w="http://schemas.openxmlformats.org/wordprocessingml/2006/main">
        <w:t xml:space="preserve">1: ਰੋਮੀਆਂ 8:38-39 "ਕਿਉਂਕਿ ਮੈਨੂੰ ਯਕੀਨ ਹੈ ਕਿ ਨਾ ਮੌਤ, ਨਾ ਜੀਵਨ, ਨਾ ਦੂਤ, ਨਾ ਸ਼ਾਸਕ, ਨਾ ਵਰਤਮਾਨ ਚੀਜ਼ਾਂ, ਨਾ ਆਉਣ ਵਾਲੀਆਂ ਚੀਜ਼ਾਂ, ਨਾ ਸ਼ਕਤੀਆਂ, ਨਾ ਉਚਾਈ, ਨਾ ਡੂੰਘਾਈ, ਨਾ ਹੀ ਸਾਰੀ ਸ੍ਰਿਸ਼ਟੀ ਵਿੱਚ ਕੋਈ ਹੋਰ ਚੀਜ਼ ਸਮਰੱਥ ਹੋਵੇਗੀ। ਸਾਨੂੰ ਮਸੀਹ ਯਿਸੂ ਸਾਡੇ ਪ੍ਰਭੂ ਵਿੱਚ ਪਰਮੇਸ਼ੁਰ ਦੇ ਪਿਆਰ ਤੋਂ ਵੱਖ ਕਰਨ ਲਈ।"</w:t>
      </w:r>
    </w:p>
    <w:p w14:paraId="11D7FBEF" w14:textId="77777777" w:rsidR="00F90BDC" w:rsidRDefault="00F90BDC"/>
    <w:p w14:paraId="25E8B77F" w14:textId="77777777" w:rsidR="00F90BDC" w:rsidRDefault="00F90BDC">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14:paraId="6BD45B66" w14:textId="77777777" w:rsidR="00F90BDC" w:rsidRDefault="00F90BDC"/>
    <w:p w14:paraId="4CC35735" w14:textId="77777777" w:rsidR="00F90BDC" w:rsidRDefault="00F90BDC">
      <w:r xmlns:w="http://schemas.openxmlformats.org/wordprocessingml/2006/main">
        <w:t xml:space="preserve">ਯੂਹੰਨਾ 13:19 ਹੁਣ ਮੈਂ ਤੁਹਾਨੂੰ ਉਹ ਦੇ ਆਉਣ ਤੋਂ ਪਹਿਲਾਂ ਦੱਸਦਾ ਹਾਂ ਕਿ ਜਦੋਂ ਇਹ ਵਾਪਰੇ ਤਾਂ ਤੁਸੀਂ ਵਿਸ਼ਵਾਸ ਕਰੋ ਕਿ ਮੈਂ ਉਹ ਹਾਂ।</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ਆਪਣੇ ਚੇਲਿਆਂ ਨੂੰ ਦੱਸ ਰਿਹਾ ਹੈ ਕਿ ਉਸ ਕੋਲ ਆਉਣ ਵਾਲੀਆਂ ਘਟਨਾਵਾਂ ਬਾਰੇ ਪਹਿਲਾਂ ਹੀ ਜਾਣਕਾਰੀ ਹੈ, ਤਾਂ ਜੋ ਜਦੋਂ ਇਹ ਵਾਪਰਦਾ ਹੈ, ਉਹ ਉਸ ਨੂੰ ਮਸੀਹਾ ਵਜੋਂ ਪਛਾਣ ਸਕਣ।</w:t>
      </w:r>
    </w:p>
    <w:p w14:paraId="09718BF2" w14:textId="77777777" w:rsidR="00F90BDC" w:rsidRDefault="00F90BDC"/>
    <w:p w14:paraId="641273B1" w14:textId="77777777" w:rsidR="00F90BDC" w:rsidRDefault="00F90BDC">
      <w:r xmlns:w="http://schemas.openxmlformats.org/wordprocessingml/2006/main">
        <w:t xml:space="preserve">1. ਯਿਸੂ ਪਰਮੇਸ਼ੁਰ ਹੈ: ਉਹ ਜਾਣਦਾ ਹੈ ਕਿ ਇਸ ਤੋਂ ਪਹਿਲਾਂ ਕੀ ਹੋਵੇਗਾ</w:t>
      </w:r>
    </w:p>
    <w:p w14:paraId="32ED30A8" w14:textId="77777777" w:rsidR="00F90BDC" w:rsidRDefault="00F90BDC"/>
    <w:p w14:paraId="50707153" w14:textId="77777777" w:rsidR="00F90BDC" w:rsidRDefault="00F90BDC">
      <w:r xmlns:w="http://schemas.openxmlformats.org/wordprocessingml/2006/main">
        <w:t xml:space="preserve">2. ਯਿਸੂ ਵਿੱਚ ਵਿਸ਼ਵਾਸ ਕਰਨਾ: ਸਭ ਤੋਂ ਵਧੀਆ ਕੀ ਹੈ ਇਹ ਜਾਣਨ ਲਈ ਉਸ 'ਤੇ ਭਰੋਸਾ ਕਰਨਾ</w:t>
      </w:r>
    </w:p>
    <w:p w14:paraId="04B86442" w14:textId="77777777" w:rsidR="00F90BDC" w:rsidRDefault="00F90BDC"/>
    <w:p w14:paraId="30EAE90E" w14:textId="77777777" w:rsidR="00F90BDC" w:rsidRDefault="00F90BDC">
      <w:r xmlns:w="http://schemas.openxmlformats.org/wordprocessingml/2006/main">
        <w:t xml:space="preserve">1. ਯਸਾਯਾਹ 40:21-31 - ਪ੍ਰਭੂ ਸਭ ਕੁਝ ਜਾਣਦਾ ਹੈ</w:t>
      </w:r>
    </w:p>
    <w:p w14:paraId="3EFB96F4" w14:textId="77777777" w:rsidR="00F90BDC" w:rsidRDefault="00F90BDC"/>
    <w:p w14:paraId="54DAD273" w14:textId="77777777" w:rsidR="00F90BDC" w:rsidRDefault="00F90BDC">
      <w:r xmlns:w="http://schemas.openxmlformats.org/wordprocessingml/2006/main">
        <w:t xml:space="preserve">2. ਯਸਾਯਾਹ 55:8-11 - ਪਰਮੇਸ਼ੁਰ ਦੇ ਰਾਹ ਸਾਡੇ ਰਾਹਾਂ ਨਾਲੋਂ ਉੱਚੇ ਹਨ</w:t>
      </w:r>
    </w:p>
    <w:p w14:paraId="69C86E60" w14:textId="77777777" w:rsidR="00F90BDC" w:rsidRDefault="00F90BDC"/>
    <w:p w14:paraId="493F4898" w14:textId="77777777" w:rsidR="00F90BDC" w:rsidRDefault="00F90BDC">
      <w:r xmlns:w="http://schemas.openxmlformats.org/wordprocessingml/2006/main">
        <w:t xml:space="preserve">ਯੂਹੰਨਾ 13:20 ਮੈਂ ਤੁਹਾਨੂੰ ਸੱਚ-ਸੱਚ ਆਖਦਾ ਹਾਂ, ਜੋ ਕੋਈ ਵੀ ਜਿਸ ਨੂੰ ਮੈਂ ਭੇਜਦਾ ਹਾਂ ਉਸਨੂੰ ਕਬੂਲ ਕਰਦਾ ਹੈ। ਅਤੇ ਜੋ ਮੈਨੂੰ ਕਬੂਲ ਕਰਦਾ ਹੈ ਉਹ ਉਸਨੂੰ ਕਬੂਲ ਕਰਦਾ ਹੈ ਜਿਸਨੇ ਮੈਨੂੰ ਭੇਜਿਆ ਹੈ।</w:t>
      </w:r>
    </w:p>
    <w:p w14:paraId="1BD0C264" w14:textId="77777777" w:rsidR="00F90BDC" w:rsidRDefault="00F90BDC"/>
    <w:p w14:paraId="32BE41A2" w14:textId="77777777" w:rsidR="00F90BDC" w:rsidRDefault="00F90BDC">
      <w:r xmlns:w="http://schemas.openxmlformats.org/wordprocessingml/2006/main">
        <w:t xml:space="preserve">ਇਹ ਹਵਾਲਾ ਉਨ੍ਹਾਂ ਲੋਕਾਂ ਨੂੰ ਪ੍ਰਾਪਤ ਕਰਨ ਅਤੇ ਉਨ੍ਹਾਂ ਦਾ ਸੁਆਗਤ ਕਰਨ ਦੀ ਮਹੱਤਤਾ 'ਤੇ ਜ਼ੋਰ ਦਿੰਦਾ ਹੈ ਜਿਨ੍ਹਾਂ ਨੂੰ ਯਿਸੂ ਭੇਜਦਾ ਹੈ।</w:t>
      </w:r>
    </w:p>
    <w:p w14:paraId="47E8AC62" w14:textId="77777777" w:rsidR="00F90BDC" w:rsidRDefault="00F90BDC"/>
    <w:p w14:paraId="4429FED9" w14:textId="77777777" w:rsidR="00F90BDC" w:rsidRDefault="00F90BDC">
      <w:r xmlns:w="http://schemas.openxmlformats.org/wordprocessingml/2006/main">
        <w:t xml:space="preserve">1. ਸੁਆਗਤ ਕਰਨ ਦੀ ਸ਼ਕਤੀ: ਉਨ੍ਹਾਂ ਨੂੰ ਪ੍ਰਾਪਤ ਕਰੋ ਜੋ ਯਿਸੂ ਭੇਜਦਾ ਹੈ</w:t>
      </w:r>
    </w:p>
    <w:p w14:paraId="1A229D1B" w14:textId="77777777" w:rsidR="00F90BDC" w:rsidRDefault="00F90BDC"/>
    <w:p w14:paraId="3CF1D938" w14:textId="77777777" w:rsidR="00F90BDC" w:rsidRDefault="00F90BDC">
      <w:r xmlns:w="http://schemas.openxmlformats.org/wordprocessingml/2006/main">
        <w:t xml:space="preserve">2. ਕਮਿਊਨਿਟੀ ਨੂੰ ਸੱਦਾ: ਮਿਲ ਕੇ ਸੇਵਾ ਕਰਨਾ ਜਿਵੇਂ ਕਿ ਯਿਸੂ ਨੇ ਕੀਤਾ ਸੀ</w:t>
      </w:r>
    </w:p>
    <w:p w14:paraId="25270CF7" w14:textId="77777777" w:rsidR="00F90BDC" w:rsidRDefault="00F90BDC"/>
    <w:p w14:paraId="66292E7A" w14:textId="77777777" w:rsidR="00F90BDC" w:rsidRDefault="00F90BDC">
      <w:r xmlns:w="http://schemas.openxmlformats.org/wordprocessingml/2006/main">
        <w:t xml:space="preserve">1. ਮੱਤੀ 28:19-20 -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w:t>
      </w:r>
    </w:p>
    <w:p w14:paraId="54E8FADA" w14:textId="77777777" w:rsidR="00F90BDC" w:rsidRDefault="00F90BDC"/>
    <w:p w14:paraId="08EC52B1" w14:textId="77777777" w:rsidR="00F90BDC" w:rsidRDefault="00F90BDC">
      <w:r xmlns:w="http://schemas.openxmlformats.org/wordprocessingml/2006/main">
        <w:t xml:space="preserve">2. ਇਬਰਾਨੀਆਂ 10:24-25 -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ਤੁਹਾਡੇ ਵਾਂਗ ਦਿਨ ਨੇੜੇ ਆ ਰਿਹਾ ਦੇਖੋ।"</w:t>
      </w:r>
    </w:p>
    <w:p w14:paraId="6D2D0D71" w14:textId="77777777" w:rsidR="00F90BDC" w:rsidRDefault="00F90BDC"/>
    <w:p w14:paraId="74698A47" w14:textId="77777777" w:rsidR="00F90BDC" w:rsidRDefault="00F90BDC">
      <w:r xmlns:w="http://schemas.openxmlformats.org/wordprocessingml/2006/main">
        <w:t xml:space="preserve">ਯੂਹੰਨਾ 13:21 ਜਦੋਂ ਯਿਸੂ ਨੇ ਇਹ ਕਿਹਾ ਤਾਂ ਉਹ ਆਤਮਾ ਵਿੱਚ ਘਬਰਾ ਗਿਆ ਅਤੇ ਗਵਾਹੀ ਦਿੱਤੀ ਅਤੇ ਕਿਹਾ, ਮੈਂ ਤੁਹਾਨੂੰ ਸੱਚ ਆਖਦਾ ਹਾਂ ਕਿ ਤੁਹਾਡੇ ਵਿੱਚੋਂ ਇੱਕ ਮੈਨੂੰ ਫੜਵਾਏਗਾ।</w:t>
      </w:r>
    </w:p>
    <w:p w14:paraId="0FEACB18" w14:textId="77777777" w:rsidR="00F90BDC" w:rsidRDefault="00F90BDC"/>
    <w:p w14:paraId="3D7E1097" w14:textId="77777777" w:rsidR="00F90BDC" w:rsidRDefault="00F90BDC">
      <w:r xmlns:w="http://schemas.openxmlformats.org/wordprocessingml/2006/main">
        <w:t xml:space="preserve">ਯਿਸੂ ਆਤਮਾ ਵਿੱਚ ਪਰੇਸ਼ਾਨ ਸੀ ਅਤੇ ਉਸਨੇ ਆਪਣੇ ਚੇਲਿਆਂ ਨੂੰ ਚੇਤਾਵਨੀ ਦਿੱਤੀ ਕਿ ਉਹਨਾਂ ਵਿੱਚੋਂ ਇੱਕ ਉਸਨੂੰ ਧੋਖਾ ਦੇਵੇਗਾ।</w:t>
      </w:r>
    </w:p>
    <w:p w14:paraId="284F4587" w14:textId="77777777" w:rsidR="00F90BDC" w:rsidRDefault="00F90BDC"/>
    <w:p w14:paraId="042B0943" w14:textId="77777777" w:rsidR="00F90BDC" w:rsidRDefault="00F90BDC">
      <w:r xmlns:w="http://schemas.openxmlformats.org/wordprocessingml/2006/main">
        <w:t xml:space="preserve">1: “ਪਰਮੇਸ਼ੁਰ ਦੀ ਮਰਜ਼ੀ ਪੂਰੀ ਹੋਵੇਗੀ: ਅਧੀਨਗੀ ਦੀ ਯਿਸੂ ਦੀ ਮਿਸਾਲ”</w:t>
      </w:r>
    </w:p>
    <w:p w14:paraId="020F122E" w14:textId="77777777" w:rsidR="00F90BDC" w:rsidRDefault="00F90BDC"/>
    <w:p w14:paraId="17392317" w14:textId="77777777" w:rsidR="00F90BDC" w:rsidRDefault="00F90BDC">
      <w:r xmlns:w="http://schemas.openxmlformats.org/wordprocessingml/2006/main">
        <w:t xml:space="preserve">2: “ਧੋਖੇ ਦਾ ਖ਼ਤਰਾ: ਯਹੂਦਾ ਦੀ ਮਿਸਾਲ ਤੋਂ ਬਚਣਾ”</w:t>
      </w:r>
    </w:p>
    <w:p w14:paraId="0603DB90" w14:textId="77777777" w:rsidR="00F90BDC" w:rsidRDefault="00F90BDC"/>
    <w:p w14:paraId="5D0AE240" w14:textId="77777777" w:rsidR="00F90BDC" w:rsidRDefault="00F90BDC">
      <w:r xmlns:w="http://schemas.openxmlformats.org/wordprocessingml/2006/main">
        <w:t xml:space="preserve">1: ਲੂਕਾ 22:31-32 - "ਅਤੇ ਪ੍ਰਭੂ ਨੇ ਕਿਹਾ, 'ਸ਼ਮਊਨ, ਸ਼ਮਊਨ! ਸੱਚਮੁੱਚ, ਸ਼ੈਤਾਨ ਨੇ ਤੁਹਾਨੂੰ ਮੰਗਿਆ ਹੈ, ਤਾਂ ਜੋ ਉਹ ਤੁਹਾਨੂੰ ਕਣਕ ਵਾਂਗ ਛਾਂਟ ਸਕੇ। ਪਰ ਮੈਂ ਤੁਹਾਡੇ ਲਈ ਪ੍ਰਾਰਥਨਾ ਕੀਤੀ ਹੈ, ਕਿ ਤੁਹਾਡਾ ਵਿਸ਼ਵਾਸ ਟੁੱਟ ਨਾ ਜਾਵੇ। ਅਤੇ ਜਦੋਂ ਤੁਸੀਂ ਮੇਰੇ ਕੋਲ ਵਾਪਸ ਆ ਜਾਓਗੇ, ਤਾਂ ਆਪਣੇ ਭਰਾਵਾਂ ਨੂੰ ਮਜ਼ਬੂਤ ਕਰੋ।'</w:t>
      </w:r>
    </w:p>
    <w:p w14:paraId="0596A146" w14:textId="77777777" w:rsidR="00F90BDC" w:rsidRDefault="00F90BDC"/>
    <w:p w14:paraId="7EB59CBE" w14:textId="77777777" w:rsidR="00F90BDC" w:rsidRDefault="00F90BDC">
      <w:r xmlns:w="http://schemas.openxmlformats.org/wordprocessingml/2006/main">
        <w:t xml:space="preserve">2: ਜ਼ਬੂਰ 55:12-14 - “ਕਿਉਂਕਿ ਇਹ ਕੋਈ ਦੁਸ਼ਮਣ ਨਹੀਂ ਹੈ ਜੋ ਮੈਨੂੰ ਬਦਨਾਮ ਕਰਦਾ ਹੈ; ਫਿਰ ਮੈਂ ਇਸ ਨੂੰ ਬਰਦਾਸ਼ਤ ਕਰ ਸਕਦਾ ਸੀ. ਨਾ ਹੀ ਇਹ ਉਹ ਵਿਅਕਤੀ ਹੈ ਜੋ ਮੈਨੂੰ ਨਫ਼ਰਤ ਕਰਦਾ ਹੈ ਜਿਸਨੇ ਆਪਣੇ ਆਪ ਨੂੰ ਮੇਰੇ ਵਿਰੁੱਧ ਉੱਚਾ ਕੀਤਾ ਹੈ; ਫਿਰ ਮੈਂ ਉਸ ਤੋਂ ਲੁਕ ਸਕਦਾ ਸੀ। ਪਰ ਇਹ ਤੂੰ ਸੀ, ਮੇਰੇ ਬਰਾਬਰ ਦਾ ਆਦਮੀ, ਮੇਰਾ ਸਾਥੀ ਅਤੇ ਮੇਰਾ ਜਾਣਕਾਰ। ਅਸੀਂ ਇਕੱਠੇ ਮਿੱਠੀ ਸਲਾਹ ਕੀਤੀ, ਅਤੇ ਭੀੜ ਵਿੱਚ ਪਰਮੇਸ਼ੁਰ ਦੇ ਘਰ ਨੂੰ ਤੁਰ ਪਏ।”</w:t>
      </w:r>
    </w:p>
    <w:p w14:paraId="184B2C92" w14:textId="77777777" w:rsidR="00F90BDC" w:rsidRDefault="00F90BDC"/>
    <w:p w14:paraId="16F9A725" w14:textId="77777777" w:rsidR="00F90BDC" w:rsidRDefault="00F90BDC">
      <w:r xmlns:w="http://schemas.openxmlformats.org/wordprocessingml/2006/main">
        <w:t xml:space="preserve">ਯੂਹੰਨਾ 13:22 ਤਦ ਚੇਲਿਆਂ ਨੇ ਇੱਕ ਦੂਜੇ ਵੱਲ ਵੇਖਿਆ ਅਤੇ ਸ਼ੱਕ ਕੀਤਾ ਕਿ ਉਹ ਕਿਸ ਬਾਰੇ ਬੋਲ ਰਿਹਾ ਸੀ।</w:t>
      </w:r>
    </w:p>
    <w:p w14:paraId="028E0293" w14:textId="77777777" w:rsidR="00F90BDC" w:rsidRDefault="00F90BDC"/>
    <w:p w14:paraId="1D05637F" w14:textId="77777777" w:rsidR="00F90BDC" w:rsidRDefault="00F90BDC">
      <w:r xmlns:w="http://schemas.openxmlformats.org/wordprocessingml/2006/main">
        <w:t xml:space="preserve">ਚੇਲੇ ਉਲਝਣ ਅਤੇ ਸ਼ੱਕ ਵਿੱਚ ਸਨ ਕਿ ਯਿਸੂ ਕਿਸ ਬਾਰੇ ਗੱਲ ਕਰ ਰਿਹਾ ਸੀ।</w:t>
      </w:r>
    </w:p>
    <w:p w14:paraId="72C6CB6A" w14:textId="77777777" w:rsidR="00F90BDC" w:rsidRDefault="00F90BDC"/>
    <w:p w14:paraId="4F768EE7" w14:textId="77777777" w:rsidR="00F90BDC" w:rsidRDefault="00F90BDC">
      <w:r xmlns:w="http://schemas.openxmlformats.org/wordprocessingml/2006/main">
        <w:t xml:space="preserve">1: ਸਾਨੂੰ ਆਪਣੀ ਨਿਹਚਾ ਵਿੱਚ ਭਰੋਸਾ ਰੱਖਣਾ ਚਾਹੀਦਾ ਹੈ, ਭਾਵੇਂ ਅਸੀਂ ਉਲਝਣ ਅਤੇ ਸ਼ੱਕ ਵਿੱਚ ਹਾਂ।</w:t>
      </w:r>
    </w:p>
    <w:p w14:paraId="12551541" w14:textId="77777777" w:rsidR="00F90BDC" w:rsidRDefault="00F90BDC"/>
    <w:p w14:paraId="651D1037" w14:textId="77777777" w:rsidR="00F90BDC" w:rsidRDefault="00F90BDC">
      <w:r xmlns:w="http://schemas.openxmlformats.org/wordprocessingml/2006/main">
        <w:t xml:space="preserve">2: ਸਾਨੂੰ ਆਪਣੇ ਸ਼ੰਕਿਆਂ 'ਤੇ ਵਿਚਾਰ ਕਰਨ ਲਈ ਸਮਾਂ ਕੱਢਣਾ ਚਾਹੀਦਾ ਹੈ ਅਤੇ ਇਹ ਸਮਝਣਾ ਚਾਹੀਦਾ ਹੈ ਕਿ ਕਾਰਵਾਈ ਕਰਨ ਤੋਂ ਪਹਿਲਾਂ ਅਸੀਂ ਇੱਕ ਖਾਸ ਤਰੀਕੇ ਨਾਲ ਕਿਉਂ ਮਹਿਸੂਸ ਕਰਦੇ ਹਾਂ।</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ਯਾਕੂਬ 1: 5-6 - "ਜੇਕਰ ਤੁਹਾਡੇ ਵਿੱਚੋਂ ਕਿਸੇ ਕੋਲ ਬੁੱਧ ਦੀ ਘਾਟ ਹੈ, ਤਾਂ ਉਹ ਪਰਮੇਸ਼ੁਰ ਤੋਂ ਮੰਗੇ, ਜੋ ਬਿਨਾਂ ਕਿਸੇ ਨਿੰਦਿਆ ਦੇ ਸਭ ਨੂੰ ਖੁੱਲ੍ਹੇ ਦਿਲ ਨਾਲ ਦਿੰਦਾ ਹੈ, ਅਤੇ ਉਹ ਉਸਨੂੰ ਦਿੱਤਾ ਜਾਵੇਗਾ, ਪਰ ਉਹ ਬਿਨਾਂ ਸ਼ੱਕ ਵਿਸ਼ਵਾਸ ਨਾਲ ਮੰਗੇ, ਜੋ ਸ਼ੱਕ ਕਰਦਾ ਹੈ ਉਹ ਸਮੁੰਦਰ ਦੀ ਲਹਿਰ ਵਰਗਾ ਹੈ ਜੋ ਹਵਾ ਦੁਆਰਾ ਚਲਾਇਆ ਅਤੇ ਉਛਾਲਿਆ ਜਾਂਦਾ ਹੈ."</w:t>
      </w:r>
    </w:p>
    <w:p w14:paraId="3061B8FB" w14:textId="77777777" w:rsidR="00F90BDC" w:rsidRDefault="00F90BDC"/>
    <w:p w14:paraId="30024C40" w14:textId="77777777" w:rsidR="00F90BDC" w:rsidRDefault="00F90BDC">
      <w:r xmlns:w="http://schemas.openxmlformats.org/wordprocessingml/2006/main">
        <w:t xml:space="preserve">2: ਮੱਤੀ 14:22-33 - ਯਿਸੂ ਪਾਣੀ ਉੱਤੇ ਤੁਰਦਾ ਹੋਇਆ ਅਤੇ ਪਤਰਸ ਪਾਣੀ ਉੱਤੇ ਤੁਰਦਾ ਹੋਇਆ ਪਰ ਸ਼ੱਕ ਦੇ ਕਾਰਨ ਡੁੱਬਣ ਲੱਗਾ।</w:t>
      </w:r>
    </w:p>
    <w:p w14:paraId="63340FA2" w14:textId="77777777" w:rsidR="00F90BDC" w:rsidRDefault="00F90BDC"/>
    <w:p w14:paraId="5F48B8A1" w14:textId="77777777" w:rsidR="00F90BDC" w:rsidRDefault="00F90BDC">
      <w:r xmlns:w="http://schemas.openxmlformats.org/wordprocessingml/2006/main">
        <w:t xml:space="preserve">ਯੂਹੰਨਾ 13:23 ਹੁਣ ਉਸ ਦੇ ਚੇਲਿਆਂ ਵਿੱਚੋਂ ਇੱਕ ਜਿਸਨੂੰ ਯਿਸੂ ਪਿਆਰ ਕਰਦਾ ਸੀ, ਯਿਸੂ ਦੀ ਛਾਤੀ ਉੱਤੇ ਝੁਕਿਆ ਹੋਇਆ ਸੀ।</w:t>
      </w:r>
    </w:p>
    <w:p w14:paraId="03DFDF38" w14:textId="77777777" w:rsidR="00F90BDC" w:rsidRDefault="00F90BDC"/>
    <w:p w14:paraId="3E831BF2" w14:textId="77777777" w:rsidR="00F90BDC" w:rsidRDefault="00F90BDC">
      <w:r xmlns:w="http://schemas.openxmlformats.org/wordprocessingml/2006/main">
        <w:t xml:space="preserve">ਇਹ ਹਵਾਲਾ ਸਾਨੂੰ ਦੱਸਦਾ ਹੈ ਕਿ ਯਿਸੂ ਦਾ ਇੱਕ ਚੇਲਾ ਉਸ ਦੀ ਛਾਤੀ ਉੱਤੇ ਝੁਕਿਆ ਹੋਇਆ ਸੀ ਅਤੇ ਯਿਸੂ ਦਾ ਉਸ ਲਈ ਖਾਸ ਪਿਆਰ ਸੀ।</w:t>
      </w:r>
    </w:p>
    <w:p w14:paraId="46D3DA05" w14:textId="77777777" w:rsidR="00F90BDC" w:rsidRDefault="00F90BDC"/>
    <w:p w14:paraId="485FDA1E" w14:textId="77777777" w:rsidR="00F90BDC" w:rsidRDefault="00F90BDC">
      <w:r xmlns:w="http://schemas.openxmlformats.org/wordprocessingml/2006/main">
        <w:t xml:space="preserve">1. ਇੱਕ ਦੂਜੇ ਨੂੰ ਪਿਆਰ ਕਰੋ: ਯਿਸੂ ਅਤੇ ਇੱਕ ਦੂਜੇ ਨਾਲ ਸਾਡਾ ਰਿਸ਼ਤਾ</w:t>
      </w:r>
    </w:p>
    <w:p w14:paraId="203F84BF" w14:textId="77777777" w:rsidR="00F90BDC" w:rsidRDefault="00F90BDC"/>
    <w:p w14:paraId="3FD450AE" w14:textId="77777777" w:rsidR="00F90BDC" w:rsidRDefault="00F90BDC">
      <w:r xmlns:w="http://schemas.openxmlformats.org/wordprocessingml/2006/main">
        <w:t xml:space="preserve">2. ਆਪਣੇ ਚੇਲਿਆਂ ਲਈ ਯਿਸੂ ਦੇ ਪਿਆਰ ਦੀ ਤਾਕਤ</w:t>
      </w:r>
    </w:p>
    <w:p w14:paraId="4F27ED04" w14:textId="77777777" w:rsidR="00F90BDC" w:rsidRDefault="00F90BDC"/>
    <w:p w14:paraId="49BC8912" w14:textId="77777777" w:rsidR="00F90BDC" w:rsidRDefault="00F90BDC">
      <w:r xmlns:w="http://schemas.openxmlformats.org/wordprocessingml/2006/main">
        <w:t xml:space="preserve">1. 1 ਯੂਹੰਨਾ 4:7-12 - ਪਿਆਰੇ, ਆਓ ਆਪਾਂ ਇੱਕ ਦੂਜੇ ਨੂੰ ਪਿਆਰ ਕਰੀਏ, ਕਿਉਂਕਿ ਪਿਆਰ ਪਰਮੇਸ਼ੁਰ ਵੱਲੋਂ ਹੈ, ਅਤੇ ਜੋ ਕੋਈ ਪਿਆਰ ਕਰਦਾ ਹੈ ਉਹ ਪਰਮੇਸ਼ੁਰ ਤੋਂ ਪੈਦਾ ਹੋਇਆ ਹੈ ਅਤੇ ਪਰਮੇਸ਼ੁਰ ਨੂੰ ਜਾਣਦਾ ਹੈ।</w:t>
      </w:r>
    </w:p>
    <w:p w14:paraId="60E3507A" w14:textId="77777777" w:rsidR="00F90BDC" w:rsidRDefault="00F90BDC"/>
    <w:p w14:paraId="0B934977" w14:textId="77777777" w:rsidR="00F90BDC" w:rsidRDefault="00F90BDC">
      <w:r xmlns:w="http://schemas.openxmlformats.org/wordprocessingml/2006/main">
        <w:t xml:space="preserve">2. ਯੂਹੰਨਾ 15:12-14 - ਇਹ ਮੇਰਾ ਹੁਕਮ ਹੈ, ਕਿ ਤੁਸੀਂ ਇੱਕ ਦੂਜੇ ਨੂੰ ਪਿਆਰ ਕਰੋ ਜਿਵੇਂ ਮੈਂ ਤੁਹਾਨੂੰ ਪਿਆਰ ਕੀਤਾ ਹੈ। ਇਸ ਤੋਂ ਵੱਡਾ ਪਿਆਰ ਹੋਰ ਕੋਈ ਨਹੀਂ ਕਿ ਕੋਈ ਆਪਣੇ ਦੋਸਤਾਂ ਲਈ ਆਪਣੀ ਜਾਨ ਦੇ ਦੇਵੇ।</w:t>
      </w:r>
    </w:p>
    <w:p w14:paraId="2C761859" w14:textId="77777777" w:rsidR="00F90BDC" w:rsidRDefault="00F90BDC"/>
    <w:p w14:paraId="4990D810" w14:textId="77777777" w:rsidR="00F90BDC" w:rsidRDefault="00F90BDC">
      <w:r xmlns:w="http://schemas.openxmlformats.org/wordprocessingml/2006/main">
        <w:t xml:space="preserve">ਯੂਹੰਨਾ 13:24 ਇਸ ਲਈ ਸ਼ਮਊਨ ਪਤਰਸ ਨੇ ਉਹ ਨੂੰ ਇਸ਼ਾਰਾ ਕੀਤਾ ਭਈ ਉਹ ਪੁੱਛ ਲਵੇ ਕਿ ਇਹ ਕੌਣ ਹੈ ਜਿਸ ਬਾਰੇ ਉਹ ਬੋਲਿਆ ਸੀ।</w:t>
      </w:r>
    </w:p>
    <w:p w14:paraId="54BDAD76" w14:textId="77777777" w:rsidR="00F90BDC" w:rsidRDefault="00F90BDC"/>
    <w:p w14:paraId="0BB464EF" w14:textId="77777777" w:rsidR="00F90BDC" w:rsidRDefault="00F90BDC">
      <w:r xmlns:w="http://schemas.openxmlformats.org/wordprocessingml/2006/main">
        <w:t xml:space="preserve">ਪਤਰਸ ਨੇ ਯਿਸੂ ਨੂੰ ਆਪਣੇ ਲਈ ਇਸ਼ਾਰਾ ਕੀਤਾ ਕਿ ਉਹ ਕਿਸ ਚੇਲਿਆਂ ਦੀ ਗੱਲ ਕਰ ਰਿਹਾ ਸੀ।</w:t>
      </w:r>
    </w:p>
    <w:p w14:paraId="2290C8DE" w14:textId="77777777" w:rsidR="00F90BDC" w:rsidRDefault="00F90BDC"/>
    <w:p w14:paraId="2776AE4A" w14:textId="77777777" w:rsidR="00F90BDC" w:rsidRDefault="00F90BDC">
      <w:r xmlns:w="http://schemas.openxmlformats.org/wordprocessingml/2006/main">
        <w:t xml:space="preserve">1. "ਆਗਿਆਕਾਰੀ ਦੀ ਜ਼ਿੰਦਗੀ ਜੀਉ"</w:t>
      </w:r>
    </w:p>
    <w:p w14:paraId="0F0904DC" w14:textId="77777777" w:rsidR="00F90BDC" w:rsidRDefault="00F90BDC"/>
    <w:p w14:paraId="680C1355" w14:textId="77777777" w:rsidR="00F90BDC" w:rsidRDefault="00F90BDC">
      <w:r xmlns:w="http://schemas.openxmlformats.org/wordprocessingml/2006/main">
        <w:t xml:space="preserve">2. "ਗੈਰ-ਮੌਖਿਕ ਸੰਚਾਰ ਦੀ ਸ਼ਕਤੀ"</w:t>
      </w:r>
    </w:p>
    <w:p w14:paraId="324E928D" w14:textId="77777777" w:rsidR="00F90BDC" w:rsidRDefault="00F90BDC"/>
    <w:p w14:paraId="0B58E991" w14:textId="77777777" w:rsidR="00F90BDC" w:rsidRDefault="00F90BDC">
      <w:r xmlns:w="http://schemas.openxmlformats.org/wordprocessingml/2006/main">
        <w:t xml:space="preserve">1. ਮੱਤੀ 16:23 - "ਪਰ ਉਹ ਮੁੜਿਆ, ਅਤੇ ਪਤਰਸ ਨੂੰ ਕਿਹਾ, ਸ਼ੈਤਾਨ, ਮੇਰੇ ਪਿੱਛੇ ਹਟ ਜਾ, ਤੂੰ ਮੇਰੇ ਲਈ ਇੱਕ ਅਪਰਾਧ ਹੈ: ਕਿਉਂ ਜੋ ਤੂੰ ਪਰਮੇਸ਼ੁਰ ਦੀਆਂ ਨਹੀਂ, ਸਗੋਂ ਮਨੁੱਖਾਂ ਦੀਆਂ ਚੀਜ਼ਾਂ ਦਾ ਸੁਆਦ ਲੈਂਦਾ ਹੈਂ।"</w:t>
      </w:r>
    </w:p>
    <w:p w14:paraId="6D0517F2" w14:textId="77777777" w:rsidR="00F90BDC" w:rsidRDefault="00F90BDC"/>
    <w:p w14:paraId="7774888F" w14:textId="77777777" w:rsidR="00F90BDC" w:rsidRDefault="00F90BDC">
      <w:r xmlns:w="http://schemas.openxmlformats.org/wordprocessingml/2006/main">
        <w:t xml:space="preserve">2. ਯੂਹੰਨਾ 21:15-17 - "ਜਦੋਂ ਉਹ ਖਾਣਾ ਖਾ ਚੁੱਕੇ ਤਾਂ ਯਿਸੂ ਨੇ ਸ਼ਮਊਨ ਪਤਰਸ ਨੂੰ ਕਿਹਾ, ਸ਼ਮਊਨ, ਯੂਨਾਹ ਦੇ ਪੁੱਤਰ, ਕੀ ਤੂੰ ਮੈਨੂੰ ਇਨ੍ਹਾਂ ਨਾਲੋਂ ਵੱਧ ਪਿਆਰ ਕਰਦਾ ਹੈਂ? ਉਸਨੇ ਉਸਨੂੰ ਕਿਹਾ, ਹਾਂ, ਪ੍ਰਭੂ, ਤੂੰ ਜਾਣਦਾ ਹੈਂ ਕਿ ਮੈਂ ਤੈਨੂੰ ਪਿਆਰ ਕਰਦਾ ਹਾਂ। ਉਸ ਨੇ ਉਸ ਨੂੰ ਕਿਹਾ, “ਮੇਰੇ ਲੇਲਿਆਂ ਨੂੰ ਚਾਰ।” ਉਸ ਨੇ ਦੂਸਰੀ ਵਾਰ ਉਸ ਨੂੰ ਕਿਹਾ, “ਹੇ ਸ਼ਮਊਨ, ਯੂਨਾਹ ਦੇ ਪੁੱਤਰ, ਕੀ ਤੂੰ ਮੈਨੂੰ ਪਿਆਰ ਕਰਦਾ ਹੈਂ?” ਉਸ ਨੇ ਉਸ ਨੂੰ ਕਿਹਾ, ਹਾਂ, ਪ੍ਰਭੂ, ਤੂੰ ਜਾਣਦਾ ਹੈਂ ਕਿ ਮੈਂ ਤੈਨੂੰ ਪਿਆਰ ਕਰਦਾ ਹਾਂ। ਮੇਰੀਆਂ ਭੇਡਾਂ ਨੂੰ ਚਾਰਾ।"</w:t>
      </w:r>
    </w:p>
    <w:p w14:paraId="4CA7DAA6" w14:textId="77777777" w:rsidR="00F90BDC" w:rsidRDefault="00F90BDC"/>
    <w:p w14:paraId="5E7BE027" w14:textId="77777777" w:rsidR="00F90BDC" w:rsidRDefault="00F90BDC">
      <w:r xmlns:w="http://schemas.openxmlformats.org/wordprocessingml/2006/main">
        <w:t xml:space="preserve">ਯੂਹੰਨਾ 13:25 ਤਾਂ ਉਸ ਨੇ ਯਿਸੂ ਦੀ ਛਾਤੀ ਉੱਤੇ ਲੇਟ ਕੇ ਉਸ ਨੂੰ ਕਿਹਾ, ਪ੍ਰਭੂ ਜੀ, ਇਹ ਕੌਣ ਹੈ?</w:t>
      </w:r>
    </w:p>
    <w:p w14:paraId="51532DCE" w14:textId="77777777" w:rsidR="00F90BDC" w:rsidRDefault="00F90BDC"/>
    <w:p w14:paraId="7F11186A" w14:textId="77777777" w:rsidR="00F90BDC" w:rsidRDefault="00F90BDC">
      <w:r xmlns:w="http://schemas.openxmlformats.org/wordprocessingml/2006/main">
        <w:t xml:space="preserve">ਯਿਸੂ ਨੇ ਆਪਣੇ ਚੇਲਿਆਂ ਨੂੰ ਧੋਖੇਬਾਜ਼ ਦੀ ਪਛਾਣ ਦੱਸੀ:</w:t>
      </w:r>
    </w:p>
    <w:p w14:paraId="4DE29FE1" w14:textId="77777777" w:rsidR="00F90BDC" w:rsidRDefault="00F90BDC"/>
    <w:p w14:paraId="0A1C60DF" w14:textId="77777777" w:rsidR="00F90BDC" w:rsidRDefault="00F90BDC">
      <w:r xmlns:w="http://schemas.openxmlformats.org/wordprocessingml/2006/main">
        <w:t xml:space="preserve">1: ਅਸੀਂ ਯਕੀਨੀ ਨਹੀਂ ਹੋ ਸਕਦੇ ਕਿ ਸਾਡੇ ਪ੍ਰਤੀ ਕਿਸੇ ਦੀ ਵਫ਼ਾਦਾਰੀ ਹੈ, ਪਰ ਯਿਸੂ ਹਮੇਸ਼ਾ ਵਫ਼ਾਦਾਰ ਰਹਿੰਦਾ ਹੈ ਅਤੇ ਸਾਡੇ ਹਿੱਤਾਂ ਨੂੰ ਧਿਆਨ ਵਿਚ ਰੱਖਣ ਲਈ ਭਰੋਸਾ ਕੀਤਾ ਜਾ ਸਕਦਾ ਹੈ।</w:t>
      </w:r>
    </w:p>
    <w:p w14:paraId="7DBCEE39" w14:textId="77777777" w:rsidR="00F90BDC" w:rsidRDefault="00F90BDC"/>
    <w:p w14:paraId="540C0F25" w14:textId="77777777" w:rsidR="00F90BDC" w:rsidRDefault="00F90BDC">
      <w:r xmlns:w="http://schemas.openxmlformats.org/wordprocessingml/2006/main">
        <w:t xml:space="preserve">2: ਅਸੀਂ ਅਨਿਸ਼ਚਿਤਤਾ ਦੇ ਸਮੇਂ ਵਿੱਚ ਯਿਸੂ ਵਿੱਚ ਦਿਲਾਸਾ ਪਾ ਸਕਦੇ ਹਾਂ, ਕਿਉਂਕਿ ਉਹ ਹਮੇਸ਼ਾ ਸਾਡੇ ਨਾਲ ਹੈ ਅਤੇ ਸਾਨੂੰ ਕਦੇ ਨਹੀਂ ਛੱਡੇਗਾ।</w:t>
      </w:r>
    </w:p>
    <w:p w14:paraId="6DADE3D1" w14:textId="77777777" w:rsidR="00F90BDC" w:rsidRDefault="00F90BDC"/>
    <w:p w14:paraId="4309BFE9" w14:textId="77777777" w:rsidR="00F90BDC" w:rsidRDefault="00F90BDC">
      <w:r xmlns:w="http://schemas.openxmlformats.org/wordprocessingml/2006/main">
        <w:t xml:space="preserve">1: ਮੱਤੀ 28:20b - "...ਅਤੇ, ਵੇਖੋ, ਮੈਂ ਹਮੇਸ਼ਾ ਤੁਹਾਡੇ ਨਾਲ ਹਾਂ, ਇੱਥੋਂ ਤੱਕ ਕਿ ਸੰਸਾਰ ਦੇ ਅੰਤ ਤੱਕ."</w:t>
      </w:r>
    </w:p>
    <w:p w14:paraId="68143891" w14:textId="77777777" w:rsidR="00F90BDC" w:rsidRDefault="00F90BDC"/>
    <w:p w14:paraId="6ACAF43B" w14:textId="77777777" w:rsidR="00F90BDC" w:rsidRDefault="00F90BDC">
      <w:r xmlns:w="http://schemas.openxmlformats.org/wordprocessingml/2006/main">
        <w:t xml:space="preserve">2: ਯਸਾਯਾਹ 26:3 - "ਤੂੰ ਉਸਨੂੰ ਸੰਪੂਰਨ ਸ਼ਾਂਤੀ ਵਿੱਚ ਰੱਖੇਗਾ, ਜਿਸਦਾ ਮਨ ਤੇਰੇ ਉੱਤੇ ਟਿਕਿਆ ਹੋਇਆ ਹੈ: ਕਿਉਂਕਿ ਉਹ ਤੇਰੇ ਵਿੱਚ ਭਰੋਸਾ ਰੱਖਦਾ ਹੈ."</w:t>
      </w:r>
    </w:p>
    <w:p w14:paraId="0708684F" w14:textId="77777777" w:rsidR="00F90BDC" w:rsidRDefault="00F90BDC"/>
    <w:p w14:paraId="68964F53" w14:textId="77777777" w:rsidR="00F90BDC" w:rsidRDefault="00F90BDC">
      <w:r xmlns:w="http://schemas.openxmlformats.org/wordprocessingml/2006/main">
        <w:t xml:space="preserve">ਯੂਹੰਨਾ 13:26 ਯਿਸੂ ਨੇ ਉੱਤਰ ਦਿੱਤਾ, ਇਹ ਉਹੀ ਹੈ ਜਿਸ ਨੂੰ ਮੈਂ ਡੋਬੋ ਦੇਵਾਂਗਾ। ਅਤੇ ਜਦੋਂ ਉਸਨੇ ਰੋਟੀ ਨੂੰ ਡੁਬੋਇਆ ਤਾਂ ਉਸਨੇ ਸ਼ਮਊਨ ਦੇ ਪੁੱਤਰ ਯਹੂਦਾ ਇਸਕਰਿਯੋਤੀ ਨੂੰ ਦਿੱਤਾ।</w:t>
      </w:r>
    </w:p>
    <w:p w14:paraId="696E1EEF" w14:textId="77777777" w:rsidR="00F90BDC" w:rsidRDefault="00F90BDC"/>
    <w:p w14:paraId="40A5935C" w14:textId="77777777" w:rsidR="00F90BDC" w:rsidRDefault="00F90BDC">
      <w:r xmlns:w="http://schemas.openxmlformats.org/wordprocessingml/2006/main">
        <w:t xml:space="preserve">ਯਿਸੂ ਨੇ ਯਹੂਦਾ ਨੂੰ ਧੋਖੇਬਾਜ਼ ਵਜੋਂ ਪ੍ਰਗਟ ਕੀਤਾ।</w:t>
      </w:r>
    </w:p>
    <w:p w14:paraId="2B1316C7" w14:textId="77777777" w:rsidR="00F90BDC" w:rsidRDefault="00F90BDC"/>
    <w:p w14:paraId="165D886B" w14:textId="77777777" w:rsidR="00F90BDC" w:rsidRDefault="00F90BDC">
      <w:r xmlns:w="http://schemas.openxmlformats.org/wordprocessingml/2006/main">
        <w:t xml:space="preserve">1: ਯਹੂਦਾ ਨੂੰ ਰੋਟੀ ਦੇਣ ਦਾ ਯਿਸੂ ਦਾ ਕੰਮ ਮਾਫ਼ੀ ਅਤੇ ਕਿਰਪਾ ਦੀ ਸ਼ਕਤੀ ਦੀ ਯਾਦ ਦਿਵਾਉਂਦਾ ਹੈ।</w:t>
      </w:r>
    </w:p>
    <w:p w14:paraId="1D472639" w14:textId="77777777" w:rsidR="00F90BDC" w:rsidRDefault="00F90BDC"/>
    <w:p w14:paraId="4D9218C5" w14:textId="77777777" w:rsidR="00F90BDC" w:rsidRDefault="00F90BDC">
      <w:r xmlns:w="http://schemas.openxmlformats.org/wordprocessingml/2006/main">
        <w:t xml:space="preserve">2: ਅਸੀਂ ਯਿਸੂ ਦੀ ਮਿਸਾਲ ਤੋਂ ਸਿੱਖ ਸਕਦੇ ਹਾਂ ਕਿ ਨਿਮਰ ਅਤੇ ਦਿਆਲੂ ਹੋਣਾ ਜ਼ਰੂਰੀ ਹੈ, ਭਾਵੇਂ ਸਾਡੇ ਆਲੇ-ਦੁਆਲੇ ਦੇ ਲੋਕਾਂ ਨੇ ਸਾਡੇ ਨਾਲ ਬੁਰਾ ਕੀਤਾ ਹੋਵੇ।</w:t>
      </w:r>
    </w:p>
    <w:p w14:paraId="78CD2304" w14:textId="77777777" w:rsidR="00F90BDC" w:rsidRDefault="00F90BDC"/>
    <w:p w14:paraId="70C54E68" w14:textId="77777777" w:rsidR="00F90BDC" w:rsidRDefault="00F90BDC">
      <w:r xmlns:w="http://schemas.openxmlformats.org/wordprocessingml/2006/main">
        <w:t xml:space="preserve">1: ਮੱਤੀ 5:44 - ਪਰ ਮੈਂ ਤੁਹਾਨੂੰ ਆਖਦਾ ਹਾਂ, ਆਪਣੇ ਦੁਸ਼ਮਣਾਂ ਨੂੰ ਪਿਆਰ ਕਰੋ ਅਤੇ ਉਨ੍ਹਾਂ ਲਈ ਪ੍ਰਾਰਥਨਾ ਕਰੋ ਜੋ ਤੁਹਾਨੂੰ ਸਤਾਉਂਦੇ ਹਨ।</w:t>
      </w:r>
    </w:p>
    <w:p w14:paraId="5C5DD2A8" w14:textId="77777777" w:rsidR="00F90BDC" w:rsidRDefault="00F90BDC"/>
    <w:p w14:paraId="16676002" w14:textId="77777777" w:rsidR="00F90BDC" w:rsidRDefault="00F90BDC">
      <w:r xmlns:w="http://schemas.openxmlformats.org/wordprocessingml/2006/main">
        <w:t xml:space="preserve">2: ਲੂਕਾ 6:36 - ਦਿਆਲੂ ਬਣੋ, ਜਿਵੇਂ ਤੁਹਾਡਾ ਪਿਤਾ ਦਿਆਲੂ ਹੈ।</w:t>
      </w:r>
    </w:p>
    <w:p w14:paraId="16DAF290" w14:textId="77777777" w:rsidR="00F90BDC" w:rsidRDefault="00F90BDC"/>
    <w:p w14:paraId="68983CE0" w14:textId="77777777" w:rsidR="00F90BDC" w:rsidRDefault="00F90BDC">
      <w:r xmlns:w="http://schemas.openxmlformats.org/wordprocessingml/2006/main">
        <w:t xml:space="preserve">ਯੂਹੰਨਾ 13:27 ਅਤੇ ਰੋਟੀ ਖਾਣ ਤੋਂ ਬਾਅਦ ਸ਼ੈਤਾਨ ਉਸ ਵਿੱਚ ਵੜ ਗਿਆ। ਤਦ ਯਿਸੂ ਨੇ ਉਸਨੂੰ ਕਿਹਾ, ਜੋ ਤੂੰ ਕਰਦਾ ਹੈਂ, ਜਲਦੀ ਕਰ।</w:t>
      </w:r>
    </w:p>
    <w:p w14:paraId="336450EA" w14:textId="77777777" w:rsidR="00F90BDC" w:rsidRDefault="00F90BDC"/>
    <w:p w14:paraId="2A80FE4C" w14:textId="77777777" w:rsidR="00F90BDC" w:rsidRDefault="00F90BDC">
      <w:r xmlns:w="http://schemas.openxmlformats.org/wordprocessingml/2006/main">
        <w:t xml:space="preserve">ਯਿਸੂ ਨੇ ਯਹੂਦਾ ਇਸਕਰਿਯੋਤੀ ਨੂੰ ਕਿਹਾ ਕਿ ਸ਼ੈਤਾਨ ਦੇ ਉਸ ਵਿੱਚ ਦਾਖਲ ਹੋਣ ਤੋਂ ਬਾਅਦ ਉਹ ਜੋ ਵੀ ਕਰਨਾ ਸੀ ਉਹ ਜਲਦੀ ਕਰ ਲਵੇ।</w:t>
      </w:r>
    </w:p>
    <w:p w14:paraId="31A8628E" w14:textId="77777777" w:rsidR="00F90BDC" w:rsidRDefault="00F90BDC"/>
    <w:p w14:paraId="23D9BD3A" w14:textId="77777777" w:rsidR="00F90BDC" w:rsidRDefault="00F90BDC">
      <w:r xmlns:w="http://schemas.openxmlformats.org/wordprocessingml/2006/main">
        <w:t xml:space="preserve">1. "ਸ਼ੈਤਾਨ ਦੀ ਸ਼ਕਤੀ"</w:t>
      </w:r>
    </w:p>
    <w:p w14:paraId="733D132A" w14:textId="77777777" w:rsidR="00F90BDC" w:rsidRDefault="00F90BDC"/>
    <w:p w14:paraId="09151BD6" w14:textId="77777777" w:rsidR="00F90BDC" w:rsidRDefault="00F90BDC">
      <w:r xmlns:w="http://schemas.openxmlformats.org/wordprocessingml/2006/main">
        <w:t xml:space="preserve">2. "ਯਿਸੂ ਦਾ ਅਨੁਸਰਣ ਕਰਨ ਦੀ ਲੋੜ"</w:t>
      </w:r>
    </w:p>
    <w:p w14:paraId="09D991AD" w14:textId="77777777" w:rsidR="00F90BDC" w:rsidRDefault="00F90BDC"/>
    <w:p w14:paraId="7AB63E69" w14:textId="77777777" w:rsidR="00F90BDC" w:rsidRDefault="00F90BDC">
      <w:r xmlns:w="http://schemas.openxmlformats.org/wordprocessingml/2006/main">
        <w:t xml:space="preserve">1. 1 ਪਤਰਸ 5:8 - "ਸੁਚੇਤ ਰਹੋ, ਸੁਚੇਤ ਰਹੋ, ਕਿਉਂਕਿ ਤੁਹਾਡਾ ਵਿਰੋਧੀ ਸ਼ੈਤਾਨ, ਗਰਜਦੇ ਸ਼ੇਰ ਵਾਂਗ, ਇਹ ਭਾਲਦਾ ਫਿਰਦਾ ਹੈ ਕਿ ਉਹ ਕਿਸ ਨੂੰ ਨਿਗਲ ਜਾਵੇ।"</w:t>
      </w:r>
    </w:p>
    <w:p w14:paraId="3C853490" w14:textId="77777777" w:rsidR="00F90BDC" w:rsidRDefault="00F90BDC"/>
    <w:p w14:paraId="5D3E39E0" w14:textId="77777777" w:rsidR="00F90BDC" w:rsidRDefault="00F90BDC">
      <w:r xmlns:w="http://schemas.openxmlformats.org/wordprocessingml/2006/main">
        <w:t xml:space="preserve">2. ਅਫ਼ਸੀਆਂ 6:12 - "ਕਿਉਂਕਿ ਅਸੀਂ ਮਾਸ ਅਤੇ ਲਹੂ ਨਾਲ ਨਹੀਂ, ਸਗੋਂ ਰਿਆਸਤਾਂ, ਸ਼ਕਤੀਆਂ, ਇਸ ਸੰਸਾਰ ਦੇ ਹਨੇਰੇ ਦੇ ਸ਼ਾਸਕਾਂ ਦੇ ਵਿਰੁੱਧ, ਉੱਚੇ ਸਥਾਨਾਂ ਵਿੱਚ ਅਧਿਆਤਮਿਕ ਦੁਸ਼ਟਤਾ ਦੇ ਵਿਰੁੱਧ ਲੜਦੇ ਹਾਂ।"</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13:28 ਹੁਣ ਮੇਜ਼ ਤੇ ਬੈਠੇ ਕੋਈ ਵੀ ਨਹੀਂ ਜਾਣਦਾ ਸੀ ਕਿ ਉਸਨੇ ਉਸਨੂੰ ਇਹ ਗੱਲ ਕਿਸ ਇਰਾਦੇ ਨਾਲ ਕਹੀ ਸੀ।</w:t>
      </w:r>
    </w:p>
    <w:p w14:paraId="3622CCAB" w14:textId="77777777" w:rsidR="00F90BDC" w:rsidRDefault="00F90BDC"/>
    <w:p w14:paraId="70127DFB" w14:textId="77777777" w:rsidR="00F90BDC" w:rsidRDefault="00F90BDC">
      <w:r xmlns:w="http://schemas.openxmlformats.org/wordprocessingml/2006/main">
        <w:t xml:space="preserve">ਯੂਹੰਨਾ 13:28 ਦਾ ਇਹ ਹਵਾਲਾ ਚੇਲਿਆਂ ਦੀ ਉਲਝਣ ਦਾ ਵਰਣਨ ਕਰਦਾ ਹੈ ਕਿ ਯਿਸੂ ਨੇ ਯਹੂਦਾ ਨੂੰ ਇੱਕ ਖਾਸ ਵਾਕ ਕਿਉਂ ਬੋਲਿਆ ਸੀ।</w:t>
      </w:r>
    </w:p>
    <w:p w14:paraId="1077F96D" w14:textId="77777777" w:rsidR="00F90BDC" w:rsidRDefault="00F90BDC"/>
    <w:p w14:paraId="65A88C28" w14:textId="77777777" w:rsidR="00F90BDC" w:rsidRDefault="00F90BDC">
      <w:r xmlns:w="http://schemas.openxmlformats.org/wordprocessingml/2006/main">
        <w:t xml:space="preserve">1. ਯਹੂਦਾ ਲਈ ਯਿਸੂ ਦੇ ਗੁਪਤ ਸ਼ਬਦ ਸਾਨੂੰ ਪਰਮੇਸ਼ੁਰ ਦੀ ਯੋਜਨਾ 'ਤੇ ਭਰੋਸਾ ਕਰਨਾ ਸਿਖਾ ਸਕਦੇ ਹਨ, ਭਾਵੇਂ ਅਸੀਂ ਇਸਨੂੰ ਸਮਝ ਨਹੀਂ ਪਾਉਂਦੇ ਹਾਂ।</w:t>
      </w:r>
    </w:p>
    <w:p w14:paraId="0E15D844" w14:textId="77777777" w:rsidR="00F90BDC" w:rsidRDefault="00F90BDC"/>
    <w:p w14:paraId="7716543C" w14:textId="77777777" w:rsidR="00F90BDC" w:rsidRDefault="00F90BDC">
      <w:r xmlns:w="http://schemas.openxmlformats.org/wordprocessingml/2006/main">
        <w:t xml:space="preserve">2. ਯਹੂਦਾ ਲਈ ਯਿਸੂ ਦੇ ਸ਼ਬਦ ਇਹ ਦਰਸਾਉਂਦੇ ਹਨ ਕਿ ਕਿਵੇਂ ਉਸ ਦਾ ਬਲੀਦਾਨ ਪਿਆਰ ਅਤੇ ਕਿਰਪਾ ਸਭ ਤੋਂ ਘੱਟ ਲੋਕਾਂ 'ਤੇ ਵੀ ਲਾਗੂ ਹੁੰਦੀ ਹੈ।</w:t>
      </w:r>
    </w:p>
    <w:p w14:paraId="2EAA7018" w14:textId="77777777" w:rsidR="00F90BDC" w:rsidRDefault="00F90BDC"/>
    <w:p w14:paraId="5B9B0A94" w14:textId="77777777" w:rsidR="00F90BDC" w:rsidRDefault="00F90BDC">
      <w:r xmlns:w="http://schemas.openxmlformats.org/wordprocessingml/2006/main">
        <w:t xml:space="preserve">1. ਰੋਮੀਆਂ 8:28 - "ਅਤੇ ਅਸੀਂ ਜਾਣਦੇ ਹਾਂ ਕਿ ਪਰਮੇਸ਼ੁਰ ਨੂੰ ਪਿਆਰ ਕਰਨ ਵਾਲੇ, ਉਨ੍ਹਾਂ ਲਈ ਜੋ ਉਸਦੇ ਉਦੇਸ਼ ਦੇ ਅਨੁਸਾਰ ਬੁਲਾਏ ਗਏ ਹਨ, ਉਨ੍ਹਾਂ ਲਈ ਸਾਰੀਆਂ ਚੀਜ਼ਾਂ ਮਿਲ ਕੇ ਕੰਮ ਕਰਦੀਆਂ ਹਨ।"</w:t>
      </w:r>
    </w:p>
    <w:p w14:paraId="65F1C301" w14:textId="77777777" w:rsidR="00F90BDC" w:rsidRDefault="00F90BDC"/>
    <w:p w14:paraId="06D2E525" w14:textId="77777777" w:rsidR="00F90BDC" w:rsidRDefault="00F90BDC">
      <w:r xmlns:w="http://schemas.openxmlformats.org/wordprocessingml/2006/main">
        <w:t xml:space="preserve">2. ਅਫ਼ਸੀਆਂ 2: 4-5 - "ਪਰ ਪਰਮੇਸ਼ੁਰ, ਜੋ ਦਇਆ ਦਾ ਧਨੀ ਹੈ, ਆਪਣੇ ਮਹਾਨ ਪਿਆਰ ਲਈ ਜਿਸ ਨਾਲ ਉਸਨੇ ਸਾਨੂੰ ਪਿਆਰ ਕੀਤਾ, ਭਾਵੇਂ ਅਸੀਂ ਪਾਪਾਂ ਵਿੱਚ ਮਰੇ ਹੋਏ ਸੀ, ਸਾਨੂੰ ਮਸੀਹ ਦੇ ਨਾਲ ਜੀਉਂਦਾ ਕੀਤਾ, (ਕਿਰਪਾ ਦੁਆਰਾ ਤੁਸੀਂ ਬਚਾਏ ਗਏ ਹੋ; )"</w:t>
      </w:r>
    </w:p>
    <w:p w14:paraId="63AD5F82" w14:textId="77777777" w:rsidR="00F90BDC" w:rsidRDefault="00F90BDC"/>
    <w:p w14:paraId="0D35D85E" w14:textId="77777777" w:rsidR="00F90BDC" w:rsidRDefault="00F90BDC">
      <w:r xmlns:w="http://schemas.openxmlformats.org/wordprocessingml/2006/main">
        <w:t xml:space="preserve">ਯੂਹੰਨਾ 13:29 ਕਿਉਂਕਿ ਉਨ੍ਹਾਂ ਵਿੱਚੋਂ ਕਈਆਂ ਨੇ ਸੋਚਿਆ, ਕਿਉਂਕਿ ਯਹੂਦਾ ਕੋਲ ਥੈਲਾ ਸੀ, ਜੋ ਕਿ ਯਿਸੂ ਨੇ ਉਸਨੂੰ ਕਿਹਾ ਸੀ, ਉਹ ਚੀਜ਼ਾਂ ਖਰੀਦੋ ਜਿਨ੍ਹਾਂ ਦੀ ਸਾਨੂੰ ਤਿਉਹਾਰ ਲਈ ਲੋੜ ਹੈ। ਜਾਂ, ਕਿ ਉਸਨੂੰ ਗਰੀਬਾਂ ਨੂੰ ਕੁਝ ਦੇਣਾ ਚਾਹੀਦਾ ਹੈ।</w:t>
      </w:r>
    </w:p>
    <w:p w14:paraId="65BA5554" w14:textId="77777777" w:rsidR="00F90BDC" w:rsidRDefault="00F90BDC"/>
    <w:p w14:paraId="386866C9" w14:textId="77777777" w:rsidR="00F90BDC" w:rsidRDefault="00F90BDC">
      <w:r xmlns:w="http://schemas.openxmlformats.org/wordprocessingml/2006/main">
        <w:t xml:space="preserve">ਯਿਸੂ ਦੇ ਕੁਝ ਚੇਲਿਆਂ ਨੇ ਸੋਚਿਆ ਕਿ ਯਹੂਦਾ ਨੂੰ ਯਿਸੂ ਦੁਆਰਾ ਭੋਜਨ ਖਰੀਦਣ ਅਤੇ ਆਉਣ ਵਾਲੇ ਤਿਉਹਾਰ ਲਈ ਗਰੀਬਾਂ ਨੂੰ ਦੇਣ ਲਈ ਕਿਹਾ ਗਿਆ ਸੀ।</w:t>
      </w:r>
    </w:p>
    <w:p w14:paraId="183BFCBF" w14:textId="77777777" w:rsidR="00F90BDC" w:rsidRDefault="00F90BDC"/>
    <w:p w14:paraId="505BE90D" w14:textId="77777777" w:rsidR="00F90BDC" w:rsidRDefault="00F90BDC">
      <w:r xmlns:w="http://schemas.openxmlformats.org/wordprocessingml/2006/main">
        <w:t xml:space="preserve">1. ਉਦਾਰਤਾ ਦੀ ਸ਼ਕਤੀ - ਕਿਵੇਂ ਯਿਸੂ ਸਾਨੂੰ ਖੁੱਲ੍ਹੇ ਦਿਲ ਨਾਲ ਦੇਣ ਅਤੇ ਜਿਉਣ ਦੀ ਮਹੱਤਤਾ ਦਿਖਾਉਂਦਾ ਹੈ।</w:t>
      </w:r>
    </w:p>
    <w:p w14:paraId="7108845E" w14:textId="77777777" w:rsidR="00F90BDC" w:rsidRDefault="00F90BDC"/>
    <w:p w14:paraId="6ECAF285" w14:textId="77777777" w:rsidR="00F90BDC" w:rsidRDefault="00F90BDC">
      <w:r xmlns:w="http://schemas.openxmlformats.org/wordprocessingml/2006/main">
        <w:t xml:space="preserve">2. ਚੇਲੇ ਬਣਨ ਦੀ ਕੀਮਤ - ਯਿਸੂ ਦੀ ਪਾਲਣਾ ਕਰਨ ਲਈ ਸਾਨੂੰ ਕੁਰਬਾਨੀਆਂ ਕਰਨ ਅਤੇ ਵੱਖਰੇ ਢੰਗ ਨਾਲ ਰਹਿਣ ਦੀ ਲੋੜ ਹੈ।</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6:19-21 -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ਵੜ ਕੇ ਚੋਰੀ ਨਹੀਂ ਕਰਦੇ ਕਿਉਂਕਿ ਜਿੱਥੇ ਤੁਹਾਡਾ ਖ਼ਜ਼ਾਨਾ ਹੈ, ਉੱਥੇ ਤੁਹਾਡਾ ਦਿਲ ਵੀ ਹੋਵੇਗਾ।"</w:t>
      </w:r>
    </w:p>
    <w:p w14:paraId="35E668B7" w14:textId="77777777" w:rsidR="00F90BDC" w:rsidRDefault="00F90BDC"/>
    <w:p w14:paraId="634C0ACC" w14:textId="77777777" w:rsidR="00F90BDC" w:rsidRDefault="00F90BDC">
      <w:r xmlns:w="http://schemas.openxmlformats.org/wordprocessingml/2006/main">
        <w:t xml:space="preserve">2. ਫ਼ਿਲਿੱਪੀਆਂ 4:19 - "ਅਤੇ ਮੇਰਾ ਪਰਮੇਸ਼ੁਰ ਮਸੀਹ ਯਿਸੂ ਵਿੱਚ ਮਹਿਮਾ ਵਿੱਚ ਆਪਣੀ ਦੌਲਤ ਦੇ ਅਨੁਸਾਰ ਤੁਹਾਡੀ ਹਰ ਲੋੜ ਪੂਰੀ ਕਰੇਗਾ।"</w:t>
      </w:r>
    </w:p>
    <w:p w14:paraId="77471789" w14:textId="77777777" w:rsidR="00F90BDC" w:rsidRDefault="00F90BDC"/>
    <w:p w14:paraId="7D5EE464" w14:textId="77777777" w:rsidR="00F90BDC" w:rsidRDefault="00F90BDC">
      <w:r xmlns:w="http://schemas.openxmlformats.org/wordprocessingml/2006/main">
        <w:t xml:space="preserve">ਯੂਹੰਨਾ 13:30 ਤਦ ਉਹ ਰੋਟੀ ਲੈ ਕੇ ਝੱਟ ਬਾਹਰ ਚਲਾ ਗਿਆ ਅਤੇ ਰਾਤ ਹੋ ਗਈ।</w:t>
      </w:r>
    </w:p>
    <w:p w14:paraId="3C6CD9D2" w14:textId="77777777" w:rsidR="00F90BDC" w:rsidRDefault="00F90BDC"/>
    <w:p w14:paraId="36ED331E" w14:textId="77777777" w:rsidR="00F90BDC" w:rsidRDefault="00F90BDC">
      <w:r xmlns:w="http://schemas.openxmlformats.org/wordprocessingml/2006/main">
        <w:t xml:space="preserve">ਯੂਹੰਨਾ 13:30 ਇੱਕ ਹਵਾਲਾ ਹੈ ਜੋ ਯਿਸੂ ਦੇ ਆਪਣੇ ਚੇਲਿਆਂ ਦੇ ਪੈਰ ਧੋ ਕੇ ਨਿਮਰਤਾ ਦੇ ਅੰਤਮ ਕਾਰਜ ਨੂੰ ਦਰਸਾਉਂਦਾ ਹੈ।</w:t>
      </w:r>
    </w:p>
    <w:p w14:paraId="44CED9F8" w14:textId="77777777" w:rsidR="00F90BDC" w:rsidRDefault="00F90BDC"/>
    <w:p w14:paraId="4E8CD14A" w14:textId="77777777" w:rsidR="00F90BDC" w:rsidRDefault="00F90BDC">
      <w:r xmlns:w="http://schemas.openxmlformats.org/wordprocessingml/2006/main">
        <w:t xml:space="preserve">1. ਯਿਸੂ ਦੀ ਨਿਮਰਤਾ: ਸਾਡੇ ਸਾਰਿਆਂ ਲਈ ਇੱਕ ਨਮੂਨਾ</w:t>
      </w:r>
    </w:p>
    <w:p w14:paraId="0B45E7B1" w14:textId="77777777" w:rsidR="00F90BDC" w:rsidRDefault="00F90BDC"/>
    <w:p w14:paraId="13D622AE" w14:textId="77777777" w:rsidR="00F90BDC" w:rsidRDefault="00F90BDC">
      <w:r xmlns:w="http://schemas.openxmlformats.org/wordprocessingml/2006/main">
        <w:t xml:space="preserve">2. ਸਾਨੂੰ ਸੱਚੀ ਨਿਮਰਤਾ ਵੱਲ ਲੈ ਜਾਣ ਲਈ ਯਿਸੂ ਦੀ ਮਿਸਾਲ ਉੱਤੇ ਭਰੋਸਾ ਰੱਖਣਾ</w:t>
      </w:r>
    </w:p>
    <w:p w14:paraId="18FD3B97" w14:textId="77777777" w:rsidR="00F90BDC" w:rsidRDefault="00F90BDC"/>
    <w:p w14:paraId="45E3C32E" w14:textId="77777777" w:rsidR="00F90BDC" w:rsidRDefault="00F90BDC">
      <w:r xmlns:w="http://schemas.openxmlformats.org/wordprocessingml/2006/main">
        <w:t xml:space="preserve">1. ਫ਼ਿਲਿੱਪੀਆਂ 2:5-8</w:t>
      </w:r>
    </w:p>
    <w:p w14:paraId="4DC3A5CF" w14:textId="77777777" w:rsidR="00F90BDC" w:rsidRDefault="00F90BDC"/>
    <w:p w14:paraId="65BCD7D4" w14:textId="77777777" w:rsidR="00F90BDC" w:rsidRDefault="00F90BDC">
      <w:r xmlns:w="http://schemas.openxmlformats.org/wordprocessingml/2006/main">
        <w:t xml:space="preserve">2. ਰੋਮੀਆਂ 12:3-8</w:t>
      </w:r>
    </w:p>
    <w:p w14:paraId="18B0D3DC" w14:textId="77777777" w:rsidR="00F90BDC" w:rsidRDefault="00F90BDC"/>
    <w:p w14:paraId="52BC4B5B" w14:textId="77777777" w:rsidR="00F90BDC" w:rsidRDefault="00F90BDC">
      <w:r xmlns:w="http://schemas.openxmlformats.org/wordprocessingml/2006/main">
        <w:t xml:space="preserve">ਯੂਹੰਨਾ 13:31 ਇਸ ਲਈ ਜਦੋਂ ਉਹ ਬਾਹਰ ਗਿਆ ਤਾਂ ਯਿਸੂ ਨੇ ਆਖਿਆ, ਹੁਣ ਮਨੁੱਖ ਦੇ ਪੁੱਤਰ ਦੀ ਮਹਿਮਾ ਹੋਈ ਹੈ ਅਤੇ ਪਰਮੇਸ਼ੁਰ ਦੀ ਮਹਿਮਾ ਉਸ ਵਿੱਚ ਹੋਈ ਹੈ।</w:t>
      </w:r>
    </w:p>
    <w:p w14:paraId="1CA3B0E3" w14:textId="77777777" w:rsidR="00F90BDC" w:rsidRDefault="00F90BDC"/>
    <w:p w14:paraId="4EC5AB3D" w14:textId="77777777" w:rsidR="00F90BDC" w:rsidRDefault="00F90BDC">
      <w:r xmlns:w="http://schemas.openxmlformats.org/wordprocessingml/2006/main">
        <w:t xml:space="preserve">ਯਿਸੂ ਦੀ ਮਹਿਮਾ ਹੁੰਦੀ ਹੈ ਅਤੇ ਉਸ ਵਿੱਚ ਪਰਮੇਸ਼ੁਰ ਦੀ ਮਹਿਮਾ ਹੁੰਦੀ ਹੈ।</w:t>
      </w:r>
    </w:p>
    <w:p w14:paraId="10471489" w14:textId="77777777" w:rsidR="00F90BDC" w:rsidRDefault="00F90BDC"/>
    <w:p w14:paraId="11EB894A" w14:textId="77777777" w:rsidR="00F90BDC" w:rsidRDefault="00F90BDC">
      <w:r xmlns:w="http://schemas.openxmlformats.org/wordprocessingml/2006/main">
        <w:t xml:space="preserve">1: ਅਸੀਂ ਪ੍ਰਮਾਤਮਾ ਦੀ ਇੱਛਾ ਦੇ ਅਨੁਸਾਰ ਜੀਵਨ ਬਤੀਤ ਕਰਕੇ ਅਤੇ ਉਸਦੇ ਪਿਆਰ ਅਤੇ ਕਿਰਪਾ ਦਾ ਪ੍ਰਤੀਬਿੰਬ ਬਣ ਕੇ ਉਸਦੀ ਮਹਿਮਾ ਕਰ ਸਕਦੇ ਹਾਂ।</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ਸਾਡੇ ਆਦਰ ਅਤੇ ਉਸਤਤ ਦੇ ਯੋਗ ਹੈ। ਉਹ ਸਾਡੇ ਲਈ ਇੱਕ ਨਮੂਨਾ ਹੈ ਜਿਸ ਦਾ ਪਾਲਣ ਕਰਨਾ ਹੈ।</w:t>
      </w:r>
    </w:p>
    <w:p w14:paraId="3A0EEB01" w14:textId="77777777" w:rsidR="00F90BDC" w:rsidRDefault="00F90BDC"/>
    <w:p w14:paraId="695A4593" w14:textId="77777777" w:rsidR="00F90BDC" w:rsidRDefault="00F90BDC">
      <w:r xmlns:w="http://schemas.openxmlformats.org/wordprocessingml/2006/main">
        <w:t xml:space="preserve">1: ਰੋਮੀਆਂ 8:28-30 “ਅਤੇ ਅਸੀਂ ਜਾਣਦੇ ਹਾਂ ਕਿ ਜਿਹੜੇ ਲੋਕ ਪਰਮੇਸ਼ੁਰ ਨੂੰ ਪਿਆਰ ਕਰਦੇ ਹਨ, ਉਨ੍ਹਾਂ ਲਈ ਸਾਰੀਆਂ ਚੀਜ਼ਾਂ ਚੰਗੀਆਂ ਲਈ ਕੰਮ ਕਰਦੀਆਂ ਹਨ, ਉਨ੍ਹਾਂ ਲਈ ਜਿਨ੍ਹਾਂ ਨੂੰ ਉਸ ਦੇ ਮਕਸਦ ਅਨੁਸਾਰ ਬੁਲਾਇਆ ਜਾਂਦਾ ਹੈ। ਉਨ੍ਹਾਂ ਲਈ ਜਿਨ੍ਹਾਂ ਨੂੰ ਉਹ ਪਹਿਲਾਂ ਹੀ ਜਾਣਦਾ ਸੀ, ਉਸਨੇ ਆਪਣੇ ਪੁੱਤਰ ਦੇ ਸਰੂਪ ਦੇ ਅਨੁਸਾਰ ਹੋਣ ਲਈ ਵੀ ਪਹਿਲਾਂ ਤੋਂ ਹੀ ਨਿਯਤ ਕੀਤਾ ਸੀ, ਤਾਂ ਜੋ ਉਹ ਬਹੁਤ ਸਾਰੇ ਭਰਾਵਾਂ ਵਿੱਚੋਂ ਜੇਠਾ ਹੋਵੇ। ਅਤੇ ਜਿਨ੍ਹਾਂ ਨੂੰ ਉਸਨੇ ਪਹਿਲਾਂ ਤੋਂ ਨਿਯਤ ਕੀਤਾ ਸੀ ਉਨ੍ਹਾਂ ਨੂੰ ਉਸਨੇ ਬੁਲਾਇਆ, ਅਤੇ ਜਿਨ੍ਹਾਂ ਨੂੰ ਉਸਨੇ ਬੁਲਾਇਆ, ਉਸਨੇ ਉਨ੍ਹਾਂ ਨੂੰ ਧਰਮੀ ਵੀ ਠਹਿਰਾਇਆ, ਅਤੇ ਜਿਨ੍ਹਾਂ ਨੂੰ ਉਸਨੇ ਧਰਮੀ ਠਹਿਰਾਇਆ, ਉਸਨੇ ਉਨ੍ਹਾਂ ਦੀ ਵਡਿਆਈ ਵੀ ਕੀਤੀ।”</w:t>
      </w:r>
    </w:p>
    <w:p w14:paraId="472C0BCB" w14:textId="77777777" w:rsidR="00F90BDC" w:rsidRDefault="00F90BDC"/>
    <w:p w14:paraId="7FCD3A17" w14:textId="77777777" w:rsidR="00F90BDC" w:rsidRDefault="00F90BDC">
      <w:r xmlns:w="http://schemas.openxmlformats.org/wordprocessingml/2006/main">
        <w:t xml:space="preserve">2: ਗਲਾਤੀਆਂ 5:22-23 “ਪਰ ਆਤਮਾ ਦਾ ਫਲ ਪਿਆਰ, ਅਨੰਦ, ਸ਼ਾਂਤੀ, ਧੀਰਜ, ਦਿਆਲਤਾ, ਭਲਿਆਈ, ਵਫ਼ਾਦਾਰੀ, ਕੋਮਲਤਾ, ਸੰਜਮ ਹੈ; ਅਜਿਹੀਆਂ ਚੀਜ਼ਾਂ ਦੇ ਵਿਰੁੱਧ ਕੋਈ ਕਾਨੂੰਨ ਨਹੀਂ ਹੈ।</w:t>
      </w:r>
    </w:p>
    <w:p w14:paraId="7F3A9244" w14:textId="77777777" w:rsidR="00F90BDC" w:rsidRDefault="00F90BDC"/>
    <w:p w14:paraId="050A3C1C" w14:textId="77777777" w:rsidR="00F90BDC" w:rsidRDefault="00F90BDC">
      <w:r xmlns:w="http://schemas.openxmlformats.org/wordprocessingml/2006/main">
        <w:t xml:space="preserve">ਯੂਹੰਨਾ 13:32 ਜੇਕਰ ਉਸ ਵਿੱਚ ਪਰਮੇਸ਼ੁਰ ਦੀ ਮਹਿਮਾ ਹੁੰਦੀ ਹੈ, ਤਾਂ ਪਰਮੇਸ਼ੁਰ ਵੀ ਉਸਨੂੰ ਆਪਣੇ ਅੰਦਰ ਮਹਿਮਾ ਦੇਵੇਗਾ, ਅਤੇ ਉਸੇ ਵੇਲੇ ਉਸਦੀ ਮਹਿਮਾ ਕਰੇਗਾ।</w:t>
      </w:r>
    </w:p>
    <w:p w14:paraId="74B0A5F5" w14:textId="77777777" w:rsidR="00F90BDC" w:rsidRDefault="00F90BDC"/>
    <w:p w14:paraId="37DB9327" w14:textId="77777777" w:rsidR="00F90BDC" w:rsidRDefault="00F90BDC">
      <w:r xmlns:w="http://schemas.openxmlformats.org/wordprocessingml/2006/main">
        <w:t xml:space="preserve">ਯਿਸੂ ਨੇ ਆਪਣੇ ਚੇਲਿਆਂ ਨੂੰ ਕਿਹਾ ਕਿ ਜੇ ਉਹ ਪਰਮੇਸ਼ੁਰ ਦੀ ਵਡਿਆਈ ਕਰਦੇ ਹਨ, ਤਾਂ ਪਰਮੇਸ਼ੁਰ ਬਦਲੇ ਵਿਚ ਉਨ੍ਹਾਂ ਦੀ ਵਡਿਆਈ ਕਰੇਗਾ।</w:t>
      </w:r>
    </w:p>
    <w:p w14:paraId="7DA90F6A" w14:textId="77777777" w:rsidR="00F90BDC" w:rsidRDefault="00F90BDC"/>
    <w:p w14:paraId="59C143F3" w14:textId="77777777" w:rsidR="00F90BDC" w:rsidRDefault="00F90BDC">
      <w:r xmlns:w="http://schemas.openxmlformats.org/wordprocessingml/2006/main">
        <w:t xml:space="preserve">1. ਪਰਮੇਸ਼ੁਰ ਦੀ ਵਡਿਆਈ ਕਰਨ ਦੀ ਸ਼ਕਤੀ: ਪ੍ਰਮਾਤਮਾ ਦੀ ਵਡਿਆਈ ਕਰਨ ਨਾਲ ਸਾਨੂੰ ਮਹਾਨ ਇਨਾਮ ਕਿਵੇਂ ਮਿਲ ਸਕਦੇ ਹਨ</w:t>
      </w:r>
    </w:p>
    <w:p w14:paraId="6658B796" w14:textId="77777777" w:rsidR="00F90BDC" w:rsidRDefault="00F90BDC"/>
    <w:p w14:paraId="7487EE6C" w14:textId="77777777" w:rsidR="00F90BDC" w:rsidRDefault="00F90BDC">
      <w:r xmlns:w="http://schemas.openxmlformats.org/wordprocessingml/2006/main">
        <w:t xml:space="preserve">2. ਨਿਰਸਵਾਰਥਤਾ ਅਤੇ ਸੇਵਾ: ਸਾਡੇ ਜੀਵਨ ਵਿੱਚ ਪਰਮੇਸ਼ੁਰ ਨੂੰ ਕਿਵੇਂ ਪਹਿਲ ਦੇਣ ਨਾਲ ਸਾਨੂੰ ਬਿਨਾਂ ਸ਼ਰਤ ਪਿਆਰ ਮਿਲਦਾ ਹੈ</w:t>
      </w:r>
    </w:p>
    <w:p w14:paraId="1DD2ABE2" w14:textId="77777777" w:rsidR="00F90BDC" w:rsidRDefault="00F90BDC"/>
    <w:p w14:paraId="3618C050" w14:textId="77777777" w:rsidR="00F90BDC" w:rsidRDefault="00F90BDC">
      <w:r xmlns:w="http://schemas.openxmlformats.org/wordprocessingml/2006/main">
        <w:t xml:space="preserve">1. ਯਸਾਯਾਹ 43:7 - ਹਰ ਕੋਈ ਜੋ ਮੇਰੇ ਨਾਮ ਦੁਆਰਾ ਬੁਲਾਇਆ ਜਾਂਦਾ ਹੈ, ਜਿਸਨੂੰ ਮੈਂ ਆਪਣੀ ਮਹਿਮਾ ਲਈ ਬਣਾਇਆ ਹੈ, ਜਿਸਨੂੰ ਮੈਂ ਬਣਾਇਆ ਅਤੇ ਬਣਾਇਆ ਹੈ.</w:t>
      </w:r>
    </w:p>
    <w:p w14:paraId="6E969447" w14:textId="77777777" w:rsidR="00F90BDC" w:rsidRDefault="00F90BDC"/>
    <w:p w14:paraId="21C3521E" w14:textId="77777777" w:rsidR="00F90BDC" w:rsidRDefault="00F90BDC">
      <w:r xmlns:w="http://schemas.openxmlformats.org/wordprocessingml/2006/main">
        <w:t xml:space="preserve">2. ਕੁਲੁੱਸੀਆਂ 3:17 - ਅਤੇ ਤੁਸੀਂ ਜੋ ਵੀ ਕਰਦੇ ਹੋ, ਬਚਨ ਜਾਂ ਕੰਮ ਵਿੱਚ, ਸਭ ਕੁਝ ਪ੍ਰਭੂ ਯਿਸੂ ਦੇ ਨਾਮ ਵਿੱਚ ਕਰੋ, ਉਸਦੇ ਦੁਆਰਾ ਪਰਮੇਸ਼ੁਰ ਪਿਤਾ ਦਾ ਧੰਨਵਾਦ ਕਰੋ।</w:t>
      </w:r>
    </w:p>
    <w:p w14:paraId="5D321925" w14:textId="77777777" w:rsidR="00F90BDC" w:rsidRDefault="00F90BDC"/>
    <w:p w14:paraId="65FB8EE2" w14:textId="77777777" w:rsidR="00F90BDC" w:rsidRDefault="00F90BDC">
      <w:r xmlns:w="http://schemas.openxmlformats.org/wordprocessingml/2006/main">
        <w:t xml:space="preserve">ਯੂਹੰਨਾ 13:33 ਬੱਚਿਓ, ਅਜੇ ਥੋੜਾ ਚਿਰ ਮੈਂ ਤੁਹਾਡੇ ਨਾਲ ਹਾਂ। ਤੁਸੀਂ ਮੈਨੂੰ ਲਭੋਂਗੇ ਅਤੇ ਜਿਵੇਂ ਮੈਂ ਯਹੂਦੀਆਂ ਨੂੰ ਕਿਹਾ ਸੀ, 'ਜਿੱਥੇ ਮੈਂ ਜਾਂਦਾ ਹਾਂ, ਤੁਸੀਂ ਨਹੀਂ ਆ ਸਕਦੇ। ਇਸ ਲਈ ਹੁਣ ਮੈਂ ਤੁਹਾਨੂੰ ਆਖਦਾ ਹਾਂ।</w:t>
      </w:r>
    </w:p>
    <w:p w14:paraId="7EA56A43" w14:textId="77777777" w:rsidR="00F90BDC" w:rsidRDefault="00F90BDC"/>
    <w:p w14:paraId="2AEA7757" w14:textId="77777777" w:rsidR="00F90BDC" w:rsidRDefault="00F90BDC">
      <w:r xmlns:w="http://schemas.openxmlformats.org/wordprocessingml/2006/main">
        <w:t xml:space="preserve">ਯਿਸੂ ਨੇ ਆਪਣੇ ਚੇਲਿਆਂ ਨੂੰ ਕਿਹਾ ਕਿ ਉਹ ਜਲਦੀ ਹੀ ਉਨ੍ਹਾਂ ਨੂੰ ਛੱਡ ਦੇਵੇਗਾ, ਪਰ ਉਹ ਉਸ ਦਾ ਅਨੁਸਰਣ ਕਰਨ ਦੇ ਯੋਗ ਨਹੀਂ ਹੋਣਗੇ।</w:t>
      </w:r>
    </w:p>
    <w:p w14:paraId="7FF106C3" w14:textId="77777777" w:rsidR="00F90BDC" w:rsidRDefault="00F90BDC"/>
    <w:p w14:paraId="5C9D75F4" w14:textId="77777777" w:rsidR="00F90BDC" w:rsidRDefault="00F90BDC">
      <w:r xmlns:w="http://schemas.openxmlformats.org/wordprocessingml/2006/main">
        <w:t xml:space="preserve">1. ਯਿਸੂ ਦੇ ਜਾਣ ਦੀ ਅਸਲੀਅਤ: ਉਸਦੀ ਗੈਰਹਾਜ਼ਰੀ ਨਾਲ ਜੀਣਾ ਸਿੱਖਣਾ</w:t>
      </w:r>
    </w:p>
    <w:p w14:paraId="1FC2E916" w14:textId="77777777" w:rsidR="00F90BDC" w:rsidRDefault="00F90BDC"/>
    <w:p w14:paraId="1374A37F" w14:textId="77777777" w:rsidR="00F90BDC" w:rsidRDefault="00F90BDC">
      <w:r xmlns:w="http://schemas.openxmlformats.org/wordprocessingml/2006/main">
        <w:t xml:space="preserve">2. ਯਿਸੂ ਵਿੱਚ ਉਮੀਦ ਦੀ ਨਿਸ਼ਚਤਤਾ: ਉਸਦੇ ਛੱਡਣ ਦੇ ਬਾਵਜੂਦ ਉਸਦੇ ਵਾਅਦੇ ਵਿੱਚ ਭਰੋਸਾ ਕਰਨਾ</w:t>
      </w:r>
    </w:p>
    <w:p w14:paraId="7CB102F2" w14:textId="77777777" w:rsidR="00F90BDC" w:rsidRDefault="00F90BDC"/>
    <w:p w14:paraId="2DCAE684" w14:textId="77777777" w:rsidR="00F90BDC" w:rsidRDefault="00F90BDC">
      <w:r xmlns:w="http://schemas.openxmlformats.org/wordprocessingml/2006/main">
        <w:t xml:space="preserve">1. ਇਬਰਾਨੀਆਂ 13:5 - "ਆਪਣੀ ਜ਼ਿੰਦਗੀ ਨੂੰ ਪੈਸੇ ਦੇ ਪਿਆਰ ਤੋਂ ਮੁਕਤ ਰੱਖੋ, ਅਤੇ ਜੋ ਤੁਹਾਡੇ ਕੋਲ ਹੈ ਉਸ ਵਿੱਚ ਸੰਤੁਸ਼ਟ ਰਹੋ, ਕਿਉਂਕਿ ਉਸਨੇ ਕਿਹਾ ਹੈ, "ਮੈਂ ਤੁਹਾਨੂੰ ਕਦੇ ਨਹੀਂ ਛੱਡਾਂਗਾ ਅਤੇ ਨਾ ਹੀ ਤਿਆਗਾਂਗਾ।"</w:t>
      </w:r>
    </w:p>
    <w:p w14:paraId="5BFA1F4E" w14:textId="77777777" w:rsidR="00F90BDC" w:rsidRDefault="00F90BDC"/>
    <w:p w14:paraId="258FECDF" w14:textId="77777777" w:rsidR="00F90BDC" w:rsidRDefault="00F90BDC">
      <w:r xmlns:w="http://schemas.openxmlformats.org/wordprocessingml/2006/main">
        <w:t xml:space="preserve">2. ਯੂਹੰਨਾ 14:2-3 - “ਮੇਰੇ ਪਿਤਾ ਦੇ ਘਰ ਵਿੱਚ ਬਹੁਤ ਸਾਰੇ ਕਮਰੇ ਹਨ। ਜੇ ਅਜਿਹਾ ਨਾ ਹੁੰਦਾ, ਤਾਂ ਕੀ ਮੈਂ ਤੁਹਾਨੂੰ ਦੱਸਦਾ ਕਿ ਮੈਂ ਤੁਹਾਡੇ ਲਈ ਜਗ੍ਹਾ ਤਿਆਰ ਕਰਨ ਜਾਂਦਾ ਹਾਂ? ਅਤੇ ਜੇ ਮੈਂ ਜਾਵਾਂਗਾ ਅਤੇ ਤੁਹਾਡੇ ਲਈ ਜਗ੍ਹਾ ਤਿਆਰ ਕਰਾਂਗਾ, ਮੈਂ ਦੁਬਾਰਾ ਆਵਾਂਗਾ ਅਤੇ ਤੁਹਾਨੂੰ ਆਪਣੇ ਕੋਲ ਲੈ ਜਾਵਾਂਗਾ, ਤਾਂ ਜੋ ਤੁਸੀਂ ਵੀ ਹੋਵੋ ਜਿੱਥੇ ਮੈਂ ਹਾਂ।</w:t>
      </w:r>
    </w:p>
    <w:p w14:paraId="1D7EF251" w14:textId="77777777" w:rsidR="00F90BDC" w:rsidRDefault="00F90BDC"/>
    <w:p w14:paraId="2A22D5F5" w14:textId="77777777" w:rsidR="00F90BDC" w:rsidRDefault="00F90BDC">
      <w:r xmlns:w="http://schemas.openxmlformats.org/wordprocessingml/2006/main">
        <w:t xml:space="preserve">ਯੂਹੰਨਾ 13:34 ਮੈਂ ਤੁਹਾਨੂੰ ਇੱਕ ਨਵਾਂ ਹੁਕਮ ਦਿੰਦਾ ਹਾਂ ਕਿ ਤੁਸੀਂ ਇੱਕ ਦੂਜੇ ਨੂੰ ਪਿਆਰ ਕਰੋ। ਜਿਵੇਂ ਮੈਂ ਤੁਹਾਨੂੰ ਪਿਆਰ ਕੀਤਾ ਹੈ, ਤੁਸੀਂ ਵੀ ਇੱਕ ਦੂਜੇ ਨੂੰ ਪਿਆਰ ਕਰੋ।</w:t>
      </w:r>
    </w:p>
    <w:p w14:paraId="1576EB41" w14:textId="77777777" w:rsidR="00F90BDC" w:rsidRDefault="00F90BDC"/>
    <w:p w14:paraId="0E2BC886" w14:textId="77777777" w:rsidR="00F90BDC" w:rsidRDefault="00F90BDC">
      <w:r xmlns:w="http://schemas.openxmlformats.org/wordprocessingml/2006/main">
        <w:t xml:space="preserve">ਇਹ ਹਵਾਲਾ ਇਕ ਦੂਜੇ ਨੂੰ ਪਿਆਰ ਕਰਨ ਦੀ ਮਹੱਤਤਾ 'ਤੇ ਜ਼ੋਰ ਦਿੰਦਾ ਹੈ, ਜਿਵੇਂ ਕਿ ਯਿਸੂ ਨੇ ਸਾਨੂੰ ਪਿਆਰ ਕੀਤਾ ਹੈ।</w:t>
      </w:r>
    </w:p>
    <w:p w14:paraId="40B88117" w14:textId="77777777" w:rsidR="00F90BDC" w:rsidRDefault="00F90BDC"/>
    <w:p w14:paraId="013D22FB" w14:textId="77777777" w:rsidR="00F90BDC" w:rsidRDefault="00F90BDC">
      <w:r xmlns:w="http://schemas.openxmlformats.org/wordprocessingml/2006/main">
        <w:t xml:space="preserve">1: ਸਾਨੂੰ ਇੱਕ ਦੂਜੇ ਨੂੰ ਪਿਆਰ ਕਰਨ ਲਈ ਬੁਲਾਇਆ ਗਿਆ ਹੈ ਜਿਵੇਂ ਕਿ ਯਿਸੂ ਸਾਨੂੰ ਪਿਆਰ ਕਰਦਾ ਹੈ।</w:t>
      </w:r>
    </w:p>
    <w:p w14:paraId="21739F92" w14:textId="77777777" w:rsidR="00F90BDC" w:rsidRDefault="00F90BDC"/>
    <w:p w14:paraId="6BBD7A35" w14:textId="77777777" w:rsidR="00F90BDC" w:rsidRDefault="00F90BDC">
      <w:r xmlns:w="http://schemas.openxmlformats.org/wordprocessingml/2006/main">
        <w:t xml:space="preserve">2: ਆਓ ਆਪਾਂ ਆਪਣੇ ਕੰਮਾਂ ਰਾਹੀਂ ਇਕ-ਦੂਜੇ ਲਈ ਆਪਣੇ ਪਿਆਰ ਦਾ ਸਬੂਤ ਦੇਈਏ।</w:t>
      </w:r>
    </w:p>
    <w:p w14:paraId="5F06243F" w14:textId="77777777" w:rsidR="00F90BDC" w:rsidRDefault="00F90BDC"/>
    <w:p w14:paraId="09A97728" w14:textId="77777777" w:rsidR="00F90BDC" w:rsidRDefault="00F90BDC">
      <w:r xmlns:w="http://schemas.openxmlformats.org/wordprocessingml/2006/main">
        <w:t xml:space="preserve">1:1 ਯੂਹੰਨਾ 4:20-21 - ਜੇ ਕੋਈ ਕਹਿੰਦਾ ਹੈ, "ਮੈਂ ਪਰਮੇਸ਼ੁਰ ਨੂੰ ਪਿਆਰ ਕਰਦਾ ਹਾਂ," ਅਤੇ ਆਪਣੇ ਭਰਾ ਨਾਲ ਨਫ਼ਰਤ ਕਰਦਾ ਹੈ, ਤਾਂ ਉਹ ਝੂਠਾ ਹੈ; ਕਿਉਂਕਿ ਜਿਹੜਾ ਆਪਣੇ ਭਰਾ ਨੂੰ ਪਿਆਰ ਨਹੀਂ ਕਰਦਾ ਜਿਸਨੂੰ ਉਸਨੇ ਵੇਖਿਆ ਹੈ ਉਸਨੂੰ ਪਿਆਰ ਨਹੀਂ ਕਰ ਸਕਦਾ ਜਿਸਨੂੰ ਉਸਨੇ ਨਹੀਂ ਦੇਖਿਆ ਹੈ।</w:t>
      </w:r>
    </w:p>
    <w:p w14:paraId="454CED15" w14:textId="77777777" w:rsidR="00F90BDC" w:rsidRDefault="00F90BDC"/>
    <w:p w14:paraId="33301745" w14:textId="77777777" w:rsidR="00F90BDC" w:rsidRDefault="00F90BDC">
      <w:r xmlns:w="http://schemas.openxmlformats.org/wordprocessingml/2006/main">
        <w:t xml:space="preserve">2: ਗਲਾਤੀਆਂ 5:13-14 - ਭਰਾਵੋ, ਤੁਹਾਨੂੰ ਆਜ਼ਾਦੀ ਲਈ ਬੁਲਾਇਆ ਗਿਆ ਸੀ। ਸਿਰਫ਼ ਆਪਣੀ ਆਜ਼ਾਦੀ ਨੂੰ </w:t>
      </w:r>
      <w:r xmlns:w="http://schemas.openxmlformats.org/wordprocessingml/2006/main">
        <w:t xml:space="preserve">ਮਾਸ ਦੇ ਮੌਕੇ </w:t>
      </w:r>
      <w:r xmlns:w="http://schemas.openxmlformats.org/wordprocessingml/2006/main">
        <w:t xml:space="preserve">ਵਜੋਂ ਨਾ ਵਰਤੋ , ਪਰ ਪਿਆਰ ਦੁਆਰਾ ਇੱਕ ਦੂਜੇ ਦੀ ਸੇਵਾ ਕਰੋ. </w:t>
      </w:r>
      <w:r xmlns:w="http://schemas.openxmlformats.org/wordprocessingml/2006/main">
        <w:lastRenderedPageBreak xmlns:w="http://schemas.openxmlformats.org/wordprocessingml/2006/main"/>
      </w:r>
      <w:r xmlns:w="http://schemas.openxmlformats.org/wordprocessingml/2006/main">
        <w:t xml:space="preserve">ਕਿਉਂਕਿ ਸਾਰਾ ਕਾਨੂੰਨ ਇੱਕ ਸ਼ਬਦ ਵਿੱਚ ਪੂਰਾ ਹੁੰਦਾ ਹੈ: “ਤੂੰ ਆਪਣੇ ਗੁਆਂਢੀ ਨੂੰ ਆਪਣੇ ਜਿਹਾ ਪਿਆਰ ਕਰ।”</w:t>
      </w:r>
    </w:p>
    <w:p w14:paraId="56F98755" w14:textId="77777777" w:rsidR="00F90BDC" w:rsidRDefault="00F90BDC"/>
    <w:p w14:paraId="3DC9BCD8" w14:textId="77777777" w:rsidR="00F90BDC" w:rsidRDefault="00F90BDC">
      <w:r xmlns:w="http://schemas.openxmlformats.org/wordprocessingml/2006/main">
        <w:t xml:space="preserve">ਯੂਹੰਨਾ 13:35 ਇਸ ਤੋਂ ਸਾਰੇ ਲੋਕ ਜਾਣ ਲੈਣਗੇ ਕਿ ਤੁਸੀਂ ਮੇਰੇ ਚੇਲੇ ਹੋ, ਜੇ ਤੁਸੀਂ ਇੱਕ ਦੂਜੇ ਨਾਲ ਪਿਆਰ ਕਰਦੇ ਹੋ।</w:t>
      </w:r>
    </w:p>
    <w:p w14:paraId="7F5E72B2" w14:textId="77777777" w:rsidR="00F90BDC" w:rsidRDefault="00F90BDC"/>
    <w:p w14:paraId="65631AC3" w14:textId="77777777" w:rsidR="00F90BDC" w:rsidRDefault="00F90BDC">
      <w:r xmlns:w="http://schemas.openxmlformats.org/wordprocessingml/2006/main">
        <w:t xml:space="preserve">ਇਹ ਹਵਾਲਾ ਸੰਗੀ ਮਸੀਹੀਆਂ ਵਿਚਕਾਰ ਪਿਆਰ ਦੀ ਮਹੱਤਤਾ 'ਤੇ ਜ਼ੋਰ ਦਿੰਦਾ ਹੈ, ਕਿਉਂਕਿ ਇਹ ਚੇਲੇ ਬਣਨ ਦਾ ਮੁੱਖ ਸੰਕੇਤ ਹੈ।</w:t>
      </w:r>
    </w:p>
    <w:p w14:paraId="26068DAC" w14:textId="77777777" w:rsidR="00F90BDC" w:rsidRDefault="00F90BDC"/>
    <w:p w14:paraId="6475C95D" w14:textId="77777777" w:rsidR="00F90BDC" w:rsidRDefault="00F90BDC">
      <w:r xmlns:w="http://schemas.openxmlformats.org/wordprocessingml/2006/main">
        <w:t xml:space="preserve">1. "ਇੱਕ ਪਿਆਰ ਜੋ ਇਕਜੁੱਟ ਕਰਦਾ ਹੈ: ਦਿਆਲਤਾ ਅਤੇ ਦਇਆ ਦੁਆਰਾ ਸਾਡੇ ਚੇਲੇ ਬਣਨ"</w:t>
      </w:r>
    </w:p>
    <w:p w14:paraId="15BAD260" w14:textId="77777777" w:rsidR="00F90BDC" w:rsidRDefault="00F90BDC"/>
    <w:p w14:paraId="3B255B55" w14:textId="77777777" w:rsidR="00F90BDC" w:rsidRDefault="00F90BDC">
      <w:r xmlns:w="http://schemas.openxmlformats.org/wordprocessingml/2006/main">
        <w:t xml:space="preserve">2. "ਚੇਲੇਪਣ ਦੀ ਪ੍ਰੀਖਿਆ: ਪਿਆਰ ਦੁਆਰਾ ਸਾਡੇ ਵਿਸ਼ਵਾਸ ਨੂੰ ਸਾਬਤ ਕਰਨਾ"</w:t>
      </w:r>
    </w:p>
    <w:p w14:paraId="232D9709" w14:textId="77777777" w:rsidR="00F90BDC" w:rsidRDefault="00F90BDC"/>
    <w:p w14:paraId="2707EEDE" w14:textId="77777777" w:rsidR="00F90BDC" w:rsidRDefault="00F90BDC">
      <w:r xmlns:w="http://schemas.openxmlformats.org/wordprocessingml/2006/main">
        <w:t xml:space="preserve">1. ਗਲਾਤੀਆਂ 5:22-23 - "ਪਰ ਆਤਮਾ ਦਾ ਫਲ ਪਿਆਰ, ਅਨੰਦ, ਸ਼ਾਂਤੀ, ਧੀਰਜ, ਦਿਆਲਤਾ, ਭਲਿਆਈ, ਵਫ਼ਾਦਾਰੀ, ਕੋਮਲਤਾ ਅਤੇ ਸੰਜਮ ਹੈ। ਅਜਿਹੀਆਂ ਚੀਜ਼ਾਂ ਦੇ ਵਿਰੁੱਧ ਕੋਈ ਕਾਨੂੰਨ ਨਹੀਂ ਹੈ।"</w:t>
      </w:r>
    </w:p>
    <w:p w14:paraId="76636FC5" w14:textId="77777777" w:rsidR="00F90BDC" w:rsidRDefault="00F90BDC"/>
    <w:p w14:paraId="5FC3D073" w14:textId="77777777" w:rsidR="00F90BDC" w:rsidRDefault="00F90BDC">
      <w:r xmlns:w="http://schemas.openxmlformats.org/wordprocessingml/2006/main">
        <w:t xml:space="preserve">2. 1 ਯੂਹੰਨਾ 4:7-8 - "ਪਿਆਰੇ ਦੋਸਤੋ, ਆਓ ਆਪਾਂ ਇੱਕ ਦੂਜੇ ਨੂੰ ਪਿਆਰ ਕਰੀਏ, ਕਿਉਂਕਿ ਪਿਆਰ ਪਰਮੇਸ਼ੁਰ ਤੋਂ ਆਉਂਦਾ ਹੈ। ਹਰ ਕੋਈ ਜੋ ਪਿਆਰ ਕਰਦਾ ਹੈ ਉਹ ਪਰਮੇਸ਼ੁਰ ਤੋਂ ਪੈਦਾ ਹੋਇਆ ਹੈ ਅਤੇ ਪਰਮੇਸ਼ੁਰ ਨੂੰ ਜਾਣਦਾ ਹੈ। ਜੋ ਪਿਆਰ ਨਹੀਂ ਕਰਦਾ ਉਹ ਪਰਮੇਸ਼ੁਰ ਨੂੰ ਨਹੀਂ ਜਾਣਦਾ, ਕਿਉਂਕਿ ਪਰਮੇਸ਼ੁਰ ਹੈ। ਪਿਆਰ."</w:t>
      </w:r>
    </w:p>
    <w:p w14:paraId="7620BD97" w14:textId="77777777" w:rsidR="00F90BDC" w:rsidRDefault="00F90BDC"/>
    <w:p w14:paraId="611646AF" w14:textId="77777777" w:rsidR="00F90BDC" w:rsidRDefault="00F90BDC">
      <w:r xmlns:w="http://schemas.openxmlformats.org/wordprocessingml/2006/main">
        <w:t xml:space="preserve">ਯੂਹੰਨਾ 13:36 ਸ਼ਮਊਨ ਪਤਰਸ ਨੇ ਉਹ ਨੂੰ ਕਿਹਾ, ਪ੍ਰਭੂ ਜੀ, ਤੁਸੀਂ ਕਿੱਥੇ ਜਾ ਰਹੇ ਹੋ? ਯਿਸੂ ਨੇ ਉਸਨੂੰ ਉੱਤਰ ਦਿੱਤਾ, “ਜਿੱਥੇ ਮੈਂ ਜਾ ਰਿਹਾ ਹਾਂ, ਹੁਣ ਤੂੰ ਮੇਰੇ ਪਿੱਛੇ ਨਹੀਂ ਆ ਸਕਦਾ। ਪਰ ਤੁਸੀਂ ਬਾਅਦ ਵਿੱਚ ਮੇਰੇ ਮਗਰ ਆਓਗੇ।</w:t>
      </w:r>
    </w:p>
    <w:p w14:paraId="2EA29918" w14:textId="77777777" w:rsidR="00F90BDC" w:rsidRDefault="00F90BDC"/>
    <w:p w14:paraId="2ED7E850" w14:textId="77777777" w:rsidR="00F90BDC" w:rsidRDefault="00F90BDC">
      <w:r xmlns:w="http://schemas.openxmlformats.org/wordprocessingml/2006/main">
        <w:t xml:space="preserve">ਯਿਸੂ ਪਤਰਸ ਨੂੰ ਦੱਸ ਰਿਹਾ ਹੈ ਕਿ ਉਹ ਬਾਅਦ ਵਿੱਚ ਉਸਦਾ ਅਨੁਸਰਣ ਕਰੇਗਾ, ਭਾਵੇਂ ਪੀਟਰ ਹੁਣ ਉਸਦਾ ਅਨੁਸਰਣ ਨਹੀਂ ਕਰ ਸਕਦਾ।</w:t>
      </w:r>
    </w:p>
    <w:p w14:paraId="2BF8208D" w14:textId="77777777" w:rsidR="00F90BDC" w:rsidRDefault="00F90BDC"/>
    <w:p w14:paraId="690592BE" w14:textId="77777777" w:rsidR="00F90BDC" w:rsidRDefault="00F90BDC">
      <w:r xmlns:w="http://schemas.openxmlformats.org/wordprocessingml/2006/main">
        <w:t xml:space="preserve">1: ਹੋ ਸਕਦਾ ਹੈ ਕਿ ਅਸੀਂ ਹੁਣ ਆਪਣੇ ਜੀਵਨ ਵਿੱਚ ਪ੍ਰਭੂ ਦੀ ਯੋਜਨਾ ਨੂੰ ਨਾ ਸਮਝ ਸਕੀਏ, ਪਰ ਉਸ ਕੋਲ ਅਜੇ ਵੀ ਸਾਡੇ ਲਈ ਇੱਕ ਯੋਜਨਾ ਹੈ ਅਤੇ ਭਵਿੱਖ ਵਿੱਚ ਸਾਡੀ ਅਗਵਾਈ ਕਰੇਗਾ।</w:t>
      </w:r>
    </w:p>
    <w:p w14:paraId="15DB74D8" w14:textId="77777777" w:rsidR="00F90BDC" w:rsidRDefault="00F90BDC"/>
    <w:p w14:paraId="1F1E3293" w14:textId="77777777" w:rsidR="00F90BDC" w:rsidRDefault="00F90BDC">
      <w:r xmlns:w="http://schemas.openxmlformats.org/wordprocessingml/2006/main">
        <w:t xml:space="preserve">2: ਸਾਨੂੰ ਪ੍ਰਭੂ ਵਿੱਚ ਭਰੋਸਾ ਕਰਨਾ ਚਾਹੀਦਾ ਹੈ, ਭਾਵੇਂ ਅਸੀਂ ਇਹ ਨਹੀਂ ਸਮਝ ਸਕਦੇ ਕਿ ਉਹ ਕੀ ਕਰ ਰਿਹਾ ਹੈ।</w:t>
      </w:r>
    </w:p>
    <w:p w14:paraId="6486FC67" w14:textId="77777777" w:rsidR="00F90BDC" w:rsidRDefault="00F90BDC"/>
    <w:p w14:paraId="298DF4CE" w14:textId="77777777" w:rsidR="00F90BDC" w:rsidRDefault="00F90BDC">
      <w:r xmlns:w="http://schemas.openxmlformats.org/wordprocessingml/2006/main">
        <w:t xml:space="preserve">1: ਯਸਾਯਾਹ 55:8-9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14:paraId="45F54034" w14:textId="77777777" w:rsidR="00F90BDC" w:rsidRDefault="00F90BDC"/>
    <w:p w14:paraId="6CACDBA9" w14:textId="77777777" w:rsidR="00F90BDC" w:rsidRDefault="00F90BDC">
      <w:r xmlns:w="http://schemas.openxmlformats.org/wordprocessingml/2006/main">
        <w:t xml:space="preserve">2: ਕਹਾਉਤਾਂ 3:5-6 “ਆਪਣੇ ਪੂਰੇ ਦਿਲ ਨਾਲ ਪ੍ਰਭੂ ਉੱਤੇ ਭਰੋਸਾ ਰੱਖੋ, ਅਤੇ ਆਪਣੀ ਹੀ ਸਮਝ ਉੱਤੇ ਅਤਬਾਰ ਨਾ ਕਰੋ। ਆਪਣੇ ਸਾਰੇ ਰਾਹਾਂ ਵਿੱਚ ਉਸ ਨੂੰ ਮੰਨੋ, ਅਤੇ ਉਹ ਤੁਹਾਡੇ ਮਾਰਗਾਂ ਨੂੰ ਸਿੱਧਾ ਕਰੇਗਾ।”</w:t>
      </w:r>
    </w:p>
    <w:p w14:paraId="3E73DB41" w14:textId="77777777" w:rsidR="00F90BDC" w:rsidRDefault="00F90BDC"/>
    <w:p w14:paraId="7DAF2600" w14:textId="77777777" w:rsidR="00F90BDC" w:rsidRDefault="00F90BDC">
      <w:r xmlns:w="http://schemas.openxmlformats.org/wordprocessingml/2006/main">
        <w:t xml:space="preserve">ਯੂਹੰਨਾ 13:37 ਪਤਰਸ ਨੇ ਉਹ ਨੂੰ ਆਖਿਆ, ਪ੍ਰਭੂ ਜੀ ਮੈਂ ਹੁਣ ਤੇਰੇ ਪਿੱਛੇ ਕਿਉਂ ਨਹੀਂ ਆ ਸਕਦਾ? ਮੈਂ ਤੇਰੀ ਖ਼ਾਤਰ ਆਪਣੀ ਜਾਨ ਦੇ ਦਿਆਂਗਾ।</w:t>
      </w:r>
    </w:p>
    <w:p w14:paraId="4351C297" w14:textId="77777777" w:rsidR="00F90BDC" w:rsidRDefault="00F90BDC"/>
    <w:p w14:paraId="32A2E69C" w14:textId="77777777" w:rsidR="00F90BDC" w:rsidRDefault="00F90BDC">
      <w:r xmlns:w="http://schemas.openxmlformats.org/wordprocessingml/2006/main">
        <w:t xml:space="preserve">ਪੀਟਰ ਨੇ ਮੌਤ ਤੱਕ ਯਿਸੂ ਦਾ ਪਿੱਛਾ ਕਰਨ ਦੀ ਆਪਣੀ ਇੱਛਾ ਜ਼ਾਹਰ ਕੀਤੀ।</w:t>
      </w:r>
    </w:p>
    <w:p w14:paraId="2E75BAA7" w14:textId="77777777" w:rsidR="00F90BDC" w:rsidRDefault="00F90BDC"/>
    <w:p w14:paraId="7586532F" w14:textId="77777777" w:rsidR="00F90BDC" w:rsidRDefault="00F90BDC">
      <w:r xmlns:w="http://schemas.openxmlformats.org/wordprocessingml/2006/main">
        <w:t xml:space="preserve">1. ਪੀਟਰ ਦੀ ਦਲੇਰੀ ਭਰੀ ਵਚਨਬੱਧਤਾ: ਅਸੀਂ ਰਿਜ਼ਰਵੇਸ਼ਨ ਤੋਂ ਬਿਨਾਂ ਯਿਸੂ ਦੀ ਪਾਲਣਾ ਕਿਵੇਂ ਕਰ ਸਕਦੇ ਹਾਂ</w:t>
      </w:r>
    </w:p>
    <w:p w14:paraId="3D322CF5" w14:textId="77777777" w:rsidR="00F90BDC" w:rsidRDefault="00F90BDC"/>
    <w:p w14:paraId="48F388A6" w14:textId="77777777" w:rsidR="00F90BDC" w:rsidRDefault="00F90BDC">
      <w:r xmlns:w="http://schemas.openxmlformats.org/wordprocessingml/2006/main">
        <w:t xml:space="preserve">2. ਸਾਨੂੰ ਆਪਣੇ ਆਪ ਨੂੰ ਮਰਨ ਲਈ ਅਤੇ ਬਿਨਾਂ ਸ਼ਰਤ ਯਿਸੂ ਦੀ ਪਾਲਣਾ ਕਰਨ ਲਈ ਕਿਵੇਂ ਬੁਲਾਇਆ ਜਾਂਦਾ ਹੈ</w:t>
      </w:r>
    </w:p>
    <w:p w14:paraId="41CE1362" w14:textId="77777777" w:rsidR="00F90BDC" w:rsidRDefault="00F90BDC"/>
    <w:p w14:paraId="19CA7098" w14:textId="77777777" w:rsidR="00F90BDC" w:rsidRDefault="00F90BDC">
      <w:r xmlns:w="http://schemas.openxmlformats.org/wordprocessingml/2006/main">
        <w:t xml:space="preserve">1. ਮਰਕੁਸ 8:34-35 - “ਅਤੇ ਭੀੜ ਨੂੰ ਆਪਣੇ ਚੇਲਿਆਂ ਸਮੇਤ ਆਪਣੇ ਕੋਲ ਬੁਲਾ ਕੇ ਉਨ੍ਹਾਂ ਨੂੰ ਕਿਹਾ, “ਜੇ ਕੋਈ ਮੇਰੇ ਮਗਰ ਆਉਣਾ ਚਾਹੇ, ਤਾਂ ਉਹ ਆਪਣੇ ਆਪ ਦਾ ਇਨਕਾਰ ਕਰੇ ਅਤੇ ਆਪਣੀ ਸਲੀਬ ਚੁੱਕ ਕੇ ਮੇਰੇ ਪਿੱਛੇ ਚੱਲੇ। ਕਿਉਂਕਿ ਜੋ ਕੋਈ ਆਪਣੀ ਜਾਨ ਬਚਾਉਣਾ ਚਾਹੁੰਦਾ ਹੈ ਉਹ ਉਸਨੂੰ ਗੁਆ ਦੇਵੇਗਾ, ਪਰ ਜੋ ਕੋਈ ਮੇਰੀ ਅਤੇ ਖੁਸ਼ਖਬਰੀ ਦੀ ਖ਼ਾਤਰ ਆਪਣੀ ਜਾਨ ਗੁਆਵੇਗਾ ਉਹ ਉਸਨੂੰ ਬਚਾਵੇਗਾ।”</w:t>
      </w:r>
    </w:p>
    <w:p w14:paraId="064E3078" w14:textId="77777777" w:rsidR="00F90BDC" w:rsidRDefault="00F90BDC"/>
    <w:p w14:paraId="00A61662" w14:textId="77777777" w:rsidR="00F90BDC" w:rsidRDefault="00F90BDC">
      <w:r xmlns:w="http://schemas.openxmlformats.org/wordprocessingml/2006/main">
        <w:t xml:space="preserve">2. 1 ਯੂਹੰਨਾ 2:6 - "ਜੋ ਕੋਈ ਕਹਿੰਦਾ ਹੈ ਕਿ ਉਹ ਉਸ ਵਿੱਚ ਰਹਿੰਦਾ ਹੈ, ਉਸਨੂੰ ਉਸੇ ਤਰੀਕੇ ਨਾਲ ਚੱਲਣਾ ਚਾਹੀਦਾ ਹੈ ਜਿਸ ਵਿੱਚ ਉਹ ਚੱਲਿਆ ਸੀ।"</w:t>
      </w:r>
    </w:p>
    <w:p w14:paraId="7EB55636" w14:textId="77777777" w:rsidR="00F90BDC" w:rsidRDefault="00F90BDC"/>
    <w:p w14:paraId="0DB940B2" w14:textId="77777777" w:rsidR="00F90BDC" w:rsidRDefault="00F90BDC">
      <w:r xmlns:w="http://schemas.openxmlformats.org/wordprocessingml/2006/main">
        <w:t xml:space="preserve">ਯੂਹੰਨਾ 13:38 ਯਿਸੂ ਨੇ ਉਹ ਨੂੰ ਉੱਤਰ ਦਿੱਤਾ, ਕੀ ਤੂੰ ਮੇਰੇ ਲਈ ਆਪਣੀ ਜਾਨ ਦੇਵੇਂਗਾ? ਮੈਂ ਤੈਨੂੰ ਸੱਚ ਆਖਦਾ ਹਾਂ, ਕੁੱਕੜ ਬਾਂਗ ਨਹੀਂ ਦੇਵੇਗਾ, ਜਦ ਤੱਕ ਤੂੰ ਤਿੰਨ ਵਾਰੀ ਮੇਰਾ ਇਨਕਾਰ ਨਹੀਂ ਕਰ ਲਵੇਗਾ।</w:t>
      </w:r>
    </w:p>
    <w:p w14:paraId="16F39B0C" w14:textId="77777777" w:rsidR="00F90BDC" w:rsidRDefault="00F90BDC"/>
    <w:p w14:paraId="1A8FDF8C" w14:textId="77777777" w:rsidR="00F90BDC" w:rsidRDefault="00F90BDC">
      <w:r xmlns:w="http://schemas.openxmlformats.org/wordprocessingml/2006/main">
        <w:t xml:space="preserve">ਯਿਸੂ ਨੇ ਪਤਰਸ ਨੂੰ ਸਵਾਲ ਕੀਤਾ ਕਿ ਕੀ ਉਹ ਉਸ ਲਈ ਆਪਣੀ ਜਾਨ ਦੇ ਦੇਵੇਗਾ, ਅਤੇ ਭਵਿੱਖਬਾਣੀ ਕਰਦਾ ਹੈ ਕਿ ਉਹ ਕੁੱਕੜ ਦੇ ਬਾਂਗ ਦੇਣ ਤੋਂ ਪਹਿਲਾਂ ਤਿੰਨ ਵਾਰ ਉਸਨੂੰ ਇਨਕਾਰ ਕਰੇਗਾ।</w:t>
      </w:r>
    </w:p>
    <w:p w14:paraId="1C7FBC94" w14:textId="77777777" w:rsidR="00F90BDC" w:rsidRDefault="00F90BDC"/>
    <w:p w14:paraId="6B722E83" w14:textId="77777777" w:rsidR="00F90BDC" w:rsidRDefault="00F90BDC">
      <w:r xmlns:w="http://schemas.openxmlformats.org/wordprocessingml/2006/main">
        <w:t xml:space="preserve">1. "ਯਿਸੂ ਲਈ ਆਪਣੀਆਂ ਜਾਨਾਂ ਦੇਣਾ: ਵਚਨਬੱਧਤਾ ਦਾ ਸੱਦਾ"</w:t>
      </w:r>
    </w:p>
    <w:p w14:paraId="166F5300" w14:textId="77777777" w:rsidR="00F90BDC" w:rsidRDefault="00F90BDC"/>
    <w:p w14:paraId="47CFE0C5" w14:textId="77777777" w:rsidR="00F90BDC" w:rsidRDefault="00F90BDC">
      <w:r xmlns:w="http://schemas.openxmlformats.org/wordprocessingml/2006/main">
        <w:t xml:space="preserve">2. "ਇਨਕਾਰ ਦੀ ਸ਼ਕਤੀ: ਵਿਸ਼ਵਾਸ ਦੁਆਰਾ ਡਰ 'ਤੇ ਕਾਬੂ ਪਾਉਣਾ"</w:t>
      </w:r>
    </w:p>
    <w:p w14:paraId="0CEEC122" w14:textId="77777777" w:rsidR="00F90BDC" w:rsidRDefault="00F90BDC"/>
    <w:p w14:paraId="3E73E77B" w14:textId="77777777" w:rsidR="00F90BDC" w:rsidRDefault="00F90BDC">
      <w:r xmlns:w="http://schemas.openxmlformats.org/wordprocessingml/2006/main">
        <w:t xml:space="preserve">1. ਮੱਤੀ 10:32-33 - "ਜੋ ਕੋਈ ਮੈਨੂੰ ਦੂਸਰਿਆਂ ਦੇ ਸਾਮ੍ਹਣੇ ਸਵੀਕਾਰ ਕਰਦਾ ਹੈ, ਮੈਂ ਵੀ ਸਵਰਗ ਵਿੱਚ ਆਪਣੇ ਪਿਤਾ ਦੇ ਸਾਹਮਣੇ ਸਵੀਕਾਰ ਕਰਾਂਗਾ। ਪਰ ਜੋ ਕੋਈ ਮੈਨੂੰ ਦੂਜਿਆਂ ਦੇ ਸਾਮ੍ਹਣੇ ਨਕਾਰਦਾ ਹੈ, ਮੈਂ ਸਵਰਗ ਵਿੱਚ ਆਪਣੇ ਪਿਤਾ ਦੇ ਅੱਗੇ ਇਨਕਾਰ ਕਰਾਂਗਾ।"</w:t>
      </w:r>
    </w:p>
    <w:p w14:paraId="7F842103" w14:textId="77777777" w:rsidR="00F90BDC" w:rsidRDefault="00F90BDC"/>
    <w:p w14:paraId="0AF36D4C" w14:textId="77777777" w:rsidR="00F90BDC" w:rsidRDefault="00F90BDC">
      <w:r xmlns:w="http://schemas.openxmlformats.org/wordprocessingml/2006/main">
        <w:t xml:space="preserve">2. ਫਿਲਪੀਆਂ 1:21 - "ਮੇਰੇ ਲਈ, ਜੀਉਣਾ ਮਸੀਹ ਹੈ ਅਤੇ ਮਰਨਾ ਲਾਭ ਹੈ।"</w:t>
      </w:r>
    </w:p>
    <w:p w14:paraId="37B4C42B" w14:textId="77777777" w:rsidR="00F90BDC" w:rsidRDefault="00F90BDC"/>
    <w:p w14:paraId="5382709A" w14:textId="77777777" w:rsidR="00F90BDC" w:rsidRDefault="00F90BDC">
      <w:r xmlns:w="http://schemas.openxmlformats.org/wordprocessingml/2006/main">
        <w:t xml:space="preserve">ਯੂਹੰਨਾ 14 ਵਿੱਚ ਪਿਤਾ ਦੇ ਰਸਤੇ ਵਿੱਚ ਯਿਸੂ ਦੇ ਭਾਸ਼ਣ, ਪਵਿੱਤਰ ਆਤਮਾ ਦਾ ਉਸਦਾ ਵਾਅਦਾ, ਅਤੇ ਉਸਦੀ ਸ਼ਾਂਤੀ ਜੋ ਉਹ ਆਪਣੇ ਚੇਲਿਆਂ ਨਾਲ ਛੱਡਦਾ ਹੈ, ਨੂੰ ਦਰਸਾਉਂਦਾ ਹੈ।</w:t>
      </w:r>
    </w:p>
    <w:p w14:paraId="4E26A414" w14:textId="77777777" w:rsidR="00F90BDC" w:rsidRDefault="00F90BDC"/>
    <w:p w14:paraId="3B716ED4" w14:textId="77777777" w:rsidR="00F90BDC" w:rsidRDefault="00F90BDC">
      <w:r xmlns:w="http://schemas.openxmlformats.org/wordprocessingml/2006/main">
        <w:t xml:space="preserve">ਪਹਿਲਾ ਪੈਰਾ: ਅਧਿਆਇ ਯਿਸੂ ਦੇ ਆਪਣੇ ਚੇਲਿਆਂ ਨੂੰ ਉਸਦੇ ਆਉਣ ਵਾਲੇ ਜਾਣ ਬਾਰੇ ਦਿਲਾਸਾ ਦੇਣ ਨਾਲ ਸ਼ੁਰੂ ਹੁੰਦਾ ਹੈ। ਉਹ ਉਨ੍ਹਾਂ ਨੂੰ ਭਰੋਸਾ ਦਿਵਾਉਂਦਾ ਹੈ ਕਿ ਉਹ ਆਪਣੇ ਪਿਤਾ ਦੇ ਘਰ ਉਨ੍ਹਾਂ ਲਈ ਜਗ੍ਹਾ ਤਿਆਰ ਕਰਨ ਜਾ ਰਿਹਾ ਹੈ ਅਤੇ ਉਨ੍ਹਾਂ ਨੂੰ ਆਪਣੇ ਨਾਲ ਲੈਣ ਲਈ ਵਾਪਸ ਆ ਜਾਵੇਗਾ। ਜਦੋਂ ਥਾਮਸ ਇਸ ਬਾਰੇ ਉਲਝਣ ਪ੍ਰਗਟ ਕਰਦਾ ਹੈ ਕਿ ਯਿਸੂ ਕਿੱਥੇ ਜਾ ਰਿਹਾ ਹੈ, ਤਾਂ ਯਿਸੂ ਐਲਾਨ ਕਰਦਾ ਹੈ, 'ਰਾਹ ਅਤੇ ਸੱਚਾਈ ਅਤੇ ਜੀਵਨ ਮੈਂ ਹਾਂ। ਕੋਈ ਵੀ ਮੇਰੇ ਰਾਹੀਂ ਪਿਤਾ ਕੋਲ ਨਹੀਂ ਆਉਂਦਾ।' ਉਹ ਅੱਗੇ ਦੱਸਦਾ ਹੈ ਕਿ ਜਿਸ ਕਿਸੇ ਨੇ ਵੀ ਉਸ ਨੂੰ ਦੇਖਿਆ ਹੈ, ਉਸ ਨੇ ਪਿਤਾ ਨੂੰ ਫਿਲਿਪ ਨੂੰ ਪੁੱਛਦੇ ਹੋਏ ਦੇਖਿਆ ਹੈ, ਜੋ ਪਿਤਾ ਨੂੰ ਮਿਲਣਾ ਚਾਹੁੰਦਾ ਸੀ, 'ਕੀ ਤੁਸੀਂ ਮੈਨੂੰ ਫਿਲਿਪ ਨੂੰ ਇੰਨਾ ਸਮਾਂ ਤੁਹਾਡੇ ਵਿਚਕਾਰ ਰਹਿਣ ਦੇ ਬਾਵਜੂਦ ਨਹੀਂ ਜਾਣਦੇ?' (ਯੂਹੰਨਾ 14:1-9)।</w:t>
      </w:r>
    </w:p>
    <w:p w14:paraId="09B59382" w14:textId="77777777" w:rsidR="00F90BDC" w:rsidRDefault="00F90BDC"/>
    <w:p w14:paraId="15E8A990" w14:textId="77777777" w:rsidR="00F90BDC" w:rsidRDefault="00F90BDC">
      <w:r xmlns:w="http://schemas.openxmlformats.org/wordprocessingml/2006/main">
        <w:t xml:space="preserve">2 ਪੈਰਾਗ੍ਰਾਫ਼: ਇਸ ਘੋਸ਼ਣਾ ਤੋਂ ਬਾਅਦ, ਯਿਸੂ ਵਾਅਦਾ ਕਰਦਾ ਹੈ ਕਿ ਜੋ ਕੋਈ ਵੀ ਉਸ ਵਿੱਚ ਵਿਸ਼ਵਾਸ ਕਰਦਾ ਹੈ ਉਹ ਕੰਮ ਕਰੇਗਾ ਉਹ ਹੋਰ ਵੀ ਵੱਡੇ ਕੰਮ ਕਰ ਰਿਹਾ ਹੈ ਕਿਉਂਕਿ ਉਹ ਪਿਤਾ ਕੋਲ ਜਾ ਰਿਹਾ ਹੈ ਵਾਅਦਾ ਕਰਦਾ ਹੈ ਕਿ ਜੋ ਵੀ ਨਾਮ ਮੰਗੇਗਾ ਉਹ ਕਰੇਗਾ ਤਾਂ ਜੋ ਪਿਤਾ ਦੀ ਵਡਿਆਈ ਕੀਤੀ ਜਾ ਸਕੇ ਪੁੱਤਰ ਫਿਰ ਹੁਕਮ ਦਿੰਦਾ ਹੈ ਜੇਕਰ ਮੈਨੂੰ ਪਿਆਰ ਕਰੋ ਇੱਕ ਹੋਰ ਐਡਵੋਕੇਟ ਹੈਲਪਰ ਆਤਮਾ ਭੇਜਣ ਦਾ ਵਾਅਦਾ ਕਰਨ ਵਾਲੇ ਹੁਕਮ ਸੱਚਾਈ ਸੰਸਾਰ ਨੂੰ ਸਵੀਕਾਰ ਨਹੀਂ ਕਰ ਸਕਦਾ ਕਿਉਂਕਿ ਨਾ ਤਾਂ ਉਸਨੂੰ ਵੇਖਦਾ ਹੈ ਅਤੇ ਨਾ ਹੀ ਉਸਨੂੰ ਜਾਣਦਾ ਹੈ ਪਰ ਉਹ ਉਸਨੂੰ ਜਾਣਦੇ ਹਨ ਕਿਉਂਕਿ ਉਹ ਉਨ੍ਹਾਂ ਵਿੱਚ ਰਹਿਣਗੇ (ਯੂਹੰਨਾ 14:10-17)।</w:t>
      </w:r>
    </w:p>
    <w:p w14:paraId="19BDA9CB" w14:textId="77777777" w:rsidR="00F90BDC" w:rsidRDefault="00F90BDC"/>
    <w:p w14:paraId="1C27983B" w14:textId="77777777" w:rsidR="00F90BDC" w:rsidRDefault="00F90BDC">
      <w:r xmlns:w="http://schemas.openxmlformats.org/wordprocessingml/2006/main">
        <w:t xml:space="preserve">ਤੀਸਰਾ ਪੈਰਾਗ੍ਰਾਫ: ਫਿਰ ਉਹ ਉਨ੍ਹਾਂ ਨੂੰ ਭਰੋਸਾ ਦਿਵਾਉਂਦਾ ਹੈ ਕਿ ਨਾ ਛੱਡੋ ਕਿਉਂਕਿ ਅਨਾਥ ਥੋੜ੍ਹੇ ਸਮੇਂ ਬਾਅਦ ਵਾਪਸ ਆਉਂਦੇ ਹਨ, ਪਰ ਉਹ ਦੇਖਦੇ ਹਨ ਕਿਉਂਕਿ ਜ਼ਿੰਦਗੀ ਵੀ ਦਿਨ ਜਿਉਂਦੀ ਹੈ ਇਹ ਅਹਿਸਾਸ ਮੇਰੇ ਪਿਤਾ ਵਿੱਚ ਹੈ ਤੁਸੀਂ ਮੇਰੇ ਵਿੱਚ ਹੋ, ਮੈਂ ਤੁਹਾਡੇ ਵਿੱਚ ਹਾਂ ਜੋ ਮੇਰੇ ਹੁਕਮਾਂ ਨੂੰ ਮੰਨਦਾ ਹੈ ਉਹ ਮੈਨੂੰ ਪਿਆਰ ਕਰਦਾ </w:t>
      </w:r>
      <w:r xmlns:w="http://schemas.openxmlformats.org/wordprocessingml/2006/main">
        <w:lastRenderedPageBreak xmlns:w="http://schemas.openxmlformats.org/wordprocessingml/2006/main"/>
      </w:r>
      <w:r xmlns:w="http://schemas.openxmlformats.org/wordprocessingml/2006/main">
        <w:t xml:space="preserve">ਹੈ ਮੇਰੇ ਪਿਤਾ ਨੇ ਵੀ ਪਿਆਰ ਕੀਤਾ ਆਪਣੇ ਆਪ ਨੂੰ ਦਿਖਾਓ ਉਸ ਨੂੰ ਮੋਹਰੀ ਯਹੂਦਾ ਨਹੀਂ ਇਸਕਰਿਯੋਟ ਪੁੱਛਦਾ ਹੈ ਕਿ ਕਿਉਂ ਇਰਾਦਾ ਖੁਦ ਨੂੰ ਦਿਖਾਉ ਸਿਰਫ ਸਾਨੂੰ ਨਹੀਂ ਦੁਨੀਆ ਜਵਾਬ 'ਕੋਈ ਮੈਨੂੰ ਪਿਆਰ ਕਰਦਾ ਹੈ ਸਿੱਖਿਆ ਦਾ ਕਹਿਣਾ ਮੰਨਦਾ ਹੈ ਤਾਂ ਮੇਰੇ ਪਿਤਾ ਨੂੰ ਪਿਆਰ ਕਰੋ ਸਾਨੂੰ ਉਸ ਨਾਲ ਆਪਣਾ ਘਰ ਬਣਾਓ ਕੋਈ ਮੈਨੂੰ ਪਿਆਰ ਨਹੀਂ ਕਰਦਾ ਸਿੱਖਿਆ ਦਾ ਪਾਲਣ ਨਹੀਂ ਕਰਦਾ ਇਹ ਯਾਦ ਰੱਖੋ ਤੁਹਾਡੇ ਨਾਲ ਰਹਿੰਦਿਆਂ ਬੋਲੇ ਗਏ ਸ਼ਬਦ ਪਰ ਐਡਵੋਕੇਟ ਪਵਿੱਤਰ ਆਤਮਾ ਜਿਸ ਨੂੰ ਪਿਤਾ ਨੇ ਨਾਮ ਭੇਜਿਆ ਹੈ, ਉਹ ਸਭ ਕੁਝ ਸਿਖਾਉਂਦਾ ਹੈ, ਸਭ ਕੁਝ ਯਾਦ ਦਿਵਾਉਂਦਾ ਹੈ, ਕਿਹਾ ਹੈ ਸ਼ਾਂਤੀ ਦਿਓ ਨਹੀਂ ਜਿਵੇਂ ਕਿ ਸੰਸਾਰ ਦਿੰਦਾ ਹੈ, ਡਰਦੇ ਹੋਏ ਦਿਲ ਦੁਖੀ ਹੋਏ ਸੁਣਦੇ ਹੋਏ ਕਹਿੰਦੇ ਹਨ ਕਿ ਵਾਪਿਸ ਆਉਣਾ ਮੁੜ ਕੇ ਆਉਣਾ ਮੁੜ ਦੁਹਰਾਉਂਦੇ ਹੋਏ ਪ੍ਰਿੰਸ ਇਹ ਸੰਸਾਰ ਆ ਰਿਹਾ ਹੈ ਪਰ ਅਧਿਆਇ ਦਾ ਸਮਾਪਨ (ਯੂਹੰਨਾ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ਯੂਹੰਨਾ 14:1 ਤੁਹਾਡਾ ਦਿਲ ਦੁਖੀ ਨਾ ਹੋਵੇ: ਤੁਸੀਂ ਪਰਮੇਸ਼ੁਰ ਵਿੱਚ ਵਿਸ਼ਵਾਸ ਕਰੋ, ਮੇਰੇ ਵਿੱਚ ਵੀ ਵਿਸ਼ਵਾਸ ਕਰੋ।</w:t>
      </w:r>
    </w:p>
    <w:p w14:paraId="682ACFC1" w14:textId="77777777" w:rsidR="00F90BDC" w:rsidRDefault="00F90BDC"/>
    <w:p w14:paraId="4D7101CB" w14:textId="77777777" w:rsidR="00F90BDC" w:rsidRDefault="00F90BDC">
      <w:r xmlns:w="http://schemas.openxmlformats.org/wordprocessingml/2006/main">
        <w:t xml:space="preserve">ਇਹ ਹਵਾਲਾ ਸਾਨੂੰ ਯਿਸੂ ਅਤੇ ਪਰਮੇਸ਼ੁਰ ਵਿੱਚ ਆਪਣਾ ਭਰੋਸਾ ਅਤੇ ਵਿਸ਼ਵਾਸ ਰੱਖਣ ਲਈ ਉਤਸ਼ਾਹਿਤ ਕਰਦਾ ਹੈ।</w:t>
      </w:r>
    </w:p>
    <w:p w14:paraId="035EAB0E" w14:textId="77777777" w:rsidR="00F90BDC" w:rsidRDefault="00F90BDC"/>
    <w:p w14:paraId="61D4F78C" w14:textId="77777777" w:rsidR="00F90BDC" w:rsidRDefault="00F90BDC">
      <w:r xmlns:w="http://schemas.openxmlformats.org/wordprocessingml/2006/main">
        <w:t xml:space="preserve">1: ਮੁਸੀਬਤ ਦੇ ਸਮੇਂ ਪਰਮੇਸ਼ੁਰ ਉੱਤੇ ਭਰੋਸਾ ਰੱਖਣਾ</w:t>
      </w:r>
    </w:p>
    <w:p w14:paraId="4229B04B" w14:textId="77777777" w:rsidR="00F90BDC" w:rsidRDefault="00F90BDC"/>
    <w:p w14:paraId="545CFF71" w14:textId="77777777" w:rsidR="00F90BDC" w:rsidRDefault="00F90BDC">
      <w:r xmlns:w="http://schemas.openxmlformats.org/wordprocessingml/2006/main">
        <w:t xml:space="preserve">2: ਯਿਸੂ ਵਿੱਚ ਵਿਸ਼ਵਾਸ ਦੀ ਸ਼ਕਤੀ</w:t>
      </w:r>
    </w:p>
    <w:p w14:paraId="0EC075DC" w14:textId="77777777" w:rsidR="00F90BDC" w:rsidRDefault="00F90BDC"/>
    <w:p w14:paraId="08762A4E" w14:textId="77777777" w:rsidR="00F90BDC" w:rsidRDefault="00F90BDC">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14:paraId="38419A59" w14:textId="77777777" w:rsidR="00F90BDC" w:rsidRDefault="00F90BDC"/>
    <w:p w14:paraId="47CB2205" w14:textId="77777777" w:rsidR="00F90BDC" w:rsidRDefault="00F90BDC">
      <w:r xmlns:w="http://schemas.openxmlformats.org/wordprocessingml/2006/main">
        <w:t xml:space="preserve">2: ਇਬਰਾਨੀਆਂ 11:6 - ਅਤੇ ਵਿਸ਼ਵਾਸ ਤੋਂ ਬਿਨਾਂ ਉਸਨੂੰ ਪ੍ਰਸੰਨ ਕਰਨਾ ਅਸੰਭਵ ਹੈ, ਕਿਉਂਕਿ ਜੋ ਵੀ ਪਰਮੇਸ਼ੁਰ ਦੇ ਨੇੜੇ ਜਾਣਾ ਚਾਹੁੰਦਾ ਹੈ ਉਸਨੂੰ ਵਿਸ਼ਵਾਸ ਕਰਨਾ ਚਾਹੀਦਾ ਹੈ ਕਿ ਉਹ ਮੌਜੂਦ ਹੈ ਅਤੇ ਉਹ ਉਨ੍ਹਾਂ ਨੂੰ ਇਨਾਮ ਦਿੰਦਾ ਹੈ ਜੋ ਉਸਨੂੰ ਭਾਲਦੇ ਹਨ.</w:t>
      </w:r>
    </w:p>
    <w:p w14:paraId="56E503EA" w14:textId="77777777" w:rsidR="00F90BDC" w:rsidRDefault="00F90BDC"/>
    <w:p w14:paraId="2AD409A4" w14:textId="77777777" w:rsidR="00F90BDC" w:rsidRDefault="00F90BDC">
      <w:r xmlns:w="http://schemas.openxmlformats.org/wordprocessingml/2006/main">
        <w:t xml:space="preserve">ਯੂਹੰਨਾ 14:2 ਮੇਰੇ ਪਿਤਾ ਦੇ ਘਰ ਵਿੱਚ ਬਹੁਤ ਸਾਰੇ ਭਵਨ ਹਨ: ਜੇਕਰ ਅਜਿਹਾ ਨਾ ਹੁੰਦਾ, ਤਾਂ ਮੈਂ ਤੁਹਾਨੂੰ ਦੱਸਦਾ। ਮੈਂ ਤੁਹਾਡੇ ਲਈ ਜਗ੍ਹਾ ਤਿਆਰ ਕਰਨ ਜਾਂਦਾ ਹਾਂ।</w:t>
      </w:r>
    </w:p>
    <w:p w14:paraId="2382A60E" w14:textId="77777777" w:rsidR="00F90BDC" w:rsidRDefault="00F90BDC"/>
    <w:p w14:paraId="662939E1" w14:textId="77777777" w:rsidR="00F90BDC" w:rsidRDefault="00F90BDC">
      <w:r xmlns:w="http://schemas.openxmlformats.org/wordprocessingml/2006/main">
        <w:t xml:space="preserve">ਇਹ ਹਵਾਲਾ ਪਰਮੇਸ਼ੁਰ ਦੇ ਉਸ ਦੇ ਪਿਤਾ ਦੇ ਘਰ ਵਿੱਚ ਆਪਣੇ ਬੱਚਿਆਂ ਲਈ ਜਗ੍ਹਾ ਤਿਆਰ ਕਰਨ ਦੇ ਵਾਅਦੇ ਦੀ ਗੱਲ ਕਰਦਾ ਹੈ।</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ਆਪਣੇ ਬੱਚਿਆਂ ਲਈ ਇੱਕ ਜਗ੍ਹਾ ਦਾ ਪਰਮੇਸ਼ੁਰ ਦਾ ਵਾਅਦਾ: ਸਵਰਗ ਵਿੱਚ ਇੱਕ ਘਰ ਤਿਆਰ ਕਰਨਾ</w:t>
      </w:r>
    </w:p>
    <w:p w14:paraId="7906352A" w14:textId="77777777" w:rsidR="00F90BDC" w:rsidRDefault="00F90BDC"/>
    <w:p w14:paraId="7E32967F" w14:textId="77777777" w:rsidR="00F90BDC" w:rsidRDefault="00F90BDC">
      <w:r xmlns:w="http://schemas.openxmlformats.org/wordprocessingml/2006/main">
        <w:t xml:space="preserve">2. ਰੱਬ ਦੀ ਦਿਆਲਤਾ: ਉਸਦੇ ਪਿਤਾ ਦੇ ਘਰ ਵਿੱਚ ਸਾਡੇ ਲਈ ਇੱਕ ਸਥਾਨ</w:t>
      </w:r>
    </w:p>
    <w:p w14:paraId="75C48B48" w14:textId="77777777" w:rsidR="00F90BDC" w:rsidRDefault="00F90BDC"/>
    <w:p w14:paraId="102040D2" w14:textId="77777777" w:rsidR="00F90BDC" w:rsidRDefault="00F90BDC">
      <w:r xmlns:w="http://schemas.openxmlformats.org/wordprocessingml/2006/main">
        <w:t xml:space="preserve">1. ਯਸਾਯਾਹ 43:2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ਨਹੀਂ ਸਾੜਨਗੀਆਂ।"</w:t>
      </w:r>
    </w:p>
    <w:p w14:paraId="40636EE9" w14:textId="77777777" w:rsidR="00F90BDC" w:rsidRDefault="00F90BDC"/>
    <w:p w14:paraId="41A2CA72" w14:textId="77777777" w:rsidR="00F90BDC" w:rsidRDefault="00F90BDC">
      <w:r xmlns:w="http://schemas.openxmlformats.org/wordprocessingml/2006/main">
        <w:t xml:space="preserve">2. ਰੋਮੀਆਂ 8:32 "ਜਿਸ ਨੇ ਆਪਣੇ ਪੁੱਤਰ ਨੂੰ ਨਹੀਂ ਬਖਸ਼ਿਆ, ਪਰ ਉਸਨੂੰ ਸਾਡੇ ਸਾਰਿਆਂ ਲਈ ਦੇ ਦਿੱਤਾ - ਉਹ ਵੀ ਉਸਦੇ ਨਾਲ, ਕਿਰਪਾ ਨਾਲ ਸਾਨੂੰ ਸਭ ਕੁਝ ਕਿਵੇਂ ਨਹੀਂ ਦੇਵੇਗਾ?"</w:t>
      </w:r>
    </w:p>
    <w:p w14:paraId="1D3D3D2D" w14:textId="77777777" w:rsidR="00F90BDC" w:rsidRDefault="00F90BDC"/>
    <w:p w14:paraId="51609EF2" w14:textId="77777777" w:rsidR="00F90BDC" w:rsidRDefault="00F90BDC">
      <w:r xmlns:w="http://schemas.openxmlformats.org/wordprocessingml/2006/main">
        <w:t xml:space="preserve">ਯੂਹੰਨਾ 14:3 ਅਤੇ ਜੇਕਰ ਮੈਂ ਜਾਵਾਂਗਾ ਅਤੇ ਤੁਹਾਡੇ ਲਈ ਜਗ੍ਹਾ ਤਿਆਰ ਕਰਾਂਗਾ, ਮੈਂ ਦੁਬਾਰਾ ਆਵਾਂਗਾ ਅਤੇ ਤੁਹਾਨੂੰ ਆਪਣੇ ਕੋਲ ਲੈ ਲਵਾਂਗਾ। ਤਾਂ ਜੋ ਜਿੱਥੇ ਮੈਂ ਹਾਂ, ਤੁਸੀਂ ਵੀ ਉੱਥੇ ਹੋਵੋ।</w:t>
      </w:r>
    </w:p>
    <w:p w14:paraId="02BE7B37" w14:textId="77777777" w:rsidR="00F90BDC" w:rsidRDefault="00F90BDC"/>
    <w:p w14:paraId="6089A387" w14:textId="77777777" w:rsidR="00F90BDC" w:rsidRDefault="00F90BDC">
      <w:r xmlns:w="http://schemas.openxmlformats.org/wordprocessingml/2006/main">
        <w:t xml:space="preserve">ਯਿਸੂ ਨੇ ਆਪਣੇ ਚੇਲਿਆਂ ਲਈ ਜਗ੍ਹਾ ਤਿਆਰ ਕਰਨ ਅਤੇ ਦੁਬਾਰਾ ਆਉਣ ਅਤੇ ਉਨ੍ਹਾਂ ਨੂੰ ਆਪਣੇ ਕੋਲ ਲਿਆਉਣ ਦਾ ਵਾਅਦਾ ਕੀਤਾ।</w:t>
      </w:r>
    </w:p>
    <w:p w14:paraId="1B5354E1" w14:textId="77777777" w:rsidR="00F90BDC" w:rsidRDefault="00F90BDC"/>
    <w:p w14:paraId="66EBF641" w14:textId="77777777" w:rsidR="00F90BDC" w:rsidRDefault="00F90BDC">
      <w:r xmlns:w="http://schemas.openxmlformats.org/wordprocessingml/2006/main">
        <w:t xml:space="preserve">1: ਯਿਸੂ ਆਪਣੇ ਚੇਲਿਆਂ ਨੂੰ ਉਮੀਦ ਅਤੇ ਭਰੋਸਾ ਦਿਵਾਉਂਦਾ ਹੈ, ਉਨ੍ਹਾਂ ਨੂੰ ਇਹ ਦਰਸਾਉਂਦਾ ਹੈ ਕਿ ਉਹ ਹਮੇਸ਼ਾ ਉਨ੍ਹਾਂ ਦੇ ਨਾਲ ਰਹੇਗਾ।</w:t>
      </w:r>
    </w:p>
    <w:p w14:paraId="05531680" w14:textId="77777777" w:rsidR="00F90BDC" w:rsidRDefault="00F90BDC"/>
    <w:p w14:paraId="5F92DBC7" w14:textId="77777777" w:rsidR="00F90BDC" w:rsidRDefault="00F90BDC">
      <w:r xmlns:w="http://schemas.openxmlformats.org/wordprocessingml/2006/main">
        <w:t xml:space="preserve">2: ਯਿਸੂ ਨੇ ਸਾਨੂੰ ਉਸ ਦੀ ਪਾਲਣਾ ਕਰਨ ਲਈ ਸੱਦਾ ਦਿੱਤਾ ਅਤੇ ਸਾਨੂੰ ਆਪਣੇ ਨਾਲ ਘਰ ਲਿਆਉਣ ਦਾ ਵਾਅਦਾ ਕੀਤਾ।</w:t>
      </w:r>
    </w:p>
    <w:p w14:paraId="200652BD" w14:textId="77777777" w:rsidR="00F90BDC" w:rsidRDefault="00F90BDC"/>
    <w:p w14:paraId="2DA0D04A" w14:textId="77777777" w:rsidR="00F90BDC" w:rsidRDefault="00F90BDC">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14:paraId="0D636022" w14:textId="77777777" w:rsidR="00F90BDC" w:rsidRDefault="00F90BDC"/>
    <w:p w14:paraId="386BA323" w14:textId="77777777" w:rsidR="00F90BDC" w:rsidRDefault="00F90BDC">
      <w:r xmlns:w="http://schemas.openxmlformats.org/wordprocessingml/2006/main">
        <w:t xml:space="preserve">2: ਜ਼ਬੂਰ 23:4 - "ਭਾਵੇਂ ਮੈਂ ਹਨੇਰੀ ਵਾਦੀ ਵਿੱਚੋਂ ਲੰਘਦਾ ਹਾਂ, ਮੈਂ ਕਿਸੇ ਬੁਰਾਈ ਤੋਂ ਨਹੀਂ ਡਰਾਂਗਾ, ਕਿਉਂਕਿ ਤੁਸੀਂ ਮੇਰੇ ਨਾਲ ਹੋ; ਤੁਹਾਡੀ ਡੰਡਾ ਅਤੇ ਤੁਹਾਡੀ ਲਾਠੀ, ਉਹ ਮੈਨੂੰ ਦਿਲਾਸਾ ਦਿੰਦੇ ਹਨ।"</w:t>
      </w:r>
    </w:p>
    <w:p w14:paraId="145E44B1" w14:textId="77777777" w:rsidR="00F90BDC" w:rsidRDefault="00F90BDC"/>
    <w:p w14:paraId="7F7DFF02" w14:textId="77777777" w:rsidR="00F90BDC" w:rsidRDefault="00F90BDC">
      <w:r xmlns:w="http://schemas.openxmlformats.org/wordprocessingml/2006/main">
        <w:t xml:space="preserve">ਯੂਹੰਨਾ 14:4 ਅਤੇ ਜਿੱਥੇ ਮੈਂ ਜਾਂਦਾ ਹਾਂ ਤੁਸੀਂ ਜਾਣਦੇ ਹੋ, ਅਤੇ ਜਿਸ ਰਾਹ ਨੂੰ ਤੁਸੀਂ ਜਾਣਦੇ ਹੋ।</w:t>
      </w:r>
    </w:p>
    <w:p w14:paraId="1FACDF39" w14:textId="77777777" w:rsidR="00F90BDC" w:rsidRDefault="00F90BDC"/>
    <w:p w14:paraId="45FC4BF9" w14:textId="77777777" w:rsidR="00F90BDC" w:rsidRDefault="00F90BDC">
      <w:r xmlns:w="http://schemas.openxmlformats.org/wordprocessingml/2006/main">
        <w:t xml:space="preserve">ਯੂਹੰਨਾ 14:4 ਦਾ ਇਹ ਹਵਾਲਾ ਯਿਸੂ ਮਸੀਹ ਨੂੰ ਪ੍ਰਮਾਤਮਾ ਤੱਕ ਜਾਣ ਦਾ ਇੱਕੋ ਇੱਕ ਰਸਤਾ ਦੱਸਦਾ ਹੈ। 1. ਯਿਸੂ ਹੀ ਪਰਮੇਸ਼ੁਰ ਦਾ ਇੱਕੋ ਇੱਕ ਰਸਤਾ ਹੈ - ਯੂਹੰਨਾ 14:4; 2. ਯਿਸੂ ਦੁਆਰਾ ਮੁਕਤੀ ਲੱਭਣਾ - ਯੂਹੰਨਾ 14:4. 1. ਰਸੂਲਾਂ ਦੇ ਕਰਤੱਬ 4:12 - ਨਾ ਹੀ ਕਿਸੇ ਹੋਰ ਵਿੱਚ ਮੁਕਤੀ ਹੈ: ਕਿਉਂਕਿ ਸਵਰਗ ਦੇ ਹੇਠਾਂ ਮਨੁੱਖਾਂ ਵਿੱਚ ਕੋਈ ਹੋਰ ਨਾਮ ਨਹੀਂ ਦਿੱਤਾ ਗਿਆ ਹੈ, ਜਿਸ ਦੁਆਰਾ ਸਾਨੂੰ ਬਚਾਇਆ ਜਾਣਾ ਚਾਹੀਦਾ ਹੈ; 2. ਯੂਹੰਨਾ 10:9 - ਮੈਂ ਦਰਵਾਜ਼ਾ ਹਾਂ: ਮੇਰੇ ਦੁਆਰਾ ਜੇਕਰ ਕੋਈ ਵਿਅਕਤੀ ਅੰਦਰ ਦਾਖਲ ਹੁੰਦਾ ਹੈ, ਤਾਂ ਉਹ ਬਚਾਇਆ ਜਾਵੇਗਾ।</w:t>
      </w:r>
    </w:p>
    <w:p w14:paraId="7AFB671F" w14:textId="77777777" w:rsidR="00F90BDC" w:rsidRDefault="00F90BDC"/>
    <w:p w14:paraId="19AFFE09" w14:textId="77777777" w:rsidR="00F90BDC" w:rsidRDefault="00F90BDC">
      <w:r xmlns:w="http://schemas.openxmlformats.org/wordprocessingml/2006/main">
        <w:t xml:space="preserve">ਯੂਹੰਨਾ 14:5 ਥੋਮਾ ਨੇ ਉਹ ਨੂੰ ਕਿਹਾ, ਪ੍ਰਭੂ ਜੀ, ਅਸੀਂ ਨਹੀਂ ਜਾਣਦੇ ਕਿ ਤੁਸੀਂ ਕਿੱਥੇ ਜਾ ਰਹੇ ਹੋ। ਅਤੇ ਅਸੀਂ ਰਸਤਾ ਕਿਵੇਂ ਜਾਣ ਸਕਦੇ ਹਾਂ?</w:t>
      </w:r>
    </w:p>
    <w:p w14:paraId="0FB156CB" w14:textId="77777777" w:rsidR="00F90BDC" w:rsidRDefault="00F90BDC"/>
    <w:p w14:paraId="215B7414" w14:textId="77777777" w:rsidR="00F90BDC" w:rsidRDefault="00F90BDC">
      <w:r xmlns:w="http://schemas.openxmlformats.org/wordprocessingml/2006/main">
        <w:t xml:space="preserve">ਯਿਸੂ ਥਾਮਸ ਨੂੰ ਉਸ 'ਤੇ ਭਰੋਸਾ ਕਰਨ ਅਤੇ ਜੀਵਨ ਦੀ ਯਾਤਰਾ 'ਤੇ ਉਸ ਦਾ ਪਾਲਣ ਕਰਨ ਲਈ ਕਹਿ ਰਿਹਾ ਹੈ।</w:t>
      </w:r>
    </w:p>
    <w:p w14:paraId="4C80DDEF" w14:textId="77777777" w:rsidR="00F90BDC" w:rsidRDefault="00F90BDC"/>
    <w:p w14:paraId="06CEFC49" w14:textId="77777777" w:rsidR="00F90BDC" w:rsidRDefault="00F90BDC">
      <w:r xmlns:w="http://schemas.openxmlformats.org/wordprocessingml/2006/main">
        <w:t xml:space="preserve">1: "ਵਿਸ਼ਵਾਸ ਦੀ ਯਾਤਰਾ: ਜੀਵਨ ਦੀਆਂ ਅਨਿਸ਼ਚਿਤਤਾਵਾਂ ਦੁਆਰਾ ਯਿਸੂ 'ਤੇ ਭਰੋਸਾ ਕਰਨਾ"</w:t>
      </w:r>
    </w:p>
    <w:p w14:paraId="4DB1238F" w14:textId="77777777" w:rsidR="00F90BDC" w:rsidRDefault="00F90BDC"/>
    <w:p w14:paraId="1FADF0C7" w14:textId="77777777" w:rsidR="00F90BDC" w:rsidRDefault="00F90BDC">
      <w:r xmlns:w="http://schemas.openxmlformats.org/wordprocessingml/2006/main">
        <w:t xml:space="preserve">2: "ਯਿਸੂ ਦਾ ਅਨੁਸਰਣ ਕਰਨਾ: ਜੀਵਨ ਦੇ ਸਫ਼ਰ 'ਤੇ ਉਸ 'ਤੇ ਭਰੋਸਾ ਕਰਨਾ ਅਤੇ ਉਸਦਾ ਅਨੁਸਰਣ ਕਰਨਾ"</w:t>
      </w:r>
    </w:p>
    <w:p w14:paraId="6EFAD53C" w14:textId="77777777" w:rsidR="00F90BDC" w:rsidRDefault="00F90BDC"/>
    <w:p w14:paraId="27D361EC" w14:textId="77777777" w:rsidR="00F90BDC" w:rsidRDefault="00F90BDC">
      <w:r xmlns:w="http://schemas.openxmlformats.org/wordprocessingml/2006/main">
        <w:t xml:space="preserve">1: ਯਸਾਯਾਹ 30:21 - “ਤੁਹਾਡੇ ਆਪਣੇ ਕੰਨ ਉਸਨੂੰ ਸੁਣਨਗੇ। ਤੁਹਾਡੇ ਪਿੱਛੇ ਇੱਕ ਅਵਾਜ਼ ਕਹੇਗੀ, "ਤੁਹਾਨੂੰ ਇਹੀ ਰਾਹ ਜਾਣਾ ਚਾਹੀਦਾ ਹੈ," ਭਾਵੇਂ ਸੱਜੇ ਜਾਂ ਖੱਬੇ ਪਾਸੇ।</w:t>
      </w:r>
    </w:p>
    <w:p w14:paraId="73606FC6" w14:textId="77777777" w:rsidR="00F90BDC" w:rsidRDefault="00F90BDC"/>
    <w:p w14:paraId="55AD055A" w14:textId="77777777" w:rsidR="00F90BDC" w:rsidRDefault="00F90BDC">
      <w:r xmlns:w="http://schemas.openxmlformats.org/wordprocessingml/2006/main">
        <w:t xml:space="preserve">2: ਇਬਰਾਨੀਆਂ 11:6 - "ਵਿਸ਼ਵਾਸ ਤੋਂ ਬਿਨਾਂ ਪ੍ਰਮਾਤਮਾ ਨੂੰ ਪ੍ਰਸੰਨ ਕਰਨਾ ਅਸੰਭਵ ਹੈ, ਕਿਉਂਕਿ ਜੋ ਕੋਈ ਵੀ ਉਸ ਕੋਲ ਆਉਂਦਾ ਹੈ ਉਸਨੂੰ ਵਿਸ਼ਵਾਸ ਕਰਨਾ ਚਾਹੀਦਾ ਹੈ ਕਿ ਉਹ ਮੌਜੂਦ ਹੈ ਅਤੇ ਜੋ ਉਸਨੂੰ ਦਿਲੋਂ ਭਾਲਣ ਵਾਲਿਆਂ ਨੂੰ ਇਨਾਮ ਦਿੰਦਾ ਹੈ।"</w:t>
      </w:r>
    </w:p>
    <w:p w14:paraId="69B32270" w14:textId="77777777" w:rsidR="00F90BDC" w:rsidRDefault="00F90BDC"/>
    <w:p w14:paraId="183D0D3D" w14:textId="77777777" w:rsidR="00F90BDC" w:rsidRDefault="00F90BDC">
      <w:r xmlns:w="http://schemas.openxmlformats.org/wordprocessingml/2006/main">
        <w:t xml:space="preserve">ਯੂਹੰਨਾ 14:6 ਯਿਸੂ ਨੇ ਉਹ ਨੂੰ ਆਖਿਆ, ਮੈਂ ਰਸਤਾ, ਸਚਿਆਈ ਅਤੇ ਜੀਵਨ ਹਾਂ: ਕੋਈ ਵੀ ਮੇਰੇ ਦੁਆਰਾ ਸਿਵਾਏ ਪਿਤਾ ਕੋਲ ਨਹੀਂ ਆਉਂਦਾ।</w:t>
      </w:r>
    </w:p>
    <w:p w14:paraId="79319BDF" w14:textId="77777777" w:rsidR="00F90BDC" w:rsidRDefault="00F90BDC"/>
    <w:p w14:paraId="7F35BB7C" w14:textId="77777777" w:rsidR="00F90BDC" w:rsidRDefault="00F90BDC">
      <w:r xmlns:w="http://schemas.openxmlformats.org/wordprocessingml/2006/main">
        <w:t xml:space="preserve">ਯਿਸੂ ਪਿਤਾ ਦਾ ਇੱਕੋ ਇੱਕ ਰਸਤਾ ਹੈ।</w:t>
      </w:r>
    </w:p>
    <w:p w14:paraId="4B667F74" w14:textId="77777777" w:rsidR="00F90BDC" w:rsidRDefault="00F90BDC"/>
    <w:p w14:paraId="36346546" w14:textId="77777777" w:rsidR="00F90BDC" w:rsidRDefault="00F90BDC">
      <w:r xmlns:w="http://schemas.openxmlformats.org/wordprocessingml/2006/main">
        <w:t xml:space="preserve">1. ਯਿਸੂ ਰਾਹ ਹੈ: ਜੀਵਨ ਵਿੱਚ ਦਿਸ਼ਾ ਲੱਭਣਾ</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ਹੀ ਸੱਚ ਹੈ: ਇਮਾਨਦਾਰੀ ਨਾਲ ਰਹਿਣਾ</w:t>
      </w:r>
    </w:p>
    <w:p w14:paraId="71527F88" w14:textId="77777777" w:rsidR="00F90BDC" w:rsidRDefault="00F90BDC"/>
    <w:p w14:paraId="04F3819E" w14:textId="77777777" w:rsidR="00F90BDC" w:rsidRDefault="00F90BDC">
      <w:r xmlns:w="http://schemas.openxmlformats.org/wordprocessingml/2006/main">
        <w:t xml:space="preserve">1. ਮੱਤੀ 7:13-14 “ਭੀੜੇ ਦਰਵਾਜ਼ੇ ਤੋਂ ਦਾਖਲ ਹੋਵੋ। ਕਿਉਂ ਜੋ ਉਹ ਫਾਟਕ ਚੌੜਾ ਹੈ ਅਤੇ ਉਹ ਰਾਹ ਸੌਖਾ ਹੈ ਜਿਹੜਾ ਨਾਸ ਵੱਲ ਜਾਂਦਾ ਹੈ, ਅਤੇ ਜਿਹੜੇ ਉਸ ਵਿੱਚੋਂ ਵੜਦੇ ਹਨ ਬਹੁਤ ਹਨ। ਕਿਉਂ ਜੋ ਫਾਟਕ ਤੰਗ ਹੈ ਅਤੇ ਉਹ ਰਾਹ ਔਖਾ ਹੈ ਜਿਹੜਾ ਜੀਵਨ ਵੱਲ ਲੈ ਜਾਂਦਾ ਹੈ, ਅਤੇ ਜਿਹੜੇ ਇਸ ਨੂੰ ਲਭਦੇ ਹਨ ਉਹ ਥੋੜੇ ਹਨ।”</w:t>
      </w:r>
    </w:p>
    <w:p w14:paraId="0CC04286" w14:textId="77777777" w:rsidR="00F90BDC" w:rsidRDefault="00F90BDC"/>
    <w:p w14:paraId="46C4C407" w14:textId="77777777" w:rsidR="00F90BDC" w:rsidRDefault="00F90BDC">
      <w:r xmlns:w="http://schemas.openxmlformats.org/wordprocessingml/2006/main">
        <w:t xml:space="preserve">2. ਯੂਹੰਨਾ 3:16-17 “ਕਿਉਂਕਿ ਪਰਮੇਸ਼ੁਰ ਨੇ ਦੁਨੀਆਂ ਨੂੰ ਇੰਨਾ ਪਿਆਰ ਕੀਤਾ ਕਿ ਉਸਨੇ ਆਪਣਾ ਇਕਲੌਤਾ ਪੁੱਤਰ ਦੇ ਦਿੱਤਾ, ਤਾਂ ਜੋ ਜੋ ਕੋਈ ਉਸ ਵਿੱਚ ਵਿਸ਼ਵਾਸ ਕਰੇ ਉਹ ਨਾਸ਼ ਨਾ ਹੋਵੇ ਪਰ ਸਦੀਵੀ ਜੀਵਨ ਪ੍ਰਾਪਤ ਕਰੇ। ਕਿਉਂਕਿ ਪਰਮੇਸ਼ੁਰ ਨੇ ਆਪਣੇ ਪੁੱਤਰ ਨੂੰ ਦੁਨੀਆਂ ਵਿੱਚ ਦੋਸ਼ੀ ਠਹਿਰਾਉਣ ਲਈ ਨਹੀਂ ਭੇਜਿਆ, ਸਗੋਂ ਇਸ ਲਈ ਭੇਜਿਆ ਕਿ ਦੁਨੀਆਂ ਉਸ ਰਾਹੀਂ ਬਚਾਈ ਜਾਵੇ।”</w:t>
      </w:r>
    </w:p>
    <w:p w14:paraId="05A126F9" w14:textId="77777777" w:rsidR="00F90BDC" w:rsidRDefault="00F90BDC"/>
    <w:p w14:paraId="1260DD8D" w14:textId="77777777" w:rsidR="00F90BDC" w:rsidRDefault="00F90BDC">
      <w:r xmlns:w="http://schemas.openxmlformats.org/wordprocessingml/2006/main">
        <w:t xml:space="preserve">ਯੂਹੰਨਾ 14:7 ਜੇਕਰ ਤੁਸੀਂ ਮੈਨੂੰ ਜਾਣਦੇ ਹੁੰਦੇ, ਤਾਂ ਤੁਸੀਂ ਮੇਰੇ ਪਿਤਾ ਨੂੰ ਵੀ ਜਾਣਦੇ ਹੁੰਦੇ: ਅਤੇ ਹੁਣ ਤੋਂ ਤੁਸੀਂ ਉਸਨੂੰ ਜਾਣਦੇ ਹੋ ਅਤੇ ਉਸਨੂੰ ਦੇਖਿਆ ਹੈ।</w:t>
      </w:r>
    </w:p>
    <w:p w14:paraId="29201B74" w14:textId="77777777" w:rsidR="00F90BDC" w:rsidRDefault="00F90BDC"/>
    <w:p w14:paraId="4FC9F194" w14:textId="77777777" w:rsidR="00F90BDC" w:rsidRDefault="00F90BDC">
      <w:r xmlns:w="http://schemas.openxmlformats.org/wordprocessingml/2006/main">
        <w:t xml:space="preserve">ਯੂਹੰਨਾ 14:7 ਮਨੁੱਖਜਾਤੀ ਨਾਲ ਪਰਮੇਸ਼ੁਰ ਦੇ ਰਿਸ਼ਤੇ ਦਾ ਸਾਰ ਦਿੰਦਾ ਹੈ, ਇਹ ਦਰਸਾਉਂਦਾ ਹੈ ਕਿ ਯਿਸੂ ਨੂੰ ਜਾਣ ਕੇ, ਅਸੀਂ ਪਰਮੇਸ਼ੁਰ ਨੂੰ ਵੀ ਜਾਣਦੇ ਹਾਂ ਅਤੇ ਉਸ ਨੂੰ ਦੇਖਿਆ ਹੈ।</w:t>
      </w:r>
    </w:p>
    <w:p w14:paraId="11459CB3" w14:textId="77777777" w:rsidR="00F90BDC" w:rsidRDefault="00F90BDC"/>
    <w:p w14:paraId="36994204" w14:textId="77777777" w:rsidR="00F90BDC" w:rsidRDefault="00F90BDC">
      <w:r xmlns:w="http://schemas.openxmlformats.org/wordprocessingml/2006/main">
        <w:t xml:space="preserve">1. ਯਿਸੂ ਨੂੰ ਜਾਣਨਾ ਪਰਮੇਸ਼ੁਰ ਨੂੰ ਜਾਣਨਾ ਹੈ: ਯੂਹੰਨਾ 14:7 ਦੇ ਪ੍ਰਭਾਵ</w:t>
      </w:r>
    </w:p>
    <w:p w14:paraId="308655C4" w14:textId="77777777" w:rsidR="00F90BDC" w:rsidRDefault="00F90BDC"/>
    <w:p w14:paraId="2C951087" w14:textId="77777777" w:rsidR="00F90BDC" w:rsidRDefault="00F90BDC">
      <w:r xmlns:w="http://schemas.openxmlformats.org/wordprocessingml/2006/main">
        <w:t xml:space="preserve">2. ਯਿਸੂ ਦੁਆਰਾ ਰੱਬ ਨੂੰ ਵੇਖਣਾ: ਮਨੁੱਖ ਦੁਆਰਾ ਬ੍ਰਹਮ ਦਾ ਅਨੁਭਵ ਕਰਨਾ</w:t>
      </w:r>
    </w:p>
    <w:p w14:paraId="6DA7DA17" w14:textId="77777777" w:rsidR="00F90BDC" w:rsidRDefault="00F90BDC"/>
    <w:p w14:paraId="5B669665" w14:textId="77777777" w:rsidR="00F90BDC" w:rsidRDefault="00F90BDC">
      <w:r xmlns:w="http://schemas.openxmlformats.org/wordprocessingml/2006/main">
        <w:t xml:space="preserve">1. ਕੁਲੁੱਸੀਆਂ 2:9-10 - ਕਿਉਂਕਿ ਉਸ ਵਿੱਚ ਦੇਹਧਾਰੀ ਰੂਪ ਵਿੱਚ ਪਰਮੇਸ਼ੁਰ ਦੀ ਸਾਰੀ ਸੰਪੂਰਨਤਾ ਵੱਸਦੀ ਹੈ।</w:t>
      </w:r>
    </w:p>
    <w:p w14:paraId="09A48C38" w14:textId="77777777" w:rsidR="00F90BDC" w:rsidRDefault="00F90BDC"/>
    <w:p w14:paraId="08A3E690" w14:textId="77777777" w:rsidR="00F90BDC" w:rsidRDefault="00F90BDC">
      <w:r xmlns:w="http://schemas.openxmlformats.org/wordprocessingml/2006/main">
        <w:t xml:space="preserve">2. ਰੋਮੀਆਂ 8:14-17 - ਕਿਉਂਕਿ ਜਿੰਨੇ ਵੀ ਪਰਮੇਸ਼ੁਰ ਦੀ ਆਤਮਾ ਦੁਆਰਾ ਅਗਵਾਈ ਕਰਦੇ ਹਨ, ਉਹ ਪਰਮੇਸ਼ੁਰ ਦੇ ਪੁੱਤਰ ਹਨ।</w:t>
      </w:r>
    </w:p>
    <w:p w14:paraId="12D0C7DB" w14:textId="77777777" w:rsidR="00F90BDC" w:rsidRDefault="00F90BDC"/>
    <w:p w14:paraId="6E8FD01B" w14:textId="77777777" w:rsidR="00F90BDC" w:rsidRDefault="00F90BDC">
      <w:r xmlns:w="http://schemas.openxmlformats.org/wordprocessingml/2006/main">
        <w:t xml:space="preserve">ਯੂਹੰਨਾ 14:8 ਫ਼ਿਲਿਪੁੱਸ ਨੇ ਉਹ ਨੂੰ ਆਖਿਆ, ਹੇ ਪ੍ਰਭੂ, ਸਾਨੂੰ ਪਿਤਾ ਦਿਖਾ ਅਤੇ ਇਹ ਸਾਡੇ ਲਈ ਕਾਫ਼ੀ ਹੈ।</w:t>
      </w:r>
    </w:p>
    <w:p w14:paraId="1E2F9AD0" w14:textId="77777777" w:rsidR="00F90BDC" w:rsidRDefault="00F90BDC"/>
    <w:p w14:paraId="2352F2E8" w14:textId="77777777" w:rsidR="00F90BDC" w:rsidRDefault="00F90BDC">
      <w:r xmlns:w="http://schemas.openxmlformats.org/wordprocessingml/2006/main">
        <w:t xml:space="preserve">ਫਿਲਿਪ ਪਰਮੇਸ਼ੁਰ ਪਿਤਾ ਨੂੰ ਦੇਖਣ ਦੀ ਆਪਣੀ ਇੱਛਾ ਪ੍ਰਗਟ ਕਰਦਾ ਹੈ, ਇਹ ਸੰਕੇਤ ਕਰਦਾ ਹੈ ਕਿ ਇਹ ਉਸ ਲਈ ਕਾਫ਼ੀ ਹੋਵੇਗਾ।</w:t>
      </w:r>
    </w:p>
    <w:p w14:paraId="403D83DA" w14:textId="77777777" w:rsidR="00F90BDC" w:rsidRDefault="00F90BDC"/>
    <w:p w14:paraId="12F8064F" w14:textId="77777777" w:rsidR="00F90BDC" w:rsidRDefault="00F90BDC">
      <w:r xmlns:w="http://schemas.openxmlformats.org/wordprocessingml/2006/main">
        <w:t xml:space="preserve">1. ਰੱਬ ਪਹਿਲਾਂ ਹੀ ਕਾਫ਼ੀ ਹੈ - ਸਾਡੇ ਕੋਲ ਜੋ ਹੈ ਉਸ ਨਾਲ ਕਿਵੇਂ ਸੰਤੁਸ਼ਟ ਹੋਣਾ ਹੈ</w:t>
      </w:r>
    </w:p>
    <w:p w14:paraId="5016BC72" w14:textId="77777777" w:rsidR="00F90BDC" w:rsidRDefault="00F90BDC"/>
    <w:p w14:paraId="134840A7" w14:textId="77777777" w:rsidR="00F90BDC" w:rsidRDefault="00F90BDC">
      <w:r xmlns:w="http://schemas.openxmlformats.org/wordprocessingml/2006/main">
        <w:t xml:space="preserve">2. ਯਿਸੂ ਪਿਤਾ ਦਾ ਰਸਤਾ ਹੈ - ਪਰਮੇਸ਼ੁਰ ਨਾਲ ਨਜ਼ਦੀਕੀ ਸਬੰਧ ਕਿਵੇਂ ਹਾਸਲ ਕਰੀਏ</w:t>
      </w:r>
    </w:p>
    <w:p w14:paraId="55E4F4F9" w14:textId="77777777" w:rsidR="00F90BDC" w:rsidRDefault="00F90BDC"/>
    <w:p w14:paraId="4B96D809" w14:textId="77777777" w:rsidR="00F90BDC" w:rsidRDefault="00F90BDC">
      <w:r xmlns:w="http://schemas.openxmlformats.org/wordprocessingml/2006/main">
        <w:t xml:space="preserve">1. ਬਿਵਸਥਾ ਸਾਰ 8:3 - “ਅਤੇ ਉਸ ਨੇ ਤੁਹਾਨੂੰ ਨਿਮਰ ਕੀਤਾ ਅਤੇ ਤੁਹਾਨੂੰ ਭੁੱਖਾ ਰਹਿਣ ਦਿੱਤਾ ਅਤੇ ਤੁਹਾਨੂੰ ਮੰਨ ਨਾਲ ਖੁਆਇਆ, ਜਿਸ ਨੂੰ ਤੁਸੀਂ ਨਹੀਂ ਜਾਣਦੇ ਸੀ, ਨਾ ਤੁਹਾਡੇ ਪਿਉ-ਦਾਦਿਆਂ ਨੂੰ ਪਤਾ ਸੀ, ਤਾਂ ਜੋ ਉਹ ਤੁਹਾਨੂੰ ਦੱਸ ਸਕੇ ਕਿ ਮਨੁੱਖ ਸਿਰਫ਼ ਰੋਟੀ ਨਾਲ ਨਹੀਂ ਜੀਉਂਦਾ, ਪਰ ਮਨੁੱਖ ਪ੍ਰਭੂ ਦੇ ਮੂੰਹੋਂ ਨਿਕਲਣ ਵਾਲੇ ਹਰ ਬਚਨ ਦੁਆਰਾ ਜੀਉਂਦਾ ਹੈ।”</w:t>
      </w:r>
    </w:p>
    <w:p w14:paraId="74EABA77" w14:textId="77777777" w:rsidR="00F90BDC" w:rsidRDefault="00F90BDC"/>
    <w:p w14:paraId="6C006854" w14:textId="77777777" w:rsidR="00F90BDC" w:rsidRDefault="00F90BDC">
      <w:r xmlns:w="http://schemas.openxmlformats.org/wordprocessingml/2006/main">
        <w:t xml:space="preserve">2. ਮੱਤੀ 6:25-34 - “ਇਸ ਲਈ ਮੈਂ ਤੁਹਾਨੂੰ ਦੱਸਦਾ ਹਾਂ, ਆਪਣੇ ਜੀਵਨ ਦੀ ਚਿੰਤਾ ਨਾ ਕਰੋ, ਤੁਸੀਂ ਕੀ ਖਾਵਾਂਗੇ ਜਾਂ ਕੀ ਪੀਵਾਂਗੇ, ਅਤੇ ਨਾ ਹੀ ਆਪਣੇ ਸਰੀਰ ਦੀ ਚਿੰਤਾ ਕਰੋ ਕਿ ਤੁਸੀਂ ਕੀ ਪਹਿਨੋਗੇ। ਕੀ ਜੀਵਨ ਭੋਜਨ ਨਾਲੋਂ ਅਤੇ ਸਰੀਰ ਕੱਪੜਿਆਂ ਨਾਲੋਂ ਵੱਧ ਨਹੀਂ ਹੈ? ਹਵਾ ਦੇ ਪੰਛੀਆਂ ਨੂੰ ਦੇਖੋ: ਉਹ ਨਾ ਤਾਂ ਬੀਜਦੇ ਹਨ, ਨਾ ਵੱਢਦੇ ਹਨ ਅਤੇ ਨਾ ਹੀ ਕੋਠੇ ਵਿੱਚ ਇਕੱਠੇ ਹੁੰਦੇ ਹਨ, ਅਤੇ ਫਿਰ ਵੀ ਤੁਹਾਡਾ ਸਵਰਗੀ ਪਿਤਾ ਉਨ੍ਹਾਂ ਨੂੰ ਭੋਜਨ ਦਿੰਦਾ ਹੈ। ਕੀ ਤੁਸੀਂ ਉਨ੍ਹਾਂ ਨਾਲੋਂ ਜ਼ਿਆਦਾ ਕੀਮਤੀ ਨਹੀਂ ਹੋ? ਅਤੇ ਤੁਹਾਡੇ ਵਿੱਚੋਂ ਕੌਣ ਚਿੰਤਾ ਵਿੱਚ ਰਹਿ ਕੇ ਆਪਣੀ ਉਮਰ ਵਿੱਚ ਇੱਕ ਘੰਟਾ ਵੀ ਵਧਾ ਸਕਦਾ ਹੈ? ਅਤੇ ਤੁਸੀਂ ਕੱਪੜਿਆਂ ਬਾਰੇ ਕਿਉਂ ਚਿੰਤਾ ਕਰਦੇ ਹੋ? ਖੇਤ ਦੇ ਫੁੱਲਾਂ ਵੱਲ ਧਿਆਨ ਦਿਓ, ਉਹ ਕਿਵੇਂ ਵਧਦੇ ਹਨ: ਉਹ ਨਾ ਮਿਹਨਤ ਕਰਦੇ ਹਨ ਅਤੇ ਨਾ ਹੀ ਕੱਤਦੇ ਹਨ, ਫਿਰ ਵੀ ਮੈਂ ਤੁਹਾਨੂੰ ਦੱਸਦਾ ਹਾਂ ਕਿ ਸੁਲੇਮਾਨ ਵੀ ਆਪਣੀ ਪੂਰੀ ਸ਼ਾਨ ਵਿੱਚ ਇਨ੍ਹਾਂ ਵਿੱਚੋਂ ਇੱਕ ਵਰਗਾ ਨਹੀਂ ਸੀ ਸਜਾਇਆ ਗਿਆ। ਪਰ ਜੇ ਪਰਮੇਸ਼ੁਰ ਖੇਤ ਦੇ ਘਾਹ ਨੂੰ, ਜੋ ਅੱਜ ਜਿਉਂਦਾ ਹੈ ਅਤੇ ਕੱਲ੍ਹ ਤੰਦੂਰ ਵਿੱਚ ਸੁੱਟਿਆ ਜਾਂਦਾ ਹੈ, ਅਜਿਹਾ ਪਹਿਰਾਵਾ ਪਾਉਂਦਾ ਹੈ, ਤਾਂ ਹੇ ਥੋੜ੍ਹੇ ਵਿਸ਼ਵਾਸ ਵਾਲੇ, ਕੀ ਉਹ ਤੁਹਾਨੂੰ ਇਸ ਤੋਂ ਵੱਧ ਨਹੀਂ ਪਹਿਨਾਏਗਾ? ਇਸ ਲਈ ਇਹ ਕਹਿ ਕੇ ਚਿੰਤਾ ਨਾ ਕਰੋ, 'ਅਸੀਂ ਕੀ ਖਾਵਾਂਗੇ?' ਜਾਂ 'ਅਸੀਂ ਕੀ ਪੀਵਾਂਗੇ?' ਜਾਂ 'ਸਾਨੂੰ ਕੀ ਪਹਿਨਣਾ ਚਾਹੀਦਾ ਹੈ?' ਕਿਉਂਕਿ ਗ਼ੈਰ-ਯਹੂਦੀ ਲੋਕ ਇਨ੍ਹਾਂ ਸਾਰੀਆਂ ਚੀਜ਼ਾਂ ਦੀ ਭਾਲ ਕਰਦੇ ਹਨ, ਅਤੇ ਤੁਹਾਡਾ ਸੁਰਗੀ ਪਿਤਾ ਜਾਣਦਾ ਹੈ ਕਿ ਤੁਹਾਨੂੰ ਇਨ੍ਹਾਂ ਸਭਨਾਂ ਦੀ ਲੋੜ ਹੈ।”</w:t>
      </w:r>
    </w:p>
    <w:p w14:paraId="66AF5D84" w14:textId="77777777" w:rsidR="00F90BDC" w:rsidRDefault="00F90BDC"/>
    <w:p w14:paraId="70A38CA8" w14:textId="77777777" w:rsidR="00F90BDC" w:rsidRDefault="00F90BDC">
      <w:r xmlns:w="http://schemas.openxmlformats.org/wordprocessingml/2006/main">
        <w:t xml:space="preserve">ਯੂਹੰਨਾ 14:9 ਯਿਸੂ ਨੇ ਉਹ ਨੂੰ ਆਖਿਆ, ਹੇ ਫਿਲਿਪੁੱਸ, ਕੀ ਮੈਂ ਤੇਰੇ ਕੋਲ ਇੰਨਾ ਸਮਾਂ ਰਿਹਾ ਪਰ ਕੀ ਤੂੰ ਮੈਨੂੰ ਨਹੀਂ ਜਾਣਿਆ? ਜਿਸਨੇ ਮੈਨੂੰ ਵੇਖਿਆ ਹੈ ਉਸਨੇ ਪਿਤਾ ਨੂੰ ਵੇਖਿਆ ਹੈ। ਅਤੇ ਫਿਰ ਤੁਸੀਂ ਕਿਵੇਂ ਕਹਿੰਦੇ ਹੋ, ਸਾਨੂੰ ਪਿਤਾ ਦਿਖਾ?</w:t>
      </w:r>
    </w:p>
    <w:p w14:paraId="4D5804F6" w14:textId="77777777" w:rsidR="00F90BDC" w:rsidRDefault="00F90BDC"/>
    <w:p w14:paraId="44C33BFD" w14:textId="77777777" w:rsidR="00F90BDC" w:rsidRDefault="00F90BDC">
      <w:r xmlns:w="http://schemas.openxmlformats.org/wordprocessingml/2006/main">
        <w:t xml:space="preserve">ਯਿਸੂ ਫਿਲਿਪ ਨੂੰ ਪੁੱਛ ਰਿਹਾ ਹੈ ਕਿ ਉਹ ਪਿਤਾ ਨੂੰ ਉਸ ਨੂੰ ਦਿਖਾਉਣ ਲਈ ਕਿਉਂ ਕਹਿ ਰਿਹਾ ਹੈ ਕਿਉਂਕਿ ਯਿਸੂ ਨੂੰ ਦੇਖਣਾ ਪਿਤਾ ਨੂੰ ਦੇਖਣ ਵਰਗਾ ਹੈ।</w:t>
      </w:r>
    </w:p>
    <w:p w14:paraId="10E144F6" w14:textId="77777777" w:rsidR="00F90BDC" w:rsidRDefault="00F90BDC"/>
    <w:p w14:paraId="2D1F41FF" w14:textId="77777777" w:rsidR="00F90BDC" w:rsidRDefault="00F90BDC">
      <w:r xmlns:w="http://schemas.openxmlformats.org/wordprocessingml/2006/main">
        <w:t xml:space="preserve">1: ਯਿਸੂ ਪਰਮੇਸ਼ੁਰ ਹੈ - ਜਿਵੇਂ ਪਿਤਾ ਨੂੰ ਵੇਖਣਾ ਯਿਸੂ ਨੂੰ ਵੇਖ ਰਿਹਾ ਹੈ, ਉਸੇ ਤਰ੍ਹਾਂ ਯਿਸੂ ਨੂੰ ਵੇਖਣਾ ਪਿਤਾ ਨੂੰ ਵੇਖਣਾ ਹੈ</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ਜਿਵੇਂ ਕਿ ਯਿਸੂ ਪਿਤਾ ਦਾ ਪ੍ਰਗਟ ਕਰਨ ਵਾਲਾ ਹੈ, ਸਾਨੂੰ ਉਸਦੀ ਅਗਵਾਈ ਲਈ ਯਿਸੂ ਵੱਲ ਵੇਖਣਾ ਚਾਹੀਦਾ ਹੈ</w:t>
      </w:r>
    </w:p>
    <w:p w14:paraId="06466C1E" w14:textId="77777777" w:rsidR="00F90BDC" w:rsidRDefault="00F90BDC"/>
    <w:p w14:paraId="56AE7305" w14:textId="77777777" w:rsidR="00F90BDC" w:rsidRDefault="00F90BDC">
      <w:r xmlns:w="http://schemas.openxmlformats.org/wordprocessingml/2006/main">
        <w:t xml:space="preserve">1: ਯੂਹੰਨਾ 10:30, "ਮੈਂ ਅਤੇ ਮੇਰਾ ਪਿਤਾ ਇੱਕ ਹਾਂ।"</w:t>
      </w:r>
    </w:p>
    <w:p w14:paraId="7D7F6286" w14:textId="77777777" w:rsidR="00F90BDC" w:rsidRDefault="00F90BDC"/>
    <w:p w14:paraId="1AF3BB79" w14:textId="77777777" w:rsidR="00F90BDC" w:rsidRDefault="00F90BDC">
      <w:r xmlns:w="http://schemas.openxmlformats.org/wordprocessingml/2006/main">
        <w:t xml:space="preserve">2: ਕੁਲੁੱਸੀਆਂ 1:15, "ਉਹ ਅਦਿੱਖ ਪਰਮੇਸ਼ੁਰ ਦਾ ਸਰੂਪ ਹੈ, ਸਾਰੀ ਸ੍ਰਿਸ਼ਟੀ ਦਾ ਜੇਠਾ।"</w:t>
      </w:r>
    </w:p>
    <w:p w14:paraId="136BD020" w14:textId="77777777" w:rsidR="00F90BDC" w:rsidRDefault="00F90BDC"/>
    <w:p w14:paraId="2A1C13D3" w14:textId="77777777" w:rsidR="00F90BDC" w:rsidRDefault="00F90BDC">
      <w:r xmlns:w="http://schemas.openxmlformats.org/wordprocessingml/2006/main">
        <w:t xml:space="preserve">ਯੂਹੰਨਾ 14:10 ਕੀ ਤੁਸੀਂ ਵਿਸ਼ਵਾਸ ਨਹੀਂ ਕਰਦੇ ਕਿ ਮੈਂ ਪਿਤਾ ਵਿੱਚ ਹਾਂ ਅਤੇ ਪਿਤਾ ਮੇਰੇ ਵਿੱਚ ਹੈ? ਉਹ ਸ਼ਬਦ ਜੋ ਮੈਂ ਤੁਹਾਨੂੰ ਆਖਦਾ ਹਾਂ, ਮੈਂ ਆਪਣੇ ਵੱਲੋਂ ਨਹੀਂ ਬੋਲਦਾ, ਪਰ ਪਿਤਾ ਜੋ ਮੇਰੇ ਵਿੱਚ ਰਹਿੰਦਾ ਹੈ, ਉਹੀ ਕੰਮ ਕਰਦਾ ਹੈ।</w:t>
      </w:r>
    </w:p>
    <w:p w14:paraId="123141F9" w14:textId="77777777" w:rsidR="00F90BDC" w:rsidRDefault="00F90BDC"/>
    <w:p w14:paraId="06BCA967" w14:textId="77777777" w:rsidR="00F90BDC" w:rsidRDefault="00F90BDC">
      <w:r xmlns:w="http://schemas.openxmlformats.org/wordprocessingml/2006/main">
        <w:t xml:space="preserve">ਪਿਤਾ ਅਤੇ ਪੁੱਤਰ ਦਾ ਸੰਪੂਰਨ ਮਿਲਾਪ ਹੈ, ਅਤੇ ਯਿਸੂ ਦੇ ਸ਼ਬਦ ਪਿਤਾ ਵੱਲੋਂ ਆਉਂਦੇ ਹਨ।</w:t>
      </w:r>
    </w:p>
    <w:p w14:paraId="0EBB93E3" w14:textId="77777777" w:rsidR="00F90BDC" w:rsidRDefault="00F90BDC"/>
    <w:p w14:paraId="4D25192C" w14:textId="77777777" w:rsidR="00F90BDC" w:rsidRDefault="00F90BDC">
      <w:r xmlns:w="http://schemas.openxmlformats.org/wordprocessingml/2006/main">
        <w:t xml:space="preserve">1. ਪਿਤਾ-ਪੁੱਤਰ ਦੇ ਰਿਸ਼ਤੇ ਦੀ ਤਾਕਤ</w:t>
      </w:r>
    </w:p>
    <w:p w14:paraId="23437F2F" w14:textId="77777777" w:rsidR="00F90BDC" w:rsidRDefault="00F90BDC"/>
    <w:p w14:paraId="6F72EB83" w14:textId="77777777" w:rsidR="00F90BDC" w:rsidRDefault="00F90BDC">
      <w:r xmlns:w="http://schemas.openxmlformats.org/wordprocessingml/2006/main">
        <w:t xml:space="preserve">2. ਯਿਸੂ ਮਸੀਹ ਵਿੱਚ ਪਰਮੇਸ਼ੁਰ ਦਾ ਸੰਪੂਰਨ ਸੰਘ</w:t>
      </w:r>
    </w:p>
    <w:p w14:paraId="26C1FEB2" w14:textId="77777777" w:rsidR="00F90BDC" w:rsidRDefault="00F90BDC"/>
    <w:p w14:paraId="7B54C11C" w14:textId="77777777" w:rsidR="00F90BDC" w:rsidRDefault="00F90BDC">
      <w:r xmlns:w="http://schemas.openxmlformats.org/wordprocessingml/2006/main">
        <w:t xml:space="preserve">1. ਯੂਹੰਨਾ 17:21-22 - ਕਿ ਉਹ ਸਾਰੇ ਇੱਕ ਹੋਣ; ਜਿਵੇਂ ਕਿ ਹੇ ਪਿਤਾ, ਤੂੰ ਮੇਰੇ ਵਿੱਚ ਹੈਂ ਅਤੇ ਮੈਂ ਤੇਰੇ ਵਿੱਚ, ਤਾਂ ਜੋ ਉਹ ਵੀ ਸਾਡੇ ਵਿੱਚ ਇੱਕ ਹੋਣ। ਤਾਂ ਜੋ ਸੰਸਾਰ ਵਿਸ਼ਵਾਸ ਕਰੇ ਕਿ ਤੂੰ ਮੈਨੂੰ ਭੇਜਿਆ ਹੈ।</w:t>
      </w:r>
    </w:p>
    <w:p w14:paraId="7D815630" w14:textId="77777777" w:rsidR="00F90BDC" w:rsidRDefault="00F90BDC"/>
    <w:p w14:paraId="65D47BED" w14:textId="77777777" w:rsidR="00F90BDC" w:rsidRDefault="00F90BDC">
      <w:r xmlns:w="http://schemas.openxmlformats.org/wordprocessingml/2006/main">
        <w:t xml:space="preserve">2. ਕੁਲੁੱਸੀਆਂ 2:9-10 - ਕਿਉਂਕਿ ਉਸ ਵਿੱਚ ਦੇਹਧਾਰੀ ਰੂਪ ਵਿੱਚ ਪਰਮੇਸ਼ੁਰ ਦੀ ਸਾਰੀ ਸੰਪੂਰਨਤਾ ਵੱਸਦੀ ਹੈ। ਅਤੇ ਤੁਸੀਂ ਉਸ ਵਿੱਚ ਸੰਪੂਰਨ ਹੋ, ਜੋ ਸਾਰੀ ਹਕੂਮਤ ਅਤੇ ਸ਼ਕਤੀ ਦਾ ਮੁਖੀ ਹੈ।</w:t>
      </w:r>
    </w:p>
    <w:p w14:paraId="23A3231E" w14:textId="77777777" w:rsidR="00F90BDC" w:rsidRDefault="00F90BDC"/>
    <w:p w14:paraId="4486FE94" w14:textId="77777777" w:rsidR="00F90BDC" w:rsidRDefault="00F90BDC">
      <w:r xmlns:w="http://schemas.openxmlformats.org/wordprocessingml/2006/main">
        <w:t xml:space="preserve">ਯੂਹੰਨਾ 14:11 ਮੇਰੇ ਉੱਤੇ ਵਿਸ਼ਵਾਸ ਕਰੋ ਕਿ ਮੈਂ ਪਿਤਾ ਵਿੱਚ ਹਾਂ, ਅਤੇ ਪਿਤਾ ਮੇਰੇ ਵਿੱਚ ਹੈ, ਨਹੀਂ ਤਾਂ ਮੇਰੇ ਕੰਮਾਂ ਲਈ ਮੇਰੇ ਉੱਤੇ ਵਿਸ਼ਵਾਸ ਕਰੋ।</w:t>
      </w:r>
    </w:p>
    <w:p w14:paraId="09E154F4" w14:textId="77777777" w:rsidR="00F90BDC" w:rsidRDefault="00F90BDC"/>
    <w:p w14:paraId="2484B84F" w14:textId="77777777" w:rsidR="00F90BDC" w:rsidRDefault="00F90BDC">
      <w:r xmlns:w="http://schemas.openxmlformats.org/wordprocessingml/2006/main">
        <w:t xml:space="preserve">ਇਹ ਹਵਾਲਾ ਉਸ ਦੁਆਰਾ ਕੀਤੇ ਕੰਮਾਂ ਲਈ ਯਿਸੂ ਵਿੱਚ ਵਿਸ਼ਵਾਸ ਕਰਨ ਦੀ ਮਹੱਤਤਾ ਉੱਤੇ ਜ਼ੋਰ ਦਿੰਦਾ ਹੈ।</w:t>
      </w:r>
    </w:p>
    <w:p w14:paraId="129F73DC" w14:textId="77777777" w:rsidR="00F90BDC" w:rsidRDefault="00F90BDC"/>
    <w:p w14:paraId="0A2C8B81" w14:textId="77777777" w:rsidR="00F90BDC" w:rsidRDefault="00F90BDC">
      <w:r xmlns:w="http://schemas.openxmlformats.org/wordprocessingml/2006/main">
        <w:t xml:space="preserve">1: ਯਿਸੂ ਨੇ ਸਾਡੇ ਲਈ ਮਹਾਨ ਕੰਮ ਕੀਤੇ ਹਨ ਅਤੇ ਸਾਨੂੰ ਉਨ੍ਹਾਂ ਦੇ ਕਾਰਨ ਉਸ ਵਿੱਚ ਵਿਸ਼ਵਾਸ ਕਰਨਾ ਚਾਹੀਦਾ ਹੈ।</w:t>
      </w:r>
    </w:p>
    <w:p w14:paraId="69F07966" w14:textId="77777777" w:rsidR="00F90BDC" w:rsidRDefault="00F90BDC"/>
    <w:p w14:paraId="496E3E55" w14:textId="77777777" w:rsidR="00F90BDC" w:rsidRDefault="00F90BDC">
      <w:r xmlns:w="http://schemas.openxmlformats.org/wordprocessingml/2006/main">
        <w:t xml:space="preserve">2: ਸਾਨੂੰ ਯਿਸੂ ਵਿੱਚ ਵਿਸ਼ਵਾਸ ਰੱਖਣਾ ਚਾਹੀਦਾ ਹੈ ਅਤੇ ਉਸ ਦੁਆਰਾ ਕੀਤੇ ਗਏ ਸ਼ਾਨਦਾਰ ਕੰਮਾਂ ਦੇ ਕਾਰਨ ਉਸ ਨੂੰ ਆਪਣੇ ਪ੍ਰਭੂ ਅਤੇ ਮੁਕਤੀਦਾਤਾ ਵਜੋਂ ਸਵੀਕਾਰ ਕਰਨਾ ਚਾਹੀਦਾ ਹੈ।</w:t>
      </w:r>
    </w:p>
    <w:p w14:paraId="255A1B85" w14:textId="77777777" w:rsidR="00F90BDC" w:rsidRDefault="00F90BDC"/>
    <w:p w14:paraId="0CDE9297" w14:textId="77777777" w:rsidR="00F90BDC" w:rsidRDefault="00F90BDC">
      <w:r xmlns:w="http://schemas.openxmlformats.org/wordprocessingml/2006/main">
        <w:t xml:space="preserve">1: ਅਫ਼ਸੀਆਂ 2:8-10 - ਕਿਉਂਕਿ ਕਿਰਪਾ ਦੁਆਰਾ ਤੁਸੀਂ ਵਿਸ਼ਵਾਸ ਦੁਆਰਾ ਬਚਾਏ ਗਏ ਹੋ। ਅਤੇ ਇਹ ਤੁਹਾਡਾ ਆਪਣਾ ਨਹੀਂ ਹੈ; ਇਹ ਪਰਮੇਸ਼ੁਰ ਦੀ ਦਾਤ ਹੈ, ਕੰਮਾਂ ਦਾ ਨਤੀਜਾ ਨਹੀਂ, ਤਾਂ ਜੋ ਕੋਈ ਸ਼ੇਖੀ ਨਾ ਮਾਰ ਸਕੇ।</w:t>
      </w:r>
    </w:p>
    <w:p w14:paraId="51AA5317" w14:textId="77777777" w:rsidR="00F90BDC" w:rsidRDefault="00F90BDC"/>
    <w:p w14:paraId="0E4287F4" w14:textId="77777777" w:rsidR="00F90BDC" w:rsidRDefault="00F90BDC">
      <w:r xmlns:w="http://schemas.openxmlformats.org/wordprocessingml/2006/main">
        <w:t xml:space="preserve">2: ਇਬਰਾਨੀਆਂ 11:1 - ਹੁਣ ਵਿਸ਼ਵਾਸ ਉਨ੍ਹਾਂ ਚੀਜ਼ਾਂ ਦਾ ਭਰੋਸਾ ਹੈ ਜਿਨ੍ਹਾਂ ਦੀ ਉਮੀਦ ਕੀਤੀ ਜਾਂਦੀ ਹੈ, ਨਾ ਦੇਖੀਆਂ ਗਈਆਂ ਚੀਜ਼ਾਂ ਦਾ ਵਿਸ਼ਵਾਸ।</w:t>
      </w:r>
    </w:p>
    <w:p w14:paraId="29665304" w14:textId="77777777" w:rsidR="00F90BDC" w:rsidRDefault="00F90BDC"/>
    <w:p w14:paraId="558B7CD8" w14:textId="77777777" w:rsidR="00F90BDC" w:rsidRDefault="00F90BDC">
      <w:r xmlns:w="http://schemas.openxmlformats.org/wordprocessingml/2006/main">
        <w:t xml:space="preserve">ਯੂਹੰਨਾ 14:12 ਮੈਂ ਤੁਹਾਨੂੰ ਸੱਚ ਆਖਦਾ ਹਾਂ, ਜੋ ਮੇਰੇ ਉੱਤੇ ਵਿਸ਼ਵਾਸ ਕਰਦਾ ਹੈ, ਉਹੀ ਕੰਮ ਜੋ ਮੈਂ ਕਰਦਾ ਹਾਂ ਉਹ ਵੀ ਕਰੇਗਾ। ਅਤੇ ਉਹ ਇਨ੍ਹਾਂ ਨਾਲੋਂ ਵੱਡੇ ਕੰਮ ਕਰੇਗਾ। ਕਿਉਂਕਿ ਮੈਂ ਆਪਣੇ ਪਿਤਾ ਕੋਲ ਜਾਂਦਾ ਹਾਂ।</w:t>
      </w:r>
    </w:p>
    <w:p w14:paraId="634153BE" w14:textId="77777777" w:rsidR="00F90BDC" w:rsidRDefault="00F90BDC"/>
    <w:p w14:paraId="5C3681BB" w14:textId="77777777" w:rsidR="00F90BDC" w:rsidRDefault="00F90BDC">
      <w:r xmlns:w="http://schemas.openxmlformats.org/wordprocessingml/2006/main">
        <w:t xml:space="preserve">ਯਿਸੂ ਨੇ ਵਾਅਦਾ ਕੀਤਾ ਹੈ ਕਿ ਜੋ ਲੋਕ ਉਸ ਵਿੱਚ ਵਿਸ਼ਵਾਸ ਕਰਦੇ ਹਨ ਉਹ ਉਸ ਤੋਂ ਵੀ ਵੱਡੇ ਕੰਮ ਕਰਨਗੇ ਜੋ ਉਸਨੇ ਖੁਦ ਕੀਤੇ ਸਨ।</w:t>
      </w:r>
    </w:p>
    <w:p w14:paraId="321BB761" w14:textId="77777777" w:rsidR="00F90BDC" w:rsidRDefault="00F90BDC"/>
    <w:p w14:paraId="6C56D2E9" w14:textId="77777777" w:rsidR="00F90BDC" w:rsidRDefault="00F90BDC">
      <w:r xmlns:w="http://schemas.openxmlformats.org/wordprocessingml/2006/main">
        <w:t xml:space="preserve">1: ਯਿਸੂ ਦੀ ਸ਼ਕਤੀ ਅਤੇ ਉਸ ਦੇ ਪਿਆਰ ਦੀ ਤਾਕਤ ਵਿੱਚ ਵਿਸ਼ਵਾਸ ਕਰੋ ਕਿ ਉਹ ਯਿਸੂ ਤੋਂ ਵੀ ਮਹਾਨ ਕੰਮ ਕਰਨ ਲਈ ਆਪਣੇ ਆਪ ਤੋਂ ਵੱਧ ਹੈ।</w:t>
      </w:r>
    </w:p>
    <w:p w14:paraId="59E62A35" w14:textId="77777777" w:rsidR="00F90BDC" w:rsidRDefault="00F90BDC"/>
    <w:p w14:paraId="6DEE0CF1" w14:textId="77777777" w:rsidR="00F90BDC" w:rsidRDefault="00F90BDC">
      <w:r xmlns:w="http://schemas.openxmlformats.org/wordprocessingml/2006/main">
        <w:t xml:space="preserve">2: ਯਿਸੂ ਦੇ ਵਾਅਦੇ ਵਿੱਚ ਵਿਸ਼ਵਾਸ ਕਰੋ ਕਿ ਜਿਹੜੇ ਲੋਕ ਉਸ ਵਿੱਚ ਵਿਸ਼ਵਾਸ ਰੱਖਦੇ ਹਨ ਉਹ ਉਸ ਨਾਲੋਂ ਵੱਡੇ ਕੰਮ ਕਰਨ ਦੇ ਯੋਗ ਹੋਣਗੇ।</w:t>
      </w:r>
    </w:p>
    <w:p w14:paraId="607363A6" w14:textId="77777777" w:rsidR="00F90BDC" w:rsidRDefault="00F90BDC"/>
    <w:p w14:paraId="45C2B8F0" w14:textId="77777777" w:rsidR="00F90BDC" w:rsidRDefault="00F90BDC">
      <w:r xmlns:w="http://schemas.openxmlformats.org/wordprocessingml/2006/main">
        <w:t xml:space="preserve">1: ਅਫ਼ਸੀਆਂ 3:20 - ਹੁਣ ਉਸ ਲਈ ਜੋ ਸਾਡੇ ਅੰਦਰ ਕੰਮ ਕਰ ਰਹੀ ਆਪਣੀ ਸ਼ਕਤੀ ਦੇ ਅਨੁਸਾਰ, ਜੋ ਅਸੀਂ ਮੰਗਦੇ ਹਾਂ ਜਾਂ ਕਲਪਨਾ ਕਰਦੇ ਹਾਂ, ਉਸ ਤੋਂ ਵੀ ਵੱਧ ਕਰਨ ਦੇ ਯੋਗ ਹੈ.</w:t>
      </w:r>
    </w:p>
    <w:p w14:paraId="5A3D9CA9" w14:textId="77777777" w:rsidR="00F90BDC" w:rsidRDefault="00F90BDC"/>
    <w:p w14:paraId="08AFF88F" w14:textId="77777777" w:rsidR="00F90BDC" w:rsidRDefault="00F90BDC">
      <w:r xmlns:w="http://schemas.openxmlformats.org/wordprocessingml/2006/main">
        <w:t xml:space="preserve">2: ਫ਼ਿਲਿੱਪੀਆਂ 4:13 - ਮੈਂ ਉਸ ਰਾਹੀਂ ਸਭ ਕੁਝ ਕਰ ਸਕਦਾ ਹਾਂ ਜੋ ਮੈਨੂੰ ਤਾਕਤ ਦਿੰਦਾ ਹੈ।</w:t>
      </w:r>
    </w:p>
    <w:p w14:paraId="61DF2E69" w14:textId="77777777" w:rsidR="00F90BDC" w:rsidRDefault="00F90BDC"/>
    <w:p w14:paraId="4A044F48" w14:textId="77777777" w:rsidR="00F90BDC" w:rsidRDefault="00F90BDC">
      <w:r xmlns:w="http://schemas.openxmlformats.org/wordprocessingml/2006/main">
        <w:t xml:space="preserve">ਯੂਹੰਨਾ 14:13 ਅਤੇ ਜੋ ਕੁਝ ਤੁਸੀਂ ਮੇਰੇ ਨਾਮ ਵਿੱਚ ਮੰਗੋਗੇ, ਮੈਂ ਉਹੀ ਕਰਾਂਗਾ, ਤਾਂ ਜੋ ਪੁੱਤਰ ਵਿੱਚ ਪਿਤਾ ਦੀ ਮਹਿਮਾ ਹੋਵੇ।</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ਵਾਅਦਾ ਕਰਦਾ ਹੈ ਕਿ ਜਦੋਂ ਅਸੀਂ ਉਸਦੇ ਨਾਮ ਵਿੱਚ ਪ੍ਰਾਰਥਨਾ ਕਰਦੇ ਹਾਂ, ਤਾਂ ਉਹ ਸਾਡੀਆਂ ਪ੍ਰਾਰਥਨਾਵਾਂ ਦਾ ਜਵਾਬ ਦੇਵੇਗਾ ਤਾਂ ਜੋ ਪਿਤਾ ਦੀ ਮਹਿਮਾ ਕੀਤੀ ਜਾ ਸਕੇ।</w:t>
      </w:r>
    </w:p>
    <w:p w14:paraId="25716072" w14:textId="77777777" w:rsidR="00F90BDC" w:rsidRDefault="00F90BDC"/>
    <w:p w14:paraId="098DBFAC" w14:textId="77777777" w:rsidR="00F90BDC" w:rsidRDefault="00F90BDC">
      <w:r xmlns:w="http://schemas.openxmlformats.org/wordprocessingml/2006/main">
        <w:t xml:space="preserve">1. ਯਿਸੂ ਦੇ ਨਾਮ ਵਿੱਚ ਪ੍ਰਾਰਥਨਾ ਕਰਨਾ: ਸਾਡੀਆਂ ਜ਼ਿੰਦਗੀਆਂ ਨੂੰ ਉਸਦੀ ਇੱਛਾ ਦੇ ਅਧੀਨ ਕਰਨਾ</w:t>
      </w:r>
    </w:p>
    <w:p w14:paraId="1DFEDD30" w14:textId="77777777" w:rsidR="00F90BDC" w:rsidRDefault="00F90BDC"/>
    <w:p w14:paraId="55783AA6" w14:textId="77777777" w:rsidR="00F90BDC" w:rsidRDefault="00F90BDC">
      <w:r xmlns:w="http://schemas.openxmlformats.org/wordprocessingml/2006/main">
        <w:t xml:space="preserve">2. ਯਿਸੂ ਦੇ ਵਾਅਦਿਆਂ 'ਤੇ ਭਰੋਸਾ ਕਰਨਾ: ਉਸਦੇ ਬਚਨ 'ਤੇ ਭਰੋਸਾ ਕਰਨਾ</w:t>
      </w:r>
    </w:p>
    <w:p w14:paraId="006EE5B3" w14:textId="77777777" w:rsidR="00F90BDC" w:rsidRDefault="00F90BDC"/>
    <w:p w14:paraId="396EAD04" w14:textId="77777777" w:rsidR="00F90BDC" w:rsidRDefault="00F90BDC">
      <w:r xmlns:w="http://schemas.openxmlformats.org/wordprocessingml/2006/main">
        <w:t xml:space="preserve">1. ਅਫ਼ਸੀਆਂ 2:18 - ਕਿਉਂਕਿ ਉਸ ਦੁਆਰਾ ਸਾਨੂੰ ਦੋਹਾਂ ਦੀ ਇੱਕ ਆਤਮਾ ਦੁਆਰਾ ਪਿਤਾ ਤੱਕ ਪਹੁੰਚ ਹੈ।</w:t>
      </w:r>
    </w:p>
    <w:p w14:paraId="65F033A4" w14:textId="77777777" w:rsidR="00F90BDC" w:rsidRDefault="00F90BDC"/>
    <w:p w14:paraId="4AFA00EE" w14:textId="77777777" w:rsidR="00F90BDC" w:rsidRDefault="00F90BDC">
      <w:r xmlns:w="http://schemas.openxmlformats.org/wordprocessingml/2006/main">
        <w:t xml:space="preserve">2. ਰੋਮੀਆਂ 8:26 - ਇਸੇ ਤਰ੍ਹਾਂ ਆਤਮਾ ਵੀ ਸਾਡੀਆਂ ਕਮਜ਼ੋਰੀਆਂ ਦੀ ਸਹਾਇਤਾ ਕਰਦਾ ਹੈ: ਕਿਉਂਕਿ ਅਸੀਂ ਨਹੀਂ ਜਾਣਦੇ ਕਿ ਸਾਨੂੰ ਕਿਸ ਲਈ ਪ੍ਰਾਰਥਨਾ ਕਰਨੀ ਚਾਹੀਦੀ ਹੈ: ਪਰ ਆਤਮਾ ਆਪ ਹੀ ਸਾਡੇ ਲਈ ਹਾਹਾਕਾਰਿਆਂ ਨਾਲ ਬੇਨਤੀ ਕਰਦਾ ਹੈ ਜੋ ਬੋਲਿਆ ਨਹੀਂ ਜਾ ਸਕਦਾ।</w:t>
      </w:r>
    </w:p>
    <w:p w14:paraId="740288F1" w14:textId="77777777" w:rsidR="00F90BDC" w:rsidRDefault="00F90BDC"/>
    <w:p w14:paraId="204C87A1" w14:textId="77777777" w:rsidR="00F90BDC" w:rsidRDefault="00F90BDC">
      <w:r xmlns:w="http://schemas.openxmlformats.org/wordprocessingml/2006/main">
        <w:t xml:space="preserve">ਯੂਹੰਨਾ 14:14 ਜੇ ਤੁਸੀਂ ਮੇਰੇ ਨਾਮ ਵਿੱਚ ਕੁਝ ਮੰਗੋਗੇ, ਤਾਂ ਮੈਂ ਕਰਾਂਗਾ।</w:t>
      </w:r>
    </w:p>
    <w:p w14:paraId="32FBEB8E" w14:textId="77777777" w:rsidR="00F90BDC" w:rsidRDefault="00F90BDC"/>
    <w:p w14:paraId="058865AE" w14:textId="77777777" w:rsidR="00F90BDC" w:rsidRDefault="00F90BDC">
      <w:r xmlns:w="http://schemas.openxmlformats.org/wordprocessingml/2006/main">
        <w:t xml:space="preserve">ਯੂਹੰਨਾ 14:14 ਦਾ ਇਹ ਹਵਾਲਾ ਯਿਸੂ ਦੇ ਉਸ ਵਾਅਦੇ ਨੂੰ ਉਜਾਗਰ ਕਰਦਾ ਹੈ ਜਦੋਂ ਉਹ ਉਸ ਦੇ ਨਾਮ ਉੱਤੇ ਕੀਤੀਆਂ ਜਾਂਦੀਆਂ ਹਨ ਪ੍ਰਾਰਥਨਾਵਾਂ ਦਾ ਜਵਾਬ ਦੇਣ ਲਈ।</w:t>
      </w:r>
    </w:p>
    <w:p w14:paraId="5CB17570" w14:textId="77777777" w:rsidR="00F90BDC" w:rsidRDefault="00F90BDC"/>
    <w:p w14:paraId="1EF3307E" w14:textId="77777777" w:rsidR="00F90BDC" w:rsidRDefault="00F90BDC">
      <w:r xmlns:w="http://schemas.openxmlformats.org/wordprocessingml/2006/main">
        <w:t xml:space="preserve">1. ਯਿਸੂ ਸਾਡੀਆਂ ਪ੍ਰਾਰਥਨਾਵਾਂ ਦਾ ਜਵਾਬ ਦੇਣ ਲਈ ਹਮੇਸ਼ਾ ਮੌਜੂਦ ਹੈ</w:t>
      </w:r>
    </w:p>
    <w:p w14:paraId="72980D57" w14:textId="77777777" w:rsidR="00F90BDC" w:rsidRDefault="00F90BDC"/>
    <w:p w14:paraId="4E44ABF4" w14:textId="77777777" w:rsidR="00F90BDC" w:rsidRDefault="00F90BDC">
      <w:r xmlns:w="http://schemas.openxmlformats.org/wordprocessingml/2006/main">
        <w:t xml:space="preserve">2. ਯਿਸੂ ਦੇ ਨਾਮ ਵਿੱਚ ਪ੍ਰਾਰਥਨਾ ਕਰਨਾ: ਇਸਦਾ ਕੀ ਅਰਥ ਹੈ?</w:t>
      </w:r>
    </w:p>
    <w:p w14:paraId="3B859877" w14:textId="77777777" w:rsidR="00F90BDC" w:rsidRDefault="00F90BDC"/>
    <w:p w14:paraId="0F36EB7E" w14:textId="77777777" w:rsidR="00F90BDC" w:rsidRDefault="00F90BDC">
      <w:r xmlns:w="http://schemas.openxmlformats.org/wordprocessingml/2006/main">
        <w:t xml:space="preserve">1. ਮੱਤੀ 7:7-11 - ਮੰਗੋ, ਭਾਲੋ, ਖੜਕਾਓ</w:t>
      </w:r>
    </w:p>
    <w:p w14:paraId="48F50795" w14:textId="77777777" w:rsidR="00F90BDC" w:rsidRDefault="00F90BDC"/>
    <w:p w14:paraId="7B30AB8D" w14:textId="77777777" w:rsidR="00F90BDC" w:rsidRDefault="00F90BDC">
      <w:r xmlns:w="http://schemas.openxmlformats.org/wordprocessingml/2006/main">
        <w:t xml:space="preserve">2. ਯਾਕੂਬ 1:5-8 - ਵਿਸ਼ਵਾਸ ਨਾਲ ਪ੍ਰਾਰਥਨਾ ਕਰੋ ਅਤੇ ਬੁੱਧ ਪ੍ਰਾਪਤ ਕਰੋ</w:t>
      </w:r>
    </w:p>
    <w:p w14:paraId="15324AEB" w14:textId="77777777" w:rsidR="00F90BDC" w:rsidRDefault="00F90BDC"/>
    <w:p w14:paraId="4570D53D" w14:textId="77777777" w:rsidR="00F90BDC" w:rsidRDefault="00F90BDC">
      <w:r xmlns:w="http://schemas.openxmlformats.org/wordprocessingml/2006/main">
        <w:t xml:space="preserve">ਯੂਹੰਨਾ 14:15 ਜੇ ਤੁਸੀਂ ਮੈਨੂੰ ਪਿਆਰ ਕਰਦੇ ਹੋ, ਤਾਂ ਮੇਰੇ ਹੁਕਮਾਂ ਦੀ ਪਾਲਨਾ ਕਰੋ।</w:t>
      </w:r>
    </w:p>
    <w:p w14:paraId="14B16406" w14:textId="77777777" w:rsidR="00F90BDC" w:rsidRDefault="00F90BDC"/>
    <w:p w14:paraId="7456EC01" w14:textId="77777777" w:rsidR="00F90BDC" w:rsidRDefault="00F90BDC">
      <w:r xmlns:w="http://schemas.openxmlformats.org/wordprocessingml/2006/main">
        <w:t xml:space="preserve">ਸਾਨੂੰ ਯੂਹੰਨਾ 14:15 ਵਿੱਚ ਯਾਦ ਕਰਾਇਆ ਗਿਆ ਹੈ ਕਿ ਜਦੋਂ ਅਸੀਂ ਪਰਮੇਸ਼ੁਰ ਨੂੰ ਪਿਆਰ ਕਰਦੇ ਹਾਂ, ਤਾਂ ਸਾਨੂੰ ਉਸਦੇ ਹੁਕਮਾਂ ਦੀ ਪਾਲਣਾ ਕਰਨੀ ਚਾਹੀਦੀ ਹੈ।</w:t>
      </w:r>
    </w:p>
    <w:p w14:paraId="45A8DA8C" w14:textId="77777777" w:rsidR="00F90BDC" w:rsidRDefault="00F90BDC"/>
    <w:p w14:paraId="79D5142F" w14:textId="77777777" w:rsidR="00F90BDC" w:rsidRDefault="00F90BDC">
      <w:r xmlns:w="http://schemas.openxmlformats.org/wordprocessingml/2006/main">
        <w:t xml:space="preserve">1: ਪਰਮੇਸ਼ੁਰ ਦਾ ਪਿਆਰ ਅਤੇ ਉਸ ਦੇ ਹੁਕਮਾਂ ਦੀ ਪਾਲਣਾ ਕਰਨਾ</w:t>
      </w:r>
    </w:p>
    <w:p w14:paraId="7E743B6B" w14:textId="77777777" w:rsidR="00F90BDC" w:rsidRDefault="00F90BDC"/>
    <w:p w14:paraId="4C186AE3" w14:textId="77777777" w:rsidR="00F90BDC" w:rsidRDefault="00F90BDC">
      <w:r xmlns:w="http://schemas.openxmlformats.org/wordprocessingml/2006/main">
        <w:t xml:space="preserve">2: ਵਫ਼ਾਦਾਰ ਪਿਆਰ ਅਤੇ ਪਰਮੇਸ਼ੁਰ ਦੇ ਬਚਨ ਨੂੰ ਮੰਨਣਾ</w:t>
      </w:r>
    </w:p>
    <w:p w14:paraId="5FC95969" w14:textId="77777777" w:rsidR="00F90BDC" w:rsidRDefault="00F90BDC"/>
    <w:p w14:paraId="4A77EDE8" w14:textId="77777777" w:rsidR="00F90BDC" w:rsidRDefault="00F90BDC">
      <w:r xmlns:w="http://schemas.openxmlformats.org/wordprocessingml/2006/main">
        <w:t xml:space="preserve">1:1 ਯੂਹੰਨਾ 5:3 - ਪਰਮੇਸ਼ੁਰ ਦਾ ਪਿਆਰ ਇਹ ਹੈ ਕਿ ਅਸੀਂ ਉਸਦੇ ਹੁਕਮਾਂ ਦੀ ਪਾਲਣਾ ਕਰੀਏ: ਅਤੇ ਉਸਦੇ ਹੁਕਮ ਗੰਭੀਰ ਨਹੀਂ ਹਨ।</w:t>
      </w:r>
    </w:p>
    <w:p w14:paraId="75EEB22C" w14:textId="77777777" w:rsidR="00F90BDC" w:rsidRDefault="00F90BDC"/>
    <w:p w14:paraId="61363A78" w14:textId="77777777" w:rsidR="00F90BDC" w:rsidRDefault="00F90BDC">
      <w:r xmlns:w="http://schemas.openxmlformats.org/wordprocessingml/2006/main">
        <w:t xml:space="preserve">2: ਬਿਵਸਥਾ ਸਾਰ 6: 4-5 - ਸੁਣੋ, ਹੇ ਇਸਰਾਏਲ: ਯਹੋਵਾਹ ਸਾਡਾ ਪਰਮੇਸ਼ੁਰ ਇੱਕ ਪ੍ਰਭੂ ਹੈ: ਅਤੇ ਤੁਸੀਂ ਯਹੋਵਾਹ ਆਪਣੇ ਪਰਮੇਸ਼ੁਰ ਨੂੰ ਆਪਣੇ ਸਾਰੇ ਦਿਲ ਨਾਲ, ਆਪਣੀ ਸਾਰੀ ਜਾਨ ਨਾਲ ਅਤੇ ਆਪਣੀ ਪੂਰੀ ਸ਼ਕਤੀ ਨਾਲ ਪਿਆਰ ਕਰੋ।</w:t>
      </w:r>
    </w:p>
    <w:p w14:paraId="786DEA6D" w14:textId="77777777" w:rsidR="00F90BDC" w:rsidRDefault="00F90BDC"/>
    <w:p w14:paraId="2BC759D3" w14:textId="77777777" w:rsidR="00F90BDC" w:rsidRDefault="00F90BDC">
      <w:r xmlns:w="http://schemas.openxmlformats.org/wordprocessingml/2006/main">
        <w:t xml:space="preserve">ਯੂਹੰਨਾ 14:16 ਅਤੇ ਮੈਂ ਪਿਤਾ ਨੂੰ ਪ੍ਰਾਰਥਨਾ ਕਰਾਂਗਾ, ਅਤੇ ਉਹ ਤੁਹਾਨੂੰ ਇੱਕ ਹੋਰ ਦਿਲਾਸਾ ਦੇਵੇਗਾ, ਤਾਂ ਜੋ ਉਹ ਤੁਹਾਡੇ ਨਾਲ ਸਦਾ ਲਈ ਰਹੇ।</w:t>
      </w:r>
    </w:p>
    <w:p w14:paraId="19CDC1CE" w14:textId="77777777" w:rsidR="00F90BDC" w:rsidRDefault="00F90BDC"/>
    <w:p w14:paraId="0590C0A0" w14:textId="77777777" w:rsidR="00F90BDC" w:rsidRDefault="00F90BDC">
      <w:r xmlns:w="http://schemas.openxmlformats.org/wordprocessingml/2006/main">
        <w:t xml:space="preserve">ਯਿਸੂ ਨੇ ਆਪਣੇ ਚੇਲਿਆਂ ਨੂੰ ਦਿਲਾਸਾ ਦੇਣ ਵਾਲੇ ਵਜੋਂ ਪਵਿੱਤਰ ਆਤਮਾ ਭੇਜਣ ਦਾ ਵਾਅਦਾ ਕੀਤਾ।</w:t>
      </w:r>
    </w:p>
    <w:p w14:paraId="1D3A63DD" w14:textId="77777777" w:rsidR="00F90BDC" w:rsidRDefault="00F90BDC"/>
    <w:p w14:paraId="6415CF6D" w14:textId="77777777" w:rsidR="00F90BDC" w:rsidRDefault="00F90BDC">
      <w:r xmlns:w="http://schemas.openxmlformats.org/wordprocessingml/2006/main">
        <w:t xml:space="preserve">1: ਪਵਿੱਤਰ ਆਤਮਾ ਦਾ ਦਿਲਾਸਾ - ਯੂਹੰਨਾ 14:16</w:t>
      </w:r>
    </w:p>
    <w:p w14:paraId="33C38701" w14:textId="77777777" w:rsidR="00F90BDC" w:rsidRDefault="00F90BDC"/>
    <w:p w14:paraId="6F1EF53F" w14:textId="77777777" w:rsidR="00F90BDC" w:rsidRDefault="00F90BDC">
      <w:r xmlns:w="http://schemas.openxmlformats.org/wordprocessingml/2006/main">
        <w:t xml:space="preserve">2: ਪਵਿੱਤਰ ਆਤਮਾ ਦੀ ਦਾਤ - ਯੂਹੰਨਾ 14:16</w:t>
      </w:r>
    </w:p>
    <w:p w14:paraId="11B36175" w14:textId="77777777" w:rsidR="00F90BDC" w:rsidRDefault="00F90BDC"/>
    <w:p w14:paraId="29AE8AD0" w14:textId="77777777" w:rsidR="00F90BDC" w:rsidRDefault="00F90BDC">
      <w:r xmlns:w="http://schemas.openxmlformats.org/wordprocessingml/2006/main">
        <w:t xml:space="preserve">1: ਯਸਾਯਾਹ 66:13 - ਜਿਵੇਂ ਇੱਕ ਮਾਂ ਆਪਣੇ ਬੱਚੇ ਨੂੰ ਦਿਲਾਸਾ ਦਿੰਦੀ ਹੈ, ਉਸੇ ਤਰ੍ਹਾਂ ਮੈਂ ਤੁਹਾਨੂੰ ਦਿਲਾਸਾ ਦੇਵਾਂਗਾ;</w:t>
      </w:r>
    </w:p>
    <w:p w14:paraId="28102814" w14:textId="77777777" w:rsidR="00F90BDC" w:rsidRDefault="00F90BDC"/>
    <w:p w14:paraId="0EDE4AEE" w14:textId="77777777" w:rsidR="00F90BDC" w:rsidRDefault="00F90BDC">
      <w:r xmlns:w="http://schemas.openxmlformats.org/wordprocessingml/2006/main">
        <w:t xml:space="preserve">2: ਰੋਮੀਆਂ 15:13 - ਆਸ ਦਾ ਪਰਮੇਸ਼ੁਰ ਤੁਹਾਨੂੰ ਪੂਰੀ ਖੁਸ਼ੀ ਅਤੇ ਸ਼ਾਂਤੀ ਨਾਲ ਭਰ ਦੇਵੇ ਕਿਉਂਕਿ ਤੁਸੀਂ ਉਸ ਵਿੱਚ ਭਰੋਸਾ ਰੱਖਦੇ ਹੋ, ਤਾਂ ਜੋ ਤੁਸੀਂ ਪਵਿੱਤਰ ਆਤਮਾ ਦੀ ਸ਼ਕਤੀ ਦੁਆਰਾ ਉਮੀਦ ਨਾਲ ਭਰ ਸਕੋ।</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14:17 ਸੱਚ ਦਾ ਆਤਮਾ ਵੀ; ਜਿਸਨੂੰ ਦੁਨੀਆਂ ਕਬੂਲ ਨਹੀਂ ਕਰ ਸਕਦੀ, ਕਿਉਂਕਿ ਉਹ ਉਸਨੂੰ ਨਹੀਂ ਦੇਖਦੀ ਅਤੇ ਨਾ ਉਸਨੂੰ ਜਾਣਦੀ ਹੈ, ਪਰ ਤੁਸੀਂ ਉਸਨੂੰ ਜਾਣਦੇ ਹੋ। ਕਿਉਂਕਿ ਉਹ ਤੁਹਾਡੇ ਨਾਲ ਰਹਿੰਦਾ ਹੈ, ਅਤੇ ਤੁਹਾਡੇ ਵਿੱਚ ਹੋਵੇਗਾ।</w:t>
      </w:r>
    </w:p>
    <w:p w14:paraId="59667D1C" w14:textId="77777777" w:rsidR="00F90BDC" w:rsidRDefault="00F90BDC"/>
    <w:p w14:paraId="4BDA7905" w14:textId="77777777" w:rsidR="00F90BDC" w:rsidRDefault="00F90BDC">
      <w:r xmlns:w="http://schemas.openxmlformats.org/wordprocessingml/2006/main">
        <w:t xml:space="preserve">ਸੱਚਾਈ ਦਾ ਆਤਮਾ ਸੰਸਾਰ ਦੁਆਰਾ ਪ੍ਰਾਪਤ ਨਹੀਂ ਕੀਤਾ ਜਾ ਸਕਦਾ, ਪਰ ਵਿਸ਼ਵਾਸੀ ਆਤਮਾ ਨੂੰ ਜਾਣਦੇ ਹਨ ਕਿਉਂਕਿ ਉਹ ਉਹਨਾਂ ਦੇ ਨਾਲ ਰਹਿੰਦਾ ਹੈ ਅਤੇ ਉਹਨਾਂ ਵਿੱਚ ਹੋਵੇਗਾ।</w:t>
      </w:r>
    </w:p>
    <w:p w14:paraId="17618EE2" w14:textId="77777777" w:rsidR="00F90BDC" w:rsidRDefault="00F90BDC"/>
    <w:p w14:paraId="14B33451" w14:textId="77777777" w:rsidR="00F90BDC" w:rsidRDefault="00F90BDC">
      <w:r xmlns:w="http://schemas.openxmlformats.org/wordprocessingml/2006/main">
        <w:t xml:space="preserve">1. ਸਾਡੇ ਜੀਵਨ ਵਿੱਚ ਪਰਮੇਸ਼ੁਰ ਦੀ ਮੌਜੂਦਗੀ: ਸੱਚ ਦੀ ਆਤਮਾ ਦਾ ਅਨੁਭਵ ਕਰਨਾ</w:t>
      </w:r>
    </w:p>
    <w:p w14:paraId="39EAD474" w14:textId="77777777" w:rsidR="00F90BDC" w:rsidRDefault="00F90BDC"/>
    <w:p w14:paraId="00E5357E" w14:textId="77777777" w:rsidR="00F90BDC" w:rsidRDefault="00F90BDC">
      <w:r xmlns:w="http://schemas.openxmlformats.org/wordprocessingml/2006/main">
        <w:t xml:space="preserve">2. ਸੱਚ ਦੀ ਆਤਮਾ ਨੂੰ ਸੰਸਾਰ ਦਾ ਅਸਵੀਕਾਰ</w:t>
      </w:r>
    </w:p>
    <w:p w14:paraId="7441E3F5" w14:textId="77777777" w:rsidR="00F90BDC" w:rsidRDefault="00F90BDC"/>
    <w:p w14:paraId="1ED32F42" w14:textId="77777777" w:rsidR="00F90BDC" w:rsidRDefault="00F90BDC">
      <w:r xmlns:w="http://schemas.openxmlformats.org/wordprocessingml/2006/main">
        <w:t xml:space="preserve">1. ਰੋਮੀਆਂ 8:9-11 - "ਪਰ ਤੁਸੀਂ ਸਰੀਰ ਵਿੱਚ ਨਹੀਂ ਹੋ, ਪਰ ਆਤਮਾ ਵਿੱਚ ਹੋ, ਜੇਕਰ ਸੱਚਮੁੱਚ ਪਰਮੇਸ਼ੁਰ ਦਾ ਆਤਮਾ ਤੁਹਾਡੇ ਵਿੱਚ ਵੱਸਦਾ ਹੈ। ਹੁਣ ਜੇ ਕਿਸੇ ਕੋਲ ਮਸੀਹ ਦਾ ਆਤਮਾ ਨਹੀਂ ਹੈ, ਤਾਂ ਉਹ ਉਸਦਾ ਨਹੀਂ ਹੈ। ਅਤੇ ਜੇ ਮਸੀਹ ਤੁਹਾਡੇ ਵਿੱਚ ਹੈ, ਸਰੀਰ ਪਾਪ ਦੇ ਕਾਰਨ ਮੁਰਦਾ ਹੈ, ਪਰ ਆਤਮਾ ਧਾਰਮਿਕਤਾ ਦੇ ਕਾਰਨ ਜੀਵਨ ਹੈ, ਪਰ ਜੇਕਰ ਉਸ ਦਾ ਆਤਮਾ ਜਿਸਨੇ ਯਿਸੂ ਨੂੰ ਮੁਰਦਿਆਂ ਵਿੱਚੋਂ ਜਿਵਾਲਿਆ ਤੁਹਾਡੇ ਵਿੱਚ ਵੱਸਦਾ ਹੈ, ਤਾਂ ਉਹ ਜਿਸ ਨੇ ਮਸੀਹ ਨੂੰ ਮੁਰਦਿਆਂ ਵਿੱਚੋਂ ਜਿਵਾਲਿਆ ਉਹ ਵੀ ਜੀਵਨ ਦੇਵੇਗਾ। ਤੁਹਾਡੇ ਨਾਸ਼ਵਾਨ ਸਰੀਰ ਉਸ ਦੀ ਆਤਮਾ ਦੁਆਰਾ ਜੋ ਤੁਹਾਡੇ ਵਿੱਚ ਵੱਸਦਾ ਹੈ।"</w:t>
      </w:r>
    </w:p>
    <w:p w14:paraId="26C8C2BB" w14:textId="77777777" w:rsidR="00F90BDC" w:rsidRDefault="00F90BDC"/>
    <w:p w14:paraId="7EE34BE8" w14:textId="77777777" w:rsidR="00F90BDC" w:rsidRDefault="00F90BDC">
      <w:r xmlns:w="http://schemas.openxmlformats.org/wordprocessingml/2006/main">
        <w:t xml:space="preserve">2. 1 ਕੁਰਿੰਥੀਆਂ 2:14 - "ਪਰ ਕੁਦਰਤੀ ਮਨੁੱਖ ਨੂੰ ਪਰਮੇਸ਼ੁਰ ਦੇ ਆਤਮਾ ਦੀਆਂ ਚੀਜ਼ਾਂ ਨਹੀਂ ਮਿਲਦੀਆਂ, ਕਿਉਂਕਿ ਉਹ ਉਸ ਲਈ ਮੂਰਖਤਾ ਹਨ; ਅਤੇ ਨਾ ਹੀ ਉਹ ਉਨ੍ਹਾਂ ਨੂੰ ਜਾਣ ਸਕਦਾ ਹੈ, ਕਿਉਂਕਿ ਉਹ ਰੂਹਾਨੀ ਤੌਰ ਤੇ ਸਮਝੀਆਂ ਜਾਂਦੀਆਂ ਹਨ।"</w:t>
      </w:r>
    </w:p>
    <w:p w14:paraId="70E40A86" w14:textId="77777777" w:rsidR="00F90BDC" w:rsidRDefault="00F90BDC"/>
    <w:p w14:paraId="7774B1A2" w14:textId="77777777" w:rsidR="00F90BDC" w:rsidRDefault="00F90BDC">
      <w:r xmlns:w="http://schemas.openxmlformats.org/wordprocessingml/2006/main">
        <w:t xml:space="preserve">ਯੂਹੰਨਾ 14:18 ਮੈਂ ਤੁਹਾਨੂੰ ਅਰਾਮਦੇਹ ਨਹੀਂ ਛੱਡਾਂਗਾ: ਮੈਂ ਤੁਹਾਡੇ ਕੋਲ ਆਵਾਂਗਾ।</w:t>
      </w:r>
    </w:p>
    <w:p w14:paraId="52CF96E6" w14:textId="77777777" w:rsidR="00F90BDC" w:rsidRDefault="00F90BDC"/>
    <w:p w14:paraId="00DCE9EC" w14:textId="77777777" w:rsidR="00F90BDC" w:rsidRDefault="00F90BDC">
      <w:r xmlns:w="http://schemas.openxmlformats.org/wordprocessingml/2006/main">
        <w:t xml:space="preserve">ਯਿਸੂ ਨੇ ਵਾਅਦਾ ਕੀਤਾ ਕਿ ਉਹ ਆਪਣੇ ਚੇਲਿਆਂ ਨੂੰ ਕਦੇ ਵੀ ਇਕੱਲਾ ਨਹੀਂ ਛੱਡੇਗਾ ਅਤੇ ਉਹ ਉਨ੍ਹਾਂ ਕੋਲ ਆਵੇਗਾ।</w:t>
      </w:r>
    </w:p>
    <w:p w14:paraId="3606B995" w14:textId="77777777" w:rsidR="00F90BDC" w:rsidRDefault="00F90BDC"/>
    <w:p w14:paraId="3B0A6179" w14:textId="77777777" w:rsidR="00F90BDC" w:rsidRDefault="00F90BDC">
      <w:r xmlns:w="http://schemas.openxmlformats.org/wordprocessingml/2006/main">
        <w:t xml:space="preserve">1: ਪ੍ਰਮਾਤਮਾ ਹਮੇਸ਼ਾ ਸਾਡੇ ਨਾਲ ਹੁੰਦਾ ਹੈ, ਸਾਡੇ ਸਭ ਤੋਂ ਹਨੇਰੇ ਪਲਾਂ ਵਿੱਚ ਵੀ।</w:t>
      </w:r>
    </w:p>
    <w:p w14:paraId="184A23D2" w14:textId="77777777" w:rsidR="00F90BDC" w:rsidRDefault="00F90BDC"/>
    <w:p w14:paraId="6F4CDFFD" w14:textId="77777777" w:rsidR="00F90BDC" w:rsidRDefault="00F90BDC">
      <w:r xmlns:w="http://schemas.openxmlformats.org/wordprocessingml/2006/main">
        <w:t xml:space="preserve">2: ਸਾਨੂੰ ਆਸਵੰਦ ਰਹਿਣਾ ਚਾਹੀਦਾ ਹੈ ਅਤੇ ਯਿਸੂ ਦੇ ਦਿਲਾਸੇ ਦੇ ਵਾਅਦੇ ਵਿਚ ਨਿਹਚਾ ਕਰਨੀ ਚਾਹੀਦੀ ਹੈ।</w:t>
      </w:r>
    </w:p>
    <w:p w14:paraId="7339EFA8" w14:textId="77777777" w:rsidR="00F90BDC" w:rsidRDefault="00F90BDC"/>
    <w:p w14:paraId="10ABFEE3" w14:textId="77777777" w:rsidR="00F90BDC" w:rsidRDefault="00F90BDC">
      <w:r xmlns:w="http://schemas.openxmlformats.org/wordprocessingml/2006/main">
        <w:t xml:space="preserve">1: ਯਸਾਯਾਹ 41:10 - "ਡਰ ਨਾ, ਮੈਂ ਤੇਰੇ ਨਾਲ ਹਾਂ; ਘਬਰਾ ਨਾ, ਕਿਉਂਕਿ ਮੈਂ ਤੇਰਾ ਪਰਮੇਸ਼ੁਰ ਹਾਂ; ਮੈਂ ਤੈਨੂੰ ਤਕੜਾ ਕਰਾਂਗਾ, ਮੈਂ ਤੇਰੀ ਸਹਾਇਤਾ ਕਰਾਂਗਾ, </w:t>
      </w:r>
      <w:r xmlns:w="http://schemas.openxmlformats.org/wordprocessingml/2006/main">
        <w:lastRenderedPageBreak xmlns:w="http://schemas.openxmlformats.org/wordprocessingml/2006/main"/>
      </w:r>
      <w:r xmlns:w="http://schemas.openxmlformats.org/wordprocessingml/2006/main">
        <w:t xml:space="preserve">ਮੈਂ ਆਪਣੇ ਧਰਮੀ ਸੱਜੇ ਹੱਥ ਨਾਲ ਤੈਨੂੰ ਸੰਭਾਲਾਂਗਾ।"</w:t>
      </w:r>
    </w:p>
    <w:p w14:paraId="315E11DF" w14:textId="77777777" w:rsidR="00F90BDC" w:rsidRDefault="00F90BDC"/>
    <w:p w14:paraId="00E075D3" w14:textId="77777777" w:rsidR="00F90BDC" w:rsidRDefault="00F90BDC">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14:paraId="3E14E303" w14:textId="77777777" w:rsidR="00F90BDC" w:rsidRDefault="00F90BDC"/>
    <w:p w14:paraId="4255CF3F" w14:textId="77777777" w:rsidR="00F90BDC" w:rsidRDefault="00F90BDC">
      <w:r xmlns:w="http://schemas.openxmlformats.org/wordprocessingml/2006/main">
        <w:t xml:space="preserve">ਯੂਹੰਨਾ 14:19 ਅਜੇ ਥੋੜ੍ਹੇ ਸਮੇਂ ਬਾਅਦ, ਦੁਨੀਆਂ ਮੈਨੂੰ ਹੋਰ ਨਹੀਂ ਦੇਖ ਸਕੇਗੀ। ਪਰ ਤੁਸੀਂ ਮੈਨੂੰ ਦੇਖਦੇ ਹੋ, ਕਿਉਂਕਿ ਮੈਂ ਜਿਉਂਦਾ ਹਾਂ, ਤੁਸੀਂ ਵੀ ਜਿਉਂਦੇ ਰਹੋਗੇ।</w:t>
      </w:r>
    </w:p>
    <w:p w14:paraId="70FC6B11" w14:textId="77777777" w:rsidR="00F90BDC" w:rsidRDefault="00F90BDC"/>
    <w:p w14:paraId="1EA45A72" w14:textId="77777777" w:rsidR="00F90BDC" w:rsidRDefault="00F90BDC">
      <w:r xmlns:w="http://schemas.openxmlformats.org/wordprocessingml/2006/main">
        <w:t xml:space="preserve">ਯਿਸੂ ਆਪਣੇ ਚੇਲਿਆਂ ਨੂੰ ਭਰੋਸਾ ਦਿਵਾ ਰਿਹਾ ਹੈ ਕਿ ਭਾਵੇਂ ਦੁਨੀਆਂ ਉਸ ਨੂੰ ਨਾ ਦੇਖ ਸਕੇ, ਫਿਰ ਵੀ ਉਹ ਉਸ ਨੂੰ ਦੇਖਣਗੇ, ਅਤੇ ਇਸ ਕਰਕੇ ਉਹ ਜੀਉਂਦੇ ਰਹਿਣਗੇ।</w:t>
      </w:r>
    </w:p>
    <w:p w14:paraId="222E9737" w14:textId="77777777" w:rsidR="00F90BDC" w:rsidRDefault="00F90BDC"/>
    <w:p w14:paraId="706BDD9D" w14:textId="77777777" w:rsidR="00F90BDC" w:rsidRDefault="00F90BDC">
      <w:r xmlns:w="http://schemas.openxmlformats.org/wordprocessingml/2006/main">
        <w:t xml:space="preserve">1. "ਜੀਵਨ ਦਾ ਤੋਹਫ਼ਾ: ਯਿਸੂ ਦਾ ਆਪਣੇ ਚੇਲਿਆਂ ਨਾਲ ਵਾਅਦਾ"</w:t>
      </w:r>
    </w:p>
    <w:p w14:paraId="7521B88F" w14:textId="77777777" w:rsidR="00F90BDC" w:rsidRDefault="00F90BDC"/>
    <w:p w14:paraId="29B22EC7" w14:textId="77777777" w:rsidR="00F90BDC" w:rsidRDefault="00F90BDC">
      <w:r xmlns:w="http://schemas.openxmlformats.org/wordprocessingml/2006/main">
        <w:t xml:space="preserve">2. "ਅਦਿੱਖ ਅਸਲੀਅਤ: ਯਿਸੂ ਦੀ ਪ੍ਰਗਟ ਮੌਜੂਦਗੀ"</w:t>
      </w:r>
    </w:p>
    <w:p w14:paraId="33B94044" w14:textId="77777777" w:rsidR="00F90BDC" w:rsidRDefault="00F90BDC"/>
    <w:p w14:paraId="64E33E7A" w14:textId="77777777" w:rsidR="00F90BDC" w:rsidRDefault="00F90BDC">
      <w:r xmlns:w="http://schemas.openxmlformats.org/wordprocessingml/2006/main">
        <w:t xml:space="preserve">1. ਰੋਮੀਆਂ 6:23 - "ਪਾਪ ਦੀ ਮਜ਼ਦੂਰੀ ਮੌਤ ਹੈ; ਪਰ ਪਰਮੇਸ਼ੁਰ ਦੀ ਦਾਤ ਯਿਸੂ ਮਸੀਹ ਸਾਡੇ ਪ੍ਰਭੂ ਦੁਆਰਾ ਸਦੀਵੀ ਜੀਵਨ ਹੈ।"</w:t>
      </w:r>
    </w:p>
    <w:p w14:paraId="7CE0BCFC" w14:textId="77777777" w:rsidR="00F90BDC" w:rsidRDefault="00F90BDC"/>
    <w:p w14:paraId="54BF1A9D" w14:textId="77777777" w:rsidR="00F90BDC" w:rsidRDefault="00F90BDC">
      <w:r xmlns:w="http://schemas.openxmlformats.org/wordprocessingml/2006/main">
        <w:t xml:space="preserve">2. 1 ਯੂਹੰਨਾ 5:11-12 - "ਅਤੇ ਇਹ ਗਵਾਹੀ ਹੈ: ਪਰਮੇਸ਼ੁਰ ਨੇ ਸਾਨੂੰ ਸਦੀਪਕ ਜੀਵਨ ਦਿੱਤਾ ਹੈ, ਅਤੇ ਇਹ ਜੀਵਨ ਉਸਦੇ ਪੁੱਤਰ ਵਿੱਚ ਹੈ। ਜਿਸ ਕੋਲ ਪੁੱਤਰ ਹੈ ਉਸ ਕੋਲ ਜੀਵਨ ਹੈ; ਜਿਸ ਕੋਲ ਪਰਮੇਸ਼ੁਰ ਦਾ ਪੁੱਤਰ ਨਹੀਂ ਹੈ, ਉਹ ਕਰਦਾ ਹੈ। ਜ਼ਿੰਦਗੀ ਨਹੀਂ ਹੈ।"</w:t>
      </w:r>
    </w:p>
    <w:p w14:paraId="426CD7AB" w14:textId="77777777" w:rsidR="00F90BDC" w:rsidRDefault="00F90BDC"/>
    <w:p w14:paraId="649AA4C5" w14:textId="77777777" w:rsidR="00F90BDC" w:rsidRDefault="00F90BDC">
      <w:r xmlns:w="http://schemas.openxmlformats.org/wordprocessingml/2006/main">
        <w:t xml:space="preserve">ਯੂਹੰਨਾ 14:20 ਉਸ ਦਿਨ ਤੁਸੀਂ ਜਾਣੋਗੇ ਕਿ ਮੈਂ ਆਪਣੇ ਪਿਤਾ ਵਿੱਚ ਹਾਂ, ਅਤੇ ਤੁਸੀਂ ਮੇਰੇ ਵਿੱਚ ਅਤੇ ਮੈਂ ਤੁਹਾਡੇ ਵਿੱਚ ਹਾਂ।</w:t>
      </w:r>
    </w:p>
    <w:p w14:paraId="1BAFF7C1" w14:textId="77777777" w:rsidR="00F90BDC" w:rsidRDefault="00F90BDC"/>
    <w:p w14:paraId="48C066F4" w14:textId="77777777" w:rsidR="00F90BDC" w:rsidRDefault="00F90BDC">
      <w:r xmlns:w="http://schemas.openxmlformats.org/wordprocessingml/2006/main">
        <w:t xml:space="preserve">ਯਿਸੂ ਵਾਅਦਾ ਕਰਦਾ ਹੈ ਕਿ ਉਸ ਦੇ ਚੇਲੇ ਜਾਣ ਲੈਣਗੇ ਕਿ ਉਹ ਉਸ ਨਾਲ ਏਕਤਾ ਵਿਚ ਹਨ, ਅਤੇ ਉਹ ਪਿਤਾ ਨਾਲ ਏਕਤਾ ਵਿਚ ਹੈ।</w:t>
      </w:r>
    </w:p>
    <w:p w14:paraId="183A6F31" w14:textId="77777777" w:rsidR="00F90BDC" w:rsidRDefault="00F90BDC"/>
    <w:p w14:paraId="14C86865" w14:textId="77777777" w:rsidR="00F90BDC" w:rsidRDefault="00F90BDC">
      <w:r xmlns:w="http://schemas.openxmlformats.org/wordprocessingml/2006/main">
        <w:t xml:space="preserve">1. ਪਰਮੇਸ਼ੁਰ ਅਤੇ ਉਸਦੇ ਲੋਕਾਂ ਦਾ ਸੰਘ: ਜੌਨ 14:20 ਦਾ ਅਧਿਐਨ</w:t>
      </w:r>
    </w:p>
    <w:p w14:paraId="6759AA01" w14:textId="77777777" w:rsidR="00F90BDC" w:rsidRDefault="00F90BDC"/>
    <w:p w14:paraId="75DBD4DB" w14:textId="77777777" w:rsidR="00F90BDC" w:rsidRDefault="00F90BDC">
      <w:r xmlns:w="http://schemas.openxmlformats.org/wordprocessingml/2006/main">
        <w:t xml:space="preserve">2. ਪ੍ਰਮਾਤਮਾ ਨਾਲ ਸੰਯੁਕਤ ਫੈਲੋਸ਼ਿਪ ਦੀ ਅਸਲੀਅਤ ਦਾ ਅਨੁਭਵ ਕਰਨਾ</w:t>
      </w:r>
    </w:p>
    <w:p w14:paraId="0D81D65D" w14:textId="77777777" w:rsidR="00F90BDC" w:rsidRDefault="00F90BDC"/>
    <w:p w14:paraId="49096A8D" w14:textId="77777777" w:rsidR="00F90BDC" w:rsidRDefault="00F90BDC">
      <w:r xmlns:w="http://schemas.openxmlformats.org/wordprocessingml/2006/main">
        <w:t xml:space="preserve">1. ਫ਼ਿਲਿੱਪੀਆਂ 2:5-11 - ਉਹੀ ਮਨ ਅਤੇ ਰਵੱਈਆ ਰੱਖੋ ਜੋ ਯਿਸੂ ਮਸੀਹ ਦਾ ਸੀ।</w:t>
      </w:r>
    </w:p>
    <w:p w14:paraId="094988FB" w14:textId="77777777" w:rsidR="00F90BDC" w:rsidRDefault="00F90BDC"/>
    <w:p w14:paraId="6518ABEB" w14:textId="77777777" w:rsidR="00F90BDC" w:rsidRDefault="00F90BDC">
      <w:r xmlns:w="http://schemas.openxmlformats.org/wordprocessingml/2006/main">
        <w:t xml:space="preserve">2. ਰੋਮੀਆਂ 8:9-17 - ਪਰਮੇਸ਼ੁਰ ਦਾ ਆਤਮਾ ਸਾਡੇ ਵਿੱਚ ਰਹਿੰਦਾ ਹੈ।</w:t>
      </w:r>
    </w:p>
    <w:p w14:paraId="7E88530C" w14:textId="77777777" w:rsidR="00F90BDC" w:rsidRDefault="00F90BDC"/>
    <w:p w14:paraId="4EE6FD27" w14:textId="77777777" w:rsidR="00F90BDC" w:rsidRDefault="00F90BDC">
      <w:r xmlns:w="http://schemas.openxmlformats.org/wordprocessingml/2006/main">
        <w:t xml:space="preserve">ਯੂਹੰਨਾ 14:21 ਜਿਸ ਕੋਲ ਮੇਰੇ ਹੁਕਮ ਹਨ, ਅਤੇ ਉਹ ਉਹਨਾਂ ਦੀ ਪਾਲਨਾ ਕਰਦਾ ਹੈ, ਉਹੀ ਹੈ ਜੋ ਮੈਨੂੰ ਪਿਆਰ ਕਰਦਾ ਹੈ: ਅਤੇ ਜੋ ਮੈਨੂੰ ਪਿਆਰ ਕਰਦਾ ਹੈ ਉਹ ਮੇਰੇ ਪਿਤਾ ਦੁਆਰਾ ਪਿਆਰ ਕੀਤਾ ਜਾਵੇਗਾ, ਅਤੇ ਮੈਂ ਉਸਨੂੰ ਪਿਆਰ ਕਰਾਂਗਾ, ਅਤੇ ਆਪਣੇ ਆਪ ਨੂੰ ਉਸਦੇ ਅੱਗੇ ਪ੍ਰਗਟ ਕਰਾਂਗਾ।</w:t>
      </w:r>
    </w:p>
    <w:p w14:paraId="0E8A9C82" w14:textId="77777777" w:rsidR="00F90BDC" w:rsidRDefault="00F90BDC"/>
    <w:p w14:paraId="76A2EACF" w14:textId="77777777" w:rsidR="00F90BDC" w:rsidRDefault="00F90BDC">
      <w:r xmlns:w="http://schemas.openxmlformats.org/wordprocessingml/2006/main">
        <w:t xml:space="preserve">ਯਿਸੂ ਆਪਣੇ ਆਪ ਨੂੰ ਉਨ੍ਹਾਂ ਲੋਕਾਂ ਨੂੰ ਦਿਖਾਉਣ ਦਾ ਵਾਅਦਾ ਕਰਦਾ ਹੈ ਜੋ ਉਸਨੂੰ ਪਿਆਰ ਕਰਦੇ ਹਨ ਅਤੇ ਉਸਦੇ ਹੁਕਮਾਂ ਨੂੰ ਮੰਨਦੇ ਹਨ।</w:t>
      </w:r>
    </w:p>
    <w:p w14:paraId="63170141" w14:textId="77777777" w:rsidR="00F90BDC" w:rsidRDefault="00F90BDC"/>
    <w:p w14:paraId="049816C6" w14:textId="77777777" w:rsidR="00F90BDC" w:rsidRDefault="00F90BDC">
      <w:r xmlns:w="http://schemas.openxmlformats.org/wordprocessingml/2006/main">
        <w:t xml:space="preserve">1. ਪਰਮੇਸ਼ੁਰ ਨੂੰ ਪਿਆਰ ਕਰਨਾ ਅਤੇ ਉਸ ਦੇ ਹੁਕਮਾਂ ਦੀ ਪਾਲਣਾ ਕਰਨਾ</w:t>
      </w:r>
    </w:p>
    <w:p w14:paraId="59AE5C94" w14:textId="77777777" w:rsidR="00F90BDC" w:rsidRDefault="00F90BDC"/>
    <w:p w14:paraId="112291E1" w14:textId="77777777" w:rsidR="00F90BDC" w:rsidRDefault="00F90BDC">
      <w:r xmlns:w="http://schemas.openxmlformats.org/wordprocessingml/2006/main">
        <w:t xml:space="preserve">2. ਵਫ਼ਾਦਾਰਾਂ ਨੂੰ ਆਪਣੇ ਆਪ ਨੂੰ ਦਿਖਾਉਣ ਦਾ ਪਰਮੇਸ਼ੁਰ ਦਾ ਵਾਅਦਾ</w:t>
      </w:r>
    </w:p>
    <w:p w14:paraId="76431EBB" w14:textId="77777777" w:rsidR="00F90BDC" w:rsidRDefault="00F90BDC"/>
    <w:p w14:paraId="07FEDC68" w14:textId="77777777" w:rsidR="00F90BDC" w:rsidRDefault="00F90BDC">
      <w:r xmlns:w="http://schemas.openxmlformats.org/wordprocessingml/2006/main">
        <w:t xml:space="preserve">1. ਬਿਵਸਥਾ ਸਾਰ 6:5-7 - ਯਹੋਵਾਹ ਆਪਣੇ ਪਰਮੇਸ਼ੁਰ ਨੂੰ ਆਪਣੇ ਸਾਰੇ ਦਿਲ ਨਾਲ, ਆਪਣੀ ਪੂਰੀ ਜਾਨ ਨਾਲ ਅਤੇ ਆਪਣੀ ਪੂਰੀ ਤਾਕਤ ਨਾਲ ਪਿਆਰ ਕਰੋ</w:t>
      </w:r>
    </w:p>
    <w:p w14:paraId="575A279E" w14:textId="77777777" w:rsidR="00F90BDC" w:rsidRDefault="00F90BDC"/>
    <w:p w14:paraId="38AECE30" w14:textId="77777777" w:rsidR="00F90BDC" w:rsidRDefault="00F90BDC">
      <w:r xmlns:w="http://schemas.openxmlformats.org/wordprocessingml/2006/main">
        <w:t xml:space="preserve">2. 1 ਯੂਹੰਨਾ 3:16-17 - ਸਾਨੂੰ ਆਪਣੇ ਕੰਮਾਂ ਦੁਆਰਾ ਪਿਆਰ ਦਿਖਾਉਣਾ ਚਾਹੀਦਾ ਹੈ ਨਾ ਕਿ ਸ਼ਬਦਾਂ ਦੁਆਰਾ</w:t>
      </w:r>
    </w:p>
    <w:p w14:paraId="2528CF98" w14:textId="77777777" w:rsidR="00F90BDC" w:rsidRDefault="00F90BDC"/>
    <w:p w14:paraId="29B0D0FD" w14:textId="77777777" w:rsidR="00F90BDC" w:rsidRDefault="00F90BDC">
      <w:r xmlns:w="http://schemas.openxmlformats.org/wordprocessingml/2006/main">
        <w:t xml:space="preserve">ਯੂਹੰਨਾ 14:22 ਯਹੂਦਾ ਨੇ ਉਹ ਨੂੰ ਆਖਿਆ, ਇਸਕਰਿਯੋਤੀ ਨਹੀਂ, ਹੇ ਪ੍ਰਭੂ, ਇਹ ਕਿਵੇਂ ਹੈ ਕਿ ਤੂੰ ਆਪਣੇ ਆਪ ਨੂੰ ਸਾਡੇ ਉੱਤੇ ਪਰਗਟ ਕਰੇਗਾ, ਨਾ ਕਿ ਸੰਸਾਰ ਉੱਤੇ?</w:t>
      </w:r>
    </w:p>
    <w:p w14:paraId="7F4E3A6B" w14:textId="77777777" w:rsidR="00F90BDC" w:rsidRDefault="00F90BDC"/>
    <w:p w14:paraId="77242A22" w14:textId="77777777" w:rsidR="00F90BDC" w:rsidRDefault="00F90BDC">
      <w:r xmlns:w="http://schemas.openxmlformats.org/wordprocessingml/2006/main">
        <w:t xml:space="preserve">ਯਹੂਦਾ, ਨਾ ਕਿ ਇਸਕਰਿਯੋਤੀ, ਨੇ ਯਿਸੂ ਨੂੰ ਪੁੱਛਿਆ ਕਿ ਉਹ ਆਪਣੇ ਆਪ ਨੂੰ ਚੇਲਿਆਂ ਲਈ ਕਿਵੇਂ ਪ੍ਰਗਟ ਕਰੇਗਾ ਪਰ ਸੰਸਾਰ ਨੂੰ ਨਹੀਂ।</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ਆਪਣੇ ਆਪ ਨੂੰ ਉਹਨਾਂ ਲੋਕਾਂ ਲਈ ਪ੍ਰਗਟ ਕਰਦਾ ਹੈ ਜੋ ਉਸਨੂੰ ਭਾਲਦੇ ਹਨ</w:t>
      </w:r>
    </w:p>
    <w:p w14:paraId="2A9F7399" w14:textId="77777777" w:rsidR="00F90BDC" w:rsidRDefault="00F90BDC"/>
    <w:p w14:paraId="42229145" w14:textId="77777777" w:rsidR="00F90BDC" w:rsidRDefault="00F90BDC">
      <w:r xmlns:w="http://schemas.openxmlformats.org/wordprocessingml/2006/main">
        <w:t xml:space="preserve">2. ਸਾਡੇ ਜੀਵਨ ਵਿੱਚ ਪਰਮੇਸ਼ੁਰ ਦੀ ਮੌਜੂਦਗੀ ਨੂੰ ਕਿਵੇਂ ਪਛਾਣਿਆ ਜਾਵੇ</w:t>
      </w:r>
    </w:p>
    <w:p w14:paraId="432BD1FE" w14:textId="77777777" w:rsidR="00F90BDC" w:rsidRDefault="00F90BDC"/>
    <w:p w14:paraId="0323D385" w14:textId="77777777" w:rsidR="00F90BDC" w:rsidRDefault="00F90BDC">
      <w:r xmlns:w="http://schemas.openxmlformats.org/wordprocessingml/2006/main">
        <w:t xml:space="preserve">1. ਯਾਕੂਬ 4:8 - ਪਰਮੇਸ਼ੁਰ ਦੇ ਨੇੜੇ ਆਓ, ਅਤੇ ਉਹ ਤੁਹਾਡੇ ਨੇੜੇ ਆਵੇਗਾ।</w:t>
      </w:r>
    </w:p>
    <w:p w14:paraId="10764B6B" w14:textId="77777777" w:rsidR="00F90BDC" w:rsidRDefault="00F90BDC"/>
    <w:p w14:paraId="253800E5" w14:textId="77777777" w:rsidR="00F90BDC" w:rsidRDefault="00F90BDC">
      <w:r xmlns:w="http://schemas.openxmlformats.org/wordprocessingml/2006/main">
        <w:t xml:space="preserve">2. ਯਸਾਯਾਹ 55:6 - ਪ੍ਰਭੂ ਨੂੰ ਲੱਭੋ ਜਦੋਂ ਤੱਕ ਉਹ ਮਿਲ ਸਕਦਾ ਹੈ; ਜਦੋਂ ਉਹ ਨੇੜੇ ਹੈ ਤਾਂ ਉਸਨੂੰ ਪੁਕਾਰੋ।</w:t>
      </w:r>
    </w:p>
    <w:p w14:paraId="7087246F" w14:textId="77777777" w:rsidR="00F90BDC" w:rsidRDefault="00F90BDC"/>
    <w:p w14:paraId="0B8DAEF6" w14:textId="77777777" w:rsidR="00F90BDC" w:rsidRDefault="00F90BDC">
      <w:r xmlns:w="http://schemas.openxmlformats.org/wordprocessingml/2006/main">
        <w:t xml:space="preserve">ਯੂਹੰਨਾ 14:23 ਯਿਸੂ ਨੇ ਉੱਤਰ ਦਿੱਤਾ ਅਤੇ ਉਹ ਨੂੰ ਆਖਿਆ, ਜੇਕਰ ਕੋਈ ਮੈਨੂੰ ਪਿਆਰ ਕਰਦਾ ਹੈ ਤਾਂ ਉਹ ਮੇਰੀਆਂ ਗੱਲਾਂ ਦੀ ਪਾਲਨਾ ਕਰੇਗਾ ਅਤੇ ਮੇਰਾ ਪਿਤਾ ਉਹ ਨੂੰ ਪਿਆਰ ਕਰੇਗਾ ਅਤੇ ਅਸੀਂ ਉਹ ਦੇ ਕੋਲ ਆਵਾਂਗੇ ਅਤੇ ਉਹ ਦੇ ਨਾਲ ਆਪਣਾ ਟਿਕਾਣਾ ਬਣਾਵਾਂਗੇ।</w:t>
      </w:r>
    </w:p>
    <w:p w14:paraId="557DD7ED" w14:textId="77777777" w:rsidR="00F90BDC" w:rsidRDefault="00F90BDC"/>
    <w:p w14:paraId="57D180A7" w14:textId="77777777" w:rsidR="00F90BDC" w:rsidRDefault="00F90BDC">
      <w:r xmlns:w="http://schemas.openxmlformats.org/wordprocessingml/2006/main">
        <w:t xml:space="preserve">ਯਿਸੂ ਸਿਖਾਉਂਦਾ ਹੈ ਕਿ ਜੇ ਕੋਈ ਉਸਨੂੰ ਪਿਆਰ ਕਰਦਾ ਹੈ, ਤਾਂ ਉਹ ਉਸਦੇ ਸ਼ਬਦਾਂ ਅਤੇ ਉਸਦੇ ਪਿਤਾ ਦੀ ਪਾਲਣਾ ਕਰੇਗਾ ਅਤੇ ਉਹ ਉਨ੍ਹਾਂ ਕੋਲ ਆਵੇਗਾ ਅਤੇ ਉਨ੍ਹਾਂ ਦੇ ਨਾਲ ਵੱਸੇਗਾ।</w:t>
      </w:r>
    </w:p>
    <w:p w14:paraId="1B41738B" w14:textId="77777777" w:rsidR="00F90BDC" w:rsidRDefault="00F90BDC"/>
    <w:p w14:paraId="38FA4C0D" w14:textId="77777777" w:rsidR="00F90BDC" w:rsidRDefault="00F90BDC">
      <w:r xmlns:w="http://schemas.openxmlformats.org/wordprocessingml/2006/main">
        <w:t xml:space="preserve">1. ਪ੍ਰਭੂ ਨੂੰ ਆਪਣੇ ਸਾਰੇ ਦਿਲ, ਆਤਮਾ ਅਤੇ ਤਾਕਤ ਨਾਲ ਪਿਆਰ ਕਰੋ</w:t>
      </w:r>
    </w:p>
    <w:p w14:paraId="75445D2B" w14:textId="77777777" w:rsidR="00F90BDC" w:rsidRDefault="00F90BDC"/>
    <w:p w14:paraId="5AB741A4" w14:textId="77777777" w:rsidR="00F90BDC" w:rsidRDefault="00F90BDC">
      <w:r xmlns:w="http://schemas.openxmlformats.org/wordprocessingml/2006/main">
        <w:t xml:space="preserve">2. ਯਿਸੂ ਦੇ ਬਚਨਾਂ ਨੂੰ ਮੰਨਣਾ ਸਾਨੂੰ ਪਰਮੇਸ਼ੁਰ ਦੇ ਨੇੜੇ ਲਿਆਉਂਦਾ ਹੈ</w:t>
      </w:r>
    </w:p>
    <w:p w14:paraId="435E16B5" w14:textId="77777777" w:rsidR="00F90BDC" w:rsidRDefault="00F90BDC"/>
    <w:p w14:paraId="0B99E756" w14:textId="77777777" w:rsidR="00F90BDC" w:rsidRDefault="00F90BDC">
      <w:r xmlns:w="http://schemas.openxmlformats.org/wordprocessingml/2006/main">
        <w:t xml:space="preserve">1. ਬਿਵਸਥਾ ਸਾਰ 6:4-5 “ਹੇ ਇਸਰਾਏਲ, ਸੁਣੋ: ਯਹੋਵਾਹ ਸਾਡਾ ਪਰਮੇਸ਼ੁਰ, ਯਹੋਵਾਹ ਇੱਕ ਹੈ। ਤੁਸੀਂ ਯਹੋਵਾਹ ਆਪਣੇ ਪਰਮੇਸ਼ੁਰ ਨੂੰ ਆਪਣੇ ਸਾਰੇ ਦਿਲ ਨਾਲ, ਆਪਣੀ ਸਾਰੀ ਜਾਨ ਨਾਲ ਅਤੇ ਆਪਣੀ ਸਾਰੀ ਸ਼ਕਤੀ ਨਾਲ ਪਿਆਰ ਕਰੋ।</w:t>
      </w:r>
    </w:p>
    <w:p w14:paraId="2A4C8FF5" w14:textId="77777777" w:rsidR="00F90BDC" w:rsidRDefault="00F90BDC"/>
    <w:p w14:paraId="563B68F1" w14:textId="77777777" w:rsidR="00F90BDC" w:rsidRDefault="00F90BDC">
      <w:r xmlns:w="http://schemas.openxmlformats.org/wordprocessingml/2006/main">
        <w:t xml:space="preserve">2. ਯੂਹੰਨਾ 15:10 "ਜੇਕਰ ਤੁਸੀਂ ਮੇਰੇ ਹੁਕਮਾਂ ਦੀ ਪਾਲਨਾ ਕਰਦੇ ਹੋ, ਤਾਂ ਤੁਸੀਂ ਮੇਰੇ ਪਿਆਰ ਵਿੱਚ ਰਹੋਗੇ, ਜਿਵੇਂ ਮੈਂ ਆਪਣੇ ਪਿਤਾ ਦੇ ਹੁਕਮਾਂ ਦੀ ਪਾਲਣਾ ਕੀਤੀ ਹੈ ਅਤੇ ਉਸਦੇ ਪਿਆਰ ਵਿੱਚ ਰਹੋਗੇ।"</w:t>
      </w:r>
    </w:p>
    <w:p w14:paraId="4035D592" w14:textId="77777777" w:rsidR="00F90BDC" w:rsidRDefault="00F90BDC"/>
    <w:p w14:paraId="6C4F0AB8" w14:textId="77777777" w:rsidR="00F90BDC" w:rsidRDefault="00F90BDC">
      <w:r xmlns:w="http://schemas.openxmlformats.org/wordprocessingml/2006/main">
        <w:t xml:space="preserve">ਯੂਹੰਨਾ 14:24 ਜੋ ਮੈਨੂੰ ਪਿਆਰ ਨਹੀਂ ਕਰਦਾ ਉਹ ਮੇਰੀਆਂ ਗੱਲਾਂ ਨੂੰ ਨਹੀਂ ਮੰਨਦਾ ਅਤੇ ਜੋ ਬਚਨ ਤੁਸੀਂ ਸੁਣਦੇ ਹੋ ਉਹ ਮੇਰਾ ਨਹੀਂ ਹੈ, ਪਰ ਪਿਤਾ ਦਾ ਹੈ ਜਿਸਨੇ ਮੈਨੂੰ ਭੇਜਿਆ ਹੈ।</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ਸਾਡੇ ਲਈ ਪਰਮੇਸ਼ੁਰ ਦਾ ਪਿਆਰ ਉਸਦੇ ਹੁਕਮਾਂ ਦੀ ਪਾਲਣਾ ਕਰਨ ਦਾ ਨਤੀਜਾ ਹੈ।</w:t>
      </w:r>
    </w:p>
    <w:p w14:paraId="54B2B06E" w14:textId="77777777" w:rsidR="00F90BDC" w:rsidRDefault="00F90BDC"/>
    <w:p w14:paraId="66275AC7" w14:textId="77777777" w:rsidR="00F90BDC" w:rsidRDefault="00F90BDC">
      <w:r xmlns:w="http://schemas.openxmlformats.org/wordprocessingml/2006/main">
        <w:t xml:space="preserve">1: ਪਰਮੇਸ਼ੁਰ ਦੇ ਹੁਕਮਾਂ ਨੂੰ ਮੰਨ ਕੇ ਪਿਆਰ ਕਰੋ</w:t>
      </w:r>
    </w:p>
    <w:p w14:paraId="0ED276F0" w14:textId="77777777" w:rsidR="00F90BDC" w:rsidRDefault="00F90BDC"/>
    <w:p w14:paraId="3B298538" w14:textId="77777777" w:rsidR="00F90BDC" w:rsidRDefault="00F90BDC">
      <w:r xmlns:w="http://schemas.openxmlformats.org/wordprocessingml/2006/main">
        <w:t xml:space="preserve">2: ਪਿਤਾ ਦਾ ਪਿਆਰ ਅਤੇ ਦਇਆ ਉਸਦੇ ਹੁਕਮਾਂ ਦੁਆਰਾ ਦਿਖਾਈ ਗਈ</w:t>
      </w:r>
    </w:p>
    <w:p w14:paraId="42E87961" w14:textId="77777777" w:rsidR="00F90BDC" w:rsidRDefault="00F90BDC"/>
    <w:p w14:paraId="6B855561" w14:textId="77777777" w:rsidR="00F90BDC" w:rsidRDefault="00F90BDC">
      <w:r xmlns:w="http://schemas.openxmlformats.org/wordprocessingml/2006/main">
        <w:t xml:space="preserve">1: ਬਿਵਸਥਾ ਸਾਰ 6:5 - ਯਹੋਵਾਹ ਆਪਣੇ ਪਰਮੇਸ਼ੁਰ ਨੂੰ ਆਪਣੇ ਸਾਰੇ ਦਿਲ ਨਾਲ, ਆਪਣੀ ਸਾਰੀ ਜਾਨ ਨਾਲ ਅਤੇ ਆਪਣੀ ਪੂਰੀ ਤਾਕਤ ਨਾਲ ਪਿਆਰ ਕਰੋ।</w:t>
      </w:r>
    </w:p>
    <w:p w14:paraId="75294D97" w14:textId="77777777" w:rsidR="00F90BDC" w:rsidRDefault="00F90BDC"/>
    <w:p w14:paraId="4C9294AA" w14:textId="77777777" w:rsidR="00F90BDC" w:rsidRDefault="00F90BDC">
      <w:r xmlns:w="http://schemas.openxmlformats.org/wordprocessingml/2006/main">
        <w:t xml:space="preserve">2: ਯਾਕੂਬ 2:17 - ਵਿਸ਼ਵਾਸ ਆਪਣੇ ਆਪ ਵਿੱਚ, ਜੇਕਰ ਇਹ ਕਾਰਵਾਈ ਦੇ ਨਾਲ ਨਹੀਂ ਹੈ, ਤਾਂ ਮਰ ਗਿਆ ਹੈ।</w:t>
      </w:r>
    </w:p>
    <w:p w14:paraId="2E5E0C82" w14:textId="77777777" w:rsidR="00F90BDC" w:rsidRDefault="00F90BDC"/>
    <w:p w14:paraId="6912AD64" w14:textId="77777777" w:rsidR="00F90BDC" w:rsidRDefault="00F90BDC">
      <w:r xmlns:w="http://schemas.openxmlformats.org/wordprocessingml/2006/main">
        <w:t xml:space="preserve">ਯੂਹੰਨਾ 14:25 ਇਹ ਗੱਲਾਂ ਮੈਂ ਤੁਹਾਡੇ ਕੋਲ ਮੌਜੂਦ ਹੁੰਦਿਆਂ ਹੀ ਤੁਹਾਨੂੰ ਦੱਸੀਆਂ ਹਨ।</w:t>
      </w:r>
    </w:p>
    <w:p w14:paraId="0C92D130" w14:textId="77777777" w:rsidR="00F90BDC" w:rsidRDefault="00F90BDC"/>
    <w:p w14:paraId="776FDB93" w14:textId="77777777" w:rsidR="00F90BDC" w:rsidRDefault="00F90BDC">
      <w:r xmlns:w="http://schemas.openxmlformats.org/wordprocessingml/2006/main">
        <w:t xml:space="preserve">ਇਹ ਹਵਾਲਾ ਯਿਸੂ ਦੇ ਆਪਣੇ ਚੇਲਿਆਂ ਨਾਲ ਗੱਲ ਕਰਨ ਬਾਰੇ ਗੱਲ ਕਰਦਾ ਹੈ ਜਦੋਂ ਉਹ ਅਜੇ ਵੀ ਉਨ੍ਹਾਂ ਦੇ ਨਾਲ ਮੌਜੂਦ ਸੀ।</w:t>
      </w:r>
    </w:p>
    <w:p w14:paraId="19479F00" w14:textId="77777777" w:rsidR="00F90BDC" w:rsidRDefault="00F90BDC"/>
    <w:p w14:paraId="6BAB7B92" w14:textId="77777777" w:rsidR="00F90BDC" w:rsidRDefault="00F90BDC">
      <w:r xmlns:w="http://schemas.openxmlformats.org/wordprocessingml/2006/main">
        <w:t xml:space="preserve">1. ਮੌਜੂਦਗੀ ਦੀ ਸ਼ਕਤੀ: ਯਿਸੂ ਦੀ ਮੌਜੂਦਗੀ ਵਿੱਚ ਝੁਕਣਾ ਸਿੱਖਣਾ।</w:t>
      </w:r>
    </w:p>
    <w:p w14:paraId="2CB06F33" w14:textId="77777777" w:rsidR="00F90BDC" w:rsidRDefault="00F90BDC"/>
    <w:p w14:paraId="07A6C562" w14:textId="77777777" w:rsidR="00F90BDC" w:rsidRDefault="00F90BDC">
      <w:r xmlns:w="http://schemas.openxmlformats.org/wordprocessingml/2006/main">
        <w:t xml:space="preserve">2. ਦਿਖਾਉਣਾ: ਸਾਡੇ ਵਿਸ਼ਵਾਸ ਵਾਕ ਵਿੱਚ ਮੌਜੂਦ ਹੋਣ ਦੀ ਮਹੱਤਤਾ।</w:t>
      </w:r>
    </w:p>
    <w:p w14:paraId="23EEE984" w14:textId="77777777" w:rsidR="00F90BDC" w:rsidRDefault="00F90BDC"/>
    <w:p w14:paraId="1F81272D" w14:textId="77777777" w:rsidR="00F90BDC" w:rsidRDefault="00F90BDC">
      <w:r xmlns:w="http://schemas.openxmlformats.org/wordprocessingml/2006/main">
        <w:t xml:space="preserve">1. ਯਸਾਯਾਹ 41:10 - “ਨਾ ਡਰ, ਕਿਉਂਕਿ ਮੈਂ ਤੇਰੇ ਨਾਲ ਹਾਂ; ਨਿਰਾਸ਼ ਨਾ ਹੋਵੋ, ਕਿਉਂਕਿ ਮੈਂ ਤੁਹਾਡਾ ਪਰਮੇਸ਼ੁਰ ਹਾਂ। ਮੈਂ ਤੈਨੂੰ ਤਕੜਾ ਕਰਾਂਗਾ, ਮੈਂ ਤੇਰੀ ਸਹਾਇਤਾ ਕਰਾਂਗਾ, ਮੈਂ ਤੈਨੂੰ ਆਪਣੇ ਧਰਮੀ ਸੱਜੇ ਹੱਥ ਨਾਲ ਸੰਭਾਲਾਂਗਾ।”</w:t>
      </w:r>
    </w:p>
    <w:p w14:paraId="38C8A1FF" w14:textId="77777777" w:rsidR="00F90BDC" w:rsidRDefault="00F90BDC"/>
    <w:p w14:paraId="03FB7368" w14:textId="77777777" w:rsidR="00F90BDC" w:rsidRDefault="00F90BDC">
      <w:r xmlns:w="http://schemas.openxmlformats.org/wordprocessingml/2006/main">
        <w:t xml:space="preserve">2. ਮੱਤੀ 28:20 - “ਉਨ੍ਹਾਂ ਨੂੰ ਉਨ੍ਹਾਂ ਸਾਰੀਆਂ ਗੱਲਾਂ ਦੀ ਪਾਲਣਾ ਕਰਨਾ ਸਿਖਾਉਣਾ ਜਿਨ੍ਹਾਂ ਦਾ ਮੈਂ ਤੁਹਾਨੂੰ ਹੁਕਮ ਦਿੱਤਾ ਹੈ। ਅਤੇ ਵੇਖੋ, ਮੈਂ ਯੁੱਗ ਦੇ ਅੰਤ ਤੱਕ ਹਮੇਸ਼ਾ ਤੁਹਾਡੇ ਨਾਲ ਹਾਂ।”</w:t>
      </w:r>
    </w:p>
    <w:p w14:paraId="6086FFFF" w14:textId="77777777" w:rsidR="00F90BDC" w:rsidRDefault="00F90BDC"/>
    <w:p w14:paraId="3617C1B7" w14:textId="77777777" w:rsidR="00F90BDC" w:rsidRDefault="00F90BDC">
      <w:r xmlns:w="http://schemas.openxmlformats.org/wordprocessingml/2006/main">
        <w:t xml:space="preserve">ਤੁਹਾਨੂੰ </w:t>
      </w:r>
      <w:r xmlns:w="http://schemas.openxmlformats.org/wordprocessingml/2006/main">
        <w:t xml:space="preserve">ਕਿਹਾ ਹੈ, ਸਭ ਕੁਝ ਤੁਹਾਡੀ ਯਾਦ ਵਿੱਚ ਲਿਆਵੇਗਾ।</w:t>
      </w:r>
      <w:r xmlns:w="http://schemas.openxmlformats.org/wordprocessingml/2006/main">
        <w:lastRenderedPageBreak xmlns:w="http://schemas.openxmlformats.org/wordprocessingml/2006/main"/>
      </w:r>
    </w:p>
    <w:p w14:paraId="486F486C" w14:textId="77777777" w:rsidR="00F90BDC" w:rsidRDefault="00F90BDC"/>
    <w:p w14:paraId="703A20E3" w14:textId="77777777" w:rsidR="00F90BDC" w:rsidRDefault="00F90BDC">
      <w:r xmlns:w="http://schemas.openxmlformats.org/wordprocessingml/2006/main">
        <w:t xml:space="preserve">ਪਵਿੱਤਰ ਆਤਮਾ ਸਾਨੂੰ ਉਹ ਸਭ ਯਾਦ ਰੱਖਣ ਅਤੇ ਸਿੱਖਣ ਵਿੱਚ ਮਦਦ ਕਰੇਗਾ ਜੋ ਯਿਸੂ ਨੇ ਕਿਹਾ ਹੈ।</w:t>
      </w:r>
    </w:p>
    <w:p w14:paraId="010C9383" w14:textId="77777777" w:rsidR="00F90BDC" w:rsidRDefault="00F90BDC"/>
    <w:p w14:paraId="5A83C38F" w14:textId="77777777" w:rsidR="00F90BDC" w:rsidRDefault="00F90BDC">
      <w:r xmlns:w="http://schemas.openxmlformats.org/wordprocessingml/2006/main">
        <w:t xml:space="preserve">1: ਪਵਿੱਤਰ ਆਤਮਾ: ਸਾਡਾ ਸਹਾਇਕ ਅਤੇ ਅਧਿਆਪਕ</w:t>
      </w:r>
    </w:p>
    <w:p w14:paraId="0BF21CEB" w14:textId="77777777" w:rsidR="00F90BDC" w:rsidRDefault="00F90BDC"/>
    <w:p w14:paraId="624C2BC0" w14:textId="77777777" w:rsidR="00F90BDC" w:rsidRDefault="00F90BDC">
      <w:r xmlns:w="http://schemas.openxmlformats.org/wordprocessingml/2006/main">
        <w:t xml:space="preserve">2: ਪਵਿੱਤਰ ਆਤਮਾ ਦੀ ਸੇਧ ਵਿੱਚ ਭਰੋਸਾ ਕਰਨਾ</w:t>
      </w:r>
    </w:p>
    <w:p w14:paraId="1F37506D" w14:textId="77777777" w:rsidR="00F90BDC" w:rsidRDefault="00F90BDC"/>
    <w:p w14:paraId="281519C0" w14:textId="77777777" w:rsidR="00F90BDC" w:rsidRDefault="00F90BDC">
      <w:r xmlns:w="http://schemas.openxmlformats.org/wordprocessingml/2006/main">
        <w:t xml:space="preserve">1: ਯਸਾਯਾਹ 11:2 - "ਯਹੋਵਾਹ ਦਾ ਆਤਮਾ ਉਸ ਉੱਤੇ ਟਿਕਿਆ ਰਹੇਗਾ - ਬੁੱਧ ਅਤੇ ਸਮਝ ਦਾ ਆਤਮਾ, ਸਲਾਹ ਅਤੇ ਸ਼ਕਤੀ ਦਾ ਆਤਮਾ, ਗਿਆਨ ਅਤੇ ਯਹੋਵਾਹ ਦੇ ਡਰ ਦਾ ਆਤਮਾ।"</w:t>
      </w:r>
    </w:p>
    <w:p w14:paraId="4C899E69" w14:textId="77777777" w:rsidR="00F90BDC" w:rsidRDefault="00F90BDC"/>
    <w:p w14:paraId="568EFCCF" w14:textId="77777777" w:rsidR="00F90BDC" w:rsidRDefault="00F90BDC">
      <w:r xmlns:w="http://schemas.openxmlformats.org/wordprocessingml/2006/main">
        <w:t xml:space="preserve">2: ਯੂਹੰਨਾ 16: 7-14 - "ਪਰ ਮੈਂ ਤੁਹਾਨੂੰ ਸੱਚ ਆਖਦਾ ਹਾਂ, ਇਹ ਤੁਹਾਡੇ ਭਲੇ ਲਈ ਹੈ ਜੋ ਮੈਂ ਜਾ ਰਿਹਾ ਹਾਂ, ਜਦੋਂ ਤੱਕ ਮੈਂ ਨਹੀਂ ਜਾਂਦਾ, ਵਕੀਲ ਤੁਹਾਡੇ ਕੋਲ ਨਹੀਂ ਆਵੇਗਾ; ਪਰ ਜੇ ਮੈਂ ਜਾਂਦਾ ਹਾਂ, ਮੈਂ ਉਸਨੂੰ ਭੇਜਾਂਗਾ. ਜਦੋਂ ਉਹ ਆਵੇਗਾ, ਉਹ ਦੁਨੀਆਂ ਨੂੰ ਪਾਪ ਅਤੇ ਧਾਰਮਿਕਤਾ ਅਤੇ ਨਿਆਂ ਬਾਰੇ ਗਲਤ ਸਾਬਤ ਕਰੇਗਾ: ਪਾਪ ਬਾਰੇ, ਕਿਉਂਕਿ ਲੋਕ ਮੇਰੇ ਵਿੱਚ ਵਿਸ਼ਵਾਸ ਨਹੀਂ ਕਰਦੇ; ਧਾਰਮਿਕਤਾ ਬਾਰੇ, ਕਿਉਂਕਿ ਮੈਂ ਪਿਤਾ ਕੋਲ ਜਾ ਰਿਹਾ ਹਾਂ, ਜਿੱਥੇ ਤੁਸੀਂ ਵੇਖ ਸਕਦੇ ਹੋ. ਮੈਂ ਹੁਣ ਨਹੀਂ; ਅਤੇ ਨਿਰਣੇ ਬਾਰੇ, ਕਿਉਂਕਿ ਇਸ ਸੰਸਾਰ ਦਾ ਰਾਜਕੁਮਾਰ ਹੁਣ ਦੋਸ਼ੀ ਠਹਿਰਿਆ ਹੋਇਆ ਹੈ। "ਮੇਰੇ ਕੋਲ ਤੁਹਾਨੂੰ ਕਹਿਣ ਲਈ ਬਹੁਤ ਕੁਝ ਹੈ, ਜਿੰਨਾ ਤੁਸੀਂ ਹੁਣ ਸਹਿਣ ਨਹੀਂ ਕਰ ਸਕਦੇ, ਪਰ ਜਦੋਂ ਉਹ, ਸੱਚਾਈ ਦਾ ਆਤਮਾ, ਆਵੇਗਾ, ਉਹ ਤੁਹਾਡੀ ਅਗਵਾਈ ਕਰੇਗਾ. ਉਹ ਆਪਣੇ ਆਪ ਨਹੀਂ ਬੋਲੇਗਾ; ਉਹ ਕੇਵਲ ਉਹੀ ਬੋਲੇਗਾ ਜੋ ਉਹ ਸੁਣਦਾ ਹੈ, ਅਤੇ ਉਹ ਤੁਹਾਨੂੰ ਦੱਸੇਗਾ ਜੋ ਅਜੇ ਆਉਣਾ ਹੈ, ਉਹ ਮੇਰੀ ਵਡਿਆਈ ਕਰੇਗਾ ਕਿਉਂਕਿ ਇਹ ਮੇਰੇ ਵੱਲੋਂ ਹੈ ਜੋ ਉਹ ਪ੍ਰਾਪਤ ਕਰੇਗਾ ਜੋ ਉਹ ਦੱਸੇਗਾ ਤੁਹਾਡੇ ਲਈ, ਜੋ ਕੁਝ ਪਿਤਾ ਦਾ ਹੈ ਉਹ ਮੇਰਾ ਹੈ। ਇਸ ਲਈ ਮੈਂ ਕਿਹਾ ਕਿ ਆਤਮਾ ਮੇਰੇ ਤੋਂ ਪ੍ਰਾਪਤ ਕਰੇਗਾ ਜੋ ਉਹ ਤੁਹਾਨੂੰ ਦੱਸੇਗਾ।"</w:t>
      </w:r>
    </w:p>
    <w:p w14:paraId="468562CC" w14:textId="77777777" w:rsidR="00F90BDC" w:rsidRDefault="00F90BDC"/>
    <w:p w14:paraId="062BFE89" w14:textId="77777777" w:rsidR="00F90BDC" w:rsidRDefault="00F90BDC">
      <w:r xmlns:w="http://schemas.openxmlformats.org/wordprocessingml/2006/main">
        <w:t xml:space="preserve">ਯੂਹੰਨਾ 14:27 ਸ਼ਾਂਤੀ ਮੈਂ ਤੁਹਾਡੇ ਨਾਲ ਛੱਡਦਾ ਹਾਂ, ਆਪਣੀ ਸ਼ਾਂਤੀ ਮੈਂ ਤੁਹਾਨੂੰ ਦਿੰਦਾ ਹਾਂ: ਨਹੀਂ ਜਿਵੇਂ ਸੰਸਾਰ ਦਿੰਦਾ ਹੈ, ਮੈਂ ਤੁਹਾਨੂੰ ਦਿੰਦਾ ਹਾਂ। ਤੇਰਾ ਦਿਲ ਦੁਖੀ ਨਾ ਹੋਵੇ, ਨਾ ਡਰੇ।</w:t>
      </w:r>
    </w:p>
    <w:p w14:paraId="60D079C0" w14:textId="77777777" w:rsidR="00F90BDC" w:rsidRDefault="00F90BDC"/>
    <w:p w14:paraId="38DBAC7E" w14:textId="77777777" w:rsidR="00F90BDC" w:rsidRDefault="00F90BDC">
      <w:r xmlns:w="http://schemas.openxmlformats.org/wordprocessingml/2006/main">
        <w:t xml:space="preserve">ਸ਼ਾਂਤੀ ਰੱਬ ਦੁਆਰਾ ਦਿੱਤੀ ਜਾਂਦੀ ਹੈ, ਸੰਸਾਰ ਦੁਆਰਾ ਨਹੀਂ.</w:t>
      </w:r>
    </w:p>
    <w:p w14:paraId="5E752D45" w14:textId="77777777" w:rsidR="00F90BDC" w:rsidRDefault="00F90BDC"/>
    <w:p w14:paraId="5056A58E" w14:textId="77777777" w:rsidR="00F90BDC" w:rsidRDefault="00F90BDC">
      <w:r xmlns:w="http://schemas.openxmlformats.org/wordprocessingml/2006/main">
        <w:t xml:space="preserve">1: ਸ਼ਾਂਤੀ ਲਈ ਪਰਮੇਸ਼ੁਰ ਉੱਤੇ ਭਰੋਸਾ ਕਰਨਾ</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ਪਰਮੇਸ਼ੁਰ ਦੀ ਸ਼ਾਂਤੀ ਦੁਆਰਾ ਡਰ ਅਤੇ ਚਿੰਤਾ ਨੂੰ ਦੂਰ ਕਰਨਾ</w:t>
      </w:r>
    </w:p>
    <w:p w14:paraId="4ED2C7F4" w14:textId="77777777" w:rsidR="00F90BDC" w:rsidRDefault="00F90BDC"/>
    <w:p w14:paraId="074DAC44" w14:textId="77777777" w:rsidR="00F90BDC" w:rsidRDefault="00F90BDC">
      <w:r xmlns:w="http://schemas.openxmlformats.org/wordprocessingml/2006/main">
        <w:t xml:space="preserve">1: ਫ਼ਿਲਿੱਪੀਆਂ 4: 6-7 - "ਕਿਸੇ ਗੱਲ ਦੀ ਚਿੰਤਾ ਨਾ ਕਰੋ, ਪਰ ਹਰ ਸਥਿਤੀ ਵਿੱਚ, ਪ੍ਰਾਰਥਨਾ ਅਤੇ ਬੇਨਤੀ ਦੁਆਰਾ, ਧੰਨਵਾਦ ਸਹਿਤ, ਆਪਣੀਆਂ ਬੇਨਤੀਆਂ ਪਰਮੇਸ਼ੁਰ ਦੇ ਅੱਗੇ ਪੇਸ਼ ਕਰੋ ਅਤੇ ਪਰਮੇਸ਼ੁਰ ਦੀ ਸ਼ਾਂਤੀ, ਜੋ ਸਾਰੀ ਸਮਝ ਤੋਂ ਪਰੇ ਹੈ, ਤੁਹਾਡੀ ਰਾਖੀ ਕਰੇਗੀ। ਮਸੀਹ ਯਿਸੂ ਵਿੱਚ ਤੁਹਾਡੇ ਦਿਲ ਅਤੇ ਦਿਮਾਗ।"</w:t>
      </w:r>
    </w:p>
    <w:p w14:paraId="49D67143" w14:textId="77777777" w:rsidR="00F90BDC" w:rsidRDefault="00F90BDC"/>
    <w:p w14:paraId="42C3F8E6" w14:textId="77777777" w:rsidR="00F90BDC" w:rsidRDefault="00F90BDC">
      <w:r xmlns:w="http://schemas.openxmlformats.org/wordprocessingml/2006/main">
        <w:t xml:space="preserve">2: ਯਸਾਯਾਹ 26:3 - "ਤੁਸੀਂ ਉਨ੍ਹਾਂ ਨੂੰ ਪੂਰਨ ਸ਼ਾਂਤੀ ਵਿੱਚ ਰੱਖੋਗੇ ਜਿਨ੍ਹਾਂ ਦੇ ਮਨ ਸਥਿਰ ਹਨ, ਕਿਉਂਕਿ ਉਹ ਤੁਹਾਡੇ ਵਿੱਚ ਭਰੋਸਾ ਰੱਖਦੇ ਹਨ।"</w:t>
      </w:r>
    </w:p>
    <w:p w14:paraId="7330560F" w14:textId="77777777" w:rsidR="00F90BDC" w:rsidRDefault="00F90BDC"/>
    <w:p w14:paraId="20627ABB" w14:textId="77777777" w:rsidR="00F90BDC" w:rsidRDefault="00F90BDC">
      <w:r xmlns:w="http://schemas.openxmlformats.org/wordprocessingml/2006/main">
        <w:t xml:space="preserve">ਯੂਹੰਨਾ 14:28 ਤੁਸੀਂ ਸੁਣਿਆ ਹੈ ਕਿ ਮੈਂ ਤੁਹਾਨੂੰ ਕਿਵੇਂ ਕਿਹਾ, ਮੈਂ ਜਾਂਦਾ ਹਾਂ ਅਤੇ ਤੁਹਾਡੇ ਕੋਲ ਮੁੜ ਆਉਂਦਾ ਹਾਂ। ਜੇਕਰ ਤੁਸੀਂ ਮੈਨੂੰ ਪਿਆਰ ਕਰਦੇ, ਤਾਂ ਤੁਸੀਂ ਖੁਸ਼ ਹੁੰਦੇ ਕਿਉਂਕਿ ਮੈਂ ਕਿਹਾ ਸੀ, ਮੈਂ ਪਿਤਾ ਕੋਲ ਜਾਂਦਾ ਹਾਂ, ਕਿਉਂਕਿ ਮੇਰਾ ਪਿਤਾ ਮੇਰੇ ਨਾਲੋਂ ਮਹਾਨ ਹੈ।</w:t>
      </w:r>
    </w:p>
    <w:p w14:paraId="7D0B2661" w14:textId="77777777" w:rsidR="00F90BDC" w:rsidRDefault="00F90BDC"/>
    <w:p w14:paraId="2FCC5E43" w14:textId="77777777" w:rsidR="00F90BDC" w:rsidRDefault="00F90BDC">
      <w:r xmlns:w="http://schemas.openxmlformats.org/wordprocessingml/2006/main">
        <w:t xml:space="preserve">ਯੂਹੰਨਾ 14:28 ਇੱਕ ਯਾਦ ਦਿਵਾਉਂਦਾ ਹੈ ਕਿ ਸਾਡੇ ਲਈ ਯਿਸੂ ਦਾ ਪਿਆਰ ਇੰਨਾ ਮਹਾਨ ਹੈ ਕਿ ਉਹ ਆਪਣੇ ਪਿਤਾ ਨਾਲ ਰਹਿਣ ਲਈ ਦੂਰ ਜਾਣ ਲਈ ਤਿਆਰ ਹੈ ਭਾਵੇਂ ਉਹ ਯਿਸੂ ਨਾਲੋਂ ਵੱਡਾ ਹੈ।</w:t>
      </w:r>
    </w:p>
    <w:p w14:paraId="4E48F01A" w14:textId="77777777" w:rsidR="00F90BDC" w:rsidRDefault="00F90BDC"/>
    <w:p w14:paraId="5F300563" w14:textId="77777777" w:rsidR="00F90BDC" w:rsidRDefault="00F90BDC">
      <w:r xmlns:w="http://schemas.openxmlformats.org/wordprocessingml/2006/main">
        <w:t xml:space="preserve">1. ਸਭ ਤੋਂ ਮਹਾਨ ਪਿਆਰ: ਯਿਸੂ ਦੇ ਬਲੀਦਾਨ ਦੀ ਡੂੰਘਾਈ ਨੂੰ ਸਮਝਣਾ</w:t>
      </w:r>
    </w:p>
    <w:p w14:paraId="504B8F0A" w14:textId="77777777" w:rsidR="00F90BDC" w:rsidRDefault="00F90BDC"/>
    <w:p w14:paraId="7DBB57EF" w14:textId="77777777" w:rsidR="00F90BDC" w:rsidRDefault="00F90BDC">
      <w:r xmlns:w="http://schemas.openxmlformats.org/wordprocessingml/2006/main">
        <w:t xml:space="preserve">2. ਪਿਤਾ ਦਾ ਪਿਆਰ: ਪਰਮਾਤਮਾ ਦੀ ਸਰਵਉੱਚਤਾ ਨੂੰ ਪਛਾਣਨਾ</w:t>
      </w:r>
    </w:p>
    <w:p w14:paraId="17295BD8" w14:textId="77777777" w:rsidR="00F90BDC" w:rsidRDefault="00F90BDC"/>
    <w:p w14:paraId="28B5363A" w14:textId="77777777" w:rsidR="00F90BDC" w:rsidRDefault="00F90BDC">
      <w:r xmlns:w="http://schemas.openxmlformats.org/wordprocessingml/2006/main">
        <w:t xml:space="preserve">1. ਯੂਹੰਨਾ 15:13, "ਇਸ ਤੋਂ ਵੱਡਾ ਪਿਆਰ ਹੋਰ ਕੋਈ ਨਹੀਂ ਹੈ, ਕਿ ਇੱਕ ਆਦਮੀ ਆਪਣੇ ਦੋਸਤਾਂ ਲਈ ਆਪਣੀ ਜਾਨ ਦੇਵੇ।"</w:t>
      </w:r>
    </w:p>
    <w:p w14:paraId="4AEE10DB" w14:textId="77777777" w:rsidR="00F90BDC" w:rsidRDefault="00F90BDC"/>
    <w:p w14:paraId="2A098DD5" w14:textId="77777777" w:rsidR="00F90BDC" w:rsidRDefault="00F90BDC">
      <w:r xmlns:w="http://schemas.openxmlformats.org/wordprocessingml/2006/main">
        <w:t xml:space="preserve">2. ਰੋਮੀਆਂ 8:31-39, "ਫਿਰ ਅਸੀਂ ਇਨ੍ਹਾਂ ਗੱਲਾਂ ਨੂੰ ਕੀ ਕਹੀਏ? ਜੇ ਰੱਬ ਸਾਡੇ ਲਈ ਹੈ, ਤਾਂ ਸਾਡੇ ਵਿਰੁੱਧ ਕੌਣ ਹੋ ਸਕਦਾ ਹੈ?"</w:t>
      </w:r>
    </w:p>
    <w:p w14:paraId="4B92E9E9" w14:textId="77777777" w:rsidR="00F90BDC" w:rsidRDefault="00F90BDC"/>
    <w:p w14:paraId="5E247F10" w14:textId="77777777" w:rsidR="00F90BDC" w:rsidRDefault="00F90BDC">
      <w:r xmlns:w="http://schemas.openxmlformats.org/wordprocessingml/2006/main">
        <w:t xml:space="preserve">ਯੂਹੰਨਾ 14:29 ਅਤੇ ਹੁਣ ਮੈਂ ਤੁਹਾਨੂੰ ਇਸ ਦੇ ਹੋਣ ਤੋਂ ਪਹਿਲਾਂ ਦੱਸ ਦਿੱਤਾ ਹੈ, ਤਾਂ ਜੋ ਜਦੋਂ ਇਹ ਵਾਪਰੇ ਤਾਂ ਤੁਸੀਂ ਵਿਸ਼ਵਾਸ ਕਰੋ।</w:t>
      </w:r>
    </w:p>
    <w:p w14:paraId="392B6679" w14:textId="77777777" w:rsidR="00F90BDC" w:rsidRDefault="00F90BDC"/>
    <w:p w14:paraId="51070BBE" w14:textId="77777777" w:rsidR="00F90BDC" w:rsidRDefault="00F90BDC">
      <w:r xmlns:w="http://schemas.openxmlformats.org/wordprocessingml/2006/main">
        <w:t xml:space="preserve">ਯਿਸੂ ਨੇ ਆਪਣੇ ਚੇਲਿਆਂ ਨੂੰ ਦੱਸਿਆ ਕਿ ਉਸਨੇ ਉਨ੍ਹਾਂ ਨੂੰ ਉਨ੍ਹਾਂ ਚੀਜ਼ਾਂ ਬਾਰੇ ਦੱਸਿਆ ਹੈ ਜੋ ਹੋਣਗੀਆਂ, ਤਾਂ ਜੋ ਜਦੋਂ ਉਹ </w:t>
      </w:r>
      <w:r xmlns:w="http://schemas.openxmlformats.org/wordprocessingml/2006/main">
        <w:lastRenderedPageBreak xmlns:w="http://schemas.openxmlformats.org/wordprocessingml/2006/main"/>
      </w:r>
      <w:r xmlns:w="http://schemas.openxmlformats.org/wordprocessingml/2006/main">
        <w:t xml:space="preserve">ਵਾਪਰਨ ਤਾਂ ਉਹ ਵਿਸ਼ਵਾਸ ਕਰ ਸਕਣ।</w:t>
      </w:r>
    </w:p>
    <w:p w14:paraId="165A656C" w14:textId="77777777" w:rsidR="00F90BDC" w:rsidRDefault="00F90BDC"/>
    <w:p w14:paraId="24F19B34" w14:textId="77777777" w:rsidR="00F90BDC" w:rsidRDefault="00F90BDC">
      <w:r xmlns:w="http://schemas.openxmlformats.org/wordprocessingml/2006/main">
        <w:t xml:space="preserve">1. ਯਿਸੂ ਦੀ ਭਵਿੱਖਬਾਣੀ ਦੀ ਸ਼ਕਤੀ - ਇਹ ਪਤਾ ਲਗਾਉਣਾ ਕਿ ਯਿਸੂ ਦੀਆਂ ਭਵਿੱਖਬਾਣੀਆਂ ਕਿਵੇਂ ਪੂਰੀਆਂ ਹੋਈਆਂ ਅਤੇ ਇਹ ਸਾਡੇ ਵਿਸ਼ਵਾਸ ਨੂੰ ਕਿਵੇਂ ਮਜ਼ਬੂਤ ਕਰਦਾ ਹੈ।</w:t>
      </w:r>
    </w:p>
    <w:p w14:paraId="63DBF1DB" w14:textId="77777777" w:rsidR="00F90BDC" w:rsidRDefault="00F90BDC"/>
    <w:p w14:paraId="07DA41D8" w14:textId="77777777" w:rsidR="00F90BDC" w:rsidRDefault="00F90BDC">
      <w:r xmlns:w="http://schemas.openxmlformats.org/wordprocessingml/2006/main">
        <w:t xml:space="preserve">2. ਵਿਸ਼ਵਾਸ ਕਰੋ ਅਤੇ ਪ੍ਰਾਪਤ ਕਰੋ - ਇਹ ਦਰਸਾਉਣਾ ਕਿ ਕਿਵੇਂ ਯਿਸੂ ਦੇ ਸ਼ਬਦਾਂ ਵਿੱਚ ਵਿਸ਼ਵਾਸ ਕਰਨਾ ਸਾਨੂੰ ਉਸਦੇ ਨੇੜੇ ਲਿਆਉਂਦਾ ਹੈ।</w:t>
      </w:r>
    </w:p>
    <w:p w14:paraId="5B1CA26E" w14:textId="77777777" w:rsidR="00F90BDC" w:rsidRDefault="00F90BDC"/>
    <w:p w14:paraId="7490412E" w14:textId="77777777" w:rsidR="00F90BDC" w:rsidRDefault="00F90BDC">
      <w:r xmlns:w="http://schemas.openxmlformats.org/wordprocessingml/2006/main">
        <w:t xml:space="preserve">1. ਯਸਾਯਾਹ 46:10 - ਅਰੰਭ ਤੋਂ ਅੰਤ ਦਾ ਐਲਾਨ ਕਰਨਾ, ਅਤੇ ਪੁਰਾਣੇ ਜ਼ਮਾਨੇ ਤੋਂ ਉਹ ਗੱਲਾਂ ਜੋ ਅਜੇ ਤੱਕ ਨਹੀਂ ਕੀਤੀਆਂ ਗਈਆਂ ਹਨ, ਇਹ ਕਹਿੰਦੇ ਹੋਏ, ਮੇਰੀ ਸਲਾਹ ਕਾਇਮ ਰਹੇਗੀ, ਅਤੇ ਮੈਂ ਆਪਣੀ ਪੂਰੀ ਇੱਛਾ ਪੂਰੀ ਕਰਾਂਗਾ।</w:t>
      </w:r>
    </w:p>
    <w:p w14:paraId="5D217F24" w14:textId="77777777" w:rsidR="00F90BDC" w:rsidRDefault="00F90BDC"/>
    <w:p w14:paraId="6917649D" w14:textId="77777777" w:rsidR="00F90BDC" w:rsidRDefault="00F90BDC">
      <w:r xmlns:w="http://schemas.openxmlformats.org/wordprocessingml/2006/main">
        <w:t xml:space="preserve">2. ਬਿਵਸਥਾ ਸਾਰ 18:22 - ਜਦੋਂ ਕੋਈ ਨਬੀ ਪ੍ਰਭੂ ਦੇ ਨਾਮ 'ਤੇ ਬੋਲਦਾ ਹੈ, ਜੇ ਗੱਲ ਨਹੀਂ ਮੰਨੀ ਜਾਂਦੀ, ਜਾਂ ਪੂਰੀ ਨਹੀਂ ਹੁੰਦੀ, ਤਾਂ ਇਹ ਉਹ ਗੱਲ ਹੈ ਜੋ ਪ੍ਰਭੂ ਨੇ ਨਹੀਂ ਕਹੀ, ਪਰ ਨਬੀ ਨੇ ਗੁਮਾਨ ਨਾਲ ਬੋਲਿਆ ਹੈ: ਤੁਸੀਂ ਉਸ ਤੋਂ ਨਾ ਡਰੋ।</w:t>
      </w:r>
    </w:p>
    <w:p w14:paraId="417BC163" w14:textId="77777777" w:rsidR="00F90BDC" w:rsidRDefault="00F90BDC"/>
    <w:p w14:paraId="43B6D173" w14:textId="77777777" w:rsidR="00F90BDC" w:rsidRDefault="00F90BDC">
      <w:r xmlns:w="http://schemas.openxmlformats.org/wordprocessingml/2006/main">
        <w:t xml:space="preserve">ਯੂਹੰਨਾ 14:30 ਇਸ ਤੋਂ ਬਾਅਦ ਮੈਂ ਤੁਹਾਡੇ ਨਾਲ ਬਹੁਤੀ ਗੱਲ ਨਹੀਂ ਕਰਾਂਗਾ: ਕਿਉਂਕਿ ਇਸ ਸੰਸਾਰ ਦਾ ਰਾਜਕੁਮਾਰ ਆਉਂਦਾ ਹੈ, ਅਤੇ ਮੇਰੇ ਵਿੱਚ ਕੁਝ ਨਹੀਂ ਹੈ.</w:t>
      </w:r>
    </w:p>
    <w:p w14:paraId="578E047D" w14:textId="77777777" w:rsidR="00F90BDC" w:rsidRDefault="00F90BDC"/>
    <w:p w14:paraId="7E4F15D5" w14:textId="77777777" w:rsidR="00F90BDC" w:rsidRDefault="00F90BDC">
      <w:r xmlns:w="http://schemas.openxmlformats.org/wordprocessingml/2006/main">
        <w:t xml:space="preserve">ਯਿਸੂ ਨੇ ਆਪਣੇ ਚੇਲਿਆਂ ਨੂੰ ਚੇਤਾਵਨੀ ਦਿੱਤੀ ਕਿ ਇਸ ਸੰਸਾਰ ਦਾ ਰਾਜਕੁਮਾਰ ਆ ਰਿਹਾ ਹੈ ਅਤੇ ਉਸ ਦਾ ਉਸ ਉੱਤੇ ਕੋਈ ਅਧਿਕਾਰ ਨਹੀਂ ਹੈ।</w:t>
      </w:r>
    </w:p>
    <w:p w14:paraId="3B059832" w14:textId="77777777" w:rsidR="00F90BDC" w:rsidRDefault="00F90BDC"/>
    <w:p w14:paraId="60AC8DE7" w14:textId="77777777" w:rsidR="00F90BDC" w:rsidRDefault="00F90BDC">
      <w:r xmlns:w="http://schemas.openxmlformats.org/wordprocessingml/2006/main">
        <w:t xml:space="preserve">1. ਇਸ ਸੰਸਾਰ ਦੇ ਰਾਜਕੁਮਾਰ ਦੀ ਸ਼ਕਤੀ ਅਤੇ ਇਸ ਉੱਤੇ ਯਿਸੂ ਦੀ ਜਿੱਤ</w:t>
      </w:r>
    </w:p>
    <w:p w14:paraId="56CCCBA8" w14:textId="77777777" w:rsidR="00F90BDC" w:rsidRDefault="00F90BDC"/>
    <w:p w14:paraId="09ADC5B9" w14:textId="77777777" w:rsidR="00F90BDC" w:rsidRDefault="00F90BDC">
      <w:r xmlns:w="http://schemas.openxmlformats.org/wordprocessingml/2006/main">
        <w:t xml:space="preserve">2. ਸ਼ਤਾਨ ਦੇ ਪਰਤਾਵਿਆਂ ਨੂੰ ਦੂਰ ਕਰਨ ਲਈ ਯਿਸੂ ਦੀ ਤਾਕਤ</w:t>
      </w:r>
    </w:p>
    <w:p w14:paraId="6A870DF1" w14:textId="77777777" w:rsidR="00F90BDC" w:rsidRDefault="00F90BDC"/>
    <w:p w14:paraId="5A2EB82E" w14:textId="77777777" w:rsidR="00F90BDC" w:rsidRDefault="00F90BDC">
      <w:r xmlns:w="http://schemas.openxmlformats.org/wordprocessingml/2006/main">
        <w:t xml:space="preserve">1. ਰੋਮੀਆਂ 8:37-39 - ਨਹੀਂ, ਇਨ੍ਹਾਂ ਸਾਰੀਆਂ ਚੀਜ਼ਾਂ ਵਿੱਚ ਅਸੀਂ ਉਸ ਦੁਆਰਾ ਜਿੱਤਣ ਵਾਲੇ ਨਾਲੋਂ ਵੱਧ ਹਾਂ ਜਿਸਨੇ ਸਾਨੂੰ ਪਿਆਰ ਕੀਤਾ। ਕਿਉਂਕਿ ਮੈਨੂੰ ਯਕੀਨ ਹੈ ਕਿ ਨਾ ਮੌਤ, ਨਾ ਜੀਵਨ, ਨਾ ਦੂਤ, ਨਾ ਹਾਕਮ, ਨਾ ਮੌਜੂਦ ਚੀਜ਼ਾਂ, ਨਾ ਆਉਣ ਵਾਲੀਆਂ ਚੀਜ਼ਾਂ, ਨਾ ਸ਼ਕਤੀਆਂ, ਨਾ ਉਚਾਈ, ਨਾ ਡੂੰਘਾਈ, ਨਾ ਹੀ ਸਾਰੀ ਸ੍ਰਿਸ਼ਟੀ ਵਿੱਚ ਕੋਈ ਹੋਰ ਚੀਜ਼, ਸਾਨੂੰ ਪਰਮੇਸ਼ੁਰ ਦੇ ਪਿਆਰ ਤੋਂ ਵੱਖ ਕਰ ਸਕੇਗੀ। ਮਸੀਹ ਯਿਸੂ ਸਾਡੇ ਪ੍ਰਭੂ.</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ਯੂਹੰਨਾ 4:4 - ਛੋਟੇ ਬੱਚਿਓ, ਤੁਸੀਂ ਪਰਮੇਸ਼ੁਰ ਤੋਂ ਹੋ ਅਤੇ ਉਨ੍ਹਾਂ ਨੂੰ ਜਿੱਤ ਲਿਆ ਹੈ, ਕਿਉਂਕਿ ਜੋ ਤੁਹਾਡੇ ਵਿੱਚ ਹੈ ਉਹ ਉਸ ਨਾਲੋਂ ਵੱਡਾ ਹੈ ਜੋ ਸੰਸਾਰ ਵਿੱਚ ਹੈ।</w:t>
      </w:r>
    </w:p>
    <w:p w14:paraId="7C5162A3" w14:textId="77777777" w:rsidR="00F90BDC" w:rsidRDefault="00F90BDC"/>
    <w:p w14:paraId="59420AB6" w14:textId="77777777" w:rsidR="00F90BDC" w:rsidRDefault="00F90BDC">
      <w:r xmlns:w="http://schemas.openxmlformats.org/wordprocessingml/2006/main">
        <w:t xml:space="preserve">ਯੂਹੰਨਾ 14:31 ਪਰ ਦੁਨੀਆਂ ਜਾਣੇ ਕਿ ਮੈਂ ਪਿਤਾ ਨੂੰ ਪਿਆਰ ਕਰਦਾ ਹਾਂ। ਅਤੇ ਜਿਵੇਂ ਪਿਤਾ ਨੇ ਮੈਨੂੰ ਹੁਕਮ ਦਿੱਤਾ ਸੀ, ਉਵੇਂ ਹੀ ਮੈਂ ਕਰਦਾ ਹਾਂ। ਉੱਠੋ, ਅਸੀਂ ਇੱਥੋਂ ਚੱਲੀਏ।</w:t>
      </w:r>
    </w:p>
    <w:p w14:paraId="55A1DFED" w14:textId="77777777" w:rsidR="00F90BDC" w:rsidRDefault="00F90BDC"/>
    <w:p w14:paraId="3E1871F2" w14:textId="77777777" w:rsidR="00F90BDC" w:rsidRDefault="00F90BDC">
      <w:r xmlns:w="http://schemas.openxmlformats.org/wordprocessingml/2006/main">
        <w:t xml:space="preserve">ਯਿਸੂ ਆਪਣੇ ਚੇਲਿਆਂ ਨੂੰ ਉੱਠਣ ਅਤੇ ਚਲੇ ਜਾਣ ਲਈ ਕਹਿ ਰਿਹਾ ਹੈ, ਇਸ ਗੱਲ 'ਤੇ ਜ਼ੋਰ ਦਿੰਦਾ ਹੈ ਕਿ ਉਹ ਉਸ ਲਈ ਆਪਣੇ ਪਿਆਰ ਦੇ ਪ੍ਰਦਰਸ਼ਨ ਵਜੋਂ ਪਿਤਾ ਦੇ ਹੁਕਮ ਦੀ ਪਾਲਣਾ ਕਰ ਰਿਹਾ ਹੈ।</w:t>
      </w:r>
    </w:p>
    <w:p w14:paraId="4AD82B81" w14:textId="77777777" w:rsidR="00F90BDC" w:rsidRDefault="00F90BDC"/>
    <w:p w14:paraId="6209BE7D" w14:textId="77777777" w:rsidR="00F90BDC" w:rsidRDefault="00F90BDC">
      <w:r xmlns:w="http://schemas.openxmlformats.org/wordprocessingml/2006/main">
        <w:t xml:space="preserve">1. ਯਿਸੂ ਦੀ ਆਗਿਆਕਾਰੀ: ਸਾਡੇ ਜੀਵਨ ਲਈ ਇੱਕ ਮਾਡਲ</w:t>
      </w:r>
    </w:p>
    <w:p w14:paraId="2ADDBE51" w14:textId="77777777" w:rsidR="00F90BDC" w:rsidRDefault="00F90BDC"/>
    <w:p w14:paraId="17DAFB66" w14:textId="77777777" w:rsidR="00F90BDC" w:rsidRDefault="00F90BDC">
      <w:r xmlns:w="http://schemas.openxmlformats.org/wordprocessingml/2006/main">
        <w:t xml:space="preserve">2. ਪਿਤਾ ਲਈ ਪਿਆਰ: ਸਭ ਤੋਂ ਮਹਾਨ ਹੁਕਮ</w:t>
      </w:r>
    </w:p>
    <w:p w14:paraId="46EB46F4" w14:textId="77777777" w:rsidR="00F90BDC" w:rsidRDefault="00F90BDC"/>
    <w:p w14:paraId="4B0DE2BF" w14:textId="77777777" w:rsidR="00F90BDC" w:rsidRDefault="00F90BDC">
      <w:r xmlns:w="http://schemas.openxmlformats.org/wordprocessingml/2006/main">
        <w:t xml:space="preserve">1. ਰੋਮੀਆਂ 12:2 - ਇਸ ਸੰਸਾਰ ਦੇ ਨਮੂਨੇ ਦੇ ਅਨੁਸਾਰ ਨਾ ਬਣੋ, ਪਰ ਆਪਣੇ ਮਨ ਦੇ ਨਵੀਨੀਕਰਨ ਦੁਆਰਾ ਬਦਲੋ।</w:t>
      </w:r>
    </w:p>
    <w:p w14:paraId="6EC086A3" w14:textId="77777777" w:rsidR="00F90BDC" w:rsidRDefault="00F90BDC"/>
    <w:p w14:paraId="6AF9FF77" w14:textId="77777777" w:rsidR="00F90BDC" w:rsidRDefault="00F90BDC">
      <w:r xmlns:w="http://schemas.openxmlformats.org/wordprocessingml/2006/main">
        <w:t xml:space="preserve">2. 1 ਯੂਹੰਨਾ 5:3 - ਪਰਮੇਸ਼ੁਰ ਦਾ ਪਿਆਰ ਇਹ ਹੈ ਕਿ ਅਸੀਂ ਉਸਦੇ ਹੁਕਮਾਂ ਨੂੰ ਮੰਨੀਏ।</w:t>
      </w:r>
    </w:p>
    <w:p w14:paraId="13CA79EF" w14:textId="77777777" w:rsidR="00F90BDC" w:rsidRDefault="00F90BDC"/>
    <w:p w14:paraId="4ED0E254" w14:textId="77777777" w:rsidR="00F90BDC" w:rsidRDefault="00F90BDC">
      <w:r xmlns:w="http://schemas.openxmlformats.org/wordprocessingml/2006/main">
        <w:t xml:space="preserve">ਯੂਹੰਨਾ 15 ਵਿੱਚ ਅੰਗੂਰੀ ਵੇਲ ਅਤੇ ਟਹਿਣੀਆਂ ਬਾਰੇ ਯਿਸੂ ਦੀਆਂ ਸਿੱਖਿਆਵਾਂ, ਇੱਕ ਦੂਜੇ ਨੂੰ ਪਿਆਰ ਕਰਨ ਦਾ ਹੁਕਮ, ਅਤੇ ਸੰਸਾਰ ਦੀ ਨਫ਼ਰਤ ਬਾਰੇ ਚੇਤਾਵਨੀ ਦਿੱਤੀ ਗਈ ਹੈ।</w:t>
      </w:r>
    </w:p>
    <w:p w14:paraId="3E87A2A2" w14:textId="77777777" w:rsidR="00F90BDC" w:rsidRDefault="00F90BDC"/>
    <w:p w14:paraId="7476ECD3" w14:textId="77777777" w:rsidR="00F90BDC" w:rsidRDefault="00F90BDC">
      <w:r xmlns:w="http://schemas.openxmlformats.org/wordprocessingml/2006/main">
        <w:t xml:space="preserve">ਪਹਿਲਾ ਪੈਰਾ: ਅਧਿਆਇ ਯਿਸੂ ਦੁਆਰਾ ਆਪਣੇ ਆਪ ਨੂੰ ਸੱਚੀ ਵੇਲ ਅਤੇ ਉਸਦੇ ਪਿਤਾ ਨੂੰ ਬਾਗਬਾਨ ਵਜੋਂ ਦਰਸਾਉਂਦੇ ਹੋਏ ਸ਼ੁਰੂ ਹੁੰਦਾ ਹੈ। ਉਹ ਦੱਸਦਾ ਹੈ ਕਿ ਉਸ ਦੀ ਹਰ ਟਹਿਣੀ ਜੋ ਫਲ ਨਹੀਂ ਦਿੰਦੀ, ਕੱਟ ਦਿੱਤੀ ਜਾਂਦੀ ਹੈ, ਜਦੋਂ ਕਿ ਹਰ ਟਹਿਣੀ ਜੋ ਫਲ ਦਿੰਦੀ ਹੈ ਉਸ ਨੂੰ ਹੋਰ ਵੀ ਵੱਧ ਫਲਦਾਰ ਬਣਾਉਣ ਲਈ ਕੱਟਿਆ ਜਾਂਦਾ ਹੈ। ਉਹ ਆਪਣੇ ਚੇਲਿਆਂ ਨੂੰ ਉਸ ਵਿੱਚ ਬਣੇ ਰਹਿਣ ਦੀ ਤਾਕੀਦ ਕਰਦਾ ਹੈ ਕਿਉਂਕਿ ਟਹਿਣੀਆਂ ਆਪਣੇ ਆਪ ਫਲ ਨਹੀਂ ਦਿੰਦੀਆਂ ਪਰ ਅੰਗੂਰੀ ਵੇਲ ਵਿੱਚ ਰਹਿਣਾ ਚਾਹੀਦਾ ਹੈ, ਉਸੇ ਤਰ੍ਹਾਂ ਉਹ ਫਲ ਨਹੀਂ ਦੇ ਸਕਦੇ ਜਦੋਂ ਤੱਕ ਉਹ ਉਸ ਵਿੱਚ ਨਹੀਂ ਰਹਿੰਦੇ ਕਿਉਂਕਿ ਉਹ ਉਸ ਤੋਂ ਵੱਖ ਨਹੀਂ ਰਹਿੰਦੇ ਤਾਂ ਉਹ ਕੁਝ ਨਹੀਂ ਕਰ ਸਕਦੇ ਜੇ ਕੋਈ ਉਸ ਵਿੱਚ ਨਹੀਂ ਰਹਿੰਦਾ ਜਿਵੇਂ ਕਿ ਟਹਿਣੀ ਸੁੱਕ ਜਾਂਦੀ ਹੈ। ਅਜਿਹੀਆਂ ਟਹਿਣੀਆਂ ਚੁੱਕ ਕੇ ਅੱਗ ਵਿੱਚ ਸੁੱਟੀਆਂ ਜਾਂਦੀਆਂ ਹਨ ਜੇ ਉਸ ਵਿੱਚ ਬਚੇ ਬਚੇ ਰਹਿੰਦੇ ਹਨ ਤਾਂ ਉਹ ਪੁੱਛ ਸਕਦੇ ਹਨ ਕਿ ਜੋ ਵੀ ਇੱਛਾ ਚੇਲੇ ਦਿਖਾਉਂਦੇ ਹੋਏ ਬਹੁਤ ਸਾਰੇ ਫਲ ਦੇ ਕੇ ਪਿਤਾ ਦੀ ਵਡਿਆਈ ਕਰੇਗੀ (ਯੂਹੰਨਾ 15: 1-8)।</w:t>
      </w:r>
    </w:p>
    <w:p w14:paraId="116861E7" w14:textId="77777777" w:rsidR="00F90BDC" w:rsidRDefault="00F90BDC"/>
    <w:p w14:paraId="6C808925" w14:textId="77777777" w:rsidR="00F90BDC" w:rsidRDefault="00F90BDC">
      <w:r xmlns:w="http://schemas.openxmlformats.org/wordprocessingml/2006/main">
        <w:t xml:space="preserve">ਦੂਜਾ ਪੈਰਾ: ਇਸ ਅਲੰਕਾਰ ਤੋਂ ਬਾਅਦ, ਯਿਸੂ ਉਨ੍ਹਾਂ ਨੂੰ ਆਪਣੇ ਪਿਆਰ ਵਿੱਚ ਜਾਰੀ ਰਹਿਣ ਦਾ ਹੁਕਮ ਦਿੰਦਾ ਹੈ ਜਿਵੇਂ ਉਸਨੇ ਆਪਣੇ ਪਿਤਾ ਦੇ ਹੁਕਮਾਂ ਨੂੰ ਉਸਦੇ ਪਿਆਰ ਵਿੱਚ ਰੱਖਿਆ ਹੈ। ਉਹ ਉਹਨਾਂ ਨੂੰ ਇਹ ਗੱਲਾਂ ਦੱਸਦਾ ਹੈ ਤਾਂ ਜੋ ਉਸਦੀ ਖੁਸ਼ੀ ਉਹਨਾਂ ਵਿੱਚ ਸੰਪੂਰਨ ਹੋਵੇ ਅਤੇ ਉਹਨਾਂ ਦੀ ਖੁਸ਼ੀ ਪੂਰੀ ਹੋਵੇ। ਫਿਰ ਉਹ ਉਨ੍ਹਾਂ ਨੂੰ ਇੱਕ ਨਵਾਂ ਹੁਕਮ ਦਿੰਦਾ ਹੈ 'ਇੱਕ ਦੂਜੇ ਨੂੰ ਪਿਆਰ ਕਰੋ ਜਿਵੇਂ ਮੈਂ ਤੁਹਾਨੂੰ ਪਿਆਰ ਕੀਤਾ ਹੈ, ਇਸ ਤੋਂ ਵੱਧ ਪਿਆਰ ਦਾ ਕੋਈ ਨਹੀਂ ਹੈ, ਇਸ ਤੋਂ ਵੱਧ ਕੋਈ ਨਹੀਂ ਹੈ ਕਿ ਦੋਸਤ ਲਈ ਆਪਣੀ ਜਾਨ ਦੇ ਦਿਓ।' ਉਹ ਉਨ੍ਹਾਂ ਨੂੰ ਨੌਕਰਾਂ ਦੀ ਬਜਾਏ ਦੋਸਤ ਆਖਦਾ ਹੈ ਕਿਉਂਕਿ ਨੌਕਰ ਆਪਣੇ ਮਾਲਕ ਦੇ ਕੰਮ ਨੂੰ ਨਹੀਂ ਜਾਣਦਾ ਪਰ ਉਸਨੇ ਆਪਣੇ ਪਿਤਾ ਤੋਂ ਸੁਣੀ ਹੋਈ ਹਰ ਚੀਜ਼ ਨੂੰ ਦੱਸ ਦਿੱਤਾ ਹੈ, ਚੁਣਿਆ ਹੋਇਆ ਸੰਸਾਰ, ਫਲ ਦਿੰਦਾ ਹੈ, ਇਸ ਲਈ ਜੋ ਵੀ ਮੰਗੋ, ਪਿਤਾ ਦਾ ਨਾਮ ਦੁਬਾਰਾ ਦਿਓ 'ਇਹ ਮੇਰਾ ਹੁਕਮ ਹੈ ਇੱਕ ਦੂਜੇ ਨੂੰ ਪਿਆਰ ਕਰੋ। .' (ਯੂਹੰਨਾ 15:9-17)।</w:t>
      </w:r>
    </w:p>
    <w:p w14:paraId="1A1A536B" w14:textId="77777777" w:rsidR="00F90BDC" w:rsidRDefault="00F90BDC"/>
    <w:p w14:paraId="7EFEF6D3" w14:textId="77777777" w:rsidR="00F90BDC" w:rsidRDefault="00F90BDC">
      <w:r xmlns:w="http://schemas.openxmlformats.org/wordprocessingml/2006/main">
        <w:t xml:space="preserve">ਤੀਸਰਾ ਪੈਰਾਗ੍ਰਾਫ਼: ਫਿਰ ਉਹ ਉਹਨਾਂ ਨੂੰ ਸੰਸਾਰ ਦੀ ਨਫ਼ਰਤ ਬਾਰੇ ਚੇਤਾਵਨੀ ਦਿੰਦਾ ਹੈ ਕਿ ਜੇ ਦੁਨੀਆਂ ਨਫ਼ਰਤ ਨੂੰ ਯਾਦ ਰੱਖਦੀ ਹੈ ਤਾਂ ਦੁਨੀਆਂ ਆਪਣੇ ਆਪ ਨੂੰ ਪਿਆਰ ਕਰੇਗੀ, ਪਰ ਕਿਉਂਕਿ ਸੰਸਾਰ ਤੋਂ ਇਸ ਲਈ ਚੁਣਿਆ ਗਿਆ ਹੈ ਕਿਉਂਕਿ ਇਹ ਨਫ਼ਰਤ ਕਰਦਾ ਹੈ ਤਾਂ ਮਾਲਕ ਤੋਂ ਵੱਡਾ ਨੌਕਰ ਨਹੀਂ ਹੁੰਦਾ ਜੇਕਰ ਸਤਾਇਆ ਜਾਂਦਾ ਹੈ ਤਾਂ ਸਤਾਇਆ ਵੀ ਰੱਖਦਾ ਹੈ। ਬਚਨ ਮੇਰਾ ਰੱਖਿਆ ਉਹ ਨਾਮ ਦੇ ਕਾਰਨ ਇਸ ਤਰ੍ਹਾਂ ਨਾਲ ਪੇਸ਼ ਆਉਣਗੇ ਉਹ ਉਸ ਨੂੰ ਨਹੀਂ ਜਾਣਦੇ ਜਿਸ ਨੇ ਮੈਨੂੰ ਭੇਜਿਆ ਹੈ ਜੇ ਬੋਲਿਆ ਨਾ ਹੁੰਦਾ ਤਾਂ ਕੋਈ ਪਾਪ ਨਹੀਂ ਹੁੰਦਾ ਹੁਣ ਕੋਈ ਬਹਾਨਾ ਨਹੀਂ ਜੋ ਕੋਈ ਮੈਨੂੰ ਨਫ਼ਰਤ ਕਰਦਾ ਹੈ ਉਹ ਮੇਰੇ ਪਿਤਾ ਨਾਲ ਚੰਗੀ ਤਰ੍ਹਾਂ ਨਫ਼ਰਤ ਕਰਦਾ ਹੈ ਜੇਕਰ ਕੰਮ ਦੇ ਵਿਚਕਾਰ ਨਾ ਕੀਤਾ ਹੁੰਦਾ ਤਾਂ ਕਿਸੇ ਹੋਰ ਨੇ ਪਾਪ ਕੀਤਾ ਹੁੰਦਾ ਹੁਣ ਦੇਖਿਆ ਗਿਆ ਦੋਨੋ ਮੇਰੇ ਪਿਤਾ ਨੂੰ ਨਫ਼ਰਤ ਸ਼ਬਦ ਲਿਖੇ ਕਾਨੂੰਨ ਨੂੰ ਪੂਰਾ ਕਰਦੇ ਹੋਏ 'ਉਹ ਬਿਨਾਂ ਕਾਰਨ ਮੈਨੂੰ ਨਫ਼ਰਤ ਕਰਦੇ ਸਨ।' ਜਦੋਂ ਐਡਵੋਕੇਟ ਆਉਂਦਾ ਹੈ ਜਿਸਨੂੰ ਪਿਤਾ ਤੋਂ ਭੇਜੇਗਾ ਆਤਮਾ ਪਿਤਾ ਤੋਂ ਸੱਚ ਨਿਕਲਦਾ ਹੈ ਇਸ ਬਾਰੇ ਗਵਾਹੀ ਦਿੰਦਾ ਹੈ ਕਿ ਕਦੋਂ ਆਉਣਾ ਚੰਗੀ ਤਰ੍ਹਾਂ ਗਵਾਹੀ ਦਿਓ ਕਿਉਂਕਿ ਸ਼ੁਰੂਆਤੀ ਅੰਤ ਦੇ ਅਧਿਆਇ ਦੇ ਨਾਲ ਸੀ (ਯੂਹੰਨਾ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ਯੂਹੰਨਾ 15:1 ਮੈਂ ਸੱਚੀ ਵੇਲ ਹਾਂ, ਅਤੇ ਮੇਰਾ ਪਿਤਾ ਬਾਗਬਾਨ ਹੈ।</w:t>
      </w:r>
    </w:p>
    <w:p w14:paraId="636C4914" w14:textId="77777777" w:rsidR="00F90BDC" w:rsidRDefault="00F90BDC"/>
    <w:p w14:paraId="4C3C5E7B" w14:textId="77777777" w:rsidR="00F90BDC" w:rsidRDefault="00F90BDC">
      <w:r xmlns:w="http://schemas.openxmlformats.org/wordprocessingml/2006/main">
        <w:t xml:space="preserve">ਇਹ ਬੀਤਣ ਯਿਸੂ ਦੇ ਸੱਚੀ ਵੇਲ ਹੋਣ ਅਤੇ ਪਰਮੇਸ਼ੁਰ ਦੇ ਮਾਲਕ ਹੋਣ ਬਾਰੇ ਹੈ।</w:t>
      </w:r>
    </w:p>
    <w:p w14:paraId="430162D5" w14:textId="77777777" w:rsidR="00F90BDC" w:rsidRDefault="00F90BDC"/>
    <w:p w14:paraId="27397087" w14:textId="77777777" w:rsidR="00F90BDC" w:rsidRDefault="00F90BDC">
      <w:r xmlns:w="http://schemas.openxmlformats.org/wordprocessingml/2006/main">
        <w:t xml:space="preserve">1. ਰੱਬ ਉਹ ਬਾਗ ਹੈ ਜੋ ਸਾਡੀ ਦੇਖਭਾਲ ਕਰਦਾ ਹੈ - ਜੌਨ 15:1</w:t>
      </w:r>
    </w:p>
    <w:p w14:paraId="619EBB24" w14:textId="77777777" w:rsidR="00F90BDC" w:rsidRDefault="00F90BDC"/>
    <w:p w14:paraId="217E3497" w14:textId="77777777" w:rsidR="00F90BDC" w:rsidRDefault="00F90BDC">
      <w:r xmlns:w="http://schemas.openxmlformats.org/wordprocessingml/2006/main">
        <w:t xml:space="preserve">2. ਯਿਸੂ ਦੀ ਵੇਲ: ਜੀਵਨ ਦਾ ਸਾਡਾ ਸਰੋਤ - ਯੂਹੰਨਾ 15:1</w:t>
      </w:r>
    </w:p>
    <w:p w14:paraId="01B43689" w14:textId="77777777" w:rsidR="00F90BDC" w:rsidRDefault="00F90BDC"/>
    <w:p w14:paraId="799CE9A7" w14:textId="77777777" w:rsidR="00F90BDC" w:rsidRDefault="00F90BDC">
      <w:r xmlns:w="http://schemas.openxmlformats.org/wordprocessingml/2006/main">
        <w:t xml:space="preserve">1. ਯਸਾਯਾਹ 5:1-7 - ਪਰਮੇਸ਼ੁਰ ਅੰਗੂਰੀ ਬਾਗ ਹੈ ਜੋ ਆਪਣੇ ਬਾਗ ਦੀ ਦੇਖਭਾਲ ਕਰਦਾ ਹੈ</w:t>
      </w:r>
    </w:p>
    <w:p w14:paraId="13BC9B3E" w14:textId="77777777" w:rsidR="00F90BDC" w:rsidRDefault="00F90BDC"/>
    <w:p w14:paraId="459C4F66" w14:textId="77777777" w:rsidR="00F90BDC" w:rsidRDefault="00F90BDC">
      <w:r xmlns:w="http://schemas.openxmlformats.org/wordprocessingml/2006/main">
        <w:t xml:space="preserve">2. ਜ਼ਬੂਰ 80:8-19 - ਅਯਾਲੀ ਵਜੋਂ ਪਰਮੇਸ਼ੁਰ ਜੋ ਆਪਣੇ ਇੱਜੜ ਦੀ ਦੇਖਭਾਲ ਕਰਦਾ ਹੈ</w:t>
      </w:r>
    </w:p>
    <w:p w14:paraId="189EC689" w14:textId="77777777" w:rsidR="00F90BDC" w:rsidRDefault="00F90BDC"/>
    <w:p w14:paraId="1E333E61" w14:textId="77777777" w:rsidR="00F90BDC" w:rsidRDefault="00F90BDC">
      <w:r xmlns:w="http://schemas.openxmlformats.org/wordprocessingml/2006/main">
        <w:t xml:space="preserve">ਯੂਹੰਨਾ 15:2 ਮੇਰੇ ਵਿੱਚ ਹਰ ਇੱਕ ਟਹਿਣੀ ਜੋ ਫਲ ਨਹੀਂ ਦਿੰਦੀ ਉਹ ਕੱਢ ਦਿੰਦਾ ਹੈ, ਅਤੇ ਹਰ ਟਹਿਣੀ ਜੋ ਫਲ ਦਿੰਦੀ ਹੈ, ਉਹ ਨੂੰ ਸਾਫ਼ ਕਰਦਾ ਹੈ, ਤਾਂ ਜੋ ਉਹ ਹੋਰ ਫਲ ਲਿਆਵੇ।</w:t>
      </w:r>
    </w:p>
    <w:p w14:paraId="2EECC317" w14:textId="77777777" w:rsidR="00F90BDC" w:rsidRDefault="00F90BDC"/>
    <w:p w14:paraId="4C051781" w14:textId="77777777" w:rsidR="00F90BDC" w:rsidRDefault="00F90BDC">
      <w:r xmlns:w="http://schemas.openxmlformats.org/wordprocessingml/2006/main">
        <w:t xml:space="preserve">ਪਰਮੇਸ਼ੁਰ ਸਾਨੂੰ ਹੋਰ ਫਲ ਪੈਦਾ ਕਰਨ ਲਈ ਛਾਂਟਦਾ ਹੈ।</w:t>
      </w:r>
    </w:p>
    <w:p w14:paraId="7A639B02" w14:textId="77777777" w:rsidR="00F90BDC" w:rsidRDefault="00F90BDC"/>
    <w:p w14:paraId="5A3E9230" w14:textId="77777777" w:rsidR="00F90BDC" w:rsidRDefault="00F90BDC">
      <w:r xmlns:w="http://schemas.openxmlformats.org/wordprocessingml/2006/main">
        <w:t xml:space="preserve">1: ਯਿਸੂ ਵੇਲ ਹੈ, ਅਸੀਂ ਸ਼ਾਖਾਵਾਂ ਹਾਂ - ਯੂਹੰਨਾ 15:2</w:t>
      </w:r>
    </w:p>
    <w:p w14:paraId="2D7B1C06" w14:textId="77777777" w:rsidR="00F90BDC" w:rsidRDefault="00F90BDC"/>
    <w:p w14:paraId="66EECAD3" w14:textId="77777777" w:rsidR="00F90BDC" w:rsidRDefault="00F90BDC">
      <w:r xmlns:w="http://schemas.openxmlformats.org/wordprocessingml/2006/main">
        <w:t xml:space="preserve">2: ਨਿਰਫਲਤਾ ਨੂੰ ਦੂਰ ਕਰਨਾ - ਯੂਹੰਨਾ 15:2</w:t>
      </w:r>
    </w:p>
    <w:p w14:paraId="71E7E6C7" w14:textId="77777777" w:rsidR="00F90BDC" w:rsidRDefault="00F90BDC"/>
    <w:p w14:paraId="688D503C" w14:textId="77777777" w:rsidR="00F90BDC" w:rsidRDefault="00F90BDC">
      <w:r xmlns:w="http://schemas.openxmlformats.org/wordprocessingml/2006/main">
        <w:t xml:space="preserve">1: ਗਲਾਤੀਆਂ 5:22-23 - ਪਰ ਆਤਮਾ ਦਾ ਫਲ ਪਿਆਰ, ਅਨੰਦ, ਸ਼ਾਂਤੀ, ਧੀਰਜ, ਕੋਮਲਤਾ, ਭਲਿਆਈ, ਵਿਸ਼ਵਾਸ, ਨਿਮਰਤਾ, ਸੰਜਮ ਹੈ: ਅਜਿਹੇ ਵਿਰੁੱਧ ਕੋਈ ਕਾਨੂੰਨ ਨਹੀਂ ਹੈ।</w:t>
      </w:r>
    </w:p>
    <w:p w14:paraId="104BF606" w14:textId="77777777" w:rsidR="00F90BDC" w:rsidRDefault="00F90BDC"/>
    <w:p w14:paraId="4D2A110E" w14:textId="77777777" w:rsidR="00F90BDC" w:rsidRDefault="00F90BDC">
      <w:r xmlns:w="http://schemas.openxmlformats.org/wordprocessingml/2006/main">
        <w:t xml:space="preserve">2: ਰੋਮੀਆਂ 8:28 - ਅਤੇ ਅਸੀਂ ਜਾਣਦੇ ਹਾਂ ਕਿ ਸਾਰੀਆਂ ਚੀਜ਼ਾਂ ਮਿਲ ਕੇ ਉਨ੍ਹਾਂ ਲਈ ਭਲੇ ਲਈ ਕੰਮ ਕਰਦੀਆਂ ਹਨ ਜੋ ਪਰਮੇਸ਼ੁਰ ਨੂੰ ਪਿਆਰ ਕਰਦੇ ਹਨ, ਉਨ੍ਹਾਂ ਲਈ ਜਿਹੜੇ ਉਸ ਦੇ ਮਕਸਦ ਦੇ ਅਨੁਸਾਰ ਬੁਲਾਏ ਗਏ ਹਨ.</w:t>
      </w:r>
    </w:p>
    <w:p w14:paraId="61DD2DDC" w14:textId="77777777" w:rsidR="00F90BDC" w:rsidRDefault="00F90BDC"/>
    <w:p w14:paraId="7D3540B6" w14:textId="77777777" w:rsidR="00F90BDC" w:rsidRDefault="00F90BDC">
      <w:r xmlns:w="http://schemas.openxmlformats.org/wordprocessingml/2006/main">
        <w:t xml:space="preserve">ਯੂਹੰਨਾ 15:3 ਹੁਣ ਤੁਸੀਂ ਉਸ ਬਚਨ ਦੁਆਰਾ ਸ਼ੁੱਧ ਹੋ ਜੋ ਮੈਂ ਤੁਹਾਨੂੰ ਬੋਲਿਆ ਹੈ।</w:t>
      </w:r>
    </w:p>
    <w:p w14:paraId="7F00869E" w14:textId="77777777" w:rsidR="00F90BDC" w:rsidRDefault="00F90BDC"/>
    <w:p w14:paraId="52394905" w14:textId="77777777" w:rsidR="00F90BDC" w:rsidRDefault="00F90BDC">
      <w:r xmlns:w="http://schemas.openxmlformats.org/wordprocessingml/2006/main">
        <w:t xml:space="preserve">ਇਹ ਹਵਾਲੇ ਪਰਮੇਸ਼ੁਰ ਦੇ ਬਚਨ ਦੀ ਸ਼ੁੱਧਤਾ ਦੀ ਸ਼ਕਤੀ ਬਾਰੇ ਗੱਲ ਕਰਦਾ ਹੈ।</w:t>
      </w:r>
    </w:p>
    <w:p w14:paraId="7AB314C3" w14:textId="77777777" w:rsidR="00F90BDC" w:rsidRDefault="00F90BDC"/>
    <w:p w14:paraId="433075C6" w14:textId="77777777" w:rsidR="00F90BDC" w:rsidRDefault="00F90BDC">
      <w:r xmlns:w="http://schemas.openxmlformats.org/wordprocessingml/2006/main">
        <w:t xml:space="preserve">1. ਪਰਮੇਸ਼ੁਰ ਦੇ ਬਚਨ ਦੀ ਸ਼ੁੱਧ ਸ਼ਕਤੀ</w:t>
      </w:r>
    </w:p>
    <w:p w14:paraId="35230D5D" w14:textId="77777777" w:rsidR="00F90BDC" w:rsidRDefault="00F90BDC"/>
    <w:p w14:paraId="1CC479DC" w14:textId="77777777" w:rsidR="00F90BDC" w:rsidRDefault="00F90BDC">
      <w:r xmlns:w="http://schemas.openxmlformats.org/wordprocessingml/2006/main">
        <w:t xml:space="preserve">2. ਪ੍ਰਮਾਤਮਾ ਤੋਂ ਸ਼ੁੱਧਤਾ ਕਿਵੇਂ ਪ੍ਰਾਪਤ ਕਰਨੀ ਹੈ</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ਅਫ਼ਸੀਆਂ 5:26 - "ਕਿ ਉਹ ਸ਼ਬਦ ਦੁਆਰਾ ਪਾਣੀ ਦੇ ਧੋਣ ਨਾਲ ਇਸਨੂੰ ਪਵਿੱਤਰ ਅਤੇ ਸ਼ੁੱਧ ਕਰ ਸਕੇ"</w:t>
      </w:r>
    </w:p>
    <w:p w14:paraId="14102101" w14:textId="77777777" w:rsidR="00F90BDC" w:rsidRDefault="00F90BDC"/>
    <w:p w14:paraId="49CEE526" w14:textId="77777777" w:rsidR="00F90BDC" w:rsidRDefault="00F90BDC">
      <w:r xmlns:w="http://schemas.openxmlformats.org/wordprocessingml/2006/main">
        <w:t xml:space="preserve">2. ਜ਼ਬੂਰ 119:9 - "ਇੱਕ ਨੌਜਵਾਨ ਆਪਣਾ ਰਾਹ ਕਿੱਥੋਂ ਸਾਫ਼ ਕਰੇਗਾ? ਤੇਰੇ ਬਚਨ ਅਨੁਸਾਰ ਇਸ ਵੱਲ ਧਿਆਨ ਦੇ ਕੇ।"</w:t>
      </w:r>
    </w:p>
    <w:p w14:paraId="2139CF14" w14:textId="77777777" w:rsidR="00F90BDC" w:rsidRDefault="00F90BDC"/>
    <w:p w14:paraId="41C9F7CD" w14:textId="77777777" w:rsidR="00F90BDC" w:rsidRDefault="00F90BDC">
      <w:r xmlns:w="http://schemas.openxmlformats.org/wordprocessingml/2006/main">
        <w:t xml:space="preserve">ਯੂਹੰਨਾ 15:4 ਮੇਰੇ ਵਿੱਚ ਰਹੋ ਅਤੇ ਮੈਂ ਤੁਹਾਡੇ ਵਿੱਚ। ਜਿਵੇਂ ਕਿ ਟਹਿਣੀ ਆਪਣੇ ਆਪ ਵਿੱਚ ਫਲ ਨਹੀਂ ਦੇ ਸਕਦੀ, ਜਦੋਂ ਤੱਕ ਇਹ ਵੇਲ ਵਿੱਚ ਨਹੀਂ ਰਹਿੰਦੀ; ਤੁਸੀਂ ਮੇਰੇ ਵਿੱਚ ਰਹਿਣ ਤੋਂ ਬਿਨਾਂ ਹੋਰ ਕੁਝ ਨਹੀਂ ਕਰ ਸਕਦੇ।</w:t>
      </w:r>
    </w:p>
    <w:p w14:paraId="7C343C86" w14:textId="77777777" w:rsidR="00F90BDC" w:rsidRDefault="00F90BDC"/>
    <w:p w14:paraId="7B02E4B3" w14:textId="77777777" w:rsidR="00F90BDC" w:rsidRDefault="00F90BDC">
      <w:r xmlns:w="http://schemas.openxmlformats.org/wordprocessingml/2006/main">
        <w:t xml:space="preserve">ਫਲ ਦੇਣ ਲਈ ਯਿਸੂ ਵਿੱਚ ਰਹਿਣਾ ਜ਼ਰੂਰੀ ਹੈ।</w:t>
      </w:r>
    </w:p>
    <w:p w14:paraId="390CA954" w14:textId="77777777" w:rsidR="00F90BDC" w:rsidRDefault="00F90BDC"/>
    <w:p w14:paraId="35C8D08F" w14:textId="77777777" w:rsidR="00F90BDC" w:rsidRDefault="00F90BDC">
      <w:r xmlns:w="http://schemas.openxmlformats.org/wordprocessingml/2006/main">
        <w:t xml:space="preserve">1. ਭਰਪੂਰ ਫਲ ਦੇਣ ਲਈ ਮਸੀਹ ਵਿੱਚ ਰਹੋ</w:t>
      </w:r>
    </w:p>
    <w:p w14:paraId="73F5DE01" w14:textId="77777777" w:rsidR="00F90BDC" w:rsidRDefault="00F90BDC"/>
    <w:p w14:paraId="3A52C752" w14:textId="77777777" w:rsidR="00F90BDC" w:rsidRDefault="00F90BDC">
      <w:r xmlns:w="http://schemas.openxmlformats.org/wordprocessingml/2006/main">
        <w:t xml:space="preserve">2. ਪੂਰਤੀ ਲਈ ਯਿਸੂ 'ਤੇ ਭਰੋਸਾ ਕਰਨਾ</w:t>
      </w:r>
    </w:p>
    <w:p w14:paraId="14B5717A" w14:textId="77777777" w:rsidR="00F90BDC" w:rsidRDefault="00F90BDC"/>
    <w:p w14:paraId="0FCF2340" w14:textId="77777777" w:rsidR="00F90BDC" w:rsidRDefault="00F90BDC">
      <w:r xmlns:w="http://schemas.openxmlformats.org/wordprocessingml/2006/main">
        <w:t xml:space="preserve">1. ਕੁਲੁੱਸੀਆਂ 2: 6-7 - "ਇਸ ਲਈ, ਜਿਸ ਤਰ੍ਹਾਂ ਤੁਸੀਂ ਮਸੀਹ ਯਿਸੂ ਨੂੰ ਪ੍ਰਭੂ ਵਜੋਂ ਪ੍ਰਾਪਤ ਕੀਤਾ ਸੀ, ਉਸੇ ਤਰ੍ਹਾਂ ਉਸ ਵਿੱਚ ਆਪਣਾ ਜੀਵਨ ਬਤੀਤ ਕਰਦੇ ਰਹੋ, ਉਸ ਵਿੱਚ ਜੜ੍ਹਾਂ ਪਾਓ ਅਤੇ ਉਸ ਵਿੱਚ ਉਸਾਰਦੇ ਰਹੋ, ਵਿਸ਼ਵਾਸ ਵਿੱਚ ਮਜ਼ਬੂਤ ਹੋਵੋ ਜਿਵੇਂ ਤੁਹਾਨੂੰ ਸਿਖਾਇਆ ਗਿਆ ਸੀ, ਅਤੇ ਧੰਨਵਾਦ ਨਾਲ ਭਰਪੂਰ ਹੋਵੋ। ."</w:t>
      </w:r>
    </w:p>
    <w:p w14:paraId="1887FE22" w14:textId="77777777" w:rsidR="00F90BDC" w:rsidRDefault="00F90BDC"/>
    <w:p w14:paraId="342D1473" w14:textId="77777777" w:rsidR="00F90BDC" w:rsidRDefault="00F90BDC">
      <w:r xmlns:w="http://schemas.openxmlformats.org/wordprocessingml/2006/main">
        <w:t xml:space="preserve">2. ਗਲਾਤੀਆਂ 5:22-23 - "ਪਰ ਆਤਮਾ ਦਾ ਫਲ ਪਿਆਰ, ਅਨੰਦ, ਸ਼ਾਂਤੀ, ਧੀਰਜ, ਦਿਆਲਤਾ, ਭਲਿਆਈ, ਵਫ਼ਾਦਾਰੀ, ਕੋਮਲਤਾ ਅਤੇ ਸੰਜਮ ਹੈ। ਅਜਿਹੀਆਂ ਚੀਜ਼ਾਂ ਦੇ ਵਿਰੁੱਧ, ਕੋਈ ਕਾਨੂੰਨ ਨਹੀਂ ਹੈ।"</w:t>
      </w:r>
    </w:p>
    <w:p w14:paraId="40765F29" w14:textId="77777777" w:rsidR="00F90BDC" w:rsidRDefault="00F90BDC"/>
    <w:p w14:paraId="182D8A81" w14:textId="77777777" w:rsidR="00F90BDC" w:rsidRDefault="00F90BDC">
      <w:r xmlns:w="http://schemas.openxmlformats.org/wordprocessingml/2006/main">
        <w:t xml:space="preserve">ਯੂਹੰਨਾ 15:5 ਮੈਂ ਅੰਗੂਰੀ ਵੇਲ ਹਾਂ, ਤੁਸੀਂ ਟਹਿਣੀਆਂ ਹੋ: ਜੋ ਮੇਰੇ ਵਿੱਚ ਰਹਿੰਦਾ ਹੈ, ਅਤੇ ਮੈਂ ਉਸ ਵਿੱਚ, ਉਹੀ ਬਹੁਤ ਫਲ ਦਿੰਦਾ ਹੈ, ਕਿਉਂਕਿ ਮੇਰੇ ਬਿਨਾਂ ਤੁਸੀਂ ਕੁਝ ਨਹੀਂ ਕਰ ਸਕਦੇ।</w:t>
      </w:r>
    </w:p>
    <w:p w14:paraId="26272BD7" w14:textId="77777777" w:rsidR="00F90BDC" w:rsidRDefault="00F90BDC"/>
    <w:p w14:paraId="47C99AB1" w14:textId="77777777" w:rsidR="00F90BDC" w:rsidRDefault="00F90BDC">
      <w:r xmlns:w="http://schemas.openxmlformats.org/wordprocessingml/2006/main">
        <w:t xml:space="preserve">ਇਹ ਬਿਰਤਾਂਤ ਯਾਦ ਦਿਵਾਉਂਦਾ ਹੈ ਕਿ ਪਰਮਾਤਮਾ ਤੋਂ ਬਿਨਾਂ ਸਾਡਾ ਜੀਵਨ ਬੇਕਾਰ ਹੈ ਅਤੇ ਅਸੀਂ ਉਸ ਤੋਂ ਬਿਨਾਂ ਕੁਝ ਨਹੀਂ ਕਰ ਸਕਦੇ।</w:t>
      </w:r>
    </w:p>
    <w:p w14:paraId="1C404C00" w14:textId="77777777" w:rsidR="00F90BDC" w:rsidRDefault="00F90BDC"/>
    <w:p w14:paraId="69B04B5A" w14:textId="77777777" w:rsidR="00F90BDC" w:rsidRDefault="00F90BDC">
      <w:r xmlns:w="http://schemas.openxmlformats.org/wordprocessingml/2006/main">
        <w:t xml:space="preserve">1. "ਮਸੀਹ ਵਿੱਚ ਕਾਇਮ ਰਹੋ: ਉਸ ਵਿੱਚ ਰਹਿਣ ਦੇ ਲਾਭਾਂ ਨੂੰ ਪ੍ਰਾਪਤ ਕਰਨਾ"</w:t>
      </w:r>
    </w:p>
    <w:p w14:paraId="2B47B41B" w14:textId="77777777" w:rsidR="00F90BDC" w:rsidRDefault="00F90BDC"/>
    <w:p w14:paraId="78D545AC" w14:textId="77777777" w:rsidR="00F90BDC" w:rsidRDefault="00F90BDC">
      <w:r xmlns:w="http://schemas.openxmlformats.org/wordprocessingml/2006/main">
        <w:t xml:space="preserve">2. "ਰਹਿਣ ਦੀ ਸ਼ਕਤੀ: ਫਲਦਾਇਕ ਜੀਵਨ ਪੈਦਾ ਕਰਨਾ"</w:t>
      </w:r>
    </w:p>
    <w:p w14:paraId="28DEDDD5" w14:textId="77777777" w:rsidR="00F90BDC" w:rsidRDefault="00F90BDC"/>
    <w:p w14:paraId="08F10215" w14:textId="77777777" w:rsidR="00F90BDC" w:rsidRDefault="00F90BDC">
      <w:r xmlns:w="http://schemas.openxmlformats.org/wordprocessingml/2006/main">
        <w:t xml:space="preserve">1. ਰੋਮੀਆਂ 8:28-30 - ਅਤੇ ਅਸੀਂ ਜਾਣਦੇ ਹਾਂ ਕਿ ਪਰਮੇਸ਼ੁਰ ਨੂੰ ਪਿਆਰ ਕਰਨ ਵਾਲਿਆਂ ਲਈ ਸਭ ਕੁਝ ਮਿਲ ਕੇ ਕੰਮ ਕਰਦਾ ਹੈ, ਉਨ੍ਹਾਂ ਲਈ ਜਿਹੜੇ ਉਸ ਦੇ ਮਕਸਦ ਅਨੁਸਾਰ ਬੁਲਾਏ ਗਏ ਹਨ। ਜਿਸ ਲਈ ਉਸਨੇ ਪਹਿਲਾਂ ਤੋਂ ਹੀ ਜਾਣਿਆ ਸੀ, ਉਸਨੇ ਆਪਣੇ ਪੁੱਤਰ ਦੇ ਸਰੂਪ ਦੇ ਅਨੁਸਾਰ ਹੋਣ ਲਈ ਪੂਰਵ-ਨਿਰਧਾਰਤ ਵੀ ਕੀਤੀ ਸੀ, ਤਾਂ ਜੋ ਉਹ ਬਹੁਤ ਸਾਰੇ ਭਰਾਵਾਂ ਵਿੱਚੋਂ ਜੇਠਾ ਹੋਵੇ। ਇਸ ਤੋਂ ਇਲਾਵਾ, ਜਿਨ੍ਹਾਂ ਨੂੰ ਉਸਨੇ ਪਹਿਲਾਂ ਤੋਂ ਨਿਯਤ ਕੀਤਾ, ਉਸਨੇ ਉਨ੍ਹਾਂ ਨੂੰ ਬੁਲਾਇਆ ਵੀ: ਅਤੇ ਜਿਨ੍ਹਾਂ ਨੂੰ ਉਸਨੇ ਬੁਲਾਇਆ, ਉਸਨੇ ਉਨ੍ਹਾਂ ਨੂੰ ਧਰਮੀ ਵੀ ਠਹਿਰਾਇਆ: ਅਤੇ ਜਿਨ੍ਹਾਂ ਨੂੰ ਉਸਨੇ ਧਰਮੀ ਠਹਿਰਾਇਆ, ਉਸਨੇ ਉਨ੍ਹਾਂ ਦੀ ਵਡਿਆਈ ਵੀ ਕੀਤੀ।</w:t>
      </w:r>
    </w:p>
    <w:p w14:paraId="20E9A0F8" w14:textId="77777777" w:rsidR="00F90BDC" w:rsidRDefault="00F90BDC"/>
    <w:p w14:paraId="3DD10C8E" w14:textId="77777777" w:rsidR="00F90BDC" w:rsidRDefault="00F90BDC">
      <w:r xmlns:w="http://schemas.openxmlformats.org/wordprocessingml/2006/main">
        <w:t xml:space="preserve">2. ਕੁਲੁੱਸੀਆਂ 1:27-29 - ਜਿਸ ਨੂੰ ਪਰਮੇਸ਼ੁਰ ਦੱਸੇਗਾ ਕਿ ਗ਼ੈਰ-ਯਹੂਦੀਆਂ ਵਿਚ ਇਸ ਭੇਤ ਦੀ ਮਹਿਮਾ ਦਾ ਕੀ ਧਨ ਹੈ; ਜੋ ਤੁਹਾਡੇ ਵਿੱਚ ਮਸੀਹ ਹੈ, ਮਹਿਮਾ ਦੀ ਉਮੀਦ ਹੈ: ਜਿਸਦਾ ਅਸੀਂ ਪ੍ਰਚਾਰ ਕਰਦੇ ਹਾਂ, ਹਰ ਮਨੁੱਖ ਨੂੰ ਚੇਤਾਵਨੀ ਦਿੰਦੇ ਹਾਂ ਅਤੇ ਹਰ ਇੱਕ ਨੂੰ ਪੂਰੀ ਬੁੱਧੀ ਨਾਲ ਸਿਖਾਉਂਦੇ ਹਾਂ। ਤਾਂ ਜੋ ਅਸੀਂ ਹਰ ਮਨੁੱਖ ਨੂੰ ਮਸੀਹ ਯਿਸੂ ਵਿੱਚ ਸੰਪੂਰਣ ਪੇਸ਼ ਕਰੀਏ: ਇਸ ਲਈ ਮੈਂ ਵੀ ਉਸ ਦੇ ਕੰਮ ਦੇ ਅਨੁਸਾਰ ਮਿਹਨਤ ਕਰਦਾ ਹਾਂ, ਜੋ ਮੇਰੇ ਵਿੱਚ ਤਾਕਤ ਨਾਲ ਕੰਮ ਕਰਦਾ ਹੈ।</w:t>
      </w:r>
    </w:p>
    <w:p w14:paraId="17DB81D9" w14:textId="77777777" w:rsidR="00F90BDC" w:rsidRDefault="00F90BDC"/>
    <w:p w14:paraId="5B1128A3" w14:textId="77777777" w:rsidR="00F90BDC" w:rsidRDefault="00F90BDC">
      <w:r xmlns:w="http://schemas.openxmlformats.org/wordprocessingml/2006/main">
        <w:t xml:space="preserve">ਯੂਹੰਨਾ 15:6 ਜੇ ਕੋਈ ਮੇਰੇ ਵਿੱਚ ਨਹੀਂ ਰਹਿੰਦਾ, ਤਾਂ ਉਹ ਟਹਿਣੀ ਵਾਂਗ ਸੁੱਟਿਆ ਜਾਂਦਾ ਹੈ, ਅਤੇ ਸੁੱਕ ਜਾਂਦਾ ਹੈ। ਅਤੇ ਲੋਕ ਉਨ੍ਹਾਂ ਨੂੰ ਇਕੱਠਾ ਕਰਦੇ ਹਨ ਅਤੇ ਅੱਗ ਵਿੱਚ ਸੁੱਟ ਦਿੰਦੇ ਹਨ, ਅਤੇ ਉਹ ਸਾੜ ਦਿੱਤੇ ਜਾਂਦੇ ਹਨ।</w:t>
      </w:r>
    </w:p>
    <w:p w14:paraId="3C50E801" w14:textId="77777777" w:rsidR="00F90BDC" w:rsidRDefault="00F90BDC"/>
    <w:p w14:paraId="06E152B2" w14:textId="77777777" w:rsidR="00F90BDC" w:rsidRDefault="00F90BDC">
      <w:r xmlns:w="http://schemas.openxmlformats.org/wordprocessingml/2006/main">
        <w:t xml:space="preserve">ਯੂਹੰਨਾ 15:6 ਸਿਖਾਉਂਦਾ ਹੈ ਕਿ ਜਿਹੜੇ ਲੋਕ ਯਿਸੂ ਵਿੱਚ ਨਹੀਂ ਰਹਿੰਦੇ ਹਨ ਉਨ੍ਹਾਂ ਨੂੰ ਸੁੱਟ ਦਿੱਤਾ ਜਾਵੇਗਾ ਅਤੇ ਤਬਾਹ ਕਰ ਦਿੱਤਾ ਜਾਵੇਗਾ।</w:t>
      </w:r>
    </w:p>
    <w:p w14:paraId="0D2E3276" w14:textId="77777777" w:rsidR="00F90BDC" w:rsidRDefault="00F90BDC"/>
    <w:p w14:paraId="40528A65" w14:textId="77777777" w:rsidR="00F90BDC" w:rsidRDefault="00F90BDC">
      <w:r xmlns:w="http://schemas.openxmlformats.org/wordprocessingml/2006/main">
        <w:t xml:space="preserve">1: ਬਚਾਏ ਜਾਣ ਲਈ ਯਿਸੂ ਵਿੱਚ ਰਹੋ.</w:t>
      </w:r>
    </w:p>
    <w:p w14:paraId="39942101" w14:textId="77777777" w:rsidR="00F90BDC" w:rsidRDefault="00F90BDC"/>
    <w:p w14:paraId="02C2F4D0" w14:textId="77777777" w:rsidR="00F90BDC" w:rsidRDefault="00F90BDC">
      <w:r xmlns:w="http://schemas.openxmlformats.org/wordprocessingml/2006/main">
        <w:t xml:space="preserve">2: ਸੁਰੱਖਿਅਤ ਰਹਿਣ ਲਈ ਮਸੀਹ ਵਿੱਚ ਰਹੋ।</w:t>
      </w:r>
    </w:p>
    <w:p w14:paraId="0C36940D" w14:textId="77777777" w:rsidR="00F90BDC" w:rsidRDefault="00F90BDC"/>
    <w:p w14:paraId="24DA6AF4" w14:textId="77777777" w:rsidR="00F90BDC" w:rsidRDefault="00F90BDC">
      <w:r xmlns:w="http://schemas.openxmlformats.org/wordprocessingml/2006/main">
        <w:t xml:space="preserve">1:1 ਯੂਹੰਨਾ 4:16 - ਅਤੇ ਅਸੀਂ ਉਸ ਪਿਆਰ ਨੂੰ ਜਾਣਿਆ ਅਤੇ ਵਿਸ਼ਵਾਸ ਕੀਤਾ ਹੈ ਜੋ ਪਰਮੇਸ਼ੁਰ ਦਾ ਸਾਡੇ ਨਾਲ ਹੈ। ਪਰਮਾਤਮਾ ਪਿਆਰ ਹੈ; ਅਤੇ ਜਿਹੜਾ ਵਿਅਕਤੀ ਪਿਆਰ ਵਿੱਚ ਰਹਿੰਦਾ ਹੈ ਉਹ ਪਰਮੇਸ਼ੁਰ ਵਿੱਚ ਰਹਿੰਦਾ ਹੈ ਅਤੇ ਪਰਮੇਸ਼ੁਰ ਉਸ ਵਿੱਚ ਰਹਿੰਦਾ ਹੈ।</w:t>
      </w:r>
    </w:p>
    <w:p w14:paraId="6A45CDE6" w14:textId="77777777" w:rsidR="00F90BDC" w:rsidRDefault="00F90BDC"/>
    <w:p w14:paraId="12F8D526" w14:textId="77777777" w:rsidR="00F90BDC" w:rsidRDefault="00F90BDC">
      <w:r xmlns:w="http://schemas.openxmlformats.org/wordprocessingml/2006/main">
        <w:t xml:space="preserve">2: ਮੱਤੀ 11:28-30 - ਮੇਰੇ ਕੋਲ ਆਓ, ਤੁਸੀਂ ਸਾਰੇ ਮਿਹਨਤੀ ਅਤੇ ਭਾਰੇ ਬੋਝ ਵਾਲੇ ਹੋ, ਅਤੇ ਮੈਂ ਤੁਹਾਨੂੰ ਆਰਾਮ ਦਿਆਂਗਾ। ਮੇਰਾ ਜੂਲਾ ਆਪਣੇ ਉੱਤੇ ਲੈ ਲਵੋ, ਅਤੇ ਮੇਰੇ ਬਾਰੇ ਸਿੱਖੋ; ਕਿਉਂਕਿ ਮੈਂ ਨਿਮਰ ਅਤੇ ਨਿਮਰ ਦਿਲ ਹਾਂ। ਕਿਉਂਕਿ ਮੇਰਾ ਜੂਲਾ ਸੌਖਾ ਹੈ, ਅਤੇ ਮੇਰਾ ਬੋਝ ਹਲਕਾ ਹੈ।</w:t>
      </w:r>
    </w:p>
    <w:p w14:paraId="6F15D3D7" w14:textId="77777777" w:rsidR="00F90BDC" w:rsidRDefault="00F90BDC"/>
    <w:p w14:paraId="336CD26C" w14:textId="77777777" w:rsidR="00F90BDC" w:rsidRDefault="00F90BDC">
      <w:r xmlns:w="http://schemas.openxmlformats.org/wordprocessingml/2006/main">
        <w:t xml:space="preserve">ਯੂਹੰਨਾ 15:7 ਜੇ ਤੁਸੀਂ ਮੇਰੇ ਵਿੱਚ ਰਹੋ, ਅਤੇ ਮੇਰੇ ਸ਼ਬਦ ਤੁਹਾਡੇ ਵਿੱਚ ਰਹਿਣ, ਤੁਸੀਂ ਜੋ ਚਾਹੋ ਮੰਗੋਗੇ, ਅਤੇ ਤੁਹਾਡੇ ਨਾਲ ਕੀਤਾ ਜਾਵੇਗਾ।</w:t>
      </w:r>
    </w:p>
    <w:p w14:paraId="70D141B0" w14:textId="77777777" w:rsidR="00F90BDC" w:rsidRDefault="00F90BDC"/>
    <w:p w14:paraId="26D1EF94" w14:textId="77777777" w:rsidR="00F90BDC" w:rsidRDefault="00F90BDC">
      <w:r xmlns:w="http://schemas.openxmlformats.org/wordprocessingml/2006/main">
        <w:t xml:space="preserve">ਮਸੀਹ ਵਿੱਚ ਰਹਿਣਾ ਅਤੇ ਉਸਦੇ ਸ਼ਬਦਾਂ ਨੂੰ ਸਾਡੇ ਵਿੱਚ ਰਹਿਣ ਦੀ ਆਗਿਆ ਦੇਣ ਨਾਲ ਸਾਡੀਆਂ ਪ੍ਰਾਰਥਨਾਵਾਂ ਦਾ ਜਵਾਬ ਮਿਲੇਗਾ।</w:t>
      </w:r>
    </w:p>
    <w:p w14:paraId="5EE0D74E" w14:textId="77777777" w:rsidR="00F90BDC" w:rsidRDefault="00F90BDC"/>
    <w:p w14:paraId="72B0C3AB" w14:textId="77777777" w:rsidR="00F90BDC" w:rsidRDefault="00F90BDC">
      <w:r xmlns:w="http://schemas.openxmlformats.org/wordprocessingml/2006/main">
        <w:t xml:space="preserve">1: ਮਸੀਹ ਵਿੱਚ ਰਹਿਣਾ ਜਵਾਬੀ ਪ੍ਰਾਰਥਨਾਵਾਂ ਦੀ ਕੁੰਜੀ ਹੈ</w:t>
      </w:r>
    </w:p>
    <w:p w14:paraId="024F6C63" w14:textId="77777777" w:rsidR="00F90BDC" w:rsidRDefault="00F90BDC"/>
    <w:p w14:paraId="3BFDCFC8" w14:textId="77777777" w:rsidR="00F90BDC" w:rsidRDefault="00F90BDC">
      <w:r xmlns:w="http://schemas.openxmlformats.org/wordprocessingml/2006/main">
        <w:t xml:space="preserve">2: ਪਰਮੇਸ਼ੁਰ ਦੇ ਸ਼ਬਦਾਂ ਨੂੰ ਤੁਹਾਡੀਆਂ ਪ੍ਰਾਰਥਨਾਵਾਂ ਨੂੰ ਨਿਰਦੇਸ਼ਿਤ ਕਰਨ ਦਿਓ</w:t>
      </w:r>
    </w:p>
    <w:p w14:paraId="1318FFE2" w14:textId="77777777" w:rsidR="00F90BDC" w:rsidRDefault="00F90BDC"/>
    <w:p w14:paraId="411D2B83" w14:textId="77777777" w:rsidR="00F90BDC" w:rsidRDefault="00F90BDC">
      <w:r xmlns:w="http://schemas.openxmlformats.org/wordprocessingml/2006/main">
        <w:t xml:space="preserve">1: ਯਾਕੂਬ 4:2-3 “ਤੁਹਾਡੇ ਕੋਲ ਨਹੀਂ ਹੈ ਕਿਉਂਕਿ ਤੁਸੀਂ ਨਹੀਂ ਮੰਗਦੇ। ਤੁਸੀਂ ਮੰਗਦੇ ਹੋ ਅਤੇ ਪ੍ਰਾਪਤ ਨਹੀਂ ਕਰਦੇ, ਕਿਉਂਕਿ ਤੁਸੀਂ ਗਲਤ ਤਰੀਕੇ ਨਾਲ ਮੰਗਦੇ ਹੋ, ਇਸ ਨੂੰ ਆਪਣੇ ਜਨੂੰਨ 'ਤੇ ਖਰਚ ਕਰਨ ਲਈ।</w:t>
      </w:r>
    </w:p>
    <w:p w14:paraId="171B1317" w14:textId="77777777" w:rsidR="00F90BDC" w:rsidRDefault="00F90BDC"/>
    <w:p w14:paraId="04B80C50" w14:textId="77777777" w:rsidR="00F90BDC" w:rsidRDefault="00F90BDC">
      <w:r xmlns:w="http://schemas.openxmlformats.org/wordprocessingml/2006/main">
        <w:t xml:space="preserve">2: ਮੱਤੀ 6:7-8 “ਅਤੇ ਜਦੋਂ ਤੁਸੀਂ ਪ੍ਰਾਰਥਨਾ ਕਰਦੇ ਹੋ, ਤਾਂ ਗ਼ੈਰ-ਯਹੂਦੀ ਲੋਕਾਂ ਵਾਂਗ ਖਾਲੀ ਵਾਕਾਂਸ਼ਾਂ ਦਾ ਢੇਰ ਨਾ ਲਗਾਓ, ਕਿਉਂਕਿ ਉਹ ਸੋਚਦੇ ਹਨ ਕਿ ਉਨ੍ਹਾਂ ਦੇ ਬਹੁਤ ਸਾਰੇ ਸ਼ਬਦਾਂ ਲਈ ਉਨ੍ਹਾਂ ਨੂੰ ਸੁਣਿਆ ਜਾਵੇਗਾ। ਉਨ੍ਹਾਂ ਵਰਗੇ ਨਾ ਬਣੋ ਕਿਉਂਕਿ ਤੁਹਾਡਾ ਪਿਤਾ ਤੁਹਾਡੇ ਮੰਗਣ ਤੋਂ ਪਹਿਲਾਂ ਹੀ ਜਾਣਦਾ ਹੈ ਕਿ ਤੁਹਾਨੂੰ ਕੀ ਚਾਹੀਦਾ ਹੈ।”</w:t>
      </w:r>
    </w:p>
    <w:p w14:paraId="23BCF9F5" w14:textId="77777777" w:rsidR="00F90BDC" w:rsidRDefault="00F90BDC"/>
    <w:p w14:paraId="23CDFBE1" w14:textId="77777777" w:rsidR="00F90BDC" w:rsidRDefault="00F90BDC">
      <w:r xmlns:w="http://schemas.openxmlformats.org/wordprocessingml/2006/main">
        <w:t xml:space="preserve">ਯੂਹੰਨਾ 15:8 ਇੱਥੇ ਮੇਰੇ ਪਿਤਾ ਦੀ ਵਡਿਆਈ ਹੈ, ਜੋ ਤੁਸੀਂ ਬਹੁਤ ਫਲ ਦਿੰਦੇ ਹੋ; ਇਸ ਤਰ੍ਹਾਂ ਤੁਸੀਂ ਮੇਰੇ ਚੇਲੇ ਬਣੋਗੇ।</w:t>
      </w:r>
    </w:p>
    <w:p w14:paraId="3044B258" w14:textId="77777777" w:rsidR="00F90BDC" w:rsidRDefault="00F90BDC"/>
    <w:p w14:paraId="567A9802" w14:textId="77777777" w:rsidR="00F90BDC" w:rsidRDefault="00F90BDC">
      <w:r xmlns:w="http://schemas.openxmlformats.org/wordprocessingml/2006/main">
        <w:t xml:space="preserve">ਯਿਸੂ ਸਿਖਾਉਂਦਾ ਹੈ ਕਿ ਬਹੁਤ ਜ਼ਿਆਦਾ ਫਲ ਦੇਣਾ ਇਹ ਹੈ ਕਿ ਕਿਵੇਂ ਮਸੀਹ ਦੇ ਚੇਲੇ ਪਿਤਾ ਦੀ ਮਹਿਮਾ ਕਰਦੇ ਹਨ।</w:t>
      </w:r>
    </w:p>
    <w:p w14:paraId="38266DDA" w14:textId="77777777" w:rsidR="00F90BDC" w:rsidRDefault="00F90BDC"/>
    <w:p w14:paraId="355117F7" w14:textId="77777777" w:rsidR="00F90BDC" w:rsidRDefault="00F90BDC">
      <w:r xmlns:w="http://schemas.openxmlformats.org/wordprocessingml/2006/main">
        <w:t xml:space="preserve">1. "ਇੱਕ ਫਲਦਾਇਕ ਜੀਵਨ ਜੀਉਣਾ: ਮਸੀਹ ਦੇ ਚੇਲਿਆਂ ਵਜੋਂ ਬਹੁਤ ਸਾਰੇ ਫਲ ਪੈਦਾ ਕਰਨਾ"</w:t>
      </w:r>
    </w:p>
    <w:p w14:paraId="03113B6C" w14:textId="77777777" w:rsidR="00F90BDC" w:rsidRDefault="00F90BDC"/>
    <w:p w14:paraId="472145CC" w14:textId="77777777" w:rsidR="00F90BDC" w:rsidRDefault="00F90BDC">
      <w:r xmlns:w="http://schemas.openxmlformats.org/wordprocessingml/2006/main">
        <w:t xml:space="preserve">2. "ਫਲ ਦੇਣ ਦੀ ਸ਼ਕਤੀ: ਚੇਲੇ ਬਣਨ ਦੁਆਰਾ ਪਿਤਾ ਦੀ ਵਡਿਆਈ"</w:t>
      </w:r>
    </w:p>
    <w:p w14:paraId="627F795A" w14:textId="77777777" w:rsidR="00F90BDC" w:rsidRDefault="00F90BDC"/>
    <w:p w14:paraId="4F5F6529" w14:textId="77777777" w:rsidR="00F90BDC" w:rsidRDefault="00F90BDC">
      <w:r xmlns:w="http://schemas.openxmlformats.org/wordprocessingml/2006/main">
        <w:t xml:space="preserve">1. ਗਲਾਤੀਆਂ 5:22-23 - "ਪਰ ਆਤਮਾ ਦਾ ਫਲ ਪਿਆਰ, ਅਨੰਦ, ਸ਼ਾਂਤੀ, ਧੀਰਜ, ਦਿਆਲਤਾ, ਭਲਿਆਈ, ਵਫ਼ਾਦਾਰੀ, ਕੋਮਲਤਾ, ਸੰਜਮ ਹੈ; ਅਜਿਹੀਆਂ ਚੀਜ਼ਾਂ ਦੇ ਵਿਰੁੱਧ ਕੋਈ ਕਾਨੂੰਨ ਨਹੀਂ ਹੈ।"</w:t>
      </w:r>
    </w:p>
    <w:p w14:paraId="19B8AC37" w14:textId="77777777" w:rsidR="00F90BDC" w:rsidRDefault="00F90BDC"/>
    <w:p w14:paraId="5CB3770C" w14:textId="77777777" w:rsidR="00F90BDC" w:rsidRDefault="00F90BDC">
      <w:r xmlns:w="http://schemas.openxmlformats.org/wordprocessingml/2006/main">
        <w:t xml:space="preserve">2. ਮੱਤੀ 7:16-17 - "ਤੁਸੀਂ ਉਨ੍ਹਾਂ ਨੂੰ ਉਨ੍ਹਾਂ ਦੇ ਫਲਾਂ ਤੋਂ ਪਛਾਣੋਗੇ। ਕੀ ਅੰਗੂਰ ਕੰਡਿਆਲੀਆਂ ਝਾੜੀਆਂ ਤੋਂ ਇਕੱਠੇ ਕੀਤੇ ਜਾਂਦੇ ਹਨ, ਜਾਂ ਅੰਜੀਰ ਕੰਡੇਦਾਰ ਬੂਟਿਆਂ ਤੋਂ? ਇਸ ਲਈ, ਹਰ ਸਿਹਤਮੰਦ ਰੁੱਖ ਚੰਗਾ ਫਲ ਦਿੰਦਾ ਹੈ, ਪਰ ਰੋਗੀ ਰੁੱਖ ਮਾੜਾ ਫਲ ਦਿੰਦਾ ਹੈ।"</w:t>
      </w:r>
    </w:p>
    <w:p w14:paraId="6BEAE29F" w14:textId="77777777" w:rsidR="00F90BDC" w:rsidRDefault="00F90BDC"/>
    <w:p w14:paraId="2D04D0BE" w14:textId="77777777" w:rsidR="00F90BDC" w:rsidRDefault="00F90BDC">
      <w:r xmlns:w="http://schemas.openxmlformats.org/wordprocessingml/2006/main">
        <w:t xml:space="preserve">ਯੂਹੰਨਾ 15:9 ਜਿਵੇਂ ਪਿਤਾ ਨੇ ਮੈਨੂੰ ਪਿਆਰ ਕੀਤਾ ਹੈ, ਉਸੇ ਤਰ੍ਹਾਂ ਮੈਂ ਤੁਹਾਨੂੰ ਪਿਆਰ ਕੀਤਾ ਹੈ: ਤੁਸੀਂ ਮੇਰੇ ਪਿਆਰ ਵਿੱਚ ਜਾਰੀ ਰਹੋ।</w:t>
      </w:r>
    </w:p>
    <w:p w14:paraId="2CC8E0EA" w14:textId="77777777" w:rsidR="00F90BDC" w:rsidRDefault="00F90BDC"/>
    <w:p w14:paraId="31694D52" w14:textId="77777777" w:rsidR="00F90BDC" w:rsidRDefault="00F90BDC">
      <w:r xmlns:w="http://schemas.openxmlformats.org/wordprocessingml/2006/main">
        <w:t xml:space="preserve">ਇਹ ਆਇਤ ਸਾਨੂੰ ਉਸ ਲਈ ਪਰਮੇਸ਼ੁਰ ਦੇ ਪਿਆਰ ਦੀ ਮਿਸਾਲ ਉੱਤੇ ਚੱਲ ਕੇ ਯਿਸੂ ਦੇ ਪਿਆਰ ਵਿੱਚ ਬਣੇ ਰਹਿਣ ਲਈ ਉਤਸ਼ਾਹਿਤ ਕਰਦੀ ਹੈ।</w:t>
      </w:r>
    </w:p>
    <w:p w14:paraId="2FC8143D" w14:textId="77777777" w:rsidR="00F90BDC" w:rsidRDefault="00F90BDC"/>
    <w:p w14:paraId="29BD2CA5" w14:textId="77777777" w:rsidR="00F90BDC" w:rsidRDefault="00F90BDC">
      <w:r xmlns:w="http://schemas.openxmlformats.org/wordprocessingml/2006/main">
        <w:t xml:space="preserve">1: ਸਾਨੂੰ ਯਿਸੂ ਲਈ ਪਰਮੇਸ਼ੁਰ ਦੇ ਪਿਆਰ ਤੋਂ ਬਾਅਦ ਸਾਡੀਆਂ ਜ਼ਿੰਦਗੀਆਂ ਦਾ ਮਾਡਲ ਬਣਾਉਣ ਲਈ ਬੁਲਾਇਆ ਗਿਆ ਹੈ।</w:t>
      </w:r>
    </w:p>
    <w:p w14:paraId="59669087" w14:textId="77777777" w:rsidR="00F90BDC" w:rsidRDefault="00F90BDC"/>
    <w:p w14:paraId="4EC37C09" w14:textId="77777777" w:rsidR="00F90BDC" w:rsidRDefault="00F90BDC">
      <w:r xmlns:w="http://schemas.openxmlformats.org/wordprocessingml/2006/main">
        <w:t xml:space="preserve">2: ਸਾਨੂੰ ਯਿਸੂ ਦੇ ਪਿਆਰ ਵਿੱਚ ਜਾਰੀ ਰਹਿਣ ਲਈ ਕਿਹਾ ਗਿਆ ਹੈ, ਜਿਵੇਂ ਕਿ ਪਰਮੇਸ਼ੁਰ ਨੇ ਉਸ ਨੂੰ ਪਿਆਰ ਕੀਤਾ ਹੈ।</w:t>
      </w:r>
    </w:p>
    <w:p w14:paraId="3C7A3BD0" w14:textId="77777777" w:rsidR="00F90BDC" w:rsidRDefault="00F90BDC"/>
    <w:p w14:paraId="38556C89" w14:textId="77777777" w:rsidR="00F90BDC" w:rsidRDefault="00F90BDC">
      <w:r xmlns:w="http://schemas.openxmlformats.org/wordprocessingml/2006/main">
        <w:t xml:space="preserve">1:1 ਯੂਹੰਨਾ 4:19 - ਅਸੀਂ ਉਸਨੂੰ ਪਿਆਰ ਕਰਦੇ ਹਾਂ, ਕਿਉਂਕਿ ਉਸਨੇ ਪਹਿਲਾਂ ਸਾਨੂੰ ਪਿਆਰ ਕੀਤਾ ਸੀ।</w:t>
      </w:r>
    </w:p>
    <w:p w14:paraId="403192AB" w14:textId="77777777" w:rsidR="00F90BDC" w:rsidRDefault="00F90BDC"/>
    <w:p w14:paraId="48D48E3A" w14:textId="77777777" w:rsidR="00F90BDC" w:rsidRDefault="00F90BDC">
      <w:r xmlns:w="http://schemas.openxmlformats.org/wordprocessingml/2006/main">
        <w:t xml:space="preserve">2: ਰੋਮੀਆਂ 5:5 - ਅਤੇ ਉਮੀਦ ਸ਼ਰਮਿੰਦਾ ਨਹੀਂ ਹੁੰਦੀ; ਕਿਉਂਕਿ ਪਰਮੇਸ਼ੁਰ ਦਾ ਪਿਆਰ ਸਾਡੇ ਦਿਲਾਂ ਵਿੱਚ ਪਵਿੱਤਰ ਆਤਮਾ ਦੁਆਰਾ ਵਹਾਇਆ ਗਿਆ ਹੈ ਜੋ ਸਾਨੂੰ ਦਿੱਤਾ ਗਿਆ ਹੈ।</w:t>
      </w:r>
    </w:p>
    <w:p w14:paraId="1D611453" w14:textId="77777777" w:rsidR="00F90BDC" w:rsidRDefault="00F90BDC"/>
    <w:p w14:paraId="3055720B" w14:textId="77777777" w:rsidR="00F90BDC" w:rsidRDefault="00F90BDC">
      <w:r xmlns:w="http://schemas.openxmlformats.org/wordprocessingml/2006/main">
        <w:t xml:space="preserve">ਯੂਹੰਨਾ 15:10 ਜੇਕਰ ਤੁਸੀਂ ਮੇਰੇ ਹੁਕਮਾਂ ਦੀ ਪਾਲਨਾ ਕਰਦੇ ਹੋ, ਤਾਂ ਤੁਸੀਂ ਮੇਰੇ ਪਿਆਰ ਵਿੱਚ ਰਹੋਗੇ। ਜਿਵੇਂ ਮੈਂ ਆਪਣੇ ਪਿਤਾ ਦੇ ਹੁਕਮਾਂ ਦੀ ਪਾਲਣਾ ਕੀਤੀ ਹੈ, ਅਤੇ ਉਸਦੇ ਪਿਆਰ ਵਿੱਚ ਕਾਇਮ ਹਾਂ।</w:t>
      </w:r>
    </w:p>
    <w:p w14:paraId="5904EB2F" w14:textId="77777777" w:rsidR="00F90BDC" w:rsidRDefault="00F90BDC"/>
    <w:p w14:paraId="2CBF4616" w14:textId="77777777" w:rsidR="00F90BDC" w:rsidRDefault="00F90BDC">
      <w:r xmlns:w="http://schemas.openxmlformats.org/wordprocessingml/2006/main">
        <w:t xml:space="preserve">ਯੂਹੰਨਾ 15:10 ਸਾਨੂੰ ਉਸ ਦੇ ਪਿਆਰ ਵਿੱਚ ਬਣੇ ਰਹਿਣ ਲਈ ਪਰਮੇਸ਼ੁਰ ਦੇ ਹੁਕਮਾਂ ਦੀ ਪਾਲਣਾ ਕਰਨ ਲਈ ਉਤਸ਼ਾਹਿਤ ਕਰਦਾ ਹੈ।</w:t>
      </w:r>
    </w:p>
    <w:p w14:paraId="40F095EE" w14:textId="77777777" w:rsidR="00F90BDC" w:rsidRDefault="00F90BDC"/>
    <w:p w14:paraId="68B4A06D" w14:textId="77777777" w:rsidR="00F90BDC" w:rsidRDefault="00F90BDC">
      <w:r xmlns:w="http://schemas.openxmlformats.org/wordprocessingml/2006/main">
        <w:t xml:space="preserve">1. ਆਗਿਆਕਾਰੀ ਦੀ ਸ਼ਕਤੀ: ਪਰਮੇਸ਼ੁਰ ਦੇ ਹੁਕਮਾਂ ਨੂੰ ਮੰਨਣਾ</w:t>
      </w:r>
    </w:p>
    <w:p w14:paraId="747B750C" w14:textId="77777777" w:rsidR="00F90BDC" w:rsidRDefault="00F90BDC"/>
    <w:p w14:paraId="3F464C70" w14:textId="77777777" w:rsidR="00F90BDC" w:rsidRDefault="00F90BDC">
      <w:r xmlns:w="http://schemas.openxmlformats.org/wordprocessingml/2006/main">
        <w:t xml:space="preserve">2. ਆਗਿਆਕਾਰੀ ਦੁਆਰਾ ਪਰਮੇਸ਼ੁਰ ਦੇ ਪਿਆਰ ਵਿੱਚ ਰਹਿਣਾ</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7:24-27 - ਹਰ ਕੋਈ ਜੋ ਮੇਰੇ ਇਹਨਾਂ ਸ਼ਬਦਾਂ ਨੂੰ ਸੁਣਦਾ ਹੈ ਅਤੇ ਉਹਨਾਂ ਨੂੰ ਅਮਲ ਵਿੱਚ ਲਿਆਉਂਦਾ ਹੈ, ਉਹ ਇੱਕ ਬੁੱਧੀਮਾਨ ਆਦਮੀ ਵਰਗਾ ਹੈ ਜਿਸਨੇ ਆਪਣਾ ਘਰ ਚੱਟਾਨ ਉੱਤੇ ਬਣਾਇਆ ਹੈ।</w:t>
      </w:r>
    </w:p>
    <w:p w14:paraId="7B5C8C5E" w14:textId="77777777" w:rsidR="00F90BDC" w:rsidRDefault="00F90BDC"/>
    <w:p w14:paraId="2881F2BA" w14:textId="77777777" w:rsidR="00F90BDC" w:rsidRDefault="00F90BDC">
      <w:r xmlns:w="http://schemas.openxmlformats.org/wordprocessingml/2006/main">
        <w:t xml:space="preserve">2. ਰੋਮੀਆਂ 6:16-17 - ਕੀ ਤੁਸੀਂ ਨਹੀਂ ਜਾਣਦੇ ਕਿ ਜਦੋਂ ਤੁਸੀਂ ਆਪਣੇ ਆਪ ਨੂੰ ਆਗਿਆਕਾਰੀ ਗੁਲਾਮਾਂ ਵਜੋਂ ਕਿਸੇ ਨੂੰ ਪੇਸ਼ ਕਰਦੇ ਹੋ, ਤਾਂ ਤੁਸੀਂ ਉਸ ਦੇ ਗੁਲਾਮ ਹੋ ਜਿਸਦਾ ਤੁਸੀਂ ਹੁਕਮ ਮੰਨਦੇ ਹੋ - ਭਾਵੇਂ ਤੁਸੀਂ ਪਾਪ ਦੇ ਗੁਲਾਮ ਹੋ, ਜੋ ਮੌਤ ਵੱਲ ਲੈ ਜਾਂਦਾ ਹੈ, ਜਾਂ ਆਗਿਆਕਾਰੀ, ਜੋ ਧਾਰਮਿਕਤਾ ਵੱਲ ਲੈ ਜਾਂਦਾ ਹੈ?</w:t>
      </w:r>
    </w:p>
    <w:p w14:paraId="1C4997B9" w14:textId="77777777" w:rsidR="00F90BDC" w:rsidRDefault="00F90BDC"/>
    <w:p w14:paraId="4E4E58FE" w14:textId="77777777" w:rsidR="00F90BDC" w:rsidRDefault="00F90BDC">
      <w:r xmlns:w="http://schemas.openxmlformats.org/wordprocessingml/2006/main">
        <w:t xml:space="preserve">ਯੂਹੰਨਾ 15:11 ਇਹ ਗੱਲਾਂ ਮੈਂ ਤੁਹਾਨੂੰ ਇਸ ਲਈ ਕਹੀਆਂ ਹਨ ਤਾਂ ਜੋ ਮੇਰੀ ਖੁਸ਼ੀ ਤੁਹਾਡੇ ਵਿੱਚ ਬਣੀ ਰਹੇ, ਅਤੇ ਤੁਹਾਡੀ ਖੁਸ਼ੀ ਪੂਰੀ ਹੋਵੇ।</w:t>
      </w:r>
    </w:p>
    <w:p w14:paraId="2EB8D860" w14:textId="77777777" w:rsidR="00F90BDC" w:rsidRDefault="00F90BDC"/>
    <w:p w14:paraId="04519506" w14:textId="77777777" w:rsidR="00F90BDC" w:rsidRDefault="00F90BDC">
      <w:r xmlns:w="http://schemas.openxmlformats.org/wordprocessingml/2006/main">
        <w:t xml:space="preserve">ਯਿਸੂ ਨੇ ਆਪਣੇ ਚੇਲਿਆਂ ਨਾਲ ਗੱਲ ਕੀਤੀ ਤਾਂ ਜੋ ਉਹ ਖੁਸ਼ੀ ਦਾ ਅਨੁਭਵ ਕਰ ਸਕਣ ਅਤੇ ਇਸ ਨੂੰ ਪੂਰਾ ਕਰ ਸਕਣ।</w:t>
      </w:r>
    </w:p>
    <w:p w14:paraId="48CEB8DB" w14:textId="77777777" w:rsidR="00F90BDC" w:rsidRDefault="00F90BDC"/>
    <w:p w14:paraId="3D9693CF" w14:textId="77777777" w:rsidR="00F90BDC" w:rsidRDefault="00F90BDC">
      <w:r xmlns:w="http://schemas.openxmlformats.org/wordprocessingml/2006/main">
        <w:t xml:space="preserve">1. ਯਿਸੂ ਵਿੱਚ ਰਹਿਣ ਦੀ ਖੁਸ਼ੀ</w:t>
      </w:r>
    </w:p>
    <w:p w14:paraId="54B13567" w14:textId="77777777" w:rsidR="00F90BDC" w:rsidRDefault="00F90BDC"/>
    <w:p w14:paraId="2D5A9C04" w14:textId="77777777" w:rsidR="00F90BDC" w:rsidRDefault="00F90BDC">
      <w:r xmlns:w="http://schemas.openxmlformats.org/wordprocessingml/2006/main">
        <w:t xml:space="preserve">2. ਯਿਸੂ ਦੁਆਰਾ ਖੁਸ਼ੀ ਨੂੰ ਪੂਰਾ ਕਰਨਾ</w:t>
      </w:r>
    </w:p>
    <w:p w14:paraId="08201900" w14:textId="77777777" w:rsidR="00F90BDC" w:rsidRDefault="00F90BDC"/>
    <w:p w14:paraId="526BDCC8" w14:textId="77777777" w:rsidR="00F90BDC" w:rsidRDefault="00F90BDC">
      <w:r xmlns:w="http://schemas.openxmlformats.org/wordprocessingml/2006/main">
        <w:t xml:space="preserve">1. ਫ਼ਿਲਿੱਪੀਆਂ 4:4-7 - ਪ੍ਰਭੂ ਵਿੱਚ ਹਮੇਸ਼ਾ ਅਨੰਦ ਕਰੋ। ਮੈਂ ਫੇਰ ਆਖਾਂਗਾ, ਅਨੰਦ ਕਰੋ!</w:t>
      </w:r>
    </w:p>
    <w:p w14:paraId="0F01BEF3" w14:textId="77777777" w:rsidR="00F90BDC" w:rsidRDefault="00F90BDC"/>
    <w:p w14:paraId="51071F08" w14:textId="77777777" w:rsidR="00F90BDC" w:rsidRDefault="00F90BDC">
      <w:r xmlns:w="http://schemas.openxmlformats.org/wordprocessingml/2006/main">
        <w:t xml:space="preserve">2. ਯਾਕੂਬ 1:2-4 - ਜਦੋਂ ਤੁਸੀਂ ਵੱਖੋ-ਵੱਖਰੀਆਂ ਅਜ਼ਮਾਇਸ਼ਾਂ ਵਿੱਚ ਪੈ ਜਾਂਦੇ ਹੋ ਤਾਂ ਇਸ ਨੂੰ ਪੂਰੀ ਖੁਸ਼ੀ ਵਿੱਚ ਗਿਣੋ, ਇਹ ਜਾਣਦੇ ਹੋਏ ਕਿ ਤੁਹਾਡੇ ਵਿਸ਼ਵਾਸ ਦੀ ਪਰੀਖਿਆ ਧੀਰਜ ਪੈਦਾ ਕਰਦੀ ਹੈ।</w:t>
      </w:r>
    </w:p>
    <w:p w14:paraId="193E5CEF" w14:textId="77777777" w:rsidR="00F90BDC" w:rsidRDefault="00F90BDC"/>
    <w:p w14:paraId="08800D4D" w14:textId="77777777" w:rsidR="00F90BDC" w:rsidRDefault="00F90BDC">
      <w:r xmlns:w="http://schemas.openxmlformats.org/wordprocessingml/2006/main">
        <w:t xml:space="preserve">ਯੂਹੰਨਾ 15:12 ਇਹ ਮੇਰਾ ਹੁਕਮ ਹੈ ਕਿ ਤੁਸੀਂ ਇੱਕ ਦੂਜੇ ਨੂੰ ਪਿਆਰ ਕਰੋ ਜਿਵੇਂ ਮੈਂ ਤੁਹਾਨੂੰ ਪਿਆਰ ਕੀਤਾ ਹੈ।</w:t>
      </w:r>
    </w:p>
    <w:p w14:paraId="338AF999" w14:textId="77777777" w:rsidR="00F90BDC" w:rsidRDefault="00F90BDC"/>
    <w:p w14:paraId="75962604" w14:textId="77777777" w:rsidR="00F90BDC" w:rsidRDefault="00F90BDC">
      <w:r xmlns:w="http://schemas.openxmlformats.org/wordprocessingml/2006/main">
        <w:t xml:space="preserve">ਇਹ ਹਵਾਲਾ ਦੂਜਿਆਂ ਨੂੰ ਪਿਆਰ ਕਰਨ ਦੀ ਮਹੱਤਤਾ 'ਤੇ ਜ਼ੋਰ ਦਿੰਦਾ ਹੈ ਜਿਸ ਤਰ੍ਹਾਂ ਯਿਸੂ ਨੇ ਸਾਨੂੰ ਪਿਆਰ ਕੀਤਾ ਹੈ।</w:t>
      </w:r>
    </w:p>
    <w:p w14:paraId="1C3D5394" w14:textId="77777777" w:rsidR="00F90BDC" w:rsidRDefault="00F90BDC"/>
    <w:p w14:paraId="77BC0C6F" w14:textId="77777777" w:rsidR="00F90BDC" w:rsidRDefault="00F90BDC">
      <w:r xmlns:w="http://schemas.openxmlformats.org/wordprocessingml/2006/main">
        <w:t xml:space="preserve">1: ਅਸੀਂ ਸਾਰੇ ਯਿਸੂ ਦੀ ਮਿਸਾਲ ਤੋਂ ਦੂਸਰਿਆਂ ਲਈ ਬਿਨਾਂ ਸ਼ਰਤ, ਕੁਰਬਾਨੀ ਵਾਲੇ ਪਿਆਰ ਬਾਰੇ ਸਿੱਖ ਸਕਦੇ ਹਾਂ।</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ਇਕ-ਦੂਜੇ ਲਈ ਸਾਡੇ ਪਿਆਰ ਦੀ ਜੜ੍ਹ ਪਰਮੇਸ਼ੁਰ ਲਈ ਸਾਡੇ ਪਿਆਰ ਵਿਚ ਹੋਣੀ ਚਾਹੀਦੀ ਹੈ।</w:t>
      </w:r>
    </w:p>
    <w:p w14:paraId="7F1B1FE7" w14:textId="77777777" w:rsidR="00F90BDC" w:rsidRDefault="00F90BDC"/>
    <w:p w14:paraId="4EA3EBC2" w14:textId="77777777" w:rsidR="00F90BDC" w:rsidRDefault="00F90BDC">
      <w:r xmlns:w="http://schemas.openxmlformats.org/wordprocessingml/2006/main">
        <w:t xml:space="preserve">1:1 ਯੂਹੰਨਾ 4:7-12 - ਪਿਆਰੇ, ਆਓ ਆਪਾਂ ਇੱਕ ਦੂਜੇ ਨੂੰ ਪਿਆਰ ਕਰੀਏ, ਕਿਉਂਕਿ ਪਿਆਰ ਪਰਮੇਸ਼ੁਰ ਵੱਲੋਂ ਹੈ, ਅਤੇ ਜੋ ਕੋਈ ਪਿਆਰ ਕਰਦਾ ਹੈ ਉਹ ਪਰਮੇਸ਼ੁਰ ਤੋਂ ਪੈਦਾ ਹੋਇਆ ਹੈ ਅਤੇ ਪਰਮੇਸ਼ੁਰ ਨੂੰ ਜਾਣਦਾ ਹੈ।</w:t>
      </w:r>
    </w:p>
    <w:p w14:paraId="019861A6" w14:textId="77777777" w:rsidR="00F90BDC" w:rsidRDefault="00F90BDC"/>
    <w:p w14:paraId="4DE6CD8F" w14:textId="77777777" w:rsidR="00F90BDC" w:rsidRDefault="00F90BDC">
      <w:r xmlns:w="http://schemas.openxmlformats.org/wordprocessingml/2006/main">
        <w:t xml:space="preserve">2: ਰੋਮੀਆਂ 13:8-10 - ਇੱਕ ਦੂਜੇ ਨੂੰ ਪਿਆਰ ਕਰਨ ਦੇ ਸਿਵਾਏ ਕਿਸੇ ਹੋਰ ਦੇ ਕਿਸੇ ਵੀ ਚੀਜ਼ ਦੇ ਦੇਣਦਾਰ ਨਾ ਬਣੋ, ਕਿਉਂਕਿ ਇੱਕ ਦੂਜੇ ਨੂੰ ਪਿਆਰ ਕਰਨ ਵਾਲੇ ਨੇ ਕਾਨੂੰਨ ਨੂੰ ਪੂਰਾ ਕੀਤਾ ਹੈ।</w:t>
      </w:r>
    </w:p>
    <w:p w14:paraId="2A68BFE4" w14:textId="77777777" w:rsidR="00F90BDC" w:rsidRDefault="00F90BDC"/>
    <w:p w14:paraId="0F966413" w14:textId="77777777" w:rsidR="00F90BDC" w:rsidRDefault="00F90BDC">
      <w:r xmlns:w="http://schemas.openxmlformats.org/wordprocessingml/2006/main">
        <w:t xml:space="preserve">ਯੂਹੰਨਾ 15:13 ਇਸ ਤੋਂ ਵੱਡਾ ਪਿਆਰ ਹੋਰ ਕੋਈ ਨਹੀਂ ਹੈ, ਕਿ ਇੱਕ ਆਦਮੀ ਆਪਣੇ ਦੋਸਤਾਂ ਲਈ ਆਪਣੀ ਜਾਨ ਦੇ ਦੇਵੇ।</w:t>
      </w:r>
    </w:p>
    <w:p w14:paraId="1789E301" w14:textId="77777777" w:rsidR="00F90BDC" w:rsidRDefault="00F90BDC"/>
    <w:p w14:paraId="1FD65663" w14:textId="77777777" w:rsidR="00F90BDC" w:rsidRDefault="00F90BDC">
      <w:r xmlns:w="http://schemas.openxmlformats.org/wordprocessingml/2006/main">
        <w:t xml:space="preserve">ਇਹ ਆਇਤ ਪਿਆਰ ਦੇ ਸਭ ਤੋਂ ਮਹਾਨ ਕਾਰਜ ਬਾਰੇ ਗੱਲ ਕਰਦੀ ਹੈ, ਜੋ ਕਿ ਆਪਣੇ ਦੋਸਤਾਂ ਲਈ ਆਪਣੀ ਜਾਨ ਦੇਣੀ ਹੈ।</w:t>
      </w:r>
    </w:p>
    <w:p w14:paraId="7CBCD034" w14:textId="77777777" w:rsidR="00F90BDC" w:rsidRDefault="00F90BDC"/>
    <w:p w14:paraId="728C5C97" w14:textId="77777777" w:rsidR="00F90BDC" w:rsidRDefault="00F90BDC">
      <w:r xmlns:w="http://schemas.openxmlformats.org/wordprocessingml/2006/main">
        <w:t xml:space="preserve">1. ਪਿਆਰ ਦੀ ਸ਼ਕਤੀ: ਦੂਜਿਆਂ ਨੂੰ ਸਵੈ-ਬਲੀਦਾਨ ਦੇਣ ਵਾਲਾ ਪਿਆਰ ਕਿਵੇਂ ਦਿਖਾਉਣਾ ਹੈ</w:t>
      </w:r>
    </w:p>
    <w:p w14:paraId="0DC8F6E2" w14:textId="77777777" w:rsidR="00F90BDC" w:rsidRDefault="00F90BDC"/>
    <w:p w14:paraId="71B3F079" w14:textId="77777777" w:rsidR="00F90BDC" w:rsidRDefault="00F90BDC">
      <w:r xmlns:w="http://schemas.openxmlformats.org/wordprocessingml/2006/main">
        <w:t xml:space="preserve">2. ਦੋਸਤੀ ਦਾ ਅੰਤਮ ਐਕਟ: ਦੂਜਿਆਂ ਲਈ ਆਪਣੀ ਜਾਨ ਦੇਣ ਦਾ ਕੀ ਮਤਲਬ ਹੈ</w:t>
      </w:r>
    </w:p>
    <w:p w14:paraId="1F1D50E3" w14:textId="77777777" w:rsidR="00F90BDC" w:rsidRDefault="00F90BDC"/>
    <w:p w14:paraId="42B4E2EA" w14:textId="77777777" w:rsidR="00F90BDC" w:rsidRDefault="00F90BDC">
      <w:r xmlns:w="http://schemas.openxmlformats.org/wordprocessingml/2006/main">
        <w:t xml:space="preserve">1. ਰੋਮੀਆਂ 5:8 - ਪਰ ਪਰਮੇਸ਼ੁਰ ਸਾਡੇ ਲਈ ਆਪਣਾ ਪਿਆਰ ਇਸ ਤਰ੍ਹਾਂ ਦਰਸਾਉਂਦਾ ਹੈ ਜਦੋਂ ਅਸੀਂ ਅਜੇ ਵੀ ਪਾਪੀ ਹੀ ਸੀ, ਮਸੀਹ ਸਾਡੇ ਲਈ ਮਰਿਆ।</w:t>
      </w:r>
    </w:p>
    <w:p w14:paraId="30720BAB" w14:textId="77777777" w:rsidR="00F90BDC" w:rsidRDefault="00F90BDC"/>
    <w:p w14:paraId="22365EBD" w14:textId="77777777" w:rsidR="00F90BDC" w:rsidRDefault="00F90BDC">
      <w:r xmlns:w="http://schemas.openxmlformats.org/wordprocessingml/2006/main">
        <w:t xml:space="preserve">2. 1 ਯੂਹੰਨਾ 3:16 - ਇਸ ਦੁਆਰਾ ਅਸੀਂ ਪਿਆਰ ਨੂੰ ਜਾਣਦੇ ਹਾਂ, ਕਿ ਉਸਨੇ ਸਾਡੇ ਲਈ ਆਪਣੀ ਜਾਨ ਦੇ ਦਿੱਤੀ, ਅਤੇ ਸਾਨੂੰ ਭਰਾਵਾਂ ਲਈ ਆਪਣੀ ਜਾਨ ਦੇਣੀ ਚਾਹੀਦੀ ਹੈ.</w:t>
      </w:r>
    </w:p>
    <w:p w14:paraId="1ADD344E" w14:textId="77777777" w:rsidR="00F90BDC" w:rsidRDefault="00F90BDC"/>
    <w:p w14:paraId="332C5E4B" w14:textId="77777777" w:rsidR="00F90BDC" w:rsidRDefault="00F90BDC">
      <w:r xmlns:w="http://schemas.openxmlformats.org/wordprocessingml/2006/main">
        <w:t xml:space="preserve">ਯੂਹੰਨਾ 15:14 ਤੁਸੀਂ ਮੇਰੇ ਮਿੱਤਰ ਹੋ, ਜੇ ਤੁਸੀਂ ਉਹੀ ਕਰਦੇ ਹੋ ਜੋ ਮੈਂ ਤੁਹਾਨੂੰ ਹੁਕਮ ਦਿੰਦਾ ਹਾਂ।</w:t>
      </w:r>
    </w:p>
    <w:p w14:paraId="482A2170" w14:textId="77777777" w:rsidR="00F90BDC" w:rsidRDefault="00F90BDC"/>
    <w:p w14:paraId="13519663" w14:textId="77777777" w:rsidR="00F90BDC" w:rsidRDefault="00F90BDC">
      <w:r xmlns:w="http://schemas.openxmlformats.org/wordprocessingml/2006/main">
        <w:t xml:space="preserve">ਇਹ ਹਵਾਲਾ ਉਸ ਦੇ ਦੋਸਤ ਬਣਨ ਲਈ ਪਰਮੇਸ਼ੁਰ ਦੇ ਹੁਕਮਾਂ ਦੀ ਪਾਲਣਾ ਕਰਨ ਦੀ ਮਹੱਤਤਾ ਬਾਰੇ ਗੱਲ ਕਰਦਾ ਹੈ।</w:t>
      </w:r>
    </w:p>
    <w:p w14:paraId="3C031F7E" w14:textId="77777777" w:rsidR="00F90BDC" w:rsidRDefault="00F90BDC"/>
    <w:p w14:paraId="5EDC0235" w14:textId="77777777" w:rsidR="00F90BDC" w:rsidRDefault="00F90BDC">
      <w:r xmlns:w="http://schemas.openxmlformats.org/wordprocessingml/2006/main">
        <w:t xml:space="preserve">1: ਆਗਿਆਕਾਰੀ ਦੋਸਤੀ ਲਿਆਉਂਦੀ ਹੈ — ਯੂਹੰਨਾ 15:14</w:t>
      </w:r>
    </w:p>
    <w:p w14:paraId="394D9880" w14:textId="77777777" w:rsidR="00F90BDC" w:rsidRDefault="00F90BDC"/>
    <w:p w14:paraId="70E039E4" w14:textId="77777777" w:rsidR="00F90BDC" w:rsidRDefault="00F90BDC">
      <w:r xmlns:w="http://schemas.openxmlformats.org/wordprocessingml/2006/main">
        <w:t xml:space="preserve">2: ਪਰਮੇਸ਼ੁਰ ਦਾ ਮਿੱਤਰ — ਯੂਹੰਨਾ 15:14</w:t>
      </w:r>
    </w:p>
    <w:p w14:paraId="6519E666" w14:textId="77777777" w:rsidR="00F90BDC" w:rsidRDefault="00F90BDC"/>
    <w:p w14:paraId="2DA8B996" w14:textId="77777777" w:rsidR="00F90BDC" w:rsidRDefault="00F90BDC">
      <w:r xmlns:w="http://schemas.openxmlformats.org/wordprocessingml/2006/main">
        <w:t xml:space="preserve">1: ਯਾਕੂਬ 2: 17-18 - "ਇਸੇ ਤਰ੍ਹਾਂ ਵਿਸ਼ਵਾਸ, ਜੇ ਇਹ ਕੰਮ ਨਹੀਂ ਕਰਦਾ, ਤਾਂ ਇਕੱਲਾ ਰਹਿ ਕੇ ਮਰ ਗਿਆ ਹੈ। ਹਾਂ, ਕੋਈ ਵਿਅਕਤੀ ਕਹਿ ਸਕਦਾ ਹੈ, ਤੇਰੇ ਕੋਲ ਵਿਸ਼ਵਾਸ ਹੈ, ਅਤੇ ਮੇਰੇ ਕੋਲ ਕੰਮ ਹਨ: ਮੈਨੂੰ ਤੇਰੇ ਕੰਮਾਂ ਤੋਂ ਬਿਨਾਂ ਆਪਣਾ ਵਿਸ਼ਵਾਸ ਦਿਖਾਓ, ਅਤੇ ਮੈਂ ਤੁਹਾਨੂੰ ਆਪਣੇ ਕੰਮਾਂ ਦੁਆਰਾ ਆਪਣਾ ਵਿਸ਼ਵਾਸ ਦਿਖਾਵਾਂਗਾ।"</w:t>
      </w:r>
    </w:p>
    <w:p w14:paraId="3CE483DD" w14:textId="77777777" w:rsidR="00F90BDC" w:rsidRDefault="00F90BDC"/>
    <w:p w14:paraId="25A37CFE" w14:textId="77777777" w:rsidR="00F90BDC" w:rsidRDefault="00F90BDC">
      <w:r xmlns:w="http://schemas.openxmlformats.org/wordprocessingml/2006/main">
        <w:t xml:space="preserve">2: 1 ਯੂਹੰਨਾ 2: 3-4 - "ਅਤੇ ਇਸ ਦੁਆਰਾ ਅਸੀਂ ਜਾਣਦੇ ਹਾਂ ਕਿ ਅਸੀਂ ਉਸਨੂੰ ਜਾਣਦੇ ਹਾਂ, ਜੇਕਰ ਅਸੀਂ ਉਸਦੇ ਹੁਕਮਾਂ ਦੀ ਪਾਲਨਾ ਕਰਦੇ ਹਾਂ। ਉਹ ਜੋ ਕਹਿੰਦਾ ਹੈ, ਮੈਂ ਉਸਨੂੰ ਜਾਣਦਾ ਹਾਂ, ਅਤੇ ਉਸਦੇ ਹੁਕਮਾਂ ਦੀ ਪਾਲਣਾ ਨਹੀਂ ਕਰਦਾ, ਉਹ ਝੂਠਾ ਹੈ, ਅਤੇ ਸੱਚ ਨਹੀਂ ਹੈ ਉਸ ਵਿੱਚ।"</w:t>
      </w:r>
    </w:p>
    <w:p w14:paraId="0BFEEF99" w14:textId="77777777" w:rsidR="00F90BDC" w:rsidRDefault="00F90BDC"/>
    <w:p w14:paraId="4E3A7375" w14:textId="77777777" w:rsidR="00F90BDC" w:rsidRDefault="00F90BDC">
      <w:r xmlns:w="http://schemas.openxmlformats.org/wordprocessingml/2006/main">
        <w:t xml:space="preserve">ਯੂਹੰਨਾ 15:15 ਹੁਣ ਤੋਂ ਮੈਂ ਤੁਹਾਨੂੰ ਨੌਕਰ ਨਹੀਂ ਆਖਦਾ; ਕਿਉਂਕਿ ਨੌਕਰ ਨਹੀਂ ਜਾਣਦਾ ਕਿ ਉਸਦਾ ਮਾਲਕ ਕੀ ਕਰਦਾ ਹੈ। ਪਰ ਮੈਂ ਤੁਹਾਨੂੰ ਦੋਸਤ ਕਿਹਾ ਹੈ। ਉਹ ਸਾਰੀਆਂ ਗੱਲਾਂ ਜੋ ਮੈਂ ਆਪਣੇ ਪਿਤਾ ਬਾਰੇ ਸੁਣੀਆਂ ਹਨ, ਮੈਂ ਤੁਹਾਨੂੰ ਦੱਸ ਦਿੱਤੀਆਂ ਹਨ।</w:t>
      </w:r>
    </w:p>
    <w:p w14:paraId="336C3628" w14:textId="77777777" w:rsidR="00F90BDC" w:rsidRDefault="00F90BDC"/>
    <w:p w14:paraId="59667086" w14:textId="77777777" w:rsidR="00F90BDC" w:rsidRDefault="00F90BDC">
      <w:r xmlns:w="http://schemas.openxmlformats.org/wordprocessingml/2006/main">
        <w:t xml:space="preserve">ਯਿਸੂ ਘੋਸ਼ਣਾ ਕਰਦਾ ਹੈ ਕਿ ਉਸਦੇ ਪੈਰੋਕਾਰਾਂ ਨੂੰ ਹੁਣ ਨੌਕਰ ਨਹੀਂ ਬਲਕਿ ਦੋਸਤ ਸਮਝਿਆ ਜਾਂਦਾ ਹੈ, ਕਿਉਂਕਿ ਉਸਨੇ ਉਨ੍ਹਾਂ ਨੂੰ ਉਹ ਸਭ ਕੁਝ ਪ੍ਰਗਟ ਕੀਤਾ ਹੈ ਜੋ ਪਿਤਾ ਨੇ ਉਸਨੂੰ ਦੱਸਿਆ ਹੈ।</w:t>
      </w:r>
    </w:p>
    <w:p w14:paraId="49F7B645" w14:textId="77777777" w:rsidR="00F90BDC" w:rsidRDefault="00F90BDC"/>
    <w:p w14:paraId="3F185CFE" w14:textId="77777777" w:rsidR="00F90BDC" w:rsidRDefault="00F90BDC">
      <w:r xmlns:w="http://schemas.openxmlformats.org/wordprocessingml/2006/main">
        <w:t xml:space="preserve">1. ਦੋਸਤੀ ਦੀ ਕਿਰਪਾ: ਯਿਸੂ ਦਾ ਉਸਦੇ ਪੈਰੋਕਾਰਾਂ ਨਾਲ ਉਸਦੇ ਰਿਸ਼ਤੇ ਵਿੱਚ ਬੁਨਿਆਦੀ ਤਬਦੀਲੀ</w:t>
      </w:r>
    </w:p>
    <w:p w14:paraId="24B453A4" w14:textId="77777777" w:rsidR="00F90BDC" w:rsidRDefault="00F90BDC"/>
    <w:p w14:paraId="34F98C7A" w14:textId="77777777" w:rsidR="00F90BDC" w:rsidRDefault="00F90BDC">
      <w:r xmlns:w="http://schemas.openxmlformats.org/wordprocessingml/2006/main">
        <w:t xml:space="preserve">2. ਯਿਸੂ: ਇੱਕ ਦੋਸਤ ਜੋ ਪਿਤਾ ਤੋਂ ਸਾਰੀਆਂ ਚੀਜ਼ਾਂ ਨੂੰ ਪ੍ਰਗਟ ਕਰਦਾ ਹੈ</w:t>
      </w:r>
    </w:p>
    <w:p w14:paraId="648EEC40" w14:textId="77777777" w:rsidR="00F90BDC" w:rsidRDefault="00F90BDC"/>
    <w:p w14:paraId="5A0A3B79" w14:textId="77777777" w:rsidR="00F90BDC" w:rsidRDefault="00F90BDC">
      <w:r xmlns:w="http://schemas.openxmlformats.org/wordprocessingml/2006/main">
        <w:t xml:space="preserve">1. ਯਾਕੂਬ 2:23 - "ਅਤੇ ਧਰਮ-ਗ੍ਰੰਥ ਪੂਰਾ ਹੋਇਆ ਜੋ ਕਹਿੰਦਾ ਹੈ, 'ਅਬਰਾਹਾਮ ਨੇ ਪਰਮੇਸ਼ੁਰ ਵਿੱਚ ਵਿਸ਼ਵਾਸ ਕੀਤਾ, ਅਤੇ ਇਹ ਉਸ ਨੂੰ ਧਾਰਮਿਕਤਾ ਵਜੋਂ ਗਿਣਿਆ ਗਿਆ,' ਅਤੇ ਉਸਨੂੰ ਪਰਮੇਸ਼ੁਰ ਦਾ ਮਿੱਤਰ ਕਿਹਾ ਗਿਆ।"</w:t>
      </w:r>
    </w:p>
    <w:p w14:paraId="55988432" w14:textId="77777777" w:rsidR="00F90BDC" w:rsidRDefault="00F90BDC"/>
    <w:p w14:paraId="571459F0" w14:textId="77777777" w:rsidR="00F90BDC" w:rsidRDefault="00F90BDC">
      <w:r xmlns:w="http://schemas.openxmlformats.org/wordprocessingml/2006/main">
        <w:t xml:space="preserve">2. ਕਹਾਉਤਾਂ 18:24 - "ਬਹੁਤ ਸਾਰੇ ਸਾਥੀਆਂ ਦਾ ਇੱਕ ਆਦਮੀ ਤਬਾਹ ਹੋ ਸਕਦਾ ਹੈ, ਪਰ ਇੱਕ ਦੋਸਤ ਅਜਿਹਾ ਹੁੰਦਾ ਹੈ ਜੋ ਇੱਕ ਭਰਾ ਨਾਲੋਂ ਨੇੜੇ ਰਹਿੰਦਾ ਹੈ।"</w:t>
      </w:r>
    </w:p>
    <w:p w14:paraId="42CB3BFB" w14:textId="77777777" w:rsidR="00F90BDC" w:rsidRDefault="00F90BDC"/>
    <w:p w14:paraId="09C8E653" w14:textId="77777777" w:rsidR="00F90BDC" w:rsidRDefault="00F90BDC">
      <w:r xmlns:w="http://schemas.openxmlformats.org/wordprocessingml/2006/main">
        <w:t xml:space="preserve">ਮੇਰੇ ਨਾਮ ਵਿੱਚ </w:t>
      </w:r>
      <w:r xmlns:w="http://schemas.openxmlformats.org/wordprocessingml/2006/main">
        <w:t xml:space="preserve">ਪਿਤਾ ਤੋਂ ਜੋ ਕੁਝ ਮੰਗੋ, ਉਹ ਕਰ ਸਕੇ। </w:t>
      </w:r>
      <w:r xmlns:w="http://schemas.openxmlformats.org/wordprocessingml/2006/main">
        <w:lastRenderedPageBreak xmlns:w="http://schemas.openxmlformats.org/wordprocessingml/2006/main"/>
      </w:r>
      <w:r xmlns:w="http://schemas.openxmlformats.org/wordprocessingml/2006/main">
        <w:t xml:space="preserve">ਇਹ ਤੁਹਾਨੂੰ ਦੇ ਦਿਓ।</w:t>
      </w:r>
    </w:p>
    <w:p w14:paraId="7B38C555" w14:textId="77777777" w:rsidR="00F90BDC" w:rsidRDefault="00F90BDC"/>
    <w:p w14:paraId="4BF73D26" w14:textId="77777777" w:rsidR="00F90BDC" w:rsidRDefault="00F90BDC">
      <w:r xmlns:w="http://schemas.openxmlformats.org/wordprocessingml/2006/main">
        <w:t xml:space="preserve">ਯੂਹੰਨਾ 15:16 ਪਰਮੇਸ਼ੁਰ ਦੁਆਰਾ ਚੁਣੇ ਜਾਣ ਦੀ ਮਹੱਤਤਾ ਅਤੇ ਸਥਾਈ ਫਲ ਪੈਦਾ ਕਰਨ ਦੀ ਜ਼ਿੰਮੇਵਾਰੀ ਨੂੰ ਦਰਸਾਉਂਦਾ ਹੈ।</w:t>
      </w:r>
    </w:p>
    <w:p w14:paraId="66F1AA9A" w14:textId="77777777" w:rsidR="00F90BDC" w:rsidRDefault="00F90BDC"/>
    <w:p w14:paraId="602AC0F1" w14:textId="77777777" w:rsidR="00F90BDC" w:rsidRDefault="00F90BDC">
      <w:r xmlns:w="http://schemas.openxmlformats.org/wordprocessingml/2006/main">
        <w:t xml:space="preserve">1: ਪਰਮੇਸ਼ੁਰ ਨੇ ਸਾਨੂੰ ਚੁਣਿਆ ਹੈ ਅਤੇ ਸਾਨੂੰ ਫਲ ਦੇਣਾ ਚਾਹੀਦਾ ਹੈ</w:t>
      </w:r>
    </w:p>
    <w:p w14:paraId="6338C613" w14:textId="77777777" w:rsidR="00F90BDC" w:rsidRDefault="00F90BDC"/>
    <w:p w14:paraId="1413AFA8" w14:textId="77777777" w:rsidR="00F90BDC" w:rsidRDefault="00F90BDC">
      <w:r xmlns:w="http://schemas.openxmlformats.org/wordprocessingml/2006/main">
        <w:t xml:space="preserve">2: ਪਰਮੇਸ਼ੁਰ ਦੁਆਰਾ ਚੁਣੇ ਜਾਣ ਦੀ ਸ਼ਕਤੀ</w:t>
      </w:r>
    </w:p>
    <w:p w14:paraId="524670F5" w14:textId="77777777" w:rsidR="00F90BDC" w:rsidRDefault="00F90BDC"/>
    <w:p w14:paraId="7368584B" w14:textId="77777777" w:rsidR="00F90BDC" w:rsidRDefault="00F90BDC">
      <w:r xmlns:w="http://schemas.openxmlformats.org/wordprocessingml/2006/main">
        <w:t xml:space="preserve">1: ਮੱਤੀ 7:15-20 - ਝੂਠੇ ਨਬੀਆਂ ਤੋਂ ਸਾਵਧਾਨ ਰਹੋ, ਜੋ ਤੁਹਾਡੇ ਕੋਲ ਭੇਡਾਂ ਦੇ ਕੱਪੜਿਆਂ ਵਿੱਚ ਆਉਂਦੇ ਹਨ, ਪਰ ਅੰਦਰੋਂ ਪਾਗਲ ਬਘਿਆੜ ਹਨ।</w:t>
      </w:r>
    </w:p>
    <w:p w14:paraId="051027AA" w14:textId="77777777" w:rsidR="00F90BDC" w:rsidRDefault="00F90BDC"/>
    <w:p w14:paraId="57CE6652" w14:textId="77777777" w:rsidR="00F90BDC" w:rsidRDefault="00F90BDC">
      <w:r xmlns:w="http://schemas.openxmlformats.org/wordprocessingml/2006/main">
        <w:t xml:space="preserve">2: ਰੋਮੀਆਂ 8:28-30 - ਅਤੇ ਅਸੀਂ ਜਾਣਦੇ ਹਾਂ ਕਿ ਸਾਰੀਆਂ ਚੀਜ਼ਾਂ ਮਿਲ ਕੇ ਉਨ੍ਹਾਂ ਲਈ ਚੰਗੇ ਕੰਮ ਕਰਦੀਆਂ ਹਨ ਜੋ ਪਰਮੇਸ਼ੁਰ ਨੂੰ ਪਿਆਰ ਕਰਦੇ ਹਨ, ਉਨ੍ਹਾਂ ਲਈ ਜਿਹੜੇ ਉਸ ਦੇ ਮਕਸਦ ਅਨੁਸਾਰ ਬੁਲਾਏ ਗਏ ਹਨ।</w:t>
      </w:r>
    </w:p>
    <w:p w14:paraId="24382F28" w14:textId="77777777" w:rsidR="00F90BDC" w:rsidRDefault="00F90BDC"/>
    <w:p w14:paraId="1A75E36E" w14:textId="77777777" w:rsidR="00F90BDC" w:rsidRDefault="00F90BDC">
      <w:r xmlns:w="http://schemas.openxmlformats.org/wordprocessingml/2006/main">
        <w:t xml:space="preserve">ਯੂਹੰਨਾ 15:17 ਮੈਂ ਤੁਹਾਨੂੰ ਇਨ੍ਹਾਂ ਗੱਲਾਂ ਦਾ ਹੁਕਮ ਦਿੰਦਾ ਹਾਂ ਕਿ ਤੁਸੀਂ ਇੱਕ ਦੂਜੇ ਨੂੰ ਪਿਆਰ ਕਰੋ।</w:t>
      </w:r>
    </w:p>
    <w:p w14:paraId="37A2BAE5" w14:textId="77777777" w:rsidR="00F90BDC" w:rsidRDefault="00F90BDC"/>
    <w:p w14:paraId="78E8A50D" w14:textId="77777777" w:rsidR="00F90BDC" w:rsidRDefault="00F90BDC">
      <w:r xmlns:w="http://schemas.openxmlformats.org/wordprocessingml/2006/main">
        <w:t xml:space="preserve">ਇਹ ਆਇਤ ਸਾਨੂੰ ਇਕ ਦੂਜੇ ਨੂੰ ਪਿਆਰ ਕਰਨ ਲਈ ਉਤਸ਼ਾਹਿਤ ਕਰਦੀ ਹੈ ਜਿਵੇਂ ਕਿ ਯਿਸੂ ਨੇ ਸਾਨੂੰ ਪਿਆਰ ਕੀਤਾ ਹੈ।</w:t>
      </w:r>
    </w:p>
    <w:p w14:paraId="1010D6F7" w14:textId="77777777" w:rsidR="00F90BDC" w:rsidRDefault="00F90BDC"/>
    <w:p w14:paraId="7113834A" w14:textId="77777777" w:rsidR="00F90BDC" w:rsidRDefault="00F90BDC">
      <w:r xmlns:w="http://schemas.openxmlformats.org/wordprocessingml/2006/main">
        <w:t xml:space="preserve">ਇੱਕ: ਇੱਕ ਦੂਜੇ ਨੂੰ ਪਿਆਰ ਕਰੋ ਜਿਵੇਂ ਯਿਸੂ ਸਾਨੂੰ ਪਿਆਰ ਕਰਦਾ ਹੈ</w:t>
      </w:r>
    </w:p>
    <w:p w14:paraId="14A0AB9E" w14:textId="77777777" w:rsidR="00F90BDC" w:rsidRDefault="00F90BDC"/>
    <w:p w14:paraId="72E47814" w14:textId="77777777" w:rsidR="00F90BDC" w:rsidRDefault="00F90BDC">
      <w:r xmlns:w="http://schemas.openxmlformats.org/wordprocessingml/2006/main">
        <w:t xml:space="preserve">ਦੋ: ਪਿਆਰ ਕਰਨ ਲਈ ਸਾਡੀ ਕਾਲ ਜਿਵੇਂ ਮਸੀਹ ਪਿਆਰ ਕਰਦਾ ਹੈ</w:t>
      </w:r>
    </w:p>
    <w:p w14:paraId="41DF937F" w14:textId="77777777" w:rsidR="00F90BDC" w:rsidRDefault="00F90BDC"/>
    <w:p w14:paraId="392A4F45" w14:textId="77777777" w:rsidR="00F90BDC" w:rsidRDefault="00F90BDC">
      <w:r xmlns:w="http://schemas.openxmlformats.org/wordprocessingml/2006/main">
        <w:t xml:space="preserve">ਇੱਕ: 1 ਯੂਹੰਨਾ 4:7-12 - ਪਿਆਰੇ, ਆਓ ਆਪਾਂ ਇੱਕ ਦੂਜੇ ਨੂੰ ਪਿਆਰ ਕਰੀਏ, ਕਿਉਂਕਿ ਪਿਆਰ ਪਰਮੇਸ਼ੁਰ ਵੱਲੋਂ ਹੈ, ਅਤੇ ਜੋ ਕੋਈ ਪਿਆਰ ਕਰਦਾ ਹੈ ਉਹ ਪਰਮੇਸ਼ੁਰ ਤੋਂ ਪੈਦਾ ਹੋਇਆ ਹੈ ਅਤੇ ਪਰਮੇਸ਼ੁਰ ਨੂੰ ਜਾਣਦਾ ਹੈ।</w:t>
      </w:r>
    </w:p>
    <w:p w14:paraId="272FE5A1" w14:textId="77777777" w:rsidR="00F90BDC" w:rsidRDefault="00F90BDC"/>
    <w:p w14:paraId="738929FA" w14:textId="77777777" w:rsidR="00F90BDC" w:rsidRDefault="00F90BDC">
      <w:r xmlns:w="http://schemas.openxmlformats.org/wordprocessingml/2006/main">
        <w:t xml:space="preserve">ਦੋ: ਰੋਮੀਆਂ 13:8-10 - ਇੱਕ ਦੂਜੇ ਨੂੰ ਪਿਆਰ ਕਰਨ ਤੋਂ ਇਲਾਵਾ ਕਿਸੇ ਹੋਰ ਦੇ ਕੁਝ ਵੀ ਦੇਣਦਾਰ ਨਾ ਬਣੋ, ਕਿਉਂਕਿ ਇੱਕ </w:t>
      </w:r>
      <w:r xmlns:w="http://schemas.openxmlformats.org/wordprocessingml/2006/main">
        <w:lastRenderedPageBreak xmlns:w="http://schemas.openxmlformats.org/wordprocessingml/2006/main"/>
      </w:r>
      <w:r xmlns:w="http://schemas.openxmlformats.org/wordprocessingml/2006/main">
        <w:t xml:space="preserve">ਦੂਜੇ ਨੂੰ ਪਿਆਰ ਕਰਨ ਵਾਲੇ ਨੇ ਕਾਨੂੰਨ ਨੂੰ ਪੂਰਾ ਕੀਤਾ ਹੈ।</w:t>
      </w:r>
    </w:p>
    <w:p w14:paraId="701C4983" w14:textId="77777777" w:rsidR="00F90BDC" w:rsidRDefault="00F90BDC"/>
    <w:p w14:paraId="083D23CC" w14:textId="77777777" w:rsidR="00F90BDC" w:rsidRDefault="00F90BDC">
      <w:r xmlns:w="http://schemas.openxmlformats.org/wordprocessingml/2006/main">
        <w:t xml:space="preserve">ਯੂਹੰਨਾ 15:18 ਜੇ ਦੁਨੀਆਂ ਤੁਹਾਨੂੰ ਨਫ਼ਰਤ ਕਰਦੀ ਹੈ, ਤਾਂ ਤੁਸੀਂ ਜਾਣਦੇ ਹੋ ਕਿ ਇਸ ਨੇ ਤੁਹਾਡੇ ਨਾਲ ਨਫ਼ਰਤ ਕਰਨ ਤੋਂ ਪਹਿਲਾਂ ਮੈਨੂੰ ਨਫ਼ਰਤ ਕੀਤੀ ਸੀ।</w:t>
      </w:r>
    </w:p>
    <w:p w14:paraId="2C9310AB" w14:textId="77777777" w:rsidR="00F90BDC" w:rsidRDefault="00F90BDC"/>
    <w:p w14:paraId="20F33582" w14:textId="77777777" w:rsidR="00F90BDC" w:rsidRDefault="00F90BDC">
      <w:r xmlns:w="http://schemas.openxmlformats.org/wordprocessingml/2006/main">
        <w:t xml:space="preserve">ਇਹ ਹਵਾਲਾ ਇਸ ਗੱਲ 'ਤੇ ਜ਼ੋਰ ਦਿੰਦਾ ਹੈ ਕਿ ਜਦੋਂ ਸਾਡੇ ਵਿਸ਼ਵਾਸ ਲਈ ਸਾਨੂੰ ਸਤਾਇਆ ਜਾਂਦਾ ਹੈ, ਤਾਂ ਸਾਨੂੰ ਇਸ ਨੂੰ ਨਿੱਜੀ ਤੌਰ 'ਤੇ ਨਹੀਂ ਲੈਣਾ ਚਾਹੀਦਾ, ਜਿਵੇਂ ਕਿ ਯਿਸੂ ਖੁਦ ਸਾਡੇ ਤੋਂ ਪਹਿਲਾਂ ਸਤਾਇਆ ਗਿਆ ਸੀ।</w:t>
      </w:r>
    </w:p>
    <w:p w14:paraId="2D587759" w14:textId="77777777" w:rsidR="00F90BDC" w:rsidRDefault="00F90BDC"/>
    <w:p w14:paraId="35E750DF" w14:textId="77777777" w:rsidR="00F90BDC" w:rsidRDefault="00F90BDC">
      <w:r xmlns:w="http://schemas.openxmlformats.org/wordprocessingml/2006/main">
        <w:t xml:space="preserve">1: ਪਰਮੇਸ਼ੁਰ ਸਾਨੂੰ ਆਪਣੇ ਨੇੜੇ ਲਿਆਉਣ ਲਈ ਸਾਡੇ ਦੁੱਖਾਂ ਦੀ ਵਰਤੋਂ ਕਰਦਾ ਹੈ।</w:t>
      </w:r>
    </w:p>
    <w:p w14:paraId="0616560E" w14:textId="77777777" w:rsidR="00F90BDC" w:rsidRDefault="00F90BDC"/>
    <w:p w14:paraId="21EFFECD" w14:textId="77777777" w:rsidR="00F90BDC" w:rsidRDefault="00F90BDC">
      <w:r xmlns:w="http://schemas.openxmlformats.org/wordprocessingml/2006/main">
        <w:t xml:space="preserve">2: ਸਾਨੂੰ ਹੈਰਾਨ ਨਹੀਂ ਹੋਣਾ ਚਾਹੀਦਾ ਜਦੋਂ ਦੁਨੀਆਂ ਸਾਡੇ ਨਾਲ ਨਫ਼ਰਤ ਕਰਦੀ ਹੈ, ਜਿਵੇਂ ਇਸ ਨੇ ਸਾਡੇ ਤੋਂ ਪਹਿਲਾਂ ਯਿਸੂ ਨਾਲ ਨਫ਼ਰਤ ਕੀਤੀ ਸੀ।</w:t>
      </w:r>
    </w:p>
    <w:p w14:paraId="0F0EBC4B" w14:textId="77777777" w:rsidR="00F90BDC" w:rsidRDefault="00F90BDC"/>
    <w:p w14:paraId="435A371A" w14:textId="77777777" w:rsidR="00F90BDC" w:rsidRDefault="00F90BDC">
      <w:r xmlns:w="http://schemas.openxmlformats.org/wordprocessingml/2006/main">
        <w:t xml:space="preserve">1: ਰੋਮੀਆਂ 8:17-18 - ਅਤੇ ਜੇ ਬੱਚੇ, ਤਾਂ ਵਾਰਸ; ਪਰਮੇਸ਼ੁਰ ਦੇ ਵਾਰਸ, ਅਤੇ ਮਸੀਹ ਦੇ ਨਾਲ ਸਾਂਝੇ ਵਾਰਸ; ਜੇਕਰ ਅਜਿਹਾ ਹੁੰਦਾ ਹੈ ਤਾਂ ਅਸੀਂ ਉਸਦੇ ਨਾਲ ਦੁੱਖ ਭੋਗਦੇ ਹਾਂ, ਤਾਂ ਜੋ ਅਸੀਂ ਵੀ ਇਕੱਠੇ ਮਹਿਮਾ ਪ੍ਰਾਪਤ ਕਰ ਸਕੀਏ।</w:t>
      </w:r>
    </w:p>
    <w:p w14:paraId="7700C093" w14:textId="77777777" w:rsidR="00F90BDC" w:rsidRDefault="00F90BDC"/>
    <w:p w14:paraId="72E8C953" w14:textId="77777777" w:rsidR="00F90BDC" w:rsidRDefault="00F90BDC">
      <w:r xmlns:w="http://schemas.openxmlformats.org/wordprocessingml/2006/main">
        <w:t xml:space="preserve">2: ਯਾਕੂਬ 1:2-4 - ਮੇਰੇ ਭਰਾਵੋ, ਜਦੋਂ ਤੁਸੀਂ ਵੰਨ-ਸੁਵੰਨੇ ਪਰਤਾਵਿਆਂ ਵਿੱਚ ਫਸ ਜਾਂਦੇ ਹੋ ਤਾਂ ਇਸ ਨੂੰ ਪੂਰੀ ਖੁਸ਼ੀ ਸਮਝੋ; ਇਹ ਜਾਣਦੇ ਹੋਏ ਕਿ ਤੁਹਾਡੀ ਨਿਹਚਾ ਦੀ ਕੋਸ਼ਿਸ਼ ਧੀਰਜ ਨੂੰ ਕੰਮ ਦਿੰਦੀ ਹੈ। ਪਰ ਧੀਰਜ ਨੂੰ ਉਸਦਾ ਸੰਪੂਰਨ ਕੰਮ ਕਰਨ ਦਿਓ, ਤਾਂ ਜੋ ਤੁਸੀਂ ਸੰਪੂਰਨ ਅਤੇ ਸੰਪੂਰਨ ਹੋਵੋ, ਕਿਸੇ ਚੀਜ਼ ਦੀ ਘਾਟ ਨਾ ਰੱਖੋ।</w:t>
      </w:r>
    </w:p>
    <w:p w14:paraId="67807427" w14:textId="77777777" w:rsidR="00F90BDC" w:rsidRDefault="00F90BDC"/>
    <w:p w14:paraId="45F4F7E0" w14:textId="77777777" w:rsidR="00F90BDC" w:rsidRDefault="00F90BDC">
      <w:r xmlns:w="http://schemas.openxmlformats.org/wordprocessingml/2006/main">
        <w:t xml:space="preserve">ਯੂਹੰਨਾ 15:19 ਜੇ ਤੁਸੀਂ ਸੰਸਾਰ ਦੇ ਹੁੰਦੇ, ਤਾਂ ਸੰਸਾਰ ਆਪਣੇ ਆਪ ਨੂੰ ਪਿਆਰ ਕਰਦਾ, ਪਰ ਕਿਉਂਕਿ ਤੁਸੀਂ ਸੰਸਾਰ ਦੇ ਨਹੀਂ ਹੋ, ਪਰ ਮੈਂ ਤੁਹਾਨੂੰ ਸੰਸਾਰ ਵਿੱਚੋਂ ਚੁਣਿਆ ਹੈ, ਇਸ ਲਈ ਸੰਸਾਰ ਤੁਹਾਨੂੰ ਨਫ਼ਰਤ ਕਰਦਾ ਹੈ।</w:t>
      </w:r>
    </w:p>
    <w:p w14:paraId="61D621F1" w14:textId="77777777" w:rsidR="00F90BDC" w:rsidRDefault="00F90BDC"/>
    <w:p w14:paraId="6EE10505" w14:textId="77777777" w:rsidR="00F90BDC" w:rsidRDefault="00F90BDC">
      <w:r xmlns:w="http://schemas.openxmlformats.org/wordprocessingml/2006/main">
        <w:t xml:space="preserve">ਯਿਸੂ ਨੇ ਆਪਣੇ ਚੇਲਿਆਂ ਨੂੰ ਕਿਹਾ ਕਿ ਕਿਉਂਕਿ ਉਹ ਦੁਨੀਆਂ ਦੇ ਨਹੀਂ ਹਨ, ਦੁਨੀਆਂ ਉਨ੍ਹਾਂ ਨਾਲ ਨਫ਼ਰਤ ਕਰੇਗੀ।</w:t>
      </w:r>
    </w:p>
    <w:p w14:paraId="498A954A" w14:textId="77777777" w:rsidR="00F90BDC" w:rsidRDefault="00F90BDC"/>
    <w:p w14:paraId="648E171D" w14:textId="77777777" w:rsidR="00F90BDC" w:rsidRDefault="00F90BDC">
      <w:r xmlns:w="http://schemas.openxmlformats.org/wordprocessingml/2006/main">
        <w:t xml:space="preserve">1: ਪ੍ਰਮਾਤਮਾ ਸਾਨੂੰ ਵੱਖੋ-ਵੱਖਰੇ ਹੋਣ ਲਈ ਅਤੇ ਸੰਸਾਰ ਤੋਂ ਵੱਖ ਹੋਣ ਲਈ ਕਹਿੰਦਾ ਹੈ।</w:t>
      </w:r>
    </w:p>
    <w:p w14:paraId="3A19AE91" w14:textId="77777777" w:rsidR="00F90BDC" w:rsidRDefault="00F90BDC"/>
    <w:p w14:paraId="064AD442" w14:textId="77777777" w:rsidR="00F90BDC" w:rsidRDefault="00F90BDC">
      <w:r xmlns:w="http://schemas.openxmlformats.org/wordprocessingml/2006/main">
        <w:t xml:space="preserve">2: ਮਸੀਹ ਵਿੱਚ ਸਾਡੀ ਪਛਾਣ ਸਾਨੂੰ ਸੰਸਾਰ ਦੀ ਨਫ਼ਰਤ ਦਾ ਨਿਸ਼ਾਨਾ ਬਣਾਉਂਦੀ ਹੈ।</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14:paraId="2B670A9D" w14:textId="77777777" w:rsidR="00F90BDC" w:rsidRDefault="00F90BDC"/>
    <w:p w14:paraId="2B0EFE4E" w14:textId="77777777" w:rsidR="00F90BDC" w:rsidRDefault="00F90BDC">
      <w:r xmlns:w="http://schemas.openxmlformats.org/wordprocessingml/2006/main">
        <w:t xml:space="preserve">2:1 ਯੂਹੰਨਾ 2:15-17 "ਸੰਸਾਰ ਜਾਂ ਸੰਸਾਰ ਦੀਆਂ ਵਸਤੂਆਂ ਨੂੰ ਪਿਆਰ ਨਾ ਕਰੋ। ਜੇ ਕੋਈ ਸੰਸਾਰ ਨੂੰ ਪਿਆਰ ਕਰਦਾ ਹੈ, ਤਾਂ ਪਿਤਾ ਦਾ ਪਿਆਰ ਉਸ ਵਿੱਚ ਨਹੀਂ ਹੈ। ਕਿਉਂਕਿ ਜੋ ਕੁਝ ਸੰਸਾਰ ਵਿੱਚ ਹੈ, ਉਹ ਦੀਆਂ ਇੱਛਾਵਾਂ ਹਨ। ਮਾਸ ਅਤੇ ਅੱਖਾਂ ਦੀਆਂ ਕਾਮਨਾਵਾਂ ਅਤੇ ਜੀਵਨ ਦਾ ਹੰਕਾਰ - ਪਿਤਾ ਵੱਲੋਂ ਨਹੀਂ ਸਗੋਂ ਸੰਸਾਰ ਤੋਂ ਹੈ। ਅਤੇ ਸੰਸਾਰ ਆਪਣੀਆਂ ਇੱਛਾਵਾਂ ਸਮੇਤ ਬੀਤਦਾ ਜਾ ਰਿਹਾ ਹੈ, ਪਰ ਜੋ ਕੋਈ ਪਰਮੇਸ਼ੁਰ ਦੀ ਮਰਜ਼ੀ ਉੱਤੇ ਚੱਲਦਾ ਹੈ ਉਹ ਸਦਾ ਲਈ ਕਾਇਮ ਰਹਿੰਦਾ ਹੈ।"</w:t>
      </w:r>
    </w:p>
    <w:p w14:paraId="793EC4EF" w14:textId="77777777" w:rsidR="00F90BDC" w:rsidRDefault="00F90BDC"/>
    <w:p w14:paraId="7815F36A" w14:textId="77777777" w:rsidR="00F90BDC" w:rsidRDefault="00F90BDC">
      <w:r xmlns:w="http://schemas.openxmlformats.org/wordprocessingml/2006/main">
        <w:t xml:space="preserve">ਯੂਹੰਨਾ 15:20 ਉਸ ਬਚਨ ਨੂੰ ਯਾਦ ਰੱਖੋ ਜੋ ਮੈਂ ਤੁਹਾਨੂੰ ਕਿਹਾ ਸੀ, ਦਾਸ ਆਪਣੇ ਮਾਲਕ ਨਾਲੋਂ ਵੱਡਾ ਨਹੀਂ ਹੈ। ਜੇ ਉਨ੍ਹਾਂ ਨੇ ਮੈਨੂੰ ਸਤਾਇਆ ਹੈ, ਤਾਂ ਉਹ ਤੁਹਾਨੂੰ ਵੀ ਸਤਾਉਣਗੇ; ਜੇਕਰ ਉਨ੍ਹਾਂ ਨੇ ਮੇਰੀ ਗੱਲ ਮੰਨੀ ਹੈ, ਤਾਂ ਉਹ ਤੁਹਾਡੀ ਵੀ ਪਾਲਣਾ ਕਰਨਗੇ।</w:t>
      </w:r>
    </w:p>
    <w:p w14:paraId="7D282D9A" w14:textId="77777777" w:rsidR="00F90BDC" w:rsidRDefault="00F90BDC"/>
    <w:p w14:paraId="096A7625" w14:textId="77777777" w:rsidR="00F90BDC" w:rsidRDefault="00F90BDC">
      <w:r xmlns:w="http://schemas.openxmlformats.org/wordprocessingml/2006/main">
        <w:t xml:space="preserve">ਯਿਸੂ ਨੇ ਆਪਣੇ ਚੇਲਿਆਂ ਨੂੰ ਯਾਦ ਕਰਾਇਆ ਕਿ ਜੇ ਉਸ ਨੂੰ ਸਤਾਇਆ ਗਿਆ ਸੀ, ਤਾਂ ਉਹ ਵੀ ਸਤਾਏ ਜਾਣਗੇ। ਉਹ ਉਨ੍ਹਾਂ ਨੂੰ ਆਪਣੇ ਵਿਸ਼ਵਾਸਾਂ ਵਿਚ ਵਫ਼ਾਦਾਰ ਰਹਿਣ ਲਈ ਉਤਸ਼ਾਹਿਤ ਕਰਦਾ ਹੈ।</w:t>
      </w:r>
    </w:p>
    <w:p w14:paraId="54430D08" w14:textId="77777777" w:rsidR="00F90BDC" w:rsidRDefault="00F90BDC"/>
    <w:p w14:paraId="2B57D076" w14:textId="77777777" w:rsidR="00F90BDC" w:rsidRDefault="00F90BDC">
      <w:r xmlns:w="http://schemas.openxmlformats.org/wordprocessingml/2006/main">
        <w:t xml:space="preserve">1. ਅਤਿਆਚਾਰ ਦੇ ਸਾਮ੍ਹਣੇ ਨਿਰਾਸ਼ ਨਾ ਹੋਵੋ</w:t>
      </w:r>
    </w:p>
    <w:p w14:paraId="62E50F90" w14:textId="77777777" w:rsidR="00F90BDC" w:rsidRDefault="00F90BDC"/>
    <w:p w14:paraId="0892F935" w14:textId="77777777" w:rsidR="00F90BDC" w:rsidRDefault="00F90BDC">
      <w:r xmlns:w="http://schemas.openxmlformats.org/wordprocessingml/2006/main">
        <w:t xml:space="preserve">2. ਮੁਸੀਬਤਾਂ ਦਾ ਸਾਮ੍ਹਣਾ ਕਰਦੇ ਹੋਏ ਦ੍ਰਿੜ੍ਹ ਰਹੋ ਅਤੇ ਵਫ਼ਾਦਾਰ ਰਹੋ</w:t>
      </w:r>
    </w:p>
    <w:p w14:paraId="096F1D54" w14:textId="77777777" w:rsidR="00F90BDC" w:rsidRDefault="00F90BDC"/>
    <w:p w14:paraId="06C4E667" w14:textId="77777777" w:rsidR="00F90BDC" w:rsidRDefault="00F90BDC">
      <w:r xmlns:w="http://schemas.openxmlformats.org/wordprocessingml/2006/main">
        <w:t xml:space="preserve">1. ਮੱਤੀ 5:11-12 - “ਧੰਨ ਹੋ ਤੁਸੀਂ ਜਦੋਂ ਦੂਸਰੇ ਤੁਹਾਨੂੰ ਬਦਨਾਮ ਕਰਨ ਅਤੇ ਤੁਹਾਨੂੰ ਸਤਾਉਣ ਅਤੇ ਤੁਹਾਡੇ ਵਿਰੁੱਧ ਹਰ ਕਿਸਮ ਦੀ ਬੁਰਾਈ ਮੇਰੇ ਕਾਰਨ ਝੂਠ ਬੋਲਣ। ਖੁਸ਼ ਹੋਵੋ ਅਤੇ ਖੁਸ਼ ਹੋਵੋ, ਕਿਉਂਕਿ ਤੁਹਾਡਾ ਇਨਾਮ ਸਵਰਗ ਵਿੱਚ ਮਹਾਨ ਹੈ, ਇਸ ਲਈ ਉਨ੍ਹਾਂ ਨੇ ਤੁਹਾਡੇ ਤੋਂ ਪਹਿਲਾਂ ਦੇ ਨਬੀਆਂ ਨੂੰ ਸਤਾਇਆ ਸੀ।"</w:t>
      </w:r>
    </w:p>
    <w:p w14:paraId="4AC7AA73" w14:textId="77777777" w:rsidR="00F90BDC" w:rsidRDefault="00F90BDC"/>
    <w:p w14:paraId="68E2DDFC" w14:textId="77777777" w:rsidR="00F90BDC" w:rsidRDefault="00F90BDC">
      <w:r xmlns:w="http://schemas.openxmlformats.org/wordprocessingml/2006/main">
        <w:t xml:space="preserve">2. 2 ਤਿਮੋਥਿਉਸ 3:12 - "ਵਾਸਤਵ ਵਿੱਚ, ਉਹ ਸਾਰੇ ਜੋ ਮਸੀਹ ਯਿਸੂ ਵਿੱਚ ਇੱਕ ਧਰਮੀ ਜੀਵਨ ਜਿਉਣਾ ਚਾਹੁੰਦੇ ਹਨ, ਸਤਾਏ ਜਾਣਗੇ।"</w:t>
      </w:r>
    </w:p>
    <w:p w14:paraId="626AEF13" w14:textId="77777777" w:rsidR="00F90BDC" w:rsidRDefault="00F90BDC"/>
    <w:p w14:paraId="3B62A6A3" w14:textId="77777777" w:rsidR="00F90BDC" w:rsidRDefault="00F90BDC">
      <w:r xmlns:w="http://schemas.openxmlformats.org/wordprocessingml/2006/main">
        <w:t xml:space="preserve">ਯੂਹੰਨਾ 15:21 ਪਰ ਇਹ ਸਭ ਕੁਝ ਉਹ ਮੇਰੇ ਨਾਮ ਦੇ ਕਾਰਨ ਤੁਹਾਡੇ ਨਾਲ ਕਰਨਗੇ ਕਿਉਂਕਿ ਉਹ ਉਸ ਨੂੰ ਨਹੀਂ ਜਾਣਦੇ ਜਿਸਨੇ ਮੈਨੂੰ ਭੇਜਿਆ ਹੈ।</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ਉਨ੍ਹਾਂ ਲੋਕਾਂ ਨਾਲ ਕੰਮ ਕਰਨਗੇ ਜੋ ਯਿਸੂ ਦੇ ਨਾਮ ਲਈ ਉਸ ਦਾ ਅਨੁਸਰਣ ਕਰਦੇ ਹਨ, ਭਾਵੇਂ ਉਹ ਉਸ ਪਿਤਾ ਨੂੰ ਨਹੀਂ ਜਾਣਦੇ ਜਿਸਨੇ ਉਸਨੂੰ ਭੇਜਿਆ ਹੈ।</w:t>
      </w:r>
    </w:p>
    <w:p w14:paraId="430DD153" w14:textId="77777777" w:rsidR="00F90BDC" w:rsidRDefault="00F90BDC"/>
    <w:p w14:paraId="042443CF" w14:textId="77777777" w:rsidR="00F90BDC" w:rsidRDefault="00F90BDC">
      <w:r xmlns:w="http://schemas.openxmlformats.org/wordprocessingml/2006/main">
        <w:t xml:space="preserve">1. ਯਿਸੂ ਦੇ ਨਾਮ ਦੀ ਸ਼ਕਤੀ: ਯਿਸੂ ਦੇ ਪਿੱਛੇ ਚੱਲਣ ਦੇ ਪ੍ਰਭਾਵ ਨੂੰ ਸਮਝਣਾ</w:t>
      </w:r>
    </w:p>
    <w:p w14:paraId="7E4A09D4" w14:textId="77777777" w:rsidR="00F90BDC" w:rsidRDefault="00F90BDC"/>
    <w:p w14:paraId="7967FB9B" w14:textId="77777777" w:rsidR="00F90BDC" w:rsidRDefault="00F90BDC">
      <w:r xmlns:w="http://schemas.openxmlformats.org/wordprocessingml/2006/main">
        <w:t xml:space="preserve">2. ਪਿਤਾ ਨੂੰ ਜਾਣਨਾ: ਪਰਮਾਤਮਾ ਨੂੰ ਜਾਣਨ ਦੀ ਮਹੱਤਤਾ</w:t>
      </w:r>
    </w:p>
    <w:p w14:paraId="252C513C" w14:textId="77777777" w:rsidR="00F90BDC" w:rsidRDefault="00F90BDC"/>
    <w:p w14:paraId="3035423D" w14:textId="77777777" w:rsidR="00F90BDC" w:rsidRDefault="00F90BDC">
      <w:r xmlns:w="http://schemas.openxmlformats.org/wordprocessingml/2006/main">
        <w:t xml:space="preserve">1. ਫ਼ਿਲਿੱਪੀਆਂ 2: 9-10 - “ਇਸ ਲਈ ਪਰਮੇਸ਼ੁਰ ਨੇ ਉਸਨੂੰ ਉੱਚਾ ਕੀਤਾ ਹੈ ਅਤੇ ਉਸਨੂੰ ਉਹ ਨਾਮ ਦਿੱਤਾ ਹੈ ਜੋ ਹਰ ਨਾਮ ਤੋਂ ਉੱਪਰ ਹੈ, ਤਾਂ ਜੋ ਯਿਸੂ ਦੇ ਨਾਮ ਤੇ, ਸਵਰਗ ਵਿੱਚ ਅਤੇ ਧਰਤੀ ਉੱਤੇ ਅਤੇ ਧਰਤੀ ਦੇ ਹੇਠਾਂ ਹਰ ਗੋਡਾ ਝੁਕ ਜਾਵੇ। "</w:t>
      </w:r>
    </w:p>
    <w:p w14:paraId="063AF707" w14:textId="77777777" w:rsidR="00F90BDC" w:rsidRDefault="00F90BDC"/>
    <w:p w14:paraId="1F238B5B" w14:textId="77777777" w:rsidR="00F90BDC" w:rsidRDefault="00F90BDC">
      <w:r xmlns:w="http://schemas.openxmlformats.org/wordprocessingml/2006/main">
        <w:t xml:space="preserve">2. ਅਫ਼ਸੀਆਂ 1:3-6 - “ਸਾਡੇ ਪ੍ਰਭੂ ਯਿਸੂ ਮਸੀਹ ਦਾ ਪਰਮੇਸ਼ੁਰ ਅਤੇ ਪਿਤਾ ਮੁਬਾਰਕ ਹੋਵੇ, ਜਿਸ ਨੇ ਮਸੀਹ ਵਿੱਚ ਸਾਨੂੰ ਸਵਰਗੀ ਥਾਵਾਂ ਵਿੱਚ ਹਰ ਆਤਮਿਕ ਬਰਕਤ ਨਾਲ ਅਸੀਸ ਦਿੱਤੀ ਹੈ, ਜਿਵੇਂ ਕਿ ਉਸਨੇ ਸਾਨੂੰ ਸੰਸਾਰ ਦੀ ਨੀਂਹ ਤੋਂ ਪਹਿਲਾਂ ਉਸ ਵਿੱਚ ਚੁਣਿਆ ਸੀ। , ਤਾਂ ਜੋ ਅਸੀਂ ਉਸ ਦੇ ਸਾਮ੍ਹਣੇ ਪਵਿੱਤਰ ਅਤੇ ਨਿਰਦੋਸ਼ ਰਹੀਏ। ਪਿਆਰ ਵਿੱਚ ਉਸਨੇ ਸਾਨੂੰ ਯਿਸੂ ਮਸੀਹ ਦੇ ਰਾਹੀਂ ਪੁੱਤਰਾਂ ਵਜੋਂ ਗੋਦ ਲੈਣ ਲਈ ਪਹਿਲਾਂ ਤੋਂ ਨਿਯਤ ਕੀਤਾ, ਉਸਦੀ ਇੱਛਾ ਦੇ ਉਦੇਸ਼ ਦੇ ਅਨੁਸਾਰ, ਉਸਦੀ ਸ਼ਾਨਦਾਰ ਕਿਰਪਾ ਦੀ ਉਸਤਤ ਲਈ, ਜਿਸ ਨਾਲ ਉਸਨੇ ਸਾਨੂੰ ਪਿਆਰੇ ਵਿੱਚ ਅਸੀਸ ਦਿੱਤੀ ਹੈ। ”</w:t>
      </w:r>
    </w:p>
    <w:p w14:paraId="31A5E44C" w14:textId="77777777" w:rsidR="00F90BDC" w:rsidRDefault="00F90BDC"/>
    <w:p w14:paraId="443400F7" w14:textId="77777777" w:rsidR="00F90BDC" w:rsidRDefault="00F90BDC">
      <w:r xmlns:w="http://schemas.openxmlformats.org/wordprocessingml/2006/main">
        <w:t xml:space="preserve">ਯੂਹੰਨਾ 15:22 ਜੇ ਮੈਂ ਨਾ ਆਇਆ ਹੁੰਦਾ ਅਤੇ ਉਨ੍ਹਾਂ ਨਾਲ ਗੱਲ ਨਾ ਕੀਤੀ ਹੁੰਦੀ, ਤਾਂ ਉਨ੍ਹਾਂ ਦਾ ਪਾਪ ਨਾ ਹੁੰਦਾ, ਪਰ ਹੁਣ ਉਨ੍ਹਾਂ ਦੇ ਪਾਪ ਲਈ ਕੋਈ ਚਾਦਰ ਨਹੀਂ ਹੈ।</w:t>
      </w:r>
    </w:p>
    <w:p w14:paraId="1A15D6E7" w14:textId="77777777" w:rsidR="00F90BDC" w:rsidRDefault="00F90BDC"/>
    <w:p w14:paraId="52E22738" w14:textId="77777777" w:rsidR="00F90BDC" w:rsidRDefault="00F90BDC">
      <w:r xmlns:w="http://schemas.openxmlformats.org/wordprocessingml/2006/main">
        <w:t xml:space="preserve">ਪਾਪ ਅਟੱਲ ਹੈ, ਪਰ ਯਿਸੂ ਮਾਫ਼ੀ ਦਾ ਮੌਕਾ ਪ੍ਰਦਾਨ ਕਰਦਾ ਹੈ।</w:t>
      </w:r>
    </w:p>
    <w:p w14:paraId="49077E3D" w14:textId="77777777" w:rsidR="00F90BDC" w:rsidRDefault="00F90BDC"/>
    <w:p w14:paraId="3F82BD68" w14:textId="77777777" w:rsidR="00F90BDC" w:rsidRDefault="00F90BDC">
      <w:r xmlns:w="http://schemas.openxmlformats.org/wordprocessingml/2006/main">
        <w:t xml:space="preserve">1: ਯਿਸੂ ਸਾਡੇ ਪਾਪਾਂ ਲਈ ਮਾਫ਼ੀ ਦਾ ਸਾਡਾ ਚੋਗਾ ਹੈ।</w:t>
      </w:r>
    </w:p>
    <w:p w14:paraId="15A9110E" w14:textId="77777777" w:rsidR="00F90BDC" w:rsidRDefault="00F90BDC"/>
    <w:p w14:paraId="12000A80" w14:textId="77777777" w:rsidR="00F90BDC" w:rsidRDefault="00F90BDC">
      <w:r xmlns:w="http://schemas.openxmlformats.org/wordprocessingml/2006/main">
        <w:t xml:space="preserve">2: ਸਾਡੇ ਪਾਪਾਂ ਲਈ ਸਾਡੇ ਕੋਲ ਕੋਈ ਬਹਾਨਾ ਨਹੀਂ ਹੈ, ਪਰ ਯਿਸੂ ਸਾਨੂੰ ਬਾਹਰ ਨਿਕਲਣ ਦਾ ਰਸਤਾ ਪ੍ਰਦਾਨ ਕਰਦਾ ਹੈ।</w:t>
      </w:r>
    </w:p>
    <w:p w14:paraId="269F7DC2" w14:textId="77777777" w:rsidR="00F90BDC" w:rsidRDefault="00F90BDC"/>
    <w:p w14:paraId="4FA84A3A" w14:textId="77777777" w:rsidR="00F90BDC" w:rsidRDefault="00F90BDC">
      <w:r xmlns:w="http://schemas.openxmlformats.org/wordprocessingml/2006/main">
        <w:t xml:space="preserve">1: ਰੋਮੀਆਂ 3:23-24 - ਕਿਉਂਕਿ ਸਾਰਿਆਂ ਨੇ ਪਾਪ ਕੀਤਾ ਹੈ ਅਤੇ ਪਰਮੇਸ਼ੁਰ ਦੀ ਮਹਿਮਾ ਤੋਂ ਰਹਿ ਗਏ ਹਨ, ਅਤੇ ਮਸੀਹ ਯਿਸੂ ਦੁਆਰਾ ਛੁਟਕਾਰਾ ਪਾਉਣ ਦੁਆਰਾ ਉਸਦੀ ਕਿਰਪਾ ਦੁਆਰਾ ਆਜ਼ਾਦ ਤੌਰ 'ਤੇ ਧਰਮੀ ਠਹਿਰਾਏ ਗਏ ਹਨ।</w:t>
      </w:r>
    </w:p>
    <w:p w14:paraId="0634693E" w14:textId="77777777" w:rsidR="00F90BDC" w:rsidRDefault="00F90BDC"/>
    <w:p w14:paraId="23B61EA8" w14:textId="77777777" w:rsidR="00F90BDC" w:rsidRDefault="00F90BDC">
      <w:r xmlns:w="http://schemas.openxmlformats.org/wordprocessingml/2006/main">
        <w:t xml:space="preserve">2: 1 ਯੂਹੰਨਾ 1: 9 - ਜੇ ਅਸੀਂ ਆਪਣੇ ਪਾਪਾਂ ਦਾ ਇਕਰਾਰ ਕਰਦੇ ਹਾਂ, ਤਾਂ ਉਹ ਵਫ਼ਾਦਾਰ ਅਤੇ ਧਰਮੀ ਹੈ ਅਤੇ ਸਾਡੇ ਪਾਪ ਮਾਫ਼ ਕਰੇਗਾ ਅਤੇ ਸਾਨੂੰ ਸਾਰੇ ਕੁਧਰਮ ਤੋਂ ਸ਼ੁੱਧ ਕਰੇਗਾ.</w:t>
      </w:r>
    </w:p>
    <w:p w14:paraId="1CC2D02D" w14:textId="77777777" w:rsidR="00F90BDC" w:rsidRDefault="00F90BDC"/>
    <w:p w14:paraId="78B90A36" w14:textId="77777777" w:rsidR="00F90BDC" w:rsidRDefault="00F90BDC">
      <w:r xmlns:w="http://schemas.openxmlformats.org/wordprocessingml/2006/main">
        <w:t xml:space="preserve">ਯੂਹੰਨਾ 15:23 ਜਿਹੜਾ ਮੈਨੂੰ ਨਫ਼ਰਤ ਕਰਦਾ ਹੈ ਉਹ ਮੇਰੇ ਪਿਤਾ ਨੂੰ ਵੀ ਨਫ਼ਰਤ ਕਰਦਾ ਹੈ।</w:t>
      </w:r>
    </w:p>
    <w:p w14:paraId="6DC9BED6" w14:textId="77777777" w:rsidR="00F90BDC" w:rsidRDefault="00F90BDC"/>
    <w:p w14:paraId="6FAB1671" w14:textId="77777777" w:rsidR="00F90BDC" w:rsidRDefault="00F90BDC">
      <w:r xmlns:w="http://schemas.openxmlformats.org/wordprocessingml/2006/main">
        <w:t xml:space="preserve">ਇਸ ਹਵਾਲੇ ਤੋਂ ਪਤਾ ਲੱਗਦਾ ਹੈ ਕਿ ਜਿਹੜੇ ਲੋਕ ਯਿਸੂ ਨੂੰ ਨਫ਼ਰਤ ਕਰਦੇ ਹਨ ਉਹ ਪਰਮੇਸ਼ੁਰ ਪਿਤਾ ਨੂੰ ਵੀ ਨਫ਼ਰਤ ਕਰਦੇ ਹਨ।</w:t>
      </w:r>
    </w:p>
    <w:p w14:paraId="1188F340" w14:textId="77777777" w:rsidR="00F90BDC" w:rsidRDefault="00F90BDC"/>
    <w:p w14:paraId="4DE89E03" w14:textId="77777777" w:rsidR="00F90BDC" w:rsidRDefault="00F90BDC">
      <w:r xmlns:w="http://schemas.openxmlformats.org/wordprocessingml/2006/main">
        <w:t xml:space="preserve">1: ਪਰਮੇਸ਼ੁਰ ਦਾ ਪਿਆਰ ਬਿਨਾਂ ਸ਼ਰਤ ਹੈ - ਉਸ ਪ੍ਰਤੀ ਸਾਡੀ ਨਫ਼ਰਤ ਦੇ ਬਾਵਜੂਦ, ਪਰਮੇਸ਼ੁਰ ਸਾਨੂੰ ਪਿਆਰ ਕਰਦਾ ਰਹਿੰਦਾ ਹੈ।</w:t>
      </w:r>
    </w:p>
    <w:p w14:paraId="7002C908" w14:textId="77777777" w:rsidR="00F90BDC" w:rsidRDefault="00F90BDC"/>
    <w:p w14:paraId="35E71FFC" w14:textId="77777777" w:rsidR="00F90BDC" w:rsidRDefault="00F90BDC">
      <w:r xmlns:w="http://schemas.openxmlformats.org/wordprocessingml/2006/main">
        <w:t xml:space="preserve">2: ਯਿਸੂ ਦੀ ਨਫ਼ਰਤ ਪਰਮੇਸ਼ੁਰ ਦੀ ਨਫ਼ਰਤ ਹੈ - ਸਾਨੂੰ ਯਿਸੂ ਪ੍ਰਤੀ ਸਾਡੇ ਰਵੱਈਏ ਤੋਂ ਸਾਵਧਾਨ ਰਹਿਣਾ ਚਾਹੀਦਾ ਹੈ ਕਿਉਂਕਿ ਉਸ ਪ੍ਰਤੀ ਸਾਡਾ ਰਵੱਈਆ ਪਰਮੇਸ਼ੁਰ ਪ੍ਰਤੀ ਸਾਡੇ ਰਵੱਈਏ ਨੂੰ ਦਰਸਾਉਂਦਾ ਹੈ।</w:t>
      </w:r>
    </w:p>
    <w:p w14:paraId="7EC2C58F" w14:textId="77777777" w:rsidR="00F90BDC" w:rsidRDefault="00F90BDC"/>
    <w:p w14:paraId="1121F5F0" w14:textId="77777777" w:rsidR="00F90BDC" w:rsidRDefault="00F90BDC">
      <w:r xmlns:w="http://schemas.openxmlformats.org/wordprocessingml/2006/main">
        <w:t xml:space="preserve">1: ਰੋਮੀਆਂ 5:8 - ਪਰ ਪਰਮੇਸ਼ੁਰ ਸਾਡੇ ਲਈ ਆਪਣਾ ਪਿਆਰ ਇਸ ਤਰ੍ਹਾਂ ਦਰਸਾਉਂਦਾ ਹੈ: ਜਦੋਂ ਅਸੀਂ ਅਜੇ ਪਾਪੀ ਹੀ ਸੀ, ਮਸੀਹ ਸਾਡੇ ਲਈ ਮਰਿਆ।</w:t>
      </w:r>
    </w:p>
    <w:p w14:paraId="5EE4BCBF" w14:textId="77777777" w:rsidR="00F90BDC" w:rsidRDefault="00F90BDC"/>
    <w:p w14:paraId="0829CCF2" w14:textId="77777777" w:rsidR="00F90BDC" w:rsidRDefault="00F90BDC">
      <w:r xmlns:w="http://schemas.openxmlformats.org/wordprocessingml/2006/main">
        <w:t xml:space="preserve">2: 1 ਯੂਹੰਨਾ 4:20 - ਜੋ ਕੋਈ ਵੀ ਪਰਮੇਸ਼ੁਰ ਨੂੰ ਪਿਆਰ ਕਰਨ ਦਾ ਦਾਅਵਾ ਕਰਦਾ ਹੈ ਪਰ ਕਿਸੇ ਭਰਾ ਜਾਂ ਭੈਣ ਨਾਲ ਨਫ਼ਰਤ ਕਰਦਾ ਹੈ ਉਹ ਝੂਠਾ ਹੈ। ਕਿਉਂਕਿ ਜੋ ਕੋਈ ਆਪਣੇ ਭੈਣ-ਭਰਾ ਨੂੰ ਪਿਆਰ ਨਹੀਂ ਕਰਦਾ, ਜਿਸ ਨੂੰ ਉਨ੍ਹਾਂ ਨੇ ਦੇਖਿਆ ਹੈ, ਉਹ ਪਰਮੇਸ਼ੁਰ ਨੂੰ ਪਿਆਰ ਨਹੀਂ ਕਰ ਸਕਦਾ, ਜਿਸ ਨੂੰ ਉਨ੍ਹਾਂ ਨੇ ਨਹੀਂ ਦੇਖਿਆ।</w:t>
      </w:r>
    </w:p>
    <w:p w14:paraId="46A8266C" w14:textId="77777777" w:rsidR="00F90BDC" w:rsidRDefault="00F90BDC"/>
    <w:p w14:paraId="3BD6D427" w14:textId="77777777" w:rsidR="00F90BDC" w:rsidRDefault="00F90BDC">
      <w:r xmlns:w="http://schemas.openxmlformats.org/wordprocessingml/2006/main">
        <w:t xml:space="preserve">ਯੂਹੰਨਾ 15:24 ਜੇ ਮੈਂ ਉਨ੍ਹਾਂ ਵਿੱਚ ਉਹ ਕੰਮ ਨਾ ਕੀਤੇ ਹੁੰਦੇ ਜੋ ਕਿਸੇ ਹੋਰ ਨੇ ਨਹੀਂ ਕੀਤੇ, ਤਾਂ ਉਨ੍ਹਾਂ ਵਿੱਚ ਪਾਪ ਨਾ ਹੁੰਦਾ, ਪਰ ਹੁਣ ਉਨ੍ਹਾਂ ਦੋਵਾਂ ਨੇ ਮੈਨੂੰ ਅਤੇ ਮੇਰੇ ਪਿਤਾ ਦੋਵਾਂ ਨੂੰ ਵੇਖਿਆ ਅਤੇ ਨਫ਼ਰਤ ਕੀਤੀ ਹੈ।</w:t>
      </w:r>
    </w:p>
    <w:p w14:paraId="3B95AA9E" w14:textId="77777777" w:rsidR="00F90BDC" w:rsidRDefault="00F90BDC"/>
    <w:p w14:paraId="77BF500E" w14:textId="77777777" w:rsidR="00F90BDC" w:rsidRDefault="00F90BDC">
      <w:r xmlns:w="http://schemas.openxmlformats.org/wordprocessingml/2006/main">
        <w:t xml:space="preserve">ਇਹ ਹਵਾਲਾ ਯਿਸੂ ਦੇ ਕੰਮਾਂ ਬਾਰੇ ਦੱਸਦਾ ਹੈ ਜੋ ਇੰਨੇ ਅਸਾਧਾਰਣ ਸਨ ਕਿ ਲੋਕਾਂ ਨੇ ਉਨ੍ਹਾਂ ਨੂੰ ਵੇਖਣ ਦੇ ਬਾਵਜੂਦ ਉਸਨੂੰ ਅਤੇ ਉਸਦੇ ਪਿਤਾ ਨੂੰ ਰੱਦ ਕਰਨਾ ਚੁਣਿਆ।</w:t>
      </w:r>
    </w:p>
    <w:p w14:paraId="016F0F11" w14:textId="77777777" w:rsidR="00F90BDC" w:rsidRDefault="00F90BDC"/>
    <w:p w14:paraId="1CA1BAE5" w14:textId="77777777" w:rsidR="00F90BDC" w:rsidRDefault="00F90BDC">
      <w:r xmlns:w="http://schemas.openxmlformats.org/wordprocessingml/2006/main">
        <w:t xml:space="preserve">1: ਯਿਸੂ ਵਿਲੱਖਣ ਸੀ ਅਤੇ ਉਸਨੇ ਉਹ ਕੰਮ ਕੀਤੇ ਜੋ ਕਿਸੇ ਹੋਰ ਮਨੁੱਖ ਨੇ ਨਹੀਂ ਕੀਤੇ ਸਨ। ਭਾਵੇਂ ਲੋਕਾਂ ਨੇ ਇਹਨਾਂ ਕੰਮਾਂ ਨੂੰ ਦੇਖਿਆ, ਉਹਨਾਂ ਨੇ ਉਸਨੂੰ ਅਤੇ ਉਸਦੇ ਪਿਤਾ ਨੂੰ ਰੱਦ ਕਰਨਾ ਚੁਣਿਆ।</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ਅਸਾਧਾਰਨ ਕੰਮ ਕਰਨ ਵਾਲਾ ਆਦਮੀ ਸੀ। ਇਹਨਾਂ ਕੰਮਾਂ ਨੂੰ ਦੇਖਣ ਦੇ ਬਾਵਜੂਦ, ਲੋਕਾਂ ਨੇ ਉਸਨੂੰ ਅਤੇ ਉਸਦੇ ਪਿਤਾ ਨੂੰ ਨਫ਼ਰਤ ਕਰਨਾ ਚੁਣਿਆ।</w:t>
      </w:r>
    </w:p>
    <w:p w14:paraId="3910E351" w14:textId="77777777" w:rsidR="00F90BDC" w:rsidRDefault="00F90BDC"/>
    <w:p w14:paraId="57ED62D8" w14:textId="77777777" w:rsidR="00F90BDC" w:rsidRDefault="00F90BDC">
      <w:r xmlns:w="http://schemas.openxmlformats.org/wordprocessingml/2006/main">
        <w:t xml:space="preserve">1: ਯਸਾਯਾਹ 53:3 ਉਹ ਮਨੁੱਖਾਂ ਦੁਆਰਾ ਤੁੱਛ ਅਤੇ ਨਕਾਰਿਆ ਜਾਂਦਾ ਹੈ; ਇੱਕ ਦੁਖੀ ਆਦਮੀ, ਅਤੇ ਸੋਗ ਤੋਂ ਜਾਣੂ ਸੀ: ਅਤੇ ਅਸੀਂ ਉਸ ਤੋਂ ਆਪਣੇ ਚਿਹਰੇ ਨੂੰ ਲੁਕਾ ਲਿਆ; ਉਹ ਤੁੱਛ ਸਮਝਿਆ ਜਾਂਦਾ ਸੀ, ਅਤੇ ਅਸੀਂ ਉਸਦੀ ਕਦਰ ਨਹੀਂ ਕੀਤੀ।</w:t>
      </w:r>
    </w:p>
    <w:p w14:paraId="48F5D47B" w14:textId="77777777" w:rsidR="00F90BDC" w:rsidRDefault="00F90BDC"/>
    <w:p w14:paraId="19E54EA0" w14:textId="77777777" w:rsidR="00F90BDC" w:rsidRDefault="00F90BDC">
      <w:r xmlns:w="http://schemas.openxmlformats.org/wordprocessingml/2006/main">
        <w:t xml:space="preserve">2: ਮੱਤੀ 13:54-58 ਅਤੇ ਜਦੋਂ ਉਹ ਆਪਣੇ ਦੇਸ਼ ਵਿੱਚ ਆਇਆ, ਉਸਨੇ ਉਨ੍ਹਾਂ ਨੂੰ ਉਨ੍ਹਾਂ ਦੇ ਪ੍ਰਾਰਥਨਾ ਸਥਾਨ ਵਿੱਚ ਅਜਿਹਾ ਉਪਦੇਸ਼ ਦਿੱਤਾ ਕਿ ਉਹ ਹੈਰਾਨ ਰਹਿ ਗਏ ਅਤੇ ਕਿਹਾ, ਇਸ ਮਨੁੱਖ ਕੋਲ ਇਹ ਬੁੱਧ ਅਤੇ ਇਹ ਮਹਾਨ ਕੰਮ ਕਿੱਥੋਂ ਆਏ? ਕੀ ਇਹ ਤਰਖਾਣ ਦਾ ਪੁੱਤਰ ਨਹੀਂ ਹੈ? ਕੀ ਉਸਦੀ ਮਾਂ ਮਰਿਯਮ ਨਹੀਂ ਕਹਾਉਂਦੀ? ਅਤੇ ਉਸਦੇ ਭਰਾ, ਯਾਕੂਬ, ਅਤੇ ਜੋਸੇਸ, ਅਤੇ ਸ਼ਮਊਨ ਅਤੇ ਯਹੂਦਾ? ਅਤੇ ਉਸ ਦੀਆਂ ਭੈਣਾਂ, ਕੀ ਉਹ ਸਭ ਸਾਡੇ ਨਾਲ ਨਹੀਂ ਹਨ? ਫਿਰ ਇਸ ਆਦਮੀ ਕੋਲ ਇਹ ਸਭ ਕੁਝ ਕਿੱਥੋਂ ਆਇਆ? ਅਤੇ ਉਹ ਉਸ ਵਿੱਚ ਨਾਰਾਜ਼ ਸਨ। ਪਰ ਯਿਸੂ ਨੇ ਉਨ੍ਹਾਂ ਨੂੰ ਕਿਹਾ, ਇੱਕ ਨਬੀ ਆਪਣੇ ਦੇਸ਼ ਵਿੱਚ ਅਤੇ ਆਪਣੇ ਘਰ ਵਿੱਚ ਆਦਰ ਤੋਂ ਬਿਨਾਂ ਨਹੀਂ ਹੁੰਦਾ।</w:t>
      </w:r>
    </w:p>
    <w:p w14:paraId="0D05FEBC" w14:textId="77777777" w:rsidR="00F90BDC" w:rsidRDefault="00F90BDC"/>
    <w:p w14:paraId="3A0A2506" w14:textId="77777777" w:rsidR="00F90BDC" w:rsidRDefault="00F90BDC">
      <w:r xmlns:w="http://schemas.openxmlformats.org/wordprocessingml/2006/main">
        <w:t xml:space="preserve">ਯੂਹੰਨਾ 15:25 ਪਰ ਇਹ ਇਸ ਲਈ ਹੋਇਆ ਕਿ ਉਹ ਬਚਨ ਪੂਰਾ ਹੋਵੇ ਜੋ ਉਨ੍ਹਾਂ ਦੀ ਬਿਵਸਥਾ ਵਿੱਚ ਲਿਖਿਆ ਹੋਇਆ ਹੈ, ਉਨ੍ਹਾਂ ਨੇ ਬਿਨਾਂ ਕਾਰਨ ਮੇਰੇ ਨਾਲ ਵੈਰ ਕੀਤਾ।</w:t>
      </w:r>
    </w:p>
    <w:p w14:paraId="323B2FE5" w14:textId="77777777" w:rsidR="00F90BDC" w:rsidRDefault="00F90BDC"/>
    <w:p w14:paraId="23A9406E" w14:textId="77777777" w:rsidR="00F90BDC" w:rsidRDefault="00F90BDC">
      <w:r xmlns:w="http://schemas.openxmlformats.org/wordprocessingml/2006/main">
        <w:t xml:space="preserve">ਇਹ ਹਵਾਲਾ ਦੱਸਦਾ ਹੈ ਕਿ ਯਿਸੂ ਦੇ ਦੁਸ਼ਮਣ ਉਸ ਨੂੰ ਨਫ਼ਰਤ ਕਰਦੇ ਸਨ ਭਾਵੇਂ ਕਿ ਉਸ ਨੇ ਕੁਝ ਵੀ ਗ਼ਲਤ ਨਹੀਂ ਕੀਤਾ ਸੀ, ਉਨ੍ਹਾਂ ਦੀ ਬਿਵਸਥਾ ਵਿਚ ਲਿਖੀ ਇਕ ਭਵਿੱਖਬਾਣੀ ਨੂੰ ਪੂਰਾ ਕਰਦੇ ਹੋਏ।</w:t>
      </w:r>
    </w:p>
    <w:p w14:paraId="2F198671" w14:textId="77777777" w:rsidR="00F90BDC" w:rsidRDefault="00F90BDC"/>
    <w:p w14:paraId="014765A9" w14:textId="77777777" w:rsidR="00F90BDC" w:rsidRDefault="00F90BDC">
      <w:r xmlns:w="http://schemas.openxmlformats.org/wordprocessingml/2006/main">
        <w:t xml:space="preserve">1. ਪਰਮੇਸ਼ੁਰ ਦੀ ਯੋਜਨਾ ਸੰਪੂਰਣ ਹੈ ਅਤੇ ਇਸ ਨੂੰ ਕੋਈ ਵੀ ਰੋਕ ਨਹੀਂ ਸਕਦਾ</w:t>
      </w:r>
    </w:p>
    <w:p w14:paraId="2B13B83F" w14:textId="77777777" w:rsidR="00F90BDC" w:rsidRDefault="00F90BDC"/>
    <w:p w14:paraId="2E90170A" w14:textId="77777777" w:rsidR="00F90BDC" w:rsidRDefault="00F90BDC">
      <w:r xmlns:w="http://schemas.openxmlformats.org/wordprocessingml/2006/main">
        <w:t xml:space="preserve">2. ਨਫ਼ਰਤ ਦੀ ਬੇਇਨਸਾਫ਼ੀ</w:t>
      </w:r>
    </w:p>
    <w:p w14:paraId="68D0AAEB" w14:textId="77777777" w:rsidR="00F90BDC" w:rsidRDefault="00F90BDC"/>
    <w:p w14:paraId="2839D81F" w14:textId="77777777" w:rsidR="00F90BDC" w:rsidRDefault="00F90BDC">
      <w:r xmlns:w="http://schemas.openxmlformats.org/wordprocessingml/2006/main">
        <w:t xml:space="preserve">1. ਯਸਾਯਾਹ 53:3 - ਉਹ ਮਨੁੱਖਜਾਤੀ ਦੁਆਰਾ ਤੁੱਛ ਅਤੇ ਨਕਾਰਿਆ ਗਿਆ ਸੀ, ਇੱਕ ਦੁਖੀ ਮਨੁੱਖ, ਅਤੇ ਦਰਦ ਤੋਂ ਜਾਣੂ ਸੀ।</w:t>
      </w:r>
    </w:p>
    <w:p w14:paraId="4E24D7DB" w14:textId="77777777" w:rsidR="00F90BDC" w:rsidRDefault="00F90BDC"/>
    <w:p w14:paraId="7679C80B" w14:textId="77777777" w:rsidR="00F90BDC" w:rsidRDefault="00F90BDC">
      <w:r xmlns:w="http://schemas.openxmlformats.org/wordprocessingml/2006/main">
        <w:t xml:space="preserve">2. 1 ਪਤਰਸ 2:23 - ਜਦੋਂ ਉਨ੍ਹਾਂ ਨੇ ਉਸਦੀ ਬੇਇੱਜ਼ਤੀ ਕੀਤੀ, ਤਾਂ ਉਸਨੇ ਬਦਲਾ ਨਹੀਂ ਲਿਆ; ਜਦੋਂ ਉਸਨੂੰ ਦੁੱਖ ਹੋਇਆ, ਉਸਨੇ ਕੋਈ ਧਮਕੀ ਨਹੀਂ ਦਿੱਤੀ। ਇਸ ਦੀ ਬਜਾਇ, ਉਸ ਨੇ ਆਪਣੇ ਆਪ ਨੂੰ ਉਸ ਨੂੰ ਸੌਂਪ ਦਿੱਤਾ ਜੋ ਨਿਆਂ ਕਰਦਾ ਹੈ।</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15:26 ਪਰ ਜਦੋਂ ਦਿਲਾਸਾ ਦੇਣ ਵਾਲਾ ਆਵੇਗਾ, ਜਿਸ ਨੂੰ ਮੈਂ ਤੁਹਾਡੇ ਕੋਲ ਪਿਤਾ ਵੱਲੋਂ ਭੇਜਾਂਗਾ, ਸਚਿਆਈ ਦਾ ਆਤਮਾ, ਜੋ ਪਿਤਾ ਤੋਂ ਆਉਂਦਾ ਹੈ, ਉਹ ਮੇਰੇ ਬਾਰੇ ਗਵਾਹੀ ਦੇਵੇਗਾ:</w:t>
      </w:r>
    </w:p>
    <w:p w14:paraId="602EB00D" w14:textId="77777777" w:rsidR="00F90BDC" w:rsidRDefault="00F90BDC"/>
    <w:p w14:paraId="7A24D416" w14:textId="77777777" w:rsidR="00F90BDC" w:rsidRDefault="00F90BDC">
      <w:r xmlns:w="http://schemas.openxmlformats.org/wordprocessingml/2006/main">
        <w:t xml:space="preserve">ਦਿਲਾਸਾ ਦੇਣ ਵਾਲਾ, ਪਿਤਾ ਵੱਲੋਂ ਭੇਜਿਆ ਗਿਆ, ਯਿਸੂ ਬਾਰੇ ਗਵਾਹੀ ਦੇਵੇਗਾ।</w:t>
      </w:r>
    </w:p>
    <w:p w14:paraId="71E94960" w14:textId="77777777" w:rsidR="00F90BDC" w:rsidRDefault="00F90BDC"/>
    <w:p w14:paraId="1DB0CB9B" w14:textId="77777777" w:rsidR="00F90BDC" w:rsidRDefault="00F90BDC">
      <w:r xmlns:w="http://schemas.openxmlformats.org/wordprocessingml/2006/main">
        <w:t xml:space="preserve">1. ਪਵਿੱਤਰ ਆਤਮਾ ਦੀ ਸ਼ਕਤੀ: ਯਿਸੂ ਦੀ ਗਵਾਹੀ ਲਈ ਇੱਕ ਮਾਰਗਦਰਸ਼ਕ</w:t>
      </w:r>
    </w:p>
    <w:p w14:paraId="227FCA29" w14:textId="77777777" w:rsidR="00F90BDC" w:rsidRDefault="00F90BDC"/>
    <w:p w14:paraId="1B7B3A00" w14:textId="77777777" w:rsidR="00F90BDC" w:rsidRDefault="00F90BDC">
      <w:r xmlns:w="http://schemas.openxmlformats.org/wordprocessingml/2006/main">
        <w:t xml:space="preserve">2. ਪਵਿੱਤਰ ਆਤਮਾ ਦਾ ਵਾਅਦਾ: ਦਿਲਾਸਾ ਦੇਣ ਵਾਲੇ ਨੂੰ ਪ੍ਰਾਪਤ ਕਰਨਾ</w:t>
      </w:r>
    </w:p>
    <w:p w14:paraId="616CC0D4" w14:textId="77777777" w:rsidR="00F90BDC" w:rsidRDefault="00F90BDC"/>
    <w:p w14:paraId="242E7303" w14:textId="77777777" w:rsidR="00F90BDC" w:rsidRDefault="00F90BDC">
      <w:r xmlns:w="http://schemas.openxmlformats.org/wordprocessingml/2006/main">
        <w:t xml:space="preserve">1. ਰੋਮੀਆਂ 8:15-17 - ਕਿਉਂਕਿ ਤੁਹਾਨੂੰ ਅਜਿਹੀ ਆਤਮਾ ਨਹੀਂ ਮਿਲੀ ਜੋ ਤੁਹਾਨੂੰ ਦੁਬਾਰਾ ਡਰਨ ਦਾ ਗੁਲਾਮ ਬਣਾਵੇ, ਪਰ ਤੁਹਾਨੂੰ ਪੁੱਤਰੀ ਦੀ ਆਤਮਾ ਪ੍ਰਾਪਤ ਹੋਈ ਹੈ। ਅਤੇ ਉਸ ਦੁਆਰਾ ਅਸੀਂ ਪੁਕਾਰਦੇ ਹਾਂ, "ਅੱਬਾ, ਪਿਤਾ." ਆਤਮਾ ਖੁਦ ਸਾਡੀ ਆਤਮਾ ਨਾਲ ਗਵਾਹੀ ਦਿੰਦਾ ਹੈ ਕਿ ਅਸੀਂ ਪਰਮੇਸ਼ੁਰ ਦੇ ਬੱਚੇ ਹਾਂ।</w:t>
      </w:r>
    </w:p>
    <w:p w14:paraId="24FF0672" w14:textId="77777777" w:rsidR="00F90BDC" w:rsidRDefault="00F90BDC"/>
    <w:p w14:paraId="66A6FA69" w14:textId="77777777" w:rsidR="00F90BDC" w:rsidRDefault="00F90BDC">
      <w:r xmlns:w="http://schemas.openxmlformats.org/wordprocessingml/2006/main">
        <w:t xml:space="preserve">2. ਰਸੂਲਾਂ ਦੇ ਕਰਤੱਬ 2:1-4 - ਜਦੋਂ ਪੰਤੇਕੁਸਤ ਦਾ ਦਿਨ ਆਇਆ, ਉਹ ਸਾਰੇ ਇੱਕ ਥਾਂ ਇਕੱਠੇ ਸਨ। ਅਚਾਨਕ ਇੱਕ ਤੇਜ਼ ਹਵਾ ਦੇ ਵਗਣ ਵਰਗੀ ਅਵਾਜ਼ ਸਵਰਗ ਤੋਂ ਆਈ ਅਤੇ ਸਾਰੇ ਘਰ ਨੂੰ ਭਰ ਗਿਆ ਜਿੱਥੇ ਉਹ ਬੈਠੇ ਸਨ। ਉਨ੍ਹਾਂ ਨੇ ਦੇਖਿਆ ਕਿ ਅੱਗ ਦੀਆਂ ਜੀਭਾਂ ਕੀ ਜਾਪਦੀਆਂ ਸਨ ਜੋ ਵੱਖ ਹੋ ਗਈਆਂ ਅਤੇ ਉਨ੍ਹਾਂ ਵਿੱਚੋਂ ਹਰੇਕ ਉੱਤੇ ਆਰਾਮ ਕਰਨ ਲਈ ਆ ਗਈਆਂ। ਉਹ ਸਾਰੇ ਪਵਿੱਤਰ ਆਤਮਾ ਨਾਲ ਭਰ ਗਏ ਅਤੇ ਦੂਜੀਆਂ ਭਾਸ਼ਾਵਾਂ ਵਿੱਚ ਬੋਲਣ ਲੱਗੇ ਜਿਵੇਂ ਕਿ ਆਤਮਾ ਨੇ ਉਨ੍ਹਾਂ ਨੂੰ ਯੋਗ ਕੀਤਾ।</w:t>
      </w:r>
    </w:p>
    <w:p w14:paraId="2EE1746C" w14:textId="77777777" w:rsidR="00F90BDC" w:rsidRDefault="00F90BDC"/>
    <w:p w14:paraId="1A3C2AC1" w14:textId="77777777" w:rsidR="00F90BDC" w:rsidRDefault="00F90BDC">
      <w:r xmlns:w="http://schemas.openxmlformats.org/wordprocessingml/2006/main">
        <w:t xml:space="preserve">ਯੂਹੰਨਾ 15:27 ਅਤੇ ਤੁਸੀਂ ਵੀ ਗਵਾਹੀ ਦਿਓਗੇ ਕਿਉਂ ਜੋ ਤੁਸੀਂ ਮੁੱਢ ਤੋਂ ਮੇਰੇ ਨਾਲ ਹੋ।</w:t>
      </w:r>
    </w:p>
    <w:p w14:paraId="1140E796" w14:textId="77777777" w:rsidR="00F90BDC" w:rsidRDefault="00F90BDC"/>
    <w:p w14:paraId="0201252F" w14:textId="77777777" w:rsidR="00F90BDC" w:rsidRDefault="00F90BDC">
      <w:r xmlns:w="http://schemas.openxmlformats.org/wordprocessingml/2006/main">
        <w:t xml:space="preserve">ਇਹ ਹਵਾਲਾ ਯਿਸੂ ਦੇ ਆਪਣੇ ਚੇਲਿਆਂ ਨੂੰ ਉਸ ਦੀਆਂ ਸਿੱਖਿਆਵਾਂ ਅਤੇ ਕੰਮਾਂ ਦੇ ਗਵਾਹ ਬਣਨ ਦੇ ਹੁਕਮ ਦਾ ਵਰਣਨ ਕਰਦਾ ਹੈ, ਜਿਵੇਂ ਕਿ ਉਹ ਸ਼ੁਰੂ ਤੋਂ ਉਸ ਦੇ ਨਾਲ ਸਨ।</w:t>
      </w:r>
    </w:p>
    <w:p w14:paraId="00FC3EB1" w14:textId="77777777" w:rsidR="00F90BDC" w:rsidRDefault="00F90BDC"/>
    <w:p w14:paraId="67FDABC5" w14:textId="77777777" w:rsidR="00F90BDC" w:rsidRDefault="00F90BDC">
      <w:r xmlns:w="http://schemas.openxmlformats.org/wordprocessingml/2006/main">
        <w:t xml:space="preserve">1. ਗਵਾਹੀ ਦੇਣਾ: ਗਵਾਹੀ ਦੀ ਜ਼ਿੰਦਗੀ ਜੀਉ</w:t>
      </w:r>
    </w:p>
    <w:p w14:paraId="09B3A07F" w14:textId="77777777" w:rsidR="00F90BDC" w:rsidRDefault="00F90BDC"/>
    <w:p w14:paraId="4B20D924" w14:textId="77777777" w:rsidR="00F90BDC" w:rsidRDefault="00F90BDC">
      <w:r xmlns:w="http://schemas.openxmlformats.org/wordprocessingml/2006/main">
        <w:t xml:space="preserve">2. ਚੇਲੇ ਬਣਨ ਦਾ ਸੱਦਾ: ਯਿਸੂ ਦੇ ਸੱਦੇ ਦਾ ਜਵਾਬ ਦੇਣਾ</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ਰਸੂਲਾਂ ਦੇ ਕਰਤੱਬ 1:8 - "ਪਰ ਤੁਸੀਂ ਸ਼ਕਤੀ ਪ੍ਰਾਪਤ ਕਰੋਗੇ ਜਦੋਂ ਪਵਿੱਤਰ ਆਤਮਾ ਤੁਹਾਡੇ ਉੱਤੇ ਆਵੇਗਾ, ਅਤੇ ਤੁਸੀਂ ਯਰੂਸ਼ਲਮ ਅਤੇ ਸਾਰੇ ਯਹੂਦਿਯਾ ਅਤੇ ਸਾਮਰਿਯਾ ਵਿੱਚ, ਅਤੇ ਧਰਤੀ ਦੇ ਅੰਤ ਤੱਕ ਮੇਰੇ ਗਵਾਹ ਹੋਵੋਗੇ।"</w:t>
      </w:r>
    </w:p>
    <w:p w14:paraId="6AF4D6F9" w14:textId="77777777" w:rsidR="00F90BDC" w:rsidRDefault="00F90BDC"/>
    <w:p w14:paraId="4DE801B2" w14:textId="77777777" w:rsidR="00F90BDC" w:rsidRDefault="00F90BDC">
      <w:r xmlns:w="http://schemas.openxmlformats.org/wordprocessingml/2006/main">
        <w:t xml:space="preserve">2. 1 ਪਤਰਸ 3:15 - "ਪਰ ਆਪਣੇ ਦਿਲਾਂ ਵਿੱਚ ਮਸੀਹ ਪ੍ਰਭੂ ਨੂੰ ਪਵਿੱਤਰ ਮੰਨੋ, ਜੋ ਤੁਹਾਡੇ ਵਿੱਚ ਆਸ ਦਾ ਕਾਰਨ ਪੁੱਛਦਾ ਹੈ, ਉਸ ਦਾ ਬਚਾਅ ਕਰਨ ਲਈ ਹਮੇਸ਼ਾ ਤਿਆਰ ਰਹੋ; ਫਿਰ ਵੀ ਇਸਨੂੰ ਨਰਮਾਈ ਅਤੇ ਸਤਿਕਾਰ ਨਾਲ ਕਰੋ। ."</w:t>
      </w:r>
    </w:p>
    <w:p w14:paraId="5895F197" w14:textId="77777777" w:rsidR="00F90BDC" w:rsidRDefault="00F90BDC"/>
    <w:p w14:paraId="6873A388" w14:textId="77777777" w:rsidR="00F90BDC" w:rsidRDefault="00F90BDC">
      <w:r xmlns:w="http://schemas.openxmlformats.org/wordprocessingml/2006/main">
        <w:t xml:space="preserve">ਯੂਹੰਨਾ 16 ਪਵਿੱਤਰ ਆਤਮਾ ਦੇ ਕੰਮ ਬਾਰੇ ਯਿਸੂ ਦੀ ਹੋਰ ਸਿੱਖਿਆ, ਉਸਦੀ ਮੌਤ ਅਤੇ ਜੀ ਉੱਠਣ ਦੀ ਭਵਿੱਖਬਾਣੀ, ਅਤੇ ਸੰਸਾਰ ਨੂੰ ਜਿੱਤਣ ਦੇ ਉਸਦੇ ਵਾਅਦੇ ਦੀ ਚਰਚਾ ਕਰਦਾ ਹੈ।</w:t>
      </w:r>
    </w:p>
    <w:p w14:paraId="37557E16" w14:textId="77777777" w:rsidR="00F90BDC" w:rsidRDefault="00F90BDC"/>
    <w:p w14:paraId="65D2D820" w14:textId="77777777" w:rsidR="00F90BDC" w:rsidRDefault="00F90BDC">
      <w:r xmlns:w="http://schemas.openxmlformats.org/wordprocessingml/2006/main">
        <w:t xml:space="preserve">ਪਹਿਲਾ ਪੈਰਾ: ਅਧਿਆਇ ਯਿਸੂ ਨੇ ਆਪਣੇ ਚੇਲਿਆਂ ਨੂੰ ਆਉਣ ਵਾਲੇ ਅਤਿਆਚਾਰਾਂ ਬਾਰੇ ਚੇਤਾਵਨੀ ਦੇਣ ਨਾਲ ਸ਼ੁਰੂ ਕੀਤਾ। ਉਹ ਉਨ੍ਹਾਂ ਨੂੰ ਇਹ ਗੱਲਾਂ ਦੱਸਦਾ ਹੈ ਤਾਂ ਜੋ ਸਮਾਂ ਆਉਣ 'ਤੇ ਉਹ ਡਿੱਗ ਨਾ ਜਾਣ ਅਤੇ ਪ੍ਰਾਰਥਨਾ ਸਥਾਨਾਂ ਨੂੰ ਬਾਹਰ ਕੱਢ ਦਿੱਤਾ ਜਾਵੇਗਾ ਸੱਚਮੁੱਚ ਉਹ ਸਮਾਂ ਆ ਰਿਹਾ ਹੈ ਜਦੋਂ ਕੋਈ ਤੁਹਾਨੂੰ ਮਾਰਦਾ ਹੈ ਇਹ ਸੋਚੇਗਾ ਕਿ ਉਹ ਪਰਮੇਸ਼ੁਰ ਦੀ ਸੇਵਾ ਕਰ ਰਹੇ ਹਨ। ਉਹ ਦੱਸਦਾ ਹੈ ਕਿ ਉਸਨੇ ਉਨ੍ਹਾਂ ਨੂੰ ਇਹ ਇਸ ਲਈ ਦੱਸਿਆ ਹੈ ਤਾਂ ਜੋ ਜਦੋਂ ਉਨ੍ਹਾਂ ਦਾ ਸਮਾਂ ਆਵੇ ਤਾਂ ਉਹ ਯਾਦ ਰੱਖਣ ਕਿ ਉਸਨੇ ਉਨ੍ਹਾਂ ਨੂੰ ਕਿਸ ਬਾਰੇ ਚੇਤਾਵਨੀ ਦਿੱਤੀ ਸੀ। ਉਸ ਨੇ ਉਨ੍ਹਾਂ ਨੂੰ ਇਹ ਗੱਲ ਸ਼ੁਰੂ ਤੋਂ ਨਹੀਂ ਦੱਸੀ ਕਿਉਂਕਿ ਉਹ ਉਨ੍ਹਾਂ ਦੇ ਨਾਲ ਸੀ ਪਰ ਹੁਣ ਜਾ ਰਿਹਾ ਹੈ ਜਿਸ ਨੇ ਉਸ ਨੂੰ ਭੇਜਿਆ ਹੈ ਪਰ ਕੋਈ ਨਹੀਂ ਪੁੱਛਦਾ ਕਿ ਤੁਸੀਂ ਕਿੱਥੇ ਜਾ ਰਹੇ ਹੋ? ਕਿਉਂਕਿ ਇਹ ਗੱਲਾਂ ਉਦਾਸ ਨਾਲ ਭਰੀਆਂ ਹੋਈਆਂ ਸਨ, ਫਿਰ ਭਰੋਸਾ ਦਿਵਾਉਂਦੀਆਂ ਹਨ ਕਿ ਇਹ ਚੰਗਾ ਹੈ ਕਿ ਉਹ ਚਲਾ ਜਾ ਰਿਹਾ ਹੈ ਜਦੋਂ ਤੱਕ ਕਿ ਉਹ ਚਲਾ ਨਹੀਂ ਜਾਂਦਾ ਤਾਂ ਐਡਵੋਕੇਟ ਨਾ ਆਵੇ ਜੇ ਉਸਨੂੰ ਭੇਜੋ (ਯੂਹੰਨਾ 16:1-7)।</w:t>
      </w:r>
    </w:p>
    <w:p w14:paraId="64BA1E10" w14:textId="77777777" w:rsidR="00F90BDC" w:rsidRDefault="00F90BDC"/>
    <w:p w14:paraId="53202EDE" w14:textId="77777777" w:rsidR="00F90BDC" w:rsidRDefault="00F90BDC">
      <w:r xmlns:w="http://schemas.openxmlformats.org/wordprocessingml/2006/main">
        <w:t xml:space="preserve">2 ਪੈਰਾਗ੍ਰਾਫ: ਜਦੋਂ ਆਤਮਾ ਸੱਚਾਈ ਆਉਂਦੀ ਹੈ ਤਾਂ ਸਾਰੇ ਸੱਚਾਈ ਵਿੱਚ ਅਗਵਾਈ ਕਰੇਗਾ ਜੋ ਵੀ ਸੁਣਦਾ ਹੈ ਉਹ ਬੋਲੋ ਜੋ ਕੁਝ ਵੀ ਬੋਲਦਾ ਹੈ ਉਹ ਦੱਸੋ ਜੋ ਅਜੇ ਵੀ ਆਇਆ ਹੈ ਉਸ ਤੋਂ ਲੈ ਕੇ ਮਹਿਮਾ ਕਰੋ ਕਿਉਂਕਿ ਸਭ ਕੁਝ ਪਿਤਾ ਦਾ ਹੈ ਇਸ ਤਰ੍ਹਾਂ ਸਭ ਕੁਝ ਮੇਰਾ ਹੈ ਪਿਤਾ ਦਾ ਇਸ ਲਈ ਕਿਹਾ ਗਿਆ ਹੈ ਜਾਣਿਆ ਜਾਂਦਾ ਹੈ. ਇਸ ਤੋਂ ਬਾਅਦ, ਯਿਸੂ ਨੇ ਲਾਖਣਿਕ ਭਾਸ਼ਾ ਦੀ ਵਰਤੋਂ ਕਰਦੇ ਹੋਏ ਕਿਹਾ, 'ਥੋੜ੍ਹੇ ਦੇਰ ਬਾਅਦ ਤੁਸੀਂ ਮੈਨੂੰ ਨਹੀਂ ਦੇਖਦੇ ਹੋ ਅਤੇ ਥੋੜ੍ਹੀ ਦੇਰ ਬਾਅਦ ਮੈਨੂੰ ਦੇਖੋਗੇ।' ਕੁਝ ਚੇਲੇ ਇਸ ਪ੍ਰਮੁੱਖ ਯਿਸੂ ਨੂੰ ਸਮਝ ਨਹੀਂ ਸਕੇ ਸਨ, ਜੋ ਕਿ ਦੁੱਖ ਨੂੰ ਬਦਲਦਾ ਹੈ ਜਿਵੇਂ ਕਿ ਔਰਤ ਇੱਕ ਵਾਰ ਜਨਮ ਦੇਣ ਵਾਲੀ ਇੱਕ ਬੱਚੇ ਨੂੰ ਜਨਮ ਦੇਣ ਤੋਂ ਦੁਖੀ ਹੋ ਜਾਂਦੀ ਹੈ ਕਿਉਂਕਿ ਖੁਸ਼ੀ ਵਿੱਚ ਜਨਮ ਲੈਣ ਵਾਲਾ ਬੱਚਾ ਸੰਸਾਰ ਵਿੱਚ ਪੈਦਾ ਹੁੰਦਾ ਹੈ, ਇਸ ਲਈ ਚੇਲੇ ਵੀ ਉਦਾਸ ਹੁੰਦੇ ਹਨ ਪਰ ਦੁਬਾਰਾ ਦੇਖੋ ਖੁਸ਼ੀ ਕੋਈ ਨਹੀਂ ਖੋਹਦਾ (ਯੂਹੰਨਾ 16:8-22)।</w:t>
      </w:r>
    </w:p>
    <w:p w14:paraId="14B2D970" w14:textId="77777777" w:rsidR="00F90BDC" w:rsidRDefault="00F90BDC"/>
    <w:p w14:paraId="2C4C488C" w14:textId="77777777" w:rsidR="00F90BDC" w:rsidRDefault="00F90BDC">
      <w:r xmlns:w="http://schemas.openxmlformats.org/wordprocessingml/2006/main">
        <w:t xml:space="preserve">ਤੀਜਾ ਪੈਰਾ: ਫਿਰ ਉਹ ਉਨ੍ਹਾਂ ਨੂੰ ਦੱਸਦਾ ਹੈ ਕਿ ਉਸ ਦਿਨ ਉਹ ਉਸ ਤੋਂ ਕੁਝ ਨਹੀਂ ਮੰਗਣਗੇ ਇਹ ਯਕੀਨ ਦਿਵਾਉਂਦੇ ਹੋਏ ਕਿ 'ਮੈਂ ਤੁਹਾਨੂੰ ਸੱਚ ਦੱਸਦਾ ਹਾਂ ਕਿ ਮੇਰੇ ਪਿਤਾ ਜੋ ਕੁਝ ਵੀ ਮੰਗਦੇ ਹਨ ਨਾਮ ਦਿਓ।' ਹੁਣ ਤੱਕ ਕੁਝ ਨਹੀਂ ਪੁੱਛਿਆ ਹੈ ਨਾਮ ਪੁੱਛੋ ਖੁਸ਼ੀ ਪੂਰੀ ਕਰੋ ਹਾਲਾਂਕਿ ਅਲੰਕਾਰਿਕ ਭਾਸ਼ਾ ਦੀ ਵਰਤੋਂ ਕਰਦੇ ਹੋਏ ਸਮਾਂ ਆ ਰਿਹਾ ਹੈ ਪਿਤਾ ਦਿਵਸ ਬਾਰੇ ਸਪੱਸ਼ਟ ਤੌਰ 'ਤੇ ਕਹੋ ਨਾਮ ਪੁੱਛੋ ਨਾਮ ਭਰੋਸਾ ਦਿਵਾਉਂਦਾ ਹੈ ਕਿ ਕੀ ਪਿਆਰ ਨਿੱਜੀ ਤੌਰ 'ਤੇ ਦਿਖਾਇਆ ਗਿਆ ਹੈ ਸੰਸਾਰ ਨੂੰ ਪਿਆਰ ਕੀਤਾ ਪਿਤਾ ਨੂੰ ਪਿਆਰ ਕੀਤਾ ਸੰਸਾਰ ਪਿਤਾ ਨੂੰ ਪਿਆਰ ਕਰਦਾ ਹੈ ਇਸ ਤੋਂ ਪਹਿਲਾਂ ਕਿ ਬੁਨਿਆਦ ਸੰਸਾਰ ਵੀ ਚੇਲਿਆਂ ਨੂੰ ਦੱਸਦਾ ਹੈ ਕਿ ਸ਼ਾਂਤੀ ਸੰਸਾਰ ਦੇ ਅੰਤ ਨੂੰ ਦੂਰ ਕਰੋ ਆਗਾਮੀ ਅਜ਼ਮਾਇਸ਼ਾਂ ਦਾ ਸਾਹਮਣਾ ਕਰਨ ਦਾ ਭਰੋਸਾ ਪ੍ਰਦਾਨ ਕਰਨ ਵਾਲਾ </w:t>
      </w:r>
      <w:r xmlns:w="http://schemas.openxmlformats.org/wordprocessingml/2006/main">
        <w:t xml:space="preserve">ਅਧਿਆਇ </w:t>
      </w:r>
      <w:r xmlns:w="http://schemas.openxmlformats.org/wordprocessingml/2006/main">
        <w:lastRenderedPageBreak xmlns:w="http://schemas.openxmlformats.org/wordprocessingml/2006/main"/>
      </w:r>
      <w:r xmlns:w="http://schemas.openxmlformats.org/wordprocessingml/2006/main">
        <w:t xml:space="preserve">(ਯੂਹੰਨਾ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ਯੂਹੰਨਾ 16:1 ਮੈਂ ਤੁਹਾਨੂੰ ਇਹ ਗੱਲਾਂ ਆਖੀਆਂ ਹਨ ਤਾਂ ਜੋ ਤੁਸੀਂ ਨਾਰਾਜ਼ ਨਾ ਹੋਵੋ।</w:t>
      </w:r>
    </w:p>
    <w:p w14:paraId="2F49B88E" w14:textId="77777777" w:rsidR="00F90BDC" w:rsidRDefault="00F90BDC"/>
    <w:p w14:paraId="3A39E2A6" w14:textId="77777777" w:rsidR="00F90BDC" w:rsidRDefault="00F90BDC">
      <w:r xmlns:w="http://schemas.openxmlformats.org/wordprocessingml/2006/main">
        <w:t xml:space="preserve">ਇਹ ਹਵਾਲਾ ਵਿਸ਼ਵਾਸੀਆਂ ਨੂੰ ਉਤਸ਼ਾਹਿਤ ਕਰਦਾ ਹੈ ਕਿ ਉਹ ਆਪਣੇ ਆਪ ਨੂੰ ਨਿਰਾਸ਼ ਨਾ ਹੋਣ ਦੇਣ, ਭਾਵੇਂ ਹਾਲਾਤ ਕੋਈ ਵੀ ਹੋਣ।</w:t>
      </w:r>
    </w:p>
    <w:p w14:paraId="59B8C395" w14:textId="77777777" w:rsidR="00F90BDC" w:rsidRDefault="00F90BDC"/>
    <w:p w14:paraId="20341DB2" w14:textId="77777777" w:rsidR="00F90BDC" w:rsidRDefault="00F90BDC">
      <w:r xmlns:w="http://schemas.openxmlformats.org/wordprocessingml/2006/main">
        <w:t xml:space="preserve">1: "ਅਪਰਾਧਾਂ 'ਤੇ ਕਾਬੂ ਪਾਉਣਾ - ਬਿਪਤਾ ਦੇ ਸਾਮ੍ਹਣੇ ਆਪਣੀ ਨਿਹਚਾ ਨੂੰ ਮਜ਼ਬੂਤ ਕਿਵੇਂ ਰੱਖਣਾ ਹੈ"</w:t>
      </w:r>
    </w:p>
    <w:p w14:paraId="0A640517" w14:textId="77777777" w:rsidR="00F90BDC" w:rsidRDefault="00F90BDC"/>
    <w:p w14:paraId="3A240B83" w14:textId="77777777" w:rsidR="00F90BDC" w:rsidRDefault="00F90BDC">
      <w:r xmlns:w="http://schemas.openxmlformats.org/wordprocessingml/2006/main">
        <w:t xml:space="preserve">2: "ਨਾਰਾਜ਼ ਨਾ ਹੋਵੋ - ਆਪਣੀ ਅਧਿਆਤਮਿਕ ਲਚਕੀਲਾਤਾ ਬਣਾਈ ਰੱਖੋ"</w:t>
      </w:r>
    </w:p>
    <w:p w14:paraId="13DA775C" w14:textId="77777777" w:rsidR="00F90BDC" w:rsidRDefault="00F90BDC"/>
    <w:p w14:paraId="3F21C4EF" w14:textId="77777777" w:rsidR="00F90BDC" w:rsidRDefault="00F90BDC">
      <w:r xmlns:w="http://schemas.openxmlformats.org/wordprocessingml/2006/main">
        <w:t xml:space="preserve">1: ਰੋਮੀਆਂ 12:19 - ਮੇਰੇ ਪਿਆਰੇ ਦੋਸਤੋ, ਬਦਲਾ ਨਾ ਲਓ, ਪਰ ਪਰਮੇਸ਼ੁਰ ਦੇ ਕ੍ਰੋਧ ਲਈ ਜਗ੍ਹਾ ਛੱਡੋ, ਕਿਉਂਕਿ ਇਹ ਲਿਖਿਆ ਹੋਇਆ ਹੈ: “ਬਦਲਾ ਲੈਣਾ ਮੇਰਾ ਕੰਮ ਹੈ; ਮੈਂ ਬਦਲਾ ਦਿਆਂਗਾ,” ਯਹੋਵਾਹ ਆਖਦਾ ਹੈ।</w:t>
      </w:r>
    </w:p>
    <w:p w14:paraId="0D8CEDBA" w14:textId="77777777" w:rsidR="00F90BDC" w:rsidRDefault="00F90BDC"/>
    <w:p w14:paraId="7288B76F" w14:textId="77777777" w:rsidR="00F90BDC" w:rsidRDefault="00F90BDC">
      <w:r xmlns:w="http://schemas.openxmlformats.org/wordprocessingml/2006/main">
        <w:t xml:space="preserve">2:1 ਪਤਰਸ 5:7 - ਆਪਣੀਆਂ ਸਾਰੀਆਂ ਚਿੰਤਾਵਾਂ ਉਸ ਉੱਤੇ ਸੁੱਟ ਦਿਓ ਕਿਉਂਕਿ ਉਹ ਤੁਹਾਡੀ ਪਰਵਾਹ ਕਰਦਾ ਹੈ।</w:t>
      </w:r>
    </w:p>
    <w:p w14:paraId="01F20661" w14:textId="77777777" w:rsidR="00F90BDC" w:rsidRDefault="00F90BDC"/>
    <w:p w14:paraId="3CEB5DD4" w14:textId="77777777" w:rsidR="00F90BDC" w:rsidRDefault="00F90BDC">
      <w:r xmlns:w="http://schemas.openxmlformats.org/wordprocessingml/2006/main">
        <w:t xml:space="preserve">ਯੂਹੰਨਾ 16:2 ਉਹ ਤੁਹਾਨੂੰ ਪ੍ਰਾਰਥਨਾ ਸਥਾਨਾਂ ਵਿੱਚੋਂ ਬਾਹਰ ਕੱਢ ਦੇਣਗੇ: ਹਾਂ, ਸਮਾਂ ਆ ਰਿਹਾ ਹੈ ਕਿ ਜੋ ਕੋਈ ਤੁਹਾਨੂੰ ਮਾਰਦਾ ਹੈ ਉਹ ਸੋਚੇਗਾ ਕਿ ਉਹ ਪਰਮੇਸ਼ੁਰ ਦੀ ਸੇਵਾ ਕਰਦਾ ਹੈ।</w:t>
      </w:r>
    </w:p>
    <w:p w14:paraId="2C7B5666" w14:textId="77777777" w:rsidR="00F90BDC" w:rsidRDefault="00F90BDC"/>
    <w:p w14:paraId="12AE635F" w14:textId="77777777" w:rsidR="00F90BDC" w:rsidRDefault="00F90BDC">
      <w:r xmlns:w="http://schemas.openxmlformats.org/wordprocessingml/2006/main">
        <w:t xml:space="preserve">ਇਹ ਹਵਾਲਾ ਉਸ ਖ਼ਤਰੇ ਅਤੇ ਅਤਿਆਚਾਰ ਨੂੰ ਉਜਾਗਰ ਕਰਦਾ ਹੈ ਜਿਸ ਦਾ ਯਿਸੂ ਦੇ ਚੇਲਿਆਂ ਨੂੰ ਸਾਮ੍ਹਣਾ ਕਰਨਾ ਪਵੇਗਾ, ਉਨ੍ਹਾਂ ਨੂੰ ਚੇਤਾਵਨੀ ਦਿੱਤੀ ਗਈ ਹੈ ਕਿ ਉਨ੍ਹਾਂ ਨੂੰ ਮਾਰਨ ਵਾਲੇ ਸੋਚਣਗੇ ਕਿ ਉਹ ਪਰਮੇਸ਼ੁਰ ਦੀ ਸੇਵਾ ਕਰ ਰਹੇ ਹਨ।</w:t>
      </w:r>
    </w:p>
    <w:p w14:paraId="4726DE98" w14:textId="77777777" w:rsidR="00F90BDC" w:rsidRDefault="00F90BDC"/>
    <w:p w14:paraId="39365811" w14:textId="77777777" w:rsidR="00F90BDC" w:rsidRDefault="00F90BDC">
      <w:r xmlns:w="http://schemas.openxmlformats.org/wordprocessingml/2006/main">
        <w:t xml:space="preserve">1: ਅਸੀਂ ਜਿਸ ਜ਼ੁਲਮ ਦਾ ਸਾਮ੍ਹਣਾ ਕਰਦੇ ਹਾਂ: ਵਿਸ਼ਵਾਸ ਅਤੇ ਦਲੇਰੀ ਨਾਲ ਕਿਵੇਂ ਜਵਾਬ ਦੇਣਾ ਹੈ</w:t>
      </w:r>
    </w:p>
    <w:p w14:paraId="74DD5EC3" w14:textId="77777777" w:rsidR="00F90BDC" w:rsidRDefault="00F90BDC"/>
    <w:p w14:paraId="6B894FD4" w14:textId="77777777" w:rsidR="00F90BDC" w:rsidRDefault="00F90BDC">
      <w:r xmlns:w="http://schemas.openxmlformats.org/wordprocessingml/2006/main">
        <w:t xml:space="preserve">2: ਵਿਰੋਧ ਦੇ ਸਾਮ੍ਹਣੇ ਦ੍ਰਿੜ੍ਹ ਰਹਿਣਾ: ਯਿਸੂ ਦੀ ਮਿਸਾਲ ਤੋਂ ਸਿੱਖਣਾ</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ਦਾਨੀਏਲ 3:17-18 - “ਜੇ ਅਜਿਹਾ ਹੈ, ਤਾਂ ਸਾਡਾ ਪਰਮੇਸ਼ੁਰ ਜਿਸਦੀ ਅਸੀਂ ਸੇਵਾ ਕਰਦੇ ਹਾਂ ਸਾਨੂੰ ਬਲਦੀ ਅੱਗ ਦੀ ਭੱਠੀ ਤੋਂ ਛੁਡਾਉਣ ਦੇ ਯੋਗ ਹੈ, ਅਤੇ ਹੇ ਰਾਜਾ, ਉਹ ਸਾਨੂੰ ਤੁਹਾਡੇ ਹੱਥੋਂ ਬਚਾਵੇਗਾ। ਪਰ ਜੇ ਨਹੀਂ, ਤਾਂ ਹੇ ਰਾਜੇ, ਤੈਨੂੰ ਪਤਾ ਹੋਵੇ ਕਿ ਅਸੀਂ ਤੇਰੇ ਦੇਵਤਿਆਂ ਦੀ ਸੇਵਾ ਨਹੀਂ ਕਰਾਂਗੇ, ਨਾ ਉਸ ਸੋਨੇ ਦੀ ਮੂਰਤ ਦੀ ਪੂਜਾ ਕਰਾਂਗੇ ਜਿਹੜੀ ਤੂੰ ਸਥਾਪਿਤ ਕੀਤੀ ਹੈ।"</w:t>
      </w:r>
    </w:p>
    <w:p w14:paraId="7EACF585" w14:textId="77777777" w:rsidR="00F90BDC" w:rsidRDefault="00F90BDC"/>
    <w:p w14:paraId="4C53F5AA" w14:textId="77777777" w:rsidR="00F90BDC" w:rsidRDefault="00F90BDC">
      <w:r xmlns:w="http://schemas.openxmlformats.org/wordprocessingml/2006/main">
        <w:t xml:space="preserve">2: ਰਸੂਲਾਂ ਦੇ ਕਰਤੱਬ 5:29 - "ਤਦ ਪਤਰਸ ਅਤੇ ਦੂਜੇ ਰਸੂਲਾਂ ਨੇ ਉੱਤਰ ਦਿੱਤਾ ਅਤੇ ਕਿਹਾ, ਸਾਨੂੰ ਮਨੁੱਖਾਂ ਨਾਲੋਂ ਪਰਮੇਸ਼ੁਰ ਦੀ ਆਗਿਆ ਮੰਨਣੀ ਚਾਹੀਦੀ ਹੈ।"</w:t>
      </w:r>
    </w:p>
    <w:p w14:paraId="4C044875" w14:textId="77777777" w:rsidR="00F90BDC" w:rsidRDefault="00F90BDC"/>
    <w:p w14:paraId="5B5C9834" w14:textId="77777777" w:rsidR="00F90BDC" w:rsidRDefault="00F90BDC">
      <w:r xmlns:w="http://schemas.openxmlformats.org/wordprocessingml/2006/main">
        <w:t xml:space="preserve">ਯੂਹੰਨਾ 16:3 ਅਤੇ ਇਹ ਗੱਲਾਂ ਉਹ ਤੁਹਾਡੇ ਨਾਲ ਕਰਨਗੇ, ਕਿਉਂਕਿ ਉਹ ਨਾ ਪਿਤਾ ਨੂੰ ਜਾਣਦੇ ਹਨ, ਨਾ ਮੈਨੂੰ।</w:t>
      </w:r>
    </w:p>
    <w:p w14:paraId="0A47EBB8" w14:textId="77777777" w:rsidR="00F90BDC" w:rsidRDefault="00F90BDC"/>
    <w:p w14:paraId="042AA9BF" w14:textId="77777777" w:rsidR="00F90BDC" w:rsidRDefault="00F90BDC">
      <w:r xmlns:w="http://schemas.openxmlformats.org/wordprocessingml/2006/main">
        <w:t xml:space="preserve">ਨਵੀਂ ਲਾਈਨ ਯਿਸੂ ਨੇ ਆਪਣੇ ਚੇਲਿਆਂ ਨੂੰ ਚੇਤਾਵਨੀ ਦਿੱਤੀ ਹੈ ਕਿ ਉਹ ਉਸ ਅਤੇ ਪਿਤਾ ਵਿੱਚ ਵਿਸ਼ਵਾਸ ਦੇ ਕਾਰਨ ਸਤਾਏ ਜਾਣਗੇ।</w:t>
      </w:r>
    </w:p>
    <w:p w14:paraId="73BEA4D4" w14:textId="77777777" w:rsidR="00F90BDC" w:rsidRDefault="00F90BDC"/>
    <w:p w14:paraId="73C64BCE" w14:textId="77777777" w:rsidR="00F90BDC" w:rsidRDefault="00F90BDC">
      <w:r xmlns:w="http://schemas.openxmlformats.org/wordprocessingml/2006/main">
        <w:t xml:space="preserve">1. ਵਿਸ਼ਵਾਸੀਆਂ ਦਾ ਅਤਿਆਚਾਰ: ਮੁਸੀਬਤਾਂ ਦੇ ਸਾਮ੍ਹਣੇ ਦ੍ਰਿੜ੍ਹ ਰਹਿਣਾ</w:t>
      </w:r>
    </w:p>
    <w:p w14:paraId="1957022B" w14:textId="77777777" w:rsidR="00F90BDC" w:rsidRDefault="00F90BDC"/>
    <w:p w14:paraId="39FAE77D" w14:textId="77777777" w:rsidR="00F90BDC" w:rsidRDefault="00F90BDC">
      <w:r xmlns:w="http://schemas.openxmlformats.org/wordprocessingml/2006/main">
        <w:t xml:space="preserve">2. ਵਿਰੋਧ ਦੇ ਚਿਹਰੇ ਵਿੱਚ ਲਚਕਤਾ: ਦੁੱਖਾਂ ਵਿੱਚ ਪਰਮੇਸ਼ੁਰ ਦੀ ਤਾਕਤ</w:t>
      </w:r>
    </w:p>
    <w:p w14:paraId="698F8544" w14:textId="77777777" w:rsidR="00F90BDC" w:rsidRDefault="00F90BDC"/>
    <w:p w14:paraId="41F88042" w14:textId="77777777" w:rsidR="00F90BDC" w:rsidRDefault="00F90BDC">
      <w:r xmlns:w="http://schemas.openxmlformats.org/wordprocessingml/2006/main">
        <w:t xml:space="preserve">1. ਰੋਮੀਆਂ 8:37-39 - “ਨਹੀਂ, ਇਨ੍ਹਾਂ ਸਾਰੀਆਂ ਚੀਜ਼ਾਂ ਵਿੱਚ ਅਸੀਂ ਉਸ ਦੁਆਰਾ ਜਿੱਤਣ ਵਾਲੇ ਨਾਲੋਂ ਵੱਧ ਹਾਂ ਜਿਸਨੇ ਸਾਨੂੰ ਪਿਆਰ ਕੀਤਾ। ਕਿਉਂਕਿ ਮੈਨੂੰ ਯਕੀਨ ਹੈ ਕਿ ਨਾ ਤਾਂ ਮੌਤ, ਨਾ ਜੀਵਨ, ਨਾ ਦੂਤ, ਨਾ ਭੂਤ, ਨਾ ਵਰਤਮਾਨ, ਨਾ ਭਵਿੱਖ, ਨਾ ਕੋਈ ਸ਼ਕਤੀਆਂ, ਨਾ ਉਚਾਈ, ਨਾ ਡੂੰਘਾਈ, ਨਾ ਹੀ ਸਾਰੀ ਸ੍ਰਿਸ਼ਟੀ ਵਿੱਚ ਕੋਈ ਹੋਰ ਚੀਜ਼, ਸਾਨੂੰ ਪ੍ਰਮਾਤਮਾ ਦੇ ਪਿਆਰ ਤੋਂ ਵੱਖ ਕਰ ਸਕੇਗੀ। ਮਸੀਹ ਯਿਸੂ ਸਾਡੇ ਪ੍ਰਭੂ ਵਿੱਚ ਹੈ।”</w:t>
      </w:r>
    </w:p>
    <w:p w14:paraId="755D35CC" w14:textId="77777777" w:rsidR="00F90BDC" w:rsidRDefault="00F90BDC"/>
    <w:p w14:paraId="13E5BA70" w14:textId="77777777" w:rsidR="00F90BDC" w:rsidRDefault="00F90BDC">
      <w:r xmlns:w="http://schemas.openxmlformats.org/wordprocessingml/2006/main">
        <w:t xml:space="preserve">2. ਫ਼ਿਲਿੱਪੀਆਂ 4:13 - "ਮੈਂ ਇਹ ਸਭ ਉਸ ਦੁਆਰਾ ਕਰ ਸਕਦਾ ਹਾਂ ਜੋ ਮੈਨੂੰ ਤਾਕਤ ਦਿੰਦਾ ਹੈ।"</w:t>
      </w:r>
    </w:p>
    <w:p w14:paraId="6F2E20BE" w14:textId="77777777" w:rsidR="00F90BDC" w:rsidRDefault="00F90BDC"/>
    <w:p w14:paraId="57AB12DB" w14:textId="77777777" w:rsidR="00F90BDC" w:rsidRDefault="00F90BDC">
      <w:r xmlns:w="http://schemas.openxmlformats.org/wordprocessingml/2006/main">
        <w:t xml:space="preserve">ਯੂਹੰਨਾ 16:4 ਪਰ ਇਹ ਗੱਲਾਂ ਮੈਂ ਤੁਹਾਨੂੰ ਦੱਸੀਆਂ ਹਨ ਤਾਂ ਜੋ ਜਦੋਂ ਸਮਾਂ ਆਵੇ ਤਾਂ ਤੁਸੀਂ ਚੇਤੇ ਰੱਖੋ ਕਿ ਮੈਂ ਤੁਹਾਨੂੰ ਉਨ੍ਹਾਂ ਬਾਰੇ ਦੱਸਿਆ ਸੀ। ਅਤੇ ਇਹ ਗੱਲਾਂ ਮੈਂ ਤੁਹਾਨੂੰ ਸ਼ੁਰੂ ਵਿੱਚ ਨਹੀਂ ਕਹੀਆਂ ਕਿਉਂਕਿ ਮੈਂ ਤੁਹਾਡੇ ਨਾਲ ਸੀ।</w:t>
      </w:r>
    </w:p>
    <w:p w14:paraId="58FF42E2" w14:textId="77777777" w:rsidR="00F90BDC" w:rsidRDefault="00F90BDC"/>
    <w:p w14:paraId="53B5C472" w14:textId="77777777" w:rsidR="00F90BDC" w:rsidRDefault="00F90BDC">
      <w:r xmlns:w="http://schemas.openxmlformats.org/wordprocessingml/2006/main">
        <w:t xml:space="preserve">ਯਿਸੂ ਨੇ ਆਪਣੀ ਆਉਣ ਵਾਲੀ ਮੌਤ ਅਤੇ ਪੁਨਰ-ਉਥਾਨ ਬਾਰੇ ਚੇਲਿਆਂ ਨੂੰ ਦੱਸਿਆ ਪਰ ਉਨ੍ਹਾਂ ਨੂੰ ਆਪਣੀ ਸੇਵਕਾਈ ਦੇ ਸ਼ੁਰੂ ਵਿੱਚ ਨਹੀਂ ਦੱਸਿਆ ਕਿਉਂਕਿ ਉਹ ਅਜੇ ਵੀ ਉਨ੍ਹਾਂ ਦੇ ਨਾਲ ਸੀ।</w:t>
      </w:r>
    </w:p>
    <w:p w14:paraId="7F3E3C47" w14:textId="77777777" w:rsidR="00F90BDC" w:rsidRDefault="00F90BDC"/>
    <w:p w14:paraId="119B5B18" w14:textId="77777777" w:rsidR="00F90BDC" w:rsidRDefault="00F90BDC">
      <w:r xmlns:w="http://schemas.openxmlformats.org/wordprocessingml/2006/main">
        <w:t xml:space="preserve">1. ਯਿਸੂ ਦੇ ਸ਼ਬਦਾਂ ਨੂੰ ਯਾਦ ਰੱਖਣਾ: ਤਾਕਤ ਅਤੇ ਮਾਰਗਦਰਸ਼ਨ ਲਈ ਜੌਨ 16:4 ਵੱਲ ਦੇਖਦੇ ਹੋਏ।</w:t>
      </w:r>
    </w:p>
    <w:p w14:paraId="10025F65" w14:textId="77777777" w:rsidR="00F90BDC" w:rsidRDefault="00F90BDC"/>
    <w:p w14:paraId="46125798" w14:textId="77777777" w:rsidR="00F90BDC" w:rsidRDefault="00F90BDC">
      <w:r xmlns:w="http://schemas.openxmlformats.org/wordprocessingml/2006/main">
        <w:t xml:space="preserve">2. ਪੁਨਰ-ਉਥਾਨ ਦੀ ਸ਼ਕਤੀ: ਯਿਸੂ ਦੇ ਵਾਅਦੇ ਵਿੱਚ ਉਮੀਦ ਲੱਭਣਾ।</w:t>
      </w:r>
    </w:p>
    <w:p w14:paraId="48B73B02" w14:textId="77777777" w:rsidR="00F90BDC" w:rsidRDefault="00F90BDC"/>
    <w:p w14:paraId="385F9EEF" w14:textId="77777777" w:rsidR="00F90BDC" w:rsidRDefault="00F90BDC">
      <w:r xmlns:w="http://schemas.openxmlformats.org/wordprocessingml/2006/main">
        <w:t xml:space="preserve">1. ਲੂਕਾ 24:6-8: ਉਹ ਇੱਥੇ ਨਹੀਂ ਹੈ, ਪਰ ਜੀ ਉੱਠਿਆ ਹੈ: ਯਾਦ ਰੱਖੋ ਕਿ ਉਸਨੇ ਤੁਹਾਡੇ ਨਾਲ ਕਿਵੇਂ ਗੱਲ ਕੀਤੀ ਸੀ ਜਦੋਂ ਉਹ ਅਜੇ ਗਲੀਲ ਵਿੱਚ ਸੀ।</w:t>
      </w:r>
    </w:p>
    <w:p w14:paraId="4760FD2F" w14:textId="77777777" w:rsidR="00F90BDC" w:rsidRDefault="00F90BDC"/>
    <w:p w14:paraId="6EDDBD0D" w14:textId="77777777" w:rsidR="00F90BDC" w:rsidRDefault="00F90BDC">
      <w:r xmlns:w="http://schemas.openxmlformats.org/wordprocessingml/2006/main">
        <w:t xml:space="preserve">2. 1 ਕੁਰਿੰਥੀਆਂ 15:20-22: ਪਰ ਹੁਣ ਮਸੀਹ ਮੁਰਦਿਆਂ ਵਿੱਚੋਂ ਜੀ ਉੱਠਿਆ ਹੈ, ਅਤੇ ਸੁੱਤੇ ਹੋਏ ਉਨ੍ਹਾਂ ਦਾ ਪਹਿਲਾ ਫਲ ਬਣ ਗਿਆ ਹੈ।</w:t>
      </w:r>
    </w:p>
    <w:p w14:paraId="4BAA98C7" w14:textId="77777777" w:rsidR="00F90BDC" w:rsidRDefault="00F90BDC"/>
    <w:p w14:paraId="6AB3EA46" w14:textId="77777777" w:rsidR="00F90BDC" w:rsidRDefault="00F90BDC">
      <w:r xmlns:w="http://schemas.openxmlformats.org/wordprocessingml/2006/main">
        <w:t xml:space="preserve">ਯੂਹੰਨਾ 16:5 ਪਰ ਹੁਣ ਮੈਂ ਉਸ ਕੋਲ ਜਾਂਦਾ ਹਾਂ ਜਿਸਨੇ ਮੈਨੂੰ ਭੇਜਿਆ ਹੈ। ਅਤੇ ਤੁਹਾਡੇ ਵਿੱਚੋਂ ਕੋਈ ਮੈਨੂੰ ਇਹ ਨਹੀਂ ਪੁੱਛਦਾ, ਕਿ ਤੂੰ ਕਿੱਥੇ ਜਾ ਰਿਹਾ ਹੈ?</w:t>
      </w:r>
    </w:p>
    <w:p w14:paraId="132F736C" w14:textId="77777777" w:rsidR="00F90BDC" w:rsidRDefault="00F90BDC"/>
    <w:p w14:paraId="1E6BB09B" w14:textId="77777777" w:rsidR="00F90BDC" w:rsidRDefault="00F90BDC">
      <w:r xmlns:w="http://schemas.openxmlformats.org/wordprocessingml/2006/main">
        <w:t xml:space="preserve">ਚੇਲਿਆਂ ਨੇ ਯਿਸੂ ਦੇ ਜਾਣ ਬਾਰੇ ਕੋਈ ਸਵਾਲ ਨਹੀਂ ਕੀਤਾ।</w:t>
      </w:r>
    </w:p>
    <w:p w14:paraId="2462F0E5" w14:textId="77777777" w:rsidR="00F90BDC" w:rsidRDefault="00F90BDC"/>
    <w:p w14:paraId="02C038B8" w14:textId="77777777" w:rsidR="00F90BDC" w:rsidRDefault="00F90BDC">
      <w:r xmlns:w="http://schemas.openxmlformats.org/wordprocessingml/2006/main">
        <w:t xml:space="preserve">1. ਚੀਜ਼ਾਂ ਨੂੰ ਗ੍ਰਾਂਟਿਡ ਨਾ ਲਓ - ਅਸੀਂ ਅਕਸਰ ਆਪਣੀ ਜ਼ਿੰਦਗੀ ਵਿਚ ਲੋਕਾਂ ਅਤੇ ਚੀਜ਼ਾਂ ਨੂੰ ਸਮਝਣ ਵਿਚ ਬਹੁਤ ਜਲਦੀ ਹੁੰਦੇ ਹਾਂ, ਪਰ ਇਹ ਉਹ ਚੀਜ਼ ਹੈ ਜਿਸ ਬਾਰੇ ਸਾਨੂੰ ਲਗਾਤਾਰ ਸੁਚੇਤ ਰਹਿਣ ਦੀ ਕੋਸ਼ਿਸ਼ ਕਰਨੀ ਚਾਹੀਦੀ ਹੈ।</w:t>
      </w:r>
    </w:p>
    <w:p w14:paraId="234C8ED0" w14:textId="77777777" w:rsidR="00F90BDC" w:rsidRDefault="00F90BDC"/>
    <w:p w14:paraId="4B0F7C3C" w14:textId="77777777" w:rsidR="00F90BDC" w:rsidRDefault="00F90BDC">
      <w:r xmlns:w="http://schemas.openxmlformats.org/wordprocessingml/2006/main">
        <w:t xml:space="preserve">2. ਸਹੀ ਸਵਾਲ ਪੁੱਛਣਾ - ਸਾਨੂੰ ਉਨ੍ਹਾਂ ਸਵਾਲਾਂ ਦਾ ਧਿਆਨ ਰੱਖਣਾ ਚਾਹੀਦਾ ਹੈ ਜੋ ਅਸੀਂ ਪੁੱਛਦੇ ਹਾਂ, ਅਤੇ ਇਹ ਯਕੀਨੀ ਬਣਾਉਣ ਦੀ ਕੋਸ਼ਿਸ਼ ਕਰਦੇ ਹਾਂ ਕਿ ਸਾਡੇ ਸਵਾਲ ਸਾਰਥਕ ਅਤੇ ਪ੍ਰਭਾਵਸ਼ਾਲੀ ਹੋਣ।</w:t>
      </w:r>
    </w:p>
    <w:p w14:paraId="2C1DDCE5" w14:textId="77777777" w:rsidR="00F90BDC" w:rsidRDefault="00F90BDC"/>
    <w:p w14:paraId="10B00187" w14:textId="77777777" w:rsidR="00F90BDC" w:rsidRDefault="00F90BDC">
      <w:r xmlns:w="http://schemas.openxmlformats.org/wordprocessingml/2006/main">
        <w:t xml:space="preserve">1. ਕੁਲੁੱਸੀਆਂ 4:6 - "ਤੁਹਾਡੀ ਬੋਲੀ ਹਮੇਸ਼ਾ ਦਿਆਲੂ ਹੋਵੇ, ਲੂਣ ਨਾਲ ਸੁਆਦੀ ਹੋਵੇ, ਤਾਂ ਜੋ ਤੁਸੀਂ ਜਾਣ ਸਕੋ ਕਿ ਤੁਹਾਨੂੰ ਹਰੇਕ ਵਿਅਕਤੀ ਨੂੰ ਕਿਵੇਂ ਜਵਾਬ ਦੇਣਾ ਚਾਹੀਦਾ ਹੈ."</w:t>
      </w:r>
    </w:p>
    <w:p w14:paraId="4B3764B2" w14:textId="77777777" w:rsidR="00F90BDC" w:rsidRDefault="00F90BDC"/>
    <w:p w14:paraId="271ED389" w14:textId="77777777" w:rsidR="00F90BDC" w:rsidRDefault="00F90BDC">
      <w:r xmlns:w="http://schemas.openxmlformats.org/wordprocessingml/2006/main">
        <w:t xml:space="preserve">2. ਕਹਾਉਤਾਂ 15:23 - "ਇੱਕ ਢੁਕਵਾਂ ਜਵਾਬ ਦੇਣਾ ਮਨੁੱਖ ਲਈ ਖੁਸ਼ੀ ਹੈ, ਅਤੇ ਮੌਸਮ ਵਿੱਚ ਇੱਕ ਸ਼ਬਦ, ਇਹ ਕਿੰਨਾ ਚੰਗਾ ਹੈ!"</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16:6 ਪਰ ਕਿਉਂਕਿ ਮੈਂ ਤੁਹਾਨੂੰ ਇਹ ਗੱਲਾਂ ਆਖੀਆਂ ਹਨ, ਇਸ ਲਈ ਤੁਹਾਡਾ ਦਿਲ ਉਦਾਸ ਨਾਲ ਭਰ ਗਿਆ ਹੈ।</w:t>
      </w:r>
    </w:p>
    <w:p w14:paraId="26162544" w14:textId="77777777" w:rsidR="00F90BDC" w:rsidRDefault="00F90BDC"/>
    <w:p w14:paraId="3AA05BB3" w14:textId="77777777" w:rsidR="00F90BDC" w:rsidRDefault="00F90BDC">
      <w:r xmlns:w="http://schemas.openxmlformats.org/wordprocessingml/2006/main">
        <w:t xml:space="preserve">ਯੂਹੰਨਾ 16:6 ਯਿਸੂ ਨੇ ਆਪਣੇ ਚੇਲਿਆਂ ਨੂੰ ਦੱਸਿਆ ਕਿ ਉਨ੍ਹਾਂ ਦੇ ਦਿਲਾਂ ਵਿੱਚ ਉਦਾਸੀ ਭਰ ਗਈ ਹੈ।</w:t>
      </w:r>
    </w:p>
    <w:p w14:paraId="34EAAC22" w14:textId="77777777" w:rsidR="00F90BDC" w:rsidRDefault="00F90BDC"/>
    <w:p w14:paraId="29DA607B" w14:textId="77777777" w:rsidR="00F90BDC" w:rsidRDefault="00F90BDC">
      <w:r xmlns:w="http://schemas.openxmlformats.org/wordprocessingml/2006/main">
        <w:t xml:space="preserve">1: ਉਦਾਸੀ ਦੇ ਸਮੇਂ ਵਿਚ ਵੀ ਅਸੀਂ ਯਿਸੂ ਤੋਂ ਤਾਕਤ ਅਤੇ ਦਿਲਾਸਾ ਪਾ ਸਕਦੇ ਹਾਂ।</w:t>
      </w:r>
    </w:p>
    <w:p w14:paraId="39B41724" w14:textId="77777777" w:rsidR="00F90BDC" w:rsidRDefault="00F90BDC"/>
    <w:p w14:paraId="4CE88C5B" w14:textId="77777777" w:rsidR="00F90BDC" w:rsidRDefault="00F90BDC">
      <w:r xmlns:w="http://schemas.openxmlformats.org/wordprocessingml/2006/main">
        <w:t xml:space="preserve">2: ਯਿਸੂ ਸਾਡੇ ਦੁੱਖਾਂ ਨੂੰ ਸਮਝਦਾ ਹੈ ਅਤੇ ਸਾਡੇ ਹਨੇਰੇ ਪਲਾਂ ਵਿੱਚ ਵੀ ਸਾਡੇ ਨਾਲ ਹੈ।</w:t>
      </w:r>
    </w:p>
    <w:p w14:paraId="105D5574" w14:textId="77777777" w:rsidR="00F90BDC" w:rsidRDefault="00F90BDC"/>
    <w:p w14:paraId="67A4072C" w14:textId="77777777" w:rsidR="00F90BDC" w:rsidRDefault="00F90BDC">
      <w:r xmlns:w="http://schemas.openxmlformats.org/wordprocessingml/2006/main">
        <w:t xml:space="preserve">1: ਜ਼ਬੂਰ 34:18 - ਪ੍ਰਭੂ ਟੁੱਟੇ ਦਿਲ ਵਾਲਿਆਂ ਦੇ ਨੇੜੇ ਹੈ ਅਤੇ ਉਨ੍ਹਾਂ ਨੂੰ ਬਚਾਉਂਦਾ ਹੈ ਜੋ ਆਤਮਾ ਵਿੱਚ ਕੁਚਲੇ ਹੋਏ ਹਨ।</w:t>
      </w:r>
    </w:p>
    <w:p w14:paraId="1AB4207E" w14:textId="77777777" w:rsidR="00F90BDC" w:rsidRDefault="00F90BDC"/>
    <w:p w14:paraId="0B4F3EC5" w14:textId="77777777" w:rsidR="00F90BDC" w:rsidRDefault="00F90BDC">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14:paraId="7A27B97F" w14:textId="77777777" w:rsidR="00F90BDC" w:rsidRDefault="00F90BDC"/>
    <w:p w14:paraId="6104243D" w14:textId="77777777" w:rsidR="00F90BDC" w:rsidRDefault="00F90BDC">
      <w:r xmlns:w="http://schemas.openxmlformats.org/wordprocessingml/2006/main">
        <w:t xml:space="preserve">ਯੂਹੰਨਾ 16:7 ਫਿਰ ਵੀ ਮੈਂ ਤੁਹਾਨੂੰ ਸੱਚ ਦੱਸਦਾ ਹਾਂ; ਤੁਹਾਡੇ ਲਈ ਇਹ ਚੰਗਾ ਹੈ ਕਿ ਮੈਂ ਚਲੇ ਜਾਵਾਂ। ਕਿਉਂਕਿ ਜੇਕਰ ਮੈਂ ਨਹੀਂ ਜਾਵਾਂਗਾ, ਤਾਂ ਦਿਲਾਸਾ ਦੇਣ ਵਾਲਾ ਤੁਹਾਡੇ ਕੋਲ ਨਹੀਂ ਆਵੇਗਾ। ਪਰ ਜੇਕਰ ਮੈਂ ਜਾਵਾਂਗਾ, ਮੈਂ ਉਸਨੂੰ ਤੁਹਾਡੇ ਕੋਲ ਭੇਜਾਂਗਾ।</w:t>
      </w:r>
    </w:p>
    <w:p w14:paraId="76EF0F99" w14:textId="77777777" w:rsidR="00F90BDC" w:rsidRDefault="00F90BDC"/>
    <w:p w14:paraId="4C365FCF" w14:textId="77777777" w:rsidR="00F90BDC" w:rsidRDefault="00F90BDC">
      <w:r xmlns:w="http://schemas.openxmlformats.org/wordprocessingml/2006/main">
        <w:t xml:space="preserve">ਦਿਲਾਸਾ ਦੇਣ ਵਾਲਾ ਆਵੇਗਾ ਜਦੋਂ ਯਿਸੂ ਚਲੇ ਜਾਵੇਗਾ।</w:t>
      </w:r>
    </w:p>
    <w:p w14:paraId="5D067285" w14:textId="77777777" w:rsidR="00F90BDC" w:rsidRDefault="00F90BDC"/>
    <w:p w14:paraId="5B644EDA" w14:textId="77777777" w:rsidR="00F90BDC" w:rsidRDefault="00F90BDC">
      <w:r xmlns:w="http://schemas.openxmlformats.org/wordprocessingml/2006/main">
        <w:t xml:space="preserve">1: ਯਿਸੂ ਦੇ ਬਲੀਦਾਨ ਦੁਆਰਾ, ਉਹ ਸਾਡੇ ਲਈ ਪਵਿੱਤਰ ਆਤਮਾ ਲਿਆਉਂਦਾ ਹੈ, ਇੱਕ ਦਿਲਾਸਾ ਦੇਣ ਵਾਲਾ ਜੋ ਸਦਾ ਸਾਡੇ ਨਾਲ ਹੈ।</w:t>
      </w:r>
    </w:p>
    <w:p w14:paraId="3231E8AC" w14:textId="77777777" w:rsidR="00F90BDC" w:rsidRDefault="00F90BDC"/>
    <w:p w14:paraId="3FB7E268" w14:textId="77777777" w:rsidR="00F90BDC" w:rsidRDefault="00F90BDC">
      <w:r xmlns:w="http://schemas.openxmlformats.org/wordprocessingml/2006/main">
        <w:t xml:space="preserve">2: ਯਿਸੂ ਦਾ ਛੱਡਣਾ ਕੋਈ ਬੁਰੀ ਗੱਲ ਨਹੀਂ ਹੈ, ਇਹ ਇੱਕ ਬਰਕਤ ਹੈ, ਕਿਉਂਕਿ ਇਸ ਦੁਆਰਾ ਸਾਨੂੰ ਪਵਿੱਤਰ ਆਤਮਾ, ਦਿਲਾਸਾ ਦੇਣ ਵਾਲਾ ਪ੍ਰਾਪਤ ਹੁੰਦਾ ਹੈ।</w:t>
      </w:r>
    </w:p>
    <w:p w14:paraId="0C75740B" w14:textId="77777777" w:rsidR="00F90BDC" w:rsidRDefault="00F90BDC"/>
    <w:p w14:paraId="10F18FAF" w14:textId="77777777" w:rsidR="00F90BDC" w:rsidRDefault="00F90BDC">
      <w:r xmlns:w="http://schemas.openxmlformats.org/wordprocessingml/2006/main">
        <w:t xml:space="preserve">1: ਯਸਾਯਾਹ 9:6 -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ਰੋਮੀਆਂ 8:26-27 - ਇਸੇ ਤਰ੍ਹਾਂ ਆਤਮਾ ਸਾਡੀ ਕਮਜ਼ੋਰੀ ਵਿੱਚ ਸਾਡੀ ਮਦਦ ਕਰਦਾ ਹੈ। ਕਿਉਂਕਿ ਅਸੀਂ ਨਹੀਂ ਜਾਣਦੇ ਕਿ ਸਾਨੂੰ ਕਿਸ ਲਈ ਪ੍ਰਾਰਥਨਾ ਕਰਨੀ ਚਾਹੀਦੀ ਹੈ, ਪਰ ਆਤਮਾ ਆਪ ਹੀ ਸਾਡੇ ਲਈ ਸ਼ਬਦਾਂ ਲਈ ਬਹੁਤ ਡੂੰਘੇ ਹਾਹਾਕਾਰਿਆਂ ਨਾਲ ਬੇਨਤੀ ਕਰਦਾ ਹੈ। ਅਤੇ ਜਿਹੜਾ ਦਿਲਾਂ ਦੀ ਖੋਜ ਕਰਦਾ ਹੈ ਉਹ ਜਾਣਦਾ ਹੈ ਕਿ ਆਤਮਾ ਦਾ ਮਨ ਕੀ ਹੈ, ਕਿਉਂਕਿ ਆਤਮਾ ਪਰਮੇਸ਼ੁਰ ਦੀ ਇੱਛਾ ਦੇ ਅਨੁਸਾਰ ਸੰਤਾਂ ਲਈ ਬੇਨਤੀ ਕਰਦਾ ਹੈ।</w:t>
      </w:r>
    </w:p>
    <w:p w14:paraId="0D16583D" w14:textId="77777777" w:rsidR="00F90BDC" w:rsidRDefault="00F90BDC"/>
    <w:p w14:paraId="2D43DC26" w14:textId="77777777" w:rsidR="00F90BDC" w:rsidRDefault="00F90BDC">
      <w:r xmlns:w="http://schemas.openxmlformats.org/wordprocessingml/2006/main">
        <w:t xml:space="preserve">ਯੂਹੰਨਾ 16:8 ਅਤੇ ਜਦੋਂ ਉਹ ਆਵੇਗਾ, ਉਹ ਪਾਪ, ਅਤੇ ਧਾਰਮਿਕਤਾ ਅਤੇ ਨਿਆਂ ਦੇ ਸੰਸਾਰ ਨੂੰ ਤਾੜਨਾ ਕਰੇਗਾ:</w:t>
      </w:r>
    </w:p>
    <w:p w14:paraId="1F617C4B" w14:textId="77777777" w:rsidR="00F90BDC" w:rsidRDefault="00F90BDC"/>
    <w:p w14:paraId="79E9FE98" w14:textId="77777777" w:rsidR="00F90BDC" w:rsidRDefault="00F90BDC">
      <w:r xmlns:w="http://schemas.openxmlformats.org/wordprocessingml/2006/main">
        <w:t xml:space="preserve">ਹਵਾਲਾ ਦੱਸਦਾ ਹੈ ਕਿ ਜਦੋਂ ਪਵਿੱਤਰ ਆਤਮਾ ਆਵੇਗਾ, ਉਹ ਪਾਪ, ਧਾਰਮਿਕਤਾ ਅਤੇ ਨਿਆਂ ਦੇ ਸੰਸਾਰ ਨੂੰ ਤਾੜਨਾ ਕਰੇਗਾ।</w:t>
      </w:r>
    </w:p>
    <w:p w14:paraId="20D8F3A6" w14:textId="77777777" w:rsidR="00F90BDC" w:rsidRDefault="00F90BDC"/>
    <w:p w14:paraId="3E07E678" w14:textId="77777777" w:rsidR="00F90BDC" w:rsidRDefault="00F90BDC">
      <w:r xmlns:w="http://schemas.openxmlformats.org/wordprocessingml/2006/main">
        <w:t xml:space="preserve">1: ਸਾਡੇ ਜੀਵਨ ਵਿੱਚ ਪਵਿੱਤਰ ਆਤਮਾ ਦੀ ਸ਼ਕਤੀ</w:t>
      </w:r>
    </w:p>
    <w:p w14:paraId="50216827" w14:textId="77777777" w:rsidR="00F90BDC" w:rsidRDefault="00F90BDC"/>
    <w:p w14:paraId="2CA582DA" w14:textId="77777777" w:rsidR="00F90BDC" w:rsidRDefault="00F90BDC">
      <w:r xmlns:w="http://schemas.openxmlformats.org/wordprocessingml/2006/main">
        <w:t xml:space="preserve">2: ਪਰਮੇਸ਼ੁਰ ਦੀ ਅਟੁੱਟ ਧਾਰਮਿਕਤਾ ਅਤੇ ਨਿਆਂ</w:t>
      </w:r>
    </w:p>
    <w:p w14:paraId="6499A123" w14:textId="77777777" w:rsidR="00F90BDC" w:rsidRDefault="00F90BDC"/>
    <w:p w14:paraId="74C7A18A" w14:textId="77777777" w:rsidR="00F90BDC" w:rsidRDefault="00F90BDC">
      <w:r xmlns:w="http://schemas.openxmlformats.org/wordprocessingml/2006/main">
        <w:t xml:space="preserve">1: ਯਸਾਯਾਹ 30:21 - "ਭਾਵੇਂ ਤੁਸੀਂ ਸੱਜੇ ਜਾਂ ਖੱਬੇ ਪਾਸੇ ਮੁੜੋ, ਤੁਹਾਡੇ ਕੰਨ ਤੁਹਾਡੇ ਪਿੱਛੇ ਇੱਕ ਅਵਾਜ਼ ਸੁਣਨਗੇ, "ਇਹ ਰਸਤਾ ਹੈ, ਇਸ ਵਿੱਚ ਚੱਲੋ।"</w:t>
      </w:r>
    </w:p>
    <w:p w14:paraId="298D2591" w14:textId="77777777" w:rsidR="00F90BDC" w:rsidRDefault="00F90BDC"/>
    <w:p w14:paraId="26E6FE06" w14:textId="77777777" w:rsidR="00F90BDC" w:rsidRDefault="00F90BDC">
      <w:r xmlns:w="http://schemas.openxmlformats.org/wordprocessingml/2006/main">
        <w:t xml:space="preserve">2: ਜ਼ਬੂਰ 139:7-10 - “ਮੈਂ ਤੁਹਾਡੀ ਆਤਮਾ ਤੋਂ ਕਿੱਥੇ ਜਾ ਸਕਦਾ ਹਾਂ? ਮੈਂ ਤੁਹਾਡੀ ਹਜ਼ੂਰੀ ਤੋਂ ਕਿੱਥੇ ਭੱਜ ਸਕਦਾ ਹਾਂ? ਜੇ ਮੈਂ ਸਵਰਗ ਨੂੰ ਜਾਂਦਾ ਹਾਂ, ਤਾਂ ਤੁਸੀਂ ਉੱਥੇ ਹੋ; ਜੇਕਰ ਮੈਂ ਆਪਣਾ ਬਿਸਤਰਾ ਡੂੰਘਾਈ ਵਿੱਚ ਬਣਾਵਾਂ, ਤਾਂ ਤੁਸੀਂ ਉੱਥੇ ਹੋ। ਜੇ ਮੈਂ ਸਵੇਰ ਦੇ ਖੰਭਾਂ 'ਤੇ ਉੱਠਾਂ, ਜੇ ਮੈਂ ਸਮੁੰਦਰ ਦੇ ਦੂਰ ਕੰਢੇ ਵੱਸਾਂ, ਤਾਂ ਉਥੇ ਵੀ ਤੇਰਾ ਹੱਥ ਮੇਰੀ ਅਗਵਾਈ ਕਰੇਗਾ, ਤੇਰਾ ਸੱਜਾ ਹੱਥ ਮੈਨੂੰ ਫੜ ਲਵੇਗਾ।</w:t>
      </w:r>
    </w:p>
    <w:p w14:paraId="06ABF790" w14:textId="77777777" w:rsidR="00F90BDC" w:rsidRDefault="00F90BDC"/>
    <w:p w14:paraId="0E44F874" w14:textId="77777777" w:rsidR="00F90BDC" w:rsidRDefault="00F90BDC">
      <w:r xmlns:w="http://schemas.openxmlformats.org/wordprocessingml/2006/main">
        <w:t xml:space="preserve">ਯੂਹੰਨਾ 16:9 ਪਾਪ ਬਾਰੇ, ਕਿਉਂਕਿ ਉਹ ਮੇਰੇ ਵਿੱਚ ਵਿਸ਼ਵਾਸ ਨਹੀਂ ਕਰਦੇ;</w:t>
      </w:r>
    </w:p>
    <w:p w14:paraId="06FC22E8" w14:textId="77777777" w:rsidR="00F90BDC" w:rsidRDefault="00F90BDC"/>
    <w:p w14:paraId="11D3CA91" w14:textId="77777777" w:rsidR="00F90BDC" w:rsidRDefault="00F90BDC">
      <w:r xmlns:w="http://schemas.openxmlformats.org/wordprocessingml/2006/main">
        <w:t xml:space="preserve">ਯੂਹੰਨਾ 16:9 ਯਿਸੂ ਮਸੀਹ ਵਿੱਚ ਵਿਸ਼ਵਾਸ ਦੀ ਮਹੱਤਤਾ ਦਾ ਸਾਰ ਦਿੰਦਾ ਹੈ।</w:t>
      </w:r>
    </w:p>
    <w:p w14:paraId="050EDD91" w14:textId="77777777" w:rsidR="00F90BDC" w:rsidRDefault="00F90BDC"/>
    <w:p w14:paraId="2656C2B1" w14:textId="77777777" w:rsidR="00F90BDC" w:rsidRDefault="00F90BDC">
      <w:r xmlns:w="http://schemas.openxmlformats.org/wordprocessingml/2006/main">
        <w:t xml:space="preserve">1: ਵਿਸ਼ਵਾਸ ਰੱਖੋ ਅਤੇ ਯਿਸੂ ਮਸੀਹ ਵਿੱਚ ਵਿਸ਼ਵਾਸ ਰੱਖੋ।</w:t>
      </w:r>
    </w:p>
    <w:p w14:paraId="6977D0EC" w14:textId="77777777" w:rsidR="00F90BDC" w:rsidRDefault="00F90BDC"/>
    <w:p w14:paraId="3496D8A8" w14:textId="77777777" w:rsidR="00F90BDC" w:rsidRDefault="00F90BDC">
      <w:r xmlns:w="http://schemas.openxmlformats.org/wordprocessingml/2006/main">
        <w:t xml:space="preserve">2: ਯਿਸੂ ਮਸੀਹ ਵਿੱਚ ਵਿਸ਼ਵਾਸ ਕਰੋ ਅਤੇ ਬਚਾਏ ਜਾਵੋ।</w:t>
      </w:r>
    </w:p>
    <w:p w14:paraId="1A028697" w14:textId="77777777" w:rsidR="00F90BDC" w:rsidRDefault="00F90BDC"/>
    <w:p w14:paraId="6DF2155C" w14:textId="77777777" w:rsidR="00F90BDC" w:rsidRDefault="00F90BDC">
      <w:r xmlns:w="http://schemas.openxmlformats.org/wordprocessingml/2006/main">
        <w:t xml:space="preserve">1: ਰੋਮੀਆਂ 10:9-10 "ਕਿ ਜੇ ਤੁਸੀਂ ਆਪਣੇ ਮੂੰਹ ਨਾਲ ਪ੍ਰਭੂ ਯਿਸੂ ਦਾ ਇਕਰਾਰ ਕਰੋ, ਅਤੇ ਆਪਣੇ ਦਿਲ ਵਿੱਚ ਵਿਸ਼ਵਾਸ ਕਰੋ ਕਿ ਪਰਮੇਸ਼ੁਰ ਨੇ ਉਸਨੂੰ ਮੁਰਦਿਆਂ ਵਿੱਚੋਂ ਜਿਵਾਲਿਆ ਹੈ, ਤਾਂ ਤੁਸੀਂ ਬਚ ਜਾਵੋਗੇ। ਅਤੇ ਮੁਕਤੀ ਲਈ ਮੂੰਹ ਨਾਲ ਇਕਰਾਰ ਕੀਤਾ ਜਾਂਦਾ ਹੈ।"</w:t>
      </w:r>
    </w:p>
    <w:p w14:paraId="7B2A67B3" w14:textId="77777777" w:rsidR="00F90BDC" w:rsidRDefault="00F90BDC"/>
    <w:p w14:paraId="24D932D8" w14:textId="77777777" w:rsidR="00F90BDC" w:rsidRDefault="00F90BDC">
      <w:r xmlns:w="http://schemas.openxmlformats.org/wordprocessingml/2006/main">
        <w:t xml:space="preserve">2: ਅਫ਼ਸੀਆਂ 2: 8-9 "ਕਿਉਂਕਿ ਤੁਸੀਂ ਕਿਰਪਾ ਨਾਲ ਵਿਸ਼ਵਾਸ ਦੁਆਰਾ ਬਚਾਏ ਗਏ ਹੋ; ਅਤੇ ਇਹ ਤੁਹਾਡੀ ਵੱਲੋਂ ਨਹੀਂ: ਇਹ ਪਰਮੇਸ਼ੁਰ ਦੀ ਦਾਤ ਹੈ: ਕੰਮਾਂ ਦੀ ਨਹੀਂ, ਅਜਿਹਾ ਨਾ ਹੋਵੇ ਕਿ ਕੋਈ ਵਿਅਕਤੀ ਸ਼ੇਖ਼ੀ ਕਰੇ।"</w:t>
      </w:r>
    </w:p>
    <w:p w14:paraId="3B8042D7" w14:textId="77777777" w:rsidR="00F90BDC" w:rsidRDefault="00F90BDC"/>
    <w:p w14:paraId="4290F8B0" w14:textId="77777777" w:rsidR="00F90BDC" w:rsidRDefault="00F90BDC">
      <w:r xmlns:w="http://schemas.openxmlformats.org/wordprocessingml/2006/main">
        <w:t xml:space="preserve">ਯੂਹੰਨਾ 16:10 ਧਾਰਮਿਕਤਾ ਬਾਰੇ, ਕਿਉਂਕਿ ਮੈਂ ਆਪਣੇ ਪਿਤਾ ਕੋਲ ਜਾਂਦਾ ਹਾਂ, ਅਤੇ ਤੁਸੀਂ ਮੈਨੂੰ ਹੋਰ ਨਹੀਂ ਵੇਖੋਂਗੇ।</w:t>
      </w:r>
    </w:p>
    <w:p w14:paraId="4EA155D2" w14:textId="77777777" w:rsidR="00F90BDC" w:rsidRDefault="00F90BDC"/>
    <w:p w14:paraId="1E6649FC" w14:textId="77777777" w:rsidR="00F90BDC" w:rsidRDefault="00F90BDC">
      <w:r xmlns:w="http://schemas.openxmlformats.org/wordprocessingml/2006/main">
        <w:t xml:space="preserve">ਇਹ ਹਵਾਲਾ ਯਿਸੂ ਦੇ ਪਿਤਾ ਕੋਲ ਜਾਣ ਅਤੇ ਉਸਦੇ ਚੇਲੇ ਉਸ ਨੂੰ ਹੋਰ ਨਹੀਂ ਦੇਖ ਰਹੇ ਹੋਣ ਬਾਰੇ ਗੱਲ ਕਰਦਾ ਹੈ।</w:t>
      </w:r>
    </w:p>
    <w:p w14:paraId="55310337" w14:textId="77777777" w:rsidR="00F90BDC" w:rsidRDefault="00F90BDC"/>
    <w:p w14:paraId="5455376F" w14:textId="77777777" w:rsidR="00F90BDC" w:rsidRDefault="00F90BDC">
      <w:r xmlns:w="http://schemas.openxmlformats.org/wordprocessingml/2006/main">
        <w:t xml:space="preserve">1. ਯਿਸੂ ਦੀ ਪਿਤਾ ਵੱਲ ਵਾਪਸੀ: ਇੱਕ ਵਫ਼ਾਦਾਰ ਚੇਲੇ ਦਾ ਦ੍ਰਿਸ਼ਟੀਕੋਣ</w:t>
      </w:r>
    </w:p>
    <w:p w14:paraId="643C9116" w14:textId="77777777" w:rsidR="00F90BDC" w:rsidRDefault="00F90BDC"/>
    <w:p w14:paraId="0296EB30" w14:textId="77777777" w:rsidR="00F90BDC" w:rsidRDefault="00F90BDC">
      <w:r xmlns:w="http://schemas.openxmlformats.org/wordprocessingml/2006/main">
        <w:t xml:space="preserve">2. ਯਿਸੂ ਦੀ ਰਵਾਨਗੀ: ਧਾਰਮਿਕਤਾ ਲਈ ਇੱਕ ਕਾਲ</w:t>
      </w:r>
    </w:p>
    <w:p w14:paraId="72C93D04" w14:textId="77777777" w:rsidR="00F90BDC" w:rsidRDefault="00F90BDC"/>
    <w:p w14:paraId="2D36C595" w14:textId="77777777" w:rsidR="00F90BDC" w:rsidRDefault="00F90BDC">
      <w:r xmlns:w="http://schemas.openxmlformats.org/wordprocessingml/2006/main">
        <w:t xml:space="preserve">1. ਯੂਹੰਨਾ 14: 1-3 - "ਤੁਹਾਡੇ ਦਿਲ ਦੁਖੀ ਨਾ ਹੋਣ ਦਿਓ। ਪਰਮੇਸ਼ੁਰ ਵਿੱਚ ਵਿਸ਼ਵਾਸ ਕਰੋ; ਮੇਰੇ ਵਿੱਚ ਵੀ ਵਿਸ਼ਵਾਸ ਕਰੋ। ਮੇਰੇ ਪਿਤਾ ਦੇ ਘਰ ਵਿੱਚ ਬਹੁਤ ਸਾਰੇ ਕਮਰੇ ਹਨ। ਜੇਕਰ ਅਜਿਹਾ ਨਾ ਹੁੰਦਾ, ਤਾਂ ਕੀ ਮੈਂ ਤੁਹਾਨੂੰ ਦੱਸਦਾ ਕਿ ਮੈਂ ਤਿਆਰੀ ਕਰਨ ਜਾ ਰਿਹਾ ਹਾਂ? ਤੁਹਾਡੇ ਲਈ ਜਗ੍ਹਾ? ਅਤੇ ਜੇਕਰ ਮੈਂ ਜਾਵਾਂਗਾ ਅਤੇ ਤੁਹਾਡੇ ਲਈ ਜਗ੍ਹਾ ਤਿਆਰ ਕਰਾਂਗਾ, ਮੈਂ ਦੁਬਾਰਾ ਆਵਾਂਗਾ ਅਤੇ ਤੁਹਾਨੂੰ ਆਪਣੇ ਕੋਲ ਲੈ ਜਾਵਾਂਗਾ, ਤਾਂ ਜੋ ਜਿੱਥੇ ਮੈਂ ਹਾਂ ਤੁਸੀਂ ਵੀ ਹੋਵੋ।"</w:t>
      </w:r>
    </w:p>
    <w:p w14:paraId="2946AABD" w14:textId="77777777" w:rsidR="00F90BDC" w:rsidRDefault="00F90BDC"/>
    <w:p w14:paraId="1710E4B0" w14:textId="77777777" w:rsidR="00F90BDC" w:rsidRDefault="00F90BDC">
      <w:r xmlns:w="http://schemas.openxmlformats.org/wordprocessingml/2006/main">
        <w:t xml:space="preserve">2. ਮੱਤੀ 6:33 - "ਪਰ ਪਹਿਲਾਂ ਪਰਮੇਸ਼ੁਰ ਦੇ ਰਾਜ ਅਤੇ ਉਸ ਦੀ ਧਾਰਮਿਕਤਾ ਨੂੰ ਭਾਲੋ, ਅਤੇ ਇਹ ਸਾਰੀਆਂ ਚੀਜ਼ਾਂ ਤੁਹਾਨੂੰ ਜੋੜ ਦਿੱਤੀਆਂ ਜਾਣਗੀਆਂ।"</w:t>
      </w:r>
    </w:p>
    <w:p w14:paraId="7E21E71C" w14:textId="77777777" w:rsidR="00F90BDC" w:rsidRDefault="00F90BDC"/>
    <w:p w14:paraId="75AC1FB2" w14:textId="77777777" w:rsidR="00F90BDC" w:rsidRDefault="00F90BDC">
      <w:r xmlns:w="http://schemas.openxmlformats.org/wordprocessingml/2006/main">
        <w:t xml:space="preserve">ਯੂਹੰਨਾ 16:11 ਨਿਆਂ ਦਾ, ਕਿਉਂਕਿ ਇਸ ਸੰਸਾਰ ਦੇ ਰਾਜਕੁਮਾਰ ਦਾ ਨਿਰਣਾ ਕੀਤਾ ਜਾਂਦਾ ਹੈ।</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16:11 ਦਾ ਹਵਾਲਾ ਇਸ ਸੰਸਾਰ ਦੇ ਰਾਜਕੁਮਾਰ ਦੇ ਨਿਰਣੇ ਦੀ ਚਰਚਾ ਕਰਦਾ ਹੈ।</w:t>
      </w:r>
    </w:p>
    <w:p w14:paraId="126A386B" w14:textId="77777777" w:rsidR="00F90BDC" w:rsidRDefault="00F90BDC"/>
    <w:p w14:paraId="100308F6" w14:textId="77777777" w:rsidR="00F90BDC" w:rsidRDefault="00F90BDC">
      <w:r xmlns:w="http://schemas.openxmlformats.org/wordprocessingml/2006/main">
        <w:t xml:space="preserve">1. ਇਸ ਸੰਸਾਰ ਦੇ ਰਾਜਕੁਮਾਰ 'ਤੇ ਪਰਮੇਸ਼ੁਰ ਦੇ ਨਿਰਣੇ ਦੀ ਸ਼ਕਤੀ</w:t>
      </w:r>
    </w:p>
    <w:p w14:paraId="5F7B7FA9" w14:textId="77777777" w:rsidR="00F90BDC" w:rsidRDefault="00F90BDC"/>
    <w:p w14:paraId="1FDD5C60" w14:textId="77777777" w:rsidR="00F90BDC" w:rsidRDefault="00F90BDC">
      <w:r xmlns:w="http://schemas.openxmlformats.org/wordprocessingml/2006/main">
        <w:t xml:space="preserve">2. ਅਸੀਂ ਪਰਮੇਸ਼ੁਰ ਦੇ ਨਿਆਂ ਵਿੱਚ ਵਿਸ਼ਵਾਸ ਦੁਆਰਾ ਇਸ ਸੰਸਾਰ ਦੇ ਰਾਜਕੁਮਾਰ ਦੇ ਵਿਰੁੱਧ ਕਿਵੇਂ ਖੜੇ ਹੋ ਸਕਦੇ ਹਾਂ</w:t>
      </w:r>
    </w:p>
    <w:p w14:paraId="0A2D8A86" w14:textId="77777777" w:rsidR="00F90BDC" w:rsidRDefault="00F90BDC"/>
    <w:p w14:paraId="1027DA46" w14:textId="77777777" w:rsidR="00F90BDC" w:rsidRDefault="00F90BDC">
      <w:r xmlns:w="http://schemas.openxmlformats.org/wordprocessingml/2006/main">
        <w:t xml:space="preserve">1. 2 ਕੁਰਿੰਥੀਆਂ 4:4 - ਉਹਨਾਂ ਦੇ ਮਾਮਲੇ ਵਿੱਚ ਇਸ ਸੰਸਾਰ ਦੇ ਦੇਵਤੇ ਨੇ ਅਵਿਸ਼ਵਾਸੀ ਲੋਕਾਂ ਦੇ ਮਨਾਂ ਨੂੰ ਅੰਨ੍ਹਾ ਕਰ ਦਿੱਤਾ ਹੈ, ਤਾਂ ਜੋ ਉਹਨਾਂ ਨੂੰ ਮਸੀਹ ਦੀ ਮਹਿਮਾ ਦੀ ਖੁਸ਼ਖਬਰੀ ਦੀ ਰੋਸ਼ਨੀ ਦੇਖਣ ਤੋਂ ਰੋਕਿਆ ਜਾ ਸਕੇ, ਜੋ ਪਰਮੇਸ਼ੁਰ ਦਾ ਰੂਪ ਹੈ।</w:t>
      </w:r>
    </w:p>
    <w:p w14:paraId="63ED6D9E" w14:textId="77777777" w:rsidR="00F90BDC" w:rsidRDefault="00F90BDC"/>
    <w:p w14:paraId="26933D76" w14:textId="77777777" w:rsidR="00F90BDC" w:rsidRDefault="00F90BDC">
      <w:r xmlns:w="http://schemas.openxmlformats.org/wordprocessingml/2006/main">
        <w:t xml:space="preserve">2. ਅਫ਼ਸੀਆਂ 6:12 - ਕਿਉਂਕਿ ਅਸੀਂ ਮਾਸ ਅਤੇ ਲਹੂ ਦੇ ਵਿਰੁੱਧ ਨਹੀਂ ਲੜਦੇ ਹਾਂ, ਪਰ ਅਸੀਂ ਹਾਕਮਾਂ, ਅਧਿਕਾਰੀਆਂ ਦੇ ਵਿਰੁੱਧ, ਇਸ ਮੌਜੂਦਾ ਹਨੇਰੇ ਵਿੱਚ ਬ੍ਰਹਿਮੰਡੀ ਸ਼ਕਤੀਆਂ ਦੇ ਵਿਰੁੱਧ, ਸਵਰਗੀ ਸਥਾਨਾਂ ਵਿੱਚ ਬੁਰਾਈ ਦੀਆਂ ਆਤਮਿਕ ਸ਼ਕਤੀਆਂ ਦੇ ਵਿਰੁੱਧ ਲੜਦੇ ਹਾਂ।</w:t>
      </w:r>
    </w:p>
    <w:p w14:paraId="79A9A364" w14:textId="77777777" w:rsidR="00F90BDC" w:rsidRDefault="00F90BDC"/>
    <w:p w14:paraId="7BEE3720" w14:textId="77777777" w:rsidR="00F90BDC" w:rsidRDefault="00F90BDC">
      <w:r xmlns:w="http://schemas.openxmlformats.org/wordprocessingml/2006/main">
        <w:t xml:space="preserve">ਯੂਹੰਨਾ 16:12 ਮੇਰੇ ਕੋਲ ਤੁਹਾਨੂੰ ਅਜੇ ਬਹੁਤ ਸਾਰੀਆਂ ਗੱਲਾਂ ਕਹਿਣੀਆਂ ਹਨ, ਪਰ ਤੁਸੀਂ ਹੁਣ ਉਨ੍ਹਾਂ ਨੂੰ ਸਹਿ ਨਹੀਂ ਸਕਦੇ।</w:t>
      </w:r>
    </w:p>
    <w:p w14:paraId="7CC5B3F1" w14:textId="77777777" w:rsidR="00F90BDC" w:rsidRDefault="00F90BDC"/>
    <w:p w14:paraId="4795255A" w14:textId="77777777" w:rsidR="00F90BDC" w:rsidRDefault="00F90BDC">
      <w:r xmlns:w="http://schemas.openxmlformats.org/wordprocessingml/2006/main">
        <w:t xml:space="preserve">ਯਿਸੂ ਨੇ ਆਪਣੇ ਚੇਲਿਆਂ ਨੂੰ ਦੱਸਿਆ ਕਿ ਉਸ ਕੋਲ ਉਨ੍ਹਾਂ ਨੂੰ ਹੋਰ ਵੀ ਕਹਿਣ ਲਈ ਹੈ, ਪਰ ਉਹ ਅਜੇ ਇਹ ਸੁਣਨ ਲਈ ਤਿਆਰ ਨਹੀਂ ਹਨ।</w:t>
      </w:r>
    </w:p>
    <w:p w14:paraId="3FC6D0D3" w14:textId="77777777" w:rsidR="00F90BDC" w:rsidRDefault="00F90BDC"/>
    <w:p w14:paraId="49461468" w14:textId="77777777" w:rsidR="00F90BDC" w:rsidRDefault="00F90BDC">
      <w:r xmlns:w="http://schemas.openxmlformats.org/wordprocessingml/2006/main">
        <w:t xml:space="preserve">1. ਵਧਣ ਲਈ ਸਮਾਂ ਲੈਣਾ: ਪਰਮੇਸ਼ੁਰ ਦੇ ਬਚਨ ਨੂੰ ਪ੍ਰਾਪਤ ਕਰਨ ਲਈ ਆਪਣੇ ਦਿਲਾਂ ਨੂੰ ਤਿਆਰ ਕਰਨਾ</w:t>
      </w:r>
    </w:p>
    <w:p w14:paraId="2089A6E2" w14:textId="77777777" w:rsidR="00F90BDC" w:rsidRDefault="00F90BDC"/>
    <w:p w14:paraId="5BD4026B" w14:textId="77777777" w:rsidR="00F90BDC" w:rsidRDefault="00F90BDC">
      <w:r xmlns:w="http://schemas.openxmlformats.org/wordprocessingml/2006/main">
        <w:t xml:space="preserve">2. ਨਿਹਚਾ ਵਿੱਚ ਦ੍ਰਿੜ੍ਹ ਰਹੋ: ਜਦੋਂ ਤੱਕ ਅਸੀਂ ਪਰਮੇਸ਼ੁਰ ਦੇ ਵਾਅਦੇ ਪ੍ਰਾਪਤ ਨਹੀਂ ਕਰਦੇ ਉਦੋਂ ਤੱਕ ਸਹਿਣਾ ਸਿੱਖਣਾ</w:t>
      </w:r>
    </w:p>
    <w:p w14:paraId="6F6DA64C" w14:textId="77777777" w:rsidR="00F90BDC" w:rsidRDefault="00F90BDC"/>
    <w:p w14:paraId="5C91B33C" w14:textId="77777777" w:rsidR="00F90BDC" w:rsidRDefault="00F90BDC">
      <w:r xmlns:w="http://schemas.openxmlformats.org/wordprocessingml/2006/main">
        <w:t xml:space="preserve">1. ਅਫ਼ਸੀਆਂ 3:14-19 - ਚਰਚ ਲਈ ਪੌਲੁਸ ਦੀ ਪ੍ਰਾਰਥਨਾ</w:t>
      </w:r>
    </w:p>
    <w:p w14:paraId="5C95E7ED" w14:textId="77777777" w:rsidR="00F90BDC" w:rsidRDefault="00F90BDC"/>
    <w:p w14:paraId="7DEF54D9" w14:textId="77777777" w:rsidR="00F90BDC" w:rsidRDefault="00F90BDC">
      <w:r xmlns:w="http://schemas.openxmlformats.org/wordprocessingml/2006/main">
        <w:t xml:space="preserve">2. ਜੇਮਜ਼ 1:2-4 - ਅਜ਼ਮਾਇਸ਼ਾਂ ਅਤੇ ਮੁਸੀਬਤਾਂ ਵਿੱਚ ਆਨੰਦ ਪ੍ਰਾਪਤ ਕਰਨਾ</w:t>
      </w:r>
    </w:p>
    <w:p w14:paraId="6196FC4B" w14:textId="77777777" w:rsidR="00F90BDC" w:rsidRDefault="00F90BDC"/>
    <w:p w14:paraId="7859C600" w14:textId="77777777" w:rsidR="00F90BDC" w:rsidRDefault="00F90BDC">
      <w:r xmlns:w="http://schemas.openxmlformats.org/wordprocessingml/2006/main">
        <w:t xml:space="preserve">ਯੂਹੰਨਾ 16:13 ਪਰ ਜਦੋਂ ਉਹ, ਸਚਿਆਈ ਦਾ ਆਤਮਾ, ਆਵੇਗਾ, ਉਹ ਤੁਹਾਨੂੰ ਸਾਰੀ ਸੱਚਾਈ ਵਿੱਚ ਅਗਵਾਈ ਕਰੇਗਾ, ਕਿਉਂਕਿ ਉਹ ਆਪਣੇ ਬਾਰੇ ਨਹੀਂ ਬੋਲੇਗਾ। ਪਰ ਉਹ ਜੋ ਕੁਝ ਸੁਣੇਗਾ, ਉਹੀ ਬੋਲੇਗਾ ਅਤੇ ਉਹ ਤੁਹਾਨੂੰ </w:t>
      </w:r>
      <w:r xmlns:w="http://schemas.openxmlformats.org/wordprocessingml/2006/main">
        <w:lastRenderedPageBreak xmlns:w="http://schemas.openxmlformats.org/wordprocessingml/2006/main"/>
      </w:r>
      <w:r xmlns:w="http://schemas.openxmlformats.org/wordprocessingml/2006/main">
        <w:t xml:space="preserve">ਆਉਣ ਵਾਲੀਆਂ ਗੱਲਾਂ ਦੱਸੇਗਾ।</w:t>
      </w:r>
    </w:p>
    <w:p w14:paraId="270DD866" w14:textId="77777777" w:rsidR="00F90BDC" w:rsidRDefault="00F90BDC"/>
    <w:p w14:paraId="59339832" w14:textId="77777777" w:rsidR="00F90BDC" w:rsidRDefault="00F90BDC">
      <w:r xmlns:w="http://schemas.openxmlformats.org/wordprocessingml/2006/main">
        <w:t xml:space="preserve">ਸੱਚ ਦੀ ਆਤਮਾ ਸਾਡੀ ਸਾਰੀ ਸੱਚਾਈ ਵਿੱਚ ਅਗਵਾਈ ਕਰੇਗੀ ਅਤੇ ਸਾਨੂੰ ਆਉਣ ਵਾਲੀਆਂ ਚੀਜ਼ਾਂ ਦਿਖਾਏਗੀ।</w:t>
      </w:r>
    </w:p>
    <w:p w14:paraId="2B629985" w14:textId="77777777" w:rsidR="00F90BDC" w:rsidRDefault="00F90BDC"/>
    <w:p w14:paraId="00A8579D" w14:textId="77777777" w:rsidR="00F90BDC" w:rsidRDefault="00F90BDC">
      <w:r xmlns:w="http://schemas.openxmlformats.org/wordprocessingml/2006/main">
        <w:t xml:space="preserve">1. ਸਾਡੇ ਜੀਵਨ ਵਿੱਚ ਪਵਿੱਤਰ ਆਤਮਾ ਦੀ ਸ਼ਕਤੀ</w:t>
      </w:r>
    </w:p>
    <w:p w14:paraId="5535E2C6" w14:textId="77777777" w:rsidR="00F90BDC" w:rsidRDefault="00F90BDC"/>
    <w:p w14:paraId="0F499D60" w14:textId="77777777" w:rsidR="00F90BDC" w:rsidRDefault="00F90BDC">
      <w:r xmlns:w="http://schemas.openxmlformats.org/wordprocessingml/2006/main">
        <w:t xml:space="preserve">2. ਆਤਮਾ ਦੀ ਸੇਧ ਅਨੁਸਾਰ ਚੱਲਣਾ</w:t>
      </w:r>
    </w:p>
    <w:p w14:paraId="162729D8" w14:textId="77777777" w:rsidR="00F90BDC" w:rsidRDefault="00F90BDC"/>
    <w:p w14:paraId="777CFF42" w14:textId="77777777" w:rsidR="00F90BDC" w:rsidRDefault="00F90BDC">
      <w:r xmlns:w="http://schemas.openxmlformats.org/wordprocessingml/2006/main">
        <w:t xml:space="preserve">1. ਰੋਮੀਆਂ 8:14 - ਕਿਉਂਕਿ ਜਿੰਨੇ ਵੀ ਪਰਮੇਸ਼ੁਰ ਦੀ ਆਤਮਾ ਦੁਆਰਾ ਅਗਵਾਈ ਕਰਦੇ ਹਨ, ਉਹ ਪਰਮੇਸ਼ੁਰ ਦੇ ਪੁੱਤਰ ਹਨ।</w:t>
      </w:r>
    </w:p>
    <w:p w14:paraId="1159853C" w14:textId="77777777" w:rsidR="00F90BDC" w:rsidRDefault="00F90BDC"/>
    <w:p w14:paraId="325904D2" w14:textId="77777777" w:rsidR="00F90BDC" w:rsidRDefault="00F90BDC">
      <w:r xmlns:w="http://schemas.openxmlformats.org/wordprocessingml/2006/main">
        <w:t xml:space="preserve">2. ਮੱਤੀ 16:17 - ਅਤੇ ਯਿਸੂ ਨੇ ਉੱਤਰ ਦਿੱਤਾ ਅਤੇ ਉਸ ਨੂੰ ਕਿਹਾ, ਧੰਨ ਹੈ ਤੂੰ, ਸ਼ਮਊਨ ਬਰਜੋਨਾ, ਕਿਉਂਕਿ ਮਾਸ ਅਤੇ ਲਹੂ ਨੇ ਨਹੀਂ, ਸਗੋਂ ਮੇਰੇ ਪਿਤਾ ਜੋ ਸਵਰਗ ਵਿੱਚ ਹੈ, ਪਰਗਟ ਕੀਤਾ ਹੈ।</w:t>
      </w:r>
    </w:p>
    <w:p w14:paraId="1C1AC4B5" w14:textId="77777777" w:rsidR="00F90BDC" w:rsidRDefault="00F90BDC"/>
    <w:p w14:paraId="49F9141E" w14:textId="77777777" w:rsidR="00F90BDC" w:rsidRDefault="00F90BDC">
      <w:r xmlns:w="http://schemas.openxmlformats.org/wordprocessingml/2006/main">
        <w:t xml:space="preserve">ਯੂਹੰਨਾ 16:14 ਉਹ ਮੇਰੀ ਵਡਿਆਈ ਕਰੇਗਾ, ਕਿਉਂਕਿ ਉਹ ਮੇਰੇ ਵਿੱਚੋਂ ਪ੍ਰਾਪਤ ਕਰੇਗਾ, ਅਤੇ ਤੁਹਾਨੂੰ ਦੱਸੇਗਾ।</w:t>
      </w:r>
    </w:p>
    <w:p w14:paraId="73859DDC" w14:textId="77777777" w:rsidR="00F90BDC" w:rsidRDefault="00F90BDC"/>
    <w:p w14:paraId="6805EE64" w14:textId="77777777" w:rsidR="00F90BDC" w:rsidRDefault="00F90BDC">
      <w:r xmlns:w="http://schemas.openxmlformats.org/wordprocessingml/2006/main">
        <w:t xml:space="preserve">ਇਸ ਹਵਾਲੇ ਤੋਂ ਪਤਾ ਲੱਗਦਾ ਹੈ ਕਿ ਯਿਸੂ ਦੇ ਚੇਲੇ ਉਸ ਤੋਂ ਗਿਆਨ ਪ੍ਰਾਪਤ ਕਰਨਗੇ ਜੋ ਉਸ ਦੀ ਵਡਿਆਈ ਕਰੇਗਾ।</w:t>
      </w:r>
    </w:p>
    <w:p w14:paraId="46975AB4" w14:textId="77777777" w:rsidR="00F90BDC" w:rsidRDefault="00F90BDC"/>
    <w:p w14:paraId="377F8634" w14:textId="77777777" w:rsidR="00F90BDC" w:rsidRDefault="00F90BDC">
      <w:r xmlns:w="http://schemas.openxmlformats.org/wordprocessingml/2006/main">
        <w:t xml:space="preserve">1: ਅਸੀਂ ਯਿਸੂ ਤੋਂ ਗਿਆਨ ਪ੍ਰਾਪਤ ਕਰਕੇ ਅਤੇ ਦੂਜਿਆਂ ਨਾਲ ਸਾਂਝਾ ਕਰਕੇ ਉਸ ਦੀ ਮਹਿਮਾ ਕਰ ਸਕਦੇ ਹਾਂ।</w:t>
      </w:r>
    </w:p>
    <w:p w14:paraId="324C586D" w14:textId="77777777" w:rsidR="00F90BDC" w:rsidRDefault="00F90BDC"/>
    <w:p w14:paraId="35E917C7" w14:textId="77777777" w:rsidR="00F90BDC" w:rsidRDefault="00F90BDC">
      <w:r xmlns:w="http://schemas.openxmlformats.org/wordprocessingml/2006/main">
        <w:t xml:space="preserve">2: ਯਿਸੂ ਦੁਆਰਾ ਅਸੀਂ ਉਹ ਗਿਆਨ ਪ੍ਰਾਪਤ ਕਰ ਸਕਦੇ ਹਾਂ ਜੋ ਉਸਦੀ ਮਹਿਮਾ ਲਿਆਵੇਗਾ।</w:t>
      </w:r>
    </w:p>
    <w:p w14:paraId="4A420063" w14:textId="77777777" w:rsidR="00F90BDC" w:rsidRDefault="00F90BDC"/>
    <w:p w14:paraId="6115C0A9" w14:textId="77777777" w:rsidR="00F90BDC" w:rsidRDefault="00F90BDC">
      <w:r xmlns:w="http://schemas.openxmlformats.org/wordprocessingml/2006/main">
        <w:t xml:space="preserve">1: ਯਸਾਯਾਹ 11:2 - "ਅਤੇ ਪ੍ਰਭੂ ਦਾ ਆਤਮਾ ਉਸ ਉੱਤੇ ਟਿਕਿਆ ਰਹੇਗਾ, ਬੁੱਧ ਅਤੇ ਸਮਝ ਦਾ ਆਤਮਾ, ਸਲਾਹ ਅਤੇ ਸ਼ਕਤੀ ਦੀ ਆਤਮਾ, ਗਿਆਨ ਅਤੇ ਪ੍ਰਭੂ ਦੇ ਡਰ ਦਾ ਆਤਮਾ;"</w:t>
      </w:r>
    </w:p>
    <w:p w14:paraId="1A8D0669" w14:textId="77777777" w:rsidR="00F90BDC" w:rsidRDefault="00F90BDC"/>
    <w:p w14:paraId="2F3BBD04" w14:textId="77777777" w:rsidR="00F90BDC" w:rsidRDefault="00F90BDC">
      <w:r xmlns:w="http://schemas.openxmlformats.org/wordprocessingml/2006/main">
        <w:t xml:space="preserve">2: ਕਹਾਉਤਾਂ 2:6 - “ਕਿਉਂਕਿ ਯਹੋਵਾਹ ਬੁੱਧ ਦਿੰਦਾ ਹੈ; ਉਸਦੇ ਮੂੰਹੋਂ ਗਿਆਨ ਅਤੇ ਸਮਝ ਨਿਕਲਦੀ ਹੈ।”</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16:15 ਸਭ ਕੁਝ ਜੋ ਪਿਤਾ ਕੋਲ ਹੈ ਮੇਰੀਆਂ ਹਨ: ਇਸ ਲਈ ਮੈਂ ਕਿਹਾ ਹੈ ਕਿ ਉਹ ਮੇਰੇ ਵਿੱਚੋਂ ਲਵੇਗਾ, ਅਤੇ ਤੁਹਾਨੂੰ ਦੱਸੇਗਾ।</w:t>
      </w:r>
    </w:p>
    <w:p w14:paraId="196FCCAB" w14:textId="77777777" w:rsidR="00F90BDC" w:rsidRDefault="00F90BDC"/>
    <w:p w14:paraId="710B761D" w14:textId="77777777" w:rsidR="00F90BDC" w:rsidRDefault="00F90BDC">
      <w:r xmlns:w="http://schemas.openxmlformats.org/wordprocessingml/2006/main">
        <w:t xml:space="preserve">ਪਰਮੇਸ਼ੁਰ ਨੇ ਆਪਣੇ ਅਨੁਯਾਈਆਂ ਨੂੰ ਉਸ ਦੀਆਂ ਸਿੱਖਿਆਵਾਂ ਨੂੰ ਸਮਝਣ ਦੀ ਦਾਤ ਦਿੱਤੀ ਹੈ।</w:t>
      </w:r>
    </w:p>
    <w:p w14:paraId="5FBF2700" w14:textId="77777777" w:rsidR="00F90BDC" w:rsidRDefault="00F90BDC"/>
    <w:p w14:paraId="43481D91" w14:textId="77777777" w:rsidR="00F90BDC" w:rsidRDefault="00F90BDC">
      <w:r xmlns:w="http://schemas.openxmlformats.org/wordprocessingml/2006/main">
        <w:t xml:space="preserve">1: ਮਸੀਹ ਦੀਆਂ ਸਿੱਖਿਆਵਾਂ ਨੂੰ ਜਾਣਨ ਦੀਆਂ ਬਰਕਤਾਂ</w:t>
      </w:r>
    </w:p>
    <w:p w14:paraId="40A3131A" w14:textId="77777777" w:rsidR="00F90BDC" w:rsidRDefault="00F90BDC"/>
    <w:p w14:paraId="4B20949A" w14:textId="77777777" w:rsidR="00F90BDC" w:rsidRDefault="00F90BDC">
      <w:r xmlns:w="http://schemas.openxmlformats.org/wordprocessingml/2006/main">
        <w:t xml:space="preserve">2: ਮਸੀਹ ਦੀਆਂ ਸਿੱਖਿਆਵਾਂ ਸਾਂਝੀਆਂ ਕਰਨ ਦਾ ਆਨੰਦ</w:t>
      </w:r>
    </w:p>
    <w:p w14:paraId="3BF1AEB6" w14:textId="77777777" w:rsidR="00F90BDC" w:rsidRDefault="00F90BDC"/>
    <w:p w14:paraId="41C862FE" w14:textId="77777777" w:rsidR="00F90BDC" w:rsidRDefault="00F90BDC">
      <w:r xmlns:w="http://schemas.openxmlformats.org/wordprocessingml/2006/main">
        <w:t xml:space="preserve">1: ਕੁਲੁੱਸੀਆਂ 2:3 ਜਿਸ ਵਿੱਚ ਬੁੱਧ ਅਤੇ ਗਿਆਨ ਦੇ ਸਾਰੇ ਖ਼ਜ਼ਾਨੇ ਲੁਕੇ ਹੋਏ ਹਨ।</w:t>
      </w:r>
    </w:p>
    <w:p w14:paraId="3F8A932C" w14:textId="77777777" w:rsidR="00F90BDC" w:rsidRDefault="00F90BDC"/>
    <w:p w14:paraId="423CE436" w14:textId="77777777" w:rsidR="00F90BDC" w:rsidRDefault="00F90BDC">
      <w:r xmlns:w="http://schemas.openxmlformats.org/wordprocessingml/2006/main">
        <w:t xml:space="preserve">2: ਯਾਕੂਬ 1:5 ਜੇ ਤੁਹਾਡੇ ਵਿੱਚੋਂ ਕਿਸੇ ਕੋਲ ਬੁੱਧ ਦੀ ਘਾਟ ਹੈ, ਤਾਂ ਉਸਨੂੰ ਪਰਮੇਸ਼ੁਰ ਤੋਂ ਮੰਗਣਾ ਚਾਹੀਦਾ ਹੈ, ਜੋ ਸਭਨਾਂ ਨੂੰ ਖੁੱਲ੍ਹੇ ਦਿਲ ਨਾਲ ਦਿੰਦਾ ਹੈ, ਅਤੇ ਬੇਇੱਜ਼ਤੀ ਨਹੀਂ ਕਰਦਾ; ਅਤੇ ਇਹ ਉਸਨੂੰ ਦਿੱਤਾ ਜਾਵੇਗਾ।</w:t>
      </w:r>
    </w:p>
    <w:p w14:paraId="350BD4AB" w14:textId="77777777" w:rsidR="00F90BDC" w:rsidRDefault="00F90BDC"/>
    <w:p w14:paraId="21EA70ED" w14:textId="77777777" w:rsidR="00F90BDC" w:rsidRDefault="00F90BDC">
      <w:r xmlns:w="http://schemas.openxmlformats.org/wordprocessingml/2006/main">
        <w:t xml:space="preserve">ਯੂਹੰਨਾ 16:16 ਥੋੜੀ ਦੇਰ, ਅਤੇ ਤੁਸੀਂ ਮੈਨੂੰ ਨਹੀਂ ਵੇਖੋਂਗੇ: ਅਤੇ ਦੁਬਾਰਾ, ਥੋੜੀ ਦੇਰ ਬਾਅਦ, ਅਤੇ ਤੁਸੀਂ ਮੈਨੂੰ ਵੇਖੋਂਗੇ, ਕਿਉਂਕਿ ਮੈਂ ਪਿਤਾ ਕੋਲ ਜਾਂਦਾ ਹਾਂ।</w:t>
      </w:r>
    </w:p>
    <w:p w14:paraId="39FAEE8B" w14:textId="77777777" w:rsidR="00F90BDC" w:rsidRDefault="00F90BDC"/>
    <w:p w14:paraId="6A9E180B" w14:textId="77777777" w:rsidR="00F90BDC" w:rsidRDefault="00F90BDC">
      <w:r xmlns:w="http://schemas.openxmlformats.org/wordprocessingml/2006/main">
        <w:t xml:space="preserve">ਯਿਸੂ ਨੇ ਆਪਣੇ ਚੇਲਿਆਂ ਨੂੰ ਐਲਾਨ ਕੀਤਾ ਕਿ ਉਹ ਥੋੜ੍ਹੇ ਸਮੇਂ ਲਈ ਦੂਰ ਜਾ ਰਿਹਾ ਹੈ, ਪਰ ਉਹ ਜਲਦੀ ਹੀ ਉਸ ਨੂੰ ਦੁਬਾਰਾ ਮਿਲਣਗੇ।</w:t>
      </w:r>
    </w:p>
    <w:p w14:paraId="4E0D5E1F" w14:textId="77777777" w:rsidR="00F90BDC" w:rsidRDefault="00F90BDC"/>
    <w:p w14:paraId="71E0BC53" w14:textId="77777777" w:rsidR="00F90BDC" w:rsidRDefault="00F90BDC">
      <w:r xmlns:w="http://schemas.openxmlformats.org/wordprocessingml/2006/main">
        <w:t xml:space="preserve">1: ਰੱਬ ਸਾਨੂੰ ਕਦੇ ਵੀ ਇਕੱਲਾ ਨਹੀਂ ਛੱਡਦਾ। ਭਾਵੇਂ ਯਿਸੂ ਚੇਲਿਆਂ ਨੂੰ ਛੱਡ ਕੇ ਜਾ ਰਿਹਾ ਸੀ, ਉਸ ਨੇ ਵਾਅਦਾ ਕੀਤਾ ਸੀ ਕਿ ਉਹ ਮੁੜ ਕੇ ਉਨ੍ਹਾਂ ਦੇ ਨਾਲ ਹੋਵੇਗਾ।</w:t>
      </w:r>
    </w:p>
    <w:p w14:paraId="55A5C006" w14:textId="77777777" w:rsidR="00F90BDC" w:rsidRDefault="00F90BDC"/>
    <w:p w14:paraId="52C49A65" w14:textId="77777777" w:rsidR="00F90BDC" w:rsidRDefault="00F90BDC">
      <w:r xmlns:w="http://schemas.openxmlformats.org/wordprocessingml/2006/main">
        <w:t xml:space="preserve">2: ਸਾਨੂੰ ਮੁਸ਼ਕਲ ਦੇ ਸਮੇਂ ਧੀਰਜ ਰੱਖਣਾ ਚਾਹੀਦਾ ਹੈ। ਯਿਸੂ ਨੇ ਚੇਲਿਆਂ ਨਾਲ ਵਾਅਦਾ ਕੀਤਾ ਕਿ ਭਾਵੇਂ ਉਹ ਸੰਘਰਸ਼ ਕਰ ਰਹੇ ਸਨ, ਇਹ ਹਮੇਸ਼ਾ ਲਈ ਨਹੀਂ ਹੋਵੇਗਾ ਅਤੇ ਉਹ ਜਲਦੀ ਹੀ ਉਸ ਨੂੰ ਦੁਬਾਰਾ ਮਿਲਣਗੇ।</w:t>
      </w:r>
    </w:p>
    <w:p w14:paraId="5B63E3F7" w14:textId="77777777" w:rsidR="00F90BDC" w:rsidRDefault="00F90BDC"/>
    <w:p w14:paraId="222D5B51" w14:textId="77777777" w:rsidR="00F90BDC" w:rsidRDefault="00F90BDC">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w:t>
      </w:r>
      <w:r xmlns:w="http://schemas.openxmlformats.org/wordprocessingml/2006/main">
        <w:lastRenderedPageBreak xmlns:w="http://schemas.openxmlformats.org/wordprocessingml/2006/main"/>
      </w:r>
      <w:r xmlns:w="http://schemas.openxmlformats.org/wordprocessingml/2006/main">
        <w:t xml:space="preserve">। ਸਾਨੂੰ ਮਸੀਹ ਯਿਸੂ ਸਾਡੇ ਪ੍ਰਭੂ ਵਿੱਚ ਪਰਮੇਸ਼ੁਰ ਦੇ ਪਿਆਰ ਤੋਂ ਵੱਖ ਕਰਨ ਲਈ.</w:t>
      </w:r>
    </w:p>
    <w:p w14:paraId="4114EB12" w14:textId="77777777" w:rsidR="00F90BDC" w:rsidRDefault="00F90BDC"/>
    <w:p w14:paraId="5A8AF7AA" w14:textId="77777777" w:rsidR="00F90BDC" w:rsidRDefault="00F90BDC">
      <w:r xmlns:w="http://schemas.openxmlformats.org/wordprocessingml/2006/main">
        <w:t xml:space="preserve">2: ਇਬਰਾਨੀਆਂ 13:5-6 -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ਮੇਰਾ ਸਹਾਇਕ ਹੈ; ਮੈਂ ਨਹੀਂ ਡਰਾਂਗਾ; ਆਦਮੀ ਮੇਰਾ ਕੀ ਕਰ ਸਕਦਾ ਹੈ?"</w:t>
      </w:r>
    </w:p>
    <w:p w14:paraId="204C24B4" w14:textId="77777777" w:rsidR="00F90BDC" w:rsidRDefault="00F90BDC"/>
    <w:p w14:paraId="2428CF1B" w14:textId="77777777" w:rsidR="00F90BDC" w:rsidRDefault="00F90BDC">
      <w:r xmlns:w="http://schemas.openxmlformats.org/wordprocessingml/2006/main">
        <w:t xml:space="preserve">ਯੂਹੰਨਾ 16:17 ਤਦ ਉਹ ਦੇ ਕੁਝ ਚੇਲਿਆਂ ਨੇ ਆਪਸ ਵਿੱਚ ਆਖਿਆ, ਇਹ ਕੀ ਹੈ ਜੋ ਉਹ ਸਾਨੂੰ ਆਖਦਾ ਹੈ, ਥੋੜੀ ਦੇਰ ਬਾਅਦ ਤੁਸੀਂ ਮੈਨੂੰ ਨਾ ਵੇਖੋਂਗੇ ਅਤੇ ਫੇਰ ਥੋੜੀ ਦੇਰ ਬਾਅਦ ਤੁਸੀਂ ਮੈਨੂੰ ਵੇਖੋਂਗੇ ਅਤੇ ਇਸ ਲਈ ਜੋ ਮੈਂ ਪਿਤਾ ਕੋਲ ਜਾਣਾ?</w:t>
      </w:r>
    </w:p>
    <w:p w14:paraId="4C9DFDBF" w14:textId="77777777" w:rsidR="00F90BDC" w:rsidRDefault="00F90BDC"/>
    <w:p w14:paraId="641C7867" w14:textId="77777777" w:rsidR="00F90BDC" w:rsidRDefault="00F90BDC">
      <w:r xmlns:w="http://schemas.openxmlformats.org/wordprocessingml/2006/main">
        <w:t xml:space="preserve">ਯਿਸੂ ਦੇ ਕੁਝ ਚੇਲੇ ਉਸ ਦੇ ਬਿਆਨ ਤੋਂ ਉਲਝਣ ਵਿਚ ਸਨ ਕਿ ਉਹ ਉਸ ਨੂੰ ਥੋੜ੍ਹੇ ਸਮੇਂ ਲਈ ਨਹੀਂ ਦੇਖਣਗੇ, ਪਰ ਫਿਰ ਉਸ ਨੂੰ ਦੁਬਾਰਾ ਦੇਖਣਗੇ।</w:t>
      </w:r>
    </w:p>
    <w:p w14:paraId="3343F676" w14:textId="77777777" w:rsidR="00F90BDC" w:rsidRDefault="00F90BDC"/>
    <w:p w14:paraId="5152EE0C" w14:textId="77777777" w:rsidR="00F90BDC" w:rsidRDefault="00F90BDC">
      <w:r xmlns:w="http://schemas.openxmlformats.org/wordprocessingml/2006/main">
        <w:t xml:space="preserve">1. ਯਿਸੂ ਦੀ ਗੈਰਹਾਜ਼ਰੀ: ਉਡੀਕ ਵਿੱਚ ਤਾਕਤ ਲੱਭਣਾ</w:t>
      </w:r>
    </w:p>
    <w:p w14:paraId="758332C0" w14:textId="77777777" w:rsidR="00F90BDC" w:rsidRDefault="00F90BDC"/>
    <w:p w14:paraId="453EDB46" w14:textId="77777777" w:rsidR="00F90BDC" w:rsidRDefault="00F90BDC">
      <w:r xmlns:w="http://schemas.openxmlformats.org/wordprocessingml/2006/main">
        <w:t xml:space="preserve">2. ਯਿਸੂ ਦਾ ਵਾਅਦਾ: ਉਸਦੀ ਵਾਪਸੀ ਵਿੱਚ ਭਰੋਸਾ ਕਰਨਾ</w:t>
      </w:r>
    </w:p>
    <w:p w14:paraId="176ED916" w14:textId="77777777" w:rsidR="00F90BDC" w:rsidRDefault="00F90BDC"/>
    <w:p w14:paraId="128ACD81" w14:textId="77777777" w:rsidR="00F90BDC" w:rsidRDefault="00F90BDC">
      <w:r xmlns:w="http://schemas.openxmlformats.org/wordprocessingml/2006/main">
        <w:t xml:space="preserve">1. ਰੋਮੀਆਂ 8:25 - "ਪਰ ਜੇ ਅਸੀਂ ਉਸ ਚੀਜ਼ ਦੀ ਆਸ ਰੱਖਦੇ ਹਾਂ ਜੋ ਅਸੀਂ ਨਹੀਂ ਦੇਖਦੇ, ਤਾਂ ਅਸੀਂ ਧੀਰਜ ਨਾਲ ਇਸ ਦੀ ਉਡੀਕ ਕਰਦੇ ਹਾਂ।"</w:t>
      </w:r>
    </w:p>
    <w:p w14:paraId="71FA7D4A" w14:textId="77777777" w:rsidR="00F90BDC" w:rsidRDefault="00F90BDC"/>
    <w:p w14:paraId="31A57F43" w14:textId="77777777" w:rsidR="00F90BDC" w:rsidRDefault="00F90BDC">
      <w:r xmlns:w="http://schemas.openxmlformats.org/wordprocessingml/2006/main">
        <w:t xml:space="preserve">2. ਇਬਰਾਨੀਆਂ 10:35-36 - "ਇਸ ਲਈ ਆਪਣੇ ਭਰੋਸੇ ਨੂੰ ਨਾ ਛੱਡੋ, ਜਿਸਦਾ ਵੱਡਾ ਇਨਾਮ ਹੈ। ਕਿਉਂਕਿ ਤੁਹਾਨੂੰ ਧੀਰਜ ਦੀ ਲੋੜ ਹੈ, ਤਾਂ ਜੋ ਤੁਸੀਂ ਪਰਮੇਸ਼ੁਰ ਦੀ ਇੱਛਾ ਪੂਰੀ ਕਰਨ ਤੋਂ ਬਾਅਦ, ਤੁਹਾਨੂੰ ਵਾਅਦਾ ਪ੍ਰਾਪਤ ਕਰ ਸਕੋ।"</w:t>
      </w:r>
    </w:p>
    <w:p w14:paraId="350FFF16" w14:textId="77777777" w:rsidR="00F90BDC" w:rsidRDefault="00F90BDC"/>
    <w:p w14:paraId="41B9CF5A" w14:textId="77777777" w:rsidR="00F90BDC" w:rsidRDefault="00F90BDC">
      <w:r xmlns:w="http://schemas.openxmlformats.org/wordprocessingml/2006/main">
        <w:t xml:space="preserve">ਯੂਹੰਨਾ 16:18 ਸੋ ਉਨ੍ਹਾਂ ਆਖਿਆ, ਇਹ ਕੀ ਹੈ ਜੋ ਉਹ ਆਖਦਾ ਹੈ, ਥੋੜ੍ਹੇ ਚਿਰ ਲਈ? ਅਸੀਂ ਇਹ ਨਹੀਂ ਦੱਸ ਸਕਦੇ ਕਿ ਉਹ ਕੀ ਕਹਿੰਦਾ ਹੈ।</w:t>
      </w:r>
    </w:p>
    <w:p w14:paraId="105479CD" w14:textId="77777777" w:rsidR="00F90BDC" w:rsidRDefault="00F90BDC"/>
    <w:p w14:paraId="13D1799A" w14:textId="77777777" w:rsidR="00F90BDC" w:rsidRDefault="00F90BDC">
      <w:r xmlns:w="http://schemas.openxmlformats.org/wordprocessingml/2006/main">
        <w:t xml:space="preserve">ਯਿਸੂ ਆਪਣੇ ਚੇਲਿਆਂ ਨੂੰ ਆਪਣੀ ਮੌਤ ਅਤੇ ਪੁਨਰ-ਉਥਾਨ ਬਾਰੇ ਗੱਲ ਕਰ ਰਿਹਾ ਹੈ, ਪਰ ਉਹ ਉਸਦੇ ਸ਼ਬਦਾਂ ਨੂੰ ਨਹੀਂ ਸਮਝਦੇ।</w:t>
      </w:r>
    </w:p>
    <w:p w14:paraId="6632D166" w14:textId="77777777" w:rsidR="00F90BDC" w:rsidRDefault="00F90BDC"/>
    <w:p w14:paraId="469828B2" w14:textId="77777777" w:rsidR="00F90BDC" w:rsidRDefault="00F90BDC">
      <w:r xmlns:w="http://schemas.openxmlformats.org/wordprocessingml/2006/main">
        <w:t xml:space="preserve">1. ਸਲੀਬ ਦਾ ਭੇਤ: ਜੀ ਉੱਠਣ 'ਤੇ ਯਿਸੂ ਦੀਆਂ ਸਿੱਖਿਆਵਾਂ ਨੂੰ ਸਮਝਣਾ</w:t>
      </w:r>
    </w:p>
    <w:p w14:paraId="565E0B0E" w14:textId="77777777" w:rsidR="00F90BDC" w:rsidRDefault="00F90BDC"/>
    <w:p w14:paraId="70DB027B" w14:textId="77777777" w:rsidR="00F90BDC" w:rsidRDefault="00F90BDC">
      <w:r xmlns:w="http://schemas.openxmlformats.org/wordprocessingml/2006/main">
        <w:t xml:space="preserve">2. ਵਿਸ਼ਵਾਸ ਦੀ ਸ਼ਕਤੀ: ਸਦੀਵੀ ਜੀਵਨ ਦੇ ਯਿਸੂ ਦੇ ਵਾਅਦੇ ਵਿੱਚ ਵਿਸ਼ਵਾਸ ਕਰਨਾ</w:t>
      </w:r>
    </w:p>
    <w:p w14:paraId="1CFB2631" w14:textId="77777777" w:rsidR="00F90BDC" w:rsidRDefault="00F90BDC"/>
    <w:p w14:paraId="69F4E2DD" w14:textId="77777777" w:rsidR="00F90BDC" w:rsidRDefault="00F90BDC">
      <w:r xmlns:w="http://schemas.openxmlformats.org/wordprocessingml/2006/main">
        <w:t xml:space="preserve">1. ਰੋਮੀਆਂ 5:8 - ਪਰ ਪਰਮੇਸ਼ੁਰ ਸਾਡੇ ਲਈ ਆਪਣਾ ਪਿਆਰ ਇਸ ਵਿੱਚ ਦਰਸਾਉਂਦਾ ਹੈ: ਜਦੋਂ ਅਸੀਂ ਅਜੇ ਪਾਪੀ ਹੀ ਸੀ, ਮਸੀਹ ਸਾਡੇ ਲਈ ਮਰਿਆ।</w:t>
      </w:r>
    </w:p>
    <w:p w14:paraId="72B039E9" w14:textId="77777777" w:rsidR="00F90BDC" w:rsidRDefault="00F90BDC"/>
    <w:p w14:paraId="6DAA829F" w14:textId="77777777" w:rsidR="00F90BDC" w:rsidRDefault="00F90BDC">
      <w:r xmlns:w="http://schemas.openxmlformats.org/wordprocessingml/2006/main">
        <w:t xml:space="preserve">2. ਫਿਲਪੀਆਂ 3:10-11 - ਮੈਂ ਮਸੀਹ ਨੂੰ ਜਾਣਨਾ ਚਾਹੁੰਦਾ ਹਾਂ - ਹਾਂ, ਉਸਦੇ ਜੀ ਉੱਠਣ ਦੀ ਸ਼ਕਤੀ ਅਤੇ ਉਸਦੇ ਦੁੱਖਾਂ ਵਿੱਚ ਭਾਗੀਦਾਰੀ ਨੂੰ ਜਾਣਨਾ, ਉਸਦੀ ਮੌਤ ਵਿੱਚ ਉਸਦੇ ਵਰਗਾ ਬਣਨਾ, ਅਤੇ ਇਸ ਤਰ੍ਹਾਂ, ਕਿਸੇ ਤਰ੍ਹਾਂ, ਮੁਰਦਿਆਂ ਵਿੱਚੋਂ ਜੀ ਉੱਠਣ ਨੂੰ ਪ੍ਰਾਪਤ ਕਰਨਾ।</w:t>
      </w:r>
    </w:p>
    <w:p w14:paraId="41620C04" w14:textId="77777777" w:rsidR="00F90BDC" w:rsidRDefault="00F90BDC"/>
    <w:p w14:paraId="6973D1D6" w14:textId="77777777" w:rsidR="00F90BDC" w:rsidRDefault="00F90BDC">
      <w:r xmlns:w="http://schemas.openxmlformats.org/wordprocessingml/2006/main">
        <w:t xml:space="preserve">ਯੂਹੰਨਾ 16:19 ਹੁਣ ਯਿਸੂ ਜਾਣ ਗਿਆ ਜੋ ਉਹ ਉਸ ਤੋਂ ਪੁੱਛਣਾ ਚਾਹੁੰਦੇ ਸਨ, ਅਤੇ ਉਨ੍ਹਾਂ ਨੂੰ ਕਿਹਾ, ਕੀ ਤੁਸੀਂ ਆਪਸ ਵਿੱਚ ਇਸ ਬਾਰੇ ਪੁੱਛਦੇ ਹੋ ਜੋ ਮੈਂ ਕਿਹਾ ਸੀ, ਥੋੜੀ ਦੇਰ ਬਾਅਦ, ਤੁਸੀਂ ਮੈਨੂੰ ਨਹੀਂ ਵੇਖੋਂਗੇ: ਅਤੇ ਫੇਰ, ਥੋੜੀ ਦੇਰ, ਅਤੇ ਤੁਸੀਂ ਮੈਨੂੰ ਦੇਖਣਗੇ?</w:t>
      </w:r>
    </w:p>
    <w:p w14:paraId="1B45FD86" w14:textId="77777777" w:rsidR="00F90BDC" w:rsidRDefault="00F90BDC"/>
    <w:p w14:paraId="671BBE0B" w14:textId="77777777" w:rsidR="00F90BDC" w:rsidRDefault="00F90BDC">
      <w:r xmlns:w="http://schemas.openxmlformats.org/wordprocessingml/2006/main">
        <w:t xml:space="preserve">ਯਿਸੂ ਜਾਣਦਾ ਸੀ ਕਿ ਉਸ ਦੇ ਚੇਲੇ ਉਸ ਦੇ ਬਿਆਨ ਤੋਂ ਉਲਝਣ ਵਿਚ ਸਨ ਕਿ ਉਹ ਜਲਦੀ ਹੀ ਉਨ੍ਹਾਂ ਨੂੰ ਛੱਡ ਦੇਵੇਗਾ, ਇਸ ਲਈ ਉਸ ਨੇ ਉਨ੍ਹਾਂ ਨੂੰ ਪੁੱਛਿਆ ਕਿ ਕੀ ਉਹ ਉਸ ਦੇ ਸ਼ਬਦਾਂ 'ਤੇ ਸਵਾਲ ਕਰ ਰਹੇ ਹਨ।</w:t>
      </w:r>
    </w:p>
    <w:p w14:paraId="2E5686F6" w14:textId="77777777" w:rsidR="00F90BDC" w:rsidRDefault="00F90BDC"/>
    <w:p w14:paraId="48845279" w14:textId="77777777" w:rsidR="00F90BDC" w:rsidRDefault="00F90BDC">
      <w:r xmlns:w="http://schemas.openxmlformats.org/wordprocessingml/2006/main">
        <w:t xml:space="preserve">1. ਯਿਸੂ ਜਾਣਦਾ ਸੀ ਕਿ ਉਸਦੇ ਚੇਲੇ ਉਸਦੇ ਜਾਣ ਨਾਲ ਸੰਘਰਸ਼ ਕਰਨਗੇ, ਫਿਰ ਵੀ ਉਸਨੇ ਪਵਿੱਤਰ ਆਤਮਾ ਨੂੰ ਭੇਜਣ ਲਈ ਉਹਨਾਂ ਨੂੰ ਛੱਡਣ ਦੀ ਚੋਣ ਕੀਤੀ।</w:t>
      </w:r>
    </w:p>
    <w:p w14:paraId="175CD443" w14:textId="77777777" w:rsidR="00F90BDC" w:rsidRDefault="00F90BDC"/>
    <w:p w14:paraId="5F47BBD2" w14:textId="77777777" w:rsidR="00F90BDC" w:rsidRDefault="00F90BDC">
      <w:r xmlns:w="http://schemas.openxmlformats.org/wordprocessingml/2006/main">
        <w:t xml:space="preserve">2. ਯਿਸੂ ਜਾਣਦਾ ਸੀ ਕਿ ਉਸਦੇ ਚੇਲੇ ਉਸਦੇ ਸ਼ਬਦਾਂ ਦੁਆਰਾ ਉਲਝਣ ਵਿੱਚ ਪੈ ਜਾਣਗੇ, ਫਿਰ ਵੀ ਉਸਨੇ ਸੱਚਾਈ ਨਾਲ ਉਹਨਾਂ 'ਤੇ ਭਰੋਸਾ ਕਰਨਾ ਚੁਣਿਆ।</w:t>
      </w:r>
    </w:p>
    <w:p w14:paraId="5DFD4AF1" w14:textId="77777777" w:rsidR="00F90BDC" w:rsidRDefault="00F90BDC"/>
    <w:p w14:paraId="5930EFB8" w14:textId="77777777" w:rsidR="00F90BDC" w:rsidRDefault="00F90BDC">
      <w:r xmlns:w="http://schemas.openxmlformats.org/wordprocessingml/2006/main">
        <w:t xml:space="preserve">1. ਜੌਨ 14:16-17 - “ਅਤੇ ਮੈਂ ਪਿਤਾ ਨੂੰ ਪ੍ਰਾਰਥਨਾ ਕਰਾਂਗਾ, ਅਤੇ ਉਹ ਤੁਹਾਨੂੰ ਇੱਕ ਹੋਰ ਦਿਲਾਸਾ ਦੇਵੇਗਾ, ਤਾਂ ਜੋ ਉਹ ਤੁਹਾਡੇ ਨਾਲ ਸਦਾ ਲਈ ਰਹੇ; ਸੱਚ ਦੀ ਆਤਮਾ ਵੀ; ਜਿਸਨੂੰ ਦੁਨੀਆਂ ਕਬੂਲ ਨਹੀਂ ਕਰ ਸਕਦੀ, ਕਿਉਂਕਿ ਉਹ ਉਸਨੂੰ ਨਹੀਂ ਦੇਖਦੀ ਅਤੇ ਨਾ ਉਸਨੂੰ ਜਾਣਦੀ ਹੈ, ਪਰ ਤੁਸੀਂ ਉਸਨੂੰ ਜਾਣਦੇ ਹੋ। ਕਿਉਂਕਿ ਉਹ ਤੁਹਾਡੇ ਨਾਲ ਰਹਿੰਦਾ ਹੈ, ਅਤੇ ਤੁਹਾਡੇ ਵਿੱਚ ਰਹੇਗਾ।”</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ਯਸਾਯਾਹ 11:2-3 - “ਅਤੇ ਪ੍ਰਭੂ ਦੀ ਆਤਮਾ ਉਸ ਉੱਤੇ ਟਿਕੇਗੀ, ਬੁੱਧ ਅਤੇ ਸਮਝ ਦੀ ਆਤਮਾ, ਸਲਾਹ ਅਤੇ ਸ਼ਕਤੀ ਦੀ ਆਤਮਾ, ਗਿਆਨ ਅਤੇ ਪ੍ਰਭੂ ਦੇ ਡਰ ਦੀ ਆਤਮਾ; ਅਤੇ ਯਹੋਵਾਹ ਦੇ ਭੈ ਵਿੱਚ ਉਹ ਨੂੰ ਜਲਦੀ ਸਮਝਦਾਰ ਬਣਾਵੇਗਾ, ਅਤੇ ਉਹ ਆਪਣੀਆਂ ਅੱਖਾਂ ਦੇ ਸਾਹਮਣੇ ਨਿਆਉਂ ਨਹੀਂ ਕਰੇਗਾ, ਅਤੇ ਆਪਣੇ ਕੰਨਾਂ ਦੇ ਸੁਣਨ ਤੋਂ ਬਾਅਦ ਤਾੜਨਾ ਨਹੀਂ ਕਰੇਗਾ।"</w:t>
      </w:r>
    </w:p>
    <w:p w14:paraId="7238F6FA" w14:textId="77777777" w:rsidR="00F90BDC" w:rsidRDefault="00F90BDC"/>
    <w:p w14:paraId="0E67B974" w14:textId="77777777" w:rsidR="00F90BDC" w:rsidRDefault="00F90BDC">
      <w:r xmlns:w="http://schemas.openxmlformats.org/wordprocessingml/2006/main">
        <w:t xml:space="preserve">ਯੂਹੰਨਾ 16:20 ਮੈਂ ਤੁਹਾਨੂੰ ਸੱਚ-ਸੱਚ ਆਖਦਾ ਹਾਂ, ਕਿ ਤੁਸੀਂ ਰੋਵੋਂਗੇ ਅਤੇ ਵਿਰਲਾਪ ਕਰੋਗੇ, ਪਰ ਸੰਸਾਰ ਅਨੰਦ ਕਰੇਗਾ: ਅਤੇ ਤੁਸੀਂ ਉਦਾਸ ਹੋਵੋਗੇ, ਪਰ ਤੁਹਾਡਾ ਉਦਾਸ ਅਨੰਦ ਵਿੱਚ ਬਦਲ ਜਾਵੇਗਾ।</w:t>
      </w:r>
    </w:p>
    <w:p w14:paraId="3C424885" w14:textId="77777777" w:rsidR="00F90BDC" w:rsidRDefault="00F90BDC"/>
    <w:p w14:paraId="55E4E4B1" w14:textId="77777777" w:rsidR="00F90BDC" w:rsidRDefault="00F90BDC">
      <w:r xmlns:w="http://schemas.openxmlformats.org/wordprocessingml/2006/main">
        <w:t xml:space="preserve">ਇਹ ਹਵਾਲਾ ਸਾਨੂੰ ਯਾਦ ਦਿਵਾਉਂਦਾ ਹੈ ਕਿ ਜਦੋਂ ਅਸੀਂ ਇਸ ਜੀਵਨ ਵਿੱਚ ਮੁਸ਼ਕਲ ਅਤੇ ਦੁੱਖ ਦਾ ਅਨੁਭਵ ਕਰ ਸਕਦੇ ਹਾਂ, ਤਾਂ ਪ੍ਰਮਾਤਮਾ ਇਸ ਨੂੰ ਖੁਸ਼ੀ ਵਿੱਚ ਬਦਲ ਸਕਦਾ ਹੈ।</w:t>
      </w:r>
    </w:p>
    <w:p w14:paraId="492633FD" w14:textId="77777777" w:rsidR="00F90BDC" w:rsidRDefault="00F90BDC"/>
    <w:p w14:paraId="59A55B02" w14:textId="77777777" w:rsidR="00F90BDC" w:rsidRDefault="00F90BDC">
      <w:r xmlns:w="http://schemas.openxmlformats.org/wordprocessingml/2006/main">
        <w:t xml:space="preserve">1. ਦੁੱਖ ਦੇ ਜ਼ਰੀਏ ਖੁਸ਼ੀ ਦੀ ਖੋਜ ਕਰਨਾ - ਦੁੱਖ ਦੇ ਵਿਚਕਾਰ ਵੀ, ਪ੍ਰਮਾਤਮਾ ਵਿੱਚ ਵਿਸ਼ਵਾਸ ਦੁਆਰਾ ਸੱਚੀ ਖੁਸ਼ੀ ਕਿਵੇਂ ਪ੍ਰਾਪਤ ਕੀਤੀ ਜਾਵੇ।</w:t>
      </w:r>
    </w:p>
    <w:p w14:paraId="37A13D5C" w14:textId="77777777" w:rsidR="00F90BDC" w:rsidRDefault="00F90BDC"/>
    <w:p w14:paraId="3FBBBFE6" w14:textId="77777777" w:rsidR="00F90BDC" w:rsidRDefault="00F90BDC">
      <w:r xmlns:w="http://schemas.openxmlformats.org/wordprocessingml/2006/main">
        <w:t xml:space="preserve">2. ਪ੍ਰਭੂ ਵਿੱਚ ਅਨੰਦ ਕਰਨਾ - ਉਸ ਖੁਸ਼ੀ ਨੂੰ ਸਮਝਣਾ ਜੋ ਪ੍ਰਮਾਤਮਾ ਵਿੱਚ ਭਰੋਸਾ ਕਰਨ ਅਤੇ ਉਸ ਵਿੱਚ ਵਿਸ਼ਵਾਸ ਰੱਖਣ ਨਾਲ ਮਿਲਦੀ ਹੈ।</w:t>
      </w:r>
    </w:p>
    <w:p w14:paraId="20BDAD5A" w14:textId="77777777" w:rsidR="00F90BDC" w:rsidRDefault="00F90BDC"/>
    <w:p w14:paraId="27B02486" w14:textId="77777777" w:rsidR="00F90BDC" w:rsidRDefault="00F90BDC">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14:paraId="2B75DF74" w14:textId="77777777" w:rsidR="00F90BDC" w:rsidRDefault="00F90BDC"/>
    <w:p w14:paraId="640A3683" w14:textId="77777777" w:rsidR="00F90BDC" w:rsidRDefault="00F90BDC">
      <w:r xmlns:w="http://schemas.openxmlformats.org/wordprocessingml/2006/main">
        <w:t xml:space="preserve">2. ਯਸਾਯਾਹ 61:3 - ਸੀਯੋਨ ਵਿੱਚ ਸੋਗ ਕਰਨ ਵਾਲਿਆਂ ਨੂੰ ਨਿਯੁਕਤ ਕਰਨ ਲਈ, ਉਹਨਾਂ ਨੂੰ ਸੁਆਹ ਦੇ ਬਦਲੇ ਸੁੰਦਰਤਾ, ਸੋਗ ਲਈ ਖੁਸ਼ੀ ਦਾ ਤੇਲ, ਭਾਰੇਪਣ ਦੀ ਭਾਵਨਾ ਲਈ ਉਸਤਤ ਦਾ ਕੱਪੜਾ; ਤਾਂ ਜੋ ਉਹ ਧਾਰਮਿਕਤਾ ਦੇ ਰੁੱਖ ਕਹਾਏ ਜਾਣ, ਪ੍ਰਭੂ ਦਾ ਲਾਉਣਾ, ਤਾਂ ਜੋ ਉਸਦੀ ਮਹਿਮਾ ਕੀਤੀ ਜਾ ਸਕੇ।</w:t>
      </w:r>
    </w:p>
    <w:p w14:paraId="76DA2377" w14:textId="77777777" w:rsidR="00F90BDC" w:rsidRDefault="00F90BDC"/>
    <w:p w14:paraId="298F914E" w14:textId="77777777" w:rsidR="00F90BDC" w:rsidRDefault="00F90BDC">
      <w:r xmlns:w="http://schemas.openxmlformats.org/wordprocessingml/2006/main">
        <w:t xml:space="preserve">ਯੂਹੰਨਾ 16:21 ਇੱਕ ਔਰਤ ਜਦੋਂ ਜਣਨ ਵਿੱਚ ਹੁੰਦੀ ਹੈ ਤਾਂ ਉਦਾਸ ਹੁੰਦੀ ਹੈ, ਕਿਉਂਕਿ ਉਸਦੀ ਘੜੀ ਆ ਗਈ ਹੈ, ਪਰ ਜਿਵੇਂ ਹੀ ਉਹ ਬੱਚੇ ਨੂੰ ਜਨਮ ਦਿੰਦੀ ਹੈ, ਉਹ ਦੁੱਖ ਨੂੰ ਯਾਦ ਨਹੀਂ ਰੱਖਦੀ, ਇਸ ਖੁਸ਼ੀ ਲਈ ਕਿ ਇੱਕ ਆਦਮੀ ਸੰਸਾਰ ਵਿੱਚ ਪੈਦਾ ਹੋਇਆ ਹੈ।</w:t>
      </w:r>
    </w:p>
    <w:p w14:paraId="03C62798" w14:textId="77777777" w:rsidR="00F90BDC" w:rsidRDefault="00F90BDC"/>
    <w:p w14:paraId="63E9A5EB" w14:textId="77777777" w:rsidR="00F90BDC" w:rsidRDefault="00F90BDC">
      <w:r xmlns:w="http://schemas.openxmlformats.org/wordprocessingml/2006/main">
        <w:t xml:space="preserve">ਇੱਕ ਔਰਤ ਨੂੰ ਜਣੇਪੇ ਵੇਲੇ ਦਰਦ ਅਤੇ ਦੁੱਖ ਹੁੰਦਾ ਹੈ ਪਰ ਬੱਚੇ ਦੇ ਜਨਮ ਵੇਲੇ ਖੁਸ਼ੀ ਹੁੰਦੀ ਹੈ।</w:t>
      </w:r>
    </w:p>
    <w:p w14:paraId="158F0EF3" w14:textId="77777777" w:rsidR="00F90BDC" w:rsidRDefault="00F90BDC"/>
    <w:p w14:paraId="2C3D4D4E" w14:textId="77777777" w:rsidR="00F90BDC" w:rsidRDefault="00F90BDC">
      <w:r xmlns:w="http://schemas.openxmlformats.org/wordprocessingml/2006/main">
        <w:t xml:space="preserve">1. ਮਾਤਾ-ਪਿਤਾ ਬਣਨ ਦੀ ਖੁਸ਼ੀ</w:t>
      </w:r>
    </w:p>
    <w:p w14:paraId="46CB78AF" w14:textId="77777777" w:rsidR="00F90BDC" w:rsidRDefault="00F90BDC"/>
    <w:p w14:paraId="06E1B921" w14:textId="77777777" w:rsidR="00F90BDC" w:rsidRDefault="00F90BDC">
      <w:r xmlns:w="http://schemas.openxmlformats.org/wordprocessingml/2006/main">
        <w:t xml:space="preserve">2. ਬੱਚੇ ਦੇ ਜਨਮ ਦਾ ਦਰਦ ਅਤੇ ਨਵੀਂ ਜ਼ਿੰਦਗੀ ਦਾ ਇਨਾਮ</w:t>
      </w:r>
    </w:p>
    <w:p w14:paraId="1C87DB84" w14:textId="77777777" w:rsidR="00F90BDC" w:rsidRDefault="00F90BDC"/>
    <w:p w14:paraId="22FD1718" w14:textId="77777777" w:rsidR="00F90BDC" w:rsidRDefault="00F90BDC">
      <w:r xmlns:w="http://schemas.openxmlformats.org/wordprocessingml/2006/main">
        <w:t xml:space="preserve">1. ਜ਼ਬੂਰ 127:3: "ਵੇਖੋ, ਬੱਚੇ ਪ੍ਰਭੂ ਦੀ ਵਿਰਾਸਤ ਹਨ, ਕੁੱਖ ਦਾ ਫਲ ਇੱਕ ਇਨਾਮ ਹੈ।"</w:t>
      </w:r>
    </w:p>
    <w:p w14:paraId="626BB9C6" w14:textId="77777777" w:rsidR="00F90BDC" w:rsidRDefault="00F90BDC"/>
    <w:p w14:paraId="59C2DAC3" w14:textId="77777777" w:rsidR="00F90BDC" w:rsidRDefault="00F90BDC">
      <w:r xmlns:w="http://schemas.openxmlformats.org/wordprocessingml/2006/main">
        <w:t xml:space="preserve">2. ਰੋਮੀਆਂ 8:18-25: "ਕਿਉਂਕਿ ਮੈਂ ਸਮਝਦਾ ਹਾਂ ਕਿ ਇਸ ਵਰਤਮਾਨ ਸਮੇਂ ਦੇ ਦੁੱਖ ਉਸ ਮਹਿਮਾ ਨਾਲ ਤੁਲਨਾ ਕਰਨ ਯੋਗ ਨਹੀਂ ਹਨ ਜੋ ਸਾਡੇ ਉੱਤੇ ਪ੍ਰਗਟ ਹੋਣ ਵਾਲੀ ਹੈ।"</w:t>
      </w:r>
    </w:p>
    <w:p w14:paraId="234F5205" w14:textId="77777777" w:rsidR="00F90BDC" w:rsidRDefault="00F90BDC"/>
    <w:p w14:paraId="350A41DD" w14:textId="77777777" w:rsidR="00F90BDC" w:rsidRDefault="00F90BDC">
      <w:r xmlns:w="http://schemas.openxmlformats.org/wordprocessingml/2006/main">
        <w:t xml:space="preserve">ਯੂਹੰਨਾ 16:22 ਅਤੇ ਇਸ ਲਈ ਹੁਣ ਤੁਹਾਨੂੰ ਉਦਾਸ ਹੈ, ਪਰ ਮੈਂ ਤੁਹਾਨੂੰ ਦੁਬਾਰਾ ਮਿਲਾਂਗਾ, ਅਤੇ ਤੁਹਾਡਾ ਦਿਲ ਖੁਸ਼ ਹੋਵੇਗਾ, ਅਤੇ ਤੁਹਾਡੀ ਖੁਸ਼ੀ ਕੋਈ ਵੀ ਤੁਹਾਡੇ ਤੋਂ ਖੋਹ ਨਹੀਂ ਸਕੇਗਾ।</w:t>
      </w:r>
    </w:p>
    <w:p w14:paraId="658D9007" w14:textId="77777777" w:rsidR="00F90BDC" w:rsidRDefault="00F90BDC"/>
    <w:p w14:paraId="02DB4718" w14:textId="77777777" w:rsidR="00F90BDC" w:rsidRDefault="00F90BDC">
      <w:r xmlns:w="http://schemas.openxmlformats.org/wordprocessingml/2006/main">
        <w:t xml:space="preserve">ਪਰਮੇਸ਼ੁਰ ਨੇ ਸਾਨੂੰ ਖੁਸ਼ੀ ਦੇਣ ਦਾ ਵਾਅਦਾ ਕੀਤਾ ਹੈ ਜੋ ਕੋਈ ਵੀ ਖੋਹ ਨਹੀਂ ਸਕਦਾ।</w:t>
      </w:r>
    </w:p>
    <w:p w14:paraId="3143226F" w14:textId="77777777" w:rsidR="00F90BDC" w:rsidRDefault="00F90BDC"/>
    <w:p w14:paraId="778CD770" w14:textId="77777777" w:rsidR="00F90BDC" w:rsidRDefault="00F90BDC">
      <w:r xmlns:w="http://schemas.openxmlformats.org/wordprocessingml/2006/main">
        <w:t xml:space="preserve">1: ਆਓ ਅਸੀਂ ਆਪਣੀ ਖੁਸ਼ੀ ਨੂੰ ਗਮ ਦੁਆਰਾ ਖੋਹਣ ਨਾ ਦੇਈਏ ਅਤੇ ਇਸ ਦੀ ਬਜਾਏ, ਖੁਸ਼ੀ ਅਤੇ ਭਰੋਸੇ ਲਈ ਪਰਮੇਸ਼ੁਰ ਵੱਲ ਵੇਖੀਏ।</w:t>
      </w:r>
    </w:p>
    <w:p w14:paraId="7131CFBB" w14:textId="77777777" w:rsidR="00F90BDC" w:rsidRDefault="00F90BDC"/>
    <w:p w14:paraId="1EFB3671" w14:textId="77777777" w:rsidR="00F90BDC" w:rsidRDefault="00F90BDC">
      <w:r xmlns:w="http://schemas.openxmlformats.org/wordprocessingml/2006/main">
        <w:t xml:space="preserve">2: ਪ੍ਰਮਾਤਮਾ ਦੀ ਖੁਸ਼ੀ ਇੱਕ ਸਦੀਵੀ ਖੁਸ਼ੀ ਹੈ ਜਿਸਨੂੰ ਕੋਈ ਵੀ ਖੋਹ ਨਹੀਂ ਸਕਦਾ - ਆਓ ਅਸੀਂ ਉਸ ਵਿੱਚ ਭਰੋਸਾ ਕਰੀਏ ਅਤੇ ਉਸ ਵਿੱਚ ਅਨੰਦ ਪ੍ਰਾਪਤ ਕਰੀਏ।</w:t>
      </w:r>
    </w:p>
    <w:p w14:paraId="26644A1F" w14:textId="77777777" w:rsidR="00F90BDC" w:rsidRDefault="00F90BDC"/>
    <w:p w14:paraId="707C3C29" w14:textId="77777777" w:rsidR="00F90BDC" w:rsidRDefault="00F90BDC">
      <w:r xmlns:w="http://schemas.openxmlformats.org/wordprocessingml/2006/main">
        <w:t xml:space="preserve">1: ਜ਼ਬੂਰ 16:11 - ਤੁਸੀਂ ਮੈਨੂੰ ਜੀਵਨ ਦਾ ਮਾਰਗ ਦੱਸਦੇ ਹੋ; ਤੁਹਾਡੀ ਮੌਜੂਦਗੀ ਵਿੱਚ ਖੁਸ਼ੀ ਦੀ ਭਰਪੂਰਤਾ ਹੈ; ਤੇਰੇ ਸੱਜੇ ਹੱਥ ਸਦਾ ਲਈ ਖੁਸ਼ੀਆਂ ਹਨ।</w:t>
      </w:r>
    </w:p>
    <w:p w14:paraId="691CD3DF" w14:textId="77777777" w:rsidR="00F90BDC" w:rsidRDefault="00F90BDC"/>
    <w:p w14:paraId="11F91045" w14:textId="77777777" w:rsidR="00F90BDC" w:rsidRDefault="00F90BDC">
      <w:r xmlns:w="http://schemas.openxmlformats.org/wordprocessingml/2006/main">
        <w:t xml:space="preserve">2: ਰੋਮੀਆਂ 15:13 - ਉਮੀਦ ਦਾ ਪਰਮੇਸ਼ੁਰ ਤੁਹਾਨੂੰ ਵਿਸ਼ਵਾਸ ਵਿੱਚ ਪੂਰੀ ਖੁਸ਼ੀ ਅਤੇ ਸ਼ਾਂਤੀ ਨਾਲ ਭਰ ਦੇਵੇ, ਤਾਂ ਜੋ ਪਵਿੱਤਰ ਆਤਮਾ ਦੀ ਸ਼ਕਤੀ ਨਾਲ ਤੁਸੀਂ ਉਮੀਦ ਵਿੱਚ ਭਰਪੂਰ ਹੋ ਸਕੋ।</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16:23 ਅਤੇ ਉਸ ਦਿਨ ਤੁਸੀਂ ਮੈਨੂੰ ਕੁਝ ਨਹੀਂ ਪੁੱਛੋਗੇ। ਮੈਂ ਤੁਹਾਨੂੰ ਸੱਚ-ਸੱਚ ਆਖਦਾ ਹਾਂ, ਜੋ ਵੀ ਤੁਸੀਂ ਮੇਰੇ ਨਾਮ ਵਿੱਚ ਪਿਤਾ ਤੋਂ ਮੰਗੋਗੇ, ਉਹ ਤੁਹਾਨੂੰ ਦੇਵੇਗਾ।</w:t>
      </w:r>
    </w:p>
    <w:p w14:paraId="07DA6968" w14:textId="77777777" w:rsidR="00F90BDC" w:rsidRDefault="00F90BDC"/>
    <w:p w14:paraId="610A6F01" w14:textId="77777777" w:rsidR="00F90BDC" w:rsidRDefault="00F90BDC">
      <w:r xmlns:w="http://schemas.openxmlformats.org/wordprocessingml/2006/main">
        <w:t xml:space="preserve">ਯਿਸੂ ਵਾਅਦਾ ਕਰਦਾ ਹੈ ਕਿ ਜੇ ਅਸੀਂ ਪਿਤਾ ਤੋਂ ਉਸਦੇ ਨਾਮ ਵਿੱਚ ਮੰਗਦੇ ਹਾਂ, ਤਾਂ ਉਹ ਸਾਨੂੰ ਜੋ ਵੀ ਮੰਗੇਗਾ ਉਹ ਸਾਨੂੰ ਦੇਵੇਗਾ।</w:t>
      </w:r>
    </w:p>
    <w:p w14:paraId="68516A5A" w14:textId="77777777" w:rsidR="00F90BDC" w:rsidRDefault="00F90BDC"/>
    <w:p w14:paraId="1669FB9B" w14:textId="77777777" w:rsidR="00F90BDC" w:rsidRDefault="00F90BDC">
      <w:r xmlns:w="http://schemas.openxmlformats.org/wordprocessingml/2006/main">
        <w:t xml:space="preserve">1. ਯਿਸੂ ਦੇ ਨਾਮ ਵਿੱਚ ਪੁੱਛਣ ਦੀ ਸ਼ਕਤੀ</w:t>
      </w:r>
    </w:p>
    <w:p w14:paraId="7AE614EA" w14:textId="77777777" w:rsidR="00F90BDC" w:rsidRDefault="00F90BDC"/>
    <w:p w14:paraId="67BD4A45" w14:textId="77777777" w:rsidR="00F90BDC" w:rsidRDefault="00F90BDC">
      <w:r xmlns:w="http://schemas.openxmlformats.org/wordprocessingml/2006/main">
        <w:t xml:space="preserve">2. ਯਿਸੂ ਦੇ ਵਾਅਦਿਆਂ ਵਿੱਚ ਵਿਸ਼ਵਾਸ</w:t>
      </w:r>
    </w:p>
    <w:p w14:paraId="63D71D3E" w14:textId="77777777" w:rsidR="00F90BDC" w:rsidRDefault="00F90BDC"/>
    <w:p w14:paraId="4E89CE1B" w14:textId="77777777" w:rsidR="00F90BDC" w:rsidRDefault="00F90BDC">
      <w:r xmlns:w="http://schemas.openxmlformats.org/wordprocessingml/2006/main">
        <w:t xml:space="preserve">1. ਮੱਤੀ 7:7-11 - "ਮੰਗੋ ਤਾਂ ਤੁਹਾਨੂੰ ਦਿੱਤਾ ਜਾਵੇਗਾ; ਭਾਲੋ ਤਾਂ ਤੁਸੀਂ ਪਾਓਗੇ; ਖੜਕਾਓ ਤਾਂ ਤੁਹਾਡੇ ਲਈ ਖੋਲ੍ਹਿਆ ਜਾਵੇਗਾ।"</w:t>
      </w:r>
    </w:p>
    <w:p w14:paraId="17B4C1F2" w14:textId="77777777" w:rsidR="00F90BDC" w:rsidRDefault="00F90BDC"/>
    <w:p w14:paraId="0C81161E" w14:textId="77777777" w:rsidR="00F90BDC" w:rsidRDefault="00F90BDC">
      <w:r xmlns:w="http://schemas.openxmlformats.org/wordprocessingml/2006/main">
        <w:t xml:space="preserve">2. ਅਫ਼ਸੀਆਂ 3:20-21 - "ਹੁਣ ਉਸ ਲਈ ਜੋ ਸਾਡੇ ਅੰਦਰ ਕੰਮ ਕਰਨ ਦੀ ਸ਼ਕਤੀ ਦੇ ਅਨੁਸਾਰ, ਜੋ ਅਸੀਂ ਮੰਗਦੇ ਜਾਂ ਸੋਚਦੇ ਹਾਂ, ਉਸ ਨਾਲੋਂ ਕਿਤੇ ਵੱਧ ਕਰ ਸਕਦਾ ਹੈ, ਉਸ ਦੀ ਕਲੀਸਿਯਾ ਵਿੱਚ ਅਤੇ ਮਸੀਹ ਯਿਸੂ ਵਿੱਚ ਸਾਰੀ ਮਹਿਮਾ ਹੋਵੇ। ਸਾਰੀਆਂ ਪੀੜ੍ਹੀਆਂ, ਸਦਾ ਅਤੇ ਸਦਾ ਲਈ। ਆਮੀਨ।"</w:t>
      </w:r>
    </w:p>
    <w:p w14:paraId="4F3A2F06" w14:textId="77777777" w:rsidR="00F90BDC" w:rsidRDefault="00F90BDC"/>
    <w:p w14:paraId="062AE6E1" w14:textId="77777777" w:rsidR="00F90BDC" w:rsidRDefault="00F90BDC">
      <w:r xmlns:w="http://schemas.openxmlformats.org/wordprocessingml/2006/main">
        <w:t xml:space="preserve">ਯੂਹੰਨਾ 16:24 ਹੁਣ ਤੱਕ ਤੁਸੀਂ ਮੇਰੇ ਨਾਮ ਵਿੱਚ ਕੁਝ ਨਹੀਂ ਮੰਗਿਆ: ਮੰਗੋ, ਅਤੇ ਤੁਸੀਂ ਪ੍ਰਾਪਤ ਕਰੋਗੇ, ਤਾਂ ਜੋ ਤੁਹਾਡੀ ਖੁਸ਼ੀ ਪੂਰੀ ਹੋਵੇ।</w:t>
      </w:r>
    </w:p>
    <w:p w14:paraId="36E7F638" w14:textId="77777777" w:rsidR="00F90BDC" w:rsidRDefault="00F90BDC"/>
    <w:p w14:paraId="7BDD89D2" w14:textId="77777777" w:rsidR="00F90BDC" w:rsidRDefault="00F90BDC">
      <w:r xmlns:w="http://schemas.openxmlformats.org/wordprocessingml/2006/main">
        <w:t xml:space="preserve">ਇਹ ਹਵਾਲਾ ਵਿਸ਼ਵਾਸੀਆਂ ਨੂੰ ਯਿਸੂ ਦੇ ਨਾਮ ਵਿੱਚ ਪਰਮੇਸ਼ੁਰ ਤੋਂ ਮੰਗਣ ਲਈ ਉਤਸ਼ਾਹਿਤ ਕਰਦਾ ਹੈ, ਇਹ ਜਾਣਦੇ ਹੋਏ ਕਿ ਉਹ ਇਸਨੂੰ ਪ੍ਰਾਪਤ ਕਰਨਗੇ ਅਤੇ ਖੁਸ਼ੀ ਨਾਲ ਭਰ ਜਾਣਗੇ।</w:t>
      </w:r>
    </w:p>
    <w:p w14:paraId="7CFD486D" w14:textId="77777777" w:rsidR="00F90BDC" w:rsidRDefault="00F90BDC"/>
    <w:p w14:paraId="1BD089A4" w14:textId="77777777" w:rsidR="00F90BDC" w:rsidRDefault="00F90BDC">
      <w:r xmlns:w="http://schemas.openxmlformats.org/wordprocessingml/2006/main">
        <w:t xml:space="preserve">1: ਪਰਮੇਸ਼ੁਰ ਹਮੇਸ਼ਾ ਸਾਡੀ ਸੁਣਨ ਅਤੇ ਸਾਡੀਆਂ ਬੇਨਤੀਆਂ ਨੂੰ ਪੂਰਾ ਕਰਨ ਲਈ ਤਿਆਰ ਰਹਿੰਦਾ ਹੈ।</w:t>
      </w:r>
    </w:p>
    <w:p w14:paraId="2A3D1ECA" w14:textId="77777777" w:rsidR="00F90BDC" w:rsidRDefault="00F90BDC"/>
    <w:p w14:paraId="05D2E66E" w14:textId="77777777" w:rsidR="00F90BDC" w:rsidRDefault="00F90BDC">
      <w:r xmlns:w="http://schemas.openxmlformats.org/wordprocessingml/2006/main">
        <w:t xml:space="preserve">2: ਜਦੋਂ ਅਸੀਂ ਯਿਸੂ ਦੇ ਨਾਂ ਵਿਚ ਮੰਗਦੇ ਹਾਂ, ਤਾਂ ਅਸੀਂ ਭਰੋਸਾ ਰੱਖ ਸਕਦੇ ਹਾਂ ਕਿ ਸਾਡੀ ਖ਼ੁਸ਼ੀ ਪੂਰੀ ਹੋਵੇਗੀ।</w:t>
      </w:r>
    </w:p>
    <w:p w14:paraId="06DEC289" w14:textId="77777777" w:rsidR="00F90BDC" w:rsidRDefault="00F90BDC"/>
    <w:p w14:paraId="2AD9BA91" w14:textId="77777777" w:rsidR="00F90BDC" w:rsidRDefault="00F90BDC">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 ਅਤੇ ਪਰਮੇਸ਼ੁਰ ਦੀ ਸ਼ਾਂਤੀ, ਜੋ </w:t>
      </w:r>
      <w:r xmlns:w="http://schemas.openxmlformats.org/wordprocessingml/2006/main">
        <w:lastRenderedPageBreak xmlns:w="http://schemas.openxmlformats.org/wordprocessingml/2006/main"/>
      </w:r>
      <w:r xmlns:w="http://schemas.openxmlformats.org/wordprocessingml/2006/main">
        <w:t xml:space="preserve">ਸਾਰੀ ਸਮਝ ਤੋਂ ਪਰੇ ਹੈ, ਮਸੀਹ ਯਿਸੂ ਵਿੱਚ ਤੁਹਾਡੇ ਦਿਲਾਂ ਅਤੇ ਮਨਾਂ ਦੀ ਰਾਖੀ ਕਰੇਗੀ।</w:t>
      </w:r>
    </w:p>
    <w:p w14:paraId="7DD71A5F" w14:textId="77777777" w:rsidR="00F90BDC" w:rsidRDefault="00F90BDC"/>
    <w:p w14:paraId="401BBC93" w14:textId="77777777" w:rsidR="00F90BDC" w:rsidRDefault="00F90BDC">
      <w:r xmlns:w="http://schemas.openxmlformats.org/wordprocessingml/2006/main">
        <w:t xml:space="preserve">2: ਯਾਕੂਬ 4:2-3 - ਤੁਹਾਡੇ ਕੋਲ ਨਹੀਂ ਹੈ ਕਿਉਂਕਿ ਤੁਸੀਂ ਪਰਮੇਸ਼ੁਰ ਤੋਂ ਨਹੀਂ ਮੰਗਦੇ. ਜਦੋਂ ਤੁਸੀਂ ਮੰਗਦੇ ਹੋ, ਤਾਂ ਤੁਹਾਨੂੰ ਪ੍ਰਾਪਤ ਨਹੀਂ ਹੁੰਦਾ, ਕਿਉਂਕਿ ਤੁਸੀਂ ਗਲਤ ਇਰਾਦਿਆਂ ਨਾਲ ਮੰਗਦੇ ਹੋ, ਤਾਂ ਜੋ ਤੁਸੀਂ ਜੋ ਕੁਝ ਪ੍ਰਾਪਤ ਕਰਦੇ ਹੋ, ਤੁਸੀਂ ਆਪਣੀ ਖੁਸ਼ੀ 'ਤੇ ਖਰਚ ਕਰ ਸਕੋ।</w:t>
      </w:r>
    </w:p>
    <w:p w14:paraId="031E3C3B" w14:textId="77777777" w:rsidR="00F90BDC" w:rsidRDefault="00F90BDC"/>
    <w:p w14:paraId="39F95B55" w14:textId="77777777" w:rsidR="00F90BDC" w:rsidRDefault="00F90BDC">
      <w:r xmlns:w="http://schemas.openxmlformats.org/wordprocessingml/2006/main">
        <w:t xml:space="preserve">ਯੂਹੰਨਾ 16:25 ਇਹ ਗੱਲਾਂ ਮੈਂ ਤੁਹਾਨੂੰ ਕਹਾਵਤਾਂ ਵਿੱਚ ਕਹੀਆਂ ਹਨ, ਪਰ ਸਮਾਂ ਆ ਰਿਹਾ ਹੈ, ਜਦੋਂ ਮੈਂ ਤੁਹਾਡੇ ਨਾਲ ਕਹਾਵਤਾਂ ਵਿੱਚ ਹੋਰ ਨਹੀਂ ਬੋਲਾਂਗਾ, ਪਰ ਮੈਂ ਤੁਹਾਨੂੰ ਪਿਤਾ ਬਾਰੇ ਸਪੱਸ਼ਟ ਰੂਪ ਵਿੱਚ ਦੱਸਾਂਗਾ।</w:t>
      </w:r>
    </w:p>
    <w:p w14:paraId="2E3192B1" w14:textId="77777777" w:rsidR="00F90BDC" w:rsidRDefault="00F90BDC"/>
    <w:p w14:paraId="3ED54D5E" w14:textId="77777777" w:rsidR="00F90BDC" w:rsidRDefault="00F90BDC">
      <w:r xmlns:w="http://schemas.openxmlformats.org/wordprocessingml/2006/main">
        <w:t xml:space="preserve">ਯਿਸੂ ਨੇ ਆਪਣੇ ਚੇਲਿਆਂ ਨੂੰ ਆਪਣੇ ਪਿਤਾ ਦੀ ਹੋਰ ਯੋਜਨਾਵਾਂ ਨੂੰ ਪ੍ਰਗਟ ਕਰਨ ਦਾ ਵਾਅਦਾ ਕੀਤਾ ਸੀ।</w:t>
      </w:r>
    </w:p>
    <w:p w14:paraId="1805EA6A" w14:textId="77777777" w:rsidR="00F90BDC" w:rsidRDefault="00F90BDC"/>
    <w:p w14:paraId="35FEA120" w14:textId="77777777" w:rsidR="00F90BDC" w:rsidRDefault="00F90BDC">
      <w:r xmlns:w="http://schemas.openxmlformats.org/wordprocessingml/2006/main">
        <w:t xml:space="preserve">1: ਪਰਮੇਸ਼ੁਰ ਸਾਡੇ ਜੀਵਨ ਲਈ ਇੱਕ ਯੋਜਨਾ ਨੂੰ ਪ੍ਰਗਟ ਕਰਨ ਲਈ ਸਾਨੂੰ ਕਾਫ਼ੀ ਪਿਆਰ ਕਰਦਾ ਹੈ।</w:t>
      </w:r>
    </w:p>
    <w:p w14:paraId="04782072" w14:textId="77777777" w:rsidR="00F90BDC" w:rsidRDefault="00F90BDC"/>
    <w:p w14:paraId="0F816466" w14:textId="77777777" w:rsidR="00F90BDC" w:rsidRDefault="00F90BDC">
      <w:r xmlns:w="http://schemas.openxmlformats.org/wordprocessingml/2006/main">
        <w:t xml:space="preserve">2: ਅਸੀਂ ਭਰੋਸਾ ਰੱਖ ਸਕਦੇ ਹਾਂ ਕਿ ਪਰਮੇਸ਼ੁਰ ਆਪਣੇ ਵਾਅਦੇ ਪੂਰੇ ਕਰੇਗਾ।</w:t>
      </w:r>
    </w:p>
    <w:p w14:paraId="71F54C42" w14:textId="77777777" w:rsidR="00F90BDC" w:rsidRDefault="00F90BDC"/>
    <w:p w14:paraId="6A7B6A73" w14:textId="77777777" w:rsidR="00F90BDC" w:rsidRDefault="00F90BDC">
      <w:r xmlns:w="http://schemas.openxmlformats.org/wordprocessingml/2006/main">
        <w:t xml:space="preserve">1: ਕਹਾਉਤਾਂ 3:5-6 - ਆਪਣੇ ਪੂਰੇ ਦਿਲ ਨਾਲ ਪ੍ਰਭੂ ਵਿੱਚ ਭਰੋਸਾ ਰੱਖੋ ਅਤੇ ਆਪਣੀ ਸਮਝ ਉੱਤੇ ਭਰੋਸਾ ਨਾ ਕਰੋ; ਆਪਣੇ ਸਾਰੇ ਰਾਹਾਂ ਵਿੱਚ ਉਸ ਦੇ ਅਧੀਨ ਹੋਵੋ, ਅਤੇ ਉਹ ਤੁਹਾਡੇ ਮਾਰਗਾਂ ਨੂੰ ਸਿੱਧਾ ਕਰੇਗਾ।</w:t>
      </w:r>
    </w:p>
    <w:p w14:paraId="1BAF9BF7" w14:textId="77777777" w:rsidR="00F90BDC" w:rsidRDefault="00F90BDC"/>
    <w:p w14:paraId="3AFF1292" w14:textId="77777777" w:rsidR="00F90BDC" w:rsidRDefault="00F90BDC">
      <w:r xmlns:w="http://schemas.openxmlformats.org/wordprocessingml/2006/main">
        <w:t xml:space="preserve">2: ਯਿਰਮਿਯਾਹ 29:11 - ਕਿਉਂਕਿ ਮੈਂ ਜਾਣਦਾ ਹਾਂ ਕਿ ਮੇਰੇ ਕੋਲ ਤੁਹਾਡੇ ਲਈ ਕਿਹੜੀਆਂ ਯੋਜਨਾਵਾਂ ਹਨ," ਪ੍ਰਭੂ ਨੇ ਐਲਾਨ ਕੀਤਾ, "ਤੁਹਾਨੂੰ ਖੁਸ਼ਹਾਲ ਕਰਨ ਦੀਆਂ ਯੋਜਨਾਵਾਂ ਹਨ ਅਤੇ ਤੁਹਾਨੂੰ ਨੁਕਸਾਨ ਨਹੀਂ ਪਹੁੰਚਾਉਣ ਲਈ, ਤੁਹਾਨੂੰ ਉਮੀਦ ਅਤੇ ਭਵਿੱਖ ਦੇਣ ਦੀਆਂ ਯੋਜਨਾਵਾਂ ਹਨ।</w:t>
      </w:r>
    </w:p>
    <w:p w14:paraId="66783B96" w14:textId="77777777" w:rsidR="00F90BDC" w:rsidRDefault="00F90BDC"/>
    <w:p w14:paraId="2D92CD73" w14:textId="77777777" w:rsidR="00F90BDC" w:rsidRDefault="00F90BDC">
      <w:r xmlns:w="http://schemas.openxmlformats.org/wordprocessingml/2006/main">
        <w:t xml:space="preserve">ਯੂਹੰਨਾ 16:26 ਉਸ ਦਿਨ ਤੁਸੀਂ ਮੇਰੇ ਨਾਮ ਵਿੱਚ ਮੰਗੋਗੇ: ਅਤੇ ਮੈਂ ਤੁਹਾਨੂੰ ਇਹ ਨਹੀਂ ਕਹਿੰਦਾ ਕਿ ਮੈਂ ਤੁਹਾਡੇ ਲਈ ਪਿਤਾ ਅੱਗੇ ਪ੍ਰਾਰਥਨਾ ਕਰਾਂਗਾ।</w:t>
      </w:r>
    </w:p>
    <w:p w14:paraId="73E07417" w14:textId="77777777" w:rsidR="00F90BDC" w:rsidRDefault="00F90BDC"/>
    <w:p w14:paraId="04D282DB" w14:textId="77777777" w:rsidR="00F90BDC" w:rsidRDefault="00F90BDC">
      <w:r xmlns:w="http://schemas.openxmlformats.org/wordprocessingml/2006/main">
        <w:t xml:space="preserve">ਯੂਹੰਨਾ 16:26 ਵਿੱਚ, ਯਿਸੂ ਵਾਅਦਾ ਕਰਦਾ ਹੈ ਕਿ ਚੇਲੇ ਉਸਦੇ ਨਾਮ ਵਿੱਚ ਮੰਗਣ ਦੇ ਯੋਗ ਹੋਣਗੇ ਅਤੇ ਉਸਨੂੰ ਉਹਨਾਂ ਲਈ ਪਿਤਾ ਨੂੰ ਪ੍ਰਾਰਥਨਾ ਨਹੀਂ ਕਰਨੀ ਪਵੇਗੀ।</w:t>
      </w:r>
    </w:p>
    <w:p w14:paraId="1AF2BFA3" w14:textId="77777777" w:rsidR="00F90BDC" w:rsidRDefault="00F90BDC"/>
    <w:p w14:paraId="6DAE8CE8" w14:textId="77777777" w:rsidR="00F90BDC" w:rsidRDefault="00F90BDC">
      <w:r xmlns:w="http://schemas.openxmlformats.org/wordprocessingml/2006/main">
        <w:t xml:space="preserve">1. ਯਿਸੂ ਵਿਚੋਲਗੀ ਕਰਨ ਵਾਲਾ ਹੈ: ਯਿਸੂ ਦੇ ਨਾਮ ਦੀ ਸ਼ਕਤੀ ਨੂੰ ਸਮਝਣਾ</w:t>
      </w:r>
    </w:p>
    <w:p w14:paraId="5C607F10" w14:textId="77777777" w:rsidR="00F90BDC" w:rsidRDefault="00F90BDC"/>
    <w:p w14:paraId="7CF78078" w14:textId="77777777" w:rsidR="00F90BDC" w:rsidRDefault="00F90BDC">
      <w:r xmlns:w="http://schemas.openxmlformats.org/wordprocessingml/2006/main">
        <w:t xml:space="preserve">2. ਪ੍ਰਾਰਥਨਾ ਰਾਹੀਂ ਪਰਮੇਸ਼ੁਰ ਦੇ ਪ੍ਰਬੰਧ 'ਤੇ ਭਰੋਸਾ ਕਰਨਾ</w:t>
      </w:r>
    </w:p>
    <w:p w14:paraId="3E087EDE" w14:textId="77777777" w:rsidR="00F90BDC" w:rsidRDefault="00F90BDC"/>
    <w:p w14:paraId="66F7ED7A" w14:textId="77777777" w:rsidR="00F90BDC" w:rsidRDefault="00F90BDC">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w:t>
      </w:r>
    </w:p>
    <w:p w14:paraId="505E5190" w14:textId="77777777" w:rsidR="00F90BDC" w:rsidRDefault="00F90BDC"/>
    <w:p w14:paraId="4D6BDEE6" w14:textId="77777777" w:rsidR="00F90BDC" w:rsidRDefault="00F90BDC">
      <w:r xmlns:w="http://schemas.openxmlformats.org/wordprocessingml/2006/main">
        <w:t xml:space="preserve">2. ਇਬਰਾਨੀਆਂ 7:25 - ਇਸ ਲਈ ਉਹ ਉਨ੍ਹਾਂ ਨੂੰ ਪੂਰੀ ਤਰ੍ਹਾਂ ਬਚਾਉਣ ਦੇ ਯੋਗ ਹੈ ਜੋ ਉਸ ਦੁਆਰਾ ਪਰਮੇਸ਼ੁਰ ਕੋਲ ਆਉਂਦੇ ਹਨ, ਕਿਉਂਕਿ ਉਹ ਹਮੇਸ਼ਾ ਉਨ੍ਹਾਂ ਲਈ ਵਿਚੋਲਗੀ ਕਰਨ ਲਈ ਜੀਉਂਦਾ ਹੈ।</w:t>
      </w:r>
    </w:p>
    <w:p w14:paraId="3E52F260" w14:textId="77777777" w:rsidR="00F90BDC" w:rsidRDefault="00F90BDC"/>
    <w:p w14:paraId="0F291808" w14:textId="77777777" w:rsidR="00F90BDC" w:rsidRDefault="00F90BDC">
      <w:r xmlns:w="http://schemas.openxmlformats.org/wordprocessingml/2006/main">
        <w:t xml:space="preserve">ਯੂਹੰਨਾ 16:27 ਕਿਉਂਕਿ ਪਿਤਾ ਆਪ ਤੁਹਾਨੂੰ ਪਿਆਰ ਕਰਦਾ ਹੈ, ਕਿਉਂਕਿ ਤੁਸੀਂ ਮੈਨੂੰ ਪਿਆਰ ਕੀਤਾ ਹੈ ਅਤੇ ਵਿਸ਼ਵਾਸ ਕੀਤਾ ਹੈ ਕਿ ਮੈਂ ਪਰਮੇਸ਼ੁਰ ਤੋਂ ਆਇਆ ਹਾਂ।</w:t>
      </w:r>
    </w:p>
    <w:p w14:paraId="368BA580" w14:textId="77777777" w:rsidR="00F90BDC" w:rsidRDefault="00F90BDC"/>
    <w:p w14:paraId="2658FAFD" w14:textId="77777777" w:rsidR="00F90BDC" w:rsidRDefault="00F90BDC">
      <w:r xmlns:w="http://schemas.openxmlformats.org/wordprocessingml/2006/main">
        <w:t xml:space="preserve">ਪਰਮੇਸ਼ੁਰ ਸਾਨੂੰ ਪਿਆਰ ਕਰਦਾ ਹੈ ਕਿਉਂਕਿ ਅਸੀਂ ਉਸ ਨੂੰ ਪਿਆਰ ਕੀਤਾ ਹੈ ਅਤੇ ਉਸ ਵਿੱਚ ਵਿਸ਼ਵਾਸ ਕੀਤਾ ਹੈ।</w:t>
      </w:r>
    </w:p>
    <w:p w14:paraId="3EA18D6F" w14:textId="77777777" w:rsidR="00F90BDC" w:rsidRDefault="00F90BDC"/>
    <w:p w14:paraId="56BBA6C7" w14:textId="77777777" w:rsidR="00F90BDC" w:rsidRDefault="00F90BDC">
      <w:r xmlns:w="http://schemas.openxmlformats.org/wordprocessingml/2006/main">
        <w:t xml:space="preserve">1. ਪਰਮੇਸ਼ੁਰ ਦੇ ਪਿਆਰ ਵਿੱਚ ਵਿਸ਼ਵਾਸ ਕਰਨਾ - ਯੂਹੰਨਾ 16:27</w:t>
      </w:r>
    </w:p>
    <w:p w14:paraId="77F9F6C2" w14:textId="77777777" w:rsidR="00F90BDC" w:rsidRDefault="00F90BDC"/>
    <w:p w14:paraId="4B7C61D8" w14:textId="77777777" w:rsidR="00F90BDC" w:rsidRDefault="00F90BDC">
      <w:r xmlns:w="http://schemas.openxmlformats.org/wordprocessingml/2006/main">
        <w:t xml:space="preserve">2. ਪਰਮੇਸ਼ੁਰ ਦੇ ਪਿਆਰ ਵਿੱਚ ਅਨੰਦ ਹੋਣਾ - ਯੂਹੰਨਾ 16:27</w:t>
      </w:r>
    </w:p>
    <w:p w14:paraId="7DC26E90" w14:textId="77777777" w:rsidR="00F90BDC" w:rsidRDefault="00F90BDC"/>
    <w:p w14:paraId="27187503" w14:textId="77777777" w:rsidR="00F90BDC" w:rsidRDefault="00F90BDC">
      <w:r xmlns:w="http://schemas.openxmlformats.org/wordprocessingml/2006/main">
        <w:t xml:space="preserve">1. 1 ਯੂਹੰਨਾ 4:10 - "ਇਸ ਵਿੱਚ ਪਿਆਰ ਹੈ, ਇਹ ਨਹੀਂ ਕਿ ਅਸੀਂ ਪਰਮੇਸ਼ੁਰ ਨੂੰ ਪਿਆਰ ਕੀਤਾ ਹੈ ਪਰ ਇਹ ਕਿ ਉਸਨੇ ਸਾਨੂੰ ਪਿਆਰ ਕੀਤਾ ਅਤੇ ਆਪਣੇ ਪੁੱਤਰ ਨੂੰ ਸਾਡੇ ਪਾਪਾਂ ਦਾ ਪ੍ਰਾਸਚਿਤ ਕਰਨ ਲਈ ਭੇਜਿਆ।"</w:t>
      </w:r>
    </w:p>
    <w:p w14:paraId="704DC0BD" w14:textId="77777777" w:rsidR="00F90BDC" w:rsidRDefault="00F90BDC"/>
    <w:p w14:paraId="71E80BE4" w14:textId="77777777" w:rsidR="00F90BDC" w:rsidRDefault="00F90BDC">
      <w:r xmlns:w="http://schemas.openxmlformats.org/wordprocessingml/2006/main">
        <w:t xml:space="preserve">2. ਰੋਮੀਆਂ 5:8 - "ਪਰ ਪਰਮੇਸ਼ੁਰ ਸਾਡੇ ਲਈ ਆਪਣਾ ਪਿਆਰ ਇਸ ਤਰ੍ਹਾਂ ਦਰਸਾਉਂਦਾ ਹੈ ਕਿ ਜਦੋਂ ਅਸੀਂ ਅਜੇ ਪਾਪੀ ਹੀ ਸੀ, ਮਸੀਹ ਸਾਡੇ ਲਈ ਮਰਿਆ।"</w:t>
      </w:r>
    </w:p>
    <w:p w14:paraId="6E1D2622" w14:textId="77777777" w:rsidR="00F90BDC" w:rsidRDefault="00F90BDC"/>
    <w:p w14:paraId="6F4CCD60" w14:textId="77777777" w:rsidR="00F90BDC" w:rsidRDefault="00F90BDC">
      <w:r xmlns:w="http://schemas.openxmlformats.org/wordprocessingml/2006/main">
        <w:t xml:space="preserve">ਯੂਹੰਨਾ 16:28 ਮੈਂ ਪਿਤਾ ਤੋਂ ਆਇਆ ਹਾਂ, ਅਤੇ ਸੰਸਾਰ ਵਿੱਚ ਆਇਆ ਹਾਂ: ਦੁਬਾਰਾ, ਮੈਂ ਸੰਸਾਰ ਨੂੰ ਛੱਡ ਕੇ ਪਿਤਾ ਕੋਲ ਜਾਂਦਾ ਹਾਂ।</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ਇਹ ਹਵਾਲੇ ਯਿਸੂ ਦੀ ਸਮਝ ਨੂੰ ਪ੍ਰਗਟ ਕਰਦਾ ਹੈ ਕਿ ਉਹ ਪਿਤਾ ਤੋਂ ਆਇਆ ਸੀ ਅਤੇ ਸੰਸਾਰ ਵਿੱਚ ਆਇਆ ਸੀ, ਅਤੇ ਇਹ ਕਿ ਉਹ ਜਲਦੀ ਹੀ ਸੰਸਾਰ ਨੂੰ ਛੱਡ ਕੇ ਪਿਤਾ ਕੋਲ ਵਾਪਸ ਆ ਜਾਵੇਗਾ।</w:t>
      </w:r>
    </w:p>
    <w:p w14:paraId="5FF6B214" w14:textId="77777777" w:rsidR="00F90BDC" w:rsidRDefault="00F90BDC"/>
    <w:p w14:paraId="161A989D" w14:textId="77777777" w:rsidR="00F90BDC" w:rsidRDefault="00F90BDC">
      <w:r xmlns:w="http://schemas.openxmlformats.org/wordprocessingml/2006/main">
        <w:t xml:space="preserve">1. "ਯਿਸੂ ਨੂੰ ਜਾਣਨ ਦੀ ਖੁਸ਼ੀ"</w:t>
      </w:r>
    </w:p>
    <w:p w14:paraId="155D6F5E" w14:textId="77777777" w:rsidR="00F90BDC" w:rsidRDefault="00F90BDC"/>
    <w:p w14:paraId="3C8622B2" w14:textId="77777777" w:rsidR="00F90BDC" w:rsidRDefault="00F90BDC">
      <w:r xmlns:w="http://schemas.openxmlformats.org/wordprocessingml/2006/main">
        <w:t xml:space="preserve">2. "ਪਿਤਾ ਪ੍ਰਤੀ ਸ਼ਰਧਾ ਵਾਲਾ ਜੀਵਨ ਜੀਉ"</w:t>
      </w:r>
    </w:p>
    <w:p w14:paraId="00EDCD53" w14:textId="77777777" w:rsidR="00F90BDC" w:rsidRDefault="00F90BDC"/>
    <w:p w14:paraId="3DEAA7A5" w14:textId="77777777" w:rsidR="00F90BDC" w:rsidRDefault="00F90BDC">
      <w:r xmlns:w="http://schemas.openxmlformats.org/wordprocessingml/2006/main">
        <w:t xml:space="preserve">1. ਫ਼ਿਲਿੱਪੀਆਂ 2:5-10</w:t>
      </w:r>
    </w:p>
    <w:p w14:paraId="6E2E2B26" w14:textId="77777777" w:rsidR="00F90BDC" w:rsidRDefault="00F90BDC"/>
    <w:p w14:paraId="7C3A3DAC" w14:textId="77777777" w:rsidR="00F90BDC" w:rsidRDefault="00F90BDC">
      <w:r xmlns:w="http://schemas.openxmlformats.org/wordprocessingml/2006/main">
        <w:t xml:space="preserve">2. ਇਬਰਾਨੀਆਂ 12:2-3</w:t>
      </w:r>
    </w:p>
    <w:p w14:paraId="615CECD6" w14:textId="77777777" w:rsidR="00F90BDC" w:rsidRDefault="00F90BDC"/>
    <w:p w14:paraId="44F6C999" w14:textId="77777777" w:rsidR="00F90BDC" w:rsidRDefault="00F90BDC">
      <w:r xmlns:w="http://schemas.openxmlformats.org/wordprocessingml/2006/main">
        <w:t xml:space="preserve">ਯੂਹੰਨਾ 16:29 ਉਹ ਦੇ ਚੇਲਿਆਂ ਨੇ ਉਹ ਨੂੰ ਆਖਿਆ, ਵੇਖ, ਹੁਣ ਤੂੰ ਸਾਫ਼-ਸਾਫ਼ ਬੋਲਦਾ ਹੈਂ ਅਤੇ ਕੋਈ ਕਹਾਵਤ ਨਹੀਂ ਬੋਲਦਾ।</w:t>
      </w:r>
    </w:p>
    <w:p w14:paraId="4AA0D616" w14:textId="77777777" w:rsidR="00F90BDC" w:rsidRDefault="00F90BDC"/>
    <w:p w14:paraId="1741EC3A" w14:textId="77777777" w:rsidR="00F90BDC" w:rsidRDefault="00F90BDC">
      <w:r xmlns:w="http://schemas.openxmlformats.org/wordprocessingml/2006/main">
        <w:t xml:space="preserve">ਚੇਲਿਆਂ ਨੇ ਮਹਿਸੂਸ ਕੀਤਾ ਕਿ ਯਿਸੂ ਹੁਣ ਦ੍ਰਿਸ਼ਟਾਂਤਾਂ ਵਿੱਚ ਨਹੀਂ ਬੋਲ ਰਿਹਾ ਸੀ, ਸਗੋਂ ਆਪਣੀਆਂ ਸਿੱਖਿਆਵਾਂ ਵਿੱਚ ਸਿੱਧਾ ਸੀ।</w:t>
      </w:r>
    </w:p>
    <w:p w14:paraId="57102591" w14:textId="77777777" w:rsidR="00F90BDC" w:rsidRDefault="00F90BDC"/>
    <w:p w14:paraId="217E03DE" w14:textId="77777777" w:rsidR="00F90BDC" w:rsidRDefault="00F90BDC">
      <w:r xmlns:w="http://schemas.openxmlformats.org/wordprocessingml/2006/main">
        <w:t xml:space="preserve">1. ਯਿਸੂ ਸੱਚ ਲਈ ਸਾਡਾ ਮਾਰਗ ਦਰਸ਼ਕ ਹੈ: ਮਸੀਹ ਦੀਆਂ ਸਪੱਸ਼ਟ ਸਿੱਖਿਆਵਾਂ ਨੂੰ ਸਮਝਣਾ</w:t>
      </w:r>
    </w:p>
    <w:p w14:paraId="7A672D78" w14:textId="77777777" w:rsidR="00F90BDC" w:rsidRDefault="00F90BDC"/>
    <w:p w14:paraId="63483BEB" w14:textId="77777777" w:rsidR="00F90BDC" w:rsidRDefault="00F90BDC">
      <w:r xmlns:w="http://schemas.openxmlformats.org/wordprocessingml/2006/main">
        <w:t xml:space="preserve">2. ਯਿਸੂ ਦੇ ਦ੍ਰਿਸ਼ਟਾਂਤ: ਉਸਦੇ ਦ੍ਰਿਸ਼ਟਾਂਤ ਵਿੱਚ ਲੁਕੇ ਹੋਏ ਅਰਥ ਨੂੰ ਉਜਾਗਰ ਕਰਨਾ</w:t>
      </w:r>
    </w:p>
    <w:p w14:paraId="652F92CA" w14:textId="77777777" w:rsidR="00F90BDC" w:rsidRDefault="00F90BDC"/>
    <w:p w14:paraId="6D1F4937" w14:textId="77777777" w:rsidR="00F90BDC" w:rsidRDefault="00F90BDC">
      <w:r xmlns:w="http://schemas.openxmlformats.org/wordprocessingml/2006/main">
        <w:t xml:space="preserve">1. ਕਹਾਉਤਾਂ 8:6-9 - ਸੁਣੋ, ਕਿਉਂਕਿ ਮੇਰੇ ਕੋਲ ਕਹਿਣ ਲਈ ਸਮਝਦਾਰ ਗੱਲਾਂ ਹਨ; ਮੈਂ ਸਹੀ ਬੋਲਣ ਲਈ ਆਪਣੇ ਬੁੱਲ੍ਹ ਖੋਲ੍ਹਦਾ ਹਾਂ। ਮੇਰਾ ਮੂੰਹ ਸੱਚ ਬੋਲਦਾ ਹੈ, ਕਿਉਂ ਜੋ ਮੇਰੇ ਬੁੱਲ ਬੁਰਿਆਈ ਨੂੰ ਘਿਣ ਕਰਦੇ ਹਨ। ਮੇਰੇ ਮੂੰਹ ਦੇ ਸਾਰੇ ਸ਼ਬਦ ਹੀ ਹਨ; ਉਨ੍ਹਾਂ ਵਿੱਚੋਂ ਕੋਈ ਵੀ ਟੇਢੇ ਜਾਂ ਵਿਗੜਿਆ ਨਹੀਂ ਹੈ।</w:t>
      </w:r>
    </w:p>
    <w:p w14:paraId="6448AA28" w14:textId="77777777" w:rsidR="00F90BDC" w:rsidRDefault="00F90BDC"/>
    <w:p w14:paraId="52B49F04" w14:textId="77777777" w:rsidR="00F90BDC" w:rsidRDefault="00F90BDC">
      <w:r xmlns:w="http://schemas.openxmlformats.org/wordprocessingml/2006/main">
        <w:t xml:space="preserve">2. ਯੂਹੰਨਾ 1:1-5 - ਸ਼ੁਰੂ ਵਿੱਚ ਸ਼ਬਦ ਸੀ, ਅਤੇ ਸ਼ਬਦ ਪਰਮੇਸ਼ੁਰ ਦੇ ਨਾਲ ਸੀ, ਅਤੇ ਸ਼ਬਦ ਪਰਮੇਸ਼ੁਰ ਸੀ। ਉਹ ਸ਼ੁਰੂ ਵਿੱਚ ਪਰਮੇਸ਼ੁਰ ਦੇ ਨਾਲ ਸੀ। ਉਸ ਦੁਆਰਾ ਸਾਰੀਆਂ ਚੀਜ਼ਾਂ ਬਣਾਈਆਂ ਗਈਆਂ ਸਨ; ਉਸ ਤੋਂ ਬਿਨਾਂ ਕੁਝ ਵੀ ਨਹੀਂ ਬਣਾਇਆ ਗਿਆ ਸੀ ਜੋ ਬਣਾਇਆ ਗਿਆ ਹੈ। ਉਸ ਵਿੱਚ ਜੀਵਨ ਸੀ, ਅਤੇ ਉਹ ਜੀਵਨ ਸਾਰੀ ਮਨੁੱਖਜਾਤੀ ਦਾ ਚਾਨਣ ਸੀ। ਚਾਨਣ ਹਨੇਰੇ ਵਿੱਚ ਚਮਕਦਾ ਹੈ, ਅਤੇ ਹਨੇਰੇ ਨੇ ਉਸ ਉੱਤੇ ਕਾਬੂ ਨਹੀਂ ਪਾਇਆ।</w:t>
      </w:r>
    </w:p>
    <w:p w14:paraId="7645382A" w14:textId="77777777" w:rsidR="00F90BDC" w:rsidRDefault="00F90BDC"/>
    <w:p w14:paraId="588889AF" w14:textId="77777777" w:rsidR="00F90BDC" w:rsidRDefault="00F90BDC">
      <w:r xmlns:w="http://schemas.openxmlformats.org/wordprocessingml/2006/main">
        <w:t xml:space="preserve">ਯੂਹੰਨਾ 16:30 ਹੁਣ ਸਾਨੂੰ ਯਕੀਨ ਹੈ ਕਿ ਤੁਸੀਂ ਸਭ ਕੁਝ ਜਾਣਦੇ ਹੋ, ਅਤੇ ਇਹ ਜ਼ਰੂਰੀ ਨਹੀਂ ਹੈ ਕਿ ਕੋਈ ਤੁਹਾਡੇ ਤੋਂ ਪੁੱਛੇ: ਇਸ ਦੁਆਰਾ ਅਸੀਂ ਵਿਸ਼ਵਾਸ ਕਰਦੇ ਹਾਂ ਕਿ ਤੁਸੀਂ ਪਰਮੇਸ਼ੁਰ ਤੋਂ ਆਏ ਹੋ।</w:t>
      </w:r>
    </w:p>
    <w:p w14:paraId="0916E41B" w14:textId="77777777" w:rsidR="00F90BDC" w:rsidRDefault="00F90BDC"/>
    <w:p w14:paraId="4E399801" w14:textId="77777777" w:rsidR="00F90BDC" w:rsidRDefault="00F90BDC">
      <w:r xmlns:w="http://schemas.openxmlformats.org/wordprocessingml/2006/main">
        <w:t xml:space="preserve">ਯਿਸੂ ਦੇ ਚੇਲਿਆਂ ਨੇ ਆਪਣੇ ਵਿਸ਼ਵਾਸ ਦੀ ਪੁਸ਼ਟੀ ਕੀਤੀ ਕਿ ਯਿਸੂ ਆਪਣੀ ਸਰਵ-ਵਿਗਿਆਨੀ ਨੂੰ ਪਛਾਣ ਕੇ ਪਰਮੇਸ਼ੁਰ ਤੋਂ ਆਇਆ ਸੀ।</w:t>
      </w:r>
    </w:p>
    <w:p w14:paraId="1289410C" w14:textId="77777777" w:rsidR="00F90BDC" w:rsidRDefault="00F90BDC"/>
    <w:p w14:paraId="3691254E" w14:textId="77777777" w:rsidR="00F90BDC" w:rsidRDefault="00F90BDC">
      <w:r xmlns:w="http://schemas.openxmlformats.org/wordprocessingml/2006/main">
        <w:t xml:space="preserve">1. ਯਿਸੂ ਦੀ ਸਰਵ-ਵਿਗਿਆਨੀ: ਪਰਮੇਸ਼ੁਰ ਵਿੱਚ ਸਾਡੀ ਨਿਹਚਾ ਦੀ ਪੁਸ਼ਟੀ ਹੋਈ</w:t>
      </w:r>
    </w:p>
    <w:p w14:paraId="7950E0CC" w14:textId="77777777" w:rsidR="00F90BDC" w:rsidRDefault="00F90BDC"/>
    <w:p w14:paraId="2ECCEC8B" w14:textId="77777777" w:rsidR="00F90BDC" w:rsidRDefault="00F90BDC">
      <w:r xmlns:w="http://schemas.openxmlformats.org/wordprocessingml/2006/main">
        <w:t xml:space="preserve">2. ਸਾਡੇ ਮੁਕਤੀਦਾਤਾ 'ਤੇ ਭਰੋਸਾ ਕਰਨਾ: ਯਿਸੂ ਵਿੱਚ ਵਿਸ਼ਵਾਸ ਦੀ ਸ਼ਕਤੀ</w:t>
      </w:r>
    </w:p>
    <w:p w14:paraId="069B62D9" w14:textId="77777777" w:rsidR="00F90BDC" w:rsidRDefault="00F90BDC"/>
    <w:p w14:paraId="122BC3DA" w14:textId="77777777" w:rsidR="00F90BDC" w:rsidRDefault="00F90BDC">
      <w:r xmlns:w="http://schemas.openxmlformats.org/wordprocessingml/2006/main">
        <w:t xml:space="preserve">1. ਇਬਰਾਨੀਆਂ 11:1 - ਹੁਣ ਵਿਸ਼ਵਾਸ ਉਨ੍ਹਾਂ ਚੀਜ਼ਾਂ ਦਾ ਭਰੋਸਾ ਹੈ ਜਿਨ੍ਹਾਂ ਦੀ ਉਮੀਦ ਕੀਤੀ ਜਾਂਦੀ ਹੈ, ਨਾ ਦੇਖੀਆਂ ਗਈਆਂ ਚੀਜ਼ਾਂ ਦਾ ਵਿਸ਼ਵਾਸ।</w:t>
      </w:r>
    </w:p>
    <w:p w14:paraId="34052B55" w14:textId="77777777" w:rsidR="00F90BDC" w:rsidRDefault="00F90BDC"/>
    <w:p w14:paraId="455C2B01" w14:textId="77777777" w:rsidR="00F90BDC" w:rsidRDefault="00F90BDC">
      <w:r xmlns:w="http://schemas.openxmlformats.org/wordprocessingml/2006/main">
        <w:t xml:space="preserve">2. ਰੋਮੀਆਂ 10:9-10 - ਜੇ ਤੁਸੀਂ ਆਪਣੇ ਮੂੰਹ ਨਾਲ ਇਕਰਾਰ ਕਰਦੇ ਹੋ ਕਿ ਯਿਸੂ ਪ੍ਰਭੂ ਹੈ ਅਤੇ ਆਪਣੇ ਦਿਲ ਵਿੱਚ ਵਿਸ਼ਵਾਸ ਕਰਦਾ ਹੈ ਕਿ ਪਰਮੇਸ਼ੁਰ ਨੇ ਉਸਨੂੰ ਮੁਰਦਿਆਂ ਵਿੱਚੋਂ ਜਿਵਾਲਿਆ ਹੈ, ਤਾਂ ਤੁਸੀਂ ਬਚ ਜਾਵੋਗੇ। ਕਿਉਂਕਿ ਮਨ ਨਾਲ ਵਿਸ਼ਵਾਸ ਕਰਦਾ ਹੈ ਅਤੇ ਧਰਮੀ ਠਹਿਰਾਇਆ ਜਾਂਦਾ ਹੈ, ਅਤੇ ਮੂੰਹ ਨਾਲ ਇਕਰਾਰ ਕਰਦਾ ਹੈ ਅਤੇ ਬਚ ਜਾਂਦਾ ਹੈ।</w:t>
      </w:r>
    </w:p>
    <w:p w14:paraId="7BEA9801" w14:textId="77777777" w:rsidR="00F90BDC" w:rsidRDefault="00F90BDC"/>
    <w:p w14:paraId="71D66BFA" w14:textId="77777777" w:rsidR="00F90BDC" w:rsidRDefault="00F90BDC">
      <w:r xmlns:w="http://schemas.openxmlformats.org/wordprocessingml/2006/main">
        <w:t xml:space="preserve">ਯੂਹੰਨਾ 16:31 ਯਿਸੂ ਨੇ ਉਨ੍ਹਾਂ ਨੂੰ ਉੱਤਰ ਦਿੱਤਾ, ਕੀ ਤੁਸੀਂ ਹੁਣ ਵਿਸ਼ਵਾਸ ਕਰਦੇ ਹੋ?</w:t>
      </w:r>
    </w:p>
    <w:p w14:paraId="49F93B59" w14:textId="77777777" w:rsidR="00F90BDC" w:rsidRDefault="00F90BDC"/>
    <w:p w14:paraId="7966A3F7" w14:textId="77777777" w:rsidR="00F90BDC" w:rsidRDefault="00F90BDC">
      <w:r xmlns:w="http://schemas.openxmlformats.org/wordprocessingml/2006/main">
        <w:t xml:space="preserve">ਯੂਹੰਨਾ 16:31 ਯਿਸੂ ਦੇ ਬੀਤਣ ਦਾ ਸਾਰ ਦਿੰਦਾ ਹੈ ਕਿ ਕੀ ਉਹ ਹੁਣ ਵਿਸ਼ਵਾਸ ਕਰਦੇ ਹਨ।</w:t>
      </w:r>
    </w:p>
    <w:p w14:paraId="71AD2460" w14:textId="77777777" w:rsidR="00F90BDC" w:rsidRDefault="00F90BDC"/>
    <w:p w14:paraId="1A597B93" w14:textId="77777777" w:rsidR="00F90BDC" w:rsidRDefault="00F90BDC">
      <w:r xmlns:w="http://schemas.openxmlformats.org/wordprocessingml/2006/main">
        <w:t xml:space="preserve">1. ਕੀ ਅਸੀਂ ਵਿਸ਼ਵਾਸ ਕਰਦੇ ਹਾਂ ਕਿ ਯਿਸੂ ਕੀ ਸਿਖਾਉਂਦਾ ਹੈ?</w:t>
      </w:r>
    </w:p>
    <w:p w14:paraId="75E68440" w14:textId="77777777" w:rsidR="00F90BDC" w:rsidRDefault="00F90BDC"/>
    <w:p w14:paraId="276C80E4" w14:textId="77777777" w:rsidR="00F90BDC" w:rsidRDefault="00F90BDC">
      <w:r xmlns:w="http://schemas.openxmlformats.org/wordprocessingml/2006/main">
        <w:t xml:space="preserve">2. ਮੁਸੀਬਤ ਦੇ ਸਮੇਂ ਵਿੱਚ ਵਿਸ਼ਵਾਸ ਰੱਖਣਾ</w:t>
      </w:r>
    </w:p>
    <w:p w14:paraId="08996533" w14:textId="77777777" w:rsidR="00F90BDC" w:rsidRDefault="00F90BDC"/>
    <w:p w14:paraId="7FCC1C1B" w14:textId="77777777" w:rsidR="00F90BDC" w:rsidRDefault="00F90BDC">
      <w:r xmlns:w="http://schemas.openxmlformats.org/wordprocessingml/2006/main">
        <w:t xml:space="preserve">1. ਮੱਤੀ 17:20 - "ਉਸ ਨੇ ਉਨ੍ਹਾਂ ਨੂੰ ਕਿਹਾ, "ਤੁਹਾਡੇ ਥੋੜ੍ਹੇ ਵਿਸ਼ਵਾਸ ਦੇ ਕਾਰਨ, ਮੈਂ ਤੁਹਾਨੂੰ ਸੱਚ ਆਖਦਾ ਹਾਂ, ਜੇ ਤੁਹਾਡੇ ਕੋਲ ਰਾਈ ਦੇ ਦਾਣੇ ਵਰਗਾ ਵਿਸ਼ਵਾਸ ਹੈ, ਤਾਂ ਤੁਸੀਂ ਇਸ ਪਹਾੜ ਨੂੰ ਕਹੋਗੇ, 'ਇਥੋਂ ਚਲੇ ਜਾਓ। ਉੱਥੇ, 'ਅਤੇ ਇਹ ਚਲੇ ਜਾਵੇਗਾ, ਅਤੇ ਤੁਹਾਡੇ ਲਈ ਕੁਝ ਵੀ ਅਸੰਭਵ ਨਹੀਂ ਹੋਵੇਗਾ।</w:t>
      </w:r>
    </w:p>
    <w:p w14:paraId="545F3C0E" w14:textId="77777777" w:rsidR="00F90BDC" w:rsidRDefault="00F90BDC"/>
    <w:p w14:paraId="648FD5DA" w14:textId="77777777" w:rsidR="00F90BDC" w:rsidRDefault="00F90BDC">
      <w:r xmlns:w="http://schemas.openxmlformats.org/wordprocessingml/2006/main">
        <w:t xml:space="preserve">2. ਫਿਲਪੀਆਂ 4:13 - "ਮੈਂ ਉਸ ਦੁਆਰਾ ਸਭ ਕੁਝ ਕਰ ਸਕਦਾ ਹਾਂ ਜੋ ਮੈਨੂੰ ਤਾਕਤ ਦਿੰਦਾ ਹੈ।"</w:t>
      </w:r>
    </w:p>
    <w:p w14:paraId="7D0BF431" w14:textId="77777777" w:rsidR="00F90BDC" w:rsidRDefault="00F90BDC"/>
    <w:p w14:paraId="4EA40080" w14:textId="77777777" w:rsidR="00F90BDC" w:rsidRDefault="00F90BDC">
      <w:r xmlns:w="http://schemas.openxmlformats.org/wordprocessingml/2006/main">
        <w:t xml:space="preserve">ਯੂਹੰਨਾ 16:32 ਵੇਖੋ, ਉਹ ਸਮਾਂ ਆ ਰਿਹਾ ਹੈ, ਹਾਂ, ਹੁਣ ਆ ਗਿਆ ਹੈ, ਕਿ ਤੁਸੀਂ ਖਿੰਡ ਜਾਵੋਗੇ, ਹਰ ਕੋਈ ਆਪਣੇ ਆਪ ਵਿੱਚ, ਅਤੇ ਮੈਨੂੰ ਇਕੱਲਾ ਛੱਡ ਜਾਵੇਗਾ: ਪਰ ਮੈਂ ਇਕੱਲਾ ਨਹੀਂ ਹਾਂ, ਕਿਉਂਕਿ ਪਿਤਾ ਮੇਰੇ ਨਾਲ ਹੈ।</w:t>
      </w:r>
    </w:p>
    <w:p w14:paraId="04B3FC5B" w14:textId="77777777" w:rsidR="00F90BDC" w:rsidRDefault="00F90BDC"/>
    <w:p w14:paraId="07E4D7F9" w14:textId="77777777" w:rsidR="00F90BDC" w:rsidRDefault="00F90BDC">
      <w:r xmlns:w="http://schemas.openxmlformats.org/wordprocessingml/2006/main">
        <w:t xml:space="preserve">ਯਿਸੂ ਦੇ ਦੁੱਖ ਦੀ ਘੜੀ ਆ ਗਈ ਹੈ, ਪਰ ਪਿਤਾ ਦੀ ਮੌਜੂਦਗੀ ਦੁਆਰਾ ਉਸਨੂੰ ਦਿਲਾਸਾ ਮਿਲਿਆ ਹੈ।</w:t>
      </w:r>
    </w:p>
    <w:p w14:paraId="713E25AC" w14:textId="77777777" w:rsidR="00F90BDC" w:rsidRDefault="00F90BDC"/>
    <w:p w14:paraId="78383CDB" w14:textId="77777777" w:rsidR="00F90BDC" w:rsidRDefault="00F90BDC">
      <w:r xmlns:w="http://schemas.openxmlformats.org/wordprocessingml/2006/main">
        <w:t xml:space="preserve">1: ਮੁਸ਼ਕਲ ਸਮੇਂ ਵਿਚ ਅਸੀਂ ਇਸ ਗੱਲ ਤੋਂ ਦਿਲਾਸਾ ਲੈ ਸਕਦੇ ਹਾਂ ਕਿ ਪਰਮੇਸ਼ੁਰ ਹਮੇਸ਼ਾ ਸਾਡੇ ਨਾਲ ਹੈ।</w:t>
      </w:r>
    </w:p>
    <w:p w14:paraId="208383B0" w14:textId="77777777" w:rsidR="00F90BDC" w:rsidRDefault="00F90BDC"/>
    <w:p w14:paraId="705FC097" w14:textId="77777777" w:rsidR="00F90BDC" w:rsidRDefault="00F90BDC">
      <w:r xmlns:w="http://schemas.openxmlformats.org/wordprocessingml/2006/main">
        <w:t xml:space="preserve">2: ਰੱਬ ਦੀ ਮੌਜੂਦਗੀ ਨੂੰ ਕਦੇ ਵੀ ਘੱਟ ਨਾ ਸਮਝੋ; ਉਹ ਹਮੇਸ਼ਾ ਉੱਥੇ ਹੁੰਦਾ ਹੈ ਜਦੋਂ ਸਾਨੂੰ ਉਸਦੀ ਸਭ ਤੋਂ ਵੱਧ ਲੋੜ ਹੁੰਦੀ ਹੈ।</w:t>
      </w:r>
    </w:p>
    <w:p w14:paraId="246C4FE7" w14:textId="77777777" w:rsidR="00F90BDC" w:rsidRDefault="00F90BDC"/>
    <w:p w14:paraId="6A420BE2" w14:textId="77777777" w:rsidR="00F90BDC" w:rsidRDefault="00F90BDC">
      <w:r xmlns:w="http://schemas.openxmlformats.org/wordprocessingml/2006/main">
        <w:t xml:space="preserve">1: ਜ਼ਬੂਰ 46:1 - ਪਰਮੇਸ਼ੁਰ ਸਾਡੀ ਪਨਾਹ ਅਤੇ ਤਾਕਤ ਹੈ, ਮੁਸੀਬਤ ਵਿੱਚ ਇੱਕ ਬਹੁਤ ਹੀ ਮੌਜੂਦ ਮਦਦ ਹੈ।</w:t>
      </w:r>
    </w:p>
    <w:p w14:paraId="02CEDB6F" w14:textId="77777777" w:rsidR="00F90BDC" w:rsidRDefault="00F90BDC"/>
    <w:p w14:paraId="54C4EE3D" w14:textId="77777777" w:rsidR="00F90BDC" w:rsidRDefault="00F90BDC">
      <w:r xmlns:w="http://schemas.openxmlformats.org/wordprocessingml/2006/main">
        <w:t xml:space="preserve">2: ਇਬਰਾਨੀਆਂ 13:5-6 - ਆਪਣੀ ਜ਼ਿੰਦਗੀ ਨੂੰ ਪੈਸੇ ਦੇ ਪਿਆਰ ਤੋਂ ਮੁਕਤ ਰੱਖੋ, ਅਤੇ ਜੋ ਤੁਹਾਡੇ ਕੋਲ ਹੈ ਉਸ ਵਿੱਚ ਸੰਤੁਸ਼ਟ ਰਹੋ, ਕਿਉਂਕਿ ਉਸਨੇ ਕਿਹਾ ਹੈ, "ਮੈਂ ਤੁਹਾਨੂੰ ਕਦੇ ਨਹੀਂ ਛੱਡਾਂਗਾ ਅਤੇ ਨਾ ਹੀ ਤਿਆਗਾਂਗਾ।"</w:t>
      </w:r>
    </w:p>
    <w:p w14:paraId="21F48DDB" w14:textId="77777777" w:rsidR="00F90BDC" w:rsidRDefault="00F90BDC"/>
    <w:p w14:paraId="3DF2C00F" w14:textId="77777777" w:rsidR="00F90BDC" w:rsidRDefault="00F90BDC">
      <w:r xmlns:w="http://schemas.openxmlformats.org/wordprocessingml/2006/main">
        <w:t xml:space="preserve">ਯੂਹੰਨਾ 16:33 ਇਹ ਗੱਲਾਂ ਮੈਂ ਤੁਹਾਨੂੰ ਇਸ ਲਈ ਆਖੀਆਂ ਹਨ ਤਾਂ ਜੋ ਮੇਰੇ ਵਿੱਚ ਤੁਹਾਨੂੰ ਸ਼ਾਂਤੀ ਮਿਲੇ। ਦੁਨੀਆਂ ਵਿੱਚ ਤੁਹਾਨੂੰ ਬਿਪਤਾ ਹੋਵੇਗੀ, ਪਰ ਹੌਸਲਾ ਰੱਖੋ। ਮੈਂ ਸੰਸਾਰ ਨੂੰ ਜਿੱਤ ਲਿਆ ਹੈ।</w:t>
      </w:r>
    </w:p>
    <w:p w14:paraId="24BECD74" w14:textId="77777777" w:rsidR="00F90BDC" w:rsidRDefault="00F90BDC"/>
    <w:p w14:paraId="46DC91FD" w14:textId="77777777" w:rsidR="00F90BDC" w:rsidRDefault="00F90BDC">
      <w:r xmlns:w="http://schemas.openxmlformats.org/wordprocessingml/2006/main">
        <w:t xml:space="preserve">ਯਿਸੂ ਮਸੀਹ ਵਿੱਚ ਸ਼ਾਂਤੀ: ਸੰਸਾਰ ਵਿੱਚ, ਸਾਡੇ ਕੋਲ ਬਿਪਤਾ ਹੋਵੇਗੀ, ਪਰ ਯਿਸੂ ਨੇ ਸੰਸਾਰ ਨੂੰ ਜਿੱਤ ਲਿਆ ਹੈ ਅਤੇ ਉਸਦੇ ਨਾਲ ਅਸੀਂ ਸ਼ਾਂਤੀ ਪ੍ਰਾਪਤ ਕਰ ਸਕਦੇ ਹਾਂ.</w:t>
      </w:r>
    </w:p>
    <w:p w14:paraId="16D96F41" w14:textId="77777777" w:rsidR="00F90BDC" w:rsidRDefault="00F90BDC"/>
    <w:p w14:paraId="2E8DCA02" w14:textId="77777777" w:rsidR="00F90BDC" w:rsidRDefault="00F90BDC">
      <w:r xmlns:w="http://schemas.openxmlformats.org/wordprocessingml/2006/main">
        <w:t xml:space="preserve">1. ਪ੍ਰਭੂ ਵਿੱਚ ਅਨੰਦ ਕਰੋ - ਮੁਸੀਬਤ ਦੇ ਸਮੇਂ ਵਿੱਚ ਅਨੰਦ ਪ੍ਰਾਪਤ ਕਰਨਾ</w:t>
      </w:r>
    </w:p>
    <w:p w14:paraId="108B8DD0" w14:textId="77777777" w:rsidR="00F90BDC" w:rsidRDefault="00F90BDC"/>
    <w:p w14:paraId="54CC2B4B" w14:textId="77777777" w:rsidR="00F90BDC" w:rsidRDefault="00F90BDC">
      <w:r xmlns:w="http://schemas.openxmlformats.org/wordprocessingml/2006/main">
        <w:t xml:space="preserve">2. ਸੰਸਾਰ ਉੱਤੇ ਕਾਬੂ ਪਾਉਣਾ - ਯਿਸੂ ਮਸੀਹ ਦੀ ਜਿੱਤ ਵਿੱਚ ਦਿਲਾਸਾ ਲੈਣਾ</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ਰੋਮੀਆਂ 15:13 - ਹੁਣ ਆਸ ਦਾ ਪਰਮੇਸ਼ੁਰ ਤੁਹਾਨੂੰ ਵਿਸ਼ਵਾਸ ਵਿੱਚ ਪੂਰੀ ਖੁਸ਼ੀ ਅਤੇ ਸ਼ਾਂਤੀ ਨਾਲ ਭਰ ਦੇਵੇ, ਤਾਂ ਜੋ ਤੁਸੀਂ ਪਵਿੱਤਰ ਆਤਮਾ ਦੀ ਸ਼ਕਤੀ ਦੁਆਰਾ ਉਮੀਦ ਵਿੱਚ ਭਰਪੂਰ ਹੋ ਸਕੋ।</w:t>
      </w:r>
    </w:p>
    <w:p w14:paraId="08CC07E9" w14:textId="77777777" w:rsidR="00F90BDC" w:rsidRDefault="00F90BDC"/>
    <w:p w14:paraId="16582AC6" w14:textId="77777777" w:rsidR="00F90BDC" w:rsidRDefault="00F90BDC">
      <w:r xmlns:w="http://schemas.openxmlformats.org/wordprocessingml/2006/main">
        <w:t xml:space="preserve">2. ਫ਼ਿਲਿੱਪੀਆਂ 4:6-7 - ਕਿਸੇ ਗੱਲ ਦੀ ਚਿੰਤਾ ਨਾ ਕਰੋ, ਪਰ ਹਰ ਚੀਜ਼ ਵਿੱਚ ਪ੍ਰਾਰਥਨਾ ਅਤੇ ਬੇਨਤੀ ਦੁਆਰਾ, ਧੰਨਵਾਦ ਸਹਿਤ, ਤੁਹਾਡੀਆਂ ਬੇਨਤੀਆਂ ਪਰਮੇਸ਼ੁਰ ਨੂੰ ਦੱਸੀਆਂ ਜਾਣ; ਅਤੇ ਪਰਮੇਸ਼ੁਰ ਦੀ ਸ਼ਾਂਤੀ, ਜੋ ਸਾਰੀ ਸਮਝ ਤੋਂ ਪਰੇ ਹੈ, ਮਸੀਹ ਯਿਸੂ ਰਾਹੀਂ ਤੁਹਾਡੇ ਦਿਲਾਂ ਅਤੇ ਦਿਮਾਗਾਂ ਦੀ ਰਾਖੀ ਕਰੇਗੀ।</w:t>
      </w:r>
    </w:p>
    <w:p w14:paraId="4F6D9916" w14:textId="77777777" w:rsidR="00F90BDC" w:rsidRDefault="00F90BDC"/>
    <w:p w14:paraId="02F1887A" w14:textId="77777777" w:rsidR="00F90BDC" w:rsidRDefault="00F90BDC">
      <w:r xmlns:w="http://schemas.openxmlformats.org/wordprocessingml/2006/main">
        <w:t xml:space="preserve">ਯੂਹੰਨਾ 17 ਯਿਸੂ ਦੀ ਮਹਾਂ ਪੁਜਾਰੀ ਦੀ ਪ੍ਰਾਰਥਨਾ ਨੂੰ ਰਿਕਾਰਡ ਕਰਦਾ ਹੈ, ਜਿਸ ਵਿੱਚ ਉਹ ਆਪਣੇ ਲਈ, ਆਪਣੇ ਚੇਲਿਆਂ ਅਤੇ ਸਾਰੇ ਵਿਸ਼ਵਾਸੀਆਂ ਲਈ ਪ੍ਰਾਰਥਨਾ ਕਰਦਾ ਹੈ।</w:t>
      </w:r>
    </w:p>
    <w:p w14:paraId="070D6346" w14:textId="77777777" w:rsidR="00F90BDC" w:rsidRDefault="00F90BDC"/>
    <w:p w14:paraId="27A63BB1" w14:textId="77777777" w:rsidR="00F90BDC" w:rsidRDefault="00F90BDC">
      <w:r xmlns:w="http://schemas.openxmlformats.org/wordprocessingml/2006/main">
        <w:t xml:space="preserve">ਪਹਿਲਾ ਪੈਰਾ: ਅਧਿਆਇ ਯਿਸੂ ਦੇ ਚੇਲਿਆਂ ਨਾਲ ਆਖਰੀ ਰਾਤ ਦੇ ਖਾਣੇ ਤੋਂ ਬਾਅਦ ਪਿਤਾ ਨੂੰ ਪ੍ਰਾਰਥਨਾ ਕਰਨ ਨਾਲ ਸ਼ੁਰੂ ਹੁੰਦਾ ਹੈ। ਉਹ ਮੰਨਦਾ ਹੈ ਕਿ ਉਹ ਸਮਾਂ ਆ ਗਿਆ ਹੈ ਕਿ ਉਸ ਦੀ ਮਹਿਮਾ ਕੀਤੀ ਜਾਵੇ ਤਾਂ ਜੋ ਉਹ ਪਿਤਾ ਦੀ ਮਹਿਮਾ ਕਰ ਸਕੇ। ਉਹ ਸਦੀਵੀ ਜੀਵਨ ਨੂੰ ਇੱਕੋ ਇੱਕ ਸੱਚੇ ਪਰਮੇਸ਼ੁਰ ਅਤੇ ਯਿਸੂ ਮਸੀਹ ਨੂੰ ਜਾਣਨ ਵਜੋਂ ਪਰਿਭਾਸ਼ਿਤ ਕਰਦਾ ਹੈ ਜਿਸਨੂੰ ਪਰਮੇਸ਼ੁਰ ਨੇ ਭੇਜਿਆ ਹੈ। ਯਿਸੂ ਘੋਸ਼ਣਾ ਕਰਦਾ ਹੈ ਕਿ ਉਸਨੇ ਧਰਤੀ ਉੱਤੇ ਪਿਤਾ ਦੀ ਮਹਿਮਾ ਪ੍ਰਾਪਤ ਕੀਤੀ ਹੈ ਜੋ ਉਸਨੂੰ ਕਰਨ ਲਈ ਦਿੱਤਾ ਗਿਆ ਕੰਮ ਪੂਰਾ ਕਰ ਲਿਆ ਹੈ, ਪਿਤਾ ਨੂੰ ਪੁੱਛਦਾ ਹੈ ਕਿ ਸੰਸਾਰ ਦੀ ਸ਼ੁਰੂਆਤ ਤੋਂ ਪਹਿਲਾਂ ਮਹਿਮਾ ਨਾਲ ਮੌਜੂਦਗੀ ਵਿੱਚ ਉਸਦੀ ਮਹਿਮਾ ਕਰੋ (ਯੂਹੰਨਾ 17: 1-5)।</w:t>
      </w:r>
    </w:p>
    <w:p w14:paraId="2F4CB5CE" w14:textId="77777777" w:rsidR="00F90BDC" w:rsidRDefault="00F90BDC"/>
    <w:p w14:paraId="2CE7797D" w14:textId="77777777" w:rsidR="00F90BDC" w:rsidRDefault="00F90BDC">
      <w:r xmlns:w="http://schemas.openxmlformats.org/wordprocessingml/2006/main">
        <w:t xml:space="preserve">ਦੂਜਾ ਪੈਰਾ: ਇਸ ਤੋਂ ਬਾਅਦ, ਯਿਸੂ ਆਪਣੇ ਚੇਲਿਆਂ ਲਈ ਵਿਸ਼ੇਸ਼ ਤੌਰ 'ਤੇ ਪ੍ਰਾਰਥਨਾ ਕਰਦਾ ਹੈ। ਉਹ ਮੰਨਦਾ ਹੈ ਕਿ ਉਹ ਪਰਮੇਸ਼ੁਰ ਦੇ ਹਨ ਪਰ ਉਸ ਨੂੰ ਦਿੱਤੇ ਗਏ ਹਨ ਅਤੇ ਉਨ੍ਹਾਂ ਨੇ ਪਰਮੇਸ਼ੁਰ ਦੇ ਬਚਨ ਦੀ ਪਾਲਣਾ ਕੀਤੀ ਹੈ। ਉਹ ਜਾਣਦੇ ਹਨ ਕਿ ਸਭ ਕੁਝ ਪ੍ਰਮਾਤਮਾ ਦੁਆਰਾ ਸਵੀਕਾਰ ਕੀਤੇ ਗਏ ਸ਼ਬਦ ਹਨ ਜੋ ਉਹਨਾਂ ਨੂੰ ਜਾਣਦੇ ਹਨ ਕਿ ਉਹ ਸੱਚਮੁੱਚ ਸੰਸਾਰ ਵਿੱਚ ਭੇਜੇ ਗਏ ਹਨ ਸੰਸਾਰ ਲਈ ਪ੍ਰਾਰਥਨਾ ਨਹੀਂ ਕਰਦੇ ਹਨ ਪਰ ਜੋ ਉਸਨੂੰ ਦਿੱਤੇ ਗਏ ਹਨ ਕਿਉਂਕਿ ਉਹ ਉਸਦਾ ਸਭ ਕੁਝ ਉਹਨਾਂ ਦਾ ਹੈ ਅਤੇ ਉਹਨਾਂ ਦਾ ਕੀ ਹੈ ਉਸਦੀ ਮਹਿਮਾ ਉਹਨਾਂ ਦੁਆਰਾ ਦਿਖਾਈ ਗਈ ਹੈ ਜਦੋਂ ਉਹ ਸੰਸਾਰ ਵਿੱਚ ਨਹੀਂ ਹਨ. ਅਜੇ ਵੀ ਸੰਸਾਰ ਵਿੱਚ ਆ ਰਹੇ ਹਨ ਪਿਤਾ ਜੀ ਪੁੱਛਦੇ ਹਨ ਕਿ ਨਾਮ ਦੀ ਸ਼ਕਤੀ ਦੁਆਰਾ ਉਹਨਾਂ ਦੀ ਰੱਖਿਆ ਕਰੋ ਤਾਂ ਜੋ ਉਹ ਇੱਕ ਹੋਣ ਜਿਵੇਂ ਕਿ ਉਹ ਇੱਕ ਹਨ ਸਮੇਂ ਦੇ ਦੌਰਾਨ ਉਹਨਾਂ ਨੂੰ ਸੁਰੱਖਿਅਤ ਰੱਖਿਆ ਗਿਆ ਇੱਕ ਬਰਬਾਦ ਤਬਾਹੀ ਨੂੰ ਪੂਰਾ ਕਰਨ ਵਾਲੇ ਧਰਮ ਗ੍ਰੰਥ (ਯੂਹੰਨਾ 17: 6-12) ਤੋਂ ਇਲਾਵਾ ਕੋਈ ਨਹੀਂ ਗੁਆਇਆ ਗਿਆ।</w:t>
      </w:r>
    </w:p>
    <w:p w14:paraId="472C83D8" w14:textId="77777777" w:rsidR="00F90BDC" w:rsidRDefault="00F90BDC"/>
    <w:p w14:paraId="11CAC5FB" w14:textId="77777777" w:rsidR="00F90BDC" w:rsidRDefault="00F90BDC">
      <w:r xmlns:w="http://schemas.openxmlformats.org/wordprocessingml/2006/main">
        <w:t xml:space="preserve">ਤੀਸਰਾ ਪੈਰਾ: ਫਿਰ ਉਹ ਪ੍ਰਾਰਥਨਾ ਜਾਰੀ ਰੱਖਦਾ ਹੈ ਸੰਸਾਰ ਤੋਂ ਬਾਹਰ ਕੱਢਣ ਦੀ ਮੰਗ ਨਹੀਂ ਕਰਦਾ ਪਰ ਦੁਸ਼ਟ ਨੂੰ ਪਵਿੱਤਰ ਕਰਦਾ ਹੈ ਸੱਚ ਸ਼ਬਦ ਸੱਚ ਨੂੰ ਪਵਿੱਤਰ ਕਰਦਾ ਹੈ ਜਿਵੇਂ ਕਿ ਸੰਸਾਰ ਵਿੱਚ ਭੇਜਿਆ ਗਿਆ ਵੀ ਸੰਸਾਰ ਵਿੱਚ ਭੇਜਿਆ ਗਿਆ ਆਪਣੇ ਆਪ ਨੂੰ ਪਵਿੱਤਰ ਕਰਦਾ ਹੈ ਇਸ ਤਰ੍ਹਾਂ ਵੀ ਸੱਚਮੁੱਚ ਪਵਿੱਤਰ ਕੀਤਾ ਜਾ ਸਕਦਾ ਹੈ ਅੰਤ ਵਿੱਚ ਪ੍ਰਾਰਥਨਾ ਨੂੰ ਤੁਰੰਤ ਚੱਕਰ ਤੋਂ ਪਰੇ ਵਧਾਉਂਦਾ ਹੈ ਚੇਲੇ ਵੀ ਜੋ ਵਿਸ਼ਵਾਸ ਕਰਦੇ ਹਨ। ਉਨ੍ਹਾਂ ਦੇ ਸੰਦੇਸ਼ ਦੁਆਰਾ ਸਾਰੇ ਇੱਕ ਹੋ ਸਕਦੇ ਹਨ ਜਿਵੇਂ ਪਿਤਾ ਉਸ ਵਿੱਚ ਪਿਤਾ ਵਿੱਚ ਹੈ ਉਸੇ ਤਰ੍ਹਾਂ ਸਾਡੇ ਵਿੱਚ ਵੀ ਹੋ ਸਕਦਾ ਹੈ ਤਾਂ ਜੋ ਸੰਸਾਰ ਵਿਸ਼ਵਾਸ ਕਰੇ ਕਿ ਤੁਸੀਂ ਮੈਨੂੰ ਭੇਜਿਆ ਹੈ ਉਨ੍ਹਾਂ ਨੂੰ ਮਹਿਮਾ ਦਿੱਤੀ ਗਈ ਹੈ ਇੱਕ ਹੋ ਸਕਦਾ ਹੈ ਜਿਵੇਂ ਅਸੀਂ ਹਾਂ - ਮੈਂ ਉਹ ਹਾਂ ਤੁਸੀਂ ਮੈਂ ਹਾਂ - ਇਸ ਲਈ ਉਹ ਸੰਪੂਰਨ ਏਕਤਾ ਲਿਆਈ ਦੁਨੀਆ ਨੂੰ ਦੱਸੋ ਕਿ ਤੁਸੀਂ ਮੈਨੂੰ ਪਿਆਰ ਭੇਜਿਆ ਹੈ, ਅਧਿਆਇ ਦੇ ਸਮਾਪਤੀ ਮਹਾਂ ਪੁਜਾਰੀ ਦੀ ਪ੍ਰਾਰਥਨਾ ਦੇ ਅੰਦਰ ਰੱਖਿਆ ਗਿਆ ਹੈ ਜਿੱਥੇ ਮੌਜੂਦਾ ਭਵਿੱਖ ਦੇ ਪੈਰੋਕਾਰਾਂ ਲਈ ਬੇਨਤੀ ਕੀਤੀ ਜਾਂਦੀ ਹੈ (ਯੂਹੰਨਾ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ਯੂਹੰਨਾ 17:1 ਇਹ ਸ਼ਬਦ ਯਿਸੂ ਨੇ ਕਹੇ, ਅਤੇ ਆਪਣੀਆਂ ਅੱਖਾਂ ਅਕਾਸ਼ ਵੱਲ ਚੁੱਕ ਕੇ ਕਿਹਾ, ਪਿਤਾ ਜੀ, ਸਮਾਂ ਆ ਗਿਆ ਹੈ। ਆਪਣੇ ਪੁੱਤਰ ਦੀ ਵਡਿਆਈ ਕਰੋ, ਤਾਂ ਜੋ ਤੁਹਾਡਾ ਪੁੱਤਰ ਵੀ ਤੁਹਾਡੀ ਵਡਿਆਈ ਕਰੇ:</w:t>
      </w:r>
    </w:p>
    <w:p w14:paraId="421DC1DB" w14:textId="77777777" w:rsidR="00F90BDC" w:rsidRDefault="00F90BDC"/>
    <w:p w14:paraId="0AA2C6FA" w14:textId="77777777" w:rsidR="00F90BDC" w:rsidRDefault="00F90BDC">
      <w:r xmlns:w="http://schemas.openxmlformats.org/wordprocessingml/2006/main">
        <w:t xml:space="preserve">ਯਿਸੂ ਨੇ ਆਪਣੇ ਪਿਤਾ ਨੂੰ ਉਸ ਦੀ ਵਡਿਆਈ ਕਰਨ ਲਈ ਕਿਹਾ ਤਾਂ ਜੋ ਉਹ ਆਪਣੇ ਪਿਤਾ ਦੀ ਵਡਿਆਈ ਕਰ ਸਕੇ।</w:t>
      </w:r>
    </w:p>
    <w:p w14:paraId="21B82530" w14:textId="77777777" w:rsidR="00F90BDC" w:rsidRDefault="00F90BDC"/>
    <w:p w14:paraId="3077570A" w14:textId="77777777" w:rsidR="00F90BDC" w:rsidRDefault="00F90BDC">
      <w:r xmlns:w="http://schemas.openxmlformats.org/wordprocessingml/2006/main">
        <w:t xml:space="preserve">1. ਯਿਸੂ ਦੇ ਜੀਵਨ ਵਿੱਚ ਪ੍ਰਾਰਥਨਾ ਦੀ ਸ਼ਕਤੀ</w:t>
      </w:r>
    </w:p>
    <w:p w14:paraId="6D52E1BD" w14:textId="77777777" w:rsidR="00F90BDC" w:rsidRDefault="00F90BDC"/>
    <w:p w14:paraId="1FAAF7F6" w14:textId="77777777" w:rsidR="00F90BDC" w:rsidRDefault="00F90BDC">
      <w:r xmlns:w="http://schemas.openxmlformats.org/wordprocessingml/2006/main">
        <w:t xml:space="preserve">2. ਸਾਡੇ ਜੀਵਨ ਵਿੱਚ ਪਰਮੇਸ਼ੁਰ ਦੀ ਵਡਿਆਈ ਕਰਨ ਦਾ ਮਹੱਤਵ</w:t>
      </w:r>
    </w:p>
    <w:p w14:paraId="7CF76C35" w14:textId="77777777" w:rsidR="00F90BDC" w:rsidRDefault="00F90BDC"/>
    <w:p w14:paraId="3AFF3746" w14:textId="77777777" w:rsidR="00F90BDC" w:rsidRDefault="00F90BDC">
      <w:r xmlns:w="http://schemas.openxmlformats.org/wordprocessingml/2006/main">
        <w:t xml:space="preserve">1. ਫ਼ਿਲਿੱਪੀਆਂ 2:5-11 - ਯਿਸੂ ਆਪਣੇ ਆਪ ਨੂੰ ਨਿਮਰ ਬਣਾਉਂਦਾ ਹੈ ਅਤੇ ਪਰਮੇਸ਼ੁਰ ਦੁਆਰਾ ਉੱਚਾ ਹੁੰਦਾ ਹੈ</w:t>
      </w:r>
    </w:p>
    <w:p w14:paraId="6BF84262" w14:textId="77777777" w:rsidR="00F90BDC" w:rsidRDefault="00F90BDC"/>
    <w:p w14:paraId="2E178E28" w14:textId="77777777" w:rsidR="00F90BDC" w:rsidRDefault="00F90BDC">
      <w:r xmlns:w="http://schemas.openxmlformats.org/wordprocessingml/2006/main">
        <w:t xml:space="preserve">2. ਮੱਤੀ 5:16 - ਮਨੁੱਖਾਂ ਦੇ ਸਾਮ੍ਹਣੇ ਤੁਹਾਡੀ ਰੋਸ਼ਨੀ ਚਮਕਣ ਦਿਓ, ਤਾਂ ਜੋ ਉਹ ਤੁਹਾਡੇ ਚੰਗੇ ਕੰਮ ਦੇਖ ਸਕਣ ਅਤੇ ਸਵਰਗ ਵਿੱਚ ਤੁਹਾਡੇ ਪਿਤਾ ਦੀ ਵਡਿਆਈ ਕਰਨ।</w:t>
      </w:r>
    </w:p>
    <w:p w14:paraId="58B56561" w14:textId="77777777" w:rsidR="00F90BDC" w:rsidRDefault="00F90BDC"/>
    <w:p w14:paraId="41FF13B4" w14:textId="77777777" w:rsidR="00F90BDC" w:rsidRDefault="00F90BDC">
      <w:r xmlns:w="http://schemas.openxmlformats.org/wordprocessingml/2006/main">
        <w:t xml:space="preserve">ਯੂਹੰਨਾ 17:2 ਜਿਵੇਂ ਤੁਸੀਂ ਉਸਨੂੰ ਸਾਰੇ ਸਰੀਰਾਂ ਉੱਤੇ ਸ਼ਕਤੀ ਦਿੱਤੀ ਹੈ, ਤਾਂ ਜੋ ਉਹ ਜਿੰਨਾਂ ਨੂੰ ਤੁਸੀਂ ਉਸਨੂੰ ਦਿੱਤਾ ਹੈ ਸਦੀਪਕ ਜੀਵਨ ਦੇਵੇ।</w:t>
      </w:r>
    </w:p>
    <w:p w14:paraId="71A3B595" w14:textId="77777777" w:rsidR="00F90BDC" w:rsidRDefault="00F90BDC"/>
    <w:p w14:paraId="307A0320" w14:textId="77777777" w:rsidR="00F90BDC" w:rsidRDefault="00F90BDC">
      <w:r xmlns:w="http://schemas.openxmlformats.org/wordprocessingml/2006/main">
        <w:t xml:space="preserve">ਯਿਸੂ ਨੇ ਉਨ੍ਹਾਂ ਦੇ ਸਦੀਵੀ ਜੀਵਨ ਲਈ ਪ੍ਰਾਰਥਨਾ ਕੀਤੀ ਜੋ ਪਰਮੇਸ਼ੁਰ ਨੇ ਉਸਨੂੰ ਦਿੱਤਾ ਸੀ।</w:t>
      </w:r>
    </w:p>
    <w:p w14:paraId="53D6AEFA" w14:textId="77777777" w:rsidR="00F90BDC" w:rsidRDefault="00F90BDC"/>
    <w:p w14:paraId="6E038A2E" w14:textId="77777777" w:rsidR="00F90BDC" w:rsidRDefault="00F90BDC">
      <w:r xmlns:w="http://schemas.openxmlformats.org/wordprocessingml/2006/main">
        <w:t xml:space="preserve">1: ਸਾਨੂੰ ਯਿਸੂ ਮਸੀਹ ਦੁਆਰਾ ਸਦੀਪਕ ਜੀਵਨ ਦੀ ਬਖਸ਼ਿਸ਼ ਹੋਈ ਹੈ।</w:t>
      </w:r>
    </w:p>
    <w:p w14:paraId="18D8ECFE" w14:textId="77777777" w:rsidR="00F90BDC" w:rsidRDefault="00F90BDC"/>
    <w:p w14:paraId="55087D80" w14:textId="77777777" w:rsidR="00F90BDC" w:rsidRDefault="00F90BDC">
      <w:r xmlns:w="http://schemas.openxmlformats.org/wordprocessingml/2006/main">
        <w:t xml:space="preserve">2: ਪਰਮੇਸ਼ੁਰ ਦੀ ਕਿਰਪਾ ਸਾਨੂੰ ਯਿਸੂ ਦੁਆਰਾ ਸਦੀਪਕ ਜੀਵਨ ਪ੍ਰਦਾਨ ਕਰਦੀ ਹੈ।</w:t>
      </w:r>
    </w:p>
    <w:p w14:paraId="41C37E4D" w14:textId="77777777" w:rsidR="00F90BDC" w:rsidRDefault="00F90BDC"/>
    <w:p w14:paraId="03D131E8" w14:textId="77777777" w:rsidR="00F90BDC" w:rsidRDefault="00F90BDC">
      <w:r xmlns:w="http://schemas.openxmlformats.org/wordprocessingml/2006/main">
        <w:t xml:space="preserve">1: ਯੂਹੰਨਾ 10: 27-28, "ਮੇਰੀਆਂ ਭੇਡਾਂ ਮੇਰੀ ਅਵਾਜ਼ ਸੁਣਦੀਆਂ ਹਨ, ਅਤੇ ਮੈਂ ਉਨ੍ਹਾਂ ਨੂੰ ਜਾਣਦਾ ਹਾਂ, ਅਤੇ ਉਹ ਮੇਰੇ ਪਿੱਛੇ-ਪਿੱਛੇ ਹਨ: ਅਤੇ ਮੈਂ ਉਨ੍ਹਾਂ ਨੂੰ ਸਦੀਪਕ ਜੀਵਨ ਦਿੰਦਾ ਹਾਂ; ਅਤੇ ਉਹ ਕਦੇ ਨਾਸ਼ ਨਹੀਂ ਹੋਣਗੀਆਂ, ਨਾ ਹੀ ਕੋਈ ਉਨ੍ਹਾਂ ਨੂੰ ਮੇਰੇ ਹੱਥੋਂ ਖੋਹੇਗਾ। ."</w:t>
      </w:r>
    </w:p>
    <w:p w14:paraId="0B745445" w14:textId="77777777" w:rsidR="00F90BDC" w:rsidRDefault="00F90BDC"/>
    <w:p w14:paraId="08D19D62" w14:textId="77777777" w:rsidR="00F90BDC" w:rsidRDefault="00F90BDC">
      <w:r xmlns:w="http://schemas.openxmlformats.org/wordprocessingml/2006/main">
        <w:t xml:space="preserve">2: ਰੋਮੀਆਂ 6:23, "ਪਾਪ ਦੀ ਮਜ਼ਦੂਰੀ ਮੌਤ ਹੈ; ਪਰ ਪਰਮੇਸ਼ੁਰ ਦੀ ਦਾਤ ਯਿਸੂ ਮਸੀਹ ਸਾਡੇ ਪ੍ਰਭੂ ਦੁਆਰਾ ਸਦੀਵੀ ਜੀਵਨ ਹੈ।"</w:t>
      </w:r>
    </w:p>
    <w:p w14:paraId="6C8F628F" w14:textId="77777777" w:rsidR="00F90BDC" w:rsidRDefault="00F90BDC"/>
    <w:p w14:paraId="53C4FD5C" w14:textId="77777777" w:rsidR="00F90BDC" w:rsidRDefault="00F90BDC">
      <w:r xmlns:w="http://schemas.openxmlformats.org/wordprocessingml/2006/main">
        <w:t xml:space="preserve">ਯੂਹੰਨਾ 17:3 ਅਤੇ ਇਹ ਸਦੀਪਕ ਜੀਵਨ ਹੈ, ਤਾਂ ਜੋ ਉਹ ਤੈਨੂੰ ਇੱਕੋ ਇੱਕ ਸੱਚੇ ਪਰਮੇਸ਼ੁਰ ਅਤੇ ਯਿਸੂ ਮਸੀਹ ਨੂੰ, ਜਿਸਨੂੰ ਤੂੰ ਭੇਜਿਆ ਹੈ, ਜਾਣਨ।</w:t>
      </w:r>
    </w:p>
    <w:p w14:paraId="4738A48A" w14:textId="77777777" w:rsidR="00F90BDC" w:rsidRDefault="00F90BDC"/>
    <w:p w14:paraId="630D0E1C" w14:textId="77777777" w:rsidR="00F90BDC" w:rsidRDefault="00F90BDC">
      <w:r xmlns:w="http://schemas.openxmlformats.org/wordprocessingml/2006/main">
        <w:t xml:space="preserve">ਇਹ ਹਵਾਲਾ ਸੱਚੇ ਪਰਮੇਸ਼ੁਰ ਅਤੇ ਯਿਸੂ ਮਸੀਹ ਨੂੰ ਜਾਣਨ ਦੀ ਮਹੱਤਤਾ ਬਾਰੇ ਦੱਸਦਾ ਹੈ, ਅਤੇ ਇਹ ਗਿਆਨ ਸਦੀਵੀ ਜੀਵਨ ਪ੍ਰਦਾਨ ਕਰਦਾ ਹੈ।</w:t>
      </w:r>
    </w:p>
    <w:p w14:paraId="06E3290F" w14:textId="77777777" w:rsidR="00F90BDC" w:rsidRDefault="00F90BDC"/>
    <w:p w14:paraId="53AAD29B" w14:textId="77777777" w:rsidR="00F90BDC" w:rsidRDefault="00F90BDC">
      <w:r xmlns:w="http://schemas.openxmlformats.org/wordprocessingml/2006/main">
        <w:t xml:space="preserve">1. ਪਰਮੇਸ਼ੁਰ ਅਤੇ ਯਿਸੂ ਨੂੰ ਜਾਣਨਾ ਸਦੀਵੀ ਜੀਵਨ ਦੀ ਕੁੰਜੀ ਹੈ</w:t>
      </w:r>
    </w:p>
    <w:p w14:paraId="5B5E59F3" w14:textId="77777777" w:rsidR="00F90BDC" w:rsidRDefault="00F90BDC"/>
    <w:p w14:paraId="4DADB0B8" w14:textId="77777777" w:rsidR="00F90BDC" w:rsidRDefault="00F90BDC">
      <w:r xmlns:w="http://schemas.openxmlformats.org/wordprocessingml/2006/main">
        <w:t xml:space="preserve">2. ਸਭ ਤੋਂ ਵੱਧ ਮਹੱਤਵ ਵਾਲੀਆਂ ਚੀਜ਼ਾਂ ਦੀ ਨਜ਼ਰ ਨਾ ਗੁਆਓ</w:t>
      </w:r>
    </w:p>
    <w:p w14:paraId="1B615CD6" w14:textId="77777777" w:rsidR="00F90BDC" w:rsidRDefault="00F90BDC"/>
    <w:p w14:paraId="013336FE" w14:textId="77777777" w:rsidR="00F90BDC" w:rsidRDefault="00F90BDC">
      <w:r xmlns:w="http://schemas.openxmlformats.org/wordprocessingml/2006/main">
        <w:t xml:space="preserve">1. ਮੱਤੀ 22:37-39 “ਤੁਸੀਂ ਪ੍ਰਭੂ ਆਪਣੇ ਪਰਮੇਸ਼ੁਰ ਨੂੰ ਆਪਣੇ ਸਾਰੇ ਦਿਲ ਨਾਲ, ਆਪਣੀ ਸਾਰੀ ਜਾਨ ਨਾਲ ਅਤੇ ਆਪਣੇ ਸਾਰੇ ਦਿਮਾਗ ਨਾਲ ਪਿਆਰ ਕਰੋ। ਇਹ ਮਹਾਨ ਅਤੇ ਪਹਿਲਾ ਹੁਕਮ ਹੈ। ਅਤੇ ਇੱਕ ਦੂਜਾ ਇਸ ਵਰਗਾ ਹੈ: ਤੁਸੀਂ ਆਪਣੇ ਗੁਆਂਢੀ ਨੂੰ ਆਪਣੇ ਜਿਹਾ ਪਿਆਰ ਕਰੋ।</w:t>
      </w:r>
    </w:p>
    <w:p w14:paraId="24D1590F" w14:textId="77777777" w:rsidR="00F90BDC" w:rsidRDefault="00F90BDC"/>
    <w:p w14:paraId="0E52636E" w14:textId="77777777" w:rsidR="00F90BDC" w:rsidRDefault="00F90BDC">
      <w:r xmlns:w="http://schemas.openxmlformats.org/wordprocessingml/2006/main">
        <w:t xml:space="preserve">2. 1 ਯੂਹੰਨਾ 5:11-12 “ਅਤੇ ਇਹ ਗਵਾਹੀ ਹੈ, ਕਿ ਪਰਮੇਸ਼ੁਰ ਨੇ ਸਾਨੂੰ ਸਦੀਪਕ ਜੀਵਨ ਦਿੱਤਾ ਹੈ, ਅਤੇ ਇਹ ਜੀਵਨ ਉਸਦੇ ਪੁੱਤਰ ਵਿੱਚ ਹੈ। ਜਿਸ ਕੋਲ ਪੁੱਤਰ ਹੈ ਉਸ ਕੋਲ ਜੀਵਨ ਹੈ; ਜਿਸ ਕੋਲ ਪਰਮੇਸ਼ੁਰ ਦਾ ਪੁੱਤਰ ਨਹੀਂ ਹੈ ਉਸ ਕੋਲ ਜੀਵਨ ਨਹੀਂ ਹੈ।”</w:t>
      </w:r>
    </w:p>
    <w:p w14:paraId="09BD1CD0" w14:textId="77777777" w:rsidR="00F90BDC" w:rsidRDefault="00F90BDC"/>
    <w:p w14:paraId="370708FB" w14:textId="77777777" w:rsidR="00F90BDC" w:rsidRDefault="00F90BDC">
      <w:r xmlns:w="http://schemas.openxmlformats.org/wordprocessingml/2006/main">
        <w:t xml:space="preserve">ਯੂਹੰਨਾ 17:4 ਮੈਂ ਧਰਤੀ ਉੱਤੇ ਤੇਰੀ ਵਡਿਆਈ ਕੀਤੀ ਹੈ: ਮੈਂ ਉਹ ਕੰਮ ਪੂਰਾ ਕਰ ਲਿਆ ਹੈ ਜੋ ਤੂੰ ਮੈਨੂੰ ਕਰਨ ਲਈ ਦਿੱਤਾ ਸੀ।</w:t>
      </w:r>
    </w:p>
    <w:p w14:paraId="23F043DD" w14:textId="77777777" w:rsidR="00F90BDC" w:rsidRDefault="00F90BDC"/>
    <w:p w14:paraId="536839C5" w14:textId="77777777" w:rsidR="00F90BDC" w:rsidRDefault="00F90BDC">
      <w:r xmlns:w="http://schemas.openxmlformats.org/wordprocessingml/2006/main">
        <w:t xml:space="preserve">ਯਿਸੂ ਨੇ ਉਹ ਕੰਮ ਪੂਰਾ ਕਰ ਲਿਆ ਹੈ ਜੋ ਪਰਮੇਸ਼ੁਰ ਨੇ ਉਸ ਨੂੰ ਧਰਤੀ ਉੱਤੇ ਕਰਨ ਲਈ ਦਿੱਤਾ ਸੀ।</w:t>
      </w:r>
    </w:p>
    <w:p w14:paraId="607D1527" w14:textId="77777777" w:rsidR="00F90BDC" w:rsidRDefault="00F90BDC"/>
    <w:p w14:paraId="39A16A29" w14:textId="77777777" w:rsidR="00F90BDC" w:rsidRDefault="00F90BDC">
      <w:r xmlns:w="http://schemas.openxmlformats.org/wordprocessingml/2006/main">
        <w:t xml:space="preserve">1. ਯਿਸੂ: ਆਗਿਆਕਾਰੀ ਲਈ ਸੰਪੂਰਣ ਮਾਡਲ</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ਦੁਆਰਾ ਪਰਮੇਸ਼ੁਰ ਦੇ ਕੰਮ ਦੀ ਸ਼ਕਤੀ</w:t>
      </w:r>
    </w:p>
    <w:p w14:paraId="7CF0394B" w14:textId="77777777" w:rsidR="00F90BDC" w:rsidRDefault="00F90BDC"/>
    <w:p w14:paraId="26D2E1D1" w14:textId="77777777" w:rsidR="00F90BDC" w:rsidRDefault="00F90BDC">
      <w:r xmlns:w="http://schemas.openxmlformats.org/wordprocessingml/2006/main">
        <w:t xml:space="preserve">1. ਅਫ਼ਸੀਆਂ 2:10 - ਕਿਉਂਕਿ ਅਸੀਂ ਪਰਮੇਸ਼ੁਰ ਦੇ ਹੱਥਾਂ ਦੇ ਕੰਮ ਹਾਂ, ਮਸੀਹ ਯਿਸੂ ਵਿੱਚ ਚੰਗੇ ਕੰਮ ਕਰਨ ਲਈ ਬਣਾਏ ਗਏ ਹਾਂ, ਜੋ ਪਰਮੇਸ਼ੁਰ ਨੇ ਸਾਡੇ ਲਈ ਪਹਿਲਾਂ ਤੋਂ ਤਿਆਰ ਕੀਤਾ ਹੈ।</w:t>
      </w:r>
    </w:p>
    <w:p w14:paraId="032DD43D" w14:textId="77777777" w:rsidR="00F90BDC" w:rsidRDefault="00F90BDC"/>
    <w:p w14:paraId="1033DC50" w14:textId="77777777" w:rsidR="00F90BDC" w:rsidRDefault="00F90BDC">
      <w:r xmlns:w="http://schemas.openxmlformats.org/wordprocessingml/2006/main">
        <w:t xml:space="preserve">2. ਫ਼ਿਲਿੱਪੀਆਂ 2:5-8 - ਇੱਕ ਦੂਜੇ ਨਾਲ ਤੁਹਾਡੇ ਸਬੰਧਾਂ ਵਿੱਚ, ਮਸੀਹ ਯਿਸੂ ਵਰਗੀ ਮਾਨਸਿਕਤਾ ਰੱਖੋ: ਜਿਸ ਨੇ, ਕੁਦਰਤ ਵਿੱਚ ਪ੍ਰਮਾਤਮਾ ਹੋਣ ਕਰਕੇ, ਪਰਮੇਸ਼ੁਰ ਦੇ ਨਾਲ ਬਰਾਬਰੀ ਨੂੰ ਆਪਣੇ ਫਾਇਦੇ ਲਈ ਵਰਤਣ ਲਈ ਕੁਝ ਨਹੀਂ ਸਮਝਿਆ; ਇਸ ਦੀ ਬਜਾਇ, ਉਸਨੇ ਆਪਣੇ ਆਪ ਨੂੰ ਇੱਕ ਸੇਵਕ ਦਾ ਸੁਭਾਅ ਲੈ ਕੇ, ਮਨੁੱਖੀ ਸਮਾਨਤਾ ਵਿੱਚ ਬਣਾਇਆ ਗਿਆ ਹੈ. ਅਤੇ ਇੱਕ ਆਦਮੀ ਦੇ ਰੂਪ ਵਿੱਚ ਦਿੱਖ ਵਿੱਚ ਪਾਇਆ ਗਿਆ, ਉਸਨੇ ਮੌਤ ਲਈ ਆਗਿਆਕਾਰੀ ਬਣ ਕੇ ਆਪਣੇ ਆਪ ਨੂੰ ਨਿਮਰ ਕੀਤਾ - ਇੱਥੋਂ ਤੱਕ ਕਿ ਸਲੀਬ ਉੱਤੇ ਮੌਤ!</w:t>
      </w:r>
    </w:p>
    <w:p w14:paraId="3097ACBA" w14:textId="77777777" w:rsidR="00F90BDC" w:rsidRDefault="00F90BDC"/>
    <w:p w14:paraId="45CA26E0" w14:textId="77777777" w:rsidR="00F90BDC" w:rsidRDefault="00F90BDC">
      <w:r xmlns:w="http://schemas.openxmlformats.org/wordprocessingml/2006/main">
        <w:t xml:space="preserve">ਯੂਹੰਨਾ 17:5 ਅਤੇ ਹੁਣ, ਹੇ ਪਿਤਾ, ਤੂੰ ਮੈਨੂੰ ਆਪਣੇ ਆਪ ਨਾਲ ਉਸ ਮਹਿਮਾ ਨਾਲ ਮਹਿਮਾ ਦੇ ਜੋ ਸੰਸਾਰ ਦੇ ਬਣਨ ਤੋਂ ਪਹਿਲਾਂ ਤੇਰੇ ਕੋਲ ਸੀ।</w:t>
      </w:r>
    </w:p>
    <w:p w14:paraId="774227E7" w14:textId="77777777" w:rsidR="00F90BDC" w:rsidRDefault="00F90BDC"/>
    <w:p w14:paraId="4001C287" w14:textId="77777777" w:rsidR="00F90BDC" w:rsidRDefault="00F90BDC">
      <w:r xmlns:w="http://schemas.openxmlformats.org/wordprocessingml/2006/main">
        <w:t xml:space="preserve">ਜੌਨ ਪ੍ਰਮਾਤਮਾ ਨੂੰ ਉਸੇ ਮਹਿਮਾ ਨਾਲ ਮਹਿਮਾ ਪ੍ਰਾਪਤ ਕਰਨ ਲਈ ਪ੍ਰਾਰਥਨਾ ਕਰ ਰਿਹਾ ਹੈ ਜੋ ਉਸ ਕੋਲ ਸੰਸਾਰ ਤੋਂ ਪਹਿਲਾਂ ਸੀ।</w:t>
      </w:r>
    </w:p>
    <w:p w14:paraId="1E908764" w14:textId="77777777" w:rsidR="00F90BDC" w:rsidRDefault="00F90BDC"/>
    <w:p w14:paraId="29A6D2B5" w14:textId="77777777" w:rsidR="00F90BDC" w:rsidRDefault="00F90BDC">
      <w:r xmlns:w="http://schemas.openxmlformats.org/wordprocessingml/2006/main">
        <w:t xml:space="preserve">1: ਅਸੀਂ ਸਾਰੇ ਪਰਮੇਸ਼ੁਰ ਦੀਆਂ ਨਜ਼ਰਾਂ ਵਿੱਚ ਮਹਿਮਾ ਪ੍ਰਾਪਤ ਕਰਨ ਲਈ ਬੁਲਾਏ ਗਏ ਹਾਂ, ਜਿਵੇਂ ਕਿ ਯਿਸੂ ਸੀ।</w:t>
      </w:r>
    </w:p>
    <w:p w14:paraId="7FEE3940" w14:textId="77777777" w:rsidR="00F90BDC" w:rsidRDefault="00F90BDC"/>
    <w:p w14:paraId="711741BC" w14:textId="77777777" w:rsidR="00F90BDC" w:rsidRDefault="00F90BDC">
      <w:r xmlns:w="http://schemas.openxmlformats.org/wordprocessingml/2006/main">
        <w:t xml:space="preserve">2: ਯਿਸੂ ਦੀ ਮਹਿਮਾ ਸੰਸਾਰ ਦੇ ਹੋਣ ਤੋਂ ਪਹਿਲਾਂ ਕੀਤੀ ਗਈ ਹੈ, ਅਤੇ ਇਹ ਸਾਡਾ ਫਰਜ਼ ਹੈ ਕਿ ਅਸੀਂ ਵੀ ਉਸੇ ਮਹਿਮਾ ਲਈ ਯਤਨ ਕਰੀਏ।</w:t>
      </w:r>
    </w:p>
    <w:p w14:paraId="2441C24F" w14:textId="77777777" w:rsidR="00F90BDC" w:rsidRDefault="00F90BDC"/>
    <w:p w14:paraId="09C811AA" w14:textId="77777777" w:rsidR="00F90BDC" w:rsidRDefault="00F90BDC">
      <w:r xmlns:w="http://schemas.openxmlformats.org/wordprocessingml/2006/main">
        <w:t xml:space="preserve">1: ਰੋਮੀਆਂ 8:30 - ਅਤੇ ਜਿਨ੍ਹਾਂ ਨੂੰ ਉਸਨੇ ਪਹਿਲਾਂ ਤੋਂ ਨਿਯਤ ਕੀਤਾ ਸੀ ਉਨ੍ਹਾਂ ਨੂੰ ਉਸਨੇ ਬੁਲਾਇਆ, ਅਤੇ ਜਿਨ੍ਹਾਂ ਨੂੰ ਉਸਨੇ ਬੁਲਾਇਆ ਉਨ੍ਹਾਂ ਦੀ ਉਸਨੇ ਵਡਿਆਈ ਵੀ ਕੀਤੀ।</w:t>
      </w:r>
    </w:p>
    <w:p w14:paraId="5B5A6CBD" w14:textId="77777777" w:rsidR="00F90BDC" w:rsidRDefault="00F90BDC"/>
    <w:p w14:paraId="370A8187" w14:textId="77777777" w:rsidR="00F90BDC" w:rsidRDefault="00F90BDC">
      <w:r xmlns:w="http://schemas.openxmlformats.org/wordprocessingml/2006/main">
        <w:t xml:space="preserve">2: ਕੁਲੁੱਸੀਆਂ 3:17 - ਅਤੇ ਤੁਸੀਂ ਜੋ ਵੀ ਕਰਦੇ ਹੋ, ਬਚਨ ਜਾਂ ਕੰਮ ਵਿੱਚ, ਸਭ ਕੁਝ ਪ੍ਰਭੂ ਯਿਸੂ ਦੇ ਨਾਮ ਵਿੱਚ ਕਰੋ, ਉਸਦੇ ਦੁਆਰਾ ਪਰਮੇਸ਼ੁਰ ਪਿਤਾ ਦਾ ਧੰਨਵਾਦ ਕਰੋ।</w:t>
      </w:r>
    </w:p>
    <w:p w14:paraId="2917DCFB" w14:textId="77777777" w:rsidR="00F90BDC" w:rsidRDefault="00F90BDC"/>
    <w:p w14:paraId="138540DC" w14:textId="77777777" w:rsidR="00F90BDC" w:rsidRDefault="00F90BDC">
      <w:r xmlns:w="http://schemas.openxmlformats.org/wordprocessingml/2006/main">
        <w:t xml:space="preserve">ਯੂਹੰਨਾ 17:6 ਮੈਂ ਤੇਰਾ ਨਾਮ ਉਹਨਾਂ ਮਨੁੱਖਾਂ ਉੱਤੇ ਪ੍ਰਗਟ ਕੀਤਾ ਹੈ ਜਿਹੜੇ ਤੂੰ ਮੈਨੂੰ ਸੰਸਾਰ ਵਿੱਚੋਂ ਦਿੱਤੇ ਹਨ: ਉਹ ਤੇਰੇ ਸਨ, ਅਤੇ ਤੂੰ ਮੈਨੂੰ ਦਿੱਤਾ ਹੈ। ਅਤੇ ਉਨ੍ਹਾਂ ਨੇ ਤੇਰੇ ਬਚਨ ਦੀ ਪਾਲਣਾ ਕੀਤੀ ਹੈ।</w:t>
      </w:r>
    </w:p>
    <w:p w14:paraId="7A15E9D2" w14:textId="77777777" w:rsidR="00F90BDC" w:rsidRDefault="00F90BDC"/>
    <w:p w14:paraId="35B81C71" w14:textId="77777777" w:rsidR="00F90BDC" w:rsidRDefault="00F90BDC">
      <w:r xmlns:w="http://schemas.openxmlformats.org/wordprocessingml/2006/main">
        <w:t xml:space="preserve">ਯਿਸੂ ਨੇ ਪਿਤਾ ਦਾ ਨਾਮ ਉਨ੍ਹਾਂ ਲੋਕਾਂ ਨੂੰ ਪ੍ਰਗਟ ਕੀਤਾ ਜੋ ਪਰਮੇਸ਼ੁਰ ਨੇ ਉਸਨੂੰ ਸੰਸਾਰ ਵਿੱਚੋਂ ਦਿੱਤੇ ਸਨ, ਜੋ ਪਰਮੇਸ਼ੁਰ ਦੇ ਸਨ ਅਤੇ ਜਿਨ੍ਹਾਂ ਨੂੰ ਪਰਮੇਸ਼ੁਰ ਨੇ ਯਿਸੂ ਨੂੰ ਦਿੱਤਾ ਸੀ। ਉਨ੍ਹਾਂ ਨੇ ਆਪਣਾ ਬਚਨ ਰੱਖਿਆ।</w:t>
      </w:r>
    </w:p>
    <w:p w14:paraId="7327FE54" w14:textId="77777777" w:rsidR="00F90BDC" w:rsidRDefault="00F90BDC"/>
    <w:p w14:paraId="6054D034" w14:textId="77777777" w:rsidR="00F90BDC" w:rsidRDefault="00F90BDC">
      <w:r xmlns:w="http://schemas.openxmlformats.org/wordprocessingml/2006/main">
        <w:t xml:space="preserve">1. ਪਰਮੇਸ਼ੁਰ ਦਾ ਨਾਮ ਪ੍ਰਗਟ ਕਰਨ ਵਿੱਚ ਯਿਸੂ ਦੀ ਸ਼ਕਤੀ</w:t>
      </w:r>
    </w:p>
    <w:p w14:paraId="30C4461D" w14:textId="77777777" w:rsidR="00F90BDC" w:rsidRDefault="00F90BDC"/>
    <w:p w14:paraId="74C29D99" w14:textId="77777777" w:rsidR="00F90BDC" w:rsidRDefault="00F90BDC">
      <w:r xmlns:w="http://schemas.openxmlformats.org/wordprocessingml/2006/main">
        <w:t xml:space="preserve">2. ਉਸਦੇ ਲੋਕਾਂ ਵਿੱਚ ਪਰਮੇਸ਼ੁਰ ਦਾ ਅਟੁੱਟ ਵਿਸ਼ਵਾਸ</w:t>
      </w:r>
    </w:p>
    <w:p w14:paraId="6924F954" w14:textId="77777777" w:rsidR="00F90BDC" w:rsidRDefault="00F90BDC"/>
    <w:p w14:paraId="4A7E0A5E" w14:textId="77777777" w:rsidR="00F90BDC" w:rsidRDefault="00F90BDC">
      <w:r xmlns:w="http://schemas.openxmlformats.org/wordprocessingml/2006/main">
        <w:t xml:space="preserve">1. ਰੋਮੀਆਂ 8:31-39 - ਫਿਰ ਅਸੀਂ ਇਨ੍ਹਾਂ ਗੱਲਾਂ ਬਾਰੇ ਕੀ ਕਹੀਏ? ਜੇ ਰੱਬ ਸਾਡੇ ਲਈ ਹੈ, ਤਾਂ ਸਾਡੇ ਵਿਰੁੱਧ ਕੌਣ ਹੋ ਸਕਦਾ ਹੈ?</w:t>
      </w:r>
    </w:p>
    <w:p w14:paraId="6060A5D8" w14:textId="77777777" w:rsidR="00F90BDC" w:rsidRDefault="00F90BDC"/>
    <w:p w14:paraId="76C7264F" w14:textId="77777777" w:rsidR="00F90BDC" w:rsidRDefault="00F90BDC">
      <w:r xmlns:w="http://schemas.openxmlformats.org/wordprocessingml/2006/main">
        <w:t xml:space="preserve">2. 1 ਯੂਹੰਨਾ 2:15-17 - ਸੰਸਾਰ ਨੂੰ ਪਿਆਰ ਨਾ ਕਰੋ, ਨਾ ਹੀ ਉਹਨਾਂ ਚੀਜ਼ਾਂ ਨੂੰ ਜੋ ਸੰਸਾਰ ਵਿੱਚ ਹਨ। ਜੇਕਰ ਕੋਈ ਮਨੁੱਖ ਸੰਸਾਰ ਨੂੰ ਪਿਆਰ ਕਰਦਾ ਹੈ, ਤਾਂ ਉਸ ਵਿੱਚ ਪਿਤਾ ਦਾ ਪਿਆਰ ਨਹੀਂ ਹੈ।</w:t>
      </w:r>
    </w:p>
    <w:p w14:paraId="5115928B" w14:textId="77777777" w:rsidR="00F90BDC" w:rsidRDefault="00F90BDC"/>
    <w:p w14:paraId="43A3C36D" w14:textId="77777777" w:rsidR="00F90BDC" w:rsidRDefault="00F90BDC">
      <w:r xmlns:w="http://schemas.openxmlformats.org/wordprocessingml/2006/main">
        <w:t xml:space="preserve">ਯੂਹੰਨਾ 17:7 ਹੁਣ ਉਨ੍ਹਾਂ ਨੂੰ ਪਤਾ ਲੱਗ ਗਿਆ ਹੈ ਕਿ ਜੋ ਕੁਝ ਤੂੰ ਮੈਨੂੰ ਦਿੱਤਾ ਹੈ ਉਹ ਸਭ ਤੇਰੇ ਵੱਲੋਂ ਹੈ।</w:t>
      </w:r>
    </w:p>
    <w:p w14:paraId="7C8CF9C5" w14:textId="77777777" w:rsidR="00F90BDC" w:rsidRDefault="00F90BDC"/>
    <w:p w14:paraId="4756FE37" w14:textId="77777777" w:rsidR="00F90BDC" w:rsidRDefault="00F90BDC">
      <w:r xmlns:w="http://schemas.openxmlformats.org/wordprocessingml/2006/main">
        <w:t xml:space="preserve">ਯਿਸੂ ਸਵੀਕਾਰ ਕਰਦਾ ਹੈ ਕਿ ਉਹ ਸਾਰੀਆਂ ਚੀਜ਼ਾਂ ਜੋ ਪਰਮੇਸ਼ੁਰ ਨੇ ਉਸ ਨੂੰ ਦਿੱਤੀਆਂ ਹਨ ਉਹ ਪਰਮੇਸ਼ੁਰ ਵੱਲੋਂ ਹਨ।</w:t>
      </w:r>
    </w:p>
    <w:p w14:paraId="6F63635D" w14:textId="77777777" w:rsidR="00F90BDC" w:rsidRDefault="00F90BDC"/>
    <w:p w14:paraId="52E7C964" w14:textId="77777777" w:rsidR="00F90BDC" w:rsidRDefault="00F90BDC">
      <w:r xmlns:w="http://schemas.openxmlformats.org/wordprocessingml/2006/main">
        <w:t xml:space="preserve">1. ਰੱਬ ਨੂੰ ਜਾਣਨ ਦੀ ਸ਼ਕਤੀ: ਉਸਦੀ ਯੋਜਨਾ ਵਿੱਚ ਸਾਡੇ ਸਥਾਨ ਨੂੰ ਸਮਝਣਾ</w:t>
      </w:r>
    </w:p>
    <w:p w14:paraId="2125DCAB" w14:textId="77777777" w:rsidR="00F90BDC" w:rsidRDefault="00F90BDC"/>
    <w:p w14:paraId="448F4FB5" w14:textId="77777777" w:rsidR="00F90BDC" w:rsidRDefault="00F90BDC">
      <w:r xmlns:w="http://schemas.openxmlformats.org/wordprocessingml/2006/main">
        <w:t xml:space="preserve">2. ਗੁਆਚੀ ਹੋਈ ਦੁਨੀਆਂ ਤੱਕ ਪਹੁੰਚਣਾ: ਪਰਮੇਸ਼ੁਰ ਨੇ ਸਾਨੂੰ ਕੀ ਕਰਨ ਲਈ ਬੁਲਾਇਆ ਹੈ</w:t>
      </w:r>
    </w:p>
    <w:p w14:paraId="48F1A673" w14:textId="77777777" w:rsidR="00F90BDC" w:rsidRDefault="00F90BDC"/>
    <w:p w14:paraId="798B5F7E" w14:textId="77777777" w:rsidR="00F90BDC" w:rsidRDefault="00F90BDC">
      <w:r xmlns:w="http://schemas.openxmlformats.org/wordprocessingml/2006/main">
        <w:t xml:space="preserve">1. ਜ਼ਬੂਰ 8: 3-4 - ਜਦੋਂ ਮੈਂ ਤੁਹਾਡੇ ਅਕਾਸ਼, ਤੁਹਾਡੀਆਂ ਉਂਗਲਾਂ ਦੇ ਕੰਮ, ਚੰਦ ਅਤੇ ਤਾਰਿਆਂ 'ਤੇ ਵਿਚਾਰ ਕਰਦਾ ਹਾਂ, ਜਿਨ੍ਹਾਂ ਨੂੰ ਤੁਸੀਂ ਨਿਯੁਕਤ ਕੀਤਾ ਹੈ; 4 ਮਨੁੱਖ ਕੀ ਹੈ, ਜੋ ਤੂੰ ਉਸ ਦਾ ਧਿਆਨ ਰੱਖਦਾ ਹੈਂ? ਅਤੇ ਮਨੁੱਖ ਦੇ ਪੁੱਤਰ ਨੂੰ, ਕਿ ਤੂੰ ਉਸ ਨੂੰ ਮਿਲਣ ਲਈ?</w:t>
      </w:r>
    </w:p>
    <w:p w14:paraId="72DB5D2E" w14:textId="77777777" w:rsidR="00F90BDC" w:rsidRDefault="00F90BDC"/>
    <w:p w14:paraId="6492AA04" w14:textId="77777777" w:rsidR="00F90BDC" w:rsidRDefault="00F90BDC">
      <w:r xmlns:w="http://schemas.openxmlformats.org/wordprocessingml/2006/main">
        <w:t xml:space="preserve">2. ਅਫ਼ਸੀਆਂ 1:11-12 - ਉਸ ਵਿੱਚ ਵੀ ਸਾਨੂੰ ਵਿਰਾਸਤ ਪ੍ਰਾਪਤ ਹੋਈ ਹੈ, </w:t>
      </w:r>
      <w:r xmlns:w="http://schemas.openxmlformats.org/wordprocessingml/2006/main">
        <w:lastRenderedPageBreak xmlns:w="http://schemas.openxmlformats.org/wordprocessingml/2006/main"/>
      </w:r>
      <w:r xmlns:w="http://schemas.openxmlformats.org/wordprocessingml/2006/main">
        <w:t xml:space="preserve">ਉਸ ਦੇ ਉਦੇਸ਼ ਦੇ ਅਨੁਸਾਰ ਪੂਰਵ-ਨਿਰਧਾਰਤ ਕੀਤਾ ਗਿਆ ਹੈ ਜੋ ਸਭ ਕੁਝ ਉਸਦੀ ਇੱਛਾ ਦੀ ਸਲਾਹ ਦੇ ਅਨੁਸਾਰ ਕਰਦਾ ਹੈ, 12 ਕਿ ਅਸੀਂ ਜਿਨ੍ਹਾਂ ਨੇ ਪਹਿਲਾਂ ਮਸੀਹ ਵਿੱਚ ਭਰੋਸਾ ਕੀਤਾ ਸੀ ਉਸ ਦੀ ਮਹਿਮਾ ਦੀ ਉਸਤਤ.</w:t>
      </w:r>
    </w:p>
    <w:p w14:paraId="6991427A" w14:textId="77777777" w:rsidR="00F90BDC" w:rsidRDefault="00F90BDC"/>
    <w:p w14:paraId="04B03929" w14:textId="77777777" w:rsidR="00F90BDC" w:rsidRDefault="00F90BDC">
      <w:r xmlns:w="http://schemas.openxmlformats.org/wordprocessingml/2006/main">
        <w:t xml:space="preserve">ਯੂਹੰਨਾ 17:8 ਕਿਉਂਕਿ ਮੈਂ ਉਨ੍ਹਾਂ ਨੂੰ ਉਹ ਸ਼ਬਦ ਦਿੱਤੇ ਹਨ ਜੋ ਤੁਸੀਂ ਮੈਨੂੰ ਦਿੱਤੇ ਹਨ। ਅਤੇ ਉਨ੍ਹਾਂ ਨੇ ਉਨ੍ਹਾਂ ਨੂੰ ਕਬੂਲ ਕਰ ਲਿਆ ਹੈ, ਅਤੇ ਉਹ ਜਾਣ ਗਏ ਹਨ ਕਿ ਮੈਂ ਤੇਰੇ ਕੋਲੋਂ ਆਇਆ ਹਾਂ, ਅਤੇ ਉਨ੍ਹਾਂ ਨੇ ਵਿਸ਼ਵਾਸ ਕੀਤਾ ਹੈ ਕਿ ਤੂੰ ਹੀ ਮੈਨੂੰ ਭੇਜਿਆ ਹੈ।</w:t>
      </w:r>
    </w:p>
    <w:p w14:paraId="778D9084" w14:textId="77777777" w:rsidR="00F90BDC" w:rsidRDefault="00F90BDC"/>
    <w:p w14:paraId="0CEE01C1" w14:textId="77777777" w:rsidR="00F90BDC" w:rsidRDefault="00F90BDC">
      <w:r xmlns:w="http://schemas.openxmlformats.org/wordprocessingml/2006/main">
        <w:t xml:space="preserve">ਇਹ ਹਵਾਲਾ ਯਿਸੂ ਦੇ ਸ਼ਬਦਾਂ ਦੀ ਮਹੱਤਤਾ ਉੱਤੇ ਜ਼ੋਰ ਦਿੰਦਾ ਹੈ, ਜੋ ਪਰਮੇਸ਼ੁਰ ਦੁਆਰਾ ਉਸ ਦੇ ਚੇਲਿਆਂ ਨੂੰ ਤੋਹਫ਼ੇ ਵਜੋਂ ਦਿੱਤੇ ਗਏ ਸਨ।</w:t>
      </w:r>
    </w:p>
    <w:p w14:paraId="21C60EE0" w14:textId="77777777" w:rsidR="00F90BDC" w:rsidRDefault="00F90BDC"/>
    <w:p w14:paraId="46355EF9" w14:textId="77777777" w:rsidR="00F90BDC" w:rsidRDefault="00F90BDC">
      <w:r xmlns:w="http://schemas.openxmlformats.org/wordprocessingml/2006/main">
        <w:t xml:space="preserve">1: ਯਿਸੂ ਦੇ ਸ਼ਬਦ ਪਰਮੇਸ਼ੁਰ ਵੱਲੋਂ ਇੱਕ ਸ਼ਕਤੀਸ਼ਾਲੀ ਤੋਹਫ਼ਾ ਹਨ ਜੋ ਸਾਨੂੰ ਉਸ ਦੇ ਨੇੜੇ ਲਿਆ ਸਕਦੇ ਹਨ।</w:t>
      </w:r>
    </w:p>
    <w:p w14:paraId="088947C2" w14:textId="77777777" w:rsidR="00F90BDC" w:rsidRDefault="00F90BDC"/>
    <w:p w14:paraId="15929407" w14:textId="77777777" w:rsidR="00F90BDC" w:rsidRDefault="00F90BDC">
      <w:r xmlns:w="http://schemas.openxmlformats.org/wordprocessingml/2006/main">
        <w:t xml:space="preserve">2: ਸਾਨੂੰ ਯਿਸੂ ਦੇ ਸ਼ਬਦਾਂ ਨੂੰ ਗੰਭੀਰਤਾ ਨਾਲ ਲੈਣਾ ਚਾਹੀਦਾ ਹੈ ਅਤੇ ਆਪਣੀ ਨਿਹਚਾ ਮਜ਼ਬੂਤ ਕਰਨ ਲਈ ਇਨ੍ਹਾਂ ਦੀ ਵਰਤੋਂ ਕਰਨੀ ਚਾਹੀਦੀ ਹੈ।</w:t>
      </w:r>
    </w:p>
    <w:p w14:paraId="33458D03" w14:textId="77777777" w:rsidR="00F90BDC" w:rsidRDefault="00F90BDC"/>
    <w:p w14:paraId="0E3F75F9" w14:textId="77777777" w:rsidR="00F90BDC" w:rsidRDefault="00F90BDC">
      <w:r xmlns:w="http://schemas.openxmlformats.org/wordprocessingml/2006/main">
        <w:t xml:space="preserve">1:2 ਤਿਮੋਥਿਉਸ 3:16-17 - ਸਾਰਾ ਸ਼ਾਸਤਰ ਪਰਮੇਸ਼ੁਰ ਦੁਆਰਾ ਪ੍ਰੇਰਿਤ ਹੈ ਅਤੇ ਸਾਨੂੰ ਇਹ ਸਿਖਾਉਣ ਲਈ ਉਪਯੋਗੀ ਹੈ ਕਿ ਕੀ ਸੱਚ ਹੈ ਅਤੇ ਸਾਨੂੰ ਇਹ ਅਹਿਸਾਸ ਕਰਾਉਣ ਲਈ ਕਿ ਸਾਡੇ ਜੀਵਨ ਵਿੱਚ ਕੀ ਗਲਤ ਹੈ। ਇਹ ਸਾਨੂੰ ਸਹੀ ਕਰਦਾ ਹੈ ਜਦੋਂ ਅਸੀਂ ਗਲਤ ਹੁੰਦੇ ਹਾਂ ਅਤੇ ਸਾਨੂੰ ਸਹੀ ਕਰਨਾ ਸਿਖਾਉਂਦਾ ਹੈ।</w:t>
      </w:r>
    </w:p>
    <w:p w14:paraId="339D88AE" w14:textId="77777777" w:rsidR="00F90BDC" w:rsidRDefault="00F90BDC"/>
    <w:p w14:paraId="3D915008" w14:textId="77777777" w:rsidR="00F90BDC" w:rsidRDefault="00F90BDC">
      <w:r xmlns:w="http://schemas.openxmlformats.org/wordprocessingml/2006/main">
        <w:t xml:space="preserve">2: ਜ਼ਬੂਰ 119:105 - ਤੁਹਾਡਾ ਸ਼ਬਦ ਮੇਰੇ ਪੈਰਾਂ ਲਈ ਇੱਕ ਦੀਵਾ ਹੈ, ਮੇਰੇ ਮਾਰਗ ਲਈ ਇੱਕ ਚਾਨਣ ਹੈ.</w:t>
      </w:r>
    </w:p>
    <w:p w14:paraId="0AB80E10" w14:textId="77777777" w:rsidR="00F90BDC" w:rsidRDefault="00F90BDC"/>
    <w:p w14:paraId="52003668" w14:textId="77777777" w:rsidR="00F90BDC" w:rsidRDefault="00F90BDC">
      <w:r xmlns:w="http://schemas.openxmlformats.org/wordprocessingml/2006/main">
        <w:t xml:space="preserve">ਯੂਹੰਨਾ 17:9 ਮੈਂ ਉਨ੍ਹਾਂ ਲਈ ਪ੍ਰਾਰਥਨਾ ਕਰਦਾ ਹਾਂ: ਮੈਂ ਸੰਸਾਰ ਲਈ ਨਹੀਂ, ਸਗੋਂ ਉਨ੍ਹਾਂ ਲਈ ਪ੍ਰਾਰਥਨਾ ਕਰਦਾ ਹਾਂ ਜੋ ਤੁਸੀਂ ਮੈਨੂੰ ਦਿੱਤੇ ਹਨ। ਕਿਉਂਕਿ ਉਹ ਤੁਹਾਡੇ ਹਨ।</w:t>
      </w:r>
    </w:p>
    <w:p w14:paraId="6D340F44" w14:textId="77777777" w:rsidR="00F90BDC" w:rsidRDefault="00F90BDC"/>
    <w:p w14:paraId="013A9B98" w14:textId="77777777" w:rsidR="00F90BDC" w:rsidRDefault="00F90BDC">
      <w:r xmlns:w="http://schemas.openxmlformats.org/wordprocessingml/2006/main">
        <w:t xml:space="preserve">ਇਹ ਹਵਾਲਾ ਆਪਣੇ ਚੇਲਿਆਂ ਲਈ ਯਿਸੂ ਦੇ ਪਿਆਰ ਅਤੇ ਉਨ੍ਹਾਂ ਲਈ ਉਸ ਦੀ ਵਿਸ਼ੇਸ਼ ਪ੍ਰਾਰਥਨਾ ਨੂੰ ਪ੍ਰਗਟ ਕਰਦਾ ਹੈ।</w:t>
      </w:r>
    </w:p>
    <w:p w14:paraId="406FBB4F" w14:textId="77777777" w:rsidR="00F90BDC" w:rsidRDefault="00F90BDC"/>
    <w:p w14:paraId="19719C2C" w14:textId="77777777" w:rsidR="00F90BDC" w:rsidRDefault="00F90BDC">
      <w:r xmlns:w="http://schemas.openxmlformats.org/wordprocessingml/2006/main">
        <w:t xml:space="preserve">1: ਯਿਸੂ ਦਾ ਆਪਣੇ ਚੇਲਿਆਂ ਲਈ ਪਿਆਰ - ਯੂਹੰਨਾ 17:9</w:t>
      </w:r>
    </w:p>
    <w:p w14:paraId="3680F417" w14:textId="77777777" w:rsidR="00F90BDC" w:rsidRDefault="00F90BDC"/>
    <w:p w14:paraId="0C20E15D" w14:textId="77777777" w:rsidR="00F90BDC" w:rsidRDefault="00F90BDC">
      <w:r xmlns:w="http://schemas.openxmlformats.org/wordprocessingml/2006/main">
        <w:t xml:space="preserve">2: ਪ੍ਰਾਰਥਨਾ ਦੀ ਸ਼ਕਤੀ - ਯੂਹੰਨਾ 17:9</w:t>
      </w:r>
    </w:p>
    <w:p w14:paraId="64725971" w14:textId="77777777" w:rsidR="00F90BDC" w:rsidRDefault="00F90BDC"/>
    <w:p w14:paraId="11DE27C9" w14:textId="77777777" w:rsidR="00F90BDC" w:rsidRDefault="00F90BDC">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14:paraId="12A8F46F" w14:textId="77777777" w:rsidR="00F90BDC" w:rsidRDefault="00F90BDC"/>
    <w:p w14:paraId="76B5F274" w14:textId="77777777" w:rsidR="00F90BDC" w:rsidRDefault="00F90BDC">
      <w:r xmlns:w="http://schemas.openxmlformats.org/wordprocessingml/2006/main">
        <w:t xml:space="preserve">2:1 ਯੂਹੰਨਾ 4:19 - ਅਸੀਂ ਪਿਆਰ ਕਰਦੇ ਹਾਂ ਕਿਉਂਕਿ ਉਸਨੇ ਪਹਿਲਾਂ ਸਾਨੂੰ ਪਿਆਰ ਕੀਤਾ ਸੀ।</w:t>
      </w:r>
    </w:p>
    <w:p w14:paraId="3D234BD2" w14:textId="77777777" w:rsidR="00F90BDC" w:rsidRDefault="00F90BDC"/>
    <w:p w14:paraId="0E207E8D" w14:textId="77777777" w:rsidR="00F90BDC" w:rsidRDefault="00F90BDC">
      <w:r xmlns:w="http://schemas.openxmlformats.org/wordprocessingml/2006/main">
        <w:t xml:space="preserve">ਯੂਹੰਨਾ 17:10 ਅਤੇ ਮੇਰਾ ਸਭ ਕੁਝ ਤੇਰਾ ਹੈ ਅਤੇ ਤੇਰਾ ਮੇਰਾ ਹੈ। ਅਤੇ ਉਨ੍ਹਾਂ ਵਿੱਚ ਮੇਰੀ ਮਹਿਮਾ ਹੈ।</w:t>
      </w:r>
    </w:p>
    <w:p w14:paraId="0FA390BC" w14:textId="77777777" w:rsidR="00F90BDC" w:rsidRDefault="00F90BDC"/>
    <w:p w14:paraId="10F447E7" w14:textId="77777777" w:rsidR="00F90BDC" w:rsidRDefault="00F90BDC">
      <w:r xmlns:w="http://schemas.openxmlformats.org/wordprocessingml/2006/main">
        <w:t xml:space="preserve">ਯਿਸੂ ਘੋਸ਼ਣਾ ਕਰਦਾ ਹੈ ਕਿ ਉਸਦੇ ਪੈਰੋਕਾਰਾਂ ਦੀ ਉਸ ਵਿੱਚ ਮਹਿਮਾ ਹੈ ਅਤੇ ਉਸਦੀ ਸਾਰੀ ਜਾਇਦਾਦ ਉਸਦੇ ਚੇਲੇ ਹਨ ਅਤੇ ਇਸਦੇ ਉਲਟ।</w:t>
      </w:r>
    </w:p>
    <w:p w14:paraId="067726F6" w14:textId="77777777" w:rsidR="00F90BDC" w:rsidRDefault="00F90BDC"/>
    <w:p w14:paraId="241E6E21" w14:textId="77777777" w:rsidR="00F90BDC" w:rsidRDefault="00F90BDC">
      <w:r xmlns:w="http://schemas.openxmlformats.org/wordprocessingml/2006/main">
        <w:t xml:space="preserve">1. ਸਾਡੀਆਂ ਚੀਜ਼ਾਂ ਦੁਆਰਾ ਯਿਸੂ ਦੀ ਵਡਿਆਈ ਕਰਨਾ</w:t>
      </w:r>
    </w:p>
    <w:p w14:paraId="3E73BBC2" w14:textId="77777777" w:rsidR="00F90BDC" w:rsidRDefault="00F90BDC"/>
    <w:p w14:paraId="78F6DE29" w14:textId="77777777" w:rsidR="00F90BDC" w:rsidRDefault="00F90BDC">
      <w:r xmlns:w="http://schemas.openxmlformats.org/wordprocessingml/2006/main">
        <w:t xml:space="preserve">2. ਸਾਡੇ ਵਿੱਚ ਯਿਸੂ ਦੀ ਵਡਿਆਈ ਹੈ</w:t>
      </w:r>
    </w:p>
    <w:p w14:paraId="31B5BF2F" w14:textId="77777777" w:rsidR="00F90BDC" w:rsidRDefault="00F90BDC"/>
    <w:p w14:paraId="24744452" w14:textId="77777777" w:rsidR="00F90BDC" w:rsidRDefault="00F90BDC">
      <w:r xmlns:w="http://schemas.openxmlformats.org/wordprocessingml/2006/main">
        <w:t xml:space="preserve">1. ਮੱਤੀ 6:19-21 - ਧਰਤੀ ਉੱਤੇ ਆਪਣੇ ਲਈ ਖ਼ਜ਼ਾਨਿਆਂ ਨੂੰ ਇਕੱਠਾ ਨਾ ਕਰੋ, ਜਿੱਥੇ ਕੀੜਾ ਅਤੇ ਜੰਗਾਲ ਤਬਾਹ ਕਰਦੇ ਹਨ, ਅਤੇ ਜਿੱਥੇ ਚੋਰ ਤੋੜਦੇ ਹਨ ਅਤੇ ਚੋਰੀ ਕਰਦੇ ਹਨ। ਪਰ ਸਵਰਗ ਵਿੱਚ ਆਪਣੇ ਲਈ ਧਨ ਇਕੱਠਾ ਕਰੋ, ਜਿੱਥੇ ਕੀੜਾ ਅਤੇ ਜੰਗਾਲ ਨਾਸ ਨਹੀਂ ਕਰਦੇ, ਅਤੇ ਜਿੱਥੇ ਚੋਰ ਤੋੜ-ਮਰੋੜ ਕੇ ਚੋਰੀ ਨਹੀਂ ਕਰਦੇ। ਕਿਉਂਕਿ ਜਿੱਥੇ ਤੁਹਾਡਾ ਖ਼ਜ਼ਾਨਾ ਹੈ, ਉੱਥੇ ਤੁਹਾਡਾ ਦਿਲ ਵੀ ਹੋਵੇਗਾ।</w:t>
      </w:r>
    </w:p>
    <w:p w14:paraId="1B6DB3E4" w14:textId="77777777" w:rsidR="00F90BDC" w:rsidRDefault="00F90BDC"/>
    <w:p w14:paraId="5A9AEAD9" w14:textId="77777777" w:rsidR="00F90BDC" w:rsidRDefault="00F90BDC">
      <w:r xmlns:w="http://schemas.openxmlformats.org/wordprocessingml/2006/main">
        <w:t xml:space="preserve">2. 1 ਤਿਮੋਥਿਉਸ 6:17-19 - ਜੋ ਲੋਕ ਇਸ ਵਰਤਮਾਨ ਸੰਸਾਰ ਵਿੱਚ ਅਮੀਰ ਹਨ, ਉਨ੍ਹਾਂ ਨੂੰ ਹੁਕਮ ਦਿਓ ਕਿ ਉਹ ਹੰਕਾਰੀ ਨਾ ਹੋਣ ਅਤੇ ਨਾ ਹੀ ਆਪਣੀ ਉਮੀਦ ਦੌਲਤ ਵਿੱਚ ਰੱਖਣ, ਜੋ ਕਿ ਇੰਨਾ ਅਨਿਸ਼ਚਿਤ ਹੈ, ਪਰ ਆਪਣੀ ਉਮੀਦ ਪਰਮੇਸ਼ੁਰ ਵਿੱਚ ਰੱਖਣ, ਜੋ ਸਾਨੂੰ ਸਭ ਕੁਝ ਪ੍ਰਦਾਨ ਕਰਦਾ ਹੈ। ਸਾਡੇ ਆਨੰਦ ਲਈ. ਉਨ੍ਹਾਂ ਨੂੰ ਚੰਗੇ ਕੰਮ ਕਰਨ, ਚੰਗੇ ਕੰਮਾਂ ਵਿੱਚ ਅਮੀਰ ਬਣਨ ਅਤੇ ਖੁੱਲ੍ਹੇ ਦਿਲ ਵਾਲੇ ਅਤੇ ਸਾਂਝੇ ਕਰਨ ਲਈ ਤਿਆਰ ਹੋਣ ਦਾ ਹੁਕਮ ਦਿਓ। ਇਸ ਤਰ੍ਹਾਂ ਉਹ ਆਉਣ ਵਾਲੇ ਯੁੱਗ ਲਈ ਇੱਕ ਮਜ਼ਬੂਤ ਨੀਂਹ ਵਜੋਂ ਆਪਣੇ ਲਈ ਖਜ਼ਾਨਾ ਇਕੱਠਾ ਕਰਨਗੇ, ਤਾਂ ਜੋ ਉਹ ਉਸ ਜੀਵਨ ਨੂੰ ਫੜ ਸਕਣ ਜੋ ਅਸਲ ਜੀਵਨ ਹੈ।</w:t>
      </w:r>
    </w:p>
    <w:p w14:paraId="04306971" w14:textId="77777777" w:rsidR="00F90BDC" w:rsidRDefault="00F90BDC"/>
    <w:p w14:paraId="5049C906" w14:textId="77777777" w:rsidR="00F90BDC" w:rsidRDefault="00F90BDC">
      <w:r xmlns:w="http://schemas.openxmlformats.org/wordprocessingml/2006/main">
        <w:t xml:space="preserve">ਯੂਹੰਨਾ 17:11 ਅਤੇ ਹੁਣ ਮੈਂ ਇਸ ਸੰਸਾਰ ਵਿੱਚ ਨਹੀਂ ਰਿਹਾ, ਪਰ ਇਹ ਸੰਸਾਰ ਵਿੱਚ ਹਨ ਅਤੇ ਮੈਂ ਤੇਰੇ ਕੋਲ ਆਇਆ ਹਾਂ। ਪਵਿੱਤਰ ਪਿਤਾ, ਆਪਣੇ ਨਾਮ ਦੁਆਰਾ ਉਨ੍ਹਾਂ ਦੀ ਰੱਖਿਆ ਕਰੋ ਜਿਨ੍ਹਾਂ ਨੂੰ ਤੁਸੀਂ ਮੈਨੂੰ ਦਿੱਤਾ ਹੈ, ਤਾਂ ਜੋ ਉਹ ਇੱਕ ਹੋਣ, </w:t>
      </w:r>
      <w:r xmlns:w="http://schemas.openxmlformats.org/wordprocessingml/2006/main">
        <w:lastRenderedPageBreak xmlns:w="http://schemas.openxmlformats.org/wordprocessingml/2006/main"/>
      </w:r>
      <w:r xmlns:w="http://schemas.openxmlformats.org/wordprocessingml/2006/main">
        <w:t xml:space="preserve">ਜਿਵੇਂ ਅਸੀਂ ਹਾਂ.</w:t>
      </w:r>
    </w:p>
    <w:p w14:paraId="39B1D521" w14:textId="77777777" w:rsidR="00F90BDC" w:rsidRDefault="00F90BDC"/>
    <w:p w14:paraId="764A26AE" w14:textId="77777777" w:rsidR="00F90BDC" w:rsidRDefault="00F90BDC">
      <w:r xmlns:w="http://schemas.openxmlformats.org/wordprocessingml/2006/main">
        <w:t xml:space="preserve">ਨਵੀਂ ਲਾਈਨ ਜੀਸਸ ਨੇ ਆਪਣੇ ਚੇਲਿਆਂ ਦੀ ਸੁਰੱਖਿਆ ਲਈ ਅਤੇ ਉਹਨਾਂ ਲਈ ਏਕਤਾ ਰੱਖਣ ਲਈ ਪ੍ਰਮਾਤਮਾ ਅੱਗੇ ਪ੍ਰਾਰਥਨਾ ਕੀਤੀ ਜਿਵੇਂ ਉਹ ਅਤੇ ਪ੍ਰਮਾਤਮਾ ਇੱਕ ਸਨ।</w:t>
      </w:r>
    </w:p>
    <w:p w14:paraId="15BADD4C" w14:textId="77777777" w:rsidR="00F90BDC" w:rsidRDefault="00F90BDC"/>
    <w:p w14:paraId="3CC8584B" w14:textId="77777777" w:rsidR="00F90BDC" w:rsidRDefault="00F90BDC">
      <w:r xmlns:w="http://schemas.openxmlformats.org/wordprocessingml/2006/main">
        <w:t xml:space="preserve">1. ਏਕਤਾ ਦੀ ਸ਼ਕਤੀ - ਵਿਸ਼ਵਾਸੀਆਂ ਵਿਚਕਾਰ ਏਕਤਾ ਲਈ ਯਿਸੂ ਦੀ ਪ੍ਰਾਰਥਨਾ ਕਿਵੇਂ ਚਰਚ ਵਿੱਚ ਵੱਡੀ ਤਾਕਤ ਅਤੇ ਸ਼ਕਤੀ ਲੈ ਸਕਦੀ ਹੈ।</w:t>
      </w:r>
    </w:p>
    <w:p w14:paraId="6CF00B1D" w14:textId="77777777" w:rsidR="00F90BDC" w:rsidRDefault="00F90BDC"/>
    <w:p w14:paraId="4FE73785" w14:textId="77777777" w:rsidR="00F90BDC" w:rsidRDefault="00F90BDC">
      <w:r xmlns:w="http://schemas.openxmlformats.org/wordprocessingml/2006/main">
        <w:t xml:space="preserve">2. ਪਰਮੇਸ਼ੁਰ ਦੀ ਸੁਰੱਖਿਆ - ਸਾਡੇ ਲਈ ਪਰਮੇਸ਼ੁਰ ਦੀ ਸੁਰੱਖਿਆ ਨੂੰ ਸਮਝਣਾ ਅਤੇ ਅਸੀਂ ਉਸ ਦੇ ਪ੍ਰਬੰਧ ਵਿੱਚ ਕਿਵੇਂ ਭਰੋਸਾ ਕਰ ਸਕਦੇ ਹਾਂ।</w:t>
      </w:r>
    </w:p>
    <w:p w14:paraId="7449B704" w14:textId="77777777" w:rsidR="00F90BDC" w:rsidRDefault="00F90BDC"/>
    <w:p w14:paraId="4AFEFC27" w14:textId="77777777" w:rsidR="00F90BDC" w:rsidRDefault="00F90BDC">
      <w:r xmlns:w="http://schemas.openxmlformats.org/wordprocessingml/2006/main">
        <w:t xml:space="preserve">1. ਅਫ਼ਸੀਆਂ 4:3-6 - ਸ਼ਾਂਤੀ ਦੇ ਬੰਧਨ ਦੁਆਰਾ ਆਤਮਾ ਦੀ ਏਕਤਾ ਨੂੰ ਬਣਾਈ ਰੱਖਣ ਲਈ ਹਰ ਕੋਸ਼ਿਸ਼ ਕਰੋ।</w:t>
      </w:r>
    </w:p>
    <w:p w14:paraId="331C4CFE" w14:textId="77777777" w:rsidR="00F90BDC" w:rsidRDefault="00F90BDC"/>
    <w:p w14:paraId="5FC28A88" w14:textId="77777777" w:rsidR="00F90BDC" w:rsidRDefault="00F90BDC">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14:paraId="45497094" w14:textId="77777777" w:rsidR="00F90BDC" w:rsidRDefault="00F90BDC"/>
    <w:p w14:paraId="2D70AA32" w14:textId="77777777" w:rsidR="00F90BDC" w:rsidRDefault="00F90BDC">
      <w:r xmlns:w="http://schemas.openxmlformats.org/wordprocessingml/2006/main">
        <w:t xml:space="preserve">ਯੂਹੰਨਾ 17:12 ਜਦੋਂ ਮੈਂ ਸੰਸਾਰ ਵਿੱਚ ਉਹਨਾਂ ਦੇ ਨਾਲ ਸੀ, ਮੈਂ ਉਹਨਾਂ ਨੂੰ ਤੇਰੇ ਨਾਮ ਵਿੱਚ ਰੱਖਿਆ: ਜੋ ਤੂੰ ਮੈਨੂੰ ਦਿੱਤਾ ਮੈਂ ਉਹਨਾਂ ਨੂੰ ਰੱਖਿਆ ਹੈ, ਅਤੇ ਉਹਨਾਂ ਵਿੱਚੋਂ ਕੋਈ ਵੀ ਨਹੀਂ ਗੁਆਇਆ ਗਿਆ, ਪਰ ਵਿਨਾਸ਼ ਦਾ ਪੁੱਤਰ; ਕਿ ਪੋਥੀ ਨੂੰ ਪੂਰਾ ਕੀਤਾ ਜਾ ਸਕਦਾ ਹੈ.</w:t>
      </w:r>
    </w:p>
    <w:p w14:paraId="563DFE21" w14:textId="77777777" w:rsidR="00F90BDC" w:rsidRDefault="00F90BDC"/>
    <w:p w14:paraId="234B1A25" w14:textId="77777777" w:rsidR="00F90BDC" w:rsidRDefault="00F90BDC">
      <w:r xmlns:w="http://schemas.openxmlformats.org/wordprocessingml/2006/main">
        <w:t xml:space="preserve">ਯਿਸੂ ਨੇ ਆਪਣੇ ਚੇਲਿਆਂ ਨੂੰ ਪਰਮੇਸ਼ੁਰ ਦੇ ਨਾਮ ਵਿੱਚ ਸੁਰੱਖਿਅਤ ਰੱਖਿਆ ਜਦੋਂ ਉਹ ਸੰਸਾਰ ਵਿੱਚ ਉਨ੍ਹਾਂ ਦੇ ਨਾਲ ਸੀ, ਨਾਸ਼ ਦੇ ਪੁੱਤਰ ਨੂੰ ਛੱਡ ਕੇ, ਪੋਥੀ ਨੂੰ ਪੂਰਾ ਕਰਨ ਵਾਲਾ.</w:t>
      </w:r>
    </w:p>
    <w:p w14:paraId="1336D556" w14:textId="77777777" w:rsidR="00F90BDC" w:rsidRDefault="00F90BDC"/>
    <w:p w14:paraId="39A2FA31" w14:textId="77777777" w:rsidR="00F90BDC" w:rsidRDefault="00F90BDC">
      <w:r xmlns:w="http://schemas.openxmlformats.org/wordprocessingml/2006/main">
        <w:t xml:space="preserve">1. ਸੁਰੱਖਿਆ ਦਾ ਵਾਅਦਾ: ਸਾਨੂੰ ਸੁਰੱਖਿਅਤ ਰੱਖਣ ਲਈ ਪਰਮੇਸ਼ੁਰ ਦੀ ਸ਼ਕਤੀ</w:t>
      </w:r>
    </w:p>
    <w:p w14:paraId="3C64FB40" w14:textId="77777777" w:rsidR="00F90BDC" w:rsidRDefault="00F90BDC"/>
    <w:p w14:paraId="09078ABD" w14:textId="77777777" w:rsidR="00F90BDC" w:rsidRDefault="00F90BDC">
      <w:r xmlns:w="http://schemas.openxmlformats.org/wordprocessingml/2006/main">
        <w:t xml:space="preserve">2. ਭਵਿੱਖਬਾਣੀ ਦੀ ਪੂਰਤੀ: ਪਰਮੇਸ਼ੁਰ ਦਾ ਬਚਨ ਕਿਵੇਂ ਪੂਰਾ ਹੁੰਦਾ ਹੈ</w:t>
      </w:r>
    </w:p>
    <w:p w14:paraId="016228E4" w14:textId="77777777" w:rsidR="00F90BDC" w:rsidRDefault="00F90BDC"/>
    <w:p w14:paraId="2DC75718" w14:textId="77777777" w:rsidR="00F90BDC" w:rsidRDefault="00F90BDC">
      <w:r xmlns:w="http://schemas.openxmlformats.org/wordprocessingml/2006/main">
        <w:t xml:space="preserve">1. ਇਬਰਾਨੀਆਂ 13:5-6 "ਆਪਣੀ ਜ਼ਿੰਦਗੀ ਨੂੰ ਪੈਸੇ ਦੇ ਪਿਆਰ ਤੋਂ ਮੁਕਤ ਰੱਖੋ, ਅਤੇ ਜੋ ਤੁਹਾਡੇ ਕੋਲ ਹੈ ਉਸ ਵਿੱਚ ਸੰਤੁਸ਼ਟ ਰਹੋ, ਕਿਉਂਕਿ ਉਸਨੇ ਕਿਹਾ ਹੈ, "ਮੈਂ ਤੁਹਾਨੂੰ ਕਦੇ ਨਹੀਂ ਛੱਡਾਂਗਾ ਅਤੇ ਨਾ ਹੀ ਤਿਆਗਾਂਗਾ।"</w:t>
      </w:r>
    </w:p>
    <w:p w14:paraId="53650A43" w14:textId="77777777" w:rsidR="00F90BDC" w:rsidRDefault="00F90BDC"/>
    <w:p w14:paraId="664789D0" w14:textId="77777777" w:rsidR="00F90BDC" w:rsidRDefault="00F90BDC">
      <w:r xmlns:w="http://schemas.openxmlformats.org/wordprocessingml/2006/main">
        <w:t xml:space="preserve">2. ਰੋਮੀਆਂ 8:28-39 "ਅਤੇ ਅਸੀਂ ਜਾਣਦੇ ਹਾਂ ਕਿ ਜੋ ਲੋਕ ਪਰਮੇਸ਼ੁਰ ਨੂੰ ਪਿਆਰ ਕਰਦੇ ਹਨ, ਉਨ੍ਹਾਂ ਲਈ ਸਭ ਕੁਝ ਮਿਲ ਕੇ ਭਲੇ ਲਈ ਕੰਮ ਕਰਦਾ ਹੈ, ਉਨ੍ਹਾਂ ਲਈ ਜਿਹੜੇ ਉਸ ਦੇ ਮਕਸਦ ਅਨੁਸਾਰ ਬੁਲਾਏ ਜਾਂਦੇ ਹਨ।"</w:t>
      </w:r>
    </w:p>
    <w:p w14:paraId="617ECE12" w14:textId="77777777" w:rsidR="00F90BDC" w:rsidRDefault="00F90BDC"/>
    <w:p w14:paraId="58B47CC0" w14:textId="77777777" w:rsidR="00F90BDC" w:rsidRDefault="00F90BDC">
      <w:r xmlns:w="http://schemas.openxmlformats.org/wordprocessingml/2006/main">
        <w:t xml:space="preserve">ਯੂਹੰਨਾ 17:13 ਅਤੇ ਹੁਣ ਮੈਂ ਤੇਰੇ ਕੋਲ ਆਇਆ ਹਾਂ। ਅਤੇ ਇਹ ਗੱਲਾਂ ਮੈਂ ਦੁਨੀਆਂ ਵਿੱਚ ਇਸ ਲਈ ਆਖ ਰਿਹਾ ਹਾਂ, ਤਾਂ ਜੋ ਉਹ ਆਪਣੇ ਆਪ ਵਿੱਚ ਮੇਰੀ ਖੁਸ਼ੀ ਪੂਰੀ ਕਰ ਸਕਣ।</w:t>
      </w:r>
    </w:p>
    <w:p w14:paraId="1F22C764" w14:textId="77777777" w:rsidR="00F90BDC" w:rsidRDefault="00F90BDC"/>
    <w:p w14:paraId="1448018D" w14:textId="77777777" w:rsidR="00F90BDC" w:rsidRDefault="00F90BDC">
      <w:r xmlns:w="http://schemas.openxmlformats.org/wordprocessingml/2006/main">
        <w:t xml:space="preserve">ਯਿਸੂ ਸੰਸਾਰ ਵਿੱਚ ਆਪਣੇ ਚੇਲਿਆਂ ਨਾਲ ਗੱਲ ਕਰਦਾ ਹੈ ਤਾਂ ਜੋ ਉਨ੍ਹਾਂ ਨੂੰ ਖੁਸ਼ੀ ਦਿੱਤੀ ਜਾ ਸਕੇ।</w:t>
      </w:r>
    </w:p>
    <w:p w14:paraId="297036DF" w14:textId="77777777" w:rsidR="00F90BDC" w:rsidRDefault="00F90BDC"/>
    <w:p w14:paraId="50F5C8C6" w14:textId="77777777" w:rsidR="00F90BDC" w:rsidRDefault="00F90BDC">
      <w:r xmlns:w="http://schemas.openxmlformats.org/wordprocessingml/2006/main">
        <w:t xml:space="preserve">1. ਯਿਸੂ ਦੀ ਖੁਸ਼ੀ: ਸੰਸਾਰ ਵਿੱਚ ਉਸਦੀ ਮੌਜੂਦਗੀ ਦਾ ਅਨੁਭਵ ਕਰਨਾ</w:t>
      </w:r>
    </w:p>
    <w:p w14:paraId="002443E0" w14:textId="77777777" w:rsidR="00F90BDC" w:rsidRDefault="00F90BDC"/>
    <w:p w14:paraId="0A4CAA17" w14:textId="77777777" w:rsidR="00F90BDC" w:rsidRDefault="00F90BDC">
      <w:r xmlns:w="http://schemas.openxmlformats.org/wordprocessingml/2006/main">
        <w:t xml:space="preserve">2. ਯਿਸੂ: ਸੱਚੀ ਖ਼ੁਸ਼ੀ ਦਾ ਸਰੋਤ</w:t>
      </w:r>
    </w:p>
    <w:p w14:paraId="3A25F34C" w14:textId="77777777" w:rsidR="00F90BDC" w:rsidRDefault="00F90BDC"/>
    <w:p w14:paraId="5CF382A4" w14:textId="77777777" w:rsidR="00F90BDC" w:rsidRDefault="00F90BDC">
      <w:r xmlns:w="http://schemas.openxmlformats.org/wordprocessingml/2006/main">
        <w:t xml:space="preserve">1. ਫ਼ਿਲਿੱਪੀਆਂ 4:4-7 - ਪ੍ਰਭੂ ਵਿੱਚ ਹਮੇਸ਼ਾ ਅਨੰਦ ਕਰੋ; ਫ਼ੇਰ ਮੈਂ ਆਖਾਂਗਾ, ਅਨੰਦ ਕਰੋ। ਤੇਰੀ ਕੋਮਲਤਾ ਦਾ ਸਭ ਨੂੰ ਪਤਾ ਹੋਵੇ। ਪ੍ਰਭੂ ਹੱਥ ਵਿਚ ਹੈ;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ਮਨਾਂ ਦੀ ਰਾਖੀ ਕਰੇਗੀ।</w:t>
      </w:r>
    </w:p>
    <w:p w14:paraId="04E7A88C" w14:textId="77777777" w:rsidR="00F90BDC" w:rsidRDefault="00F90BDC"/>
    <w:p w14:paraId="4639A39A" w14:textId="77777777" w:rsidR="00F90BDC" w:rsidRDefault="00F90BDC">
      <w:r xmlns:w="http://schemas.openxmlformats.org/wordprocessingml/2006/main">
        <w:t xml:space="preserve">2. ਯੂਹੰਨਾ 15:11 - ਇਹ ਗੱਲਾਂ ਮੈਂ ਤੁਹਾਨੂੰ ਇਸ ਲਈ ਕਹੀਆਂ ਹਨ ਤਾਂ ਜੋ ਮੇਰੀ ਖੁਸ਼ੀ ਤੁਹਾਡੇ ਵਿੱਚ ਹੋਵੇ, ਅਤੇ ਤੁਹਾਡੀ ਖੁਸ਼ੀ ਪੂਰੀ ਹੋਵੇ।</w:t>
      </w:r>
    </w:p>
    <w:p w14:paraId="2C46333F" w14:textId="77777777" w:rsidR="00F90BDC" w:rsidRDefault="00F90BDC"/>
    <w:p w14:paraId="1C28CBBC" w14:textId="77777777" w:rsidR="00F90BDC" w:rsidRDefault="00F90BDC">
      <w:r xmlns:w="http://schemas.openxmlformats.org/wordprocessingml/2006/main">
        <w:t xml:space="preserve">ਯੂਹੰਨਾ 17:14 ਮੈਂ ਉਨ੍ਹਾਂ ਨੂੰ ਤੇਰਾ ਬਚਨ ਦਿੱਤਾ ਹੈ; ਅਤੇ ਦੁਨੀਆਂ ਨੇ ਉਨ੍ਹਾਂ ਨੂੰ ਨਫ਼ਰਤ ਕੀਤੀ ਹੈ ਕਿਉਂਕਿ ਉਹ ਦੁਨੀਆਂ ਦੇ ਨਹੀਂ ਹਨ, ਜਿਵੇਂ ਮੈਂ ਦੁਨੀਆਂ ਦਾ ਨਹੀਂ ਹਾਂ।</w:t>
      </w:r>
    </w:p>
    <w:p w14:paraId="641CA896" w14:textId="77777777" w:rsidR="00F90BDC" w:rsidRDefault="00F90BDC"/>
    <w:p w14:paraId="3A7C72A9" w14:textId="77777777" w:rsidR="00F90BDC" w:rsidRDefault="00F90BDC">
      <w:r xmlns:w="http://schemas.openxmlformats.org/wordprocessingml/2006/main">
        <w:t xml:space="preserve">ਦੁਨੀਆਂ ਉਨ੍ਹਾਂ ਲੋਕਾਂ ਨਾਲ ਨਫ਼ਰਤ ਕਰਦੀ ਹੈ ਜੋ ਦੁਨੀਆਂ ਦੇ ਨਹੀਂ ਹਨ, ਜਿਵੇਂ ਕਿ ਯਿਸੂ ਦੁਨੀਆਂ ਦਾ ਨਹੀਂ ਹੈ।</w:t>
      </w:r>
    </w:p>
    <w:p w14:paraId="53479403" w14:textId="77777777" w:rsidR="00F90BDC" w:rsidRDefault="00F90BDC"/>
    <w:p w14:paraId="7C061007" w14:textId="77777777" w:rsidR="00F90BDC" w:rsidRDefault="00F90BDC">
      <w:r xmlns:w="http://schemas.openxmlformats.org/wordprocessingml/2006/main">
        <w:t xml:space="preserve">1. ਦੁਨੀਆਂ ਸਾਡੇ ਨਾਲ ਨਫ਼ਰਤ ਕਰ ਸਕਦੀ ਹੈ, ਪਰ ਯਿਸੂ ਵਿੱਚ ਸਾਡਾ ਵਿਸ਼ਵਾਸ ਸਾਡੀ ਰੱਖਿਆ ਕਰੇਗਾ।</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ਸਾਨੂੰ ਸੰਸਾਰ ਵਿੱਚ ਹੋਣਾ ਚਾਹੀਦਾ ਹੈ, ਪਰ ਇਸ ਦੇ ਨਹੀ.</w:t>
      </w:r>
    </w:p>
    <w:p w14:paraId="74217D8E" w14:textId="77777777" w:rsidR="00F90BDC" w:rsidRDefault="00F90BDC"/>
    <w:p w14:paraId="43DA9E5B" w14:textId="77777777" w:rsidR="00F90BDC" w:rsidRDefault="00F90BDC">
      <w:r xmlns:w="http://schemas.openxmlformats.org/wordprocessingml/2006/main">
        <w:t xml:space="preserve">1. 1 ਯੂਹੰਨਾ 4:4-5 - ਉਹ ਜੋ ਤੁਹਾਡੇ ਵਿੱਚ ਹੈ, ਉਸ ਨਾਲੋਂ ਮਹਾਨ ਹੈ ਜੋ ਸੰਸਾਰ ਵਿੱਚ ਹੈ।</w:t>
      </w:r>
    </w:p>
    <w:p w14:paraId="34F9E6F2" w14:textId="77777777" w:rsidR="00F90BDC" w:rsidRDefault="00F90BDC"/>
    <w:p w14:paraId="721D9C3D" w14:textId="77777777" w:rsidR="00F90BDC" w:rsidRDefault="00F90BDC">
      <w:r xmlns:w="http://schemas.openxmlformats.org/wordprocessingml/2006/main">
        <w:t xml:space="preserve">2. ਰੋਮੀਆਂ 12:2 - ਇਸ ਸੰਸਾਰ ਦੇ ਅਨੁਕੂਲ ਨਾ ਬਣੋ, ਪਰ ਆਪਣੇ ਮਨ ਦੇ ਨਵੀਨੀਕਰਨ ਦੁਆਰਾ ਬਦਲੋ।</w:t>
      </w:r>
    </w:p>
    <w:p w14:paraId="74FFD78D" w14:textId="77777777" w:rsidR="00F90BDC" w:rsidRDefault="00F90BDC"/>
    <w:p w14:paraId="15FD451F" w14:textId="77777777" w:rsidR="00F90BDC" w:rsidRDefault="00F90BDC">
      <w:r xmlns:w="http://schemas.openxmlformats.org/wordprocessingml/2006/main">
        <w:t xml:space="preserve">ਯੂਹੰਨਾ 17:15 ਮੈਂ ਇਹ ਪ੍ਰਾਰਥਨਾ ਨਹੀਂ ਕਰਦਾ ਕਿ ਤੁਸੀਂ ਉਨ੍ਹਾਂ ਨੂੰ ਦੁਨੀਆਂ ਵਿੱਚੋਂ ਕੱਢ ਦਿਓ, ਪਰ ਇਹ ਕਿ ਤੁਸੀਂ ਉਨ੍ਹਾਂ ਨੂੰ ਬੁਰਿਆਈਆਂ ਤੋਂ ਬਚਾਓ।</w:t>
      </w:r>
    </w:p>
    <w:p w14:paraId="30516458" w14:textId="77777777" w:rsidR="00F90BDC" w:rsidRDefault="00F90BDC"/>
    <w:p w14:paraId="3D8352A5" w14:textId="77777777" w:rsidR="00F90BDC" w:rsidRDefault="00F90BDC">
      <w:r xmlns:w="http://schemas.openxmlformats.org/wordprocessingml/2006/main">
        <w:t xml:space="preserve">ਯੂਹੰਨਾ 17:15 ਦੀ ਇਹ ਆਇਤ ਪਰਮੇਸ਼ੁਰ ਦੁਆਰਾ ਆਪਣੇ ਲੋਕਾਂ ਦੀ ਬੁਰਾਈ ਤੋਂ ਸੁਰੱਖਿਆ ਬਾਰੇ ਗੱਲ ਕਰਦੀ ਹੈ।</w:t>
      </w:r>
    </w:p>
    <w:p w14:paraId="72065323" w14:textId="77777777" w:rsidR="00F90BDC" w:rsidRDefault="00F90BDC"/>
    <w:p w14:paraId="77B065B0" w14:textId="77777777" w:rsidR="00F90BDC" w:rsidRDefault="00F90BDC">
      <w:r xmlns:w="http://schemas.openxmlformats.org/wordprocessingml/2006/main">
        <w:t xml:space="preserve">1. "ਪ੍ਰਭੂ ਦੀ ਸੁਰੱਖਿਆ: ਦੁਸ਼ਟ ਸੰਸਾਰ ਵਿੱਚ ਪਰਮੇਸ਼ੁਰ ਦੀ ਤਾਕਤ 'ਤੇ ਭਰੋਸਾ ਕਰਨਾ"</w:t>
      </w:r>
    </w:p>
    <w:p w14:paraId="453A1A6E" w14:textId="77777777" w:rsidR="00F90BDC" w:rsidRDefault="00F90BDC"/>
    <w:p w14:paraId="6114D3C9" w14:textId="77777777" w:rsidR="00F90BDC" w:rsidRDefault="00F90BDC">
      <w:r xmlns:w="http://schemas.openxmlformats.org/wordprocessingml/2006/main">
        <w:t xml:space="preserve">2. "ਸੁਰੱਖਿਆ ਦਾ ਵਾਅਦਾ: ਮੁਸ਼ਕਲ ਸਮਿਆਂ ਵਿੱਚ ਪਰਮੇਸ਼ੁਰ ਦੇ ਬਚਨ ਵਿੱਚ ਤਾਕਤ ਲੱਭਣਾ"</w:t>
      </w:r>
    </w:p>
    <w:p w14:paraId="770DC073" w14:textId="77777777" w:rsidR="00F90BDC" w:rsidRDefault="00F90BDC"/>
    <w:p w14:paraId="659CF456" w14:textId="77777777" w:rsidR="00F90BDC" w:rsidRDefault="00F90BDC">
      <w:r xmlns:w="http://schemas.openxmlformats.org/wordprocessingml/2006/main">
        <w:t xml:space="preserve">1. ਜ਼ਬੂਰ 91: 9-10 - "ਕਿਉਂਕਿ ਤੁਸੀਂ ਪ੍ਰਭੂ ਨੂੰ, ਜੋ ਮੇਰੀ ਪਨਾਹ ਹੈ, ਸਭ ਤੋਂ ਉੱਚੇ, ਆਪਣਾ ਨਿਵਾਸ ਸਥਾਨ ਬਣਾਇਆ ਹੈ; ਤੇਰੇ ਉੱਤੇ ਕੋਈ ਬੁਰਾਈ ਨਹੀਂ ਆਵੇਗੀ, ਨਾ ਹੀ ਕੋਈ ਬਿਪਤਾ ਤੇਰੇ ਨਿਵਾਸ ਸਥਾਨ ਦੇ ਨੇੜੇ ਆਵੇਗੀ।"</w:t>
      </w:r>
    </w:p>
    <w:p w14:paraId="51566B1F" w14:textId="77777777" w:rsidR="00F90BDC" w:rsidRDefault="00F90BDC"/>
    <w:p w14:paraId="7B5862F8" w14:textId="77777777" w:rsidR="00F90BDC" w:rsidRDefault="00F90BDC">
      <w:r xmlns:w="http://schemas.openxmlformats.org/wordprocessingml/2006/main">
        <w:t xml:space="preserve">2. ਰੋਮੀਆਂ 8:28 - "ਅਤੇ ਅਸੀਂ ਜਾਣਦੇ ਹਾਂ ਕਿ ਪਰਮੇਸ਼ੁਰ ਨੂੰ ਪਿਆਰ ਕਰਨ ਵਾਲੇ, ਉਨ੍ਹਾਂ ਲਈ ਜੋ ਉਸਦੇ ਉਦੇਸ਼ ਦੇ ਅਨੁਸਾਰ ਬੁਲਾਏ ਗਏ ਹਨ, ਉਨ੍ਹਾਂ ਲਈ ਸਾਰੀਆਂ ਚੀਜ਼ਾਂ ਮਿਲ ਕੇ ਕੰਮ ਕਰਦੀਆਂ ਹਨ।"</w:t>
      </w:r>
    </w:p>
    <w:p w14:paraId="08D9B4B7" w14:textId="77777777" w:rsidR="00F90BDC" w:rsidRDefault="00F90BDC"/>
    <w:p w14:paraId="22F68442" w14:textId="77777777" w:rsidR="00F90BDC" w:rsidRDefault="00F90BDC">
      <w:r xmlns:w="http://schemas.openxmlformats.org/wordprocessingml/2006/main">
        <w:t xml:space="preserve">ਯੂਹੰਨਾ 17:16 ਉਹ ਦੁਨੀਆਂ ਦੇ ਨਹੀਂ ਹਨ, ਜਿਵੇਂ ਮੈਂ ਦੁਨੀਆਂ ਦਾ ਨਹੀਂ ਹਾਂ।</w:t>
      </w:r>
    </w:p>
    <w:p w14:paraId="663C9F28" w14:textId="77777777" w:rsidR="00F90BDC" w:rsidRDefault="00F90BDC"/>
    <w:p w14:paraId="3EB2B0CD" w14:textId="77777777" w:rsidR="00F90BDC" w:rsidRDefault="00F90BDC">
      <w:r xmlns:w="http://schemas.openxmlformats.org/wordprocessingml/2006/main">
        <w:t xml:space="preserve">ਯਿਸੂ ਪ੍ਰਾਰਥਨਾ ਕਰਦਾ ਹੈ ਕਿ ਉਸ ਦੇ ਚੇਲੇ ਦੁਨੀਆਂ ਦਾ ਹਿੱਸਾ ਨਹੀਂ ਹੋਣਗੇ, ਜਿਵੇਂ ਕਿ ਉਹ ਦੁਨੀਆਂ ਦਾ ਹਿੱਸਾ ਨਹੀਂ ਹੈ।</w:t>
      </w:r>
    </w:p>
    <w:p w14:paraId="68357832" w14:textId="77777777" w:rsidR="00F90BDC" w:rsidRDefault="00F90BDC"/>
    <w:p w14:paraId="6650FA31" w14:textId="77777777" w:rsidR="00F90BDC" w:rsidRDefault="00F90BDC">
      <w:r xmlns:w="http://schemas.openxmlformats.org/wordprocessingml/2006/main">
        <w:t xml:space="preserve">1. ਯਿਸੂ ਦੀਆਂ ਪ੍ਰਾਰਥਨਾਵਾਂ ਸਾਨੂੰ ਦੁਨਿਆਵੀ ਪਰਤਾਵਿਆਂ ਤੋਂ ਕਿਵੇਂ ਦੂਰ ਲੈ ਸਕਦੀਆਂ ਹਨ</w:t>
      </w:r>
    </w:p>
    <w:p w14:paraId="4B9B1672" w14:textId="77777777" w:rsidR="00F90BDC" w:rsidRDefault="00F90BDC"/>
    <w:p w14:paraId="17B8FBCB" w14:textId="77777777" w:rsidR="00F90BDC" w:rsidRDefault="00F90BDC">
      <w:r xmlns:w="http://schemas.openxmlformats.org/wordprocessingml/2006/main">
        <w:t xml:space="preserve">2. ਆਪਣੀ ਸਲੀਬ ਨੂੰ ਚੁੱਕਣਾ ਅਤੇ ਪਵਿੱਤਰ ਜੀਵਨ ਲਈ ਯਿਸੂ ਦਾ ਅਨੁਸਰਣ ਕਰਨਾ</w:t>
      </w:r>
    </w:p>
    <w:p w14:paraId="2EA04F33" w14:textId="77777777" w:rsidR="00F90BDC" w:rsidRDefault="00F90BDC"/>
    <w:p w14:paraId="570B10B2" w14:textId="77777777" w:rsidR="00F90BDC" w:rsidRDefault="00F90BDC">
      <w:r xmlns:w="http://schemas.openxmlformats.org/wordprocessingml/2006/main">
        <w:t xml:space="preserve">1. ਮੱਤੀ 16:24-26 - ਯਿਸੂ ਨੇ ਆਪਣੇ ਚੇਲਿਆਂ ਨੂੰ ਕਿਹਾ ਕਿ ਉਨ੍ਹਾਂ ਨੂੰ ਆਪਣੇ ਆਪ ਤੋਂ ਇਨਕਾਰ ਕਰਨਾ ਚਾਹੀਦਾ ਹੈ ਅਤੇ ਆਪਣੀ ਸਲੀਬ ਚੁੱਕਣੀ ਚਾਹੀਦੀ ਹੈ ਅਤੇ ਉਸਦਾ ਅਨੁਸਰਣ ਕਰਨਾ ਚਾਹੀਦਾ ਹੈ।</w:t>
      </w:r>
    </w:p>
    <w:p w14:paraId="5E8C6D34" w14:textId="77777777" w:rsidR="00F90BDC" w:rsidRDefault="00F90BDC"/>
    <w:p w14:paraId="4C465D59" w14:textId="77777777" w:rsidR="00F90BDC" w:rsidRDefault="00F90BDC">
      <w:r xmlns:w="http://schemas.openxmlformats.org/wordprocessingml/2006/main">
        <w:t xml:space="preserve">2. ਰੋਮੀਆਂ 12:2 - ਇਸ ਸੰਸਾਰ ਦੇ ਅਨੁਕੂਲ ਨਾ ਬਣੋ, ਪਰ ਆਪਣੇ ਮਨ ਦੇ ਨਵੀਨੀਕਰਨ ਦੁਆਰਾ ਬਦਲੋ।</w:t>
      </w:r>
    </w:p>
    <w:p w14:paraId="42780A08" w14:textId="77777777" w:rsidR="00F90BDC" w:rsidRDefault="00F90BDC"/>
    <w:p w14:paraId="1225A190" w14:textId="77777777" w:rsidR="00F90BDC" w:rsidRDefault="00F90BDC">
      <w:r xmlns:w="http://schemas.openxmlformats.org/wordprocessingml/2006/main">
        <w:t xml:space="preserve">ਯੂਹੰਨਾ 17:17 ਆਪਣੀ ਸੱਚਾਈ ਦੁਆਰਾ ਉਨ੍ਹਾਂ ਨੂੰ ਪਵਿੱਤਰ ਕਰੋ: ਤੁਹਾਡਾ ਬਚਨ ਸੱਚ ਹੈ।</w:t>
      </w:r>
    </w:p>
    <w:p w14:paraId="48B3BDD2" w14:textId="77777777" w:rsidR="00F90BDC" w:rsidRDefault="00F90BDC"/>
    <w:p w14:paraId="3285F715" w14:textId="77777777" w:rsidR="00F90BDC" w:rsidRDefault="00F90BDC">
      <w:r xmlns:w="http://schemas.openxmlformats.org/wordprocessingml/2006/main">
        <w:t xml:space="preserve">ਇਹ ਆਇਤ ਸੱਚਾਈ ਅਤੇ ਪਰਮੇਸ਼ੁਰ ਦੇ ਬਚਨ ਦੀ ਮਹੱਤਤਾ ਅਤੇ ਸ਼ਕਤੀ ਉੱਤੇ ਜ਼ੋਰ ਦਿੰਦੀ ਹੈ।</w:t>
      </w:r>
    </w:p>
    <w:p w14:paraId="5864B9A4" w14:textId="77777777" w:rsidR="00F90BDC" w:rsidRDefault="00F90BDC"/>
    <w:p w14:paraId="2B32C0B1" w14:textId="77777777" w:rsidR="00F90BDC" w:rsidRDefault="00F90BDC">
      <w:r xmlns:w="http://schemas.openxmlformats.org/wordprocessingml/2006/main">
        <w:t xml:space="preserve">1: ਪਰਮੇਸ਼ੁਰ ਦੇ ਬਚਨ ਦੀ ਸ਼ਕਤੀ</w:t>
      </w:r>
    </w:p>
    <w:p w14:paraId="5517004B" w14:textId="77777777" w:rsidR="00F90BDC" w:rsidRDefault="00F90BDC"/>
    <w:p w14:paraId="6E732DB6" w14:textId="77777777" w:rsidR="00F90BDC" w:rsidRDefault="00F90BDC">
      <w:r xmlns:w="http://schemas.openxmlformats.org/wordprocessingml/2006/main">
        <w:t xml:space="preserve">2: ਸੱਚ ਦਾ ਪਵਿੱਤਰ ਸੁਭਾਅ</w:t>
      </w:r>
    </w:p>
    <w:p w14:paraId="53AD919B" w14:textId="77777777" w:rsidR="00F90BDC" w:rsidRDefault="00F90BDC"/>
    <w:p w14:paraId="44B7D621" w14:textId="77777777" w:rsidR="00F90BDC" w:rsidRDefault="00F90BDC">
      <w:r xmlns:w="http://schemas.openxmlformats.org/wordprocessingml/2006/main">
        <w:t xml:space="preserve">1: ਜ਼ਬੂਰ 119:160 "ਤੇਰਾ ਬਚਨ ਮੁੱਢ ਤੋਂ ਸੱਚਾ ਹੈ: ਅਤੇ ਤੇਰੇ ਹਰ ਇੱਕ ਧਰਮੀ ਨਿਆਂ ਸਦਾ ਲਈ ਕਾਇਮ ਰਹਿੰਦਾ ਹੈ।"</w:t>
      </w:r>
    </w:p>
    <w:p w14:paraId="5B9E7C44" w14:textId="77777777" w:rsidR="00F90BDC" w:rsidRDefault="00F90BDC"/>
    <w:p w14:paraId="6A121318" w14:textId="77777777" w:rsidR="00F90BDC" w:rsidRDefault="00F90BDC">
      <w:r xmlns:w="http://schemas.openxmlformats.org/wordprocessingml/2006/main">
        <w:t xml:space="preserve">2: ਕਹਾਉਤਾਂ 12:17 "ਜਿਹੜਾ ਸੱਚ ਬੋਲਦਾ ਹੈ ਉਹ ਧਰਮ ਨੂੰ ਦਰਸਾਉਂਦਾ ਹੈ, ਪਰ ਝੂਠਾ ਗਵਾਹ ਧੋਖਾ ਦਿੰਦਾ ਹੈ।"</w:t>
      </w:r>
    </w:p>
    <w:p w14:paraId="52736A1E" w14:textId="77777777" w:rsidR="00F90BDC" w:rsidRDefault="00F90BDC"/>
    <w:p w14:paraId="30BAD80B" w14:textId="77777777" w:rsidR="00F90BDC" w:rsidRDefault="00F90BDC">
      <w:r xmlns:w="http://schemas.openxmlformats.org/wordprocessingml/2006/main">
        <w:t xml:space="preserve">ਯੂਹੰਨਾ 17:18 ਜਿਵੇਂ ਤੂੰ ਮੈਨੂੰ ਸੰਸਾਰ ਵਿੱਚ ਭੇਜਿਆ ਹੈ, ਉਸੇ ਤਰ੍ਹਾਂ ਮੈਂ ਵੀ ਉਨ੍ਹਾਂ ਨੂੰ ਸੰਸਾਰ ਵਿੱਚ ਭੇਜਿਆ ਹੈ।</w:t>
      </w:r>
    </w:p>
    <w:p w14:paraId="0AFEDAFE" w14:textId="77777777" w:rsidR="00F90BDC" w:rsidRDefault="00F90BDC"/>
    <w:p w14:paraId="6E23F034" w14:textId="77777777" w:rsidR="00F90BDC" w:rsidRDefault="00F90BDC">
      <w:r xmlns:w="http://schemas.openxmlformats.org/wordprocessingml/2006/main">
        <w:t xml:space="preserve">ਯਿਸੂ ਆਪਣੇ ਚੇਲਿਆਂ ਨੂੰ ਉਹੀ ਮਿਸ਼ਨ ਕਰਨ ਲਈ ਸੰਸਾਰ ਵਿੱਚ ਭੇਜਦਾ ਹੈ ਜਿਸ ਲਈ ਉਸਨੂੰ ਭੇਜਿਆ ਗਿਆ ਸੀ।</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ਸੰਸਾਰ ਇੰਤਜ਼ਾਰ ਕਰ ਰਿਹਾ ਹੈ: ਯਿਸੂ ਦਾ ਮਿਸ਼ਨ ਸਾਡੇ ਆਪਣੇ ਆਪ ਨੂੰ ਕਿਵੇਂ ਪ੍ਰੇਰਿਤ ਕਰ ਸਕਦਾ ਹੈ</w:t>
      </w:r>
    </w:p>
    <w:p w14:paraId="2E0FD96C" w14:textId="77777777" w:rsidR="00F90BDC" w:rsidRDefault="00F90BDC"/>
    <w:p w14:paraId="3114CF04" w14:textId="77777777" w:rsidR="00F90BDC" w:rsidRDefault="00F90BDC">
      <w:r xmlns:w="http://schemas.openxmlformats.org/wordprocessingml/2006/main">
        <w:t xml:space="preserve">2. ਸੇਵਾ ਲਈ ਭੇਜਿਆ ਗਿਆ: ਐਕਸ਼ਨ ਲਈ ਯਿਸੂ ਦੇ ਸੱਦੇ ਦੀ ਸ਼ਕਤੀ</w:t>
      </w:r>
    </w:p>
    <w:p w14:paraId="06568A93" w14:textId="77777777" w:rsidR="00F90BDC" w:rsidRDefault="00F90BDC"/>
    <w:p w14:paraId="410ECCC5" w14:textId="77777777" w:rsidR="00F90BDC" w:rsidRDefault="00F90BDC">
      <w:r xmlns:w="http://schemas.openxmlformats.org/wordprocessingml/2006/main">
        <w:t xml:space="preserve">1. ਮੱਤੀ 28:19-20 - "ਇਸ ਲਈ ਜਾਓ ਅਤੇ ਸਾਰੀਆਂ ਕੌਮਾਂ ਨੂੰ ਚੇਲੇ ਬਣਾਓ, ਉਹਨਾਂ ਨੂੰ ਪਿਤਾ ਅਤੇ ਪੁੱਤਰ ਅਤੇ ਪਵਿੱਤਰ ਆਤਮਾ ਦੇ ਨਾਮ ਵਿੱਚ ਬਪਤਿਸਮਾ ਦਿਓ, ਉਹਨਾਂ ਨੂੰ ਉਹਨਾਂ ਸਾਰੀਆਂ ਗੱਲਾਂ ਦੀ ਪਾਲਨਾ ਕਰਨਾ ਸਿਖਾਓ ਜਿਹਨਾਂ ਦਾ ਮੈਂ ਤੁਹਾਨੂੰ ਹੁਕਮ ਦਿੱਤਾ ਹੈ ਅਤੇ ਵੇਖੋ। , ਮੈਂ ਉਮਰ ਦੇ ਅੰਤ ਤੱਕ ਹਮੇਸ਼ਾ ਤੁਹਾਡੇ ਨਾਲ ਹਾਂ।</w:t>
      </w:r>
    </w:p>
    <w:p w14:paraId="6FD27136" w14:textId="77777777" w:rsidR="00F90BDC" w:rsidRDefault="00F90BDC"/>
    <w:p w14:paraId="774E280A" w14:textId="77777777" w:rsidR="00F90BDC" w:rsidRDefault="00F90BDC">
      <w:r xmlns:w="http://schemas.openxmlformats.org/wordprocessingml/2006/main">
        <w:t xml:space="preserve">2. ਰਸੂਲਾਂ ਦੇ ਕਰਤੱਬ 1:8 - "ਪਰ ਤੁਸੀਂ ਸ਼ਕਤੀ ਪ੍ਰਾਪਤ ਕਰੋਗੇ ਜਦੋਂ ਪਵਿੱਤਰ ਆਤਮਾ ਤੁਹਾਡੇ ਉੱਤੇ ਆਵੇਗਾ, ਅਤੇ ਤੁਸੀਂ ਯਰੂਸ਼ਲਮ ਅਤੇ ਸਾਰੇ ਯਹੂਦਿਯਾ ਅਤੇ ਸਾਮਰਿਯਾ ਵਿੱਚ ਅਤੇ ਧਰਤੀ ਦੇ ਅੰਤ ਤੱਕ ਮੇਰੇ ਗਵਾਹ ਹੋਵੋਗੇ।"</w:t>
      </w:r>
    </w:p>
    <w:p w14:paraId="0C62F88E" w14:textId="77777777" w:rsidR="00F90BDC" w:rsidRDefault="00F90BDC"/>
    <w:p w14:paraId="4BE608DF" w14:textId="77777777" w:rsidR="00F90BDC" w:rsidRDefault="00F90BDC">
      <w:r xmlns:w="http://schemas.openxmlformats.org/wordprocessingml/2006/main">
        <w:t xml:space="preserve">ਯੂਹੰਨਾ 17:19 ਅਤੇ ਉਨ੍ਹਾਂ ਦੀ ਖ਼ਾਤਰ ਮੈਂ ਆਪਣੇ ਆਪ ਨੂੰ ਪਵਿੱਤਰ ਕਰਦਾ ਹਾਂ ਤਾਂ ਜੋ ਉਹ ਵੀ ਸਚਿਆਈ ਦੇ ਰਾਹੀਂ ਪਵਿੱਤਰ ਕੀਤੇ ਜਾਣ।</w:t>
      </w:r>
    </w:p>
    <w:p w14:paraId="52EF3012" w14:textId="77777777" w:rsidR="00F90BDC" w:rsidRDefault="00F90BDC"/>
    <w:p w14:paraId="3D14134F" w14:textId="77777777" w:rsidR="00F90BDC" w:rsidRDefault="00F90BDC">
      <w:r xmlns:w="http://schemas.openxmlformats.org/wordprocessingml/2006/main">
        <w:t xml:space="preserve">ਯਿਸੂ ਆਪਣੇ ਆਪ ਨੂੰ ਪਵਿੱਤਰ ਕਰਦਾ ਹੈ ਤਾਂ ਜੋ ਦੂਜਿਆਂ ਨੂੰ ਵੀ ਸੱਚਾਈ ਦੁਆਰਾ ਪਵਿੱਤਰ ਕੀਤਾ ਜਾ ਸਕੇ।</w:t>
      </w:r>
    </w:p>
    <w:p w14:paraId="46357F56" w14:textId="77777777" w:rsidR="00F90BDC" w:rsidRDefault="00F90BDC"/>
    <w:p w14:paraId="0D62E495" w14:textId="77777777" w:rsidR="00F90BDC" w:rsidRDefault="00F90BDC">
      <w:r xmlns:w="http://schemas.openxmlformats.org/wordprocessingml/2006/main">
        <w:t xml:space="preserve">1. "ਸੱਚਾਈ ਦੁਆਰਾ ਪਵਿੱਤਰਤਾ"</w:t>
      </w:r>
    </w:p>
    <w:p w14:paraId="25E7CF8B" w14:textId="77777777" w:rsidR="00F90BDC" w:rsidRDefault="00F90BDC"/>
    <w:p w14:paraId="4911CFCD" w14:textId="77777777" w:rsidR="00F90BDC" w:rsidRDefault="00F90BDC">
      <w:r xmlns:w="http://schemas.openxmlformats.org/wordprocessingml/2006/main">
        <w:t xml:space="preserve">2. "ਆਤਮ-ਕੁਰਬਾਨੀ ਦੀ ਸ਼ਕਤੀ"</w:t>
      </w:r>
    </w:p>
    <w:p w14:paraId="4B5DD02D" w14:textId="77777777" w:rsidR="00F90BDC" w:rsidRDefault="00F90BDC"/>
    <w:p w14:paraId="69082CFB" w14:textId="77777777" w:rsidR="00F90BDC" w:rsidRDefault="00F90BDC">
      <w:r xmlns:w="http://schemas.openxmlformats.org/wordprocessingml/2006/main">
        <w:t xml:space="preserve">1. ਅਫ਼ਸੀਆਂ 5:26-27 ਤਾਂ ਜੋ ਉਹ ਉਸ ਨੂੰ ਪਵਿੱਤਰ ਕਰ ਸਕੇ, ਉਸ ਨੂੰ ਬਚਨ ਦੇ ਨਾਲ ਪਾਣੀ ਦੇ ਧੋਣ ਨਾਲ ਸ਼ੁੱਧ ਕੀਤਾ।</w:t>
      </w:r>
    </w:p>
    <w:p w14:paraId="79B282D4" w14:textId="77777777" w:rsidR="00F90BDC" w:rsidRDefault="00F90BDC"/>
    <w:p w14:paraId="50520390" w14:textId="77777777" w:rsidR="00F90BDC" w:rsidRDefault="00F90BDC">
      <w:r xmlns:w="http://schemas.openxmlformats.org/wordprocessingml/2006/main">
        <w:t xml:space="preserve">2. 1 ਪਤਰਸ 3:15 ਪਰ ਤੁਹਾਡੇ ਦਿਲਾਂ ਵਿੱਚ ਮਸੀਹ ਪ੍ਰਭੂ ਨੂੰ ਪਵਿੱਤਰ ਮੰਨੋ, ਹਮੇਸ਼ਾ ਕਿਸੇ ਵੀ ਵਿਅਕਤੀ ਦੀ ਰੱਖਿਆ ਕਰਨ ਲਈ ਤਿਆਰ ਰਹਿੰਦੇ ਹੋ ਜੋ ਤੁਹਾਡੇ ਵਿੱਚ ਆਸ ਦਾ ਕਾਰਨ ਪੁੱਛਦਾ ਹੈ।</w:t>
      </w:r>
    </w:p>
    <w:p w14:paraId="755F9196" w14:textId="77777777" w:rsidR="00F90BDC" w:rsidRDefault="00F90BDC"/>
    <w:p w14:paraId="6E61255F" w14:textId="77777777" w:rsidR="00F90BDC" w:rsidRDefault="00F90BDC">
      <w:r xmlns:w="http://schemas.openxmlformats.org/wordprocessingml/2006/main">
        <w:t xml:space="preserve">ਯੂਹੰਨਾ 17:20 ਨਾ ਹੀ ਮੈਂ ਇਨ੍ਹਾਂ ਲਈ ਹੀ ਪ੍ਰਾਰਥਨਾ ਕਰਦਾ ਹਾਂ, ਸਗੋਂ ਉਨ੍ਹਾਂ ਲਈ ਵੀ ਜੋ ਉਨ੍ਹਾਂ ਦੇ ਬਚਨ ਦੁਆਰਾ ਮੇਰੇ ਉੱਤੇ ਵਿਸ਼ਵਾਸ ਕਰਨਗੇ।</w:t>
      </w:r>
    </w:p>
    <w:p w14:paraId="1FE38D59" w14:textId="77777777" w:rsidR="00F90BDC" w:rsidRDefault="00F90BDC"/>
    <w:p w14:paraId="77B24F18" w14:textId="77777777" w:rsidR="00F90BDC" w:rsidRDefault="00F90BDC">
      <w:r xmlns:w="http://schemas.openxmlformats.org/wordprocessingml/2006/main">
        <w:t xml:space="preserve">ਇਹ ਬੀਤਣ ਯਿਸੂ ਦੇ ਚੇਲਿਆਂ ਦੀ ਗਵਾਹੀ ਦੁਆਰਾ ਉਨ੍ਹਾਂ ਲਈ ਪ੍ਰਾਰਥਨਾ ਕਰਨ ਬਾਰੇ ਗੱਲ ਕਰਦਾ ਹੈ ਜੋ ਉਸ ਵਿੱਚ ਵਿਸ਼ਵਾਸ ਕਰਦੇ ਹਨ।</w:t>
      </w:r>
    </w:p>
    <w:p w14:paraId="0E913BAA" w14:textId="77777777" w:rsidR="00F90BDC" w:rsidRDefault="00F90BDC"/>
    <w:p w14:paraId="74AAAA9E" w14:textId="77777777" w:rsidR="00F90BDC" w:rsidRDefault="00F90BDC">
      <w:r xmlns:w="http://schemas.openxmlformats.org/wordprocessingml/2006/main">
        <w:t xml:space="preserve">1: ਗਵਾਹੀ ਦੀ ਸ਼ਕਤੀ - ਯਿਸੂ ਨੇ ਉਨ੍ਹਾਂ ਲਈ ਪ੍ਰਾਰਥਨਾ ਕੀਤੀ ਜੋ ਚੇਲਿਆਂ ਦੀ ਗਵਾਹੀ ਦੁਆਰਾ ਉਸ ਵਿੱਚ ਵਿਸ਼ਵਾਸ ਕਰਨ ਲਈ ਆਉਣਗੇ।</w:t>
      </w:r>
    </w:p>
    <w:p w14:paraId="526062A3" w14:textId="77777777" w:rsidR="00F90BDC" w:rsidRDefault="00F90BDC"/>
    <w:p w14:paraId="56B4EF24" w14:textId="77777777" w:rsidR="00F90BDC" w:rsidRDefault="00F90BDC">
      <w:r xmlns:w="http://schemas.openxmlformats.org/wordprocessingml/2006/main">
        <w:t xml:space="preserve">2: ਪਰਮੇਸ਼ੁਰ ਦੇ ਵਾਅਦਿਆਂ ਵਿੱਚ ਵਿਸ਼ਵਾਸ ਰੱਖੋ - ਯਿਸੂ ਨੇ ਉਨ੍ਹਾਂ ਵਿਸ਼ਵਾਸੀਆਂ ਲਈ ਪ੍ਰਾਰਥਨਾ ਕੀਤੀ ਜੋ ਉਸ ਦੇ ਚੇਲਿਆਂ ਦੇ ਸ਼ਬਦਾਂ ਦੁਆਰਾ ਉਸ ਕੋਲ ਆਉਣਗੇ, ਆਪਣੇ ਵਾਅਦਿਆਂ ਪ੍ਰਤੀ ਪਰਮੇਸ਼ੁਰ ਦੀ ਵਫ਼ਾਦਾਰੀ ਦਿਖਾਉਂਦੇ ਹੋਏ।</w:t>
      </w:r>
    </w:p>
    <w:p w14:paraId="76470F71" w14:textId="77777777" w:rsidR="00F90BDC" w:rsidRDefault="00F90BDC"/>
    <w:p w14:paraId="1F285A50" w14:textId="77777777" w:rsidR="00F90BDC" w:rsidRDefault="00F90BDC">
      <w:r xmlns:w="http://schemas.openxmlformats.org/wordprocessingml/2006/main">
        <w:t xml:space="preserve">1: ਯੂਹੰਨਾ 3:16-17 - ਕਿਉਂਕਿ ਪਰਮੇਸ਼ੁਰ ਨੇ ਸੰਸਾਰ ਨੂੰ ਇੰਨਾ ਪਿਆਰ ਕੀਤਾ ਕਿ ਉਸਨੇ ਆਪਣਾ ਇਕਲੌਤਾ ਪੁੱਤਰ ਦੇ ਦਿੱਤਾ, ਤਾਂ ਜੋ ਜੋ ਕੋਈ ਵੀ ਉਸ ਵਿੱਚ ਵਿਸ਼ਵਾਸ ਕਰਦਾ ਹੈ ਉਹ ਨਾਸ਼ ਨਾ ਹੋਵੇ, ਪਰ ਸਦੀਪਕ ਜੀਵਨ ਪ੍ਰਾਪਤ ਕਰੇ।</w:t>
      </w:r>
    </w:p>
    <w:p w14:paraId="6A1D7711" w14:textId="77777777" w:rsidR="00F90BDC" w:rsidRDefault="00F90BDC"/>
    <w:p w14:paraId="076DB660" w14:textId="77777777" w:rsidR="00F90BDC" w:rsidRDefault="00F90BDC">
      <w:r xmlns:w="http://schemas.openxmlformats.org/wordprocessingml/2006/main">
        <w:t xml:space="preserve">2: ਰੋਮੀਆਂ 10:17 - ਤਾਂ ਫਿਰ ਵਿਸ਼ਵਾਸ ਸੁਣਨ ਦੁਆਰਾ ਆਉਂਦਾ ਹੈ, ਅਤੇ ਪਰਮੇਸ਼ੁਰ ਦੇ ਬਚਨ ਦੁਆਰਾ ਸੁਣਦਾ ਹੈ।</w:t>
      </w:r>
    </w:p>
    <w:p w14:paraId="16FA2345" w14:textId="77777777" w:rsidR="00F90BDC" w:rsidRDefault="00F90BDC"/>
    <w:p w14:paraId="1527CFDB" w14:textId="77777777" w:rsidR="00F90BDC" w:rsidRDefault="00F90BDC">
      <w:r xmlns:w="http://schemas.openxmlformats.org/wordprocessingml/2006/main">
        <w:t xml:space="preserve">ਯੂਹੰਨਾ 17:21 ਤਾਂ ਜੋ ਉਹ ਸਾਰੇ ਇੱਕ ਹੋਣ; ਜਿਵੇਂ ਕਿ ਹੇ ਪਿਤਾ, ਤੂੰ ਮੇਰੇ ਵਿੱਚ ਹੈਂ ਅਤੇ ਮੈਂ ਤੇਰੇ ਵਿੱਚ, ਤਾਂ ਜੋ ਉਹ ਵੀ ਸਾਡੇ ਵਿੱਚ ਇੱਕ ਹੋਣ। ਤਾਂ ਜੋ ਸੰਸਾਰ ਵਿਸ਼ਵਾਸ ਕਰੇ ਕਿ ਤੂੰ ਮੈਨੂੰ ਭੇਜਿਆ ਹੈ।</w:t>
      </w:r>
    </w:p>
    <w:p w14:paraId="335DCA78" w14:textId="77777777" w:rsidR="00F90BDC" w:rsidRDefault="00F90BDC"/>
    <w:p w14:paraId="302D2321" w14:textId="77777777" w:rsidR="00F90BDC" w:rsidRDefault="00F90BDC">
      <w:r xmlns:w="http://schemas.openxmlformats.org/wordprocessingml/2006/main">
        <w:t xml:space="preserve">ਬੀਤਣ ਏਕਤਾ ਦੀ ਗੱਲ ਕਰਦਾ ਹੈ ਅਤੇ ਇਹ ਕਿਵੇਂ ਸੰਸਾਰ ਨੂੰ ਯਿਸੂ ਵਿੱਚ ਵਿਸ਼ਵਾਸ ਕਰਨ ਦੀ ਆਗਿਆ ਦਿੰਦਾ ਹੈ.</w:t>
      </w:r>
    </w:p>
    <w:p w14:paraId="4EA9720B" w14:textId="77777777" w:rsidR="00F90BDC" w:rsidRDefault="00F90BDC"/>
    <w:p w14:paraId="5588EDA8" w14:textId="77777777" w:rsidR="00F90BDC" w:rsidRDefault="00F90BDC">
      <w:r xmlns:w="http://schemas.openxmlformats.org/wordprocessingml/2006/main">
        <w:t xml:space="preserve">1. ਏਕਤਾ ਦੀ ਸ਼ਕਤੀ: ਸਾਡੀ ਏਕਤਾ ਸੰਸਾਰ ਨੂੰ ਪਰਮੇਸ਼ੁਰ ਦੇ ਪਿਆਰ ਨੂੰ ਕਿਵੇਂ ਦਿਖਾ ਸਕਦੀ ਹੈ</w:t>
      </w:r>
    </w:p>
    <w:p w14:paraId="011221D3" w14:textId="77777777" w:rsidR="00F90BDC" w:rsidRDefault="00F90BDC"/>
    <w:p w14:paraId="2FA83C53" w14:textId="77777777" w:rsidR="00F90BDC" w:rsidRDefault="00F90BDC">
      <w:r xmlns:w="http://schemas.openxmlformats.org/wordprocessingml/2006/main">
        <w:t xml:space="preserve">2. ਇੱਕਜੁੱਟਤਾ ਵਿੱਚ ਮਿਲੀ ਤਾਕਤ: ਅਸੀਂ ਆਪਣੇ ਭਾਈਚਾਰੇ ਦੁਆਰਾ ਆਪਣੇ ਵਿਸ਼ਵਾਸ ਦਾ ਪ੍ਰਦਰਸ਼ਨ ਕਿਵੇਂ ਕਰ ਸਕਦੇ ਹਾਂ</w:t>
      </w:r>
    </w:p>
    <w:p w14:paraId="641EF71F" w14:textId="77777777" w:rsidR="00F90BDC" w:rsidRDefault="00F90BDC"/>
    <w:p w14:paraId="12FB43BB" w14:textId="77777777" w:rsidR="00F90BDC" w:rsidRDefault="00F90BDC">
      <w:r xmlns:w="http://schemas.openxmlformats.org/wordprocessingml/2006/main">
        <w:t xml:space="preserve">1. 1 ਯੂਹੰਨਾ 4:19 - ਅਸੀਂ ਪਿਆਰ ਕਰਦੇ ਹਾਂ ਕਿਉਂਕਿ ਉਸਨੇ ਪਹਿਲਾਂ ਸਾਨੂੰ ਪਿਆਰ ਕੀਤਾ ਸੀ।</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ਅਫ਼ਸੀਆਂ 4:3-6 - ਸ਼ਾਂਤੀ ਦੇ ਬੰਧਨ ਦੁਆਰਾ ਆਤਮਾ ਦੀ ਏਕਤਾ ਨੂੰ ਬਣਾਈ ਰੱਖਣ ਲਈ ਹਰ ਕੋਸ਼ਿਸ਼ ਕਰਨਾ।</w:t>
      </w:r>
    </w:p>
    <w:p w14:paraId="4692BB38" w14:textId="77777777" w:rsidR="00F90BDC" w:rsidRDefault="00F90BDC"/>
    <w:p w14:paraId="062526E5" w14:textId="77777777" w:rsidR="00F90BDC" w:rsidRDefault="00F90BDC">
      <w:r xmlns:w="http://schemas.openxmlformats.org/wordprocessingml/2006/main">
        <w:t xml:space="preserve">ਯੂਹੰਨਾ 17:22 ਅਤੇ ਜੋ ਮਹਿਮਾ ਤੂੰ ਮੈਨੂੰ ਦਿੱਤੀ ਹੈ, ਮੈਂ ਉਨ੍ਹਾਂ ਨੂੰ ਦਿੱਤੀ ਹੈ। ਕਿ ਉਹ ਇੱਕ ਹੋ ਸਕਦੇ ਹਨ, ਜਿਵੇਂ ਕਿ ਅਸੀਂ ਇੱਕ ਹਾਂ:</w:t>
      </w:r>
    </w:p>
    <w:p w14:paraId="5A51C09C" w14:textId="77777777" w:rsidR="00F90BDC" w:rsidRDefault="00F90BDC"/>
    <w:p w14:paraId="0D56FAF7" w14:textId="77777777" w:rsidR="00F90BDC" w:rsidRDefault="00F90BDC">
      <w:r xmlns:w="http://schemas.openxmlformats.org/wordprocessingml/2006/main">
        <w:t xml:space="preserve">ਯਿਸੂ ਨੇ ਪ੍ਰਮਾਤਮਾ ਨੂੰ ਪ੍ਰਾਰਥਨਾ ਕੀਤੀ ਕਿ ਉਸਦੇ ਚੇਲੇ ਓਨੇ ਹੀ ਏਕਤਾ ਹੋਣ ਜਿੰਨੇ ਉਹ ਅਤੇ ਪਰਮੇਸ਼ੁਰ ਹਨ।</w:t>
      </w:r>
    </w:p>
    <w:p w14:paraId="5CE6847C" w14:textId="77777777" w:rsidR="00F90BDC" w:rsidRDefault="00F90BDC"/>
    <w:p w14:paraId="12757014" w14:textId="77777777" w:rsidR="00F90BDC" w:rsidRDefault="00F90BDC">
      <w:r xmlns:w="http://schemas.openxmlformats.org/wordprocessingml/2006/main">
        <w:t xml:space="preserve">1. ਮਸੀਹ ਵਿੱਚ ਏਕਤਾ ਦੀ ਮਹੱਤਤਾ</w:t>
      </w:r>
    </w:p>
    <w:p w14:paraId="3E595960" w14:textId="77777777" w:rsidR="00F90BDC" w:rsidRDefault="00F90BDC"/>
    <w:p w14:paraId="04C694DD" w14:textId="77777777" w:rsidR="00F90BDC" w:rsidRDefault="00F90BDC">
      <w:r xmlns:w="http://schemas.openxmlformats.org/wordprocessingml/2006/main">
        <w:t xml:space="preserve">2. ਯਿਸੂ ਦੀ ਪ੍ਰਾਰਥਨਾ ਦੀ ਸ਼ਕਤੀ</w:t>
      </w:r>
    </w:p>
    <w:p w14:paraId="5149A5B8" w14:textId="77777777" w:rsidR="00F90BDC" w:rsidRDefault="00F90BDC"/>
    <w:p w14:paraId="11676FF8" w14:textId="77777777" w:rsidR="00F90BDC" w:rsidRDefault="00F90BDC">
      <w:r xmlns:w="http://schemas.openxmlformats.org/wordprocessingml/2006/main">
        <w:t xml:space="preserve">1. ਅਫ਼ਸੀਆਂ 4:3 - ਸ਼ਾਂਤੀ ਦੇ ਬੰਧਨ ਵਿੱਚ ਆਤਮਾ ਦੀ ਏਕਤਾ ਨੂੰ ਬਣਾਈ ਰੱਖਣ ਦਾ ਜਤਨ ਕਰਨਾ।</w:t>
      </w:r>
    </w:p>
    <w:p w14:paraId="483F34B1" w14:textId="77777777" w:rsidR="00F90BDC" w:rsidRDefault="00F90BDC"/>
    <w:p w14:paraId="3BD53B99" w14:textId="77777777" w:rsidR="00F90BDC" w:rsidRDefault="00F90BDC">
      <w:r xmlns:w="http://schemas.openxmlformats.org/wordprocessingml/2006/main">
        <w:t xml:space="preserve">2. ਰੋਮੀਆਂ 15: 5-6 - ਹੁਣ ਧੀਰਜ ਅਤੇ ਤਸੱਲੀ ਦਾ ਪਰਮੇਸ਼ੁਰ ਤੁਹਾਨੂੰ ਮਸੀਹ ਯਿਸੂ ਦੇ ਅਨੁਸਾਰ ਇੱਕ ਦੂਜੇ ਪ੍ਰਤੀ ਸਮਾਨ ਹੋਣ ਦੀ ਆਗਿਆ ਦਿੰਦਾ ਹੈ: ਤਾਂ ਜੋ ਤੁਸੀਂ ਇੱਕ ਮਨ ਅਤੇ ਇੱਕ ਮੂੰਹ ਨਾਲ ਪਰਮੇਸ਼ੁਰ ਦੀ, ਸਾਡੇ ਪ੍ਰਭੂ ਯਿਸੂ ਮਸੀਹ ਦੇ ਪਿਤਾ ਦੀ ਵੀ ਵਡਿਆਈ ਕਰੋ।</w:t>
      </w:r>
    </w:p>
    <w:p w14:paraId="7E5C397D" w14:textId="77777777" w:rsidR="00F90BDC" w:rsidRDefault="00F90BDC"/>
    <w:p w14:paraId="3316799B" w14:textId="77777777" w:rsidR="00F90BDC" w:rsidRDefault="00F90BDC">
      <w:r xmlns:w="http://schemas.openxmlformats.org/wordprocessingml/2006/main">
        <w:t xml:space="preserve">ਯੂਹੰਨਾ 17:23 ਮੈਂ ਉਨ੍ਹਾਂ ਵਿੱਚ ਅਤੇ ਤੁਸੀਂ ਮੇਰੇ ਵਿੱਚ, ਤਾਂ ਜੋ ਉਹ ਇੱਕ ਵਿੱਚ ਸੰਪੂਰਨ ਹੋ ਜਾਣ। ਅਤੇ ਦੁਨੀਆਂ ਜਾਣੇ ਕਿ ਤੂੰ ਮੈਨੂੰ ਭੇਜਿਆ ਹੈ, ਅਤੇ ਉਹਨਾਂ ਨੂੰ ਪਿਆਰ ਕੀਤਾ ਹੈ ਜਿਵੇਂ ਤੂੰ ਮੈਨੂੰ ਪਿਆਰ ਕੀਤਾ ਹੈ।</w:t>
      </w:r>
    </w:p>
    <w:p w14:paraId="0043F944" w14:textId="77777777" w:rsidR="00F90BDC" w:rsidRDefault="00F90BDC"/>
    <w:p w14:paraId="4ABE63E5" w14:textId="77777777" w:rsidR="00F90BDC" w:rsidRDefault="00F90BDC">
      <w:r xmlns:w="http://schemas.openxmlformats.org/wordprocessingml/2006/main">
        <w:t xml:space="preserve">ਸਾਡੇ ਲਈ ਪ੍ਰਮਾਤਮਾ ਦਾ ਪਿਆਰ ਸੰਪੂਰਨ ਅਤੇ ਸੰਪੂਰਨ ਹੈ, ਅਤੇ ਉਹ ਸਾਨੂੰ ਸੰਪੂਰਨ ਏਕਤਾ ਵਿੱਚ ਜੋੜਨਾ ਚਾਹੁੰਦਾ ਹੈ।</w:t>
      </w:r>
    </w:p>
    <w:p w14:paraId="050B18E5" w14:textId="77777777" w:rsidR="00F90BDC" w:rsidRDefault="00F90BDC"/>
    <w:p w14:paraId="15C6BCBF" w14:textId="77777777" w:rsidR="00F90BDC" w:rsidRDefault="00F90BDC">
      <w:r xmlns:w="http://schemas.openxmlformats.org/wordprocessingml/2006/main">
        <w:t xml:space="preserve">1. ਪਿਆਰ ਏਕਤਾ: ਉਸ ਦੇ ਲੋਕਾਂ ਲਈ ਪਰਮੇਸ਼ੁਰ ਦੇ ਸੰਪੂਰਨ ਪਿਆਰ ਦੀ ਖੋਜ ਕਰਨਾ।</w:t>
      </w:r>
    </w:p>
    <w:p w14:paraId="04439DAB" w14:textId="77777777" w:rsidR="00F90BDC" w:rsidRDefault="00F90BDC"/>
    <w:p w14:paraId="31045807" w14:textId="77777777" w:rsidR="00F90BDC" w:rsidRDefault="00F90BDC">
      <w:r xmlns:w="http://schemas.openxmlformats.org/wordprocessingml/2006/main">
        <w:t xml:space="preserve">2. ਸੰਪੂਰਣ ਏਕਤਾ: ਰਿਸ਼ਤੇ ਦੁਆਰਾ ਪਰਮੇਸ਼ੁਰ ਦੇ ਪਿਆਰ ਦਾ ਅਨੁਭਵ ਕਰਨਾ।</w:t>
      </w:r>
    </w:p>
    <w:p w14:paraId="0EB1D325" w14:textId="77777777" w:rsidR="00F90BDC" w:rsidRDefault="00F90BDC"/>
    <w:p w14:paraId="56FDFAAC" w14:textId="77777777" w:rsidR="00F90BDC" w:rsidRDefault="00F90BDC">
      <w:r xmlns:w="http://schemas.openxmlformats.org/wordprocessingml/2006/main">
        <w:t xml:space="preserve">1. 1 ਯੂਹੰਨਾ 4:7-12</w:t>
      </w:r>
    </w:p>
    <w:p w14:paraId="68867638" w14:textId="77777777" w:rsidR="00F90BDC" w:rsidRDefault="00F90BDC"/>
    <w:p w14:paraId="0972251A" w14:textId="77777777" w:rsidR="00F90BDC" w:rsidRDefault="00F90BDC">
      <w:r xmlns:w="http://schemas.openxmlformats.org/wordprocessingml/2006/main">
        <w:t xml:space="preserve">2. ਗਲਾਤੀਆਂ 3:26-28</w:t>
      </w:r>
    </w:p>
    <w:p w14:paraId="7B06195A" w14:textId="77777777" w:rsidR="00F90BDC" w:rsidRDefault="00F90BDC"/>
    <w:p w14:paraId="340799C4" w14:textId="77777777" w:rsidR="00F90BDC" w:rsidRDefault="00F90BDC">
      <w:r xmlns:w="http://schemas.openxmlformats.org/wordprocessingml/2006/main">
        <w:t xml:space="preserve">ਯੂਹੰਨਾ 17:24 ਹੇ ਪਿਤਾ, ਮੈਂ ਚਾਹੁੰਦਾ ਹਾਂ ਕਿ ਉਹ ਵੀ, ਜਿਨ੍ਹਾਂ ਨੂੰ ਤੂੰ ਮੈਨੂੰ ਦਿੱਤਾ ਹੈ, ਮੇਰੇ ਨਾਲ ਹੋਣ ਜਿੱਥੇ ਮੈਂ ਹਾਂ। ਤਾਂ ਜੋ ਉਹ ਮੇਰੀ ਮਹਿਮਾ ਨੂੰ ਵੇਖ ਸਕਣ, ਜੋ ਤੁਸੀਂ ਮੈਨੂੰ ਦਿੱਤੀ ਹੈ, ਕਿਉਂਕਿ ਤੁਸੀਂ ਮੈਨੂੰ ਸੰਸਾਰ ਦੀ ਨੀਂਹ ਤੋਂ ਪਹਿਲਾਂ ਪਿਆਰ ਕੀਤਾ ਸੀ।</w:t>
      </w:r>
    </w:p>
    <w:p w14:paraId="22A2C8A6" w14:textId="77777777" w:rsidR="00F90BDC" w:rsidRDefault="00F90BDC"/>
    <w:p w14:paraId="59F856FA" w14:textId="77777777" w:rsidR="00F90BDC" w:rsidRDefault="00F90BDC">
      <w:r xmlns:w="http://schemas.openxmlformats.org/wordprocessingml/2006/main">
        <w:t xml:space="preserve">ਯਿਸੂ ਪਿਤਾ ਨੂੰ ਪ੍ਰਾਰਥਨਾ ਕਰਦਾ ਹੈ ਕਿ ਜੋ ਉਸਨੂੰ ਦਿੱਤਾ ਗਿਆ ਹੈ ਉਹ ਸਵਰਗ ਵਿੱਚ ਉਸਦੇ ਨਾਲ ਹੋਣ, ਤਾਂ ਜੋ ਉਹ ਉਸ ਮਹਿਮਾ ਦੇ ਗਵਾਹ ਹੋ ਸਕਣ ਜੋ ਪਿਤਾ ਨੇ ਉਸਨੂੰ ਦਿੱਤੀ ਹੈ।</w:t>
      </w:r>
    </w:p>
    <w:p w14:paraId="272DAA62" w14:textId="77777777" w:rsidR="00F90BDC" w:rsidRDefault="00F90BDC"/>
    <w:p w14:paraId="1DEE4B38" w14:textId="77777777" w:rsidR="00F90BDC" w:rsidRDefault="00F90BDC">
      <w:r xmlns:w="http://schemas.openxmlformats.org/wordprocessingml/2006/main">
        <w:t xml:space="preserve">1. ਪਰਮੇਸ਼ੁਰ ਦਾ ਪਿਆਰ ਹਰ ਸਮੇਂ ਕਾਇਮ ਰਹਿੰਦਾ ਹੈ</w:t>
      </w:r>
    </w:p>
    <w:p w14:paraId="59C8601C" w14:textId="77777777" w:rsidR="00F90BDC" w:rsidRDefault="00F90BDC"/>
    <w:p w14:paraId="771BF7EC" w14:textId="77777777" w:rsidR="00F90BDC" w:rsidRDefault="00F90BDC">
      <w:r xmlns:w="http://schemas.openxmlformats.org/wordprocessingml/2006/main">
        <w:t xml:space="preserve">2. ਸਵਰਗ ਦੇ ਰਾਜ ਨਾਲ ਸਬੰਧਤ ਹੋਣ ਦਾ ਮੁੱਲ</w:t>
      </w:r>
    </w:p>
    <w:p w14:paraId="07030C34" w14:textId="77777777" w:rsidR="00F90BDC" w:rsidRDefault="00F90BDC"/>
    <w:p w14:paraId="1AF7D6EC"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ਕਰਦਾ ਹੈ ਉਹ ਨਾਸ਼ ਨਾ ਹੋਵੇ, ਪਰ ਸਦੀਪਕ ਜੀਵਨ ਪ੍ਰਾਪਤ ਕਰੇ।</w:t>
      </w:r>
    </w:p>
    <w:p w14:paraId="30FCDFC5" w14:textId="77777777" w:rsidR="00F90BDC" w:rsidRDefault="00F90BDC"/>
    <w:p w14:paraId="70215FB5" w14:textId="77777777" w:rsidR="00F90BDC" w:rsidRDefault="00F90BDC">
      <w:r xmlns:w="http://schemas.openxmlformats.org/wordprocessingml/2006/main">
        <w:t xml:space="preserve">2. ਅਫ਼ਸੀਆਂ 2: 4-5 - ਪਰ ਪਰਮੇਸ਼ੁਰ, ਜੋ ਦਇਆ ਵਿੱਚ ਅਮੀਰ ਹੈ, ਉਸ ਦੇ ਮਹਾਨ ਪਿਆਰ ਲਈ ਜਿਸ ਨਾਲ ਉਸਨੇ ਸਾਨੂੰ ਪਿਆਰ ਕੀਤਾ, ਭਾਵੇਂ ਅਸੀਂ ਪਾਪਾਂ ਵਿੱਚ ਮਰੇ ਹੋਏ ਸੀ, ਸਾਨੂੰ ਮਸੀਹ ਦੇ ਨਾਲ ਜੀਉਂਦਾ ਕੀਤਾ, (ਕਿਰਪਾ ਦੁਆਰਾ ਤੁਸੀਂ ਬਚਾਏ ਗਏ ਹੋ;)</w:t>
      </w:r>
    </w:p>
    <w:p w14:paraId="4B61861C" w14:textId="77777777" w:rsidR="00F90BDC" w:rsidRDefault="00F90BDC"/>
    <w:p w14:paraId="7762B49D" w14:textId="77777777" w:rsidR="00F90BDC" w:rsidRDefault="00F90BDC">
      <w:r xmlns:w="http://schemas.openxmlformats.org/wordprocessingml/2006/main">
        <w:t xml:space="preserve">ਯੂਹੰਨਾ 17:25 ਹੇ ਧਰਮੀ ਪਿਤਾ, ਦੁਨੀਆਂ ਨੇ ਤੈਨੂੰ ਨਹੀਂ ਜਾਣਿਆ, ਪਰ ਮੈਂ ਤੈਨੂੰ ਜਾਣਦਾ ਹਾਂ, ਅਤੇ ਇਹ ਜਾਣਦੇ ਹਨ ਕਿ ਤੂੰ ਮੈਨੂੰ ਭੇਜਿਆ ਹੈ।</w:t>
      </w:r>
    </w:p>
    <w:p w14:paraId="20B7E013" w14:textId="77777777" w:rsidR="00F90BDC" w:rsidRDefault="00F90BDC"/>
    <w:p w14:paraId="491C0840" w14:textId="77777777" w:rsidR="00F90BDC" w:rsidRDefault="00F90BDC">
      <w:r xmlns:w="http://schemas.openxmlformats.org/wordprocessingml/2006/main">
        <w:t xml:space="preserve">ਇਹ ਹਵਾਲਾ ਯਿਸੂ ਦੇ ਆਪਣੇ ਪਿਤਾ ਬਾਰੇ ਗੂੜ੍ਹੇ ਗਿਆਨ ਅਤੇ ਉਸਦੇ ਮਿਸ਼ਨ ਬਾਰੇ ਉਸਦੇ ਚੇਲਿਆਂ ਦੀ ਸਮਝ ਬਾਰੇ ਗੱਲ ਕਰਦਾ ਹੈ।</w:t>
      </w:r>
    </w:p>
    <w:p w14:paraId="537566CD" w14:textId="77777777" w:rsidR="00F90BDC" w:rsidRDefault="00F90BDC"/>
    <w:p w14:paraId="59F5A15C" w14:textId="77777777" w:rsidR="00F90BDC" w:rsidRDefault="00F90BDC">
      <w:r xmlns:w="http://schemas.openxmlformats.org/wordprocessingml/2006/main">
        <w:t xml:space="preserve">1. ਪਿਤਾ ਦਾ ਅਥਾਹ ਪਿਆਰ</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ਦੁਆਰਾ ਪਿਤਾ ਨੂੰ ਜਾਣਨਾ</w:t>
      </w:r>
    </w:p>
    <w:p w14:paraId="0D544001" w14:textId="77777777" w:rsidR="00F90BDC" w:rsidRDefault="00F90BDC"/>
    <w:p w14:paraId="7428272D" w14:textId="77777777" w:rsidR="00F90BDC" w:rsidRDefault="00F90BDC">
      <w:r xmlns:w="http://schemas.openxmlformats.org/wordprocessingml/2006/main">
        <w:t xml:space="preserve">1. ਫ਼ਿਲਿੱਪੀਆਂ 3:8-11 - ਮਸੀਹ ਅਤੇ ਉਸਦੇ ਜੀ ਉੱਠਣ ਦੀ ਸ਼ਕਤੀ ਨੂੰ ਜਾਣਨਾ, ਉਸਦੇ ਦੁੱਖਾਂ ਦੀ ਸੰਗਤ ਅਤੇ ਉਸਦੀ ਮੌਤ ਦੇ ਅਨੁਕੂਲ ਹੋਣਾ</w:t>
      </w:r>
    </w:p>
    <w:p w14:paraId="4373DEC0" w14:textId="77777777" w:rsidR="00F90BDC" w:rsidRDefault="00F90BDC"/>
    <w:p w14:paraId="4F354E94" w14:textId="77777777" w:rsidR="00F90BDC" w:rsidRDefault="00F90BDC">
      <w:r xmlns:w="http://schemas.openxmlformats.org/wordprocessingml/2006/main">
        <w:t xml:space="preserve">2. 1 ਯੂਹੰਨਾ 4:7-12 - ਪਰਮੇਸ਼ੁਰ ਦਾ ਪਿਆਰ ਸਾਡੇ ਵਿੱਚ ਸੰਪੂਰਨ ਹੋਣਾ ਅਤੇ ਉਸਦੇ ਪੁੱਤਰ ਯਿਸੂ ਮਸੀਹ ਦੇ ਨਾਮ ਵਿੱਚ ਵਿਸ਼ਵਾਸ ਕਰਨਾ</w:t>
      </w:r>
    </w:p>
    <w:p w14:paraId="4B147402" w14:textId="77777777" w:rsidR="00F90BDC" w:rsidRDefault="00F90BDC"/>
    <w:p w14:paraId="6AB34E4F" w14:textId="77777777" w:rsidR="00F90BDC" w:rsidRDefault="00F90BDC">
      <w:r xmlns:w="http://schemas.openxmlformats.org/wordprocessingml/2006/main">
        <w:t xml:space="preserve">ਯੂਹੰਨਾ 17:26 ਅਤੇ ਮੈਂ ਉਨ੍ਹਾਂ ਨੂੰ ਤੇਰੇ ਨਾਮ ਦੀ ਘੋਸ਼ਣਾ ਕੀਤੀ ਹੈ, ਅਤੇ ਇਹ ਐਲਾਨ ਕਰਾਂਗਾ: ਤਾਂ ਜੋ ਉਹ ਪਿਆਰ ਜਿਸ ਨਾਲ ਤੂੰ ਮੈਨੂੰ ਪਿਆਰ ਕੀਤਾ ਹੈ ਉਹਨਾਂ ਵਿੱਚ ਹੋਵੇ, ਅਤੇ ਮੈਂ ਉਹਨਾਂ ਵਿੱਚ ਹਾਂ.</w:t>
      </w:r>
    </w:p>
    <w:p w14:paraId="7BD027E1" w14:textId="77777777" w:rsidR="00F90BDC" w:rsidRDefault="00F90BDC"/>
    <w:p w14:paraId="7B96D440" w14:textId="77777777" w:rsidR="00F90BDC" w:rsidRDefault="00F90BDC">
      <w:r xmlns:w="http://schemas.openxmlformats.org/wordprocessingml/2006/main">
        <w:t xml:space="preserve">ਪਰਮਾਤਮਾ ਦਾ ਪਿਆਰ ਵਿਸ਼ਵਾਸੀਆਂ ਵਿੱਚ ਸਾਂਝਾ ਕੀਤਾ ਜਾਣਾ ਚਾਹੀਦਾ ਹੈ ਤਾਂ ਜੋ ਉਹਨਾਂ ਨੂੰ ਉਸਦੇ ਨੇੜੇ ਲਿਆਇਆ ਜਾ ਸਕੇ।</w:t>
      </w:r>
    </w:p>
    <w:p w14:paraId="6459A2A5" w14:textId="77777777" w:rsidR="00F90BDC" w:rsidRDefault="00F90BDC"/>
    <w:p w14:paraId="5DC17678" w14:textId="77777777" w:rsidR="00F90BDC" w:rsidRDefault="00F90BDC">
      <w:r xmlns:w="http://schemas.openxmlformats.org/wordprocessingml/2006/main">
        <w:t xml:space="preserve">1. ਪਿਆਰ ਦੀ ਸ਼ਕਤੀ: ਦੂਜਿਆਂ ਨਾਲ ਪਰਮੇਸ਼ੁਰ ਦੇ ਪਿਆਰ ਨੂੰ ਕਿਵੇਂ ਸਾਂਝਾ ਕਰਨਾ ਹੈ</w:t>
      </w:r>
    </w:p>
    <w:p w14:paraId="61EAD453" w14:textId="77777777" w:rsidR="00F90BDC" w:rsidRDefault="00F90BDC"/>
    <w:p w14:paraId="08E0623A" w14:textId="77777777" w:rsidR="00F90BDC" w:rsidRDefault="00F90BDC">
      <w:r xmlns:w="http://schemas.openxmlformats.org/wordprocessingml/2006/main">
        <w:t xml:space="preserve">2. ਉਸਦੇ ਪਿਆਰ ਵਿੱਚ ਰਹਿਣਾ: ਪਰਮਾਤਮਾ ਦੇ ਪਿਆਰ ਦੀ ਸੰਪੂਰਨਤਾ ਦਾ ਅਨੁਭਵ ਕਰਨਾ</w:t>
      </w:r>
    </w:p>
    <w:p w14:paraId="2324F808" w14:textId="77777777" w:rsidR="00F90BDC" w:rsidRDefault="00F90BDC"/>
    <w:p w14:paraId="5C4BFDC8" w14:textId="77777777" w:rsidR="00F90BDC" w:rsidRDefault="00F90BDC">
      <w:r xmlns:w="http://schemas.openxmlformats.org/wordprocessingml/2006/main">
        <w:t xml:space="preserve">1. 1 ਯੂਹੰਨਾ 4:7-21</w:t>
      </w:r>
    </w:p>
    <w:p w14:paraId="6A53C84E" w14:textId="77777777" w:rsidR="00F90BDC" w:rsidRDefault="00F90BDC"/>
    <w:p w14:paraId="2B3852B2" w14:textId="77777777" w:rsidR="00F90BDC" w:rsidRDefault="00F90BDC">
      <w:r xmlns:w="http://schemas.openxmlformats.org/wordprocessingml/2006/main">
        <w:t xml:space="preserve">2. ਰੋਮੀਆਂ 5:1-11</w:t>
      </w:r>
    </w:p>
    <w:p w14:paraId="2AC941E5" w14:textId="77777777" w:rsidR="00F90BDC" w:rsidRDefault="00F90BDC"/>
    <w:p w14:paraId="38DADEFC" w14:textId="77777777" w:rsidR="00F90BDC" w:rsidRDefault="00F90BDC">
      <w:r xmlns:w="http://schemas.openxmlformats.org/wordprocessingml/2006/main">
        <w:t xml:space="preserve">ਯੂਹੰਨਾ 18 ਗਥਸਮੇਨੇ ਦੇ ਬਾਗ਼ ਵਿੱਚ ਯਿਸੂ ਦੀ ਗ੍ਰਿਫਤਾਰੀ, ਮਹਾਂ ਪੁਜਾਰੀ ਅਤੇ ਪਿਲਾਤੁਸ ਦੇ ਸਾਮ੍ਹਣੇ ਉਸਦਾ ਮੁਕੱਦਮਾ, ਅਤੇ ਪੀਟਰ ਦੇ ਇਨਕਾਰ ਬਾਰੇ ਦੱਸਦਾ ਹੈ।</w:t>
      </w:r>
    </w:p>
    <w:p w14:paraId="3FA932FA" w14:textId="77777777" w:rsidR="00F90BDC" w:rsidRDefault="00F90BDC"/>
    <w:p w14:paraId="59157AF5" w14:textId="77777777" w:rsidR="00F90BDC" w:rsidRDefault="00F90BDC">
      <w:r xmlns:w="http://schemas.openxmlformats.org/wordprocessingml/2006/main">
        <w:t xml:space="preserve">ਪਹਿਲਾ ਪੈਰਾ: ਅਧਿਆਇ ਯਿਸੂ ਅਤੇ ਉਸਦੇ ਚੇਲਿਆਂ ਦੇ ਕਿਦਰੋਨ ਘਾਟੀ ਨੂੰ ਪਾਰ ਕਰਕੇ ਇੱਕ ਬਾਗ਼ ਵਿੱਚ ਜਾਣ ਨਾਲ ਸ਼ੁਰੂ ਹੁੰਦਾ ਹੈ ਜਿੱਥੇ ਯਹੂਦਾ ਨੂੰ ਪਤਾ ਸੀ ਕਿ ਉਹ ਹੋਣਗੇ ਕਿਉਂਕਿ ਯਿਸੂ ਅਕਸਰ ਆਪਣੇ ਚੇਲਿਆਂ ਨਾਲ ਉੱਥੇ ਮਿਲਦਾ ਸੀ। ਯਹੂਦਾ ਬਾਗ਼ ਵਿਚ ਆਇਆ, ਸਿਪਾਹੀਆਂ ਦੀ ਇਕ ਟੁਕੜੀ ਅਤੇ ਮੁੱਖ ਜਾਜਕਾਂ ਫ਼ਰੀਸੀਆਂ ਦੇ ਕੁਝ ਅਧਿਕਾਰੀਆਂ ਦੀ ਅਗਵਾਈ ਵਿਚ ਮਸ਼ਾਲਾਂ ਲੈਂਦਿਆਂ ਹਥਿਆਰ ਲੈ ਕੇ ਆਇਆ। ਜਦੋਂ ਉਹ ਪਹੁੰਚੇ, ਤਾਂ ਯਿਸੂ ਜਾਣਦਾ ਸੀ ਕਿ ਕੀ ਹੋਣ ਵਾਲਾ ਹੈ, </w:t>
      </w:r>
      <w:r xmlns:w="http://schemas.openxmlformats.org/wordprocessingml/2006/main">
        <w:lastRenderedPageBreak xmlns:w="http://schemas.openxmlformats.org/wordprocessingml/2006/main"/>
      </w:r>
      <w:r xmlns:w="http://schemas.openxmlformats.org/wordprocessingml/2006/main">
        <w:t xml:space="preserve">ਉਨ੍ਹਾਂ ਨੂੰ ਪੁੱਛਿਆ ਕਿ ਉਹ ਕਿਸ ਨੂੰ ਲੱਭ ਰਹੇ ਸਨ, 'ਨਾਸਰਤ ਦੇ ਯਿਸੂ ਨੇ' ਜਵਾਬ ਦਿੱਤਾ। ਜਦੋਂ ਉਸਨੇ ਜਵਾਬ ਦਿੱਤਾ 'ਮੈਂ ਉਹ ਹਾਂ', ਤਾਂ ਉਹ ਜ਼ਮੀਨ 'ਤੇ ਡਿੱਗ ਪਏ ਅਤੇ ਦੁਬਾਰਾ ਪੁੱਛਿਆ ਜੋ ਲੱਭ ਰਹੇ ਸਨ, ਉਹੀ ਜਵਾਬ ਦਿੱਤਾ 'ਜੇਕਰ ਤੁਸੀਂ ਮੈਨੂੰ ਲੱਭ ਰਹੇ ਹੋ ਤਾਂ ਇਨ੍ਹਾਂ ਆਦਮੀਆਂ ਨੂੰ ਜਾਣ ਦਿਓ' ਆਪਣੇ ਸ਼ਬਦਾਂ ਨੂੰ ਪੂਰਾ ਕਰਦੇ ਹੋਏ ਕੋਈ ਵੀ ਨਹੀਂ ਗੁਆਇਆ (ਯੂਹੰਨਾ 18: 1-9) ).</w:t>
      </w:r>
    </w:p>
    <w:p w14:paraId="281AF68D" w14:textId="77777777" w:rsidR="00F90BDC" w:rsidRDefault="00F90BDC"/>
    <w:p w14:paraId="2D714821" w14:textId="77777777" w:rsidR="00F90BDC" w:rsidRDefault="00F90BDC">
      <w:r xmlns:w="http://schemas.openxmlformats.org/wordprocessingml/2006/main">
        <w:t xml:space="preserve">2 ਪੈਰਾਗ੍ਰਾਫ਼: ਇਸ ਤੋਂ ਬਾਅਦ, ਸ਼ਮਊਨ ਪਤਰਸ ਨੇ ਆਪਣੀ ਤਲਵਾਰ ਉੱਚ ਪੁਜਾਰੀ ਦੇ ਸੇਵਕ ਦਾ ਸੱਜਾ ਕੰਨ ਵੱਢ ਲਈ, ਪਰ ਯਿਸੂ ਨੇ ਉਸਨੂੰ ਹੁਕਮ ਦਿੱਤਾ ਕਿ 'ਕੀ ਮੈਂ ਪਿਤਾ ਦਾ ਦਿੱਤਾ ਪਿਆਲਾ ਨਾ ਪੀਵਾਂ?' ਫਿਰ ਸਿਪਾਹੀਆਂ ਨੇ ਯਿਸੂ ਨੂੰ ਗਿਰਫ਼ਤਾਰ ਕੀਤਾ ਉਸ ਸਾਲ ਪਹਿਲਾਂ ਅੰਨਾਸ ਦੇ ਸਹੁਰੇ ਕੈਫਾਸ ਮਹਾਂ ਪੁਜਾਰੀ ਦੀ ਅਗਵਾਈ ਕੀਤੀ ਜਿਸਨੇ ਯਹੂਦੀ ਨੇਤਾਵਾਂ ਨੂੰ ਇੱਕ ਆਦਮੀ ਮਰੋ ਲੋਕਾਂ ਨੂੰ ਬਿਹਤਰ ਸਲਾਹ ਦਿੱਤੀ ਸੀ ਜਦੋਂ ਅੰਨਾਸ ਦੁਆਰਾ ਉਸਦੇ ਚੇਲਿਆਂ ਦੀ ਸਿੱਖਿਆ ਬਾਰੇ ਸਵਾਲ ਕੀਤੇ ਜਾ ਰਹੇ ਸਨ, ਨੇ ਖੁੱਲ੍ਹੇਆਮ ਜਵਾਬ ਦਿੱਤਾ ਕਿ ਦੁਨੀਆਂ ਨੇ ਹਮੇਸ਼ਾ ਪ੍ਰਾਰਥਨਾ ਸਥਾਨਾਂ ਦੇ ਮੰਦਰਾਂ ਨੂੰ ਸਿਖਾਇਆ ਜਿੱਥੇ ਯਹੂਦੀ ਇਕੱਠੇ ਹੁੰਦੇ ਹਨ ਕੁਝ ਨਹੀਂ ਕਿਹਾ। ਗੁਪਤ ਕਿਉਂ ਹੈ ਮੈਨੂੰ ਸਵਾਲ ਪੁੱਛੋ ਕਿ ਸੁਣਨ ਵਾਲਿਆਂ ਨੂੰ ਕੀ ਕਿਹਾ ਉਨ੍ਹਾਂ ਨੂੰ ਪਤਾ ਹੈ ਕਿ ਮੈਂ ਕੀ ਕਿਹਾ, ਇਕ ਅਧਿਕਾਰੀ ਨੇ ਉਸ ਨੂੰ ਥੱਪੜ ਮਾਰ ਕੇ ਪੁੱਛਿਆ ਕਿ ਕੀ ਇਸ ਤਰ੍ਹਾਂ ਮਹਾਂ ਪੁਜਾਰੀ ਜਵਾਬ ਦਿੰਦਾ ਹੈ ਪਰ ਯਿਸੂ ਨੇ ਜਵਾਬ ਦਿੱਤਾ ਜੇ ਗਲਤ ਬੋਲਿਆ ਤਾਂ ਗਲਤ ਗਵਾਹੀ ਦਿਓ ਪਰ ਮੈਨੂੰ ਕਿਉਂ ਮਾਰਿਆ? ਤਦ ਅੰਨਾਸ ਨੇ ਉਸਨੂੰ ਕਯਾਫ਼ਾ ਪ੍ਰਧਾਨ ਜਾਜਕ (ਯੂਹੰਨਾ 18:10-24) ਨੂੰ ਬੰਨ੍ਹ ਕੇ ਭੇਜਿਆ।</w:t>
      </w:r>
    </w:p>
    <w:p w14:paraId="6DE8E9B6" w14:textId="77777777" w:rsidR="00F90BDC" w:rsidRDefault="00F90BDC"/>
    <w:p w14:paraId="1B5ACF26" w14:textId="77777777" w:rsidR="00F90BDC" w:rsidRDefault="00F90BDC">
      <w:r xmlns:w="http://schemas.openxmlformats.org/wordprocessingml/2006/main">
        <w:t xml:space="preserve">ਤੀਜਾ ਪੈਰਾ: ਇਸ ਦੌਰਾਨ, ਜਦੋਂ ਇਹ ਹੋ ਰਿਹਾ ਸੀ, ਪਤਰਸ ਬਾਹਰ ਵਿਹੜੇ ਵਿੱਚ ਉਡੀਕ ਕਰ ਰਿਹਾ ਸੀ ਜਿੱਥੇ ਇੱਕ ਨੌਕਰਾਨੀ ਨੇ ਉਸਨੂੰ ਯਿਸੂ ਦੀ ਚੇਲੀ ਵਜੋਂ ਪਛਾਣ ਲਿਆ। ਹਾਲਾਂਕਿ, ਪੀਟਰ ਨੇ ਇਸ ਤੋਂ ਇਨਕਾਰ ਕਰਦਿਆਂ ਕਿਹਾ ਕਿ ਉਹ ਨਹੀਂ ਸੀ। ਇਹ ਇਨਕਾਰ ਮਲਚਸ ਦੇ ਇੱਕ ਰਿਸ਼ਤੇਦਾਰ ਦੁਆਰਾ ਪਛਾਣੇ ਜਾਣ ਤੋਂ ਬਾਅਦ ਵੀ ਦੋ ਵਾਰ ਹੋਰ ਹੋਇਆ, ਜਿਸਦਾ ਕੰਨ ਪੀਟਰ ਨੇ ਤੀਜੇ ਇਨਕਾਰ ਕਰਨ ਵਾਲੇ ਕੁੱਕੜ ਦੇ ਬਾਂਗ ਦੇਣ ਤੋਂ ਬਾਅਦ ਕੱਟ ਦਿੱਤਾ ਸੀ ਜਿਵੇਂ ਕਿ ਭਵਿੱਖਬਾਣੀ ਕੀਤੀ ਗਈ ਸੀ ਇਸ ਦੌਰਾਨ ਯਹੂਦੀ ਯਿਸੂ ਨੂੰ ਕਾਇਫਾ ਦੇ ਗਵਰਨਰ ਦੇ ਹੈੱਡਕੁਆਰਟਰ ਤੋਂ ਲੈ ਕੇ ਆਏ ਪਿਲਾਤੁਸ ਸਵੇਰੇ ਪਸਾਹ ਖਾਣ ਦੇ ਰਸਮੀ ਅਸ਼ੁੱਧ ਤੋਂ ਬਚਣ ਲਈ ਮੁੱਖ ਦਫਤਰ ਵਿੱਚ ਦਾਖਲ ਨਹੀਂ ਹੋਏ। ਇਸ ਲਈ ਪਿਲਾਤੁਸ ਬਾਹਰ ਆਇਆ ਕਿ ਦੋਸ਼ੀ ਪਾਏ ਗਏ ਵਿਅਕਤੀ ਦੇ ਵਿਰੁੱਧ ਇਲਜ਼ਾਮ ਮੰਗਿਆ ਗਿਆ ਜੋ ਮੌਤ ਦੇ ਯੋਗ ਸੀ, ਫਿਰ ਜਦੋਂ ਪਿਲਾਤੁਸ ਨੇ ਰਿਹਾਈ ਦੀ ਪੇਸ਼ਕਸ਼ ਕੀਤੀ ਕੈਦੀ ਪਸਾਹ ਨੇ ਅਧਿਆਇ ਨੂੰ ਖਤਮ ਕਰਨ ਦੀ ਬਜਾਏ ਬਰੱਬਾਸ ਨੂੰ ਚੁਣਿਆ (ਯੂਹੰਨਾ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ਯੂਹੰਨਾ 18:1 ਜਦੋਂ ਯਿਸੂ ਨੇ ਇਹ ਗੱਲਾਂ ਕਹੀਆਂ, ਤਾਂ ਉਹ ਆਪਣੇ ਚੇਲਿਆਂ ਸਮੇਤ ਸੇਡਰੋਨ ਦੀ ਨਦੀ ਦੇ ਉੱਤੇ ਗਿਆ, ਜਿੱਥੇ ਇੱਕ ਬਾਗ਼ ਸੀ, ਜਿਸ ਵਿੱਚ ਉਹ ਅਤੇ ਉਸਦੇ ਚੇਲੇ ਗਏ ਸਨ।</w:t>
      </w:r>
    </w:p>
    <w:p w14:paraId="148C681B" w14:textId="77777777" w:rsidR="00F90BDC" w:rsidRDefault="00F90BDC"/>
    <w:p w14:paraId="69829A77" w14:textId="77777777" w:rsidR="00F90BDC" w:rsidRDefault="00F90BDC">
      <w:r xmlns:w="http://schemas.openxmlformats.org/wordprocessingml/2006/main">
        <w:t xml:space="preserve">ਯਿਸੂ ਅਤੇ ਉਸਦੇ ਚੇਲੇ ਸੇਡਰੋਨ ਨਦੀ ਦੇ ਪਾਰ ਇੱਕ ਬਾਗ ਵਿੱਚ ਗਏ।</w:t>
      </w:r>
    </w:p>
    <w:p w14:paraId="526CAC15" w14:textId="77777777" w:rsidR="00F90BDC" w:rsidRDefault="00F90BDC"/>
    <w:p w14:paraId="2E128E34" w14:textId="77777777" w:rsidR="00F90BDC" w:rsidRDefault="00F90BDC">
      <w:r xmlns:w="http://schemas.openxmlformats.org/wordprocessingml/2006/main">
        <w:t xml:space="preserve">1: ਯਿਸੂ ਦੇ ਨਾਲ ਚੱਲਣ ਦੀ ਮਹੱਤਤਾ, ਉਸਦੇ ਕਦਮਾਂ ਤੇ ਚੱਲਣਾ ਅਤੇ ਸਾਥੀ ਦੀ ਸ਼ਕਤੀ।</w:t>
      </w:r>
    </w:p>
    <w:p w14:paraId="18E61BF0" w14:textId="77777777" w:rsidR="00F90BDC" w:rsidRDefault="00F90BDC"/>
    <w:p w14:paraId="4ECA7EC2" w14:textId="77777777" w:rsidR="00F90BDC" w:rsidRDefault="00F90BDC">
      <w:r xmlns:w="http://schemas.openxmlformats.org/wordprocessingml/2006/main">
        <w:t xml:space="preserve">2: ਯਿਸੂ ਦੀ ਨਿਮਰਤਾ ਅਤੇ ਇਹ ਸਾਡੇ ਲਈ ਕਿਵੇਂ ਇਕ ਮਿਸਾਲ ਹੋ ਸਕਦੀ ਹੈ।</w:t>
      </w:r>
    </w:p>
    <w:p w14:paraId="496DB7A3" w14:textId="77777777" w:rsidR="00F90BDC" w:rsidRDefault="00F90BDC"/>
    <w:p w14:paraId="112AB5EB" w14:textId="77777777" w:rsidR="00F90BDC" w:rsidRDefault="00F90BDC">
      <w:r xmlns:w="http://schemas.openxmlformats.org/wordprocessingml/2006/main">
        <w:t xml:space="preserve">1: ਮੱਤੀ 11:28-30 - ਮੇਰੇ ਕੋਲ ਆਓ, ਸਾਰੇ ਜੋ ਮਿਹਨਤੀ ਅਤੇ ਭਾਰੇ ਬੋਝ ਨਾਲ ਦੱਬੇ ਹੋਏ ਹਨ, ਅਤੇ ਮੈਂ ਤੁਹਾਨੂੰ ਆਰਾਮ ਦਿਆਂਗਾ। ਮੇਰਾ ਜੂਲਾ ਆਪਣੇ ਉੱਤੇ ਲੈ ਲਵੋ, ਅਤੇ ਮੇਰੇ ਤੋਂ ਸਿੱਖੋ, ਕਿਉਂਕਿ ਮੈਂ ਕੋਮਲ ਅਤੇ ਮਨ ਦਾ ਨੀਵਾਂ ਹਾਂ, ਅਤੇ ਤੁਸੀਂ ਆਪਣੀਆਂ ਰੂਹਾਂ ਲਈ ਆਰਾਮ ਪਾਓਗੇ. ਕਿਉਂਕਿ ਮੇਰਾ ਜੂਲਾ ਸੌਖਾ ਹੈ, ਅਤੇ ਮੇਰਾ ਬੋਝ ਹਲਕਾ ਹੈ।</w:t>
      </w:r>
    </w:p>
    <w:p w14:paraId="2E91B9B6" w14:textId="77777777" w:rsidR="00F90BDC" w:rsidRDefault="00F90BDC"/>
    <w:p w14:paraId="278E3D95" w14:textId="77777777" w:rsidR="00F90BDC" w:rsidRDefault="00F90BDC">
      <w:r xmlns:w="http://schemas.openxmlformats.org/wordprocessingml/2006/main">
        <w:t xml:space="preserve">2: ਫ਼ਿਲਿੱਪੀਆਂ 2:5-8 - ਆਪਣੇ ਆਪ ਵਿੱਚ ਇਹ ਮਨ ਰੱਖੋ, ਜੋ ਮਸੀਹ ਯਿਸੂ ਵਿੱਚ ਤੁਹਾਡਾ ਹੈ, ਜਿਸ ਨੇ ਭਾਵੇਂ ਉਹ ਪਰਮੇਸ਼ੁਰ ਦੇ ਰੂਪ ਵਿੱਚ ਸੀ, ਪਰ ਪਰਮੇਸ਼ੁਰ ਦੇ ਨਾਲ ਬਰਾਬਰੀ ਨੂੰ ਸਮਝਣ ਵਾਲੀ ਚੀਜ਼ ਨਹੀਂ ਸਮਝਿਆ, ਸਗੋਂ ਆਪਣੇ ਆਪ ਨੂੰ ਖਾਲੀ ਕਰ ਲਿਆ। ਇੱਕ ਸੇਵਕ ਦਾ ਰੂਪ ਲੈ ਕੇ, ਮਨੁੱਖਾਂ ਦੇ ਰੂਪ ਵਿੱਚ ਪੈਦਾ ਹੋਇਆ. ਅਤੇ ਮਨੁੱਖੀ ਰੂਪ ਵਿੱਚ ਪਾਇਆ ਗਿਆ, ਉਸਨੇ ਮੌਤ ਦੇ ਬਿੰਦੂ, ਇੱਥੋਂ ਤੱਕ ਕਿ ਸਲੀਬ ਉੱਤੇ ਮੌਤ ਤੱਕ ਆਗਿਆਕਾਰੀ ਬਣ ਕੇ ਆਪਣੇ ਆਪ ਨੂੰ ਨਿਮਰ ਕੀਤਾ।</w:t>
      </w:r>
    </w:p>
    <w:p w14:paraId="16DD3507" w14:textId="77777777" w:rsidR="00F90BDC" w:rsidRDefault="00F90BDC"/>
    <w:p w14:paraId="3F48145A" w14:textId="77777777" w:rsidR="00F90BDC" w:rsidRDefault="00F90BDC">
      <w:r xmlns:w="http://schemas.openxmlformats.org/wordprocessingml/2006/main">
        <w:t xml:space="preserve">ਯੂਹੰਨਾ 18:2 ਅਤੇ ਯਹੂਦਾ ਵੀ, ਜਿਸਨੇ ਉਸਨੂੰ ਫੜਵਾਇਆ ਸੀ, ਉਸ ਜਗ੍ਹਾ ਨੂੰ ਜਾਣਦਾ ਸੀ, ਕਿਉਂਕਿ ਯਿਸੂ ਅਕਸਰ ਆਪਣੇ ਚੇਲਿਆਂ ਨਾਲ ਉੱਥੇ ਜਾਂਦਾ ਸੀ।</w:t>
      </w:r>
    </w:p>
    <w:p w14:paraId="4B418D1F" w14:textId="77777777" w:rsidR="00F90BDC" w:rsidRDefault="00F90BDC"/>
    <w:p w14:paraId="2CCFC298" w14:textId="77777777" w:rsidR="00F90BDC" w:rsidRDefault="00F90BDC">
      <w:r xmlns:w="http://schemas.openxmlformats.org/wordprocessingml/2006/main">
        <w:t xml:space="preserve">ਯਹੂਦਾ ਯਿਸੂ ਦੇ ਆਖਰੀ ਰਾਤ ਦੇ ਖਾਣੇ ਦੇ ਸਥਾਨ ਤੋਂ ਜਾਣੂ ਸੀ ਕਿਉਂਕਿ ਯਿਸੂ ਆਪਣੇ ਚੇਲਿਆਂ ਨਾਲ ਕਈ ਵਾਰ ਉੱਥੇ ਗਿਆ ਸੀ।</w:t>
      </w:r>
    </w:p>
    <w:p w14:paraId="3968FD03" w14:textId="77777777" w:rsidR="00F90BDC" w:rsidRDefault="00F90BDC"/>
    <w:p w14:paraId="0BBF33FC" w14:textId="77777777" w:rsidR="00F90BDC" w:rsidRDefault="00F90BDC">
      <w:r xmlns:w="http://schemas.openxmlformats.org/wordprocessingml/2006/main">
        <w:t xml:space="preserve">1. ਉਹੀ ਸਥਾਨਾਂ ਅਤੇ ਆਦਤਾਂ ਦੇ ਪ੍ਰਤੀ ਸੱਚੇ ਰਹਿਣਾ ਮਹੱਤਵਪੂਰਨ ਹੈ ਜੋ ਸਾਨੂੰ ਪ੍ਰਮਾਤਮਾ ਦੇ ਨੇੜੇ ਲਿਆਉਂਦੇ ਹਨ।</w:t>
      </w:r>
    </w:p>
    <w:p w14:paraId="413A007F" w14:textId="77777777" w:rsidR="00F90BDC" w:rsidRDefault="00F90BDC"/>
    <w:p w14:paraId="6931D995" w14:textId="77777777" w:rsidR="00F90BDC" w:rsidRDefault="00F90BDC">
      <w:r xmlns:w="http://schemas.openxmlformats.org/wordprocessingml/2006/main">
        <w:t xml:space="preserve">2. ਯਹੂਦਾ ਦਾ ਯਿਸੂ ਨਾਲ ਵਿਸ਼ਵਾਸਘਾਤ ਯਿਸੂ ਦੀਆਂ ਆਦਤਾਂ ਤੋਂ ਜਾਣੂ ਹੋਣ ਕਰਕੇ ਸੰਭਵ ਹੋਇਆ ਸੀ।</w:t>
      </w:r>
    </w:p>
    <w:p w14:paraId="387513FA" w14:textId="77777777" w:rsidR="00F90BDC" w:rsidRDefault="00F90BDC"/>
    <w:p w14:paraId="7E8C3868" w14:textId="77777777" w:rsidR="00F90BDC" w:rsidRDefault="00F90BDC">
      <w:r xmlns:w="http://schemas.openxmlformats.org/wordprocessingml/2006/main">
        <w:t xml:space="preserve">1. ਯੂਹੰਨਾ 18:2</w:t>
      </w:r>
    </w:p>
    <w:p w14:paraId="645CDEC5" w14:textId="77777777" w:rsidR="00F90BDC" w:rsidRDefault="00F90BDC"/>
    <w:p w14:paraId="59DB2878" w14:textId="77777777" w:rsidR="00F90BDC" w:rsidRDefault="00F90BDC">
      <w:r xmlns:w="http://schemas.openxmlformats.org/wordprocessingml/2006/main">
        <w:t xml:space="preserve">2. ਮੱਤੀ 26:47-50; ਯਹੂਦਾ ਨੇ ਪਹਿਰੇਦਾਰਾਂ ਨੂੰ ਉਸ ਦੀ ਪਛਾਣ ਕਰਨ ਤੋਂ ਬਾਅਦ ਯਿਸੂ ਨੂੰ ਚੁੰਮਣ ਨਾਲ ਧੋਖਾ ਦਿੱਤਾ।</w:t>
      </w:r>
    </w:p>
    <w:p w14:paraId="47AC7BEE" w14:textId="77777777" w:rsidR="00F90BDC" w:rsidRDefault="00F90BDC"/>
    <w:p w14:paraId="3F1B285C" w14:textId="77777777" w:rsidR="00F90BDC" w:rsidRDefault="00F90BDC">
      <w:r xmlns:w="http://schemas.openxmlformats.org/wordprocessingml/2006/main">
        <w:t xml:space="preserve">ਯੂਹੰਨਾ 18:3 ਤਦ ਯਹੂਦਾ ਨੇ ਮੁੱਖ ਜਾਜਕਾਂ ਅਤੇ </w:t>
      </w:r>
      <w:r xmlns:w="http://schemas.openxmlformats.org/wordprocessingml/2006/main">
        <w:lastRenderedPageBreak xmlns:w="http://schemas.openxmlformats.org/wordprocessingml/2006/main"/>
      </w:r>
      <w:r xmlns:w="http://schemas.openxmlformats.org/wordprocessingml/2006/main">
        <w:t xml:space="preserve">ਫ਼ਰੀਸੀਆਂ ਤੋਂ ਆਦਮੀਆਂ ਅਤੇ ਅਫ਼ਸਰਾਂ ਦਾ ਇੱਕ ਜਥਾ ਲੈ ਕੇ, ਲਾਲਟੀਆਂ, ਮਸ਼ਾਲਾਂ ਅਤੇ ਹਥਿਆਰਾਂ ਨਾਲ ਉੱਥੇ ਆਇਆ।</w:t>
      </w:r>
    </w:p>
    <w:p w14:paraId="0FE83588" w14:textId="77777777" w:rsidR="00F90BDC" w:rsidRDefault="00F90BDC"/>
    <w:p w14:paraId="5A5A494B" w14:textId="77777777" w:rsidR="00F90BDC" w:rsidRDefault="00F90BDC">
      <w:r xmlns:w="http://schemas.openxmlformats.org/wordprocessingml/2006/main">
        <w:t xml:space="preserve">ਯਹੂਦਾ, ਮੁੱਖ ਜਾਜਕਾਂ ਅਤੇ ਫ਼ਰੀਸੀਆਂ ਦੁਆਰਾ ਭੇਜਿਆ ਗਿਆ, ਆਦਮੀਆਂ ਦੇ ਇੱਕ ਸਮੂਹ, ਮਸ਼ਾਲਾਂ ਅਤੇ ਹਥਿਆਰਾਂ ਨਾਲ ਯਿਸੂ ਨੂੰ ਗਿਰਫ਼ਤਾਰ ਕਰਨ ਲਈ ਪਹੁੰਚਿਆ।</w:t>
      </w:r>
    </w:p>
    <w:p w14:paraId="54BAA680" w14:textId="77777777" w:rsidR="00F90BDC" w:rsidRDefault="00F90BDC"/>
    <w:p w14:paraId="179257B1" w14:textId="77777777" w:rsidR="00F90BDC" w:rsidRDefault="00F90BDC">
      <w:r xmlns:w="http://schemas.openxmlformats.org/wordprocessingml/2006/main">
        <w:t xml:space="preserve">1. ਸਾਨੂੰ ਅਜ਼ਮਾਇਸ਼ਾਂ ਅਤੇ ਮੁਸੀਬਤਾਂ ਦੇ ਬਾਵਜੂਦ ਆਪਣੇ ਸੱਦੇ ਪ੍ਰਤੀ ਵਫ਼ਾਦਾਰ ਰਹਿਣਾ ਚਾਹੀਦਾ ਹੈ - ਜੌਨ 18:3</w:t>
      </w:r>
    </w:p>
    <w:p w14:paraId="643AD6F3" w14:textId="77777777" w:rsidR="00F90BDC" w:rsidRDefault="00F90BDC"/>
    <w:p w14:paraId="40550437" w14:textId="77777777" w:rsidR="00F90BDC" w:rsidRDefault="00F90BDC">
      <w:r xmlns:w="http://schemas.openxmlformats.org/wordprocessingml/2006/main">
        <w:t xml:space="preserve">2. ਜ਼ੁਲਮ ਦਾ ਸਾਮ੍ਹਣਾ ਕਰਨ ਵੇਲੇ ਯਿਸੂ ਸਾਡੀ ਤਾਕਤ ਅਤੇ ਹਿੰਮਤ ਦੀ ਸਭ ਤੋਂ ਉੱਤਮ ਉਦਾਹਰਣ ਹੈ - ਜੌਨ 18:3</w:t>
      </w:r>
    </w:p>
    <w:p w14:paraId="188F86F4" w14:textId="77777777" w:rsidR="00F90BDC" w:rsidRDefault="00F90BDC"/>
    <w:p w14:paraId="5538F15E" w14:textId="77777777" w:rsidR="00F90BDC" w:rsidRDefault="00F90BDC">
      <w:r xmlns:w="http://schemas.openxmlformats.org/wordprocessingml/2006/main">
        <w:t xml:space="preserve">1. ਯੂਹੰਨਾ 16:33 - ? </w:t>
      </w:r>
      <w:r xmlns:w="http://schemas.openxmlformats.org/wordprocessingml/2006/main">
        <w:rPr>
          <w:rFonts w:ascii="맑은 고딕 Semilight" w:hAnsi="맑은 고딕 Semilight"/>
        </w:rPr>
        <w:t xml:space="preserve">쏧 ਨੇ </w:t>
      </w:r>
      <w:r xmlns:w="http://schemas.openxmlformats.org/wordprocessingml/2006/main">
        <w:t xml:space="preserve">ਇਹ ਗੱਲਾਂ ਤੁਹਾਨੂੰ ਇਸ ਲਈ ਆਖੀਆਂ ਹਨ ਤਾਂ ਜੋ ਮੇਰੇ ਵਿੱਚ ਤੁਹਾਨੂੰ ਸ਼ਾਂਤੀ ਮਿਲੇ। ਸੰਸਾਰ ਵਿੱਚ ਤੁਹਾਨੂੰ ਬਿਪਤਾ ਹੋਵੇਗੀ। ਪਰ ਦਿਲ ਲੈ; ਮੈਂ ਦੁਨੀਆਂ ਨੂੰ ਜਿੱਤ ਲਿਆ ਹੈ.??</w:t>
      </w:r>
    </w:p>
    <w:p w14:paraId="04907BDE" w14:textId="77777777" w:rsidR="00F90BDC" w:rsidRDefault="00F90BDC"/>
    <w:p w14:paraId="35ECA986" w14:textId="77777777" w:rsidR="00F90BDC" w:rsidRDefault="00F90BDC">
      <w:r xmlns:w="http://schemas.openxmlformats.org/wordprocessingml/2006/main">
        <w:t xml:space="preserve">2. ਰੋਮੀਆਂ 8:31 - ? </w:t>
      </w:r>
      <w:r xmlns:w="http://schemas.openxmlformats.org/wordprocessingml/2006/main">
        <w:rPr>
          <w:rFonts w:ascii="맑은 고딕 Semilight" w:hAnsi="맑은 고딕 Semilight"/>
        </w:rPr>
        <w:t xml:space="preserve">쏻 </w:t>
      </w:r>
      <w:r xmlns:w="http://schemas.openxmlformats.org/wordprocessingml/2006/main">
        <w:t xml:space="preserve">hat ਤਾਂ ਕੀ ਅਸੀਂ ਇਨ੍ਹਾਂ ਗੱਲਾਂ ਨੂੰ ਆਖੀਏ? ਜੇ ਰੱਬ ਸਾਡੇ ਲਈ ਹੈ ਤਾਂ ਸਾਡੇ ਖਿਲਾਫ ਕੌਣ ਹੋ ਸਕਦਾ ਹੈ???</w:t>
      </w:r>
    </w:p>
    <w:p w14:paraId="53304428" w14:textId="77777777" w:rsidR="00F90BDC" w:rsidRDefault="00F90BDC"/>
    <w:p w14:paraId="7DB3A17F" w14:textId="77777777" w:rsidR="00F90BDC" w:rsidRDefault="00F90BDC">
      <w:r xmlns:w="http://schemas.openxmlformats.org/wordprocessingml/2006/main">
        <w:t xml:space="preserve">ਯੂਹੰਨਾ 18:4 ਇਸ ਲਈ ਯਿਸੂ ਸਭ ਕੁਝ ਜਾਣਦਾ ਹੋਇਆ ਜੋ ਉਸ ਉੱਤੇ ਆਉਣ ਵਾਲਾ ਹੈ, ਬਾਹਰ ਗਿਆ ਅਤੇ ਉਨ੍ਹਾਂ ਨੂੰ ਆਖਿਆ, ਤੁਸੀਂ ਕਿਸ ਨੂੰ ਭਾਲਦੇ ਹੋ?</w:t>
      </w:r>
    </w:p>
    <w:p w14:paraId="6F4785B6" w14:textId="77777777" w:rsidR="00F90BDC" w:rsidRDefault="00F90BDC"/>
    <w:p w14:paraId="25E18BA2" w14:textId="77777777" w:rsidR="00F90BDC" w:rsidRDefault="00F90BDC">
      <w:r xmlns:w="http://schemas.openxmlformats.org/wordprocessingml/2006/main">
        <w:t xml:space="preserve">ਯਿਸੂ ਨੇ ਦਲੇਰੀ ਨਾਲ ਆਪਣੀ ਗ੍ਰਿਫਤਾਰੀ ਦਾ ਸਾਹਮਣਾ ਕੀਤਾ ਅਤੇ ਭੀੜ ਨੂੰ ਪੁੱਛਿਆ, "ਤੁਸੀਂ ਕਿਸ ਨੂੰ ਲੱਭ ਰਹੇ ਹੋ?"</w:t>
      </w:r>
    </w:p>
    <w:p w14:paraId="58B68AB6" w14:textId="77777777" w:rsidR="00F90BDC" w:rsidRDefault="00F90BDC"/>
    <w:p w14:paraId="6DF43F2E" w14:textId="77777777" w:rsidR="00F90BDC" w:rsidRDefault="00F90BDC">
      <w:r xmlns:w="http://schemas.openxmlformats.org/wordprocessingml/2006/main">
        <w:t xml:space="preserve">1. ਯਿਸੂ ਨੇ ਮੁਸੀਬਤਾਂ ਦਾ ਸਾਮ੍ਹਣਾ ਕਰਦਿਆਂ ਬਹੁਤ ਦਲੇਰੀ ਦਿਖਾਈ।</w:t>
      </w:r>
    </w:p>
    <w:p w14:paraId="4E28CA76" w14:textId="77777777" w:rsidR="00F90BDC" w:rsidRDefault="00F90BDC"/>
    <w:p w14:paraId="0DEBE95C" w14:textId="77777777" w:rsidR="00F90BDC" w:rsidRDefault="00F90BDC">
      <w:r xmlns:w="http://schemas.openxmlformats.org/wordprocessingml/2006/main">
        <w:t xml:space="preserve">2. ਅਸੀਂ ਯਿਸੂ ਦੀ ਬਹਾਦਰੀ ਅਤੇ ਪਰਮੇਸ਼ੁਰ ਉੱਤੇ ਭਰੋਸਾ ਰੱਖਣ ਦੀ ਮਿਸਾਲ ਤੋਂ ਸਿੱਖ ਸਕਦੇ ਹਾਂ।</w:t>
      </w:r>
    </w:p>
    <w:p w14:paraId="2E6435C1" w14:textId="77777777" w:rsidR="00F90BDC" w:rsidRDefault="00F90BDC"/>
    <w:p w14:paraId="556F03F4" w14:textId="77777777" w:rsidR="00F90BDC" w:rsidRDefault="00F90BDC">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ਇਬਰਾਨੀਆਂ 13:5-6 - "ਆਪਣੀ ਜ਼ਿੰਦਗੀ ਨੂੰ ਪੈਸੇ ਦੇ ਪਿਆਰ ਤੋਂ ਮੁਕਤ ਰੱਖੋ, ਅਤੇ ਜੋ ਤੁਹਾਡੇ ਕੋਲ ਹੈ ਉਸ ਵਿੱਚ ਸੰਤੁਸ਼ਟ ਰਹੋ, ਕਿਉਂਕਿ ਉਸਨੇ ਕਿਹਾ ਹੈ, 쏧 ਤੁਹਾਨੂੰ ਕਦੇ ਨਹੀਂ ਛੱਡੇਗਾ ਅਤੇ ਨਾ ਹੀ ਤਿਆਗੇਗਾ। ?? ਇਸ ਲਈ ਅਸੀਂ ਭਰੋਸੇ ਨਾਲ ਕਹਿ ਸਕਦੇ </w:t>
      </w:r>
      <w:r xmlns:w="http://schemas.openxmlformats.org/wordprocessingml/2006/main">
        <w:rPr>
          <w:rFonts w:ascii="맑은 고딕 Semilight" w:hAnsi="맑은 고딕 Semilight"/>
        </w:rPr>
        <w:t xml:space="preserve">ਹਾਂ </w:t>
      </w:r>
      <w:r xmlns:w="http://schemas.openxmlformats.org/wordprocessingml/2006/main">
        <w:t xml:space="preserve">, 쏷 </w:t>
      </w:r>
      <w:r xmlns:w="http://schemas.openxmlformats.org/wordprocessingml/2006/main">
        <w:t xml:space="preserve">ਉਹ ਸੁਆਮੀ ਮੇਰਾ ਸਹਾਇਕ ਹੈ, ਮੈਂ ਨਹੀਂ ਡਰਾਂਗਾ, ਮਨੁੱਖ ਮੇਰਾ ਕੀ ਕਰ ਸਕਦਾ ਹੈ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ਯੂਹੰਨਾ 18:5 ਉਨ੍ਹਾਂ ਨੇ ਉਸਨੂੰ ਉੱਤਰ ਦਿੱਤਾ, ਨਾਸਰਤ ਦਾ ਯਿਸੂ। ਯਿਸੂ ਨੇ ਉਨ੍ਹਾਂ ਨੂੰ ਕਿਹਾ, ਮੈਂ ਉਹ ਹਾਂ। ਅਤੇ ਯਹੂਦਾ ਵੀ, ਜਿਸਨੇ ਉਸਨੂੰ ਫੜਵਾਇਆ ਸੀ, ਉਹਨਾਂ ਦੇ ਨਾਲ ਖੜ੍ਹਾ ਸੀ।</w:t>
      </w:r>
    </w:p>
    <w:p w14:paraId="5C1E20A3" w14:textId="77777777" w:rsidR="00F90BDC" w:rsidRDefault="00F90BDC"/>
    <w:p w14:paraId="0AD6EFE6" w14:textId="77777777" w:rsidR="00F90BDC" w:rsidRDefault="00F90BDC">
      <w:r xmlns:w="http://schemas.openxmlformats.org/wordprocessingml/2006/main">
        <w:t xml:space="preserve">ਯੂਹੰਨਾ 18:5 ਦੇ ਇਸ ਹਵਾਲੇ ਤੋਂ ਪਤਾ ਲੱਗਦਾ ਹੈ ਕਿ ਇਹ ਨਾਸਰਤ ਦਾ ਯਿਸੂ ਸੀ ਜਿਸ ਨੂੰ ਅਧਿਕਾਰੀ ਫੜਨ ਆਏ ਸਨ ਅਤੇ ਯਹੂਦਾ ਵੀ ਉਨ੍ਹਾਂ ਦੇ ਨਾਲ ਸੀ।</w:t>
      </w:r>
    </w:p>
    <w:p w14:paraId="72BE067F" w14:textId="77777777" w:rsidR="00F90BDC" w:rsidRDefault="00F90BDC"/>
    <w:p w14:paraId="7F0C1BF6" w14:textId="77777777" w:rsidR="00F90BDC" w:rsidRDefault="00F90BDC">
      <w:r xmlns:w="http://schemas.openxmlformats.org/wordprocessingml/2006/main">
        <w:t xml:space="preserve">1: ਕੇਵਲ ਯਿਸੂ ਹੀ ਹੈ ਜਿਸ ਉੱਤੇ ਅਸੀਂ ਮੁਕਤੀ ਲਈ ਭਰੋਸਾ ਕਰ ਸਕਦੇ ਹਾਂ ਅਤੇ ਯਹੂਦਾ ਸਾਡੇ ਆਪਣੇ ਨਿੱਜੀ ਵਿਸ਼ਵਾਸਘਾਤ ਦੀ ਯਾਦ ਦਿਵਾਉਂਦਾ ਸੀ।</w:t>
      </w:r>
    </w:p>
    <w:p w14:paraId="0E99A6E1" w14:textId="77777777" w:rsidR="00F90BDC" w:rsidRDefault="00F90BDC"/>
    <w:p w14:paraId="37A3B89E" w14:textId="77777777" w:rsidR="00F90BDC" w:rsidRDefault="00F90BDC">
      <w:r xmlns:w="http://schemas.openxmlformats.org/wordprocessingml/2006/main">
        <w:t xml:space="preserve">2: ਯਿਸੂ ਨੇ ਆਪਣੇ ਨਜ਼ਦੀਕੀ ਲੋਕਾਂ ਦੇ ਵਿਸ਼ਵਾਸਘਾਤ ਦੇ ਬਾਵਜੂਦ ਆਪਣੇ ਮਿਸ਼ਨ ਪ੍ਰਤੀ ਸੱਚਾ ਰਿਹਾ।</w:t>
      </w:r>
    </w:p>
    <w:p w14:paraId="1EEE45B0" w14:textId="77777777" w:rsidR="00F90BDC" w:rsidRDefault="00F90BDC"/>
    <w:p w14:paraId="35F444EF" w14:textId="77777777" w:rsidR="00F90BDC" w:rsidRDefault="00F90BDC">
      <w:r xmlns:w="http://schemas.openxmlformats.org/wordprocessingml/2006/main">
        <w:t xml:space="preserve">1: ਯਸਾਯਾਹ 53:5-6 "ਪਰ ਉਹ ਸਾਡੇ ਅਪਰਾਧਾਂ ਲਈ ਵਿੰਨ੍ਹਿਆ ਗਿਆ ਸੀ, ਉਹ ਸਾਡੀਆਂ ਬਦੀਆਂ ਲਈ ਕੁਚਲਿਆ ਗਿਆ ਸੀ; ਉਹ ਸਜ਼ਾ ਜਿਸ ਨੇ ਸਾਨੂੰ ਸ਼ਾਂਤੀ ਦਿੱਤੀ ਸੀ, ਉਹ ਦੇ ਉੱਤੇ ਸੀ, ਅਤੇ ਉਸਦੇ ਜ਼ਖਮਾਂ ਨਾਲ ਅਸੀਂ ਚੰਗੇ ਹੋ ਗਏ ਹਾਂ, ਅਸੀਂ ਸਾਰੇ ਭੇਡਾਂ ਵਾਂਗ ਚਲੇ ਗਏ ਹਾਂ ਕੁਰਾਹੇ ਪਿਆ ਹੈ, ਸਾਡੇ ਵਿੱਚੋਂ ਹਰ ਇੱਕ ਆਪੋ ਆਪਣੇ ਰਾਹ ਵੱਲ ਮੁੜਿਆ ਹੈ; ਅਤੇ ਪ੍ਰਭੂ ਨੇ ਸਾਡੇ ਸਾਰਿਆਂ ਦੀ ਬਦੀ ਉਸ ਉੱਤੇ ਰੱਖੀ ਹੈ।"</w:t>
      </w:r>
    </w:p>
    <w:p w14:paraId="7705500D" w14:textId="77777777" w:rsidR="00F90BDC" w:rsidRDefault="00F90BDC"/>
    <w:p w14:paraId="21DCEAA6" w14:textId="77777777" w:rsidR="00F90BDC" w:rsidRDefault="00F90BDC">
      <w:r xmlns:w="http://schemas.openxmlformats.org/wordprocessingml/2006/main">
        <w:t xml:space="preserve">2: ਮੱਤੀ 26:47-50 "ਜਦੋਂ ਉਹ ਬੋਲ ਰਿਹਾ ਸੀ, ਤਾਂ ਬਾਰ੍ਹਾਂ ਵਿੱਚੋਂ ਇੱਕ ਯਹੂਦਾ ਆ ਗਿਆ। ਉਸ ਦੇ ਨਾਲ ਇੱਕ ਵੱਡੀ ਭੀੜ ਤਲਵਾਰਾਂ ਅਤੇ ਡਾਂਗਾਂ ਨਾਲ ਲੈਸ ਸੀ, ਜੋ ਮੁੱਖ ਜਾਜਕਾਂ ਅਤੇ ਲੋਕਾਂ ਦੇ ਬਜ਼ੁਰਗਾਂ ਵੱਲੋਂ ਭੇਜੀ ਗਈ ਸੀ। ਧੋਖੇਬਾਜ਼ ਨੇ ਉਨ੍ਹਾਂ ਦੇ ਨਾਲ ਇੱਕ ਸੰਕੇਤ ਦਾ ਪ੍ਰਬੰਧ ਕੀਤਾ ਸੀ: ? </w:t>
      </w:r>
      <w:r xmlns:w="http://schemas.openxmlformats.org/wordprocessingml/2006/main">
        <w:rPr>
          <w:rFonts w:ascii="맑은 고딕 Semilight" w:hAnsi="맑은 고딕 Semilight"/>
        </w:rPr>
        <w:t xml:space="preserve">쏷 ਜਿਸ ਨੂੰ ਮੈਂ ਚੁੰਮਦਾ </w:t>
      </w:r>
      <w:r xmlns:w="http://schemas.openxmlformats.org/wordprocessingml/2006/main">
        <w:rPr>
          <w:rFonts w:ascii="맑은 고딕 Semilight" w:hAnsi="맑은 고딕 Semilight"/>
        </w:rPr>
        <w:t xml:space="preserve">ਹਾਂ </w:t>
      </w:r>
      <w:r xmlns:w="http://schemas.openxmlformats.org/wordprocessingml/2006/main">
        <w:t xml:space="preserve">ਉਹ ਆਦਮੀ ਹੈ; ਉਸਨੂੰ ਗ੍ਰਿਫਤਾਰ ਕਰੋ। ?? ਇਕਦਮ ਯਿਸੂ ਕੋਲ ਜਾ ਕੇ, ਜੂਡਾ ਨੇ ਕਿਹਾ, </w:t>
      </w:r>
      <w:r xmlns:w="http://schemas.openxmlformats.org/wordprocessingml/2006/main">
        <w:rPr>
          <w:rFonts w:ascii="맑은 고딕 Semilight" w:hAnsi="맑은 고딕 Semilight"/>
        </w:rPr>
        <w:t xml:space="preserve">쏥 ਰੀਟਿੰਗ, ਰੱਬੀ!?? ਅਤੇ ਉਸਨੂੰ ਚੁੰਮਿਆ। ਯਿਸੂ ਨੇ </w:t>
      </w:r>
      <w:r xmlns:w="http://schemas.openxmlformats.org/wordprocessingml/2006/main">
        <w:t xml:space="preserve">ਜਵਾਬ </w:t>
      </w:r>
      <w:r xmlns:w="http://schemas.openxmlformats.org/wordprocessingml/2006/main">
        <w:t xml:space="preserve">ਦਿੱਤਾ, </w:t>
      </w:r>
      <w:r xmlns:w="http://schemas.openxmlformats.org/wordprocessingml/2006/main">
        <w:t xml:space="preserve">ਤੁਸੀਂ ਕਿਸ ਲਈ ਆਏ ਹੋ, ਦੋਸਤ? ਫਿਰ ਆਦਮੀਆਂ ਨੇ ਅੱਗੇ ਵਧ ਕੇ ਯਿਸੂ ਨੂੰ ਫੜ ਲਿਆ ਅਤੇ ਉਸਨੂੰ ਗ੍ਰਿਫਤਾਰ ਕਰ ਲਿਆ।</w:t>
      </w:r>
    </w:p>
    <w:p w14:paraId="3322B9BF" w14:textId="77777777" w:rsidR="00F90BDC" w:rsidRDefault="00F90BDC"/>
    <w:p w14:paraId="563CAD40" w14:textId="77777777" w:rsidR="00F90BDC" w:rsidRDefault="00F90BDC">
      <w:r xmlns:w="http://schemas.openxmlformats.org/wordprocessingml/2006/main">
        <w:t xml:space="preserve">ਯੂਹੰਨਾ 18:6 ਜਿਵੇਂ ਹੀ ਉਸ ਨੇ ਉਨ੍ਹਾਂ ਨੂੰ ਕਿਹਾ, ਮੈਂ ਉਹ ਹਾਂ, ਉਹ ਪਿੱਛੇ ਹਟ ਗਏ ਅਤੇ ਜ਼ਮੀਨ ਉੱਤੇ ਡਿੱਗ ਪਏ।</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ਆਪਣੇ ਆਪ ਨੂੰ ਲੋਕਾਂ ਦੇ ਸਮੂਹ ਦੇ ਸਾਹਮਣੇ ਘੋਸ਼ਿਤ ਕੀਤਾ ਜੋ ਉਸਨੂੰ ਲੈਣ ਦੀ ਕੋਸ਼ਿਸ਼ ਕਰ ਰਹੇ ਸਨ, ਅਤੇ ਉਹ ਡਰ ਨਾਲ ਇੰਨੇ ਦੱਬੇ ਹੋਏ ਸਨ ਕਿ ਉਹ ਜ਼ਮੀਨ 'ਤੇ ਡਿੱਗ ਪਏ।</w:t>
      </w:r>
    </w:p>
    <w:p w14:paraId="1467E01A" w14:textId="77777777" w:rsidR="00F90BDC" w:rsidRDefault="00F90BDC"/>
    <w:p w14:paraId="700CF240" w14:textId="77777777" w:rsidR="00F90BDC" w:rsidRDefault="00F90BDC">
      <w:r xmlns:w="http://schemas.openxmlformats.org/wordprocessingml/2006/main">
        <w:t xml:space="preserve">1. ਯਿਸੂ ਦਾ ਅਧਿਕਾਰ ਅਤੇ ਸ਼ਕਤੀ ਸਾਡੀ ਸਮਝ ਤੋਂ ਪਰੇ ਹੈ ਅਤੇ ਸਾਨੂੰ ਉਸ ਤੋਂ ਡਰਨਾ ਚਾਹੀਦਾ ਹੈ।</w:t>
      </w:r>
    </w:p>
    <w:p w14:paraId="3BB672EB" w14:textId="77777777" w:rsidR="00F90BDC" w:rsidRDefault="00F90BDC"/>
    <w:p w14:paraId="616369FA" w14:textId="77777777" w:rsidR="00F90BDC" w:rsidRDefault="00F90BDC">
      <w:r xmlns:w="http://schemas.openxmlformats.org/wordprocessingml/2006/main">
        <w:t xml:space="preserve">2. ਯਿਸੂ ਪ੍ਰਤੀ ਸਾਡੀ ਪ੍ਰਤੀਕਿਰਿਆ ਸ਼ਰਧਾ ਅਤੇ ਅਧੀਨਗੀ ਵਾਲੀ ਹੋਣੀ ਚਾਹੀਦੀ ਹੈ।</w:t>
      </w:r>
    </w:p>
    <w:p w14:paraId="3DE57609" w14:textId="77777777" w:rsidR="00F90BDC" w:rsidRDefault="00F90BDC"/>
    <w:p w14:paraId="26EE056C" w14:textId="77777777" w:rsidR="00F90BDC" w:rsidRDefault="00F90BDC">
      <w:r xmlns:w="http://schemas.openxmlformats.org/wordprocessingml/2006/main">
        <w:t xml:space="preserve">1. ਯਸਾਯਾਹ 6:1-5 - ਯਸਾਯਾਹ ਦਾ ਪ੍ਰਭੂ ਦੀ ਮਹਿਮਾ ਅਤੇ ਸ਼ਕਤੀ ਦਾ ਦਰਸ਼ਣ।</w:t>
      </w:r>
    </w:p>
    <w:p w14:paraId="1452C506" w14:textId="77777777" w:rsidR="00F90BDC" w:rsidRDefault="00F90BDC"/>
    <w:p w14:paraId="465D20EA" w14:textId="77777777" w:rsidR="00F90BDC" w:rsidRDefault="00F90BDC">
      <w:r xmlns:w="http://schemas.openxmlformats.org/wordprocessingml/2006/main">
        <w:t xml:space="preserve">2. ਪਰਕਾਸ਼ ਦੀ ਪੋਥੀ 1:17-18 - ਮਹਿਮਾ ਵਾਲਾ ਯਿਸੂ ਅਤੇ ਯੂਹੰਨਾ ਰਸੂਲ ਦਾ ਜਵਾਬ।</w:t>
      </w:r>
    </w:p>
    <w:p w14:paraId="7DC49183" w14:textId="77777777" w:rsidR="00F90BDC" w:rsidRDefault="00F90BDC"/>
    <w:p w14:paraId="790F4CFE" w14:textId="77777777" w:rsidR="00F90BDC" w:rsidRDefault="00F90BDC">
      <w:r xmlns:w="http://schemas.openxmlformats.org/wordprocessingml/2006/main">
        <w:t xml:space="preserve">ਯੂਹੰਨਾ 18:7 ਤਾਂ ਉਸ ਨੇ ਉਨ੍ਹਾਂ ਨੂੰ ਫੇਰ ਪੁੱਛਿਆ, ਤੁਸੀਂ ਕਿਸ ਨੂੰ ਭਾਲਦੇ ਹੋ? ਅਤੇ ਉਨ੍ਹਾਂ ਨੇ ਕਿਹਾ, ਨਾਸਰਤ ਦਾ ਯਿਸੂ।</w:t>
      </w:r>
    </w:p>
    <w:p w14:paraId="5B099698" w14:textId="77777777" w:rsidR="00F90BDC" w:rsidRDefault="00F90BDC"/>
    <w:p w14:paraId="19E33BD5" w14:textId="77777777" w:rsidR="00F90BDC" w:rsidRDefault="00F90BDC">
      <w:r xmlns:w="http://schemas.openxmlformats.org/wordprocessingml/2006/main">
        <w:t xml:space="preserve">ਰੋਮੀ ਸਿਪਾਹੀਆਂ ਨੇ ਚੇਲਿਆਂ ਨੂੰ ਪੁੱਛਿਆ ਕਿ ਉਹ ਕਿਸ ਨੂੰ ਲੱਭ ਰਹੇ ਸਨ, ਅਤੇ ਚੇਲਿਆਂ ਨੇ ਜਵਾਬ ਦਿੱਤਾ ਕਿ ਉਹ ਨਾਸਰਤ ਦੇ ਯਿਸੂ ਨੂੰ ਲੱਭ ਰਹੇ ਸਨ।</w:t>
      </w:r>
    </w:p>
    <w:p w14:paraId="3D7B2276" w14:textId="77777777" w:rsidR="00F90BDC" w:rsidRDefault="00F90BDC"/>
    <w:p w14:paraId="37E5D8AB" w14:textId="77777777" w:rsidR="00F90BDC" w:rsidRDefault="00F90BDC">
      <w:r xmlns:w="http://schemas.openxmlformats.org/wordprocessingml/2006/main">
        <w:t xml:space="preserve">1. "ਸਾਡੇ ਲਈ ਪਰਮੇਸ਼ੁਰ ਦੀ ਯੋਜਨਾ: ਯਿਸੂ ਵਿੱਚ ਭਰੋਸਾ"</w:t>
      </w:r>
    </w:p>
    <w:p w14:paraId="07B5DCC2" w14:textId="77777777" w:rsidR="00F90BDC" w:rsidRDefault="00F90BDC"/>
    <w:p w14:paraId="66E2C0A3" w14:textId="77777777" w:rsidR="00F90BDC" w:rsidRDefault="00F90BDC">
      <w:r xmlns:w="http://schemas.openxmlformats.org/wordprocessingml/2006/main">
        <w:t xml:space="preserve">2. "ਵਿਸ਼ਵਾਸ ਦੀ ਸ਼ਕਤੀ: ਨਾਸਰਤ ਦਾ ਯਿਸੂ"</w:t>
      </w:r>
    </w:p>
    <w:p w14:paraId="240515F7" w14:textId="77777777" w:rsidR="00F90BDC" w:rsidRDefault="00F90BDC"/>
    <w:p w14:paraId="72287C05" w14:textId="77777777" w:rsidR="00F90BDC" w:rsidRDefault="00F90BDC">
      <w:r xmlns:w="http://schemas.openxmlformats.org/wordprocessingml/2006/main">
        <w:t xml:space="preserve">1. ਫ਼ਿਲਿੱਪੀਆਂ 2:5-11</w:t>
      </w:r>
    </w:p>
    <w:p w14:paraId="162ABD1C" w14:textId="77777777" w:rsidR="00F90BDC" w:rsidRDefault="00F90BDC"/>
    <w:p w14:paraId="00A5A73A" w14:textId="77777777" w:rsidR="00F90BDC" w:rsidRDefault="00F90BDC">
      <w:r xmlns:w="http://schemas.openxmlformats.org/wordprocessingml/2006/main">
        <w:t xml:space="preserve">2. ਮੱਤੀ 11:28-30</w:t>
      </w:r>
    </w:p>
    <w:p w14:paraId="6E0D1D8E" w14:textId="77777777" w:rsidR="00F90BDC" w:rsidRDefault="00F90BDC"/>
    <w:p w14:paraId="0833C75A" w14:textId="77777777" w:rsidR="00F90BDC" w:rsidRDefault="00F90BDC">
      <w:r xmlns:w="http://schemas.openxmlformats.org/wordprocessingml/2006/main">
        <w:t xml:space="preserve">ਯੂਹੰਨਾ 18:8 ਯਿਸੂ ਨੇ ਉੱਤਰ ਦਿੱਤਾ, ਮੈਂ ਤੁਹਾਨੂੰ ਦੱਸਿਆ ਹੈ ਕਿ ਮੈਂ ਉਹ ਹਾਂ, ਇਸ ਲਈ ਜੇਕਰ ਤੁਸੀਂ ਮੈਨੂੰ ਭਾਲਦੇ ਹੋ, ਤਾਂ ਇਨ੍ਹਾਂ ਨੂੰ ਆਪਣੇ ਰਾਹ ਜਾਣ ਦਿਓ।</w:t>
      </w:r>
    </w:p>
    <w:p w14:paraId="457382F7" w14:textId="77777777" w:rsidR="00F90BDC" w:rsidRDefault="00F90BDC"/>
    <w:p w14:paraId="7B740B34" w14:textId="77777777" w:rsidR="00F90BDC" w:rsidRDefault="00F90BDC">
      <w:r xmlns:w="http://schemas.openxmlformats.org/wordprocessingml/2006/main">
        <w:t xml:space="preserve">ਯਿਸੂ ਆਪਣੇ ਚੇਲਿਆਂ ਦੀ ਰੱਖਿਆ ਕਰ ਕੇ ਆਪਣੀ ਸ਼ਕਤੀ ਅਤੇ ਪਿਆਰ ਦਿਖਾਉਂਦਾ ਹੈ।</w:t>
      </w:r>
    </w:p>
    <w:p w14:paraId="2DDEC30D" w14:textId="77777777" w:rsidR="00F90BDC" w:rsidRDefault="00F90BDC"/>
    <w:p w14:paraId="55ED989F" w14:textId="77777777" w:rsidR="00F90BDC" w:rsidRDefault="00F90BDC">
      <w:r xmlns:w="http://schemas.openxmlformats.org/wordprocessingml/2006/main">
        <w:t xml:space="preserve">1: ਯਿਸੂ ਸੱਚੇ ਪਿਆਰ ਦੀ ਸ਼ਕਤੀ ਦਾ ਸਬੂਤ ਦਿੰਦਾ ਹੈ ਜਦੋਂ ਅਸੀਂ ਦੂਜਿਆਂ ਲਈ ਕੁਰਬਾਨੀਆਂ ਕਰਨ ਲਈ ਤਿਆਰ ਹੁੰਦੇ ਹਾਂ।</w:t>
      </w:r>
    </w:p>
    <w:p w14:paraId="1704EFDE" w14:textId="77777777" w:rsidR="00F90BDC" w:rsidRDefault="00F90BDC"/>
    <w:p w14:paraId="3372E4E7" w14:textId="77777777" w:rsidR="00F90BDC" w:rsidRDefault="00F90BDC">
      <w:r xmlns:w="http://schemas.openxmlformats.org/wordprocessingml/2006/main">
        <w:t xml:space="preserve">2: ਯਿਸੂ ਆਪਣੇ ਨਜ਼ਦੀਕੀ ਲੋਕਾਂ ਦੀ ਰੱਖਿਆ ਕਰ ਕੇ ਆਪਣੇ ਚਰਿੱਤਰ ਦੀ ਤਾਕਤ ਨੂੰ ਪ੍ਰਗਟ ਕਰਦਾ ਹੈ।</w:t>
      </w:r>
    </w:p>
    <w:p w14:paraId="59C42FCF" w14:textId="77777777" w:rsidR="00F90BDC" w:rsidRDefault="00F90BDC"/>
    <w:p w14:paraId="566AF363" w14:textId="77777777" w:rsidR="00F90BDC" w:rsidRDefault="00F90BDC">
      <w:r xmlns:w="http://schemas.openxmlformats.org/wordprocessingml/2006/main">
        <w:t xml:space="preserve">1: ਮਰਕੁਸ 12:30-31 - "ਅਤੇ ਤੁਸੀਂ ਪ੍ਰਭੂ ਆਪਣੇ ਪਰਮੇਸ਼ੁਰ ਨੂੰ ਆਪਣੇ ਸਾਰੇ ਦਿਲ ਨਾਲ, ਆਪਣੀ ਸਾਰੀ ਜਾਨ ਨਾਲ, ਅਤੇ ਆਪਣੀ ਸਾਰੀ ਬੁੱਧ ਨਾਲ ਅਤੇ ਆਪਣੀ ਸਾਰੀ ਸ਼ਕਤੀ ਨਾਲ ਪਿਆਰ ਕਰੋ: ਇਹ ਪਹਿਲਾ ਹੁਕਮ ਹੈ ਅਤੇ ਦੂਜਾ ਇਸ ਤਰ੍ਹਾਂ ਹੈ, ਅਰਥਾਤ, ਤੁਸੀਂ ਆਪਣੇ ਗੁਆਂਢੀ ਨੂੰ ਆਪਣੇ ਜਿਹਾ ਪਿਆਰ ਕਰੋ। ਇਨ੍ਹਾਂ ਤੋਂ ਵੱਡਾ ਕੋਈ ਹੋਰ ਹੁਕਮ ਨਹੀਂ ਹੈ।"</w:t>
      </w:r>
    </w:p>
    <w:p w14:paraId="6007F8FA" w14:textId="77777777" w:rsidR="00F90BDC" w:rsidRDefault="00F90BDC"/>
    <w:p w14:paraId="2CE76AC2" w14:textId="77777777" w:rsidR="00F90BDC" w:rsidRDefault="00F90BDC">
      <w:r xmlns:w="http://schemas.openxmlformats.org/wordprocessingml/2006/main">
        <w:t xml:space="preserve">2: ਰੋਮੀਆਂ 12:10 - "ਭਾਈਚਾਰੇ ਦੇ ਪਿਆਰ ਨਾਲ ਇੱਕ ਦੂਜੇ ਨਾਲ ਪਿਆਰ ਨਾਲ ਪਿਆਰ ਕਰੋ; ਸਤਿਕਾਰ ਵਿੱਚ ਇੱਕ ਦੂਜੇ ਨੂੰ ਤਰਜੀਹ ਦਿਓ।"</w:t>
      </w:r>
    </w:p>
    <w:p w14:paraId="44F76972" w14:textId="77777777" w:rsidR="00F90BDC" w:rsidRDefault="00F90BDC"/>
    <w:p w14:paraId="62951381" w14:textId="77777777" w:rsidR="00F90BDC" w:rsidRDefault="00F90BDC">
      <w:r xmlns:w="http://schemas.openxmlformats.org/wordprocessingml/2006/main">
        <w:t xml:space="preserve">ਯੂਹੰਨਾ 18:9 ਤਾਂ ਜੋ ਉਹ ਕਹਾਵਤ ਪੂਰੀ ਹੋਵੇ ਜੋ ਉਹ ਨੇ ਕਹੀ ਸੀ, ਜੋ ਤੈਂ ਮੈਨੂੰ ਦਿੱਤੇ ਉਨ੍ਹਾਂ ਵਿੱਚੋਂ ਮੈਂ ਇੱਕ ਵੀ ਨਹੀਂ ਗੁਆਇਆ।</w:t>
      </w:r>
    </w:p>
    <w:p w14:paraId="0C1A1495" w14:textId="77777777" w:rsidR="00F90BDC" w:rsidRDefault="00F90BDC"/>
    <w:p w14:paraId="5F944E00" w14:textId="77777777" w:rsidR="00F90BDC" w:rsidRDefault="00F90BDC">
      <w:r xmlns:w="http://schemas.openxmlformats.org/wordprocessingml/2006/main">
        <w:t xml:space="preserve">ਯਿਸੂ ਕਹਿੰਦਾ ਹੈ ਕਿ ਪਰਮੇਸ਼ੁਰ ਦੁਆਰਾ ਉਸ ਨੂੰ ਦਿੱਤੇ ਗਏ ਚੇਲਿਆਂ ਵਿੱਚੋਂ ਕੋਈ ਵੀ ਗੁਆਚਿਆ ਨਹੀਂ ਹੈ।</w:t>
      </w:r>
    </w:p>
    <w:p w14:paraId="578146D7" w14:textId="77777777" w:rsidR="00F90BDC" w:rsidRDefault="00F90BDC"/>
    <w:p w14:paraId="15879514" w14:textId="77777777" w:rsidR="00F90BDC" w:rsidRDefault="00F90BDC">
      <w:r xmlns:w="http://schemas.openxmlformats.org/wordprocessingml/2006/main">
        <w:t xml:space="preserve">1. ਸਾਡੇ ਜੀਵਨ ਵਿੱਚ ਪਰਮੇਸ਼ੁਰ ਦੀ ਸੁਰੱਖਿਆ ਦੀ ਸ਼ਕਤੀ</w:t>
      </w:r>
    </w:p>
    <w:p w14:paraId="0D6ED41F" w14:textId="77777777" w:rsidR="00F90BDC" w:rsidRDefault="00F90BDC"/>
    <w:p w14:paraId="6FCC510C" w14:textId="77777777" w:rsidR="00F90BDC" w:rsidRDefault="00F90BDC">
      <w:r xmlns:w="http://schemas.openxmlformats.org/wordprocessingml/2006/main">
        <w:t xml:space="preserve">2. ਮੁਸ਼ਕਲ ਸਮਿਆਂ ਵਿੱਚ ਵਿਸ਼ਵਾਸ ਰੱਖਣਾ</w:t>
      </w:r>
    </w:p>
    <w:p w14:paraId="0C4E2483" w14:textId="77777777" w:rsidR="00F90BDC" w:rsidRDefault="00F90BDC"/>
    <w:p w14:paraId="2CDB5F7A" w14:textId="77777777" w:rsidR="00F90BDC" w:rsidRDefault="00F90BDC">
      <w:r xmlns:w="http://schemas.openxmlformats.org/wordprocessingml/2006/main">
        <w:t xml:space="preserve">1. ਰੋਮੀਆਂ 8:38-39 ??? </w:t>
      </w:r>
      <w:r xmlns:w="http://schemas.openxmlformats.org/wordprocessingml/2006/main">
        <w:rPr>
          <w:rFonts w:ascii="맑은 고딕 Semilight" w:hAnsi="맑은 고딕 Semilight"/>
        </w:rPr>
        <w:t xml:space="preserve">쏤 </w:t>
      </w:r>
      <w:r xmlns:w="http://schemas.openxmlformats.org/wordprocessingml/2006/main">
        <w:t xml:space="preserve">ਜਾਂ ਮੈਨੂੰ ਯਕੀਨ ਹੈ ਕਿ ਨਾ ਮੌਤ, ਨਾ ਜੀਵਨ, ਨਾ ਦੂਤ, ਨਾ ਸ਼ਾਸਕ, ਨਾ ਮੌਜੂਦ ਚੀਜ਼ਾਂ, ਨਾ ਆਉਣ ਵਾਲੀਆਂ ਚੀਜ਼ਾਂ, ਨਾ ਸ਼ਕਤੀਆਂ, ਨਾ ਉਚਾਈ, ਨਾ ਡੂੰਘਾਈ, ਨਾ ਹੀ ਸਾਰੀ ਸ੍ਰਿਸ਼ਟੀ ਵਿੱਚ ਕੋਈ ਹੋਰ ਚੀਜ਼, ਸਾਨੂੰ ਪ੍ਰਮਾਤਮਾ ਦੇ ਪਿਆਰ ਤੋਂ ਵੱਖ ਕਰ ਸਕੇਗੀ। ਮਸੀਹ ਯਿਸੂ ਸਾਡੇ ਪ੍ਰਭੂ ਵਿੱਚ.??</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ਜ਼ਬੂਰ 91:14-16 ??? </w:t>
      </w:r>
      <w:r xmlns:w="http://schemas.openxmlformats.org/wordprocessingml/2006/main">
        <w:rPr>
          <w:rFonts w:ascii="맑은 고딕 Semilight" w:hAnsi="맑은 고딕 Semilight"/>
        </w:rPr>
        <w:t xml:space="preserve">쏝 </w:t>
      </w:r>
      <w:r xmlns:w="http://schemas.openxmlformats.org/wordprocessingml/2006/main">
        <w:t xml:space="preserve">ਕਿਉਂਕਿ ਉਹ ਮੈਨੂੰ ਪਿਆਰ ਵਿੱਚ ਫੜੀ ਰੱਖਦਾ ਹੈ, ਮੈਂ ਉਸਨੂੰ ਛੁਡਾਵਾਂਗਾ; ਮੈਂ ਉਸਦੀ ਰੱਖਿਆ ਕਰਾਂਗਾ, ਕਿਉਂਕਿ ਉਹ ਮੇਰਾ ਨਾਮ ਜਾਣਦਾ ਹੈ। ਜਦੋਂ ਉਹ ਮੈਨੂੰ ਪੁਕਾਰਦਾ ਹੈ, ਮੈਂ ਉਸਨੂੰ ਉੱਤਰ ਦਿਆਂਗਾ; ਮੈਂ ਮੁਸੀਬਤ ਵਿੱਚ ਉਸਦੇ ਨਾਲ ਰਹਾਂਗਾ; ਮੈਂ ਉਸਨੂੰ ਬਚਾਵਾਂਗਾ ਅਤੇ ਉਸਦਾ ਆਦਰ ਕਰਾਂਗਾ। ਲੰਬੀ ਉਮਰ ਨਾਲ ਮੈਂ ਉਸਨੂੰ ਸੰਤੁਸ਼ਟ ਕਰਾਂਗਾ ਅਤੇ ਉਸਨੂੰ ਆਪਣੀ ਮੁਕਤੀ ਦਿਖਾਵਾਂਗਾ.??</w:t>
      </w:r>
    </w:p>
    <w:p w14:paraId="5F66770D" w14:textId="77777777" w:rsidR="00F90BDC" w:rsidRDefault="00F90BDC"/>
    <w:p w14:paraId="78F21D36" w14:textId="77777777" w:rsidR="00F90BDC" w:rsidRDefault="00F90BDC">
      <w:r xmlns:w="http://schemas.openxmlformats.org/wordprocessingml/2006/main">
        <w:t xml:space="preserve">ਯੂਹੰਨਾ 18:10 ਤਦ ਸ਼ਮਊਨ ਪਤਰਸ ਨੇ ਤਲਵਾਰ ਕੱਢੀ ਅਤੇ ਸਰਦਾਰ ਜਾਜਕ ਦੇ ਨੌਕਰ ਨੂੰ ਮਾਰਿਆ ਅਤੇ ਉਹ ਦਾ ਸੱਜਾ ਕੰਨ ਵੱਢ ਦਿੱਤਾ। ਨੌਕਰ ਦਾ ਨਾਮ ਮਲਚਸ ਸੀ।</w:t>
      </w:r>
    </w:p>
    <w:p w14:paraId="7B57AB9B" w14:textId="77777777" w:rsidR="00F90BDC" w:rsidRDefault="00F90BDC"/>
    <w:p w14:paraId="6D5F5769" w14:textId="77777777" w:rsidR="00F90BDC" w:rsidRDefault="00F90BDC">
      <w:r xmlns:w="http://schemas.openxmlformats.org/wordprocessingml/2006/main">
        <w:t xml:space="preserve">ਸ਼ਮਊਨ ਪਤਰਸ ਨੇ ਤਲਵਾਰ ਕੱਢੀ ਅਤੇ ਪ੍ਰਧਾਨ ਜਾਜਕ ਦੇ ਸੇਵਕ ਦਾ ਸੱਜਾ ਕੰਨ ਵੱਢ ਦਿੱਤਾ। ਨੌਕਰ ਦਾ ਨਾਮ ਮਲਚਸ ਸੀ।</w:t>
      </w:r>
    </w:p>
    <w:p w14:paraId="7DA94BF4" w14:textId="77777777" w:rsidR="00F90BDC" w:rsidRDefault="00F90BDC"/>
    <w:p w14:paraId="62D3D6BC" w14:textId="77777777" w:rsidR="00F90BDC" w:rsidRDefault="00F90BDC">
      <w:r xmlns:w="http://schemas.openxmlformats.org/wordprocessingml/2006/main">
        <w:t xml:space="preserve">1. ਯਿਸੂ ਸਾਨੂੰ ਸਿਖਾਉਂਦਾ ਹੈ ਕਿ ਹਿੰਸਾ ਦਾ ਜਵਾਬ ਨਹੀਂ ਹੈ।</w:t>
      </w:r>
    </w:p>
    <w:p w14:paraId="73E1D751" w14:textId="77777777" w:rsidR="00F90BDC" w:rsidRDefault="00F90BDC"/>
    <w:p w14:paraId="3A0E2348" w14:textId="77777777" w:rsidR="00F90BDC" w:rsidRDefault="00F90BDC">
      <w:r xmlns:w="http://schemas.openxmlformats.org/wordprocessingml/2006/main">
        <w:t xml:space="preserve">2. ਰੱਬ ਸਾਨੂੰ ਆਪਣੀਆਂ ਲੋੜਾਂ ਨੂੰ ਪਾਸੇ ਰੱਖਣ ਅਤੇ ਦੂਜਿਆਂ ਦੀਆਂ ਲੋੜਾਂ ਨੂੰ ਪਹਿਲ ਦੇਣ ਲਈ ਕਹਿੰਦਾ ਹੈ।</w:t>
      </w:r>
    </w:p>
    <w:p w14:paraId="4B6C4783" w14:textId="77777777" w:rsidR="00F90BDC" w:rsidRDefault="00F90BDC"/>
    <w:p w14:paraId="14005BF0" w14:textId="77777777" w:rsidR="00F90BDC" w:rsidRDefault="00F90BDC">
      <w:r xmlns:w="http://schemas.openxmlformats.org/wordprocessingml/2006/main">
        <w:t xml:space="preserve">1. ਮੱਤੀ 5:38-39 "ਤੁਸੀਂ ਸੁਣਿਆ ਹੈ ਕਿ ਇਹ ਕਿਹਾ ਗਿਆ ਸੀ, 'ਅੱਖ ਦੇ ਬਦਲੇ ਅੱਖ ਅਤੇ ਦੰਦ ਦੇ ਬਦਲੇ ਦੰਦ।' ਪਰ ਮੈਂ ਤੁਹਾਨੂੰ ਆਖਦਾ ਹਾਂ, ਜੋ ਬੁਰਾ ਹੈ ਉਸ ਦਾ ਵਿਰੋਧ ਨਾ ਕਰੋ, ਪਰ ਜੇ ਕੋਈ ਤੁਹਾਡੀ ਸੱਜੀ ਗੱਲ੍ਹ ਉੱਤੇ ਚਪੇੜ ਮਾਰਦਾ ਹੈ, ਤਾਂ ਦੂਜੀ ਵੀ ਉਸ ਵੱਲ ਮੋੜੋ।"</w:t>
      </w:r>
    </w:p>
    <w:p w14:paraId="6CD3B684" w14:textId="77777777" w:rsidR="00F90BDC" w:rsidRDefault="00F90BDC"/>
    <w:p w14:paraId="110DC5DD" w14:textId="77777777" w:rsidR="00F90BDC" w:rsidRDefault="00F90BDC">
      <w:r xmlns:w="http://schemas.openxmlformats.org/wordprocessingml/2006/main">
        <w:t xml:space="preserve">2. ਰੋਮੀਆਂ 12:17-19 "ਬੁਰਾਈ ਦੇ ਬਦਲੇ ਕਿਸੇ ਦੀ ਬੁਰਾਈ ਨਾ ਕਰੋ, ਪਰ ਉਹ ਕੰਮ ਕਰਨ ਦੀ ਸੋਚੋ ਜੋ ਸਭ ਦੀ ਨਜ਼ਰ ਵਿੱਚ ਸਤਿਕਾਰਯੋਗ ਹੈ। ਜੇ ਹੋ ਸਕੇ, ਜਿੱਥੋਂ ਤੱਕ ਇਹ ਤੁਹਾਡੇ 'ਤੇ ਨਿਰਭਰ ਕਰਦਾ ਹੈ, ਸਾਰਿਆਂ ਨਾਲ ਸ਼ਾਂਤੀ ਨਾਲ ਰਹੋ। ਪਿਆਰੇ, ਕਦੇ ਬਦਲਾ ਨਾ ਲਓ। ਆਪਣੇ ਆਪ ਨੂੰ, ਪਰ ਇਸ ਨੂੰ ਪਰਮੇਸ਼ੁਰ ਦੇ ਕ੍ਰੋਧ ਉੱਤੇ ਛੱਡ ਦਿਓ, ਕਿਉਂਕਿ ਇਹ ਲਿਖਿਆ ਹੋਇਆ ਹੈ, 'ਬਦਲਾ ਲੈਣਾ ਮੇਰਾ ਕੰਮ ਹੈ, ਮੈਂ ਬਦਲਾ ਦਿਆਂਗਾ, ਪ੍ਰਭੂ ਆਖਦਾ ਹੈ।'</w:t>
      </w:r>
    </w:p>
    <w:p w14:paraId="586C75F1" w14:textId="77777777" w:rsidR="00F90BDC" w:rsidRDefault="00F90BDC"/>
    <w:p w14:paraId="53F58367" w14:textId="77777777" w:rsidR="00F90BDC" w:rsidRDefault="00F90BDC">
      <w:r xmlns:w="http://schemas.openxmlformats.org/wordprocessingml/2006/main">
        <w:t xml:space="preserve">ਯੂਹੰਨਾ 18:11 ਤਦ ਯਿਸੂ ਨੇ ਪਤਰਸ ਨੂੰ ਕਿਹਾ, ਆਪਣੀ ਤਲਵਾਰ ਮਿਆਨ ਵਿੱਚ ਪਾ, ਜੋ ਪਿਆਲਾ ਮੇਰੇ ਪਿਤਾ ਨੇ ਮੈਨੂੰ ਦਿੱਤਾ ਹੈ, ਕੀ ਮੈਂ ਉਹ ਨੂੰ ਨਾ ਪੀਵਾਂ?</w:t>
      </w:r>
    </w:p>
    <w:p w14:paraId="0CBEF2FE" w14:textId="77777777" w:rsidR="00F90BDC" w:rsidRDefault="00F90BDC"/>
    <w:p w14:paraId="147CB552" w14:textId="77777777" w:rsidR="00F90BDC" w:rsidRDefault="00F90BDC">
      <w:r xmlns:w="http://schemas.openxmlformats.org/wordprocessingml/2006/main">
        <w:t xml:space="preserve">ਇਹ ਹਵਾਲਾ ਸੰਭਾਵਿਤ ਮੌਤ ਦਾ ਸਾਹਮਣਾ ਕਰਨ ਦੇ ਬਾਵਜੂਦ, ਉਸ ਲਈ ਪਿਤਾ ਦੀ ਯੋਜਨਾ ਨੂੰ ਪੂਰਾ ਕਰਨ ਲਈ ਯਿਸੂ ਦੀ ਇੱਛਾ 'ਤੇ ਜ਼ੋਰ ਦਿੰਦਾ ਹੈ।</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ਨੇ ਮੌਤ ਦੇ ਸਾਮ੍ਹਣੇ ਵੀ ਦਲੇਰੀ ਦਿਖਾਈ ਅਤੇ ਪਰਮੇਸ਼ੁਰ ਦੀ ਇੱਛਾ ਪੂਰੀ ਕੀਤੀ।</w:t>
      </w:r>
    </w:p>
    <w:p w14:paraId="26B644D5" w14:textId="77777777" w:rsidR="00F90BDC" w:rsidRDefault="00F90BDC"/>
    <w:p w14:paraId="397B60B8" w14:textId="77777777" w:rsidR="00F90BDC" w:rsidRDefault="00F90BDC">
      <w:r xmlns:w="http://schemas.openxmlformats.org/wordprocessingml/2006/main">
        <w:t xml:space="preserve">2: ਯਿਸੂ ਨੇ ਆਪਣੀ ਪ੍ਰਵਿਰਤੀ ਨਾਲੋਂ ਪਰਮੇਸ਼ੁਰ ਦੀ ਯੋਜਨਾ ਉੱਤੇ ਜ਼ਿਆਦਾ ਭਰੋਸਾ ਕੀਤਾ।</w:t>
      </w:r>
    </w:p>
    <w:p w14:paraId="4D3A354E" w14:textId="77777777" w:rsidR="00F90BDC" w:rsidRDefault="00F90BDC"/>
    <w:p w14:paraId="4D1BCF98" w14:textId="77777777" w:rsidR="00F90BDC" w:rsidRDefault="00F90BDC">
      <w:r xmlns:w="http://schemas.openxmlformats.org/wordprocessingml/2006/main">
        <w:t xml:space="preserve">1: ਮੱਤੀ 26:39 - ਅਤੇ ਉਹ ਥੋੜਾ ਅੱਗੇ ਗਿਆ ਅਤੇ ਮੂੰਹ ਦੇ ਭਾਰ ਡਿੱਗ ਪਿਆ ਅਤੇ ਪ੍ਰਾਰਥਨਾ ਕੀਤੀ, ਹੇ ਮੇਰੇ ਪਿਤਾ, ਜੇ ਹੋ ਸਕੇ ਤਾਂ ਇਹ ਪਿਆਲਾ ਮੈਥੋਂ ਟਲ ਜਾਵੇ, ਪਰ ਜਿਵੇਂ ਮੈਂ ਚਾਹੁੰਦਾ ਹਾਂ ਨਹੀਂ, ਪਰ ਜਿਵੇਂ ਤੂੰ ਚਾਹੁੰਦਾ ਹੈ। ਵਿਲਟ</w:t>
      </w:r>
    </w:p>
    <w:p w14:paraId="3EF7E764" w14:textId="77777777" w:rsidR="00F90BDC" w:rsidRDefault="00F90BDC"/>
    <w:p w14:paraId="4774B3C1" w14:textId="77777777" w:rsidR="00F90BDC" w:rsidRDefault="00F90BDC">
      <w:r xmlns:w="http://schemas.openxmlformats.org/wordprocessingml/2006/main">
        <w:t xml:space="preserve">2: ਫ਼ਿਲਿੱਪੀਆਂ 2:8 - ਅਤੇ ਇੱਕ ਆਦਮੀ ਦੇ ਰੂਪ ਵਿੱਚ ਰੂਪ ਵਿੱਚ ਪਾਇਆ ਗਿਆ, ਉਸਨੇ ਆਪਣੇ ਆਪ ਨੂੰ ਨਿਮਰ ਕੀਤਾ, ਅਤੇ ਮੌਤ ਤੱਕ ਆਗਿਆਕਾਰ ਰਿਹਾ, ਇੱਥੋਂ ਤੱਕ ਕਿ ਸਲੀਬ ਦੀ ਮੌਤ ਤੱਕ.</w:t>
      </w:r>
    </w:p>
    <w:p w14:paraId="6320D771" w14:textId="77777777" w:rsidR="00F90BDC" w:rsidRDefault="00F90BDC"/>
    <w:p w14:paraId="7DF5EC34" w14:textId="77777777" w:rsidR="00F90BDC" w:rsidRDefault="00F90BDC">
      <w:r xmlns:w="http://schemas.openxmlformats.org/wordprocessingml/2006/main">
        <w:t xml:space="preserve">ਯੂਹੰਨਾ 18:12 ਤਦ ਜਥੇ ਅਤੇ ਯਹੂਦੀਆਂ ਦੇ ਸਰਦਾਰ ਅਤੇ ਸਿਪਾਹੀਆਂ ਨੇ ਯਿਸੂ ਨੂੰ ਫੜ ਲਿਆ ਅਤੇ ਉਸ ਨੂੰ ਬੰਨ੍ਹ ਲਿਆ।</w:t>
      </w:r>
    </w:p>
    <w:p w14:paraId="5E738525" w14:textId="77777777" w:rsidR="00F90BDC" w:rsidRDefault="00F90BDC"/>
    <w:p w14:paraId="10C7B8D5" w14:textId="77777777" w:rsidR="00F90BDC" w:rsidRDefault="00F90BDC">
      <w:r xmlns:w="http://schemas.openxmlformats.org/wordprocessingml/2006/main">
        <w:t xml:space="preserve">ਯਹੂਦੀ ਆਗੂਆਂ ਨੇ ਯਿਸੂ ਨੂੰ ਗਿਰਫ਼ਤਾਰ ਕਰ ਲਿਆ ਅਤੇ ਬੰਨ੍ਹ ਦਿੱਤਾ।</w:t>
      </w:r>
    </w:p>
    <w:p w14:paraId="590A756E" w14:textId="77777777" w:rsidR="00F90BDC" w:rsidRDefault="00F90BDC"/>
    <w:p w14:paraId="0147E3B1" w14:textId="77777777" w:rsidR="00F90BDC" w:rsidRDefault="00F90BDC">
      <w:r xmlns:w="http://schemas.openxmlformats.org/wordprocessingml/2006/main">
        <w:t xml:space="preserve">1. ਅਧੀਨਗੀ ਦੀ ਸ਼ਕਤੀ: ਉਸਦੀ ਗ੍ਰਿਫਤਾਰੀ ਲਈ ਯਿਸੂ ਦੇ ਜਵਾਬ ਤੋਂ ਸਿੱਖਣਾ</w:t>
      </w:r>
    </w:p>
    <w:p w14:paraId="3DF6B1E7" w14:textId="77777777" w:rsidR="00F90BDC" w:rsidRDefault="00F90BDC"/>
    <w:p w14:paraId="3C13B207" w14:textId="77777777" w:rsidR="00F90BDC" w:rsidRDefault="00F90BDC">
      <w:r xmlns:w="http://schemas.openxmlformats.org/wordprocessingml/2006/main">
        <w:t xml:space="preserve">2. ਅਥਾਰਟੀ ਦੀ ਭੂਮਿਕਾ: ਸਾਨੂੰ ਕਦੋਂ ਮੰਨਣਾ ਚਾਹੀਦਾ ਹੈ ਅਤੇ ਕਦੋਂ ਵਿਰੋਧ ਕਰਨਾ ਚਾਹੀਦਾ ਹੈ?</w:t>
      </w:r>
    </w:p>
    <w:p w14:paraId="5AA183F1" w14:textId="77777777" w:rsidR="00F90BDC" w:rsidRDefault="00F90BDC"/>
    <w:p w14:paraId="014FA6BF" w14:textId="77777777" w:rsidR="00F90BDC" w:rsidRDefault="00F90BDC">
      <w:r xmlns:w="http://schemas.openxmlformats.org/wordprocessingml/2006/main">
        <w:t xml:space="preserve">1. ਮੱਤੀ 26:47-56 ??ਯਿਸੂ ਦੀ ਗ੍ਰਿਫਤਾਰੀ ਅਤੇ ਪੀਟਰ ਦਾ ਇਨਕਾਰ</w:t>
      </w:r>
    </w:p>
    <w:p w14:paraId="67BC99F8" w14:textId="77777777" w:rsidR="00F90BDC" w:rsidRDefault="00F90BDC"/>
    <w:p w14:paraId="496B9BDB" w14:textId="77777777" w:rsidR="00F90BDC" w:rsidRDefault="00F90BDC">
      <w:r xmlns:w="http://schemas.openxmlformats.org/wordprocessingml/2006/main">
        <w:t xml:space="preserve">2. ਫ਼ਿਲਿੱਪੀਆਂ 2:5-11 ??ਪਰਮੇਸ਼ੁਰ ਦੀ ਇੱਛਾ ਪ੍ਰਤੀ ਯਿਸੂ ਦੀ ਨਿਮਰ ਆਗਿਆਕਾਰੀ</w:t>
      </w:r>
    </w:p>
    <w:p w14:paraId="404700EB" w14:textId="77777777" w:rsidR="00F90BDC" w:rsidRDefault="00F90BDC"/>
    <w:p w14:paraId="7EFB0179" w14:textId="77777777" w:rsidR="00F90BDC" w:rsidRDefault="00F90BDC">
      <w:r xmlns:w="http://schemas.openxmlformats.org/wordprocessingml/2006/main">
        <w:t xml:space="preserve">ਯੂਹੰਨਾ 18:13 ਅਤੇ ਉਸਨੂੰ ਪਹਿਲਾਂ ਅੰਨਾਸ ਕੋਲ ਲੈ ਗਿਆ। ਕਿਉਂਕਿ ਉਹ ਕਯਾਫ਼ਾ ਦਾ ਸਹੁਰਾ ਸੀ, ਜੋ ਉਸੇ ਸਾਲ ਪ੍ਰਧਾਨ ਜਾਜਕ ਸੀ।</w:t>
      </w:r>
    </w:p>
    <w:p w14:paraId="7E747172" w14:textId="77777777" w:rsidR="00F90BDC" w:rsidRDefault="00F90BDC"/>
    <w:p w14:paraId="5431113B" w14:textId="77777777" w:rsidR="00F90BDC" w:rsidRDefault="00F90BDC">
      <w:r xmlns:w="http://schemas.openxmlformats.org/wordprocessingml/2006/main">
        <w:t xml:space="preserve">ਯਿਸੂ ਨੂੰ ਕਯਾਫ਼ਾ ਦੇ ਸਹੁਰੇ ਅੰਨਾਸ ਕੋਲ ਲਿਜਾਇਆ ਗਿਆ, ਜੋ ਉਸ ਸਾਲ ਪ੍ਰਧਾਨ ਜਾਜਕ ਵਜੋਂ ਸੇਵਾ ਕਰਦਾ ਸੀ।</w:t>
      </w:r>
    </w:p>
    <w:p w14:paraId="796EF725" w14:textId="77777777" w:rsidR="00F90BDC" w:rsidRDefault="00F90BDC"/>
    <w:p w14:paraId="310C4A2B" w14:textId="77777777" w:rsidR="00F90BDC" w:rsidRDefault="00F90BDC">
      <w:r xmlns:w="http://schemas.openxmlformats.org/wordprocessingml/2006/main">
        <w:t xml:space="preserve">1. ਯਿਸੂ: ਨਿਮਰਤਾ ਅਤੇ ਆਗਿਆਕਾਰੀ ਦਾ ਇੱਕ ਨਮੂਨਾ</w:t>
      </w:r>
    </w:p>
    <w:p w14:paraId="3F8613AF" w14:textId="77777777" w:rsidR="00F90BDC" w:rsidRDefault="00F90BDC"/>
    <w:p w14:paraId="15AE0608" w14:textId="77777777" w:rsidR="00F90BDC" w:rsidRDefault="00F90BDC">
      <w:r xmlns:w="http://schemas.openxmlformats.org/wordprocessingml/2006/main">
        <w:t xml:space="preserve">2. ਅਥਾਰਟੀ ਦੇ ਚਿਹਰੇ ਵਿੱਚ ਵਿਸ਼ਵਾਸ ਦੀ ਸ਼ਕਤੀ</w:t>
      </w:r>
    </w:p>
    <w:p w14:paraId="502A1222" w14:textId="77777777" w:rsidR="00F90BDC" w:rsidRDefault="00F90BDC"/>
    <w:p w14:paraId="79068926" w14:textId="77777777" w:rsidR="00F90BDC" w:rsidRDefault="00F90BDC">
      <w:r xmlns:w="http://schemas.openxmlformats.org/wordprocessingml/2006/main">
        <w:t xml:space="preserve">1. ਫ਼ਿਲਿੱਪੀਆਂ 2:8 - "ਅਤੇ ਇੱਕ ਆਦਮੀ ਦੇ ਰੂਪ ਵਿੱਚ ਦਿੱਖ ਵਿੱਚ ਪਾਇਆ ਗਿਆ, ਉਸਨੇ ਆਪਣੇ ਆਪ ਨੂੰ ਨਿਮਰ ਬਣਾਇਆ ਅਤੇ ਮੌਤ ਤੱਕ, ਇੱਥੋਂ ਤੱਕ ਕਿ ਸਲੀਬ ਦੀ ਮੌਤ ਤੱਕ ਆਗਿਆਕਾਰੀ ਬਣ ਗਿਆ।"</w:t>
      </w:r>
    </w:p>
    <w:p w14:paraId="0AC87F1A" w14:textId="77777777" w:rsidR="00F90BDC" w:rsidRDefault="00F90BDC"/>
    <w:p w14:paraId="48C0CB82" w14:textId="77777777" w:rsidR="00F90BDC" w:rsidRDefault="00F90BDC">
      <w:r xmlns:w="http://schemas.openxmlformats.org/wordprocessingml/2006/main">
        <w:t xml:space="preserve">2. ਇਬਰਾਨੀਆਂ 11:1 - "ਹੁਣ ਵਿਸ਼ਵਾਸ ਉਨ੍ਹਾਂ ਚੀਜ਼ਾਂ ਦਾ ਪਦਾਰਥ ਹੈ ਜਿਨ੍ਹਾਂ ਦੀ ਉਮੀਦ ਕੀਤੀ ਜਾਂਦੀ ਹੈ, ਨਾ ਦੇਖੀਆਂ ਗਈਆਂ ਚੀਜ਼ਾਂ ਦਾ ਸਬੂਤ।"</w:t>
      </w:r>
    </w:p>
    <w:p w14:paraId="274C0382" w14:textId="77777777" w:rsidR="00F90BDC" w:rsidRDefault="00F90BDC"/>
    <w:p w14:paraId="2A2F5E6E" w14:textId="77777777" w:rsidR="00F90BDC" w:rsidRDefault="00F90BDC">
      <w:r xmlns:w="http://schemas.openxmlformats.org/wordprocessingml/2006/main">
        <w:t xml:space="preserve">ਯੂਹੰਨਾ 18:14 ਹੁਣ ਕਾਇਫ਼ਾ ਉਹ ਸੀ ਜਿਸ ਨੇ ਯਹੂਦੀਆਂ ਨੂੰ ਇਹ ਸਲਾਹ ਦਿੱਤੀ ਸੀ ਕਿ ਲੋਕਾਂ ਲਈ ਇੱਕ ਆਦਮੀ ਦਾ ਮਰਨਾ ਚੰਗਾ ਹੈ।</w:t>
      </w:r>
    </w:p>
    <w:p w14:paraId="76467162" w14:textId="77777777" w:rsidR="00F90BDC" w:rsidRDefault="00F90BDC"/>
    <w:p w14:paraId="0778AB20" w14:textId="77777777" w:rsidR="00F90BDC" w:rsidRDefault="00F90BDC">
      <w:r xmlns:w="http://schemas.openxmlformats.org/wordprocessingml/2006/main">
        <w:t xml:space="preserve">ਕਯਾਫ਼ਾ ਨੇ ਯਹੂਦੀਆਂ ਨੂੰ ਸਲਾਹ ਦਿੱਤੀ ਕਿ ਲੋਕਾਂ ਲਈ ਇੱਕ ਆਦਮੀ ਦਾ ਮਰਨਾ ਜ਼ਰੂਰੀ ਸੀ।</w:t>
      </w:r>
    </w:p>
    <w:p w14:paraId="3B499B1B" w14:textId="77777777" w:rsidR="00F90BDC" w:rsidRDefault="00F90BDC"/>
    <w:p w14:paraId="11D0224B" w14:textId="77777777" w:rsidR="00F90BDC" w:rsidRDefault="00F90BDC">
      <w:r xmlns:w="http://schemas.openxmlformats.org/wordprocessingml/2006/main">
        <w:t xml:space="preserve">1: ਸਾਡੇ ਪਾਪਾਂ ਤੋਂ ਬਚਣ ਲਈ ਯਿਸੂ ਨੇ ਆਪਣੀ ਮਰਜ਼ੀ ਨਾਲ ਆਪਣੀ ਜਾਨ ਕੁਰਬਾਨ ਕਰ ਦਿੱਤੀ।</w:t>
      </w:r>
    </w:p>
    <w:p w14:paraId="78C055A9" w14:textId="77777777" w:rsidR="00F90BDC" w:rsidRDefault="00F90BDC"/>
    <w:p w14:paraId="05A31A00" w14:textId="77777777" w:rsidR="00F90BDC" w:rsidRDefault="00F90BDC">
      <w:r xmlns:w="http://schemas.openxmlformats.org/wordprocessingml/2006/main">
        <w:t xml:space="preserve">2: ਸਾਨੂੰ ਦੂਜਿਆਂ ਦੇ ਭਲੇ ਲਈ ਕੁਰਬਾਨੀ ਦੇਣ ਲਈ ਤਿਆਰ ਹੋਣਾ ਚਾਹੀਦਾ ਹੈ, ਜਿਵੇਂ ਯਿਸੂ ਨੇ ਸਾਡੇ ਲਈ ਕੀਤਾ ਸੀ।</w:t>
      </w:r>
    </w:p>
    <w:p w14:paraId="5D29312A" w14:textId="77777777" w:rsidR="00F90BDC" w:rsidRDefault="00F90BDC"/>
    <w:p w14:paraId="104FF6D2" w14:textId="77777777" w:rsidR="00F90BDC" w:rsidRDefault="00F90BDC">
      <w:r xmlns:w="http://schemas.openxmlformats.org/wordprocessingml/2006/main">
        <w:t xml:space="preserve">1: ਫਿਲਿੱਪੀਆਂ 2: 5-8 - "ਇਹ ਮਨ ਤੁਹਾਡੇ ਵਿੱਚ ਹੋਵੇ, ਜੋ ਮਸੀਹ ਯਿਸੂ ਵਿੱਚ ਵੀ ਸੀ: ਜਿਸ ਨੇ ਪਰਮੇਸ਼ੁਰ ਦੇ ਰੂਪ ਵਿੱਚ ਹੋ ਕੇ, ਪਰਮੇਸ਼ੁਰ ਦੇ ਬਰਾਬਰ ਹੋਣ ਨੂੰ ਲੁੱਟ ਨਹੀਂ ਸਮਝਿਆ: ਪਰ ਆਪਣੇ ਆਪ ਨੂੰ ਬੇਨਾਮ ਬਣਾਇਆ, ਅਤੇ ਉਸ ਉੱਤੇ ਇੱਕ ਨੌਕਰ ਦਾ ਰੂਪ ਧਾਰਿਆ, ਅਤੇ ਮਨੁੱਖਾਂ ਦੇ ਰੂਪ ਵਿੱਚ ਬਣਾਇਆ ਗਿਆ: ਅਤੇ ਇੱਕ ਆਦਮੀ ਦੇ ਰੂਪ ਵਿੱਚ ਪਾਇਆ ਗਿਆ, ਉਸਨੇ ਆਪਣੇ ਆਪ ਨੂੰ ਨਿਮਰ ਕੀਤਾ, ਅਤੇ ਮੌਤ ਤੱਕ ਆਗਿਆਕਾਰੀ ਰਿਹਾ, ਇੱਥੋਂ ਤੱਕ ਕਿ ਸਲੀਬ ਦੀ ਮੌਤ."</w:t>
      </w:r>
    </w:p>
    <w:p w14:paraId="66BC929B" w14:textId="77777777" w:rsidR="00F90BDC" w:rsidRDefault="00F90BDC"/>
    <w:p w14:paraId="6B51269D" w14:textId="77777777" w:rsidR="00F90BDC" w:rsidRDefault="00F90BDC">
      <w:r xmlns:w="http://schemas.openxmlformats.org/wordprocessingml/2006/main">
        <w:t xml:space="preserve">2: ਰੋਮੀਆਂ 5:8 - "ਪਰ ਪਰਮੇਸ਼ੁਰ ਨੇ ਸਾਡੇ ਲਈ ਆਪਣੇ ਪਿਆਰ ਦੀ ਪ੍ਰਸ਼ੰਸਾ ਕੀਤੀ, ਜਦੋਂ ਅਸੀਂ ਅਜੇ ਪਾਪੀ ਹੀ ਸੀ, ਮਸੀਹ ਸਾਡੇ ਲਈ ਮਰਿਆ."</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18:15 ਅਤੇ ਸ਼ਮਊਨ ਪਤਰਸ ਅਤੇ ਇੱਕ ਹੋਰ ਚੇਲਾ ਯਿਸੂ ਦੇ ਮਗਰ ਹੋ ਤੁਰਿਆ: ਉਹ ਚੇਲਾ ਪ੍ਰਧਾਨ ਜਾਜਕ ਨੂੰ ਜਾਣਿਆ ਜਾਂਦਾ ਸੀ ਅਤੇ ਯਿਸੂ ਦੇ ਨਾਲ ਪ੍ਰਧਾਨ ਜਾਜਕ ਦੇ ਮਹਿਲ ਵਿੱਚ ਗਿਆ।</w:t>
      </w:r>
    </w:p>
    <w:p w14:paraId="6454C920" w14:textId="77777777" w:rsidR="00F90BDC" w:rsidRDefault="00F90BDC"/>
    <w:p w14:paraId="23B4B04F" w14:textId="77777777" w:rsidR="00F90BDC" w:rsidRDefault="00F90BDC">
      <w:r xmlns:w="http://schemas.openxmlformats.org/wordprocessingml/2006/main">
        <w:t xml:space="preserve">ਯੂਹੰਨਾ 18 ਮਹਾਂ ਪੁਜਾਰੀ ਦੁਆਰਾ ਯਿਸੂ ਦੀ ਗ੍ਰਿਫਤਾਰੀ ਅਤੇ ਪੁੱਛਗਿੱਛ ਦਾ ਬਿਰਤਾਂਤ ਹੈ। ਪਤਰਸ ਅਤੇ ਇੱਕ ਹੋਰ ਚੇਲਾ ਪ੍ਰਧਾਨ ਜਾਜਕ ਦੇ ਮਹਿਲ ਵਿੱਚ ਯਿਸੂ ਦੇ ਪਿੱਛੇ-ਪਿੱਛੇ ਗਏ।</w:t>
      </w:r>
    </w:p>
    <w:p w14:paraId="65DC9ED0" w14:textId="77777777" w:rsidR="00F90BDC" w:rsidRDefault="00F90BDC"/>
    <w:p w14:paraId="5BC582C7" w14:textId="77777777" w:rsidR="00F90BDC" w:rsidRDefault="00F90BDC">
      <w:r xmlns:w="http://schemas.openxmlformats.org/wordprocessingml/2006/main">
        <w:t xml:space="preserve">1. ਮੁਸ਼ਕਲ ਹਾਲਾਤਾਂ ਵਿੱਚ ਵੀ ਯਿਸੂ ਦਾ ਅਨੁਸਰਣ ਕਰਨਾ।</w:t>
      </w:r>
    </w:p>
    <w:p w14:paraId="4336F7BE" w14:textId="77777777" w:rsidR="00F90BDC" w:rsidRDefault="00F90BDC"/>
    <w:p w14:paraId="2ECAF9A2" w14:textId="77777777" w:rsidR="00F90BDC" w:rsidRDefault="00F90BDC">
      <w:r xmlns:w="http://schemas.openxmlformats.org/wordprocessingml/2006/main">
        <w:t xml:space="preserve">2. ਖ਼ਤਰੇ ਦਾ ਸਾਮ੍ਹਣਾ ਕਰਦੇ ਹੋਏ ਵੀ ਯਿਸੂ ਦਾ ਅਨੁਸਰਣ ਕਰਨ ਲਈ ਪੀਟਰ ਦੀ ਹਿੰਮਤ।</w:t>
      </w:r>
    </w:p>
    <w:p w14:paraId="3BD78BE0" w14:textId="77777777" w:rsidR="00F90BDC" w:rsidRDefault="00F90BDC"/>
    <w:p w14:paraId="571DE9EA" w14:textId="77777777" w:rsidR="00F90BDC" w:rsidRDefault="00F90BDC">
      <w:r xmlns:w="http://schemas.openxmlformats.org/wordprocessingml/2006/main">
        <w:t xml:space="preserve">1. ਮੱਤੀ 10:28 - "ਅਤੇ ਉਨ੍ਹਾਂ ਤੋਂ ਨਾ ਡਰੋ ਜੋ ਸਰੀਰ ਨੂੰ ਮਾਰਦੇ ਹਨ ਪਰ ਆਤਮਾ ਨੂੰ ਨਹੀਂ ਮਾਰ ਸਕਦੇ, ਸਗੋਂ ਉਸ ਤੋਂ ਡਰੋ ਜੋ ਨਰਕ ਵਿੱਚ ਆਤਮਾ ਅਤੇ ਸਰੀਰ ਦੋਵਾਂ ਨੂੰ ਤਬਾਹ ਕਰ ਸਕਦਾ ਹੈ।"</w:t>
      </w:r>
    </w:p>
    <w:p w14:paraId="31A3922C" w14:textId="77777777" w:rsidR="00F90BDC" w:rsidRDefault="00F90BDC"/>
    <w:p w14:paraId="6B2B657E" w14:textId="77777777" w:rsidR="00F90BDC" w:rsidRDefault="00F90BDC">
      <w:r xmlns:w="http://schemas.openxmlformats.org/wordprocessingml/2006/main">
        <w:t xml:space="preserve">2. ਇਬਰਾਨੀਆਂ 13:5-6 - "ਆਪਣੀ ਜ਼ਿੰਦਗੀ ਨੂੰ ਪੈਸੇ ਦੇ ਪਿਆਰ ਤੋਂ ਮੁਕਤ ਰੱਖੋ, ਅਤੇ ਜੋ ਤੁਹਾਡੇ ਕੋਲ ਹੈ ਉਸ ਵਿੱਚ ਸੰਤੁਸ਼ਟ ਰਹੋ, ਕਿਉਂਕਿ ਉਸਨੇ ਕਿਹਾ ਹੈ, 쏧 ਤੁਹਾਨੂੰ ਕਦੇ ਨਹੀਂ ਛੱਡੇਗਾ ਅਤੇ ਨਾ ਹੀ ਤਿਆਗੇਗਾ। ?? ਇਸ ਲਈ ਅਸੀਂ ਭਰੋਸੇ ਨਾਲ ਕਹਿ ਸਕਦੇ </w:t>
      </w:r>
      <w:r xmlns:w="http://schemas.openxmlformats.org/wordprocessingml/2006/main">
        <w:rPr>
          <w:rFonts w:ascii="맑은 고딕 Semilight" w:hAnsi="맑은 고딕 Semilight"/>
        </w:rPr>
        <w:t xml:space="preserve">ਹਾਂ </w:t>
      </w:r>
      <w:r xmlns:w="http://schemas.openxmlformats.org/wordprocessingml/2006/main">
        <w:t xml:space="preserve">, 쏷 </w:t>
      </w:r>
      <w:r xmlns:w="http://schemas.openxmlformats.org/wordprocessingml/2006/main">
        <w:t xml:space="preserve">ਉਹ ਸੁਆਮੀ ਮੇਰਾ ਸਹਾਇਕ ਹੈ, ਮੈਂ ਨਹੀਂ ਡਰਾਂਗਾ, ਮਨੁੱਖ ਮੇਰਾ ਕੀ ਕਰ ਸਕਦਾ ਹੈ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ਯੂਹੰਨਾ 18:16 ਪਰ ਪਤਰਸ ਬਾਹਰ ਦਰਵਾਜ਼ੇ ਤੇ ਖੜ੍ਹਾ ਸੀ। ਤਦ ਉਹ ਦੂਜਾ ਚੇਲਾ ਬਾਹਰ ਗਿਆ, ਜੋ ਕਿ ਸਰਦਾਰ ਜਾਜਕ ਨੂੰ ਜਾਣਿਆ ਜਾਂਦਾ ਸੀ, ਅਤੇ ਦਰਵਾਜ਼ੇ ਦੀ ਰਾਖੀ ਕਰਨ ਵਾਲੀ ਔਰਤ ਨਾਲ ਗੱਲ ਕੀਤੀ ਅਤੇ ਪਤਰਸ ਨੂੰ ਅੰਦਰ ਲੈ ਆਇਆ।</w:t>
      </w:r>
    </w:p>
    <w:p w14:paraId="02D72260" w14:textId="77777777" w:rsidR="00F90BDC" w:rsidRDefault="00F90BDC"/>
    <w:p w14:paraId="124E76DF" w14:textId="77777777" w:rsidR="00F90BDC" w:rsidRDefault="00F90BDC">
      <w:r xmlns:w="http://schemas.openxmlformats.org/wordprocessingml/2006/main">
        <w:t xml:space="preserve">ਬਿਪਤਾ ਦੇ ਸਾਮ੍ਹਣੇ ਪੀਟਰ ਦੀ ਵਫ਼ਾਦਾਰੀ ਅਤੇ ਹਿੰਮਤ।</w:t>
      </w:r>
    </w:p>
    <w:p w14:paraId="6733131E" w14:textId="77777777" w:rsidR="00F90BDC" w:rsidRDefault="00F90BDC"/>
    <w:p w14:paraId="2D714908" w14:textId="77777777" w:rsidR="00F90BDC" w:rsidRDefault="00F90BDC">
      <w:r xmlns:w="http://schemas.openxmlformats.org/wordprocessingml/2006/main">
        <w:t xml:space="preserve">1: ਅਸੀਂ ਪਤਰਸ ਦੀ ਮਿਸਾਲ ਤੋਂ ਸਿੱਖ ਸਕਦੇ ਹਾਂ ਕਿ ਮੁਸੀਬਤਾਂ ਦਾ ਸਾਮ੍ਹਣਾ ਕਰਦੇ ਹੋਏ ਵਫ਼ਾਦਾਰੀ ਅਤੇ ਦਲੇਰੀ ਦਿਖਾਈ ਗਈ।</w:t>
      </w:r>
    </w:p>
    <w:p w14:paraId="6E0B774B" w14:textId="77777777" w:rsidR="00F90BDC" w:rsidRDefault="00F90BDC"/>
    <w:p w14:paraId="48EC6BB6" w14:textId="77777777" w:rsidR="00F90BDC" w:rsidRDefault="00F90BDC">
      <w:r xmlns:w="http://schemas.openxmlformats.org/wordprocessingml/2006/main">
        <w:t xml:space="preserve">2: ਅਸੀਂ ਇਹ ਜਾਣ ਕੇ ਦਿਲਾਸਾ ਲੈ ਸਕਦੇ ਹਾਂ ਕਿ ਪਰਮੇਸ਼ੁਰ ਸਾਡੇ ਨਾਲ ਹੋਵੇਗਾ, ਇੱਥੋਂ ਤਕ ਕਿ ਮੁਸ਼ਕਲ ਸਮਿਆਂ ਵਿਚ ਵੀ, ਜਿਵੇਂ ਉਹ ਪਤਰਸ ਦੇ ਨਾਲ ਸੀ।</w:t>
      </w:r>
    </w:p>
    <w:p w14:paraId="30ECFB83" w14:textId="77777777" w:rsidR="00F90BDC" w:rsidRDefault="00F90BDC"/>
    <w:p w14:paraId="0E7994A1" w14:textId="77777777" w:rsidR="00F90BDC" w:rsidRDefault="00F90BDC">
      <w:r xmlns:w="http://schemas.openxmlformats.org/wordprocessingml/2006/main">
        <w:t xml:space="preserve">ਰੋਮੀਆਂ 8:35-39 - ਕੌਣ ਸਾਨੂੰ ਮਸੀਹ ਦੇ ਪਿਆਰ ਤੋਂ ਵੱਖ ਕਰੇਗਾ? ਕੀ ਬਿਪਤਾ, ਜਾਂ ਬਿਪਤਾ, ਜਾਂ </w:t>
      </w:r>
      <w:r xmlns:w="http://schemas.openxmlformats.org/wordprocessingml/2006/main">
        <w:lastRenderedPageBreak xmlns:w="http://schemas.openxmlformats.org/wordprocessingml/2006/main"/>
      </w:r>
      <w:r xmlns:w="http://schemas.openxmlformats.org/wordprocessingml/2006/main">
        <w:t xml:space="preserve">ਅਤਿਆਚਾਰ, ਜਾਂ ਕਾਲ, ਜਾਂ ਨਗਨਤਾ, ਜਾਂ ਖ਼ਤਰਾ, ਜਾਂ ਤਲਵਾਰ?</w:t>
      </w:r>
    </w:p>
    <w:p w14:paraId="69479544" w14:textId="77777777" w:rsidR="00F90BDC" w:rsidRDefault="00F90BDC"/>
    <w:p w14:paraId="7A36350E" w14:textId="77777777" w:rsidR="00F90BDC" w:rsidRDefault="00F90BDC">
      <w:r xmlns:w="http://schemas.openxmlformats.org/wordprocessingml/2006/main">
        <w:t xml:space="preserve">ਜ਼ਬੂਰ 27:1 - ਪ੍ਰਭੂ ਮੇਰਾ ਚਾਨਣ ਅਤੇ ਮੇਰੀ ਮੁਕਤੀ ਹੈ; ਮੈਂ ਕਿਸ ਤੋਂ ਡਰਾਂ? ਪ੍ਰਭੂ ਮੇਰੇ ਜੀਵਨ ਦਾ ਗੜ੍ਹ ਹੈ; ਮੈਂ ਕਿਸ ਤੋਂ ਡਰਾਂ?</w:t>
      </w:r>
    </w:p>
    <w:p w14:paraId="0C9E54BF" w14:textId="77777777" w:rsidR="00F90BDC" w:rsidRDefault="00F90BDC"/>
    <w:p w14:paraId="3125E433" w14:textId="77777777" w:rsidR="00F90BDC" w:rsidRDefault="00F90BDC">
      <w:r xmlns:w="http://schemas.openxmlformats.org/wordprocessingml/2006/main">
        <w:t xml:space="preserve">ਯੂਹੰਨਾ 18:17 ਫੇਰ ਦਰਵਾਜ਼ੇ ਦੀ ਰਾਖੀ ਕਰਨ ਵਾਲੀ ਕੁੜੀ ਨੇ ਪਤਰਸ ਨੂੰ ਆਖਿਆ, ਕੀ ਤੂੰ ਵੀ ਇਸ ਮਨੁੱਖ ਦੇ ਚੇਲਿਆਂ ਵਿੱਚੋਂ ਨਹੀਂ ਹੈਂ? ਉਹ ਕਹਿੰਦਾ, ਮੈਂ ਨਹੀਂ ਹਾਂ।</w:t>
      </w:r>
    </w:p>
    <w:p w14:paraId="15B056F1" w14:textId="77777777" w:rsidR="00F90BDC" w:rsidRDefault="00F90BDC"/>
    <w:p w14:paraId="290409EF" w14:textId="77777777" w:rsidR="00F90BDC" w:rsidRDefault="00F90BDC">
      <w:r xmlns:w="http://schemas.openxmlformats.org/wordprocessingml/2006/main">
        <w:t xml:space="preserve">ਇੱਕ ਕੁੜੀ ਨੇ ਪਤਰਸ ਨੂੰ ਪੁੱਛਿਆ ਕਿ ਕੀ ਉਹ ਯਿਸੂ ਦਾ ਚੇਲਾ ਹੈ, ਅਤੇ ਉਸਨੇ ਇਸ ਤੋਂ ਇਨਕਾਰ ਕਰ ਦਿੱਤਾ।</w:t>
      </w:r>
    </w:p>
    <w:p w14:paraId="1AFDDA03" w14:textId="77777777" w:rsidR="00F90BDC" w:rsidRDefault="00F90BDC"/>
    <w:p w14:paraId="17A163CF" w14:textId="77777777" w:rsidR="00F90BDC" w:rsidRDefault="00F90BDC">
      <w:r xmlns:w="http://schemas.openxmlformats.org/wordprocessingml/2006/main">
        <w:t xml:space="preserve">1. ਮੁਸ਼ਕਲ ਹਾਲਾਤਾਂ ਦਾ ਸਾਮ੍ਹਣਾ ਕਰਦੇ ਹੋਏ ਵੀ ਵਿਸ਼ਵਾਸ ਵਿੱਚ ਦ੍ਰਿੜ੍ਹ ਰਹਿਣ ਦੀ ਮਹੱਤਤਾ।</w:t>
      </w:r>
    </w:p>
    <w:p w14:paraId="257EB0F3" w14:textId="77777777" w:rsidR="00F90BDC" w:rsidRDefault="00F90BDC"/>
    <w:p w14:paraId="08572F53" w14:textId="77777777" w:rsidR="00F90BDC" w:rsidRDefault="00F90BDC">
      <w:r xmlns:w="http://schemas.openxmlformats.org/wordprocessingml/2006/main">
        <w:t xml:space="preserve">2. ਮਸੀਹ ਦੇ ਨਾਲ ਸਾਡੀ ਸੈਰ ਵਿੱਚ ਇਕਬਾਲ ਦੀ ਸ਼ਕਤੀ.</w:t>
      </w:r>
    </w:p>
    <w:p w14:paraId="13BF3CDA" w14:textId="77777777" w:rsidR="00F90BDC" w:rsidRDefault="00F90BDC"/>
    <w:p w14:paraId="2A8E256D" w14:textId="77777777" w:rsidR="00F90BDC" w:rsidRDefault="00F90BDC">
      <w:r xmlns:w="http://schemas.openxmlformats.org/wordprocessingml/2006/main">
        <w:t xml:space="preserve">1. ਮੱਤੀ 10:32-33 - "ਜੋ ਕੋਈ ਮੈਨੂੰ ਦੂਸਰਿਆਂ ਦੇ ਸਾਮ੍ਹਣੇ ਸਵੀਕਾਰ ਕਰਦਾ ਹੈ, ਮੈਂ ਵੀ ਸਵਰਗ ਵਿੱਚ ਆਪਣੇ ਪਿਤਾ ਦੇ ਸਾਹਮਣੇ ਸਵੀਕਾਰ ਕਰਾਂਗਾ। ਪਰ ਜੋ ਕੋਈ ਮੈਨੂੰ ਦੂਜਿਆਂ ਦੇ ਸਾਮ੍ਹਣੇ ਨਕਾਰਦਾ ਹੈ, ਮੈਂ ਸਵਰਗ ਵਿੱਚ ਆਪਣੇ ਪਿਤਾ ਦੇ ਅੱਗੇ ਇਨਕਾਰ ਕਰਾਂਗਾ।"</w:t>
      </w:r>
    </w:p>
    <w:p w14:paraId="2A3EA336" w14:textId="77777777" w:rsidR="00F90BDC" w:rsidRDefault="00F90BDC"/>
    <w:p w14:paraId="40081593" w14:textId="77777777" w:rsidR="00F90BDC" w:rsidRDefault="00F90BDC">
      <w:r xmlns:w="http://schemas.openxmlformats.org/wordprocessingml/2006/main">
        <w:t xml:space="preserve">2. ਰੋਮੀਆਂ 10:9-10 - "ਜੇ ਤੁਸੀਂ ਆਪਣੇ ਮੂੰਹ ਨਾਲ ਐਲਾਨ ਕਰਦੇ ਹੋ, </w:t>
      </w:r>
      <w:r xmlns:w="http://schemas.openxmlformats.org/wordprocessingml/2006/main">
        <w:rPr>
          <w:rFonts w:ascii="맑은 고딕 Semilight" w:hAnsi="맑은 고딕 Semilight"/>
        </w:rPr>
        <w:t xml:space="preserve">쏪 </w:t>
      </w:r>
      <w:r xmlns:w="http://schemas.openxmlformats.org/wordprocessingml/2006/main">
        <w:t xml:space="preserve">esus ਪ੍ਰਭੂ ਹੈ, ?? ਅਤੇ ਆਪਣੇ ਦਿਲ ਵਿੱਚ ਵਿਸ਼ਵਾਸ ਕਰਦੇ ਹੋ ਕਿ ਪਰਮੇਸ਼ੁਰ ਨੇ ਉਸਨੂੰ ਮੁਰਦਿਆਂ ਵਿੱਚੋਂ ਜਿਵਾਲਿਆ, ਤਾਂ ਤੁਸੀਂ ਬਚ ਜਾਵੋਗੇ। ਕਿਉਂਕਿ ਇਹ ਤੁਹਾਡੇ ਦਿਲ ਨਾਲ ਹੈ। ਤੁਸੀਂ ਵਿਸ਼ਵਾਸ ਕਰਦੇ ਹੋ ਅਤੇ ਧਰਮੀ ਹੋ, ਅਤੇ ਇਹ ਤੁਹਾਡੇ ਮੂੰਹ ਨਾਲ ਹੈ ਕਿ ਤੁਸੀਂ ਆਪਣੇ ਵਿਸ਼ਵਾਸ ਦਾ ਦਾਅਵਾ ਕਰਦੇ ਹੋ ਅਤੇ ਬਚਾਏ ਗਏ ਹੋ।"</w:t>
      </w:r>
    </w:p>
    <w:p w14:paraId="113082C5" w14:textId="77777777" w:rsidR="00F90BDC" w:rsidRDefault="00F90BDC"/>
    <w:p w14:paraId="0D15754B" w14:textId="77777777" w:rsidR="00F90BDC" w:rsidRDefault="00F90BDC">
      <w:r xmlns:w="http://schemas.openxmlformats.org/wordprocessingml/2006/main">
        <w:t xml:space="preserve">ਯੂਹੰਨਾ 18:18 ਅਤੇ ਨੌਕਰ ਅਤੇ ਅਧਿਕਾਰੀ ਉੱਥੇ ਖੜ੍ਹੇ ਸਨ, ਜਿਨ੍ਹਾਂ ਨੇ ਕੋਲਿਆਂ ਦੀ ਅੱਗ ਬਾਲੀ ਹੋਈ ਸੀ। ਕਿਉਂਕਿ ਇਹ ਠੰਡਾ ਸੀ, ਅਤੇ ਉਨ੍ਹਾਂ ਨੇ ਆਪਣੇ ਆਪ ਨੂੰ ਸੇਕਿਆ ਅਤੇ ਪਤਰਸ ਨੇ ਉਨ੍ਹਾਂ ਦੇ ਨਾਲ ਖੜ੍ਹਾ ਹੋ ਕੇ ਆਪਣੇ ਆਪ ਨੂੰ ਸੇਕਿਆ।</w:t>
      </w:r>
    </w:p>
    <w:p w14:paraId="0B417ACB" w14:textId="77777777" w:rsidR="00F90BDC" w:rsidRDefault="00F90BDC"/>
    <w:p w14:paraId="6A10683A" w14:textId="77777777" w:rsidR="00F90BDC" w:rsidRDefault="00F90BDC">
      <w:r xmlns:w="http://schemas.openxmlformats.org/wordprocessingml/2006/main">
        <w:t xml:space="preserve">ਇਹ ਹਵਾਲਾ ਦੱਸਦਾ ਹੈ ਕਿ ਕਿਵੇਂ ਪੀਟਰ ਅਤੇ ਪ੍ਰਧਾਨ ਜਾਜਕ ਦੇ ਸੇਵਕ ਅਤੇ ਅਧਿਕਾਰੀ ਇੱਕ ਠੰਡੀ ਰਾਤ ਨੂੰ ਨਿੱਘੇ ਰਹਿਣ ਲਈ ਕੋਲਿਆਂ ਦੀ ਅੱਗ ਦੇ ਦੁਆਲੇ ਖੜੇ ਸਨ।</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ਸਾਡੇ ਕੰਮ ਯਿਸੂ ਦੇ ਪਿਆਰ ਦੇ ਨਿੱਘ ਨੂੰ ਕਿਵੇਂ ਦਰਸਾ ਸਕਦੇ ਹਨ।</w:t>
      </w:r>
    </w:p>
    <w:p w14:paraId="33296162" w14:textId="77777777" w:rsidR="00F90BDC" w:rsidRDefault="00F90BDC"/>
    <w:p w14:paraId="5589B8F4" w14:textId="77777777" w:rsidR="00F90BDC" w:rsidRDefault="00F90BDC">
      <w:r xmlns:w="http://schemas.openxmlformats.org/wordprocessingml/2006/main">
        <w:t xml:space="preserve">2. ਸਾਡੀਆਂ ਸਰੀਰਕ ਲੋੜਾਂ ਦਾ ਧਿਆਨ ਰੱਖਣ ਦਾ ਮਹੱਤਵ।</w:t>
      </w:r>
    </w:p>
    <w:p w14:paraId="1F894601" w14:textId="77777777" w:rsidR="00F90BDC" w:rsidRDefault="00F90BDC"/>
    <w:p w14:paraId="704F5446" w14:textId="77777777" w:rsidR="00F90BDC" w:rsidRDefault="00F90BDC">
      <w:r xmlns:w="http://schemas.openxmlformats.org/wordprocessingml/2006/main">
        <w:t xml:space="preserve">1. ਮੱਤੀ 25:35-36 - "ਕਿਉਂਕਿ ਮੈਂ ਭੁੱਖਾ ਸੀ ਅਤੇ ਤੁਸੀਂ ਮੈਨੂੰ ਖਾਣ ਲਈ ਕੁਝ ਦਿੱਤਾ, ਮੈਂ ਪਿਆਸਾ ਸੀ ਅਤੇ ਤੁਸੀਂ ਮੈਨੂੰ ਪੀਣ ਲਈ ਕੁਝ ਦਿੱਤਾ, ਮੈਂ ਇੱਕ ਅਜਨਬੀ ਸੀ ਅਤੇ ਤੁਸੀਂ ਮੈਨੂੰ ਅੰਦਰ ਬੁਲਾਇਆ"</w:t>
      </w:r>
    </w:p>
    <w:p w14:paraId="2E60FF50" w14:textId="77777777" w:rsidR="00F90BDC" w:rsidRDefault="00F90BDC"/>
    <w:p w14:paraId="5A2F5988" w14:textId="77777777" w:rsidR="00F90BDC" w:rsidRDefault="00F90BDC">
      <w:r xmlns:w="http://schemas.openxmlformats.org/wordprocessingml/2006/main">
        <w:t xml:space="preserve">2. ਯਾਕੂਬ 2:14-17 - "ਮੇਰੇ ਭਰਾਵੋ ਅਤੇ ਭੈਣੋ, ਇਸ ਵਿੱਚ ਕੀ ਚੰਗਾ ਹੈ, ਜੇਕਰ ਕੋਈ ਵਿਅਕਤੀ ਵਿਸ਼ਵਾਸ ਕਰਨ ਦਾ ਦਾਅਵਾ ਕਰਦਾ ਹੈ ਪਰ ਕੋਈ ਕੰਮ ਨਹੀਂ ਹੈ? ਕੀ ਅਜਿਹਾ ਵਿਸ਼ਵਾਸ ਉਨ੍ਹਾਂ ਨੂੰ ਬਚਾ ਸਕਦਾ ਹੈ? ਮੰਨ ਲਓ ਕਿ ਇੱਕ ਭਰਾ ਜਾਂ ਭੈਣ ਕੱਪੜੇ ਅਤੇ ਰੋਜ਼ਾਨਾ ਭੋਜਨ ਤੋਂ ਬਿਨਾਂ ਹੈ। ਜੇਕਰ ਤੁਹਾਡੇ ਵਿੱਚੋਂ ਕੋਈ ਉਨ੍ਹਾਂ ਨੂੰ ਕਹੇ, </w:t>
      </w:r>
      <w:r xmlns:w="http://schemas.openxmlformats.org/wordprocessingml/2006/main">
        <w:rPr>
          <w:rFonts w:ascii="맑은 고딕 Semilight" w:hAnsi="맑은 고딕 Semilight"/>
        </w:rPr>
        <w:t xml:space="preserve">쏥 </w:t>
      </w:r>
      <w:r xmlns:w="http://schemas.openxmlformats.org/wordprocessingml/2006/main">
        <w:t xml:space="preserve">o ਸ਼ਾਂਤੀ ਨਾਲ; ਨਿੱਘਾ ਅਤੇ ਚੰਗੀ ਤਰ੍ਹਾਂ ਖੁਆਉ, ??ਪਰ ਉਨ੍ਹਾਂ ਦੀਆਂ ਸਰੀਰਕ ਜ਼ਰੂਰਤਾਂ ਬਾਰੇ ਕੁਝ ਨਹੀਂ ਕਰਦਾ, ਤਾਂ ਕੀ ਚੰਗਾ ਹੈ?"</w:t>
      </w:r>
    </w:p>
    <w:p w14:paraId="658A9C75" w14:textId="77777777" w:rsidR="00F90BDC" w:rsidRDefault="00F90BDC"/>
    <w:p w14:paraId="11A11D7B" w14:textId="77777777" w:rsidR="00F90BDC" w:rsidRDefault="00F90BDC">
      <w:r xmlns:w="http://schemas.openxmlformats.org/wordprocessingml/2006/main">
        <w:t xml:space="preserve">ਯੂਹੰਨਾ 18:19 ਫਿਰ ਪ੍ਰਧਾਨ ਜਾਜਕ ਨੇ ਯਿਸੂ ਨੂੰ ਉਸਦੇ ਚੇਲਿਆਂ ਅਤੇ ਉਸਦੇ ਸਿਧਾਂਤ ਬਾਰੇ ਪੁੱਛਿਆ।</w:t>
      </w:r>
    </w:p>
    <w:p w14:paraId="6CF4BD84" w14:textId="77777777" w:rsidR="00F90BDC" w:rsidRDefault="00F90BDC"/>
    <w:p w14:paraId="041755E3" w14:textId="77777777" w:rsidR="00F90BDC" w:rsidRDefault="00F90BDC">
      <w:r xmlns:w="http://schemas.openxmlformats.org/wordprocessingml/2006/main">
        <w:t xml:space="preserve">ਪ੍ਰਧਾਨ ਜਾਜਕ ਨੇ ਯਿਸੂ ਨੂੰ ਉਸਦੇ ਚੇਲਿਆਂ ਅਤੇ ਸਿੱਖਿਆ ਬਾਰੇ ਸਵਾਲ ਕੀਤਾ ਸੀ।</w:t>
      </w:r>
    </w:p>
    <w:p w14:paraId="0E468C5B" w14:textId="77777777" w:rsidR="00F90BDC" w:rsidRDefault="00F90BDC"/>
    <w:p w14:paraId="43833CF3" w14:textId="77777777" w:rsidR="00F90BDC" w:rsidRDefault="00F90BDC">
      <w:r xmlns:w="http://schemas.openxmlformats.org/wordprocessingml/2006/main">
        <w:t xml:space="preserve">1. ਅਧਿਕਾਰ ਪ੍ਰਤੀ ਯਿਸੂ ਦੀ ਆਗਿਆਕਾਰੀ ਦੀ ਮਿਸਾਲ</w:t>
      </w:r>
    </w:p>
    <w:p w14:paraId="1CC61178" w14:textId="77777777" w:rsidR="00F90BDC" w:rsidRDefault="00F90BDC"/>
    <w:p w14:paraId="7598DE3D" w14:textId="77777777" w:rsidR="00F90BDC" w:rsidRDefault="00F90BDC">
      <w:r xmlns:w="http://schemas.openxmlformats.org/wordprocessingml/2006/main">
        <w:t xml:space="preserve">2. ਯਿਸੂ ਦੀਆਂ ਸਿੱਖਿਆਵਾਂ ਅਤੇ ਉਹ ਸਾਡੇ ਜੀਵਨ ਨੂੰ ਕਿਵੇਂ ਪ੍ਰਭਾਵਿਤ ਕਰਦੇ ਹਨ</w:t>
      </w:r>
    </w:p>
    <w:p w14:paraId="0492CC77" w14:textId="77777777" w:rsidR="00F90BDC" w:rsidRDefault="00F90BDC"/>
    <w:p w14:paraId="0EBA9FEA" w14:textId="77777777" w:rsidR="00F90BDC" w:rsidRDefault="00F90BDC">
      <w:r xmlns:w="http://schemas.openxmlformats.org/wordprocessingml/2006/main">
        <w:t xml:space="preserve">1. ਮੱਤੀ 22:16 - "ਅਤੇ ਉਨ੍ਹਾਂ ਨੇ ਹੇਰੋਡੀਅਨਾਂ ਦੇ ਨਾਲ ਆਪਣੇ ਚੇਲਿਆਂ ਨੂੰ ਉਸ ਕੋਲ ਇਹ ਕਹਿ ਕੇ ਘੱਲਿਆ, ਗੁਰੂ ਜੀ, ਅਸੀਂ ਜਾਣਦੇ ਹਾਂ ਕਿ ਤੁਸੀਂ ਸੱਚੇ ਹੋ, ਅਤੇ ਪਰਮੇਸ਼ੁਰ ਦਾ ਰਾਹ ਸੱਚਾਈ ਨਾਲ ਸਿਖਾਉਂਦੇ ਹੋ, ਤੁਸੀਂ ਕਿਸੇ ਦੀ ਪਰਵਾਹ ਨਹੀਂ ਕਰਦੇ, ਕਿਉਂਕਿ ਤੁਸੀਂ ਪਰਵਾਹ ਕਰਦੇ ਹੋ। ਮਨੁੱਖਾਂ ਦਾ ਵਿਅਕਤੀ ਨਹੀਂ।"</w:t>
      </w:r>
    </w:p>
    <w:p w14:paraId="28958DB4" w14:textId="77777777" w:rsidR="00F90BDC" w:rsidRDefault="00F90BDC"/>
    <w:p w14:paraId="0C6A06FD" w14:textId="77777777" w:rsidR="00F90BDC" w:rsidRDefault="00F90BDC">
      <w:r xmlns:w="http://schemas.openxmlformats.org/wordprocessingml/2006/main">
        <w:t xml:space="preserve">2. ਫ਼ਿਲਿੱਪੀਆਂ 2: 1-11 - "ਇਸ ਲਈ ਜੇ ਮਸੀਹ ਵਿੱਚ ਕੋਈ ਦਿਲਾਸਾ ਹੈ, ਜੇ ਪਿਆਰ ਦਾ ਕੋਈ ਦਿਲਾਸਾ, ਜੇ ਆਤਮਾ ਦੀ ਕੋਈ ਸੰਗਤ, ਜੇ ਕੋਈ ਦਿਲਾਸਾ ਅਤੇ ਦਇਆ ਹੈ, ਤਾਂ ਤੁਸੀਂ ਮੇਰੀ ਖੁਸ਼ੀ ਨੂੰ ਪੂਰਾ ਕਰੋ, ਤਾਂ ਜੋ ਤੁਸੀਂ ਇੱਕੋ ਜਿਹੇ ਹੋਵੋ। ਇੱਕੋ ਜਿਹਾ ਪਿਆਰ, ਇੱਕ ਸਮਝਦਾਰੀ ਦਾ, ਇੱਕ ਮਨ ਦਾ ਹੋਣਾ। ਝਗੜੇ ਜਾਂ ਹੰਕਾਰ ਨਾਲ ਕੁਝ ਨਾ ਕੀਤਾ ਜਾਵੇ; ਪਰ ਮਨ ਦੀ ਨਿਮਰਤਾ ਵਿੱਚ ਹਰ ਇੱਕ ਦੂਜੇ ਨੂੰ ਆਪਣੇ ਨਾਲੋਂ ਬਿਹਤਰ ਸਮਝੇ। ਇਹ ਮਨ ਤੁਹਾਡੇ ਵਿੱਚ ਹੋਵੇ, ਜੋ </w:t>
      </w:r>
      <w:r xmlns:w="http://schemas.openxmlformats.org/wordprocessingml/2006/main">
        <w:lastRenderedPageBreak xmlns:w="http://schemas.openxmlformats.org/wordprocessingml/2006/main"/>
      </w:r>
      <w:r xmlns:w="http://schemas.openxmlformats.org/wordprocessingml/2006/main">
        <w:t xml:space="preserve">ਮਸੀਹ ਯਿਸੂ ਵਿੱਚ ਵੀ ਸੀ: ਜਿਸ ਨੇ ਪਰਮੇਸ਼ੁਰ ਦੇ ਰੂਪ ਵਿੱਚ ਹੋ ਕੇ, ਪਰਮੇਸ਼ੁਰ ਦੇ ਬਰਾਬਰ ਹੋਣ ਨੂੰ ਲੁੱਟ ਨਹੀਂ ਸਮਝਿਆ: ਪਰ ਆਪਣੇ ਆਪ ਨੂੰ ਬਿਨਾਂ ਕਿਸੇ ਨੇਕਨਾਮੀ ਦਾ ਬਣਾਇਆ, ਅਤੇ ਉਸ ਦਾ ਰੂਪ ਧਾਰ ਲਿਆ। ਇੱਕ ਨੌਕਰ, ਅਤੇ ਮਨੁੱਖਾਂ ਦੇ ਰੂਪ ਵਿੱਚ ਬਣਾਇਆ ਗਿਆ ਸੀ: ਅਤੇ ਇੱਕ ਆਦਮੀ ਦੇ ਰੂਪ ਵਿੱਚ ਪਾਇਆ ਗਿਆ ਸੀ, ਉਸਨੇ ਆਪਣੇ ਆਪ ਨੂੰ ਨਿਮਰ ਕੀਤਾ, ਅਤੇ ਮੌਤ ਤੱਕ ਆਗਿਆਕਾਰੀ ਬਣ ਗਿਆ, ਇੱਥੋਂ ਤੱਕ ਕਿ ਸਲੀਬ ਦੀ ਮੌਤ."</w:t>
      </w:r>
    </w:p>
    <w:p w14:paraId="5A9ACE28" w14:textId="77777777" w:rsidR="00F90BDC" w:rsidRDefault="00F90BDC"/>
    <w:p w14:paraId="7FE3C1D9" w14:textId="77777777" w:rsidR="00F90BDC" w:rsidRDefault="00F90BDC">
      <w:r xmlns:w="http://schemas.openxmlformats.org/wordprocessingml/2006/main">
        <w:t xml:space="preserve">ਯੂਹੰਨਾ 18:20 ਯਿਸੂ ਨੇ ਉਹ ਨੂੰ ਉੱਤਰ ਦਿੱਤਾ, ਮੈਂ ਜਗਤ ਨਾਲ ਖੁੱਲ੍ਹ ਕੇ ਗੱਲ ਕੀਤੀ ਹੈ। ਮੈਂ ਕਦੇ ਪ੍ਰਾਰਥਨਾ ਸਥਾਨ ਅਤੇ ਮੰਦਰ ਵਿੱਚ ਉਪਦੇਸ਼ ਦਿੱਤਾ, ਜਿੱਥੇ ਯਹੂਦੀ ਹਮੇਸ਼ਾ ਸਹਾਰਾ ਲੈਂਦੇ ਹਨ; ਅਤੇ ਗੁਪਤ ਵਿੱਚ ਮੈਂ ਕੁਝ ਨਹੀਂ ਕਿਹਾ।</w:t>
      </w:r>
    </w:p>
    <w:p w14:paraId="5F90A28F" w14:textId="77777777" w:rsidR="00F90BDC" w:rsidRDefault="00F90BDC"/>
    <w:p w14:paraId="4AB92430" w14:textId="77777777" w:rsidR="00F90BDC" w:rsidRDefault="00F90BDC">
      <w:r xmlns:w="http://schemas.openxmlformats.org/wordprocessingml/2006/main">
        <w:t xml:space="preserve">ਯਿਸੂ ਨੇ ਪ੍ਰਾਰਥਨਾ ਸਥਾਨ ਅਤੇ ਹੈਕਲ ਵਿੱਚ ਆਪਣੀਆਂ ਸਿੱਖਿਆਵਾਂ ਬਾਰੇ ਜਨਤਕ ਅਤੇ ਖੁੱਲ੍ਹੇਆਮ ਗੱਲ ਕੀਤੀ, ਪਰ ਉਸਨੇ ਗੁਪਤ ਵਿੱਚ ਕੁਝ ਨਹੀਂ ਕਿਹਾ।</w:t>
      </w:r>
    </w:p>
    <w:p w14:paraId="3BAE0FEB" w14:textId="77777777" w:rsidR="00F90BDC" w:rsidRDefault="00F90BDC"/>
    <w:p w14:paraId="1FA572FB" w14:textId="77777777" w:rsidR="00F90BDC" w:rsidRDefault="00F90BDC">
      <w:r xmlns:w="http://schemas.openxmlformats.org/wordprocessingml/2006/main">
        <w:t xml:space="preserve">1. ਖੁੱਲ੍ਹੇਪਣ ਦੀ ਸ਼ਕਤੀ: ਯਿਸੂ ਦੀ ਮਿਸਾਲ</w:t>
      </w:r>
    </w:p>
    <w:p w14:paraId="2938BB09" w14:textId="77777777" w:rsidR="00F90BDC" w:rsidRDefault="00F90BDC"/>
    <w:p w14:paraId="006C166D" w14:textId="77777777" w:rsidR="00F90BDC" w:rsidRDefault="00F90BDC">
      <w:r xmlns:w="http://schemas.openxmlformats.org/wordprocessingml/2006/main">
        <w:t xml:space="preserve">2. ਯਿਸੂ ਦੀਆਂ ਸਿੱਖਿਆਵਾਂ ਦਾ ਪ੍ਰਭਾਵ: ਅਸੀਂ ਉਸ ਦੇ ਸ਼ਬਦਾਂ ਨੂੰ ਆਪਣੇ ਜੀਵਨ ਵਿੱਚ ਕਿਵੇਂ ਲਾਗੂ ਕਰ ਸਕਦੇ ਹਾਂ</w:t>
      </w:r>
    </w:p>
    <w:p w14:paraId="4DA4F205" w14:textId="77777777" w:rsidR="00F90BDC" w:rsidRDefault="00F90BDC"/>
    <w:p w14:paraId="4BE579EA" w14:textId="77777777" w:rsidR="00F90BDC" w:rsidRDefault="00F90BDC">
      <w:r xmlns:w="http://schemas.openxmlformats.org/wordprocessingml/2006/main">
        <w:t xml:space="preserve">1. ਯੂਹੰਨਾ 3:16-17 - ਕਿਉਂਕਿ ਪਰਮੇਸ਼ੁਰ ਨੇ ਸੰਸਾਰ ਨੂੰ ਇੰਨਾ ਪਿਆਰ ਕੀਤਾ ਕਿ ਉਸਨੇ ਆਪਣਾ ਇਕਲੌਤਾ ਪੁੱਤਰ ਦੇ ਦਿੱਤਾ, ਤਾਂ ਜੋ ਜੋ ਕੋਈ ਵੀ ਉਸ ਵਿੱਚ ਵਿਸ਼ਵਾਸ ਕਰੇ ਉਹ ਨਾਸ਼ ਨਾ ਹੋਵੇ, ਪਰ ਸਦੀਪਕ ਜੀਵਨ ਪ੍ਰਾਪਤ ਕਰੇ।</w:t>
      </w:r>
    </w:p>
    <w:p w14:paraId="3D82F1FB" w14:textId="77777777" w:rsidR="00F90BDC" w:rsidRDefault="00F90BDC"/>
    <w:p w14:paraId="6389FA35" w14:textId="77777777" w:rsidR="00F90BDC" w:rsidRDefault="00F90BDC">
      <w:r xmlns:w="http://schemas.openxmlformats.org/wordprocessingml/2006/main">
        <w:t xml:space="preserve">2. ਮੱਤੀ 5:13-14 - ਤੁਸੀਂ ਧਰਤੀ ਦੇ ਲੂਣ ਹੋ: ਪਰ ਜੇ ਲੂਣ ਆਪਣੀ ਸੁਆਦ ਗੁਆ ਬੈਠਦਾ ਹੈ, ਤਾਂ ਇਹ ਕਿੱਥੋਂ ਲੂਣ ਕੀਤਾ ਜਾਵੇਗਾ? ਇਹ ਹੁਣ ਤੋਂ ਕਿਸੇ ਚੀਜ਼ ਲਈ ਚੰਗਾ ਨਹੀਂ ਹੈ, ਪਰ ਬਾਹਰ ਸੁੱਟਿਆ ਜਾਣਾ, ਅਤੇ ਮਨੁੱਖਾਂ ਦੇ ਪੈਰਾਂ ਹੇਠ ਮਿੱਧਿਆ ਜਾਣਾ।</w:t>
      </w:r>
    </w:p>
    <w:p w14:paraId="3F509CCB" w14:textId="77777777" w:rsidR="00F90BDC" w:rsidRDefault="00F90BDC"/>
    <w:p w14:paraId="129BF3E9" w14:textId="77777777" w:rsidR="00F90BDC" w:rsidRDefault="00F90BDC">
      <w:r xmlns:w="http://schemas.openxmlformats.org/wordprocessingml/2006/main">
        <w:t xml:space="preserve">ਯੂਹੰਨਾ 18:21 ਤੂੰ ਮੈਨੂੰ ਕਿਉਂ ਪੁੱਛਦਾ ਹੈਂ? ਉਨ੍ਹਾਂ ਨੂੰ ਪੁੱਛੋ ਜਿਨ੍ਹਾਂ ਨੇ ਮੈਨੂੰ ਸੁਣਿਆ ਹੈ, ਮੈਂ ਉਨ੍ਹਾਂ ਨੂੰ ਕੀ ਕਿਹਾ ਹੈ: ਵੇਖੋ, ਉਹ ਜਾਣਦੇ ਹਨ ਕਿ ਮੈਂ ਕੀ ਕਿਹਾ ਹੈ।</w:t>
      </w:r>
    </w:p>
    <w:p w14:paraId="03E8F529" w14:textId="77777777" w:rsidR="00F90BDC" w:rsidRDefault="00F90BDC"/>
    <w:p w14:paraId="1B11CC43" w14:textId="77777777" w:rsidR="00F90BDC" w:rsidRDefault="00F90BDC">
      <w:r xmlns:w="http://schemas.openxmlformats.org/wordprocessingml/2006/main">
        <w:t xml:space="preserve">ਯਿਸੂ ਆਪਣੀ ਪਛਾਣ ਬਾਰੇ ਅਧਿਕਾਰੀਆਂ ਨੂੰ ਸਵਾਲ ਕਰਦਾ ਹੈ ਅਤੇ ਉਨ੍ਹਾਂ ਨੂੰ ਉਨ੍ਹਾਂ ਲੋਕਾਂ ਵੱਲ ਸੇਧ ਦਿੰਦਾ ਹੈ ਜਿਨ੍ਹਾਂ ਨੇ ਉਸ ਨੂੰ ਬੋਲਦੇ ਸੁਣਿਆ ਸੀ।</w:t>
      </w:r>
    </w:p>
    <w:p w14:paraId="14D5D9D2" w14:textId="77777777" w:rsidR="00F90BDC" w:rsidRDefault="00F90BDC"/>
    <w:p w14:paraId="6B11F898" w14:textId="77777777" w:rsidR="00F90BDC" w:rsidRDefault="00F90BDC">
      <w:r xmlns:w="http://schemas.openxmlformats.org/wordprocessingml/2006/main">
        <w:t xml:space="preserve">1: ਸਾਨੂੰ ਧਿਆਨ ਰੱਖਣਾ ਚਾਹੀਦਾ ਹੈ ਕਿ ਅਸੀਂ ਅਧਿਕਾਰ ਨੂੰ ਕਿਵੇਂ ਪ੍ਰਤੀਕਿਰਿਆ ਕਰਦੇ ਹਾਂ ਅਤੇ ਹਮੇਸ਼ਾ ਪਰਮੇਸ਼ੁਰ ਦੀ ਅਗਵਾਈ ਦੀ ਵਰਤੋਂ ਕਰਦੇ ਹਾਂ।</w:t>
      </w:r>
    </w:p>
    <w:p w14:paraId="2B7ADEF9" w14:textId="77777777" w:rsidR="00F90BDC" w:rsidRDefault="00F90BDC"/>
    <w:p w14:paraId="23C8C4C2" w14:textId="77777777" w:rsidR="00F90BDC" w:rsidRDefault="00F90BDC">
      <w:r xmlns:w="http://schemas.openxmlformats.org/wordprocessingml/2006/main">
        <w:t xml:space="preserve">2: ਸਾਨੂੰ ਪਰਮੇਸ਼ੁਰ ਦੇ ਬਚਨ ਨੂੰ ਸਾਡੇ ਲਈ ਬੋਲਣ ਦੇਣ ਲਈ ਤਿਆਰ ਰਹਿਣਾ ਚਾਹੀਦਾ ਹੈ ਅਤੇ ਮਨੁੱਖ ਦੇ ਡਰ ਵਿਚ ਨਹੀਂ ਆਉਣ ਦੇਣਾ ਚਾਹੀਦਾ।</w:t>
      </w:r>
    </w:p>
    <w:p w14:paraId="68311932" w14:textId="77777777" w:rsidR="00F90BDC" w:rsidRDefault="00F90BDC"/>
    <w:p w14:paraId="3EA08162" w14:textId="77777777" w:rsidR="00F90BDC" w:rsidRDefault="00F90BDC">
      <w:r xmlns:w="http://schemas.openxmlformats.org/wordprocessingml/2006/main">
        <w:t xml:space="preserve">1: ਅਫ਼ਸੀਆਂ 6: 5-7 - "ਨੌਕਰਾਂ, ਉਨ੍ਹਾਂ ਦੀ ਆਗਿਆਕਾਰ ਬਣੋ ਜੋ ਸਰੀਰ ਦੇ ਅਨੁਸਾਰ ਤੁਹਾਡੇ ਮਾਲਕ ਹਨ, ਡਰ ਅਤੇ ਕੰਬਦੇ ਹੋਏ, ਆਪਣੇ ਦਿਲ ਦੀ ਇਕਾਂਤ ਨਾਲ, ਮਸੀਹ ਦੇ ਨਾਲ; ਅੱਖਾਂ ਦੀ ਸੇਵਾ ਨਾਲ ਨਹੀਂ, ਮਰਦਾਂ ਦੇ ਤੌਰ ਤੇ; ਪਰ ਮਸੀਹ ਦੇ ਸੇਵਕ, ਦਿਲੋਂ ਪਰਮੇਸ਼ੁਰ ਦੀ ਇੱਛਾ ਪੂਰੀ ਕਰਦੇ ਹਨ; ਚੰਗੀ ਇੱਛਾ ਨਾਲ ਸੇਵਾ ਕਰੋ, ਜਿਵੇਂ ਕਿ ਪ੍ਰਭੂ ਦੀ, ਨਾ ਕਿ ਮਨੁੱਖਾਂ ਦੀ।"</w:t>
      </w:r>
    </w:p>
    <w:p w14:paraId="2E906DDC" w14:textId="77777777" w:rsidR="00F90BDC" w:rsidRDefault="00F90BDC"/>
    <w:p w14:paraId="75D361EB" w14:textId="77777777" w:rsidR="00F90BDC" w:rsidRDefault="00F90BDC">
      <w:r xmlns:w="http://schemas.openxmlformats.org/wordprocessingml/2006/main">
        <w:t xml:space="preserve">2: ਕਹਾਉਤਾਂ 3: 5-6 - "ਆਪਣੇ ਪੂਰੇ ਦਿਲ ਨਾਲ ਪ੍ਰਭੂ ਵਿੱਚ ਭਰੋਸਾ ਰੱਖੋ; ਅਤੇ ਆਪਣੀ ਸਮਝ ਵੱਲ ਝੁਕਾਓ ਨਾ। ਆਪਣੇ ਸਾਰੇ ਰਾਹਾਂ ਵਿੱਚ ਉਸਨੂੰ ਸਵੀਕਾਰ ਕਰੋ, ਅਤੇ ਉਹ ਤੁਹਾਡੇ ਮਾਰਗਾਂ ਨੂੰ ਸੇਧ ਦੇਵੇਗਾ।"</w:t>
      </w:r>
    </w:p>
    <w:p w14:paraId="49605BC6" w14:textId="77777777" w:rsidR="00F90BDC" w:rsidRDefault="00F90BDC"/>
    <w:p w14:paraId="10AD87E2" w14:textId="77777777" w:rsidR="00F90BDC" w:rsidRDefault="00F90BDC">
      <w:r xmlns:w="http://schemas.openxmlformats.org/wordprocessingml/2006/main">
        <w:t xml:space="preserve">ਯੂਹੰਨਾ 18:22 ਅਤੇ ਜਦੋਂ ਉਹ ਇਹ ਕਹਿ ਚੁੱਕਾ ਤਾਂ ਉਨ੍ਹਾਂ ਸਿਪਾਹੀਆਂ ਵਿੱਚੋਂ ਇੱਕ ਜੋ ਕੋਲ ਖੜ੍ਹਾ ਸੀ, ਨੇ ਯਿਸੂ ਨੂੰ ਆਪਣੀ ਹਥੇਲੀ ਨਾਲ ਮਾਰਿਆ ਅਤੇ ਆਖਿਆ, ਕੀ ਤੂੰ ਪ੍ਰਧਾਨ ਜਾਜਕ ਨੂੰ ਅਜਿਹਾ ਉੱਤਰ ਦਿੰਦਾ ਹੈਂ?</w:t>
      </w:r>
    </w:p>
    <w:p w14:paraId="6C42B17B" w14:textId="77777777" w:rsidR="00F90BDC" w:rsidRDefault="00F90BDC"/>
    <w:p w14:paraId="559FA75B" w14:textId="77777777" w:rsidR="00F90BDC" w:rsidRDefault="00F90BDC">
      <w:r xmlns:w="http://schemas.openxmlformats.org/wordprocessingml/2006/main">
        <w:t xml:space="preserve">ਅਧਿਕਾਰੀ ਨੇ ਪ੍ਰਧਾਨ ਜਾਜਕ ਨੂੰ ਇਸ ਤਰ੍ਹਾਂ ਜਵਾਬ ਦੇਣ ਲਈ ਯਿਸੂ ਨੂੰ ਮਾਰਿਆ ਜਿਸ ਤੋਂ ਉਹ ਖੁਸ਼ ਨਹੀਂ ਸੀ।</w:t>
      </w:r>
    </w:p>
    <w:p w14:paraId="68E428A5" w14:textId="77777777" w:rsidR="00F90BDC" w:rsidRDefault="00F90BDC"/>
    <w:p w14:paraId="13F832F0" w14:textId="77777777" w:rsidR="00F90BDC" w:rsidRDefault="00F90BDC">
      <w:r xmlns:w="http://schemas.openxmlformats.org/wordprocessingml/2006/main">
        <w:t xml:space="preserve">1: ਸਾਨੂੰ ਕਦੇ ਵੀ ਹਿੰਸਾ ਦਾ ਸਹਾਰਾ ਨਹੀਂ ਲੈਣਾ ਚਾਹੀਦਾ, ਭਾਵੇਂ ਉਕਸਾਇਆ ਗਿਆ ਹੋਵੇ, ਪਰ ਇਸ ਦੀ ਬਜਾਏ ਹਮੇਸ਼ਾ ਕਿਰਪਾ, ਨਿਮਰਤਾ ਅਤੇ ਦਿਆਲਤਾ ਨਾਲ ਮੁਸ਼ਕਲ ਗੱਲਬਾਤ ਨੂੰ ਸੰਭਾਲਣਾ ਚਾਹੀਦਾ ਹੈ।</w:t>
      </w:r>
    </w:p>
    <w:p w14:paraId="33C6D15E" w14:textId="77777777" w:rsidR="00F90BDC" w:rsidRDefault="00F90BDC"/>
    <w:p w14:paraId="6D5AD51E" w14:textId="77777777" w:rsidR="00F90BDC" w:rsidRDefault="00F90BDC">
      <w:r xmlns:w="http://schemas.openxmlformats.org/wordprocessingml/2006/main">
        <w:t xml:space="preserve">2: ਯਿਸੂ ਨੇ ਸਾਨੂੰ ਇਸ ਗੱਲ ਦੀ ਇੱਕ ਉਦਾਹਰਣ ਦਿਖਾਈ ਕਿ ਕਿਵੇਂ ਮੁਸ਼ਕਲ ਗੱਲਬਾਤ ਨਾਲ ਨਜਿੱਠਣਾ ਹੈ, ਭਾਵੇਂ ਅਸੀਂ ਗਲਤ ਹਾਂ, ਕਿਰਪਾ ਅਤੇ ਨਿਮਰਤਾ ਨਾਲ ਜਵਾਬ ਦੇ ਕੇ।</w:t>
      </w:r>
    </w:p>
    <w:p w14:paraId="50AED529" w14:textId="77777777" w:rsidR="00F90BDC" w:rsidRDefault="00F90BDC"/>
    <w:p w14:paraId="5E346A12" w14:textId="77777777" w:rsidR="00F90BDC" w:rsidRDefault="00F90BDC">
      <w:r xmlns:w="http://schemas.openxmlformats.org/wordprocessingml/2006/main">
        <w:t xml:space="preserve">1: ਅਫ਼ਸੀਆਂ 4:29 - "ਤੁਹਾਡੇ ਮੂੰਹ ਵਿੱਚੋਂ ਕੋਈ ਭ੍ਰਿਸ਼ਟ ਸੰਚਾਰ ਨਾ ਨਿਕਲੇ, ਪਰ ਉਹੀ ਜੋ ਸੁਧਾਰ ਕਰਨ ਲਈ ਚੰਗਾ ਹੈ, ਤਾਂ ਜੋ ਇਹ ਸੁਣਨ ਵਾਲਿਆਂ ਲਈ ਕਿਰਪਾ ਕਰੇ।"</w:t>
      </w:r>
    </w:p>
    <w:p w14:paraId="1BD62F20" w14:textId="77777777" w:rsidR="00F90BDC" w:rsidRDefault="00F90BDC"/>
    <w:p w14:paraId="02DA9866" w14:textId="77777777" w:rsidR="00F90BDC" w:rsidRDefault="00F90BDC">
      <w:r xmlns:w="http://schemas.openxmlformats.org/wordprocessingml/2006/main">
        <w:t xml:space="preserve">2: ਮੱਤੀ 5: 38-42 - "ਤੁਸੀਂ ਸੁਣਿਆ ਹੈ ਕਿ ਇਹ ਕਿਹਾ ਗਿਆ ਹੈ, ਅੱਖ ਦੇ ਬਦਲੇ ਅੱਖ, ਅਤੇ ਦੰਦ ਦੇ ਬਦਲੇ ਦੰਦ: ਪਰ ਮੈਂ ਤੁਹਾਨੂੰ ਦੱਸਦਾ ਹਾਂ ਕਿ ਤੁਸੀਂ ਬੁਰਿਆਈ ਦਾ ਵਿਰੋਧ ਨਾ ਕਰੋ, ਪਰ ਜੋ ਕੋਈ ਤੁਹਾਨੂੰ ਮਾਰਦਾ ਹੈ. ਆਪਣੀ ਸੱਜੀ ਗੱਲ੍ਹ, ਦੂਜੇ ਨੂੰ ਵੀ ਉਸ ਵੱਲ ਮੋੜੋ ... ਤਾਂ ਜੋ ਤੁਸੀਂ ਆਪਣੇ ਪਿਤਾ ਦੇ ਬੱਚੇ ਹੋਵੋ ਜੋ ਸਵਰਗ ਵਿੱਚ ਹੈ ... ਆਪਣੇ ਦੁਸ਼ਮਣਾਂ ਨੂੰ ਪਿਆਰ ਕਰੋ, ਉਹਨਾਂ ਨੂੰ ਅਸੀਸ ਦਿਓ ਜੋ ਤੁਹਾਨੂੰ ਸਰਾਪ ਦਿੰਦੇ ਹਨ, ਉਹਨਾਂ ਦਾ ਭਲਾ ਕਰੋ ਜੋ ਤੁਹਾਨੂੰ ਨਫ਼ਰਤ ਕਰਦੇ ਹਨ, ਅਤੇ ਉਹਨਾਂ ਲਈ ਪ੍ਰਾਰਥਨਾ ਕਰੋ ਉਹ ਜੋ </w:t>
      </w:r>
      <w:r xmlns:w="http://schemas.openxmlformats.org/wordprocessingml/2006/main">
        <w:lastRenderedPageBreak xmlns:w="http://schemas.openxmlformats.org/wordprocessingml/2006/main"/>
      </w:r>
      <w:r xmlns:w="http://schemas.openxmlformats.org/wordprocessingml/2006/main">
        <w:t xml:space="preserve">ਤੁਹਾਨੂੰ ਵਰਤਦੇ ਹਨ, ਅਤੇ ਤੁਹਾਨੂੰ ਸਤਾਉਂਦੇ ਹਨ।"</w:t>
      </w:r>
    </w:p>
    <w:p w14:paraId="17153642" w14:textId="77777777" w:rsidR="00F90BDC" w:rsidRDefault="00F90BDC"/>
    <w:p w14:paraId="23CF341C" w14:textId="77777777" w:rsidR="00F90BDC" w:rsidRDefault="00F90BDC">
      <w:r xmlns:w="http://schemas.openxmlformats.org/wordprocessingml/2006/main">
        <w:t xml:space="preserve">ਯੂਹੰਨਾ 18:23 ਯਿਸੂ ਨੇ ਉਹ ਨੂੰ ਉੱਤਰ ਦਿੱਤਾ, ਜੇ ਮੈਂ ਬੁਰਾ ਬੋਲਿਆ ਹੈ ਤਾਂ ਬੁਰਿਆਈ ਦੀ ਗਵਾਹੀ ਦੇਹ, ਪਰ ਜੇ ਚੰਗਾ ਹੈ ਤਾਂ ਤੂੰ ਮੈਨੂੰ ਕਿਉਂ ਮਾਰਦਾ ਹੈਂ?</w:t>
      </w:r>
    </w:p>
    <w:p w14:paraId="5F0ECE24" w14:textId="77777777" w:rsidR="00F90BDC" w:rsidRDefault="00F90BDC"/>
    <w:p w14:paraId="56072F37" w14:textId="77777777" w:rsidR="00F90BDC" w:rsidRDefault="00F90BDC">
      <w:r xmlns:w="http://schemas.openxmlformats.org/wordprocessingml/2006/main">
        <w:t xml:space="preserve">ਇਹ ਹਵਾਲਾ ਗਲਤ ਤਰੀਕੇ ਨਾਲ ਦੋਸ਼ੀ ਹੋਣ ਦੇ ਬਾਵਜੂਦ, ਹਿੰਸਾ ਪ੍ਰਤੀ ਯਿਸੂ ਦੇ ਸ਼ਾਂਤਮਈ ਜਵਾਬ ਨੂੰ ਉਜਾਗਰ ਕਰਦਾ ਹੈ।</w:t>
      </w:r>
    </w:p>
    <w:p w14:paraId="6CAB3FA6" w14:textId="77777777" w:rsidR="00F90BDC" w:rsidRDefault="00F90BDC"/>
    <w:p w14:paraId="00B5A803" w14:textId="77777777" w:rsidR="00F90BDC" w:rsidRDefault="00F90BDC">
      <w:r xmlns:w="http://schemas.openxmlformats.org/wordprocessingml/2006/main">
        <w:t xml:space="preserve">1: ਬੇਇਨਸਾਫ਼ੀ ਦੇ ਸਮੇਂ, ਸਾਨੂੰ ਸ਼ਾਂਤੀ ਨਾਲ ਰਹਿਣਾ ਚਾਹੀਦਾ ਹੈ ਅਤੇ ਸਾਡੀ ਰੱਖਿਆ ਕਰਨ ਲਈ ਪਰਮੇਸ਼ੁਰ ਉੱਤੇ ਭਰੋਸਾ ਰੱਖਣਾ ਚਾਹੀਦਾ ਹੈ।</w:t>
      </w:r>
    </w:p>
    <w:p w14:paraId="53FB335C" w14:textId="77777777" w:rsidR="00F90BDC" w:rsidRDefault="00F90BDC"/>
    <w:p w14:paraId="66EE3A12" w14:textId="77777777" w:rsidR="00F90BDC" w:rsidRDefault="00F90BDC">
      <w:r xmlns:w="http://schemas.openxmlformats.org/wordprocessingml/2006/main">
        <w:t xml:space="preserve">2: ਹਿੰਸਾ ਦਾ ਸਹਾਰਾ ਨਾ ਲਓ, ਭਾਵੇਂ ਇਹ ਸੌਖਾ ਵਿਕਲਪ ਜਾਪਦਾ ਹੈ, ਪਰ ਇਸ ਦੀ ਬਜਾਏ ਪਰਮੇਸ਼ੁਰ ਦੀ ਸ਼ਕਤੀ 'ਤੇ ਭਰੋਸਾ ਕਰੋ।</w:t>
      </w:r>
    </w:p>
    <w:p w14:paraId="5C36AE30" w14:textId="77777777" w:rsidR="00F90BDC" w:rsidRDefault="00F90BDC"/>
    <w:p w14:paraId="38C545A0" w14:textId="77777777" w:rsidR="00F90BDC" w:rsidRDefault="00F90BDC">
      <w:r xmlns:w="http://schemas.openxmlformats.org/wordprocessingml/2006/main">
        <w:t xml:space="preserve">1: ਮੱਤੀ 5:38-39 "ਤੁਸੀਂ ਸੁਣਿਆ ਹੈ ਕਿ ਇਹ ਕਿਹਾ ਗਿਆ ਸੀ, 'ਅੱਖ ਦੇ ਬਦਲੇ ਅੱਖ ਅਤੇ ਦੰਦ ਦੇ ਬਦਲੇ ਦੰਦ।' ਪਰ ਮੈਂ ਤੁਹਾਨੂੰ ਆਖਦਾ ਹਾਂ, ਜੋ ਬੁਰਾ ਹੈ ਉਸ ਦਾ ਵਿਰੋਧ ਨਾ ਕਰੋ, ਪਰ ਜੇ ਕੋਈ ਤੁਹਾਡੀ ਸੱਜੀ ਗੱਲ੍ਹ ਉੱਤੇ ਚਪੇੜ ਮਾਰਦਾ ਹੈ, ਤਾਂ ਦੂਜੀ ਵੀ ਉਸ ਵੱਲ ਮੋੜੋ।"</w:t>
      </w:r>
    </w:p>
    <w:p w14:paraId="030CCAF8" w14:textId="77777777" w:rsidR="00F90BDC" w:rsidRDefault="00F90BDC"/>
    <w:p w14:paraId="1CD33648" w14:textId="77777777" w:rsidR="00F90BDC" w:rsidRDefault="00F90BDC">
      <w:r xmlns:w="http://schemas.openxmlformats.org/wordprocessingml/2006/main">
        <w:t xml:space="preserve">2: ਯਾਕੂਬ 1:19-20 "ਮੇਰੇ ਪਿਆਰੇ ਭਰਾਵੋ, ਇਹ ਜਾਣੋ: ਹਰ ਵਿਅਕਤੀ ਸੁਣਨ ਵਿੱਚ ਕਾਹਲਾ, ਬੋਲਣ ਵਿੱਚ ਧੀਰਾ, ਗੁੱਸੇ ਵਿੱਚ ਧੀਰਾ ਹੋਵੇ; ਕਿਉਂਕਿ ਮਨੁੱਖ ਦਾ ਕ੍ਰੋਧ ਪਰਮੇਸ਼ੁਰ ਦੀ ਧਾਰਮਿਕਤਾ ਨੂੰ ਪੈਦਾ ਨਹੀਂ ਕਰਦਾ।"</w:t>
      </w:r>
    </w:p>
    <w:p w14:paraId="6DD625BF" w14:textId="77777777" w:rsidR="00F90BDC" w:rsidRDefault="00F90BDC"/>
    <w:p w14:paraId="4B730D11" w14:textId="77777777" w:rsidR="00F90BDC" w:rsidRDefault="00F90BDC">
      <w:r xmlns:w="http://schemas.openxmlformats.org/wordprocessingml/2006/main">
        <w:t xml:space="preserve">ਯੂਹੰਨਾ 18:24 ਹੁਣ ਅੰਨਾਸ ਨੇ ਉਸਨੂੰ ਬੰਨ੍ਹ ਕੇ ਸਰਦਾਰ ਜਾਜਕ ਕਯਾਫ਼ਾ ਕੋਲ ਭੇਜਿਆ ਸੀ।</w:t>
      </w:r>
    </w:p>
    <w:p w14:paraId="17C9289C" w14:textId="77777777" w:rsidR="00F90BDC" w:rsidRDefault="00F90BDC"/>
    <w:p w14:paraId="1B279D93" w14:textId="77777777" w:rsidR="00F90BDC" w:rsidRDefault="00F90BDC">
      <w:r xmlns:w="http://schemas.openxmlformats.org/wordprocessingml/2006/main">
        <w:t xml:space="preserve">ਅੰਨਾਸ ਨੇ ਯਿਸੂ ਨੂੰ ਸਰਦਾਰ ਜਾਜਕ ਕਯਾਫ਼ਾ ਕੋਲ ਭੇਜਿਆ।</w:t>
      </w:r>
    </w:p>
    <w:p w14:paraId="59D4CD05" w14:textId="77777777" w:rsidR="00F90BDC" w:rsidRDefault="00F90BDC"/>
    <w:p w14:paraId="53CA10A2" w14:textId="77777777" w:rsidR="00F90BDC" w:rsidRDefault="00F90BDC">
      <w:r xmlns:w="http://schemas.openxmlformats.org/wordprocessingml/2006/main">
        <w:t xml:space="preserve">1. ਅਥਾਰਟੀ ਦੀ ਸ਼ਕਤੀ ਨੂੰ ਮੰਦਭਾਗੀ ਸਥਿਤੀਆਂ ਵਿੱਚ ਕਿਵੇਂ ਵਰਤਿਆ ਜਾਂਦਾ ਹੈ</w:t>
      </w:r>
    </w:p>
    <w:p w14:paraId="09ECEC33" w14:textId="77777777" w:rsidR="00F90BDC" w:rsidRDefault="00F90BDC"/>
    <w:p w14:paraId="612E0FBB" w14:textId="77777777" w:rsidR="00F90BDC" w:rsidRDefault="00F90BDC">
      <w:r xmlns:w="http://schemas.openxmlformats.org/wordprocessingml/2006/main">
        <w:t xml:space="preserve">2. ਬਿਪਤਾ ਦੇ ਸਾਮ੍ਹਣੇ ਯਿਸੂ ਦਾ ਧੀਰਜ</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ਰਸੂਲਾਂ ਦੇ ਕਰਤੱਬ 4:23-28 - ਪੀਟਰ ਅਤੇ ਜੌਨ ਮਹਾਸਭਾ ਦੇ ਸਾਹਮਣੇ</w:t>
      </w:r>
    </w:p>
    <w:p w14:paraId="08898C11" w14:textId="77777777" w:rsidR="00F90BDC" w:rsidRDefault="00F90BDC"/>
    <w:p w14:paraId="1FCF167C" w14:textId="77777777" w:rsidR="00F90BDC" w:rsidRDefault="00F90BDC">
      <w:r xmlns:w="http://schemas.openxmlformats.org/wordprocessingml/2006/main">
        <w:t xml:space="preserve">2. ਮਰਕੁਸ 15:1-5 - ਪਿਲਾਤੁਸ ਦੇ ਸਾਹਮਣੇ ਯਿਸੂ</w:t>
      </w:r>
    </w:p>
    <w:p w14:paraId="669E5043" w14:textId="77777777" w:rsidR="00F90BDC" w:rsidRDefault="00F90BDC"/>
    <w:p w14:paraId="627A038A" w14:textId="77777777" w:rsidR="00F90BDC" w:rsidRDefault="00F90BDC">
      <w:r xmlns:w="http://schemas.openxmlformats.org/wordprocessingml/2006/main">
        <w:t xml:space="preserve">ਯੂਹੰਨਾ 18:25 ਅਤੇ ਸ਼ਮਊਨ ਪਤਰਸ ਨੇ ਖੜ੍ਹਾ ਹੋ ਕੇ ਆਪਣੇ ਆਪ ਨੂੰ ਸੇਕਿਆ। ਉਨ੍ਹਾਂ ਨੇ ਉਸਨੂੰ ਕਿਹਾ, ਕੀ ਤੂੰ ਵੀ ਉਸਦੇ ਚੇਲਿਆਂ ਵਿੱਚੋਂ ਇੱਕ ਨਹੀਂ ਹੈਂ? ਉਸਨੇ ਇਨਕਾਰ ਕੀਤਾ, ਅਤੇ ਕਿਹਾ, ਮੈਂ ਨਹੀਂ ਹਾਂ.</w:t>
      </w:r>
    </w:p>
    <w:p w14:paraId="7DE69FDE" w14:textId="77777777" w:rsidR="00F90BDC" w:rsidRDefault="00F90BDC"/>
    <w:p w14:paraId="13900694" w14:textId="77777777" w:rsidR="00F90BDC" w:rsidRDefault="00F90BDC">
      <w:r xmlns:w="http://schemas.openxmlformats.org/wordprocessingml/2006/main">
        <w:t xml:space="preserve">ਸ਼ਮਊਨ ਪੀਟਰ ਨੇ ਲੋਕਾਂ ਦੇ ਸਾਮ੍ਹਣੇ ਯਿਸੂ ਦੇ ਚੇਲਿਆਂ ਵਿੱਚੋਂ ਇੱਕ ਹੋਣ ਤੋਂ ਇਨਕਾਰ ਕੀਤਾ।</w:t>
      </w:r>
    </w:p>
    <w:p w14:paraId="17592A38" w14:textId="77777777" w:rsidR="00F90BDC" w:rsidRDefault="00F90BDC"/>
    <w:p w14:paraId="52B560A3" w14:textId="77777777" w:rsidR="00F90BDC" w:rsidRDefault="00F90BDC">
      <w:r xmlns:w="http://schemas.openxmlformats.org/wordprocessingml/2006/main">
        <w:t xml:space="preserve">1. ਨਿਹਚਾ ਦੀ ਮਜ਼ਬੂਤੀ: ਪੀਟਰ ਕਿਵੇਂ ਜ਼ੁਲਮ ਦੇ ਸਾਮ੍ਹਣੇ ਮਜ਼ਬੂਤ ਰਿਹਾ</w:t>
      </w:r>
    </w:p>
    <w:p w14:paraId="13493332" w14:textId="77777777" w:rsidR="00F90BDC" w:rsidRDefault="00F90BDC"/>
    <w:p w14:paraId="7A3DC0CE" w14:textId="77777777" w:rsidR="00F90BDC" w:rsidRDefault="00F90BDC">
      <w:r xmlns:w="http://schemas.openxmlformats.org/wordprocessingml/2006/main">
        <w:t xml:space="preserve">2. ਜਦੋਂ ਪਰਖਿਆ ਗਿਆ, ਕੀ ਤੁਸੀਂ ਯਿਸੂ ਨੂੰ ਇਨਕਾਰ ਕਰੋਗੇ?</w:t>
      </w:r>
    </w:p>
    <w:p w14:paraId="2E1A8F28" w14:textId="77777777" w:rsidR="00F90BDC" w:rsidRDefault="00F90BDC"/>
    <w:p w14:paraId="4BF2AFCC" w14:textId="77777777" w:rsidR="00F90BDC" w:rsidRDefault="00F90BDC">
      <w:r xmlns:w="http://schemas.openxmlformats.org/wordprocessingml/2006/main">
        <w:t xml:space="preserve">1. ਮੱਤੀ 26:69-75 (ਪਤਰਸ ਯਿਸੂ ਨੂੰ ਤਿੰਨ ਵਾਰ ਜਾਣਨ ਤੋਂ ਇਨਕਾਰ ਕਰਦਾ ਹੈ)</w:t>
      </w:r>
    </w:p>
    <w:p w14:paraId="384EFCC7" w14:textId="77777777" w:rsidR="00F90BDC" w:rsidRDefault="00F90BDC"/>
    <w:p w14:paraId="494425B3" w14:textId="77777777" w:rsidR="00F90BDC" w:rsidRDefault="00F90BDC">
      <w:r xmlns:w="http://schemas.openxmlformats.org/wordprocessingml/2006/main">
        <w:t xml:space="preserve">2. ਲੂਕਾ 22:31-34 (ਯਿਸੂ ਪਤਰਸ ਨੂੰ ਕਹਿੰਦਾ ਹੈ ਕਿ ਉਹ ਉਸਨੂੰ ਇਨਕਾਰ ਕਰੇਗਾ)</w:t>
      </w:r>
    </w:p>
    <w:p w14:paraId="566721D6" w14:textId="77777777" w:rsidR="00F90BDC" w:rsidRDefault="00F90BDC"/>
    <w:p w14:paraId="4D89F877" w14:textId="77777777" w:rsidR="00F90BDC" w:rsidRDefault="00F90BDC">
      <w:r xmlns:w="http://schemas.openxmlformats.org/wordprocessingml/2006/main">
        <w:t xml:space="preserve">ਯੂਹੰਨਾ 18:26 ਪਰਧਾਨ ਜਾਜਕ ਦੇ ਸੇਵਕਾਂ ਵਿੱਚੋਂ ਇੱਕ ਉਹ ਦਾ ਰਿਸ਼ਤੇਦਾਰ ਸੀ ਜਿਸ ਦਾ ਕੰਨ ਪਤਰਸ ਨੇ ਵੱਢ ਦਿੱਤਾ ਸੀ, ਆਖਿਆ, ਕੀ ਮੈਂ ਤੈਨੂੰ ਉਹ ਦੇ ਨਾਲ ਬਾਗ਼ ਵਿੱਚ ਨਹੀਂ ਵੇਖਿਆ?</w:t>
      </w:r>
    </w:p>
    <w:p w14:paraId="410DD262" w14:textId="77777777" w:rsidR="00F90BDC" w:rsidRDefault="00F90BDC"/>
    <w:p w14:paraId="4A4CDBAF" w14:textId="77777777" w:rsidR="00F90BDC" w:rsidRDefault="00F90BDC">
      <w:r xmlns:w="http://schemas.openxmlformats.org/wordprocessingml/2006/main">
        <w:t xml:space="preserve">ਪ੍ਰਧਾਨ ਜਾਜਕ ਦੇ ਇੱਕ ਸੇਵਕ ਨੇ, ਜੋ ਉਸ ਨਾਲ ਸੰਬੰਧਿਤ ਸੀ, ਨੇ ਪਤਰਸ ਨੂੰ ਯਿਸੂ ਦੇ ਨਾਲ ਬਾਗ ਵਿੱਚ ਦੇਖਿਆ।</w:t>
      </w:r>
    </w:p>
    <w:p w14:paraId="01949980" w14:textId="77777777" w:rsidR="00F90BDC" w:rsidRDefault="00F90BDC"/>
    <w:p w14:paraId="3CD17D92" w14:textId="77777777" w:rsidR="00F90BDC" w:rsidRDefault="00F90BDC">
      <w:r xmlns:w="http://schemas.openxmlformats.org/wordprocessingml/2006/main">
        <w:t xml:space="preserve">1. ਗਵਾਹ ਦੀ ਸ਼ਕਤੀ: ਜੌਨ 18:26 ਵਿਚ ਪੀਟਰ ਦੀ ਭੂਮਿਕਾ ਦੀ ਜਾਂਚ ਕਰਨਾ</w:t>
      </w:r>
    </w:p>
    <w:p w14:paraId="4BCB1B1D" w14:textId="77777777" w:rsidR="00F90BDC" w:rsidRDefault="00F90BDC"/>
    <w:p w14:paraId="49DBFB01" w14:textId="77777777" w:rsidR="00F90BDC" w:rsidRDefault="00F90BDC">
      <w:r xmlns:w="http://schemas.openxmlformats.org/wordprocessingml/2006/main">
        <w:t xml:space="preserve">2. ਪੀਟਰ ਦੀਆਂ ਗ਼ਲਤੀਆਂ ਤੋਂ ਸਿੱਖਣਾ: ਜੌਨ 18:26 ਦਾ ਅਧਿਐਨ</w:t>
      </w:r>
    </w:p>
    <w:p w14:paraId="17393C8B" w14:textId="77777777" w:rsidR="00F90BDC" w:rsidRDefault="00F90BDC"/>
    <w:p w14:paraId="09D4588C" w14:textId="77777777" w:rsidR="00F90BDC" w:rsidRDefault="00F90BDC">
      <w:r xmlns:w="http://schemas.openxmlformats.org/wordprocessingml/2006/main">
        <w:t xml:space="preserve">1. ਲੂਕਾ 22:54-62 ?? ਗਥਸਮਨੀ ਦੇ ਬਾਗ਼ ਵਿੱਚ ਯਿਸੂ ਦੀ ਗ੍ਰਿਫਤਾਰੀ</w:t>
      </w:r>
    </w:p>
    <w:p w14:paraId="3255A13E" w14:textId="77777777" w:rsidR="00F90BDC" w:rsidRDefault="00F90BDC"/>
    <w:p w14:paraId="1A178BB6" w14:textId="77777777" w:rsidR="00F90BDC" w:rsidRDefault="00F90BDC">
      <w:r xmlns:w="http://schemas.openxmlformats.org/wordprocessingml/2006/main">
        <w:t xml:space="preserve">2. ਮੱਤੀ 26:57-68 ??ਕਾਇਫ਼ਾ ਅਤੇ ਸਭਾ ਦੇ ਸਾਮ੍ਹਣੇ ਯਿਸੂ ਦੀ ਹਾਜ਼ਰੀ</w:t>
      </w:r>
    </w:p>
    <w:p w14:paraId="145783D6" w14:textId="77777777" w:rsidR="00F90BDC" w:rsidRDefault="00F90BDC"/>
    <w:p w14:paraId="7C695D7D" w14:textId="77777777" w:rsidR="00F90BDC" w:rsidRDefault="00F90BDC">
      <w:r xmlns:w="http://schemas.openxmlformats.org/wordprocessingml/2006/main">
        <w:t xml:space="preserve">ਯੂਹੰਨਾ 18:27 ਪਤਰਸ ਨੇ ਫਿਰ ਇਨਕਾਰ ਕਰ ਦਿੱਤਾ: ਅਤੇ ਉਸੇ ਵੇਲੇ ਕੁੱਕੜ ਨੇ ਡੰਗ ਮਾਰਿਆ।</w:t>
      </w:r>
    </w:p>
    <w:p w14:paraId="71347FD0" w14:textId="77777777" w:rsidR="00F90BDC" w:rsidRDefault="00F90BDC"/>
    <w:p w14:paraId="06185510" w14:textId="77777777" w:rsidR="00F90BDC" w:rsidRDefault="00F90BDC">
      <w:r xmlns:w="http://schemas.openxmlformats.org/wordprocessingml/2006/main">
        <w:t xml:space="preserve">ਯਹੂਦੀ ਆਗੂਆਂ ਦੁਆਰਾ ਯਿਸੂ ਉੱਤੇ ਝੂਠਾ ਇਲਜ਼ਾਮ ਲਗਾਇਆ ਗਿਆ ਅਤੇ ਪਿਲਾਤੁਸ ਦੇ ਸਾਮ੍ਹਣੇ ਪੇਸ਼ ਕੀਤਾ ਗਿਆ। ਪੀਟਰ, ਯਿਸੂ ਦੇ ਚੇਲਿਆਂ ਵਿੱਚੋਂ ਇੱਕ, ਉਸਦਾ ਪਿੱਛਾ ਕੀਤਾ ਅਤੇ ਉਸਦਾ ਬਚਾਅ ਕਰਨ ਦੀ ਕੋਸ਼ਿਸ਼ ਕੀਤੀ, ਪਰ ਕੁੱਕੜ ਦੇ ਬਾਂਗ ਦੇਣ ਤੋਂ ਪਹਿਲਾਂ ਉਸਨੂੰ ਤਿੰਨ ਵਾਰ ਇਨਕਾਰ ਕਰ ਦਿੱਤਾ।</w:t>
      </w:r>
    </w:p>
    <w:p w14:paraId="6E83FC16" w14:textId="77777777" w:rsidR="00F90BDC" w:rsidRDefault="00F90BDC"/>
    <w:p w14:paraId="586AB773" w14:textId="77777777" w:rsidR="00F90BDC" w:rsidRDefault="00F90BDC">
      <w:r xmlns:w="http://schemas.openxmlformats.org/wordprocessingml/2006/main">
        <w:t xml:space="preserve">1: ਸਾਨੂੰ ਆਪਣੇ ਡਰ ਅਤੇ ਕਮਜ਼ੋਰੀਆਂ ਦੇ ਬਾਵਜੂਦ ਹਮੇਸ਼ਾ ਮਸੀਹ ਪ੍ਰਤੀ ਵਫ਼ਾਦਾਰ ਰਹਿਣਾ ਚਾਹੀਦਾ ਹੈ।</w:t>
      </w:r>
    </w:p>
    <w:p w14:paraId="110CA081" w14:textId="77777777" w:rsidR="00F90BDC" w:rsidRDefault="00F90BDC"/>
    <w:p w14:paraId="2C7633A8" w14:textId="77777777" w:rsidR="00F90BDC" w:rsidRDefault="00F90BDC">
      <w:r xmlns:w="http://schemas.openxmlformats.org/wordprocessingml/2006/main">
        <w:t xml:space="preserve">2: ਮਸੀਹ ਪ੍ਰਤੀ ਸਾਡੀ ਵਫ਼ਾਦਾਰੀ ਦੀ ਪਰਖ ਕੀਤੀ ਜਾਵੇਗੀ, ਪਰ ਸਾਨੂੰ ਦ੍ਰਿੜ੍ਹ ਰਹਿਣਾ ਚਾਹੀਦਾ ਹੈ।</w:t>
      </w:r>
    </w:p>
    <w:p w14:paraId="4DA86FC0" w14:textId="77777777" w:rsidR="00F90BDC" w:rsidRDefault="00F90BDC"/>
    <w:p w14:paraId="51D3E9AC" w14:textId="77777777" w:rsidR="00F90BDC" w:rsidRDefault="00F90BDC">
      <w:r xmlns:w="http://schemas.openxmlformats.org/wordprocessingml/2006/main">
        <w:t xml:space="preserve">1:1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14:paraId="49B84BEB" w14:textId="77777777" w:rsidR="00F90BDC" w:rsidRDefault="00F90BDC"/>
    <w:p w14:paraId="3E454772" w14:textId="77777777" w:rsidR="00F90BDC" w:rsidRDefault="00F90BDC">
      <w:r xmlns:w="http://schemas.openxmlformats.org/wordprocessingml/2006/main">
        <w:t xml:space="preserve">2: ਮੱਤੀ 26:33-35 - ਪਤਰਸ ਨੇ ਉਸਨੂੰ ਉੱਤਰ ਦਿੱਤਾ, ? </w:t>
      </w:r>
      <w:r xmlns:w="http://schemas.openxmlformats.org/wordprocessingml/2006/main">
        <w:rPr>
          <w:rFonts w:ascii="맑은 고딕 Semilight" w:hAnsi="맑은 고딕 Semilight"/>
        </w:rPr>
        <w:t xml:space="preserve">쏷 </w:t>
      </w:r>
      <w:r xmlns:w="http://schemas.openxmlformats.org/wordprocessingml/2006/main">
        <w:t xml:space="preserve">ਭਾਵੇਂ ਉਹ ਸਾਰੇ ਤੁਹਾਡੇ ਕਾਰਨ ਦੂਰ ਹੋ ਜਾਣ, ਮੈਂ ਕਦੇ ਨਹੀਂ ਡਿੱਗਾਂਗਾ।? ਯਿਸੂ ਨੇ ਉਸਨੂੰ ਕਿਹਾ,? </w:t>
      </w:r>
      <w:r xmlns:w="http://schemas.openxmlformats.org/wordprocessingml/2006/main">
        <w:rPr>
          <w:rFonts w:ascii="맑은 고딕 Semilight" w:hAnsi="맑은 고딕 Semilight"/>
        </w:rPr>
        <w:t xml:space="preserve">쏷 </w:t>
      </w:r>
      <w:r xmlns:w="http://schemas.openxmlformats.org/wordprocessingml/2006/main">
        <w:t xml:space="preserve">ਰੂਲੀ, ਮੈਂ ਤੁਹਾਨੂੰ ਦੱਸਦਾ ਹਾਂ, ਅੱਜ ਰਾਤ, ਕੁੱਕੜ ਦੇ ਬਾਂਗ ਦੇਣ ਤੋਂ ਪਹਿਲਾਂ, ਤੁਸੀਂ ਤਿੰਨ ਵਾਰ ਮੇਰਾ ਇਨਕਾਰ ਕਰੋਂਗੇ।? ਪੀਟਰ ਨੇ ਉਸਨੂੰ ਕਿਹਾ, ? ਜੇਕਰ ਮੈਨੂੰ ਤੁਹਾਡੇ ਨਾਲ ਮਰਨਾ </w:t>
      </w:r>
      <w:r xmlns:w="http://schemas.openxmlformats.org/wordprocessingml/2006/main">
        <w:rPr>
          <w:rFonts w:ascii="맑은 고딕 Semilight" w:hAnsi="맑은 고딕 Semilight"/>
        </w:rPr>
        <w:t xml:space="preserve">ਪਵੇ </w:t>
      </w:r>
      <w:r xmlns:w="http://schemas.openxmlformats.org/wordprocessingml/2006/main">
        <w:t xml:space="preserve">, ਤਾਂ ਮੈਂ ਤੁਹਾਨੂੰ ਇਨਕਾਰ ਨਹੀਂ ਕਰਾਂਗਾ!??ਅਤੇ ਸਾਰੇ ਚੇਲਿਆਂ ਨੇ ਇਹੀ ਕਿਹਾ।</w:t>
      </w:r>
    </w:p>
    <w:p w14:paraId="02D2A86D" w14:textId="77777777" w:rsidR="00F90BDC" w:rsidRDefault="00F90BDC"/>
    <w:p w14:paraId="66940010" w14:textId="77777777" w:rsidR="00F90BDC" w:rsidRDefault="00F90BDC">
      <w:r xmlns:w="http://schemas.openxmlformats.org/wordprocessingml/2006/main">
        <w:t xml:space="preserve">ਯੂਹੰਨਾ 18:28 ਫ਼ੇਰ ਉਹ ਯਿਸੂ ਨੂੰ ਕਯਾਫ਼ਾ ਤੋਂ ਨਿਆਂ ਦੇ ਭਵਨ ਵੱਲ ਲੈ ਗਏ। ਅਤੇ ਉਹ ਆਪ ਨਿਰਣੇ ਦੇ ਹਾਲ ਵਿੱਚ ਨਹੀਂ ਗਏ, ਅਜਿਹਾ ਨਾ ਹੋਵੇ ਕਿ ਉਹ ਅਸ਼ੁੱਧ ਹੋ ਜਾਣ। ਪਰ ਉਹ ਪਸਾਹ ਖਾ ਸਕਣ।</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ਨੂੰ ਸਵੇਰੇ ਤੜਕੇ ਕਾਇਫ਼ਾ ਤੋਂ ਨਿਆਂ ਦੇ ਹਾਲ ਵਿੱਚ ਲਿਆਂਦਾ ਗਿਆ ਸੀ, ਅਤੇ ਯਹੂਦੀ ਹਾਲ ਵਿੱਚ ਦਾਖਲ ਨਹੀਂ ਹੋਏ ਸਨ ਤਾਂ ਜੋ ਉਹ ਪਸਾਹ ਖਾਣ ਲਈ ਰਸਮੀ ਤੌਰ 'ਤੇ ਸ਼ੁੱਧ ਰਹਿ ਸਕਣ।</w:t>
      </w:r>
    </w:p>
    <w:p w14:paraId="11D8C33E" w14:textId="77777777" w:rsidR="00F90BDC" w:rsidRDefault="00F90BDC"/>
    <w:p w14:paraId="43C6E7E2" w14:textId="77777777" w:rsidR="00F90BDC" w:rsidRDefault="00F90BDC">
      <w:r xmlns:w="http://schemas.openxmlformats.org/wordprocessingml/2006/main">
        <w:t xml:space="preserve">1. ਯਿਸੂ ਦੀ ਕੁਰਬਾਨੀ: ਜੌਨ 18:28 ਦਾ ਅਧਿਐਨ</w:t>
      </w:r>
    </w:p>
    <w:p w14:paraId="40BA9215" w14:textId="77777777" w:rsidR="00F90BDC" w:rsidRDefault="00F90BDC"/>
    <w:p w14:paraId="50830652" w14:textId="77777777" w:rsidR="00F90BDC" w:rsidRDefault="00F90BDC">
      <w:r xmlns:w="http://schemas.openxmlformats.org/wordprocessingml/2006/main">
        <w:t xml:space="preserve">2. ਰੱਬ ਦੀ ਪਵਿੱਤਰਤਾ: ਰਸਮੀ ਸਫਾਈ ਦੀ ਮਹੱਤਤਾ</w:t>
      </w:r>
    </w:p>
    <w:p w14:paraId="4D9657B2" w14:textId="77777777" w:rsidR="00F90BDC" w:rsidRDefault="00F90BDC"/>
    <w:p w14:paraId="1BAF34B0" w14:textId="77777777" w:rsidR="00F90BDC" w:rsidRDefault="00F90BDC">
      <w:r xmlns:w="http://schemas.openxmlformats.org/wordprocessingml/2006/main">
        <w:t xml:space="preserve">1. ਕੂਚ 12:15-20 - ਪਸਾਹ ਮਨਾਉਣ ਲਈ ਹਦਾਇਤਾਂ</w:t>
      </w:r>
    </w:p>
    <w:p w14:paraId="2B85026E" w14:textId="77777777" w:rsidR="00F90BDC" w:rsidRDefault="00F90BDC"/>
    <w:p w14:paraId="28BAFC2C" w14:textId="77777777" w:rsidR="00F90BDC" w:rsidRDefault="00F90BDC">
      <w:r xmlns:w="http://schemas.openxmlformats.org/wordprocessingml/2006/main">
        <w:t xml:space="preserve">2. ਲੇਵੀਟਿਕਸ 11:44-45 - ਰਸਮੀ ਸਫਾਈ ਸੰਬੰਧੀ ਨਿਯਮ</w:t>
      </w:r>
    </w:p>
    <w:p w14:paraId="2868DF08" w14:textId="77777777" w:rsidR="00F90BDC" w:rsidRDefault="00F90BDC"/>
    <w:p w14:paraId="5A40EE7A" w14:textId="77777777" w:rsidR="00F90BDC" w:rsidRDefault="00F90BDC">
      <w:r xmlns:w="http://schemas.openxmlformats.org/wordprocessingml/2006/main">
        <w:t xml:space="preserve">ਯੂਹੰਨਾ 18:29 ਤਾਂ ਪਿਲਾਤੁਸ ਉਨ੍ਹਾਂ ਕੋਲ ਬਾਹਰ ਗਿਆ ਅਤੇ ਆਖਿਆ, ਤੁਸੀਂ ਇਸ ਮਨੁੱਖ ਉੱਤੇ ਕੀ ਦੋਸ਼ ਲਾਉਂਦੇ ਹੋ?</w:t>
      </w:r>
    </w:p>
    <w:p w14:paraId="08099D7C" w14:textId="77777777" w:rsidR="00F90BDC" w:rsidRDefault="00F90BDC"/>
    <w:p w14:paraId="73EB4562" w14:textId="77777777" w:rsidR="00F90BDC" w:rsidRDefault="00F90BDC">
      <w:r xmlns:w="http://schemas.openxmlformats.org/wordprocessingml/2006/main">
        <w:t xml:space="preserve">ਪਿਲਾਤੁਸ ਨੇ ਯਿਸੂ ਉੱਤੇ ਦੋਸ਼ ਲਾਉਣ ਵਾਲਿਆਂ ਤੋਂ ਸਵਾਲ ਕੀਤਾ।</w:t>
      </w:r>
    </w:p>
    <w:p w14:paraId="23D1A84E" w14:textId="77777777" w:rsidR="00F90BDC" w:rsidRDefault="00F90BDC"/>
    <w:p w14:paraId="3D327ACC" w14:textId="77777777" w:rsidR="00F90BDC" w:rsidRDefault="00F90BDC">
      <w:r xmlns:w="http://schemas.openxmlformats.org/wordprocessingml/2006/main">
        <w:t xml:space="preserve">1. ਯਿਸੂ ਸਾਡੀ ਪੂਜਾ ਦੇ ਯੋਗ ਹੈ - ਯੂਹੰਨਾ 18:29</w:t>
      </w:r>
    </w:p>
    <w:p w14:paraId="549DC25E" w14:textId="77777777" w:rsidR="00F90BDC" w:rsidRDefault="00F90BDC"/>
    <w:p w14:paraId="43367D52" w14:textId="77777777" w:rsidR="00F90BDC" w:rsidRDefault="00F90BDC">
      <w:r xmlns:w="http://schemas.openxmlformats.org/wordprocessingml/2006/main">
        <w:t xml:space="preserve">2. ਮੁੱਲ ਦੇ ਸਵਾਲ - ਯੂਹੰਨਾ 18:29</w:t>
      </w:r>
    </w:p>
    <w:p w14:paraId="1C727F38" w14:textId="77777777" w:rsidR="00F90BDC" w:rsidRDefault="00F90BDC"/>
    <w:p w14:paraId="6F87454F" w14:textId="77777777" w:rsidR="00F90BDC" w:rsidRDefault="00F90BDC">
      <w:r xmlns:w="http://schemas.openxmlformats.org/wordprocessingml/2006/main">
        <w:t xml:space="preserve">1. 1 ਪਤਰਸ 2:22 - "ਉਸ ਨੇ ਕੋਈ ਪਾਪ ਨਹੀਂ ਕੀਤਾ, ਨਾ ਹੀ ਉਸਦੇ ਮੂੰਹ ਵਿੱਚ ਧੋਖਾ ਪਾਇਆ ਗਿਆ।"</w:t>
      </w:r>
    </w:p>
    <w:p w14:paraId="337AC9DB" w14:textId="77777777" w:rsidR="00F90BDC" w:rsidRDefault="00F90BDC"/>
    <w:p w14:paraId="089EAE9A" w14:textId="77777777" w:rsidR="00F90BDC" w:rsidRDefault="00F90BDC">
      <w:r xmlns:w="http://schemas.openxmlformats.org/wordprocessingml/2006/main">
        <w:t xml:space="preserve">2. ਜ਼ਬੂਰ 34:15 - "ਯਹੋਵਾਹ ਦੀਆਂ ਅੱਖਾਂ ਧਰਮੀਆਂ ਉੱਤੇ ਹਨ ਅਤੇ ਉਸਦੇ ਕੰਨ ਉਹਨਾਂ ਦੀ ਦੁਹਾਈ ਵੱਲ ਧਿਆਨ ਦਿੰਦੇ ਹਨ।"</w:t>
      </w:r>
    </w:p>
    <w:p w14:paraId="4A9D0DD4" w14:textId="77777777" w:rsidR="00F90BDC" w:rsidRDefault="00F90BDC"/>
    <w:p w14:paraId="06286D96" w14:textId="77777777" w:rsidR="00F90BDC" w:rsidRDefault="00F90BDC">
      <w:r xmlns:w="http://schemas.openxmlformats.org/wordprocessingml/2006/main">
        <w:t xml:space="preserve">ਯੂਹੰਨਾ 18:30 ਉਨ੍ਹਾਂ ਨੇ ਉੱਤਰ ਦਿੱਤਾ ਅਤੇ ਉਹ ਨੂੰ ਆਖਿਆ, ਜੇਕਰ ਉਹ ਅਪਰਾਧੀ ਨਾ ਹੁੰਦਾ ਤਾਂ ਅਸੀਂ ਉਹ ਨੂੰ ਤੇਰੇ ਹਵਾਲੇ ਨਾ ਕਰਦੇ।</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ਇਹ ਹਵਾਲਾ ਯਹੂਦੀ ਆਗੂਆਂ ਦੀ ਗੱਲ ਕਰਦਾ ਹੈ ਜੋ ਯਿਸੂ ਨੂੰ ਮਸੀਹਾ ਵਜੋਂ ਸਵੀਕਾਰ ਕਰਨ ਤੋਂ ਇਨਕਾਰ ਕਰ ਰਹੇ ਸਨ ਕਿਉਂਕਿ ਉਹ ਵਿਸ਼ਵਾਸ ਕਰਦੇ ਸਨ ਕਿ ਉਹ ਇੱਕ ਅਪਰਾਧੀ ਸੀ।</w:t>
      </w:r>
    </w:p>
    <w:p w14:paraId="638DE5AE" w14:textId="77777777" w:rsidR="00F90BDC" w:rsidRDefault="00F90BDC"/>
    <w:p w14:paraId="55B11E80" w14:textId="77777777" w:rsidR="00F90BDC" w:rsidRDefault="00F90BDC">
      <w:r xmlns:w="http://schemas.openxmlformats.org/wordprocessingml/2006/main">
        <w:t xml:space="preserve">1. ਸੱਚੀ ਨਿਹਚਾ ਸਾਨੂੰ ਆਪਣੇ ਸ਼ੰਕਿਆਂ ਅਤੇ ਪੂਰਵ ਧਾਰਨਾਵਾਂ ਦੇ ਬਾਵਜੂਦ ਯਿਸੂ ਨੂੰ ਸਵੀਕਾਰ ਕਰਨ ਦੀ ਮੰਗ ਕਰਦੀ ਹੈ।</w:t>
      </w:r>
    </w:p>
    <w:p w14:paraId="06EBE99F" w14:textId="77777777" w:rsidR="00F90BDC" w:rsidRDefault="00F90BDC"/>
    <w:p w14:paraId="236E396D" w14:textId="77777777" w:rsidR="00F90BDC" w:rsidRDefault="00F90BDC">
      <w:r xmlns:w="http://schemas.openxmlformats.org/wordprocessingml/2006/main">
        <w:t xml:space="preserve">2. ਅਸੀਂ ਯਹੂਦੀ ਨੇਤਾਵਾਂ ਤੋਂ ਸਿੱਖ ਸਕਦੇ ਹਾਂ ਕਿ ਅਸੀਂ ਇਹ ਸਮਝਣ ਤੋਂ ਪਹਿਲਾਂ ਕਿ ਉਹ ਅਸਲ ਵਿੱਚ ਕੌਣ ਹਨ, ਕਿਸੇ ਦਾ ਨਿਰਣਾ ਨਾ ਕਰਨਾ।</w:t>
      </w:r>
    </w:p>
    <w:p w14:paraId="569DDB12" w14:textId="77777777" w:rsidR="00F90BDC" w:rsidRDefault="00F90BDC"/>
    <w:p w14:paraId="00EA1E87" w14:textId="77777777" w:rsidR="00F90BDC" w:rsidRDefault="00F90BDC">
      <w:r xmlns:w="http://schemas.openxmlformats.org/wordprocessingml/2006/main">
        <w:t xml:space="preserve">1. ਲੂਕਾ 6:37-40 - ? </w:t>
      </w:r>
      <w:r xmlns:w="http://schemas.openxmlformats.org/wordprocessingml/2006/main">
        <w:rPr>
          <w:rFonts w:ascii="맑은 고딕 Semilight" w:hAnsi="맑은 고딕 Semilight"/>
        </w:rPr>
        <w:t xml:space="preserve">쏡 </w:t>
      </w:r>
      <w:r xmlns:w="http://schemas.openxmlformats.org/wordprocessingml/2006/main">
        <w:t xml:space="preserve">o ਨਿਰਣਾ ਨਾ ਕਰੋ, ਅਤੇ ਤੁਹਾਡਾ ਨਿਰਣਾ ਨਹੀਂ ਕੀਤਾ ਜਾਵੇਗਾ। ਨਿੰਦਾ ਨਾ ਕਰੋ, ਅਤੇ ਤੁਹਾਨੂੰ ਨਿੰਦਾ ਨਾ ਕੀਤਾ ਜਾਵੇਗਾ. ਮਾਫ਼ ਕਰੋ, ਅਤੇ ਤੁਹਾਨੂੰ ਮਾਫ਼ ਕੀਤਾ ਜਾਵੇਗਾ. ਦਿਓ, ਅਤੇ ਇਹ ਤੁਹਾਨੂੰ ਦਿੱਤਾ ਜਾਵੇਗਾ. ਇੱਕ ਚੰਗਾ ਮਾਪ, ਦਬਾਇਆ, ਇਕੱਠੇ ਹਿਲਾ ਕੇ ਅਤੇ ਦੌੜਦਾ ਹੋਇਆ, ਤੁਹਾਡੀ ਗੋਦ ਵਿੱਚ ਡੋਲ੍ਹਿਆ ਜਾਵੇਗਾ। ਕਿਉਂਕਿ ਜਿਸ ਮਾਪ ਨਾਲ ਤੁਸੀਂ ਵਰਤਦੇ ਹੋ, ਇਹ ਤੁਹਾਡੇ ਲਈ ਮਾਪਿਆ ਜਾਵੇਗਾ.??</w:t>
      </w:r>
    </w:p>
    <w:p w14:paraId="30A1E47B" w14:textId="77777777" w:rsidR="00F90BDC" w:rsidRDefault="00F90BDC"/>
    <w:p w14:paraId="4DC70871" w14:textId="77777777" w:rsidR="00F90BDC" w:rsidRDefault="00F90BDC">
      <w:r xmlns:w="http://schemas.openxmlformats.org/wordprocessingml/2006/main">
        <w:t xml:space="preserve">2. ਰੋਮੀਆਂ 12:1-2 - ? </w:t>
      </w:r>
      <w:r xmlns:w="http://schemas.openxmlformats.org/wordprocessingml/2006/main">
        <w:rPr>
          <w:rFonts w:ascii="맑은 고딕 Semilight" w:hAnsi="맑은 고딕 Semilight"/>
        </w:rPr>
        <w:t xml:space="preserve">쏷 </w:t>
      </w:r>
      <w:r xmlns:w="http://schemas.openxmlformats.org/wordprocessingml/2006/main">
        <w:t xml:space="preserve">ਇਸ ਲਈ, ਮੈਂ ਤੁਹਾਨੂੰ ਬੇਨਤੀ ਕਰਦਾ ਹਾਂ, ਭਰਾਵੋ ਅਤੇ ਭੈਣੋ, ਪਰਮੇਸ਼ੁਰ ਦੇ ਮੱਦੇਨਜ਼ਰ? </w:t>
      </w:r>
      <w:r xmlns:w="http://schemas.openxmlformats.org/wordprocessingml/2006/main">
        <w:rPr>
          <w:rFonts w:ascii="맑은 고딕 Semilight" w:hAnsi="맑은 고딕 Semilight"/>
        </w:rPr>
        <w:t xml:space="preserve">ਕੀ </w:t>
      </w:r>
      <w:r xmlns:w="http://schemas.openxmlformats.org/wordprocessingml/2006/main">
        <w:t xml:space="preserve">ਰਹਿਮ, ਆਪਣੇ ਸਰੀਰਾਂ ਨੂੰ ਜੀਵਤ ਬਲੀਦਾਨ ਵਜੋਂ ਭੇਟ ਕਰਨ ਲਈ, ਪਵਿੱਤਰ ਅਤੇ ਪ੍ਰਮਾਤਮਾ ਨੂੰ ਪ੍ਰਸੰਨ ਕਰਦਾ ਹੈ? </w:t>
      </w:r>
      <w:r xmlns:w="http://schemas.openxmlformats.org/wordprocessingml/2006/main">
        <w:rPr>
          <w:rFonts w:ascii="맑은 고딕 Semilight" w:hAnsi="맑은 고딕 Semilight"/>
        </w:rPr>
        <w:t xml:space="preserve">봳 </w:t>
      </w:r>
      <w:r xmlns:w="http://schemas.openxmlformats.org/wordprocessingml/2006/main">
        <w:t xml:space="preserve">ਉਸਦੀ ਸੱਚੀ ਅਤੇ ਸਹੀ ਪੂਜਾ ਹੈ। ਇਸ ਸੰਸਾਰ ਦੇ ਨਮੂਨੇ ਦੇ ਅਨੁਕੂਲ ਨਾ ਬਣੋ, ਪਰ ਆਪਣੇ ਮਨ ਦੇ ਨਵੀਨੀਕਰਨ ਦੁਆਰਾ ਬਦਲੋ. ਫਿਰ ਤੁਸੀਂ ਪਰਖਣ ਦੇ ਯੋਗ ਹੋਵੋਗੇ ਅਤੇ ਪ੍ਰਮਾਤਮਾ ਨੂੰ ਪ੍ਰਵਾਨ ਕਰ ਸਕੋਗੇ? </w:t>
      </w:r>
      <w:r xmlns:w="http://schemas.openxmlformats.org/wordprocessingml/2006/main">
        <w:rPr>
          <w:rFonts w:ascii="맑은 고딕 Semilight" w:hAnsi="맑은 고딕 Semilight"/>
        </w:rPr>
        <w:t xml:space="preserve">ਕੀ </w:t>
      </w:r>
      <w:r xmlns:w="http://schemas.openxmlformats.org/wordprocessingml/2006/main">
        <w:t xml:space="preserve">ਇੱਛਾ ਹੈ? </w:t>
      </w:r>
      <w:r xmlns:w="http://schemas.openxmlformats.org/wordprocessingml/2006/main">
        <w:rPr>
          <w:rFonts w:ascii="맑은 고딕 Semilight" w:hAnsi="맑은 고딕 Semilight"/>
        </w:rPr>
        <w:t xml:space="preserve">봦 </w:t>
      </w:r>
      <w:r xmlns:w="http://schemas.openxmlformats.org/wordprocessingml/2006/main">
        <w:t xml:space="preserve">ਚੰਗਾ, ਪ੍ਰਸੰਨ ਅਤੇ ਸੰਪੂਰਨ ਇੱਛਾ ਹੈ।??</w:t>
      </w:r>
    </w:p>
    <w:p w14:paraId="679BC083" w14:textId="77777777" w:rsidR="00F90BDC" w:rsidRDefault="00F90BDC"/>
    <w:p w14:paraId="5D35417F" w14:textId="77777777" w:rsidR="00F90BDC" w:rsidRDefault="00F90BDC">
      <w:r xmlns:w="http://schemas.openxmlformats.org/wordprocessingml/2006/main">
        <w:t xml:space="preserve">ਯੂਹੰਨਾ 18:31 ਤਦ ਪਿਲਾਤੁਸ ਨੇ ਉਨ੍ਹਾਂ ਨੂੰ ਆਖਿਆ, ਤੁਸੀਂ ਉਹ ਨੂੰ ਲੈ ਜਾਓ ਅਤੇ ਆਪਣੀ ਬਿਵਸਥਾ ਦੇ ਅਨੁਸਾਰ ਉਹ ਦਾ ਨਿਆਂ ਕਰੋ। ਇਸ ਲਈ ਯਹੂਦੀਆਂ ਨੇ ਉਸਨੂੰ ਕਿਹਾ, “ਸਾਡੇ ਲਈ ਇਹ ਜਾਇਜ਼ ਨਹੀਂ ਹੈ ਕਿ ਅਸੀਂ ਕਿਸੇ ਨੂੰ ਮਾਰ ਦੇਈਏ।</w:t>
      </w:r>
    </w:p>
    <w:p w14:paraId="5F1E9228" w14:textId="77777777" w:rsidR="00F90BDC" w:rsidRDefault="00F90BDC"/>
    <w:p w14:paraId="32D9ED63" w14:textId="77777777" w:rsidR="00F90BDC" w:rsidRDefault="00F90BDC">
      <w:r xmlns:w="http://schemas.openxmlformats.org/wordprocessingml/2006/main">
        <w:t xml:space="preserve">ਇਹ ਹਵਾਲਾ ਯਹੂਦੀ ਕਾਨੂੰਨ 'ਤੇ ਜ਼ੋਰ ਦਿੰਦਾ ਹੈ ਜੋ ਉਨ੍ਹਾਂ ਨੂੰ ਕਿਸੇ ਵੀ ਆਦਮੀ ਨੂੰ ਮੌਤ ਦੀ ਸਜ਼ਾ ਦੇਣ ਦੀ ਇਜਾਜ਼ਤ ਨਹੀਂ ਦਿੰਦਾ ਹੈ।</w:t>
      </w:r>
    </w:p>
    <w:p w14:paraId="6D74B52C" w14:textId="77777777" w:rsidR="00F90BDC" w:rsidRDefault="00F90BDC"/>
    <w:p w14:paraId="31573A64" w14:textId="77777777" w:rsidR="00F90BDC" w:rsidRDefault="00F90BDC">
      <w:r xmlns:w="http://schemas.openxmlformats.org/wordprocessingml/2006/main">
        <w:t xml:space="preserve">1: ਮਾਫ਼ ਕਰਨ ਦੀ ਸ਼ਕਤੀ - ਸਾਨੂੰ ਮਾਫ਼ ਕਰਨਾ ਸਿੱਖਣਾ ਚਾਹੀਦਾ ਹੈ ਅਤੇ ਦਇਆ ਦਿਖਾਉਣ ਲਈ ਤਿਆਰ ਹੋਣਾ ਚਾਹੀਦਾ ਹੈ, ਇੱਥੋਂ ਤੱਕ ਕਿ ਉਨ੍ਹਾਂ ਦੇ ਚਿਹਰੇ ਵਿੱਚ ਵੀ ਜਿਨ੍ਹਾਂ ਨੇ ਸਾਡੇ ਨਾਲ ਗਲਤ ਕੀਤਾ ਹੈ।</w:t>
      </w:r>
    </w:p>
    <w:p w14:paraId="7A67ED42" w14:textId="77777777" w:rsidR="00F90BDC" w:rsidRDefault="00F90BDC"/>
    <w:p w14:paraId="00060281" w14:textId="77777777" w:rsidR="00F90BDC" w:rsidRDefault="00F90BDC">
      <w:r xmlns:w="http://schemas.openxmlformats.org/wordprocessingml/2006/main">
        <w:t xml:space="preserve">2: ਦਇਆ ਦੀ ਲੋੜ - ਸਾਨੂੰ ਇਹ ਸਮਝਣਾ ਚਾਹੀਦਾ ਹੈ ਕਿ ਦਇਆ ਕੇਵਲ ਪਿਆਰ ਦਾ ਕੰਮ ਨਹੀਂ ਹੈ, ਸਗੋਂ ਨਿਆਂ ਦਾ ਇੱਕ ਜ਼ਰੂਰੀ ਹਿੱਸਾ ਹੈ।</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5:7 - ? </w:t>
      </w:r>
      <w:r xmlns:w="http://schemas.openxmlformats.org/wordprocessingml/2006/main">
        <w:rPr>
          <w:rFonts w:ascii="맑은 고딕 Semilight" w:hAnsi="맑은 고딕 Semilight"/>
        </w:rPr>
        <w:t xml:space="preserve">쏝 </w:t>
      </w:r>
      <w:r xmlns:w="http://schemas.openxmlformats.org/wordprocessingml/2006/main">
        <w:t xml:space="preserve">ਦਿਆਲੂ ਘੱਟ ਹਨ, ਕਿਉਂਕਿ ਉਹ ਦਇਆ ਪ੍ਰਾਪਤ ਕਰਨਗੇ ??</w:t>
      </w:r>
    </w:p>
    <w:p w14:paraId="1FB83D55" w14:textId="77777777" w:rsidR="00F90BDC" w:rsidRDefault="00F90BDC"/>
    <w:p w14:paraId="7A15B3CD" w14:textId="77777777" w:rsidR="00F90BDC" w:rsidRDefault="00F90BDC">
      <w:r xmlns:w="http://schemas.openxmlformats.org/wordprocessingml/2006/main">
        <w:t xml:space="preserve">2: ਅਫ਼ਸੀਆਂ 4:32 ??? </w:t>
      </w:r>
      <w:r xmlns:w="http://schemas.openxmlformats.org/wordprocessingml/2006/main">
        <w:t xml:space="preserve">ਇੱਕ ਦੂਜੇ ਨਾਲ ਦਿਆਲੂ, ਕੋਮਲ ਦਿਲ, ਇੱਕ ਦੂਜੇ ਨੂੰ ਮਾਫ਼ ਕਰਨਾ, ਜਿਵੇਂ ਕਿ ਮਸੀਹ ਵਿੱਚ ਪਰਮੇਸ਼ੁਰ ਨੇ ਤੁਹਾਨੂੰ ਮਾਫ਼ ਕੀਤਾ ਹੈ। </w:t>
      </w:r>
      <w:r xmlns:w="http://schemas.openxmlformats.org/wordprocessingml/2006/main">
        <w:rPr>
          <w:rFonts w:ascii="맑은 고딕 Semilight" w:hAnsi="맑은 고딕 Semilight"/>
        </w:rPr>
        <w:t xml:space="preserve">??</w:t>
      </w:r>
    </w:p>
    <w:p w14:paraId="2D9FBC14" w14:textId="77777777" w:rsidR="00F90BDC" w:rsidRDefault="00F90BDC"/>
    <w:p w14:paraId="63FF27CD" w14:textId="77777777" w:rsidR="00F90BDC" w:rsidRDefault="00F90BDC">
      <w:r xmlns:w="http://schemas.openxmlformats.org/wordprocessingml/2006/main">
        <w:t xml:space="preserve">ਯੂਹੰਨਾ 18:32 ਤਾਂ ਜੋ ਯਿਸੂ ਦਾ ਬਚਨ ਪੂਰਾ ਹੋਵੇ, ਜੋ ਉਸਨੇ ਕਿਹਾ ਸੀ, ਇਹ ਦਰਸਾਉਂਦਾ ਹੈ ਕਿ ਉਸਨੂੰ ਕਿਹੜੀ ਮੌਤ ਮਰਨਾ ਹੈ।</w:t>
      </w:r>
    </w:p>
    <w:p w14:paraId="4EA6C9D3" w14:textId="77777777" w:rsidR="00F90BDC" w:rsidRDefault="00F90BDC"/>
    <w:p w14:paraId="6F998222" w14:textId="77777777" w:rsidR="00F90BDC" w:rsidRDefault="00F90BDC">
      <w:r xmlns:w="http://schemas.openxmlformats.org/wordprocessingml/2006/main">
        <w:t xml:space="preserve">ਯਿਸੂ ਨੇ ਆਪਣੀ ਮੌਤ ਦੀ ਭਵਿੱਖਬਾਣੀ ਕੀਤੀ ਸੀ ਅਤੇ ਇਹ ਭਵਿੱਖਬਾਣੀ ਪੂਰੀ ਹੋਈ ਜਦੋਂ ਉਸਨੂੰ ਸਲੀਬ ਦਿੱਤੀ ਗਈ ਸੀ।</w:t>
      </w:r>
    </w:p>
    <w:p w14:paraId="6F22546D" w14:textId="77777777" w:rsidR="00F90BDC" w:rsidRDefault="00F90BDC"/>
    <w:p w14:paraId="130DC007" w14:textId="77777777" w:rsidR="00F90BDC" w:rsidRDefault="00F90BDC">
      <w:r xmlns:w="http://schemas.openxmlformats.org/wordprocessingml/2006/main">
        <w:t xml:space="preserve">1. ਭਵਿੱਖਬਾਣੀਆਂ ਦੀ ਸ਼ਕਤੀ: ਯਿਸੂ ਨੇ ਆਪਣੀ ਭਵਿੱਖਬਾਣੀ ਕਿਵੇਂ ਪੂਰੀ ਕੀਤੀ</w:t>
      </w:r>
    </w:p>
    <w:p w14:paraId="118C8BB6" w14:textId="77777777" w:rsidR="00F90BDC" w:rsidRDefault="00F90BDC"/>
    <w:p w14:paraId="57D87D50" w14:textId="77777777" w:rsidR="00F90BDC" w:rsidRDefault="00F90BDC">
      <w:r xmlns:w="http://schemas.openxmlformats.org/wordprocessingml/2006/main">
        <w:t xml:space="preserve">2. ਯਿਸੂ ਦੀ ਮੌਤ ਦਾ ਅਰਥ: ਉਸ ਦੀ ਸਲੀਬ ਉੱਤੇ ਉਸ ਦੀ ਆਪਣੀ ਭਵਿੱਖਬਾਣੀ ਕਿਵੇਂ ਪੂਰੀ ਹੋਈ</w:t>
      </w:r>
    </w:p>
    <w:p w14:paraId="274C48BF" w14:textId="77777777" w:rsidR="00F90BDC" w:rsidRDefault="00F90BDC"/>
    <w:p w14:paraId="348F8355" w14:textId="77777777" w:rsidR="00F90BDC" w:rsidRDefault="00F90BDC">
      <w:r xmlns:w="http://schemas.openxmlformats.org/wordprocessingml/2006/main">
        <w:t xml:space="preserve">1. ਯਸਾਯਾਹ 53:5-6 - ਪਰ ਉਹ ਸਾਡੇ ਅਪਰਾਧਾਂ ਲਈ ਜ਼ਖਮੀ ਹੋਇਆ ਸੀ, ਉਹ ਸਾਡੀਆਂ ਬਦੀਆਂ ਲਈ ਡੰਗਿਆ ਗਿਆ ਸੀ: ਸਾਡੀ ਸ਼ਾਂਤੀ ਦੀ ਸਜ਼ਾ ਉਸ ਉੱਤੇ ਸੀ; ਅਤੇ ਉਸ ਦੀਆਂ ਧਾਰੀਆਂ ਨਾਲ ਅਸੀਂ ਠੀਕ ਹੋ ਗਏ ਹਾਂ। ਅਸੀਂ ਭੇਡਾਂ ਵਰਗੇ ਸਾਰੇ ਭਟਕ ਗਏ ਹਾਂ; ਅਸੀਂ ਹਰ ਇੱਕ ਨੂੰ ਆਪਣੇ ਰਾਹ ਵੱਲ ਮੋੜ ਲਿਆ ਹੈ; ਅਤੇ ਯਹੋਵਾਹ ਨੇ ਉਸ ਉੱਤੇ ਸਾਡੇ ਸਾਰਿਆਂ ਦੀ ਬਦੀ ਰੱਖੀ ਹੈ।</w:t>
      </w:r>
    </w:p>
    <w:p w14:paraId="00AE1359" w14:textId="77777777" w:rsidR="00F90BDC" w:rsidRDefault="00F90BDC"/>
    <w:p w14:paraId="3128EB0A" w14:textId="77777777" w:rsidR="00F90BDC" w:rsidRDefault="00F90BDC">
      <w:r xmlns:w="http://schemas.openxmlformats.org/wordprocessingml/2006/main">
        <w:t xml:space="preserve">2. ਮੱਤੀ 26:39 - ਅਤੇ ਉਹ ਥੋੜਾ ਦੂਰ ਗਿਆ, ਅਤੇ ਮੂੰਹ ਦੇ ਭਾਰ ਡਿੱਗ ਪਿਆ ਅਤੇ ਪ੍ਰਾਰਥਨਾ ਕੀਤੀ, ਹੇ ਮੇਰੇ ਪਿਤਾ, ਜੇ ਹੋ ਸਕੇ, ਤਾਂ ਇਹ ਪਿਆਲਾ ਮੈਥੋਂ ਹਟ ਜਾਵੇ: ਫਿਰ ਵੀ ਜਿਵੇਂ ਮੈਂ ਚਾਹੁੰਦਾ ਹਾਂ ਨਹੀਂ, ਪਰ ਜਿਵੇਂ ਤੂੰ ਚਾਹੁੰਦਾ ਹੈ। ਵਿਲਟ</w:t>
      </w:r>
    </w:p>
    <w:p w14:paraId="09CDB0D5" w14:textId="77777777" w:rsidR="00F90BDC" w:rsidRDefault="00F90BDC"/>
    <w:p w14:paraId="3305A453" w14:textId="77777777" w:rsidR="00F90BDC" w:rsidRDefault="00F90BDC">
      <w:r xmlns:w="http://schemas.openxmlformats.org/wordprocessingml/2006/main">
        <w:t xml:space="preserve">ਯੂਹੰਨਾ 18:33 ਤਦ ਪਿਲਾਤੁਸ ਫੇਰ ਨਿਆਂ-ਕਥਾਨ ਵਿੱਚ ਗਿਆ ਅਤੇ ਯਿਸੂ ਨੂੰ ਸੱਦ ਕੇ ਉਸ ਨੂੰ ਆਖਿਆ, ਕੀ ਤੂੰ ਯਹੂਦੀਆਂ ਦਾ ਰਾਜਾ ਹੈਂ?</w:t>
      </w:r>
    </w:p>
    <w:p w14:paraId="7A7DC42D" w14:textId="77777777" w:rsidR="00F90BDC" w:rsidRDefault="00F90BDC"/>
    <w:p w14:paraId="45DBE77F" w14:textId="77777777" w:rsidR="00F90BDC" w:rsidRDefault="00F90BDC">
      <w:r xmlns:w="http://schemas.openxmlformats.org/wordprocessingml/2006/main">
        <w:t xml:space="preserve">ਪਿਲਾਤੁਸ ਨੇ ਯਿਸੂ ਨੂੰ ਸਵਾਲ ਕੀਤਾ ਕਿ ਕੀ ਉਹ ਯਹੂਦੀਆਂ ਦਾ ਰਾਜਾ ਹੈ।</w:t>
      </w:r>
    </w:p>
    <w:p w14:paraId="204CE003" w14:textId="77777777" w:rsidR="00F90BDC" w:rsidRDefault="00F90BDC"/>
    <w:p w14:paraId="403A83A5" w14:textId="77777777" w:rsidR="00F90BDC" w:rsidRDefault="00F90BDC">
      <w:r xmlns:w="http://schemas.openxmlformats.org/wordprocessingml/2006/main">
        <w:t xml:space="preserve">1: ਯਿਸੂ, ਸਾਡਾ ਰਾਜਾ, ਸੱਚਾਈ ਅਤੇ ਨਿਆਂ ਦਾ ਸਾਡਾ ਅੰਤਮ ਸਰੋਤ ਹੈ।</w:t>
      </w:r>
    </w:p>
    <w:p w14:paraId="1FD91F65" w14:textId="77777777" w:rsidR="00F90BDC" w:rsidRDefault="00F90BDC"/>
    <w:p w14:paraId="67961FFC" w14:textId="77777777" w:rsidR="00F90BDC" w:rsidRDefault="00F90BDC">
      <w:r xmlns:w="http://schemas.openxmlformats.org/wordprocessingml/2006/main">
        <w:t xml:space="preserve">2: ਯਿਸੂ ਦੀ ਨਿਮਰਤਾ ਦੀ ਮਿਸਾਲ ਉੱਤੇ ਚੱਲਦੇ ਹੋਏ, ਨਿਆਂ ਨੂੰ ਬਹਾਲ ਕਰਨ ਲਈ ਪਰਮੇਸ਼ੁਰ ਉੱਤੇ ਭਰੋਸਾ ਰੱਖੋ।</w:t>
      </w:r>
    </w:p>
    <w:p w14:paraId="0555EC87" w14:textId="77777777" w:rsidR="00F90BDC" w:rsidRDefault="00F90BDC"/>
    <w:p w14:paraId="4C5FB2AF" w14:textId="77777777" w:rsidR="00F90BDC" w:rsidRDefault="00F90BDC">
      <w:r xmlns:w="http://schemas.openxmlformats.org/wordprocessingml/2006/main">
        <w:t xml:space="preserve">1: ਯੂਹੰਨਾ 8:32 - ? </w:t>
      </w:r>
      <w:r xmlns:w="http://schemas.openxmlformats.org/wordprocessingml/2006/main">
        <w:rPr>
          <w:rFonts w:ascii="맑은 고딕 Semilight" w:hAnsi="맑은 고딕 Semilight"/>
        </w:rPr>
        <w:t xml:space="preserve">ਕੀ </w:t>
      </w:r>
      <w:r xmlns:w="http://schemas.openxmlformats.org/wordprocessingml/2006/main">
        <w:t xml:space="preserve">ਤੁਸੀਂ ਸੱਚ ਨੂੰ ਜਾਣੋਗੇ, ਅਤੇ ਸੱਚ ਤੁਹਾਨੂੰ ਆਜ਼ਾਦ ਕਰ ਦੇਵੇਗਾ.??</w:t>
      </w:r>
    </w:p>
    <w:p w14:paraId="0E56D3E5" w14:textId="77777777" w:rsidR="00F90BDC" w:rsidRDefault="00F90BDC"/>
    <w:p w14:paraId="340BB662" w14:textId="77777777" w:rsidR="00F90BDC" w:rsidRDefault="00F90BDC">
      <w:r xmlns:w="http://schemas.openxmlformats.org/wordprocessingml/2006/main">
        <w:t xml:space="preserve">2: ਯਸਾਯਾਹ 9:6-7 -? </w:t>
      </w:r>
      <w:r xmlns:w="http://schemas.openxmlformats.org/wordprocessingml/2006/main">
        <w:rPr>
          <w:rFonts w:ascii="맑은 고딕 Semilight" w:hAnsi="맑은 고딕 Semilight"/>
        </w:rPr>
        <w:t xml:space="preserve">쏤 </w:t>
      </w:r>
      <w:r xmlns:w="http://schemas.openxmlformats.org/wordprocessingml/2006/main">
        <w:t xml:space="preserve">ਜਾਂ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 ਉਸਦੀ ਸਰਕਾਰ ਦੇ ਵਾਧੇ ਅਤੇ ਸ਼ਾਂਤੀ ਦਾ ਕੋਈ ਅੰਤ ਨਹੀਂ ਹੋਵੇਗਾ।</w:t>
      </w:r>
    </w:p>
    <w:p w14:paraId="40609E4D" w14:textId="77777777" w:rsidR="00F90BDC" w:rsidRDefault="00F90BDC"/>
    <w:p w14:paraId="55A5BB80" w14:textId="77777777" w:rsidR="00F90BDC" w:rsidRDefault="00F90BDC">
      <w:r xmlns:w="http://schemas.openxmlformats.org/wordprocessingml/2006/main">
        <w:t xml:space="preserve">ਯੂਹੰਨਾ 18:34 ਯਿਸੂ ਨੇ ਉਹ ਨੂੰ ਉੱਤਰ ਦਿੱਤਾ, ਕੀ ਇਹ ਗੱਲ ਤੂੰ ਆਪ ਆਖਦਾ ਹੈਂ ਜਾਂ ਹੋਰਾਂ ਨੇ ਤੈਨੂੰ ਮੇਰੇ ਬਾਰੇ ਦੱਸਿਆ ਹੈ?</w:t>
      </w:r>
    </w:p>
    <w:p w14:paraId="5216FAEF" w14:textId="77777777" w:rsidR="00F90BDC" w:rsidRDefault="00F90BDC"/>
    <w:p w14:paraId="56A59012" w14:textId="77777777" w:rsidR="00F90BDC" w:rsidRDefault="00F90BDC">
      <w:r xmlns:w="http://schemas.openxmlformats.org/wordprocessingml/2006/main">
        <w:t xml:space="preserve">ਯਿਸੂ ਨੇ ਪਿਲਾਤੁਸ ਦੇ ਅਧਿਕਾਰ ਉੱਤੇ ਸਵਾਲ ਉਠਾਉਂਦੇ ਹੋਏ ਉਸ ਨੂੰ ਚੁਣੌਤੀ ਦਿੱਤੀ।</w:t>
      </w:r>
    </w:p>
    <w:p w14:paraId="2894D5F0" w14:textId="77777777" w:rsidR="00F90BDC" w:rsidRDefault="00F90BDC"/>
    <w:p w14:paraId="70E01208" w14:textId="77777777" w:rsidR="00F90BDC" w:rsidRDefault="00F90BDC">
      <w:r xmlns:w="http://schemas.openxmlformats.org/wordprocessingml/2006/main">
        <w:t xml:space="preserve">1: ਇਹ ਯਕੀਨੀ ਬਣਾਉਣ ਲਈ ਕਿ ਸੱਚਾਈ ਨੂੰ ਬਰਕਰਾਰ ਰੱਖਿਆ ਗਿਆ ਹੈ, ਸਾਨੂੰ ਸੱਤਾ ਵਿੱਚ ਮੌਜੂਦ ਲੋਕਾਂ ਦੇ ਅਧਿਕਾਰ ਦੀ ਜਾਂਚ ਅਤੇ ਚੁਣੌਤੀ ਦੇਣੀ ਚਾਹੀਦੀ ਹੈ।</w:t>
      </w:r>
    </w:p>
    <w:p w14:paraId="5F209F6F" w14:textId="77777777" w:rsidR="00F90BDC" w:rsidRDefault="00F90BDC"/>
    <w:p w14:paraId="01916023" w14:textId="77777777" w:rsidR="00F90BDC" w:rsidRDefault="00F90BDC">
      <w:r xmlns:w="http://schemas.openxmlformats.org/wordprocessingml/2006/main">
        <w:t xml:space="preserve">2: ਸਾਨੂੰ ਹਮੇਸ਼ਾ ਅਥਾਰਟੀ ਦੇ ਅਹੁਦਿਆਂ 'ਤੇ ਬੈਠੇ ਲੋਕਾਂ ਦੇ ਸ਼ਬਦਾਂ ਅਤੇ ਕੰਮਾਂ ਦੇ ਉਲਟ ਮਨੋਰਥਾਂ ਤੋਂ ਸੁਚੇਤ ਰਹਿਣਾ ਚਾਹੀਦਾ ਹੈ।</w:t>
      </w:r>
    </w:p>
    <w:p w14:paraId="4121C707" w14:textId="77777777" w:rsidR="00F90BDC" w:rsidRDefault="00F90BDC"/>
    <w:p w14:paraId="47DD26BE" w14:textId="77777777" w:rsidR="00F90BDC" w:rsidRDefault="00F90BDC">
      <w:r xmlns:w="http://schemas.openxmlformats.org/wordprocessingml/2006/main">
        <w:t xml:space="preserve">1: ਕਹਾਉਤਾਂ 14:15-16 - ? </w:t>
      </w:r>
      <w:r xmlns:w="http://schemas.openxmlformats.org/wordprocessingml/2006/main">
        <w:rPr>
          <w:rFonts w:ascii="맑은 고딕 Semilight" w:hAnsi="맑은 고딕 Semilight"/>
        </w:rPr>
        <w:t xml:space="preserve">쏷 </w:t>
      </w:r>
      <w:r xmlns:w="http://schemas.openxmlformats.org/wordprocessingml/2006/main">
        <w:t xml:space="preserve">ਉਹ ਸਧਾਰਨ ਸਭ ਕੁਝ ਮੰਨਦਾ ਹੈ, ਪਰ ਸਮਝਦਾਰ ਆਪਣੇ ਕਦਮਾਂ ਨੂੰ ਸੋਚਦਾ ਹੈ. ਬੁੱਧਵਾਨ ਸਾਵਧਾਨ ਹੈ ਅਤੇ ਬੁਰਾਈ ਤੋਂ ਦੂਰ ਰਹਿੰਦਾ ਹੈ, ਪਰ ਮੂਰਖ ਲਾਪਰਵਾਹ ਅਤੇ ਲਾਪਰਵਾਹ ਹੈ।</w:t>
      </w:r>
    </w:p>
    <w:p w14:paraId="0A242C1B" w14:textId="77777777" w:rsidR="00F90BDC" w:rsidRDefault="00F90BDC"/>
    <w:p w14:paraId="28BCBC8F" w14:textId="77777777" w:rsidR="00F90BDC" w:rsidRDefault="00F90BDC">
      <w:r xmlns:w="http://schemas.openxmlformats.org/wordprocessingml/2006/main">
        <w:t xml:space="preserve">2: ਕੁਲੁੱਸੀਆਂ 1:9-10 -? </w:t>
      </w:r>
      <w:r xmlns:w="http://schemas.openxmlformats.org/wordprocessingml/2006/main">
        <w:rPr>
          <w:rFonts w:ascii="맑은 고딕 Semilight" w:hAnsi="맑은 고딕 Semilight"/>
        </w:rPr>
        <w:t xml:space="preserve">쏤 </w:t>
      </w:r>
      <w:r xmlns:w="http://schemas.openxmlformats.org/wordprocessingml/2006/main">
        <w:t xml:space="preserve">ਜਾਂ ਇਸ ਕਾਰਨ, ਜਿਸ ਦਿਨ ਤੋਂ ਅਸੀਂ ਤੁਹਾਡੇ ਬਾਰੇ ਸੁਣਿਆ, ਅਸੀਂ ਤੁਹਾਡੇ ਲਈ ਪ੍ਰਾਰਥਨਾ ਕਰਨੀ ਨਹੀਂ ਛੱਡੀ ਹੈ। ਅਸੀਂ ਹਮੇਸ਼ਾ ਪਰਮੇਸ਼ੁਰ ਨੂੰ ਬੇਨਤੀ ਕਰਦੇ ਹਾਂ ਕਿ ਉਹ ਤੁਹਾਨੂੰ ਉਸ ਸਾਰੀ ਬੁੱਧੀ ਅਤੇ ਸਮਝ ਦੁਆਰਾ ਉਸ ਦੀ ਇੱਛਾ ਦੇ ਗਿਆਨ ਨਾਲ ਭਰੇ ਜੋ ਆਤਮਾ ਦਿੰਦਾ ਹੈ, ਤਾਂ ਜੋ ਤੁਸੀਂ ਪ੍ਰਭੂ ਦੇ ਯੋਗ ਜੀਵਨ ਜੀਓ ਅਤੇ ਹਰ ਤਰੀਕੇ ਨਾਲ ਉਸ ਨੂੰ ਖੁਸ਼ ਕਰੋ: ਹਰ ਚੰਗੇ ਕੰਮ ਵਿੱਚ ਫਲ ਦੇਣਾ, ਵਧਣਾ ਰੱਬ ਦੇ ਗਿਆਨ ਵਿੱਚ.??</w:t>
      </w:r>
    </w:p>
    <w:p w14:paraId="6B9A8EFE" w14:textId="77777777" w:rsidR="00F90BDC" w:rsidRDefault="00F90BDC"/>
    <w:p w14:paraId="236C8655" w14:textId="77777777" w:rsidR="00F90BDC" w:rsidRDefault="00F90BDC">
      <w:r xmlns:w="http://schemas.openxmlformats.org/wordprocessingml/2006/main">
        <w:t xml:space="preserve">ਯੂਹੰਨਾ 18:35 ਪਿਲਾਤੁਸ ਨੇ ਉੱਤਰ ਦਿੱਤਾ, ਕੀ ਮੈਂ ਯਹੂਦੀ ਹਾਂ? ਤੇਰੀ ਆਪਣੀ ਕੌਮ ਅਤੇ ਮੁੱਖ ਜਾਜਕਾਂ ਨੇ ਤੈਨੂੰ ਮੇਰੇ ਹਵਾਲੇ ਕਰ ਦਿੱਤਾ ਹੈ, ਤੂੰ ਕੀ ਕੀਤਾ ਹੈ?</w:t>
      </w:r>
    </w:p>
    <w:p w14:paraId="156A3FA0" w14:textId="77777777" w:rsidR="00F90BDC" w:rsidRDefault="00F90BDC"/>
    <w:p w14:paraId="2817A150" w14:textId="77777777" w:rsidR="00F90BDC" w:rsidRDefault="00F90BDC">
      <w:r xmlns:w="http://schemas.openxmlformats.org/wordprocessingml/2006/main">
        <w:t xml:space="preserve">ਪਿਲਾਤੁਸ ਨੇ ਯਹੂਦੀ ਆਗੂਆਂ ਦੁਆਰਾ ਉਸ ਉੱਤੇ ਲਾਏ ਗਏ ਦੋਸ਼ਾਂ ਬਾਰੇ ਯਿਸੂ ਨੂੰ ਸਵਾਲ ਕੀਤਾ।</w:t>
      </w:r>
    </w:p>
    <w:p w14:paraId="2D9438C7" w14:textId="77777777" w:rsidR="00F90BDC" w:rsidRDefault="00F90BDC"/>
    <w:p w14:paraId="2A530568" w14:textId="77777777" w:rsidR="00F90BDC" w:rsidRDefault="00F90BDC">
      <w:r xmlns:w="http://schemas.openxmlformats.org/wordprocessingml/2006/main">
        <w:t xml:space="preserve">1: ਯਿਸੂ ਨੇ ਝੂਠੇ ਇਲਜ਼ਾਮਾਂ ਅਤੇ ਬੇਇਨਸਾਫ਼ੀ ਦਾ ਸਾਮ੍ਹਣਾ ਕੀਤਾ, ਪਰ ਉਸ ਨੇ ਪਰਮੇਸ਼ੁਰ ਦੀ ਯੋਜਨਾ ਉੱਤੇ ਭਰੋਸਾ ਕਰਨਾ ਜਾਰੀ ਰੱਖਿਆ।</w:t>
      </w:r>
    </w:p>
    <w:p w14:paraId="4E033BD3" w14:textId="77777777" w:rsidR="00F90BDC" w:rsidRDefault="00F90BDC"/>
    <w:p w14:paraId="6D1AEDB5" w14:textId="77777777" w:rsidR="00F90BDC" w:rsidRDefault="00F90BDC">
      <w:r xmlns:w="http://schemas.openxmlformats.org/wordprocessingml/2006/main">
        <w:t xml:space="preserve">2: ਅਸੀਂ ਯਿਸੂ ਤੋਂ ਸਿੱਖ ਸਕਦੇ ਹਾਂ? ਜ਼ੁਲਮ ਦਾ ਸਾਮ੍ਹਣਾ ਕਰਦੇ ਹੋਏ ਵੀ ਨਿਹਚਾ ਵਿਚ ਦ੍ਰਿੜ੍ਹ ਰਹਿਣ ਦੀ ਮਿਸਾਲ।</w:t>
      </w:r>
    </w:p>
    <w:p w14:paraId="3D1E33B6" w14:textId="77777777" w:rsidR="00F90BDC" w:rsidRDefault="00F90BDC"/>
    <w:p w14:paraId="4AB2A9CE" w14:textId="77777777" w:rsidR="00F90BDC" w:rsidRDefault="00F90BDC">
      <w:r xmlns:w="http://schemas.openxmlformats.org/wordprocessingml/2006/main">
        <w:t xml:space="preserve">1: ਯਸਾਯਾਹ 53:7 - ਉਹ ਸਤਾਇਆ ਅਤੇ ਦੁਖੀ ਸੀ, ਫਿਰ ਵੀ ਉਸਨੇ ਆਪਣਾ ਮੂੰਹ ਨਹੀਂ ਖੋਲ੍ਹਿਆ; ਉਸ ਨੂੰ ਲੇਲੇ ਵਾਂਗ ਵੱਢੇ ਜਾਣ ਲਈ ਲਿਜਾਇਆ ਗਿਆ ਸੀ, ਅਤੇ ਜਿਵੇਂ ਭੇਡ ਆਪਣੇ ਕਟਵਾਉਣ ਵਾਲਿਆਂ ਦੇ ਅੱਗੇ ਚੁੱਪ ਰਹਿੰਦੀ ਹੈ, ਇਸ ਲਈ ਉਸਨੇ ਆਪਣਾ ਮੂੰਹ ਨਹੀਂ ਖੋਲ੍ਹਿਆ।</w:t>
      </w:r>
    </w:p>
    <w:p w14:paraId="432911C3" w14:textId="77777777" w:rsidR="00F90BDC" w:rsidRDefault="00F90BDC"/>
    <w:p w14:paraId="199B3C16" w14:textId="77777777" w:rsidR="00F90BDC" w:rsidRDefault="00F90BDC">
      <w:r xmlns:w="http://schemas.openxmlformats.org/wordprocessingml/2006/main">
        <w:t xml:space="preserve">2: ਜ਼ਬੂਰ 27:14 - ਪ੍ਰਭੂ ਦੀ ਉਡੀਕ ਕਰੋ; ਤਕੜੇ ਹੋਵੋ ਅਤੇ ਦਿਲ ਰੱਖੋ ਅਤੇ ਪ੍ਰਭੂ ਦੀ ਉਡੀਕ ਕਰੋ।</w:t>
      </w:r>
    </w:p>
    <w:p w14:paraId="735CCE16" w14:textId="77777777" w:rsidR="00F90BDC" w:rsidRDefault="00F90BDC"/>
    <w:p w14:paraId="4A5B27BD" w14:textId="77777777" w:rsidR="00F90BDC" w:rsidRDefault="00F90BDC">
      <w:r xmlns:w="http://schemas.openxmlformats.org/wordprocessingml/2006/main">
        <w:t xml:space="preserve">ਯੂਹੰਨਾ 18:36 ਯਿਸੂ ਨੇ ਉੱਤਰ ਦਿੱਤਾ, ਮੇਰਾ ਰਾਜ ਇਸ ਸੰਸਾਰ ਦਾ ਨਹੀਂ ਹੈ, ਜੇਕਰ ਮੇਰਾ ਰਾਜ ਇਸ ਸੰਸਾਰ ਦਾ ਹੁੰਦਾ, ਤਾਂ ਮੇਰੇ ਸੇਵਕ ਲੜਦੇ ਭਈ ਮੈਂ ਯਹੂਦੀਆਂ ਦੇ ਹਵਾਲੇ ਨਾ ਕੀਤਾ ਜਾਵਾਂ, ਪਰ ਹੁਣ ਮੇਰਾ ਰਾਜ ਇੱਥੋਂ ਦਾ ਨਹੀਂ ਹੈ।</w:t>
      </w:r>
    </w:p>
    <w:p w14:paraId="26106058" w14:textId="77777777" w:rsidR="00F90BDC" w:rsidRDefault="00F90BDC"/>
    <w:p w14:paraId="5D4CCBE9" w14:textId="77777777" w:rsidR="00F90BDC" w:rsidRDefault="00F90BDC">
      <w:r xmlns:w="http://schemas.openxmlformats.org/wordprocessingml/2006/main">
        <w:t xml:space="preserve">ਯਿਸੂ ਸਮਝਾਉਂਦਾ ਹੈ ਕਿ ਉਸ ਦਾ ਰਾਜ ਇਸ ਸੰਸਾਰ ਦਾ ਹਿੱਸਾ ਨਹੀਂ ਹੈ, ਅਤੇ ਉਸ ਦੇ ਸੇਵਕ ਉਸ ਨੂੰ ਉਨ੍ਹਾਂ ਦੇ ਹਵਾਲੇ ਕੀਤੇ ਜਾਣ ਤੋਂ ਰੋਕਣ ਲਈ ਯਹੂਦੀਆਂ ਦੇ ਵਿਰੁੱਧ ਨਹੀਂ ਲੜਨਗੇ।</w:t>
      </w:r>
    </w:p>
    <w:p w14:paraId="66378F78" w14:textId="77777777" w:rsidR="00F90BDC" w:rsidRDefault="00F90BDC"/>
    <w:p w14:paraId="7C87E906" w14:textId="77777777" w:rsidR="00F90BDC" w:rsidRDefault="00F90BDC">
      <w:r xmlns:w="http://schemas.openxmlformats.org/wordprocessingml/2006/main">
        <w:t xml:space="preserve">1. ਯਿਸੂ ਦਾ ਰਾਜ: ਸਾਡੇ ਪ੍ਰਭੂ ਦੇ ਬ੍ਰਹਮ ਅਧਿਕਾਰ ਨੂੰ ਸਮਝਣਾ</w:t>
      </w:r>
    </w:p>
    <w:p w14:paraId="050383BE" w14:textId="77777777" w:rsidR="00F90BDC" w:rsidRDefault="00F90BDC"/>
    <w:p w14:paraId="72E1CD89" w14:textId="77777777" w:rsidR="00F90BDC" w:rsidRDefault="00F90BDC">
      <w:r xmlns:w="http://schemas.openxmlformats.org/wordprocessingml/2006/main">
        <w:t xml:space="preserve">2. ਯਿਸੂ ਦੇ ਰਾਜ ਵਿੱਚ ਰਹਿਣਾ: ਉਸਦਾ ਅਨੁਸਰਣ ਕਰਨ ਦਾ ਕੀ ਮਤਲਬ ਹੈ?</w:t>
      </w:r>
    </w:p>
    <w:p w14:paraId="5B9705D7" w14:textId="77777777" w:rsidR="00F90BDC" w:rsidRDefault="00F90BDC"/>
    <w:p w14:paraId="4BC7F9B9" w14:textId="77777777" w:rsidR="00F90BDC" w:rsidRDefault="00F90BDC">
      <w:r xmlns:w="http://schemas.openxmlformats.org/wordprocessingml/2006/main">
        <w:t xml:space="preserve">1. ਕੁਲੁੱਸੀਆਂ 1:13-14 - ਕਿਉਂਕਿ ਉਸਨੇ ਸਾਨੂੰ ਹਨੇਰੇ ਦੇ ਰਾਜ ਤੋਂ ਬਚਾਇਆ ਹੈ ਅਤੇ ਸਾਨੂੰ ਉਸ ਪੁੱਤਰ ਦੇ ਰਾਜ ਵਿੱਚ ਲਿਆਇਆ ਹੈ ਜਿਸਨੂੰ ਉਹ ਪਿਆਰ ਕਰਦਾ ਹੈ, ਜਿਸ ਵਿੱਚ ਸਾਨੂੰ ਛੁਟਕਾਰਾ ਹੈ, ਪਾਪਾਂ ਦੀ ਮਾਫ਼ੀ।</w:t>
      </w:r>
    </w:p>
    <w:p w14:paraId="51C40845" w14:textId="77777777" w:rsidR="00F90BDC" w:rsidRDefault="00F90BDC"/>
    <w:p w14:paraId="687E25A4" w14:textId="77777777" w:rsidR="00F90BDC" w:rsidRDefault="00F90BDC">
      <w:r xmlns:w="http://schemas.openxmlformats.org/wordprocessingml/2006/main">
        <w:t xml:space="preserve">14. ਇਬਰਾਨੀਆਂ 12:28 - ਇਸ ਲਈ, ਕਿਉਂਕਿ ਅਸੀਂ ਇੱਕ ਰਾਜ ਪ੍ਰਾਪਤ ਕਰ ਰਹੇ ਹਾਂ ਜੋ ਹਿੱਲਿਆ ਨਹੀਂ ਜਾ ਸਕਦਾ, ਆਓ ਅਸੀਂ </w:t>
      </w:r>
      <w:r xmlns:w="http://schemas.openxmlformats.org/wordprocessingml/2006/main">
        <w:lastRenderedPageBreak xmlns:w="http://schemas.openxmlformats.org/wordprocessingml/2006/main"/>
      </w:r>
      <w:r xmlns:w="http://schemas.openxmlformats.org/wordprocessingml/2006/main">
        <w:t xml:space="preserve">ਸ਼ੁਕਰਗੁਜ਼ਾਰ ਹੋਈਏ, ਅਤੇ ਇਸਲਈ ਸ਼ਰਧਾ ਅਤੇ ਸ਼ਰਧਾ ਨਾਲ ਸਵੀਕਾਰਯੋਗ ਪ੍ਰਮਾਤਮਾ ਦੀ ਉਪਾਸਨਾ ਕਰੀਏ।</w:t>
      </w:r>
    </w:p>
    <w:p w14:paraId="4A76F7F8" w14:textId="77777777" w:rsidR="00F90BDC" w:rsidRDefault="00F90BDC"/>
    <w:p w14:paraId="5113B471" w14:textId="77777777" w:rsidR="00F90BDC" w:rsidRDefault="00F90BDC">
      <w:r xmlns:w="http://schemas.openxmlformats.org/wordprocessingml/2006/main">
        <w:t xml:space="preserve">ਯੂਹੰਨਾ 18:37 ਤਾਂ ਪਿਲਾਤੁਸ ਨੇ ਉਹ ਨੂੰ ਆਖਿਆ, ਫੇਰ ਕੀ ਤੂੰ ਰਾਜਾ ਹੈਂ? ਯਿਸੂ ਨੇ ਉੱਤਰ ਦਿੱਤਾ, ਤੂੰ ਆਖਦਾ ਹੈਂ ਕਿ ਮੈਂ ਰਾਜਾ ਹਾਂ। ਇਸੇ ਲਈ ਮੈਂ ਪੈਦਾ ਹੋਇਆ ਸੀ, ਅਤੇ ਇਸੇ ਕਾਰਨ ਮੈਂ ਦੁਨੀਆਂ ਵਿੱਚ ਆਇਆ ਤਾਂ ਜੋ ਮੈਂ ਸੱਚਾਈ ਬਾਰੇ ਗਵਾਹੀ ਦੇਵਾਂ। ਹਰ ਇੱਕ ਜੋ ਸੱਚ ਦਾ ਹੈ ਮੇਰੀ ਅਵਾਜ਼ ਸੁਣਦਾ ਹੈ।</w:t>
      </w:r>
    </w:p>
    <w:p w14:paraId="7BFE3A99" w14:textId="77777777" w:rsidR="00F90BDC" w:rsidRDefault="00F90BDC"/>
    <w:p w14:paraId="631B00D5" w14:textId="77777777" w:rsidR="00F90BDC" w:rsidRDefault="00F90BDC">
      <w:r xmlns:w="http://schemas.openxmlformats.org/wordprocessingml/2006/main">
        <w:t xml:space="preserve">ਇਹ ਹਵਾਲਾ ਯਿਸੂ ਦੇ ਐਲਾਨ ਨੂੰ ਦਰਸਾਉਂਦਾ ਹੈ ਕਿ ਉਹ ਇੱਕ ਰਾਜਾ ਹੈ, ਅਤੇ ਇਹ ਕਿ ਉਹ ਸੱਚਾਈ ਦੀ ਗਵਾਹੀ ਦੇਣ ਲਈ ਪੈਦਾ ਹੋਇਆ ਸੀ।</w:t>
      </w:r>
    </w:p>
    <w:p w14:paraId="1DFBD1F5" w14:textId="77777777" w:rsidR="00F90BDC" w:rsidRDefault="00F90BDC"/>
    <w:p w14:paraId="60B27107" w14:textId="77777777" w:rsidR="00F90BDC" w:rsidRDefault="00F90BDC">
      <w:r xmlns:w="http://schemas.openxmlformats.org/wordprocessingml/2006/main">
        <w:t xml:space="preserve">1: ਯਿਸੂ ਸੱਚਾਈ ਦਾ ਰਾਜਾ ਹੈ</w:t>
      </w:r>
    </w:p>
    <w:p w14:paraId="38A70F42" w14:textId="77777777" w:rsidR="00F90BDC" w:rsidRDefault="00F90BDC"/>
    <w:p w14:paraId="7C011829" w14:textId="77777777" w:rsidR="00F90BDC" w:rsidRDefault="00F90BDC">
      <w:r xmlns:w="http://schemas.openxmlformats.org/wordprocessingml/2006/main">
        <w:t xml:space="preserve">2: ਸੱਚਾਈ ਦੀ ਗਵਾਹੀ ਦੇਣਾ</w:t>
      </w:r>
    </w:p>
    <w:p w14:paraId="5108DE25" w14:textId="77777777" w:rsidR="00F90BDC" w:rsidRDefault="00F90BDC"/>
    <w:p w14:paraId="5C3F1804" w14:textId="77777777" w:rsidR="00F90BDC" w:rsidRDefault="00F90BDC">
      <w:r xmlns:w="http://schemas.openxmlformats.org/wordprocessingml/2006/main">
        <w:t xml:space="preserve">1: ਯੂਹੰਨਾ 14:6 - ਯਿਸੂ ਨੇ ਉਸਨੂੰ ਕਿਹਾ,? </w:t>
      </w:r>
      <w:r xmlns:w="http://schemas.openxmlformats.org/wordprocessingml/2006/main">
        <w:rPr>
          <w:rFonts w:ascii="맑은 고딕 Semilight" w:hAnsi="맑은 고딕 Semilight"/>
        </w:rPr>
        <w:t xml:space="preserve">ਰਸਤਾ </w:t>
      </w:r>
      <w:r xmlns:w="http://schemas.openxmlformats.org/wordprocessingml/2006/main">
        <w:t xml:space="preserve">, ਸੱਚ ਅਤੇ ਜੀਵਨ ਹਾਂ। ਮੇਰੇ ਰਾਹੀਂ ਸਿਵਾਏ ਕੋਈ ਵੀ ਪਿਤਾ ਕੋਲ ਨਹੀਂ ਆਉਂਦਾ।</w:t>
      </w:r>
    </w:p>
    <w:p w14:paraId="7B8944D7" w14:textId="77777777" w:rsidR="00F90BDC" w:rsidRDefault="00F90BDC"/>
    <w:p w14:paraId="5C22E1D1" w14:textId="77777777" w:rsidR="00F90BDC" w:rsidRDefault="00F90BDC">
      <w:r xmlns:w="http://schemas.openxmlformats.org/wordprocessingml/2006/main">
        <w:t xml:space="preserve">2: ਅਫ਼ਸੀਆਂ 4:15 - ਪਰ, ਪਿਆਰ ਵਿੱਚ ਸੱਚ ਬੋਲਣਾ, ਸਭ ਕੁਝ ਵਿੱਚ ਉਸ ਵਿੱਚ ਵਧ ਸਕਦਾ ਹੈ ਜੋ ਸਿਰ ਹੈ? </w:t>
      </w:r>
      <w:r xmlns:w="http://schemas.openxmlformats.org/wordprocessingml/2006/main">
        <w:rPr>
          <w:rFonts w:ascii="맑은 고딕 Semilight" w:hAnsi="맑은 고딕 Semilight"/>
        </w:rPr>
        <w:t xml:space="preserve">봀 </w:t>
      </w:r>
      <w:r xmlns:w="http://schemas.openxmlformats.org/wordprocessingml/2006/main">
        <w:t xml:space="preserve">ਹਰਿਸਟ।</w:t>
      </w:r>
    </w:p>
    <w:p w14:paraId="413DF68D" w14:textId="77777777" w:rsidR="00F90BDC" w:rsidRDefault="00F90BDC"/>
    <w:p w14:paraId="01286115" w14:textId="77777777" w:rsidR="00F90BDC" w:rsidRDefault="00F90BDC">
      <w:r xmlns:w="http://schemas.openxmlformats.org/wordprocessingml/2006/main">
        <w:t xml:space="preserve">ਯੂਹੰਨਾ 18:38 ਪਿਲਾਤੁਸ ਨੇ ਉਹ ਨੂੰ ਕਿਹਾ, ਸੱਚ ਕੀ ਹੈ? ਇਹ ਕਹਿ ਕੇ ਉਹ ਫ਼ੇਰ ਬਾਹਰ ਯਹੂਦੀਆਂ ਕੋਲ ਗਿਆ ਅਤੇ ਉਨ੍ਹਾਂ ਨੂੰ ਕਿਹਾ, “ਮੈਂ ਉਸ ਵਿੱਚ ਕੋਈ ਦੋਸ਼ ਨਹੀਂ ਲਭਦਾ।</w:t>
      </w:r>
    </w:p>
    <w:p w14:paraId="05211EA6" w14:textId="77777777" w:rsidR="00F90BDC" w:rsidRDefault="00F90BDC"/>
    <w:p w14:paraId="62A18CBD" w14:textId="77777777" w:rsidR="00F90BDC" w:rsidRDefault="00F90BDC">
      <w:r xmlns:w="http://schemas.openxmlformats.org/wordprocessingml/2006/main">
        <w:t xml:space="preserve">ਪਿਲਾਤੁਸ ਨੂੰ ਯਿਸੂ ਵਿੱਚ ਕੋਈ ਨੁਕਸ ਨਹੀਂ ਲੱਭਦਾ ਪਰ ਫਿਰ ਵੀ ਉਸ ਦੇ ਦਾਅਵਿਆਂ ਦੀ ਸੱਚਾਈ ਉੱਤੇ ਸਵਾਲ ਉਠਾਉਂਦਾ ਹੈ।</w:t>
      </w:r>
    </w:p>
    <w:p w14:paraId="6AA10A1A" w14:textId="77777777" w:rsidR="00F90BDC" w:rsidRDefault="00F90BDC"/>
    <w:p w14:paraId="3F0D876C" w14:textId="77777777" w:rsidR="00F90BDC" w:rsidRDefault="00F90BDC">
      <w:r xmlns:w="http://schemas.openxmlformats.org/wordprocessingml/2006/main">
        <w:t xml:space="preserve">1: ਯਿਸੂ ਵਿੱਚ, ਸਾਨੂੰ ਸੱਚਾਈ ਅਤੇ ਮੁਕਤੀ ਮਿਲਦੀ ਹੈ।</w:t>
      </w:r>
    </w:p>
    <w:p w14:paraId="05111D5E" w14:textId="77777777" w:rsidR="00F90BDC" w:rsidRDefault="00F90BDC"/>
    <w:p w14:paraId="7CA05E89" w14:textId="77777777" w:rsidR="00F90BDC" w:rsidRDefault="00F90BDC">
      <w:r xmlns:w="http://schemas.openxmlformats.org/wordprocessingml/2006/main">
        <w:t xml:space="preserve">2: ਦੂਸਰਿਆਂ ਦੇ ਸ਼ੱਕ ਦੇ ਬਾਵਜੂਦ ਪਰਮੇਸ਼ੁਰ ਦੀ ਸੱਚਾਈ ਹਮੇਸ਼ਾ ਕਾਇਮ ਰਹੇਗੀ।</w:t>
      </w:r>
    </w:p>
    <w:p w14:paraId="2F57A13C" w14:textId="77777777" w:rsidR="00F90BDC" w:rsidRDefault="00F90BDC"/>
    <w:p w14:paraId="4FD15130" w14:textId="77777777" w:rsidR="00F90BDC" w:rsidRDefault="00F90BDC">
      <w:r xmlns:w="http://schemas.openxmlformats.org/wordprocessingml/2006/main">
        <w:t xml:space="preserve">1: ਯੂਹੰਨਾ 14:6 - ਯਿਸੂ ਨੇ ਉਸਨੂੰ ਕਿਹਾ,? </w:t>
      </w:r>
      <w:r xmlns:w="http://schemas.openxmlformats.org/wordprocessingml/2006/main">
        <w:rPr>
          <w:rFonts w:ascii="맑은 고딕 Semilight" w:hAnsi="맑은 고딕 Semilight"/>
        </w:rPr>
        <w:t xml:space="preserve">쏧 </w:t>
      </w:r>
      <w:r xmlns:w="http://schemas.openxmlformats.org/wordprocessingml/2006/main">
        <w:t xml:space="preserve">ਰਸਤਾ, ਸੱਚਾਈ ਅਤੇ ਜੀਵਨ ਹਾਂ। ਮੇਰੇ ਰਾਹੀਂ ਸਿਵਾਏ ਕੋਈ ਵੀ ਪਿਤਾ ਕੋਲ ਨਹੀਂ ਆਉਂਦਾ।</w:t>
      </w:r>
    </w:p>
    <w:p w14:paraId="2C2488D6" w14:textId="77777777" w:rsidR="00F90BDC" w:rsidRDefault="00F90BDC"/>
    <w:p w14:paraId="10A250E3" w14:textId="77777777" w:rsidR="00F90BDC" w:rsidRDefault="00F90BDC">
      <w:r xmlns:w="http://schemas.openxmlformats.org/wordprocessingml/2006/main">
        <w:t xml:space="preserve">2: ਜ਼ਬੂਰ 119:142 - ਤੁਹਾਡੀ ਧਾਰਮਿਕਤਾ ਇੱਕ ਸਦੀਵੀ ਧਾਰਮਿਕਤਾ ਹੈ, ਅਤੇ ਤੁਹਾਡੀ ਬਿਵਸਥਾ ਸੱਚਾਈ ਹੈ।</w:t>
      </w:r>
    </w:p>
    <w:p w14:paraId="3E05D175" w14:textId="77777777" w:rsidR="00F90BDC" w:rsidRDefault="00F90BDC"/>
    <w:p w14:paraId="004149CD" w14:textId="77777777" w:rsidR="00F90BDC" w:rsidRDefault="00F90BDC">
      <w:r xmlns:w="http://schemas.openxmlformats.org/wordprocessingml/2006/main">
        <w:t xml:space="preserve">ਯੂਹੰਨਾ 18:39 ਪਰ ਤੁਹਾਡੀ ਇੱਕ ਰੀਤ ਹੈ ਕਿ ਮੈਂ ਤੁਹਾਡੇ ਲਈ ਪਸਾਹ ਦੇ ਤਿਉਹਾਰ ਤੇ ਇੱਕ ਨੂੰ ਛੱਡ ਦੇਵਾਂ, ਇਸ ਲਈ ਕੀ ਤੁਸੀਂ ਇਸ ਲਈ ਜੋ ਮੈਂ ਤੁਹਾਡੇ ਲਈ ਯਹੂਦੀਆਂ ਦੇ ਰਾਜੇ ਨੂੰ ਰਿਹਾ ਕਰਾਂਗਾ?</w:t>
      </w:r>
    </w:p>
    <w:p w14:paraId="63B8FE35" w14:textId="77777777" w:rsidR="00F90BDC" w:rsidRDefault="00F90BDC"/>
    <w:p w14:paraId="4AFD350F" w14:textId="77777777" w:rsidR="00F90BDC" w:rsidRDefault="00F90BDC">
      <w:r xmlns:w="http://schemas.openxmlformats.org/wordprocessingml/2006/main">
        <w:t xml:space="preserve">ਪਿਲਾਤੁਸ ਨੇ ਭੀੜ ਨੂੰ ਪੁੱਛਿਆ ਕਿ ਕੀ ਉਹ ਚਾਹੁੰਦੇ ਹਨ ਕਿ ਉਹ ਯਹੂਦੀਆਂ ਦੇ ਰਾਜੇ ਯਿਸੂ ਨੂੰ ਪਸਾਹ ਦੇ ਦੌਰਾਨ ਕੈਦੀ ਨੂੰ ਰਿਹਾ ਕਰਨ ਦੇ ਯਹੂਦੀ ਰਿਵਾਜ ਦੇ ਅਨੁਸਾਰ ਰਿਹਾ ਕਰੇ।</w:t>
      </w:r>
    </w:p>
    <w:p w14:paraId="6EE967B3" w14:textId="77777777" w:rsidR="00F90BDC" w:rsidRDefault="00F90BDC"/>
    <w:p w14:paraId="0B3C2369" w14:textId="77777777" w:rsidR="00F90BDC" w:rsidRDefault="00F90BDC">
      <w:r xmlns:w="http://schemas.openxmlformats.org/wordprocessingml/2006/main">
        <w:t xml:space="preserve">1. ਪਸਾਹ ਦੇ ਦੌਰਾਨ ਯਿਸੂ ਦੀ ਰਿਹਾਈ ਕਿਵੇਂ ਯਹੂਦੀਆਂ ਦੇ ਰਾਜੇ ਵਜੋਂ ਉਸਦੀ ਸ਼ਕਤੀ ਵੱਲ ਇਸ਼ਾਰਾ ਕਰਦੀ ਹੈ</w:t>
      </w:r>
    </w:p>
    <w:p w14:paraId="1D271D7B" w14:textId="77777777" w:rsidR="00F90BDC" w:rsidRDefault="00F90BDC"/>
    <w:p w14:paraId="00A2C337" w14:textId="77777777" w:rsidR="00F90BDC" w:rsidRDefault="00F90BDC">
      <w:r xmlns:w="http://schemas.openxmlformats.org/wordprocessingml/2006/main">
        <w:t xml:space="preserve">2. ਯਹੂਦੀ ਰੀਤੀ-ਰਿਵਾਜ ਦੀ ਪਾਲਣਾ ਕਰਨ ਦੀ ਮਹੱਤਤਾ: ਪਸਾਹ ਦੇ ਦੌਰਾਨ ਯਿਸੂ ਦੀ ਰਿਹਾਈ ਦੀ ਕਹਾਣੀ ਦੀ ਜਾਂਚ ਕਰਨਾ</w:t>
      </w:r>
    </w:p>
    <w:p w14:paraId="7F27CC0D" w14:textId="77777777" w:rsidR="00F90BDC" w:rsidRDefault="00F90BDC"/>
    <w:p w14:paraId="34CBFBF8" w14:textId="77777777" w:rsidR="00F90BDC" w:rsidRDefault="00F90BDC">
      <w:r xmlns:w="http://schemas.openxmlformats.org/wordprocessingml/2006/main">
        <w:t xml:space="preserve">1. ਯਸਾਯਾਹ 53:7, "ਉਸ ਉੱਤੇ ਜ਼ੁਲਮ ਕੀਤਾ ਗਿਆ ਅਤੇ ਦੁਖੀ ਹੋਇਆ, ਪਰ ਉਸਨੇ ਆਪਣਾ ਮੂੰਹ ਨਹੀਂ ਖੋਲ੍ਹਿਆ; ਉਸਨੂੰ ਇੱਕ ਲੇਲੇ ਵਾਂਗ ਵੱਢੇ ਜਾਣ ਲਈ ਲਿਜਾਇਆ ਗਿਆ, ਅਤੇ ਜਿਵੇਂ ਇੱਕ ਭੇਡ ਆਪਣੇ ਕਟਵਾਉਣ ਵਾਲਿਆਂ ਦੇ ਅੱਗੇ ਚੁੱਪ ਹੈ, ਇਸ ਲਈ ਉਸਨੇ ਆਪਣਾ ਮੂੰਹ ਨਹੀਂ ਖੋਲ੍ਹਿਆ। "</w:t>
      </w:r>
    </w:p>
    <w:p w14:paraId="108E3808" w14:textId="77777777" w:rsidR="00F90BDC" w:rsidRDefault="00F90BDC"/>
    <w:p w14:paraId="3B0843B4" w14:textId="77777777" w:rsidR="00F90BDC" w:rsidRDefault="00F90BDC">
      <w:r xmlns:w="http://schemas.openxmlformats.org/wordprocessingml/2006/main">
        <w:t xml:space="preserve">2. ਯੂਹੰਨਾ 19:1, "ਫਿਰ ਪਿਲਾਤੁਸ ਨੇ ਯਿਸੂ ਨੂੰ ਫੜ ਲਿਆ ਅਤੇ ਉਸਨੂੰ ਕੋੜੇ ਮਾਰੇ।"</w:t>
      </w:r>
    </w:p>
    <w:p w14:paraId="471A1E17" w14:textId="77777777" w:rsidR="00F90BDC" w:rsidRDefault="00F90BDC"/>
    <w:p w14:paraId="5001400E" w14:textId="77777777" w:rsidR="00F90BDC" w:rsidRDefault="00F90BDC">
      <w:r xmlns:w="http://schemas.openxmlformats.org/wordprocessingml/2006/main">
        <w:t xml:space="preserve">ਯੂਹੰਨਾ 18:40 ਤਦ ਸਭਨਾਂ ਨੇ ਫੇਰ ਪੁਕਾਰ ਕੇ ਆਖਿਆ, ਇਹ ਮਨੁੱਖ ਨਹੀਂ ਸਗੋਂ ਬਰੱਬਾਸ। ਹੁਣ ਬਰੱਬਾਸ ਇੱਕ ਡਾਕੂ ਸੀ।</w:t>
      </w:r>
    </w:p>
    <w:p w14:paraId="5B0341E9" w14:textId="77777777" w:rsidR="00F90BDC" w:rsidRDefault="00F90BDC"/>
    <w:p w14:paraId="270465E8" w14:textId="77777777" w:rsidR="00F90BDC" w:rsidRDefault="00F90BDC">
      <w:r xmlns:w="http://schemas.openxmlformats.org/wordprocessingml/2006/main">
        <w:t xml:space="preserve">ਲੋਕਾਂ ਨੇ ਯਿਸੂ ਦੀ ਬਜਾਏ ਬਰੱਬਾਸ ਨੂੰ ਛੱਡਣ ਦੀ ਮੰਗ ਕੀਤੀ, ਭਾਵੇਂ ਬਰੱਬਾਸ ਇੱਕ ਡਾਕੂ ਸੀ।</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ਨਿੰਦਾ ਦੀ ਬਜਾਏ ਕਿਰਪਾ ਨੂੰ ਸਵੀਕਾਰ ਕਰਨਾ: ਬਰੱਬਾਸ ਅਤੇ ਯਿਸੂ ਦੀ ਚੋਣ ਨੂੰ ਸਮਝਣਾ</w:t>
      </w:r>
    </w:p>
    <w:p w14:paraId="71367EFC" w14:textId="77777777" w:rsidR="00F90BDC" w:rsidRDefault="00F90BDC"/>
    <w:p w14:paraId="52B26BB4" w14:textId="77777777" w:rsidR="00F90BDC" w:rsidRDefault="00F90BDC">
      <w:r xmlns:w="http://schemas.openxmlformats.org/wordprocessingml/2006/main">
        <w:t xml:space="preserve">2. ਯਿਸੂ ਦੀ ਦਇਆ ਅਤੇ ਕਿਰਪਾ: ਯਿਸੂ ਦੀ ਬਜਾਏ ਬਰੱਬਾਸ ਦੀ ਰਿਹਾਈ</w:t>
      </w:r>
    </w:p>
    <w:p w14:paraId="21DAB06F" w14:textId="77777777" w:rsidR="00F90BDC" w:rsidRDefault="00F90BDC"/>
    <w:p w14:paraId="5DAF5635" w14:textId="77777777" w:rsidR="00F90BDC" w:rsidRDefault="00F90BDC">
      <w:r xmlns:w="http://schemas.openxmlformats.org/wordprocessingml/2006/main">
        <w:t xml:space="preserve">1. ਰੋਮੀਆਂ 5:8 - ਪਰ ਪਰਮੇਸ਼ੁਰ ਸਾਡੇ ਲਈ ਆਪਣਾ ਪਿਆਰ ਇਸ ਵਿੱਚ ਦਰਸਾਉਂਦਾ ਹੈ: ਜਦੋਂ ਅਸੀਂ ਅਜੇ ਪਾਪੀ ਹੀ ਸੀ, ਮਸੀਹ ਸਾਡੇ ਲਈ ਮਰਿਆ।</w:t>
      </w:r>
    </w:p>
    <w:p w14:paraId="2A8B1ED3" w14:textId="77777777" w:rsidR="00F90BDC" w:rsidRDefault="00F90BDC"/>
    <w:p w14:paraId="362A49E3" w14:textId="77777777" w:rsidR="00F90BDC" w:rsidRDefault="00F90BDC">
      <w:r xmlns:w="http://schemas.openxmlformats.org/wordprocessingml/2006/main">
        <w:t xml:space="preserve">2. ਯਸਾਯਾਹ 53:5-6 - ਪਰ ਉਹ ਸਾਡੇ ਅਪਰਾਧਾਂ ਲਈ ਵਿੰਨ੍ਹਿਆ ਗਿਆ ਸੀ, ਉਹ ਸਾਡੀਆਂ ਬਦੀਆਂ ਲਈ ਕੁਚਲਿਆ ਗਿਆ ਸੀ; ਉਹ ਸਜ਼ਾ ਜਿਸ ਨੇ ਸਾਨੂੰ ਸ਼ਾਂਤੀ ਲਿਆਂਦੀ ਸੀ, ਉਸ ਉੱਤੇ ਸੀ, ਅਤੇ ਉਸਦੇ ਜ਼ਖਮਾਂ ਨਾਲ ਅਸੀਂ ਚੰਗੇ ਹੋਏ ਹਾਂ। ਅਸੀਂ ਸਾਰੇ, ਭੇਡਾਂ ਵਾਂਗ, ਕੁਰਾਹੇ ਪਏ ਹਾਂ, ਸਾਡੇ ਵਿੱਚੋਂ ਹਰ ਇੱਕ ਆਪਣੇ ਆਪਣੇ ਰਾਹ ਨੂੰ ਮੁੜਿਆ ਹੈ; ਅਤੇ ਪ੍ਰਭੂ ਨੇ ਉਸ ਉੱਤੇ ਸਾਡੇ ਸਾਰਿਆਂ ਦੀ ਬਦੀ ਰੱਖੀ ਹੈ।</w:t>
      </w:r>
    </w:p>
    <w:p w14:paraId="0F615D03" w14:textId="77777777" w:rsidR="00F90BDC" w:rsidRDefault="00F90BDC"/>
    <w:p w14:paraId="2E6DA744" w14:textId="77777777" w:rsidR="00F90BDC" w:rsidRDefault="00F90BDC">
      <w:r xmlns:w="http://schemas.openxmlformats.org/wordprocessingml/2006/main">
        <w:t xml:space="preserve">ਜੌਨ 19 ਪਿਲਾਤੁਸ ਤੋਂ ਪਹਿਲਾਂ ਯਿਸੂ ਦੇ ਮੁਕੱਦਮੇ, ਉਸਦੀ ਸਲੀਬ, ਮੌਤ, ਅਤੇ ਦਫ਼ਨਾਉਣ ਬਾਰੇ ਦੱਸਦਾ ਹੈ।</w:t>
      </w:r>
    </w:p>
    <w:p w14:paraId="3FB6A176" w14:textId="77777777" w:rsidR="00F90BDC" w:rsidRDefault="00F90BDC"/>
    <w:p w14:paraId="5C5D09D3" w14:textId="77777777" w:rsidR="00F90BDC" w:rsidRDefault="00F90BDC">
      <w:r xmlns:w="http://schemas.openxmlformats.org/wordprocessingml/2006/main">
        <w:t xml:space="preserve">ਪਹਿਲਾ ਪੈਰਾ: ਅਧਿਆਇ ਪਿਲਾਤੁਸ ਨੇ ਯਿਸੂ ਨੂੰ ਲੈ ਕੇ ਅਤੇ ਉਸ ਨੂੰ ਕੋੜੇ ਮਾਰਨ ਨਾਲ ਸ਼ੁਰੂ ਹੁੰਦਾ ਹੈ। ਸਿਪਾਹੀਆਂ ਨੇ ਮਿਲ ਕੇ ਕੰਡਿਆਂ ਦਾ ਤਾਜ ਮਰੋੜ ਕੇ ਉਸ ਦੇ ਸਿਰ 'ਤੇ ਰੱਖਿਆ। ਉਨ੍ਹਾਂ ਨੇ ਉਸਨੂੰ ਬੈਂਗਣੀ ਚੋਗਾ ਪਹਿਨਾਇਆ ਅਤੇ ਵਾਰ-ਵਾਰ ਉਸਦੇ ਕੋਲ ਜਾਕੇ ਕਿਹਾ, "ਯਹੂਦੀਆਂ ਦੇ ਪਾਤਸ਼ਾਹ, ਨਮਸਕਾਰ!" ਅਤੇ ਉਨ੍ਹਾਂ ਨੇ ਉਸ ਦੇ ਮੂੰਹ 'ਤੇ ਥੱਪੜ ਮਾਰਿਆ। ਇਸ ਦੁਰਵਿਵਹਾਰ ਦੇ ਬਾਵਜੂਦ, ਜਦੋਂ ਪਿਲਾਤੁਸ ਯਿਸੂ ਨੂੰ ਭੀੜ ਦੇ ਸਾਹਮਣੇ ਪੇਸ਼ ਕਰਦਾ ਹੋਇਆ ਐਲਾਨ ਕਰਦਾ ਹੈ ਕਿ 'ਇਹ ਉਹ ਆਦਮੀ ਹੈ!' ਉਹ ਸਲੀਬ 'ਤੇ ਚੜ੍ਹਾਉਣ ਦੀ ਮੰਗ ਕਰਦੇ ਹਨ ਪਿਲਾਤੁਸ ਨੇ ਜ਼ੋਰ ਦੇ ਕੇ ਕਿਹਾ ਕਿ ਉਸ ਦੇ ਵਿਰੁੱਧ ਕੋਈ ਆਧਾਰ ਦੋਸ਼ ਨਹੀਂ ਮਿਲਿਆ ਪਰ ਯਹੂਦੀ ਕਾਨੂੰਨ ਦਾ ਐਲਾਨ ਕਰਦੇ ਹਨ ਕਿ ਉਹ ਪੁੱਤਰ ਪਰਮੇਸ਼ੁਰ ਹੋਣ ਦਾ ਦਾਅਵਾ ਕਰਦਾ ਹੈ ਮਰਨਾ ਚਾਹੀਦਾ ਹੈ ਪਿਲਾਤੁਸ ਨੂੰ ਇਹ ਸੁਣ ਕੇ ਹੋਰ ਵੀ ਡਰਦੇ ਹੋਏ ਆਜ਼ਾਦ ਕਰਨ ਦੀ ਕੋਸ਼ਿਸ਼ ਕੀਤੀ ਗਈ ਪਰ ਯਹੂਦੀ ਨੇਤਾਵਾਂ ਨੇ ਜ਼ੋਰ ਦੇ ਕੇ ਕਿਹਾ ਕਿ ਜੋ ਵੀ ਆਪਣੇ ਆਪ ਨੂੰ ਰਾਜਾ ਵਜੋਂ ਸਥਾਪਿਤ ਕਰਦਾ ਹੈ ਉਹ ਸੀਜ਼ਰ ਦਾ ਵਿਰੋਧ ਕਰਦਾ ਹੈ (ਯੂਹੰਨਾ 19:1-12) .</w:t>
      </w:r>
    </w:p>
    <w:p w14:paraId="784EDB4F" w14:textId="77777777" w:rsidR="00F90BDC" w:rsidRDefault="00F90BDC"/>
    <w:p w14:paraId="044068FA" w14:textId="77777777" w:rsidR="00F90BDC" w:rsidRDefault="00F90BDC">
      <w:r xmlns:w="http://schemas.openxmlformats.org/wordprocessingml/2006/main">
        <w:t xml:space="preserve">2 ਪੈਰਾ: ਯਹੂਦੀ ਨੇਤਾਵਾਂ ਦੁਆਰਾ ਇਸ ਘੋਸ਼ਣਾ ਤੋਂ ਬਾਅਦ, ਪਿਲਾਤੁਸ ਯਿਸੂ ਨੂੰ ਬਾਹਰ ਲੈ ਕੇ ਆਇਆ ਨਿਰਣੇ ਦੀ ਸੀਟ ਵਾਲੀ ਜਗ੍ਹਾ ਜਿਸਨੂੰ ਪੱਥਰ ਦੇ ਫੁੱਟਪਾਥ (ਅਰਾਮੀ ਗੱਬਥਾ ਵਿੱਚ) ਕਿਹਾ ਜਾਂਦਾ ਹੈ। ਇਹ ਪਸਾਹ ਦੀ ਤਿਆਰੀ ਦਾ ਦਿਨ ਸੀ ਛੇਵੇਂ ਘੰਟੇ ਯਹੂਦੀਆਂ ਨੇ ਕਿਹਾ, 'ਇਹ ਤੁਹਾਡਾ ਰਾਜਾ ਹੈ' ਪਰ ਉਨ੍ਹਾਂ ਨੇ ਚੀਕਿਆ 'ਉਸ ਨੂੰ ਦੂਰ ਕਰੋ! ਉਸਨੂੰ ਸਲੀਬ ਦਿਓ!' ਜਿਸ ਨੂੰ ਪਿਲਾਤੁਸ ਨੇ ਪੁੱਛਿਆ, 'ਕੀ ਮੈਂ ਤੁਹਾਡੇ ਰਾਜੇ ਨੂੰ ਸੂਲੀ 'ਤੇ ਚੜ੍ਹਾਵਾਂ?' ਮੁੱਖ ਪੁਜਾਰੀਆਂ ਨੇ ਜਵਾਬ ਦਿੱਤਾ, 'ਸਾਡਾ ਕੋਈ ਰਾਜਾ ਨਹੀਂ ਪਰ ਕੈਸਰ ਹੈ।' ਅੰਤ ਵਿੱਚ ਉਨ੍ਹਾਂ ਨੂੰ ਸਲੀਬ ਉੱਤੇ ਚੜ੍ਹਾਇਆ ਗਿਆ ਖੋਪੜੀ (ਗੋਲਗੋਥਾ) ਕਿਹਾ ਗਿਆ, ਉੱਥੇ ਦੋ ਹੋਰਾਂ ਦੇ ਨਾਲ ਇੱਕ ਸਲੀਬ ਨਾਲ ਨੱਕੋ-ਨੱਕੀ ਹੋਈ ਸੀ, ਇੱਕ ਪਾਸੇ ਜੀਸਸ ਨੇ ਸਿਰ ਦੇ ਉੱਪਰ ਨੋਟਿਸ ਲਿਖਿਆ ਸੀ 'ਜੀਸਸ ਨਾਜ਼ਰਥ ਕਿੰਗ ਯਹੂਦੀ' ਲਿਖਿਆ ਇਬਰਾਨੀ ਲਾਤੀਨੀ ਯੂਨਾਨੀ ਮੁੱਖ ਪੁਜਾਰੀਆਂ ਨੇ ਸ਼ਬਦਾਂ ਦਾ ਵਿਰੋਧ ਕੀਤਾ ਪਰ ਪਿਲਾਤੁਸ ਨੇ ਜਵਾਬ ਦਿੱਤਾ ਜੋ ਲਿਖਿਆ ਹੋਇਆ ਹੈ (ਜੌਨ.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ਤੀਸਰਾ ਪੈਰਾ: ਜਿਵੇਂ ਕਿ ਯਿਸੂ ਨੇ ਸਲੀਬ ਸਿਪਾਹੀਆਂ 'ਤੇ ਟੰਗਿਆ ਸੀ ਕੱਪੜੇ ਵੰਡਦੇ ਹੋਏ ਪਰਚੀਆਂ ਪਾਉਦੇ ਹੋਏ ਪੋਥੀ ਨੂੰ ਪੂਰਾ ਕਰਦੇ ਹੋਏ ਸਲੀਬ ਮਾਂ ਦੀ ਭੈਣ ਮਰਿਯਮ ਪਤਨੀ ਕਲੋਪਾਸ ਮੈਰੀ ਮੈਗਡੇਲੀਨ ਨੇ ਮਾਂ ਨੂੰ ਚੇਲੇ ਨੂੰ ਪਿਆਰ ਕਰਦੇ ਦੇਖ ਕੇ ਕਿਹਾ ਔਰਤ ਨੇ ਕਿਹਾ ਇੱਥੇ ਪੁੱਤਰ ਚੇਲਾ ਏਥੇ ਸਮੇਂ ਤੋਂ ਚੇਲਾ ਸਭ ਕੁਝ ਜਾਣ ਕੇ ਹੁਣ ਪੂਰਾ ਹੋ ਗਿਆ ਮਾਂ ਘਰ ਲੈ ਗਈ ਧਰਮ-ਗ੍ਰੰਥ ਨੇ ਕਿਹਾ ਪਿਆਸ ਦਿੱਤੀ ਵਾਈਨ ਸਿਰਕਾ ਭਿੱਜਿਆ ਹੋਇਆ ਸਪੰਜ ਹਾਈਸੌਪ ਚੁੱਕਿਆ ਮੂੰਹ ਪੀ ਲਿਆ ਗਿਆ ਕਿਹਾ ਖਤਮ ਹੋਇਆ ਸਿਰ ਝੁਕਾਇਆ ਗਿਆ ਜਦੋਂ ਦਿਨ ਤੋਂ ਤਿਆਰੀ ਕੀਤੀ ਲਾਸ਼ਾਂ ਪਾਰ ਛੱਡੀਆਂ ਸਬਤ ਦੇ ਨੇੜੇ ਆ ਕੇ ਪੁਛੀਆਂ ਲੱਤਾਂ ਟੁੱਟੀਆਂ ਲਾਸ਼ਾਂ ਸਿਪਾਹੀਆਂ ਨੇ ਹੇਠਾਂ ਉਤਾਰ ਦਿੱਤੀਆਂ ਇਸ ਤਰ੍ਹਾਂ ਚੋਰਾਂ ਨੇ ਦੋਵੇਂ ਪਾਸੇ ਪਹਿਲਾਂ ਹੀ ਮਰੇ ਹੋਏ ਪਾਏ ਹੋਏ ਲੱਤਾਂ ਨੂੰ ਤੋੜਿਆ ਨਹੀਂ ਸਗੋਂ ਪਾਸੇ ਦੇ ਬਰਛੇ ਨੂੰ ਵਿੰਨ੍ਹਿਆ ਅਚਾਨਕ ਵਹਿਣ ਵਾਲੇ ਖੂਨ ਦੇ ਪਾਣੀ ਨੂੰ ਲਿਆਉਣਾ ਇਹ ਚੀਜ਼ਾਂ ਇਸ ਲਈ ਵਾਪਰੀਆਂ ਤਾਂ ਜੋ ਸ਼ਾਸਤਰ ਪੂਰਾ ਹੋ ਜਾਵੇ ਉਸਦੀ ਇੱਕ ਹੱਡੀ ਨਹੀਂ ਟੁੱਟੇਗੀ, ਇੱਕ ਹੋਰ ਕਹਿੰਦਾ ਹੈ ਕਿ ਇੱਕ ਦਿਖਾਈ ਦੇਵੇਗਾ ਉਹਨਾਂ ਨੇ ਬਾਅਦ ਵਿੱਚ ਵਿੰਨ੍ਹਿਆ ਹੈ ਜੋਸਫ ਅਰੀਮਾਥੀਆ ਨੇ ਸਰੀਰ ਲੈਣ ਦੀ ਇਜਾਜ਼ਤ ਮੰਗੀ ਜੋ ਨਿਕੋਡੇਮਸ ਮਿਸ਼ਰਣ ਗੰਧਰਸ ਐਲੋ ਲੈ ਕੇ ਲਗਭਗ ਸੌ ਪੌਂਡ ਭਾਰ ਲੈ ਕੇ ਸਰੀਰ ਨੂੰ ਲਪੇਟਿਆ. ਲਿਨਨ ਦੇ ਮਸਾਲੇ ਦੇ ਢੰਗ ਨਾਲ ਯਹੂਦੀ ਦਫ਼ਨਾਉਣ ਦੀ ਰੀਤ ਉਸ ਥਾਂ 'ਤੇ ਜਿੱਥੇ ਸਲੀਬ 'ਤੇ ਚੜ੍ਹਾਏ ਗਏ ਬਾਗ਼ ਦੀ ਨਵੀਂ ਕਬਰ ਅਜੇ ਰੱਖੀ ਗਈ ਸੀ ਕਿਉਂਕਿ ਯਹੂਦੀ ਦਿਨ ਦੀ ਤਿਆਰੀ ਦੀ ਕਬਰ ਨੇੜੇ ਰੱਖੀ ਗਈ ਸੀ (ਯੂਹੰਨਾ 19:23-42) ਅਧਿਆਇ ਦੇ ਅੰਤ ਵਿੱਚ।</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ਯੂਹੰਨਾ 19:1 ਤਾਂ ਪਿਲਾਤੁਸ ਨੇ ਯਿਸੂ ਨੂੰ ਫੜ ਕੇ ਕੋਰੜੇ ਮਾਰੇ।</w:t>
      </w:r>
    </w:p>
    <w:p w14:paraId="1284DC08" w14:textId="77777777" w:rsidR="00F90BDC" w:rsidRDefault="00F90BDC"/>
    <w:p w14:paraId="0DF9D469" w14:textId="77777777" w:rsidR="00F90BDC" w:rsidRDefault="00F90BDC">
      <w:r xmlns:w="http://schemas.openxmlformats.org/wordprocessingml/2006/main">
        <w:t xml:space="preserve">ਪਿਲਾਤੁਸ ਨੇ ਯਿਸੂ ਨੂੰ ਕੋਰੜੇ ਮਾਰੇ।</w:t>
      </w:r>
    </w:p>
    <w:p w14:paraId="445667C8" w14:textId="77777777" w:rsidR="00F90BDC" w:rsidRDefault="00F90BDC"/>
    <w:p w14:paraId="41D840DE" w14:textId="77777777" w:rsidR="00F90BDC" w:rsidRDefault="00F90BDC">
      <w:r xmlns:w="http://schemas.openxmlformats.org/wordprocessingml/2006/main">
        <w:t xml:space="preserve">1: ਯਿਸੂ ਨੇ ਸਾਡੀ ਮੁਕਤੀ ਲਈ ਕਲਪਨਾਯੋਗ ਦੁੱਖ ਝੱਲੇ।</w:t>
      </w:r>
    </w:p>
    <w:p w14:paraId="203D5CFE" w14:textId="77777777" w:rsidR="00F90BDC" w:rsidRDefault="00F90BDC"/>
    <w:p w14:paraId="6D2535AB" w14:textId="77777777" w:rsidR="00F90BDC" w:rsidRDefault="00F90BDC">
      <w:r xmlns:w="http://schemas.openxmlformats.org/wordprocessingml/2006/main">
        <w:t xml:space="preserve">2: ਯਿਸੂ ਦੇ ਪਿਆਰ ਦੀ ਸ਼ਕਤੀ ਉਸ ਨੇ ਆਪਣੇ ਆਪ ਉੱਤੇ ਦੁੱਖ ਝੱਲਣ ਦੀ ਇੱਛਾ ਦੁਆਰਾ ਪ੍ਰਦਰਸ਼ਿਤ ਕੀਤੀ।</w:t>
      </w:r>
    </w:p>
    <w:p w14:paraId="4788C034" w14:textId="77777777" w:rsidR="00F90BDC" w:rsidRDefault="00F90BDC"/>
    <w:p w14:paraId="6442780F" w14:textId="77777777" w:rsidR="00F90BDC" w:rsidRDefault="00F90BDC">
      <w:r xmlns:w="http://schemas.openxmlformats.org/wordprocessingml/2006/main">
        <w:t xml:space="preserve">1: ਯਸਾਯਾਹ 53:5 - "ਪਰ ਉਹ ਸਾਡੇ ਅਪਰਾਧਾਂ ਲਈ ਵਿੰਨ੍ਹਿਆ ਗਿਆ ਸੀ, ਉਹ ਸਾਡੀਆਂ ਬਦੀਆਂ ਲਈ ਕੁਚਲਿਆ ਗਿਆ ਸੀ; ਉਹ ਸਜ਼ਾ ਜਿਸ ਨੇ ਸਾਨੂੰ ਸ਼ਾਂਤੀ ਦਿੱਤੀ ਸੀ, ਉਸ ਉੱਤੇ ਸੀ, ਅਤੇ ਉਸਦੇ ਜ਼ਖਮਾਂ ਨਾਲ ਅਸੀਂ ਚੰਗੇ ਹੋਏ ਹਾਂ."</w:t>
      </w:r>
    </w:p>
    <w:p w14:paraId="6504CA3D" w14:textId="77777777" w:rsidR="00F90BDC" w:rsidRDefault="00F90BDC"/>
    <w:p w14:paraId="03CF6A7E" w14:textId="77777777" w:rsidR="00F90BDC" w:rsidRDefault="00F90BDC">
      <w:r xmlns:w="http://schemas.openxmlformats.org/wordprocessingml/2006/main">
        <w:t xml:space="preserve">2:1 ਪਤਰਸ 2:24 - "ਉਸਨੇ ਆਪ ਸਾਡੇ ਪਾਪਾਂ ਨੂੰ ਆਪਣੇ ਸਰੀਰ ਵਿੱਚ ਸਲੀਬ ਉੱਤੇ ਚੁੱਕ ਲਿਆ, ਤਾਂ ਜੋ ਅਸੀਂ ਪਾਪਾਂ ਲਈ ਮਰੀਏ ਅਤੇ ਧਾਰਮਿਕਤਾ ਲਈ ਜੀ ਸਕੀਏ; ਉਸਦੇ ਜ਼ਖਮਾਂ ਦੁਆਰਾ ਤੁਸੀਂ ਚੰਗੇ ਹੋ ਗਏ ਹੋ."</w:t>
      </w:r>
    </w:p>
    <w:p w14:paraId="47351F91" w14:textId="77777777" w:rsidR="00F90BDC" w:rsidRDefault="00F90BDC"/>
    <w:p w14:paraId="5C08D591" w14:textId="77777777" w:rsidR="00F90BDC" w:rsidRDefault="00F90BDC">
      <w:r xmlns:w="http://schemas.openxmlformats.org/wordprocessingml/2006/main">
        <w:t xml:space="preserve">ਯੂਹੰਨਾ 19:2 ਅਤੇ ਸਿਪਾਹੀਆਂ ਨੇ ਕੰਡਿਆਂ ਦਾ ਤਾਜ ਬੰਨ੍ਹ ਕੇ ਉਹ ਦੇ ਸਿਰ ਉੱਤੇ ਰੱਖਿਆ ਅਤੇ ਉਹ ਨੂੰ ਬੈਂਗਣੀ ਚੋਗਾ ਪਾਇਆ।</w:t>
      </w:r>
    </w:p>
    <w:p w14:paraId="59F5F7FC" w14:textId="77777777" w:rsidR="00F90BDC" w:rsidRDefault="00F90BDC"/>
    <w:p w14:paraId="4C37765B" w14:textId="77777777" w:rsidR="00F90BDC" w:rsidRDefault="00F90BDC">
      <w:r xmlns:w="http://schemas.openxmlformats.org/wordprocessingml/2006/main">
        <w:t xml:space="preserve">ਇਹ ਹਵਾਲਾ ਉਨ੍ਹਾਂ ਸਿਪਾਹੀਆਂ ਦਾ ਵਰਣਨ ਕਰਦਾ ਹੈ ਜਿਨ੍ਹਾਂ ਨੇ ਯਿਸੂ ਨੂੰ ਕੰਡਿਆਂ ਦਾ ਤਾਜ ਅਤੇ ਬੈਂਗਣੀ ਚੋਗਾ ਪਹਿਨਾਇਆ ਸੀ।</w:t>
      </w:r>
    </w:p>
    <w:p w14:paraId="06C46BE9" w14:textId="77777777" w:rsidR="00F90BDC" w:rsidRDefault="00F90BDC"/>
    <w:p w14:paraId="386C7DDF" w14:textId="77777777" w:rsidR="00F90BDC" w:rsidRDefault="00F90BDC">
      <w:r xmlns:w="http://schemas.openxmlformats.org/wordprocessingml/2006/main">
        <w:t xml:space="preserve">1. ਕੰਡਿਆਂ ਦਾ ਤਾਜ: ਨਿਮਰਤਾ ਅਤੇ ਦੁੱਖ ਦਾ ਪ੍ਰਤੀਕ</w:t>
      </w:r>
    </w:p>
    <w:p w14:paraId="35259EA4" w14:textId="77777777" w:rsidR="00F90BDC" w:rsidRDefault="00F90BDC"/>
    <w:p w14:paraId="7F43D01E" w14:textId="77777777" w:rsidR="00F90BDC" w:rsidRDefault="00F90BDC">
      <w:r xmlns:w="http://schemas.openxmlformats.org/wordprocessingml/2006/main">
        <w:t xml:space="preserve">2. ਧਾਰਮਿਕਤਾ ਦਾ ਚੋਲਾ ਪਹਿਨਣਾ: ਪਾਲਣਾ ਕਰਨ ਲਈ ਇੱਕ ਉਦਾਹਰਣ</w:t>
      </w:r>
    </w:p>
    <w:p w14:paraId="6794073B" w14:textId="77777777" w:rsidR="00F90BDC" w:rsidRDefault="00F90BDC"/>
    <w:p w14:paraId="34E657D9" w14:textId="77777777" w:rsidR="00F90BDC" w:rsidRDefault="00F90BDC">
      <w:r xmlns:w="http://schemas.openxmlformats.org/wordprocessingml/2006/main">
        <w:t xml:space="preserve">1. ਫ਼ਿਲਿੱਪੀਆਂ 2:5-8 - “ਤੁਸੀਂ ਆਪਸ ਵਿੱਚ ਇਹ ਮਨ ਰੱਖੋ, ਜੋ ਮਸੀਹ ਯਿਸੂ ਵਿੱਚ ਤੁਹਾਡਾ ਹੈ, ਜਿਸ ਨੇ ਭਾਵੇਂ ਉਹ ਪਰਮੇਸ਼ੁਰ ਦੇ ਰੂਪ ਵਿੱਚ ਸੀ, ਪਰਮੇਸ਼ੁਰ ਦੇ ਨਾਲ ਬਰਾਬਰੀ ਨੂੰ ਸਮਝਣ ਵਾਲੀ ਚੀਜ਼ ਨਹੀਂ ਸਮਝਿਆ, ਸਗੋਂ ਆਪਣੇ ਆਪ ਨੂੰ ਖਾਲੀ ਕਰ ਲਿਆ। ਸੇਵਕ ਦਾ ਰੂਪ ਲੈ ਕੇ, ਮਨੁੱਖਾਂ ਦੇ ਰੂਪ ਵਿੱਚ ਪੈਦਾ ਹੋ ਕੇ। ਅਤੇ ਮਨੁੱਖੀ ਰੂਪ ਵਿੱਚ ਪਾਇਆ ਗਿਆ, ਉਸਨੇ ਮੌਤ ਦੇ ਬਿੰਦੂ ਤੱਕ ਆਗਿਆਕਾਰੀ ਬਣ ਕੇ ਆਪਣੇ ਆਪ ਨੂੰ ਨਿਮਰ ਕੀਤਾ, ਇੱਥੋਂ ਤੱਕ ਕਿ ਸਲੀਬ ਉੱਤੇ ਮੌਤ ਵੀ।”</w:t>
      </w:r>
    </w:p>
    <w:p w14:paraId="03C4EB83" w14:textId="77777777" w:rsidR="00F90BDC" w:rsidRDefault="00F90BDC"/>
    <w:p w14:paraId="348BC59A" w14:textId="77777777" w:rsidR="00F90BDC" w:rsidRDefault="00F90BDC">
      <w:r xmlns:w="http://schemas.openxmlformats.org/wordprocessingml/2006/main">
        <w:t xml:space="preserve">2. ਰੋਮੀਆਂ 5:8 - "ਪਰ ਪਰਮੇਸ਼ੁਰ ਸਾਡੇ ਲਈ ਆਪਣਾ ਪਿਆਰ ਇਸ ਤਰ੍ਹਾਂ ਦਰਸਾਉਂਦਾ ਹੈ ਕਿ ਜਦੋਂ ਅਸੀਂ ਅਜੇ ਵੀ ਪਾਪੀ ਹੀ ਸੀ, ਮਸੀਹ ਸਾਡੇ ਲਈ ਮਰਿਆ।"</w:t>
      </w:r>
    </w:p>
    <w:p w14:paraId="71286395" w14:textId="77777777" w:rsidR="00F90BDC" w:rsidRDefault="00F90BDC"/>
    <w:p w14:paraId="358145A3" w14:textId="77777777" w:rsidR="00F90BDC" w:rsidRDefault="00F90BDC">
      <w:r xmlns:w="http://schemas.openxmlformats.org/wordprocessingml/2006/main">
        <w:t xml:space="preserve">ਯੂਹੰਨਾ 19:3 ਅਤੇ ਆਖਿਆ, ਹੇ ਯਹੂਦੀਆਂ ਦੇ ਪਾਤਸ਼ਾਹ, ਨਮਸਕਾਰ! ਅਤੇ ਉਨ੍ਹਾਂ ਨੇ ਉਸਨੂੰ ਆਪਣੇ ਹੱਥਾਂ ਨਾਲ ਮਾਰਿਆ।</w:t>
      </w:r>
    </w:p>
    <w:p w14:paraId="3B595774" w14:textId="77777777" w:rsidR="00F90BDC" w:rsidRDefault="00F90BDC"/>
    <w:p w14:paraId="6D7CE3CA" w14:textId="77777777" w:rsidR="00F90BDC" w:rsidRDefault="00F90BDC">
      <w:r xmlns:w="http://schemas.openxmlformats.org/wordprocessingml/2006/main">
        <w:t xml:space="preserve">ਪਿਲਾਤੁਸ ਨੇ ਭੀੜ ਨੂੰ ਪੁੱਛਿਆ ਕਿ ਯਿਸੂ ਨੂੰ ਛੱਡਣਾ ਹੈ ਜਾਂ ਨਹੀਂ, ਅਤੇ ਉਨ੍ਹਾਂ ਨੇ ਉਸਨੂੰ ਸਲੀਬ ਦੇਣ ਲਈ ਰੌਲਾ ਪਾਇਆ। ਫਿਰ ਪਿਲਾਤੁਸ ਨੇ ਇਹ ਕਹਿ ਕੇ ਯਿਸੂ ਦਾ ਮਜ਼ਾਕ ਉਡਾਇਆ, "ਹੇ ਯਹੂਦੀਆਂ ਦੇ ਰਾਜੇ ਨੂੰ ਨਮਸਕਾਰ!" ਭੀੜ ਨੇ ਉਸਨੂੰ ਆਪਣੇ ਹੱਥਾਂ ਨਾਲ ਮਾਰਿਆ।</w:t>
      </w:r>
    </w:p>
    <w:p w14:paraId="6B3BB6BD" w14:textId="77777777" w:rsidR="00F90BDC" w:rsidRDefault="00F90BDC"/>
    <w:p w14:paraId="6CDE6253" w14:textId="77777777" w:rsidR="00F90BDC" w:rsidRDefault="00F90BDC">
      <w:r xmlns:w="http://schemas.openxmlformats.org/wordprocessingml/2006/main">
        <w:t xml:space="preserve">1. ਯਿਸੂ ਦਾ ਦੁੱਖ ਅਤੇ ਬਲੀਦਾਨ</w:t>
      </w:r>
    </w:p>
    <w:p w14:paraId="2A6EF91F" w14:textId="77777777" w:rsidR="00F90BDC" w:rsidRDefault="00F90BDC"/>
    <w:p w14:paraId="7E57F48C" w14:textId="77777777" w:rsidR="00F90BDC" w:rsidRDefault="00F90BDC">
      <w:r xmlns:w="http://schemas.openxmlformats.org/wordprocessingml/2006/main">
        <w:t xml:space="preserve">2. ਭੀੜ ਦੀ ਸ਼ਕਤੀ</w:t>
      </w:r>
    </w:p>
    <w:p w14:paraId="0F4D9A58" w14:textId="77777777" w:rsidR="00F90BDC" w:rsidRDefault="00F90BDC"/>
    <w:p w14:paraId="2F26E2A2" w14:textId="77777777" w:rsidR="00F90BDC" w:rsidRDefault="00F90BDC">
      <w:r xmlns:w="http://schemas.openxmlformats.org/wordprocessingml/2006/main">
        <w:t xml:space="preserve">1. ਯਸਾਯਾਹ 53:7-8 ਉਹ ਸਤਾਇਆ ਅਤੇ ਦੁਖੀ ਸੀ, ਫਿਰ ਵੀ ਉਸਨੇ ਆਪਣਾ ਮੂੰਹ ਨਹੀਂ ਖੋਲ੍ਹਿਆ; ਉਸ ਨੂੰ ਲੇਲੇ ਵਾਂਗ ਵੱਢੇ ਜਾਣ ਲਈ ਲਿਜਾਇਆ ਗਿਆ ਸੀ, ਅਤੇ ਜਿਵੇਂ ਭੇਡ ਆਪਣੇ ਕਟਵਾਉਣ ਵਾਲਿਆਂ ਦੇ ਅੱਗੇ ਚੁੱਪ ਰਹਿੰਦੀ ਹੈ, ਇਸ ਲਈ ਉਸਨੇ ਆਪਣਾ ਮੂੰਹ ਨਹੀਂ ਖੋਲ੍ਹਿਆ।</w:t>
      </w:r>
    </w:p>
    <w:p w14:paraId="01D13154" w14:textId="77777777" w:rsidR="00F90BDC" w:rsidRDefault="00F90BDC"/>
    <w:p w14:paraId="515E1A23" w14:textId="77777777" w:rsidR="00F90BDC" w:rsidRDefault="00F90BDC">
      <w:r xmlns:w="http://schemas.openxmlformats.org/wordprocessingml/2006/main">
        <w:t xml:space="preserve">2. ਮੱਤੀ 26:67-68 ਫਿਰ ਉਨ੍ਹਾਂ ਨੇ ਉਸਦੇ ਮੂੰਹ ਤੇ ਥੁੱਕਿਆ ਅਤੇ ਉਸਨੂੰ ਆਪਣੀਆਂ ਮੁੱਠੀਆਂ ਨਾਲ ਮਾਰਿਆ। ਹੋਰਨਾਂ ਨੇ ਉਸਨੂੰ ਥੱਪੜ ਮਾਰਿਆ ਅਤੇ ਕਿਹਾ, “ਸਾਡੇ ਲਈ ਮਸੀਹਾ, ਭਵਿੱਖਬਾਣੀ ਕਰ। ਤੈਨੂੰ ਕਿਸਨੇ ਮਾਰਿਆ?"</w:t>
      </w:r>
    </w:p>
    <w:p w14:paraId="221D9A85" w14:textId="77777777" w:rsidR="00F90BDC" w:rsidRDefault="00F90BDC"/>
    <w:p w14:paraId="64BD96B6" w14:textId="77777777" w:rsidR="00F90BDC" w:rsidRDefault="00F90BDC">
      <w:r xmlns:w="http://schemas.openxmlformats.org/wordprocessingml/2006/main">
        <w:t xml:space="preserve">ਯੂਹੰਨਾ 19:4 ਇਸ ਲਈ ਪਿਲਾਤੁਸ ਫਿਰ ਬਾਹਰ ਗਿਆ ਅਤੇ ਉਨ੍ਹਾਂ ਨੂੰ ਆਖਿਆ, ਵੇਖੋ, ਮੈਂ ਉਹ ਨੂੰ ਤੁਹਾਡੇ ਕੋਲ ਲਿਆਉਂਦਾ ਹਾਂ ਤਾਂ ਜੋ ਤੁਸੀਂ ਜਾਣੋ ਜੋ ਮੈਨੂੰ ਉਹ ਦੇ ਵਿੱਚ ਕੋਈ ਦੋਸ਼ ਨਹੀਂ ਹੈ।</w:t>
      </w:r>
    </w:p>
    <w:p w14:paraId="584BBF60" w14:textId="77777777" w:rsidR="00F90BDC" w:rsidRDefault="00F90BDC"/>
    <w:p w14:paraId="6CF997FE" w14:textId="77777777" w:rsidR="00F90BDC" w:rsidRDefault="00F90BDC">
      <w:r xmlns:w="http://schemas.openxmlformats.org/wordprocessingml/2006/main">
        <w:t xml:space="preserve">ਪਿਲਾਤੁਸ, ਜਦੋਂ ਯਿਸੂ ਵਿੱਚ ਕੋਈ ਨੁਕਸ ਨਾ ਪਾਇਆ ਗਿਆ, ਤਾਂ ਉਹ ਉਸ ਨੂੰ ਭੀੜ ਦੇ ਸਾਹਮਣੇ ਲਿਆਉਂਦਾ ਹੈ ਤਾਂ ਜੋ ਉਹ ਵੀ ਉਸ ਦੀ ਬੇਗੁਨਾਹੀ ਬਾਰੇ ਜਾਣ ਸਕਣ।</w:t>
      </w:r>
    </w:p>
    <w:p w14:paraId="3E48EE79" w14:textId="77777777" w:rsidR="00F90BDC" w:rsidRDefault="00F90BDC"/>
    <w:p w14:paraId="0EF173E6" w14:textId="77777777" w:rsidR="00F90BDC" w:rsidRDefault="00F90BDC">
      <w:r xmlns:w="http://schemas.openxmlformats.org/wordprocessingml/2006/main">
        <w:t xml:space="preserve">1. ਯਿਸੂ ਦੀ ਨਿਰਦੋਸ਼ਤਾ: ਕਿਵੇਂ ਪਿਲਾਤੁਸ ਦੀਆਂ ਕਾਰਵਾਈਆਂ ਸ਼ਬਦਾਂ ਨਾਲੋਂ ਉੱਚੀ ਬੋਲਦੀਆਂ ਹਨ</w:t>
      </w:r>
    </w:p>
    <w:p w14:paraId="5FF7ED29" w14:textId="77777777" w:rsidR="00F90BDC" w:rsidRDefault="00F90BDC"/>
    <w:p w14:paraId="455216FC" w14:textId="77777777" w:rsidR="00F90BDC" w:rsidRDefault="00F90BDC">
      <w:r xmlns:w="http://schemas.openxmlformats.org/wordprocessingml/2006/main">
        <w:t xml:space="preserve">2. ਸਮਝਦਾਰੀ ਦੀ ਸ਼ਕਤੀ: ਪਿਲਾਤੁਸ ਦੀ ਨਿਰਦੋਸ਼ਤਾ ਨੂੰ ਪਛਾਣਨ ਦੀ ਯੋਗਤਾ</w:t>
      </w:r>
    </w:p>
    <w:p w14:paraId="79489A42" w14:textId="77777777" w:rsidR="00F90BDC" w:rsidRDefault="00F90BDC"/>
    <w:p w14:paraId="7152D893" w14:textId="77777777" w:rsidR="00F90BDC" w:rsidRDefault="00F90BDC">
      <w:r xmlns:w="http://schemas.openxmlformats.org/wordprocessingml/2006/main">
        <w:t xml:space="preserve">1. ਯਸਾਯਾਹ 53:9 - ਉਸਨੂੰ ਦੁਸ਼ਟਾਂ ਦੇ ਨਾਲ, ਅਤੇ ਉਸਦੀ ਮੌਤ ਵਿੱਚ ਅਮੀਰਾਂ ਦੇ ਨਾਲ ਇੱਕ ਕਬਰ ਸੌਂਪੀ ਗਈ ਸੀ, ਹਾਲਾਂਕਿ ਉਸਨੇ ਕੋਈ ਹਿੰਸਾ ਨਹੀਂ ਕੀਤੀ ਸੀ, ਨਾ ਹੀ ਉਸਦੇ ਮੂੰਹ ਵਿੱਚ ਕੋਈ ਧੋਖਾ ਸੀ।</w:t>
      </w:r>
    </w:p>
    <w:p w14:paraId="124B7053" w14:textId="77777777" w:rsidR="00F90BDC" w:rsidRDefault="00F90BDC"/>
    <w:p w14:paraId="7320C96F" w14:textId="77777777" w:rsidR="00F90BDC" w:rsidRDefault="00F90BDC">
      <w:r xmlns:w="http://schemas.openxmlformats.org/wordprocessingml/2006/main">
        <w:t xml:space="preserve">2. ਮੱਤੀ 27:11-14 - ਯਿਸੂ ਰਾਜਪਾਲ ਦੇ ਸਾਹਮਣੇ ਖੜ੍ਹਾ ਸੀ, ਅਤੇ ਰਾਜਪਾਲ ਨੇ ਉਸਨੂੰ ਪੁੱਛਿਆ, "ਕੀ ਤੂੰ ਯਹੂਦੀਆਂ ਦਾ ਰਾਜਾ ਹੈਂ?" ਯਿਸੂ ਨੇ ਕਿਹਾ, “ਤੁਸੀਂ ਅਜਿਹਾ ਕਿਹਾ ਹੈ।” ਪਰ ਜਦੋਂ ਮੁੱਖ ਪੁਜਾਰੀਆਂ ਅਤੇ ਬਜ਼ੁਰਗਾਂ ਨੇ ਉਸ ਉੱਤੇ ਦੋਸ਼ ਲਾਏ, ਤਾਂ ਉਸ ਨੇ ਕੋਈ ਜਵਾਬ ਨਾ ਦਿੱਤਾ। ਤਦ ਪਿਲਾਤੁਸ ਨੇ ਉਸ ਨੂੰ ਕਿਹਾ, ਕੀ ਤੂੰ ਨਹੀਂ ਸੁਣਦਾ ਕਿ ਉਹ ਤੇਰੇ ਵਿਰੁੱਧ ਕਿੰਨੀਆਂ ਗਵਾਹੀਆਂ ਦਿੰਦੇ ਹਨ? ਪਰ ਉਸ ਨੇ ਉਸ ਨੂੰ ਕੋਈ ਜਵਾਬ ਨਾ ਦਿੱਤਾ, ਇੱਥੋਂ ਤੱਕ ਕਿ ਇੱਕ ਦੋਸ਼ ਦਾ ਵੀ ਨਹੀਂ, ਇਸ ਲਈ ਰਾਜਪਾਲ ਬਹੁਤ ਹੈਰਾਨ ਹੋਇਆ।</w:t>
      </w:r>
    </w:p>
    <w:p w14:paraId="4BDCAAC0" w14:textId="77777777" w:rsidR="00F90BDC" w:rsidRDefault="00F90BDC"/>
    <w:p w14:paraId="6B8F524D" w14:textId="77777777" w:rsidR="00F90BDC" w:rsidRDefault="00F90BDC">
      <w:r xmlns:w="http://schemas.openxmlformats.org/wordprocessingml/2006/main">
        <w:t xml:space="preserve">ਯੂਹੰਨਾ 19:5 ਤਦ ਯਿਸੂ ਕੰਡਿਆਂ ਦਾ ਤਾਜ ਅਤੇ ਬੈਂਗਣੀ ਚੋਲਾ ਪਹਿਨ ਕੇ ਬਾਹਰ ਆਇਆ। ਤਦ ਪਿਲਾਤੁਸ ਨੇ ਉਨ੍ਹਾਂ ਨੂੰ ਆਖਿਆ, ਵੇਖੋ ਉਹ ਮਨੁੱਖ!</w:t>
      </w:r>
    </w:p>
    <w:p w14:paraId="745549E8" w14:textId="77777777" w:rsidR="00F90BDC" w:rsidRDefault="00F90BDC"/>
    <w:p w14:paraId="070145E4" w14:textId="77777777" w:rsidR="00F90BDC" w:rsidRDefault="00F90BDC">
      <w:r xmlns:w="http://schemas.openxmlformats.org/wordprocessingml/2006/main">
        <w:t xml:space="preserve">ਹਵਾਲਾ ਦੱਸਦਾ ਹੈ ਕਿ ਯਿਸੂ ਨੂੰ ਪਿਲਾਤੁਸ ਦੇ ਸਾਮ੍ਹਣੇ ਕੰਡਿਆਂ ਦਾ ਤਾਜ ਅਤੇ ਬੈਂਗਣੀ ਚੋਗਾ ਪਹਿਨੇ ਪੇਸ਼ ਕੀਤਾ ਗਿਆ ਸੀ।</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"ਮਸੀਹ ਦਾ ਅਪਮਾਨ: ਯਿਸੂ ਦੇ ਦੁੱਖ ਨੂੰ ਗਲੇ ਲਗਾਉਣਾ"</w:t>
      </w:r>
    </w:p>
    <w:p w14:paraId="2BC7EB2E" w14:textId="77777777" w:rsidR="00F90BDC" w:rsidRDefault="00F90BDC"/>
    <w:p w14:paraId="2F961F6D" w14:textId="77777777" w:rsidR="00F90BDC" w:rsidRDefault="00F90BDC">
      <w:r xmlns:w="http://schemas.openxmlformats.org/wordprocessingml/2006/main">
        <w:t xml:space="preserve">2. "ਮਸੀਹ ਦੀ ਮਹਿਮਾ: ਮਨੁੱਖਾਂ ਵਿੱਚ ਇੱਕ ਰਾਜਾ"</w:t>
      </w:r>
    </w:p>
    <w:p w14:paraId="2D4058AA" w14:textId="77777777" w:rsidR="00F90BDC" w:rsidRDefault="00F90BDC"/>
    <w:p w14:paraId="189630DA" w14:textId="77777777" w:rsidR="00F90BDC" w:rsidRDefault="00F90BDC">
      <w:r xmlns:w="http://schemas.openxmlformats.org/wordprocessingml/2006/main">
        <w:t xml:space="preserve">1. ਯਸਾਯਾਹ 53:3-5 - ਉਹ ਮਨੁੱਖਾਂ ਦੁਆਰਾ ਤੁੱਛ ਅਤੇ ਨਕਾਰਿਆ ਜਾਂਦਾ ਹੈ, ਇੱਕ ਦੁਖੀ ਮਨੁੱਖ ਅਤੇ ਸੋਗ ਤੋਂ ਜਾਣੂ ਹੈ। ਅਤੇ ਅਸੀਂ ਉਸ ਤੋਂ ਆਪਣੇ ਚਿਹਰੇ ਲੁਕਾਏ, ਜਿਵੇਂ ਕਿ ਇਹ ਸਨ; ਉਸਨੂੰ ਤੁੱਛ ਸਮਝਿਆ ਗਿਆ, ਅਤੇ ਅਸੀਂ ਉਸਦੀ ਕਦਰ ਨਹੀਂ ਕੀਤੀ।</w:t>
      </w:r>
    </w:p>
    <w:p w14:paraId="54DCCC6C" w14:textId="77777777" w:rsidR="00F90BDC" w:rsidRDefault="00F90BDC"/>
    <w:p w14:paraId="359B3209" w14:textId="77777777" w:rsidR="00F90BDC" w:rsidRDefault="00F90BDC">
      <w:r xmlns:w="http://schemas.openxmlformats.org/wordprocessingml/2006/main">
        <w:t xml:space="preserve">4. ਫ਼ਿਲਿੱਪੀਆਂ 2:5-8 - ਇਹ ਮਨ ਤੁਹਾਡੇ ਵਿੱਚ ਵੀ ਹੋਵੇ ਜੋ ਮਸੀਹ ਯਿਸੂ ਵਿੱਚ ਵੀ ਸੀ, ਜਿਸ ਨੇ ਪਰਮੇਸ਼ੁਰ ਦੇ ਰੂਪ ਵਿੱਚ ਹੋ ਕੇ, ਪਰਮੇਸ਼ੁਰ ਦੇ ਬਰਾਬਰ ਹੋਣ ਨੂੰ ਲੁੱਟਣ ਨੂੰ ਨਹੀਂ ਸਮਝਿਆ, ਪਰ ਆਪਣੇ ਆਪ ਨੂੰ ਬਿਨਾਂ ਕਿਸੇ ਨੇਕਨਾਮੀ ਦਾ ਬਣਾ ਲਿਆ। ਇੱਕ ਗੁਲਾਮ ਦਾ ਰੂਪ, ਅਤੇ ਮਨੁੱਖਾਂ ਦੇ ਰੂਪ ਵਿੱਚ ਆਉਣਾ. ਅਤੇ ਇੱਕ ਆਦਮੀ ਦੇ ਰੂਪ ਵਿੱਚ ਦਿੱਖ ਵਿੱਚ ਪਾਇਆ ਗਿਆ, ਉਸਨੇ ਆਪਣੇ ਆਪ ਨੂੰ ਨਿਮਰ ਕੀਤਾ ਅਤੇ ਮੌਤ ਤੱਕ, ਇੱਥੋਂ ਤੱਕ ਕਿ ਸਲੀਬ ਦੀ ਮੌਤ ਤੱਕ ਆਗਿਆਕਾਰੀ ਬਣ ਗਿਆ।</w:t>
      </w:r>
    </w:p>
    <w:p w14:paraId="1DDB6534" w14:textId="77777777" w:rsidR="00F90BDC" w:rsidRDefault="00F90BDC"/>
    <w:p w14:paraId="04C63EE1" w14:textId="77777777" w:rsidR="00F90BDC" w:rsidRDefault="00F90BDC">
      <w:r xmlns:w="http://schemas.openxmlformats.org/wordprocessingml/2006/main">
        <w:t xml:space="preserve">ਯੂਹੰਨਾ 19:6 ਇਸ ਲਈ ਜਦੋਂ ਪ੍ਰਧਾਨ ਜਾਜਕਾਂ ਅਤੇ ਅਧਿਕਾਰੀਆਂ ਨੇ ਉਹ ਨੂੰ ਵੇਖਿਆ ਤਾਂ ਉੱਚੀ-ਉੱਚੀ ਬੋਲੇ, ਇਸ ਨੂੰ ਸਲੀਬ ਦਿਓ, ਸਲੀਬ ਦਿਓ। ਪਿਲਾਤੁਸ ਨੇ ਉਨ੍ਹਾਂ ਨੂੰ ਕਿਹਾ, ਤੁਸੀਂ ਉਸਨੂੰ ਲੈ ਜਾਓ ਅਤੇ ਉਸਨੂੰ ਸਲੀਬ ਦਿਓ ਕਿਉਂਕਿ ਮੈਨੂੰ ਉਸਦੇ ਵਿੱਚ ਕੋਈ ਦੋਸ਼ ਨਹੀਂ ਹੈ।</w:t>
      </w:r>
    </w:p>
    <w:p w14:paraId="4467000D" w14:textId="77777777" w:rsidR="00F90BDC" w:rsidRDefault="00F90BDC"/>
    <w:p w14:paraId="3E79C30C" w14:textId="77777777" w:rsidR="00F90BDC" w:rsidRDefault="00F90BDC">
      <w:r xmlns:w="http://schemas.openxmlformats.org/wordprocessingml/2006/main">
        <w:t xml:space="preserve">ਮੁੱਖ ਪੁਜਾਰੀਆਂ ਅਤੇ ਅਧਿਕਾਰੀਆਂ ਨੇ ਯਿਸੂ ਨੂੰ ਸਲੀਬ 'ਤੇ ਚੜ੍ਹਾਉਣ ਦੀ ਮੰਗ ਕੀਤੀ, ਪਰ ਪਿਲਾਤੁਸ ਨੇ ਉਸ ਵਿੱਚ ਕੋਈ ਨੁਕਸ ਨਹੀਂ ਪਾਇਆ।</w:t>
      </w:r>
    </w:p>
    <w:p w14:paraId="603C7268" w14:textId="77777777" w:rsidR="00F90BDC" w:rsidRDefault="00F90BDC"/>
    <w:p w14:paraId="09FDF1D3" w14:textId="77777777" w:rsidR="00F90BDC" w:rsidRDefault="00F90BDC">
      <w:r xmlns:w="http://schemas.openxmlformats.org/wordprocessingml/2006/main">
        <w:t xml:space="preserve">1. ਨਿਰਦੋਸ਼ ਯਿਸੂ: ਇੱਕ ਨਿਰਦੋਸ਼ ਆਦਮੀ ਦੇ ਦੁੱਖਾਂ 'ਤੇ ਪ੍ਰਤੀਬਿੰਬ</w:t>
      </w:r>
    </w:p>
    <w:p w14:paraId="6E32F0A9" w14:textId="77777777" w:rsidR="00F90BDC" w:rsidRDefault="00F90BDC"/>
    <w:p w14:paraId="33476866" w14:textId="77777777" w:rsidR="00F90BDC" w:rsidRDefault="00F90BDC">
      <w:r xmlns:w="http://schemas.openxmlformats.org/wordprocessingml/2006/main">
        <w:t xml:space="preserve">2. ਯਿਸੂ ਵਿੱਚ ਨੁਕਸ ਲੱਭਣਾ: ਸਲੀਬ ਲਈ ਮੁੱਖ ਪੁਜਾਰੀ ਦੀ ਮੰਗ ਦੀ ਜਾਂਚ ਕਰਨਾ</w:t>
      </w:r>
    </w:p>
    <w:p w14:paraId="557CE533" w14:textId="77777777" w:rsidR="00F90BDC" w:rsidRDefault="00F90BDC"/>
    <w:p w14:paraId="3371AEB1" w14:textId="77777777" w:rsidR="00F90BDC" w:rsidRDefault="00F90BDC">
      <w:r xmlns:w="http://schemas.openxmlformats.org/wordprocessingml/2006/main">
        <w:t xml:space="preserve">1. ਯਸਾਯਾਹ 53: 4-5 - ਯਕੀਨਨ ਉਸ ਨੇ ਸਾਡੇ ਦੁੱਖਾਂ ਨੂੰ ਚੁੱਕਿਆ ਹੈ, ਅਤੇ ਸਾਡੇ ਦੁੱਖਾਂ ਨੂੰ ਚੁੱਕਿਆ ਹੈ: ਫਿਰ ਵੀ ਅਸੀਂ ਉਸ ਨੂੰ ਮਾਰਿਆ, ਪਰਮੇਸ਼ੁਰ ਦੁਆਰਾ ਮਾਰਿਆ ਅਤੇ ਦੁਖੀ ਸਮਝਿਆ ਹੈ। ਪਰ ਉਹ ਸਾਡੇ ਅਪਰਾਧਾਂ ਲਈ ਜ਼ਖਮੀ ਹੋਇਆ ਸੀ, ਉਹ ਸਾਡੀਆਂ ਬਦੀਆਂ ਲਈ ਡੰਗਿਆ ਗਿਆ ਸੀ: ਸਾਡੀ ਸ਼ਾਂਤੀ ਦੀ ਸਜ਼ਾ ਉਸ ਉੱਤੇ ਸੀ; ਅਤੇ ਉਸ ਦੀਆਂ ਧਾਰੀਆਂ ਨਾਲ ਅਸੀਂ ਠੀਕ ਹੋ ਗਏ ਹਾਂ।</w:t>
      </w:r>
    </w:p>
    <w:p w14:paraId="2B479BFC" w14:textId="77777777" w:rsidR="00F90BDC" w:rsidRDefault="00F90BDC"/>
    <w:p w14:paraId="7537EAA9" w14:textId="77777777" w:rsidR="00F90BDC" w:rsidRDefault="00F90BDC">
      <w:r xmlns:w="http://schemas.openxmlformats.org/wordprocessingml/2006/main">
        <w:t xml:space="preserve">2. ਰੋਮੀਆਂ 5:8 - ਪਰ ਪਰਮੇਸ਼ੁਰ ਸਾਡੇ ਲਈ ਆਪਣੇ ਪਿਆਰ ਦੀ ਪ੍ਰਸ਼ੰਸਾ ਕਰਦਾ ਹੈ, ਜਦੋਂ ਅਸੀਂ ਅਜੇ ਪਾਪੀ ਹੀ ਸੀ, ਮਸੀਹ ਸਾਡੇ ਲਈ ਮਰਿਆ।</w:t>
      </w:r>
    </w:p>
    <w:p w14:paraId="7D32469C" w14:textId="77777777" w:rsidR="00F90BDC" w:rsidRDefault="00F90BDC"/>
    <w:p w14:paraId="0CCBBA33" w14:textId="77777777" w:rsidR="00F90BDC" w:rsidRDefault="00F90BDC">
      <w:r xmlns:w="http://schemas.openxmlformats.org/wordprocessingml/2006/main">
        <w:t xml:space="preserve">ਯੂਹੰਨਾ 19:7 ਯਹੂਦੀਆਂ ਨੇ ਉਹ ਨੂੰ ਉੱਤਰ ਦਿੱਤਾ, ਸਾਡੇ ਕੋਲ ਇੱਕ ਬਿਵਸਥਾ ਹੈ ਅਤੇ ਸਾਡੀ ਬਿਵਸਥਾ ਦੇ ਅਨੁਸਾਰ ਉਹ ਮਰਨਾ ਚਾਹੀਦਾ ਹੈ ਕਿਉਂ ਜੋ ਉਸਨੇ ਆਪਣੇ ਆਪ ਨੂੰ ਪਰਮੇਸ਼ੁਰ ਦਾ ਪੁੱਤਰ ਬਣਾਇਆ ਹੈ।</w:t>
      </w:r>
    </w:p>
    <w:p w14:paraId="7EB2DCD0" w14:textId="77777777" w:rsidR="00F90BDC" w:rsidRDefault="00F90BDC"/>
    <w:p w14:paraId="2ECE10CC" w14:textId="77777777" w:rsidR="00F90BDC" w:rsidRDefault="00F90BDC">
      <w:r xmlns:w="http://schemas.openxmlformats.org/wordprocessingml/2006/main">
        <w:t xml:space="preserve">ਯਹੂਦੀਆਂ ਨੇ ਐਲਾਨ ਕੀਤਾ ਕਿ ਯਿਸੂ ਨੂੰ ਉਨ੍ਹਾਂ ਦੇ ਕਾਨੂੰਨ ਅਨੁਸਾਰ ਮਰਨਾ ਚਾਹੀਦਾ ਹੈ, ਜਿਵੇਂ ਕਿ ਉਸਨੇ ਆਪਣੇ ਆਪ ਨੂੰ ਪਰਮੇਸ਼ੁਰ ਦਾ ਪੁੱਤਰ ਐਲਾਨਿਆ ਸੀ।</w:t>
      </w:r>
    </w:p>
    <w:p w14:paraId="3267380E" w14:textId="77777777" w:rsidR="00F90BDC" w:rsidRDefault="00F90BDC"/>
    <w:p w14:paraId="3CDE31AD" w14:textId="77777777" w:rsidR="00F90BDC" w:rsidRDefault="00F90BDC">
      <w:r xmlns:w="http://schemas.openxmlformats.org/wordprocessingml/2006/main">
        <w:t xml:space="preserve">1. ਯਿਸੂ ਦੀ ਬ੍ਰਹਮਤਾ ਨੂੰ ਰੱਦ ਕਰਨਾ: ਅਵਿਸ਼ਵਾਸ ਦੇ ਨਤੀਜੇ</w:t>
      </w:r>
    </w:p>
    <w:p w14:paraId="3324835A" w14:textId="77777777" w:rsidR="00F90BDC" w:rsidRDefault="00F90BDC"/>
    <w:p w14:paraId="1ACFF4CE" w14:textId="77777777" w:rsidR="00F90BDC" w:rsidRDefault="00F90BDC">
      <w:r xmlns:w="http://schemas.openxmlformats.org/wordprocessingml/2006/main">
        <w:t xml:space="preserve">2. ਵਿਸ਼ਵਾਸ ਦੀ ਸ਼ਕਤੀ: ਯਿਸੂ ਨੂੰ ਪਰਮੇਸ਼ੁਰ ਦੇ ਪੁੱਤਰ ਵਜੋਂ ਵਿਸ਼ਵਾਸ ਕਰਨਾ</w:t>
      </w:r>
    </w:p>
    <w:p w14:paraId="36EF45E6" w14:textId="77777777" w:rsidR="00F90BDC" w:rsidRDefault="00F90BDC"/>
    <w:p w14:paraId="145951D6" w14:textId="77777777" w:rsidR="00F90BDC" w:rsidRDefault="00F90BDC">
      <w:r xmlns:w="http://schemas.openxmlformats.org/wordprocessingml/2006/main">
        <w:t xml:space="preserve">1. ਯਸਾਯਾਹ 53:3-6 - ਉਹ ਮਨੁੱਖਾਂ ਦੁਆਰਾ ਤੁੱਛ ਅਤੇ ਨਕਾਰਿਆ ਗਿਆ ਸੀ, ਇੱਕ ਦੁਖੀ ਆਦਮੀ ਅਤੇ ਸੋਗ ਤੋਂ ਜਾਣੂ ਸੀ; ਅਤੇ ਜਿਸ ਤੋਂ ਲੋਕ ਆਪਣਾ ਮੂੰਹ ਲੁਕਾਉਂਦੇ ਹਨ ਉਹ ਤੁੱਛ ਸਮਝਿਆ ਜਾਂਦਾ ਸੀ, ਅਤੇ ਅਸੀਂ ਉਸਦੀ ਕਦਰ ਨਹੀਂ ਕੀਤੀ।</w:t>
      </w:r>
    </w:p>
    <w:p w14:paraId="41A54AF2" w14:textId="77777777" w:rsidR="00F90BDC" w:rsidRDefault="00F90BDC"/>
    <w:p w14:paraId="7D38F556" w14:textId="77777777" w:rsidR="00F90BDC" w:rsidRDefault="00F90BDC">
      <w:r xmlns:w="http://schemas.openxmlformats.org/wordprocessingml/2006/main">
        <w:t xml:space="preserve">2. ਯੂਹੰਨਾ 3:16-17 - ਕਿਉਂਕਿ ਪਰਮੇਸ਼ੁਰ ਨੇ ਸੰਸਾਰ ਨੂੰ ਇੰਨਾ ਪਿਆਰ ਕੀਤਾ ਕਿ ਉਸਨੇ ਆਪਣਾ ਇਕਲੌਤਾ ਪੁੱਤਰ ਦੇ ਦਿੱਤਾ, ਤਾਂ ਜੋ ਜੋ ਕੋਈ ਉਸ ਵਿੱਚ ਵਿਸ਼ਵਾਸ ਕਰੇ ਉਹ ਨਾਸ਼ ਨਾ ਹੋਵੇ ਪਰ ਸਦੀਵੀ ਜੀਵਨ ਪ੍ਰਾਪਤ ਕਰੇ। ਕਿਉਂਕਿ ਪਰਮੇਸ਼ੁਰ ਨੇ ਆਪਣੇ ਪੁੱਤਰ ਨੂੰ ਦੁਨੀਆਂ ਨੂੰ ਦੋਸ਼ੀ ਠਹਿਰਾਉਣ ਲਈ ਦੁਨੀਆਂ ਵਿੱਚ ਨਹੀਂ ਭੇਜਿਆ, ਸਗੋਂ ਇਸ ਲਈ ਭੇਜਿਆ ਕਿ ਦੁਨੀਆਂ ਉਸ ਰਾਹੀਂ ਬਚਾਈ ਜਾਵੇ।</w:t>
      </w:r>
    </w:p>
    <w:p w14:paraId="0D28D2C4" w14:textId="77777777" w:rsidR="00F90BDC" w:rsidRDefault="00F90BDC"/>
    <w:p w14:paraId="722A59AE" w14:textId="77777777" w:rsidR="00F90BDC" w:rsidRDefault="00F90BDC">
      <w:r xmlns:w="http://schemas.openxmlformats.org/wordprocessingml/2006/main">
        <w:t xml:space="preserve">ਯੂਹੰਨਾ 19:8 ਜਦੋਂ ਪਿਲਾਤੁਸ ਨੇ ਇਹ ਗੱਲ ਸੁਣੀ ਤਾਂ ਉਹ ਹੋਰ ਵੀ ਡਰ ਗਿਆ।</w:t>
      </w:r>
    </w:p>
    <w:p w14:paraId="5DBF560E" w14:textId="77777777" w:rsidR="00F90BDC" w:rsidRDefault="00F90BDC"/>
    <w:p w14:paraId="10553C05" w14:textId="77777777" w:rsidR="00F90BDC" w:rsidRDefault="00F90BDC">
      <w:r xmlns:w="http://schemas.openxmlformats.org/wordprocessingml/2006/main">
        <w:t xml:space="preserve">ਪਿਲਾਤੁਸ ਯਿਸੂ ਦੀਆਂ ਗੱਲਾਂ ਤੋਂ ਬਹੁਤ ਦੁਖੀ ਹੋਇਆ।</w:t>
      </w:r>
    </w:p>
    <w:p w14:paraId="30EC32A1" w14:textId="77777777" w:rsidR="00F90BDC" w:rsidRDefault="00F90BDC"/>
    <w:p w14:paraId="705F27C5" w14:textId="77777777" w:rsidR="00F90BDC" w:rsidRDefault="00F90BDC">
      <w:r xmlns:w="http://schemas.openxmlformats.org/wordprocessingml/2006/main">
        <w:t xml:space="preserve">1. ਅਗਿਆਤ ਦਾ ਡਰ: ਪਿਲਾਤੁਸ ਨੂੰ ਯਿਸੂ ਦੇ ਸ਼ਬਦਾਂ ਦੀ ਖੋਜ</w:t>
      </w:r>
    </w:p>
    <w:p w14:paraId="0D85B63E" w14:textId="77777777" w:rsidR="00F90BDC" w:rsidRDefault="00F90BDC"/>
    <w:p w14:paraId="5DAD1DCC" w14:textId="77777777" w:rsidR="00F90BDC" w:rsidRDefault="00F90BDC">
      <w:r xmlns:w="http://schemas.openxmlformats.org/wordprocessingml/2006/main">
        <w:t xml:space="preserve">2. ਵਿਸ਼ਵਾਸ ਦੀ ਸ਼ਕਤੀ: ਯਿਸੂ ਨੂੰ ਪਿਲਾਤੁਸ ਦੇ ਜਵਾਬ ਨੂੰ ਸਮਝਣਾ</w:t>
      </w:r>
    </w:p>
    <w:p w14:paraId="555CFA91" w14:textId="77777777" w:rsidR="00F90BDC" w:rsidRDefault="00F90BDC"/>
    <w:p w14:paraId="6B05763F" w14:textId="77777777" w:rsidR="00F90BDC" w:rsidRDefault="00F90BDC">
      <w:r xmlns:w="http://schemas.openxmlformats.org/wordprocessingml/2006/main">
        <w:t xml:space="preserve">ਪਾਰ-</w:t>
      </w:r>
    </w:p>
    <w:p w14:paraId="4B964C77" w14:textId="77777777" w:rsidR="00F90BDC" w:rsidRDefault="00F90BDC"/>
    <w:p w14:paraId="60005B8D" w14:textId="77777777" w:rsidR="00F90BDC" w:rsidRDefault="00F90BDC">
      <w:r xmlns:w="http://schemas.openxmlformats.org/wordprocessingml/2006/main">
        <w:t xml:space="preserve">1. ਮੱਤੀ 27:22-26 - ਸਲੀਬ ਤੋਂ ਪਹਿਲਾਂ ਯਿਸੂ ਨਾਲ ਪਿਲਾਤੁਸ ਦਾ ਮੁਕਾਬਲਾ</w:t>
      </w:r>
    </w:p>
    <w:p w14:paraId="08C526C3" w14:textId="77777777" w:rsidR="00F90BDC" w:rsidRDefault="00F90BDC"/>
    <w:p w14:paraId="0E6CC7F5" w14:textId="77777777" w:rsidR="00F90BDC" w:rsidRDefault="00F90BDC">
      <w:r xmlns:w="http://schemas.openxmlformats.org/wordprocessingml/2006/main">
        <w:t xml:space="preserve">2. ਇਬਰਾਨੀਆਂ 11:1-3 - ਉਨ੍ਹਾਂ ਦਾ ਵਿਸ਼ਵਾਸ ਜੋ ਸਾਡੇ ਤੋਂ ਪਹਿਲਾਂ ਚਲੇ ਗਏ ਹਨ</w:t>
      </w:r>
    </w:p>
    <w:p w14:paraId="7E3FAF8F" w14:textId="77777777" w:rsidR="00F90BDC" w:rsidRDefault="00F90BDC"/>
    <w:p w14:paraId="6C3EEB92" w14:textId="77777777" w:rsidR="00F90BDC" w:rsidRDefault="00F90BDC">
      <w:r xmlns:w="http://schemas.openxmlformats.org/wordprocessingml/2006/main">
        <w:t xml:space="preserve">ਯੂਹੰਨਾ 19:9 ਅਤੇ ਫੇਰ ਨਿਆਂ ਦੇ ਹਾਲ ਵਿੱਚ ਗਿਆ ਅਤੇ ਯਿਸੂ ਨੂੰ ਕਿਹਾ, ਤੂੰ ਕਿੱਥੋਂ ਦਾ ਹੈਂ? ਪਰ ਯਿਸੂ ਨੇ ਉਸਨੂੰ ਕੋਈ ਜਵਾਬ ਨਹੀਂ ਦਿੱਤਾ।</w:t>
      </w:r>
    </w:p>
    <w:p w14:paraId="44E02C29" w14:textId="77777777" w:rsidR="00F90BDC" w:rsidRDefault="00F90BDC"/>
    <w:p w14:paraId="670AFEED" w14:textId="77777777" w:rsidR="00F90BDC" w:rsidRDefault="00F90BDC">
      <w:r xmlns:w="http://schemas.openxmlformats.org/wordprocessingml/2006/main">
        <w:t xml:space="preserve">ਪਿਲਾਤੁਸ ਨੇ ਯਿਸੂ ਨੂੰ ਪੁੱਛਿਆ ਕਿ ਉਹ ਕਿੱਥੋਂ ਦਾ ਹੈ, ਪਰ ਯਿਸੂ ਨੇ ਜਵਾਬ ਨਹੀਂ ਦਿੱਤਾ।</w:t>
      </w:r>
    </w:p>
    <w:p w14:paraId="2BE2C8BA" w14:textId="77777777" w:rsidR="00F90BDC" w:rsidRDefault="00F90BDC"/>
    <w:p w14:paraId="363B605C" w14:textId="77777777" w:rsidR="00F90BDC" w:rsidRDefault="00F90BDC">
      <w:r xmlns:w="http://schemas.openxmlformats.org/wordprocessingml/2006/main">
        <w:t xml:space="preserve">1. ਚੁੱਪ ਦੀ ਸ਼ਕਤੀ - ਪਿਲਾਤੁਸ ਦੇ ਸਵਾਲ ਦੇ ਚਿਹਰੇ ਵਿੱਚ ਯਿਸੂ ਦੀ ਚੁੱਪ ਦੀ ਮਹੱਤਤਾ ਦੀ ਪੜਚੋਲ ਕਰਨਾ।</w:t>
      </w:r>
    </w:p>
    <w:p w14:paraId="1EEC8CA1" w14:textId="77777777" w:rsidR="00F90BDC" w:rsidRDefault="00F90BDC"/>
    <w:p w14:paraId="73DBC2D8" w14:textId="77777777" w:rsidR="00F90BDC" w:rsidRDefault="00F90BDC">
      <w:r xmlns:w="http://schemas.openxmlformats.org/wordprocessingml/2006/main">
        <w:t xml:space="preserve">2. ਮੁਸੀਬਤ ਦੇ ਸਾਮ੍ਹਣੇ ਵਿਸ਼ਵਾਸ - ਪਿਲਾਤੁਸ ਤੋਂ ਸਵਾਲਾਂ ਦੇ ਸਾਮ੍ਹਣੇ ਯਿਸੂ ਦੇ ਵਿਸ਼ਵਾਸ ਦੀ ਤਾਕਤ ਦੀ ਜਾਂਚ ਕਰਨਾ।</w:t>
      </w:r>
    </w:p>
    <w:p w14:paraId="50CEC7D0" w14:textId="77777777" w:rsidR="00F90BDC" w:rsidRDefault="00F90BDC"/>
    <w:p w14:paraId="27D44D68" w14:textId="77777777" w:rsidR="00F90BDC" w:rsidRDefault="00F90BDC">
      <w:r xmlns:w="http://schemas.openxmlformats.org/wordprocessingml/2006/main">
        <w:t xml:space="preserve">1. ਕਹਾਉਤਾਂ 17:28 - ਚੁੱਪ ਰਹਿਣ ਵਾਲਾ ਮੂਰਖ ਵੀ ਬੁੱਧੀਮਾਨ ਮੰਨਿਆ ਜਾਂਦਾ ਹੈ; ਜਦੋਂ ਉਹ ਆਪਣੇ ਬੁੱਲ੍ਹ ਬੰਦ ਕਰ ਲੈਂਦਾ ਹੈ, ਤਾਂ ਉਹ ਬੁੱਧੀਮਾਨ ਮੰਨਿਆ ਜਾਂਦਾ ਹੈ।</w:t>
      </w:r>
    </w:p>
    <w:p w14:paraId="16AA5644" w14:textId="77777777" w:rsidR="00F90BDC" w:rsidRDefault="00F90BDC"/>
    <w:p w14:paraId="1FBC2D1F" w14:textId="77777777" w:rsidR="00F90BDC" w:rsidRDefault="00F90BDC">
      <w:r xmlns:w="http://schemas.openxmlformats.org/wordprocessingml/2006/main">
        <w:t xml:space="preserve">2. ਮੱਤੀ 27:12-14 - ਜਦੋਂ ਮੁੱਖ ਜਾਜਕਾਂ ਅਤੇ ਬਜ਼ੁਰਗਾਂ ਦੁਆਰਾ ਉਸ ਉੱਤੇ ਦੋਸ਼ ਲਾਇਆ ਗਿਆ, ਤਾਂ ਉਸਨੇ ਕੋਈ ਜਵਾਬ ਨਹੀਂ ਦਿੱਤਾ। ਤਦ ਪਿਲਾਤੁਸ ਨੇ ਉਸ ਨੂੰ ਪੁੱਛਿਆ, ਕੀ ਤੂੰ ਉਹ ਗਵਾਹੀ ਨਹੀਂ ਸੁਣਦਾ ਜਿਹੜੀ ਉਹ ਤੇਰੇ ਵਿਰੁੱਧ ਲਿਆ ਰਹੇ ਹਨ? ਪਰ ਯਿਸੂ ਨੇ ਕੋਈ ਜਵਾਬ ਨਹੀਂ ਦਿੱਤਾ, ਇੱਥੋਂ ਤੱਕ ਕਿ ਇੱਕ ਦੋਸ਼ ਦਾ ਵੀ ਨਹੀਂ - ਰਾਜਪਾਲ ਦੇ ਬਹੁਤ ਹੈਰਾਨ ਕਰਨ ਲਈ।</w:t>
      </w:r>
    </w:p>
    <w:p w14:paraId="111BBD81" w14:textId="77777777" w:rsidR="00F90BDC" w:rsidRDefault="00F90BDC"/>
    <w:p w14:paraId="7041BD06" w14:textId="77777777" w:rsidR="00F90BDC" w:rsidRDefault="00F90BDC">
      <w:r xmlns:w="http://schemas.openxmlformats.org/wordprocessingml/2006/main">
        <w:t xml:space="preserve">ਯੂਹੰਨਾ 19:10 ਤਦ ਪਿਲਾਤੁਸ ਨੇ ਉਹ ਨੂੰ ਆਖਿਆ, ਕੀ ਤੂੰ ਮੇਰੇ ਨਾਲ ਨਹੀਂ ਬੋਲਦਾ? ਕੀ ਤੂੰ ਨਹੀਂ ਜਾਣਦਾ ਕਿ ਮੇਰੇ ਕੋਲ ਤੈਨੂੰ ਸਲੀਬ ਉੱਤੇ ਚੜ੍ਹਾਉਣ ਦੀ ਸ਼ਕਤੀ ਹੈ, ਅਤੇ ਤੈਨੂੰ ਛੱਡਣ ਦੀ ਸ਼ਕਤੀ ਹੈ?</w:t>
      </w:r>
    </w:p>
    <w:p w14:paraId="24FD941B" w14:textId="77777777" w:rsidR="00F90BDC" w:rsidRDefault="00F90BDC"/>
    <w:p w14:paraId="2F278C47" w14:textId="77777777" w:rsidR="00F90BDC" w:rsidRDefault="00F90BDC">
      <w:r xmlns:w="http://schemas.openxmlformats.org/wordprocessingml/2006/main">
        <w:t xml:space="preserve">ਪਿਲਾਤੁਸ ਯਿਸੂ ਨੂੰ ਸਵਾਲ ਕਰਦਾ ਹੈ, ਇਹ ਪੁੱਛਦਾ ਹੈ ਕਿ ਕੀ ਉਹ ਉਸ ਸ਼ਕਤੀ ਤੋਂ ਜਾਣੂ ਹੈ ਜੋ ਪਿਲਾਤੁਸ ਨੂੰ ਸਲੀਬ 'ਤੇ ਚੜ੍ਹਾਉਣਾ ਹੈ ਜਾਂ ਰਿਹਾ ਕਰਨਾ ਹੈ।</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ਚੋਣ ਦੀ ਸ਼ਕਤੀ: ਯਿਸੂ ਨੇ ਪਿਲਾਤੁਸ ਦੇ ਸਵਾਲ ਦਾ ਜਵਾਬ ਕਿਵੇਂ ਦਿੱਤਾ ਇਸ ਦਾ ਅਧਿਐਨ</w:t>
      </w:r>
    </w:p>
    <w:p w14:paraId="4D746C5B" w14:textId="77777777" w:rsidR="00F90BDC" w:rsidRDefault="00F90BDC"/>
    <w:p w14:paraId="066DD094" w14:textId="77777777" w:rsidR="00F90BDC" w:rsidRDefault="00F90BDC">
      <w:r xmlns:w="http://schemas.openxmlformats.org/wordprocessingml/2006/main">
        <w:t xml:space="preserve">2. ਸੱਚੀ ਤਾਕਤ: ਵੱਡੀ ਮੁਸੀਬਤ ਦੇ ਸਾਮ੍ਹਣੇ ਪਿਲਾਤੁਸ ਨੂੰ ਯਿਸੂ ਦੇ ਜਵਾਬ ਦੀ ਜਾਂਚ ਕਰਨਾ</w:t>
      </w:r>
    </w:p>
    <w:p w14:paraId="3DE7785C" w14:textId="77777777" w:rsidR="00F90BDC" w:rsidRDefault="00F90BDC"/>
    <w:p w14:paraId="74013CE8" w14:textId="77777777" w:rsidR="00F90BDC" w:rsidRDefault="00F90BDC">
      <w:r xmlns:w="http://schemas.openxmlformats.org/wordprocessingml/2006/main">
        <w:t xml:space="preserve">1. ਮੱਤੀ 27:11-26 - ਪਿਲਾਤੁਸ ਦਾ ਮੁੱਖ ਜਾਜਕਾਂ ਅਤੇ ਭੀੜ ਨਾਲ ਗੱਲਬਾਤ, ਅਤੇ ਨਾਲ ਹੀ ਯਿਸੂ ਨੂੰ ਸਲੀਬ ਦੇਣ ਦਾ ਫੈਸਲਾ।</w:t>
      </w:r>
    </w:p>
    <w:p w14:paraId="6E8A882A" w14:textId="77777777" w:rsidR="00F90BDC" w:rsidRDefault="00F90BDC"/>
    <w:p w14:paraId="5396A513" w14:textId="77777777" w:rsidR="00F90BDC" w:rsidRDefault="00F90BDC">
      <w:r xmlns:w="http://schemas.openxmlformats.org/wordprocessingml/2006/main">
        <w:t xml:space="preserve">2. ਫਿਲਪੀਆਂ 2:5-8 - ਦੁੱਖਾਂ ਦੇ ਸਾਮ੍ਹਣੇ ਯਿਸੂ ਦਾ ਨਿਮਰਤਾ ਅਤੇ ਆਗਿਆਕਾਰੀ ਦਾ ਰਵੱਈਆ।</w:t>
      </w:r>
    </w:p>
    <w:p w14:paraId="5547A072" w14:textId="77777777" w:rsidR="00F90BDC" w:rsidRDefault="00F90BDC"/>
    <w:p w14:paraId="37E30763" w14:textId="77777777" w:rsidR="00F90BDC" w:rsidRDefault="00F90BDC">
      <w:r xmlns:w="http://schemas.openxmlformats.org/wordprocessingml/2006/main">
        <w:t xml:space="preserve">ਯੂਹੰਨਾ 19:11 ਯਿਸੂ ਨੇ ਉੱਤਰ ਦਿੱਤਾ, ਤੇਰਾ ਮੇਰੇ ਵਿਰੁੱਧ ਕੋਈ ਸ਼ਕਤੀ ਨਹੀਂ ਸੀ, ਜਦੋਂ ਤੱਕ ਇਹ ਤੈਨੂੰ ਉੱਪਰੋਂ ਨਾ ਦਿੱਤਾ ਜਾਂਦਾ, ਇਸ ਲਈ ਜਿਸਨੇ ਮੈਨੂੰ ਤੇਰੇ ਹਵਾਲੇ ਕੀਤਾ ਉਸ ਦਾ ਵੱਡਾ ਪਾਪ ਹੈ।</w:t>
      </w:r>
    </w:p>
    <w:p w14:paraId="1B9F2FDE" w14:textId="77777777" w:rsidR="00F90BDC" w:rsidRDefault="00F90BDC"/>
    <w:p w14:paraId="44FC1564" w14:textId="77777777" w:rsidR="00F90BDC" w:rsidRDefault="00F90BDC">
      <w:r xmlns:w="http://schemas.openxmlformats.org/wordprocessingml/2006/main">
        <w:t xml:space="preserve">ਯਿਸੂ ਪ੍ਰਦਰਸ਼ਿਤ ਕਰਦਾ ਹੈ ਕਿ ਪਰਮੇਸ਼ੁਰ ਦੀ ਹਕੂਮਤ ਧਰਤੀ ਦੀ ਸ਼ਕਤੀ ਨਾਲੋਂ ਵੱਡੀ ਹੈ।</w:t>
      </w:r>
    </w:p>
    <w:p w14:paraId="15CD6A95" w14:textId="77777777" w:rsidR="00F90BDC" w:rsidRDefault="00F90BDC"/>
    <w:p w14:paraId="047E9406" w14:textId="77777777" w:rsidR="00F90BDC" w:rsidRDefault="00F90BDC">
      <w:r xmlns:w="http://schemas.openxmlformats.org/wordprocessingml/2006/main">
        <w:t xml:space="preserve">1. ਪਰਮਾਤਮਾ ਹਮੇਸ਼ਾ ਨਿਯੰਤਰਣ ਵਿੱਚ ਹੈ</w:t>
      </w:r>
    </w:p>
    <w:p w14:paraId="07015F02" w14:textId="77777777" w:rsidR="00F90BDC" w:rsidRDefault="00F90BDC"/>
    <w:p w14:paraId="5AA68560" w14:textId="77777777" w:rsidR="00F90BDC" w:rsidRDefault="00F90BDC">
      <w:r xmlns:w="http://schemas.openxmlformats.org/wordprocessingml/2006/main">
        <w:t xml:space="preserve">2. ਵਿਸ਼ਵਾਸਘਾਤ ਦਾ ਪਾਪ</w:t>
      </w:r>
    </w:p>
    <w:p w14:paraId="41578FD0" w14:textId="77777777" w:rsidR="00F90BDC" w:rsidRDefault="00F90BDC"/>
    <w:p w14:paraId="5734F388" w14:textId="77777777" w:rsidR="00F90BDC" w:rsidRDefault="00F90BDC">
      <w:r xmlns:w="http://schemas.openxmlformats.org/wordprocessingml/2006/main">
        <w:t xml:space="preserve">1. ਰੋਮੀਆਂ 13:1, "ਹਰੇਕ ਪ੍ਰਾਣੀ ਨੂੰ ਉੱਚ ਸ਼ਕਤੀਆਂ ਦੇ ਅਧੀਨ ਹੋਣਾ ਚਾਹੀਦਾ ਹੈ। ਕਿਉਂਕਿ ਇੱਥੇ ਕੋਈ ਸ਼ਕਤੀ ਨਹੀਂ ਪਰ ਪਰਮੇਸ਼ੁਰ ਦੀ ਹੈ: ਸ਼ਕਤੀਆਂ ਜੋ ਪਰਮੇਸ਼ੁਰ ਦੁਆਰਾ ਨਿਰਧਾਰਤ ਕੀਤੀਆਂ ਗਈਆਂ ਹਨ।"</w:t>
      </w:r>
    </w:p>
    <w:p w14:paraId="256F817F" w14:textId="77777777" w:rsidR="00F90BDC" w:rsidRDefault="00F90BDC"/>
    <w:p w14:paraId="41C7BDDA" w14:textId="77777777" w:rsidR="00F90BDC" w:rsidRDefault="00F90BDC">
      <w:r xmlns:w="http://schemas.openxmlformats.org/wordprocessingml/2006/main">
        <w:t xml:space="preserve">2. ਕਹਾਉਤਾਂ 17:15, "ਉਹ ਜੋ ਦੁਸ਼ਟ ਨੂੰ ਧਰਮੀ ਠਹਿਰਾਉਂਦਾ ਹੈ, ਅਤੇ ਜੋ ਧਰਮੀ ਨੂੰ ਦੋਸ਼ੀ ਠਹਿਰਾਉਂਦਾ ਹੈ, ਉਹ ਦੋਵੇਂ ਯਹੋਵਾਹ ਲਈ ਘਿਣਾਉਣੇ ਹਨ।"</w:t>
      </w:r>
    </w:p>
    <w:p w14:paraId="26CB306F" w14:textId="77777777" w:rsidR="00F90BDC" w:rsidRDefault="00F90BDC"/>
    <w:p w14:paraId="5C0DDCCD" w14:textId="77777777" w:rsidR="00F90BDC" w:rsidRDefault="00F90BDC">
      <w:r xmlns:w="http://schemas.openxmlformats.org/wordprocessingml/2006/main">
        <w:t xml:space="preserve">ਯੂਹੰਨਾ 19:12 ਤਦ ਤੋਂ ਪਿਲਾਤੁਸ ਨੇ ਉਹ ਨੂੰ ਛੁਡਾਉਣਾ ਚਾਹਿਆ ਪਰ ਯਹੂਦੀਆਂ ਨੇ ਉੱਚੀ ਅਵਾਜ਼ ਨਾਲ ਆਖਿਆ, ਜੇ ਤੂੰ ਇਸ ਮਨੁੱਖ ਨੂੰ ਛੱਡ ਦੇਵੇਂ ਤਾਂ ਤੂੰ ਕੈਸਰ ਦਾ ਮਿੱਤਰ ਨਹੀਂ ਹੈਂ, ਜੋ ਕੋਈ ਆਪਣੇ ਆਪ ਨੂੰ ਰਾਜਾ ਬਣਾਉਂਦਾ ਹੈ ਉਹ ਕੈਸਰ ਦੇ ਵਿਰੁੱਧ ਬੋਲਦਾ ਹੈ।</w:t>
      </w:r>
    </w:p>
    <w:p w14:paraId="1ADC9372" w14:textId="77777777" w:rsidR="00F90BDC" w:rsidRDefault="00F90BDC"/>
    <w:p w14:paraId="1B113044" w14:textId="77777777" w:rsidR="00F90BDC" w:rsidRDefault="00F90BDC">
      <w:r xmlns:w="http://schemas.openxmlformats.org/wordprocessingml/2006/main">
        <w:t xml:space="preserve">ਯਹੂਦੀ ਪਿਲਾਤੁਸ ਨੂੰ ਯਿਸੂ ਨੂੰ ਮੌਤ ਦੀ ਸਜ਼ਾ ਦੇਣ ਲਈ ਦਬਾਅ ਪਾਉਣ ਦੀ ਕੋਸ਼ਿਸ਼ ਕਰ ਰਹੇ ਸਨ, ਇਹ ਦਾਅਵਾ ਕਰਦੇ ਹੋਏ ਕਿ ਜੇ ਉਹ ਉਸਨੂੰ ਰਿਹਾ ਕਰਦਾ ਹੈ, ਤਾਂ ਉਹ ਕੈਸਰ ਦਾ ਦੋਸਤ ਨਹੀਂ ਹੋਵੇਗਾ।</w:t>
      </w:r>
    </w:p>
    <w:p w14:paraId="7D756EDA" w14:textId="77777777" w:rsidR="00F90BDC" w:rsidRDefault="00F90BDC"/>
    <w:p w14:paraId="1D2A8C58" w14:textId="77777777" w:rsidR="00F90BDC" w:rsidRDefault="00F90BDC">
      <w:r xmlns:w="http://schemas.openxmlformats.org/wordprocessingml/2006/main">
        <w:t xml:space="preserve">1. ਸਾਨੂੰ ਹਮੇਸ਼ਾ ਅਧਿਕਾਰ ਵਾਲੇ ਲੋਕਾਂ ਪ੍ਰਤੀ ਵਫ਼ਾਦਾਰ ਰਹਿਣ ਦੀ ਕੋਸ਼ਿਸ਼ ਕਰਨੀ ਚਾਹੀਦੀ ਹੈ, ਭਾਵੇਂ ਕੋਈ ਵੀ ਕੀਮਤ ਕਿਉਂ ਨਾ ਹੋਵੇ।</w:t>
      </w:r>
    </w:p>
    <w:p w14:paraId="0456DC39" w14:textId="77777777" w:rsidR="00F90BDC" w:rsidRDefault="00F90BDC"/>
    <w:p w14:paraId="134B186E" w14:textId="77777777" w:rsidR="00F90BDC" w:rsidRDefault="00F90BDC">
      <w:r xmlns:w="http://schemas.openxmlformats.org/wordprocessingml/2006/main">
        <w:t xml:space="preserve">2. ਸਾਨੂੰ ਹਾਣੀਆਂ ਦੇ ਦਬਾਅ ਦੀ ਸ਼ਕਤੀ ਨੂੰ ਪਛਾਣਨਾ ਚਾਹੀਦਾ ਹੈ ਅਤੇ ਇਹ ਸਾਡੇ ਫੈਸਲਿਆਂ ਨੂੰ ਕਿਵੇਂ ਪ੍ਰਭਾਵਿਤ ਕਰ ਸਕਦਾ ਹੈ।</w:t>
      </w:r>
    </w:p>
    <w:p w14:paraId="42F4DD65" w14:textId="77777777" w:rsidR="00F90BDC" w:rsidRDefault="00F90BDC"/>
    <w:p w14:paraId="46DE56B0" w14:textId="77777777" w:rsidR="00F90BDC" w:rsidRDefault="00F90BDC">
      <w:r xmlns:w="http://schemas.openxmlformats.org/wordprocessingml/2006/main">
        <w:t xml:space="preserve">1. ਰੋਮੀਆਂ 13:1-7 - ਹਰੇਕ ਆਤਮਾ ਨੂੰ ਉੱਚ ਸ਼ਕਤੀਆਂ ਦੇ ਅਧੀਨ ਹੋਣ ਦਿਓ। ਕਿਉਂਕਿ ਇੱਥੇ ਪਰਮੇਸ਼ੁਰ ਤੋਂ ਬਿਨਾਂ ਕੋਈ ਸ਼ਕਤੀ ਨਹੀਂ ਹੈ: ਸ਼ਕਤੀਆਂ ਜੋ ਪਰਮੇਸ਼ੁਰ ਦੁਆਰਾ ਨਿਰਧਾਰਤ ਕੀਤੀਆਂ ਗਈਆਂ ਹਨ।</w:t>
      </w:r>
    </w:p>
    <w:p w14:paraId="5AB08676" w14:textId="77777777" w:rsidR="00F90BDC" w:rsidRDefault="00F90BDC"/>
    <w:p w14:paraId="4123459E" w14:textId="77777777" w:rsidR="00F90BDC" w:rsidRDefault="00F90BDC">
      <w:r xmlns:w="http://schemas.openxmlformats.org/wordprocessingml/2006/main">
        <w:t xml:space="preserve">2. ਕਹਾਉਤਾਂ 29:25 - ਮਨੁੱਖ ਦਾ ਡਰ ਇੱਕ ਫਾਹੀ ਲਿਆਉਂਦਾ ਹੈ: ਪਰ ਜਿਹੜਾ ਪ੍ਰਭੂ ਵਿੱਚ ਭਰੋਸਾ ਰੱਖਦਾ ਹੈ ਉਹ ਸੁਰੱਖਿਅਤ ਰਹੇਗਾ।</w:t>
      </w:r>
    </w:p>
    <w:p w14:paraId="013295B2" w14:textId="77777777" w:rsidR="00F90BDC" w:rsidRDefault="00F90BDC"/>
    <w:p w14:paraId="0CA5723C" w14:textId="77777777" w:rsidR="00F90BDC" w:rsidRDefault="00F90BDC">
      <w:r xmlns:w="http://schemas.openxmlformats.org/wordprocessingml/2006/main">
        <w:t xml:space="preserve">ਯੂਹੰਨਾ 19:13 ਜਦੋਂ ਪਿਲਾਤੁਸ ਨੇ ਇਹ ਗੱਲ ਸੁਣੀ, ਤਾਂ ਉਹ ਯਿਸੂ ਨੂੰ ਬਾਹਰ ਲੈ ਆਇਆ ਅਤੇ ਨਿਆਂ ਦੀ ਗੱਦੀ ਉੱਤੇ ਉਸ ਜਗ੍ਹਾ ਬੈਠ ਗਿਆ ਜਿਸ ਨੂੰ ਫੁੱਟਪਾਥ ਕਿਹਾ ਜਾਂਦਾ ਹੈ, ਪਰ ਇਬਰਾਨੀ ਵਿੱਚ ਗੱਬਥਾ।</w:t>
      </w:r>
    </w:p>
    <w:p w14:paraId="421C0D7D" w14:textId="77777777" w:rsidR="00F90BDC" w:rsidRDefault="00F90BDC"/>
    <w:p w14:paraId="493E4166" w14:textId="77777777" w:rsidR="00F90BDC" w:rsidRDefault="00F90BDC">
      <w:r xmlns:w="http://schemas.openxmlformats.org/wordprocessingml/2006/main">
        <w:t xml:space="preserve">ਯਿਸੂ ਨੂੰ ਪਿਲਾਤੁਸ ਦੇ ਸਾਮ੍ਹਣੇ ਲਿਆਇਆ ਗਿਆ ਅਤੇ ਗੱਬਾਥਾ ਉੱਤੇ ਨਿਆਂ ਦੀ ਗੱਦੀ ਉੱਤੇ ਬਿਰਾਜਮਾਨ ਕੀਤਾ ਗਿਆ।</w:t>
      </w:r>
    </w:p>
    <w:p w14:paraId="745FC510" w14:textId="77777777" w:rsidR="00F90BDC" w:rsidRDefault="00F90BDC"/>
    <w:p w14:paraId="1917DCF1" w14:textId="77777777" w:rsidR="00F90BDC" w:rsidRDefault="00F90BDC">
      <w:r xmlns:w="http://schemas.openxmlformats.org/wordprocessingml/2006/main">
        <w:t xml:space="preserve">1: ਯਿਸੂ ਧਰਮੀ ਨਿਆਂਕਾਰ ਕਿਉਂ ਹੈ</w:t>
      </w:r>
    </w:p>
    <w:p w14:paraId="4383D335" w14:textId="77777777" w:rsidR="00F90BDC" w:rsidRDefault="00F90BDC"/>
    <w:p w14:paraId="334A60EF" w14:textId="77777777" w:rsidR="00F90BDC" w:rsidRDefault="00F90BDC">
      <w:r xmlns:w="http://schemas.openxmlformats.org/wordprocessingml/2006/main">
        <w:t xml:space="preserve">2: ਪਿਲਾਤੁਸ ਦੇ ਅਧਿਕਾਰ ਦੀ ਸ਼ਕਤੀ</w:t>
      </w:r>
    </w:p>
    <w:p w14:paraId="47759202" w14:textId="77777777" w:rsidR="00F90BDC" w:rsidRDefault="00F90BDC"/>
    <w:p w14:paraId="046F20C2" w14:textId="77777777" w:rsidR="00F90BDC" w:rsidRDefault="00F90BDC">
      <w:r xmlns:w="http://schemas.openxmlformats.org/wordprocessingml/2006/main">
        <w:t xml:space="preserve">1: ਅਫ਼ਸੀਆਂ 2: 2-3 ਜਿਸ ਵਿੱਚ ਤੁਸੀਂ ਇੱਕ ਵਾਰ ਇਸ ਸੰਸਾਰ ਦੇ ਰਾਹ ਦੇ ਅਨੁਸਾਰ, ਹਵਾ ਦੀ ਸ਼ਕਤੀ ਦੇ ਰਾਜਕੁਮਾਰ ਦੇ ਅਨੁਸਾਰ ਚੱਲਦੇ ਸੀ, ਉਹ ਆਤਮਾ ਜੋ ਹੁਣ ਅਣਆਗਿਆਕਾਰੀ ਦੇ ਪੁੱਤਰਾਂ ਵਿੱਚ ਕੰਮ ਕਰਦੀ ਹੈ।</w:t>
      </w:r>
    </w:p>
    <w:p w14:paraId="364877A3" w14:textId="77777777" w:rsidR="00F90BDC" w:rsidRDefault="00F90BDC"/>
    <w:p w14:paraId="152274CB" w14:textId="77777777" w:rsidR="00F90BDC" w:rsidRDefault="00F90BDC">
      <w:r xmlns:w="http://schemas.openxmlformats.org/wordprocessingml/2006/main">
        <w:t xml:space="preserve">2: ਯਸਾਯਾਹ 53:5 ਪਰ ਉਹ ਸਾਡੇ ਅਪਰਾਧਾਂ ਲਈ ਜ਼ਖਮੀ ਹੋਇਆ ਸੀ, ਉਹ ਸਾਡੀਆਂ ਬਦੀਆਂ ਲਈ ਡੰਗਿਆ ਗਿਆ ਸੀ; ਸਾਡੀ ਸ਼ਾਂਤੀ ਦੀ </w:t>
      </w:r>
      <w:r xmlns:w="http://schemas.openxmlformats.org/wordprocessingml/2006/main">
        <w:t xml:space="preserve">ਸਜ਼ਾ </w:t>
      </w:r>
      <w:r xmlns:w="http://schemas.openxmlformats.org/wordprocessingml/2006/main">
        <w:lastRenderedPageBreak xmlns:w="http://schemas.openxmlformats.org/wordprocessingml/2006/main"/>
      </w:r>
      <w:r xmlns:w="http://schemas.openxmlformats.org/wordprocessingml/2006/main">
        <w:t xml:space="preserve">ਉਸ ਉੱਤੇ ਸੀ; ਅਤੇ ਉਸ ਦੀਆਂ ਧਾਰੀਆਂ ਨਾਲ ਅਸੀਂ ਠੀਕ ਹੋ ਗਏ ਹਾਂ।</w:t>
      </w:r>
    </w:p>
    <w:p w14:paraId="65E75BA5" w14:textId="77777777" w:rsidR="00F90BDC" w:rsidRDefault="00F90BDC"/>
    <w:p w14:paraId="77B3C937" w14:textId="77777777" w:rsidR="00F90BDC" w:rsidRDefault="00F90BDC">
      <w:r xmlns:w="http://schemas.openxmlformats.org/wordprocessingml/2006/main">
        <w:t xml:space="preserve">ਯੂਹੰਨਾ 19:14 ਅਤੇ ਇਹ ਪਸਾਹ ਦੀ ਤਿਆਰੀ ਦਾ ਸਮਾਂ ਸੀ ਅਤੇ ਛੇਵੇਂ ਘੰਟੇ ਦੇ ਕਰੀਬ ਸੀ ਅਤੇ ਉਸ ਨੇ ਯਹੂਦੀਆਂ ਨੂੰ ਆਖਿਆ, ਵੇਖੋ ਤੁਹਾਡਾ ਰਾਜਾ!</w:t>
      </w:r>
    </w:p>
    <w:p w14:paraId="473B41FC" w14:textId="77777777" w:rsidR="00F90BDC" w:rsidRDefault="00F90BDC"/>
    <w:p w14:paraId="475F35E4" w14:textId="77777777" w:rsidR="00F90BDC" w:rsidRDefault="00F90BDC">
      <w:r xmlns:w="http://schemas.openxmlformats.org/wordprocessingml/2006/main">
        <w:t xml:space="preserve">ਪਸਾਹ ਦੀ ਤਿਆਰੀ ਦੇ ਦਿਨ, ਯਿਸੂ ਨੇ ਯਹੂਦੀਆਂ ਨੂੰ ਐਲਾਨ ਕੀਤਾ ਕਿ ਉਹ ਉਨ੍ਹਾਂ ਦਾ ਰਾਜਾ ਸੀ।</w:t>
      </w:r>
    </w:p>
    <w:p w14:paraId="2AA34166" w14:textId="77777777" w:rsidR="00F90BDC" w:rsidRDefault="00F90BDC"/>
    <w:p w14:paraId="5410AA2A" w14:textId="77777777" w:rsidR="00F90BDC" w:rsidRDefault="00F90BDC">
      <w:r xmlns:w="http://schemas.openxmlformats.org/wordprocessingml/2006/main">
        <w:t xml:space="preserve">1. ਰਾਜਿਆਂ ਦਾ ਰਾਜਾ: ਯਿਸੂ ਮਸੀਹ</w:t>
      </w:r>
    </w:p>
    <w:p w14:paraId="1E5CEB5F" w14:textId="77777777" w:rsidR="00F90BDC" w:rsidRDefault="00F90BDC"/>
    <w:p w14:paraId="6DBE5461" w14:textId="77777777" w:rsidR="00F90BDC" w:rsidRDefault="00F90BDC">
      <w:r xmlns:w="http://schemas.openxmlformats.org/wordprocessingml/2006/main">
        <w:t xml:space="preserve">2. ਉਹ ਜੀ ਉੱਠਿਆ ਹੈ: ਯਿਸੂ ਦਾ ਜੀ ਉੱਠਣਾ ਅਤੇ ਉਸਦਾ ਰਾਜ</w:t>
      </w:r>
    </w:p>
    <w:p w14:paraId="39B80845" w14:textId="77777777" w:rsidR="00F90BDC" w:rsidRDefault="00F90BDC"/>
    <w:p w14:paraId="642222CB" w14:textId="77777777" w:rsidR="00F90BDC" w:rsidRDefault="00F90BDC">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ਸ਼ਕਤੀਸ਼ਾਲੀ ਪਰਮੇਸ਼ੁਰ, ਸਦੀਵੀ ਪਿਤਾ ਕਿਹਾ ਜਾਵੇਗਾ। , ਸ਼ਾਂਤੀ ਦਾ ਰਾਜਕੁਮਾਰ।</w:t>
      </w:r>
    </w:p>
    <w:p w14:paraId="0C9DBCE3" w14:textId="77777777" w:rsidR="00F90BDC" w:rsidRDefault="00F90BDC"/>
    <w:p w14:paraId="1A63FC9A" w14:textId="77777777" w:rsidR="00F90BDC" w:rsidRDefault="00F90BDC">
      <w:r xmlns:w="http://schemas.openxmlformats.org/wordprocessingml/2006/main">
        <w:t xml:space="preserve">2. ਪਰਕਾਸ਼ ਦੀ ਪੋਥੀ 19:16 - ਅਤੇ ਉਸਦੇ ਕੱਪੜੇ ਅਤੇ ਉਸਦੇ ਪੱਟ ਉੱਤੇ ਇੱਕ ਨਾਮ ਲਿਖਿਆ ਹੋਇਆ ਹੈ, ਰਾਜਿਆਂ ਦਾ ਰਾਜਾ, ਅਤੇ ਪ੍ਰਭੂਆਂ ਦਾ ਪ੍ਰਭੂ।</w:t>
      </w:r>
    </w:p>
    <w:p w14:paraId="08DE52E6" w14:textId="77777777" w:rsidR="00F90BDC" w:rsidRDefault="00F90BDC"/>
    <w:p w14:paraId="541F08D0" w14:textId="77777777" w:rsidR="00F90BDC" w:rsidRDefault="00F90BDC">
      <w:r xmlns:w="http://schemas.openxmlformats.org/wordprocessingml/2006/main">
        <w:t xml:space="preserve">ਯੂਹੰਨਾ 19:15 ਪਰ ਉਨ੍ਹਾਂ ਨੇ ਉੱਚੀ-ਉੱਚੀ ਪੁਕਾਰ ਕੇ ਕਿਹਾ, ਇਸ ਨੂੰ ਦੂਰ ਕਰੋ, ਉਹ ਨੂੰ ਦੂਰ ਕਰੋ, ਉਹ ਨੂੰ ਸਲੀਬ ਦਿਓ। ਪਿਲਾਤੁਸ ਨੇ ਉਨ੍ਹਾਂ ਨੂੰ ਆਖਿਆ, ਕੀ ਮੈਂ ਤੁਹਾਡੇ ਰਾਜੇ ਨੂੰ ਸਲੀਬ ਉੱਤੇ ਚੜ੍ਹਾਵਾਂ? ਪਰਧਾਨ ਜਾਜਕਾਂ ਨੇ ਉੱਤਰ ਦਿੱਤਾ, ਸਾਡਾ ਕੋਈ ਰਾਜਾ ਨਹੀਂ ਪਰ ਕੈਸਰ ਹੈ।</w:t>
      </w:r>
    </w:p>
    <w:p w14:paraId="45A1E370" w14:textId="77777777" w:rsidR="00F90BDC" w:rsidRDefault="00F90BDC"/>
    <w:p w14:paraId="6E9F0B4A" w14:textId="77777777" w:rsidR="00F90BDC" w:rsidRDefault="00F90BDC">
      <w:r xmlns:w="http://schemas.openxmlformats.org/wordprocessingml/2006/main">
        <w:t xml:space="preserve">ਮੁੱਖ ਪੁਜਾਰੀਆਂ ਨੇ ਯਿਸੂ ਨੂੰ ਆਪਣਾ ਰਾਜਾ ਮੰਨਣ ਤੋਂ ਇਨਕਾਰ ਕਰ ਦਿੱਤਾ ਅਤੇ ਇਸ ਦੀ ਬਜਾਏ ਐਲਾਨ ਕੀਤਾ ਕਿ ਉਨ੍ਹਾਂ ਕੋਲ ਸਿਰਫ਼ ਕੈਸਰ ਹੀ ਸੀ।</w:t>
      </w:r>
    </w:p>
    <w:p w14:paraId="6680FA49" w14:textId="77777777" w:rsidR="00F90BDC" w:rsidRDefault="00F90BDC"/>
    <w:p w14:paraId="7D0EABA4" w14:textId="77777777" w:rsidR="00F90BDC" w:rsidRDefault="00F90BDC">
      <w:r xmlns:w="http://schemas.openxmlformats.org/wordprocessingml/2006/main">
        <w:t xml:space="preserve">1. "ਯਿਸੂ ਨੂੰ ਰਾਜਾ ਵਜੋਂ ਰੱਦ ਕਰਨ ਦਾ ਖ਼ਤਰਾ"</w:t>
      </w:r>
    </w:p>
    <w:p w14:paraId="36DBACB6" w14:textId="77777777" w:rsidR="00F90BDC" w:rsidRDefault="00F90BDC"/>
    <w:p w14:paraId="247D9EF5" w14:textId="77777777" w:rsidR="00F90BDC" w:rsidRDefault="00F90BDC">
      <w:r xmlns:w="http://schemas.openxmlformats.org/wordprocessingml/2006/main">
        <w:t xml:space="preserve">2. "ਯਿਸੂ ਦੇ ਅਧਿਕਾਰ ਨੂੰ ਰੱਦ ਕਰਨ ਦੀ ਕੀਮਤ"</w:t>
      </w:r>
    </w:p>
    <w:p w14:paraId="0247D282" w14:textId="77777777" w:rsidR="00F90BDC" w:rsidRDefault="00F90BDC"/>
    <w:p w14:paraId="18636CDE" w14:textId="77777777" w:rsidR="00F90BDC" w:rsidRDefault="00F90BDC">
      <w:r xmlns:w="http://schemas.openxmlformats.org/wordprocessingml/2006/main">
        <w:t xml:space="preserve">1. ਮੱਤੀ 27:22-23 - "ਅਤੇ ਉਨ੍ਹਾਂ ਕੋਲ ਬਰੱਬਾਸ ਨਾਮ ਦਾ ਇੱਕ ਮਸ਼ਹੂਰ ਕੈਦੀ ਸੀ। ਇਸ ਲਈ ਜਦੋਂ ਉਹ ਇਕੱਠੇ ਹੋਏ ਤਾਂ ਪਿਲਾਤੁਸ ਨੇ ਉਨ੍ਹਾਂ ਨੂੰ ਕਿਹਾ, ਤੁਸੀਂ ਕਿਸ ਨੂੰ ਛੱਡੋਗੇ ਜੋ ਮੈਂ ਤੁਹਾਡੇ ਲਈ ਛੱਡੋਗੇ? ਬਰੱਬਾਸ ਜਾਂ ਯਿਸੂ ਜਿਸ ਨੂੰ ਮਸੀਹ ਕਿਹਾ ਜਾਂਦਾ ਹੈ? ?"</w:t>
      </w:r>
    </w:p>
    <w:p w14:paraId="39543780" w14:textId="77777777" w:rsidR="00F90BDC" w:rsidRDefault="00F90BDC"/>
    <w:p w14:paraId="6EE1F27A" w14:textId="77777777" w:rsidR="00F90BDC" w:rsidRDefault="00F90BDC">
      <w:r xmlns:w="http://schemas.openxmlformats.org/wordprocessingml/2006/main">
        <w:t xml:space="preserve">2. ਯੂਹੰਨਾ 18:33-38 - "ਫਿਰ ਪਿਲਾਤੁਸ ਨਿਆਂ ਦੇ ਹਾਲ ਵਿੱਚ ਮੁੜ ਗਿਆ, ਅਤੇ ਯਿਸੂ ਨੂੰ ਬੁਲਾਇਆ ਅਤੇ ਉਸਨੂੰ ਕਿਹਾ, "ਕੀ ਤੂੰ ਯਹੂਦੀਆਂ ਦਾ ਰਾਜਾ ਹੈਂ?" ਯਿਸੂ ਨੇ ਉਸਨੂੰ ਉੱਤਰ ਦਿੱਤਾ, "ਇਹ ਗੱਲ ਤੂੰ ਆਪਣੇ ਬਾਰੇ ਦੱਸਦਾ ਹੈ ਜਾਂ ਹੋਰਾਂ ਨੇ? ਤੁਹਾਨੂੰ ਮੇਰੇ ਬਾਰੇ ਦੱਸੋ? ਪਿਲਾਤੁਸ ਨੇ ਉੱਤਰ ਦਿੱਤਾ, ਕੀ ਮੈਂ ਯਹੂਦੀ ਹਾਂ? ਤੇਰੀ ਆਪਣੀ ਕੌਮ ਅਤੇ ਮੁੱਖ ਪੁਜਾਰੀਆਂ ਨੇ ਤੈਨੂੰ ਮੇਰੇ ਹਵਾਲੇ ਕਰ ਦਿੱਤਾ ਹੈ, ਤੂੰ ਇਹ ਕੀ ਕੀਤਾ ਹੈ?</w:t>
      </w:r>
    </w:p>
    <w:p w14:paraId="6D202F60" w14:textId="77777777" w:rsidR="00F90BDC" w:rsidRDefault="00F90BDC"/>
    <w:p w14:paraId="06C655DD" w14:textId="77777777" w:rsidR="00F90BDC" w:rsidRDefault="00F90BDC">
      <w:r xmlns:w="http://schemas.openxmlformats.org/wordprocessingml/2006/main">
        <w:t xml:space="preserve">ਯੂਹੰਨਾ 19:16 ਤਦ ਉਸ ਨੇ ਉਸ ਨੂੰ ਸਲੀਬ ਉੱਤੇ ਚੜ੍ਹਾਉਣ ਲਈ ਉਨ੍ਹਾਂ ਦੇ ਹਵਾਲੇ ਕਰ ਦਿੱਤਾ। ਅਤੇ ਉਹ ਯਿਸੂ ਨੂੰ ਫੜ ਕੇ ਲੈ ਗਏ।</w:t>
      </w:r>
    </w:p>
    <w:p w14:paraId="01D8A6A0" w14:textId="77777777" w:rsidR="00F90BDC" w:rsidRDefault="00F90BDC"/>
    <w:p w14:paraId="6F7D0976" w14:textId="77777777" w:rsidR="00F90BDC" w:rsidRDefault="00F90BDC">
      <w:r xmlns:w="http://schemas.openxmlformats.org/wordprocessingml/2006/main">
        <w:t xml:space="preserve">ਰੋਮੀ ਸਿਪਾਹੀ ਯਿਸੂ ਨੂੰ ਸਲੀਬ ਦੇਣ ਲਈ ਲੈ ਗਏ ਜਦੋਂ ਪਿਲਾਤੁਸ ਨੇ ਉਸ ਨੂੰ ਉਨ੍ਹਾਂ ਦੇ ਹਵਾਲੇ ਕਰ ਦਿੱਤਾ ਸੀ।</w:t>
      </w:r>
    </w:p>
    <w:p w14:paraId="2AE0DCB2" w14:textId="77777777" w:rsidR="00F90BDC" w:rsidRDefault="00F90BDC"/>
    <w:p w14:paraId="0F7F6791" w14:textId="77777777" w:rsidR="00F90BDC" w:rsidRDefault="00F90BDC">
      <w:r xmlns:w="http://schemas.openxmlformats.org/wordprocessingml/2006/main">
        <w:t xml:space="preserve">1. ਸਮਰਪਣ ਦੀ ਸ਼ਕਤੀ: ਜਾਣ ਦੇਣਾ ਅਤੇ ਯਿਸੂ ਦਾ ਪਾਲਣ ਕਰਨਾ ਸਿੱਖਣਾ</w:t>
      </w:r>
    </w:p>
    <w:p w14:paraId="25B4E36B" w14:textId="77777777" w:rsidR="00F90BDC" w:rsidRDefault="00F90BDC"/>
    <w:p w14:paraId="27854D20" w14:textId="77777777" w:rsidR="00F90BDC" w:rsidRDefault="00F90BDC">
      <w:r xmlns:w="http://schemas.openxmlformats.org/wordprocessingml/2006/main">
        <w:t xml:space="preserve">2. ਛੁਟਕਾਰਾ ਦੀ ਕੀਮਤ: ਯਿਸੂ ਦੇ ਪਿੱਛੇ ਚੱਲਣ ਦੀ ਕੀਮਤ</w:t>
      </w:r>
    </w:p>
    <w:p w14:paraId="3FEC8284" w14:textId="77777777" w:rsidR="00F90BDC" w:rsidRDefault="00F90BDC"/>
    <w:p w14:paraId="6F57DD23" w14:textId="77777777" w:rsidR="00F90BDC" w:rsidRDefault="00F90BDC">
      <w:r xmlns:w="http://schemas.openxmlformats.org/wordprocessingml/2006/main">
        <w:t xml:space="preserve">1. ਮੱਤੀ 16:24-25 - ਫਿਰ ਯਿਸੂ ਨੇ ਆਪਣੇ ਚੇਲਿਆਂ ਨੂੰ ਕਿਹਾ, “ਜੋ ਕੋਈ ਮੇਰਾ ਚੇਲਾ ਬਣਨਾ ਚਾਹੁੰਦਾ ਹੈ ਉਹ ਆਪਣੇ ਆਪ ਨੂੰ ਇਨਕਾਰ ਕਰੇ ਅਤੇ ਆਪਣੀ ਸਲੀਬ ਚੁੱਕ ਕੇ ਮੇਰੇ ਪਿੱਛੇ ਚੱਲੇ। ਕਿਉਂਕਿ ਜੋ ਕੋਈ ਆਪਣੀ ਜਾਨ ਬਚਾਉਣੀ ਚਾਹੁੰਦਾ ਹੈ ਉਹ ਉਸਨੂੰ ਗੁਆ ਲਵੇਗਾ, ਪਰ ਜੋ ਕੋਈ ਮੇਰੇ ਲਈ ਆਪਣੀ ਜਾਨ ਗੁਆਵੇ ਉਹ ਉਸਨੂੰ ਲੱਭ ਲਵੇਗਾ।</w:t>
      </w:r>
    </w:p>
    <w:p w14:paraId="18CB8A18" w14:textId="77777777" w:rsidR="00F90BDC" w:rsidRDefault="00F90BDC"/>
    <w:p w14:paraId="537D704B" w14:textId="77777777" w:rsidR="00F90BDC" w:rsidRDefault="00F90BDC">
      <w:r xmlns:w="http://schemas.openxmlformats.org/wordprocessingml/2006/main">
        <w:t xml:space="preserve">2. ਫ਼ਿਲਿੱਪੀਆਂ 2:8 - ਅਤੇ ਇੱਕ ਆਦਮੀ ਦੇ ਰੂਪ ਵਿੱਚ ਦਿੱਖ ਵਿੱਚ ਪਾਇਆ ਗਿਆ, ਉਸਨੇ ਮੌਤ ਲਈ ਆਗਿਆਕਾਰ ਬਣ ਕੇ ਆਪਣੇ ਆਪ ਨੂੰ ਨਿਮਰ ਕੀਤਾ - ਇੱਥੋਂ ਤੱਕ ਕਿ ਸਲੀਬ ਉੱਤੇ ਮੌਤ!</w:t>
      </w:r>
    </w:p>
    <w:p w14:paraId="0E49C238" w14:textId="77777777" w:rsidR="00F90BDC" w:rsidRDefault="00F90BDC"/>
    <w:p w14:paraId="3EAC9112" w14:textId="77777777" w:rsidR="00F90BDC" w:rsidRDefault="00F90BDC">
      <w:r xmlns:w="http://schemas.openxmlformats.org/wordprocessingml/2006/main">
        <w:t xml:space="preserve">ਯੂਹੰਨਾ 19:17 ਅਤੇ ਉਹ ਆਪਣੀ ਸਲੀਬ ਚੁੱਕ ਕੇ ਇੱਕ ਖੋਪੜੀ ਦੇ ਸਥਾਨ ਵਿੱਚ ਗਿਆ, ਜਿਸ ਨੂੰ ਇਬਰਾਨੀ ਵਿੱਚ ਗੋਲਗਥਾ ਕਿਹਾ ਜਾਂਦਾ ਹੈ:</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ਇਹ ਬਿਰਤਾਂਤ ਯਿਸੂ ਦੀ ਸਲੀਬ ਨੂੰ ਗੋਲਗਥਾ ਨਾਮਕ ਸਥਾਨ 'ਤੇ ਲੈ ਜਾਣ ਬਾਰੇ ਹੈ।</w:t>
      </w:r>
    </w:p>
    <w:p w14:paraId="489302C0" w14:textId="77777777" w:rsidR="00F90BDC" w:rsidRDefault="00F90BDC"/>
    <w:p w14:paraId="4ADD4F53" w14:textId="77777777" w:rsidR="00F90BDC" w:rsidRDefault="00F90BDC">
      <w:r xmlns:w="http://schemas.openxmlformats.org/wordprocessingml/2006/main">
        <w:t xml:space="preserve">1. ਕਰਾਸ: ਤਾਕਤ ਅਤੇ ਜਿੱਤ ਦਾ ਪ੍ਰਤੀਕ</w:t>
      </w:r>
    </w:p>
    <w:p w14:paraId="2738F93F" w14:textId="77777777" w:rsidR="00F90BDC" w:rsidRDefault="00F90BDC"/>
    <w:p w14:paraId="4FBEB469" w14:textId="77777777" w:rsidR="00F90BDC" w:rsidRDefault="00F90BDC">
      <w:r xmlns:w="http://schemas.openxmlformats.org/wordprocessingml/2006/main">
        <w:t xml:space="preserve">2. ਸਾਡੀਆਂ ਜ਼ਿੰਦਗੀਆਂ ਨੂੰ ਪਰਮੇਸ਼ੁਰ ਨੂੰ ਸਮਰਪਣ ਕਰਨ ਦੀ ਸ਼ਕਤੀ</w:t>
      </w:r>
    </w:p>
    <w:p w14:paraId="621C07C5" w14:textId="77777777" w:rsidR="00F90BDC" w:rsidRDefault="00F90BDC"/>
    <w:p w14:paraId="6862F26C" w14:textId="77777777" w:rsidR="00F90BDC" w:rsidRDefault="00F90BDC">
      <w:r xmlns:w="http://schemas.openxmlformats.org/wordprocessingml/2006/main">
        <w:t xml:space="preserve">1. ਯਸਾਯਾਹ 53:4-5 - ਯਕੀਨਨ ਉਸ ਨੇ ਸਾਡੇ ਦੁੱਖਾਂ ਨੂੰ ਚੁੱਕਿਆ ਹੈ ਅਤੇ ਸਾਡੇ ਦੁੱਖਾਂ ਨੂੰ ਚੁੱਕਿਆ ਹੈ; ਫਿਰ ਵੀ ਅਸੀਂ ਉਸ ਨੂੰ ਦੁਖੀ, ਪਰਮੇਸ਼ੁਰ ਦੁਆਰਾ ਮਾਰਿਆ ਅਤੇ ਦੁਖੀ ਸਮਝਿਆ। ਪਰ ਉਹ ਸਾਡੇ ਅਪਰਾਧਾਂ ਲਈ ਜ਼ਖਮੀ ਹੋਇਆ ਸੀ; ਉਹ ਸਾਡੀਆਂ ਬਦੀਆਂ ਲਈ ਕੁਚਲਿਆ ਗਿਆ ਸੀ; ਉਸ ਉੱਤੇ ਉਹ ਸਜ਼ਾ ਸੀ ਜਿਸ ਨੇ ਸਾਨੂੰ ਸ਼ਾਂਤੀ ਦਿੱਤੀ, ਅਤੇ ਉਸ ਦੀਆਂ ਪੱਟੀਆਂ ਨਾਲ ਅਸੀਂ ਠੀਕ ਹੋ ਗਏ ਹਾਂ।</w:t>
      </w:r>
    </w:p>
    <w:p w14:paraId="36FAFB9E" w14:textId="77777777" w:rsidR="00F90BDC" w:rsidRDefault="00F90BDC"/>
    <w:p w14:paraId="5593A2D4" w14:textId="77777777" w:rsidR="00F90BDC" w:rsidRDefault="00F90BDC">
      <w:r xmlns:w="http://schemas.openxmlformats.org/wordprocessingml/2006/main">
        <w:t xml:space="preserve">2. ਫ਼ਿਲਿੱਪੀਆਂ 2:8 - ਅਤੇ ਮਨੁੱਖੀ ਰੂਪ ਵਿੱਚ ਪਾਇਆ ਗਿਆ, ਉਸਨੇ ਮੌਤ ਦੇ ਬਿੰਦੂ, ਇੱਥੋਂ ਤੱਕ ਕਿ ਸਲੀਬ ਉੱਤੇ ਮੌਤ ਤੱਕ ਆਗਿਆਕਾਰੀ ਬਣ ਕੇ ਆਪਣੇ ਆਪ ਨੂੰ ਨਿਮਰ ਕੀਤਾ।</w:t>
      </w:r>
    </w:p>
    <w:p w14:paraId="1BDA9554" w14:textId="77777777" w:rsidR="00F90BDC" w:rsidRDefault="00F90BDC"/>
    <w:p w14:paraId="2B9F8A17" w14:textId="77777777" w:rsidR="00F90BDC" w:rsidRDefault="00F90BDC">
      <w:r xmlns:w="http://schemas.openxmlformats.org/wordprocessingml/2006/main">
        <w:t xml:space="preserve">ਯੂਹੰਨਾ 19:18 ਜਿੱਥੇ ਉਨ੍ਹਾਂ ਨੇ ਉਸਨੂੰ ਸਲੀਬ ਦਿੱਤੀ, ਅਤੇ ਉਸਦੇ ਨਾਲ ਦੋ ਹੋਰ, ਇੱਕ ਪਾਸੇ ਇੱਕ ਅਤੇ ਯਿਸੂ ਵਿਚਕਾਰ ਸੀ।</w:t>
      </w:r>
    </w:p>
    <w:p w14:paraId="22814E47" w14:textId="77777777" w:rsidR="00F90BDC" w:rsidRDefault="00F90BDC"/>
    <w:p w14:paraId="55A4BCED" w14:textId="77777777" w:rsidR="00F90BDC" w:rsidRDefault="00F90BDC">
      <w:r xmlns:w="http://schemas.openxmlformats.org/wordprocessingml/2006/main">
        <w:t xml:space="preserve">ਗਲਗਥਾ ਵਿਖੇ ਯਿਸੂ ਨੂੰ ਦੋ ਅਪਰਾਧੀਆਂ ਵਿਚਕਾਰ ਸਲੀਬ ਦਿੱਤੀ ਗਈ ਸੀ।</w:t>
      </w:r>
    </w:p>
    <w:p w14:paraId="2BF0C6B6" w14:textId="77777777" w:rsidR="00F90BDC" w:rsidRDefault="00F90BDC"/>
    <w:p w14:paraId="4F03FC33" w14:textId="77777777" w:rsidR="00F90BDC" w:rsidRDefault="00F90BDC">
      <w:r xmlns:w="http://schemas.openxmlformats.org/wordprocessingml/2006/main">
        <w:t xml:space="preserve">1. ਯਿਸੂ ਦੀ ਕੁਰਬਾਨੀ: ਨਿਰਸਵਾਰਥਤਾ ਦਾ ਇੱਕ ਨਮੂਨਾ</w:t>
      </w:r>
    </w:p>
    <w:p w14:paraId="66EF0053" w14:textId="77777777" w:rsidR="00F90BDC" w:rsidRDefault="00F90BDC"/>
    <w:p w14:paraId="79EC5B26" w14:textId="77777777" w:rsidR="00F90BDC" w:rsidRDefault="00F90BDC">
      <w:r xmlns:w="http://schemas.openxmlformats.org/wordprocessingml/2006/main">
        <w:t xml:space="preserve">2. ਯਿਸੂ ਦੀ ਸਲੀਬ: ਪਰਮੇਸ਼ੁਰ ਦੇ ਪਿਆਰ ਦਾ ਪ੍ਰਗਟਾਵਾ</w:t>
      </w:r>
    </w:p>
    <w:p w14:paraId="7B71A954" w14:textId="77777777" w:rsidR="00F90BDC" w:rsidRDefault="00F90BDC"/>
    <w:p w14:paraId="5279E457" w14:textId="77777777" w:rsidR="00F90BDC" w:rsidRDefault="00F90BDC">
      <w:r xmlns:w="http://schemas.openxmlformats.org/wordprocessingml/2006/main">
        <w:t xml:space="preserve">1. ਅਫ਼ਸੀਆਂ 5:2: "ਅਤੇ ਪਿਆਰ ਵਿੱਚ ਚੱਲੋ, ਜਿਵੇਂ ਕਿ ਮਸੀਹ ਨੇ ਵੀ ਸਾਨੂੰ ਪਿਆਰ ਕੀਤਾ ਹੈ, ਅਤੇ ਆਪਣੇ ਆਪ ਨੂੰ ਇੱਕ ਸੁਗੰਧਤ ਸੁਗੰਧ ਲਈ ਪਰਮੇਸ਼ੁਰ ਨੂੰ ਇੱਕ ਭੇਟ ਅਤੇ ਬਲੀਦਾਨ ਦਿੱਤਾ ਹੈ।"</w:t>
      </w:r>
    </w:p>
    <w:p w14:paraId="2939BBF1" w14:textId="77777777" w:rsidR="00F90BDC" w:rsidRDefault="00F90BDC"/>
    <w:p w14:paraId="26EBDA54" w14:textId="77777777" w:rsidR="00F90BDC" w:rsidRDefault="00F90BDC">
      <w:r xmlns:w="http://schemas.openxmlformats.org/wordprocessingml/2006/main">
        <w:t xml:space="preserve">2. ਯਸਾਯਾਹ 53: 4-5: "ਯਸਾਯਾਹ 53: 4-5: "ਯਕੀਨਨ ਉਸਨੇ ਸਾਡੇ ਦੁੱਖਾਂ ਨੂੰ ਚੁੱਕਿਆ, ਅਤੇ ਸਾਡੇ ਦੁੱਖਾਂ ਨੂੰ ਚੁੱਕਿਆ: ਫਿਰ ਵੀ ਅਸੀਂ ਉਸਨੂੰ ਮਾਰਿਆ, ਪਰਮੇਸ਼ੁਰ ਦੁਆਰਾ ਮਾਰਿਆ ਅਤੇ ਦੁਖੀ ਸਮਝਿਆ, ਪਰ ਉਹ ਸਾਡੇ ਅਪਰਾਧਾਂ ਲਈ ਜ਼ਖਮੀ ਹੋਇਆ, ਉਹ ਸਾਡੀਆਂ ਬਦੀਆਂ ਲਈ ਡੰਗਿਆ </w:t>
      </w:r>
      <w:r xmlns:w="http://schemas.openxmlformats.org/wordprocessingml/2006/main">
        <w:lastRenderedPageBreak xmlns:w="http://schemas.openxmlformats.org/wordprocessingml/2006/main"/>
      </w:r>
      <w:r xmlns:w="http://schemas.openxmlformats.org/wordprocessingml/2006/main">
        <w:t xml:space="preserve">ਗਿਆ : ਸਾਡੀ ਸ਼ਾਂਤੀ ਦੀ ਸਜ਼ਾ ਉਸ ਉੱਤੇ ਸੀ; ਅਤੇ ਉਸ ਦੀਆਂ ਧਾਰੀਆਂ ਨਾਲ ਅਸੀਂ ਠੀਕ ਹੋ ਗਏ ਹਾਂ।"</w:t>
      </w:r>
    </w:p>
    <w:p w14:paraId="412390D2" w14:textId="77777777" w:rsidR="00F90BDC" w:rsidRDefault="00F90BDC"/>
    <w:p w14:paraId="0C77ACFF" w14:textId="77777777" w:rsidR="00F90BDC" w:rsidRDefault="00F90BDC">
      <w:r xmlns:w="http://schemas.openxmlformats.org/wordprocessingml/2006/main">
        <w:t xml:space="preserve">ਯੂਹੰਨਾ 19:19 ਅਤੇ ਪਿਲਾਤੁਸ ਨੇ ਇੱਕ ਸਿਰਲੇਖ ਲਿਖਿਆ ਅਤੇ ਸਲੀਬ ਉੱਤੇ ਰੱਖਿਆ। ਅਤੇ ਲਿਖਤ ਇਹ ਸੀ, ਨਾਸਰਤ ਦਾ ਯਿਸੂ ਯਹੂਦੀਆਂ ਦਾ ਰਾਜਾ।</w:t>
      </w:r>
    </w:p>
    <w:p w14:paraId="66346AE8" w14:textId="77777777" w:rsidR="00F90BDC" w:rsidRDefault="00F90BDC"/>
    <w:p w14:paraId="03F62FEF" w14:textId="77777777" w:rsidR="00F90BDC" w:rsidRDefault="00F90BDC">
      <w:r xmlns:w="http://schemas.openxmlformats.org/wordprocessingml/2006/main">
        <w:t xml:space="preserve">ਪਿਲਾਤੁਸ ਨੇ ਇੱਕ ਸਿਰਲੇਖ ਲਿਖਿਆ ਜਿਸ ਵਿੱਚ ਕਿਹਾ ਗਿਆ ਸੀ "ਨਾਸਰਤ ਦਾ ਯਿਸੂ, ਯਹੂਦੀਆਂ ਦਾ ਰਾਜਾ" ਅਤੇ ਇਸਨੂੰ ਸਲੀਬ 'ਤੇ ਰੱਖਿਆ।</w:t>
      </w:r>
    </w:p>
    <w:p w14:paraId="16999BA6" w14:textId="77777777" w:rsidR="00F90BDC" w:rsidRDefault="00F90BDC"/>
    <w:p w14:paraId="1DF4EF25" w14:textId="77777777" w:rsidR="00F90BDC" w:rsidRDefault="00F90BDC">
      <w:r xmlns:w="http://schemas.openxmlformats.org/wordprocessingml/2006/main">
        <w:t xml:space="preserve">1: ਪਿਲਾਤੁਸ ਦੇ ਸ਼ਬਦਾਂ ਦੀ ਤਾਕਤ ਸਾਨੂੰ ਦਿਖਾਉਂਦੀ ਹੈ ਕਿ ਯਿਸੂ ਦੀ ਪਛਾਣ ਦੀ ਸੱਚਾਈ ਦਾ ਐਲਾਨ ਕਰਨਾ ਹੈ।</w:t>
      </w:r>
    </w:p>
    <w:p w14:paraId="58872EFD" w14:textId="77777777" w:rsidR="00F90BDC" w:rsidRDefault="00F90BDC"/>
    <w:p w14:paraId="552283DD" w14:textId="77777777" w:rsidR="00F90BDC" w:rsidRDefault="00F90BDC">
      <w:r xmlns:w="http://schemas.openxmlformats.org/wordprocessingml/2006/main">
        <w:t xml:space="preserve">2: ਯਿਸੂ ਸਿਰਫ਼ ਇੱਕ ਆਦਮੀ ਨਹੀਂ ਸੀ, ਸਗੋਂ ਇੱਕ ਰਾਜਾ ਸੀ ਅਤੇ ਇਸ ਨੂੰ ਪਛਾਣਨਾ ਅਤੇ ਸਨਮਾਨ ਕਰਨਾ ਮਹੱਤਵਪੂਰਨ ਹੈ।</w:t>
      </w:r>
    </w:p>
    <w:p w14:paraId="28299AF7" w14:textId="77777777" w:rsidR="00F90BDC" w:rsidRDefault="00F90BDC"/>
    <w:p w14:paraId="5F2ABBDD" w14:textId="77777777" w:rsidR="00F90BDC" w:rsidRDefault="00F90BDC">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14:paraId="0575E7BA" w14:textId="77777777" w:rsidR="00F90BDC" w:rsidRDefault="00F90BDC"/>
    <w:p w14:paraId="17478744" w14:textId="77777777" w:rsidR="00F90BDC" w:rsidRDefault="00F90BDC">
      <w:r xmlns:w="http://schemas.openxmlformats.org/wordprocessingml/2006/main">
        <w:t xml:space="preserve">2: ਫ਼ਿਲਿੱਪੀਆਂ 2: 9-11 - ਇਸ ਲਈ ਪਰਮੇਸ਼ੁਰ ਨੇ ਉਸਨੂੰ ਉੱਚਾ ਕੀਤਾ ਹੈ ਅਤੇ ਉਸਨੂੰ ਉਹ ਨਾਮ ਦਿੱਤਾ ਹੈ ਜੋ ਹਰ ਨਾਮ ਤੋਂ ਉੱਪਰ ਹੈ, ਤਾਂ ਜੋ ਹਰ ਇੱਕ ਗੋਡਾ ਯਿਸੂ ਦੇ ਨਾਮ ਤੇ, ਸਵਰਗ ਵਿੱਚ, ਧਰਤੀ ਉੱਤੇ ਅਤੇ ਧਰਤੀ ਦੇ ਹੇਠਾਂ, ਅਤੇ ਹਰ ਜੀਭ ਕਬੂਲ ਕਰਦੀ ਹੈ ਕਿ ਯਿਸੂ ਮਸੀਹ ਪ੍ਰਭੂ ਹੈ, ਪਰਮੇਸ਼ੁਰ ਪਿਤਾ ਦੀ ਮਹਿਮਾ ਲਈ।</w:t>
      </w:r>
    </w:p>
    <w:p w14:paraId="2E1CF420" w14:textId="77777777" w:rsidR="00F90BDC" w:rsidRDefault="00F90BDC"/>
    <w:p w14:paraId="27CE40D9" w14:textId="77777777" w:rsidR="00F90BDC" w:rsidRDefault="00F90BDC">
      <w:r xmlns:w="http://schemas.openxmlformats.org/wordprocessingml/2006/main">
        <w:t xml:space="preserve">ਯੂਹੰਨਾ 19:20 ਇਹ ਸਿਰਲੇਖ ਫਿਰ ਬਹੁਤ ਸਾਰੇ ਯਹੂਦੀਆਂ ਨੇ ਪੜ੍ਹਿਆ: ਕਿਉਂਕਿ ਉਹ ਥਾਂ ਜਿੱਥੇ ਯਿਸੂ ਨੂੰ ਸਲੀਬ ਦਿੱਤੀ ਗਈ ਸੀ ਉਹ ਸ਼ਹਿਰ ਦੇ ਨੇੜੇ ਸੀ: ਅਤੇ ਇਹ ਇਬਰਾਨੀ, ਯੂਨਾਨੀ ਅਤੇ ਲਾਤੀਨੀ ਵਿੱਚ ਲਿਖਿਆ ਗਿਆ ਸੀ।</w:t>
      </w:r>
    </w:p>
    <w:p w14:paraId="2E9A9AC7" w14:textId="77777777" w:rsidR="00F90BDC" w:rsidRDefault="00F90BDC"/>
    <w:p w14:paraId="7C3084E1" w14:textId="77777777" w:rsidR="00F90BDC" w:rsidRDefault="00F90BDC">
      <w:r xmlns:w="http://schemas.openxmlformats.org/wordprocessingml/2006/main">
        <w:t xml:space="preserve">ਇਹ ਹਵਾਲੇ ਯਿਸੂ ਦੇ ਸਲੀਬ ਦੇ ਉੱਪਰ ਲਿਖੇ ਸਿਰਲੇਖ ਬਾਰੇ ਦੱਸਦਾ ਹੈ ਜੋ ਇਬਰਾਨੀ, ਯੂਨਾਨੀ ਅਤੇ ਲਾਤੀਨੀ ਵਿੱਚ ਲਿਖਿਆ ਗਿਆ ਸੀ, ਅਤੇ ਬਹੁਤ ਸਾਰੇ ਯਹੂਦੀਆਂ ਦੁਆਰਾ ਪੜ੍ਹਿਆ ਗਿਆ ਸੀ।</w:t>
      </w:r>
    </w:p>
    <w:p w14:paraId="6C669B9B" w14:textId="77777777" w:rsidR="00F90BDC" w:rsidRDefault="00F90BDC"/>
    <w:p w14:paraId="376C6A7E" w14:textId="77777777" w:rsidR="00F90BDC" w:rsidRDefault="00F90BDC">
      <w:r xmlns:w="http://schemas.openxmlformats.org/wordprocessingml/2006/main">
        <w:t xml:space="preserve">1. ਯਿਸੂ ਦੀ ਸਲੀਬ: ਪਰਮੇਸ਼ੁਰ ਦੇ ਪਿਆਰ ਦੀ ਨਿਸ਼ਾਨੀ</w:t>
      </w:r>
    </w:p>
    <w:p w14:paraId="553E2DE0" w14:textId="77777777" w:rsidR="00F90BDC" w:rsidRDefault="00F90BDC"/>
    <w:p w14:paraId="4D72DCDD" w14:textId="77777777" w:rsidR="00F90BDC" w:rsidRDefault="00F90BDC">
      <w:r xmlns:w="http://schemas.openxmlformats.org/wordprocessingml/2006/main">
        <w:t xml:space="preserve">2. ਯਿਸੂ ਦੀ ਸਲੀਬ: ਸਾਰੇ ਲੋਕਾਂ ਲਈ ਮੁਕਤੀ ਦਾ ਚਿੰਨ੍ਹ</w:t>
      </w:r>
    </w:p>
    <w:p w14:paraId="4A8FF91B" w14:textId="77777777" w:rsidR="00F90BDC" w:rsidRDefault="00F90BDC"/>
    <w:p w14:paraId="10544D17" w14:textId="77777777" w:rsidR="00F90BDC" w:rsidRDefault="00F90BDC">
      <w:r xmlns:w="http://schemas.openxmlformats.org/wordprocessingml/2006/main">
        <w:t xml:space="preserve">1. ਰੋਮੀਆਂ 5:8 - ਪਰ ਪਰਮੇਸ਼ੁਰ ਸਾਡੇ ਲਈ ਆਪਣਾ ਪਿਆਰ ਇਸ ਵਿੱਚ ਦਰਸਾਉਂਦਾ ਹੈ: ਜਦੋਂ ਅਸੀਂ ਅਜੇ ਪਾਪੀ ਹੀ ਸੀ, ਮਸੀਹ ਸਾਡੇ ਲਈ ਮਰਿਆ।</w:t>
      </w:r>
    </w:p>
    <w:p w14:paraId="0D1E1B63" w14:textId="77777777" w:rsidR="00F90BDC" w:rsidRDefault="00F90BDC"/>
    <w:p w14:paraId="570D6900" w14:textId="77777777" w:rsidR="00F90BDC" w:rsidRDefault="00F90BDC">
      <w:r xmlns:w="http://schemas.openxmlformats.org/wordprocessingml/2006/main">
        <w:t xml:space="preserve">2. ਗਲਾਤੀਆਂ 3:13 - ਮਸੀਹ ਨੇ ਸਾਡੇ ਲਈ ਸਰਾਪ ਬਣ ਕੇ ਸਾਨੂੰ ਕਾਨੂੰਨ ਦੇ ਸਰਾਪ ਤੋਂ ਛੁਟਕਾਰਾ ਦਿਵਾਇਆ, ਕਿਉਂਕਿ ਇਹ ਲਿਖਿਆ ਹੈ: "ਸਰਾਪਿਆ ਹੋਇਆ ਹੈ ਹਰ ਕੋਈ ਜੋ ਖੰਭੇ 'ਤੇ ਟੰਗਿਆ ਹੋਇਆ ਹੈ।"</w:t>
      </w:r>
    </w:p>
    <w:p w14:paraId="3881FC24" w14:textId="77777777" w:rsidR="00F90BDC" w:rsidRDefault="00F90BDC"/>
    <w:p w14:paraId="6DB2D46E" w14:textId="77777777" w:rsidR="00F90BDC" w:rsidRDefault="00F90BDC">
      <w:r xmlns:w="http://schemas.openxmlformats.org/wordprocessingml/2006/main">
        <w:t xml:space="preserve">ਯੂਹੰਨਾ 19:21 ਤਦ ਯਹੂਦੀਆਂ ਦੇ ਪ੍ਰਧਾਨ ਜਾਜਕਾਂ ਨੇ ਪਿਲਾਤੁਸ ਨੂੰ ਆਖਿਆ, ਨਾ ਲਿਖ, ਯਹੂਦੀਆਂ ਦਾ ਰਾਜਾ। ਪਰ ਉਸ ਨੇ ਕਿਹਾ, ਮੈਂ ਯਹੂਦੀਆਂ ਦਾ ਰਾਜਾ ਹਾਂ।</w:t>
      </w:r>
    </w:p>
    <w:p w14:paraId="008C7A9F" w14:textId="77777777" w:rsidR="00F90BDC" w:rsidRDefault="00F90BDC"/>
    <w:p w14:paraId="2848E694" w14:textId="77777777" w:rsidR="00F90BDC" w:rsidRDefault="00F90BDC">
      <w:r xmlns:w="http://schemas.openxmlformats.org/wordprocessingml/2006/main">
        <w:t xml:space="preserve">ਯਹੂਦੀਆਂ ਦੇ ਮੁੱਖ ਪੁਜਾਰੀਆਂ ਨੇ ਪਿਲਾਤੁਸ ਨੂੰ ਯਿਸੂ ਦੇ ਚਿੰਨ੍ਹ ਉੱਤੇ "ਯਹੂਦੀਆਂ ਦਾ ਰਾਜਾ" ਨਾ ਲਿਖਣ ਲਈ ਕਿਹਾ, ਸਗੋਂ ਯਿਸੂ ਨੇ ਕਿਹਾ ਕਿ "ਮੈਂ ਯਹੂਦੀਆਂ ਦਾ ਰਾਜਾ ਹਾਂ"।</w:t>
      </w:r>
    </w:p>
    <w:p w14:paraId="0FC273D1" w14:textId="77777777" w:rsidR="00F90BDC" w:rsidRDefault="00F90BDC"/>
    <w:p w14:paraId="31E1D2CF" w14:textId="77777777" w:rsidR="00F90BDC" w:rsidRDefault="00F90BDC">
      <w:r xmlns:w="http://schemas.openxmlformats.org/wordprocessingml/2006/main">
        <w:t xml:space="preserve">1. ਯਿਸੂ ਦਾ ਰਾਜ: ਅੰਤਮ ਅਧਿਕਾਰ</w:t>
      </w:r>
    </w:p>
    <w:p w14:paraId="3F612208" w14:textId="77777777" w:rsidR="00F90BDC" w:rsidRDefault="00F90BDC"/>
    <w:p w14:paraId="0C637266" w14:textId="77777777" w:rsidR="00F90BDC" w:rsidRDefault="00F90BDC">
      <w:r xmlns:w="http://schemas.openxmlformats.org/wordprocessingml/2006/main">
        <w:t xml:space="preserve">2. ਯਿਸੂ ਦੇ ਰਾਜ ਪ੍ਰਤੀ ਸਾਡਾ ਜਵਾਬ: ਅਧੀਨਤਾ ਅਤੇ ਆਗਿਆਕਾਰੀ</w:t>
      </w:r>
    </w:p>
    <w:p w14:paraId="5E287AFC" w14:textId="77777777" w:rsidR="00F90BDC" w:rsidRDefault="00F90BDC"/>
    <w:p w14:paraId="5202FDC5" w14:textId="77777777" w:rsidR="00F90BDC" w:rsidRDefault="00F90BDC">
      <w:r xmlns:w="http://schemas.openxmlformats.org/wordprocessingml/2006/main">
        <w:t xml:space="preserve">1. ਜ਼ਬੂਰ 2:10-12 - “ਇਸ ਲਈ ਹੁਣ, ਹੇ ਰਾਜੋ, ਬੁੱਧਵਾਨ ਬਣੋ; ਹੇ ਧਰਤੀ ਦੇ ਹਾਕਮੋ, ਸਾਵਧਾਨ ਰਹੋ। ਡਰ ਨਾਲ ਪ੍ਰਭੂ ਦੀ ਸੇਵਾ ਕਰੋ, ਅਤੇ ਕੰਬਦੇ ਹੋਏ ਅਨੰਦ ਕਰੋ. ਪੁੱਤਰ ਨੂੰ ਚੁੰਮੋ, ਅਜਿਹਾ ਨਾ ਹੋਵੇ ਕਿ ਉਹ ਗੁੱਸੇ ਹੋ ਜਾਵੇ, ਅਤੇ ਤੁਸੀਂ ਰਸਤੇ ਵਿੱਚ ਨਾਸ਼ ਹੋ ਜਾਓ, ਕਿਉਂਕਿ ਉਸਦਾ ਕ੍ਰੋਧ ਜਲਦੀ ਭੜਕਦਾ ਹੈ। ਧੰਨ ਹਨ ਉਹ ਸਾਰੇ ਜਿਹੜੇ ਉਸ ਵਿੱਚ ਪਨਾਹ ਲੈਂਦੇ ਹਨ।”</w:t>
      </w:r>
    </w:p>
    <w:p w14:paraId="57CE61CE" w14:textId="77777777" w:rsidR="00F90BDC" w:rsidRDefault="00F90BDC"/>
    <w:p w14:paraId="238B039D" w14:textId="77777777" w:rsidR="00F90BDC" w:rsidRDefault="00F90BDC">
      <w:r xmlns:w="http://schemas.openxmlformats.org/wordprocessingml/2006/main">
        <w:t xml:space="preserve">2. ਦਾਨੀਏਲ 4: 34-35 - "ਦਿਨਾਂ ਦੇ ਅੰਤ ਵਿੱਚ, ਮੈਂ, ਨਬੂਕਦਨੱਸਰ, ਨੇ ਆਪਣੀਆਂ ਅੱਖਾਂ ਸਵਰਗ ਵੱਲ ਚੁੱਕੀਆਂ, ਅਤੇ ਮੇਰਾ ਕਾਰਨ ਮੇਰੇ ਕੋਲ ਵਾਪਸ ਆ ਗਿਆ, ਅਤੇ ਮੈਂ ਅੱਤ ਮਹਾਨ ਨੂੰ ਅਸੀਸ ਦਿੱਤੀ, ਅਤੇ ਉਸਦੀ ਉਸਤਤ ਕੀਤੀ ਅਤੇ ਉਸ ਦਾ ਆਦਰ ਕੀਤਾ ਜੋ ਸਦਾ ਲਈ ਰਹਿੰਦਾ ਹੈ, ਕਿਉਂਕਿ ਉਸਦਾ ਰਾਜ ਇੱਕ ਸਦੀਵੀ ਰਾਜ ਹੈ, ਅਤੇ ਉਸਦਾ ਰਾਜ ਪੀੜ੍ਹੀ ਦਰ ਪੀੜ੍ਹੀ ਕਾਇਮ ਹੈ; ਧਰਤੀ ਦੇ ਸਾਰੇ ਵਸਨੀਕਾਂ ਨੂੰ ਕੁਝ ਵੀ ਨਹੀਂ ਗਿਣਿਆ ਜਾਂਦਾ ਹੈ, ਅਤੇ ਉਹ ਸਵਰਗ ਦੇ ਮੇਜ਼ਬਾਨਾਂ ਅਤੇ ਧਰਤੀ ਦੇ ਵਾਸੀਆਂ ਵਿਚਕਾਰ ਆਪਣੀ ਮਰਜ਼ੀ ਅਨੁਸਾਰ ਕਰਦਾ ਹੈ; ਅਤੇ ਕੋਈ ਵੀ ਉਸਦਾ ਹੱਥ ਨਹੀਂ ਰੋਕ ਸਕਦਾ ਜਾਂ ਉਸਨੂੰ ਇਹ ਨਹੀਂ ਕਹਿ ਸਕਦਾ, 'ਤੂੰ ਕੀ ਕੀਤਾ ਹੈ?'</w:t>
      </w:r>
    </w:p>
    <w:p w14:paraId="27166777" w14:textId="77777777" w:rsidR="00F90BDC" w:rsidRDefault="00F90BDC"/>
    <w:p w14:paraId="218C1A5F" w14:textId="77777777" w:rsidR="00F90BDC" w:rsidRDefault="00F90BDC">
      <w:r xmlns:w="http://schemas.openxmlformats.org/wordprocessingml/2006/main">
        <w:t xml:space="preserve">ਯੂਹੰਨਾ 19:22 ਪਿਲਾਤੁਸ ਨੇ ਉੱਤਰ ਦਿੱਤਾ, ਜੋ ਮੈਂ ਲਿਖਿਆ ਹੈ ਮੈਂ ਲਿਖਿਆ ਹੈ।</w:t>
      </w:r>
    </w:p>
    <w:p w14:paraId="16DC75B2" w14:textId="77777777" w:rsidR="00F90BDC" w:rsidRDefault="00F90BDC"/>
    <w:p w14:paraId="229BF692" w14:textId="77777777" w:rsidR="00F90BDC" w:rsidRDefault="00F90BDC">
      <w:r xmlns:w="http://schemas.openxmlformats.org/wordprocessingml/2006/main">
        <w:t xml:space="preserve">ਇਹ ਹਵਾਲਾ ਪਿਲਾਤੁਸ ਦੇ ਆਪਣੀ ਲਿਖਤ ਵਿੱਚ ਦ੍ਰਿੜ੍ਹ ਰਹਿਣ ਅਤੇ ਲੋਕਾਂ ਦੀਆਂ ਬੇਨਤੀਆਂ ਦੁਆਰਾ ਪ੍ਰਭਾਵਿਤ ਨਾ ਹੋਣ ਦੇ ਫੈਸਲੇ ਨੂੰ ਪ੍ਰਗਟ ਕਰਦਾ ਹੈ।</w:t>
      </w:r>
    </w:p>
    <w:p w14:paraId="544F0EC3" w14:textId="77777777" w:rsidR="00F90BDC" w:rsidRDefault="00F90BDC"/>
    <w:p w14:paraId="77F632DE" w14:textId="77777777" w:rsidR="00F90BDC" w:rsidRDefault="00F90BDC">
      <w:r xmlns:w="http://schemas.openxmlformats.org/wordprocessingml/2006/main">
        <w:t xml:space="preserve">1. "ਆਪਣੇ ਵਿਸ਼ਵਾਸਾਂ ਵਿੱਚ ਦ੍ਰਿੜ੍ਹ ਰਹਿਣ ਦੀ ਸ਼ਕਤੀ"</w:t>
      </w:r>
    </w:p>
    <w:p w14:paraId="3B0A5B4C" w14:textId="77777777" w:rsidR="00F90BDC" w:rsidRDefault="00F90BDC"/>
    <w:p w14:paraId="175D34C6" w14:textId="77777777" w:rsidR="00F90BDC" w:rsidRDefault="00F90BDC">
      <w:r xmlns:w="http://schemas.openxmlformats.org/wordprocessingml/2006/main">
        <w:t xml:space="preserve">2. "ਆਪਣੇ ਵਿਸ਼ਵਾਸਾਂ ਵਿੱਚ ਕਿਵੇਂ ਦ੍ਰਿੜ੍ਹ ਰਹਿਣਾ ਹੈ"</w:t>
      </w:r>
    </w:p>
    <w:p w14:paraId="6DBE5250" w14:textId="77777777" w:rsidR="00F90BDC" w:rsidRDefault="00F90BDC"/>
    <w:p w14:paraId="3968C4B8" w14:textId="77777777" w:rsidR="00F90BDC" w:rsidRDefault="00F90BDC">
      <w:r xmlns:w="http://schemas.openxmlformats.org/wordprocessingml/2006/main">
        <w:t xml:space="preserve">1. ਰੋਮੀਆਂ 5: 3-5 - "ਸਿਰਫ਼ ਇੰਨਾ ਹੀ ਨਹੀਂ, ਸਗੋਂ ਅਸੀਂ ਆਪਣੇ ਦੁੱਖਾਂ ਵਿੱਚ ਵੀ ਮਾਣ ਕਰਦੇ ਹਾਂ, ਕਿਉਂਕਿ ਅਸੀਂ ਜਾਣਦੇ ਹਾਂ ਕਿ ਦੁੱਖ ਸਹਿਣਸ਼ੀਲਤਾ ਪੈਦਾ ਕਰਦੇ ਹਨ; ਲਗਨ, ਚਰਿੱਤਰ; ਅਤੇ ਚਰਿੱਤਰ, ਉਮੀਦ, ਅਤੇ ਉਮੀਦ ਸਾਨੂੰ ਸ਼ਰਮਿੰਦਾ ਨਹੀਂ ਕਰਦੀ, ਕਿਉਂਕਿ ਪਰਮੇਸ਼ੁਰ ਦੀ ਪਿਆਰ ਪਵਿੱਤਰ ਆਤਮਾ ਦੁਆਰਾ ਸਾਡੇ ਦਿਲਾਂ ਵਿੱਚ ਡੋਲ੍ਹਿਆ ਗਿਆ ਹੈ, ਜੋ ਸਾਨੂੰ ਦਿੱਤਾ ਗਿਆ ਹੈ।"</w:t>
      </w:r>
    </w:p>
    <w:p w14:paraId="034F91DA" w14:textId="77777777" w:rsidR="00F90BDC" w:rsidRDefault="00F90BDC"/>
    <w:p w14:paraId="1E9B04DB" w14:textId="77777777" w:rsidR="00F90BDC" w:rsidRDefault="00F90BDC">
      <w:r xmlns:w="http://schemas.openxmlformats.org/wordprocessingml/2006/main">
        <w:t xml:space="preserve">2. 2 ਤਿਮੋਥਿਉਸ 1:7 - "ਕਿਉਂਕਿ ਪਰਮੇਸ਼ੁਰ ਨੇ ਸਾਨੂੰ ਡਰ ਦੀ ਆਤਮਾ ਨਹੀਂ ਦਿੱਤੀ, ਸਗੋਂ ਸ਼ਕਤੀ ਅਤੇ ਪਿਆਰ ਅਤੇ ਇੱਕ ਸੁਚੱਜੇ ਦਿਮਾਗ ਦੀ ਆਤਮਾ ਦਿੱਤੀ ਹੈ।"</w:t>
      </w:r>
    </w:p>
    <w:p w14:paraId="3C1602EE" w14:textId="77777777" w:rsidR="00F90BDC" w:rsidRDefault="00F90BDC"/>
    <w:p w14:paraId="337B25E0" w14:textId="77777777" w:rsidR="00F90BDC" w:rsidRDefault="00F90BDC">
      <w:r xmlns:w="http://schemas.openxmlformats.org/wordprocessingml/2006/main">
        <w:t xml:space="preserve">ਯੂਹੰਨਾ 19:23 ਤਦ ਸਿਪਾਹੀਆਂ ਨੇ, ਜਦੋਂ ਉਨ੍ਹਾਂ ਨੇ ਯਿਸੂ ਨੂੰ ਸਲੀਬ ਉੱਤੇ ਚੜ੍ਹਾ ਦਿੱਤਾ, ਉਸ ਦੇ ਕੱਪੜੇ ਲੈ ਲਏ ਅਤੇ ਹਰ ਸਿਪਾਹੀ ਲਈ ਚਾਰ ਹਿੱਸੇ ਕੀਤੇ। ਅਤੇ ਉਸਦਾ ਕੋਟ ਵੀ: ਹੁਣ ਕੋਟ ਬਿਨਾਂ ਸੀਮ ਵਾਲਾ ਸੀ, ਉੱਪਰੋਂ ਪੂਰੀ ਤਰ੍ਹਾਂ ਬੁਣਿਆ ਹੋਇਆ ਸੀ।</w:t>
      </w:r>
    </w:p>
    <w:p w14:paraId="1668CBCF" w14:textId="77777777" w:rsidR="00F90BDC" w:rsidRDefault="00F90BDC"/>
    <w:p w14:paraId="4D5F77F9" w14:textId="77777777" w:rsidR="00F90BDC" w:rsidRDefault="00F90BDC">
      <w:r xmlns:w="http://schemas.openxmlformats.org/wordprocessingml/2006/main">
        <w:t xml:space="preserve">ਸਿਪਾਹੀਆਂ ਨੇ ਯਿਸੂ ਨੂੰ ਸਲੀਬ ਦੇਣ ਤੋਂ ਬਾਅਦ ਉਸਦੇ ਕੱਪੜੇ ਆਪਸ ਵਿੱਚ ਵੰਡ ਲਏ। ਉਸਦਾ ਕੋਟ ਬਿਨਾਂ ਸੀਮ ਦੇ ਸੀ, ਉੱਪਰ ਤੋਂ ਹੇਠਾਂ ਬੁਣਿਆ ਹੋਇਆ ਸੀ।</w:t>
      </w:r>
    </w:p>
    <w:p w14:paraId="628A7900" w14:textId="77777777" w:rsidR="00F90BDC" w:rsidRDefault="00F90BDC"/>
    <w:p w14:paraId="7550E444" w14:textId="77777777" w:rsidR="00F90BDC" w:rsidRDefault="00F90BDC">
      <w:r xmlns:w="http://schemas.openxmlformats.org/wordprocessingml/2006/main">
        <w:t xml:space="preserve">1. ਨਿਮਰਤਾ ਦੀ ਸ਼ਕਤੀ: ਯਿਸੂ ਦੇ ਸਲੀਬ 'ਤੇ ਨਿਮਰਤਾ ਨਾਲ ਮੌਤ ਨੂੰ ਸੌਂਪਣਾ ਉਸ ਦੀ ਮਹਾਨ ਸ਼ਕਤੀ ਅਤੇ ਸਾਡੇ ਲਈ ਪਿਆਰ ਦਾ ਪ੍ਰਦਰਸ਼ਨ ਕਰਦਾ ਹੈ।</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ਕੁਰਬਾਨੀ ਦੀ ਦੌਲਤ: ਯਿਸੂ ਦੁਆਰਾ ਸਿਪਾਹੀਆਂ ਲਈ ਆਪਣੇ ਕੱਪੜੇ ਦੀ ਕੁਰਬਾਨੀ ਸਾਨੂੰ ਦੂਜਿਆਂ ਲਈ ਕੁਰਬਾਨੀ ਕਰਨ ਦੀ ਸ਼ਕਤੀ ਨੂੰ ਦਰਸਾਉਂਦੀ ਹੈ।</w:t>
      </w:r>
    </w:p>
    <w:p w14:paraId="00CFD7CB" w14:textId="77777777" w:rsidR="00F90BDC" w:rsidRDefault="00F90BDC"/>
    <w:p w14:paraId="409648C2" w14:textId="77777777" w:rsidR="00F90BDC" w:rsidRDefault="00F90BDC">
      <w:r xmlns:w="http://schemas.openxmlformats.org/wordprocessingml/2006/main">
        <w:t xml:space="preserve">1. ਫ਼ਿਲਿੱਪੀਆਂ 2:8 - "ਅਤੇ ਇੱਕ ਆਦਮੀ ਦੇ ਰੂਪ ਵਿੱਚ ਦਿੱਖ ਵਿੱਚ ਪਾਇਆ ਗਿਆ, ਉਸਨੇ ਮੌਤ ਲਈ ਆਗਿਆਕਾਰੀ ਬਣ ਕੇ ਆਪਣੇ ਆਪ ਨੂੰ ਨਿਮਰ ਕੀਤਾ - ਇੱਥੋਂ ਤੱਕ ਕਿ ਸਲੀਬ ਉੱਤੇ ਮੌਤ!"</w:t>
      </w:r>
    </w:p>
    <w:p w14:paraId="6072154A" w14:textId="77777777" w:rsidR="00F90BDC" w:rsidRDefault="00F90BDC"/>
    <w:p w14:paraId="13A7A2E2" w14:textId="77777777" w:rsidR="00F90BDC" w:rsidRDefault="00F90BDC">
      <w:r xmlns:w="http://schemas.openxmlformats.org/wordprocessingml/2006/main">
        <w:t xml:space="preserve">2. ਮੱਤੀ 5:40 - "ਅਤੇ ਜੇ ਕੋਈ ਤੁਹਾਡੇ 'ਤੇ ਮੁਕੱਦਮਾ ਕਰਨਾ ਚਾਹੁੰਦਾ ਹੈ ਅਤੇ ਤੁਹਾਡਾ ਕੁੜਤਾ ਲੈਣਾ ਚਾਹੁੰਦਾ ਹੈ, ਤਾਂ ਉਸਨੂੰ ਆਪਣਾ ਚੋਲਾ ਵੀ ਦਿਉ।"</w:t>
      </w:r>
    </w:p>
    <w:p w14:paraId="21207A44" w14:textId="77777777" w:rsidR="00F90BDC" w:rsidRDefault="00F90BDC"/>
    <w:p w14:paraId="75FF4516" w14:textId="77777777" w:rsidR="00F90BDC" w:rsidRDefault="00F90BDC">
      <w:r xmlns:w="http://schemas.openxmlformats.org/wordprocessingml/2006/main">
        <w:t xml:space="preserve">ਯੂਹੰਨਾ 19:24 ਇਸ ਲਈ ਉਨ੍ਹਾਂ ਨੇ ਆਪਸ ਵਿੱਚ ਆਖਿਆ, ਆਓ ਆਪਾਂ ਇਸ ਨੂੰ ਨਾ ਪਾੜੀਏ ਸਗੋਂ ਇਸ ਦੇ ਲਈ ਗੁਣਾ ਪਾਈਏ ਕਿ ਉਹ ਕਿਸ ਦਾ ਹੋਵੇਗਾ, ਤਾਂ ਜੋ ਪੋਥੀਆਂ ਦਾ ਇਹ ਬਚਨ ਪੂਰਾ ਹੋਵੇ, ਜੋ ਆਖਦਾ ਹੈ, ਉਨ੍ਹਾਂ ਨੇ ਮੇਰੇ ਬਸਤਰ ਨੂੰ ਆਪਸ ਵਿੱਚ ਵੰਡਿਆ, ਅਤੇ ਮੇਰੇ ਬਸਤਰ ਲਈ ਉਨ੍ਹਾਂ ਨੇ ਕੀਤਾ। ਲਾਟ ਪਾਓ ਇਸ ਲਈ ਸਿਪਾਹੀਆਂ ਨੇ ਇਹ ਗੱਲਾਂ ਕੀਤੀਆਂ।</w:t>
      </w:r>
    </w:p>
    <w:p w14:paraId="5D0A5AA5" w14:textId="77777777" w:rsidR="00F90BDC" w:rsidRDefault="00F90BDC"/>
    <w:p w14:paraId="71445D4E" w14:textId="77777777" w:rsidR="00F90BDC" w:rsidRDefault="00F90BDC">
      <w:r xmlns:w="http://schemas.openxmlformats.org/wordprocessingml/2006/main">
        <w:t xml:space="preserve">ਯਿਸੂ ਦੇ ਸਲੀਬ 'ਤੇ ਸਿਪਾਹੀਆਂ ਨੇ ਉਸ ਦੇ ਕੱਪੜਿਆਂ ਲਈ ਪਰਚੀਆਂ ਪਾਉਣ ਦਾ ਫੈਸਲਾ ਕੀਤਾ, ਤਾਂ ਜੋ ਪੋਥੀ ਦੀ ਪੂਰਤੀ ਹੋ ਸਕੇ।</w:t>
      </w:r>
    </w:p>
    <w:p w14:paraId="66BC72B8" w14:textId="77777777" w:rsidR="00F90BDC" w:rsidRDefault="00F90BDC"/>
    <w:p w14:paraId="6689E092" w14:textId="77777777" w:rsidR="00F90BDC" w:rsidRDefault="00F90BDC">
      <w:r xmlns:w="http://schemas.openxmlformats.org/wordprocessingml/2006/main">
        <w:t xml:space="preserve">1. ਪਰਮੇਸ਼ੁਰ ਦੀ ਸੰਪੂਰਣ ਯੋਜਨਾ: ਉਸ ਦੀ ਪ੍ਰਭੂਸੱਤਾ ਵਿੱਚ ਭਰੋਸਾ ਕਰਨਾ ਸਿੱਖਣਾ</w:t>
      </w:r>
    </w:p>
    <w:p w14:paraId="5279382D" w14:textId="77777777" w:rsidR="00F90BDC" w:rsidRDefault="00F90BDC"/>
    <w:p w14:paraId="0F6CE8D9" w14:textId="77777777" w:rsidR="00F90BDC" w:rsidRDefault="00F90BDC">
      <w:r xmlns:w="http://schemas.openxmlformats.org/wordprocessingml/2006/main">
        <w:t xml:space="preserve">2. ਰੱਬ ਦੀ ਕਹਾਣੀ ਵਿਚ ਆਪਣਾ ਹਿੱਸਾ ਪੂਰਾ ਕਰਨਾ</w:t>
      </w:r>
    </w:p>
    <w:p w14:paraId="602D7FC8" w14:textId="77777777" w:rsidR="00F90BDC" w:rsidRDefault="00F90BDC"/>
    <w:p w14:paraId="4C8C0947" w14:textId="77777777" w:rsidR="00F90BDC" w:rsidRDefault="00F90BDC">
      <w:r xmlns:w="http://schemas.openxmlformats.org/wordprocessingml/2006/main">
        <w:t xml:space="preserve">1. ਯਸਾਯਾਹ 53:12 ਇਸ ਲਈ ਮੈਂ ਉਸ ਨੂੰ ਮਹਾਨਾਂ ਦੇ ਨਾਲ ਇੱਕ ਹਿੱਸਾ ਦਿਆਂਗਾ, ਅਤੇ ਉਹ ਲੁੱਟ ਨੂੰ ਬਲਵਾਨਾਂ ਨਾਲ ਵੰਡੇਗਾ; ਕਿਉਂਕਿ ਉਸਨੇ ਆਪਣੀ ਜਾਨ ਮੌਤ ਲਈ ਡੋਲ੍ਹ ਦਿੱਤੀ ਹੈ, ਅਤੇ ਉਸਨੂੰ ਅਪਰਾਧੀਆਂ ਵਿੱਚ ਗਿਣਿਆ ਗਿਆ ਸੀ। ਅਤੇ ਉਸਨੇ ਬਹੁਤ ਸਾਰੇ ਲੋਕਾਂ ਦੇ ਪਾਪ ਕੀਤੇ, ਅਤੇ ਅਪਰਾਧੀਆਂ ਲਈ ਬੇਨਤੀ ਕੀਤੀ।</w:t>
      </w:r>
    </w:p>
    <w:p w14:paraId="334CB8AB" w14:textId="77777777" w:rsidR="00F90BDC" w:rsidRDefault="00F90BDC"/>
    <w:p w14:paraId="215543BA" w14:textId="77777777" w:rsidR="00F90BDC" w:rsidRDefault="00F90BDC">
      <w:r xmlns:w="http://schemas.openxmlformats.org/wordprocessingml/2006/main">
        <w:t xml:space="preserve">2. ਜ਼ਬੂਰ 22:18 ਉਹ ਮੇਰੇ ਬਸਤਰ ਆਪਸ ਵਿੱਚ ਵੰਡਦੇ ਹਨ, ਅਤੇ ਮੇਰੇ ਕੱਪੜੇ ਉੱਤੇ ਗੁਣੇ ਪਾਉਂਦੇ ਹਨ।</w:t>
      </w:r>
    </w:p>
    <w:p w14:paraId="5F13F49C" w14:textId="77777777" w:rsidR="00F90BDC" w:rsidRDefault="00F90BDC"/>
    <w:p w14:paraId="1B9BEDCC" w14:textId="77777777" w:rsidR="00F90BDC" w:rsidRDefault="00F90BDC">
      <w:r xmlns:w="http://schemas.openxmlformats.org/wordprocessingml/2006/main">
        <w:t xml:space="preserve">ਯੂਹੰਨਾ 19:25 ਹੁਣ ਯਿਸੂ ਦੀ ਸਲੀਬ ਦੇ ਕੋਲ ਉਸਦੀ ਮਾਤਾ ਅਤੇ ਉਸਦੀ ਮਾਤਾ ਦੀ ਭੈਣ, ਕਲੀਓਫਾਸ ਦੀ ਪਤਨੀ ਮਰਿਯਮ ਅਤੇ ਮਰਿਯਮ ਮਗਦਲੀਨੀ ਖੜ੍ਹੀਆਂ ਸਨ।</w:t>
      </w:r>
    </w:p>
    <w:p w14:paraId="47FE7EE1" w14:textId="77777777" w:rsidR="00F90BDC" w:rsidRDefault="00F90BDC"/>
    <w:p w14:paraId="09565A6E" w14:textId="77777777" w:rsidR="00F90BDC" w:rsidRDefault="00F90BDC">
      <w:r xmlns:w="http://schemas.openxmlformats.org/wordprocessingml/2006/main">
        <w:t xml:space="preserve">ਯਿਸੂ ਦੀ ਸਲੀਬ ਉੱਤੇ, ਉਸਦੀ ਮਾਂ ਮਰਿਯਮ, ਉਸਦੀ ਮਾਂ ਦੀ ਭੈਣ ਮਰਿਯਮ ਕਲੀਓਫਾਸ ਦੀ ਪਤਨੀ ਅਤੇ ਮਰਿਯਮ ਮਗਦਲੀਨੀ ਉਸਦੇ ਨਾਲ ਖੜ੍ਹੀਆਂ ਸਨ।</w:t>
      </w:r>
    </w:p>
    <w:p w14:paraId="50D7D586" w14:textId="77777777" w:rsidR="00F90BDC" w:rsidRDefault="00F90BDC"/>
    <w:p w14:paraId="03274BED" w14:textId="77777777" w:rsidR="00F90BDC" w:rsidRDefault="00F90BDC">
      <w:r xmlns:w="http://schemas.openxmlformats.org/wordprocessingml/2006/main">
        <w:t xml:space="preserve">1. ਸਲੀਬ 'ਤੇ ਮਰਿਯਮ ਅਤੇ ਔਰਤਾਂ ਦੀ ਵਫ਼ਾਦਾਰੀ</w:t>
      </w:r>
    </w:p>
    <w:p w14:paraId="15987933" w14:textId="77777777" w:rsidR="00F90BDC" w:rsidRDefault="00F90BDC"/>
    <w:p w14:paraId="156E528E" w14:textId="77777777" w:rsidR="00F90BDC" w:rsidRDefault="00F90BDC">
      <w:r xmlns:w="http://schemas.openxmlformats.org/wordprocessingml/2006/main">
        <w:t xml:space="preserve">2. ਮੁਸ਼ਕਲ ਦੇ ਸਮੇਂ ਵਿੱਚ ਪਰਿਵਾਰ ਦੀ ਤਾਕਤ</w:t>
      </w:r>
    </w:p>
    <w:p w14:paraId="4461BE78" w14:textId="77777777" w:rsidR="00F90BDC" w:rsidRDefault="00F90BDC"/>
    <w:p w14:paraId="74D4D3DD"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14:paraId="23D0B00F" w14:textId="77777777" w:rsidR="00F90BDC" w:rsidRDefault="00F90BDC"/>
    <w:p w14:paraId="17FF0326" w14:textId="77777777" w:rsidR="00F90BDC" w:rsidRDefault="00F90BDC">
      <w:r xmlns:w="http://schemas.openxmlformats.org/wordprocessingml/2006/main">
        <w:t xml:space="preserve">2. ਜ਼ਬੂਰ 34:19 - "ਇੱਕ ਧਰਮੀ ਆਦਮੀ ਨੂੰ ਬਹੁਤ ਸਾਰੀਆਂ ਮੁਸੀਬਤਾਂ ਆ ਸਕਦੀਆਂ ਹਨ, ਪਰ ਯਹੋਵਾਹ ਉਸ ਨੂੰ ਉਨ੍ਹਾਂ ਸਾਰਿਆਂ ਤੋਂ ਬਚਾ ਲੈਂਦਾ ਹੈ।"</w:t>
      </w:r>
    </w:p>
    <w:p w14:paraId="2D287829" w14:textId="77777777" w:rsidR="00F90BDC" w:rsidRDefault="00F90BDC"/>
    <w:p w14:paraId="04968EF2" w14:textId="77777777" w:rsidR="00F90BDC" w:rsidRDefault="00F90BDC">
      <w:r xmlns:w="http://schemas.openxmlformats.org/wordprocessingml/2006/main">
        <w:t xml:space="preserve">ਯੂਹੰਨਾ 19:26 ਜਦੋਂ ਯਿਸੂ ਨੇ ਆਪਣੀ ਮਾਤਾ ਨੂੰ ਅਤੇ ਉਸ ਚੇਲੇ ਨੂੰ ਜਿਸ ਨੂੰ ਉਹ ਪਿਆਰ ਕਰਦਾ ਸੀ, ਕੋਲ ਖਲੋਤੇ ਵੇਖਿਆ, ਤਾਂ ਉਸ ਨੇ ਆਪਣੀ ਮਾਤਾ ਨੂੰ ਕਿਹਾ, ਹੇ ਔਰਤ, ਵੇਖ ਤੇਰਾ ਪੁੱਤਰ!</w:t>
      </w:r>
    </w:p>
    <w:p w14:paraId="1EF6896C" w14:textId="77777777" w:rsidR="00F90BDC" w:rsidRDefault="00F90BDC"/>
    <w:p w14:paraId="7302ADDA" w14:textId="77777777" w:rsidR="00F90BDC" w:rsidRDefault="00F90BDC">
      <w:r xmlns:w="http://schemas.openxmlformats.org/wordprocessingml/2006/main">
        <w:t xml:space="preserve">ਯਿਸੂ, ਜਦੋਂ ਸਲੀਬ 'ਤੇ ਸੀ, ਆਪਣੀ ਮਾਂ ਅਤੇ ਉਸ ਚੇਲੇ ਵੱਲ ਦੇਖਿਆ ਜਿਸਨੂੰ ਉਹ ਪਿਆਰ ਕਰਦਾ ਸੀ ਅਤੇ ਆਪਣੀ ਮਾਂ ਨੂੰ ਕਿਹਾ, "ਹੇ ਔਰਤ, ਵੇਖ ਤੇਰਾ ਪੁੱਤਰ!"</w:t>
      </w:r>
    </w:p>
    <w:p w14:paraId="48D4782F" w14:textId="77777777" w:rsidR="00F90BDC" w:rsidRDefault="00F90BDC"/>
    <w:p w14:paraId="1A1383CF" w14:textId="77777777" w:rsidR="00F90BDC" w:rsidRDefault="00F90BDC">
      <w:r xmlns:w="http://schemas.openxmlformats.org/wordprocessingml/2006/main">
        <w:t xml:space="preserve">1. ਮਸੀਹ ਦਾ ਪਿਆਰ: ਯਿਸੂ ਨੇ ਆਪਣੀ ਮਾਂ ਅਤੇ ਚੇਲੇ ਲਈ ਆਪਣਾ ਪਿਆਰ ਕਿਵੇਂ ਦਿਖਾਇਆ</w:t>
      </w:r>
    </w:p>
    <w:p w14:paraId="79B462C7" w14:textId="77777777" w:rsidR="00F90BDC" w:rsidRDefault="00F90BDC"/>
    <w:p w14:paraId="183E708B" w14:textId="77777777" w:rsidR="00F90BDC" w:rsidRDefault="00F90BDC">
      <w:r xmlns:w="http://schemas.openxmlformats.org/wordprocessingml/2006/main">
        <w:t xml:space="preserve">2. ਯਿਸੂ ਦੇ ਸ਼ਬਦਾਂ ਦੀ ਸ਼ਕਤੀ: ਯਿਸੂ ਦੇ ਅੰਤਮ ਸ਼ਬਦਾਂ ਨੇ ਖੰਡ ਕਿਵੇਂ ਬੋਲੇ</w:t>
      </w:r>
    </w:p>
    <w:p w14:paraId="2E704EE7" w14:textId="77777777" w:rsidR="00F90BDC" w:rsidRDefault="00F90BDC"/>
    <w:p w14:paraId="258FB58F" w14:textId="77777777" w:rsidR="00F90BDC" w:rsidRDefault="00F90BDC">
      <w:r xmlns:w="http://schemas.openxmlformats.org/wordprocessingml/2006/main">
        <w:t xml:space="preserve">1. ਮੱਤੀ 10:37, “ਜਿਹੜਾ ਮੇਰੇ ਤੋਂ ਵੱਧ ਪਿਤਾ ਜਾਂ ਮਾਤਾ ਨੂੰ ਪਿਆਰ ਕਰਦਾ ਹੈ ਉਹ ਮੇਰੇ ਯੋਗ ਨਹੀਂ ਹੈ; ਅਤੇ ਜੋ ਮੇਰੇ ਤੋਂ ਵੱਧ ਪੁੱਤਰ ਜਾਂ ਧੀ ਨੂੰ ਪਿਆਰ ਕਰਦਾ ਹੈ ਉਹ ਮੇਰੇ ਲਾਇਕ ਨਹੀਂ ਹੈ। ”</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ਯੂਹੰਨਾ 15:13, "ਇਸ ਤੋਂ ਵੱਡਾ ਪਿਆਰ ਹੋਰ ਕੋਈ ਨਹੀਂ ਹੈ, ਜੋ ਆਪਣੇ ਦੋਸਤਾਂ ਲਈ ਆਪਣੀ ਜਾਨ ਦੇਵੇ।"</w:t>
      </w:r>
    </w:p>
    <w:p w14:paraId="70589EE5" w14:textId="77777777" w:rsidR="00F90BDC" w:rsidRDefault="00F90BDC"/>
    <w:p w14:paraId="12D49BE6" w14:textId="77777777" w:rsidR="00F90BDC" w:rsidRDefault="00F90BDC">
      <w:r xmlns:w="http://schemas.openxmlformats.org/wordprocessingml/2006/main">
        <w:t xml:space="preserve">ਯੂਹੰਨਾ 19:27 ਤਦ ਉਸ ਨੇ ਚੇਲੇ ਨੂੰ ਆਖਿਆ, ਵੇਖ ਤੇਰੀ ਮਾਤਾ! ਅਤੇ ਉਸ ਸਮੇਂ ਤੋਂ ਉਹ ਚੇਲਾ ਉਸ ਨੂੰ ਆਪਣੇ ਘਰ ਲੈ ਗਿਆ।</w:t>
      </w:r>
    </w:p>
    <w:p w14:paraId="016D7ED4" w14:textId="77777777" w:rsidR="00F90BDC" w:rsidRDefault="00F90BDC"/>
    <w:p w14:paraId="60A74E4D" w14:textId="77777777" w:rsidR="00F90BDC" w:rsidRDefault="00F90BDC">
      <w:r xmlns:w="http://schemas.openxmlformats.org/wordprocessingml/2006/main">
        <w:t xml:space="preserve">ਯਿਸੂ ਨੇ ਆਪਣੀ ਮਾਂ ਨੂੰ ਆਪਣੇ ਇਕ ਚੇਲੇ ਦੀ ਦੇਖ-ਭਾਲ ਕਰਨ ਲਈ ਸੌਂਪਿਆ, ਜੋ ਉਸ ਨੂੰ ਆਪਣੇ ਨਾਲ ਘਰ ਲੈ ਜਾਂਦੀ ਹੈ।</w:t>
      </w:r>
    </w:p>
    <w:p w14:paraId="0D73BE29" w14:textId="77777777" w:rsidR="00F90BDC" w:rsidRDefault="00F90BDC"/>
    <w:p w14:paraId="2C52F633" w14:textId="77777777" w:rsidR="00F90BDC" w:rsidRDefault="00F90BDC">
      <w:r xmlns:w="http://schemas.openxmlformats.org/wordprocessingml/2006/main">
        <w:t xml:space="preserve">1. ਸੌਂਪਣ ਦੀ ਸ਼ਕਤੀ: ਯਿਸੂ ਵਿੱਚ ਭਰੋਸਾ ਕਰਨਾ ਸਿੱਖਣਾ</w:t>
      </w:r>
    </w:p>
    <w:p w14:paraId="05BBCB10" w14:textId="77777777" w:rsidR="00F90BDC" w:rsidRDefault="00F90BDC"/>
    <w:p w14:paraId="1069D1B3" w14:textId="77777777" w:rsidR="00F90BDC" w:rsidRDefault="00F90BDC">
      <w:r xmlns:w="http://schemas.openxmlformats.org/wordprocessingml/2006/main">
        <w:t xml:space="preserve">2. ਪਿਆਰ ਦਾ ਸਭ ਤੋਂ ਵੱਡਾ ਤੋਹਫ਼ਾ: ਜਿਨ੍ਹਾਂ ਨੂੰ ਅਸੀਂ ਪਿਆਰ ਕਰਦੇ ਹਾਂ ਉਨ੍ਹਾਂ ਦੀ ਦੇਖਭਾਲ ਕਰਨਾ</w:t>
      </w:r>
    </w:p>
    <w:p w14:paraId="469E6BEF" w14:textId="77777777" w:rsidR="00F90BDC" w:rsidRDefault="00F90BDC"/>
    <w:p w14:paraId="469F9A99" w14:textId="77777777" w:rsidR="00F90BDC" w:rsidRDefault="00F90BDC">
      <w:r xmlns:w="http://schemas.openxmlformats.org/wordprocessingml/2006/main">
        <w:t xml:space="preserve">1. ਯੂਹੰਨਾ 15:13 - "ਇਸ ਤੋਂ ਵੱਡਾ ਪਿਆਰ ਹੋਰ ਕੋਈ ਨਹੀਂ ਹੈ, ਕਿ ਇੱਕ ਆਦਮੀ ਆਪਣੇ ਦੋਸਤਾਂ ਲਈ ਆਪਣੀ ਜਾਨ ਦੇਵੇ।"</w:t>
      </w:r>
    </w:p>
    <w:p w14:paraId="73FAB333" w14:textId="77777777" w:rsidR="00F90BDC" w:rsidRDefault="00F90BDC"/>
    <w:p w14:paraId="73B9A0A3" w14:textId="77777777" w:rsidR="00F90BDC" w:rsidRDefault="00F90BDC">
      <w:r xmlns:w="http://schemas.openxmlformats.org/wordprocessingml/2006/main">
        <w:t xml:space="preserve">2. ਗਲਾਤੀਆਂ 6:2 - "ਤੁਸੀਂ ਇੱਕ ਦੂਜੇ ਦੇ ਬੋਝ ਨੂੰ ਚੁੱਕੋ, ਅਤੇ ਇਸ ਤਰ੍ਹਾਂ ਮਸੀਹ ਦੇ ਕਾਨੂੰਨ ਨੂੰ ਪੂਰਾ ਕਰੋ।"</w:t>
      </w:r>
    </w:p>
    <w:p w14:paraId="335489D2" w14:textId="77777777" w:rsidR="00F90BDC" w:rsidRDefault="00F90BDC"/>
    <w:p w14:paraId="4D3819D3" w14:textId="77777777" w:rsidR="00F90BDC" w:rsidRDefault="00F90BDC">
      <w:r xmlns:w="http://schemas.openxmlformats.org/wordprocessingml/2006/main">
        <w:t xml:space="preserve">ਯੂਹੰਨਾ 19:28 ਇਸ ਤੋਂ ਬਾਅਦ, ਯਿਸੂ ਨੇ ਇਹ ਜਾਣ ਕੇ ਜੋ ਹੁਣ ਸਭ ਕੁਝ ਪੂਰਾ ਹੋ ਗਿਆ ਹੈ, ਤਾਂ ਜੋ ਪੋਥੀ ਪੂਰੀ ਹੋਵੇ, ਉਸਨੇ ਕਿਹਾ, ਮੈਂ ਪਿਆਸਾ ਹਾਂ।</w:t>
      </w:r>
    </w:p>
    <w:p w14:paraId="7C439A00" w14:textId="77777777" w:rsidR="00F90BDC" w:rsidRDefault="00F90BDC"/>
    <w:p w14:paraId="4877F6D9" w14:textId="77777777" w:rsidR="00F90BDC" w:rsidRDefault="00F90BDC">
      <w:r xmlns:w="http://schemas.openxmlformats.org/wordprocessingml/2006/main">
        <w:t xml:space="preserve">ਯਿਸੂ ਨੇ ਆਪਣੀ ਪਿਆਸ ਨੂੰ ਸਵੀਕਾਰ ਕੀਤਾ ਅਤੇ ਕਿਹਾ ਕਿ ਪੋਥੀ ਪੂਰੀ ਹੋ ਸਕਦੀ ਹੈ।</w:t>
      </w:r>
    </w:p>
    <w:p w14:paraId="3D45BE9F" w14:textId="77777777" w:rsidR="00F90BDC" w:rsidRDefault="00F90BDC"/>
    <w:p w14:paraId="37AEA0CB" w14:textId="77777777" w:rsidR="00F90BDC" w:rsidRDefault="00F90BDC">
      <w:r xmlns:w="http://schemas.openxmlformats.org/wordprocessingml/2006/main">
        <w:t xml:space="preserve">1. ਪਰਮੇਸ਼ੁਰ ਦੀ ਯੋਜਨਾ ਨੂੰ ਪੂਰਾ ਕਰਨ ਦੀ ਸ਼ਕਤੀ: ਯੂਹੰਨਾ 19:28 ਵਿੱਚ ਯਿਸੂ ਦਾ ਅਧਿਐਨ</w:t>
      </w:r>
    </w:p>
    <w:p w14:paraId="415B6D14" w14:textId="77777777" w:rsidR="00F90BDC" w:rsidRDefault="00F90BDC"/>
    <w:p w14:paraId="6B74703B" w14:textId="77777777" w:rsidR="00F90BDC" w:rsidRDefault="00F90BDC">
      <w:r xmlns:w="http://schemas.openxmlformats.org/wordprocessingml/2006/main">
        <w:t xml:space="preserve">2. ਮਸੀਹ ਦਾ ਬਲੀਦਾਨ: ਯੂਹੰਨਾ 19:28 ਵਿੱਚ ਯਿਸੂ ਦੀ ਪਿਆਸ ਦੀ ਜਾਂਚ</w:t>
      </w:r>
    </w:p>
    <w:p w14:paraId="6D026AB6" w14:textId="77777777" w:rsidR="00F90BDC" w:rsidRDefault="00F90BDC"/>
    <w:p w14:paraId="10C4BBE2" w14:textId="77777777" w:rsidR="00F90BDC" w:rsidRDefault="00F90BDC">
      <w:r xmlns:w="http://schemas.openxmlformats.org/wordprocessingml/2006/main">
        <w:t xml:space="preserve">1. ਜ਼ਬੂਰ 22:15 - “ਮੇਰੀ ਤਾਕਤ ਬਰਤਨ ਵਾਂਗ ਸੁੱਕ ਗਈ ਹੈ, ਅਤੇ ਮੇਰੀ ਜੀਭ ਮੇਰੇ ਜਬਾੜਿਆਂ ਨਾਲ ਚਿਪਕ ਗਈ ਹੈ; ਤੁਸੀਂ ਮੈਨੂੰ ਮੌਤ ਦੀ ਮਿੱਟੀ ਵਿੱਚ ਪਾ ਦਿੱਤਾ ਹੈ।"</w:t>
      </w:r>
    </w:p>
    <w:p w14:paraId="66689900" w14:textId="77777777" w:rsidR="00F90BDC" w:rsidRDefault="00F90BDC"/>
    <w:p w14:paraId="55C29547" w14:textId="77777777" w:rsidR="00F90BDC" w:rsidRDefault="00F90BDC">
      <w:r xmlns:w="http://schemas.openxmlformats.org/wordprocessingml/2006/main">
        <w:t xml:space="preserve">2. ਯਸਾਯਾਹ 53:7 - “ਉਹ ਸਤਾਇਆ ਅਤੇ ਦੁਖੀ ਸੀ, ਪਰ ਉਸਨੇ ਆਪਣਾ ਮੂੰਹ ਨਹੀਂ ਖੋਲ੍ਹਿਆ; ਉਸ ਨੂੰ ਲੇਲੇ ਵਾਂਗੂੰ ਵੱਢੇ ਜਾਣ ਲਈ ਲਿਜਾਇਆ ਗਿਆ, ਅਤੇ ਜਿਵੇਂ ਭੇਡ ਆਪਣੇ ਕਟਵਾਉਣ ਵਾਲਿਆਂ ਦੇ ਅੱਗੇ ਚੁੱਪ ਰਹਿੰਦੀ ਹੈ, ਇਸ ਲਈ ਉਸਨੇ ਆਪਣਾ ਮੂੰਹ ਨਹੀਂ ਖੋਲ੍ਹਿਆ।"</w:t>
      </w:r>
    </w:p>
    <w:p w14:paraId="24E59D6F" w14:textId="77777777" w:rsidR="00F90BDC" w:rsidRDefault="00F90BDC"/>
    <w:p w14:paraId="17D58098" w14:textId="77777777" w:rsidR="00F90BDC" w:rsidRDefault="00F90BDC">
      <w:r xmlns:w="http://schemas.openxmlformats.org/wordprocessingml/2006/main">
        <w:t xml:space="preserve">ਯੂਹੰਨਾ 19:29 ਉੱਥੇ ਸਿਰਕੇ ਨਾਲ ਭਰਿਆ ਹੋਇਆ ਇੱਕ ਭਾਂਡਾ ਰੱਖਿਆ ਹੋਇਆ ਸੀ ਅਤੇ ਉਨ੍ਹਾਂ ਨੇ ਇੱਕ ਸਪੰਜ ਨੂੰ ਸਿਰਕੇ ਨਾਲ ਭਰਿਆ ਅਤੇ ਜ਼ੂਫ਼ੇ ਉੱਤੇ ਪਾ ਕੇ ਉਹ ਦੇ ਮੂੰਹ ਵਿੱਚ ਪਾ ਦਿੱਤਾ।</w:t>
      </w:r>
    </w:p>
    <w:p w14:paraId="74B315D1" w14:textId="77777777" w:rsidR="00F90BDC" w:rsidRDefault="00F90BDC"/>
    <w:p w14:paraId="1558E186" w14:textId="77777777" w:rsidR="00F90BDC" w:rsidRDefault="00F90BDC">
      <w:r xmlns:w="http://schemas.openxmlformats.org/wordprocessingml/2006/main">
        <w:t xml:space="preserve">ਸਲੀਬ 'ਤੇ ਹੁੰਦੇ ਹੋਏ ਯਿਸੂ ਨੂੰ ਸਪੰਜ 'ਤੇ ਸਿਰਕਾ ਚੜ੍ਹਾਇਆ ਗਿਆ ਸੀ।</w:t>
      </w:r>
    </w:p>
    <w:p w14:paraId="0DD0890E" w14:textId="77777777" w:rsidR="00F90BDC" w:rsidRDefault="00F90BDC"/>
    <w:p w14:paraId="14269A7B" w14:textId="77777777" w:rsidR="00F90BDC" w:rsidRDefault="00F90BDC">
      <w:r xmlns:w="http://schemas.openxmlformats.org/wordprocessingml/2006/main">
        <w:t xml:space="preserve">1. ਯਿਸੂ ਦੀ ਕੁਰਬਾਨੀ ਅਤੇ ਮਨੁੱਖਤਾ ਲਈ ਉਸਦੀ ਹਮਦਰਦੀ</w:t>
      </w:r>
    </w:p>
    <w:p w14:paraId="28012399" w14:textId="77777777" w:rsidR="00F90BDC" w:rsidRDefault="00F90BDC"/>
    <w:p w14:paraId="4EBF5FED" w14:textId="77777777" w:rsidR="00F90BDC" w:rsidRDefault="00F90BDC">
      <w:r xmlns:w="http://schemas.openxmlformats.org/wordprocessingml/2006/main">
        <w:t xml:space="preserve">2. ਯਿਸੂ ਦੀ ਮੌਤ ਅਤੇ ਸਾਡੀ ਮੁਕਤੀ</w:t>
      </w:r>
    </w:p>
    <w:p w14:paraId="1ECFDB8B" w14:textId="77777777" w:rsidR="00F90BDC" w:rsidRDefault="00F90BDC"/>
    <w:p w14:paraId="2726322C" w14:textId="77777777" w:rsidR="00F90BDC" w:rsidRDefault="00F90BDC">
      <w:r xmlns:w="http://schemas.openxmlformats.org/wordprocessingml/2006/main">
        <w:t xml:space="preserve">1. ਯਸਾਯਾਹ 53:4-5 - "ਯਕੀਨਨ ਉਸਨੇ ਸਾਡੇ ਦੁੱਖਾਂ ਨੂੰ ਚੁੱਕਿਆ ਹੈ ਅਤੇ ਸਾਡੇ ਦੁੱਖਾਂ ਨੂੰ ਚੁੱਕਿਆ ਹੈ; ਫਿਰ ਵੀ ਅਸੀਂ ਉਸ ਨੂੰ ਦੁਖੀ, ਪਰਮੇਸ਼ੁਰ ਦੁਆਰਾ ਮਾਰਿਆ ਅਤੇ ਦੁਖੀ ਸਮਝਿਆ। ਪਰ ਉਹ ਸਾਡੇ ਅਪਰਾਧਾਂ ਲਈ ਜ਼ਖਮੀ ਹੋਇਆ ਸੀ; ਉਹ ਸਾਡੀਆਂ ਬਦੀਆਂ ਲਈ ਕੁਚਲਿਆ ਗਿਆ ਸੀ; ਉਸ ਉੱਤੇ ਉਹ ਸਜ਼ਾ ਸੀ ਜਿਸ ਨੇ ਸਾਨੂੰ ਸ਼ਾਂਤੀ ਦਿੱਤੀ, ਅਤੇ ਉਸ ਦੀਆਂ ਧਾਰੀਆਂ ਨਾਲ ਅਸੀਂ ਚੰਗੇ ਹੋ ਗਏ ਹਾਂ। ”</w:t>
      </w:r>
    </w:p>
    <w:p w14:paraId="7F5F912E" w14:textId="77777777" w:rsidR="00F90BDC" w:rsidRDefault="00F90BDC"/>
    <w:p w14:paraId="105191B1" w14:textId="77777777" w:rsidR="00F90BDC" w:rsidRDefault="00F90BDC">
      <w:r xmlns:w="http://schemas.openxmlformats.org/wordprocessingml/2006/main">
        <w:t xml:space="preserve">2. ਫਿਲਪੀਆਂ 2:8 - "ਅਤੇ ਮਨੁੱਖੀ ਰੂਪ ਵਿੱਚ ਪਾਇਆ ਗਿਆ, ਉਸਨੇ ਮੌਤ ਦੇ ਬਿੰਦੂ, ਇੱਥੋਂ ਤੱਕ ਕਿ ਸਲੀਬ ਉੱਤੇ ਮੌਤ ਤੱਕ ਆਗਿਆਕਾਰੀ ਬਣ ਕੇ ਆਪਣੇ ਆਪ ਨੂੰ ਨਿਮਰ ਕੀਤਾ।"</w:t>
      </w:r>
    </w:p>
    <w:p w14:paraId="244EF012" w14:textId="77777777" w:rsidR="00F90BDC" w:rsidRDefault="00F90BDC"/>
    <w:p w14:paraId="035CA1EF" w14:textId="77777777" w:rsidR="00F90BDC" w:rsidRDefault="00F90BDC">
      <w:r xmlns:w="http://schemas.openxmlformats.org/wordprocessingml/2006/main">
        <w:t xml:space="preserve">ਯੂਹੰਨਾ 19:30 ਇਸ ਲਈ ਜਦੋਂ ਯਿਸੂ ਨੇ ਸਿਰਕਾ ਪ੍ਰਾਪਤ ਕੀਤਾ, ਉਸਨੇ ਕਿਹਾ, ਇਹ ਪੂਰਾ ਹੋ ਗਿਆ ਹੈ ਅਤੇ ਉਸਨੇ ਆਪਣਾ ਸਿਰ ਝੁਕਾਇਆ ਅਤੇ ਪ੍ਰੇਤ ਛੱਡ ਦਿੱਤਾ।</w:t>
      </w:r>
    </w:p>
    <w:p w14:paraId="13BCF491" w14:textId="77777777" w:rsidR="00F90BDC" w:rsidRDefault="00F90BDC"/>
    <w:p w14:paraId="52FF0EA1" w14:textId="77777777" w:rsidR="00F90BDC" w:rsidRDefault="00F90BDC">
      <w:r xmlns:w="http://schemas.openxmlformats.org/wordprocessingml/2006/main">
        <w:t xml:space="preserve">ਇਹ ਪੂਰਾ ਹੋ ਗਿਆ ਹੈ: ਯਿਸੂ ਨੇ ਆਪਣੀ ਜਾਨ ਦੇਣ ਤੋਂ ਪਹਿਲਾਂ ਉਹ ਕੰਮ ਪੂਰਾ ਕੀਤਾ ਜੋ ਉਸਨੂੰ ਕਰਨ ਲਈ ਭੇਜਿਆ ਗਿਆ ਸੀ।</w:t>
      </w:r>
    </w:p>
    <w:p w14:paraId="1DE119EC" w14:textId="77777777" w:rsidR="00F90BDC" w:rsidRDefault="00F90BDC"/>
    <w:p w14:paraId="5FAC27A2" w14:textId="77777777" w:rsidR="00F90BDC" w:rsidRDefault="00F90BDC">
      <w:r xmlns:w="http://schemas.openxmlformats.org/wordprocessingml/2006/main">
        <w:t xml:space="preserve">1. ਯਿਸੂ ਦੇ ਸ਼ਬਦਾਂ ਦੀ ਸ਼ਕਤੀ: ਕਿਵੇਂ ਯਿਸੂ ਦੇ ਆਖਰੀ ਸ਼ਬਦਾਂ ਨੇ ਸਭ ਕੁਝ ਬਦਲ ਦਿੱਤਾ</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ਦੀ ਮੌਤ ਦੀ ਮਹੱਤਤਾ: ਯਿਸੂ ਦੇ ਬਲੀਦਾਨ ਦੀ ਡੂੰਘਾਈ ਨੂੰ ਸਮਝਣਾ</w:t>
      </w:r>
    </w:p>
    <w:p w14:paraId="77901E81" w14:textId="77777777" w:rsidR="00F90BDC" w:rsidRDefault="00F90BDC"/>
    <w:p w14:paraId="6EEF36CB" w14:textId="77777777" w:rsidR="00F90BDC" w:rsidRDefault="00F90BDC">
      <w:r xmlns:w="http://schemas.openxmlformats.org/wordprocessingml/2006/main">
        <w:t xml:space="preserve">1. ਯਸਾਯਾਹ 53:5-12</w:t>
      </w:r>
    </w:p>
    <w:p w14:paraId="6A15F45E" w14:textId="77777777" w:rsidR="00F90BDC" w:rsidRDefault="00F90BDC"/>
    <w:p w14:paraId="674CA645" w14:textId="77777777" w:rsidR="00F90BDC" w:rsidRDefault="00F90BDC">
      <w:r xmlns:w="http://schemas.openxmlformats.org/wordprocessingml/2006/main">
        <w:t xml:space="preserve">2. ਕੁਲੁੱਸੀਆਂ 1:15-20</w:t>
      </w:r>
    </w:p>
    <w:p w14:paraId="02938308" w14:textId="77777777" w:rsidR="00F90BDC" w:rsidRDefault="00F90BDC"/>
    <w:p w14:paraId="701674D6" w14:textId="77777777" w:rsidR="00F90BDC" w:rsidRDefault="00F90BDC">
      <w:r xmlns:w="http://schemas.openxmlformats.org/wordprocessingml/2006/main">
        <w:t xml:space="preserve">ਯੂਹੰਨਾ 19:31 ਇਸ ਲਈ ਯਹੂਦੀਆਂ ਨੇ ਕਿਉਂਕਿ ਇਹ ਤਿਆਰੀ ਸੀ ਕਿ ਸਬਤ ਦੇ ਦਿਨ ਸਲੀਬ ਉੱਤੇ ਲਾਸ਼ਾਂ ਨਾ ਰਹਿਣ, (ਕਿਉਂਕਿ ਉਹ ਸਬਤ ਦਾ ਦਿਨ ਇੱਕ ਉੱਚਾ ਦਿਨ ਸੀ,) ਪਿਲਾਤੁਸ ਨੂੰ ਬੇਨਤੀ ਕੀਤੀ ਕਿ ਉਨ੍ਹਾਂ ਦੀਆਂ ਲੱਤਾਂ ਤੋੜ ਦਿੱਤੀਆਂ ਜਾਣ। ਉਹ ਖੋਹੇ ਜਾ ਸਕਦੇ ਹਨ।</w:t>
      </w:r>
    </w:p>
    <w:p w14:paraId="288D3905" w14:textId="77777777" w:rsidR="00F90BDC" w:rsidRDefault="00F90BDC"/>
    <w:p w14:paraId="4CD1485C" w14:textId="77777777" w:rsidR="00F90BDC" w:rsidRDefault="00F90BDC">
      <w:r xmlns:w="http://schemas.openxmlformats.org/wordprocessingml/2006/main">
        <w:t xml:space="preserve">ਯਹੂਦੀਆਂ ਨੇ ਪਿਲਾਤੁਸ ਨੂੰ ਸਲੀਬ ਉੱਤੇ ਚੜ੍ਹਾਏ ਗਏ ਲੋਕਾਂ ਦੀਆਂ ਲੱਤਾਂ ਤੋੜਨ ਲਈ ਕਿਹਾ ਤਾਂ ਜੋ ਸਬਤ ਦੇ ਦਿਨ ਲਾਸ਼ਾਂ ਸਲੀਬ ਉੱਤੇ ਨਾ ਰਹਿਣ।</w:t>
      </w:r>
    </w:p>
    <w:p w14:paraId="13D1DF92" w14:textId="77777777" w:rsidR="00F90BDC" w:rsidRDefault="00F90BDC"/>
    <w:p w14:paraId="757A97F6" w14:textId="77777777" w:rsidR="00F90BDC" w:rsidRDefault="00F90BDC">
      <w:r xmlns:w="http://schemas.openxmlformats.org/wordprocessingml/2006/main">
        <w:t xml:space="preserve">1. ਸਲੀਬ 'ਤੇ ਯਿਸੂ ਦੀ ਮੌਤ ਨਾ ਸਿਰਫ਼ ਉਸ ਦੇ ਮਹਾਨ ਬਲੀਦਾਨ ਦੀ ਨਿਸ਼ਾਨੀ ਸੀ, ਸਗੋਂ ਪਰਮੇਸ਼ੁਰ ਦੇ ਹੁਕਮਾਂ ਦੀ ਪਾਲਣਾ ਕਰਨ ਦੀ ਮਹੱਤਤਾ ਦੀ ਯਾਦ ਦਿਵਾਉਂਦੀ ਸੀ।</w:t>
      </w:r>
    </w:p>
    <w:p w14:paraId="7B24B3D9" w14:textId="77777777" w:rsidR="00F90BDC" w:rsidRDefault="00F90BDC"/>
    <w:p w14:paraId="4A1472DC" w14:textId="77777777" w:rsidR="00F90BDC" w:rsidRDefault="00F90BDC">
      <w:r xmlns:w="http://schemas.openxmlformats.org/wordprocessingml/2006/main">
        <w:t xml:space="preserve">2. ਦੁੱਖ ਅਤੇ ਮੌਤ ਦੇ ਵਿਚਕਾਰ, ਯਿਸੂ ਦੇ ਚੇਲੇ ਅਜੇ ਵੀ ਪਰਮੇਸ਼ੁਰ ਦੇ ਕਾਨੂੰਨ ਦਾ ਆਦਰ ਕਰਨ ਦੀ ਕੋਸ਼ਿਸ਼ ਕਰਦੇ ਸਨ।</w:t>
      </w:r>
    </w:p>
    <w:p w14:paraId="0D873279" w14:textId="77777777" w:rsidR="00F90BDC" w:rsidRDefault="00F90BDC"/>
    <w:p w14:paraId="16A8098D" w14:textId="77777777" w:rsidR="00F90BDC" w:rsidRDefault="00F90BDC">
      <w:r xmlns:w="http://schemas.openxmlformats.org/wordprocessingml/2006/main">
        <w:t xml:space="preserve">1. ਇਬਰਾਨੀਆਂ 4:14-16 - ਇਸ ਲਈ, ਕਿਉਂਕਿ ਸਾਡੇ ਕੋਲ ਇੱਕ ਮਹਾਨ ਪ੍ਰਧਾਨ ਜਾਜਕ ਹੈ ਜੋ ਸਵਰਗ ਵਿੱਚੋਂ ਲੰਘਿਆ ਹੈ, ਪਰਮੇਸ਼ੁਰ ਦਾ ਪੁੱਤਰ ਯਿਸੂ, ਆਓ ਅਸੀਂ ਉਸ ਵਿਸ਼ਵਾਸ ਨੂੰ ਮਜ਼ਬੂਤੀ ਨਾਲ ਫੜੀ ਰੱਖੀਏ ਜਿਸਦਾ ਅਸੀਂ ਦਾਅਵਾ ਕਰਦੇ ਹਾਂ। 15 ਕਿਉਂਕਿ ਸਾਡੇ ਕੋਲ ਕੋਈ ਸਰਦਾਰ ਜਾਜਕ ਨਹੀਂ ਹੈ ਜੋ ਸਾਡੀਆਂ ਕਮਜ਼ੋਰੀਆਂ ਨਾਲ ਹਮਦਰਦੀ ਨਹੀਂ ਕਰ ਸਕਦਾ, ਪਰ ਸਾਡੇ ਕੋਲ ਇੱਕ ਅਜਿਹਾ ਹੈ ਜੋ ਹਰ ਤਰ੍ਹਾਂ ਨਾਲ ਪਰਤਾਇਆ ਗਿਆ ਹੈ, ਜਿਵੇਂ ਕਿ ਅਸੀਂ ਹਾਂ - ਫਿਰ ਵੀ ਉਸਨੇ ਪਾਪ ਨਹੀਂ ਕੀਤਾ। 16 ਤਾਂ ਆਉ ਅਸੀਂ ਭਰੋਸੇ ਨਾਲ ਪਰਮੇਸ਼ੁਰ ਦੇ ਕਿਰਪਾ ਦੇ ਸਿੰਘਾਸਣ ਦੇ ਕੋਲ ਚੱਲੀਏ, ਤਾਂ ਜੋ ਸਾਡੇ ਉੱਤੇ ਦਇਆ ਪ੍ਰਾਪਤ ਹੋਵੇ ਅਤੇ ਲੋੜ ਦੇ ਸਮੇਂ ਸਾਡੀ ਮਦਦ ਕਰਨ ਲਈ ਕਿਰਪਾ ਪਾਈਏ।</w:t>
      </w:r>
    </w:p>
    <w:p w14:paraId="47832589" w14:textId="77777777" w:rsidR="00F90BDC" w:rsidRDefault="00F90BDC"/>
    <w:p w14:paraId="0D43E545" w14:textId="77777777" w:rsidR="00F90BDC" w:rsidRDefault="00F90BDC">
      <w:r xmlns:w="http://schemas.openxmlformats.org/wordprocessingml/2006/main">
        <w:t xml:space="preserve">2. ਮੱਤੀ 5:17-19 - “ਇਹ ਨਾ ਸੋਚੋ ਕਿ ਮੈਂ ਕਾਨੂੰਨ ਜਾਂ ਨਬੀਆਂ ਨੂੰ ਖ਼ਤਮ ਕਰਨ ਆਇਆ ਹਾਂ; ਮੈਂ ਇਨ੍ਹਾਂ ਨੂੰ ਖ਼ਤਮ ਕਰਨ ਨਹੀਂ ਆਇਆ ਸਗੋਂ ਪੂਰਾ ਕਰਨ ਆਇਆ ਹਾਂ। 18 ਕਿਉਂ ਜੋ ਮੈਂ ਤੁਹਾਨੂੰ ਸੱਚ ਆਖਦਾ ਹਾਂ ਕਿ ਜਦੋਂ ਤੱਕ ਅਕਾਸ਼ ਅਤੇ ਧਰਤੀ ਅਲੋਪ ਨਹੀਂ ਹੋ ਜਾਂਦੇ, ਸਭ ਤੋਂ ਛੋਟਾ ਅੱਖਰ, ਕਲਮ ਦਾ ਇੱਕ ਛੋਟਾ ਜਿਹਾ ਝਟਕਾ ਨਹੀਂ, ਬਿਵਸਥਾ ਵਿੱਚੋਂ ਕਿਸੇ ਵੀ ਤਰ੍ਹਾਂ ਅਲੋਪ ਨਹੀਂ ਹੋਵੇਗਾ ਜਦੋਂ ਤੱਕ ਸਭ ਕੁਝ ਪੂਰਾ ਨਹੀਂ ਹੋ ਜਾਂਦਾ। 19 ਇਸ ਲਈ ਜੋ ਕੋਈ ਇਨ੍ਹਾਂ ਹੁਕਮਾਂ ਵਿੱਚੋਂ ਇੱਕ ਨੂੰ ਛੱਡ ਕੇ ਦੂਸਰਿਆਂ ਨੂੰ ਉਸ ਅਨੁਸਾਰ ਸਿਖਾਉਂਦਾ ਹੈ, ਉਹ ਸਵਰਗ ਦੇ ਰਾਜ ਵਿੱਚ ਸਭ ਤੋਂ ਛੋਟਾ ਕਹਾਵੇਗਾ, ਪਰ ਜੋ ਕੋਈ </w:t>
      </w:r>
      <w:r xmlns:w="http://schemas.openxmlformats.org/wordprocessingml/2006/main">
        <w:lastRenderedPageBreak xmlns:w="http://schemas.openxmlformats.org/wordprocessingml/2006/main"/>
      </w:r>
      <w:r xmlns:w="http://schemas.openxmlformats.org/wordprocessingml/2006/main">
        <w:t xml:space="preserve">ਇਨ੍ਹਾਂ ਹੁਕਮਾਂ ਦੀ ਪਾਲਣਾ ਕਰਦਾ ਅਤੇ ਸਿਖਾਉਂਦਾ ਹੈ, ਉਹ ਸਵਰਗ ਦੇ ਰਾਜ ਵਿੱਚ ਮਹਾਨ ਕਹਾਵੇਗਾ।</w:t>
      </w:r>
    </w:p>
    <w:p w14:paraId="00BF3C25" w14:textId="77777777" w:rsidR="00F90BDC" w:rsidRDefault="00F90BDC"/>
    <w:p w14:paraId="43731422" w14:textId="77777777" w:rsidR="00F90BDC" w:rsidRDefault="00F90BDC">
      <w:r xmlns:w="http://schemas.openxmlformats.org/wordprocessingml/2006/main">
        <w:t xml:space="preserve">ਯੂਹੰਨਾ 19:32 ਤਦ ਸਿਪਾਹੀਆਂ ਨੇ ਆ ਕੇ ਪਹਿਲੇ ਦੀਆਂ ਲੱਤਾਂ ਤੋੜ ਦਿੱਤੀਆਂ ਅਤੇ ਦੂਜੇ ਦੀਆਂ ਜੋ ਉਹ ਦੇ ਨਾਲ ਸਲੀਬ ਉੱਤੇ ਚੜ੍ਹਾਇਆ ਗਿਆ ਸੀ।</w:t>
      </w:r>
    </w:p>
    <w:p w14:paraId="30D83B23" w14:textId="77777777" w:rsidR="00F90BDC" w:rsidRDefault="00F90BDC"/>
    <w:p w14:paraId="72618A66" w14:textId="77777777" w:rsidR="00F90BDC" w:rsidRDefault="00F90BDC">
      <w:r xmlns:w="http://schemas.openxmlformats.org/wordprocessingml/2006/main">
        <w:t xml:space="preserve">ਯੂਹੰਨਾ 19 ਯਿਸੂ ਦੇ ਸਲੀਬ ਉੱਤੇ ਚੜ੍ਹਾਏ ਜਾਣ ਅਤੇ ਸਿਪਾਹੀਆਂ ਦੁਆਰਾ ਉਸ ਦੇ ਨਾਲ ਸਲੀਬ ਉੱਤੇ ਚੜ੍ਹਾਏ ਗਏ ਦੋ ਵਿਅਕਤੀਆਂ ਦੀਆਂ ਲੱਤਾਂ ਤੋੜਨ ਬਾਰੇ ਗੱਲ ਕਰਦਾ ਹੈ।</w:t>
      </w:r>
    </w:p>
    <w:p w14:paraId="23075F58" w14:textId="77777777" w:rsidR="00F90BDC" w:rsidRDefault="00F90BDC"/>
    <w:p w14:paraId="6CE18935" w14:textId="77777777" w:rsidR="00F90BDC" w:rsidRDefault="00F90BDC">
      <w:r xmlns:w="http://schemas.openxmlformats.org/wordprocessingml/2006/main">
        <w:t xml:space="preserve">1. ਕੁਰਬਾਨੀ ਦੀ ਸ਼ਕਤੀ: ਯਿਸੂ ਦੀ ਮਿਸਾਲ ਤੋਂ ਸਿੱਖਣਾ</w:t>
      </w:r>
    </w:p>
    <w:p w14:paraId="2359B915" w14:textId="77777777" w:rsidR="00F90BDC" w:rsidRDefault="00F90BDC"/>
    <w:p w14:paraId="441E13CD" w14:textId="77777777" w:rsidR="00F90BDC" w:rsidRDefault="00F90BDC">
      <w:r xmlns:w="http://schemas.openxmlformats.org/wordprocessingml/2006/main">
        <w:t xml:space="preserve">2. ਪਿਆਰ ਦੀ ਤਾਕਤ: ਕਿਵੇਂ ਯਿਸੂ ਨੇ ਬਿਨਾਂ ਸ਼ਰਤ ਵਚਨਬੱਧਤਾ ਦਿਖਾਈ</w:t>
      </w:r>
    </w:p>
    <w:p w14:paraId="50EA69A7" w14:textId="77777777" w:rsidR="00F90BDC" w:rsidRDefault="00F90BDC"/>
    <w:p w14:paraId="4BE3FEC3" w14:textId="77777777" w:rsidR="00F90BDC" w:rsidRDefault="00F90BDC">
      <w:r xmlns:w="http://schemas.openxmlformats.org/wordprocessingml/2006/main">
        <w:t xml:space="preserve">1. ਫ਼ਿਲਿੱਪੀਆਂ 2:5-11 - ਯਿਸੂ ਦਾ ਨਿਮਰਤਾ ਅਤੇ ਆਗਿਆਕਾਰੀ ਦਾ ਨਿਰਸਵਾਰਥ ਰਵੱਈਆ।</w:t>
      </w:r>
    </w:p>
    <w:p w14:paraId="04B1698B" w14:textId="77777777" w:rsidR="00F90BDC" w:rsidRDefault="00F90BDC"/>
    <w:p w14:paraId="252A9FC9" w14:textId="77777777" w:rsidR="00F90BDC" w:rsidRDefault="00F90BDC">
      <w:r xmlns:w="http://schemas.openxmlformats.org/wordprocessingml/2006/main">
        <w:t xml:space="preserve">2. ਰੋਮੀਆਂ 5:6-8 - ਦੂਜਿਆਂ ਲਈ ਆਪਣੀ ਜਾਨ ਦੇਣ ਲਈ ਯਿਸੂ ਦੀ ਇੱਛਾ।</w:t>
      </w:r>
    </w:p>
    <w:p w14:paraId="6F40B4E3" w14:textId="77777777" w:rsidR="00F90BDC" w:rsidRDefault="00F90BDC"/>
    <w:p w14:paraId="206864A0" w14:textId="77777777" w:rsidR="00F90BDC" w:rsidRDefault="00F90BDC">
      <w:r xmlns:w="http://schemas.openxmlformats.org/wordprocessingml/2006/main">
        <w:t xml:space="preserve">ਯੂਹੰਨਾ 19:33 ਪਰ ਜਦੋਂ ਉਹ ਯਿਸੂ ਕੋਲ ਆਏ ਅਤੇ ਵੇਖਿਆ ਕਿ ਉਹ ਪਹਿਲਾਂ ਹੀ ਮਰ ਚੁੱਕਾ ਹੈ, ਤਾਂ ਉਨ੍ਹਾਂ ਨੇ ਉਸ ਦੀਆਂ ਲੱਤਾਂ ਨਾ ਤੋੜੀਆਂ।</w:t>
      </w:r>
    </w:p>
    <w:p w14:paraId="5FE900DA" w14:textId="77777777" w:rsidR="00F90BDC" w:rsidRDefault="00F90BDC"/>
    <w:p w14:paraId="08D283EA" w14:textId="77777777" w:rsidR="00F90BDC" w:rsidRDefault="00F90BDC">
      <w:r xmlns:w="http://schemas.openxmlformats.org/wordprocessingml/2006/main">
        <w:t xml:space="preserve">ਸਿਪਾਹੀਆਂ ਨੇ ਯਿਸੂ ਦੀਆਂ ਲੱਤਾਂ ਨਹੀਂ ਤੋੜੀਆਂ ਜਦੋਂ ਉਨ੍ਹਾਂ ਨੂੰ ਪਤਾ ਲੱਗਾ ਕਿ ਉਹ ਪਹਿਲਾਂ ਹੀ ਮਰ ਚੁੱਕਾ ਸੀ।</w:t>
      </w:r>
    </w:p>
    <w:p w14:paraId="0F1B5DE2" w14:textId="77777777" w:rsidR="00F90BDC" w:rsidRDefault="00F90BDC"/>
    <w:p w14:paraId="27ED7195" w14:textId="77777777" w:rsidR="00F90BDC" w:rsidRDefault="00F90BDC">
      <w:r xmlns:w="http://schemas.openxmlformats.org/wordprocessingml/2006/main">
        <w:t xml:space="preserve">1. ਯਿਸੂ ਦੇ ਬਲੀਦਾਨ ਦੀ ਸ਼ਕਤੀ: ਕਿਵੇਂ ਯਿਸੂ ਦੀ ਮੌਤ ਨੇ ਸਭ ਕੁਝ ਬਦਲ ਦਿੱਤਾ</w:t>
      </w:r>
    </w:p>
    <w:p w14:paraId="5B2B29BC" w14:textId="77777777" w:rsidR="00F90BDC" w:rsidRDefault="00F90BDC"/>
    <w:p w14:paraId="21ECEB83" w14:textId="77777777" w:rsidR="00F90BDC" w:rsidRDefault="00F90BDC">
      <w:r xmlns:w="http://schemas.openxmlformats.org/wordprocessingml/2006/main">
        <w:t xml:space="preserve">2. ਰੱਬ ਦੀ ਮਿਹਰ: ਕਿਵੇਂ ਯਿਸੂ ਦੀ ਮੌਤ ਨੇ ਪਰਮੇਸ਼ੁਰ ਦੀ ਕਿਰਪਾ ਦਾ ਪ੍ਰਦਰਸ਼ਨ ਕੀਤਾ</w:t>
      </w:r>
    </w:p>
    <w:p w14:paraId="1913CEBE" w14:textId="77777777" w:rsidR="00F90BDC" w:rsidRDefault="00F90BDC"/>
    <w:p w14:paraId="27EF13CF" w14:textId="77777777" w:rsidR="00F90BDC" w:rsidRDefault="00F90BDC">
      <w:r xmlns:w="http://schemas.openxmlformats.org/wordprocessingml/2006/main">
        <w:t xml:space="preserve">1. ਯਸਾਯਾਹ 53:5 - "ਪਰ ਉਹ ਸਾਡੇ ਅਪਰਾਧਾਂ ਲਈ ਵਿੰਨ੍ਹਿਆ ਗਿਆ; ਉਹ ਸਾਡੀਆਂ ਬਦੀਆਂ ਲਈ ਕੁਚਲਿਆ ਗਿਆ; ਉਸ ਉੱਤੇ ਸਜ਼ਾ ਦਿੱਤੀ ਗਈ ਜਿਸ ਨੇ ਸਾਨੂੰ ਸ਼ਾਂਤੀ ਦਿੱਤੀ, ਅਤੇ ਉਸਦੇ ਜ਼ਖਮਾਂ ਨਾਲ ਅਸੀਂ ਚੰਗੇ ਹੋਏ ਹਾਂ."</w:t>
      </w:r>
    </w:p>
    <w:p w14:paraId="19D7BC4D" w14:textId="77777777" w:rsidR="00F90BDC" w:rsidRDefault="00F90BDC"/>
    <w:p w14:paraId="045F901F" w14:textId="77777777" w:rsidR="00F90BDC" w:rsidRDefault="00F90BDC">
      <w:r xmlns:w="http://schemas.openxmlformats.org/wordprocessingml/2006/main">
        <w:t xml:space="preserve">2. ਇਬਰਾਨੀਆਂ 9:22 - "ਵਾਸਤਵ ਵਿੱਚ, ਕਾਨੂੰਨ ਦੇ ਅਧੀਨ ਲਗਭਗ ਹਰ ਚੀਜ਼ ਲਹੂ ਨਾਲ ਸ਼ੁੱਧ ਕੀਤੀ ਜਾਂਦੀ ਹੈ, ਅਤੇ ਲਹੂ ਵਹਾਏ ਬਿਨਾਂ ਪਾਪਾਂ ਦੀ ਮਾਫ਼ੀ ਨਹੀਂ ਹੁੰਦੀ।"</w:t>
      </w:r>
    </w:p>
    <w:p w14:paraId="6128A6F0" w14:textId="77777777" w:rsidR="00F90BDC" w:rsidRDefault="00F90BDC"/>
    <w:p w14:paraId="6F992F6F" w14:textId="77777777" w:rsidR="00F90BDC" w:rsidRDefault="00F90BDC">
      <w:r xmlns:w="http://schemas.openxmlformats.org/wordprocessingml/2006/main">
        <w:t xml:space="preserve">ਯੂਹੰਨਾ 19:34 ਪਰ ਸਿਪਾਹੀਆਂ ਵਿੱਚੋਂ ਇੱਕ ਨੇ ਬਰਛੇ ਨਾਲ ਉਸ ਦੀ ਪਾਸਾ ਵਿੰਨ੍ਹਿਆ ਅਤੇ ਉਸੇ ਵੇਲੇ ਲਹੂ ਅਤੇ ਪਾਣੀ ਬਾਹਰ ਆ ਗਿਆ।</w:t>
      </w:r>
    </w:p>
    <w:p w14:paraId="62BDA4E4" w14:textId="77777777" w:rsidR="00F90BDC" w:rsidRDefault="00F90BDC"/>
    <w:p w14:paraId="206BAA81" w14:textId="77777777" w:rsidR="00F90BDC" w:rsidRDefault="00F90BDC">
      <w:r xmlns:w="http://schemas.openxmlformats.org/wordprocessingml/2006/main">
        <w:t xml:space="preserve">ਯੂਹੰਨਾ 19:34 ਵਿੱਚ ਇਹ ਹਵਾਲਾ ਦੱਸਦਾ ਹੈ ਕਿ ਕਿਵੇਂ ਇੱਕ ਸਿਪਾਹੀ ਨੇ ਬਰਛੇ ਨਾਲ ਯਿਸੂ ਦੇ ਪਾਸੇ ਨੂੰ ਵਿੰਨ੍ਹਿਆ, ਅਤੇ ਲਹੂ ਅਤੇ ਪਾਣੀ ਨਿਕਲਿਆ।</w:t>
      </w:r>
    </w:p>
    <w:p w14:paraId="5D78CB03" w14:textId="77777777" w:rsidR="00F90BDC" w:rsidRDefault="00F90BDC"/>
    <w:p w14:paraId="7E111C1C" w14:textId="77777777" w:rsidR="00F90BDC" w:rsidRDefault="00F90BDC">
      <w:r xmlns:w="http://schemas.openxmlformats.org/wordprocessingml/2006/main">
        <w:t xml:space="preserve">1. ਯਿਸੂ ਦੀ ਕੁਰਬਾਨੀ: ਉਸਦੀ ਮੌਤ ਅਤੇ ਇਸਦਾ ਮਹੱਤਵ</w:t>
      </w:r>
    </w:p>
    <w:p w14:paraId="71705F32" w14:textId="77777777" w:rsidR="00F90BDC" w:rsidRDefault="00F90BDC"/>
    <w:p w14:paraId="7F00F945" w14:textId="77777777" w:rsidR="00F90BDC" w:rsidRDefault="00F90BDC">
      <w:r xmlns:w="http://schemas.openxmlformats.org/wordprocessingml/2006/main">
        <w:t xml:space="preserve">2. ਯਿਸੂ ਦੀ ਵਿਲੱਖਣਤਾ: ਉਸਦੀ ਸਲੀਬ ਅਤੇ ਇਸਦੀ ਸ਼ਕਤੀ</w:t>
      </w:r>
    </w:p>
    <w:p w14:paraId="6367D2DC" w14:textId="77777777" w:rsidR="00F90BDC" w:rsidRDefault="00F90BDC"/>
    <w:p w14:paraId="2111396F" w14:textId="77777777" w:rsidR="00F90BDC" w:rsidRDefault="00F90BDC">
      <w:r xmlns:w="http://schemas.openxmlformats.org/wordprocessingml/2006/main">
        <w:t xml:space="preserve">1. ਯਸਾਯਾਹ 53:4-5 - ਯਕੀਨਨ ਉਸ ਨੇ ਸਾਡੇ ਦੁੱਖਾਂ ਨੂੰ ਚੁੱਕਿਆ ਹੈ ਅਤੇ ਸਾਡੇ ਦੁੱਖਾਂ ਨੂੰ ਚੁੱਕਿਆ ਹੈ; ਫਿਰ ਵੀ ਅਸੀਂ ਉਸ ਨੂੰ ਦੁਖੀ, ਪਰਮੇਸ਼ੁਰ ਦੁਆਰਾ ਮਾਰਿਆ ਅਤੇ ਦੁਖੀ ਸਮਝਿਆ। ਪਰ ਉਹ ਸਾਡੇ ਅਪਰਾਧਾਂ ਲਈ ਜ਼ਖਮੀ ਹੋਇਆ ਸੀ; ਉਹ ਸਾਡੀਆਂ ਬਦੀਆਂ ਲਈ ਕੁਚਲਿਆ ਗਿਆ ਸੀ; ਉਸ ਉੱਤੇ ਉਹ ਸਜ਼ਾ ਸੀ ਜਿਸ ਨੇ ਸਾਨੂੰ ਸ਼ਾਂਤੀ ਦਿੱਤੀ, ਅਤੇ ਉਸ ਦੀਆਂ ਪੱਟੀਆਂ ਨਾਲ ਅਸੀਂ ਠੀਕ ਹੋ ਗਏ ਹਾਂ।</w:t>
      </w:r>
    </w:p>
    <w:p w14:paraId="2CD5264D" w14:textId="77777777" w:rsidR="00F90BDC" w:rsidRDefault="00F90BDC"/>
    <w:p w14:paraId="082B1CB0" w14:textId="77777777" w:rsidR="00F90BDC" w:rsidRDefault="00F90BDC">
      <w:r xmlns:w="http://schemas.openxmlformats.org/wordprocessingml/2006/main">
        <w:t xml:space="preserve">2. ਅਫ਼ਸੀਆਂ 2:13-16 - ਪਰ ਹੁਣ ਮਸੀਹ ਯਿਸੂ ਵਿੱਚ ਤੁਸੀਂ ਜੋ ਪਹਿਲਾਂ ਦੂਰ ਸੀ ਮਸੀਹ ਦੇ ਲਹੂ ਦੁਆਰਾ ਨੇੜੇ ਲਿਆਏ ਗਏ ਹੋ। ਕਿਉਂਕਿ ਉਹ ਆਪ ਹੀ ਸਾਡੀ ਸ਼ਾਂਤੀ ਹੈ, ਜਿਸ ਨੇ ਸਾਨੂੰ ਦੋਹਾਂ ਨੂੰ ਇੱਕ ਬਣਾਇਆ ਹੈ ਅਤੇ ਆਪਣੇ ਸਰੀਰ ਵਿੱਚ ਦੁਸ਼ਮਣੀ ਦੀ ਵੰਡਣ ਵਾਲੀ ਕੰਧ ਨੂੰ ਨਿਯਮਾਂ ਵਿੱਚ ਦਰਸਾਏ ਹੁਕਮਾਂ ਦੇ ਕਾਨੂੰਨ ਨੂੰ ਖ਼ਤਮ ਕਰ ਕੇ ਤੋੜ ਦਿੱਤਾ ਹੈ, ਤਾਂ ਜੋ ਉਹ ਆਪਣੇ ਆਪ ਵਿੱਚ ਦੋਨਾਂ ਦੀ ਥਾਂ ਇੱਕ ਨਵਾਂ ਮਨੁੱਖ ਪੈਦਾ ਕਰੇ। ਇਸ ਲਈ ਸ਼ਾਂਤੀ ਬਣਾਉ, ਅਤੇ ਸਲੀਬ ਦੁਆਰਾ ਇੱਕ ਸਰੀਰ ਵਿੱਚ ਸਾਨੂੰ ਦੋਵਾਂ ਨੂੰ ਪ੍ਰਮਾਤਮਾ ਨਾਲ ਮਿਲਾ ਸਕਦਾ ਹੈ, ਇਸ ਤਰ੍ਹਾਂ ਦੁਸ਼ਮਣੀ ਨੂੰ ਖਤਮ ਕਰ ਸਕਦਾ ਹੈ।</w:t>
      </w:r>
    </w:p>
    <w:p w14:paraId="78F82EB3" w14:textId="77777777" w:rsidR="00F90BDC" w:rsidRDefault="00F90BDC"/>
    <w:p w14:paraId="64249404" w14:textId="77777777" w:rsidR="00F90BDC" w:rsidRDefault="00F90BDC">
      <w:r xmlns:w="http://schemas.openxmlformats.org/wordprocessingml/2006/main">
        <w:t xml:space="preserve">ਯੂਹੰਨਾ 19:35 ਅਤੇ ਜਿਸਨੇ ਇਸਨੂੰ ਦੇਖਿਆ ਉਹ ਨੇ ਲਿਖਿਆ, ਅਤੇ ਉਸਦੀ ਲਿਖਤ ਸੱਚ ਹੈ: ਅਤੇ ਉਹ ਜਾਣਦਾ ਹੈ ਕਿ ਉਹ ਸੱਚ ਬੋਲ ਰਿਹਾ ਹੈ, ਤਾਂ ਜੋ ਤੁਸੀਂ ਵਿਸ਼ਵਾਸ ਕਰੋ।</w:t>
      </w:r>
    </w:p>
    <w:p w14:paraId="6A4F5B8E" w14:textId="77777777" w:rsidR="00F90BDC" w:rsidRDefault="00F90BDC"/>
    <w:p w14:paraId="01784B54" w14:textId="77777777" w:rsidR="00F90BDC" w:rsidRDefault="00F90BDC">
      <w:r xmlns:w="http://schemas.openxmlformats.org/wordprocessingml/2006/main">
        <w:t xml:space="preserve">ਇਹ ਆਇਤ ਯਿਸੂ ਮਸੀਹ ਦੀ ਗਵਾਹੀ ਵਿੱਚ ਵਿਸ਼ਵਾਸ ਦੀ ਮਹੱਤਤਾ ਉੱਤੇ ਜ਼ੋਰ ਦਿੰਦੀ ਹੈ।</w:t>
      </w:r>
    </w:p>
    <w:p w14:paraId="7EEE88D7" w14:textId="77777777" w:rsidR="00F90BDC" w:rsidRDefault="00F90BDC"/>
    <w:p w14:paraId="20048A35" w14:textId="77777777" w:rsidR="00F90BDC" w:rsidRDefault="00F90BDC">
      <w:r xmlns:w="http://schemas.openxmlformats.org/wordprocessingml/2006/main">
        <w:t xml:space="preserve">1: ਯਿਸੂ ਦੀ ਗਵਾਹੀ ਦੀ ਰੀਕਾਉਂਟ - ਯਿਸੂ ਮਸੀਹ ਦੇ ਸ਼ਬਦਾਂ ਅਤੇ ਮਿਸ਼ਨ ਵਿੱਚ ਵਿਸ਼ਵਾਸ ਦੀ ਮਹੱਤਤਾ।</w:t>
      </w:r>
    </w:p>
    <w:p w14:paraId="6936DA0F" w14:textId="77777777" w:rsidR="00F90BDC" w:rsidRDefault="00F90BDC"/>
    <w:p w14:paraId="7858643C" w14:textId="77777777" w:rsidR="00F90BDC" w:rsidRDefault="00F90BDC">
      <w:r xmlns:w="http://schemas.openxmlformats.org/wordprocessingml/2006/main">
        <w:t xml:space="preserve">2: ਯਿਸੂ ਦੀ ਗਵਾਹੀ ਦਾ ਗਵਾਹ - ਯਿਸੂ ਮਸੀਹ ਦੀ ਸੱਚਾਈ ਵਿੱਚ ਵਿਸ਼ਵਾਸ ਦੀ ਸ਼ਕਤੀ।</w:t>
      </w:r>
    </w:p>
    <w:p w14:paraId="720A5C7D" w14:textId="77777777" w:rsidR="00F90BDC" w:rsidRDefault="00F90BDC"/>
    <w:p w14:paraId="128B09A5" w14:textId="77777777" w:rsidR="00F90BDC" w:rsidRDefault="00F90BDC">
      <w:r xmlns:w="http://schemas.openxmlformats.org/wordprocessingml/2006/main">
        <w:t xml:space="preserve">1: ਇਬਰਾਨੀਆਂ 11:1 - "ਹੁਣ ਵਿਸ਼ਵਾਸ ਉਨ੍ਹਾਂ ਚੀਜ਼ਾਂ ਦਾ ਭਰੋਸਾ ਹੈ ਜਿਨ੍ਹਾਂ ਦੀ ਉਮੀਦ ਕੀਤੀ ਜਾਂਦੀ ਹੈ, ਨਾ ਵੇਖੀਆਂ ਚੀਜ਼ਾਂ ਦਾ ਵਿਸ਼ਵਾਸ."</w:t>
      </w:r>
    </w:p>
    <w:p w14:paraId="7AFDB782" w14:textId="77777777" w:rsidR="00F90BDC" w:rsidRDefault="00F90BDC"/>
    <w:p w14:paraId="7275FBBF" w14:textId="77777777" w:rsidR="00F90BDC" w:rsidRDefault="00F90BDC">
      <w:r xmlns:w="http://schemas.openxmlformats.org/wordprocessingml/2006/main">
        <w:t xml:space="preserve">2: ਰੋਮੀਆਂ 10:17 - "ਇਸ ਲਈ ਵਿਸ਼ਵਾਸ ਸੁਣਨ ਤੋਂ ਆਉਂਦਾ ਹੈ, ਅਤੇ ਮਸੀਹ ਦੇ ਬਚਨ ਦੁਆਰਾ ਸੁਣਨਾ."</w:t>
      </w:r>
    </w:p>
    <w:p w14:paraId="3347C29A" w14:textId="77777777" w:rsidR="00F90BDC" w:rsidRDefault="00F90BDC"/>
    <w:p w14:paraId="63015D4B" w14:textId="77777777" w:rsidR="00F90BDC" w:rsidRDefault="00F90BDC">
      <w:r xmlns:w="http://schemas.openxmlformats.org/wordprocessingml/2006/main">
        <w:t xml:space="preserve">ਯੂਹੰਨਾ 19:36 ਏਹ ਗੱਲਾਂ ਇਸ ਲਈ ਕੀਤੀਆਂ ਗਈਆਂ ਭਈ ਪੋਥੀਆਂ ਦਾ ਵਾਕ ਪੂਰਾ ਹੋਵੇ, ਉਹ ਦੀ ਇੱਕ ਹੱਡੀ ਨਾ ਤੋੜੀ ਜਾਵੇਗੀ।</w:t>
      </w:r>
    </w:p>
    <w:p w14:paraId="4664EDCC" w14:textId="77777777" w:rsidR="00F90BDC" w:rsidRDefault="00F90BDC"/>
    <w:p w14:paraId="29038600" w14:textId="77777777" w:rsidR="00F90BDC" w:rsidRDefault="00F90BDC">
      <w:r xmlns:w="http://schemas.openxmlformats.org/wordprocessingml/2006/main">
        <w:t xml:space="preserve">ਇਹ ਹਵਾਲੇ ਦੱਸਦਾ ਹੈ ਕਿ ਧਰਮ-ਗ੍ਰੰਥ ਦੀ ਪੂਰਤੀ ਵਿਚ ਯਿਸੂ ਦੀਆਂ ਹੱਡੀਆਂ ਨਹੀਂ ਟੁੱਟੀਆਂ ਸਨ।</w:t>
      </w:r>
    </w:p>
    <w:p w14:paraId="07386E24" w14:textId="77777777" w:rsidR="00F90BDC" w:rsidRDefault="00F90BDC"/>
    <w:p w14:paraId="1AE62123" w14:textId="77777777" w:rsidR="00F90BDC" w:rsidRDefault="00F90BDC">
      <w:r xmlns:w="http://schemas.openxmlformats.org/wordprocessingml/2006/main">
        <w:t xml:space="preserve">1. ਸ਼ਾਸਤਰ ਦੀ ਯਿਸੂ ਦੀ ਪੂਰਤੀ ਪਰਮੇਸ਼ੁਰ ਦੀ ਇੱਛਾ ਪ੍ਰਤੀ ਉਸਦੀ ਆਗਿਆਕਾਰੀ ਨੂੰ ਸਾਬਤ ਕਰਦੀ ਹੈ।</w:t>
      </w:r>
    </w:p>
    <w:p w14:paraId="09920F30" w14:textId="77777777" w:rsidR="00F90BDC" w:rsidRDefault="00F90BDC"/>
    <w:p w14:paraId="435D6540" w14:textId="77777777" w:rsidR="00F90BDC" w:rsidRDefault="00F90BDC">
      <w:r xmlns:w="http://schemas.openxmlformats.org/wordprocessingml/2006/main">
        <w:t xml:space="preserve">2. ਯਿਸੂ ਦਾ ਸੰਪੂਰਣ ਬਲੀਦਾਨ ਸਾਡੇ ਲਈ ਉਸਦੇ ਪਿਆਰ ਨੂੰ ਦਰਸਾਉਂਦਾ ਹੈ।</w:t>
      </w:r>
    </w:p>
    <w:p w14:paraId="710226A8" w14:textId="77777777" w:rsidR="00F90BDC" w:rsidRDefault="00F90BDC"/>
    <w:p w14:paraId="7A91F623" w14:textId="77777777" w:rsidR="00F90BDC" w:rsidRDefault="00F90BDC">
      <w:r xmlns:w="http://schemas.openxmlformats.org/wordprocessingml/2006/main">
        <w:t xml:space="preserve">1. ਯਸਾਯਾਹ 53:5 - "ਪਰ ਉਹ ਸਾਡੇ ਅਪਰਾਧਾਂ ਲਈ ਵਿੰਨ੍ਹਿਆ ਗਿਆ; ਉਹ ਸਾਡੀਆਂ ਬਦੀਆਂ ਲਈ ਕੁਚਲਿਆ ਗਿਆ; ਉਸ ਉੱਤੇ ਸਜ਼ਾ ਦਿੱਤੀ ਗਈ ਜਿਸ ਨੇ ਸਾਨੂੰ ਸ਼ਾਂਤੀ ਦਿੱਤੀ, ਅਤੇ ਉਸਦੇ ਜ਼ਖਮਾਂ ਨਾਲ ਅਸੀਂ ਚੰਗੇ ਹੋਏ ਹਾਂ."</w:t>
      </w:r>
    </w:p>
    <w:p w14:paraId="4C9C8756" w14:textId="77777777" w:rsidR="00F90BDC" w:rsidRDefault="00F90BDC"/>
    <w:p w14:paraId="2C00DA5E" w14:textId="77777777" w:rsidR="00F90BDC" w:rsidRDefault="00F90BDC">
      <w:r xmlns:w="http://schemas.openxmlformats.org/wordprocessingml/2006/main">
        <w:t xml:space="preserve">2. ਜ਼ਬੂਰ 34:20 - "ਉਹ ਆਪਣੀਆਂ ਸਾਰੀਆਂ ਹੱਡੀਆਂ ਨੂੰ ਰੱਖਦਾ ਹੈ; ਉਨ੍ਹਾਂ ਵਿੱਚੋਂ ਇੱਕ ਵੀ ਨਹੀਂ ਟੁੱਟੀ।"</w:t>
      </w:r>
    </w:p>
    <w:p w14:paraId="37C5FFBF" w14:textId="77777777" w:rsidR="00F90BDC" w:rsidRDefault="00F90BDC"/>
    <w:p w14:paraId="41F113AF" w14:textId="77777777" w:rsidR="00F90BDC" w:rsidRDefault="00F90BDC">
      <w:r xmlns:w="http://schemas.openxmlformats.org/wordprocessingml/2006/main">
        <w:t xml:space="preserve">ਯੂਹੰਨਾ 19:37 ਅਤੇ ਫੇਰ ਇੱਕ ਹੋਰ ਪੋਥੀ ਆਖਦੀ ਹੈ, ਉਹ ਉਸ ਨੂੰ ਵੇਖਣਗੇ ਜਿਸ ਨੂੰ ਉਨ੍ਹਾਂ ਨੇ ਵਿੰਨ੍ਹਿਆ ਸੀ।</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19:37 ਸਾਨੂੰ ਦੱਸਦਾ ਹੈ ਕਿ ਜਿਨ੍ਹਾਂ ਨੇ ਯਿਸੂ ਨੂੰ ਵਿੰਨ੍ਹਿਆ ਹੈ ਉਹ ਉਸ ਵੱਲ ਦੇਖਣਗੇ।</w:t>
      </w:r>
    </w:p>
    <w:p w14:paraId="01C2619F" w14:textId="77777777" w:rsidR="00F90BDC" w:rsidRDefault="00F90BDC"/>
    <w:p w14:paraId="1927C7FD" w14:textId="77777777" w:rsidR="00F90BDC" w:rsidRDefault="00F90BDC">
      <w:r xmlns:w="http://schemas.openxmlformats.org/wordprocessingml/2006/main">
        <w:t xml:space="preserve">1. "ਯਿਸੂ ਦਾ ਵਿੰਨ੍ਹਣਾ - ਤੋਬਾ ਕਰਨ ਲਈ ਇੱਕ ਕਾਲ"</w:t>
      </w:r>
    </w:p>
    <w:p w14:paraId="262FE35F" w14:textId="77777777" w:rsidR="00F90BDC" w:rsidRDefault="00F90BDC"/>
    <w:p w14:paraId="16326F4F" w14:textId="77777777" w:rsidR="00F90BDC" w:rsidRDefault="00F90BDC">
      <w:r xmlns:w="http://schemas.openxmlformats.org/wordprocessingml/2006/main">
        <w:t xml:space="preserve">2. "ਯਿਸੂ - ਅੰਤਮ ਬਲੀਦਾਨ"</w:t>
      </w:r>
    </w:p>
    <w:p w14:paraId="27E4DB3B" w14:textId="77777777" w:rsidR="00F90BDC" w:rsidRDefault="00F90BDC"/>
    <w:p w14:paraId="11BB1C63" w14:textId="77777777" w:rsidR="00F90BDC" w:rsidRDefault="00F90BDC">
      <w:r xmlns:w="http://schemas.openxmlformats.org/wordprocessingml/2006/main">
        <w:t xml:space="preserve">1. ਯਸਾਯਾਹ 53:5 - "ਪਰ ਉਹ ਸਾਡੇ ਅਪਰਾਧਾਂ ਲਈ ਜ਼ਖਮੀ ਹੋਇਆ ਸੀ, ਉਹ ਸਾਡੀਆਂ ਬਦੀਆਂ ਲਈ ਡੰਗਿਆ ਗਿਆ ਸੀ: ਸਾਡੀ ਸ਼ਾਂਤੀ ਦੀ ਸਜ਼ਾ ਉਸ ਉੱਤੇ ਸੀ; ਅਤੇ ਉਸ ਦੀਆਂ ਸੱਟਾਂ ਨਾਲ ਅਸੀਂ ਚੰਗੇ ਹੋਏ ਹਾਂ।"</w:t>
      </w:r>
    </w:p>
    <w:p w14:paraId="523CAD0C" w14:textId="77777777" w:rsidR="00F90BDC" w:rsidRDefault="00F90BDC"/>
    <w:p w14:paraId="7CC79034" w14:textId="77777777" w:rsidR="00F90BDC" w:rsidRDefault="00F90BDC">
      <w:r xmlns:w="http://schemas.openxmlformats.org/wordprocessingml/2006/main">
        <w:t xml:space="preserve">2. ਹਿਜ਼ਕੀਏਲ 39:25 - "ਇਸ ਲਈ ਪ੍ਰਭੂ ਯਹੋਵਾਹ ਇਹ ਆਖਦਾ ਹੈ; ਹੁਣ ਮੈਂ ਯਾਕੂਬ ਦੀ ਗ਼ੁਲਾਮੀ ਨੂੰ ਮੁੜ ਲਿਆਵਾਂਗਾ, ਅਤੇ ਇਸਰਾਏਲ ਦੇ ਸਾਰੇ ਘਰਾਣੇ ਉੱਤੇ ਦਯਾ ਕਰਾਂਗਾ, ਅਤੇ ਮੇਰੇ ਪਵਿੱਤਰ ਨਾਮ ਲਈ ਈਰਖਾ ਕਰਾਂਗਾ।"</w:t>
      </w:r>
    </w:p>
    <w:p w14:paraId="0EF41BD8" w14:textId="77777777" w:rsidR="00F90BDC" w:rsidRDefault="00F90BDC"/>
    <w:p w14:paraId="45DCF82C" w14:textId="77777777" w:rsidR="00F90BDC" w:rsidRDefault="00F90BDC">
      <w:r xmlns:w="http://schemas.openxmlformats.org/wordprocessingml/2006/main">
        <w:t xml:space="preserve">ਯੂਹੰਨਾ 19:38 ਅਤੇ ਇਸ ਤੋਂ ਬਾਅਦ ਅਰਿਮਥੇਆ ਦੇ ਯੂਸੁਫ਼ ਨੇ ਯਿਸੂ ਦਾ ਚੇਲਾ ਹੋਣ ਕਰਕੇ ਪਰ ਯਹੂਦੀਆਂ ਦੇ ਡਰੋਂ ਗੁਪਤ ਰੂਪ ਵਿੱਚ ਪਿਲਾਤੁਸ ਦੀ ਮਿੰਨਤ ਕੀਤੀ ਜੋ ਉਹ ਯਿਸੂ ਦੀ ਲੋਥ ਨੂੰ ਚੁੱਕ ਲਵੇ ਅਤੇ ਪਿਲਾਤੁਸ ਨੇ ਉਸ ਨੂੰ ਜਾਣ ਦਿੱਤਾ। ਇਸ ਲਈ ਉਹ ਆਇਆ ਅਤੇ ਯਿਸੂ ਦੀ ਲਾਸ਼ ਲੈ ਗਿਆ।</w:t>
      </w:r>
    </w:p>
    <w:p w14:paraId="49298D7F" w14:textId="77777777" w:rsidR="00F90BDC" w:rsidRDefault="00F90BDC"/>
    <w:p w14:paraId="5A260EFC" w14:textId="77777777" w:rsidR="00F90BDC" w:rsidRDefault="00F90BDC">
      <w:r xmlns:w="http://schemas.openxmlformats.org/wordprocessingml/2006/main">
        <w:t xml:space="preserve">ਅਰਿਮਾਥੀਆ ਦੇ ਜੋਸਫ਼, ਯਿਸੂ ਦੇ ਇੱਕ ਚੇਲੇ ਨੇ ਪਿਲਾਤੁਸ ਨੂੰ ਯਿਸੂ ਦੀ ਮੌਤ ਤੋਂ ਬਾਅਦ ਉਸ ਦੀ ਲਾਸ਼ ਨੂੰ ਚੁੱਕਣ ਦੀ ਇਜਾਜ਼ਤ ਮੰਗੀ। ਪਿਲਾਤੁਸ ਨੇ ਬੇਨਤੀ ਮੰਨ ਲਈ, ਅਤੇ ਯੂਸੁਫ਼ ਯਿਸੂ ਦੀ ਲਾਸ਼ ਲੈ ਗਿਆ।</w:t>
      </w:r>
    </w:p>
    <w:p w14:paraId="0119CF30" w14:textId="77777777" w:rsidR="00F90BDC" w:rsidRDefault="00F90BDC"/>
    <w:p w14:paraId="562E1EA8" w14:textId="77777777" w:rsidR="00F90BDC" w:rsidRDefault="00F90BDC">
      <w:r xmlns:w="http://schemas.openxmlformats.org/wordprocessingml/2006/main">
        <w:t xml:space="preserve">1. ਇੱਕ ਚੇਲੇ ਦੀ ਸੱਚੀ ਸ਼ਰਧਾ: ਅਰਿਮਾਥੀਆ ਦੇ ਜੋਸਫ਼ ਦੀ ਕਹਾਣੀ</w:t>
      </w:r>
    </w:p>
    <w:p w14:paraId="425AF20B" w14:textId="77777777" w:rsidR="00F90BDC" w:rsidRDefault="00F90BDC"/>
    <w:p w14:paraId="36045B3A" w14:textId="77777777" w:rsidR="00F90BDC" w:rsidRDefault="00F90BDC">
      <w:r xmlns:w="http://schemas.openxmlformats.org/wordprocessingml/2006/main">
        <w:t xml:space="preserve">2. ਡਰ 'ਤੇ ਕਾਬੂ ਪਾਉਣਾ ਅਤੇ ਸਹੀ ਕੰਮ ਕਰਨਾ: ਅਰਿਮਾਥੀਆ ਦਾ ਜੋਸਫ਼</w:t>
      </w:r>
    </w:p>
    <w:p w14:paraId="602C81A2" w14:textId="77777777" w:rsidR="00F90BDC" w:rsidRDefault="00F90BDC"/>
    <w:p w14:paraId="2675FB38" w14:textId="77777777" w:rsidR="00F90BDC" w:rsidRDefault="00F90BDC">
      <w:r xmlns:w="http://schemas.openxmlformats.org/wordprocessingml/2006/main">
        <w:t xml:space="preserve">1. ਮੱਤੀ 16:24-26 - “ਫਿਰ ਯਿਸੂ ਨੇ ਆਪਣੇ ਚੇਲਿਆਂ ਨੂੰ ਕਿਹਾ, ਜੇ ਕੋਈ ਮੇਰੇ ਪਿੱਛੇ ਆਉਣਾ ਚਾਹੁੰਦਾ ਹੈ, ਤਾਂ ਉਹ ਆਪਣੇ ਆਪ ਦਾ ਇਨਕਾਰ ਕਰੇ ਅਤੇ ਆਪਣੀ ਸਲੀਬ ਚੁੱਕ ਕੇ ਮੇਰੇ ਪਿੱਛੇ ਚੱਲੇ। ਕਿਉਂਕਿ ਜੋ ਕੋਈ ਆਪਣੀ ਜਾਨ ਬਚਾਉਣਾ ਚਾਹੁੰਦਾ ਹੈ ਉਹ ਉਸਨੂੰ ਗੁਆ ਲਵੇਗਾ ਅਤੇ ਜੋ ਕੋਈ ਮੇਰੀ ਖਾਤਰ ਆਪਣੀ ਜਾਨ ਗੁਆਵੇਗਾ ਉਹ ਉਸਨੂੰ ਪਾ ਲਵੇਗਾ। ਕਿਉਂ ਜੋ ਮਨੁੱਖ ਨੂੰ ਕੀ ਲਾਭ, ਜੇ ਉਹ ਸਾਰਾ ਸੰਸਾਰ ਹਾਸਲ ਕਰ ਲਵੇ ਅਤੇ ਆਪਣੀ ਜਾਨ ਗੁਆ ਲਵੇ?”</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ਯੂਹੰਨਾ 15:13 - "ਇਸ ਤੋਂ ਵੱਡਾ ਪਿਆਰ ਹੋਰ ਕੋਈ ਨਹੀਂ ਹੈ, ਕਿ ਕੋਈ ਆਦਮੀ ਆਪਣੇ ਦੋਸਤਾਂ ਲਈ ਆਪਣੀ ਜਾਨ ਦੇਵੇ।"</w:t>
      </w:r>
    </w:p>
    <w:p w14:paraId="3CBA215E" w14:textId="77777777" w:rsidR="00F90BDC" w:rsidRDefault="00F90BDC"/>
    <w:p w14:paraId="4B9EE006" w14:textId="77777777" w:rsidR="00F90BDC" w:rsidRDefault="00F90BDC">
      <w:r xmlns:w="http://schemas.openxmlformats.org/wordprocessingml/2006/main">
        <w:t xml:space="preserve">ਯੂਹੰਨਾ 19:39 ਅਤੇ ਨਿਕੁਦੇਮੁਸ ਵੀ ਆਇਆ, ਜੋ ਪਹਿਲਾਂ ਰਾਤ ਨੂੰ ਯਿਸੂ ਕੋਲ ਆਇਆ ਅਤੇ ਗੰਧਰਸ ਅਤੇ ਐਲੋ ਦਾ ਮਿਸ਼ਰਣ ਲਿਆਇਆ, ਲਗਭਗ ਸੌ ਪੌਂਡ ਭਾਰ।</w:t>
      </w:r>
    </w:p>
    <w:p w14:paraId="29052DF5" w14:textId="77777777" w:rsidR="00F90BDC" w:rsidRDefault="00F90BDC"/>
    <w:p w14:paraId="46C0D96F" w14:textId="77777777" w:rsidR="00F90BDC" w:rsidRDefault="00F90BDC">
      <w:r xmlns:w="http://schemas.openxmlformats.org/wordprocessingml/2006/main">
        <w:t xml:space="preserve">ਨਿਕੋਦੇਮਸ ਯਿਸੂ ਨੂੰ ਮਿਲਣ ਗਿਆ ਅਤੇ ਸੌ ਪੌਂਡ ਗੰਧਰਸ ਅਤੇ ਐਲੋ ਲੈ ਕੇ ਆਇਆ।</w:t>
      </w:r>
    </w:p>
    <w:p w14:paraId="6F625176" w14:textId="77777777" w:rsidR="00F90BDC" w:rsidRDefault="00F90BDC"/>
    <w:p w14:paraId="29DC096A" w14:textId="77777777" w:rsidR="00F90BDC" w:rsidRDefault="00F90BDC">
      <w:r xmlns:w="http://schemas.openxmlformats.org/wordprocessingml/2006/main">
        <w:t xml:space="preserve">1. ਨਿਕੋਦੇਮਸ ਦਾ ਤੋਹਫ਼ਾ: ਉਦਾਰਤਾ ਵਿੱਚ ਇੱਕ ਸਬਕ</w:t>
      </w:r>
    </w:p>
    <w:p w14:paraId="7961F08F" w14:textId="77777777" w:rsidR="00F90BDC" w:rsidRDefault="00F90BDC"/>
    <w:p w14:paraId="3D56A1F9" w14:textId="77777777" w:rsidR="00F90BDC" w:rsidRDefault="00F90BDC">
      <w:r xmlns:w="http://schemas.openxmlformats.org/wordprocessingml/2006/main">
        <w:t xml:space="preserve">2. ਇੱਕ ਸਟੈਂਡ ਲੈਣਾ: ਨਿਕੋਦੇਮਸ ਅਤੇ ਯਿਸੂ ਦਾ ਉਸਦਾ ਸਮਰਥਨ</w:t>
      </w:r>
    </w:p>
    <w:p w14:paraId="3F90A965" w14:textId="77777777" w:rsidR="00F90BDC" w:rsidRDefault="00F90BDC"/>
    <w:p w14:paraId="2BBF5CA9" w14:textId="77777777" w:rsidR="00F90BDC" w:rsidRDefault="00F90BDC">
      <w:r xmlns:w="http://schemas.openxmlformats.org/wordprocessingml/2006/main">
        <w:t xml:space="preserve">1. ਯੂਹੰਨਾ 12: 42-43 - "ਫਿਰ ਵੀ ਮੁੱਖ ਸ਼ਾਸਕਾਂ ਵਿੱਚੋਂ ਬਹੁਤਿਆਂ ਨੇ ਵੀ ਉਸ ਵਿੱਚ ਵਿਸ਼ਵਾਸ ਕੀਤਾ; ਪਰ ਫ਼ਰੀਸੀਆਂ ਦੇ ਕਾਰਨ ਉਨ੍ਹਾਂ ਨੇ ਉਸ ਨੂੰ ਸਵੀਕਾਰ ਨਹੀਂ ਕੀਤਾ, ਅਜਿਹਾ ਨਾ ਹੋਵੇ ਕਿ ਉਹ ਪ੍ਰਾਰਥਨਾ ਸਥਾਨ ਤੋਂ ਬਾਹਰ ਕੱਢ ਦਿੱਤੇ ਜਾਣ: ਕਿਉਂਕਿ ਉਹ ਮਨੁੱਖਾਂ ਦੀ ਉਸਤਤ ਨੂੰ ਵਧੇਰੇ ਪਿਆਰ ਕਰਦੇ ਸਨ। ਰੱਬ ਦੀ ਉਸਤਤ ਨਾਲੋਂ।"</w:t>
      </w:r>
    </w:p>
    <w:p w14:paraId="6752987B" w14:textId="77777777" w:rsidR="00F90BDC" w:rsidRDefault="00F90BDC"/>
    <w:p w14:paraId="66B0A5C3" w14:textId="77777777" w:rsidR="00F90BDC" w:rsidRDefault="00F90BDC">
      <w:r xmlns:w="http://schemas.openxmlformats.org/wordprocessingml/2006/main">
        <w:t xml:space="preserve">2. ਮੱਤੀ 6:19-21 - "ਧਰਤੀ ਉੱਤੇ ਆਪਣੇ ਲਈ ਖ਼ਜ਼ਾਨੇ ਨਾ ਰੱਖੋ, ਜਿੱਥੇ ਕੀੜਾ ਅਤੇ ਜੰਗਾਲ ਭ੍ਰਿਸ਼ਟ ਹੋ ਜਾਂਦੇ ਹਨ, ਅਤੇ ਜਿੱਥੇ ਚੋਰ ਭੰਨ-ਤੋੜ ਕਰਦੇ ਹਨ ਅਤੇ ਚੋਰੀ ਕਰਦੇ ਹਨ: ਪਰ ਆਪਣੇ ਲਈ ਸਵਰਗ ਵਿੱਚ ਖ਼ਜ਼ਾਨੇ ਰੱਖੋ, ਜਿੱਥੇ ਨਾ ਕੀੜਾ ਅਤੇ ਜੰਗਾਲ ਵਿਗਾੜਦਾ ਹੈ। , ਅਤੇ ਜਿੱਥੇ ਚੋਰ ਨਾ ਤੋੜਦੇ ਹਨ ਅਤੇ ਨਾ ਹੀ ਚੋਰੀ ਕਰਦੇ ਹਨ: ਕਿਉਂਕਿ ਜਿੱਥੇ ਤੁਹਾਡਾ ਖ਼ਜ਼ਾਨਾ ਹੈ, ਉੱਥੇ ਤੁਹਾਡਾ ਦਿਲ ਵੀ ਹੋਵੇਗਾ।"</w:t>
      </w:r>
    </w:p>
    <w:p w14:paraId="21D40614" w14:textId="77777777" w:rsidR="00F90BDC" w:rsidRDefault="00F90BDC"/>
    <w:p w14:paraId="5DF9F7BE" w14:textId="77777777" w:rsidR="00F90BDC" w:rsidRDefault="00F90BDC">
      <w:r xmlns:w="http://schemas.openxmlformats.org/wordprocessingml/2006/main">
        <w:t xml:space="preserve">ਯੂਹੰਨਾ 19:40 ਤਦ ਉਨ੍ਹਾਂ ਨੇ ਯਿਸੂ ਦੀ ਲੋਥ ਨੂੰ ਲੈ ਕੇ ਮਸਾਲਿਆਂ ਨਾਲ ਲਿਨਨ ਦੇ ਕੱਪੜਿਆਂ ਵਿੱਚ ਜਖਮੀ ਕੀਤਾ ਜਿਵੇਂ ਯਹੂਦੀਆਂ ਵਿੱਚ ਦੱਬਣ ਦਾ ਤਰੀਕਾ ਹੈ।</w:t>
      </w:r>
    </w:p>
    <w:p w14:paraId="59A222FE" w14:textId="77777777" w:rsidR="00F90BDC" w:rsidRDefault="00F90BDC"/>
    <w:p w14:paraId="3C25447D" w14:textId="77777777" w:rsidR="00F90BDC" w:rsidRDefault="00F90BDC">
      <w:r xmlns:w="http://schemas.openxmlformats.org/wordprocessingml/2006/main">
        <w:t xml:space="preserve">ਯਹੂਦੀਆਂ ਨੇ ਯਿਸੂ ਦੇ ਸਰੀਰ ਨੂੰ ਲਿਨਨ ਦੇ ਕੱਪੜਿਆਂ ਵਿਚ ਮਸਾਲਿਆਂ ਨਾਲ ਜ਼ਖ਼ਮ ਕੀਤਾ ਸੀ ਜਿਵੇਂ ਕਿ ਉਨ੍ਹਾਂ ਨੂੰ ਦਫ਼ਨਾਉਣ ਦਾ ਰਿਵਾਜ ਸੀ।</w:t>
      </w:r>
    </w:p>
    <w:p w14:paraId="7CC13D8F" w14:textId="77777777" w:rsidR="00F90BDC" w:rsidRDefault="00F90BDC"/>
    <w:p w14:paraId="1C638219" w14:textId="77777777" w:rsidR="00F90BDC" w:rsidRDefault="00F90BDC">
      <w:r xmlns:w="http://schemas.openxmlformats.org/wordprocessingml/2006/main">
        <w:t xml:space="preserve">1. ਅਸੀਂ ਯਿਸੂ ਦੀ ਮਿਸਾਲ ਤੋਂ ਸਿੱਖ ਸਕਦੇ ਹਾਂ ਕਿ ਨਿਮਰਤਾ ਨਾਲ ਮੌਤ ਨੂੰ ਸਵੀਕਾਰ ਕਰਨਾ ਅਤੇ ਉਸ ਦੇ ਲੋਕਾਂ ਦੇ ਰੀਤੀ-ਰਿਵਾਜਾਂ ਅਨੁਸਾਰ ਦਫ਼ਨਾਇਆ ਜਾਣਾ।</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ਸਾਡੇ ਪੁਰਖਿਆਂ ਦੀਆਂ ਰੀਤੀ-ਰਿਵਾਜਾਂ ਅਤੇ ਪਰੰਪਰਾਵਾਂ ਦਾ ਸਨਮਾਨ ਕਰਨ ਦਾ ਮਹੱਤਵ।</w:t>
      </w:r>
    </w:p>
    <w:p w14:paraId="5923722A" w14:textId="77777777" w:rsidR="00F90BDC" w:rsidRDefault="00F90BDC"/>
    <w:p w14:paraId="3FDFA041" w14:textId="77777777" w:rsidR="00F90BDC" w:rsidRDefault="00F90BDC">
      <w:r xmlns:w="http://schemas.openxmlformats.org/wordprocessingml/2006/main">
        <w:t xml:space="preserve">1. ਮੱਤੀ 27:59-60 - ਜਦੋਂ ਯੂਸੁਫ਼ ਨੇ ਲਾਸ਼ ਲੈ ਲਈ, ਉਸਨੇ ਇਸਨੂੰ ਇੱਕ ਸਾਫ਼ ਲਿਨਨ ਦੇ ਕੱਪੜੇ ਵਿੱਚ ਲਪੇਟਿਆ, ਅਤੇ ਇਸਨੂੰ ਆਪਣੀ ਨਵੀਂ ਕਬਰ ਵਿੱਚ ਰੱਖਿਆ ਜੋ ਉਸਨੇ ਚੱਟਾਨ ਵਿੱਚ ਕੱਟਿਆ ਸੀ; ਅਤੇ ਉਸਨੇ ਕਬਰ ਦੇ ਪ੍ਰਵੇਸ਼ ਦੁਆਰ ਉੱਤੇ ਇੱਕ ਵੱਡਾ ਪੱਥਰ ਰੋੜ੍ਹਿਆ ਅਤੇ ਚਲਾ ਗਿਆ।</w:t>
      </w:r>
    </w:p>
    <w:p w14:paraId="0113C624" w14:textId="77777777" w:rsidR="00F90BDC" w:rsidRDefault="00F90BDC"/>
    <w:p w14:paraId="6EA51576" w14:textId="77777777" w:rsidR="00F90BDC" w:rsidRDefault="00F90BDC">
      <w:r xmlns:w="http://schemas.openxmlformats.org/wordprocessingml/2006/main">
        <w:t xml:space="preserve">2. 2 ਇਤਹਾਸ 16:14 - ਉਨ੍ਹਾਂ ਨੇ ਉਸਨੂੰ ਉਸਦੀ ਆਪਣੀ ਕਬਰ ਵਿੱਚ ਦਫ਼ਨਾਇਆ, ਜਿਸਨੂੰ ਉਸਨੇ ਡੇਵਿਡ ਦੇ ਸ਼ਹਿਰ ਵਿੱਚ ਕੱਟਿਆ ਸੀ। ਉਨ੍ਹਾਂ ਨੇ ਉਸ ਨੂੰ ਕੱਪੜਿਆਂ ਨਾਲ ਢੱਕੇ ਹੋਏ ਇੱਕ ਬੀਅਰ ਉੱਤੇ ਰੱਖਿਆ ਅਤੇ ਉਸ ਦੇ ਸਨਮਾਨ ਵਿੱਚ ਇੱਕ ਬੇਅੰਤ ਅੱਗ ਲਗਾਈ।</w:t>
      </w:r>
    </w:p>
    <w:p w14:paraId="4E354D86" w14:textId="77777777" w:rsidR="00F90BDC" w:rsidRDefault="00F90BDC"/>
    <w:p w14:paraId="6DEBE438" w14:textId="77777777" w:rsidR="00F90BDC" w:rsidRDefault="00F90BDC">
      <w:r xmlns:w="http://schemas.openxmlformats.org/wordprocessingml/2006/main">
        <w:t xml:space="preserve">ਯੂਹੰਨਾ 19:41 ਹੁਣ ਜਿੱਥੇ ਉਸਨੂੰ ਸਲੀਬ ਦਿੱਤੀ ਗਈ ਸੀ ਉੱਥੇ ਇੱਕ ਬਾਗ਼ ਸੀ। ਅਤੇ ਬਾਗ਼ ਵਿੱਚ ਇੱਕ ਨਵੀਂ ਕਬਰ, ਜਿਸ ਵਿੱਚ ਅਜੇ ਤੱਕ ਮਨੁੱਖ ਨਹੀਂ ਰੱਖਿਆ ਗਿਆ ਸੀ।</w:t>
      </w:r>
    </w:p>
    <w:p w14:paraId="0D9F30AF" w14:textId="77777777" w:rsidR="00F90BDC" w:rsidRDefault="00F90BDC"/>
    <w:p w14:paraId="2F1B5243" w14:textId="77777777" w:rsidR="00F90BDC" w:rsidRDefault="00F90BDC">
      <w:r xmlns:w="http://schemas.openxmlformats.org/wordprocessingml/2006/main">
        <w:t xml:space="preserve">ਜੌਨ 19:41 ਦਾ ਇਹ ਹਵਾਲਾ ਯਿਸੂ ਦੇ ਸਲੀਬ ਦੇ ਸਥਾਨ ਦਾ ਵਰਣਨ ਕਰਦਾ ਹੈ, ਇੱਕ ਨਵੀਂ ਕਬਰ ਵਾਲਾ ਇੱਕ ਬਾਗ ਜੋ ਪਹਿਲਾਂ ਕਦੇ ਨਹੀਂ ਵਰਤਿਆ ਗਿਆ ਸੀ।</w:t>
      </w:r>
    </w:p>
    <w:p w14:paraId="462FA004" w14:textId="77777777" w:rsidR="00F90BDC" w:rsidRDefault="00F90BDC"/>
    <w:p w14:paraId="2C1AA4D4" w14:textId="77777777" w:rsidR="00F90BDC" w:rsidRDefault="00F90BDC">
      <w:r xmlns:w="http://schemas.openxmlformats.org/wordprocessingml/2006/main">
        <w:t xml:space="preserve">1. ਮੌਤ ਦਾ ਬਾਗ਼: ਯਿਸੂ ਦੇ ਸਲੀਬ ਦਾ ਪ੍ਰਤੀਕ</w:t>
      </w:r>
    </w:p>
    <w:p w14:paraId="153217A9" w14:textId="77777777" w:rsidR="00F90BDC" w:rsidRDefault="00F90BDC"/>
    <w:p w14:paraId="3DC25C2D" w14:textId="77777777" w:rsidR="00F90BDC" w:rsidRDefault="00F90BDC">
      <w:r xmlns:w="http://schemas.openxmlformats.org/wordprocessingml/2006/main">
        <w:t xml:space="preserve">2. ਨਵੇਂ ਜੀਵਨ ਵੱਲ ਵਧਣਾ: ਨਵੇਂ ਕਬਰ ਦਾ ਮਹੱਤਵ</w:t>
      </w:r>
    </w:p>
    <w:p w14:paraId="64570383" w14:textId="77777777" w:rsidR="00F90BDC" w:rsidRDefault="00F90BDC"/>
    <w:p w14:paraId="792E9845" w14:textId="77777777" w:rsidR="00F90BDC" w:rsidRDefault="00F90BDC">
      <w:r xmlns:w="http://schemas.openxmlformats.org/wordprocessingml/2006/main">
        <w:t xml:space="preserve">1. ਯਸਾਯਾਹ 53:9 - ਅਤੇ ਉਸਨੇ ਦੁਸ਼ਟਾਂ ਦੇ ਨਾਲ, ਅਤੇ ਉਸਦੀ ਮੌਤ ਵਿੱਚ ਅਮੀਰਾਂ ਨਾਲ ਆਪਣੀ ਕਬਰ ਬਣਾਈ; ਕਿਉਂਕਿ ਉਸਨੇ ਕੋਈ ਜ਼ੁਲਮ ਨਹੀਂ ਕੀਤਾ ਸੀ, ਨਾ ਹੀ ਉਸਦੇ ਮੂੰਹ ਵਿੱਚ ਕੋਈ ਛਲ ਸੀ।</w:t>
      </w:r>
    </w:p>
    <w:p w14:paraId="0B948D8D" w14:textId="77777777" w:rsidR="00F90BDC" w:rsidRDefault="00F90BDC"/>
    <w:p w14:paraId="5D06FEB6" w14:textId="77777777" w:rsidR="00F90BDC" w:rsidRDefault="00F90BDC">
      <w:r xmlns:w="http://schemas.openxmlformats.org/wordprocessingml/2006/main">
        <w:t xml:space="preserve">2. ਲੂਕਾ 23:50-53 - ਹੁਣ ਯੂਸੁਫ਼ ਨਾਮ ਦਾ ਇੱਕ ਆਦਮੀ ਸੀ, ਜੋ ਕਿ ਯਹੂਦੀ ਕਸਬੇ ਅਰਿਮਾਥੇਆ ਤੋਂ ਸੀ। ਉਹ ਕੌਂਸਲ ਦਾ ਮੈਂਬਰ ਸੀ, ਇੱਕ ਚੰਗਾ ਅਤੇ ਧਰਮੀ ਆਦਮੀ ਸੀ, ਜਿਸ ਨੇ ਉਨ੍ਹਾਂ ਦੇ ਫੈਸਲੇ ਅਤੇ ਕਾਰਵਾਈ ਲਈ ਸਹਿਮਤੀ ਨਹੀਂ ਦਿੱਤੀ ਸੀ; ਅਤੇ ਉਹ ਪਰਮੇਸ਼ੁਰ ਦੇ ਰਾਜ ਦੀ ਤਲਾਸ਼ ਕਰ ਰਿਹਾ ਸੀ। ਇਹ ਆਦਮੀ ਪਿਲਾਤੁਸ ਕੋਲ ਗਿਆ ਅਤੇ ਯਿਸੂ ਦੀ ਲਾਸ਼ ਮੰਗੀ। ਤਦ ਉਸ ਨੇ ਉਸ ਨੂੰ ਹੇਠਾਂ ਉਤਾਰਿਆ ਅਤੇ ਇੱਕ ਲਿਨਨ ਦੇ ਕਫ਼ਨ ਵਿੱਚ ਲਪੇਟਿਆ ਅਤੇ ਉਸ ਨੂੰ ਪੱਥਰ ਵਿੱਚ ਕੱਟੀ ਹੋਈ ਕਬਰ ਵਿੱਚ ਰੱਖਿਆ, ਜਿੱਥੇ ਅਜੇ ਤੱਕ ਕੋਈ ਨਹੀਂ ਰੱਖਿਆ ਗਿਆ ਸੀ।</w:t>
      </w:r>
    </w:p>
    <w:p w14:paraId="70667790" w14:textId="77777777" w:rsidR="00F90BDC" w:rsidRDefault="00F90BDC"/>
    <w:p w14:paraId="2605BB49" w14:textId="77777777" w:rsidR="00F90BDC" w:rsidRDefault="00F90BDC">
      <w:r xmlns:w="http://schemas.openxmlformats.org/wordprocessingml/2006/main">
        <w:t xml:space="preserve">ਯੂਹੰਨਾ 19:42 ਇਸ ਲਈ ਯਹੂਦੀਆਂ ਦੇ ਤਿਆਰੀ ਦੇ ਦਿਨ ਦੇ ਕਾਰਨ ਉਨ੍ਹਾਂ ਨੇ ਯਿਸੂ ਨੂੰ ਉੱਥੇ ਰੱਖਿਆ। ਕਿਉਂਕਿ ਕਬਰ </w:t>
      </w:r>
      <w:r xmlns:w="http://schemas.openxmlformats.org/wordprocessingml/2006/main">
        <w:lastRenderedPageBreak xmlns:w="http://schemas.openxmlformats.org/wordprocessingml/2006/main"/>
      </w:r>
      <w:r xmlns:w="http://schemas.openxmlformats.org/wordprocessingml/2006/main">
        <w:t xml:space="preserve">ਨੇੜੇ ਸੀ।</w:t>
      </w:r>
    </w:p>
    <w:p w14:paraId="44EEAF9E" w14:textId="77777777" w:rsidR="00F90BDC" w:rsidRDefault="00F90BDC"/>
    <w:p w14:paraId="13D420E9" w14:textId="77777777" w:rsidR="00F90BDC" w:rsidRDefault="00F90BDC">
      <w:r xmlns:w="http://schemas.openxmlformats.org/wordprocessingml/2006/main">
        <w:t xml:space="preserve">ਯਹੂਦੀ ਪਸਾਹ ਦੀ ਤਿਆਰੀ ਦੇ ਦਿਨ ਯਿਸੂ ਨੂੰ ਯਰੂਸ਼ਲਮ ਦੇ ਨੇੜੇ ਇੱਕ ਕਬਰ ਵਿੱਚ ਦਫ਼ਨਾਇਆ ਗਿਆ ਸੀ।</w:t>
      </w:r>
    </w:p>
    <w:p w14:paraId="4BFF3C52" w14:textId="77777777" w:rsidR="00F90BDC" w:rsidRDefault="00F90BDC"/>
    <w:p w14:paraId="19BA000A" w14:textId="77777777" w:rsidR="00F90BDC" w:rsidRDefault="00F90BDC">
      <w:r xmlns:w="http://schemas.openxmlformats.org/wordprocessingml/2006/main">
        <w:t xml:space="preserve">1. ਯਿਸੂ ਦੇ ਦਫ਼ਨਾਉਣ ਦੀ ਮਹੱਤਤਾ</w:t>
      </w:r>
    </w:p>
    <w:p w14:paraId="0FA048D7" w14:textId="77777777" w:rsidR="00F90BDC" w:rsidRDefault="00F90BDC"/>
    <w:p w14:paraId="13172558" w14:textId="77777777" w:rsidR="00F90BDC" w:rsidRDefault="00F90BDC">
      <w:r xmlns:w="http://schemas.openxmlformats.org/wordprocessingml/2006/main">
        <w:t xml:space="preserve">2. ਯਹੂਦੀ ਤਿਆਰੀ ਦਿਵਸ ਦੀ ਮਹੱਤਤਾ</w:t>
      </w:r>
    </w:p>
    <w:p w14:paraId="7A004E26" w14:textId="77777777" w:rsidR="00F90BDC" w:rsidRDefault="00F90BDC"/>
    <w:p w14:paraId="78C2F5F2" w14:textId="77777777" w:rsidR="00F90BDC" w:rsidRDefault="00F90BDC">
      <w:r xmlns:w="http://schemas.openxmlformats.org/wordprocessingml/2006/main">
        <w:t xml:space="preserve">1. ਮੱਤੀ 27:57-60 (ਯਿਸੂ ਨੂੰ ਅਰਿਮਾਥੇਆ ਦੇ ਯੂਸੁਫ਼ ਦੀ ਕਬਰ ਵਿੱਚ ਰੱਖਿਆ ਗਿਆ ਹੈ)</w:t>
      </w:r>
    </w:p>
    <w:p w14:paraId="6A6245B7" w14:textId="77777777" w:rsidR="00F90BDC" w:rsidRDefault="00F90BDC"/>
    <w:p w14:paraId="5719609C" w14:textId="77777777" w:rsidR="00F90BDC" w:rsidRDefault="00F90BDC">
      <w:r xmlns:w="http://schemas.openxmlformats.org/wordprocessingml/2006/main">
        <w:t xml:space="preserve">2. ਲੂਕਾ 23:50-56 (ਤਿਆਰੀ ਦੇ ਦਿਨ ਅਤੇ ਯਿਸੂ ਦੇ ਦਫ਼ਨਾਉਣ ਦੀਆਂ ਘਟਨਾਵਾਂ)</w:t>
      </w:r>
    </w:p>
    <w:p w14:paraId="039C266E" w14:textId="77777777" w:rsidR="00F90BDC" w:rsidRDefault="00F90BDC"/>
    <w:p w14:paraId="2D292DED" w14:textId="77777777" w:rsidR="00F90BDC" w:rsidRDefault="00F90BDC">
      <w:r xmlns:w="http://schemas.openxmlformats.org/wordprocessingml/2006/main">
        <w:t xml:space="preserve">ਜੌਨ 20 ਵਿਚ ਯਿਸੂ ਦੀ ਖਾਲੀ ਕਬਰ ਦੀ ਖੋਜ, ਮੈਰੀ ਮੈਗਡਾਲੀਨ ਅਤੇ ਉਸਦੇ ਚੇਲਿਆਂ ਨੂੰ ਉਸ ਦੇ ਪ੍ਰਗਟ ਹੋਣ, ਅਤੇ ਥਾਮਸ ਦੇ ਸ਼ੱਕ ਅਤੇ ਬਾਅਦ ਵਿਚ ਵਿਸ਼ਵਾਸ ਦਾ ਵਰਣਨ ਕੀਤਾ ਗਿਆ ਹੈ।</w:t>
      </w:r>
    </w:p>
    <w:p w14:paraId="1FD3B2BE" w14:textId="77777777" w:rsidR="00F90BDC" w:rsidRDefault="00F90BDC"/>
    <w:p w14:paraId="177CEE1B" w14:textId="77777777" w:rsidR="00F90BDC" w:rsidRDefault="00F90BDC">
      <w:r xmlns:w="http://schemas.openxmlformats.org/wordprocessingml/2006/main">
        <w:t xml:space="preserve">1st ਪੈਰਾਗ੍ਰਾਫ਼: ਅਧਿਆਇ ਦੀ ਸ਼ੁਰੂਆਤ ਮੈਰੀ ਮੈਗਡਾਲੀਨ ਦੇ ਹਫ਼ਤੇ ਦੇ ਪਹਿਲੇ ਦਿਨ ਤੜਕੇ ਮਕਬਰੇ 'ਤੇ ਜਾਣ ਨਾਲ ਹੁੰਦੀ ਹੈ ਜਦੋਂ ਇਹ ਅਜੇ ਵੀ ਹਨੇਰਾ ਸੀ। ਉਸਨੇ ਦੇਖਿਆ ਕਿ ਕਬਰ ਦੇ ਪ੍ਰਵੇਸ਼ ਦੁਆਰ ਤੋਂ ਪੱਥਰ ਹਟਾ ਦਿੱਤਾ ਗਿਆ ਸੀ। ਉਹ ਸ਼ਮਊਨ ਪੀਟਰ ਅਤੇ ਯੂਹੰਨਾ ਕੋਲ ਭੱਜੀ, ਉਨ੍ਹਾਂ ਨੂੰ ਦੱਸਿਆ ਕਿ ਉਨ੍ਹਾਂ ਨੇ ਪ੍ਰਭੂ ਨੂੰ ਕਬਰ ਵਿੱਚੋਂ ਬਾਹਰ ਕੱਢ ਲਿਆ ਹੈ, ਸਾਨੂੰ ਨਹੀਂ ਪਤਾ ਕਿ ਉਨ੍ਹਾਂ ਨੇ ਉਸਨੂੰ ਕਿੱਥੇ ਰੱਖਿਆ ਹੈ। ਇਸ ਲਈ ਪੀਟਰ ਜੌਨ ਕਬਰ ਵੱਲ ਭੱਜਿਆ ਤਾਂ ਉਥੇ ਲਿਨਨ ਦੇ ਕੱਪੜੇ ਪਏ ਹੋਏ ਮਿਲੇ ਪਰ ਲਾਸ਼ ਫਿਰ ਯੂਹੰਨਾ ਨੇ ਵੀ ਅੰਦਰ ਜਾ ਕੇ ਦੇਖਿਆ ਪਰ ਵਿਸ਼ਵਾਸ ਕੀਤਾ ਕਿ ਧਰਮ-ਗ੍ਰੰਥ ਤੋਂ ਇਹ ਨਹੀਂ ਸਮਝਿਆ ਗਿਆ ਸੀ ਕਿ ਯਿਸੂ ਜੀ ਉੱਠਿਆ ਸੀ ਮਰੇ ਹੋਏ ਚੇਲੇ ਘਰ ਵਾਪਸ ਚਲੇ ਗਏ ਪਰ ਮਰਿਯਮ ਬਾਹਰ ਖੜ੍ਹੀ ਰੋਂਦੀ ਹੋਈ ਰੋਂਦੀ ਰਹੀ ਜਦੋਂ ਉਹ ਝੁਕ ਕੇ ਵੇਖਿਆ ਤਾਂ ਦੋ ਦੂਤਾਂ ਨੇ ਅੰਦਰ ਦੇਖਿਆ। ਚਿੱਟਾ ਜਿੱਥੇ ਯਿਸੂ ਦਾ ਸਰੀਰ ਸੀ (ਯੂਹੰਨਾ 20:1-12)।</w:t>
      </w:r>
    </w:p>
    <w:p w14:paraId="2EC73570" w14:textId="77777777" w:rsidR="00F90BDC" w:rsidRDefault="00F90BDC"/>
    <w:p w14:paraId="2B59C2EF" w14:textId="77777777" w:rsidR="00F90BDC" w:rsidRDefault="00F90BDC">
      <w:r xmlns:w="http://schemas.openxmlformats.org/wordprocessingml/2006/main">
        <w:t xml:space="preserve">2 ਪੈਰਾਗ੍ਰਾਫ਼: ਜਦੋਂ ਉਸਨੇ ਪਿੱਛੇ ਮੁੜਿਆ, ਉਸਨੇ ਯਿਸੂ ਨੂੰ ਉੱਥੇ ਖੜਾ ਦੇਖਿਆ, ਪਰ ਉਸਨੂੰ ਪਹਿਲਾਂ ਇਹ ਸੋਚ ਕੇ ਨਹੀਂ ਪਛਾਣਿਆ ਕਿ ਉਹ ਮਾਲੀ ਹੈ ਉਸਨੂੰ ਪੁੱਛਿਆ ਕਿ ਕੀ ਉਸਨੂੰ ਪਤਾ ਸੀ ਕਿ ਉਨ੍ਹਾਂ ਨੇ ਯਿਸੂ ਦੀ ਲਾਸ਼ ਕਿੱਥੇ ਰੱਖੀ ਸੀ। ਜਦੋਂ ਉਸਨੇ ਉਸਨੂੰ 'ਮੈਰੀ' ਨਾਮ ਨਾਲ ਬੁਲਾਇਆ, ਤਾਂ ਉਸਨੇ ਉਸਨੂੰ ਪਛਾਣ ਲਿਆ ਅਤੇ ਉਸਨੂੰ ਫੜਨ ਦੀ ਕੋਸ਼ਿਸ਼ ਕੀਤੀ ਪਰ ਉਸਨੇ ਉਸਨੂੰ ਕਿਹਾ ਕਿ ਉਹ ਅਜੇ ਤੱਕ ਨਹੀਂ ਚੜ੍ਹਿਆ ਹੈ, ਪਿਤਾ ਜੀ ਜਾਓ ਭਰਾਵਾਂ ਨੂੰ ਕਹੋ ਪਿਤਾ ਜੀ ਤੁਹਾਡੇ ਪਿਤਾ ਪਰਮੇਸ਼ੁਰ ਤੁਹਾਡਾ ਪਰਮੇਸ਼ੁਰ, ਤਾਂ ਮਰਿਯਮ ਮੈਗਡਲੀਨੀ ਚੇਲੇ ਗਏ ਖ਼ਬਰਾਂ ਦੇਖਿਆ ਪ੍ਰਭੂ ਨੇ ਉਸੇ ਦਿਨ ਸ਼ਾਮ ਨੂੰ ਇਹ ਸੰਦੇਸ਼ ਦਿੱਤੇ ਜਦੋਂ ਦਰਵਾਜ਼ੇ ਬੰਦ ਹੋਏ ਡਰਦੇ ਹੋਏ ਯਹੂਦੀ ਉਨ੍ਹਾਂ ਦੇ ਵਿਚਕਾਰ ਖੜੇ ਹੋਏ ਨੇ ਕਿਹਾ ਸ਼ਾਂਤੀ ਤੁਹਾਡੇ ਨਾਲ ਰਹੋ ਹੱਥਾਂ ਦੀ ਸਾਈਡ ਦਿਖਾਈ ਦਿੱਤੀ </w:t>
      </w:r>
      <w:r xmlns:w="http://schemas.openxmlformats.org/wordprocessingml/2006/main">
        <w:lastRenderedPageBreak xmlns:w="http://schemas.openxmlformats.org/wordprocessingml/2006/main"/>
      </w:r>
      <w:r xmlns:w="http://schemas.openxmlformats.org/wordprocessingml/2006/main">
        <w:t xml:space="preserve">ਚੇਲੇ ਖੁਸ਼ ਹੋਏ ਵੇਖ ਪ੍ਰਭੂ ਨੇ ਫਿਰ ਕਿਹਾ ਤੁਹਾਡੇ ਨਾਲ ਸ਼ਾਂਤੀ ਹੋਵੇ ਜਿਵੇਂ ਪਿਤਾ ਨੇ ਮੈਨੂੰ ਭੇਜਿਆ ਹੈ ਮੈਂ ਤੁਹਾਨੂੰ ਭੇਜ ਰਿਹਾ ਹਾਂ ਉਨ੍ਹਾਂ 'ਤੇ ਸਾਹ ਲੈ ਕੇ ਪਵਿੱਤਰ ਪ੍ਰਾਪਤ ਕਰੋ ਆਤਮਾ ਕਿਸੇ ਵੀ ਵਿਅਕਤੀ ਦੇ ਪਾਪ ਮਾਫ਼ ਕੀਤੇ ਗਏ ਪਾਪਾਂ ਨੂੰ ਬਰਕਰਾਰ ਰੱਖਿਆ ਜਾਂਦਾ ਹੈ (ਯੂਹੰਨਾ 20:13-23)।</w:t>
      </w:r>
    </w:p>
    <w:p w14:paraId="2D981BF9" w14:textId="77777777" w:rsidR="00F90BDC" w:rsidRDefault="00F90BDC"/>
    <w:p w14:paraId="3F75EE6F" w14:textId="77777777" w:rsidR="00F90BDC" w:rsidRDefault="00F90BDC">
      <w:r xmlns:w="http://schemas.openxmlformats.org/wordprocessingml/2006/main">
        <w:t xml:space="preserve">ਤੀਸਰਾ ਪੈਰਾ: ਹਾਲਾਂਕਿ, ਜਦੋਂ ਯਿਸੂ ਆਇਆ ਤਾਂ ਥੋਮਾ ਇੱਕ ਬਾਰਾਂ ਉਨ੍ਹਾਂ ਦੇ ਨਾਲ ਨਹੀਂ ਸੀ ਤਾਂ ਹੋਰ ਚੇਲਿਆਂ ਨੇ ਉਸਨੂੰ ਕਿਹਾ 'ਅਸੀਂ ਪ੍ਰਭੂ ਨੂੰ ਦੇਖਿਆ ਹੈ।' ਪਰ ਉਸਨੇ ਘੋਸ਼ਣਾ ਕੀਤੀ ਜਦੋਂ ਤੱਕ ਕਿ ਨਹੁੰ ਦੇ ਨਿਸ਼ਾਨ ਨਹੀਂ ਵੇਖਦੇ ਹੱਥ ਉਂਗਲੀ ਪਾਉਂਦੇ ਹਨ ਜਿੱਥੇ ਮੇਖਾਂ ਨੂੰ ਪਾਸੇ ਵਿੱਚ ਹੱਥ ਪਾ ਦਿੱਤਾ ਜਾਂਦਾ ਹੈ ਵਿਸ਼ਵਾਸ ਕਰੇਗਾ ਹਫ਼ਤੇ ਬਾਅਦ ਚੇਲੇ ਦੁਬਾਰਾ ਘਰ ਸਨ ਥਾਮਸ ਉਨ੍ਹਾਂ ਦੇ ਨਾਲ ਸੀ ਹਾਲਾਂਕਿ ਦਰਵਾਜ਼ੇ ਨੂੰ ਤਾਲਾਬੰਦ ਕੀਤਾ ਗਿਆ ਸੀ ਯਿਸੂ ਉਨ੍ਹਾਂ ਦੇ ਵਿਚਕਾਰ ਖੜ੍ਹਾ ਸੀ 'ਤੁਹਾਡੇ ਨਾਲ ਸ਼ਾਂਤੀ ਹੋਵੇ!' ਫਿਰ ਥਾਮਸ ਨੇ ਕਿਹਾ ਕਿ ਇੱਥੇ ਉਂਗਲ ਰੱਖੀ ਹੈ, ਹੱਥਾਂ ਨੂੰ ਪਾਸੇ ਵੱਲ ਨੂੰ ਹੱਥਾਂ ਤੱਕ ਪਹੁੰਚਦੇ ਹੋਏ ਵੇਖੋ, ਸ਼ੱਕ ਕਰਨਾ ਬੰਦ ਕਰੋ ਥਾਮਸ ਨੇ ਉਸਨੂੰ ਜਵਾਬ ਦਿੱਤਾ 'ਮੇਰੇ ਪ੍ਰਭੂ ਮੇਰੇ ਪਰਮੇਸ਼ੁਰ!' ਤਦ ਯਿਸੂ ਨੇ ਉਸ ਨੂੰ ਕਿਹਾ, 'ਕਿਉਂਕਿ ਤੁਸੀਂ ਮੈਨੂੰ ਵਿਸ਼ਵਾਸ ਕਰਦੇ ਦੇਖਿਆ ਹੈ, ਜਿਨ੍ਹਾਂ ਨੇ ਅਜੇ ਤੱਕ ਵਿਸ਼ਵਾਸ ਨਹੀਂ ਕੀਤਾ ਉਨ੍ਹਾਂ ਨੂੰ ਧੰਨ ਧੰਨ ਦੇਖਿਆ ਹੈ।' ਯੂਹੰਨਾ ਨੇ ਅਧਿਆਇ ਦੀ ਸਮਾਪਤੀ ਕਰਦੇ ਹੋਏ ਕਿਹਾ ਕਿ ਉਸਦੇ ਚੇਲਿਆਂ ਦੀ ਮੌਜੂਦਗੀ ਵਿੱਚ ਹੋਰ ਬਹੁਤ ਸਾਰੇ ਚਿੰਨ੍ਹ ਦਿਖਾਏ ਗਏ ਹਨ ਇਹ ਕਿਤਾਬ ਲਿਖੀ ਗਈ ਹੈ ਇਹ ਇਸ ਲਈ ਲਿਖੀਆਂ ਗਈਆਂ ਹਨ ਤਾਂ ਜੋ ਤੁਸੀਂ ਵਿਸ਼ਵਾਸ ਕਰ ਸਕੋ ਕਿ ਯਿਸੂ ਮਸੀਹਾ ਪੁੱਤਰ ਪ੍ਰਮਾਤਮਾ ਹੈ ਇਸ ਵਿੱਚ ਵਿਸ਼ਵਾਸ ਕਰਕੇ ਉਸਦਾ ਨਾਮ ਜੀਵਨ ਹੋ ਸਕਦਾ ਹੈ (ਯੂਹੰਨਾ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ਯੂਹੰਨਾ 20:1 ਹਫ਼ਤੇ ਦੇ ਪਹਿਲੇ ਦਿਨ ਤੜਕੇ ਮਰਿਯਮ ਮਗਦਲੀਨੀ ਕਬਰ ਕੋਲ ਆਈ, ਜਦੋਂ ਅਜੇ ਹਨੇਰਾ ਸੀ, ਅਤੇ ਕਬਰ ਤੋਂ ਪੱਥਰ ਹਟਿਆ ਹੋਇਆ ਵੇਖਿਆ।</w:t>
      </w:r>
    </w:p>
    <w:p w14:paraId="15586D3E" w14:textId="77777777" w:rsidR="00F90BDC" w:rsidRDefault="00F90BDC"/>
    <w:p w14:paraId="7C63AAED" w14:textId="77777777" w:rsidR="00F90BDC" w:rsidRDefault="00F90BDC">
      <w:r xmlns:w="http://schemas.openxmlformats.org/wordprocessingml/2006/main">
        <w:t xml:space="preserve">ਕਬਰ ਦਾ ਪੱਥਰ ਹਫ਼ਤੇ ਦੇ ਪਹਿਲੇ ਦਿਨ ਚੁੱਕ ਲਿਆ ਗਿਆ ਸੀ।</w:t>
      </w:r>
    </w:p>
    <w:p w14:paraId="16A14A46" w14:textId="77777777" w:rsidR="00F90BDC" w:rsidRDefault="00F90BDC"/>
    <w:p w14:paraId="44AB22CA" w14:textId="77777777" w:rsidR="00F90BDC" w:rsidRDefault="00F90BDC">
      <w:r xmlns:w="http://schemas.openxmlformats.org/wordprocessingml/2006/main">
        <w:t xml:space="preserve">1. ਕਬਰ ਦਾ ਪੱਥਰ ਅਤੇ ਯਿਸੂ ਦਾ ਜੀ ਉੱਠਣਾ: ਹਫ਼ਤੇ ਦੇ ਪਹਿਲੇ ਦਿਨ ਦੀ ਮਹੱਤਤਾ</w:t>
      </w:r>
    </w:p>
    <w:p w14:paraId="74628488" w14:textId="77777777" w:rsidR="00F90BDC" w:rsidRDefault="00F90BDC"/>
    <w:p w14:paraId="02835DDB" w14:textId="77777777" w:rsidR="00F90BDC" w:rsidRDefault="00F90BDC">
      <w:r xmlns:w="http://schemas.openxmlformats.org/wordprocessingml/2006/main">
        <w:t xml:space="preserve">2. ਮਰਿਯਮ ਮੈਗਡੇਲੀਨ ਦੀ ਕਬਰ ਲਈ ਵਫ਼ਾਦਾਰ ਯਾਤਰਾ</w:t>
      </w:r>
    </w:p>
    <w:p w14:paraId="04B44532" w14:textId="77777777" w:rsidR="00F90BDC" w:rsidRDefault="00F90BDC"/>
    <w:p w14:paraId="12CF5035" w14:textId="77777777" w:rsidR="00F90BDC" w:rsidRDefault="00F90BDC">
      <w:r xmlns:w="http://schemas.openxmlformats.org/wordprocessingml/2006/main">
        <w:t xml:space="preserve">1. ਮੱਤੀ 28:1-10 - ਹਫ਼ਤੇ ਦੇ ਪਹਿਲੇ ਦਿਨ ਯਿਸੂ ਦੇ ਜੀ ਉੱਠਣ ਦਾ ਬਿਰਤਾਂਤ</w:t>
      </w:r>
    </w:p>
    <w:p w14:paraId="3644BED6" w14:textId="77777777" w:rsidR="00F90BDC" w:rsidRDefault="00F90BDC"/>
    <w:p w14:paraId="0659EE2D" w14:textId="77777777" w:rsidR="00F90BDC" w:rsidRDefault="00F90BDC">
      <w:r xmlns:w="http://schemas.openxmlformats.org/wordprocessingml/2006/main">
        <w:t xml:space="preserve">2. ਲੂਕਾ 24:1-12 - ਔਰਤਾਂ ਦੇ ਕਬਰ ਤੇ ਜਾਣ ਦਾ ਬਿਰਤਾਂਤ ਅਤੇ ਉਹਨਾਂ ਦੀ ਖਾਲੀ ਕਬਰ ਦੀ ਖੋਜ।</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20:2 ਤਦ ਉਹ ਦੌੜ ਕੇ ਸ਼ਮਊਨ ਪਤਰਸ ਅਤੇ ਦੂਜੇ ਚੇਲੇ ਕੋਲ ਆਈ ਜਿਸ ਨੂੰ ਯਿਸੂ ਪਿਆਰ ਕਰਦਾ ਸੀ ਅਤੇ ਉਨ੍ਹਾਂ ਨੂੰ ਆਖਿਆ, ਉਹ ਯਹੋਵਾਹ ਨੂੰ ਕਬਰ ਵਿੱਚੋਂ ਚੁੱਕ ਕੇ ਲੈ ਗਏ ਹਨ ਅਤੇ ਅਸੀਂ ਨਹੀਂ ਜਾਣਦੇ ਕਿ ਉਹ ਨੂੰ ਕਿੱਥੇ ਰੱਖਿਆ ਹੈ।</w:t>
      </w:r>
    </w:p>
    <w:p w14:paraId="4746E557" w14:textId="77777777" w:rsidR="00F90BDC" w:rsidRDefault="00F90BDC"/>
    <w:p w14:paraId="05D90CF5" w14:textId="77777777" w:rsidR="00F90BDC" w:rsidRDefault="00F90BDC">
      <w:r xmlns:w="http://schemas.openxmlformats.org/wordprocessingml/2006/main">
        <w:t xml:space="preserve">ਮੈਰੀ ਮੈਗਡਲੀਨੀ ਸ਼ਮਊਨ ਪੀਟਰ ਅਤੇ ਦੂਜੇ ਚੇਲੇ ਯੂਹੰਨਾ ਕੋਲ ਦੌੜਦੀ ਹੈ, ਉਨ੍ਹਾਂ ਨੂੰ ਇਹ ਦੱਸਣ ਲਈ ਕਿ ਯਿਸੂ ਨੂੰ ਕਬਰ ਵਿੱਚੋਂ ਬਾਹਰ ਕੱਢ ਲਿਆ ਗਿਆ ਹੈ ਅਤੇ ਉਸਦੀ ਲਾਸ਼ ਦਾ ਪਤਾ ਨਹੀਂ ਹੈ।</w:t>
      </w:r>
    </w:p>
    <w:p w14:paraId="72D2B804" w14:textId="77777777" w:rsidR="00F90BDC" w:rsidRDefault="00F90BDC"/>
    <w:p w14:paraId="18EA6751" w14:textId="77777777" w:rsidR="00F90BDC" w:rsidRDefault="00F90BDC">
      <w:r xmlns:w="http://schemas.openxmlformats.org/wordprocessingml/2006/main">
        <w:t xml:space="preserve">1. ਯਿਸੂ ਦੀ ਮੌਤ ਅਤੇ ਪੁਨਰ-ਉਥਾਨ ਮੌਤ ਉੱਤੇ ਪਰਮੇਸ਼ੁਰ ਦੀ ਸ਼ਕਤੀ ਦੀ ਯਾਦ ਦਿਵਾਉਂਦਾ ਹੈ</w:t>
      </w:r>
    </w:p>
    <w:p w14:paraId="738A5D9F" w14:textId="77777777" w:rsidR="00F90BDC" w:rsidRDefault="00F90BDC"/>
    <w:p w14:paraId="1E369CBE" w14:textId="77777777" w:rsidR="00F90BDC" w:rsidRDefault="00F90BDC">
      <w:r xmlns:w="http://schemas.openxmlformats.org/wordprocessingml/2006/main">
        <w:t xml:space="preserve">2. ਸਾਡੇ ਜੀਵਨ ਲਈ ਪਰਮੇਸ਼ੁਰ ਦੀਆਂ ਯੋਜਨਾਵਾਂ ਵਿੱਚ ਵਿਸ਼ਵਾਸ ਰੱਖਣ ਦਾ ਮਹੱਤਵ</w:t>
      </w:r>
    </w:p>
    <w:p w14:paraId="3027E1CB" w14:textId="77777777" w:rsidR="00F90BDC" w:rsidRDefault="00F90BDC"/>
    <w:p w14:paraId="050DE824" w14:textId="77777777" w:rsidR="00F90BDC" w:rsidRDefault="00F90BDC">
      <w:r xmlns:w="http://schemas.openxmlformats.org/wordprocessingml/2006/main">
        <w:t xml:space="preserve">1. ਯੂਹੰਨਾ 11:25-26 - ਯਿਸੂ ਨੇ ਉਸਨੂੰ ਕਿਹਾ, “ਮੈਂ ਪੁਨਰ ਉਥਾਨ ਅਤੇ ਜੀਵਨ ਹਾਂ। ਜੋ ਕੋਈ ਮੇਰੇ ਵਿੱਚ ਵਿਸ਼ਵਾਸ ਕਰਦਾ ਹੈ, ਭਾਵੇਂ ਉਹ ਮਰ ਜਾਵੇ, ਉਹ ਜੀਉਂਦਾ ਰਹੇਗਾ, ਅਤੇ ਹਰ ਕੋਈ ਜੋ ਜਿਉਂਦਾ ਹੈ ਅਤੇ ਮੇਰੇ ਵਿੱਚ ਵਿਸ਼ਵਾਸ ਕਰਦਾ ਹੈ, ਕਦੇ ਨਹੀਂ ਮਰੇਗਾ।</w:t>
      </w:r>
    </w:p>
    <w:p w14:paraId="018F53D2" w14:textId="77777777" w:rsidR="00F90BDC" w:rsidRDefault="00F90BDC"/>
    <w:p w14:paraId="728F4F3E" w14:textId="77777777" w:rsidR="00F90BDC" w:rsidRDefault="00F90BDC">
      <w:r xmlns:w="http://schemas.openxmlformats.org/wordprocessingml/2006/main">
        <w:t xml:space="preserve">2.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14:paraId="7EDFE0F3" w14:textId="77777777" w:rsidR="00F90BDC" w:rsidRDefault="00F90BDC"/>
    <w:p w14:paraId="6DC5D784" w14:textId="77777777" w:rsidR="00F90BDC" w:rsidRDefault="00F90BDC">
      <w:r xmlns:w="http://schemas.openxmlformats.org/wordprocessingml/2006/main">
        <w:t xml:space="preserve">ਯੂਹੰਨਾ 20:3 ਤਾਂ ਪਤਰਸ ਅਤੇ ਉਹ ਦੂਜਾ ਚੇਲਾ ਬਾਹਰ ਨਿਕਲਿਆ ਅਤੇ ਕਬਰ ਕੋਲ ਆਇਆ।</w:t>
      </w:r>
    </w:p>
    <w:p w14:paraId="59E9CBED" w14:textId="77777777" w:rsidR="00F90BDC" w:rsidRDefault="00F90BDC"/>
    <w:p w14:paraId="79412F5E" w14:textId="77777777" w:rsidR="00F90BDC" w:rsidRDefault="00F90BDC">
      <w:r xmlns:w="http://schemas.openxmlformats.org/wordprocessingml/2006/main">
        <w:t xml:space="preserve">ਦੋ ਚੇਲੇ, ਪਤਰਸ ਅਤੇ ਦੂਜਾ ਚੇਲਾ, ਕਬਰ ਕੋਲ ਗਏ।</w:t>
      </w:r>
    </w:p>
    <w:p w14:paraId="54C3150B" w14:textId="77777777" w:rsidR="00F90BDC" w:rsidRDefault="00F90BDC"/>
    <w:p w14:paraId="5B0B366A" w14:textId="77777777" w:rsidR="00F90BDC" w:rsidRDefault="00F90BDC">
      <w:r xmlns:w="http://schemas.openxmlformats.org/wordprocessingml/2006/main">
        <w:t xml:space="preserve">1: ਸਾਨੂੰ ਯਿਸੂ ਦੀ ਪਾਲਣਾ ਕਰਨ ਲਈ ਵਿਸ਼ਵਾਸ ਹੋਣਾ ਚਾਹੀਦਾ ਹੈ ਜਿੱਥੇ ਉਹ ਅਗਵਾਈ ਕਰਦਾ ਹੈ.</w:t>
      </w:r>
    </w:p>
    <w:p w14:paraId="58335E2B" w14:textId="77777777" w:rsidR="00F90BDC" w:rsidRDefault="00F90BDC"/>
    <w:p w14:paraId="45B07369" w14:textId="77777777" w:rsidR="00F90BDC" w:rsidRDefault="00F90BDC">
      <w:r xmlns:w="http://schemas.openxmlformats.org/wordprocessingml/2006/main">
        <w:t xml:space="preserve">2: ਸਾਨੂੰ ਮੁਸ਼ਕਲ ਸਮਿਆਂ ਵਿਚ ਵੀ ਹਿੰਮਤ ਨਾਲ ਯਿਸੂ ਦਾ ਅਨੁਸਰਣ ਕਰਨਾ ਚਾਹੀਦਾ ਹੈ।</w:t>
      </w:r>
    </w:p>
    <w:p w14:paraId="1D484A2E" w14:textId="77777777" w:rsidR="00F90BDC" w:rsidRDefault="00F90BDC"/>
    <w:p w14:paraId="795281AD" w14:textId="77777777" w:rsidR="00F90BDC" w:rsidRDefault="00F90BDC">
      <w:r xmlns:w="http://schemas.openxmlformats.org/wordprocessingml/2006/main">
        <w:t xml:space="preserve">1: ਇਬਰਾਨੀਆਂ 11: 1, "ਹੁਣ ਵਿਸ਼ਵਾਸ ਉਨ੍ਹਾਂ ਚੀਜ਼ਾਂ ਦਾ ਭਰੋਸਾ ਹੈ ਜਿਨ੍ਹਾਂ ਦੀ ਉਮੀਦ ਕੀਤੀ ਜਾਂਦੀ ਹੈ, ਨਾ ਵੇਖੀਆਂ ਚੀਜ਼ਾਂ ਦਾ ਵਿਸ਼ਵਾਸ।"</w:t>
      </w:r>
    </w:p>
    <w:p w14:paraId="6D45C82D" w14:textId="77777777" w:rsidR="00F90BDC" w:rsidRDefault="00F90BDC"/>
    <w:p w14:paraId="291D49C7" w14:textId="77777777" w:rsidR="00F90BDC" w:rsidRDefault="00F90BDC">
      <w:r xmlns:w="http://schemas.openxmlformats.org/wordprocessingml/2006/main">
        <w:t xml:space="preserve">2: ਮੱਤੀ 28:20, "ਉਨ੍ਹਾਂ ਨੂੰ ਉਹ ਸਭ ਕੁਝ ਮੰਨਣਾ ਸਿਖਾਉਣਾ ਜੋ ਮੈਂ ਤੁਹਾਨੂੰ ਹੁਕਮ ਦਿੱਤਾ ਹੈ। ਅਤੇ ਵੇਖੋ, ਮੈਂ ਜੁਗ ਦੇ ਅੰਤ ਤੱਕ ਹਮੇਸ਼ਾ ਤੁਹਾਡੇ ਨਾਲ ਹਾਂ।"</w:t>
      </w:r>
    </w:p>
    <w:p w14:paraId="63A432A1" w14:textId="77777777" w:rsidR="00F90BDC" w:rsidRDefault="00F90BDC"/>
    <w:p w14:paraId="2D373470" w14:textId="77777777" w:rsidR="00F90BDC" w:rsidRDefault="00F90BDC">
      <w:r xmlns:w="http://schemas.openxmlformats.org/wordprocessingml/2006/main">
        <w:t xml:space="preserve">ਯੂਹੰਨਾ 20:4 ਸੋ ਉਹ ਦੋਵੇਂ ਇਕੱਠੇ ਦੌੜੇ ਅਤੇ ਦੂਜੇ ਚੇਲੇ ਨੇ ਪਤਰਸ ਨੂੰ ਪਛਾੜ ਕੇ ਪਹਿਲਾਂ ਕਬਰ ਕੋਲ ਪਹੁੰਚਿਆ।</w:t>
      </w:r>
    </w:p>
    <w:p w14:paraId="39E38062" w14:textId="77777777" w:rsidR="00F90BDC" w:rsidRDefault="00F90BDC"/>
    <w:p w14:paraId="67C10551" w14:textId="77777777" w:rsidR="00F90BDC" w:rsidRDefault="00F90BDC">
      <w:r xmlns:w="http://schemas.openxmlformats.org/wordprocessingml/2006/main">
        <w:t xml:space="preserve">ਦੂਜਾ ਚੇਲਾ ਪਤਰਸ ਦੇ ਅੱਗੇ ਕਬਰ ਵੱਲ ਭੱਜਿਆ।</w:t>
      </w:r>
    </w:p>
    <w:p w14:paraId="72F5ECD5" w14:textId="77777777" w:rsidR="00F90BDC" w:rsidRDefault="00F90BDC"/>
    <w:p w14:paraId="5F8BA39C" w14:textId="77777777" w:rsidR="00F90BDC" w:rsidRDefault="00F90BDC">
      <w:r xmlns:w="http://schemas.openxmlformats.org/wordprocessingml/2006/main">
        <w:t xml:space="preserve">1. ਦ੍ਰਿੜਤਾ ਦੀ ਸ਼ਕਤੀ: ਆਪਣੇ ਡਰ ਨੂੰ ਕਿਵੇਂ ਦੂਰ ਕਰਨਾ ਹੈ</w:t>
      </w:r>
    </w:p>
    <w:p w14:paraId="0B1077CF" w14:textId="77777777" w:rsidR="00F90BDC" w:rsidRDefault="00F90BDC"/>
    <w:p w14:paraId="11D0F567" w14:textId="77777777" w:rsidR="00F90BDC" w:rsidRDefault="00F90BDC">
      <w:r xmlns:w="http://schemas.openxmlformats.org/wordprocessingml/2006/main">
        <w:t xml:space="preserve">2. ਜਲਦਬਾਜ਼ੀ ਦੀ ਮਹੱਤਤਾ: ਕਾਹਲੀ ਨਾਲ ਟੀਚਿਆਂ ਨੂੰ ਪ੍ਰਾਪਤ ਕਰਨਾ</w:t>
      </w:r>
    </w:p>
    <w:p w14:paraId="1863228C" w14:textId="77777777" w:rsidR="00F90BDC" w:rsidRDefault="00F90BDC"/>
    <w:p w14:paraId="2E311C31" w14:textId="77777777" w:rsidR="00F90BDC" w:rsidRDefault="00F90BDC">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14:paraId="2D135AA5" w14:textId="77777777" w:rsidR="00F90BDC" w:rsidRDefault="00F90BDC"/>
    <w:p w14:paraId="5A89336C" w14:textId="77777777" w:rsidR="00F90BDC" w:rsidRDefault="00F90BDC">
      <w:r xmlns:w="http://schemas.openxmlformats.org/wordprocessingml/2006/main">
        <w:t xml:space="preserve">2. ਫ਼ਿਲਿੱਪੀਆਂ 3:13-14 - "ਭਰਾਵੋ, ਮੈਂ ਆਪਣੇ ਆਪ ਨੂੰ ਫੜਿਆ ਹੋਇਆ ਨਹੀਂ ਸਮਝਦਾ: ਪਰ ਮੈਂ ਇਹ ਇੱਕ ਕੰਮ ਕਰਦਾ ਹਾਂ, ਉਨ੍ਹਾਂ ਚੀਜ਼ਾਂ ਨੂੰ ਭੁੱਲ ਜਾਂਦਾ ਹਾਂ ਜੋ ਪਿੱਛੇ ਹਨ, ਅਤੇ ਉਨ੍ਹਾਂ ਚੀਜ਼ਾਂ ਤੱਕ ਪਹੁੰਚਣ ਲਈ ਜੋ ਅੱਗੇ ਹਨ, ਮੈਂ ਨਿਸ਼ਾਨ ਵੱਲ ਦਬਾਓ. ਮਸੀਹ ਯਿਸੂ ਵਿੱਚ ਪਰਮੇਸ਼ੁਰ ਦੇ ਉੱਚੇ ਸੱਦੇ ਦਾ ਇਨਾਮ।"</w:t>
      </w:r>
    </w:p>
    <w:p w14:paraId="5C869B03" w14:textId="77777777" w:rsidR="00F90BDC" w:rsidRDefault="00F90BDC"/>
    <w:p w14:paraId="32F5A7B2" w14:textId="77777777" w:rsidR="00F90BDC" w:rsidRDefault="00F90BDC">
      <w:r xmlns:w="http://schemas.openxmlformats.org/wordprocessingml/2006/main">
        <w:t xml:space="preserve">ਯੂਹੰਨਾ 20:5 ਅਤੇ ਉਸ ਨੇ ਝੁਕ ਕੇ ਅੰਦਰ ਵੇਖਿਆ ਅਤੇ ਲਿਨਨ ਦੇ ਕੱਪੜੇ ਪਏ ਵੇਖੇ। ਫਿਰ ਵੀ ਉਹ ਅੰਦਰ ਨਹੀਂ ਗਿਆ।</w:t>
      </w:r>
    </w:p>
    <w:p w14:paraId="152F16D5" w14:textId="77777777" w:rsidR="00F90BDC" w:rsidRDefault="00F90BDC"/>
    <w:p w14:paraId="4A8BA193" w14:textId="77777777" w:rsidR="00F90BDC" w:rsidRDefault="00F90BDC">
      <w:r xmlns:w="http://schemas.openxmlformats.org/wordprocessingml/2006/main">
        <w:t xml:space="preserve">ਮੈਰੀ ਮੈਗਡੇਲੀਨ ਨੂੰ ਪਤਾ ਲੱਗਾ ਕਿ ਯਿਸੂ ਦੀ ਕਬਰ ਖਾਲੀ ਹੈ ਅਤੇ, ਭਾਵੇਂ ਉਹ ਅੰਦਰ ਵੇਖਦੀ ਹੈ, ਉਹ ਅੰਦਰ ਨਹੀਂ ਜਾਂਦੀ।</w:t>
      </w:r>
    </w:p>
    <w:p w14:paraId="69C26715" w14:textId="77777777" w:rsidR="00F90BDC" w:rsidRDefault="00F90BDC"/>
    <w:p w14:paraId="61F972EF" w14:textId="77777777" w:rsidR="00F90BDC" w:rsidRDefault="00F90BDC">
      <w:r xmlns:w="http://schemas.openxmlformats.org/wordprocessingml/2006/main">
        <w:t xml:space="preserve">1. ਯਿਸੂ ਦੇ ਜੀ ਉੱਠਣ ਦੀ ਸ਼ਕਤੀ ਨੂੰ ਕਦੇ ਨਾ ਭੁੱਲੋ - ਯੂਹੰਨਾ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ਮਰਿਯਮ ਮਗਦਲੀਨੀ ਦੀ ਹਿੰਮਤ - ਯੂਹੰਨਾ 20:5</w:t>
      </w:r>
    </w:p>
    <w:p w14:paraId="70D176DB" w14:textId="77777777" w:rsidR="00F90BDC" w:rsidRDefault="00F90BDC"/>
    <w:p w14:paraId="2EC9935D" w14:textId="77777777" w:rsidR="00F90BDC" w:rsidRDefault="00F90BDC">
      <w:r xmlns:w="http://schemas.openxmlformats.org/wordprocessingml/2006/main">
        <w:t xml:space="preserve">1. ਲੂਕਾ 24:12 - ਪਰ ਪਤਰਸ ਉੱਠਿਆ, ਅਤੇ ਕਬਰ ਵੱਲ ਭੱਜਿਆ; ਅਤੇ ਹੇਠਾਂ ਝੁਕ ਕੇ, ਉਸਨੇ ਆਪਣੇ ਆਪ ਵਿੱਚ ਵਿਛੇ ਹੋਏ ਲਿਨਨ ਦੇ ਕੱਪੜਿਆਂ ਨੂੰ ਦੇਖਿਆ, ਅਤੇ ਆਪਣੇ ਆਪ ਵਿੱਚ ਹੈਰਾਨ ਹੋ ਕੇ ਚਲਾ ਗਿਆ ਕਿ ਕੀ ਹੋਇਆ।</w:t>
      </w:r>
    </w:p>
    <w:p w14:paraId="06272E88" w14:textId="77777777" w:rsidR="00F90BDC" w:rsidRDefault="00F90BDC"/>
    <w:p w14:paraId="2830BF6B" w14:textId="77777777" w:rsidR="00F90BDC" w:rsidRDefault="00F90BDC">
      <w:r xmlns:w="http://schemas.openxmlformats.org/wordprocessingml/2006/main">
        <w:t xml:space="preserve">2. ਯੂਹੰਨਾ 11:25 - ਯਿਸੂ ਨੇ ਉਸਨੂੰ ਕਿਹਾ, ਮੈਂ ਪੁਨਰ ਉਥਾਨ ਅਤੇ ਜੀਵਨ ਹਾਂ: ਉਹ ਜੋ ਮੇਰੇ ਵਿੱਚ ਵਿਸ਼ਵਾਸ ਕਰਦਾ ਹੈ, ਭਾਵੇਂ ਉਹ ਮਰ ਗਿਆ ਸੀ, ਫਿਰ ਵੀ ਉਹ ਜਿਉਂਦਾ ਰਹੇਗਾ।</w:t>
      </w:r>
    </w:p>
    <w:p w14:paraId="712C458F" w14:textId="77777777" w:rsidR="00F90BDC" w:rsidRDefault="00F90BDC"/>
    <w:p w14:paraId="4A75690C" w14:textId="77777777" w:rsidR="00F90BDC" w:rsidRDefault="00F90BDC">
      <w:r xmlns:w="http://schemas.openxmlformats.org/wordprocessingml/2006/main">
        <w:t xml:space="preserve">ਯੂਹੰਨਾ 20:6 ਤਦ ਸ਼ਮਊਨ ਪਤਰਸ ਉਹ ਦੇ ਮਗਰ ਆਇਆ ਅਤੇ ਕਬਰ ਵਿੱਚ ਗਿਆ ਅਤੇ ਲਿਨਨ ਦੇ ਕੱਪੜੇ ਪਏ ਵੇਖੇ।</w:t>
      </w:r>
    </w:p>
    <w:p w14:paraId="154BD2FE" w14:textId="77777777" w:rsidR="00F90BDC" w:rsidRDefault="00F90BDC"/>
    <w:p w14:paraId="18EA27C1" w14:textId="77777777" w:rsidR="00F90BDC" w:rsidRDefault="00F90BDC">
      <w:r xmlns:w="http://schemas.openxmlformats.org/wordprocessingml/2006/main">
        <w:t xml:space="preserve">ਸ਼ਮਊਨ ਪਤਰਸ ਯਿਸੂ ਦੇ ਪਿੱਛੇ-ਪਿੱਛੇ ਕਬਰ ਤੱਕ ਗਿਆ ਅਤੇ ਉੱਥੇ ਲਿਨਨ ਦੇ ਕੱਪੜੇ ਪਏ ਹੋਏ ਦੇਖਿਆ।</w:t>
      </w:r>
    </w:p>
    <w:p w14:paraId="6A03C38B" w14:textId="77777777" w:rsidR="00F90BDC" w:rsidRDefault="00F90BDC"/>
    <w:p w14:paraId="2D71A0AF" w14:textId="77777777" w:rsidR="00F90BDC" w:rsidRDefault="00F90BDC">
      <w:r xmlns:w="http://schemas.openxmlformats.org/wordprocessingml/2006/main">
        <w:t xml:space="preserve">1. ਯਿਸੂ ਦਾ ਜੀ ਉੱਠਣਾ ਅਤੇ ਵਿਸ਼ਵਾਸ ਦੀ ਸ਼ਕਤੀ</w:t>
      </w:r>
    </w:p>
    <w:p w14:paraId="7B2E36B5" w14:textId="77777777" w:rsidR="00F90BDC" w:rsidRDefault="00F90BDC"/>
    <w:p w14:paraId="36F5B57D" w14:textId="77777777" w:rsidR="00F90BDC" w:rsidRDefault="00F90BDC">
      <w:r xmlns:w="http://schemas.openxmlformats.org/wordprocessingml/2006/main">
        <w:t xml:space="preserve">2. ਯਿਸੂ ਦਾ ਅਨੁਸਰਣ ਕਰਨਾ ਅਤੇ ਆਗਿਆਕਾਰੀ ਦੀ ਤਾਕਤ</w:t>
      </w:r>
    </w:p>
    <w:p w14:paraId="0B406071" w14:textId="77777777" w:rsidR="00F90BDC" w:rsidRDefault="00F90BDC"/>
    <w:p w14:paraId="3FC09555"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14:paraId="5A2DC641" w14:textId="77777777" w:rsidR="00F90BDC" w:rsidRDefault="00F90BDC"/>
    <w:p w14:paraId="291B866E" w14:textId="77777777" w:rsidR="00F90BDC" w:rsidRDefault="00F90BDC">
      <w:r xmlns:w="http://schemas.openxmlformats.org/wordprocessingml/2006/main">
        <w:t xml:space="preserve">2. ਯੂਹੰਨਾ 21:18 - ਫਿਰ ਯਿਸੂ ਨੇ ਕਿਹਾ, "ਮੇਰੇ ਲੇਲਿਆਂ ਨੂੰ ਚਾਰਾ।"</w:t>
      </w:r>
    </w:p>
    <w:p w14:paraId="2000E322" w14:textId="77777777" w:rsidR="00F90BDC" w:rsidRDefault="00F90BDC"/>
    <w:p w14:paraId="5D165987" w14:textId="77777777" w:rsidR="00F90BDC" w:rsidRDefault="00F90BDC">
      <w:r xmlns:w="http://schemas.openxmlformats.org/wordprocessingml/2006/main">
        <w:t xml:space="preserve">ਯੂਹੰਨਾ 20:7 ਅਤੇ ਰੁਮਾਲ, ਜੋ ਉਹ ਦੇ ਸਿਰ ਦੇ ਆਲੇ-ਦੁਆਲੇ ਸੀ, ਲਿਨਨ ਦੇ ਕੱਪੜਿਆਂ ਨਾਲ ਨਹੀਂ, ਸਗੋਂ ਇੱਕ ਥਾਂ ਲਪੇਟਿਆ ਹੋਇਆ ਸੀ।</w:t>
      </w:r>
    </w:p>
    <w:p w14:paraId="3D758981" w14:textId="77777777" w:rsidR="00F90BDC" w:rsidRDefault="00F90BDC"/>
    <w:p w14:paraId="6128DE32" w14:textId="77777777" w:rsidR="00F90BDC" w:rsidRDefault="00F90BDC">
      <w:r xmlns:w="http://schemas.openxmlformats.org/wordprocessingml/2006/main">
        <w:t xml:space="preserve">ਮੈਰੀ ਮੈਗਡੇਲੀਨ ਨੂੰ ਪਤਾ ਲੱਗਦਾ ਹੈ ਕਿ ਯਿਸੂ ਦੀ ਲਾਸ਼ ਹੁਣ ਕਬਰ ਵਿੱਚ ਨਹੀਂ ਹੈ, ਅਤੇ ਉਸ ਨੇ ਉਸ ਦੇ ਕਫ਼ਨ ਦੇ ਕੱਪੜਿਆਂ ਨੂੰ ਇੱਕ ਵੱਖਰੀ ਜਗ੍ਹਾ ਵਿੱਚ ਸਾਫ਼-ਸੁਥਰਾ ਤਹਿ ਕੀਤਾ ਹੋਇਆ ਪਾਇਆ।</w:t>
      </w:r>
    </w:p>
    <w:p w14:paraId="77E1172D" w14:textId="77777777" w:rsidR="00F90BDC" w:rsidRDefault="00F90BDC"/>
    <w:p w14:paraId="11431296" w14:textId="77777777" w:rsidR="00F90BDC" w:rsidRDefault="00F90BDC">
      <w:r xmlns:w="http://schemas.openxmlformats.org/wordprocessingml/2006/main">
        <w:t xml:space="preserve">1. ਯਿਸੂ ਦਾ ਪੁਨਰ-ਉਥਾਨ: ਉਸਦੀ ਬ੍ਰਹਮਤਾ ਦਾ ਇੱਕ ਬੇਮਿਸਾਲ ਚਿੰਨ੍ਹ</w:t>
      </w:r>
    </w:p>
    <w:p w14:paraId="552CB412" w14:textId="77777777" w:rsidR="00F90BDC" w:rsidRDefault="00F90BDC"/>
    <w:p w14:paraId="2F04FD7E" w14:textId="77777777" w:rsidR="00F90BDC" w:rsidRDefault="00F90BDC">
      <w:r xmlns:w="http://schemas.openxmlformats.org/wordprocessingml/2006/main">
        <w:t xml:space="preserve">2. ਯਿਸੂ ਦਾ ਪੁਨਰ-ਉਥਾਨ: ਪਰਮੇਸ਼ੁਰ ਦੇ ਅਟੁੱਟ ਪਿਆਰ ਦੀ ਨਿਸ਼ਾਨੀ</w:t>
      </w:r>
    </w:p>
    <w:p w14:paraId="6D7D9447" w14:textId="77777777" w:rsidR="00F90BDC" w:rsidRDefault="00F90BDC"/>
    <w:p w14:paraId="05AE48E7" w14:textId="77777777" w:rsidR="00F90BDC" w:rsidRDefault="00F90BDC">
      <w:r xmlns:w="http://schemas.openxmlformats.org/wordprocessingml/2006/main">
        <w:t xml:space="preserve">1. ਮੱਤੀ 28:5-6 - ਦੂਤ ਨੇ ਕਬਰ 'ਤੇ ਔਰਤਾਂ ਨੂੰ ਯਿਸੂ ਦੇ ਜੀ ਉੱਠਣ ਦਾ ਐਲਾਨ ਕੀਤਾ।</w:t>
      </w:r>
    </w:p>
    <w:p w14:paraId="0A2F88FB" w14:textId="77777777" w:rsidR="00F90BDC" w:rsidRDefault="00F90BDC"/>
    <w:p w14:paraId="5CA6CE76" w14:textId="77777777" w:rsidR="00F90BDC" w:rsidRDefault="00F90BDC">
      <w:r xmlns:w="http://schemas.openxmlformats.org/wordprocessingml/2006/main">
        <w:t xml:space="preserve">2. ਯਸਾਯਾਹ 25:8 - ਪਰਮੇਸ਼ੁਰ ਮੌਤ ਨੂੰ ਜਿੱਤ ਵਿੱਚ ਨਿਗਲ ਜਾਵੇਗਾ।</w:t>
      </w:r>
    </w:p>
    <w:p w14:paraId="064B7770" w14:textId="77777777" w:rsidR="00F90BDC" w:rsidRDefault="00F90BDC"/>
    <w:p w14:paraId="1831ACC0" w14:textId="77777777" w:rsidR="00F90BDC" w:rsidRDefault="00F90BDC">
      <w:r xmlns:w="http://schemas.openxmlformats.org/wordprocessingml/2006/main">
        <w:t xml:space="preserve">ਯੂਹੰਨਾ 20:8 ਤਦ ਉਹ ਦੂਜਾ ਚੇਲਾ ਵੀ ਅੰਦਰ ਗਿਆ ਜਿਹੜਾ ਪਹਿਲਾਂ ਕਬਰ ਉੱਤੇ ਆਇਆ ਸੀ ਅਤੇ ਉਸ ਨੇ ਵੇਖਿਆ ਅਤੇ ਵਿਸ਼ਵਾਸ ਕੀਤਾ।</w:t>
      </w:r>
    </w:p>
    <w:p w14:paraId="44BD09E8" w14:textId="77777777" w:rsidR="00F90BDC" w:rsidRDefault="00F90BDC"/>
    <w:p w14:paraId="2331E00D" w14:textId="77777777" w:rsidR="00F90BDC" w:rsidRDefault="00F90BDC">
      <w:r xmlns:w="http://schemas.openxmlformats.org/wordprocessingml/2006/main">
        <w:t xml:space="preserve">ਦੂਸਰਾ ਚੇਲਾ ਜੋ ਪਹਿਲਾਂ ਕਬਰ 'ਤੇ ਪਹੁੰਚਿਆ, ਅੰਦਰ ਗਿਆ ਅਤੇ ਉਸਨੇ ਜੋ ਦੇਖਿਆ ਉਸ 'ਤੇ ਵਿਸ਼ਵਾਸ ਕੀਤਾ।</w:t>
      </w:r>
    </w:p>
    <w:p w14:paraId="4B6D133C" w14:textId="77777777" w:rsidR="00F90BDC" w:rsidRDefault="00F90BDC"/>
    <w:p w14:paraId="3287CDB3" w14:textId="77777777" w:rsidR="00F90BDC" w:rsidRDefault="00F90BDC">
      <w:r xmlns:w="http://schemas.openxmlformats.org/wordprocessingml/2006/main">
        <w:t xml:space="preserve">1. ਯਿਸੂ ਮਸੀਹ ਵਿੱਚ ਵਿਸ਼ਵਾਸ ਦੀ ਸ਼ਕਤੀ</w:t>
      </w:r>
    </w:p>
    <w:p w14:paraId="1EEB0AE5" w14:textId="77777777" w:rsidR="00F90BDC" w:rsidRDefault="00F90BDC"/>
    <w:p w14:paraId="3A0DB5E1" w14:textId="77777777" w:rsidR="00F90BDC" w:rsidRDefault="00F90BDC">
      <w:r xmlns:w="http://schemas.openxmlformats.org/wordprocessingml/2006/main">
        <w:t xml:space="preserve">2. ਚਮਤਕਾਰ ਦੇਖਣ ਦੀ ਮਹੱਤਤਾ</w:t>
      </w:r>
    </w:p>
    <w:p w14:paraId="3B07458A" w14:textId="77777777" w:rsidR="00F90BDC" w:rsidRDefault="00F90BDC"/>
    <w:p w14:paraId="21039FF1" w14:textId="77777777" w:rsidR="00F90BDC" w:rsidRDefault="00F90BDC">
      <w:r xmlns:w="http://schemas.openxmlformats.org/wordprocessingml/2006/main">
        <w:t xml:space="preserve">1. ਰੋਮੀਆਂ 10:17 - ਇਸ ਲਈ ਵਿਸ਼ਵਾਸ ਸੁਣਨ ਤੋਂ ਆਉਂਦਾ ਹੈ, ਅਤੇ ਮਸੀਹ ਦੇ ਬਚਨ ਦੁਆਰਾ ਸੁਣਨਾ.</w:t>
      </w:r>
    </w:p>
    <w:p w14:paraId="231BAE1B" w14:textId="77777777" w:rsidR="00F90BDC" w:rsidRDefault="00F90BDC"/>
    <w:p w14:paraId="77F2F535" w14:textId="77777777" w:rsidR="00F90BDC" w:rsidRDefault="00F90BDC">
      <w:r xmlns:w="http://schemas.openxmlformats.org/wordprocessingml/2006/main">
        <w:t xml:space="preserve">2. ਯੂਹੰਨਾ 11:25-26 - ਯਿਸੂ ਨੇ ਉਸਨੂੰ ਕਿਹਾ, “ਮੈਂ ਪੁਨਰ ਉਥਾਨ ਅਤੇ ਜੀਵਨ ਹਾਂ। ਜੋ ਕੋਈ ਮੇਰੇ ਵਿੱਚ ਵਿਸ਼ਵਾਸ ਕਰਦਾ ਹੈ, ਭਾਵੇਂ ਉਹ ਮਰ ਜਾਵੇ, ਪਰ ਉਹ ਜੀਉਂਦਾ ਰਹੇਗਾ, ਅਤੇ ਹਰ ਕੋਈ ਜੋ ਜਿਉਂਦਾ ਹੈ ਅਤੇ ਮੇਰੇ ਵਿੱਚ ਵਿਸ਼ਵਾਸ ਕਰਦਾ ਹੈ, ਕਦੇ ਨਹੀਂ ਮਰੇਗਾ।"</w:t>
      </w:r>
    </w:p>
    <w:p w14:paraId="3EB5E352" w14:textId="77777777" w:rsidR="00F90BDC" w:rsidRDefault="00F90BDC"/>
    <w:p w14:paraId="62DE9E5F" w14:textId="77777777" w:rsidR="00F90BDC" w:rsidRDefault="00F90BDC">
      <w:r xmlns:w="http://schemas.openxmlformats.org/wordprocessingml/2006/main">
        <w:t xml:space="preserve">ਯੂਹੰਨਾ 20:9 ਕਿਉਂਕਿ ਅਜੇ ਤੱਕ ਉਹ ਧਰਮ-ਗ੍ਰੰਥ ਨੂੰ ਨਹੀਂ ਜਾਣਦੇ ਸਨ ਕਿ ਉਹ ਮੁਰਦਿਆਂ ਵਿੱਚੋਂ ਜੀ ਉੱਠਣਾ ਹੈ।</w:t>
      </w:r>
    </w:p>
    <w:p w14:paraId="116E9DB2" w14:textId="77777777" w:rsidR="00F90BDC" w:rsidRDefault="00F90BDC"/>
    <w:p w14:paraId="5BA480D1" w14:textId="77777777" w:rsidR="00F90BDC" w:rsidRDefault="00F90BDC">
      <w:r xmlns:w="http://schemas.openxmlformats.org/wordprocessingml/2006/main">
        <w:t xml:space="preserve">ਚੇਲੇ ਅਜੇ ਤੱਕ ਇਸ ਪੋਥੀ ਨੂੰ ਨਹੀਂ ਸਮਝ ਸਕੇ ਸਨ ਕਿ ਯਿਸੂ ਮੁਰਦਿਆਂ ਵਿੱਚੋਂ ਜੀ ਉੱਠੇਗਾ।</w:t>
      </w:r>
    </w:p>
    <w:p w14:paraId="50EEB2E2" w14:textId="77777777" w:rsidR="00F90BDC" w:rsidRDefault="00F90BDC"/>
    <w:p w14:paraId="70516396" w14:textId="77777777" w:rsidR="00F90BDC" w:rsidRDefault="00F90BDC">
      <w:r xmlns:w="http://schemas.openxmlformats.org/wordprocessingml/2006/main">
        <w:t xml:space="preserve">1. "ਕਿਆਮਤ ਦੀ ਉਮੀਦ"</w:t>
      </w:r>
    </w:p>
    <w:p w14:paraId="7D666960" w14:textId="77777777" w:rsidR="00F90BDC" w:rsidRDefault="00F90BDC"/>
    <w:p w14:paraId="5CE579B1" w14:textId="77777777" w:rsidR="00F90BDC" w:rsidRDefault="00F90BDC">
      <w:r xmlns:w="http://schemas.openxmlformats.org/wordprocessingml/2006/main">
        <w:t xml:space="preserve">2. "ਪਰਮੇਸ਼ੁਰ ਦੇ ਬਚਨ ਦੀ ਸ਼ਕਤੀ"</w:t>
      </w:r>
    </w:p>
    <w:p w14:paraId="6A7A51D7" w14:textId="77777777" w:rsidR="00F90BDC" w:rsidRDefault="00F90BDC"/>
    <w:p w14:paraId="71A29D70" w14:textId="77777777" w:rsidR="00F90BDC" w:rsidRDefault="00F90BDC">
      <w:r xmlns:w="http://schemas.openxmlformats.org/wordprocessingml/2006/main">
        <w:t xml:space="preserve">1. ਰੋਮੀਆਂ 10:17 - ਇਸ ਲਈ ਵਿਸ਼ਵਾਸ ਸੁਣਨ ਤੋਂ ਆਉਂਦਾ ਹੈ, ਅਤੇ ਮਸੀਹ ਦੇ ਬਚਨ ਦੁਆਰਾ ਸੁਣਨਾ.</w:t>
      </w:r>
    </w:p>
    <w:p w14:paraId="067EC6F4" w14:textId="77777777" w:rsidR="00F90BDC" w:rsidRDefault="00F90BDC"/>
    <w:p w14:paraId="48A33C75" w14:textId="77777777" w:rsidR="00F90BDC" w:rsidRDefault="00F90BDC">
      <w:r xmlns:w="http://schemas.openxmlformats.org/wordprocessingml/2006/main">
        <w:t xml:space="preserve">2. 1 ਕੁਰਿੰਥੀਆਂ 15:20-22 - ਪਰ ਅਸਲ ਵਿੱਚ ਮਸੀਹ ਨੂੰ ਮੁਰਦਿਆਂ ਵਿੱਚੋਂ ਜੀਉਂਦਾ ਕੀਤਾ ਗਿਆ ਹੈ, ਉਹਨਾਂ ਦਾ ਪਹਿਲਾ ਫਲ ਜੋ ਸੁੱਤੇ ਪਏ ਹਨ। ਕਿਉਂਕਿ ਜਿਵੇਂ ਇੱਕ ਆਦਮੀ ਦੁਆਰਾ ਮੌਤ ਆਈ, ਇੱਕ ਆਦਮੀ ਦੁਆਰਾ ਮੁਰਦਿਆਂ ਦਾ ਜੀ ਉੱਠਣਾ ਵੀ ਆਇਆ ਹੈ। ਕਿਉਂਕਿ ਜਿਵੇਂ ਆਦਮ ਵਿੱਚ ਸਭ ਮਰਦੇ ਹਨ, ਉਸੇ ਤਰ੍ਹਾਂ ਮਸੀਹ ਵਿੱਚ ਵੀ ਸਾਰੇ ਜੀਉਂਦੇ ਕੀਤੇ ਜਾਣਗੇ।</w:t>
      </w:r>
    </w:p>
    <w:p w14:paraId="395328B9" w14:textId="77777777" w:rsidR="00F90BDC" w:rsidRDefault="00F90BDC"/>
    <w:p w14:paraId="464E2157" w14:textId="77777777" w:rsidR="00F90BDC" w:rsidRDefault="00F90BDC">
      <w:r xmlns:w="http://schemas.openxmlformats.org/wordprocessingml/2006/main">
        <w:t xml:space="preserve">ਯੂਹੰਨਾ 20:10 ਤਦ ਚੇਲੇ ਆਪੋ ਆਪਣੇ ਘਰ ਨੂੰ ਚਲੇ ਗਏ।</w:t>
      </w:r>
    </w:p>
    <w:p w14:paraId="3E61E22B" w14:textId="77777777" w:rsidR="00F90BDC" w:rsidRDefault="00F90BDC"/>
    <w:p w14:paraId="4C2E641C" w14:textId="77777777" w:rsidR="00F90BDC" w:rsidRDefault="00F90BDC">
      <w:r xmlns:w="http://schemas.openxmlformats.org/wordprocessingml/2006/main">
        <w:t xml:space="preserve">ਚੇਲੇ ਜੀ ਉਠਾਏ ਗਏ ਯਿਸੂ ਨੂੰ ਦੇਖ ਕੇ ਆਪਣੇ ਘਰਾਂ ਨੂੰ ਚਲੇ ਗਏ।</w:t>
      </w:r>
    </w:p>
    <w:p w14:paraId="2AC373DE" w14:textId="77777777" w:rsidR="00F90BDC" w:rsidRDefault="00F90BDC"/>
    <w:p w14:paraId="2740E27E" w14:textId="77777777" w:rsidR="00F90BDC" w:rsidRDefault="00F90BDC">
      <w:r xmlns:w="http://schemas.openxmlformats.org/wordprocessingml/2006/main">
        <w:t xml:space="preserve">1. ਪਰਮੇਸ਼ੁਰ ਦੀ ਵਫ਼ਾਦਾਰੀ ਸਾਨੂੰ ਕਦੇ ਵੀ ਅਸਫਲ ਨਹੀਂ ਕਰੇਗੀ ਭਾਵੇਂ ਚੀਜ਼ਾਂ ਆਪਣੇ ਸਭ ਤੋਂ ਹਨੇਰੇ ਵਿੱਚ ਹੋਣ।</w:t>
      </w:r>
    </w:p>
    <w:p w14:paraId="7F3DC340" w14:textId="77777777" w:rsidR="00F90BDC" w:rsidRDefault="00F90BDC"/>
    <w:p w14:paraId="7F787963" w14:textId="77777777" w:rsidR="00F90BDC" w:rsidRDefault="00F90BDC">
      <w:r xmlns:w="http://schemas.openxmlformats.org/wordprocessingml/2006/main">
        <w:t xml:space="preserve">2. ਯਿਸੂ ਦੇ ਪੁਨਰ-ਉਥਾਨ ਦੀ ਸ਼ਕਤੀ ਸਾਨੂੰ ਜਵਾਬ ਵਿਚ ਵਫ਼ਾਦਾਰੀ ਨਾਲ ਰਹਿਣ ਲਈ ਉਤਸ਼ਾਹਿਤ ਕਰਨਾ ਚਾਹੀਦਾ ਹੈ.</w:t>
      </w:r>
    </w:p>
    <w:p w14:paraId="4BD5D701" w14:textId="77777777" w:rsidR="00F90BDC" w:rsidRDefault="00F90BDC"/>
    <w:p w14:paraId="65A62DEF" w14:textId="77777777" w:rsidR="00F90BDC" w:rsidRDefault="00F90BDC">
      <w:r xmlns:w="http://schemas.openxmlformats.org/wordprocessingml/2006/main">
        <w:t xml:space="preserve">1. ਜ਼ਬੂਰ 91:2 - "ਮੈਂ ਪ੍ਰਭੂ ਬਾਰੇ ਆਖਾਂਗਾ, ਉਹ ਮੇਰੀ ਪਨਾਹ ਅਤੇ ਮੇਰਾ ਕਿਲਾ ਹੈ: ਮੇਰਾ ਪਰਮੇਸ਼ੁਰ; ਮੈਂ ਉਸ ਵਿੱਚ ਭਰੋਸਾ ਰੱਖਾਂਗਾ।"</w:t>
      </w:r>
    </w:p>
    <w:p w14:paraId="333D0B3B" w14:textId="77777777" w:rsidR="00F90BDC" w:rsidRDefault="00F90BDC"/>
    <w:p w14:paraId="47E4B55E" w14:textId="77777777" w:rsidR="00F90BDC" w:rsidRDefault="00F90BDC">
      <w:r xmlns:w="http://schemas.openxmlformats.org/wordprocessingml/2006/main">
        <w:t xml:space="preserve">2. ਰੋਮੀਆਂ 6: 4-5 - "ਇਸ ਲਈ ਅਸੀਂ ਮੌਤ ਵਿੱਚ ਬਪਤਿਸਮਾ ਲੈ ਕੇ ਉਸਦੇ ਨਾਲ ਦੱਬੇ ਜਾਂਦੇ ਹਾਂ: ਜਿਵੇਂ ਕਿ ਮਸੀਹ ਨੂੰ ਪਿਤਾ ਦੀ ਮਹਿਮਾ ਦੁਆਰਾ ਮੁਰਦਿਆਂ ਵਿੱਚੋਂ ਜੀਉਂਦਾ ਕੀਤਾ ਗਿਆ ਸੀ, ਉਸੇ ਤਰ੍ਹਾਂ ਸਾਨੂੰ ਵੀ ਜੀਵਨ ਦੀ ਨਵੀਨਤਾ ਵਿੱਚ ਚੱਲਣਾ ਚਾਹੀਦਾ ਹੈ।"</w:t>
      </w:r>
    </w:p>
    <w:p w14:paraId="2C0EB64F" w14:textId="77777777" w:rsidR="00F90BDC" w:rsidRDefault="00F90BDC"/>
    <w:p w14:paraId="4B74C266" w14:textId="77777777" w:rsidR="00F90BDC" w:rsidRDefault="00F90BDC">
      <w:r xmlns:w="http://schemas.openxmlformats.org/wordprocessingml/2006/main">
        <w:t xml:space="preserve">ਯੂਹੰਨਾ 20:11 ਪਰ ਮਰਿਯਮ ਬਾਹਰ ਕਬਰ ਦੇ ਕੋਲ ਖੜ੍ਹੀ ਰੋਂਦੀ ਰਹੀ ਅਤੇ ਰੋਂਦੀ ਹੋਈ ਉਹ ਝੁਕ ਗਈ ਅਤੇ ਕਬਰ ਵੱਲ ਝਾਤੀ ਮਾਰੀ।</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ਦੇ ਪੁਨਰ-ਉਥਾਨ ਬਾਰੇ ਮਰਿਯਮ ਦਾ ਜਵਾਬ ਦੁੱਖ ਅਤੇ ਉਦਾਸ ਸੀ।</w:t>
      </w:r>
    </w:p>
    <w:p w14:paraId="2E445373" w14:textId="77777777" w:rsidR="00F90BDC" w:rsidRDefault="00F90BDC"/>
    <w:p w14:paraId="0E422997" w14:textId="77777777" w:rsidR="00F90BDC" w:rsidRDefault="00F90BDC">
      <w:r xmlns:w="http://schemas.openxmlformats.org/wordprocessingml/2006/main">
        <w:t xml:space="preserve">1: ਸਾਨੂੰ ਯਾਦ ਰੱਖਣ ਦੀ ਲੋੜ ਹੈ ਕਿ ਸੋਗ ਕਰਨ ਦਾ ਸਮਾਂ ਹੈ ਅਤੇ ਖ਼ੁਸ਼ੀ ਮਨਾਉਣ ਦਾ ਸਮਾਂ ਹੈ।</w:t>
      </w:r>
    </w:p>
    <w:p w14:paraId="1B422BEC" w14:textId="77777777" w:rsidR="00F90BDC" w:rsidRDefault="00F90BDC"/>
    <w:p w14:paraId="549BBAB3" w14:textId="77777777" w:rsidR="00F90BDC" w:rsidRDefault="00F90BDC">
      <w:r xmlns:w="http://schemas.openxmlformats.org/wordprocessingml/2006/main">
        <w:t xml:space="preserve">2: ਮਾਰਥਾ ਅਤੇ ਮਰਿਯਮ ਦੋਹਾਂ ਨੇ ਯਿਸੂ ਲਈ ਵੱਖੋ-ਵੱਖਰੇ ਤਰੀਕਿਆਂ ਨਾਲ ਸੋਗ ਕੀਤਾ ਅਤੇ ਅਸੀਂ ਉਨ੍ਹਾਂ ਤੋਂ ਸਿੱਖ ਸਕਦੇ ਹਾਂ ਕਿ ਆਪਣਾ ਦੁੱਖ ਕਿਵੇਂ ਜ਼ਾਹਰ ਕਰਨਾ ਹੈ।</w:t>
      </w:r>
    </w:p>
    <w:p w14:paraId="7556472E" w14:textId="77777777" w:rsidR="00F90BDC" w:rsidRDefault="00F90BDC"/>
    <w:p w14:paraId="09F5ADF8" w14:textId="77777777" w:rsidR="00F90BDC" w:rsidRDefault="00F90BDC">
      <w:r xmlns:w="http://schemas.openxmlformats.org/wordprocessingml/2006/main">
        <w:t xml:space="preserve">1: ਰੋਮੀਆਂ 12:15 - ਉਹਨਾਂ ਦੇ ਨਾਲ ਅਨੰਦ ਕਰੋ ਜੋ ਅਨੰਦ ਕਰਦੇ ਹਨ, ਅਤੇ ਉਹਨਾਂ ਦੇ ਨਾਲ ਰੋਵੋ ਜੋ ਰੋਂਦੇ ਹਨ.</w:t>
      </w:r>
    </w:p>
    <w:p w14:paraId="311FB91E" w14:textId="77777777" w:rsidR="00F90BDC" w:rsidRDefault="00F90BDC"/>
    <w:p w14:paraId="290D8C51" w14:textId="77777777" w:rsidR="00F90BDC" w:rsidRDefault="00F90BDC">
      <w:r xmlns:w="http://schemas.openxmlformats.org/wordprocessingml/2006/main">
        <w:t xml:space="preserve">2: ਯੂਹੰਨਾ 11:35 - ਯਿਸੂ ਰੋਇਆ।</w:t>
      </w:r>
    </w:p>
    <w:p w14:paraId="07CCBFCB" w14:textId="77777777" w:rsidR="00F90BDC" w:rsidRDefault="00F90BDC"/>
    <w:p w14:paraId="54E68358" w14:textId="77777777" w:rsidR="00F90BDC" w:rsidRDefault="00F90BDC">
      <w:r xmlns:w="http://schemas.openxmlformats.org/wordprocessingml/2006/main">
        <w:t xml:space="preserve">ਯੂਹੰਨਾ 20:12 ਅਤੇ ਦੋ ਦੂਤਾਂ ਨੂੰ ਚਿੱਟੇ ਕੱਪੜੇ ਵਿੱਚ ਬੈਠੇ ਹੋਏ ਵੇਖਿਆ, ਇੱਕ ਸਿਰ ਉੱਤੇ ਅਤੇ ਦੂਜੇ ਨੂੰ ਪੈਰਾਂ ਕੋਲ ਜਿੱਥੇ ਯਿਸੂ ਦਾ ਸਰੀਰ ਪਿਆ ਸੀ।</w:t>
      </w:r>
    </w:p>
    <w:p w14:paraId="2A49B471" w14:textId="77777777" w:rsidR="00F90BDC" w:rsidRDefault="00F90BDC"/>
    <w:p w14:paraId="689C14FC" w14:textId="77777777" w:rsidR="00F90BDC" w:rsidRDefault="00F90BDC">
      <w:r xmlns:w="http://schemas.openxmlformats.org/wordprocessingml/2006/main">
        <w:t xml:space="preserve">ਯਿਸੂ ਦੇ ਸਰੀਰ ਨੂੰ ਚਿੱਟੇ ਰੰਗ ਦੇ ਦੋ ਦੂਤਾਂ ਦੁਆਰਾ ਦੇਖਿਆ ਗਿਆ ਸੀ, ਇੱਕ ਸਿਰ ਉੱਤੇ ਅਤੇ ਇੱਕ ਪੈਰਾਂ ਵਿੱਚ।</w:t>
      </w:r>
    </w:p>
    <w:p w14:paraId="46DE01C1" w14:textId="77777777" w:rsidR="00F90BDC" w:rsidRDefault="00F90BDC"/>
    <w:p w14:paraId="4DF62CC4" w14:textId="77777777" w:rsidR="00F90BDC" w:rsidRDefault="00F90BDC">
      <w:r xmlns:w="http://schemas.openxmlformats.org/wordprocessingml/2006/main">
        <w:t xml:space="preserve">1. ਦੂਤਾਂ ਦਾ ਦਿਲਾਸਾ: ਕਿਵੇਂ ਪਰਮੇਸ਼ੁਰ ਦੇ ਦੂਤ ਸੁਰੱਖਿਆ ਅਤੇ ਸ਼ਾਂਤੀ ਪ੍ਰਦਾਨ ਕਰਦੇ ਹਨ</w:t>
      </w:r>
    </w:p>
    <w:p w14:paraId="78204B5E" w14:textId="77777777" w:rsidR="00F90BDC" w:rsidRDefault="00F90BDC"/>
    <w:p w14:paraId="09F85222" w14:textId="77777777" w:rsidR="00F90BDC" w:rsidRDefault="00F90BDC">
      <w:r xmlns:w="http://schemas.openxmlformats.org/wordprocessingml/2006/main">
        <w:t xml:space="preserve">2. ਸਦੀਵੀ ਜੀਵਨ ਦਾ ਵਾਅਦਾ: ਕਿਵੇਂ ਯਿਸੂ ਦੀ ਮੌਤ ਅਤੇ ਪੁਨਰ-ਉਥਾਨ ਉਮੀਦ ਅਤੇ ਦਿਲਾਸਾ ਦਿੰਦੇ ਹਨ</w:t>
      </w:r>
    </w:p>
    <w:p w14:paraId="167394EE" w14:textId="77777777" w:rsidR="00F90BDC" w:rsidRDefault="00F90BDC"/>
    <w:p w14:paraId="6B25393D" w14:textId="77777777" w:rsidR="00F90BDC" w:rsidRDefault="00F90BDC">
      <w:r xmlns:w="http://schemas.openxmlformats.org/wordprocessingml/2006/main">
        <w:t xml:space="preserve">1. ਮੱਤੀ 28:2-6 - ਉਹ ਦੂਤ ਜਿਸ ਨੇ ਯਿਸੂ ਦੀ ਕਬਰ ਤੋਂ ਪੱਥਰ ਨੂੰ ਹਟਾਇਆ</w:t>
      </w:r>
    </w:p>
    <w:p w14:paraId="0E11BDA4" w14:textId="77777777" w:rsidR="00F90BDC" w:rsidRDefault="00F90BDC"/>
    <w:p w14:paraId="59A50662" w14:textId="77777777" w:rsidR="00F90BDC" w:rsidRDefault="00F90BDC">
      <w:r xmlns:w="http://schemas.openxmlformats.org/wordprocessingml/2006/main">
        <w:t xml:space="preserve">2. ਇਬਰਾਨੀਆਂ 1:14 - ਦੂਤ ਸੇਵਾ ਕਰਨ ਵਾਲੇ ਆਤਮੇ ਵਜੋਂ ਉਨ੍ਹਾਂ ਲੋਕਾਂ ਦੀ ਸੇਵਾ ਕਰਨ ਲਈ ਭੇਜੇ ਗਏ ਹਨ ਜੋ ਮੁਕਤੀ ਦੇ ਵਾਰਸ ਹੋਣਗੇ।</w:t>
      </w:r>
    </w:p>
    <w:p w14:paraId="2AF2B438" w14:textId="77777777" w:rsidR="00F90BDC" w:rsidRDefault="00F90BDC"/>
    <w:p w14:paraId="3BF8A149" w14:textId="77777777" w:rsidR="00F90BDC" w:rsidRDefault="00F90BDC">
      <w:r xmlns:w="http://schemas.openxmlformats.org/wordprocessingml/2006/main">
        <w:t xml:space="preserve">ਯੂਹੰਨਾ 20:13 ਅਤੇ ਉਨ੍ਹਾਂ ਨੇ ਉਸ ਨੂੰ ਕਿਹਾ, ਹੇ ਔਰਤ, ਤੂੰ ਕਿਉਂ ਰੋ ਰਹੀ ਹੈ? ਉਸਨੇ ਉਨ੍ਹਾਂ ਨੂੰ ਕਿਹਾ, ਕਿਉਂਕਿ ਉਨ੍ਹਾਂ ਨੇ ਮੇਰੇ ਪ੍ਰਭੂ ਨੂੰ ਚੁੱਕ ਲਿਆ ਹੈ, ਅਤੇ ਮੈਂ ਨਹੀਂ ਜਾਣਦੀ ਕਿ ਉਨ੍ਹਾਂ ਨੇ ਉਸਨੂੰ ਕਿੱਥੇ ਰੱਖਿਆ ਹੈ।</w:t>
      </w:r>
    </w:p>
    <w:p w14:paraId="4C50384C" w14:textId="77777777" w:rsidR="00F90BDC" w:rsidRDefault="00F90BDC"/>
    <w:p w14:paraId="3C8CA017" w14:textId="77777777" w:rsidR="00F90BDC" w:rsidRDefault="00F90BDC">
      <w:r xmlns:w="http://schemas.openxmlformats.org/wordprocessingml/2006/main">
        <w:t xml:space="preserve">ਮਰਿਯਮ ਮਗਦਲੀਨੀ ਯਿਸੂ ਦੀ ਕਬਰ ਦੇ ਬਾਹਰ ਰੋਂਦੀ ਹੋਈ ਮਿਲੀ। ਚੇਲੇ ਉਸ ਨੂੰ ਪੁੱਛਦੇ ਹਨ ਕਿ ਉਹ ਕਿਉਂ ਰੋ ਰਹੀ ਹੈ ਅਤੇ ਉਹ ਉਨ੍ਹਾਂ ਨੂੰ ਦੱਸਦੀ ਹੈ ਕਿ ਯਿਸੂ ਨੂੰ ਚੁੱਕ ਲਿਆ ਗਿਆ ਹੈ ਅਤੇ ਉਹ ਨਹੀਂ ਜਾਣਦੀ ਕਿ ਉਨ੍ਹਾਂ ਨੇ ਉਸਨੂੰ ਕਿੱਥੇ ਰੱਖਿਆ ਹੈ।</w:t>
      </w:r>
    </w:p>
    <w:p w14:paraId="79E65C15" w14:textId="77777777" w:rsidR="00F90BDC" w:rsidRDefault="00F90BDC"/>
    <w:p w14:paraId="156787A5" w14:textId="77777777" w:rsidR="00F90BDC" w:rsidRDefault="00F90BDC">
      <w:r xmlns:w="http://schemas.openxmlformats.org/wordprocessingml/2006/main">
        <w:t xml:space="preserve">1. ਮੁਸ਼ਕਲ ਸਮਿਆਂ ਵਿੱਚ ਵਿਸ਼ਵਾਸ ਵਿੱਚ ਰਹਿਣਾ - ਦੁਖਾਂਤ ਦੇ ਸਾਮ੍ਹਣੇ ਮੈਰੀ ਮੈਗਡੇਲੀਨ ਦੀ ਹਿੰਮਤ ਦਾ ਅਧਿਐਨ।</w:t>
      </w:r>
    </w:p>
    <w:p w14:paraId="3FCB7BB7" w14:textId="77777777" w:rsidR="00F90BDC" w:rsidRDefault="00F90BDC"/>
    <w:p w14:paraId="7C55ECD9" w14:textId="77777777" w:rsidR="00F90BDC" w:rsidRDefault="00F90BDC">
      <w:r xmlns:w="http://schemas.openxmlformats.org/wordprocessingml/2006/main">
        <w:t xml:space="preserve">2. ਨਿਰਾਸ਼ਾ ਦੇ ਸਮੇਂ ਵਿੱਚ ਉਮੀਦ ਦੀ ਸ਼ਕਤੀ - ਕਿਵੇਂ ਮੈਰੀ ਮੈਗਡੇਲੀਨ ਦੀ ਮਸੀਹ ਵਿੱਚ ਵਿਸ਼ਵਾਸ ਨੇ ਉਸਨੂੰ ਬਹੁਤ ਨੁਕਸਾਨ ਦੇ ਬਾਵਜੂਦ ਕਾਇਮ ਰੱਖਿਆ।</w:t>
      </w:r>
    </w:p>
    <w:p w14:paraId="076C4B14" w14:textId="77777777" w:rsidR="00F90BDC" w:rsidRDefault="00F90BDC"/>
    <w:p w14:paraId="6088F6AF" w14:textId="77777777" w:rsidR="00F90BDC" w:rsidRDefault="00F90BDC">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14:paraId="016C8F2A" w14:textId="77777777" w:rsidR="00F90BDC" w:rsidRDefault="00F90BDC"/>
    <w:p w14:paraId="3CBCEDD6" w14:textId="77777777" w:rsidR="00F90BDC" w:rsidRDefault="00F90BDC">
      <w:r xmlns:w="http://schemas.openxmlformats.org/wordprocessingml/2006/main">
        <w:t xml:space="preserve">2. 1 ਪਤਰਸ 5:7 - ਆਪਣੀ ਸਾਰੀ ਪਰਵਾਹ ਉਸ ਉੱਤੇ ਸੌਂਪਣਾ; ਕਿਉਂਕਿ ਉਹ ਤੁਹਾਡੀ ਪਰਵਾਹ ਕਰਦਾ ਹੈ।</w:t>
      </w:r>
    </w:p>
    <w:p w14:paraId="36FD11B2" w14:textId="77777777" w:rsidR="00F90BDC" w:rsidRDefault="00F90BDC"/>
    <w:p w14:paraId="259CAEA2" w14:textId="77777777" w:rsidR="00F90BDC" w:rsidRDefault="00F90BDC">
      <w:r xmlns:w="http://schemas.openxmlformats.org/wordprocessingml/2006/main">
        <w:t xml:space="preserve">ਯੂਹੰਨਾ 20:14 ਅਤੇ ਇਹ ਕਹਿ ਕੇ ਉਸ ਨੇ ਪਿੱਛੇ ਮੁੜ ਕੇ ਯਿਸੂ ਨੂੰ ਖਲੋਤਾ ਵੇਖਿਆ ਅਤੇ ਨਾ ਜਾਣਿਆ ਕਿ ਇਹ ਯਿਸੂ ਹੀ ਸੀ।</w:t>
      </w:r>
    </w:p>
    <w:p w14:paraId="06E455F2" w14:textId="77777777" w:rsidR="00F90BDC" w:rsidRDefault="00F90BDC"/>
    <w:p w14:paraId="00C1D745" w14:textId="77777777" w:rsidR="00F90BDC" w:rsidRDefault="00F90BDC">
      <w:r xmlns:w="http://schemas.openxmlformats.org/wordprocessingml/2006/main">
        <w:t xml:space="preserve">ਮੈਰੀ ਮੈਗਡੇਲੀਨ ਈਸਟਰ ਐਤਵਾਰ ਨੂੰ ਯਿਸੂ ਦੀ ਕਬਰ 'ਤੇ ਜਾਂਦੀ ਹੈ ਅਤੇ ਇਸਨੂੰ ਖਾਲੀ ਪਾਉਂਦੀ ਹੈ। ਉਹ ਉਦਾਸ ਹੋ ਕੇ ਪਿੱਛੇ ਹਟ ਜਾਂਦੀ ਹੈ, ਪਰ ਫਿਰ ਪਿੱਛੇ ਮੁੜਦੀ ਹੈ ਅਤੇ ਯਿਸੂ ਨੂੰ ਉੱਥੇ ਖੜ੍ਹਾ ਦੇਖਦੀ ਹੈ, ਹਾਲਾਂਕਿ ਉਹ ਉਸਨੂੰ ਨਹੀਂ ਪਛਾਣਦੀ ਸੀ।</w:t>
      </w:r>
    </w:p>
    <w:p w14:paraId="276C27F1" w14:textId="77777777" w:rsidR="00F90BDC" w:rsidRDefault="00F90BDC"/>
    <w:p w14:paraId="7B451307" w14:textId="77777777" w:rsidR="00F90BDC" w:rsidRDefault="00F90BDC">
      <w:r xmlns:w="http://schemas.openxmlformats.org/wordprocessingml/2006/main">
        <w:t xml:space="preserve">1. ਪਰਮੇਸ਼ੁਰ ਦੀ ਯੋਜਨਾ ਵਿੱਚ ਭਰੋਸਾ ਰੱਖੋ, ਭਾਵੇਂ ਇਹ ਸਪਸ਼ਟ ਨਾ ਹੋਵੇ।</w:t>
      </w:r>
    </w:p>
    <w:p w14:paraId="23F7EE04" w14:textId="77777777" w:rsidR="00F90BDC" w:rsidRDefault="00F90BDC"/>
    <w:p w14:paraId="7972D210" w14:textId="77777777" w:rsidR="00F90BDC" w:rsidRDefault="00F90BDC">
      <w:r xmlns:w="http://schemas.openxmlformats.org/wordprocessingml/2006/main">
        <w:t xml:space="preserve">2. ਹਨੇਰੇ ਦੇ ਸਮੇਂ ਵਿੱਚ ਵੀ, ਉਮੀਦ ਦੀ ਰੋਸ਼ਨੀ ਦੀ ਭਾਲ ਕਰੋ.</w:t>
      </w:r>
    </w:p>
    <w:p w14:paraId="44F19C02" w14:textId="77777777" w:rsidR="00F90BDC" w:rsidRDefault="00F90BDC"/>
    <w:p w14:paraId="03FADDA9" w14:textId="77777777" w:rsidR="00F90BDC" w:rsidRDefault="00F90BDC">
      <w:r xmlns:w="http://schemas.openxmlformats.org/wordprocessingml/2006/main">
        <w:t xml:space="preserve">1. ਰੋਮੀਆਂ 8:18: "ਕਿਉਂਕਿ ਮੈਂ ਸਮਝਦਾ ਹਾਂ ਕਿ ਇਸ ਵਰਤਮਾਨ ਸਮੇਂ ਦੇ ਦੁੱਖ ਉਸ ਮਹਿਮਾ ਨਾਲ ਤੁਲਨਾ ਕਰਨ ਯੋਗ ਨਹੀਂ ਹਨ ਜੋ ਸਾਡੇ ਉੱਤੇ ਪ੍ਰਗਟ ਹੋਣ ਵਾਲੀ ਹੈ।"</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ਜ਼ਬੂਰ 34:18: “ਪ੍ਰਭੂ ਟੁੱਟੇ ਦਿਲ ਵਾਲਿਆਂ ਦੇ ਨੇੜੇ ਹੈ ਅਤੇ ਕੁਚਲੇ ਹੋਏ ਆਤਮਾਵਾਂ ਨੂੰ ਬਚਾਉਂਦਾ ਹੈ।”</w:t>
      </w:r>
    </w:p>
    <w:p w14:paraId="2035FE72" w14:textId="77777777" w:rsidR="00F90BDC" w:rsidRDefault="00F90BDC"/>
    <w:p w14:paraId="526F10B0" w14:textId="77777777" w:rsidR="00F90BDC" w:rsidRDefault="00F90BDC">
      <w:r xmlns:w="http://schemas.openxmlformats.org/wordprocessingml/2006/main">
        <w:t xml:space="preserve">ਯੂਹੰਨਾ 20:15 ਯਿਸੂ ਨੇ ਉਸ ਨੂੰ ਕਿਹਾ, ਹੇ ਔਰਤ, ਤੂੰ ਕਿਉਂ ਰੋ ਰਹੀ ਹੈ? ਤੁਸੀਂ ਕਿਸ ਨੂੰ ਭਾਲਦੇ ਹੋ? ਉਸਨੇ ਉਸਨੂੰ ਬਾਗੀ ਸਮਝ ਕੇ ਉਸਨੂੰ ਕਿਹਾ, “ਸ਼੍ਰੀਮਾਨ, ਜੇਕਰ ਤੁਸੀਂ ਉਸਨੂੰ ਇੱਥੋਂ ਜਨਮ ਦਿੱਤਾ ਹੈ, ਤਾਂ ਮੈਨੂੰ ਦੱਸੋ ਕਿ ਤੁਸੀਂ ਉਸਨੂੰ ਕਿੱਥੇ ਰੱਖਿਆ ਹੈ, ਅਤੇ ਮੈਂ ਉਸਨੂੰ ਲੈ ਜਾਵਾਂਗੀ।</w:t>
      </w:r>
    </w:p>
    <w:p w14:paraId="09E00F66" w14:textId="77777777" w:rsidR="00F90BDC" w:rsidRDefault="00F90BDC"/>
    <w:p w14:paraId="73BB7F43" w14:textId="77777777" w:rsidR="00F90BDC" w:rsidRDefault="00F90BDC">
      <w:r xmlns:w="http://schemas.openxmlformats.org/wordprocessingml/2006/main">
        <w:t xml:space="preserve">ਮੈਰੀ ਮੈਗਡੇਲੀਨ ਯਿਸੂ ਨੂੰ ਬਾਗੀ ਸਮਝਦੀ ਹੈ ਅਤੇ ਯਿਸੂ ਨੂੰ ਲੱਭਣ ਦੀ ਉਮੀਦ ਵਿੱਚ ਆਪਣਾ ਦੁੱਖ ਪ੍ਰਗਟ ਕਰਦੀ ਹੈ।</w:t>
      </w:r>
    </w:p>
    <w:p w14:paraId="7B0E2AEB" w14:textId="77777777" w:rsidR="00F90BDC" w:rsidRDefault="00F90BDC"/>
    <w:p w14:paraId="699163B1" w14:textId="77777777" w:rsidR="00F90BDC" w:rsidRDefault="00F90BDC">
      <w:r xmlns:w="http://schemas.openxmlformats.org/wordprocessingml/2006/main">
        <w:t xml:space="preserve">1. ਯਿਸੂ ਸਾਡੇ ਦੁੱਖ ਅਤੇ ਦੁੱਖ ਨੂੰ ਸਮਝਦਾ ਹੈ, ਅਤੇ ਮੁਸ਼ਕਲ ਸਮਿਆਂ ਵਿੱਚ ਸਾਨੂੰ ਦਿਲਾਸਾ ਦੇਣ ਲਈ ਹੁੰਦਾ ਹੈ।</w:t>
      </w:r>
    </w:p>
    <w:p w14:paraId="09AA73EA" w14:textId="77777777" w:rsidR="00F90BDC" w:rsidRDefault="00F90BDC"/>
    <w:p w14:paraId="6B2DA016" w14:textId="77777777" w:rsidR="00F90BDC" w:rsidRDefault="00F90BDC">
      <w:r xmlns:w="http://schemas.openxmlformats.org/wordprocessingml/2006/main">
        <w:t xml:space="preserve">2. ਸਾਨੂੰ ਆਪਣੇ ਸਾਰੇ ਮੁਕਾਬਲਿਆਂ ਵਿੱਚ ਯਿਸੂ ਨੂੰ ਪਛਾਣਨਾ ਚਾਹੀਦਾ ਹੈ ਅਤੇ ਉਸਦੀ ਅਗਵਾਈ ਵਿੱਚ ਭਰੋਸਾ ਕਰਨਾ ਚਾਹੀਦਾ ਹੈ।</w:t>
      </w:r>
    </w:p>
    <w:p w14:paraId="50636227" w14:textId="77777777" w:rsidR="00F90BDC" w:rsidRDefault="00F90BDC"/>
    <w:p w14:paraId="0FB95D3E" w14:textId="77777777" w:rsidR="00F90BDC" w:rsidRDefault="00F90BDC">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14:paraId="553ADCA7" w14:textId="77777777" w:rsidR="00F90BDC" w:rsidRDefault="00F90BDC"/>
    <w:p w14:paraId="4E2FD74C" w14:textId="77777777" w:rsidR="00F90BDC" w:rsidRDefault="00F90BDC">
      <w:r xmlns:w="http://schemas.openxmlformats.org/wordprocessingml/2006/main">
        <w:t xml:space="preserve">2. ਯਸਾਯਾਹ 40:11 - "ਉਹ ਚਰਵਾਹੇ ਵਾਂਗ ਆਪਣੇ ਇੱਜੜ ਦੀ ਦੇਖ-ਭਾਲ ਕਰੇਗਾ; ਉਹ ਲੇਲਿਆਂ ਨੂੰ ਆਪਣੀਆਂ ਬਾਹਾਂ ਵਿੱਚ ਇਕੱਠਾ ਕਰੇਗਾ; ਉਹ ਉਨ੍ਹਾਂ ਨੂੰ ਆਪਣੀ ਬੁੱਕਲ ਵਿੱਚ ਲੈ ਜਾਵੇਗਾ, ਅਤੇ ਉਨ੍ਹਾਂ ਦੀ ਅਗਵਾਈ ਕਰੇਗਾ ਜੋ ਜਵਾਨ ਹਨ।"</w:t>
      </w:r>
    </w:p>
    <w:p w14:paraId="1C635647" w14:textId="77777777" w:rsidR="00F90BDC" w:rsidRDefault="00F90BDC"/>
    <w:p w14:paraId="29F1A934" w14:textId="77777777" w:rsidR="00F90BDC" w:rsidRDefault="00F90BDC">
      <w:r xmlns:w="http://schemas.openxmlformats.org/wordprocessingml/2006/main">
        <w:t xml:space="preserve">ਯੂਹੰਨਾ 20:16 ਯਿਸੂ ਨੇ ਉਸ ਨੂੰ ਕਿਹਾ, ਮਰਿਯਮ। ਉਸਨੇ ਆਪਣੇ ਆਪ ਨੂੰ ਮੋੜ ਲਿਆ ਅਤੇ ਉਸਨੂੰ ਕਿਹਾ, ਰਬੋਨੀ; ਜਿਸਦਾ ਕਹਿਣਾ ਹੈ, ਮਾਸਟਰ।</w:t>
      </w:r>
    </w:p>
    <w:p w14:paraId="36F4E757" w14:textId="77777777" w:rsidR="00F90BDC" w:rsidRDefault="00F90BDC"/>
    <w:p w14:paraId="6C5BB7F7" w14:textId="77777777" w:rsidR="00F90BDC" w:rsidRDefault="00F90BDC">
      <w:r xmlns:w="http://schemas.openxmlformats.org/wordprocessingml/2006/main">
        <w:t xml:space="preserve">ਮਰਿਯਮ ਦਾ ਯਿਸੂ ਨਾਲ ਦੁਬਾਰਾ ਮਿਲਣਾ: ਮਰਿਯਮ ਜੀ ਉਠਾਏ ਗਏ ਯਿਸੂ ਨੂੰ ਪਛਾਣਦੀ ਹੈ ਅਤੇ ਉਸ ਨੂੰ ਮਾਸਟਰ ਕਹਿੰਦੀ ਹੈ।</w:t>
      </w:r>
    </w:p>
    <w:p w14:paraId="15AD63E3" w14:textId="77777777" w:rsidR="00F90BDC" w:rsidRDefault="00F90BDC"/>
    <w:p w14:paraId="37DDB755" w14:textId="77777777" w:rsidR="00F90BDC" w:rsidRDefault="00F90BDC">
      <w:r xmlns:w="http://schemas.openxmlformats.org/wordprocessingml/2006/main">
        <w:t xml:space="preserve">1. ਮਸੀਹ ਦੇ ਜੀ ਉੱਠਣ ਦਾ ਅਨੰਦ: ਸਾਡੇ ਮੁਕਤੀਦਾਤਾ ਨੂੰ ਪਛਾਣਨਾ ਅਤੇ ਅਨੰਦ ਕਰਨਾ</w:t>
      </w:r>
    </w:p>
    <w:p w14:paraId="4FCF16BD" w14:textId="77777777" w:rsidR="00F90BDC" w:rsidRDefault="00F90BDC"/>
    <w:p w14:paraId="56A828DA" w14:textId="77777777" w:rsidR="00F90BDC" w:rsidRDefault="00F90BDC">
      <w:r xmlns:w="http://schemas.openxmlformats.org/wordprocessingml/2006/main">
        <w:t xml:space="preserve">2. ਮਾਸਟਰ ਦਾ ਅਨੁਭਵ ਕਰਨਾ: ਸਾਡੇ ਜੀਵਨ ਵਿੱਚ ਯਿਸੂ ਦੇ ਪਿਆਰ ਨੂੰ ਜਾਣਨਾ</w:t>
      </w:r>
    </w:p>
    <w:p w14:paraId="0C340505" w14:textId="77777777" w:rsidR="00F90BDC" w:rsidRDefault="00F90BDC"/>
    <w:p w14:paraId="42B151C8" w14:textId="77777777" w:rsidR="00F90BDC" w:rsidRDefault="00F90BDC">
      <w:r xmlns:w="http://schemas.openxmlformats.org/wordprocessingml/2006/main">
        <w:t xml:space="preserve">1. ਰੋਮੀਆਂ 6:4-5 - "ਇਸ ਲਈ ਅਸੀਂ ਮੌਤ ਦੇ ਬਪਤਿਸਮੇ ਦੁਆਰਾ ਉਸਦੇ ਨਾਲ ਦੱਬੇ ਗਏ, ਤਾਂ ਜੋ ਜਿਵੇਂ ਮਸੀਹ ਨੂੰ ਪਿਤਾ ਦੀ ਮਹਿਮਾ ਦੁਆਰਾ ਮੁਰਦਿਆਂ ਵਿੱਚੋਂ ਜੀਉਂਦਾ ਕੀਤਾ ਗਿਆ ਸੀ, ਉਸੇ ਤਰ੍ਹਾਂ ਸਾਨੂੰ ਵੀ ਜੀਵਨ ਦੀ ਨਵੀਨਤਾ ਵਿੱਚ ਚੱਲਣਾ ਚਾਹੀਦਾ ਹੈ।"</w:t>
      </w:r>
    </w:p>
    <w:p w14:paraId="279B2BA4" w14:textId="77777777" w:rsidR="00F90BDC" w:rsidRDefault="00F90BDC"/>
    <w:p w14:paraId="06E5FF15" w14:textId="77777777" w:rsidR="00F90BDC" w:rsidRDefault="00F90BDC">
      <w:r xmlns:w="http://schemas.openxmlformats.org/wordprocessingml/2006/main">
        <w:t xml:space="preserve">2. ਜ਼ਬੂਰ 54:4 - “ਵੇਖੋ, ਪਰਮੇਸ਼ੁਰ ਮੇਰਾ ਸਹਾਇਕ ਹੈ; ਪ੍ਰਭੂ ਉਨ੍ਹਾਂ ਦੇ ਨਾਲ ਹੈ ਜੋ ਮੇਰੀ ਜ਼ਿੰਦਗੀ ਨੂੰ ਸੰਭਾਲਦੇ ਹਨ।</w:t>
      </w:r>
    </w:p>
    <w:p w14:paraId="40778D90" w14:textId="77777777" w:rsidR="00F90BDC" w:rsidRDefault="00F90BDC"/>
    <w:p w14:paraId="457EAB59" w14:textId="77777777" w:rsidR="00F90BDC" w:rsidRDefault="00F90BDC">
      <w:r xmlns:w="http://schemas.openxmlformats.org/wordprocessingml/2006/main">
        <w:t xml:space="preserve">ਯੂਹੰਨਾ 20:17 ਯਿਸੂ ਨੇ ਉਸ ਨੂੰ ਕਿਹਾ, ਮੈਨੂੰ ਨਾ ਛੂਹੋ। ਕਿਉਂਕਿ ਮੈਂ ਅਜੇ ਆਪਣੇ ਪਿਤਾ ਕੋਲ ਨਹੀਂ ਗਿਆ ਹਾਂ, ਪਰ ਮੇਰੇ ਭਰਾਵਾਂ ਕੋਲ ਜਾਓ ਅਤੇ ਉਨ੍ਹਾਂ ਨੂੰ ਆਖੋ, ਮੈਂ ਆਪਣੇ ਪਿਤਾ ਅਤੇ ਤੁਹਾਡੇ ਪਿਤਾ ਕੋਲ ਜਾ ਰਿਹਾ ਹਾਂ। ਅਤੇ ਮੇਰੇ ਪਰਮੇਸ਼ੁਰ ਅਤੇ ਤੁਹਾਡੇ ਪਰਮੇਸ਼ੁਰ ਨੂੰ।</w:t>
      </w:r>
    </w:p>
    <w:p w14:paraId="27804D99" w14:textId="77777777" w:rsidR="00F90BDC" w:rsidRDefault="00F90BDC"/>
    <w:p w14:paraId="002DBF60" w14:textId="77777777" w:rsidR="00F90BDC" w:rsidRDefault="00F90BDC">
      <w:r xmlns:w="http://schemas.openxmlformats.org/wordprocessingml/2006/main">
        <w:t xml:space="preserve">ਯਿਸੂ ਨੇ ਮਰਿਯਮ ਨੂੰ ਕਿਹਾ ਕਿ ਉਹ ਉਸਨੂੰ ਛੱਡ ਦੇਣ ਅਤੇ ਜਾ ਕੇ ਆਪਣੇ ਚੇਲਿਆਂ ਨੂੰ ਦੱਸੇ ਕਿ ਉਹ ਸਵਰਗ ਵਿੱਚ ਆਪਣੇ ਪਿਤਾ ਕੋਲ ਗਿਆ ਹੈ।</w:t>
      </w:r>
    </w:p>
    <w:p w14:paraId="761382B7" w14:textId="77777777" w:rsidR="00F90BDC" w:rsidRDefault="00F90BDC"/>
    <w:p w14:paraId="658A9333" w14:textId="77777777" w:rsidR="00F90BDC" w:rsidRDefault="00F90BDC">
      <w:r xmlns:w="http://schemas.openxmlformats.org/wordprocessingml/2006/main">
        <w:t xml:space="preserve">1: ਸਾਨੂੰ ਯਿਸੂ ਅਤੇ ਉਸਦੇ ਵਾਅਦਿਆਂ ਵਿੱਚ ਭਰੋਸਾ ਰੱਖਣਾ ਚਾਹੀਦਾ ਹੈ, ਕਿਉਂਕਿ ਉਹ ਹਮੇਸ਼ਾ ਸਵਰਗ ਵਿੱਚ ਆਪਣੇ ਪਿਤਾ ਕੋਲ ਜਾਵੇਗਾ।</w:t>
      </w:r>
    </w:p>
    <w:p w14:paraId="103E0956" w14:textId="77777777" w:rsidR="00F90BDC" w:rsidRDefault="00F90BDC"/>
    <w:p w14:paraId="36F8DABF" w14:textId="77777777" w:rsidR="00F90BDC" w:rsidRDefault="00F90BDC">
      <w:r xmlns:w="http://schemas.openxmlformats.org/wordprocessingml/2006/main">
        <w:t xml:space="preserve">2: ਯਿਸੂ ਨੇ ਸਾਨੂੰ ਦੂਜਿਆਂ ਨਾਲ ਆਪਣੀ ਖੁਸ਼ਖਬਰੀ ਸਾਂਝੀ ਕਰਨ ਦਾ ਮਿਸ਼ਨ ਦਿੱਤਾ ਹੈ, ਜਿਵੇਂ ਕਿ ਉਸਨੇ ਮਰਿਯਮ ਨੂੰ ਕਰਨ ਲਈ ਕਿਹਾ ਸੀ।</w:t>
      </w:r>
    </w:p>
    <w:p w14:paraId="03EC9533" w14:textId="77777777" w:rsidR="00F90BDC" w:rsidRDefault="00F90BDC"/>
    <w:p w14:paraId="262487C4" w14:textId="77777777" w:rsidR="00F90BDC" w:rsidRDefault="00F90BDC">
      <w:r xmlns:w="http://schemas.openxmlformats.org/wordprocessingml/2006/main">
        <w:t xml:space="preserve">1: ਫਿਲਿੱਪੀਆਂ 3:20-21 - ਕਿਉਂਕਿ ਸਾਡੀ ਗੱਲਬਾਤ ਸਵਰਗ ਵਿੱਚ ਹੈ; ਜਿੱਥੋਂ ਅਸੀਂ ਮੁਕਤੀਦਾਤਾ, ਪ੍ਰਭੂ ਯਿਸੂ ਮਸੀਹ ਦੀ ਭਾਲ ਕਰਦੇ ਹਾਂ: ਜੋ ਸਾਡੇ ਮਾੜੇ ਸਰੀਰ ਨੂੰ ਬਦਲ ਦੇਵੇਗਾ, ਤਾਂ ਜੋ ਇਹ ਉਸ ਦੇ ਸ਼ਾਨਦਾਰ ਸਰੀਰ ਵਰਗਾ ਬਣਾਇਆ ਜਾ ਸਕੇ, ਉਸ ਕੰਮ ਦੇ ਅਨੁਸਾਰ ਜਿਸ ਦੁਆਰਾ ਉਹ ਸਭ ਕੁਝ ਆਪਣੇ ਅਧੀਨ ਕਰ ਸਕਦਾ ਹੈ।</w:t>
      </w:r>
    </w:p>
    <w:p w14:paraId="6279338E" w14:textId="77777777" w:rsidR="00F90BDC" w:rsidRDefault="00F90BDC"/>
    <w:p w14:paraId="5EBBC81E" w14:textId="77777777" w:rsidR="00F90BDC" w:rsidRDefault="00F90BDC">
      <w:r xmlns:w="http://schemas.openxmlformats.org/wordprocessingml/2006/main">
        <w:t xml:space="preserve">2: ਮੱਤੀ 28:19-20 - ਇਸ ਲਈ ਤੁਸੀਂ ਜਾਓ, ਅਤੇ ਸਾਰੀਆਂ ਕੌਮਾਂ ਨੂੰ ਸਿਖਾਓ, ਉਨ੍ਹਾਂ ਨੂੰ ਪਿਤਾ, ਪੁੱਤਰ ਅਤੇ ਪਵਿੱਤਰ ਆਤਮਾ ਦੇ ਨਾਮ ਵਿੱਚ ਬਪਤਿਸਮਾ ਦਿਓ: ਉਨ੍ਹਾਂ ਨੂੰ ਉਨ੍ਹਾਂ ਸਾਰੀਆਂ ਗੱਲਾਂ ਦੀ ਪਾਲਣਾ ਕਰਨ ਲਈ ਸਿਖਾਓ ਜੋ ਮੈਂ ਤੁਹਾਨੂੰ ਹੁਕਮ ਦਿੱਤਾ ਹੈ: ਅਤੇ, ਵੇਖੋ, ਮੈਂ ਹਮੇਸ਼ਾ ਤੁਹਾਡੇ ਨਾਲ ਹਾਂ, ਇੱਥੋਂ ਤੱਕ ਕਿ ਸੰਸਾਰ ਦੇ ਅੰਤ ਤੱਕ। ਆਮੀਨ।</w:t>
      </w:r>
    </w:p>
    <w:p w14:paraId="64F91890" w14:textId="77777777" w:rsidR="00F90BDC" w:rsidRDefault="00F90BDC"/>
    <w:p w14:paraId="43303B35" w14:textId="77777777" w:rsidR="00F90BDC" w:rsidRDefault="00F90BDC">
      <w:r xmlns:w="http://schemas.openxmlformats.org/wordprocessingml/2006/main">
        <w:t xml:space="preserve">ਯੂਹੰਨਾ 20:18 ਮਰਿਯਮ ਮਗਦਲੀਨੀ ਨੇ ਆ ਕੇ ਚੇਲਿਆਂ ਨੂੰ ਦੱਸਿਆ ਕਿ ਉਸਨੇ ਪ੍ਰਭੂ ਨੂੰ ਵੇਖਿਆ ਹੈ ਅਤੇ ਉਸਨੇ ਉਸਨੂੰ ਇਹ ਗੱਲਾਂ ਆਖੀਆਂ ਹਨ।</w:t>
      </w:r>
    </w:p>
    <w:p w14:paraId="2C5C3380" w14:textId="77777777" w:rsidR="00F90BDC" w:rsidRDefault="00F90BDC"/>
    <w:p w14:paraId="683087C5" w14:textId="77777777" w:rsidR="00F90BDC" w:rsidRDefault="00F90BDC">
      <w:r xmlns:w="http://schemas.openxmlformats.org/wordprocessingml/2006/main">
        <w:t xml:space="preserve">ਮੈਰੀ ਮੈਗਡਲੀਨੀ ਨੇ ਚੇਲਿਆਂ ਨੂੰ ਐਲਾਨ ਕੀਤਾ ਕਿ ਉਸਨੇ ਜੀ ਉੱਠੇ ਯਿਸੂ ਨੂੰ ਦੇਖਿਆ ਹੈ।</w:t>
      </w:r>
    </w:p>
    <w:p w14:paraId="28D57B57" w14:textId="77777777" w:rsidR="00F90BDC" w:rsidRDefault="00F90BDC"/>
    <w:p w14:paraId="20E98C3A" w14:textId="77777777" w:rsidR="00F90BDC" w:rsidRDefault="00F90BDC">
      <w:r xmlns:w="http://schemas.openxmlformats.org/wordprocessingml/2006/main">
        <w:t xml:space="preserve">1: ਯਿਸੂ ਦਾ ਪੁਨਰ-ਉਥਾਨ - ਯੂਹੰਨਾ 20:18</w:t>
      </w:r>
    </w:p>
    <w:p w14:paraId="3AB55BD2" w14:textId="77777777" w:rsidR="00F90BDC" w:rsidRDefault="00F90BDC"/>
    <w:p w14:paraId="5A905D75" w14:textId="77777777" w:rsidR="00F90BDC" w:rsidRDefault="00F90BDC">
      <w:r xmlns:w="http://schemas.openxmlformats.org/wordprocessingml/2006/main">
        <w:t xml:space="preserve">2: ਯਿਸੂ ਦੀ ਮੌਜੂਦਗੀ ਦੀ ਸ਼ਕਤੀ - ਯੂਹੰਨਾ 20:18</w:t>
      </w:r>
    </w:p>
    <w:p w14:paraId="6F5E26FF" w14:textId="77777777" w:rsidR="00F90BDC" w:rsidRDefault="00F90BDC"/>
    <w:p w14:paraId="0A0AE825" w14:textId="77777777" w:rsidR="00F90BDC" w:rsidRDefault="00F90BDC">
      <w:r xmlns:w="http://schemas.openxmlformats.org/wordprocessingml/2006/main">
        <w:t xml:space="preserve">1: ਰੋਮੀਆਂ 6:9 - ਕਿਉਂਕਿ ਅਸੀਂ ਜਾਣਦੇ ਹਾਂ ਕਿ ਮਸੀਹ, ਮੁਰਦਿਆਂ ਵਿੱਚੋਂ ਜੀ ਉਠਾਇਆ ਗਿਆ, ਫਿਰ ਕਦੇ ਨਹੀਂ ਮਰੇਗਾ; ਮੌਤ ਦਾ ਹੁਣ ਉਸ ਉੱਤੇ ਰਾਜ ਨਹੀਂ ਹੈ।</w:t>
      </w:r>
    </w:p>
    <w:p w14:paraId="5F788F4F" w14:textId="77777777" w:rsidR="00F90BDC" w:rsidRDefault="00F90BDC"/>
    <w:p w14:paraId="2F1EA88F" w14:textId="77777777" w:rsidR="00F90BDC" w:rsidRDefault="00F90BDC">
      <w:r xmlns:w="http://schemas.openxmlformats.org/wordprocessingml/2006/main">
        <w:t xml:space="preserve">2: ਰਸੂਲਾਂ ਦੇ ਕਰਤੱਬ 2:24 - ਪਰ ਪਰਮੇਸ਼ੁਰ ਨੇ ਉਸਨੂੰ ਮੁਰਦਿਆਂ ਵਿੱਚੋਂ ਜੀਉਂਦਾ ਕੀਤਾ, ਉਸਨੂੰ ਮੌਤ ਦੀ ਪੀੜ ਤੋਂ ਛੁਟਕਾਰਾ ਦਿਵਾਇਆ, ਕਿਉਂਕਿ ਮੌਤ ਦਾ ਉਸ ਉੱਤੇ ਪਕੜ ਰੱਖਣਾ ਅਸੰਭਵ ਸੀ।</w:t>
      </w:r>
    </w:p>
    <w:p w14:paraId="46354E24" w14:textId="77777777" w:rsidR="00F90BDC" w:rsidRDefault="00F90BDC"/>
    <w:p w14:paraId="06038CE7" w14:textId="77777777" w:rsidR="00F90BDC" w:rsidRDefault="00F90BDC">
      <w:r xmlns:w="http://schemas.openxmlformats.org/wordprocessingml/2006/main">
        <w:t xml:space="preserve">ਯੂਹੰਨਾ 20:19 ਤਾਂ ਉਸੇ ਦਿਨ ਸ਼ਾਮ ਨੂੰ, ਹਫ਼ਤੇ ਦਾ ਪਹਿਲਾ ਦਿਨ, ਜਦੋਂ ਦਰਵਾਜ਼ੇ ਜਿੱਥੇ ਚੇਲੇ ਯਹੂਦੀਆਂ ਦੇ ਡਰੋਂ ਇਕੱਠੇ ਹੋਏ ਸਨ, ਬੰਦ ਕੀਤੇ ਹੋਏ ਸਨ, ਯਿਸੂ ਆਇਆ ਅਤੇ ਵਿਚਕਾਰ ਖੜ੍ਹਾ ਹੋ ਗਿਆ ਅਤੇ ਉਨ੍ਹਾਂ ਨੂੰ ਆਖਿਆ, ਸ਼ਾਂਤੀ ਹੋਵੇ। ਤੁਹਾਡੇ ਵੱਲ.</w:t>
      </w:r>
    </w:p>
    <w:p w14:paraId="51413AE1" w14:textId="77777777" w:rsidR="00F90BDC" w:rsidRDefault="00F90BDC"/>
    <w:p w14:paraId="4E7CB616" w14:textId="77777777" w:rsidR="00F90BDC" w:rsidRDefault="00F90BDC">
      <w:r xmlns:w="http://schemas.openxmlformats.org/wordprocessingml/2006/main">
        <w:t xml:space="preserve">ਹਫ਼ਤੇ ਦੇ ਪਹਿਲੇ ਦਿਨ, ਜਦੋਂ ਯਿਸੂ ਪ੍ਰਗਟ ਹੋਇਆ ਅਤੇ "ਤੁਹਾਨੂੰ ਸ਼ਾਂਤੀ ਮਿਲੇ" ਤਾਂ ਚੇਲੇ ਯਹੂਦੀਆਂ ਦੇ ਡਰ ਨਾਲ ਇਕੱਠੇ ਹੋਏ ਸਨ।</w:t>
      </w:r>
    </w:p>
    <w:p w14:paraId="2162367F" w14:textId="77777777" w:rsidR="00F90BDC" w:rsidRDefault="00F90BDC"/>
    <w:p w14:paraId="4FD16B12" w14:textId="77777777" w:rsidR="00F90BDC" w:rsidRDefault="00F90BDC">
      <w:r xmlns:w="http://schemas.openxmlformats.org/wordprocessingml/2006/main">
        <w:t xml:space="preserve">1. ਡਰ ਦੇ ਵਿਚਕਾਰ ਮਸੀਹ ਦੀ ਸ਼ਾਂਤੀ</w:t>
      </w:r>
    </w:p>
    <w:p w14:paraId="30056F93" w14:textId="77777777" w:rsidR="00F90BDC" w:rsidRDefault="00F90BDC"/>
    <w:p w14:paraId="5B9632AB" w14:textId="77777777" w:rsidR="00F90BDC" w:rsidRDefault="00F90BDC">
      <w:r xmlns:w="http://schemas.openxmlformats.org/wordprocessingml/2006/main">
        <w:t xml:space="preserve">2. ਯਿਸੂ ਦੀ ਮੌਜੂਦਗੀ ਦਾ ਭਰੋਸਾ</w:t>
      </w:r>
    </w:p>
    <w:p w14:paraId="2C22A2EA" w14:textId="77777777" w:rsidR="00F90BDC" w:rsidRDefault="00F90BDC"/>
    <w:p w14:paraId="47D0A7D9" w14:textId="77777777" w:rsidR="00F90BDC" w:rsidRDefault="00F90BDC">
      <w:r xmlns:w="http://schemas.openxmlformats.org/wordprocessingml/2006/main">
        <w:t xml:space="preserve">1. ਯਸਾਯਾਹ 9:6 - ਸਾਡੇ ਲਈ ਇੱਕ ਬੱਚਾ ਪੈਦਾ ਹੋਇਆ ਹੈ, ਸਾਨੂੰ ਇੱਕ ਪੁੱਤਰ ਦਿੱਤਾ ਗਿਆ ਹੈ: ਅਤੇ ਸਰਕਾਰ ਉਸਦੇ ਮੋਢੇ ਉੱਤੇ ਹੋਵੇਗੀ: ਅਤੇ ਉਸਦਾ ਨਾਮ ਅਦਭੁਤ, ਸਲਾਹਕਾਰ, ਸ਼ਕਤੀਸ਼ਾਲੀ ਪਰਮੇਸ਼ੁਰ, ਸਦੀਵੀ ਪਿਤਾ, ਦ ਸ਼ਾਂਤੀ ਦਾ ਰਾਜਕੁਮਾਰ.</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ਇਬਰਾਨੀਆਂ 13:5 - ਤੁਹਾਡੀ ਗੱਲਬਾਤ ਲੋਭ ਤੋਂ ਰਹਿਤ ਹੋਵੇ; ਅਤੇ ਉਨ੍ਹਾਂ ਚੀਜ਼ਾਂ ਵਿੱਚ ਸੰਤੁਸ਼ਟ ਰਹੋ ਜੋ ਤੁਹਾਡੇ ਕੋਲ ਹਨ ਕਿਉਂਕਿ ਉਸਨੇ ਕਿਹਾ ਹੈ, 'ਮੈਂ ਤੈਨੂੰ ਕਦੇ ਨਹੀਂ ਛੱਡਾਂਗਾ ਅਤੇ ਨਾ ਹੀ ਤੈਨੂੰ ਤਿਆਗਾਂਗਾ।'</w:t>
      </w:r>
    </w:p>
    <w:p w14:paraId="45885D5E" w14:textId="77777777" w:rsidR="00F90BDC" w:rsidRDefault="00F90BDC"/>
    <w:p w14:paraId="1B72BF0F" w14:textId="77777777" w:rsidR="00F90BDC" w:rsidRDefault="00F90BDC">
      <w:r xmlns:w="http://schemas.openxmlformats.org/wordprocessingml/2006/main">
        <w:t xml:space="preserve">ਯੂਹੰਨਾ 20:20 ਅਤੇ ਇਹ ਕਹਿ ਕੇ ਉਸ ਨੇ ਉਨ੍ਹਾਂ ਨੂੰ ਆਪਣੇ ਹੱਥ ਅਤੇ ਆਪਣਾ ਪਾਸਾ ਵਿਖਾਇਆ। ਤਦ ਚੇਲੇ ਪ੍ਰਸੰਨ ਹੋਏ, ਜਦੋਂ ਉਨ੍ਹਾਂ ਨੇ ਪ੍ਰਭੂ ਨੂੰ ਵੇਖਿਆ।</w:t>
      </w:r>
    </w:p>
    <w:p w14:paraId="1C18691C" w14:textId="77777777" w:rsidR="00F90BDC" w:rsidRDefault="00F90BDC"/>
    <w:p w14:paraId="6F8515A9" w14:textId="77777777" w:rsidR="00F90BDC" w:rsidRDefault="00F90BDC">
      <w:r xmlns:w="http://schemas.openxmlformats.org/wordprocessingml/2006/main">
        <w:t xml:space="preserve">ਯਿਸੂ ਨੇ ਚੇਲਿਆਂ ਨੂੰ ਆਪਣਾ ਹੱਥ ਅਤੇ ਪਾਸਾ ਦਿਖਾਇਆ, ਅਤੇ ਚੇਲੇ ਉਸਨੂੰ ਦੇਖ ਕੇ ਬਹੁਤ ਖੁਸ਼ ਹੋਏ।</w:t>
      </w:r>
    </w:p>
    <w:p w14:paraId="5F9CE0F7" w14:textId="77777777" w:rsidR="00F90BDC" w:rsidRDefault="00F90BDC"/>
    <w:p w14:paraId="206F4537" w14:textId="77777777" w:rsidR="00F90BDC" w:rsidRDefault="00F90BDC">
      <w:r xmlns:w="http://schemas.openxmlformats.org/wordprocessingml/2006/main">
        <w:t xml:space="preserve">1. ਯਿਸੂ ਜ਼ਿੰਦਾ ਹੈ - ਸਾਡੇ ਮੁਕਤੀਦਾਤਾ ਦਾ ਚਮਤਕਾਰੀ ਪੁਨਰ-ਉਥਾਨ</w:t>
      </w:r>
    </w:p>
    <w:p w14:paraId="67BF0E84" w14:textId="77777777" w:rsidR="00F90BDC" w:rsidRDefault="00F90BDC"/>
    <w:p w14:paraId="279CDF5B" w14:textId="77777777" w:rsidR="00F90BDC" w:rsidRDefault="00F90BDC">
      <w:r xmlns:w="http://schemas.openxmlformats.org/wordprocessingml/2006/main">
        <w:t xml:space="preserve">2. ਪ੍ਰਭੂ ਵਿੱਚ ਅਨੰਦ ਕਰੋ - ਯਿਸੂ ਨੂੰ ਜਾਣਨ ਦੁਆਰਾ ਅਨੰਦ ਪ੍ਰਾਪਤ ਕਰਨਾ</w:t>
      </w:r>
    </w:p>
    <w:p w14:paraId="48317422" w14:textId="77777777" w:rsidR="00F90BDC" w:rsidRDefault="00F90BDC"/>
    <w:p w14:paraId="2C412088" w14:textId="77777777" w:rsidR="00F90BDC" w:rsidRDefault="00F90BDC">
      <w:r xmlns:w="http://schemas.openxmlformats.org/wordprocessingml/2006/main">
        <w:t xml:space="preserve">1. ਲੂਕਾ 24:39 - “ਮੇਰੇ ਹੱਥਾਂ ਅਤੇ ਪੈਰਾਂ ਨੂੰ ਵੇਖੋ, ਕਿ ਇਹ ਮੈਂ ਖੁਦ ਹਾਂ। ਮੈਨੂੰ ਛੋਹਵੋ, ਅਤੇ ਵੇਖੋ. ਕਿਉਂਕਿ ਆਤਮਾ ਦਾ ਮਾਸ ਅਤੇ ਹੱਡੀਆਂ ਨਹੀਂ ਹੁੰਦੀਆਂ ਜਿਵੇਂ ਤੁਸੀਂ ਦੇਖਦੇ ਹੋ ਕਿ ਮੇਰੇ ਕੋਲ ਹੈ।”</w:t>
      </w:r>
    </w:p>
    <w:p w14:paraId="5989D5A0" w14:textId="77777777" w:rsidR="00F90BDC" w:rsidRDefault="00F90BDC"/>
    <w:p w14:paraId="17D53B43" w14:textId="77777777" w:rsidR="00F90BDC" w:rsidRDefault="00F90BDC">
      <w:r xmlns:w="http://schemas.openxmlformats.org/wordprocessingml/2006/main">
        <w:t xml:space="preserve">2. 1 ਪਤਰਸ 1:8 - "ਹਾਲਾਂਕਿ ਤੁਸੀਂ ਉਸਨੂੰ ਨਹੀਂ ਦੇਖਿਆ, ਤੁਸੀਂ ਉਸਨੂੰ ਪਿਆਰ ਕਰਦੇ ਹੋ. ਭਾਵੇਂ ਤੁਸੀਂ ਹੁਣ ਉਸ ਨੂੰ ਨਹੀਂ ਵੇਖਦੇ, ਤੁਸੀਂ ਉਸ ਵਿੱਚ ਵਿਸ਼ਵਾਸ ਕਰਦੇ ਹੋ ਅਤੇ ਅਨੰਦ ਨਾਲ ਅਨੰਦ ਕਰਦੇ ਹੋ ਜੋ ਬਿਆਨ ਨਹੀਂ ਕੀਤੀ ਜਾ ਸਕਦੀ ਅਤੇ ਮਹਿਮਾ ਨਾਲ ਭਰੀ ਹੋਈ ਹੈ। ”</w:t>
      </w:r>
    </w:p>
    <w:p w14:paraId="6A4F2E89" w14:textId="77777777" w:rsidR="00F90BDC" w:rsidRDefault="00F90BDC"/>
    <w:p w14:paraId="7AB93C9F" w14:textId="77777777" w:rsidR="00F90BDC" w:rsidRDefault="00F90BDC">
      <w:r xmlns:w="http://schemas.openxmlformats.org/wordprocessingml/2006/main">
        <w:t xml:space="preserve">ਯੂਹੰਨਾ 20:21 ਤਦ ਯਿਸੂ ਨੇ ਉਨ੍ਹਾਂ ਨੂੰ ਫੇਰ ਕਿਹਾ, ਤੁਹਾਨੂੰ ਸ਼ਾਂਤੀ ਮਿਲੇ ਜਿਵੇਂ ਮੇਰੇ ਪਿਤਾ ਨੇ ਮੈਨੂੰ ਘੱਲਿਆ ਹੈ, ਮੈਂ ਵੀ ਤੁਹਾਨੂੰ ਭੇਜਦਾ ਹਾਂ।</w:t>
      </w:r>
    </w:p>
    <w:p w14:paraId="2F578D75" w14:textId="77777777" w:rsidR="00F90BDC" w:rsidRDefault="00F90BDC"/>
    <w:p w14:paraId="4CDA9858" w14:textId="77777777" w:rsidR="00F90BDC" w:rsidRDefault="00F90BDC">
      <w:r xmlns:w="http://schemas.openxmlformats.org/wordprocessingml/2006/main">
        <w:t xml:space="preserve">ਯਿਸੂ ਨੇ ਚੇਲਿਆਂ ਨੂੰ ਆਪਣੀ ਸੇਵਕਾਈ ਜਾਰੀ ਰੱਖਣ ਅਤੇ ਸ਼ਾਂਤੀ ਫੈਲਾਉਣ ਦਾ ਹੁਕਮ ਦਿੱਤਾ ਸੀ।</w:t>
      </w:r>
    </w:p>
    <w:p w14:paraId="791355CF" w14:textId="77777777" w:rsidR="00F90BDC" w:rsidRDefault="00F90BDC"/>
    <w:p w14:paraId="75CFF157" w14:textId="77777777" w:rsidR="00F90BDC" w:rsidRDefault="00F90BDC">
      <w:r xmlns:w="http://schemas.openxmlformats.org/wordprocessingml/2006/main">
        <w:t xml:space="preserve">1: ਯਿਸੂ ਨੇ ਸਾਡੇ ਲਈ ਸ਼ਾਂਤੀ ਅਤੇ ਉਮੀਦ ਦੀ ਵਿਰਾਸਤ ਛੱਡੀ ਹੈ, ਅਤੇ ਸਾਨੂੰ ਇਸਨੂੰ ਅੱਗੇ ਵਧਾਉਣ ਲਈ ਬੁਲਾਇਆ ਗਿਆ ਹੈ।</w:t>
      </w:r>
    </w:p>
    <w:p w14:paraId="456A7C48" w14:textId="77777777" w:rsidR="00F90BDC" w:rsidRDefault="00F90BDC"/>
    <w:p w14:paraId="212EC2BB" w14:textId="77777777" w:rsidR="00F90BDC" w:rsidRDefault="00F90BDC">
      <w:r xmlns:w="http://schemas.openxmlformats.org/wordprocessingml/2006/main">
        <w:t xml:space="preserve">2: ਸਾਨੂੰ ਯਿਸੂ ਦੀ ਸੇਵਕਾਈ ਨੂੰ ਜਾਰੀ ਰੱਖਣ ਅਤੇ ਦੁਨੀਆਂ ਵਿਚ ਸ਼ਾਂਤੀ ਲਿਆਉਣ ਦਾ ਕੰਮ ਸੌਂਪਿਆ ਗਿਆ ਹੈ।</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ਯੂਹੰਨਾ 14:27 - "ਮੈਂ ਤੁਹਾਡੇ ਨਾਲ ਸ਼ਾਂਤੀ ਛੱਡਦਾ ਹਾਂ, ਆਪਣੀ ਸ਼ਾਂਤੀ ਮੈਂ ਤੁਹਾਨੂੰ ਦਿੰਦਾ ਹਾਂ: ਜਿਵੇਂ ਕਿ ਸੰਸਾਰ ਦਿੰਦਾ ਹੈ, ਮੈਂ ਤੁਹਾਨੂੰ ਦਿੰਦਾ ਹਾਂ. ਤੇਰਾ ਦਿਲ ਦੁਖੀ ਨਾ ਹੋਵੇ, ਨਾ ਡਰੇ।”</w:t>
      </w:r>
    </w:p>
    <w:p w14:paraId="31493646" w14:textId="77777777" w:rsidR="00F90BDC" w:rsidRDefault="00F90BDC"/>
    <w:p w14:paraId="60B3E921" w14:textId="77777777" w:rsidR="00F90BDC" w:rsidRDefault="00F90BDC">
      <w:r xmlns:w="http://schemas.openxmlformats.org/wordprocessingml/2006/main">
        <w:t xml:space="preserve">2: ਮੱਤੀ 28:19-20 - “ਇਸ ਲਈ ਤੁਸੀਂ ਜਾਓ, ਅਤੇ ਸਾਰੀਆਂ ਕੌਮਾਂ ਨੂੰ ਸਿਖਾਓ, ਉਨ੍ਹਾਂ ਨੂੰ ਪਿਤਾ, ਪੁੱਤਰ ਅਤੇ ਪਵਿੱਤਰ ਆਤਮਾ ਦੇ ਨਾਮ ਵਿੱਚ ਬਪਤਿਸਮਾ ਦਿਓ: ਉਨ੍ਹਾਂ ਨੂੰ ਉਨ੍ਹਾਂ ਸਾਰੀਆਂ ਗੱਲਾਂ ਦੀ ਪਾਲਣਾ ਕਰਨ ਲਈ ਸਿਖਾਓ ਜਿਨ੍ਹਾਂ ਦਾ ਮੈਂ ਤੁਹਾਨੂੰ ਹੁਕਮ ਦਿੱਤਾ ਹੈ। : ਅਤੇ, ਵੇਖੋ, ਮੈਂ ਹਮੇਸ਼ਾ ਤੁਹਾਡੇ ਨਾਲ ਹਾਂ, ਇੱਥੋਂ ਤੱਕ ਕਿ ਸੰਸਾਰ ਦੇ ਅੰਤ ਤੱਕ। ਆਮੀਨ।”</w:t>
      </w:r>
    </w:p>
    <w:p w14:paraId="71037EB0" w14:textId="77777777" w:rsidR="00F90BDC" w:rsidRDefault="00F90BDC"/>
    <w:p w14:paraId="2E200EC3" w14:textId="77777777" w:rsidR="00F90BDC" w:rsidRDefault="00F90BDC">
      <w:r xmlns:w="http://schemas.openxmlformats.org/wordprocessingml/2006/main">
        <w:t xml:space="preserve">ਯੂਹੰਨਾ 20:22 ਅਤੇ ਇਹ ਕਹਿ ਕੇ ਉਸ ਨੇ ਉਨ੍ਹਾਂ ਉੱਤੇ ਸਾਹ ਫੂਕਿਆ ਅਤੇ ਉਨ੍ਹਾਂ ਨੂੰ ਆਖਿਆ, ਤੁਸੀਂ ਪਵਿੱਤਰ ਆਤਮਾ ਨੂੰ ਪ੍ਰਾਪਤ ਕਰੋ।</w:t>
      </w:r>
    </w:p>
    <w:p w14:paraId="1EE32D2D" w14:textId="77777777" w:rsidR="00F90BDC" w:rsidRDefault="00F90BDC"/>
    <w:p w14:paraId="0C48E520" w14:textId="77777777" w:rsidR="00F90BDC" w:rsidRDefault="00F90BDC">
      <w:r xmlns:w="http://schemas.openxmlformats.org/wordprocessingml/2006/main">
        <w:t xml:space="preserve">ਯਿਸੂ ਚੇਲਿਆਂ ਉੱਤੇ ਸਾਹ ਲੈਂਦਾ ਹੈ ਅਤੇ ਉਨ੍ਹਾਂ ਨੂੰ ਪਵਿੱਤਰ ਆਤਮਾ ਦਿੰਦਾ ਹੈ।</w:t>
      </w:r>
    </w:p>
    <w:p w14:paraId="638AC4EE" w14:textId="77777777" w:rsidR="00F90BDC" w:rsidRDefault="00F90BDC"/>
    <w:p w14:paraId="5DB1C32A" w14:textId="77777777" w:rsidR="00F90BDC" w:rsidRDefault="00F90BDC">
      <w:r xmlns:w="http://schemas.openxmlformats.org/wordprocessingml/2006/main">
        <w:t xml:space="preserve">1. ਪਰਮਾਤਮਾ ਦੇ ਸਾਹ ਦੀ ਸ਼ਕਤੀ</w:t>
      </w:r>
    </w:p>
    <w:p w14:paraId="079900E5" w14:textId="77777777" w:rsidR="00F90BDC" w:rsidRDefault="00F90BDC"/>
    <w:p w14:paraId="13C4147B" w14:textId="77777777" w:rsidR="00F90BDC" w:rsidRDefault="00F90BDC">
      <w:r xmlns:w="http://schemas.openxmlformats.org/wordprocessingml/2006/main">
        <w:t xml:space="preserve">2. ਪਵਿੱਤਰ ਆਤਮਾ ਨੂੰ ਪ੍ਰਾਪਤ ਕਰੋ, ਵਿਸ਼ਵਾਸ ਕਰੋ ਅਤੇ ਅਨੰਦ ਕਰੋ</w:t>
      </w:r>
    </w:p>
    <w:p w14:paraId="64526A81" w14:textId="77777777" w:rsidR="00F90BDC" w:rsidRDefault="00F90BDC"/>
    <w:p w14:paraId="48CCBD11" w14:textId="77777777" w:rsidR="00F90BDC" w:rsidRDefault="00F90BDC">
      <w:r xmlns:w="http://schemas.openxmlformats.org/wordprocessingml/2006/main">
        <w:t xml:space="preserve">1. ਰਸੂਲਾਂ ਦੇ ਕਰਤੱਬ 2:1-4 - ਪਵਿੱਤਰ ਆਤਮਾ ਦਾ ਆਉਣਾ</w:t>
      </w:r>
    </w:p>
    <w:p w14:paraId="717E05B9" w14:textId="77777777" w:rsidR="00F90BDC" w:rsidRDefault="00F90BDC"/>
    <w:p w14:paraId="0AAE6E2A" w14:textId="77777777" w:rsidR="00F90BDC" w:rsidRDefault="00F90BDC">
      <w:r xmlns:w="http://schemas.openxmlformats.org/wordprocessingml/2006/main">
        <w:t xml:space="preserve">2. ਹਿਜ਼ਕੀਏਲ 37:1-14 - ਸੁੱਕੀਆਂ ਹੱਡੀਆਂ ਦੀ ਘਾਟੀ ਅਤੇ ਪਰਮੇਸ਼ੁਰ ਦਾ ਸਾਹ</w:t>
      </w:r>
    </w:p>
    <w:p w14:paraId="60C500B8" w14:textId="77777777" w:rsidR="00F90BDC" w:rsidRDefault="00F90BDC"/>
    <w:p w14:paraId="00B98D48" w14:textId="77777777" w:rsidR="00F90BDC" w:rsidRDefault="00F90BDC">
      <w:r xmlns:w="http://schemas.openxmlformats.org/wordprocessingml/2006/main">
        <w:t xml:space="preserve">ਯੂਹੰਨਾ 20:23 ਜਿਨ੍ਹਾਂ ਦੇ ਪਾਪ ਤੁਸੀਂ ਮਾਫ਼ ਕਰਦੇ ਹੋ, ਉਹ ਉਨ੍ਹਾਂ ਨੂੰ ਮਾਫ਼ ਕੀਤੇ ਜਾਂਦੇ ਹਨ; ਅਤੇ ਜਿਨ੍ਹਾਂ ਦੇ ਪਾਪ ਤੁਸੀਂ ਬਰਕਰਾਰ ਰੱਖਦੇ ਹੋ, ਉਹ ਬਰਕਰਾਰ ਹਨ।</w:t>
      </w:r>
    </w:p>
    <w:p w14:paraId="696DAEFD" w14:textId="77777777" w:rsidR="00F90BDC" w:rsidRDefault="00F90BDC"/>
    <w:p w14:paraId="2FDF03B8" w14:textId="77777777" w:rsidR="00F90BDC" w:rsidRDefault="00F90BDC">
      <w:r xmlns:w="http://schemas.openxmlformats.org/wordprocessingml/2006/main">
        <w:t xml:space="preserve">ਯਿਸੂ ਆਪਣੇ ਚੇਲਿਆਂ ਨੂੰ ਪਾਪ ਮਾਫ਼ ਕਰਨ ਜਾਂ ਬਰਕਰਾਰ ਰੱਖਣ ਦਾ ਅਧਿਕਾਰ ਦਿੰਦਾ ਹੈ।</w:t>
      </w:r>
    </w:p>
    <w:p w14:paraId="199E66B0" w14:textId="77777777" w:rsidR="00F90BDC" w:rsidRDefault="00F90BDC"/>
    <w:p w14:paraId="6CD6344B" w14:textId="77777777" w:rsidR="00F90BDC" w:rsidRDefault="00F90BDC">
      <w:r xmlns:w="http://schemas.openxmlformats.org/wordprocessingml/2006/main">
        <w:t xml:space="preserve">1. ਮਾਫ਼ ਕਰਨ ਦੀ ਸ਼ਕਤੀ: ਯਿਸੂ ਨੇ ਸਾਨੂੰ ਮਾਫ਼ ਕਰਨ ਦੀ ਸ਼ਕਤੀ ਕਿਵੇਂ ਦਿੱਤੀ</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ਚਰਚ ਦਾ ਅਧਿਕਾਰ: ਸਾਨੂੰ ਪਾਪ ਨੂੰ ਬਰਕਰਾਰ ਰੱਖਣ ਲਈ ਕਿਵੇਂ ਬੁਲਾਇਆ ਜਾਂਦਾ ਹੈ</w:t>
      </w:r>
    </w:p>
    <w:p w14:paraId="01F96597" w14:textId="77777777" w:rsidR="00F90BDC" w:rsidRDefault="00F90BDC"/>
    <w:p w14:paraId="57BAF0F3" w14:textId="77777777" w:rsidR="00F90BDC" w:rsidRDefault="00F90BDC">
      <w:r xmlns:w="http://schemas.openxmlformats.org/wordprocessingml/2006/main">
        <w:t xml:space="preserve">1. ਲੂਕਾ 6:37: "ਨਿਣਾਇਕ ਨਾ ਕਰੋ, ਅਤੇ ਤੁਹਾਡਾ ਨਿਰਣਾ ਨਹੀਂ ਕੀਤਾ ਜਾਵੇਗਾ; ਨਿੰਦਾ ਨਾ ਕਰੋ, ਅਤੇ ਤੁਹਾਨੂੰ ਦੋਸ਼ੀ ਨਹੀਂ ਠਹਿਰਾਇਆ ਜਾਵੇਗਾ; ਮਾਫ਼ ਕਰੋ, ਅਤੇ ਤੁਹਾਨੂੰ ਮਾਫ਼ ਕੀਤਾ ਜਾਵੇਗਾ"</w:t>
      </w:r>
    </w:p>
    <w:p w14:paraId="39BA82BB" w14:textId="77777777" w:rsidR="00F90BDC" w:rsidRDefault="00F90BDC"/>
    <w:p w14:paraId="4336125B" w14:textId="77777777" w:rsidR="00F90BDC" w:rsidRDefault="00F90BDC">
      <w:r xmlns:w="http://schemas.openxmlformats.org/wordprocessingml/2006/main">
        <w:t xml:space="preserve">2. ਮੱਤੀ 18:18: "ਮੈਂ ਤੁਹਾਨੂੰ ਸੱਚ ਆਖਦਾ ਹਾਂ, ਜੋ ਕੁਝ ਤੁਸੀਂ ਧਰਤੀ ਉੱਤੇ ਬੰਨ੍ਹੋਗੇ ਉਹ ਸਵਰਗ ਵਿੱਚ ਬੰਨ੍ਹਿਆ ਜਾਵੇਗਾ, ਅਤੇ ਜੋ ਕੁਝ ਤੁਸੀਂ ਧਰਤੀ ਉੱਤੇ ਖੋਲ੍ਹੋਗੇ ਉਹ ਸਵਰਗ ਵਿੱਚ ਖੋਲ੍ਹਿਆ ਜਾਵੇਗਾ।"</w:t>
      </w:r>
    </w:p>
    <w:p w14:paraId="0C6AFF69" w14:textId="77777777" w:rsidR="00F90BDC" w:rsidRDefault="00F90BDC"/>
    <w:p w14:paraId="7FD50428" w14:textId="77777777" w:rsidR="00F90BDC" w:rsidRDefault="00F90BDC">
      <w:r xmlns:w="http://schemas.openxmlformats.org/wordprocessingml/2006/main">
        <w:t xml:space="preserve">ਯੂਹੰਨਾ 20:24 ਪਰ ਥੋਮਾ, ਬਾਰ੍ਹਾਂ ਵਿੱਚੋਂ ਇੱਕ, ਜਿਸਨੂੰ ਦੀਦਿਮੁਸ ਕਿਹਾ ਜਾਂਦਾ ਹੈ, ਜਦੋਂ ਯਿਸੂ ਆਇਆ ਤਾਂ ਉਨ੍ਹਾਂ ਦੇ ਨਾਲ ਨਹੀਂ ਸੀ।</w:t>
      </w:r>
    </w:p>
    <w:p w14:paraId="2A0D6865" w14:textId="77777777" w:rsidR="00F90BDC" w:rsidRDefault="00F90BDC"/>
    <w:p w14:paraId="5F6AB9E4" w14:textId="77777777" w:rsidR="00F90BDC" w:rsidRDefault="00F90BDC">
      <w:r xmlns:w="http://schemas.openxmlformats.org/wordprocessingml/2006/main">
        <w:t xml:space="preserve">ਥੋਮਾ ਨੂੰ ਛੱਡ ਕੇ ਚੇਲਿਆਂ ਨੇ ਜੀ ਉਠਾਏ ਗਏ ਯਿਸੂ ਨੂੰ ਦੇਖਿਆ।</w:t>
      </w:r>
    </w:p>
    <w:p w14:paraId="1C6A3972" w14:textId="77777777" w:rsidR="00F90BDC" w:rsidRDefault="00F90BDC"/>
    <w:p w14:paraId="322A872F" w14:textId="77777777" w:rsidR="00F90BDC" w:rsidRDefault="00F90BDC">
      <w:r xmlns:w="http://schemas.openxmlformats.org/wordprocessingml/2006/main">
        <w:t xml:space="preserve">1. ਵਿਸ਼ਵਾਸ ਦੀ ਸ਼ਕਤੀ: ਬਿਨਾਂ ਦੇਖੇ ਵਿਸ਼ਵਾਸ ਕਿਵੇਂ ਕਰੀਏ</w:t>
      </w:r>
    </w:p>
    <w:p w14:paraId="2490D577" w14:textId="77777777" w:rsidR="00F90BDC" w:rsidRDefault="00F90BDC"/>
    <w:p w14:paraId="635A0354" w14:textId="77777777" w:rsidR="00F90BDC" w:rsidRDefault="00F90BDC">
      <w:r xmlns:w="http://schemas.openxmlformats.org/wordprocessingml/2006/main">
        <w:t xml:space="preserve">2. ਧੀਰਜ ਦੇ ਇਨਾਮ: ਮੌਜੂਦ ਹੋਣ ਦੀ ਖੁਸ਼ੀ</w:t>
      </w:r>
    </w:p>
    <w:p w14:paraId="0F3EAA33" w14:textId="77777777" w:rsidR="00F90BDC" w:rsidRDefault="00F90BDC"/>
    <w:p w14:paraId="72142397" w14:textId="77777777" w:rsidR="00F90BDC" w:rsidRDefault="00F90BDC">
      <w:r xmlns:w="http://schemas.openxmlformats.org/wordprocessingml/2006/main">
        <w:t xml:space="preserve">1. ਇਬਰਾਨੀਆਂ 11:1 - ਹੁਣ ਵਿਸ਼ਵਾਸ ਉਨ੍ਹਾਂ ਚੀਜ਼ਾਂ ਦਾ ਭਰੋਸਾ ਹੈ ਜਿਨ੍ਹਾਂ ਦੀ ਉਮੀਦ ਕੀਤੀ ਜਾਂਦੀ ਹੈ, ਨਾ ਦੇਖੀਆਂ ਗਈਆਂ ਚੀਜ਼ਾਂ ਦਾ ਵਿਸ਼ਵਾਸ।</w:t>
      </w:r>
    </w:p>
    <w:p w14:paraId="09A6597C" w14:textId="77777777" w:rsidR="00F90BDC" w:rsidRDefault="00F90BDC"/>
    <w:p w14:paraId="4DC3A6D0" w14:textId="77777777" w:rsidR="00F90BDC" w:rsidRDefault="00F90BDC">
      <w:r xmlns:w="http://schemas.openxmlformats.org/wordprocessingml/2006/main">
        <w:t xml:space="preserve">2. 1 ਥੱਸਲੁਨੀਕੀਆਂ 5:18 - ਹਰ ਹਾਲਤ ਵਿੱਚ ਧੰਨਵਾਦ ਕਰੋ; ਕਿਉਂਕਿ ਮਸੀਹ ਯਿਸੂ ਵਿੱਚ ਤੁਹਾਡੇ ਲਈ ਪਰਮੇਸ਼ੁਰ ਦੀ ਇਹੀ ਇੱਛਾ ਹੈ।</w:t>
      </w:r>
    </w:p>
    <w:p w14:paraId="65E35F50" w14:textId="77777777" w:rsidR="00F90BDC" w:rsidRDefault="00F90BDC"/>
    <w:p w14:paraId="5ECC7387" w14:textId="77777777" w:rsidR="00F90BDC" w:rsidRDefault="00F90BDC">
      <w:r xmlns:w="http://schemas.openxmlformats.org/wordprocessingml/2006/main">
        <w:t xml:space="preserve">ਯੂਹੰਨਾ 20:25 ਤਾਂ ਦੂਜੇ ਚੇਲਿਆਂ ਨੇ ਉਹ ਨੂੰ ਆਖਿਆ, ਅਸਾਂ ਪ੍ਰਭੂ ਨੂੰ ਵੇਖਿਆ ਹੈ। ਪਰ ਉਸ ਨੇ ਉਨ੍ਹਾਂ ਨੂੰ ਕਿਹਾ, ਜਦੋਂ ਤੱਕ ਮੈਂ ਉਹ ਦੇ ਹੱਥਾਂ ਵਿੱਚ ਮੇਖਾਂ ਦਾ ਨਿਸ਼ਾਨ ਨਾ ਵੇਖਾਂ ਅਤੇ ਮੇਖਾਂ ਦੇ ਨਿਸ਼ਾਨ ਵਿੱਚ ਆਪਣੀ ਉਂਗਲ ਨਾ ਪਾਵਾਂ ਅਤੇ ਆਪਣਾ ਹੱਥ ਉਹ ਦੇ ਕੋਲ ਨਾ ਸੁੱਟਾਂ, ਮੈਂ ਵਿਸ਼ਵਾਸ ਨਹੀਂ ਕਰਾਂਗਾ।</w:t>
      </w:r>
    </w:p>
    <w:p w14:paraId="6478D85C" w14:textId="77777777" w:rsidR="00F90BDC" w:rsidRDefault="00F90BDC"/>
    <w:p w14:paraId="0B1124DB" w14:textId="77777777" w:rsidR="00F90BDC" w:rsidRDefault="00F90BDC">
      <w:r xmlns:w="http://schemas.openxmlformats.org/wordprocessingml/2006/main">
        <w:t xml:space="preserve">ਦੂਜੇ ਚੇਲੇ ਥਾਮਸ ਨੂੰ ਦੱਸਦੇ ਹਨ ਕਿ ਉਨ੍ਹਾਂ ਨੇ ਪ੍ਰਭੂ ਨੂੰ ਦੇਖਿਆ ਹੈ, ਪਰ ਥਾਮਸ ਜ਼ੋਰ ਦੇ ਕੇ ਕਹਿੰਦਾ ਹੈ ਕਿ ਉਹ ਉਦੋਂ ਤੱਕ ਵਿਸ਼ਵਾਸ ਨਹੀਂ ਕਰੇਗਾ ਜਦੋਂ ਤੱਕ ਉਹ ਯਿਸੂ ਦੇ ਜ਼ਖਮਾਂ ਦਾ ਸਰੀਰਕ ਸਬੂਤ ਨਹੀਂ ਦੇਖ ਲੈਂਦਾ।</w:t>
      </w:r>
    </w:p>
    <w:p w14:paraId="2BBF9A76" w14:textId="77777777" w:rsidR="00F90BDC" w:rsidRDefault="00F90BDC"/>
    <w:p w14:paraId="70955D7B" w14:textId="77777777" w:rsidR="00F90BDC" w:rsidRDefault="00F90BDC">
      <w:r xmlns:w="http://schemas.openxmlformats.org/wordprocessingml/2006/main">
        <w:t xml:space="preserve">1. ਵਿਸ਼ਵਾਸ ਕਰਨਾ ਦੇਖਣਾ ਹੈ: ਸ਼ੱਕ ਦੁਆਰਾ ਸਾਡੇ ਵਿਸ਼ਵਾਸ ਨੂੰ ਵਧਾਉਣਾ</w:t>
      </w:r>
    </w:p>
    <w:p w14:paraId="2D3035DD" w14:textId="77777777" w:rsidR="00F90BDC" w:rsidRDefault="00F90BDC"/>
    <w:p w14:paraId="2D8F34A1" w14:textId="77777777" w:rsidR="00F90BDC" w:rsidRDefault="00F90BDC">
      <w:r xmlns:w="http://schemas.openxmlformats.org/wordprocessingml/2006/main">
        <w:t xml:space="preserve">2. ਸ਼ੱਕ ਅਤੇ ਵਿਸ਼ਵਾਸ: ਅਸੀਂ ਥਾਮਸ ਤੋਂ ਕੀ ਸਿੱਖ ਸਕਦੇ ਹਾਂ</w:t>
      </w:r>
    </w:p>
    <w:p w14:paraId="69E2DA0E" w14:textId="77777777" w:rsidR="00F90BDC" w:rsidRDefault="00F90BDC"/>
    <w:p w14:paraId="3ED4358F" w14:textId="77777777" w:rsidR="00F90BDC" w:rsidRDefault="00F90BDC">
      <w:r xmlns:w="http://schemas.openxmlformats.org/wordprocessingml/2006/main">
        <w:t xml:space="preserve">1. ਜ਼ਬੂਰ 37:5 - ਆਪਣਾ ਰਾਹ ਯਹੋਵਾਹ ਨੂੰ ਸੌਂਪ ਦਿਓ; ਉਸ ਵਿੱਚ ਵੀ ਭਰੋਸਾ ਕਰੋ; ਅਤੇ ਉਹ ਇਸਨੂੰ ਪੂਰਾ ਕਰੇਗਾ।</w:t>
      </w:r>
    </w:p>
    <w:p w14:paraId="6E178D0F" w14:textId="77777777" w:rsidR="00F90BDC" w:rsidRDefault="00F90BDC"/>
    <w:p w14:paraId="188B57B0" w14:textId="77777777" w:rsidR="00F90BDC" w:rsidRDefault="00F90BDC">
      <w:r xmlns:w="http://schemas.openxmlformats.org/wordprocessingml/2006/main">
        <w:t xml:space="preserve">2. ਰੋਮੀਆਂ 10:17 - ਤਾਂ ਫਿਰ ਵਿਸ਼ਵਾਸ ਸੁਣਨ ਦੁਆਰਾ ਆਉਂਦਾ ਹੈ, ਅਤੇ ਪਰਮੇਸ਼ੁਰ ਦੇ ਬਚਨ ਦੁਆਰਾ ਸੁਣਦਾ ਹੈ।</w:t>
      </w:r>
    </w:p>
    <w:p w14:paraId="34AFA952" w14:textId="77777777" w:rsidR="00F90BDC" w:rsidRDefault="00F90BDC"/>
    <w:p w14:paraId="51FF72F9" w14:textId="77777777" w:rsidR="00F90BDC" w:rsidRDefault="00F90BDC">
      <w:r xmlns:w="http://schemas.openxmlformats.org/wordprocessingml/2006/main">
        <w:t xml:space="preserve">ਯੂਹੰਨਾ 20:26 ਅਤੇ ਅੱਠਾਂ ਦਿਨਾਂ ਬਾਅਦ ਫੇਰ ਉਹ ਦੇ ਚੇਲੇ ਅੰਦਰ ਸਨ ਅਤੇ ਥੋਮਾ ਉਨ੍ਹਾਂ ਦੇ ਨਾਲ ਸੀ, ਤਦ ਯਿਸੂ ਦਰਵਾਜ਼ੇ ਬੰਦ ਕੀਤੇ ਹੋਏ ਆਇਆ ਅਤੇ ਵਿਚਕਾਰ ਖੜ੍ਹਾ ਹੋ ਗਿਆ ਅਤੇ ਆਖਿਆ, ਤੁਹਾਨੂੰ ਸ਼ਾਂਤੀ ਮਿਲੇ।</w:t>
      </w:r>
    </w:p>
    <w:p w14:paraId="4FEA9F89" w14:textId="77777777" w:rsidR="00F90BDC" w:rsidRDefault="00F90BDC"/>
    <w:p w14:paraId="76F725E1" w14:textId="77777777" w:rsidR="00F90BDC" w:rsidRDefault="00F90BDC">
      <w:r xmlns:w="http://schemas.openxmlformats.org/wordprocessingml/2006/main">
        <w:t xml:space="preserve">ਯਿਸੂ ਆਪਣੇ ਜੀ ਉੱਠਣ ਤੋਂ ਅੱਠ ਦਿਨਾਂ ਬਾਅਦ ਆਪਣੇ ਚੇਲਿਆਂ ਨੂੰ ਪ੍ਰਗਟ ਹੋਇਆ, ਜਦੋਂ ਦਰਵਾਜ਼ੇ ਬੰਦ ਸਨ। ਉਨ੍ਹਾਂ ਨੇ ਸ਼ਾਂਤੀ ਨਾਲ ਉਨ੍ਹਾਂ ਦਾ ਸਵਾਗਤ ਕੀਤਾ।</w:t>
      </w:r>
    </w:p>
    <w:p w14:paraId="02752426" w14:textId="77777777" w:rsidR="00F90BDC" w:rsidRDefault="00F90BDC"/>
    <w:p w14:paraId="62F87F93" w14:textId="77777777" w:rsidR="00F90BDC" w:rsidRDefault="00F90BDC">
      <w:r xmlns:w="http://schemas.openxmlformats.org/wordprocessingml/2006/main">
        <w:t xml:space="preserve">1. ਵਿਸ਼ਵਾਸ ਦੀ ਸ਼ਕਤੀ: ਯਿਸੂ ਦਾ ਆਪਣੇ ਚੇਲਿਆਂ ਨੂੰ ਪ੍ਰਗਟ ਹੋਣਾ</w:t>
      </w:r>
    </w:p>
    <w:p w14:paraId="724305F7" w14:textId="77777777" w:rsidR="00F90BDC" w:rsidRDefault="00F90BDC"/>
    <w:p w14:paraId="1048C43A" w14:textId="77777777" w:rsidR="00F90BDC" w:rsidRDefault="00F90BDC">
      <w:r xmlns:w="http://schemas.openxmlformats.org/wordprocessingml/2006/main">
        <w:t xml:space="preserve">2. ਜੀ ਉੱਠੇ ਪ੍ਰਭੂ ਦੀ ਸ਼ਾਂਤੀ: ਯਿਸੂ ਦਾ ਉਸਦੇ ਚੇਲਿਆਂ ਨੂੰ ਨਮਸਕਾਰ</w:t>
      </w:r>
    </w:p>
    <w:p w14:paraId="529CA356" w14:textId="77777777" w:rsidR="00F90BDC" w:rsidRDefault="00F90BDC"/>
    <w:p w14:paraId="5E32F1E8" w14:textId="77777777" w:rsidR="00F90BDC" w:rsidRDefault="00F90BDC">
      <w:r xmlns:w="http://schemas.openxmlformats.org/wordprocessingml/2006/main">
        <w:t xml:space="preserve">1. ਰੋਮੀਆਂ 5:1-2 - ਇਸਲਈ, ਕਿਉਂਕਿ ਅਸੀਂ ਵਿਸ਼ਵਾਸ ਦੁਆਰਾ ਧਰਮੀ ਠਹਿਰਾਏ ਗਏ ਹਾਂ, ਸਾਡੇ ਪ੍ਰਭੂ ਯਿਸੂ ਮਸੀਹ ਦੁਆਰਾ ਪਰਮੇਸ਼ੁਰ ਨਾਲ ਸ਼ਾਂਤੀ ਹੈ, ਜਿਸ ਦੁਆਰਾ ਅਸੀਂ ਵਿਸ਼ਵਾਸ ਦੁਆਰਾ ਇਸ ਕਿਰਪਾ ਵਿੱਚ ਪਹੁੰਚ ਪ੍ਰਾਪਤ ਕੀਤੀ ਹੈ ਜਿਸ ਵਿੱਚ ਅਸੀਂ ਹੁਣ ਖੜੇ ਹਾਂ।</w:t>
      </w:r>
    </w:p>
    <w:p w14:paraId="63773F0D" w14:textId="77777777" w:rsidR="00F90BDC" w:rsidRDefault="00F90BDC"/>
    <w:p w14:paraId="70BAB388" w14:textId="77777777" w:rsidR="00F90BDC" w:rsidRDefault="00F90BDC">
      <w:r xmlns:w="http://schemas.openxmlformats.org/wordprocessingml/2006/main">
        <w:t xml:space="preserve">2. ਇਬਰਾਨੀਆਂ 13:20 - ਹੁਣ ਸ਼ਾਂਤੀ ਦਾ ਪਰਮੇਸ਼ੁਰ, ਜਿਸ ਨੇ ਸਦੀਵੀ ਇਕਰਾਰਨਾਮੇ ਦੇ ਲਹੂ ਦੁਆਰਾ ਸਾਡੇ ਪ੍ਰਭੂ ਯਿਸੂ ਨੂੰ ਮੁਰਦਿਆਂ ਵਿੱਚੋਂ ਵਾਪਸ ਲਿਆਇਆ, ਭੇਡਾਂ ਦਾ ਉਹ ਮਹਾਨ ਚਰਵਾਹਾ, ਤੁਹਾਨੂੰ ਉਸਦੀ ਇੱਛਾ ਪੂਰੀ ਕਰਨ ਲਈ ਹਰ ਚੰਗੀ ਚੀਜ਼ ਨਾਲ ਲੈਸ ਕਰੇ।</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20:27 ਤਦ ਉਸ ਨੇ ਥੋਮਾ ਨੂੰ ਆਖਿਆ, ਆਪਣੀ ਉਂਗਲੀ ਇਧਰ ਲੈ ਜਾ ਅਤੇ ਮੇਰੇ ਹੱਥਾਂ ਨੂੰ ਵੇਖ। ਅਤੇ ਆਪਣਾ ਹੱਥ ਇਧਰ ਪਹੁਚੋ ਅਤੇ ਇਸ ਨੂੰ ਮੇਰੀ ਬਾਹੀ ਵਿੱਚ ਸੁੱਟੋ ਅਤੇ ਬੇਵਫ਼ਾ ਨਾ ਹੋਵੋ, ਪਰ ਵਿਸ਼ਵਾਸ ਕਰੋ।</w:t>
      </w:r>
    </w:p>
    <w:p w14:paraId="057AA409" w14:textId="77777777" w:rsidR="00F90BDC" w:rsidRDefault="00F90BDC"/>
    <w:p w14:paraId="4CF393B5" w14:textId="77777777" w:rsidR="00F90BDC" w:rsidRDefault="00F90BDC">
      <w:r xmlns:w="http://schemas.openxmlformats.org/wordprocessingml/2006/main">
        <w:t xml:space="preserve">ਯਿਸੂ ਨੇ ਥਾਮਾ ਨੂੰ ਉਸ ਦੇ ਜ਼ਖ਼ਮਾਂ ਨੂੰ ਛੂਹ ਕੇ ਆਪਣੇ ਜੀ ਉੱਠਣ ਨੂੰ ਸਾਬਤ ਕਰਨ ਦਾ ਮੌਕਾ ਦਿੱਤਾ। ਉਸ ਨੇ ਥਾਮਸ ਨੂੰ ਨਿਹਚਾ ਰੱਖਣ ਲਈ ਉਤਸ਼ਾਹਿਤ ਕੀਤਾ।</w:t>
      </w:r>
    </w:p>
    <w:p w14:paraId="37766790" w14:textId="77777777" w:rsidR="00F90BDC" w:rsidRDefault="00F90BDC"/>
    <w:p w14:paraId="546FCCDD" w14:textId="77777777" w:rsidR="00F90BDC" w:rsidRDefault="00F90BDC">
      <w:r xmlns:w="http://schemas.openxmlformats.org/wordprocessingml/2006/main">
        <w:t xml:space="preserve">1. "ਵਿਸ਼ਵਾਸ ਦਾ ਸਬੂਤ"</w:t>
      </w:r>
    </w:p>
    <w:p w14:paraId="6013140C" w14:textId="77777777" w:rsidR="00F90BDC" w:rsidRDefault="00F90BDC"/>
    <w:p w14:paraId="56F5016D" w14:textId="77777777" w:rsidR="00F90BDC" w:rsidRDefault="00F90BDC">
      <w:r xmlns:w="http://schemas.openxmlformats.org/wordprocessingml/2006/main">
        <w:t xml:space="preserve">2. "ਸ਼ੱਕ ਦੀ ਸ਼ਕਤੀ"</w:t>
      </w:r>
    </w:p>
    <w:p w14:paraId="1044901D" w14:textId="77777777" w:rsidR="00F90BDC" w:rsidRDefault="00F90BDC"/>
    <w:p w14:paraId="31595006" w14:textId="77777777" w:rsidR="00F90BDC" w:rsidRDefault="00F90BDC">
      <w:r xmlns:w="http://schemas.openxmlformats.org/wordprocessingml/2006/main">
        <w:t xml:space="preserve">1. ਇਬਰਾਨੀਆਂ 11:1 - "ਹੁਣ ਵਿਸ਼ਵਾਸ ਉਨ੍ਹਾਂ ਚੀਜ਼ਾਂ ਦਾ ਭਰੋਸਾ ਹੈ ਜਿਨ੍ਹਾਂ ਦੀ ਉਮੀਦ ਕੀਤੀ ਜਾਂਦੀ ਹੈ, ਨਾ ਵੇਖੀਆਂ ਚੀਜ਼ਾਂ ਦਾ ਵਿਸ਼ਵਾਸ।"</w:t>
      </w:r>
    </w:p>
    <w:p w14:paraId="4A5FC574" w14:textId="77777777" w:rsidR="00F90BDC" w:rsidRDefault="00F90BDC"/>
    <w:p w14:paraId="5726D3B9" w14:textId="77777777" w:rsidR="00F90BDC" w:rsidRDefault="00F90BDC">
      <w:r xmlns:w="http://schemas.openxmlformats.org/wordprocessingml/2006/main">
        <w:t xml:space="preserve">2. ਰੋਮੀਆਂ 10:17 - "ਇਸ ਲਈ ਵਿਸ਼ਵਾਸ ਜੋ ਸੁਣਿਆ ਜਾਂਦਾ ਹੈ ਉਸ ਤੋਂ ਆਉਂਦਾ ਹੈ, ਅਤੇ ਜੋ ਸੁਣਿਆ ਜਾਂਦਾ ਹੈ ਉਹ ਮਸੀਹ ਬਾਰੇ ਸੰਦੇਸ਼ ਦੁਆਰਾ ਆਉਂਦਾ ਹੈ।"</w:t>
      </w:r>
    </w:p>
    <w:p w14:paraId="07953F38" w14:textId="77777777" w:rsidR="00F90BDC" w:rsidRDefault="00F90BDC"/>
    <w:p w14:paraId="03A7071D" w14:textId="77777777" w:rsidR="00F90BDC" w:rsidRDefault="00F90BDC">
      <w:r xmlns:w="http://schemas.openxmlformats.org/wordprocessingml/2006/main">
        <w:t xml:space="preserve">ਯੂਹੰਨਾ 20:28 ਤਾਂ ਥੋਮਾ ਨੇ ਉੱਤਰ ਦਿੱਤਾ ਅਤੇ ਉਹ ਨੂੰ ਆਖਿਆ, ਹੇ ਮੇਰੇ ਪ੍ਰਭੂ ਅਤੇ ਮੇਰੇ ਪਰਮੇਸ਼ੁਰ।</w:t>
      </w:r>
    </w:p>
    <w:p w14:paraId="39C886C1" w14:textId="77777777" w:rsidR="00F90BDC" w:rsidRDefault="00F90BDC"/>
    <w:p w14:paraId="5CE65BD3" w14:textId="77777777" w:rsidR="00F90BDC" w:rsidRDefault="00F90BDC">
      <w:r xmlns:w="http://schemas.openxmlformats.org/wordprocessingml/2006/main">
        <w:t xml:space="preserve">ਇਸ ਹਵਾਲੇ ਤੋਂ ਪਤਾ ਲੱਗਦਾ ਹੈ ਕਿ ਥਾਮਸ ਨੇ ਯਿਸੂ ਨੂੰ ਆਪਣੇ ਪ੍ਰਭੂ ਅਤੇ ਪਰਮੇਸ਼ੁਰ ਵਜੋਂ ਮਾਨਤਾ ਦਿੱਤੀ ਸੀ।</w:t>
      </w:r>
    </w:p>
    <w:p w14:paraId="0C5D92F5" w14:textId="77777777" w:rsidR="00F90BDC" w:rsidRDefault="00F90BDC"/>
    <w:p w14:paraId="7CDB8AA8" w14:textId="77777777" w:rsidR="00F90BDC" w:rsidRDefault="00F90BDC">
      <w:r xmlns:w="http://schemas.openxmlformats.org/wordprocessingml/2006/main">
        <w:t xml:space="preserve">1. ਯਿਸੂ ਨੂੰ ਸਾਡੇ ਪ੍ਰਭੂ ਅਤੇ ਪਰਮੇਸ਼ੁਰ ਵਜੋਂ ਮਾਨਤਾ ਦੇਣਾ</w:t>
      </w:r>
    </w:p>
    <w:p w14:paraId="0D633E14" w14:textId="77777777" w:rsidR="00F90BDC" w:rsidRDefault="00F90BDC"/>
    <w:p w14:paraId="3351403C" w14:textId="77777777" w:rsidR="00F90BDC" w:rsidRDefault="00F90BDC">
      <w:r xmlns:w="http://schemas.openxmlformats.org/wordprocessingml/2006/main">
        <w:t xml:space="preserve">2. ਯਿਸੂ ਵਿੱਚ ਥਾਮਸ ਦੇ ਵਿਸ਼ਵਾਸ ਤੋਂ ਸਿੱਖਣਾ</w:t>
      </w:r>
    </w:p>
    <w:p w14:paraId="4F1A15C3" w14:textId="77777777" w:rsidR="00F90BDC" w:rsidRDefault="00F90BDC"/>
    <w:p w14:paraId="36C1BD1F" w14:textId="77777777" w:rsidR="00F90BDC" w:rsidRDefault="00F90BDC">
      <w:r xmlns:w="http://schemas.openxmlformats.org/wordprocessingml/2006/main">
        <w:t xml:space="preserve">1. ਫ਼ਿਲਿੱਪੀਆਂ 2:5-11 - ਯਿਸੂ ਮਸੀਹ ਵਰਗੀ ਮਾਨਸਿਕਤਾ ਰੱਖੋ</w:t>
      </w:r>
    </w:p>
    <w:p w14:paraId="41811B97" w14:textId="77777777" w:rsidR="00F90BDC" w:rsidRDefault="00F90BDC"/>
    <w:p w14:paraId="110C34B8" w14:textId="77777777" w:rsidR="00F90BDC" w:rsidRDefault="00F90BDC">
      <w:r xmlns:w="http://schemas.openxmlformats.org/wordprocessingml/2006/main">
        <w:t xml:space="preserve">2. ਰੋਮੀਆਂ 10:9-10 - ਆਪਣੇ ਮੂੰਹ ਨਾਲ ਇਕਰਾਰ ਕਰਨਾ ਅਤੇ ਆਪਣੇ ਦਿਲ ਵਿੱਚ ਵਿਸ਼ਵਾਸ ਕਰਨਾ ਕਿ ਯਿਸੂ ਪ੍ਰਭੂ ਅਤੇ </w:t>
      </w:r>
      <w:r xmlns:w="http://schemas.openxmlformats.org/wordprocessingml/2006/main">
        <w:lastRenderedPageBreak xmlns:w="http://schemas.openxmlformats.org/wordprocessingml/2006/main"/>
      </w:r>
      <w:r xmlns:w="http://schemas.openxmlformats.org/wordprocessingml/2006/main">
        <w:t xml:space="preserve">ਪਰਮੇਸ਼ੁਰ ਹੈ।</w:t>
      </w:r>
    </w:p>
    <w:p w14:paraId="1C4F278D" w14:textId="77777777" w:rsidR="00F90BDC" w:rsidRDefault="00F90BDC"/>
    <w:p w14:paraId="23AD023F" w14:textId="77777777" w:rsidR="00F90BDC" w:rsidRDefault="00F90BDC">
      <w:r xmlns:w="http://schemas.openxmlformats.org/wordprocessingml/2006/main">
        <w:t xml:space="preserve">ਯੂਹੰਨਾ 20:29 ਯਿਸੂ ਨੇ ਉਸ ਨੂੰ ਕਿਹਾ, ਥੋਮਾ, ਕਿਉਂਕਿ ਤੂੰ ਮੈਨੂੰ ਵੇਖਿਆ ਹੈ, ਤੂੰ ਵਿਸ਼ਵਾਸ ਕੀਤਾ ਹੈ: ਧੰਨ ਹਨ ਉਹ ਜਿਨ੍ਹਾਂ ਨੇ ਨਹੀਂ ਵੇਖਿਆ, ਪਰ ਵਿਸ਼ਵਾਸ ਕੀਤਾ ਹੈ।</w:t>
      </w:r>
    </w:p>
    <w:p w14:paraId="3F3C034D" w14:textId="77777777" w:rsidR="00F90BDC" w:rsidRDefault="00F90BDC"/>
    <w:p w14:paraId="7C5787B2" w14:textId="77777777" w:rsidR="00F90BDC" w:rsidRDefault="00F90BDC">
      <w:r xmlns:w="http://schemas.openxmlformats.org/wordprocessingml/2006/main">
        <w:t xml:space="preserve">ਵਿਸ਼ਵਾਸੀ ਜਿਨ੍ਹਾਂ ਨੇ ਯਿਸੂ ਨੂੰ ਨਹੀਂ ਦੇਖਿਆ ਹੈ ਉਹ ਅਜੇ ਵੀ ਮੁਬਾਰਕ ਹਨ।</w:t>
      </w:r>
    </w:p>
    <w:p w14:paraId="44FDB8FE" w14:textId="77777777" w:rsidR="00F90BDC" w:rsidRDefault="00F90BDC"/>
    <w:p w14:paraId="54AEAF88" w14:textId="77777777" w:rsidR="00F90BDC" w:rsidRDefault="00F90BDC">
      <w:r xmlns:w="http://schemas.openxmlformats.org/wordprocessingml/2006/main">
        <w:t xml:space="preserve">1: ਅਸੀਂ ਵਿਸ਼ਵਾਸ ਦੇ ਪਰਮੇਸ਼ੁਰ ਦੀ ਸੇਵਾ ਕਰਦੇ ਹਾਂ, ਨਾ ਕਿ ਦ੍ਰਿਸ਼ਟੀ।</w:t>
      </w:r>
    </w:p>
    <w:p w14:paraId="4C90C448" w14:textId="77777777" w:rsidR="00F90BDC" w:rsidRDefault="00F90BDC"/>
    <w:p w14:paraId="68C6C9C2" w14:textId="77777777" w:rsidR="00F90BDC" w:rsidRDefault="00F90BDC">
      <w:r xmlns:w="http://schemas.openxmlformats.org/wordprocessingml/2006/main">
        <w:t xml:space="preserve">2: ਯਿਸੂ ਵਿੱਚ ਨਿਹਚਾ ਲਈ ਦੇਖਣਾ ਜ਼ਰੂਰੀ ਨਹੀਂ ਹੈ।</w:t>
      </w:r>
    </w:p>
    <w:p w14:paraId="2D36FBE2" w14:textId="77777777" w:rsidR="00F90BDC" w:rsidRDefault="00F90BDC"/>
    <w:p w14:paraId="3169CFDD" w14:textId="77777777" w:rsidR="00F90BDC" w:rsidRDefault="00F90BDC">
      <w:r xmlns:w="http://schemas.openxmlformats.org/wordprocessingml/2006/main">
        <w:t xml:space="preserve">1: ਇਬਰਾਨੀਆਂ 11:1 - ਹੁਣ ਵਿਸ਼ਵਾਸ ਉਨ੍ਹਾਂ ਚੀਜ਼ਾਂ ਦਾ ਭਰੋਸਾ ਹੈ ਜਿਨ੍ਹਾਂ ਦੀ ਉਮੀਦ ਕੀਤੀ ਜਾਂਦੀ ਹੈ, ਨਾ ਦੇਖੀਆਂ ਗਈਆਂ ਚੀਜ਼ਾਂ ਦਾ ਯਕੀਨ।</w:t>
      </w:r>
    </w:p>
    <w:p w14:paraId="4358250E" w14:textId="77777777" w:rsidR="00F90BDC" w:rsidRDefault="00F90BDC"/>
    <w:p w14:paraId="279266C6" w14:textId="77777777" w:rsidR="00F90BDC" w:rsidRDefault="00F90BDC">
      <w:r xmlns:w="http://schemas.openxmlformats.org/wordprocessingml/2006/main">
        <w:t xml:space="preserve">2: ਮੱਤੀ 17:20 - ਉਸਨੇ ਉਨ੍ਹਾਂ ਨੂੰ ਕਿਹਾ, "ਤੁਹਾਡੇ ਥੋੜੇ ਵਿਸ਼ਵਾਸ ਦੇ ਕਾਰਨ. ਕਿਉਂਕਿ ਮੈਂ ਤੁਹਾਨੂੰ ਸੱਚ ਆਖਦਾ ਹਾਂ, ਜੇਕਰ ਤੁਹਾਡੇ ਕੋਲ ਰਾਈ ਦੇ ਦਾਣੇ ਵਰਗਾ ਵਿਸ਼ਵਾਸ ਹੈ, ਤਾਂ ਤੁਸੀਂ ਇਸ ਪਹਾੜ ਨੂੰ ਕਹੋਗੇ, 'ਇਥੋਂ ਉਧਰ ਚਲੇ ਜਾਓ', ਅਤੇ ਇਹ ਹਿੱਲ ਜਾਵੇਗਾ, ਅਤੇ ਤੁਹਾਡੇ ਲਈ ਕੁਝ ਵੀ ਅਸੰਭਵ ਨਹੀਂ ਹੋਵੇਗਾ।</w:t>
      </w:r>
    </w:p>
    <w:p w14:paraId="367D87DB" w14:textId="77777777" w:rsidR="00F90BDC" w:rsidRDefault="00F90BDC"/>
    <w:p w14:paraId="08D1B2CE" w14:textId="77777777" w:rsidR="00F90BDC" w:rsidRDefault="00F90BDC">
      <w:r xmlns:w="http://schemas.openxmlformats.org/wordprocessingml/2006/main">
        <w:t xml:space="preserve">ਯੂਹੰਨਾ 20:30 ਅਤੇ ਹੋਰ ਵੀ ਬਹੁਤ ਸਾਰੇ ਨਿਸ਼ਾਨ ਯਿਸੂ ਨੇ ਆਪਣੇ ਚੇਲਿਆਂ ਦੇ ਸਾਮ੍ਹਣੇ ਕੀਤੇ ਜੋ ਇਸ ਪੁਸਤਕ ਵਿੱਚ ਨਹੀਂ ਲਿਖੇ ਗਏ ਹਨ:</w:t>
      </w:r>
    </w:p>
    <w:p w14:paraId="6FC53EEE" w14:textId="77777777" w:rsidR="00F90BDC" w:rsidRDefault="00F90BDC"/>
    <w:p w14:paraId="7D0C3634" w14:textId="77777777" w:rsidR="00F90BDC" w:rsidRDefault="00F90BDC">
      <w:r xmlns:w="http://schemas.openxmlformats.org/wordprocessingml/2006/main">
        <w:t xml:space="preserve">ਯੂਹੰਨਾ ਦੀ ਇੰਜੀਲ ਵਿਚ ਯਿਸੂ ਦੀ ਸ਼ਕਤੀ ਅਤੇ ਅਧਿਕਾਰ ਦੇ ਬਹੁਤ ਸਾਰੇ ਚਮਤਕਾਰੀ ਚਿੰਨ੍ਹ ਦਰਜ ਹਨ।</w:t>
      </w:r>
    </w:p>
    <w:p w14:paraId="588871EF" w14:textId="77777777" w:rsidR="00F90BDC" w:rsidRDefault="00F90BDC"/>
    <w:p w14:paraId="0587C035" w14:textId="77777777" w:rsidR="00F90BDC" w:rsidRDefault="00F90BDC">
      <w:r xmlns:w="http://schemas.openxmlformats.org/wordprocessingml/2006/main">
        <w:t xml:space="preserve">1. ਯਿਸੂ ਦੀ ਸ਼ਕਤੀ ਅਤੇ ਅਧਿਕਾਰ: ਸਵਰਗ ਦੇ ਰਾਜ ਦੀ ਨਿਸ਼ਾਨੀ</w:t>
      </w:r>
    </w:p>
    <w:p w14:paraId="43E577B0" w14:textId="77777777" w:rsidR="00F90BDC" w:rsidRDefault="00F90BDC"/>
    <w:p w14:paraId="552D6AE3" w14:textId="77777777" w:rsidR="00F90BDC" w:rsidRDefault="00F90BDC">
      <w:r xmlns:w="http://schemas.openxmlformats.org/wordprocessingml/2006/main">
        <w:t xml:space="preserve">2. ਯਿਸੂ ਦੇ ਚਮਤਕਾਰਾਂ ਵਿੱਚ ਵਿਸ਼ਵਾਸ ਕਰਨ ਲਈ ਇੱਕ ਕਾਲ</w:t>
      </w:r>
    </w:p>
    <w:p w14:paraId="4A6A5909" w14:textId="77777777" w:rsidR="00F90BDC" w:rsidRDefault="00F90BDC"/>
    <w:p w14:paraId="6CE68E8D" w14:textId="77777777" w:rsidR="00F90BDC" w:rsidRDefault="00F90BDC">
      <w:r xmlns:w="http://schemas.openxmlformats.org/wordprocessingml/2006/main">
        <w:t xml:space="preserve">1. ਮੱਤੀ 11:2-5 - ਯਿਸੂ ਆਪਣੇ ਚੇਲਿਆਂ ਨੂੰ ਚਮਤਕਾਰ ਕਰਨ ਲਈ ਭੇਜਦਾ ਹੈ</w:t>
      </w:r>
    </w:p>
    <w:p w14:paraId="63F7A0B8" w14:textId="77777777" w:rsidR="00F90BDC" w:rsidRDefault="00F90BDC"/>
    <w:p w14:paraId="2DDDA975" w14:textId="77777777" w:rsidR="00F90BDC" w:rsidRDefault="00F90BDC">
      <w:r xmlns:w="http://schemas.openxmlformats.org/wordprocessingml/2006/main">
        <w:t xml:space="preserve">2. ਜ਼ਬੂਰ 103:1-5 - ਪ੍ਰਭੂ ਦੇ ਚਮਤਕਾਰਾਂ ਅਤੇ ਸ਼ਕਤੀ ਲਈ ਉਸਤਤ</w:t>
      </w:r>
    </w:p>
    <w:p w14:paraId="2BBAB596" w14:textId="77777777" w:rsidR="00F90BDC" w:rsidRDefault="00F90BDC"/>
    <w:p w14:paraId="34D50B4B" w14:textId="77777777" w:rsidR="00F90BDC" w:rsidRDefault="00F90BDC">
      <w:r xmlns:w="http://schemas.openxmlformats.org/wordprocessingml/2006/main">
        <w:t xml:space="preserve">ਯੂਹੰਨਾ 20:31 ਪਰ ਇਹ ਇਸ ਲਈ ਲਿਖੀਆਂ ਗਈਆਂ ਹਨ ਤਾਂ ਜੋ ਤੁਸੀਂ ਵਿਸ਼ਵਾਸ ਕਰੋ ਕਿ ਯਿਸੂ ਹੀ ਮਸੀਹ, ਪਰਮੇਸ਼ੁਰ ਦਾ ਪੁੱਤਰ ਹੈ। ਅਤੇ ਇਹ ਕਿ ਵਿਸ਼ਵਾਸ ਕਰਕੇ ਤੁਸੀਂ ਉਸਦੇ ਨਾਮ ਦੁਆਰਾ ਜੀਵਨ ਪ੍ਰਾਪਤ ਕਰ ਸਕਦੇ ਹੋ।</w:t>
      </w:r>
    </w:p>
    <w:p w14:paraId="6C1F00E1" w14:textId="77777777" w:rsidR="00F90BDC" w:rsidRDefault="00F90BDC"/>
    <w:p w14:paraId="7C71A043" w14:textId="77777777" w:rsidR="00F90BDC" w:rsidRDefault="00F90BDC">
      <w:r xmlns:w="http://schemas.openxmlformats.org/wordprocessingml/2006/main">
        <w:t xml:space="preserve">ਇਹ ਹਵਾਲਾ ਉਸ ਦੇ ਨਾਮ ਦੁਆਰਾ ਜੀਵਨ ਪ੍ਰਾਪਤ ਕਰਨ ਲਈ ਯਿਸੂ ਮਸੀਹ ਵਿੱਚ ਪਰਮੇਸ਼ੁਰ ਦੇ ਪੁੱਤਰ ਵਜੋਂ ਵਿਸ਼ਵਾਸ ਕਰਨ ਦੀ ਮਹੱਤਤਾ ਉੱਤੇ ਜ਼ੋਰ ਦਿੰਦਾ ਹੈ।</w:t>
      </w:r>
    </w:p>
    <w:p w14:paraId="2E1E132A" w14:textId="77777777" w:rsidR="00F90BDC" w:rsidRDefault="00F90BDC"/>
    <w:p w14:paraId="52D21097" w14:textId="77777777" w:rsidR="00F90BDC" w:rsidRDefault="00F90BDC">
      <w:r xmlns:w="http://schemas.openxmlformats.org/wordprocessingml/2006/main">
        <w:t xml:space="preserve">1. ਨਿਹਚਾ ਦੀ ਸ਼ਕਤੀ: ਯਿਸੂ ਵਿੱਚ ਭਰੋਸਾ ਕਿਵੇਂ ਸਦੀਵੀ ਜੀਵਨ ਲਿਆਉਂਦਾ ਹੈ</w:t>
      </w:r>
    </w:p>
    <w:p w14:paraId="5FD364FE" w14:textId="77777777" w:rsidR="00F90BDC" w:rsidRDefault="00F90BDC"/>
    <w:p w14:paraId="4BD652F1" w14:textId="77777777" w:rsidR="00F90BDC" w:rsidRDefault="00F90BDC">
      <w:r xmlns:w="http://schemas.openxmlformats.org/wordprocessingml/2006/main">
        <w:t xml:space="preserve">2. ਮੁਕਤੀ ਦੀ ਕਿਰਪਾ: ਮਸੀਹ ਵਿੱਚ ਵਿਸ਼ਵਾਸ ਕਿਵੇਂ ਭਰਪੂਰ ਜੀਵਨ ਲਿਆਉਂਦਾ ਹੈ</w:t>
      </w:r>
    </w:p>
    <w:p w14:paraId="7838CC40" w14:textId="77777777" w:rsidR="00F90BDC" w:rsidRDefault="00F90BDC"/>
    <w:p w14:paraId="3600B840" w14:textId="77777777" w:rsidR="00F90BDC" w:rsidRDefault="00F90BDC">
      <w:r xmlns:w="http://schemas.openxmlformats.org/wordprocessingml/2006/main">
        <w:t xml:space="preserve">1. ਰੋਮੀਆਂ 10:9-10: "ਜੇ ਤੁਸੀਂ ਆਪਣੇ ਮੂੰਹ ਨਾਲ ਐਲਾਨ ਕਰਦੇ ਹੋ, "ਯਿਸੂ ਪ੍ਰਭੂ ਹੈ," ਅਤੇ ਆਪਣੇ ਦਿਲ ਵਿੱਚ ਵਿਸ਼ਵਾਸ ਕਰਦੇ ਹੋ ਕਿ ਪਰਮੇਸ਼ੁਰ ਨੇ ਉਸਨੂੰ ਮੁਰਦਿਆਂ ਵਿੱਚੋਂ ਜਿਵਾਲਿਆ ਹੈ, ਤਾਂ ਤੁਸੀਂ ਬਚ ਜਾਵੋਗੇ ਕਿਉਂਕਿ ਇਹ ਤੁਹਾਡੇ ਦਿਲ ਨਾਲ ਵਿਸ਼ਵਾਸ ਹੈ ਅਤੇ ਧਰਮੀ ਠਹਿਰਾਏ ਗਏ ਹਨ, ਅਤੇ ਇਹ ਤੁਹਾਡੇ ਮੂੰਹ ਨਾਲ ਹੈ ਕਿ ਤੁਸੀਂ ਆਪਣੇ ਵਿਸ਼ਵਾਸ ਦਾ ਦਾਅਵਾ ਕਰਦੇ ਹੋ ਅਤੇ ਬਚਾਏ ਗਏ ਹੋ।"</w:t>
      </w:r>
    </w:p>
    <w:p w14:paraId="54A9329C" w14:textId="77777777" w:rsidR="00F90BDC" w:rsidRDefault="00F90BDC"/>
    <w:p w14:paraId="7A076FD2" w14:textId="77777777" w:rsidR="00F90BDC" w:rsidRDefault="00F90BDC">
      <w:r xmlns:w="http://schemas.openxmlformats.org/wordprocessingml/2006/main">
        <w:t xml:space="preserve">2. ਅਫ਼ਸੀਆਂ 2:8: "ਕਿਉਂਕਿ ਤੁਸੀਂ ਕਿਰਪਾ ਨਾਲ, ਵਿਸ਼ਵਾਸ ਦੁਆਰਾ ਬਚਾਏ ਗਏ ਹੋ - ਅਤੇ ਇਹ ਤੁਹਾਡੇ ਵੱਲੋਂ ਨਹੀਂ ਹੈ, ਇਹ ਪਰਮੇਸ਼ੁਰ ਦੀ ਦਾਤ ਹੈ"</w:t>
      </w:r>
    </w:p>
    <w:p w14:paraId="0A59D3BD" w14:textId="77777777" w:rsidR="00F90BDC" w:rsidRDefault="00F90BDC"/>
    <w:p w14:paraId="15371EA5" w14:textId="77777777" w:rsidR="00F90BDC" w:rsidRDefault="00F90BDC">
      <w:r xmlns:w="http://schemas.openxmlformats.org/wordprocessingml/2006/main">
        <w:t xml:space="preserve">ਯੂਹੰਨਾ 21 ਯਿਸੂ ਦੇ ਪੁਨਰ-ਉਥਾਨ ਤੋਂ ਬਾਅਦ ਉਸਦੇ ਚੇਲਿਆਂ ਨੂੰ ਤੀਸਰੀ ਦਿੱਖ, ਮੱਛੀ ਦੇ ਇੱਕ ਚਮਤਕਾਰੀ ਫੜਨ ਅਤੇ ਪੀਟਰ ਨਾਲ ਉਸਦੀ ਗੱਲਬਾਤ ਦਾ ਵਰਣਨ ਕਰਦਾ ਹੈ।</w:t>
      </w:r>
    </w:p>
    <w:p w14:paraId="7E9F50B7" w14:textId="77777777" w:rsidR="00F90BDC" w:rsidRDefault="00F90BDC"/>
    <w:p w14:paraId="40E88633" w14:textId="77777777" w:rsidR="00F90BDC" w:rsidRDefault="00F90BDC">
      <w:r xmlns:w="http://schemas.openxmlformats.org/wordprocessingml/2006/main">
        <w:t xml:space="preserve">ਪਹਿਲਾ ਪੈਰਾ: ਅਧਿਆਇ ਯਿਸੂ ਦੇ ਗਲੀਲ ਦੀ ਝੀਲ ਦੁਆਰਾ ਆਪਣੇ ਚੇਲਿਆਂ ਨੂੰ ਦੁਬਾਰਾ ਪ੍ਰਗਟ ਹੋਣ ਨਾਲ ਸ਼ੁਰੂ ਹੁੰਦਾ ਹੈ। ਸ਼ਮਊਨ ਪਤਰਸ, ਥੋਮਾ (ਜਿਸ ਨੂੰ ਡਿਡਿਊਮਸ ਵੀ ਕਿਹਾ ਜਾਂਦਾ ਹੈ), ਗਲੀਲ ਦੇ ਕਾਨਾ ਤੋਂ ਨਥਾਨਿਏਲ, ਜ਼ਬਦੀ ਦੇ ਪੁੱਤਰ ਅਤੇ ਦੋ ਹੋਰ ਚੇਲੇ ਇਕੱਠੇ ਸਨ। ਪੀਟਰ ਨੇ ਮੱਛੀਆਂ ਫੜਨ ਦਾ ਫੈਸਲਾ ਕੀਤਾ ਪਰ ਉਸ ਰਾਤ ਉਨ੍ਹਾਂ ਨੇ ਕੁਝ ਵੀ ਨਹੀਂ ਫੜਿਆ। ਸਵੇਰੇ ਤੜਕੇ, ਯਿਸੂ ਕੰਢੇ ਉੱਤੇ ਖੜ੍ਹਾ ਸੀ ਪਰ ਚੇਲਿਆਂ ਨੂੰ ਇਹ ਨਹੀਂ ਪਤਾ ਸੀ ਕਿ ਇਹ ਉਹ ਸੀ। ਉਸ ਨੇ ਪੁਕਾਰ ਕੇ ਪੁੱਛਿਆ ਕਿ ਕੀ ਉਨ੍ਹਾਂ ਕੋਲ ਕੋਈ ਮੱਛੀ ਹੈ ਤਾਂ ਉਨ੍ਹਾਂ ਨੇ ਜਵਾਬ ਨਹੀਂ ਦਿੱਤਾ ਤਾਂ ਉਸ ਨੇ ਉਨ੍ਹਾਂ ਨੂੰ ਕਿਹਾ ਕਿ ਆਪਣਾ ਜਾਲ ਸੱਜੇ ਪਾਸੇ ਦੀ ਕਿਸ਼ਤੀ 'ਤੇ ਸੁੱਟ ਦਿਓ ਜਦੋਂ ਉਹ ਫੜਨ ਤੋਂ ਅਸਮਰੱਥ ਸਨ ਤਾਂ ਕੁਝ ਲੱਭ ਲੈਣਗੇ ਕਿਉਂਕਿ ਵੱਡੀ ਗਿਣਤੀ ਵਿਚ ਮੱਛੀਆਂ ਨੇ ਇਹ ਸਮਝਿਆ ਕਿ ਲਾਰਡ ਪੀਟਰ ਪਾਣੀ ਵਿਚ ਛਾਲ ਮਾਰ ਗਿਆ ਅਤੇ ਹੋਰਾਂ ਨੇ ਜਾਲ ਨੂੰ ਭਰ ਕੇ ਕਿਸ਼ਤੀ ਨੂੰ ਖਿੱਚਿਆ </w:t>
      </w:r>
      <w:r xmlns:w="http://schemas.openxmlformats.org/wordprocessingml/2006/main">
        <w:lastRenderedPageBreak xmlns:w="http://schemas.openxmlformats.org/wordprocessingml/2006/main"/>
      </w:r>
      <w:r xmlns:w="http://schemas.openxmlformats.org/wordprocessingml/2006/main">
        <w:t xml:space="preserve">। ਮੱਛੀ (ਯੂਹੰਨਾ 21:1-8)।</w:t>
      </w:r>
    </w:p>
    <w:p w14:paraId="337126F9" w14:textId="77777777" w:rsidR="00F90BDC" w:rsidRDefault="00F90BDC"/>
    <w:p w14:paraId="16F0ED22" w14:textId="77777777" w:rsidR="00F90BDC" w:rsidRDefault="00F90BDC">
      <w:r xmlns:w="http://schemas.openxmlformats.org/wordprocessingml/2006/main">
        <w:t xml:space="preserve">ਦੂਜਾ ਪੈਰਾ: ਜਦੋਂ ਉਹ ਉਤਰੇ, ਉਨ੍ਹਾਂ ਨੇ ਉੱਥੇ ਬਲਦੇ ਕੋਲਿਆਂ ਦੀ ਅੱਗ ਵੇਖੀ ਜਿਸ ਉੱਤੇ ਮੱਛੀ ਅਤੇ ਕੁਝ ਰੋਟੀ ਸੀ। ਯਿਸੂ ਨੇ ਉਹਨਾਂ ਨੂੰ ਕੁਝ ਮੱਛੀਆਂ ਲਿਆਉਣ ਲਈ ਕਿਹਾ ਜੋ ਉਹਨਾਂ ਨੇ ਹੁਣੇ ਫੜੀਆਂ ਸਨ ਤਾਂ ਸ਼ਮਊਨ ਪੀਟਰ ਵਾਪਸ ਕਿਸ਼ਤੀ ਵਿੱਚ ਚੜ੍ਹ ਗਿਆ ਅਤੇ ਜਾਲ ਕਿਨਾਰੇ ਪੂਰੀ ਵੱਡੀ ਮੱਛੀ ਨੂੰ ਘਸੀਟਿਆ ਭਾਵੇਂ ਕਿ ਬਹੁਤ ਸਾਰੇ ਜਾਲ ਨਹੀਂ ਪਾਟੇ ਗਏ ਸਨ ਫਿਰ ਉਹਨਾਂ ਨੂੰ ਖਾਣ ਲਈ ਬੁਲਾਇਆ ਕਿਸੇ ਨੇ ਇਹ ਪੁੱਛਣ ਦੀ ਹਿੰਮਤ ਨਹੀਂ ਕੀਤੀ ਕਿ ਉਹ ਕਿਸ ਨੂੰ ਜਾਣਦਾ ਸੀ ਕਿ ਪ੍ਰਭੂ ਨੇ ਉਹਨਾਂ ਨੂੰ ਰੋਟੀ ਦਿੱਤੀ ਸੀ। ਇਹ ਵੀ ਤੀਜੀ ਵਾਰ ਮੁਰਦਿਆਂ ਤੋਂ ਬਾਅਦ ਚੇਲੇ ਪ੍ਰਗਟ ਹੋਏ (ਯੂਹੰਨਾ 21:9-14)।</w:t>
      </w:r>
    </w:p>
    <w:p w14:paraId="33C6008D" w14:textId="77777777" w:rsidR="00F90BDC" w:rsidRDefault="00F90BDC"/>
    <w:p w14:paraId="4E0FFAD6" w14:textId="77777777" w:rsidR="00F90BDC" w:rsidRDefault="00F90BDC">
      <w:r xmlns:w="http://schemas.openxmlformats.org/wordprocessingml/2006/main">
        <w:t xml:space="preserve">ਤੀਸਰਾ ਪੈਰਾ: ਨਾਸ਼ਤੇ ਤੋਂ ਬਾਅਦ, ਯਿਸੂ ਨੇ ਸਾਈਮਨ ਪੀਟਰ ਨੂੰ ਤਿੰਨ ਵਾਰ ਪੁੱਛਿਆ ਕਿ ਕੀ ਉਹ ਉਸ ਨੂੰ ਇਨ੍ਹਾਂ ਦੂਜਿਆਂ ਨਾਲੋਂ ਵੱਧ ਪਿਆਰ ਕਰਦਾ ਹੈ, ਜਿਸ ਦਾ ਹਰ ਵਾਰ ਜਵਾਬ ਦਿੱਤਾ ਹਾਂ ਪਿਆਰ ਤੁਹਾਨੂੰ ਪਤਾ ਹੈ ਹਰ ਵਾਰ ਉਸਨੂੰ ਹਿਦਾਇਤ ਦਿੱਤੀ ਗਈ 'ਮੇਰੀਆਂ ਭੇਡਾਂ ਨੂੰ ਚਾਰਾ' 'ਮੇਰੀਆਂ ਭੇਡਾਂ ਦਾ ਧਿਆਨ ਰੱਖੋ' 'ਮੇਰੀਆਂ ਭੇਡਾਂ ਨੂੰ ਚਾਰ।' ਫਿਰ ਭਵਿੱਖਬਾਣੀ ਕੀਤੀ ਕਿ ਕਿਸ ਕਿਸਮ ਦੀ ਮੌਤ ਪ੍ਰਮਾਤਮਾ ਦੀ ਵਡਿਆਈ ਕਰੇਗੀ ਇਹ ਕਹਿੰਦੇ ਹੋਏ ਕਿ ਜਦੋਂ ਛੋਟਾ ਪਹਿਰਾਵਾ ਚਾਹੁੰਦਾ ਸੀ ਪਰ ਜਦੋਂ ਵੱਡਾ ਕੋਈ ਹੋਰ ਪਹਿਰਾਵਾ ਪਹਿਰਾਵੇ ਦੀ ਅਗਵਾਈ ਕਰਦਾ ਸੀ ਕਿ ਇਹ ਨਹੀਂ ਜਾਣਾ ਚਾਹੁੰਦਾ ਸੀ ਉਸਨੇ ਕਿਹਾ ਕਿ ਇਹ ਸੰਕੇਤ ਕਰੋ ਕਿ ਮੌਤ ਪਰਮੇਸ਼ੁਰ ਦੀ ਮਹਿਮਾ ਕਰੇਗੀ ਇਹ ਕਹਿਣ ਤੋਂ ਬਾਅਦ ਮੇਰੇ ਪਿੱਛੇ ਮੁੜਦੇ ਹੋਏ ਦੇਖਿਆ ਚੇਲਾ ਜਿਸਨੂੰ ਝੁਕਣ ਵਾਲੇ ਇੱਕ ਦੇ ਪਿੱਛੇ ਪਿਆਰ ਕੀਤਾ ਵਾਪਸ ਉਸਦੇ ਵਿਰੁੱਧ ਰਾਤ ਦਾ ਭੋਜਨ ਕਰਨ ਵਾਲੇ ਨੇ ਪ੍ਰਭੂ ਨੂੰ ਧੋਖਾ ਦੇਣ ਜਾ ਰਹੇ ਉਸਨੂੰ ਪੁੱਛਿਆ ਉਸਦੇ ਬਾਰੇ ਕੀ ਪੁੱਛਿਆ ਯਿਸੂ ਨੇ ਜਵਾਬ ਦਿੱਤਾ ਜੇ ਤੁਸੀਂ ਵਾਪਸ ਆਉਣ ਤੱਕ ਜਿੰਦਾ ਰਹਿਣਾ ਚਾਹੁੰਦੇ ਹੋ ਤਾਂ ਕੀ ਹੈ ਕਿ ਤੁਹਾਨੂੰ ਮੇਰੇ ਨਾਲ ਪਾਲਣਾ ਕਰਨੀ ਚਾਹੀਦੀ ਹੈ ਕਿਉਂਕਿ ਇਹ ਅਫਵਾਹ ਭਰਾਵਾਂ ਵਿੱਚ ਫੈਲੀ ਚੇਲੇ ਨਹੀਂ ਮਰੇਗੀ ਪਰ ਯਿਸੂ ਨੇ ਇਹ ਨਹੀਂ ਕਿਹਾ ਕਿ ਉਹ ਨਹੀਂ ਮਰੇਗਾ; ਉਸਨੇ ਸਿਰਫ ਇੰਨਾ ਹੀ ਕਿਹਾ, 'ਜੇ ਮੈਂ ਚਾਹੁੰਦਾ ਹਾਂ ਕਿ ਉਹ ਮੇਰੇ ਵਾਪਸ ਆਉਣ ਤੱਕ ਜ਼ਿੰਦਾ ਰਹੇ ਤਾਂ ਤੁਸੀਂ ਕੀ ਹੋ?' ਜੌਹਨ ਨੇ ਅਧਿਆਇ ਦੀ ਸਮਾਪਤੀ ਕਰਦੇ ਹੋਏ ਕਿਹਾ ਕਿ ਚੇਲੇ ਨੇ ਇਹਨਾਂ ਗੱਲਾਂ ਦੀ ਗਵਾਹੀ ਦਿੱਤੀ ਉਹਨਾਂ ਨੂੰ ਪਤਾ ਹੈ ਕਿ ਉਸਦੀ ਗਵਾਹੀ ਸੱਚ ਹੈ ਅਤੇ ਹੋਰ ਵੀ ਬਹੁਤ ਸਾਰੀਆਂ ਚੀਜ਼ਾਂ ਜੋ ਯਿਸੂ ਨੇ ਲਿਖੀਆਂ ਹਰ ਇੱਕ ਨੇ ਕੀਤੀਆਂ ਮੰਨ ਲਓ ਕਿ ਪੂਰੀ ਦੁਨੀਆਂ ਵਿੱਚ ਕਮਰੇ ਦੀਆਂ ਕਿਤਾਬਾਂ ਲਿਖੀਆਂ ਹੋਣਗੀਆਂ (ਯੂਹੰਨਾ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ਯੂਹੰਨਾ 21:1 ਇਨ੍ਹਾਂ ਗੱਲਾਂ ਤੋਂ ਬਾਅਦ ਯਿਸੂ ਨੇ ਤਿਬਿਰਿਯਾਸ ਦੀ ਝੀਲ ਉੱਤੇ ਚੇਲਿਆਂ ਨੂੰ ਆਪਣੇ ਆਪ ਨੂੰ ਦੁਬਾਰਾ ਪ੍ਰਗਟ ਕੀਤਾ। ਅਤੇ ਇਸ ਸਿਆਣਪ 'ਤੇ ਉਸ ਨੇ ਆਪਣੇ ਆਪ ਨੂੰ ਦਿਖਾਇਆ.</w:t>
      </w:r>
    </w:p>
    <w:p w14:paraId="1F8130A8" w14:textId="77777777" w:rsidR="00F90BDC" w:rsidRDefault="00F90BDC"/>
    <w:p w14:paraId="3A345A19" w14:textId="77777777" w:rsidR="00F90BDC" w:rsidRDefault="00F90BDC">
      <w:r xmlns:w="http://schemas.openxmlformats.org/wordprocessingml/2006/main">
        <w:t xml:space="preserve">ਯਿਸੂ ਨੇ ਆਪਣੇ ਆਪ ਨੂੰ ਟਾਈਬਰਿਆਸ ਦੀ ਝੀਲ ਉੱਤੇ ਚੇਲਿਆਂ ਨੂੰ ਪ੍ਰਗਟ ਕੀਤਾ।</w:t>
      </w:r>
    </w:p>
    <w:p w14:paraId="05714C59" w14:textId="77777777" w:rsidR="00F90BDC" w:rsidRDefault="00F90BDC"/>
    <w:p w14:paraId="668AAEF2" w14:textId="77777777" w:rsidR="00F90BDC" w:rsidRDefault="00F90BDC">
      <w:r xmlns:w="http://schemas.openxmlformats.org/wordprocessingml/2006/main">
        <w:t xml:space="preserve">1. ਯਿਸੂ ਸਾਡੇ ਜੀਵਨ ਵਿੱਚ ਆਪਣੀ ਮੌਜੂਦਗੀ ਨੂੰ ਪ੍ਰਗਟ ਕਰਦਾ ਹੈ</w:t>
      </w:r>
    </w:p>
    <w:p w14:paraId="71667817" w14:textId="77777777" w:rsidR="00F90BDC" w:rsidRDefault="00F90BDC"/>
    <w:p w14:paraId="031A0611" w14:textId="77777777" w:rsidR="00F90BDC" w:rsidRDefault="00F90BDC">
      <w:r xmlns:w="http://schemas.openxmlformats.org/wordprocessingml/2006/main">
        <w:t xml:space="preserve">2. ਯਿਸੂ ਦੀ ਮਿਸਾਲ ਉੱਤੇ ਚੱਲਣ ਦੀ ਮਹੱਤਤਾ</w:t>
      </w:r>
    </w:p>
    <w:p w14:paraId="18676975" w14:textId="77777777" w:rsidR="00F90BDC" w:rsidRDefault="00F90BDC"/>
    <w:p w14:paraId="52457895" w14:textId="77777777" w:rsidR="00F90BDC" w:rsidRDefault="00F90BDC">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14:paraId="4E2FDD1F" w14:textId="77777777" w:rsidR="00F90BDC" w:rsidRDefault="00F90BDC"/>
    <w:p w14:paraId="1D42C4CE" w14:textId="77777777" w:rsidR="00F90BDC" w:rsidRDefault="00F90BDC">
      <w:r xmlns:w="http://schemas.openxmlformats.org/wordprocessingml/2006/main">
        <w:t xml:space="preserve">2. ਮੱਤੀ 5:14-16 - ਤੁਸੀਂ ਸੰਸਾਰ ਦਾ ਚਾਨਣ ਹੋ। ਪਹਾੜੀ ਉੱਤੇ ਵਸਿਆ ਹੋਇਆ ਸ਼ਹਿਰ ਲੁਕਿਆ ਨਹੀਂ ਜਾ ਸਕਦਾ। ਨਾ ਹੀ ਲੋਕ ਦੀਵਾ ਜਗਾਉਂਦੇ ਹਨ ਅਤੇ ਇਸਨੂੰ ਟੋਕਰੀ ਦੇ ਹੇਠਾਂ ਰੱਖਦੇ ਹਨ, ਪਰ ਇੱਕ ਸਟੈਂਡ ਉੱਤੇ, ਅਤੇ ਇਹ ਘਰ ਵਿੱਚ ਸਭ ਨੂੰ ਰੌਸ਼ਨੀ ਦਿੰਦਾ ਹੈ. ਇਸੇ ਤਰ੍ਹਾਂ, ਤੁਹਾਡਾ ਚਾਨਣ ਦੂਜਿਆਂ ਦੇ ਸਾਮ੍ਹਣੇ ਚਮਕਣ ਦਿਓ, ਤਾਂ ਜੋ ਉਹ ਤੁਹਾਡੇ ਚੰਗੇ ਕੰਮ ਦੇਖ ਸਕਣ ਅਤੇ ਤੁਹਾਡੇ ਪਿਤਾ ਦੀ ਜੋ ਸਵਰਗ ਵਿੱਚ ਹੈ ਮਹਿਮਾ ਕਰਨ।</w:t>
      </w:r>
    </w:p>
    <w:p w14:paraId="2584E4CF" w14:textId="77777777" w:rsidR="00F90BDC" w:rsidRDefault="00F90BDC"/>
    <w:p w14:paraId="764AA819" w14:textId="77777777" w:rsidR="00F90BDC" w:rsidRDefault="00F90BDC">
      <w:r xmlns:w="http://schemas.openxmlformats.org/wordprocessingml/2006/main">
        <w:t xml:space="preserve">ਯੂਹੰਨਾ 21:2 ਉੱਥੇ ਸ਼ਮਊਨ ਪਤਰਸ, ਥੋਮਾ ਜਿਸ ਨੂੰ ਦਿਦੁਮੁਸ ਕਿਹਾ ਜਾਂਦਾ ਹੈ, ਗਲੀਲ ਵਿੱਚ ਕਾਨਾ ਦਾ ਨਥਾਨਿਏਲ ਅਤੇ ਜ਼ਬਦੀ ਦੇ ਪੁੱਤਰ ਅਤੇ ਉਹ ਦੇ ਦੋ ਹੋਰ ਚੇਲੇ ਇਕੱਠੇ ਸਨ।</w:t>
      </w:r>
    </w:p>
    <w:p w14:paraId="291FAB30" w14:textId="77777777" w:rsidR="00F90BDC" w:rsidRDefault="00F90BDC"/>
    <w:p w14:paraId="3EF71DB0" w14:textId="77777777" w:rsidR="00F90BDC" w:rsidRDefault="00F90BDC">
      <w:r xmlns:w="http://schemas.openxmlformats.org/wordprocessingml/2006/main">
        <w:t xml:space="preserve">ਜੌਨ ਆਪਣੇ ਹਾਜ਼ਰੀਨ ਨੂੰ ਸ਼ਮਊਨ ਪਤਰਸ, ਥਾਮਸ, ਨਥਾਨਿਏਲ, ਜ਼ਬਦੀ ਦੇ ਪੁੱਤਰਾਂ ਅਤੇ ਦੋ ਹੋਰ ਚੇਲਿਆਂ ਦੀ ਮੌਜੂਦਗੀ ਬਾਰੇ ਦੱਸ ਰਿਹਾ ਹੈ।</w:t>
      </w:r>
    </w:p>
    <w:p w14:paraId="293ACD31" w14:textId="77777777" w:rsidR="00F90BDC" w:rsidRDefault="00F90BDC"/>
    <w:p w14:paraId="4FDEABFD" w14:textId="77777777" w:rsidR="00F90BDC" w:rsidRDefault="00F90BDC">
      <w:r xmlns:w="http://schemas.openxmlformats.org/wordprocessingml/2006/main">
        <w:t xml:space="preserve">1. ਯਿਸੂ ਦੇ ਚੇਲੇ ਉਸ ਨੂੰ ਸਮਰਪਿਤ ਸਨ, ਅਤੇ ਅਨਿਸ਼ਚਿਤਤਾ ਅਤੇ ਸ਼ੱਕ ਦੇ ਬਾਵਜੂਦ ਵੀ ਉਸ ਦਾ ਅਨੁਸਰਣ ਕਰਦੇ ਸਨ।</w:t>
      </w:r>
    </w:p>
    <w:p w14:paraId="2C78E4EC" w14:textId="77777777" w:rsidR="00F90BDC" w:rsidRDefault="00F90BDC"/>
    <w:p w14:paraId="34F30DAC" w14:textId="77777777" w:rsidR="00F90BDC" w:rsidRDefault="00F90BDC">
      <w:r xmlns:w="http://schemas.openxmlformats.org/wordprocessingml/2006/main">
        <w:t xml:space="preserve">2. ਯਿਸੂ ਦੇ ਚੇਲੇ ਉਸ ਵਿਚ ਗਿਣੇ ਜਾਣ ਅਤੇ ਉਸ ਦੀ ਸੇਵਕਾਈ ਵਿਚ ਹਿੱਸਾ ਲੈਣ ਲਈ ਤਿਆਰ ਸਨ।</w:t>
      </w:r>
    </w:p>
    <w:p w14:paraId="6B605473" w14:textId="77777777" w:rsidR="00F90BDC" w:rsidRDefault="00F90BDC"/>
    <w:p w14:paraId="6994BF3A" w14:textId="77777777" w:rsidR="00F90BDC" w:rsidRDefault="00F90BDC">
      <w:r xmlns:w="http://schemas.openxmlformats.org/wordprocessingml/2006/main">
        <w:t xml:space="preserve">1. ਲੂਕਾ 5:11 - "ਅਤੇ ਜਦੋਂ ਉਹ ਆਪਣੀਆਂ ਕਿਸ਼ਤੀਆਂ ਨੂੰ ਜ਼ਮੀਨ 'ਤੇ ਲੈ ਆਏ, ਤਾਂ ਉਹ ਸਭ ਕੁਝ ਛੱਡ ਕੇ ਉਸਦੇ ਮਗਰ ਹੋ ਗਏ।"</w:t>
      </w:r>
    </w:p>
    <w:p w14:paraId="0A79133A" w14:textId="77777777" w:rsidR="00F90BDC" w:rsidRDefault="00F90BDC"/>
    <w:p w14:paraId="61E354E9" w14:textId="77777777" w:rsidR="00F90BDC" w:rsidRDefault="00F90BDC">
      <w:r xmlns:w="http://schemas.openxmlformats.org/wordprocessingml/2006/main">
        <w:t xml:space="preserve">2. ਮੱਤੀ 10:37-39 - "ਜਿਹੜਾ ਮੇਰੇ ਤੋਂ ਵੱਧ ਪਿਤਾ ਜਾਂ ਮਾਤਾ ਨੂੰ ਪਿਆਰ ਕਰਦਾ ਹੈ ਉਹ ਮੇਰੇ ਲਾਇਕ ਨਹੀਂ ਹੈ। ਅਤੇ ਜੋ ਪੁੱਤਰ ਜਾਂ ਧੀ ਨੂੰ ਮੇਰੇ ਨਾਲੋਂ ਵੱਧ ਪਿਆਰ ਕਰਦਾ ਹੈ ਉਹ ਮੇਰੇ ਯੋਗ ਨਹੀਂ ਹੈ। ਅਤੇ ਜੋ ਆਪਣੀ ਸਲੀਬ ਨਹੀਂ ਚੁੱਕਦਾ ਅਤੇ ਮੇਰਾ ਪਿੱਛਾ ਕਰਨਾ ਮੇਰੇ ਲਾਇਕ ਨਹੀਂ ਹੈ। ਜਿਸ ਨੇ ਆਪਣੀ ਜਾਨ ਲੱਭ ਲਈ ਹੈ, ਉਹ ਇਸ ਨੂੰ ਗੁਆ ਲਵੇਗਾ, ਅਤੇ ਜੋ ਮੇਰੀ ਖ਼ਾਤਰ ਆਪਣੀ ਜਾਨ ਗੁਆ ਲੈਂਦਾ ਹੈ, ਉਹ ਇਸ ਨੂੰ ਪਾ ਲਵੇਗਾ।"</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21:3 ਸ਼ਮਊਨ ਪਤਰਸ ਨੇ ਉਨ੍ਹਾਂ ਨੂੰ ਆਖਿਆ, ਮੈਂ ਮੱਛੀਆਂ ਫੜਨ ਜਾਂਦਾ ਹਾਂ। ਉਨ੍ਹਾਂ ਨੇ ਉਸ ਨੂੰ ਆਖਿਆ, ਅਸੀਂ ਵੀ ਤੇਰੇ ਨਾਲ ਚੱਲਦੇ ਹਾਂ। ਉਹ ਬਾਹਰ ਚਲੇ ਗਏ ਅਤੇ ਤੁਰੰਤ ਇੱਕ ਜਹਾਜ਼ ਵਿੱਚ ਵੜ ਗਏ। ਅਤੇ ਉਸ ਰਾਤ ਉਨ੍ਹਾਂ ਨੇ ਕੁਝ ਨਹੀਂ ਫੜਿਆ।</w:t>
      </w:r>
    </w:p>
    <w:p w14:paraId="434A3EAE" w14:textId="77777777" w:rsidR="00F90BDC" w:rsidRDefault="00F90BDC"/>
    <w:p w14:paraId="12537932" w14:textId="77777777" w:rsidR="00F90BDC" w:rsidRDefault="00F90BDC">
      <w:r xmlns:w="http://schemas.openxmlformats.org/wordprocessingml/2006/main">
        <w:t xml:space="preserve">ਯੂਹੰਨਾ ਅਤੇ ਉਸਦੇ ਚੇਲੇ ਮੱਛੀਆਂ ਫੜਨ ਗਏ ਅਤੇ ਕੁਝ ਵੀ ਨਾ ਫੜਿਆ।</w:t>
      </w:r>
    </w:p>
    <w:p w14:paraId="275D40CB" w14:textId="77777777" w:rsidR="00F90BDC" w:rsidRDefault="00F90BDC"/>
    <w:p w14:paraId="3F8B661E" w14:textId="77777777" w:rsidR="00F90BDC" w:rsidRDefault="00F90BDC">
      <w:r xmlns:w="http://schemas.openxmlformats.org/wordprocessingml/2006/main">
        <w:t xml:space="preserve">1: ਰੱਬ ਕਦੇ-ਕਦੇ ਸਾਡੀ ਪਰਖ ਕਰ ਸਕਦਾ ਹੈ, ਪਰ ਫਿਰ ਵੀ ਉਹ ਸਾਨੂੰ ਭਰਪੂਰ ਬਰਕਤਾਂ ਪ੍ਰਦਾਨ ਕਰਦਾ ਹੈ।</w:t>
      </w:r>
    </w:p>
    <w:p w14:paraId="61D9537B" w14:textId="77777777" w:rsidR="00F90BDC" w:rsidRDefault="00F90BDC"/>
    <w:p w14:paraId="69647391" w14:textId="77777777" w:rsidR="00F90BDC" w:rsidRDefault="00F90BDC">
      <w:r xmlns:w="http://schemas.openxmlformats.org/wordprocessingml/2006/main">
        <w:t xml:space="preserve">2: ਅਸਫਲਤਾ ਦੇ ਪਲਾਂ ਵਿੱਚ ਵੀ, ਪ੍ਰਮਾਤਮਾ ਸਾਡੇ ਨਾਲ ਹੈ ਅਤੇ ਪ੍ਰਦਾਨ ਕਰੇਗਾ।</w:t>
      </w:r>
    </w:p>
    <w:p w14:paraId="4DB2725E" w14:textId="77777777" w:rsidR="00F90BDC" w:rsidRDefault="00F90BDC"/>
    <w:p w14:paraId="51DA612E" w14:textId="77777777" w:rsidR="00F90BDC" w:rsidRDefault="00F90BDC">
      <w:r xmlns:w="http://schemas.openxmlformats.org/wordprocessingml/2006/main">
        <w:t xml:space="preserve">1: ਮੈਥਿਊ 6:26 - ਹਵਾ ਦੇ ਪੰਛੀਆਂ ਨੂੰ ਦੇਖੋ; ਉਹ ਨਾ ਤਾਂ ਬੀਜਦੇ ਹਨ, ਨਾ ਵੱਢਦੇ ਹਨ ਅਤੇ ਨਾ ਹੀ ਕੋਠੇ ਵਿੱਚ ਇਕੱਠੇ ਹੁੰਦੇ ਹਨ, ਅਤੇ ਫਿਰ ਵੀ ਤੁਹਾਡਾ ਸਵਰਗੀ ਪਿਤਾ ਉਨ੍ਹਾਂ ਨੂੰ ਪਾਲਦਾ ਹੈ।</w:t>
      </w:r>
    </w:p>
    <w:p w14:paraId="41CF042B" w14:textId="77777777" w:rsidR="00F90BDC" w:rsidRDefault="00F90BDC"/>
    <w:p w14:paraId="3DDFB306" w14:textId="77777777" w:rsidR="00F90BDC" w:rsidRDefault="00F90BDC">
      <w:r xmlns:w="http://schemas.openxmlformats.org/wordprocessingml/2006/main">
        <w:t xml:space="preserve">2: ਜ਼ਬੂਰ 121:1-2 - ਮੈਂ ਆਪਣੀਆਂ ਅੱਖਾਂ ਪਹਾੜੀਆਂ ਵੱਲ ਚੁੱਕਦਾ ਹਾਂ। ਮੇਰੀ ਮਦਦ ਕਿੱਥੋਂ ਆਉਂਦੀ ਹੈ? ਮੇਰੀ ਮਦਦ ਯਹੋਵਾਹ ਵੱਲੋਂ ਆਉਂਦੀ ਹੈ, ਜਿਸ ਨੇ ਅਕਾਸ਼ ਅਤੇ ਧਰਤੀ ਨੂੰ ਬਣਾਇਆ ਹੈ।</w:t>
      </w:r>
    </w:p>
    <w:p w14:paraId="49E3B902" w14:textId="77777777" w:rsidR="00F90BDC" w:rsidRDefault="00F90BDC"/>
    <w:p w14:paraId="403D54AC" w14:textId="77777777" w:rsidR="00F90BDC" w:rsidRDefault="00F90BDC">
      <w:r xmlns:w="http://schemas.openxmlformats.org/wordprocessingml/2006/main">
        <w:t xml:space="preserve">ਯੂਹੰਨਾ 21:4 ਪਰ ਜਦੋਂ ਸਵੇਰ ਹੋਈ ਤਾਂ ਯਿਸੂ ਕੰਢੇ ਉੱਤੇ ਖੜ੍ਹਾ ਸੀ, ਪਰ ਚੇਲਿਆਂ ਨੂੰ ਪਤਾ ਨਹੀਂ ਸੀ ਕਿ ਇਹ ਯਿਸੂ ਸੀ।</w:t>
      </w:r>
    </w:p>
    <w:p w14:paraId="0BE62740" w14:textId="77777777" w:rsidR="00F90BDC" w:rsidRDefault="00F90BDC"/>
    <w:p w14:paraId="177C70C9" w14:textId="77777777" w:rsidR="00F90BDC" w:rsidRDefault="00F90BDC">
      <w:r xmlns:w="http://schemas.openxmlformats.org/wordprocessingml/2006/main">
        <w:t xml:space="preserve">ਚੇਲੇ ਸਵੇਰ ਵੇਲੇ ਮੱਛੀਆਂ ਫੜ ਰਹੇ ਸਨ ਜਦੋਂ ਯਿਸੂ ਕੰਢੇ ਉੱਤੇ ਆਇਆ, ਪਰ ਉਨ੍ਹਾਂ ਨੇ ਉਸਨੂੰ ਪਛਾਣਿਆ ਨਹੀਂ।</w:t>
      </w:r>
    </w:p>
    <w:p w14:paraId="1BFF7AC8" w14:textId="77777777" w:rsidR="00F90BDC" w:rsidRDefault="00F90BDC"/>
    <w:p w14:paraId="33160121" w14:textId="77777777" w:rsidR="00F90BDC" w:rsidRDefault="00F90BDC">
      <w:r xmlns:w="http://schemas.openxmlformats.org/wordprocessingml/2006/main">
        <w:t xml:space="preserve">1. ਯਿਸੂ ਸਾਡੇ ਲਈ ਹਮੇਸ਼ਾ ਮੌਜੂਦ ਹੈ - ਭਾਵੇਂ ਅਸੀਂ ਉਸਨੂੰ ਨਹੀਂ ਪਛਾਣਦੇ</w:t>
      </w:r>
    </w:p>
    <w:p w14:paraId="6E362AD9" w14:textId="77777777" w:rsidR="00F90BDC" w:rsidRDefault="00F90BDC"/>
    <w:p w14:paraId="2F16BB32" w14:textId="77777777" w:rsidR="00F90BDC" w:rsidRDefault="00F90BDC">
      <w:r xmlns:w="http://schemas.openxmlformats.org/wordprocessingml/2006/main">
        <w:t xml:space="preserve">2. ਅਸੀਂ ਇਕੱਲੇ ਨਹੀਂ ਹਾਂ - ਯਿਸੂ ਸਾਡੇ ਜੀਵਨ ਵਿੱਚ ਹਮੇਸ਼ਾ ਮੌਜੂਦ ਹੈ</w:t>
      </w:r>
    </w:p>
    <w:p w14:paraId="16184A74" w14:textId="77777777" w:rsidR="00F90BDC" w:rsidRDefault="00F90BDC"/>
    <w:p w14:paraId="3CECFD16" w14:textId="77777777" w:rsidR="00F90BDC" w:rsidRDefault="00F90BDC">
      <w:r xmlns:w="http://schemas.openxmlformats.org/wordprocessingml/2006/main">
        <w:t xml:space="preserve">1. ਲੂਕਾ 24:13-35 - ਇਮਾਉਸ ਦਾ ਰਾਹ</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ਯੂਹੰਨਾ 20:19-29 - ਯਿਸੂ ਆਪਣੇ ਜੀ ਉੱਠਣ ਤੋਂ ਬਾਅਦ ਚੇਲਿਆਂ ਨੂੰ ਪ੍ਰਗਟ ਹੁੰਦਾ ਹੈ</w:t>
      </w:r>
    </w:p>
    <w:p w14:paraId="183E607E" w14:textId="77777777" w:rsidR="00F90BDC" w:rsidRDefault="00F90BDC"/>
    <w:p w14:paraId="2C0872A1" w14:textId="77777777" w:rsidR="00F90BDC" w:rsidRDefault="00F90BDC">
      <w:r xmlns:w="http://schemas.openxmlformats.org/wordprocessingml/2006/main">
        <w:t xml:space="preserve">ਯੂਹੰਨਾ 21:5 ਤਦ ਯਿਸੂ ਨੇ ਉਨ੍ਹਾਂ ਨੂੰ ਕਿਹਾ, ਹੇ ਬੱਚਿਓ, ਕੀ ਤੁਹਾਡੇ ਕੋਲ ਮਾਸ ਹੈ? ਉਨ੍ਹਾਂ ਨੇ ਉਸਨੂੰ ਉੱਤਰ ਦਿੱਤਾ, ਨਹੀਂ।</w:t>
      </w:r>
    </w:p>
    <w:p w14:paraId="5B224E72" w14:textId="77777777" w:rsidR="00F90BDC" w:rsidRDefault="00F90BDC"/>
    <w:p w14:paraId="4E2861F3" w14:textId="77777777" w:rsidR="00F90BDC" w:rsidRDefault="00F90BDC">
      <w:r xmlns:w="http://schemas.openxmlformats.org/wordprocessingml/2006/main">
        <w:t xml:space="preserve">ਯਿਸੂ ਨੇ ਚੇਲਿਆਂ ਨੂੰ ਪੁੱਛਿਆ ਕਿ ਕੀ ਉਨ੍ਹਾਂ ਕੋਲ ਖਾਣ ਲਈ ਕੁਝ ਹੈ।</w:t>
      </w:r>
    </w:p>
    <w:p w14:paraId="7E428EC0" w14:textId="77777777" w:rsidR="00F90BDC" w:rsidRDefault="00F90BDC"/>
    <w:p w14:paraId="5A6B5608" w14:textId="77777777" w:rsidR="00F90BDC" w:rsidRDefault="00F90BDC">
      <w:r xmlns:w="http://schemas.openxmlformats.org/wordprocessingml/2006/main">
        <w:t xml:space="preserve">1. ਯਿਸੂ ਦੇ ਪਿਆਰ ਦੀ ਸ਼ਕਤੀ: ਭੁੱਖ ਦੇ ਪਲਾਂ ਵਿੱਚ ਵੀ, ਯਿਸੂ ਨੇ ਚੇਲਿਆਂ ਲਈ ਆਪਣਾ ਪਿਆਰ ਦਿਖਾਇਆ।</w:t>
      </w:r>
    </w:p>
    <w:p w14:paraId="62D05B87" w14:textId="77777777" w:rsidR="00F90BDC" w:rsidRDefault="00F90BDC"/>
    <w:p w14:paraId="6E543616" w14:textId="77777777" w:rsidR="00F90BDC" w:rsidRDefault="00F90BDC">
      <w:r xmlns:w="http://schemas.openxmlformats.org/wordprocessingml/2006/main">
        <w:t xml:space="preserve">2. ਲੋੜ ਦੇ ਸਮੇਂ ਪ੍ਰਬੰਧ: ਯਿਸੂ ਨੇ ਚੇਲਿਆਂ ਲਈ ਪ੍ਰਬੰਧ ਕੀਤਾ ਜਦੋਂ ਉਨ੍ਹਾਂ ਕੋਲ ਕੁਝ ਨਹੀਂ ਸੀ।</w:t>
      </w:r>
    </w:p>
    <w:p w14:paraId="2FABE759" w14:textId="77777777" w:rsidR="00F90BDC" w:rsidRDefault="00F90BDC"/>
    <w:p w14:paraId="70D716D3" w14:textId="77777777" w:rsidR="00F90BDC" w:rsidRDefault="00F90BDC">
      <w:r xmlns:w="http://schemas.openxmlformats.org/wordprocessingml/2006/main">
        <w:t xml:space="preserve">1. ਮੱਤੀ 14:19-20 - ਅਤੇ ਉਸਨੇ ਭੀੜ ਨੂੰ ਘਾਹ 'ਤੇ ਬੈਠਣ ਦਾ ਹੁਕਮ ਦਿੱਤਾ, ਅਤੇ ਪੰਜ ਰੋਟੀਆਂ ਅਤੇ ਦੋ ਮੱਛੀਆਂ ਲਈਆਂ ਅਤੇ ਅਕਾਸ਼ ਵੱਲ ਵੇਖ ਕੇ ਅਸੀਸ ਦਿੱਤੀ ਅਤੇ ਤੋੜਿਆ ਅਤੇ ਰੋਟੀਆਂ ਆਪਣੇ ਆਪ ਨੂੰ ਦਿੱਤੀਆਂ। ਚੇਲੇ, ਅਤੇ ਚੇਲੇ ਭੀੜ ਨੂੰ.</w:t>
      </w:r>
    </w:p>
    <w:p w14:paraId="06938029" w14:textId="77777777" w:rsidR="00F90BDC" w:rsidRDefault="00F90BDC"/>
    <w:p w14:paraId="63A860C3" w14:textId="77777777" w:rsidR="00F90BDC" w:rsidRDefault="00F90BDC">
      <w:r xmlns:w="http://schemas.openxmlformats.org/wordprocessingml/2006/main">
        <w:t xml:space="preserve">2. ਫ਼ਿਲਿੱਪੀਆਂ 4:19 - ਪਰ ਮੇਰਾ ਪਰਮੇਸ਼ੁਰ ਮਸੀਹ ਯਿਸੂ ਦੁਆਰਾ ਮਹਿਮਾ ਵਿੱਚ ਆਪਣੀ ਦੌਲਤ ਦੇ ਅਨੁਸਾਰ ਤੁਹਾਡੀਆਂ ਸਾਰੀਆਂ ਲੋੜਾਂ ਪੂਰੀਆਂ ਕਰੇਗਾ।</w:t>
      </w:r>
    </w:p>
    <w:p w14:paraId="4D94F7B3" w14:textId="77777777" w:rsidR="00F90BDC" w:rsidRDefault="00F90BDC"/>
    <w:p w14:paraId="66EF6637" w14:textId="77777777" w:rsidR="00F90BDC" w:rsidRDefault="00F90BDC">
      <w:r xmlns:w="http://schemas.openxmlformats.org/wordprocessingml/2006/main">
        <w:t xml:space="preserve">ਯੂਹੰਨਾ 21:6 ਅਤੇ ਉਸ ਨੇ ਉਨ੍ਹਾਂ ਨੂੰ ਆਖਿਆ, ਬੇੜੀ ਦੇ ਸੱਜੇ ਪਾਸੇ ਜਾਲ ਪਾਓ ਤਾਂ ਤੁਹਾਨੂੰ ਲੱਭ ਜਾਵੇਗਾ। ਉਨ੍ਹਾਂ ਨੇ ਇਸ ਲਈ ਸੁੱਟ ਦਿੱਤਾ, ਅਤੇ ਹੁਣ ਉਹ ਮੱਛੀਆਂ ਦੀ ਭੀੜ ਦੇ ਕਾਰਨ ਇਸਨੂੰ ਖਿੱਚਣ ਦੇ ਯੋਗ ਨਹੀਂ ਸਨ।</w:t>
      </w:r>
    </w:p>
    <w:p w14:paraId="0931442B" w14:textId="77777777" w:rsidR="00F90BDC" w:rsidRDefault="00F90BDC"/>
    <w:p w14:paraId="4210E696" w14:textId="77777777" w:rsidR="00F90BDC" w:rsidRDefault="00F90BDC">
      <w:r xmlns:w="http://schemas.openxmlformats.org/wordprocessingml/2006/main">
        <w:t xml:space="preserve">ਯਿਸੂ ਨੇ ਚੇਲਿਆਂ ਨੂੰ ਜਹਾਜ਼ ਦੇ ਸੱਜੇ ਪਾਸੇ ਆਪਣਾ ਜਾਲ ਪਾਉਣ ਲਈ ਕਿਹਾ ਅਤੇ ਉਹ ਬਹੁਤ ਸਾਰੀਆਂ ਮੱਛੀਆਂ ਫੜਦੇ ਹਨ।</w:t>
      </w:r>
    </w:p>
    <w:p w14:paraId="1D6ACE7A" w14:textId="77777777" w:rsidR="00F90BDC" w:rsidRDefault="00F90BDC"/>
    <w:p w14:paraId="257FEAD3" w14:textId="77777777" w:rsidR="00F90BDC" w:rsidRDefault="00F90BDC">
      <w:r xmlns:w="http://schemas.openxmlformats.org/wordprocessingml/2006/main">
        <w:t xml:space="preserve">1. ਆਗਿਆਕਾਰੀ ਦੀ ਸ਼ਕਤੀ - ਪਰਮਾਤਮਾ ਦੇ ਹੁਕਮਾਂ ਦੀ ਪਾਲਣਾ ਕਰਨ ਨਾਲ ਭਰਪੂਰਤਾ ਮਿਲਦੀ ਹੈ</w:t>
      </w:r>
    </w:p>
    <w:p w14:paraId="37606596" w14:textId="77777777" w:rsidR="00F90BDC" w:rsidRDefault="00F90BDC"/>
    <w:p w14:paraId="08260988" w14:textId="77777777" w:rsidR="00F90BDC" w:rsidRDefault="00F90BDC">
      <w:r xmlns:w="http://schemas.openxmlformats.org/wordprocessingml/2006/main">
        <w:t xml:space="preserve">2. ਪ੍ਰਮਾਤਮਾ ਦਾ ਪ੍ਰਾਵਧਾਨ - ਪ੍ਰਮਾਤਮਾ ਉਨ੍ਹਾਂ ਲੋਕਾਂ ਲਈ ਭਰਪੂਰ ਪ੍ਰਬੰਧ ਕਰਦਾ ਹੈ ਜੋ ਉਸ ਦੀ ਪਾਲਣਾ ਕਰਦੇ ਹਨ</w:t>
      </w:r>
    </w:p>
    <w:p w14:paraId="3648584F" w14:textId="77777777" w:rsidR="00F90BDC" w:rsidRDefault="00F90BDC"/>
    <w:p w14:paraId="1070A77E" w14:textId="77777777" w:rsidR="00F90BDC" w:rsidRDefault="00F90BDC">
      <w:r xmlns:w="http://schemas.openxmlformats.org/wordprocessingml/2006/main">
        <w:t xml:space="preserve">1. ਯਸਾਯਾਹ 55:10-11 - ? </w:t>
      </w:r>
      <w:r xmlns:w="http://schemas.openxmlformats.org/wordprocessingml/2006/main">
        <w:rPr>
          <w:rFonts w:ascii="맑은 고딕 Semilight" w:hAnsi="맑은 고딕 Semilight"/>
        </w:rPr>
        <w:t xml:space="preserve">쏤 </w:t>
      </w:r>
      <w:r xmlns:w="http://schemas.openxmlformats.org/wordprocessingml/2006/main">
        <w:t xml:space="preserve">ਜਾਂ ਜਿਵੇਂ ਮੀਂਹ ਅਤੇ ਬਰਫ਼ ਅਕਾਸ਼ ਤੋਂ ਹੇਠਾਂ ਆਉਂਦੀ ਹੈ ਅਤੇ </w:t>
      </w:r>
      <w:r xmlns:w="http://schemas.openxmlformats.org/wordprocessingml/2006/main">
        <w:lastRenderedPageBreak xmlns:w="http://schemas.openxmlformats.org/wordprocessingml/2006/main"/>
      </w:r>
      <w:r xmlns:w="http://schemas.openxmlformats.org/wordprocessingml/2006/main">
        <w:t xml:space="preserve">ਉੱਥੇ ਨਾ ਮੁੜੋ ਪਰ ਧਰਤੀ ਨੂੰ ਪਾਣੀ ਦਿਓ, ਉਹ ਨੂੰ ਉਗਾਉਂਦਾ ਅਤੇ ਪੁੰਗਰਦਾ ਹੈ, ਬੀਜਣ ਵਾਲੇ ਨੂੰ ਬੀਜ ਅਤੇ ਖਾਣ ਵਾਲੇ ਨੂੰ ਰੋਟੀ ਦਿੰਦਾ ਹੈ, 11 ਇਸੇ ਤਰ੍ਹਾਂ ਮੇਰਾ ਬਚਨ ਹੋਵੇਗਾ ਜੋ ਉੱਥੋਂ ਨਿਕਲਦਾ ਹੈ। ਮੇਰਾ ਮੂੰਹ; ਇਹ ਮੇਰੇ ਕੋਲ ਖਾਲੀ ਨਹੀਂ ਮੁੜੇਗਾ, ਪਰ ਇਹ ਉਹ ਕੰਮ ਪੂਰਾ ਕਰੇਗਾ ਜੋ ਮੇਰਾ ਉਦੇਸ਼ ਹੈ, ਅਤੇ ਉਸ ਕੰਮ ਵਿੱਚ ਸਫਲ ਹੋਵੇਗਾ ਜਿਸ ਲਈ ਮੈਂ ਇਸਨੂੰ ਭੇਜਿਆ ਹੈ।</w:t>
      </w:r>
    </w:p>
    <w:p w14:paraId="4CD6499D" w14:textId="77777777" w:rsidR="00F90BDC" w:rsidRDefault="00F90BDC"/>
    <w:p w14:paraId="53D2F8C1" w14:textId="77777777" w:rsidR="00F90BDC" w:rsidRDefault="00F90BDC">
      <w:r xmlns:w="http://schemas.openxmlformats.org/wordprocessingml/2006/main">
        <w:t xml:space="preserve">2. ਯਾਕੂਬ 1:22-25 - ਪਰ ਬਚਨ ਉੱਤੇ ਅਮਲ ਕਰਨ ਵਾਲੇ ਬਣੋ, ਅਤੇ ਸਿਰਫ਼ ਸੁਣਨ ਵਾਲੇ ਹੀ ਨਹੀਂ, ਆਪਣੇ ਆਪ ਨੂੰ ਧੋਖਾ ਦਿਓ। 23 ਕਿਉਂਕਿ ਜੇ ਕੋਈ ਬਚਨ ਦਾ ਸੁਣਨ ਵਾਲਾ ਹੈ ਅਤੇ ਅਮਲ ਕਰਨ ਵਾਲਾ ਨਹੀਂ ਹੈ, ਤਾਂ ਉਹ ਉਸ ਆਦਮੀ ਵਰਗਾ ਹੈ ਜੋ ਸ਼ੀਸ਼ੇ ਵਿੱਚ ਆਪਣੇ ਸੁਭਾਵਕ ਚਿਹਰੇ ਨੂੰ ਧਿਆਨ ਨਾਲ ਵੇਖਦਾ ਹੈ। 24 ਕਿਉਂਕਿ ਉਹ ਆਪਣੇ-ਆਪ ਨੂੰ ਦੇਖ ਕੇ ਚਲਾ ਜਾਂਦਾ ਹੈ ਅਤੇ ਉਸੇ ਵੇਲੇ ਭੁੱਲ ਜਾਂਦਾ ਹੈ ਕਿ ਉਹ ਕਿਹੋ ਜਿਹਾ ਸੀ। 25 ਪਰ ਜਿਹੜਾ ਸੰਪੂਰਣ ਬਿਵਸਥਾ, ਅਜ਼ਾਦੀ ਦੇ ਕਾਨੂੰਨ ਨੂੰ ਵੇਖਦਾ ਹੈ ਅਤੇ ਦ੍ਰਿੜ੍ਹ ਰਹਿੰਦਾ ਹੈ, ਉਹ ਸੁਣਨ ਵਾਲਾ ਨਹੀਂ ਜੋ ਭੁੱਲਦਾ ਹੈ ਪਰ ਅਮਲ ਕਰਨ ਵਾਲਾ ਹੈ, ਉਹ ਆਪਣੇ ਕੰਮ ਵਿੱਚ ਧੰਨ ਹੋਵੇਗਾ।</w:t>
      </w:r>
    </w:p>
    <w:p w14:paraId="5F9DF375" w14:textId="77777777" w:rsidR="00F90BDC" w:rsidRDefault="00F90BDC"/>
    <w:p w14:paraId="4991A632" w14:textId="77777777" w:rsidR="00F90BDC" w:rsidRDefault="00F90BDC">
      <w:r xmlns:w="http://schemas.openxmlformats.org/wordprocessingml/2006/main">
        <w:t xml:space="preserve">ਯੂਹੰਨਾ 21:7 ਇਸ ਲਈ ਉਹ ਚੇਲਾ ਜਿਸ ਨੂੰ ਯਿਸੂ ਪਿਆਰ ਕਰਦਾ ਸੀ ਪਤਰਸ ਨੂੰ ਆਖਿਆ, ਇਹ ਪ੍ਰਭੂ ਹੈ। ਜਦੋਂ ਸ਼ਮਊਨ ਪਤਰਸ ਨੇ ਸੁਣਿਆ ਕਿ ਇਹ ਪ੍ਰਭੂ ਹੈ, ਤਾਂ ਉਸਨੇ ਆਪਣਾ ਮਛੇਰੇ ਦਾ ਕੋਟ ਉਸਦੇ ਅੱਗੇ ਪਾ ਦਿੱਤਾ, (ਕਿਉਂਕਿ ਉਹ ਨੰਗਾ ਸੀ) ਅਤੇ ਆਪਣੇ ਆਪ ਨੂੰ ਸਮੁੰਦਰ ਵਿੱਚ ਸੁੱਟ ਦਿੱਤਾ।</w:t>
      </w:r>
    </w:p>
    <w:p w14:paraId="73A1AC12" w14:textId="77777777" w:rsidR="00F90BDC" w:rsidRDefault="00F90BDC"/>
    <w:p w14:paraId="1C531B90" w14:textId="77777777" w:rsidR="00F90BDC" w:rsidRDefault="00F90BDC">
      <w:r xmlns:w="http://schemas.openxmlformats.org/wordprocessingml/2006/main">
        <w:t xml:space="preserve">ਪਿਆਰੇ ਚੇਲੇ ਨੇ ਪਛਾਣ ਲਿਆ ਕਿ ਇਹ ਯਿਸੂ ਸੀ, ਅਤੇ ਪਤਰਸ ਨੇ ਇਹ ਸੁਣ ਕੇ, ਆਪਣਾ ਕੋਟ ਪਾ ਲਿਆ ਅਤੇ ਯਿਸੂ ਨੂੰ ਮਿਲਣ ਲਈ ਸਮੁੰਦਰ ਵਿੱਚ ਛਾਲ ਮਾਰ ਦਿੱਤੀ।</w:t>
      </w:r>
    </w:p>
    <w:p w14:paraId="3B5521E1" w14:textId="77777777" w:rsidR="00F90BDC" w:rsidRDefault="00F90BDC"/>
    <w:p w14:paraId="4C0181EA" w14:textId="77777777" w:rsidR="00F90BDC" w:rsidRDefault="00F90BDC">
      <w:r xmlns:w="http://schemas.openxmlformats.org/wordprocessingml/2006/main">
        <w:t xml:space="preserve">1. ਵਿਸ਼ਵਾਸ ਦੀ ਸ਼ਕਤੀ ਯਿਸੂ ਨੂੰ ਮਿਲਣ ਲਈ ਸਮੁੰਦਰ ਵਿੱਚ ਛਾਲ ਮਾਰਨ ਦੇ ਪੀਟਰ ਦੁਆਰਾ ਦਲੇਰਾਨਾ ਕਾਰਵਾਈ ਦੁਆਰਾ ਪ੍ਰਦਰਸ਼ਿਤ ਕੀਤੀ ਗਈ ਸੀ।</w:t>
      </w:r>
    </w:p>
    <w:p w14:paraId="70E1CB4A" w14:textId="77777777" w:rsidR="00F90BDC" w:rsidRDefault="00F90BDC"/>
    <w:p w14:paraId="2140DB8F" w14:textId="77777777" w:rsidR="00F90BDC" w:rsidRDefault="00F90BDC">
      <w:r xmlns:w="http://schemas.openxmlformats.org/wordprocessingml/2006/main">
        <w:t xml:space="preserve">2. ਯਿਸੂ ਦੇ ਪਿਆਰ ਨੂੰ ਪਿਆਰੇ ਚੇਲੇ ਦੁਆਰਾ ਉਸ ਦੀ ਮਾਨਤਾ ਦੁਆਰਾ ਪ੍ਰਦਰਸ਼ਿਤ ਕੀਤਾ ਗਿਆ ਹੈ।</w:t>
      </w:r>
    </w:p>
    <w:p w14:paraId="5033B239" w14:textId="77777777" w:rsidR="00F90BDC" w:rsidRDefault="00F90BDC"/>
    <w:p w14:paraId="6A49142A" w14:textId="77777777" w:rsidR="00F90BDC" w:rsidRDefault="00F90BDC">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14:paraId="109778D6" w14:textId="77777777" w:rsidR="00F90BDC" w:rsidRDefault="00F90BDC"/>
    <w:p w14:paraId="1E035A99" w14:textId="77777777" w:rsidR="00F90BDC" w:rsidRDefault="00F90BDC">
      <w:r xmlns:w="http://schemas.openxmlformats.org/wordprocessingml/2006/main">
        <w:t xml:space="preserve">2. 1 ਯੂਹੰਨਾ 4:19 - "ਅਸੀਂ ਪਿਆਰ ਕਰਦੇ ਹਾਂ ਕਿਉਂਕਿ ਉਸਨੇ ਪਹਿਲਾਂ ਸਾਨੂੰ ਪਿਆਰ ਕੀਤਾ ਸੀ।"</w:t>
      </w:r>
    </w:p>
    <w:p w14:paraId="01B7638C" w14:textId="77777777" w:rsidR="00F90BDC" w:rsidRDefault="00F90BDC"/>
    <w:p w14:paraId="73729BAB" w14:textId="77777777" w:rsidR="00F90BDC" w:rsidRDefault="00F90BDC">
      <w:r xmlns:w="http://schemas.openxmlformats.org/wordprocessingml/2006/main">
        <w:t xml:space="preserve">ਯੂਹੰਨਾ 21:8 ਅਤੇ ਦੂਜੇ ਚੇਲੇ ਇੱਕ ਛੋਟੇ ਜਹਾਜ਼ ਵਿੱਚ ਆਏ। (ਕਿਉਂਕਿ ਉਹ ਜ਼ਮੀਨ ਤੋਂ ਦੂਰ ਨਹੀਂ ਸਨ, ਪਰ ਜਿਵੇਂ ਕਿ ਇਹ </w:t>
      </w:r>
      <w:r xmlns:w="http://schemas.openxmlformats.org/wordprocessingml/2006/main">
        <w:lastRenderedPageBreak xmlns:w="http://schemas.openxmlformats.org/wordprocessingml/2006/main"/>
      </w:r>
      <w:r xmlns:w="http://schemas.openxmlformats.org/wordprocessingml/2006/main">
        <w:t xml:space="preserve">ਦੋ ਸੌ ਹੱਥ ਸੀ,) ਮੱਛੀਆਂ ਨਾਲ ਜਾਲ ਖਿੱਚ ਰਹੇ ਸਨ।</w:t>
      </w:r>
    </w:p>
    <w:p w14:paraId="0ECAD69A" w14:textId="77777777" w:rsidR="00F90BDC" w:rsidRDefault="00F90BDC"/>
    <w:p w14:paraId="16979682" w14:textId="77777777" w:rsidR="00F90BDC" w:rsidRDefault="00F90BDC">
      <w:r xmlns:w="http://schemas.openxmlformats.org/wordprocessingml/2006/main">
        <w:t xml:space="preserve">ਦੂਸਰੇ ਚੇਲੇ ਇੱਕ ਛੋਟੀ ਕਿਸ਼ਤੀ ਵਿੱਚ ਆਏ ਅਤੇ ਆਪਣੇ ਜਾਲ ਵਿੱਚ ਵੱਡੀ ਮਾਤਰਾ ਵਿੱਚ ਮੱਛੀਆਂ ਫੜਨ ਦੇ ਯੋਗ ਹੋ ਗਏ।</w:t>
      </w:r>
    </w:p>
    <w:p w14:paraId="5075B46B" w14:textId="77777777" w:rsidR="00F90BDC" w:rsidRDefault="00F90BDC"/>
    <w:p w14:paraId="4E9759BE" w14:textId="77777777" w:rsidR="00F90BDC" w:rsidRDefault="00F90BDC">
      <w:r xmlns:w="http://schemas.openxmlformats.org/wordprocessingml/2006/main">
        <w:t xml:space="preserve">1. ਪ੍ਰਮਾਤਮਾ ਪ੍ਰਦਾਨ ਕਰਦਾ ਹੈ: ਔਖੇ ਕੰਮਾਂ ਦੇ ਵਿਚਕਾਰ ਵੀ, ਪ੍ਰਮਾਤਮਾ ਸਫਲਤਾ ਪ੍ਰਾਪਤ ਕਰਨ ਲਈ ਲੋੜੀਂਦੇ ਸਰੋਤ ਅਤੇ ਮਾਰਗਦਰਸ਼ਨ ਪ੍ਰਦਾਨ ਕਰੇਗਾ।</w:t>
      </w:r>
    </w:p>
    <w:p w14:paraId="1F5AA4F1" w14:textId="77777777" w:rsidR="00F90BDC" w:rsidRDefault="00F90BDC"/>
    <w:p w14:paraId="73767FFF" w14:textId="77777777" w:rsidR="00F90BDC" w:rsidRDefault="00F90BDC">
      <w:r xmlns:w="http://schemas.openxmlformats.org/wordprocessingml/2006/main">
        <w:t xml:space="preserve">2. ਦੂਜਿਆਂ ਵਿੱਚ ਨਿਵੇਸ਼ ਕਰੋ: ਭਾਵੇਂ ਸਾਡੇ ਕੋਲ ਆਪਣੇ ਤੌਰ 'ਤੇ ਕੋਈ ਕੰਮ ਪੂਰਾ ਕਰਨ ਦੀ ਸਮਰੱਥਾ ਨਹੀਂ ਹੁੰਦੀ ਹੈ, ਪਰ ਪਰਮੇਸ਼ੁਰ ਸਾਨੂੰ ਸ਼ਕਤੀ ਪ੍ਰਦਾਨ ਕਰਨ ਲਈ ਵਰਤ ਸਕਦਾ ਹੈ ਅਤੇ ਸਾਡੇ ਟੀਚਿਆਂ ਤੱਕ ਪਹੁੰਚਣ ਵਿੱਚ ਸਾਡੀ ਮਦਦ ਕਰਨ ਲਈ ਦੂਜਿਆਂ ਵਿੱਚ ਨਿਵੇਸ਼ ਕਰ ਸਕਦਾ ਹੈ।</w:t>
      </w:r>
    </w:p>
    <w:p w14:paraId="241960A9" w14:textId="77777777" w:rsidR="00F90BDC" w:rsidRDefault="00F90BDC"/>
    <w:p w14:paraId="7C9DF328" w14:textId="77777777" w:rsidR="00F90BDC" w:rsidRDefault="00F90BDC">
      <w:r xmlns:w="http://schemas.openxmlformats.org/wordprocessingml/2006/main">
        <w:t xml:space="preserve">1. ਮੱਤੀ 14:22-33 - ਯਿਸੂ ਪਾਣੀ ਉੱਤੇ ਤੁਰਦਾ ਹੋਇਆ ਅਤੇ ਤੂਫ਼ਾਨ ਨੂੰ ਸ਼ਾਂਤ ਕਰਦਾ ਹੋਇਆ।</w:t>
      </w:r>
    </w:p>
    <w:p w14:paraId="52863579" w14:textId="77777777" w:rsidR="00F90BDC" w:rsidRDefault="00F90BDC"/>
    <w:p w14:paraId="01BE4B30" w14:textId="77777777" w:rsidR="00F90BDC" w:rsidRDefault="00F90BDC">
      <w:r xmlns:w="http://schemas.openxmlformats.org/wordprocessingml/2006/main">
        <w:t xml:space="preserve">2. ਮੱਤੀ 19:26 - ਯਿਸੂ ਦੀ ਸਿੱਖਿਆ ਕਿ ਪਰਮੇਸ਼ੁਰ ਨਾਲ, ਸਭ ਕੁਝ ਸੰਭਵ ਹੈ।</w:t>
      </w:r>
    </w:p>
    <w:p w14:paraId="7C5716F3" w14:textId="77777777" w:rsidR="00F90BDC" w:rsidRDefault="00F90BDC"/>
    <w:p w14:paraId="3418500E" w14:textId="77777777" w:rsidR="00F90BDC" w:rsidRDefault="00F90BDC">
      <w:r xmlns:w="http://schemas.openxmlformats.org/wordprocessingml/2006/main">
        <w:t xml:space="preserve">ਯੂਹੰਨਾ 21:9 ਜਦੋਂ ਉਹ ਧਰਤੀ ਉੱਤੇ ਆਏ, ਤਾਂ ਉਨ੍ਹਾਂ ਨੇ ਉੱਥੇ ਕੋਲਿਆਂ ਦੀ ਅੱਗ ਅਤੇ ਉਸ ਉੱਤੇ ਮੱਛੀਆਂ ਅਤੇ ਰੋਟੀਆਂ ਵੇਖੀਆਂ।</w:t>
      </w:r>
    </w:p>
    <w:p w14:paraId="23C40985" w14:textId="77777777" w:rsidR="00F90BDC" w:rsidRDefault="00F90BDC"/>
    <w:p w14:paraId="32AE0464" w14:textId="77777777" w:rsidR="00F90BDC" w:rsidRDefault="00F90BDC">
      <w:r xmlns:w="http://schemas.openxmlformats.org/wordprocessingml/2006/main">
        <w:t xml:space="preserve">ਯਿਸੂ ਨੇ ਚੇਲਿਆਂ ਨੂੰ ਦਰਸ਼ਨ ਦਿੱਤੇ ਅਤੇ ਉਨ੍ਹਾਂ ਨੂੰ ਕੋਲਿਆਂ ਦੀ ਅੱਗ ਉੱਤੇ ਮੱਛੀ ਅਤੇ ਰੋਟੀ ਪਕਾਉਣ ਦਾ ਭੋਜਨ ਦਿੱਤਾ।</w:t>
      </w:r>
    </w:p>
    <w:p w14:paraId="58EB3855" w14:textId="77777777" w:rsidR="00F90BDC" w:rsidRDefault="00F90BDC"/>
    <w:p w14:paraId="52DD0412" w14:textId="77777777" w:rsidR="00F90BDC" w:rsidRDefault="00F90BDC">
      <w:r xmlns:w="http://schemas.openxmlformats.org/wordprocessingml/2006/main">
        <w:t xml:space="preserve">1. ਯਿਸੂ ਸਾਡੇ ਲੋੜ ਦੇ ਸਮਿਆਂ ਵਿੱਚ ਹਮੇਸ਼ਾ ਹੁੰਦਾ ਹੈ।</w:t>
      </w:r>
    </w:p>
    <w:p w14:paraId="03F215A9" w14:textId="77777777" w:rsidR="00F90BDC" w:rsidRDefault="00F90BDC"/>
    <w:p w14:paraId="7935B62E" w14:textId="77777777" w:rsidR="00F90BDC" w:rsidRDefault="00F90BDC">
      <w:r xmlns:w="http://schemas.openxmlformats.org/wordprocessingml/2006/main">
        <w:t xml:space="preserve">2. ਰੱਬ ਸਾਡੇ ਲਈ ਪ੍ਰਦਾਨ ਕਰਦਾ ਹੈ, ਉਦੋਂ ਵੀ ਜਦੋਂ ਅਸੀਂ ਮਹਿਸੂਸ ਕਰਦੇ ਹਾਂ ਕਿ ਸਾਡੇ ਕੋਲ ਕੁਝ ਨਹੀਂ ਹੈ।</w:t>
      </w:r>
    </w:p>
    <w:p w14:paraId="1C9AEEFC" w14:textId="77777777" w:rsidR="00F90BDC" w:rsidRDefault="00F90BDC"/>
    <w:p w14:paraId="7ECEFF27" w14:textId="77777777" w:rsidR="00F90BDC" w:rsidRDefault="00F90BDC">
      <w:r xmlns:w="http://schemas.openxmlformats.org/wordprocessingml/2006/main">
        <w:t xml:space="preserve">1. ਫ਼ਿਲਿੱਪੀਆਂ 4:19 - ਅਤੇ ਮੇਰਾ ਪਰਮੇਸ਼ੁਰ ਮਸੀਹ ਯਿਸੂ ਵਿੱਚ ਆਪਣੀ ਮਹਿਮਾ ਵਿੱਚ ਆਪਣੀ ਦੌਲਤ ਦੇ ਅਨੁਸਾਰ ਤੁਹਾਡੀਆਂ ਸਾਰੀਆਂ ਲੋੜਾਂ ਪੂਰੀਆਂ ਕਰੇਗਾ।</w:t>
      </w:r>
    </w:p>
    <w:p w14:paraId="661F718D" w14:textId="77777777" w:rsidR="00F90BDC" w:rsidRDefault="00F90BDC"/>
    <w:p w14:paraId="5F542E20" w14:textId="77777777" w:rsidR="00F90BDC" w:rsidRDefault="00F90BDC">
      <w:r xmlns:w="http://schemas.openxmlformats.org/wordprocessingml/2006/main">
        <w:t xml:space="preserve">2. ਜ਼ਬੂਰ 34:10 - ਜਵਾਨ ਸ਼ੇਰ ਭੁੱਖੇ ਰਹਿੰਦੇ ਹਨ ਅਤੇ ਭੁੱਖੇ ਰਹਿੰਦੇ ਹਨ; ਪਰ ਪ੍ਰਭੂ ਨੂੰ ਭਾਲਣ ਵਾਲਿਆਂ ਨੂੰ ਕਿਸੇ ਚੰਗੀ ਚੀਜ਼ ਦੀ ਕਮੀ ਨਹੀਂ ਹੋਵੇਗੀ।</w:t>
      </w:r>
    </w:p>
    <w:p w14:paraId="3B7A5DCA" w14:textId="77777777" w:rsidR="00F90BDC" w:rsidRDefault="00F90BDC"/>
    <w:p w14:paraId="606CD1E4" w14:textId="77777777" w:rsidR="00F90BDC" w:rsidRDefault="00F90BDC">
      <w:r xmlns:w="http://schemas.openxmlformats.org/wordprocessingml/2006/main">
        <w:t xml:space="preserve">ਯੂਹੰਨਾ 21:10 ਯਿਸੂ ਨੇ ਉਨ੍ਹਾਂ ਨੂੰ ਆਖਿਆ, ਜਿਹੜੀ ਮੱਛੀ ਤੁਸੀਂ ਹੁਣ ਫੜੀ ਹੈ, ਲਿਆਓ।</w:t>
      </w:r>
    </w:p>
    <w:p w14:paraId="49BD0AEB" w14:textId="77777777" w:rsidR="00F90BDC" w:rsidRDefault="00F90BDC"/>
    <w:p w14:paraId="7458B335" w14:textId="77777777" w:rsidR="00F90BDC" w:rsidRDefault="00F90BDC">
      <w:r xmlns:w="http://schemas.openxmlformats.org/wordprocessingml/2006/main">
        <w:t xml:space="preserve">ਯਿਸੂ ਨੇ ਚੇਲਿਆਂ ਨੂੰ ਉਹ ਮੱਛੀਆਂ ਲਿਆਉਣ ਲਈ ਕਿਹਾ ਜੋ ਉਨ੍ਹਾਂ ਨੇ ਫੜੀਆਂ ਸਨ।</w:t>
      </w:r>
    </w:p>
    <w:p w14:paraId="09DFF04B" w14:textId="77777777" w:rsidR="00F90BDC" w:rsidRDefault="00F90BDC"/>
    <w:p w14:paraId="6F12206B" w14:textId="77777777" w:rsidR="00F90BDC" w:rsidRDefault="00F90BDC">
      <w:r xmlns:w="http://schemas.openxmlformats.org/wordprocessingml/2006/main">
        <w:t xml:space="preserve">1: ਯਿਸੂ ਸਾਨੂੰ ਸ਼ੁਕਰਗੁਜ਼ਾਰ ਹੋਣ ਅਤੇ ਦੂਜਿਆਂ ਨਾਲ ਆਪਣੀ ਦਾਤ ਸਾਂਝੀ ਕਰਨ ਦੀ ਯਾਦ ਦਿਵਾਉਂਦਾ ਹੈ।</w:t>
      </w:r>
    </w:p>
    <w:p w14:paraId="2572AB66" w14:textId="77777777" w:rsidR="00F90BDC" w:rsidRDefault="00F90BDC"/>
    <w:p w14:paraId="3B262BB7" w14:textId="77777777" w:rsidR="00F90BDC" w:rsidRDefault="00F90BDC">
      <w:r xmlns:w="http://schemas.openxmlformats.org/wordprocessingml/2006/main">
        <w:t xml:space="preserve">2: ਮੁਸ਼ਕਲ ਕੰਮ ਦੇ ਦੌਰਾਨ ਵੀ, ਯਿਸੂ ਸਾਨੂੰ ਬਰਕਤ ਦੇ ਸਕਦਾ ਹੈ।</w:t>
      </w:r>
    </w:p>
    <w:p w14:paraId="4267E625" w14:textId="77777777" w:rsidR="00F90BDC" w:rsidRDefault="00F90BDC"/>
    <w:p w14:paraId="26F4EB0A" w14:textId="77777777" w:rsidR="00F90BDC" w:rsidRDefault="00F90BDC">
      <w:r xmlns:w="http://schemas.openxmlformats.org/wordprocessingml/2006/main">
        <w:t xml:space="preserve">1: ਰਸੂਲਾਂ ਦੇ ਕਰਤੱਬ 4:32-35 - ਸਾਰੇ ਵਿਸ਼ਵਾਸੀ ਇੱਕ ਦਿਲ ਅਤੇ ਆਤਮਾ ਦੇ ਸਨ, ਅਤੇ ਕਿਸੇ ਨੇ ਵੀ ਕਿਸੇ ਵੀ ਜਾਇਦਾਦ ਦੀ ਨਿੱਜੀ ਮਾਲਕੀ ਦਾ ਦਾਅਵਾ ਨਹੀਂ ਕੀਤਾ, ਪਰ ਉਹਨਾਂ ਦੀ ਮਾਲਕੀ ਵਾਲੀ ਹਰ ਚੀਜ਼ ਸਾਂਝੀ ਸੀ।</w:t>
      </w:r>
    </w:p>
    <w:p w14:paraId="1CE9B10E" w14:textId="77777777" w:rsidR="00F90BDC" w:rsidRDefault="00F90BDC"/>
    <w:p w14:paraId="4C3A386F" w14:textId="77777777" w:rsidR="00F90BDC" w:rsidRDefault="00F90BDC">
      <w:r xmlns:w="http://schemas.openxmlformats.org/wordprocessingml/2006/main">
        <w:t xml:space="preserve">2:1 ਤਿਮੋਥਿਉਸ 6:17-19 - ਜੋ ਲੋਕ ਇਸ ਵਰਤਮਾਨ ਸੰਸਾਰ ਵਿੱਚ ਅਮੀਰ ਹਨ, ਉਨ੍ਹਾਂ ਨੂੰ ਹੁਕਮ ਦਿਓ ਕਿ ਉਹ ਹੰਕਾਰ ਨਾ ਕਰਨ ਅਤੇ ਨਾ ਹੀ ਆਪਣੀ ਉਮੀਦ ਦੌਲਤ ਉੱਤੇ ਰੱਖਣ, ਜੋ ਕਿ ਇੰਨਾ ਅਨਿਸ਼ਚਿਤ ਹੈ, ਪਰ ਆਪਣੀ ਉਮੀਦ ਪਰਮੇਸ਼ੁਰ ਵਿੱਚ ਰੱਖਣ, ਜੋ ਸਾਨੂੰ ਸਭ ਕੁਝ ਭਰਪੂਰ ਢੰਗ ਨਾਲ ਪ੍ਰਦਾਨ ਕਰਦਾ ਹੈ। ਸਾਡੇ ਆਨੰਦ ਲਈ.</w:t>
      </w:r>
    </w:p>
    <w:p w14:paraId="7093C5B3" w14:textId="77777777" w:rsidR="00F90BDC" w:rsidRDefault="00F90BDC"/>
    <w:p w14:paraId="701459E3" w14:textId="77777777" w:rsidR="00F90BDC" w:rsidRDefault="00F90BDC">
      <w:r xmlns:w="http://schemas.openxmlformats.org/wordprocessingml/2006/main">
        <w:t xml:space="preserve">ਯੂਹੰਨਾ 21:11 ਸ਼ਮਊਨ ਪਤਰਸ ਨੇ ਚੜ੍ਹ ਕੇ ਇੱਕ ਸੌ ਪੰਜਾਹ ਤਿੰਨ ਵੱਡੀਆਂ ਮੱਛੀਆਂ ਨਾਲ ਭਰਿਆ ਹੋਇਆ ਜਾਲ ਖਿੱਚਿਆ ਅਤੇ ਸਭਨਾਂ ਲਈ ਬਹੁਤ ਸਾਰੇ ਸਨ, ਪਰ ਜਾਲ ਨਹੀਂ ਟੁੱਟਿਆ।</w:t>
      </w:r>
    </w:p>
    <w:p w14:paraId="57C94F07" w14:textId="77777777" w:rsidR="00F90BDC" w:rsidRDefault="00F90BDC"/>
    <w:p w14:paraId="60E9993B" w14:textId="77777777" w:rsidR="00F90BDC" w:rsidRDefault="00F90BDC">
      <w:r xmlns:w="http://schemas.openxmlformats.org/wordprocessingml/2006/main">
        <w:t xml:space="preserve">ਯਿਸੂ ਨੇ ਚੇਲਿਆਂ ਲਈ ਬਹੁਤ ਸਾਰੀਆਂ ਮੱਛੀਆਂ ਫੜੀਆਂ ਅਤੇ ਕੁਦਰਤੀ ਸੰਸਾਰ ਉੱਤੇ ਆਪਣੀ ਸ਼ਕਤੀ ਦਾ ਪ੍ਰਦਰਸ਼ਨ ਕੀਤਾ।</w:t>
      </w:r>
    </w:p>
    <w:p w14:paraId="7CA85687" w14:textId="77777777" w:rsidR="00F90BDC" w:rsidRDefault="00F90BDC"/>
    <w:p w14:paraId="610C8109" w14:textId="77777777" w:rsidR="00F90BDC" w:rsidRDefault="00F90BDC">
      <w:r xmlns:w="http://schemas.openxmlformats.org/wordprocessingml/2006/main">
        <w:t xml:space="preserve">1: ਯਿਸੂ ਬਹੁਤਾਤ ਦਾ ਪ੍ਰਦਾਤਾ ਹੈ ਅਤੇ ਉਸਦੀ ਸ਼ਕਤੀ ਕਿਸੇ ਵੀ ਕੁਦਰਤੀ ਸ਼ਕਤੀ ਨਾਲੋਂ ਮਹਾਨ ਹੈ।</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ਸਾਨੂੰ ਆਪਣੀਆਂ ਲੋੜਾਂ ਲਈ ਪ੍ਰਭੂ ਵਿੱਚ ਭਰੋਸਾ ਕਰਨਾ ਅਤੇ ਉਸਦੀ ਸ਼ਕਤੀ ਵਿੱਚ ਵਿਸ਼ਵਾਸ ਕਰਨਾ ਸਿੱਖਣਾ ਚਾਹੀਦਾ ਹੈ।</w:t>
      </w:r>
    </w:p>
    <w:p w14:paraId="2258D0D0" w14:textId="77777777" w:rsidR="00F90BDC" w:rsidRDefault="00F90BDC"/>
    <w:p w14:paraId="444F72B6" w14:textId="77777777" w:rsidR="00F90BDC" w:rsidRDefault="00F90BDC">
      <w:r xmlns:w="http://schemas.openxmlformats.org/wordprocessingml/2006/main">
        <w:t xml:space="preserve">1: ਮੱਤੀ 6:25-34 - ਯਿਸੂ ਸਾਨੂੰ ਚਿੰਤਾ ਨਾ ਕਰਨ ਅਤੇ ਆਪਣੀਆਂ ਲੋੜਾਂ ਲਈ ਪਰਮੇਸ਼ੁਰ ਉੱਤੇ ਭਰੋਸਾ ਕਰਨ ਲਈ ਉਤਸ਼ਾਹਿਤ ਕਰਦਾ ਹੈ।</w:t>
      </w:r>
    </w:p>
    <w:p w14:paraId="36F07DF8" w14:textId="77777777" w:rsidR="00F90BDC" w:rsidRDefault="00F90BDC"/>
    <w:p w14:paraId="431D625E" w14:textId="77777777" w:rsidR="00F90BDC" w:rsidRDefault="00F90BDC">
      <w:r xmlns:w="http://schemas.openxmlformats.org/wordprocessingml/2006/main">
        <w:t xml:space="preserve">2: ਜ਼ਬੂਰ 23:1 - ਪ੍ਰਭੂ ਮੇਰਾ ਆਜੜੀ ਹੈ, ਮੈਂ ਨਹੀਂ ਚਾਹਾਂਗਾ।</w:t>
      </w:r>
    </w:p>
    <w:p w14:paraId="595390BB" w14:textId="77777777" w:rsidR="00F90BDC" w:rsidRDefault="00F90BDC"/>
    <w:p w14:paraId="75E434F1" w14:textId="77777777" w:rsidR="00F90BDC" w:rsidRDefault="00F90BDC">
      <w:r xmlns:w="http://schemas.openxmlformats.org/wordprocessingml/2006/main">
        <w:t xml:space="preserve">ਯੂਹੰਨਾ 21:12 ਯਿਸੂ ਨੇ ਉਨ੍ਹਾਂ ਨੂੰ ਆਖਿਆ, ਆਓ ਅਤੇ ਭੋਜਨ ਕਰੋ। ਅਤੇ ਚੇਲਿਆਂ ਵਿੱਚੋਂ ਕਿਸੇ ਨੇ ਉਸ ਨੂੰ ਪੁੱਛਣ ਦਾ ਹੌਂਸਲਾ ਨਾ ਕੀਤਾ, ਤੂੰ ਕੌਣ ਹੈਂ? ਇਹ ਜਾਣਦੇ ਹੋਏ ਕਿ ਇਹ ਪ੍ਰਭੂ ਸੀ।</w:t>
      </w:r>
    </w:p>
    <w:p w14:paraId="4ECFE7AD" w14:textId="77777777" w:rsidR="00F90BDC" w:rsidRDefault="00F90BDC"/>
    <w:p w14:paraId="18F7C7DE" w14:textId="77777777" w:rsidR="00F90BDC" w:rsidRDefault="00F90BDC">
      <w:r xmlns:w="http://schemas.openxmlformats.org/wordprocessingml/2006/main">
        <w:t xml:space="preserve">ਯਿਸੂ ਨੇ ਆਪਣੇ ਚੇਲਿਆਂ ਨੂੰ ਆਪਣੇ ਨਾਲ ਭੋਜਨ ਕਰਨ ਲਈ ਬੁਲਾਇਆ ਅਤੇ ਉਨ੍ਹਾਂ ਨੇ ਬਿਨਾਂ ਪੁੱਛੇ ਉਸਨੂੰ ਪਛਾਣ ਲਿਆ।</w:t>
      </w:r>
    </w:p>
    <w:p w14:paraId="74BB5853" w14:textId="77777777" w:rsidR="00F90BDC" w:rsidRDefault="00F90BDC"/>
    <w:p w14:paraId="52386FB2" w14:textId="77777777" w:rsidR="00F90BDC" w:rsidRDefault="00F90BDC">
      <w:r xmlns:w="http://schemas.openxmlformats.org/wordprocessingml/2006/main">
        <w:t xml:space="preserve">1. ਭੋਜਨ ਲਈ ਯਿਸੂ ਦਾ ਸੱਦਾ ਉਸਦੀ ਮੌਜੂਦਗੀ ਅਤੇ ਪਿਆਰ ਦੀ ਯਾਦ ਦਿਵਾਉਂਦਾ ਹੈ।</w:t>
      </w:r>
    </w:p>
    <w:p w14:paraId="5A21F021" w14:textId="77777777" w:rsidR="00F90BDC" w:rsidRDefault="00F90BDC"/>
    <w:p w14:paraId="6306147A" w14:textId="77777777" w:rsidR="00F90BDC" w:rsidRDefault="00F90BDC">
      <w:r xmlns:w="http://schemas.openxmlformats.org/wordprocessingml/2006/main">
        <w:t xml:space="preserve">2. ਅਨਿਸ਼ਚਿਤਤਾ ਦੇ ਸਮੇਂ ਵਿੱਚ ਵੀ, ਯਿਸੂ ਹਮੇਸ਼ਾ ਆਪਣੇ ਅਨੁਯਾਈਆਂ ਲਈ ਪਹੁੰਚਯੋਗ ਹੁੰਦਾ ਹੈ।</w:t>
      </w:r>
    </w:p>
    <w:p w14:paraId="7B4C7B23" w14:textId="77777777" w:rsidR="00F90BDC" w:rsidRDefault="00F90BDC"/>
    <w:p w14:paraId="401CE05B" w14:textId="77777777" w:rsidR="00F90BDC" w:rsidRDefault="00F90BDC">
      <w:r xmlns:w="http://schemas.openxmlformats.org/wordprocessingml/2006/main">
        <w:t xml:space="preserve">1. 1 ਯੂਹੰਨਾ 4:16 - ਅਤੇ ਅਸੀਂ ਉਸ ਪਿਆਰ ਨੂੰ ਜਾਣਿਆ ਅਤੇ ਵਿਸ਼ਵਾਸ ਕੀਤਾ ਹੈ ਜੋ ਪਰਮੇਸ਼ੁਰ ਦਾ ਸਾਡੇ ਨਾਲ ਹੈ। ਪਰਮਾਤਮਾ ਪਿਆਰ ਹੈ; ਅਤੇ ਜਿਹੜਾ ਵਿਅਕਤੀ ਪਿਆਰ ਵਿੱਚ ਰਹਿੰਦਾ ਹੈ ਉਹ ਪਰਮੇਸ਼ੁਰ ਵਿੱਚ ਰਹਿੰਦਾ ਹੈ ਅਤੇ ਪਰਮੇਸ਼ੁਰ ਉਸ ਵਿੱਚ ਰਹਿੰਦਾ ਹੈ।</w:t>
      </w:r>
    </w:p>
    <w:p w14:paraId="2ED7D99A" w14:textId="77777777" w:rsidR="00F90BDC" w:rsidRDefault="00F90BDC"/>
    <w:p w14:paraId="29C3BAEB" w14:textId="77777777" w:rsidR="00F90BDC" w:rsidRDefault="00F90BDC">
      <w:r xmlns:w="http://schemas.openxmlformats.org/wordprocessingml/2006/main">
        <w:t xml:space="preserve">2. ਲੂਕਾ 24:30-31 - ਅਤੇ ਅਜਿਹਾ ਹੋਇਆ, ਜਦੋਂ ਉਹ ਉਨ੍ਹਾਂ ਦੇ ਨਾਲ ਭੋਜਨ 'ਤੇ ਬੈਠਾ, ਉਸਨੇ ਰੋਟੀ ਲਈ, ਅਤੇ ਬਰਕਤ ਦਿੱਤੀ, ਅਤੇ ਤੋੜ ਕੇ ਉਨ੍ਹਾਂ ਨੂੰ ਦਿੱਤੀ। ਅਤੇ ਉਨ੍ਹਾਂ ਦੀਆਂ ਅੱਖਾਂ ਖੁੱਲ੍ਹ ਗਈਆਂ ਅਤੇ ਉਨ੍ਹਾਂ ਨੇ ਉਸਨੂੰ ਪਛਾਣ ਲਿਆ। ਅਤੇ ਉਹ ਉਨ੍ਹਾਂ ਦੀਆਂ ਨਜ਼ਰਾਂ ਤੋਂ ਗਾਇਬ ਹੋ ਗਿਆ।</w:t>
      </w:r>
    </w:p>
    <w:p w14:paraId="54E69845" w14:textId="77777777" w:rsidR="00F90BDC" w:rsidRDefault="00F90BDC"/>
    <w:p w14:paraId="2D6C732C" w14:textId="77777777" w:rsidR="00F90BDC" w:rsidRDefault="00F90BDC">
      <w:r xmlns:w="http://schemas.openxmlformats.org/wordprocessingml/2006/main">
        <w:t xml:space="preserve">ਯੂਹੰਨਾ 21:13 ਤਦ ਯਿਸੂ ਆਇਆ ਅਤੇ ਰੋਟੀ ਲੈ ਕੇ ਉਨ੍ਹਾਂ ਨੂੰ ਦਿੰਦਾ ਹੈ ਅਤੇ ਮੱਛੀ ਵੀ ਦਿੰਦਾ ਹੈ।</w:t>
      </w:r>
    </w:p>
    <w:p w14:paraId="348B2C3D" w14:textId="77777777" w:rsidR="00F90BDC" w:rsidRDefault="00F90BDC"/>
    <w:p w14:paraId="5A2CDE0D" w14:textId="77777777" w:rsidR="00F90BDC" w:rsidRDefault="00F90BDC">
      <w:r xmlns:w="http://schemas.openxmlformats.org/wordprocessingml/2006/main">
        <w:t xml:space="preserve">ਯਿਸੂ ਚੇਲਿਆਂ ਦੀਆਂ ਸਰੀਰਕ ਅਤੇ ਅਧਿਆਤਮਿਕ ਲੋੜਾਂ ਪੂਰੀਆਂ ਕਰਦਾ ਹੈ।</w:t>
      </w:r>
    </w:p>
    <w:p w14:paraId="064F73EA" w14:textId="77777777" w:rsidR="00F90BDC" w:rsidRDefault="00F90BDC"/>
    <w:p w14:paraId="311E8DA8" w14:textId="77777777" w:rsidR="00F90BDC" w:rsidRDefault="00F90BDC">
      <w:r xmlns:w="http://schemas.openxmlformats.org/wordprocessingml/2006/main">
        <w:t xml:space="preserve">1: ਯਿਸੂ ਸਾਡੀਆਂ ਸਾਰੀਆਂ ਲੋੜਾਂ ਪੂਰੀਆਂ ਕਰਨ ਵਾਲਾ ਹੈ</w:t>
      </w:r>
    </w:p>
    <w:p w14:paraId="7C2D41F7" w14:textId="77777777" w:rsidR="00F90BDC" w:rsidRDefault="00F90BDC"/>
    <w:p w14:paraId="6F489C0F" w14:textId="77777777" w:rsidR="00F90BDC" w:rsidRDefault="00F90BDC">
      <w:r xmlns:w="http://schemas.openxmlformats.org/wordprocessingml/2006/main">
        <w:t xml:space="preserve">2: ਯਿਸੂ ਆਪਣੇ ਚੇਲਿਆਂ ਦੀ ਦੇਖ-ਭਾਲ ਕਰਦਾ ਹੈ</w:t>
      </w:r>
    </w:p>
    <w:p w14:paraId="4F97EB0D" w14:textId="77777777" w:rsidR="00F90BDC" w:rsidRDefault="00F90BDC"/>
    <w:p w14:paraId="12213874" w14:textId="77777777" w:rsidR="00F90BDC" w:rsidRDefault="00F90BDC">
      <w:r xmlns:w="http://schemas.openxmlformats.org/wordprocessingml/2006/main">
        <w:t xml:space="preserve">1: ਮੱਤੀ 6:25-34 - ਯਿਸੂ ਸਾਨੂੰ ਚਿੰਤਾ ਨਾ ਕਰਨ ਅਤੇ ਸਾਡੀਆਂ ਲੋੜਾਂ ਪੂਰੀਆਂ ਕਰਨ ਲਈ ਪਰਮੇਸ਼ੁਰ 'ਤੇ ਭਰੋਸਾ ਕਰਨ ਦੀ ਸਿੱਖਿਆ ਦਿੰਦਾ ਹੈ।</w:t>
      </w:r>
    </w:p>
    <w:p w14:paraId="1F7F6EBE" w14:textId="77777777" w:rsidR="00F90BDC" w:rsidRDefault="00F90BDC"/>
    <w:p w14:paraId="76C83621" w14:textId="77777777" w:rsidR="00F90BDC" w:rsidRDefault="00F90BDC">
      <w:r xmlns:w="http://schemas.openxmlformats.org/wordprocessingml/2006/main">
        <w:t xml:space="preserve">2: ਫ਼ਿਲਿੱਪੀਆਂ 4:19 - ਪਰਮੇਸ਼ੁਰ ਸਾਡੀਆਂ ਸਾਰੀਆਂ ਲੋੜਾਂ ਨੂੰ ਆਪਣੀ ਦੌਲਤ ਅਨੁਸਾਰ ਪੂਰਾ ਕਰੇਗਾ।</w:t>
      </w:r>
    </w:p>
    <w:p w14:paraId="79D17849" w14:textId="77777777" w:rsidR="00F90BDC" w:rsidRDefault="00F90BDC"/>
    <w:p w14:paraId="740082BA" w14:textId="77777777" w:rsidR="00F90BDC" w:rsidRDefault="00F90BDC">
      <w:r xmlns:w="http://schemas.openxmlformats.org/wordprocessingml/2006/main">
        <w:t xml:space="preserve">ਯੂਹੰਨਾ 21:14 ਇਹ ਤੀਜੀ ਵਾਰ ਹੈ ਜਦੋਂ ਯਿਸੂ ਨੇ ਮੁਰਦਿਆਂ ਵਿੱਚੋਂ ਜੀ ਉੱਠਣ ਤੋਂ ਬਾਅਦ ਆਪਣੇ ਚੇਲਿਆਂ ਨੂੰ ਆਪਣੇ ਆਪ ਨੂੰ ਪ੍ਰਗਟ ਕੀਤਾ।</w:t>
      </w:r>
    </w:p>
    <w:p w14:paraId="52A3FD4D" w14:textId="77777777" w:rsidR="00F90BDC" w:rsidRDefault="00F90BDC"/>
    <w:p w14:paraId="783943D1" w14:textId="77777777" w:rsidR="00F90BDC" w:rsidRDefault="00F90BDC">
      <w:r xmlns:w="http://schemas.openxmlformats.org/wordprocessingml/2006/main">
        <w:t xml:space="preserve">ਯਿਸੂ ਨੇ ਮੁਰਦਿਆਂ ਵਿੱਚੋਂ ਜੀ ਉੱਠਣ ਤੋਂ ਬਾਅਦ ਆਪਣੇ ਚੇਲਿਆਂ ਨੂੰ ਤਿੰਨ ਵਾਰ ਪ੍ਰਗਟ ਕੀਤਾ।</w:t>
      </w:r>
    </w:p>
    <w:p w14:paraId="47EBA8C1" w14:textId="77777777" w:rsidR="00F90BDC" w:rsidRDefault="00F90BDC"/>
    <w:p w14:paraId="36B5C975" w14:textId="77777777" w:rsidR="00F90BDC" w:rsidRDefault="00F90BDC">
      <w:r xmlns:w="http://schemas.openxmlformats.org/wordprocessingml/2006/main">
        <w:t xml:space="preserve">1. ਯਿਸੂ ਜ਼ਿੰਦਾ ਹੈ: ਪੁਨਰ-ਉਥਾਨ ਦੀ ਅਸਲੀਅਤ ਦਾ ਅਨੁਭਵ ਕਰਨਾ</w:t>
      </w:r>
    </w:p>
    <w:p w14:paraId="76FE6312" w14:textId="77777777" w:rsidR="00F90BDC" w:rsidRDefault="00F90BDC"/>
    <w:p w14:paraId="182B9404" w14:textId="77777777" w:rsidR="00F90BDC" w:rsidRDefault="00F90BDC">
      <w:r xmlns:w="http://schemas.openxmlformats.org/wordprocessingml/2006/main">
        <w:t xml:space="preserve">2. ਯਿਸੂ ਹੀ ਰਾਹ ਹੈ: ਉਸ ਦੇ ਪਿਆਰ ਦੇ ਮਾਰਗ 'ਤੇ ਚੱਲਣਾ</w:t>
      </w:r>
    </w:p>
    <w:p w14:paraId="5ADA1546" w14:textId="77777777" w:rsidR="00F90BDC" w:rsidRDefault="00F90BDC"/>
    <w:p w14:paraId="7B6F04A1" w14:textId="77777777" w:rsidR="00F90BDC" w:rsidRDefault="00F90BDC">
      <w:r xmlns:w="http://schemas.openxmlformats.org/wordprocessingml/2006/main">
        <w:t xml:space="preserve">1. 1 ਕੁਰਿੰਥੀਆਂ 15:3-8; ਕਿਉਂਕਿ ਜੋ ਮੈਂ ਪ੍ਰਾਪਤ ਕੀਤਾ, ਮੈਂ ਤੁਹਾਨੂੰ ਸਭ ਤੋਂ ਪਹਿਲਾਂ ਦੱਸਦਾ ਹਾਂ: ਕਿ ਮਸੀਹ ਸਾਡੇ ਪਾਪਾਂ ਲਈ ਧਰਮ-ਗ੍ਰੰਥ ਦੇ ਅਨੁਸਾਰ ਮਰਿਆ, ਕਿ ਉਹ ਦਫ਼ਨਾਇਆ ਗਿਆ, ਕਿ ਉਹ ਧਰਮ-ਗ੍ਰੰਥ ਦੇ ਅਨੁਸਾਰ ਤੀਜੇ ਦਿਨ ਜੀਉਂਦਾ ਹੋਇਆ, ਅਤੇ ਇਹ ਕਿ ਉਹ ਕੇਫ਼ਾਸ ਨੂੰ ਪ੍ਰਗਟ ਹੋਇਆ, ਅਤੇ ਫਿਰ ਬਾਰ੍ਹਾਂ ਨੂੰ. ਉਸ ਤੋਂ ਬਾਅਦ, ਉਹ ਇੱਕੋ ਸਮੇਂ ਪੰਜ ਸੌ ਤੋਂ ਵੱਧ ਭੈਣਾਂ-ਭਰਾਵਾਂ ਨੂੰ ਪ੍ਰਗਟ ਹੋਇਆ, ਜਿਨ੍ਹਾਂ ਵਿੱਚੋਂ ਬਹੁਤੇ ਅਜੇ ਵੀ ਜਿਉਂਦੇ ਹਨ, ਹਾਲਾਂਕਿ ਕੁਝ ਸੌਂ ਗਏ ਹਨ। ਫਿਰ ਉਹ ਯਾਕੂਬ ਨੂੰ ਪ੍ਰਗਟ ਹੋਇਆ, ਫਿਰ ਸਾਰੇ ਰਸੂਲਾਂ ਨੂੰ।</w:t>
      </w:r>
    </w:p>
    <w:p w14:paraId="6D118B66" w14:textId="77777777" w:rsidR="00F90BDC" w:rsidRDefault="00F90BDC"/>
    <w:p w14:paraId="551DAC15" w14:textId="77777777" w:rsidR="00F90BDC" w:rsidRDefault="00F90BDC">
      <w:r xmlns:w="http://schemas.openxmlformats.org/wordprocessingml/2006/main">
        <w:t xml:space="preserve">2. ਮੱਤੀ 28:5-7; ਦੂਤ ਨੇ ਔਰਤਾਂ ਨੂੰ ਕਿਹਾ,? </w:t>
      </w:r>
      <w:r xmlns:w="http://schemas.openxmlformats.org/wordprocessingml/2006/main">
        <w:rPr>
          <w:rFonts w:ascii="맑은 고딕 Semilight" w:hAnsi="맑은 고딕 Semilight"/>
        </w:rPr>
        <w:t xml:space="preserve">쏡 </w:t>
      </w:r>
      <w:r xmlns:w="http://schemas.openxmlformats.org/wordprocessingml/2006/main">
        <w:t xml:space="preserve">ਓ ਡਰੋ ਨਾ ਕਿਉਂਕਿ ਮੈਂ ਜਾਣਦਾ ਹਾਂ ਕਿ ਤੁਸੀਂ ਯਿਸੂ ਨੂੰ ਲੱਭ ਰਹੇ ਹੋ, ਜਿਸਨੂੰ ਸਲੀਬ ਉੱਤੇ ਚੜ੍ਹਾਇਆ ਗਿਆ ਸੀ। ਉਹ ਇੱਥੇ ਨਹੀਂ ਹੈ; ਉਹ ਉੱਠਿਆ ਹੈ, ਜਿਵੇਂ ਉਸਨੇ ਕਿਹਾ ਸੀ। ਆਓ ਅਤੇ ਉਸ ਜਗ੍ਹਾ ਨੂੰ ਵੇਖੋ ਜਿੱਥੇ ਉਹ ਪਿਆ ਸੀ। ਫ਼ੇਰ ਜਲਦੀ ਜਾਕੇ ਉਸਦੇ ਚੇਲਿਆਂ ਨੂੰ ਕਹੋ: ? </w:t>
      </w:r>
      <w:r xmlns:w="http://schemas.openxmlformats.org/wordprocessingml/2006/main">
        <w:rPr>
          <w:rFonts w:ascii="맑은 고딕 Semilight" w:hAnsi="맑은 고딕 Semilight"/>
        </w:rPr>
        <w:t xml:space="preserve">쁇 </w:t>
      </w:r>
      <w:r xmlns:w="http://schemas.openxmlformats.org/wordprocessingml/2006/main">
        <w:t xml:space="preserve">e ਮੁਰਦਿਆਂ ਵਿੱਚੋਂ ਜੀ ਉੱਠਿਆ ਹੈ ਅਤੇ ਤੁਹਾਡੇ ਅੱਗੇ ਗਲੀਲ ਵਿੱਚ ਜਾ ਰਿਹਾ ਹੈ। ਉੱਥੇ ਤੁਸੀਂ ਉਸਨੂੰ ਦੇਖੋਗੇ.??ਹੁਣ ਮੈਂ ਤੁਹਾਨੂੰ ਦੱਸਿਆ ਹੈ.??</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ਯੂਹੰਨਾ 21:15 ਜਦੋਂ ਉਹ ਭੋਜਨ ਕਰ ਚੁੱਕੇ ਤਾਂ ਯਿਸੂ ਨੇ ਸ਼ਮਊਨ ਪਤਰਸ ਨੂੰ ਆਖਿਆ, ਹੇ ਸ਼ਮਊਨ, ਯੂਨਾਹ ਦੇ ਪੁੱਤਰ, ਕੀ ਤੂੰ ਮੈਨੂੰ ਇਨ੍ਹਾਂ ਨਾਲੋਂ ਵੱਧ ਪਿਆਰ ਕਰਦਾ ਹੈਂ? ਉਸਨੇ ਉਸਨੂੰ ਕਿਹਾ, “ਹਾਂ, ਪ੍ਰਭੂ! ਤੁਸੀਂ ਜਾਣਦੇ ਹੋ ਕਿ ਮੈਂ ਤੁਹਾਨੂੰ ਪਿਆਰ ਕਰਦਾ ਹਾਂ। ਉਸ ਨੇ ਉਸ ਨੂੰ ਕਿਹਾ, ਮੇਰੇ ਲੇਲਿਆਂ ਨੂੰ ਚਾਰ।</w:t>
      </w:r>
    </w:p>
    <w:p w14:paraId="00CC52B2" w14:textId="77777777" w:rsidR="00F90BDC" w:rsidRDefault="00F90BDC"/>
    <w:p w14:paraId="398D17C8" w14:textId="77777777" w:rsidR="00F90BDC" w:rsidRDefault="00F90BDC">
      <w:r xmlns:w="http://schemas.openxmlformats.org/wordprocessingml/2006/main">
        <w:t xml:space="preserve">ਯਿਸੂ ਸਾਨੂੰ ਉਸ ਨੂੰ ਪਿਆਰ ਕਰਨ ਅਤੇ ਦੂਜਿਆਂ ਦੀ ਦੇਖਭਾਲ ਕਰਨ ਦੀ ਮਹੱਤਤਾ ਸਿਖਾਉਂਦਾ ਹੈ।</w:t>
      </w:r>
    </w:p>
    <w:p w14:paraId="74D6386F" w14:textId="77777777" w:rsidR="00F90BDC" w:rsidRDefault="00F90BDC"/>
    <w:p w14:paraId="593FEB64" w14:textId="77777777" w:rsidR="00F90BDC" w:rsidRDefault="00F90BDC">
      <w:r xmlns:w="http://schemas.openxmlformats.org/wordprocessingml/2006/main">
        <w:t xml:space="preserve">1: ਸਾਨੂੰ ਸਭ ਤੋਂ ਵੱਧ ਪ੍ਰਭੂ ਨੂੰ ਪਿਆਰ ਕਰਨਾ ਚਾਹੀਦਾ ਹੈ, ਅਤੇ ਉਸ ਲਈ ਸਾਡਾ ਪਿਆਰ ਸਾਨੂੰ ਦੂਜਿਆਂ ਲਈ ਪਿਆਰ ਅਤੇ ਦੇਖਭਾਲ ਵੱਲ ਲੈ ਜਾਵੇਗਾ।</w:t>
      </w:r>
    </w:p>
    <w:p w14:paraId="043638EB" w14:textId="77777777" w:rsidR="00F90BDC" w:rsidRDefault="00F90BDC"/>
    <w:p w14:paraId="2F323DD4" w14:textId="77777777" w:rsidR="00F90BDC" w:rsidRDefault="00F90BDC">
      <w:r xmlns:w="http://schemas.openxmlformats.org/wordprocessingml/2006/main">
        <w:t xml:space="preserve">2: ਅਸੀਂ ਆਪਣੇ ਆਲੇ-ਦੁਆਲੇ ਦੇ ਲੋਕਾਂ ਦੀ ਨਿਮਰਤਾ ਨਾਲ ਦੇਖ-ਭਾਲ ਕਰ ਕੇ ਯਿਸੂ ਲਈ ਆਪਣਾ ਪਿਆਰ ਦਿਖਾ ਸਕਦੇ ਹਾਂ।</w:t>
      </w:r>
    </w:p>
    <w:p w14:paraId="357AB92B" w14:textId="77777777" w:rsidR="00F90BDC" w:rsidRDefault="00F90BDC"/>
    <w:p w14:paraId="401E8794" w14:textId="77777777" w:rsidR="00F90BDC" w:rsidRDefault="00F90BDC">
      <w:r xmlns:w="http://schemas.openxmlformats.org/wordprocessingml/2006/main">
        <w:t xml:space="preserve">1:1 ਯੂਹੰਨਾ 4:19-21 - ਅਸੀਂ ਪਿਆਰ ਕਰਦੇ ਹਾਂ ਕਿਉਂਕਿ ਉਸਨੇ ਪਹਿਲਾਂ ਸਾਨੂੰ ਪਿਆਰ ਕੀਤਾ ਸੀ। ਜੇ ਕੋਈ ਕਹੇ,? </w:t>
      </w:r>
      <w:r xmlns:w="http://schemas.openxmlformats.org/wordprocessingml/2006/main">
        <w:rPr>
          <w:rFonts w:ascii="맑은 고딕 Semilight" w:hAnsi="맑은 고딕 Semilight"/>
        </w:rPr>
        <w:t xml:space="preserve">쏧 </w:t>
      </w:r>
      <w:r xmlns:w="http://schemas.openxmlformats.org/wordprocessingml/2006/main">
        <w:t xml:space="preserve">ਰੱਬ ਨੂੰ ਪਿਆਰ ਕਰਦਾ ਹੈ, ਅਤੇ ਆਪਣੇ ਭਰਾ ਨੂੰ ਨਫ਼ਰਤ ਕਰਦਾ ਹੈ, ਉਹ ਝੂਠਾ ਹੈ; ਕਿਉਂਕਿ ਜਿਹੜਾ ਆਪਣੇ ਭਰਾ ਨੂੰ ਪਿਆਰ ਨਹੀਂ ਕਰਦਾ ਜਿਸਨੂੰ ਉਸਨੇ ਵੇਖਿਆ ਹੈ ਉਸਨੂੰ ਪਿਆਰ ਨਹੀਂ ਕਰ ਸਕਦਾ ਜਿਸਨੂੰ ਉਸਨੇ ਨਹੀਂ ਦੇਖਿਆ ਹੈ। ਅਤੇ ਸਾਨੂੰ ਉਸ ਤੋਂ ਇਹ ਹੁਕਮ ਮਿਲਿਆ ਹੈ: ਜੋ ਕੋਈ ਪਰਮੇਸ਼ੁਰ ਨੂੰ ਪਿਆਰ ਕਰਦਾ ਹੈ ਉਸਨੂੰ ਆਪਣੇ ਭਰਾ ਨੂੰ ਵੀ ਪਿਆਰ ਕਰਨਾ ਚਾਹੀਦਾ ਹੈ।</w:t>
      </w:r>
    </w:p>
    <w:p w14:paraId="6E441440" w14:textId="77777777" w:rsidR="00F90BDC" w:rsidRDefault="00F90BDC"/>
    <w:p w14:paraId="44C9D323" w14:textId="77777777" w:rsidR="00F90BDC" w:rsidRDefault="00F90BDC">
      <w:r xmlns:w="http://schemas.openxmlformats.org/wordprocessingml/2006/main">
        <w:t xml:space="preserve">2: ਮੱਤੀ 22:39 - ਤੁਸੀਂ ਆਪਣੇ ਗੁਆਂਢੀ ਨੂੰ ਆਪਣੇ ਜਿਹਾ ਪਿਆਰ ਕਰੋ.</w:t>
      </w:r>
    </w:p>
    <w:p w14:paraId="0DB5B12C" w14:textId="77777777" w:rsidR="00F90BDC" w:rsidRDefault="00F90BDC"/>
    <w:p w14:paraId="0E5A9517" w14:textId="77777777" w:rsidR="00F90BDC" w:rsidRDefault="00F90BDC">
      <w:r xmlns:w="http://schemas.openxmlformats.org/wordprocessingml/2006/main">
        <w:t xml:space="preserve">ਯੂਹੰਨਾ 21:16 ਉਸ ਨੇ ਦੂਸਰੀ ਵਾਰ ਉਸ ਨੂੰ ਕਿਹਾ, ਹੇ ਸ਼ਮਊਨ, ਯੂਨਾਹ ਦੇ ਪੁੱਤਰ, ਕੀ ਤੂੰ ਮੈਨੂੰ ਪਿਆਰ ਕਰਦਾ ਹੈਂ? ਉਸਨੇ ਉਸਨੂੰ ਕਿਹਾ, “ਹਾਂ, ਪ੍ਰਭੂ! ਤੁਸੀਂ ਜਾਣਦੇ ਹੋ ਕਿ ਮੈਂ ਤੁਹਾਨੂੰ ਪਿਆਰ ਕਰਦਾ ਹਾਂ। ਉਸ ਨੇ ਉਸ ਨੂੰ ਕਿਹਾ, ਮੇਰੀਆਂ ਭੇਡਾਂ ਨੂੰ ਚਾਰ।</w:t>
      </w:r>
    </w:p>
    <w:p w14:paraId="44165E5C" w14:textId="77777777" w:rsidR="00F90BDC" w:rsidRDefault="00F90BDC"/>
    <w:p w14:paraId="292EC272" w14:textId="77777777" w:rsidR="00F90BDC" w:rsidRDefault="00F90BDC">
      <w:r xmlns:w="http://schemas.openxmlformats.org/wordprocessingml/2006/main">
        <w:t xml:space="preserve">ਯਿਸੂ ਨੇ ਪਤਰਸ ਨੂੰ ਉਸ ਲਈ ਆਪਣੇ ਪਿਆਰ ਦੀ ਯਾਦ ਦਿਵਾਈ ਅਤੇ ਉਸ ਨੂੰ ਇੱਜੜ ਦੀ ਦੇਖ-ਭਾਲ ਕਰਨ ਦਾ ਹੁਕਮ ਦਿੱਤਾ।</w:t>
      </w:r>
    </w:p>
    <w:p w14:paraId="01E64CC9" w14:textId="77777777" w:rsidR="00F90BDC" w:rsidRDefault="00F90BDC"/>
    <w:p w14:paraId="7B1C656D" w14:textId="77777777" w:rsidR="00F90BDC" w:rsidRDefault="00F90BDC">
      <w:r xmlns:w="http://schemas.openxmlformats.org/wordprocessingml/2006/main">
        <w:t xml:space="preserve">1: ਪਰਮੇਸ਼ੁਰ ਸਾਨੂੰ ਉਸ ਨੂੰ ਪਿਆਰ ਕਰਨ ਅਤੇ ਉਸ ਦੇ ਲੋਕਾਂ ਦੀ ਸੇਵਾ ਕਰਨ ਲਈ ਸੱਦਦਾ ਹੈ।</w:t>
      </w:r>
    </w:p>
    <w:p w14:paraId="0B6BFF76" w14:textId="77777777" w:rsidR="00F90BDC" w:rsidRDefault="00F90BDC"/>
    <w:p w14:paraId="49341BD2" w14:textId="77777777" w:rsidR="00F90BDC" w:rsidRDefault="00F90BDC">
      <w:r xmlns:w="http://schemas.openxmlformats.org/wordprocessingml/2006/main">
        <w:t xml:space="preserve">2: ਸਾਨੂੰ ਬਾਹਰ ਜਾਣ ਅਤੇ ਲੋੜਵੰਦਾਂ ਦੀ ਸੇਵਾ ਕਰਨ ਲਈ ਬੁਲਾਇਆ ਜਾਂਦਾ ਹੈ।</w:t>
      </w:r>
    </w:p>
    <w:p w14:paraId="6F1C2BD7" w14:textId="77777777" w:rsidR="00F90BDC" w:rsidRDefault="00F90BDC"/>
    <w:p w14:paraId="26CACE2B" w14:textId="77777777" w:rsidR="00F90BDC" w:rsidRDefault="00F90BDC">
      <w:r xmlns:w="http://schemas.openxmlformats.org/wordprocessingml/2006/main">
        <w:t xml:space="preserve">1: 1 ਯੂਹੰਨਾ 4:19? 1 - ਅਸੀਂ ਪਿਆਰ ਕਰਦੇ ਹਾਂ ਕਿਉਂਕਿ ਉਸਨੇ ਪਹਿਲਾਂ ਸਾਨੂੰ ਪਿਆਰ ਕੀਤਾ.</w:t>
      </w:r>
    </w:p>
    <w:p w14:paraId="4D541339" w14:textId="77777777" w:rsidR="00F90BDC" w:rsidRDefault="00F90BDC"/>
    <w:p w14:paraId="2D72561D" w14:textId="77777777" w:rsidR="00F90BDC" w:rsidRDefault="00F90BDC">
      <w:r xmlns:w="http://schemas.openxmlformats.org/wordprocessingml/2006/main">
        <w:t xml:space="preserve">2: ਮੱਤੀ 28:16-20 - ਜਾਓ ਅਤੇ ਸਾਰੀਆਂ ਕੌਮਾਂ ਨੂੰ ਚੇਲੇ ਬਣਾਓ।</w:t>
      </w:r>
    </w:p>
    <w:p w14:paraId="165E594D" w14:textId="77777777" w:rsidR="00F90BDC" w:rsidRDefault="00F90BDC"/>
    <w:p w14:paraId="3C948C61" w14:textId="77777777" w:rsidR="00F90BDC" w:rsidRDefault="00F90BDC">
      <w:r xmlns:w="http://schemas.openxmlformats.org/wordprocessingml/2006/main">
        <w:t xml:space="preserve">ਯੂਹੰਨਾ 21:17 ਉਸ ਨੇ ਤੀਜੀ ਵਾਰ ਉਸ ਨੂੰ ਕਿਹਾ, ਹੇ ਸ਼ਮਊਨ, ਯੂਨਾਹ ਦੇ ਪੁੱਤਰ, ਕੀ ਤੂੰ ਮੈਨੂੰ ਪਿਆਰ ਕਰਦਾ ਹੈਂ? ਪਤਰਸ ਉਦਾਸ ਹੋਇਆ ਕਿਉਂਕਿ ਉਸਨੇ ਤੀਜੀ ਵਾਰ ਉਸਨੂੰ ਕਿਹਾ, ਕੀ ਤੂੰ ਮੈਨੂੰ ਪਿਆਰ ਕਰਦਾ ਹੈਂ? ਉਸਨੇ ਉਸਨੂੰ ਕਿਹਾ, “ਪ੍ਰਭੂ, ਤੂੰ ਸਭ ਕੁਝ ਜਾਣਦਾ ਹੈਂ। ਤੁਸੀਂ ਜਾਣਦੇ ਹੋ ਕਿ ਮੈਂ ਤੁਹਾਨੂੰ ਪਿਆਰ ਕਰਦਾ ਹਾਂ। ਯਿਸੂ ਨੇ ਉਸ ਨੂੰ ਕਿਹਾ, ਮੇਰੀਆਂ ਭੇਡਾਂ ਨੂੰ ਚਾਰ।</w:t>
      </w:r>
    </w:p>
    <w:p w14:paraId="29DA41ED" w14:textId="77777777" w:rsidR="00F90BDC" w:rsidRDefault="00F90BDC"/>
    <w:p w14:paraId="351FEF06" w14:textId="77777777" w:rsidR="00F90BDC" w:rsidRDefault="00F90BDC">
      <w:r xmlns:w="http://schemas.openxmlformats.org/wordprocessingml/2006/main">
        <w:t xml:space="preserve">ਇਹ ਬਿਰਤਾਂਤ ਦੱਸਦਾ ਹੈ ਕਿ ਯਿਸੂ ਨੇ ਪੀਟਰ ਨੂੰ ਆਪਣੀਆਂ ਭੇਡਾਂ ਦੀ ਦੇਖਭਾਲ ਕਰਨ ਲਈ ਬੁਲਾਇਆ ਸੀ ਅਤੇ ਇਹ ਕਿ ਯਿਸੂ ਪੀਟਰ ਦੇ ਉਸ ਲਈ ਪਿਆਰ ਤੋਂ ਜਾਣੂ ਸੀ।</w:t>
      </w:r>
    </w:p>
    <w:p w14:paraId="25218F6D" w14:textId="77777777" w:rsidR="00F90BDC" w:rsidRDefault="00F90BDC"/>
    <w:p w14:paraId="1387FEB3" w14:textId="77777777" w:rsidR="00F90BDC" w:rsidRDefault="00F90BDC">
      <w:r xmlns:w="http://schemas.openxmlformats.org/wordprocessingml/2006/main">
        <w:t xml:space="preserve">1. "ਪ੍ਰਭੂ ਨੂੰ ਆਪਣੇ ਸਾਰੇ ਦਿਲ ਨਾਲ ਪਿਆਰ ਕਰੋ" - ਪ੍ਰਭੂ ਨੂੰ ਪਿਆਰ ਕਰਨ ਦੀ ਮਹੱਤਤਾ ਬਾਰੇ, ਅਤੇ ਪੀਟਰ ਦੀ ਮਿਸਾਲ ਸਾਡੀ ਅਗਵਾਈ ਕਰਨ ਵਿੱਚ ਕਿਵੇਂ ਮਦਦ ਕਰ ਸਕਦੀ ਹੈ।</w:t>
      </w:r>
    </w:p>
    <w:p w14:paraId="6342D20C" w14:textId="77777777" w:rsidR="00F90BDC" w:rsidRDefault="00F90BDC"/>
    <w:p w14:paraId="1580F8F8" w14:textId="77777777" w:rsidR="00F90BDC" w:rsidRDefault="00F90BDC">
      <w:r xmlns:w="http://schemas.openxmlformats.org/wordprocessingml/2006/main">
        <w:t xml:space="preserve">2. "ਆਗਿਆਕਾਰੀ ਅਤੇ ਪਿਆਰ" - ਏ ਕਿ ਕਿਵੇਂ ਪੀਟਰ ਦੀ ਯਿਸੂ ਦੇ ਸੱਦੇ ਦੀ ਆਗਿਆਕਾਰੀ, ਭਾਵੇਂ ਇਹ ਮੁਸ਼ਕਲ ਸੀ, ਸਾਡੇ ਲਈ ਇੱਕ ਨਮੂਨਾ ਹੈ।</w:t>
      </w:r>
    </w:p>
    <w:p w14:paraId="0FDBF712" w14:textId="77777777" w:rsidR="00F90BDC" w:rsidRDefault="00F90BDC"/>
    <w:p w14:paraId="04A23121"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ਕਰਦਾ ਹੈ ਉਹ ਨਾਸ਼ ਨਾ ਹੋਵੇ, ਪਰ ਸਦੀਪਕ ਜੀਵਨ ਪ੍ਰਾਪਤ ਕਰੇ।</w:t>
      </w:r>
    </w:p>
    <w:p w14:paraId="5D436C52" w14:textId="77777777" w:rsidR="00F90BDC" w:rsidRDefault="00F90BDC"/>
    <w:p w14:paraId="7E9F5B81" w14:textId="77777777" w:rsidR="00F90BDC" w:rsidRDefault="00F90BDC">
      <w:r xmlns:w="http://schemas.openxmlformats.org/wordprocessingml/2006/main">
        <w:t xml:space="preserve">2. 1 ਯੂਹੰਨਾ 4:7-8 - ਪਿਆਰੇ, ਆਓ ਆਪਾਂ ਇੱਕ ਦੂਜੇ ਨੂੰ ਪਿਆਰ ਕਰੀਏ: ਕਿਉਂਕਿ ਪਿਆਰ ਪਰਮੇਸ਼ੁਰ ਦਾ ਹੈ; ਅਤੇ ਹਰ ਕੋਈ ਜਿਹੜਾ ਪਿਆਰ ਕਰਦਾ ਹੈ ਪਰਮੇਸ਼ੁਰ ਤੋਂ ਪੈਦਾ ਹੋਇਆ ਹੈ ਅਤੇ ਪਰਮੇਸ਼ੁਰ ਨੂੰ ਜਾਣਦਾ ਹੈ। ਜਿਹੜਾ ਵਿਅਕਤੀ ਪਿਆਰ ਨਹੀਂ ਕਰਦਾ ਉਹ ਪਰਮੇਸ਼ੁਰ ਨੂੰ ਨਹੀਂ ਜਾਣਦਾ। ਕਿਉਂਕਿ ਪਰਮੇਸ਼ੁਰ ਪਿਆਰ ਹੈ।</w:t>
      </w:r>
    </w:p>
    <w:p w14:paraId="42865C46" w14:textId="77777777" w:rsidR="00F90BDC" w:rsidRDefault="00F90BDC"/>
    <w:p w14:paraId="378EBF60" w14:textId="77777777" w:rsidR="00F90BDC" w:rsidRDefault="00F90BDC">
      <w:r xmlns:w="http://schemas.openxmlformats.org/wordprocessingml/2006/main">
        <w:t xml:space="preserve">ਯੂਹੰਨਾ 21:18 ਮੈਂ ਤੈਨੂੰ ਸੱਚ ਆਖਦਾ ਹਾਂ, ਜਦੋਂ ਤੂੰ ਜਵਾਨ ਸੀ ਤਾਂ ਕਮਰ ਬੰਨ੍ਹ ਕੇ ਜਿੱਥੇ ਤੂੰ ਚਾਹੁੰਦਾ ਸੀ ਤੁਰਦਾ ਸੀ, ਪਰ ਜਦੋਂ ਤੂੰ ਬੁੱਢਾ ਹੋਵੇਂਗਾ, ਤੂੰ ਆਪਣੇ ਹੱਥ ਵਧਾਵੇਂਗਾ, ਅਤੇ ਦੂਜਾ ਤੈਨੂੰ ਕਮਰ ਬੰਨ੍ਹੇਗਾ ਅਤੇ ਚੁੱਕ ਲਵੇਗਾ। ਜਿੱਥੇ ਤੁਸੀਂ ਨਹੀਂ ਚਾਹੁੰਦੇ.</w:t>
      </w:r>
    </w:p>
    <w:p w14:paraId="7A508676" w14:textId="77777777" w:rsidR="00F90BDC" w:rsidRDefault="00F90BDC"/>
    <w:p w14:paraId="7E434CBB" w14:textId="77777777" w:rsidR="00F90BDC" w:rsidRDefault="00F90BDC">
      <w:r xmlns:w="http://schemas.openxmlformats.org/wordprocessingml/2006/main">
        <w:t xml:space="preserve">ਯਿਸੂ ਨੇ ਕਿਸੇ ਹੋਰ ਦੇ ਹੱਥੋਂ ਪੀਟਰ ਦੀ ਮੌਤ ਦੀ ਭਵਿੱਖਬਾਣੀ ਕੀਤੀ।</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ਔਖੇ ਹਾਲਾਤਾਂ ਵਿੱਚ ਰੱਬ ਦੀ ਰਜ਼ਾ ਨੂੰ ਕਿਵੇਂ ਸਵੀਕਾਰ ਕਰਨਾ ਹੈ</w:t>
      </w:r>
    </w:p>
    <w:p w14:paraId="1B571A96" w14:textId="77777777" w:rsidR="00F90BDC" w:rsidRDefault="00F90BDC"/>
    <w:p w14:paraId="77A3BBEA" w14:textId="77777777" w:rsidR="00F90BDC" w:rsidRDefault="00F90BDC">
      <w:r xmlns:w="http://schemas.openxmlformats.org/wordprocessingml/2006/main">
        <w:t xml:space="preserve">2. ਨਿਮਰਤਾ ਅਤੇ ਆਗਿਆਕਾਰੀ ਦੇ ਇਨਾਮ</w:t>
      </w:r>
    </w:p>
    <w:p w14:paraId="5F6CEE87" w14:textId="77777777" w:rsidR="00F90BDC" w:rsidRDefault="00F90BDC"/>
    <w:p w14:paraId="710787E2" w14:textId="77777777" w:rsidR="00F90BDC" w:rsidRDefault="00F90BDC">
      <w:r xmlns:w="http://schemas.openxmlformats.org/wordprocessingml/2006/main">
        <w:t xml:space="preserve">1. ਮੱਤੀ 10:39 - ਜੋ ਆਪਣੀ ਜਾਨ ਲੱਭਦਾ ਹੈ ਉਹ ਇਸਨੂੰ ਗੁਆ ਲਵੇਗਾ: ਅਤੇ ਜੋ ਮੇਰੀ ਖਾਤਰ ਆਪਣੀ ਜਾਨ ਗੁਆ ਲੈਂਦਾ ਹੈ ਉਹ ਇਸਨੂੰ ਪਾ ਲਵੇਗਾ।</w:t>
      </w:r>
    </w:p>
    <w:p w14:paraId="48F4D6F2" w14:textId="77777777" w:rsidR="00F90BDC" w:rsidRDefault="00F90BDC"/>
    <w:p w14:paraId="73E6E6D7" w14:textId="77777777" w:rsidR="00F90BDC" w:rsidRDefault="00F90BDC">
      <w:r xmlns:w="http://schemas.openxmlformats.org/wordprocessingml/2006/main">
        <w:t xml:space="preserve">2. ਫ਼ਿਲਿੱਪੀਆਂ 2: 7-8 - ਪਰ ਆਪਣੇ ਆਪ ਨੂੰ ਬੇਨਾਮ ਬਣਾਇਆ, ਅਤੇ ਉਸ ਉੱਤੇ ਇੱਕ ਨੌਕਰ ਦਾ ਰੂਪ ਧਾਰਿਆ, ਅਤੇ ਮਨੁੱਖਾਂ ਦੇ ਸਮਾਨ ਬਣਾਇਆ ਗਿਆ: ਅਤੇ ਇੱਕ ਆਦਮੀ ਦੇ ਰੂਪ ਵਿੱਚ ਪਾਇਆ ਗਿਆ, ਉਸਨੇ ਆਪਣੇ ਆਪ ਨੂੰ ਨਿਮਰ ਬਣਾਇਆ, ਅਤੇ ਬਣ ਗਿਆ ਮੌਤ ਤੱਕ ਆਗਿਆਕਾਰੀ, ਇੱਥੋਂ ਤੱਕ ਕਿ ਸਲੀਬ ਦੀ ਮੌਤ.</w:t>
      </w:r>
    </w:p>
    <w:p w14:paraId="7C32B9A4" w14:textId="77777777" w:rsidR="00F90BDC" w:rsidRDefault="00F90BDC"/>
    <w:p w14:paraId="4108CC61" w14:textId="77777777" w:rsidR="00F90BDC" w:rsidRDefault="00F90BDC">
      <w:r xmlns:w="http://schemas.openxmlformats.org/wordprocessingml/2006/main">
        <w:t xml:space="preserve">ਯੂਹੰਨਾ 21:19 ਉਸਨੇ ਇਹ ਗੱਲ ਕਹੀ, ਇਹ ਦਰਸਾਉਣ ਲਈ ਕਿ ਉਸਨੂੰ ਕਿਹੜੀ ਮੌਤ ਦੁਆਰਾ ਪਰਮੇਸ਼ੁਰ ਦੀ ਵਡਿਆਈ ਕਰਨੀ ਚਾਹੀਦੀ ਹੈ। ਜਦੋਂ ਉਸਨੇ ਇਹ ਗੱਲ ਆਖੀ, ਉਸਨੇ ਉਸਨੂੰ ਕਿਹਾ, ਮੇਰੇ ਮਗਰ ਚੱਲ।</w:t>
      </w:r>
    </w:p>
    <w:p w14:paraId="09956C33" w14:textId="77777777" w:rsidR="00F90BDC" w:rsidRDefault="00F90BDC"/>
    <w:p w14:paraId="44649487" w14:textId="77777777" w:rsidR="00F90BDC" w:rsidRDefault="00F90BDC">
      <w:r xmlns:w="http://schemas.openxmlformats.org/wordprocessingml/2006/main">
        <w:t xml:space="preserve">ਯਿਸੂ ਨੇ ਦਿਖਾਇਆ ਕਿ ਉਹ ਪਰਮੇਸ਼ੁਰ ਦੀ ਵਡਿਆਈ ਕਰਨ ਲਈ ਆਪਣੀ ਜਾਨ ਦੇਣ ਲਈ ਤਿਆਰ ਸੀ। ਫਿਰ ਉਸਨੇ ਪਤਰਸ ਨੂੰ ਉਸਦੇ ਪਿੱਛੇ ਚੱਲਣ ਲਈ ਕਿਹਾ।</w:t>
      </w:r>
    </w:p>
    <w:p w14:paraId="61A2DB21" w14:textId="77777777" w:rsidR="00F90BDC" w:rsidRDefault="00F90BDC"/>
    <w:p w14:paraId="3FBD63E5" w14:textId="77777777" w:rsidR="00F90BDC" w:rsidRDefault="00F90BDC">
      <w:r xmlns:w="http://schemas.openxmlformats.org/wordprocessingml/2006/main">
        <w:t xml:space="preserve">1. ਯਿਸੂ ਦੀ ਕੁਰਬਾਨੀ - ਨਿਰਸਵਾਰਥਤਾ ਦੀ ਅੰਤਮ ਉਦਾਹਰਣ</w:t>
      </w:r>
    </w:p>
    <w:p w14:paraId="5FAE190A" w14:textId="77777777" w:rsidR="00F90BDC" w:rsidRDefault="00F90BDC"/>
    <w:p w14:paraId="35036E19" w14:textId="77777777" w:rsidR="00F90BDC" w:rsidRDefault="00F90BDC">
      <w:r xmlns:w="http://schemas.openxmlformats.org/wordprocessingml/2006/main">
        <w:t xml:space="preserve">2. ਯਿਸੂ ਦਾ ਅਨੁਸਰਣ ਕਰਨਾ - ਸੱਚੀ ਪੂਰਤੀ ਦਾ ਮਾਰਗ</w:t>
      </w:r>
    </w:p>
    <w:p w14:paraId="5FA38A46" w14:textId="77777777" w:rsidR="00F90BDC" w:rsidRDefault="00F90BDC"/>
    <w:p w14:paraId="1FFC8D6D" w14:textId="77777777" w:rsidR="00F90BDC" w:rsidRDefault="00F90BDC">
      <w:r xmlns:w="http://schemas.openxmlformats.org/wordprocessingml/2006/main">
        <w:t xml:space="preserve">1. ਰੋਮੀਆਂ 5:8 - ਪਰ ਪਰਮੇਸ਼ੁਰ ਸਾਡੇ ਲਈ ਆਪਣਾ ਪਿਆਰ ਇਸ ਵਿੱਚ ਦਰਸਾਉਂਦਾ ਹੈ: ਜਦੋਂ ਅਸੀਂ ਅਜੇ ਪਾਪੀ ਹੀ ਸੀ, ਮਸੀਹ ਸਾਡੇ ਲਈ ਮਰਿਆ।</w:t>
      </w:r>
    </w:p>
    <w:p w14:paraId="36CA5AF3" w14:textId="77777777" w:rsidR="00F90BDC" w:rsidRDefault="00F90BDC"/>
    <w:p w14:paraId="0C0FF9A4" w14:textId="77777777" w:rsidR="00F90BDC" w:rsidRDefault="00F90BDC">
      <w:r xmlns:w="http://schemas.openxmlformats.org/wordprocessingml/2006/main">
        <w:t xml:space="preserve">2. ਫ਼ਿਲਿੱਪੀਆਂ 2:5-8 - ਇੱਕ ਦੂਜੇ ਨਾਲ ਤੁਹਾਡੇ ਸਬੰਧਾਂ ਵਿੱਚ, ਮਸੀਹ ਯਿਸੂ ਵਰਗੀ ਮਾਨਸਿਕਤਾ ਰੱਖੋ: ਜਿਸ ਨੇ, ਕੁਦਰਤ ਵਿੱਚ ਪ੍ਰਮਾਤਮਾ ਹੋਣ ਕਰਕੇ, ਪਰਮੇਸ਼ੁਰ ਦੇ ਨਾਲ ਬਰਾਬਰੀ ਨੂੰ ਆਪਣੇ ਫਾਇਦੇ ਲਈ ਵਰਤਣ ਲਈ ਕੁਝ ਨਹੀਂ ਸਮਝਿਆ; ਇਸ ਦੀ ਬਜਾਇ, ਉਸਨੇ ਆਪਣੇ ਆਪ ਨੂੰ ਇੱਕ ਸੇਵਕ ਦਾ ਸੁਭਾਅ ਲੈ ਕੇ, ਮਨੁੱਖੀ ਸਮਾਨਤਾ ਵਿੱਚ ਬਣਾਇਆ ਗਿਆ ਹੈ. ਅਤੇ ਇੱਕ ਆਦਮੀ ਦੇ ਰੂਪ ਵਿੱਚ ਦਿੱਖ ਵਿੱਚ ਪਾਇਆ ਗਿਆ, ਉਸਨੇ ਮੌਤ ਤੱਕ ਆਗਿਆਕਾਰੀ ਬਣ ਕੇ ਆਪਣੇ ਆਪ ਨੂੰ ਨਿਮਰ ਕੀਤਾ? ਇੱਥੋਂ ਤੱਕ ਕਿ ਸਲੀਬ ਉੱਤੇ ਮੌਤ ਵੀ!</w:t>
      </w:r>
    </w:p>
    <w:p w14:paraId="5BE8C87E" w14:textId="77777777" w:rsidR="00F90BDC" w:rsidRDefault="00F90BDC"/>
    <w:p w14:paraId="0C60614B" w14:textId="77777777" w:rsidR="00F90BDC" w:rsidRDefault="00F90BDC">
      <w:r xmlns:w="http://schemas.openxmlformats.org/wordprocessingml/2006/main">
        <w:t xml:space="preserve">ਯੂਹੰਨਾ 21:20 ਤਦ ਪਤਰਸ ਨੇ ਮੁੜ ਕੇ ਉਸ ਚੇਲੇ ਨੂੰ ਦੇਖਿਆ ਜਿਸਨੂੰ ਯਿਸੂ ਪਿਆਰ ਕਰਦਾ ਸੀ। ਜਿਸਨੇ ਰਾਤ ਦੇ ਖਾਣੇ ਵੇਲੇ ਆਪਣੀ ਛਾਤੀ ਉੱਤੇ ਝੁਕ ਕੇ ਕਿਹਾ, ਪ੍ਰਭੂ, ਉਹ ਕਿਹੜਾ ਹੈ ਜੋ ਤੈਨੂੰ ਧੋਖਾ ਦਿੰਦਾ ਹੈ?</w:t>
      </w:r>
    </w:p>
    <w:p w14:paraId="688133B7" w14:textId="77777777" w:rsidR="00F90BDC" w:rsidRDefault="00F90BDC"/>
    <w:p w14:paraId="3FA9D988" w14:textId="77777777" w:rsidR="00F90BDC" w:rsidRDefault="00F90BDC">
      <w:r xmlns:w="http://schemas.openxmlformats.org/wordprocessingml/2006/main">
        <w:t xml:space="preserve">ਪੀਟਰ ਉਸ ਚੇਲੇ ਨੂੰ ਪਛਾਣਦਾ ਹੈ ਜਿਸਨੂੰ ਯਿਸੂ ਪਿਆਰ ਕਰਦਾ ਸੀ।</w:t>
      </w:r>
    </w:p>
    <w:p w14:paraId="720B1F61" w14:textId="77777777" w:rsidR="00F90BDC" w:rsidRDefault="00F90BDC"/>
    <w:p w14:paraId="2FBFB870" w14:textId="77777777" w:rsidR="00F90BDC" w:rsidRDefault="00F90BDC">
      <w:r xmlns:w="http://schemas.openxmlformats.org/wordprocessingml/2006/main">
        <w:t xml:space="preserve">1: ਯਿਸੂ ਦੇ ਚੇਲਿਆਂ ਨੂੰ ਪਛਾਣਨ ਦੀ ਮਹੱਤਤਾ।</w:t>
      </w:r>
    </w:p>
    <w:p w14:paraId="69135F40" w14:textId="77777777" w:rsidR="00F90BDC" w:rsidRDefault="00F90BDC"/>
    <w:p w14:paraId="273A0DCB" w14:textId="77777777" w:rsidR="00F90BDC" w:rsidRDefault="00F90BDC">
      <w:r xmlns:w="http://schemas.openxmlformats.org/wordprocessingml/2006/main">
        <w:t xml:space="preserve">2: ਯਿਸੂ ਨਾਲ ਅਜਿਹਾ ਰਿਸ਼ਤਾ ਪੈਦਾ ਕਰਨਾ ਜੋ ਉਸ ਚੇਲੇ ਵਰਗਾ ਹੈ ਜਿਸਨੂੰ ਯਿਸੂ ਪਿਆਰ ਕਰਦਾ ਸੀ।</w:t>
      </w:r>
    </w:p>
    <w:p w14:paraId="792FDBAA" w14:textId="77777777" w:rsidR="00F90BDC" w:rsidRDefault="00F90BDC"/>
    <w:p w14:paraId="3C0B0E6E" w14:textId="77777777" w:rsidR="00F90BDC" w:rsidRDefault="00F90BDC">
      <w:r xmlns:w="http://schemas.openxmlformats.org/wordprocessingml/2006/main">
        <w:t xml:space="preserve">1: ਮੱਤੀ 17:1-9 ?? ਰੂਪਾਂਤਰਣ ਦੇ ਪਹਾੜ ਉੱਤੇ ਯਿਸੂ ਨਾਲ ਪਤਰਸ, ਯਾਕੂਬ ਅਤੇ ਯੂਹੰਨਾ ਦਾ ਅਨੁਭਵ।</w:t>
      </w:r>
    </w:p>
    <w:p w14:paraId="0F356D9A" w14:textId="77777777" w:rsidR="00F90BDC" w:rsidRDefault="00F90BDC"/>
    <w:p w14:paraId="0FBA660B" w14:textId="77777777" w:rsidR="00F90BDC" w:rsidRDefault="00F90BDC">
      <w:r xmlns:w="http://schemas.openxmlformats.org/wordprocessingml/2006/main">
        <w:t xml:space="preserve">2: ਯੂਹੰਨਾ 13:21-30 ??ਆਖਰੀ ਰਾਤ ਦੇ ਖਾਣੇ ਵਿੱਚ ਚੇਲਿਆਂ ਨਾਲ ਯਿਸੂ ਦੀ ਗੱਲਬਾਤ।</w:t>
      </w:r>
    </w:p>
    <w:p w14:paraId="7CE97734" w14:textId="77777777" w:rsidR="00F90BDC" w:rsidRDefault="00F90BDC"/>
    <w:p w14:paraId="238F0379" w14:textId="77777777" w:rsidR="00F90BDC" w:rsidRDefault="00F90BDC">
      <w:r xmlns:w="http://schemas.openxmlformats.org/wordprocessingml/2006/main">
        <w:t xml:space="preserve">ਯੂਹੰਨਾ 21:21 ਪਤਰਸ ਨੇ ਉਹ ਨੂੰ ਵੇਖ ਕੇ ਯਿਸੂ ਨੂੰ ਕਿਹਾ, ਹੇ ਪ੍ਰਭੂ, ਅਤੇ ਇਹ ਮਨੁੱਖ ਕੀ ਕਰੇ?</w:t>
      </w:r>
    </w:p>
    <w:p w14:paraId="4084FCEB" w14:textId="77777777" w:rsidR="00F90BDC" w:rsidRDefault="00F90BDC"/>
    <w:p w14:paraId="48E7938B" w14:textId="77777777" w:rsidR="00F90BDC" w:rsidRDefault="00F90BDC">
      <w:r xmlns:w="http://schemas.openxmlformats.org/wordprocessingml/2006/main">
        <w:t xml:space="preserve">ਯੂਹੰਨਾ 21:21 ਵਿੱਚ ਪੀਟਰ ਨਾਲ ਯਿਸੂ ਦੀ ਗੱਲਬਾਤ ਉਸ ਦੇ ਚੇਲਿਆਂ ਲਈ ਉਸਦੇ ਪਿਆਰ, ਦੇਖਭਾਲ ਅਤੇ ਚਿੰਤਾ ਨੂੰ ਪ੍ਰਗਟ ਕਰਦੀ ਹੈ।</w:t>
      </w:r>
    </w:p>
    <w:p w14:paraId="771422F8" w14:textId="77777777" w:rsidR="00F90BDC" w:rsidRDefault="00F90BDC"/>
    <w:p w14:paraId="5A8E7E60" w14:textId="77777777" w:rsidR="00F90BDC" w:rsidRDefault="00F90BDC">
      <w:r xmlns:w="http://schemas.openxmlformats.org/wordprocessingml/2006/main">
        <w:t xml:space="preserve">1: ਆਪਣੇ ਚੇਲਿਆਂ ਲਈ ਪਰਮੇਸ਼ੁਰ ਦਾ ਪਿਆਰ - ਯੂਹੰਨਾ 21:21</w:t>
      </w:r>
    </w:p>
    <w:p w14:paraId="27931380" w14:textId="77777777" w:rsidR="00F90BDC" w:rsidRDefault="00F90BDC"/>
    <w:p w14:paraId="505FDB2F" w14:textId="77777777" w:rsidR="00F90BDC" w:rsidRDefault="00F90BDC">
      <w:r xmlns:w="http://schemas.openxmlformats.org/wordprocessingml/2006/main">
        <w:t xml:space="preserve">2: ਆਪਣੇ ਬੱਚਿਆਂ ਲਈ ਪਰਮੇਸ਼ੁਰ ਦੀ ਦੇਖਭਾਲ ਅਤੇ ਚਿੰਤਾ - ਯੂਹੰਨਾ 21:21</w:t>
      </w:r>
    </w:p>
    <w:p w14:paraId="08687112" w14:textId="77777777" w:rsidR="00F90BDC" w:rsidRDefault="00F90BDC"/>
    <w:p w14:paraId="29C66E99" w14:textId="77777777" w:rsidR="00F90BDC" w:rsidRDefault="00F90BDC">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ਕੁਰਿੰਥੀਆਂ 13:4-7 - ਪਿਆਰ ਧੀਰਜਵਾਨ ਅਤੇ ਦਿਆਲੂ ਹੈ; ਪਿਆਰ ਈਰਖਾ ਜਾਂ ਸ਼ੇਖੀ ਨਹੀਂ ਕਰਦਾ; ਇਹ ਹੰਕਾਰੀ ਜਾਂ ਰੁੱਖਾ ਨਹੀਂ ਹੈ। ਇਹ ਆਪਣੇ ਤਰੀਕੇ ਨਾਲ ਜ਼ਿੱਦ ਨਹੀਂ ਕਰਦਾ; ਇਹ ਚਿੜਚਿੜਾ ਜਾਂ ਨਾਰਾਜ਼ ਨਹੀਂ ਹੈ; ਇਹ ਗਲਤ ਕੰਮ ਤੋਂ ਖੁਸ਼ ਨਹੀਂ ਹੁੰਦਾ, ਪਰ ਸੱਚਾਈ ਨਾਲ ਖੁਸ਼ ਹੁੰਦਾ ਹੈ। ਪਿਆਰ ਸਭ ਕੁਝ ਸਹਿਣ ਕਰਦਾ ਹੈ, ਸਭ ਕੁਝ ਮੰਨਦਾ ਹੈ, ਸਭ ਕੁਝ ਆਸ ਰੱਖਦਾ ਹੈ, ਸਭ ਕੁਝ ਸਹਿਣ ਕਰਦਾ ਹੈ.</w:t>
      </w:r>
    </w:p>
    <w:p w14:paraId="6A9E1EB6" w14:textId="77777777" w:rsidR="00F90BDC" w:rsidRDefault="00F90BDC"/>
    <w:p w14:paraId="4F0D2E31" w14:textId="77777777" w:rsidR="00F90BDC" w:rsidRDefault="00F90BDC">
      <w:r xmlns:w="http://schemas.openxmlformats.org/wordprocessingml/2006/main">
        <w:t xml:space="preserve">ਯੂਹੰਨਾ 21:22 ਯਿਸੂ ਨੇ ਉਹ ਨੂੰ ਆਖਿਆ, ਜੇ ਮੈਂ ਚਾਹਾਂ ਕਿ ਉਹ ਮੇਰੇ ਆਉਣ ਤੱਕ ਠਹਿਰੇ, ਤਾਂ ਤੈਨੂੰ ਕੀ? ਤੂੰ ਮੇਰਾ ਅਨੁਸਰਣ ਕਰ।</w:t>
      </w:r>
    </w:p>
    <w:p w14:paraId="47B1F43A" w14:textId="77777777" w:rsidR="00F90BDC" w:rsidRDefault="00F90BDC"/>
    <w:p w14:paraId="10F33A87" w14:textId="77777777" w:rsidR="00F90BDC" w:rsidRDefault="00F90BDC">
      <w:r xmlns:w="http://schemas.openxmlformats.org/wordprocessingml/2006/main">
        <w:t xml:space="preserve">ਯਿਸੂ ਨੇ ਪਤਰਸ ਨੂੰ ਦੂਸਰਿਆਂ ਦੀ ਚਿੰਤਾ ਕਰਨ ਦੀ ਬਜਾਏ ਆਪਣੇ ਮਿਸ਼ਨ ਉੱਤੇ ਧਿਆਨ ਦੇਣ ਲਈ ਉਤਸ਼ਾਹਿਤ ਕੀਤਾ।</w:t>
      </w:r>
    </w:p>
    <w:p w14:paraId="5E18FE45" w14:textId="77777777" w:rsidR="00F90BDC" w:rsidRDefault="00F90BDC"/>
    <w:p w14:paraId="7FDF83DD" w14:textId="77777777" w:rsidR="00F90BDC" w:rsidRDefault="00F90BDC">
      <w:r xmlns:w="http://schemas.openxmlformats.org/wordprocessingml/2006/main">
        <w:t xml:space="preserve">1. ਵਿਅਕਤੀਗਤ ਫੋਕਸ ਦਾ ਯਿਸੂ ਦਾ ਸੰਦੇਸ਼: ਪ੍ਰਭੂ ਅਤੇ ਆਪਣੇ ਲਈ ਜੀਉਣਾ</w:t>
      </w:r>
    </w:p>
    <w:p w14:paraId="3CD2BD95" w14:textId="77777777" w:rsidR="00F90BDC" w:rsidRDefault="00F90BDC"/>
    <w:p w14:paraId="7BBFC030" w14:textId="77777777" w:rsidR="00F90BDC" w:rsidRDefault="00F90BDC">
      <w:r xmlns:w="http://schemas.openxmlformats.org/wordprocessingml/2006/main">
        <w:t xml:space="preserve">2. ਰੱਬ ਦੀ ਇੱਛਾ ਦਾ ਪਾਲਣ ਕਰਨਾ: ਉਸ ਦੇ ਹੁਕਮਾਂ ਨੂੰ ਸੁਣਨਾ ਅਤੇ ਮੰਨਣਾ</w:t>
      </w:r>
    </w:p>
    <w:p w14:paraId="063CE116" w14:textId="77777777" w:rsidR="00F90BDC" w:rsidRDefault="00F90BDC"/>
    <w:p w14:paraId="6893AEFB" w14:textId="77777777" w:rsidR="00F90BDC" w:rsidRDefault="00F90BDC">
      <w:r xmlns:w="http://schemas.openxmlformats.org/wordprocessingml/2006/main">
        <w:t xml:space="preserve">1. ਮੱਤੀ 6:31-34 - "ਇਸ ਲਈ ਇਹ ਕਹਿ ਕੇ ਚਿੰਤਾ ਨਾ ਕਰੋ, 'ਅਸੀਂ ਕੀ ਖਾਵਾਂਗੇ?' ਜਾਂ 'ਅਸੀਂ ਕੀ ਪੀਵਾਂਗੇ?' ਜਾਂ 'ਸਾਨੂੰ ਕੀ ਪਹਿਨਣਾ ਚਾਹੀਦਾ ਹੈ?' ਕਿਉਂ ਜੋ ਪਰਾਈਆਂ ਕੌਮਾਂ ਇਨ੍ਹਾਂ ਸਭਨਾਂ ਵਸਤਾਂ ਦੀ ਭਾਲ ਕਰਦੀਆਂ ਹਨ ਅਤੇ ਤੁਹਾਡਾ ਸੁਰਗੀ ਪਿਤਾ ਜਾਣਦਾ ਹੈ ਕਿ ਤੁਹਾਨੂੰ ਇਨ੍ਹਾਂ ਸਭਨਾਂ ਦੀ ਲੋੜ ਹੈ ਪਰ ਤੁਸੀਂ ਪਹਿਲਾਂ ਪਰਮੇਸ਼ੁਰ ਦੇ ਰਾਜ ਅਤੇ ਉਸ ਦੀ ਧਾਰਮਿਕਤਾ ਨੂੰ ਭਾਲੋ ਤਾਂ ਇਹ ਸਾਰੀਆਂ ਵਸਤਾਂ ਤੁਹਾਨੂੰ ਦਿੱਤੀਆਂ ਜਾਣਗੀਆਂ।</w:t>
      </w:r>
    </w:p>
    <w:p w14:paraId="04ACB08C" w14:textId="77777777" w:rsidR="00F90BDC" w:rsidRDefault="00F90BDC"/>
    <w:p w14:paraId="6FFDAAC5" w14:textId="77777777" w:rsidR="00F90BDC" w:rsidRDefault="00F90BDC">
      <w:r xmlns:w="http://schemas.openxmlformats.org/wordprocessingml/2006/main">
        <w:t xml:space="preserve">2. ਫ਼ਿਲਿੱਪੀਆਂ 4:6 - ਕਿਸੇ ਗੱਲ ਦੀ ਚਿੰਤਾ ਨਾ ਕਰੋ, ਪਰ ਹਰ ਗੱਲ ਵਿੱਚ ਪ੍ਰਾਰਥਨਾ ਅਤੇ ਬੇਨਤੀ ਦੁਆਰਾ ਧੰਨਵਾਦ ਸਹਿਤ ਤੁਹਾਡੀਆਂ ਬੇਨਤੀਆਂ ਪਰਮੇਸ਼ੁਰ ਨੂੰ ਦੱਸੀਆਂ ਜਾਣ।</w:t>
      </w:r>
    </w:p>
    <w:p w14:paraId="718D4571" w14:textId="77777777" w:rsidR="00F90BDC" w:rsidRDefault="00F90BDC"/>
    <w:p w14:paraId="53AE063F" w14:textId="77777777" w:rsidR="00F90BDC" w:rsidRDefault="00F90BDC">
      <w:r xmlns:w="http://schemas.openxmlformats.org/wordprocessingml/2006/main">
        <w:t xml:space="preserve">ਯੂਹੰਨਾ 21:23 ਤਦ ਭਰਾਵਾਂ ਵਿੱਚ ਇਹ ਗੱਲ ਫੈਲ ਗਈ ਕਿ ਉਸ ਚੇਲੇ ਨੂੰ ਮਰਨਾ ਨਹੀਂ ਚਾਹੀਦਾ, ਪਰ ਯਿਸੂ ਨੇ ਉਸ ਨੂੰ ਨਹੀਂ ਕਿਹਾ, ਉਹ ਨਹੀਂ ਮਰੇਗਾ। ਪਰ, ਜੇਕਰ ਮੈਂ ਚਾਹੁੰਦਾ ਹਾਂ ਕਿ ਉਹ ਮੇਰੇ ਆਉਣ ਤੱਕ ਰੁਕੇ, ਤਾਂ ਤੁਹਾਨੂੰ ਕੀ ਹੈ?</w:t>
      </w:r>
    </w:p>
    <w:p w14:paraId="56328503" w14:textId="77777777" w:rsidR="00F90BDC" w:rsidRDefault="00F90BDC"/>
    <w:p w14:paraId="6B25B408" w14:textId="77777777" w:rsidR="00F90BDC" w:rsidRDefault="00F90BDC">
      <w:r xmlns:w="http://schemas.openxmlformats.org/wordprocessingml/2006/main">
        <w:t xml:space="preserve">ਇਹ ਹਵਾਲਾ ਯਿਸੂ ਅਤੇ ਚੇਲੇ ਨੂੰ ਚੇਲੇ ਦੇ ਭਵਿੱਖ ਬਾਰੇ ਚਰਚਾ ਕਰਦੇ ਹੋਏ ਦਰਸਾਉਂਦਾ ਹੈ, ਯਿਸੂ ਨੇ ਇਸ ਗੱਲ 'ਤੇ ਜ਼ੋਰ ਦਿੱਤਾ ਕਿ ਉਸਦੀ ਇੱਛਾ ਹੀ ਮਹੱਤਵਪੂਰਨ ਹੈ।</w:t>
      </w:r>
    </w:p>
    <w:p w14:paraId="20787EFC" w14:textId="77777777" w:rsidR="00F90BDC" w:rsidRDefault="00F90BDC"/>
    <w:p w14:paraId="49AC4890" w14:textId="77777777" w:rsidR="00F90BDC" w:rsidRDefault="00F90BDC">
      <w:r xmlns:w="http://schemas.openxmlformats.org/wordprocessingml/2006/main">
        <w:t xml:space="preserve">1. ਸਾਡੇ ਜੀਵਨ ਵਿੱਚ ਪ੍ਰਮਾਤਮਾ ਦੀ ਪ੍ਰਭੂਸੱਤਾ - ਕਿਵੇਂ ਪ੍ਰਮਾਤਮਾ ਦੀ ਇੱਛਾ ਹੀ ਮਾਇਨੇ ਰੱਖਦੀ ਹੈ ਅਤੇ ਸਾਨੂੰ </w:t>
      </w:r>
      <w:r xmlns:w="http://schemas.openxmlformats.org/wordprocessingml/2006/main">
        <w:lastRenderedPageBreak xmlns:w="http://schemas.openxmlformats.org/wordprocessingml/2006/main"/>
      </w:r>
      <w:r xmlns:w="http://schemas.openxmlformats.org/wordprocessingml/2006/main">
        <w:t xml:space="preserve">ਸਭ ਤੋਂ ਵੱਧ ਉਸ ਉੱਤੇ ਕਿਵੇਂ ਭਰੋਸਾ ਕਰਨਾ ਚਾਹੀਦਾ ਹੈ।</w:t>
      </w:r>
    </w:p>
    <w:p w14:paraId="71688CEF" w14:textId="77777777" w:rsidR="00F90BDC" w:rsidRDefault="00F90BDC"/>
    <w:p w14:paraId="52F397BF" w14:textId="77777777" w:rsidR="00F90BDC" w:rsidRDefault="00F90BDC">
      <w:r xmlns:w="http://schemas.openxmlformats.org/wordprocessingml/2006/main">
        <w:t xml:space="preserve">2. ਪ੍ਰਾਰਥਨਾ ਦੀ ਸ਼ਕਤੀ - ਪ੍ਰਮਾਤਮਾ ਨੂੰ ਪ੍ਰਾਰਥਨਾ ਕਰਨ ਨਾਲ ਅਸੀਂ ਉਸਦੀ ਇੱਛਾ ਨੂੰ ਸਮਝਣ ਅਤੇ ਉਸ 'ਤੇ ਭਰੋਸਾ ਕਰਨ ਲਈ ਕਿਵੇਂ ਅਗਵਾਈ ਕਰ ਸਕਦੇ ਹਾਂ।</w:t>
      </w:r>
    </w:p>
    <w:p w14:paraId="66115C04" w14:textId="77777777" w:rsidR="00F90BDC" w:rsidRDefault="00F90BDC"/>
    <w:p w14:paraId="4303F94B" w14:textId="77777777" w:rsidR="00F90BDC" w:rsidRDefault="00F90BDC">
      <w:r xmlns:w="http://schemas.openxmlformats.org/wordprocessingml/2006/main">
        <w:t xml:space="preserve">1. ਯਸਾਯਾਹ 55:8-9 - ਕਿਉਂਕਿ ਮੇਰੇ ਵਿਚਾਰ ਤੁਹਾਡੇ ਵਿਚਾਰ ਨਹੀਂ ਹਨ, ਨਾ ਹੀ ਤੁਹਾਡੇ ਰਾਹ ਮੇਰੇ ਮਾਰਗ ਹਨ, ਯਹੋਵਾਹ ਦਾ ਵਾਕ ਹੈ। ਕਿਉਂਕਿ ਜਿਵੇਂ ਅਕਾਸ਼ ਧਰਤੀ ਨਾਲੋਂ ਉੱਚੇ ਹਨ, ਉਸੇ ਤਰ੍ਹਾਂ ਮੇਰੇ ਰਾਹ ਤੁਹਾਡੇ ਰਾਹਾਂ ਨਾਲੋਂ, ਅਤੇ ਮੇਰੇ ਵਿਚਾਰ ਤੁਹਾਡੇ ਵਿਚਾਰਾਂ ਨਾਲੋਂ ਉੱਚੇ ਹਨ।</w:t>
      </w:r>
    </w:p>
    <w:p w14:paraId="0A7F850C" w14:textId="77777777" w:rsidR="00F90BDC" w:rsidRDefault="00F90BDC"/>
    <w:p w14:paraId="591FC5D2" w14:textId="77777777" w:rsidR="00F90BDC" w:rsidRDefault="00F90BDC">
      <w:r xmlns:w="http://schemas.openxmlformats.org/wordprocessingml/2006/main">
        <w:t xml:space="preserve">2. ਫ਼ਿਲਿੱਪੀਆਂ 4:6-7 - ਕਿਸੇ ਵੀ ਚੀਜ਼ ਲਈ ਸਾਵਧਾਨ ਰਹੋ; ਪਰ ਹਰ ਗੱਲ ਵਿੱਚ ਪ੍ਰਾਰਥਨਾ ਅਤੇ ਬੇਨਤੀ ਨਾਲ ਧੰਨਵਾਦ ਸਹਿਤ ਤੁਹਾਡੀਆਂ ਬੇਨਤੀਆਂ ਪਰਮੇਸ਼ੁਰ ਦੇ ਅੱਗੇ ਕੀਤੀਆਂ ਜਾਣ। ਅਤੇ ਪਰਮੇਸ਼ੁਰ ਦੀ ਸ਼ਾਂਤੀ, ਜੋ ਸਾਰੀ ਸਮਝ ਤੋਂ ਬਾਹਰ ਹੈ, ਮਸੀਹ ਯਿਸੂ ਰਾਹੀਂ ਤੁਹਾਡੇ ਦਿਲਾਂ ਅਤੇ ਦਿਮਾਗਾਂ ਨੂੰ ਸੁਰੱਖਿਅਤ ਰੱਖੇਗੀ।</w:t>
      </w:r>
    </w:p>
    <w:p w14:paraId="32F4E66D" w14:textId="77777777" w:rsidR="00F90BDC" w:rsidRDefault="00F90BDC"/>
    <w:p w14:paraId="7838B4F7" w14:textId="77777777" w:rsidR="00F90BDC" w:rsidRDefault="00F90BDC">
      <w:r xmlns:w="http://schemas.openxmlformats.org/wordprocessingml/2006/main">
        <w:t xml:space="preserve">ਯੂਹੰਨਾ 21:24 ਇਹ ਉਹ ਚੇਲਾ ਹੈ ਜੋ ਇਨ੍ਹਾਂ ਗੱਲਾਂ ਦੀ ਗਵਾਹੀ ਦਿੰਦਾ ਹੈ ਅਤੇ ਇਹ ਗੱਲਾਂ ਲਿਖਦਾ ਹੈ ਅਤੇ ਅਸੀਂ ਜਾਣਦੇ ਹਾਂ ਕਿ ਉਹ ਦੀ ਗਵਾਹੀ ਸੱਚੀ ਹੈ।</w:t>
      </w:r>
    </w:p>
    <w:p w14:paraId="328371F9" w14:textId="77777777" w:rsidR="00F90BDC" w:rsidRDefault="00F90BDC"/>
    <w:p w14:paraId="77B83C3D" w14:textId="77777777" w:rsidR="00F90BDC" w:rsidRDefault="00F90BDC">
      <w:r xmlns:w="http://schemas.openxmlformats.org/wordprocessingml/2006/main">
        <w:t xml:space="preserve">ਇਹ ਹਵਾਲਾ ਲੇਖਕ ਦੀ ਗਵਾਹੀ ਦੀ ਸੱਚਾਈ ਦੀ ਪੁਸ਼ਟੀ ਕਰਦਾ ਹੈ।</w:t>
      </w:r>
    </w:p>
    <w:p w14:paraId="71EBE7BE" w14:textId="77777777" w:rsidR="00F90BDC" w:rsidRDefault="00F90BDC"/>
    <w:p w14:paraId="02266055" w14:textId="77777777" w:rsidR="00F90BDC" w:rsidRDefault="00F90BDC">
      <w:r xmlns:w="http://schemas.openxmlformats.org/wordprocessingml/2006/main">
        <w:t xml:space="preserve">1. ਪ੍ਰਮਾਣਿਕ ਗਵਾਹੀਆਂ ਦੀ ਸ਼ਕਤੀ</w:t>
      </w:r>
    </w:p>
    <w:p w14:paraId="154A5D8C" w14:textId="77777777" w:rsidR="00F90BDC" w:rsidRDefault="00F90BDC"/>
    <w:p w14:paraId="60F36DF8" w14:textId="77777777" w:rsidR="00F90BDC" w:rsidRDefault="00F90BDC">
      <w:r xmlns:w="http://schemas.openxmlformats.org/wordprocessingml/2006/main">
        <w:t xml:space="preserve">2. ਲਿਖਤੀ ਸੱਚ ਦਾ ਅਧਿਕਾਰ</w:t>
      </w:r>
    </w:p>
    <w:p w14:paraId="75CEB714" w14:textId="77777777" w:rsidR="00F90BDC" w:rsidRDefault="00F90BDC"/>
    <w:p w14:paraId="1652815D" w14:textId="77777777" w:rsidR="00F90BDC" w:rsidRDefault="00F90BDC">
      <w:r xmlns:w="http://schemas.openxmlformats.org/wordprocessingml/2006/main">
        <w:t xml:space="preserve">1. 2 ਕੁਰਿੰਥੀਆਂ 1:12-14 - "ਸਾਡੀ ਸ਼ੇਖੀ, ਸਾਡੀ ਜ਼ਮੀਰ ਦੀ ਗਵਾਹੀ ਇਹ ਹੈ ਕਿ ਅਸੀਂ ਸੰਸਾਰ ਵਿੱਚ ਸਾਦਗੀ ਅਤੇ ਈਸ਼ਵਰੀ ਇਮਾਨਦਾਰੀ ਨਾਲ ਵਿਵਹਾਰ ਕੀਤਾ, ਧਰਤੀ ਦੀ ਬੁੱਧੀ ਨਾਲ ਨਹੀਂ, ਪਰ ਪਰਮੇਸ਼ੁਰ ਦੀ ਕਿਰਪਾ ਨਾਲ, ਅਤੇ ਇਸ ਤਰ੍ਹਾਂ ਉੱਚਤਮ ਕਿਉਂਕਿ ਅਸੀਂ ਤੁਹਾਡੇ ਲਈ ਹੋਰ ਕੁਝ ਨਹੀਂ ਲਿਖਦੇ, ਸਿਵਾਏ ਜੋ ਤੁਸੀਂ ਪੜ੍ਹਦੇ ਜਾਂ ਮੰਨਦੇ ਹੋ; ਅਤੇ ਮੈਨੂੰ ਭਰੋਸਾ ਹੈ ਕਿ ਤੁਸੀਂ ਅੰਤ ਤੱਕ ਕਬੂਲ ਕਰੋਗੇ; ਜਿਵੇਂ ਤੁਸੀਂ ਸਾਨੂੰ ਕੁਝ ਹੱਦ ਤੱਕ ਕਬੂਲ ਕੀਤਾ ਹੈ, ਕਿ ਅਸੀਂ ਤੁਹਾਡੇ ਅਨੰਦ ਹਾਂ, ਜਿਵੇਂ ਤੁਸੀਂ ਵੀ ਸਾਡੇ ਹੋ. ਪ੍ਰਭੂ ਯਿਸੂ ਦੇ ਦਿਨ ਵਿੱਚ।"</w:t>
      </w:r>
    </w:p>
    <w:p w14:paraId="76399371" w14:textId="77777777" w:rsidR="00F90BDC" w:rsidRDefault="00F90BDC"/>
    <w:p w14:paraId="19DA3AE8" w14:textId="77777777" w:rsidR="00F90BDC" w:rsidRDefault="00F90BDC">
      <w:r xmlns:w="http://schemas.openxmlformats.org/wordprocessingml/2006/main">
        <w:t xml:space="preserve">2. ਇਬਰਾਨੀਆਂ 11:1 - "ਹੁਣ ਵਿਸ਼ਵਾਸ ਉਨ੍ਹਾਂ ਚੀਜ਼ਾਂ ਦਾ ਪਦਾਰਥ ਹੈ ਜਿਨ੍ਹਾਂ ਦੀ ਉਮੀਦ ਕੀਤੀ ਜਾਂਦੀ ਹੈ, ਨਾ ਦੇਖੀਆਂ ਗਈਆਂ ਚੀਜ਼ਾਂ ਦਾ ਸਬੂਤ।"</w:t>
      </w:r>
    </w:p>
    <w:p w14:paraId="64129CA3" w14:textId="77777777" w:rsidR="00F90BDC" w:rsidRDefault="00F90BDC"/>
    <w:p w14:paraId="3910088F" w14:textId="77777777" w:rsidR="00F90BDC" w:rsidRDefault="00F90BDC">
      <w:r xmlns:w="http://schemas.openxmlformats.org/wordprocessingml/2006/main">
        <w:t xml:space="preserve">ਯੂਹੰਨਾ 21:25 ਅਤੇ ਹੋਰ ਵੀ ਬਹੁਤ ਸਾਰੇ ਕੰਮ ਹਨ ਜੋ ਯਿਸੂ ਨੇ ਕੀਤੇ ਹਨ, ਜੇ ਉਹ ਹਰ ਇੱਕ ਨੂੰ ਲਿਖਿਆ ਜਾਵੇ, ਤਾਂ ਮੈਂ ਸਮਝਦਾ ਹਾਂ ਕਿ ਸੰਸਾਰ ਵਿੱਚ ਵੀ ਉਹ ਕਿਤਾਬਾਂ ਨਹੀਂ ਹਨ ਜਿਹੜੀਆਂ ਲਿਖੀਆਂ ਜਾਣੀਆਂ ਚਾਹੀਦੀਆਂ ਹਨ। ਆਮੀਨ।</w:t>
      </w:r>
    </w:p>
    <w:p w14:paraId="37252CA4" w14:textId="77777777" w:rsidR="00F90BDC" w:rsidRDefault="00F90BDC"/>
    <w:p w14:paraId="282E6F7D" w14:textId="77777777" w:rsidR="00F90BDC" w:rsidRDefault="00F90BDC">
      <w:r xmlns:w="http://schemas.openxmlformats.org/wordprocessingml/2006/main">
        <w:t xml:space="preserve">ਯਿਸੂ ਦੀ ਸੇਵਕਾਈ ਇੰਨੀ ਵਿਆਪਕ ਅਤੇ ਚਮਤਕਾਰੀ ਸੀ ਕਿ ਇਸ ਨੂੰ ਕਦੇ ਵੀ ਪੂਰੀ ਤਰ੍ਹਾਂ ਦਰਜ ਨਹੀਂ ਕੀਤਾ ਜਾ ਸਕਦਾ ਸੀ।</w:t>
      </w:r>
    </w:p>
    <w:p w14:paraId="1877D512" w14:textId="77777777" w:rsidR="00F90BDC" w:rsidRDefault="00F90BDC"/>
    <w:p w14:paraId="4835D207" w14:textId="77777777" w:rsidR="00F90BDC" w:rsidRDefault="00F90BDC">
      <w:r xmlns:w="http://schemas.openxmlformats.org/wordprocessingml/2006/main">
        <w:t xml:space="preserve">1. ਯਿਸੂ ਮਸੀਹ ਦੀ ਚਮਤਕਾਰੀ ਮੰਤਰਾਲੇ</w:t>
      </w:r>
    </w:p>
    <w:p w14:paraId="53C7431D" w14:textId="77777777" w:rsidR="00F90BDC" w:rsidRDefault="00F90BDC"/>
    <w:p w14:paraId="1E6690F2" w14:textId="77777777" w:rsidR="00F90BDC" w:rsidRDefault="00F90BDC">
      <w:r xmlns:w="http://schemas.openxmlformats.org/wordprocessingml/2006/main">
        <w:t xml:space="preserve">2. ਯਿਸੂ ਦੀ ਸੇਵਕਾਈ ਦੀ ਹੱਦ</w:t>
      </w:r>
    </w:p>
    <w:p w14:paraId="5FD34C7C" w14:textId="77777777" w:rsidR="00F90BDC" w:rsidRDefault="00F90BDC"/>
    <w:p w14:paraId="482A1035" w14:textId="77777777" w:rsidR="00F90BDC" w:rsidRDefault="00F90BDC">
      <w:r xmlns:w="http://schemas.openxmlformats.org/wordprocessingml/2006/main">
        <w:t xml:space="preserve">1. ਲੂਕਾ 5:17-26 - ਯਿਸੂ ਦੁਆਰਾ ਇੱਕ ਅਧਰੰਗੀ ਆਦਮੀ ਨੂੰ ਚੰਗਾ ਕਰਨਾ</w:t>
      </w:r>
    </w:p>
    <w:p w14:paraId="10BC8EF5" w14:textId="77777777" w:rsidR="00F90BDC" w:rsidRDefault="00F90BDC"/>
    <w:p w14:paraId="2CC50E58" w14:textId="77777777" w:rsidR="00F90BDC" w:rsidRDefault="00F90BDC">
      <w:r xmlns:w="http://schemas.openxmlformats.org/wordprocessingml/2006/main">
        <w:t xml:space="preserve">2. ਮੱਤੀ 14:1-14 - ਯਿਸੂ ਨੇ ਪੰਜ ਹਜ਼ਾਰ ਲੋਕਾਂ ਨੂੰ ਭੋਜਨ ਦਿੱਤਾ</w:t>
      </w:r>
    </w:p>
    <w:p w14:paraId="1EC4086F" w14:textId="77777777" w:rsidR="00F90BDC" w:rsidRDefault="00F90BDC"/>
    <w:p w14:paraId="793CEA60" w14:textId="77777777" w:rsidR="00F90BDC" w:rsidRDefault="00F90BDC">
      <w:r xmlns:w="http://schemas.openxmlformats.org/wordprocessingml/2006/main">
        <w:t xml:space="preserve">ਐਕਟ 1 ਆਪਣੇ ਚੇਲਿਆਂ ਨੂੰ ਯਿਸੂ ਦੀਆਂ ਅੰਤਮ ਹਿਦਾਇਤਾਂ, ਸਵਰਗ ਵਿੱਚ ਉਸਦੇ ਸਵਰਗ ਵਿੱਚ ਜਾਣ, ਅਤੇ ਯਹੂਦਾ ਇਸਕਰੀਓਟ ਦੀ ਥਾਂ ਲੈਣ ਲਈ ਮੈਥਿਆਸ ਦੀ ਚੋਣ ਬਾਰੇ ਦੱਸਦਾ ਹੈ।</w:t>
      </w:r>
    </w:p>
    <w:p w14:paraId="30F85CB0" w14:textId="77777777" w:rsidR="00F90BDC" w:rsidRDefault="00F90BDC"/>
    <w:p w14:paraId="43089E22" w14:textId="77777777" w:rsidR="00F90BDC" w:rsidRDefault="00F90BDC">
      <w:r xmlns:w="http://schemas.openxmlformats.org/wordprocessingml/2006/main">
        <w:t xml:space="preserve">1st ਪੈਰੇ: ਅਧਿਆਇ ਲੂਕਾ ਨੇ ਥੀਓਫਿਲਸ ਨੂੰ ਸੰਬੋਧਿਤ ਕਰਨ ਨਾਲ ਸ਼ੁਰੂ ਹੁੰਦਾ ਹੈ, ਯਿਸੂ ਮਸੀਹ ਦੇ ਜੀਵਨ ਅਤੇ ਸਿੱਖਿਆਵਾਂ ਨੂੰ ਉਸ ਦੇ ਸਵਰਗ ਹੋਣ ਤੱਕ ਦੁਬਾਰਾ ਪੇਸ਼ ਕੀਤਾ। ਆਪਣੇ ਦੁੱਖ ਅਤੇ ਮੌਤ ਤੋਂ ਬਾਅਦ, ਯਿਸੂ ਨੇ ਪਰਮੇਸ਼ੁਰ ਦੇ ਰਾਜ ਬਾਰੇ ਗੱਲ ਕਰਦੇ ਹੋਏ, ਆਪਣੇ ਆਪ ਨੂੰ ਚਾਲੀ ਦਿਨਾਂ ਦੇ ਅਰਸੇ ਵਿੱਚ ਆਪਣੇ ਰਸੂਲਾਂ ਨੂੰ ਜ਼ਿੰਦਾ ਪੇਸ਼ ਕੀਤਾ। ਉਨ੍ਹਾਂ ਨਾਲ ਭੋਜਨ ਕਰਦੇ ਸਮੇਂ ਇੱਕ ਮੌਕੇ, ਉਸਨੇ ਉਨ੍ਹਾਂ ਨੂੰ ਯਰੂਸ਼ਲਮ ਨਾ ਛੱਡਣ ਦੀ ਹਿਦਾਇਤ ਦਿੱਤੀ ਪਰ ਪਿਤਾ ਦੇ ਵਾਅਦੇ ਦੀ ਉਡੀਕ ਕਰੋ ਜੋ ਮੇਰੇ ਤੋਂ ਸੁਣਿਆ ਗਿਆ ਜੋ ਜੌਨ ਨੇ ਪਾਣੀ ਦਾ ਬਪਤਿਸਮਾ ਦਿੱਤਾ ਪਰ ਕੁਝ ਦਿਨਾਂ ਲਈ ਬਪਤਿਸਮਾ ਲੈ ਕੇ ਪਵਿੱਤਰ ਆਤਮਾ ਨੇ ਪੁੱਛਿਆ ਕਿ ਕੀ ਸਮਾਂ ਰਾਜ ਨੂੰ ਬਹਾਲ ਕਰਨਾ ਹੈ ਇਜ਼ਰਾਈਲ ਨੇ ਜਵਾਬ ਦਿੱਤਾ ਕਿ ਸਮੇਂ ਦੀਆਂ ਤਾਰੀਖਾਂ ਨਹੀਂ ਪਿਤਾ ਨੇ ਆਪਣਾ ਅਧਿਕਾਰ ਨਿਰਧਾਰਤ ਕੀਤਾ ਪਰ ਸ਼ਕਤੀ ਪ੍ਰਾਪਤ ਕੀਤੀ। ਜਦੋਂ ਪਵਿੱਤਰ ਆਤਮਾ ਯਰੂਸ਼ਲਮ ਯਹੂਦੀਆ ਸਾਮਰੀਆ ਧਰਤੀ ਨੂੰ ਖਤਮ ਕਰਦਾ ਹੈ (ਰਸੂਲਾਂ ਦੇ ਕਰਤੱਬ 1:1-8) ਗਵਾਹ ਬਣੋ।</w:t>
      </w:r>
    </w:p>
    <w:p w14:paraId="3CA76228" w14:textId="77777777" w:rsidR="00F90BDC" w:rsidRDefault="00F90BDC"/>
    <w:p w14:paraId="7C6D7045" w14:textId="77777777" w:rsidR="00F90BDC" w:rsidRDefault="00F90BDC">
      <w:r xmlns:w="http://schemas.openxmlformats.org/wordprocessingml/2006/main">
        <w:t xml:space="preserve">ਦੂਜਾ ਪੈਰਾ: ਇਹ ਕਹਿਣ ਤੋਂ ਬਾਅਦ, ਜਦੋਂ ਉਹ ਦੇਖ ਰਹੇ ਸਨ, ਉਹ ਉੱਪਰ ਉੱਠਿਆ ਅਤੇ ਇੱਕ ਬੱਦਲ ਨੇ ਉਸਨੂੰ ਉਨ੍ਹਾਂ ਦੀਆਂ ਨਜ਼ਰਾਂ ਤੋਂ ਦੂਰ ਕਰ ਦਿੱਤਾ। ਜਦੋਂ ਉਹ ਸਵਰਗ ਵੱਲ ਝਾਕ ਰਹੇ ਸਨ ਕਿ ਜਦੋਂ ਉਹ ਜਾ ਰਿਹਾ ਸੀ ਤਾਂ ਅਚਾਨਕ ਚਿੱਟੇ ਕੱਪੜਿਆਂ ਵਾਲੇ ਦੋ ਆਦਮੀ ਉਨ੍ਹਾਂ ਦੇ ਕੋਲ ਖੜ੍ਹੇ ਹੋ ਗਏ ਜਿਨ੍ਹਾਂ ਨੇ ਕਿਹਾ, ਹੇ ਗਲੀਲੀ, ਤੁਸੀਂ ਸਵਰਗ ਵੱਲ ਕਿਉਂ ਖੜ੍ਹੇ ਹੋ? ਇਹ ਯਿਸੂ </w:t>
      </w:r>
      <w:r xmlns:w="http://schemas.openxmlformats.org/wordprocessingml/2006/main">
        <w:lastRenderedPageBreak xmlns:w="http://schemas.openxmlformats.org/wordprocessingml/2006/main"/>
      </w:r>
      <w:r xmlns:w="http://schemas.openxmlformats.org/wordprocessingml/2006/main">
        <w:t xml:space="preserve">ਜੋ ਤੁਹਾਡੇ ਕੋਲੋਂ ਸਵਰਗ ਵਿੱਚ ਚੁੱਕਿਆ ਗਿਆ ਹੈ ਉਸੇ ਤਰ੍ਹਾਂ ਆਵੇਗਾ ਜਿਵੇਂ ਤੁਸੀਂ ਉਸਨੂੰ ਸਵਰਗ ਵਿੱਚ ਜਾਂਦੇ ਦੇਖਿਆ ਸੀ।' ਫਿਰ ਯਰੂਸ਼ਲਮ ਪਰਬਤ ਵਾਪਸ ਆ ਗਿਆ ਜਿਸਨੂੰ ਓਲੀਵੇਟ ਕਿਹਾ ਜਾਂਦਾ ਹੈ ਸ਼ਹਿਰ ਦੇ ਨੇੜੇ ਸਬਤ ਦੇ ਦਿਨ ਦੀ ਯਾਤਰਾ ਦੂਰ ਜਦੋਂ ਪਹੁੰਚਿਆ ਤਾਂ ਉਪਰਲੇ ਕਮਰੇ ਵਿੱਚ ਜਾ ਕੇ ਪੀਟਰ ਜੌਹਨ ਜੇਮਜ਼ ਐਂਡਰਿਊ ਫਿਲਿਪ ਥਾਮਸ ਬਾਰਥੋਲੋਮਿਊ ਮੈਥਿਊ ਜੇਮਜ਼ ਪੁੱਤਰ ਅਲਫੇਅਸ ਸਾਈਮਨ ਜ਼ੀਲੋਟ ਯਹੂਦਾ ਪੁੱਤਰ ਜੇਮਜ਼ ਸਾਰੇ ਔਰਤਾਂ ਮਰਿਯਮ ਮਾਤਾ ਜੀਸਸ ਭਰਾਵਾਂ ਦੇ ਨਾਲ ਪ੍ਰਾਰਥਨਾ ਵਿੱਚ ਲਗਾਤਾਰ ਇਕੱਠੇ ਹੋਏ (ਰਸੂਲਾਂ ਦੇ ਕਰਤੱਬ 1: 9-14)।</w:t>
      </w:r>
    </w:p>
    <w:p w14:paraId="0D78FBCF" w14:textId="77777777" w:rsidR="00F90BDC" w:rsidRDefault="00F90BDC"/>
    <w:p w14:paraId="7560E7AC" w14:textId="77777777" w:rsidR="00F90BDC" w:rsidRDefault="00F90BDC">
      <w:r xmlns:w="http://schemas.openxmlformats.org/wordprocessingml/2006/main">
        <w:t xml:space="preserve">ਤੀਸਰਾ ਪੈਰਾਗ੍ਰਾਫ: ਉਨ੍ਹਾਂ ਦਿਨਾਂ ਵਿੱਚ ਪੀਟਰ ਵਿਸ਼ਵਾਸੀਆਂ ਦੇ ਸਮੂਹ ਵਿੱਚ ਖੜ੍ਹਾ ਸੀ ਜਿਸ ਵਿੱਚ ਲਗਭਗ 20 ਸੰਖਿਆ ਵਿੱਚ ਸੰਬੋਧਿਤ ਕੀਤਾ ਗਿਆ ਸੀ ਕਿ ਯਹੂਦਾ ਇਸਕਰਿਯੋਟ ਨੂੰ ਬਦਲਣ ਦੀ ਜ਼ਰੂਰਤ ਹੈ ਜਿਸਨੇ ਪ੍ਰਭੂ ਨੂੰ ਧੋਖਾ ਦਿੱਤਾ ਸੀ, ਜਿਸਨੇ ਆਪਣੀ ਜਗ੍ਹਾ ਛੱਡ ਦਿੱਤੀ ਸੀ, ਜ਼ਬੂਰਾਂ ਦਾ ਹਵਾਲਾ ਦਿੱਤਾ ਗਿਆ ਸੀ ਕਿ ਨਿਵਾਸ ਨੂੰ ਵਿਰਾਨ ਨਾ ਹੋਣ ਦਿਓ ਕੋਈ ਵੀ ਇਸ ਨੂੰ ਜੀਉਂਦਾ ਨਹੀਂ ਰਹਿ ਸਕਦਾ, ਕੋਈ ਹੋਰ ਉਸਦੀ ਜਗ੍ਹਾ ਲੈ ਸਕਦਾ ਹੈ ਲੀਡਰਸ਼ਿਪ ਪ੍ਰਸਤਾਵਿਤ ਦੋ ਆਦਮੀ ਜੋਸਫ਼ ਨੇ ਬਰਸਾਬਾਸ ਕਿਹਾ। ਇਹ ਵੀ ਜਾਣਿਆ ਜਾਂਦਾ ਹੈ ਜਸਟਸ ਮੈਥਿਆਸ ਨੇ ਪ੍ਰਭੂ ਦਿਲੋਂ ਪ੍ਰਾਰਥਨਾ ਕੀਤੀ ਹਰ ਕੋਈ ਦਿਖਾਵੇ ਕਿ ਕਿਸ ਨੂੰ ਚੁਣਿਆ ਗਿਆ ਫਿਰ ਲਾਟ ਲਾਟ ਮੈਥਿਆਸ ਨੇ ਗਿਆਰਾਂ ਰਸੂਲਾਂ ਨੂੰ ਜੋੜਿਆ (ਰਸੂਲਾਂ ਦੇ ਕਰਤੱਬ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ਰਸੂਲਾਂ ਦੇ ਕਰਤੱਬ 1:1 ਹੇ ਥੀਓਫ਼ਿਲਸ, ਮੈਂ ਉਨ੍ਹਾਂ ਸਭਨਾਂ ਬਾਰੇ ਜੋ ਯਿਸੂ ਨੇ ਕਰਨਾ ਅਤੇ ਸਿਖਾਉਣਾ ਸ਼ੁਰੂ ਕੀਤਾ ਸੀ, ਮੈਂ ਪਹਿਲਾਂ ਦੀ ਲਿਖਤ ਤਿਆਰ ਕੀਤੀ ਹੈ।</w:t>
      </w:r>
    </w:p>
    <w:p w14:paraId="5254E1B7" w14:textId="77777777" w:rsidR="00F90BDC" w:rsidRDefault="00F90BDC"/>
    <w:p w14:paraId="1D641C93" w14:textId="77777777" w:rsidR="00F90BDC" w:rsidRDefault="00F90BDC">
      <w:r xmlns:w="http://schemas.openxmlformats.org/wordprocessingml/2006/main">
        <w:t xml:space="preserve">ਲੇਖਕ ਯਿਸੂ ਦੀਆਂ ਸਿੱਖਿਆਵਾਂ ਅਤੇ ਕੰਮਾਂ ਬਾਰੇ ਥੀਓਫਿਲਸ ਨੂੰ ਇੱਕ ਗ੍ਰੰਥ ਲਿਖ ਰਿਹਾ ਹੈ।</w:t>
      </w:r>
    </w:p>
    <w:p w14:paraId="24A8E6E1" w14:textId="77777777" w:rsidR="00F90BDC" w:rsidRDefault="00F90BDC"/>
    <w:p w14:paraId="7EAE1768" w14:textId="77777777" w:rsidR="00F90BDC" w:rsidRDefault="00F90BDC">
      <w:r xmlns:w="http://schemas.openxmlformats.org/wordprocessingml/2006/main">
        <w:t xml:space="preserve">1. "ਯਿਸੂ ਦੀਆਂ ਸਿੱਖਿਆਵਾਂ ਅਤੇ ਕੰਮ"</w:t>
      </w:r>
    </w:p>
    <w:p w14:paraId="77C4F088" w14:textId="77777777" w:rsidR="00F90BDC" w:rsidRDefault="00F90BDC"/>
    <w:p w14:paraId="594C8612" w14:textId="77777777" w:rsidR="00F90BDC" w:rsidRDefault="00F90BDC">
      <w:r xmlns:w="http://schemas.openxmlformats.org/wordprocessingml/2006/main">
        <w:t xml:space="preserve">2. "ਯਿਸੂ ਦੀ ਮਿਸਾਲ ਦੀ ਸ਼ਕਤੀ"</w:t>
      </w:r>
    </w:p>
    <w:p w14:paraId="67C03355" w14:textId="77777777" w:rsidR="00F90BDC" w:rsidRDefault="00F90BDC"/>
    <w:p w14:paraId="537E3911" w14:textId="77777777" w:rsidR="00F90BDC" w:rsidRDefault="00F90BDC">
      <w:r xmlns:w="http://schemas.openxmlformats.org/wordprocessingml/2006/main">
        <w:t xml:space="preserve">1. ਮੱਤੀ 5:16 - "ਤੁਹਾਡੀ ਰੋਸ਼ਨੀ ਦੂਜਿਆਂ ਦੇ ਸਾਮ੍ਹਣੇ ਚਮਕਣ ਦਿਓ, ਤਾਂ ਜੋ ਉਹ ਤੁਹਾਡੇ ਚੰਗੇ ਕੰਮ ਦੇਖ ਸਕਣ ਅਤੇ ਸਵਰਗ ਵਿੱਚ ਤੁਹਾਡੇ ਪਿਤਾ ਦੀ ਵਡਿਆਈ ਕਰਨ।"</w:t>
      </w:r>
    </w:p>
    <w:p w14:paraId="2C601E50" w14:textId="77777777" w:rsidR="00F90BDC" w:rsidRDefault="00F90BDC"/>
    <w:p w14:paraId="7E77B46E" w14:textId="77777777" w:rsidR="00F90BDC" w:rsidRDefault="00F90BDC">
      <w:r xmlns:w="http://schemas.openxmlformats.org/wordprocessingml/2006/main">
        <w:t xml:space="preserve">2. ਯੂਹੰਨਾ 13:17 - "ਹੁਣ ਜਦੋਂ ਤੁਸੀਂ ਇਹ ਗੱਲਾਂ ਜਾਣਦੇ ਹੋ, ਜੇ ਤੁਸੀਂ ਉਨ੍ਹਾਂ ਨੂੰ ਕਰਦੇ ਹੋ ਤਾਂ ਤੁਹਾਨੂੰ ਅਸੀਸ ਮਿਲੇਗੀ।"</w:t>
      </w:r>
    </w:p>
    <w:p w14:paraId="5151EA34" w14:textId="77777777" w:rsidR="00F90BDC" w:rsidRDefault="00F90BDC"/>
    <w:p w14:paraId="4E92ABAD" w14:textId="77777777" w:rsidR="00F90BDC" w:rsidRDefault="00F90BDC">
      <w:r xmlns:w="http://schemas.openxmlformats.org/wordprocessingml/2006/main">
        <w:t xml:space="preserve">ਰਸੂਲਾਂ ਦੇ ਕਰਤੱਬ 1:2 ਉਸ ਦਿਨ ਤੱਕ ਜਿਸ ਦਿਨ ਉਹ ਉਠਾਇਆ ਗਿਆ ਸੀ, ਉਸ ਤੋਂ ਬਾਅਦ ਉਸ ਨੇ ਪਵਿੱਤਰ ਆਤਮਾ ਦੁਆਰਾ ਉਨ੍ਹਾਂ ਰਸੂਲਾਂ ਨੂੰ ਹੁਕਮ ਦਿੱਤੇ ਸਨ ਜਿਨ੍ਹਾਂ ਨੂੰ ਉਸਨੇ ਚੁਣਿਆ ਸੀ:</w:t>
      </w:r>
    </w:p>
    <w:p w14:paraId="6BD0DD11" w14:textId="77777777" w:rsidR="00F90BDC" w:rsidRDefault="00F90BDC"/>
    <w:p w14:paraId="46BDD17B" w14:textId="77777777" w:rsidR="00F90BDC" w:rsidRDefault="00F90BDC">
      <w:r xmlns:w="http://schemas.openxmlformats.org/wordprocessingml/2006/main">
        <w:t xml:space="preserve">ਯਿਸੂ ਮਸੀਹ ਨੇ ਸਵਰਗ ਨੂੰ ਚੜ੍ਹਨ ਤੋਂ ਪਹਿਲਾਂ ਆਪਣੇ ਚੁਣੇ ਹੋਏ ਰਸੂਲਾਂ ਨੂੰ ਪਵਿੱਤਰ ਆਤਮਾ ਦੁਆਰਾ ਹੁਕਮ ਦਿੱਤੇ ਸਨ।</w:t>
      </w:r>
    </w:p>
    <w:p w14:paraId="7B1A42B5" w14:textId="77777777" w:rsidR="00F90BDC" w:rsidRDefault="00F90BDC"/>
    <w:p w14:paraId="397E1097" w14:textId="77777777" w:rsidR="00F90BDC" w:rsidRDefault="00F90BDC">
      <w:r xmlns:w="http://schemas.openxmlformats.org/wordprocessingml/2006/main">
        <w:t xml:space="preserve">1. ਯਿਸੂ ਦੇ ਹੁਕਮਾਂ ਦੀ ਪਾਲਣਾ ਕਰੋ: ਆਗਿਆਕਾਰੀ ਦੀ ਸ਼ਕਤੀ</w:t>
      </w:r>
    </w:p>
    <w:p w14:paraId="344F4DFE" w14:textId="77777777" w:rsidR="00F90BDC" w:rsidRDefault="00F90BDC"/>
    <w:p w14:paraId="616FDAA5" w14:textId="77777777" w:rsidR="00F90BDC" w:rsidRDefault="00F90BDC">
      <w:r xmlns:w="http://schemas.openxmlformats.org/wordprocessingml/2006/main">
        <w:t xml:space="preserve">2. ਪਵਿੱਤਰ ਆਤਮਾ ਦੀ ਸ਼ਕਤੀ: ਸਾਡੇ ਜੀਵਨ ਵਿੱਚ ਪਰਮੇਸ਼ੁਰ ਦੀ ਮੌਜੂਦਗੀ</w:t>
      </w:r>
    </w:p>
    <w:p w14:paraId="1B23CFD3" w14:textId="77777777" w:rsidR="00F90BDC" w:rsidRDefault="00F90BDC"/>
    <w:p w14:paraId="47E88A00" w14:textId="77777777" w:rsidR="00F90BDC" w:rsidRDefault="00F90BDC">
      <w:r xmlns:w="http://schemas.openxmlformats.org/wordprocessingml/2006/main">
        <w:t xml:space="preserve">1. ਯੂਹੰਨਾ 14:15-17 “ਜੇਕਰ ਤੁਸੀਂ ਮੈਨੂੰ ਪਿਆਰ ਕਰਦੇ ਹੋ, ਤਾਂ ਤੁਸੀਂ ਮੇਰੇ ਹੁਕਮਾਂ ਦੀ ਪਾਲਣਾ ਕਰੋਗੇ। ਅਤੇ ਮੈਂ ਪਿਤਾ ਤੋਂ ਮੰਗਾਂਗਾ, ਅਤੇ ਉਹ ਤੁਹਾਨੂੰ ਇੱਕ ਹੋਰ ਸਹਾਇਕ ਦੇਵੇਗਾ, ਜੋ ਤੁਹਾਡੇ ਨਾਲ ਸਦਾ ਲਈ ਰਹੇਗਾ, ਸਚਿਆਈ ਦਾ ਆਤਮਾ, ਜਿਸ ਨੂੰ ਸੰਸਾਰ ਪ੍ਰਾਪਤ ਨਹੀਂ ਕਰ ਸਕਦਾ, ਕਿਉਂਕਿ ਇਹ ਨਾ ਤਾਂ ਉਸਨੂੰ ਵੇਖਦਾ ਹੈ ਅਤੇ ਨਾ ਹੀ ਉਸਨੂੰ ਜਾਣਦਾ ਹੈ। ਤੁਸੀਂ ਉਸਨੂੰ ਜਾਣਦੇ ਹੋ, ਕਿਉਂਕਿ ਉਹ ਤੁਹਾਡੇ ਨਾਲ ਰਹਿੰਦਾ ਹੈ ਅਤੇ ਤੁਹਾਡੇ ਵਿੱਚ ਹੋਵੇਗਾ।</w:t>
      </w:r>
    </w:p>
    <w:p w14:paraId="3F02EC41" w14:textId="77777777" w:rsidR="00F90BDC" w:rsidRDefault="00F90BDC"/>
    <w:p w14:paraId="6E2E53AD" w14:textId="77777777" w:rsidR="00F90BDC" w:rsidRDefault="00F90BDC">
      <w:r xmlns:w="http://schemas.openxmlformats.org/wordprocessingml/2006/main">
        <w:t xml:space="preserve">2. ਮੱਤੀ 28:18-20 “ਅਤੇ ਯਿਸੂ ਨੇ ਆ ਕੇ ਉਨ੍ਹਾਂ ਨੂੰ ਕਿਹਾ, “ਸਵਰਗ ਅਤੇ ਧਰਤੀ ਦਾ ਸਾਰਾ ਅਧਿਕਾਰ ਮੈਨੂੰ ਦਿੱਤਾ ਗਿਆ ਹੈ।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ਮੈਂ ਯੁੱਗ ਦੇ ਅੰਤ ਤੱਕ ਹਮੇਸ਼ਾ ਤੁਹਾਡੇ ਨਾਲ ਹਾਂ।”</w:t>
      </w:r>
    </w:p>
    <w:p w14:paraId="024CFA6E" w14:textId="77777777" w:rsidR="00F90BDC" w:rsidRDefault="00F90BDC"/>
    <w:p w14:paraId="5E2FF4B3" w14:textId="77777777" w:rsidR="00F90BDC" w:rsidRDefault="00F90BDC">
      <w:r xmlns:w="http://schemas.openxmlformats.org/wordprocessingml/2006/main">
        <w:t xml:space="preserve">ਰਸੂਲਾਂ ਦੇ ਕਰਤੱਬ 1:3 ਜਿਸ ਨੂੰ ਉਸ ਨੇ ਆਪਣੇ ਜਨੂੰਨ ਦੇ ਕਾਰਨ ਬਹੁਤ ਸਾਰੇ ਅਚਨਚੇਤ ਸਬੂਤਾਂ ਦੁਆਰਾ ਆਪਣੇ ਆਪ ਨੂੰ ਜੀਉਂਦਾ ਦਿਖਾਇਆ, ਉਹਨਾਂ ਨੂੰ ਚਾਲੀ ਦਿਨਾਂ ਤੱਕ ਦੇਖਿਆ ਜਾ ਰਿਹਾ ਸੀ, ਅਤੇ ਪਰਮੇਸ਼ੁਰ ਦੇ ਰਾਜ ਨਾਲ ਸੰਬੰਧਿਤ ਗੱਲਾਂ ਬਾਰੇ ਗੱਲ ਕਰਦਾ ਸੀ:</w:t>
      </w:r>
    </w:p>
    <w:p w14:paraId="70CB4D58" w14:textId="77777777" w:rsidR="00F90BDC" w:rsidRDefault="00F90BDC"/>
    <w:p w14:paraId="42632367" w14:textId="77777777" w:rsidR="00F90BDC" w:rsidRDefault="00F90BDC">
      <w:r xmlns:w="http://schemas.openxmlformats.org/wordprocessingml/2006/main">
        <w:t xml:space="preserve">ਯਿਸੂ ਨੇ ਆਪਣੇ ਜਨੂੰਨ ਦੇ ਬਾਅਦ ਆਪਣੇ ਆਪ ਨੂੰ ਬਹੁਤ ਸਾਰੇ ਅਚਨਚੇਤ ਸਬੂਤਾਂ ਦੁਆਰਾ ਜ਼ਿੰਦਾ ਦਿਖਾਇਆ, ਚਾਲੀ ਦਿਨਾਂ ਤੱਕ ਆਪਣੇ ਅਨੁਯਾਈਆਂ ਨੂੰ ਪ੍ਰਗਟ ਕੀਤਾ ਅਤੇ ਪਰਮੇਸ਼ੁਰ ਦੇ ਰਾਜ ਬਾਰੇ ਗੱਲ ਕੀਤੀ।</w:t>
      </w:r>
    </w:p>
    <w:p w14:paraId="7051F8C3" w14:textId="77777777" w:rsidR="00F90BDC" w:rsidRDefault="00F90BDC"/>
    <w:p w14:paraId="13C14296" w14:textId="77777777" w:rsidR="00F90BDC" w:rsidRDefault="00F90BDC">
      <w:r xmlns:w="http://schemas.openxmlformats.org/wordprocessingml/2006/main">
        <w:t xml:space="preserve">1. ਯਿਸੂ ਦਾ ਜੀ ਉੱਠਣਾ: ਸਾਡੇ ਵਿਸ਼ਵਾਸ ਦਾ ਗਵਾਹ</w:t>
      </w:r>
    </w:p>
    <w:p w14:paraId="78241DC6" w14:textId="77777777" w:rsidR="00F90BDC" w:rsidRDefault="00F90BDC"/>
    <w:p w14:paraId="1C97385B" w14:textId="77777777" w:rsidR="00F90BDC" w:rsidRDefault="00F90BDC">
      <w:r xmlns:w="http://schemas.openxmlformats.org/wordprocessingml/2006/main">
        <w:t xml:space="preserve">2. ਪਰਮੇਸ਼ੁਰ ਦਾ ਰਾਜ: ਮਨੁੱਖਤਾ ਲਈ ਯਿਸੂ ਦਾ ਦਰਸ਼ਨ</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ਕੁਰਿੰਥੀਆਂ 15:3-4 - ਕਿਉਂਕਿ ਮੈਂ ਤੁਹਾਨੂੰ ਸਭ ਤੋਂ ਪਹਿਲਾਂ ਉਹ ਸਭ ਕੁਝ ਸੌਂਪਿਆ ਜੋ ਮੈਨੂੰ ਵੀ ਪ੍ਰਾਪਤ ਹੋਇਆ ਸੀ, ਕਿ ਧਰਮ ਗ੍ਰੰਥਾਂ ਦੇ ਅਨੁਸਾਰ ਮਸੀਹ ਸਾਡੇ ਪਾਪਾਂ ਲਈ ਕਿਵੇਂ ਮਰਿਆ; ਅਤੇ ਇਹ ਕਿ ਉਸਨੂੰ ਦਫ਼ਨਾਇਆ ਗਿਆ ਸੀ, ਅਤੇ ਉਹ ਪੋਥੀਆਂ ਦੇ ਅਨੁਸਾਰ ਤੀਜੇ ਦਿਨ ਜੀ ਉੱਠਿਆ ਸੀ।</w:t>
      </w:r>
    </w:p>
    <w:p w14:paraId="540821EA" w14:textId="77777777" w:rsidR="00F90BDC" w:rsidRDefault="00F90BDC"/>
    <w:p w14:paraId="5709EA78" w14:textId="77777777" w:rsidR="00F90BDC" w:rsidRDefault="00F90BDC">
      <w:r xmlns:w="http://schemas.openxmlformats.org/wordprocessingml/2006/main">
        <w:t xml:space="preserve">2. ਮਰਕੁਸ 16:15-16 - ਅਤੇ ਉਸਨੇ ਉਨ੍ਹਾਂ ਨੂੰ ਕਿਹਾ, ਤੁਸੀਂ ਸਾਰੇ ਸੰਸਾਰ ਵਿੱਚ ਜਾਓ ਅਤੇ ਹਰ ਪ੍ਰਾਣੀ ਨੂੰ ਖੁਸ਼ਖਬਰੀ ਦਾ ਪ੍ਰਚਾਰ ਕਰੋ। ਉਹ ਜਿਹੜਾ ਵਿਸ਼ਵਾਸ ਕਰਦਾ ਹੈ ਅਤੇ ਬਪਤਿਸਮਾ ਲੈਂਦਾ ਹੈ ਬਚਾਇਆ ਜਾਵੇਗਾ। ਪਰ ਜਿਹੜਾ ਵਿਸ਼ਵਾਸ ਨਹੀਂ ਕਰਦਾ ਉਹ ਦੋਸ਼ੀ ਹੋਵੇਗਾ।</w:t>
      </w:r>
    </w:p>
    <w:p w14:paraId="3274DCFB" w14:textId="77777777" w:rsidR="00F90BDC" w:rsidRDefault="00F90BDC"/>
    <w:p w14:paraId="484E456D" w14:textId="77777777" w:rsidR="00F90BDC" w:rsidRDefault="00F90BDC">
      <w:r xmlns:w="http://schemas.openxmlformats.org/wordprocessingml/2006/main">
        <w:t xml:space="preserve">ਰਸੂਲਾਂ ਦੇ ਕਰਤੱਬ 1:4 ਅਤੇ ਉਨ੍ਹਾਂ ਦੇ ਨਾਲ ਇਕੱਠੇ ਹੋ ਕੇ ਉਨ੍ਹਾਂ ਨੂੰ ਹੁਕਮ ਦਿੱਤਾ ਕਿ ਉਹ ਯਰੂਸ਼ਲਮ ਤੋਂ ਦੂਰ ਨਾ ਜਾਣ ਪਰ ਪਿਤਾ ਦੇ ਵਾਅਦੇ ਦੀ ਉਡੀਕ ਕਰਨ, ਜੋ ਉਹ ਆਖਦਾ ਹੈ, ਤੁਸੀਂ ਮੇਰੇ ਬਾਰੇ ਸੁਣਿਆ ਹੈ।</w:t>
      </w:r>
    </w:p>
    <w:p w14:paraId="7DCA41EF" w14:textId="77777777" w:rsidR="00F90BDC" w:rsidRDefault="00F90BDC"/>
    <w:p w14:paraId="535057C6" w14:textId="77777777" w:rsidR="00F90BDC" w:rsidRDefault="00F90BDC">
      <w:r xmlns:w="http://schemas.openxmlformats.org/wordprocessingml/2006/main">
        <w:t xml:space="preserve">ਯਿਸੂ ਨੇ ਆਪਣੇ ਚੇਲਿਆਂ ਨੂੰ ਹੁਕਮ ਦਿੱਤਾ ਕਿ ਉਹ ਪਿਤਾ ਦੇ ਵਾਅਦੇ ਲਈ ਯਰੂਸ਼ਲਮ ਵਿੱਚ ਉਡੀਕ ਕਰਨ।</w:t>
      </w:r>
    </w:p>
    <w:p w14:paraId="4C441AC6" w14:textId="77777777" w:rsidR="00F90BDC" w:rsidRDefault="00F90BDC"/>
    <w:p w14:paraId="6BC40195" w14:textId="77777777" w:rsidR="00F90BDC" w:rsidRDefault="00F90BDC">
      <w:r xmlns:w="http://schemas.openxmlformats.org/wordprocessingml/2006/main">
        <w:t xml:space="preserve">1. ਪਿਤਾ ਦੇ ਵਾਅਦੇ ਦੀ ਉਡੀਕ: ਲਿੰਬੋ ਵਿੱਚ ਆਪਣੇ ਸਮੇਂ ਦਾ ਵੱਧ ਤੋਂ ਵੱਧ ਲਾਭ ਉਠਾਉਣਾ</w:t>
      </w:r>
    </w:p>
    <w:p w14:paraId="597DA14C" w14:textId="77777777" w:rsidR="00F90BDC" w:rsidRDefault="00F90BDC"/>
    <w:p w14:paraId="43A1B74D" w14:textId="77777777" w:rsidR="00F90BDC" w:rsidRDefault="00F90BDC">
      <w:r xmlns:w="http://schemas.openxmlformats.org/wordprocessingml/2006/main">
        <w:t xml:space="preserve">2. ਇੰਤਜ਼ਾਰ ਦੀ ਤਾਕਤ: ਸਾਡੇ ਜੀਵਨ ਲਈ ਪਰਮੇਸ਼ੁਰ ਦੇ ਸਮੇਂ 'ਤੇ ਭਰੋਸਾ ਕਰਨਾ</w:t>
      </w:r>
    </w:p>
    <w:p w14:paraId="2E01E4E2" w14:textId="77777777" w:rsidR="00F90BDC" w:rsidRDefault="00F90BDC"/>
    <w:p w14:paraId="19B678C3" w14:textId="77777777" w:rsidR="00F90BDC" w:rsidRDefault="00F90BDC">
      <w:r xmlns:w="http://schemas.openxmlformats.org/wordprocessingml/2006/main">
        <w:t xml:space="preserve">1. ਰੋਮੀਆਂ 8:25 - "ਪਰ ਜੇ ਅਸੀਂ ਉਸ ਚੀਜ਼ ਦੀ ਉਮੀਦ ਕਰਦੇ ਹਾਂ ਜੋ ਸਾਡੇ ਕੋਲ ਅਜੇ ਨਹੀਂ ਹੈ, ਤਾਂ ਅਸੀਂ ਧੀਰਜ ਨਾਲ ਇਸ ਦੀ ਉਡੀਕ ਕਰਦੇ ਹਾਂ।"</w:t>
      </w:r>
    </w:p>
    <w:p w14:paraId="08438F55" w14:textId="77777777" w:rsidR="00F90BDC" w:rsidRDefault="00F90BDC"/>
    <w:p w14:paraId="22DE7617" w14:textId="77777777" w:rsidR="00F90BDC" w:rsidRDefault="00F90BDC">
      <w:r xmlns:w="http://schemas.openxmlformats.org/wordprocessingml/2006/main">
        <w:t xml:space="preserve">2. ਇਬਰਾਨੀਆਂ 10:36 - "ਤੁਹਾਨੂੰ ਧੀਰਜ ਦੀ ਲੋੜ ਹੈ, ਤਾਂ ਜੋ ਜਦੋਂ ਤੁਸੀਂ ਪਰਮੇਸ਼ੁਰ ਦੀ ਮਰਜ਼ੀ ਪੂਰੀ ਕਰ ਲਵੋ, ਤਾਂ ਤੁਹਾਨੂੰ ਉਹ ਪ੍ਰਾਪਤ ਕਰੋ ਜੋ ਵਾਅਦਾ ਕੀਤਾ ਗਿਆ ਹੈ।"</w:t>
      </w:r>
    </w:p>
    <w:p w14:paraId="4B650B66" w14:textId="77777777" w:rsidR="00F90BDC" w:rsidRDefault="00F90BDC"/>
    <w:p w14:paraId="7E7326FC" w14:textId="77777777" w:rsidR="00F90BDC" w:rsidRDefault="00F90BDC">
      <w:r xmlns:w="http://schemas.openxmlformats.org/wordprocessingml/2006/main">
        <w:t xml:space="preserve">ਰਸੂਲਾਂ ਦੇ ਕਰਤੱਬ 1:5 ਕਿਉਂਕਿ ਯੂਹੰਨਾ ਨੇ ਸੱਚਮੁੱਚ ਪਾਣੀ ਨਾਲ ਬਪਤਿਸਮਾ ਦਿੱਤਾ; ਪਰ ਤੁਹਾਨੂੰ ਹੁਣ ਬਹੁਤ ਦਿਨਾਂ ਵਿੱਚ ਪਵਿੱਤਰ ਆਤਮਾ ਨਾਲ ਬਪਤਿਸਮਾ ਨਹੀਂ ਦਿੱਤਾ ਜਾਵੇਗਾ।</w:t>
      </w:r>
    </w:p>
    <w:p w14:paraId="22AB9712" w14:textId="77777777" w:rsidR="00F90BDC" w:rsidRDefault="00F90BDC"/>
    <w:p w14:paraId="2BCF5B64" w14:textId="77777777" w:rsidR="00F90BDC" w:rsidRDefault="00F90BDC">
      <w:r xmlns:w="http://schemas.openxmlformats.org/wordprocessingml/2006/main">
        <w:t xml:space="preserve">ਯਿਸੂ ਨੇ ਚੇਲਿਆਂ ਨੂੰ ਦੱਸਿਆ ਕਿ ਉਹ ਜਲਦੀ ਹੀ ਪਵਿੱਤਰ ਆਤਮਾ ਨਾਲ ਬਪਤਿਸਮਾ ਲੈਣਗੇ।</w:t>
      </w:r>
    </w:p>
    <w:p w14:paraId="4CF1DA9A" w14:textId="77777777" w:rsidR="00F90BDC" w:rsidRDefault="00F90BDC"/>
    <w:p w14:paraId="755C2686" w14:textId="77777777" w:rsidR="00F90BDC" w:rsidRDefault="00F90BDC">
      <w:r xmlns:w="http://schemas.openxmlformats.org/wordprocessingml/2006/main">
        <w:t xml:space="preserve">1. ਪਵਿੱਤਰ ਆਤਮਾ ਦੀ ਸ਼ਕਤੀ: ਪ੍ਰਮਾਤਮਾ ਦੀ ਤਾਕਤ ਤੱਕ ਕਿਵੇਂ ਪਹੁੰਚਣਾ ਹੈ।</w:t>
      </w:r>
    </w:p>
    <w:p w14:paraId="6B3EE80D" w14:textId="77777777" w:rsidR="00F90BDC" w:rsidRDefault="00F90BDC"/>
    <w:p w14:paraId="675920D9" w14:textId="77777777" w:rsidR="00F90BDC" w:rsidRDefault="00F90BDC">
      <w:r xmlns:w="http://schemas.openxmlformats.org/wordprocessingml/2006/main">
        <w:t xml:space="preserve">2. ਬਪਤਿਸਮੇ ਦੀ ਸ਼ਕਤੀ: ਪਾਣੀ ਅਤੇ ਆਤਮਾ ਦੀ ਮਹੱਤਤਾ 'ਤੇ ਪ੍ਰਤੀਬਿੰਬ।</w:t>
      </w:r>
    </w:p>
    <w:p w14:paraId="614E14D9" w14:textId="77777777" w:rsidR="00F90BDC" w:rsidRDefault="00F90BDC"/>
    <w:p w14:paraId="0B82B7E1" w14:textId="77777777" w:rsidR="00F90BDC" w:rsidRDefault="00F90BDC">
      <w:r xmlns:w="http://schemas.openxmlformats.org/wordprocessingml/2006/main">
        <w:t xml:space="preserve">1. ਯੂਹੰਨਾ 14:26 - "ਪਰ ਸਹਾਇਕ, ਪਵਿੱਤਰ ਆਤਮਾ, ਜਿਸ ਨੂੰ ਪਿਤਾ ਮੇਰੇ ਨਾਮ ਵਿੱਚ ਭੇਜੇਗਾ, ਉਹ ਤੁਹਾਨੂੰ ਸਭ ਕੁਝ ਸਿਖਾਏਗਾ ਅਤੇ ਉਹ ਸਭ ਕੁਝ ਜੋ ਮੈਂ ਤੁਹਾਨੂੰ ਕਿਹਾ ਹੈ, ਤੁਹਾਨੂੰ ਯਾਦ ਕਰਾਵੇਗਾ।"</w:t>
      </w:r>
    </w:p>
    <w:p w14:paraId="30D4ED8F" w14:textId="77777777" w:rsidR="00F90BDC" w:rsidRDefault="00F90BDC"/>
    <w:p w14:paraId="73AA50FA" w14:textId="77777777" w:rsidR="00F90BDC" w:rsidRDefault="00F90BDC">
      <w:r xmlns:w="http://schemas.openxmlformats.org/wordprocessingml/2006/main">
        <w:t xml:space="preserve">2. ਮੱਤੀ 3:11 - "ਮੈਂ ਤੁਹਾਨੂੰ ਤੋਬਾ ਕਰਨ ਲਈ ਪਾਣੀ ਨਾਲ ਬਪਤਿਸਮਾ ਦਿੰਦਾ ਹਾਂ, ਪਰ ਜੋ ਮੇਰੇ ਬਾਅਦ ਆ ਰਿਹਾ ਹੈ ਉਹ ਮੇਰੇ ਨਾਲੋਂ ਸ਼ਕਤੀਸ਼ਾਲੀ ਹੈ, ਜਿਸ ਦੀ ਜੁੱਤੀ ਮੈਂ ਚੁੱਕਣ ਦੇ ਯੋਗ ਨਹੀਂ ਹਾਂ। ਉਹ ਤੁਹਾਨੂੰ ਪਵਿੱਤਰ ਆਤਮਾ ਅਤੇ ਅੱਗ ਨਾਲ ਬਪਤਿਸਮਾ ਦੇਵੇਗਾ।"</w:t>
      </w:r>
    </w:p>
    <w:p w14:paraId="67F17257" w14:textId="77777777" w:rsidR="00F90BDC" w:rsidRDefault="00F90BDC"/>
    <w:p w14:paraId="34BC669F" w14:textId="77777777" w:rsidR="00F90BDC" w:rsidRDefault="00F90BDC">
      <w:r xmlns:w="http://schemas.openxmlformats.org/wordprocessingml/2006/main">
        <w:t xml:space="preserve">ਰਸੂਲਾਂ ਦੇ ਕਰਤੱਬ 1:6 ਇਸ ਲਈ ਜਦੋਂ ਉਹ ਇਕੱਠੇ ਹੋਏ ਤਾਂ ਉਨ੍ਹਾਂ ਨੇ ਉਸ ਤੋਂ ਪੁੱਛਿਆ, ਹੇ ਪ੍ਰਭੂ, ਕੀ ਤੁਸੀਂ ਇਸ ਸਮੇਂ ਇਸਰਾਏਲ ਨੂੰ ਰਾਜ ਮੁੜ ਬਹਾਲ ਕਰੋਗੇ?</w:t>
      </w:r>
    </w:p>
    <w:p w14:paraId="3AB9B4A2" w14:textId="77777777" w:rsidR="00F90BDC" w:rsidRDefault="00F90BDC"/>
    <w:p w14:paraId="015380A6" w14:textId="77777777" w:rsidR="00F90BDC" w:rsidRDefault="00F90BDC">
      <w:r xmlns:w="http://schemas.openxmlformats.org/wordprocessingml/2006/main">
        <w:t xml:space="preserve">ਯਿਸੂ ਦੇ ਚੇਲਿਆਂ ਨੇ ਉਸ ਨੂੰ ਪੁੱਛਿਆ ਕਿ ਕੀ ਉਹ ਉਸ ਸਮੇਂ ਇਸਰਾਏਲ ਨੂੰ ਰਾਜ ਬਹਾਲ ਕਰੇਗਾ।</w:t>
      </w:r>
    </w:p>
    <w:p w14:paraId="7B7B12F4" w14:textId="77777777" w:rsidR="00F90BDC" w:rsidRDefault="00F90BDC"/>
    <w:p w14:paraId="3B9312C1" w14:textId="77777777" w:rsidR="00F90BDC" w:rsidRDefault="00F90BDC">
      <w:r xmlns:w="http://schemas.openxmlformats.org/wordprocessingml/2006/main">
        <w:t xml:space="preserve">1. ਰੱਬ ਦਾ ਸਮਾਂ ਸੰਪੂਰਨ ਹੈ - ਪ੍ਰਭੂ ਦੀਆਂ ਯੋਜਨਾਵਾਂ ਵਿੱਚ ਧੀਰਜ ਅਤੇ ਵਿਸ਼ਵਾਸ ਦੀ ਮਹੱਤਤਾ ਦੀ ਪੜਚੋਲ ਕਰਨਾ।</w:t>
      </w:r>
    </w:p>
    <w:p w14:paraId="14433BBA" w14:textId="77777777" w:rsidR="00F90BDC" w:rsidRDefault="00F90BDC"/>
    <w:p w14:paraId="7256F83A" w14:textId="77777777" w:rsidR="00F90BDC" w:rsidRDefault="00F90BDC">
      <w:r xmlns:w="http://schemas.openxmlformats.org/wordprocessingml/2006/main">
        <w:t xml:space="preserve">2. ਪਰਮੇਸ਼ੁਰ ਦਾ ਰਾਜ - ਪਰਮੇਸ਼ੁਰ ਦੇ ਰਾਜ ਦੀ ਉਮੀਦ ਦਾ ਪਰਦਾਫਾਸ਼ ਕਰਨਾ ਅਤੇ ਅੱਜ ਸਾਡੇ ਲਈ ਇਸਦਾ ਕੀ ਅਰਥ ਹੈ।</w:t>
      </w:r>
    </w:p>
    <w:p w14:paraId="0D7DC8FA" w14:textId="77777777" w:rsidR="00F90BDC" w:rsidRDefault="00F90BDC"/>
    <w:p w14:paraId="2D93D4B2" w14:textId="77777777" w:rsidR="00F90BDC" w:rsidRDefault="00F90BDC">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14:paraId="1B537B25" w14:textId="77777777" w:rsidR="00F90BDC" w:rsidRDefault="00F90BDC"/>
    <w:p w14:paraId="6CA8030B" w14:textId="77777777" w:rsidR="00F90BDC" w:rsidRDefault="00F90BDC">
      <w:r xmlns:w="http://schemas.openxmlformats.org/wordprocessingml/2006/main">
        <w:t xml:space="preserve">2. ਮੱਤੀ 6:33 - ਪਰ ਤੁਸੀਂ ਪਹਿਲਾਂ ਪਰਮੇਸ਼ੁਰ ਦੇ ਰਾਜ ਅਤੇ ਉਸਦੀ ਧਾਰਮਿਕਤਾ ਨੂੰ ਭਾਲੋ; ਅਤੇ ਇਹ ਸਭ ਕੁਝ ਤੁਹਾਡੇ ਲਈ ਜੋੜਿਆ ਜਾਵੇਗਾ।</w:t>
      </w:r>
    </w:p>
    <w:p w14:paraId="0489BD94" w14:textId="77777777" w:rsidR="00F90BDC" w:rsidRDefault="00F90BDC"/>
    <w:p w14:paraId="333A7E8E" w14:textId="77777777" w:rsidR="00F90BDC" w:rsidRDefault="00F90BDC">
      <w:r xmlns:w="http://schemas.openxmlformats.org/wordprocessingml/2006/main">
        <w:t xml:space="preserve">ਰਸੂਲਾਂ ਦੇ ਕਰਤੱਬ 1:7 ਅਤੇ ਉਸ ਨੇ ਉਨ੍ਹਾਂ ਨੂੰ ਕਿਹਾ, ਇਹ ਤੁਹਾਡੇ ਕੰਮ ਨਹੀਂ ਹੈ ਕਿ ਤੁਸੀਂ ਸਮਿਆਂ ਜਾਂ ਰੁੱਤਾਂ ਨੂੰ ਜਾਣਦੇ ਹੋ ਜੋ ਪਿਤਾ ਨੇ ਆਪਣੀ ਸ਼ਕਤੀ ਵਿੱਚ ਰੱਖੇ ਹਨ।</w:t>
      </w:r>
    </w:p>
    <w:p w14:paraId="6615D25E" w14:textId="77777777" w:rsidR="00F90BDC" w:rsidRDefault="00F90BDC"/>
    <w:p w14:paraId="6E34569C" w14:textId="77777777" w:rsidR="00F90BDC" w:rsidRDefault="00F90BDC">
      <w:r xmlns:w="http://schemas.openxmlformats.org/wordprocessingml/2006/main">
        <w:t xml:space="preserve">ਪਰਮਾਤਮਾ ਨੇ ਸਮੇਂ ਅਤੇ ਰੁੱਤਾਂ ਦਾ ਅਧਿਕਾਰ ਅਤੇ ਗਿਆਨ ਆਪਣੇ ਆਪ ਨੂੰ ਹੀ ਦਿੱਤਾ ਹੈ।</w:t>
      </w:r>
    </w:p>
    <w:p w14:paraId="68EB7F2D" w14:textId="77777777" w:rsidR="00F90BDC" w:rsidRDefault="00F90BDC"/>
    <w:p w14:paraId="2D7ADFC1" w14:textId="77777777" w:rsidR="00F90BDC" w:rsidRDefault="00F90BDC">
      <w:r xmlns:w="http://schemas.openxmlformats.org/wordprocessingml/2006/main">
        <w:t xml:space="preserve">1. ਪ੍ਰਮਾਤਮਾ ਦੀ ਸ਼ਕਤੀ: ਅਣਜਾਣ ਲੋਕਾਂ ਨਾਲ ਪਰਮਾਤਮਾ 'ਤੇ ਭਰੋਸਾ ਕਰਨਾ</w:t>
      </w:r>
    </w:p>
    <w:p w14:paraId="5DE6B2FF" w14:textId="77777777" w:rsidR="00F90BDC" w:rsidRDefault="00F90BDC"/>
    <w:p w14:paraId="766DD034" w14:textId="77777777" w:rsidR="00F90BDC" w:rsidRDefault="00F90BDC">
      <w:r xmlns:w="http://schemas.openxmlformats.org/wordprocessingml/2006/main">
        <w:t xml:space="preserve">2. ਨਿਯੰਤਰਣ ਛੱਡਣਾ: ਪਰਮੇਸ਼ੁਰ ਦੀ ਪ੍ਰਭੂਸੱਤਾ ਨੂੰ ਸਮਝਣਾ</w:t>
      </w:r>
    </w:p>
    <w:p w14:paraId="6DD9467C" w14:textId="77777777" w:rsidR="00F90BDC" w:rsidRDefault="00F90BDC"/>
    <w:p w14:paraId="4371FCF5" w14:textId="77777777" w:rsidR="00F90BDC" w:rsidRDefault="00F90BDC">
      <w:r xmlns:w="http://schemas.openxmlformats.org/wordprocessingml/2006/main">
        <w:t xml:space="preserve">1. ਯਸਾਯਾਹ 55:8-9 "ਕਿਉਂਕਿ ਮੇਰੇ ਵਿਚਾਰ ਤੁਹਾਡੇ ਵਿਚਾਰ ਨਹੀਂ ਹਨ, ਨਾ ਤੁਹਾਡੇ ਰਾਹ ਮੇਰੇ ਮਾਰਗ ਹਨ, ਪ੍ਰਭੂ ਦਾ ਵਾਕ ਹੈ, ਕਿਉਂਕਿ ਜਿਵੇਂ ਅਕਾਸ਼ ਧਰਤੀ ਨਾਲੋਂ ਉੱਚੇ ਹਨ, ਉਸੇ ਤਰ੍ਹਾਂ ਮੇਰੇ ਰਾਹ ਤੁਹਾਡੇ ਰਾਹਾਂ ਨਾਲੋਂ ਅਤੇ ਮੇਰੇ ਵਿਚਾਰ ਤੁਹਾਡੇ ਨਾਲੋਂ ਉੱਚੇ ਹਨ। ਤੁਹਾਡੇ ਵਿਚਾਰ।"</w:t>
      </w:r>
    </w:p>
    <w:p w14:paraId="07020ADD" w14:textId="77777777" w:rsidR="00F90BDC" w:rsidRDefault="00F90BDC"/>
    <w:p w14:paraId="74677B2D" w14:textId="77777777" w:rsidR="00F90BDC" w:rsidRDefault="00F90BDC">
      <w:r xmlns:w="http://schemas.openxmlformats.org/wordprocessingml/2006/main">
        <w:t xml:space="preserve">2. ਰੋਮੀਆਂ 11:33-36 "ਹਾਏ, ਪਰਮੇਸ਼ੁਰ ਦੀ ਦੌਲਤ ਅਤੇ ਬੁੱਧੀ ਅਤੇ ਗਿਆਨ ਦੀ ਡੂੰਘਾਈ! ਉਹ ਦੇ ਨਿਆਉਂ ਕਿੰਨੇ ਅਣਪਛਾਤੇ ਹਨ ਅਤੇ ਉਹ ਦੇ ਰਾਹ ਕਿੰਨੇ ਅਢੁੱਕਵੇਂ ਹਨ! ਕਿਉਂ ਜੋ ਪ੍ਰਭੂ ਦੇ ਮਨ ਨੂੰ ਕੌਣ ਜਾਣਦਾ ਹੈ, ਜਾਂ ਕੌਣ ਉਸਦਾ ਸਲਾਹਕਾਰ ਰਿਹਾ ਹੈ? ਜਾਂ ਕਿਸ ਨੇ ਉਸ ਨੂੰ ਤੋਹਫ਼ਾ ਦਿੱਤਾ ਹੈ ਤਾਂ ਜੋ ਉਸ ਦਾ ਬਦਲਾ ਲਿਆ ਜਾ ਸਕੇ? ਕਿਉਂਕਿ ਉਸ ਤੋਂ ਅਤੇ ਉਸ ਰਾਹੀਂ ਅਤੇ ਉਸ ਲਈ ਸਭ ਕੁਝ ਹੈ। ਉਸ ਦੀ ਸਦਾ ਲਈ ਮਹਿਮਾ ਹੋਵੇ। ਆਮੀਨ।</w:t>
      </w:r>
    </w:p>
    <w:p w14:paraId="40ED64B5" w14:textId="77777777" w:rsidR="00F90BDC" w:rsidRDefault="00F90BDC"/>
    <w:p w14:paraId="6E3D5B3A" w14:textId="77777777" w:rsidR="00F90BDC" w:rsidRDefault="00F90BDC">
      <w:r xmlns:w="http://schemas.openxmlformats.org/wordprocessingml/2006/main">
        <w:t xml:space="preserve">ਰਸੂਲਾਂ ਦੇ ਕਰਤੱਬ 1:8 ਪਰ ਜਦੋਂ ਪਵਿੱਤਰ ਆਤਮਾ ਤੁਹਾਡੇ ਉੱਤੇ ਆਵੇਗਾ, ਤੁਸੀਂ ਸ਼ਕਤੀ ਪ੍ਰਾਪਤ ਕਰੋਗੇ: ਅਤੇ ਤੁਸੀਂ ਯਰੂਸ਼ਲਮ ਵਿੱਚ, ਸਾਰੇ ਯਹੂਦਿਯਾ ਵਿੱਚ, ਸਾਮਰਿਯਾ ਵਿੱਚ, ਅਤੇ ਧਰਤੀ ਦੇ ਅੰਤਲੇ ਹਿੱਸੇ ਵਿੱਚ ਮੇਰੇ ਲਈ ਗਵਾਹ ਹੋਵੋਗੇ।</w:t>
      </w:r>
    </w:p>
    <w:p w14:paraId="42E1BA5A" w14:textId="77777777" w:rsidR="00F90BDC" w:rsidRDefault="00F90BDC"/>
    <w:p w14:paraId="68B6F951" w14:textId="77777777" w:rsidR="00F90BDC" w:rsidRDefault="00F90BDC">
      <w:r xmlns:w="http://schemas.openxmlformats.org/wordprocessingml/2006/main">
        <w:t xml:space="preserve">ਚੇਲਿਆਂ ਨੂੰ ਪੂਰੀ ਦੁਨੀਆਂ ਵਿੱਚ ਯਿਸੂ ਦੇ ਗਵਾਹ ਬਣਨ ਲਈ ਪਵਿੱਤਰ ਆਤਮਾ ਤੋਂ ਸ਼ਕਤੀ ਦਾ ਵਾਅਦਾ ਕੀਤਾ ਗਿਆ ਸੀ।</w:t>
      </w:r>
    </w:p>
    <w:p w14:paraId="4E878479" w14:textId="77777777" w:rsidR="00F90BDC" w:rsidRDefault="00F90BDC"/>
    <w:p w14:paraId="3FF1ECF3" w14:textId="77777777" w:rsidR="00F90BDC" w:rsidRDefault="00F90BDC">
      <w:r xmlns:w="http://schemas.openxmlformats.org/wordprocessingml/2006/main">
        <w:t xml:space="preserve">1: ਸਾਡੇ ਜੀਵਨ ਵਿੱਚ ਪਵਿੱਤਰ ਆਤਮਾ ਦੀ ਸ਼ਕਤੀ</w:t>
      </w:r>
    </w:p>
    <w:p w14:paraId="3F1BFBB2" w14:textId="77777777" w:rsidR="00F90BDC" w:rsidRDefault="00F90BDC"/>
    <w:p w14:paraId="2F93B834" w14:textId="77777777" w:rsidR="00F90BDC" w:rsidRDefault="00F90BDC">
      <w:r xmlns:w="http://schemas.openxmlformats.org/wordprocessingml/2006/main">
        <w:t xml:space="preserve">2: ਯਿਸੂ ਲਈ ਗਵਾਹ ਬਣਨਾ</w:t>
      </w:r>
    </w:p>
    <w:p w14:paraId="510E62E1" w14:textId="77777777" w:rsidR="00F90BDC" w:rsidRDefault="00F90BDC"/>
    <w:p w14:paraId="2FF43039" w14:textId="77777777" w:rsidR="00F90BDC" w:rsidRDefault="00F90BDC">
      <w:r xmlns:w="http://schemas.openxmlformats.org/wordprocessingml/2006/main">
        <w:t xml:space="preserve">1: ਯੂਹੰਨਾ 15:26-27 “ਪਰ ਜਦੋਂ ਸਹਾਇਕ ਆਵੇਗਾ, ਜਿਸ ਨੂੰ ਮੈਂ ਤੁਹਾਡੇ ਕੋਲ ਪਿਤਾ ਵੱਲੋਂ ਭੇਜਾਂਗਾ, ਸੱਚਾਈ ਦਾ ਆਤਮਾ </w:t>
      </w:r>
      <w:r xmlns:w="http://schemas.openxmlformats.org/wordprocessingml/2006/main">
        <w:lastRenderedPageBreak xmlns:w="http://schemas.openxmlformats.org/wordprocessingml/2006/main"/>
      </w:r>
      <w:r xmlns:w="http://schemas.openxmlformats.org/wordprocessingml/2006/main">
        <w:t xml:space="preserve">, ਜੋ ਪਿਤਾ ਵੱਲੋਂ ਆਉਂਦਾ ਹੈ, ਉਹ ਮੇਰੇ ਬਾਰੇ ਗਵਾਹੀ ਦੇਵੇਗਾ। ਅਤੇ ਤੁਸੀਂ ਵੀ ਗਵਾਹੀ ਦਿਓਗੇ ਕਿਉਂਕਿ ਤੁਸੀਂ ਮੁੱਢੋਂ ਮੇਰੇ ਨਾਲ ਰਹੇ ਹੋ।”</w:t>
      </w:r>
    </w:p>
    <w:p w14:paraId="45EAD66B" w14:textId="77777777" w:rsidR="00F90BDC" w:rsidRDefault="00F90BDC"/>
    <w:p w14:paraId="5D30AD4C" w14:textId="77777777" w:rsidR="00F90BDC" w:rsidRDefault="00F90BDC">
      <w:r xmlns:w="http://schemas.openxmlformats.org/wordprocessingml/2006/main">
        <w:t xml:space="preserve">2: ਅਫ਼ਸੀਆਂ 3:16-17 "ਤਾਂ ਕਿ ਉਹ ਆਪਣੀ ਮਹਿਮਾ ਦੇ ਧਨ ਦੇ ਅਨੁਸਾਰ ਤੁਹਾਨੂੰ ਸ਼ਕਤੀ ਦੇ ਨਾਲ ਆਪਣੇ ਅੰਦਰ ਦੇ ਅੰਦਰ ਆਪਣੀ ਆਤਮਾ ਦੁਆਰਾ ਬਲਵਾਨ ਹੋਣ ਦੇਵੇ, ਤਾਂ ਜੋ ਮਸੀਹ ਵਿਸ਼ਵਾਸ ਦੁਆਰਾ ਤੁਹਾਡੇ ਦਿਲਾਂ ਵਿੱਚ ਵੱਸੇ।"</w:t>
      </w:r>
    </w:p>
    <w:p w14:paraId="2F752210" w14:textId="77777777" w:rsidR="00F90BDC" w:rsidRDefault="00F90BDC"/>
    <w:p w14:paraId="3BA89767" w14:textId="77777777" w:rsidR="00F90BDC" w:rsidRDefault="00F90BDC">
      <w:r xmlns:w="http://schemas.openxmlformats.org/wordprocessingml/2006/main">
        <w:t xml:space="preserve">ਰਸੂਲਾਂ ਦੇ ਕਰਤੱਬ 1:9 ਅਤੇ ਜਦੋਂ ਉਹ ਇਹ ਗੱਲਾਂ ਕਹਿ ਚੁੱਕਾ ਸੀ, ਜਦੋਂ ਉਹ ਵੇਖ ਰਹੇ ਸਨ, ਤਾਂ ਉਸਨੂੰ ਚੁੱਕ ਲਿਆ ਗਿਆ। ਅਤੇ ਇੱਕ ਬੱਦਲ ਨੇ ਉਸਨੂੰ ਉਨ੍ਹਾਂ ਦੀਆਂ ਨਜ਼ਰਾਂ ਤੋਂ ਦੂਰ ਲੈ ਲਿਆ।</w:t>
      </w:r>
    </w:p>
    <w:p w14:paraId="4DC53138" w14:textId="77777777" w:rsidR="00F90BDC" w:rsidRDefault="00F90BDC"/>
    <w:p w14:paraId="20FE1347" w14:textId="77777777" w:rsidR="00F90BDC" w:rsidRDefault="00F90BDC">
      <w:r xmlns:w="http://schemas.openxmlformats.org/wordprocessingml/2006/main">
        <w:t xml:space="preserve">ਚੇਲਿਆਂ ਨਾਲ ਗੱਲ ਕਰਨ ਤੋਂ ਬਾਅਦ ਯਿਸੂ ਨੂੰ ਬੱਦਲ ਵਿੱਚ ਸਵਰਗ ਵਿੱਚ ਲਿਜਾਇਆ ਗਿਆ।</w:t>
      </w:r>
    </w:p>
    <w:p w14:paraId="4E364DC7" w14:textId="77777777" w:rsidR="00F90BDC" w:rsidRDefault="00F90BDC"/>
    <w:p w14:paraId="1452B3F9" w14:textId="77777777" w:rsidR="00F90BDC" w:rsidRDefault="00F90BDC">
      <w:r xmlns:w="http://schemas.openxmlformats.org/wordprocessingml/2006/main">
        <w:t xml:space="preserve">1. ਰਾਹ ਅਸਪਸ਼ਟ ਹੋਣ ਦੇ ਬਾਵਜੂਦ ਵੀ ਵਿਸ਼ਵਾਸ ਅਤੇ ਆਗਿਆਕਾਰੀ ਦੀ ਯਿਸੂ ਦੀ ਮਿਸਾਲ ਦੀ ਪਾਲਣਾ ਕਰੋ।</w:t>
      </w:r>
    </w:p>
    <w:p w14:paraId="43CF016B" w14:textId="77777777" w:rsidR="00F90BDC" w:rsidRDefault="00F90BDC"/>
    <w:p w14:paraId="777634EB" w14:textId="77777777" w:rsidR="00F90BDC" w:rsidRDefault="00F90BDC">
      <w:r xmlns:w="http://schemas.openxmlformats.org/wordprocessingml/2006/main">
        <w:t xml:space="preserve">2. ਉਸ ਕਾਲ ਦੇ ਯੋਗ ਜੀਵਨ ਜੀਓ ਜੋ ਯਿਸੂ ਨੇ ਸਾਡੇ ਉੱਤੇ ਰੱਖਿਆ ਹੈ।</w:t>
      </w:r>
    </w:p>
    <w:p w14:paraId="0CD90D6A" w14:textId="77777777" w:rsidR="00F90BDC" w:rsidRDefault="00F90BDC"/>
    <w:p w14:paraId="7DE460AA" w14:textId="77777777" w:rsidR="00F90BDC" w:rsidRDefault="00F90BDC">
      <w:r xmlns:w="http://schemas.openxmlformats.org/wordprocessingml/2006/main">
        <w:t xml:space="preserve">1. ਲੂਕਾ 9:51-62 - ਯਰੂਸ਼ਲਮ ਲਈ ਯਿਸੂ ਦੀ ਯਾਤਰਾ ਅਤੇ ਪਿਤਾ ਪ੍ਰਤੀ ਉਸਦੀ ਆਗਿਆਕਾਰੀ।</w:t>
      </w:r>
    </w:p>
    <w:p w14:paraId="3D5D4CB3" w14:textId="77777777" w:rsidR="00F90BDC" w:rsidRDefault="00F90BDC"/>
    <w:p w14:paraId="3F543B14" w14:textId="77777777" w:rsidR="00F90BDC" w:rsidRDefault="00F90BDC">
      <w:r xmlns:w="http://schemas.openxmlformats.org/wordprocessingml/2006/main">
        <w:t xml:space="preserve">2. ਅਫ਼ਸੀਆਂ 4:1-3 - ਉਸ ਤਰੀਕੇ ਨਾਲ ਚੱਲਣਾ ਜੋ ਸਾਨੂੰ ਪ੍ਰਾਪਤ ਹੋਈ ਹੈ।</w:t>
      </w:r>
    </w:p>
    <w:p w14:paraId="1D6B561E" w14:textId="77777777" w:rsidR="00F90BDC" w:rsidRDefault="00F90BDC"/>
    <w:p w14:paraId="39D38D4C" w14:textId="77777777" w:rsidR="00F90BDC" w:rsidRDefault="00F90BDC">
      <w:r xmlns:w="http://schemas.openxmlformats.org/wordprocessingml/2006/main">
        <w:t xml:space="preserve">ਰਸੂਲਾਂ ਦੇ ਕਰਤੱਬ 1:10 ਅਤੇ ਜਦੋਂ ਉਹ ਉੱਪਰ ਜਾ ਰਿਹਾ ਸੀ ਤਾਂ ਜਦੋਂ ਉਹ ਅਕਾਸ਼ ਵੱਲ ਨਿਗਾਹ ਮਾਰ ਰਹੇ ਸਨ, ਤਾਂ ਵੇਖੋ, ਦੋ ਆਦਮੀ ਚਿੱਟੇ ਲਿਬਾਸ ਵਿੱਚ ਉਨ੍ਹਾਂ ਦੇ ਕੋਲ ਖੜੇ ਸਨ।</w:t>
      </w:r>
    </w:p>
    <w:p w14:paraId="03E072A2" w14:textId="77777777" w:rsidR="00F90BDC" w:rsidRDefault="00F90BDC"/>
    <w:p w14:paraId="549A520B" w14:textId="77777777" w:rsidR="00F90BDC" w:rsidRDefault="00F90BDC">
      <w:r xmlns:w="http://schemas.openxmlformats.org/wordprocessingml/2006/main">
        <w:t xml:space="preserve">ਯਿਸੂ ਦੇ ਚੇਲਿਆਂ ਨੇ ਉਸ ਨੂੰ ਸਵਰਗ ਨੂੰ ਚੜ੍ਹਦਿਆਂ ਦੇਖਿਆ ਅਤੇ ਚਿੱਟੇ ਲਿਬਾਸ ਵਾਲੇ ਦੋ ਆਦਮੀ ਪ੍ਰਗਟ ਹੋਏ।</w:t>
      </w:r>
    </w:p>
    <w:p w14:paraId="3F4A5BBE" w14:textId="77777777" w:rsidR="00F90BDC" w:rsidRDefault="00F90BDC"/>
    <w:p w14:paraId="22AE6982" w14:textId="77777777" w:rsidR="00F90BDC" w:rsidRDefault="00F90BDC">
      <w:r xmlns:w="http://schemas.openxmlformats.org/wordprocessingml/2006/main">
        <w:t xml:space="preserve">1: ਜਦੋਂ ਸਾਨੂੰ ਲੋੜ ਹੁੰਦੀ ਹੈ ਤਾਂ ਪਰਮੇਸ਼ੁਰ ਹਮੇਸ਼ਾ ਮਦਦ ਭੇਜਦਾ ਹੈ।</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ਦੁੱਖ ਦੇ ਪਲਾਂ ਵਿੱਚ ਵੀ, ਪਰਮੇਸ਼ੁਰ ਸਾਨੂੰ ਉਮੀਦ ਅਤੇ ਦਿਲਾਸਾ ਪ੍ਰਦਾਨ ਕਰਦਾ ਹੈ।</w:t>
      </w:r>
    </w:p>
    <w:p w14:paraId="1598C19A" w14:textId="77777777" w:rsidR="00F90BDC" w:rsidRDefault="00F90BDC"/>
    <w:p w14:paraId="2047EEC3" w14:textId="77777777" w:rsidR="00F90BDC" w:rsidRDefault="00F90BDC">
      <w:r xmlns:w="http://schemas.openxmlformats.org/wordprocessingml/2006/main">
        <w:t xml:space="preserve">1: ਰੋਮੀਆਂ 8:28 - ਅਤੇ ਅਸੀਂ ਜਾਣਦੇ ਹਾਂ ਕਿ ਪਰਮੇਸ਼ੁਰ ਨੂੰ ਪਿਆਰ ਕਰਨ ਵਾਲੇ ਲੋਕਾਂ ਦੇ ਭਲੇ ਲਈ ਸਾਰੀਆਂ ਚੀਜ਼ਾਂ ਮਿਲ ਕੇ ਕੰਮ ਕਰਦੀਆਂ ਹਨ।</w:t>
      </w:r>
    </w:p>
    <w:p w14:paraId="029F8310" w14:textId="77777777" w:rsidR="00F90BDC" w:rsidRDefault="00F90BDC"/>
    <w:p w14:paraId="3C73B695" w14:textId="77777777" w:rsidR="00F90BDC" w:rsidRDefault="00F90BDC">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14:paraId="3E304DB2" w14:textId="77777777" w:rsidR="00F90BDC" w:rsidRDefault="00F90BDC"/>
    <w:p w14:paraId="5E216ECB" w14:textId="77777777" w:rsidR="00F90BDC" w:rsidRDefault="00F90BDC">
      <w:r xmlns:w="http://schemas.openxmlformats.org/wordprocessingml/2006/main">
        <w:t xml:space="preserve">ਰਸੂਲਾਂ ਦੇ ਕਰਤੱਬ 1:11 ਜਿਸ ਵਿੱਚ ਇਹ ਵੀ ਕਿਹਾ ਗਿਆ ਸੀ, ਹੇ ਗਲੀਲ ਦੇ ਲੋਕੋ, ਤੁਸੀਂ ਅਕਾਸ਼ ਵੱਲ ਕਿਉਂ ਖੜ੍ਹੇ ਹੋ? ਇਹ ਉਹੀ ਯਿਸੂ, ਜੋ ਤੁਹਾਡੇ ਕੋਲੋਂ ਸਵਰਗ ਵਿੱਚ ਚੁੱਕਿਆ ਗਿਆ ਹੈ, ਉਸੇ ਤਰ੍ਹਾਂ ਆਵੇਗਾ ਜਿਵੇਂ ਤੁਸੀਂ ਉਸਨੂੰ ਸਵਰਗ ਵਿੱਚ ਜਾਂਦੇ ਦੇਖਿਆ ਹੈ।</w:t>
      </w:r>
    </w:p>
    <w:p w14:paraId="43A44660" w14:textId="77777777" w:rsidR="00F90BDC" w:rsidRDefault="00F90BDC"/>
    <w:p w14:paraId="102CA88B" w14:textId="77777777" w:rsidR="00F90BDC" w:rsidRDefault="00F90BDC">
      <w:r xmlns:w="http://schemas.openxmlformats.org/wordprocessingml/2006/main">
        <w:t xml:space="preserve">ਚੇਲਿਆਂ ਨੂੰ ਦੱਸਿਆ ਗਿਆ ਸੀ ਕਿ ਯਿਸੂ, ਜਿਸ ਨੂੰ ਸਵਰਗ ਵਿੱਚ ਲਿਜਾਇਆ ਗਿਆ ਸੀ, ਉਸੇ ਤਰ੍ਹਾਂ ਵਾਪਸ ਆਵੇਗਾ ਜਿਵੇਂ ਉਹ ਗਿਆ ਸੀ।</w:t>
      </w:r>
    </w:p>
    <w:p w14:paraId="1C4AA3E8" w14:textId="77777777" w:rsidR="00F90BDC" w:rsidRDefault="00F90BDC"/>
    <w:p w14:paraId="767EB2BA" w14:textId="77777777" w:rsidR="00F90BDC" w:rsidRDefault="00F90BDC">
      <w:r xmlns:w="http://schemas.openxmlformats.org/wordprocessingml/2006/main">
        <w:t xml:space="preserve">1. ਮਸੀਹ ਦੇ ਵਾਅਦਿਆਂ 'ਤੇ ਭਰੋਸਾ ਕਰਨਾ - ਅਸੀਂ ਕਿਵੇਂ ਭਰੋਸਾ ਕਰ ਸਕਦੇ ਹਾਂ ਕਿ ਯਿਸੂ ਉਸੇ ਤਰ੍ਹਾਂ ਵਾਪਸ ਆਵੇਗਾ ਜਿਵੇਂ ਉਹ ਛੱਡਿਆ ਸੀ।</w:t>
      </w:r>
    </w:p>
    <w:p w14:paraId="759B734B" w14:textId="77777777" w:rsidR="00F90BDC" w:rsidRDefault="00F90BDC"/>
    <w:p w14:paraId="67A2E979" w14:textId="77777777" w:rsidR="00F90BDC" w:rsidRDefault="00F90BDC">
      <w:r xmlns:w="http://schemas.openxmlformats.org/wordprocessingml/2006/main">
        <w:t xml:space="preserve">2. ਅਚਾਨਕ ਸਥਾਨਾਂ ਵਿੱਚ ਉਮੀਦ ਲੱਭਣਾ - ਯਿਸੂ ਦੀ ਵਾਪਸੀ ਦੇ ਪਰਮੇਸ਼ੁਰ ਦੇ ਵਾਅਦੇ ਸਾਨੂੰ ਮੁਸ਼ਕਲ ਸਮਿਆਂ ਵਿੱਚ ਕਿਵੇਂ ਦਿਲਾਸਾ ਦੇ ਸਕਦੇ ਹਨ।</w:t>
      </w:r>
    </w:p>
    <w:p w14:paraId="6FE3B014" w14:textId="77777777" w:rsidR="00F90BDC" w:rsidRDefault="00F90BDC"/>
    <w:p w14:paraId="0CE6E967" w14:textId="77777777" w:rsidR="00F90BDC" w:rsidRDefault="00F90BDC">
      <w:r xmlns:w="http://schemas.openxmlformats.org/wordprocessingml/2006/main">
        <w:t xml:space="preserve">1. ਯੂਹੰਨਾ 14:3 - ਅਤੇ ਜੇ ਮੈਂ ਜਾਵਾਂਗਾ ਅਤੇ ਤੁਹਾਡੇ ਲਈ ਜਗ੍ਹਾ ਤਿਆਰ ਕਰਾਂਗਾ, ਮੈਂ ਦੁਬਾਰਾ ਆਵਾਂਗਾ, ਅਤੇ ਤੁਹਾਨੂੰ ਆਪਣੇ ਕੋਲ ਲੈ ਲਵਾਂਗਾ; ਤਾਂ ਜੋ ਜਿੱਥੇ ਮੈਂ ਹਾਂ, ਤੁਸੀਂ ਵੀ ਉੱਥੇ ਹੋਵੋ।</w:t>
      </w:r>
    </w:p>
    <w:p w14:paraId="1194CAE5" w14:textId="77777777" w:rsidR="00F90BDC" w:rsidRDefault="00F90BDC"/>
    <w:p w14:paraId="143868B1" w14:textId="77777777" w:rsidR="00F90BDC" w:rsidRDefault="00F90BDC">
      <w:r xmlns:w="http://schemas.openxmlformats.org/wordprocessingml/2006/main">
        <w:t xml:space="preserve">2.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14:paraId="53151C4D" w14:textId="77777777" w:rsidR="00F90BDC" w:rsidRDefault="00F90BDC"/>
    <w:p w14:paraId="6BEB932E" w14:textId="77777777" w:rsidR="00F90BDC" w:rsidRDefault="00F90BDC">
      <w:r xmlns:w="http://schemas.openxmlformats.org/wordprocessingml/2006/main">
        <w:t xml:space="preserve">ਰਸੂਲਾਂ ਦੇ ਕਰਤੱਬ 1:12 ਤਦ ਉਹ ਜੈਤੂਨ ਨਾਮਕ ਪਹਾੜ ਤੋਂ ਯਰੂਸ਼ਲਮ ਨੂੰ ਮੁੜੇ, ਜੋ ਯਰੂਸ਼ਲਮ ਤੋਂ ਸਬਤ ਦੇ ਦਿਨ ਦਾ ਸਫ਼ਰ ਹੈ।</w:t>
      </w:r>
    </w:p>
    <w:p w14:paraId="477A4A6A" w14:textId="77777777" w:rsidR="00F90BDC" w:rsidRDefault="00F90BDC"/>
    <w:p w14:paraId="3985A458" w14:textId="77777777" w:rsidR="00F90BDC" w:rsidRDefault="00F90BDC">
      <w:r xmlns:w="http://schemas.openxmlformats.org/wordprocessingml/2006/main">
        <w:t xml:space="preserve">ਯਿਸੂ ਦੇ ਚੇਲੇ ਜੈਤੂਨ ਦੇ ਪਹਾੜ ਤੋਂ ਯਰੂਸ਼ਲਮ ਨੂੰ ਵਾਪਸ ਆਏ, ਜੋ ਸਬਤ ਦੇ ਦਿਨ ਦੀ </w:t>
      </w:r>
      <w:r xmlns:w="http://schemas.openxmlformats.org/wordprocessingml/2006/main">
        <w:lastRenderedPageBreak xmlns:w="http://schemas.openxmlformats.org/wordprocessingml/2006/main"/>
      </w:r>
      <w:r xmlns:w="http://schemas.openxmlformats.org/wordprocessingml/2006/main">
        <w:t xml:space="preserve">ਦੂਰੀ ਤੇ ਸੀ।</w:t>
      </w:r>
    </w:p>
    <w:p w14:paraId="56FE83A8" w14:textId="77777777" w:rsidR="00F90BDC" w:rsidRDefault="00F90BDC"/>
    <w:p w14:paraId="7D0DAD01" w14:textId="77777777" w:rsidR="00F90BDC" w:rsidRDefault="00F90BDC">
      <w:r xmlns:w="http://schemas.openxmlformats.org/wordprocessingml/2006/main">
        <w:t xml:space="preserve">1. ਯਿਸੂ ਦੀ ਮਿਸਾਲ ਦੀ ਪਾਲਣਾ ਕਰਨ ਅਤੇ ਸੰਗਤ ਵਿੱਚ ਇਕੱਠੇ ਸਫ਼ਰ ਕਰਨ ਲਈ ਸਮਾਂ ਕੱਢਣ ਦੀ ਮਹੱਤਤਾ।</w:t>
      </w:r>
    </w:p>
    <w:p w14:paraId="10B2EB90" w14:textId="77777777" w:rsidR="00F90BDC" w:rsidRDefault="00F90BDC"/>
    <w:p w14:paraId="3B03B1E1" w14:textId="77777777" w:rsidR="00F90BDC" w:rsidRDefault="00F90BDC">
      <w:r xmlns:w="http://schemas.openxmlformats.org/wordprocessingml/2006/main">
        <w:t xml:space="preserve">2. ਸਬਤ ਦੇ ਦਿਨ ਦੀ ਯਾਤਰਾ ਦੀ ਦੂਰੀ ਨੂੰ ਸਮਝਣ ਅਤੇ ਇਸ ਦੇ ਅੰਦਰ ਰਹਿਣ ਦੀ ਮਹੱਤਤਾ।</w:t>
      </w:r>
    </w:p>
    <w:p w14:paraId="17CBD1EB" w14:textId="77777777" w:rsidR="00F90BDC" w:rsidRDefault="00F90BDC"/>
    <w:p w14:paraId="0140DB4C" w14:textId="77777777" w:rsidR="00F90BDC" w:rsidRDefault="00F90BDC">
      <w:r xmlns:w="http://schemas.openxmlformats.org/wordprocessingml/2006/main">
        <w:t xml:space="preserve">1. ਫ਼ਿਲਿੱਪੀਆਂ 2:5 - "ਇਹ ਮਨ ਤੁਹਾਡੇ ਵਿੱਚ ਹੋਵੇ, ਜੋ ਮਸੀਹ ਯਿਸੂ ਵਿੱਚ ਵੀ ਸੀ"।</w:t>
      </w:r>
    </w:p>
    <w:p w14:paraId="3029AB8E" w14:textId="77777777" w:rsidR="00F90BDC" w:rsidRDefault="00F90BDC"/>
    <w:p w14:paraId="49A74239" w14:textId="77777777" w:rsidR="00F90BDC" w:rsidRDefault="00F90BDC">
      <w:r xmlns:w="http://schemas.openxmlformats.org/wordprocessingml/2006/main">
        <w:t xml:space="preserve">2. ਕੂਚ 16:29 - "ਸੱਤਵੇਂ ਦਿਨ ਕੋਈ ਵੀ ਆਦਮੀ ਆਪਣੇ ਸਥਾਨ ਤੋਂ ਬਾਹਰ ਨਾ ਜਾਵੇ"।</w:t>
      </w:r>
    </w:p>
    <w:p w14:paraId="30A46FAB" w14:textId="77777777" w:rsidR="00F90BDC" w:rsidRDefault="00F90BDC"/>
    <w:p w14:paraId="2F5CC4F2" w14:textId="77777777" w:rsidR="00F90BDC" w:rsidRDefault="00F90BDC">
      <w:r xmlns:w="http://schemas.openxmlformats.org/wordprocessingml/2006/main">
        <w:t xml:space="preserve">ਰਸੂਲਾਂ ਦੇ ਕਰਤੱਬ 1:13 ਅਤੇ ਜਦੋਂ ਉਹ ਅੰਦਰ ਆਏ ਤਾਂ ਇੱਕ ਚੁਬਾਰੇ ਵਿੱਚ ਗਏ ਜਿੱਥੇ ਪਤਰਸ, ਯਾਕੂਬ, ਯੂਹੰਨਾ, ਅੰਦ੍ਰਿਯਾਸ, ਫ਼ਿਲਿਪੁੱਸ, ਥੋਮਾ, ਬਾਰਥੋਲੋਮਿਊ, ਅਤੇ ਮੱਤੀ, ਆਲਫ਼ੀਅਸ ਦਾ ਪੁੱਤਰ ਯਾਕੂਬ, ਅਤੇ ਦੋਵੇਂ ਠਹਿਰੇ ਸਨ। ਸ਼ਮਊਨ ਜ਼ੇਲੋਟਸ ਅਤੇ ਯਾਕੂਬ ਦਾ ਭਰਾ ਯਹੂਦਾ।</w:t>
      </w:r>
    </w:p>
    <w:p w14:paraId="14FC38E1" w14:textId="77777777" w:rsidR="00F90BDC" w:rsidRDefault="00F90BDC"/>
    <w:p w14:paraId="2B1ED5B9" w14:textId="77777777" w:rsidR="00F90BDC" w:rsidRDefault="00F90BDC">
      <w:r xmlns:w="http://schemas.openxmlformats.org/wordprocessingml/2006/main">
        <w:t xml:space="preserve">ਚੇਲੇ ਇੱਕ ਚੁਬਾਰੇ ਵਿੱਚ ਗਏ ਜਿੱਥੇ ਪਤਰਸ, ਯਾਕੂਬ, ਯੂਹੰਨਾ, ਅੰਦ੍ਰਿਯਾਸ, ਫ਼ਿਲਿਪੁੱਸ, ਥਾਮਸ, ਬਾਰਥੋਲੋਮਿਊ, ਮੱਤੀ, ਆਲਫ਼ੀਅਸ ਦਾ ਪੁੱਤਰ ਯਾਕੂਬ, ਸ਼ਮਊਨ ਜ਼ੇਲੋਟਸ ਅਤੇ ਯਾਕੂਬ ਦਾ ਭਰਾ ਯਹੂਦਾ ਇਕੱਠੇ ਹੋਏ ਸਨ।</w:t>
      </w:r>
    </w:p>
    <w:p w14:paraId="58F9E6B5" w14:textId="77777777" w:rsidR="00F90BDC" w:rsidRDefault="00F90BDC"/>
    <w:p w14:paraId="0614990E" w14:textId="77777777" w:rsidR="00F90BDC" w:rsidRDefault="00F90BDC">
      <w:r xmlns:w="http://schemas.openxmlformats.org/wordprocessingml/2006/main">
        <w:t xml:space="preserve">1. ਭਾਈਚਾਰੇ ਦੀ ਸ਼ਕਤੀ: ਕਿਵੇਂ ਚੇਲਿਆਂ ਦੀ ਏਕਤਾ ਨੇ ਸੰਸਾਰ ਨੂੰ ਬਦਲ ਦਿੱਤਾ</w:t>
      </w:r>
    </w:p>
    <w:p w14:paraId="5F4065C2" w14:textId="77777777" w:rsidR="00F90BDC" w:rsidRDefault="00F90BDC"/>
    <w:p w14:paraId="448C9BBE" w14:textId="77777777" w:rsidR="00F90BDC" w:rsidRDefault="00F90BDC">
      <w:r xmlns:w="http://schemas.openxmlformats.org/wordprocessingml/2006/main">
        <w:t xml:space="preserve">2. ਇਕੱਠੇ ਆਉਣ ਦੀ ਮਹੱਤਤਾ: ਚੇਲਿਆਂ ਦੇ ਇਕੱਠਾਂ 'ਤੇ ਇੱਕ ਨਜ਼ਰ</w:t>
      </w:r>
    </w:p>
    <w:p w14:paraId="613FA0D0" w14:textId="77777777" w:rsidR="00F90BDC" w:rsidRDefault="00F90BDC"/>
    <w:p w14:paraId="61092EC4" w14:textId="77777777" w:rsidR="00F90BDC" w:rsidRDefault="00F90BDC">
      <w:r xmlns:w="http://schemas.openxmlformats.org/wordprocessingml/2006/main">
        <w:t xml:space="preserve">1. ਯੂਹੰਨਾ 13:34-35: "ਮੈਂ ਤੁਹਾਨੂੰ ਇੱਕ ਨਵਾਂ ਹੁਕਮ ਦਿੰਦਾ ਹਾਂ ਕਿ ਤੁਸੀਂ ਇੱਕ ਦੂਜੇ ਨੂੰ ਪਿਆਰ ਕਰੋ: ਜਿਵੇਂ ਮੈਂ ਤੁਹਾਨੂੰ ਪਿਆਰ ਕੀਤਾ ਹੈ, ਤੁਸੀਂ ਵੀ ਇੱਕ ਦੂਜੇ ਨੂੰ ਪਿਆਰ ਕਰੋ। ਇਸ ਤੋਂ ਸਾਰੇ ਲੋਕ ਜਾਣਨਗੇ ਕਿ ਤੁਸੀਂ ਮੇਰੇ ਚੇਲੇ ਹੋ। , ਜੇ ਤੁਸੀਂ ਇੱਕ ਦੂਜੇ ਲਈ ਪਿਆਰ ਕਰਦੇ ਹੋ।"</w:t>
      </w:r>
    </w:p>
    <w:p w14:paraId="385401ED" w14:textId="77777777" w:rsidR="00F90BDC" w:rsidRDefault="00F90BDC"/>
    <w:p w14:paraId="09DAAA15" w14:textId="77777777" w:rsidR="00F90BDC" w:rsidRDefault="00F90BDC">
      <w:r xmlns:w="http://schemas.openxmlformats.org/wordprocessingml/2006/main">
        <w:t xml:space="preserve">2. ਗਲਾਤੀਆਂ 6:2: "ਇੱਕ ਦੂਜੇ ਦਾ ਬੋਝ ਚੁੱਕੋ, ਅਤੇ ਇਸ ਤਰ੍ਹਾਂ ਮਸੀਹ ਦੇ ਕਾਨੂੰਨ ਨੂੰ ਪੂਰਾ ਕਰੋ।"</w:t>
      </w:r>
    </w:p>
    <w:p w14:paraId="24BB97F6" w14:textId="77777777" w:rsidR="00F90BDC" w:rsidRDefault="00F90BDC"/>
    <w:p w14:paraId="4BC171E9" w14:textId="77777777" w:rsidR="00F90BDC" w:rsidRDefault="00F90BDC">
      <w:r xmlns:w="http://schemas.openxmlformats.org/wordprocessingml/2006/main">
        <w:t xml:space="preserve">ਰਸੂਲਾਂ ਦੇ ਕਰਤੱਬ 1:14 ਇਹ ਸਭ ਔਰਤਾਂ ਅਤੇ ਯਿਸੂ ਦੀ ਮਾਤਾ ਮਰਿਯਮ ਅਤੇ ਉਸਦੇ ਭਰਾਵਾਂ ਦੇ ਨਾਲ ਪ੍ਰਾਰਥਨਾ ਅਤੇ ਬੇਨਤੀ ਵਿੱਚ ਇੱਕ ਸਹਿਮਤੀ ਨਾਲ ਜਾਰੀ ਰਹੇ।</w:t>
      </w:r>
    </w:p>
    <w:p w14:paraId="573BE4AA" w14:textId="77777777" w:rsidR="00F90BDC" w:rsidRDefault="00F90BDC"/>
    <w:p w14:paraId="2FC0329D" w14:textId="77777777" w:rsidR="00F90BDC" w:rsidRDefault="00F90BDC">
      <w:r xmlns:w="http://schemas.openxmlformats.org/wordprocessingml/2006/main">
        <w:t xml:space="preserve">ਯਿਸੂ ਦੇ ਚੇਲਿਆਂ ਨੇ, ਜਿਸ ਵਿੱਚ ਉਸਦੀ ਮਾਤਾ ਮਰਿਯਮ ਅਤੇ ਭਰਾ ਵੀ ਸ਼ਾਮਲ ਸਨ, ਇੱਕਠੇ ਹੋ ਕੇ ਪ੍ਰਾਰਥਨਾ ਕੀਤੀ।</w:t>
      </w:r>
    </w:p>
    <w:p w14:paraId="7B62773D" w14:textId="77777777" w:rsidR="00F90BDC" w:rsidRDefault="00F90BDC"/>
    <w:p w14:paraId="0B8566EF" w14:textId="77777777" w:rsidR="00F90BDC" w:rsidRDefault="00F90BDC">
      <w:r xmlns:w="http://schemas.openxmlformats.org/wordprocessingml/2006/main">
        <w:t xml:space="preserve">1. ਸੰਯੁਕਤ ਪ੍ਰਾਰਥਨਾ ਦੀ ਸ਼ਕਤੀ: ਕਿਵੇਂ ਇਕੱਠੇ ਕੰਮ ਕਰਨਾ ਸਾਨੂੰ ਪਰਮੇਸ਼ੁਰ ਨਾਲ ਜੋੜਦਾ ਹੈ</w:t>
      </w:r>
    </w:p>
    <w:p w14:paraId="17CA9766" w14:textId="77777777" w:rsidR="00F90BDC" w:rsidRDefault="00F90BDC"/>
    <w:p w14:paraId="521EDCD9" w14:textId="77777777" w:rsidR="00F90BDC" w:rsidRDefault="00F90BDC">
      <w:r xmlns:w="http://schemas.openxmlformats.org/wordprocessingml/2006/main">
        <w:t xml:space="preserve">2. ਪਰਿਵਾਰ ਦੀ ਮਹੱਤਤਾ: ਉਸ ਦੇ ਮਿਸ਼ਨ 'ਤੇ ਯਿਸੂ ਦੇ ਪਰਿਵਾਰ ਦਾ ਪ੍ਰਭਾਵ</w:t>
      </w:r>
    </w:p>
    <w:p w14:paraId="050B64E6" w14:textId="77777777" w:rsidR="00F90BDC" w:rsidRDefault="00F90BDC"/>
    <w:p w14:paraId="212A8CE5" w14:textId="77777777" w:rsidR="00F90BDC" w:rsidRDefault="00F90BDC">
      <w:r xmlns:w="http://schemas.openxmlformats.org/wordprocessingml/2006/main">
        <w:t xml:space="preserve">1. ਅਫ਼ਸੀਆਂ 4:1-6 - ਮਸੀਹ ਦੇ ਸਰੀਰ ਵਿੱਚ ਏਕਤਾ</w:t>
      </w:r>
    </w:p>
    <w:p w14:paraId="786BEFA6" w14:textId="77777777" w:rsidR="00F90BDC" w:rsidRDefault="00F90BDC"/>
    <w:p w14:paraId="5FD5B7ED" w14:textId="77777777" w:rsidR="00F90BDC" w:rsidRDefault="00F90BDC">
      <w:r xmlns:w="http://schemas.openxmlformats.org/wordprocessingml/2006/main">
        <w:t xml:space="preserve">2. ਬਿਵਸਥਾ ਸਾਰ 6:4-9 - ਆਪਣੇ ਸਾਰੇ ਦਿਲ, ਆਤਮਾ ਅਤੇ ਸ਼ਕਤੀ ਨਾਲ ਪ੍ਰਭੂ ਨੂੰ ਪਿਆਰ ਕਰੋ</w:t>
      </w:r>
    </w:p>
    <w:p w14:paraId="24FDEC6C" w14:textId="77777777" w:rsidR="00F90BDC" w:rsidRDefault="00F90BDC"/>
    <w:p w14:paraId="3C639F3C" w14:textId="77777777" w:rsidR="00F90BDC" w:rsidRDefault="00F90BDC">
      <w:r xmlns:w="http://schemas.openxmlformats.org/wordprocessingml/2006/main">
        <w:t xml:space="preserve">ਰਸੂਲਾਂ ਦੇ ਕਰਤੱਬ 1:15 ਅਤੇ ਉਨ੍ਹੀਂ ਦਿਨੀਂ ਪਤਰਸ ਨੇ ਚੇਲਿਆਂ ਦੇ ਵਿਚਕਾਰ ਖੜ੍ਹਾ ਹੋ ਕੇ ਕਿਹਾ, (ਇੱਕ ਸੌ ਵੀਹ ਦੇ ਕਰੀਬ ਨਾਵਾਂ ਦੀ ਗਿਣਤੀ ਸੀ।)</w:t>
      </w:r>
    </w:p>
    <w:p w14:paraId="54E09CE2" w14:textId="77777777" w:rsidR="00F90BDC" w:rsidRDefault="00F90BDC"/>
    <w:p w14:paraId="47EF6D02" w14:textId="77777777" w:rsidR="00F90BDC" w:rsidRDefault="00F90BDC">
      <w:r xmlns:w="http://schemas.openxmlformats.org/wordprocessingml/2006/main">
        <w:t xml:space="preserve">ਪਤਰਸ ਨੇ ਯਹੂਦਾ ਇਸਕਰਿਯੋਤੀ ਦੇ ਬਦਲੇ ਨੂੰ ਚੁਣਨ ਲਈ ਚੇਲਿਆਂ ਨੂੰ ਇਕੱਠਾ ਕੀਤਾ।</w:t>
      </w:r>
    </w:p>
    <w:p w14:paraId="4735B693" w14:textId="77777777" w:rsidR="00F90BDC" w:rsidRDefault="00F90BDC"/>
    <w:p w14:paraId="72A9FEDD" w14:textId="77777777" w:rsidR="00F90BDC" w:rsidRDefault="00F90BDC">
      <w:r xmlns:w="http://schemas.openxmlformats.org/wordprocessingml/2006/main">
        <w:t xml:space="preserve">1. ਏਕਤਾ ਦੀ ਸ਼ਕਤੀ - ਜਦੋਂ ਅਸੀਂ ਇਕੱਠੇ ਖੜ੍ਹੇ ਹੁੰਦੇ ਹਾਂ ਤਾਂ ਅਸੀਂ ਮਹਾਨ ਚੀਜ਼ਾਂ ਨੂੰ ਕਿਵੇਂ ਪੂਰਾ ਕਰ ਸਕਦੇ ਹਾਂ</w:t>
      </w:r>
    </w:p>
    <w:p w14:paraId="7EA35FD7" w14:textId="77777777" w:rsidR="00F90BDC" w:rsidRDefault="00F90BDC"/>
    <w:p w14:paraId="5CA0A92C" w14:textId="77777777" w:rsidR="00F90BDC" w:rsidRDefault="00F90BDC">
      <w:r xmlns:w="http://schemas.openxmlformats.org/wordprocessingml/2006/main">
        <w:t xml:space="preserve">2. ਭਾਈਚਾਰੇ ਦੀ ਮਹੱਤਤਾ - ਇੱਕ ਸਿਹਤਮੰਦ ਅਧਿਆਤਮਿਕ ਜੀਵਨ ਲਈ ਸੰਗਤ ਅਤੇ ਸੰਗਤ ਕਿਉਂ ਜ਼ਰੂਰੀ ਹੈ?</w:t>
      </w:r>
    </w:p>
    <w:p w14:paraId="1A86F6BF" w14:textId="77777777" w:rsidR="00F90BDC" w:rsidRDefault="00F90BDC"/>
    <w:p w14:paraId="46B4B73B" w14:textId="77777777" w:rsidR="00F90BDC" w:rsidRDefault="00F90BDC">
      <w:r xmlns:w="http://schemas.openxmlformats.org/wordprocessingml/2006/main">
        <w:t xml:space="preserve">1. ਯੂਹੰਨਾ 13:35 - "ਇਸ ਤੋਂ ਸਾਰੇ ਜਾਣ ਲੈਣਗੇ ਕਿ ਤੁਸੀਂ ਮੇਰੇ ਚੇਲੇ ਹੋ, ਜੇ ਤੁਸੀਂ ਇੱਕ ਦੂਜੇ ਨੂੰ ਪਿਆਰ ਕਰਦੇ ਹੋ।"</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ਕੁਰਿੰਥੀਆਂ 12:12-27 - "ਜਿਵੇਂ ਸਰੀਰ ਇੱਕ ਹੈ ਅਤੇ ਉਸਦੇ ਬਹੁਤ ਸਾਰੇ ਅੰਗ ਹਨ, ਅਤੇ ਸਰੀਰ ਦੇ ਸਾਰੇ ਅੰਗ ਭਾਵੇਂ ਬਹੁਤ ਸਾਰੇ ਹਨ, ਇੱਕ ਸਰੀਰ ਹਨ, ਉਸੇ ਤਰ੍ਹਾਂ ਇਹ ਮਸੀਹ ਦੇ ਨਾਲ ਹੈ।"</w:t>
      </w:r>
    </w:p>
    <w:p w14:paraId="1C5EF927" w14:textId="77777777" w:rsidR="00F90BDC" w:rsidRDefault="00F90BDC"/>
    <w:p w14:paraId="0289207E" w14:textId="77777777" w:rsidR="00F90BDC" w:rsidRDefault="00F90BDC">
      <w:r xmlns:w="http://schemas.openxmlformats.org/wordprocessingml/2006/main">
        <w:t xml:space="preserve">ਰਸੂਲਾਂ ਦੇ ਕਰਤੱਬ 1:16 ਹੇ ਭਰਾਵੋ ਅਤੇ ਭਰਾਵੋ, ਇਸ ਪੋਥੀ ਦੀ ਜਰੂਰਤ ਪੂਰੀ ਹੋ ਗਈ ਹੈ, ਜੋ ਪਵਿੱਤਰ ਆਤਮਾ ਨੇ ਦਾਊਦ ਦੇ ਮੂੰਹ ਦੁਆਰਾ ਯਹੂਦਾ ਦੇ ਅੱਗੇ ਬੋਲਿਆ ਸੀ, ਜੋ ਉਹਨਾਂ ਲਈ ਮਾਰਗਦਰਸ਼ਕ ਸੀ ਜੋ ਯਿਸੂ ਨੂੰ ਲੈ ਗਏ ਸਨ।</w:t>
      </w:r>
    </w:p>
    <w:p w14:paraId="61B034A6" w14:textId="77777777" w:rsidR="00F90BDC" w:rsidRDefault="00F90BDC"/>
    <w:p w14:paraId="3FE0AAF6" w14:textId="77777777" w:rsidR="00F90BDC" w:rsidRDefault="00F90BDC">
      <w:r xmlns:w="http://schemas.openxmlformats.org/wordprocessingml/2006/main">
        <w:t xml:space="preserve">ਪੋਥੀ ਦੀ ਇਹ ਆਇਤ ਯਹੂਦਾ ਦੇ ਯਿਸੂ ਨਾਲ ਵਿਸ਼ਵਾਸਘਾਤ ਅਤੇ ਭਵਿੱਖਬਾਣੀ ਦੀ ਪੂਰਤੀ ਦਾ ਹਵਾਲਾ ਦੇ ਰਹੀ ਹੈ।</w:t>
      </w:r>
    </w:p>
    <w:p w14:paraId="290B6401" w14:textId="77777777" w:rsidR="00F90BDC" w:rsidRDefault="00F90BDC"/>
    <w:p w14:paraId="35083C87" w14:textId="77777777" w:rsidR="00F90BDC" w:rsidRDefault="00F90BDC">
      <w:r xmlns:w="http://schemas.openxmlformats.org/wordprocessingml/2006/main">
        <w:t xml:space="preserve">1. ਵਿਸ਼ਵਾਸਘਾਤ ਦੇ ਨਤੀਜੇ</w:t>
      </w:r>
    </w:p>
    <w:p w14:paraId="1806C96F" w14:textId="77777777" w:rsidR="00F90BDC" w:rsidRDefault="00F90BDC"/>
    <w:p w14:paraId="576A5840" w14:textId="77777777" w:rsidR="00F90BDC" w:rsidRDefault="00F90BDC">
      <w:r xmlns:w="http://schemas.openxmlformats.org/wordprocessingml/2006/main">
        <w:t xml:space="preserve">2. ਪਰਮੇਸ਼ੁਰ ਦੀ ਭਵਿੱਖਬਾਣੀ ਦੀ ਪੂਰਤੀ</w:t>
      </w:r>
    </w:p>
    <w:p w14:paraId="25C8808B" w14:textId="77777777" w:rsidR="00F90BDC" w:rsidRDefault="00F90BDC"/>
    <w:p w14:paraId="17F8208D" w14:textId="77777777" w:rsidR="00F90BDC" w:rsidRDefault="00F90BDC">
      <w:r xmlns:w="http://schemas.openxmlformats.org/wordprocessingml/2006/main">
        <w:t xml:space="preserve">1. ਯੂਹੰਨਾ 17:12 - "ਜਦੋਂ ਮੈਂ ਉਨ੍ਹਾਂ ਦੇ ਨਾਲ ਸੀ, ਮੈਂ ਉਨ੍ਹਾਂ ਨੂੰ ਤੁਹਾਡੇ ਨਾਮ ਵਿੱਚ ਰੱਖਿਆ: ਜੋ ਤੁਸੀਂ ਮੈਨੂੰ ਦਿੱਤੇ ਹਨ ਮੈਂ ਉਨ੍ਹਾਂ ਨੂੰ ਰੱਖਿਆ ਹੈ, ਅਤੇ ਉਨ੍ਹਾਂ ਵਿੱਚੋਂ ਕੋਈ ਵੀ ਨਹੀਂ ਗੁਆਇਆ ਗਿਆ, ਪਰ ਵਿਨਾਸ਼ ਦਾ ਪੁੱਤਰ; ਤਾਂ ਜੋ ਪੋਥੀ ਪੂਰੀ ਹੋ ਸਕੇ. "</w:t>
      </w:r>
    </w:p>
    <w:p w14:paraId="250582B6" w14:textId="77777777" w:rsidR="00F90BDC" w:rsidRDefault="00F90BDC"/>
    <w:p w14:paraId="5F745083" w14:textId="77777777" w:rsidR="00F90BDC" w:rsidRDefault="00F90BDC">
      <w:r xmlns:w="http://schemas.openxmlformats.org/wordprocessingml/2006/main">
        <w:t xml:space="preserve">2. ਯਸਾਯਾਹ 53:12 - "ਇਸ ਲਈ ਮੈਂ ਉਹ ਨੂੰ ਮਹਾਨ ਦੇ ਨਾਲ ਇੱਕ ਹਿੱਸਾ ਦਿਆਂਗਾ, ਅਤੇ ਉਹ ਲੁੱਟ ਨੂੰ ਬਲਵਾਨਾਂ ਨਾਲ ਵੰਡੇਗਾ; ਕਿਉਂਕਿ ਉਸਨੇ ਆਪਣੀ ਜਾਨ ਨੂੰ ਮੌਤ ਲਈ ਡੋਲ੍ਹ ਦਿੱਤਾ ਹੈ: ਅਤੇ ਉਹ ਅਪਰਾਧੀਆਂ ਨਾਲ ਗਿਣਿਆ ਗਿਆ ਸੀ; ਅਤੇ ਉਹ ਨੰਗੇ ਬਹੁਤਿਆਂ ਦੇ ਪਾਪ, ਅਤੇ ਅਪਰਾਧੀਆਂ ਲਈ ਵਿਚੋਲਗੀ ਕੀਤੀ।"</w:t>
      </w:r>
    </w:p>
    <w:p w14:paraId="0C41ADF9" w14:textId="77777777" w:rsidR="00F90BDC" w:rsidRDefault="00F90BDC"/>
    <w:p w14:paraId="4EBBF103" w14:textId="77777777" w:rsidR="00F90BDC" w:rsidRDefault="00F90BDC">
      <w:r xmlns:w="http://schemas.openxmlformats.org/wordprocessingml/2006/main">
        <w:t xml:space="preserve">ਰਸੂਲਾਂ ਦੇ ਕਰਤੱਬ 1:17 ਕਿਉਂਕਿ ਉਹ ਸਾਡੇ ਨਾਲ ਗਿਣਿਆ ਗਿਆ ਸੀ, ਅਤੇ ਇਸ ਸੇਵਕਾਈ ਦਾ ਹਿੱਸਾ ਪ੍ਰਾਪਤ ਕੀਤਾ ਸੀ।</w:t>
      </w:r>
    </w:p>
    <w:p w14:paraId="1B19EBD7" w14:textId="77777777" w:rsidR="00F90BDC" w:rsidRDefault="00F90BDC"/>
    <w:p w14:paraId="4C795239" w14:textId="77777777" w:rsidR="00F90BDC" w:rsidRDefault="00F90BDC">
      <w:r xmlns:w="http://schemas.openxmlformats.org/wordprocessingml/2006/main">
        <w:t xml:space="preserve">ਇਸ ਹਵਾਲੇ ਤੋਂ ਪਤਾ ਲੱਗਦਾ ਹੈ ਕਿ ਰਸੂਲ ਮੈਥੀਅਸ ਨੂੰ ਰਸੂਲ ਸੇਵਕਾਈ ਵਿਚ ਯਹੂਦਾ ਦੀ ਜਗ੍ਹਾ ਭਰਨ ਲਈ ਚੁਣਿਆ ਗਿਆ ਸੀ।</w:t>
      </w:r>
    </w:p>
    <w:p w14:paraId="65543A9C" w14:textId="77777777" w:rsidR="00F90BDC" w:rsidRDefault="00F90BDC"/>
    <w:p w14:paraId="6B594DB5" w14:textId="77777777" w:rsidR="00F90BDC" w:rsidRDefault="00F90BDC">
      <w:r xmlns:w="http://schemas.openxmlformats.org/wordprocessingml/2006/main">
        <w:t xml:space="preserve">1: ਸਾਡੇ ਵਿੱਚੋਂ ਹਰੇਕ ਲਈ ਪਰਮੇਸ਼ੁਰ ਦੀ ਇੱਕ ਯੋਜਨਾ ਹੈ।</w:t>
      </w:r>
    </w:p>
    <w:p w14:paraId="5C070D31" w14:textId="77777777" w:rsidR="00F90BDC" w:rsidRDefault="00F90BDC"/>
    <w:p w14:paraId="1591F522" w14:textId="77777777" w:rsidR="00F90BDC" w:rsidRDefault="00F90BDC">
      <w:r xmlns:w="http://schemas.openxmlformats.org/wordprocessingml/2006/main">
        <w:t xml:space="preserve">2: ਪਰਮੇਸ਼ੁਰ ਸਾਨੂੰ ਆਪਣੇ ਮਿਸ਼ਨ ਦਾ ਹਿੱਸਾ ਬਣਨ ਲਈ ਕਹਿੰਦਾ ਹੈ।</w:t>
      </w:r>
    </w:p>
    <w:p w14:paraId="1B75D526" w14:textId="77777777" w:rsidR="00F90BDC" w:rsidRDefault="00F90BDC"/>
    <w:p w14:paraId="127EC456" w14:textId="77777777" w:rsidR="00F90BDC" w:rsidRDefault="00F90BDC">
      <w:r xmlns:w="http://schemas.openxmlformats.org/wordprocessingml/2006/main">
        <w:t xml:space="preserve">1: ਰੋਮੀਆਂ 8:28-30 - ਅਤੇ ਅਸੀਂ ਜਾਣਦੇ ਹਾਂ ਕਿ ਹਰ ਚੀਜ਼ ਵਿੱਚ ਪਰਮੇਸ਼ੁਰ ਉਨ੍ਹਾਂ ਦੇ ਭਲੇ ਲਈ ਕੰਮ ਕਰਦਾ ਹੈ ਜੋ ਉਸ ਨੂੰ ਪਿਆਰ ਕਰਦੇ ਹਨ, ਜਿਨ੍ਹਾਂ ਨੂੰ ਉਸ ਦੇ ਮਕਸਦ ਅਨੁਸਾਰ ਬੁਲਾਇਆ ਗਿਆ ਹੈ।</w:t>
      </w:r>
    </w:p>
    <w:p w14:paraId="243ECD31" w14:textId="77777777" w:rsidR="00F90BDC" w:rsidRDefault="00F90BDC"/>
    <w:p w14:paraId="1852A240" w14:textId="77777777" w:rsidR="00F90BDC" w:rsidRDefault="00F90BDC">
      <w:r xmlns:w="http://schemas.openxmlformats.org/wordprocessingml/2006/main">
        <w:t xml:space="preserve">2: ਅਫ਼ਸੀਆਂ 4:11-13 - ਇਸ ਲਈ ਮਸੀਹ ਨੇ ਆਪਣੇ ਲੋਕਾਂ ਨੂੰ ਸੇਵਾ ਦੇ ਕੰਮਾਂ ਲਈ ਤਿਆਰ ਕਰਨ ਲਈ ਰਸੂਲਾਂ, ਨਬੀਆਂ, ਪ੍ਰਚਾਰਕਾਂ, ਪਾਦਰੀ ਅਤੇ ਅਧਿਆਪਕ ਦਿੱਤੇ, ਤਾਂ ਜੋ ਮਸੀਹ ਦੇ ਸਰੀਰ ਨੂੰ ਬਣਾਇਆ ਜਾ ਸਕੇ।</w:t>
      </w:r>
    </w:p>
    <w:p w14:paraId="352735BC" w14:textId="77777777" w:rsidR="00F90BDC" w:rsidRDefault="00F90BDC"/>
    <w:p w14:paraId="3C4547E3" w14:textId="77777777" w:rsidR="00F90BDC" w:rsidRDefault="00F90BDC">
      <w:r xmlns:w="http://schemas.openxmlformats.org/wordprocessingml/2006/main">
        <w:t xml:space="preserve">ਰਸੂਲਾਂ ਦੇ ਕਰਤੱਬ 1:18 ਹੁਣ ਇਸ ਆਦਮੀ ਨੇ ਬਦੀ ਦੇ ਇਨਾਮ ਨਾਲ ਇੱਕ ਖੇਤ ਖਰੀਦਿਆ। ਅਤੇ ਸਿਰ ਉੱਚਾ ਹੋ ਕੇ ਡਿੱਗ ਪਿਆ, ਉਹ ਵਿਚਕਾਰੋਂ ਫਟ ਗਿਆ, ਅਤੇ ਉਸ ਦੀਆਂ ਸਾਰੀਆਂ ਅੰਤੜੀਆਂ ਬਾਹਰ ਨਿਕਲ ਗਈਆਂ।</w:t>
      </w:r>
    </w:p>
    <w:p w14:paraId="48E39A18" w14:textId="77777777" w:rsidR="00F90BDC" w:rsidRDefault="00F90BDC"/>
    <w:p w14:paraId="5E9B6142" w14:textId="77777777" w:rsidR="00F90BDC" w:rsidRDefault="00F90BDC">
      <w:r xmlns:w="http://schemas.openxmlformats.org/wordprocessingml/2006/main">
        <w:t xml:space="preserve">ਇਹ ਹਵਾਲਾ ਯਹੂਦਾ ਇਸਕਰਿਯੋਤੀ ਦੀ ਮੌਤ ਦਾ ਵਰਣਨ ਕਰਦਾ ਹੈ ਜੋ ਯਿਸੂ ਨੂੰ ਧੋਖਾ ਦੇਣ ਲਈ ਪ੍ਰਾਪਤ ਕੀਤੇ ਪੈਸਿਆਂ ਨਾਲ ਇੱਕ ਖੇਤ ਖਰੀਦਣ ਤੋਂ ਬਾਅਦ ਮਰ ਗਿਆ ਸੀ।</w:t>
      </w:r>
    </w:p>
    <w:p w14:paraId="09EF1951" w14:textId="77777777" w:rsidR="00F90BDC" w:rsidRDefault="00F90BDC"/>
    <w:p w14:paraId="34AAE0F7" w14:textId="77777777" w:rsidR="00F90BDC" w:rsidRDefault="00F90BDC">
      <w:r xmlns:w="http://schemas.openxmlformats.org/wordprocessingml/2006/main">
        <w:t xml:space="preserve">1. ਵਿਸ਼ਵਾਸਘਾਤ ਦੇ ਨਤੀਜੇ: ਯਹੂਦਾ ਇਸਕਰਿਯੋਟ ਤੋਂ ਸਿੱਖਣਾ</w:t>
      </w:r>
    </w:p>
    <w:p w14:paraId="1A852179" w14:textId="77777777" w:rsidR="00F90BDC" w:rsidRDefault="00F90BDC"/>
    <w:p w14:paraId="0061EC36" w14:textId="77777777" w:rsidR="00F90BDC" w:rsidRDefault="00F90BDC">
      <w:r xmlns:w="http://schemas.openxmlformats.org/wordprocessingml/2006/main">
        <w:t xml:space="preserve">2. ਮਾਫੀ ਦੀ ਸ਼ਕਤੀ: ਯਹੂਦਾ ਦੇ ਵਿਸ਼ਵਾਸਘਾਤ ਦੇ ਬਾਵਜੂਦ ਯਿਸੂ ਦੀ ਕਿਰਪਾ</w:t>
      </w:r>
    </w:p>
    <w:p w14:paraId="47AF9182" w14:textId="77777777" w:rsidR="00F90BDC" w:rsidRDefault="00F90BDC"/>
    <w:p w14:paraId="356E036B" w14:textId="77777777" w:rsidR="00F90BDC" w:rsidRDefault="00F90BDC">
      <w:r xmlns:w="http://schemas.openxmlformats.org/wordprocessingml/2006/main">
        <w:t xml:space="preserve">1. ਮੱਤੀ 26:14-16 - ਯਹੂਦਾ ਦੇ ਵਿਸ਼ਵਾਸਘਾਤ ਬਾਰੇ ਯਿਸੂ ਦਾ ਗਿਆਨ</w:t>
      </w:r>
    </w:p>
    <w:p w14:paraId="5885E3E8" w14:textId="77777777" w:rsidR="00F90BDC" w:rsidRDefault="00F90BDC"/>
    <w:p w14:paraId="2385126D" w14:textId="77777777" w:rsidR="00F90BDC" w:rsidRDefault="00F90BDC">
      <w:r xmlns:w="http://schemas.openxmlformats.org/wordprocessingml/2006/main">
        <w:t xml:space="preserve">2. ਇਬਰਾਨੀਆਂ 9:27 - ਪਾਪ ਦੇ ਅਟੱਲ ਨਤੀਜੇ ਵਜੋਂ ਮੌਤ</w:t>
      </w:r>
    </w:p>
    <w:p w14:paraId="43209C97" w14:textId="77777777" w:rsidR="00F90BDC" w:rsidRDefault="00F90BDC"/>
    <w:p w14:paraId="55242126" w14:textId="77777777" w:rsidR="00F90BDC" w:rsidRDefault="00F90BDC">
      <w:r xmlns:w="http://schemas.openxmlformats.org/wordprocessingml/2006/main">
        <w:t xml:space="preserve">ਰਸੂਲਾਂ ਦੇ ਕਰਤੱਬ 1:19 ਅਤੇ ਯਰੂਸ਼ਲਮ ਦੇ ਸਾਰੇ ਨਿਵਾਸੀਆਂ ਨੂੰ ਇਹ ਪਤਾ ਸੀ। ਜਿਵੇਂ ਕਿ ਉਸ ਖੇਤਰ ਨੂੰ ਉਹਨਾਂ ਦੀ ਸਹੀ ਜ਼ਬਾਨ ਵਿੱਚ, ਐਸੇਲਡਾਮਾ ਕਿਹਾ ਜਾਂਦਾ ਹੈ, ਭਾਵ ਖੂਨ ਦਾ ਖੇਤਰ।</w:t>
      </w:r>
    </w:p>
    <w:p w14:paraId="661895E7" w14:textId="77777777" w:rsidR="00F90BDC" w:rsidRDefault="00F90BDC"/>
    <w:p w14:paraId="583BBCB9" w14:textId="77777777" w:rsidR="00F90BDC" w:rsidRDefault="00F90BDC">
      <w:r xmlns:w="http://schemas.openxmlformats.org/wordprocessingml/2006/main">
        <w:t xml:space="preserve">ਯਰੂਸ਼ਲਮ ਦੇ ਨੇੜੇ ਇੱਕ ਖੇਤਰ ਜਿਸਨੂੰ ਐਸੇਲਡਾਮਾ ਕਿਹਾ ਜਾਂਦਾ ਹੈ, ਯਰੂਸ਼ਲਮ ਦੇ ਸਾਰੇ ਨਿਵਾਸੀਆਂ ਲਈ ਜਾਣਿਆ ਜਾਂਦਾ ਹੈ, ਜਿਸਦਾ ਅਨੁਵਾਦ ਖੂਨ ਦੇ ਖੇਤਰ ਵਿੱਚ ਕੀਤਾ ਗਿਆ ਹੈ।</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ਨਾਮ ਦੀ ਸ਼ਕਤੀ: ਐਸੇਲਡਾਮਾ ਅਤੇ ਇਸਦਾ ਮਹੱਤਵ</w:t>
      </w:r>
    </w:p>
    <w:p w14:paraId="4DAB28B7" w14:textId="77777777" w:rsidR="00F90BDC" w:rsidRDefault="00F90BDC"/>
    <w:p w14:paraId="3A45E433" w14:textId="77777777" w:rsidR="00F90BDC" w:rsidRDefault="00F90BDC">
      <w:r xmlns:w="http://schemas.openxmlformats.org/wordprocessingml/2006/main">
        <w:t xml:space="preserve">2. ਲਹੂ ਦਾ ਪ੍ਰਤੀਕ: ਈਸਾਈ ਧਰਮ ਵਿੱਚ ਇਸਦਾ ਅਰਥ</w:t>
      </w:r>
    </w:p>
    <w:p w14:paraId="26504BB3" w14:textId="77777777" w:rsidR="00F90BDC" w:rsidRDefault="00F90BDC"/>
    <w:p w14:paraId="7174DD54" w14:textId="77777777" w:rsidR="00F90BDC" w:rsidRDefault="00F90BDC">
      <w:r xmlns:w="http://schemas.openxmlformats.org/wordprocessingml/2006/main">
        <w:t xml:space="preserve">1. ਮੱਤੀ 27:3-10 - ਯਹੂਦਾ ਦੀ ਕਹਾਣੀ ਅਤੇ ਕਿਵੇਂ ਉਸਨੇ 30 ਚਾਂਦੀ ਦੇ ਸਿੱਕਿਆਂ ਲਈ ਯਿਸੂ ਨੂੰ ਧੋਖਾ ਦਿੱਤਾ</w:t>
      </w:r>
    </w:p>
    <w:p w14:paraId="2B5BCE69" w14:textId="77777777" w:rsidR="00F90BDC" w:rsidRDefault="00F90BDC"/>
    <w:p w14:paraId="7C0A6563" w14:textId="77777777" w:rsidR="00F90BDC" w:rsidRDefault="00F90BDC">
      <w:r xmlns:w="http://schemas.openxmlformats.org/wordprocessingml/2006/main">
        <w:t xml:space="preserve">2. ਇਬਰਾਨੀਆਂ 9:18-22 - ਸਲੀਬ 'ਤੇ ਯਿਸੂ ਦੀ ਮੌਤ ਦਾ ਮਹੱਤਵ ਅਤੇ ਸਾਡੇ ਜੀਵਨ 'ਤੇ ਇਸਦਾ ਪ੍ਰਭਾਵ</w:t>
      </w:r>
    </w:p>
    <w:p w14:paraId="35E07F9A" w14:textId="77777777" w:rsidR="00F90BDC" w:rsidRDefault="00F90BDC"/>
    <w:p w14:paraId="008BFB82" w14:textId="77777777" w:rsidR="00F90BDC" w:rsidRDefault="00F90BDC">
      <w:r xmlns:w="http://schemas.openxmlformats.org/wordprocessingml/2006/main">
        <w:t xml:space="preserve">ਰਸੂਲਾਂ ਦੇ ਕਰਤੱਬ 1:20 ਕਿਉਂ ਜੋ ਜ਼ਬੂਰਾਂ ਦੀ ਪੋਥੀ ਵਿੱਚ ਲਿਖਿਆ ਹੋਇਆ ਹੈ, ਉਹ ਦਾ ਟਿਕਾਣਾ ਵਿਰਾਨ ਹੋਵੇ, ਅਤੇ ਕੋਈ ਉਸ ਵਿੱਚ ਨਾ ਵੱਸੇ, ਅਤੇ ਉਹ ਦਾ ਬਿਸ਼ਪਰਿਕ ਦੂਜੇ ਨੂੰ ਲੈ ਲਵੇ।</w:t>
      </w:r>
    </w:p>
    <w:p w14:paraId="153C656C" w14:textId="77777777" w:rsidR="00F90BDC" w:rsidRDefault="00F90BDC"/>
    <w:p w14:paraId="490BA6BE" w14:textId="77777777" w:rsidR="00F90BDC" w:rsidRDefault="00F90BDC">
      <w:r xmlns:w="http://schemas.openxmlformats.org/wordprocessingml/2006/main">
        <w:t xml:space="preserve">ਰਸੂਲਾਂ ਦੇ ਕਰਤੱਬ ਜ਼ਬੂਰਾਂ ਤੋਂ ਇਹ ਹਵਾਲਾ ਅਤੇ ਕਹਿੰਦਾ ਹੈ ਕਿ ਜ਼ਬੂਰਾਂ ਵਿਚ ਜ਼ਿਕਰ ਕੀਤੇ ਗਏ ਵਿਅਕਤੀ ਦੀ ਰਿਹਾਇਸ਼ ਵਿਰਾਨ ਹੋਣੀ ਚਾਹੀਦੀ ਹੈ, ਅਤੇ ਕਿਸੇ ਹੋਰ ਨੂੰ ਉਨ੍ਹਾਂ ਦਾ ਬਿਸ਼ਪਰਿਕ ਲੈਣਾ ਚਾਹੀਦਾ ਹੈ।</w:t>
      </w:r>
    </w:p>
    <w:p w14:paraId="5F08A971" w14:textId="77777777" w:rsidR="00F90BDC" w:rsidRDefault="00F90BDC"/>
    <w:p w14:paraId="6A59311C" w14:textId="77777777" w:rsidR="00F90BDC" w:rsidRDefault="00F90BDC">
      <w:r xmlns:w="http://schemas.openxmlformats.org/wordprocessingml/2006/main">
        <w:t xml:space="preserve">1. ਪਰਮੇਸ਼ੁਰ ਦੀ ਇੱਛਾ ਦੀ ਸ਼ਕਤੀ: ਕਿਵੇਂ ਪਰਮੇਸ਼ੁਰ ਦੀਆਂ ਯੋਜਨਾਵਾਂ ਨੂੰ ਹਮੇਸ਼ਾ ਪੂਰਾ ਕੀਤਾ ਜਾਂਦਾ ਹੈ</w:t>
      </w:r>
    </w:p>
    <w:p w14:paraId="7ABDEFF0" w14:textId="77777777" w:rsidR="00F90BDC" w:rsidRDefault="00F90BDC"/>
    <w:p w14:paraId="63AAB230" w14:textId="77777777" w:rsidR="00F90BDC" w:rsidRDefault="00F90BDC">
      <w:r xmlns:w="http://schemas.openxmlformats.org/wordprocessingml/2006/main">
        <w:t xml:space="preserve">2. ਸ਼ਾਸਤਰ ਵਿੱਚ ਅਰਥ ਦੀ ਖੋਜ: ਬਾਈਬਲ ਦੀ ਪ੍ਰਤੀਕ ਭਾਸ਼ਾ ਦੀ ਪੜਚੋਲ ਕਰਨਾ</w:t>
      </w:r>
    </w:p>
    <w:p w14:paraId="2682B9C6" w14:textId="77777777" w:rsidR="00F90BDC" w:rsidRDefault="00F90BDC"/>
    <w:p w14:paraId="001DAEB6" w14:textId="77777777" w:rsidR="00F90BDC" w:rsidRDefault="00F90BDC">
      <w:r xmlns:w="http://schemas.openxmlformats.org/wordprocessingml/2006/main">
        <w:t xml:space="preserve">1. ਜ਼ਬੂਰ 69:25 - "ਉਨ੍ਹਾਂ ਦੀ ਬਸਤੀ ਵਿਰਾਨ ਹੋਵੇ, ਅਤੇ ਕੋਈ ਵੀ ਉਨ੍ਹਾਂ ਦੇ ਤੰਬੂਆਂ ਵਿੱਚ ਨਾ ਵੱਸੇ।"</w:t>
      </w:r>
    </w:p>
    <w:p w14:paraId="0DC41E10" w14:textId="77777777" w:rsidR="00F90BDC" w:rsidRDefault="00F90BDC"/>
    <w:p w14:paraId="37C20A28" w14:textId="77777777" w:rsidR="00F90BDC" w:rsidRDefault="00F90BDC">
      <w:r xmlns:w="http://schemas.openxmlformats.org/wordprocessingml/2006/main">
        <w:t xml:space="preserve">2. ਰਸੂਲਾਂ ਦੇ ਕਰਤੱਬ 2:25 - "ਦਾਊਦ ਉਸ ਬਾਰੇ ਬੋਲਦਾ ਹੈ, ਮੈਂ ਪ੍ਰਭੂ ਨੂੰ ਹਮੇਸ਼ਾਂ ਆਪਣੇ ਚਿਹਰੇ ਦੇ ਸਾਮ੍ਹਣੇ ਵੇਖਿਆ, ਕਿਉਂਕਿ ਉਹ ਮੇਰੇ ਸੱਜੇ ਪਾਸੇ ਹੈ, ਤਾਂ ਜੋ ਮੈਂ ਹਿੱਲ ਨਾ ਜਾਵਾਂ।"</w:t>
      </w:r>
    </w:p>
    <w:p w14:paraId="2A0C672C" w14:textId="77777777" w:rsidR="00F90BDC" w:rsidRDefault="00F90BDC"/>
    <w:p w14:paraId="38DEC958" w14:textId="77777777" w:rsidR="00F90BDC" w:rsidRDefault="00F90BDC">
      <w:r xmlns:w="http://schemas.openxmlformats.org/wordprocessingml/2006/main">
        <w:t xml:space="preserve">ਰਸੂਲਾਂ ਦੇ ਕਰਤੱਬ 1:21 ਇਸ ਲਈ ਇਨ੍ਹਾਂ ਮਨੁੱਖਾਂ ਵਿੱਚੋਂ ਜਿਹੜੇ ਹਰ ਸਮੇਂ ਸਾਡੇ ਨਾਲ ਰਹੇ ਹਨ ਜਦੋਂ ਪ੍ਰਭੂ ਯਿਸੂ ਸਾਡੇ ਵਿੱਚ ਅੰਦਰ ਅਤੇ ਬਾਹਰ ਗਿਆ ਸੀ।</w:t>
      </w:r>
    </w:p>
    <w:p w14:paraId="55DEFDF3" w14:textId="77777777" w:rsidR="00F90BDC" w:rsidRDefault="00F90BDC"/>
    <w:p w14:paraId="66C129F8" w14:textId="77777777" w:rsidR="00F90BDC" w:rsidRDefault="00F90BDC">
      <w:r xmlns:w="http://schemas.openxmlformats.org/wordprocessingml/2006/main">
        <w:t xml:space="preserve">ਇਹ ਹਵਾਲਾ ਉਨ੍ਹਾਂ ਸਾਥੀਆਂ ਦਾ ਵਰਣਨ ਕਰਦਾ ਹੈ ਜੋ ਯਿਸੂ ਦੇ ਸਵਰਗ ਤੋਂ ਪਹਿਲਾਂ ਸਨ।</w:t>
      </w:r>
    </w:p>
    <w:p w14:paraId="1B73EF01" w14:textId="77777777" w:rsidR="00F90BDC" w:rsidRDefault="00F90BDC"/>
    <w:p w14:paraId="49A4C005" w14:textId="77777777" w:rsidR="00F90BDC" w:rsidRDefault="00F90BDC">
      <w:r xmlns:w="http://schemas.openxmlformats.org/wordprocessingml/2006/main">
        <w:t xml:space="preserve">1. ਜੀਵਨ ਵਿੱਚ ਸਾਥ ਦਾ ਮਹੱਤਵ।</w:t>
      </w:r>
    </w:p>
    <w:p w14:paraId="506764AB" w14:textId="77777777" w:rsidR="00F90BDC" w:rsidRDefault="00F90BDC"/>
    <w:p w14:paraId="298DE0B2" w14:textId="77777777" w:rsidR="00F90BDC" w:rsidRDefault="00F90BDC">
      <w:r xmlns:w="http://schemas.openxmlformats.org/wordprocessingml/2006/main">
        <w:t xml:space="preserve">2. ਯਿਸੂ ਦੀ ਨਿਹਚਾ ਦੀ ਯਾਤਰਾ ਅਤੇ ਉਸ ਨੇ ਸਾਡੇ ਲਈ ਰੱਖੀ ਮਿਸਾਲ।</w:t>
      </w:r>
    </w:p>
    <w:p w14:paraId="42F1C7B5" w14:textId="77777777" w:rsidR="00F90BDC" w:rsidRDefault="00F90BDC"/>
    <w:p w14:paraId="508749B0" w14:textId="77777777" w:rsidR="00F90BDC" w:rsidRDefault="00F90BDC">
      <w:r xmlns:w="http://schemas.openxmlformats.org/wordprocessingml/2006/main">
        <w:t xml:space="preserve">1. ਉਪਦੇਸ਼ਕ ਦੀ ਪੋਥੀ 4:9-12 - ਇੱਕ ਨਾਲੋਂ ਦੋ ਚੰਗੇ ਹਨ; ਕਿਉਂਕਿ ਉਨ੍ਹਾਂ ਕੋਲ ਆਪਣੀ ਮਿਹਨਤ ਦਾ ਚੰਗਾ ਇਨਾਮ ਹੈ।</w:t>
      </w:r>
    </w:p>
    <w:p w14:paraId="7122C418" w14:textId="77777777" w:rsidR="00F90BDC" w:rsidRDefault="00F90BDC"/>
    <w:p w14:paraId="5DC9C0C8" w14:textId="77777777" w:rsidR="00F90BDC" w:rsidRDefault="00F90BDC">
      <w:r xmlns:w="http://schemas.openxmlformats.org/wordprocessingml/2006/main">
        <w:t xml:space="preserve">2. ਮੱਤੀ 28:19-20 - ਇਸ ਲਈ ਤੁਸੀਂ ਜਾਓ, ਅਤੇ ਸਾਰੀਆਂ ਕੌਮਾਂ ਨੂੰ ਸਿਖਾਓ, ਉਨ੍ਹਾਂ ਨੂੰ ਪਿਤਾ, ਪੁੱਤਰ ਅਤੇ ਪਵਿੱਤਰ ਆਤਮਾ ਦੇ ਨਾਮ ਵਿੱਚ ਬਪਤਿਸਮਾ ਦਿਓ।</w:t>
      </w:r>
    </w:p>
    <w:p w14:paraId="1FF5A06F" w14:textId="77777777" w:rsidR="00F90BDC" w:rsidRDefault="00F90BDC"/>
    <w:p w14:paraId="2D188BC1" w14:textId="77777777" w:rsidR="00F90BDC" w:rsidRDefault="00F90BDC">
      <w:r xmlns:w="http://schemas.openxmlformats.org/wordprocessingml/2006/main">
        <w:t xml:space="preserve">ਰਸੂਲਾਂ ਦੇ ਕਰਤੱਬ 1:22 ਯੂਹੰਨਾ ਦੇ ਬਪਤਿਸਮੇ ਤੋਂ ਸ਼ੁਰੂ ਹੋ ਕੇ, ਉਸੇ ਦਿਨ ਤੱਕ ਜਦੋਂ ਉਹ ਸਾਡੇ ਵਿੱਚੋਂ ਉਠਾਇਆ ਗਿਆ ਸੀ, ਇੱਕ ਨੂੰ ਸਾਡੇ ਨਾਲ ਉਸਦੇ ਜੀ ਉੱਠਣ ਦਾ ਗਵਾਹ ਬਣਨ ਲਈ ਨਿਯੁਕਤ ਕੀਤਾ ਜਾਣਾ ਚਾਹੀਦਾ ਹੈ.</w:t>
      </w:r>
    </w:p>
    <w:p w14:paraId="21B64541" w14:textId="77777777" w:rsidR="00F90BDC" w:rsidRDefault="00F90BDC"/>
    <w:p w14:paraId="688B95CB" w14:textId="77777777" w:rsidR="00F90BDC" w:rsidRDefault="00F90BDC">
      <w:r xmlns:w="http://schemas.openxmlformats.org/wordprocessingml/2006/main">
        <w:t xml:space="preserve">ਇਹ ਹਵਾਲਾ ਯਿਸੂ ਦੇ ਜੀ ਉੱਠਣ ਦੀ ਗਵਾਹੀ ਦੇਣ ਲਈ ਗਵਾਹਾਂ ਨੂੰ ਨਿਯੁਕਤ ਕਰਨ ਦੀ ਮਹੱਤਤਾ ਨੂੰ ਉਜਾਗਰ ਕਰਦਾ ਹੈ।</w:t>
      </w:r>
    </w:p>
    <w:p w14:paraId="4DFE7C04" w14:textId="77777777" w:rsidR="00F90BDC" w:rsidRDefault="00F90BDC"/>
    <w:p w14:paraId="36E8752D" w14:textId="77777777" w:rsidR="00F90BDC" w:rsidRDefault="00F90BDC">
      <w:r xmlns:w="http://schemas.openxmlformats.org/wordprocessingml/2006/main">
        <w:t xml:space="preserve">1. ਗਵਾਹੀ ਦੇਣ ਦੀ ਸ਼ਕਤੀ: ਯਿਸੂ ਲਈ ਇੱਕ ਪ੍ਰਭਾਵਸ਼ਾਲੀ ਗਵਾਹ ਕਿਵੇਂ ਬਣਨਾ ਹੈ</w:t>
      </w:r>
    </w:p>
    <w:p w14:paraId="0EE42361" w14:textId="77777777" w:rsidR="00F90BDC" w:rsidRDefault="00F90BDC"/>
    <w:p w14:paraId="612E0685" w14:textId="77777777" w:rsidR="00F90BDC" w:rsidRDefault="00F90BDC">
      <w:r xmlns:w="http://schemas.openxmlformats.org/wordprocessingml/2006/main">
        <w:t xml:space="preserve">2. ਗਵਾਹੀ ਦੇਣ ਦਾ ਸੱਦਾ: ਯਿਸੂ ਦੇ ਜੀ ਉੱਠਣ ਦੀ ਖ਼ੁਸ਼ ਖ਼ਬਰੀ ਨੂੰ ਫੈਲਾਉਣ ਦੀ ਸਾਡੀ ਜ਼ਿੰਮੇਵਾਰੀ</w:t>
      </w:r>
    </w:p>
    <w:p w14:paraId="3DBD04B1" w14:textId="77777777" w:rsidR="00F90BDC" w:rsidRDefault="00F90BDC"/>
    <w:p w14:paraId="1769D51E" w14:textId="77777777" w:rsidR="00F90BDC" w:rsidRDefault="00F90BDC">
      <w:r xmlns:w="http://schemas.openxmlformats.org/wordprocessingml/2006/main">
        <w:t xml:space="preserve">1. ਯਸਾਯਾਹ 43:10-12 - "ਤੁਸੀਂ ਮੇਰੇ ਗਵਾਹ ਹੋ," ਪ੍ਰਭੂ ਦਾ ਐਲਾਨ ਹੈ, "ਅਤੇ ਮੇਰਾ ਸੇਵਕ ਜਿਸ ਨੂੰ ਮੈਂ ਚੁਣਿਆ ਹੈ, ਤਾਂ ਜੋ ਤੁਸੀਂ ਜਾਣ ਸਕੋ ਅਤੇ ਮੈਨੂੰ ਵਿਸ਼ਵਾਸ ਕਰੋ ਅਤੇ ਸਮਝੋ ਕਿ ਮੈਂ ਉਹ ਹਾਂ। ਮੇਰੇ ਤੋਂ ਪਹਿਲਾਂ ਨਾ ਕੋਈ ਦੇਵਤਾ ਸਾਜਿਆ ਗਿਆ, ਨਾ ਮੇਰੇ ਤੋਂ ਬਾਅਦ ਕੋਈ ਹੋਵੇਗਾ।</w:t>
      </w:r>
    </w:p>
    <w:p w14:paraId="52219911" w14:textId="77777777" w:rsidR="00F90BDC" w:rsidRDefault="00F90BDC"/>
    <w:p w14:paraId="6DFA11B7" w14:textId="77777777" w:rsidR="00F90BDC" w:rsidRDefault="00F90BDC">
      <w:r xmlns:w="http://schemas.openxmlformats.org/wordprocessingml/2006/main">
        <w:t xml:space="preserve">2. ਮੱਤੀ 28:16-20 - ਫਿਰ ਗਿਆਰਾਂ ਚੇਲੇ ਗਲੀਲ ਨੂੰ ਗਏ, ਉਸ ਪਹਾੜ ਉੱਤੇ ਜਿੱਥੇ ਯਿਸੂ ਨੇ ਉਨ੍ਹਾਂ ਨੂੰ ਜਾਣ ਲਈ ਕਿਹਾ ਸੀ। ਜਦੋਂ ਉਨ੍ਹਾਂ ਨੇ ਉਸਨੂੰ ਵੇਖਿਆ, ਉਸਨੇ ਉਸਦੀ ਉਪਾਸਨਾ ਕੀਤੀ; ਪਰ ਕੁਝ ਸ਼ੱਕ ਕੀਤਾ. ਤਦ ਯਿਸੂ ਉਨ੍ਹਾਂ ਕੋਲ ਆਇਆ ਅਤੇ ਕਿਹਾ, “ਸਵਰਗ ਅਤੇ ਧਰਤੀ ਦਾ ਸਾਰਾ ਅਧਿਕਾਰ ਮੈਨੂੰ ਦਿੱਤਾ ਗਿਆ ਹੈ। ਇਸ ਲਈ ਤੁਸੀਂ ਜਾਓ ਅਤੇ ਸਾਰੀਆਂ ਕੌਮਾਂ ਨੂੰ ਚੇਲੇ ਬਣਾਓ, ਉਨ੍ਹਾਂ ਨੂੰ ਪਿਤਾ ਅਤੇ ਪੁੱਤਰ ਅਤੇ ਪਵਿੱਤਰ ਆਤਮਾ ਦੇ ਨਾਮ ਵਿੱਚ ਬਪਤਿਸਮਾ ਦਿਓ ਅਤੇ ਉਨ੍ਹਾਂ ਨੂੰ ਉਨ੍ਹਾਂ ਸਾਰੀਆਂ ਗੱਲਾਂ ਦੀ ਪਾਲਣਾ ਕਰਨ ਲਈ ਸਿਖਾਓ ਜਿਨ੍ਹਾਂ ਦਾ ਮੈਂ ਤੁਹਾਨੂੰ ਹੁਕਮ ਦਿੱਤਾ ਹੈ। ਅਤੇ ਯਕੀਨਨ ਮੈਂ </w:t>
      </w:r>
      <w:r xmlns:w="http://schemas.openxmlformats.org/wordprocessingml/2006/main">
        <w:lastRenderedPageBreak xmlns:w="http://schemas.openxmlformats.org/wordprocessingml/2006/main"/>
      </w:r>
      <w:r xmlns:w="http://schemas.openxmlformats.org/wordprocessingml/2006/main">
        <w:t xml:space="preserve">ਹਮੇਸ਼ਾ ਤੁਹਾਡੇ ਨਾਲ ਹਾਂ, ਉਮਰ ਦੇ ਅੰਤ ਤੱਕ। ”</w:t>
      </w:r>
    </w:p>
    <w:p w14:paraId="2D8692F1" w14:textId="77777777" w:rsidR="00F90BDC" w:rsidRDefault="00F90BDC"/>
    <w:p w14:paraId="1EBFEBF6" w14:textId="77777777" w:rsidR="00F90BDC" w:rsidRDefault="00F90BDC">
      <w:r xmlns:w="http://schemas.openxmlformats.org/wordprocessingml/2006/main">
        <w:t xml:space="preserve">ਰਸੂਲਾਂ ਦੇ ਕਰਤੱਬ 1:23 ਅਤੇ ਉਨ੍ਹਾਂ ਨੇ ਦੋ ਨੂੰ ਨਿਯੁਕਤ ਕੀਤਾ, ਯੂਸੁਫ਼ ਜੋ ਬਰਸਾਬਾਸ ਕਹਾਉਂਦਾ ਸੀ, ਜਿਸਦਾ ਉਪਨਾਮ ਯੂਸਤੁਸ ਸੀ ਅਤੇ ਮੱਥਿਆਸ।</w:t>
      </w:r>
    </w:p>
    <w:p w14:paraId="43CC0FFD" w14:textId="77777777" w:rsidR="00F90BDC" w:rsidRDefault="00F90BDC"/>
    <w:p w14:paraId="068E2BAA" w14:textId="77777777" w:rsidR="00F90BDC" w:rsidRDefault="00F90BDC">
      <w:r xmlns:w="http://schemas.openxmlformats.org/wordprocessingml/2006/main">
        <w:t xml:space="preserve">ਯਿਸੂ ਦੇ ਚੇਲਿਆਂ ਨੇ 12 ਰਸੂਲਾਂ ਵਿੱਚੋਂ ਇੱਕ ਵਜੋਂ ਯਹੂਦਾ ਇਸਕਰਿਯੋਟ ਦੀ ਥਾਂ ਲੈਣ ਲਈ ਦੋ ਆਦਮੀਆਂ, ਜੋਸਫ਼ ਬਰਸਾਬਾਸ (ਜਿਸ ਨੂੰ ਜਸਟਸ ਵੀ ਕਿਹਾ ਜਾਂਦਾ ਹੈ) ਅਤੇ ਮੈਥਿਆਸ ਨੂੰ ਨਿਯੁਕਤ ਕੀਤਾ।</w:t>
      </w:r>
    </w:p>
    <w:p w14:paraId="172DC891" w14:textId="77777777" w:rsidR="00F90BDC" w:rsidRDefault="00F90BDC"/>
    <w:p w14:paraId="527411CE" w14:textId="77777777" w:rsidR="00F90BDC" w:rsidRDefault="00F90BDC">
      <w:r xmlns:w="http://schemas.openxmlformats.org/wordprocessingml/2006/main">
        <w:t xml:space="preserve">1. "ਇੱਕ ਨਵੀਂ ਸ਼ੁਰੂਆਤ: ਮੰਤਰਾਲੇ ਵਿੱਚ ਅੱਗੇ ਵਧਣਾ"</w:t>
      </w:r>
    </w:p>
    <w:p w14:paraId="49DBEF57" w14:textId="77777777" w:rsidR="00F90BDC" w:rsidRDefault="00F90BDC"/>
    <w:p w14:paraId="1579BED7" w14:textId="77777777" w:rsidR="00F90BDC" w:rsidRDefault="00F90BDC">
      <w:r xmlns:w="http://schemas.openxmlformats.org/wordprocessingml/2006/main">
        <w:t xml:space="preserve">2. "ਪ੍ਰਭੂ ਦੀ ਸੇਵਾ ਕਰਨ ਲਈ ਤਿਆਰੀ ਦੀ ਮਹੱਤਤਾ"</w:t>
      </w:r>
    </w:p>
    <w:p w14:paraId="7A9AF699" w14:textId="77777777" w:rsidR="00F90BDC" w:rsidRDefault="00F90BDC"/>
    <w:p w14:paraId="25F34A23" w14:textId="77777777" w:rsidR="00F90BDC" w:rsidRDefault="00F90BDC">
      <w:r xmlns:w="http://schemas.openxmlformats.org/wordprocessingml/2006/main">
        <w:t xml:space="preserve">1. ਮੱਤੀ 19:28 - "ਯਿਸੂ ਨੇ ਉਨ੍ਹਾਂ ਨੂੰ ਕਿਹਾ, "ਮੈਂ ਤੁਹਾਨੂੰ ਸੱਚ ਆਖਦਾ ਹਾਂ, ਸਾਰੀਆਂ ਚੀਜ਼ਾਂ ਦੇ ਨਵੀਨੀਕਰਨ ਦੇ ਸਮੇਂ, ਜਦੋਂ ਮਨੁੱਖ ਦਾ ਪੁੱਤਰ ਆਪਣੇ ਸ਼ਾਨਦਾਰ ਸਿੰਘਾਸਣ ਉੱਤੇ ਬੈਠੇਗਾ, ਤੁਸੀਂ ਜੋ ਮੇਰੇ ਮਗਰ ਆਏ ਹੋ, ਤੁਸੀਂ ਵੀ ਬਾਰਾਂ ਸਿੰਘਾਸਣਾਂ ਉੱਤੇ ਬੈਠੋਗੇ, ਨਿਆਂ ਕਰੋਗੇ। ਇਸਰਾਏਲ ਦੇ ਬਾਰਾਂ ਗੋਤ।"</w:t>
      </w:r>
    </w:p>
    <w:p w14:paraId="016FF29E" w14:textId="77777777" w:rsidR="00F90BDC" w:rsidRDefault="00F90BDC"/>
    <w:p w14:paraId="3EBB38F7" w14:textId="77777777" w:rsidR="00F90BDC" w:rsidRDefault="00F90BDC">
      <w:r xmlns:w="http://schemas.openxmlformats.org/wordprocessingml/2006/main">
        <w:t xml:space="preserve">2. ਰੋਮੀਆਂ 12: 4-8 - "ਜਿਵੇਂ ਸਾਡੇ ਵਿੱਚੋਂ ਹਰੇਕ ਦਾ ਇੱਕ ਸਰੀਰ ਹੈ ਜਿਸ ਵਿੱਚ ਬਹੁਤ ਸਾਰੇ ਅੰਗ ਹਨ, ਅਤੇ ਇਹ ਸਾਰੇ ਅੰਗ ਇੱਕੋ ਜਿਹੇ ਕੰਮ ਨਹੀਂ ਕਰਦੇ ਹਨ, ਉਸੇ ਤਰ੍ਹਾਂ ਮਸੀਹ ਵਿੱਚ ਅਸੀਂ ਭਾਵੇਂ ਬਹੁਤ ਸਾਰੇ ਹੋਣ ਦੇ ਬਾਵਜੂਦ ਇੱਕ ਸਰੀਰ ਬਣਾਉਂਦੇ ਹਾਂ, ਅਤੇ ਹਰੇਕ ਅੰਗ ਦਾ ਹੈ ਬਾਕੀ ਸਾਰਿਆਂ ਨੂੰ। ਸਾਡੇ ਵਿੱਚੋਂ ਹਰੇਕ ਨੂੰ ਦਿੱਤੀ ਗਈ ਕਿਰਪਾ ਦੇ ਅਨੁਸਾਰ ਸਾਡੇ ਕੋਲ ਵੱਖੋ-ਵੱਖਰੇ ਤੋਹਫ਼ੇ ਹਨ। ਜੇ ਤੁਹਾਡਾ ਤੋਹਫ਼ਾ ਭਵਿੱਖਬਾਣੀ ਕਰ ਰਿਹਾ ਹੈ, ਤਾਂ ਤੁਹਾਡੇ ਵਿਸ਼ਵਾਸ ਦੇ ਅਨੁਸਾਰ ਭਵਿੱਖਬਾਣੀ ਕਰੋ; ਜੇ ਇਹ ਸੇਵਾ ਕਰ ਰਿਹਾ ਹੈ, ਤਾਂ ਸੇਵਾ ਕਰੋ; ਜੇ ਇਹ ਸਿੱਖਿਆ ਹੈ, ਤਾਂ ਸਿਖਾਓ; ਜੇ ਇਹ ਉਤਸ਼ਾਹਿਤ ਕਰਨਾ ਹੈ, ਤਾਂ ਹੌਸਲਾ ਦਿਓ; ਜੇ ਇਹ ਦੇਣਾ ਹੈ, ਤਾਂ ਖੁੱਲ੍ਹੇ ਦਿਲ ਨਾਲ ਦਿਓ; ਜੇ ਇਹ ਅਗਵਾਈ ਕਰਨਾ ਹੈ, ਤਾਂ ਇਸ ਨੂੰ ਲਗਨ ਨਾਲ ਕਰੋ; ਜੇ ਇਹ ਦਇਆ ਦਿਖਾਉਣਾ ਹੈ, ਤਾਂ ਖੁਸ਼ੀ ਨਾਲ ਕਰੋ."</w:t>
      </w:r>
    </w:p>
    <w:p w14:paraId="2F8543F5" w14:textId="77777777" w:rsidR="00F90BDC" w:rsidRDefault="00F90BDC"/>
    <w:p w14:paraId="268CE659" w14:textId="77777777" w:rsidR="00F90BDC" w:rsidRDefault="00F90BDC">
      <w:r xmlns:w="http://schemas.openxmlformats.org/wordprocessingml/2006/main">
        <w:t xml:space="preserve">ਰਸੂਲਾਂ ਦੇ ਕਰਤੱਬ 1:24 ਅਤੇ ਉਨ੍ਹਾਂ ਨੇ ਪ੍ਰਾਰਥਨਾ ਕੀਤੀ ਅਤੇ ਆਖਿਆ, ਹੇ ਪ੍ਰਭੂ, ਜੋ ਸਭਨਾਂ ਦੇ ਦਿਲਾਂ ਨੂੰ ਜਾਣਦਾ ਹੈਂ, ਤੂੰ ਦੱਸ ਕਿ ਇਨ੍ਹਾਂ ਦੋਹਾਂ ਵਿੱਚੋਂ ਤੂੰ ਚੁਣਿਆ ਹੈ?</w:t>
      </w:r>
    </w:p>
    <w:p w14:paraId="066D9DBB" w14:textId="77777777" w:rsidR="00F90BDC" w:rsidRDefault="00F90BDC"/>
    <w:p w14:paraId="3648C7A8" w14:textId="77777777" w:rsidR="00F90BDC" w:rsidRDefault="00F90BDC">
      <w:r xmlns:w="http://schemas.openxmlformats.org/wordprocessingml/2006/main">
        <w:t xml:space="preserve">ਯਿਸੂ ਦੇ ਚੇਲਿਆਂ ਨੇ ਪ੍ਰਮਾਤਮਾ ਨੂੰ ਇਹ ਦੱਸਣ ਲਈ ਪ੍ਰਾਰਥਨਾ ਕੀਤੀ ਕਿ ਦੋ ਉਮੀਦਵਾਰਾਂ ਵਿੱਚੋਂ ਕਿਸ ਨੂੰ ਯਹੂਦਾ ਦੀ ਥਾਂ ਲੈਣੀ ਚਾਹੀਦੀ ਹੈ।</w:t>
      </w:r>
    </w:p>
    <w:p w14:paraId="21203EC4" w14:textId="77777777" w:rsidR="00F90BDC" w:rsidRDefault="00F90BDC"/>
    <w:p w14:paraId="6D14AAA9" w14:textId="77777777" w:rsidR="00F90BDC" w:rsidRDefault="00F90BDC">
      <w:r xmlns:w="http://schemas.openxmlformats.org/wordprocessingml/2006/main">
        <w:t xml:space="preserve">1: ਆਓ ਅਸੀਂ ਹਮੇਸ਼ਾ ਪ੍ਰਾਰਥਨਾ ਵਿੱਚ ਪ੍ਰਮਾਤਮਾ ਵੱਲ ਮੁੜੀਏ ਅਤੇ ਆਪਣੇ ਜੀਵਨ ਲਈ ਉਸਦੀ ਇੱਛਾ ਵਿੱਚ ਭਰੋਸਾ ਕਰੀਏ।</w:t>
      </w:r>
    </w:p>
    <w:p w14:paraId="4CE3FDD8" w14:textId="77777777" w:rsidR="00F90BDC" w:rsidRDefault="00F90BDC"/>
    <w:p w14:paraId="618E2966" w14:textId="77777777" w:rsidR="00F90BDC" w:rsidRDefault="00F90BDC">
      <w:r xmlns:w="http://schemas.openxmlformats.org/wordprocessingml/2006/main">
        <w:t xml:space="preserve">2: ਜ਼ਰੂਰੀ ਫ਼ੈਸਲੇ ਕਰਨ ਵਿਚ ਸਾਨੂੰ ਪਰਮੇਸ਼ੁਰ ਦੀ ਸੇਧ ਲੈਣੀ ਚਾਹੀਦੀ ਹੈ।</w:t>
      </w:r>
    </w:p>
    <w:p w14:paraId="25D71768" w14:textId="77777777" w:rsidR="00F90BDC" w:rsidRDefault="00F90BDC"/>
    <w:p w14:paraId="47A9B318" w14:textId="77777777" w:rsidR="00F90BDC" w:rsidRDefault="00F90BDC">
      <w:r xmlns:w="http://schemas.openxmlformats.org/wordprocessingml/2006/main">
        <w:t xml:space="preserve">1: ਕਹਾਉਤਾਂ 3:5-6 - ਆਪਣੇ ਪੂਰੇ ਦਿਲ ਨਾਲ ਪ੍ਰਭੂ ਵਿੱਚ ਭਰੋਸਾ ਰੱਖੋ ਅਤੇ ਆਪਣੀ ਸਮਝ ਉੱਤੇ ਭਰੋਸਾ ਨਾ ਕਰੋ; ਆਪਣੇ ਸਾਰੇ ਰਾਹਾਂ ਵਿੱਚ ਉਸ ਦੇ ਅਧੀਨ ਹੋਵੋ, ਅਤੇ ਉਹ ਤੁਹਾਡੇ ਮਾਰਗਾਂ ਨੂੰ ਸਿੱਧਾ ਕਰੇਗਾ।</w:t>
      </w:r>
    </w:p>
    <w:p w14:paraId="5448700A" w14:textId="77777777" w:rsidR="00F90BDC" w:rsidRDefault="00F90BDC"/>
    <w:p w14:paraId="79FF250B" w14:textId="77777777" w:rsidR="00F90BDC" w:rsidRDefault="00F90BDC">
      <w:r xmlns:w="http://schemas.openxmlformats.org/wordprocessingml/2006/main">
        <w:t xml:space="preserve">2: ਯਾਕੂਬ 1:5-6 - ਜੇ ਤੁਹਾਡੇ ਵਿੱਚੋਂ ਕਿਸੇ ਵਿੱਚ ਬੁੱਧ ਦੀ ਘਾਟ ਹੈ, ਤਾਂ ਤੁਹਾਨੂੰ ਪਰਮੇਸ਼ੁਰ ਤੋਂ ਮੰਗਣਾ ਚਾਹੀਦਾ ਹੈ, ਜੋ ਬਿਨਾਂ ਕਿਸੇ ਨੁਕਸ ਦੇ ਸਭ ਨੂੰ ਖੁੱਲ੍ਹੇ ਦਿਲ ਨਾਲ ਦਿੰਦਾ ਹੈ, ਅਤੇ ਇਹ ਤੁਹਾਨੂੰ ਦਿੱਤਾ ਜਾਵੇਗਾ।</w:t>
      </w:r>
    </w:p>
    <w:p w14:paraId="4C3D0909" w14:textId="77777777" w:rsidR="00F90BDC" w:rsidRDefault="00F90BDC"/>
    <w:p w14:paraId="5C9089CA" w14:textId="77777777" w:rsidR="00F90BDC" w:rsidRDefault="00F90BDC">
      <w:r xmlns:w="http://schemas.openxmlformats.org/wordprocessingml/2006/main">
        <w:t xml:space="preserve">ਰਸੂਲਾਂ ਦੇ ਕਰਤੱਬ 1:25 ਤਾਂ ਜੋ ਉਹ ਇਸ ਸੇਵਕਾਈ ਅਤੇ ਰਸੂਲਤਾ ਦਾ ਹਿੱਸਾ ਲਵੇ, ਜਿਸ ਤੋਂ ਯਹੂਦਾ ਅਪਰਾਧ ਕਰਕੇ ਡਿੱਗਿਆ ਸੀ, ਤਾਂ ਜੋ ਉਹ ਆਪਣੇ ਸਥਾਨ ਨੂੰ ਜਾ ਸਕੇ।</w:t>
      </w:r>
    </w:p>
    <w:p w14:paraId="3002FD53" w14:textId="77777777" w:rsidR="00F90BDC" w:rsidRDefault="00F90BDC"/>
    <w:p w14:paraId="7DBD250D" w14:textId="77777777" w:rsidR="00F90BDC" w:rsidRDefault="00F90BDC">
      <w:r xmlns:w="http://schemas.openxmlformats.org/wordprocessingml/2006/main">
        <w:t xml:space="preserve">ਯਹੂਦਾ ਦਾ ਯਿਸੂ ਨਾਲ ਵਿਸ਼ਵਾਸਘਾਤ ਅਤੇ ਉਸ ਦੀ ਥਾਂ ਇੱਕ ਨਵੇਂ ਚੇਲੇ ਦੀ ਲੋੜ ਬਾਰੇ ਰਸੂਲਾਂ ਦੇ ਕਰਤੱਬ 1:25 ਵਿੱਚ ਚਰਚਾ ਕੀਤੀ ਗਈ ਹੈ।</w:t>
      </w:r>
    </w:p>
    <w:p w14:paraId="5C436400" w14:textId="77777777" w:rsidR="00F90BDC" w:rsidRDefault="00F90BDC"/>
    <w:p w14:paraId="20602CA4" w14:textId="77777777" w:rsidR="00F90BDC" w:rsidRDefault="00F90BDC">
      <w:r xmlns:w="http://schemas.openxmlformats.org/wordprocessingml/2006/main">
        <w:t xml:space="preserve">1: ਯਿਸੂ ਮਸੀਹ, ਪਾਪੀਆਂ ਦਾ ਮੁਕਤੀਦਾਤਾ</w:t>
      </w:r>
    </w:p>
    <w:p w14:paraId="249D64D9" w14:textId="77777777" w:rsidR="00F90BDC" w:rsidRDefault="00F90BDC"/>
    <w:p w14:paraId="4532A76F" w14:textId="77777777" w:rsidR="00F90BDC" w:rsidRDefault="00F90BDC">
      <w:r xmlns:w="http://schemas.openxmlformats.org/wordprocessingml/2006/main">
        <w:t xml:space="preserve">2: ਰਸੂਲਾਂ ਦੀ ਸੇਵਕਾਈ ਅਤੇ ਯਿਸੂ ਦੀਆਂ ਸਿੱਖਿਆਵਾਂ ਉੱਤੇ ਇਸ ਦਾ ਪ੍ਰਭਾਵ</w:t>
      </w:r>
    </w:p>
    <w:p w14:paraId="434E158E" w14:textId="77777777" w:rsidR="00F90BDC" w:rsidRDefault="00F90BDC"/>
    <w:p w14:paraId="259DC653" w14:textId="77777777" w:rsidR="00F90BDC" w:rsidRDefault="00F90BDC">
      <w:r xmlns:w="http://schemas.openxmlformats.org/wordprocessingml/2006/main">
        <w:t xml:space="preserve">1: ਲੂਕਾ 22:47-48 - ਅਤੇ ਜਦੋਂ ਉਹ ਅਜੇ ਬੋਲ ਰਿਹਾ ਸੀ, ਤਾਂ ਵੇਖੋ, ਇੱਕ ਭੀੜ, ਅਤੇ ਉਹ ਜਿਸਨੂੰ ਯਹੂਦਾ ਕਿਹਾ ਜਾਂਦਾ ਸੀ, ਬਾਰਾਂ ਵਿੱਚੋਂ ਇੱਕ, ਉਨ੍ਹਾਂ ਦੇ ਅੱਗੇ-ਅੱਗੇ ਚੱਲਿਆ ਅਤੇ ਉਸਨੂੰ ਚੁੰਮਣ ਲਈ ਯਿਸੂ ਦੇ ਨੇੜੇ ਆਇਆ। ਪਰ ਯਿਸੂ ਨੇ ਉਸਨੂੰ ਕਿਹਾ, “ਯਹੂਦਾ, ਕੀ ਤੂੰ ਮਨੁੱਖ ਦੇ ਪੁੱਤਰ ਨੂੰ ਚੁੰਮਣ ਨਾਲ ਫੜਵਾਉਂਦਾ ਹੈਂ?</w:t>
      </w:r>
    </w:p>
    <w:p w14:paraId="30CE1A8C" w14:textId="77777777" w:rsidR="00F90BDC" w:rsidRDefault="00F90BDC"/>
    <w:p w14:paraId="6DDD2FC5" w14:textId="77777777" w:rsidR="00F90BDC" w:rsidRDefault="00F90BDC">
      <w:r xmlns:w="http://schemas.openxmlformats.org/wordprocessingml/2006/main">
        <w:t xml:space="preserve">2: ਯੂਹੰਨਾ 17:12 - ਜਦੋਂ ਮੈਂ ਸੰਸਾਰ ਵਿੱਚ ਉਹਨਾਂ ਦੇ ਨਾਲ ਸੀ, ਮੈਂ ਉਹਨਾਂ ਨੂੰ ਤੇਰੇ ਨਾਮ ਵਿੱਚ ਰੱਖਿਆ: ਉਹਨਾਂ ਨੂੰ ਜੋ ਤੂੰ ਮੈਨੂੰ ਦਿੱਤਾ ਮੈਂ ਰੱਖਿਆ ਹੈ, ਅਤੇ ਉਹਨਾਂ ਵਿੱਚੋਂ ਕੋਈ ਵੀ ਨਹੀਂ ਗੁਆਚਿਆ, ਪਰ ਵਿਨਾਸ਼ ਦਾ ਪੁੱਤਰ; ਕਿ ਪੋਥੀ ਨੂੰ ਪੂਰਾ ਕੀਤਾ ਜਾ ਸਕਦਾ ਹੈ.</w:t>
      </w:r>
    </w:p>
    <w:p w14:paraId="597E7A46" w14:textId="77777777" w:rsidR="00F90BDC" w:rsidRDefault="00F90BDC"/>
    <w:p w14:paraId="6425A3DF" w14:textId="77777777" w:rsidR="00F90BDC" w:rsidRDefault="00F90BDC">
      <w:r xmlns:w="http://schemas.openxmlformats.org/wordprocessingml/2006/main">
        <w:t xml:space="preserve">ਰਸੂਲਾਂ ਦੇ ਕਰਤੱਬ 1:26 ਅਤੇ ਉਨ੍ਹਾਂ ਨੇ ਆਪਣੀਆਂ ਪਰਚੀਆਂ ਦਿੱਤੀਆਂ। ਅਤੇ ਚਿੱਟਾ ਮੈਥਿਆਸ ਉੱਤੇ ਪੈ ਗਿਆ। ਅਤੇ ਉਹ ਗਿਆਰਾਂ ਰਸੂਲਾਂ ਨਾਲ ਗਿਣਿਆ ਗਿਆ ਸੀ।</w:t>
      </w:r>
    </w:p>
    <w:p w14:paraId="130C970E" w14:textId="77777777" w:rsidR="00F90BDC" w:rsidRDefault="00F90BDC"/>
    <w:p w14:paraId="650B9CEC" w14:textId="77777777" w:rsidR="00F90BDC" w:rsidRDefault="00F90BDC">
      <w:r xmlns:w="http://schemas.openxmlformats.org/wordprocessingml/2006/main">
        <w:t xml:space="preserve">ਗਿਆਰਾਂ ਰਸੂਲਾਂ ਨੇ ਬੇਤਰਤੀਬੇ ਢੰਗ ਨਾਲ ਮੈਥਿਆਸ ਨੂੰ ਬਾਰ੍ਹਵਾਂ ਰਸੂਲ ਚੁਣਿਆ।</w:t>
      </w:r>
    </w:p>
    <w:p w14:paraId="098FE35A" w14:textId="77777777" w:rsidR="00F90BDC" w:rsidRDefault="00F90BDC"/>
    <w:p w14:paraId="7011B076" w14:textId="77777777" w:rsidR="00F90BDC" w:rsidRDefault="00F90BDC">
      <w:r xmlns:w="http://schemas.openxmlformats.org/wordprocessingml/2006/main">
        <w:t xml:space="preserve">1. ਸਾਡੇ ਜੀਵਨ ਲਈ ਪਰਮੇਸ਼ੁਰ ਦੀ ਯੋਜਨਾ 'ਤੇ ਭਰੋਸਾ ਕਰਨ ਅਤੇ ਉਸ 'ਤੇ ਭਰੋਸਾ ਕਰਨ ਦੀ ਮਹੱਤਤਾ।</w:t>
      </w:r>
    </w:p>
    <w:p w14:paraId="71AB849E" w14:textId="77777777" w:rsidR="00F90BDC" w:rsidRDefault="00F90BDC"/>
    <w:p w14:paraId="5C0B9503" w14:textId="77777777" w:rsidR="00F90BDC" w:rsidRDefault="00F90BDC">
      <w:r xmlns:w="http://schemas.openxmlformats.org/wordprocessingml/2006/main">
        <w:t xml:space="preserve">2. ਖੁੱਲ੍ਹੇ ਹੋਣ ਦੀ ਲੋੜ ਅਤੇ ਜੋ ਵੀ ਸਮਰੱਥਾ ਦੀ ਲੋੜ ਹੋਵੇ ਉਸ ਵਿੱਚ ਸੇਵਾ ਕਰਨ ਲਈ ਤਿਆਰ ਹੋਣਾ।</w:t>
      </w:r>
    </w:p>
    <w:p w14:paraId="4360786B" w14:textId="77777777" w:rsidR="00F90BDC" w:rsidRDefault="00F90BDC"/>
    <w:p w14:paraId="66F88306" w14:textId="77777777" w:rsidR="00F90BDC" w:rsidRDefault="00F90BDC">
      <w:r xmlns:w="http://schemas.openxmlformats.org/wordprocessingml/2006/main">
        <w:t xml:space="preserve">1. ਕਹਾਉਤਾਂ 16:33 - "ਚਿੱਟੀ ਗੋਦੀ ਵਿੱਚ ਪਾਈ ਜਾਂਦੀ ਹੈ, ਪਰ ਇਸਦਾ ਹਰ ਫੈਸਲਾ ਯਹੋਵਾਹ ਦਾ ਹੁੰਦਾ ਹੈ।"</w:t>
      </w:r>
    </w:p>
    <w:p w14:paraId="66C77B6F" w14:textId="77777777" w:rsidR="00F90BDC" w:rsidRDefault="00F90BDC"/>
    <w:p w14:paraId="0DD72DA4" w14:textId="77777777" w:rsidR="00F90BDC" w:rsidRDefault="00F90BDC">
      <w:r xmlns:w="http://schemas.openxmlformats.org/wordprocessingml/2006/main">
        <w:t xml:space="preserve">2. ਫਿਲਪੀਆਂ 2: 3-4 - “ਸੁਆਰਥੀ ਲਾਲਸਾ ਜਾਂ ਹੰਕਾਰ ਤੋਂ ਕੁਝ ਨਾ ਕਰੋ, ਪਰ ਨਿਮਰਤਾ ਨਾਲ ਦੂਜਿਆਂ ਨੂੰ ਆਪਣੇ ਨਾਲੋਂ ਵੱਧ ਮਹੱਤਵਪੂਰਣ ਗਿਣੋ। ਤੁਹਾਡੇ ਵਿੱਚੋਂ ਹਰ ਇੱਕ ਨੂੰ ਸਿਰਫ਼ ਆਪਣੇ ਹਿੱਤਾਂ ਵੱਲ ਹੀ ਨਹੀਂ, ਸਗੋਂ ਦੂਜਿਆਂ ਦੇ ਹਿੱਤਾਂ ਵੱਲ ਵੀ ਧਿਆਨ ਦੇਣ ਦਿਓ।”</w:t>
      </w:r>
    </w:p>
    <w:p w14:paraId="12FE97AA" w14:textId="77777777" w:rsidR="00F90BDC" w:rsidRDefault="00F90BDC"/>
    <w:p w14:paraId="6A5BF92A" w14:textId="77777777" w:rsidR="00F90BDC" w:rsidRDefault="00F90BDC">
      <w:r xmlns:w="http://schemas.openxmlformats.org/wordprocessingml/2006/main">
        <w:t xml:space="preserve">ਰਸੂਲਾਂ ਦੇ ਕਰਤੱਬ 2 ਪੰਤੇਕੁਸਤ 'ਤੇ ਪਵਿੱਤਰ ਆਤਮਾ ਦੇ ਆਉਣ, ਯਰੂਸ਼ਲਮ ਵਿੱਚ ਭੀੜ ਨੂੰ ਪੀਟਰ ਦਾ ਉਪਦੇਸ਼, ਅਤੇ ਈਸਾਈ ਭਾਈਚਾਰੇ ਦੇ ਸ਼ੁਰੂਆਤੀ ਦਿਨਾਂ ਬਾਰੇ ਦੱਸਦਾ ਹੈ।</w:t>
      </w:r>
    </w:p>
    <w:p w14:paraId="6572B3DF" w14:textId="77777777" w:rsidR="00F90BDC" w:rsidRDefault="00F90BDC"/>
    <w:p w14:paraId="7C6B5643" w14:textId="77777777" w:rsidR="00F90BDC" w:rsidRDefault="00F90BDC">
      <w:r xmlns:w="http://schemas.openxmlformats.org/wordprocessingml/2006/main">
        <w:t xml:space="preserve">ਪਹਿਲਾ ਪੈਰਾ: ਅਧਿਆਇ ਪੰਤੇਕੁਸਤ ਦੇ ਦਿਨ ਸਾਰੇ ਵਿਸ਼ਵਾਸੀਆਂ ਦੇ ਇੱਕ ਥਾਂ ਇਕੱਠੇ ਹੋਣ ਨਾਲ ਸ਼ੁਰੂ ਹੁੰਦਾ ਹੈ। ਅਚਾਨਕ ਇੱਕ ਹਿੰਸਕ ਹਵਾ ਦੇ ਵਗਣ ਵਰਗੀ ਇੱਕ ਅਵਾਜ਼ ਸਵਰਗ ਤੋਂ ਆਈ ਜਿਸ ਨਾਲ ਸਾਰਾ ਘਰ ਭਰ ਗਿਆ ਜਿੱਥੇ ਉਹ ਬੈਠੇ ਹੋਏ ਸਨ, ਕੀ ਜਾਪਦਾ ਸੀ ਕਿ ਜੀਭਾਂ ਅੱਗ ਤੋਂ ਅਲੱਗ ਹੋ ਗਈਆਂ ਸਨ, ਹਰ ਇੱਕ ਪਵਿੱਤਰ ਆਤਮਾ ਨਾਲ ਭਰ ਗਿਆ ਸੀ ਅਤੇ ਆਤਮਾ ਨੇ ਉਨ੍ਹਾਂ ਨੂੰ ਯੋਗ ਕਰਨ ਦੇ ਨਾਲ ਹੋਰ ਭਾਸ਼ਾਵਾਂ ਬੋਲਣੀਆਂ ਸ਼ੁਰੂ ਕਰ ਦਿੱਤੀਆਂ ਸਨ। ਇਸ ਸਮੇਂ ਯਰੂਸ਼ਲਮ ਵਿੱਚ ਸਵਰਗ ਦੇ ਹੇਠਾਂ ਹਰ ਕੌਮ ਦੇ ਸ਼ਰਧਾਲੂ ਯਹੂਦੀ ਰਹਿੰਦੇ ਸਨ। ਜਦੋਂ ਉਨ੍ਹਾਂ ਨੇ ਇਹ ਅਵਾਜ਼ ਸੁਣੀ, ਤਾਂ ਇੱਕ ਭੀੜ ਘਬਰਾਹਟ ਵਿੱਚ ਇਕੱਠੀ ਹੋ ਗਈ ਕਿਉਂਕਿ ਹਰੇਕ ਨੇ ਚੇਲਿਆਂ ਦੁਆਰਾ ਆਪਣੀ ਆਪਣੀ ਭਾਸ਼ਾ ਬੋਲਦੇ ਸੁਣਿਆ ਸੀ (ਰਸੂਲਾਂ ਦੇ ਕਰਤੱਬ 2:1-6)।</w:t>
      </w:r>
    </w:p>
    <w:p w14:paraId="3CD949E4" w14:textId="77777777" w:rsidR="00F90BDC" w:rsidRDefault="00F90BDC"/>
    <w:p w14:paraId="76F48BE9" w14:textId="77777777" w:rsidR="00F90BDC" w:rsidRDefault="00F90BDC">
      <w:r xmlns:w="http://schemas.openxmlformats.org/wordprocessingml/2006/main">
        <w:t xml:space="preserve">2nd ਪੈਰਾਗ੍ਰਾਫ: ਪੀਟਰ ਫਿਰ ਗਿਆਰਾਂ ਉੱਚੀਆਂ ਆਵਾਜ਼ਾਂ ਨਾਲ ਖੜ੍ਹਾ ਹੋਇਆ ਭੀੜ ਨੂੰ ਸੰਬੋਧਿਤ ਕਰਦੇ ਹੋਏ ਸਮਝਾਉਂਦੇ ਹੋਏ ਕਿ ਸ਼ਰਾਬੀ ਨਹੀਂ ਸੀ ਜਿਵੇਂ ਕਿ ਕੁਝ ਮੰਨਿਆ ਜਾਂਦਾ ਹੈ ਪਰ ਇਹ ਜੋਏਲ ਦੀ ਭਵਿੱਖਬਾਣੀ ਦੀ ਪੂਰਤੀ ਸੀ 'ਆਖਰੀ ਦਿਨਾਂ ਵਿੱਚ ਪਰਮੇਸ਼ੁਰ ਕਹਿੰਦਾ ਹੈ ਕਿ ਮੈਂ ਆਪਣੀ ਆਤਮਾ ਨੂੰ ਡੋਲ੍ਹ ਦੇਵਾਂਗਾ ਸਾਰੇ ਲੋਕ ਪੁੱਤਰ ਧੀਆਂ ਭਵਿੱਖਬਾਣੀ ਕਰਦੇ ਹਨ ਨੌਜਵਾਨ ਦਰਸ਼ਣਾਂ ਨੂੰ ਵੇਖਦੇ ਹਨ ਪੁਰਾਣੇ ਸੁਪਨੇ ਵੀ. ਦਾਸ ਦੋਨੋ ਆਦਮੀ ਮਹਿਲਾ ਮੇਰੇ ਆਤਮਾ ਨੂੰ ਵਹਾਉਣ ਉਹ ਦਿਨ ਉਹ ਅਗੰਮ ਵਾਕ.' ਫਿਰ ਉਸਨੇ ਯਿਸੂ ਦੇ ਬਾਰੇ ਗਵਾਹੀ ਦਿੱਤੀ ਨਾਸਰਤ ਆਦਮੀ ਨੂੰ ਪਰਮੇਸ਼ੁਰ ਦੁਆਰਾ ਮਾਨਤਾ ਪ੍ਰਾਪਤ ਚਮਤਕਾਰ ਅਚੰਭੇ ਵਾਲੇ ਚਿੰਨ੍ਹ ਜੋ ਪਰਮੇਸ਼ੁਰ ਨੇ ਉਸਦੇ ਦੁਆਰਾ ਕੀਤੇ ਸਲੀਬ ਉੱਤੇ ਦਿੱਤੇ ਹੱਥਾਂ ਨਾਲ ਕੁਧਰਮ ਲੋਕਾਂ ਨੂੰ ਮਾਰਿਆ ਪਰ ਪਰਮੇਸ਼ੁਰ ਨੇ ਉਸਨੂੰ ਮੌਤ ਤੋਂ ਮੁਕਤ ਕਰ ਕੇ ਉਭਾਰਿਆ ਕਿਉਂਕਿ ਮੌਤ ਲਈ ਅਸੰਭਵ ਹੈ ਉਸਨੂੰ ਆਪਣੇ ਉੱਤੇ ਪਕੜ ਕੇ ਰੱਖਣ ਬਾਰੇ ਡੇਵਿਡ ਨੇ ਕਿਹਾ ਕਿ 'ਮੈਂ ਪ੍ਰਭੂ ਨੂੰ ਹਮੇਸ਼ਾ ਆਪਣੇ ਸਾਹਮਣੇ ਦੇਖਿਆ ਸੀ। ਉਹ ਮੇਰੇ ਸੱਜੇ ਪਾਸੇ ਹੈ, ਮੈਂ </w:t>
      </w:r>
      <w:r xmlns:w="http://schemas.openxmlformats.org/wordprocessingml/2006/main">
        <w:lastRenderedPageBreak xmlns:w="http://schemas.openxmlformats.org/wordprocessingml/2006/main"/>
      </w:r>
      <w:r xmlns:w="http://schemas.openxmlformats.org/wordprocessingml/2006/main">
        <w:t xml:space="preserve">ਹਿੱਲਿਆ ਨਹੀਂ ਜਾਵਾਂਗਾ।' ਇਸ ਲਈ ਸਾਰੇ ਇਜ਼ਰਾਈਲ ਨੂੰ ਇਸ ਗੱਲ ਦਾ ਭਰੋਸਾ ਦਿਵਾਉਣਾ ਚਾਹੀਦਾ ਹੈ: ਪਰਮੇਸ਼ੁਰ ਨੇ ਇਸ ਯਿਸੂ ਨੂੰ ਬਣਾਇਆ ਹੈ ਜਿਸ ਨੂੰ ਤੁਸੀਂ ਪ੍ਰਭੂ ਮਸੀਹ ਦੋਹਾਂ ਨੂੰ ਸਲੀਬ ਦਿੱਤੀ ਸੀ (ਰਸੂਲਾਂ ਦੇ ਕਰਤੱਬ 2:14-36)।</w:t>
      </w:r>
    </w:p>
    <w:p w14:paraId="1EA872EA" w14:textId="77777777" w:rsidR="00F90BDC" w:rsidRDefault="00F90BDC"/>
    <w:p w14:paraId="3F4D4BDB" w14:textId="77777777" w:rsidR="00F90BDC" w:rsidRDefault="00F90BDC">
      <w:r xmlns:w="http://schemas.openxmlformats.org/wordprocessingml/2006/main">
        <w:t xml:space="preserve">ਤੀਸਰਾ ਪੈਰਾ: ਜਦੋਂ ਲੋਕਾਂ ਨੇ ਇਹ ਸੁਣਿਆ ਤਾਂ ਉਨ੍ਹਾਂ ਦਾ ਦਿਲ ਟੁੱਟ ਗਿਆ, ਪੀਟਰ ਨੇ ਦੂਜੇ ਰਸੂਲਾਂ ਨੂੰ ਪੁੱਛਿਆ, 'ਭਰਾਵੋ ਅਸੀਂ ਕੀ ਕਰੀਏ?' ਪੀਟਰ ਨੇ ਜਵਾਬ ਦਿੱਤਾ 'ਤੋਬਾ ਕਰੋ ਬਪਤਿਸਮਾ ਲੈਣ ਵਾਲੇ ਹਰ ਇੱਕ ਨੂੰ ਜਿਸਨੂੰ ਤੁਸੀਂ ਯਿਸੂ ਮਸੀਹ ਦਾ ਨਾਮ ਦਿੰਦੇ ਹੋ, ਤੁਹਾਡੇ ਪਾਪਾਂ ਦੀ ਮਾਫ਼ੀ ਤੁਹਾਡੇ ਲਈ ਤੋਹਫ਼ਾ ਪਵਿੱਤਰ ਆਤਮਾ ਦਾ ਵਾਅਦਾ ਪ੍ਰਾਪਤ ਕਰਦਾ ਹੈ ਤੁਹਾਡੇ ਲਈ ਬੱਚੇ ਜੋ ਦੂਰ ਹਨ - ਉਨ੍ਹਾਂ ਸਾਰਿਆਂ ਲਈ ਜਿਨ੍ਹਾਂ ਨੂੰ ਪ੍ਰਭੂ ਸਾਡਾ ਪਰਮੇਸ਼ੁਰ ਬੁਲਾਵੇਗਾ।' ਹੋਰ ਬਹੁਤ ਸਾਰੇ ਸ਼ਬਦਾਂ ਦੇ ਨਾਲ ਉਸਨੇ ਉਨ੍ਹਾਂ ਨੂੰ ਚੇਤਾਵਨੀ ਦਿੱਤੀ ਕਿ ਆਪਣੇ ਆਪ ਨੂੰ ਬਚਾਓ ਭ੍ਰਿਸ਼ਟ ਪੀੜ੍ਹੀ ਜਿਨ੍ਹਾਂ ਨੂੰ ਸਵੀਕਾਰ ਕੀਤਾ ਸੰਦੇਸ਼ ਬਪਤਿਸਮਾ ਲਿਆ ਗਿਆ ਲਗਭਗ ਤਿੰਨ ਹਜ਼ਾਰ ਜੋੜਿਆ ਗਿਆ ਦਿਨ ਉਹ ਆਪਣੇ ਆਪ ਨੂੰ ਸਮਰਪਿਤ ਕਰਦੇ ਹਨ ਰਸੂਲਾਂ ਦੀ ਸਿੱਖਿਆ ਫੈਲੋਸ਼ਿਪ ਤੋੜਦੀ ਰੋਟੀ ਪ੍ਰਾਰਥਨਾ ਹਰ ਕਿਸੇ ਨੇ ਅਚੰਭੇ ਭਰੇ ਬਹੁਤ ਸਾਰੇ ਚਮਤਕਾਰੀ ਚਿੰਨ੍ਹ ਕੀਤੇ ਰਸੂਲ ਸਾਰੇ ਵਿਸ਼ਵਾਸੀ ਇਕੱਠੇ ਸਨ ਸਭ ਕੁਝ ਆਮ ਵੇਚੀ ਗਈ ਜਾਇਦਾਦ ਸੀ ਚੀਜ਼ਾਂ ਕਿਸੇ ਨੂੰ ਲੋੜ ਅਨੁਸਾਰ ਦਿੱਤੀਆਂ ਹਰ ਰੋਜ਼ ਮੰਦਰ ਦੀਆਂ ਕਚਹਿਰੀਆਂ ਤੋੜੀਆਂ ਰੋਟੀਆਂ ਦੇ ਘਰ ਇਕੱਠੇ ਖਾਧੇ ਖੁਸ਼ ਨੇਕ ਦਿਲ ਪ੍ਰਮਾਤਮਾ ਦੀ ਉਸਤਤ ਕਰਦੇ ਹੋਏ ਮਿਹਰਬਾਨ ਲੋਕਾਂ ਦਾ ਆਨੰਦ ਮਾਣਦੇ ਹੋਏ ਪ੍ਰਭੂ ਨੇ ਬਚਾਏ ਜਾਣ ਵਾਲਿਆਂ ਦੀ ਗਿਣਤੀ ਰੋਜ਼ਾਨਾ ਜੋੜੀ (ਰਸੂਲਾਂ ਦੇ ਕਰਤੱਬ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ਰਸੂਲਾਂ ਦੇ ਕਰਤੱਬ 2:1 ਅਤੇ ਜਦੋਂ ਪੰਤੇਕੁਸਤ ਦਾ ਦਿਨ ਪੂਰੀ ਤਰ੍ਹਾਂ ਆ ਗਿਆ, ਤਾਂ ਉਹ ਸਾਰੇ ਇੱਕ ਥਾਂ ਇਕੱਠੇ ਸਨ।</w:t>
      </w:r>
    </w:p>
    <w:p w14:paraId="2FD4EE94" w14:textId="77777777" w:rsidR="00F90BDC" w:rsidRDefault="00F90BDC"/>
    <w:p w14:paraId="16D18121" w14:textId="77777777" w:rsidR="00F90BDC" w:rsidRDefault="00F90BDC">
      <w:r xmlns:w="http://schemas.openxmlformats.org/wordprocessingml/2006/main">
        <w:t xml:space="preserve">ਪੰਤੇਕੁਸਤ ਦੇ ਦਿਨ, ਸਾਰੇ ਚੇਲੇ ਇੱਕ ਥਾਂ ਤੇ ਇਕੱਠੇ ਹੋਏ ਸਨ।</w:t>
      </w:r>
    </w:p>
    <w:p w14:paraId="7E538EE6" w14:textId="77777777" w:rsidR="00F90BDC" w:rsidRDefault="00F90BDC"/>
    <w:p w14:paraId="669E0B6F" w14:textId="77777777" w:rsidR="00F90BDC" w:rsidRDefault="00F90BDC">
      <w:r xmlns:w="http://schemas.openxmlformats.org/wordprocessingml/2006/main">
        <w:t xml:space="preserve">1. ਏਕਤਾ ਦੀ ਸ਼ਕਤੀ: ਕਿਵੇਂ ਇਕੱਠੇ ਹੋਣਾ ਸਾਡੀ ਨਿਹਚਾ ਨੂੰ ਸੁਧਾਰਦਾ ਹੈ</w:t>
      </w:r>
    </w:p>
    <w:p w14:paraId="58298128" w14:textId="77777777" w:rsidR="00F90BDC" w:rsidRDefault="00F90BDC"/>
    <w:p w14:paraId="4B4CC195" w14:textId="77777777" w:rsidR="00F90BDC" w:rsidRDefault="00F90BDC">
      <w:r xmlns:w="http://schemas.openxmlformats.org/wordprocessingml/2006/main">
        <w:t xml:space="preserve">2. ਪੰਤੇਕੁਸਤ ਦਾ ਵਾਅਦਾ: ਪਰਮੇਸ਼ੁਰ ਦੇ ਤੋਹਫ਼ੇ ਸਾਡੇ ਲਈ ਕਿਵੇਂ ਉਪਲਬਧ ਹਨ</w:t>
      </w:r>
    </w:p>
    <w:p w14:paraId="5AAB5A1A" w14:textId="77777777" w:rsidR="00F90BDC" w:rsidRDefault="00F90BDC"/>
    <w:p w14:paraId="7AAC83A3" w14:textId="77777777" w:rsidR="00F90BDC" w:rsidRDefault="00F90BDC">
      <w:r xmlns:w="http://schemas.openxmlformats.org/wordprocessingml/2006/main">
        <w:t xml:space="preserve">1. ਜ਼ਬੂਰ 133:1 - ਵੇਖੋ, ਭਰਾਵਾਂ ਲਈ ਏਕਤਾ ਵਿੱਚ ਇਕੱਠੇ ਰਹਿਣਾ ਕਿੰਨਾ ਚੰਗਾ ਅਤੇ ਕਿੰਨਾ ਸੁਹਾਵਣਾ ਹੈ!</w:t>
      </w:r>
    </w:p>
    <w:p w14:paraId="47430F82" w14:textId="77777777" w:rsidR="00F90BDC" w:rsidRDefault="00F90BDC"/>
    <w:p w14:paraId="72B6BB7A" w14:textId="77777777" w:rsidR="00F90BDC" w:rsidRDefault="00F90BDC">
      <w:r xmlns:w="http://schemas.openxmlformats.org/wordprocessingml/2006/main">
        <w:t xml:space="preserve">2. ਅਫ਼ਸੀਆਂ 4:3 - ਸ਼ਾਂਤੀ ਦੇ ਬੰਧਨ ਵਿੱਚ ਆਤਮਾ ਦੀ ਏਕਤਾ ਨੂੰ ਬਣਾਈ ਰੱਖਣ ਦਾ ਜਤਨ ਕਰਨਾ।</w:t>
      </w:r>
    </w:p>
    <w:p w14:paraId="67431B93" w14:textId="77777777" w:rsidR="00F90BDC" w:rsidRDefault="00F90BDC"/>
    <w:p w14:paraId="1485B1BE" w14:textId="77777777" w:rsidR="00F90BDC" w:rsidRDefault="00F90BDC">
      <w:r xmlns:w="http://schemas.openxmlformats.org/wordprocessingml/2006/main">
        <w:t xml:space="preserve">ਰਸੂਲਾਂ ਦੇ ਕਰਤੱਬ 2:2 ਅਤੇ ਅਚਨਚੇਤ ਅਕਾਸ਼ ਤੋਂ ਇੱਕ ਅਵਾਜ਼ ਆਈ ਜਿਵੇਂ ਤੇਜ਼ ਹਨੇਰੀ ਆਉਂਦੀ ਹੈ ਅਤੇ ਉਹ ਸਾਰਾ ਘਰ ਜਿੱਥੇ ਉਹ ਬੈਠੇ ਸਨ ਭਰ ਗਿਆ।</w:t>
      </w:r>
    </w:p>
    <w:p w14:paraId="6800899B" w14:textId="77777777" w:rsidR="00F90BDC" w:rsidRDefault="00F90BDC"/>
    <w:p w14:paraId="77ABF95D" w14:textId="77777777" w:rsidR="00F90BDC" w:rsidRDefault="00F90BDC">
      <w:r xmlns:w="http://schemas.openxmlformats.org/wordprocessingml/2006/main">
        <w:t xml:space="preserve">ਪਵਿੱਤਰ ਆਤਮਾ ਨੇ ਇੱਕ ਸ਼ਕਤੀਸ਼ਾਲੀ ਹਵਾ ਵਾਂਗ ਸਵਰਗ ਤੋਂ ਇੱਕ ਆਵਾਜ਼ ਨਾਲ ਘਰ ਨੂੰ ਭਰ ਦਿੱਤਾ।</w:t>
      </w:r>
    </w:p>
    <w:p w14:paraId="1B8A60DE" w14:textId="77777777" w:rsidR="00F90BDC" w:rsidRDefault="00F90BDC"/>
    <w:p w14:paraId="26B2F6B2" w14:textId="77777777" w:rsidR="00F90BDC" w:rsidRDefault="00F90BDC">
      <w:r xmlns:w="http://schemas.openxmlformats.org/wordprocessingml/2006/main">
        <w:t xml:space="preserve">1. ਪਵਿੱਤਰ ਆਤਮਾ ਦੀ ਸ਼ਕਤੀ</w:t>
      </w:r>
    </w:p>
    <w:p w14:paraId="3AAEE088" w14:textId="77777777" w:rsidR="00F90BDC" w:rsidRDefault="00F90BDC"/>
    <w:p w14:paraId="61E8A163" w14:textId="77777777" w:rsidR="00F90BDC" w:rsidRDefault="00F90BDC">
      <w:r xmlns:w="http://schemas.openxmlformats.org/wordprocessingml/2006/main">
        <w:t xml:space="preserve">2. ਸਵਰਗ ਦੀ ਆਵਾਜ਼</w:t>
      </w:r>
    </w:p>
    <w:p w14:paraId="348446F4" w14:textId="77777777" w:rsidR="00F90BDC" w:rsidRDefault="00F90BDC"/>
    <w:p w14:paraId="51A2DF5F" w14:textId="77777777" w:rsidR="00F90BDC" w:rsidRDefault="00F90BDC">
      <w:r xmlns:w="http://schemas.openxmlformats.org/wordprocessingml/2006/main">
        <w:t xml:space="preserve">1. ਹਿਜ਼ਕੀਏਲ 37:1-14 - ਸੁੱਕੀਆਂ ਹੱਡੀਆਂ ਦੀ ਘਾਟੀ</w:t>
      </w:r>
    </w:p>
    <w:p w14:paraId="70602C74" w14:textId="77777777" w:rsidR="00F90BDC" w:rsidRDefault="00F90BDC"/>
    <w:p w14:paraId="34966264" w14:textId="77777777" w:rsidR="00F90BDC" w:rsidRDefault="00F90BDC">
      <w:r xmlns:w="http://schemas.openxmlformats.org/wordprocessingml/2006/main">
        <w:t xml:space="preserve">2. ਯਸਾਯਾਹ 11:1-2 - ਪਰਮੇਸ਼ੁਰ ਦਾ ਸੱਤ ਗੁਣਾ ਆਤਮਾ</w:t>
      </w:r>
    </w:p>
    <w:p w14:paraId="084960BC" w14:textId="77777777" w:rsidR="00F90BDC" w:rsidRDefault="00F90BDC"/>
    <w:p w14:paraId="0210CDF0" w14:textId="77777777" w:rsidR="00F90BDC" w:rsidRDefault="00F90BDC">
      <w:r xmlns:w="http://schemas.openxmlformats.org/wordprocessingml/2006/main">
        <w:t xml:space="preserve">ਰਸੂਲਾਂ ਦੇ ਕਰਤੱਬ 2:3 ਅਤੇ ਉਨ੍ਹਾਂ ਨੂੰ ਅੱਗ ਵਰਗੀਆਂ ਲਚਕੀਲੀਆਂ ਜੀਭਾਂ ਦਿਖਾਈ ਦਿੱਤੀਆਂ ਅਤੇ ਉਹ ਉਨ੍ਹਾਂ ਵਿੱਚੋਂ ਹਰੇਕ ਉੱਤੇ ਬੈਠ ਗਈਆਂ।</w:t>
      </w:r>
    </w:p>
    <w:p w14:paraId="59B92828" w14:textId="77777777" w:rsidR="00F90BDC" w:rsidRDefault="00F90BDC"/>
    <w:p w14:paraId="2F467AAC" w14:textId="77777777" w:rsidR="00F90BDC" w:rsidRDefault="00F90BDC">
      <w:r xmlns:w="http://schemas.openxmlformats.org/wordprocessingml/2006/main">
        <w:t xml:space="preserve">ਪੰਤੇਕੁਸਤ ਦੇ ਦਿਨ, ਪਵਿੱਤਰ ਆਤਮਾ ਰਸੂਲਾਂ ਉੱਤੇ ਉਤਰਿਆ ਅਤੇ ਉਨ੍ਹਾਂ ਨੂੰ ਅੱਗ ਦੀਆਂ ਜੀਭਾਂ ਦੇ ਰੂਪ ਵਿੱਚ ਪ੍ਰਗਟ ਹੋਇਆ।</w:t>
      </w:r>
    </w:p>
    <w:p w14:paraId="3DDCF7CB" w14:textId="77777777" w:rsidR="00F90BDC" w:rsidRDefault="00F90BDC"/>
    <w:p w14:paraId="611B0262" w14:textId="77777777" w:rsidR="00F90BDC" w:rsidRDefault="00F90BDC">
      <w:r xmlns:w="http://schemas.openxmlformats.org/wordprocessingml/2006/main">
        <w:t xml:space="preserve">1. ਪਵਿੱਤਰ ਆਤਮਾ ਦੀ ਸ਼ਕਤੀ - ਰਸੂਲਾਂ ਦੇ ਕਰਤੱਬ 2:3</w:t>
      </w:r>
    </w:p>
    <w:p w14:paraId="6437490F" w14:textId="77777777" w:rsidR="00F90BDC" w:rsidRDefault="00F90BDC"/>
    <w:p w14:paraId="37FAAE06" w14:textId="77777777" w:rsidR="00F90BDC" w:rsidRDefault="00F90BDC">
      <w:r xmlns:w="http://schemas.openxmlformats.org/wordprocessingml/2006/main">
        <w:t xml:space="preserve">2. ਆਤਮਾ ਦੇ ਤੋਹਫ਼ੇ - ਰਸੂਲਾਂ ਦੇ ਕਰਤੱਬ 2:3</w:t>
      </w:r>
    </w:p>
    <w:p w14:paraId="26F2F366" w14:textId="77777777" w:rsidR="00F90BDC" w:rsidRDefault="00F90BDC"/>
    <w:p w14:paraId="51705404" w14:textId="77777777" w:rsidR="00F90BDC" w:rsidRDefault="00F90BDC">
      <w:r xmlns:w="http://schemas.openxmlformats.org/wordprocessingml/2006/main">
        <w:t xml:space="preserve">1. ਯੂਹੰਨਾ 14:26 - ਪਰ ਸਹਾਇਕ, ਪਵਿੱਤਰ ਆਤਮਾ, ਜਿਸ ਨੂੰ ਪਿਤਾ ਮੇਰੇ ਨਾਮ ਵਿੱਚ ਭੇਜੇਗਾ, ਉਹ ਤੁਹਾਨੂੰ ਸਭ ਕੁਝ ਸਿਖਾਏਗਾ ਅਤੇ ਜੋ ਕੁਝ ਮੈਂ ਤੁਹਾਨੂੰ ਕਿਹਾ ਹੈ, ਉਹ ਤੁਹਾਨੂੰ ਯਾਦ ਕਰਾਵੇਗਾ।</w:t>
      </w:r>
    </w:p>
    <w:p w14:paraId="5D53EDA0" w14:textId="77777777" w:rsidR="00F90BDC" w:rsidRDefault="00F90BDC"/>
    <w:p w14:paraId="77CFFA99" w14:textId="77777777" w:rsidR="00F90BDC" w:rsidRDefault="00F90BDC">
      <w:r xmlns:w="http://schemas.openxmlformats.org/wordprocessingml/2006/main">
        <w:t xml:space="preserve">2. ਯਸਾਯਾਹ 11:2 - ਅਤੇ ਪ੍ਰਭੂ ਦਾ ਆਤਮਾ ਉਸ ਉੱਤੇ ਟਿਕੇਗਾ, ਬੁੱਧ ਅਤੇ ਸਮਝ ਦੀ ਆਤਮਾ, ਸਲਾਹ ਅਤੇ ਸ਼ਕਤੀ ਦੀ ਆਤਮਾ, ਗਿਆਨ ਦੀ ਆਤਮਾ ਅਤੇ ਪ੍ਰਭੂ ਦਾ ਡਰ।</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2:4 ਅਤੇ ਉਹ ਸਾਰੇ ਪਵਿੱਤਰ ਆਤਮਾ ਨਾਲ ਭਰ ਗਏ ਅਤੇ ਦੂਜੀਆਂ ਭਾਸ਼ਾਵਾਂ ਵਿੱਚ ਬੋਲਣ ਲੱਗੇ, ਜਿਵੇਂ ਆਤਮਾ ਨੇ ਉਨ੍ਹਾਂ ਨੂੰ ਬੋਲਣ ਦਿੱਤਾ ਸੀ।</w:t>
      </w:r>
    </w:p>
    <w:p w14:paraId="5A33D954" w14:textId="77777777" w:rsidR="00F90BDC" w:rsidRDefault="00F90BDC"/>
    <w:p w14:paraId="12254E0D" w14:textId="77777777" w:rsidR="00F90BDC" w:rsidRDefault="00F90BDC">
      <w:r xmlns:w="http://schemas.openxmlformats.org/wordprocessingml/2006/main">
        <w:t xml:space="preserve">ਮੁਢਲੇ ਚਰਚ ਦੇ ਵਿਸ਼ਵਾਸੀ ਪਵਿੱਤਰ ਆਤਮਾ ਨਾਲ ਭਰੇ ਹੋਏ ਸਨ ਅਤੇ ਬੋਲੀਆਂ ਵਿੱਚ ਗੱਲ ਕਰਦੇ ਸਨ।</w:t>
      </w:r>
    </w:p>
    <w:p w14:paraId="3C2FF6BB" w14:textId="77777777" w:rsidR="00F90BDC" w:rsidRDefault="00F90BDC"/>
    <w:p w14:paraId="17192BA5" w14:textId="77777777" w:rsidR="00F90BDC" w:rsidRDefault="00F90BDC">
      <w:r xmlns:w="http://schemas.openxmlformats.org/wordprocessingml/2006/main">
        <w:t xml:space="preserve">1. ਵਿਸ਼ਵਾਸੀਆਂ ਦੇ ਜੀਵਨ ਵਿੱਚ ਪਵਿੱਤਰ ਆਤਮਾ ਦੀ ਸ਼ਕਤੀ</w:t>
      </w:r>
    </w:p>
    <w:p w14:paraId="3BAC05E6" w14:textId="77777777" w:rsidR="00F90BDC" w:rsidRDefault="00F90BDC"/>
    <w:p w14:paraId="516B21CB" w14:textId="77777777" w:rsidR="00F90BDC" w:rsidRDefault="00F90BDC">
      <w:r xmlns:w="http://schemas.openxmlformats.org/wordprocessingml/2006/main">
        <w:t xml:space="preserve">2. ਜੀਭਾਂ ਦਾ ਤੋਹਫ਼ਾ: ਪਵਿੱਤਰ ਆਤਮਾ ਦਾ ਚਿੰਨ੍ਹ</w:t>
      </w:r>
    </w:p>
    <w:p w14:paraId="15FC4F67" w14:textId="77777777" w:rsidR="00F90BDC" w:rsidRDefault="00F90BDC"/>
    <w:p w14:paraId="0B7ED00E" w14:textId="77777777" w:rsidR="00F90BDC" w:rsidRDefault="00F90BDC">
      <w:r xmlns:w="http://schemas.openxmlformats.org/wordprocessingml/2006/main">
        <w:t xml:space="preserve">1. ਰੋਮੀਆਂ 8:26 ਇਸੇ ਤਰ੍ਹਾਂ, ਆਤਮਾ ਸਾਡੀ ਕਮਜ਼ੋਰੀ ਵਿੱਚ ਸਾਡੀ ਮਦਦ ਕਰਦਾ ਹੈ। ਅਸੀਂ ਨਹੀਂ ਜਾਣਦੇ ਕਿ ਸਾਨੂੰ ਕਿਸ ਲਈ ਪ੍ਰਾਰਥਨਾ ਕਰਨੀ ਚਾਹੀਦੀ ਹੈ, ਪਰ ਆਤਮਾ ਖੁਦ ਸਾਡੇ ਲਈ ਹਾਹਾਕਾਰਿਆਂ ਨਾਲ ਬੇਨਤੀ ਕਰਦਾ ਹੈ ਜੋ ਸ਼ਬਦ ਬਿਆਨ ਨਹੀਂ ਕਰ ਸਕਦੇ।</w:t>
      </w:r>
    </w:p>
    <w:p w14:paraId="1B004DF4" w14:textId="77777777" w:rsidR="00F90BDC" w:rsidRDefault="00F90BDC"/>
    <w:p w14:paraId="75BB4B33" w14:textId="77777777" w:rsidR="00F90BDC" w:rsidRDefault="00F90BDC">
      <w:r xmlns:w="http://schemas.openxmlformats.org/wordprocessingml/2006/main">
        <w:t xml:space="preserve">2. ਅਫ਼ਸੀਆਂ 5:18-19 ਅਤੇ ਸ਼ਰਾਬ ਨਾਲ ਮਸਤ ਨਾ ਹੋਵੋ, ਕਿਉਂਕਿ ਇਹ ਬੇਇੱਜ਼ਤੀ ਹੈ, ਪਰ ਆਤਮਾ ਨਾਲ ਭਰਪੂਰ ਹੋਵੋ, ਜ਼ਬੂਰਾਂ ਅਤੇ ਭਜਨਾਂ ਅਤੇ ਅਧਿਆਤਮਿਕ ਗੀਤਾਂ ਵਿੱਚ ਇੱਕ ਦੂਜੇ ਨੂੰ ਸੰਬੋਧਿਤ ਕਰੋ, ਗਾਓ ਅਤੇ ਆਪਣੇ ਦਿਲ ਨਾਲ ਪ੍ਰਭੂ ਨੂੰ ਗਾਓ।</w:t>
      </w:r>
    </w:p>
    <w:p w14:paraId="2D40E142" w14:textId="77777777" w:rsidR="00F90BDC" w:rsidRDefault="00F90BDC"/>
    <w:p w14:paraId="2D0E7306" w14:textId="77777777" w:rsidR="00F90BDC" w:rsidRDefault="00F90BDC">
      <w:r xmlns:w="http://schemas.openxmlformats.org/wordprocessingml/2006/main">
        <w:t xml:space="preserve">ਰਸੂਲਾਂ ਦੇ ਕਰਤੱਬ 2:5 ਅਤੇ ਯਰੂਸ਼ਲਮ ਵਿੱਚ ਅਕਾਸ਼ ਹੇਠਲੀ ਹਰ ਕੌਮ ਵਿੱਚੋਂ ਸ਼ਰਧਾਲੂ ਯਹੂਦੀ ਵੱਸਦੇ ਸਨ।</w:t>
      </w:r>
    </w:p>
    <w:p w14:paraId="1E5F830D" w14:textId="77777777" w:rsidR="00F90BDC" w:rsidRDefault="00F90BDC"/>
    <w:p w14:paraId="51334357" w14:textId="77777777" w:rsidR="00F90BDC" w:rsidRDefault="00F90BDC">
      <w:r xmlns:w="http://schemas.openxmlformats.org/wordprocessingml/2006/main">
        <w:t xml:space="preserve">ਇਹ ਬੀਤਣ ਯਰੂਸ਼ਲਮ ਵਿੱਚ ਰਹਿਣ ਵਾਲੀ ਹਰ ਕੌਮ ਦੇ ਯਹੂਦੀਆਂ ਦੀ ਗੱਲ ਕਰਦਾ ਹੈ।</w:t>
      </w:r>
    </w:p>
    <w:p w14:paraId="36AB5498" w14:textId="77777777" w:rsidR="00F90BDC" w:rsidRDefault="00F90BDC"/>
    <w:p w14:paraId="65D92BF3" w14:textId="77777777" w:rsidR="00F90BDC" w:rsidRDefault="00F90BDC">
      <w:r xmlns:w="http://schemas.openxmlformats.org/wordprocessingml/2006/main">
        <w:t xml:space="preserve">1. ਕੌਮਾਂ ਦਾ ਇਕੱਠ: ਅਨੇਕਤਾ ਰਾਹੀਂ ਏਕਤਾ</w:t>
      </w:r>
    </w:p>
    <w:p w14:paraId="5777F639" w14:textId="77777777" w:rsidR="00F90BDC" w:rsidRDefault="00F90BDC"/>
    <w:p w14:paraId="302DC698" w14:textId="77777777" w:rsidR="00F90BDC" w:rsidRDefault="00F90BDC">
      <w:r xmlns:w="http://schemas.openxmlformats.org/wordprocessingml/2006/main">
        <w:t xml:space="preserve">2. ਯਰੂਸ਼ਲਮ ਦੀ ਯਾਤਰਾ: ਵਿਸ਼ਵਾਸ ਦੀ ਤੀਰਥ ਯਾਤਰਾ</w:t>
      </w:r>
    </w:p>
    <w:p w14:paraId="67287F8C" w14:textId="77777777" w:rsidR="00F90BDC" w:rsidRDefault="00F90BDC"/>
    <w:p w14:paraId="17B1FEE5" w14:textId="77777777" w:rsidR="00F90BDC" w:rsidRDefault="00F90BDC">
      <w:r xmlns:w="http://schemas.openxmlformats.org/wordprocessingml/2006/main">
        <w:t xml:space="preserve">1. ਆਮੋਸ 9:7 - ? </w:t>
      </w:r>
      <w:r xmlns:w="http://schemas.openxmlformats.org/wordprocessingml/2006/main">
        <w:rPr>
          <w:rFonts w:ascii="맑은 고딕 Semilight" w:hAnsi="맑은 고딕 Semilight"/>
        </w:rPr>
        <w:t xml:space="preserve">ਹੇ </w:t>
      </w:r>
      <w:r xmlns:w="http://schemas.openxmlformats.org/wordprocessingml/2006/main">
        <w:t xml:space="preserve">ਇਸਰਾਏਲ ਦੇ ਲੋਕੋ, ਕੀ ਤੁਸੀਂ ਮੇਰੇ ਲਈ ਕੂਸ਼ੀਆਂ ਵਰਗੇ ਨਹੀਂ ਹੋ?ਯਹੋਵਾਹ ਦਾ ਵਾਕ ਹੈ। ? </w:t>
      </w:r>
      <w:r xmlns:w="http://schemas.openxmlformats.org/wordprocessingml/2006/main">
        <w:rPr>
          <w:rFonts w:ascii="맑은 고딕 Semilight" w:hAnsi="맑은 고딕 Semilight"/>
        </w:rPr>
        <w:t xml:space="preserve">쏡 </w:t>
      </w:r>
      <w:r xmlns:w="http://schemas.openxmlformats.org/wordprocessingml/2006/main">
        <w:t xml:space="preserve">id ਮੈਂ ਇਸਰਾਏਲ ਨੂੰ ਮਿਸਰ ਦੀ ਧਰਤੀ ਤੋਂ, ਅਤੇ ਫ਼ਲਿਸਤੀਆਂ ਨੂੰ ਕਫ਼ਤੋਰ ਤੋਂ ਅਤੇ ਅਰਾਮੀਆਂ ਨੂੰ ਕੀਰ ਤੋਂ ਨਹੀਂ ਲਿਆਵਾਂਗਾ?</w:t>
      </w:r>
    </w:p>
    <w:p w14:paraId="228C5349" w14:textId="77777777" w:rsidR="00F90BDC" w:rsidRDefault="00F90BDC"/>
    <w:p w14:paraId="7C63E4EB" w14:textId="77777777" w:rsidR="00F90BDC" w:rsidRDefault="00F90BDC">
      <w:r xmlns:w="http://schemas.openxmlformats.org/wordprocessingml/2006/main">
        <w:t xml:space="preserve">2. ਜ਼ਬੂਰ 87: 4-6 - ਮੈਂ ਰਾਹਾਬ ਅਤੇ ਬਾਬਲ ਨੂੰ ਉਨ੍ਹਾਂ ਲੋਕਾਂ ਵਿੱਚ ਦਰਜ ਕਰਾਂਗਾ ਜੋ ਮੈਨੂੰ ਮੰਨਦੇ ਹਨ? ਫਿਲਿਸ਼ੀਆ ਵੀ, ਅਤੇ ਸੂਰ, ਕੁਸ਼ ਦੇ ਨਾਲ? ਅਤੇ ਕਹੇਗਾ, ? </w:t>
      </w:r>
      <w:r xmlns:w="http://schemas.openxmlformats.org/wordprocessingml/2006/main">
        <w:rPr>
          <w:rFonts w:ascii="맑은 고딕 Semilight" w:hAnsi="맑은 고딕 Semilight"/>
        </w:rPr>
        <w:t xml:space="preserve">ਉਸ </w:t>
      </w:r>
      <w:r xmlns:w="http://schemas.openxmlformats.org/wordprocessingml/2006/main">
        <w:t xml:space="preserve">ਦਾ ਜਨਮ ਸੀਯੋਨ ਵਿੱਚ ਹੋਇਆ ਸੀ। </w:t>
      </w:r>
      <w:r xmlns:w="http://schemas.openxmlformats.org/wordprocessingml/2006/main">
        <w:rPr>
          <w:rFonts w:ascii="맑은 고딕 Semilight" w:hAnsi="맑은 고딕 Semilight"/>
        </w:rPr>
        <w:t xml:space="preserve">쏷 </w:t>
      </w:r>
      <w:r xmlns:w="http://schemas.openxmlformats.org/wordprocessingml/2006/main">
        <w:t xml:space="preserve">ਉਸਦਾ ਇੱਕ ਅਤੇ ਉਹ ਇੱਕ ਉਸਦੇ ਵਿੱਚ ਪੈਦਾ ਹੋਇਆ ਸੀ, ਅਤੇ ਅੱਤ ਮਹਾਨ ਖੁਦ ਉਸਨੂੰ ਸਥਾਪਿਤ ਕਰੇਗਾ.??</w:t>
      </w:r>
    </w:p>
    <w:p w14:paraId="1F51FD90" w14:textId="77777777" w:rsidR="00F90BDC" w:rsidRDefault="00F90BDC"/>
    <w:p w14:paraId="27795043" w14:textId="77777777" w:rsidR="00F90BDC" w:rsidRDefault="00F90BDC">
      <w:r xmlns:w="http://schemas.openxmlformats.org/wordprocessingml/2006/main">
        <w:t xml:space="preserve">ਰਸੂਲਾਂ ਦੇ ਕਰਤੱਬ 2:6 ਜਦੋਂ ਇਹ ਗੱਲ ਬਾਹਰੋਂ ਸੁਣੀ ਗਈ ਤਾਂ ਭੀੜ ਇਕੱਠੀ ਹੋਈ ਅਤੇ ਘਬਰਾ ਗਈ ਕਿਉਂ ਜੋ ਹਰੇਕ ਮਨੁੱਖ ਨੇ ਉਨ੍ਹਾਂ ਨੂੰ ਆਪਣੀ ਭਾਸ਼ਾ ਵਿੱਚ ਬੋਲਦਿਆਂ ਸੁਣਿਆ।</w:t>
      </w:r>
    </w:p>
    <w:p w14:paraId="7408D0BC" w14:textId="77777777" w:rsidR="00F90BDC" w:rsidRDefault="00F90BDC"/>
    <w:p w14:paraId="113CB78F" w14:textId="77777777" w:rsidR="00F90BDC" w:rsidRDefault="00F90BDC">
      <w:r xmlns:w="http://schemas.openxmlformats.org/wordprocessingml/2006/main">
        <w:t xml:space="preserve">ਜਦੋਂ ਉਨ੍ਹਾਂ ਨੇ ਸਾਰਿਆਂ ਨੂੰ ਆਪਣੀ ਭਾਸ਼ਾ ਵਿੱਚ ਬੋਲਦਿਆਂ ਸੁਣਿਆ ਤਾਂ ਭੀੜ ਹੈਰਾਨ ਰਹਿ ਗਈ।</w:t>
      </w:r>
    </w:p>
    <w:p w14:paraId="615A94C8" w14:textId="77777777" w:rsidR="00F90BDC" w:rsidRDefault="00F90BDC"/>
    <w:p w14:paraId="6B0AA075" w14:textId="77777777" w:rsidR="00F90BDC" w:rsidRDefault="00F90BDC">
      <w:r xmlns:w="http://schemas.openxmlformats.org/wordprocessingml/2006/main">
        <w:t xml:space="preserve">1: ਪਰਮੇਸ਼ੁਰ ਦੀ ਸ਼ਕਤੀ ਕੋਈ ਸੀਮਾਵਾਂ ਨਹੀਂ ਜਾਣਦੀ ਅਤੇ ਭਾਸ਼ਾ ਦੀਆਂ ਰੁਕਾਵਟਾਂ ਨੂੰ ਪਾਰ ਕਰ ਸਕਦੀ ਹੈ।</w:t>
      </w:r>
    </w:p>
    <w:p w14:paraId="11BAA69D" w14:textId="77777777" w:rsidR="00F90BDC" w:rsidRDefault="00F90BDC"/>
    <w:p w14:paraId="40967D1F" w14:textId="77777777" w:rsidR="00F90BDC" w:rsidRDefault="00F90BDC">
      <w:r xmlns:w="http://schemas.openxmlformats.org/wordprocessingml/2006/main">
        <w:t xml:space="preserve">2: ਸਾਨੂੰ ਦੂਜਿਆਂ ਨਾਲ ਖੁਸ਼ਖਬਰੀ ਸਾਂਝੀ ਕਰਨ ਤੋਂ ਡਰਨਾ ਨਹੀਂ ਚਾਹੀਦਾ, ਭਾਵੇਂ ਅਸੀਂ ਇੱਕੋ ਭਾਸ਼ਾ ਨਹੀਂ ਬੋਲਦੇ ਹਾਂ।</w:t>
      </w:r>
    </w:p>
    <w:p w14:paraId="684AEEEB" w14:textId="77777777" w:rsidR="00F90BDC" w:rsidRDefault="00F90BDC"/>
    <w:p w14:paraId="1DBC935A" w14:textId="77777777" w:rsidR="00F90BDC" w:rsidRDefault="00F90BDC">
      <w:r xmlns:w="http://schemas.openxmlformats.org/wordprocessingml/2006/main">
        <w:t xml:space="preserve">1:1 ਕੁਰਿੰਥੀਆਂ 13:1 - "ਹਾਲਾਂਕਿ ਮੈਂ ਮਨੁੱਖਾਂ ਅਤੇ ਦੂਤਾਂ ਦੀਆਂ ਬੋਲੀਆਂ ਨਾਲ ਬੋਲਦਾ ਹਾਂ, ਅਤੇ ਮੇਰੇ ਕੋਲ ਦਾਨ ਨਹੀਂ ਹੈ, ਮੈਂ ਅਵਾਜ਼ ਕਰਨ ਵਾਲੇ ਪਿੱਤਲ ਜਾਂ ਝਾਂਜਰ ਵਰਗਾ ਬਣ ਗਿਆ ਹਾਂ।"</w:t>
      </w:r>
    </w:p>
    <w:p w14:paraId="666D9F56" w14:textId="77777777" w:rsidR="00F90BDC" w:rsidRDefault="00F90BDC"/>
    <w:p w14:paraId="16869690" w14:textId="77777777" w:rsidR="00F90BDC" w:rsidRDefault="00F90BDC">
      <w:r xmlns:w="http://schemas.openxmlformats.org/wordprocessingml/2006/main">
        <w:t xml:space="preserve">2: ਰਸੂਲਾਂ ਦੇ ਕਰਤੱਬ 10: 34-35 - "ਤਦ ਪਤਰਸ ਨੇ ਆਪਣਾ ਮੂੰਹ ਖੋਲ੍ਹਿਆ, ਅਤੇ ਕਿਹਾ, "ਸੱਚ ਵਿੱਚ ਮੈਂ ਜਾਣਦਾ ਹਾਂ ਕਿ ਪਰਮੇਸ਼ੁਰ ਕਿਸੇ ਵੀ ਵਿਅਕਤੀ ਦਾ ਸਤਿਕਾਰ ਨਹੀਂ ਕਰਦਾ: ਪਰ ਹਰੇਕ ਕੌਮ ਵਿੱਚ ਜੋ ਉਸ ਤੋਂ ਡਰਦਾ ਹੈ, ਅਤੇ ਧਰਮ ਦੇ ਕੰਮ ਕਰਦਾ ਹੈ, ਉਹ ਉਸ ਦੇ ਨਾਲ ਸਵੀਕਾਰ ਕੀਤਾ ਜਾਂਦਾ ਹੈ. "</w:t>
      </w:r>
    </w:p>
    <w:p w14:paraId="444AD081" w14:textId="77777777" w:rsidR="00F90BDC" w:rsidRDefault="00F90BDC"/>
    <w:p w14:paraId="052DB591" w14:textId="77777777" w:rsidR="00F90BDC" w:rsidRDefault="00F90BDC">
      <w:r xmlns:w="http://schemas.openxmlformats.org/wordprocessingml/2006/main">
        <w:t xml:space="preserve">ਰਸੂਲਾਂ ਦੇ ਕਰਤੱਬ 2:7 ਅਤੇ ਉਹ ਸਾਰੇ ਅਚਰਜ ਅਤੇ ਅਚਰਜ ਹੋਏ ਅਤੇ ਇੱਕ ਦੂਜੇ ਨੂੰ ਕਹਿਣ ਲੱਗੇ, ਵੇਖੋ, ਕੀ ਇਹ ਸਭ ਗਲੀਲੀ ਬੋਲਣ ਵਾਲੇ ਨਹੀਂ ਹਨ?</w:t>
      </w:r>
    </w:p>
    <w:p w14:paraId="459B20D7" w14:textId="77777777" w:rsidR="00F90BDC" w:rsidRDefault="00F90BDC"/>
    <w:p w14:paraId="6B47B58A" w14:textId="77777777" w:rsidR="00F90BDC" w:rsidRDefault="00F90BDC">
      <w:r xmlns:w="http://schemas.openxmlformats.org/wordprocessingml/2006/main">
        <w:t xml:space="preserve">ਇਹ ਹਵਾਲਾ ਭੀੜ ਦੇ ਅਚੰਭੇ ਬਾਰੇ ਦੱਸਦਾ ਹੈ ਜਦੋਂ ਯਿਸੂ ਦੇ ਚੇਲੇ ਪੰਤੇਕੁਸਤ ਦੇ ਦਿਨ ਵੱਖੋ-ਵੱਖਰੀਆਂ ਭਾਸ਼ਾਵਾਂ ਵਿਚ ਗੱਲ ਕਰਦੇ ਸਨ।</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ਪਰਮੇਸ਼ੁਰ ਦੀ ਸ਼ਕਤੀ ਨੂੰ ਵੇਖੋ: ਪੰਤੇਕੁਸਤ ਦੇ ਤੋਹਫ਼ੇ ਦਾ ਜਸ਼ਨ ਮਨਾਉਣਾ</w:t>
      </w:r>
    </w:p>
    <w:p w14:paraId="12638ECE" w14:textId="77777777" w:rsidR="00F90BDC" w:rsidRDefault="00F90BDC"/>
    <w:p w14:paraId="106A28C4" w14:textId="77777777" w:rsidR="00F90BDC" w:rsidRDefault="00F90BDC">
      <w:r xmlns:w="http://schemas.openxmlformats.org/wordprocessingml/2006/main">
        <w:t xml:space="preserve">2. ਯਿਸੂ ਦੀ ਚਮਤਕਾਰੀ ਮੌਜੂਦਗੀ: ਕਿਵੇਂ ਪਵਿੱਤਰ ਆਤਮਾ ਸਾਨੂੰ ਦਲੇਰੀ ਪ੍ਰਦਾਨ ਕਰਦਾ ਹੈ</w:t>
      </w:r>
    </w:p>
    <w:p w14:paraId="53AA95F5" w14:textId="77777777" w:rsidR="00F90BDC" w:rsidRDefault="00F90BDC"/>
    <w:p w14:paraId="5247BF08" w14:textId="77777777" w:rsidR="00F90BDC" w:rsidRDefault="00F90BDC">
      <w:r xmlns:w="http://schemas.openxmlformats.org/wordprocessingml/2006/main">
        <w:t xml:space="preserve">1. ਯੂਹੰਨਾ 14:26 - ਪਰ ਐਡਵੋਕੇਟ, ਪਵਿੱਤਰ ਆਤਮਾ, ਜਿਸ ਨੂੰ ਪਿਤਾ ਮੇਰੇ ਨਾਮ ਵਿੱਚ ਭੇਜੇਗਾ, ਤੁਹਾਨੂੰ ਸਭ ਕੁਝ ਸਿਖਾਏਗਾ ਅਤੇ ਤੁਹਾਨੂੰ ਉਹ ਸਭ ਕੁਝ ਯਾਦ ਕਰਵਾਏਗਾ ਜੋ ਮੈਂ ਤੁਹਾਨੂੰ ਕਿਹਾ ਹੈ।</w:t>
      </w:r>
    </w:p>
    <w:p w14:paraId="25786662" w14:textId="77777777" w:rsidR="00F90BDC" w:rsidRDefault="00F90BDC"/>
    <w:p w14:paraId="16FC743A" w14:textId="77777777" w:rsidR="00F90BDC" w:rsidRDefault="00F90BDC">
      <w:r xmlns:w="http://schemas.openxmlformats.org/wordprocessingml/2006/main">
        <w:t xml:space="preserve">2. ਯਸਾਯਾਹ 28:11-13 - ਕਿਉਂਕਿ ਉਹ ਹੜਕਦੇ ਬੁੱਲ੍ਹਾਂ ਅਤੇ ਹੋਰ ਜੀਭ ਨਾਲ ਇਸ ਲੋਕਾਂ ਨਾਲ ਗੱਲ ਕਰੇਗਾ। ਜਿਸਨੂੰ ਉਸਨੇ ਕਿਹਾ, “ਇਹ ਉਹ ਆਰਾਮ ਹੈ ਜਿਸ ਨਾਲ ਤੁਸੀਂ ਥੱਕੇ ਹੋਏ ਲੋਕਾਂ ਨੂੰ ਆਰਾਮ ਦੇ ਸਕਦੇ ਹੋ। ਅਤੇ ਇਹ ਤਾਜ਼ਗੀ ਹੈ: ਪਰ ਉਨ੍ਹਾਂ ਨੇ ਨਹੀਂ ਸੁਣਿਆ।</w:t>
      </w:r>
    </w:p>
    <w:p w14:paraId="6E039881" w14:textId="77777777" w:rsidR="00F90BDC" w:rsidRDefault="00F90BDC"/>
    <w:p w14:paraId="1AFE78FD" w14:textId="77777777" w:rsidR="00F90BDC" w:rsidRDefault="00F90BDC">
      <w:r xmlns:w="http://schemas.openxmlformats.org/wordprocessingml/2006/main">
        <w:t xml:space="preserve">ਰਸੂਲਾਂ ਦੇ ਕਰਤੱਬ 2:8 ਅਤੇ ਅਸੀਂ ਹਰ ਮਨੁੱਖ ਆਪਣੀ ਜ਼ਬਾਨ ਵਿੱਚ ਕਿਸ ਤਰ੍ਹਾਂ ਸੁਣਦੇ ਹਾਂ, ਜਿਸ ਵਿੱਚ ਅਸੀਂ ਪੈਦਾ ਹੋਏ ਹਾਂ?</w:t>
      </w:r>
    </w:p>
    <w:p w14:paraId="2F743995" w14:textId="77777777" w:rsidR="00F90BDC" w:rsidRDefault="00F90BDC"/>
    <w:p w14:paraId="18D1E166" w14:textId="77777777" w:rsidR="00F90BDC" w:rsidRDefault="00F90BDC">
      <w:r xmlns:w="http://schemas.openxmlformats.org/wordprocessingml/2006/main">
        <w:t xml:space="preserve">ਪੰਤੇਕੁਸਤ ਦੇ ਲੋਕ ਚੇਲਿਆਂ ਨੂੰ ਉਨ੍ਹਾਂ ਦੀਆਂ ਮੂਲ ਭਾਸ਼ਾਵਾਂ ਵਿੱਚ ਬੋਲਦੇ ਸੁਣ ਕੇ ਹੈਰਾਨ ਰਹਿ ਗਏ।</w:t>
      </w:r>
    </w:p>
    <w:p w14:paraId="46C0B87B" w14:textId="77777777" w:rsidR="00F90BDC" w:rsidRDefault="00F90BDC"/>
    <w:p w14:paraId="6A7229E3" w14:textId="77777777" w:rsidR="00F90BDC" w:rsidRDefault="00F90BDC">
      <w:r xmlns:w="http://schemas.openxmlformats.org/wordprocessingml/2006/main">
        <w:t xml:space="preserve">1. ਪਵਿੱਤਰ ਆਤਮਾ ਦੀ ਸ਼ਕਤੀ: ਇਹ ਭਾਸ਼ਾ ਦੀਆਂ ਰੁਕਾਵਟਾਂ ਨੂੰ ਕਿਵੇਂ ਪਾਰ ਕਰਦਾ ਹੈ</w:t>
      </w:r>
    </w:p>
    <w:p w14:paraId="38BDD630" w14:textId="77777777" w:rsidR="00F90BDC" w:rsidRDefault="00F90BDC"/>
    <w:p w14:paraId="65CEB86A" w14:textId="77777777" w:rsidR="00F90BDC" w:rsidRDefault="00F90BDC">
      <w:r xmlns:w="http://schemas.openxmlformats.org/wordprocessingml/2006/main">
        <w:t xml:space="preserve">2. ਪੰਤੇਕੁਸਤ ਦਾ ਚਮਤਕਾਰ: ਪਰਮੇਸ਼ੁਰ ਵਿੱਚ ਵਿਸ਼ਵਾਸ ਦਾ ਨਵੀਨੀਕਰਨ</w:t>
      </w:r>
    </w:p>
    <w:p w14:paraId="4685B790" w14:textId="77777777" w:rsidR="00F90BDC" w:rsidRDefault="00F90BDC"/>
    <w:p w14:paraId="12DFEF39" w14:textId="77777777" w:rsidR="00F90BDC" w:rsidRDefault="00F90BDC">
      <w:r xmlns:w="http://schemas.openxmlformats.org/wordprocessingml/2006/main">
        <w:t xml:space="preserve">1. ਰਸੂਲਾਂ ਦੇ ਕਰਤੱਬ 10:44-48 ??ਪੀਟਰ? </w:t>
      </w:r>
      <w:r xmlns:w="http://schemas.openxmlformats.org/wordprocessingml/2006/main">
        <w:t xml:space="preserve">ਸਾਫ਼ ਅਤੇ ਅਸ਼ੁੱਧ ਜਾਨਵਰਾਂ ਦਾ </w:t>
      </w:r>
      <w:r xmlns:w="http://schemas.openxmlformats.org/wordprocessingml/2006/main">
        <w:rPr>
          <w:rFonts w:ascii="맑은 고딕 Semilight" w:hAnsi="맑은 고딕 Semilight"/>
        </w:rPr>
        <w:t xml:space="preserve">ਦ੍ਰਿਸ਼ਟੀਕੋਣ</w:t>
      </w:r>
    </w:p>
    <w:p w14:paraId="33E9245E" w14:textId="77777777" w:rsidR="00F90BDC" w:rsidRDefault="00F90BDC"/>
    <w:p w14:paraId="1224E8A4" w14:textId="77777777" w:rsidR="00F90BDC" w:rsidRDefault="00F90BDC">
      <w:r xmlns:w="http://schemas.openxmlformats.org/wordprocessingml/2006/main">
        <w:t xml:space="preserve">2. ਯੋਏਲ 2:28-32 ??ਸਾਰੇ ਲੋਕਾਂ ਲਈ ਪਵਿੱਤਰ ਆਤਮਾ ਦਾ ਵਾਅਦਾ</w:t>
      </w:r>
    </w:p>
    <w:p w14:paraId="2CFDA1CA" w14:textId="77777777" w:rsidR="00F90BDC" w:rsidRDefault="00F90BDC"/>
    <w:p w14:paraId="19347D6E" w14:textId="77777777" w:rsidR="00F90BDC" w:rsidRDefault="00F90BDC">
      <w:r xmlns:w="http://schemas.openxmlformats.org/wordprocessingml/2006/main">
        <w:t xml:space="preserve">ਰਸੂਲਾਂ ਦੇ ਕਰਤੱਬ 2:9 ਪਾਰਥੀਆਂ, ਅਤੇ ਮਾਦੀਆਂ ਅਤੇ ਇਲਾਮੀ, ਅਤੇ ਮੇਸੋਪੋਟਾਮੀਆ ਵਿੱਚ ਰਹਿਣ ਵਾਲੇ, ਅਤੇ ਯਹੂਦੀਆ, ਅਤੇ ਕਾਪਾਡੋਕੀਆ, ਪੁੰਤੁਸ ਅਤੇ ਏਸ਼ੀਆ ਵਿੱਚ,</w:t>
      </w:r>
    </w:p>
    <w:p w14:paraId="0DBC9D89" w14:textId="77777777" w:rsidR="00F90BDC" w:rsidRDefault="00F90BDC"/>
    <w:p w14:paraId="17F44991" w14:textId="77777777" w:rsidR="00F90BDC" w:rsidRDefault="00F90BDC">
      <w:r xmlns:w="http://schemas.openxmlformats.org/wordprocessingml/2006/main">
        <w:t xml:space="preserve">ਪੰਤੇਕੁਸਤ ਦੇ </w:t>
      </w:r>
      <w:r xmlns:w="http://schemas.openxmlformats.org/wordprocessingml/2006/main">
        <w:t xml:space="preserve">ਦਿਨ ਇਕੱਠੀ ਹੋਈ ਭੀੜ ਵਿੱਚ ਮੌਜੂਦ ਬਹੁਤ ਸਾਰੇ ਵੱਖ-ਵੱਖ ਲੋਕਾਂ ਦੇ ਸਮੂਹਾਂ ਦਾ ਵਰਣਨ ਕਰਦਾ ਹੈ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ਪਰਮੇਸ਼ੁਰ ਦੇ ਚਰਚ ਦੀ ਵਿਭਿੰਨਤਾ: ਕਿਵੇਂ ਵੱਖ-ਵੱਖ ਕੌਮਾਂ ਅਤੇ ਸਭਿਆਚਾਰ ਏਕਤਾ ਅਤੇ ਪਿਆਰ ਵਿੱਚ ਇਕੱਠੇ ਹੋ ਸਕਦੇ ਹਨ।</w:t>
      </w:r>
    </w:p>
    <w:p w14:paraId="415B073A" w14:textId="77777777" w:rsidR="00F90BDC" w:rsidRDefault="00F90BDC"/>
    <w:p w14:paraId="5C311A54" w14:textId="77777777" w:rsidR="00F90BDC" w:rsidRDefault="00F90BDC">
      <w:r xmlns:w="http://schemas.openxmlformats.org/wordprocessingml/2006/main">
        <w:t xml:space="preserve">2. ਪਵਿੱਤਰ ਆਤਮਾ ਦੀ ਸ਼ਕਤੀ: ਪਵਿੱਤਰ ਆਤਮਾ ਹਰ ਪਿਛੋਕੜ ਦੇ ਲੋਕਾਂ ਨੂੰ ਕਿਵੇਂ ਇਕੱਠਾ ਕਰ ਸਕਦਾ ਹੈ।</w:t>
      </w:r>
    </w:p>
    <w:p w14:paraId="62CBF5AF" w14:textId="77777777" w:rsidR="00F90BDC" w:rsidRDefault="00F90BDC"/>
    <w:p w14:paraId="459D2D5D" w14:textId="77777777" w:rsidR="00F90BDC" w:rsidRDefault="00F90BDC">
      <w:r xmlns:w="http://schemas.openxmlformats.org/wordprocessingml/2006/main">
        <w:t xml:space="preserve">1. ਗਲਾਤੀਆਂ 3:28 - "ਇੱਥੇ ਨਾ ਕੋਈ ਯਹੂਦੀ ਹੈ ਅਤੇ ਨਾ ਹੀ ਯੂਨਾਨੀ, ਨਾ ਕੋਈ ਬੰਧਨ ਹੈ ਅਤੇ ਨਾ ਹੀ ਆਜ਼ਾਦ, ਨਾ ਕੋਈ ਨਰ ਅਤੇ ਨਾ ਔਰਤ ਹੈ: ਕਿਉਂਕਿ ਤੁਸੀਂ ਸਾਰੇ ਮਸੀਹ ਯਿਸੂ ਵਿੱਚ ਇੱਕ ਹੋ।"</w:t>
      </w:r>
    </w:p>
    <w:p w14:paraId="39E22D1D" w14:textId="77777777" w:rsidR="00F90BDC" w:rsidRDefault="00F90BDC"/>
    <w:p w14:paraId="34E993B1" w14:textId="77777777" w:rsidR="00F90BDC" w:rsidRDefault="00F90BDC">
      <w:r xmlns:w="http://schemas.openxmlformats.org/wordprocessingml/2006/main">
        <w:t xml:space="preserve">2. ਪਰਕਾਸ਼ ਦੀ ਪੋਥੀ 7:9 - "ਇਸ ਤੋਂ ਬਾਅਦ, ਮੈਂ ਵੇਖਿਆ, ਅਤੇ, ਵੇਖੋ, ਇੱਕ ਵੱਡੀ ਭੀੜ, ਜਿਸਨੂੰ ਕੋਈ ਵੀ ਗਿਣ ਨਹੀਂ ਸਕਦਾ ਸੀ, ਸਾਰੀਆਂ ਕੌਮਾਂ, ਰਿਸ਼ਤੇਦਾਰਾਂ, ਲੋਕਾਂ ਅਤੇ ਬੋਲੀਆਂ ਦੀ, ਸਿੰਘਾਸਣ ਦੇ ਸਾਮ੍ਹਣੇ ਅਤੇ ਲੇਲੇ ਦੇ ਅੱਗੇ ਖੜੀ ਸੀ। "</w:t>
      </w:r>
    </w:p>
    <w:p w14:paraId="7FD3C530" w14:textId="77777777" w:rsidR="00F90BDC" w:rsidRDefault="00F90BDC"/>
    <w:p w14:paraId="7A40C51C" w14:textId="77777777" w:rsidR="00F90BDC" w:rsidRDefault="00F90BDC">
      <w:r xmlns:w="http://schemas.openxmlformats.org/wordprocessingml/2006/main">
        <w:t xml:space="preserve">ਰਸੂਲਾਂ ਦੇ ਕਰਤੱਬ 2:10 ਫਰੂਗੀਆ, ਅਤੇ ਪੈਮਫ਼ੁਲੀਆ, ਮਿਸਰ ਵਿੱਚ, ਅਤੇ ਲੀਬੀਆ ਦੇ ਹਿੱਸਿਆਂ ਵਿੱਚ ਕੁਰੇਨ ਦੇ ਨੇੜੇ, ਅਤੇ ਰੋਮ ਦੇ ਅਜਨਬੀ, ਯਹੂਦੀ ਅਤੇ ਧਰਮ ਅਪਣਾਉਣ ਵਾਲੇ,</w:t>
      </w:r>
    </w:p>
    <w:p w14:paraId="21D6BAFC" w14:textId="77777777" w:rsidR="00F90BDC" w:rsidRDefault="00F90BDC"/>
    <w:p w14:paraId="45D01A1B" w14:textId="77777777" w:rsidR="00F90BDC" w:rsidRDefault="00F90BDC">
      <w:r xmlns:w="http://schemas.openxmlformats.org/wordprocessingml/2006/main">
        <w:t xml:space="preserve">ਇਹ ਹਵਾਲਾ ਫਰੀਗੀਆ, ਪੈਮਫਿਲੀਆ, ਮਿਸਰ, ਲੀਬੀਆ ਅਤੇ ਰੋਮ ਸਮੇਤ ਦੁਨੀਆ ਦੇ ਬਹੁਤ ਸਾਰੇ ਵੱਖ-ਵੱਖ ਹਿੱਸਿਆਂ ਵਿੱਚ ਖੁਸ਼ਖਬਰੀ ਦੇ ਫੈਲਣ ਦਾ ਹਵਾਲਾ ਦਿੰਦਾ ਹੈ।</w:t>
      </w:r>
    </w:p>
    <w:p w14:paraId="5B865F5D" w14:textId="77777777" w:rsidR="00F90BDC" w:rsidRDefault="00F90BDC"/>
    <w:p w14:paraId="4D055FA8" w14:textId="77777777" w:rsidR="00F90BDC" w:rsidRDefault="00F90BDC">
      <w:r xmlns:w="http://schemas.openxmlformats.org/wordprocessingml/2006/main">
        <w:t xml:space="preserve">1. ਇੰਜੀਲ ਦੀ ਸ਼ਕਤੀ ਨੂੰ ਸਮਝਣਾ - ਕਿਸ ਤਰ੍ਹਾਂ ਯਿਸੂ ਮਸੀਹ ਦੀ ਖੁਸ਼ਖਬਰੀ ਸੰਸਾਰ ਨੂੰ ਫੈਲਾਉਂਦੀ ਹੈ</w:t>
      </w:r>
    </w:p>
    <w:p w14:paraId="623386F2" w14:textId="77777777" w:rsidR="00F90BDC" w:rsidRDefault="00F90BDC"/>
    <w:p w14:paraId="6DCCE6BA" w14:textId="77777777" w:rsidR="00F90BDC" w:rsidRDefault="00F90BDC">
      <w:r xmlns:w="http://schemas.openxmlformats.org/wordprocessingml/2006/main">
        <w:t xml:space="preserve">2. ਅਣਪਛਾਤੇ ਲੋਕਾਂ ਤੱਕ ਪਹੁੰਚਣਾ - ਅਸੀਂ ਕਿਵੇਂ ਖੁਸ਼ਖਬਰੀ ਨੂੰ ਦੁਨੀਆਂ ਦੇ ਹਰ ਕੋਨੇ ਵਿੱਚ ਲੈ ਜਾ ਸਕਦੇ ਹਾਂ</w:t>
      </w:r>
    </w:p>
    <w:p w14:paraId="68BC4E3A" w14:textId="77777777" w:rsidR="00F90BDC" w:rsidRDefault="00F90BDC"/>
    <w:p w14:paraId="1B11ED33" w14:textId="77777777" w:rsidR="00F90BDC" w:rsidRDefault="00F90BDC">
      <w:r xmlns:w="http://schemas.openxmlformats.org/wordprocessingml/2006/main">
        <w:t xml:space="preserve">1. ਮੱਤੀ 28:16-20 - ਮਹਾਨ ਕਮਿਸ਼ਨ</w:t>
      </w:r>
    </w:p>
    <w:p w14:paraId="19C5871C" w14:textId="77777777" w:rsidR="00F90BDC" w:rsidRDefault="00F90BDC"/>
    <w:p w14:paraId="49DCFEE2" w14:textId="77777777" w:rsidR="00F90BDC" w:rsidRDefault="00F90BDC">
      <w:r xmlns:w="http://schemas.openxmlformats.org/wordprocessingml/2006/main">
        <w:t xml:space="preserve">2. ਰੋਮੀਆਂ 10:14-17 - ਪਰਮੇਸ਼ੁਰ ਦਾ ਬਚਨ ਸੁਣਨ ਨਾਲ ਵਿਸ਼ਵਾਸ ਕਿਵੇਂ ਆਉਂਦਾ ਹੈ</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2:11 ਕ੍ਰੀਟਿਸ ਅਤੇ ਅਰਬੀ, ਅਸੀਂ ਉਨ੍ਹਾਂ ਨੂੰ ਆਪਣੀਆਂ ਜ਼ਬਾਨਾਂ ਵਿੱਚ ਪਰਮੇਸ਼ੁਰ ਦੇ ਅਦਭੁਤ ਕੰਮਾਂ ਬਾਰੇ ਬੋਲਦੇ ਸੁਣਦੇ ਹਾਂ।</w:t>
      </w:r>
    </w:p>
    <w:p w14:paraId="76F5255D" w14:textId="77777777" w:rsidR="00F90BDC" w:rsidRDefault="00F90BDC"/>
    <w:p w14:paraId="35A76855" w14:textId="77777777" w:rsidR="00F90BDC" w:rsidRDefault="00F90BDC">
      <w:r xmlns:w="http://schemas.openxmlformats.org/wordprocessingml/2006/main">
        <w:t xml:space="preserve">ਕ੍ਰੀਟਿਸ ਅਤੇ ਅਰਬੀ ਲੋਕਾਂ ਨੇ ਯਿਸੂ ਦੇ ਚੇਲਿਆਂ ਨੂੰ ਪਰਮੇਸ਼ੁਰ ਦੇ ਅਦਭੁਤ ਕੰਮਾਂ ਬਾਰੇ ਆਪਣੀ ਭਾਸ਼ਾ ਵਿੱਚ ਬੋਲਦਿਆਂ ਸੁਣਿਆ।</w:t>
      </w:r>
    </w:p>
    <w:p w14:paraId="725A4EFB" w14:textId="77777777" w:rsidR="00F90BDC" w:rsidRDefault="00F90BDC"/>
    <w:p w14:paraId="0D94E5AD" w14:textId="77777777" w:rsidR="00F90BDC" w:rsidRDefault="00F90BDC">
      <w:r xmlns:w="http://schemas.openxmlformats.org/wordprocessingml/2006/main">
        <w:t xml:space="preserve">1. ਸਾਰੇ ਲੋਕਾਂ ਤੱਕ ਪਹੁੰਚਣ ਲਈ ਇੰਜੀਲ ਦੀ ਸ਼ਕਤੀ</w:t>
      </w:r>
    </w:p>
    <w:p w14:paraId="243BE64E" w14:textId="77777777" w:rsidR="00F90BDC" w:rsidRDefault="00F90BDC"/>
    <w:p w14:paraId="28FF0A9D" w14:textId="77777777" w:rsidR="00F90BDC" w:rsidRDefault="00F90BDC">
      <w:r xmlns:w="http://schemas.openxmlformats.org/wordprocessingml/2006/main">
        <w:t xml:space="preserve">2. ਭਾਸ਼ਾ ਦਾ ਚਮਤਕਾਰ: ਪ੍ਰਮਾਤਮਾ ਦਾ ਏਕੀਕਰਨ ਕਰਨ ਵਾਲਾ ਸਾਧਨ</w:t>
      </w:r>
    </w:p>
    <w:p w14:paraId="5B46FF6D" w14:textId="77777777" w:rsidR="00F90BDC" w:rsidRDefault="00F90BDC"/>
    <w:p w14:paraId="4DC1E2FF" w14:textId="77777777" w:rsidR="00F90BDC" w:rsidRDefault="00F90BDC">
      <w:r xmlns:w="http://schemas.openxmlformats.org/wordprocessingml/2006/main">
        <w:t xml:space="preserve">1. ਰਸੂਲਾਂ ਦੇ ਕਰਤੱਬ 10:34-35? </w:t>
      </w:r>
      <w:r xmlns:w="http://schemas.openxmlformats.org/wordprocessingml/2006/main">
        <w:rPr>
          <w:rFonts w:ascii="맑은 고딕 Semilight" w:hAnsi="맑은 고딕 Semilight"/>
        </w:rPr>
        <w:t xml:space="preserve">쏷 </w:t>
      </w:r>
      <w:r xmlns:w="http://schemas.openxmlformats.org/wordprocessingml/2006/main">
        <w:t xml:space="preserve">ਕੁਨ ਪੀਟਰ ਬੋਲਣ ਲੱਗਾ: ? ਹੁਣ </w:t>
      </w:r>
      <w:r xmlns:w="http://schemas.openxmlformats.org/wordprocessingml/2006/main">
        <w:rPr>
          <w:rFonts w:ascii="맑은 고딕 Semilight" w:hAnsi="맑은 고딕 Semilight"/>
        </w:rPr>
        <w:t xml:space="preserve">ਸਮਝੋ </w:t>
      </w:r>
      <w:r xmlns:w="http://schemas.openxmlformats.org/wordprocessingml/2006/main">
        <w:t xml:space="preserve">ਕਿ ਇਹ ਕਿੰਨਾ ਸੱਚ ਹੈ ਕਿ ਰੱਬ ਪੱਖਪਾਤ ਨਹੀਂ ਕਰਦਾ ਪਰ ਹਰ ਕੌਮ ਵਿੱਚੋਂ ਉਸ ਨੂੰ ਸਵੀਕਾਰ ਕਰਦਾ ਹੈ ਜੋ ਉਸ ਤੋਂ ਡਰਦਾ ਹੈ ਅਤੇ ਜੋ ਸਹੀ ਹੈ ਉਹ ਕਰਦਾ ਹੈ।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ਯਸਾਯਾਹ 66:18-19? </w:t>
      </w:r>
      <w:r xmlns:w="http://schemas.openxmlformats.org/wordprocessingml/2006/main">
        <w:rPr>
          <w:rFonts w:ascii="맑은 고딕 Semilight" w:hAnsi="맑은 고딕 Semilight"/>
        </w:rPr>
        <w:t xml:space="preserve">쏤 </w:t>
      </w:r>
      <w:r xmlns:w="http://schemas.openxmlformats.org/wordprocessingml/2006/main">
        <w:t xml:space="preserve">ਜਾਂ ਮੈਂ ਉਨ੍ਹਾਂ ਦੇ ਕੰਮਾਂ ਅਤੇ ਉਨ੍ਹਾਂ ਦੇ ਵਿਚਾਰਾਂ ਨੂੰ ਜਾਣਦਾ ਹਾਂ, ਅਤੇ ਮੈਂ ਸਾਰੀਆਂ ਕੌਮਾਂ ਅਤੇ ਬੋਲੀਆਂ ਨੂੰ ਇਕੱਠਾ ਕਰਨ ਲਈ ਆਇਆ ਹਾਂ. ਅਤੇ ਉਹ ਆਉਣਗੇ ਅਤੇ ਮੇਰੀ ਮਹਿਮਾ ਵੇਖਣਗੇ, ਅਤੇ ਮੈਂ ਉਹਨਾਂ ਦੇ ਵਿਚਕਾਰ ਇੱਕ ਨਿਸ਼ਾਨ ਬਣਾਵਾਂਗਾ।</w:t>
      </w:r>
    </w:p>
    <w:p w14:paraId="528F1499" w14:textId="77777777" w:rsidR="00F90BDC" w:rsidRDefault="00F90BDC"/>
    <w:p w14:paraId="561618AF" w14:textId="77777777" w:rsidR="00F90BDC" w:rsidRDefault="00F90BDC">
      <w:r xmlns:w="http://schemas.openxmlformats.org/wordprocessingml/2006/main">
        <w:t xml:space="preserve">ਰਸੂਲਾਂ ਦੇ ਕਰਤੱਬ 2:12 ਅਤੇ ਉਹ ਸਭ ਹੈਰਾਨ ਹੋਏ ਅਤੇ ਸ਼ੱਕ ਵਿੱਚ ਪਏ ਅਤੇ ਇੱਕ ਦੂਜੇ ਨੂੰ ਕਹਿਣ ਲੱਗੇ, ਇਸ ਦਾ ਕੀ ਅਰਥ ਹੈ?</w:t>
      </w:r>
    </w:p>
    <w:p w14:paraId="28BDC904" w14:textId="77777777" w:rsidR="00F90BDC" w:rsidRDefault="00F90BDC"/>
    <w:p w14:paraId="13D57752" w14:textId="77777777" w:rsidR="00F90BDC" w:rsidRDefault="00F90BDC">
      <w:r xmlns:w="http://schemas.openxmlformats.org/wordprocessingml/2006/main">
        <w:t xml:space="preserve">ਇਹ ਹਵਾਲਾ ਯਰੂਸ਼ਲਮ ਦੇ ਲੋਕਾਂ ਦੀ ਪ੍ਰਤੀਕ੍ਰਿਆ ਦਾ ਵਰਣਨ ਕਰਦਾ ਹੈ ਕਿਉਂਕਿ ਉਨ੍ਹਾਂ ਨੇ ਚੇਲਿਆਂ ਨੂੰ ਦੂਜੀਆਂ ਭਾਸ਼ਾਵਾਂ ਵਿੱਚ ਬੋਲਦੇ ਸੁਣਿਆ ਸੀ।</w:t>
      </w:r>
    </w:p>
    <w:p w14:paraId="7F4F4898" w14:textId="77777777" w:rsidR="00F90BDC" w:rsidRDefault="00F90BDC"/>
    <w:p w14:paraId="1FA0FE2F" w14:textId="77777777" w:rsidR="00F90BDC" w:rsidRDefault="00F90BDC">
      <w:r xmlns:w="http://schemas.openxmlformats.org/wordprocessingml/2006/main">
        <w:t xml:space="preserve">1) ਪਵਿੱਤਰ ਆਤਮਾ ਦੀ ਸ਼ਕਤੀ: ਪਵਿੱਤਰ ਆਤਮਾ ਸਾਨੂੰ ਕਿਵੇਂ ਬਦਲ ਸਕਦੀ ਹੈ</w:t>
      </w:r>
    </w:p>
    <w:p w14:paraId="7E441A6D" w14:textId="77777777" w:rsidR="00F90BDC" w:rsidRDefault="00F90BDC"/>
    <w:p w14:paraId="15B6C122" w14:textId="77777777" w:rsidR="00F90BDC" w:rsidRDefault="00F90BDC">
      <w:r xmlns:w="http://schemas.openxmlformats.org/wordprocessingml/2006/main">
        <w:t xml:space="preserve">2) ਪ੍ਰਮਾਤਮਾ ਲਈ ਖੁੱਲੇਪਣ ਅਤੇ ਗ੍ਰਹਿਣਸ਼ੀਲਤਾ ਦੀ ਮਹੱਤਤਾ</w:t>
      </w:r>
    </w:p>
    <w:p w14:paraId="1F1C00CF" w14:textId="77777777" w:rsidR="00F90BDC" w:rsidRDefault="00F90BDC"/>
    <w:p w14:paraId="1057B54E" w14:textId="77777777" w:rsidR="00F90BDC" w:rsidRDefault="00F90BDC">
      <w:r xmlns:w="http://schemas.openxmlformats.org/wordprocessingml/2006/main">
        <w:t xml:space="preserve">1) ਰਸੂਲਾਂ ਦੇ ਕਰਤੱਬ 2:1-4 - ਜਦੋਂ ਪੰਤੇਕੁਸਤ ਦਾ ਦਿਨ ਆਇਆ, ਉਹ ਸਾਰੇ ਇੱਕ ਥਾਂ ਇਕੱਠੇ ਸਨ। ਅਤੇ ਅਚਨਚੇਤ ਅਕਾਸ਼ ਤੋਂ ਇੱਕ ਅਵਾਜ਼ ਆਈ ਜਿਵੇਂ ਤੇਜ਼ ਹਨੇਰੀ ਦੇ ਵਗਦੇ ਹਨ, ਅਤੇ ਉਹ ਸਾਰੇ ਘਰ ਨੂੰ ਭਰ ਗਿਆ ਜਿੱਥੇ ਉਹ ਬੈਠੇ ਸਨ। ਅਤੇ ਉਹਨਾਂ ਨੂੰ ਅੱਗ ਦੀਆਂ ਜੀਭਾਂ ਦਿਖਾਈ ਦਿੱਤੀਆਂ, ਵੰਡੀਆਂ ਹੋਈਆਂ ਅਤੇ ਉਹਨਾਂ ਵਿੱਚੋਂ ਹਰੇਕ ਉੱਤੇ ਟਿਕੀਆਂ ਹੋਈਆਂ ਸਨ। ਅਤੇ ਉਹ ਸਾਰੇ ਪਵਿੱਤਰ ਆਤਮਾ ਨਾਲ ਭਰ ਗਏ ਅਤੇ ਹੋਰ ਭਾਸ਼ਾਵਾਂ ਵਿੱਚ ਬੋਲਣ ਲੱਗੇ, ਜਿਵੇਂ </w:t>
      </w:r>
      <w:r xmlns:w="http://schemas.openxmlformats.org/wordprocessingml/2006/main">
        <w:lastRenderedPageBreak xmlns:w="http://schemas.openxmlformats.org/wordprocessingml/2006/main"/>
      </w:r>
      <w:r xmlns:w="http://schemas.openxmlformats.org/wordprocessingml/2006/main">
        <w:t xml:space="preserve">ਆਤਮਾ ਨੇ ਉਨ੍ਹਾਂ ਨੂੰ ਬੋਲਣ ਦਿੱਤਾ ਸੀ।</w:t>
      </w:r>
    </w:p>
    <w:p w14:paraId="0FD33C58" w14:textId="77777777" w:rsidR="00F90BDC" w:rsidRDefault="00F90BDC"/>
    <w:p w14:paraId="35BEA8A1" w14:textId="77777777" w:rsidR="00F90BDC" w:rsidRDefault="00F90BDC">
      <w:r xmlns:w="http://schemas.openxmlformats.org/wordprocessingml/2006/main">
        <w:t xml:space="preserve">2) ਯੂਹੰਨਾ 14:16-17 - ਅਤੇ ਮੈਂ ਪਿਤਾ ਨੂੰ ਪ੍ਰਾਰਥਨਾ ਕਰਾਂਗਾ, ਅਤੇ ਉਹ ਤੁਹਾਨੂੰ ਇੱਕ ਹੋਰ ਸਲਾਹਕਾਰ ਦੇਵੇਗਾ, ਜੋ ਤੁਹਾਡੇ ਨਾਲ ਸਦਾ ਲਈ ਰਹੇਗਾ, ਸਚਿਆਈ ਦਾ ਆਤਮਾ, ਜਿਸ ਨੂੰ ਸੰਸਾਰ ਪ੍ਰਾਪਤ ਨਹੀਂ ਕਰ ਸਕਦਾ, ਕਿਉਂਕਿ ਇਹ ਨਾ ਤਾਂ ਉਸਨੂੰ ਵੇਖਦਾ ਹੈ ਅਤੇ ਨਾ ਹੀ ਉਸਨੂੰ ਜਾਣਦਾ ਹੈ। ; ਤੁਸੀਂ ਉਸਨੂੰ ਜਾਣਦੇ ਹੋ, ਕਿਉਂਕਿ ਉਹ ਤੁਹਾਡੇ ਨਾਲ ਰਹਿੰਦਾ ਹੈ, ਅਤੇ ਤੁਹਾਡੇ ਵਿੱਚ ਹੋਵੇਗਾ।</w:t>
      </w:r>
    </w:p>
    <w:p w14:paraId="6E57E5DA" w14:textId="77777777" w:rsidR="00F90BDC" w:rsidRDefault="00F90BDC"/>
    <w:p w14:paraId="3D19D355" w14:textId="77777777" w:rsidR="00F90BDC" w:rsidRDefault="00F90BDC">
      <w:r xmlns:w="http://schemas.openxmlformats.org/wordprocessingml/2006/main">
        <w:t xml:space="preserve">ਰਸੂਲਾਂ ਦੇ ਕਰਤੱਬ 2:13 ਹੋਰਾਂ ਨੇ ਮਖੌਲ ਕਰਦਿਆਂ ਆਖਿਆ, ਇਹ ਮਨੁੱਖ ਨਵੀਂ ਮੈ ਨਾਲ ਭਰੇ ਹੋਏ ਹਨ।</w:t>
      </w:r>
    </w:p>
    <w:p w14:paraId="22CD3687" w14:textId="77777777" w:rsidR="00F90BDC" w:rsidRDefault="00F90BDC"/>
    <w:p w14:paraId="35B199EF" w14:textId="77777777" w:rsidR="00F90BDC" w:rsidRDefault="00F90BDC">
      <w:r xmlns:w="http://schemas.openxmlformats.org/wordprocessingml/2006/main">
        <w:t xml:space="preserve">ਲੋਕਾਂ ਨੇ ਰਸੂਲਾਂ ਦਾ ਮਜ਼ਾਕ ਉਡਾਇਆ ਅਤੇ ਦਾਅਵਾ ਕੀਤਾ ਕਿ ਉਹ ਸ਼ਰਾਬੀ ਸਨ।</w:t>
      </w:r>
    </w:p>
    <w:p w14:paraId="796B24D6" w14:textId="77777777" w:rsidR="00F90BDC" w:rsidRDefault="00F90BDC"/>
    <w:p w14:paraId="1E711CBB" w14:textId="77777777" w:rsidR="00F90BDC" w:rsidRDefault="00F90BDC">
      <w:r xmlns:w="http://schemas.openxmlformats.org/wordprocessingml/2006/main">
        <w:t xml:space="preserve">1: ਵਿਰੋਧ ਅਤੇ ਮਖੌਲ ਦੇ ਸਮਿਆਂ ਵਿਚ, ਆਪਣੀ ਨਿਹਚਾ ਵਿਚ ਦ੍ਰਿੜ੍ਹ ਰਹੋ।</w:t>
      </w:r>
    </w:p>
    <w:p w14:paraId="7467F67D" w14:textId="77777777" w:rsidR="00F90BDC" w:rsidRDefault="00F90BDC"/>
    <w:p w14:paraId="53682154" w14:textId="77777777" w:rsidR="00F90BDC" w:rsidRDefault="00F90BDC">
      <w:r xmlns:w="http://schemas.openxmlformats.org/wordprocessingml/2006/main">
        <w:t xml:space="preserve">2: ਦੂਸਰਿਆਂ ਦੇ ਵਿਚਾਰਾਂ ਤੋਂ ਪ੍ਰਭਾਵਿਤ ਨਾ ਹੋਵੋ, ਸਗੋਂ ਪਰਮੇਸ਼ੁਰ ਵਿੱਚ ਸਾਡੀ ਨਿਹਚਾ ਦੁਆਰਾ ਸੇਧ ਲਓ।</w:t>
      </w:r>
    </w:p>
    <w:p w14:paraId="5CD38089" w14:textId="77777777" w:rsidR="00F90BDC" w:rsidRDefault="00F90BDC"/>
    <w:p w14:paraId="38F6ECA0" w14:textId="77777777" w:rsidR="00F90BDC" w:rsidRDefault="00F90BDC">
      <w:r xmlns:w="http://schemas.openxmlformats.org/wordprocessingml/2006/main">
        <w:t xml:space="preserve">1: ਗਲਾਤੀਆਂ 6:9 - ਅਤੇ ਆਓ ਅਸੀਂ ਚੰਗੇ ਕੰਮ ਕਰਦੇ ਹੋਏ ਨਾ ਥੱਕੀਏ: ਕਿਉਂਕਿ ਜੇ ਅਸੀਂ ਬੇਹੋਸ਼ ਨਾ ਹੋਏ ਤਾਂ ਅਸੀਂ ਸਮੇਂ ਸਿਰ ਵੱਢਾਂਗੇ.</w:t>
      </w:r>
    </w:p>
    <w:p w14:paraId="73E07C54" w14:textId="77777777" w:rsidR="00F90BDC" w:rsidRDefault="00F90BDC"/>
    <w:p w14:paraId="060EAA4A" w14:textId="77777777" w:rsidR="00F90BDC" w:rsidRDefault="00F90BDC">
      <w:r xmlns:w="http://schemas.openxmlformats.org/wordprocessingml/2006/main">
        <w:t xml:space="preserve">2: ਫ਼ਿਲਿੱਪੀਆਂ 4:13 - ਮੈਂ ਮਸੀਹ ਦੁਆਰਾ ਸਭ ਕੁਝ ਕਰ ਸਕਦਾ ਹਾਂ ਜੋ ਮੈਨੂੰ ਮਜ਼ਬੂਤ ਕਰਦਾ ਹੈ।</w:t>
      </w:r>
    </w:p>
    <w:p w14:paraId="7BA79173" w14:textId="77777777" w:rsidR="00F90BDC" w:rsidRDefault="00F90BDC"/>
    <w:p w14:paraId="6683EE4C" w14:textId="77777777" w:rsidR="00F90BDC" w:rsidRDefault="00F90BDC">
      <w:r xmlns:w="http://schemas.openxmlformats.org/wordprocessingml/2006/main">
        <w:t xml:space="preserve">ਰਸੂਲਾਂ ਦੇ ਕਰਤੱਬ 2:14 ਪਰ ਪਤਰਸ ਨੇ ਗਿਆਰਾਂ ਚੇਲਿਆਂ ਦੇ ਨਾਲ ਖੜ੍ਹਾ ਹੋ ਕੇ ਆਪਣੀ ਅਵਾਜ਼ ਉੱਚੀ ਕੀਤੀ ਅਤੇ ਉਨ੍ਹਾਂ ਨੂੰ ਆਖਿਆ, ਹੇ ਯਹੂਦਿਯਾ ਦੇ ਲੋਕੋ ਅਤੇ ਸਾਰੇ ਯਰੂਸ਼ਲਮ ਦੇ ਵਾਸੀਓ, ਇਹ ਗੱਲ ਤੁਹਾਨੂੰ ਜਾਣੋ ਅਤੇ ਮੇਰੀਆਂ ਗੱਲਾਂ ਨੂੰ ਸੁਣੋ।</w:t>
      </w:r>
    </w:p>
    <w:p w14:paraId="6E59CDD2" w14:textId="77777777" w:rsidR="00F90BDC" w:rsidRDefault="00F90BDC"/>
    <w:p w14:paraId="0639E6EE" w14:textId="77777777" w:rsidR="00F90BDC" w:rsidRDefault="00F90BDC">
      <w:r xmlns:w="http://schemas.openxmlformats.org/wordprocessingml/2006/main">
        <w:t xml:space="preserve">ਪੀਟਰ ਗਿਆਰਾਂ ਹੋਰ ਚੇਲਿਆਂ ਦੇ ਨਾਲ ਖੜ੍ਹਾ ਹੈ ਅਤੇ ਯਰੂਸ਼ਲਮ ਦੇ ਲੋਕਾਂ ਨੂੰ ਸੰਬੋਧਿਤ ਕਰਦਾ ਹੈ, ਉਨ੍ਹਾਂ ਨੂੰ ਉਸ ਦੀਆਂ ਗੱਲਾਂ ਸੁਣਨ ਲਈ ਕਹਿੰਦਾ ਹੈ।</w:t>
      </w:r>
    </w:p>
    <w:p w14:paraId="765CF2D4" w14:textId="77777777" w:rsidR="00F90BDC" w:rsidRDefault="00F90BDC"/>
    <w:p w14:paraId="66DC9BF6" w14:textId="77777777" w:rsidR="00F90BDC" w:rsidRDefault="00F90BDC">
      <w:r xmlns:w="http://schemas.openxmlformats.org/wordprocessingml/2006/main">
        <w:t xml:space="preserve">1. ਪੀਟਰ ਦੇ ਸ਼ਬਦਾਂ ਦੀ ਸ਼ਕਤੀ: ਕਿਵੇਂ ਇੱਕ ਆਵਾਜ਼ ਇਤਿਹਾਸ ਦੇ ਕੋਰਸ ਨੂੰ ਬਦਲ ਸਕਦੀ ਹੈ</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ਸੁਣਨ ਦੀ ਮਹੱਤਤਾ: ਸ਼ਾਸਤਰ ਦੇ ਸੰਦੇਸ਼ ਨੂੰ ਸੁਣਨਾ</w:t>
      </w:r>
    </w:p>
    <w:p w14:paraId="5978B75D" w14:textId="77777777" w:rsidR="00F90BDC" w:rsidRDefault="00F90BDC"/>
    <w:p w14:paraId="071F4DFE" w14:textId="77777777" w:rsidR="00F90BDC" w:rsidRDefault="00F90BDC">
      <w:r xmlns:w="http://schemas.openxmlformats.org/wordprocessingml/2006/main">
        <w:t xml:space="preserve">1. ਮੱਤੀ 28:18-20 - ਅਤੇ ਯਿਸੂ ਨੇ ਆ ਕੇ ਉਨ੍ਹਾਂ ਨੂੰ ਕਿਹਾ, ? ਸਵਰਗ ਅਤੇ ਧਰਤੀ ਉੱਤੇ </w:t>
      </w:r>
      <w:r xmlns:w="http://schemas.openxmlformats.org/wordprocessingml/2006/main">
        <w:rPr>
          <w:rFonts w:ascii="맑은 고딕 Semilight" w:hAnsi="맑은 고딕 Semilight"/>
        </w:rPr>
        <w:t xml:space="preserve">ਅਧਿਕਾਰ </w:t>
      </w:r>
      <w:r xmlns:w="http://schemas.openxmlformats.org/wordprocessingml/2006/main">
        <w:t xml:space="preserve">ਮੈਨੂੰ ਦਿੱਤਾ ਗਿਆ ਹੈ।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ਮੈਂ ਯੁੱਗ ਦੇ ਅੰਤ ਤੱਕ ਹਮੇਸ਼ਾ ਤੁਹਾਡੇ ਨਾਲ ਹਾਂ.??</w:t>
      </w:r>
    </w:p>
    <w:p w14:paraId="56FFCFA1" w14:textId="77777777" w:rsidR="00F90BDC" w:rsidRDefault="00F90BDC"/>
    <w:p w14:paraId="2ECD42D5" w14:textId="77777777" w:rsidR="00F90BDC" w:rsidRDefault="00F90BDC">
      <w:r xmlns:w="http://schemas.openxmlformats.org/wordprocessingml/2006/main">
        <w:t xml:space="preserve">2. ਰਸੂਲਾਂ ਦੇ ਕਰਤੱਬ 1:8 - ਪਰ ਜਦੋਂ ਪਵਿੱਤਰ ਆਤਮਾ ਤੁਹਾਡੇ ਉੱਤੇ ਆਵੇਗਾ ਤਾਂ ਤੁਹਾਨੂੰ ਸ਼ਕਤੀ ਮਿਲੇਗੀ, ਅਤੇ ਤੁਸੀਂ ਯਰੂਸ਼ਲਮ ਅਤੇ ਸਾਰੇ ਯਹੂਦੀਆ ਅਤੇ ਸਾਮਰਿਯਾ ਵਿੱਚ ਅਤੇ ਧਰਤੀ ਦੇ ਅੰਤ ਤੱਕ ਮੇਰੇ ਗਵਾਹ ਹੋਵੋਗੇ।</w:t>
      </w:r>
    </w:p>
    <w:p w14:paraId="1389BC13" w14:textId="77777777" w:rsidR="00F90BDC" w:rsidRDefault="00F90BDC"/>
    <w:p w14:paraId="2600DE73" w14:textId="77777777" w:rsidR="00F90BDC" w:rsidRDefault="00F90BDC">
      <w:r xmlns:w="http://schemas.openxmlformats.org/wordprocessingml/2006/main">
        <w:t xml:space="preserve">ਰਸੂਲਾਂ ਦੇ ਕਰਤੱਬ 2:15 ਕਿਉਂਕਿ ਇਹ ਸ਼ਰਾਬੀ ਨਹੀਂ ਹਨ, ਜਿਵੇਂ ਤੁਸੀਂ ਸਮਝਦੇ ਹੋ, ਇਹ ਦਿਨ ਦਾ ਤੀਜਾ ਪਹਿਰ ਹੈ।</w:t>
      </w:r>
    </w:p>
    <w:p w14:paraId="0A62A870" w14:textId="77777777" w:rsidR="00F90BDC" w:rsidRDefault="00F90BDC"/>
    <w:p w14:paraId="05E48F2E" w14:textId="77777777" w:rsidR="00F90BDC" w:rsidRDefault="00F90BDC">
      <w:r xmlns:w="http://schemas.openxmlformats.org/wordprocessingml/2006/main">
        <w:t xml:space="preserve">ਭੀੜ ਵਿਚਲੇ ਲੋਕ ਸ਼ਰਾਬੀ ਨਹੀਂ ਸਨ, ਜਿਵੇਂ ਕਿ ਕੁਝ ਸਮਝਦੇ ਹਨ, ਕਿਉਂਕਿ ਇਹ ਦਿਨ ਦਾ ਸਿਰਫ਼ ਤੀਜਾ ਘੰਟਾ ਸੀ।</w:t>
      </w:r>
    </w:p>
    <w:p w14:paraId="2C559DEC" w14:textId="77777777" w:rsidR="00F90BDC" w:rsidRDefault="00F90BDC"/>
    <w:p w14:paraId="6B9821C7" w14:textId="77777777" w:rsidR="00F90BDC" w:rsidRDefault="00F90BDC">
      <w:r xmlns:w="http://schemas.openxmlformats.org/wordprocessingml/2006/main">
        <w:t xml:space="preserve">1. ਸੰਜਮ ਦੀ ਮਹੱਤਤਾ</w:t>
      </w:r>
    </w:p>
    <w:p w14:paraId="4654AE3A" w14:textId="77777777" w:rsidR="00F90BDC" w:rsidRDefault="00F90BDC"/>
    <w:p w14:paraId="39ACC64E" w14:textId="77777777" w:rsidR="00F90BDC" w:rsidRDefault="00F90BDC">
      <w:r xmlns:w="http://schemas.openxmlformats.org/wordprocessingml/2006/main">
        <w:t xml:space="preserve">2. ਧਾਰਨਾ ਦੀ ਸ਼ਕਤੀ</w:t>
      </w:r>
    </w:p>
    <w:p w14:paraId="34407302" w14:textId="77777777" w:rsidR="00F90BDC" w:rsidRDefault="00F90BDC"/>
    <w:p w14:paraId="2788D0F2" w14:textId="77777777" w:rsidR="00F90BDC" w:rsidRDefault="00F90BDC">
      <w:r xmlns:w="http://schemas.openxmlformats.org/wordprocessingml/2006/main">
        <w:t xml:space="preserve">1. ਕਹਾਉਤਾਂ 23:20-21 - ਸ਼ਰਾਬ ਪੀਣ ਵਾਲਿਆਂ ਵਿੱਚ ਨਾ ਬਣੋ; ਦੰਗਾਕਾਰੀ ਮਾਸ ਖਾਣ ਵਾਲਿਆਂ ਵਿੱਚ: ਕਿਉਂਕਿ ਸ਼ਰਾਬੀ ਅਤੇ ਪੇਟੂ ਗਰੀਬੀ ਵਿੱਚ ਆ ਜਾਣਗੇ: ਅਤੇ ਸੁਸਤੀ ਆਦਮੀ ਨੂੰ ਚੀਥੜੇ ਪਹਿਨੇਗੀ।</w:t>
      </w:r>
    </w:p>
    <w:p w14:paraId="46C496C0" w14:textId="77777777" w:rsidR="00F90BDC" w:rsidRDefault="00F90BDC"/>
    <w:p w14:paraId="7ED81E7C" w14:textId="77777777" w:rsidR="00F90BDC" w:rsidRDefault="00F90BDC">
      <w:r xmlns:w="http://schemas.openxmlformats.org/wordprocessingml/2006/main">
        <w:t xml:space="preserve">2. 1 ਪਤਰਸ 4:3-4 - ਸਾਡੇ ਜੀਵਨ ਦਾ ਬੀਤਿਆ ਸਮਾਂ ਸਾਡੇ ਲਈ ਗ਼ੈਰ-ਯਹੂਦੀ ਲੋਕਾਂ ਦੀ ਇੱਛਾ ਪੂਰੀ ਕਰਨ ਲਈ ਕਾਫ਼ੀ ਹੋ ਸਕਦਾ ਹੈ, ਜਦੋਂ ਅਸੀਂ ਕਾਮ-ਵਾਸਨਾ, ਸ਼ਰਾਬ ਦੀ ਬਹੁਤਾਤ, ਮਜ਼ਾਕੀਆਂ, ਦਾਅਵਤਾਂ ਅਤੇ ਘਿਣਾਉਣੀਆਂ ਮੂਰਤੀ-ਪੂਜਾਵਾਂ ਵਿੱਚ ਚੱਲਦੇ ਸੀ: ਜਿਸ ਵਿੱਚ ਉਹ ਇਹ ਅਜੀਬ ਸਮਝਦੇ ਹਨ ਕਿ ਤੁਸੀਂ ਉਨ੍ਹਾਂ ਦੇ ਨਾਲ ਦੰਗੇ ਦੀ ਉਸੇ ਵਧੀਕੀ ਵੱਲ ਨਹੀਂ ਭੱਜਦੇ, ਤੁਹਾਡੇ ਬਾਰੇ ਬੁਰਾ ਬੋਲਦੇ ਹੋ।</w:t>
      </w:r>
    </w:p>
    <w:p w14:paraId="441679FA" w14:textId="77777777" w:rsidR="00F90BDC" w:rsidRDefault="00F90BDC"/>
    <w:p w14:paraId="2D523A46" w14:textId="77777777" w:rsidR="00F90BDC" w:rsidRDefault="00F90BDC">
      <w:r xmlns:w="http://schemas.openxmlformats.org/wordprocessingml/2006/main">
        <w:t xml:space="preserve">ਰਸੂਲਾਂ ਦੇ ਕਰਤੱਬ 2:16 ਪਰ ਇਹ ਉਹ ਹੈ ਜੋ ਯੋਏਲ ਨਬੀ ਦੁਆਰਾ ਬੋਲਿਆ ਗਿਆ ਸੀ;</w:t>
      </w:r>
    </w:p>
    <w:p w14:paraId="469249B9" w14:textId="77777777" w:rsidR="00F90BDC" w:rsidRDefault="00F90BDC"/>
    <w:p w14:paraId="7523242E" w14:textId="77777777" w:rsidR="00F90BDC" w:rsidRDefault="00F90BDC">
      <w:r xmlns:w="http://schemas.openxmlformats.org/wordprocessingml/2006/main">
        <w:t xml:space="preserve">ਇਹ ਹਵਾਲੇ ਯੋਏਲ ਨਬੀ ਦੀ ਭਵਿੱਖਬਾਣੀ ਦੀ ਪੂਰਤੀ ਬਾਰੇ ਦੱਸਦਾ ਹੈ।</w:t>
      </w:r>
    </w:p>
    <w:p w14:paraId="60300114" w14:textId="77777777" w:rsidR="00F90BDC" w:rsidRDefault="00F90BDC"/>
    <w:p w14:paraId="2CA64C96" w14:textId="77777777" w:rsidR="00F90BDC" w:rsidRDefault="00F90BDC">
      <w:r xmlns:w="http://schemas.openxmlformats.org/wordprocessingml/2006/main">
        <w:t xml:space="preserve">1. ਪਰਮੇਸ਼ੁਰ ਦਾ ਬਚਨ ਹਮੇਸ਼ਾ ਸੱਚ ਹੁੰਦਾ ਹੈ: ਜੋਏਲ ਦੀ ਭਵਿੱਖਬਾਣੀ ਦੀ ਪੂਰਤੀ ਦੀ ਜਾਂਚ</w:t>
      </w:r>
    </w:p>
    <w:p w14:paraId="02D4D4B0" w14:textId="77777777" w:rsidR="00F90BDC" w:rsidRDefault="00F90BDC"/>
    <w:p w14:paraId="39F00E46" w14:textId="77777777" w:rsidR="00F90BDC" w:rsidRDefault="00F90BDC">
      <w:r xmlns:w="http://schemas.openxmlformats.org/wordprocessingml/2006/main">
        <w:t xml:space="preserve">2. ਭਵਿੱਖਬਾਣੀ ਦੀ ਸ਼ਕਤੀ ਅਤੇ ਸ਼ੁੱਧਤਾ: ਪਰਮੇਸ਼ੁਰ ਦਾ ਬਚਨ ਕਿਵੇਂ ਪੂਰਾ ਹੁੰਦਾ ਹੈ</w:t>
      </w:r>
    </w:p>
    <w:p w14:paraId="49605EF6" w14:textId="77777777" w:rsidR="00F90BDC" w:rsidRDefault="00F90BDC"/>
    <w:p w14:paraId="1127D172" w14:textId="77777777" w:rsidR="00F90BDC" w:rsidRDefault="00F90BDC">
      <w:r xmlns:w="http://schemas.openxmlformats.org/wordprocessingml/2006/main">
        <w:t xml:space="preserve">1. ਯੋਏਲ 2:28-32</w:t>
      </w:r>
    </w:p>
    <w:p w14:paraId="3F9AC03B" w14:textId="77777777" w:rsidR="00F90BDC" w:rsidRDefault="00F90BDC"/>
    <w:p w14:paraId="2ECD6BA8" w14:textId="77777777" w:rsidR="00F90BDC" w:rsidRDefault="00F90BDC">
      <w:r xmlns:w="http://schemas.openxmlformats.org/wordprocessingml/2006/main">
        <w:t xml:space="preserve">2. ਯਸਾਯਾਹ 55:10-11</w:t>
      </w:r>
    </w:p>
    <w:p w14:paraId="19A7C5CE" w14:textId="77777777" w:rsidR="00F90BDC" w:rsidRDefault="00F90BDC"/>
    <w:p w14:paraId="545C2509" w14:textId="77777777" w:rsidR="00F90BDC" w:rsidRDefault="00F90BDC">
      <w:r xmlns:w="http://schemas.openxmlformats.org/wordprocessingml/2006/main">
        <w:t xml:space="preserve">ਰਸੂਲਾਂ ਦੇ ਕਰਤੱਬ 2:17 ਅਤੇ ਅੰਤ ਦੇ ਦਿਨਾਂ ਵਿੱਚ ਅਜਿਹਾ ਹੋਵੇਗਾ, ਪਰਮੇਸ਼ੁਰ ਆਖਦਾ ਹੈ, ਮੈਂ ਆਪਣਾ ਆਤਮਾ ਸਾਰੇ ਸਰੀਰਾਂ ਉੱਤੇ ਵਹਾ ਦਿਆਂਗਾ, ਅਤੇ ਤੁਹਾਡੇ ਪੁੱਤਰ ਅਤੇ ਤੁਹਾਡੀਆਂ ਧੀਆਂ ਅਗੰਮ ਵਾਕ ਕਰਨਗੇ, ਅਤੇ ਤੁਹਾਡੇ ਜਵਾਨ ਦਰਸ਼ਣ ਵੇਖਣਗੇ, ਅਤੇ ਤੁਹਾਡੇ ਬੁੱਢੇ ਸੁਪਨੇ ਦੇਖਣਗੇ:</w:t>
      </w:r>
    </w:p>
    <w:p w14:paraId="6E05A2C2" w14:textId="77777777" w:rsidR="00F90BDC" w:rsidRDefault="00F90BDC"/>
    <w:p w14:paraId="6941DA2B" w14:textId="77777777" w:rsidR="00F90BDC" w:rsidRDefault="00F90BDC">
      <w:r xmlns:w="http://schemas.openxmlformats.org/wordprocessingml/2006/main">
        <w:t xml:space="preserve">ਪਰਮੇਸ਼ੁਰ ਨੇ ਆਖਰੀ ਦਿਨਾਂ ਵਿੱਚ ਸਾਰੇ ਲੋਕਾਂ ਉੱਤੇ ਆਪਣੀ ਆਤਮਾ ਵਹਾਉਣ ਦਾ ਵਾਅਦਾ ਕੀਤਾ ਹੈ, ਤਾਂ ਜੋ ਹਰ ਉਮਰ ਦੇ ਲੋਕ ਦਰਸ਼ਨਾਂ ਅਤੇ ਸੁਪਨਿਆਂ ਦਾ ਅਨੁਭਵ ਕਰ ਸਕਣ।</w:t>
      </w:r>
    </w:p>
    <w:p w14:paraId="1E5BA0D4" w14:textId="77777777" w:rsidR="00F90BDC" w:rsidRDefault="00F90BDC"/>
    <w:p w14:paraId="3C35AC7F" w14:textId="77777777" w:rsidR="00F90BDC" w:rsidRDefault="00F90BDC">
      <w:r xmlns:w="http://schemas.openxmlformats.org/wordprocessingml/2006/main">
        <w:t xml:space="preserve">1: ਪਰਮੇਸ਼ੁਰ ਦਾ ਆਪਣੀ ਆਤਮਾ ਵਹਾਉਣ ਦਾ ਵਾਅਦਾ</w:t>
      </w:r>
    </w:p>
    <w:p w14:paraId="722768EA" w14:textId="77777777" w:rsidR="00F90BDC" w:rsidRDefault="00F90BDC"/>
    <w:p w14:paraId="6CF0BE9C" w14:textId="77777777" w:rsidR="00F90BDC" w:rsidRDefault="00F90BDC">
      <w:r xmlns:w="http://schemas.openxmlformats.org/wordprocessingml/2006/main">
        <w:t xml:space="preserve">2: ਦਰਸ਼ਨਾਂ ਅਤੇ ਸੁਪਨਿਆਂ ਰਾਹੀਂ ਪ੍ਰਮਾਤਮਾ ਦਾ ਅਨੁਭਵ ਕਰਨਾ</w:t>
      </w:r>
    </w:p>
    <w:p w14:paraId="6ACD4C33" w14:textId="77777777" w:rsidR="00F90BDC" w:rsidRDefault="00F90BDC"/>
    <w:p w14:paraId="60F11F29" w14:textId="77777777" w:rsidR="00F90BDC" w:rsidRDefault="00F90BDC">
      <w:r xmlns:w="http://schemas.openxmlformats.org/wordprocessingml/2006/main">
        <w:t xml:space="preserve">1: ਯੋਏਲ 2:28-29 - ਅਤੇ ਇਸ ਤੋਂ ਬਾਅਦ ਅਜਿਹਾ ਹੋਵੇਗਾ, ਕਿ ਮੈਂ ਆਪਣੀ ਆਤਮਾ ਨੂੰ ਸਾਰੇ ਸਰੀਰਾਂ ਉੱਤੇ ਡੋਲ੍ਹਾਂਗਾ; ਅਤੇ ਤੁਹਾਡੇ ਪੁੱਤਰ ਅਤੇ ਤੁਹਾਡੀਆਂ ਧੀਆਂ ਅਗੰਮ ਵਾਕ ਕਰਨਗੇ, ਤੁਹਾਡੇ ਬੁੱਢੇ ਸੁਪਨੇ ਵੇਖਣਗੇ, ਤੁਹਾਡੇ ਜਵਾਨ ਦਰਸ਼ਨ ਵੇਖਣਗੇ।</w:t>
      </w:r>
    </w:p>
    <w:p w14:paraId="1D45519F" w14:textId="77777777" w:rsidR="00F90BDC" w:rsidRDefault="00F90BDC"/>
    <w:p w14:paraId="0758FF8E" w14:textId="77777777" w:rsidR="00F90BDC" w:rsidRDefault="00F90BDC">
      <w:r xmlns:w="http://schemas.openxmlformats.org/wordprocessingml/2006/main">
        <w:t xml:space="preserve">2: ਯੂਹੰਨਾ 10:10 - ਚੋਰ ਸਿਰਫ਼ ਚੋਰੀ ਕਰਨ ਅਤੇ ਮਾਰਨ ਅਤੇ ਨਸ਼ਟ ਕਰਨ ਲਈ ਆਉਂਦਾ ਹੈ; ਮੈਂ ਇਸ ਲਈ ਆਇਆ ਹਾਂ ਕਿ ਉਨ੍ਹਾਂ ਨੂੰ ਜੀਵਨ ਮਿਲੇ </w:t>
      </w:r>
      <w:r xmlns:w="http://schemas.openxmlformats.org/wordprocessingml/2006/main">
        <w:lastRenderedPageBreak xmlns:w="http://schemas.openxmlformats.org/wordprocessingml/2006/main"/>
      </w:r>
      <w:r xmlns:w="http://schemas.openxmlformats.org/wordprocessingml/2006/main">
        <w:t xml:space="preserve">, ਅਤੇ ਉਹ ਭਰਪੂਰ ਪ੍ਰਾਪਤ ਕਰ ਸਕਣ।</w:t>
      </w:r>
    </w:p>
    <w:p w14:paraId="7C50A64D" w14:textId="77777777" w:rsidR="00F90BDC" w:rsidRDefault="00F90BDC"/>
    <w:p w14:paraId="3D08CF42" w14:textId="77777777" w:rsidR="00F90BDC" w:rsidRDefault="00F90BDC">
      <w:r xmlns:w="http://schemas.openxmlformats.org/wordprocessingml/2006/main">
        <w:t xml:space="preserve">ਰਸੂਲਾਂ ਦੇ ਕਰਤੱਬ 2:18 ਅਤੇ ਮੈਂ ਆਪਣੇ ਦਾਸਾਂ ਅਤੇ ਆਪਣੀਆਂ ਦਾਸੀਆਂ ਉੱਤੇ ਆਪਣੀ ਆਤਮਾ ਦੇ ਉਨ੍ਹਾਂ ਦਿਨਾਂ ਵਿੱਚ ਵਹਾਵਾਂਗਾ। ਅਤੇ ਉਹ ਭਵਿੱਖਬਾਣੀ ਕਰਨਗੇ:</w:t>
      </w:r>
    </w:p>
    <w:p w14:paraId="1603F76A" w14:textId="77777777" w:rsidR="00F90BDC" w:rsidRDefault="00F90BDC"/>
    <w:p w14:paraId="31374838" w14:textId="77777777" w:rsidR="00F90BDC" w:rsidRDefault="00F90BDC">
      <w:r xmlns:w="http://schemas.openxmlformats.org/wordprocessingml/2006/main">
        <w:t xml:space="preserve">ਪਵਿੱਤਰ ਆਤਮਾ ਸਾਰੇ ਵਿਸ਼ਵਾਸੀਆਂ ਉੱਤੇ ਵਹਾਇਆ ਜਾਵੇਗਾ, ਉਹਨਾਂ ਨੂੰ ਭਵਿੱਖਬਾਣੀ ਕਰਨ ਦੇ ਯੋਗ ਬਣਾਉਂਦਾ ਹੈ।</w:t>
      </w:r>
    </w:p>
    <w:p w14:paraId="30DA545A" w14:textId="77777777" w:rsidR="00F90BDC" w:rsidRDefault="00F90BDC"/>
    <w:p w14:paraId="42E2C987" w14:textId="77777777" w:rsidR="00F90BDC" w:rsidRDefault="00F90BDC">
      <w:r xmlns:w="http://schemas.openxmlformats.org/wordprocessingml/2006/main">
        <w:t xml:space="preserve">1: ਕਿਵੇਂ ਪਵਿੱਤਰ ਆਤਮਾ ਸਾਨੂੰ ਪਰਮੇਸ਼ੁਰ ਦੀ ਸੇਵਾ ਕਰਨ ਲਈ ਸ਼ਕਤੀ ਪ੍ਰਦਾਨ ਕਰਦੀ ਹੈ</w:t>
      </w:r>
    </w:p>
    <w:p w14:paraId="115A08CD" w14:textId="77777777" w:rsidR="00F90BDC" w:rsidRDefault="00F90BDC"/>
    <w:p w14:paraId="46106242" w14:textId="77777777" w:rsidR="00F90BDC" w:rsidRDefault="00F90BDC">
      <w:r xmlns:w="http://schemas.openxmlformats.org/wordprocessingml/2006/main">
        <w:t xml:space="preserve">2: ਭਵਿੱਖਬਾਣੀ ਦੁਆਰਾ ਪਵਿੱਤਰ ਆਤਮਾ ਦੀ ਸ਼ਕਤੀ ਦਾ ਅਨੁਭਵ ਕਰਨਾ</w:t>
      </w:r>
    </w:p>
    <w:p w14:paraId="7D966A3F" w14:textId="77777777" w:rsidR="00F90BDC" w:rsidRDefault="00F90BDC"/>
    <w:p w14:paraId="0E76DEC9" w14:textId="77777777" w:rsidR="00F90BDC" w:rsidRDefault="00F90BDC">
      <w:r xmlns:w="http://schemas.openxmlformats.org/wordprocessingml/2006/main">
        <w:t xml:space="preserve">1: ਲੂਕਾ 11:13 - "ਜੇ ਤੁਸੀਂ ਬੁਰੇ ਹੋ, ਆਪਣੇ ਬੱਚਿਆਂ ਨੂੰ ਚੰਗੀਆਂ ਦਾਤਾਂ ਦੇਣੀਆਂ ਜਾਣਦੇ ਹੋ, ਤਾਂ ਸਵਰਗੀ ਪਿਤਾ ਆਪਣੇ ਮੰਗਣ ਵਾਲਿਆਂ ਨੂੰ ਕਿੰਨਾ ਵੱਧ ਪਵਿੱਤਰ ਆਤਮਾ ਦੇਵੇਗਾ!"</w:t>
      </w:r>
    </w:p>
    <w:p w14:paraId="014D8E14" w14:textId="77777777" w:rsidR="00F90BDC" w:rsidRDefault="00F90BDC"/>
    <w:p w14:paraId="17504C91" w14:textId="77777777" w:rsidR="00F90BDC" w:rsidRDefault="00F90BDC">
      <w:r xmlns:w="http://schemas.openxmlformats.org/wordprocessingml/2006/main">
        <w:t xml:space="preserve">2: ਯੂਹੰਨਾ 14:26 - "ਪਰ ਸਹਾਇਕ, ਪਵਿੱਤਰ ਆਤਮਾ, ਜਿਸ ਨੂੰ ਪਿਤਾ ਮੇਰੇ ਨਾਮ ਵਿੱਚ ਭੇਜੇਗਾ, ਉਹ ਤੁਹਾਨੂੰ ਸਭ ਕੁਝ ਸਿਖਾਏਗਾ ਅਤੇ ਉਹ ਸਭ ਕੁਝ ਜੋ ਮੈਂ ਤੁਹਾਨੂੰ ਕਿਹਾ ਹੈ, ਤੁਹਾਨੂੰ ਯਾਦ ਕਰਾਵੇਗਾ।"</w:t>
      </w:r>
    </w:p>
    <w:p w14:paraId="7E960C19" w14:textId="77777777" w:rsidR="00F90BDC" w:rsidRDefault="00F90BDC"/>
    <w:p w14:paraId="5D5B13FA" w14:textId="77777777" w:rsidR="00F90BDC" w:rsidRDefault="00F90BDC">
      <w:r xmlns:w="http://schemas.openxmlformats.org/wordprocessingml/2006/main">
        <w:t xml:space="preserve">ਰਸੂਲਾਂ ਦੇ ਕਰਤੱਬ 2:19 ਅਤੇ ਮੈਂ ਉੱਪਰ ਅਕਾਸ਼ ਵਿੱਚ ਅਚੰਭੇ ਦਿਖਾਵਾਂਗਾ, ਅਤੇ ਹੇਠਾਂ ਧਰਤੀ ਵਿੱਚ ਨਿਸ਼ਾਨੀਆਂ। ਲਹੂ, ਅਤੇ ਅੱਗ, ਅਤੇ ਧੂੰਏਂ ਦੀ ਭਾਫ਼:</w:t>
      </w:r>
    </w:p>
    <w:p w14:paraId="0A1A4DD7" w14:textId="77777777" w:rsidR="00F90BDC" w:rsidRDefault="00F90BDC"/>
    <w:p w14:paraId="2E28F9CA" w14:textId="77777777" w:rsidR="00F90BDC" w:rsidRDefault="00F90BDC">
      <w:r xmlns:w="http://schemas.openxmlformats.org/wordprocessingml/2006/main">
        <w:t xml:space="preserve">ਇਹ ਹਵਾਲਾ ਲਹੂ, ਅੱਗ ਅਤੇ ਧੂੰਏਂ ਰਾਹੀਂ ਸਵਰਗ ਅਤੇ ਧਰਤੀ ਉੱਤੇ ਚਮਤਕਾਰ ਦਿਖਾਉਣ ਲਈ ਪਰਮੇਸ਼ੁਰ ਦੀ ਸ਼ਕਤੀ ਦੀ ਗੱਲ ਕਰਦਾ ਹੈ।</w:t>
      </w:r>
    </w:p>
    <w:p w14:paraId="75037533" w14:textId="77777777" w:rsidR="00F90BDC" w:rsidRDefault="00F90BDC"/>
    <w:p w14:paraId="20B415EC" w14:textId="77777777" w:rsidR="00F90BDC" w:rsidRDefault="00F90BDC">
      <w:r xmlns:w="http://schemas.openxmlformats.org/wordprocessingml/2006/main">
        <w:t xml:space="preserve">1: ਪਰਮੇਸ਼ੁਰ ਅਦਭੁਤ ਕੰਮ ਕਰਨ ਦੇ ਯੋਗ ਹੈ</w:t>
      </w:r>
    </w:p>
    <w:p w14:paraId="37B9C3E5" w14:textId="77777777" w:rsidR="00F90BDC" w:rsidRDefault="00F90BDC"/>
    <w:p w14:paraId="6C9CF4C4" w14:textId="77777777" w:rsidR="00F90BDC" w:rsidRDefault="00F90BDC">
      <w:r xmlns:w="http://schemas.openxmlformats.org/wordprocessingml/2006/main">
        <w:t xml:space="preserve">2: ਰੱਬ ਦੇ ਚਮਤਕਾਰਾਂ ਵਿੱਚ ਵਿਸ਼ਵਾਸ ਕਰੋ</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ਯਸਾਯਾਹ 40:31 "ਪਰ ਉਹ ਜਿਹੜੇ ਪ੍ਰਭੂ ਨੂੰ ਉਡੀਕਦੇ ਹਨ ਉਹ ਆਪਣੀ ਤਾਕਤ ਨੂੰ ਨਵਾਂ ਕਰਨਗੇ; ਉਹ ਉਕਾਬ ਵਾਂਗ ਖੰਭਾਂ ਨਾਲ ਚੜ੍ਹਨਗੇ; ਉਹ ਦੌੜਨਗੇ, ਨਾ ਥੱਕਣਗੇ; ਅਤੇ ਉਹ ਤੁਰਨਗੇ, ਅਤੇ ਬੇਹੋਸ਼ ਨਹੀਂ ਹੋਣਗੇ."</w:t>
      </w:r>
    </w:p>
    <w:p w14:paraId="63ABF1BC" w14:textId="77777777" w:rsidR="00F90BDC" w:rsidRDefault="00F90BDC"/>
    <w:p w14:paraId="5665B0CE" w14:textId="77777777" w:rsidR="00F90BDC" w:rsidRDefault="00F90BDC">
      <w:r xmlns:w="http://schemas.openxmlformats.org/wordprocessingml/2006/main">
        <w:t xml:space="preserve">2: ਇਬਰਾਨੀਆਂ 11:6 "ਪਰ ਵਿਸ਼ਵਾਸ ਤੋਂ ਬਿਨਾਂ ਉਸਨੂੰ ਪ੍ਰਸੰਨ ਕਰਨਾ ਅਸੰਭਵ ਹੈ: ਕਿਉਂਕਿ ਜੋ ਪਰਮੇਸ਼ੁਰ ਕੋਲ ਆਉਂਦਾ ਹੈ ਉਸਨੂੰ ਵਿਸ਼ਵਾਸ ਕਰਨਾ ਚਾਹੀਦਾ ਹੈ ਕਿ ਉਹ ਹੈ, ਅਤੇ ਇਹ ਕਿ ਉਹ ਉਨ੍ਹਾਂ ਨੂੰ ਇਨਾਮ ਦੇਣ ਵਾਲਾ ਹੈ ਜੋ ਉਸਨੂੰ ਲਗਨ ਨਾਲ ਭਾਲਦੇ ਹਨ।"</w:t>
      </w:r>
    </w:p>
    <w:p w14:paraId="163CC42D" w14:textId="77777777" w:rsidR="00F90BDC" w:rsidRDefault="00F90BDC"/>
    <w:p w14:paraId="343EB70F" w14:textId="77777777" w:rsidR="00F90BDC" w:rsidRDefault="00F90BDC">
      <w:r xmlns:w="http://schemas.openxmlformats.org/wordprocessingml/2006/main">
        <w:t xml:space="preserve">ਰਸੂਲਾਂ ਦੇ ਕਰਤੱਬ 2:20 ਪ੍ਰਭੂ ਦੇ ਉਸ ਮਹਾਨ ਅਤੇ ਪ੍ਰਸਿੱਧ ਦਿਨ ਦੇ ਆਉਣ ਤੋਂ ਪਹਿਲਾਂ ਸੂਰਜ ਹਨੇਰੇ ਵਿੱਚ ਅਤੇ ਚੰਦਰਮਾ ਲਹੂ ਵਿੱਚ ਬਦਲ ਜਾਵੇਗਾ:</w:t>
      </w:r>
    </w:p>
    <w:p w14:paraId="65018394" w14:textId="77777777" w:rsidR="00F90BDC" w:rsidRDefault="00F90BDC"/>
    <w:p w14:paraId="0621A966" w14:textId="77777777" w:rsidR="00F90BDC" w:rsidRDefault="00F90BDC">
      <w:r xmlns:w="http://schemas.openxmlformats.org/wordprocessingml/2006/main">
        <w:t xml:space="preserve">ਯਹੋਵਾਹ ਦੇ ਦਿਨ ਤੋਂ ਪਹਿਲਾਂ ਸੂਰਜ ਅਤੇ ਚੰਦ ਹਨੇਰਾ ਹੋ ਜਾਵੇਗਾ।</w:t>
      </w:r>
    </w:p>
    <w:p w14:paraId="546C5F5B" w14:textId="77777777" w:rsidR="00F90BDC" w:rsidRDefault="00F90BDC"/>
    <w:p w14:paraId="5C9313D4" w14:textId="77777777" w:rsidR="00F90BDC" w:rsidRDefault="00F90BDC">
      <w:r xmlns:w="http://schemas.openxmlformats.org/wordprocessingml/2006/main">
        <w:t xml:space="preserve">1. ਰੱਬ ਦੀ ਸ਼ਕਤੀ - ਪ੍ਰਭੂ ਦੇ ਦਿਨ ਬਾਰੇ ਨਬੀ ਜੋਏਲ ਦੀ ਚੇਤਾਵਨੀ ਦੀ ਜਾਂਚ ਕਰਨਾ</w:t>
      </w:r>
    </w:p>
    <w:p w14:paraId="116C89D4" w14:textId="77777777" w:rsidR="00F90BDC" w:rsidRDefault="00F90BDC"/>
    <w:p w14:paraId="0BF04D61" w14:textId="77777777" w:rsidR="00F90BDC" w:rsidRDefault="00F90BDC">
      <w:r xmlns:w="http://schemas.openxmlformats.org/wordprocessingml/2006/main">
        <w:t xml:space="preserve">2. ਪ੍ਰਭੂ ਦਾ ਆਉਣਾ - ਅੰਤ ਦੇ ਸਮੇਂ ਵਿੱਚ ਸੂਰਜ ਅਤੇ ਚੰਦਰਮਾ ਦੀ ਮਹੱਤਤਾ ਨੂੰ ਸਮਝਣਾ</w:t>
      </w:r>
    </w:p>
    <w:p w14:paraId="1CD54108" w14:textId="77777777" w:rsidR="00F90BDC" w:rsidRDefault="00F90BDC"/>
    <w:p w14:paraId="3C2C8BA0" w14:textId="77777777" w:rsidR="00F90BDC" w:rsidRDefault="00F90BDC">
      <w:r xmlns:w="http://schemas.openxmlformats.org/wordprocessingml/2006/main">
        <w:t xml:space="preserve">1. ਯੋਏਲ 2:31 - "ਯਹੋਵਾਹ ਦੇ ਮਹਾਨ ਅਤੇ ਭਿਆਨਕ ਦਿਨ ਦੇ ਆਉਣ ਤੋਂ ਪਹਿਲਾਂ ਸੂਰਜ ਹਨੇਰੇ ਵਿੱਚ, ਅਤੇ ਚੰਦ ਲਹੂ ਵਿੱਚ ਬਦਲ ਜਾਵੇਗਾ।"</w:t>
      </w:r>
    </w:p>
    <w:p w14:paraId="13F54A0D" w14:textId="77777777" w:rsidR="00F90BDC" w:rsidRDefault="00F90BDC"/>
    <w:p w14:paraId="44268ECB" w14:textId="77777777" w:rsidR="00F90BDC" w:rsidRDefault="00F90BDC">
      <w:r xmlns:w="http://schemas.openxmlformats.org/wordprocessingml/2006/main">
        <w:t xml:space="preserve">2. ਪਰਕਾਸ਼ ਦੀ ਪੋਥੀ 6:12-14 - "ਅਤੇ ਮੈਂ ਵੇਖਿਆ ਜਦੋਂ ਉਸਨੇ ਛੇਵੀਂ ਮੋਹਰ ਖੋਲ੍ਹੀ, ਅਤੇ ਵੇਖੋ, ਇੱਕ ਵੱਡਾ ਭੁਚਾਲ ਆਇਆ; ਅਤੇ ਸੂਰਜ ਵਾਲਾਂ ਦੇ ਤੱਪੜ ਵਾਂਗ ਕਾਲਾ ਹੋ ਗਿਆ, ਅਤੇ ਚੰਦ ਲਹੂ ਵਰਗਾ ਹੋ ਗਿਆ; ਅਤੇ ਅਕਾਸ਼ ਦੇ ਤਾਰੇ ਧਰਤੀ ਉੱਤੇ ਡਿੱਗ ਪਏ, ਜਿਵੇਂ ਕਿ ਇੱਕ ਅੰਜੀਰ ਦਾ ਰੁੱਖ ਆਪਣੇ ਅਚਨਚੇਤ ਅੰਜੀਰਾਂ ਨੂੰ ਸੁੱਟ ਦਿੰਦਾ ਹੈ, ਜਦੋਂ ਉਹ ਇੱਕ ਤੇਜ਼ ਹਵਾ ਨਾਲ ਹਿੱਲ ਜਾਂਦੀ ਹੈ।"</w:t>
      </w:r>
    </w:p>
    <w:p w14:paraId="1640D2D2" w14:textId="77777777" w:rsidR="00F90BDC" w:rsidRDefault="00F90BDC"/>
    <w:p w14:paraId="4FE48A4B" w14:textId="77777777" w:rsidR="00F90BDC" w:rsidRDefault="00F90BDC">
      <w:r xmlns:w="http://schemas.openxmlformats.org/wordprocessingml/2006/main">
        <w:t xml:space="preserve">ਰਸੂਲਾਂ ਦੇ ਕਰਤੱਬ 2:21 ਅਤੇ ਅਜਿਹਾ ਹੋਵੇਗਾ ਕਿ ਜੋ ਕੋਈ ਪ੍ਰਭੂ ਦਾ ਨਾਮ ਲਵੇਗਾ ਉਹ ਬਚਾਇਆ ਜਾਵੇਗਾ।</w:t>
      </w:r>
    </w:p>
    <w:p w14:paraId="0D9A4E71" w14:textId="77777777" w:rsidR="00F90BDC" w:rsidRDefault="00F90BDC"/>
    <w:p w14:paraId="73C00DCE" w14:textId="77777777" w:rsidR="00F90BDC" w:rsidRDefault="00F90BDC">
      <w:r xmlns:w="http://schemas.openxmlformats.org/wordprocessingml/2006/main">
        <w:t xml:space="preserve">ਹਰ ਕੋਈ ਜੋ ਪ੍ਰਭੂ ਦੇ ਨਾਮ ਨੂੰ ਪੁਕਾਰਦਾ ਹੈ, ਬਚ ਜਾਵੇਗਾ।</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ਉਸਤਤ ਦੀ ਸ਼ਕਤੀ: ਪ੍ਰਭੂ ਦੇ ਨਾਮ ਨੂੰ ਪੁਕਾਰਨਾ</w:t>
      </w:r>
    </w:p>
    <w:p w14:paraId="670A4790" w14:textId="77777777" w:rsidR="00F90BDC" w:rsidRDefault="00F90BDC"/>
    <w:p w14:paraId="1068467E" w14:textId="77777777" w:rsidR="00F90BDC" w:rsidRDefault="00F90BDC">
      <w:r xmlns:w="http://schemas.openxmlformats.org/wordprocessingml/2006/main">
        <w:t xml:space="preserve">2. ਮੁਕਤੀ ਦਾ ਵਾਅਦਾ: ਪ੍ਰਭੂ ਦੇ ਨਾਮ 'ਤੇ ਭਰੋਸਾ ਕਰਨਾ</w:t>
      </w:r>
    </w:p>
    <w:p w14:paraId="0B6507D3" w14:textId="77777777" w:rsidR="00F90BDC" w:rsidRDefault="00F90BDC"/>
    <w:p w14:paraId="3DE9D809" w14:textId="77777777" w:rsidR="00F90BDC" w:rsidRDefault="00F90BDC">
      <w:r xmlns:w="http://schemas.openxmlformats.org/wordprocessingml/2006/main">
        <w:t xml:space="preserve">1. ਰੋਮੀਆਂ 10:13 - "ਹਰ ਕੋਈ ਜੋ ਪ੍ਰਭੂ ਦੇ ਨਾਮ ਨੂੰ ਪੁਕਾਰਦਾ ਹੈ ਬਚਾਇਆ ਜਾਵੇਗਾ।"</w:t>
      </w:r>
    </w:p>
    <w:p w14:paraId="4F119574" w14:textId="77777777" w:rsidR="00F90BDC" w:rsidRDefault="00F90BDC"/>
    <w:p w14:paraId="709F6837" w14:textId="77777777" w:rsidR="00F90BDC" w:rsidRDefault="00F90BDC">
      <w:r xmlns:w="http://schemas.openxmlformats.org/wordprocessingml/2006/main">
        <w:t xml:space="preserve">2. ਜ਼ਬੂਰ 116:13 - "ਮੈਂ ਮੁਕਤੀ ਦਾ ਪਿਆਲਾ ਚੁੱਕਾਂਗਾ ਅਤੇ ਪ੍ਰਭੂ ਦੇ ਨਾਮ ਨੂੰ ਪੁਕਾਰਾਂਗਾ।"</w:t>
      </w:r>
    </w:p>
    <w:p w14:paraId="2E6E0775" w14:textId="77777777" w:rsidR="00F90BDC" w:rsidRDefault="00F90BDC"/>
    <w:p w14:paraId="4E20E88C" w14:textId="77777777" w:rsidR="00F90BDC" w:rsidRDefault="00F90BDC">
      <w:r xmlns:w="http://schemas.openxmlformats.org/wordprocessingml/2006/main">
        <w:t xml:space="preserve">ਰਸੂਲਾਂ ਦੇ ਕਰਤੱਬ 2:22 ਹੇ ਇਸਰਾਏਲ ਦੇ ਲੋਕੋ, ਇਹ ਗੱਲਾਂ ਸੁਣੋ। ਨਾਸਰਤ ਦਾ ਯਿਸੂ, ਇੱਕ ਅਜਿਹਾ ਮਨੁੱਖ ਹੈ ਜੋ ਪਰਮੇਸ਼ੁਰ ਨੇ ਤੁਹਾਡੇ ਵਿੱਚ ਚਮਤਕਾਰਾਂ, ਅਚੰਭਿਆਂ ਅਤੇ ਨਿਸ਼ਾਨਾਂ ਦੁਆਰਾ ਪ੍ਰਵਾਨ ਕੀਤਾ ਹੈ, ਜੋ ਪਰਮੇਸ਼ੁਰ ਨੇ ਤੁਹਾਡੇ ਵਿੱਚ ਉਸ ਦੁਆਰਾ ਕੀਤੇ, ਜਿਵੇਂ ਕਿ ਤੁਸੀਂ ਆਪ ਵੀ ਜਾਣਦੇ ਹੋ:</w:t>
      </w:r>
    </w:p>
    <w:p w14:paraId="5F8622EA" w14:textId="77777777" w:rsidR="00F90BDC" w:rsidRDefault="00F90BDC"/>
    <w:p w14:paraId="37F665F7" w14:textId="77777777" w:rsidR="00F90BDC" w:rsidRDefault="00F90BDC">
      <w:r xmlns:w="http://schemas.openxmlformats.org/wordprocessingml/2006/main">
        <w:t xml:space="preserve">ਨਾਸਰਤ ਦੇ ਯਿਸੂ, ਪਰਮੇਸ਼ੁਰ ਦੁਆਰਾ ਪ੍ਰਵਾਨਿਤ ਇੱਕ ਆਦਮੀ, ਨੇ ਇਸਰਾਏਲ ਦੇ ਲੋਕਾਂ ਵਿੱਚ ਚਮਤਕਾਰ, ਅਚੰਭੇ ਅਤੇ ਚਿੰਨ੍ਹ ਕੀਤੇ, ਜਿਨ੍ਹਾਂ ਨੂੰ ਉਹ ਜਾਣਦੇ ਅਤੇ ਗਵਾਹ ਸਨ।</w:t>
      </w:r>
    </w:p>
    <w:p w14:paraId="02B29159" w14:textId="77777777" w:rsidR="00F90BDC" w:rsidRDefault="00F90BDC"/>
    <w:p w14:paraId="177EA3EE" w14:textId="77777777" w:rsidR="00F90BDC" w:rsidRDefault="00F90BDC">
      <w:r xmlns:w="http://schemas.openxmlformats.org/wordprocessingml/2006/main">
        <w:t xml:space="preserve">1. ਯਿਸੂ ਦੇ ਚਮਤਕਾਰ: ਉਸਦੀ ਬ੍ਰਹਮਤਾ ਦੀ ਗਵਾਹੀ</w:t>
      </w:r>
    </w:p>
    <w:p w14:paraId="70639576" w14:textId="77777777" w:rsidR="00F90BDC" w:rsidRDefault="00F90BDC"/>
    <w:p w14:paraId="3769C2F5" w14:textId="77777777" w:rsidR="00F90BDC" w:rsidRDefault="00F90BDC">
      <w:r xmlns:w="http://schemas.openxmlformats.org/wordprocessingml/2006/main">
        <w:t xml:space="preserve">2. ਬਾਈਬਲ ਵਿਚ ਚਿੰਨ੍ਹ ਅਤੇ ਅਚੰਭੇ ਦੀ ਮਹੱਤਤਾ</w:t>
      </w:r>
    </w:p>
    <w:p w14:paraId="6F690AD7" w14:textId="77777777" w:rsidR="00F90BDC" w:rsidRDefault="00F90BDC"/>
    <w:p w14:paraId="2BD1D224" w14:textId="77777777" w:rsidR="00F90BDC" w:rsidRDefault="00F90BDC">
      <w:r xmlns:w="http://schemas.openxmlformats.org/wordprocessingml/2006/main">
        <w:t xml:space="preserve">1. ਮੱਤੀ 11:2-6 - ਯੂਹੰਨਾ ਬਪਤਿਸਮਾ ਦੇਣ ਵਾਲੇ ਦੀ ਗਵਾਹੀ</w:t>
      </w:r>
    </w:p>
    <w:p w14:paraId="2B77889E" w14:textId="77777777" w:rsidR="00F90BDC" w:rsidRDefault="00F90BDC"/>
    <w:p w14:paraId="23C0F190" w14:textId="77777777" w:rsidR="00F90BDC" w:rsidRDefault="00F90BDC">
      <w:r xmlns:w="http://schemas.openxmlformats.org/wordprocessingml/2006/main">
        <w:t xml:space="preserve">2. ਮੱਤੀ 12:38-42 - ਯਿਸੂ ਦਾ ਯੂਨਾਹ ਨਬੀ ਦਾ ਚਿੰਨ੍ਹ</w:t>
      </w:r>
    </w:p>
    <w:p w14:paraId="3BFFE4D3" w14:textId="77777777" w:rsidR="00F90BDC" w:rsidRDefault="00F90BDC"/>
    <w:p w14:paraId="62FA3F61" w14:textId="77777777" w:rsidR="00F90BDC" w:rsidRDefault="00F90BDC">
      <w:r xmlns:w="http://schemas.openxmlformats.org/wordprocessingml/2006/main">
        <w:t xml:space="preserve">ਰਸੂਲਾਂ ਦੇ ਕਰਤੱਬ 2:23 ਉਸ ਨੂੰ, ਪਰਮੇਸ਼ੁਰ ਦੀ ਦ੍ਰਿੜ੍ਹ ਸਲਾਹ ਅਤੇ ਪੂਰਵ-ਗਿਆਨ ਦੁਆਰਾ ਛੁਡਾਇਆ ਗਿਆ, ਤੁਸੀਂ ਲਿਆ ਹੈ, ਅਤੇ ਦੁਸ਼ਟ ਹੱਥਾਂ ਦੁਆਰਾ ਸਲੀਬ ਤੇ ਮਾਰਿਆ ਗਿਆ ਹੈ:</w:t>
      </w:r>
    </w:p>
    <w:p w14:paraId="355E4614" w14:textId="77777777" w:rsidR="00F90BDC" w:rsidRDefault="00F90BDC"/>
    <w:p w14:paraId="7CB33EEF" w14:textId="77777777" w:rsidR="00F90BDC" w:rsidRDefault="00F90BDC">
      <w:r xmlns:w="http://schemas.openxmlformats.org/wordprocessingml/2006/main">
        <w:t xml:space="preserve">ਯਿਸੂ ਦਾ ਸਲੀਬ ਦੇਣਾ ਪਰਮੇਸ਼ੁਰ ਦੁਆਰਾ ਨਿਰਧਾਰਤ ਇੱਕ ਕਾਰਜ ਸੀ।</w:t>
      </w:r>
    </w:p>
    <w:p w14:paraId="03825695" w14:textId="77777777" w:rsidR="00F90BDC" w:rsidRDefault="00F90BDC"/>
    <w:p w14:paraId="3A403A11" w14:textId="77777777" w:rsidR="00F90BDC" w:rsidRDefault="00F90BDC">
      <w:r xmlns:w="http://schemas.openxmlformats.org/wordprocessingml/2006/main">
        <w:t xml:space="preserve">1. ਯਿਸੂ ਦੇ ਸਲੀਬ ਵਿੱਚ ਪਰਮੇਸ਼ੁਰ ਦੀ ਪ੍ਰਭੂਸੱਤਾ</w:t>
      </w:r>
    </w:p>
    <w:p w14:paraId="4D0070E5" w14:textId="77777777" w:rsidR="00F90BDC" w:rsidRDefault="00F90BDC"/>
    <w:p w14:paraId="24F7EF6A" w14:textId="77777777" w:rsidR="00F90BDC" w:rsidRDefault="00F90BDC">
      <w:r xmlns:w="http://schemas.openxmlformats.org/wordprocessingml/2006/main">
        <w:t xml:space="preserve">2. ਯਿਸੂ ਦਾ ਅੰਤਮ ਬਲੀਦਾਨ</w:t>
      </w:r>
    </w:p>
    <w:p w14:paraId="56A87067" w14:textId="77777777" w:rsidR="00F90BDC" w:rsidRDefault="00F90BDC"/>
    <w:p w14:paraId="16ECF06B" w14:textId="77777777" w:rsidR="00F90BDC" w:rsidRDefault="00F90BDC">
      <w:r xmlns:w="http://schemas.openxmlformats.org/wordprocessingml/2006/main">
        <w:t xml:space="preserve">1. ਯਸਾਯਾਹ 53:10 - "ਫਿਰ ਵੀ ਇਹ ਪ੍ਰਭੂ ਨੂੰ ਚੰਗਾ ਲੱਗਾ ਕਿ ਉਸਨੂੰ ਕੁਚਲਿਆ ਜਾਵੇ; ਉਸਨੇ ਉਸਨੂੰ ਉਦਾਸ ਕਰ ਦਿੱਤਾ ਹੈ: ਜਦੋਂ ਤੁਸੀਂ ਉਸਦੀ ਜਾਨ ਨੂੰ ਪਾਪ ਦੀ ਭੇਟ ਬਣਾਉਗੇ।"</w:t>
      </w:r>
    </w:p>
    <w:p w14:paraId="1ACFF9E9" w14:textId="77777777" w:rsidR="00F90BDC" w:rsidRDefault="00F90BDC"/>
    <w:p w14:paraId="37B32C99" w14:textId="77777777" w:rsidR="00F90BDC" w:rsidRDefault="00F90BDC">
      <w:r xmlns:w="http://schemas.openxmlformats.org/wordprocessingml/2006/main">
        <w:t xml:space="preserve">2. ਰੋਮੀਆਂ 8:28 - "ਅਤੇ ਅਸੀਂ ਜਾਣਦੇ ਹਾਂ ਕਿ ਪਰਮੇਸ਼ੁਰ ਨੂੰ ਪਿਆਰ ਕਰਨ ਵਾਲੇ, ਉਨ੍ਹਾਂ ਲਈ ਜੋ ਉਸਦੇ ਉਦੇਸ਼ ਦੇ ਅਨੁਸਾਰ ਬੁਲਾਏ ਗਏ ਹਨ, ਉਨ੍ਹਾਂ ਲਈ ਸਾਰੀਆਂ ਚੀਜ਼ਾਂ ਮਿਲ ਕੇ ਕੰਮ ਕਰਦੀਆਂ ਹਨ।"</w:t>
      </w:r>
    </w:p>
    <w:p w14:paraId="6FC2B1F6" w14:textId="77777777" w:rsidR="00F90BDC" w:rsidRDefault="00F90BDC"/>
    <w:p w14:paraId="1B32160B" w14:textId="77777777" w:rsidR="00F90BDC" w:rsidRDefault="00F90BDC">
      <w:r xmlns:w="http://schemas.openxmlformats.org/wordprocessingml/2006/main">
        <w:t xml:space="preserve">ਰਸੂਲਾਂ ਦੇ ਕਰਤੱਬ 2:24 ਜਿਸ ਨੂੰ ਪਰਮੇਸ਼ੁਰ ਨੇ ਮੌਤ ਦੇ ਦੁੱਖਾਂ ਤੋਂ ਮੁਕਤ ਕਰ ਕੇ ਜਿਵਾਲਿਆ, ਕਿਉਂਕਿ ਇਹ ਸੰਭਵ ਨਹੀਂ ਸੀ ਕਿ ਉਹ ਉਸ ਨੂੰ ਫੜੇ।</w:t>
      </w:r>
    </w:p>
    <w:p w14:paraId="6B845838" w14:textId="77777777" w:rsidR="00F90BDC" w:rsidRDefault="00F90BDC"/>
    <w:p w14:paraId="4F394D56" w14:textId="77777777" w:rsidR="00F90BDC" w:rsidRDefault="00F90BDC">
      <w:r xmlns:w="http://schemas.openxmlformats.org/wordprocessingml/2006/main">
        <w:t xml:space="preserve">ਪਰਮੇਸ਼ੁਰ ਨੇ ਯਿਸੂ ਨੂੰ ਜੀਉਂਦਾ ਕੀਤਾ ਹੈ ਅਤੇ ਉਸ ਨੂੰ ਮੌਤ ਦੀ ਪਕੜ ਤੋਂ ਛੁਡਾਇਆ ਹੈ, ਜੋ ਉਸ ਨੂੰ ਫੜ ਨਹੀਂ ਸਕਦੀ ਸੀ।</w:t>
      </w:r>
    </w:p>
    <w:p w14:paraId="6458B2C8" w14:textId="77777777" w:rsidR="00F90BDC" w:rsidRDefault="00F90BDC"/>
    <w:p w14:paraId="39CF9AFE" w14:textId="77777777" w:rsidR="00F90BDC" w:rsidRDefault="00F90BDC">
      <w:r xmlns:w="http://schemas.openxmlformats.org/wordprocessingml/2006/main">
        <w:t xml:space="preserve">1: ਪ੍ਰਮਾਤਮਾ ਅੰਤਮ ਸ਼ਕਤੀ ਹੈ, ਅਤੇ ਕੇਵਲ ਉਸ ਕੋਲ ਹੀ ਮੁਰਦਿਆਂ ਨੂੰ ਜੀਉਂਦਾ ਕਰਨ ਦਾ ਅਧਿਕਾਰ ਹੈ।</w:t>
      </w:r>
    </w:p>
    <w:p w14:paraId="6C79D12C" w14:textId="77777777" w:rsidR="00F90BDC" w:rsidRDefault="00F90BDC"/>
    <w:p w14:paraId="185A6917" w14:textId="77777777" w:rsidR="00F90BDC" w:rsidRDefault="00F90BDC">
      <w:r xmlns:w="http://schemas.openxmlformats.org/wordprocessingml/2006/main">
        <w:t xml:space="preserve">2: ਯਿਸੂ ਦਾ ਜੀ ਉੱਠਣਾ ਸਾਡੇ ਲਈ ਪਰਮੇਸ਼ੁਰ ਦੇ ਅਥਾਹ ਪਿਆਰ ਦੀ ਨਿਸ਼ਾਨੀ ਹੈ, ਅਤੇ ਇਹ ਯਾਦ ਦਿਵਾਉਂਦਾ ਹੈ ਕਿ ਅਸੀਂ ਹਰ ਸਥਿਤੀ ਵਿੱਚ ਉਸ ਵਿੱਚ ਵਿਸ਼ਵਾਸ ਰੱਖ ਸਕਦੇ ਹਾਂ।</w:t>
      </w:r>
    </w:p>
    <w:p w14:paraId="5F7E649B" w14:textId="77777777" w:rsidR="00F90BDC" w:rsidRDefault="00F90BDC"/>
    <w:p w14:paraId="0EE67291" w14:textId="77777777" w:rsidR="00F90BDC" w:rsidRDefault="00F90BDC">
      <w:r xmlns:w="http://schemas.openxmlformats.org/wordprocessingml/2006/main">
        <w:t xml:space="preserve">1: ਯੂਹੰਨਾ 11:25-26 - ਯਿਸੂ ਨੇ ਉਸਨੂੰ ਕਿਹਾ,? </w:t>
      </w:r>
      <w:r xmlns:w="http://schemas.openxmlformats.org/wordprocessingml/2006/main">
        <w:rPr>
          <w:rFonts w:ascii="맑은 고딕 Semilight" w:hAnsi="맑은 고딕 Semilight"/>
        </w:rPr>
        <w:t xml:space="preserve">쏧 </w:t>
      </w:r>
      <w:r xmlns:w="http://schemas.openxmlformats.org/wordprocessingml/2006/main">
        <w:t xml:space="preserve">ਪੁਨਰ-ਉਥਾਨ ਅਤੇ ਜੀਵਨ ਹਾਂ। ਜੋ ਕੋਈ ਮੇਰੇ ਵਿੱਚ ਵਿਸ਼ਵਾਸ ਕਰਦਾ ਹੈ, ਭਾਵੇਂ ਉਹ ਮਰ ਜਾਵੇ, ਉਹ ਜੀਉਂਦਾ ਰਹੇਗਾ, ਅਤੇ ਹਰ ਕੋਈ ਜੋ ਜਿਉਂਦਾ ਹੈ ਅਤੇ ਮੇਰੇ ਵਿੱਚ ਵਿਸ਼ਵਾਸ ਕਰਦਾ ਹੈ, ਕਦੇ ਨਹੀਂ ਮਰੇਗਾ।</w:t>
      </w:r>
    </w:p>
    <w:p w14:paraId="39C5D980" w14:textId="77777777" w:rsidR="00F90BDC" w:rsidRDefault="00F90BDC"/>
    <w:p w14:paraId="7635DF82" w14:textId="77777777" w:rsidR="00F90BDC" w:rsidRDefault="00F90BDC">
      <w:r xmlns:w="http://schemas.openxmlformats.org/wordprocessingml/2006/main">
        <w:t xml:space="preserve">2: ਰੋਮੀਆਂ 8:11 - ਜੇ ਉਸ ਦਾ ਆਤਮਾ ਜਿਸਨੇ ਯਿਸੂ ਨੂੰ ਮੁਰਦਿਆਂ ਵਿੱਚੋਂ ਜਿਵਾਲਿਆ, ਤੁਹਾਡੇ ਵਿੱਚ ਵੱਸਦਾ ਹੈ, ਤਾਂ ਉਹ ਜਿਸਨੇ ਮਸੀਹ ਯਿਸੂ ਨੂੰ ਮੁਰਦਿਆਂ ਵਿੱਚੋਂ ਜਿਵਾਲਿਆ, ਉਹ ਤੁਹਾਡੇ ਵਿੱਚ ਵੱਸਣ ਵਾਲੇ ਆਤਮਾ ਦੁਆਰਾ ਤੁਹਾਡੇ ਮਰਨਹਾਰ ਸਰੀਰਾਂ ਨੂੰ ਵੀ ਜੀਵਨ ਦੇਵੇਗਾ।</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2:25 ਕਿਉਂ ਜੋ ਦਾਊਦ ਉਹ ਦੇ ਵਿਖੇ ਬੋਲਦਾ ਹੈ, ਮੈਂ ਪ੍ਰਭੂ ਨੂੰ ਸਦਾ ਆਪਣੇ ਸਾਹਮਣੇ ਵੇਖਿਆ, ਕਿਉਂ ਜੋ ਉਹ ਮੇਰੇ ਸੱਜੇ ਪਾਸੇ ਹੈ ਤਾਂ ਜੋ ਮੈਂ ਹਿੱਲ ਨਾ ਜਾਵਾਂ।</w:t>
      </w:r>
    </w:p>
    <w:p w14:paraId="1C837C0E" w14:textId="77777777" w:rsidR="00F90BDC" w:rsidRDefault="00F90BDC"/>
    <w:p w14:paraId="7B3AD350" w14:textId="77777777" w:rsidR="00F90BDC" w:rsidRDefault="00F90BDC">
      <w:r xmlns:w="http://schemas.openxmlformats.org/wordprocessingml/2006/main">
        <w:t xml:space="preserve">ਦਾਊਦ ਨੇ ਪਹਿਲਾਂ ਹੀ ਦੇਖਿਆ ਸੀ ਕਿ ਯਹੋਵਾਹ ਹਮੇਸ਼ਾ ਉਸ ਦੇ ਸਾਮ੍ਹਣੇ ਹੈ, ਅਤੇ ਉਹ ਹਿੱਲੇਗਾ ਨਹੀਂ।</w:t>
      </w:r>
    </w:p>
    <w:p w14:paraId="1AC9A70A" w14:textId="77777777" w:rsidR="00F90BDC" w:rsidRDefault="00F90BDC"/>
    <w:p w14:paraId="4519F197" w14:textId="77777777" w:rsidR="00F90BDC" w:rsidRDefault="00F90BDC">
      <w:r xmlns:w="http://schemas.openxmlformats.org/wordprocessingml/2006/main">
        <w:t xml:space="preserve">1. ਇਹ ਜਾਣਨਾ ਕਿ ਰੱਬ ਸਾਡੇ ਨਾਲ ਹੈ: ਔਖੇ ਸਮੇਂ ਵਿੱਚ ਤਾਕਤ ਅਤੇ ਹਿੰਮਤ ਕਿਵੇਂ ਲੱਭੀਏ</w:t>
      </w:r>
    </w:p>
    <w:p w14:paraId="0F560839" w14:textId="77777777" w:rsidR="00F90BDC" w:rsidRDefault="00F90BDC"/>
    <w:p w14:paraId="7286286E" w14:textId="77777777" w:rsidR="00F90BDC" w:rsidRDefault="00F90BDC">
      <w:r xmlns:w="http://schemas.openxmlformats.org/wordprocessingml/2006/main">
        <w:t xml:space="preserve">2. ਪਰਮੇਸ਼ੁਰ ਦੀ ਅਟੱਲ ਮੌਜੂਦਗੀ: ਚੁਣੌਤੀਆਂ ਨੂੰ ਦੂਰ ਕਰਨ ਲਈ ਪਰਮੇਸ਼ੁਰ ਦੀ ਤਾਕਤ 'ਤੇ ਭਰੋਸਾ ਕਰਨਾ</w:t>
      </w:r>
    </w:p>
    <w:p w14:paraId="1FC9E6DE" w14:textId="77777777" w:rsidR="00F90BDC" w:rsidRDefault="00F90BDC"/>
    <w:p w14:paraId="1FAAA380" w14:textId="77777777" w:rsidR="00F90BDC" w:rsidRDefault="00F90BDC">
      <w:r xmlns:w="http://schemas.openxmlformats.org/wordprocessingml/2006/main">
        <w:t xml:space="preserve">1. ਜ਼ਬੂਰ 16:8 - ? </w:t>
      </w:r>
      <w:r xmlns:w="http://schemas.openxmlformats.org/wordprocessingml/2006/main">
        <w:rPr>
          <w:rFonts w:ascii="맑은 고딕 Semilight" w:hAnsi="맑은 고딕 Semilight"/>
        </w:rPr>
        <w:t xml:space="preserve">쏧 ਨੇ </w:t>
      </w:r>
      <w:r xmlns:w="http://schemas.openxmlformats.org/wordprocessingml/2006/main">
        <w:t xml:space="preserve">ਪ੍ਰਭੂ ਨੂੰ ਹਮੇਸ਼ਾ ਮੇਰੇ ਸਾਹਮਣੇ ਰੱਖਿਆ ਹੈ; ਕਿਉਂਕਿ ਉਹ ਮੇਰੇ ਸੱਜੇ ਹੱਥ ਹੈ, ਮੈਂ ਨਹੀਂ ਹਿੱਲਾਂਗਾ।</w:t>
      </w:r>
    </w:p>
    <w:p w14:paraId="704F1899" w14:textId="77777777" w:rsidR="00F90BDC" w:rsidRDefault="00F90BDC"/>
    <w:p w14:paraId="256FA124" w14:textId="77777777" w:rsidR="00F90BDC" w:rsidRDefault="00F90BDC">
      <w:r xmlns:w="http://schemas.openxmlformats.org/wordprocessingml/2006/main">
        <w:t xml:space="preserve">2. ਯਸਾਯਾਹ 41:10 - ? ਕੰਨ ਨਾ </w:t>
      </w:r>
      <w:r xmlns:w="http://schemas.openxmlformats.org/wordprocessingml/2006/main">
        <w:rPr>
          <w:rFonts w:ascii="맑은 고딕 Semilight" w:hAnsi="맑은 고딕 Semilight"/>
        </w:rPr>
        <w:t xml:space="preserve">ਲਗਾ </w:t>
      </w:r>
      <w:r xmlns:w="http://schemas.openxmlformats.org/wordprocessingml/2006/main">
        <w:t xml:space="preserve">, ਕਿਉਂਕਿ ਮੈਂ ਤੁਹਾਡੇ ਨਾਲ ਹਾਂ; ਨਿਰਾਸ਼ ਨਾ ਹੋਵੋ, ਕਿਉਂਕਿ ਮੈਂ ਤੁਹਾਡਾ ਪਰਮੇਸ਼ੁਰ ਹਾਂ। ਮੈਂ ਤੈਨੂੰ ਤਕੜਾ ਕਰਾਂਗਾ, ਮੈਂ ਤੇਰੀ ਸਹਾਇਤਾ ਕਰਾਂਗਾ, ਮੈਂ ਤੈਨੂੰ ਆਪਣੇ ਧਰਮੀ ਸੱਜੇ ਹੱਥ ਨਾਲ ਸੰਭਾਲਾਂਗਾ।</w:t>
      </w:r>
    </w:p>
    <w:p w14:paraId="4685A9C9" w14:textId="77777777" w:rsidR="00F90BDC" w:rsidRDefault="00F90BDC"/>
    <w:p w14:paraId="10CF5758" w14:textId="77777777" w:rsidR="00F90BDC" w:rsidRDefault="00F90BDC">
      <w:r xmlns:w="http://schemas.openxmlformats.org/wordprocessingml/2006/main">
        <w:t xml:space="preserve">ਰਸੂਲਾਂ ਦੇ ਕਰਤੱਬ 2:26 ਇਸ ਲਈ ਮੇਰਾ ਦਿਲ ਖੁਸ਼ ਸੀ, ਅਤੇ ਮੇਰੀ ਜੀਭ ਖੁਸ਼ ਸੀ। ਇਸ ਤੋਂ ਇਲਾਵਾ ਮੇਰਾ ਸਰੀਰ ਉਮੀਦ ਵਿੱਚ ਆਰਾਮ ਕਰੇਗਾ:</w:t>
      </w:r>
    </w:p>
    <w:p w14:paraId="7D567DD7" w14:textId="77777777" w:rsidR="00F90BDC" w:rsidRDefault="00F90BDC"/>
    <w:p w14:paraId="7A26AE1E" w14:textId="77777777" w:rsidR="00F90BDC" w:rsidRDefault="00F90BDC">
      <w:r xmlns:w="http://schemas.openxmlformats.org/wordprocessingml/2006/main">
        <w:t xml:space="preserve">ਮੁਕਤੀ ਦੀ ਖੁਸ਼ੀ ਵਿਸ਼ਵਾਸੀ ਦੇ ਦਿਲ ਵਿੱਚ ਉਮੀਦ ਅਤੇ ਖੁਸ਼ੀ ਲਿਆਉਂਦੀ ਹੈ।</w:t>
      </w:r>
    </w:p>
    <w:p w14:paraId="38F2AF68" w14:textId="77777777" w:rsidR="00F90BDC" w:rsidRDefault="00F90BDC"/>
    <w:p w14:paraId="51400205" w14:textId="77777777" w:rsidR="00F90BDC" w:rsidRDefault="00F90BDC">
      <w:r xmlns:w="http://schemas.openxmlformats.org/wordprocessingml/2006/main">
        <w:t xml:space="preserve">1: ਮੁਕਤੀ ਦੀ ਉਮੀਦ ਵਿੱਚ ਅਨੰਦ ਕਰਨਾ</w:t>
      </w:r>
    </w:p>
    <w:p w14:paraId="1F9A6078" w14:textId="77777777" w:rsidR="00F90BDC" w:rsidRDefault="00F90BDC"/>
    <w:p w14:paraId="0073AF98" w14:textId="77777777" w:rsidR="00F90BDC" w:rsidRDefault="00F90BDC">
      <w:r xmlns:w="http://schemas.openxmlformats.org/wordprocessingml/2006/main">
        <w:t xml:space="preserve">2: ਬਚੇ ਹੋਏ ਦਿਲ ਦੀ ਖੁਸ਼ੀ</w:t>
      </w:r>
    </w:p>
    <w:p w14:paraId="7123FF15" w14:textId="77777777" w:rsidR="00F90BDC" w:rsidRDefault="00F90BDC"/>
    <w:p w14:paraId="0CFDB08F" w14:textId="77777777" w:rsidR="00F90BDC" w:rsidRDefault="00F90BDC">
      <w:r xmlns:w="http://schemas.openxmlformats.org/wordprocessingml/2006/main">
        <w:t xml:space="preserve">1: ਰੋਮੀਆਂ 5: 1-5 - ਇਸ ਲਈ, ਕਿਉਂਕਿ ਅਸੀਂ ਵਿਸ਼ਵਾਸ ਦੁਆਰਾ ਧਰਮੀ ਠਹਿਰਾਏ ਗਏ ਹਾਂ, ਸਾਡੇ ਪ੍ਰਭੂ ਯਿਸੂ ਮਸੀਹ ਦੁਆਰਾ ਪਰਮੇਸ਼ੁਰ ਨਾਲ ਸ਼ਾਂਤੀ ਹੈ। ਉਸ ਦੁਆਰਾ ਅਸੀਂ ਵਿਸ਼ਵਾਸ ਦੁਆਰਾ ਇਸ ਕਿਰਪਾ ਵਿੱਚ ਪਹੁੰਚ ਵੀ ਪ੍ਰਾਪਤ ਕੀਤੀ ਹੈ ਜਿਸ ਵਿੱਚ ਅਸੀਂ ਖੜੇ ਹਾਂ, ਅਤੇ ਅਸੀਂ ਪਰਮੇਸ਼ੁਰ ਦੀ ਮਹਿਮਾ ਦੀ ਆਸ ਵਿੱਚ ਅਨੰਦ ਕਰਦੇ ਹਾਂ।</w:t>
      </w:r>
    </w:p>
    <w:p w14:paraId="7B6B1A90" w14:textId="77777777" w:rsidR="00F90BDC" w:rsidRDefault="00F90BDC"/>
    <w:p w14:paraId="56E7047E" w14:textId="77777777" w:rsidR="00F90BDC" w:rsidRDefault="00F90BDC">
      <w:r xmlns:w="http://schemas.openxmlformats.org/wordprocessingml/2006/main">
        <w:t xml:space="preserve">2: ਕੁਲੁੱਸੀਆਂ 1:27 - ਉਨ੍ਹਾਂ ਨੂੰ ਪਰਮੇਸ਼ੁਰ ਨੇ ਇਹ ਦੱਸਣ ਲਈ ਚੁਣਿਆ ਕਿ ਪਰਾਈਆਂ ਕੌਮਾਂ ਵਿੱਚ ਇਸ ਭੇਤ ਦੀ ਮਹਿਮਾ ਦਾ ਧਨ ਕਿੰਨਾ ਮਹਾਨ ਹੈ, ਜੋ ਤੁਹਾਡੇ ਵਿੱਚ ਮਸੀਹ ਹੈ, ਮਹਿਮਾ ਦੀ ਉਮੀਦ ਹੈ।</w:t>
      </w:r>
    </w:p>
    <w:p w14:paraId="77A42B1D" w14:textId="77777777" w:rsidR="00F90BDC" w:rsidRDefault="00F90BDC"/>
    <w:p w14:paraId="7016F377" w14:textId="77777777" w:rsidR="00F90BDC" w:rsidRDefault="00F90BDC">
      <w:r xmlns:w="http://schemas.openxmlformats.org/wordprocessingml/2006/main">
        <w:t xml:space="preserve">ਰਸੂਲਾਂ ਦੇ ਕਰਤੱਬ 2:27 ਕਿਉਂਕਿ ਤੁਸੀਂ ਮੇਰੀ ਜਾਨ ਨੂੰ ਨਰਕ ਵਿੱਚ ਨਹੀਂ ਛੱਡੋਂਗੇ, ਨਾ ਹੀ ਤੁਸੀਂ ਆਪਣੇ ਪਵਿੱਤਰ ਪੁਰਖ ਨੂੰ ਭ੍ਰਿਸ਼ਟ ਵੇਖਣ ਲਈ ਤਸੀਹੇ ਦੇਵੋਗੇ।</w:t>
      </w:r>
    </w:p>
    <w:p w14:paraId="3B8706DB" w14:textId="77777777" w:rsidR="00F90BDC" w:rsidRDefault="00F90BDC"/>
    <w:p w14:paraId="461EC551" w14:textId="77777777" w:rsidR="00F90BDC" w:rsidRDefault="00F90BDC">
      <w:r xmlns:w="http://schemas.openxmlformats.org/wordprocessingml/2006/main">
        <w:t xml:space="preserve">ਪ੍ਰਮਾਤਮਾ ਆਪਣੇ ਲੋਕਾਂ ਨੂੰ ਨਰਕ ਵਿੱਚ ਨਹੀਂ ਛੱਡੇਗਾ, ਪਰ ਇਸ ਦੀ ਬਜਾਏ ਉਨ੍ਹਾਂ ਨੂੰ ਛੁਟਕਾਰਾ ਦੇਵੇਗਾ।</w:t>
      </w:r>
    </w:p>
    <w:p w14:paraId="25849263" w14:textId="77777777" w:rsidR="00F90BDC" w:rsidRDefault="00F90BDC"/>
    <w:p w14:paraId="69F0B143" w14:textId="77777777" w:rsidR="00F90BDC" w:rsidRDefault="00F90BDC">
      <w:r xmlns:w="http://schemas.openxmlformats.org/wordprocessingml/2006/main">
        <w:t xml:space="preserve">1: ਪਰਮੇਸ਼ੁਰ ਦਇਆ, ਪਿਆਰ ਅਤੇ ਮਾਫ਼ੀ ਹੈ।</w:t>
      </w:r>
    </w:p>
    <w:p w14:paraId="51CD3440" w14:textId="77777777" w:rsidR="00F90BDC" w:rsidRDefault="00F90BDC"/>
    <w:p w14:paraId="485A5E15" w14:textId="77777777" w:rsidR="00F90BDC" w:rsidRDefault="00F90BDC">
      <w:r xmlns:w="http://schemas.openxmlformats.org/wordprocessingml/2006/main">
        <w:t xml:space="preserve">2: ਪਰਮੇਸ਼ੁਰ ਆਪਣੇ ਲੋਕਾਂ ਨੂੰ ਨਹੀਂ ਛੱਡਦਾ।</w:t>
      </w:r>
    </w:p>
    <w:p w14:paraId="4DD81582" w14:textId="77777777" w:rsidR="00F90BDC" w:rsidRDefault="00F90BDC"/>
    <w:p w14:paraId="75BDF9CF" w14:textId="77777777" w:rsidR="00F90BDC" w:rsidRDefault="00F90BDC">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ਉਦੇਸ਼ ਦੇ ਅਨੁਸਾਰ ਬੁਲਾਏ ਗਏ ਹਨ.</w:t>
      </w:r>
    </w:p>
    <w:p w14:paraId="14257562" w14:textId="77777777" w:rsidR="00F90BDC" w:rsidRDefault="00F90BDC"/>
    <w:p w14:paraId="7C14FBC0" w14:textId="77777777" w:rsidR="00F90BDC" w:rsidRDefault="00F90BDC">
      <w:r xmlns:w="http://schemas.openxmlformats.org/wordprocessingml/2006/main">
        <w:t xml:space="preserve">2:1 ਪਤਰਸ 1:3-5 - ਸਾਡੇ ਪ੍ਰਭੂ ਯਿਸੂ ਮਸੀਹ ਦਾ ਪਰਮੇਸ਼ੁਰ ਅਤੇ ਪਿਤਾ ਮੁਬਾਰਕ ਹੋਵੇ, ਜਿਸ ਨੇ ਆਪਣੀ ਭਰਪੂਰ ਦਇਆ ਦੇ ਅਨੁਸਾਰ ਸਾਨੂੰ ਯਿਸੂ ਮਸੀਹ ਦੇ ਮੁਰਦਿਆਂ ਵਿੱਚੋਂ ਜੀ ਉੱਠਣ ਦੁਆਰਾ ਇੱਕ ਜੀਵਤ ਉਮੀਦ ਲਈ ਦੁਬਾਰਾ ਜਨਮ ਦਿੱਤਾ ਹੈ, ਇੱਕ ਅਵਿਨਾਸ਼ੀ ਵਿਰਸੇ ਲਈ। , ਅਤੇ ਅਸ਼ੁੱਧ, ਅਤੇ ਜੋ ਮਿਟਦਾ ਨਹੀਂ ਹੈ, ਤੁਹਾਡੇ ਲਈ ਸਵਰਗ ਵਿੱਚ ਰਾਖਵਾਂ ਹੈ, ਜਿਨ੍ਹਾਂ ਨੂੰ ਨਿਹਚਾ ਦੁਆਰਾ ਪਰਮੇਸ਼ੁਰ ਦੀ ਸ਼ਕਤੀ ਦੁਆਰਾ ਮੁਕਤੀ ਲਈ ਰੱਖਿਆ ਗਿਆ ਹੈ ਜੋ ਆਖਰੀ ਸਮੇਂ ਵਿੱਚ ਪ੍ਰਗਟ ਹੋਣ ਲਈ ਤਿਆਰ ਹੈ।</w:t>
      </w:r>
    </w:p>
    <w:p w14:paraId="4C0AFC12" w14:textId="77777777" w:rsidR="00F90BDC" w:rsidRDefault="00F90BDC"/>
    <w:p w14:paraId="5C751A2D" w14:textId="77777777" w:rsidR="00F90BDC" w:rsidRDefault="00F90BDC">
      <w:r xmlns:w="http://schemas.openxmlformats.org/wordprocessingml/2006/main">
        <w:t xml:space="preserve">ਰਸੂਲਾਂ ਦੇ ਕਰਤੱਬ 2:28 ਤੂੰ ਮੈਨੂੰ ਜੀਵਨ ਦੇ ਰਾਹ ਦੱਸੇ ਹਨ। ਤੂੰ ਮੈਨੂੰ ਆਪਣੇ ਚਿਹਰੇ ਨਾਲ ਅਨੰਦ ਨਾਲ ਭਰਪੂਰ ਬਣਾਵੇਂਗਾ।</w:t>
      </w:r>
    </w:p>
    <w:p w14:paraId="137A0FCF" w14:textId="77777777" w:rsidR="00F90BDC" w:rsidRDefault="00F90BDC"/>
    <w:p w14:paraId="4CBD3B69" w14:textId="77777777" w:rsidR="00F90BDC" w:rsidRDefault="00F90BDC">
      <w:r xmlns:w="http://schemas.openxmlformats.org/wordprocessingml/2006/main">
        <w:t xml:space="preserve">ਜੀਵਨ ਦੇ ਤਰੀਕੇ ਸਾਨੂੰ ਪਰਮੇਸ਼ੁਰ ਦੀ ਮੌਜੂਦਗੀ ਦੁਆਰਾ ਜਾਣੇ ਜਾਂਦੇ ਹਨ।</w:t>
      </w:r>
    </w:p>
    <w:p w14:paraId="129D025D" w14:textId="77777777" w:rsidR="00F90BDC" w:rsidRDefault="00F90BDC"/>
    <w:p w14:paraId="2C706DBF" w14:textId="77777777" w:rsidR="00F90BDC" w:rsidRDefault="00F90BDC">
      <w:r xmlns:w="http://schemas.openxmlformats.org/wordprocessingml/2006/main">
        <w:t xml:space="preserve">1: ਪ੍ਰਭੂ ਦੇ ਚਿਹਰੇ ਦੁਆਰਾ ਅਨੰਦ</w:t>
      </w:r>
    </w:p>
    <w:p w14:paraId="702F088F" w14:textId="77777777" w:rsidR="00F90BDC" w:rsidRDefault="00F90BDC"/>
    <w:p w14:paraId="57683D6D" w14:textId="77777777" w:rsidR="00F90BDC" w:rsidRDefault="00F90BDC">
      <w:r xmlns:w="http://schemas.openxmlformats.org/wordprocessingml/2006/main">
        <w:t xml:space="preserve">2: ਪਰਮੇਸ਼ੁਰ ਦੀ ਮੌਜੂਦਗੀ ਦੁਆਰਾ ਦਿਸ਼ਾ ਲੱਭਣਾ</w:t>
      </w:r>
    </w:p>
    <w:p w14:paraId="55095297" w14:textId="77777777" w:rsidR="00F90BDC" w:rsidRDefault="00F90BDC"/>
    <w:p w14:paraId="61B25C72" w14:textId="77777777" w:rsidR="00F90BDC" w:rsidRDefault="00F90BDC">
      <w:r xmlns:w="http://schemas.openxmlformats.org/wordprocessingml/2006/main">
        <w:t xml:space="preserve">1: ਜ਼ਬੂਰ 27:4? </w:t>
      </w:r>
      <w:r xmlns:w="http://schemas.openxmlformats.org/wordprocessingml/2006/main">
        <w:rPr>
          <w:rFonts w:ascii="맑은 고딕 Semilight" w:hAnsi="맑은 고딕 Semilight"/>
        </w:rPr>
        <w:t xml:space="preserve">쏰 </w:t>
      </w:r>
      <w:r xmlns:w="http://schemas.openxmlformats.org/wordprocessingml/2006/main">
        <w:t xml:space="preserve">ਮੈਂ ਪ੍ਰਭੂ ਤੋਂ ਕੋਈ ਚੀਜ਼ ਨਹੀਂ ਮੰਗੀ, ਜੋ ਮੈਂ ਭਾਲਾਂਗਾ; ਤਾਂ ਜੋ ਮੈਂ ਆਪਣੇ ਜੀਵਨ ਦੇ ਸਾਰੇ ਦਿਨ ਪ੍ਰਭੂ ਦੇ ਘਰ ਵਿੱਚ ਰਹਿ ਸਕਾਂ, ਪ੍ਰਭੂ ਦੀ ਸੁੰਦਰਤਾ ਨੂੰ ਵੇਖਣ ਲਈ, ਅਤੇ ਉਸਦੇ ਮੰਦਰ ਵਿੱਚ ਪੁੱਛਣ ਲਈ.??</w:t>
      </w:r>
    </w:p>
    <w:p w14:paraId="12916958" w14:textId="77777777" w:rsidR="00F90BDC" w:rsidRDefault="00F90BDC"/>
    <w:p w14:paraId="6F8305F8" w14:textId="77777777" w:rsidR="00F90BDC" w:rsidRDefault="00F90BDC">
      <w:r xmlns:w="http://schemas.openxmlformats.org/wordprocessingml/2006/main">
        <w:t xml:space="preserve">2: ਯਸਾਯਾਹ 58:11? </w:t>
      </w:r>
      <w:r xmlns:w="http://schemas.openxmlformats.org/wordprocessingml/2006/main">
        <w:rPr>
          <w:rFonts w:ascii="맑은 고딕 Semilight" w:hAnsi="맑은 고딕 Semilight"/>
        </w:rPr>
        <w:t xml:space="preserve">ਅਤੇ </w:t>
      </w:r>
      <w:r xmlns:w="http://schemas.openxmlformats.org/wordprocessingml/2006/main">
        <w:t xml:space="preserve">ਪ੍ਰਭੂ ਸਦਾ ਤੇਰੀ ਅਗਵਾਈ ਕਰੇਗਾ, ਅਤੇ ਤੁਹਾਡੀ ਰੂਹ ਨੂੰ ਸੋਕੇ ਵਿੱਚ ਸੰਤੁਸ਼ਟ ਕਰੇਗਾ, ਅਤੇ ਤੁਹਾਡੀਆਂ ਹੱਡੀਆਂ ਨੂੰ ਮੋਟਾ ਕਰੇਗਾ: ਅਤੇ ਤੁਸੀਂ ਇੱਕ ਸਿੰਜੇ ਹੋਏ ਬਾਗ ਵਾਂਗ ਹੋਵੋਗੇ, ਅਤੇ ਪਾਣੀ ਦੇ ਚਸ਼ਮੇ ਵਾਂਗ ਹੋਵੋਗੇ, ਜਿਸਦਾ ਪਾਣੀ ਨਹੀਂ ਮੁੱਕਦਾ।</w:t>
      </w:r>
    </w:p>
    <w:p w14:paraId="1088F35B" w14:textId="77777777" w:rsidR="00F90BDC" w:rsidRDefault="00F90BDC"/>
    <w:p w14:paraId="70ECB210" w14:textId="77777777" w:rsidR="00F90BDC" w:rsidRDefault="00F90BDC">
      <w:r xmlns:w="http://schemas.openxmlformats.org/wordprocessingml/2006/main">
        <w:t xml:space="preserve">ਰਸੂਲਾਂ ਦੇ ਕਰਤੱਬ 2:29 ਹੇ ਭਰਾਵੋ ਅਤੇ ਭਰਾਵੋ, ਮੈਂ ਤੁਹਾਡੇ ਨਾਲ ਪੂਰਵਜ ਡੇਵਿਡ ਬਾਰੇ ਖੁੱਲ੍ਹ ਕੇ ਦੱਸਾਂ ਕਿ ਉਹ ਮਰਿਆ ਹੋਇਆ ਹੈ ਅਤੇ ਦਫ਼ਨਾਇਆ ਗਿਆ ਹੈ, ਅਤੇ ਉਸਦੀ ਕਬਰ ਅੱਜ ਤੱਕ ਸਾਡੇ ਨਾਲ ਹੈ।</w:t>
      </w:r>
    </w:p>
    <w:p w14:paraId="4377FF02" w14:textId="77777777" w:rsidR="00F90BDC" w:rsidRDefault="00F90BDC"/>
    <w:p w14:paraId="6D7EB87B" w14:textId="77777777" w:rsidR="00F90BDC" w:rsidRDefault="00F90BDC">
      <w:r xmlns:w="http://schemas.openxmlformats.org/wordprocessingml/2006/main">
        <w:t xml:space="preserve">ਰਸੂਲ ਪੀਟਰ ਯਰੂਸ਼ਲਮ ਵਿੱਚ ਭੀੜ ਨੂੰ ਇਹ ਸਾਂਝਾ ਕਰਨ ਲਈ ਸੰਬੋਧਿਤ ਕਰਦਾ ਹੈ ਕਿ ਪਿਤਾ ਡੇਵਿਡ ਮਰ ਗਿਆ ਹੈ ਅਤੇ ਦਫ਼ਨਾਇਆ ਗਿਆ ਹੈ, ਉਸਦੀ ਕਬਰ ਅਜੇ ਵੀ ਉਨ੍ਹਾਂ ਦੇ ਦਿਨਾਂ ਵਿੱਚ ਮੌਜੂਦ ਹੈ।</w:t>
      </w:r>
    </w:p>
    <w:p w14:paraId="31782ED6" w14:textId="77777777" w:rsidR="00F90BDC" w:rsidRDefault="00F90BDC"/>
    <w:p w14:paraId="6AA98DCC" w14:textId="77777777" w:rsidR="00F90BDC" w:rsidRDefault="00F90BDC">
      <w:r xmlns:w="http://schemas.openxmlformats.org/wordprocessingml/2006/main">
        <w:t xml:space="preserve">1. ਮੌਤ ਦੀ ਸ਼ਕਤੀ: ਡੇਵਿਡ ਦੀ ਉਦਾਹਰਣ</w:t>
      </w:r>
    </w:p>
    <w:p w14:paraId="05B1C4F2" w14:textId="77777777" w:rsidR="00F90BDC" w:rsidRDefault="00F90BDC"/>
    <w:p w14:paraId="0FDD38BB" w14:textId="77777777" w:rsidR="00F90BDC" w:rsidRDefault="00F90BDC">
      <w:r xmlns:w="http://schemas.openxmlformats.org/wordprocessingml/2006/main">
        <w:t xml:space="preserve">2. ਵਿਸ਼ਵਾਸ ਦੀ ਵਿਰਾਸਤ: ਪਤਵੰਤਿਆਂ ਨੂੰ ਯਾਦ ਕਰਨਾ</w:t>
      </w:r>
    </w:p>
    <w:p w14:paraId="34D615FB" w14:textId="77777777" w:rsidR="00F90BDC" w:rsidRDefault="00F90BDC"/>
    <w:p w14:paraId="141612EE" w14:textId="77777777" w:rsidR="00F90BDC" w:rsidRDefault="00F90BDC">
      <w:r xmlns:w="http://schemas.openxmlformats.org/wordprocessingml/2006/main">
        <w:t xml:space="preserve">1. 2 ਸਮੂਏਲ 7:12-13 - ਜਦੋਂ ਤੁਹਾਡੇ ਦਿਨ ਪੂਰੇ ਹੋਣਗੇ ਅਤੇ ਤੁਸੀਂ ਆਪਣੇ ਪਿਉ-ਦਾਦਿਆਂ ਨਾਲ ਲੇਟੋਗੇ, ਮੈਂ ਤੁਹਾਡੇ ਤੋਂ ਬਾਅਦ ਤੁਹਾਡੀ ਸੰਤਾਨ ਨੂੰ ਪੈਦਾ ਕਰਾਂਗਾ, ਜੋ ਤੁਹਾਡੇ ਸਰੀਰ ਵਿੱਚੋਂ ਆਵੇਗਾ, ਅਤੇ ਮੈਂ ਉਸਦਾ ਰਾਜ ਸਥਾਪਿਤ ਕਰਾਂਗਾ।</w:t>
      </w:r>
    </w:p>
    <w:p w14:paraId="2DE0F8A6" w14:textId="77777777" w:rsidR="00F90BDC" w:rsidRDefault="00F90BDC"/>
    <w:p w14:paraId="2AAFB705" w14:textId="77777777" w:rsidR="00F90BDC" w:rsidRDefault="00F90BDC">
      <w:r xmlns:w="http://schemas.openxmlformats.org/wordprocessingml/2006/main">
        <w:t xml:space="preserve">2. ਜ਼ਬੂਰ 16:8-11 - ਮੈਂ ਪ੍ਰਭੂ ਨੂੰ ਹਮੇਸ਼ਾ ਆਪਣੇ ਸਾਹਮਣੇ ਰੱਖਿਆ ਹੈ; ਕਿਉਂਕਿ ਉਹ ਮੇਰੇ ਸੱਜੇ ਪਾਸੇ ਹੈ, ਮੈਂ ਨਹੀਂ ਹਿੱਲਾਂਗਾ। ਇਸ ਲਈ ਮੇਰਾ ਦਿਲ ਖੁਸ਼ ਹੈ, ਅਤੇ ਮੇਰਾ ਸਾਰਾ ਜੀਵ ਖੁਸ਼ ਹੈ; ਮੇਰਾ ਸਰੀਰ ਵੀ ਸੁਰੱਖਿਅਤ ਰਹਿੰਦਾ ਹੈ। ਕਿਉਂ ਜੋ ਤੂੰ ਮੇਰੀ ਜਾਨ ਨੂੰ ਸ਼ੀਓਲ ਵਿੱਚ ਨਾ ਛੱਡੇਂਗਾ, ਨਾ ਆਪਣੇ ਪਵਿੱਤਰ ਪੁਰਖ ਨੂੰ ਵਿਨਾਸ਼ ਦੇਖੇਗਾ।</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2:30 ਇਸ ਲਈ ਇੱਕ ਨਬੀ ਹੋਣ ਦੇ ਨਾਤੇ, ਅਤੇ ਜਾਣਦਾ ਸੀ ਕਿ ਪਰਮੇਸ਼ੁਰ ਨੇ ਉਸ ਨੂੰ ਸੌਂਹ ਖਾਧੀ ਸੀ, ਕਿ ਉਸ ਦੀ ਕਮਰ ਦੇ ਫਲ ਦੀ, ਸਰੀਰ ਦੇ ਅਨੁਸਾਰ, ਉਹ ਮਸੀਹ ਨੂੰ ਆਪਣੇ ਸਿੰਘਾਸਣ ਉੱਤੇ ਬੈਠਣ ਲਈ ਉਠਾਵੇਗਾ;</w:t>
      </w:r>
    </w:p>
    <w:p w14:paraId="4E5ED4EC" w14:textId="77777777" w:rsidR="00F90BDC" w:rsidRDefault="00F90BDC"/>
    <w:p w14:paraId="271B3655" w14:textId="77777777" w:rsidR="00F90BDC" w:rsidRDefault="00F90BDC">
      <w:r xmlns:w="http://schemas.openxmlformats.org/wordprocessingml/2006/main">
        <w:t xml:space="preserve">ਡੇਵਿਡ ਭਵਿੱਖਬਾਣੀ ਦੁਆਰਾ ਜਾਣਦਾ ਸੀ ਕਿ ਪਰਮੇਸ਼ੁਰ ਨੇ ਮਸੀਹ ਨੂੰ ਉਸਦੇ ਸਿੰਘਾਸਣ ਉੱਤੇ ਬਿਠਾਉਣ ਲਈ ਸਰੀਰ ਦੇ ਅਨੁਸਾਰ ਉਸਦੇ ਉੱਤਰਾਧਿਕਾਰੀਆਂ ਵਿੱਚੋਂ ਉਠਾਉਣ ਦਾ ਵਾਅਦਾ ਕੀਤਾ ਸੀ।</w:t>
      </w:r>
    </w:p>
    <w:p w14:paraId="5A001120" w14:textId="77777777" w:rsidR="00F90BDC" w:rsidRDefault="00F90BDC"/>
    <w:p w14:paraId="4F9DE5F2" w14:textId="77777777" w:rsidR="00F90BDC" w:rsidRDefault="00F90BDC">
      <w:r xmlns:w="http://schemas.openxmlformats.org/wordprocessingml/2006/main">
        <w:t xml:space="preserve">1. ਮਸੀਹ ਦੇ ਸਿੰਘਾਸਣ ਦਾ ਵਾਅਦਾ: ਪਰਮੇਸ਼ੁਰ ਦੀ ਮੁਕਤੀ ਦੀ ਅਟੱਲ ਯੋਜਨਾ</w:t>
      </w:r>
    </w:p>
    <w:p w14:paraId="778B4F46" w14:textId="77777777" w:rsidR="00F90BDC" w:rsidRDefault="00F90BDC"/>
    <w:p w14:paraId="366D32E1" w14:textId="77777777" w:rsidR="00F90BDC" w:rsidRDefault="00F90BDC">
      <w:r xmlns:w="http://schemas.openxmlformats.org/wordprocessingml/2006/main">
        <w:t xml:space="preserve">2. ਭਵਿੱਖਬਾਣੀ ਦੀ ਸ਼ਕਤੀ: ਡੇਵਿਡ ਨੂੰ ਮਸੀਹ ਦੇ ਆਉਣ ਬਾਰੇ ਕਿਵੇਂ ਪਤਾ ਸੀ</w:t>
      </w:r>
    </w:p>
    <w:p w14:paraId="1645C4B9" w14:textId="77777777" w:rsidR="00F90BDC" w:rsidRDefault="00F90BDC"/>
    <w:p w14:paraId="0D989EAA" w14:textId="77777777" w:rsidR="00F90BDC" w:rsidRDefault="00F90BDC">
      <w:r xmlns:w="http://schemas.openxmlformats.org/wordprocessingml/2006/main">
        <w:t xml:space="preserve">1. ਜ਼ਬੂਰ 132:11 "ਯਹੋਵਾਹ ਨੇ ਦਾਊਦ ਨਾਲ ਸਚਿਆਈ ਨਾਲ ਸਹੁੰ ਖਾਧੀ ਹੈ; ਉਹ ਇਸ ਤੋਂ ਨਹੀਂ ਹਟੇਗਾ; ਮੈਂ ਤੇਰੇ ਸਰੀਰ ਦੇ ਫਲ ਤੋਂ ਤੇਰੇ ਸਿੰਘਾਸਣ ਉੱਤੇ ਬਿਠਾਵਾਂਗਾ।"</w:t>
      </w:r>
    </w:p>
    <w:p w14:paraId="330B8EBD" w14:textId="77777777" w:rsidR="00F90BDC" w:rsidRDefault="00F90BDC"/>
    <w:p w14:paraId="5D6FBE3A" w14:textId="77777777" w:rsidR="00F90BDC" w:rsidRDefault="00F90BDC">
      <w:r xmlns:w="http://schemas.openxmlformats.org/wordprocessingml/2006/main">
        <w:t xml:space="preserve">2. ਇਬਰਾਨੀਆਂ 7:14 "ਕਿਉਂਕਿ ਇਹ ਸਪੱਸ਼ਟ ਹੈ ਕਿ ਸਾਡਾ ਪ੍ਰਭੂ ਯਹੂਦਾ ਤੋਂ ਪੈਦਾ ਹੋਇਆ ਸੀ; ਜਿਸ ਕਬੀਲੇ ਵਿੱਚੋਂ ਮੂਸਾ ਨੇ ਪੁਜਾਰੀਵਾਦ ਬਾਰੇ ਕੁਝ ਨਹੀਂ ਕਿਹਾ।"</w:t>
      </w:r>
    </w:p>
    <w:p w14:paraId="22E1A18C" w14:textId="77777777" w:rsidR="00F90BDC" w:rsidRDefault="00F90BDC"/>
    <w:p w14:paraId="44FF2F9B" w14:textId="77777777" w:rsidR="00F90BDC" w:rsidRDefault="00F90BDC">
      <w:r xmlns:w="http://schemas.openxmlformats.org/wordprocessingml/2006/main">
        <w:t xml:space="preserve">ਰਸੂਲਾਂ ਦੇ ਕਰਤੱਬ 2:31 ਉਸਨੇ ਮਸੀਹ ਦੇ ਪੁਨਰ ਉਥਾਨ ਬਾਰੇ ਗੱਲ ਕਰਨ ਤੋਂ ਪਹਿਲਾਂ ਇਹ ਵੇਖ ਕੇ, ਕਿ ਉਸਦੀ ਆਤਮਾ ਨਰਕ ਵਿੱਚ ਨਹੀਂ ਛੱਡੀ ਗਈ ਸੀ, ਨਾ ਹੀ ਉਸਦੇ ਸਰੀਰ ਵਿੱਚ ਵਿਗਾੜ ਹੋਇਆ ਸੀ।</w:t>
      </w:r>
    </w:p>
    <w:p w14:paraId="0CD22C8C" w14:textId="77777777" w:rsidR="00F90BDC" w:rsidRDefault="00F90BDC"/>
    <w:p w14:paraId="7603A529" w14:textId="77777777" w:rsidR="00F90BDC" w:rsidRDefault="00F90BDC">
      <w:r xmlns:w="http://schemas.openxmlformats.org/wordprocessingml/2006/main">
        <w:t xml:space="preserve">ਮਸੀਹ ਦੇ ਪੁਨਰ-ਉਥਾਨ ਦੀ ਭਵਿੱਖਬਾਣੀ ਧਰਮ-ਗ੍ਰੰਥ ਦੁਆਰਾ ਕੀਤੀ ਗਈ ਸੀ, ਅਤੇ ਉਸਦੀ ਆਤਮਾ ਨੂੰ ਨਰਕ ਵਿੱਚ ਨਹੀਂ ਛੱਡਿਆ ਗਿਆ ਸੀ ਅਤੇ ਨਾ ਹੀ ਉਸਦੇ ਮਾਸ ਨੇ ਭ੍ਰਿਸ਼ਟਾਚਾਰ ਨੂੰ ਦੇਖਿਆ ਸੀ।</w:t>
      </w:r>
    </w:p>
    <w:p w14:paraId="04E41FD7" w14:textId="77777777" w:rsidR="00F90BDC" w:rsidRDefault="00F90BDC"/>
    <w:p w14:paraId="3EA63E04" w14:textId="77777777" w:rsidR="00F90BDC" w:rsidRDefault="00F90BDC">
      <w:r xmlns:w="http://schemas.openxmlformats.org/wordprocessingml/2006/main">
        <w:t xml:space="preserve">1. ਯਿਸੂ ਜੀ ਉੱਠਿਆ ਹੈ: ਮੌਤ ਉੱਤੇ ਜੀਵਨ ਦੀ ਜਿੱਤ</w:t>
      </w:r>
    </w:p>
    <w:p w14:paraId="0AA6012A" w14:textId="77777777" w:rsidR="00F90BDC" w:rsidRDefault="00F90BDC"/>
    <w:p w14:paraId="1D875657" w14:textId="77777777" w:rsidR="00F90BDC" w:rsidRDefault="00F90BDC">
      <w:r xmlns:w="http://schemas.openxmlformats.org/wordprocessingml/2006/main">
        <w:t xml:space="preserve">2. ਯਿਸੂ ਦਾ ਜੀ ਉੱਠਣਾ: ਪਾਪ ਅਤੇ ਮੌਤ ਉੱਤੇ ਪਰਮੇਸ਼ੁਰ ਦੀ ਸ਼ਕਤੀ</w:t>
      </w:r>
    </w:p>
    <w:p w14:paraId="6C081647" w14:textId="77777777" w:rsidR="00F90BDC" w:rsidRDefault="00F90BDC"/>
    <w:p w14:paraId="0D4B975C" w14:textId="77777777" w:rsidR="00F90BDC" w:rsidRDefault="00F90BDC">
      <w:r xmlns:w="http://schemas.openxmlformats.org/wordprocessingml/2006/main">
        <w:t xml:space="preserve">1. ਜ਼ਬੂਰ 16:10? </w:t>
      </w:r>
      <w:r xmlns:w="http://schemas.openxmlformats.org/wordprocessingml/2006/main">
        <w:rPr>
          <w:rFonts w:ascii="맑은 고딕 Semilight" w:hAnsi="맑은 고딕 Semilight"/>
        </w:rPr>
        <w:t xml:space="preserve">쏤 </w:t>
      </w:r>
      <w:r xmlns:w="http://schemas.openxmlformats.org/wordprocessingml/2006/main">
        <w:t xml:space="preserve">ਜਾਂ ਤੁਸੀਂ ਮੇਰੀ ਆਤਮਾ ਨੂੰ ਨਰਕ ਵਿੱਚ ਨਹੀਂ ਛੱਡੋਗੇ; ਨਾ ਹੀ ਤੁਸੀਂ ਆਪਣੇ ਪਵਿੱਤਰ ਪੁਰਖ ਨੂੰ ਭ੍ਰਿਸ਼ਟਾਚਾਰ ਦੇਖਣ ਲਈ ਤਸੀਹੇ ਦੇਵੋਗੇ.??</w:t>
      </w:r>
    </w:p>
    <w:p w14:paraId="27FA57C0" w14:textId="77777777" w:rsidR="00F90BDC" w:rsidRDefault="00F90BDC"/>
    <w:p w14:paraId="4A05247C" w14:textId="77777777" w:rsidR="00F90BDC" w:rsidRDefault="00F90BDC">
      <w:r xmlns:w="http://schemas.openxmlformats.org/wordprocessingml/2006/main">
        <w:t xml:space="preserve">2. ਯਸਾਯਾਹ 25:8? </w:t>
      </w:r>
      <w:r xmlns:w="http://schemas.openxmlformats.org/wordprocessingml/2006/main">
        <w:rPr>
          <w:rFonts w:ascii="맑은 고딕 Semilight" w:hAnsi="맑은 고딕 Semilight"/>
        </w:rPr>
        <w:t xml:space="preserve">쏦 </w:t>
      </w:r>
      <w:r xmlns:w="http://schemas.openxmlformats.org/wordprocessingml/2006/main">
        <w:t xml:space="preserve">e ਜਿੱਤ ਵਿੱਚ ਮੌਤ ਨੂੰ ਨਿਗਲ ਜਾਵੇਗਾ; ਅਤੇ ਪ੍ਰਭੂ ਪ੍ਰਮਾਤਮਾ ਸਾਰਿਆਂ ਦੇ ਚਿਹਰਿਆਂ ਤੋਂ ਹੰਝੂ ਪੂੰਝ ਦੇਵੇਗਾ.??</w:t>
      </w:r>
    </w:p>
    <w:p w14:paraId="42558AAE" w14:textId="77777777" w:rsidR="00F90BDC" w:rsidRDefault="00F90BDC"/>
    <w:p w14:paraId="66B602AF" w14:textId="77777777" w:rsidR="00F90BDC" w:rsidRDefault="00F90BDC">
      <w:r xmlns:w="http://schemas.openxmlformats.org/wordprocessingml/2006/main">
        <w:t xml:space="preserve">ਰਸੂਲਾਂ ਦੇ ਕਰਤੱਬ 2:32 ਇਸ ਯਿਸੂ ਨੂੰ ਪਰਮੇਸ਼ੁਰ ਨੇ ਉਠਾਇਆ ਹੈ, ਜਿਸ ਦੇ ਅਸੀਂ ਸਾਰੇ ਗਵਾਹ ਹਾਂ।</w:t>
      </w:r>
    </w:p>
    <w:p w14:paraId="6F91ECBB" w14:textId="77777777" w:rsidR="00F90BDC" w:rsidRDefault="00F90BDC"/>
    <w:p w14:paraId="4C33B71F" w14:textId="77777777" w:rsidR="00F90BDC" w:rsidRDefault="00F90BDC">
      <w:r xmlns:w="http://schemas.openxmlformats.org/wordprocessingml/2006/main">
        <w:t xml:space="preserve">ਯਿਸੂ ਮਸੀਹ ਦਾ ਜੀ ਉੱਠਣਾ ਇੱਕ ਅਸਲੀਅਤ ਹੈ ਜਿਸਦੀ ਗਵਾਹੀ ਸਾਰੇ ਹਨ।</w:t>
      </w:r>
    </w:p>
    <w:p w14:paraId="7704FD65" w14:textId="77777777" w:rsidR="00F90BDC" w:rsidRDefault="00F90BDC"/>
    <w:p w14:paraId="157A036E" w14:textId="77777777" w:rsidR="00F90BDC" w:rsidRDefault="00F90BDC">
      <w:r xmlns:w="http://schemas.openxmlformats.org/wordprocessingml/2006/main">
        <w:t xml:space="preserve">1. ਯਿਸੂ ਦੇ ਜੀ ਉੱਠਣ ਦੀ ਬੇਮਿਸਾਲ ਹਕੀਕਤ</w:t>
      </w:r>
    </w:p>
    <w:p w14:paraId="04E250A1" w14:textId="77777777" w:rsidR="00F90BDC" w:rsidRDefault="00F90BDC"/>
    <w:p w14:paraId="793BF6C5" w14:textId="77777777" w:rsidR="00F90BDC" w:rsidRDefault="00F90BDC">
      <w:r xmlns:w="http://schemas.openxmlformats.org/wordprocessingml/2006/main">
        <w:t xml:space="preserve">2. ਯਿਸੂ ਦੇ ਜੀ ਉੱਠਣ ਦੀ ਉਮੀਦ ਅਤੇ ਖੁਸ਼ੀ</w:t>
      </w:r>
    </w:p>
    <w:p w14:paraId="0C76CBF2" w14:textId="77777777" w:rsidR="00F90BDC" w:rsidRDefault="00F90BDC"/>
    <w:p w14:paraId="447AB770" w14:textId="77777777" w:rsidR="00F90BDC" w:rsidRDefault="00F90BDC">
      <w:r xmlns:w="http://schemas.openxmlformats.org/wordprocessingml/2006/main">
        <w:t xml:space="preserve">1. 1 ਕੁਰਿੰਥੀਆਂ 15:14-17 - ਅਤੇ ਜੇਕਰ ਮਸੀਹ ਨਹੀਂ ਜੀ ਉੱਠਿਆ, ਤਾਂ ਸਾਡਾ ਪ੍ਰਚਾਰ ਵਿਅਰਥ ਹੈ, ਅਤੇ ਤੁਹਾਡਾ ਵਿਸ਼ਵਾਸ ਵੀ ਵਿਅਰਥ ਹੈ।</w:t>
      </w:r>
    </w:p>
    <w:p w14:paraId="32DC2A31" w14:textId="77777777" w:rsidR="00F90BDC" w:rsidRDefault="00F90BDC"/>
    <w:p w14:paraId="434B5FDC" w14:textId="77777777" w:rsidR="00F90BDC" w:rsidRDefault="00F90BDC">
      <w:r xmlns:w="http://schemas.openxmlformats.org/wordprocessingml/2006/main">
        <w:t xml:space="preserve">2. ਰੋਮੀਆਂ 4:25 - ਜੋ ਸਾਡੇ ਅਪਰਾਧਾਂ ਲਈ ਛੁਡਾਇਆ ਗਿਆ ਸੀ, ਅਤੇ ਸਾਡੇ ਧਰਮੀ ਠਹਿਰਾਉਣ ਲਈ ਦੁਬਾਰਾ ਜੀਉਂਦਾ ਕੀਤਾ ਗਿਆ ਸੀ।</w:t>
      </w:r>
    </w:p>
    <w:p w14:paraId="3DA94E64" w14:textId="77777777" w:rsidR="00F90BDC" w:rsidRDefault="00F90BDC"/>
    <w:p w14:paraId="23313982" w14:textId="77777777" w:rsidR="00F90BDC" w:rsidRDefault="00F90BDC">
      <w:r xmlns:w="http://schemas.openxmlformats.org/wordprocessingml/2006/main">
        <w:t xml:space="preserve">ਰਸੂਲਾਂ ਦੇ ਕਰਤੱਬ 2:33 ਇਸ ਲਈ ਪਰਮੇਸ਼ੁਰ ਦੇ ਸੱਜੇ ਹੱਥ ਦੁਆਰਾ ਉੱਚਾ ਕੀਤਾ ਗਿਆ ਹੈ, ਅਤੇ ਪਿਤਾ ਤੋਂ ਪਵਿੱਤਰ ਆਤਮਾ ਦਾ ਵਾਇਦਾ ਪ੍ਰਾਪਤ ਕਰਕੇ, ਉਸਨੇ ਇਹ ਪ੍ਰਗਟ ਕੀਤਾ ਹੈ, ਜੋ ਤੁਸੀਂ ਹੁਣ ਦੇਖਦੇ ਅਤੇ ਸੁਣਦੇ ਹੋ।</w:t>
      </w:r>
    </w:p>
    <w:p w14:paraId="3277E846" w14:textId="77777777" w:rsidR="00F90BDC" w:rsidRDefault="00F90BDC"/>
    <w:p w14:paraId="3D169A2D" w14:textId="77777777" w:rsidR="00F90BDC" w:rsidRDefault="00F90BDC">
      <w:r xmlns:w="http://schemas.openxmlformats.org/wordprocessingml/2006/main">
        <w:t xml:space="preserve">ਯਿਸੂ ਮਸੀਹ ਨੇ, ਪਰਮੇਸ਼ੁਰ ਦੁਆਰਾ ਉੱਚਾ ਕੀਤਾ ਗਿਆ, ਪਿਤਾ ਤੋਂ ਪਵਿੱਤਰ ਆਤਮਾ ਦਾ ਵਾਅਦਾ ਪ੍ਰਾਪਤ ਕੀਤਾ ਅਤੇ ਆਤਮਾ ਦੀਆਂ ਦਾਤਾਂ ਵਹਾਈਆਂ, ਜੋ ਉਸ ਸਮੇਂ ਦੇ ਲੋਕ ਦੇਖ ਅਤੇ ਸੁਣ ਸਕਦੇ ਸਨ।</w:t>
      </w:r>
    </w:p>
    <w:p w14:paraId="27257489" w14:textId="77777777" w:rsidR="00F90BDC" w:rsidRDefault="00F90BDC"/>
    <w:p w14:paraId="62F46A7C" w14:textId="77777777" w:rsidR="00F90BDC" w:rsidRDefault="00F90BDC">
      <w:r xmlns:w="http://schemas.openxmlformats.org/wordprocessingml/2006/main">
        <w:t xml:space="preserve">1. ਪਰਮੇਸ਼ੁਰ ਦੇ ਵਾਅਦੇ ਸੱਚੇ ਅਤੇ ਭਰੋਸੇਯੋਗ ਹਨ</w:t>
      </w:r>
    </w:p>
    <w:p w14:paraId="55A5F229" w14:textId="77777777" w:rsidR="00F90BDC" w:rsidRDefault="00F90BDC"/>
    <w:p w14:paraId="5A47E3F0" w14:textId="77777777" w:rsidR="00F90BDC" w:rsidRDefault="00F90BDC">
      <w:r xmlns:w="http://schemas.openxmlformats.org/wordprocessingml/2006/main">
        <w:t xml:space="preserve">2. ਪਵਿੱਤਰ ਆਤਮਾ ਦੀ ਸ਼ਕਤੀ</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ਰੋਮੀਆਂ 8:14-16 - "ਕਿਉਂਕਿ ਉਹ ਸਾਰੇ ਜੋ ਪਰਮੇਸ਼ੁਰ ਦੀ ਆਤਮਾ ਦੁਆਰਾ ਅਗਵਾਈ ਕਰਦੇ ਹਨ, ਪਰਮੇਸ਼ੁਰ ਦੇ ਪੁੱਤਰ ਹਨ। ਕਿਉਂਕਿ ਤੁਹਾਨੂੰ ਗ਼ੁਲਾਮੀ ਦੀ ਭਾਵਨਾ ਵਾਪਸ ਡਰਨ ਲਈ ਨਹੀਂ ਮਿਲੀ, ਪਰ ਤੁਹਾਨੂੰ ਪੁੱਤਰਾਂ ਵਜੋਂ ਗੋਦ ਲੈਣ ਦੀ ਆਤਮਾ ਪ੍ਰਾਪਤ ਹੋਈ ਹੈ। , ਜਿਸ ਦੁਆਰਾ ਅਸੀਂ ਪੁਕਾਰਦੇ ਹਾਂ, ? </w:t>
      </w:r>
      <w:r xmlns:w="http://schemas.openxmlformats.org/wordprocessingml/2006/main">
        <w:rPr>
          <w:rFonts w:ascii="맑은 고딕 Semilight" w:hAnsi="맑은 고딕 Semilight"/>
        </w:rPr>
        <w:t xml:space="preserve">쏛 </w:t>
      </w:r>
      <w:r xmlns:w="http://schemas.openxmlformats.org/wordprocessingml/2006/main">
        <w:t xml:space="preserve">ਬਾਬਾ ! ਪਿਤਾ ਜੀ ? ? ਆਤਮਾ ਖੁਦ ਸਾਡੀ ਆਤਮਾ ਨਾਲ ਗਵਾਹੀ ਦਿੰਦਾ ਹੈ ਕਿ ਅਸੀਂ ਰੱਬ ਦੇ ਬੱਚੇ ਹਾਂ ।"</w:t>
      </w:r>
    </w:p>
    <w:p w14:paraId="17479A4C" w14:textId="77777777" w:rsidR="00F90BDC" w:rsidRDefault="00F90BDC"/>
    <w:p w14:paraId="30F71C91" w14:textId="77777777" w:rsidR="00F90BDC" w:rsidRDefault="00F90BDC">
      <w:r xmlns:w="http://schemas.openxmlformats.org/wordprocessingml/2006/main">
        <w:t xml:space="preserve">2. ਅਫ਼ਸੀਆਂ 1:13-14 - "ਉਸ ਵਿੱਚ ਤੁਸੀਂ ਵੀ, ਜਦੋਂ ਤੁਸੀਂ ਸੱਚਾਈ ਦਾ ਬਚਨ, ਤੁਹਾਡੀ ਮੁਕਤੀ ਦੀ ਖੁਸ਼ਖਬਰੀ ਸੁਣੀ, ਅਤੇ ਉਸ ਵਿੱਚ ਵਿਸ਼ਵਾਸ ਕੀਤਾ, ਵਾਅਦਾ ਕੀਤੇ ਹੋਏ ਪਵਿੱਤਰ ਆਤਮਾ ਨਾਲ ਮੋਹਰ ਕੀਤੀ, ਜੋ ਸਾਡੀ ਵਿਰਾਸਤ ਦੀ ਗਾਰੰਟੀ ਹੈ ਅਸੀਂ ਉਸਦੀ ਮਹਿਮਾ ਦੀ ਪ੍ਰਸ਼ੰਸਾ ਲਈ, ਇਸਦਾ ਕਬਜ਼ਾ ਪ੍ਰਾਪਤ ਕਰਦੇ ਹਾਂ।"</w:t>
      </w:r>
    </w:p>
    <w:p w14:paraId="130FC10B" w14:textId="77777777" w:rsidR="00F90BDC" w:rsidRDefault="00F90BDC"/>
    <w:p w14:paraId="5E6D78B8" w14:textId="77777777" w:rsidR="00F90BDC" w:rsidRDefault="00F90BDC">
      <w:r xmlns:w="http://schemas.openxmlformats.org/wordprocessingml/2006/main">
        <w:t xml:space="preserve">ਰਸੂਲਾਂ ਦੇ ਕਰਤੱਬ 2:34 ਕਿਉਂ ਜੋ ਦਾਊਦ ਅਕਾਸ਼ ਵਿੱਚ ਨਹੀਂ ਚੜ੍ਹਿਆ ਪਰ ਉਹ ਆਪ ਆਖਦਾ ਹੈ, ਪ੍ਰਭੂ ਨੇ ਮੇਰੇ ਪ੍ਰਭੂ ਨੂੰ ਆਖਿਆ, ਤੂੰ ਮੇਰੇ ਸੱਜੇ ਪਾਸੇ ਬੈਠ।</w:t>
      </w:r>
    </w:p>
    <w:p w14:paraId="28BD0DC0" w14:textId="77777777" w:rsidR="00F90BDC" w:rsidRDefault="00F90BDC"/>
    <w:p w14:paraId="77C54F98" w14:textId="77777777" w:rsidR="00F90BDC" w:rsidRDefault="00F90BDC">
      <w:r xmlns:w="http://schemas.openxmlformats.org/wordprocessingml/2006/main">
        <w:t xml:space="preserve">ਰਸੂਲਾਂ ਦੇ ਕਰਤੱਬ 2:34 ਵਿੱਚ, ਪੀਟਰ ਯਿਸੂ ਮਸੀਹ ਦੇ ਜੀ ਉੱਠਣ ਨੂੰ ਸਾਬਤ ਕਰਨ ਲਈ ਜ਼ਬੂਰ 110:1 ਦਾ ਹਵਾਲਾ ਦਿੰਦਾ ਹੈ।</w:t>
      </w:r>
    </w:p>
    <w:p w14:paraId="678B7A0B" w14:textId="77777777" w:rsidR="00F90BDC" w:rsidRDefault="00F90BDC"/>
    <w:p w14:paraId="6CD5F3B3" w14:textId="77777777" w:rsidR="00F90BDC" w:rsidRDefault="00F90BDC">
      <w:r xmlns:w="http://schemas.openxmlformats.org/wordprocessingml/2006/main">
        <w:t xml:space="preserve">1. ਮਸੀਹ ਦਾ ਅਧਿਕਾਰ: ਸ਼ਾਸਤਰ ਦੁਆਰਾ ਸਾਬਤ ਕੀਤਾ ਗਿਆ ਹੈ</w:t>
      </w:r>
    </w:p>
    <w:p w14:paraId="66F315F5" w14:textId="77777777" w:rsidR="00F90BDC" w:rsidRDefault="00F90BDC"/>
    <w:p w14:paraId="169E42A1" w14:textId="77777777" w:rsidR="00F90BDC" w:rsidRDefault="00F90BDC">
      <w:r xmlns:w="http://schemas.openxmlformats.org/wordprocessingml/2006/main">
        <w:t xml:space="preserve">2. ਪੁਨਰ-ਉਥਾਨ ਦੀ ਸ਼ਕਤੀ: ਸਾਡੇ ਸਾਰਿਆਂ ਲਈ ਇੱਕ ਉਮੀਦ</w:t>
      </w:r>
    </w:p>
    <w:p w14:paraId="506EE02C" w14:textId="77777777" w:rsidR="00F90BDC" w:rsidRDefault="00F90BDC"/>
    <w:p w14:paraId="489ACEFA" w14:textId="77777777" w:rsidR="00F90BDC" w:rsidRDefault="00F90BDC">
      <w:r xmlns:w="http://schemas.openxmlformats.org/wordprocessingml/2006/main">
        <w:t xml:space="preserve">1. ਜ਼ਬੂਰ 110:1 - ਪ੍ਰਭੂ ਨੇ ਮੇਰੇ ਪ੍ਰਭੂ ਨੂੰ ਕਿਹਾ, ਤੂੰ ਮੇਰੇ ਸੱਜੇ ਪਾਸੇ ਬੈਠ।</w:t>
      </w:r>
    </w:p>
    <w:p w14:paraId="7603223C" w14:textId="77777777" w:rsidR="00F90BDC" w:rsidRDefault="00F90BDC"/>
    <w:p w14:paraId="71455AB2" w14:textId="77777777" w:rsidR="00F90BDC" w:rsidRDefault="00F90BDC">
      <w:r xmlns:w="http://schemas.openxmlformats.org/wordprocessingml/2006/main">
        <w:t xml:space="preserve">2. ਫ਼ਿਲਿੱਪੀਆਂ 2:9-11 - ਇਸ ਲਈ ਪਰਮੇਸ਼ੁਰ ਨੇ ਉਸਨੂੰ ਉੱਚਾ ਕੀਤਾ ਹੈ, ਅਤੇ ਉਸਨੂੰ ਇੱਕ ਅਜਿਹਾ ਨਾਮ ਦਿੱਤਾ ਹੈ ਜੋ ਹਰ ਨਾਮ ਤੋਂ ਉੱਪਰ ਹੈ।</w:t>
      </w:r>
    </w:p>
    <w:p w14:paraId="0CB54518" w14:textId="77777777" w:rsidR="00F90BDC" w:rsidRDefault="00F90BDC"/>
    <w:p w14:paraId="212868E3" w14:textId="77777777" w:rsidR="00F90BDC" w:rsidRDefault="00F90BDC">
      <w:r xmlns:w="http://schemas.openxmlformats.org/wordprocessingml/2006/main">
        <w:t xml:space="preserve">ਰਸੂਲਾਂ ਦੇ ਕਰਤੱਬ 2:35 ਜਦ ਤੱਕ ਮੈਂ ਤੇਰੇ ਵੈਰੀਆਂ ਨੂੰ ਤੇਰੇ ਪੈਰਾਂ ਦੀ ਚੌਂਕੀ ਨਹੀਂ ਬਣਾ ਲੈਂਦਾ।</w:t>
      </w:r>
    </w:p>
    <w:p w14:paraId="264C84AA" w14:textId="77777777" w:rsidR="00F90BDC" w:rsidRDefault="00F90BDC"/>
    <w:p w14:paraId="608A2A13" w14:textId="77777777" w:rsidR="00F90BDC" w:rsidRDefault="00F90BDC">
      <w:r xmlns:w="http://schemas.openxmlformats.org/wordprocessingml/2006/main">
        <w:t xml:space="preserve">ਰਸੂਲਾਂ ਦੇ ਕਰਤੱਬ 2:35 ਦਾ ਇਹ ਹਵਾਲਾ ਜ਼ਬੂਰ 110: 1 ਦਾ ਇੱਕ ਹਵਾਲਾ ਹੈ, ਜੋ ਪਰਮੇਸ਼ੁਰ ਦੀ ਸ਼ਕਤੀ ਬਾਰੇ ਗੱਲ ਕਰਦਾ ਹੈ ਕਿ ਉਹ ਉਸਦੇ ਦੁਸ਼ਮਣਾਂ ਨੂੰ ਉਸਦੇ ਲੋਕਾਂ ਦੇ ਪੈਰਾਂ ਹੇਠ ਪੈਰਾਂ ਦੀ ਚੌਂਕੀ ਬਣਾਵੇ।</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ਦੁਸ਼ਮਣਾਂ ਨੂੰ ਪੈਰਾਂ ਦੀ ਚੌਂਕੀ ਬਣਾਉਣ ਲਈ ਪਰਮੇਸ਼ੁਰ ਦੀ ਸ਼ਕਤੀ</w:t>
      </w:r>
    </w:p>
    <w:p w14:paraId="5C77B9B2" w14:textId="77777777" w:rsidR="00F90BDC" w:rsidRDefault="00F90BDC"/>
    <w:p w14:paraId="781BDA38" w14:textId="77777777" w:rsidR="00F90BDC" w:rsidRDefault="00F90BDC">
      <w:r xmlns:w="http://schemas.openxmlformats.org/wordprocessingml/2006/main">
        <w:t xml:space="preserve">2. ਪਰਮਾਤਮਾ ਦੇ ਵਾਅਦਿਆਂ 'ਤੇ ਕਾਇਮ ਰਹਿਣਾ</w:t>
      </w:r>
    </w:p>
    <w:p w14:paraId="5F8FA083" w14:textId="77777777" w:rsidR="00F90BDC" w:rsidRDefault="00F90BDC"/>
    <w:p w14:paraId="240D9955" w14:textId="77777777" w:rsidR="00F90BDC" w:rsidRDefault="00F90BDC">
      <w:r xmlns:w="http://schemas.openxmlformats.org/wordprocessingml/2006/main">
        <w:t xml:space="preserve">1. ਜ਼ਬੂਰ 110: 1 - ਪ੍ਰਭੂ ਨੇ ਮੇਰੇ ਪ੍ਰਭੂ ਨੂੰ ਕਿਹਾ, "ਮੇਰੇ ਸੱਜੇ ਪਾਸੇ ਬੈਠ, ਜਦੋਂ ਤੱਕ ਮੈਂ ਤੁਹਾਡੇ ਦੁਸ਼ਮਣਾਂ ਨੂੰ ਤੁਹਾਡੇ ਪੈਰਾਂ ਦੀ ਚੌਂਕੀ ਨਹੀਂ ਬਣਾ ਦਿੰਦਾ।"</w:t>
      </w:r>
    </w:p>
    <w:p w14:paraId="38C02041" w14:textId="77777777" w:rsidR="00F90BDC" w:rsidRDefault="00F90BDC"/>
    <w:p w14:paraId="3DA2374E" w14:textId="77777777" w:rsidR="00F90BDC" w:rsidRDefault="00F90BDC">
      <w:r xmlns:w="http://schemas.openxmlformats.org/wordprocessingml/2006/main">
        <w:t xml:space="preserve">2. ਰੋਮੀਆਂ 16:20 - ਸ਼ਾਂਤੀ ਦਾ ਪਰਮੇਸ਼ੁਰ ਜਲਦੀ ਹੀ ਸ਼ੈਤਾਨ ਨੂੰ ਤੁਹਾਡੇ ਪੈਰਾਂ ਹੇਠ ਕੁਚਲ ਦੇਵੇਗਾ। ਸਾਡੇ ਪ੍ਰਭੂ ਯਿਸੂ ਦੀ ਕਿਰਪਾ ਤੁਹਾਡੇ ਨਾਲ ਹੋਵੇ।</w:t>
      </w:r>
    </w:p>
    <w:p w14:paraId="13306F13" w14:textId="77777777" w:rsidR="00F90BDC" w:rsidRDefault="00F90BDC"/>
    <w:p w14:paraId="4421E72C" w14:textId="77777777" w:rsidR="00F90BDC" w:rsidRDefault="00F90BDC">
      <w:r xmlns:w="http://schemas.openxmlformats.org/wordprocessingml/2006/main">
        <w:t xml:space="preserve">ਰਸੂਲਾਂ ਦੇ ਕਰਤੱਬ 2:36 ਇਸ ਲਈ ਇਸਰਾਏਲ ਦੇ ਸਾਰੇ ਘਰਾਣੇ ਨੂੰ ਪੱਕਾ ਪਤਾ ਹੋਣਾ ਚਾਹੀਦਾ ਹੈ ਕਿ ਪਰਮੇਸ਼ੁਰ ਨੇ ਉਸੇ ਯਿਸੂ ਨੂੰ ਬਣਾਇਆ ਹੈ, ਜਿਸ ਨੂੰ ਤੁਸੀਂ ਸਲੀਬ ਉੱਤੇ ਚੜ੍ਹਾਇਆ ਸੀ, ਪ੍ਰਭੂ ਅਤੇ ਮਸੀਹ ਦੋਵੇਂ।</w:t>
      </w:r>
    </w:p>
    <w:p w14:paraId="63AE5075" w14:textId="77777777" w:rsidR="00F90BDC" w:rsidRDefault="00F90BDC"/>
    <w:p w14:paraId="315191AA" w14:textId="77777777" w:rsidR="00F90BDC" w:rsidRDefault="00F90BDC">
      <w:r xmlns:w="http://schemas.openxmlformats.org/wordprocessingml/2006/main">
        <w:t xml:space="preserve">ਪਰਮੇਸ਼ੁਰ ਨੇ ਯਿਸੂ ਨੂੰ ਪ੍ਰਭੂ ਅਤੇ ਮਸੀਹ ਦੋਨੋ ਘੋਸ਼ਿਤ ਕੀਤਾ ਹੈ ਅਤੇ ਇਸਰਾਏਲ ਦੇ ਘਰ ਨੂੰ ਪਤਾ ਹੋਣਾ ਚਾਹੀਦਾ ਹੈ.</w:t>
      </w:r>
    </w:p>
    <w:p w14:paraId="214DF596" w14:textId="77777777" w:rsidR="00F90BDC" w:rsidRDefault="00F90BDC"/>
    <w:p w14:paraId="46D33244" w14:textId="77777777" w:rsidR="00F90BDC" w:rsidRDefault="00F90BDC">
      <w:r xmlns:w="http://schemas.openxmlformats.org/wordprocessingml/2006/main">
        <w:t xml:space="preserve">1: ਯਿਸੂ: ਪ੍ਰਭੂ ਅਤੇ ਮਸੀਹ - ਉਹ ਕੌਣ ਹੈ?</w:t>
      </w:r>
    </w:p>
    <w:p w14:paraId="2F3C2C14" w14:textId="77777777" w:rsidR="00F90BDC" w:rsidRDefault="00F90BDC"/>
    <w:p w14:paraId="3273B8C8" w14:textId="77777777" w:rsidR="00F90BDC" w:rsidRDefault="00F90BDC">
      <w:r xmlns:w="http://schemas.openxmlformats.org/wordprocessingml/2006/main">
        <w:t xml:space="preserve">2: ਯਿਸੂ: ਸਲੀਬ 'ਤੇ ਚੜ੍ਹਾਇਆ ਗਿਆ - ਉਹ ਪ੍ਰਭੂ ਅਤੇ ਮਸੀਹ ਕਿਉਂ ਹੈ?</w:t>
      </w:r>
    </w:p>
    <w:p w14:paraId="1C84AF5E" w14:textId="77777777" w:rsidR="00F90BDC" w:rsidRDefault="00F90BDC"/>
    <w:p w14:paraId="29487367" w14:textId="77777777" w:rsidR="00F90BDC" w:rsidRDefault="00F90BDC">
      <w:r xmlns:w="http://schemas.openxmlformats.org/wordprocessingml/2006/main">
        <w:t xml:space="preserve">1: ਫ਼ਿਲਿੱਪੀਆਂ 2:9-11 - ਇਸ ਲਈ ਪਰਮੇਸ਼ੁਰ ਨੇ ਉਸਨੂੰ ਉੱਚੇ ਸਥਾਨ ਤੇ ਉੱਚਾ ਕੀਤਾ ਅਤੇ ਉਸਨੂੰ ਉਹ ਨਾਮ ਦਿੱਤਾ ਜੋ ਹਰ ਨਾਮ ਤੋਂ ਉੱਪਰ ਹੈ, 10 ਕਿ ਯਿਸੂ ਦੇ ਨਾਮ ਤੇ ਹਰ ਗੋਡਾ ਝੁਕਣਾ ਚਾਹੀਦਾ ਹੈ, ਸਵਰਗ ਵਿੱਚ ਅਤੇ ਧਰਤੀ ਉੱਤੇ ਅਤੇ ਧਰਤੀ ਦੇ ਹੇਠਾਂ, 11 ਅਤੇ ਹਰੇਕ ਜੀਭ ਪਰਮੇਸ਼ੁਰ ਪਿਤਾ ਦੀ ਮਹਿਮਾ ਲਈ ਮੰਨਦੀ ਹੈ ਕਿ ਯਿਸੂ ਮਸੀਹ ਪ੍ਰਭੂ ਹੈ।</w:t>
      </w:r>
    </w:p>
    <w:p w14:paraId="5B80107B" w14:textId="77777777" w:rsidR="00F90BDC" w:rsidRDefault="00F90BDC"/>
    <w:p w14:paraId="5B052542" w14:textId="77777777" w:rsidR="00F90BDC" w:rsidRDefault="00F90BDC">
      <w:r xmlns:w="http://schemas.openxmlformats.org/wordprocessingml/2006/main">
        <w:t xml:space="preserve">2: ਕੁਲੁੱਸੀਆਂ 1:15-20 - ਉਹ ਅਦਿੱਖ ਪਰਮੇਸ਼ੁਰ ਦੀ ਮੂਰਤ ਹੈ, ਸਾਰੀ ਸ੍ਰਿਸ਼ਟੀ ਦਾ ਜੇਠਾ ਹੈ। 16 ਕਿਉਂ ਜੋ ਸਵਰਗ ਅਤੇ ਧਰਤੀ ਉੱਤੇ ਸਭ ਕੁਝ ਉਸ ਦੇ ਦੁਆਰਾ ਰਚਿਆ ਗਿਆ ਸੀ, ਦਿਸਣਯੋਗ ਅਤੇ ਅਦ੍ਰਿਸ਼ਟ, ਭਾਵੇਂ ਸਿੰਘਾਸਣ, ਕੀ ਰਾਜ, ਜਾਂ ਸ਼ਾਸਕ ਜਾਂ ਅਧਿਕਾਰੀ? </w:t>
      </w:r>
      <w:r xmlns:w="http://schemas.openxmlformats.org/wordprocessingml/2006/main">
        <w:rPr>
          <w:rFonts w:ascii="맑은 고딕 Semilight" w:hAnsi="맑은 고딕 Semilight"/>
        </w:rPr>
        <w:t xml:space="preserve">ਸਾਰੀਆਂ </w:t>
      </w:r>
      <w:r xmlns:w="http://schemas.openxmlformats.org/wordprocessingml/2006/main">
        <w:t xml:space="preserve">ਚੀਜ਼ਾਂ ਉਸਦੇ ਦੁਆਰਾ ਅਤੇ ਉਸਦੇ ਲਈ ਬਣਾਈਆਂ ਗਈਆਂ ਸਨ। 17 ਅਤੇ ਉਹ ਸਾਰੀਆਂ ਚੀਜ਼ਾਂ ਤੋਂ ਪਹਿਲਾਂ ਹੈ ਅਤੇ ਉਸ ਵਿੱਚ ਸਾਰੀਆਂ ਚੀਜ਼ਾਂ ਇਕੱਠੀਆਂ ਹਨ। 18 ਅਤੇ ਉਹ ਸਰੀਰ, ਕਲੀਸਿਯਾ ਦਾ ਸਿਰ ਹੈ। ਉਹ ਮੁੱਢ ਹੈ, ਮੁਰਦਿਆਂ ਵਿੱਚੋਂ ਜੇਠਾ ਹੈ, ਤਾਂ ਜੋ ਉਹ ਹਰ ਚੀਜ਼ ਵਿੱਚ ਪ੍ਰਮੁੱਖ ਹੋਵੇ। 19 ਕਿਉਂਕਿ </w:t>
      </w:r>
      <w:r xmlns:w="http://schemas.openxmlformats.org/wordprocessingml/2006/main">
        <w:lastRenderedPageBreak xmlns:w="http://schemas.openxmlformats.org/wordprocessingml/2006/main"/>
      </w:r>
      <w:r xmlns:w="http://schemas.openxmlformats.org/wordprocessingml/2006/main">
        <w:t xml:space="preserve">ਪਰਮੇਸ਼ੁਰ ਦੀ ਸਾਰੀ ਸੰਪੂਰਨਤਾ ਉਸ ਵਿੱਚ ਵੱਸਣ ਲਈ ਪ੍ਰਸੰਨ ਸੀ, 20 ਅਤੇ ਉਸ ਰਾਹੀਂ ਸਾਰੀਆਂ ਚੀਜ਼ਾਂ, ਭਾਵੇਂ ਧਰਤੀ ਉੱਤੇ ਹੋਣ ਜਾਂ ਸਵਰਗ ਵਿੱਚ, ਆਪਣੇ ਨਾਲ ਮੇਲ-ਮਿਲਾਪ ਕਰਨ ਲਈ, ਆਪਣੀ ਸਲੀਬ ਦੇ ਲਹੂ ਦੁਆਰਾ ਸ਼ਾਂਤੀ ਬਣਾਈ ਰੱਖਣ ਲਈ।</w:t>
      </w:r>
    </w:p>
    <w:p w14:paraId="6F73485D" w14:textId="77777777" w:rsidR="00F90BDC" w:rsidRDefault="00F90BDC"/>
    <w:p w14:paraId="34AC0D80" w14:textId="77777777" w:rsidR="00F90BDC" w:rsidRDefault="00F90BDC">
      <w:r xmlns:w="http://schemas.openxmlformats.org/wordprocessingml/2006/main">
        <w:t xml:space="preserve">ਰਸੂਲਾਂ ਦੇ ਕਰਤੱਬ 2:37 ਹੁਣ ਜਦੋਂ ਉਨ੍ਹਾਂ ਨੇ ਇਹ ਸੁਣਿਆ ਤਾਂ ਉਨ੍ਹਾਂ ਦੇ ਮਨ ਵਿੱਚ ਚੁਭ ਗਏ ਅਤੇ ਉਨ੍ਹਾਂ ਨੇ ਪਤਰਸ ਅਤੇ ਬਾਕੀ ਦੇ ਰਸੂਲਾਂ ਨੂੰ ਕਿਹਾ, ਹੇ ਭਰਾਵੋ, ਅਸੀਂ ਕੀ ਕਰੀਏ?</w:t>
      </w:r>
    </w:p>
    <w:p w14:paraId="478EA8C3" w14:textId="77777777" w:rsidR="00F90BDC" w:rsidRDefault="00F90BDC"/>
    <w:p w14:paraId="46ED22B2" w14:textId="77777777" w:rsidR="00F90BDC" w:rsidRDefault="00F90BDC">
      <w:r xmlns:w="http://schemas.openxmlformats.org/wordprocessingml/2006/main">
        <w:t xml:space="preserve">ਲੋਕ ਬਹੁਤ ਪ੍ਰਭਾਵਿਤ ਹੋਏ ਅਤੇ ਉਨ੍ਹਾਂ ਨੇ ਰਸੂਲਾਂ ਨੂੰ ਪੁੱਛਿਆ ਕਿ ਉਨ੍ਹਾਂ ਨੂੰ ਕੀ ਕਰਨਾ ਚਾਹੀਦਾ ਹੈ।</w:t>
      </w:r>
    </w:p>
    <w:p w14:paraId="1258E90C" w14:textId="77777777" w:rsidR="00F90BDC" w:rsidRDefault="00F90BDC"/>
    <w:p w14:paraId="77F137CA" w14:textId="77777777" w:rsidR="00F90BDC" w:rsidRDefault="00F90BDC">
      <w:r xmlns:w="http://schemas.openxmlformats.org/wordprocessingml/2006/main">
        <w:t xml:space="preserve">1. ਸ਼ਬਦ ਦੀ ਸ਼ਕਤੀ: ਇੰਜੀਲ ਸਾਨੂੰ ਕਿਵੇਂ ਪ੍ਰੇਰਿਤ ਕਰਦੀ ਹੈ</w:t>
      </w:r>
    </w:p>
    <w:p w14:paraId="7BF636B1" w14:textId="77777777" w:rsidR="00F90BDC" w:rsidRDefault="00F90BDC"/>
    <w:p w14:paraId="2F9D1D50" w14:textId="77777777" w:rsidR="00F90BDC" w:rsidRDefault="00F90BDC">
      <w:r xmlns:w="http://schemas.openxmlformats.org/wordprocessingml/2006/main">
        <w:t xml:space="preserve">2. ਵਿਸ਼ਵਾਸ ਦੀ ਪੁਕਾਰ ਦਾ ਜਵਾਬ ਦੇਣਾ: ਜਦੋਂ ਅਸੀਂ ਖੁਸ਼ਖਬਰੀ ਸੁਣਦੇ ਹਾਂ ਤਾਂ ਸਾਨੂੰ ਕੀ ਕਰਨਾ ਚਾਹੀਦਾ ਹੈ</w:t>
      </w:r>
    </w:p>
    <w:p w14:paraId="397A4707" w14:textId="77777777" w:rsidR="00F90BDC" w:rsidRDefault="00F90BDC"/>
    <w:p w14:paraId="23039D87" w14:textId="77777777" w:rsidR="00F90BDC" w:rsidRDefault="00F90BDC">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14:paraId="5CBF108B" w14:textId="77777777" w:rsidR="00F90BDC" w:rsidRDefault="00F90BDC"/>
    <w:p w14:paraId="28EA8FCC" w14:textId="77777777" w:rsidR="00F90BDC" w:rsidRDefault="00F90BDC">
      <w:r xmlns:w="http://schemas.openxmlformats.org/wordprocessingml/2006/main">
        <w:t xml:space="preserve">2. ਯਾਕੂਬ 1:22-24 - ਪਰ ਤੁਸੀਂ ਬਚਨ ਉੱਤੇ ਅਮਲ ਕਰਨ ਵਾਲੇ ਬਣੋ, ਅਤੇ ਕੇਵਲ ਸੁਣਨ ਵਾਲੇ ਹੀ ਨਹੀਂ, ਆਪਣੇ ਆਪ ਨੂੰ ਧੋਖਾ ਦਿੰਦੇ ਹੋ। ਕਿਉਂਕਿ ਜੇਕਰ ਕੋਈ ਬਚਨ ਦਾ ਸੁਣਨ ਵਾਲਾ ਹੈ, ਅਤੇ ਅਮਲ ਕਰਨ ਵਾਲਾ ਨਹੀਂ ਹੈ, ਤਾਂ ਉਹ ਉਸ ਆਦਮੀ ਵਰਗਾ ਹੈ ਜੋ ਸ਼ੀਸ਼ੇ ਵਿੱਚ ਆਪਣਾ ਕੁਦਰਤੀ ਚਿਹਰਾ ਵੇਖ ਰਿਹਾ ਹੈ: ਕਿਉਂਕਿ ਉਹ ਆਪਣੇ ਆਪ ਨੂੰ ਵੇਖਦਾ ਹੈ, ਅਤੇ ਆਪਣੇ ਰਾਹ ਤੁਰਦਾ ਹੈ, ਅਤੇ ਤੁਰੰਤ ਭੁੱਲ ਜਾਂਦਾ ਹੈ ਕਿ ਉਹ ਕਿਹੋ ਜਿਹਾ ਮਨੁੱਖ ਸੀ।</w:t>
      </w:r>
    </w:p>
    <w:p w14:paraId="499B3CC8" w14:textId="77777777" w:rsidR="00F90BDC" w:rsidRDefault="00F90BDC"/>
    <w:p w14:paraId="63779CEC" w14:textId="77777777" w:rsidR="00F90BDC" w:rsidRDefault="00F90BDC">
      <w:r xmlns:w="http://schemas.openxmlformats.org/wordprocessingml/2006/main">
        <w:t xml:space="preserve">ਰਸੂਲਾਂ ਦੇ ਕਰਤੱਬ 2:38 ਤਦ ਪਤਰਸ ਨੇ ਉਨ੍ਹਾਂ ਨੂੰ ਕਿਹਾ, ਤੋਬਾ ਕਰੋ ਅਤੇ ਪਾਪਾਂ ਦੀ ਮਾਫ਼ੀ ਲਈ ਤੁਹਾਡੇ ਵਿੱਚੋਂ ਹਰੇਕ ਯਿਸੂ ਮਸੀਹ ਦੇ ਨਾਮ ਵਿੱਚ ਬਪਤਿਸਮਾ ਲਓ ਅਤੇ ਤੁਹਾਨੂੰ ਪਵਿੱਤਰ ਆਤਮਾ ਦੀ ਦਾਤ ਪ੍ਰਾਪਤ ਹੋਵੇਗੀ।</w:t>
      </w:r>
    </w:p>
    <w:p w14:paraId="7ECBE285" w14:textId="77777777" w:rsidR="00F90BDC" w:rsidRDefault="00F90BDC"/>
    <w:p w14:paraId="6EBE11E2" w14:textId="77777777" w:rsidR="00F90BDC" w:rsidRDefault="00F90BDC">
      <w:r xmlns:w="http://schemas.openxmlformats.org/wordprocessingml/2006/main">
        <w:t xml:space="preserve">ਪੀਟਰ ਲੋਕਾਂ ਨੂੰ ਪਾਪਾਂ ਦੀ ਮਾਫ਼ੀ ਲਈ ਤੋਬਾ ਕਰਨ ਅਤੇ ਯਿਸੂ ਮਸੀਹ ਦੇ ਨਾਮ 'ਤੇ ਬਪਤਿਸਮਾ ਲੈਣ ਦਾ ਹੁਕਮ ਦਿੰਦਾ ਹੈ, ਅਤੇ ਉਹ ਪਵਿੱਤਰ ਆਤਮਾ ਦੀ ਦਾਤ ਪ੍ਰਾਪਤ ਕਰਨਗੇ।</w:t>
      </w:r>
    </w:p>
    <w:p w14:paraId="0CC0F7D3" w14:textId="77777777" w:rsidR="00F90BDC" w:rsidRDefault="00F90BDC"/>
    <w:p w14:paraId="61F022B5" w14:textId="77777777" w:rsidR="00F90BDC" w:rsidRDefault="00F90BDC">
      <w:r xmlns:w="http://schemas.openxmlformats.org/wordprocessingml/2006/main">
        <w:t xml:space="preserve">1: ਤੋਬਾ ਅਤੇ ਬਪਤਿਸਮੇ ਦੀ ਸ਼ਕਤੀ</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ਪਵਿੱਤਰ ਆਤਮਾ ਦਾ ਤੋਹਫ਼ਾ ਪ੍ਰਾਪਤ ਕਰਨ ਦੀ ਮਹੱਤਤਾ</w:t>
      </w:r>
    </w:p>
    <w:p w14:paraId="5E2C7FA4" w14:textId="77777777" w:rsidR="00F90BDC" w:rsidRDefault="00F90BDC"/>
    <w:p w14:paraId="6C2997E8" w14:textId="77777777" w:rsidR="00F90BDC" w:rsidRDefault="00F90BDC">
      <w:r xmlns:w="http://schemas.openxmlformats.org/wordprocessingml/2006/main">
        <w:t xml:space="preserve">1: ਮੱਤੀ 3:13-17 - ਯੂਹੰਨਾ ਬਪਤਿਸਮਾ ਦੇਣ ਵਾਲੇ ਦੁਆਰਾ ਯਿਸੂ ਨੂੰ ਬਪਤਿਸਮਾ ਦਿੱਤਾ ਗਿਆ</w:t>
      </w:r>
    </w:p>
    <w:p w14:paraId="12B59D9D" w14:textId="77777777" w:rsidR="00F90BDC" w:rsidRDefault="00F90BDC"/>
    <w:p w14:paraId="5C6C4D1A" w14:textId="77777777" w:rsidR="00F90BDC" w:rsidRDefault="00F90BDC">
      <w:r xmlns:w="http://schemas.openxmlformats.org/wordprocessingml/2006/main">
        <w:t xml:space="preserve">2:2 ਕੁਰਿੰਥੀਆਂ 5:17 - ਇਸ ਲਈ, ਜੇ ਕੋਈ ਮਸੀਹ ਵਿੱਚ ਹੈ, ਉਹ ਇੱਕ ਨਵੀਂ ਰਚਨਾ ਹੈ; ਪੁਰਾਣਾ ਚਲਾ ਗਿਆ, ਨਵਾਂ ਆ ਗਿਆ।</w:t>
      </w:r>
    </w:p>
    <w:p w14:paraId="41D6B9B5" w14:textId="77777777" w:rsidR="00F90BDC" w:rsidRDefault="00F90BDC"/>
    <w:p w14:paraId="659F37BB" w14:textId="77777777" w:rsidR="00F90BDC" w:rsidRDefault="00F90BDC">
      <w:r xmlns:w="http://schemas.openxmlformats.org/wordprocessingml/2006/main">
        <w:t xml:space="preserve">ਰਸੂਲਾਂ ਦੇ ਕਰਤੱਬ 2:39 ਕਿਉਂ ਜੋ ਇਹ ਵਾਅਦਾ ਤੁਹਾਡੇ ਨਾਲ, ਤੁਹਾਡੇ ਬੱਚਿਆਂ ਨਾਲ, ਅਤੇ ਉਨ੍ਹਾਂ ਸਾਰਿਆਂ ਲਈ ਹੈ ਜੋ ਦੂਰ ਹਨ, ਜਿੰਨੇ ਵੀ ਯਹੋਵਾਹ ਸਾਡਾ ਪਰਮੇਸ਼ੁਰ ਬੁਲਾਵੇਗਾ।</w:t>
      </w:r>
    </w:p>
    <w:p w14:paraId="2829FF1D" w14:textId="77777777" w:rsidR="00F90BDC" w:rsidRDefault="00F90BDC"/>
    <w:p w14:paraId="6E2CD0E0" w14:textId="77777777" w:rsidR="00F90BDC" w:rsidRDefault="00F90BDC">
      <w:r xmlns:w="http://schemas.openxmlformats.org/wordprocessingml/2006/main">
        <w:t xml:space="preserve">ਪ੍ਰਭੂ ਦਾ ਵਾਅਦਾ ਉਨ੍ਹਾਂ ਸਾਰਿਆਂ ਲਈ ਹੈ ਜਿਨ੍ਹਾਂ ਨੂੰ ਉਹ ਬੁਲਾਉਂਦਾ ਹੈ, ਦੋਵੇਂ ਨੇੜੇ ਅਤੇ ਦੂਰ।</w:t>
      </w:r>
    </w:p>
    <w:p w14:paraId="48561D4E" w14:textId="77777777" w:rsidR="00F90BDC" w:rsidRDefault="00F90BDC"/>
    <w:p w14:paraId="2AAF23F6"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ਮੁਕਤੀ ਦਾ ਵਾਅਦਾ??</w:t>
      </w:r>
    </w:p>
    <w:p w14:paraId="1C035A0E" w14:textId="77777777" w:rsidR="00F90BDC" w:rsidRDefault="00F90BDC"/>
    <w:p w14:paraId="47A27BB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쏥 </w:t>
      </w:r>
      <w:r xmlns:w="http://schemas.openxmlformats.org/wordprocessingml/2006/main">
        <w:t xml:space="preserve">od? ਕਿਰਪਾ ਦੀ </w:t>
      </w:r>
      <w:r xmlns:w="http://schemas.openxmlformats.org/wordprocessingml/2006/main">
        <w:rPr>
          <w:rFonts w:ascii="맑은 고딕 Semilight" w:hAnsi="맑은 고딕 Semilight"/>
        </w:rPr>
        <w:t xml:space="preserve">ਕਾਲ </w:t>
      </w:r>
      <w:r xmlns:w="http://schemas.openxmlformats.org/wordprocessingml/2006/main">
        <w:t xml:space="preserve">??</w:t>
      </w:r>
    </w:p>
    <w:p w14:paraId="3F70F0E6" w14:textId="77777777" w:rsidR="00F90BDC" w:rsidRDefault="00F90BDC"/>
    <w:p w14:paraId="6AD68417" w14:textId="77777777" w:rsidR="00F90BDC" w:rsidRDefault="00F90BDC">
      <w:r xmlns:w="http://schemas.openxmlformats.org/wordprocessingml/2006/main">
        <w:t xml:space="preserve">1: ਰੋਮੀਆਂ 10:14-15 - ਫਿਰ ਉਹ ਉਸ ਨੂੰ ਕਿਵੇਂ ਪੁਕਾਰਨਗੇ ਜਿਸ ਵਿੱਚ ਉਨ੍ਹਾਂ ਨੇ ਵਿਸ਼ਵਾਸ ਨਹੀਂ ਕੀਤਾ? ਅਤੇ ਉਹ ਉਸ ਉੱਤੇ ਕਿਵੇਂ ਵਿਸ਼ਵਾਸ ਕਰਨ ਜਿਸ ਬਾਰੇ ਉਨ੍ਹਾਂ ਨੇ ਕਦੇ ਨਹੀਂ ਸੁਣਿਆ? ਅਤੇ ਕਿਸੇ ਦੇ ਪ੍ਰਚਾਰ ਤੋਂ ਬਿਨਾਂ ਉਹ ਕਿਵੇਂ ਸੁਣਨਗੇ? ਅਤੇ ਜਦੋਂ ਤੱਕ ਉਹ ਨਹੀਂ ਭੇਜੇ ਜਾਂਦੇ ਤਾਂ ਉਹ ਪ੍ਰਚਾਰ ਕਿਵੇਂ ਕਰ ਸਕਦੇ ਹਨ?</w:t>
      </w:r>
    </w:p>
    <w:p w14:paraId="42964CB5" w14:textId="77777777" w:rsidR="00F90BDC" w:rsidRDefault="00F90BDC"/>
    <w:p w14:paraId="1B099A64" w14:textId="77777777" w:rsidR="00F90BDC" w:rsidRDefault="00F90BDC">
      <w:r xmlns:w="http://schemas.openxmlformats.org/wordprocessingml/2006/main">
        <w:t xml:space="preserve">2: ਯਸਾਯਾਹ 55:6-7 - ਪ੍ਰਭੂ ਨੂੰ ਲੱਭੋ ਜਦੋਂ ਤੱਕ ਉਹ ਮਿਲ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14:paraId="5A74B19D" w14:textId="77777777" w:rsidR="00F90BDC" w:rsidRDefault="00F90BDC"/>
    <w:p w14:paraId="49CEB238" w14:textId="77777777" w:rsidR="00F90BDC" w:rsidRDefault="00F90BDC">
      <w:r xmlns:w="http://schemas.openxmlformats.org/wordprocessingml/2006/main">
        <w:t xml:space="preserve">ਰਸੂਲਾਂ ਦੇ ਕਰਤੱਬ 2:40 ਅਤੇ ਉਸ ਨੇ ਹੋਰ ਵੀ ਬਹੁਤ ਸਾਰੀਆਂ ਗੱਲਾਂ ਨਾਲ ਗਵਾਹੀ ਦਿੱਤੀ ਅਤੇ ਉਪਦੇਸ਼ ਦਿੱਤਾ ਕਿ ਆਪਣੇ ਆਪ ਨੂੰ ਇਸ ਅਣਹੋਣੀ ਪੀੜ੍ਹੀ ਤੋਂ ਬਚਾਓ।</w:t>
      </w:r>
    </w:p>
    <w:p w14:paraId="1997F48C" w14:textId="77777777" w:rsidR="00F90BDC" w:rsidRDefault="00F90BDC"/>
    <w:p w14:paraId="758D6F68" w14:textId="77777777" w:rsidR="00F90BDC" w:rsidRDefault="00F90BDC">
      <w:r xmlns:w="http://schemas.openxmlformats.org/wordprocessingml/2006/main">
        <w:t xml:space="preserve">ਪੀਟਰ ਨੇ ਲੋਕਾਂ ਨੂੰ ਦੁਸ਼ਟ ਪੀੜ੍ਹੀ ਤੋਂ ਆਪਣੇ ਆਪ ਨੂੰ ਬਚਾਉਣ ਲਈ ਕਿਹਾ।</w:t>
      </w:r>
    </w:p>
    <w:p w14:paraId="4DF7CCBC" w14:textId="77777777" w:rsidR="00F90BDC" w:rsidRDefault="00F90BDC"/>
    <w:p w14:paraId="36762E20" w14:textId="77777777" w:rsidR="00F90BDC" w:rsidRDefault="00F90BDC">
      <w:r xmlns:w="http://schemas.openxmlformats.org/wordprocessingml/2006/main">
        <w:t xml:space="preserve">1. ਇੱਕ ਅਧਰਮੀ ਸੰਸਾਰ ਵਿੱਚ ਰਹਿਣਾ: ਭੀੜ ਦਾ ਅਨੁਸਰਣ ਕਿਵੇਂ ਨਾ ਕਰੀਏ</w:t>
      </w:r>
    </w:p>
    <w:p w14:paraId="6ED455B1" w14:textId="77777777" w:rsidR="00F90BDC" w:rsidRDefault="00F90BDC"/>
    <w:p w14:paraId="62E85FDC" w14:textId="77777777" w:rsidR="00F90BDC" w:rsidRDefault="00F90BDC">
      <w:r xmlns:w="http://schemas.openxmlformats.org/wordprocessingml/2006/main">
        <w:t xml:space="preserve">2. ਤੋਬਾ ਕਰਨ ਲਈ ਪਰਮੇਸ਼ੁਰ ਦੀ ਕਾਲ: ਦੁਸ਼ਟਤਾ ਤੋਂ ਕਿਵੇਂ ਬਚਾਇਆ ਜਾ ਸਕਦਾ ਹੈ</w:t>
      </w:r>
    </w:p>
    <w:p w14:paraId="07B25ECE" w14:textId="77777777" w:rsidR="00F90BDC" w:rsidRDefault="00F90BDC"/>
    <w:p w14:paraId="60EBBD2E" w14:textId="77777777" w:rsidR="00F90BDC" w:rsidRDefault="00F90BDC">
      <w:r xmlns:w="http://schemas.openxmlformats.org/wordprocessingml/2006/main">
        <w:t xml:space="preserve">1. ਜ਼ਬੂਰ 1: 1-2 - ਧੰਨ ਹੈ ਉਹ ਮਨੁੱਖ ਜੋ ਦੁਸ਼ਟਾਂ ਦੀ ਸਲਾਹ ਵਿੱਚ ਨਹੀਂ ਚੱਲਦਾ, ਨਾ ਪਾਪੀਆਂ ਦੇ ਰਾਹ ਵਿੱਚ ਖੜ੍ਹਾ ਹੁੰਦਾ ਹੈ, ਨਾ ਹੀ ਮਖੌਲ ਕਰਨ ਵਾਲਿਆਂ ਦੀ ਸੀਟ ਉੱਤੇ ਬੈਠਦਾ ਹੈ।</w:t>
      </w:r>
    </w:p>
    <w:p w14:paraId="4EC57E54" w14:textId="77777777" w:rsidR="00F90BDC" w:rsidRDefault="00F90BDC"/>
    <w:p w14:paraId="098C3695" w14:textId="77777777" w:rsidR="00F90BDC" w:rsidRDefault="00F90BDC">
      <w:r xmlns:w="http://schemas.openxmlformats.org/wordprocessingml/2006/main">
        <w:t xml:space="preserve">2. ਟਾਈਟਸ 2:11-14 - ਕਿਉਂਕਿ ਪ੍ਰਮਾਤਮਾ ਦੀ ਕਿਰਪਾ ਪ੍ਰਗਟ ਹੋਈ ਹੈ, ਜੋ ਸਾਰੇ ਲੋਕਾਂ ਲਈ ਮੁਕਤੀ ਲਿਆਉਂਦੀ ਹੈ, ਸਾਨੂੰ ਅਭਗਤੀ ਅਤੇ ਦੁਨਿਆਵੀ ਕਾਮਨਾਵਾਂ ਨੂੰ ਤਿਆਗਣ, ਅਤੇ ਅਜੋਕੇ ਯੁੱਗ ਵਿੱਚ ਸੰਜਮ, ਨੇਕ ਅਤੇ ਧਰਮੀ ਜੀਵਨ ਜਿਉਣ ਦੀ ਸਿਖਲਾਈ ਦਿੰਦੀ ਹੈ।</w:t>
      </w:r>
    </w:p>
    <w:p w14:paraId="6316B257" w14:textId="77777777" w:rsidR="00F90BDC" w:rsidRDefault="00F90BDC"/>
    <w:p w14:paraId="78C4A6FE" w14:textId="77777777" w:rsidR="00F90BDC" w:rsidRDefault="00F90BDC">
      <w:r xmlns:w="http://schemas.openxmlformats.org/wordprocessingml/2006/main">
        <w:t xml:space="preserve">ਰਸੂਲਾਂ ਦੇ ਕਰਤੱਬ 2:41 ਤਦ ਜਿਨ੍ਹਾਂ ਨੇ ਖੁਸ਼ੀ ਨਾਲ ਉਸ ਦੇ ਬਚਨ ਨੂੰ ਕਬੂਲ ਕੀਤਾ ਉਨ੍ਹਾਂ ਨੇ ਬਪਤਿਸਮਾ ਲਿਆ ਅਤੇ ਉਸੇ ਦਿਨ ਉਨ੍ਹਾਂ ਵਿੱਚ ਲਗਭਗ ਤਿੰਨ ਹਜ਼ਾਰ ਪ੍ਰਾਣ ਸ਼ਾਮਲ ਹੋਏ।</w:t>
      </w:r>
    </w:p>
    <w:p w14:paraId="2B4753FD" w14:textId="77777777" w:rsidR="00F90BDC" w:rsidRDefault="00F90BDC"/>
    <w:p w14:paraId="6A6DD22C" w14:textId="77777777" w:rsidR="00F90BDC" w:rsidRDefault="00F90BDC">
      <w:r xmlns:w="http://schemas.openxmlformats.org/wordprocessingml/2006/main">
        <w:t xml:space="preserve">ਸ਼ੁਰੂਆਤੀ ਚਰਚ ਨੇ ਨਵੇਂ ਧਰਮ ਪਰਿਵਰਤਨ ਕਰਨ ਵਾਲਿਆਂ ਦਾ ਸੁਆਗਤ ਕੀਤਾ ਅਤੇ ਉਨ੍ਹਾਂ ਨੂੰ ਬਪਤਿਸਮਾ ਦਿੱਤਾ, ਜਿਸ ਨਾਲ ਉਨ੍ਹਾਂ ਦੀ ਗਿਣਤੀ ਵਿੱਚ ਲਗਭਗ ਤਿੰਨ ਹਜ਼ਾਰ ਰੂਹਾਂ ਦਾ ਵਾਧਾ ਹੋਇਆ।</w:t>
      </w:r>
    </w:p>
    <w:p w14:paraId="1224C3D8" w14:textId="77777777" w:rsidR="00F90BDC" w:rsidRDefault="00F90BDC"/>
    <w:p w14:paraId="2779F17D" w14:textId="77777777" w:rsidR="00F90BDC" w:rsidRDefault="00F90BDC">
      <w:r xmlns:w="http://schemas.openxmlformats.org/wordprocessingml/2006/main">
        <w:t xml:space="preserve">1. ਨਵੇਂ ਵਿਸ਼ਵਾਸੀਆਂ ਦਾ ਸੁਆਗਤ ਕਰਨ ਦੀ ਮਹੱਤਤਾ</w:t>
      </w:r>
    </w:p>
    <w:p w14:paraId="0C320ED9" w14:textId="77777777" w:rsidR="00F90BDC" w:rsidRDefault="00F90BDC"/>
    <w:p w14:paraId="7770446A" w14:textId="77777777" w:rsidR="00F90BDC" w:rsidRDefault="00F90BDC">
      <w:r xmlns:w="http://schemas.openxmlformats.org/wordprocessingml/2006/main">
        <w:t xml:space="preserve">2. ਬਪਤਿਸਮੇ ਦੀ ਸ਼ਕਤੀ</w:t>
      </w:r>
    </w:p>
    <w:p w14:paraId="28FD8F72" w14:textId="77777777" w:rsidR="00F90BDC" w:rsidRDefault="00F90BDC"/>
    <w:p w14:paraId="2274C27C" w14:textId="77777777" w:rsidR="00F90BDC" w:rsidRDefault="00F90BDC">
      <w:r xmlns:w="http://schemas.openxmlformats.org/wordprocessingml/2006/main">
        <w:t xml:space="preserve">1. ਮੱਤੀ 28:19-20 - ਇਸ ਲਈ ਤੁਸੀਂ ਜਾਓ, ਅਤੇ ਸਾਰੀਆਂ ਕੌਮਾਂ ਨੂੰ ਸਿਖਾਓ, ਉਨ੍ਹਾਂ ਨੂੰ ਪਿਤਾ, ਪੁੱਤਰ ਅਤੇ ਪਵਿੱਤਰ ਆਤਮਾ ਦੇ ਨਾਮ ਵਿੱਚ ਬਪਤਿਸਮਾ ਦਿਓ।</w:t>
      </w:r>
    </w:p>
    <w:p w14:paraId="7455E01E" w14:textId="77777777" w:rsidR="00F90BDC" w:rsidRDefault="00F90BDC"/>
    <w:p w14:paraId="1D83CD45" w14:textId="77777777" w:rsidR="00F90BDC" w:rsidRDefault="00F90BDC">
      <w:r xmlns:w="http://schemas.openxmlformats.org/wordprocessingml/2006/main">
        <w:t xml:space="preserve">20 ਉਨ੍ਹਾਂ ਨੂੰ ਉਨ੍ਹਾਂ ਸਾਰੀਆਂ ਗੱਲਾਂ ਦੀ ਪਾਲਣਾ ਕਰਨ ਲਈ ਸਿਖਾਉਣਾ ਜਿਨ੍ਹਾਂ ਦਾ ਮੈਂ ਤੁਹਾਨੂੰ ਹੁਕਮ ਦਿੱਤਾ ਹੈ: ਅਤੇ, ਵੇਖੋ, ਮੈਂ ਹਮੇਸ਼ਾ ਤੁਹਾਡੇ ਨਾਲ ਹਾਂ, ਇੱਥੋਂ ਤੱਕ ਕਿ ਸੰਸਾਰ ਦੇ ਅੰਤ ਤੱਕ। ਆਮੀਨ।</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ਰੋਮੀਆਂ 10:8-10 - ਪਰ ਇਹ ਕੀ ਕਹਿੰਦਾ ਹੈ? ਸ਼ਬਦ ਤੁਹਾਡੇ ਨੇੜੇ ਹੈ, ਤੁਹਾਡੇ ਮੂੰਹ ਵਿੱਚ ਅਤੇ ਤੁਹਾਡੇ ਦਿਲ ਵਿੱਚ ਵੀ: ਅਰਥਾਤ, ਵਿਸ਼ਵਾਸ ਦਾ ਬਚਨ, ਜਿਸਦਾ ਅਸੀਂ ਪ੍ਰਚਾਰ ਕਰਦੇ ਹਾਂ;</w:t>
      </w:r>
    </w:p>
    <w:p w14:paraId="67CEC0BD" w14:textId="77777777" w:rsidR="00F90BDC" w:rsidRDefault="00F90BDC"/>
    <w:p w14:paraId="01C4FF4F" w14:textId="77777777" w:rsidR="00F90BDC" w:rsidRDefault="00F90BDC">
      <w:r xmlns:w="http://schemas.openxmlformats.org/wordprocessingml/2006/main">
        <w:t xml:space="preserve">9 ਕਿ ਜੇ ਤੁਸੀਂ ਆਪਣੇ ਮੂੰਹ ਨਾਲ ਪ੍ਰਭੂ ਯਿਸੂ ਦਾ ਇਕਰਾਰ ਕਰੋ ਅਤੇ ਆਪਣੇ ਦਿਲ ਵਿੱਚ ਵਿਸ਼ਵਾਸ ਕਰੋ ਕਿ ਪਰਮੇਸ਼ੁਰ ਨੇ ਉਸਨੂੰ ਮੁਰਦਿਆਂ ਵਿੱਚੋਂ ਜਿਵਾਲਿਆ ਹੈ, ਤਾਂ ਤੁਸੀਂ ਬਚ ਜਾਵੋਂਗੇ।</w:t>
      </w:r>
    </w:p>
    <w:p w14:paraId="7D833BB5" w14:textId="77777777" w:rsidR="00F90BDC" w:rsidRDefault="00F90BDC"/>
    <w:p w14:paraId="2E968FEF" w14:textId="77777777" w:rsidR="00F90BDC" w:rsidRDefault="00F90BDC">
      <w:r xmlns:w="http://schemas.openxmlformats.org/wordprocessingml/2006/main">
        <w:t xml:space="preserve">10 ਕਿਉਂਕਿ ਮਨ ਨਾਲ ਮਨੁੱਖ ਧਾਰਮਿਕਤਾ ਲਈ ਵਿਸ਼ਵਾਸ ਕਰਦਾ ਹੈ। ਅਤੇ ਮੂੰਹ ਨਾਲ ਇਕਰਾਰ ਮੁਕਤੀ ਲਈ ਕੀਤਾ ਗਿਆ ਹੈ.</w:t>
      </w:r>
    </w:p>
    <w:p w14:paraId="611C9412" w14:textId="77777777" w:rsidR="00F90BDC" w:rsidRDefault="00F90BDC"/>
    <w:p w14:paraId="206964FC" w14:textId="77777777" w:rsidR="00F90BDC" w:rsidRDefault="00F90BDC">
      <w:r xmlns:w="http://schemas.openxmlformats.org/wordprocessingml/2006/main">
        <w:t xml:space="preserve">ਰਸੂਲਾਂ ਦੇ ਕਰਤੱਬ 2:42 ਅਤੇ ਉਹ ਰਸੂਲਾਂ ਦੇ ਉਪਦੇਸ਼ ਅਤੇ ਸੰਗਤ ਵਿੱਚ, ਰੋਟੀ ਤੋੜਨ ਅਤੇ ਪ੍ਰਾਰਥਨਾ ਕਰਨ ਵਿੱਚ ਦ੍ਰਿੜ੍ਹ ਰਹੇ।</w:t>
      </w:r>
    </w:p>
    <w:p w14:paraId="0653E759" w14:textId="77777777" w:rsidR="00F90BDC" w:rsidRDefault="00F90BDC"/>
    <w:p w14:paraId="5BDF05F7" w14:textId="77777777" w:rsidR="00F90BDC" w:rsidRDefault="00F90BDC">
      <w:r xmlns:w="http://schemas.openxmlformats.org/wordprocessingml/2006/main">
        <w:t xml:space="preserve">ਸ਼ੁਰੂਆਤੀ ਚਰਚ ਨੇ ਆਪਣੇ ਆਪ ਨੂੰ ਰਸੂਲਾਂ ਦੀਆਂ ਸਿੱਖਿਆਵਾਂ, ਸੰਗਤੀ, ਰੋਟੀ ਤੋੜਨਾ ਅਤੇ ਪ੍ਰਾਰਥਨਾ ਨੂੰ ਸਿੱਖਣ ਲਈ ਸਮਰਪਿਤ ਕੀਤਾ।</w:t>
      </w:r>
    </w:p>
    <w:p w14:paraId="15F4BD42" w14:textId="77777777" w:rsidR="00F90BDC" w:rsidRDefault="00F90BDC"/>
    <w:p w14:paraId="690D4F5C" w14:textId="77777777" w:rsidR="00F90BDC" w:rsidRDefault="00F90BDC">
      <w:r xmlns:w="http://schemas.openxmlformats.org/wordprocessingml/2006/main">
        <w:t xml:space="preserve">1. ਚਰਚ ਦੀ ਨੀਂਹ: ਰਸੂਲਾਂ ਦੀਆਂ ਸਿੱਖਿਆਵਾਂ ਪ੍ਰਤੀ ਸ਼ਰਧਾ</w:t>
      </w:r>
    </w:p>
    <w:p w14:paraId="3EAA7A14" w14:textId="77777777" w:rsidR="00F90BDC" w:rsidRDefault="00F90BDC"/>
    <w:p w14:paraId="2D1A1C32" w14:textId="77777777" w:rsidR="00F90BDC" w:rsidRDefault="00F90BDC">
      <w:r xmlns:w="http://schemas.openxmlformats.org/wordprocessingml/2006/main">
        <w:t xml:space="preserve">2. ਫੈਲੋਸ਼ਿਪ ਦੀ ਸ਼ਕਤੀ: ਸੰਬੰਧਿਤ ਹੋਣ ਦੇ ਅਸੀਸ ਦਾ ਅਨੁਭਵ ਕਰਨਾ</w:t>
      </w:r>
    </w:p>
    <w:p w14:paraId="5DB87637" w14:textId="77777777" w:rsidR="00F90BDC" w:rsidRDefault="00F90BDC"/>
    <w:p w14:paraId="089C03D6" w14:textId="77777777" w:rsidR="00F90BDC" w:rsidRDefault="00F90BDC">
      <w:r xmlns:w="http://schemas.openxmlformats.org/wordprocessingml/2006/main">
        <w:t xml:space="preserve">1. ਕੁਲੁੱਸੀਆਂ 3:16 ਮਸੀਹ ਦੇ ਬਚਨ ਨੂੰ ਤੁਹਾਡੇ ਵਿੱਚ ਪੂਰੀ ਤਰ੍ਹਾਂ ਬੁੱਧੀ ਨਾਲ ਵੱਸਣ ਦਿਓ; ਜ਼ਬੂਰਾਂ ਅਤੇ ਭਜਨਾਂ ਅਤੇ ਅਧਿਆਤਮਿਕ ਗੀਤਾਂ ਵਿੱਚ ਇੱਕ ਦੂਜੇ ਨੂੰ ਸਿਖਾਉਣਾ ਅਤੇ ਨਸੀਹਤ ਦੇਣਾ, ਆਪਣੇ ਦਿਲਾਂ ਵਿੱਚ ਪ੍ਰਭੂ ਲਈ ਕਿਰਪਾ ਨਾਲ ਗਾਓ।</w:t>
      </w:r>
    </w:p>
    <w:p w14:paraId="644BD2C6" w14:textId="77777777" w:rsidR="00F90BDC" w:rsidRDefault="00F90BDC"/>
    <w:p w14:paraId="4BE1F24F" w14:textId="77777777" w:rsidR="00F90BDC" w:rsidRDefault="00F90BDC">
      <w:r xmlns:w="http://schemas.openxmlformats.org/wordprocessingml/2006/main">
        <w:t xml:space="preserve">2. ਇਬਰਾਨੀਆਂ 10:24-25 ਅਤੇ ਆਓ ਅਸੀਂ ਇੱਕ ਦੂਜੇ ਨੂੰ ਪਿਆਰ ਅਤੇ ਚੰਗੇ ਕੰਮਾਂ ਲਈ ਉਕਸਾਉਣ ਲਈ ਵਿਚਾਰ ਕਰੀਏ: ਆਪਣੇ ਆਪ ਨੂੰ ਇਕੱਠੇ ਹੋਣ ਨੂੰ ਨਾ ਛੱਡੀਏ, ਜਿਵੇਂ ਕਿ ਕਈਆਂ ਦਾ ਤਰੀਕਾ ਹੈ; ਪਰ ਇੱਕ ਦੂਜੇ ਨੂੰ ਨਸੀਹਤ ਦਿੰਦੇ ਹੋ: ਅਤੇ ਇਸ ਤੋਂ ਵੀ ਵੱਧ, ਜਿਵੇਂ ਤੁਸੀਂ ਦਿਨ ਨੇੜੇ ਆਉਂਦਾ ਦੇਖਦੇ ਹੋ।</w:t>
      </w:r>
    </w:p>
    <w:p w14:paraId="3619AE9F" w14:textId="77777777" w:rsidR="00F90BDC" w:rsidRDefault="00F90BDC"/>
    <w:p w14:paraId="124CCF26" w14:textId="77777777" w:rsidR="00F90BDC" w:rsidRDefault="00F90BDC">
      <w:r xmlns:w="http://schemas.openxmlformats.org/wordprocessingml/2006/main">
        <w:t xml:space="preserve">ਰਸੂਲਾਂ ਦੇ ਕਰਤੱਬ 2:43 ਅਤੇ ਹਰ ਇੱਕ ਜੀਅ ਉੱਤੇ ਡਰ ਛਾ ਗਿਆ ਅਤੇ ਰਸੂਲਾਂ ਦੁਆਰਾ ਬਹੁਤ ਸਾਰੇ ਅਚੰਭੇ ਅਤੇ ਨਿਸ਼ਾਨ ਕੀਤੇ ਗਏ।</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ਸਾਰੇ ਲੋਕਾਂ ਵਿੱਚ ਡਰ ਫੈਲ ਗਿਆ ਕਿਉਂਕਿ ਰਸੂਲਾਂ ਨੇ ਬਹੁਤ ਸਾਰੇ ਚਮਤਕਾਰੀ ਚਿੰਨ੍ਹ ਅਤੇ ਅਚੰਭੇ ਕੀਤੇ ਸਨ।</w:t>
      </w:r>
    </w:p>
    <w:p w14:paraId="0F0A7642" w14:textId="77777777" w:rsidR="00F90BDC" w:rsidRDefault="00F90BDC"/>
    <w:p w14:paraId="1F6769B1" w14:textId="77777777" w:rsidR="00F90BDC" w:rsidRDefault="00F90BDC">
      <w:r xmlns:w="http://schemas.openxmlformats.org/wordprocessingml/2006/main">
        <w:t xml:space="preserve">1. ਚਮਤਕਾਰਾਂ ਦੀ ਸ਼ਕਤੀ: ਪ੍ਰਮਾਤਮਾ ਦੇ ਅਧਿਕਾਰ ਦਾ ਪ੍ਰਦਰਸ਼ਨ ਕਰਨਾ</w:t>
      </w:r>
    </w:p>
    <w:p w14:paraId="5D4E691D" w14:textId="77777777" w:rsidR="00F90BDC" w:rsidRDefault="00F90BDC"/>
    <w:p w14:paraId="2423781F" w14:textId="77777777" w:rsidR="00F90BDC" w:rsidRDefault="00F90BDC">
      <w:r xmlns:w="http://schemas.openxmlformats.org/wordprocessingml/2006/main">
        <w:t xml:space="preserve">2. ਡਰ ਦਾ ਸਾਹਮਣਾ ਕਰਨਾ: ਔਖੇ ਸਮੇਂ ਵਿੱਚ ਚਿੰਤਾ ਅਤੇ ਚਿੰਤਾ ਨੂੰ ਦੂਰ ਕਰਨਾ</w:t>
      </w:r>
    </w:p>
    <w:p w14:paraId="7FC3F707" w14:textId="77777777" w:rsidR="00F90BDC" w:rsidRDefault="00F90BDC"/>
    <w:p w14:paraId="1BE8C979" w14:textId="77777777" w:rsidR="00F90BDC" w:rsidRDefault="00F90BDC">
      <w:r xmlns:w="http://schemas.openxmlformats.org/wordprocessingml/2006/main">
        <w:t xml:space="preserve">1. ਇਬਰਾਨੀਆਂ 2:3-4 - ਅਸੀਂ ਕਿਵੇਂ ਬਚਾਂਗੇ, ਜੇਕਰ ਅਸੀਂ ਇੰਨੀ ਵੱਡੀ ਮੁਕਤੀ ਨੂੰ ਨਜ਼ਰਅੰਦਾਜ਼ ਕਰਦੇ ਹਾਂ; ਜੋ ਪਹਿਲਾਂ ਪ੍ਰਭੂ ਦੁਆਰਾ ਬੋਲਿਆ ਜਾਣ ਲੱਗਾ, ਅਤੇ ਉਨ੍ਹਾਂ ਲੋਕਾਂ ਦੁਆਰਾ ਸਾਨੂੰ ਪੁਸ਼ਟੀ ਕੀਤੀ ਗਈ ਜਿਨ੍ਹਾਂ ਨੇ ਉਸਨੂੰ ਸੁਣਿਆ।</w:t>
      </w:r>
    </w:p>
    <w:p w14:paraId="4C85D93C" w14:textId="77777777" w:rsidR="00F90BDC" w:rsidRDefault="00F90BDC"/>
    <w:p w14:paraId="45EBA811" w14:textId="77777777" w:rsidR="00F90BDC" w:rsidRDefault="00F90BDC">
      <w:r xmlns:w="http://schemas.openxmlformats.org/wordprocessingml/2006/main">
        <w:t xml:space="preserve">4. 2 ਕੁਰਿੰਥੀਆਂ 12:9 - ਅਤੇ ਉਸਨੇ ਮੈਨੂੰ ਕਿਹਾ, ਮੇਰੀ ਕਿਰਪਾ ਤੇਰੇ ਲਈ ਕਾਫ਼ੀ ਹੈ, ਕਿਉਂਕਿ ਮੇਰੀ ਤਾਕਤ ਕਮਜ਼ੋਰੀ ਵਿੱਚ ਸੰਪੂਰਨ ਹੁੰਦੀ ਹੈ। ਇਸ ਲਈ ਮੈਂ ਬਹੁਤ ਖੁਸ਼ੀ ਨਾਲ ਆਪਣੀਆਂ ਕਮਜ਼ੋਰੀਆਂ ਵਿੱਚ ਮਾਣ ਕਰਾਂਗਾ, ਤਾਂ ਜੋ ਮਸੀਹ ਦੀ ਸ਼ਕਤੀ ਮੇਰੇ ਉੱਤੇ ਟਿਕ ਜਾਵੇ।</w:t>
      </w:r>
    </w:p>
    <w:p w14:paraId="7C9B62C6" w14:textId="77777777" w:rsidR="00F90BDC" w:rsidRDefault="00F90BDC"/>
    <w:p w14:paraId="70293485" w14:textId="77777777" w:rsidR="00F90BDC" w:rsidRDefault="00F90BDC">
      <w:r xmlns:w="http://schemas.openxmlformats.org/wordprocessingml/2006/main">
        <w:t xml:space="preserve">ਰਸੂਲਾਂ ਦੇ ਕਰਤੱਬ 2:44 ਅਤੇ ਸਾਰੇ ਵਿਸ਼ਵਾਸ ਕਰਨ ਵਾਲੇ ਇਕੱਠੇ ਸਨ, ਅਤੇ ਸਭ ਕੁਝ ਸਾਂਝਾ ਸੀ।</w:t>
      </w:r>
    </w:p>
    <w:p w14:paraId="77D0D669" w14:textId="77777777" w:rsidR="00F90BDC" w:rsidRDefault="00F90BDC"/>
    <w:p w14:paraId="21BE8357" w14:textId="77777777" w:rsidR="00F90BDC" w:rsidRDefault="00F90BDC">
      <w:r xmlns:w="http://schemas.openxmlformats.org/wordprocessingml/2006/main">
        <w:t xml:space="preserve">ਨਿਹਚਾਵਾਨਾਂ ਨੇ ਆਪਸ ਵਿੱਚ ਆਪਣੀ ਸਾਰੀ ਜਾਇਦਾਦ ਸਾਂਝੀ ਕਰ ਲਈ।</w:t>
      </w:r>
    </w:p>
    <w:p w14:paraId="24C16A90" w14:textId="77777777" w:rsidR="00F90BDC" w:rsidRDefault="00F90BDC"/>
    <w:p w14:paraId="2B21D481" w14:textId="77777777" w:rsidR="00F90BDC" w:rsidRDefault="00F90BDC">
      <w:r xmlns:w="http://schemas.openxmlformats.org/wordprocessingml/2006/main">
        <w:t xml:space="preserve">1. ਉਦਾਰਤਾ ਦੀ ਸ਼ਕਤੀ</w:t>
      </w:r>
    </w:p>
    <w:p w14:paraId="4BE22990" w14:textId="77777777" w:rsidR="00F90BDC" w:rsidRDefault="00F90BDC"/>
    <w:p w14:paraId="3E6144D7" w14:textId="77777777" w:rsidR="00F90BDC" w:rsidRDefault="00F90BDC">
      <w:r xmlns:w="http://schemas.openxmlformats.org/wordprocessingml/2006/main">
        <w:t xml:space="preserve">2. ਭਾਈਚਾਰੇ ਦੀ ਸੁੰਦਰਤਾ</w:t>
      </w:r>
    </w:p>
    <w:p w14:paraId="349AC98B" w14:textId="77777777" w:rsidR="00F90BDC" w:rsidRDefault="00F90BDC"/>
    <w:p w14:paraId="3132A061" w14:textId="77777777" w:rsidR="00F90BDC" w:rsidRDefault="00F90BDC">
      <w:r xmlns:w="http://schemas.openxmlformats.org/wordprocessingml/2006/main">
        <w:t xml:space="preserve">1. ਰਸੂਲਾਂ ਦੇ ਕਰਤੱਬ 4:32 - ? </w:t>
      </w:r>
      <w:r xmlns:w="http://schemas.openxmlformats.org/wordprocessingml/2006/main">
        <w:rPr>
          <w:rFonts w:ascii="맑은 고딕 Semilight" w:hAnsi="맑은 고딕 Semilight"/>
        </w:rPr>
        <w:t xml:space="preserve">쏯 </w:t>
      </w:r>
      <w:r xmlns:w="http://schemas.openxmlformats.org/wordprocessingml/2006/main">
        <w:t xml:space="preserve">ਵਾਹ, ਵਿਸ਼ਵਾਸ ਕਰਨ ਵਾਲਿਆਂ ਦੀ ਪੂਰੀ ਗਿਣਤੀ ਇੱਕ ਦਿਲ ਅਤੇ ਆਤਮਾ ਦੀ ਸੀ, ਅਤੇ ਕਿਸੇ ਨੇ ਇਹ ਨਹੀਂ ਕਿਹਾ ਕਿ ਉਸ ਦੀਆਂ ਚੀਜ਼ਾਂ ਵਿੱਚੋਂ ਕੋਈ ਵੀ ਉਸਦੀ ਆਪਣੀ ਸੀ, ਪਰ ਉਹਨਾਂ ਵਿੱਚ ਸਭ ਕੁਝ ਸਾਂਝਾ ਸੀ। ??</w:t>
      </w:r>
    </w:p>
    <w:p w14:paraId="7E3F7CA1" w14:textId="77777777" w:rsidR="00F90BDC" w:rsidRDefault="00F90BDC"/>
    <w:p w14:paraId="649D330F" w14:textId="77777777" w:rsidR="00F90BDC" w:rsidRDefault="00F90BDC">
      <w:r xmlns:w="http://schemas.openxmlformats.org/wordprocessingml/2006/main">
        <w:t xml:space="preserve">2. 1 ਕੁਰਿੰਥੀਆਂ 13:4-7 - ? </w:t>
      </w:r>
      <w:r xmlns:w="http://schemas.openxmlformats.org/wordprocessingml/2006/main">
        <w:rPr>
          <w:rFonts w:ascii="맑은 고딕 Semilight" w:hAnsi="맑은 고딕 Semilight"/>
        </w:rPr>
        <w:t xml:space="preserve">쏬 </w:t>
      </w:r>
      <w:r xmlns:w="http://schemas.openxmlformats.org/wordprocessingml/2006/main">
        <w:t xml:space="preserve">ove ਧੀਰਜਵਾਨ ਅਤੇ ਦਿਆਲੂ ਹੈ; ਪਿਆਰ ਈਰਖਾ ਜਾਂ ਸ਼ੇਖੀ ਨਹੀਂ ਕਰਦਾ; ਇਹ ਹੰਕਾਰੀ ਜਾਂ ਰੁੱਖਾ ਨਹੀਂ ਹੈ। ਇਹ ਆਪਣੇ ਤਰੀਕੇ ਨਾਲ ਜ਼ਿੱਦ ਨਹੀਂ ਕਰਦਾ; ਇਹ ਚਿੜਚਿੜਾ ਜਾਂ ਨਾਰਾਜ਼ ਨਹੀਂ ਹੈ; ਇਹ ਗਲਤ ਕੰਮ ਤੋਂ ਖੁਸ਼ ਨਹੀਂ ਹੁੰਦਾ, ਪਰ ਸੱਚਾਈ ਨਾਲ ਖੁਸ਼ ਹੁੰਦਾ ਹੈ। ਪਿਆਰ ਸਭ ਕੁਝ ਝੱਲਦਾ ਹੈ, ਸਭ ਕੁਝ ਮੰਨਦਾ ਹੈ, ਸਭ ਕੁਝ ਆਸ ਰੱਖਦਾ ਹੈ, ਸਭ ਕੁਝ ਸਹਿਣ ਕਰਦਾ ਹੈ.??</w:t>
      </w:r>
    </w:p>
    <w:p w14:paraId="7DBCA8FA" w14:textId="77777777" w:rsidR="00F90BDC" w:rsidRDefault="00F90BDC"/>
    <w:p w14:paraId="49AB798D" w14:textId="77777777" w:rsidR="00F90BDC" w:rsidRDefault="00F90BDC">
      <w:r xmlns:w="http://schemas.openxmlformats.org/wordprocessingml/2006/main">
        <w:t xml:space="preserve">ਰਸੂਲਾਂ ਦੇ ਕਰਤੱਬ 2:45 ਅਤੇ ਆਪਣਾ ਮਾਲ ਅਤੇ ਮਾਲ ਵੇਚ ਦਿੱਤਾ ਅਤੇ ਉਨ੍ਹਾਂ ਨੂੰ ਸਭਨਾਂ ਮਨੁੱਖਾਂ ਨੂੰ ਵੰਡ ਦਿੱਤਾ, ਜਿਵੇਂ ਹਰ ਮਨੁੱਖ ਨੂੰ ਲੋੜ ਸੀ।</w:t>
      </w:r>
    </w:p>
    <w:p w14:paraId="52630471" w14:textId="77777777" w:rsidR="00F90BDC" w:rsidRDefault="00F90BDC"/>
    <w:p w14:paraId="3BAE444F" w14:textId="77777777" w:rsidR="00F90BDC" w:rsidRDefault="00F90BDC">
      <w:r xmlns:w="http://schemas.openxmlformats.org/wordprocessingml/2006/main">
        <w:t xml:space="preserve">ਮੁਢਲੇ ਈਸਾਈ ਚਰਚ ਦੇ ਲੋਕਾਂ ਨੇ ਚਰਚ ਦੇ ਭਾਈਚਾਰੇ ਦੇ ਲੋਕਾਂ ਦੀਆਂ ਲੋੜਾਂ ਪੂਰੀਆਂ ਕਰਨ ਲਈ ਇੱਕ ਦੂਜੇ ਨਾਲ ਆਪਣੀਆਂ ਚੀਜ਼ਾਂ ਸਾਂਝੀਆਂ ਕੀਤੀਆਂ।</w:t>
      </w:r>
    </w:p>
    <w:p w14:paraId="277F5BB3" w14:textId="77777777" w:rsidR="00F90BDC" w:rsidRDefault="00F90BDC"/>
    <w:p w14:paraId="5BEDA310" w14:textId="77777777" w:rsidR="00F90BDC" w:rsidRDefault="00F90BDC">
      <w:r xmlns:w="http://schemas.openxmlformats.org/wordprocessingml/2006/main">
        <w:t xml:space="preserve">1. ਈਸਾਈ ਭਾਈਚਾਰੇ ਵਿੱਚ ਉਦਾਰਤਾ ਦੀ ਸ਼ਕਤੀ</w:t>
      </w:r>
    </w:p>
    <w:p w14:paraId="46959021" w14:textId="77777777" w:rsidR="00F90BDC" w:rsidRDefault="00F90BDC"/>
    <w:p w14:paraId="72C70A5E" w14:textId="77777777" w:rsidR="00F90BDC" w:rsidRDefault="00F90BDC">
      <w:r xmlns:w="http://schemas.openxmlformats.org/wordprocessingml/2006/main">
        <w:t xml:space="preserve">2. ਚਰਚ ਵਿੱਚ ਇੱਕ ਦੂਜੇ ਦੀ ਦੇਖਭਾਲ ਕਰਨਾ</w:t>
      </w:r>
    </w:p>
    <w:p w14:paraId="58E5A3D2" w14:textId="77777777" w:rsidR="00F90BDC" w:rsidRDefault="00F90BDC"/>
    <w:p w14:paraId="7CCA89E0" w14:textId="77777777" w:rsidR="00F90BDC" w:rsidRDefault="00F90BDC">
      <w:r xmlns:w="http://schemas.openxmlformats.org/wordprocessingml/2006/main">
        <w:t xml:space="preserve">1. ਗਲਾਤੀਆਂ 6:2 - ਇੱਕ ਦੂਜੇ ਦੇ ਬੋਝ ਨੂੰ ਚੁੱਕੋ, ਅਤੇ ਇਸ ਤਰ੍ਹਾਂ ਮਸੀਹ ਦੇ ਕਾਨੂੰਨ ਨੂੰ ਪੂਰਾ ਕਰੋ।</w:t>
      </w:r>
    </w:p>
    <w:p w14:paraId="0118475F" w14:textId="77777777" w:rsidR="00F90BDC" w:rsidRDefault="00F90BDC"/>
    <w:p w14:paraId="1B76B7B1" w14:textId="77777777" w:rsidR="00F90BDC" w:rsidRDefault="00F90BDC">
      <w:r xmlns:w="http://schemas.openxmlformats.org/wordprocessingml/2006/main">
        <w:t xml:space="preserve">2. 1 ਯੂਹੰਨਾ 3:17 - ਪਰ ਜੇ ਕਿਸੇ ਕੋਲ ਸੰਸਾਰ ਦਾ ਮਾਲ ਹੈ ਅਤੇ ਉਹ ਆਪਣੇ ਭਰਾ ਨੂੰ ਲੋੜਵੰਦ ਦੇਖਦਾ ਹੈ, ਪਰ ਉਸ ਦੇ ਵਿਰੁੱਧ ਆਪਣਾ ਦਿਲ ਬੰਦ ਕਰ ਲੈਂਦਾ ਹੈ, ਤਾਂ ਪਰਮੇਸ਼ੁਰ ਦਾ ਪਿਆਰ ਉਸ ਵਿੱਚ ਕਿਵੇਂ ਰਹਿੰਦਾ ਹੈ?</w:t>
      </w:r>
    </w:p>
    <w:p w14:paraId="3471D346" w14:textId="77777777" w:rsidR="00F90BDC" w:rsidRDefault="00F90BDC"/>
    <w:p w14:paraId="0DC2FED6" w14:textId="77777777" w:rsidR="00F90BDC" w:rsidRDefault="00F90BDC">
      <w:r xmlns:w="http://schemas.openxmlformats.org/wordprocessingml/2006/main">
        <w:t xml:space="preserve">ਰਸੂਲਾਂ ਦੇ ਕਰਤੱਬ 2:46 ਅਤੇ ਉਹ ਹੈਕਲ ਵਿੱਚ ਨਿੱਤ ਇੱਕ ਹੋ ਕੇ ਅਤੇ ਘਰ-ਘਰ ਰੋਟੀਆਂ ਤੋੜਦੇ ਰਹੇ ਅਤੇ ਆਪਣਾ ਮਾਸ ਅਨੰਦ ਅਤੇ ਮਨ ਦੀ ਅਡੋਲਤਾ ਨਾਲ ਖਾਂਦੇ ਸਨ।</w:t>
      </w:r>
    </w:p>
    <w:p w14:paraId="0CB6FDC6" w14:textId="77777777" w:rsidR="00F90BDC" w:rsidRDefault="00F90BDC"/>
    <w:p w14:paraId="63323C3A" w14:textId="77777777" w:rsidR="00F90BDC" w:rsidRDefault="00F90BDC">
      <w:r xmlns:w="http://schemas.openxmlformats.org/wordprocessingml/2006/main">
        <w:t xml:space="preserve">ਸ਼ੁਰੂਆਤੀ ਚਰਚ ਮੰਦਰ ਵਿੱਚ ਇਕੱਠੇ ਹੁੰਦੇ ਰਹੇ ਅਤੇ ਖੁਸ਼ੀ ਅਤੇ ਏਕਤਾ ਨਾਲ ਇੱਕ ਦੂਜੇ ਨਾਲ ਖਾਣਾ ਸਾਂਝਾ ਕਰਦੇ ਰਹੇ।</w:t>
      </w:r>
    </w:p>
    <w:p w14:paraId="193D7479" w14:textId="77777777" w:rsidR="00F90BDC" w:rsidRDefault="00F90BDC"/>
    <w:p w14:paraId="65A9F742" w14:textId="77777777" w:rsidR="00F90BDC" w:rsidRDefault="00F90BDC">
      <w:r xmlns:w="http://schemas.openxmlformats.org/wordprocessingml/2006/main">
        <w:t xml:space="preserve">1: ਸਾਨੂੰ ਮੁਢਲੇ ਚਰਚ ਵਾਂਗ, ਏਕਤਾ ਵਿੱਚ ਆਪਣੀ ਜ਼ਿੰਦਗੀ ਜੀਉਣ ਦੀ ਕੋਸ਼ਿਸ਼ ਕਰਨੀ ਚਾਹੀਦੀ ਹੈ।</w:t>
      </w:r>
    </w:p>
    <w:p w14:paraId="447F8CBF" w14:textId="77777777" w:rsidR="00F90BDC" w:rsidRDefault="00F90BDC"/>
    <w:p w14:paraId="6C475932" w14:textId="77777777" w:rsidR="00F90BDC" w:rsidRDefault="00F90BDC">
      <w:r xmlns:w="http://schemas.openxmlformats.org/wordprocessingml/2006/main">
        <w:t xml:space="preserve">2: ਇਕ-ਦੂਜੇ ਨਾਲ ਆਪਣੀ ਨਿਹਚਾ ਦਾ ਜਸ਼ਨ ਮਨਾਉਣ ਨਾਲ ਸਾਨੂੰ ਖ਼ੁਸ਼ੀ ਮਿਲਦੀ ਹੈ ਅਤੇ ਸਾਡੀ ਨਿਹਚਾ ਮਜ਼ਬੂਤ ਹੁੰਦੀ ਹੈ।</w:t>
      </w:r>
    </w:p>
    <w:p w14:paraId="0835BCE4" w14:textId="77777777" w:rsidR="00F90BDC" w:rsidRDefault="00F90BDC"/>
    <w:p w14:paraId="109C35B2" w14:textId="77777777" w:rsidR="00F90BDC" w:rsidRDefault="00F90BDC">
      <w:r xmlns:w="http://schemas.openxmlformats.org/wordprocessingml/2006/main">
        <w:t xml:space="preserve">1: ਅਫ਼ਸੀਆਂ 4:3,? </w:t>
      </w:r>
      <w:r xmlns:w="http://schemas.openxmlformats.org/wordprocessingml/2006/main">
        <w:rPr>
          <w:rFonts w:ascii="맑은 고딕 Semilight" w:hAnsi="맑은 고딕 Semilight"/>
        </w:rPr>
        <w:t xml:space="preserve">쏮 </w:t>
      </w:r>
      <w:r xmlns:w="http://schemas.openxmlformats.org/wordprocessingml/2006/main">
        <w:t xml:space="preserve">ਸ਼ਾਂਤੀ ਦੇ ਬੰਧਨ ਦੁਆਰਾ ਆਤਮਾ ਦੀ ਏਕਤਾ ਨੂੰ ਬਣਾਈ ਰੱਖਣ ਲਈ ਹਰ ਕੋਸ਼ਿਸ਼ ਕਰ ਰਿਹਾ ਹੈ.??</w:t>
      </w:r>
    </w:p>
    <w:p w14:paraId="53C4B059" w14:textId="77777777" w:rsidR="00F90BDC" w:rsidRDefault="00F90BDC"/>
    <w:p w14:paraId="3BAE397F" w14:textId="77777777" w:rsidR="00F90BDC" w:rsidRDefault="00F90BDC">
      <w:r xmlns:w="http://schemas.openxmlformats.org/wordprocessingml/2006/main">
        <w:t xml:space="preserve">2: ਜ਼ਬੂਰ 133:1, ? </w:t>
      </w:r>
      <w:r xmlns:w="http://schemas.openxmlformats.org/wordprocessingml/2006/main">
        <w:rPr>
          <w:rFonts w:ascii="맑은 고딕 Semilight" w:hAnsi="맑은 고딕 Semilight"/>
        </w:rPr>
        <w:t xml:space="preserve">ਹਾਹਾਹਾਹਾਹਾਹਾਹਾਹਾਹਾਹਾਹਾਹਾਹਾਹਾਹਾਹਾਹਾਹਾਹਾਲ </w:t>
      </w:r>
      <w:r xmlns:w="http://schemas.openxmlformats.org/wordprocessingml/2006/main">
        <w:t xml:space="preserve">ਵਧੀਆ ਅਤੇਕੰਨਾ ਸੁਹਾਵਣਾ ਹੈਭਾਈ ਏਕਤਾ ਵਿੱਚ ਇਕੱਠੇ ਰਹਿਣਾ!??</w:t>
      </w:r>
    </w:p>
    <w:p w14:paraId="25E09DF2" w14:textId="77777777" w:rsidR="00F90BDC" w:rsidRDefault="00F90BDC"/>
    <w:p w14:paraId="35181A77" w14:textId="77777777" w:rsidR="00F90BDC" w:rsidRDefault="00F90BDC">
      <w:r xmlns:w="http://schemas.openxmlformats.org/wordprocessingml/2006/main">
        <w:t xml:space="preserve">ਰਸੂਲਾਂ ਦੇ ਕਰਤੱਬ 2:47 ਪਰਮੇਸ਼ੁਰ ਦੀ ਉਸਤਤਿ ਕਰੋ, ਅਤੇ ਸਾਰੇ ਲੋਕਾਂ ਨਾਲ ਕਿਰਪਾ ਕਰੋ। ਅਤੇ ਪ੍ਰਭੂ ਨੇ ਕਲੀਸਿਯਾ ਵਿੱਚ ਰੋਜ਼ਾਨਾ ਸ਼ਾਮਿਲ ਕੀਤਾ ਜਿਵੇਂ ਕਿ ਬਚਾਇਆ ਜਾਣਾ ਚਾਹੀਦਾ ਹੈ.</w:t>
      </w:r>
    </w:p>
    <w:p w14:paraId="78BC20FE" w14:textId="77777777" w:rsidR="00F90BDC" w:rsidRDefault="00F90BDC"/>
    <w:p w14:paraId="644AA157" w14:textId="77777777" w:rsidR="00F90BDC" w:rsidRDefault="00F90BDC">
      <w:r xmlns:w="http://schemas.openxmlformats.org/wordprocessingml/2006/main">
        <w:t xml:space="preserve">ਲੋਕਾਂ ਦੁਆਰਾ ਪ੍ਰਭੂ ਦੀ ਪ੍ਰਸ਼ੰਸਾ ਕੀਤੀ ਗਈ ਸੀ ਅਤੇ ਉਨ੍ਹਾਂ ਦੀ ਮਿਹਰਬਾਨੀ ਕੀਤੀ ਗਈ ਸੀ। ਨਤੀਜੇ ਵਜੋਂ, ਪ੍ਰਭੂ ਨੇ ਰੋਜ਼ਾਨਾ ਉਨ੍ਹਾਂ ਲੋਕਾਂ ਨੂੰ ਚਰਚ ਵਿੱਚ ਸ਼ਾਮਲ ਕੀਤਾ ਜੋ ਬਚਾਏ ਗਏ ਸਨ।</w:t>
      </w:r>
    </w:p>
    <w:p w14:paraId="1E1C6431" w14:textId="77777777" w:rsidR="00F90BDC" w:rsidRDefault="00F90BDC"/>
    <w:p w14:paraId="423C809F" w14:textId="77777777" w:rsidR="00F90BDC" w:rsidRDefault="00F90BDC">
      <w:r xmlns:w="http://schemas.openxmlformats.org/wordprocessingml/2006/main">
        <w:t xml:space="preserve">1: ਸਾਨੂੰ ਹਮੇਸ਼ਾ ਪ੍ਰਭੂ ਦੀ ਸਿਫ਼ਤ-ਸਾਲਾਹ ਕਰਨੀ ਚਾਹੀਦੀ ਹੈ ਅਤੇ ਉਸ ਦੀ ਮਿਹਰਬਾਨੀ ਕਰਨੀ ਚਾਹੀਦੀ ਹੈ।</w:t>
      </w:r>
    </w:p>
    <w:p w14:paraId="261F1EEB" w14:textId="77777777" w:rsidR="00F90BDC" w:rsidRDefault="00F90BDC"/>
    <w:p w14:paraId="12F1D7F8" w14:textId="77777777" w:rsidR="00F90BDC" w:rsidRDefault="00F90BDC">
      <w:r xmlns:w="http://schemas.openxmlformats.org/wordprocessingml/2006/main">
        <w:t xml:space="preserve">2: ਸਾਨੂੰ ਬਚਾਏ ਜਾਣ ਦੀ ਕੋਸ਼ਿਸ਼ ਕਰਨੀ ਚਾਹੀਦੀ ਹੈ ਅਤੇ ਰੋਜ਼ਾਨਾ ਚਰਚ ਵਿੱਚ ਸ਼ਾਮਲ ਹੋਣਾ ਚਾਹੀਦਾ ਹੈ।</w:t>
      </w:r>
    </w:p>
    <w:p w14:paraId="62F6FA37" w14:textId="77777777" w:rsidR="00F90BDC" w:rsidRDefault="00F90BDC"/>
    <w:p w14:paraId="37EA07DE" w14:textId="77777777" w:rsidR="00F90BDC" w:rsidRDefault="00F90BDC">
      <w:r xmlns:w="http://schemas.openxmlformats.org/wordprocessingml/2006/main">
        <w:t xml:space="preserve">1: ਜ਼ਬੂਰ 103:1-2 "ਪ੍ਰਭੂ ਨੂੰ ਮੁਬਾਰਕ ਆਖੋ, ਹੇ ਮੇਰੀ ਆਤਮਾ, ਅਤੇ ਜੋ ਕੁਝ ਮੇਰੇ ਅੰਦਰ ਹੈ, ਉਸ ਦੇ ਪਵਿੱਤਰ ਨਾਮ ਨੂੰ ਮੁਬਾਰਕ ਆਖੋ! ਹੇ ਮੇਰੀ ਆਤਮਾ, ਪ੍ਰਭੂ ਨੂੰ ਮੁਬਾਰਕ ਆਖੋ, ਅਤੇ ਉਸਦੇ ਸਾਰੇ ਲਾਭਾਂ ਨੂੰ ਨਾ ਭੁੱਲੋ।"</w:t>
      </w:r>
    </w:p>
    <w:p w14:paraId="283C9B1A" w14:textId="77777777" w:rsidR="00F90BDC" w:rsidRDefault="00F90BDC"/>
    <w:p w14:paraId="38170AEA" w14:textId="77777777" w:rsidR="00F90BDC" w:rsidRDefault="00F90BDC">
      <w:r xmlns:w="http://schemas.openxmlformats.org/wordprocessingml/2006/main">
        <w:t xml:space="preserve">2: ਰਸੂਲਾਂ ਦੇ ਕਰਤੱਬ 3:19 "ਇਸ ਲਈ ਤੋਬਾ ਕਰੋ ਅਤੇ ਬਦਲੋ, ਤਾਂ ਜੋ ਤੁਹਾਡੇ ਪਾਪ ਮਿਟਾ ਦਿੱਤੇ ਜਾਣ, ਤਾਂ ਜੋ ਪ੍ਰਭੂ ਦੀ ਹਜ਼ੂਰੀ ਤੋਂ ਤਾਜ਼ਗੀ ਦੇ ਸਮੇਂ ਆ ਸਕਣ।"</w:t>
      </w:r>
    </w:p>
    <w:p w14:paraId="670A7E02" w14:textId="77777777" w:rsidR="00F90BDC" w:rsidRDefault="00F90BDC"/>
    <w:p w14:paraId="2EA4F36F" w14:textId="77777777" w:rsidR="00F90BDC" w:rsidRDefault="00F90BDC">
      <w:r xmlns:w="http://schemas.openxmlformats.org/wordprocessingml/2006/main">
        <w:t xml:space="preserve">ਐਕਟ 3 ਵਿਚ ਪੀਟਰ ਨੂੰ ਇਕ ਲੰਗੜੇ ਭਿਖਾਰੀ ਨੂੰ ਚੰਗਾ ਕਰਨ ਅਤੇ ਸੁਲੇਮਾਨ ਦੇ ਪੋਰਟੀਕੋ ਵਿਖੇ ਉਸ ਦੇ ਬਾਅਦ ਦੇ ਉਪਦੇਸ਼ ਬਾਰੇ ਦੱਸਿਆ ਗਿਆ ਹੈ।</w:t>
      </w:r>
    </w:p>
    <w:p w14:paraId="091BB4EE" w14:textId="77777777" w:rsidR="00F90BDC" w:rsidRDefault="00F90BDC"/>
    <w:p w14:paraId="06F8CC81" w14:textId="77777777" w:rsidR="00F90BDC" w:rsidRDefault="00F90BDC">
      <w:r xmlns:w="http://schemas.openxmlformats.org/wordprocessingml/2006/main">
        <w:t xml:space="preserve">ਪਹਿਲਾ ਪੈਰਾ: ਅਧਿਆਇ ਪਤਰਸ ਅਤੇ ਯੂਹੰਨਾ ਦੇ ਪ੍ਰਾਰਥਨਾ ਦੇ ਸਮੇਂ ਮੰਦਰ ਵਿੱਚ ਜਾਣ ਨਾਲ ਸ਼ੁਰੂ ਹੁੰਦਾ ਹੈ। ਉਨ੍ਹਾਂ ਦਾ ਸਾਹਮਣਾ ਇੱਕ ਜਨਮ ਤੋਂ ਲੰਗੜੇ ਆਦਮੀ ਨਾਲ ਹੁੰਦਾ ਹੈ, ਜਿਸ ਨੂੰ ਸੁੰਦਰ ਨਾਮਕ ਮੰਦਰ ਦੇ ਦਰਵਾਜ਼ੇ ਤੱਕ ਲਿਜਾਇਆ ਜਾ ਰਿਹਾ ਸੀ ਜਿੱਥੇ ਉਸਨੂੰ ਹਰ ਰੋਜ਼ ਮੰਦਰ ਦੇ ਦਰਬਾਰਾਂ ਵਿੱਚ ਜਾਣ ਵਾਲਿਆਂ ਤੋਂ ਭੀਖ ਮੰਗਣ ਲਈ ਰੱਖਿਆ ਜਾਂਦਾ ਸੀ। ਜਦੋਂ ਉਸਨੇ ਪਤਰਸ ਅਤੇ ਯੂਹੰਨਾ ਨੂੰ ਅੰਦਰ ਜਾਂਦੇ ਵੇਖਿਆ, ਉਸਨੇ ਉਨ੍ਹਾਂ ਤੋਂ ਪੈਸੇ ਮੰਗੇ। ਪਰ ਪਤਰਸ ਨੇ ਯੂਹੰਨਾ ਵਾਂਗ ਸਿੱਧੇ ਉਸ ਵੱਲ ਦੇਖਿਆ। ਤਦ ਪਤਰਸ ਨੇ ਕਿਹਾ, "ਮੇਰੇ ਕੋਲ ਚਾਂਦੀ ਜਾਂ ਸੋਨਾ ਨਹੀਂ ਹੈ, ਪਰ ਜੋ ਮੇਰੇ ਕੋਲ ਹੈ ਮੈਂ ਤੁਹਾਨੂੰ ਦਿੰਦਾ ਹਾਂ। ਨਾਸਰਤ ਦੇ ਯਿਸੂ ਮਸੀਹ ਦੇ ਨਾਮ ਤੇ, ਚੱਲੋ।" ਉਸ ਨੂੰ ਸੱਜੇ ਹੱਥ ਨਾਲ ਫੜਨ ਨਾਲ ਉਸ ਨੂੰ ਤੁਰੰਤ ਪੈਰਾਂ ਦੇ ਗਿੱਟੇ ਮਜ਼ਬੂਤ ਹੋ ਗਏ ਅਤੇ ਤੁਰਨਾ ਸ਼ੁਰੂ ਕਰ ਦਿੱਤਾ ਅਤੇ ਫਿਰ ਉਨ੍ਹਾਂ ਦੇ ਨਾਲ ਮੰਦਰ ਦੇ ਕਚਹਿਰੀਆਂ ਵਿਚ ਪ੍ਰਮਾਤਮਾ ਦੀ ਉਸਤਤ ਕਰਦੇ ਹੋਏ ਛਾਲ ਮਾਰਦੇ ਹੋਏ ਚਲੇ ਗਏ (ਰਸੂਲਾਂ ਦੇ ਕਰਤੱਬ 3:1-8)।</w:t>
      </w:r>
    </w:p>
    <w:p w14:paraId="11CA33A1" w14:textId="77777777" w:rsidR="00F90BDC" w:rsidRDefault="00F90BDC"/>
    <w:p w14:paraId="152B54E6" w14:textId="77777777" w:rsidR="00F90BDC" w:rsidRDefault="00F90BDC">
      <w:r xmlns:w="http://schemas.openxmlformats.org/wordprocessingml/2006/main">
        <w:t xml:space="preserve">ਦੂਜਾ ਪੈਰਾਗ੍ਰਾਫ਼: ਸਾਰੇ ਲੋਕਾਂ ਨੇ ਉਸਨੂੰ ਪ੍ਰਮਾਤਮਾ ਦੀ ਉਸਤਤ ਕਰਦੇ ਹੋਏ ਤੁਰਦੇ ਹੋਏ ਦੇਖਿਆ, ਉਸਨੂੰ ਪਛਾਣਿਆ ਉਹੀ ਆਦਮੀ ਬੈਠ ਕੇ ਭੀਖ ਮੰਗਦਾ ਸੀ ਸੁੰਦਰ ਗੇਟ, ਅਚੰਭੇ ਨਾਲ ਭਰ ਗਏ ਸਨ, ਮੌਕਾ ਦੇਖ ਕੇ ਪੀਟਰ ਨੇ ਭੀੜ ਨੂੰ ਸੰਬੋਧਿਤ ਕਰਦੇ ਹੋਏ ਸਮਝਾਇਆ ਕਿ ਇਹ ਉਹਨਾਂ ਦੀ ਆਪਣੀ ਸ਼ਕਤੀ ਜਾਂ ਭਗਤੀ ਦੁਆਰਾ ਨਹੀਂ ਸੀ, ਪਰ ਵਿਸ਼ਵਾਸ ਨਾਲ ਸੀ। ਯਿਸੂ ਦੇ ਨਾਮ ਵਿੱਚ, ਜਿਸਨੂੰ ਪਰਮੇਸ਼ੁਰ ਨੇ ਮਹਿਮਾ ਦਿੱਤੀ ਸੀ ਜਿਸਨੂੰ ਉਨ੍ਹਾਂ ਨੇ ਪਿਲਾਤੁਸ ਦੇ ਸਾਮ੍ਹਣੇ ਛੱਡ ਦਿੱਤਾ ਸੀ ਹਾਲਾਂਕਿ ਉਸਨੇ ਉਸਨੂੰ ਛੱਡਣ ਦਾ ਫੈਸਲਾ ਕੀਤਾ ਸੀ, ਇੱਕ ਪਵਿੱਤਰ ਧਰਮੀ ਵਿਅਕਤੀ ਨੇ ਕਾਤਲ ਨੂੰ ਰਿਹਾਅ ਕਰਨ ਲਈ ਕਿਹਾ, ਲੇਖਕ ਦੀ ਮੌਤ ਹੋ ਗਈ ਪਰ ਪਰਮੇਸ਼ੁਰ ਨੇ ਮਰੇ ਹੋਏ ਗਵਾਹਾਂ ਨੂੰ ਜਿਵਾਲਿਆ (ਰਸੂਲਾਂ ਦੇ ਕਰਤੱਬ 3:9-15)।</w:t>
      </w:r>
    </w:p>
    <w:p w14:paraId="3A64B1E1" w14:textId="77777777" w:rsidR="00F90BDC" w:rsidRDefault="00F90BDC"/>
    <w:p w14:paraId="4408D2AA" w14:textId="77777777" w:rsidR="00F90BDC" w:rsidRDefault="00F90BDC">
      <w:r xmlns:w="http://schemas.openxmlformats.org/wordprocessingml/2006/main">
        <w:t xml:space="preserve">ਤੀਜਾ ਪੈਰਾ: ਇਹ ਯਿਸੂ ਦਾ ਨਾਮ ਅਤੇ ਵਿਸ਼ਵਾਸ ਹੈ ਜੋ ਉਸਦੇ ਦੁਆਰਾ ਆਉਂਦਾ ਹੈ ਜਿਸ ਨੇ ਇਸ ਆਦਮੀ ਨੂੰ ਪੂਰੀ ਤਰ੍ਹਾਂ ਠੀਕ ਕਰ ਦਿੱਤਾ ਹੈ ਜਿਵੇਂ ਕਿ ਸਾਰੇ ਸਪਸ਼ਟ ਤੌਰ ਤੇ ਦੇਖ ਸਕਦੇ ਹਨ. ਹੁਣ ਭਰਾਵੋ ਜਾਣਦੇ ਹਨ ਕਿ ਤੁਹਾਡੇ ਨੇਤਾਵਾਂ ਨੇ ਅਗਿਆਨਤਾ ਦਾ ਕੰਮ ਕੀਤਾ ਪਰ ਇਸ ਤਰ੍ਹਾਂ ਪ੍ਰਮਾਤਮਾ ਨੇ ਜੋ ਭਵਿੱਖਬਾਣੀ ਕੀਤੀ ਸੀ ਉਹ ਸਾਰੇ ਨਬੀਆਂ ਦੁਆਰਾ ਪੂਰਾ ਕੀਤਾ ਕਿਹਾ ਕਿ ਉਸਦਾ ਮਸੀਹਾ ਦੁਖੀ ਹੋਵੇਗਾ ਇਸ ਲਈ ਤੋਬਾ ਕਰੋ ਪਾਪਾਂ ਨੂੰ ਮਿਟਾਓ ਵਾਰ ਤਾਜ਼ਗੀ ਆ ਸਕਦੀ ਹੈ ਪ੍ਰਭੂ ਤੁਹਾਡੇ ਲਈ ਪਹਿਲਾਂ ਤੋਂ ਨਿਯੁਕਤ ਮਸੀਹਾ ਨੂੰ ਭੇਜ ਸਕਦਾ ਹੈ ਜਦੋਂ ਤੱਕ ਸਮਾਂ ਨਹੀਂ ਆਉਂਦਾ ਯਿਸੂ ਨੂੰ ਸਵਰਗ ਰਹਿਣਾ ਚਾਹੀਦਾ ਹੈ ਕਿਉਂਕਿ ਪ੍ਰਮਾਤਮਾ ਹਰ ਚੀਜ਼ ਨੂੰ ਬਹਾਲ ਕਰਦਾ ਹੈ ਜਿਵੇਂ ਕਿ ਉਸਨੇ ਆਪਣੇ ਪਵਿੱਤਰ ਨਬੀਆਂ ਦੁਆਰਾ ਬਹੁਤ ਪਹਿਲਾਂ ਵਾਅਦਾ ਕੀਤਾ ਸੀ (ਰਸੂਲਾਂ ਦੇ ਕਰਤੱਬ 3:16-21)। ਉਹ ਆਪਣਾ ਉਪਦੇਸ਼ ਮੂਸਾ ਸਮੂਏਲ ਦੇ ਦੂਜੇ ਨਬੀਆਂ ਦਾ ਹਵਾਲਾ ਦਿੰਦੇ ਹੋਏ ਜਾਰੀ ਰੱਖਦਾ ਹੈ ਜਿਨ੍ਹਾਂ ਨੇ ਇਨ੍ਹਾਂ ਦਿਨਾਂ ਬਾਰੇ ਗੱਲ ਕੀਤੀ ਸੀ, 'ਤੁਸੀਂ ਵਾਰਸ ਪੈਗੰਬਰ ਹੋ ਜੋ ਪਰਮੇਸ਼ੁਰ ਨੇ ਤੁਹਾਡੇ ਪੁਰਖਿਆਂ ਨਾਲ ਕੀਤਾ ਸੀ ਜਦੋਂ ਅਬਰਾਹਾਮ ਨੇ ਕਿਹਾ ਸੀ ਕਿ 'ਤੇਰੀ ਔਲਾਦ ਦੁਆਰਾ ਧਰਤੀ ਦੀਆਂ ਸਾਰੀਆਂ ਕੌਮਾਂ ਨੂੰ ਅਸੀਸ ਦਿੱਤੀ ਜਾਵੇਗੀ।' ਜਦੋਂ ਪਰਮੇਸ਼ੁਰ ਨੇ ਆਪਣੇ ਸੇਵਕ ਨੂੰ ਪਹਿਲਾਂ ਭੇਜਿਆ ਤਾਂ ਤੁਸੀਂ ਹਰ ਇੱਕ ਨੂੰ ਦੁਸ਼ਟ ਤਰੀਕਿਆਂ ਤੋਂ ਮੁੜਨ ਲਈ ਅਸੀਸ ਦਿੰਦੇ ਹੋ' (ਰਸੂਲਾਂ ਦੇ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ਰਸੂਲਾਂ ਦੇ ਕਰਤੱਬ 3:1 ਹੁਣ ਪਤਰਸ ਅਤੇ ਯੂਹੰਨਾ ਪ੍ਰਾਰਥਨਾ ਦੇ ਸਮੇਂ, ਜਦੋਂ ਨੌਵੇਂ ਘੰਟੇ ਸਨ, ਇਕੱਠੇ ਮੰਦਰ ਵਿੱਚ ਗਏ।</w:t>
      </w:r>
    </w:p>
    <w:p w14:paraId="1BB9CDDC" w14:textId="77777777" w:rsidR="00F90BDC" w:rsidRDefault="00F90BDC"/>
    <w:p w14:paraId="421B25E5" w14:textId="77777777" w:rsidR="00F90BDC" w:rsidRDefault="00F90BDC">
      <w:r xmlns:w="http://schemas.openxmlformats.org/wordprocessingml/2006/main">
        <w:t xml:space="preserve">ਪਤਰਸ ਅਤੇ ਯੂਹੰਨਾ ਪ੍ਰਾਰਥਨਾ ਕਰਨ ਲਈ ਨੌਵੇਂ ਘੰਟੇ ਮੰਦਰ ਗਏ।</w:t>
      </w:r>
    </w:p>
    <w:p w14:paraId="2689AC24" w14:textId="77777777" w:rsidR="00F90BDC" w:rsidRDefault="00F90BDC"/>
    <w:p w14:paraId="0A9DB4C7" w14:textId="77777777" w:rsidR="00F90BDC" w:rsidRDefault="00F90BDC">
      <w:r xmlns:w="http://schemas.openxmlformats.org/wordprocessingml/2006/main">
        <w:t xml:space="preserve">1. ਪ੍ਰਮਾਤਮਾ ਨੂੰ ਪ੍ਰਾਰਥਨਾ ਅਤੇ ਸਮਰਪਣ ਦੀ ਮਹੱਤਤਾ।</w:t>
      </w:r>
    </w:p>
    <w:p w14:paraId="5F2CE5A5" w14:textId="77777777" w:rsidR="00F90BDC" w:rsidRDefault="00F90BDC"/>
    <w:p w14:paraId="5872E35A" w14:textId="77777777" w:rsidR="00F90BDC" w:rsidRDefault="00F90BDC">
      <w:r xmlns:w="http://schemas.openxmlformats.org/wordprocessingml/2006/main">
        <w:t xml:space="preserve">2. ਵਿਸ਼ਵਾਸ ਦੀ ਸ਼ਕਤੀ ਅਤੇ ਇਹ ਪਹਾੜਾਂ ਨੂੰ ਕਿਵੇਂ ਹਿਲਾ ਸਕਦੀ ਹੈ।</w:t>
      </w:r>
    </w:p>
    <w:p w14:paraId="4A88C990" w14:textId="77777777" w:rsidR="00F90BDC" w:rsidRDefault="00F90BDC"/>
    <w:p w14:paraId="7CA9794B" w14:textId="77777777" w:rsidR="00F90BDC" w:rsidRDefault="00F90BDC">
      <w:r xmlns:w="http://schemas.openxmlformats.org/wordprocessingml/2006/main">
        <w:t xml:space="preserve">1. 1 ਥੱਸਲੁਨੀਕੀਆਂ 5:17 - ਬਿਨਾਂ ਰੁਕੇ ਪ੍ਰਾਰਥਨਾ ਕਰੋ।</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ਮੱਤੀ 17:20 - ਉਸਨੇ ਉਨ੍ਹਾਂ ਨੂੰ ਕਿਹਾ, “ਤੁਹਾਡੇ ਥੋੜੇ ਵਿਸ਼ਵਾਸ ਦੇ ਕਾਰਨ। ਕਿਉਂਕਿ ਮੈਂ ਤੁਹਾਨੂੰ ਸੱਚ ਆਖਦਾ ਹਾਂ, ਜੇਕਰ ਤੁਹਾਡੇ ਕੋਲ ਰਾਈ ਦੇ ਦਾਣੇ ਵਰਗਾ ਵਿਸ਼ਵਾਸ ਹੈ, ਤਾਂ ਤੁਸੀਂ ਇਸ ਪਹਾੜ ਨੂੰ ਕਹੋਗੇ, 'ਇਥੋਂ ਉਧਰ ਚਲੇ ਜਾਓ', ਅਤੇ ਇਹ ਹਿੱਲ ਜਾਵੇਗਾ, ਅਤੇ ਤੁਹਾਡੇ ਲਈ ਕੁਝ ਵੀ ਅਸੰਭਵ ਨਹੀਂ ਹੋਵੇਗਾ।</w:t>
      </w:r>
    </w:p>
    <w:p w14:paraId="7309A3FC" w14:textId="77777777" w:rsidR="00F90BDC" w:rsidRDefault="00F90BDC"/>
    <w:p w14:paraId="53E4FECB" w14:textId="77777777" w:rsidR="00F90BDC" w:rsidRDefault="00F90BDC">
      <w:r xmlns:w="http://schemas.openxmlformats.org/wordprocessingml/2006/main">
        <w:t xml:space="preserve">ਰਸੂਲਾਂ ਦੇ ਕਰਤੱਬ 3:2 ਅਤੇ ਇੱਕ ਲੰਗੜਾ ਆਪਣੀ ਮਾਂ ਦੀ ਕੁੱਖੋਂ ਚੁੱਕ ਲਿਆਇਆ ਗਿਆ ਸੀ, ਜਿਸ ਨੂੰ ਉਹ ਹਰ ਰੋਜ਼ ਮੰਦਰ ਦੇ ਦਰਵਾਜ਼ੇ ਉੱਤੇ ਜਿਸ ਨੂੰ ਸੁੰਦਰ ਕਹਿੰਦੇ ਹਨ, ਉਨ੍ਹਾਂ ਤੋਂ ਭੀਖ ਮੰਗਣ ਲਈ ਰੱਖਿਆ ਜਾਂਦਾ ਸੀ ਜੋ ਮੰਦਰ ਵਿੱਚ ਦਾਖਲ ਹੁੰਦੇ ਸਨ।</w:t>
      </w:r>
    </w:p>
    <w:p w14:paraId="130FA284" w14:textId="77777777" w:rsidR="00F90BDC" w:rsidRDefault="00F90BDC"/>
    <w:p w14:paraId="59DA6397" w14:textId="77777777" w:rsidR="00F90BDC" w:rsidRDefault="00F90BDC">
      <w:r xmlns:w="http://schemas.openxmlformats.org/wordprocessingml/2006/main">
        <w:t xml:space="preserve">ਇੱਕ ਆਦਮੀ ਜੋ ਜਨਮ ਤੋਂ ਲੰਗੜਾ ਸੀ, ਨੂੰ ਸੁੰਦਰ ਨਾਮਕ ਮੰਦਰ ਦੇ ਇੱਕ ਗੇਟ ਤੇ ਲਿਜਾਇਆ ਗਿਆ, ਜਿੱਥੇ ਉਸਨੇ ਮੰਦਰ ਵਿੱਚ ਦਾਖਲ ਹੋਣ ਵਾਲਿਆਂ ਤੋਂ ਭੀਖ ਮੰਗੀ।</w:t>
      </w:r>
    </w:p>
    <w:p w14:paraId="2A2B7631" w14:textId="77777777" w:rsidR="00F90BDC" w:rsidRDefault="00F90BDC"/>
    <w:p w14:paraId="60620393" w14:textId="77777777" w:rsidR="00F90BDC" w:rsidRDefault="00F90BDC">
      <w:r xmlns:w="http://schemas.openxmlformats.org/wordprocessingml/2006/main">
        <w:t xml:space="preserve">1. ਵਿਸ਼ਵਾਸ ਦੀ ਸ਼ਕਤੀ: ਕਿਵੇਂ ਪ੍ਰਮਾਤਮਾ ਵਫ਼ਾਦਾਰਾਂ ਨੂੰ ਚੰਗਾ ਕਰਦਾ ਹੈ</w:t>
      </w:r>
    </w:p>
    <w:p w14:paraId="2B300D13" w14:textId="77777777" w:rsidR="00F90BDC" w:rsidRDefault="00F90BDC"/>
    <w:p w14:paraId="6D72503E" w14:textId="77777777" w:rsidR="00F90BDC" w:rsidRDefault="00F90BDC">
      <w:r xmlns:w="http://schemas.openxmlformats.org/wordprocessingml/2006/main">
        <w:t xml:space="preserve">2. ਦਇਆ ਦੀ ਸ਼ਕਤੀ: ਅਸੀਂ ਇੱਕ ਫਰਕ ਕਿਵੇਂ ਕਰ ਸਕਦੇ ਹਾਂ</w:t>
      </w:r>
    </w:p>
    <w:p w14:paraId="557D3928" w14:textId="77777777" w:rsidR="00F90BDC" w:rsidRDefault="00F90BDC"/>
    <w:p w14:paraId="40069D41" w14:textId="77777777" w:rsidR="00F90BDC" w:rsidRDefault="00F90BDC">
      <w:r xmlns:w="http://schemas.openxmlformats.org/wordprocessingml/2006/main">
        <w:t xml:space="preserve">1. ਲੂਕਾ 4:18-19 - “ਪ੍ਰਭੂ ਦਾ ਆਤਮਾ ਮੇਰੇ ਉੱਤੇ ਹੈ, ਕਿਉਂਕਿ ਉਸਨੇ ਮੈਨੂੰ ਗਰੀਬਾਂ ਨੂੰ ਖੁਸ਼ਖਬਰੀ ਦਾ ਪ੍ਰਚਾਰ ਕਰਨ ਲਈ ਮਸਹ ਕੀਤਾ ਹੈ; ਉਸਨੇ ਮੈਨੂੰ ਟੁੱਟੇ ਦਿਲਾਂ ਨੂੰ ਚੰਗਾ ਕਰਨ ਲਈ, ਗ਼ੁਲਾਮਾਂ ਨੂੰ ਛੁਟਕਾਰਾ ਦੇਣ, ਅਤੇ ਅੰਨ੍ਹਿਆਂ ਨੂੰ ਅੱਖਾਂ ਦੀ ਮੁੜ ਪ੍ਰਾਪਤੀ ਦਾ ਪ੍ਰਚਾਰ ਕਰਨ ਲਈ, ਕੁਚਲੇ ਹੋਏ ਲੋਕਾਂ ਨੂੰ ਆਜ਼ਾਦ ਕਰਨ ਲਈ ਭੇਜਿਆ ਹੈ।"</w:t>
      </w:r>
    </w:p>
    <w:p w14:paraId="58CBABC4" w14:textId="77777777" w:rsidR="00F90BDC" w:rsidRDefault="00F90BDC"/>
    <w:p w14:paraId="18896049" w14:textId="77777777" w:rsidR="00F90BDC" w:rsidRDefault="00F90BDC">
      <w:r xmlns:w="http://schemas.openxmlformats.org/wordprocessingml/2006/main">
        <w:t xml:space="preserve">2. ਰੋਮੀਆਂ 8:28 - "ਅਤੇ ਅਸੀਂ ਜਾਣਦੇ ਹਾਂ ਕਿ ਸਾਰੀਆਂ ਚੀਜ਼ਾਂ ਮਿਲ ਕੇ ਉਨ੍ਹਾਂ ਦੇ ਭਲੇ ਲਈ ਕੰਮ ਕਰਦੀਆਂ ਹਨ ਜੋ ਪਰਮੇਸ਼ੁਰ ਨੂੰ ਪਿਆਰ ਕਰਦੇ ਹਨ, ਉਨ੍ਹਾਂ ਲਈ ਜਿਹੜੇ ਉਸ ਦੇ ਉਦੇਸ਼ ਦੇ ਅਨੁਸਾਰ ਬੁਲਾਏ ਗਏ ਹਨ।"</w:t>
      </w:r>
    </w:p>
    <w:p w14:paraId="693FA171" w14:textId="77777777" w:rsidR="00F90BDC" w:rsidRDefault="00F90BDC"/>
    <w:p w14:paraId="49214C7C" w14:textId="77777777" w:rsidR="00F90BDC" w:rsidRDefault="00F90BDC">
      <w:r xmlns:w="http://schemas.openxmlformats.org/wordprocessingml/2006/main">
        <w:t xml:space="preserve">ਰਸੂਲਾਂ ਦੇ ਕਰਤੱਬ 3:3 ਜਿਸ ਨੇ ਪਤਰਸ ਅਤੇ ਯੂਹੰਨਾ ਨੂੰ ਹੈਕਲ ਵਿੱਚ ਜਾਂਦੇ ਵੇਖ ਕੇ ਭੀਖ ਮੰਗੀ।</w:t>
      </w:r>
    </w:p>
    <w:p w14:paraId="1D80021F" w14:textId="77777777" w:rsidR="00F90BDC" w:rsidRDefault="00F90BDC"/>
    <w:p w14:paraId="52DE2744" w14:textId="77777777" w:rsidR="00F90BDC" w:rsidRDefault="00F90BDC">
      <w:r xmlns:w="http://schemas.openxmlformats.org/wordprocessingml/2006/main">
        <w:t xml:space="preserve">ਮੰਦਰ ਦੇ ਆਦਮੀ ਨੇ ਪਤਰਸ ਅਤੇ ਯੂਹੰਨਾ ਤੋਂ ਭੀਖ ਮੰਗੀ।</w:t>
      </w:r>
    </w:p>
    <w:p w14:paraId="2F954AE6" w14:textId="77777777" w:rsidR="00F90BDC" w:rsidRDefault="00F90BDC"/>
    <w:p w14:paraId="0D672250" w14:textId="77777777" w:rsidR="00F90BDC" w:rsidRDefault="00F90BDC">
      <w:r xmlns:w="http://schemas.openxmlformats.org/wordprocessingml/2006/main">
        <w:t xml:space="preserve">1. ਉਦਾਰਤਾ ਦੀ ਸ਼ਕਤੀ: ਦੇਣ ਦੇ ਅਸੀਸ ਨੂੰ ਸਮਝਣਾ</w:t>
      </w:r>
    </w:p>
    <w:p w14:paraId="489C18D9" w14:textId="77777777" w:rsidR="00F90BDC" w:rsidRDefault="00F90BDC"/>
    <w:p w14:paraId="2772291B" w14:textId="77777777" w:rsidR="00F90BDC" w:rsidRDefault="00F90BDC">
      <w:r xmlns:w="http://schemas.openxmlformats.org/wordprocessingml/2006/main">
        <w:t xml:space="preserve">2. ਲੋੜ ਦੇ ਸਮੇਂ ਰੱਬ 'ਤੇ ਭਰੋਸਾ ਕਰਨਾ ਸਿੱਖਣਾ</w:t>
      </w:r>
    </w:p>
    <w:p w14:paraId="619FB657" w14:textId="77777777" w:rsidR="00F90BDC" w:rsidRDefault="00F90BDC"/>
    <w:p w14:paraId="47231706" w14:textId="77777777" w:rsidR="00F90BDC" w:rsidRDefault="00F90BDC">
      <w:r xmlns:w="http://schemas.openxmlformats.org/wordprocessingml/2006/main">
        <w:t xml:space="preserve">1. ਮੱਤੀ 6:19-21 “ਧਰਤੀ ਉੱਤੇ ਆਪਣੇ ਲਈ ਖ਼ਜ਼ਾਨੇ ਨਾ ਰੱਖੋ, ਜਿੱਥੇ ਕੀੜਾ ਅਤੇ ਜੰਗਾਲ ਤਬਾਹ ਕਰਦੇ ਹਨ ਅਤੇ ਜਿੱਥੇ ਚੋਰ ਤੋੜਦੇ ਹਨ ਅਤੇ ਚੋਰੀ ਕਰਦੇ ਹਨ, ਸਗੋਂ ਆਪਣੇ ਲਈ ਸਵਰਗ ਵਿੱਚ ਖ਼ਜ਼ਾਨੇ ਰੱਖੋ, ਜਿੱਥੇ ਨਾ ਕੀੜਾ ਨਾ ਜੰਗਾਲ ਤਬਾਹ ਕਰਦਾ ਹੈ ਅਤੇ ਜਿੱਥੇ ਚੋਰ। ਅੰਦਰ ਨਾ ਤੋੜੋ ਅਤੇ ਚੋਰੀ ਨਾ ਕਰੋ। ਕਿਉਂਕਿ ਜਿੱਥੇ ਤੁਹਾਡਾ ਖ਼ਜ਼ਾਨਾ ਹੈ, ਉੱਥੇ ਤੁਹਾਡਾ ਦਿਲ ਵੀ ਹੋਵੇਗਾ।</w:t>
      </w:r>
    </w:p>
    <w:p w14:paraId="28371ED8" w14:textId="77777777" w:rsidR="00F90BDC" w:rsidRDefault="00F90BDC"/>
    <w:p w14:paraId="65A6F9E4" w14:textId="77777777" w:rsidR="00F90BDC" w:rsidRDefault="00F90BDC">
      <w:r xmlns:w="http://schemas.openxmlformats.org/wordprocessingml/2006/main">
        <w:t xml:space="preserve">2. ਲੂਕਾ 6:38 “ਦੇਵੋ, ਅਤੇ ਇਹ ਤੁਹਾਨੂੰ ਦਿੱਤਾ ਜਾਵੇਗਾ। ਚੰਗਾ ਮਾਪ, ਦਬਾਇਆ, ਇਕੱਠੇ ਹਿਲਾਇਆ, ਦੌੜਦਾ ਹੋਇਆ, ਤੁਹਾਡੀ ਗੋਦੀ ਵਿੱਚ ਪਾ ਦਿੱਤਾ ਜਾਵੇਗਾ। ਕਿਉਂਕਿ ਜਿਸ ਮਾਪ ਨਾਲ ਤੁਸੀਂ ਵਰਤੋਗੇ ਉਹ ਤੁਹਾਨੂੰ ਵਾਪਸ ਮਾਪਿਆ ਜਾਵੇਗਾ।”</w:t>
      </w:r>
    </w:p>
    <w:p w14:paraId="51CD8D39" w14:textId="77777777" w:rsidR="00F90BDC" w:rsidRDefault="00F90BDC"/>
    <w:p w14:paraId="55AFA50A" w14:textId="77777777" w:rsidR="00F90BDC" w:rsidRDefault="00F90BDC">
      <w:r xmlns:w="http://schemas.openxmlformats.org/wordprocessingml/2006/main">
        <w:t xml:space="preserve">ਰਸੂਲਾਂ ਦੇ ਕਰਤੱਬ 3:4 ਅਤੇ ਪਤਰਸ ਨੇ ਯੂਹੰਨਾ ਦੇ ਨਾਲ ਉਸ ਉੱਤੇ ਨਿਗਾਹ ਰੱਖ ਕੇ ਕਿਹਾ, ਸਾਡੇ ਵੱਲ ਵੇਖੋ।</w:t>
      </w:r>
    </w:p>
    <w:p w14:paraId="4E5B4899" w14:textId="77777777" w:rsidR="00F90BDC" w:rsidRDefault="00F90BDC"/>
    <w:p w14:paraId="1EFCF8DD" w14:textId="77777777" w:rsidR="00F90BDC" w:rsidRDefault="00F90BDC">
      <w:r xmlns:w="http://schemas.openxmlformats.org/wordprocessingml/2006/main">
        <w:t xml:space="preserve">ਬੀਤਣ ਵਿੱਚ ਪੀਟਰ ਅਤੇ ਜੌਨ ਨੂੰ ਇੱਕ ਆਦਮੀ ਵੱਲ ਧਿਆਨ ਨਾਲ ਦੇਖਦੇ ਹੋਏ ਵਰਣਨ ਕੀਤਾ ਗਿਆ ਹੈ।</w:t>
      </w:r>
    </w:p>
    <w:p w14:paraId="69E4039C" w14:textId="77777777" w:rsidR="00F90BDC" w:rsidRDefault="00F90BDC"/>
    <w:p w14:paraId="6B6B62E4" w14:textId="77777777" w:rsidR="00F90BDC" w:rsidRDefault="00F90BDC">
      <w:r xmlns:w="http://schemas.openxmlformats.org/wordprocessingml/2006/main">
        <w:t xml:space="preserve">1. "ਸਾਡੇ ਵੱਲ ਦੇਖੋ: ਇਰਾਦਤਨ ਨਜ਼ਰਾਂ ਦੀ ਸ਼ਕਤੀ"</w:t>
      </w:r>
    </w:p>
    <w:p w14:paraId="11BDC243" w14:textId="77777777" w:rsidR="00F90BDC" w:rsidRDefault="00F90BDC"/>
    <w:p w14:paraId="37D23A84" w14:textId="77777777" w:rsidR="00F90BDC" w:rsidRDefault="00F90BDC">
      <w:r xmlns:w="http://schemas.openxmlformats.org/wordprocessingml/2006/main">
        <w:t xml:space="preserve">2. "ਇਕਜੁੱਟਤਾ ਦੀ ਤਾਕਤ: ਇੱਕ ਨਜ਼ਰ ਵਿੱਚ ਏਕਤਾ"</w:t>
      </w:r>
    </w:p>
    <w:p w14:paraId="171B99F2" w14:textId="77777777" w:rsidR="00F90BDC" w:rsidRDefault="00F90BDC"/>
    <w:p w14:paraId="18ED910A" w14:textId="77777777" w:rsidR="00F90BDC" w:rsidRDefault="00F90BDC">
      <w:r xmlns:w="http://schemas.openxmlformats.org/wordprocessingml/2006/main">
        <w:t xml:space="preserve">1. "ਆਪਣੀਆਂ ਅੱਖਾਂ ਨੂੰ ਸਿੱਧਾ ਅੱਗੇ ਦੇਖਣ ਦਿਓ; ਆਪਣੀ ਨਿਗਾਹ ਨੂੰ ਸਿੱਧਾ ਆਪਣੇ ਸਾਹਮਣੇ ਰੱਖੋ।" —ਕਹਾਉਤਾਂ 4:25</w:t>
      </w:r>
    </w:p>
    <w:p w14:paraId="6CE1E1FB" w14:textId="77777777" w:rsidR="00F90BDC" w:rsidRDefault="00F90BDC"/>
    <w:p w14:paraId="30A7409D" w14:textId="77777777" w:rsidR="00F90BDC" w:rsidRDefault="00F90BDC">
      <w:r xmlns:w="http://schemas.openxmlformats.org/wordprocessingml/2006/main">
        <w:t xml:space="preserve">2. "ਆਪਣੇ ਆਲੇ-ਦੁਆਲੇ ਨੂੰ ਸੱਜੇ ਜਾਂ ਖੱਬੇ ਨਾ ਦੇਖੋ; ਆਪਣੇ ਪੈਰਾਂ ਨੂੰ ਬੁਰਾਈ ਤੋਂ ਬਚਾਓ." —ਕਹਾਉਤਾਂ 4:27</w:t>
      </w:r>
    </w:p>
    <w:p w14:paraId="1B668634" w14:textId="77777777" w:rsidR="00F90BDC" w:rsidRDefault="00F90BDC"/>
    <w:p w14:paraId="47373116" w14:textId="77777777" w:rsidR="00F90BDC" w:rsidRDefault="00F90BDC">
      <w:r xmlns:w="http://schemas.openxmlformats.org/wordprocessingml/2006/main">
        <w:t xml:space="preserve">ਰਸੂਲਾਂ ਦੇ ਕਰਤੱਬ 3:5 ਅਤੇ ਉਸ ਨੇ ਉਨ੍ਹਾਂ ਨੂੰ ਕੁਝ ਪ੍ਰਾਪਤ ਕਰਨ ਦੀ ਉਮੀਦ ਵਿੱਚ ਉਨ੍ਹਾਂ ਵੱਲ ਧਿਆਨ ਦਿੱਤਾ।</w:t>
      </w:r>
    </w:p>
    <w:p w14:paraId="2B62FBAD" w14:textId="77777777" w:rsidR="00F90BDC" w:rsidRDefault="00F90BDC"/>
    <w:p w14:paraId="0F5DD7CB" w14:textId="77777777" w:rsidR="00F90BDC" w:rsidRDefault="00F90BDC">
      <w:r xmlns:w="http://schemas.openxmlformats.org/wordprocessingml/2006/main">
        <w:t xml:space="preserve">ਇੱਕ ਆਦਮੀ ਪਤਰਸ ਅਤੇ ਯੂਹੰਨਾ ਕੋਲ ਆਇਆ ਕਿ ਉਹ ਉਨ੍ਹਾਂ ਤੋਂ ਕੁਝ ਪ੍ਰਾਪਤ ਕਰੇਗਾ।</w:t>
      </w:r>
    </w:p>
    <w:p w14:paraId="1E2C4636" w14:textId="77777777" w:rsidR="00F90BDC" w:rsidRDefault="00F90BDC"/>
    <w:p w14:paraId="238E59B0" w14:textId="77777777" w:rsidR="00F90BDC" w:rsidRDefault="00F90BDC">
      <w:r xmlns:w="http://schemas.openxmlformats.org/wordprocessingml/2006/main">
        <w:t xml:space="preserve">1. ਉਦਾਰਤਾ ਦੀ ਸ਼ਕਤੀ: ਬਦਲੇ ਵਿੱਚ ਕੁਝ ਵੀ ਉਮੀਦ ਕੀਤੇ ਬਿਨਾਂ ਦੇਣਾ ਸਿੱਖਣਾ।</w:t>
      </w:r>
    </w:p>
    <w:p w14:paraId="27138723" w14:textId="77777777" w:rsidR="00F90BDC" w:rsidRDefault="00F90BDC"/>
    <w:p w14:paraId="33340728" w14:textId="77777777" w:rsidR="00F90BDC" w:rsidRDefault="00F90BDC">
      <w:r xmlns:w="http://schemas.openxmlformats.org/wordprocessingml/2006/main">
        <w:t xml:space="preserve">2. ਵਿਸ਼ਵਾਸ ਦੀ ਸ਼ਕਤੀ: ਤੁਹਾਡੀਆਂ ਸਾਰੀਆਂ ਲੋੜਾਂ ਪੂਰੀਆਂ ਕਰਨ ਲਈ ਪਰਮੇਸ਼ੁਰ ਵਿੱਚ ਭਰੋਸਾ ਰੱਖਣਾ।</w:t>
      </w:r>
    </w:p>
    <w:p w14:paraId="6E036145" w14:textId="77777777" w:rsidR="00F90BDC" w:rsidRDefault="00F90BDC"/>
    <w:p w14:paraId="12B788CF" w14:textId="77777777" w:rsidR="00F90BDC" w:rsidRDefault="00F90BDC">
      <w:r xmlns:w="http://schemas.openxmlformats.org/wordprocessingml/2006/main">
        <w:t xml:space="preserve">1. ਯਾਕੂਬ 1:17 - ਹਰ ਚੰਗੀ ਦਾਤ ਅਤੇ ਹਰ ਸੰਪੂਰਨ ਤੋਹਫ਼ਾ ਉੱਪਰੋਂ ਹੈ, ਅਤੇ ਰੋਸ਼ਨੀ ਦੇ ਪਿਤਾ ਤੋਂ ਹੇਠਾਂ ਆਉਂਦਾ ਹੈ, ਜਿਸ ਨਾਲ ਕੋਈ ਪਰਿਵਰਤਨ ਨਹੀਂ ਹੁੰਦਾ, ਨਾ ਮੋੜਨ ਦਾ ਪਰਛਾਵਾਂ।</w:t>
      </w:r>
    </w:p>
    <w:p w14:paraId="260820AD" w14:textId="77777777" w:rsidR="00F90BDC" w:rsidRDefault="00F90BDC"/>
    <w:p w14:paraId="20DA5E86" w14:textId="77777777" w:rsidR="00F90BDC" w:rsidRDefault="00F90BDC">
      <w:r xmlns:w="http://schemas.openxmlformats.org/wordprocessingml/2006/main">
        <w:t xml:space="preserve">2. 2 ਕੁਰਿੰਥੀਆਂ 9:10-11 - ਹੁਣ ਜੋ ਬੀਜਣ ਵਾਲੇ ਨੂੰ ਬੀਜ ਦੀ ਸੇਵਾ ਕਰਦਾ ਹੈ, ਉਹ ਤੁਹਾਡੇ ਭੋਜਨ ਲਈ ਰੋਟੀਆਂ ਦੀ ਸੇਵਾ ਕਰਦਾ ਹੈ, ਅਤੇ ਤੁਹਾਡੇ ਬੀਜੇ ਹੋਏ ਬੀਜ ਨੂੰ ਗੁਣਾ ਕਰਦਾ ਹੈ, ਅਤੇ ਤੁਹਾਡੀ ਧਾਰਮਿਕਤਾ ਦੇ ਫਲ ਨੂੰ ਵਧਾਉਂਦਾ ਹੈ; ਹਰ ਚੀਜ਼ ਵਿੱਚ ਹਰ ਚੀਜ਼ ਵਿੱਚ ਭਰਪੂਰ ਹੋਣਾ, ਜੋ ਸਾਡੇ ਦੁਆਰਾ ਪਰਮੇਸ਼ੁਰ ਦਾ ਧੰਨਵਾਦ ਕਰਦਾ ਹੈ।</w:t>
      </w:r>
    </w:p>
    <w:p w14:paraId="7468EDB4" w14:textId="77777777" w:rsidR="00F90BDC" w:rsidRDefault="00F90BDC"/>
    <w:p w14:paraId="787406FA" w14:textId="77777777" w:rsidR="00F90BDC" w:rsidRDefault="00F90BDC">
      <w:r xmlns:w="http://schemas.openxmlformats.org/wordprocessingml/2006/main">
        <w:t xml:space="preserve">ਰਸੂਲਾਂ ਦੇ ਕਰਤੱਬ 3:6 ਤਦ ਪਤਰਸ ਨੇ ਆਖਿਆ, ਮੇਰੇ ਕੋਲ ਚਾਂਦੀ ਅਤੇ ਸੋਨਾ ਨਹੀਂ ਹੈ। ਪਰ ਜਿਵੇਂ ਮੈਂ ਤੈਨੂੰ ਦਿੰਦਾ ਹਾਂ: ਨਾਸਰਤ ਦੇ ਯਿਸੂ ਮਸੀਹ ਦੇ ਨਾਮ ਤੇ ਉੱਠੋ ਅਤੇ ਚੱਲੋ।</w:t>
      </w:r>
    </w:p>
    <w:p w14:paraId="163C96F0" w14:textId="77777777" w:rsidR="00F90BDC" w:rsidRDefault="00F90BDC"/>
    <w:p w14:paraId="2D77413E" w14:textId="77777777" w:rsidR="00F90BDC" w:rsidRDefault="00F90BDC">
      <w:r xmlns:w="http://schemas.openxmlformats.org/wordprocessingml/2006/main">
        <w:t xml:space="preserve">ਪੀਟਰ ਨਾਸਰਤ ਦੇ ਯਿਸੂ ਮਸੀਹ ਦੇ ਨਾਮ ਦਾ ਐਲਾਨ ਕਰਕੇ ਇੱਕ ਲੰਗੜੇ ਆਦਮੀ ਨੂੰ ਚੰਗਾ ਕਰਦਾ ਹੈ।</w:t>
      </w:r>
    </w:p>
    <w:p w14:paraId="530EA903" w14:textId="77777777" w:rsidR="00F90BDC" w:rsidRDefault="00F90BDC"/>
    <w:p w14:paraId="7476A87C" w14:textId="77777777" w:rsidR="00F90BDC" w:rsidRDefault="00F90BDC">
      <w:r xmlns:w="http://schemas.openxmlformats.org/wordprocessingml/2006/main">
        <w:t xml:space="preserve">1. ਯਿਸੂ ਦੇ ਨਾਮ ਦੀ ਸ਼ਕਤੀ: ਮਸੀਹ ਦੁਆਰਾ ਪਰਮੇਸ਼ੁਰ ਦੇ ਚਮਤਕਾਰਾਂ ਦਾ ਅਨੁਭਵ ਕਰਨਾ</w:t>
      </w:r>
    </w:p>
    <w:p w14:paraId="072A996E" w14:textId="77777777" w:rsidR="00F90BDC" w:rsidRDefault="00F90BDC"/>
    <w:p w14:paraId="084CD885" w14:textId="77777777" w:rsidR="00F90BDC" w:rsidRDefault="00F90BDC">
      <w:r xmlns:w="http://schemas.openxmlformats.org/wordprocessingml/2006/main">
        <w:t xml:space="preserve">2. ਯਿਸੂ: ਜੀਵਨ ਅਤੇ ਇਲਾਜ ਦਾ ਸਰੋਤ</w:t>
      </w:r>
    </w:p>
    <w:p w14:paraId="071B2BB4" w14:textId="77777777" w:rsidR="00F90BDC" w:rsidRDefault="00F90BDC"/>
    <w:p w14:paraId="38685383" w14:textId="77777777" w:rsidR="00F90BDC" w:rsidRDefault="00F90BDC">
      <w:r xmlns:w="http://schemas.openxmlformats.org/wordprocessingml/2006/main">
        <w:t xml:space="preserve">1. ਯੂਹੰਨਾ 14:12 - "ਮੈਂ ਤੁਹਾਨੂੰ ਸੱਚ-ਸੱਚ ਆਖਦਾ ਹਾਂ, ਜੋ ਕੋਈ ਮੇਰੇ ਵਿੱਚ ਵਿਸ਼ਵਾਸ ਕਰਦਾ ਹੈ ਉਹ ਕੰਮ ਵੀ ਕਰੇਗਾ ਜੋ ਮੈਂ ਕਰਦਾ ਹਾਂ; ਅਤੇ ਉਹ ਇਨ੍ਹਾਂ ਨਾਲੋਂ ਵੱਡੇ ਕੰਮ ਕਰੇਗਾ, ਕਿਉਂਕਿ ਮੈਂ ਪਿਤਾ ਕੋਲ ਜਾ ਰਿਹਾ ਹਾਂ।"</w:t>
      </w:r>
    </w:p>
    <w:p w14:paraId="15588822" w14:textId="77777777" w:rsidR="00F90BDC" w:rsidRDefault="00F90BDC"/>
    <w:p w14:paraId="006B3508" w14:textId="77777777" w:rsidR="00F90BDC" w:rsidRDefault="00F90BDC">
      <w:r xmlns:w="http://schemas.openxmlformats.org/wordprocessingml/2006/main">
        <w:t xml:space="preserve">2. ਮੱਤੀ 8:3 - "ਅਤੇ ਯਿਸੂ ਨੇ ਆਪਣਾ ਹੱਥ ਵਧਾ ਕੇ ਉਸਨੂੰ ਛੂਹਿਆ ਅਤੇ ਕਿਹਾ, "ਮੈਂ ਕਰਾਂਗਾ; ਸ਼ੁੱਧ ਹੋ ਜਾ।” ਅਤੇ ਉਸੇ ਵੇਲੇ ਉਸਦਾ ਕੋੜ੍ਹ ਸਾਫ਼ ਹੋ ਗਿਆ।”</w:t>
      </w:r>
    </w:p>
    <w:p w14:paraId="2BDE1B9F" w14:textId="77777777" w:rsidR="00F90BDC" w:rsidRDefault="00F90BDC"/>
    <w:p w14:paraId="02D66095" w14:textId="77777777" w:rsidR="00F90BDC" w:rsidRDefault="00F90BDC">
      <w:r xmlns:w="http://schemas.openxmlformats.org/wordprocessingml/2006/main">
        <w:t xml:space="preserve">ਰਸੂਲਾਂ ਦੇ ਕਰਤੱਬ 3:7 ਅਤੇ ਉਸ ਨੇ ਉਹ ਦਾ ਸੱਜਾ ਹੱਥ ਫੜ੍ਹ ਕੇ ਉਸ ਨੂੰ ਉੱਚਾ ਕੀਤਾ ਅਤੇ ਉਸੇ ਵੇਲੇ ਉਹ ਦੇ ਪੈਰਾਂ ਅਤੇ ਗਿੱਟਿਆਂ ਦੀਆਂ ਹੱਡੀਆਂ ਨੂੰ ਬਲ ਮਿਲਿਆ।</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ਉਹ ਆਦਮੀ ਯਿਸੂ ਦੀ ਸ਼ਕਤੀ ਦੁਆਰਾ ਚੰਗਾ ਕੀਤਾ ਗਿਆ ਸੀ ਅਤੇ ਖੜ੍ਹਾ ਹੋਣ ਦੇ ਯੋਗ ਸੀ।</w:t>
      </w:r>
    </w:p>
    <w:p w14:paraId="2E5F6408" w14:textId="77777777" w:rsidR="00F90BDC" w:rsidRDefault="00F90BDC"/>
    <w:p w14:paraId="1C8D59C8" w14:textId="77777777" w:rsidR="00F90BDC" w:rsidRDefault="00F90BDC">
      <w:r xmlns:w="http://schemas.openxmlformats.org/wordprocessingml/2006/main">
        <w:t xml:space="preserve">1: ਯਿਸੂ ਦੀ ਸ਼ਕਤੀ ਚੰਗਾ ਕਰਦੀ ਹੈ</w:t>
      </w:r>
    </w:p>
    <w:p w14:paraId="75B9FD15" w14:textId="77777777" w:rsidR="00F90BDC" w:rsidRDefault="00F90BDC"/>
    <w:p w14:paraId="7B2F0E01" w14:textId="77777777" w:rsidR="00F90BDC" w:rsidRDefault="00F90BDC">
      <w:r xmlns:w="http://schemas.openxmlformats.org/wordprocessingml/2006/main">
        <w:t xml:space="preserve">2: ਵਿਸ਼ਵਾਸ ਦੀ ਅਣਕਿਆਸੀ ਤਾਕਤ</w:t>
      </w:r>
    </w:p>
    <w:p w14:paraId="57393479" w14:textId="77777777" w:rsidR="00F90BDC" w:rsidRDefault="00F90BDC"/>
    <w:p w14:paraId="489EE664" w14:textId="77777777" w:rsidR="00F90BDC" w:rsidRDefault="00F90BDC">
      <w:r xmlns:w="http://schemas.openxmlformats.org/wordprocessingml/2006/main">
        <w:t xml:space="preserve">1: ਮੱਤੀ 9:2 - ਅਤੇ, ਵੇਖੋ, ਉਹ ਇੱਕ ਅਧਰੰਗ ਦੇ ਰੋਗੀ ਨੂੰ ਉਸ ਕੋਲ ਲਿਆਏ, ਇੱਕ ਮੰਜੇ ਉੱਤੇ ਪਿਆ ਹੋਇਆ ਸੀ: ਅਤੇ ਯਿਸੂ ਨੇ ਉਨ੍ਹਾਂ ਦੀ ਨਿਹਚਾ ਨੂੰ ਵੇਖ ਕੇ ਅਧਰੰਗ ਦੇ ਬਿਮਾਰ ਨੂੰ ਕਿਹਾ; ਪੁੱਤਰ, ਖੁਸ਼ ਰਹੋ; ਤੇਰੇ ਪਾਪ ਮਾਫ਼ ਕੀਤੇ ਜਾਣ।</w:t>
      </w:r>
    </w:p>
    <w:p w14:paraId="12F95B67" w14:textId="77777777" w:rsidR="00F90BDC" w:rsidRDefault="00F90BDC"/>
    <w:p w14:paraId="0334466E" w14:textId="77777777" w:rsidR="00F90BDC" w:rsidRDefault="00F90BDC">
      <w:r xmlns:w="http://schemas.openxmlformats.org/wordprocessingml/2006/main">
        <w:t xml:space="preserve">2: ਰਸੂਲਾਂ ਦੇ ਕਰਤੱਬ 10:38 - ਕਿਵੇਂ ਪਰਮੇਸ਼ੁਰ ਨੇ ਨਾਸਰਤ ਦੇ ਯਿਸੂ ਨੂੰ ਪਵਿੱਤਰ ਆਤਮਾ ਅਤੇ ਸ਼ਕਤੀ ਨਾਲ ਮਸਹ ਕੀਤਾ: ਜੋ ਚੰਗਾ ਕੰਮ ਕਰਦਾ ਰਿਹਾ, ਅਤੇ ਸ਼ੈਤਾਨ ਦੇ ਸਤਾਏ ਹੋਏ ਸਾਰੇ ਲੋਕਾਂ ਨੂੰ ਚੰਗਾ ਕਰਦਾ ਸੀ; ਕਿਉਂਕਿ ਪਰਮੇਸ਼ੁਰ ਉਸਦੇ ਨਾਲ ਸੀ।</w:t>
      </w:r>
    </w:p>
    <w:p w14:paraId="077E8C6F" w14:textId="77777777" w:rsidR="00F90BDC" w:rsidRDefault="00F90BDC"/>
    <w:p w14:paraId="1CDE20B9" w14:textId="77777777" w:rsidR="00F90BDC" w:rsidRDefault="00F90BDC">
      <w:r xmlns:w="http://schemas.openxmlformats.org/wordprocessingml/2006/main">
        <w:t xml:space="preserve">ਰਸੂਲਾਂ ਦੇ ਕਰਤੱਬ 3:8 ਅਤੇ ਉਹ ਛਾਲ ਮਾਰ ਕੇ ਖੜ੍ਹਾ ਹੋਇਆ ਅਤੇ ਤੁਰਿਆ ਅਤੇ ਉਨ੍ਹਾਂ ਦੇ ਨਾਲ ਹੈਕਲ ਵਿੱਚ ਗਿਆ, ਤੁਰਦਾ, ਛਾਲ ਮਾਰਦਾ ਅਤੇ ਪਰਮੇਸ਼ੁਰ ਦੀ ਉਸਤਤਿ ਕਰਦਾ ਹੋਇਆ।</w:t>
      </w:r>
    </w:p>
    <w:p w14:paraId="109A0BA1" w14:textId="77777777" w:rsidR="00F90BDC" w:rsidRDefault="00F90BDC"/>
    <w:p w14:paraId="00BCCD16" w14:textId="77777777" w:rsidR="00F90BDC" w:rsidRDefault="00F90BDC">
      <w:r xmlns:w="http://schemas.openxmlformats.org/wordprocessingml/2006/main">
        <w:t xml:space="preserve">ਉਹ ਆਦਮੀ ਜੋ ਜਨਮ ਤੋਂ ਹੀ ਅਪਾਹਜ ਸੀ, ਚੰਗਾ ਹੋ ਗਿਆ ਅਤੇ ਖਲੋਣ ਅਤੇ ਤੁਰਨ ਦੇ ਯੋਗ ਹੋ ਗਿਆ, ਅਤੇ ਉਹ ਖੁਸ਼ੀ ਅਤੇ ਉਸਤਤ ਨਾਲ ਮੰਦਰ ਵਿੱਚ ਦਾਖਲ ਹੋਇਆ।</w:t>
      </w:r>
    </w:p>
    <w:p w14:paraId="6614798D" w14:textId="77777777" w:rsidR="00F90BDC" w:rsidRDefault="00F90BDC"/>
    <w:p w14:paraId="3A881364" w14:textId="77777777" w:rsidR="00F90BDC" w:rsidRDefault="00F90BDC">
      <w:r xmlns:w="http://schemas.openxmlformats.org/wordprocessingml/2006/main">
        <w:t xml:space="preserve">1. ਪ੍ਰਸ਼ੰਸਾ ਦੀ ਸ਼ਕਤੀ - ਪ੍ਰਮਾਤਮਾ ਦੀ ਉਸਤਤ ਕਰਨ ਨਾਲ ਤੰਦਰੁਸਤੀ ਅਤੇ ਆਨੰਦ ਕਿਵੇਂ ਮਿਲ ਸਕਦਾ ਹੈ।</w:t>
      </w:r>
    </w:p>
    <w:p w14:paraId="115CC603" w14:textId="77777777" w:rsidR="00F90BDC" w:rsidRDefault="00F90BDC"/>
    <w:p w14:paraId="2F251D09" w14:textId="77777777" w:rsidR="00F90BDC" w:rsidRDefault="00F90BDC">
      <w:r xmlns:w="http://schemas.openxmlformats.org/wordprocessingml/2006/main">
        <w:t xml:space="preserve">2. ਮੁਸ਼ਕਲਾਂ 'ਤੇ ਕਾਬੂ ਪਾਉਣਾ - ਵਿਸ਼ਵਾਸ ਅਤੇ ਹਿੰਮਤ ਕਿਵੇਂ ਸ਼ਾਨਦਾਰ ਨਤੀਜੇ ਲਿਆ ਸਕਦੀ ਹੈ।</w:t>
      </w:r>
    </w:p>
    <w:p w14:paraId="3DD7A1BC" w14:textId="77777777" w:rsidR="00F90BDC" w:rsidRDefault="00F90BDC"/>
    <w:p w14:paraId="14647D5F" w14:textId="77777777" w:rsidR="00F90BDC" w:rsidRDefault="00F90BDC">
      <w:r xmlns:w="http://schemas.openxmlformats.org/wordprocessingml/2006/main">
        <w:t xml:space="preserve">1. ਯੂਹੰਨਾ 14:12-14 - ਯਿਸੂ ਵਿੱਚ ਭਰੋਸਾ ਕਰਨ ਨਾਲ ਸ਼ਾਂਤੀ ਅਤੇ ਅਲੌਕਿਕ ਆਨੰਦ ਮਿਲਦਾ ਹੈ।</w:t>
      </w:r>
    </w:p>
    <w:p w14:paraId="6E2A5158" w14:textId="77777777" w:rsidR="00F90BDC" w:rsidRDefault="00F90BDC"/>
    <w:p w14:paraId="687F80C5" w14:textId="77777777" w:rsidR="00F90BDC" w:rsidRDefault="00F90BDC">
      <w:r xmlns:w="http://schemas.openxmlformats.org/wordprocessingml/2006/main">
        <w:t xml:space="preserve">2. ਜ਼ਬੂਰ 34:1-4 - ਪਰਮੇਸ਼ੁਰ ਦੀ ਉਸਤਤ ਕਰਨ ਨਾਲ ਤੰਦਰੁਸਤੀ ਅਤੇ ਸ਼ਾਂਤੀ ਮਿਲਦੀ ਹੈ।</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3:9 ਅਤੇ ਸਾਰੇ ਲੋਕਾਂ ਨੇ ਉਸਨੂੰ ਤੁਰਦਾ ਅਤੇ ਪਰਮੇਸ਼ੁਰ ਦੀ ਉਸਤਤਿ ਕਰਦੇ ਵੇਖਿਆ।</w:t>
      </w:r>
    </w:p>
    <w:p w14:paraId="4CBEF0C3" w14:textId="77777777" w:rsidR="00F90BDC" w:rsidRDefault="00F90BDC"/>
    <w:p w14:paraId="54273A96" w14:textId="77777777" w:rsidR="00F90BDC" w:rsidRDefault="00F90BDC">
      <w:r xmlns:w="http://schemas.openxmlformats.org/wordprocessingml/2006/main">
        <w:t xml:space="preserve">ਇੱਕ ਆਦਮੀ ਜੋ ਲੰਗੜਾ ਸੀ ਚੰਗਾ ਹੋ ਗਿਆ ਸੀ ਅਤੇ ਉਸਨੂੰ ਤੁਰਦਾ ਅਤੇ ਪਰਮੇਸ਼ੁਰ ਦੀ ਉਸਤਤਿ ਕਰਦਾ ਦੇਖਿਆ ਗਿਆ।</w:t>
      </w:r>
    </w:p>
    <w:p w14:paraId="7FFF6CD9" w14:textId="77777777" w:rsidR="00F90BDC" w:rsidRDefault="00F90BDC"/>
    <w:p w14:paraId="04FFB14E" w14:textId="77777777" w:rsidR="00F90BDC" w:rsidRDefault="00F90BDC">
      <w:r xmlns:w="http://schemas.openxmlformats.org/wordprocessingml/2006/main">
        <w:t xml:space="preserve">1. ਪ੍ਰਸ਼ੰਸਾ ਦੀ ਸ਼ਕਤੀ: ਦੂਜਿਆਂ ਨੂੰ ਸਾਰੀਆਂ ਸਥਿਤੀਆਂ ਵਿੱਚ ਧੰਨਵਾਦ ਕਰਨ ਲਈ ਉਤਸ਼ਾਹਿਤ ਕਰਨਾ</w:t>
      </w:r>
    </w:p>
    <w:p w14:paraId="6041A32C" w14:textId="77777777" w:rsidR="00F90BDC" w:rsidRDefault="00F90BDC"/>
    <w:p w14:paraId="511DC4C5" w14:textId="77777777" w:rsidR="00F90BDC" w:rsidRDefault="00F90BDC">
      <w:r xmlns:w="http://schemas.openxmlformats.org/wordprocessingml/2006/main">
        <w:t xml:space="preserve">2. ਰੱਬ ਦੇ ਚਮਤਕਾਰ: ਉਸਦੇ ਇਲਾਜ ਅਤੇ ਬਹਾਲੀ ਦਾ ਅਨੁਭਵ ਕਰਨਾ</w:t>
      </w:r>
    </w:p>
    <w:p w14:paraId="7E12A815" w14:textId="77777777" w:rsidR="00F90BDC" w:rsidRDefault="00F90BDC"/>
    <w:p w14:paraId="2CC72AC3" w14:textId="77777777" w:rsidR="00F90BDC" w:rsidRDefault="00F90BDC">
      <w:r xmlns:w="http://schemas.openxmlformats.org/wordprocessingml/2006/main">
        <w:t xml:space="preserve">1. ਜ਼ਬੂਰ 34:1-3 - ਮੈਂ ਹਰ ਸਮੇਂ ਪ੍ਰਭੂ ਨੂੰ ਅਸੀਸ ਦੇਵਾਂਗਾ; ਉਸ ਦੀ ਮਹਿਮਾ ਸਦਾ ਮੇਰੇ ਮੂੰਹ ਵਿੱਚ ਰਹੇਗੀ।</w:t>
      </w:r>
    </w:p>
    <w:p w14:paraId="6FC03B80" w14:textId="77777777" w:rsidR="00F90BDC" w:rsidRDefault="00F90BDC"/>
    <w:p w14:paraId="3CB79456" w14:textId="77777777" w:rsidR="00F90BDC" w:rsidRDefault="00F90BDC">
      <w:r xmlns:w="http://schemas.openxmlformats.org/wordprocessingml/2006/main">
        <w:t xml:space="preserve">2. ਇਬਰਾਨੀਆਂ 13:15 - ਫਿਰ ਉਸ ਦੇ ਰਾਹੀਂ ਅਸੀਂ ਲਗਾਤਾਰ ਪਰਮੇਸ਼ੁਰ ਨੂੰ ਉਸਤਤ ਦਾ ਬਲੀਦਾਨ ਚੜ੍ਹਾਈਏ, ਅਰਥਾਤ, ਬੁੱਲ੍ਹਾਂ ਦਾ ਫਲ ਜੋ ਉਸ ਦੇ ਨਾਮ ਨੂੰ ਸਵੀਕਾਰ ਕਰਦੇ ਹਨ।</w:t>
      </w:r>
    </w:p>
    <w:p w14:paraId="69C28460" w14:textId="77777777" w:rsidR="00F90BDC" w:rsidRDefault="00F90BDC"/>
    <w:p w14:paraId="665D4E9C" w14:textId="77777777" w:rsidR="00F90BDC" w:rsidRDefault="00F90BDC">
      <w:r xmlns:w="http://schemas.openxmlformats.org/wordprocessingml/2006/main">
        <w:t xml:space="preserve">ਰਸੂਲਾਂ ਦੇ ਕਰਤੱਬ 3:10 ਅਤੇ ਉਹ ਜਾਣਦੇ ਸਨ ਕਿ ਇਹ ਉਹੀ ਹੈ ਜੋ ਹੈਕਲ ਦੇ ਸੁੰਦਰ ਦਰਵਾਜ਼ੇ ਕੋਲ ਭੀਖ ਮੰਗਣ ਲਈ ਬੈਠਾ ਸੀ ਅਤੇ ਜੋ ਕੁਝ ਉਸ ਨਾਲ ਵਾਪਰਿਆ ਸੀ, ਉਹ ਹੈਰਾਨ ਅਤੇ ਅਚਰਜ ਨਾਲ ਭਰ ਗਏ।</w:t>
      </w:r>
    </w:p>
    <w:p w14:paraId="249D9A8E" w14:textId="77777777" w:rsidR="00F90BDC" w:rsidRDefault="00F90BDC"/>
    <w:p w14:paraId="4D3EF1EE" w14:textId="77777777" w:rsidR="00F90BDC" w:rsidRDefault="00F90BDC">
      <w:r xmlns:w="http://schemas.openxmlformats.org/wordprocessingml/2006/main">
        <w:t xml:space="preserve">ਇੱਕ ਆਦਮੀ ਜੋ ਮੰਦਰ ਦੇ ਦਰਵਾਜ਼ਿਆਂ ਦੇ ਬਾਹਰ ਭੀਖ ਮੰਗ ਰਿਹਾ ਸੀ, ਪੀਟਰ ਅਤੇ ਜੌਨ ਦੁਆਰਾ ਚਮਤਕਾਰੀ ਢੰਗ ਨਾਲ ਚੰਗਾ ਕੀਤਾ ਗਿਆ ਸੀ, ਜਿਸ ਨਾਲ ਉਸਦੇ ਆਲੇ ਦੁਆਲੇ ਦੇ ਲੋਕ ਹੈਰਾਨੀ ਅਤੇ ਹੈਰਾਨੀ ਨਾਲ ਭਰ ਗਏ ਸਨ।</w:t>
      </w:r>
    </w:p>
    <w:p w14:paraId="02D42815" w14:textId="77777777" w:rsidR="00F90BDC" w:rsidRDefault="00F90BDC"/>
    <w:p w14:paraId="20126155" w14:textId="77777777" w:rsidR="00F90BDC" w:rsidRDefault="00F90BDC">
      <w:r xmlns:w="http://schemas.openxmlformats.org/wordprocessingml/2006/main">
        <w:t xml:space="preserve">1. ਚਮਤਕਾਰਾਂ ਦੀ ਸ਼ਕਤੀ: ਯਿਸੂ ਦਾ ਚਮਤਕਾਰੀ ਇਲਾਜ</w:t>
      </w:r>
    </w:p>
    <w:p w14:paraId="7C2CBA17" w14:textId="77777777" w:rsidR="00F90BDC" w:rsidRDefault="00F90BDC"/>
    <w:p w14:paraId="5AEC0EBF" w14:textId="77777777" w:rsidR="00F90BDC" w:rsidRDefault="00F90BDC">
      <w:r xmlns:w="http://schemas.openxmlformats.org/wordprocessingml/2006/main">
        <w:t xml:space="preserve">2. ਹਰ ਰੋਜ਼ ਪਰਮਾਤਮਾ ਦੇ ਅਜੂਬਿਆਂ ਨੂੰ ਵੇਖਣਾ</w:t>
      </w:r>
    </w:p>
    <w:p w14:paraId="2CFEA21C" w14:textId="77777777" w:rsidR="00F90BDC" w:rsidRDefault="00F90BDC"/>
    <w:p w14:paraId="3F9DD527" w14:textId="77777777" w:rsidR="00F90BDC" w:rsidRDefault="00F90BDC">
      <w:r xmlns:w="http://schemas.openxmlformats.org/wordprocessingml/2006/main">
        <w:t xml:space="preserve">1. ਮੱਤੀ 9:35 - "ਅਤੇ ਯਿਸੂ ਨੇ ਸਾਰੇ ਸ਼ਹਿਰਾਂ ਅਤੇ ਪਿੰਡਾਂ ਵਿੱਚ ਘੁੰਮਿਆ, ਉਨ੍ਹਾਂ ਦੇ ਪ੍ਰਾਰਥਨਾ ਸਥਾਨਾਂ ਵਿੱਚ ਉਪਦੇਸ਼ ਦਿੱਤਾ, ਅਤੇ ਰਾਜ ਦੀ ਖੁਸ਼ਖਬਰੀ ਦਾ ਪ੍ਰਚਾਰ ਕੀਤਾ, ਅਤੇ ਲੋਕਾਂ ਵਿੱਚ ਹਰ ਬਿਮਾਰੀ ਅਤੇ ਹਰ ਬਿਮਾਰੀ ਨੂੰ ਚੰਗਾ ਕੀਤਾ।"</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ਲੂਕਾ 7:22 - "ਤਦ ਯਿਸੂ ਨੇ ਉਨ੍ਹਾਂ ਨੂੰ ਉੱਤਰ ਦਿੰਦੇ ਹੋਏ ਕਿਹਾ, ਆਪਣੇ ਰਾਹ ਜਾਉ ਅਤੇ ਯੂਹੰਨਾ ਨੂੰ ਦੱਸੋ ਜੋ ਤੁਸੀਂ ਵੇਖਿਆ ਅਤੇ ਸੁਣਿਆ ਹੈ; ਕਿਵੇਂ ਅੰਨ੍ਹੇ ਦੇਖਦੇ ਹਨ, ਲੰਗੜੇ ਤੁਰਦੇ ਹਨ, ਕੋੜ੍ਹੀ ਸ਼ੁੱਧ ਹੁੰਦੇ ਹਨ, ਬੋਲੇ ਸੁਣਦੇ ਹਨ, ਮੁਰਦਿਆਂ ਨੂੰ ਜੀਉਂਦਾ ਕੀਤਾ ਜਾਂਦਾ ਹੈ, ਗਰੀਬਾਂ ਨੂੰ ਖੁਸ਼ਖਬਰੀ ਦਾ ਪ੍ਰਚਾਰ ਕੀਤਾ ਜਾਂਦਾ ਹੈ।"</w:t>
      </w:r>
    </w:p>
    <w:p w14:paraId="425B9409" w14:textId="77777777" w:rsidR="00F90BDC" w:rsidRDefault="00F90BDC"/>
    <w:p w14:paraId="4E4B021F" w14:textId="77777777" w:rsidR="00F90BDC" w:rsidRDefault="00F90BDC">
      <w:r xmlns:w="http://schemas.openxmlformats.org/wordprocessingml/2006/main">
        <w:t xml:space="preserve">ਰਸੂਲਾਂ ਦੇ ਕਰਤੱਬ 3:11 ਅਤੇ ਜਿਸ ਲੰਗੜੇ ਨੇ ਚੰਗਾ ਕੀਤਾ ਸੀ, ਪਤਰਸ ਅਤੇ ਯੂਹੰਨਾ ਨੂੰ ਫੜਿਆ ਹੋਇਆ ਸੀ, ਸਾਰੇ ਲੋਕ ਬਹੁਤ ਹੈਰਾਨ ਹੁੰਦੇ ਹੋਏ ਉਸ ਦਲਾਨ ਵਿੱਚ ਜੋ ਸੁਲੇਮਾਨ ਦੇ ਕਹੇ ਜਾਂਦੇ ਹਨ, ਉਨ੍ਹਾਂ ਕੋਲ ਦੌੜੇ।</w:t>
      </w:r>
    </w:p>
    <w:p w14:paraId="2E9D4BD6" w14:textId="77777777" w:rsidR="00F90BDC" w:rsidRDefault="00F90BDC"/>
    <w:p w14:paraId="63730BC9" w14:textId="77777777" w:rsidR="00F90BDC" w:rsidRDefault="00F90BDC">
      <w:r xmlns:w="http://schemas.openxmlformats.org/wordprocessingml/2006/main">
        <w:t xml:space="preserve">ਲੰਗੜਾ ਚੰਗਾ ਹੋ ਗਿਆ ਅਤੇ ਲੋਕ ਹੈਰਾਨ ਹੋ ਕੇ ਪਤਰਸ ਅਤੇ ਯੂਹੰਨਾ ਦੇ ਆਲੇ-ਦੁਆਲੇ ਇਕੱਠੇ ਹੋ ਗਏ।</w:t>
      </w:r>
    </w:p>
    <w:p w14:paraId="4F97FCF4" w14:textId="77777777" w:rsidR="00F90BDC" w:rsidRDefault="00F90BDC"/>
    <w:p w14:paraId="14CFFBCD" w14:textId="77777777" w:rsidR="00F90BDC" w:rsidRDefault="00F90BDC">
      <w:r xmlns:w="http://schemas.openxmlformats.org/wordprocessingml/2006/main">
        <w:t xml:space="preserve">1. ਅੱਜ ਇਲਾਜ ਦੇ ਚਮਤਕਾਰ</w:t>
      </w:r>
    </w:p>
    <w:p w14:paraId="09FBB52D" w14:textId="77777777" w:rsidR="00F90BDC" w:rsidRDefault="00F90BDC"/>
    <w:p w14:paraId="186240B0" w14:textId="77777777" w:rsidR="00F90BDC" w:rsidRDefault="00F90BDC">
      <w:r xmlns:w="http://schemas.openxmlformats.org/wordprocessingml/2006/main">
        <w:t xml:space="preserve">2. ਸਾਡੇ ਜੀਵਨ ਵਿੱਚ ਪਰਮੇਸ਼ੁਰ ਦੀ ਸ਼ਕਤੀ ਅਤੇ ਮੌਜੂਦਗੀ</w:t>
      </w:r>
    </w:p>
    <w:p w14:paraId="0C586267" w14:textId="77777777" w:rsidR="00F90BDC" w:rsidRDefault="00F90BDC"/>
    <w:p w14:paraId="35C3C151" w14:textId="77777777" w:rsidR="00F90BDC" w:rsidRDefault="00F90BDC">
      <w:r xmlns:w="http://schemas.openxmlformats.org/wordprocessingml/2006/main">
        <w:t xml:space="preserve">1. ਯੂਹੰਨਾ 14:12 - "ਮੈਂ ਤੁਹਾਨੂੰ ਸੱਚ ਆਖਦਾ ਹਾਂ, ਜੋ ਕੋਈ ਮੇਰੇ ਵਿੱਚ ਵਿਸ਼ਵਾਸ ਕਰਦਾ ਹੈ ਉਹ ਕੰਮ ਕਰੇਗਾ ਜੋ ਮੈਂ ਕਰਦਾ ਰਿਹਾ ਹਾਂ, ਅਤੇ ਉਹ ਇਨ੍ਹਾਂ ਨਾਲੋਂ ਵੀ ਵੱਡੇ ਕੰਮ ਕਰਨਗੇ, ਕਿਉਂਕਿ ਮੈਂ ਪਿਤਾ ਕੋਲ ਜਾ ਰਿਹਾ ਹਾਂ।"</w:t>
      </w:r>
    </w:p>
    <w:p w14:paraId="31DC073C" w14:textId="77777777" w:rsidR="00F90BDC" w:rsidRDefault="00F90BDC"/>
    <w:p w14:paraId="610E5539" w14:textId="77777777" w:rsidR="00F90BDC" w:rsidRDefault="00F90BDC">
      <w:r xmlns:w="http://schemas.openxmlformats.org/wordprocessingml/2006/main">
        <w:t xml:space="preserve">2. ਰਸੂਲਾਂ ਦੇ ਕਰਤੱਬ 2:22 - "ਇਸਰਾਏਲ ਦੇ ਲੋਕੋ, ਇਹ ਸੁਣੋ: ਨਾਸਰਤ ਦਾ ਯਿਸੂ ਇੱਕ ਅਜਿਹਾ ਵਿਅਕਤੀ ਸੀ ਜੋ ਪਰਮੇਸ਼ੁਰ ਦੁਆਰਾ ਤੁਹਾਨੂੰ ਚਮਤਕਾਰਾਂ, ਅਚੰਭਿਆਂ ਅਤੇ ਚਿੰਨ੍ਹਾਂ ਦੁਆਰਾ ਪ੍ਰਵਾਨਿਤ ਕੀਤਾ ਗਿਆ ਸੀ, ਜੋ ਪਰਮੇਸ਼ੁਰ ਨੇ ਤੁਹਾਡੇ ਵਿੱਚ ਉਸਦੇ ਦੁਆਰਾ ਕੀਤਾ, ਜਿਵੇਂ ਕਿ ਤੁਸੀਂ ਖੁਦ ਜਾਣਦੇ ਹੋ।"</w:t>
      </w:r>
    </w:p>
    <w:p w14:paraId="7DE85008" w14:textId="77777777" w:rsidR="00F90BDC" w:rsidRDefault="00F90BDC"/>
    <w:p w14:paraId="54534B6D" w14:textId="77777777" w:rsidR="00F90BDC" w:rsidRDefault="00F90BDC">
      <w:r xmlns:w="http://schemas.openxmlformats.org/wordprocessingml/2006/main">
        <w:t xml:space="preserve">ਰਸੂਲਾਂ ਦੇ ਕਰਤੱਬ 3:12 ਅਤੇ ਪਤਰਸ ਨੇ ਇਹ ਵੇਖ ਕੇ ਲੋਕਾਂ ਨੂੰ ਉੱਤਰ ਦਿੱਤਾ, ਹੇ ਇਸਰਾਏਲ ਦੇ ਲੋਕੋ, ਤੁਸੀਂ ਇਸ ਤੋਂ ਅਚਰਜ ਕਿਉਂ ਹੋ? ਜਾਂ ਤੁਸੀਂ ਸਾਨੂੰ ਇੰਨੀ ਗੰਭੀਰਤਾ ਨਾਲ ਕਿਉਂ ਦੇਖਦੇ ਹੋ, ਜਿਵੇਂ ਕਿ ਅਸੀਂ ਆਪਣੀ ਸ਼ਕਤੀ ਜਾਂ ਪਵਿੱਤਰਤਾ ਨਾਲ ਇਸ ਆਦਮੀ ਨੂੰ ਤੁਰਨ ਲਈ ਬਣਾਇਆ ਹੈ?</w:t>
      </w:r>
    </w:p>
    <w:p w14:paraId="1A816CA4" w14:textId="77777777" w:rsidR="00F90BDC" w:rsidRDefault="00F90BDC"/>
    <w:p w14:paraId="72319376" w14:textId="77777777" w:rsidR="00F90BDC" w:rsidRDefault="00F90BDC">
      <w:r xmlns:w="http://schemas.openxmlformats.org/wordprocessingml/2006/main">
        <w:t xml:space="preserve">ਪਤਰਸ ਨੇ ਇਜ਼ਰਾਈਲ ਦੇ ਲੋਕਾਂ ਨੂੰ ਪੁੱਛਿਆ ਕਿ ਉਹ ਯਿਸੂ ਦੁਆਰਾ ਠੀਕ ਕੀਤੇ ਜਾਣ ਵਾਲੇ ਆਦਮੀ ਦੇ ਚਮਤਕਾਰ ਤੋਂ ਹੈਰਾਨ ਕਿਉਂ ਸਨ।</w:t>
      </w:r>
    </w:p>
    <w:p w14:paraId="72F3056F" w14:textId="77777777" w:rsidR="00F90BDC" w:rsidRDefault="00F90BDC"/>
    <w:p w14:paraId="70245EFE" w14:textId="77777777" w:rsidR="00F90BDC" w:rsidRDefault="00F90BDC">
      <w:r xmlns:w="http://schemas.openxmlformats.org/wordprocessingml/2006/main">
        <w:t xml:space="preserve">1. ਯਿਸੂ ਦੀ ਸ਼ਕਤੀ: ਸਾਡੇ ਜੀਵਨ ਵਿੱਚ ਯਿਸੂ ਦੇ ਚਮਤਕਾਰ ਨੂੰ ਪਛਾਣਨਾ</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ਪਰਮਾਤਮਾ ਦੇ ਚਮਤਕਾਰਾਂ ਨੂੰ ਗਲੇ ਲਗਾਉਣਾ: ਉਸਦੇ ਪ੍ਰਬੰਧ ਅਤੇ ਕਿਰਪਾ ਨੂੰ ਸਵੀਕਾਰ ਕਰਨਾ</w:t>
      </w:r>
    </w:p>
    <w:p w14:paraId="74056770" w14:textId="77777777" w:rsidR="00F90BDC" w:rsidRDefault="00F90BDC"/>
    <w:p w14:paraId="0E5E27E8" w14:textId="77777777" w:rsidR="00F90BDC" w:rsidRDefault="00F90BDC">
      <w:r xmlns:w="http://schemas.openxmlformats.org/wordprocessingml/2006/main">
        <w:t xml:space="preserve">1. ਲੂਕਾ 5:17-26 - ਯਿਸੂ ਇੱਕ ਅਧਰੰਗੀ ਆਦਮੀ ਨੂੰ ਚੰਗਾ ਕਰਦਾ ਹੈ</w:t>
      </w:r>
    </w:p>
    <w:p w14:paraId="4D2D9844" w14:textId="77777777" w:rsidR="00F90BDC" w:rsidRDefault="00F90BDC"/>
    <w:p w14:paraId="69375040" w14:textId="77777777" w:rsidR="00F90BDC" w:rsidRDefault="00F90BDC">
      <w:r xmlns:w="http://schemas.openxmlformats.org/wordprocessingml/2006/main">
        <w:t xml:space="preserve">2. ਯੂਹੰਨਾ 10:10 - ਯਿਸੂ ਜੀਵਨ ਅਤੇ ਜੀਵਨ ਨੂੰ ਵਧੇਰੇ ਭਰਪੂਰ ਰੂਪ ਵਿੱਚ ਦੇਣ ਲਈ ਆਇਆ ਸੀ</w:t>
      </w:r>
    </w:p>
    <w:p w14:paraId="0A0EA881" w14:textId="77777777" w:rsidR="00F90BDC" w:rsidRDefault="00F90BDC"/>
    <w:p w14:paraId="6F631D00" w14:textId="77777777" w:rsidR="00F90BDC" w:rsidRDefault="00F90BDC">
      <w:r xmlns:w="http://schemas.openxmlformats.org/wordprocessingml/2006/main">
        <w:t xml:space="preserve">ਰਸੂਲਾਂ ਦੇ ਕਰਤੱਬ 3:13 ਅਬਰਾਹਾਮ, ਇਸਹਾਕ ਅਤੇ ਯਾਕੂਬ ਦੇ ਪਰਮੇਸ਼ੁਰ, ਸਾਡੇ ਪਿਉ-ਦਾਦਿਆਂ ਦੇ ਪਰਮੇਸ਼ੁਰ ਨੇ ਆਪਣੇ ਪੁੱਤਰ ਯਿਸੂ ਦੀ ਮਹਿਮਾ ਕੀਤੀ ਹੈ। ਜਦੋਂ ਤੁਸੀਂ ਪਿਲਾਤੁਸ ਨੂੰ ਛੱਡਣ ਦਾ ਇਰਾਦਾ ਕੀਤਾ ਸੀ, ਤਾਂ ਤੁਸੀਂ ਉਸਨੂੰ ਉਸਦੇ ਹਵਾਲੇ ਕਰ ਦਿੱਤਾ ਅਤੇ ਪਿਲਾਤੁਸ ਦੇ ਸਾਮ੍ਹਣੇ ਉਸਦਾ ਇਨਕਾਰ ਕੀਤਾ।</w:t>
      </w:r>
    </w:p>
    <w:p w14:paraId="485C756C" w14:textId="77777777" w:rsidR="00F90BDC" w:rsidRDefault="00F90BDC"/>
    <w:p w14:paraId="1E1183C8" w14:textId="77777777" w:rsidR="00F90BDC" w:rsidRDefault="00F90BDC">
      <w:r xmlns:w="http://schemas.openxmlformats.org/wordprocessingml/2006/main">
        <w:t xml:space="preserve">ਮਨੁੱਖਜਾਤੀ ਦੁਆਰਾ ਰੱਦ ਕੀਤੇ ਜਾਣ ਅਤੇ ਵਿਸ਼ਵਾਸਘਾਤ ਕੀਤੇ ਜਾਣ ਦੇ ਬਾਵਜੂਦ, ਪਰਮੇਸ਼ੁਰ ਨੇ ਆਪਣੇ ਪੁੱਤਰ ਯਿਸੂ ਦੀ ਮਹਿਮਾ ਕੀਤੀ ਹੈ।</w:t>
      </w:r>
    </w:p>
    <w:p w14:paraId="20F95771" w14:textId="77777777" w:rsidR="00F90BDC" w:rsidRDefault="00F90BDC"/>
    <w:p w14:paraId="189C3DFB" w14:textId="77777777" w:rsidR="00F90BDC" w:rsidRDefault="00F90BDC">
      <w:r xmlns:w="http://schemas.openxmlformats.org/wordprocessingml/2006/main">
        <w:t xml:space="preserve">1. ਰੱਬ ਦੇ ਪਿਆਰ ਦੀ ਸ਼ਕਤੀ - ਮਨੁੱਖਤਾ ਲਈ ਰੱਬ ਦਾ ਪਿਆਰ ਸਾਡੇ ਆਪਣੇ ਪਾਪਾਂ ਅਤੇ ਅਯੋਗਤਾਵਾਂ ਨਾਲੋਂ ਕਿਵੇਂ ਮਜ਼ਬੂਤ ਹੈ।</w:t>
      </w:r>
    </w:p>
    <w:p w14:paraId="3D0274F0" w14:textId="77777777" w:rsidR="00F90BDC" w:rsidRDefault="00F90BDC"/>
    <w:p w14:paraId="224D0237" w14:textId="77777777" w:rsidR="00F90BDC" w:rsidRDefault="00F90BDC">
      <w:r xmlns:w="http://schemas.openxmlformats.org/wordprocessingml/2006/main">
        <w:t xml:space="preserve">2. ਯਿਸੂ ਦੀ ਵਡਿਆਈ - ਕਿਸ ਤਰ੍ਹਾਂ ਯਿਸੂ ਦੀ ਪਰਮੇਸ਼ੁਰ ਦੀ ਇੱਛਾ ਪ੍ਰਤੀ ਆਗਿਆਕਾਰੀ ਨੇ ਉਸ ਦੀ ਵਡਿਆਈ ਕੀਤੀ।</w:t>
      </w:r>
    </w:p>
    <w:p w14:paraId="7F5AC873" w14:textId="77777777" w:rsidR="00F90BDC" w:rsidRDefault="00F90BDC"/>
    <w:p w14:paraId="58C8E720" w14:textId="77777777" w:rsidR="00F90BDC" w:rsidRDefault="00F90BDC">
      <w:r xmlns:w="http://schemas.openxmlformats.org/wordprocessingml/2006/main">
        <w:t xml:space="preserve">1. ਰੋਮੀਆਂ 5:8 - "ਪਰ ਪਰਮੇਸ਼ੁਰ ਸਾਡੇ ਲਈ ਆਪਣਾ ਪਿਆਰ ਇਸ ਵਿੱਚ ਦਰਸਾਉਂਦਾ ਹੈ: ਜਦੋਂ ਅਸੀਂ ਅਜੇ ਪਾਪੀ ਹੀ ਸੀ, ਮਸੀਹ ਸਾਡੇ ਲਈ ਮਰਿਆ।"</w:t>
      </w:r>
    </w:p>
    <w:p w14:paraId="2E57A080" w14:textId="77777777" w:rsidR="00F90BDC" w:rsidRDefault="00F90BDC"/>
    <w:p w14:paraId="72B51B39" w14:textId="77777777" w:rsidR="00F90BDC" w:rsidRDefault="00F90BDC">
      <w:r xmlns:w="http://schemas.openxmlformats.org/wordprocessingml/2006/main">
        <w:t xml:space="preserve">2. ਫ਼ਿਲਿੱਪੀਆਂ 2: 5-8 - "ਇੱਕ ਦੂਜੇ ਨਾਲ ਤੁਹਾਡੇ ਸਬੰਧਾਂ ਵਿੱਚ, ਮਸੀਹ ਯਿਸੂ ਵਰਗੀ ਮਾਨਸਿਕਤਾ ਰੱਖੋ: ਜਿਸ ਨੇ, ਕੁਦਰਤ ਵਿੱਚ ਪਰਮੇਸ਼ੁਰ ਹੋਣ ਕਰਕੇ, ਪਰਮੇਸ਼ੁਰ ਦੇ ਨਾਲ ਬਰਾਬਰੀ ਨੂੰ ਆਪਣੇ ਫਾਇਦੇ ਲਈ ਵਰਤਣ ਲਈ ਨਹੀਂ ਸਮਝਿਆ; ਸਗੋਂ, ਉਸਨੇ ਆਪਣੇ ਆਪ ਨੂੰ ਇੱਕ ਨੌਕਰ ਦਾ ਸੁਭਾਅ ਲੈ ਕੇ, ਮਨੁੱਖੀ ਸਰੂਪ ਵਿੱਚ ਬਣਾਇਆ ਹੋਇਆ ਹੈ, ਅਤੇ ਇੱਕ ਆਦਮੀ ਦੇ ਰੂਪ ਵਿੱਚ ਪ੍ਰਗਟ ਹੋ ਕੇ, ਉਸਨੇ ਮੌਤ ਲਈ ਆਗਿਆਕਾਰੀ ਬਣ ਕੇ ਆਪਣੇ ਆਪ ਨੂੰ ਨਿਮਰ ਬਣਾਇਆ - ਇੱਥੋਂ ਤੱਕ ਕਿ ਸਲੀਬ 'ਤੇ ਵੀ ਮੌਤ!"</w:t>
      </w:r>
    </w:p>
    <w:p w14:paraId="28E259E9" w14:textId="77777777" w:rsidR="00F90BDC" w:rsidRDefault="00F90BDC"/>
    <w:p w14:paraId="0EA01165" w14:textId="77777777" w:rsidR="00F90BDC" w:rsidRDefault="00F90BDC">
      <w:r xmlns:w="http://schemas.openxmlformats.org/wordprocessingml/2006/main">
        <w:t xml:space="preserve">ਰਸੂਲਾਂ ਦੇ ਕਰਤੱਬ 3:14 ਪਰ ਤੁਸੀਂ ਪਵਿੱਤਰ ਪੁਰਖ ਅਤੇ ਧਰਮੀ ਨੂੰ ਇਨਕਾਰ ਕੀਤਾ, ਅਤੇ ਇੱਕ ਕਾਤਲ ਤੁਹਾਡੇ ਲਈ ਦਿੱਤਾ ਜਾਵੇ।</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ਬੀਤਣ ਲੋਕ ਪਵਿੱਤਰ ਅਤੇ ਸਿਰਫ਼ ਇੱਕ ਇਨਕਾਰ ਕੀਤਾ ਹੈ ਅਤੇ ਇਸ ਦੀ ਬਜਾਏ ਇੱਕ ਕਾਤਲ ਦੀ ਇੱਛਾ.</w:t>
      </w:r>
    </w:p>
    <w:p w14:paraId="2038C520" w14:textId="77777777" w:rsidR="00F90BDC" w:rsidRDefault="00F90BDC"/>
    <w:p w14:paraId="3CEF2515" w14:textId="77777777" w:rsidR="00F90BDC" w:rsidRDefault="00F90BDC">
      <w:r xmlns:w="http://schemas.openxmlformats.org/wordprocessingml/2006/main">
        <w:t xml:space="preserve">1. ਰੱਬ ਨੂੰ ਰੱਦ ਕਰਨ ਦਾ ਖ਼ਤਰਾ</w:t>
      </w:r>
    </w:p>
    <w:p w14:paraId="3D6E62E8" w14:textId="77777777" w:rsidR="00F90BDC" w:rsidRDefault="00F90BDC"/>
    <w:p w14:paraId="4ED534AC" w14:textId="77777777" w:rsidR="00F90BDC" w:rsidRDefault="00F90BDC">
      <w:r xmlns:w="http://schemas.openxmlformats.org/wordprocessingml/2006/main">
        <w:t xml:space="preserve">2. ਗਲਤ ਚੋਣ ਕਰਨ ਦੀ ਸ਼ਕਤੀ</w:t>
      </w:r>
    </w:p>
    <w:p w14:paraId="645294E1" w14:textId="77777777" w:rsidR="00F90BDC" w:rsidRDefault="00F90BDC"/>
    <w:p w14:paraId="4F26793E" w14:textId="77777777" w:rsidR="00F90BDC" w:rsidRDefault="00F90BDC">
      <w:r xmlns:w="http://schemas.openxmlformats.org/wordprocessingml/2006/main">
        <w:t xml:space="preserve">1. ਯਸਾਯਾਹ 53:5 - ਪਰ ਉਹ ਸਾਡੇ ਅਪਰਾਧਾਂ ਲਈ ਜ਼ਖਮੀ ਹੋਇਆ ਸੀ, ਉਹ ਸਾਡੀਆਂ ਬਦੀਆਂ ਲਈ ਡੰਗਿਆ ਗਿਆ ਸੀ: ਸਾਡੀ ਸ਼ਾਂਤੀ ਦੀ ਸਜ਼ਾ ਉਸ ਉੱਤੇ ਸੀ; ਅਤੇ ਉਸ ਦੀਆਂ ਧਾਰੀਆਂ ਨਾਲ ਅਸੀਂ ਠੀਕ ਹੋ ਗਏ ਹਾਂ।</w:t>
      </w:r>
    </w:p>
    <w:p w14:paraId="120622E2" w14:textId="77777777" w:rsidR="00F90BDC" w:rsidRDefault="00F90BDC"/>
    <w:p w14:paraId="1074E609" w14:textId="77777777" w:rsidR="00F90BDC" w:rsidRDefault="00F90BDC">
      <w:r xmlns:w="http://schemas.openxmlformats.org/wordprocessingml/2006/main">
        <w:t xml:space="preserve">2. ਯਾਕੂਬ 4:17 - ਇਸ ਲਈ ਜਿਹੜਾ ਚੰਗਾ ਕਰਨਾ ਜਾਣਦਾ ਹੈ ਪਰ ਨਹੀਂ ਕਰਦਾ, ਉਸ ਲਈ ਇਹ ਪਾਪ ਹੈ।</w:t>
      </w:r>
    </w:p>
    <w:p w14:paraId="6FA9A801" w14:textId="77777777" w:rsidR="00F90BDC" w:rsidRDefault="00F90BDC"/>
    <w:p w14:paraId="5A9F2C2B" w14:textId="77777777" w:rsidR="00F90BDC" w:rsidRDefault="00F90BDC">
      <w:r xmlns:w="http://schemas.openxmlformats.org/wordprocessingml/2006/main">
        <w:t xml:space="preserve">ਰਸੂਲਾਂ ਦੇ ਕਰਤੱਬ 3:15 ਅਤੇ ਜੀਵਨ ਦੇ ਰਾਜਕੁਮਾਰ ਨੂੰ ਮਾਰ ਦਿੱਤਾ, ਜਿਸ ਨੂੰ ਪਰਮੇਸ਼ੁਰ ਨੇ ਮੁਰਦਿਆਂ ਵਿੱਚੋਂ ਜਿਵਾਲਿਆ ਹੈ। ਜਿਸ ਦੇ ਅਸੀਂ ਗਵਾਹ ਹਾਂ।</w:t>
      </w:r>
    </w:p>
    <w:p w14:paraId="276E4690" w14:textId="77777777" w:rsidR="00F90BDC" w:rsidRDefault="00F90BDC"/>
    <w:p w14:paraId="4C95CD17" w14:textId="77777777" w:rsidR="00F90BDC" w:rsidRDefault="00F90BDC">
      <w:r xmlns:w="http://schemas.openxmlformats.org/wordprocessingml/2006/main">
        <w:t xml:space="preserve">ਪੀਟਰ, ਬਾਰਾਂ ਰਸੂਲਾਂ ਵਿੱਚੋਂ ਇੱਕ, ਨੇ ਯਰੂਸ਼ਲਮ ਦੇ ਲੋਕਾਂ ਨੂੰ ਪ੍ਰਚਾਰ ਕੀਤਾ ਕਿ ਯਿਸੂ, ਜੀਵਨ ਦਾ ਰਾਜਕੁਮਾਰ, ਮਾਰਿਆ ਗਿਆ ਸੀ ਪਰ ਪਰਮੇਸ਼ੁਰ ਨੇ ਉਸਨੂੰ ਮੁਰਦਿਆਂ ਵਿੱਚੋਂ ਜਿਵਾਲਿਆ ਸੀ।</w:t>
      </w:r>
    </w:p>
    <w:p w14:paraId="29E9CFD6" w14:textId="77777777" w:rsidR="00F90BDC" w:rsidRDefault="00F90BDC"/>
    <w:p w14:paraId="09D70E7A" w14:textId="77777777" w:rsidR="00F90BDC" w:rsidRDefault="00F90BDC">
      <w:r xmlns:w="http://schemas.openxmlformats.org/wordprocessingml/2006/main">
        <w:t xml:space="preserve">1. ਪੁਨਰ-ਉਥਾਨ ਦੀ ਸ਼ਕਤੀ - ਯਿਸੂ ਦੇ ਪੁਨਰ-ਉਥਾਨ ਦੀ ਮਹੱਤਤਾ ਅਤੇ ਇਹ ਸਾਨੂੰ ਪੇਸ਼ ਕਰਨ ਵਾਲੀ ਸ਼ਕਤੀ ਦੀ ਪੜਚੋਲ ਕਰਨਾ।</w:t>
      </w:r>
    </w:p>
    <w:p w14:paraId="1A53079C" w14:textId="77777777" w:rsidR="00F90BDC" w:rsidRDefault="00F90BDC"/>
    <w:p w14:paraId="7E57A25E" w14:textId="77777777" w:rsidR="00F90BDC" w:rsidRDefault="00F90BDC">
      <w:r xmlns:w="http://schemas.openxmlformats.org/wordprocessingml/2006/main">
        <w:t xml:space="preserve">2. ਯਿਸੂ ਦਾ ਜੀਵਨ - ਯਿਸੂ ਦੇ ਜੀਵਨ ਦਾ ਉਸਦੇ ਚੇਲਿਆਂ ਅਤੇ ਅੱਜ ਸਾਡੀਆਂ ਜ਼ਿੰਦਗੀਆਂ 'ਤੇ ਕੀ ਪ੍ਰਭਾਵ ਪਿਆ ਸੀ, ਦੀ ਜਾਂਚ ਕਰਨਾ।</w:t>
      </w:r>
    </w:p>
    <w:p w14:paraId="02FCE0EB" w14:textId="77777777" w:rsidR="00F90BDC" w:rsidRDefault="00F90BDC"/>
    <w:p w14:paraId="3A4D5915" w14:textId="77777777" w:rsidR="00F90BDC" w:rsidRDefault="00F90BDC">
      <w:r xmlns:w="http://schemas.openxmlformats.org/wordprocessingml/2006/main">
        <w:t xml:space="preserve">1. ਰੋਮੀਆਂ 6:4-10 - ਮਸੀਹ ਵਿੱਚ ਉਸਦੀ ਮੌਤ ਅਤੇ ਪੁਨਰ-ਉਥਾਨ ਨਾਲ ਸਾਡੇ ਮਿਲਾਪ ਦੁਆਰਾ ਸਾਡੇ ਨਵੇਂ ਜੀਵਨ ਦੀ ਪੜਚੋਲ ਕਰਨਾ।</w:t>
      </w:r>
    </w:p>
    <w:p w14:paraId="445F5FEF" w14:textId="77777777" w:rsidR="00F90BDC" w:rsidRDefault="00F90BDC"/>
    <w:p w14:paraId="19F0347C" w14:textId="77777777" w:rsidR="00F90BDC" w:rsidRDefault="00F90BDC">
      <w:r xmlns:w="http://schemas.openxmlformats.org/wordprocessingml/2006/main">
        <w:t xml:space="preserve">2. 1 ਕੁਰਿੰਥੀਆਂ 15:21-26 - ਸਾਡੇ ਲਈ ਨਵਾਂ ਜੀਵਨ ਲਿਆਉਣ ਲਈ ਯਿਸੂ ਦੇ ਜੀ ਉੱਠਣ ਦੇ ਮਹੱਤਵ ਦੀ ਜਾਂਚ ਕਰਨਾ।</w:t>
      </w:r>
    </w:p>
    <w:p w14:paraId="2F1A38AA" w14:textId="77777777" w:rsidR="00F90BDC" w:rsidRDefault="00F90BDC"/>
    <w:p w14:paraId="1BFC8D67" w14:textId="77777777" w:rsidR="00F90BDC" w:rsidRDefault="00F90BDC">
      <w:r xmlns:w="http://schemas.openxmlformats.org/wordprocessingml/2006/main">
        <w:t xml:space="preserve">ਰਸੂਲਾਂ ਦੇ ਕਰਤੱਬ 3:16 ਅਤੇ ਉਸਦੇ ਨਾਮ ਵਿੱਚ ਵਿਸ਼ਵਾਸ ਦੁਆਰਾ ਉਸਦੇ ਨਾਮ ਨੇ ਇਸ ਆਦਮੀ ਨੂੰ ਮਜ਼ਬੂਤ ਬਣਾਇਆ ਹੈ, ਜਿਸਨੂੰ ਤੁਸੀਂ ਦੇਖਦੇ ਹੋ ਅਤੇ </w:t>
      </w:r>
      <w:r xmlns:w="http://schemas.openxmlformats.org/wordprocessingml/2006/main">
        <w:lastRenderedPageBreak xmlns:w="http://schemas.openxmlformats.org/wordprocessingml/2006/main"/>
      </w:r>
      <w:r xmlns:w="http://schemas.openxmlformats.org/wordprocessingml/2006/main">
        <w:t xml:space="preserve">ਜਾਣਦੇ ਹੋ: ਹਾਂ, ਜੋ ਵਿਸ਼ਵਾਸ ਉਸਦੇ ਦੁਆਰਾ ਹੈ ਉਸਨੂੰ ਤੁਹਾਡੇ ਸਾਰਿਆਂ ਦੇ ਸਾਹਮਣੇ ਇਹ ਸੰਪੂਰਨ ਤੰਦਰੁਸਤੀ ਦਿੱਤੀ ਗਈ ਹੈ।</w:t>
      </w:r>
    </w:p>
    <w:p w14:paraId="42C9725F" w14:textId="77777777" w:rsidR="00F90BDC" w:rsidRDefault="00F90BDC"/>
    <w:p w14:paraId="45358B11" w14:textId="77777777" w:rsidR="00F90BDC" w:rsidRDefault="00F90BDC">
      <w:r xmlns:w="http://schemas.openxmlformats.org/wordprocessingml/2006/main">
        <w:t xml:space="preserve">ਯਿਸੂ ਦੇ ਨਾਮ ਵਿੱਚ ਵਿਸ਼ਵਾਸ ਦੁਆਰਾ ਇੱਕ ਆਦਮੀ ਨੂੰ ਚੰਗਾ ਕੀਤਾ ਗਿਆ ਸੀ, ਅਤੇ ਇਸ ਚਮਤਕਾਰੀ ਇਲਾਜ ਨੂੰ ਸਾਰੇ ਮੌਜੂਦ ਲੋਕਾਂ ਦੁਆਰਾ ਦੇਖਿਆ ਗਿਆ ਸੀ।</w:t>
      </w:r>
    </w:p>
    <w:p w14:paraId="3224DBE0" w14:textId="77777777" w:rsidR="00F90BDC" w:rsidRDefault="00F90BDC"/>
    <w:p w14:paraId="4B13EBE7" w14:textId="77777777" w:rsidR="00F90BDC" w:rsidRDefault="00F90BDC">
      <w:r xmlns:w="http://schemas.openxmlformats.org/wordprocessingml/2006/main">
        <w:t xml:space="preserve">1. ਵਿਸ਼ਵਾਸ ਜੋ ਪਹਾੜਾਂ ਨੂੰ ਹਿਲਾਉਂਦਾ ਹੈ: ਚਮਤਕਾਰੀ ਸੰਭਾਵਨਾ ਦੀ ਜ਼ਿੰਦਗੀ ਕਿਵੇਂ ਜੀਣੀ ਹੈ</w:t>
      </w:r>
    </w:p>
    <w:p w14:paraId="564DDA5A" w14:textId="77777777" w:rsidR="00F90BDC" w:rsidRDefault="00F90BDC"/>
    <w:p w14:paraId="03BE9BF2" w14:textId="77777777" w:rsidR="00F90BDC" w:rsidRDefault="00F90BDC">
      <w:r xmlns:w="http://schemas.openxmlformats.org/wordprocessingml/2006/main">
        <w:t xml:space="preserve">2. ਵਿਸ਼ਵਾਸ ਦੀ ਸ਼ਕਤੀ: ਬ੍ਰਹਮ ਇਲਾਜ ਤੱਕ ਕਿਵੇਂ ਪਹੁੰਚਣਾ ਹੈ</w:t>
      </w:r>
    </w:p>
    <w:p w14:paraId="42713FF2" w14:textId="77777777" w:rsidR="00F90BDC" w:rsidRDefault="00F90BDC"/>
    <w:p w14:paraId="0DAF0720" w14:textId="77777777" w:rsidR="00F90BDC" w:rsidRDefault="00F90BDC">
      <w:r xmlns:w="http://schemas.openxmlformats.org/wordprocessingml/2006/main">
        <w:t xml:space="preserve">1. ਮਰਕੁਸ 11:22-24 - ਅਤੇ ਯਿਸੂ ਨੇ ਉਨ੍ਹਾਂ ਨੂੰ ਉੱਤਰ ਦਿੱਤਾ, “ਪਰਮੇਸ਼ੁਰ ਵਿੱਚ ਵਿਸ਼ਵਾਸ ਰੱਖੋ। ਮੈਂ ਤੁਹਾਨੂੰ ਸੱਚ ਆਖਦਾ ਹਾਂ, ਜੋ ਕੋਈ ਇਸ ਪਹਾੜ ਨੂੰ ਕਹਿੰਦਾ ਹੈ, 'ਉੱਠ ਕੇ ਸਮੁੰਦਰ ਵਿੱਚ ਸੁੱਟਿਆ ਜਾ' ਅਤੇ ਆਪਣੇ ਮਨ ਵਿੱਚ ਸ਼ੱਕ ਨਹੀਂ ਕਰਦਾ, ਪਰ ਵਿਸ਼ਵਾਸ ਕਰਦਾ ਹੈ ਕਿ ਜੋ ਉਹ ਕਹਿੰਦਾ ਹੈ ਉਹ ਪੂਰਾ ਹੋਵੇਗਾ, ਉਹ ਦੇ ਲਈ ਕੀਤਾ ਜਾਵੇਗਾ.</w:t>
      </w:r>
    </w:p>
    <w:p w14:paraId="0EB112CC" w14:textId="77777777" w:rsidR="00F90BDC" w:rsidRDefault="00F90BDC"/>
    <w:p w14:paraId="3A2ACA1E" w14:textId="77777777" w:rsidR="00F90BDC" w:rsidRDefault="00F90BDC">
      <w:r xmlns:w="http://schemas.openxmlformats.org/wordprocessingml/2006/main">
        <w:t xml:space="preserve">2. ਯਾਕੂਬ 1:5-7 - ਜੇ ਤੁਹਾਡੇ ਵਿੱਚੋਂ ਕਿਸੇ ਕੋਲ ਬੁੱਧੀ ਦੀ ਘਾਟ ਹੈ, ਤਾਂ ਉਸਨੂੰ ਪਰਮੇਸ਼ੁਰ ਤੋਂ ਮੰਗਣਾ ਚਾਹੀਦਾ ਹੈ, ਜੋ ਬਿਨਾਂ ਕਿਸੇ ਨਿੰਦਿਆ ਦੇ ਸਭ ਨੂੰ ਖੁੱਲ੍ਹੇ ਦਿਲ ਨਾਲ ਦਿੰਦਾ ਹੈ, ਅਤੇ ਇਹ ਉਸਨੂੰ ਦਿੱਤਾ ਜਾਵੇਗਾ। ਪਰ ਉਹ ਬਿਨਾਂ ਸ਼ੱਕ ਵਿਸ਼ਵਾਸ ਨਾਲ ਮੰਗੇ ਕਿਉਂ ਜੋ ਸ਼ੱਕ ਕਰਨ ਵਾਲਾ ਸਮੁੰਦਰ ਦੀ ਲਹਿਰ ਵਰਗਾ ਹੈ ਜਿਸ ਨੂੰ ਹਵਾ ਨਾਲ ਉਛਾਲਿਆ ਜਾਂਦਾ ਹੈ।</w:t>
      </w:r>
    </w:p>
    <w:p w14:paraId="1698A89C" w14:textId="77777777" w:rsidR="00F90BDC" w:rsidRDefault="00F90BDC"/>
    <w:p w14:paraId="798915A0" w14:textId="77777777" w:rsidR="00F90BDC" w:rsidRDefault="00F90BDC">
      <w:r xmlns:w="http://schemas.openxmlformats.org/wordprocessingml/2006/main">
        <w:t xml:space="preserve">ਰਸੂਲਾਂ ਦੇ ਕਰਤੱਬ 3:17 ਅਤੇ ਹੁਣ, ਹੇ ਭਰਾਵੋ, ਮੈਂ ਜਾਣਦਾ ਹਾਂ ਕਿ ਤੁਸੀਂ ਅਗਿਆਨਤਾ ਨਾਲ ਅਜਿਹਾ ਕੀਤਾ, ਜਿਵੇਂ ਤੁਹਾਡੇ ਹਾਕਮਾਂ ਨੇ ਵੀ ਕੀਤਾ ਸੀ।</w:t>
      </w:r>
    </w:p>
    <w:p w14:paraId="1B0F9ABB" w14:textId="77777777" w:rsidR="00F90BDC" w:rsidRDefault="00F90BDC"/>
    <w:p w14:paraId="40AFB84C" w14:textId="77777777" w:rsidR="00F90BDC" w:rsidRDefault="00F90BDC">
      <w:r xmlns:w="http://schemas.openxmlformats.org/wordprocessingml/2006/main">
        <w:t xml:space="preserve">ਪੀਟਰ ਨੇ ਯਹੂਦੀਆਂ ਦੀ ਭੀੜ ਨੂੰ ਯਿਸੂ ਨੂੰ ਮਾਰਨ ਲਈ ਝਿੜਕਿਆ, ਸਮਝਾਇਆ ਕਿ ਇਹ ਅਗਿਆਨਤਾ ਦੁਆਰਾ ਕੀਤਾ ਗਿਆ ਸੀ।</w:t>
      </w:r>
    </w:p>
    <w:p w14:paraId="303E1693" w14:textId="77777777" w:rsidR="00F90BDC" w:rsidRDefault="00F90BDC"/>
    <w:p w14:paraId="58F4CC82" w14:textId="77777777" w:rsidR="00F90BDC" w:rsidRDefault="00F90BDC">
      <w:r xmlns:w="http://schemas.openxmlformats.org/wordprocessingml/2006/main">
        <w:t xml:space="preserve">1. ਅਗਿਆਨਤਾ ਦੀ ਸ਼ਕਤੀ: ਸਾਡੇ ਆਪਣੇ ਅੰਨ੍ਹੇਪਣ ਨੂੰ ਕਿਵੇਂ ਦੂਰ ਕਰਨਾ ਹੈ</w:t>
      </w:r>
    </w:p>
    <w:p w14:paraId="42567F87" w14:textId="77777777" w:rsidR="00F90BDC" w:rsidRDefault="00F90BDC"/>
    <w:p w14:paraId="0B6731E4" w14:textId="77777777" w:rsidR="00F90BDC" w:rsidRDefault="00F90BDC">
      <w:r xmlns:w="http://schemas.openxmlformats.org/wordprocessingml/2006/main">
        <w:t xml:space="preserve">2. ਅਣਜਾਣੇ ਵਿੱਚ ਪਾਪ: ਸਾਡੇ ਗ਼ਲਤ ਕੰਮਾਂ ਨੂੰ ਪਛਾਣਨਾ ਅਤੇ ਤੋਬਾ ਕਰਨਾ ਸਿੱਖਣਾ</w:t>
      </w:r>
    </w:p>
    <w:p w14:paraId="10F1B51F" w14:textId="77777777" w:rsidR="00F90BDC" w:rsidRDefault="00F90BDC"/>
    <w:p w14:paraId="23BE3011" w14:textId="77777777" w:rsidR="00F90BDC" w:rsidRDefault="00F90BDC">
      <w:r xmlns:w="http://schemas.openxmlformats.org/wordprocessingml/2006/main">
        <w:t xml:space="preserve">1. ਮੱਤੀ 26:67-68 - ਫਿਰ ਉਨ੍ਹਾਂ ਨੇ ਉਸਦੇ ਮੂੰਹ 'ਤੇ ਥੁੱਕਿਆ ਅਤੇ ਉਸਨੂੰ ਆਪਣੀਆਂ ਮੁੱਠੀਆਂ ਨਾਲ ਮਾਰਿਆ; ਅਤੇ ਹੋਰਾਂ ਨੇ ਉਸਨੂੰ ਥੱਪੜ ਮਾਰਿਆ ਅਤੇ ਕਿਹਾ, “ਮਸੀਹ, ਸਾਡੇ ਲਈ ਅਗੰਮ ਵਾਕ ਕਰ! ਉਹ ਕੌਣ ਹੈ ਜਿਸਨੇ ਤੈਨੂੰ ਮਾਰਿਆ?"</w:t>
      </w:r>
    </w:p>
    <w:p w14:paraId="5246D2CB" w14:textId="77777777" w:rsidR="00F90BDC" w:rsidRDefault="00F90BDC"/>
    <w:p w14:paraId="02118EB1" w14:textId="77777777" w:rsidR="00F90BDC" w:rsidRDefault="00F90BDC">
      <w:r xmlns:w="http://schemas.openxmlformats.org/wordprocessingml/2006/main">
        <w:t xml:space="preserve">2. ਯਾਕੂਬ 4:17 - ਇਸ ਲਈ, ਜੋ ਵਿਅਕਤੀ ਸਹੀ ਕੰਮ ਕਰਨਾ ਜਾਣਦਾ ਹੈ ਅਤੇ ਇਹ ਨਹੀਂ ਕਰਦਾ, ਉਸ ਲਈ ਇਹ ਪਾਪ ਹੈ।</w:t>
      </w:r>
    </w:p>
    <w:p w14:paraId="769BC0B7" w14:textId="77777777" w:rsidR="00F90BDC" w:rsidRDefault="00F90BDC"/>
    <w:p w14:paraId="503D10F6" w14:textId="77777777" w:rsidR="00F90BDC" w:rsidRDefault="00F90BDC">
      <w:r xmlns:w="http://schemas.openxmlformats.org/wordprocessingml/2006/main">
        <w:t xml:space="preserve">ਰਸੂਲਾਂ ਦੇ ਕਰਤੱਬ 3:18 ਪਰ ਉਹ ਗੱਲਾਂ ਜਿਹੜੀਆਂ ਪਰਮੇਸ਼ੁਰ ਨੇ ਪਹਿਲਾਂ ਆਪਣੇ ਸਾਰੇ ਨਬੀਆਂ ਦੇ ਮੂੰਹੋਂ ਦਰਸਾ ਦਿੱਤੀਆਂ ਸਨ ਕਿ ਮਸੀਹ ਨੂੰ ਦੁੱਖ ਝੱਲਣਾ ਚਾਹੀਦਾ ਹੈ, ਉਸਨੇ ਪੂਰੀਆਂ ਕੀਤੀਆਂ ਹਨ।</w:t>
      </w:r>
    </w:p>
    <w:p w14:paraId="51C08E19" w14:textId="77777777" w:rsidR="00F90BDC" w:rsidRDefault="00F90BDC"/>
    <w:p w14:paraId="63184207" w14:textId="77777777" w:rsidR="00F90BDC" w:rsidRDefault="00F90BDC">
      <w:r xmlns:w="http://schemas.openxmlformats.org/wordprocessingml/2006/main">
        <w:t xml:space="preserve">ਪਰਮੇਸ਼ੁਰ ਨੇ ਆਪਣਾ ਵਾਅਦਾ ਪੂਰਾ ਕੀਤਾ ਹੈ ਕਿ ਮਸੀਹ ਸਾਡੇ ਪਾਪਾਂ ਲਈ ਦੁੱਖ ਝੱਲੇਗਾ।</w:t>
      </w:r>
    </w:p>
    <w:p w14:paraId="34A9E46E" w14:textId="77777777" w:rsidR="00F90BDC" w:rsidRDefault="00F90BDC"/>
    <w:p w14:paraId="74AD1A49" w14:textId="77777777" w:rsidR="00F90BDC" w:rsidRDefault="00F90BDC">
      <w:r xmlns:w="http://schemas.openxmlformats.org/wordprocessingml/2006/main">
        <w:t xml:space="preserve">1. ਸਲੀਬ ਦਾ ਵਾਅਦਾ: ਯਿਸੂ ਦੇ ਦੁੱਖਾਂ ਨੂੰ ਸਮਝਣਾ</w:t>
      </w:r>
    </w:p>
    <w:p w14:paraId="2FD669EB" w14:textId="77777777" w:rsidR="00F90BDC" w:rsidRDefault="00F90BDC"/>
    <w:p w14:paraId="4FAA188A" w14:textId="77777777" w:rsidR="00F90BDC" w:rsidRDefault="00F90BDC">
      <w:r xmlns:w="http://schemas.openxmlformats.org/wordprocessingml/2006/main">
        <w:t xml:space="preserve">2. ਯਿਸੂ ਦੀ ਮੌਤ: ਸਾਡੇ ਪਾਪਾਂ ਲਈ ਅੰਤਮ ਬਲੀਦਾਨ</w:t>
      </w:r>
    </w:p>
    <w:p w14:paraId="4B7C3A80" w14:textId="77777777" w:rsidR="00F90BDC" w:rsidRDefault="00F90BDC"/>
    <w:p w14:paraId="77DD2E91" w14:textId="77777777" w:rsidR="00F90BDC" w:rsidRDefault="00F90BDC">
      <w:r xmlns:w="http://schemas.openxmlformats.org/wordprocessingml/2006/main">
        <w:t xml:space="preserve">1. ਯਸਾਯਾਹ 53:4-5 - ਯਕੀਨਨ ਉਸ ਨੇ ਸਾਡੇ ਦੁੱਖਾਂ ਨੂੰ ਚੁੱਕਿਆ ਹੈ ਅਤੇ ਸਾਡੇ ਦੁੱਖਾਂ ਨੂੰ ਚੁੱਕਿਆ ਹੈ; ਫਿਰ ਵੀ ਅਸੀਂ ਉਸ ਨੂੰ ਦੁਖੀ, ਪਰਮੇਸ਼ੁਰ ਦੁਆਰਾ ਮਾਰਿਆ ਅਤੇ ਦੁਖੀ ਸਮਝਿਆ। ਪਰ ਉਹ ਸਾਡੇ ਅਪਰਾਧਾਂ ਲਈ ਜ਼ਖਮੀ ਹੋਇਆ ਸੀ; ਉਹ ਸਾਡੀਆਂ ਬਦੀਆਂ ਲਈ ਕੁਚਲਿਆ ਗਿਆ ਸੀ; ਉਸ ਉੱਤੇ ਉਹ ਸਜ਼ਾ ਸੀ ਜਿਸ ਨੇ ਸਾਨੂੰ ਸ਼ਾਂਤੀ ਦਿੱਤੀ, ਅਤੇ ਉਸ ਦੀਆਂ ਪੱਟੀਆਂ ਨਾਲ ਅਸੀਂ ਠੀਕ ਹੋ ਗਏ ਹਾਂ।</w:t>
      </w:r>
    </w:p>
    <w:p w14:paraId="7B506A5B" w14:textId="77777777" w:rsidR="00F90BDC" w:rsidRDefault="00F90BDC"/>
    <w:p w14:paraId="570D24A9" w14:textId="77777777" w:rsidR="00F90BDC" w:rsidRDefault="00F90BDC">
      <w:r xmlns:w="http://schemas.openxmlformats.org/wordprocessingml/2006/main">
        <w:t xml:space="preserve">2. ਫਿਲਪੀਆਂ 2:6-8 - ਜਿਸ ਨੇ, ਕੁਦਰਤ ਵਿਚ ਪਰਮਾਤਮਾ ਹੋਣ ਕਰਕੇ, ਪਰਮਾਤਮਾ ਨਾਲ ਬਰਾਬਰੀ ਨੂੰ ਆਪਣੇ ਫਾਇਦੇ ਲਈ ਵਰਤਿਆ ਜਾਣ ਵਾਲਾ ਕੁਝ ਨਹੀਂ ਸਮਝਿਆ; ਇਸ ਦੀ ਬਜਾਇ, ਉਸਨੇ ਆਪਣੇ ਆਪ ਨੂੰ ਇੱਕ ਸੇਵਕ ਦਾ ਸੁਭਾਅ ਲੈ ਕੇ, ਮਨੁੱਖੀ ਸਮਾਨਤਾ ਵਿੱਚ ਬਣਾਇਆ ਗਿਆ ਹੈ. ਅਤੇ ਇੱਕ ਆਦਮੀ ਦੇ ਰੂਪ ਵਿੱਚ ਦਿੱਖ ਵਿੱਚ ਪਾਇਆ ਗਿਆ, ਉਸਨੇ ਮੌਤ ਲਈ ਆਗਿਆਕਾਰੀ ਬਣ ਕੇ ਆਪਣੇ ਆਪ ਨੂੰ ਨਿਮਰ ਕੀਤਾ - ਇੱਥੋਂ ਤੱਕ ਕਿ ਸਲੀਬ ਉੱਤੇ ਮੌਤ!</w:t>
      </w:r>
    </w:p>
    <w:p w14:paraId="2E444E1F" w14:textId="77777777" w:rsidR="00F90BDC" w:rsidRDefault="00F90BDC"/>
    <w:p w14:paraId="0D75D63A" w14:textId="77777777" w:rsidR="00F90BDC" w:rsidRDefault="00F90BDC">
      <w:r xmlns:w="http://schemas.openxmlformats.org/wordprocessingml/2006/main">
        <w:t xml:space="preserve">ਰਸੂਲਾਂ ਦੇ ਕਰਤੱਬ 3:19 ਇਸ ਲਈ ਤੁਸੀਂ ਤੋਬਾ ਕਰੋ, ਅਤੇ ਬਦਲੋ, ਤਾਂ ਜੋ ਤੁਹਾਡੇ ਪਾਪ ਮਿਟਾ ਦਿੱਤੇ ਜਾਣ, ਜਦੋਂ ਪ੍ਰਭੂ ਦੀ ਹਜ਼ੂਰੀ ਤੋਂ ਤਾਜ਼ਗੀ ਦੇ ਸਮੇਂ ਆਉਣਗੇ;</w:t>
      </w:r>
    </w:p>
    <w:p w14:paraId="7CA8362D" w14:textId="77777777" w:rsidR="00F90BDC" w:rsidRDefault="00F90BDC"/>
    <w:p w14:paraId="5C3344A5" w14:textId="77777777" w:rsidR="00F90BDC" w:rsidRDefault="00F90BDC">
      <w:r xmlns:w="http://schemas.openxmlformats.org/wordprocessingml/2006/main">
        <w:t xml:space="preserve">ਪਾਪ ਮਾਫ਼ ਕੀਤੇ ਜਾਣ ਲਈ ਤੋਬਾ ਕਰੋ ਅਤੇ ਪਰਮੇਸ਼ੁਰ ਵੱਲ ਮੁੜੋ।</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ਤੋਬਾ ਕਰਨ ਨਾਲ ਮਾਫ਼ੀ ਮਿਲਦੀ ਹੈ।</w:t>
      </w:r>
    </w:p>
    <w:p w14:paraId="0B9B41AD" w14:textId="77777777" w:rsidR="00F90BDC" w:rsidRDefault="00F90BDC"/>
    <w:p w14:paraId="5E333A1A" w14:textId="77777777" w:rsidR="00F90BDC" w:rsidRDefault="00F90BDC">
      <w:r xmlns:w="http://schemas.openxmlformats.org/wordprocessingml/2006/main">
        <w:t xml:space="preserve">2: ਪਰਿਵਰਤਨ ਦੁਆਰਾ ਛੁਟਕਾਰਾ ਭਾਲੋ।</w:t>
      </w:r>
    </w:p>
    <w:p w14:paraId="6E48D062" w14:textId="77777777" w:rsidR="00F90BDC" w:rsidRDefault="00F90BDC"/>
    <w:p w14:paraId="7A6F30BD" w14:textId="77777777" w:rsidR="00F90BDC" w:rsidRDefault="00F90BDC">
      <w:r xmlns:w="http://schemas.openxmlformats.org/wordprocessingml/2006/main">
        <w:t xml:space="preserve">1: ਯਸਾਯਾਹ 1:18 - "ਆਓ, ਆਓ ਆਪਾਂ ਇਕੱਠੇ ਵਿਚਾਰ ਕਰੀਏ, ਪ੍ਰਭੂ ਆਖਦਾ ਹੈ: ਭਾਵੇਂ ਤੁਹਾਡੇ ਪਾਪ ਲਾਲ ਰੰਗ ਵਰਗੇ ਹਨ, ਉਹ ਬਰਫ਼ ਵਾਂਗ ਚਿੱਟੇ ਹੋਣਗੇ; ਭਾਵੇਂ ਉਹ ਕਿਰਮੀ ਵਰਗੇ ਲਾਲ ਹਨ, ਉਹ ਉੱਨ ਵਰਗੇ ਹੋ ਜਾਣਗੇ."</w:t>
      </w:r>
    </w:p>
    <w:p w14:paraId="16ADCDA8" w14:textId="77777777" w:rsidR="00F90BDC" w:rsidRDefault="00F90BDC"/>
    <w:p w14:paraId="24B75769" w14:textId="77777777" w:rsidR="00F90BDC" w:rsidRDefault="00F90BDC">
      <w:r xmlns:w="http://schemas.openxmlformats.org/wordprocessingml/2006/main">
        <w:t xml:space="preserve">2: 1 ਯੂਹੰਨਾ 1: 9 - "ਜੇ ਅਸੀਂ ਆਪਣੇ ਪਾਪਾਂ ਦਾ ਇਕਰਾਰ ਕਰਦੇ ਹਾਂ, ਤਾਂ ਉਹ ਸਾਡੇ ਪਾਪਾਂ ਨੂੰ ਮਾਫ਼ ਕਰਨ ਅਤੇ ਸਾਨੂੰ ਸਾਰੇ ਕੁਧਰਮ ਤੋਂ ਸ਼ੁੱਧ ਕਰਨ ਲਈ ਵਫ਼ਾਦਾਰ ਅਤੇ ਧਰਮੀ ਹੈ."</w:t>
      </w:r>
    </w:p>
    <w:p w14:paraId="28A12585" w14:textId="77777777" w:rsidR="00F90BDC" w:rsidRDefault="00F90BDC"/>
    <w:p w14:paraId="49293901" w14:textId="77777777" w:rsidR="00F90BDC" w:rsidRDefault="00F90BDC">
      <w:r xmlns:w="http://schemas.openxmlformats.org/wordprocessingml/2006/main">
        <w:t xml:space="preserve">ਰਸੂਲਾਂ ਦੇ ਕਰਤੱਬ 3:20 ਅਤੇ ਉਹ ਯਿਸੂ ਮਸੀਹ ਨੂੰ ਭੇਜੇਗਾ, ਜਿਸਦਾ ਪਹਿਲਾਂ ਤੁਹਾਨੂੰ ਪ੍ਰਚਾਰ ਕੀਤਾ ਗਿਆ ਸੀ:</w:t>
      </w:r>
    </w:p>
    <w:p w14:paraId="4D7CC576" w14:textId="77777777" w:rsidR="00F90BDC" w:rsidRDefault="00F90BDC"/>
    <w:p w14:paraId="46B02180" w14:textId="77777777" w:rsidR="00F90BDC" w:rsidRDefault="00F90BDC">
      <w:r xmlns:w="http://schemas.openxmlformats.org/wordprocessingml/2006/main">
        <w:t xml:space="preserve">ਬੀਤਣ ਯਿਸੂ ਮਸੀਹ ਬਾਰੇ ਗੱਲ ਕਰਦਾ ਹੈ ਜਿਸਦਾ ਪਹਿਲਾਂ ਲੋਕਾਂ ਨੂੰ ਪ੍ਰਚਾਰ ਕੀਤਾ ਗਿਆ ਸੀ।</w:t>
      </w:r>
    </w:p>
    <w:p w14:paraId="6E01F8F9" w14:textId="77777777" w:rsidR="00F90BDC" w:rsidRDefault="00F90BDC"/>
    <w:p w14:paraId="5CB9619D" w14:textId="77777777" w:rsidR="00F90BDC" w:rsidRDefault="00F90BDC">
      <w:r xmlns:w="http://schemas.openxmlformats.org/wordprocessingml/2006/main">
        <w:t xml:space="preserve">1. ਯਿਸੂ: ਸੰਸਾਰ ਦੀ ਉਮੀਦ</w:t>
      </w:r>
    </w:p>
    <w:p w14:paraId="4EE2B94C" w14:textId="77777777" w:rsidR="00F90BDC" w:rsidRDefault="00F90BDC"/>
    <w:p w14:paraId="6AEB7CB6" w14:textId="77777777" w:rsidR="00F90BDC" w:rsidRDefault="00F90BDC">
      <w:r xmlns:w="http://schemas.openxmlformats.org/wordprocessingml/2006/main">
        <w:t xml:space="preserve">2. ਯਿਸੂ ਮਸੀਹ ਦੀ ਖੁਸ਼ਖਬਰੀ ਦਾ ਪ੍ਰਚਾਰ ਕਰਨਾ</w:t>
      </w:r>
    </w:p>
    <w:p w14:paraId="671C45BB" w14:textId="77777777" w:rsidR="00F90BDC" w:rsidRDefault="00F90BDC"/>
    <w:p w14:paraId="42ABFB43" w14:textId="77777777" w:rsidR="00F90BDC" w:rsidRDefault="00F90BDC">
      <w:r xmlns:w="http://schemas.openxmlformats.org/wordprocessingml/2006/main">
        <w:t xml:space="preserve">1. 1 ਕੁਰਿੰਥੀਆਂ 15:3-4 - ਕਿਉਂਕਿ ਮੈਂ ਤੁਹਾਨੂੰ ਸਭ ਤੋਂ ਪਹਿਲਾਂ ਉਹ ਸਭ ਕੁਝ ਸੌਂਪਿਆ ਜੋ ਮੈਨੂੰ ਵੀ ਪ੍ਰਾਪਤ ਹੋਇਆ ਸੀ, ਕਿ ਧਰਮ ਗ੍ਰੰਥਾਂ ਦੇ ਅਨੁਸਾਰ ਮਸੀਹ ਸਾਡੇ ਪਾਪਾਂ ਲਈ ਕਿਵੇਂ ਮਰਿਆ; ਅਤੇ ਇਹ ਕਿ ਉਸਨੂੰ ਦਫ਼ਨਾਇਆ ਗਿਆ ਸੀ, ਅਤੇ ਉਹ ਪੋਥੀਆਂ ਦੇ ਅਨੁਸਾਰ ਤੀਜੇ ਦਿਨ ਜੀ ਉੱਠਿਆ ਸੀ।</w:t>
      </w:r>
    </w:p>
    <w:p w14:paraId="5AD31B7F" w14:textId="77777777" w:rsidR="00F90BDC" w:rsidRDefault="00F90BDC"/>
    <w:p w14:paraId="6FD2AF06" w14:textId="77777777" w:rsidR="00F90BDC" w:rsidRDefault="00F90BDC">
      <w:r xmlns:w="http://schemas.openxmlformats.org/wordprocessingml/2006/main">
        <w:t xml:space="preserve">2. ਰੋਮੀਆਂ 10:14-15 - ਫਿਰ ਉਹ ਉਸ ਨੂੰ ਕਿਵੇਂ ਪੁਕਾਰਨਗੇ ਜਿਸ ਵਿੱਚ ਉਨ੍ਹਾਂ ਨੇ ਵਿਸ਼ਵਾਸ ਨਹੀਂ ਕੀਤਾ? ਅਤੇ ਉਹ ਉਸ ਵਿੱਚ ਕਿਵੇਂ ਵਿਸ਼ਵਾਸ ਕਰਨਗੇ ਜਿਸ ਬਾਰੇ ਉਨ੍ਹਾਂ ਨੇ ਨਹੀਂ ਸੁਣਿਆ? ਅਤੇ ਉਹ ਪ੍ਰਚਾਰਕ ਤੋਂ ਬਿਨਾਂ ਕਿਵੇਂ ਸੁਣਨਗੇ? ਅਤੇ ਉਨ੍ਹਾਂ ਨੂੰ ਭੇਜੇ ਜਾਣ ਤੋਂ ਬਿਨਾਂ ਉਹ ਪ੍ਰਚਾਰ ਕਿਵੇਂ ਕਰਨਗੇ? ਜਿਵੇਂ ਕਿ ਲਿਖਿਆ ਹੋਇਆ ਹੈ, ਉਨ੍ਹਾਂ ਦੇ ਪੈਰ ਕਿੰਨੇ ਸੋਹਣੇ ਹਨ ਜਿਹੜੇ ਸ਼ਾਂਤੀ ਦੀ ਖੁਸ਼ਖਬਰੀ ਸੁਣਾਉਂਦੇ ਹਨ, ਅਤੇ ਚੰਗੀਆਂ ਗੱਲਾਂ ਦੀ ਖੁਸ਼ਖਬਰੀ ਦਿੰਦੇ ਹਨ!</w:t>
      </w:r>
    </w:p>
    <w:p w14:paraId="00917BDC" w14:textId="77777777" w:rsidR="00F90BDC" w:rsidRDefault="00F90BDC"/>
    <w:p w14:paraId="68495201" w14:textId="77777777" w:rsidR="00F90BDC" w:rsidRDefault="00F90BDC">
      <w:r xmlns:w="http://schemas.openxmlformats.org/wordprocessingml/2006/main">
        <w:t xml:space="preserve">ਰਸੂਲਾਂ ਦੇ ਕਰਤੱਬ 3:21 ਜਿਸ ਨੂੰ ਸਵਰਗ ਨੂੰ ਸਾਰੀਆਂ ਵਸਤਾਂ ਦੇ ਮੁਆਵਜ਼ੇ ਦੇ ਸਮੇਂ ਤੱਕ ਪ੍ਰਾਪਤ ਕਰਨਾ ਚਾਹੀਦਾ ਹੈ, ਜੋ ਪਰਮੇਸ਼ੁਰ ਨੇ </w:t>
      </w:r>
      <w:r xmlns:w="http://schemas.openxmlformats.org/wordprocessingml/2006/main">
        <w:lastRenderedPageBreak xmlns:w="http://schemas.openxmlformats.org/wordprocessingml/2006/main"/>
      </w:r>
      <w:r xmlns:w="http://schemas.openxmlformats.org/wordprocessingml/2006/main">
        <w:t xml:space="preserve">ਆਪਣੇ ਸਾਰੇ ਪਵਿੱਤਰ ਨਬੀਆਂ ਦੇ ਮੂੰਹੋਂ ਸੰਸਾਰ ਦੇ ਸ਼ੁਰੂ ਤੋਂ ਹੀ ਬੋਲਿਆ ਹੈ।</w:t>
      </w:r>
    </w:p>
    <w:p w14:paraId="5FDBDB36" w14:textId="77777777" w:rsidR="00F90BDC" w:rsidRDefault="00F90BDC"/>
    <w:p w14:paraId="10758CAC" w14:textId="77777777" w:rsidR="00F90BDC" w:rsidRDefault="00F90BDC">
      <w:r xmlns:w="http://schemas.openxmlformats.org/wordprocessingml/2006/main">
        <w:t xml:space="preserve">ਰਸੂਲਾਂ ਦੇ ਕਰਤੱਬ 3:21 ਵਿੱਚ, ਇਹ ਦੱਸਿਆ ਗਿਆ ਹੈ ਕਿ ਸਵਰਗ ਯਿਸੂ ਨੂੰ ਸਾਰੀਆਂ ਚੀਜ਼ਾਂ ਦੀ ਮੁੜ ਪ੍ਰਾਪਤੀ ਦੇ ਸਮੇਂ ਤੱਕ ਪ੍ਰਾਪਤ ਕਰੇਗਾ, ਜੋ ਪਰਮੇਸ਼ੁਰ ਨੇ ਸੰਸਾਰ ਦੀ ਸ਼ੁਰੂਆਤ ਤੋਂ ਲੈ ਕੇ ਹੁਣ ਤੱਕ ਨਬੀਆਂ ਰਾਹੀਂ ਬੋਲਿਆ ਹੈ।</w:t>
      </w:r>
    </w:p>
    <w:p w14:paraId="08A26519" w14:textId="77777777" w:rsidR="00F90BDC" w:rsidRDefault="00F90BDC"/>
    <w:p w14:paraId="590D35EA" w14:textId="77777777" w:rsidR="00F90BDC" w:rsidRDefault="00F90BDC">
      <w:r xmlns:w="http://schemas.openxmlformats.org/wordprocessingml/2006/main">
        <w:t xml:space="preserve">1. ਯਿਸੂ ਸਮੇਂ ਦੇ ਸ਼ੁਰੂ ਤੋਂ ਪਰਮੇਸ਼ੁਰ ਦੇ ਵਾਅਦਿਆਂ ਅਤੇ ਯੋਜਨਾ ਦੀ ਪੂਰਤੀ ਹੈ।</w:t>
      </w:r>
    </w:p>
    <w:p w14:paraId="6ADA36EF" w14:textId="77777777" w:rsidR="00F90BDC" w:rsidRDefault="00F90BDC"/>
    <w:p w14:paraId="507A625D" w14:textId="77777777" w:rsidR="00F90BDC" w:rsidRDefault="00F90BDC">
      <w:r xmlns:w="http://schemas.openxmlformats.org/wordprocessingml/2006/main">
        <w:t xml:space="preserve">2. ਪਰਮੇਸ਼ੁਰ ਦੇ ਵਾਅਦੇ ਉਸ ਦੇ ਨਬੀਆਂ ਰਾਹੀਂ ਪ੍ਰਗਟ ਕੀਤੇ ਗਏ ਹਨ ਅਤੇ ਯਿਸੂ ਦੁਆਰਾ ਪੂਰੇ ਕੀਤੇ ਜਾਣਗੇ।</w:t>
      </w:r>
    </w:p>
    <w:p w14:paraId="021C673A" w14:textId="77777777" w:rsidR="00F90BDC" w:rsidRDefault="00F90BDC"/>
    <w:p w14:paraId="16B0BC98" w14:textId="77777777" w:rsidR="00F90BDC" w:rsidRDefault="00F90BDC">
      <w:r xmlns:w="http://schemas.openxmlformats.org/wordprocessingml/2006/main">
        <w:t xml:space="preserve">1. ਯਸਾਯਾਹ 55:11 -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14:paraId="153FC042" w14:textId="77777777" w:rsidR="00F90BDC" w:rsidRDefault="00F90BDC"/>
    <w:p w14:paraId="49BF4E76" w14:textId="77777777" w:rsidR="00F90BDC" w:rsidRDefault="00F90BDC">
      <w:r xmlns:w="http://schemas.openxmlformats.org/wordprocessingml/2006/main">
        <w:t xml:space="preserve">2. ਇਬਰਾਨੀਆਂ 2:14 - "ਇਸ ਲਈ ਕਿਉਂਕਿ ਬੱਚੇ ਮਾਸ ਅਤੇ ਲਹੂ ਵਿੱਚ ਸਾਂਝੇ ਹੁੰਦੇ ਹਨ, ਇਸ ਲਈ ਉਸਨੇ ਖੁਦ ਵੀ ਉਹੀ ਚੀਜ਼ਾਂ ਦਾ ਹਿੱਸਾ ਲਿਆ, ਤਾਂ ਜੋ ਮੌਤ ਦੁਆਰਾ ਉਹ ਉਸ ਵਿਅਕਤੀ ਨੂੰ ਜਿਸ ਕੋਲ ਮੌਤ ਦੀ ਸ਼ਕਤੀ ਹੈ, ਅਰਥਾਤ ਸ਼ੈਤਾਨ ਦਾ ਨਾਸ਼ ਹੋ ਸਕੇ।"</w:t>
      </w:r>
    </w:p>
    <w:p w14:paraId="4B31DE55" w14:textId="77777777" w:rsidR="00F90BDC" w:rsidRDefault="00F90BDC"/>
    <w:p w14:paraId="532B3812" w14:textId="77777777" w:rsidR="00F90BDC" w:rsidRDefault="00F90BDC">
      <w:r xmlns:w="http://schemas.openxmlformats.org/wordprocessingml/2006/main">
        <w:t xml:space="preserve">ਰਸੂਲਾਂ ਦੇ ਕਰਤੱਬ 3:22 ਕਿਉਂਕਿ ਮੂਸਾ ਨੇ ਪਿਉ-ਦਾਦਿਆਂ ਨੂੰ ਸੱਚ-ਮੁੱਚ ਕਿਹਾ ਸੀ, ਪ੍ਰਭੂ ਤੁਹਾਡਾ ਪਰਮੇਸ਼ੁਰ ਤੁਹਾਡੇ ਲਈ ਤੁਹਾਡੇ ਭਰਾਵਾਂ ਵਿੱਚੋਂ ਮੇਰੇ ਵਰਗਾ ਇੱਕ ਨਬੀ ਖੜਾ ਕਰੇਗਾ। ਉਹ ਤੁਹਾਨੂੰ ਸਭ ਕੁਝ ਸੁਣੇਗਾ ਜੋ ਉਹ ਤੁਹਾਨੂੰ ਕਹੇਗਾ।</w:t>
      </w:r>
    </w:p>
    <w:p w14:paraId="3C12F889" w14:textId="77777777" w:rsidR="00F90BDC" w:rsidRDefault="00F90BDC"/>
    <w:p w14:paraId="3ED56C1F" w14:textId="77777777" w:rsidR="00F90BDC" w:rsidRDefault="00F90BDC">
      <w:r xmlns:w="http://schemas.openxmlformats.org/wordprocessingml/2006/main">
        <w:t xml:space="preserve">ਮੂਸਾ ਨੇ ਇੱਕ ਆਉਣ ਵਾਲੇ ਮਸੀਹਾ ਦੀ ਭਵਿੱਖਬਾਣੀ ਕੀਤੀ ਜੋ ਮੁਕਤੀ ਦਾ ਇੱਕ ਨਵਾਂ ਨੇਮ ਲਿਆਵੇਗਾ।</w:t>
      </w:r>
    </w:p>
    <w:p w14:paraId="1CA1BEA0" w14:textId="77777777" w:rsidR="00F90BDC" w:rsidRDefault="00F90BDC"/>
    <w:p w14:paraId="041AC00B" w14:textId="77777777" w:rsidR="00F90BDC" w:rsidRDefault="00F90BDC">
      <w:r xmlns:w="http://schemas.openxmlformats.org/wordprocessingml/2006/main">
        <w:t xml:space="preserve">1. ਮਸੀਹਾ ਦਾ ਵਾਅਦਾ: ਨਬੀਆਂ ਨੇ ਜੋ ਭਵਿੱਖਬਾਣੀ ਕੀਤੀ ਸੀ</w:t>
      </w:r>
    </w:p>
    <w:p w14:paraId="11461727" w14:textId="77777777" w:rsidR="00F90BDC" w:rsidRDefault="00F90BDC"/>
    <w:p w14:paraId="48F2ECA3" w14:textId="77777777" w:rsidR="00F90BDC" w:rsidRDefault="00F90BDC">
      <w:r xmlns:w="http://schemas.openxmlformats.org/wordprocessingml/2006/main">
        <w:t xml:space="preserve">2. ਮਸੀਹਾ ਦੇ ਆਉਣ ਦਾ ਜਵਾਬ ਦੇਣਾ</w:t>
      </w:r>
    </w:p>
    <w:p w14:paraId="2A6D0F45" w14:textId="77777777" w:rsidR="00F90BDC" w:rsidRDefault="00F90BDC"/>
    <w:p w14:paraId="34EF8CAE" w14:textId="77777777" w:rsidR="00F90BDC" w:rsidRDefault="00F90BDC">
      <w:r xmlns:w="http://schemas.openxmlformats.org/wordprocessingml/2006/main">
        <w:t xml:space="preserve">1. ਯਸਾਯਾਹ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ਲੂਕਾ 4:18-21</w:t>
      </w:r>
    </w:p>
    <w:p w14:paraId="10B79047" w14:textId="77777777" w:rsidR="00F90BDC" w:rsidRDefault="00F90BDC"/>
    <w:p w14:paraId="6D26AAB7" w14:textId="77777777" w:rsidR="00F90BDC" w:rsidRDefault="00F90BDC">
      <w:r xmlns:w="http://schemas.openxmlformats.org/wordprocessingml/2006/main">
        <w:t xml:space="preserve">ਰਸੂਲਾਂ ਦੇ ਕਰਤੱਬ 3:23 ਅਤੇ ਐਉਂ ਹੋਵੇਗਾ ਕਿ ਹਰੇਕ ਪ੍ਰਾਣੀ ਜੋ ਉਸ ਨਬੀ ਨੂੰ ਨਹੀਂ ਸੁਣੇਗਾ, ਲੋਕਾਂ ਵਿੱਚੋਂ ਨਾਸ ਕੀਤਾ ਜਾਵੇਗਾ।</w:t>
      </w:r>
    </w:p>
    <w:p w14:paraId="7F700DC9" w14:textId="77777777" w:rsidR="00F90BDC" w:rsidRDefault="00F90BDC"/>
    <w:p w14:paraId="08CDDA06" w14:textId="77777777" w:rsidR="00F90BDC" w:rsidRDefault="00F90BDC">
      <w:r xmlns:w="http://schemas.openxmlformats.org/wordprocessingml/2006/main">
        <w:t xml:space="preserve">ਰਸੂਲਾਂ ਦੇ ਕਰਤੱਬ 3:23 ਦਾ ਇਹ ਹਵਾਲਾ ਚੇਤਾਵਨੀ ਦਿੰਦਾ ਹੈ ਕਿ ਜਿਹੜੇ ਲੋਕ ਨਬੀ ਦੀ ਗੱਲ ਨਹੀਂ ਸੁਣਦੇ ਉਨ੍ਹਾਂ ਨੂੰ ਲੋਕਾਂ ਵਿੱਚੋਂ ਤਬਾਹ ਕਰ ਦਿੱਤਾ ਜਾਵੇਗਾ।</w:t>
      </w:r>
    </w:p>
    <w:p w14:paraId="5C31D159" w14:textId="77777777" w:rsidR="00F90BDC" w:rsidRDefault="00F90BDC"/>
    <w:p w14:paraId="7E3933DF" w14:textId="77777777" w:rsidR="00F90BDC" w:rsidRDefault="00F90BDC">
      <w:r xmlns:w="http://schemas.openxmlformats.org/wordprocessingml/2006/main">
        <w:t xml:space="preserve">1. "ਆਗਿਆਕਾਰੀ ਲਈ ਰੱਬ ਦਾ ਸੱਦਾ: ਨਬੀ ਨੂੰ ਸੁਣਨਾ"</w:t>
      </w:r>
    </w:p>
    <w:p w14:paraId="7387EB78" w14:textId="77777777" w:rsidR="00F90BDC" w:rsidRDefault="00F90BDC"/>
    <w:p w14:paraId="4061455E" w14:textId="77777777" w:rsidR="00F90BDC" w:rsidRDefault="00F90BDC">
      <w:r xmlns:w="http://schemas.openxmlformats.org/wordprocessingml/2006/main">
        <w:t xml:space="preserve">2." ਅਣਆਗਿਆਕਾਰੀ ਦੇ ਨਤੀਜੇ: ਲੋਕਾਂ ਤੋਂ ਵਿਨਾਸ਼"</w:t>
      </w:r>
    </w:p>
    <w:p w14:paraId="6EAEFAD7" w14:textId="77777777" w:rsidR="00F90BDC" w:rsidRDefault="00F90BDC"/>
    <w:p w14:paraId="49DA0630" w14:textId="77777777" w:rsidR="00F90BDC" w:rsidRDefault="00F90BDC">
      <w:r xmlns:w="http://schemas.openxmlformats.org/wordprocessingml/2006/main">
        <w:t xml:space="preserve">1. ਬਿਵਸਥਾ ਸਾਰ 18: 15-19, "ਯਹੋਵਾਹ ਤੁਹਾਡਾ ਪਰਮੇਸ਼ੁਰ ਤੁਹਾਡੇ ਲਈ ਤੁਹਾਡੇ ਵਿੱਚੋਂ, ਤੁਹਾਡੇ ਭਰਾਵਾਂ ਵਿੱਚੋਂ ਮੇਰੇ ਵਰਗਾ ਇੱਕ ਨਬੀ ਖੜਾ ਕਰੇਗਾ - ਤੁਸੀਂ ਉਸਦੀ ਸੁਣੋ - ਜਿਵੇਂ ਤੁਸੀਂ ਹੋਰੇਬ ਵਿੱਚ ਯਹੋਵਾਹ ਆਪਣੇ ਪਰਮੇਸ਼ੁਰ ਤੋਂ ਚਾਹੁੰਦੇ ਸੀ। ਸਭਾ ਦੇ ਦਿਨ, ਜਦੋਂ ਤੁਸੀਂ ਕਿਹਾ ਸੀ, 'ਮੈਨੂੰ ਯਹੋਵਾਹ ਆਪਣੇ ਪਰਮੇਸ਼ੁਰ ਦੀ ਅਵਾਜ਼ ਨਾ ਸੁਣਨ ਦਿਓ ਅਤੇ ਨਾ ਹੀ ਇਸ ਵੱਡੀ ਅੱਗ ਨੂੰ ਹੋਰ ਵੇਖਣ ਦਿਓ, ਨਹੀਂ ਤਾਂ ਮੈਂ ਮਰ ਜਾਵਾਂਗਾ।' ਅਤੇ ਯਹੋਵਾਹ ਨੇ ਮੈਨੂੰ ਆਖਿਆ, ਉਹ ਜੋ ਕੁਝ ਬੋਲੇ ਹਨ ਉਹ ਠੀਕ ਹਨ, ਮੈਂ ਉਹਨਾਂ ਦੇ ਲਈ ਉਹਨਾਂ ਦੇ ਭਰਾਵਾਂ ਵਿੱਚੋਂ ਤੇਰੇ ਵਰਗਾ ਇੱਕ ਨਬੀ ਖੜਾ ਕਰਾਂਗਾ ਅਤੇ ਮੈਂ ਆਪਣੀਆਂ ਗੱਲਾਂ ਉਹ ਦੇ ਮੂੰਹ ਵਿੱਚ ਪਾਵਾਂਗਾ ਅਤੇ ਉਹ ਉਹਨਾਂ ਨੂੰ ਉਹ ਸਭ ਕੁਝ ਦੱਸੇਗਾ। ਮੈਂ ਉਸਨੂੰ ਹੁਕਮ ਦਿੰਦਾ ਹਾਂ ਅਤੇ ਜੋ ਕੋਈ ਮੇਰੇ ਸ਼ਬਦਾਂ ਨੂੰ ਨਹੀਂ ਸੁਣੇਗਾ ਕਿ ਉਹ ਮੇਰੇ ਨਾਮ ਵਿੱਚ ਬੋਲੇਗਾ, ਮੈਂ ਖੁਦ ਉਸ ਤੋਂ ਇਸ ਦੀ ਮੰਗ ਕਰਾਂਗਾ।'</w:t>
      </w:r>
    </w:p>
    <w:p w14:paraId="4C2C317C" w14:textId="77777777" w:rsidR="00F90BDC" w:rsidRDefault="00F90BDC"/>
    <w:p w14:paraId="567337EA" w14:textId="77777777" w:rsidR="00F90BDC" w:rsidRDefault="00F90BDC">
      <w:r xmlns:w="http://schemas.openxmlformats.org/wordprocessingml/2006/main">
        <w:t xml:space="preserve">2. ਯਿਰਮਿਯਾਹ 7:23-24, "ਪਰ ਮੈਂ ਉਨ੍ਹਾਂ ਨੂੰ ਇਹ ਹੁਕਮ ਦਿੱਤਾ ਸੀ: 'ਮੇਰੀ ਅਵਾਜ਼ ਸੁਣੋ, ਮੈਂ ਤੁਹਾਡਾ ਪਰਮੇਸ਼ੁਰ ਹੋਵਾਂਗਾ, ਅਤੇ ਤੁਸੀਂ ਮੇਰੇ ਲੋਕ ਹੋਵੋਗੇ। ਤੁਹਾਡੇ ਨਾਲ ਚੰਗਾ ਰਹੇ।' ਪਰ ਉਨ੍ਹਾਂ ਨੇ ਨਾ ਸੁਣਿਆ ਅਤੇ ਨਾ ਹੀ ਕੰਨ ਝੁਕਾਏ, ਸਗੋਂ ਆਪਣੀਆਂ ਹੀ ਸਲਾਹਾਂ ਅਤੇ ਆਪਣੇ ਬੁਰੇ ਦਿਲਾਂ ਦੀ ਜ਼ਿੱਦ ਅਨੁਸਾਰ ਚੱਲੇ, ਅਤੇ ਅੱਗੇ ਨਹੀਂ ਪਿੱਛੇ ਮੁੜੇ।”</w:t>
      </w:r>
    </w:p>
    <w:p w14:paraId="1D34EBFE" w14:textId="77777777" w:rsidR="00F90BDC" w:rsidRDefault="00F90BDC"/>
    <w:p w14:paraId="124E3CE7" w14:textId="77777777" w:rsidR="00F90BDC" w:rsidRDefault="00F90BDC">
      <w:r xmlns:w="http://schemas.openxmlformats.org/wordprocessingml/2006/main">
        <w:t xml:space="preserve">ਰਸੂਲਾਂ ਦੇ ਕਰਤੱਬ 3:24 ਹਾਂ, ਅਤੇ ਸਮੂਏਲ ਦੇ ਸਾਰੇ ਨਬੀਆਂ ਅਤੇ ਉਸ ਤੋਂ ਬਾਅਦ ਆਉਣ ਵਾਲਿਆਂ ਨੇ, ਜਿੰਨੇ ਬੋਲੇ ਹਨ, ਨੇ ਵੀ ਇਨ੍ਹਾਂ ਦਿਨਾਂ ਦੀ ਭਵਿੱਖਬਾਣੀ ਕੀਤੀ ਹੈ।</w:t>
      </w:r>
    </w:p>
    <w:p w14:paraId="5E832449" w14:textId="77777777" w:rsidR="00F90BDC" w:rsidRDefault="00F90BDC"/>
    <w:p w14:paraId="6813F177" w14:textId="77777777" w:rsidR="00F90BDC" w:rsidRDefault="00F90BDC">
      <w:r xmlns:w="http://schemas.openxmlformats.org/wordprocessingml/2006/main">
        <w:t xml:space="preserve">ਪਰਮੇਸ਼ੁਰ ਨੇ ਵਾਅਦਾ ਕੀਤਾ ਹੈ ਕਿ ਉਹ ਮਨੁੱਖਜਾਤੀ ਨੂੰ ਬਚਾਉਣ ਲਈ ਆਪਣੇ ਪੁੱਤਰ ਨੂੰ ਸੰਸਾਰ ਵਿੱਚ ਭੇਜੇਗਾ।</w:t>
      </w:r>
    </w:p>
    <w:p w14:paraId="6023401D" w14:textId="77777777" w:rsidR="00F90BDC" w:rsidRDefault="00F90BDC"/>
    <w:p w14:paraId="435F893A" w14:textId="77777777" w:rsidR="00F90BDC" w:rsidRDefault="00F90BDC">
      <w:r xmlns:w="http://schemas.openxmlformats.org/wordprocessingml/2006/main">
        <w:t xml:space="preserve">1. ਮਨੁੱਖਤਾ ਦੀ ਮੁਕਤੀ ਲਈ ਆਪਣੇ ਪੁੱਤਰ ਨੂੰ ਭੇਜਣ ਦੇ ਆਪਣੇ ਵਾਅਦੇ ਨੂੰ ਪੂਰਾ ਕਰਨ ਵਿੱਚ ਪਰਮੇਸ਼ੁਰ ਦੀ ਵਫ਼ਾਦਾਰੀ।</w:t>
      </w:r>
    </w:p>
    <w:p w14:paraId="4320571A" w14:textId="77777777" w:rsidR="00F90BDC" w:rsidRDefault="00F90BDC"/>
    <w:p w14:paraId="4ABA62E7" w14:textId="77777777" w:rsidR="00F90BDC" w:rsidRDefault="00F90BDC">
      <w:r xmlns:w="http://schemas.openxmlformats.org/wordprocessingml/2006/main">
        <w:t xml:space="preserve">2. ਭਵਿੱਖਬਾਣੀ ਦੀ ਸ਼ਕਤੀ ਅਤੇ ਮਸੀਹ ਦੇ ਆਉਣ ਵੱਲ ਇਸ਼ਾਰਾ ਕਰਨ ਵਿੱਚ ਇਸਦਾ ਮਹੱਤਵ।</w:t>
      </w:r>
    </w:p>
    <w:p w14:paraId="6B710551" w14:textId="77777777" w:rsidR="00F90BDC" w:rsidRDefault="00F90BDC"/>
    <w:p w14:paraId="69E5E69D" w14:textId="77777777" w:rsidR="00F90BDC" w:rsidRDefault="00F90BDC">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14:paraId="33CD0E58" w14:textId="77777777" w:rsidR="00F90BDC" w:rsidRDefault="00F90BDC"/>
    <w:p w14:paraId="5CAC22BB" w14:textId="77777777" w:rsidR="00F90BDC" w:rsidRDefault="00F90BDC">
      <w:r xmlns:w="http://schemas.openxmlformats.org/wordprocessingml/2006/main">
        <w:t xml:space="preserve">2. ਲੂਕਾ 1:68-69 - ਇਸਰਾਏਲ ਦਾ ਪ੍ਰਭੂ ਯਹੋਵਾਹ ਮੁਬਾਰਕ ਹੋਵੇ, ਕਿਉਂਕਿ ਉਸਨੇ ਆਪਣੇ ਲੋਕਾਂ ਦਾ ਦੌਰਾ ਕੀਤਾ ਅਤੇ ਛੁਟਕਾਰਾ ਪਾਇਆ ਅਤੇ ਆਪਣੇ ਸੇਵਕ ਡੇਵਿਡ ਦੇ ਘਰ ਵਿੱਚ ਸਾਡੇ ਲਈ ਮੁਕਤੀ ਦਾ ਇੱਕ ਸਿੰਗ ਖੜ੍ਹਾ ਕੀਤਾ।</w:t>
      </w:r>
    </w:p>
    <w:p w14:paraId="52BD34D4" w14:textId="77777777" w:rsidR="00F90BDC" w:rsidRDefault="00F90BDC"/>
    <w:p w14:paraId="3FA07B23" w14:textId="77777777" w:rsidR="00F90BDC" w:rsidRDefault="00F90BDC">
      <w:r xmlns:w="http://schemas.openxmlformats.org/wordprocessingml/2006/main">
        <w:t xml:space="preserve">ਰਸੂਲਾਂ ਦੇ ਕਰਤੱਬ 3:25 ਤੁਸੀਂ ਨਬੀਆਂ ਦੇ ਬੱਚੇ ਹੋ, ਅਤੇ ਉਸ ਨੇਮ ਦੇ ਹੋ ਜੋ ਪਰਮੇਸ਼ੁਰ ਨੇ ਸਾਡੇ ਪਿਉ-ਦਾਦਿਆਂ ਨਾਲ ਕੀਤਾ ਸੀ, ਅਬਰਾਹਾਮ ਨੂੰ ਕਿਹਾ, ਅਤੇ ਤੇਰੀ ਅੰਸ ਵਿੱਚ ਧਰਤੀ ਦੀਆਂ ਸਾਰੀਆਂ ਕੌਮਾਂ ਮੁਬਾਰਕ ਹੋਣਗੀਆਂ।</w:t>
      </w:r>
    </w:p>
    <w:p w14:paraId="0AA0CA8E" w14:textId="77777777" w:rsidR="00F90BDC" w:rsidRDefault="00F90BDC"/>
    <w:p w14:paraId="55875F15" w14:textId="77777777" w:rsidR="00F90BDC" w:rsidRDefault="00F90BDC">
      <w:r xmlns:w="http://schemas.openxmlformats.org/wordprocessingml/2006/main">
        <w:t xml:space="preserve">ਪਰਮੇਸ਼ੁਰ ਨੇ ਅਬਰਾਹਾਮ ਨਾਲ ਇਕ ਨੇਮ ਬੰਨ੍ਹਿਆ, ਵਾਅਦਾ ਕੀਤਾ ਕਿ ਧਰਤੀ ਦੀਆਂ ਸਾਰੀਆਂ ਕੌਮਾਂ ਉਸ ਦੀ ਅੰਸ ਦੁਆਰਾ ਬਰਕਤਾਂ ਪਾਉਣਗੀਆਂ।</w:t>
      </w:r>
    </w:p>
    <w:p w14:paraId="45579CFE" w14:textId="77777777" w:rsidR="00F90BDC" w:rsidRDefault="00F90BDC"/>
    <w:p w14:paraId="4D2E997C" w14:textId="77777777" w:rsidR="00F90BDC" w:rsidRDefault="00F90BDC">
      <w:r xmlns:w="http://schemas.openxmlformats.org/wordprocessingml/2006/main">
        <w:t xml:space="preserve">1. ਪਰਮੇਸ਼ੁਰ ਦੇ ਨੇਮ ਦੇ ਵਾਅਦਿਆਂ ਦੀ ਸ਼ਕਤੀ</w:t>
      </w:r>
    </w:p>
    <w:p w14:paraId="0FC30264" w14:textId="77777777" w:rsidR="00F90BDC" w:rsidRDefault="00F90BDC"/>
    <w:p w14:paraId="473F6FB9" w14:textId="77777777" w:rsidR="00F90BDC" w:rsidRDefault="00F90BDC">
      <w:r xmlns:w="http://schemas.openxmlformats.org/wordprocessingml/2006/main">
        <w:t xml:space="preserve">2. ਅਬਰਾਹਾਮ ਦੇ ਉੱਤਰਾਧਿਕਾਰੀਆਂ ਦੀ ਬਰਕਤ</w:t>
      </w:r>
    </w:p>
    <w:p w14:paraId="67ADEB4A" w14:textId="77777777" w:rsidR="00F90BDC" w:rsidRDefault="00F90BDC"/>
    <w:p w14:paraId="162862FB" w14:textId="77777777" w:rsidR="00F90BDC" w:rsidRDefault="00F90BDC">
      <w:r xmlns:w="http://schemas.openxmlformats.org/wordprocessingml/2006/main">
        <w:t xml:space="preserve">1. ਗਲਾਤੀਆਂ 3:14 - “ਕਿ ਅਬਰਾਹਾਮ ਦੀ ਬਰਕਤ ਯਿਸੂ ਮਸੀਹ ਦੁਆਰਾ ਗੈਰ-ਯਹੂਦੀ ਲੋਕਾਂ ਉੱਤੇ ਆਵੇ; ਤਾਂ ਜੋ ਅਸੀਂ ਵਿਸ਼ਵਾਸ ਰਾਹੀਂ ਆਤਮਾ ਦਾ ਵਾਅਦਾ ਪ੍ਰਾਪਤ ਕਰ ਸਕੀਏ।”</w:t>
      </w:r>
    </w:p>
    <w:p w14:paraId="2669FCA5" w14:textId="77777777" w:rsidR="00F90BDC" w:rsidRDefault="00F90BDC"/>
    <w:p w14:paraId="4B0E0807" w14:textId="77777777" w:rsidR="00F90BDC" w:rsidRDefault="00F90BDC">
      <w:r xmlns:w="http://schemas.openxmlformats.org/wordprocessingml/2006/main">
        <w:t xml:space="preserve">2. ਉਤਪਤ 12: 1-3 - "ਹੁਣ ਯਹੋਵਾਹ ਨੇ ਅਬਰਾਮ ਨੂੰ ਕਿਹਾ ਸੀ, ਤੂੰ ਆਪਣੇ ਦੇਸ, ਆਪਣੇ ਰਿਸ਼ਤੇਦਾਰਾਂ ਅਤੇ ਆਪਣੇ ਪਿਤਾ ਦੇ ਘਰ ਤੋਂ, ਉਸ ਦੇਸ਼ ਨੂੰ ਨਿਕਲ ਜਾ ਜੋ ਮੈਂ ਤੈਨੂੰ ਵਿਖਾਵਾਂਗਾ: ਅਤੇ ਮੈਂ ਉਸ ਨੂੰ ਬਣਾਵਾਂਗਾ। ਤੂੰ ਇੱਕ ਮਹਾਨ ਕੌਮ ਹੈਂ, ਅਤੇ ਮੈਂ ਤੈਨੂੰ ਅਸੀਸ ਦਿਆਂਗਾ ਅਤੇ ਤੇਰੇ ਨਾਮ ਨੂੰ ਮਹਾਨ ਬਣਾਵਾਂਗਾ। ਅਤੇ ਤੂੰ ਇੱਕ ਅਸੀਸ ਹੋਵੇਂਗਾ: ਅਤੇ ਮੈਂ </w:t>
      </w:r>
      <w:r xmlns:w="http://schemas.openxmlformats.org/wordprocessingml/2006/main">
        <w:lastRenderedPageBreak xmlns:w="http://schemas.openxmlformats.org/wordprocessingml/2006/main"/>
      </w:r>
      <w:r xmlns:w="http://schemas.openxmlformats.org/wordprocessingml/2006/main">
        <w:t xml:space="preserve">ਉਨ੍ਹਾਂ ਨੂੰ ਅਸੀਸ ਦਿਆਂਗਾ ਜੋ ਤੈਨੂੰ ਅਸੀਸ ਦੇਣਗੇ, ਅਤੇ ਜੋ ਤੈਨੂੰ ਸਰਾਪ ਦਿੰਦਾ ਹੈ ਉਸਨੂੰ ਸਰਾਪ ਦੇਵਾਂਗਾ: ਅਤੇ ਤੇਰੇ ਵਿੱਚ ਧਰਤੀ ਦੇ ਸਾਰੇ ਪਰਿਵਾਰ ਮੁਬਾਰਕ ਹੋਣਗੇ।"</w:t>
      </w:r>
    </w:p>
    <w:p w14:paraId="7456D652" w14:textId="77777777" w:rsidR="00F90BDC" w:rsidRDefault="00F90BDC"/>
    <w:p w14:paraId="42690991" w14:textId="77777777" w:rsidR="00F90BDC" w:rsidRDefault="00F90BDC">
      <w:r xmlns:w="http://schemas.openxmlformats.org/wordprocessingml/2006/main">
        <w:t xml:space="preserve">ਰਸੂਲਾਂ ਦੇ ਕਰਤੱਬ 3:26 ਪਹਿਲਾਂ ਪਰਮੇਸ਼ੁਰ ਨੇ ਤੁਹਾਡੇ ਕੋਲ ਆਪਣੇ ਪੁੱਤਰ ਯਿਸੂ ਨੂੰ ਜੀਉਂਦਾ ਕਰ ਕੇ ਤੁਹਾਡੇ ਵਿੱਚੋਂ ਹਰ ਇੱਕ ਨੂੰ ਉਸ ਦੀਆਂ ਬੁਰਾਈਆਂ ਤੋਂ ਦੂਰ ਕਰਨ ਲਈ ਤੁਹਾਨੂੰ ਅਸੀਸ ਦੇਣ ਲਈ ਭੇਜਿਆ ਹੈ।</w:t>
      </w:r>
    </w:p>
    <w:p w14:paraId="52A0CA3B" w14:textId="77777777" w:rsidR="00F90BDC" w:rsidRDefault="00F90BDC"/>
    <w:p w14:paraId="7D7B0901" w14:textId="77777777" w:rsidR="00F90BDC" w:rsidRDefault="00F90BDC">
      <w:r xmlns:w="http://schemas.openxmlformats.org/wordprocessingml/2006/main">
        <w:t xml:space="preserve">ਛੁਟਕਾਰਾ ਪਾਉਣ ਦੀ ਪਰਮੇਸ਼ੁਰ ਦੀ ਯੋਜਨਾ ਸਾਨੂੰ ਅਸੀਸ ਦੇਣ ਅਤੇ ਸਾਨੂੰ ਸਾਡੇ ਪਾਪਾਂ ਤੋਂ ਦੂਰ ਕਰਨ ਲਈ ਆਪਣੇ ਪੁੱਤਰ ਯਿਸੂ ਨੂੰ ਭੇਜਣਾ ਹੈ।</w:t>
      </w:r>
    </w:p>
    <w:p w14:paraId="741567D1" w14:textId="77777777" w:rsidR="00F90BDC" w:rsidRDefault="00F90BDC"/>
    <w:p w14:paraId="743CB1E3" w14:textId="77777777" w:rsidR="00F90BDC" w:rsidRDefault="00F90BDC">
      <w:r xmlns:w="http://schemas.openxmlformats.org/wordprocessingml/2006/main">
        <w:t xml:space="preserve">1: ਯਿਸੂ, ਸਾਡਾ ਮੁਕਤੀਦਾਤਾ ਅਤੇ ਮੁਕਤੀਦਾਤਾ</w:t>
      </w:r>
    </w:p>
    <w:p w14:paraId="57814022" w14:textId="77777777" w:rsidR="00F90BDC" w:rsidRDefault="00F90BDC"/>
    <w:p w14:paraId="14863D22" w14:textId="77777777" w:rsidR="00F90BDC" w:rsidRDefault="00F90BDC">
      <w:r xmlns:w="http://schemas.openxmlformats.org/wordprocessingml/2006/main">
        <w:t xml:space="preserve">2: ਬੁਰਾਈ ਤੋਂ ਮੂੰਹ ਮੋੜਨਾ</w:t>
      </w:r>
    </w:p>
    <w:p w14:paraId="7CE40096" w14:textId="77777777" w:rsidR="00F90BDC" w:rsidRDefault="00F90BDC"/>
    <w:p w14:paraId="51F78662" w14:textId="77777777" w:rsidR="00F90BDC" w:rsidRDefault="00F90BDC">
      <w:r xmlns:w="http://schemas.openxmlformats.org/wordprocessingml/2006/main">
        <w:t xml:space="preserve">1:1 ਯੂਹੰਨਾ 2:1-2 - “ਮੇਰੇ ਬੱਚਿਓ, ਮੈਂ ਤੁਹਾਨੂੰ ਇਹ ਗੱਲਾਂ ਲਿਖ ਰਿਹਾ ਹਾਂ, ਤਾਂ ਜੋ ਤੁਸੀਂ ਪਾਪ ਨਾ ਕਰੋ। ਅਤੇ ਜੇਕਰ ਕੋਈ ਵਿਅਕਤੀ ਪਾਪ ਕਰਦਾ ਹੈ, ਤਾਂ ਪਿਤਾ ਦੇ ਕੋਲ ਸਾਡੇ ਕੋਲ ਇੱਕ ਵਕੀਲ ਹੈ, ਯਿਸੂ ਮਸੀਹ ਧਰਮੀ: ਅਤੇ ਉਹ ਸਾਡੇ ਪਾਪਾਂ ਦਾ ਪ੍ਰਾਸਚਿਤ ਹੈ: ਅਤੇ ਸਿਰਫ਼ ਸਾਡੇ ਲਈ ਹੀ ਨਹੀਂ, ਸਗੋਂ ਸਾਰੇ ਸੰਸਾਰ ਦੇ ਪਾਪਾਂ ਲਈ ਵੀ।</w:t>
      </w:r>
    </w:p>
    <w:p w14:paraId="1FEB3C3D" w14:textId="77777777" w:rsidR="00F90BDC" w:rsidRDefault="00F90BDC"/>
    <w:p w14:paraId="1E72B373" w14:textId="77777777" w:rsidR="00F90BDC" w:rsidRDefault="00F90BDC">
      <w:r xmlns:w="http://schemas.openxmlformats.org/wordprocessingml/2006/main">
        <w:t xml:space="preserve">2: ਰੋਮੀਆਂ 10: 9-10 - "ਕਿ ਜੇ ਤੁਸੀਂ ਆਪਣੇ ਮੂੰਹ ਨਾਲ ਪ੍ਰਭੂ ਯਿਸੂ ਦਾ ਇਕਰਾਰ ਕਰੋ, ਅਤੇ ਆਪਣੇ ਦਿਲ ਵਿੱਚ ਵਿਸ਼ਵਾਸ ਕਰੋ ਕਿ ਪਰਮੇਸ਼ੁਰ ਨੇ ਉਸਨੂੰ ਮੁਰਦਿਆਂ ਵਿੱਚੋਂ ਜਿਵਾਲਿਆ ਹੈ, ਤਾਂ ਤੁਸੀਂ ਬਚ ਜਾਵੋਗੇ। ਕਿਉਂਕਿ ਮਨ ਨਾਲ ਮਨੁੱਖ ਧਾਰਮਿਕਤਾ ਲਈ ਵਿਸ਼ਵਾਸ ਕਰਦਾ ਹੈ। ਅਤੇ ਮੁਕਤੀ ਲਈ ਮੂੰਹ ਨਾਲ ਇਕਰਾਰ ਕੀਤਾ ਜਾਂਦਾ ਹੈ।"</w:t>
      </w:r>
    </w:p>
    <w:p w14:paraId="315AFA9A" w14:textId="77777777" w:rsidR="00F90BDC" w:rsidRDefault="00F90BDC"/>
    <w:p w14:paraId="03719D48" w14:textId="77777777" w:rsidR="00F90BDC" w:rsidRDefault="00F90BDC">
      <w:r xmlns:w="http://schemas.openxmlformats.org/wordprocessingml/2006/main">
        <w:t xml:space="preserve">ਰਸੂਲਾਂ ਦੇ ਕਰਤੱਬ 4 ਮਹਾਸਭਾ ਦੁਆਰਾ ਪੀਟਰ ਅਤੇ ਜੌਨ ਦੀ ਗ੍ਰਿਫਤਾਰੀ, ਯਿਸੂ ਮਸੀਹ ਵਿੱਚ ਵਿਸ਼ਵਾਸ ਦੀ ਉਨ੍ਹਾਂ ਦੀ ਦਲੇਰ ਘੋਸ਼ਣਾ, ਅਤੇ ਮੁਢਲੇ ਵਿਸ਼ਵਾਸੀਆਂ ਵਿੱਚ ਏਕਤਾ ਅਤੇ ਉਦਾਰਤਾ ਬਾਰੇ ਦੱਸਦਾ ਹੈ।</w:t>
      </w:r>
    </w:p>
    <w:p w14:paraId="38AB8B94" w14:textId="77777777" w:rsidR="00F90BDC" w:rsidRDefault="00F90BDC"/>
    <w:p w14:paraId="28167DFD" w14:textId="77777777" w:rsidR="00F90BDC" w:rsidRDefault="00F90BDC">
      <w:r xmlns:w="http://schemas.openxmlformats.org/wordprocessingml/2006/main">
        <w:t xml:space="preserve">ਪਹਿਲਾ ਪੈਰਾ: ਅਧਿਆਇ ਪੀਟਰ ਅਤੇ ਯੂਹੰਨਾ ਦੇ ਲੋਕਾਂ ਨਾਲ ਯਿਸੂ ਦੇ ਜੀ ਉੱਠਣ ਬਾਰੇ ਗੱਲ ਕਰਨ ਨਾਲ ਸ਼ੁਰੂ ਹੁੰਦਾ ਹੈ ਜਦੋਂ ਪੁਜਾਰੀ, ਮੰਦਰ ਦੇ ਗਾਰਡ ਦੇ ਕਪਤਾਨ ਸਦੂਕੀ ਪਰੇਸ਼ਾਨ ਹੋ ਕੇ ਆਏ ਕਿਉਂਕਿ ਰਸੂਲ ਲੋਕਾਂ ਨੂੰ ਯਿਸੂ ਦੇ ਪੁਨਰ-ਉਥਾਨ ਬਾਰੇ ਘੋਸ਼ਣਾ ਕਰ ਰਹੇ ਸਨ। ਉਨ੍ਹਾਂ ਨੇ ਪਤਰਸ ਅਤੇ ਯੂਹੰਨਾ ਨੂੰ ਫੜ ਲਿਆ ਕਿਉਂਕਿ ਸ਼ਾਮ ਸੀ, ਉਨ੍ਹਾਂ ਨੇ ਉਨ੍ਹਾਂ ਨੂੰ ਅਗਲੇ ਦਿਨ ਤੱਕ ਜੇਲ੍ਹ ਵਿੱਚ ਰੱਖਿਆ। ਹਾਲਾਂਕਿ ਬਹੁਤ ਸਾਰੇ ਜਿੰਨ੍ਹਾਂ ਨੇ ਸੰਦੇਸ਼ ਸੁਣਿਆ, ਵਿਸ਼ਵਾਸ ਕੀਤਾ ਕਿ ਮਰਦਾਂ ਦੀ ਗਿਣਤੀ ਲਗਭਗ ਪੰਜ ਹਜ਼ਾਰ ਵਧ ਗਈ (ਰਸੂਲਾਂ ਦੇ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ਪੈਰਾਗ੍ਰਾਫ: ਅਗਲੇ ਦਿਨ ਸ਼ਾਸਕ ਬਜ਼ੁਰਗ ਅਧਿਆਪਕ ਕਾਨੂੰਨ ਯਰੂਸ਼ਲਮ ਨੂੰ ਅੰਨਾਸ ਦੇ ਪ੍ਰਧਾਨ ਜਾਜਕ ਕਾਇਫਾਸ ਜੌਨ ਅਲੈਗਜ਼ੈਂਡਰ ਦੇ ਨਾਲ ਮਿਲੇ ਅਤੇ ਪਰਿਵਾਰ ਦੇ ਪ੍ਰਧਾਨ ਜਾਜਕ ਨੇ ਪੀਟਰ ਜੌਨ ਨੂੰ ਪੁੱਛਿਆ ਕਿ ਇਹ ਕਿਸ ਸ਼ਕਤੀ ਦੇ ਨਾਮ ਨਾਲ ਕੀਤਾ ਗਿਆ? ਫਿਰ ਪਵਿੱਤਰ ਆਤਮਾ ਨਾਲ ਭਰਪੂਰ ਪੀਟਰ ਨੇ ਕਿਹਾ, 'ਸ਼ਾਸਕਾਂ ਦੇ ਬਜ਼ੁਰਗੋ ਜੇ ਅੱਜ ਸਾਨੂੰ ਲੇਖਾ ਕਿਹਾ ਜਾ ਰਿਹਾ ਹੈ ਤਾਂ ਦਿਆਲਤਾ ਦਾ ਕੰਮ ਕਰੋ ਜਿਸ ਨੂੰ ਕਿਹਾ ਜਾ ਰਿਹਾ ਹੈ ਕਿ ਲੰਗੜੇ ਆਦਮੀ ਨੂੰ ਉਹ ਕਿਵੇਂ ਚੰਗਾ ਕੀਤਾ ਗਿਆ ਸੀ, ਇਸ ਨੂੰ ਜਾਣੋ ਤੁਸੀਂ ਸਾਰੇ ਇਸਰਾਏਲ ਦੇ ਨਾਮ ਯਿਸੂ ਮਸੀਹ ਨਾਸਰਤ ਜਿਸ ਨੂੰ ਤੁਸੀਂ ਸਲੀਬ 'ਤੇ ਚੜ੍ਹਾਇਆ ਸੀ ਪਰ ਜਿਸ ਨੂੰ ਪਰਮੇਸ਼ੁਰ ਨੇ ਮੁਰਦਿਆਂ ਵਿੱਚੋਂ ਜਿਵਾਲਿਆ ਹੈ ਕਿ ਇਹ ਆਦਮੀ ਖੜ੍ਹਾ ਹੈ। ਤੁਹਾਡੇ ਠੀਕ ਹੋਣ ਤੋਂ ਪਹਿਲਾਂ।' ਉਸਨੇ ਫਿਰ ਐਲਾਨ ਕੀਤਾ ਕਿ ਮੁਕਤੀ ਕਿਸੇ ਹੋਰ ਵਿੱਚ ਨਹੀਂ ਪਾਈ ਜਾਂਦੀ ਕਿਉਂਕਿ ਸਵਰਗ ਦੇ ਹੇਠਾਂ ਮਨੁੱਖਜਾਤੀ ਨੂੰ ਕੋਈ ਹੋਰ ਨਾਮ ਨਹੀਂ ਦਿੱਤਾ ਗਿਆ ਹੈ ਜਿਸ ਦੁਆਰਾ ਸਾਨੂੰ ਬਚਾਇਆ ਜਾਣਾ ਚਾਹੀਦਾ ਹੈ (ਰਸੂਲਾਂ ਦੇ ਕਰਤੱਬ 4:5-12)।</w:t>
      </w:r>
    </w:p>
    <w:p w14:paraId="723FED4F" w14:textId="77777777" w:rsidR="00F90BDC" w:rsidRDefault="00F90BDC"/>
    <w:p w14:paraId="197FE7D0" w14:textId="77777777" w:rsidR="00F90BDC" w:rsidRDefault="00F90BDC">
      <w:r xmlns:w="http://schemas.openxmlformats.org/wordprocessingml/2006/main">
        <w:t xml:space="preserve">ਤੀਸਰਾ ਪੈਰਾ: ਹਿੰਮਤ ਦੇਖ ਕੇ ਪੀਟਰ ਜੌਨ ਨੇ ਮਹਿਸੂਸ ਕੀਤਾ ਕਿ ਉਹ ਪੜ੍ਹੇ-ਲਿਖੇ ਆਮ ਆਦਮੀ ਹਨ ਹੈਰਾਨ ਰਹਿ ਗਏ ਇਹ ਨੋਟ ਕੀਤਾ ਕਿ ਇਹ ਲੋਕ ਯਿਸੂ ਦੇ ਨਾਲ ਸਨ ਪਰ ਕਿਉਂਕਿ ਉਹ ਉਸ ਵਿਅਕਤੀ ਨੂੰ ਖੜਾ ਦੇਖ ਸਕਦੇ ਸਨ ਜਿਸ ਨੂੰ ਚੰਗਾ ਕੀਤਾ ਗਿਆ ਸੀ, ਕੁਝ ਵੀ ਨਹੀਂ ਕਿਹਾ ਗਿਆ ਸੀ ਕਿ ਉਨ੍ਹਾਂ ਨੂੰ ਯਿਸੂ ਦੇ ਨਾਮ 'ਤੇ ਸਿਖਾਓ ਨਾ ਬੋਲੋ ਪਰ ਪੀਟਰ ਜੌਨ ਨੇ ਜਵਾਬ ਦਿੱਤਾ ' ਅਸੀਂ ਉਸ ਬਾਰੇ ਬੋਲਣ ਵਿਚ ਮਦਦ ਨਹੀਂ ਕਰ ਸਕਦੇ ਜੋ ਅਸੀਂ ਸੁਣਿਆ ਹੈ।' ਹੋਰ ਧਮਕੀਆਂ ਤੋਂ ਬਾਅਦ ਉਨ੍ਹਾਂ ਨੂੰ ਸਜ਼ਾ ਦੇਣ ਦਾ ਕੋਈ ਤਰੀਕਾ ਨਾ ਲੱਭਣ ਦਿਓ ਕਿਉਂਕਿ ਲੋਕ ਪਰਮੇਸ਼ੁਰ ਦੀ ਉਸਤਤ ਕਰਦੇ ਹਨ ਜੋ ਹੋਇਆ ਸੀ. ਰਿਹਾਈ ਤੋਂ ਬਾਅਦ ਆਪਣੇ ਹੀ ਲੋਕ ਵਾਪਸ ਚਲੇ ਗਏ ਮੁੱਖ ਪੁਜਾਰੀਆਂ ਨੇ ਦੱਸਿਆ ਕਿ ਬਜ਼ੁਰਗਾਂ ਨੇ ਕਿਹਾ ਕਿ ਪ੍ਰਮਾਤਮਾ ਨੇ ਸੇਵਕਾਂ ਨੂੰ ਸ਼ਬਦ ਬੋਲਣ ਦੀ ਬਖਸ਼ਿਸ਼ ਕੀਤੀ ਮਹਾਨ ਦਲੇਰੀ ਨਾਲ ਹੱਥ ਫੈਲਾ ਕੇ ਚੰਗਾ ਕਰੋ ਨਾਮ ਪਵਿੱਤਰ ਸੇਵਕ ਯਿਸੂ ਦੇ ਨਾਮ ਦੁਆਰਾ ਅਚੰਭੇ ਦਿਖਾਉਂਦੇ ਹਨ ਜਿੱਥੇ ਪ੍ਰਾਰਥਨਾ ਕਰਨ ਨਾਲ ਹਿੱਲੇ ਹੋਏ ਪਵਿੱਤਰ ਆਤਮਾ ਨੇ ਦਲੇਰੀ ਨਾਲ ਪਰਮੇਸ਼ੁਰ ਦਾ ਸ਼ਬਦ ਬੋਲਿਆ (ਰਸੂਲਾਂ ਦੇ ਕਰਤੱਬ 4:13-31) . ਅਧਿਆਇ ਦਾ ਅੰਤ ਵਿਸ਼ਵਾਸੀਆਂ ਵਿੱਚ ਏਕਤਾ ਦਾ ਵਰਣਨ ਕਰਦੇ ਹੋਏ ਦਾਅਵਾ ਕਰਦਾ ਹੈ ਕਿ ਉਹਨਾਂ ਦੀ ਆਪਣੀ ਸਾਂਝੀ ਹਰ ਚੀਜ਼ ਦਾ ਕਬਜ਼ਾ ਹੈ ਕਿ ਰਸੂਲਾਂ ਨੇ ਪੁਨਰ-ਉਥਾਨ ਦੀ ਗਵਾਹੀ ਜਾਰੀ ਰੱਖੀ ਸੀ ਪ੍ਰਭੂ ਯਿਸੂ ਨੇ ਸਾਰੇ ਲੋੜਵੰਦਾਂ ਉੱਤੇ ਬਹੁਤ ਕਿਰਪਾ ਕੀਤੀ ਜਿਵੇਂ ਕਿ ਉਸਨੂੰ ਲੋੜ ਸੀ (ਰਸੂਲਾਂ ਦੇ ਕਰਤੱਬ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ਰਸੂਲਾਂ ਦੇ ਕਰਤੱਬ 4:1 ਅਤੇ ਜਦੋਂ ਉਹ ਲੋਕਾਂ ਨਾਲ ਗੱਲਾਂ ਕਰ ਰਹੇ ਸਨ, ਤਾਂ ਜਾਜਕ, ਮੰਦਰ ਦੇ ਸਰਦਾਰ ਅਤੇ ਸਦੂਕੀ ਉਨ੍ਹਾਂ ਦੇ ਕੋਲ ਆਏ।</w:t>
      </w:r>
    </w:p>
    <w:p w14:paraId="3B1E8FA4" w14:textId="77777777" w:rsidR="00F90BDC" w:rsidRDefault="00F90BDC"/>
    <w:p w14:paraId="1E794F56" w14:textId="77777777" w:rsidR="00F90BDC" w:rsidRDefault="00F90BDC">
      <w:r xmlns:w="http://schemas.openxmlformats.org/wordprocessingml/2006/main">
        <w:t xml:space="preserve">ਮੁਢਲੇ ਈਸਾਈ ਚਰਚ ਨੂੰ ਪੁਜਾਰੀਆਂ, ਮੰਦਰ ਦੇ ਕਪਤਾਨ ਅਤੇ ਸਦੂਕੀਆਂ ਦੁਆਰਾ ਸਤਾਇਆ ਗਿਆ ਸੀ।</w:t>
      </w:r>
    </w:p>
    <w:p w14:paraId="2EE55808" w14:textId="77777777" w:rsidR="00F90BDC" w:rsidRDefault="00F90BDC"/>
    <w:p w14:paraId="2F6EF0D1" w14:textId="77777777" w:rsidR="00F90BDC" w:rsidRDefault="00F90BDC">
      <w:r xmlns:w="http://schemas.openxmlformats.org/wordprocessingml/2006/main">
        <w:t xml:space="preserve">1. ਤੁਹਾਡੀ ਨਿਹਚਾ ਲਈ ਸਤਾਏ ਜਾਣ 'ਤੇ ਨਿਰਾਸ਼ ਨਾ ਹੋਵੋ।</w:t>
      </w:r>
    </w:p>
    <w:p w14:paraId="4E194775" w14:textId="77777777" w:rsidR="00F90BDC" w:rsidRDefault="00F90BDC"/>
    <w:p w14:paraId="3AD742EC" w14:textId="77777777" w:rsidR="00F90BDC" w:rsidRDefault="00F90BDC">
      <w:r xmlns:w="http://schemas.openxmlformats.org/wordprocessingml/2006/main">
        <w:t xml:space="preserve">2. ਵਿਰੋਧ ਦੇ ਬਾਵਜੂਦ ਆਪਣੀ ਨਿਹਚਾ ਵਿੱਚ ਪੱਕੇ ਰਹੋ।</w:t>
      </w:r>
    </w:p>
    <w:p w14:paraId="6F2F3564" w14:textId="77777777" w:rsidR="00F90BDC" w:rsidRDefault="00F90BDC"/>
    <w:p w14:paraId="01203F7C" w14:textId="77777777" w:rsidR="00F90BDC" w:rsidRDefault="00F90BDC">
      <w:r xmlns:w="http://schemas.openxmlformats.org/wordprocessingml/2006/main">
        <w:t xml:space="preserve">1. ਰਸੂਲਾਂ ਦੇ ਕਰਤੱਬ 5:41 - "ਅਤੇ ਉਹ ਸਭਾ ਦੀ ਮੌਜੂਦਗੀ ਤੋਂ ਚਲੇ ਗਏ, ਇਸ ਗੱਲ ਤੋਂ ਖੁਸ਼ ਹੋ ਕੇ ਕਿ ਉਹ </w:t>
      </w:r>
      <w:r xmlns:w="http://schemas.openxmlformats.org/wordprocessingml/2006/main">
        <w:lastRenderedPageBreak xmlns:w="http://schemas.openxmlformats.org/wordprocessingml/2006/main"/>
      </w:r>
      <w:r xmlns:w="http://schemas.openxmlformats.org/wordprocessingml/2006/main">
        <w:t xml:space="preserve">ਉਸਦੇ ਨਾਮ ਲਈ ਸ਼ਰਮਿੰਦਾ ਹੋਣ ਦੇ ਯੋਗ ਗਿਣੇ ਗਏ ਸਨ."</w:t>
      </w:r>
    </w:p>
    <w:p w14:paraId="4D3018CA" w14:textId="77777777" w:rsidR="00F90BDC" w:rsidRDefault="00F90BDC"/>
    <w:p w14:paraId="4933E5AF" w14:textId="77777777" w:rsidR="00F90BDC" w:rsidRDefault="00F90BDC">
      <w:r xmlns:w="http://schemas.openxmlformats.org/wordprocessingml/2006/main">
        <w:t xml:space="preserve">2. ਰੋਮੀਆਂ 8:35-39 - "ਕੌਣ ਸਾਨੂੰ ਮਸੀਹ ਦੇ ਪਿਆਰ ਤੋਂ ਵੱਖ ਕਰੇਗਾ? ਕੀ ਬਿਪਤਾ, ਜਾਂ ਬਿਪਤਾ, ਜਾਂ ਅਤਿਆਚਾਰ, ਜਾਂ ਕਾਲ, ਜਾਂ ਨਗਨਤਾ, ਜਾਂ ਸੰਕਟ, ਜਾਂ ਤਲਵਾਰ? ... ਨਾ ਉਚਾਈ, ਨਾ ਡੂੰਘਾਈ, ਅਤੇ ਨਾ ਹੀ ਕੋਈ ਹੋਰ ਜੀਵ, ਸਾਨੂੰ ਪਰਮੇਸ਼ੁਰ ਦੇ ਪਿਆਰ ਤੋਂ ਵੱਖ ਕਰ ਸਕਦਾ ਹੈ, ਜੋ ਮਸੀਹ ਯਿਸੂ ਸਾਡੇ ਪ੍ਰਭੂ ਵਿੱਚ ਹੈ।"</w:t>
      </w:r>
    </w:p>
    <w:p w14:paraId="66FF49E2" w14:textId="77777777" w:rsidR="00F90BDC" w:rsidRDefault="00F90BDC"/>
    <w:p w14:paraId="6AC23EBD" w14:textId="77777777" w:rsidR="00F90BDC" w:rsidRDefault="00F90BDC">
      <w:r xmlns:w="http://schemas.openxmlformats.org/wordprocessingml/2006/main">
        <w:t xml:space="preserve">ਰਸੂਲਾਂ ਦੇ ਕਰਤੱਬ 4:2 ਉਦਾਸ ਹੋ ਕੇ ਕਿ ਉਨ੍ਹਾਂ ਨੇ ਲੋਕਾਂ ਨੂੰ ਉਪਦੇਸ਼ ਦਿੱਤਾ ਅਤੇ ਯਿਸੂ ਦੇ ਰਾਹੀਂ ਮੁਰਦਿਆਂ ਵਿੱਚੋਂ ਜੀ ਉੱਠਣ ਦਾ ਪ੍ਰਚਾਰ ਕੀਤਾ।</w:t>
      </w:r>
    </w:p>
    <w:p w14:paraId="38EDB81F" w14:textId="77777777" w:rsidR="00F90BDC" w:rsidRDefault="00F90BDC"/>
    <w:p w14:paraId="12BD407A" w14:textId="77777777" w:rsidR="00F90BDC" w:rsidRDefault="00F90BDC">
      <w:r xmlns:w="http://schemas.openxmlformats.org/wordprocessingml/2006/main">
        <w:t xml:space="preserve">ਧਾਰਮਿਕ ਆਗੂ ਇਸ ਗੱਲ ਤੋਂ ਨਾਖੁਸ਼ ਸਨ ਕਿ ਰਸੂਲ ਯਿਸੂ ਅਤੇ ਮੁਰਦਿਆਂ ਵਿੱਚੋਂ ਜੀ ਉੱਠਣ ਬਾਰੇ ਸਿੱਖਿਆ ਅਤੇ ਪ੍ਰਚਾਰ ਕਰ ਰਹੇ ਸਨ।</w:t>
      </w:r>
    </w:p>
    <w:p w14:paraId="015F392D" w14:textId="77777777" w:rsidR="00F90BDC" w:rsidRDefault="00F90BDC"/>
    <w:p w14:paraId="3D21374F" w14:textId="77777777" w:rsidR="00F90BDC" w:rsidRDefault="00F90BDC">
      <w:r xmlns:w="http://schemas.openxmlformats.org/wordprocessingml/2006/main">
        <w:t xml:space="preserve">1. ਪੁਨਰ-ਉਥਿਤ ਜੀਵਨ ਦੀ ਸ਼ਕਤੀ</w:t>
      </w:r>
    </w:p>
    <w:p w14:paraId="3E53A1E0" w14:textId="77777777" w:rsidR="00F90BDC" w:rsidRDefault="00F90BDC"/>
    <w:p w14:paraId="2975DAF4" w14:textId="77777777" w:rsidR="00F90BDC" w:rsidRDefault="00F90BDC">
      <w:r xmlns:w="http://schemas.openxmlformats.org/wordprocessingml/2006/main">
        <w:t xml:space="preserve">2. ਉਪਦੇਸ਼ ਅਤੇ ਪ੍ਰਚਾਰ ਦੀ ਸ਼ਕਤੀ</w:t>
      </w:r>
    </w:p>
    <w:p w14:paraId="295D8E8B" w14:textId="77777777" w:rsidR="00F90BDC" w:rsidRDefault="00F90BDC"/>
    <w:p w14:paraId="0532446A" w14:textId="77777777" w:rsidR="00F90BDC" w:rsidRDefault="00F90BDC">
      <w:r xmlns:w="http://schemas.openxmlformats.org/wordprocessingml/2006/main">
        <w:t xml:space="preserve">1. ਯੂਹੰਨਾ 11:25-26 - ਯਿਸੂ ਨੇ ਉਸਨੂੰ ਕਿਹਾ, “ਮੈਂ ਪੁਨਰ ਉਥਾਨ ਅਤੇ ਜੀਵਨ ਹਾਂ। ਜੋ ਕੋਈ ਮੇਰੇ ਵਿੱਚ ਵਿਸ਼ਵਾਸ ਕਰਦਾ ਹੈ, ਭਾਵੇਂ ਉਹ ਮਰ ਜਾਵੇ, ਉਹ ਜੀਉਂਦਾ ਰਹੇਗਾ, ਅਤੇ ਹਰ ਕੋਈ ਜੋ ਜਿਉਂਦਾ ਹੈ ਅਤੇ ਮੇਰੇ ਵਿੱਚ ਵਿਸ਼ਵਾਸ ਕਰਦਾ ਹੈ, ਕਦੇ ਨਹੀਂ ਮਰੇਗਾ।</w:t>
      </w:r>
    </w:p>
    <w:p w14:paraId="747748C8" w14:textId="77777777" w:rsidR="00F90BDC" w:rsidRDefault="00F90BDC"/>
    <w:p w14:paraId="1F301C4A" w14:textId="77777777" w:rsidR="00F90BDC" w:rsidRDefault="00F90BDC">
      <w:r xmlns:w="http://schemas.openxmlformats.org/wordprocessingml/2006/main">
        <w:t xml:space="preserve">2. ਮੱਤੀ 28:19-20 - ਇਸ ਲਈ ਜਾਓ ਅਤੇ ਸਾਰੀਆਂ ਕੌਮਾਂ ਦੇ ਚੇਲੇ ਬਣਾਓ, ਉਹਨਾਂ ਨੂੰ ਪਿਤਾ ਅਤੇ ਪੁੱਤਰ ਅਤੇ ਪਵਿੱਤਰ ਆਤਮਾ ਦੇ ਨਾਮ ਵਿੱਚ ਬਪਤਿਸਮਾ ਦਿਓ, ਉਹਨਾਂ ਨੂੰ ਉਹਨਾਂ ਸਾਰੀਆਂ ਗੱਲਾਂ ਦੀ ਪਾਲਣਾ ਕਰਨਾ ਸਿਖਾਓ ਜਿਹਨਾਂ ਦਾ ਮੈਂ ਤੁਹਾਨੂੰ ਹੁਕਮ ਦਿੱਤਾ ਹੈ। ਅਤੇ ਵੇਖੋ, ਮੈਂ ਜੁੱਗ ਦੇ ਅੰਤ ਤੱਕ ਹਮੇਸ਼ਾ ਤੁਹਾਡੇ ਨਾਲ ਹਾਂ।</w:t>
      </w:r>
    </w:p>
    <w:p w14:paraId="13BA11A3" w14:textId="77777777" w:rsidR="00F90BDC" w:rsidRDefault="00F90BDC"/>
    <w:p w14:paraId="64434A04" w14:textId="77777777" w:rsidR="00F90BDC" w:rsidRDefault="00F90BDC">
      <w:r xmlns:w="http://schemas.openxmlformats.org/wordprocessingml/2006/main">
        <w:t xml:space="preserve">ਰਸੂਲਾਂ ਦੇ ਕਰਤੱਬ 4:3 ਅਤੇ ਉਨ੍ਹਾਂ ਨੇ ਉਨ੍ਹਾਂ ਉੱਤੇ ਹੱਥ ਰੱਖੇ ਅਤੇ ਉਨ੍ਹਾਂ ਨੂੰ ਅਗਲੇ ਦਿਨ ਤੱਕ ਫੜੀ ਰੱਖਿਆ ਕਿਉਂ ਜੋ ਹੁਣ ਸ਼ਾਮ ਹੋ ਗਈ ਸੀ।</w:t>
      </w:r>
    </w:p>
    <w:p w14:paraId="047B7750" w14:textId="77777777" w:rsidR="00F90BDC" w:rsidRDefault="00F90BDC"/>
    <w:p w14:paraId="0F9CF535" w14:textId="77777777" w:rsidR="00F90BDC" w:rsidRDefault="00F90BDC">
      <w:r xmlns:w="http://schemas.openxmlformats.org/wordprocessingml/2006/main">
        <w:t xml:space="preserve">ਰਸੂਲਾਂ ਨੂੰ ਗਿਰਫ਼ਤਾਰ ਕਰ ਲਿਆ ਗਿਆ ਅਤੇ ਅਗਲੇ ਦਿਨ ਤੱਕ ਹਿਰਾਸਤ ਵਿੱਚ ਰੱਖਿਆ ਗਿਆ।</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ਨਿਹਚਾ ਦੀ ਤਾਕਤ: ਕਿਵੇਂ ਰਸੂਲ ਮੁਸ਼ਕਲਾਂ ਦੇ ਬਾਵਜੂਦ ਡਟੇ ਰਹੇ</w:t>
      </w:r>
    </w:p>
    <w:p w14:paraId="00740F75" w14:textId="77777777" w:rsidR="00F90BDC" w:rsidRDefault="00F90BDC"/>
    <w:p w14:paraId="7F81A709" w14:textId="77777777" w:rsidR="00F90BDC" w:rsidRDefault="00F90BDC">
      <w:r xmlns:w="http://schemas.openxmlformats.org/wordprocessingml/2006/main">
        <w:t xml:space="preserve">2. ਜ਼ੁਲਮ ਦੇ ਸਾਮ੍ਹਣੇ ਦ੍ਰਿੜ੍ਹ ਰਹਿਣਾ</w:t>
      </w:r>
    </w:p>
    <w:p w14:paraId="2BF1F291" w14:textId="77777777" w:rsidR="00F90BDC" w:rsidRDefault="00F90BDC"/>
    <w:p w14:paraId="7BF37213" w14:textId="77777777" w:rsidR="00F90BDC" w:rsidRDefault="00F90BDC">
      <w:r xmlns:w="http://schemas.openxmlformats.org/wordprocessingml/2006/main">
        <w:t xml:space="preserve">1. ਰੋਮੀਆਂ 8:31-39 - ਔਖੇ ਸਮਿਆਂ ਵਿੱਚ ਪਰਮੇਸ਼ੁਰ ਦਾ ਬਿਨਾਂ ਸ਼ਰਤ ਪਿਆਰ ਅਤੇ ਸੁਰੱਖਿਆ</w:t>
      </w:r>
    </w:p>
    <w:p w14:paraId="456C3518" w14:textId="77777777" w:rsidR="00F90BDC" w:rsidRDefault="00F90BDC"/>
    <w:p w14:paraId="633DACAA" w14:textId="77777777" w:rsidR="00F90BDC" w:rsidRDefault="00F90BDC">
      <w:r xmlns:w="http://schemas.openxmlformats.org/wordprocessingml/2006/main">
        <w:t xml:space="preserve">2. ਅਫ਼ਸੀਆਂ 6:10-20 - ਵਿਸ਼ਵਾਸ ਵਿੱਚ ਦ੍ਰਿੜ੍ਹ ਰਹਿਣ ਲਈ ਪਰਮੇਸ਼ੁਰ ਦੇ ਸ਼ਸਤਰ ਨੂੰ ਪਹਿਨਣਾ</w:t>
      </w:r>
    </w:p>
    <w:p w14:paraId="5015D285" w14:textId="77777777" w:rsidR="00F90BDC" w:rsidRDefault="00F90BDC"/>
    <w:p w14:paraId="703A0D35" w14:textId="77777777" w:rsidR="00F90BDC" w:rsidRDefault="00F90BDC">
      <w:r xmlns:w="http://schemas.openxmlformats.org/wordprocessingml/2006/main">
        <w:t xml:space="preserve">ਰਸੂਲਾਂ ਦੇ ਕਰਤੱਬ 4:4 ਪਰ ਉਨ੍ਹਾਂ ਵਿੱਚੋਂ ਬਹੁਤਿਆਂ ਨੇ ਜਿਨ੍ਹਾਂ ਨੇ ਬਚਨ ਸੁਣਿਆ ਵਿਸ਼ਵਾਸ ਕੀਤਾ। ਅਤੇ ਆਦਮੀਆਂ ਦੀ ਗਿਣਤੀ ਲਗਭਗ ਪੰਜ ਹਜ਼ਾਰ ਸੀ।</w:t>
      </w:r>
    </w:p>
    <w:p w14:paraId="7E19A2BC" w14:textId="77777777" w:rsidR="00F90BDC" w:rsidRDefault="00F90BDC"/>
    <w:p w14:paraId="3885097F" w14:textId="77777777" w:rsidR="00F90BDC" w:rsidRDefault="00F90BDC">
      <w:r xmlns:w="http://schemas.openxmlformats.org/wordprocessingml/2006/main">
        <w:t xml:space="preserve">ਪਰਮੇਸ਼ੁਰ ਦੇ ਬਚਨ ਦਾ ਪ੍ਰਚਾਰ ਕੀਤਾ ਗਿਆ ਅਤੇ ਲਗਭਗ ਪੰਜ ਹਜ਼ਾਰ ਆਦਮੀਆਂ ਨੇ ਵਿਸ਼ਵਾਸ ਕੀਤਾ।</w:t>
      </w:r>
    </w:p>
    <w:p w14:paraId="62CA2912" w14:textId="77777777" w:rsidR="00F90BDC" w:rsidRDefault="00F90BDC"/>
    <w:p w14:paraId="009692E0" w14:textId="77777777" w:rsidR="00F90BDC" w:rsidRDefault="00F90BDC">
      <w:r xmlns:w="http://schemas.openxmlformats.org/wordprocessingml/2006/main">
        <w:t xml:space="preserve">1) ਪ੍ਰਚਾਰ ਦੀ ਸ਼ਕਤੀ: ਕਿਵੇਂ ਪਰਮੇਸ਼ੁਰ ਦਾ ਬਚਨ ਮੁਕਤੀ ਵੱਲ ਲੈ ਜਾ ਸਕਦਾ ਹੈ</w:t>
      </w:r>
    </w:p>
    <w:p w14:paraId="2B8D4E1A" w14:textId="77777777" w:rsidR="00F90BDC" w:rsidRDefault="00F90BDC"/>
    <w:p w14:paraId="66FA1429" w14:textId="77777777" w:rsidR="00F90BDC" w:rsidRDefault="00F90BDC">
      <w:r xmlns:w="http://schemas.openxmlformats.org/wordprocessingml/2006/main">
        <w:t xml:space="preserve">2) ਵਿਸ਼ਵਾਸ ਦਾ ਮੁੱਲ: ਵਿਸ਼ਵਾਸ ਕਿਵੇਂ ਇੱਕ ਫਰਕ ਬਣਾਉਂਦਾ ਹੈ</w:t>
      </w:r>
    </w:p>
    <w:p w14:paraId="22E450A3" w14:textId="77777777" w:rsidR="00F90BDC" w:rsidRDefault="00F90BDC"/>
    <w:p w14:paraId="2BF63005" w14:textId="77777777" w:rsidR="00F90BDC" w:rsidRDefault="00F90BDC">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14:paraId="1E9CE924" w14:textId="77777777" w:rsidR="00F90BDC" w:rsidRDefault="00F90BDC"/>
    <w:p w14:paraId="04A8BBD6" w14:textId="77777777" w:rsidR="00F90BDC" w:rsidRDefault="00F90BDC">
      <w:r xmlns:w="http://schemas.openxmlformats.org/wordprocessingml/2006/main">
        <w:t xml:space="preserve">2) ਰੋਮੀਆਂ 10:17 - "ਇਸ ਲਈ ਫਿਰ ਵਿਸ਼ਵਾਸ ਸੁਣਨ ਨਾਲ ਆਉਂਦਾ ਹੈ, ਅਤੇ ਪਰਮੇਸ਼ੁਰ ਦੇ ਬਚਨ ਦੁਆਰਾ ਸੁਣਦਾ ਹੈ।"</w:t>
      </w:r>
    </w:p>
    <w:p w14:paraId="583AA53B" w14:textId="77777777" w:rsidR="00F90BDC" w:rsidRDefault="00F90BDC"/>
    <w:p w14:paraId="5CE1B3E1" w14:textId="77777777" w:rsidR="00F90BDC" w:rsidRDefault="00F90BDC">
      <w:r xmlns:w="http://schemas.openxmlformats.org/wordprocessingml/2006/main">
        <w:t xml:space="preserve">ਰਸੂਲਾਂ ਦੇ ਕਰਤੱਬ 4:5 ਅਤੇ ਅਗਲੇ ਦਿਨ ਅਜਿਹਾ ਹੋਇਆ ਕਿ ਉਨ੍ਹਾਂ ਦੇ ਹਾਕਮਾਂ, ਬਜ਼ੁਰਗਾਂ ਅਤੇ ਗ੍ਰੰਥੀਆਂ ਨੇ,</w:t>
      </w:r>
    </w:p>
    <w:p w14:paraId="59BEAAB5" w14:textId="77777777" w:rsidR="00F90BDC" w:rsidRDefault="00F90BDC"/>
    <w:p w14:paraId="02A7D825" w14:textId="77777777" w:rsidR="00F90BDC" w:rsidRDefault="00F90BDC">
      <w:r xmlns:w="http://schemas.openxmlformats.org/wordprocessingml/2006/main">
        <w:t xml:space="preserve">ਅਗਲੇ ਦਿਨ, ਹਾਕਮ, ਬਜ਼ੁਰਗ ਅਤੇ ਗ੍ਰੰਥੀ ਇਕੱਠੇ ਹੋਏ।</w:t>
      </w:r>
    </w:p>
    <w:p w14:paraId="7C1BB69D" w14:textId="77777777" w:rsidR="00F90BDC" w:rsidRDefault="00F90BDC"/>
    <w:p w14:paraId="4E39A790" w14:textId="77777777" w:rsidR="00F90BDC" w:rsidRDefault="00F90BDC">
      <w:r xmlns:w="http://schemas.openxmlformats.org/wordprocessingml/2006/main">
        <w:t xml:space="preserve">1. ਇਕੱਠੇ ਆਉਣ ਦੀ ਸ਼ਕਤੀ: ਇੱਕ ਭਾਈਚਾਰੇ ਵਜੋਂ ਇਕੱਠੇ ਕੰਮ ਕਰਨ ਦੀ ਮਹੱਤਤਾ।</w:t>
      </w:r>
    </w:p>
    <w:p w14:paraId="14DE19E7" w14:textId="77777777" w:rsidR="00F90BDC" w:rsidRDefault="00F90BDC"/>
    <w:p w14:paraId="27947D8C" w14:textId="77777777" w:rsidR="00F90BDC" w:rsidRDefault="00F90BDC">
      <w:r xmlns:w="http://schemas.openxmlformats.org/wordprocessingml/2006/main">
        <w:t xml:space="preserve">2. ਮੁਸ਼ਕਲ ਦੇ ਸਮੇਂ ਵਿੱਚ ਏਕਤਾ: ਚੁਣੌਤੀ ਭਰੇ ਸਮੇਂ ਵਿੱਚ ਏਕਤਾ ਕਿਵੇਂ ਬਣਾਈਏ।</w:t>
      </w:r>
    </w:p>
    <w:p w14:paraId="06A13A68" w14:textId="77777777" w:rsidR="00F90BDC" w:rsidRDefault="00F90BDC"/>
    <w:p w14:paraId="724A5363" w14:textId="77777777" w:rsidR="00F90BDC" w:rsidRDefault="00F90BDC">
      <w:r xmlns:w="http://schemas.openxmlformats.org/wordprocessingml/2006/main">
        <w:t xml:space="preserve">1. ਇਬਰਾਨੀਆਂ 10:24-25 -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ਤੁਹਾਡੇ ਵਾਂਗ ਦਿਨ ਨੇੜੇ ਆ ਰਿਹਾ ਦੇਖੋ।"</w:t>
      </w:r>
    </w:p>
    <w:p w14:paraId="286DF23B" w14:textId="77777777" w:rsidR="00F90BDC" w:rsidRDefault="00F90BDC"/>
    <w:p w14:paraId="1CF27F40" w14:textId="77777777" w:rsidR="00F90BDC" w:rsidRDefault="00F90BDC">
      <w:r xmlns:w="http://schemas.openxmlformats.org/wordprocessingml/2006/main">
        <w:t xml:space="preserve">2. ਉਪਦੇਸ਼ਕ ਦੀ ਪੋਥੀ 4:9-10 - "ਇੱਕ ਨਾਲੋਂ ਦੋ ਚੰਗੇ ਹਨ, ਕਿਉਂਕਿ ਉਨ੍ਹਾਂ ਦੀ ਮਿਹਨਤ ਦਾ ਚੰਗਾ ਫਲ ਹੈ। ਕਿਉਂਕਿ ਜੇ ਉਹ ਡਿੱਗਦੇ ਹਨ, ਤਾਂ ਕੋਈ ਆਪਣੇ ਸਾਥੀ ਨੂੰ ਉੱਚਾ ਕਰੇਗਾ। ਪਰ ਹਾਏ ਉਸ ਲਈ ਜੋ ਇਕੱਲਾ ਹੈ ਜਦੋਂ ਉਹ ਡਿੱਗਦਾ ਹੈ ਅਤੇ ਉਸਨੂੰ ਚੁੱਕਣ ਲਈ ਕੋਈ ਹੋਰ ਨਹੀਂ!"</w:t>
      </w:r>
    </w:p>
    <w:p w14:paraId="1E088E79" w14:textId="77777777" w:rsidR="00F90BDC" w:rsidRDefault="00F90BDC"/>
    <w:p w14:paraId="494E71BA" w14:textId="77777777" w:rsidR="00F90BDC" w:rsidRDefault="00F90BDC">
      <w:r xmlns:w="http://schemas.openxmlformats.org/wordprocessingml/2006/main">
        <w:t xml:space="preserve">ਰਸੂਲਾਂ ਦੇ ਕਰਤੱਬ 4:6 ਅਤੇ ਅੰਨਾਸ ਪ੍ਰਧਾਨ ਜਾਜਕ, ਕਯਾਫ਼ਾ, ਯੂਹੰਨਾ, ਸਿਕੰਦਰ ਅਤੇ ਜਿੰਨੇ ਵੀ ਪ੍ਰਧਾਨ ਜਾਜਕ ਦੇ ਘਰਾਣੇ ਵਿੱਚੋਂ ਸਨ, ਯਰੂਸ਼ਲਮ ਵਿੱਚ ਇਕੱਠੇ ਹੋਏ।</w:t>
      </w:r>
    </w:p>
    <w:p w14:paraId="616DC822" w14:textId="77777777" w:rsidR="00F90BDC" w:rsidRDefault="00F90BDC"/>
    <w:p w14:paraId="4BA398D7" w14:textId="77777777" w:rsidR="00F90BDC" w:rsidRDefault="00F90BDC">
      <w:r xmlns:w="http://schemas.openxmlformats.org/wordprocessingml/2006/main">
        <w:t xml:space="preserve">ਪ੍ਰਧਾਨ ਜਾਜਕ ਅਤੇ ਉਸਦਾ ਪਰਿਵਾਰ ਯਰੂਸ਼ਲਮ ਵਿੱਚ ਇਕੱਠੇ ਹੋਏ ਸਨ।</w:t>
      </w:r>
    </w:p>
    <w:p w14:paraId="5E2B5DCD" w14:textId="77777777" w:rsidR="00F90BDC" w:rsidRDefault="00F90BDC"/>
    <w:p w14:paraId="40BA5851" w14:textId="77777777" w:rsidR="00F90BDC" w:rsidRDefault="00F90BDC">
      <w:r xmlns:w="http://schemas.openxmlformats.org/wordprocessingml/2006/main">
        <w:t xml:space="preserve">1. ਪਰਿਵਾਰਕ ਏਕਤਾ ਦਾ ਮਹੱਤਵ।</w:t>
      </w:r>
    </w:p>
    <w:p w14:paraId="47DAE2E8" w14:textId="77777777" w:rsidR="00F90BDC" w:rsidRDefault="00F90BDC"/>
    <w:p w14:paraId="333FC310" w14:textId="77777777" w:rsidR="00F90BDC" w:rsidRDefault="00F90BDC">
      <w:r xmlns:w="http://schemas.openxmlformats.org/wordprocessingml/2006/main">
        <w:t xml:space="preserve">2. ਏਕਤਾ ਦੀ ਪ੍ਰਾਪਤੀ ਵਿੱਚ ਵਿਸ਼ਵਾਸ ਦੀ ਸ਼ਕਤੀ।</w:t>
      </w:r>
    </w:p>
    <w:p w14:paraId="302AFC0E" w14:textId="77777777" w:rsidR="00F90BDC" w:rsidRDefault="00F90BDC"/>
    <w:p w14:paraId="7C14643F" w14:textId="77777777" w:rsidR="00F90BDC" w:rsidRDefault="00F90BDC">
      <w:r xmlns:w="http://schemas.openxmlformats.org/wordprocessingml/2006/main">
        <w:t xml:space="preserve">1. ਜ਼ਬੂਰ 133:1 “ਵੇਖੋ, ਭਰਾਵਾਂ ਲਈ ਏਕਤਾ ਵਿੱਚ ਇਕੱਠੇ ਰਹਿਣਾ ਕਿੰਨਾ ਚੰਗਾ ਅਤੇ ਕਿੰਨਾ ਸੁਹਾਵਣਾ ਹੈ!”</w:t>
      </w:r>
    </w:p>
    <w:p w14:paraId="3556C9CF" w14:textId="77777777" w:rsidR="00F90BDC" w:rsidRDefault="00F90BDC"/>
    <w:p w14:paraId="5D88ED07" w14:textId="77777777" w:rsidR="00F90BDC" w:rsidRDefault="00F90BDC">
      <w:r xmlns:w="http://schemas.openxmlformats.org/wordprocessingml/2006/main">
        <w:t xml:space="preserve">2. ਅਫ਼ਸੀਆਂ 4:1-3 “ਇਸ ਲਈ ਮੈਂ, ਪ੍ਰਭੂ ਦਾ ਕੈਦੀ, ਤੁਹਾਨੂੰ ਬੇਨਤੀ ਕਰਦਾ ਹਾਂ ਕਿ ਤੁਸੀਂ ਉਸ ਕੰਮ ਦੇ ਯੋਗ ਚੱਲੋ ਜਿਸ ਨਾਲ ਤੁਹਾਨੂੰ ਬੁਲਾਇਆ ਜਾਂਦਾ ਹੈ, ਪੂਰੀ ਨਿਮਰਤਾ ਅਤੇ ਨਿਮਰਤਾ ਨਾਲ, ਧੀਰਜ ਨਾਲ, ਪਿਆਰ ਵਿੱਚ ਇੱਕ ਦੂਜੇ ਨੂੰ ਬਰਦਾਸ਼ਤ ਕਰਦੇ ਹੋਏ; ਸ਼ਾਂਤੀ ਦੇ ਬੰਧਨ ਵਿੱਚ ਆਤਮਾ ਦੀ ਏਕਤਾ ਨੂੰ ਬਣਾਈ ਰੱਖਣ ਦਾ ਜਤਨ ਕਰਨਾ।</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4:7 ਅਤੇ ਜਦੋਂ ਉਨ੍ਹਾਂ ਨੂੰ ਵਿਚਕਾਰ ਖੜ੍ਹਾ ਕੀਤਾ ਤਾਂ ਉਨ੍ਹਾਂ ਨੇ ਪੁੱਛਿਆ, ਤੁਸੀਂ ਇਹ ਕਿਸ ਸ਼ਕਤੀ ਨਾਲ ਅਤੇ ਕਿਸ ਨਾਮ ਨਾਲ ਕੀਤਾ ਹੈ?</w:t>
      </w:r>
    </w:p>
    <w:p w14:paraId="14051821" w14:textId="77777777" w:rsidR="00F90BDC" w:rsidRDefault="00F90BDC"/>
    <w:p w14:paraId="227B7525" w14:textId="77777777" w:rsidR="00F90BDC" w:rsidRDefault="00F90BDC">
      <w:r xmlns:w="http://schemas.openxmlformats.org/wordprocessingml/2006/main">
        <w:t xml:space="preserve">ਯਰੂਸ਼ਲਮ ਦੇ ਧਾਰਮਿਕ ਆਗੂ ਪਤਰਸ ਅਤੇ ਯੂਹੰਨਾ ਤੋਂ ਉਸ ਚਮਤਕਾਰ ਬਾਰੇ ਪੁੱਛ ਰਹੇ ਸਨ ਜੋ ਉਨ੍ਹਾਂ ਨੇ ਕੀਤਾ ਸੀ।</w:t>
      </w:r>
    </w:p>
    <w:p w14:paraId="7549C708" w14:textId="77777777" w:rsidR="00F90BDC" w:rsidRDefault="00F90BDC"/>
    <w:p w14:paraId="2A657FC2" w14:textId="77777777" w:rsidR="00F90BDC" w:rsidRDefault="00F90BDC">
      <w:r xmlns:w="http://schemas.openxmlformats.org/wordprocessingml/2006/main">
        <w:t xml:space="preserve">1. ਯਿਸੂ ਦੇ ਨਾਮ ਦੀ ਸ਼ਕਤੀ: ਕਿਵੇਂ ਪੀਟਰ ਅਤੇ ਜੌਨ ਨੇ ਆਪਣੇ ਅਧਿਕਾਰ ਦਾ ਪ੍ਰਦਰਸ਼ਨ ਕੀਤਾ</w:t>
      </w:r>
    </w:p>
    <w:p w14:paraId="12E30714" w14:textId="77777777" w:rsidR="00F90BDC" w:rsidRDefault="00F90BDC"/>
    <w:p w14:paraId="2A933653" w14:textId="77777777" w:rsidR="00F90BDC" w:rsidRDefault="00F90BDC">
      <w:r xmlns:w="http://schemas.openxmlformats.org/wordprocessingml/2006/main">
        <w:t xml:space="preserve">2. ਵਿਸ਼ਵਾਸੀਆਂ ਦਾ ਅਧਿਕਾਰ: ਅਸੀਂ ਯਿਸੂ ਦੇ ਨਾਮ ਵਿੱਚ ਚਮਤਕਾਰ ਕਿਵੇਂ ਕਰ ਸਕਦੇ ਹਾਂ</w:t>
      </w:r>
    </w:p>
    <w:p w14:paraId="6C97E07F" w14:textId="77777777" w:rsidR="00F90BDC" w:rsidRDefault="00F90BDC"/>
    <w:p w14:paraId="198C59E1" w14:textId="77777777" w:rsidR="00F90BDC" w:rsidRDefault="00F90BDC">
      <w:r xmlns:w="http://schemas.openxmlformats.org/wordprocessingml/2006/main">
        <w:t xml:space="preserve">1. ਫ਼ਿਲਿੱਪੀਆਂ 2:9-11 - ਇਸ ਲਈ ਪਰਮੇਸ਼ੁਰ ਨੇ ਉਸਨੂੰ ਉੱਚਾ ਕੀਤਾ ਹੈ ਅਤੇ ਉਸਨੂੰ ਉਹ ਨਾਮ ਦਿੱਤਾ ਹੈ ਜੋ ਹਰ ਨਾਮ ਤੋਂ ਉੱਪਰ ਹੈ, ਤਾਂ ਜੋ ਯਿਸੂ ਦੇ ਨਾਮ ਤੇ, ਸਵਰਗ ਵਿੱਚ ਅਤੇ ਧਰਤੀ ਉੱਤੇ ਅਤੇ ਧਰਤੀ ਦੇ ਹੇਠਾਂ ਹਰ ਗੋਡਾ ਝੁਕ ਜਾਵੇ, ਅਤੇ ਹਰ ਜੀਭ ਕਬੂਲ ਕਰਦੀ ਹੈ ਕਿ ਯਿਸੂ ਮਸੀਹ ਪ੍ਰਭੂ ਹੈ, ਪਰਮੇਸ਼ੁਰ ਪਿਤਾ ਦੀ ਮਹਿਮਾ ਲਈ।</w:t>
      </w:r>
    </w:p>
    <w:p w14:paraId="3860DC63" w14:textId="77777777" w:rsidR="00F90BDC" w:rsidRDefault="00F90BDC"/>
    <w:p w14:paraId="76F39F06" w14:textId="77777777" w:rsidR="00F90BDC" w:rsidRDefault="00F90BDC">
      <w:r xmlns:w="http://schemas.openxmlformats.org/wordprocessingml/2006/main">
        <w:t xml:space="preserve">2. ਮਰਕੁਸ 16:17-18 - ਅਤੇ ਇਹ ਚਿੰਨ੍ਹ ਵਿਸ਼ਵਾਸ ਕਰਨ ਵਾਲਿਆਂ ਦੇ ਨਾਲ ਹੋਣਗੇ: ਮੇਰੇ ਨਾਮ ਵਿੱਚ ਉਹ ਭੂਤਾਂ ਨੂੰ ਕੱਢਣਗੇ; ਉਹ ਨਵੀਆਂ ਭਾਸ਼ਾਵਾਂ ਵਿੱਚ ਗੱਲ ਕਰਨਗੇ; ਉਹ ਆਪਣੇ ਹੱਥਾਂ ਨਾਲ ਸੱਪਾਂ ਨੂੰ ਚੁੱਕ ਲੈਣਗੇ। ਅਤੇ ਜੇਕਰ ਉਹ ਕੋਈ ਮਾਰੂ ਜ਼ਹਿਰ ਪੀਂਦੇ ਹਨ, ਤਾਂ ਇਹ ਉਹਨਾਂ ਨੂੰ ਨੁਕਸਾਨ ਨਹੀਂ ਪਹੁੰਚਾਏਗਾ। ਉਹ ਬਿਮਾਰਾਂ ਉੱਤੇ ਆਪਣੇ ਹੱਥ ਰੱਖਣਗੇ, ਅਤੇ ਉਹ ਠੀਕ ਹੋ ਜਾਣਗੇ।</w:t>
      </w:r>
    </w:p>
    <w:p w14:paraId="7B2899F2" w14:textId="77777777" w:rsidR="00F90BDC" w:rsidRDefault="00F90BDC"/>
    <w:p w14:paraId="5FA6C0FD" w14:textId="77777777" w:rsidR="00F90BDC" w:rsidRDefault="00F90BDC">
      <w:r xmlns:w="http://schemas.openxmlformats.org/wordprocessingml/2006/main">
        <w:t xml:space="preserve">ਰਸੂਲਾਂ ਦੇ ਕਰਤੱਬ 4:8 ਤਦ ਪਤਰਸ ਨੇ ਪਵਿੱਤਰ ਆਤਮਾ ਨਾਲ ਭਰ ਕੇ ਉਨ੍ਹਾਂ ਨੂੰ ਆਖਿਆ, ਹੇ ਲੋਕਾਂ ਦੇ ਹਾਕਮੋ ਅਤੇ ਇਸਰਾਏਲ ਦੇ ਬਜ਼ੁਰਗੋ!</w:t>
      </w:r>
    </w:p>
    <w:p w14:paraId="1B468F4A" w14:textId="77777777" w:rsidR="00F90BDC" w:rsidRDefault="00F90BDC"/>
    <w:p w14:paraId="7CF3DA81" w14:textId="77777777" w:rsidR="00F90BDC" w:rsidRDefault="00F90BDC">
      <w:r xmlns:w="http://schemas.openxmlformats.org/wordprocessingml/2006/main">
        <w:t xml:space="preserve">ਪਤਰਸ ਨੇ ਦਲੇਰੀ ਨਾਲ ਐਲਾਨ ਕੀਤਾ ਕਿ ਮੁਕਤੀ ਦਾ ਇੱਕੋ ਇੱਕ ਰਸਤਾ ਯਿਸੂ ਹੈ।</w:t>
      </w:r>
    </w:p>
    <w:p w14:paraId="321271CA" w14:textId="77777777" w:rsidR="00F90BDC" w:rsidRDefault="00F90BDC"/>
    <w:p w14:paraId="08A40DA8" w14:textId="77777777" w:rsidR="00F90BDC" w:rsidRDefault="00F90BDC">
      <w:r xmlns:w="http://schemas.openxmlformats.org/wordprocessingml/2006/main">
        <w:t xml:space="preserve">1: ਯਿਸੂ ਹੀ ਰਾਹ, ਸੱਚ ਅਤੇ ਜੀਵਨ ਹੈ</w:t>
      </w:r>
    </w:p>
    <w:p w14:paraId="18AC8D26" w14:textId="77777777" w:rsidR="00F90BDC" w:rsidRDefault="00F90BDC"/>
    <w:p w14:paraId="2EAF973D" w14:textId="77777777" w:rsidR="00F90BDC" w:rsidRDefault="00F90BDC">
      <w:r xmlns:w="http://schemas.openxmlformats.org/wordprocessingml/2006/main">
        <w:t xml:space="preserve">2: ਯਿਸੂ ਦੀ ਪਵਿੱਤਰਤਾ ਅਤੇ ਸਾਡੀ ਮੁਕਤੀ</w:t>
      </w:r>
    </w:p>
    <w:p w14:paraId="2149CDFD" w14:textId="77777777" w:rsidR="00F90BDC" w:rsidRDefault="00F90BDC"/>
    <w:p w14:paraId="277019AF" w14:textId="77777777" w:rsidR="00F90BDC" w:rsidRDefault="00F90BDC">
      <w:r xmlns:w="http://schemas.openxmlformats.org/wordprocessingml/2006/main">
        <w:t xml:space="preserve">1: ਯੂਹੰਨਾ 14:6 "ਯਿਸੂ ਨੇ ਉਸਨੂੰ ਕਿਹਾ, 'ਰਾਹ, ਸੱਚ ਅਤੇ ਜੀਵਨ ਮੈਂ ਹਾਂ। ਕੋਈ ਵੀ ਮੇਰੇ ਰਾਹੀਂ ਪਿਤਾ ਕੋਲ ਨਹੀਂ ਆਉਂਦਾ।'</w:t>
      </w:r>
    </w:p>
    <w:p w14:paraId="12961FF3" w14:textId="77777777" w:rsidR="00F90BDC" w:rsidRDefault="00F90BDC"/>
    <w:p w14:paraId="24546ACC" w14:textId="77777777" w:rsidR="00F90BDC" w:rsidRDefault="00F90BDC">
      <w:r xmlns:w="http://schemas.openxmlformats.org/wordprocessingml/2006/main">
        <w:t xml:space="preserve">2: ਇਬਰਾਨੀਆਂ 7:26 "ਕਿਉਂਕਿ ਇਹ ਸੱਚਮੁੱਚ ਢੁਕਵਾਂ ਸੀ ਕਿ ਸਾਡੇ ਕੋਲ ਅਜਿਹਾ ਪ੍ਰਧਾਨ ਜਾਜਕ, ਪਵਿੱਤਰ, ਨਿਰਦੋਸ਼, ਬੇਦਾਗ, ਪਾਪੀਆਂ ਤੋਂ ਵੱਖਰਾ, ਅਤੇ ਅਕਾਸ਼ਾਂ ਤੋਂ ਉੱਚਾ ਹੋਵੇ।"</w:t>
      </w:r>
    </w:p>
    <w:p w14:paraId="5591CC74" w14:textId="77777777" w:rsidR="00F90BDC" w:rsidRDefault="00F90BDC"/>
    <w:p w14:paraId="555D6EC2" w14:textId="77777777" w:rsidR="00F90BDC" w:rsidRDefault="00F90BDC">
      <w:r xmlns:w="http://schemas.openxmlformats.org/wordprocessingml/2006/main">
        <w:t xml:space="preserve">ਰਸੂਲਾਂ ਦੇ ਕਰਤੱਬ 4:9 ਜੇ ਅੱਜ ਅਸੀਂ ਨਿਰਬਲ ਆਦਮੀ ਲਈ ਕੀਤੇ ਚੰਗੇ ਕੰਮ ਦੀ ਜਾਂਚ ਕੀਤੀ ਜਾਵੇ, ਤਾਂ ਉਹ ਕਿਸ ਤਰੀਕੇ ਨਾਲ ਚੰਗਾ ਕੀਤਾ ਗਿਆ ਹੈ;</w:t>
      </w:r>
    </w:p>
    <w:p w14:paraId="7C6EE289" w14:textId="77777777" w:rsidR="00F90BDC" w:rsidRDefault="00F90BDC"/>
    <w:p w14:paraId="44F5AEB6" w14:textId="77777777" w:rsidR="00F90BDC" w:rsidRDefault="00F90BDC">
      <w:r xmlns:w="http://schemas.openxmlformats.org/wordprocessingml/2006/main">
        <w:t xml:space="preserve">ਇਹ ਹਵਾਲਾ ਯਹੂਦੀ ਅਧਿਕਾਰੀਆਂ ਦੁਆਰਾ ਇੱਕ ਲੰਗੜੇ ਆਦਮੀ ਨੂੰ ਚੰਗਾ ਕਰਨ ਬਾਰੇ ਰਸੂਲਾਂ ਦੀ ਜਾਂਚ ਦਾ ਵਰਣਨ ਕਰਦਾ ਹੈ।</w:t>
      </w:r>
    </w:p>
    <w:p w14:paraId="203C4938" w14:textId="77777777" w:rsidR="00F90BDC" w:rsidRDefault="00F90BDC"/>
    <w:p w14:paraId="43D1BFA9" w14:textId="77777777" w:rsidR="00F90BDC" w:rsidRDefault="00F90BDC">
      <w:r xmlns:w="http://schemas.openxmlformats.org/wordprocessingml/2006/main">
        <w:t xml:space="preserve">1. ਵਿਸ਼ਵਾਸ ਦੀ ਸ਼ਕਤੀ - ਕਿਵੇਂ ਲੰਗੜੇ ਆਦਮੀ ਨੂੰ ਯਿਸੂ ਮਸੀਹ ਵਿੱਚ ਵਿਸ਼ਵਾਸ ਦੁਆਰਾ ਚੰਗਾ ਕੀਤਾ ਗਿਆ ਸੀ।</w:t>
      </w:r>
    </w:p>
    <w:p w14:paraId="60B299D3" w14:textId="77777777" w:rsidR="00F90BDC" w:rsidRDefault="00F90BDC"/>
    <w:p w14:paraId="3EC40EEA" w14:textId="77777777" w:rsidR="00F90BDC" w:rsidRDefault="00F90BDC">
      <w:r xmlns:w="http://schemas.openxmlformats.org/wordprocessingml/2006/main">
        <w:t xml:space="preserve">2. ਰੱਬ ਦੀ ਦਇਆ ਅਤੇ ਪਿਆਰ - ਕਿਵੇਂ ਪ੍ਰਮਾਤਮਾ ਸਾਡੇ ਦੁਆਰਾ ਘੱਟ ਕਿਸਮਤ ਵਾਲੇ ਲੋਕਾਂ ਲਈ ਦਇਆ ਅਤੇ ਪਿਆਰ ਦਿਖਾਉਣ ਲਈ ਕੰਮ ਕਰਦਾ ਹੈ।</w:t>
      </w:r>
    </w:p>
    <w:p w14:paraId="027D09FE" w14:textId="77777777" w:rsidR="00F90BDC" w:rsidRDefault="00F90BDC"/>
    <w:p w14:paraId="11F506BB" w14:textId="77777777" w:rsidR="00F90BDC" w:rsidRDefault="00F90BDC">
      <w:r xmlns:w="http://schemas.openxmlformats.org/wordprocessingml/2006/main">
        <w:t xml:space="preserve">1. ਮੱਤੀ 8:5-13 - ਯਿਸੂ ਨੇ ਸੂਬੇਦਾਰ ਦੇ ਨੌਕਰ ਨੂੰ ਚੰਗਾ ਕੀਤਾ।</w:t>
      </w:r>
    </w:p>
    <w:p w14:paraId="000FE2EC" w14:textId="77777777" w:rsidR="00F90BDC" w:rsidRDefault="00F90BDC"/>
    <w:p w14:paraId="7C811793" w14:textId="77777777" w:rsidR="00F90BDC" w:rsidRDefault="00F90BDC">
      <w:r xmlns:w="http://schemas.openxmlformats.org/wordprocessingml/2006/main">
        <w:t xml:space="preserve">2. ਲੂਕਾ 7:11-17 - ਯਿਸੂ ਵਿਧਵਾ ਦੇ ਪੁੱਤਰ ਨੂੰ ਮੁਰਦਿਆਂ ਵਿੱਚੋਂ ਜੀਉਂਦਾ ਕਰਨਾ।</w:t>
      </w:r>
    </w:p>
    <w:p w14:paraId="7F726A2C" w14:textId="77777777" w:rsidR="00F90BDC" w:rsidRDefault="00F90BDC"/>
    <w:p w14:paraId="636006B4" w14:textId="77777777" w:rsidR="00F90BDC" w:rsidRDefault="00F90BDC">
      <w:r xmlns:w="http://schemas.openxmlformats.org/wordprocessingml/2006/main">
        <w:t xml:space="preserve">ਰਸੂਲਾਂ ਦੇ ਕਰਤੱਬ 4:10 ਤੁਹਾਨੂੰ ਸਾਰਿਆਂ ਨੂੰ ਅਤੇ ਇਸਰਾਏਲ ਦੇ ਸਾਰੇ ਲੋਕਾਂ ਨੂੰ ਪਤਾ ਹੋਵੇ ਕਿ ਯਿਸੂ ਮਸੀਹ ਨਾਸਰਤ ਦੇ ਨਾਮ ਨਾਲ, ਜਿਸ ਨੂੰ ਤੁਸੀਂ ਸਲੀਬ ਉੱਤੇ ਚੜ੍ਹਾਇਆ, ਜਿਸ ਨੂੰ ਪਰਮੇਸ਼ੁਰ ਨੇ ਮੁਰਦਿਆਂ ਵਿੱਚੋਂ ਜਿਵਾਲਿਆ, ਇਹ ਮਨੁੱਖ ਵੀ ਉਸੇ ਦੇ ਰਾਹੀਂ ਤੁਹਾਡੇ ਅੱਗੇ ਖੜ੍ਹਾ ਹੈ। ਪੂਰੀ</w:t>
      </w:r>
    </w:p>
    <w:p w14:paraId="75EE16CE" w14:textId="77777777" w:rsidR="00F90BDC" w:rsidRDefault="00F90BDC"/>
    <w:p w14:paraId="49EDE0DC" w14:textId="77777777" w:rsidR="00F90BDC" w:rsidRDefault="00F90BDC">
      <w:r xmlns:w="http://schemas.openxmlformats.org/wordprocessingml/2006/main">
        <w:t xml:space="preserve">ਇਹ ਹਵਾਲਾ ਯਿਸੂ ਮਸੀਹ ਦੀ ਸ਼ਕਤੀ 'ਤੇ ਜ਼ੋਰ ਦਿੰਦਾ ਹੈ, ਜਿਸ ਨੂੰ ਇਜ਼ਰਾਈਲ ਦੇ ਲੋਕਾਂ ਦੁਆਰਾ ਸਲੀਬ ਦਿੱਤੀ ਗਈ ਸੀ ਪਰ ਪਰਮੇਸ਼ੁਰ ਦੁਆਰਾ ਮੁਰਦਿਆਂ ਵਿੱਚੋਂ ਜੀ ਉਠਾਇਆ ਗਿਆ ਸੀ।</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ਮਸੀਹ ਦੇ ਨਾਮ ਦੀ ਸ਼ਕਤੀ</w:t>
      </w:r>
    </w:p>
    <w:p w14:paraId="48812AEB" w14:textId="77777777" w:rsidR="00F90BDC" w:rsidRDefault="00F90BDC"/>
    <w:p w14:paraId="1E585217" w14:textId="77777777" w:rsidR="00F90BDC" w:rsidRDefault="00F90BDC">
      <w:r xmlns:w="http://schemas.openxmlformats.org/wordprocessingml/2006/main">
        <w:t xml:space="preserve">2. ਰੱਬ ਦੀ ਪੁਨਰ-ਉਥਾਨ ਸ਼ਕਤੀ</w:t>
      </w:r>
    </w:p>
    <w:p w14:paraId="3D51F23B" w14:textId="77777777" w:rsidR="00F90BDC" w:rsidRDefault="00F90BDC"/>
    <w:p w14:paraId="0BC68BEA" w14:textId="77777777" w:rsidR="00F90BDC" w:rsidRDefault="00F90BDC">
      <w:r xmlns:w="http://schemas.openxmlformats.org/wordprocessingml/2006/main">
        <w:t xml:space="preserve">1. ਰਸੂਲਾਂ ਦੇ ਕਰਤੱਬ 10:38 - ਕਿਵੇਂ ਪਰਮੇਸ਼ੁਰ ਨੇ ਨਾਸਰਤ ਦੇ ਯਿਸੂ ਨੂੰ ਪਵਿੱਤਰ ਆਤਮਾ ਅਤੇ ਸ਼ਕਤੀ ਨਾਲ ਮਸਹ ਕੀਤਾ: ਜੋ ਚੰਗੇ ਕੰਮ ਕਰਦਾ ਰਿਹਾ, ਅਤੇ ਸ਼ੈਤਾਨ ਦੇ ਸਤਾਏ ਹੋਏ ਸਾਰੇ ਲੋਕਾਂ ਨੂੰ ਚੰਗਾ ਕਰਦਾ ਰਿਹਾ; ਕਿਉਂਕਿ ਪਰਮੇਸ਼ੁਰ ਉਸਦੇ ਨਾਲ ਸੀ।</w:t>
      </w:r>
    </w:p>
    <w:p w14:paraId="5AF2589D" w14:textId="77777777" w:rsidR="00F90BDC" w:rsidRDefault="00F90BDC"/>
    <w:p w14:paraId="1E3E5940" w14:textId="77777777" w:rsidR="00F90BDC" w:rsidRDefault="00F90BDC">
      <w:r xmlns:w="http://schemas.openxmlformats.org/wordprocessingml/2006/main">
        <w:t xml:space="preserve">2. ਯੂਹੰਨਾ 11:25-26 - ਯਿਸੂ ਨੇ ਉਸਨੂੰ ਕਿਹਾ, ਮੈਂ ਪੁਨਰ ਉਥਾਨ ਅਤੇ ਜੀਵਨ ਹਾਂ: ਉਹ ਜੋ ਮੇਰੇ ਵਿੱਚ ਵਿਸ਼ਵਾਸ ਕਰਦਾ ਹੈ, ਭਾਵੇਂ ਉਹ ਮਰ ਗਿਆ ਸੀ, ਫਿਰ ਵੀ ਉਹ ਜੀਵੇਗਾ: ਅਤੇ ਜੋ ਕੋਈ ਜੀਉਂਦਾ ਹੈ ਅਤੇ ਮੇਰੇ ਵਿੱਚ ਵਿਸ਼ਵਾਸ ਕਰਦਾ ਹੈ ਉਹ ਕਦੇ ਨਹੀਂ ਮਰੇਗਾ।</w:t>
      </w:r>
    </w:p>
    <w:p w14:paraId="58F2BA66" w14:textId="77777777" w:rsidR="00F90BDC" w:rsidRDefault="00F90BDC"/>
    <w:p w14:paraId="72E5C633" w14:textId="77777777" w:rsidR="00F90BDC" w:rsidRDefault="00F90BDC">
      <w:r xmlns:w="http://schemas.openxmlformats.org/wordprocessingml/2006/main">
        <w:t xml:space="preserve">ਰਸੂਲਾਂ ਦੇ ਕਰਤੱਬ 4:11 ਇਹ ਉਹ ਪੱਥਰ ਹੈ ਜਿਸ ਨੂੰ ਤੁਹਾਡੇ ਬਣਾਉਣ ਵਾਲਿਆਂ ਦੀ ਕਮੀ ਨਹੀਂ ਸੀ, ਜੋ ਕਿ ਖੂੰਜੇ ਦਾ ਸਿਰਾ ਹੋ ਗਿਆ ਹੈ।</w:t>
      </w:r>
    </w:p>
    <w:p w14:paraId="73F188FC" w14:textId="77777777" w:rsidR="00F90BDC" w:rsidRDefault="00F90BDC"/>
    <w:p w14:paraId="1421327F" w14:textId="77777777" w:rsidR="00F90BDC" w:rsidRDefault="00F90BDC">
      <w:r xmlns:w="http://schemas.openxmlformats.org/wordprocessingml/2006/main">
        <w:t xml:space="preserve">ਜਿਸ ਪੱਥਰ ਨੂੰ ਬਿਲਡਰਾਂ ਨੇ ਅਣਗੌਲਿਆ ਕੀਤਾ ਸੀ, ਉਹ ਨੀਂਹ ਪੱਥਰ ਬਣ ਗਿਆ ਹੈ।</w:t>
      </w:r>
    </w:p>
    <w:p w14:paraId="589AEADB" w14:textId="77777777" w:rsidR="00F90BDC" w:rsidRDefault="00F90BDC"/>
    <w:p w14:paraId="4A30C0A7" w14:textId="77777777" w:rsidR="00F90BDC" w:rsidRDefault="00F90BDC">
      <w:r xmlns:w="http://schemas.openxmlformats.org/wordprocessingml/2006/main">
        <w:t xml:space="preserve">1. ਅਸਵੀਕਾਰ ਕਰਨ ਦੀ ਮੰਦਭਾਗੀ ਸੁੰਦਰਤਾ</w:t>
      </w:r>
    </w:p>
    <w:p w14:paraId="4B5BB27D" w14:textId="77777777" w:rsidR="00F90BDC" w:rsidRDefault="00F90BDC"/>
    <w:p w14:paraId="17DB4DDD" w14:textId="77777777" w:rsidR="00F90BDC" w:rsidRDefault="00F90BDC">
      <w:r xmlns:w="http://schemas.openxmlformats.org/wordprocessingml/2006/main">
        <w:t xml:space="preserve">2. ਮੁਕਤੀ ਦੀ ਸ਼ਕਤੀ</w:t>
      </w:r>
    </w:p>
    <w:p w14:paraId="5346D2B4" w14:textId="77777777" w:rsidR="00F90BDC" w:rsidRDefault="00F90BDC"/>
    <w:p w14:paraId="5F0E1ECD" w14:textId="77777777" w:rsidR="00F90BDC" w:rsidRDefault="00F90BDC">
      <w:r xmlns:w="http://schemas.openxmlformats.org/wordprocessingml/2006/main">
        <w:t xml:space="preserve">1. ਜ਼ਬੂਰ 118:22 - “ਉਹ ਪੱਥਰ ਜਿਸ ਨੂੰ ਬਿਲਡਰਾਂ ਨੇ ਰੱਦ ਕਰ ਦਿੱਤਾ ਉਹ ਖੂੰਜੇ ਦਾ ਪੱਥਰ ਬਣ ਗਿਆ ਹੈ।”</w:t>
      </w:r>
    </w:p>
    <w:p w14:paraId="3BC08F64" w14:textId="77777777" w:rsidR="00F90BDC" w:rsidRDefault="00F90BDC"/>
    <w:p w14:paraId="6549BEE6" w14:textId="77777777" w:rsidR="00F90BDC" w:rsidRDefault="00F90BDC">
      <w:r xmlns:w="http://schemas.openxmlformats.org/wordprocessingml/2006/main">
        <w:t xml:space="preserve">2. ਮੱਤੀ 21:42 - "ਕੀ ਤੁਸੀਂ ਧਰਮ-ਗ੍ਰੰਥ ਵਿੱਚ ਕਦੇ ਨਹੀਂ ਪੜ੍ਹਿਆ: 'ਜਿਸ ਪੱਥਰ ਨੂੰ ਨਿਰਮਾਤਾਵਾਂ ਨੇ ਰੱਦ ਕੀਤਾ ਸੀ, ਉਹ ਖੂੰਜੇ ਦਾ ਪੱਥਰ ਬਣ ਗਿਆ ਹੈ; ਪ੍ਰਭੂ ਨੇ ਇਹ ਕੀਤਾ ਹੈ, ਅਤੇ ਇਹ ਸਾਡੀ ਨਿਗਾਹ ਵਿੱਚ ਅਦਭੁਤ ਹੈ।'</w:t>
      </w:r>
    </w:p>
    <w:p w14:paraId="592D7A02" w14:textId="77777777" w:rsidR="00F90BDC" w:rsidRDefault="00F90BDC"/>
    <w:p w14:paraId="40AE939D" w14:textId="77777777" w:rsidR="00F90BDC" w:rsidRDefault="00F90BDC">
      <w:r xmlns:w="http://schemas.openxmlformats.org/wordprocessingml/2006/main">
        <w:t xml:space="preserve">ਰਸੂਲਾਂ ਦੇ ਕਰਤੱਬ 4:12 ਨਾ ਹੀ ਕਿਸੇ ਹੋਰ ਵਿੱਚ ਮੁਕਤੀ ਹੈ: ਕਿਉਂਕਿ ਅਕਾਸ਼ ਦੇ ਹੇਠਾਂ ਮਨੁੱਖਾਂ ਵਿੱਚ ਕੋਈ ਹੋਰ ਨਾਮ ਨਹੀਂ ਦਿੱਤਾ ਗਿਆ ਹੈ, ਜਿਸ ਦੁਆਰਾ ਸਾਨੂੰ ਬਚਾਇਆ ਜਾਣਾ ਚਾਹੀਦਾ ਹੈ।</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ਮੁਕਤੀ ਕੇਵਲ ਯਿਸੂ ਮਸੀਹ ਵਿੱਚ ਪਾਈ ਜਾਂਦੀ ਹੈ।</w:t>
      </w:r>
    </w:p>
    <w:p w14:paraId="39E6F7A2" w14:textId="77777777" w:rsidR="00F90BDC" w:rsidRDefault="00F90BDC"/>
    <w:p w14:paraId="6CB6C848" w14:textId="77777777" w:rsidR="00F90BDC" w:rsidRDefault="00F90BDC">
      <w:r xmlns:w="http://schemas.openxmlformats.org/wordprocessingml/2006/main">
        <w:t xml:space="preserve">1: ਸਾਨੂੰ ਆਪਣੀ ਮੁਕਤੀ ਲਈ ਸਿਰਫ਼ ਯਿਸੂ ਮਸੀਹ ਵਿੱਚ ਭਰੋਸਾ ਕਰਨਾ ਚਾਹੀਦਾ ਹੈ।</w:t>
      </w:r>
    </w:p>
    <w:p w14:paraId="3B2E6878" w14:textId="77777777" w:rsidR="00F90BDC" w:rsidRDefault="00F90BDC"/>
    <w:p w14:paraId="7E6A963C" w14:textId="77777777" w:rsidR="00F90BDC" w:rsidRDefault="00F90BDC">
      <w:r xmlns:w="http://schemas.openxmlformats.org/wordprocessingml/2006/main">
        <w:t xml:space="preserve">2: ਇਹ ਕੇਵਲ ਯਿਸੂ ਮਸੀਹ ਦੁਆਰਾ ਹੀ ਸਾਨੂੰ ਬਚਾਇਆ ਜਾ ਸਕਦਾ ਹੈ।</w:t>
      </w:r>
    </w:p>
    <w:p w14:paraId="5A128969" w14:textId="77777777" w:rsidR="00F90BDC" w:rsidRDefault="00F90BDC"/>
    <w:p w14:paraId="142E66AD" w14:textId="77777777" w:rsidR="00F90BDC" w:rsidRDefault="00F90BDC">
      <w:r xmlns:w="http://schemas.openxmlformats.org/wordprocessingml/2006/main">
        <w:t xml:space="preserve">1: ਯੂਹੰਨਾ 14:6 - ਯਿਸੂ ਨੇ ਉਸਨੂੰ ਕਿਹਾ, “ਰਾਹ, ਸੱਚ ਅਤੇ ਜੀਵਨ ਮੈਂ ਹਾਂ। ਮੇਰੇ ਰਾਹੀਂ ਸਿਵਾਏ ਕੋਈ ਵੀ ਪਿਤਾ ਕੋਲ ਨਹੀਂ ਆਉਂਦਾ।</w:t>
      </w:r>
    </w:p>
    <w:p w14:paraId="5325B30B" w14:textId="77777777" w:rsidR="00F90BDC" w:rsidRDefault="00F90BDC"/>
    <w:p w14:paraId="68528FAD" w14:textId="77777777" w:rsidR="00F90BDC" w:rsidRDefault="00F90BDC">
      <w:r xmlns:w="http://schemas.openxmlformats.org/wordprocessingml/2006/main">
        <w:t xml:space="preserve">2: ਅਫ਼ਸੀਆਂ 2:8-9 - ਕਿਉਂਕਿ ਕਿਰਪਾ ਦੁਆਰਾ ਤੁਹਾਨੂੰ ਵਿਸ਼ਵਾਸ ਦੁਆਰਾ ਬਚਾਇਆ ਗਿਆ ਹੈ, ਅਤੇ ਇਹ ਤੁਹਾਡੇ ਦੁਆਰਾ ਨਹੀਂ; ਇਹ ਪਰਮੇਸ਼ੁਰ ਦੀ ਦਾਤ ਹੈ, ਕੰਮਾਂ ਦੀ ਨਹੀਂ, ਅਜਿਹਾ ਨਾ ਹੋਵੇ ਕਿ ਕੋਈ ਸ਼ੇਖੀ ਮਾਰ ਸਕੇ।</w:t>
      </w:r>
    </w:p>
    <w:p w14:paraId="425EC227" w14:textId="77777777" w:rsidR="00F90BDC" w:rsidRDefault="00F90BDC"/>
    <w:p w14:paraId="484B37FF" w14:textId="77777777" w:rsidR="00F90BDC" w:rsidRDefault="00F90BDC">
      <w:r xmlns:w="http://schemas.openxmlformats.org/wordprocessingml/2006/main">
        <w:t xml:space="preserve">ਰਸੂਲਾਂ ਦੇ ਕਰਤੱਬ 4:13 ਹੁਣ ਜਦੋਂ ਉਨ੍ਹਾਂ ਨੇ ਪਤਰਸ ਅਤੇ ਯੂਹੰਨਾ ਦੀ ਦਲੇਰੀ ਨੂੰ ਦੇਖਿਆ, ਅਤੇ ਜਾਣਿਆ ਕਿ ਉਹ ਅਨਪੜ੍ਹ ਅਤੇ ਅਣਜਾਣ ਮਨੁੱਖ ਸਨ, ਤਾਂ ਉਹ ਹੈਰਾਨ ਹੋਏ। ਅਤੇ ਉਨ੍ਹਾਂ ਨੂੰ ਪਤਾ ਲੱਗਾ ਕਿ ਉਹ ਯਿਸੂ ਦੇ ਨਾਲ ਸਨ।</w:t>
      </w:r>
    </w:p>
    <w:p w14:paraId="08B005B6" w14:textId="77777777" w:rsidR="00F90BDC" w:rsidRDefault="00F90BDC"/>
    <w:p w14:paraId="63D7C2F3" w14:textId="77777777" w:rsidR="00F90BDC" w:rsidRDefault="00F90BDC">
      <w:r xmlns:w="http://schemas.openxmlformats.org/wordprocessingml/2006/main">
        <w:t xml:space="preserve">ਯਰੂਸ਼ਲਮ ਦੇ ਲੋਕ ਪਤਰਸ ਅਤੇ ਯੂਹੰਨਾ ਦੀ ਦਲੇਰੀ ਤੋਂ ਹੈਰਾਨ ਹੋਏ ਅਤੇ ਉਨ੍ਹਾਂ ਨੂੰ ਅਹਿਸਾਸ ਹੋਇਆ ਕਿ ਉਹ ਯਿਸੂ ਦੇ ਨਾਲ ਸਨ, ਭਾਵੇਂ ਕਿ ਉਹ ਅਨਪੜ੍ਹ ਅਤੇ ਅਣਸਿੱਖਿਅਤ ਸਨ।</w:t>
      </w:r>
    </w:p>
    <w:p w14:paraId="675EC814" w14:textId="77777777" w:rsidR="00F90BDC" w:rsidRDefault="00F90BDC"/>
    <w:p w14:paraId="3A2EA55F" w14:textId="77777777" w:rsidR="00F90BDC" w:rsidRDefault="00F90BDC">
      <w:r xmlns:w="http://schemas.openxmlformats.org/wordprocessingml/2006/main">
        <w:t xml:space="preserve">1: ਯਿਸੂ ਰਾਹੀਂ ਅਸੀਂ ਕਿਸੇ ਵੀ ਵਿਰੋਧ ਦਾ ਸਾਮ੍ਹਣਾ ਕਰਨ ਦੀ ਹਿੰਮਤ ਰੱਖ ਸਕਦੇ ਹਾਂ।</w:t>
      </w:r>
    </w:p>
    <w:p w14:paraId="2A8AFBE3" w14:textId="77777777" w:rsidR="00F90BDC" w:rsidRDefault="00F90BDC"/>
    <w:p w14:paraId="30EE0D28" w14:textId="77777777" w:rsidR="00F90BDC" w:rsidRDefault="00F90BDC">
      <w:r xmlns:w="http://schemas.openxmlformats.org/wordprocessingml/2006/main">
        <w:t xml:space="preserve">2: ਸਾਨੂੰ ਯਿਸੂ ਦੇ ਨਾਲ ਮਹਾਨ ਕੰਮ ਕਰਨ ਦੀ ਸ਼ਕਤੀ ਪ੍ਰਾਪਤ ਕਰਨ ਲਈ ਸਿੱਖਿਅਤ ਜਾਂ ਸਿਖਲਾਈ ਪ੍ਰਾਪਤ ਕਰਨ ਦੀ ਲੋੜ ਨਹੀਂ ਹੈ।</w:t>
      </w:r>
    </w:p>
    <w:p w14:paraId="377B7B44" w14:textId="77777777" w:rsidR="00F90BDC" w:rsidRDefault="00F90BDC"/>
    <w:p w14:paraId="1734C156" w14:textId="77777777" w:rsidR="00F90BDC" w:rsidRDefault="00F90BDC">
      <w:r xmlns:w="http://schemas.openxmlformats.org/wordprocessingml/2006/main">
        <w:t xml:space="preserve">1: ਫ਼ਿਲਿੱਪੀਆਂ 4:13 - ਮੈਂ ਮਸੀਹ ਦੁਆਰਾ ਸਭ ਕੁਝ ਕਰ ਸਕਦਾ ਹਾਂ ਜੋ ਮੈਨੂੰ ਤਾਕਤ ਦਿੰਦਾ ਹੈ।</w:t>
      </w:r>
    </w:p>
    <w:p w14:paraId="5DE9CDB7" w14:textId="77777777" w:rsidR="00F90BDC" w:rsidRDefault="00F90BDC"/>
    <w:p w14:paraId="6D85DEA3" w14:textId="77777777" w:rsidR="00F90BDC" w:rsidRDefault="00F90BDC">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14:paraId="43BB0867" w14:textId="77777777" w:rsidR="00F90BDC" w:rsidRDefault="00F90BDC"/>
    <w:p w14:paraId="793E348D" w14:textId="77777777" w:rsidR="00F90BDC" w:rsidRDefault="00F90BDC">
      <w:r xmlns:w="http://schemas.openxmlformats.org/wordprocessingml/2006/main">
        <w:t xml:space="preserve">ਰਸੂਲਾਂ ਦੇ ਕਰਤੱਬ 4:14 ਅਤੇ ਉਸ ਮਨੁੱਖ ਨੂੰ ਜਿਹੜਾ ਚੰਗਾ ਕੀਤਾ ਗਿਆ ਸੀ ਉਨ੍ਹਾਂ ਦੇ ਨਾਲ ਖੜ੍ਹਾ ਵੇਖ ਕੇ ਉਹ ਉਸ ਦੇ ਵਿਰੁੱਧ ਕੁਝ ਨਾ ਕਹਿ ਸਕੇ।</w:t>
      </w:r>
    </w:p>
    <w:p w14:paraId="6272FCF5" w14:textId="77777777" w:rsidR="00F90BDC" w:rsidRDefault="00F90BDC"/>
    <w:p w14:paraId="705F2708" w14:textId="77777777" w:rsidR="00F90BDC" w:rsidRDefault="00F90BDC">
      <w:r xmlns:w="http://schemas.openxmlformats.org/wordprocessingml/2006/main">
        <w:t xml:space="preserve">ਜਿਨ੍ਹਾਂ ਲੋਕਾਂ ਨੇ ਉਸ ਆਦਮੀ ਨੂੰ ਰਸੂਲਾਂ ਦੇ ਨਾਲ ਖਲੋ ਕੇ ਚੰਗਾ ਕੀਤਾ ਸੀ, ਗਵਾਹੀ ਦਿੱਤੀ ਸੀ, ਉਹ ਇਸ ਦੇ ਵਿਰੁੱਧ ਬਹਿਸ ਨਹੀਂ ਕਰ ਸਕਦੇ ਸਨ।</w:t>
      </w:r>
    </w:p>
    <w:p w14:paraId="0D694A8E" w14:textId="77777777" w:rsidR="00F90BDC" w:rsidRDefault="00F90BDC"/>
    <w:p w14:paraId="1B5DEBC0" w14:textId="77777777" w:rsidR="00F90BDC" w:rsidRDefault="00F90BDC">
      <w:r xmlns:w="http://schemas.openxmlformats.org/wordprocessingml/2006/main">
        <w:t xml:space="preserve">1. ਪਰਮਾਤਮਾ ਦੀ ਸ਼ਕਤੀ ਅਟੱਲ ਹੈ</w:t>
      </w:r>
    </w:p>
    <w:p w14:paraId="7D29E722" w14:textId="77777777" w:rsidR="00F90BDC" w:rsidRDefault="00F90BDC"/>
    <w:p w14:paraId="4B950102" w14:textId="77777777" w:rsidR="00F90BDC" w:rsidRDefault="00F90BDC">
      <w:r xmlns:w="http://schemas.openxmlformats.org/wordprocessingml/2006/main">
        <w:t xml:space="preserve">2. ਚਮਤਕਾਰ ਰੱਬ ਦੇ ਪਿਆਰ ਅਤੇ ਕਿਰਪਾ ਦਾ ਸਬੂਤ ਹਨ</w:t>
      </w:r>
    </w:p>
    <w:p w14:paraId="2E5474BB" w14:textId="77777777" w:rsidR="00F90BDC" w:rsidRDefault="00F90BDC"/>
    <w:p w14:paraId="790EFCF3" w14:textId="77777777" w:rsidR="00F90BDC" w:rsidRDefault="00F90BDC">
      <w:r xmlns:w="http://schemas.openxmlformats.org/wordprocessingml/2006/main">
        <w:t xml:space="preserve">1. ਰੋਮੀਆਂ 8:31 - ਫਿਰ ਅਸੀਂ ਇਨ੍ਹਾਂ ਗੱਲਾਂ ਨੂੰ ਕੀ ਕਹੀਏ? ਜੇ ਰੱਬ ਸਾਡੇ ਲਈ ਹੈ, ਤਾਂ ਸਾਡੇ ਵਿਰੁੱਧ ਕੌਣ ਹੋ ਸਕਦਾ ਹੈ?</w:t>
      </w:r>
    </w:p>
    <w:p w14:paraId="4F0B005F" w14:textId="77777777" w:rsidR="00F90BDC" w:rsidRDefault="00F90BDC"/>
    <w:p w14:paraId="741A0D5B" w14:textId="77777777" w:rsidR="00F90BDC" w:rsidRDefault="00F90BDC">
      <w:r xmlns:w="http://schemas.openxmlformats.org/wordprocessingml/2006/main">
        <w:t xml:space="preserve">2. ਜ਼ਬੂਰ 37:5 - ਪ੍ਰਭੂ ਨੂੰ ਆਪਣਾ ਰਾਹ ਸੌਂਪੋ; ਉਸ ਵਿੱਚ ਭਰੋਸਾ ਕਰੋ, ਅਤੇ ਉਹ ਕੰਮ ਕਰੇਗਾ।</w:t>
      </w:r>
    </w:p>
    <w:p w14:paraId="267F5BE3" w14:textId="77777777" w:rsidR="00F90BDC" w:rsidRDefault="00F90BDC"/>
    <w:p w14:paraId="7EF4E8CE" w14:textId="77777777" w:rsidR="00F90BDC" w:rsidRDefault="00F90BDC">
      <w:r xmlns:w="http://schemas.openxmlformats.org/wordprocessingml/2006/main">
        <w:t xml:space="preserve">ਰਸੂਲਾਂ ਦੇ ਕਰਤੱਬ 4:15 ਪਰ ਜਦੋਂ ਉਨ੍ਹਾਂ ਨੇ ਉਨ੍ਹਾਂ ਨੂੰ ਸਭਾ ਤੋਂ ਬਾਹਰ ਜਾਣ ਦਾ ਹੁਕਮ ਦਿੱਤਾ ਤਾਂ ਆਪਸ ਵਿੱਚ ਸਲਾਹ ਕੀਤੀ।</w:t>
      </w:r>
    </w:p>
    <w:p w14:paraId="149422C5" w14:textId="77777777" w:rsidR="00F90BDC" w:rsidRDefault="00F90BDC"/>
    <w:p w14:paraId="1206A3D4" w14:textId="77777777" w:rsidR="00F90BDC" w:rsidRDefault="00F90BDC">
      <w:r xmlns:w="http://schemas.openxmlformats.org/wordprocessingml/2006/main">
        <w:t xml:space="preserve">ਕੌਂਸਲ ਦੇ ਮੈਂਬਰਾਂ ਨੇ ਰਸੂਲਾਂ ਨੂੰ ਕੌਂਸਲ ਛੱਡਣ ਲਈ ਕਿਹਾ ਅਤੇ ਆਪਸ ਵਿੱਚ ਸਥਿਤੀ ਬਾਰੇ ਚਰਚਾ ਕੀਤੀ।</w:t>
      </w:r>
    </w:p>
    <w:p w14:paraId="23C7C1B3" w14:textId="77777777" w:rsidR="00F90BDC" w:rsidRDefault="00F90BDC"/>
    <w:p w14:paraId="415EC705" w14:textId="77777777" w:rsidR="00F90BDC" w:rsidRDefault="00F90BDC">
      <w:r xmlns:w="http://schemas.openxmlformats.org/wordprocessingml/2006/main">
        <w:t xml:space="preserve">1. ਸਾਨੂੰ ਹਮੇਸ਼ਾ ਪ੍ਰਮਾਤਮਾ ਅਤੇ ਉਸ ਲਈ ਬੋਲਣ ਵਾਲਿਆਂ ਤੋਂ ਬੁੱਧੀ ਨੂੰ ਸੁਣਨਾ ਯਾਦ ਰੱਖਣਾ ਚਾਹੀਦਾ ਹੈ।</w:t>
      </w:r>
    </w:p>
    <w:p w14:paraId="6C05E03B" w14:textId="77777777" w:rsidR="00F90BDC" w:rsidRDefault="00F90BDC"/>
    <w:p w14:paraId="38783A56" w14:textId="77777777" w:rsidR="00F90BDC" w:rsidRDefault="00F90BDC">
      <w:r xmlns:w="http://schemas.openxmlformats.org/wordprocessingml/2006/main">
        <w:t xml:space="preserve">2. ਜਦੋਂ ਸਾਨੂੰ ਔਖੇ ਫ਼ੈਸਲਿਆਂ ਦਾ ਸਾਮ੍ਹਣਾ ਕਰਨਾ ਪੈਂਦਾ ਹੈ, ਤਾਂ ਸਾਨੂੰ ਹਮੇਸ਼ਾ ਪਰਮੇਸ਼ੁਰ ਦੀ ਸੇਧ ਲੈਣੀ ਚਾਹੀਦੀ ਹੈ।</w:t>
      </w:r>
    </w:p>
    <w:p w14:paraId="7762B54E" w14:textId="77777777" w:rsidR="00F90BDC" w:rsidRDefault="00F90BDC"/>
    <w:p w14:paraId="20D256CB" w14:textId="77777777" w:rsidR="00F90BDC" w:rsidRDefault="00F90BDC">
      <w:r xmlns:w="http://schemas.openxmlformats.org/wordprocessingml/2006/main">
        <w:t xml:space="preserve">1. ਕਹਾਉਤਾਂ 1:7 - ਯਹੋਵਾਹ ਦਾ ਡਰ ਗਿਆਨ ਦੀ ਸ਼ੁਰੂਆਤ ਹੈ; ਮੂਰਖ ਸਿਆਣਪ ਅਤੇ ਸਿੱਖਿਆ ਨੂੰ ਤੁੱਛ ਸਮਝਦੇ ਹਨ।</w:t>
      </w:r>
    </w:p>
    <w:p w14:paraId="40585B20" w14:textId="77777777" w:rsidR="00F90BDC" w:rsidRDefault="00F90BDC"/>
    <w:p w14:paraId="18ACA901" w14:textId="77777777" w:rsidR="00F90BDC" w:rsidRDefault="00F90BDC">
      <w:r xmlns:w="http://schemas.openxmlformats.org/wordprocessingml/2006/main">
        <w:t xml:space="preserve">2. ਯਿਰਮਿਯਾਹ 33:3 - ਮੈਨੂੰ ਪੁਕਾਰ ਅਤੇ ਮੈਂ ਤੁਹਾਨੂੰ ਉੱਤਰ ਦਿਆਂਗਾ, ਅਤੇ ਤੁਹਾਨੂੰ ਮਹਾਨ ਅਤੇ ਗੁਪਤ ਗੱਲਾਂ ਦੱਸਾਂਗਾ ਜੋ ਤੁਸੀਂ ਨਹੀਂ ਜਾਣਦੇ.</w:t>
      </w:r>
    </w:p>
    <w:p w14:paraId="32DC3EB1" w14:textId="77777777" w:rsidR="00F90BDC" w:rsidRDefault="00F90BDC"/>
    <w:p w14:paraId="465DD009" w14:textId="77777777" w:rsidR="00F90BDC" w:rsidRDefault="00F90BDC">
      <w:r xmlns:w="http://schemas.openxmlformats.org/wordprocessingml/2006/main">
        <w:t xml:space="preserve">ਰਸੂਲਾਂ ਦੇ ਕਰਤੱਬ 4:16 ਉਨ੍ਹਾਂ ਨੇ ਕਿਹਾ, ਅਸੀਂ ਇਨ੍ਹਾਂ ਮਨੁੱਖਾਂ ਦਾ ਕੀ ਕਰੀਏ? ਕਿਉਂਕਿ ਯਰੂਸ਼ਲਮ ਵਿੱਚ ਰਹਿਣ ਵਾਲੇ ਸਾਰੇ ਲੋਕਾਂ ਲਈ ਸੱਚਮੁੱਚ ਇੱਕ ਮਹੱਤਵਪੂਰਣ ਚਮਤਕਾਰ ਉਨ੍ਹਾਂ ਦੁਆਰਾ ਕੀਤਾ ਗਿਆ ਹੈ; ਅਤੇ ਅਸੀਂ ਇਸ ਤੋਂ ਇਨਕਾਰ ਨਹੀਂ ਕਰ ਸਕਦੇ।</w:t>
      </w:r>
    </w:p>
    <w:p w14:paraId="1802CAE7" w14:textId="77777777" w:rsidR="00F90BDC" w:rsidRDefault="00F90BDC"/>
    <w:p w14:paraId="3E2ECD65" w14:textId="77777777" w:rsidR="00F90BDC" w:rsidRDefault="00F90BDC">
      <w:r xmlns:w="http://schemas.openxmlformats.org/wordprocessingml/2006/main">
        <w:t xml:space="preserve">ਯਰੂਸ਼ਲਮ ਦੇ ਲੋਕ ਪੀਟਰ ਅਤੇ ਯੂਹੰਨਾ ਦੁਆਰਾ ਕੀਤੇ ਗਏ ਚਮਤਕਾਰ ਤੋਂ ਹੈਰਾਨ ਸਨ ਅਤੇ ਪੁੱਛ ਰਹੇ ਸਨ ਕਿ ਉਨ੍ਹਾਂ ਨਾਲ ਕੀ ਕੀਤਾ ਜਾਵੇ?</w:t>
      </w:r>
    </w:p>
    <w:p w14:paraId="248A6E7D" w14:textId="77777777" w:rsidR="00F90BDC" w:rsidRDefault="00F90BDC"/>
    <w:p w14:paraId="6DBD803B" w14:textId="77777777" w:rsidR="00F90BDC" w:rsidRDefault="00F90BDC">
      <w:r xmlns:w="http://schemas.openxmlformats.org/wordprocessingml/2006/main">
        <w:t xml:space="preserve">1. ਚਮਤਕਾਰ ਰੱਬ ਦੀ ਮੌਜੂਦਗੀ ਦੀਆਂ ਨਿਸ਼ਾਨੀਆਂ ਹਨ</w:t>
      </w:r>
    </w:p>
    <w:p w14:paraId="19ED5AEF" w14:textId="77777777" w:rsidR="00F90BDC" w:rsidRDefault="00F90BDC"/>
    <w:p w14:paraId="41C65446" w14:textId="77777777" w:rsidR="00F90BDC" w:rsidRDefault="00F90BDC">
      <w:r xmlns:w="http://schemas.openxmlformats.org/wordprocessingml/2006/main">
        <w:t xml:space="preserve">2. ਪਰਮੇਸ਼ੁਰ ਦੀ ਆਗਿਆਕਾਰੀ ਕਰਨ ਨਾਲ ਬਰਕਤ ਮਿਲਦੀ ਹੈ</w:t>
      </w:r>
    </w:p>
    <w:p w14:paraId="709BC5E9" w14:textId="77777777" w:rsidR="00F90BDC" w:rsidRDefault="00F90BDC"/>
    <w:p w14:paraId="23047C99" w14:textId="77777777" w:rsidR="00F90BDC" w:rsidRDefault="00F90BDC">
      <w:r xmlns:w="http://schemas.openxmlformats.org/wordprocessingml/2006/main">
        <w:t xml:space="preserve">1. ਰਸੂਲਾਂ ਦੇ ਕਰਤੱਬ 5:32 - "ਅਤੇ ਅਸੀਂ ਇਨ੍ਹਾਂ ਗੱਲਾਂ ਦੇ ਉਸ ਦੇ ਗਵਾਹ ਹਾਂ; ਅਤੇ ਇਸੇ ਤਰ੍ਹਾਂ ਪਵਿੱਤਰ ਆਤਮਾ ਵੀ ਹੈ, ਜਿਸ ਨੂੰ ਪਰਮੇਸ਼ੁਰ ਨੇ ਉਨ੍ਹਾਂ ਨੂੰ ਦਿੱਤਾ ਹੈ ਜੋ ਉਸਦੀ ਆਗਿਆ ਮੰਨਦੇ ਹਨ."</w:t>
      </w:r>
    </w:p>
    <w:p w14:paraId="7E2CC448" w14:textId="77777777" w:rsidR="00F90BDC" w:rsidRDefault="00F90BDC"/>
    <w:p w14:paraId="16730208" w14:textId="77777777" w:rsidR="00F90BDC" w:rsidRDefault="00F90BDC">
      <w:r xmlns:w="http://schemas.openxmlformats.org/wordprocessingml/2006/main">
        <w:t xml:space="preserve">2. ਯੂਹੰਨਾ 14:11-12 - "ਮੇਰੇ ਤੇ ਵਿਸ਼ਵਾਸ ਕਰੋ ਕਿ ਮੈਂ ਪਿਤਾ ਵਿੱਚ ਹਾਂ, ਅਤੇ ਪਿਤਾ ਮੇਰੇ ਵਿੱਚ ਹੈ: ਨਹੀਂ ਤਾਂ ਮੇਰੇ ਕੰਮਾਂ ਲਈ ਮੇਰੇ ਤੇ ਵਿਸ਼ਵਾਸ ਕਰੋ। ਮੈਂ ਤੁਹਾਨੂੰ ਸੱਚ-ਸੱਚ ਆਖਦਾ ਹਾਂ, ਜੋ ਮੇਰੇ ਉੱਤੇ ਵਿਸ਼ਵਾਸ ਕਰਦਾ ਹੈ। , ਉਹ ਕੰਮ ਜੋ ਮੈਂ ਕਰਦਾ ਹਾਂ ਉਹ ਵੀ ਕਰੇਗਾ; ਅਤੇ ਇਨ੍ਹਾਂ ਨਾਲੋਂ ਵੱਡੇ ਕੰਮ ਉਹ ਕਰੇਗਾ; ਕਿਉਂਕਿ ਮੈਂ ਆਪਣੇ ਪਿਤਾ ਕੋਲ ਜਾਂਦਾ ਹਾਂ।"</w:t>
      </w:r>
    </w:p>
    <w:p w14:paraId="5521BAC1" w14:textId="77777777" w:rsidR="00F90BDC" w:rsidRDefault="00F90BDC"/>
    <w:p w14:paraId="0A0673C1" w14:textId="77777777" w:rsidR="00F90BDC" w:rsidRDefault="00F90BDC">
      <w:r xmlns:w="http://schemas.openxmlformats.org/wordprocessingml/2006/main">
        <w:t xml:space="preserve">ਰਸੂਲਾਂ ਦੇ ਕਰਤੱਬ 4:17 ਪਰ ਇਹ ਕਿ ਇਹ ਲੋਕਾਂ ਵਿੱਚ ਹੋਰ ਨਾ ਫੈਲੇ, ਆਓ ਅਸੀਂ ਉਨ੍ਹਾਂ ਨੂੰ ਸਖਤੀ ਨਾਲ ਧਮਕਾਈਏ, ਕਿ ਉਹ ਹੁਣ ਤੋਂ ਇਸ ਨਾਮ ਵਿੱਚ ਕਿਸੇ ਨਾਲ ਗੱਲ ਨਾ ਕਰਨ।</w:t>
      </w:r>
    </w:p>
    <w:p w14:paraId="34936D55" w14:textId="77777777" w:rsidR="00F90BDC" w:rsidRDefault="00F90BDC"/>
    <w:p w14:paraId="16D634E4" w14:textId="77777777" w:rsidR="00F90BDC" w:rsidRDefault="00F90BDC">
      <w:r xmlns:w="http://schemas.openxmlformats.org/wordprocessingml/2006/main">
        <w:t xml:space="preserve">ਧਾਰਮਿਕ ਆਗੂਆਂ ਨੇ ਚੇਲਿਆਂ ਨੂੰ ਧਮਕੀ ਦਿੱਤੀ ਕਿ ਉਹ ਯਿਸੂ ਮਸੀਹ ਬਾਰੇ ਹੋਰ ਗੱਲ ਨਾ ਕਰਨ।</w:t>
      </w:r>
    </w:p>
    <w:p w14:paraId="32B7CE98" w14:textId="77777777" w:rsidR="00F90BDC" w:rsidRDefault="00F90BDC"/>
    <w:p w14:paraId="507D66CC" w14:textId="77777777" w:rsidR="00F90BDC" w:rsidRDefault="00F90BDC">
      <w:r xmlns:w="http://schemas.openxmlformats.org/wordprocessingml/2006/main">
        <w:t xml:space="preserve">1: ਯਿਸੂ ਮਸੀਹ ਦੀ ਸ਼ਕਤੀ ਨਿਰਵਿਵਾਦ ਹੈ; ਆਪਣੇ ਵਿਸ਼ਵਾਸ ਨੂੰ ਸਾਂਝਾ ਕਰਨ ਅਤੇ ਉਸਦੇ ਨਾਮ ਦਾ ਐਲਾਨ ਕਰਨ ਤੋਂ ਨਾ ਡਰੋ।</w:t>
      </w:r>
    </w:p>
    <w:p w14:paraId="75DD882F" w14:textId="77777777" w:rsidR="00F90BDC" w:rsidRDefault="00F90BDC"/>
    <w:p w14:paraId="4EBE5860" w14:textId="77777777" w:rsidR="00F90BDC" w:rsidRDefault="00F90BDC">
      <w:r xmlns:w="http://schemas.openxmlformats.org/wordprocessingml/2006/main">
        <w:t xml:space="preserve">2: ਯਿਸੂ ਮਸੀਹ ਲਈ ਖੜੇ ਹੋਵੋ ਅਤੇ ਉਸਦੇ ਪਿਆਰ ਅਤੇ ਸੱਚਾਈ ਨੂੰ ਸਾਰਿਆਂ ਨਾਲ ਸਾਂਝਾ ਕਰੋ।</w:t>
      </w:r>
    </w:p>
    <w:p w14:paraId="77514AE4" w14:textId="77777777" w:rsidR="00F90BDC" w:rsidRDefault="00F90BDC"/>
    <w:p w14:paraId="04B2FBE0" w14:textId="77777777" w:rsidR="00F90BDC" w:rsidRDefault="00F90BDC">
      <w:r xmlns:w="http://schemas.openxmlformats.org/wordprocessingml/2006/main">
        <w:t xml:space="preserve">1: ਯੂਹੰਨਾ 15:13 - ਇਸ ਤੋਂ ਵੱਡਾ ਪਿਆਰ ਹੋਰ ਕੋਈ ਨਹੀਂ ਹੈ, ਕਿ ਕੋਈ ਆਪਣੇ ਦੋਸਤਾਂ ਲਈ ਆਪਣੀ ਜਾਨ ਦੇ ਦੇਵੇ।</w:t>
      </w:r>
    </w:p>
    <w:p w14:paraId="61757B58" w14:textId="77777777" w:rsidR="00F90BDC" w:rsidRDefault="00F90BDC"/>
    <w:p w14:paraId="7309B6EF" w14:textId="77777777" w:rsidR="00F90BDC" w:rsidRDefault="00F90BDC">
      <w:r xmlns:w="http://schemas.openxmlformats.org/wordprocessingml/2006/main">
        <w:t xml:space="preserve">2: ਇਬਰਾਨੀਆਂ 13:15 - ਇਸ ਲਈ, ਯਿਸੂ ਦੇ ਜ਼ਰੀਏ, ਆਓ ਅਸੀਂ ਲਗਾਤਾਰ ਪਰਮੇਸ਼ੁਰ ਨੂੰ ਉਸਤਤ ਦਾ ਬਲੀਦਾਨ ਚੜ੍ਹਾਈਏ - ਬੁੱਲ੍ਹਾਂ ਦਾ ਫਲ ਜੋ ਖੁੱਲ੍ਹੇਆਮ ਉਸ ਦੇ ਨਾਮ ਦਾ ਦਾਅਵਾ ਕਰਦੇ ਹਨ।</w:t>
      </w:r>
    </w:p>
    <w:p w14:paraId="56BBD21A" w14:textId="77777777" w:rsidR="00F90BDC" w:rsidRDefault="00F90BDC"/>
    <w:p w14:paraId="7E782335" w14:textId="77777777" w:rsidR="00F90BDC" w:rsidRDefault="00F90BDC">
      <w:r xmlns:w="http://schemas.openxmlformats.org/wordprocessingml/2006/main">
        <w:t xml:space="preserve">ਰਸੂਲਾਂ ਦੇ ਕਰਤੱਬ 4:18 ਅਤੇ ਉਨ੍ਹਾਂ ਨੇ ਉਨ੍ਹਾਂ ਨੂੰ ਬੁਲਾਇਆ ਅਤੇ ਹੁਕਮ ਦਿੱਤਾ ਕਿ ਯਿਸੂ ਦੇ ਨਾਮ ਉੱਤੇ ਨਾ ਬੋਲੋ ਅਤੇ ਨਾ ਹੀ ਉਪਦੇਸ਼ ਦਿਓ।</w:t>
      </w:r>
    </w:p>
    <w:p w14:paraId="61EB9A71" w14:textId="77777777" w:rsidR="00F90BDC" w:rsidRDefault="00F90BDC"/>
    <w:p w14:paraId="2690DA5D" w14:textId="77777777" w:rsidR="00F90BDC" w:rsidRDefault="00F90BDC">
      <w:r xmlns:w="http://schemas.openxmlformats.org/wordprocessingml/2006/main">
        <w:t xml:space="preserve">ਅਧਿਕਾਰੀਆਂ ਨੇ ਪਤਰਸ ਅਤੇ ਯੂਹੰਨਾ ਨੂੰ ਯਿਸੂ ਦੇ ਨਾਮ ਉੱਤੇ ਨਾ ਬੋਲਣ ਅਤੇ ਨਾ ਸਿਖਾਉਣ ਦਾ ਹੁਕਮ ਦਿੱਤਾ।</w:t>
      </w:r>
    </w:p>
    <w:p w14:paraId="1E15D82F" w14:textId="77777777" w:rsidR="00F90BDC" w:rsidRDefault="00F90BDC"/>
    <w:p w14:paraId="471357F8" w14:textId="77777777" w:rsidR="00F90BDC" w:rsidRDefault="00F90BDC">
      <w:r xmlns:w="http://schemas.openxmlformats.org/wordprocessingml/2006/main">
        <w:t xml:space="preserve">1. ਵਿਰੋਧ ਦੇ ਸਾਮ੍ਹਣੇ ਦ੍ਰਿੜ੍ਹ ਰਹੋ</w:t>
      </w:r>
    </w:p>
    <w:p w14:paraId="4C229737" w14:textId="77777777" w:rsidR="00F90BDC" w:rsidRDefault="00F90BDC"/>
    <w:p w14:paraId="660FF5D1" w14:textId="77777777" w:rsidR="00F90BDC" w:rsidRDefault="00F90BDC">
      <w:r xmlns:w="http://schemas.openxmlformats.org/wordprocessingml/2006/main">
        <w:t xml:space="preserve">2. ਸੱਚ ਬੋਲੋ ਅਤੇ ਹਿੰਮਤ ਨਾਲ ਜੀਓ</w:t>
      </w:r>
    </w:p>
    <w:p w14:paraId="0D562ECB" w14:textId="77777777" w:rsidR="00F90BDC" w:rsidRDefault="00F90BDC"/>
    <w:p w14:paraId="3E4DC962" w14:textId="77777777" w:rsidR="00F90BDC" w:rsidRDefault="00F90BDC">
      <w:r xmlns:w="http://schemas.openxmlformats.org/wordprocessingml/2006/main">
        <w:t xml:space="preserve">1. ਮੱਤੀ 5:11-12 "ਧੰਨ ਹੋ ਤੁਸੀਂ ਜਦੋਂ ਮੇਰੇ ਕਾਰਨ ਲੋਕ ਤੁਹਾਡੀ ਬੇਇੱਜ਼ਤੀ ਕਰਨ, ਤੁਹਾਨੂੰ ਸਤਾਉਣ ਅਤੇ ਤੁਹਾਡੇ ਵਿਰੁੱਧ ਹਰ ਤਰ੍ਹਾਂ ਦੀਆਂ ਬੁਰਾਈਆਂ ਝੂਠ ਬੋਲਣ। ਖੁਸ਼ ਹੋਵੋ ਅਤੇ ਖੁਸ਼ ਹੋਵੋ, ਕਿਉਂਕਿ ਸਵਰਗ ਵਿੱਚ ਤੁਹਾਡਾ ਵੱਡਾ ਇਨਾਮ ਹੈ, ਇਸੇ ਤਰ੍ਹਾਂ ਉਨ੍ਹਾਂ ਨੇ ਉਨ੍ਹਾਂ ਨਬੀਆਂ ਨੂੰ ਸਤਾਇਆ ਜੋ ਤੁਹਾਡੇ ਤੋਂ ਪਹਿਲਾਂ ਸਨ।</w:t>
      </w:r>
    </w:p>
    <w:p w14:paraId="493391D0" w14:textId="77777777" w:rsidR="00F90BDC" w:rsidRDefault="00F90BDC"/>
    <w:p w14:paraId="5A6DB0E7" w14:textId="77777777" w:rsidR="00F90BDC" w:rsidRDefault="00F90BDC">
      <w:r xmlns:w="http://schemas.openxmlformats.org/wordprocessingml/2006/main">
        <w:t xml:space="preserve">2. ਅਫ਼ਸੀਆਂ 6:13-17 ਇਸ ਲਈ ਪਰਮੇਸ਼ੁਰ ਦੇ ਪੂਰੇ ਸ਼ਸਤ੍ਰ ਬਸਤ੍ਰ ਪਹਿਨੋ, ਤਾਂ ਜੋ ਜਦੋਂ ਬੁਰਾਈ ਦਾ ਦਿਨ ਆਵੇ, ਤੁਸੀਂ ਆਪਣੀ ਜ਼ਮੀਨ ਤੇ ਖੜ੍ਹੇ ਹੋ ਸਕੋ, ਅਤੇ ਸਭ ਕੁਝ ਕਰਨ ਤੋਂ ਬਾਅਦ, ਖੜ੍ਹੇ ਹੋ ਸਕੋ। ਤਾਂ, ਆਪਣੀ ਕਮਰ ਦੁਆਲੇ ਸੱਚ ਦੀ ਪੱਟੀ ਬੰਨ੍ਹ ਕੇ, ਧਾਰਮਿਕਤਾ ਦੀ ਸੀਨਾਬੰਦ ਦੇ ਨਾਲ, ਅਤੇ ਸ਼ਾਂਤੀ ਦੀ ਖੁਸ਼ਖਬਰੀ ਤੋਂ ਆਉਣ ਵਾਲੀ ਤਿਆਰੀ ਨਾਲ ਆਪਣੇ ਪੈਰਾਂ ਨਾਲ ਫਿੱਟ ਹੋ ਕੇ, ਦ੍ਰਿੜ੍ਹ ਰਹੋ। ਇਸ ਸਭ ਤੋਂ ਇਲਾਵਾ, ਵਿਸ਼ਵਾਸ ਦੀ ਢਾਲ ਨੂੰ ਚੁੱਕੋ, ਜਿਸ ਨਾਲ ਤੁਸੀਂ ਦੁਸ਼ਟ ਦੇ ਸਾਰੇ ਬਲਦੇ ਤੀਰਾਂ ਨੂੰ ਬੁਝਾ ਸਕੋ। ਮੁਕਤੀ ਦਾ ਟੋਪ ਅਤੇ ਆਤਮਾ ਦੀ ਤਲਵਾਰ ਲਵੋ, ਜੋ ਕਿ ਪਰਮੇਸ਼ੁਰ ਦਾ ਬਚਨ ਹੈ।</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4:19 ਪਰ ਪਤਰਸ ਅਤੇ ਯੂਹੰਨਾ ਨੇ ਉੱਤਰ ਦੇ ਕੇ ਉਨ੍ਹਾਂ ਨੂੰ ਕਿਹਾ, ਕੀ ਪਰਮੇਸ਼ੁਰ ਦੀ ਨਿਗਾਹ ਵਿੱਚ ਇਹ ਠੀਕ ਹੈ ਕਿ ਤੁਸੀਂ ਪਰਮੇਸ਼ੁਰ ਨਾਲੋਂ ਵੱਧ ਤੁਹਾਡੀ ਗੱਲ ਸੁਣੋ, ਤੁਸੀਂ ਨਿਰਣਾ ਕਰੋ।</w:t>
      </w:r>
    </w:p>
    <w:p w14:paraId="6AA0EB8E" w14:textId="77777777" w:rsidR="00F90BDC" w:rsidRDefault="00F90BDC"/>
    <w:p w14:paraId="3A799269" w14:textId="77777777" w:rsidR="00F90BDC" w:rsidRDefault="00F90BDC">
      <w:r xmlns:w="http://schemas.openxmlformats.org/wordprocessingml/2006/main">
        <w:t xml:space="preserve">ਪੀਟਰ ਅਤੇ ਜੌਨ ਮਹਾਸਭਾ ਦੇ ਆਗੂਆਂ ਦਾ ਕਹਿਣਾ ਮੰਨਣ ਤੋਂ ਇਨਕਾਰ ਕਰਦੇ ਹਨ ਅਤੇ ਇਸ ਦੀ ਬਜਾਏ ਪਰਮੇਸ਼ੁਰ ਦਾ ਕਹਿਣਾ ਮੰਨਣ ਦੀ ਚੋਣ ਕਰਦੇ ਹਨ।</w:t>
      </w:r>
    </w:p>
    <w:p w14:paraId="64F2883B" w14:textId="77777777" w:rsidR="00F90BDC" w:rsidRDefault="00F90BDC"/>
    <w:p w14:paraId="47612137" w14:textId="77777777" w:rsidR="00F90BDC" w:rsidRDefault="00F90BDC">
      <w:r xmlns:w="http://schemas.openxmlformats.org/wordprocessingml/2006/main">
        <w:t xml:space="preserve">1. ਮਨੁੱਖ ਉੱਤੇ ਰੱਬ ਦਾ ਹੁਕਮ ਮੰਨਣ ਦਾ ਮਹੱਤਵ।</w:t>
      </w:r>
    </w:p>
    <w:p w14:paraId="74441664" w14:textId="77777777" w:rsidR="00F90BDC" w:rsidRDefault="00F90BDC"/>
    <w:p w14:paraId="731BEB3E" w14:textId="77777777" w:rsidR="00F90BDC" w:rsidRDefault="00F90BDC">
      <w:r xmlns:w="http://schemas.openxmlformats.org/wordprocessingml/2006/main">
        <w:t xml:space="preserve">2. ਸਹੀ ਲਈ ਖੜ੍ਹੇ ਹੋਣ ਦੀ ਸ਼ਕਤੀ।</w:t>
      </w:r>
    </w:p>
    <w:p w14:paraId="111C9F8A" w14:textId="77777777" w:rsidR="00F90BDC" w:rsidRDefault="00F90BDC"/>
    <w:p w14:paraId="122127E9" w14:textId="77777777" w:rsidR="00F90BDC" w:rsidRDefault="00F90BDC">
      <w:r xmlns:w="http://schemas.openxmlformats.org/wordprocessingml/2006/main">
        <w:t xml:space="preserve">1. ਕੁਲੁੱਸੀਆਂ 3:23-24 - ਤੁਸੀਂ ਜੋ ਵੀ ਕਰਦੇ ਹੋ, ਦਿਲੋਂ ਕੰਮ ਕਰੋ, ਜਿਵੇਂ ਕਿ ਪ੍ਰਭੂ ਲਈ ਨਾ ਕਿ ਮਨੁੱਖਾਂ ਲਈ।</w:t>
      </w:r>
    </w:p>
    <w:p w14:paraId="1D04C0A8" w14:textId="77777777" w:rsidR="00F90BDC" w:rsidRDefault="00F90BDC"/>
    <w:p w14:paraId="5A5FAA8C" w14:textId="77777777" w:rsidR="00F90BDC" w:rsidRDefault="00F90BDC">
      <w:r xmlns:w="http://schemas.openxmlformats.org/wordprocessingml/2006/main">
        <w:t xml:space="preserve">2. ਯਾਕੂਬ 4:7-8 - ਇਸ ਲਈ ਆਪਣੇ ਆਪ ਨੂੰ ਪਰਮੇਸ਼ੁਰ ਦੇ ਅਧੀਨ ਕਰੋ। ਸ਼ੈਤਾਨ ਦਾ ਵਿਰੋਧ ਕਰੋ, ਅਤੇ ਉਹ ਤੁਹਾਡੇ ਤੋਂ ਭੱਜ ਜਾਵੇਗਾ। ਪਰਮੇਸ਼ੁਰ ਦੇ ਨੇੜੇ ਆਓ, ਅਤੇ ਉਹ ਤੁਹਾਡੇ ਨੇੜੇ ਆਵੇਗਾ।</w:t>
      </w:r>
    </w:p>
    <w:p w14:paraId="231E9B92" w14:textId="77777777" w:rsidR="00F90BDC" w:rsidRDefault="00F90BDC"/>
    <w:p w14:paraId="6842FA4A" w14:textId="77777777" w:rsidR="00F90BDC" w:rsidRDefault="00F90BDC">
      <w:r xmlns:w="http://schemas.openxmlformats.org/wordprocessingml/2006/main">
        <w:t xml:space="preserve">ਰਸੂਲਾਂ ਦੇ ਕਰਤੱਬ 4:20 ਕਿਉਂਕਿ ਅਸੀਂ ਉਹ ਗੱਲਾਂ ਨਹੀਂ ਕਹਿ ਸਕਦੇ ਜੋ ਅਸੀਂ ਵੇਖੀਆਂ ਅਤੇ ਸੁਣੀਆਂ ਹਨ।</w:t>
      </w:r>
    </w:p>
    <w:p w14:paraId="6C88E94F" w14:textId="77777777" w:rsidR="00F90BDC" w:rsidRDefault="00F90BDC"/>
    <w:p w14:paraId="5B6B6246" w14:textId="77777777" w:rsidR="00F90BDC" w:rsidRDefault="00F90BDC">
      <w:r xmlns:w="http://schemas.openxmlformats.org/wordprocessingml/2006/main">
        <w:t xml:space="preserve">ਚੇਲੇ ਯਿਸੂ ਅਤੇ ਉਸ ਦੀਆਂ ਸਿੱਖਿਆਵਾਂ ਬਾਰੇ ਆਪਣਾ ਅਨੁਭਵ ਸਾਂਝਾ ਕਰਨ ਲਈ ਮਜਬੂਰ ਹਨ।</w:t>
      </w:r>
    </w:p>
    <w:p w14:paraId="41A60AE5" w14:textId="77777777" w:rsidR="00F90BDC" w:rsidRDefault="00F90BDC"/>
    <w:p w14:paraId="19FCC983" w14:textId="77777777" w:rsidR="00F90BDC" w:rsidRDefault="00F90BDC">
      <w:r xmlns:w="http://schemas.openxmlformats.org/wordprocessingml/2006/main">
        <w:t xml:space="preserve">1. ਜੋ ਤੁਸੀਂ ਦੇਖਿਆ ਅਤੇ ਸੁਣਿਆ ਹੈ ਉਹ ਬੋਲੋ: ਗਵਾਹੀ ਲਈ ਇੱਕ ਕਾਲ</w:t>
      </w:r>
    </w:p>
    <w:p w14:paraId="11CB63A9" w14:textId="77777777" w:rsidR="00F90BDC" w:rsidRDefault="00F90BDC"/>
    <w:p w14:paraId="42BAFF4B" w14:textId="77777777" w:rsidR="00F90BDC" w:rsidRDefault="00F90BDC">
      <w:r xmlns:w="http://schemas.openxmlformats.org/wordprocessingml/2006/main">
        <w:t xml:space="preserve">2. ਯਿਸੂ ਦੀ ਖੁਸ਼ਖਬਰੀ ਦਾ ਐਲਾਨ ਕਰਨਾ: ਇੱਕ ਜ਼ਰੂਰੀ ਫਰਜ਼</w:t>
      </w:r>
    </w:p>
    <w:p w14:paraId="1AE0C33B" w14:textId="77777777" w:rsidR="00F90BDC" w:rsidRDefault="00F90BDC"/>
    <w:p w14:paraId="3BAE5FE3" w14:textId="77777777" w:rsidR="00F90BDC" w:rsidRDefault="00F90BDC">
      <w:r xmlns:w="http://schemas.openxmlformats.org/wordprocessingml/2006/main">
        <w:t xml:space="preserve">1. ਯੂਹੰਨਾ 15:27 - "ਅਤੇ ਤੁਸੀਂ ਵੀ ਗਵਾਹੀ ਦਿਓਗੇ, ਕਿਉਂਕਿ ਤੁਸੀਂ ਸ਼ੁਰੂ ਤੋਂ ਮੇਰੇ ਨਾਲ ਰਹੇ ਹੋ।"</w:t>
      </w:r>
    </w:p>
    <w:p w14:paraId="2BA15CCF" w14:textId="77777777" w:rsidR="00F90BDC" w:rsidRDefault="00F90BDC"/>
    <w:p w14:paraId="687246C4" w14:textId="77777777" w:rsidR="00F90BDC" w:rsidRDefault="00F90BDC">
      <w:r xmlns:w="http://schemas.openxmlformats.org/wordprocessingml/2006/main">
        <w:t xml:space="preserve">2. ਰੋਮੀਆਂ 10:14-15 - "ਫਿਰ ਉਹ ਉਸ ਨੂੰ ਕਿਵੇਂ ਪੁਕਾਰਨਗੇ ਜਿਸ ਵਿੱਚ ਉਨ੍ਹਾਂ ਨੇ ਵਿਸ਼ਵਾਸ ਨਹੀਂ ਕੀਤਾ ਹੈ? ਅਤੇ ਉਹ ਉਸ ਵਿੱਚ ਵਿਸ਼ਵਾਸ ਕਿਵੇਂ ਕਰਨਗੇ ਜਿਸ ਬਾਰੇ ਉਨ੍ਹਾਂ ਨੇ ਕਦੇ ਨਹੀਂ ਸੁਣਿਆ ਹੈ? ਅਤੇ ਉਹ ਬਿਨਾਂ ਕਿਸੇ ਪ੍ਰਚਾਰ ਦੇ ਕਿਵੇਂ ਸੁਣਨਗੇ?"</w:t>
      </w:r>
    </w:p>
    <w:p w14:paraId="0311B7AE" w14:textId="77777777" w:rsidR="00F90BDC" w:rsidRDefault="00F90BDC"/>
    <w:p w14:paraId="59C045F5" w14:textId="77777777" w:rsidR="00F90BDC" w:rsidRDefault="00F90BDC">
      <w:r xmlns:w="http://schemas.openxmlformats.org/wordprocessingml/2006/main">
        <w:t xml:space="preserve">ਰਸੂਲਾਂ ਦੇ ਕਰਤੱਬ 4:21 ਇਸ ਲਈ ਜਦੋਂ ਉਨ੍ਹਾਂ ਨੇ ਉਨ੍ਹਾਂ ਨੂੰ ਹੋਰ ਧਮਕੀ ਦਿੱਤੀ, ਤਾਂ ਉਨ੍ਹਾਂ ਨੇ ਉਨ੍ਹਾਂ ਨੂੰ ਜਾਣ ਦਿੱਤਾ, ਕੁਝ ਵੀ ਨਹੀਂ ਲੱਭਿਆ ਕਿ ਉਹ ਲੋਕਾਂ ਦੇ ਕਾਰਨ ਉਨ੍ਹਾਂ ਨੂੰ ਕਿਵੇਂ ਸਜ਼ਾ ਦੇ ਸਕਦੇ ਹਨ, ਕਿਉਂਕਿ ਸਾਰੇ ਲੋਕਾਂ ਨੇ ਉਨ੍ਹਾਂ ਦੇ ਕੰਮ ਲਈ ਪਰਮੇਸ਼ੁਰ ਦੀ ਵਡਿਆਈ ਕੀਤੀ ਸੀ।</w:t>
      </w:r>
    </w:p>
    <w:p w14:paraId="4048A73E" w14:textId="77777777" w:rsidR="00F90BDC" w:rsidRDefault="00F90BDC"/>
    <w:p w14:paraId="3E44BAD5" w14:textId="77777777" w:rsidR="00F90BDC" w:rsidRDefault="00F90BDC">
      <w:r xmlns:w="http://schemas.openxmlformats.org/wordprocessingml/2006/main">
        <w:t xml:space="preserve">ਲੋਕਾਂ ਨੇ ਇਸ ਚਮਤਕਾਰੀ ਘਟਨਾ ਲਈ ਪਰਮੇਸ਼ੁਰ ਦੀ ਵਡਿਆਈ ਕੀਤੀ, ਇਸ ਲਈ ਅਧਿਕਾਰੀਆਂ ਕੋਲ ਉਨ੍ਹਾਂ ਨੂੰ ਜਾਣ ਦੇਣ ਤੋਂ ਇਲਾਵਾ ਕੋਈ ਚਾਰਾ ਨਹੀਂ ਸੀ।</w:t>
      </w:r>
    </w:p>
    <w:p w14:paraId="6DC057E4" w14:textId="77777777" w:rsidR="00F90BDC" w:rsidRDefault="00F90BDC"/>
    <w:p w14:paraId="06F8AFDB" w14:textId="77777777" w:rsidR="00F90BDC" w:rsidRDefault="00F90BDC">
      <w:r xmlns:w="http://schemas.openxmlformats.org/wordprocessingml/2006/main">
        <w:t xml:space="preserve">1. ਰੱਬ ਰਹੱਸਮਈ ਤਰੀਕਿਆਂ ਨਾਲ ਕੰਮ ਕਰਦਾ ਹੈ ਅਤੇ ਆਪਣੇ ਉਦੇਸ਼ਾਂ ਨੂੰ ਪੂਰਾ ਕਰਨ ਲਈ ਸਭ ਤੋਂ ਵੱਧ ਸੰਭਾਵਨਾ ਵਾਲੇ ਲੋਕਾਂ ਦੀ ਵੀ ਵਰਤੋਂ ਕਰ ਸਕਦਾ ਹੈ।</w:t>
      </w:r>
    </w:p>
    <w:p w14:paraId="0D7F18F0" w14:textId="77777777" w:rsidR="00F90BDC" w:rsidRDefault="00F90BDC"/>
    <w:p w14:paraId="5FEC6163" w14:textId="77777777" w:rsidR="00F90BDC" w:rsidRDefault="00F90BDC">
      <w:r xmlns:w="http://schemas.openxmlformats.org/wordprocessingml/2006/main">
        <w:t xml:space="preserve">2. ਪ੍ਰਮਾਤਮਾ ਆਪਣੀ ਵਡਿਆਈ ਕਰਨ ਲਈ ਕਿਸੇ ਵੀ ਸਥਿਤੀ ਦੀ ਵਰਤੋਂ ਕਰ ਸਕਦਾ ਹੈ, ਅਤੇ ਭਾਵੇਂ ਇਹ ਜਾਪਦਾ ਹੈ ਕਿ ਸਾਰੀ ਉਮੀਦ ਖਤਮ ਹੋ ਗਈ ਹੈ, ਉਹ ਅਜੇ ਵੀ ਇੱਕ ਚਮਤਕਾਰੀ ਜਿੱਤ ਲਿਆ ਸਕਦਾ ਹੈ।</w:t>
      </w:r>
    </w:p>
    <w:p w14:paraId="0A6107A2" w14:textId="77777777" w:rsidR="00F90BDC" w:rsidRDefault="00F90BDC"/>
    <w:p w14:paraId="476E7E36" w14:textId="77777777" w:rsidR="00F90BDC" w:rsidRDefault="00F90BDC">
      <w:r xmlns:w="http://schemas.openxmlformats.org/wordprocessingml/2006/main">
        <w:t xml:space="preserve">1. ਯਸਾਯਾਹ 55:8-9 - "ਮੇਰੇ ਵਿਚਾਰ ਤੁਹਾਡੇ ਵਿਚਾਰ ਨਹੀਂ ਹਨ, ਨਾ ਹੀ ਤੁਹਾਡੇ ਰਾਹ ਮੇਰੇ ਮਾਰਗ ਹਨ," ਪ੍ਰਭੂ ਨੇ ਐਲਾਨ ਕੀਤਾ। “ਜਿਵੇਂ ਅਕਾਸ਼ ਧਰਤੀ ਨਾਲੋਂ ਉੱਚੇ ਹਨ, ਉਸੇ ਤਰ੍ਹਾਂ ਮੇਰੇ ਰਾਹ ਤੁਹਾਡੇ ਰਾਹਾਂ ਨਾਲੋਂ ਅਤੇ ਮੇਰੇ ਵਿਚਾਰ ਤੁਹਾਡੇ ਵਿਚਾਰਾਂ ਨਾਲੋਂ ਉੱਚੇ ਹਨ।</w:t>
      </w:r>
    </w:p>
    <w:p w14:paraId="74ECA578" w14:textId="77777777" w:rsidR="00F90BDC" w:rsidRDefault="00F90BDC"/>
    <w:p w14:paraId="3594F437" w14:textId="77777777" w:rsidR="00F90BDC" w:rsidRDefault="00F90BDC">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14:paraId="2E69B321" w14:textId="77777777" w:rsidR="00F90BDC" w:rsidRDefault="00F90BDC"/>
    <w:p w14:paraId="2809C7F7" w14:textId="77777777" w:rsidR="00F90BDC" w:rsidRDefault="00F90BDC">
      <w:r xmlns:w="http://schemas.openxmlformats.org/wordprocessingml/2006/main">
        <w:t xml:space="preserve">ਰਸੂਲਾਂ ਦੇ ਕਰਤੱਬ 4:22 ਕਿਉਂਕਿ ਉਹ ਆਦਮੀ ਚਾਲੀ ਸਾਲਾਂ ਤੋਂ ਵੱਧ ਉਮਰ ਦਾ ਸੀ, ਜਿਸ ਉੱਤੇ ਚੰਗਾ ਕਰਨ ਦਾ ਇਹ ਚਮਤਕਾਰ ਦਿਖਾਇਆ ਗਿਆ ਸੀ।</w:t>
      </w:r>
    </w:p>
    <w:p w14:paraId="1A491371" w14:textId="77777777" w:rsidR="00F90BDC" w:rsidRDefault="00F90BDC"/>
    <w:p w14:paraId="007B9F2F" w14:textId="77777777" w:rsidR="00F90BDC" w:rsidRDefault="00F90BDC">
      <w:r xmlns:w="http://schemas.openxmlformats.org/wordprocessingml/2006/main">
        <w:t xml:space="preserve">ਇਹ ਹਵਾਲਾ 40 ਸਾਲ ਤੋਂ ਵੱਧ ਉਮਰ ਦੇ ਇੱਕ ਆਦਮੀ ਉੱਤੇ ਕੀਤੇ ਗਏ ਇੱਕ ਚੰਗਾ ਕਰਨ ਵਾਲੇ ਚਮਤਕਾਰ ਦਾ ਵਰਣਨ ਕਰਦਾ ਹੈ।</w:t>
      </w:r>
    </w:p>
    <w:p w14:paraId="21968C58" w14:textId="77777777" w:rsidR="00F90BDC" w:rsidRDefault="00F90BDC"/>
    <w:p w14:paraId="2792BD46" w14:textId="77777777" w:rsidR="00F90BDC" w:rsidRDefault="00F90BDC">
      <w:r xmlns:w="http://schemas.openxmlformats.org/wordprocessingml/2006/main">
        <w:t xml:space="preserve">1. ਪ੍ਰਮਾਤਮਾ ਦੇ ਚਮਤਕਾਰਾਂ ਨੂੰ ਗਲੇ ਲਗਾਓ: ਉਮਰ ਦੀ ਪਰਵਾਹ ਕੀਤੇ ਬਿਨਾਂ, ਪਰਮਾਤਮਾ ਦੀ ਪ੍ਰੇਮਮਈ ਸ਼ਕਤੀ ਸਾਰਿਆਂ ਲਈ ਉਪਲਬਧ ਹੈ।</w:t>
      </w:r>
    </w:p>
    <w:p w14:paraId="4373F957" w14:textId="77777777" w:rsidR="00F90BDC" w:rsidRDefault="00F90BDC"/>
    <w:p w14:paraId="533144B3" w14:textId="77777777" w:rsidR="00F90BDC" w:rsidRDefault="00F90BDC">
      <w:r xmlns:w="http://schemas.openxmlformats.org/wordprocessingml/2006/main">
        <w:t xml:space="preserve">2. ਵਿਸ਼ਵਾਸ ਦੀ ਸ਼ਕਤੀ: ਪ੍ਰਭੂ ਦੀ ਸ਼ਕਤੀ ਵਿੱਚ ਭਰੋਸਾ ਕਰਕੇ ਚਮਤਕਾਰ ਕੀਤੇ ਜਾ ਸਕਦੇ ਹਨ।</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ਮਰਕੁਸ 16:17-18 - ਅਤੇ ਇਹ ਚਿੰਨ੍ਹ ਵਿਸ਼ਵਾਸ ਕਰਨ ਵਾਲਿਆਂ ਦਾ ਅਨੁਸਰਣ ਕਰਨਗੇ; ਮੇਰੇ ਨਾਮ ਉੱਤੇ ਉਹ ਭੂਤਾਂ ਨੂੰ ਬਾਹਰ ਕੱਢ ਦੇਣਗੇ। ਉਹ ਨਵੀਆਂ ਭਾਸ਼ਾਵਾਂ ਨਾਲ ਗੱਲ ਕਰਨਗੇ। ਉਹ ਸੱਪਾਂ ਨੂੰ ਚੁੱਕ ਲੈਣਗੇ; ਅਤੇ ਜੇਕਰ ਉਹ ਕੋਈ ਮਾਰੂ ਚੀਜ਼ ਪੀਂਦੇ ਹਨ, ਤਾਂ ਇਹ ਉਹਨਾਂ ਨੂੰ ਨੁਕਸਾਨ ਨਹੀਂ ਪਹੁੰਚਾਏਗਾ। ਉਹ ਬਿਮਾਰਾਂ ਉੱਤੇ ਹੱਥ ਰੱਖਣਗੇ, ਅਤੇ ਉਹ ਠੀਕ ਹੋ ਜਾਣਗੇ।</w:t>
      </w:r>
    </w:p>
    <w:p w14:paraId="65034373" w14:textId="77777777" w:rsidR="00F90BDC" w:rsidRDefault="00F90BDC"/>
    <w:p w14:paraId="493F8BF0" w14:textId="77777777" w:rsidR="00F90BDC" w:rsidRDefault="00F90BDC">
      <w:r xmlns:w="http://schemas.openxmlformats.org/wordprocessingml/2006/main">
        <w:t xml:space="preserve">2. ਇਬਰਾਨੀਆਂ 11:1 - ਹੁਣ ਵਿਸ਼ਵਾਸ ਉਨ੍ਹਾਂ ਚੀਜ਼ਾਂ ਦਾ ਪਦਾਰਥ ਹੈ ਜਿਨ੍ਹਾਂ ਦੀ ਉਮੀਦ ਕੀਤੀ ਜਾਂਦੀ ਹੈ, ਨਾ ਦੇਖੀਆਂ ਗਈਆਂ ਚੀਜ਼ਾਂ ਦਾ ਸਬੂਤ।</w:t>
      </w:r>
    </w:p>
    <w:p w14:paraId="25E84504" w14:textId="77777777" w:rsidR="00F90BDC" w:rsidRDefault="00F90BDC"/>
    <w:p w14:paraId="5AAC6139" w14:textId="77777777" w:rsidR="00F90BDC" w:rsidRDefault="00F90BDC">
      <w:r xmlns:w="http://schemas.openxmlformats.org/wordprocessingml/2006/main">
        <w:t xml:space="preserve">ਰਸੂਲਾਂ ਦੇ ਕਰਤੱਬ 4:23 ਅਤੇ ਛੱਡ ਕੇ ਉਹ ਆਪੋ ਆਪਣੇ ਦਲ ਵਿੱਚ ਗਏ ਅਤੇ ਜੋ ਕੁਝ ਮੁੱਖ ਜਾਜਕਾਂ ਅਤੇ ਬਜ਼ੁਰਗਾਂ ਨੇ ਉਨ੍ਹਾਂ ਨੂੰ ਕਿਹਾ ਸੀ, ਸਭ ਕੁਝ ਦੱਸਿਆ।</w:t>
      </w:r>
    </w:p>
    <w:p w14:paraId="221ABF72" w14:textId="77777777" w:rsidR="00F90BDC" w:rsidRDefault="00F90BDC"/>
    <w:p w14:paraId="772F35ED" w14:textId="77777777" w:rsidR="00F90BDC" w:rsidRDefault="00F90BDC">
      <w:r xmlns:w="http://schemas.openxmlformats.org/wordprocessingml/2006/main">
        <w:t xml:space="preserve">ਰਸੂਲਾਂ ਨੂੰ ਮੁੱਖ ਪੁਜਾਰੀਆਂ ਅਤੇ ਬਜ਼ੁਰਗਾਂ ਦਾ ਸਾਮ੍ਹਣਾ ਕਰਨ ਤੋਂ ਬਾਅਦ ਛੱਡ ਦਿੱਤਾ ਗਿਆ ਅਤੇ ਉਨ੍ਹਾਂ ਨੂੰ ਜੋ ਕੁਝ ਕਿਹਾ ਗਿਆ ਸੀ ਉਹ ਸਭ ਦੱਸ ਦਿੱਤਾ।</w:t>
      </w:r>
    </w:p>
    <w:p w14:paraId="6934CA2B" w14:textId="77777777" w:rsidR="00F90BDC" w:rsidRDefault="00F90BDC"/>
    <w:p w14:paraId="293CC43D" w14:textId="77777777" w:rsidR="00F90BDC" w:rsidRDefault="00F90BDC">
      <w:r xmlns:w="http://schemas.openxmlformats.org/wordprocessingml/2006/main">
        <w:t xml:space="preserve">1: ਸਾਨੂੰ ਹਮੇਸ਼ਾ ਵਿਰੋਧ ਦੇ ਸਾਮ੍ਹਣੇ ਜੋ ਸਹੀ ਹੈ ਉਸ ਲਈ ਖੜ੍ਹੇ ਰਹਿਣਾ ਚਾਹੀਦਾ ਹੈ ਅਤੇ ਸਾਡੀ ਰੱਖਿਆ ਕਰਨ ਲਈ ਪ੍ਰਭੂ ਵਿੱਚ ਭਰੋਸਾ ਰੱਖਣਾ ਚਾਹੀਦਾ ਹੈ।</w:t>
      </w:r>
    </w:p>
    <w:p w14:paraId="1B41323A" w14:textId="77777777" w:rsidR="00F90BDC" w:rsidRDefault="00F90BDC"/>
    <w:p w14:paraId="2F309B49" w14:textId="77777777" w:rsidR="00F90BDC" w:rsidRDefault="00F90BDC">
      <w:r xmlns:w="http://schemas.openxmlformats.org/wordprocessingml/2006/main">
        <w:t xml:space="preserve">2: ਅਸੀਂ ਰਸੂਲਾਂ ਦੀ ਮਿਸਾਲ ਤੋਂ ਸਿੱਖ ਸਕਦੇ ਹਾਂ ਕਿ ਸਾਡੇ ਉੱਤੇ ਅਜ਼ਮਾਇਸ਼ਾਂ ਅਤੇ ਮੁਸੀਬਤਾਂ ਆਉਣਗੀਆਂ, ਪਰ ਪ੍ਰਭੂ ਫਿਰ ਵੀ ਸਾਡੇ ਨਾਲ ਹੋਵੇਗਾ।</w:t>
      </w:r>
    </w:p>
    <w:p w14:paraId="76C20C8B" w14:textId="77777777" w:rsidR="00F90BDC" w:rsidRDefault="00F90BDC"/>
    <w:p w14:paraId="0D682636" w14:textId="77777777" w:rsidR="00F90BDC" w:rsidRDefault="00F90BDC">
      <w:r xmlns:w="http://schemas.openxmlformats.org/wordprocessingml/2006/main">
        <w:t xml:space="preserve">1: ਫ਼ਿਲਿੱਪੀਆਂ 4:13 - "ਮੈਂ ਮਸੀਹ ਦੁਆਰਾ ਸਭ ਕੁਝ ਕਰ ਸਕਦਾ ਹਾਂ ਜੋ ਮੈਨੂੰ ਤਾਕਤ ਦਿੰਦਾ ਹੈ।"</w:t>
      </w:r>
    </w:p>
    <w:p w14:paraId="6F8EA6E1" w14:textId="77777777" w:rsidR="00F90BDC" w:rsidRDefault="00F90BDC"/>
    <w:p w14:paraId="4EA4E798" w14:textId="77777777" w:rsidR="00F90BDC" w:rsidRDefault="00F90BDC">
      <w:r xmlns:w="http://schemas.openxmlformats.org/wordprocessingml/2006/main">
        <w:t xml:space="preserve">2: ਯਸਾਯਾਹ 41:10 - "ਡਰ ਨਾ, ਮੈਂ ਤੇਰੇ ਨਾਲ ਹਾਂ; ਘਬਰਾ ਨਾ, ਕਿਉਂਕਿ ਮੈਂ ਤੇਰਾ ਪਰਮੇਸ਼ੁਰ ਹਾਂ; ਮੈਂ ਤੈਨੂੰ ਤਕੜਾ ਕਰਾਂਗਾ, ਮੈਂ ਤੇਰੀ ਸਹਾਇਤਾ ਕਰਾਂਗਾ, ਮੈਂ ਆਪਣੇ ਧਰਮੀ ਸੱਜੇ ਹੱਥ ਨਾਲ ਤੈਨੂੰ ਸੰਭਾਲਾਂਗਾ।"</w:t>
      </w:r>
    </w:p>
    <w:p w14:paraId="275594C0" w14:textId="77777777" w:rsidR="00F90BDC" w:rsidRDefault="00F90BDC"/>
    <w:p w14:paraId="19385E1F" w14:textId="77777777" w:rsidR="00F90BDC" w:rsidRDefault="00F90BDC">
      <w:r xmlns:w="http://schemas.openxmlformats.org/wordprocessingml/2006/main">
        <w:t xml:space="preserve">ਰਸੂਲਾਂ ਦੇ ਕਰਤੱਬ 4:24 ਅਤੇ ਜਦੋਂ ਉਨ੍ਹਾਂ ਨੇ ਇਹ ਸੁਣਿਆ, ਤਾਂ ਉਨ੍ਹਾਂ ਨੇ ਇੱਕ ਇੱਕ ਹੋ ਕੇ ਪਰਮੇਸ਼ੁਰ ਨੂੰ ਉੱਚੀ ਅਵਾਜ਼ ਦਿੱਤੀ ਅਤੇ ਕਿਹਾ, ਹੇ ਪ੍ਰਭੂ, ਤੂੰ ਪਰਮੇਸ਼ੁਰ ਹੈਂ ਜਿਸ ਨੇ ਅਕਾਸ਼, ਧਰਤੀ, ਸਮੁੰਦਰ ਅਤੇ ਜੋ ਕੁਝ ਉਨ੍ਹਾਂ ਵਿੱਚ ਹੈ ਬਣਾਇਆ ਹੈ।</w:t>
      </w:r>
    </w:p>
    <w:p w14:paraId="227F92F8" w14:textId="77777777" w:rsidR="00F90BDC" w:rsidRDefault="00F90BDC"/>
    <w:p w14:paraId="1336076B" w14:textId="77777777" w:rsidR="00F90BDC" w:rsidRDefault="00F90BDC">
      <w:r xmlns:w="http://schemas.openxmlformats.org/wordprocessingml/2006/main">
        <w:t xml:space="preserve">ਚਰਚ ਦੇ ਲੋਕਾਂ ਨੇ ਅਕਾਸ਼, ਧਰਤੀ, ਸਮੁੰਦਰ ਅਤੇ ਉਨ੍ਹਾਂ ਵਿੱਚ ਜੋ ਕੁਝ ਹੈ ਉਸ ਨੂੰ ਬਣਾਉਣ ਲਈ ਪਰਮੇਸ਼ੁਰ ਦੀ ਉਸਤਤਿ ਕੀਤੀ।</w:t>
      </w:r>
    </w:p>
    <w:p w14:paraId="1AC746C0" w14:textId="77777777" w:rsidR="00F90BDC" w:rsidRDefault="00F90BDC"/>
    <w:p w14:paraId="69F1F409" w14:textId="77777777" w:rsidR="00F90BDC" w:rsidRDefault="00F90BDC">
      <w:r xmlns:w="http://schemas.openxmlformats.org/wordprocessingml/2006/main">
        <w:t xml:space="preserve">1. ਪਰਮਾਤਮਾ ਸਭ ਚੀਜ਼ਾਂ ਦਾ ਸਿਰਜਣਹਾਰ ਹੈ</w:t>
      </w:r>
    </w:p>
    <w:p w14:paraId="022BF7A2" w14:textId="77777777" w:rsidR="00F90BDC" w:rsidRDefault="00F90BDC"/>
    <w:p w14:paraId="6BC7A6B7" w14:textId="77777777" w:rsidR="00F90BDC" w:rsidRDefault="00F90BDC">
      <w:r xmlns:w="http://schemas.openxmlformats.org/wordprocessingml/2006/main">
        <w:t xml:space="preserve">2. ਪਰਮਾਤਮਾ ਦੀ ਰਚਨਾ ਲਈ ਸ਼ੁਕਰਗੁਜ਼ਾਰ</w:t>
      </w:r>
    </w:p>
    <w:p w14:paraId="6553A268" w14:textId="77777777" w:rsidR="00F90BDC" w:rsidRDefault="00F90BDC"/>
    <w:p w14:paraId="548A5E26" w14:textId="77777777" w:rsidR="00F90BDC" w:rsidRDefault="00F90BDC">
      <w:r xmlns:w="http://schemas.openxmlformats.org/wordprocessingml/2006/main">
        <w:t xml:space="preserve">1. ਜ਼ਬੂਰ 148:5 - ਉਹ ਪ੍ਰਭੂ ਦੇ ਨਾਮ ਦੀ ਉਸਤਤ ਕਰਨ: ਕਿਉਂਕਿ ਉਸਨੇ ਹੁਕਮ ਦਿੱਤਾ, ਅਤੇ ਉਹ ਬਣਾਏ ਗਏ ਸਨ।</w:t>
      </w:r>
    </w:p>
    <w:p w14:paraId="5B4AC6FF" w14:textId="77777777" w:rsidR="00F90BDC" w:rsidRDefault="00F90BDC"/>
    <w:p w14:paraId="5EC113C1" w14:textId="77777777" w:rsidR="00F90BDC" w:rsidRDefault="00F90BDC">
      <w:r xmlns:w="http://schemas.openxmlformats.org/wordprocessingml/2006/main">
        <w:t xml:space="preserve">2. ਕੁਲੁੱਸੀਆਂ 1:16 - ਕਿਉਂਕਿ ਸਾਰੀਆਂ ਚੀਜ਼ਾਂ ਉਸ ਦੁਆਰਾ ਰਚੀਆਂ ਗਈਆਂ ਸਨ, ਜੋ ਸਵਰਗ ਵਿੱਚ ਹਨ, ਅਤੇ ਜੋ ਧਰਤੀ ਉੱਤੇ ਹਨ, ਦਿਖਣਯੋਗ ਅਤੇ ਅਦਿੱਖ, ਭਾਵੇਂ ਉਹ ਸਿੰਘਾਸਣ ਹੋਣ, ਜਾਂ ਰਾਜ, ਜਾਂ ਰਿਆਸਤਾਂ, ਜਾਂ ਸ਼ਕਤੀਆਂ: ਸਾਰੀਆਂ ਚੀਜ਼ਾਂ ਉਸ ਦੁਆਰਾ ਬਣਾਈਆਂ ਗਈਆਂ ਸਨ। , ਅਤੇ ਉਸ ਲਈ.</w:t>
      </w:r>
    </w:p>
    <w:p w14:paraId="301FBB44" w14:textId="77777777" w:rsidR="00F90BDC" w:rsidRDefault="00F90BDC"/>
    <w:p w14:paraId="4C5FE59C" w14:textId="77777777" w:rsidR="00F90BDC" w:rsidRDefault="00F90BDC">
      <w:r xmlns:w="http://schemas.openxmlformats.org/wordprocessingml/2006/main">
        <w:t xml:space="preserve">ਰਸੂਲਾਂ ਦੇ ਕਰਤੱਬ 4:25 ਤੇਰੇ ਦਾਸ ਦਾਊਦ ਦੇ ਮੂੰਹੋਂ ਕਿਸ ਨੇ ਆਖਿਆ, ਕੌਮਾਂ ਕਿਉਂ ਕ੍ਰੋਧਿਤ ਹੋਈਆਂ, ਅਤੇ ਲੋਕ ਵਿਅਰਥ ਦੀਆਂ ਕਲਪਨਾ ਕਿਉਂ ਕਰਦੇ ਹਨ?</w:t>
      </w:r>
    </w:p>
    <w:p w14:paraId="15F87D92" w14:textId="77777777" w:rsidR="00F90BDC" w:rsidRDefault="00F90BDC"/>
    <w:p w14:paraId="78F61317" w14:textId="77777777" w:rsidR="00F90BDC" w:rsidRDefault="00F90BDC">
      <w:r xmlns:w="http://schemas.openxmlformats.org/wordprocessingml/2006/main">
        <w:t xml:space="preserve">ਪਰਮੇਸ਼ਰ ਦੀ ਇੱਛਾ ਦੇ ਬਾਵਜੂਦ, ਕੌਮਾਂ ਨੇ ਗੁੱਸਾ ਕੀਤਾ ਅਤੇ ਲੋਕਾਂ ਨੇ ਵਿਅਰਥ ਚੀਜ਼ਾਂ ਦੀ ਕਲਪਨਾ ਕੀਤੀ।</w:t>
      </w:r>
    </w:p>
    <w:p w14:paraId="13475D62" w14:textId="77777777" w:rsidR="00F90BDC" w:rsidRDefault="00F90BDC"/>
    <w:p w14:paraId="33D62E2D" w14:textId="77777777" w:rsidR="00F90BDC" w:rsidRDefault="00F90BDC">
      <w:r xmlns:w="http://schemas.openxmlformats.org/wordprocessingml/2006/main">
        <w:t xml:space="preserve">1. ਪਰਮੇਸ਼ੁਰ ਦੀ ਇੱਛਾ ਆਖਰਕਾਰ ਜਿੱਤੇਗੀ ਭਾਵੇਂ ਕਿ ਇਸ ਦੇ ਵਿਰੁੱਧ ਗੁੱਸਾ ਜਾਪਦਾ ਹੈ।</w:t>
      </w:r>
    </w:p>
    <w:p w14:paraId="3AB64951" w14:textId="77777777" w:rsidR="00F90BDC" w:rsidRDefault="00F90BDC"/>
    <w:p w14:paraId="7E278183" w14:textId="77777777" w:rsidR="00F90BDC" w:rsidRDefault="00F90BDC">
      <w:r xmlns:w="http://schemas.openxmlformats.org/wordprocessingml/2006/main">
        <w:t xml:space="preserve">2. ਸਾਨੂੰ ਪਰਮੇਸ਼ੁਰ ਦੀ ਇੱਛਾ ਅਤੇ ਵਿਅਰਥ ਦੀਆਂ ਕਲਪਨਾ ਕੀਤੀਆਂ ਚੀਜ਼ਾਂ ਵਿਚਕਾਰ ਅੰਤਰ ਸਮਝਣਾ ਚਾਹੀਦਾ ਹੈ।</w:t>
      </w:r>
    </w:p>
    <w:p w14:paraId="4CA07DAB" w14:textId="77777777" w:rsidR="00F90BDC" w:rsidRDefault="00F90BDC"/>
    <w:p w14:paraId="4401E55C" w14:textId="77777777" w:rsidR="00F90BDC" w:rsidRDefault="00F90BDC">
      <w:r xmlns:w="http://schemas.openxmlformats.org/wordprocessingml/2006/main">
        <w:t xml:space="preserve">1. ਮੱਤੀ 16:18 (ਅਤੇ ਮੈਂ ਤੁਹਾਨੂੰ ਇਹ ਵੀ ਕਹਿੰਦਾ ਹਾਂ, ਕਿ ਤੁਸੀਂ ਪਤਰਸ ਹੋ, ਅਤੇ ਇਸ ਚੱਟਾਨ ਉੱਤੇ ਮੈਂ ਆਪਣਾ ਚਰਚ ਬਣਾਵਾਂਗਾ; ਅਤੇ ਨਰਕ ਦੇ ਦਰਵਾਜ਼ੇ ਇਸਦੇ ਵਿਰੁੱਧ ਜਿੱਤ ਨਹੀਂ ਪਾਉਣਗੇ।)</w:t>
      </w:r>
    </w:p>
    <w:p w14:paraId="17C8C4E7" w14:textId="77777777" w:rsidR="00F90BDC" w:rsidRDefault="00F90BDC"/>
    <w:p w14:paraId="0C369A87" w14:textId="77777777" w:rsidR="00F90BDC" w:rsidRDefault="00F90BDC">
      <w:r xmlns:w="http://schemas.openxmlformats.org/wordprocessingml/2006/main">
        <w:t xml:space="preserve">2. ਜ਼ਬੂਰਾਂ ਦੀ ਪੋਥੀ 2: 1-2 (ਕਿਉਂ ਕੌਮਾਂ ਗੁੱਸੇ ਕਰਦੀਆਂ ਹਨ, ਅਤੇ ਲੋਕ ਇੱਕ ਵਿਅਰਥ ਚੀਜ਼ ਦੀ ਕਲਪਨਾ ਕਰਦੇ ਹਨ? ਧਰਤੀ ਦੇ ਰਾਜੇ ਆਪਣੇ ਆਪ ਨੂੰ ਸਥਾਪਿਤ ਕਰਦੇ ਹਨ, ਅਤੇ ਸ਼ਾਸਕ ਇਕੱਠੇ ਸਲਾਹ ਕਰਦੇ ਹਨ, ਯਹੋਵਾਹ ਅਤੇ ਉਸਦੇ ਮਸਹ ਕੀਤੇ ਹੋਏ ਦੇ ਵਿਰੁੱਧ ...)</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4:26 ਧਰਤੀ ਦੇ ਰਾਜੇ ਖੜੇ ਹੋ ਗਏ, ਅਤੇ ਹਾਕਮ ਪ੍ਰਭੂ ਅਤੇ ਉਸਦੇ ਮਸੀਹ ਦੇ ਵਿਰੁੱਧ ਇਕੱਠੇ ਹੋਏ।</w:t>
      </w:r>
    </w:p>
    <w:p w14:paraId="7BC417C0" w14:textId="77777777" w:rsidR="00F90BDC" w:rsidRDefault="00F90BDC"/>
    <w:p w14:paraId="2CD01737" w14:textId="77777777" w:rsidR="00F90BDC" w:rsidRDefault="00F90BDC">
      <w:r xmlns:w="http://schemas.openxmlformats.org/wordprocessingml/2006/main">
        <w:t xml:space="preserve">ਧਰਤੀ ਦੇ ਰਾਜੇ ਅਤੇ ਸ਼ਾਸਕ ਪ੍ਰਭੂ ਅਤੇ ਉਸਦੇ ਮਸੀਹ ਦਾ ਵਿਰੋਧ ਕਰਨ ਲਈ ਇਕੱਠੇ ਹੋਏ।</w:t>
      </w:r>
    </w:p>
    <w:p w14:paraId="46175333" w14:textId="77777777" w:rsidR="00F90BDC" w:rsidRDefault="00F90BDC"/>
    <w:p w14:paraId="07DFAA8A" w14:textId="77777777" w:rsidR="00F90BDC" w:rsidRDefault="00F90BDC">
      <w:r xmlns:w="http://schemas.openxmlformats.org/wordprocessingml/2006/main">
        <w:t xml:space="preserve">1. ਪਰਮਾਤਮਾ ਦੇ ਵਿਰੁੱਧ ਏਕਤਾ ਦੀ ਸ਼ਕਤੀ</w:t>
      </w:r>
    </w:p>
    <w:p w14:paraId="2A9E2FE6" w14:textId="77777777" w:rsidR="00F90BDC" w:rsidRDefault="00F90BDC"/>
    <w:p w14:paraId="11A05423" w14:textId="77777777" w:rsidR="00F90BDC" w:rsidRDefault="00F90BDC">
      <w:r xmlns:w="http://schemas.openxmlformats.org/wordprocessingml/2006/main">
        <w:t xml:space="preserve">2. ਵਿਰੋਧੀ ਧਿਰ ਦੇ ਸਾਹਮਣੇ ਦ੍ਰਿੜਤਾ ਨਾਲ ਖੜੇ ਹੋਣਾ</w:t>
      </w:r>
    </w:p>
    <w:p w14:paraId="4EC8846D" w14:textId="77777777" w:rsidR="00F90BDC" w:rsidRDefault="00F90BDC"/>
    <w:p w14:paraId="7D8D2EE6" w14:textId="77777777" w:rsidR="00F90BDC" w:rsidRDefault="00F90BDC">
      <w:r xmlns:w="http://schemas.openxmlformats.org/wordprocessingml/2006/main">
        <w:t xml:space="preserve">1. ਅਫ਼ਸੀਆਂ 6:10-20 - ਸ਼ੈਤਾਨ ਦੀਆਂ ਚਾਲਾਂ ਦੇ ਵਿਰੁੱਧ ਦ੍ਰਿੜ੍ਹ ਰਹੋ</w:t>
      </w:r>
    </w:p>
    <w:p w14:paraId="2C4D1D93" w14:textId="77777777" w:rsidR="00F90BDC" w:rsidRDefault="00F90BDC"/>
    <w:p w14:paraId="25745929" w14:textId="77777777" w:rsidR="00F90BDC" w:rsidRDefault="00F90BDC">
      <w:r xmlns:w="http://schemas.openxmlformats.org/wordprocessingml/2006/main">
        <w:t xml:space="preserve">2. ਦਾਨੀਏਲ 3:16-18 - ਸ਼ਦਰਕ, ਮੇਸ਼ਕ ਅਤੇ ਅਬੇਦਨੇਗੋ ਨਬੂਕਦਨੱਸਰ ਅਤੇ ਅੱਗ ਦੀ ਭੱਠੀ ਦੇ ਵਿਰੁੱਧ ਡਟੇ ਰਹੇ</w:t>
      </w:r>
    </w:p>
    <w:p w14:paraId="7B8D3BAE" w14:textId="77777777" w:rsidR="00F90BDC" w:rsidRDefault="00F90BDC"/>
    <w:p w14:paraId="74376E7B" w14:textId="77777777" w:rsidR="00F90BDC" w:rsidRDefault="00F90BDC">
      <w:r xmlns:w="http://schemas.openxmlformats.org/wordprocessingml/2006/main">
        <w:t xml:space="preserve">ਰਸੂਲਾਂ ਦੇ ਕਰਤੱਬ 4:27 ਤੁਹਾਡੇ ਪਵਿੱਤਰ ਬਾਲਕ ਯਿਸੂ ਦੇ ਵਿਰੁੱਧ ਇੱਕ ਸੱਚਾਈ ਦੇ ਕਾਰਨ, ਜਿਸ ਨੂੰ ਤੁਸੀਂ ਮਸਹ ਕੀਤਾ ਹੈ, ਹੇਰੋਦੇਸ ਅਤੇ ਪੁੰਤਿਯੁਸ ਪਿਲਾਤੁਸ, ਪਰਾਈਆਂ ਕੌਮਾਂ ਅਤੇ ਇਸਰਾਏਲ ਦੇ ਲੋਕਾਂ ਦੇ ਨਾਲ ਇੱਕਠੇ ਹੋਏ ਸਨ।</w:t>
      </w:r>
    </w:p>
    <w:p w14:paraId="0D9650A9" w14:textId="77777777" w:rsidR="00F90BDC" w:rsidRDefault="00F90BDC"/>
    <w:p w14:paraId="5AA10D21" w14:textId="77777777" w:rsidR="00F90BDC" w:rsidRDefault="00F90BDC">
      <w:r xmlns:w="http://schemas.openxmlformats.org/wordprocessingml/2006/main">
        <w:t xml:space="preserve">ਹੇਰੋਦੇਸ, ਪਿਲਾਤੁਸ, ਗ਼ੈਰ-ਯਹੂਦੀ ਅਤੇ ਇਸਰਾਏਲੀ ਸਾਰੇ ਪਰਮੇਸ਼ੁਰ ਦੇ ਮਸਹ ਕੀਤੇ ਹੋਏ ਯਿਸੂ ਦੇ ਵਿਰੁੱਧ ਇਕਜੁੱਟ ਹੋ ਗਏ।</w:t>
      </w:r>
    </w:p>
    <w:p w14:paraId="6F818B7E" w14:textId="77777777" w:rsidR="00F90BDC" w:rsidRDefault="00F90BDC"/>
    <w:p w14:paraId="57D15F2D" w14:textId="77777777" w:rsidR="00F90BDC" w:rsidRDefault="00F90BDC">
      <w:r xmlns:w="http://schemas.openxmlformats.org/wordprocessingml/2006/main">
        <w:t xml:space="preserve">1. ਵਿਰੋਧੀ ਧਿਰ ਦੀ ਏਕਤਾ: ਸਾਡੇ ਦੁਸ਼ਮਣ ਪਰਮੇਸ਼ੁਰ ਦੀ ਯੋਜਨਾ ਦੇ ਵਿਰੁੱਧ ਕਿਵੇਂ ਇੱਕਜੁੱਟ ਹੁੰਦੇ ਹਨ</w:t>
      </w:r>
    </w:p>
    <w:p w14:paraId="163D2BAC" w14:textId="77777777" w:rsidR="00F90BDC" w:rsidRDefault="00F90BDC"/>
    <w:p w14:paraId="43C135A8" w14:textId="77777777" w:rsidR="00F90BDC" w:rsidRDefault="00F90BDC">
      <w:r xmlns:w="http://schemas.openxmlformats.org/wordprocessingml/2006/main">
        <w:t xml:space="preserve">2. ਯਿਸੂ ਦਾ ਮਸਹ ਕਰਨਾ: ਕਿਵੇਂ ਪਰਮੇਸ਼ੁਰ ਦੀ ਅਸੀਸ ਇਤਿਹਾਸ ਦੇ ਕੋਰਸ ਨੂੰ ਬਦਲਦੀ ਹੈ</w:t>
      </w:r>
    </w:p>
    <w:p w14:paraId="66345581" w14:textId="77777777" w:rsidR="00F90BDC" w:rsidRDefault="00F90BDC"/>
    <w:p w14:paraId="00C13027" w14:textId="77777777" w:rsidR="00F90BDC" w:rsidRDefault="00F90BDC">
      <w:r xmlns:w="http://schemas.openxmlformats.org/wordprocessingml/2006/main">
        <w:t xml:space="preserve">1. ਯਸਾਯਾਹ 53:3-5 ਉਹ ਮਨੁੱਖਾਂ ਦੁਆਰਾ ਤੁੱਛ ਅਤੇ ਨਕਾਰਿਆ ਜਾਂਦਾ ਹੈ, ਇੱਕ ਦੁਖੀ ਮਨੁੱਖ ਅਤੇ ਸੋਗ ਤੋਂ ਜਾਣੂ ਹੈ। ਅਤੇ ਅਸੀਂ ਉਸ ਤੋਂ ਆਪਣੇ ਚਿਹਰੇ ਲੁਕਾਏ, ਜਿਵੇਂ ਕਿ ਇਹ ਸਨ; ਉਸਨੂੰ ਤੁੱਛ ਸਮਝਿਆ ਗਿਆ, ਅਤੇ ਅਸੀਂ ਉਸਦੀ ਕਦਰ ਨਹੀਂ ਕੀਤੀ।</w:t>
      </w:r>
    </w:p>
    <w:p w14:paraId="0E60E611" w14:textId="77777777" w:rsidR="00F90BDC" w:rsidRDefault="00F90BDC"/>
    <w:p w14:paraId="3666DFDC" w14:textId="77777777" w:rsidR="00F90BDC" w:rsidRDefault="00F90BDC">
      <w:r xmlns:w="http://schemas.openxmlformats.org/wordprocessingml/2006/main">
        <w:t xml:space="preserve">2. ਜ਼ਬੂਰ 2: 2 ਧਰਤੀ ਦੇ ਰਾਜੇ ਆਪਣੇ ਆਪ ਨੂੰ ਸਥਾਪਿਤ ਕਰਦੇ ਹਨ, ਅਤੇ ਹਾਕਮ ਇਕੱਠੇ ਸਲਾਹ ਕਰਦੇ ਹਨ, </w:t>
      </w:r>
      <w:r xmlns:w="http://schemas.openxmlformats.org/wordprocessingml/2006/main">
        <w:lastRenderedPageBreak xmlns:w="http://schemas.openxmlformats.org/wordprocessingml/2006/main"/>
      </w:r>
      <w:r xmlns:w="http://schemas.openxmlformats.org/wordprocessingml/2006/main">
        <w:t xml:space="preserve">ਯਹੋਵਾਹ ਅਤੇ ਉਸਦੇ ਮਸਹ ਕੀਤੇ ਹੋਏ ਦੇ ਵਿਰੁੱਧ।</w:t>
      </w:r>
    </w:p>
    <w:p w14:paraId="23A6DD6B" w14:textId="77777777" w:rsidR="00F90BDC" w:rsidRDefault="00F90BDC"/>
    <w:p w14:paraId="53890F9C" w14:textId="77777777" w:rsidR="00F90BDC" w:rsidRDefault="00F90BDC">
      <w:r xmlns:w="http://schemas.openxmlformats.org/wordprocessingml/2006/main">
        <w:t xml:space="preserve">ਰਸੂਲਾਂ ਦੇ ਕਰਤੱਬ 4:28 ਕਿਉਂਕਿ ਜੋ ਕੁਝ ਤੁਹਾਡੇ ਹੱਥ ਅਤੇ ਤੁਹਾਡੀ ਸਲਾਹ ਨੇ ਕਰਨ ਤੋਂ ਪਹਿਲਾਂ ਨਿਸ਼ਚਤ ਕੀਤਾ ਸੀ ਉਹੀ ਕਰਨਾ।</w:t>
      </w:r>
    </w:p>
    <w:p w14:paraId="4C28C749" w14:textId="77777777" w:rsidR="00F90BDC" w:rsidRDefault="00F90BDC"/>
    <w:p w14:paraId="53721FC6" w14:textId="77777777" w:rsidR="00F90BDC" w:rsidRDefault="00F90BDC">
      <w:r xmlns:w="http://schemas.openxmlformats.org/wordprocessingml/2006/main">
        <w:t xml:space="preserve">ਇਹ ਹਵਾਲਾ ਇਸ ਬਾਰੇ ਹੈ ਕਿ ਕਿਵੇਂ ਪਰਮੇਸ਼ੁਰ ਦਾ ਹੱਥ ਅਤੇ ਸਲਾਹ ਇਹ ਨਿਰਧਾਰਤ ਕਰਦੇ ਹਨ ਕਿ ਭਵਿੱਖ ਵਿੱਚ ਕੀ ਹੋਵੇਗਾ।</w:t>
      </w:r>
    </w:p>
    <w:p w14:paraId="5C39CA1E" w14:textId="77777777" w:rsidR="00F90BDC" w:rsidRDefault="00F90BDC"/>
    <w:p w14:paraId="300BBCE9" w14:textId="77777777" w:rsidR="00F90BDC" w:rsidRDefault="00F90BDC">
      <w:r xmlns:w="http://schemas.openxmlformats.org/wordprocessingml/2006/main">
        <w:t xml:space="preserve">1. "ਪਰਮੇਸ਼ੁਰ ਦੀ ਪ੍ਰਭੂਸੱਤਾ: ਅਸੀਂ ਉਸਦੀ ਯੋਜਨਾ 'ਤੇ ਭਰੋਸਾ ਕਰ ਸਕਦੇ ਹਾਂ"</w:t>
      </w:r>
    </w:p>
    <w:p w14:paraId="4D5B1295" w14:textId="77777777" w:rsidR="00F90BDC" w:rsidRDefault="00F90BDC"/>
    <w:p w14:paraId="39E4B319" w14:textId="77777777" w:rsidR="00F90BDC" w:rsidRDefault="00F90BDC">
      <w:r xmlns:w="http://schemas.openxmlformats.org/wordprocessingml/2006/main">
        <w:t xml:space="preserve">2. "ਆਗਿਆਕਾਰੀ: ਉਹ ਕਰਨਾ ਜੋ ਪਰਮੇਸ਼ੁਰ ਚਾਹੁੰਦਾ ਹੈ"</w:t>
      </w:r>
    </w:p>
    <w:p w14:paraId="15B79F2D" w14:textId="77777777" w:rsidR="00F90BDC" w:rsidRDefault="00F90BDC"/>
    <w:p w14:paraId="406233B3" w14:textId="77777777" w:rsidR="00F90BDC" w:rsidRDefault="00F90BDC">
      <w:r xmlns:w="http://schemas.openxmlformats.org/wordprocessingml/2006/main">
        <w:t xml:space="preserve">1. ਯਸਾਯਾਹ 46:10-11 - "ਮੈਂ ਸ਼ੁਰੂ ਤੋਂ ਅੰਤ ਨੂੰ ਜਾਣਦਾ ਹਾਂ, ਪ੍ਰਾਚੀਨ ਸਮੇਂ ਤੋਂ, ਜੋ ਅਜੇ ਆਉਣਾ ਹੈ, ਮੈਂ ਆਖਦਾ ਹਾਂ, 'ਮੇਰਾ ਮਕਸਦ ਕਾਇਮ ਰਹੇਗਾ, ਅਤੇ ਮੈਂ ਉਹ ਸਭ ਕੁਝ ਕਰਾਂਗਾ ਜੋ ਮੈਂ ਚਾਹਾਂਗਾ।'</w:t>
      </w:r>
    </w:p>
    <w:p w14:paraId="12663644" w14:textId="77777777" w:rsidR="00F90BDC" w:rsidRDefault="00F90BDC"/>
    <w:p w14:paraId="763C992E" w14:textId="77777777" w:rsidR="00F90BDC" w:rsidRDefault="00F90BDC">
      <w:r xmlns:w="http://schemas.openxmlformats.org/wordprocessingml/2006/main">
        <w:t xml:space="preserve">2. ਕਹਾਉਤਾਂ 16:9 - "ਮਨੁੱਖ ਆਪਣੇ ਮਨ ਵਿੱਚ ਆਪਣੇ ਰਾਹ ਦੀ ਯੋਜਨਾ ਬਣਾਉਂਦੇ ਹਨ, ਪਰ ਪ੍ਰਭੂ ਉਨ੍ਹਾਂ ਦੇ ਕਦਮਾਂ ਨੂੰ ਕਾਇਮ ਕਰਦਾ ਹੈ।"</w:t>
      </w:r>
    </w:p>
    <w:p w14:paraId="0DCD68AF" w14:textId="77777777" w:rsidR="00F90BDC" w:rsidRDefault="00F90BDC"/>
    <w:p w14:paraId="1C35B581" w14:textId="77777777" w:rsidR="00F90BDC" w:rsidRDefault="00F90BDC">
      <w:r xmlns:w="http://schemas.openxmlformats.org/wordprocessingml/2006/main">
        <w:t xml:space="preserve">ਰਸੂਲਾਂ ਦੇ ਕਰਤੱਬ 4:29 ਅਤੇ ਹੁਣ, ਹੇ ਪ੍ਰਭੂ, ਉਨ੍ਹਾਂ ਦੀਆਂ ਧਮਕੀਆਂ ਨੂੰ ਵੇਖੋ, ਅਤੇ ਆਪਣੇ ਸੇਵਕਾਂ ਨੂੰ ਦੇਹ, ਤਾਂ ਜੋ ਉਹ ਪੂਰੀ ਦਲੇਰੀ ਨਾਲ ਤੇਰਾ ਬਚਨ ਬੋਲਣ,</w:t>
      </w:r>
    </w:p>
    <w:p w14:paraId="5380C49E" w14:textId="77777777" w:rsidR="00F90BDC" w:rsidRDefault="00F90BDC"/>
    <w:p w14:paraId="0E03C86E" w14:textId="77777777" w:rsidR="00F90BDC" w:rsidRDefault="00F90BDC">
      <w:r xmlns:w="http://schemas.openxmlformats.org/wordprocessingml/2006/main">
        <w:t xml:space="preserve">ਇਹ ਬੀਤਣ ਪਰਮੇਸ਼ੁਰ ਦੀ ਸੁਰੱਖਿਆ ਅਤੇ ਉਸ ਦੇ ਬਚਨ ਨੂੰ ਫੈਲਾਉਣਾ ਜਾਰੀ ਰੱਖਣ ਲਈ ਦਲੇਰੀ ਲਈ ਪ੍ਰਾਰਥਨਾ ਦੀ ਗੱਲ ਕਰਦਾ ਹੈ।</w:t>
      </w:r>
    </w:p>
    <w:p w14:paraId="422CCE12" w14:textId="77777777" w:rsidR="00F90BDC" w:rsidRDefault="00F90BDC"/>
    <w:p w14:paraId="4BEA6586" w14:textId="77777777" w:rsidR="00F90BDC" w:rsidRDefault="00F90BDC">
      <w:r xmlns:w="http://schemas.openxmlformats.org/wordprocessingml/2006/main">
        <w:t xml:space="preserve">1: ਸਾਨੂੰ ਵਿਰੋਧ ਦੁਆਰਾ ਨਿਰਾਸ਼ ਨਹੀਂ ਹੋਣਾ ਚਾਹੀਦਾ ਹੈ, ਪਰ ਇਸ ਦੀ ਬਜਾਏ, ਉਸ ਦੇ ਬਚਨ ਦੀ ਘੋਸ਼ਣਾ ਵਿੱਚ ਦਲੇਰ ਬਣਨ ਲਈ ਪਰਮੇਸ਼ੁਰ ਦੀ ਸੁਰੱਖਿਆ ਅਤੇ ਤਾਕਤ ਉੱਤੇ ਭਰੋਸਾ ਕਰਨਾ ਚਾਹੀਦਾ ਹੈ।</w:t>
      </w:r>
    </w:p>
    <w:p w14:paraId="7A45AF7A" w14:textId="77777777" w:rsidR="00F90BDC" w:rsidRDefault="00F90BDC"/>
    <w:p w14:paraId="5E69C771" w14:textId="77777777" w:rsidR="00F90BDC" w:rsidRDefault="00F90BDC">
      <w:r xmlns:w="http://schemas.openxmlformats.org/wordprocessingml/2006/main">
        <w:t xml:space="preserve">2: ਅਸੀਂ ਉਸ ਦਲੇਰੀ ਅਤੇ ਤਾਕਤ ਪ੍ਰਦਾਨ ਕਰਨ ਲਈ ਪ੍ਰਭੂ ਉੱਤੇ ਭਰੋਸਾ ਰੱਖ ਸਕਦੇ ਹਾਂ ਜਿਸਦੀ ਸਾਨੂੰ ਉਸ ਦੇ ਕੰਮ ਨੂੰ ਜਾਰੀ ਰੱਖਣ ਲਈ ਲੋੜ ਹੈ, ਭਾਵੇਂ ਕੋਈ ਵਿਰੋਧ ਕਿਉਂ ਨਾ ਹੋਵੇ।</w:t>
      </w:r>
    </w:p>
    <w:p w14:paraId="1B151817" w14:textId="77777777" w:rsidR="00F90BDC" w:rsidRDefault="00F90BDC"/>
    <w:p w14:paraId="1349DC43" w14:textId="77777777" w:rsidR="00F90BDC" w:rsidRDefault="00F90BDC">
      <w:r xmlns:w="http://schemas.openxmlformats.org/wordprocessingml/2006/main">
        <w:t xml:space="preserve">1: ਯਸਾਯਾਹ 41:10 “ਨਾ ਡਰ, ਮੈਂ ਤੇਰੇ ਨਾਲ ਹਾਂ; ਨਿਰਾਸ਼ ਨਾ ਹੋਵੋ, ਕਿਉਂਕਿ ਮੈਂ ਤੁਹਾਡਾ ਪਰਮੇਸ਼ੁਰ ਹਾਂ। ਮੈਂ ਤੈਨੂੰ ਤਕੜਾ ਕਰਾਂਗਾ </w:t>
      </w:r>
      <w:r xmlns:w="http://schemas.openxmlformats.org/wordprocessingml/2006/main">
        <w:lastRenderedPageBreak xmlns:w="http://schemas.openxmlformats.org/wordprocessingml/2006/main"/>
      </w:r>
      <w:r xmlns:w="http://schemas.openxmlformats.org/wordprocessingml/2006/main">
        <w:t xml:space="preserve">, ਮੈਂ ਤੇਰੀ ਸਹਾਇਤਾ ਕਰਾਂਗਾ, ਮੈਂ ਤੈਨੂੰ ਆਪਣੇ ਧਰਮੀ ਸੱਜੇ ਹੱਥ ਨਾਲ ਸੰਭਾਲਾਂਗਾ।”</w:t>
      </w:r>
    </w:p>
    <w:p w14:paraId="1393A8C5" w14:textId="77777777" w:rsidR="00F90BDC" w:rsidRDefault="00F90BDC"/>
    <w:p w14:paraId="22BE4A69" w14:textId="77777777" w:rsidR="00F90BDC" w:rsidRDefault="00F90BDC">
      <w:r xmlns:w="http://schemas.openxmlformats.org/wordprocessingml/2006/main">
        <w:t xml:space="preserve">2: ਰੋਮੀਆਂ 8:31-32 “ਫਿਰ ਅਸੀਂ ਇਨ੍ਹਾਂ ਗੱਲਾਂ ਨੂੰ ਕੀ ਆਖੀਏ? ਜੇ ਰੱਬ ਸਾਡੇ ਲਈ ਹੈ, ਤਾਂ ਸਾਡੇ ਵਿਰੁੱਧ ਕੌਣ ਹੋ ਸਕਦਾ ਹੈ? ਜਿਸ ਨੇ ਆਪਣੇ ਪੁੱਤਰ ਨੂੰ ਨਹੀਂ ਬਖਸ਼ਿਆ ਪਰ ਸਾਡੇ ਸਾਰਿਆਂ ਲਈ ਉਸ ਨੂੰ ਦੇ ਦਿੱਤਾ, ਉਹ ਉਸ ਦੇ ਨਾਲ ਸਾਨੂੰ ਸਭ ਕੁਝ ਕਿਵੇਂ ਨਹੀਂ ਦੇਵੇਗਾ?”</w:t>
      </w:r>
    </w:p>
    <w:p w14:paraId="79396480" w14:textId="77777777" w:rsidR="00F90BDC" w:rsidRDefault="00F90BDC"/>
    <w:p w14:paraId="29D171D8" w14:textId="77777777" w:rsidR="00F90BDC" w:rsidRDefault="00F90BDC">
      <w:r xmlns:w="http://schemas.openxmlformats.org/wordprocessingml/2006/main">
        <w:t xml:space="preserve">ਰਸੂਲਾਂ ਦੇ ਕਰਤੱਬ 4:30 ਚੰਗਾ ਕਰਨ ਲਈ ਆਪਣਾ ਹੱਥ ਵਧਾ ਕੇ; ਅਤੇ ਇਹ ਕਿ ਨਿਸ਼ਾਨ ਅਤੇ ਅਚੰਭੇ ਤੁਹਾਡੇ ਪਵਿੱਤਰ ਬੱਚੇ ਯਿਸੂ ਦੇ ਨਾਮ ਦੁਆਰਾ ਕੀਤੇ ਜਾ ਸਕਦੇ ਹਨ।</w:t>
      </w:r>
    </w:p>
    <w:p w14:paraId="6309424F" w14:textId="77777777" w:rsidR="00F90BDC" w:rsidRDefault="00F90BDC"/>
    <w:p w14:paraId="7541BE8B" w14:textId="77777777" w:rsidR="00F90BDC" w:rsidRDefault="00F90BDC">
      <w:r xmlns:w="http://schemas.openxmlformats.org/wordprocessingml/2006/main">
        <w:t xml:space="preserve">ਮੁਢਲੇ ਚਰਚ ਨੇ ਚੰਗਾ ਕਰਨ ਲਈ ਅਤੇ ਯਿਸੂ ਦੇ ਨਾਮ ਵਿੱਚ ਕੀਤੇ ਜਾਣ ਵਾਲੇ ਚਿੰਨ੍ਹ ਅਤੇ ਅਚੰਭੇ ਲਈ ਪ੍ਰਾਰਥਨਾ ਕੀਤੀ।</w:t>
      </w:r>
    </w:p>
    <w:p w14:paraId="7637BF46" w14:textId="77777777" w:rsidR="00F90BDC" w:rsidRDefault="00F90BDC"/>
    <w:p w14:paraId="53B1C61B" w14:textId="77777777" w:rsidR="00F90BDC" w:rsidRDefault="00F90BDC">
      <w:r xmlns:w="http://schemas.openxmlformats.org/wordprocessingml/2006/main">
        <w:t xml:space="preserve">1. ਯਿਸੂ ਹੀ ਚੰਗਾ ਕਰਨ ਵਾਲਾ ਹੈ: ਖੋਜ ਕਰਨਾ ਕਿ ਕਿਵੇਂ ਪ੍ਰਮਾਤਮਾ ਆਪਣੀ ਮੌਜੂਦਗੀ ਨੂੰ ਜਾਣੂ ਕਰਵਾਉਣ ਲਈ ਚਮਤਕਾਰਾਂ ਦੀ ਵਰਤੋਂ ਕਰਦਾ ਹੈ</w:t>
      </w:r>
    </w:p>
    <w:p w14:paraId="6609E661" w14:textId="77777777" w:rsidR="00F90BDC" w:rsidRDefault="00F90BDC"/>
    <w:p w14:paraId="24D7F8A6" w14:textId="77777777" w:rsidR="00F90BDC" w:rsidRDefault="00F90BDC">
      <w:r xmlns:w="http://schemas.openxmlformats.org/wordprocessingml/2006/main">
        <w:t xml:space="preserve">2. ਚਿੰਨ੍ਹ ਅਤੇ ਅਚੰਭੇ: ਅਰਲੀ ਚਰਚ ਵਿਚ ਨਿਭਾਏ ਗਏ ਚਮਤਕਾਰਾਂ ਦੀ ਭੂਮਿਕਾ ਦੀ ਜਾਂਚ ਕਰਨਾ</w:t>
      </w:r>
    </w:p>
    <w:p w14:paraId="0C6AB0E1" w14:textId="77777777" w:rsidR="00F90BDC" w:rsidRDefault="00F90BDC"/>
    <w:p w14:paraId="74106088" w14:textId="77777777" w:rsidR="00F90BDC" w:rsidRDefault="00F90BDC">
      <w:r xmlns:w="http://schemas.openxmlformats.org/wordprocessingml/2006/main">
        <w:t xml:space="preserve">1. ਮੱਤੀ 8:16-17 - ਜਦੋਂ ਸ਼ਾਮ ਹੋਈ, ਉਹ ਬਹੁਤ ਸਾਰੇ ਲੋਕਾਂ ਨੂੰ ਉਸ ਕੋਲ ਲਿਆਏ ਜਿਨ੍ਹਾਂ ਨੂੰ ਭੂਤ ਚਿੰਬੜੇ ਹੋਏ ਸਨ। ਅਤੇ ਉਸਨੇ ਇੱਕ ਬਚਨ ਨਾਲ ਆਤਮਾਵਾਂ ਨੂੰ ਬਾਹਰ ਕੱਢ ਦਿੱਤਾ, ਅਤੇ ਸਾਰੇ ਬਿਮਾਰਾਂ ਨੂੰ ਚੰਗਾ ਕੀਤਾ, ਤਾਂ ਜੋ ਇਹ ਪੂਰਾ ਹੋਵੇ ਜੋ ਯਸਾਯਾਹ ਨਬੀ ਦੁਆਰਾ ਕਿਹਾ ਗਿਆ ਸੀ, "ਉਸ ਨੇ ਆਪ ਸਾਡੀਆਂ ਕਮਜ਼ੋਰੀਆਂ ਨੂੰ ਚੁੱਕਿਆ ਅਤੇ ਸਾਡੀਆਂ ਬਿਮਾਰੀਆਂ ਨੂੰ ਚੁੱਕਿਆ।"</w:t>
      </w:r>
    </w:p>
    <w:p w14:paraId="33543579" w14:textId="77777777" w:rsidR="00F90BDC" w:rsidRDefault="00F90BDC"/>
    <w:p w14:paraId="4094245F" w14:textId="77777777" w:rsidR="00F90BDC" w:rsidRDefault="00F90BDC">
      <w:r xmlns:w="http://schemas.openxmlformats.org/wordprocessingml/2006/main">
        <w:t xml:space="preserve">2. ਮਰਕੁਸ 16:17-18 - ਅਤੇ ਇਹ ਚਿੰਨ੍ਹ ਵਿਸ਼ਵਾਸ ਕਰਨ ਵਾਲਿਆਂ ਦਾ ਅਨੁਸਰਣ ਕਰਨਗੇ: ਮੇਰੇ ਨਾਮ ਵਿੱਚ ਉਹ ਭੂਤਾਂ ਨੂੰ ਕੱਢਣਗੇ; ਉਹ ਨਵੀਆਂ ਭਾਸ਼ਾਵਾਂ ਨਾਲ ਗੱਲ ਕਰਨਗੇ; ਉਹ ਸੱਪਾਂ ਨੂੰ ਚੁੱਕ ਲੈਣਗੇ; ਅਤੇ ਜੇਕਰ ਉਹ ਕੋਈ ਘਾਤਕ ਚੀਜ਼ ਪੀਂਦੇ ਹਨ, ਤਾਂ ਇਹ ਉਹਨਾਂ ਨੂੰ ਕੋਈ ਨੁਕਸਾਨ ਨਹੀਂ ਪਹੁੰਚਾਏਗਾ। ਉਹ ਬਿਮਾਰਾਂ ਉੱਤੇ ਹੱਥ ਰੱਖਣਗੇ, ਅਤੇ ਉਹ ਠੀਕ ਹੋ ਜਾਣਗੇ।</w:t>
      </w:r>
    </w:p>
    <w:p w14:paraId="0E4419F2" w14:textId="77777777" w:rsidR="00F90BDC" w:rsidRDefault="00F90BDC"/>
    <w:p w14:paraId="65A40CB0" w14:textId="77777777" w:rsidR="00F90BDC" w:rsidRDefault="00F90BDC">
      <w:r xmlns:w="http://schemas.openxmlformats.org/wordprocessingml/2006/main">
        <w:t xml:space="preserve">ਰਸੂਲਾਂ ਦੇ ਕਰਤੱਬ 4:31 ਅਤੇ ਜਦੋਂ ਉਨ੍ਹਾਂ ਨੇ ਪ੍ਰਾਰਥਨਾ ਕੀਤੀ ਤਾਂ ਉਹ ਥਾਂ ਹਿੱਲ ਗਈ ਜਿੱਥੇ ਉਹ ਇਕੱਠੇ ਹੋਏ ਸਨ। ਅਤੇ ਉਹ ਸਾਰੇ ਪਵਿੱਤਰ ਆਤਮਾ ਨਾਲ ਭਰ ਗਏ, ਅਤੇ ਉਨ੍ਹਾਂ ਨੇ ਦਲੇਰੀ ਨਾਲ ਪਰਮੇਸ਼ੁਰ ਦਾ ਬਚਨ ਸੁਣਾਇਆ।</w:t>
      </w:r>
    </w:p>
    <w:p w14:paraId="6187A97B" w14:textId="77777777" w:rsidR="00F90BDC" w:rsidRDefault="00F90BDC"/>
    <w:p w14:paraId="2C7DC2F4" w14:textId="77777777" w:rsidR="00F90BDC" w:rsidRDefault="00F90BDC">
      <w:r xmlns:w="http://schemas.openxmlformats.org/wordprocessingml/2006/main">
        <w:t xml:space="preserve">ਵਿਸ਼ਵਾਸੀਆਂ ਨੇ ਪ੍ਰਾਰਥਨਾ ਕੀਤੀ ਅਤੇ ਜਗ੍ਹਾ ਹਿੱਲ ਗਈ, ਅਤੇ ਉਹ ਸਾਰੇ ਪਵਿੱਤਰ ਆਤਮਾ ਨਾਲ ਭਰ ਗਏ ਅਤੇ ਦਲੇਰੀ ਨਾਲ ਪਰਮੇਸ਼ੁਰ ਦਾ ਬਚਨ ਬੋਲਿਆ।</w:t>
      </w:r>
    </w:p>
    <w:p w14:paraId="6FACDA5D" w14:textId="77777777" w:rsidR="00F90BDC" w:rsidRDefault="00F90BDC"/>
    <w:p w14:paraId="554205D0" w14:textId="77777777" w:rsidR="00F90BDC" w:rsidRDefault="00F90BDC">
      <w:r xmlns:w="http://schemas.openxmlformats.org/wordprocessingml/2006/main">
        <w:t xml:space="preserve">1. ਪਵਿੱਤਰ ਆਤਮਾ ਨੂੰ ਤੁਹਾਡੇ ਸ਼ਬਦਾਂ ਦੀ ਅਗਵਾਈ ਕਰਨ ਦਿਓ</w:t>
      </w:r>
    </w:p>
    <w:p w14:paraId="60E5E948" w14:textId="77777777" w:rsidR="00F90BDC" w:rsidRDefault="00F90BDC"/>
    <w:p w14:paraId="6F335E7F" w14:textId="77777777" w:rsidR="00F90BDC" w:rsidRDefault="00F90BDC">
      <w:r xmlns:w="http://schemas.openxmlformats.org/wordprocessingml/2006/main">
        <w:t xml:space="preserve">2. ਪ੍ਰਾਰਥਨਾ ਦੀ ਸ਼ਕਤੀ</w:t>
      </w:r>
    </w:p>
    <w:p w14:paraId="20BD2B32" w14:textId="77777777" w:rsidR="00F90BDC" w:rsidRDefault="00F90BDC"/>
    <w:p w14:paraId="142ED6C9" w14:textId="77777777" w:rsidR="00F90BDC" w:rsidRDefault="00F90BDC">
      <w:r xmlns:w="http://schemas.openxmlformats.org/wordprocessingml/2006/main">
        <w:t xml:space="preserve">1. ਅਫ਼ਸੀਆਂ 6:19-20 - “ਅਤੇ ਹਰ ਤਰ੍ਹਾਂ ਦੀਆਂ ਪ੍ਰਾਰਥਨਾਵਾਂ ਅਤੇ ਬੇਨਤੀਆਂ ਨਾਲ ਹਰ ਮੌਕਿਆਂ 'ਤੇ ਆਤਮਾ ਵਿੱਚ ਪ੍ਰਾਰਥਨਾ ਕਰੋ। ਇਸ ਗੱਲ ਨੂੰ ਧਿਆਨ ਵਿੱਚ ਰੱਖਦੇ ਹੋਏ, ਸੁਚੇਤ ਰਹੋ ਅਤੇ ਹਮੇਸ਼ਾਂ ਸਾਰੇ ਪ੍ਰਭੂ ਦੇ ਲੋਕਾਂ ਲਈ ਪ੍ਰਾਰਥਨਾ ਕਰਦੇ ਰਹੋ।"</w:t>
      </w:r>
    </w:p>
    <w:p w14:paraId="63F2AAA5" w14:textId="77777777" w:rsidR="00F90BDC" w:rsidRDefault="00F90BDC"/>
    <w:p w14:paraId="6F895CAC" w14:textId="77777777" w:rsidR="00F90BDC" w:rsidRDefault="00F90BDC">
      <w:r xmlns:w="http://schemas.openxmlformats.org/wordprocessingml/2006/main">
        <w:t xml:space="preserve">2. ਲੂਕਾ 11:1 - “ਇੱਕ ਦਿਨ ਯਿਸੂ ਇੱਕ ਖਾਸ ਜਗ੍ਹਾ ਵਿੱਚ ਪ੍ਰਾਰਥਨਾ ਕਰ ਰਿਹਾ ਸੀ। ਜਦੋਂ ਉਹ ਸਮਾਪਤ ਹੋਇਆ, ਤਾਂ ਉਸਦੇ ਚੇਲਿਆਂ ਵਿੱਚੋਂ ਇੱਕ ਨੇ ਉਸਨੂੰ ਕਿਹਾ, 'ਪ੍ਰਭੂ, ਸਾਨੂੰ ਪ੍ਰਾਰਥਨਾ ਕਰਨੀ ਸਿਖਾਓ, ਜਿਵੇਂ ਯੂਹੰਨਾ ਨੇ ਆਪਣੇ ਚੇਲਿਆਂ ਨੂੰ ਸਿਖਾਇਆ ਸੀ।'</w:t>
      </w:r>
    </w:p>
    <w:p w14:paraId="03B51F6F" w14:textId="77777777" w:rsidR="00F90BDC" w:rsidRDefault="00F90BDC"/>
    <w:p w14:paraId="56839CFF" w14:textId="77777777" w:rsidR="00F90BDC" w:rsidRDefault="00F90BDC">
      <w:r xmlns:w="http://schemas.openxmlformats.org/wordprocessingml/2006/main">
        <w:t xml:space="preserve">ਰਸੂਲਾਂ ਦੇ ਕਰਤੱਬ 4:32 ਅਤੇ ਨਿਹਚਾ ਕਰਨ ਵਾਲਿਆਂ ਦੀ ਭੀੜ ਇੱਕ ਦਿਲ ਅਤੇ ਇੱਕ ਆਤਮਾ ਦੇ ਸਨ: ਉਨ੍ਹਾਂ ਵਿੱਚੋਂ ਕਿਸੇ ਨੇ ਵੀ ਇਹ ਨਹੀਂ ਕਿਹਾ ਕਿ ਜਿਹੜੀਆਂ ਚੀਜ਼ਾਂ ਉਸ ਕੋਲ ਸਨ ਉਨ੍ਹਾਂ ਵਿੱਚੋਂ ਕੋਈ ਵੀ ਆਪਣੀ ਸੀ। ਪਰ ਉਹਨਾਂ ਕੋਲ ਸਭ ਕੁਝ ਸਾਂਝਾ ਸੀ।</w:t>
      </w:r>
    </w:p>
    <w:p w14:paraId="122ABAE8" w14:textId="77777777" w:rsidR="00F90BDC" w:rsidRDefault="00F90BDC"/>
    <w:p w14:paraId="0C5108B6" w14:textId="77777777" w:rsidR="00F90BDC" w:rsidRDefault="00F90BDC">
      <w:r xmlns:w="http://schemas.openxmlformats.org/wordprocessingml/2006/main">
        <w:t xml:space="preserve">ਮੁਢਲੇ ਚਰਚ ਵਿੱਚ ਭਾਈਚਾਰੇ ਦੀ ਮਜ਼ਬੂਤ ਭਾਵਨਾ ਸੀ, ਜਿੱਥੇ ਕੋਈ ਵੀ ਵਿਅਕਤੀ ਦੂਜੇ ਨਾਲੋਂ ਵੱਧ ਮਹੱਤਵਪੂਰਨ ਨਹੀਂ ਸੀ ਅਤੇ ਸਾਰੀਆਂ ਚੀਜ਼ਾਂ ਸਾਂਝੀਆਂ ਸਨ।</w:t>
      </w:r>
    </w:p>
    <w:p w14:paraId="1BC7EAF6" w14:textId="77777777" w:rsidR="00F90BDC" w:rsidRDefault="00F90BDC"/>
    <w:p w14:paraId="5F8DA5B9" w14:textId="77777777" w:rsidR="00F90BDC" w:rsidRDefault="00F90BDC">
      <w:r xmlns:w="http://schemas.openxmlformats.org/wordprocessingml/2006/main">
        <w:t xml:space="preserve">1. ਚਰਚ ਦੀ ਏਕਤਾ: ਪਿਆਰ ਅਤੇ ਸਾਂਝਾ ਕਰਨ ਲਈ ਇੱਕ ਕਾਲ।</w:t>
      </w:r>
    </w:p>
    <w:p w14:paraId="581B998D" w14:textId="77777777" w:rsidR="00F90BDC" w:rsidRDefault="00F90BDC"/>
    <w:p w14:paraId="35DE8CEA" w14:textId="77777777" w:rsidR="00F90BDC" w:rsidRDefault="00F90BDC">
      <w:r xmlns:w="http://schemas.openxmlformats.org/wordprocessingml/2006/main">
        <w:t xml:space="preserve">2. ਉਦਾਰਤਾ ਦਾ ਅਭਿਆਸ ਕਰਨਾ: ਜੋ ਤੁਸੀਂ ਕਰ ਸਕਦੇ ਹੋ, ਉਹ ਲੈਣਾ ਜੋ ਤੁਹਾਨੂੰ ਚਾਹੀਦਾ ਹੈ।</w:t>
      </w:r>
    </w:p>
    <w:p w14:paraId="35D0CCEB" w14:textId="77777777" w:rsidR="00F90BDC" w:rsidRDefault="00F90BDC"/>
    <w:p w14:paraId="26521A08" w14:textId="77777777" w:rsidR="00F90BDC" w:rsidRDefault="00F90BDC">
      <w:r xmlns:w="http://schemas.openxmlformats.org/wordprocessingml/2006/main">
        <w:t xml:space="preserve">1. ਫ਼ਿਲਿੱਪੀਆਂ 2:3-4 - ਸੁਆਰਥੀ ਲਾਲਸਾ ਜਾਂ ਵਿਅਰਥ ਹੰਕਾਰ ਤੋਂ ਕੁਝ ਨਾ ਕਰੋ। ਇਸ ਦੀ ਬਜਾਇ, ਨਿਮਰਤਾ ਵਿਚ ਦੂਸਰਿਆਂ ਨੂੰ ਆਪਣੇ ਨਾਲੋਂ ਉੱਚਾ ਸਮਝੋ।</w:t>
      </w:r>
    </w:p>
    <w:p w14:paraId="36BD6366" w14:textId="77777777" w:rsidR="00F90BDC" w:rsidRDefault="00F90BDC"/>
    <w:p w14:paraId="1A9B0644" w14:textId="77777777" w:rsidR="00F90BDC" w:rsidRDefault="00F90BDC">
      <w:r xmlns:w="http://schemas.openxmlformats.org/wordprocessingml/2006/main">
        <w:t xml:space="preserve">2. ਇਬਰਾਨੀਆਂ 13:16 - ਚੰਗਾ ਕਰਨ ਅਤੇ ਤੁਹਾਡੇ ਕੋਲ ਜੋ ਵੀ ਹੈ ਉਸ ਨੂੰ ਸਾਂਝਾ ਕਰਨ ਵਿੱਚ ਅਣਗਹਿਲੀ ਨਾ ਕਰੋ, ਕਿਉਂਕਿ ਅਜਿਹੀਆਂ ਕੁਰਬਾਨੀਆਂ ਪਰਮੇਸ਼ੁਰ ਨੂੰ ਪ੍ਰਸੰਨ ਹੁੰਦੀਆਂ ਹਨ।</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4:33 ਅਤੇ ਵੱਡੀ ਸ਼ਕਤੀ ਨਾਲ ਰਸੂਲਾਂ ਨੂੰ ਪ੍ਰਭੂ ਯਿਸੂ ਦੇ ਜੀ ਉੱਠਣ ਦੀ ਗਵਾਹੀ ਦਿੱਤੀ ਅਤੇ ਉਨ੍ਹਾਂ ਸਾਰਿਆਂ ਉੱਤੇ ਵੱਡੀ ਕਿਰਪਾ ਸੀ।</w:t>
      </w:r>
    </w:p>
    <w:p w14:paraId="3B148FF3" w14:textId="77777777" w:rsidR="00F90BDC" w:rsidRDefault="00F90BDC"/>
    <w:p w14:paraId="1EE32AFB" w14:textId="77777777" w:rsidR="00F90BDC" w:rsidRDefault="00F90BDC">
      <w:r xmlns:w="http://schemas.openxmlformats.org/wordprocessingml/2006/main">
        <w:t xml:space="preserve">ਰਸੂਲਾਂ ਨੇ ਵੱਡੀ ਸ਼ਕਤੀ ਅਤੇ ਕਿਰਪਾ ਨਾਲ ਯਿਸੂ ਦੇ ਜੀ ਉੱਠਣ ਦੀ ਗਵਾਹੀ ਦਿੱਤੀ।</w:t>
      </w:r>
    </w:p>
    <w:p w14:paraId="0BF4A086" w14:textId="77777777" w:rsidR="00F90BDC" w:rsidRDefault="00F90BDC"/>
    <w:p w14:paraId="42BEF724" w14:textId="77777777" w:rsidR="00F90BDC" w:rsidRDefault="00F90BDC">
      <w:r xmlns:w="http://schemas.openxmlformats.org/wordprocessingml/2006/main">
        <w:t xml:space="preserve">1. ਯਿਸੂ ਲਈ ਗਵਾਹੀ ਦੇਣ ਦੀ ਸ਼ਕਤੀ</w:t>
      </w:r>
    </w:p>
    <w:p w14:paraId="331BFE57" w14:textId="77777777" w:rsidR="00F90BDC" w:rsidRDefault="00F90BDC"/>
    <w:p w14:paraId="53F91669" w14:textId="77777777" w:rsidR="00F90BDC" w:rsidRDefault="00F90BDC">
      <w:r xmlns:w="http://schemas.openxmlformats.org/wordprocessingml/2006/main">
        <w:t xml:space="preserve">2. ਸਾਡੀ ਗਵਾਹੀ ਵਿੱਚ ਪਰਮੇਸ਼ੁਰ ਦੀ ਕਿਰਪਾ ਦਾ ਅਨੁਭਵ ਕਰਨਾ</w:t>
      </w:r>
    </w:p>
    <w:p w14:paraId="15DDACF0" w14:textId="77777777" w:rsidR="00F90BDC" w:rsidRDefault="00F90BDC"/>
    <w:p w14:paraId="74403126" w14:textId="77777777" w:rsidR="00F90BDC" w:rsidRDefault="00F90BDC">
      <w:r xmlns:w="http://schemas.openxmlformats.org/wordprocessingml/2006/main">
        <w:t xml:space="preserve">1. ਯੂਹੰਨਾ 15:27—“ਅਤੇ ਤੁਸੀਂ ਵੀ ਗਵਾਹੀ ਦਿਓਗੇ ਕਿਉਂਕਿ ਤੁਸੀਂ ਮੁੱਢ ਤੋਂ ਮੇਰੇ ਨਾਲ ਰਹੇ ਹੋ।”</w:t>
      </w:r>
    </w:p>
    <w:p w14:paraId="5DAA8753" w14:textId="77777777" w:rsidR="00F90BDC" w:rsidRDefault="00F90BDC"/>
    <w:p w14:paraId="72165331" w14:textId="77777777" w:rsidR="00F90BDC" w:rsidRDefault="00F90BDC">
      <w:r xmlns:w="http://schemas.openxmlformats.org/wordprocessingml/2006/main">
        <w:t xml:space="preserve">2. 1 ਕੁਰਿੰਥੀਆਂ 15:15 — “ਅਤੇ ਜੇ ਮਸੀਹ ਜੀ ਉਠਾਇਆ ਨਹੀਂ ਗਿਆ ਹੈ, ਤਾਂ ਸਾਡਾ ਪ੍ਰਚਾਰ ਬੇਕਾਰ ਹੈ ਅਤੇ ਤੁਹਾਡੀ ਨਿਹਚਾ ਵੀ।”</w:t>
      </w:r>
    </w:p>
    <w:p w14:paraId="5D82690C" w14:textId="77777777" w:rsidR="00F90BDC" w:rsidRDefault="00F90BDC"/>
    <w:p w14:paraId="6F04E113" w14:textId="77777777" w:rsidR="00F90BDC" w:rsidRDefault="00F90BDC">
      <w:r xmlns:w="http://schemas.openxmlformats.org/wordprocessingml/2006/main">
        <w:t xml:space="preserve">ਰਸੂਲਾਂ ਦੇ ਕਰਤੱਬ 4:34 ਨਾ ਹੀ ਉਨ੍ਹਾਂ ਵਿੱਚ ਕੋਈ ਕਮੀ ਸੀ, ਕਿਉਂਕਿ ਜਿੰਨੇ ਵੀ ਜ਼ਮੀਨਾਂ ਜਾਂ ਮਕਾਨਾਂ ਦੇ ਮਾਲਕ ਸਨ, ਉਨ੍ਹਾਂ ਨੇ ਉਨ੍ਹਾਂ ਨੂੰ ਵੇਚ ਦਿੱਤਾ ਅਤੇ ਵਿਕੀਆਂ ਚੀਜ਼ਾਂ ਦੇ ਮੁੱਲ ਲਿਆਏ।</w:t>
      </w:r>
    </w:p>
    <w:p w14:paraId="293B8F70" w14:textId="77777777" w:rsidR="00F90BDC" w:rsidRDefault="00F90BDC"/>
    <w:p w14:paraId="6CFA8723" w14:textId="77777777" w:rsidR="00F90BDC" w:rsidRDefault="00F90BDC">
      <w:r xmlns:w="http://schemas.openxmlformats.org/wordprocessingml/2006/main">
        <w:t xml:space="preserve">ਮੁਢਲੇ ਮਸੀਹੀ ਇਕ-ਦੂਜੇ ਨੂੰ ਸਾਂਝਾ ਕਰਦੇ ਸਨ ਅਤੇ ਉਨ੍ਹਾਂ ਦੀ ਦੇਖਭਾਲ ਕਰਦੇ ਸਨ, ਕਿਸੇ ਨੂੰ ਵੀ ਬਿਨਾਂ ਜਾਣ ਦੀ ਇਜਾਜ਼ਤ ਨਹੀਂ ਦਿੰਦੇ ਸਨ।</w:t>
      </w:r>
    </w:p>
    <w:p w14:paraId="621F468B" w14:textId="77777777" w:rsidR="00F90BDC" w:rsidRDefault="00F90BDC"/>
    <w:p w14:paraId="64E23403" w14:textId="77777777" w:rsidR="00F90BDC" w:rsidRDefault="00F90BDC">
      <w:r xmlns:w="http://schemas.openxmlformats.org/wordprocessingml/2006/main">
        <w:t xml:space="preserve">1: ਲੋੜ ਦੇ ਸਮੇਂ, ਪਰਮੇਸ਼ੁਰ ਦੇ ਲੋਕਾਂ ਨੂੰ ਇਕੱਠੇ ਹੋਣਾ ਚਾਹੀਦਾ ਹੈ ਅਤੇ ਉਨ੍ਹਾਂ ਕੋਲ ਜੋ ਸਾਧਨ ਹਨ ਉਹ ਸਾਂਝੇ ਕਰਨੇ ਚਾਹੀਦੇ ਹਨ।</w:t>
      </w:r>
    </w:p>
    <w:p w14:paraId="54F2380C" w14:textId="77777777" w:rsidR="00F90BDC" w:rsidRDefault="00F90BDC"/>
    <w:p w14:paraId="6B5CFFD8" w14:textId="77777777" w:rsidR="00F90BDC" w:rsidRDefault="00F90BDC">
      <w:r xmlns:w="http://schemas.openxmlformats.org/wordprocessingml/2006/main">
        <w:t xml:space="preserve">2: ਇਹ ਯਕੀਨੀ ਬਣਾਉਣ ਲਈ ਕਿ ਹਰ ਕਿਸੇ ਦੀ ਦੇਖਭਾਲ ਕੀਤੀ ਜਾਂਦੀ ਹੈ, ਸਾਨੂੰ ਆਪਣੀਆਂ ਜਾਇਦਾਦਾਂ ਦੀ ਬਲੀ ਦੇਣ ਲਈ ਖੁੱਲ੍ਹਾ ਹੋਣਾ ਚਾਹੀਦਾ ਹੈ।</w:t>
      </w:r>
    </w:p>
    <w:p w14:paraId="69CFF95A" w14:textId="77777777" w:rsidR="00F90BDC" w:rsidRDefault="00F90BDC"/>
    <w:p w14:paraId="6A9DE382" w14:textId="77777777" w:rsidR="00F90BDC" w:rsidRDefault="00F90BDC">
      <w:r xmlns:w="http://schemas.openxmlformats.org/wordprocessingml/2006/main">
        <w:t xml:space="preserve">1: ਰਸੂਲਾਂ ਦੇ ਕਰਤੱਬ 2:44, 45 - ਅਤੇ ਵਿਸ਼ਵਾਸ ਕਰਨ ਵਾਲੇ ਸਾਰੇ ਇਕੱਠੇ ਸਨ, ਅਤੇ ਸਾਰੀਆਂ ਚੀਜ਼ਾਂ ਸਾਂਝੀਆਂ ਸਨ; ਅਤੇ ਆਪਣੀਆਂ ਚੀਜ਼ਾਂ ਅਤੇ ਚੀਜ਼ਾਂ ਵੇਚ ਦਿੱਤੀਆਂ, ਅਤੇ ਉਹਨਾਂ ਨੂੰ ਸਾਰੇ ਮਨੁੱਖਾਂ ਨੂੰ ਵੰਡ ਦਿੱਤਾ, ਜਿਵੇਂ ਕਿ ਹਰ ਇੱਕ ਨੂੰ ਲੋੜ ਸੀ।</w:t>
      </w:r>
    </w:p>
    <w:p w14:paraId="462DEF0F" w14:textId="77777777" w:rsidR="00F90BDC" w:rsidRDefault="00F90BDC"/>
    <w:p w14:paraId="6B38DD73" w14:textId="77777777" w:rsidR="00F90BDC" w:rsidRDefault="00F90BDC">
      <w:r xmlns:w="http://schemas.openxmlformats.org/wordprocessingml/2006/main">
        <w:t xml:space="preserve">2: ਯਾਕੂਬ 2:15-17 - ਜੇ ਕੋਈ ਭਰਾ ਜਾਂ ਭੈਣ ਨੰਗੀ ਹੋਵੇ, ਅਤੇ ਰੋਜ਼ਾਨਾ ਭੋਜਨ ਤੋਂ ਮੁਨਾਸਬ ਹੋਵੇ, ਅਤੇ ਤੁਹਾਡੇ ਵਿੱਚੋਂ ਕੋਈ </w:t>
      </w:r>
      <w:r xmlns:w="http://schemas.openxmlformats.org/wordprocessingml/2006/main">
        <w:lastRenderedPageBreak xmlns:w="http://schemas.openxmlformats.org/wordprocessingml/2006/main"/>
      </w:r>
      <w:r xmlns:w="http://schemas.openxmlformats.org/wordprocessingml/2006/main">
        <w:t xml:space="preserve">ਉਨ੍ਹਾਂ ਨੂੰ ਕਹੇ, ਸ਼ਾਂਤੀ ਨਾਲ ਚਲੇ ਜਾਓ, ਤੁਸੀਂ ਨਿੱਘੇ ਅਤੇ ਭਰੇ ਰਹੋ; ਪਰ ਤੁਸੀਂ ਉਨ੍ਹਾਂ ਨੂੰ ਉਹ ਚੀਜ਼ਾਂ ਨਹੀਂ ਦਿੰਦੇ ਜੋ ਸਰੀਰ ਲਈ ਜ਼ਰੂਰੀ ਹਨ। ਇਸਦਾ ਕੀ ਫਾਇਦਾ ਹੈ?</w:t>
      </w:r>
    </w:p>
    <w:p w14:paraId="7F947E28" w14:textId="77777777" w:rsidR="00F90BDC" w:rsidRDefault="00F90BDC"/>
    <w:p w14:paraId="7EB8CE9F" w14:textId="77777777" w:rsidR="00F90BDC" w:rsidRDefault="00F90BDC">
      <w:r xmlns:w="http://schemas.openxmlformats.org/wordprocessingml/2006/main">
        <w:t xml:space="preserve">ਰਸੂਲਾਂ ਦੇ ਕਰਤੱਬ 4:35 ਅਤੇ ਉਨ੍ਹਾਂ ਨੂੰ ਰਸੂਲਾਂ ਦੇ ਚਰਨਾਂ ਵਿੱਚ ਰੱਖਿਆ ਅਤੇ ਹਰੇਕ ਮਨੁੱਖ ਨੂੰ ਲੋੜ ਅਨੁਸਾਰ ਵੰਡ ਦਿੱਤਾ ਗਿਆ।</w:t>
      </w:r>
    </w:p>
    <w:p w14:paraId="12DBA0FA" w14:textId="77777777" w:rsidR="00F90BDC" w:rsidRDefault="00F90BDC"/>
    <w:p w14:paraId="0EBB4A00" w14:textId="77777777" w:rsidR="00F90BDC" w:rsidRDefault="00F90BDC">
      <w:r xmlns:w="http://schemas.openxmlformats.org/wordprocessingml/2006/main">
        <w:t xml:space="preserve">ਰਸੂਲਾਂ ਨੇ ਹਰ ਕਿਸੇ ਨੂੰ ਉਹਨਾਂ ਦੀਆਂ ਵਿਅਕਤੀਗਤ ਲੋੜਾਂ ਅਨੁਸਾਰ ਵਸੀਲੇ ਵੰਡੇ।</w:t>
      </w:r>
    </w:p>
    <w:p w14:paraId="421297CC" w14:textId="77777777" w:rsidR="00F90BDC" w:rsidRDefault="00F90BDC"/>
    <w:p w14:paraId="5E5656FB" w14:textId="77777777" w:rsidR="00F90BDC" w:rsidRDefault="00F90BDC">
      <w:r xmlns:w="http://schemas.openxmlformats.org/wordprocessingml/2006/main">
        <w:t xml:space="preserve">1. ਦੂਜਿਆਂ ਪ੍ਰਤੀ ਉਦਾਰਤਾ ਅਤੇ ਦਾਨ ਦੀ ਮਹੱਤਤਾ.</w:t>
      </w:r>
    </w:p>
    <w:p w14:paraId="3153CE46" w14:textId="77777777" w:rsidR="00F90BDC" w:rsidRDefault="00F90BDC"/>
    <w:p w14:paraId="771D2D44" w14:textId="77777777" w:rsidR="00F90BDC" w:rsidRDefault="00F90BDC">
      <w:r xmlns:w="http://schemas.openxmlformats.org/wordprocessingml/2006/main">
        <w:t xml:space="preserve">2. ਭਾਈਚਾਰੇ ਦੀ ਸ਼ਕਤੀ ਜਦੋਂ ਹਰ ਕੋਈ ਇੱਕ ਦੂਜੇ ਨੂੰ ਪ੍ਰਦਾਨ ਕਰਨ ਲਈ ਇਕੱਠੇ ਕੰਮ ਕਰਦਾ ਹੈ।</w:t>
      </w:r>
    </w:p>
    <w:p w14:paraId="355E81BD" w14:textId="77777777" w:rsidR="00F90BDC" w:rsidRDefault="00F90BDC"/>
    <w:p w14:paraId="05A40934" w14:textId="77777777" w:rsidR="00F90BDC" w:rsidRDefault="00F90BDC">
      <w:r xmlns:w="http://schemas.openxmlformats.org/wordprocessingml/2006/main">
        <w:t xml:space="preserve">1. ਯਾਕੂਬ 2:14-17 - ਮੇਰੇ ਭਰਾਵੋ ਅਤੇ ਭੈਣੋ, ਜੇਕਰ ਕੋਈ ਵਿਅਕਤੀ ਵਿਸ਼ਵਾਸ ਕਰਨ ਦਾ ਦਾਅਵਾ ਕਰਦਾ ਹੈ ਪਰ ਉਸ ਕੋਲ ਕੋਈ ਕੰਮ ਨਹੀਂ ਹੈ ਤਾਂ ਕੀ ਚੰਗਾ ਹੈ? ਕੀ ਅਜਿਹਾ ਵਿਸ਼ਵਾਸ ਉਨ੍ਹਾਂ ਨੂੰ ਬਚਾ ਸਕਦਾ ਹੈ? 15 ਮੰਨ ਲਓ ਕਿ ਕੋਈ ਭਰਾ ਜਾਂ ਭੈਣ ਕੱਪੜੇ ਅਤੇ ਰੋਜ਼ਾਨਾ ਭੋਜਨ ਤੋਂ ਬਿਨਾਂ ਹੈ। 16 ਜੇਕਰ ਤੁਹਾਡੇ ਵਿੱਚੋਂ ਕੋਈ ਉਨ੍ਹਾਂ ਨੂੰ ਕਹੇ, “ਸ਼ਾਂਤੀ ਨਾਲ ਜਾਓ। ਨਿੱਘਾ ਰੱਖੋ ਅਤੇ ਚੰਗੀ ਤਰ੍ਹਾਂ ਖੁਆਓ, "ਪਰ ਉਨ੍ਹਾਂ ਦੀਆਂ ਸਰੀਰਕ ਲੋੜਾਂ ਬਾਰੇ ਕੁਝ ਨਹੀਂ ਕਰਦਾ, ਇਹ ਕੀ ਚੰਗਾ ਹੈ? 17 ਇਸੇ ਤਰ੍ਹਾਂ, ਨਿਹਚਾ ਆਪਣੇ ਆਪ ਵਿੱਚ, ਜੇ ਇਹ ਅਮਲ ਦੇ ਨਾਲ ਨਹੀਂ ਹੈ, ਤਾਂ ਮਰ ਗਈ ਹੈ।</w:t>
      </w:r>
    </w:p>
    <w:p w14:paraId="0101C5B1" w14:textId="77777777" w:rsidR="00F90BDC" w:rsidRDefault="00F90BDC"/>
    <w:p w14:paraId="3C09DAD0" w14:textId="77777777" w:rsidR="00F90BDC" w:rsidRDefault="00F90BDC">
      <w:r xmlns:w="http://schemas.openxmlformats.org/wordprocessingml/2006/main">
        <w:t xml:space="preserve">2. 2 ਕੁਰਿੰਥੀਆਂ 8:9-11 - ਕਿਉਂਕਿ ਤੁਸੀਂ ਸਾਡੇ ਪ੍ਰਭੂ ਯਿਸੂ ਮਸੀਹ ਦੀ ਕਿਰਪਾ ਨੂੰ ਜਾਣਦੇ ਹੋ, ਕਿ ਭਾਵੇਂ ਉਹ ਅਮੀਰ ਸੀ, ਪਰ ਤੁਹਾਡੇ ਲਈ ਉਹ ਗਰੀਬ ਹੋ ਗਿਆ, ਤਾਂ ਜੋ ਤੁਸੀਂ ਉਸਦੀ ਗਰੀਬੀ ਦੁਆਰਾ ਅਮੀਰ ਬਣ ਸਕੋ। 10 ਅਤੇ ਇਸ ਮਾਮਲੇ ਵਿੱਚ ਤੁਹਾਡੇ ਲਈ ਸਭ ਤੋਂ ਵਧੀਆ ਕੀ ਹੈ ਇਸ ਬਾਰੇ ਮੇਰੀ ਸਲਾਹ ਇਹ ਹੈ: ਪਿਛਲੇ ਸਾਲ ਤੁਸੀਂ ਨਾ ਸਿਰਫ਼ ਦੇਣ ਵਾਲੇ ਪਹਿਲੇ ਵਿਅਕਤੀ ਸੀ, ਸਗੋਂ ਅਜਿਹਾ ਕਰਨ ਦੀ ਇੱਛਾ ਵੀ ਸੀ। 11 ਹੁਣ ਕੰਮ ਨੂੰ ਪੂਰਾ ਕਰੋ, ਤਾਂ ਜੋ ਤੁਸੀਂ ਇਸ ਨੂੰ ਕਰਨ ਲਈ ਉਤਸੁਕ ਹੋਵੋ ਅਤੇ ਤੁਹਾਡੀ ਸਮਰੱਥਾ ਅਨੁਸਾਰ ਇਸ ਨੂੰ ਪੂਰਾ ਕਰੋ।</w:t>
      </w:r>
    </w:p>
    <w:p w14:paraId="611C2A4A" w14:textId="77777777" w:rsidR="00F90BDC" w:rsidRDefault="00F90BDC"/>
    <w:p w14:paraId="108F3E30" w14:textId="77777777" w:rsidR="00F90BDC" w:rsidRDefault="00F90BDC">
      <w:r xmlns:w="http://schemas.openxmlformats.org/wordprocessingml/2006/main">
        <w:t xml:space="preserve">ਰਸੂਲਾਂ ਦੇ ਕਰਤੱਬ 4:36 ਅਤੇ ਜੋਸੇਸ, ਜਿਸ ਨੂੰ ਰਸੂਲਾਂ ਦੁਆਰਾ ਬਰਨਬਾਸ ਕਿਹਾ ਜਾਂਦਾ ਸੀ, (ਜਿਸਦਾ ਅਰਥ ਹੈ, ਦਿਲਾਸਾ ਦਾ ਪੁੱਤਰ,) ਇੱਕ ਲੇਵੀ ਅਤੇ ਸਾਈਪ੍ਰਸ ਦੇ ਦੇਸ਼ ਦਾ ਸੀ।</w:t>
      </w:r>
    </w:p>
    <w:p w14:paraId="62518117" w14:textId="77777777" w:rsidR="00F90BDC" w:rsidRDefault="00F90BDC"/>
    <w:p w14:paraId="6BD23E66" w14:textId="77777777" w:rsidR="00F90BDC" w:rsidRDefault="00F90BDC">
      <w:r xmlns:w="http://schemas.openxmlformats.org/wordprocessingml/2006/main">
        <w:t xml:space="preserve">ਬਰਨਬਾਸ ਸਾਈਪ੍ਰਸ ਦੇਸ਼ ਦਾ ਇੱਕ ਲੇਵੀ ਸੀ ਜਿਸਨੂੰ ਰਸੂਲਾਂ ਦੁਆਰਾ "ਸੌਨ ਆਫ਼ ਕੰਸੋਲੇਸ਼ਨ" ਉਪਨਾਮ ਦਿੱਤਾ ਗਿਆ ਸੀ।</w:t>
      </w:r>
    </w:p>
    <w:p w14:paraId="7BB0B03C" w14:textId="77777777" w:rsidR="00F90BDC" w:rsidRDefault="00F90BDC"/>
    <w:p w14:paraId="4465DE44" w14:textId="77777777" w:rsidR="00F90BDC" w:rsidRDefault="00F90BDC">
      <w:r xmlns:w="http://schemas.openxmlformats.org/wordprocessingml/2006/main">
        <w:t xml:space="preserve">1. ਵਿਸ਼ਵਾਸ ਦੀ ਸ਼ਕਤੀ - ਬਰਨਬਾਸ ਦੀ ਕਹਾਣੀ ਸਾਨੂੰ ਪਰਮੇਸ਼ੁਰ ਵਿੱਚ ਵਿਸ਼ਵਾਸ ਰੱਖਣ ਲਈ ਕਿਵੇਂ ਉਤਸ਼ਾਹਿਤ ਕਰ ਸਕਦੀ ਹੈ</w:t>
      </w:r>
    </w:p>
    <w:p w14:paraId="130CA2E9" w14:textId="77777777" w:rsidR="00F90BDC" w:rsidRDefault="00F90BDC"/>
    <w:p w14:paraId="66D26DB4" w14:textId="77777777" w:rsidR="00F90BDC" w:rsidRDefault="00F90BDC">
      <w:r xmlns:w="http://schemas.openxmlformats.org/wordprocessingml/2006/main">
        <w:t xml:space="preserve">2. ਚੰਗੇ ਨਾਮ ਦੀ ਬਰਕਤ - ਸਾਡੇ ਚੰਗੇ ਕੰਮਾਂ ਲਈ ਜਾਣੇ ਜਾਣ ਦੀ ਮਹੱਤਤਾ</w:t>
      </w:r>
    </w:p>
    <w:p w14:paraId="31C780E9" w14:textId="77777777" w:rsidR="00F90BDC" w:rsidRDefault="00F90BDC"/>
    <w:p w14:paraId="4DA94169" w14:textId="77777777" w:rsidR="00F90BDC" w:rsidRDefault="00F90BDC">
      <w:r xmlns:w="http://schemas.openxmlformats.org/wordprocessingml/2006/main">
        <w:t xml:space="preserve">1. ਇਬਰਾਨੀਆਂ 13:2 - "ਅਜਨਬੀਆਂ ਦੀ ਪਰਾਹੁਣਚਾਰੀ ਕਰਨਾ ਨਾ ਭੁੱਲੋ, ਕਿਉਂਕਿ ਅਜਿਹਾ ਕਰਕੇ ਕੁਝ ਲੋਕਾਂ ਨੇ ਬਿਨਾਂ ਜਾਣੇ ਦੂਤਾਂ ਦੀ ਪਰਾਹੁਣਚਾਰੀ ਕੀਤੀ ਹੈ।"</w:t>
      </w:r>
    </w:p>
    <w:p w14:paraId="713F4005" w14:textId="77777777" w:rsidR="00F90BDC" w:rsidRDefault="00F90BDC"/>
    <w:p w14:paraId="2287E8B8" w14:textId="77777777" w:rsidR="00F90BDC" w:rsidRDefault="00F90BDC">
      <w:r xmlns:w="http://schemas.openxmlformats.org/wordprocessingml/2006/main">
        <w:t xml:space="preserve">2. ਕਹਾਉਤਾਂ 22:1 - "ਵੱਡੇ ਦੌਲਤ ਨਾਲੋਂ ਚੰਗਾ ਨਾਮ ਵਧੇਰੇ ਮਨਭਾਉਂਦਾ ਹੈ; ਆਦਰ ਕਰਨਾ ਚਾਂਦੀ ਜਾਂ ਸੋਨੇ ਨਾਲੋਂ ਚੰਗਾ ਹੈ।"</w:t>
      </w:r>
    </w:p>
    <w:p w14:paraId="52F799B5" w14:textId="77777777" w:rsidR="00F90BDC" w:rsidRDefault="00F90BDC"/>
    <w:p w14:paraId="7FD09DCD" w14:textId="77777777" w:rsidR="00F90BDC" w:rsidRDefault="00F90BDC">
      <w:r xmlns:w="http://schemas.openxmlformats.org/wordprocessingml/2006/main">
        <w:t xml:space="preserve">ਰਸੂਲਾਂ ਦੇ ਕਰਤੱਬ 4:37 ਜ਼ਮੀਨ ਸੀ, ਉਸ ਨੂੰ ਵੇਚ ਦਿੱਤਾ ਅਤੇ ਧਨ ਲਿਆਇਆ ਅਤੇ ਰਸੂਲਾਂ ਦੇ ਚਰਨਾਂ ਵਿੱਚ ਰੱਖਿਆ।</w:t>
      </w:r>
    </w:p>
    <w:p w14:paraId="0142B4A4" w14:textId="77777777" w:rsidR="00F90BDC" w:rsidRDefault="00F90BDC"/>
    <w:p w14:paraId="7718B218" w14:textId="77777777" w:rsidR="00F90BDC" w:rsidRDefault="00F90BDC">
      <w:r xmlns:w="http://schemas.openxmlformats.org/wordprocessingml/2006/main">
        <w:t xml:space="preserve">ਲੋਕਾਂ ਦੇ ਇੱਕ ਸਮੂਹ ਨੇ ਆਪਣੀ ਜ਼ਮੀਨ ਵੇਚ ਦਿੱਤੀ ਅਤੇ ਕਮਾਈ ਰਸੂਲਾਂ ਨੂੰ ਦਿੱਤੀ।</w:t>
      </w:r>
    </w:p>
    <w:p w14:paraId="09753D9B" w14:textId="77777777" w:rsidR="00F90BDC" w:rsidRDefault="00F90BDC"/>
    <w:p w14:paraId="71C91E20" w14:textId="77777777" w:rsidR="00F90BDC" w:rsidRDefault="00F90BDC">
      <w:r xmlns:w="http://schemas.openxmlformats.org/wordprocessingml/2006/main">
        <w:t xml:space="preserve">1. ਉਦਾਰਤਾ ਦੀ ਸ਼ਕਤੀ: ਅਰਲੀ ਚਰਚ ਦੀ ਉਦਾਹਰਨ</w:t>
      </w:r>
    </w:p>
    <w:p w14:paraId="4B95A204" w14:textId="77777777" w:rsidR="00F90BDC" w:rsidRDefault="00F90BDC"/>
    <w:p w14:paraId="46755EFA" w14:textId="77777777" w:rsidR="00F90BDC" w:rsidRDefault="00F90BDC">
      <w:r xmlns:w="http://schemas.openxmlformats.org/wordprocessingml/2006/main">
        <w:t xml:space="preserve">2. ਉਦਾਰਤਾ ਦੀ ਜ਼ਿੰਦਗੀ ਜੀਉ: ਬਾਈਬਲ ਵਿੱਚੋਂ ਇੱਕ ਉਦਾਹਰਣ</w:t>
      </w:r>
    </w:p>
    <w:p w14:paraId="1FC96966" w14:textId="77777777" w:rsidR="00F90BDC" w:rsidRDefault="00F90BDC"/>
    <w:p w14:paraId="0CDD39F6" w14:textId="77777777" w:rsidR="00F90BDC" w:rsidRDefault="00F90BDC">
      <w:r xmlns:w="http://schemas.openxmlformats.org/wordprocessingml/2006/main">
        <w:t xml:space="preserve">1. 2 ਕੁਰਿੰਥੀਆਂ 8:12-15</w:t>
      </w:r>
    </w:p>
    <w:p w14:paraId="1E0545EC" w14:textId="77777777" w:rsidR="00F90BDC" w:rsidRDefault="00F90BDC"/>
    <w:p w14:paraId="4B582103" w14:textId="77777777" w:rsidR="00F90BDC" w:rsidRDefault="00F90BDC">
      <w:r xmlns:w="http://schemas.openxmlformats.org/wordprocessingml/2006/main">
        <w:t xml:space="preserve">2. ਲੂਕਾ 6:38 ਅਤੇ ਮੱਤੀ 6:19-21</w:t>
      </w:r>
    </w:p>
    <w:p w14:paraId="0EF7455D" w14:textId="77777777" w:rsidR="00F90BDC" w:rsidRDefault="00F90BDC"/>
    <w:p w14:paraId="164D7B9F" w14:textId="77777777" w:rsidR="00F90BDC" w:rsidRDefault="00F90BDC">
      <w:r xmlns:w="http://schemas.openxmlformats.org/wordprocessingml/2006/main">
        <w:t xml:space="preserve">ਰਸੂਲਾਂ ਦੇ ਕਰਤੱਬ 5 ਹਨਾਨੀਆ ਅਤੇ ਸਫੀਰਾ ਦੀ ਕਹਾਣੀ, ਰਸੂਲਾਂ ਦੁਆਰਾ ਕੀਤੇ ਚਮਤਕਾਰੀ ਚਿੰਨ੍ਹ, ਉਨ੍ਹਾਂ ਦੀ ਗ੍ਰਿਫਤਾਰੀ ਅਤੇ ਚਮਤਕਾਰੀ ਬਚਣ, ਅਤੇ ਮਹਾਸਭਾ ਦੇ ਸਾਮ੍ਹਣੇ ਉਨ੍ਹਾਂ ਦੀ ਗਵਾਹੀ ਬਾਰੇ ਦੱਸਦਾ ਹੈ।</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ਪਹਿਲਾ ਪੈਰਾ: ਅਧਿਆਇ ਹਨਾਨੀਆ ਅਤੇ ਉਸਦੀ ਪਤਨੀ ਸਫੀਰਾ ਦੇ ਨਾਲ ਸ਼ੁਰੂ ਹੁੰਦਾ ਹੈ ਜੋ ਜਾਇਦਾਦ ਦਾ ਇੱਕ ਟੁਕੜਾ ਵੇਚਦੇ ਹਨ ਪਰ ਰਸੂਲਾਂ ਨੂੰ ਸਾਰੀ ਕਮਾਈ ਦੇਣ ਦਾ ਦਿਖਾਵਾ ਕਰਦੇ ਹੋਏ ਪੈਸੇ ਦਾ ਕੁਝ ਹਿੱਸਾ ਆਪਣੇ ਲਈ ਵਾਪਸ ਰੱਖਦੇ ਹਨ। ਜਦੋਂ ਹਨਾਨਿਯਾਸ ਪੈਸੇ ਦਾ ਹਿੱਸਾ ਲਿਆਇਆ ਤਾਂ ਪਤਰਸ ਨੇ ਪੁੱਛਿਆ ਕਿ ਸ਼ਤਾਨ ਨੇ ਕਿਉਂ ਭਰਿਆ ਦਿਲ ਝੂਠ ਪਵਿੱਤਰ ਆਤਮਾ ਨੂੰ ਕੁਝ ਕੀਮਤ ਵਾਲੀ ਜ਼ਮੀਨ ਵਾਪਸ ਰੱਖੀ. ਪਤਰਸ ਦੀਆਂ ਗੱਲਾਂ ਸੁਣ ਕੇ ਹਨਾਨਿਯਾਹ ਡਿੱਗ ਪਿਆ ਅਤੇ ਮਰ ਗਿਆ। ਜੋ ਵਾਪਰਿਆ ਸੁਣ ਕੇ ਸਭ ਨੂੰ ਡਰ ਲੱਗ ਗਿਆ। ਬਾਅਦ ਵਿੱਚ ਜਦੋਂ ਸਫੀਰਾ ਆਈ ਤਾਂ ਕੀ ਹੋਇਆ, ਪੀਟਰ ਨੇ ਉਸ ਨੂੰ ਜ਼ਮੀਨ ਦੀ ਕੀਮਤ ਬਾਰੇ ਪੁੱਛਿਆ ਤਾਂ ਉਸਨੇ ਝੂਠੀ ਰਕਮ ਦੀ ਪੁਸ਼ਟੀ ਕੀਤੀ ਤਾਂ ਕਿਹਾ ਕਿ ਉਸਦੇ ਪੈਰਾਂ ਵਾਲੇ ਆਦਮੀ ਦੱਬੇ ਗਏ ਪਤੀ ਨੂੰ ਦਰਵਾਜ਼ੇ ਤੋਂ ਬਾਹਰ ਲਿਜਾਇਆ ਗਿਆ ਸੀ, ਉਹ ਹੇਠਾਂ ਡਿੱਗ ਗਿਆ ਸੀ ਜਦੋਂ ਨੌਜਵਾਨਾਂ ਨੇ ਉਸਨੂੰ ਮ੍ਰਿਤਕ ਪਾਇਆ ਤਾਂ ਉਸਦੇ ਅਗਲੇ ਪਤੀ ਨੂੰ ਬਹੁਤ ਡਰ ਲੱਗ ਗਿਆ। ਉਨ੍ਹਾਂ ਸਾਰਿਆਂ ਨੂੰ ਚਰਚ ਕਰੋ ਜਿਨ੍ਹਾਂ ਨੇ ਇਹ ਘਟਨਾਵਾਂ ਸੁਣੀਆਂ (ਰਸੂਲਾਂ ਦੇ ਕਰਤੱਬ 5:1-11)।</w:t>
      </w:r>
    </w:p>
    <w:p w14:paraId="6B515214" w14:textId="77777777" w:rsidR="00F90BDC" w:rsidRDefault="00F90BDC"/>
    <w:p w14:paraId="29C6AC66" w14:textId="77777777" w:rsidR="00F90BDC" w:rsidRDefault="00F90BDC">
      <w:r xmlns:w="http://schemas.openxmlformats.org/wordprocessingml/2006/main">
        <w:t xml:space="preserve">ਦੂਜਾ ਪੈਰਾਗ੍ਰਾਫ: ਰਸੂਲਾਂ ਨੇ ਲੋਕਾਂ ਵਿੱਚ ਬਹੁਤ ਸਾਰੇ ਅਚੰਭੇ ਦਿਖਾਏ ਜੋ ਵਿਸ਼ਵਾਸ ਕਰਦੇ ਸਨ ਕਿ ਸੁਲੇਮਾਨ ਦੇ ਕੋਲੋਨੇਡ ਨੂੰ ਇਕੱਠੇ ਮਿਲਦੇ ਸਨ, ਕਿਸੇ ਹੋਰ ਨੇ ਉਨ੍ਹਾਂ ਵਿੱਚ ਸ਼ਾਮਲ ਹੋਣ ਦੀ ਹਿੰਮਤ ਨਹੀਂ ਕੀਤੀ ਭਾਵੇਂ ਕਿ ਉਨ੍ਹਾਂ ਨੂੰ ਲੋਕਾਂ ਦੁਆਰਾ ਬਹੁਤ ਜ਼ਿਆਦਾ ਸਮਝਿਆ ਜਾਂਦਾ ਸੀ, ਵਧੇਰੇ ਮਰਦ ਔਰਤਾਂ ਨੇ ਵਿਸ਼ਵਾਸ ਕੀਤਾ ਕਿ ਪ੍ਰਭੂ ਨੇ ਬਚਾਏ ਜਾਣ ਵਾਲੇ ਲੋਕਾਂ ਦੀ ਗਿਣਤੀ ਵਿੱਚ ਰੋਜ਼ਾਨਾ ਵਾਧਾ ਕੀਤਾ। ਨਤੀਜੇ ਵਜੋਂ ਲੋਕਾਂ ਨੇ ਬਿਮਾਰਾਂ ਨੂੰ ਸੜਕਾਂ 'ਤੇ ਲਿਆ ਕੇ ਉਨ੍ਹਾਂ ਨੂੰ ਬਿਸਤਰਿਆਂ 'ਤੇ ਬਿਠਾਇਆ ਤਾਂ ਜੋ ਘੱਟੋ-ਘੱਟ ਪੀਟਰ ਦਾ ਪਰਛਾਵਾਂ ਉਨ੍ਹਾਂ 'ਤੇ ਪੈ ਜਾਵੇ ਜਦੋਂ ਉਹ ਯਰੂਸ਼ਲਮ ਦੇ ਆਲੇ-ਦੁਆਲੇ ਦੇ ਕਸਬਿਆਂ ਤੋਂ ਵੀ ਇਕੱਠੀਆਂ ਹੋਈਆਂ ਭੀੜਾਂ ਵਿੱਚੋਂ ਦੀ ਲੰਘਦਾ ਸੀ ਅਤੇ ਬਿਮਾਰਾਂ ਨੂੰ ਤਸੀਹੇ ਦੇਣ ਵਾਲੀਆਂ ਅਸ਼ੁੱਧ ਆਤਮਾਵਾਂ ਨੂੰ ਲਿਆਉਂਦਾ ਸੀ (ਰਸੂਲਾਂ ਦੇ ਕਰਤੱਬ 5:12-16) .</w:t>
      </w:r>
    </w:p>
    <w:p w14:paraId="45D08485" w14:textId="77777777" w:rsidR="00F90BDC" w:rsidRDefault="00F90BDC"/>
    <w:p w14:paraId="6B78B662" w14:textId="77777777" w:rsidR="00F90BDC" w:rsidRDefault="00F90BDC">
      <w:r xmlns:w="http://schemas.openxmlformats.org/wordprocessingml/2006/main">
        <w:t xml:space="preserve">ਤੀਸਰਾ ਪੈਰਾਗ੍ਰਾਫ: ਫਿਰ ਮਹਾਂ ਪੁਜਾਰੀ ਉਸਦੇ ਸਾਥੀ ਜੋ ਪਾਰਟੀ ਦੇ ਮੈਂਬਰ ਸਨ ਸਦੂਕੀ ਨੇ ਈਰਖਾ ਨਾਲ ਭਰੇ ਰਸੂਲਾਂ ਨੂੰ ਗ੍ਰਿਫਤਾਰ ਕਰ ਲਿਆ, ਰਾਤ ਨੂੰ ਦੂਤ ਨੇ ਜਨਤਕ ਜੇਲ੍ਹ ਵਿੱਚ ਪਾ ਦਿੱਤਾ, ਦੂਤ ਨੇ ਜੇਲ੍ਹ ਦੇ ਦਰਵਾਜ਼ੇ ਖੋਲ੍ਹੇ, ਉਨ੍ਹਾਂ ਨੂੰ ਬਾਹਰ ਲਿਆਇਆ 'ਜਾਓ ਮੰਦਰ ਦੀਆਂ ਅਦਾਲਤਾਂ ਨੇ ਕਿਹਾ ਲੋਕਾਂ ਨੂੰ ਨਵਾਂ ਜੀਵਨ ਪੂਰਾ ਸੰਦੇਸ਼ ਸੁਣਾਓ।' ਸਵੇਰ ਵੇਲੇ ਉਹ ਮੰਦਰ ਦੇ ਕਚਿਹਰੀਆਂ ਵਿੱਚ ਦਾਖਲ ਹੋਏ ਮਹਾਂ ਪੁਜਾਰੀ ਦੇ ਸਹਿਯੋਗੀ ਇਕੱਠੇ ਹੋਏ ਮਹਾਸਭਾ ਦੇ ਬਜ਼ੁਰਗਾਂ ਨੂੰ ਬੁਲਾਇਆ ਗਿਆ, ਇਜ਼ਰਾਈਲ ਜੇਲ੍ਹ ਅਧਿਕਾਰੀ ਭੇਜੇ ਰਸੂਲਾਂ ਨੂੰ ਲੈ ਕੇ ਆਏ ਜੇਲ੍ਹ ਦੇ ਦਰਵਾਜ਼ੇ ਨੂੰ ਸੁਰੱਖਿਅਤ ਢੰਗ ਨਾਲ ਬੰਦ ਪਹਿਰੇਦਾਰ ਖੜ੍ਹੇ ਲੱਭੇ ਜਦੋਂ ਖੋਲ੍ਹਿਆ ਗਿਆ ਤਾਂ ਅੰਦਰ ਕੋਈ ਨਹੀਂ ਮਿਲਿਆ ਇਹ ਰਿਪੋਰਟ ਸੁਣ ਕੇ ਕਪਤਾਨ ਮੰਦਰ ਦੇ ਪਹਿਰੇਦਾਰ ਮੁੱਖ ਪੁਜਾਰੀ ਹੈਰਾਨ ਹਨ ਕਿ ਇਹ ਆ ਜਾਵੇਗਾ? ਕਿਸੇ ਨੇ ਆ ਕੇ ਕਿਹਾ, 'ਵੇਖੋ, ਤੁਸੀਂ ਜੇਲ੍ਹ ਵਿੱਚ ਬੰਦ ਬੰਦੇ ਮੰਦਰ ਦੇ ਕਚਹਿਰੀਆਂ ਵਿੱਚ ਖੜ੍ਹੇ ਲੋਕਾਂ ਨੂੰ ਉਪਦੇਸ਼ ਦੇ ਰਹੇ ਹਨ।' ਉਨ੍ਹਾਂ ਨੇ ਦੁਬਾਰਾ ਗ੍ਰਿਫਤਾਰ ਕੀਤਾ ਪਰ ਤਾਕਤ ਦੀ ਵਰਤੋਂ ਨਹੀਂ ਕੀਤੀ ਕਿਉਂਕਿ ਡਰ ਸੀ ਕਿ ਲੋਕ ਉਨ੍ਹਾਂ ਨੂੰ ਪੱਥਰ ਮਾਰ ਦੇਣਗੇ (ਰਸੂਲਾਂ ਦੇ ਕਰਤੱਬ 5:17-26)। ਮਹਾਸਭਾ ਦੇ ਸਾਮ੍ਹਣੇ ਲਿਆਏ ਗਏ ਪੀਟਰ ਹੋਰ ਰਸੂਲਾਂ ਨੇ ਐਲਾਨ ਕੀਤਾ 'ਸਾਨੂੰ ਮਨੁੱਖਾਂ ਦੀ ਬਜਾਏ ਪਰਮੇਸ਼ੁਰ ਦਾ ਕਹਿਣਾ ਮੰਨਣਾ ਚਾਹੀਦਾ ਹੈ! ਪਰਮੇਸ਼ੁਰ ਸਾਡੇ ਪੁਰਖਿਆਂ ਨੇ ਯਿਸੂ ਨੂੰ ਉਭਾਰਿਆ ਜਿਸਨੂੰ ਤੁਸੀਂ ਮਾਰਿਆ ਸੀ ਉਸਨੂੰ ਸਲੀਬ ਉੱਤੇ ਲਟਕਾਇਆ ਸੀ ਉਸਨੂੰ ਰਾਜਕੁਮਾਰ ਮੁਕਤੀਦਾਤਾ ਪਾਪਾਂ ਦੀ ਮਾਫੀ ਇਜ਼ਰਾਈਲ ਦੇ ਰੂਪ ਵਿੱਚ ਸੱਜੇ ਹੱਥ ਨੂੰ ਉੱਚਾ ਕੀਤਾ ਸੀ ਅਸੀਂ ਇਹਨਾਂ ਚੀਜ਼ਾਂ ਦੇ ਗਵਾਹ ਹਾਂ ਇਸ ਲਈ ਪਵਿੱਤਰ ਆਤਮਾ ਜਿਸਨੂੰ ਪਰਮੇਸ਼ੁਰ ਨੇ ਉਨ੍ਹਾਂ ਨੂੰ ਦਿੱਤਾ ਹੈ ਜੋ ਉਸਦੀ ਆਗਿਆ ਮੰਨਦੇ ਹਨ” (ਰਸੂਲਾਂ ਦੇ ਕਰਤੱਬ 5:27-32)। ਗਮਾਲੀਏਲ ਇੱਕ ਸਤਿਕਾਰਯੋਗ ਫ਼ਰੀਸੀ ਨੇ ਸਭਾ ਨੂੰ ਸਲਾਹ ਦਿੱਤੀ ਕਿ ਮਨੁੱਖਾਂ ਨੂੰ ਜਾਣ ਦਿਓ ਜੇਕਰ ਕੋਸ਼ਿਸ਼ ਮਨੁੱਖੀ ਮੂਲ ਅਸਫਲ ਹੋ ਜਾਂਦੀ ਹੈ ਜੇਕਰ ਬ੍ਰਹਮ ਇਸ ਨੂੰ ਰੋਕ ਨਹੀਂ ਸਕਦਾ ਹੈ ਤਾਂ ਇਹ ਪਰਮੇਸ਼ੁਰ ਦੇ ਵਿਰੁੱਧ ਲੜਨਾ ਵੀ ਹੋ ਸਕਦਾ ਹੈ ਉਸਦੀ ਸਲਾਹ ਨੂੰ ਕੋੜੇ ਮਾਰਿਆ ਗਿਆ ਸੀ ਨਾਮ ਨਾ ਬੋਲਣ ਦਾ ਹੁਕਮ ਦਿੱਤਾ ਗਿਆ ਸੀ ਯਿਸੂ ਨੂੰ ਜਾਣ ਦਿਓ ਖੁਸ਼ੀ ਵਿੱਚ ਗਿਣਨ ਯੋਗ ਦੁੱਖ ਬੇਇੱਜ਼ਤੀ ਨਾਮ ਦਿਨ ਦੇ ਬਾਅਦ ਘਰ ਤੋਂ ਮੰਦਰ ਨਹੀਂ ਸੀ ਯਿਸੂ ਮਸੀਹ ਦੀ ਖੁਸ਼ਖਬਰੀ ਦਾ ਪ੍ਰਚਾਰ ਕਰਨਾ ਬੰਦ ਕਰੋ (ਰਸੂਲਾਂ ਦੇ ਕਰਤੱਬ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5:1 ਪਰ ਹਨਾਨਿਯਾਹ ਨਾਂ ਦੇ ਇੱਕ ਆਦਮੀ ਨੇ ਆਪਣੀ ਪਤਨੀ ਸਫ਼ੀਰਾ ਨਾਲ ਆਪਣੀ ਜ਼ਮੀਨ ਵੇਚ ਦਿੱਤੀ।</w:t>
      </w:r>
    </w:p>
    <w:p w14:paraId="3A7FA5D5" w14:textId="77777777" w:rsidR="00F90BDC" w:rsidRDefault="00F90BDC"/>
    <w:p w14:paraId="4E09B671" w14:textId="77777777" w:rsidR="00F90BDC" w:rsidRDefault="00F90BDC">
      <w:r xmlns:w="http://schemas.openxmlformats.org/wordprocessingml/2006/main">
        <w:t xml:space="preserve">ਹਨਾਨਿਯਾਸ ਅਤੇ ਸਫੀਰਾ ਝੂਠ ਬੋਲਦੇ ਹਨ ਕਿ ਉਹਨਾਂ ਨੂੰ ਵੇਚੀ ਗਈ ਜਾਇਦਾਦ ਲਈ ਮਿਲੀ ਰਕਮ ਬਾਰੇ।</w:t>
      </w:r>
    </w:p>
    <w:p w14:paraId="65A8F3A0" w14:textId="77777777" w:rsidR="00F90BDC" w:rsidRDefault="00F90BDC"/>
    <w:p w14:paraId="1D973484" w14:textId="77777777" w:rsidR="00F90BDC" w:rsidRDefault="00F90BDC">
      <w:r xmlns:w="http://schemas.openxmlformats.org/wordprocessingml/2006/main">
        <w:t xml:space="preserve">1. ਈਮਾਨਦਾਰੀ ਅਤੇ ਖਰਿਆਈ - ਅਨਾਨਿਆਸ ਅਤੇ ਸਫੀਰਾ ਦੀ ਬੇਈਮਾਨੀ ਅਤੇ ਇਮਾਨਦਾਰੀ ਦੀ ਕਮੀ ਦੀ ਮਿਸਾਲ।</w:t>
      </w:r>
    </w:p>
    <w:p w14:paraId="4CC67B4D" w14:textId="77777777" w:rsidR="00F90BDC" w:rsidRDefault="00F90BDC"/>
    <w:p w14:paraId="75752085" w14:textId="77777777" w:rsidR="00F90BDC" w:rsidRDefault="00F90BDC">
      <w:r xmlns:w="http://schemas.openxmlformats.org/wordprocessingml/2006/main">
        <w:t xml:space="preserve">2. ਧੋਖੇ ਦੀ ਸ਼ਕਤੀ - ਕਿਵੇਂ ਹਨਾਨੀਆ ਅਤੇ ਸਫੀਰਾ ਦੇ ਝੂਠ ਉਨ੍ਹਾਂ ਦੀ ਮੌਤ ਦਾ ਕਾਰਨ ਬਣੇ।</w:t>
      </w:r>
    </w:p>
    <w:p w14:paraId="296D8F92" w14:textId="77777777" w:rsidR="00F90BDC" w:rsidRDefault="00F90BDC"/>
    <w:p w14:paraId="6B299440" w14:textId="77777777" w:rsidR="00F90BDC" w:rsidRDefault="00F90BDC">
      <w:r xmlns:w="http://schemas.openxmlformats.org/wordprocessingml/2006/main">
        <w:t xml:space="preserve">1. ਕਹਾਉਤਾਂ 12:22 - "ਝੂਠੇ ਬੁੱਲ੍ਹ ਯਹੋਵਾਹ ਲਈ ਘਿਣਾਉਣੇ ਹਨ, ਪਰ ਜੋ ਵਫ਼ਾਦਾਰੀ ਨਾਲ ਕੰਮ ਕਰਦੇ ਹਨ ਉਹ ਉਸਦੀ ਪ੍ਰਸੰਨਤਾ ਹਨ।"</w:t>
      </w:r>
    </w:p>
    <w:p w14:paraId="35294EA4" w14:textId="77777777" w:rsidR="00F90BDC" w:rsidRDefault="00F90BDC"/>
    <w:p w14:paraId="0CBAB8EE" w14:textId="77777777" w:rsidR="00F90BDC" w:rsidRDefault="00F90BDC">
      <w:r xmlns:w="http://schemas.openxmlformats.org/wordprocessingml/2006/main">
        <w:t xml:space="preserve">2. ਕੁਲੁੱਸੀਆਂ 3:9-10 - “ਇੱਕ ਦੂਜੇ ਨਾਲ ਝੂਠ ਨਾ ਬੋਲੋ, ਇਹ ਵੇਖ ਕੇ ਕਿ ਤੁਸੀਂ ਪੁਰਾਣੇ ਸਵੈ ਨੂੰ ਇਸਦੇ ਅਭਿਆਸਾਂ ਦੇ ਨਾਲ ਛੱਡ ਦਿੱਤਾ ਹੈ ਅਤੇ ਨਵਾਂ ਸਵੈ ਪਹਿਨ ਲਿਆ ਹੈ, ਜੋ ਇਸਦੇ ਸਿਰਜਣਹਾਰ ਦੀ ਮੂਰਤ ਦੇ ਬਾਅਦ ਗਿਆਨ ਵਿੱਚ ਨਵਿਆਇਆ ਜਾ ਰਿਹਾ ਹੈ। "</w:t>
      </w:r>
    </w:p>
    <w:p w14:paraId="725543A5" w14:textId="77777777" w:rsidR="00F90BDC" w:rsidRDefault="00F90BDC"/>
    <w:p w14:paraId="4C111231" w14:textId="77777777" w:rsidR="00F90BDC" w:rsidRDefault="00F90BDC">
      <w:r xmlns:w="http://schemas.openxmlformats.org/wordprocessingml/2006/main">
        <w:t xml:space="preserve">ਰਸੂਲਾਂ ਦੇ ਕਰਤੱਬ 5:2 ਅਤੇ ਕੀਮਤ ਦਾ ਕੁਝ ਹਿੱਸਾ ਵਾਪਸ ਰੱਖ ਲਿਆ, ਉਸਦੀ ਪਤਨੀ ਨੇ ਵੀ ਇਸ ਨੂੰ ਗੁਪਤ ਰੱਖਿਆ, ਅਤੇ ਕੁਝ ਹਿੱਸਾ ਲਿਆ ਕੇ ਰਸੂਲਾਂ ਦੇ ਚਰਨਾਂ ਵਿੱਚ ਰੱਖ ਦਿੱਤਾ।</w:t>
      </w:r>
    </w:p>
    <w:p w14:paraId="45F3C861" w14:textId="77777777" w:rsidR="00F90BDC" w:rsidRDefault="00F90BDC"/>
    <w:p w14:paraId="345AFE44" w14:textId="77777777" w:rsidR="00F90BDC" w:rsidRDefault="00F90BDC">
      <w:r xmlns:w="http://schemas.openxmlformats.org/wordprocessingml/2006/main">
        <w:t xml:space="preserve">ਹਨਾਨੀਆ ਅਤੇ ਸਫੀਰਾ ਦੇ ਜੋੜੇ ਨੇ ਆਪਣੀ ਜ਼ਮੀਨ ਦੀ ਵਿਕਰੀ ਤੋਂ ਕਮਾਏ ਪੈਸੇ ਦੀ ਪੂਰੀ ਰਕਮ ਨਾ ਦੇ ਕੇ ਰਸੂਲਾਂ ਨੂੰ ਧੋਖਾ ਦੇਣ ਦੀ ਕੋਸ਼ਿਸ਼ ਕੀਤੀ।</w:t>
      </w:r>
    </w:p>
    <w:p w14:paraId="21D9460E" w14:textId="77777777" w:rsidR="00F90BDC" w:rsidRDefault="00F90BDC"/>
    <w:p w14:paraId="27614846" w14:textId="77777777" w:rsidR="00F90BDC" w:rsidRDefault="00F90BDC">
      <w:r xmlns:w="http://schemas.openxmlformats.org/wordprocessingml/2006/main">
        <w:t xml:space="preserve">1: ਧੋਖੇ ਦਾ ਪਾਪ - ਰਸੂਲਾਂ ਦੇ ਕਰਤੱਬ 5:2</w:t>
      </w:r>
    </w:p>
    <w:p w14:paraId="5A1E8051" w14:textId="77777777" w:rsidR="00F90BDC" w:rsidRDefault="00F90BDC"/>
    <w:p w14:paraId="5F2D89ED" w14:textId="77777777" w:rsidR="00F90BDC" w:rsidRDefault="00F90BDC">
      <w:r xmlns:w="http://schemas.openxmlformats.org/wordprocessingml/2006/main">
        <w:t xml:space="preserve">2: ਈਮਾਨਦਾਰੀ ਦੀ ਸ਼ਕਤੀ - ਰਸੂਲਾਂ ਦੇ ਕਰਤੱਬ 5:2</w:t>
      </w:r>
    </w:p>
    <w:p w14:paraId="71113584" w14:textId="77777777" w:rsidR="00F90BDC" w:rsidRDefault="00F90BDC"/>
    <w:p w14:paraId="3C3F02C9" w14:textId="77777777" w:rsidR="00F90BDC" w:rsidRDefault="00F90BDC">
      <w:r xmlns:w="http://schemas.openxmlformats.org/wordprocessingml/2006/main">
        <w:t xml:space="preserve">1: ਕਹਾਉਤਾਂ 12:22 - ਝੂਠ ਬੋਲਣ ਵਾਲੇ ਬੁੱਲ੍ਹ ਯਹੋਵਾਹ ਲਈ ਘਿਣਾਉਣੇ ਹਨ, ਪਰ ਜੋ ਵਫ਼ਾਦਾਰੀ ਨਾਲ ਕੰਮ ਕਰਦੇ ਹਨ ਉਹ ਉਸ ਦੀ ਪ੍ਰਸੰਨਤਾ ਹਨ।</w:t>
      </w:r>
    </w:p>
    <w:p w14:paraId="585AC058" w14:textId="77777777" w:rsidR="00F90BDC" w:rsidRDefault="00F90BDC"/>
    <w:p w14:paraId="2C91DC51" w14:textId="77777777" w:rsidR="00F90BDC" w:rsidRDefault="00F90BDC">
      <w:r xmlns:w="http://schemas.openxmlformats.org/wordprocessingml/2006/main">
        <w:t xml:space="preserve">2: ਅਫ਼ਸੀਆਂ 4:25 - ਇਸ ਲਈ, ਝੂਠ ਨੂੰ ਤਿਆਗ ਕੇ, ਤੁਹਾਡੇ ਵਿੱਚੋਂ ਹਰ ਇੱਕ ਆਪਣੇ ਗੁਆਂਢੀ ਨਾਲ ਸੱਚ ਬੋਲੇ, ਕਿਉਂਕਿ ਅਸੀਂ ਇੱਕ ਦੂਜੇ ਦੇ ਅੰਗ ਹਾਂ।</w:t>
      </w:r>
    </w:p>
    <w:p w14:paraId="72BDDBED" w14:textId="77777777" w:rsidR="00F90BDC" w:rsidRDefault="00F90BDC"/>
    <w:p w14:paraId="78AAFE64" w14:textId="77777777" w:rsidR="00F90BDC" w:rsidRDefault="00F90BDC">
      <w:r xmlns:w="http://schemas.openxmlformats.org/wordprocessingml/2006/main">
        <w:t xml:space="preserve">ਰਸੂਲਾਂ ਦੇ ਕਰਤੱਬ 5:3 ਪਰ ਪਤਰਸ ਨੇ ਆਖਿਆ, ਹਨਾਨਿਯਾ, ਸ਼ੈਤਾਨ ਨੇ ਤੇਰੇ ਮਨ ਵਿੱਚ ਪਵਿੱਤਰ ਆਤਮਾ ਨਾਲ ਝੂਠ ਬੋਲਣ ਅਤੇ ਜ਼ਮੀਨ ਦੀ ਕੀਮਤ ਦਾ ਕੁਝ ਹਿੱਸਾ ਵਾਪਸ ਰੱਖਣ ਲਈ ਕਿਉਂ ਭਰਿਆ ਹੈ?</w:t>
      </w:r>
    </w:p>
    <w:p w14:paraId="52EE46BA" w14:textId="77777777" w:rsidR="00F90BDC" w:rsidRDefault="00F90BDC"/>
    <w:p w14:paraId="1A1C25EA" w14:textId="77777777" w:rsidR="00F90BDC" w:rsidRDefault="00F90BDC">
      <w:r xmlns:w="http://schemas.openxmlformats.org/wordprocessingml/2006/main">
        <w:t xml:space="preserve">ਪੀਟਰ ਨੇ ਹਨਾਨਿਯਾਸ ਨੂੰ ਪਵਿੱਤਰ ਆਤਮਾ ਨਾਲ ਝੂਠ ਬੋਲਣ ਅਤੇ ਜ਼ਮੀਨ ਦੀ ਪੂਰੀ ਕੀਮਤ ਨਾ ਦੇਣ ਲਈ ਝਿੜਕਿਆ।</w:t>
      </w:r>
    </w:p>
    <w:p w14:paraId="44E73B67" w14:textId="77777777" w:rsidR="00F90BDC" w:rsidRDefault="00F90BDC"/>
    <w:p w14:paraId="75DEBD80" w14:textId="77777777" w:rsidR="00F90BDC" w:rsidRDefault="00F90BDC">
      <w:r xmlns:w="http://schemas.openxmlformats.org/wordprocessingml/2006/main">
        <w:t xml:space="preserve">1: ਸਾਨੂੰ ਪਰਮੇਸ਼ੁਰ ਨਾਲ ਈਮਾਨਦਾਰ ਹੋਣਾ ਚਾਹੀਦਾ ਹੈ ਅਤੇ ਉਸ ਨੂੰ ਧੋਖਾ ਦੇਣ ਦੀ ਕੋਸ਼ਿਸ਼ ਨਹੀਂ ਕਰਨੀ ਚਾਹੀਦੀ।</w:t>
      </w:r>
    </w:p>
    <w:p w14:paraId="7D18C498" w14:textId="77777777" w:rsidR="00F90BDC" w:rsidRDefault="00F90BDC"/>
    <w:p w14:paraId="3A3AE70B" w14:textId="77777777" w:rsidR="00F90BDC" w:rsidRDefault="00F90BDC">
      <w:r xmlns:w="http://schemas.openxmlformats.org/wordprocessingml/2006/main">
        <w:t xml:space="preserve">2: ਸਾਨੂੰ ਖੁੱਲ੍ਹੇ ਦਿਲ ਵਾਲੇ ਹੋਣਾ ਚਾਹੀਦਾ ਹੈ ਅਤੇ ਪਰਮੇਸ਼ੁਰ ਨੂੰ ਆਪਣਾ ਸਭ ਕੁਝ ਦੇਣਾ ਚਾਹੀਦਾ ਹੈ।</w:t>
      </w:r>
    </w:p>
    <w:p w14:paraId="00BE5329" w14:textId="77777777" w:rsidR="00F90BDC" w:rsidRDefault="00F90BDC"/>
    <w:p w14:paraId="20890E49" w14:textId="77777777" w:rsidR="00F90BDC" w:rsidRDefault="00F90BDC">
      <w:r xmlns:w="http://schemas.openxmlformats.org/wordprocessingml/2006/main">
        <w:t xml:space="preserve">1: ਯਾਕੂਬ 1:22 - "ਪਰ ਬਚਨ ਉੱਤੇ ਅਮਲ ਕਰਨ ਵਾਲੇ ਬਣੋ, ਅਤੇ ਸਿਰਫ਼ ਸੁਣਨ ਵਾਲੇ ਹੀ ਨਹੀਂ, ਆਪਣੇ ਆਪ ਨੂੰ ਧੋਖਾ ਦਿਓ।"</w:t>
      </w:r>
    </w:p>
    <w:p w14:paraId="44F5B773" w14:textId="77777777" w:rsidR="00F90BDC" w:rsidRDefault="00F90BDC"/>
    <w:p w14:paraId="218B8D36" w14:textId="77777777" w:rsidR="00F90BDC" w:rsidRDefault="00F90BDC">
      <w:r xmlns:w="http://schemas.openxmlformats.org/wordprocessingml/2006/main">
        <w:t xml:space="preserve">2: ਕਹਾਉਤਾਂ 3:9 - "ਆਪਣੀ ਦੌਲਤ ਨਾਲ ਅਤੇ ਆਪਣੀ ਸਾਰੀ ਪੈਦਾਵਾਰ ਦੇ ਪਹਿਲੇ ਫਲ ਨਾਲ ਯਹੋਵਾਹ ਦਾ ਆਦਰ ਕਰੋ।"</w:t>
      </w:r>
    </w:p>
    <w:p w14:paraId="01B504EC" w14:textId="77777777" w:rsidR="00F90BDC" w:rsidRDefault="00F90BDC"/>
    <w:p w14:paraId="188A7CF9" w14:textId="77777777" w:rsidR="00F90BDC" w:rsidRDefault="00F90BDC">
      <w:r xmlns:w="http://schemas.openxmlformats.org/wordprocessingml/2006/main">
        <w:t xml:space="preserve">ਰਸੂਲਾਂ ਦੇ ਕਰਤੱਬ 5:4 ਜਦੋਂ ਤੱਕ ਇਹ ਬਚਿਆ, ਕੀ ਇਹ ਤੁਹਾਡਾ ਆਪਣਾ ਨਹੀਂ ਸੀ? ਅਤੇ ਇਹ ਵੇਚਣ ਤੋਂ ਬਾਅਦ, ਕੀ ਇਹ ਤੁਹਾਡੀ ਆਪਣੀ ਸ਼ਕਤੀ ਵਿੱਚ ਨਹੀਂ ਸੀ? ਤੂੰ ਇਹ ਗੱਲ ਆਪਣੇ ਮਨ ਵਿੱਚ ਕਿਉਂ ਧਾਰਨ ਕੀਤੀ ਹੈ? ਤੁਸੀਂ ਮਨੁੱਖਾਂ ਨਾਲ ਨਹੀਂ, ਪਰ ਪਰਮੇਸ਼ੁਰ ਨਾਲ ਝੂਠ ਬੋਲਿਆ ਹੈ।</w:t>
      </w:r>
    </w:p>
    <w:p w14:paraId="13E90885" w14:textId="77777777" w:rsidR="00F90BDC" w:rsidRDefault="00F90BDC"/>
    <w:p w14:paraId="6DF8994D" w14:textId="77777777" w:rsidR="00F90BDC" w:rsidRDefault="00F90BDC">
      <w:r xmlns:w="http://schemas.openxmlformats.org/wordprocessingml/2006/main">
        <w:t xml:space="preserve">ਹਨਾਨੀਆ ਅਤੇ ਸਫੀਰਾ ਨੇ ਕਬਜ਼ਾ ਵੇਚ ਕੇ ਪ੍ਰਾਪਤ ਕੀਤੇ ਸਾਰੇ ਪੈਸੇ ਨਾ ਦੇ ਕੇ ਪਰਮੇਸ਼ੁਰ ਨਾਲ ਝੂਠ ਬੋਲਿਆ ਹੈ।</w:t>
      </w:r>
    </w:p>
    <w:p w14:paraId="751E07A5" w14:textId="77777777" w:rsidR="00F90BDC" w:rsidRDefault="00F90BDC"/>
    <w:p w14:paraId="1C183BB5" w14:textId="77777777" w:rsidR="00F90BDC" w:rsidRDefault="00F90BDC">
      <w:r xmlns:w="http://schemas.openxmlformats.org/wordprocessingml/2006/main">
        <w:t xml:space="preserve">1. ਝੂਠ ਦੀ ਸ਼ਕਤੀ ਅਤੇ ਪਰਮੇਸ਼ੁਰ ਨਾਲ ਈਮਾਨਦਾਰ ਨਾ ਹੋਣ ਦੇ ਨਤੀਜੇ</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ਪਰਮੇਸ਼ੁਰ ਨਾਲ ਸਾਡੇ ਰਿਸ਼ਤੇ ਵਿੱਚ ਈਮਾਨਦਾਰੀ ਅਤੇ ਇਮਾਨਦਾਰੀ ਦੀ ਮਹੱਤਤਾ</w:t>
      </w:r>
    </w:p>
    <w:p w14:paraId="60E16DAA" w14:textId="77777777" w:rsidR="00F90BDC" w:rsidRDefault="00F90BDC"/>
    <w:p w14:paraId="4338F49D" w14:textId="77777777" w:rsidR="00F90BDC" w:rsidRDefault="00F90BDC">
      <w:r xmlns:w="http://schemas.openxmlformats.org/wordprocessingml/2006/main">
        <w:t xml:space="preserve">1. ਕਹਾਉਤਾਂ 12:22 - ਝੂਠ ਬੋਲਣ ਵਾਲੇ ਬੁੱਲ੍ਹ ਯਹੋਵਾਹ ਲਈ ਘਿਣਾਉਣੇ ਹਨ, ਪਰ ਜੋ ਵਫ਼ਾਦਾਰੀ ਨਾਲ ਕੰਮ ਕਰਦੇ ਹਨ ਉਹ ਉਸ ਦੀ ਪ੍ਰਸੰਨਤਾ ਹਨ।</w:t>
      </w:r>
    </w:p>
    <w:p w14:paraId="7B0D0D6A" w14:textId="77777777" w:rsidR="00F90BDC" w:rsidRDefault="00F90BDC"/>
    <w:p w14:paraId="3EC8884E" w14:textId="77777777" w:rsidR="00F90BDC" w:rsidRDefault="00F90BDC">
      <w:r xmlns:w="http://schemas.openxmlformats.org/wordprocessingml/2006/main">
        <w:t xml:space="preserve">2. ਅਫ਼ਸੀਆਂ 5:11 - ਹਨੇਰੇ ਦੇ ਨਿਕੰਮੇ ਕੰਮਾਂ ਵਿੱਚ ਹਿੱਸਾ ਨਾ ਲਓ, ਸਗੋਂ ਉਹਨਾਂ ਦਾ ਪਰਦਾਫਾਸ਼ ਕਰੋ।</w:t>
      </w:r>
    </w:p>
    <w:p w14:paraId="2E21E849" w14:textId="77777777" w:rsidR="00F90BDC" w:rsidRDefault="00F90BDC"/>
    <w:p w14:paraId="65D90B17" w14:textId="77777777" w:rsidR="00F90BDC" w:rsidRDefault="00F90BDC">
      <w:r xmlns:w="http://schemas.openxmlformats.org/wordprocessingml/2006/main">
        <w:t xml:space="preserve">ਰਸੂਲਾਂ ਦੇ ਕਰਤੱਬ 5:5 ਅਤੇ ਹਨਾਨਿਯਾਹ ਨੇ ਇਹ ਗੱਲਾਂ ਸੁਣ ਕੇ ਹੇਠਾਂ ਡਿੱਗ ਕੇ ਪ੍ਰਾਣ ਤਿਆਗ ਦਿੱਤੇ ਅਤੇ ਜਿਨ੍ਹਾਂ ਨੇ ਇਹ ਗੱਲਾਂ ਸੁਣੀਆਂ ਉਨ੍ਹਾਂ ਸਭਨਾਂ ਉੱਤੇ ਬਹੁਤ ਡਰ ਛਾ ਗਿਆ।</w:t>
      </w:r>
    </w:p>
    <w:p w14:paraId="528B51A3" w14:textId="77777777" w:rsidR="00F90BDC" w:rsidRDefault="00F90BDC"/>
    <w:p w14:paraId="45C7C3B7" w14:textId="77777777" w:rsidR="00F90BDC" w:rsidRDefault="00F90BDC">
      <w:r xmlns:w="http://schemas.openxmlformats.org/wordprocessingml/2006/main">
        <w:t xml:space="preserve">ਹਨਾਨਿਯਾਹ ਨੇ ਪਰਮੇਸ਼ੁਰ ਨਾਲ ਝੂਠ ਬੋਲਿਆ ਅਤੇ ਉਸ ਨੂੰ ਮਾਰਿਆ ਗਿਆ।</w:t>
      </w:r>
    </w:p>
    <w:p w14:paraId="1BAC13BB" w14:textId="77777777" w:rsidR="00F90BDC" w:rsidRDefault="00F90BDC"/>
    <w:p w14:paraId="337DB504" w14:textId="77777777" w:rsidR="00F90BDC" w:rsidRDefault="00F90BDC">
      <w:r xmlns:w="http://schemas.openxmlformats.org/wordprocessingml/2006/main">
        <w:t xml:space="preserve">1: ਇੱਕ ਯਾਦ ਦਿਵਾਉਣਾ ਕਿ ਪਰਮੇਸ਼ੁਰ ਦੀ ਸੱਚਾਈ ਦਾ ਆਦਰ ਕੀਤਾ ਜਾਣਾ ਚਾਹੀਦਾ ਹੈ, ਅਤੇ ਇਹ ਕਿ ਪਰਮੇਸ਼ੁਰ ਨੂੰ ਝੂਠ ਬੋਲਣ ਦੇ ਨਤੀਜੇ ਹਨ।</w:t>
      </w:r>
    </w:p>
    <w:p w14:paraId="78962A40" w14:textId="77777777" w:rsidR="00F90BDC" w:rsidRDefault="00F90BDC"/>
    <w:p w14:paraId="33DFC440" w14:textId="77777777" w:rsidR="00F90BDC" w:rsidRDefault="00F90BDC">
      <w:r xmlns:w="http://schemas.openxmlformats.org/wordprocessingml/2006/main">
        <w:t xml:space="preserve">2: ਪਰਮੇਸ਼ੁਰ ਦੀ ਸੱਚਾਈ ਦੇ ਵਿਰੁੱਧ ਸਾਡੇ ਦਿਲਾਂ ਨੂੰ ਕਠੋਰ ਨਾ ਕਰਨ ਲਈ, ਪਰ ਇਸ ਨੂੰ ਸਵੀਕਾਰ ਕਰਨ ਅਤੇ ਇਸ ਅਨੁਸਾਰ ਜੀਉਣ ਦੀ ਚੇਤਾਵਨੀ.</w:t>
      </w:r>
    </w:p>
    <w:p w14:paraId="2A788D6A" w14:textId="77777777" w:rsidR="00F90BDC" w:rsidRDefault="00F90BDC"/>
    <w:p w14:paraId="6DD5DDE4" w14:textId="77777777" w:rsidR="00F90BDC" w:rsidRDefault="00F90BDC">
      <w:r xmlns:w="http://schemas.openxmlformats.org/wordprocessingml/2006/main">
        <w:t xml:space="preserve">1: ਕਹਾਉਤਾਂ 12:22 - ਝੂਠ ਬੋਲਣ ਵਾਲੇ ਬੁੱਲ੍ਹ ਯਹੋਵਾਹ ਲਈ ਘਿਣਾਉਣੇ ਹਨ, ਪਰ ਜਿਹੜੇ ਵਫ਼ਾਦਾਰੀ ਨਾਲ ਕੰਮ ਕਰਦੇ ਹਨ ਉਹ ਉਸ ਦੀ ਪ੍ਰਸੰਨਤਾ ਹਨ।</w:t>
      </w:r>
    </w:p>
    <w:p w14:paraId="40AE717C" w14:textId="77777777" w:rsidR="00F90BDC" w:rsidRDefault="00F90BDC"/>
    <w:p w14:paraId="7F446D0C" w14:textId="77777777" w:rsidR="00F90BDC" w:rsidRDefault="00F90BDC">
      <w:r xmlns:w="http://schemas.openxmlformats.org/wordprocessingml/2006/main">
        <w:t xml:space="preserve">2: ਯੂਹੰਨਾ 3:16-17 - ਕਿਉਂਕਿ ਪਰਮੇਸ਼ੁਰ ਨੇ ਸੰਸਾਰ ਨੂੰ ਇੰਨਾ ਪਿਆਰ ਕੀਤਾ ਕਿ ਉਸਨੇ ਆਪਣਾ ਇਕਲੌਤਾ ਪੁੱਤਰ ਦੇ ਦਿੱਤਾ, ਤਾਂ ਜੋ ਜੋ ਕੋਈ ਉਸ ਵਿੱਚ ਵਿਸ਼ਵਾਸ ਕਰੇ ਉਹ ਨਾਸ਼ ਨਾ ਹੋਵੇ ਪਰ ਸਦੀਵੀ ਜੀਵਨ ਪ੍ਰਾਪਤ ਕਰੇ। ਕਿਉਂਕਿ ਪਰਮੇਸ਼ੁਰ ਨੇ ਆਪਣੇ ਪੁੱਤਰ ਨੂੰ ਦੁਨੀਆਂ ਨੂੰ ਦੋਸ਼ੀ ਠਹਿਰਾਉਣ ਲਈ ਦੁਨੀਆਂ ਵਿੱਚ ਨਹੀਂ ਭੇਜਿਆ, ਸਗੋਂ ਇਸ ਲਈ ਭੇਜਿਆ ਕਿ ਦੁਨੀਆਂ ਉਸ ਰਾਹੀਂ ਬਚਾਈ ਜਾਵੇ।</w:t>
      </w:r>
    </w:p>
    <w:p w14:paraId="7F185EBD" w14:textId="77777777" w:rsidR="00F90BDC" w:rsidRDefault="00F90BDC"/>
    <w:p w14:paraId="64F782C0" w14:textId="77777777" w:rsidR="00F90BDC" w:rsidRDefault="00F90BDC">
      <w:r xmlns:w="http://schemas.openxmlformats.org/wordprocessingml/2006/main">
        <w:t xml:space="preserve">ਰਸੂਲਾਂ ਦੇ ਕਰਤੱਬ 5:6 ਅਤੇ ਜੁਆਨ ਉੱਠੇ ਅਤੇ ਉਹ ਨੂੰ ਕੁੱਟਿਆ ਅਤੇ ਬਾਹਰ ਲੈ ਜਾ ਕੇ ਦੱਬ ਦਿੱਤਾ।</w:t>
      </w:r>
    </w:p>
    <w:p w14:paraId="065FF6F7" w14:textId="77777777" w:rsidR="00F90BDC" w:rsidRDefault="00F90BDC"/>
    <w:p w14:paraId="2A9214D5" w14:textId="77777777" w:rsidR="00F90BDC" w:rsidRDefault="00F90BDC">
      <w:r xmlns:w="http://schemas.openxmlformats.org/wordprocessingml/2006/main">
        <w:t xml:space="preserve">ਦੋ ਨੌਜਵਾਨਾਂ ਨੇ ਜ਼ਖਮੀ ਕਰ ਕੇ ਇਕ ਆਦਮੀ ਨੂੰ ਬਾਹਰ ਕੱਢਿਆ, ਜਿਸ ਨੂੰ ਉਨ੍ਹਾਂ ਨੇ ਦੱਬ ਦਿੱਤਾ।</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ਦਇਆ ਦੀ ਸ਼ਕਤੀ: ਅਸੀਂ ਰਸੂਲਾਂ ਦੇ ਕਰਤੱਬ 5:6 ਵਿਚ ਨੌਜਵਾਨਾਂ ਤੋਂ ਕਿਵੇਂ ਸਿੱਖ ਸਕਦੇ ਹਾਂ</w:t>
      </w:r>
    </w:p>
    <w:p w14:paraId="31CA7C9F" w14:textId="77777777" w:rsidR="00F90BDC" w:rsidRDefault="00F90BDC"/>
    <w:p w14:paraId="401BBD1F" w14:textId="77777777" w:rsidR="00F90BDC" w:rsidRDefault="00F90BDC">
      <w:r xmlns:w="http://schemas.openxmlformats.org/wordprocessingml/2006/main">
        <w:t xml:space="preserve">2. ਸਾਡੇ ਭੈਣਾਂ-ਭਰਾਵਾਂ ਦੀ ਦੇਖ-ਭਾਲ ਕਰਨ ਦੀ ਮਹੱਤਤਾ: ਰਸੂਲਾਂ ਦੇ ਕਰਤੱਬ 5:6 ਤੋਂ ਐਕਸ਼ਨ ਦਾ ਸੱਦਾ</w:t>
      </w:r>
    </w:p>
    <w:p w14:paraId="0333348B" w14:textId="77777777" w:rsidR="00F90BDC" w:rsidRDefault="00F90BDC"/>
    <w:p w14:paraId="5E7369A6" w14:textId="77777777" w:rsidR="00F90BDC" w:rsidRDefault="00F90BDC">
      <w:r xmlns:w="http://schemas.openxmlformats.org/wordprocessingml/2006/main">
        <w:t xml:space="preserve">1. ਲੂਕਾ 10:25-37 - ਚੰਗੇ ਸਾਮਰੀ ਦਾ ਦ੍ਰਿਸ਼ਟਾਂਤ</w:t>
      </w:r>
    </w:p>
    <w:p w14:paraId="0CA8E525" w14:textId="77777777" w:rsidR="00F90BDC" w:rsidRDefault="00F90BDC"/>
    <w:p w14:paraId="466B6CC5" w14:textId="77777777" w:rsidR="00F90BDC" w:rsidRDefault="00F90BDC">
      <w:r xmlns:w="http://schemas.openxmlformats.org/wordprocessingml/2006/main">
        <w:t xml:space="preserve">2. ਯਾਕੂਬ 2:14-17 - ਕੰਮਾਂ ਤੋਂ ਬਿਨਾਂ ਵਿਸ਼ਵਾਸ ਮਰ ਗਿਆ ਹੈ</w:t>
      </w:r>
    </w:p>
    <w:p w14:paraId="2238A17A" w14:textId="77777777" w:rsidR="00F90BDC" w:rsidRDefault="00F90BDC"/>
    <w:p w14:paraId="71978BFA" w14:textId="77777777" w:rsidR="00F90BDC" w:rsidRDefault="00F90BDC">
      <w:r xmlns:w="http://schemas.openxmlformats.org/wordprocessingml/2006/main">
        <w:t xml:space="preserve">ਰਸੂਲਾਂ ਦੇ ਕਰਤੱਬ 5:7 ਅਤੇ ਲਗਭਗ ਤਿੰਨ ਘੰਟੇ ਬਾਅਦ, ਜਦੋਂ ਉਹ ਦੀ ਪਤਨੀ, ਇਹ ਨਹੀਂ ਜਾਣਦੀ ਸੀ ਕਿ ਕੀ ਹੋਇਆ, ਅੰਦਰ ਆਈ।</w:t>
      </w:r>
    </w:p>
    <w:p w14:paraId="5DE1DAAC" w14:textId="77777777" w:rsidR="00F90BDC" w:rsidRDefault="00F90BDC"/>
    <w:p w14:paraId="3C8EE535" w14:textId="77777777" w:rsidR="00F90BDC" w:rsidRDefault="00F90BDC">
      <w:r xmlns:w="http://schemas.openxmlformats.org/wordprocessingml/2006/main">
        <w:t xml:space="preserve">ਹਨਾਨਿਯਾਹ ਅਤੇ ਸਫੀਰਾ ਨੇ ਰਸੂਲਾਂ ਨੂੰ ਚਰਚ ਨੂੰ ਦਿੱਤੀ ਗਈ ਰਕਮ ਬਾਰੇ ਝੂਠ ਬੋਲਿਆ। ਤਿੰਨ ਘੰਟੇ ਬਾਅਦ, ਸਫੀਰਾ ਨੂੰ ਪਤਾ ਨਹੀਂ ਸੀ ਕਿ ਕੀ ਹੋਇਆ ਸੀ।</w:t>
      </w:r>
    </w:p>
    <w:p w14:paraId="50FBEB3C" w14:textId="77777777" w:rsidR="00F90BDC" w:rsidRDefault="00F90BDC"/>
    <w:p w14:paraId="6B7C337D" w14:textId="77777777" w:rsidR="00F90BDC" w:rsidRDefault="00F90BDC">
      <w:r xmlns:w="http://schemas.openxmlformats.org/wordprocessingml/2006/main">
        <w:t xml:space="preserve">1. ਝੂਠ ਬੋਲਣ ਦੇ ਨਤੀਜੇ: ਹਨਾਨੀਆ ਅਤੇ ਸਫੀਰਾ ਦੀ ਕਹਾਣੀ ਤੋਂ ਸਿੱਖਣਾ</w:t>
      </w:r>
    </w:p>
    <w:p w14:paraId="16D02252" w14:textId="77777777" w:rsidR="00F90BDC" w:rsidRDefault="00F90BDC"/>
    <w:p w14:paraId="49C16A72" w14:textId="77777777" w:rsidR="00F90BDC" w:rsidRDefault="00F90BDC">
      <w:r xmlns:w="http://schemas.openxmlformats.org/wordprocessingml/2006/main">
        <w:t xml:space="preserve">2. ਰੱਬ ਲਈ ਦਿਲ: ਖੁੱਲ੍ਹੇ ਦਿਲ ਨਾਲ ਦੇਣ ਦੀ ਸ਼ਕਤੀ</w:t>
      </w:r>
    </w:p>
    <w:p w14:paraId="1C1D7C45" w14:textId="77777777" w:rsidR="00F90BDC" w:rsidRDefault="00F90BDC"/>
    <w:p w14:paraId="32352946" w14:textId="77777777" w:rsidR="00F90BDC" w:rsidRDefault="00F90BDC">
      <w:r xmlns:w="http://schemas.openxmlformats.org/wordprocessingml/2006/main">
        <w:t xml:space="preserve">1. ਅਫ਼ਸੀਆਂ 4:25 - "ਇਸ ਲਈ, ਝੂਠ ਨੂੰ ਤਿਆਗ ਕੇ, ਤੁਹਾਡੇ ਵਿੱਚੋਂ ਹਰ ਇੱਕ ਆਪਣੇ ਗੁਆਂਢੀ ਨਾਲ ਸੱਚ ਬੋਲੇ, ਕਿਉਂਕਿ ਅਸੀਂ ਇੱਕ ਦੂਜੇ ਦੇ ਅੰਗ ਹਾਂ।"</w:t>
      </w:r>
    </w:p>
    <w:p w14:paraId="3C7D43D6" w14:textId="77777777" w:rsidR="00F90BDC" w:rsidRDefault="00F90BDC"/>
    <w:p w14:paraId="2CA047AE" w14:textId="77777777" w:rsidR="00F90BDC" w:rsidRDefault="00F90BDC">
      <w:r xmlns:w="http://schemas.openxmlformats.org/wordprocessingml/2006/main">
        <w:t xml:space="preserve">2. ਲੂਕਾ 6:38 - "ਦੇਵੋ, ਅਤੇ ਇਹ ਤੁਹਾਨੂੰ ਦਿੱਤਾ ਜਾਵੇਗਾ. ਉਹ ਤੁਹਾਡੀ ਗੋਦੀ ਵਿੱਚ ਇੱਕ ਵਧੀਆ ਮਾਪ ਪਾ ਦੇਣਗੇ - ਹੇਠਾਂ ਦਬਾਇਆ, ਇਕੱਠੇ ਹਿਲਾ ਕੇ, ਅਤੇ ਦੌੜਦਾ ਹੋਇਆ। ਕਿਉਂਕਿ ਤੁਹਾਡੇ ਮਾਪ ਦੇ ਮਾਪਦੰਡ ਦੁਆਰਾ ਇਹ ਤੁਹਾਡੇ ਲਈ ਬਦਲੇ ਵਿੱਚ ਮਾਪਿਆ ਜਾਵੇਗਾ।”</w:t>
      </w:r>
    </w:p>
    <w:p w14:paraId="1BEA9702" w14:textId="77777777" w:rsidR="00F90BDC" w:rsidRDefault="00F90BDC"/>
    <w:p w14:paraId="11AFF56E" w14:textId="77777777" w:rsidR="00F90BDC" w:rsidRDefault="00F90BDC">
      <w:r xmlns:w="http://schemas.openxmlformats.org/wordprocessingml/2006/main">
        <w:t xml:space="preserve">ਰਸੂਲਾਂ ਦੇ ਕਰਤੱਬ 5:8 ਅਤੇ ਪਤਰਸ ਨੇ ਉਹ ਨੂੰ ਉੱਤਰ ਦਿੱਤਾ, ਮੈਨੂੰ ਦੱਸ ਕੀ ਤੂੰ ਜ਼ਮੀਨ ਇੰਨੇ ਨੂੰ ਵੇਚੀ ਹੈ? ਅਤੇ ਉਸਨੇ ਕਿਹਾ, ਹਾਂ, ਇੰਨੇ ਲਈ।</w:t>
      </w:r>
    </w:p>
    <w:p w14:paraId="26673E4D" w14:textId="77777777" w:rsidR="00F90BDC" w:rsidRDefault="00F90BDC"/>
    <w:p w14:paraId="61CDD26F" w14:textId="77777777" w:rsidR="00F90BDC" w:rsidRDefault="00F90BDC">
      <w:r xmlns:w="http://schemas.openxmlformats.org/wordprocessingml/2006/main">
        <w:t xml:space="preserve">ਪੀਟਰ ਨੇ ਔਰਤ ਨੂੰ ਪੁੱਛਿਆ ਕਿ ਕੀ ਉਸਨੇ ਆਪਣੀ ਜ਼ਮੀਨ ਇੱਕ ਨਿਸ਼ਚਿਤ ਰਕਮ ਲਈ ਵੇਚ ਦਿੱਤੀ ਹੈ, ਅਤੇ ਉਸਨੇ ਪੁਸ਼ਟੀ ਕੀਤੀ ਕਿ ਉਸਨੇ ਇਹ ਸੀ.</w:t>
      </w:r>
    </w:p>
    <w:p w14:paraId="300ECA96" w14:textId="77777777" w:rsidR="00F90BDC" w:rsidRDefault="00F90BDC"/>
    <w:p w14:paraId="427EA34D" w14:textId="77777777" w:rsidR="00F90BDC" w:rsidRDefault="00F90BDC">
      <w:r xmlns:w="http://schemas.openxmlformats.org/wordprocessingml/2006/main">
        <w:t xml:space="preserve">1. ਇਮਾਨਦਾਰੀ ਦੇ ਲਾਭ</w:t>
      </w:r>
    </w:p>
    <w:p w14:paraId="0F4B8D67" w14:textId="77777777" w:rsidR="00F90BDC" w:rsidRDefault="00F90BDC"/>
    <w:p w14:paraId="607C6662" w14:textId="77777777" w:rsidR="00F90BDC" w:rsidRDefault="00F90BDC">
      <w:r xmlns:w="http://schemas.openxmlformats.org/wordprocessingml/2006/main">
        <w:t xml:space="preserve">2. ਸਵਾਲਾਂ ਦੀ ਸ਼ਕਤੀ</w:t>
      </w:r>
    </w:p>
    <w:p w14:paraId="1F709FC3" w14:textId="77777777" w:rsidR="00F90BDC" w:rsidRDefault="00F90BDC"/>
    <w:p w14:paraId="3EADAD5E" w14:textId="77777777" w:rsidR="00F90BDC" w:rsidRDefault="00F90BDC">
      <w:r xmlns:w="http://schemas.openxmlformats.org/wordprocessingml/2006/main">
        <w:t xml:space="preserve">1. ਜ਼ਬੂਰ 15:2 ਉਹ ਜਿਹੜਾ ਸਿੱਧਾ ਚੱਲਦਾ ਹੈ, ਧਰਮ ਦੇ ਕੰਮ ਕਰਦਾ ਹੈ, ਅਤੇ ਆਪਣੇ ਦਿਲ ਵਿੱਚ ਸੱਚ ਬੋਲਦਾ ਹੈ।</w:t>
      </w:r>
    </w:p>
    <w:p w14:paraId="27E0CB76" w14:textId="77777777" w:rsidR="00F90BDC" w:rsidRDefault="00F90BDC"/>
    <w:p w14:paraId="75EA3F50" w14:textId="77777777" w:rsidR="00F90BDC" w:rsidRDefault="00F90BDC">
      <w:r xmlns:w="http://schemas.openxmlformats.org/wordprocessingml/2006/main">
        <w:t xml:space="preserve">2. ਯਾਕੂਬ 3:17 ਪਰ ਜਿਹੜੀ ਬੁੱਧ ਉੱਪਰੋਂ ਆਉਂਦੀ ਹੈ ਉਹ ਪਹਿਲਾਂ ਸ਼ੁੱਧ, ਫਿਰ ਸ਼ਾਂਤੀਪੂਰਨ, ਕੋਮਲ ਅਤੇ ਬੇਨਤੀ ਕੀਤੀ ਜਾਣ ਵਾਲੀ ਸੌਖੀ, ਦਇਆ ਅਤੇ ਚੰਗੇ ਫਲਾਂ ਨਾਲ ਭਰਪੂਰ, ਪੱਖਪਾਤ ਰਹਿਤ ਅਤੇ ਪਖੰਡ ਤੋਂ ਰਹਿਤ ਹੈ।</w:t>
      </w:r>
    </w:p>
    <w:p w14:paraId="368BCAE9" w14:textId="77777777" w:rsidR="00F90BDC" w:rsidRDefault="00F90BDC"/>
    <w:p w14:paraId="2BF42762" w14:textId="77777777" w:rsidR="00F90BDC" w:rsidRDefault="00F90BDC">
      <w:r xmlns:w="http://schemas.openxmlformats.org/wordprocessingml/2006/main">
        <w:t xml:space="preserve">ਰਸੂਲਾਂ ਦੇ ਕਰਤੱਬ 5:9 ਤਦ ਪਤਰਸ ਨੇ ਉਹ ਨੂੰ ਆਖਿਆ, ਤੁਸੀਂ ਪ੍ਰਭੂ ਦੇ ਆਤਮਾ ਨੂੰ ਪਰਤਾਉਣ ਲਈ ਇਕੱਠੇ ਕਿਵੇਂ ਹੋ ਗਏ ਹੋ? ਵੇਖ, ਉਨ੍ਹਾਂ ਦੇ ਪੈਰ ਜਿਨ੍ਹਾਂ ਨੇ ਤੇਰੇ ਪਤੀ ਨੂੰ ਦਫ਼ਨਾਇਆ ਹੈ, ਦਰਵਾਜ਼ੇ 'ਤੇ ਹਨ, ਅਤੇ ਤੈਨੂੰ ਬਾਹਰ ਲੈ ਜਾਣਗੇ।</w:t>
      </w:r>
    </w:p>
    <w:p w14:paraId="5097B32B" w14:textId="77777777" w:rsidR="00F90BDC" w:rsidRDefault="00F90BDC"/>
    <w:p w14:paraId="66C146EB" w14:textId="77777777" w:rsidR="00F90BDC" w:rsidRDefault="00F90BDC">
      <w:r xmlns:w="http://schemas.openxmlformats.org/wordprocessingml/2006/main">
        <w:t xml:space="preserve">ਪੀਟਰ ਨੇ ਹਨਾਨੀਆ ਅਤੇ ਸਫੀਰਾ ਨੂੰ ਪਵਿੱਤਰ ਆਤਮਾ ਨੂੰ ਧੋਖਾ ਦੇਣ ਦੀ ਸਾਜ਼ਿਸ਼ ਲਈ ਸਵਾਲ ਕੀਤਾ।</w:t>
      </w:r>
    </w:p>
    <w:p w14:paraId="1FCA9E75" w14:textId="77777777" w:rsidR="00F90BDC" w:rsidRDefault="00F90BDC"/>
    <w:p w14:paraId="3B2DB65C" w14:textId="77777777" w:rsidR="00F90BDC" w:rsidRDefault="00F90BDC">
      <w:r xmlns:w="http://schemas.openxmlformats.org/wordprocessingml/2006/main">
        <w:t xml:space="preserve">1. ਧੋਖੇ ਦਾ ਖ਼ਤਰਾ - ਰੱਬ ਜਾਣਦਾ ਹੈ ਅਤੇ ਸਾਡੇ ਝੂਠਾਂ ਦੁਆਰਾ ਮੂਰਖ ਨਹੀਂ ਬਣੇਗਾ।</w:t>
      </w:r>
    </w:p>
    <w:p w14:paraId="63B9C8AD" w14:textId="77777777" w:rsidR="00F90BDC" w:rsidRDefault="00F90BDC"/>
    <w:p w14:paraId="69548C35" w14:textId="77777777" w:rsidR="00F90BDC" w:rsidRDefault="00F90BDC">
      <w:r xmlns:w="http://schemas.openxmlformats.org/wordprocessingml/2006/main">
        <w:t xml:space="preserve">2. ਰੱਬ ਦੀ ਸ਼ਕਤੀ - ਸਾਡੇ ਸਭ ਤੋਂ ਵੱਡੇ ਧੋਖੇ ਦੇ ਬਾਵਜੂਦ, ਪ੍ਰਮਾਤਮਾ ਅਜੇ ਵੀ ਕਾਬੂ ਵਿੱਚ ਹੈ।</w:t>
      </w:r>
    </w:p>
    <w:p w14:paraId="6B93B4A7" w14:textId="77777777" w:rsidR="00F90BDC" w:rsidRDefault="00F90BDC"/>
    <w:p w14:paraId="1C865DFC" w14:textId="77777777" w:rsidR="00F90BDC" w:rsidRDefault="00F90BDC">
      <w:r xmlns:w="http://schemas.openxmlformats.org/wordprocessingml/2006/main">
        <w:t xml:space="preserve">1. ਜ਼ਬੂਰ 34:15 - ਯਹੋਵਾਹ ਦੀਆਂ ਅੱਖਾਂ ਧਰਮੀਆਂ ਉੱਤੇ ਹਨ, ਅਤੇ ਉਸਦੇ ਕੰਨ ਉਹਨਾਂ ਦੀ ਦੁਹਾਈ ਵੱਲ ਧਿਆਨ ਦਿੰਦੇ ਹਨ;</w:t>
      </w:r>
    </w:p>
    <w:p w14:paraId="69D05500" w14:textId="77777777" w:rsidR="00F90BDC" w:rsidRDefault="00F90BDC"/>
    <w:p w14:paraId="7859D3A3" w14:textId="77777777" w:rsidR="00F90BDC" w:rsidRDefault="00F90BDC">
      <w:r xmlns:w="http://schemas.openxmlformats.org/wordprocessingml/2006/main">
        <w:t xml:space="preserve">2. ਕਹਾਉਤਾਂ 12:22 - ਯਹੋਵਾਹ ਝੂਠੇ ਬੁੱਲ੍ਹਾਂ ਨੂੰ ਨਫ਼ਰਤ ਕਰਦਾ ਹੈ, ਪਰ ਉਹ ਭਰੋਸੇਮੰਦ ਲੋਕਾਂ ਵਿੱਚ ਪ੍ਰਸੰਨ ਹੁੰਦਾ ਹੈ।</w:t>
      </w:r>
    </w:p>
    <w:p w14:paraId="291910F9" w14:textId="77777777" w:rsidR="00F90BDC" w:rsidRDefault="00F90BDC"/>
    <w:p w14:paraId="41ACE491" w14:textId="77777777" w:rsidR="00F90BDC" w:rsidRDefault="00F90BDC">
      <w:r xmlns:w="http://schemas.openxmlformats.org/wordprocessingml/2006/main">
        <w:t xml:space="preserve">ਰਸੂਲਾਂ ਦੇ ਕਰਤੱਬ 5:10 ਤਦ ਉਹ ਝੱਟ ਉਹ ਦੇ ਪੈਰਾਂ ਉੱਤੇ ਡਿੱਗ ਪਈ ਅਤੇ ਭੂਤ ਨੂੰ ਸੌਂਪ ਦਿੱਤੀ ਅਤੇ ਜੁਆਨ ਅੰਦਰ ਆਏ ਅਤੇ ਉਸ ਨੂੰ ਮਰਿਆ ਹੋਇਆ ਪਾਇਆ ਅਤੇ ਉਸ ਨੂੰ ਬਾਹਰ ਲੈ ਜਾ ਕੇ ਉਸ ਦੇ ਪਤੀ ਕੋਲ ਦੱਬ ਦਿੱਤਾ।</w:t>
      </w:r>
    </w:p>
    <w:p w14:paraId="20C96CCA" w14:textId="77777777" w:rsidR="00F90BDC" w:rsidRDefault="00F90BDC"/>
    <w:p w14:paraId="6A5F3A40" w14:textId="77777777" w:rsidR="00F90BDC" w:rsidRDefault="00F90BDC">
      <w:r xmlns:w="http://schemas.openxmlformats.org/wordprocessingml/2006/main">
        <w:t xml:space="preserve">ਰਸੂਲਾਂ ਨੂੰ ਦੇਖਦਿਆਂ ਹੀ ਇਕ ਔਰਤ ਦੀ ਮੌਤ ਹੋ ਗਈ ਕਿਉਂਕਿ ਉਸ ਨੇ ਉਨ੍ਹਾਂ ਵਿਚ ਵਿਸ਼ਵਾਸ ਕੀਤਾ ਸੀ। ਨੌਜਵਾਨਾਂ ਨੇ ਫਿਰ ਉਸ ਨੂੰ ਉਸ ਦੇ ਪਤੀ ਨਾਲ ਦਫਨਾਇਆ।</w:t>
      </w:r>
    </w:p>
    <w:p w14:paraId="624AA448" w14:textId="77777777" w:rsidR="00F90BDC" w:rsidRDefault="00F90BDC"/>
    <w:p w14:paraId="648D41BC" w14:textId="77777777" w:rsidR="00F90BDC" w:rsidRDefault="00F90BDC">
      <w:r xmlns:w="http://schemas.openxmlformats.org/wordprocessingml/2006/main">
        <w:t xml:space="preserve">1. ਮਸੀਹ ਦੇ ਰਸੂਲਾਂ ਵਿਚ ਨਿਹਚਾ ਇੰਨੀ ਮਜ਼ਬੂਤ ਹੋ ਸਕਦੀ ਹੈ ਕਿ ਇਸ ਨਾਲ ਚਮਤਕਾਰੀ ਮੌਤ ਹੋ ਸਕਦੀ ਹੈ।</w:t>
      </w:r>
    </w:p>
    <w:p w14:paraId="1A1FB280" w14:textId="77777777" w:rsidR="00F90BDC" w:rsidRDefault="00F90BDC"/>
    <w:p w14:paraId="4D0F8CE0" w14:textId="77777777" w:rsidR="00F90BDC" w:rsidRDefault="00F90BDC">
      <w:r xmlns:w="http://schemas.openxmlformats.org/wordprocessingml/2006/main">
        <w:t xml:space="preserve">2. ਅਸੀਂ ਔਰਤ ਦੀ ਨਿਹਚਾ ਤੋਂ ਸਿੱਖ ਸਕਦੇ ਹਾਂ ਕਿ ਉਹ ਰਸੂਲਾਂ ਵਿਚ ਭਰੋਸਾ ਰੱਖਣ।</w:t>
      </w:r>
    </w:p>
    <w:p w14:paraId="689C45F0" w14:textId="77777777" w:rsidR="00F90BDC" w:rsidRDefault="00F90BDC"/>
    <w:p w14:paraId="4E33FCDA" w14:textId="77777777" w:rsidR="00F90BDC" w:rsidRDefault="00F90BDC">
      <w:r xmlns:w="http://schemas.openxmlformats.org/wordprocessingml/2006/main">
        <w:t xml:space="preserve">1. ਮੱਤੀ 9:20-22 - ਅਤੇ, ਵੇਖੋ, ਇੱਕ ਔਰਤ, ਜੋ ਬਾਰਾਂ ਸਾਲਾਂ ਤੋਂ ਖੂਨ ਦੀ ਬਿਮਾਰੀ ਨਾਲ ਬਿਮਾਰ ਸੀ, ਉਸਦੇ ਪਿੱਛੇ ਆਈ, ਅਤੇ ਉਸਦੇ ਕੱਪੜੇ ਦੇ ਸਿਰ ਨੂੰ ਛੂਹ ਲਿਆ: ਕਿਉਂਕਿ ਉਸਨੇ ਆਪਣੇ ਆਪ ਵਿੱਚ ਕਿਹਾ, ਜੇ ਮੈਂ ਛੂਹ ਸਕਦਾ ਹਾਂ ਉਸਦੇ ਕੱਪੜੇ, ਮੈਂ ਪੂਰਾ ਹੋ ਜਾਵਾਂਗਾ। ਪਰ ਯਿਸੂ ਨੇ ਉਸ ਨੂੰ ਮੋੜਿਆ ਅਤੇ ਜਦੋਂ ਉਸਨੇ ਉਸਨੂੰ ਦੇਖਿਆ, ਉਸਨੇ ਕਿਹਾ, “ਧੀ, ਆਰਾਮ ਕਰ! ਤੁਹਾਡੇ ਵਿਸ਼ਵਾਸ ਨੇ ਤੁਹਾਨੂੰ ਤੰਦਰੁਸਤ ਕੀਤਾ ਹੈ।</w:t>
      </w:r>
    </w:p>
    <w:p w14:paraId="3B7809EB" w14:textId="77777777" w:rsidR="00F90BDC" w:rsidRDefault="00F90BDC"/>
    <w:p w14:paraId="0721443B" w14:textId="77777777" w:rsidR="00F90BDC" w:rsidRDefault="00F90BDC">
      <w:r xmlns:w="http://schemas.openxmlformats.org/wordprocessingml/2006/main">
        <w:t xml:space="preserve">2. ਯੂਹੰਨਾ 11:25-26 - ਯਿਸੂ ਨੇ ਉਸਨੂੰ ਕਿਹਾ, ਮੈਂ ਪੁਨਰ ਉਥਾਨ ਅਤੇ ਜੀਵਨ ਹਾਂ: ਉਹ ਜੋ ਮੇਰੇ ਵਿੱਚ ਵਿਸ਼ਵਾਸ ਕਰਦਾ ਹੈ, ਭਾਵੇਂ ਉਹ ਮਰ ਗਿਆ ਸੀ, ਫਿਰ ਵੀ ਉਹ ਜਿਉਂਦਾ ਰਹੇਗਾ: ਅਤੇ ਜੋ ਕੋਈ ਜਿਉਂਦਾ ਹੈ ਅਤੇ ਮੇਰੇ ਵਿੱਚ ਵਿਸ਼ਵਾਸ ਕਰਦਾ ਹੈ ਉਹ ਕਦੇ ਨਹੀਂ ਮਰੇਗਾ। ਕੀ ਤੁਸੀਂ ਇਹ ਮੰਨਦੇ ਹੋ?</w:t>
      </w:r>
    </w:p>
    <w:p w14:paraId="22434654" w14:textId="77777777" w:rsidR="00F90BDC" w:rsidRDefault="00F90BDC"/>
    <w:p w14:paraId="09EDD584" w14:textId="77777777" w:rsidR="00F90BDC" w:rsidRDefault="00F90BDC">
      <w:r xmlns:w="http://schemas.openxmlformats.org/wordprocessingml/2006/main">
        <w:t xml:space="preserve">ਰਸੂਲਾਂ ਦੇ ਕਰਤੱਬ 5:11 ਅਤੇ ਸਾਰੀ ਕਲੀਸਿਯਾ ਉੱਤੇ ਅਤੇ ਜਿੰਨਾਂ ਨੇ ਇਹ ਗੱਲਾਂ ਸੁਣੀਆਂ ਉਨ੍ਹਾਂ ਉੱਤੇ ਬਹੁਤ ਡਰ ਛਾ ਗਿਆ।</w:t>
      </w:r>
    </w:p>
    <w:p w14:paraId="0424E9FF" w14:textId="77777777" w:rsidR="00F90BDC" w:rsidRDefault="00F90BDC"/>
    <w:p w14:paraId="1731823A" w14:textId="77777777" w:rsidR="00F90BDC" w:rsidRDefault="00F90BDC">
      <w:r xmlns:w="http://schemas.openxmlformats.org/wordprocessingml/2006/main">
        <w:t xml:space="preserve">ਰਸੂਲਾਂ ਦੇ ਚਮਤਕਾਰਾਂ ਦੀ ਖ਼ਬਰ ਸੁਣ ਕੇ ਸਾਰੇ ਚਰਚ ਵਿਚ ਡਰ ਫੈਲ ਗਿਆ।</w:t>
      </w:r>
    </w:p>
    <w:p w14:paraId="615DB373" w14:textId="77777777" w:rsidR="00F90BDC" w:rsidRDefault="00F90BDC"/>
    <w:p w14:paraId="62BA2E73" w14:textId="77777777" w:rsidR="00F90BDC" w:rsidRDefault="00F90BDC">
      <w:r xmlns:w="http://schemas.openxmlformats.org/wordprocessingml/2006/main">
        <w:t xml:space="preserve">1. ਚਮਤਕਾਰਾਂ ਦੀ ਸ਼ਕਤੀ: ਰੱਬ ਸਾਡੇ ਅੰਦਰ ਅਤੇ ਸਾਡੇ ਦੁਆਰਾ ਕਿਵੇਂ ਕੰਮ ਕਰਦਾ ਹੈ</w:t>
      </w:r>
    </w:p>
    <w:p w14:paraId="1B94CC4B" w14:textId="77777777" w:rsidR="00F90BDC" w:rsidRDefault="00F90BDC"/>
    <w:p w14:paraId="366E1CE8" w14:textId="77777777" w:rsidR="00F90BDC" w:rsidRDefault="00F90BDC">
      <w:r xmlns:w="http://schemas.openxmlformats.org/wordprocessingml/2006/main">
        <w:t xml:space="preserve">2. ਸਾਡੀ ਨਿਹਚਾ ਦੀ ਤਾਕਤ: ਇਹ ਜਾਣਨਾ ਕਿ ਪਰਮੇਸ਼ੁਰ ਸਾਡੇ ਨਾਲ ਹੈ</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17:20 - ਉਸਨੇ ਉਨ੍ਹਾਂ ਨੂੰ ਕਿਹਾ, “ਤੁਹਾਡੇ ਥੋੜੇ ਵਿਸ਼ਵਾਸ ਦੇ ਕਾਰਨ। ਕਿਉਂ ਜੋ ਮੈਂ ਤੁਹਾਨੂੰ ਸੱਚ ਆਖਦਾ ਹਾਂ, ਜੇਕਰ ਤੁਹਾਡੇ ਕੋਲ ਰਾਈ ਦੇ ਦਾਣੇ ਵਰਗਾ ਵਿਸ਼ਵਾਸ ਹੈ, ਤਾਂ ਤੁਸੀਂ ਇਸ ਪਹਾੜ ਨੂੰ ਕਹੋਗੇ, 'ਇਥੋਂ ਉਧਰ ਚਲੇ ਜਾ', ਅਤੇ ਇਹ ਹਿੱਲ ਜਾਵੇਗਾ, ਅਤੇ ਤੁਹਾਡੇ ਲਈ ਕੁਝ ਵੀ ਅਸੰਭਵ ਨਹੀਂ ਹੋਵੇਗਾ.</w:t>
      </w:r>
    </w:p>
    <w:p w14:paraId="5122AF03" w14:textId="77777777" w:rsidR="00F90BDC" w:rsidRDefault="00F90BDC"/>
    <w:p w14:paraId="3AA0D870" w14:textId="77777777" w:rsidR="00F90BDC" w:rsidRDefault="00F90BDC">
      <w:r xmlns:w="http://schemas.openxmlformats.org/wordprocessingml/2006/main">
        <w:t xml:space="preserve">2. ਰੋਮੀਆਂ 8:31ਅ - ਫਿਰ ਅਸੀਂ ਇਹਨਾਂ ਗੱਲਾਂ ਨੂੰ ਕੀ ਕਹੀਏ? ਜੇ ਰੱਬ ਸਾਡੇ ਲਈ ਹੈ, ਤਾਂ ਸਾਡੇ ਵਿਰੁੱਧ ਕੌਣ ਹੋ ਸਕਦਾ ਹੈ?</w:t>
      </w:r>
    </w:p>
    <w:p w14:paraId="479C0C11" w14:textId="77777777" w:rsidR="00F90BDC" w:rsidRDefault="00F90BDC"/>
    <w:p w14:paraId="4887B7AD" w14:textId="77777777" w:rsidR="00F90BDC" w:rsidRDefault="00F90BDC">
      <w:r xmlns:w="http://schemas.openxmlformats.org/wordprocessingml/2006/main">
        <w:t xml:space="preserve">ਰਸੂਲਾਂ ਦੇ ਕਰਤੱਬ 5:12 ਅਤੇ ਰਸੂਲਾਂ ਦੇ ਹੱਥੋਂ ਲੋਕਾਂ ਵਿੱਚ ਬਹੁਤ ਸਾਰੇ ਚਿੰਨ੍ਹ ਅਤੇ ਅਚੰਭੇ ਕੀਤੇ ਗਏ ਸਨ। (ਅਤੇ ਉਹ ਸਾਰੇ ਸੁਲੇਮਾਨ ਦੇ ਦਲਾਨ ਵਿੱਚ ਇੱਕ ਸਹਿਮਤੀ ਨਾਲ ਸਨ।</w:t>
      </w:r>
    </w:p>
    <w:p w14:paraId="199E36F9" w14:textId="77777777" w:rsidR="00F90BDC" w:rsidRDefault="00F90BDC"/>
    <w:p w14:paraId="65AFC11A" w14:textId="77777777" w:rsidR="00F90BDC" w:rsidRDefault="00F90BDC">
      <w:r xmlns:w="http://schemas.openxmlformats.org/wordprocessingml/2006/main">
        <w:t xml:space="preserve">ਰਸੂਲਾਂ ਨੇ ਲੋਕਾਂ ਵਿੱਚ ਬਹੁਤ ਸਾਰੇ ਅਚੰਭੇ ਅਤੇ ਚਮਤਕਾਰ ਕੀਤੇ ਅਤੇ ਸਾਰੇ ਲੋਕ ਸੁਲੇਮਾਨ ਦੇ ਦਲਾਨ ਵਿੱਚ ਇਕੱਠੇ ਹੋਏ।</w:t>
      </w:r>
    </w:p>
    <w:p w14:paraId="228FE9B3" w14:textId="77777777" w:rsidR="00F90BDC" w:rsidRDefault="00F90BDC"/>
    <w:p w14:paraId="0605370C" w14:textId="77777777" w:rsidR="00F90BDC" w:rsidRDefault="00F90BDC">
      <w:r xmlns:w="http://schemas.openxmlformats.org/wordprocessingml/2006/main">
        <w:t xml:space="preserve">1. ਰਸੂਲਾਂ ਦੁਆਰਾ ਪਰਮੇਸ਼ੁਰ ਦਾ ਕੰਮ: ਉਸ ਦੇ ਚਮਤਕਾਰਾਂ ਨੂੰ ਕਿਵੇਂ ਪਛਾਣਨਾ ਅਤੇ ਉਹਨਾਂ ਦਾ ਪਾਲਣ ਕਰਨਾ ਹੈ</w:t>
      </w:r>
    </w:p>
    <w:p w14:paraId="111D719F" w14:textId="77777777" w:rsidR="00F90BDC" w:rsidRDefault="00F90BDC"/>
    <w:p w14:paraId="319CA553" w14:textId="77777777" w:rsidR="00F90BDC" w:rsidRDefault="00F90BDC">
      <w:r xmlns:w="http://schemas.openxmlformats.org/wordprocessingml/2006/main">
        <w:t xml:space="preserve">2. ਰਸੂਲਾਂ ਦੁਆਰਾ ਏਕਤਾ: ਵਿਸ਼ਵਾਸ ਵਿੱਚ ਇਕੱਠੇ ਕੰਮ ਕਰਨ ਦੀ ਸ਼ਕਤੀ</w:t>
      </w:r>
    </w:p>
    <w:p w14:paraId="617F1C58" w14:textId="77777777" w:rsidR="00F90BDC" w:rsidRDefault="00F90BDC"/>
    <w:p w14:paraId="646F48D6" w14:textId="77777777" w:rsidR="00F90BDC" w:rsidRDefault="00F90BDC">
      <w:r xmlns:w="http://schemas.openxmlformats.org/wordprocessingml/2006/main">
        <w:t xml:space="preserve">1. ਮਰਕੁਸ 16:17-18 - ਅਤੇ ਇਹ ਚਿੰਨ੍ਹ ਵਿਸ਼ਵਾਸ ਕਰਨ ਵਾਲਿਆਂ ਦੇ ਨਾਲ ਹੋਣਗੇ: ਮੇਰੇ ਨਾਮ ਵਿੱਚ ਉਹ ਭੂਤਾਂ ਨੂੰ ਕੱਢਣਗੇ; ਉਹ ਨਵੀਆਂ ਭਾਸ਼ਾਵਾਂ ਵਿੱਚ ਗੱਲ ਕਰਨਗੇ; 18 ਉਹ ਆਪਣੇ ਹੱਥਾਂ ਨਾਲ ਸੱਪਾਂ ਨੂੰ ਚੁੱਕਣਗੇ; ਅਤੇ ਜਦੋਂ ਉਹ ਮਾਰੂ ਜ਼ਹਿਰ ਪੀਂਦੇ ਹਨ, ਤਾਂ ਇਹ ਉਹਨਾਂ ਨੂੰ ਬਿਲਕੁਲ ਵੀ ਨੁਕਸਾਨ ਨਹੀਂ ਪਹੁੰਚਾਏਗਾ; ਉਹ ਬਿਮਾਰ ਲੋਕਾਂ ਉੱਤੇ ਆਪਣੇ ਹੱਥ ਰੱਖਣਗੇ, ਅਤੇ ਉਹ ਠੀਕ ਹੋ ਜਾਣਗੇ।</w:t>
      </w:r>
    </w:p>
    <w:p w14:paraId="1C4A3706" w14:textId="77777777" w:rsidR="00F90BDC" w:rsidRDefault="00F90BDC"/>
    <w:p w14:paraId="662DAFA1" w14:textId="77777777" w:rsidR="00F90BDC" w:rsidRDefault="00F90BDC">
      <w:r xmlns:w="http://schemas.openxmlformats.org/wordprocessingml/2006/main">
        <w:t xml:space="preserve">2. ਯੂਹੰਨਾ 6:7-8 - ਫਿਲਿਪ ਨੇ ਉਸਨੂੰ ਜਵਾਬ ਦਿੱਤਾ, "ਹਰੇਕ ਨੂੰ ਇੱਕ ਚੱਕੀ ਲਈ ਰੋਟੀ ਖਰੀਦਣ ਲਈ ਅੱਧੇ ਸਾਲ ਤੋਂ ਵੱਧ ਦੀ ਮਜ਼ਦੂਰੀ ਲੱਗ ਜਾਵੇਗੀ!" 8 ਉਸਦੇ ਚੇਲਿਆਂ ਵਿੱਚੋਂ ਇੱਕ ਹੋਰ ਸ਼ਮਊਨ ਪਤਰਸ ਦਾ ਭਰਾ ਅੰਦ੍ਰਿਯਾਸ ਬੋਲਿਆ,</w:t>
      </w:r>
    </w:p>
    <w:p w14:paraId="01B79426" w14:textId="77777777" w:rsidR="00F90BDC" w:rsidRDefault="00F90BDC"/>
    <w:p w14:paraId="7ABB356A" w14:textId="77777777" w:rsidR="00F90BDC" w:rsidRDefault="00F90BDC">
      <w:r xmlns:w="http://schemas.openxmlformats.org/wordprocessingml/2006/main">
        <w:t xml:space="preserve">ਰਸੂਲਾਂ ਦੇ ਕਰਤੱਬ 5:13 ਅਤੇ ਬਾਕੀਆਂ ਵਿੱਚੋਂ ਕਿਸੇ ਵਿੱਚ ਉਨ੍ਹਾਂ ਦੇ ਨਾਲ ਜੁੜਨ ਦਾ ਹੌਸਲਾ ਨਹੀਂ ਸੀ, ਪਰ ਲੋਕਾਂ ਨੇ ਉਨ੍ਹਾਂ ਦੀ ਵਡਿਆਈ ਕੀਤੀ।</w:t>
      </w:r>
    </w:p>
    <w:p w14:paraId="7AFD2BE0" w14:textId="77777777" w:rsidR="00F90BDC" w:rsidRDefault="00F90BDC"/>
    <w:p w14:paraId="5D8937C5" w14:textId="77777777" w:rsidR="00F90BDC" w:rsidRDefault="00F90BDC">
      <w:r xmlns:w="http://schemas.openxmlformats.org/wordprocessingml/2006/main">
        <w:t xml:space="preserve">ਯਰੂਸ਼ਲਮ ਦੇ ਲੋਕ ਰਸੂਲਾਂ ਅਤੇ ਉਨ੍ਹਾਂ ਦੀਆਂ ਸਿੱਖਿਆਵਾਂ ਤੋਂ ਇੰਨੇ ਡਰੇ ਹੋਏ ਸਨ ਕਿ ਕੋਈ ਵੀ ਉਨ੍ਹਾਂ ਨਾਲ ਜੁੜ ਨਹੀਂ ਸਕਦਾ ਸੀ।</w:t>
      </w:r>
    </w:p>
    <w:p w14:paraId="742D6318" w14:textId="77777777" w:rsidR="00F90BDC" w:rsidRDefault="00F90BDC"/>
    <w:p w14:paraId="0C3F8A74" w14:textId="77777777" w:rsidR="00F90BDC" w:rsidRDefault="00F90BDC">
      <w:r xmlns:w="http://schemas.openxmlformats.org/wordprocessingml/2006/main">
        <w:t xml:space="preserve">1. ਪ੍ਰਭਾਵ ਦੀ ਸ਼ਕਤੀ: ਅਜਿਹਾ ਜੀਵਨ ਜੀਣਾ ਸਿੱਖਣਾ ਜੋ ਦੂਜਿਆਂ ਨੂੰ ਪ੍ਰਭਾਵਿਤ ਕਰਦਾ ਹੈ</w:t>
      </w:r>
    </w:p>
    <w:p w14:paraId="7CAF4BFE" w14:textId="77777777" w:rsidR="00F90BDC" w:rsidRDefault="00F90BDC"/>
    <w:p w14:paraId="6C0356E4" w14:textId="77777777" w:rsidR="00F90BDC" w:rsidRDefault="00F90BDC">
      <w:r xmlns:w="http://schemas.openxmlformats.org/wordprocessingml/2006/main">
        <w:t xml:space="preserve">2. ਆਪਣੇ ਪ੍ਰਭਾਵ ਲਈ ਜ਼ਿੰਮੇਵਾਰੀ ਲੈਣਾ: ਇੱਕ ਅੰਤਰ ਬਣਾਉਣ ਲਈ ਆਪਣੇ ਪ੍ਰਭਾਵ ਦੀ ਵਰਤੋਂ ਕਿਵੇਂ ਕਰੀਏ</w:t>
      </w:r>
    </w:p>
    <w:p w14:paraId="57296056" w14:textId="77777777" w:rsidR="00F90BDC" w:rsidRDefault="00F90BDC"/>
    <w:p w14:paraId="6961B8A7" w14:textId="77777777" w:rsidR="00F90BDC" w:rsidRDefault="00F90BDC">
      <w:r xmlns:w="http://schemas.openxmlformats.org/wordprocessingml/2006/main">
        <w:t xml:space="preserve">1. ਕਹਾਉਤਾਂ 11:30 - ਧਰਮੀ ਦਾ ਫਲ ਜੀਵਨ ਦਾ ਰੁੱਖ ਹੈ; ਅਤੇ ਉਹ ਜੋ ਰੂਹਾਂ ਨੂੰ ਜਿੱਤਦਾ ਹੈ ਬੁੱਧੀਮਾਨ ਹੈ।</w:t>
      </w:r>
    </w:p>
    <w:p w14:paraId="64F5D0B5" w14:textId="77777777" w:rsidR="00F90BDC" w:rsidRDefault="00F90BDC"/>
    <w:p w14:paraId="45549B20" w14:textId="77777777" w:rsidR="00F90BDC" w:rsidRDefault="00F90BDC">
      <w:r xmlns:w="http://schemas.openxmlformats.org/wordprocessingml/2006/main">
        <w:t xml:space="preserve">2. 1 ਪਤਰਸ 2:12 - ਪਰਾਈਆਂ ਕੌਮਾਂ ਵਿੱਚ ਤੁਹਾਡੀ ਗੱਲਬਾਤ ਈਮਾਨਦਾਰੀ ਨਾਲ ਹੋਣੀ ਚਾਹੀਦੀ ਹੈ: ਤਾਂ ਜੋ ਉਹ ਤੁਹਾਡੇ ਵਿਰੁੱਧ ਦੁਸ਼ਟ ਕਹਿ ਕੇ ਬੋਲਣ, ਉਹ ਤੁਹਾਡੇ ਚੰਗੇ ਕੰਮਾਂ ਦੁਆਰਾ, ਜਿਨ੍ਹਾਂ ਨੂੰ ਉਹ ਵੇਖਣਗੇ, ਦਰਸ਼ਨ ਦੇ ਦਿਨ ਪਰਮੇਸ਼ੁਰ ਦੀ ਵਡਿਆਈ ਕਰਨ।</w:t>
      </w:r>
    </w:p>
    <w:p w14:paraId="59CFFFA1" w14:textId="77777777" w:rsidR="00F90BDC" w:rsidRDefault="00F90BDC"/>
    <w:p w14:paraId="1B8E97A3" w14:textId="77777777" w:rsidR="00F90BDC" w:rsidRDefault="00F90BDC">
      <w:r xmlns:w="http://schemas.openxmlformats.org/wordprocessingml/2006/main">
        <w:t xml:space="preserve">ਰਸੂਲਾਂ ਦੇ ਕਰਤੱਬ 5:14 ਅਤੇ ਵਿਸ਼ਵਾਸੀ ਪ੍ਰਭੂ ਵਿੱਚ ਹੋਰ ਵੀ ਵੱਧ ਗਏ, ਮਰਦਾਂ ਅਤੇ ਔਰਤਾਂ ਦੋਹਾਂ ਦੀ ਭੀੜ।)</w:t>
      </w:r>
    </w:p>
    <w:p w14:paraId="485BFB04" w14:textId="77777777" w:rsidR="00F90BDC" w:rsidRDefault="00F90BDC"/>
    <w:p w14:paraId="0BB9A824" w14:textId="77777777" w:rsidR="00F90BDC" w:rsidRDefault="00F90BDC">
      <w:r xmlns:w="http://schemas.openxmlformats.org/wordprocessingml/2006/main">
        <w:t xml:space="preserve">ਬਹੁਤ ਸਾਰੇ ਮਰਦ ਅਤੇ ਔਰਤਾਂ ਈਸਾਈ ਵਿਸ਼ਵਾਸ ਵਿੱਚ ਸ਼ਾਮਲ ਕੀਤੇ ਗਏ ਸਨ.</w:t>
      </w:r>
    </w:p>
    <w:p w14:paraId="6C741ED4" w14:textId="77777777" w:rsidR="00F90BDC" w:rsidRDefault="00F90BDC"/>
    <w:p w14:paraId="3DCF9C3C" w14:textId="77777777" w:rsidR="00F90BDC" w:rsidRDefault="00F90BDC">
      <w:r xmlns:w="http://schemas.openxmlformats.org/wordprocessingml/2006/main">
        <w:t xml:space="preserve">1. "ਵਿਸ਼ਵਾਸ ਦੀ ਸ਼ਕਤੀ: ਵਿਸ਼ਵਾਸ ਸਾਨੂੰ ਅੱਗੇ ਕਿਵੇਂ ਵਧਾਉਂਦਾ ਹੈ"</w:t>
      </w:r>
    </w:p>
    <w:p w14:paraId="60A96EF4" w14:textId="77777777" w:rsidR="00F90BDC" w:rsidRDefault="00F90BDC"/>
    <w:p w14:paraId="5F127994" w14:textId="77777777" w:rsidR="00F90BDC" w:rsidRDefault="00F90BDC">
      <w:r xmlns:w="http://schemas.openxmlformats.org/wordprocessingml/2006/main">
        <w:t xml:space="preserve">2. "ਵਿਸ਼ਵਾਸ ਵਿੱਚ ਵਾਧਾ: ਪ੍ਰਭੂ ਨਾਲ ਸਾਡੇ ਰਿਸ਼ਤੇ ਨੂੰ ਮਜ਼ਬੂਤ ਕਰਨਾ"</w:t>
      </w:r>
    </w:p>
    <w:p w14:paraId="62CF1508" w14:textId="77777777" w:rsidR="00F90BDC" w:rsidRDefault="00F90BDC"/>
    <w:p w14:paraId="3D66ADD2" w14:textId="77777777" w:rsidR="00F90BDC" w:rsidRDefault="00F90BDC">
      <w:r xmlns:w="http://schemas.openxmlformats.org/wordprocessingml/2006/main">
        <w:t xml:space="preserve">1. ਰੋਮੀਆਂ 10:17 - "ਇਸ ਲਈ ਵਿਸ਼ਵਾਸ ਸੁਣਨ ਤੋਂ ਆਉਂਦਾ ਹੈ, ਅਤੇ ਮਸੀਹ ਦੇ ਬਚਨ ਦੁਆਰਾ ਸੁਣਨਾ."</w:t>
      </w:r>
    </w:p>
    <w:p w14:paraId="272729EE" w14:textId="77777777" w:rsidR="00F90BDC" w:rsidRDefault="00F90BDC"/>
    <w:p w14:paraId="248064BB" w14:textId="77777777" w:rsidR="00F90BDC" w:rsidRDefault="00F90BDC">
      <w:r xmlns:w="http://schemas.openxmlformats.org/wordprocessingml/2006/main">
        <w:t xml:space="preserve">2. ਅਫ਼ਸੀਆਂ 2:8-9 - “ਕਿਉਂਕਿ ਕਿਰਪਾ ਨਾਲ ਤੁਸੀਂ ਵਿਸ਼ਵਾਸ ਦੁਆਰਾ ਬਚਾਏ ਗਏ ਹੋ। ਅਤੇ ਇਹ ਤੁਹਾਡਾ ਆਪਣਾ ਨਹੀਂ ਹੈ; ਇਹ ਪਰਮੇਸ਼ੁਰ ਦੀ ਦਾਤ ਹੈ, ਕੰਮਾਂ ਦਾ ਨਤੀਜਾ ਨਹੀਂ, ਤਾਂ ਜੋ ਕੋਈ ਸ਼ੇਖੀ ਨਾ ਮਾਰ ਸਕੇ।</w:t>
      </w:r>
    </w:p>
    <w:p w14:paraId="6CA52888" w14:textId="77777777" w:rsidR="00F90BDC" w:rsidRDefault="00F90BDC"/>
    <w:p w14:paraId="1710D801" w14:textId="77777777" w:rsidR="00F90BDC" w:rsidRDefault="00F90BDC">
      <w:r xmlns:w="http://schemas.openxmlformats.org/wordprocessingml/2006/main">
        <w:t xml:space="preserve">ਰਸੂਲਾਂ ਦੇ ਕਰਤੱਬ 5:15 ਇੱਥੋਂ ਤੱਕ ਕਿ ਉਨ੍ਹਾਂ ਨੇ ਬਿਮਾਰਾਂ ਨੂੰ ਗਲੀਆਂ ਵਿੱਚ ਲਿਆਇਆ ਅਤੇ ਉਨ੍ਹਾਂ ਨੂੰ ਬਿਸਤਰਿਆਂ ਅਤੇ ਪਲੰਘਾਂ ਉੱਤੇ ਬਿਠਾ ਦਿੱਤਾ, ਤਾਂ ਜੋ ਘੱਟੋ-ਘੱਟ ਪਤਰਸ ਦਾ ਪਰਛਾਵਾਂ ਉਨ੍ਹਾਂ ਵਿੱਚੋਂ ਕਈਆਂ ਉੱਤੇ ਛਾਇਆ ਕਰੇ।</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ਲੋਕ ਪੀਟਰ ਦੇ ਪਰਛਾਵੇਂ ਦੁਆਰਾ ਠੀਕ ਹੋਣ ਲਈ ਆਪਣੇ ਬਿਮਾਰ ਦੋਸਤਾਂ ਅਤੇ ਪਰਿਵਾਰ ਨੂੰ ਸੜਕਾਂ 'ਤੇ ਲੈ ਆਏ।</w:t>
      </w:r>
    </w:p>
    <w:p w14:paraId="548A0C25" w14:textId="77777777" w:rsidR="00F90BDC" w:rsidRDefault="00F90BDC"/>
    <w:p w14:paraId="4F00D715" w14:textId="77777777" w:rsidR="00F90BDC" w:rsidRDefault="00F90BDC">
      <w:r xmlns:w="http://schemas.openxmlformats.org/wordprocessingml/2006/main">
        <w:t xml:space="preserve">1. ਵਿਸ਼ਵਾਸ ਦੀ ਚੰਗਾ ਕਰਨ ਦੀ ਸ਼ਕਤੀ: ਪੀਟਰ ਦਾ ਪਰਛਾਵਾਂ ਵੀ ਚਮਤਕਾਰ ਕਿਵੇਂ ਲਿਆ ਸਕਦਾ ਹੈ</w:t>
      </w:r>
    </w:p>
    <w:p w14:paraId="6E483331" w14:textId="77777777" w:rsidR="00F90BDC" w:rsidRDefault="00F90BDC"/>
    <w:p w14:paraId="62E0D496" w14:textId="77777777" w:rsidR="00F90BDC" w:rsidRDefault="00F90BDC">
      <w:r xmlns:w="http://schemas.openxmlformats.org/wordprocessingml/2006/main">
        <w:t xml:space="preserve">2. ਪੀਟਰ ਦੀ ਮੰਤਰਾਲਾ: ਕਿਵੇਂ ਇੱਕ ਆਦਮੀ ਦਾ ਵਿਸ਼ਵਾਸ ਚਮਤਕਾਰ ਲਿਆਉਂਦਾ ਹੈ</w:t>
      </w:r>
    </w:p>
    <w:p w14:paraId="66486D02" w14:textId="77777777" w:rsidR="00F90BDC" w:rsidRDefault="00F90BDC"/>
    <w:p w14:paraId="038AE2DC" w14:textId="77777777" w:rsidR="00F90BDC" w:rsidRDefault="00F90BDC">
      <w:r xmlns:w="http://schemas.openxmlformats.org/wordprocessingml/2006/main">
        <w:t xml:space="preserve">1. ਮੱਤੀ 9:20-22 - ਅਤੇ, ਵੇਖੋ, ਇੱਕ ਔਰਤ, ਜੋ ਬਾਰਾਂ ਸਾਲਾਂ ਤੋਂ ਖੂਨ ਦੀ ਬਿਮਾਰੀ ਨਾਲ ਬਿਮਾਰ ਸੀ, ਉਸਦੇ ਪਿੱਛੇ ਆਈ, ਅਤੇ ਉਸਦੇ ਕੱਪੜੇ ਦੇ ਸਿਰ ਨੂੰ ਛੂਹਿਆ: ਉਸਨੇ ਆਪਣੇ ਆਪ ਵਿੱਚ ਕਿਹਾ, ਜੇ ਮੈਂ ਛੂਹ ਸਕਦਾ ਹਾਂ ਉਸਦੇ ਕੱਪੜੇ, ਮੈਂ ਪੂਰਾ ਹੋ ਜਾਵਾਂਗਾ। ਪਰ ਯਿਸੂ ਨੇ ਉਸ ਨੂੰ ਮੋੜਿਆ ਅਤੇ ਜਦੋਂ ਉਸਨੇ ਉਸਨੂੰ ਦੇਖਿਆ, ਉਸਨੇ ਕਿਹਾ, “ਧੀ, ਆਰਾਮ ਕਰ! ਤੁਹਾਡੇ ਵਿਸ਼ਵਾਸ ਨੇ ਤੁਹਾਨੂੰ ਤੰਦਰੁਸਤ ਕੀਤਾ ਹੈ। ਅਤੇ ਔਰਤ ਉਸੇ ਘੜੀ ਤੋਂ ਚੰਗੀ ਹੋ ਗਈ।</w:t>
      </w:r>
    </w:p>
    <w:p w14:paraId="022DD270" w14:textId="77777777" w:rsidR="00F90BDC" w:rsidRDefault="00F90BDC"/>
    <w:p w14:paraId="32EED53A" w14:textId="77777777" w:rsidR="00F90BDC" w:rsidRDefault="00F90BDC">
      <w:r xmlns:w="http://schemas.openxmlformats.org/wordprocessingml/2006/main">
        <w:t xml:space="preserve">2. ਮਰਕੁਸ 2:3-5 - ਅਤੇ ਉਹ ਉਸ ਕੋਲ ਆਏ, ਇੱਕ ਅਧਰੰਗ ਦੇ ਬਿਮਾਰ ਨੂੰ ਲਿਆਏ, ਜੋ ਚਾਰ ਬੱਚਿਆਂ ਦਾ ਜਨਮਿਆ ਸੀ। ਅਤੇ ਜਦੋਂ ਉਹ ਦਬਾਉਣ ਲਈ ਉਸ ਦੇ ਨੇੜੇ ਨਾ ਆ ਸਕੇ, ਤਾਂ ਉਨ੍ਹਾਂ ਨੇ ਛੱਤ ਨੂੰ ਖੋਲ੍ਹਿਆ ਜਿੱਥੇ ਉਹ ਸੀ ਅਤੇ ਜਦੋਂ ਉਨ੍ਹਾਂ ਨੇ ਉਸ ਨੂੰ ਤੋੜ ਦਿੱਤਾ, ਉਨ੍ਹਾਂ ਨੇ ਉਸ ਮੰਜੇ ਨੂੰ ਹੇਠਾਂ ਉਤਾਰ ਦਿੱਤਾ ਜਿਸ ਵਿੱਚ ਅਧਰੰਗੀ ਬਿਮਾਰ ਪਿਆ ਸੀ। ਜਦੋਂ ਯਿਸੂ ਨੇ ਉਨ੍ਹਾਂ ਦੇ ਵਿਸ਼ਵਾਸ ਨੂੰ ਵੇਖਿਆ, ਉਸਨੇ ਅਧਰੰਗ ਦੇ ਰੋਗੀ ਨੂੰ ਕਿਹਾ, ਪੁੱਤਰ, ਤੇਰੇ ਪਾਪ ਮਾਫ਼ ਹੋ ਗਏ ਹਨ।</w:t>
      </w:r>
    </w:p>
    <w:p w14:paraId="0F76D0F1" w14:textId="77777777" w:rsidR="00F90BDC" w:rsidRDefault="00F90BDC"/>
    <w:p w14:paraId="5C3A60E0" w14:textId="77777777" w:rsidR="00F90BDC" w:rsidRDefault="00F90BDC">
      <w:r xmlns:w="http://schemas.openxmlformats.org/wordprocessingml/2006/main">
        <w:t xml:space="preserve">ਰਸੂਲਾਂ ਦੇ ਕਰਤੱਬ 5:16 ਅਤੇ ਆਲੇ-ਦੁਆਲੇ ਦੇ ਸ਼ਹਿਰਾਂ ਵਿੱਚੋਂ ਵੀ ਇੱਕ ਭੀੜ ਯਰੂਸ਼ਲਮ ਵਿੱਚ ਆਈ, ਉਹ ਬੀਮਾਰਾਂ ਅਤੇ ਭਰਿਸ਼ਟ ਆਤਮਿਆਂ ਨਾਲ ਦੁਖੀ ਹੋਏ ਲੋਕਾਂ ਨੂੰ ਲਿਆ ਰਹੇ ਸਨ ਅਤੇ ਉਹ ਹਰ ਇੱਕ ਨੂੰ ਚੰਗਾ ਕੀਤਾ ਗਿਆ।</w:t>
      </w:r>
    </w:p>
    <w:p w14:paraId="46A35B79" w14:textId="77777777" w:rsidR="00F90BDC" w:rsidRDefault="00F90BDC"/>
    <w:p w14:paraId="03F91298" w14:textId="77777777" w:rsidR="00F90BDC" w:rsidRDefault="00F90BDC">
      <w:r xmlns:w="http://schemas.openxmlformats.org/wordprocessingml/2006/main">
        <w:t xml:space="preserve">ਨੇੜੇ-ਤੇੜੇ ਦੇ ਸ਼ਹਿਰਾਂ ਦੀ ਭੀੜ ਉਦੋਂ ਠੀਕ ਹੋ ਗਈ ਸੀ ਜਦੋਂ ਉਹ ਆਪਣੇ ਬਿਮਾਰਾਂ ਅਤੇ ਪੀੜਤਾਂ ਨੂੰ ਯਰੂਸ਼ਲਮ ਲੈ ਕੇ ਆਏ ਸਨ।</w:t>
      </w:r>
    </w:p>
    <w:p w14:paraId="054AF856" w14:textId="77777777" w:rsidR="00F90BDC" w:rsidRDefault="00F90BDC"/>
    <w:p w14:paraId="2825A7AD" w14:textId="77777777" w:rsidR="00F90BDC" w:rsidRDefault="00F90BDC">
      <w:r xmlns:w="http://schemas.openxmlformats.org/wordprocessingml/2006/main">
        <w:t xml:space="preserve">1. ਪ੍ਰਮਾਤਮਾ ਦੀ ਚੰਗਾ ਕਰਨ ਦੀ ਸ਼ਕਤੀ ਉਨ੍ਹਾਂ ਸਾਰਿਆਂ ਲਈ ਉਪਲਬਧ ਹੈ ਜੋ ਵਿਸ਼ਵਾਸ ਨਾਲ ਉਸ ਕੋਲ ਆਉਂਦੇ ਹਨ।</w:t>
      </w:r>
    </w:p>
    <w:p w14:paraId="479E66AC" w14:textId="77777777" w:rsidR="00F90BDC" w:rsidRDefault="00F90BDC"/>
    <w:p w14:paraId="22D5B19F" w14:textId="77777777" w:rsidR="00F90BDC" w:rsidRDefault="00F90BDC">
      <w:r xmlns:w="http://schemas.openxmlformats.org/wordprocessingml/2006/main">
        <w:t xml:space="preserve">2. ਬਿਮਾਰਾਂ ਨੂੰ ਚੰਗਾ ਕਰਨ ਅਤੇ ਕੈਦੀਆਂ ਨੂੰ ਆਜ਼ਾਦ ਕਰਨ ਲਈ ਯਿਸੂ ਮਸੀਹ ਦੀ ਸ਼ਕਤੀ ਅੱਜ ਜ਼ਿੰਦਾ ਹੈ।</w:t>
      </w:r>
    </w:p>
    <w:p w14:paraId="7B0BF221" w14:textId="77777777" w:rsidR="00F90BDC" w:rsidRDefault="00F90BDC"/>
    <w:p w14:paraId="1454E63C" w14:textId="77777777" w:rsidR="00F90BDC" w:rsidRDefault="00F90BDC">
      <w:r xmlns:w="http://schemas.openxmlformats.org/wordprocessingml/2006/main">
        <w:t xml:space="preserve">1. ਮੱਤੀ 8:16-17 - ਜਦੋਂ ਸ਼ਾਮ ਹੋਈ, ਬਹੁਤ ਸਾਰੇ ਭੂਤ ਚਿੰਬੜੇ ਹੋਏ ਲੋਕਾਂ ਨੂੰ ਉਸਦੇ ਕੋਲ ਲਿਆਏ ਗਏ, ਅਤੇ ਉਸਨੇ ਇੱਕ ਸ਼ਬਦ ਨਾਲ ਆਤਮਾਵਾਂ ਨੂੰ ਕੱਢ ਦਿੱਤਾ ਅਤੇ ਸਾਰੇ ਬਿਮਾਰਾਂ ਨੂੰ ਚੰਗਾ ਕੀਤਾ।</w:t>
      </w:r>
    </w:p>
    <w:p w14:paraId="18114438" w14:textId="77777777" w:rsidR="00F90BDC" w:rsidRDefault="00F90BDC"/>
    <w:p w14:paraId="6972E990" w14:textId="77777777" w:rsidR="00F90BDC" w:rsidRDefault="00F90BDC">
      <w:r xmlns:w="http://schemas.openxmlformats.org/wordprocessingml/2006/main">
        <w:t xml:space="preserve">17 ਇਹ ਉਸ ਗੱਲ ਨੂੰ ਪੂਰਾ ਕਰਨ ਲਈ ਸੀ ਜੋ ਯਸਾਯਾਹ ਨਬੀ ਦੁਆਰਾ ਕਹੀ ਗਈ ਸੀ: “ਉਸ ਨੇ ਸਾਡੀਆਂ ਕਮਜ਼ੋਰੀਆਂ ਨੂੰ ਚੁੱਕ ਲਿਆ ਅਤੇ ਸਾਡੀਆਂ ਬਿਮਾਰੀਆਂ ਨੂੰ ਚੁੱਕਿਆ।”</w:t>
      </w:r>
    </w:p>
    <w:p w14:paraId="7877359E" w14:textId="77777777" w:rsidR="00F90BDC" w:rsidRDefault="00F90BDC"/>
    <w:p w14:paraId="1050D55A" w14:textId="77777777" w:rsidR="00F90BDC" w:rsidRDefault="00F90BDC">
      <w:r xmlns:w="http://schemas.openxmlformats.org/wordprocessingml/2006/main">
        <w:t xml:space="preserve">2. ਯਾਕੂਬ 5:14-15 - ਕੀ ਤੁਹਾਡੇ ਵਿੱਚੋਂ ਕੋਈ ਬਿਮਾਰ ਹੈ? ਉਨ੍ਹਾਂ ਨੂੰ ਚਰਚ ਦੇ ਬਜ਼ੁਰਗਾਂ ਨੂੰ ਉਨ੍ਹਾਂ ਲਈ ਪ੍ਰਾਰਥਨਾ ਕਰਨ ਅਤੇ ਪ੍ਰਭੂ ਦੇ ਨਾਮ ਵਿੱਚ ਤੇਲ ਨਾਲ ਮਸਹ ਕਰਨ ਲਈ ਬੁਲਾਉਣ ਦਿਓ। 15 ਅਤੇ ਵਿਸ਼ਵਾਸ ਨਾਲ ਕੀਤੀ ਪ੍ਰਾਰਥਨਾ ਬਿਮਾਰ ਵਿਅਕਤੀ ਨੂੰ ਠੀਕ ਕਰ ਦੇਵੇਗੀ; ਯਹੋਵਾਹ ਉਨ੍ਹਾਂ ਨੂੰ ਉਠਾਏਗਾ। ਜੇਕਰ ਉਨ੍ਹਾਂ ਨੇ ਪਾਪ ਕੀਤਾ ਹੈ, ਤਾਂ ਉਨ੍ਹਾਂ ਨੂੰ ਮਾਫ਼ ਕੀਤਾ ਜਾਵੇਗਾ।</w:t>
      </w:r>
    </w:p>
    <w:p w14:paraId="0815A75B" w14:textId="77777777" w:rsidR="00F90BDC" w:rsidRDefault="00F90BDC"/>
    <w:p w14:paraId="41C1F060" w14:textId="77777777" w:rsidR="00F90BDC" w:rsidRDefault="00F90BDC">
      <w:r xmlns:w="http://schemas.openxmlformats.org/wordprocessingml/2006/main">
        <w:t xml:space="preserve">ਰਸੂਲਾਂ ਦੇ ਕਰਤੱਬ 5:17 ਤਦ ਪ੍ਰਧਾਨ ਜਾਜਕ ਅਤੇ ਉਹ ਦੇ ਨਾਲ ਦੇ ਸਾਰੇ (ਜੋ ਸਦੂਕੀਆਂ ਦਾ ਪੰਥ ਹੈ) ਉੱਠਿਆ ਅਤੇ ਗੁੱਸੇ ਨਾਲ ਭਰ ਗਿਆ।</w:t>
      </w:r>
    </w:p>
    <w:p w14:paraId="482F740F" w14:textId="77777777" w:rsidR="00F90BDC" w:rsidRDefault="00F90BDC"/>
    <w:p w14:paraId="5F842D7A" w14:textId="77777777" w:rsidR="00F90BDC" w:rsidRDefault="00F90BDC">
      <w:r xmlns:w="http://schemas.openxmlformats.org/wordprocessingml/2006/main">
        <w:t xml:space="preserve">ਮਹਾਂ ਪੁਜਾਰੀ ਅਤੇ ਸਦੂਕੀਆਂ ਦੇ ਪੰਥ ਗੁੱਸੇ ਨਾਲ ਭਰ ਗਏ।</w:t>
      </w:r>
    </w:p>
    <w:p w14:paraId="6CD18CD7" w14:textId="77777777" w:rsidR="00F90BDC" w:rsidRDefault="00F90BDC"/>
    <w:p w14:paraId="3E15070C" w14:textId="77777777" w:rsidR="00F90BDC" w:rsidRDefault="00F90BDC">
      <w:r xmlns:w="http://schemas.openxmlformats.org/wordprocessingml/2006/main">
        <w:t xml:space="preserve">1. ਅਣਚਾਹੇ ਜਜ਼ਬਾਤਾਂ ਦਾ ਖ਼ਤਰਾ</w:t>
      </w:r>
    </w:p>
    <w:p w14:paraId="47BC2369" w14:textId="77777777" w:rsidR="00F90BDC" w:rsidRDefault="00F90BDC"/>
    <w:p w14:paraId="17A75AFF" w14:textId="77777777" w:rsidR="00F90BDC" w:rsidRDefault="00F90BDC">
      <w:r xmlns:w="http://schemas.openxmlformats.org/wordprocessingml/2006/main">
        <w:t xml:space="preserve">2. ਗੁੱਸੇ ਉੱਤੇ ਪਿਆਰ ਦੀ ਸ਼ਕਤੀ</w:t>
      </w:r>
    </w:p>
    <w:p w14:paraId="0A5AB90A" w14:textId="77777777" w:rsidR="00F90BDC" w:rsidRDefault="00F90BDC"/>
    <w:p w14:paraId="55796449" w14:textId="77777777" w:rsidR="00F90BDC" w:rsidRDefault="00F90BDC">
      <w:r xmlns:w="http://schemas.openxmlformats.org/wordprocessingml/2006/main">
        <w:t xml:space="preserve">1. ਯਾਕੂਬ 1:19-20 - ਹਰ ਵਿਅਕਤੀ ਨੂੰ ਸੁਣਨ ਵਿੱਚ ਤੇਜ਼, ਬੋਲਣ ਵਿੱਚ ਧੀਮਾ, ਗੁੱਸੇ ਵਿੱਚ ਧੀਮਾ ਹੋਣ ਦਿਓ; ਕਿਉਂਕਿ ਮਨੁੱਖ ਦਾ ਗੁੱਸਾ ਪਰਮੇਸ਼ੁਰ ਦੀ ਧਾਰਮਿਕਤਾ ਪੈਦਾ ਨਹੀਂ ਕਰਦਾ।</w:t>
      </w:r>
    </w:p>
    <w:p w14:paraId="2D093271" w14:textId="77777777" w:rsidR="00F90BDC" w:rsidRDefault="00F90BDC"/>
    <w:p w14:paraId="54E0DE6F" w14:textId="77777777" w:rsidR="00F90BDC" w:rsidRDefault="00F90BDC">
      <w:r xmlns:w="http://schemas.openxmlformats.org/wordprocessingml/2006/main">
        <w:t xml:space="preserve">2. ਕਹਾਉਤਾਂ 15:1 - ਨਰਮ ਜਵਾਬ ਗੁੱਸੇ ਨੂੰ ਦੂਰ ਕਰ ਦਿੰਦਾ ਹੈ, ਪਰ ਕਠੋਰ ਸ਼ਬਦ ਗੁੱਸੇ ਨੂੰ ਭੜਕਾਉਂਦਾ ਹੈ।</w:t>
      </w:r>
    </w:p>
    <w:p w14:paraId="51C229CE" w14:textId="77777777" w:rsidR="00F90BDC" w:rsidRDefault="00F90BDC"/>
    <w:p w14:paraId="20CAA9BE" w14:textId="77777777" w:rsidR="00F90BDC" w:rsidRDefault="00F90BDC">
      <w:r xmlns:w="http://schemas.openxmlformats.org/wordprocessingml/2006/main">
        <w:t xml:space="preserve">ਰਸੂਲਾਂ ਦੇ ਕਰਤੱਬ 5:18 ਅਤੇ ਰਸੂਲਾਂ ਉੱਤੇ ਹੱਥ ਰੱਖੇ ਅਤੇ ਉਨ੍ਹਾਂ ਨੂੰ ਜੇਲ੍ਹ ਵਿੱਚ ਬੰਦ ਕਰ ਦਿੱਤਾ।</w:t>
      </w:r>
    </w:p>
    <w:p w14:paraId="19DE92B3" w14:textId="77777777" w:rsidR="00F90BDC" w:rsidRDefault="00F90BDC"/>
    <w:p w14:paraId="0AAEAB1B" w14:textId="77777777" w:rsidR="00F90BDC" w:rsidRDefault="00F90BDC">
      <w:r xmlns:w="http://schemas.openxmlformats.org/wordprocessingml/2006/main">
        <w:t xml:space="preserve">ਅਧਿਕਾਰੀਆਂ ਨੇ ਰਸੂਲਾਂ ਨੂੰ ਗਿਰਫ਼ਤਾਰ ਕਰ ਕੇ ਜੇਲ੍ਹ ਵਿਚ ਬੰਦ ਕਰ ਦਿੱਤਾ।</w:t>
      </w:r>
    </w:p>
    <w:p w14:paraId="69E6E89F" w14:textId="77777777" w:rsidR="00F90BDC" w:rsidRDefault="00F90BDC"/>
    <w:p w14:paraId="5A771658" w14:textId="77777777" w:rsidR="00F90BDC" w:rsidRDefault="00F90BDC">
      <w:r xmlns:w="http://schemas.openxmlformats.org/wordprocessingml/2006/main">
        <w:t xml:space="preserve">1. ਵਿਰੋਧ ਦੇ ਬਾਵਜੂਦ ਰੱਬ ਦਾ ਕਹਿਣਾ ਮੰਨਣਾ</w:t>
      </w:r>
    </w:p>
    <w:p w14:paraId="25A10E1B" w14:textId="77777777" w:rsidR="00F90BDC" w:rsidRDefault="00F90BDC"/>
    <w:p w14:paraId="2EA6D702" w14:textId="77777777" w:rsidR="00F90BDC" w:rsidRDefault="00F90BDC">
      <w:r xmlns:w="http://schemas.openxmlformats.org/wordprocessingml/2006/main">
        <w:t xml:space="preserve">2. ਜ਼ੁਲਮ ਵਿੱਚ ਵਫ਼ਾਦਾਰੀ</w:t>
      </w:r>
    </w:p>
    <w:p w14:paraId="51934037" w14:textId="77777777" w:rsidR="00F90BDC" w:rsidRDefault="00F90BDC"/>
    <w:p w14:paraId="19136BAE" w14:textId="77777777" w:rsidR="00F90BDC" w:rsidRDefault="00F90BDC">
      <w:r xmlns:w="http://schemas.openxmlformats.org/wordprocessingml/2006/main">
        <w:t xml:space="preserve">1. ਇਬਰਾਨੀਆਂ 11:32-40</w:t>
      </w:r>
    </w:p>
    <w:p w14:paraId="1916A2B1" w14:textId="77777777" w:rsidR="00F90BDC" w:rsidRDefault="00F90BDC"/>
    <w:p w14:paraId="146C27C9" w14:textId="77777777" w:rsidR="00F90BDC" w:rsidRDefault="00F90BDC">
      <w:r xmlns:w="http://schemas.openxmlformats.org/wordprocessingml/2006/main">
        <w:t xml:space="preserve">2. ਰਸੂਲਾਂ ਦੇ ਕਰਤੱਬ 4:13-22</w:t>
      </w:r>
    </w:p>
    <w:p w14:paraId="143F0870" w14:textId="77777777" w:rsidR="00F90BDC" w:rsidRDefault="00F90BDC"/>
    <w:p w14:paraId="51336FED" w14:textId="77777777" w:rsidR="00F90BDC" w:rsidRDefault="00F90BDC">
      <w:r xmlns:w="http://schemas.openxmlformats.org/wordprocessingml/2006/main">
        <w:t xml:space="preserve">ਰਸੂਲਾਂ ਦੇ ਕਰਤੱਬ 5:19 ਪਰ ਰਾਤ ਨੂੰ ਪ੍ਰਭੂ ਦੇ ਦੂਤ ਨੇ ਕੈਦਖਾਨੇ ਦੇ ਦਰਵਾਜ਼ੇ ਖੋਲ੍ਹੇ ਅਤੇ ਉਨ੍ਹਾਂ ਨੂੰ ਬਾਹਰ ਲਿਆਇਆ ਅਤੇ ਕਿਹਾ,</w:t>
      </w:r>
    </w:p>
    <w:p w14:paraId="3D59BCA0" w14:textId="77777777" w:rsidR="00F90BDC" w:rsidRDefault="00F90BDC"/>
    <w:p w14:paraId="36A624AF" w14:textId="77777777" w:rsidR="00F90BDC" w:rsidRDefault="00F90BDC">
      <w:r xmlns:w="http://schemas.openxmlformats.org/wordprocessingml/2006/main">
        <w:t xml:space="preserve">ਪ੍ਰਭੂ ਦਾ ਦੂਤ ਪਤਰਸ ਅਤੇ ਹੋਰ ਰਸੂਲਾਂ ਨੂੰ ਜੇਲ੍ਹ ਵਿੱਚੋਂ ਬਾਹਰ ਲੈ ਆਇਆ।</w:t>
      </w:r>
    </w:p>
    <w:p w14:paraId="1EDA3042" w14:textId="77777777" w:rsidR="00F90BDC" w:rsidRDefault="00F90BDC"/>
    <w:p w14:paraId="337A0FEC" w14:textId="77777777" w:rsidR="00F90BDC" w:rsidRDefault="00F90BDC">
      <w:r xmlns:w="http://schemas.openxmlformats.org/wordprocessingml/2006/main">
        <w:t xml:space="preserve">1: ਪਰਮਾਤਮਾ ਦੀ ਸ਼ਕਤੀ ਅਨੰਤ ਹੈ ਅਤੇ ਉਹ ਸਾਨੂੰ ਕਿਸੇ ਵੀ ਬੰਧਨ ਤੋਂ ਮੁਕਤ ਕਰ ਸਕਦਾ ਹੈ।</w:t>
      </w:r>
    </w:p>
    <w:p w14:paraId="6CC19032" w14:textId="77777777" w:rsidR="00F90BDC" w:rsidRDefault="00F90BDC"/>
    <w:p w14:paraId="58C5C899" w14:textId="77777777" w:rsidR="00F90BDC" w:rsidRDefault="00F90BDC">
      <w:r xmlns:w="http://schemas.openxmlformats.org/wordprocessingml/2006/main">
        <w:t xml:space="preserve">2: ਜੇ ਅਸੀਂ ਪਰਮੇਸ਼ੁਰ ਦੇ ਆਗਿਆਕਾਰ ਹਾਂ, ਤਾਂ ਉਹ ਸਾਨੂੰ ਸਾਰੀਆਂ ਮੁਸੀਬਤਾਂ ਤੋਂ ਬਚਾਵੇਗਾ।</w:t>
      </w:r>
    </w:p>
    <w:p w14:paraId="36AD67EE" w14:textId="77777777" w:rsidR="00F90BDC" w:rsidRDefault="00F90BDC"/>
    <w:p w14:paraId="3578E0D7" w14:textId="77777777" w:rsidR="00F90BDC" w:rsidRDefault="00F90BDC">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14:paraId="7956679A" w14:textId="77777777" w:rsidR="00F90BDC" w:rsidRDefault="00F90BDC"/>
    <w:p w14:paraId="02D17470" w14:textId="77777777" w:rsidR="00F90BDC" w:rsidRDefault="00F90BDC">
      <w:r xmlns:w="http://schemas.openxmlformats.org/wordprocessingml/2006/main">
        <w:t xml:space="preserve">2: ਫ਼ਿਲਿੱਪੀਆਂ 4:13 - "ਮੈਂ ਉਸ ਰਾਹੀਂ ਸਭ ਕੁਝ ਕਰ ਸਕਦਾ ਹਾਂ ਜੋ ਮੈਨੂੰ ਤਾਕਤ ਦਿੰਦਾ ਹੈ।"</w:t>
      </w:r>
    </w:p>
    <w:p w14:paraId="386C98F9" w14:textId="77777777" w:rsidR="00F90BDC" w:rsidRDefault="00F90BDC"/>
    <w:p w14:paraId="39354959" w14:textId="77777777" w:rsidR="00F90BDC" w:rsidRDefault="00F90BDC">
      <w:r xmlns:w="http://schemas.openxmlformats.org/wordprocessingml/2006/main">
        <w:t xml:space="preserve">ਰਸੂਲਾਂ ਦੇ ਕਰਤੱਬ 5:20 ਜਾਓ, ਮੰਦਰ ਵਿੱਚ ਖੜ੍ਹੇ ਹੋਵੋ ਅਤੇ ਲੋਕਾਂ ਨੂੰ ਇਸ ਜੀਵਨ ਦੀਆਂ ਸਾਰੀਆਂ ਗੱਲਾਂ ਦੱਸੋ।</w:t>
      </w:r>
    </w:p>
    <w:p w14:paraId="4C4BB159" w14:textId="77777777" w:rsidR="00F90BDC" w:rsidRDefault="00F90BDC"/>
    <w:p w14:paraId="0EDF9141" w14:textId="77777777" w:rsidR="00F90BDC" w:rsidRDefault="00F90BDC">
      <w:r xmlns:w="http://schemas.openxmlformats.org/wordprocessingml/2006/main">
        <w:t xml:space="preserve">ਪਤਰਸ ਰਸੂਲ ਨੇ ਲੋਕਾਂ ਨੂੰ ਮੰਦਰ ਵਿਚ ਜਾਣ ਅਤੇ ਸਦੀਪਕ ਜੀਵਨ ਦੇ ਸ਼ਬਦ ਬੋਲਣ ਲਈ ਉਤਸ਼ਾਹਿਤ ਕੀਤਾ।</w:t>
      </w:r>
    </w:p>
    <w:p w14:paraId="31D43000" w14:textId="77777777" w:rsidR="00F90BDC" w:rsidRDefault="00F90BDC"/>
    <w:p w14:paraId="34422B1F" w14:textId="77777777" w:rsidR="00F90BDC" w:rsidRDefault="00F90BDC">
      <w:r xmlns:w="http://schemas.openxmlformats.org/wordprocessingml/2006/main">
        <w:t xml:space="preserve">1. ਸ਼ਬਦਾਂ ਦੀ ਸ਼ਕਤੀ: ਜ਼ਿੰਦਗੀ ਨੂੰ ਆਪਣੀ ਜ਼ਿੰਦਗੀ ਵਿਚ ਕਿਵੇਂ ਬੋਲਣਾ ਹੈ</w:t>
      </w:r>
    </w:p>
    <w:p w14:paraId="697D03CC" w14:textId="77777777" w:rsidR="00F90BDC" w:rsidRDefault="00F90BDC"/>
    <w:p w14:paraId="7C07AA82" w14:textId="77777777" w:rsidR="00F90BDC" w:rsidRDefault="00F90BDC">
      <w:r xmlns:w="http://schemas.openxmlformats.org/wordprocessingml/2006/main">
        <w:t xml:space="preserve">2. ਇੰਜੀਲ ਨੂੰ ਸਾਂਝਾ ਕਰਨ ਦੀ ਖੁਸ਼ੀ: ਸਾਨੂੰ ਹਮੇਸ਼ਾ ਸਦੀਵੀ ਜੀਵਨ ਦੇ ਸ਼ਬਦ ਕਿਉਂ ਬੋਲਣੇ ਚਾਹੀਦੇ ਹਨ</w:t>
      </w:r>
    </w:p>
    <w:p w14:paraId="4D2531AA" w14:textId="77777777" w:rsidR="00F90BDC" w:rsidRDefault="00F90BDC"/>
    <w:p w14:paraId="26EF2B17" w14:textId="77777777" w:rsidR="00F90BDC" w:rsidRDefault="00F90BDC">
      <w:r xmlns:w="http://schemas.openxmlformats.org/wordprocessingml/2006/main">
        <w:t xml:space="preserve">1. ਕੁਲੁੱਸੀਆਂ 3:16 - ਮਸੀਹ ਦੇ ਬਚਨ ਨੂੰ ਸਾਰੀ ਬੁੱਧੀ ਨਾਲ ਤੁਹਾਡੇ ਵਿੱਚ ਅਮੀਰੀ ਨਾਲ ਵੱਸਣ ਦਿਓ, ਇੱਕ ਦੂਜੇ ਨੂੰ ਜ਼ਬੂਰਾਂ ਅਤੇ ਭਜਨਾਂ ਅਤੇ ਅਧਿਆਤਮਿਕ ਗੀਤਾਂ ਵਿੱਚ ਉਪਦੇਸ਼ ਅਤੇ ਨਸੀਹਤ ਦਿੰਦੇ ਹੋਏ, ਆਪਣੇ ਦਿਲਾਂ ਵਿੱਚ ਪ੍ਰਭੂ ਲਈ ਕਿਰਪਾ ਨਾਲ ਗਾਓ।</w:t>
      </w:r>
    </w:p>
    <w:p w14:paraId="4054CD26" w14:textId="77777777" w:rsidR="00F90BDC" w:rsidRDefault="00F90BDC"/>
    <w:p w14:paraId="104F02B3" w14:textId="77777777" w:rsidR="00F90BDC" w:rsidRDefault="00F90BDC">
      <w:r xmlns:w="http://schemas.openxmlformats.org/wordprocessingml/2006/main">
        <w:t xml:space="preserve">2. ਯਾਕੂਬ 1:19 - ਇਸ ਲਈ, ਮੇਰੇ ਪਿਆਰੇ ਭਰਾਵੋ, ਹਰ ਮਨੁੱਖ ਸੁਣਨ ਵਿੱਚ ਤੇਜ਼, ਬੋਲਣ ਵਿੱਚ ਧੀਮਾ, ਕ੍ਰੋਧ ਵਿੱਚ ਧੀਰਾ ਹੋਵੇ।</w:t>
      </w:r>
    </w:p>
    <w:p w14:paraId="422742FA" w14:textId="77777777" w:rsidR="00F90BDC" w:rsidRDefault="00F90BDC"/>
    <w:p w14:paraId="77414244" w14:textId="77777777" w:rsidR="00F90BDC" w:rsidRDefault="00F90BDC">
      <w:r xmlns:w="http://schemas.openxmlformats.org/wordprocessingml/2006/main">
        <w:t xml:space="preserve">ਰਸੂਲਾਂ ਦੇ ਕਰਤੱਬ 5:21 ਅਤੇ ਜਦੋਂ ਉਨ੍ਹਾਂ ਨੇ ਇਹ ਸੁਣਿਆ, ਤਾਂ ਉਹ ਤੜਕੇ ਹੈਕਲ ਵਿੱਚ ਜਾ ਕੇ ਉਪਦੇਸ਼ ਦੇਣ ਲੱਗੇ। ਪਰ ਪ੍ਰਧਾਨ ਜਾਜਕ ਅਤੇ ਉਹ ਜੋ ਉਸਦੇ ਨਾਲ ਸਨ, ਆਏ ਅਤੇ ਉਨ੍ਹਾਂ ਨੇ ਸਭਾ ਅਤੇ ਇਸਰਾਏਲ ਦੇ ਲੋਕਾਂ ਦੀ ਸਾਰੀ ਸਭਾ ਨੂੰ ਬੁਲਾਇਆ ਅਤੇ ਉਨ੍ਹਾਂ ਨੂੰ ਲਿਆਉਣ ਲਈ ਕੈਦਖਾਨੇ ਵਿੱਚ ਭੇਜਿਆ।</w:t>
      </w:r>
    </w:p>
    <w:p w14:paraId="1D98158E" w14:textId="77777777" w:rsidR="00F90BDC" w:rsidRDefault="00F90BDC"/>
    <w:p w14:paraId="6E7F9CF5" w14:textId="77777777" w:rsidR="00F90BDC" w:rsidRDefault="00F90BDC">
      <w:r xmlns:w="http://schemas.openxmlformats.org/wordprocessingml/2006/main">
        <w:t xml:space="preserve">ਪ੍ਰਧਾਨ ਜਾਜਕ ਅਤੇ ਇਜ਼ਰਾਈਲ ਦੇ ਲੋਕਾਂ ਦੀ ਸੈਨੇਟ ਨੇ ਇੱਕ ਸਭਾ ਬੁਲਾਈ ਅਤੇ ਜੇਲ੍ਹ ਵਿੱਚ ਭੇਜਿਆ ਤਾਂ ਜੋ ਯਿਸੂ ਦੇ ਚੇਲਿਆਂ ਨੂੰ ਇਹ ਸੁਣ ਕੇ ਲਿਆਏ ਕਿ ਉਹ ਮੰਦਰ ਵਿੱਚ ਉਪਦੇਸ਼ ਦੇ ਰਹੇ ਹਨ।</w:t>
      </w:r>
    </w:p>
    <w:p w14:paraId="30B561EF" w14:textId="77777777" w:rsidR="00F90BDC" w:rsidRDefault="00F90BDC"/>
    <w:p w14:paraId="397ADC46" w14:textId="77777777" w:rsidR="00F90BDC" w:rsidRDefault="00F90BDC">
      <w:r xmlns:w="http://schemas.openxmlformats.org/wordprocessingml/2006/main">
        <w:t xml:space="preserve">1. ਰੱਬ ਦੇ ਕਾਨੂੰਨ ਦੀ ਪਾਲਣਾ ਕਰਨ ਦੀ ਮਹੱਤਤਾ।</w:t>
      </w:r>
    </w:p>
    <w:p w14:paraId="39614A17" w14:textId="77777777" w:rsidR="00F90BDC" w:rsidRDefault="00F90BDC"/>
    <w:p w14:paraId="646413F8" w14:textId="77777777" w:rsidR="00F90BDC" w:rsidRDefault="00F90BDC">
      <w:r xmlns:w="http://schemas.openxmlformats.org/wordprocessingml/2006/main">
        <w:t xml:space="preserve">2. ਜ਼ੁਲਮ ਦੇ ਸਾਮ੍ਹਣੇ ਦ੍ਰਿੜ੍ਹ ਰਹਿਣਾ।</w:t>
      </w:r>
    </w:p>
    <w:p w14:paraId="6E5EF319" w14:textId="77777777" w:rsidR="00F90BDC" w:rsidRDefault="00F90BDC"/>
    <w:p w14:paraId="4BA0F666" w14:textId="77777777" w:rsidR="00F90BDC" w:rsidRDefault="00F90BDC">
      <w:r xmlns:w="http://schemas.openxmlformats.org/wordprocessingml/2006/main">
        <w:t xml:space="preserve">1. ਰੋਮੀਆਂ 13:1-7 - ਹਰੇਕ ਆਤਮਾ ਨੂੰ ਉੱਚ ਸ਼ਕਤੀਆਂ ਦੇ ਅਧੀਨ ਹੋਣ ਦਿਓ।</w:t>
      </w:r>
    </w:p>
    <w:p w14:paraId="79198BAE" w14:textId="77777777" w:rsidR="00F90BDC" w:rsidRDefault="00F90BDC"/>
    <w:p w14:paraId="6410903D" w14:textId="77777777" w:rsidR="00F90BDC" w:rsidRDefault="00F90BDC">
      <w:r xmlns:w="http://schemas.openxmlformats.org/wordprocessingml/2006/main">
        <w:t xml:space="preserve">2. ਇਬਰਾਨੀਆਂ 11:32-40 - ਪੁਰਾਣੇ ਜ਼ਮਾਨੇ ਦੇ ਲੋਕ ਵਿਸ਼ਵਾਸ ਦੁਆਰਾ ਸਹਾਰਦੇ ਹਨ।</w:t>
      </w:r>
    </w:p>
    <w:p w14:paraId="6A7A6214" w14:textId="77777777" w:rsidR="00F90BDC" w:rsidRDefault="00F90BDC"/>
    <w:p w14:paraId="74118502" w14:textId="77777777" w:rsidR="00F90BDC" w:rsidRDefault="00F90BDC">
      <w:r xmlns:w="http://schemas.openxmlformats.org/wordprocessingml/2006/main">
        <w:t xml:space="preserve">ਰਸੂਲਾਂ ਦੇ ਕਰਤੱਬ 5:22 ਪਰ ਜਦੋਂ ਸਿਪਾਹੀਆਂ ਨੇ ਆਣ ਕੇ ਉਨ੍ਹਾਂ ਨੂੰ ਕੈਦਖਾਨੇ ਵਿੱਚ ਨਾ ਪਾਇਆ ਤਾਂ ਵਾਪਸ ਆ ਕੇ ਦੱਸਿਆ,</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ਅਫ਼ਸਰਾਂ ਨੇ ਦੇਖਿਆ ਕਿ ਰਸੂਲ ਜੇਲ੍ਹ ਵਿੱਚ ਨਹੀਂ ਸਨ।</w:t>
      </w:r>
    </w:p>
    <w:p w14:paraId="73F45375" w14:textId="77777777" w:rsidR="00F90BDC" w:rsidRDefault="00F90BDC"/>
    <w:p w14:paraId="7F329FD1" w14:textId="77777777" w:rsidR="00F90BDC" w:rsidRDefault="00F90BDC">
      <w:r xmlns:w="http://schemas.openxmlformats.org/wordprocessingml/2006/main">
        <w:t xml:space="preserve">1 - ਪਰਮੇਸ਼ੁਰ ਨੇ ਰਸੂਲਾਂ ਨੂੰ ਜੇਲ੍ਹ ਵਿੱਚੋਂ ਛੁਡਾਇਆ।</w:t>
      </w:r>
    </w:p>
    <w:p w14:paraId="542A1FEB" w14:textId="77777777" w:rsidR="00F90BDC" w:rsidRDefault="00F90BDC"/>
    <w:p w14:paraId="6F17521C" w14:textId="77777777" w:rsidR="00F90BDC" w:rsidRDefault="00F90BDC">
      <w:r xmlns:w="http://schemas.openxmlformats.org/wordprocessingml/2006/main">
        <w:t xml:space="preserve">2 - ਸਾਨੂੰ ਮੁਸ਼ਕਲ ਸਮਿਆਂ ਵਿੱਚ ਸਾਨੂੰ ਬਚਾਉਣ ਲਈ ਪਰਮੇਸ਼ੁਰ 'ਤੇ ਭਰੋਸਾ ਕਰਨਾ ਚਾਹੀਦਾ ਹੈ।</w:t>
      </w:r>
    </w:p>
    <w:p w14:paraId="6CB5F0E8" w14:textId="77777777" w:rsidR="00F90BDC" w:rsidRDefault="00F90BDC"/>
    <w:p w14:paraId="1AE7F47C" w14:textId="77777777" w:rsidR="00F90BDC" w:rsidRDefault="00F90BDC">
      <w:r xmlns:w="http://schemas.openxmlformats.org/wordprocessingml/2006/main">
        <w:t xml:space="preserve">1 - ਜ਼ਬੂਰ 34:7 - ਯਹੋਵਾਹ ਦਾ ਦੂਤ ਉਨ੍ਹਾਂ ਦੇ ਦੁਆਲੇ ਡੇਰਾ ਲਾਉਂਦਾ ਹੈ ਜੋ ਉਸ ਤੋਂ ਡਰਦੇ ਹਨ, ਅਤੇ ਉਨ੍ਹਾਂ ਨੂੰ ਛੁਡਾਉਂਦੇ ਹਨ।</w:t>
      </w:r>
    </w:p>
    <w:p w14:paraId="4F9B0ACB" w14:textId="77777777" w:rsidR="00F90BDC" w:rsidRDefault="00F90BDC"/>
    <w:p w14:paraId="09F9EE1C" w14:textId="77777777" w:rsidR="00F90BDC" w:rsidRDefault="00F90BDC">
      <w:r xmlns:w="http://schemas.openxmlformats.org/wordprocessingml/2006/main">
        <w:t xml:space="preserve">2 - ਜ਼ਬੂਰ 91:14 - "ਕਿਉਂਕਿ ਉਹ ਮੈਨੂੰ ਪਿਆਰ ਵਿੱਚ ਫੜੀ ਰੱਖਦਾ ਹੈ, ਮੈਂ ਉਸਨੂੰ ਬਚਾਵਾਂਗਾ; ਮੈਂ ਉਸਦੀ ਰੱਖਿਆ ਕਰਾਂਗਾ, ਕਿਉਂਕਿ ਉਹ ਮੇਰਾ ਨਾਮ ਜਾਣਦਾ ਹੈ।</w:t>
      </w:r>
    </w:p>
    <w:p w14:paraId="54304BE9" w14:textId="77777777" w:rsidR="00F90BDC" w:rsidRDefault="00F90BDC"/>
    <w:p w14:paraId="5BDD1C22" w14:textId="77777777" w:rsidR="00F90BDC" w:rsidRDefault="00F90BDC">
      <w:r xmlns:w="http://schemas.openxmlformats.org/wordprocessingml/2006/main">
        <w:t xml:space="preserve">ਰਸੂਲਾਂ ਦੇ ਕਰਤੱਬ 5:23 ਇਹ ਆਖਦੇ ਹੋਏ, ਜੇਲ੍ਹ ਨੇ ਸੱਚਮੁੱਚ ਸਾਨੂੰ ਪੂਰੀ ਸੁਰੱਖਿਆ ਨਾਲ ਬੰਦ ਪਾਇਆ, ਅਤੇ ਦਰਵਾਜ਼ਿਆਂ ਦੇ ਅੱਗੇ ਪਹਿਰੇਦਾਰ ਖੜ੍ਹੇ ਸਨ, ਪਰ ਜਦੋਂ ਅਸੀਂ ਖੋਲ੍ਹਿਆ ਤਾਂ ਸਾਨੂੰ ਅੰਦਰ ਕੋਈ ਆਦਮੀ ਨਹੀਂ ਮਿਲਿਆ।</w:t>
      </w:r>
    </w:p>
    <w:p w14:paraId="4C8D332C" w14:textId="77777777" w:rsidR="00F90BDC" w:rsidRDefault="00F90BDC"/>
    <w:p w14:paraId="5FF0EB42" w14:textId="77777777" w:rsidR="00F90BDC" w:rsidRDefault="00F90BDC">
      <w:r xmlns:w="http://schemas.openxmlformats.org/wordprocessingml/2006/main">
        <w:t xml:space="preserve">ਜੇਲ੍ਹ ਨੂੰ ਸੁਰੱਖਿਅਤ ਢੰਗ ਨਾਲ ਬੰਦ ਪਾਇਆ ਗਿਆ, ਪਰ ਅੰਦਰੋਂ ਕੋਈ ਨਹੀਂ ਮਿਲਿਆ।</w:t>
      </w:r>
    </w:p>
    <w:p w14:paraId="387E3FBC" w14:textId="77777777" w:rsidR="00F90BDC" w:rsidRDefault="00F90BDC"/>
    <w:p w14:paraId="5E5FD355" w14:textId="77777777" w:rsidR="00F90BDC" w:rsidRDefault="00F90BDC">
      <w:r xmlns:w="http://schemas.openxmlformats.org/wordprocessingml/2006/main">
        <w:t xml:space="preserve">1. ਰੱਬ ਸ਼ਕਤੀਸ਼ਾਲੀ ਹੈ ਅਤੇ ਅਸੰਭਵ ਨੂੰ ਕਰ ਸਕਦਾ ਹੈ।</w:t>
      </w:r>
    </w:p>
    <w:p w14:paraId="1D3B3B06" w14:textId="77777777" w:rsidR="00F90BDC" w:rsidRDefault="00F90BDC"/>
    <w:p w14:paraId="0454122D" w14:textId="77777777" w:rsidR="00F90BDC" w:rsidRDefault="00F90BDC">
      <w:r xmlns:w="http://schemas.openxmlformats.org/wordprocessingml/2006/main">
        <w:t xml:space="preserve">2. ਸੁਰੱਖਿਆ ਅਤੇ ਸੁਰੱਖਿਆ ਪ੍ਰਦਾਨ ਕਰਨ ਲਈ ਪਰਮੇਸ਼ੁਰ 'ਤੇ ਭਰੋਸਾ ਕਰੋ।</w:t>
      </w:r>
    </w:p>
    <w:p w14:paraId="2849F648" w14:textId="77777777" w:rsidR="00F90BDC" w:rsidRDefault="00F90BDC"/>
    <w:p w14:paraId="3879E8E5" w14:textId="77777777" w:rsidR="00F90BDC" w:rsidRDefault="00F90BDC">
      <w:r xmlns:w="http://schemas.openxmlformats.org/wordprocessingml/2006/main">
        <w:t xml:space="preserve">1.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14:paraId="37E870A2" w14:textId="77777777" w:rsidR="00F90BDC" w:rsidRDefault="00F90BDC"/>
    <w:p w14:paraId="6B35CFB7" w14:textId="77777777" w:rsidR="00F90BDC" w:rsidRDefault="00F90BDC">
      <w:r xmlns:w="http://schemas.openxmlformats.org/wordprocessingml/2006/main">
        <w:t xml:space="preserve">2. ਯਸਾਯਾਹ 46:4 - “ਤੁਹਾਡੀ ਬੁਢਾਪੇ ਅਤੇ ਸਲੇਟੀ ਵਾਲਾਂ ਤੱਕ ਵੀ ਮੈਂ ਉਹ ਹਾਂ, ਮੈਂ ਉਹ ਹਾਂ ਜੋ ਤੁਹਾਨੂੰ ਸੰਭਾਲਾਂਗਾ। ਮੈਂ ਤੁਹਾਨੂੰ ਬਣਾਇਆ ਹੈ ਅਤੇ ਮੈਂ ਤੁਹਾਨੂੰ ਚੁੱਕਾਂਗਾ; ਮੈਂ ਤੈਨੂੰ ਸੰਭਾਲਾਂਗਾ ਅਤੇ ਤੈਨੂੰ ਬਚਾਵਾਂਗਾ।”</w:t>
      </w:r>
    </w:p>
    <w:p w14:paraId="0A6E89A8" w14:textId="77777777" w:rsidR="00F90BDC" w:rsidRDefault="00F90BDC"/>
    <w:p w14:paraId="4DA3B458" w14:textId="77777777" w:rsidR="00F90BDC" w:rsidRDefault="00F90BDC">
      <w:r xmlns:w="http://schemas.openxmlformats.org/wordprocessingml/2006/main">
        <w:t xml:space="preserve">ਰਸੂਲਾਂ ਦੇ ਕਰਤੱਬ 5:24 ਜਦੋਂ ਪ੍ਰਧਾਨ ਜਾਜਕ ਅਤੇ ਹੈਕਲ ਦੇ ਸਰਦਾਰ ਅਤੇ ਮੁੱਖ ਜਾਜਕਾਂ ਨੇ ਇਹ </w:t>
      </w:r>
      <w:r xmlns:w="http://schemas.openxmlformats.org/wordprocessingml/2006/main">
        <w:lastRenderedPageBreak xmlns:w="http://schemas.openxmlformats.org/wordprocessingml/2006/main"/>
      </w:r>
      <w:r xmlns:w="http://schemas.openxmlformats.org/wordprocessingml/2006/main">
        <w:t xml:space="preserve">ਗੱਲਾਂ ਸੁਣੀਆਂ ਤਾਂ ਉਨ੍ਹਾਂ ਨੂੰ ਸ਼ੱਕ ਹੋਇਆ ਕਿ ਇਹ ਕਿਥੋਂ ਵਧੇਗਾ।</w:t>
      </w:r>
    </w:p>
    <w:p w14:paraId="1C4A644B" w14:textId="77777777" w:rsidR="00F90BDC" w:rsidRDefault="00F90BDC"/>
    <w:p w14:paraId="6CF6604B" w14:textId="77777777" w:rsidR="00F90BDC" w:rsidRDefault="00F90BDC">
      <w:r xmlns:w="http://schemas.openxmlformats.org/wordprocessingml/2006/main">
        <w:t xml:space="preserve">ਜਦੋਂ ਉਨ੍ਹਾਂ ਨੇ ਰਸੂਲਾਂ ਬਾਰੇ ਖ਼ਬਰ ਸੁਣੀ ਤਾਂ ਪ੍ਰਧਾਨ ਜਾਜਕ, ਮੰਦਰ ਦੇ ਕਪਤਾਨ ਅਤੇ ਮੁੱਖ ਜਾਜਕਾਂ ਨੂੰ ਸ਼ੱਕ ਹੋਇਆ।</w:t>
      </w:r>
    </w:p>
    <w:p w14:paraId="42D90F4A" w14:textId="77777777" w:rsidR="00F90BDC" w:rsidRDefault="00F90BDC"/>
    <w:p w14:paraId="1C2C4F0B" w14:textId="77777777" w:rsidR="00F90BDC" w:rsidRDefault="00F90BDC">
      <w:r xmlns:w="http://schemas.openxmlformats.org/wordprocessingml/2006/main">
        <w:t xml:space="preserve">1. ਵਿਸ਼ਵਾਸ ਦੀ ਸ਼ਕਤੀ - ਪ੍ਰਮਾਤਮਾ ਵਿੱਚ ਭਰੋਸਾ ਕਰਨਾ ਅਸੰਭਵ ਨੂੰ ਕਿਵੇਂ ਲਿਆ ਸਕਦਾ ਹੈ</w:t>
      </w:r>
    </w:p>
    <w:p w14:paraId="6AE12592" w14:textId="77777777" w:rsidR="00F90BDC" w:rsidRDefault="00F90BDC"/>
    <w:p w14:paraId="5A6B444E" w14:textId="77777777" w:rsidR="00F90BDC" w:rsidRDefault="00F90BDC">
      <w:r xmlns:w="http://schemas.openxmlformats.org/wordprocessingml/2006/main">
        <w:t xml:space="preserve">2. ਸਹੀ ਕੀ ਹੈ ਲਈ ਖੜ੍ਹੇ ਹੋਣਾ - ਸ਼ੱਕ ਕਰਨ ਵਾਲਿਆਂ ਦੇ ਵਿਰੁੱਧ ਖੜ੍ਹੇ ਹੋਣ ਦੀ ਹਿੰਮਤ ਰੱਖਣਾ</w:t>
      </w:r>
    </w:p>
    <w:p w14:paraId="60283E53" w14:textId="77777777" w:rsidR="00F90BDC" w:rsidRDefault="00F90BDC"/>
    <w:p w14:paraId="02EBD5C4" w14:textId="77777777" w:rsidR="00F90BDC" w:rsidRDefault="00F90BDC">
      <w:r xmlns:w="http://schemas.openxmlformats.org/wordprocessingml/2006/main">
        <w:t xml:space="preserve">1. ਮੱਤੀ 17:20 - "ਉਸ ਨੇ ਜਵਾਬ ਦਿੱਤਾ, "ਕਿਉਂਕਿ ਤੁਹਾਡੇ ਕੋਲ ਬਹੁਤ ਘੱਟ ਵਿਸ਼ਵਾਸ ਹੈ. ਮੈਂ ਤੁਹਾਨੂੰ ਸੱਚ ਆਖਦਾ ਹਾਂ, ਜੇਕਰ ਤੁਹਾਡੇ ਕੋਲ ਰਾਈ ਦੇ ਦਾਣੇ ਜਿੰਨੀ ਵੀ ਨਿਹਚਾ ਹੈ, ਤਾਂ ਤੁਸੀਂ ਇਸ ਪਹਾੜ ਨੂੰ ਕਹਿ ਸਕਦੇ ਹੋ, 'ਇਥੋਂ ਉਧਰ ਚਲਾ ਜਾ', ਅਤੇ ਇਹ ਹਿੱਲ ਜਾਵੇਗਾ। ਤੁਹਾਡੇ ਲਈ ਕੁਝ ਵੀ ਅਸੰਭਵ ਨਹੀਂ ਹੋਵੇਗਾ।"</w:t>
      </w:r>
    </w:p>
    <w:p w14:paraId="2C746AFD" w14:textId="77777777" w:rsidR="00F90BDC" w:rsidRDefault="00F90BDC"/>
    <w:p w14:paraId="09393AE4" w14:textId="77777777" w:rsidR="00F90BDC" w:rsidRDefault="00F90BDC">
      <w:r xmlns:w="http://schemas.openxmlformats.org/wordprocessingml/2006/main">
        <w:t xml:space="preserve">2. ਇਬਰਾਨੀਆਂ 11:1 - "ਹੁਣ ਵਿਸ਼ਵਾਸ ਉਸ ਚੀਜ਼ ਵਿੱਚ ਭਰੋਸਾ ਹੈ ਜਿਸਦੀ ਅਸੀਂ ਉਮੀਦ ਕਰਦੇ ਹਾਂ ਅਤੇ ਜੋ ਅਸੀਂ ਨਹੀਂ ਦੇਖਦੇ ਉਸ ਬਾਰੇ ਭਰੋਸਾ."</w:t>
      </w:r>
    </w:p>
    <w:p w14:paraId="7394F22D" w14:textId="77777777" w:rsidR="00F90BDC" w:rsidRDefault="00F90BDC"/>
    <w:p w14:paraId="341B8EC7" w14:textId="77777777" w:rsidR="00F90BDC" w:rsidRDefault="00F90BDC">
      <w:r xmlns:w="http://schemas.openxmlformats.org/wordprocessingml/2006/main">
        <w:t xml:space="preserve">ਰਸੂਲਾਂ ਦੇ ਕਰਤੱਬ 5:25 ਤਦ ਇੱਕ ਨੇ ਆ ਕੇ ਉਨ੍ਹਾਂ ਨੂੰ ਆਖਿਆ, ਵੇਖੋ, ਜਿਨ੍ਹਾਂ ਮਨੁੱਖਾਂ ਨੂੰ ਤੁਸੀਂ ਕੈਦ ਵਿੱਚ ਪਾਇਆ ਸੀ, ਉਹ ਹੈਕਲ ਵਿੱਚ ਖੜ੍ਹੇ ਹੋ ਕੇ ਲੋਕਾਂ ਨੂੰ ਉਪਦੇਸ਼ ਦੇ ਰਹੇ ਹਨ।</w:t>
      </w:r>
    </w:p>
    <w:p w14:paraId="20412776" w14:textId="77777777" w:rsidR="00F90BDC" w:rsidRDefault="00F90BDC"/>
    <w:p w14:paraId="7E93920F" w14:textId="77777777" w:rsidR="00F90BDC" w:rsidRDefault="00F90BDC">
      <w:r xmlns:w="http://schemas.openxmlformats.org/wordprocessingml/2006/main">
        <w:t xml:space="preserve">ਜਿਨ੍ਹਾਂ ਕੈਦੀਆਂ ਨੂੰ ਜੇਲ੍ਹ ਵਿੱਚ ਰੱਖਿਆ ਗਿਆ ਸੀ, ਉਹ ਮੰਦਰ ਵਿੱਚ ਲੋਕਾਂ ਨੂੰ ਉਪਦੇਸ਼ ਦਿੰਦੇ ਪਾਏ ਗਏ।</w:t>
      </w:r>
    </w:p>
    <w:p w14:paraId="7E57527D" w14:textId="77777777" w:rsidR="00F90BDC" w:rsidRDefault="00F90BDC"/>
    <w:p w14:paraId="77048E27" w14:textId="77777777" w:rsidR="00F90BDC" w:rsidRDefault="00F90BDC">
      <w:r xmlns:w="http://schemas.openxmlformats.org/wordprocessingml/2006/main">
        <w:t xml:space="preserve">1. ਪਰਮੇਸ਼ੁਰ ਦੀ ਪ੍ਰਭੂਸੱਤਾ: ਕੋਈ ਵੀ ਰੁਕਾਵਟ ਉਸ ਦੀ ਯੋਜਨਾ ਨੂੰ ਰੋਕ ਨਹੀਂ ਸਕਦੀ</w:t>
      </w:r>
    </w:p>
    <w:p w14:paraId="04CE5B0B" w14:textId="77777777" w:rsidR="00F90BDC" w:rsidRDefault="00F90BDC"/>
    <w:p w14:paraId="7B87659F" w14:textId="77777777" w:rsidR="00F90BDC" w:rsidRDefault="00F90BDC">
      <w:r xmlns:w="http://schemas.openxmlformats.org/wordprocessingml/2006/main">
        <w:t xml:space="preserve">2. ਪਰਮੇਸ਼ੁਰ ਦੀ ਵਫ਼ਾਦਾਰੀ: ਉਹ ਆਪਣੇ ਉਦੇਸ਼ਾਂ ਨੂੰ ਪੂਰਾ ਕਰਨ ਵਿੱਚ ਕਦੇ ਵੀ ਅਸਫਲ ਨਹੀਂ ਹੁੰਦਾ</w:t>
      </w:r>
    </w:p>
    <w:p w14:paraId="1452808C" w14:textId="77777777" w:rsidR="00F90BDC" w:rsidRDefault="00F90BDC"/>
    <w:p w14:paraId="3C1A3108" w14:textId="77777777" w:rsidR="00F90BDC" w:rsidRDefault="00F90BDC">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14:paraId="53D7E642" w14:textId="77777777" w:rsidR="00F90BDC" w:rsidRDefault="00F90BDC"/>
    <w:p w14:paraId="1CA95077" w14:textId="77777777" w:rsidR="00F90BDC" w:rsidRDefault="00F90BDC">
      <w:r xmlns:w="http://schemas.openxmlformats.org/wordprocessingml/2006/main">
        <w:t xml:space="preserve">2. ਯਿਰਮਿਯਾਹ 29:11 - ਕਿਉਂਕਿ ਮੈਂ ਉਨ੍ਹਾਂ ਵਿਚਾਰਾਂ ਨੂੰ ਜਾਣਦਾ ਹਾਂ ਜੋ ਮੈਂ ਤੁਹਾਡੇ ਬਾਰੇ ਸੋਚਦਾ ਹਾਂ, ਪ੍ਰਭੂ ਕਹਿੰਦਾ ਹੈ, ਸ਼ਾਂਤੀ ਦੇ ਵਿਚਾਰ, ਨਾ ਕਿ ਬੁਰਾਈ ਦੇ, ਤੁਹਾਨੂੰ ਇੱਕ ਉਮੀਦ ਕੀਤੀ ਅੰਤ ਦੇਣ ਲਈ.</w:t>
      </w:r>
    </w:p>
    <w:p w14:paraId="26809A95" w14:textId="77777777" w:rsidR="00F90BDC" w:rsidRDefault="00F90BDC"/>
    <w:p w14:paraId="2EB70632" w14:textId="77777777" w:rsidR="00F90BDC" w:rsidRDefault="00F90BDC">
      <w:r xmlns:w="http://schemas.openxmlformats.org/wordprocessingml/2006/main">
        <w:t xml:space="preserve">ਰਸੂਲਾਂ ਦੇ ਕਰਤੱਬ 5:26 ਤਦ ਕਪਤਾਨ ਸਿਪਾਹੀਆਂ ਦੇ ਨਾਲ ਗਿਆ ਅਤੇ ਬਿਨਾਂ ਜ਼ੁਲਮ ਦੇ ਉਨ੍ਹਾਂ ਨੂੰ ਲਿਆਇਆ ਕਿਉਂਕਿ ਉਹ ਲੋਕਾਂ ਤੋਂ ਡਰਦੇ ਸਨ ਕਿ ਕਿਤੇ ਉਹ ਪੱਥਰ ਮਾਰੇ ਨਾ ਜਾਣ।</w:t>
      </w:r>
    </w:p>
    <w:p w14:paraId="3E756B41" w14:textId="77777777" w:rsidR="00F90BDC" w:rsidRDefault="00F90BDC"/>
    <w:p w14:paraId="39A07435" w14:textId="77777777" w:rsidR="00F90BDC" w:rsidRDefault="00F90BDC">
      <w:r xmlns:w="http://schemas.openxmlformats.org/wordprocessingml/2006/main">
        <w:t xml:space="preserve">ਕਪਤਾਨ ਅਤੇ ਅਧਿਕਾਰੀ ਬਿਨਾਂ ਹਿੰਸਾ ਦੇ ਰਸੂਲਾਂ ਨੂੰ ਲਿਆਏ ਕਿਉਂਕਿ ਲੋਕ ਉਨ੍ਹਾਂ ਨੂੰ ਪੱਥਰ ਮਾਰਨ ਤੋਂ ਡਰਦੇ ਸਨ।</w:t>
      </w:r>
    </w:p>
    <w:p w14:paraId="5B96D5B1" w14:textId="77777777" w:rsidR="00F90BDC" w:rsidRDefault="00F90BDC"/>
    <w:p w14:paraId="4490C93B" w14:textId="77777777" w:rsidR="00F90BDC" w:rsidRDefault="00F90BDC">
      <w:r xmlns:w="http://schemas.openxmlformats.org/wordprocessingml/2006/main">
        <w:t xml:space="preserve">1: ਪ੍ਰਭੂ ਦਾ ਡਰ ਬੁੱਧੀ ਹੈ, ਅਤੇ ਸਾਨੂੰ ਨੁਕਸਾਨ ਤੋਂ ਬਚਾ ਸਕਦਾ ਹੈ।</w:t>
      </w:r>
    </w:p>
    <w:p w14:paraId="0184C5C9" w14:textId="77777777" w:rsidR="00F90BDC" w:rsidRDefault="00F90BDC"/>
    <w:p w14:paraId="5DA47254" w14:textId="77777777" w:rsidR="00F90BDC" w:rsidRDefault="00F90BDC">
      <w:r xmlns:w="http://schemas.openxmlformats.org/wordprocessingml/2006/main">
        <w:t xml:space="preserve">2: ਸਾਨੂੰ ਹਮੇਸ਼ਾ ਝਗੜਿਆਂ ਦਾ ਸ਼ਾਂਤੀਪੂਰਨ ਹੱਲ ਲੱਭਣਾ ਚਾਹੀਦਾ ਹੈ, ਭਾਵੇਂ ਅਸੀਂ ਡਰਦੇ ਹਾਂ।</w:t>
      </w:r>
    </w:p>
    <w:p w14:paraId="08C2F735" w14:textId="77777777" w:rsidR="00F90BDC" w:rsidRDefault="00F90BDC"/>
    <w:p w14:paraId="3A926068" w14:textId="77777777" w:rsidR="00F90BDC" w:rsidRDefault="00F90BDC">
      <w:r xmlns:w="http://schemas.openxmlformats.org/wordprocessingml/2006/main">
        <w:t xml:space="preserve">1: ਕਹਾਉਤਾਂ 1:7 - "ਯਹੋਵਾਹ ਦਾ ਭੈ ਗਿਆਨ ਦੀ ਸ਼ੁਰੂਆਤ ਹੈ; ਮੂਰਖ ਬੁੱਧ ਅਤੇ ਸਿੱਖਿਆ ਨੂੰ ਤੁੱਛ ਜਾਣਦੇ ਹਨ।"</w:t>
      </w:r>
    </w:p>
    <w:p w14:paraId="1C893972" w14:textId="77777777" w:rsidR="00F90BDC" w:rsidRDefault="00F90BDC"/>
    <w:p w14:paraId="576D7EB7" w14:textId="77777777" w:rsidR="00F90BDC" w:rsidRDefault="00F90BDC">
      <w:r xmlns:w="http://schemas.openxmlformats.org/wordprocessingml/2006/main">
        <w:t xml:space="preserve">2: ਰੋਮੀਆਂ 12:18 - "ਜੇ ਸੰਭਵ ਹੋਵੇ, ਜਿੱਥੋਂ ਤੱਕ ਇਹ ਤੁਹਾਡੇ 'ਤੇ ਨਿਰਭਰ ਕਰਦਾ ਹੈ, ਸਾਰਿਆਂ ਨਾਲ ਸ਼ਾਂਤੀ ਨਾਲ ਰਹੋ।"</w:t>
      </w:r>
    </w:p>
    <w:p w14:paraId="1EA30414" w14:textId="77777777" w:rsidR="00F90BDC" w:rsidRDefault="00F90BDC"/>
    <w:p w14:paraId="6EE045AF" w14:textId="77777777" w:rsidR="00F90BDC" w:rsidRDefault="00F90BDC">
      <w:r xmlns:w="http://schemas.openxmlformats.org/wordprocessingml/2006/main">
        <w:t xml:space="preserve">ਰਸੂਲਾਂ ਦੇ ਕਰਤੱਬ 5:27 ਅਤੇ ਜਦੋਂ ਉਹ ਉਨ੍ਹਾਂ ਨੂੰ ਲਿਆਏ ਤਾਂ ਉਨ੍ਹਾਂ ਨੂੰ ਸਭਾ ਦੇ ਅੱਗੇ ਖੜ੍ਹਾ ਕੀਤਾ ਅਤੇ ਪ੍ਰਧਾਨ ਜਾਜਕ ਨੇ ਉਨ੍ਹਾਂ ਨੂੰ ਪੁੱਛਿਆ,</w:t>
      </w:r>
    </w:p>
    <w:p w14:paraId="2CDE4349" w14:textId="77777777" w:rsidR="00F90BDC" w:rsidRDefault="00F90BDC"/>
    <w:p w14:paraId="65C812F8" w14:textId="77777777" w:rsidR="00F90BDC" w:rsidRDefault="00F90BDC">
      <w:r xmlns:w="http://schemas.openxmlformats.org/wordprocessingml/2006/main">
        <w:t xml:space="preserve">ਰਸੂਲਾਂ ਨੂੰ ਸਭਾ ਦੇ ਸਾਮ੍ਹਣੇ ਲਿਆਂਦਾ ਗਿਆ ਅਤੇ ਪ੍ਰਧਾਨ ਜਾਜਕ ਦੁਆਰਾ ਪੁੱਛ-ਗਿੱਛ ਕੀਤੀ ਗਈ।</w:t>
      </w:r>
    </w:p>
    <w:p w14:paraId="478CB0ED" w14:textId="77777777" w:rsidR="00F90BDC" w:rsidRDefault="00F90BDC"/>
    <w:p w14:paraId="7B6C3F19" w14:textId="77777777" w:rsidR="00F90BDC" w:rsidRDefault="00F90BDC">
      <w:r xmlns:w="http://schemas.openxmlformats.org/wordprocessingml/2006/main">
        <w:t xml:space="preserve">1. ਜ਼ੁਲਮ ਦੇ ਸਾਮ੍ਹਣੇ ਦ੍ਰਿੜ੍ਹ ਰਹਿਣਾ</w:t>
      </w:r>
    </w:p>
    <w:p w14:paraId="02BD9B78" w14:textId="77777777" w:rsidR="00F90BDC" w:rsidRDefault="00F90BDC"/>
    <w:p w14:paraId="3F0207F6" w14:textId="77777777" w:rsidR="00F90BDC" w:rsidRDefault="00F90BDC">
      <w:r xmlns:w="http://schemas.openxmlformats.org/wordprocessingml/2006/main">
        <w:t xml:space="preserve">2. ਬੇਇਨਸਾਫ਼ੀ ਦੇ ਦੋਸ਼ਾਂ ਦਾ ਜਵਾਬ ਕਿਵੇਂ ਦੇਣਾ ਹੈ</w:t>
      </w:r>
    </w:p>
    <w:p w14:paraId="4BF83924" w14:textId="77777777" w:rsidR="00F90BDC" w:rsidRDefault="00F90BDC"/>
    <w:p w14:paraId="0CB50395" w14:textId="77777777" w:rsidR="00F90BDC" w:rsidRDefault="00F90BDC">
      <w:r xmlns:w="http://schemas.openxmlformats.org/wordprocessingml/2006/main">
        <w:t xml:space="preserve">1. 1 ਪਤਰਸ 2:20-23 - ਜੇ ਤੁਸੀਂ ਪਾਪ ਕਰਦੇ ਹੋ ਅਤੇ ਇਸਦੇ ਲਈ ਕੁੱਟਦੇ ਹੋ, ਤਾਂ ਇਸਦਾ ਕੀ ਸਿਹਰਾ ਹੈ? ਪਰ ਜਦੋਂ ਤੁਸੀਂ ਚੰਗਾ ਕਰਦੇ ਹੋ ਅਤੇ ਇਸਦੇ ਲਈ ਦੁੱਖ ਝੱਲਦੇ ਹੋ, ਤਾਂ ਇਹ ਪਰਮੇਸ਼ੁਰ ਦੀ ਨਿਗਾਹ ਵਿੱਚ ਇੱਕ ਕਿਰਪਾ ਵਾਲੀ ਗੱਲ ਹੈ। ਤੁਹਾਨੂੰ ਇਸ ਲਈ ਬੁਲਾਇਆ ਗਿਆ ਸੀ, ਕਿਉਂਕਿ ਮਸੀਹ ਨੇ ਵੀ ਸਾਡੇ ਲਈ ਦੁੱਖ ਝੱਲੇ, ਸਾਡੇ ਲਈ ਇੱਕ ਉਦਾਹਰਣ ਛੱਡ ਕੇ, ਤੁਸੀਂ ਉਸਦੇ ਕਦਮਾਂ ਦੀ ਪਾਲਣਾ ਕਰੋ: "ਜਿਸ ਨੇ ਕੋਈ ਪਾਪ ਨਹੀਂ ਕੀਤਾ, ਨਾ ਹੀ ਉਸਦੇ ਮੂੰਹ ਵਿੱਚ ਧੋਖਾ ਪਾਇਆ ਗਿਆ";</w:t>
      </w:r>
    </w:p>
    <w:p w14:paraId="17571504" w14:textId="77777777" w:rsidR="00F90BDC" w:rsidRDefault="00F90BDC"/>
    <w:p w14:paraId="02CE028A" w14:textId="77777777" w:rsidR="00F90BDC" w:rsidRDefault="00F90BDC">
      <w:r xmlns:w="http://schemas.openxmlformats.org/wordprocessingml/2006/main">
        <w:t xml:space="preserve">2. ਮੱਤੀ 5:10-12 - ਧੰਨ ਹਨ ਉਹ ਜਿਹੜੇ ਧਾਰਮਿਕਤਾ ਦੇ ਕਾਰਨ ਸਤਾਏ ਜਾਂਦੇ ਹਨ, ਕਿਉਂਕਿ ਸਵਰਗ ਦਾ ਰਾਜ ਉਨ੍ਹਾਂ ਦਾ ਹੈ। "ਧੰਨ ਹੋ ਤੁਸੀਂ ਜਦੋਂ ਉਹ ਤੁਹਾਨੂੰ ਬਦਨਾਮ ਕਰਦੇ ਹਨ ਅਤੇ ਸਤਾਉਂਦੇ ਹਨ, ਅਤੇ ਮੇਰੇ ਲਈ ਤੁਹਾਡੇ ਵਿਰੁੱਧ ਹਰ ਕਿਸਮ ਦੀ ਬੁਰਾਈ ਝੂਠ ਬੋਲਦੇ ਹਨ. ਅਨੰਦ ਹੋਵੋ ਅਤੇ ਬਹੁਤ ਖੁਸ਼ ਹੋਵੋ, ਕਿਉਂਕਿ ਸਵਰਗ ਵਿੱਚ ਤੁਹਾਡਾ ਵੱਡਾ ਇਨਾਮ ਹੈ, ਇਸ ਲਈ ਉਨ੍ਹਾਂ ਨੇ ਤੁਹਾਡੇ ਤੋਂ ਪਹਿਲਾਂ ਨਬੀਆਂ ਨੂੰ ਸਤਾਇਆ ਸੀ.</w:t>
      </w:r>
    </w:p>
    <w:p w14:paraId="34441192" w14:textId="77777777" w:rsidR="00F90BDC" w:rsidRDefault="00F90BDC"/>
    <w:p w14:paraId="3262D2AD" w14:textId="77777777" w:rsidR="00F90BDC" w:rsidRDefault="00F90BDC">
      <w:r xmlns:w="http://schemas.openxmlformats.org/wordprocessingml/2006/main">
        <w:t xml:space="preserve">ਰਸੂਲਾਂ ਦੇ ਕਰਤੱਬ 5:28 ਅਤੇ ਕਿਹਾ, ਕੀ ਅਸੀਂ ਤੁਹਾਨੂੰ ਸਖ਼ਤ ਹੁਕਮ ਨਹੀਂ ਦਿੱਤਾ ਸੀ ਕਿ ਤੁਸੀਂ ਇਸ ਨਾਮ ਵਿੱਚ ਉਪਦੇਸ਼ ਨਾ ਦਿਓ? ਅਤੇ, ਵੇਖੋ, ਤੁਸੀਂ ਯਰੂਸ਼ਲਮ ਨੂੰ ਆਪਣੇ ਸਿਧਾਂਤ ਨਾਲ ਭਰ ਦਿੱਤਾ ਹੈ, ਅਤੇ ਇਸ ਆਦਮੀ ਦਾ ਖੂਨ ਸਾਡੇ ਉੱਤੇ ਲਿਆਉਣ ਦਾ ਇਰਾਦਾ ਰੱਖਦੇ ਹੋ।</w:t>
      </w:r>
    </w:p>
    <w:p w14:paraId="14391004" w14:textId="77777777" w:rsidR="00F90BDC" w:rsidRDefault="00F90BDC"/>
    <w:p w14:paraId="6C2822C5" w14:textId="77777777" w:rsidR="00F90BDC" w:rsidRDefault="00F90BDC">
      <w:r xmlns:w="http://schemas.openxmlformats.org/wordprocessingml/2006/main">
        <w:t xml:space="preserve">ਰਸੂਲਾਂ ਦੇ ਕਰਤੱਬ 5:28 ਦੀ ਇਹ ਆਇਤ ਦੱਸਦੀ ਹੈ ਕਿ ਰਸੂਲਾਂ ਨੂੰ ਯਿਸੂ ਦੇ ਨਾਮ ਵਿੱਚ ਉਪਦੇਸ਼ ਨਾ ਦੇਣ ਦਾ ਹੁਕਮ ਦਿੱਤਾ ਗਿਆ ਸੀ ਅਤੇ ਫਿਰ ਵੀ ਉਨ੍ਹਾਂ ਨੇ ਅਜਿਹਾ ਕੀਤਾ ਸੀ, ਆਪਣੇ ਸਿਧਾਂਤ ਨੂੰ ਪੂਰੇ ਯਰੂਸ਼ਲਮ ਵਿੱਚ ਫੈਲਾਉਂਦੇ ਹੋਏ।</w:t>
      </w:r>
    </w:p>
    <w:p w14:paraId="5ACADE0B" w14:textId="77777777" w:rsidR="00F90BDC" w:rsidRDefault="00F90BDC"/>
    <w:p w14:paraId="33B53D37" w14:textId="77777777" w:rsidR="00F90BDC" w:rsidRDefault="00F90BDC">
      <w:r xmlns:w="http://schemas.openxmlformats.org/wordprocessingml/2006/main">
        <w:t xml:space="preserve">1. ਆਗਿਆਕਾਰੀ ਦੀ ਸ਼ਕਤੀ: ਮੁਸ਼ਕਲਾਂ ਦੇ ਬਾਵਜੂਦ ਪਰਮੇਸ਼ੁਰ ਦੇ ਹੁਕਮਾਂ ਦੀ ਪਾਲਣਾ ਕਰਨਾ</w:t>
      </w:r>
    </w:p>
    <w:p w14:paraId="4AFA2C10" w14:textId="77777777" w:rsidR="00F90BDC" w:rsidRDefault="00F90BDC"/>
    <w:p w14:paraId="7A794DC8" w14:textId="77777777" w:rsidR="00F90BDC" w:rsidRDefault="00F90BDC">
      <w:r xmlns:w="http://schemas.openxmlformats.org/wordprocessingml/2006/main">
        <w:t xml:space="preserve">2. ਵਿਸ਼ਵਾਸ ਦਾ ਪ੍ਰਭਾਵ: ਸਾਡੇ ਕਿਰਿਆਵਾਂ ਸਾਡੇ ਸ਼ਬਦਾਂ ਨਾਲੋਂ ਉੱਚੀ ਬੋਲਦੀਆਂ ਹਨ</w:t>
      </w:r>
    </w:p>
    <w:p w14:paraId="1AA9E80C" w14:textId="77777777" w:rsidR="00F90BDC" w:rsidRDefault="00F90BDC"/>
    <w:p w14:paraId="0337C78A" w14:textId="77777777" w:rsidR="00F90BDC" w:rsidRDefault="00F90BDC">
      <w:r xmlns:w="http://schemas.openxmlformats.org/wordprocessingml/2006/main">
        <w:t xml:space="preserve">1. ਮੱਤੀ 28:19-20 "ਇਸ ਲਈ ਜਾਓ ਅਤੇ ਸਾਰੀਆਂ ਕੌਮਾਂ ਨੂੰ ਚੇਲੇ ਬਣਾਓ, ਉਨ੍ਹਾਂ ਨੂੰ ਪਿਤਾ ਅਤੇ ਪੁੱਤਰ ਅਤੇ ਪਵਿੱਤਰ ਆਤਮਾ ਦੇ ਨਾਮ ਵਿੱਚ ਬਪਤਿਸਮਾ ਦਿਓ।"</w:t>
      </w:r>
    </w:p>
    <w:p w14:paraId="0DEEAEEF" w14:textId="77777777" w:rsidR="00F90BDC" w:rsidRDefault="00F90BDC"/>
    <w:p w14:paraId="18B9CA57" w14:textId="77777777" w:rsidR="00F90BDC" w:rsidRDefault="00F90BDC">
      <w:r xmlns:w="http://schemas.openxmlformats.org/wordprocessingml/2006/main">
        <w:t xml:space="preserve">2. ਯਸਾਯਾਹ 6:8 “ਅਤੇ ਮੈਂ ਪ੍ਰਭੂ ਦੀ ਅਵਾਜ਼ ਸੁਣੀ, 'ਮੈਂ ਕਿਸ ਨੂੰ ਭੇਜਾਂ, ਅਤੇ ਕੌਣ ਸਾਡੇ ਲਈ ਜਾਵੇਗਾ?' ਫਿਰ ਮੈਂ ਕਿਹਾ, 'ਮੈਂ ਇੱਥੇ ਹਾਂ! ਮੈਨੂੰ ਭੇਜੋ.'"</w:t>
      </w:r>
    </w:p>
    <w:p w14:paraId="2A9428F9" w14:textId="77777777" w:rsidR="00F90BDC" w:rsidRDefault="00F90BDC"/>
    <w:p w14:paraId="10F4A93C" w14:textId="77777777" w:rsidR="00F90BDC" w:rsidRDefault="00F90BDC">
      <w:r xmlns:w="http://schemas.openxmlformats.org/wordprocessingml/2006/main">
        <w:t xml:space="preserve">ਰਸੂਲਾਂ ਦੇ ਕਰਤੱਬ 5:29 ਤਦ ਪਤਰਸ ਅਤੇ ਹੋਰ ਰਸੂਲਾਂ ਨੇ ਉੱਤਰ ਦੇ ਕੇ ਆਖਿਆ, ਸਾਨੂੰ ਮਨੁੱਖਾਂ ਨਾਲੋਂ ਪਰਮੇਸ਼ੁਰ ਦਾ ਹੁਕਮ ਮੰਨਣਾ ਚਾਹੀਦਾ ਹੈ।</w:t>
      </w:r>
    </w:p>
    <w:p w14:paraId="150D0EEF" w14:textId="77777777" w:rsidR="00F90BDC" w:rsidRDefault="00F90BDC"/>
    <w:p w14:paraId="310299C7" w14:textId="77777777" w:rsidR="00F90BDC" w:rsidRDefault="00F90BDC">
      <w:r xmlns:w="http://schemas.openxmlformats.org/wordprocessingml/2006/main">
        <w:t xml:space="preserve">ਰਸੂਲਾਂ ਨੇ ਯਹੂਦੀ ਹਾਕਮਾਂ ਨੂੰ ਜਵਾਬ ਦਿੰਦੇ ਹੋਏ ਕਿਹਾ ਕਿ ਉਨ੍ਹਾਂ ਨੂੰ ਮਨੁੱਖ ਦੀ ਬਜਾਇ ਪਰਮੇਸ਼ੁਰ ਦਾ ਕਹਿਣਾ ਮੰਨਣਾ ਚਾਹੀਦਾ ਹੈ।</w:t>
      </w:r>
    </w:p>
    <w:p w14:paraId="4BD22E8D" w14:textId="77777777" w:rsidR="00F90BDC" w:rsidRDefault="00F90BDC"/>
    <w:p w14:paraId="5950A718" w14:textId="77777777" w:rsidR="00F90BDC" w:rsidRDefault="00F90BDC">
      <w:r xmlns:w="http://schemas.openxmlformats.org/wordprocessingml/2006/main">
        <w:t xml:space="preserve">1. ਰੱਬ ਦੀ ਆਗਿਆਕਾਰੀ ਬਨਾਮ ਮਨੁੱਖ ਦੀ ਆਗਿਆਕਾਰੀ</w:t>
      </w:r>
    </w:p>
    <w:p w14:paraId="062735B0" w14:textId="77777777" w:rsidR="00F90BDC" w:rsidRDefault="00F90BDC"/>
    <w:p w14:paraId="29435EFB" w14:textId="77777777" w:rsidR="00F90BDC" w:rsidRDefault="00F90BDC">
      <w:r xmlns:w="http://schemas.openxmlformats.org/wordprocessingml/2006/main">
        <w:t xml:space="preserve">2. ਸਾਰੀਆਂ ਚੋਣਾਂ ਵਿੱਚ ਰੱਬ ਨੂੰ ਪਹਿਲ ਦੇਣਾ</w:t>
      </w:r>
    </w:p>
    <w:p w14:paraId="189F85F3" w14:textId="77777777" w:rsidR="00F90BDC" w:rsidRDefault="00F90BDC"/>
    <w:p w14:paraId="3AE268AF" w14:textId="77777777" w:rsidR="00F90BDC" w:rsidRDefault="00F90BDC">
      <w:r xmlns:w="http://schemas.openxmlformats.org/wordprocessingml/2006/main">
        <w:t xml:space="preserve">1. ਮੱਤੀ 22:21 ("ਇਸ ਲਈ ਉਹ ਚੀਜ਼ਾਂ ਕੈਸਰ ਨੂੰ ਦਿਓ ਜੋ ਕੈਸਰ ਦੀਆਂ ਹਨ; ਅਤੇ ਪਰਮੇਸ਼ੁਰ ਨੂੰ ਉਹ ਚੀਜ਼ਾਂ ਜੋ ਪਰਮੇਸ਼ੁਰ ਦੀਆਂ ਹਨ।")</w:t>
      </w:r>
    </w:p>
    <w:p w14:paraId="1AD6DE43" w14:textId="77777777" w:rsidR="00F90BDC" w:rsidRDefault="00F90BDC"/>
    <w:p w14:paraId="40197E44" w14:textId="77777777" w:rsidR="00F90BDC" w:rsidRDefault="00F90BDC">
      <w:r xmlns:w="http://schemas.openxmlformats.org/wordprocessingml/2006/main">
        <w:t xml:space="preserve">2. ਫ਼ਿਲਿੱਪੀਆਂ 3:20 ("ਕਿਉਂਕਿ ਸਾਡੀ ਗੱਲਬਾਤ ਸਵਰਗ ਵਿੱਚ ਹੈ; ਜਿੱਥੋਂ ਵੀ ਅਸੀਂ ਮੁਕਤੀਦਾਤਾ, ਪ੍ਰਭੂ ਯਿਸੂ ਮਸੀਹ ਦੀ ਭਾਲ ਕਰਦੇ ਹਾਂ।")</w:t>
      </w:r>
    </w:p>
    <w:p w14:paraId="2D0DCCF2" w14:textId="77777777" w:rsidR="00F90BDC" w:rsidRDefault="00F90BDC"/>
    <w:p w14:paraId="057C3C61" w14:textId="77777777" w:rsidR="00F90BDC" w:rsidRDefault="00F90BDC">
      <w:r xmlns:w="http://schemas.openxmlformats.org/wordprocessingml/2006/main">
        <w:t xml:space="preserve">ਰਸੂਲਾਂ ਦੇ ਕਰਤੱਬ 5:30 ਸਾਡੇ ਪਿਉ ਦਾਦਿਆਂ ਦੇ ਪਰਮੇਸ਼ੁਰ ਨੇ ਯਿਸੂ ਨੂੰ ਜੀਉਂਦਾ ਕੀਤਾ, ਜਿਸ ਨੂੰ ਤੁਸੀਂ ਮਾਰਿਆ ਅਤੇ ਰੁੱਖ ਉੱਤੇ ਟੰਗ ਦਿੱਤਾ।</w:t>
      </w:r>
    </w:p>
    <w:p w14:paraId="0A250E43" w14:textId="77777777" w:rsidR="00F90BDC" w:rsidRDefault="00F90BDC"/>
    <w:p w14:paraId="4AA0DC95" w14:textId="77777777" w:rsidR="00F90BDC" w:rsidRDefault="00F90BDC">
      <w:r xmlns:w="http://schemas.openxmlformats.org/wordprocessingml/2006/main">
        <w:t xml:space="preserve">ਇਜ਼ਰਾਈਲੀਆਂ ਦੇ ਪਰਮੇਸ਼ੁਰ ਨੇ ਯਿਸੂ ਨੂੰ ਜੀਉਂਦਾ ਕੀਤਾ, ਜਿਸ ਨੂੰ ਇਸਰਾਏਲ ਦੇ ਲੋਕਾਂ ਦੁਆਰਾ ਮਾਰਿਆ ਗਿਆ ਅਤੇ ਇੱਕ ਦਰੱਖਤ ਉੱਤੇ ਟੰਗ ਦਿੱਤਾ ਗਿਆ ਸੀ।</w:t>
      </w:r>
    </w:p>
    <w:p w14:paraId="183B1B78" w14:textId="77777777" w:rsidR="00F90BDC" w:rsidRDefault="00F90BDC"/>
    <w:p w14:paraId="2E998E2E" w14:textId="77777777" w:rsidR="00F90BDC" w:rsidRDefault="00F90BDC">
      <w:r xmlns:w="http://schemas.openxmlformats.org/wordprocessingml/2006/main">
        <w:t xml:space="preserve">1. ਪਰਮੇਸ਼ੁਰ ਦੇ ਜੀ ਉੱਠਣ ਦੀ ਸ਼ਕਤੀ: ਯਿਸੂ ਨੇ ਮੌਤ ਨੂੰ ਕਿਵੇਂ ਜਿੱਤਿਆ</w:t>
      </w:r>
    </w:p>
    <w:p w14:paraId="53F04E68" w14:textId="77777777" w:rsidR="00F90BDC" w:rsidRDefault="00F90BDC"/>
    <w:p w14:paraId="44FCC180" w14:textId="77777777" w:rsidR="00F90BDC" w:rsidRDefault="00F90BDC">
      <w:r xmlns:w="http://schemas.openxmlformats.org/wordprocessingml/2006/main">
        <w:t xml:space="preserve">2. ਯਿਸੂ ਦਾ ਬਲੀਦਾਨ: ਪਿਆਰ ਅਤੇ ਮਾਫ਼ੀ ਦੀ ਮਿਸਾਲ</w:t>
      </w:r>
    </w:p>
    <w:p w14:paraId="2F981D8C" w14:textId="77777777" w:rsidR="00F90BDC" w:rsidRDefault="00F90BDC"/>
    <w:p w14:paraId="79B259B9" w14:textId="77777777" w:rsidR="00F90BDC" w:rsidRDefault="00F90BDC">
      <w:r xmlns:w="http://schemas.openxmlformats.org/wordprocessingml/2006/main">
        <w:t xml:space="preserve">1. ਰੋਮੀਆਂ 6:4-5 - ਇਸ ਲਈ ਅਸੀਂ ਮੌਤ ਵਿੱਚ ਬਪਤਿਸਮਾ ਲੈ ਕੇ ਉਸਦੇ ਨਾਲ ਦਫ਼ਨਾਇਆ ਗਿਆ, ਤਾਂ ਜੋ ਜਿਵੇਂ ਮਸੀਹ ਪਿਤਾ ਦੀ ਮਹਿਮਾ ਦੁਆਰਾ ਮੁਰਦਿਆਂ ਵਿੱਚੋਂ ਜੀਉਂਦਾ ਹੋਇਆ ਸੀ, ਉਸੇ ਤਰ੍ਹਾਂ ਸਾਨੂੰ ਵੀ ਜੀਵਨ ਦੀ ਨਵੀਨਤਾ ਵਿੱਚ ਚੱਲਣਾ ਚਾਹੀਦਾ ਹੈ।</w:t>
      </w:r>
    </w:p>
    <w:p w14:paraId="4A29148E" w14:textId="77777777" w:rsidR="00F90BDC" w:rsidRDefault="00F90BDC"/>
    <w:p w14:paraId="2506594A" w14:textId="77777777" w:rsidR="00F90BDC" w:rsidRDefault="00F90BDC">
      <w:r xmlns:w="http://schemas.openxmlformats.org/wordprocessingml/2006/main">
        <w:t xml:space="preserve">5. 1 ਕੁਰਿੰਥੀਆਂ 15: 3-4 - ਕਿਉਂਕਿ ਮੈਂ ਸਭ ਤੋਂ ਪਹਿਲਾਂ ਤੁਹਾਨੂੰ ਉਹ ਸੌਂਪਿਆ ਜੋ ਮੈਨੂੰ ਵੀ ਪ੍ਰਾਪਤ ਹੋਇਆ ਸੀ: ਕਿ ਮਸੀਹ ਧਰਮ-ਗ੍ਰੰਥ ਦੇ ਅਨੁਸਾਰ ਸਾਡੇ ਪਾਪਾਂ ਲਈ ਮਰਿਆ, ਅਤੇ ਉਸਨੂੰ ਦਫ਼ਨਾਇਆ ਗਿਆ, ਅਤੇ ਇਹ ਕਿ ਉਹ ਤੀਜੇ ਦਿਨ ਜੀ ਉੱਠਿਆ। ਸ਼ਾਸਤਰ ਨੂੰ.</w:t>
      </w:r>
    </w:p>
    <w:p w14:paraId="7F9C2D37" w14:textId="77777777" w:rsidR="00F90BDC" w:rsidRDefault="00F90BDC"/>
    <w:p w14:paraId="257FA62C" w14:textId="77777777" w:rsidR="00F90BDC" w:rsidRDefault="00F90BDC">
      <w:r xmlns:w="http://schemas.openxmlformats.org/wordprocessingml/2006/main">
        <w:t xml:space="preserve">ਰਸੂਲਾਂ ਦੇ ਕਰਤੱਬ 5:31 ਉਸ ਨੂੰ ਪਰਮੇਸ਼ੁਰ ਨੇ ਆਪਣੇ ਸੱਜੇ ਹੱਥ ਨਾਲ ਇੱਕ ਰਾਜਕੁਮਾਰ ਅਤੇ ਮੁਕਤੀਦਾਤਾ ਹੋਣ ਲਈ ਉੱਚਾ ਕੀਤਾ ਹੈ, ਇਸਰਾਏਲ ਨੂੰ ਤੋਬਾ ਕਰਨ ਅਤੇ ਪਾਪਾਂ ਦੀ ਮਾਫ਼ੀ ਦੇਣ ਲਈ।</w:t>
      </w:r>
    </w:p>
    <w:p w14:paraId="2D169DF5" w14:textId="77777777" w:rsidR="00F90BDC" w:rsidRDefault="00F90BDC"/>
    <w:p w14:paraId="57B68DC7" w14:textId="77777777" w:rsidR="00F90BDC" w:rsidRDefault="00F90BDC">
      <w:r xmlns:w="http://schemas.openxmlformats.org/wordprocessingml/2006/main">
        <w:t xml:space="preserve">ਇਜ਼ਰਾਈਲ ਨੂੰ ਤੋਬਾ ਕਰਨ ਅਤੇ ਪਾਪਾਂ ਦੀ ਮਾਫ਼ੀ ਦੇਣ ਲਈ ਪਰਮੇਸ਼ੁਰ ਨੇ ਯਿਸੂ ਨੂੰ ਰਾਜਕੁਮਾਰ ਅਤੇ ਮੁਕਤੀਦਾਤਾ ਵਜੋਂ ਉੱਚਾ ਕੀਤਾ ਹੈ।</w:t>
      </w:r>
    </w:p>
    <w:p w14:paraId="1169F9F7" w14:textId="77777777" w:rsidR="00F90BDC" w:rsidRDefault="00F90BDC"/>
    <w:p w14:paraId="29A73713" w14:textId="77777777" w:rsidR="00F90BDC" w:rsidRDefault="00F90BDC">
      <w:r xmlns:w="http://schemas.openxmlformats.org/wordprocessingml/2006/main">
        <w:t xml:space="preserve">1. ਮਹਾਨ ਰਾਜਕੁਮਾਰ ਅਤੇ ਮੁਕਤੀਦਾਤਾ - ਲੂਕਾ 2:11</w:t>
      </w:r>
    </w:p>
    <w:p w14:paraId="0EF88C2D" w14:textId="77777777" w:rsidR="00F90BDC" w:rsidRDefault="00F90BDC"/>
    <w:p w14:paraId="70265DA1" w14:textId="77777777" w:rsidR="00F90BDC" w:rsidRDefault="00F90BDC">
      <w:r xmlns:w="http://schemas.openxmlformats.org/wordprocessingml/2006/main">
        <w:t xml:space="preserve">2. ਤੋਬਾ ਅਤੇ ਮਾਫ਼ੀ ਦਾ ਤੋਹਫ਼ਾ - ਰਸੂਲਾਂ ਦੇ ਕਰਤੱਬ 17:30</w:t>
      </w:r>
    </w:p>
    <w:p w14:paraId="0AE2EE0A" w14:textId="77777777" w:rsidR="00F90BDC" w:rsidRDefault="00F90BDC"/>
    <w:p w14:paraId="3ED2B58C" w14:textId="77777777" w:rsidR="00F90BDC" w:rsidRDefault="00F90BDC">
      <w:r xmlns:w="http://schemas.openxmlformats.org/wordprocessingml/2006/main">
        <w:t xml:space="preserve">1. ਰੋਮੀਆਂ 5:8 - ਪਰ ਪਰਮੇਸ਼ੁਰ ਸਾਡੇ ਲਈ ਆਪਣਾ ਪਿਆਰ ਇਸ ਵਿੱਚ ਦਰਸਾਉਂਦਾ ਹੈ: ਜਦੋਂ ਅਸੀਂ ਅਜੇ ਪਾਪੀ ਹੀ ਸੀ, ਮਸੀਹ ਸਾਡੇ ਲਈ ਮਰਿਆ।</w:t>
      </w:r>
    </w:p>
    <w:p w14:paraId="348B9360" w14:textId="77777777" w:rsidR="00F90BDC" w:rsidRDefault="00F90BDC"/>
    <w:p w14:paraId="69A1A9B5" w14:textId="77777777" w:rsidR="00F90BDC" w:rsidRDefault="00F90BDC">
      <w:r xmlns:w="http://schemas.openxmlformats.org/wordprocessingml/2006/main">
        <w:t xml:space="preserve">2. ਯੂਹੰਨਾ 3:16-17 - ਕਿਉਂਕਿ ਪਰਮੇਸ਼ੁਰ ਨੇ ਸੰਸਾਰ ਨੂੰ ਇੰਨਾ ਪਿਆਰ ਕੀਤਾ ਕਿ ਉਸਨੇ ਆਪਣਾ ਇੱਕਲੌਤਾ ਪੁੱਤਰ ਦੇ ਦਿੱਤਾ, ਤਾਂ ਜੋ ਜੋ ਕੋਈ ਵੀ ਉਸ ਵਿੱਚ ਵਿਸ਼ਵਾਸ ਕਰੇ ਉਹ ਨਾਸ਼ ਨਾ ਹੋਵੇ ਪਰ ਸਦੀਵੀ ਜੀਵਨ ਪ੍ਰਾਪਤ ਕਰੇ। ਕਿਉਂਕਿ ਪਰਮੇਸ਼ੁਰ ਨੇ ਆਪਣੇ ਪੁੱਤਰ ਨੂੰ ਦੁਨੀਆਂ ਨੂੰ ਦੋਸ਼ੀ ਠਹਿਰਾਉਣ ਲਈ ਨਹੀਂ ਭੇਜਿਆ, ਸਗੋਂ ਉਸ ਰਾਹੀਂ ਦੁਨੀਆਂ ਨੂੰ ਬਚਾਉਣ ਲਈ ਭੇਜਿਆ ਸੀ।</w:t>
      </w:r>
    </w:p>
    <w:p w14:paraId="79F86ACE" w14:textId="77777777" w:rsidR="00F90BDC" w:rsidRDefault="00F90BDC"/>
    <w:p w14:paraId="4A2649CF" w14:textId="77777777" w:rsidR="00F90BDC" w:rsidRDefault="00F90BDC">
      <w:r xmlns:w="http://schemas.openxmlformats.org/wordprocessingml/2006/main">
        <w:t xml:space="preserve">ਰਸੂਲਾਂ ਦੇ ਕਰਤੱਬ 5:32 ਅਤੇ ਅਸੀਂ ਇਨ੍ਹਾਂ ਗੱਲਾਂ ਦੇ ਉਸ ਦੇ ਗਵਾਹ ਹਾਂ। ਅਤੇ ਇਸੇ ਤਰ੍ਹਾਂ ਪਵਿੱਤਰ ਆਤਮਾ ਵੀ ਹੈ, ਜਿਸਨੂੰ ਪਰਮੇਸ਼ੁਰ ਨੇ ਉਨ੍ਹਾਂ ਨੂੰ ਦਿੱਤਾ ਹੈ ਜੋ ਉਸਦੀ ਆਗਿਆ ਮੰਨਦੇ ਹਨ।</w:t>
      </w:r>
    </w:p>
    <w:p w14:paraId="39EA7679" w14:textId="77777777" w:rsidR="00F90BDC" w:rsidRDefault="00F90BDC"/>
    <w:p w14:paraId="72CFC57D" w14:textId="77777777" w:rsidR="00F90BDC" w:rsidRDefault="00F90BDC">
      <w:r xmlns:w="http://schemas.openxmlformats.org/wordprocessingml/2006/main">
        <w:t xml:space="preserve">ਰਸੂਲ ਯਿਸੂ ਮਸੀਹ ਦੇ ਕੰਮਾਂ ਦੇ ਗਵਾਹ ਸਨ ਅਤੇ ਪਵਿੱਤਰ ਆਤਮਾ ਉਨ੍ਹਾਂ ਨੂੰ ਦਿੱਤਾ ਗਿਆ ਸੀ ਜੋ ਪਰਮੇਸ਼ੁਰ ਦਾ ਹੁਕਮ ਮੰਨਦੇ ਹਨ।</w:t>
      </w:r>
    </w:p>
    <w:p w14:paraId="27D83BD5" w14:textId="77777777" w:rsidR="00F90BDC" w:rsidRDefault="00F90BDC"/>
    <w:p w14:paraId="2D7C11C1" w14:textId="77777777" w:rsidR="00F90BDC" w:rsidRDefault="00F90BDC">
      <w:r xmlns:w="http://schemas.openxmlformats.org/wordprocessingml/2006/main">
        <w:t xml:space="preserve">1. ਪਰਮੇਸ਼ੁਰ ਪ੍ਰਤੀ ਸਾਡੀ ਆਗਿਆਕਾਰੀ ਪਵਿੱਤਰ ਆਤਮਾ ਲਈ ਦਰਵਾਜ਼ਾ ਖੋਲ੍ਹਦੀ ਹੈ</w:t>
      </w:r>
    </w:p>
    <w:p w14:paraId="0BC1D582" w14:textId="77777777" w:rsidR="00F90BDC" w:rsidRDefault="00F90BDC"/>
    <w:p w14:paraId="26289F24" w14:textId="77777777" w:rsidR="00F90BDC" w:rsidRDefault="00F90BDC">
      <w:r xmlns:w="http://schemas.openxmlformats.org/wordprocessingml/2006/main">
        <w:t xml:space="preserve">2. ਪਰਮੇਸ਼ੁਰ ਦੇ ਕੰਮ ਦੀ ਗਵਾਹੀ ਦੇਣ ਦੀ ਸ਼ਕਤੀ</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ਯੂਹੰਨਾ 14:15-17 - ਜੇ ਤੁਸੀਂ ਮੈਨੂੰ ਪਿਆਰ ਕਰਦੇ ਹੋ, ਤਾਂ ਤੁਸੀਂ ਮੇਰੇ ਹੁਕਮਾਂ ਦੀ ਪਾਲਣਾ ਕਰੋਗੇ। ਅਤੇ ਮੈਂ ਪਿਤਾ ਤੋਂ ਮੰਗਾਂਗਾ, ਅਤੇ ਉਹ ਤੁਹਾਨੂੰ ਇੱਕ ਹੋਰ ਸਹਾਇਕ ਦੇਵੇਗਾ, ਜੋ ਹਮੇਸ਼ਾ ਤੁਹਾਡੇ ਨਾਲ ਰਹੇਗਾ, ਸਚਿਆਈ ਦਾ ਆਤਮਾ।</w:t>
      </w:r>
    </w:p>
    <w:p w14:paraId="4E0133F6" w14:textId="77777777" w:rsidR="00F90BDC" w:rsidRDefault="00F90BDC"/>
    <w:p w14:paraId="1F333A89" w14:textId="77777777" w:rsidR="00F90BDC" w:rsidRDefault="00F90BDC">
      <w:r xmlns:w="http://schemas.openxmlformats.org/wordprocessingml/2006/main">
        <w:t xml:space="preserve">2.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14:paraId="0B596F44" w14:textId="77777777" w:rsidR="00F90BDC" w:rsidRDefault="00F90BDC"/>
    <w:p w14:paraId="010E40D9" w14:textId="77777777" w:rsidR="00F90BDC" w:rsidRDefault="00F90BDC">
      <w:r xmlns:w="http://schemas.openxmlformats.org/wordprocessingml/2006/main">
        <w:t xml:space="preserve">ਰਸੂਲਾਂ ਦੇ ਕਰਤੱਬ 5:33 ਜਦੋਂ ਉਨ੍ਹਾਂ ਨੇ ਇਹ ਸੁਣਿਆ, ਤਾਂ ਉਨ੍ਹਾਂ ਦਾ ਦਿਲ ਟੁੱਟ ਗਿਆ, ਅਤੇ ਉਨ੍ਹਾਂ ਨੂੰ ਮਾਰਨ ਦੀ ਵਿਉਂਤ ਬਣਾਈ।</w:t>
      </w:r>
    </w:p>
    <w:p w14:paraId="1ADA80B4" w14:textId="77777777" w:rsidR="00F90BDC" w:rsidRDefault="00F90BDC"/>
    <w:p w14:paraId="4B8831E3" w14:textId="77777777" w:rsidR="00F90BDC" w:rsidRDefault="00F90BDC">
      <w:r xmlns:w="http://schemas.openxmlformats.org/wordprocessingml/2006/main">
        <w:t xml:space="preserve">ਯਹੂਦੀ ਆਗੂ ਗੁੱਸੇ ਨਾਲ ਭਰ ਗਏ ਜਦੋਂ ਉਨ੍ਹਾਂ ਨੇ ਰਸੂਲਾਂ ਦੀਆਂ ਸਿੱਖਿਆਵਾਂ ਸੁਣੀਆਂ ਅਤੇ ਉਨ੍ਹਾਂ ਨੂੰ ਮਾਰਨ ਦਾ ਫ਼ੈਸਲਾ ਕੀਤਾ।</w:t>
      </w:r>
    </w:p>
    <w:p w14:paraId="42EEB528" w14:textId="77777777" w:rsidR="00F90BDC" w:rsidRDefault="00F90BDC"/>
    <w:p w14:paraId="5AA8A00A" w14:textId="77777777" w:rsidR="00F90BDC" w:rsidRDefault="00F90BDC">
      <w:r xmlns:w="http://schemas.openxmlformats.org/wordprocessingml/2006/main">
        <w:t xml:space="preserve">1. ਸ਼ਬਦ ਦੀ ਸ਼ਕਤੀ: ਕਿਵੇਂ ਇੰਜੀਲ ਸਭ ਤੋਂ ਅਵਿਸ਼ਵਾਸੀ ਦਿਲ ਨੂੰ ਵੀ ਬਦਲਦੀ ਹੈ</w:t>
      </w:r>
    </w:p>
    <w:p w14:paraId="121077AD" w14:textId="77777777" w:rsidR="00F90BDC" w:rsidRDefault="00F90BDC"/>
    <w:p w14:paraId="1CCBEBBC" w14:textId="77777777" w:rsidR="00F90BDC" w:rsidRDefault="00F90BDC">
      <w:r xmlns:w="http://schemas.openxmlformats.org/wordprocessingml/2006/main">
        <w:t xml:space="preserve">2. ਚਰਚ ਦਾ ਅਤਿਆਚਾਰ: ਅਸੀਂ ਦੁੱਖਾਂ ਦਾ ਕਿਵੇਂ ਜਵਾਬ ਦਿੰਦੇ ਹਾਂ</w:t>
      </w:r>
    </w:p>
    <w:p w14:paraId="561F5480" w14:textId="77777777" w:rsidR="00F90BDC" w:rsidRDefault="00F90BDC"/>
    <w:p w14:paraId="0AF99E1A" w14:textId="77777777" w:rsidR="00F90BDC" w:rsidRDefault="00F90BDC">
      <w:r xmlns:w="http://schemas.openxmlformats.org/wordprocessingml/2006/main">
        <w:t xml:space="preserve">1. ਅਫ਼ਸੀਆਂ 4:15 - "ਪ੍ਰੇਮ ਵਿੱਚ ਸੱਚ ਬੋਲਦੇ ਹੋਏ, ਅਸੀਂ ਉਸ ਵਿੱਚ ਜੋ ਸਿਰ ਹੈ, ਮਸੀਹ ਵਿੱਚ ਹਰ ਤਰ੍ਹਾਂ ਨਾਲ ਵਧਣਾ ਹੈ"</w:t>
      </w:r>
    </w:p>
    <w:p w14:paraId="2532F8A1" w14:textId="77777777" w:rsidR="00F90BDC" w:rsidRDefault="00F90BDC"/>
    <w:p w14:paraId="2F790045" w14:textId="77777777" w:rsidR="00F90BDC" w:rsidRDefault="00F90BDC">
      <w:r xmlns:w="http://schemas.openxmlformats.org/wordprocessingml/2006/main">
        <w:t xml:space="preserve">2. ਫਿਲਪੀਆਂ 1:29 - "ਕਿਉਂਕਿ ਇਹ ਤੁਹਾਨੂੰ ਦਿੱਤਾ ਗਿਆ ਹੈ ਕਿ ਮਸੀਹ ਦੀ ਖ਼ਾਤਰ ਤੁਹਾਨੂੰ ਨਾ ਸਿਰਫ਼ ਉਸ ਵਿੱਚ ਵਿਸ਼ਵਾਸ ਕਰਨਾ ਚਾਹੀਦਾ ਹੈ, ਸਗੋਂ ਉਸ ਦੀ ਖ਼ਾਤਰ ਦੁੱਖ ਵੀ ਝੱਲਣੇ ਚਾਹੀਦੇ ਹਨ।"</w:t>
      </w:r>
    </w:p>
    <w:p w14:paraId="500C315B" w14:textId="77777777" w:rsidR="00F90BDC" w:rsidRDefault="00F90BDC"/>
    <w:p w14:paraId="7ECE452C" w14:textId="77777777" w:rsidR="00F90BDC" w:rsidRDefault="00F90BDC">
      <w:r xmlns:w="http://schemas.openxmlformats.org/wordprocessingml/2006/main">
        <w:t xml:space="preserve">ਰਸੂਲਾਂ ਦੇ ਕਰਤੱਬ 5:34 ਤਦ ਸਭਾ ਵਿੱਚ ਇੱਕ ਫ਼ਰੀਸੀ, ਗਮਲੀਏਲ ਨਾਮ ਦਾ ਇੱਕ ਬਿਵਸਥਾ ਦਾ ਡਾਕਟਰ, ਜੋ ਸਾਰੇ ਲੋਕਾਂ ਵਿੱਚ ਪ੍ਰਸਿੱਧ ਸੀ, ਖੜ੍ਹਾ ਹੋਇਆ, ਅਤੇ ਉਸਨੇ ਰਸੂਲਾਂ ਨੂੰ ਥੋੜੀ ਜਿਹੀ ਥਾਂ ਦੇਣ ਦਾ ਹੁਕਮ ਦਿੱਤਾ।</w:t>
      </w:r>
    </w:p>
    <w:p w14:paraId="4A40B660" w14:textId="77777777" w:rsidR="00F90BDC" w:rsidRDefault="00F90BDC"/>
    <w:p w14:paraId="2FA1516D" w14:textId="77777777" w:rsidR="00F90BDC" w:rsidRDefault="00F90BDC">
      <w:r xmlns:w="http://schemas.openxmlformats.org/wordprocessingml/2006/main">
        <w:t xml:space="preserve">ਗਮਲੀਏਲ, ਇੱਕ ਫ਼ਰੀਸੀ ਅਤੇ ਕਾਨੂੰਨ ਦਾ ਸਤਿਕਾਰਯੋਗ ਅਧਿਆਪਕ, ਸਭਾ ਵਿੱਚ ਖੜ੍ਹਾ ਹੋਇਆ ਅਤੇ ਰਸੂਲਾਂ ਨੂੰ ਦੂਰ ਜਾਣ ਲਈ ਕਿਹਾ।</w:t>
      </w:r>
    </w:p>
    <w:p w14:paraId="5ABD8030" w14:textId="77777777" w:rsidR="00F90BDC" w:rsidRDefault="00F90BDC"/>
    <w:p w14:paraId="32EB971E" w14:textId="77777777" w:rsidR="00F90BDC" w:rsidRDefault="00F90BDC">
      <w:r xmlns:w="http://schemas.openxmlformats.org/wordprocessingml/2006/main">
        <w:t xml:space="preserve">1. ਗਮਾਲੀਏਲ ਦੀ ਬੁੱਧੀ: ਵਿਵਾਦ ਦੇ ਸਮੇਂ ਵਿਚ ਤਰਕ ਦੀ ਆਵਾਜ਼ ਸੁਣਨਾ</w:t>
      </w:r>
    </w:p>
    <w:p w14:paraId="13112009" w14:textId="77777777" w:rsidR="00F90BDC" w:rsidRDefault="00F90BDC"/>
    <w:p w14:paraId="1306AD59" w14:textId="77777777" w:rsidR="00F90BDC" w:rsidRDefault="00F90BDC">
      <w:r xmlns:w="http://schemas.openxmlformats.org/wordprocessingml/2006/main">
        <w:t xml:space="preserve">2. ਪ੍ਰਤਿਸ਼ਠਾ ਦੀ ਸ਼ਕਤੀ: ਇੱਕ ਚੰਗੇ ਨਾਮ ਦਾ ਪ੍ਰਭਾਵ</w:t>
      </w:r>
    </w:p>
    <w:p w14:paraId="0234EC07" w14:textId="77777777" w:rsidR="00F90BDC" w:rsidRDefault="00F90BDC"/>
    <w:p w14:paraId="434F80F7" w14:textId="77777777" w:rsidR="00F90BDC" w:rsidRDefault="00F90BDC">
      <w:r xmlns:w="http://schemas.openxmlformats.org/wordprocessingml/2006/main">
        <w:t xml:space="preserve">1. ਕਹਾਉਤਾਂ 18:13 - "ਜਿਹੜਾ ਵਿਅਕਤੀ ਕਿਸੇ ਗੱਲ ਦਾ ਜਵਾਬ ਸੁਣਨ ਤੋਂ ਪਹਿਲਾਂ ਦਿੰਦਾ ਹੈ, ਇਹ ਉਸ ਲਈ ਮੂਰਖਤਾ ਅਤੇ ਸ਼ਰਮ ਦੀ ਗੱਲ ਹੈ।"</w:t>
      </w:r>
    </w:p>
    <w:p w14:paraId="5C1354F4" w14:textId="77777777" w:rsidR="00F90BDC" w:rsidRDefault="00F90BDC"/>
    <w:p w14:paraId="6CAF0195" w14:textId="77777777" w:rsidR="00F90BDC" w:rsidRDefault="00F90BDC">
      <w:r xmlns:w="http://schemas.openxmlformats.org/wordprocessingml/2006/main">
        <w:t xml:space="preserve">2. ਉਪਦੇਸ਼ਕ ਦੀ ਪੋਥੀ 10:2 - "ਬੁੱਧਵਾਨ ਦਾ ਮਨ ਉਸਦੇ ਸੱਜੇ ਪਾਸੇ ਹੁੰਦਾ ਹੈ, ਪਰ ਮੂਰਖ ਦਾ ਦਿਲ ਉਸਦੇ ਖੱਬੇ ਪਾਸੇ ਹੁੰਦਾ ਹੈ।"</w:t>
      </w:r>
    </w:p>
    <w:p w14:paraId="10DCB561" w14:textId="77777777" w:rsidR="00F90BDC" w:rsidRDefault="00F90BDC"/>
    <w:p w14:paraId="7E2714A3" w14:textId="77777777" w:rsidR="00F90BDC" w:rsidRDefault="00F90BDC">
      <w:r xmlns:w="http://schemas.openxmlformats.org/wordprocessingml/2006/main">
        <w:t xml:space="preserve">ਰਸੂਲਾਂ ਦੇ ਕਰਤੱਬ 5:35 ਅਤੇ ਉਨ੍ਹਾਂ ਨੂੰ ਆਖਿਆ, ਹੇ ਇਸਰਾਏਲ ਦੇ ਲੋਕੋ, ਧਿਆਨ ਰੱਖੋ ਕਿ ਤੁਸੀਂ ਇਨ੍ਹਾਂ ਮਨੁੱਖਾਂ ਨੂੰ ਛੂਹਣ ਲਈ ਕੀ ਕਰਨਾ ਚਾਹੁੰਦੇ ਹੋ।</w:t>
      </w:r>
    </w:p>
    <w:p w14:paraId="3C4FBF94" w14:textId="77777777" w:rsidR="00F90BDC" w:rsidRDefault="00F90BDC"/>
    <w:p w14:paraId="5A756F19" w14:textId="77777777" w:rsidR="00F90BDC" w:rsidRDefault="00F90BDC">
      <w:r xmlns:w="http://schemas.openxmlformats.org/wordprocessingml/2006/main">
        <w:t xml:space="preserve">ਇਸਰਾਏਲ ਦੇ ਆਦਮੀਆਂ ਨੂੰ ਉਨ੍ਹਾਂ ਤੋਂ ਪਹਿਲਾਂ ਦੇ ਆਦਮੀਆਂ ਬਾਰੇ ਉਨ੍ਹਾਂ ਦੇ ਇਰਾਦਿਆਂ ਬਾਰੇ ਚੇਤਾਵਨੀ ਦਿੱਤੀ ਗਈ ਸੀ।</w:t>
      </w:r>
    </w:p>
    <w:p w14:paraId="66340638" w14:textId="77777777" w:rsidR="00F90BDC" w:rsidRDefault="00F90BDC"/>
    <w:p w14:paraId="74DF8103" w14:textId="77777777" w:rsidR="00F90BDC" w:rsidRDefault="00F90BDC">
      <w:r xmlns:w="http://schemas.openxmlformats.org/wordprocessingml/2006/main">
        <w:t xml:space="preserve">1. ਆਪਣੇ ਫ਼ੈਸਲਿਆਂ ਵਿਚ ਪਰਮੇਸ਼ੁਰ ਦੀ ਇੱਛਾ ਨੂੰ ਧਿਆਨ ਵਿਚ ਰੱਖਣ ਦੀ ਮਹੱਤਤਾ।</w:t>
      </w:r>
    </w:p>
    <w:p w14:paraId="3D6534CB" w14:textId="77777777" w:rsidR="00F90BDC" w:rsidRDefault="00F90BDC"/>
    <w:p w14:paraId="6EA72E61" w14:textId="77777777" w:rsidR="00F90BDC" w:rsidRDefault="00F90BDC">
      <w:r xmlns:w="http://schemas.openxmlformats.org/wordprocessingml/2006/main">
        <w:t xml:space="preserve">2. ਮੁਸ਼ਕਲ ਫੈਸਲਿਆਂ ਦਾ ਸਾਹਮਣਾ ਕਰਨ ਵੇਲੇ ਬੁੱਧੀਮਾਨ ਅਤੇ ਸਮਝਦਾਰ ਹੋਣ ਦੀ ਜ਼ਰੂਰਤ।</w:t>
      </w:r>
    </w:p>
    <w:p w14:paraId="1EAB28E4" w14:textId="77777777" w:rsidR="00F90BDC" w:rsidRDefault="00F90BDC"/>
    <w:p w14:paraId="274C6ACD" w14:textId="77777777" w:rsidR="00F90BDC" w:rsidRDefault="00F90BDC">
      <w:r xmlns:w="http://schemas.openxmlformats.org/wordprocessingml/2006/main">
        <w:t xml:space="preserve">1. ਯਾਕੂਬ 1:5 - "ਜੇਕਰ ਤੁਹਾਡੇ ਵਿੱਚੋਂ ਕਿਸੇ ਕੋਲ ਬੁੱਧ ਦੀ ਘਾਟ ਹੈ, ਤਾਂ ਉਹ ਪਰਮੇਸ਼ੁਰ ਤੋਂ ਮੰਗੇ, ਜੋ ਬਿਨਾਂ ਕਿਸੇ ਨਿੰਦਿਆ ਦੇ ਸਭ ਨੂੰ ਖੁੱਲ੍ਹੇ ਦਿਲ ਨਾਲ ਦਿੰਦਾ ਹੈ, ਅਤੇ ਇਹ ਉਸਨੂੰ ਦਿੱਤਾ ਜਾਵੇਗਾ."</w:t>
      </w:r>
    </w:p>
    <w:p w14:paraId="39AA0840" w14:textId="77777777" w:rsidR="00F90BDC" w:rsidRDefault="00F90BDC"/>
    <w:p w14:paraId="4B0B478E" w14:textId="77777777" w:rsidR="00F90BDC" w:rsidRDefault="00F90BDC">
      <w:r xmlns:w="http://schemas.openxmlformats.org/wordprocessingml/2006/main">
        <w:t xml:space="preserve">2. ਕਹਾਉਤਾਂ 3:5-6 - “ਆਪਣੇ ਪੂਰੇ ਦਿਲ ਨਾਲ ਪ੍ਰਭੂ ਉੱਤੇ ਭਰੋਸਾ ਰੱਖੋ, ਅਤੇ ਆਪਣੀ ਹੀ ਸਮਝ ਉੱਤੇ ਭਰੋਸਾ ਨਾ ਕਰੋ। ਆਪਣੇ ਸਾਰੇ ਰਾਹਾਂ ਵਿੱਚ ਉਸ ਨੂੰ ਮੰਨੋ, ਅਤੇ ਉਹ ਤੁਹਾਡੇ ਮਾਰਗਾਂ ਨੂੰ ਸਿੱਧਾ ਕਰੇਗਾ।”</w:t>
      </w:r>
    </w:p>
    <w:p w14:paraId="0AC4F74B" w14:textId="77777777" w:rsidR="00F90BDC" w:rsidRDefault="00F90BDC"/>
    <w:p w14:paraId="414FB084" w14:textId="77777777" w:rsidR="00F90BDC" w:rsidRDefault="00F90BDC">
      <w:r xmlns:w="http://schemas.openxmlformats.org/wordprocessingml/2006/main">
        <w:t xml:space="preserve">ਰਸੂਲਾਂ ਦੇ ਕਰਤੱਬ 5:36 ਕਿਉਂਕਿ ਇਨ੍ਹਾਂ ਦਿਨਾਂ ਤੋਂ ਪਹਿਲਾਂ ਥਿਊਦਾਸ ਉੱਠਿਆ, ਆਪਣੇ ਆਪ ਨੂੰ ਕੋਈ ਹੋਣ ਦਾ ਸ਼ੇਖੀ ਮਾਰਦਾ ਸੀ। ਜਿਸ ਦੇ ਨਾਲ ਲਗਭਗ ਚਾਰ ਸੌ ਆਦਮੀ ਸ਼ਾਮਲ ਹੋਏ: ਜੋ ਮਾਰਿਆ ਗਿਆ ਸੀ; ਅਤੇ ਸਾਰੇ, ਜਿੰਨੇ ਵੀ </w:t>
      </w:r>
      <w:r xmlns:w="http://schemas.openxmlformats.org/wordprocessingml/2006/main">
        <w:lastRenderedPageBreak xmlns:w="http://schemas.openxmlformats.org/wordprocessingml/2006/main"/>
      </w:r>
      <w:r xmlns:w="http://schemas.openxmlformats.org/wordprocessingml/2006/main">
        <w:t xml:space="preserve">ਉਸਦਾ ਕਹਿਣਾ ਮੰਨਦੇ ਸਨ, ਖਿੱਲਰ ਗਏ ਅਤੇ ਤਬਾਹ ਹੋ ਗਏ।</w:t>
      </w:r>
    </w:p>
    <w:p w14:paraId="2933A19B" w14:textId="77777777" w:rsidR="00F90BDC" w:rsidRDefault="00F90BDC"/>
    <w:p w14:paraId="3CCB6F21" w14:textId="77777777" w:rsidR="00F90BDC" w:rsidRDefault="00F90BDC">
      <w:r xmlns:w="http://schemas.openxmlformats.org/wordprocessingml/2006/main">
        <w:t xml:space="preserve">ਥੀਉਦਾਸ ਇੱਕ ਵਿਅਕਤੀ ਸੀ ਜਿਸਨੇ ਕਿਸੇ ਮਹੱਤਵਪੂਰਨ ਵਿਅਕਤੀ ਹੋਣ ਦਾ ਦਾਅਵਾ ਕੀਤਾ ਅਤੇ ਉਸ ਵਿੱਚ ਸ਼ਾਮਲ ਹੋਣ ਲਈ ਲਗਭਗ 400 ਆਦਮੀ ਇਕੱਠੇ ਕੀਤੇ। ਹਾਲਾਂਕਿ, ਉਹ ਮਾਰਿਆ ਗਿਆ ਸੀ ਅਤੇ ਉਸਦੇ ਸਾਰੇ ਪੈਰੋਕਾਰ ਖਿੱਲਰ ਗਏ ਸਨ ਅਤੇ ਖਤਮ ਹੋ ਗਏ ਸਨ।</w:t>
      </w:r>
    </w:p>
    <w:p w14:paraId="63732B30" w14:textId="77777777" w:rsidR="00F90BDC" w:rsidRDefault="00F90BDC"/>
    <w:p w14:paraId="544CC759" w14:textId="77777777" w:rsidR="00F90BDC" w:rsidRDefault="00F90BDC">
      <w:r xmlns:w="http://schemas.openxmlformats.org/wordprocessingml/2006/main">
        <w:t xml:space="preserve">1. ਪਰਮੇਸ਼ੁਰ ਦੀ ਪ੍ਰਭੂਸੱਤਾ ਦੀ ਯੋਜਨਾ ਹਮੇਸ਼ਾ ਪੂਰੀ ਹੁੰਦੀ ਹੈ - ਰੋਮੀਆਂ 8:28</w:t>
      </w:r>
    </w:p>
    <w:p w14:paraId="2088854A" w14:textId="77777777" w:rsidR="00F90BDC" w:rsidRDefault="00F90BDC"/>
    <w:p w14:paraId="306E2733" w14:textId="77777777" w:rsidR="00F90BDC" w:rsidRDefault="00F90BDC">
      <w:r xmlns:w="http://schemas.openxmlformats.org/wordprocessingml/2006/main">
        <w:t xml:space="preserve">2. ਝੂਠੇ ਨਬੀਆਂ ਅਤੇ ਉਨ੍ਹਾਂ ਦੇ ਖਾਲੀ ਵਾਅਦਿਆਂ ਤੋਂ ਖ਼ਬਰਦਾਰ ਰਹੋ - ਮੱਤੀ 7:15-17</w:t>
      </w:r>
    </w:p>
    <w:p w14:paraId="0CE295AA" w14:textId="77777777" w:rsidR="00F90BDC" w:rsidRDefault="00F90BDC"/>
    <w:p w14:paraId="6B944ED5" w14:textId="77777777" w:rsidR="00F90BDC" w:rsidRDefault="00F90BDC">
      <w:r xmlns:w="http://schemas.openxmlformats.org/wordprocessingml/2006/main">
        <w:t xml:space="preserve">1. ਦਾਨੀਏਲ 4:35 - ਧਰਤੀ ਦੇ ਸਾਰੇ ਵਾਸੀ ਕੁਝ ਵੀ ਨਹੀਂ ਹਨ</w:t>
      </w:r>
    </w:p>
    <w:p w14:paraId="33A1246F" w14:textId="77777777" w:rsidR="00F90BDC" w:rsidRDefault="00F90BDC"/>
    <w:p w14:paraId="47FF9542" w14:textId="77777777" w:rsidR="00F90BDC" w:rsidRDefault="00F90BDC">
      <w:r xmlns:w="http://schemas.openxmlformats.org/wordprocessingml/2006/main">
        <w:t xml:space="preserve">2. ਕਹਾਉਤਾਂ 16:2 - ਮਨੁੱਖ ਦੇ ਸਾਰੇ ਰਸਤੇ ਉਸਦੀ ਆਪਣੀ ਨਿਗਾਹ ਵਿੱਚ ਸ਼ੁੱਧ ਹਨ, ਪਰ ਪ੍ਰਭੂ ਆਤਮਾ ਨੂੰ ਤੋਲਦਾ ਹੈ।</w:t>
      </w:r>
    </w:p>
    <w:p w14:paraId="330DE423" w14:textId="77777777" w:rsidR="00F90BDC" w:rsidRDefault="00F90BDC"/>
    <w:p w14:paraId="36F5E06B" w14:textId="77777777" w:rsidR="00F90BDC" w:rsidRDefault="00F90BDC">
      <w:r xmlns:w="http://schemas.openxmlformats.org/wordprocessingml/2006/main">
        <w:t xml:space="preserve">ਰਸੂਲਾਂ ਦੇ ਕਰਤੱਬ 5:37 ਇਸ ਤੋਂ ਬਾਅਦ ਮਸੂਲ ਦੇ ਦਿਨਾਂ ਵਿੱਚ ਗਲੀਲ ਦਾ ਯਹੂਦਾ ਉੱਠਿਆ ਅਤੇ ਬਹੁਤ ਸਾਰੇ ਲੋਕਾਂ ਨੂੰ ਆਪਣੇ ਪਿੱਛੇ ਖਿੱਚ ਲਿਆ: ਉਹ ਵੀ ਮਰ ਗਿਆ। ਅਤੇ ਸਾਰੇ, ਇੱਥੋਂ ਤੱਕ ਕਿ ਜਿੰਨੇ ਵੀ ਉਸਦਾ ਕਹਿਣਾ ਮੰਨਦੇ ਸਨ, ਖਿੰਡ ਗਏ।</w:t>
      </w:r>
    </w:p>
    <w:p w14:paraId="11AF2A36" w14:textId="77777777" w:rsidR="00F90BDC" w:rsidRDefault="00F90BDC"/>
    <w:p w14:paraId="07F31C15" w14:textId="77777777" w:rsidR="00F90BDC" w:rsidRDefault="00F90BDC">
      <w:r xmlns:w="http://schemas.openxmlformats.org/wordprocessingml/2006/main">
        <w:t xml:space="preserve">ਇਹ ਹਵਾਲਾ ਗਲੀਲ ਦੇ ਯਹੂਦਾ ਬਾਰੇ ਗੱਲ ਕਰਦਾ ਹੈ ਜੋ ਟੈਕਸ ਲਗਾਉਣ ਦੇ ਦਿਨਾਂ ਵਿੱਚ ਉੱਠਿਆ ਅਤੇ ਇੱਕ ਵੱਡਾ ਅਨੁਯਾਈ ਇਕੱਠਾ ਕੀਤਾ, ਪਰ ਅੰਤ ਵਿੱਚ ਨਾਸ਼ ਹੋ ਗਿਆ ਅਤੇ ਉਸਦੇ ਚੇਲੇ ਖਿੰਡ ਗਏ।</w:t>
      </w:r>
    </w:p>
    <w:p w14:paraId="14890987" w14:textId="77777777" w:rsidR="00F90BDC" w:rsidRDefault="00F90BDC"/>
    <w:p w14:paraId="683F46D9" w14:textId="77777777" w:rsidR="00F90BDC" w:rsidRDefault="00F90BDC">
      <w:r xmlns:w="http://schemas.openxmlformats.org/wordprocessingml/2006/main">
        <w:t xml:space="preserve">1. ਦੁਨਿਆਵੀ ਪ੍ਰਸਿੱਧੀ ਦਾ ਅਸਥਿਰ ਸੁਭਾਅ</w:t>
      </w:r>
    </w:p>
    <w:p w14:paraId="5E8DE59F" w14:textId="77777777" w:rsidR="00F90BDC" w:rsidRDefault="00F90BDC"/>
    <w:p w14:paraId="04AEE918" w14:textId="77777777" w:rsidR="00F90BDC" w:rsidRDefault="00F90BDC">
      <w:r xmlns:w="http://schemas.openxmlformats.org/wordprocessingml/2006/main">
        <w:t xml:space="preserve">2. ਮਨੁੱਖ ਦੀ ਬਜਾਏ ਰੱਬ ਦੀ ਪਾਲਣਾ ਕਰਨ ਦੀ ਮਹੱਤਤਾ</w:t>
      </w:r>
    </w:p>
    <w:p w14:paraId="4530F983" w14:textId="77777777" w:rsidR="00F90BDC" w:rsidRDefault="00F90BDC"/>
    <w:p w14:paraId="02E0EE7C" w14:textId="77777777" w:rsidR="00F90BDC" w:rsidRDefault="00F90BDC">
      <w:r xmlns:w="http://schemas.openxmlformats.org/wordprocessingml/2006/main">
        <w:t xml:space="preserve">1. ਜ਼ਬੂਰ 146:3-4 - ਸਰਦਾਰਾਂ ਉੱਤੇ ਭਰੋਸਾ ਨਾ ਰੱਖੋ, ਮਨੁੱਖ ਦੇ ਪੁੱਤਰ ਵਿੱਚ, ਜਿਸ ਵਿੱਚ ਕੋਈ ਮੁਕਤੀ ਨਹੀਂ ਹੈ। ਜਦੋਂ ਉਸਦਾ ਸਾਹ ਮੁੱਕ ਜਾਂਦਾ ਹੈ, ਉਹ ਧਰਤੀ ਉੱਤੇ ਵਾਪਸ ਆ ਜਾਂਦਾ ਹੈ; ਉਸੇ ਦਿਨ ਉਸ ਦੀਆਂ ਯੋਜਨਾਵਾਂ ਨਸ਼ਟ ਹੋ ਜਾਂਦੀਆਂ ਹਨ।</w:t>
      </w:r>
    </w:p>
    <w:p w14:paraId="0A29C100" w14:textId="77777777" w:rsidR="00F90BDC" w:rsidRDefault="00F90BDC"/>
    <w:p w14:paraId="7EDDC815" w14:textId="77777777" w:rsidR="00F90BDC" w:rsidRDefault="00F90BDC">
      <w:r xmlns:w="http://schemas.openxmlformats.org/wordprocessingml/2006/main">
        <w:t xml:space="preserve">2. ਕਹਾਉਤਾਂ 14:12 - ਇੱਕ ਅਜਿਹਾ ਰਾਹ ਹੈ ਜੋ ਮਨੁੱਖ ਨੂੰ ਸਹੀ ਜਾਪਦਾ ਹੈ, ਪਰ ਇਸਦਾ ਅੰਤ ਮੌਤ ਦਾ ਰਾਹ ਹੈ।</w:t>
      </w:r>
    </w:p>
    <w:p w14:paraId="1D51CF79" w14:textId="77777777" w:rsidR="00F90BDC" w:rsidRDefault="00F90BDC"/>
    <w:p w14:paraId="66911744" w14:textId="77777777" w:rsidR="00F90BDC" w:rsidRDefault="00F90BDC">
      <w:r xmlns:w="http://schemas.openxmlformats.org/wordprocessingml/2006/main">
        <w:t xml:space="preserve">ਰਸੂਲਾਂ ਦੇ ਕਰਤੱਬ 5:38 ਅਤੇ ਹੁਣ ਮੈਂ ਤੁਹਾਨੂੰ ਆਖਦਾ ਹਾਂ, ਇਨ੍ਹਾਂ ਮਨੁੱਖਾਂ ਤੋਂ ਦੂਰ ਰਹੋ ਅਤੇ ਉਨ੍ਹਾਂ ਨੂੰ ਇਕੱਲੇ ਰਹਿਣ ਦਿਓ, ਕਿਉਂਕਿ ਜੇ ਇਹ ਸਲਾਹ ਜਾਂ ਇਹ ਕੰਮ ਮਨੁੱਖਾਂ ਦਾ ਹੋਵੇਗਾ, ਤਾਂ ਇਹ ਵਿਅਰਥ ਜਾਵੇਗਾ।</w:t>
      </w:r>
    </w:p>
    <w:p w14:paraId="67368263" w14:textId="77777777" w:rsidR="00F90BDC" w:rsidRDefault="00F90BDC"/>
    <w:p w14:paraId="31350561" w14:textId="77777777" w:rsidR="00F90BDC" w:rsidRDefault="00F90BDC">
      <w:r xmlns:w="http://schemas.openxmlformats.org/wordprocessingml/2006/main">
        <w:t xml:space="preserve">ਪਤਰਸ ਰਸੂਲ ਨੇ ਲੋਕਾਂ ਨੂੰ ਉਨ੍ਹਾਂ ਆਦਮੀਆਂ ਤੋਂ ਦੂਰ ਰਹਿਣ ਦੀ ਸਲਾਹ ਦਿੱਤੀ ਜੋ ਝੂਠੀ ਖੁਸ਼ਖਬਰੀ ਦਾ ਪ੍ਰਚਾਰ ਕਰ ਰਹੇ ਸਨ, ਕਿਉਂਕਿ ਇਹ ਕੁਝ ਵੀ ਨਹੀਂ ਹੋਵੇਗਾ।</w:t>
      </w:r>
    </w:p>
    <w:p w14:paraId="5A1C25EA" w14:textId="77777777" w:rsidR="00F90BDC" w:rsidRDefault="00F90BDC"/>
    <w:p w14:paraId="04E76D62" w14:textId="77777777" w:rsidR="00F90BDC" w:rsidRDefault="00F90BDC">
      <w:r xmlns:w="http://schemas.openxmlformats.org/wordprocessingml/2006/main">
        <w:t xml:space="preserve">1. ਝੂਠੀਆਂ ਖੁਸ਼ਖਬਰੀ ਤੋਂ ਸੁਚੇਤ ਰਹੋ ਅਤੇ ਉਹਨਾਂ ਦੁਆਰਾ ਧੋਖਾ ਨਾ ਖਾਓ।</w:t>
      </w:r>
    </w:p>
    <w:p w14:paraId="3D5C073E" w14:textId="77777777" w:rsidR="00F90BDC" w:rsidRDefault="00F90BDC"/>
    <w:p w14:paraId="0E8EA9AC" w14:textId="77777777" w:rsidR="00F90BDC" w:rsidRDefault="00F90BDC">
      <w:r xmlns:w="http://schemas.openxmlformats.org/wordprocessingml/2006/main">
        <w:t xml:space="preserve">2. ਝੂਠੇ ਅਧਿਆਪਕਾਂ ਦੁਆਰਾ ਪ੍ਰਭਾਵਿਤ ਨਾ ਹੋਵੋ, ਕਿਉਂਕਿ ਉਹਨਾਂ ਦਾ ਕੰਮ ਕੁਝ ਵੀ ਨਹੀਂ ਹੋਵੇਗਾ।</w:t>
      </w:r>
    </w:p>
    <w:p w14:paraId="120FDE4A" w14:textId="77777777" w:rsidR="00F90BDC" w:rsidRDefault="00F90BDC"/>
    <w:p w14:paraId="05CF7635" w14:textId="77777777" w:rsidR="00F90BDC" w:rsidRDefault="00F90BDC">
      <w:r xmlns:w="http://schemas.openxmlformats.org/wordprocessingml/2006/main">
        <w:t xml:space="preserve">1. ਯਿਰਮਿਯਾਹ 17:5-8 - ਆਪਣੇ ਪੂਰੇ ਦਿਲ ਨਾਲ ਪ੍ਰਭੂ ਉੱਤੇ ਭਰੋਸਾ ਰੱਖੋ ਅਤੇ ਆਪਣੀ ਸਮਝ ਉੱਤੇ ਭਰੋਸਾ ਨਾ ਕਰੋ।</w:t>
      </w:r>
    </w:p>
    <w:p w14:paraId="02F68103" w14:textId="77777777" w:rsidR="00F90BDC" w:rsidRDefault="00F90BDC"/>
    <w:p w14:paraId="45BFF494" w14:textId="77777777" w:rsidR="00F90BDC" w:rsidRDefault="00F90BDC">
      <w:r xmlns:w="http://schemas.openxmlformats.org/wordprocessingml/2006/main">
        <w:t xml:space="preserve">2. ਰੋਮੀਆਂ 12:2 - ਇਸ ਸੰਸਾਰ ਦੇ ਅਨੁਕੂਲ ਨਾ ਬਣੋ, ਪਰ ਆਪਣੇ ਮਨ ਦੇ ਨਵੀਨੀਕਰਨ ਦੁਆਰਾ ਬਦਲੋ।</w:t>
      </w:r>
    </w:p>
    <w:p w14:paraId="7016BD36" w14:textId="77777777" w:rsidR="00F90BDC" w:rsidRDefault="00F90BDC"/>
    <w:p w14:paraId="3365C398" w14:textId="77777777" w:rsidR="00F90BDC" w:rsidRDefault="00F90BDC">
      <w:r xmlns:w="http://schemas.openxmlformats.org/wordprocessingml/2006/main">
        <w:t xml:space="preserve">ਰਸੂਲਾਂ ਦੇ ਕਰਤੱਬ 5:39 ਪਰ ਜੇਕਰ ਇਹ ਪਰਮੇਸ਼ੁਰ ਵੱਲੋਂ ਹੈ, ਤਾਂ ਤੁਸੀਂ ਇਸਨੂੰ ਢਾਹ ਨਹੀਂ ਸਕਦੇ। ਕਿਤੇ ਤੁਸੀਂ ਪਰਮੇਸ਼ੁਰ ਦੇ ਵਿਰੁੱਧ ਲੜਨ ਲਈ ਵੀ ਨਾ ਲੱਭੋ।</w:t>
      </w:r>
    </w:p>
    <w:p w14:paraId="620D652D" w14:textId="77777777" w:rsidR="00F90BDC" w:rsidRDefault="00F90BDC"/>
    <w:p w14:paraId="36EF49B6" w14:textId="77777777" w:rsidR="00F90BDC" w:rsidRDefault="00F90BDC">
      <w:r xmlns:w="http://schemas.openxmlformats.org/wordprocessingml/2006/main">
        <w:t xml:space="preserve">ਪ੍ਰਮਾਤਮਾ ਹਮੇਸ਼ਾ ਅੰਤ ਵਿੱਚ ਜਿੱਤ ਪ੍ਰਾਪਤ ਕਰੇਗਾ ਅਤੇ ਉਸ ਦਾ ਵਿਰੋਧ ਕਰਨ ਦੀ ਕੋਸ਼ਿਸ਼ ਕਰਨਾ ਸਾਡੇ ਲਈ ਖ਼ਤਰਨਾਕ ਹੈ।</w:t>
      </w:r>
    </w:p>
    <w:p w14:paraId="14EBA735" w14:textId="77777777" w:rsidR="00F90BDC" w:rsidRDefault="00F90BDC"/>
    <w:p w14:paraId="2F7A58CC" w14:textId="77777777" w:rsidR="00F90BDC" w:rsidRDefault="00F90BDC">
      <w:r xmlns:w="http://schemas.openxmlformats.org/wordprocessingml/2006/main">
        <w:t xml:space="preserve">1: ਸਾਨੂੰ ਕਦੇ ਵੀ ਪਰਮਾਤਮਾ ਅਤੇ ਉਸਦੀ ਇੱਛਾ ਦਾ ਵਿਰੋਧ ਕਰਨ ਦੀ ਕੋਸ਼ਿਸ਼ ਨਹੀਂ ਕਰਨੀ ਚਾਹੀਦੀ ਕਿਉਂਕਿ ਇਹ ਵਿਅਰਥ ਹੈ ਅਤੇ ਸਾਡੇ ਲਈ ਨੁਕਸਾਨਦੇਹ ਹੋ ਸਕਦਾ ਹੈ।</w:t>
      </w:r>
    </w:p>
    <w:p w14:paraId="03AD5AF6" w14:textId="77777777" w:rsidR="00F90BDC" w:rsidRDefault="00F90BDC"/>
    <w:p w14:paraId="2C874278" w14:textId="77777777" w:rsidR="00F90BDC" w:rsidRDefault="00F90BDC">
      <w:r xmlns:w="http://schemas.openxmlformats.org/wordprocessingml/2006/main">
        <w:t xml:space="preserve">2: ਪ੍ਰਮਾਤਮਾ ਸਰਬਸ਼ਕਤੀਮਾਨ ਪ੍ਰਭੂ ਹੈ ਜੋ ਸਰਵਉੱਚ ਰਾਜ ਕਰਦਾ ਹੈ ਅਤੇ ਉਸ ਦੇ ਅਧੀਨ ਹੋਣਾ ਬੁੱਧੀਮਾਨ ਹੈ।</w:t>
      </w:r>
    </w:p>
    <w:p w14:paraId="5C0DCAC9" w14:textId="77777777" w:rsidR="00F90BDC" w:rsidRDefault="00F90BDC"/>
    <w:p w14:paraId="18296F04" w14:textId="77777777" w:rsidR="00F90BDC" w:rsidRDefault="00F90BDC">
      <w:r xmlns:w="http://schemas.openxmlformats.org/wordprocessingml/2006/main">
        <w:t xml:space="preserve">1: ਅਫ਼ਸੀਆਂ 4:6 - ਇੱਕ ਪਰਮੇਸ਼ੁਰ ਅਤੇ ਸਭਨਾਂ ਦਾ ਪਿਤਾ, ਜੋ ਸਭ ਤੋਂ ਉੱਪਰ ਹੈ, ਅਤੇ ਸਾਰਿਆਂ ਦੁਆਰਾ, ਅਤੇ ਤੁਹਾਡੇ ਸਾਰਿਆਂ ਵਿੱਚ।</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ਜ਼ਬੂਰ 103:19 - ਪ੍ਰਭੂ ਨੇ ਸਵਰਗ ਵਿੱਚ ਆਪਣਾ ਸਿੰਘਾਸਣ ਤਿਆਰ ਕੀਤਾ ਹੈ; ਅਤੇ ਉਸਦਾ ਰਾਜ ਸਭਨਾਂ ਉੱਤੇ ਰਾਜ ਕਰਦਾ ਹੈ।</w:t>
      </w:r>
    </w:p>
    <w:p w14:paraId="487C2871" w14:textId="77777777" w:rsidR="00F90BDC" w:rsidRDefault="00F90BDC"/>
    <w:p w14:paraId="5E284E91" w14:textId="77777777" w:rsidR="00F90BDC" w:rsidRDefault="00F90BDC">
      <w:r xmlns:w="http://schemas.openxmlformats.org/wordprocessingml/2006/main">
        <w:t xml:space="preserve">ਰਸੂਲਾਂ ਦੇ ਕਰਤੱਬ 5:40 ਅਤੇ ਉਹ ਉਸ ਨੂੰ ਮੰਨ ਗਏ ਅਤੇ ਜਦੋਂ ਉਨ੍ਹਾਂ ਨੇ ਰਸੂਲਾਂ ਨੂੰ ਬੁਲਾਇਆ ਅਤੇ ਉਨ੍ਹਾਂ ਨੂੰ ਕੁੱਟਿਆ ਤਾਂ ਉਨ੍ਹਾਂ ਨੇ ਹੁਕਮ ਦਿੱਤਾ ਕਿ ਯਿਸੂ ਦੇ ਨਾਮ ਉੱਤੇ ਨਾ ਬੋਲੋ ਅਤੇ ਉਨ੍ਹਾਂ ਨੂੰ ਜਾਣ ਦਿੱਤਾ ਜਾਵੇ।</w:t>
      </w:r>
    </w:p>
    <w:p w14:paraId="4B5AF082" w14:textId="77777777" w:rsidR="00F90BDC" w:rsidRDefault="00F90BDC"/>
    <w:p w14:paraId="7AC99147" w14:textId="77777777" w:rsidR="00F90BDC" w:rsidRDefault="00F90BDC">
      <w:r xmlns:w="http://schemas.openxmlformats.org/wordprocessingml/2006/main">
        <w:t xml:space="preserve">ਰਸੂਲਾਂ ਨੂੰ ਬੁਲਾਇਆ ਗਿਆ ਅਤੇ ਕੁੱਟਿਆ ਗਿਆ, ਪਰ ਯਿਸੂ ਦੇ ਨਾਮ 'ਤੇ ਨਾ ਬੋਲਣ ਦਾ ਹੁਕਮ ਦਿੱਤੇ ਜਾਣ ਤੋਂ ਬਾਅਦ ਜਾਣ ਦਿੱਤਾ ਗਿਆ।</w:t>
      </w:r>
    </w:p>
    <w:p w14:paraId="21D739C5" w14:textId="77777777" w:rsidR="00F90BDC" w:rsidRDefault="00F90BDC"/>
    <w:p w14:paraId="58D00079" w14:textId="77777777" w:rsidR="00F90BDC" w:rsidRDefault="00F90BDC">
      <w:r xmlns:w="http://schemas.openxmlformats.org/wordprocessingml/2006/main">
        <w:t xml:space="preserve">1. ਦ੍ਰਿੜਤਾ ਦੀ ਸ਼ਕਤੀ: ਰਸੂਲਾਂ ਤੋਂ ਸਿੱਖਣਾ</w:t>
      </w:r>
    </w:p>
    <w:p w14:paraId="3EAF0DDB" w14:textId="77777777" w:rsidR="00F90BDC" w:rsidRDefault="00F90BDC"/>
    <w:p w14:paraId="5CB3539D" w14:textId="77777777" w:rsidR="00F90BDC" w:rsidRDefault="00F90BDC">
      <w:r xmlns:w="http://schemas.openxmlformats.org/wordprocessingml/2006/main">
        <w:t xml:space="preserve">2. ਯਿਸੂ ਦਾ ਅਨੁਸਰਣ ਕਰਨਾ ਕੋਈ ਫ਼ਰਕ ਨਹੀਂ ਪੈਂਦਾ</w:t>
      </w:r>
    </w:p>
    <w:p w14:paraId="669B8BB2" w14:textId="77777777" w:rsidR="00F90BDC" w:rsidRDefault="00F90BDC"/>
    <w:p w14:paraId="784B0773" w14:textId="77777777" w:rsidR="00F90BDC" w:rsidRDefault="00F90BDC">
      <w:r xmlns:w="http://schemas.openxmlformats.org/wordprocessingml/2006/main">
        <w:t xml:space="preserve">1. ਮੱਤੀ 10:32-33 - “ਜੋ ਕੋਈ ਮੈਨੂੰ ਦੂਜਿਆਂ ਦੇ ਸਾਹਮਣੇ ਸਵੀਕਾਰ ਕਰਦਾ ਹੈ, ਮੈਂ ਵੀ ਸਵਰਗ ਵਿੱਚ ਆਪਣੇ ਪਿਤਾ ਦੇ ਸਾਹਮਣੇ ਸਵੀਕਾਰ ਕਰਾਂਗਾ। ਪਰ ਜੋ ਕੋਈ ਦੂਸਰਿਆਂ ਦੇ ਸਾਮ੍ਹਣੇ ਮੇਰਾ ਇਨਕਾਰ ਕਰਦਾ ਹੈ, ਮੈਂ ਸਵਰਗ ਵਿੱਚ ਆਪਣੇ ਪਿਤਾ ਦੇ ਸਾਹਮਣੇ ਇਨਕਾਰ ਕਰਾਂਗਾ।”</w:t>
      </w:r>
    </w:p>
    <w:p w14:paraId="7169B42C" w14:textId="77777777" w:rsidR="00F90BDC" w:rsidRDefault="00F90BDC"/>
    <w:p w14:paraId="7F31DD50" w14:textId="77777777" w:rsidR="00F90BDC" w:rsidRDefault="00F90BDC">
      <w:r xmlns:w="http://schemas.openxmlformats.org/wordprocessingml/2006/main">
        <w:t xml:space="preserve">2. 1 ਪਤਰਸ 4:13 - "ਪਰ ਜਦੋਂ ਤੁਸੀਂ ਮਸੀਹ ਦੇ ਦੁੱਖਾਂ ਨੂੰ ਸਾਂਝਾ ਕਰਦੇ ਹੋ ਤਾਂ ਅਨੰਦ ਕਰੋ, ਤਾਂ ਜੋ ਤੁਸੀਂ ਵੀ ਖੁਸ਼ ਹੋਵੋ ਅਤੇ ਖੁਸ਼ ਹੋਵੋ ਜਦੋਂ ਉਸਦੀ ਮਹਿਮਾ ਪ੍ਰਗਟ ਹੁੰਦੀ ਹੈ."</w:t>
      </w:r>
    </w:p>
    <w:p w14:paraId="37044478" w14:textId="77777777" w:rsidR="00F90BDC" w:rsidRDefault="00F90BDC"/>
    <w:p w14:paraId="39C3738E" w14:textId="77777777" w:rsidR="00F90BDC" w:rsidRDefault="00F90BDC">
      <w:r xmlns:w="http://schemas.openxmlformats.org/wordprocessingml/2006/main">
        <w:t xml:space="preserve">ਰਸੂਲਾਂ ਦੇ ਕਰਤੱਬ 5:41 ਅਤੇ ਉਹ ਸਭਾ ਦੇ ਸਾਮ੍ਹਣੇ ਤੋਂ ਇਹ ਅਨੰਦ ਕਰਦੇ ਹੋਏ ਚਲੇ ਗਏ ਕਿ ਉਹ ਉਸ ਦੇ ਨਾਮ ਦੇ ਕਾਰਨ ਸ਼ਰਮਿੰਦਾ ਹੋਣ ਦੇ ਲਾਇਕ ਗਿਣੇ ਗਏ ਹਨ।</w:t>
      </w:r>
    </w:p>
    <w:p w14:paraId="1A34DEC3" w14:textId="77777777" w:rsidR="00F90BDC" w:rsidRDefault="00F90BDC"/>
    <w:p w14:paraId="79529FF3" w14:textId="77777777" w:rsidR="00F90BDC" w:rsidRDefault="00F90BDC">
      <w:r xmlns:w="http://schemas.openxmlformats.org/wordprocessingml/2006/main">
        <w:t xml:space="preserve">ਰਸੂਲ ਯਿਸੂ ਦੇ ਨਾਮ ਲਈ ਉਨ੍ਹਾਂ ਦੇ ਦੁੱਖਾਂ ਵਿੱਚ ਖੁਸ਼ ਸਨ।</w:t>
      </w:r>
    </w:p>
    <w:p w14:paraId="71CF278F" w14:textId="77777777" w:rsidR="00F90BDC" w:rsidRDefault="00F90BDC"/>
    <w:p w14:paraId="332D8393" w14:textId="77777777" w:rsidR="00F90BDC" w:rsidRDefault="00F90BDC">
      <w:r xmlns:w="http://schemas.openxmlformats.org/wordprocessingml/2006/main">
        <w:t xml:space="preserve">1. "ਉਸ ਦੇ ਨਾਮ ਲਈ ਸ਼ਰਮਿੰਦਗੀ ਸਹਿਣ ਦੇ ਯੋਗ ਗਿਣੇ ਗਏ"</w:t>
      </w:r>
    </w:p>
    <w:p w14:paraId="741D6428" w14:textId="77777777" w:rsidR="00F90BDC" w:rsidRDefault="00F90BDC"/>
    <w:p w14:paraId="269856DB" w14:textId="77777777" w:rsidR="00F90BDC" w:rsidRDefault="00F90BDC">
      <w:r xmlns:w="http://schemas.openxmlformats.org/wordprocessingml/2006/main">
        <w:t xml:space="preserve">2. "ਖੁਸ਼ੀ ਨਾਲ ਸ਼ਰਮ ਦਾ ਸਾਹਮਣਾ ਕਰਨਾ"</w:t>
      </w:r>
    </w:p>
    <w:p w14:paraId="3D48E102" w14:textId="77777777" w:rsidR="00F90BDC" w:rsidRDefault="00F90BDC"/>
    <w:p w14:paraId="2FECCE36" w14:textId="77777777" w:rsidR="00F90BDC" w:rsidRDefault="00F90BDC">
      <w:r xmlns:w="http://schemas.openxmlformats.org/wordprocessingml/2006/main">
        <w:t xml:space="preserve">1. ਫ਼ਿਲਿੱਪੀਆਂ 3:8-11 “ਅਸਲ ਵਿੱਚ, ਮੈਂ ਮਸੀਹ ਯਿਸੂ ਮੇਰੇ ਪ੍ਰਭੂ ਨੂੰ ਜਾਣਨ ਦੀ ਉੱਤਮ ਕੀਮਤ ਦੇ ਕਾਰਨ ਹਰ ਚੀਜ਼ ਨੂੰ ਨੁਕਸਾਨ ਵਜੋਂ ਗਿਣਦਾ ਹਾਂ। ਉਸ ਦੀ ਖ਼ਾਤਰ ਮੈਂ ਸਭ ਕੁਝ ਗੁਆ ਲਿਆ ਹੈ ਅਤੇ ਉਨ੍ਹਾਂ ਨੂੰ ਕੂੜਾ ਸਮਝਦਾ ਹਾਂ, ਤਾਂ ਜੋ ਮੈਂ ਮਸੀਹ ਨੂੰ ਪ੍ਰਾਪਤ ਕਰਾਂ ਅਤੇ ਉਸ ਵਿੱਚ ਪਾਇਆ ਜਾਵਾਂ, ਮੇਰੇ ਕੋਲ ਕੋਈ ਧਾਰਮਿਕਤਾ ਨਹੀਂ ਹੈ ਜੋ ਬਿਵਸਥਾ ਤੋਂ ਆਉਂਦੀ ਹੈ, ਪਰ ਜੋ ਵਿਸ਼ਵਾਸ ਦੁਆਰਾ ਆਉਂਦੀ ਹੈ. ਮਸੀਹ, ਪਰਮੇਸ਼ੁਰ ਦੀ ਧਾਰਮਿਕਤਾ ਜੋ ਵਿਸ਼ਵਾਸ ਉੱਤੇ ਨਿਰਭਰ ਕਰਦੀ ਹੈ - ਤਾਂ ਜੋ ਮੈਂ ਉਸਨੂੰ ਅਤੇ ਉਸਦੇ ਜੀ ਉੱਠਣ ਦੀ ਸ਼ਕਤੀ ਨੂੰ ਜਾਣ ਸਕਾਂ, ਅਤੇ ਉਸਦੇ ਦੁੱਖਾਂ ਨੂੰ ਸਾਂਝਾ ਕਰਾਂ, ਉਸਦੀ ਮੌਤ ਵਿੱਚ ਉਸਦੇ ਵਰਗਾ ਬਣਾਂ, ਤਾਂ ਜੋ ਕਿਸੇ ਵੀ ਤਰੀਕੇ ਨਾਲ ਮੈਂ ਮੁਰਦਿਆਂ ਵਿੱਚੋਂ ਜੀ ਉੱਠਣ ਨੂੰ ਪ੍ਰਾਪਤ ਕਰ ਸਕਾਂ। "</w:t>
      </w:r>
    </w:p>
    <w:p w14:paraId="2AAFC835" w14:textId="77777777" w:rsidR="00F90BDC" w:rsidRDefault="00F90BDC"/>
    <w:p w14:paraId="34A063E2" w14:textId="77777777" w:rsidR="00F90BDC" w:rsidRDefault="00F90BDC">
      <w:r xmlns:w="http://schemas.openxmlformats.org/wordprocessingml/2006/main">
        <w:t xml:space="preserve">2. 2 ਕੁਰਿੰਥੀਆਂ 12:9-10 “ਪਰ ਉਸਨੇ ਮੈਨੂੰ ਕਿਹਾ, 'ਮੇਰੀ ਕਿਰਪਾ ਤੇਰੇ ਲਈ ਕਾਫ਼ੀ ਹੈ, ਕਿਉਂਕਿ ਮੇਰੀ ਸ਼ਕਤੀ ਕਮਜ਼ੋਰੀ ਵਿੱਚ ਸੰਪੂਰਨ ਹੁੰਦੀ ਹੈ।' ਇਸ ਲਈ ਮੈਂ ਆਪਣੀਆਂ ਕਮਜ਼ੋਰੀਆਂ ਬਾਰੇ ਵਧੇਰੇ ਖੁਸ਼ੀ ਨਾਲ ਸ਼ੇਖ਼ੀ ਮਾਰਾਂਗਾ, ਤਾਂ ਜੋ ਮਸੀਹ ਦੀ ਸ਼ਕਤੀ ਮੇਰੇ ਉੱਤੇ ਟਿਕੀ ਰਹੇ। ਮਸੀਹ ਦੀ ਖ਼ਾਤਰ, ਫਿਰ, ਮੈਂ ਕਮਜ਼ੋਰੀਆਂ, ਬੇਇੱਜ਼ਤੀ, ਕਠਿਨਾਈਆਂ, ਅਤਿਆਚਾਰਾਂ ਅਤੇ ਬਿਪਤਾਵਾਂ ਨਾਲ ਸੰਤੁਸ਼ਟ ਹਾਂ. ਕਿਉਂਕਿ ਜਦੋਂ ਮੈਂ ਕਮਜ਼ੋਰ ਹੁੰਦਾ ਹਾਂ, ਤਦ ਮੈਂ ਤਾਕਤਵਰ ਹੁੰਦਾ ਹਾਂ।”</w:t>
      </w:r>
    </w:p>
    <w:p w14:paraId="0824ABA6" w14:textId="77777777" w:rsidR="00F90BDC" w:rsidRDefault="00F90BDC"/>
    <w:p w14:paraId="01D9AAEB" w14:textId="77777777" w:rsidR="00F90BDC" w:rsidRDefault="00F90BDC">
      <w:r xmlns:w="http://schemas.openxmlformats.org/wordprocessingml/2006/main">
        <w:t xml:space="preserve">ਰਸੂਲਾਂ ਦੇ ਕਰਤੱਬ 5:42 ਅਤੇ ਹਰ ਰੋਜ਼ ਮੰਦਰ ਵਿੱਚ ਅਤੇ ਹਰ ਘਰ ਵਿੱਚ, ਉਹ ਯਿਸੂ ਮਸੀਹ ਦਾ ਉਪਦੇਸ਼ ਦੇਣ ਅਤੇ ਪ੍ਰਚਾਰ ਕਰਨ ਤੋਂ ਨਾ ਰੁਕੇ।</w:t>
      </w:r>
    </w:p>
    <w:p w14:paraId="167EA1E9" w14:textId="77777777" w:rsidR="00F90BDC" w:rsidRDefault="00F90BDC"/>
    <w:p w14:paraId="13162564" w14:textId="77777777" w:rsidR="00F90BDC" w:rsidRDefault="00F90BDC">
      <w:r xmlns:w="http://schemas.openxmlformats.org/wordprocessingml/2006/main">
        <w:t xml:space="preserve">ਹਰ ਰੋਜ਼, ਯਿਸੂ ਦੇ ਚੇਲੇ ਮੰਦਰ ਅਤੇ ਘਰਾਂ ਵਿੱਚ ਯਿਸੂ ਬਾਰੇ ਸਿਖਾਉਂਦੇ ਅਤੇ ਪ੍ਰਚਾਰ ਕਰਦੇ ਸਨ।</w:t>
      </w:r>
    </w:p>
    <w:p w14:paraId="53A52B38" w14:textId="77777777" w:rsidR="00F90BDC" w:rsidRDefault="00F90BDC"/>
    <w:p w14:paraId="0277DE89" w14:textId="77777777" w:rsidR="00F90BDC" w:rsidRDefault="00F90BDC">
      <w:r xmlns:w="http://schemas.openxmlformats.org/wordprocessingml/2006/main">
        <w:t xml:space="preserve">1. ਇੰਜੀਲ ਦੀ ਸ਼ਕਤੀ - ਕਿਵੇਂ ਯਿਸੂ ਦੇ ਚੇਲੇ ਬਚਨ ਨੂੰ ਫੈਲਾਉਂਦੇ ਹਨ</w:t>
      </w:r>
    </w:p>
    <w:p w14:paraId="4BA0E36B" w14:textId="77777777" w:rsidR="00F90BDC" w:rsidRDefault="00F90BDC"/>
    <w:p w14:paraId="76415BCF" w14:textId="77777777" w:rsidR="00F90BDC" w:rsidRDefault="00F90BDC">
      <w:r xmlns:w="http://schemas.openxmlformats.org/wordprocessingml/2006/main">
        <w:t xml:space="preserve">2. ਚਰਚ ਦਾ ਮਿਸ਼ਨ - ਖੁਸ਼ਖਬਰੀ ਦਾ ਪ੍ਰਚਾਰ ਕਰਨਾ ਅਤੇ ਸਿਖਾਉਣਾ</w:t>
      </w:r>
    </w:p>
    <w:p w14:paraId="446C002C" w14:textId="77777777" w:rsidR="00F90BDC" w:rsidRDefault="00F90BDC"/>
    <w:p w14:paraId="7E4F6814" w14:textId="77777777" w:rsidR="00F90BDC" w:rsidRDefault="00F90BDC">
      <w:r xmlns:w="http://schemas.openxmlformats.org/wordprocessingml/2006/main">
        <w:t xml:space="preserve">1. ਮੱਤੀ 28:19-20 - ਇਸ ਲਈ ਜਾਓ ਅਤੇ ਸਾਰੀਆਂ ਕੌਮਾਂ ਦੇ ਚੇਲੇ ਬਣਾਓ, ਉਹਨਾਂ ਨੂੰ ਪਿਤਾ ਅਤੇ ਪੁੱਤਰ ਅਤੇ ਪਵਿੱਤਰ ਆਤਮਾ ਦੇ ਨਾਮ ਵਿੱਚ ਬਪਤਿਸਮਾ ਦਿਓ, ਉਹਨਾਂ ਨੂੰ ਉਹਨਾਂ ਸਾਰੀਆਂ ਗੱਲਾਂ ਦੀ ਪਾਲਣਾ ਕਰਨ ਲਈ ਸਿਖਾਓ ਜਿਹਨਾਂ ਦਾ ਮੈਂ ਤੁਹਾਨੂੰ ਹੁਕਮ ਦਿੱਤਾ ਹੈ।</w:t>
      </w:r>
    </w:p>
    <w:p w14:paraId="4758CE23" w14:textId="77777777" w:rsidR="00F90BDC" w:rsidRDefault="00F90BDC"/>
    <w:p w14:paraId="34E8ECC2" w14:textId="77777777" w:rsidR="00F90BDC" w:rsidRDefault="00F90BDC">
      <w:r xmlns:w="http://schemas.openxmlformats.org/wordprocessingml/2006/main">
        <w:t xml:space="preserve">2. ਰੋਮੀਆਂ 10:14-15 - ਫਿਰ ਉਹ ਉਸ ਨੂੰ ਕਿਵੇਂ ਪੁਕਾਰਨਗੇ ਜਿਸ ਵਿੱਚ ਉਨ੍ਹਾਂ ਨੇ ਵਿਸ਼ਵਾਸ ਨਹੀਂ ਕੀਤਾ? ਅਤੇ ਉਹ ਉਸ ਉੱਤੇ ਕਿਵੇਂ ਵਿਸ਼ਵਾਸ ਕਰਨ ਜਿਸ ਬਾਰੇ ਉਨ੍ਹਾਂ ਨੇ ਕਦੇ ਨਹੀਂ ਸੁਣਿਆ? ਅਤੇ ਕਿਸੇ ਦੇ ਪ੍ਰਚਾਰ ਤੋਂ ਬਿਨਾਂ ਉਹ ਕਿਵੇਂ ਸੁਣਨਗੇ? ਅਤੇ ਜਦੋਂ ਤੱਕ ਉਹ ਨਹੀਂ ਭੇਜੇ ਜਾਂਦੇ ਤਾਂ ਉਹ ਪ੍ਰਚਾਰ ਕਿਵੇਂ ਕਰ ਸਕਦੇ ਹਨ?</w:t>
      </w:r>
    </w:p>
    <w:p w14:paraId="66CF925C" w14:textId="77777777" w:rsidR="00F90BDC" w:rsidRDefault="00F90BDC"/>
    <w:p w14:paraId="16791095" w14:textId="77777777" w:rsidR="00F90BDC" w:rsidRDefault="00F90BDC">
      <w:r xmlns:w="http://schemas.openxmlformats.org/wordprocessingml/2006/main">
        <w:t xml:space="preserve">ਐਕਟ 6 ਵਧ ਰਹੇ ਈਸਾਈ ਭਾਈਚਾਰੇ ਦੀ ਸੇਵਾ ਕਰਨ ਲਈ ਸੱਤ ਆਦਮੀਆਂ ਦੀ ਨਿਯੁਕਤੀ, ਇਹਨਾਂ ਸੱਤ ਆਦਮੀਆਂ ਵਿੱਚੋਂ ਇੱਕ ਸਟੀਫਨ ਦੀ ਗ੍ਰਿਫਤਾਰੀ, ਅਤੇ ਉਸ ਉੱਤੇ ਲਗਾਏ ਗਏ ਝੂਠੇ ਇਲਜ਼ਾਮਾਂ ਬਾਰੇ ਦੱਸਦਾ ਹੈ।</w:t>
      </w:r>
    </w:p>
    <w:p w14:paraId="3D7DF49A" w14:textId="77777777" w:rsidR="00F90BDC" w:rsidRDefault="00F90BDC"/>
    <w:p w14:paraId="241D94EF" w14:textId="77777777" w:rsidR="00F90BDC" w:rsidRDefault="00F90BDC">
      <w:r xmlns:w="http://schemas.openxmlformats.org/wordprocessingml/2006/main">
        <w:t xml:space="preserve">ਪਹਿਲਾ ਪੈਰਾ: ਅਧਿਆਇ ਸ਼ੁਰੂਆਤੀ ਚਰਚ ਵਿਚ ਪੈਦਾ ਹੋਈ ਸਮੱਸਿਆ ਨਾਲ ਸ਼ੁਰੂ ਹੁੰਦਾ ਹੈ ਕਿਉਂਕਿ ਯੂਨਾਨੀ ਬੋਲਣ ਵਾਲੇ ਯਹੂਦੀਆਂ ਨੇ ਸ਼ਿਕਾਇਤ ਕੀਤੀ ਸੀ ਕਿ ਰੋਜ਼ਾਨਾ ਵੰਡਣ ਵਾਲੇ ਭੋਜਨ ਵਿਚ ਉਨ੍ਹਾਂ ਦੀਆਂ ਵਿਧਵਾਵਾਂ ਨੂੰ ਨਜ਼ਰਅੰਦਾਜ਼ ਕੀਤਾ ਜਾ ਰਿਹਾ ਸੀ। ਇਸ ਲਈ ਬਾਰਾਂ ਰਸੂਲਾਂ ਨੇ ਸਾਰੇ ਚੇਲਿਆਂ ਨੂੰ ਇਕੱਠਾ ਕੀਤਾ ਅਤੇ ਕਿਹਾ, 'ਸਾਡੇ ਲਈ ਸੇਵਕਾਈ ਦੇ ਸ਼ਬਦ ਨੂੰ ਨਜ਼ਰਅੰਦਾਜ਼ ਕਰਨਾ ਸਹੀ ਨਹੀਂ ਹੋਵੇਗਾ ਪਰਮੇਸ਼ੁਰ ਦੇ ਆਦੇਸ਼ ਦੀ ਉਡੀਕ ਮੇਜ਼। ਭਰਾਵੋ ਭੈਣੋ ਤੁਹਾਡੇ ਵਿੱਚੋਂ ਸੱਤ ਆਦਮੀਆਂ ਨੂੰ ਚੁਣੋ ਜੋ ਪੂਰਨ ਆਤਮਾ ਦੇ ਤੌਰ ਤੇ ਜਾਣੇ ਜਾਂਦੇ ਹਨ ਬੁੱਧੀ ਉਨ੍ਹਾਂ ਉੱਤੇ ਜ਼ਿੰਮੇਵਾਰੀ ਬਦਲ ਦੇਵੇਗੀ ਸਾਡਾ ਧਿਆਨ ਪ੍ਰਾਰਥਨਾ ਸੇਵਕਾਈ ਸ਼ਬਦ ਦਿਓ।' ਇਸ ਤਜਵੀਜ਼ ਨੇ ਪੂਰੇ ਸਮੂਹ ਨੂੰ ਸਟੀਫਨ ਮਨੁੱਖ ਨੂੰ ਪੂਰਨ ਵਿਸ਼ਵਾਸ ਪਵਿੱਤਰ ਆਤਮਾ ਚੁਣਿਆ ਅਤੇ ਫਿਲਿਪ ਪ੍ਰੋਕੋਰਸ ਨਿਕਾਨੋਰ ਟਿਮੋਨ ਪਰਮੇਨਸ ਨਿਕੋਲਸ ਐਂਟੀਓਕ ਯਹੂਦੀ ਧਰਮ ਵਿੱਚ ਪਰਿਵਰਤਿਤ ਕੀਤਾ, ਇਨ੍ਹਾਂ ਆਦਮੀਆਂ ਨੂੰ ਰਸੂਲਾਂ ਨੇ ਉਨ੍ਹਾਂ ਉੱਤੇ ਹੱਥ ਰੱਖ ਕੇ ਪ੍ਰਾਰਥਨਾ ਕੀਤੀ (ਰਸੂਲਾਂ ਦੇ ਕਰਤੱਬ 6:1-6) ਨੂੰ ਪ੍ਰਸੰਨ ਕੀਤਾ।</w:t>
      </w:r>
    </w:p>
    <w:p w14:paraId="1DE75843" w14:textId="77777777" w:rsidR="00F90BDC" w:rsidRDefault="00F90BDC"/>
    <w:p w14:paraId="4F31C819" w14:textId="77777777" w:rsidR="00F90BDC" w:rsidRDefault="00F90BDC">
      <w:r xmlns:w="http://schemas.openxmlformats.org/wordprocessingml/2006/main">
        <w:t xml:space="preserve">ਦੂਜਾ ਪੈਰਾਗ੍ਰਾਫ: ਇਸ ਵਿਵਸਥਾ ਦੇ ਨਾਲ, ਪਰਮੇਸ਼ੁਰ ਦਾ ਬਚਨ ਫੈਲਿਆ ਅਤੇ ਯਰੂਸ਼ਲਮ ਦੇ ਚੇਲਿਆਂ ਦੀ ਗਿਣਤੀ ਵਿੱਚ ਤੇਜ਼ੀ ਨਾਲ ਵਾਧਾ ਹੋਇਆ ਵੱਡੀ ਗਿਣਤੀ ਵਿੱਚ ਪੁਜਾਰੀ ਆਗਿਆਕਾਰੀ ਵਿਸ਼ਵਾਸ ਬਣ ਗਏ। ਇਸ ਦੌਰਾਨ ਸਟੀਫਨ ਦੀ ਪੂਰੀ ਕਿਰਪਾ ਸ਼ਕਤੀ ਨੇ ਮਹਾਨ ਅਚੰਭੇ ਕੀਤੇ ਚਮਤਕਾਰੀ ਚਿੰਨ੍ਹ ਲੋਕਾਂ ਵਿੱਚ ਵਿਰੋਧ ਪੈਦਾ ਹੋਏ ਸਦੱਸ ਸਿਨਾਗੋਗ ਫ੍ਰੀਡਮੈਨ ਯਹੂਦੀ ਸਾਈਰੀਨ ਅਲੈਗਜ਼ੈਂਡਰੀਆ ਵੇਲ ਪ੍ਰੋਵਿੰਸ ਸਿਲਿਸੀਆ ਏਸ਼ੀਆ ਸਟੀਫਨ ਨਾਲ ਬਹਿਸ ਕਰਨ ਲੱਗੇ ਪਰ ਉਸ ਬੁੱਧੀ ਦੇ ਵਿਰੁੱਧ ਖੜ੍ਹਾ ਨਹੀਂ ਹੋ ਸਕਿਆ ਜੋ ਆਤਮਾ ਨੇ ਉਸਨੂੰ ਬੋਲਦੇ ਹੋਏ ਦਿੱਤੀ (ਰਸੂਲਾਂ ਦੇ ਕਰਤੱਬ 6:7-10)।</w:t>
      </w:r>
    </w:p>
    <w:p w14:paraId="43D6450B" w14:textId="77777777" w:rsidR="00F90BDC" w:rsidRDefault="00F90BDC"/>
    <w:p w14:paraId="0E23884C" w14:textId="77777777" w:rsidR="00F90BDC" w:rsidRDefault="00F90BDC">
      <w:r xmlns:w="http://schemas.openxmlformats.org/wordprocessingml/2006/main">
        <w:t xml:space="preserve">ਤੀਜਾ ਪੈਰਾਗ੍ਰਾਫ: ਫਿਰ ਉਨ੍ਹਾਂ ਨੇ ਗੁਪਤ ਤੌਰ 'ਤੇ ਕੁਝ ਆਦਮੀਆਂ ਨੂੰ ਇਹ ਕਹਿੰਦੇ ਹੋਏ ਮਨਾ ਲਿਆ ਕਿ 'ਅਸੀਂ ਸਟੀਫਨ ਨੂੰ ਮੂਸਾ ਰੱਬ ਦੇ ਵਿਰੁੱਧ ਨਿੰਦਣਯੋਗ ਸ਼ਬਦ ਬੋਲਦੇ ਸੁਣਿਆ ਹੈ' ਲੋਕਾਂ ਨੂੰ ਭੜਕਾਇਆ, ਬਜ਼ੁਰਗਾਂ ਨੇ ਕਾਨੂੰਨ ਦੇ ਅਧਿਆਪਕਾਂ ਨੇ ਉਸ ਨੂੰ ਫੜ ਲਿਆ, ਉਸ ਨੂੰ ਮਹਾਸਭਾ ਦੇ ਝੂਠੇ ਗਵਾਹ ਪੇਸ਼ ਕਰਨ ਤੋਂ ਪਹਿਲਾਂ ਲਿਆਏ, 'ਇਹ ਵਿਅਕਤੀ ਕਦੇ ਵੀ ਇਸ ਪਵਿੱਤਰ ਸਥਾਨ ਦੇ ਕਾਨੂੰਨ ਦੇ ਵਿਰੁੱਧ ਬੋਲਣ ਤੋਂ ਨਹੀਂ ਰੁਕਦਾ। ਉਸ ਨੂੰ ਇਹ ਕਹਿੰਦੇ ਸੁਣਿਆ ਹੈ ਕਿ ਯਿਸੂ ਨਾਜ਼ਰੀਨ ਮੂਸਾ ਦੁਆਰਾ ਸੌਂਪੇ ਗਏ ਰੀਤੀ-ਰਿਵਾਜਾਂ ਨੂੰ ਬਦਲ ਦੇਵੇਗਾ।' ਮਹਾਸਭਾ ਵਿੱਚ ਬੈਠੇ ਸਾਰੇ ਲੋਕਾਂ ਨੇ ਸਟੀਫਨ ਵੱਲ ਧਿਆਨ ਨਾਲ ਦੇਖਿਆ, ਉਸਦਾ ਚਿਹਰਾ ਦੂਤ ਵਰਗਾ ਸੀ (ਰਸੂਲਾਂ ਦੇ ਕਰਤੱਬ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ਰਸੂਲਾਂ ਦੇ ਕਰਤੱਬ 6:1 ਅਤੇ ਉਨ੍ਹਾਂ ਦਿਨਾਂ ਵਿੱਚ ਜਦੋਂ ਚੇਲਿਆਂ ਦੀ ਗਿਣਤੀ ਬਹੁਤ ਵਧ ਗਈ ਤਾਂ ਯੂਨਾਨ ਦੇ ਲੋਕ ਇਬਰਾਨੀਆਂ ਦੇ ਵਿਰੁੱਧ ਬੁੜ ਬੁੜ ਕਰਨ ਲੱਗੇ ਕਿਉਂ ਜੋ ਉਨ੍ਹਾਂ ਦੀਆਂ ਵਿਧਵਾਵਾਂ ਨਿੱਤ ਦੀ ਸੇਵਾ ਵਿੱਚ ਅਣਗੌਲੀਆਂ ਕੀਤੀਆਂ ਜਾਂਦੀਆਂ ਸਨ।</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ਮੁਢਲੇ ਚਰਚ ਦੇ ਵਾਧੇ ਦੇ ਨਾਲ, ਯੂਨਾਨੀ ਬੋਲਣ ਵਾਲੇ ਯਹੂਦੀ ਵਿਸ਼ਵਾਸੀਆਂ ਤੋਂ ਇੱਕ ਸ਼ਿਕਾਇਤ ਉੱਠੀ ਕਿ ਸਹਾਇਤਾ ਦੀ ਰੋਜ਼ਾਨਾ ਵੰਡ ਵਿੱਚ ਉਨ੍ਹਾਂ ਦੀਆਂ ਵਿਧਵਾਵਾਂ ਨੂੰ ਨਜ਼ਰਅੰਦਾਜ਼ ਕੀਤਾ ਜਾ ਰਿਹਾ ਸੀ।</w:t>
      </w:r>
    </w:p>
    <w:p w14:paraId="6AEA7B89" w14:textId="77777777" w:rsidR="00F90BDC" w:rsidRDefault="00F90BDC"/>
    <w:p w14:paraId="409217BA" w14:textId="77777777" w:rsidR="00F90BDC" w:rsidRDefault="00F90BDC">
      <w:r xmlns:w="http://schemas.openxmlformats.org/wordprocessingml/2006/main">
        <w:t xml:space="preserve">1. "ਦਇਆ ਅਤੇ ਸੇਵਾ ਲਈ ਇੱਕ ਕਾਲ: ਚਰਚ ਵਿੱਚ ਸੰਤੁਸ਼ਟੀ ਨੂੰ ਦੂਰ ਕਰਨਾ"</w:t>
      </w:r>
    </w:p>
    <w:p w14:paraId="3FA51635" w14:textId="77777777" w:rsidR="00F90BDC" w:rsidRDefault="00F90BDC"/>
    <w:p w14:paraId="3B51CEB7" w14:textId="77777777" w:rsidR="00F90BDC" w:rsidRDefault="00F90BDC">
      <w:r xmlns:w="http://schemas.openxmlformats.org/wordprocessingml/2006/main">
        <w:t xml:space="preserve">2. "ਏਕਤਾ ਦੀ ਸ਼ਕਤੀ: ਦੂਜਿਆਂ ਦੀ ਸੇਵਾ ਕਰਨ ਲਈ ਇਕੱਠੇ ਕੰਮ ਕਰਨਾ"</w:t>
      </w:r>
    </w:p>
    <w:p w14:paraId="4C7405B1" w14:textId="77777777" w:rsidR="00F90BDC" w:rsidRDefault="00F90BDC"/>
    <w:p w14:paraId="1A0B2E85" w14:textId="77777777" w:rsidR="00F90BDC" w:rsidRDefault="00F90BDC">
      <w:r xmlns:w="http://schemas.openxmlformats.org/wordprocessingml/2006/main">
        <w:t xml:space="preserve">1. ਮੱਤੀ 5:43-45, "ਤੁਸੀਂ ਸੁਣਿਆ ਹੈ ਕਿ ਇਹ ਕਿਹਾ ਗਿਆ ਸੀ, 'ਤੁਸੀਂ ਆਪਣੇ ਗੁਆਂਢੀ ਨੂੰ ਪਿਆਰ ਕਰੋ ਅਤੇ ਆਪਣੇ ਦੁਸ਼ਮਣ ਨਾਲ ਨਫ਼ਰਤ ਕਰੋ।' ਪਰ ਮੈਂ ਤੁਹਾਨੂੰ ਆਖਦਾ ਹਾਂ, ਆਪਣੇ ਵੈਰੀਆਂ ਨਾਲ ਪਿਆਰ ਕਰੋ ਅਤੇ ਉਨ੍ਹਾਂ ਲਈ ਪ੍ਰਾਰਥਨਾ ਕਰੋ ਜੋ ਤੁਹਾਨੂੰ ਸਤਾਉਂਦੇ ਹਨ, ਤਾਂ ਜੋ ਤੁਸੀਂ ਆਪਣੇ ਪਿਤਾ ਦੇ ਜੋ ਸੁਰਗ ਵਿੱਚ ਹੈ ਪੁੱਤਰ ਹੋਵੋ।</w:t>
      </w:r>
    </w:p>
    <w:p w14:paraId="3A046847" w14:textId="77777777" w:rsidR="00F90BDC" w:rsidRDefault="00F90BDC"/>
    <w:p w14:paraId="56213BF7" w14:textId="77777777" w:rsidR="00F90BDC" w:rsidRDefault="00F90BDC">
      <w:r xmlns:w="http://schemas.openxmlformats.org/wordprocessingml/2006/main">
        <w:t xml:space="preserve">2. ਗਲਾਤੀਆਂ 6:2, "ਇੱਕ ਦੂਜੇ ਦੇ ਬੋਝ ਨੂੰ ਚੁੱਕੋ, ਅਤੇ ਇਸ ਤਰ੍ਹਾਂ ਮਸੀਹ ਦੇ ਕਾਨੂੰਨ ਨੂੰ ਪੂਰਾ ਕਰੋ।"</w:t>
      </w:r>
    </w:p>
    <w:p w14:paraId="54065A35" w14:textId="77777777" w:rsidR="00F90BDC" w:rsidRDefault="00F90BDC"/>
    <w:p w14:paraId="12BF772D" w14:textId="77777777" w:rsidR="00F90BDC" w:rsidRDefault="00F90BDC">
      <w:r xmlns:w="http://schemas.openxmlformats.org/wordprocessingml/2006/main">
        <w:t xml:space="preserve">ਰਸੂਲਾਂ ਦੇ ਕਰਤੱਬ 6:2 ਤਦ ਬਾਰ੍ਹਾਂ ਨੇ ਚੇਲਿਆਂ ਦੀ ਭੀੜ ਨੂੰ ਆਪਣੇ ਕੋਲ ਬੁਲਾ ਕੇ ਕਿਹਾ, ਇਹ ਕਾਰਨ ਨਹੀਂ ਜੋ ਅਸੀਂ ਪਰਮੇਸ਼ੁਰ ਦੇ ਬਚਨ ਨੂੰ ਛੱਡ ਕੇ ਮੇਜ਼ਾਂ ਦੀ ਸੇਵਾ ਕਰੀਏ।</w:t>
      </w:r>
    </w:p>
    <w:p w14:paraId="564BBD9B" w14:textId="77777777" w:rsidR="00F90BDC" w:rsidRDefault="00F90BDC"/>
    <w:p w14:paraId="32B5CF5B" w14:textId="77777777" w:rsidR="00F90BDC" w:rsidRDefault="00F90BDC">
      <w:r xmlns:w="http://schemas.openxmlformats.org/wordprocessingml/2006/main">
        <w:t xml:space="preserve">ਬਾਰ੍ਹਾਂ ਰਸੂਲਾਂ ਨੇ ਚੇਲਿਆਂ ਨੂੰ ਇਕੱਠਾ ਕੀਤਾ ਅਤੇ ਉਨ੍ਹਾਂ ਨੂੰ ਸਿਖਾਇਆ ਕਿ ਉਨ੍ਹਾਂ ਨੂੰ ਸਿਰਫ਼ ਮੇਜ਼ਾਂ ਦੀ ਸੇਵਾ ਕਰਨ 'ਤੇ ਧਿਆਨ ਕੇਂਦ੍ਰਤ ਕਰਕੇ ਪਰਮੇਸ਼ੁਰ ਦੇ ਬਚਨ ਨੂੰ ਨਜ਼ਰਅੰਦਾਜ਼ ਨਹੀਂ ਕਰਨਾ ਚਾਹੀਦਾ।</w:t>
      </w:r>
    </w:p>
    <w:p w14:paraId="03E0AD0E" w14:textId="77777777" w:rsidR="00F90BDC" w:rsidRDefault="00F90BDC"/>
    <w:p w14:paraId="5D5BA124" w14:textId="77777777" w:rsidR="00F90BDC" w:rsidRDefault="00F90BDC">
      <w:r xmlns:w="http://schemas.openxmlformats.org/wordprocessingml/2006/main">
        <w:t xml:space="preserve">1. ਪਰਮੇਸ਼ੁਰ ਦੇ ਬਚਨ ਨੂੰ ਤਰਜੀਹ ਦੇਣਾ: ਇਹ ਮਾਇਨੇ ਕਿਉਂ ਰੱਖਦਾ ਹੈ</w:t>
      </w:r>
    </w:p>
    <w:p w14:paraId="1F41BE9E" w14:textId="77777777" w:rsidR="00F90BDC" w:rsidRDefault="00F90BDC"/>
    <w:p w14:paraId="383A7363" w14:textId="77777777" w:rsidR="00F90BDC" w:rsidRDefault="00F90BDC">
      <w:r xmlns:w="http://schemas.openxmlformats.org/wordprocessingml/2006/main">
        <w:t xml:space="preserve">2. ਮਕਸਦ ਨਾਲ ਸੇਵਾ ਕਰਨਾ: ਰਸੂਲਾਂ ਦੀ ਮਿਸਾਲ 'ਤੇ ਅਧਿਐਨ</w:t>
      </w:r>
    </w:p>
    <w:p w14:paraId="35697B73" w14:textId="77777777" w:rsidR="00F90BDC" w:rsidRDefault="00F90BDC"/>
    <w:p w14:paraId="2AB1C67E" w14:textId="77777777" w:rsidR="00F90BDC" w:rsidRDefault="00F90BDC">
      <w:r xmlns:w="http://schemas.openxmlformats.org/wordprocessingml/2006/main">
        <w:t xml:space="preserve">1. ਕੁਲੁੱਸੀਆਂ 3:23 - ਤੁਸੀਂ ਜੋ ਵੀ ਕਰਦੇ ਹੋ, ਉਸ 'ਤੇ ਆਪਣੇ ਪੂਰੇ ਦਿਲ ਨਾਲ ਕੰਮ ਕਰੋ, ਜਿਵੇਂ ਕਿ ਪ੍ਰਭੂ ਲਈ ਕੰਮ ਕਰਨਾ, ਮਨੁੱਖੀ ਮਾਲਕਾਂ ਲਈ ਨਹੀਂ।</w:t>
      </w:r>
    </w:p>
    <w:p w14:paraId="01188FD7" w14:textId="77777777" w:rsidR="00F90BDC" w:rsidRDefault="00F90BDC"/>
    <w:p w14:paraId="2652EA32" w14:textId="77777777" w:rsidR="00F90BDC" w:rsidRDefault="00F90BDC">
      <w:r xmlns:w="http://schemas.openxmlformats.org/wordprocessingml/2006/main">
        <w:t xml:space="preserve">2. ਅਫ਼ਸੀਆਂ 6:7 - ਪੂਰੇ ਦਿਲ ਨਾਲ ਸੇਵਾ ਕਰੋ, ਜਿਵੇਂ ਕਿ ਤੁਸੀਂ ਪ੍ਰਭੂ ਦੀ ਸੇਵਾ ਕਰ ਰਹੇ ਹੋ, ਲੋਕਾਂ ਦੀ ਨਹੀਂ।</w:t>
      </w:r>
    </w:p>
    <w:p w14:paraId="55EF57C1" w14:textId="77777777" w:rsidR="00F90BDC" w:rsidRDefault="00F90BDC"/>
    <w:p w14:paraId="5A06796A" w14:textId="77777777" w:rsidR="00F90BDC" w:rsidRDefault="00F90BDC">
      <w:r xmlns:w="http://schemas.openxmlformats.org/wordprocessingml/2006/main">
        <w:t xml:space="preserve">ਰਸੂਲਾਂ ਦੇ ਕਰਤੱਬ 6:3 ਇਸ ਲਈ, ਹੇ ਭਰਾਵੋ, ਤੁਸੀਂ ਆਪਣੇ ਵਿੱਚੋਂ ਸੱਤ ਇਮਾਨਦਾਰ ਲੋਕਾਂ ਨੂੰ ਵੇਖੋ, ਜੋ ਪਵਿੱਤਰ ਆਤਮਾ ਅਤੇ ਬੁੱਧ ਨਾਲ ਭਰਪੂਰ ਹਨ, ਜਿਨ੍ਹਾਂ ਨੂੰ ਅਸੀਂ ਇਸ ਕੰਮ ਲਈ ਨਿਯੁਕਤ ਕਰ ਸਕਦੇ ਹਾਂ।</w:t>
      </w:r>
    </w:p>
    <w:p w14:paraId="456CC80D" w14:textId="77777777" w:rsidR="00F90BDC" w:rsidRDefault="00F90BDC"/>
    <w:p w14:paraId="79436DD1" w14:textId="77777777" w:rsidR="00F90BDC" w:rsidRDefault="00F90BDC">
      <w:r xmlns:w="http://schemas.openxmlformats.org/wordprocessingml/2006/main">
        <w:t xml:space="preserve">ਰਸੂਲ ਚਰਚ ਦੇ ਕਾਰੋਬਾਰ ਦੀ ਨਿਗਰਾਨੀ ਕਰਨ ਲਈ, ਪਵਿੱਤਰ ਆਤਮਾ ਅਤੇ ਬੁੱਧੀ ਨਾਲ ਭਰਪੂਰ, ਈਮਾਨਦਾਰ ਚਰਿੱਤਰ ਵਾਲੇ ਸੱਤ ਆਦਮੀਆਂ ਨੂੰ ਚੁਣਨ ਲਈ ਕਹਿੰਦੇ ਹਨ।</w:t>
      </w:r>
    </w:p>
    <w:p w14:paraId="2AD8D5A0" w14:textId="77777777" w:rsidR="00F90BDC" w:rsidRDefault="00F90BDC"/>
    <w:p w14:paraId="5B8827C6" w14:textId="77777777" w:rsidR="00F90BDC" w:rsidRDefault="00F90BDC">
      <w:r xmlns:w="http://schemas.openxmlformats.org/wordprocessingml/2006/main">
        <w:t xml:space="preserve">1. ਰੱਬੀ ਲੀਡਰਸ਼ਿਪ ਦੇ ਗੁਣ: ਰਸੂਲਾਂ ਦੇ ਕਰਤੱਬ 6:3 ਵਿੱਚ ਇੱਕ ਚੰਗੇ ਆਗੂ ਦੇ ਗੁਣਾਂ ਦੀ ਪੜਚੋਲ ਕਰਨਾ</w:t>
      </w:r>
    </w:p>
    <w:p w14:paraId="116AD02B" w14:textId="77777777" w:rsidR="00F90BDC" w:rsidRDefault="00F90BDC"/>
    <w:p w14:paraId="49C0B10D" w14:textId="77777777" w:rsidR="00F90BDC" w:rsidRDefault="00F90BDC">
      <w:r xmlns:w="http://schemas.openxmlformats.org/wordprocessingml/2006/main">
        <w:t xml:space="preserve">2. ਚਰਚ ਵਿੱਚ ਪਵਿੱਤਰ ਆਤਮਾ ਦੀ ਸ਼ਕਤੀ: ਵਿਸ਼ਵਾਸੀਆਂ ਦੇ ਸਰੀਰ ਵਿੱਚ ਰੂਹਾਨੀ ਤੋਹਫ਼ਿਆਂ ਨੂੰ ਕਿਵੇਂ ਪਛਾਣਨਾ ਅਤੇ ਪਾਲਣ ਕਰਨਾ ਹੈ</w:t>
      </w:r>
    </w:p>
    <w:p w14:paraId="005518BE" w14:textId="77777777" w:rsidR="00F90BDC" w:rsidRDefault="00F90BDC"/>
    <w:p w14:paraId="5BA2DC68" w14:textId="77777777" w:rsidR="00F90BDC" w:rsidRDefault="00F90BDC">
      <w:r xmlns:w="http://schemas.openxmlformats.org/wordprocessingml/2006/main">
        <w:t xml:space="preserve">1. ਕਹਾਉਤਾਂ 11:3 - "ਸਚਿਆਰ ਲੋਕਾਂ ਦੀ ਇਮਾਨਦਾਰੀ ਉਹਨਾਂ ਦੀ ਅਗਵਾਈ ਕਰੇਗੀ, ਪਰ ਕੂੜ-ਪ੍ਰਚਾਰ ਉਹਨਾਂ ਨੂੰ ਤਬਾਹ ਕਰ ਦੇਵੇਗੀ।"</w:t>
      </w:r>
    </w:p>
    <w:p w14:paraId="11EE6225" w14:textId="77777777" w:rsidR="00F90BDC" w:rsidRDefault="00F90BDC"/>
    <w:p w14:paraId="0137D793" w14:textId="77777777" w:rsidR="00F90BDC" w:rsidRDefault="00F90BDC">
      <w:r xmlns:w="http://schemas.openxmlformats.org/wordprocessingml/2006/main">
        <w:t xml:space="preserve">2. 1 ਕੁਰਿੰਥੀਆਂ 12:7 - "ਪਰ ਆਤਮਾ ਦਾ ਪ੍ਰਗਟਾ ਹਰ ਮਨੁੱਖ ਨੂੰ ਲਾਭ ਲਈ ਦਿੱਤਾ ਗਿਆ ਹੈ।"</w:t>
      </w:r>
    </w:p>
    <w:p w14:paraId="5655C35F" w14:textId="77777777" w:rsidR="00F90BDC" w:rsidRDefault="00F90BDC"/>
    <w:p w14:paraId="3334EA5B" w14:textId="77777777" w:rsidR="00F90BDC" w:rsidRDefault="00F90BDC">
      <w:r xmlns:w="http://schemas.openxmlformats.org/wordprocessingml/2006/main">
        <w:t xml:space="preserve">ਰਸੂਲਾਂ ਦੇ ਕਰਤੱਬ 6:4 ਪਰ ਅਸੀਂ ਆਪਣੇ ਆਪ ਨੂੰ ਪ੍ਰਾਰਥਨਾ ਅਤੇ ਬਚਨ ਦੀ ਸੇਵਕਾਈ ਲਈ ਲਗਾਤਾਰ ਸਮਰਪਿਤ ਕਰਾਂਗੇ।</w:t>
      </w:r>
    </w:p>
    <w:p w14:paraId="100F7802" w14:textId="77777777" w:rsidR="00F90BDC" w:rsidRDefault="00F90BDC"/>
    <w:p w14:paraId="3C7B9B20" w14:textId="77777777" w:rsidR="00F90BDC" w:rsidRDefault="00F90BDC">
      <w:r xmlns:w="http://schemas.openxmlformats.org/wordprocessingml/2006/main">
        <w:t xml:space="preserve">ਮੁਢਲੇ ਚਰਚ ਨੇ ਆਪਣਾ ਸਮਾਂ ਪ੍ਰਾਰਥਨਾ ਅਤੇ ਬਚਨ ਦੀ ਸੇਵਕਾਈ ਲਈ ਸਮਰਪਿਤ ਕੀਤਾ।</w:t>
      </w:r>
    </w:p>
    <w:p w14:paraId="6CFAEF84" w14:textId="77777777" w:rsidR="00F90BDC" w:rsidRDefault="00F90BDC"/>
    <w:p w14:paraId="71C3936F" w14:textId="77777777" w:rsidR="00F90BDC" w:rsidRDefault="00F90BDC">
      <w:r xmlns:w="http://schemas.openxmlformats.org/wordprocessingml/2006/main">
        <w:t xml:space="preserve">1. ਪ੍ਰਾਰਥਨਾ ਦੀ ਸ਼ਕਤੀ</w:t>
      </w:r>
    </w:p>
    <w:p w14:paraId="76FC0C85" w14:textId="77777777" w:rsidR="00F90BDC" w:rsidRDefault="00F90BDC"/>
    <w:p w14:paraId="3E794C9E" w14:textId="77777777" w:rsidR="00F90BDC" w:rsidRDefault="00F90BDC">
      <w:r xmlns:w="http://schemas.openxmlformats.org/wordprocessingml/2006/main">
        <w:t xml:space="preserve">2. ਮੰਤਰਾਲੇ ਵਿੱਚ ਸੇਵਾ ਕਰਨ ਲਈ ਕਾਲ</w:t>
      </w:r>
    </w:p>
    <w:p w14:paraId="4E7D1E71" w14:textId="77777777" w:rsidR="00F90BDC" w:rsidRDefault="00F90BDC"/>
    <w:p w14:paraId="3105B51C" w14:textId="77777777" w:rsidR="00F90BDC" w:rsidRDefault="00F90BDC">
      <w:r xmlns:w="http://schemas.openxmlformats.org/wordprocessingml/2006/main">
        <w:t xml:space="preserve">1. ਯਾਕੂਬ 5:16 - "ਧਰਮੀ ਵਿਅਕਤੀ ਦੀ ਪ੍ਰਾਰਥਨਾ ਵਿੱਚ ਬਹੁਤ ਸ਼ਕਤੀ ਹੁੰਦੀ ਹੈ ਜਿਵੇਂ ਕਿ ਇਹ ਕੰਮ ਕਰ ਰਹੀ ਹੈ।"</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ਕੁਰਿੰਥੀਆਂ 12: 4-11 - "ਹੁਣ ਤੋਹਫ਼ੇ ਦੀਆਂ ਕਿਸਮਾਂ ਹਨ, ਪਰ ਉਹੀ ਆਤਮਾ; ਅਤੇ ਸੇਵਾ ਦੀਆਂ ਕਿਸਮਾਂ ਹਨ, ਪਰ ਇੱਕੋ ਪ੍ਰਭੂ; ਅਤੇ ਗਤੀਵਿਧੀਆਂ ਦੀਆਂ ਕਿਸਮਾਂ ਹਨ, ਪਰ ਇਹ ਉਹੀ ਪਰਮੇਸ਼ੁਰ ਹੈ ਜੋ ਸ਼ਕਤੀ ਪ੍ਰਦਾਨ ਕਰਦਾ ਹੈ। ਉਹ ਸਭ ਹਰ ਕਿਸੇ ਵਿੱਚ।"</w:t>
      </w:r>
    </w:p>
    <w:p w14:paraId="2395C6E3" w14:textId="77777777" w:rsidR="00F90BDC" w:rsidRDefault="00F90BDC"/>
    <w:p w14:paraId="43FBA677" w14:textId="77777777" w:rsidR="00F90BDC" w:rsidRDefault="00F90BDC">
      <w:r xmlns:w="http://schemas.openxmlformats.org/wordprocessingml/2006/main">
        <w:t xml:space="preserve">ਰਸੂਲਾਂ ਦੇ ਕਰਤੱਬ 6:5 ਅਤੇ ਇਹ ਗੱਲ ਸਾਰੀ ਭੀੜ ਨੂੰ ਚੰਗੀ ਲੱਗੀ ਅਤੇ ਉਨ੍ਹਾਂ ਨੇ ਇਸਤੀਫ਼ਾਨ ਨੂੰ ਚੁਣਿਆ, ਜੋ ਵਿਸ਼ਵਾਸ ਅਤੇ ਪਵਿੱਤਰ ਆਤਮਾ ਨਾਲ ਭਰਪੂਰ ਸੀ, ਅਤੇ ਫਿਲਿਪ, ਪ੍ਰੋਕੋਰਸ, ਨਿਕਾਨੋਰ, ਤਿਮੋਨ ਅਤੇ ਪਰਮੇਨਸ ਅਤੇ ਨਿਕੋਲਸ ਅੰਤਾਕਿਯਾ ਦੇ ਧਰਮੀ ਮੰਨਣ ਵਾਲੇ ਨੂੰ ਚੁਣਿਆ।</w:t>
      </w:r>
    </w:p>
    <w:p w14:paraId="282DFF52" w14:textId="77777777" w:rsidR="00F90BDC" w:rsidRDefault="00F90BDC"/>
    <w:p w14:paraId="07A8A956" w14:textId="77777777" w:rsidR="00F90BDC" w:rsidRDefault="00F90BDC">
      <w:r xmlns:w="http://schemas.openxmlformats.org/wordprocessingml/2006/main">
        <w:t xml:space="preserve">ਸਾਰੀ ਭੀੜ ਨੇ ਚਰਚ ਵਿਚ ਸੇਵਾ ਕਰਨ ਲਈ ਸਟੀਫਨ, ਫਿਲਿਪ, ਪ੍ਰੋਕੋਰਸ, ਨਿਕਨੋਰ, ਟਿਮੋਨ, ਪਰਮੇਨਸ ਅਤੇ ਨਿਕੋਲਸ ਨੂੰ ਚੁਣਿਆ।</w:t>
      </w:r>
    </w:p>
    <w:p w14:paraId="6C74F2B9" w14:textId="77777777" w:rsidR="00F90BDC" w:rsidRDefault="00F90BDC"/>
    <w:p w14:paraId="5D90A309" w14:textId="77777777" w:rsidR="00F90BDC" w:rsidRDefault="00F90BDC">
      <w:r xmlns:w="http://schemas.openxmlformats.org/wordprocessingml/2006/main">
        <w:t xml:space="preserve">1. ਪਰਮੇਸ਼ੁਰ ਦੀ ਸੇਵਾ ਕਰਨ ਵਿੱਚ ਵਿਸ਼ਵਾਸ ਦੀ ਸ਼ਕਤੀ</w:t>
      </w:r>
    </w:p>
    <w:p w14:paraId="10CB659E" w14:textId="77777777" w:rsidR="00F90BDC" w:rsidRDefault="00F90BDC"/>
    <w:p w14:paraId="66060D9A" w14:textId="77777777" w:rsidR="00F90BDC" w:rsidRDefault="00F90BDC">
      <w:r xmlns:w="http://schemas.openxmlformats.org/wordprocessingml/2006/main">
        <w:t xml:space="preserve">2. ਪਵਿੱਤਰ ਆਤਮਾ ਨਾਲ ਭਰਪੂਰ ਹੋਣ ਦੀ ਲੋੜ</w:t>
      </w:r>
    </w:p>
    <w:p w14:paraId="1144B76C" w14:textId="77777777" w:rsidR="00F90BDC" w:rsidRDefault="00F90BDC"/>
    <w:p w14:paraId="143D61FC" w14:textId="77777777" w:rsidR="00F90BDC" w:rsidRDefault="00F90BDC">
      <w:r xmlns:w="http://schemas.openxmlformats.org/wordprocessingml/2006/main">
        <w:t xml:space="preserve">1. ਰੋਮੀਆਂ 12:11 - "ਕਦੇ ਵੀ ਜੋਸ਼ ਦੀ ਕਮੀ ਨਾ ਕਰੋ, ਪਰ ਪ੍ਰਭੂ ਦੀ ਸੇਵਾ ਕਰਦੇ ਹੋਏ ਆਪਣੇ ਆਤਮਿਕ ਜੋਸ਼ ਨੂੰ ਬਣਾਈ ਰੱਖੋ।"</w:t>
      </w:r>
    </w:p>
    <w:p w14:paraId="11E4B96C" w14:textId="77777777" w:rsidR="00F90BDC" w:rsidRDefault="00F90BDC"/>
    <w:p w14:paraId="0EAA128B" w14:textId="77777777" w:rsidR="00F90BDC" w:rsidRDefault="00F90BDC">
      <w:r xmlns:w="http://schemas.openxmlformats.org/wordprocessingml/2006/main">
        <w:t xml:space="preserve">2. ਗਲਾਤੀਆਂ 5:22-23 - "ਪਰ ਆਤਮਾ ਦਾ ਫਲ ਪਿਆਰ, ਅਨੰਦ, ਸ਼ਾਂਤੀ, ਧੀਰਜ, ਦਿਆਲਤਾ, ਭਲਿਆਈ, ਵਫ਼ਾਦਾਰੀ, ਕੋਮਲਤਾ ਅਤੇ ਸੰਜਮ ਹੈ।"</w:t>
      </w:r>
    </w:p>
    <w:p w14:paraId="2D961BB7" w14:textId="77777777" w:rsidR="00F90BDC" w:rsidRDefault="00F90BDC"/>
    <w:p w14:paraId="72B1FE50" w14:textId="77777777" w:rsidR="00F90BDC" w:rsidRDefault="00F90BDC">
      <w:r xmlns:w="http://schemas.openxmlformats.org/wordprocessingml/2006/main">
        <w:t xml:space="preserve">ਰਸੂਲਾਂ ਦੇ ਕਰਤੱਬ 6:6 ਜਿਨ੍ਹਾਂ ਨੂੰ ਉਨ੍ਹਾਂ ਨੇ ਰਸੂਲਾਂ ਦੇ ਅੱਗੇ ਖੜ੍ਹਾ ਕੀਤਾ ਅਤੇ ਪ੍ਰਾਰਥਨਾ ਕਰ ਕੇ ਉਨ੍ਹਾਂ ਉੱਤੇ ਹੱਥ ਰੱਖੇ।</w:t>
      </w:r>
    </w:p>
    <w:p w14:paraId="3176442A" w14:textId="77777777" w:rsidR="00F90BDC" w:rsidRDefault="00F90BDC"/>
    <w:p w14:paraId="2121D7E6" w14:textId="77777777" w:rsidR="00F90BDC" w:rsidRDefault="00F90BDC">
      <w:r xmlns:w="http://schemas.openxmlformats.org/wordprocessingml/2006/main">
        <w:t xml:space="preserve">ਰਸੂਲਾਂ ਨੇ ਪ੍ਰਾਰਥਨਾ ਕੀਤੀ ਅਤੇ ਚੁਣੇ ਹੋਏ ਵਿਅਕਤੀਆਂ ਉੱਤੇ ਹੱਥ ਰੱਖੇ ਤਾਂ ਜੋ ਉਨ੍ਹਾਂ ਨੂੰ ਉਨ੍ਹਾਂ ਦੇ ਸਾਮ੍ਹਣੇ ਖੜ੍ਹਾ ਕੀਤਾ ਜਾ ਸਕੇ।</w:t>
      </w:r>
    </w:p>
    <w:p w14:paraId="2A6467D3" w14:textId="77777777" w:rsidR="00F90BDC" w:rsidRDefault="00F90BDC"/>
    <w:p w14:paraId="68EFD840" w14:textId="77777777" w:rsidR="00F90BDC" w:rsidRDefault="00F90BDC">
      <w:r xmlns:w="http://schemas.openxmlformats.org/wordprocessingml/2006/main">
        <w:t xml:space="preserve">1. ਪ੍ਰਾਰਥਨਾ ਦੀ ਸ਼ਕਤੀ - ਪ੍ਰਾਰਥਨਾ ਕਿਵੇਂ ਡਰ ਨੂੰ ਦੂਰ ਕਰਨ ਅਤੇ ਅਗਿਆਤ ਵਿੱਚ ਕਦਮ ਰੱਖਣ ਵਿੱਚ ਸਾਡੀ ਮਦਦ ਕਰ ਸਕਦੀ ਹੈ।</w:t>
      </w:r>
    </w:p>
    <w:p w14:paraId="5447FDD8" w14:textId="77777777" w:rsidR="00F90BDC" w:rsidRDefault="00F90BDC"/>
    <w:p w14:paraId="68E22534" w14:textId="77777777" w:rsidR="00F90BDC" w:rsidRDefault="00F90BDC">
      <w:r xmlns:w="http://schemas.openxmlformats.org/wordprocessingml/2006/main">
        <w:t xml:space="preserve">2. ਸੇਵਾ ਦਾ ਤੋਹਫ਼ਾ - ਸੇਵਾ ਦਾ ਸੱਦਾ ਅਤੇ ਕਿਵੇਂ ਵਿਅਕਤੀਆਂ 'ਤੇ ਹੱਥ ਰੱਖਣਾ ਪਰਮੇਸ਼ੁਰ ਦੀ </w:t>
      </w:r>
      <w:r xmlns:w="http://schemas.openxmlformats.org/wordprocessingml/2006/main">
        <w:lastRenderedPageBreak xmlns:w="http://schemas.openxmlformats.org/wordprocessingml/2006/main"/>
      </w:r>
      <w:r xmlns:w="http://schemas.openxmlformats.org/wordprocessingml/2006/main">
        <w:t xml:space="preserve">ਬਖਸ਼ਿਸ਼ ਦਾ ਸੰਕੇਤ ਹੋ ਸਕਦਾ ਹੈ।</w:t>
      </w:r>
    </w:p>
    <w:p w14:paraId="46BA1EA5" w14:textId="77777777" w:rsidR="00F90BDC" w:rsidRDefault="00F90BDC"/>
    <w:p w14:paraId="6D368937" w14:textId="77777777" w:rsidR="00F90BDC" w:rsidRDefault="00F90BDC">
      <w:r xmlns:w="http://schemas.openxmlformats.org/wordprocessingml/2006/main">
        <w:t xml:space="preserve">1. ਯਾਕੂਬ 5:13-16 - ਕੀ ਤੁਹਾਡੇ ਵਿੱਚੋਂ ਕੋਈ ਮੁਸੀਬਤ ਵਿੱਚ ਹੈ? ਉਨ੍ਹਾਂ ਨੂੰ ਪ੍ਰਾਰਥਨਾ ਕਰਨ ਦਿਓ। ਕੀ ਕੋਈ ਖੁਸ਼ ਹੈ? ਉਨ੍ਹਾਂ ਨੂੰ ਉਸਤਤ ਦੇ ਗੀਤ ਗਾਉਣ ਦਿਓ।</w:t>
      </w:r>
    </w:p>
    <w:p w14:paraId="603AE4AF" w14:textId="77777777" w:rsidR="00F90BDC" w:rsidRDefault="00F90BDC"/>
    <w:p w14:paraId="4E640862" w14:textId="77777777" w:rsidR="00F90BDC" w:rsidRDefault="00F90BDC">
      <w:r xmlns:w="http://schemas.openxmlformats.org/wordprocessingml/2006/main">
        <w:t xml:space="preserve">2. 1 ਤਿਮੋਥਿਉਸ 4:14 - ਆਪਣੇ ਤੋਹਫ਼ੇ ਨੂੰ ਨਜ਼ਰਅੰਦਾਜ਼ ਨਾ ਕਰੋ, ਜੋ ਤੁਹਾਨੂੰ ਭਵਿੱਖਬਾਣੀ ਦੁਆਰਾ ਦਿੱਤਾ ਗਿਆ ਸੀ ਜਦੋਂ ਬਜ਼ੁਰਗਾਂ ਦੇ ਸਰੀਰ ਨੇ ਤੁਹਾਡੇ ਉੱਤੇ ਹੱਥ ਰੱਖੇ ਸਨ।</w:t>
      </w:r>
    </w:p>
    <w:p w14:paraId="6EA26646" w14:textId="77777777" w:rsidR="00F90BDC" w:rsidRDefault="00F90BDC"/>
    <w:p w14:paraId="673A80FD" w14:textId="77777777" w:rsidR="00F90BDC" w:rsidRDefault="00F90BDC">
      <w:r xmlns:w="http://schemas.openxmlformats.org/wordprocessingml/2006/main">
        <w:t xml:space="preserve">ਰਸੂਲਾਂ ਦੇ ਕਰਤੱਬ 6:7 ਅਤੇ ਪਰਮੇਸ਼ੁਰ ਦਾ ਬਚਨ ਵਧਿਆ। ਅਤੇ ਯਰੂਸ਼ਲਮ ਵਿੱਚ ਚੇਲਿਆਂ ਦੀ ਗਿਣਤੀ ਬਹੁਤ ਵਧ ਗਈ। ਅਤੇ ਜਾਜਕਾਂ ਦਾ ਇੱਕ ਵੱਡਾ ਸਮੂਹ ਵਿਸ਼ਵਾਸ ਦੀ ਆਗਿਆਕਾਰੀ ਸੀ।</w:t>
      </w:r>
    </w:p>
    <w:p w14:paraId="4A7369F6" w14:textId="77777777" w:rsidR="00F90BDC" w:rsidRDefault="00F90BDC"/>
    <w:p w14:paraId="48B4EC77" w14:textId="77777777" w:rsidR="00F90BDC" w:rsidRDefault="00F90BDC">
      <w:r xmlns:w="http://schemas.openxmlformats.org/wordprocessingml/2006/main">
        <w:t xml:space="preserve">ਯਰੂਸ਼ਲਮ ਵਿੱਚ ਚੇਲਿਆਂ ਦੀ ਗਿਣਤੀ ਬਹੁਤ ਵਧ ਗਈ ਅਤੇ ਬਹੁਤ ਸਾਰੇ ਪੁਜਾਰੀਆਂ ਨੇ ਵਿਸ਼ਵਾਸ ਦੀ ਪਾਲਣਾ ਕੀਤੀ।</w:t>
      </w:r>
    </w:p>
    <w:p w14:paraId="5FE072DC" w14:textId="77777777" w:rsidR="00F90BDC" w:rsidRDefault="00F90BDC"/>
    <w:p w14:paraId="40A355C3" w14:textId="77777777" w:rsidR="00F90BDC" w:rsidRDefault="00F90BDC">
      <w:r xmlns:w="http://schemas.openxmlformats.org/wordprocessingml/2006/main">
        <w:t xml:space="preserve">1. ਨਿਹਚਾ ਦਾ ਵਾਧਾ: ਆਗਿਆਕਾਰੀ ਕਿਵੇਂ ਮਹਾਨ ਚੀਜ਼ਾਂ ਵੱਲ ਲੈ ਜਾ ਸਕਦੀ ਹੈ</w:t>
      </w:r>
    </w:p>
    <w:p w14:paraId="551DECA2" w14:textId="77777777" w:rsidR="00F90BDC" w:rsidRDefault="00F90BDC"/>
    <w:p w14:paraId="780BF809" w14:textId="77777777" w:rsidR="00F90BDC" w:rsidRDefault="00F90BDC">
      <w:r xmlns:w="http://schemas.openxmlformats.org/wordprocessingml/2006/main">
        <w:t xml:space="preserve">2. ਪਰਮੇਸ਼ੁਰ ਦੀ ਸ਼ਕਤੀ: ਪਰਮੇਸ਼ੁਰ ਦਾ ਬਚਨ ਆਗਿਆਕਾਰੀ ਦੁਆਰਾ ਕਿਵੇਂ ਫੈਲਦਾ ਹੈ</w:t>
      </w:r>
    </w:p>
    <w:p w14:paraId="7E3774C4" w14:textId="77777777" w:rsidR="00F90BDC" w:rsidRDefault="00F90BDC"/>
    <w:p w14:paraId="30877B04" w14:textId="77777777" w:rsidR="00F90BDC" w:rsidRDefault="00F90BDC">
      <w:r xmlns:w="http://schemas.openxmlformats.org/wordprocessingml/2006/main">
        <w:t xml:space="preserve">1. ਮੱਤੀ 28:19-20 - ਇਸ ਲਈ ਜਾਓ ਅਤੇ ਸਾਰੀਆਂ ਕੌਮਾਂ ਨੂੰ ਚੇਲੇ ਬਣਾਓ, ਉਹਨਾਂ ਨੂੰ ਪਿਤਾ ਅਤੇ ਪੁੱਤਰ ਅਤੇ ਪਵਿੱਤਰ ਆਤਮਾ ਦੇ ਨਾਮ ਵਿੱਚ ਬਪਤਿਸਮਾ ਦਿਓ, ਅਤੇ ਉਹਨਾਂ ਨੂੰ ਉਹਨਾਂ ਸਾਰੀਆਂ ਗੱਲਾਂ ਦੀ ਪਾਲਣਾ ਕਰਨ ਲਈ ਸਿਖਾਓ ਜਿਹਨਾਂ ਦਾ ਮੈਂ ਤੁਹਾਨੂੰ ਹੁਕਮ ਦਿੱਤਾ ਹੈ।</w:t>
      </w:r>
    </w:p>
    <w:p w14:paraId="58870D03" w14:textId="77777777" w:rsidR="00F90BDC" w:rsidRDefault="00F90BDC"/>
    <w:p w14:paraId="500B0DA5" w14:textId="77777777" w:rsidR="00F90BDC" w:rsidRDefault="00F90BDC">
      <w:r xmlns:w="http://schemas.openxmlformats.org/wordprocessingml/2006/main">
        <w:t xml:space="preserve">2. ਰੋਮੀਆਂ 1:5 - ਉਸਦੇ ਰਾਹੀਂ ਅਤੇ ਉਸਦੇ ਨਾਮ ਲਈ? </w:t>
      </w:r>
      <w:r xmlns:w="http://schemas.openxmlformats.org/wordprocessingml/2006/main">
        <w:rPr>
          <w:rFonts w:ascii="맑은 고딕 Semilight" w:hAnsi="맑은 고딕 Semilight"/>
        </w:rPr>
        <w:t xml:space="preserve">ਇਸ </w:t>
      </w:r>
      <w:r xmlns:w="http://schemas.openxmlformats.org/wordprocessingml/2006/main">
        <w:t xml:space="preserve">ਲਈ, ਸਾਨੂੰ ਸਾਰੀਆਂ ਗ਼ੈਰ-ਯਹੂਦੀਆਂ ਵਿੱਚੋਂ ਲੋਕਾਂ ਨੂੰ ਉਸ ਆਗਿਆਕਾਰਤਾ ਲਈ ਬੁਲਾਉਣ ਲਈ ਕਿਰਪਾ ਅਤੇ ਰਸੂਲਤਾ ਪ੍ਰਾਪਤ ਹੋਈ ਜੋ ਵਿਸ਼ਵਾਸ ਤੋਂ ਆਉਂਦੀ ਹੈ।</w:t>
      </w:r>
    </w:p>
    <w:p w14:paraId="53175FD0" w14:textId="77777777" w:rsidR="00F90BDC" w:rsidRDefault="00F90BDC"/>
    <w:p w14:paraId="42C3857B" w14:textId="77777777" w:rsidR="00F90BDC" w:rsidRDefault="00F90BDC">
      <w:r xmlns:w="http://schemas.openxmlformats.org/wordprocessingml/2006/main">
        <w:t xml:space="preserve">ਰਸੂਲਾਂ ਦੇ ਕਰਤੱਬ 6:8 ਅਤੇ ਇਸਤੀਫ਼ਾਨ ਨੇ ਵਿਸ਼ਵਾਸ ਅਤੇ ਸ਼ਕਤੀ ਨਾਲ ਭਰਪੂਰ ਹੋ ਕੇ ਲੋਕਾਂ ਵਿੱਚ ਵੱਡੇ ਅਚੰਭੇ ਅਤੇ ਚਮਤਕਾਰ ਕੀਤੇ।</w:t>
      </w:r>
    </w:p>
    <w:p w14:paraId="61E48E22" w14:textId="77777777" w:rsidR="00F90BDC" w:rsidRDefault="00F90BDC"/>
    <w:p w14:paraId="182D8F03" w14:textId="77777777" w:rsidR="00F90BDC" w:rsidRDefault="00F90BDC">
      <w:r xmlns:w="http://schemas.openxmlformats.org/wordprocessingml/2006/main">
        <w:t xml:space="preserve">ਸਟੀਫਨ, ਇੱਕ ਮਹਾਨ ਨਿਹਚਾ ਅਤੇ ਸ਼ਕਤੀ ਵਾਲੇ ਆਦਮੀ ਨੇ ਲੋਕਾਂ ਨੂੰ ਬਹੁਤ ਸਾਰੇ ਅਦਭੁਤ ਚਮਤਕਾਰ ਕੀਤੇ।</w:t>
      </w:r>
    </w:p>
    <w:p w14:paraId="26D425B5" w14:textId="77777777" w:rsidR="00F90BDC" w:rsidRDefault="00F90BDC"/>
    <w:p w14:paraId="33B74C66" w14:textId="77777777" w:rsidR="00F90BDC" w:rsidRDefault="00F90BDC">
      <w:r xmlns:w="http://schemas.openxmlformats.org/wordprocessingml/2006/main">
        <w:t xml:space="preserve">1. ਵਿਸ਼ਵਾਸ ਅਤੇ ਸ਼ਕਤੀ ਦੀ ਜ਼ਿੰਦਗੀ ਜੀਉ</w:t>
      </w:r>
    </w:p>
    <w:p w14:paraId="19FAAF03" w14:textId="77777777" w:rsidR="00F90BDC" w:rsidRDefault="00F90BDC"/>
    <w:p w14:paraId="4118C448" w14:textId="77777777" w:rsidR="00F90BDC" w:rsidRDefault="00F90BDC">
      <w:r xmlns:w="http://schemas.openxmlformats.org/wordprocessingml/2006/main">
        <w:t xml:space="preserve">2. ਪਰਮੇਸ਼ੁਰ ਦੇ ਚਮਤਕਾਰਾਂ 'ਤੇ ਭਰੋਸਾ ਕਰਨਾ</w:t>
      </w:r>
    </w:p>
    <w:p w14:paraId="6E2ECEDA" w14:textId="77777777" w:rsidR="00F90BDC" w:rsidRDefault="00F90BDC"/>
    <w:p w14:paraId="14C27317" w14:textId="77777777" w:rsidR="00F90BDC" w:rsidRDefault="00F90BDC">
      <w:r xmlns:w="http://schemas.openxmlformats.org/wordprocessingml/2006/main">
        <w:t xml:space="preserve">1. ਇਬਰਾਨੀਆਂ 11:1 - ? </w:t>
      </w:r>
      <w:r xmlns:w="http://schemas.openxmlformats.org/wordprocessingml/2006/main">
        <w:rPr>
          <w:rFonts w:ascii="맑은 고딕 Semilight" w:hAnsi="맑은 고딕 Semilight"/>
        </w:rPr>
        <w:t xml:space="preserve">쏯 </w:t>
      </w:r>
      <w:r xmlns:w="http://schemas.openxmlformats.org/wordprocessingml/2006/main">
        <w:t xml:space="preserve">ਆਹ ਵਿਸ਼ਵਾਸ ਉਹਨਾਂ ਚੀਜ਼ਾਂ ਦਾ ਭਰੋਸਾ ਹੈ ਜਿਨ੍ਹਾਂ ਦੀ ਉਮੀਦ ਕੀਤੀ ਜਾਂਦੀ ਹੈ, ਨਾ ਵੇਖੀਆਂ ਚੀਜ਼ਾਂ ਦਾ ਯਕੀਨ.??</w:t>
      </w:r>
    </w:p>
    <w:p w14:paraId="02C5F06F" w14:textId="77777777" w:rsidR="00F90BDC" w:rsidRDefault="00F90BDC"/>
    <w:p w14:paraId="7EA572D7" w14:textId="77777777" w:rsidR="00F90BDC" w:rsidRDefault="00F90BDC">
      <w:r xmlns:w="http://schemas.openxmlformats.org/wordprocessingml/2006/main">
        <w:t xml:space="preserve">2. ਮੱਤੀ 14:22-33 - ਯਿਸੂ ਪਾਣੀ ਉੱਤੇ ਤੁਰਦਾ ਹੋਇਆ ਅਤੇ ਤੂਫ਼ਾਨ ਨੂੰ ਸ਼ਾਂਤ ਕਰਦਾ ਹੋਇਆ।</w:t>
      </w:r>
    </w:p>
    <w:p w14:paraId="2C339BDE" w14:textId="77777777" w:rsidR="00F90BDC" w:rsidRDefault="00F90BDC"/>
    <w:p w14:paraId="52EF647F" w14:textId="77777777" w:rsidR="00F90BDC" w:rsidRDefault="00F90BDC">
      <w:r xmlns:w="http://schemas.openxmlformats.org/wordprocessingml/2006/main">
        <w:t xml:space="preserve">ਰਸੂਲਾਂ ਦੇ ਕਰਤੱਬ 6:9 ਤਦ ਇਸਤੀਫ਼ਾਨ ਦੇ ਨਾਲ ਝਗੜਾ ਕਰਨ ਵਾਲੇ ਕੁਝ ਪ੍ਰਾਰਥਨਾ ਸਥਾਨਾਂ ਵਿੱਚੋਂ, ਜਿਸ ਨੂੰ ਲਿਬਰਟਾਈਨ, ਕੁਰੇਨੀਆਂ ਅਤੇ ਅਲੈਗਜ਼ੈਂਡਰੀਅਨਾਂ ਅਤੇ ਉਨ੍ਹਾਂ ਵਿੱਚੋਂ ਕਿਲਿਕੀਆ ਅਤੇ ਏਸ਼ੀਆ ਦੇ ਪ੍ਰਾਰਥਨਾ ਸਥਾਨ ਕਹਿੰਦੇ ਹਨ ਉੱਠੇ।</w:t>
      </w:r>
    </w:p>
    <w:p w14:paraId="44EF359A" w14:textId="77777777" w:rsidR="00F90BDC" w:rsidRDefault="00F90BDC"/>
    <w:p w14:paraId="27E82A24" w14:textId="77777777" w:rsidR="00F90BDC" w:rsidRDefault="00F90BDC">
      <w:r xmlns:w="http://schemas.openxmlformats.org/wordprocessingml/2006/main">
        <w:t xml:space="preserve">ਸਿਨਾਗੌਗ ਦੇ ਮੈਂਬਰਾਂ ਨਾਲ ਸਟੀਫਨ ਦੀ ਬਹਿਸ ਨੇ ਸਖ਼ਤ ਪ੍ਰਤੀਕਿਰਿਆ ਦਿੱਤੀ।</w:t>
      </w:r>
    </w:p>
    <w:p w14:paraId="10A56EB6" w14:textId="77777777" w:rsidR="00F90BDC" w:rsidRDefault="00F90BDC"/>
    <w:p w14:paraId="35950878" w14:textId="77777777" w:rsidR="00F90BDC" w:rsidRDefault="00F90BDC">
      <w:r xmlns:w="http://schemas.openxmlformats.org/wordprocessingml/2006/main">
        <w:t xml:space="preserve">1. ਬਹਿਸ ਦੀ ਸ਼ਕਤੀ: ਅਸੀਂ ਪਰਮੇਸ਼ੁਰ ਦੇ ਰਾਜ ਨੂੰ ਅੱਗੇ ਵਧਾਉਣ ਲਈ ਚਰਚਾਵਾਂ ਦੀ ਵਰਤੋਂ ਕਿਵੇਂ ਕਰ ਸਕਦੇ ਹਾਂ</w:t>
      </w:r>
    </w:p>
    <w:p w14:paraId="3172C0F5" w14:textId="77777777" w:rsidR="00F90BDC" w:rsidRDefault="00F90BDC"/>
    <w:p w14:paraId="1A6136EC" w14:textId="77777777" w:rsidR="00F90BDC" w:rsidRDefault="00F90BDC">
      <w:r xmlns:w="http://schemas.openxmlformats.org/wordprocessingml/2006/main">
        <w:t xml:space="preserve">2. ਸਮਝਣ ਲਈ ਸੁਣਨ ਦਾ ਮੁੱਲ: ਅਸੀਂ ਗੱਲਬਾਤ ਰਾਹੀਂ ਦੂਜਿਆਂ ਤੋਂ ਕਿਵੇਂ ਸਿੱਖ ਸਕਦੇ ਹਾਂ</w:t>
      </w:r>
    </w:p>
    <w:p w14:paraId="1E84ACE4" w14:textId="77777777" w:rsidR="00F90BDC" w:rsidRDefault="00F90BDC"/>
    <w:p w14:paraId="62E9604C" w14:textId="77777777" w:rsidR="00F90BDC" w:rsidRDefault="00F90BDC">
      <w:r xmlns:w="http://schemas.openxmlformats.org/wordprocessingml/2006/main">
        <w:t xml:space="preserve">1. ਰੋਮੀਆਂ 15: 5-7 "ਹੁਣ ਧੀਰਜ ਅਤੇ ਤਸੱਲੀ ਦਾ ਪਰਮੇਸ਼ੁਰ ਤੁਹਾਨੂੰ ਮਸੀਹ ਯਿਸੂ ਦੇ ਅਨੁਸਾਰ ਇੱਕ ਦੂਜੇ ਦੇ ਸਮਾਨ ਹੋਣ ਦੀ ਆਗਿਆ ਦਿੰਦਾ ਹੈ: ਤਾਂ ਜੋ ਤੁਸੀਂ ਇੱਕ ਮਨ ਅਤੇ ਇੱਕ ਮੂੰਹ ਨਾਲ ਪਰਮੇਸ਼ੁਰ ਦੀ, ਸਾਡੇ ਪ੍ਰਭੂ ਯਿਸੂ ਮਸੀਹ ਦੇ ਪਿਤਾ ਦੀ ਵੀ ਵਡਿਆਈ ਕਰੋ। ਇਸ ਲਈ ਤੁਸੀਂ ਇੱਕ ਦੂਜੇ ਨੂੰ ਕਬੂਲ ਕਰੋ, ਜਿਵੇਂ ਮਸੀਹ ਨੇ ਵੀ ਪਰਮੇਸ਼ੁਰ ਦੀ ਮਹਿਮਾ ਲਈ ਸਾਨੂੰ ਕਬੂਲ ਕੀਤਾ।”</w:t>
      </w:r>
    </w:p>
    <w:p w14:paraId="2E2029AA" w14:textId="77777777" w:rsidR="00F90BDC" w:rsidRDefault="00F90BDC"/>
    <w:p w14:paraId="22EB215F" w14:textId="77777777" w:rsidR="00F90BDC" w:rsidRDefault="00F90BDC">
      <w:r xmlns:w="http://schemas.openxmlformats.org/wordprocessingml/2006/main">
        <w:t xml:space="preserve">2. ਯਾਕੂਬ 1:19-20 "ਇਸ ਲਈ, ਮੇਰੇ ਪਿਆਰੇ ਭਰਾਵੋ, ਹਰ ਕੋਈ ਸੁਣਨ ਵਿੱਚ ਤੇਜ਼, ਬੋਲਣ ਵਿੱਚ ਧੀਰਾ, ਕ੍ਰੋਧ ਵਿੱਚ ਧੀਰਾ ਹੋਵੇ: ਕਿਉਂਕਿ ਮਨੁੱਖ ਦਾ ਕ੍ਰੋਧ ਪਰਮੇਸ਼ੁਰ ਦੀ ਧਾਰਮਿਕਤਾ ਨੂੰ ਕੰਮ ਨਹੀਂ ਕਰਦਾ।"</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6:10 ਅਤੇ ਉਹ ਉਸ ਬੁੱਧ ਅਤੇ ਆਤਮਾ ਦਾ ਟਾਕਰਾ ਨਾ ਕਰ ਸਕੇ ਜਿਸ ਨਾਲ ਉਹ ਬੋਲਦਾ ਸੀ।</w:t>
      </w:r>
    </w:p>
    <w:p w14:paraId="1CAEBFBC" w14:textId="77777777" w:rsidR="00F90BDC" w:rsidRDefault="00F90BDC"/>
    <w:p w14:paraId="76FE4637" w14:textId="77777777" w:rsidR="00F90BDC" w:rsidRDefault="00F90BDC">
      <w:r xmlns:w="http://schemas.openxmlformats.org/wordprocessingml/2006/main">
        <w:t xml:space="preserve">ਸਟੀਫਨ ਬੁੱਧ ਅਤੇ ਆਤਮਾ ਨਾਲ ਇੰਨਾ ਭਰਪੂਰ ਸੀ ਕਿ ਉਸਦੇ ਵਿਰੋਧੀ ਉਸਦਾ ਵਿਰੋਧ ਕਰਨ ਦੇ ਯੋਗ ਨਹੀਂ ਸਨ।</w:t>
      </w:r>
    </w:p>
    <w:p w14:paraId="13D8B1A8" w14:textId="77777777" w:rsidR="00F90BDC" w:rsidRDefault="00F90BDC"/>
    <w:p w14:paraId="7B242F4D" w14:textId="77777777" w:rsidR="00F90BDC" w:rsidRDefault="00F90BDC">
      <w:r xmlns:w="http://schemas.openxmlformats.org/wordprocessingml/2006/main">
        <w:t xml:space="preserve">1. ਪਵਿੱਤਰ ਆਤਮਾ ਦੀ ਸ਼ਕਤੀ: ਸਾਡੇ ਸ਼ਬਦ ਦੂਜਿਆਂ ਨੂੰ ਕਿਵੇਂ ਬਦਲ ਸਕਦੇ ਹਨ</w:t>
      </w:r>
    </w:p>
    <w:p w14:paraId="3637A2CC" w14:textId="77777777" w:rsidR="00F90BDC" w:rsidRDefault="00F90BDC"/>
    <w:p w14:paraId="0F6D2F79" w14:textId="77777777" w:rsidR="00F90BDC" w:rsidRDefault="00F90BDC">
      <w:r xmlns:w="http://schemas.openxmlformats.org/wordprocessingml/2006/main">
        <w:t xml:space="preserve">2. ਆਤਮਾ ਦੁਆਰਾ ਬੁੱਧ: ਅਧਿਕਾਰ ਨਾਲ ਕਿਵੇਂ ਗੱਲ ਕਰਨੀ ਹੈ</w:t>
      </w:r>
    </w:p>
    <w:p w14:paraId="6AC2F3BF" w14:textId="77777777" w:rsidR="00F90BDC" w:rsidRDefault="00F90BDC"/>
    <w:p w14:paraId="540DC878" w14:textId="77777777" w:rsidR="00F90BDC" w:rsidRDefault="00F90BDC">
      <w:r xmlns:w="http://schemas.openxmlformats.org/wordprocessingml/2006/main">
        <w:t xml:space="preserve">1. ਯਸਾਯਾਹ 11:2-3: ? </w:t>
      </w:r>
      <w:r xmlns:w="http://schemas.openxmlformats.org/wordprocessingml/2006/main">
        <w:rPr>
          <w:rFonts w:ascii="맑은 고딕 Semilight" w:hAnsi="맑은 고딕 Semilight"/>
        </w:rPr>
        <w:t xml:space="preserve">ਅਤੇ </w:t>
      </w:r>
      <w:r xmlns:w="http://schemas.openxmlformats.org/wordprocessingml/2006/main">
        <w:t xml:space="preserve">ਪ੍ਰਭੂ ਦਾ ਆਤਮਾ ਉਸ ਉੱਤੇ ਟਿਕੇਗਾ, ਬੁੱਧ ਅਤੇ ਸਮਝ ਦੀ ਆਤਮਾ, ਸਲਾਹ ਅਤੇ ਸ਼ਕਤੀ ਦੀ ਆਤਮਾ, ਗਿਆਨ ਦੀ ਆਤਮਾ ਅਤੇ ਪ੍ਰਭੂ ਦਾ ਡਰ। ??</w:t>
      </w:r>
    </w:p>
    <w:p w14:paraId="2FD07485" w14:textId="77777777" w:rsidR="00F90BDC" w:rsidRDefault="00F90BDC"/>
    <w:p w14:paraId="6B12CC62" w14:textId="77777777" w:rsidR="00F90BDC" w:rsidRDefault="00F90BDC">
      <w:r xmlns:w="http://schemas.openxmlformats.org/wordprocessingml/2006/main">
        <w:t xml:space="preserve">2. ਕਹਾਉਤਾਂ 15:23: ? </w:t>
      </w:r>
      <w:r xmlns:w="http://schemas.openxmlformats.org/wordprocessingml/2006/main">
        <w:rPr>
          <w:rFonts w:ascii="맑은 고딕 Semilight" w:hAnsi="맑은 고딕 Semilight"/>
        </w:rPr>
        <w:t xml:space="preserve">쏛 </w:t>
      </w:r>
      <w:r xmlns:w="http://schemas.openxmlformats.org/wordprocessingml/2006/main">
        <w:t xml:space="preserve">ਆਦਮੀ ਨੂੰ ਉਸਦੇ ਮੂੰਹ ਦੇ ਜਵਾਬ ਨਾਲ ਖੁਸ਼ੀ ਹੁੰਦੀ ਹੈ: ਅਤੇ ਇੱਕ ਸ਼ਬਦ ਜੋ ਸਮੇਂ ਸਿਰ ਬੋਲਿਆ ਜਾਂਦਾ ਹੈ, ਉਹ ਕਿੰਨਾ ਚੰਗਾ ਹੈ!??</w:t>
      </w:r>
    </w:p>
    <w:p w14:paraId="4B37C309" w14:textId="77777777" w:rsidR="00F90BDC" w:rsidRDefault="00F90BDC"/>
    <w:p w14:paraId="35421ECA" w14:textId="77777777" w:rsidR="00F90BDC" w:rsidRDefault="00F90BDC">
      <w:r xmlns:w="http://schemas.openxmlformats.org/wordprocessingml/2006/main">
        <w:t xml:space="preserve">ਰਸੂਲਾਂ ਦੇ ਕਰਤੱਬ 6:11 ਤਦ ਉਨ੍ਹਾਂ ਨੇ ਮਨੁੱਖਾਂ ਦੇ ਅਧੀਨ ਕਰ ਦਿੱਤਾ, ਜੋ ਆਖਦੇ ਸਨ, ਅਸੀਂ ਉਹ ਨੂੰ ਮੂਸਾ ਅਤੇ ਪਰਮੇਸ਼ੁਰ ਦੇ ਵਿਰੁੱਧ ਕੁਫ਼ਰ ਬੋਲਦਿਆਂ ਸੁਣਿਆ ਹੈ।</w:t>
      </w:r>
    </w:p>
    <w:p w14:paraId="44A40226" w14:textId="77777777" w:rsidR="00F90BDC" w:rsidRDefault="00F90BDC"/>
    <w:p w14:paraId="62F352AE" w14:textId="77777777" w:rsidR="00F90BDC" w:rsidRDefault="00F90BDC">
      <w:r xmlns:w="http://schemas.openxmlformats.org/wordprocessingml/2006/main">
        <w:t xml:space="preserve">ਸਟੀਫਨ ਦੇ ਵਿਰੁੱਧ ਗਵਾਹੀ ਦੇਣ ਲਈ ਝੂਠੇ ਗਵਾਹ ਰੱਖੇ ਗਏ ਸਨ, ਇਹ ਦਾਅਵਾ ਕਰਦੇ ਹੋਏ ਕਿ ਉਸਨੇ ਮੂਸਾ ਅਤੇ ਪਰਮੇਸ਼ੁਰ ਦੇ ਵਿਰੁੱਧ ਕੁਫ਼ਰ ਬੋਲਿਆ ਸੀ।</w:t>
      </w:r>
    </w:p>
    <w:p w14:paraId="2BB7C61D" w14:textId="77777777" w:rsidR="00F90BDC" w:rsidRDefault="00F90BDC"/>
    <w:p w14:paraId="44380566" w14:textId="77777777" w:rsidR="00F90BDC" w:rsidRDefault="00F90BDC">
      <w:r xmlns:w="http://schemas.openxmlformats.org/wordprocessingml/2006/main">
        <w:t xml:space="preserve">1. ਝੂਠੀ ਗਵਾਹੀ ਨਾ ਦਿਓ: ਧੋਖੇ ਦੇ ਨਤੀਜੇ</w:t>
      </w:r>
    </w:p>
    <w:p w14:paraId="3434031B" w14:textId="77777777" w:rsidR="00F90BDC" w:rsidRDefault="00F90BDC"/>
    <w:p w14:paraId="4A67EF9C" w14:textId="77777777" w:rsidR="00F90BDC" w:rsidRDefault="00F90BDC">
      <w:r xmlns:w="http://schemas.openxmlformats.org/wordprocessingml/2006/main">
        <w:t xml:space="preserve">2. ਪਿਆਰ ਵਿੱਚ ਸੱਚ ਬੋਲੋ: ਪ੍ਰਮਾਣਿਕਤਾ ਦੀ ਸ਼ਕਤੀ</w:t>
      </w:r>
    </w:p>
    <w:p w14:paraId="1060147C" w14:textId="77777777" w:rsidR="00F90BDC" w:rsidRDefault="00F90BDC"/>
    <w:p w14:paraId="50FE803C" w14:textId="77777777" w:rsidR="00F90BDC" w:rsidRDefault="00F90BDC">
      <w:r xmlns:w="http://schemas.openxmlformats.org/wordprocessingml/2006/main">
        <w:t xml:space="preserve">1. ਕੂਚ 20:16? </w:t>
      </w:r>
      <w:r xmlns:w="http://schemas.openxmlformats.org/wordprocessingml/2006/main">
        <w:rPr>
          <w:rFonts w:ascii="맑은 고딕 Semilight" w:hAnsi="맑은 고딕 Semilight"/>
        </w:rPr>
        <w:t xml:space="preserve">쏽 </w:t>
      </w:r>
      <w:r xmlns:w="http://schemas.openxmlformats.org/wordprocessingml/2006/main">
        <w:t xml:space="preserve">ਤੁਸੀਂ ਆਪਣੇ ਗੁਆਂਢੀ ਦੇ ਖਿਲਾਫ ਝੂਠੀ ਗਵਾਹੀ ਨਹੀਂ ਦਿਓਗੇ।</w:t>
      </w:r>
    </w:p>
    <w:p w14:paraId="4E8A578F" w14:textId="77777777" w:rsidR="00F90BDC" w:rsidRDefault="00F90BDC"/>
    <w:p w14:paraId="2C4DFA04" w14:textId="77777777" w:rsidR="00F90BDC" w:rsidRDefault="00F90BDC">
      <w:r xmlns:w="http://schemas.openxmlformats.org/wordprocessingml/2006/main">
        <w:t xml:space="preserve">2. ਅਫ਼ਸੀਆਂ 4:15? </w:t>
      </w:r>
      <w:r xmlns:w="http://schemas.openxmlformats.org/wordprocessingml/2006/main">
        <w:rPr>
          <w:rFonts w:ascii="맑은 고딕 Semilight" w:hAnsi="맑은 고딕 Semilight"/>
        </w:rPr>
        <w:t xml:space="preserve">ਅਥਰ </w:t>
      </w:r>
      <w:r xmlns:w="http://schemas.openxmlformats.org/wordprocessingml/2006/main">
        <w:t xml:space="preserve">, ਪਿਆਰ ਵਿੱਚ ਸੱਚ ਬੋਲਦੇ ਹੋਏ, ਅਸੀਂ ਹਰ ਤਰੀਕੇ ਨਾਲ ਉਸ ਵਿੱਚ ਵਧਣਾ ਹੈ ਜੋ </w:t>
      </w:r>
      <w:r xmlns:w="http://schemas.openxmlformats.org/wordprocessingml/2006/main">
        <w:lastRenderedPageBreak xmlns:w="http://schemas.openxmlformats.org/wordprocessingml/2006/main"/>
      </w:r>
      <w:r xmlns:w="http://schemas.openxmlformats.org/wordprocessingml/2006/main">
        <w:t xml:space="preserve">ਸਿਰ ਹੈ, ਮਸੀਹ ਵਿੱਚ.??</w:t>
      </w:r>
    </w:p>
    <w:p w14:paraId="467D48F7" w14:textId="77777777" w:rsidR="00F90BDC" w:rsidRDefault="00F90BDC"/>
    <w:p w14:paraId="4F64F995" w14:textId="77777777" w:rsidR="00F90BDC" w:rsidRDefault="00F90BDC">
      <w:r xmlns:w="http://schemas.openxmlformats.org/wordprocessingml/2006/main">
        <w:t xml:space="preserve">ਰਸੂਲਾਂ ਦੇ ਕਰਤੱਬ 6:12 ਅਤੇ ਉਨ੍ਹਾਂ ਨੇ ਲੋਕਾਂ, ਬਜ਼ੁਰਗਾਂ ਅਤੇ ਉਪਦੇਸ਼ਕਾਂ ਨੂੰ ਭੜਕਾਇਆ ਅਤੇ ਉਹ ਦੇ ਕੋਲ ਆਏ ਅਤੇ ਉਹ ਨੂੰ ਫੜ ਕੇ ਸਭਾ ਵਿੱਚ ਲੈ ਗਏ।</w:t>
      </w:r>
    </w:p>
    <w:p w14:paraId="6FC79867" w14:textId="77777777" w:rsidR="00F90BDC" w:rsidRDefault="00F90BDC"/>
    <w:p w14:paraId="572E8800" w14:textId="77777777" w:rsidR="00F90BDC" w:rsidRDefault="00F90BDC">
      <w:r xmlns:w="http://schemas.openxmlformats.org/wordprocessingml/2006/main">
        <w:t xml:space="preserve">ਲੋਕਾਂ, ਬਜ਼ੁਰਗਾਂ ਅਤੇ ਗ੍ਰੰਥੀਆਂ ਨੇ ਲੋਕਾਂ ਨੂੰ ਭੜਕਾਇਆ ਅਤੇ ਯਿਸੂ ਨੂੰ ਗਿਰਫ਼ਤਾਰ ਕਰ ਲਿਆ।</w:t>
      </w:r>
    </w:p>
    <w:p w14:paraId="2F244716" w14:textId="77777777" w:rsidR="00F90BDC" w:rsidRDefault="00F90BDC"/>
    <w:p w14:paraId="1DC7DDBA" w14:textId="77777777" w:rsidR="00F90BDC" w:rsidRDefault="00F90BDC">
      <w:r xmlns:w="http://schemas.openxmlformats.org/wordprocessingml/2006/main">
        <w:t xml:space="preserve">1. ਸਮੂਹਿਕ ਕਾਰਵਾਈ ਦੀ ਸ਼ਕਤੀ: ਯਿਸੂ ਦੀ ਗ੍ਰਿਫਤਾਰੀ ਦੀ ਜਾਂਚ ਕਰਨਾ</w:t>
      </w:r>
    </w:p>
    <w:p w14:paraId="1791EE08" w14:textId="77777777" w:rsidR="00F90BDC" w:rsidRDefault="00F90BDC"/>
    <w:p w14:paraId="54656AFE" w14:textId="77777777" w:rsidR="00F90BDC" w:rsidRDefault="00F90BDC">
      <w:r xmlns:w="http://schemas.openxmlformats.org/wordprocessingml/2006/main">
        <w:t xml:space="preserve">2. ਮੁਸ਼ਕਲ ਸਮਿਆਂ ਵਿੱਚ ਲੀਡਰਸ਼ਿਪ ਦੀ ਭੂਮਿਕਾ: ਯਿਸੂ ਦੀ ਗ੍ਰਿਫਤਾਰੀ ਦੀ ਜਾਂਚ ਕਰਨਾ</w:t>
      </w:r>
    </w:p>
    <w:p w14:paraId="51C6740E" w14:textId="77777777" w:rsidR="00F90BDC" w:rsidRDefault="00F90BDC"/>
    <w:p w14:paraId="455F1880" w14:textId="77777777" w:rsidR="00F90BDC" w:rsidRDefault="00F90BDC">
      <w:r xmlns:w="http://schemas.openxmlformats.org/wordprocessingml/2006/main">
        <w:t xml:space="preserve">1. ਜ਼ਬੂਰ 46:10-11 - ? </w:t>
      </w:r>
      <w:r xmlns:w="http://schemas.openxmlformats.org/wordprocessingml/2006/main">
        <w:rPr>
          <w:rFonts w:ascii="맑은 고딕 Semilight" w:hAnsi="맑은 고딕 Semilight"/>
        </w:rPr>
        <w:t xml:space="preserve">쏝 </w:t>
      </w:r>
      <w:r xmlns:w="http://schemas.openxmlformats.org/wordprocessingml/2006/main">
        <w:t xml:space="preserve">e ਅਜੇ ਵੀ, ਅਤੇ ਜਾਣੋ ਕਿ ਮੈਂ ਪਰਮੇਸ਼ੁਰ ਹਾਂ। ਮੈਂ ਕੌਮਾਂ ਵਿੱਚ ਉੱਚਾ ਹੋਵਾਂਗਾ, ਮੈਂ ਧਰਤੀ ਉੱਤੇ ਉੱਚਾ ਹੋਵਾਂਗਾ!??</w:t>
      </w:r>
    </w:p>
    <w:p w14:paraId="6C3BB10D" w14:textId="77777777" w:rsidR="00F90BDC" w:rsidRDefault="00F90BDC"/>
    <w:p w14:paraId="490435A9" w14:textId="77777777" w:rsidR="00F90BDC" w:rsidRDefault="00F90BDC">
      <w:r xmlns:w="http://schemas.openxmlformats.org/wordprocessingml/2006/main">
        <w:t xml:space="preserve">2. ਮੱਤੀ 26:53-54 - ਯਿਸੂ ਨੇ ਉਨ੍ਹਾਂ ਨੂੰ ਕਿਹਾ, ? </w:t>
      </w:r>
      <w:r xmlns:w="http://schemas.openxmlformats.org/wordprocessingml/2006/main">
        <w:rPr>
          <w:rFonts w:ascii="맑은 고딕 Semilight" w:hAnsi="맑은 고딕 Semilight"/>
        </w:rPr>
        <w:t xml:space="preserve">ਕੀ </w:t>
      </w:r>
      <w:r xmlns:w="http://schemas.openxmlformats.org/wordprocessingml/2006/main">
        <w:t xml:space="preserve">ਤੁਸੀਂ ਸੋਚਦੇ ਹੋ ਕਿ ਮੈਂ ਆਪਣੇ ਪਿਤਾ ਨੂੰ ਬੇਨਤੀ ਨਹੀਂ ਕਰ ਸਕਦਾ, ਅਤੇ ਉਹ ਉਸੇ ਵੇਲੇ ਮੇਰੇ ਲਈ ਦੂਤਾਂ ਦੀਆਂ ਬਾਰਾਂ ਫੌਜਾਂ ਤੋਂ ਵੱਧ ਭੇਜ ਦੇਵੇਗਾ? ਪਰ ਫਿਰ ਸ਼ਾਸਤਰ ਕਿਵੇਂ ਪੂਰਾ ਹੋਣਾ ਚਾਹੀਦਾ ਹੈ, ਕਿ ਇਹ ਅਜਿਹਾ ਹੋਣਾ ਚਾਹੀਦਾ ਹੈ ???</w:t>
      </w:r>
    </w:p>
    <w:p w14:paraId="418B6AA3" w14:textId="77777777" w:rsidR="00F90BDC" w:rsidRDefault="00F90BDC"/>
    <w:p w14:paraId="1C86CBAE" w14:textId="77777777" w:rsidR="00F90BDC" w:rsidRDefault="00F90BDC">
      <w:r xmlns:w="http://schemas.openxmlformats.org/wordprocessingml/2006/main">
        <w:t xml:space="preserve">ਰਸੂਲਾਂ ਦੇ ਕਰਤੱਬ 6:13 ਅਤੇ ਝੂਠੇ ਗਵਾਹ ਖੜੇ ਕੀਤੇ, ਜੋ ਕਹਿੰਦੇ ਹਨ, ਇਹ ਆਦਮੀ ਇਸ ਪਵਿੱਤਰ ਸਥਾਨ ਅਤੇ ਬਿਵਸਥਾ ਦੇ ਵਿਰੁੱਧ ਕੁਫ਼ਰ ਬੋਲਣ ਤੋਂ ਨਹੀਂ ਹਟੇਗਾ।</w:t>
      </w:r>
    </w:p>
    <w:p w14:paraId="7A408B3A" w14:textId="77777777" w:rsidR="00F90BDC" w:rsidRDefault="00F90BDC"/>
    <w:p w14:paraId="192A390B" w14:textId="77777777" w:rsidR="00F90BDC" w:rsidRDefault="00F90BDC">
      <w:r xmlns:w="http://schemas.openxmlformats.org/wordprocessingml/2006/main">
        <w:t xml:space="preserve">ਮਹਾਸਭਾ ਸਟੀਫਨ ਉੱਤੇ ਪਵਿੱਤਰ ਸਥਾਨ ਅਤੇ ਕਾਨੂੰਨ ਦੇ ਵਿਰੁੱਧ ਕੁਫ਼ਰ ਬੋਲਣ ਦਾ ਦੋਸ਼ ਲਗਾ ਰਹੀ ਸੀ।</w:t>
      </w:r>
    </w:p>
    <w:p w14:paraId="03DB0FF9" w14:textId="77777777" w:rsidR="00F90BDC" w:rsidRDefault="00F90BDC"/>
    <w:p w14:paraId="0600870C" w14:textId="77777777" w:rsidR="00F90BDC" w:rsidRDefault="00F90BDC">
      <w:r xmlns:w="http://schemas.openxmlformats.org/wordprocessingml/2006/main">
        <w:t xml:space="preserve">1. ਪਵਿੱਤਰ ਜੀਵਨ ਕਿਵੇਂ ਬਤੀਤ ਕਰਨਾ ਹੈ ਜੋ ਰੱਬ ਨੂੰ ਚੰਗਾ ਲੱਗਦਾ ਹੈ</w:t>
      </w:r>
    </w:p>
    <w:p w14:paraId="5D4984B1" w14:textId="77777777" w:rsidR="00F90BDC" w:rsidRDefault="00F90BDC"/>
    <w:p w14:paraId="68745004" w14:textId="77777777" w:rsidR="00F90BDC" w:rsidRDefault="00F90BDC">
      <w:r xmlns:w="http://schemas.openxmlformats.org/wordprocessingml/2006/main">
        <w:t xml:space="preserve">2. ਸਾਡੇ ਜੀਵਨ ਵਿੱਚ ਪਰਮੇਸ਼ੁਰ ਦੇ ਕਾਨੂੰਨ ਨੂੰ ਕਾਇਮ ਰੱਖਣ ਦਾ ਮਹੱਤਵ</w:t>
      </w:r>
    </w:p>
    <w:p w14:paraId="512EA1DD" w14:textId="77777777" w:rsidR="00F90BDC" w:rsidRDefault="00F90BDC"/>
    <w:p w14:paraId="05047128" w14:textId="77777777" w:rsidR="00F90BDC" w:rsidRDefault="00F90BDC">
      <w:r xmlns:w="http://schemas.openxmlformats.org/wordprocessingml/2006/main">
        <w:t xml:space="preserve">1. ਇਬਰਾਨੀਆਂ 12:14 - "ਸਾਰੇ ਮਨੁੱਖਾਂ ਨਾਲ ਸ਼ਾਂਤੀ ਲਈ ਕੋਸ਼ਿਸ਼ ਕਰੋ, ਅਤੇ ਪਵਿੱਤਰਤਾ ਲਈ ਜਿਸ ਤੋਂ ਬਿਨਾਂ ਕੋਈ ਵੀ ਪ੍ਰਭੂ ਨੂੰ ਨਹੀਂ ਦੇਖ ਸਕੇਗਾ।"</w:t>
      </w:r>
    </w:p>
    <w:p w14:paraId="1675C527" w14:textId="77777777" w:rsidR="00F90BDC" w:rsidRDefault="00F90BDC"/>
    <w:p w14:paraId="3F1936CB" w14:textId="77777777" w:rsidR="00F90BDC" w:rsidRDefault="00F90BDC">
      <w:r xmlns:w="http://schemas.openxmlformats.org/wordprocessingml/2006/main">
        <w:t xml:space="preserve">2. ਰੋਮੀਆਂ 13:1-7 - "ਹਰੇਕ ਪ੍ਰਾਣੀ ਪ੍ਰਬੰਧਕੀ ਅਧਿਕਾਰੀਆਂ ਦੇ ਅਧੀਨ ਰਹੇ। ਕਿਉਂਕਿ ਪਰਮੇਸ਼ੁਰ ਤੋਂ ਬਿਨਾਂ ਕੋਈ ਅਧਿਕਾਰ ਨਹੀਂ ਹੈ, ਅਤੇ ਜੋ ਅਧਿਕਾਰੀ ਮੌਜੂਦ ਹਨ ਉਹ ਪਰਮੇਸ਼ੁਰ ਦੁਆਰਾ ਨਿਯੁਕਤ ਕੀਤੇ ਗਏ ਹਨ।"</w:t>
      </w:r>
    </w:p>
    <w:p w14:paraId="4557EA7B" w14:textId="77777777" w:rsidR="00F90BDC" w:rsidRDefault="00F90BDC"/>
    <w:p w14:paraId="58CB3744" w14:textId="77777777" w:rsidR="00F90BDC" w:rsidRDefault="00F90BDC">
      <w:r xmlns:w="http://schemas.openxmlformats.org/wordprocessingml/2006/main">
        <w:t xml:space="preserve">ਰਸੂਲਾਂ ਦੇ ਕਰਤੱਬ 6:14 ਕਿਉਂ ਜੋ ਅਸੀਂ ਉਸ ਨੂੰ ਇਹ ਕਹਿੰਦੇ ਸੁਣਿਆ ਹੈ ਕਿ ਇਹ ਨਾਸਰਤ ਦਾ ਯਿਸੂ ਇਸ ਅਸਥਾਨ ਨੂੰ ਤਬਾਹ ਕਰ ਦੇਵੇਗਾ, ਅਤੇ ਉਨ੍ਹਾਂ ਰੀਤਾਂ ਨੂੰ ਬਦਲ ਦੇਵੇਗਾ ਜੋ ਮੂਸਾ ਨੇ ਸਾਨੂੰ ਛੁਡਾਈਆਂ ਸਨ।</w:t>
      </w:r>
    </w:p>
    <w:p w14:paraId="07140998" w14:textId="77777777" w:rsidR="00F90BDC" w:rsidRDefault="00F90BDC"/>
    <w:p w14:paraId="26C0B030" w14:textId="77777777" w:rsidR="00F90BDC" w:rsidRDefault="00F90BDC">
      <w:r xmlns:w="http://schemas.openxmlformats.org/wordprocessingml/2006/main">
        <w:t xml:space="preserve">ਇਹ ਹਵਾਲਾ ਦੱਸਦਾ ਹੈ ਕਿ ਕਿਵੇਂ ਲੋਕਾਂ ਨੇ ਨਾਸਰਤ ਦੇ ਯਿਸੂ ਨੂੰ ਇਸ ਸਥਾਨ ਨੂੰ ਤਬਾਹ ਕਰਨ ਅਤੇ ਮੂਸਾ ਦੁਆਰਾ ਦਿੱਤੇ ਰੀਤੀ-ਰਿਵਾਜਾਂ ਨੂੰ ਬਦਲਣ ਬਾਰੇ ਗੱਲ ਕਰਦੇ ਸੁਣਿਆ ਹੈ।</w:t>
      </w:r>
    </w:p>
    <w:p w14:paraId="4933DC1B" w14:textId="77777777" w:rsidR="00F90BDC" w:rsidRDefault="00F90BDC"/>
    <w:p w14:paraId="658FDA43" w14:textId="77777777" w:rsidR="00F90BDC" w:rsidRDefault="00F90BDC">
      <w:r xmlns:w="http://schemas.openxmlformats.org/wordprocessingml/2006/main">
        <w:t xml:space="preserve">1. ਬਦਲਾਓ: ਪਰਮੇਸ਼ੁਰ ਦੀ ਇੱਛਾ ਅਨੁਸਾਰ ਢਲਣਾ ਸਿੱਖਣਾ</w:t>
      </w:r>
    </w:p>
    <w:p w14:paraId="5AB5301A" w14:textId="77777777" w:rsidR="00F90BDC" w:rsidRDefault="00F90BDC"/>
    <w:p w14:paraId="740347A2" w14:textId="77777777" w:rsidR="00F90BDC" w:rsidRDefault="00F90BDC">
      <w:r xmlns:w="http://schemas.openxmlformats.org/wordprocessingml/2006/main">
        <w:t xml:space="preserve">2. ਵਿਨਾਸ਼ ਅਤੇ ਨਵੀਨੀਕਰਨ: ਤੋਬਾ ਕਰਨ ਲਈ ਇੱਕ ਕਾਲ</w:t>
      </w:r>
    </w:p>
    <w:p w14:paraId="3CE00B29" w14:textId="77777777" w:rsidR="00F90BDC" w:rsidRDefault="00F90BDC"/>
    <w:p w14:paraId="7A1900BA" w14:textId="77777777" w:rsidR="00F90BDC" w:rsidRDefault="00F90BDC">
      <w:r xmlns:w="http://schemas.openxmlformats.org/wordprocessingml/2006/main">
        <w:t xml:space="preserve">1. ਯਸਾਯਾਹ 43:18-19 - ? </w:t>
      </w:r>
      <w:r xmlns:w="http://schemas.openxmlformats.org/wordprocessingml/2006/main">
        <w:rPr>
          <w:rFonts w:ascii="맑은 고딕 Semilight" w:hAnsi="맑은 고딕 Semilight"/>
        </w:rPr>
        <w:t xml:space="preserve">쏡 </w:t>
      </w:r>
      <w:r xmlns:w="http://schemas.openxmlformats.org/wordprocessingml/2006/main">
        <w:t xml:space="preserve">o ਪੁਰਾਣੀਆਂ ਗੱਲਾਂ ਨੂੰ ਚੇਤੇ ਨਾ ਰੱਖੋ, ਨਾ ਪੁਰਾਣੀਆਂ ਗੱਲਾਂ ਉੱਤੇ ਵਿਚਾਰ ਕਰੋ। ਵੇਖੋ, ਮੈਂ ਇੱਕ ਨਵੀਂ ਗੱਲ ਕਰਾਂਗਾ; ਹੁਣ ਇਹ ਨਿਕਲੇਗਾ। ਕੀ ਤੁਸੀਂ ਇਹ ਨਹੀਂ ਜਾਣਦੇ ਹੋ? ਮੈਂ ਉਜਾੜ ਵਿੱਚ ਵੀ ਇੱਕ ਸੜਕ ਬਣਾਵਾਂਗਾ ਅਤੇ ਰੇਗਿਸਤਾਨ ਵਿੱਚ ਨਦੀਆਂ..??</w:t>
      </w:r>
    </w:p>
    <w:p w14:paraId="2C3DE1CC" w14:textId="77777777" w:rsidR="00F90BDC" w:rsidRDefault="00F90BDC"/>
    <w:p w14:paraId="5D0C1D42" w14:textId="77777777" w:rsidR="00F90BDC" w:rsidRDefault="00F90BDC">
      <w:r xmlns:w="http://schemas.openxmlformats.org/wordprocessingml/2006/main">
        <w:t xml:space="preserve">2. ਰੋਮੀਆਂ 12:2 - ? ਇਸ ਸੰਸਾਰ ਦੇ ਅਨੁਕੂਲ ਨਾ </w:t>
      </w:r>
      <w:r xmlns:w="http://schemas.openxmlformats.org/wordprocessingml/2006/main">
        <w:rPr>
          <w:rFonts w:ascii="맑은 고딕 Semilight" w:hAnsi="맑은 고딕 Semilight"/>
        </w:rPr>
        <w:t xml:space="preserve">ਬਣੋ </w:t>
      </w:r>
      <w:r xmlns:w="http://schemas.openxmlformats.org/wordprocessingml/2006/main">
        <w:t xml:space="preserve">, ਪਰ ਆਪਣੇ ਮਨ ਦੇ ਨਵੀਨੀਕਰਨ ਦੁਆਰਾ ਬਦਲੋ, ਤਾਂ ਜੋ ਤੁਸੀਂ ਇਹ ਸਾਬਤ ਕਰ ਸਕੋ ਕਿ ਪਰਮੇਸ਼ੁਰ ਦੀ ਉਹ ਚੰਗੀ ਅਤੇ ਸਵੀਕਾਰਯੋਗ ਅਤੇ ਸੰਪੂਰਨ ਇੱਛਾ ਕੀ ਹੈ। ??</w:t>
      </w:r>
    </w:p>
    <w:p w14:paraId="34CB5820" w14:textId="77777777" w:rsidR="00F90BDC" w:rsidRDefault="00F90BDC"/>
    <w:p w14:paraId="780093B8" w14:textId="77777777" w:rsidR="00F90BDC" w:rsidRDefault="00F90BDC">
      <w:r xmlns:w="http://schemas.openxmlformats.org/wordprocessingml/2006/main">
        <w:t xml:space="preserve">ਰਸੂਲਾਂ ਦੇ ਕਰਤੱਬ 6:15 ਅਤੇ ਸਭਾ ਵਿੱਚ ਬੈਠੇ ਸਭਨਾਂ ਨੇ ਉਸ ਵੱਲ ਨਿਗਾਹ ਮਾਰ ਕੇ ਉਹ ਦਾ ਚਿਹਰਾ ਦੂਤ ਦਾ ਚਿਹਰਾ ਵੇਖਿਆ।</w:t>
      </w:r>
    </w:p>
    <w:p w14:paraId="493000B7" w14:textId="77777777" w:rsidR="00F90BDC" w:rsidRDefault="00F90BDC"/>
    <w:p w14:paraId="51984485" w14:textId="77777777" w:rsidR="00F90BDC" w:rsidRDefault="00F90BDC">
      <w:r xmlns:w="http://schemas.openxmlformats.org/wordprocessingml/2006/main">
        <w:t xml:space="preserve">ਸਟੀਫਨ, ਸ਼ੁਰੂਆਤੀ ਚਰਚ ਦੇ ਪਹਿਲੇ ਡੀਕਨਾਂ ਵਿੱਚੋਂ ਇੱਕ, ਨੂੰ ਮਹਾਸਭਾ ਦੇ ਸਾਮ੍ਹਣੇ ਲਿਆਂਦਾ ਗਿਆ </w:t>
      </w:r>
      <w:r xmlns:w="http://schemas.openxmlformats.org/wordprocessingml/2006/main">
        <w:lastRenderedPageBreak xmlns:w="http://schemas.openxmlformats.org/wordprocessingml/2006/main"/>
      </w:r>
      <w:r xmlns:w="http://schemas.openxmlformats.org/wordprocessingml/2006/main">
        <w:t xml:space="preserve">ਅਤੇ ਸਾਰੇ ਹਾਜ਼ਰ ਲੋਕ ਉਸਦੇ ਚਿਹਰੇ ਦੀ ਦਿੱਖ ਤੋਂ ਹੈਰਾਨ ਰਹਿ ਗਏ, ਜੋ ਕਿ ਇੱਕ ਦੂਤ ਦੇ ਚਿਹਰੇ ਵਰਗਾ ਦਿਖਾਈ ਦਿੰਦਾ ਸੀ।</w:t>
      </w:r>
    </w:p>
    <w:p w14:paraId="59898C90" w14:textId="77777777" w:rsidR="00F90BDC" w:rsidRDefault="00F90BDC"/>
    <w:p w14:paraId="0CE25FE2" w14:textId="77777777" w:rsidR="00F90BDC" w:rsidRDefault="00F90BDC">
      <w:r xmlns:w="http://schemas.openxmlformats.org/wordprocessingml/2006/main">
        <w:t xml:space="preserve">1. ਸਵਰਗੀ ਚਿਹਰੇ ਨੂੰ ਕਿਵੇਂ ਬਣਾਈ ਰੱਖਣਾ ਹੈ</w:t>
      </w:r>
    </w:p>
    <w:p w14:paraId="63852655" w14:textId="77777777" w:rsidR="00F90BDC" w:rsidRDefault="00F90BDC"/>
    <w:p w14:paraId="061C84CB" w14:textId="77777777" w:rsidR="00F90BDC" w:rsidRDefault="00F90BDC">
      <w:r xmlns:w="http://schemas.openxmlformats.org/wordprocessingml/2006/main">
        <w:t xml:space="preserve">2. ਇੱਕ ਰੱਬੀ ਚਰਿੱਤਰ ਦੀ ਸ਼ਕਤੀ</w:t>
      </w:r>
    </w:p>
    <w:p w14:paraId="0F1F012B" w14:textId="77777777" w:rsidR="00F90BDC" w:rsidRDefault="00F90BDC"/>
    <w:p w14:paraId="337C828C" w14:textId="77777777" w:rsidR="00F90BDC" w:rsidRDefault="00F90BDC">
      <w:r xmlns:w="http://schemas.openxmlformats.org/wordprocessingml/2006/main">
        <w:t xml:space="preserve">1. ਮੱਤੀ 5:16 - "ਤੁਹਾਡੀ ਰੋਸ਼ਨੀ ਮਨੁੱਖਾਂ ਦੇ ਸਾਮ੍ਹਣੇ ਚਮਕੇ, ਤਾਂ ਜੋ ਉਹ ਤੁਹਾਡੇ ਚੰਗੇ ਕੰਮ ਵੇਖ ਸਕਣ, ਅਤੇ ਤੁਹਾਡੇ ਪਿਤਾ ਦੀ ਵਡਿਆਈ ਕਰਨ ਜੋ ਸਵਰਗ ਵਿੱਚ ਹੈ।"</w:t>
      </w:r>
    </w:p>
    <w:p w14:paraId="4AA909FA" w14:textId="77777777" w:rsidR="00F90BDC" w:rsidRDefault="00F90BDC"/>
    <w:p w14:paraId="51F0A2D9" w14:textId="77777777" w:rsidR="00F90BDC" w:rsidRDefault="00F90BDC">
      <w:r xmlns:w="http://schemas.openxmlformats.org/wordprocessingml/2006/main">
        <w:t xml:space="preserve">2. ਕੁਲੁੱਸੀਆਂ 3:12-17 - "ਇਸ ਲਈ, ਪਰਮੇਸ਼ੁਰ ਦੇ </w:t>
      </w:r>
      <w:r xmlns:w="http://schemas.openxmlformats.org/wordprocessingml/2006/main">
        <w:rPr>
          <w:rFonts w:ascii="맑은 고딕 Semilight" w:hAnsi="맑은 고딕 Semilight"/>
        </w:rPr>
        <w:t xml:space="preserve">ਚੁਣੇ </w:t>
      </w:r>
      <w:r xmlns:w="http://schemas.openxmlformats.org/wordprocessingml/2006/main">
        <w:t xml:space="preserve">ਹੋਏ ਲੋਕ, ਪਵਿੱਤਰ ਅਤੇ ਪਿਆਰੇ ਪਿਆਰੇ, ਆਪਣੇ ਆਪ ਨੂੰ ਦਇਆ, ਦਿਆਲਤਾ, ਨਿਮਰਤਾ, ਕੋਮਲਤਾ ਅਤੇ ਧੀਰਜ ਦੇ ਕੱਪੜੇ ਪਹਿਨੋ। ਇੱਕ ਦੂਜੇ ਨਾਲ ਸਹਿਣ ਕਰੋ ਅਤੇ ਇੱਕ ਦੂਜੇ ਨੂੰ ਮਾਫ਼ ਕਰੋ ਜੇ ਤੁਹਾਡੇ ਵਿੱਚੋਂ ਕਿਸੇ ਕੋਲ ਹੈ। ਕਿਸੇ ਦੇ ਵਿਰੁੱਧ ਇੱਕ ਸ਼ਿਕਾਇਤ। ਮਾਫ਼ ਕਰੋ ਜਿਵੇਂ ਕਿ ਪ੍ਰਭੂ ਨੇ ਤੁਹਾਨੂੰ ਮਾਫ਼ ਕੀਤਾ ਹੈ। ਅਤੇ ਇਹਨਾਂ ਸਾਰੇ ਗੁਣਾਂ ਉੱਤੇ ਪਿਆਰ ਪਾਓ, ਜੋ ਉਹਨਾਂ ਸਾਰਿਆਂ ਨੂੰ ਸੰਪੂਰਨ ਏਕਤਾ ਵਿੱਚ ਬੰਨ੍ਹਦਾ ਹੈ।"</w:t>
      </w:r>
    </w:p>
    <w:p w14:paraId="17A42F4F" w14:textId="77777777" w:rsidR="00F90BDC" w:rsidRDefault="00F90BDC"/>
    <w:p w14:paraId="368AC855" w14:textId="77777777" w:rsidR="00F90BDC" w:rsidRDefault="00F90BDC">
      <w:r xmlns:w="http://schemas.openxmlformats.org/wordprocessingml/2006/main">
        <w:t xml:space="preserve">ਐਕਟ 7 ਮਹਾਸਭਾ ਦੇ ਸਾਮ੍ਹਣੇ ਸਟੀਫਨ ਦੇ ਬਚਾਅ, ਪਰਮੇਸ਼ੁਰ ਦੇ ਸੱਜੇ ਪਾਸੇ ਖੜ੍ਹੇ ਯਿਸੂ ਦੇ ਦਰਸ਼ਨ, ਅਤੇ ਉਸਦੀ ਸ਼ਹੀਦੀ ਦਾ ਵਰਣਨ ਕਰਦਾ ਹੈ।</w:t>
      </w:r>
    </w:p>
    <w:p w14:paraId="05342B3E" w14:textId="77777777" w:rsidR="00F90BDC" w:rsidRDefault="00F90BDC"/>
    <w:p w14:paraId="3D6B8C24" w14:textId="77777777" w:rsidR="00F90BDC" w:rsidRDefault="00F90BDC">
      <w:r xmlns:w="http://schemas.openxmlformats.org/wordprocessingml/2006/main">
        <w:t xml:space="preserve">1st ਪੈਰਾਗ੍ਰਾਫ਼: ਉਸਦੇ ਵਿਰੁੱਧ ਦੋਸ਼ਾਂ ਦੇ ਜਵਾਬ ਵਿੱਚ, ਸਟੀਫਨ ਨੇ ਇਜ਼ਰਾਈਲ ਦੇ ਇਤਿਹਾਸ ਨੂੰ ਸੁਣਾਉਂਦੇ ਹੋਏ ਇੱਕ ਲੰਮਾ ਭਾਸ਼ਣ ਦਿੱਤਾ। ਉਹ ਅਬਰਾਹਾਮ ਨੂੰ ਪਰਮੇਸ਼ੁਰ ਦੇ ਸੱਦੇ ਨਾਲ ਸ਼ੁਰੂ ਕਰਦਾ ਹੈ ਅਤੇ ਉਸ ਦੇ ਵੰਸ਼ਜ ਦੇ ਇੱਕ ਵਿਦੇਸ਼ੀ ਧਰਤੀ ਵਿੱਚ ਅਜਨਬੀ ਹੋਣ ਬਾਰੇ ਉਸ ਨਾਲ ਕੀਤੇ ਵਾਅਦੇ ਨਾਲ ਸ਼ੁਰੂ ਹੁੰਦਾ ਹੈ ਜਿੱਥੇ ਉਹ ਚਾਰ ਸੌ ਸਾਲਾਂ ਲਈ ਗ਼ੁਲਾਮ ਰਹਿਣਗੇ (ਰਸੂਲਾਂ ਦੇ ਕਰਤੱਬ 7:1-8)। ਉਹ ਯੂਸੁਫ਼ ਦੀ ਕਹਾਣੀ ਦੇ ਨਾਲ ਜਾਰੀ ਰੱਖਦਾ ਹੈ ਜਿਸ ਨੂੰ ਮਿਸਰ ਵਿੱਚ ਵੇਚ ਦਿੱਤਾ ਗਿਆ ਸੀ ਪਰ ਬਾਅਦ ਵਿੱਚ ਇੱਕ ਸ਼ਾਸਕ ਬਣ ਗਿਆ ਅਤੇ ਆਪਣੇ ਪਰਿਵਾਰ ਨੂੰ ਕਾਲ ਤੋਂ ਬਚਾਇਆ (ਰਸੂਲਾਂ ਦੇ ਕਰਤੱਬ 7:9-16)।</w:t>
      </w:r>
    </w:p>
    <w:p w14:paraId="61EC17C5" w14:textId="77777777" w:rsidR="00F90BDC" w:rsidRDefault="00F90BDC"/>
    <w:p w14:paraId="3958C07A" w14:textId="77777777" w:rsidR="00F90BDC" w:rsidRDefault="00F90BDC">
      <w:r xmlns:w="http://schemas.openxmlformats.org/wordprocessingml/2006/main">
        <w:t xml:space="preserve">ਦੂਜਾ ਪੈਰਾ: ਸਟੀਫਨ ਫਿਰ ਦੱਸਦਾ ਹੈ ਕਿ ਕਿਵੇਂ ਪ੍ਰਮਾਤਮਾ ਮੂਸਾ ਨੂੰ ਬਲਦੀ ਝਾੜੀ ਵਿੱਚ ਪ੍ਰਗਟ ਹੋਇਆ ਸੀ ਅਤੇ ਉਸਨੂੰ ਇਜ਼ਰਾਈਲ ਨੂੰ ਮਿਸਰੀ ਗ਼ੁਲਾਮੀ ਤੋਂ ਬਾਹਰ ਲੈ ਗਿਆ ਸੀ। ਇਜ਼ਰਾਈਲੀਆਂ ਨੂੰ ਮਿਸਰ ਤੋਂ ਚਮਤਕਾਰਾਂ ਦੁਆਰਾ ਛੁਡਾਉਣ ਦੇ ਬਾਵਜੂਦ, ਉਹ ਮੂਸਾ ਤੋਂ ਦੂਰ ਹੋ ਗਏ ਅਤੇ ਮੂਰਤੀਆਂ ਦੀ ਪੂਜਾ ਕੀਤੀ (ਰਸੂਲਾਂ ਦੇ ਕਰਤੱਬ 7:17-43)। ਉਹ ਮੂਸਾ ਦੁਆਰਾ ਪ੍ਰਮਾਤਮਾ ਦੇ ਡਿਜ਼ਾਈਨ ਅਨੁਸਾਰ ਬਣਾਏ ਗਏ ਤੰਬੂ ਅਤੇ ਬਾਅਦ ਵਿੱਚ ਸੁਲੇਮਾਨ ਦੇ ਮੰਦਰ ਬਾਰੇ ਵੀ ਗੱਲ ਕਰਦਾ ਹੈ ਪਰ ਉਨ੍ਹਾਂ ਨੂੰ ਯਾਦ ਦਿਵਾਉਂਦਾ ਹੈ ਕਿ ਪਰਮ ਉੱਚ ਮਨੁੱਖੀ ਹੱਥਾਂ ਦੁਆਰਾ ਬਣਾਏ ਘਰਾਂ ਵਿੱਚ ਨਹੀਂ ਰਹਿੰਦਾ ਜਿਵੇਂ ਕਿ ਪੈਗੰਬਰ ਕਹਿੰਦਾ ਹੈ 'ਸਵਰਗ ਮੇਰਾ ਸਿੰਘਾਸਣ ਹੈ ਧਰਤੀ ਮੇਰੇ ਪੈਰਾਂ ਦੀ ਚੌਂਕੀ ਹੈ, ਤੁਸੀਂ ਮੈਨੂੰ ਕਿਸ ਤਰ੍ਹਾਂ ਦਾ ਘਰ ਬਣਾਉਗੇ। ਪ੍ਰਭੂ ਆਖਦਾ ਹੈ ਜਾਂ ਮੇਰਾ ਆਰਾਮ ਸਥਾਨ ਕਿੱਥੇ ਹੋਵੇਗਾ? ਕੀ </w:t>
      </w:r>
      <w:r xmlns:w="http://schemas.openxmlformats.org/wordprocessingml/2006/main">
        <w:t xml:space="preserve">ਮੇਰੇ ਹੱਥ ਨੇ ਇਹ ਸਾਰੀਆਂ ਚੀਜ਼ਾਂ </w:t>
      </w:r>
      <w:r xmlns:w="http://schemas.openxmlformats.org/wordprocessingml/2006/main">
        <w:t xml:space="preserve">ਨਹੀਂ ਬਣਾਈਆਂ?' </w:t>
      </w:r>
      <w:r xmlns:w="http://schemas.openxmlformats.org/wordprocessingml/2006/main">
        <w:lastRenderedPageBreak xmlns:w="http://schemas.openxmlformats.org/wordprocessingml/2006/main"/>
      </w:r>
      <w:r xmlns:w="http://schemas.openxmlformats.org/wordprocessingml/2006/main">
        <w:t xml:space="preserve">(ਰਸੂਲਾਂ ਦੇ ਕਰਤੱਬ 7:44-50)।</w:t>
      </w:r>
    </w:p>
    <w:p w14:paraId="1CDCCEFB" w14:textId="77777777" w:rsidR="00F90BDC" w:rsidRDefault="00F90BDC"/>
    <w:p w14:paraId="5DFD31AC" w14:textId="77777777" w:rsidR="00F90BDC" w:rsidRDefault="00F90BDC">
      <w:r xmlns:w="http://schemas.openxmlformats.org/wordprocessingml/2006/main">
        <w:t xml:space="preserve">ਤੀਸਰਾ ਪੈਰਾ: ਸਟੀਫਨ ਨੇ ਨੇਤਾਵਾਂ 'ਤੇ ਦੋਸ਼ ਲਗਾਇਆ ਕਿ ਅਕੜਾਅ ਵਾਲੇ ਲੋਕ ਬੇਸੁੰਨਤ ਦਿਲ ਦੇ ਕੰਨ ਹਮੇਸ਼ਾ ਪਵਿੱਤਰ ਆਤਮਾ ਦਾ ਵਿਰੋਧ ਕਰਦੇ ਹਨ ਜਿਵੇਂ ਕਿ ਉਨ੍ਹਾਂ ਦੇ ਪੁਰਖਿਆਂ ਨੇ ਕੀਤਾ ਸੀ। ਉਨ੍ਹਾਂ ਨੇ ਉਨ੍ਹਾਂ ਨਬੀਆਂ ਨੂੰ ਸਤਾਇਆ ਜਿਨ੍ਹਾਂ ਨੇ ਧਰਮੀ ਵਿਅਕਤੀ ਦੇ ਆਉਣ ਦੀ ਭਵਿੱਖਬਾਣੀ ਕੀਤੀ ਸੀ ਹੁਣ ਉਨ੍ਹਾਂ ਨੇ ਉਸ ਨੂੰ ਧੋਖਾ ਦਿੱਤਾ ਹੈ ਕਤਲ ਕਰ ਦਿੱਤਾ ਹੈ ਉਸ ਨੂੰ ਕਾਨੂੰਨ ਦੁਆਰਾ ਨਿਯੁਕਤ ਦੂਤਾਂ ਨੇ ਪ੍ਰਾਪਤ ਕੀਤਾ ਪਰ ਇਸ ਨੂੰ ਨਹੀਂ ਰੱਖਿਆ (ਰਸੂਲਾਂ ਦੇ ਕਰਤੱਬ 7:51-53)। ਇਹ ਸੁਣ ਕੇ ਮਹਾਸਭਾ ਦੇ ਮੈਂਬਰ ਗੁੱਸੇ ਵਿਚ ਆ ਕੇ ਦੰਦ ਪੀਸਣ ਲੱਗੇ ਪਰ ਉਸ ਨੇ ਪੂਰੀ ਪਵਿੱਤਰ ਆਤਮਾ ਨੇ ਸਵਰਗ ਵੱਲ ਦੇਖਿਆ ਅਤੇ ਮਹਿਮਾ ਨੂੰ ਦੇਖਿਆ, ਯਿਸੂ ਸੱਜੇ ਹੱਥ ਖੜ੍ਹਾ ਹੈ, ਪਰਮੇਸ਼ਰ ਨੇ ਕਿਹਾ, 'ਵੇਖੋ ਮੈਂ ਸਵਰਗ ਨੂੰ ਖੁੱਲ੍ਹਾ ਦੇਖਦਾ ਹਾਂ ਪੁੱਤਰ ਸੱਜੇ ਹੱਥ ਖੜ੍ਹਾ ਹੈ।' ਉਨ੍ਹਾਂ ਨੇ ਆਪਣੇ ਕੰਨ ਢੱਕੇ ਚੀਕਦਿਆਂ ਉੱਚੀਆਂ ਅਵਾਜ਼ਾਂ ਉਸ ਵੱਲ ਖਿੱਚੀਆਂ ਗਈਆਂ ਸ਼ਹਿਰ ਨੇ ਉਸ ਨੂੰ ਪੱਥਰ ਮਾਰਨਾ ਸ਼ੁਰੂ ਕਰ ਦਿੱਤਾ ਗਵਾਹਾਂ ਨੇ ਕੋਟ ਪਾਏ ਹੋਏ ਸ਼ਾਊਲ ਨਾਮ ਦੇ ਨੌਜਵਾਨ ਦੇ ਪੈਰ ਪਥਰਾਏ ਜਦੋਂ ਉਨ੍ਹਾਂ ਨੇ ਸਟੀਫਨ ਨੂੰ ਪਥਰਾਅ ਕੀਤਾ 'ਪ੍ਰਭੂ ਯਿਸੂ ਨੂੰ ਆਤਮਾ ਪ੍ਰਾਪਤ ਕਰੋ' ਫਿਰ ਗੋਡੇ ਟੇਕ ਕੇ ਉੱਚੀ ਅਵਾਜ਼ ਵਿੱਚ ਚੀਕਿਆ 'ਪ੍ਰਭੂ ਇਹ ਪਾਪ ਉਨ੍ਹਾਂ ਦੇ ਵਿਰੁੱਧ ਨਾ ਕਰੋ' ' ਇਹ ਕਹਿ ਕੇ ਉਹ ਸੌਂ ਗਿਆ ਸ਼ਾਊਲ ਨੇ ਕਤਲ ਨੂੰ ਮਨਜ਼ੂਰੀ ਦਿੱਤੀ (ਰਸੂਲ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ਰਸੂਲਾਂ ਦੇ ਕਰਤੱਬ 7:1 ਤਦ ਪ੍ਰਧਾਨ ਜਾਜਕ ਨੇ ਆਖਿਆ, ਕੀ ਇਹ ਗੱਲਾਂ ਇਉਂ ਹਨ?</w:t>
      </w:r>
    </w:p>
    <w:p w14:paraId="068A88FE" w14:textId="77777777" w:rsidR="00F90BDC" w:rsidRDefault="00F90BDC"/>
    <w:p w14:paraId="0BB62695" w14:textId="77777777" w:rsidR="00F90BDC" w:rsidRDefault="00F90BDC">
      <w:r xmlns:w="http://schemas.openxmlformats.org/wordprocessingml/2006/main">
        <w:t xml:space="preserve">ਇਹ ਬੀਤਣ ਮਹਾਂ ਪੁਜਾਰੀ ਬਾਰੇ ਪੁੱਛ ਰਿਹਾ ਹੈ ਕਿ ਕੀ ਸਟੀਫਨ ਬਾਰੇ ਦੋਸ਼ ਸੱਚੇ ਸਨ।</w:t>
      </w:r>
    </w:p>
    <w:p w14:paraId="65F2DF58" w14:textId="77777777" w:rsidR="00F90BDC" w:rsidRDefault="00F90BDC"/>
    <w:p w14:paraId="316F1C2B" w14:textId="77777777" w:rsidR="00F90BDC" w:rsidRDefault="00F90BDC">
      <w:r xmlns:w="http://schemas.openxmlformats.org/wordprocessingml/2006/main">
        <w:t xml:space="preserve">1. ਸਵਾਲ ਕਰਨ ਦੀ ਸ਼ਕਤੀ: ਐਕਟ 7 ਵਿੱਚ ਸਟੀਫਨ ਦੇ ਦੋਸ਼ ਲਗਾਉਣ ਵਾਲਿਆਂ ਦਾ ਅਧਿਐਨ</w:t>
      </w:r>
    </w:p>
    <w:p w14:paraId="0E98785D" w14:textId="77777777" w:rsidR="00F90BDC" w:rsidRDefault="00F90BDC"/>
    <w:p w14:paraId="0A4E39FE" w14:textId="77777777" w:rsidR="00F90BDC" w:rsidRDefault="00F90BDC">
      <w:r xmlns:w="http://schemas.openxmlformats.org/wordprocessingml/2006/main">
        <w:t xml:space="preserve">2. ਟਕਰਾਅ ਵਾਲੀਆਂ ਸਥਿਤੀਆਂ ਵਿੱਚ ਨਿਮਰਤਾ ਦੀ ਭੂਮਿਕਾ: ਐਕਟ 7 ਵਿੱਚ ਸਟੀਫਨ ਦੇ ਜਵਾਬ ਦੀ ਜਾਂਚ ਕਰਨਾ</w:t>
      </w:r>
    </w:p>
    <w:p w14:paraId="76136D35" w14:textId="77777777" w:rsidR="00F90BDC" w:rsidRDefault="00F90BDC"/>
    <w:p w14:paraId="62518356" w14:textId="77777777" w:rsidR="00F90BDC" w:rsidRDefault="00F90BDC">
      <w:r xmlns:w="http://schemas.openxmlformats.org/wordprocessingml/2006/main">
        <w:t xml:space="preserve">1. ਯਸਾਯਾਹ 53:7 - ਉਹ ਸਤਾਇਆ ਅਤੇ ਦੁਖੀ ਸੀ, ਫਿਰ ਵੀ ਉਸਨੇ ਆਪਣਾ ਮੂੰਹ ਨਹੀਂ ਖੋਲ੍ਹਿਆ; ਉਸਨੂੰ ਇੱਕ ਲੇਲੇ ਵਾਂਗ ਵੱਢੇ ਜਾਣ ਲਈ ਲਿਜਾਇਆ ਗਿਆ ਸੀ।</w:t>
      </w:r>
    </w:p>
    <w:p w14:paraId="6C286876" w14:textId="77777777" w:rsidR="00F90BDC" w:rsidRDefault="00F90BDC"/>
    <w:p w14:paraId="653C581F" w14:textId="77777777" w:rsidR="00F90BDC" w:rsidRDefault="00F90BDC">
      <w:r xmlns:w="http://schemas.openxmlformats.org/wordprocessingml/2006/main">
        <w:t xml:space="preserve">2. ਮੱਤੀ 11:29 - ਮੇਰਾ ਜੂਲਾ ਆਪਣੇ ਉੱਤੇ ਲੈ ਲਵੋ ਅਤੇ ਮੇਰੇ ਤੋਂ ਸਿੱਖੋ, ਕਿਉਂਕਿ ਮੈਂ ਦਿਲ ਵਿੱਚ ਕੋਮਲ ਅਤੇ ਨਿਮਰ ਹਾਂ।</w:t>
      </w:r>
    </w:p>
    <w:p w14:paraId="570D94C5" w14:textId="77777777" w:rsidR="00F90BDC" w:rsidRDefault="00F90BDC"/>
    <w:p w14:paraId="3F113EE8" w14:textId="77777777" w:rsidR="00F90BDC" w:rsidRDefault="00F90BDC">
      <w:r xmlns:w="http://schemas.openxmlformats.org/wordprocessingml/2006/main">
        <w:t xml:space="preserve">ਰਸੂਲਾਂ ਦੇ ਕਰਤੱਬ 7:2 ਅਤੇ ਉਸ ਨੇ ਕਿਹਾ, ਹੇ ਭਰਾਵੋ ਅਤੇ ਪਿਤਾਓ, ਸੁਣੋ। ਮਹਿਮਾ ਦਾ ਪਰਮੇਸ਼ੁਰ ਸਾਡੇ ਪਿਤਾ ਅਬਰਾਹਾਮ ਨੂੰ ਪ੍ਰਗਟ ਹੋਇਆ, ਜਦੋਂ ਉਹ ਮੇਸੋਪੋਟਾਮੀਆ ਵਿੱਚ ਸੀ, ਇਸ ਤੋਂ ਪਹਿਲਾਂ ਕਿ ਉਹ ਚਾਰਾਨ ਵਿੱਚ ਰਹਿੰਦਾ ਸੀ,</w:t>
      </w:r>
    </w:p>
    <w:p w14:paraId="13A70EFE" w14:textId="77777777" w:rsidR="00F90BDC" w:rsidRDefault="00F90BDC"/>
    <w:p w14:paraId="0AF6EF68" w14:textId="77777777" w:rsidR="00F90BDC" w:rsidRDefault="00F90BDC">
      <w:r xmlns:w="http://schemas.openxmlformats.org/wordprocessingml/2006/main">
        <w:t xml:space="preserve">ਸਟੀਫਨ ਨੇ ਲੋਕਾਂ ਨਾਲ ਗੱਲ ਕੀਤੀ, ਇਹ ਦੱਸਿਆ ਕਿ ਕਿਵੇਂ ਪਰਮੇਸ਼ੁਰ ਨੇ ਚਾਰਨ ਜਾਣ ਤੋਂ ਪਹਿਲਾਂ ਮੇਸੋਪੋਟਾਮੀਆ ਵਿੱਚ ਅਬਰਾਹਾਮ ਨੂੰ ਪ੍ਰਗਟ ਕੀਤਾ।</w:t>
      </w:r>
    </w:p>
    <w:p w14:paraId="3E4B270C" w14:textId="77777777" w:rsidR="00F90BDC" w:rsidRDefault="00F90BDC"/>
    <w:p w14:paraId="6425CF06" w14:textId="77777777" w:rsidR="00F90BDC" w:rsidRDefault="00F90BDC">
      <w:r xmlns:w="http://schemas.openxmlformats.org/wordprocessingml/2006/main">
        <w:t xml:space="preserve">1. ਪਰਮੇਸ਼ੁਰ ਦੀ ਯੋਜਨਾ ਦੇ ਅਨੁਸਾਰ ਜੀਉਣਾ: ਅਬਰਾਹਾਮ ਦੀ ਵਿਸ਼ਵਾਸ ਅਤੇ ਆਗਿਆਕਾਰੀ ਦੀ ਕਹਾਣੀ</w:t>
      </w:r>
    </w:p>
    <w:p w14:paraId="198406F4" w14:textId="77777777" w:rsidR="00F90BDC" w:rsidRDefault="00F90BDC"/>
    <w:p w14:paraId="790B7616" w14:textId="77777777" w:rsidR="00F90BDC" w:rsidRDefault="00F90BDC">
      <w:r xmlns:w="http://schemas.openxmlformats.org/wordprocessingml/2006/main">
        <w:t xml:space="preserve">2. ਨਿਹਚਾ ਨਾਲ ਬਾਹਰ ਨਿਕਲਣਾ: ਅਬਰਾਹਾਮ ਦੀ ਮਿਸਾਲ ਤੋਂ ਸਿੱਖਣਾ</w:t>
      </w:r>
    </w:p>
    <w:p w14:paraId="47BE13B7" w14:textId="77777777" w:rsidR="00F90BDC" w:rsidRDefault="00F90BDC"/>
    <w:p w14:paraId="620738B5" w14:textId="77777777" w:rsidR="00F90BDC" w:rsidRDefault="00F90BDC">
      <w:r xmlns:w="http://schemas.openxmlformats.org/wordprocessingml/2006/main">
        <w:t xml:space="preserve">1. ਉਤਪਤ 12:1-3 - ਪਰਮੇਸ਼ੁਰ ਨੇ ਅਬਰਾਹਾਮ ਨੂੰ ਉਸ ਦੇਸ਼ ਵਿੱਚ ਜਾਣ ਲਈ ਬੁਲਾਇਆ ਜੋ ਉਹ ਉਸਨੂੰ ਦਿਖਾਏਗਾ</w:t>
      </w:r>
    </w:p>
    <w:p w14:paraId="4A1760CE" w14:textId="77777777" w:rsidR="00F90BDC" w:rsidRDefault="00F90BDC"/>
    <w:p w14:paraId="7DE98BA2" w14:textId="77777777" w:rsidR="00F90BDC" w:rsidRDefault="00F90BDC">
      <w:r xmlns:w="http://schemas.openxmlformats.org/wordprocessingml/2006/main">
        <w:t xml:space="preserve">2. ਇਬਰਾਨੀਆਂ 11:8 - ਅਬਰਾਹਾਮ ਨੇ ਆਗਿਆ ਮੰਨੀ ਅਤੇ ਚਲਾ ਗਿਆ, ਇਹ ਨਹੀਂ ਜਾਣਦਾ ਸੀ ਕਿ ਉਹ ਕਿੱਥੇ ਜਾ ਰਿਹਾ ਹੈ</w:t>
      </w:r>
    </w:p>
    <w:p w14:paraId="039ECD07" w14:textId="77777777" w:rsidR="00F90BDC" w:rsidRDefault="00F90BDC"/>
    <w:p w14:paraId="7E2C2CBA" w14:textId="77777777" w:rsidR="00F90BDC" w:rsidRDefault="00F90BDC">
      <w:r xmlns:w="http://schemas.openxmlformats.org/wordprocessingml/2006/main">
        <w:t xml:space="preserve">ਰਸੂਲਾਂ ਦੇ ਕਰਤੱਬ 7:3 ਅਤੇ ਉਹ ਨੂੰ ਆਖਿਆ, ਤੂੰ ਆਪਣੇ ਦੇਸ ਅਤੇ ਆਪਣੇ ਰਿਸ਼ਤੇਦਾਰਾਂ ਵਿੱਚੋਂ ਨਿੱਕਲ ਜਾ ਅਤੇ ਉਸ ਦੇਸ ਵਿੱਚ ਆ ਜੋ ਮੈਂ ਤੈਨੂੰ ਵਿਖਾਵਾਂਗਾ।</w:t>
      </w:r>
    </w:p>
    <w:p w14:paraId="7FBCDBB2" w14:textId="77777777" w:rsidR="00F90BDC" w:rsidRDefault="00F90BDC"/>
    <w:p w14:paraId="0B452CE2" w14:textId="77777777" w:rsidR="00F90BDC" w:rsidRDefault="00F90BDC">
      <w:r xmlns:w="http://schemas.openxmlformats.org/wordprocessingml/2006/main">
        <w:t xml:space="preserve">ਪਰਮੇਸ਼ੁਰ ਨੇ ਅਬਰਾਹਾਮ ਨੂੰ ਆਪਣੇ ਦੇਸ਼ ਅਤੇ ਪਰਿਵਾਰ ਨੂੰ ਛੱਡਣ ਲਈ ਇੱਕ ਨਵੀਂ ਧਰਤੀ ਉੱਤੇ ਜਾਣ ਲਈ ਬੁਲਾਇਆ ਜੋ ਪਰਮੇਸ਼ੁਰ ਉਸਨੂੰ ਦਿਖਾਏਗਾ।</w:t>
      </w:r>
    </w:p>
    <w:p w14:paraId="77D79F42" w14:textId="77777777" w:rsidR="00F90BDC" w:rsidRDefault="00F90BDC"/>
    <w:p w14:paraId="260599EB" w14:textId="77777777" w:rsidR="00F90BDC" w:rsidRDefault="00F90BDC">
      <w:r xmlns:w="http://schemas.openxmlformats.org/wordprocessingml/2006/main">
        <w:t xml:space="preserve">1. ਪਰਮੇਸ਼ੁਰ ਦੇ ਸੱਦੇ ਨੂੰ ਮੰਨਣ ਨਾਲ ਬਰਕਤਾਂ ਕਿਵੇਂ ਮਿਲਦੀਆਂ ਹਨ</w:t>
      </w:r>
    </w:p>
    <w:p w14:paraId="3FEE986C" w14:textId="77777777" w:rsidR="00F90BDC" w:rsidRDefault="00F90BDC"/>
    <w:p w14:paraId="3F5A4F16" w14:textId="77777777" w:rsidR="00F90BDC" w:rsidRDefault="00F90BDC">
      <w:r xmlns:w="http://schemas.openxmlformats.org/wordprocessingml/2006/main">
        <w:t xml:space="preserve">2. ਪਰਿਵਰਤਨ ਦੇ ਸਮੇਂ ਵਿੱਚ ਪਰਮੇਸ਼ੁਰ ਦੀ ਅਗਵਾਈ ਦਾ ਪਾਲਣ ਕਰਨਾ</w:t>
      </w:r>
    </w:p>
    <w:p w14:paraId="0698CF65" w14:textId="77777777" w:rsidR="00F90BDC" w:rsidRDefault="00F90BDC"/>
    <w:p w14:paraId="2F590559" w14:textId="77777777" w:rsidR="00F90BDC" w:rsidRDefault="00F90BDC">
      <w:r xmlns:w="http://schemas.openxmlformats.org/wordprocessingml/2006/main">
        <w:t xml:space="preserve">1. ਉਤਪਤ 12: 1-4 - ਅਤੇ ਯਹੋਵਾਹ ਨੇ ਅਬਰਾਮ ਨੂੰ ਕਿਹਾ ਸੀ, "ਤੂੰ ਆਪਣੇ ਦੇਸ਼ ਤੋਂ, ਅਤੇ ਆਪਣੇ ਰਿਸ਼ਤੇਦਾਰਾਂ ਅਤੇ ਆਪਣੇ ਪਿਤਾ ਦੇ ਘਰ ਤੋਂ, ਉਸ ਦੇਸ਼ ਨੂੰ ਜੋ ਮੈਂ ਤੈਨੂੰ ਦਿਖਾਵਾਂਗਾ, ਬਾਹਰ ਚਲਾ ਜਾਹ:</w:t>
      </w:r>
    </w:p>
    <w:p w14:paraId="052EEEE4" w14:textId="77777777" w:rsidR="00F90BDC" w:rsidRDefault="00F90BDC"/>
    <w:p w14:paraId="748F6635" w14:textId="77777777" w:rsidR="00F90BDC" w:rsidRDefault="00F90BDC">
      <w:r xmlns:w="http://schemas.openxmlformats.org/wordprocessingml/2006/main">
        <w:t xml:space="preserve">2. ਯਹੋਸ਼ੁਆ 1:1-9 - ਯਹੋਵਾਹ ਦੇ ਸੇਵਕ ਮੂਸਾ ਦੀ ਮੌਤ ਤੋਂ ਬਾਅਦ, ਅਜਿਹਾ ਹੋਇਆ ਕਿ ਯਹੋਵਾਹ ਨੇ ਮੂਸਾ ਦੇ ਸੇਵਕ, ਨੂਨ ਦੇ ਪੁੱਤਰ ਯਹੋਸ਼ੁਆ ਨੂੰ ਕਿਹਾ, ਮੇਰਾ ਦਾਸ ਮੂਸਾ ਮਰ ਗਿਆ ਹੈ; ਇਸ ਲਈ ਹੁਣ </w:t>
      </w:r>
      <w:r xmlns:w="http://schemas.openxmlformats.org/wordprocessingml/2006/main">
        <w:lastRenderedPageBreak xmlns:w="http://schemas.openxmlformats.org/wordprocessingml/2006/main"/>
      </w:r>
      <w:r xmlns:w="http://schemas.openxmlformats.org/wordprocessingml/2006/main">
        <w:t xml:space="preserve">ਉੱਠ, ਇਸ ਯਰਦਨ ਦੇ ਪਾਰ ਜਾ, ਤੂੰ ਅਤੇ ਇਹ ਸਾਰੇ ਲੋਕ, ਉਸ ਧਰਤੀ ਨੂੰ ਜੋ ਮੈਂ ਉਨ੍ਹਾਂ ਨੂੰ ਦਿੰਦਾ ਹਾਂ, ਇਸਰਾਏਲੀਆਂ ਨੂੰ ਵੀ।</w:t>
      </w:r>
    </w:p>
    <w:p w14:paraId="3C510719" w14:textId="77777777" w:rsidR="00F90BDC" w:rsidRDefault="00F90BDC"/>
    <w:p w14:paraId="0B8A3010" w14:textId="77777777" w:rsidR="00F90BDC" w:rsidRDefault="00F90BDC">
      <w:r xmlns:w="http://schemas.openxmlformats.org/wordprocessingml/2006/main">
        <w:t xml:space="preserve">ਰਸੂਲਾਂ ਦੇ ਕਰਤੱਬ 7:4 ਤਦ ਉਹ ਕਸਦੀਆਂ ਦੇ ਦੇਸ ਵਿੱਚੋਂ ਨਿੱਕਲ ਕੇ ਚਰਾਨ ਵਿੱਚ ਜਾ ਵੱਸਿਆ ਅਤੇ ਉੱਥੋਂ ਜਦ ਉਹ ਦਾ ਪਿਤਾ ਮਰ ਗਿਆ ਤਾਂ ਉਹ ਨੂੰ ਇਸ ਦੇਸ ਵਿੱਚ ਲੈ ਗਿਆ ਜਿੱਥੇ ਤੁਸੀਂ ਹੁਣ ਰਹਿੰਦੇ ਹੋ।</w:t>
      </w:r>
    </w:p>
    <w:p w14:paraId="4F629174" w14:textId="77777777" w:rsidR="00F90BDC" w:rsidRDefault="00F90BDC"/>
    <w:p w14:paraId="1372FF76" w14:textId="77777777" w:rsidR="00F90BDC" w:rsidRDefault="00F90BDC">
      <w:r xmlns:w="http://schemas.openxmlformats.org/wordprocessingml/2006/main">
        <w:t xml:space="preserve">ਸਟੀਫਨ ਨੇ ਅਬਰਾਹਾਮ ਦੀ ਕਸਦੀਆਂ ਦੀ ਧਰਤੀ ਤੋਂ ਚਰਾਨ ਅਤੇ ਫਿਰ ਉਸ ਦੇਸ਼ ਤੱਕ ਦੀ ਯਾਤਰਾ ਦਾ ਵਰਣਨ ਕੀਤਾ ਜਿੱਥੇ ਹੁਣ ਯਹੂਦੀ ਰਹਿ ਰਹੇ ਸਨ।</w:t>
      </w:r>
    </w:p>
    <w:p w14:paraId="3DBF100F" w14:textId="77777777" w:rsidR="00F90BDC" w:rsidRDefault="00F90BDC"/>
    <w:p w14:paraId="65D7E025" w14:textId="77777777" w:rsidR="00F90BDC" w:rsidRDefault="00F90BDC">
      <w:r xmlns:w="http://schemas.openxmlformats.org/wordprocessingml/2006/main">
        <w:t xml:space="preserve">1. ਅੱਗੇ ਵਧਣਾ: ਅਬਰਾਹਮ ਦੀ ਕਲਦੀ ਤੋਂ ਚਾਰਨ ਤੱਕ ਦੀ ਯਾਤਰਾ</w:t>
      </w:r>
    </w:p>
    <w:p w14:paraId="25BEDD56" w14:textId="77777777" w:rsidR="00F90BDC" w:rsidRDefault="00F90BDC"/>
    <w:p w14:paraId="263DE351" w14:textId="77777777" w:rsidR="00F90BDC" w:rsidRDefault="00F90BDC">
      <w:r xmlns:w="http://schemas.openxmlformats.org/wordprocessingml/2006/main">
        <w:t xml:space="preserve">2. ਜੜ੍ਹ ਫੜਨਾ: ਅਬਰਾਹਾਮ ਦਾ ਵਾਅਦਾ ਕੀਤੇ ਹੋਏ ਦੇਸ਼ ਵਿੱਚ ਲੰਬੇ ਸਮੇਂ ਤੱਕ ਨਿਵਾਸ</w:t>
      </w:r>
    </w:p>
    <w:p w14:paraId="2F46614F" w14:textId="77777777" w:rsidR="00F90BDC" w:rsidRDefault="00F90BDC"/>
    <w:p w14:paraId="3A0FE718" w14:textId="77777777" w:rsidR="00F90BDC" w:rsidRDefault="00F90BDC">
      <w:r xmlns:w="http://schemas.openxmlformats.org/wordprocessingml/2006/main">
        <w:t xml:space="preserve">1. ਉਤਪਤ 11:31 - 12:4 - ਅਬਰਾਹਾਮ ਨੂੰ ਆਪਣਾ ਵਤਨ ਛੱਡਣ ਅਤੇ ਵਾਅਦਾ ਕੀਤੇ ਹੋਏ ਦੇਸ਼ ਦੀ ਯਾਤਰਾ ਕਰਨ ਲਈ ਪਰਮੇਸ਼ੁਰ ਦਾ ਸੱਦਾ।</w:t>
      </w:r>
    </w:p>
    <w:p w14:paraId="0F2163EE" w14:textId="77777777" w:rsidR="00F90BDC" w:rsidRDefault="00F90BDC"/>
    <w:p w14:paraId="0F035DA2" w14:textId="77777777" w:rsidR="00F90BDC" w:rsidRDefault="00F90BDC">
      <w:r xmlns:w="http://schemas.openxmlformats.org/wordprocessingml/2006/main">
        <w:t xml:space="preserve">2. ਇਬਰਾਨੀਆਂ 11:8-10 - ਅਬਰਾਹਾਮ ਦਾ ਇੱਕ ਨਵੇਂ ਘਰ ਦੇ ਪਰਮੇਸ਼ੁਰ ਦੇ ਵਾਅਦੇ ਵਿੱਚ ਵਿਸ਼ਵਾਸ ਅਤੇ ਪਰਮੇਸ਼ੁਰ ਦੇ ਸੱਦੇ ਲਈ ਉਸਦੀ ਆਗਿਆਕਾਰੀ।</w:t>
      </w:r>
    </w:p>
    <w:p w14:paraId="0F2BBDDC" w14:textId="77777777" w:rsidR="00F90BDC" w:rsidRDefault="00F90BDC"/>
    <w:p w14:paraId="1C1F68A1" w14:textId="77777777" w:rsidR="00F90BDC" w:rsidRDefault="00F90BDC">
      <w:r xmlns:w="http://schemas.openxmlformats.org/wordprocessingml/2006/main">
        <w:t xml:space="preserve">ਰਸੂਲਾਂ ਦੇ ਕਰਤੱਬ 7:5 ਅਤੇ ਉਸ ਨੇ ਉਸ ਨੂੰ ਇਸ ਵਿੱਚ ਕੋਈ ਵਿਰਾਸਤ ਨਹੀਂ ਦਿੱਤੀ, ਨਹੀਂ, ਇੰਨਾ ਨਹੀਂ ਕਿ ਉਹ ਆਪਣਾ ਪੈਰ ਰੱਖ ਸਕੇ, ਪਰ ਉਸ ਨੇ ਵਾਅਦਾ ਕੀਤਾ ਕਿ ਉਹ ਉਸ ਨੂੰ ਮਲਕੀਅਤ ਲਈ ਅਤੇ ਉਸ ਤੋਂ ਬਾਅਦ ਉਸ ਦੀ ਅੰਸ ਨੂੰ ਦੇਵੇਗਾ, ਜਦੋਂ ਉਹ ਅਜੇ ਤੱਕ ਕੋਈ ਬੱਚਾ ਨਹੀਂ ਸੀ।</w:t>
      </w:r>
    </w:p>
    <w:p w14:paraId="7BFDBBCE" w14:textId="77777777" w:rsidR="00F90BDC" w:rsidRDefault="00F90BDC"/>
    <w:p w14:paraId="501ACD70" w14:textId="77777777" w:rsidR="00F90BDC" w:rsidRDefault="00F90BDC">
      <w:r xmlns:w="http://schemas.openxmlformats.org/wordprocessingml/2006/main">
        <w:t xml:space="preserve">ਪਰਮੇਸ਼ੁਰ ਨੇ ਅਬਰਾਹਾਮ ਨੂੰ ਇੱਕ ਦੇਸ਼ ਦਾ ਵਾਅਦਾ ਕੀਤਾ ਸੀ ਭਾਵੇਂ ਕਿ ਅਬਰਾਹਾਮ ਦਾ ਕੋਈ ਵਾਰਸ ਨਹੀਂ ਸੀ।</w:t>
      </w:r>
    </w:p>
    <w:p w14:paraId="2F48286A" w14:textId="77777777" w:rsidR="00F90BDC" w:rsidRDefault="00F90BDC"/>
    <w:p w14:paraId="7E434578" w14:textId="77777777" w:rsidR="00F90BDC" w:rsidRDefault="00F90BDC">
      <w:r xmlns:w="http://schemas.openxmlformats.org/wordprocessingml/2006/main">
        <w:t xml:space="preserve">1. ਹਾਲਾਤ ਦੀ ਪਰਵਾਹ ਕੀਤੇ ਬਿਨਾਂ, ਆਪਣੇ ਵਾਅਦਿਆਂ ਪ੍ਰਤੀ ਪਰਮੇਸ਼ੁਰ ਦੀ ਵਫ਼ਾਦਾਰੀ</w:t>
      </w:r>
    </w:p>
    <w:p w14:paraId="75CCFA10" w14:textId="77777777" w:rsidR="00F90BDC" w:rsidRDefault="00F90BDC"/>
    <w:p w14:paraId="53A22030" w14:textId="77777777" w:rsidR="00F90BDC" w:rsidRDefault="00F90BDC">
      <w:r xmlns:w="http://schemas.openxmlformats.org/wordprocessingml/2006/main">
        <w:t xml:space="preserve">2. ਪਰਮੇਸ਼ੁਰ ਅਤੇ ਉਸਦੇ ਵਾਅਦਿਆਂ ਵਿੱਚ ਭਰੋਸਾ ਕਰਨ ਦੀ ਮਹੱਤਤਾ</w:t>
      </w:r>
    </w:p>
    <w:p w14:paraId="0DB9AC54" w14:textId="77777777" w:rsidR="00F90BDC" w:rsidRDefault="00F90BDC"/>
    <w:p w14:paraId="2714D2A8" w14:textId="77777777" w:rsidR="00F90BDC" w:rsidRDefault="00F90BDC">
      <w:r xmlns:w="http://schemas.openxmlformats.org/wordprocessingml/2006/main">
        <w:t xml:space="preserve">1. ਰੋਮੀਆਂ 4:13-18 - ਅਬਰਾਹਾਮ ਦਾ ਪ੍ਰਮਾਤਮਾ ਵਿੱਚ ਵਿਸ਼ਵਾਸ ਅਤੇ ਪਰਮੇਸ਼ੁਰ ਦਾ ਉਸ ਨਾਲ ਜ਼ਮੀਨ ਦਾ ਵਾਅਦਾ</w:t>
      </w:r>
    </w:p>
    <w:p w14:paraId="64E23D16" w14:textId="77777777" w:rsidR="00F90BDC" w:rsidRDefault="00F90BDC"/>
    <w:p w14:paraId="564E6ED3" w14:textId="77777777" w:rsidR="00F90BDC" w:rsidRDefault="00F90BDC">
      <w:r xmlns:w="http://schemas.openxmlformats.org/wordprocessingml/2006/main">
        <w:t xml:space="preserve">2. ਇਬਰਾਨੀਆਂ 11:8-10 - ਅਬਰਾਹਾਮ ਦਾ ਰੱਬ ਵਿੱਚ ਵਿਸ਼ਵਾਸ, ਭਾਵੇਂ ਉਸਦਾ ਕੋਈ ਵਾਰਸ ਨਹੀਂ ਸੀ</w:t>
      </w:r>
    </w:p>
    <w:p w14:paraId="19FE7BD5" w14:textId="77777777" w:rsidR="00F90BDC" w:rsidRDefault="00F90BDC"/>
    <w:p w14:paraId="52E1526D" w14:textId="77777777" w:rsidR="00F90BDC" w:rsidRDefault="00F90BDC">
      <w:r xmlns:w="http://schemas.openxmlformats.org/wordprocessingml/2006/main">
        <w:t xml:space="preserve">ਰਸੂਲਾਂ ਦੇ ਕਰਤੱਬ 7:6 ਅਤੇ ਪਰਮੇਸ਼ੁਰ ਨੇ ਇਸ ਬੁੱਧੀਮਾਨ ਬਾਰੇ ਕਿਹਾ, ਕਿ ਉਸਦੀ ਅੰਸ ਇੱਕ ਪਰਾਏ ਦੇਸ਼ ਵਿੱਚ ਵੱਸੇ। ਅਤੇ ਉਹ ਉਨ੍ਹਾਂ ਨੂੰ ਗ਼ੁਲਾਮੀ ਵਿੱਚ ਲਿਆਉਣ, ਅਤੇ ਉਨ੍ਹਾਂ ਨੂੰ ਚਾਰ ਸੌ ਸਾਲਾਂ ਤੱਕ ਬੁਰਿਆਈ ਕਰਨ ਲਈ ਕਿਹਾ।</w:t>
      </w:r>
    </w:p>
    <w:p w14:paraId="2923F458" w14:textId="77777777" w:rsidR="00F90BDC" w:rsidRDefault="00F90BDC"/>
    <w:p w14:paraId="63619827" w14:textId="77777777" w:rsidR="00F90BDC" w:rsidRDefault="00F90BDC">
      <w:r xmlns:w="http://schemas.openxmlformats.org/wordprocessingml/2006/main">
        <w:t xml:space="preserve">ਪਰਮੇਸ਼ੁਰ ਨੇ ਕਿਹਾ ਕਿ ਉਸਦੇ ਲੋਕਾਂ ਨੂੰ ਇੱਕ ਵਿਦੇਸ਼ੀ ਧਰਤੀ 'ਤੇ ਲਿਜਾਇਆ ਜਾਵੇਗਾ ਅਤੇ 400 ਸਾਲਾਂ ਲਈ ਬਦਸਲੂਕੀ ਦਾ ਸਾਹਮਣਾ ਕਰਨਾ ਪਵੇਗਾ।</w:t>
      </w:r>
    </w:p>
    <w:p w14:paraId="3216F53F" w14:textId="77777777" w:rsidR="00F90BDC" w:rsidRDefault="00F90BDC"/>
    <w:p w14:paraId="35CB4D00" w14:textId="77777777" w:rsidR="00F90BDC" w:rsidRDefault="00F90BDC">
      <w:r xmlns:w="http://schemas.openxmlformats.org/wordprocessingml/2006/main">
        <w:t xml:space="preserve">1. "ਸਹਿਣਸ਼ੀਲਤਾ ਦੀ ਸ਼ਕਤੀ: ਪਰਮੇਸ਼ੁਰ ਦੇ ਲੋਕ ਔਖੇ ਸਮਿਆਂ ਵਿੱਚ ਕਿਵੇਂ ਦ੍ਰਿੜ ਰਹੇ"</w:t>
      </w:r>
    </w:p>
    <w:p w14:paraId="5355CE0B" w14:textId="77777777" w:rsidR="00F90BDC" w:rsidRDefault="00F90BDC"/>
    <w:p w14:paraId="1DCE5C0E" w14:textId="77777777" w:rsidR="00F90BDC" w:rsidRDefault="00F90BDC">
      <w:r xmlns:w="http://schemas.openxmlformats.org/wordprocessingml/2006/main">
        <w:t xml:space="preserve">2. "ਪਰਮੇਸ਼ੁਰ ਦੇ ਵਾਅਦੇ: ਵਫ਼ਾਦਾਰ ਧੀਰਜ 'ਤੇ ਇੱਕ ਨਜ਼ਰ"</w:t>
      </w:r>
    </w:p>
    <w:p w14:paraId="10AE59AF" w14:textId="77777777" w:rsidR="00F90BDC" w:rsidRDefault="00F90BDC"/>
    <w:p w14:paraId="0BB344D3" w14:textId="77777777" w:rsidR="00F90BDC" w:rsidRDefault="00F90BDC">
      <w:r xmlns:w="http://schemas.openxmlformats.org/wordprocessingml/2006/main">
        <w:t xml:space="preserve">1. ਰੋਮੀਆਂ 5: 3-5 "ਨਾ ਸਿਰਫ਼ ਇਹੀ ਨਹੀਂ, ਸਗੋਂ ਅਸੀਂ ਆਪਣੇ ਦੁੱਖਾਂ ਵਿੱਚ ਵੀ ਮਾਣ ਕਰਦੇ ਹਾਂ, ਕਿਉਂਕਿ ਅਸੀਂ ਜਾਣਦੇ ਹਾਂ ਕਿ ਦੁੱਖ ਸਹਿਣਸ਼ੀਲਤਾ ਪੈਦਾ ਕਰਦੇ ਹਨ; ਲਗਨ, ਚਰਿੱਤਰ; ਅਤੇ ਚਰਿੱਤਰ, ਉਮੀਦ, ਅਤੇ ਉਮੀਦ ਸਾਨੂੰ ਸ਼ਰਮਿੰਦਾ ਨਹੀਂ ਕਰਦੀ, ਕਿਉਂਕਿ ਪਰਮੇਸ਼ੁਰ ਦਾ ਪਿਆਰ ਪਵਿੱਤਰ ਆਤਮਾ ਦੁਆਰਾ ਸਾਡੇ ਦਿਲਾਂ ਵਿੱਚ ਡੋਲ੍ਹਿਆ ਗਿਆ ਹੈ, ਜੋ ਸਾਨੂੰ ਦਿੱਤਾ ਗਿਆ ਹੈ।"</w:t>
      </w:r>
    </w:p>
    <w:p w14:paraId="7764199B" w14:textId="77777777" w:rsidR="00F90BDC" w:rsidRDefault="00F90BDC"/>
    <w:p w14:paraId="56375009" w14:textId="77777777" w:rsidR="00F90BDC" w:rsidRDefault="00F90BDC">
      <w:r xmlns:w="http://schemas.openxmlformats.org/wordprocessingml/2006/main">
        <w:t xml:space="preserve">2. ਰੋਮੀਆਂ 8:18 "ਮੈਂ ਸਮਝਦਾ ਹਾਂ ਕਿ ਸਾਡੇ ਮੌਜੂਦਾ ਦੁੱਖ ਉਸ ਮਹਿਮਾ ਨਾਲ ਤੁਲਨਾ ਕਰਨ ਯੋਗ ਨਹੀਂ ਹਨ ਜੋ ਸਾਡੇ ਵਿੱਚ ਪ੍ਰਗਟ ਹੋਵੇਗੀ।"</w:t>
      </w:r>
    </w:p>
    <w:p w14:paraId="23064582" w14:textId="77777777" w:rsidR="00F90BDC" w:rsidRDefault="00F90BDC"/>
    <w:p w14:paraId="42A556B5" w14:textId="77777777" w:rsidR="00F90BDC" w:rsidRDefault="00F90BDC">
      <w:r xmlns:w="http://schemas.openxmlformats.org/wordprocessingml/2006/main">
        <w:t xml:space="preserve">ਰਸੂਲਾਂ ਦੇ ਕਰਤੱਬ 7:7 ਅਤੇ ਜਿਸ ਕੌਮ ਦੇ ਉਹ ਗ਼ੁਲਾਮੀ ਵਿੱਚ ਹੋਣਗੇ, ਮੈਂ ਉਸ ਦਾ ਨਿਆਂ ਕਰਾਂਗਾ, ਪਰਮੇਸ਼ੁਰ ਨੇ ਕਿਹਾ: ਅਤੇ ਉਸ ਤੋਂ ਬਾਅਦ ਉਹ ਬਾਹਰ ਆਉਣਗੇ ਅਤੇ ਇਸ ਸਥਾਨ ਵਿੱਚ ਮੇਰੀ ਸੇਵਾ ਕਰਨਗੇ।</w:t>
      </w:r>
    </w:p>
    <w:p w14:paraId="5BFC265C" w14:textId="77777777" w:rsidR="00F90BDC" w:rsidRDefault="00F90BDC"/>
    <w:p w14:paraId="735871A2" w14:textId="77777777" w:rsidR="00F90BDC" w:rsidRDefault="00F90BDC">
      <w:r xmlns:w="http://schemas.openxmlformats.org/wordprocessingml/2006/main">
        <w:t xml:space="preserve">ਪਰਮੇਸ਼ੁਰ ਨੇ ਇਸਰਾਏਲੀਆਂ ਨਾਲ ਵਾਅਦਾ ਕੀਤਾ ਸੀ ਕਿ ਉਹ ਕਿਸੇ ਵਿਦੇਸ਼ੀ ਕੌਮ ਦੀ ਗ਼ੁਲਾਮੀ ਵਿੱਚ ਰਹਿਣ ਤੋਂ ਬਾਅਦ ਉਸ ਦੀ ਸੇਵਾ ਕਰਨਗੇ।</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ਇਜ਼ਰਾਈਲੀਆਂ ਦੀ ਉਮੀਦ: ਛੁਟਕਾਰਾ ਅਤੇ ਪਰਮੇਸ਼ੁਰ ਪ੍ਰਤੀ ਵਫ਼ਾਦਾਰੀ ਦਾ ਵਾਅਦਾ</w:t>
      </w:r>
    </w:p>
    <w:p w14:paraId="3E1D3ACB" w14:textId="77777777" w:rsidR="00F90BDC" w:rsidRDefault="00F90BDC"/>
    <w:p w14:paraId="02655A23" w14:textId="77777777" w:rsidR="00F90BDC" w:rsidRDefault="00F90BDC">
      <w:r xmlns:w="http://schemas.openxmlformats.org/wordprocessingml/2006/main">
        <w:t xml:space="preserve">2. ਪਰਮੇਸ਼ੁਰ ਦੀ ਸ਼ਕਤੀ: ਕੌਮਾਂ ਉੱਤੇ ਉਸਦੀ ਪ੍ਰਭੂਸੱਤਾ ਅਤੇ ਉਸਦੇ ਲੋਕਾਂ ਪ੍ਰਤੀ ਉਸਦੀ ਵਫ਼ਾਦਾਰੀ</w:t>
      </w:r>
    </w:p>
    <w:p w14:paraId="053FA2C5" w14:textId="77777777" w:rsidR="00F90BDC" w:rsidRDefault="00F90BDC"/>
    <w:p w14:paraId="75541FEE" w14:textId="77777777" w:rsidR="00F90BDC" w:rsidRDefault="00F90BDC">
      <w:r xmlns:w="http://schemas.openxmlformats.org/wordprocessingml/2006/main">
        <w:t xml:space="preserve">1. ਯਸਾਯਾਹ 43:1-3 - ਡਰੋ ਨਾ, ਕਿਉਂਕਿ ਮੈਂ ਤੁਹਾਨੂੰ ਛੁਡਾਇਆ ਹੈ; ਮੈਂ ਤੈਨੂੰ ਨਾਮ ਲੈ ਕੇ ਬੁਲਾਇਆ ਹੈ, ਤੂੰ ਮੇਰਾ ਹੈਂ।</w:t>
      </w:r>
    </w:p>
    <w:p w14:paraId="3759DF6B" w14:textId="77777777" w:rsidR="00F90BDC" w:rsidRDefault="00F90BDC"/>
    <w:p w14:paraId="0DDCE111" w14:textId="77777777" w:rsidR="00F90BDC" w:rsidRDefault="00F90BDC">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14:paraId="6DB310CE" w14:textId="77777777" w:rsidR="00F90BDC" w:rsidRDefault="00F90BDC"/>
    <w:p w14:paraId="0998A18E" w14:textId="77777777" w:rsidR="00F90BDC" w:rsidRDefault="00F90BDC">
      <w:r xmlns:w="http://schemas.openxmlformats.org/wordprocessingml/2006/main">
        <w:t xml:space="preserve">ਰਸੂਲਾਂ ਦੇ ਕਰਤੱਬ 7:8 ਅਤੇ ਉਸਨੇ ਉਸਨੂੰ ਸੁੰਨਤ ਦਾ ਨੇਮ ਦਿੱਤਾ: ਅਤੇ ਇਸ ਤਰ੍ਹਾਂ ਅਬਰਾਹਾਮ ਨੇ ਇਸਹਾਕ ਨੂੰ ਜਨਮ ਦਿੱਤਾ ਅਤੇ ਅੱਠਵੇਂ ਦਿਨ ਉਸਦੀ ਸੁੰਨਤ ਕੀਤੀ। ਅਤੇ ਇਸਹਾਕ ਤੋਂ ਯਾਕੂਬ ਪੈਦਾ ਹੋਇਆ। ਅਤੇ ਯਾਕੂਬ ਨੇ ਬਾਰਾਂ ਪੁਰਖਿਆਂ ਨੂੰ ਜਨਮ ਦਿੱਤਾ।</w:t>
      </w:r>
    </w:p>
    <w:p w14:paraId="3F7A7BA9" w14:textId="77777777" w:rsidR="00F90BDC" w:rsidRDefault="00F90BDC"/>
    <w:p w14:paraId="58E6C947" w14:textId="77777777" w:rsidR="00F90BDC" w:rsidRDefault="00F90BDC">
      <w:r xmlns:w="http://schemas.openxmlformats.org/wordprocessingml/2006/main">
        <w:t xml:space="preserve">ਅਬਰਾਹਾਮ ਨੂੰ ਸੁੰਨਤ ਦਾ ਇਕਰਾਰ ਦਿੱਤਾ ਗਿਆ ਸੀ ਅਤੇ ਉਸਨੇ ਇਸਨੂੰ ਆਪਣੇ ਪੁੱਤਰ ਇਸਹਾਕ ਨੂੰ ਦਿੱਤਾ, ਜਿਸਨੇ ਫਿਰ ਇਸਨੂੰ ਆਪਣੇ ਪੁੱਤਰ ਜੈਕਬ ਨੂੰ ਦਿੱਤਾ। ਯਾਕੂਬ ਬਾਰਾਂ ਪੁਰਖਿਆਂ ਦਾ ਪਿਤਾ ਸੀ।</w:t>
      </w:r>
    </w:p>
    <w:p w14:paraId="28C47C31" w14:textId="77777777" w:rsidR="00F90BDC" w:rsidRDefault="00F90BDC"/>
    <w:p w14:paraId="14DD1DA6" w14:textId="77777777" w:rsidR="00F90BDC" w:rsidRDefault="00F90BDC">
      <w:r xmlns:w="http://schemas.openxmlformats.org/wordprocessingml/2006/main">
        <w:t xml:space="preserve">1. ਪੀੜ੍ਹੀ ਦਰ ਪੀੜ੍ਹੀ ਪਰੰਪਰਾਵਾਂ ਨੂੰ ਪਾਸ ਕਰਨ ਦਾ ਮਹੱਤਵ।</w:t>
      </w:r>
    </w:p>
    <w:p w14:paraId="01C7257A" w14:textId="77777777" w:rsidR="00F90BDC" w:rsidRDefault="00F90BDC"/>
    <w:p w14:paraId="4FF56753" w14:textId="77777777" w:rsidR="00F90BDC" w:rsidRDefault="00F90BDC">
      <w:r xmlns:w="http://schemas.openxmlformats.org/wordprocessingml/2006/main">
        <w:t xml:space="preserve">2. ਸੁੰਨਤ ਦੇ ਪਰਮੇਸ਼ੁਰ ਦੇ ਨੇਮ ਦੀ ਸ਼ਕਤੀ ਅਤੇ ਇਹ ਸਦੀਆਂ ਤੋਂ ਕਿਵੇਂ ਪਾਸ ਕੀਤਾ ਗਿਆ ਹੈ।</w:t>
      </w:r>
    </w:p>
    <w:p w14:paraId="1489C93A" w14:textId="77777777" w:rsidR="00F90BDC" w:rsidRDefault="00F90BDC"/>
    <w:p w14:paraId="04F97A09" w14:textId="77777777" w:rsidR="00F90BDC" w:rsidRDefault="00F90BDC">
      <w:r xmlns:w="http://schemas.openxmlformats.org/wordprocessingml/2006/main">
        <w:t xml:space="preserve">1. ਉਤਪਤ 17:10-14 - ਅਬਰਾਹਾਮ ਨਾਲ ਸੁੰਨਤ ਦਾ ਪਰਮੇਸ਼ੁਰ ਦਾ ਨੇਮ।</w:t>
      </w:r>
    </w:p>
    <w:p w14:paraId="71CB5514" w14:textId="77777777" w:rsidR="00F90BDC" w:rsidRDefault="00F90BDC"/>
    <w:p w14:paraId="208BC7BE" w14:textId="77777777" w:rsidR="00F90BDC" w:rsidRDefault="00F90BDC">
      <w:r xmlns:w="http://schemas.openxmlformats.org/wordprocessingml/2006/main">
        <w:t xml:space="preserve">2. ਬਿਵਸਥਾ ਸਾਰ 6:4-9 - ਆਉਣ ਵਾਲੀਆਂ ਪੀੜ੍ਹੀਆਂ ਨੂੰ ਪਰਮੇਸ਼ੁਰ ਦੇ ਨੇਮ ਨੂੰ ਸੌਂਪਣ ਦਾ ਹੁਕਮ।</w:t>
      </w:r>
    </w:p>
    <w:p w14:paraId="2D7A9805" w14:textId="77777777" w:rsidR="00F90BDC" w:rsidRDefault="00F90BDC"/>
    <w:p w14:paraId="5326C30B" w14:textId="77777777" w:rsidR="00F90BDC" w:rsidRDefault="00F90BDC">
      <w:r xmlns:w="http://schemas.openxmlformats.org/wordprocessingml/2006/main">
        <w:t xml:space="preserve">ਰਸੂਲਾਂ ਦੇ ਕਰਤੱਬ 7:9 ਅਤੇ ਪੁਰਖਿਆਂ ਨੇ ਈਰਖਾ ਕਰਕੇ ਯੂਸੁਫ਼ ਨੂੰ ਮਿਸਰ ਵਿੱਚ ਵੇਚ ਦਿੱਤਾ ਪਰ ਪਰਮੇਸ਼ੁਰ ਉਹ ਦੇ ਨਾਲ ਸੀ।</w:t>
      </w:r>
    </w:p>
    <w:p w14:paraId="111564ED" w14:textId="77777777" w:rsidR="00F90BDC" w:rsidRDefault="00F90BDC"/>
    <w:p w14:paraId="7CCD8919" w14:textId="77777777" w:rsidR="00F90BDC" w:rsidRDefault="00F90BDC">
      <w:r xmlns:w="http://schemas.openxmlformats.org/wordprocessingml/2006/main">
        <w:t xml:space="preserve">ਪੁਰਖਿਆਂ ਨੇ ਈਰਖਾ ਕਰਕੇ ਯੂਸੁਫ਼ ਨੂੰ ਮਿਸਰ ਵਿੱਚ ਵੇਚ ਦਿੱਤਾ, ਪਰ ਪਰਮੇਸ਼ੁਰ ਉਸਦੇ ਨਾਲ ਰਿਹਾ।</w:t>
      </w:r>
    </w:p>
    <w:p w14:paraId="74117C57" w14:textId="77777777" w:rsidR="00F90BDC" w:rsidRDefault="00F90BDC"/>
    <w:p w14:paraId="5DDC03F9" w14:textId="77777777" w:rsidR="00F90BDC" w:rsidRDefault="00F90BDC">
      <w:r xmlns:w="http://schemas.openxmlformats.org/wordprocessingml/2006/main">
        <w:t xml:space="preserve">1: ਮੁਸ਼ਕਲਾਂ ਦੇ ਬਾਵਜੂਦ, ਪਰਮੇਸ਼ੁਰ ਹਮੇਸ਼ਾ ਸਾਡੇ ਨਾਲ ਹੈ।</w:t>
      </w:r>
    </w:p>
    <w:p w14:paraId="5C9156B9" w14:textId="77777777" w:rsidR="00F90BDC" w:rsidRDefault="00F90BDC"/>
    <w:p w14:paraId="4EB8ED4B" w14:textId="77777777" w:rsidR="00F90BDC" w:rsidRDefault="00F90BDC">
      <w:r xmlns:w="http://schemas.openxmlformats.org/wordprocessingml/2006/main">
        <w:t xml:space="preserve">2: ਈਰਖਾ ਵਿਨਾਸ਼ਕਾਰੀ ਕੰਮਾਂ ਵੱਲ ਲੈ ਜਾ ਸਕਦੀ ਹੈ, ਪਰ ਪਰਮੇਸ਼ੁਰ ਫਿਰ ਵੀ ਉਨ੍ਹਾਂ ਵਿੱਚੋਂ ਭਲਾ ਲਿਆ ਸਕਦਾ ਹੈ।</w:t>
      </w:r>
    </w:p>
    <w:p w14:paraId="27743A47" w14:textId="77777777" w:rsidR="00F90BDC" w:rsidRDefault="00F90BDC"/>
    <w:p w14:paraId="30EC7C14" w14:textId="77777777" w:rsidR="00F90BDC" w:rsidRDefault="00F90BDC">
      <w:r xmlns:w="http://schemas.openxmlformats.org/wordprocessingml/2006/main">
        <w:t xml:space="preserve">1: ਰੋਮੀਆਂ 8:28- ਅਤੇ ਅਸੀਂ ਜਾਣਦੇ ਹਾਂ ਕਿ ਸਾਰੀਆਂ ਚੀਜ਼ਾਂ ਮਿਲ ਕੇ ਉਨ੍ਹਾਂ ਦੇ ਭਲੇ ਲਈ ਕੰਮ ਕਰਦੀਆਂ ਹਨ ਜੋ ਪਰਮੇਸ਼ੁਰ ਨੂੰ ਪਿਆਰ ਕਰਦੇ ਹਨ, ਉਨ੍ਹਾਂ ਲਈ ਜਿਹੜੇ ਉਸ ਦੇ ਮਕਸਦ ਦੇ ਅਨੁਸਾਰ ਬੁਲਾਏ ਗਏ ਹਨ।</w:t>
      </w:r>
    </w:p>
    <w:p w14:paraId="7B60CD46" w14:textId="77777777" w:rsidR="00F90BDC" w:rsidRDefault="00F90BDC"/>
    <w:p w14:paraId="4BAFF79B" w14:textId="77777777" w:rsidR="00F90BDC" w:rsidRDefault="00F90BDC">
      <w:r xmlns:w="http://schemas.openxmlformats.org/wordprocessingml/2006/main">
        <w:t xml:space="preserve">2: ਯਾਕੂਬ 1:2-4 - ਮੇਰੇ ਭਰਾਵੋ, ਜਦੋਂ ਤੁਸੀਂ ਵੰਨ-ਸੁਵੰਨੇ ਪਰਤਾਵਿਆਂ ਵਿੱਚ ਫਸ ਜਾਂਦੇ ਹੋ ਤਾਂ ਇਸ ਨੂੰ ਪੂਰੀ ਖੁਸ਼ੀ ਸਮਝੋ; ਇਹ ਜਾਣਦੇ ਹੋਏ ਕਿ ਤੁਹਾਡੀ ਨਿਹਚਾ ਦੀ ਕੋਸ਼ਿਸ਼ ਧੀਰਜ ਨੂੰ ਕੰਮ ਦਿੰਦੀ ਹੈ। ਪਰ ਧੀਰਜ ਨੂੰ ਉਸਦਾ ਸੰਪੂਰਨ ਕੰਮ ਕਰਨ ਦਿਓ, ਤਾਂ ਜੋ ਤੁਸੀਂ ਸੰਪੂਰਨ ਅਤੇ ਸੰਪੂਰਨ ਹੋਵੋ, ਕਿਸੇ ਚੀਜ਼ ਦੀ ਘਾਟ ਨਾ ਰੱਖੋ।</w:t>
      </w:r>
    </w:p>
    <w:p w14:paraId="38BAD4D8" w14:textId="77777777" w:rsidR="00F90BDC" w:rsidRDefault="00F90BDC"/>
    <w:p w14:paraId="72842CA5" w14:textId="77777777" w:rsidR="00F90BDC" w:rsidRDefault="00F90BDC">
      <w:r xmlns:w="http://schemas.openxmlformats.org/wordprocessingml/2006/main">
        <w:t xml:space="preserve">ਰਸੂਲਾਂ ਦੇ ਕਰਤੱਬ 7:10 ਅਤੇ ਉਸ ਨੂੰ ਉਸ ਦੀਆਂ ਸਾਰੀਆਂ ਮੁਸੀਬਤਾਂ ਤੋਂ ਛੁਡਾਇਆ, ਅਤੇ ਮਿਸਰ ਦੇ ਰਾਜਾ ਫ਼ਿਰਊਨ ਦੀ ਨਜ਼ਰ ਵਿੱਚ ਉਸ ਨੂੰ ਕਿਰਪਾ ਅਤੇ ਬੁੱਧ ਦਿੱਤੀ; ਅਤੇ ਉਸਨੇ ਉਸਨੂੰ ਮਿਸਰ ਅਤੇ ਉਸਦੇ ਸਾਰੇ ਘਰ ਦਾ ਹਾਕਮ ਬਣਾਇਆ।</w:t>
      </w:r>
    </w:p>
    <w:p w14:paraId="53B1AF66" w14:textId="77777777" w:rsidR="00F90BDC" w:rsidRDefault="00F90BDC"/>
    <w:p w14:paraId="62A2C6D3" w14:textId="77777777" w:rsidR="00F90BDC" w:rsidRDefault="00F90BDC">
      <w:r xmlns:w="http://schemas.openxmlformats.org/wordprocessingml/2006/main">
        <w:t xml:space="preserve">ਪਰਮੇਸ਼ੁਰ ਨੇ ਯੂਸੁਫ਼ ਨੂੰ ਉਸ ਦੀਆਂ ਮੁਸੀਬਤਾਂ ਤੋਂ ਬਚਾਇਆ ਅਤੇ ਫ਼ਿਰਊਨ ਦੇ ਦਰਬਾਰ ਵਿੱਚ ਉਸਨੂੰ ਬੁੱਧੀ ਅਤੇ ਮਿਹਰ ਦਿੱਤੀ, ਉਸਨੂੰ ਮਿਸਰ ਅਤੇ ਉਸਦੇ ਘਰਾਣੇ ਦਾ ਗਵਰਨਰ ਬਣਾਇਆ।</w:t>
      </w:r>
    </w:p>
    <w:p w14:paraId="19B286A3" w14:textId="77777777" w:rsidR="00F90BDC" w:rsidRDefault="00F90BDC"/>
    <w:p w14:paraId="70E3E9F6" w14:textId="77777777" w:rsidR="00F90BDC" w:rsidRDefault="00F90BDC">
      <w:r xmlns:w="http://schemas.openxmlformats.org/wordprocessingml/2006/main">
        <w:t xml:space="preserve">1. ਔਖੇ ਸਮਿਆਂ ਵਿੱਚ ਪਰਮੇਸ਼ੁਰ ਦੀ ਯੋਜਨਾ - ਪਰਮੇਸ਼ੁਰ ਸਾਡੇ ਦੁੱਖਾਂ ਨੂੰ ਆਪਣੇ ਮਕਸਦ ਲਈ ਕਿਵੇਂ ਵਰਤ ਸਕਦਾ ਹੈ</w:t>
      </w:r>
    </w:p>
    <w:p w14:paraId="72937EE5" w14:textId="77777777" w:rsidR="00F90BDC" w:rsidRDefault="00F90BDC"/>
    <w:p w14:paraId="1F781333" w14:textId="77777777" w:rsidR="00F90BDC" w:rsidRDefault="00F90BDC">
      <w:r xmlns:w="http://schemas.openxmlformats.org/wordprocessingml/2006/main">
        <w:t xml:space="preserve">2. ਪ੍ਰਮਾਤਮਾ ਦੀ ਬੁੱਧੀ - ਕਿਵੇਂ ਪ੍ਰਭੂ ਸਾਨੂੰ ਲੋੜ ਦੇ ਸਮੇਂ ਸੂਝ ਅਤੇ ਪੱਖ ਦਿੰਦਾ ਹੈ</w:t>
      </w:r>
    </w:p>
    <w:p w14:paraId="5C8556AE" w14:textId="77777777" w:rsidR="00F90BDC" w:rsidRDefault="00F90BDC"/>
    <w:p w14:paraId="025B322C" w14:textId="77777777" w:rsidR="00F90BDC" w:rsidRDefault="00F90BDC">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14:paraId="7FA0771B" w14:textId="77777777" w:rsidR="00F90BDC" w:rsidRDefault="00F90BDC"/>
    <w:p w14:paraId="4A063EB2" w14:textId="77777777" w:rsidR="00F90BDC" w:rsidRDefault="00F90BDC">
      <w:r xmlns:w="http://schemas.openxmlformats.org/wordprocessingml/2006/main">
        <w:t xml:space="preserve">2. ਯਾਕੂਬ 1:5 - ਜੇ ਤੁਹਾਡੇ ਵਿੱਚੋਂ ਕਿਸੇ ਕੋਲ ਬੁੱਧ ਦੀ ਘਾਟ ਹੈ, ਤਾਂ ਉਸਨੂੰ ਪਰਮੇਸ਼ੁਰ ਤੋਂ ਮੰਗਣਾ ਚਾਹੀਦਾ ਹੈ, ਜੋ ਬਿਨਾਂ ਕਿਸੇ ਬਦਨਾਮੀ ਦੇ ਸਭ ਨੂੰ ਖੁੱਲ੍ਹੇ ਦਿਲ ਨਾਲ ਦਿੰਦਾ ਹੈ, ਅਤੇ ਇਹ ਉਸਨੂੰ ਦਿੱਤਾ ਜਾਵੇਗਾ.</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7:11 ਹੁਣ ਮਿਸਰ ਅਤੇ ਕਨਾਨ ਦੇ ਸਾਰੇ ਦੇਸ ਵਿੱਚ ਘਾਟਾ ਪੈ ਗਿਆ, ਅਤੇ ਵੱਡੀ ਬਿਪਤਾ ਆਈ, ਅਤੇ ਸਾਡੇ ਪਿਉ-ਦਾਦਿਆਂ ਨੂੰ ਕੋਈ ਭੋਜਨ ਨਾ ਮਿਲਿਆ।</w:t>
      </w:r>
    </w:p>
    <w:p w14:paraId="19E096A1" w14:textId="77777777" w:rsidR="00F90BDC" w:rsidRDefault="00F90BDC"/>
    <w:p w14:paraId="57FF5961" w14:textId="77777777" w:rsidR="00F90BDC" w:rsidRDefault="00F90BDC">
      <w:r xmlns:w="http://schemas.openxmlformats.org/wordprocessingml/2006/main">
        <w:t xml:space="preserve">ਮਿਸਰ ਅਤੇ ਕਨਾਨ ਦੀ ਧਰਤੀ ਉੱਤੇ ਇੱਕ ਬਹੁਤ ਵੱਡਾ ਕਾਲ ਪਿਆ, ਅਤੇ ਲੋਕ ਬਹੁਤ ਦੁੱਖ ਵਿੱਚ ਸਨ ਕਿਉਂਕਿ ਉਹਨਾਂ ਨੂੰ ਰੋਜ਼ੀ ਨਹੀਂ ਮਿਲ ਰਹੀ ਸੀ।</w:t>
      </w:r>
    </w:p>
    <w:p w14:paraId="7A14D599" w14:textId="77777777" w:rsidR="00F90BDC" w:rsidRDefault="00F90BDC"/>
    <w:p w14:paraId="0C5335FD" w14:textId="77777777" w:rsidR="00F90BDC" w:rsidRDefault="00F90BDC">
      <w:r xmlns:w="http://schemas.openxmlformats.org/wordprocessingml/2006/main">
        <w:t xml:space="preserve">1. ਲੋੜ ਦੇ ਸਮੇਂ ਪਰਮੇਸ਼ੁਰ ਦਾ ਪ੍ਰਬੰਧ</w:t>
      </w:r>
    </w:p>
    <w:p w14:paraId="6F4AD17F" w14:textId="77777777" w:rsidR="00F90BDC" w:rsidRDefault="00F90BDC"/>
    <w:p w14:paraId="2453E3E2" w14:textId="77777777" w:rsidR="00F90BDC" w:rsidRDefault="00F90BDC">
      <w:r xmlns:w="http://schemas.openxmlformats.org/wordprocessingml/2006/main">
        <w:t xml:space="preserve">2. ਔਖੇ ਹਾਲਾਤਾਂ ਵਿੱਚ ਰੱਬ ਦੀ ਤਾਕਤ ਉੱਤੇ ਭਰੋਸਾ ਕਰਨਾ</w:t>
      </w:r>
    </w:p>
    <w:p w14:paraId="415A1A8F" w14:textId="77777777" w:rsidR="00F90BDC" w:rsidRDefault="00F90BDC"/>
    <w:p w14:paraId="38B9C866" w14:textId="77777777" w:rsidR="00F90BDC" w:rsidRDefault="00F90BDC">
      <w:r xmlns:w="http://schemas.openxmlformats.org/wordprocessingml/2006/main">
        <w:t xml:space="preserve">1. ਮੱਤੀ 6:25-34 - ਚਿੰਤਾ ਨਾ ਕਰੋ, ਪਰ ਪਰਮੇਸ਼ੁਰ ਦੇ ਪ੍ਰਬੰਧ ਵਿੱਚ ਭਰੋਸਾ ਰੱਖੋ</w:t>
      </w:r>
    </w:p>
    <w:p w14:paraId="4A49D2D6" w14:textId="77777777" w:rsidR="00F90BDC" w:rsidRDefault="00F90BDC"/>
    <w:p w14:paraId="0D2A3728" w14:textId="77777777" w:rsidR="00F90BDC" w:rsidRDefault="00F90BDC">
      <w:r xmlns:w="http://schemas.openxmlformats.org/wordprocessingml/2006/main">
        <w:t xml:space="preserve">2. ਜ਼ਬੂਰ 16:8 - ਮੈਂ ਪ੍ਰਭੂ ਨੂੰ ਹਮੇਸ਼ਾ ਆਪਣੇ ਅੱਗੇ ਰੱਖਿਆ ਹੈ, ਅਤੇ ਉਹ ਮੁਸੀਬਤ ਦੇ ਸਮੇਂ ਮੇਰੀ ਮਦਦ ਕਰਦਾ ਹੈ</w:t>
      </w:r>
    </w:p>
    <w:p w14:paraId="2792C416" w14:textId="77777777" w:rsidR="00F90BDC" w:rsidRDefault="00F90BDC"/>
    <w:p w14:paraId="44794F91" w14:textId="77777777" w:rsidR="00F90BDC" w:rsidRDefault="00F90BDC">
      <w:r xmlns:w="http://schemas.openxmlformats.org/wordprocessingml/2006/main">
        <w:t xml:space="preserve">ਰਸੂਲਾਂ ਦੇ ਕਰਤੱਬ 7:12 ਪਰ ਜਦੋਂ ਯਾਕੂਬ ਨੇ ਸੁਣਿਆ ਕਿ ਮਿਸਰ ਵਿੱਚ ਮੱਕੀ ਹੈ ਤਾਂ ਉਸ ਨੇ ਸਾਡੇ ਪਿਉ-ਦਾਦਿਆਂ ਨੂੰ ਪਹਿਲਾਂ ਘੱਲਿਆ।</w:t>
      </w:r>
    </w:p>
    <w:p w14:paraId="7CEE43C4" w14:textId="77777777" w:rsidR="00F90BDC" w:rsidRDefault="00F90BDC"/>
    <w:p w14:paraId="5BAAAB17" w14:textId="77777777" w:rsidR="00F90BDC" w:rsidRDefault="00F90BDC">
      <w:r xmlns:w="http://schemas.openxmlformats.org/wordprocessingml/2006/main">
        <w:t xml:space="preserve">ਯਾਕੂਬ ਨੇ ਇਜ਼ਰਾਈਲੀ ਪੂਰਵਜਾਂ ਨੂੰ ਭੋਜਨ ਦੀ ਭਾਲ ਵਿੱਚ ਮਿਸਰ ਭੇਜਿਆ ਜਦੋਂ ਉਸਨੇ ਸੁਣਿਆ ਕਿ ਉੱਥੇ ਮੱਕੀ ਹੈ।</w:t>
      </w:r>
    </w:p>
    <w:p w14:paraId="3D7278FB" w14:textId="77777777" w:rsidR="00F90BDC" w:rsidRDefault="00F90BDC"/>
    <w:p w14:paraId="6B98170A" w14:textId="77777777" w:rsidR="00F90BDC" w:rsidRDefault="00F90BDC">
      <w:r xmlns:w="http://schemas.openxmlformats.org/wordprocessingml/2006/main">
        <w:t xml:space="preserve">1. ਔਖੇ ਸਮਿਆਂ ਵਿੱਚ ਵੀ ਪ੍ਰਮਾਤਮਾ ਸਾਡੀ ਮਦਦ ਕਰੇਗਾ।</w:t>
      </w:r>
    </w:p>
    <w:p w14:paraId="44B8BD04" w14:textId="77777777" w:rsidR="00F90BDC" w:rsidRDefault="00F90BDC"/>
    <w:p w14:paraId="7E3808F5" w14:textId="77777777" w:rsidR="00F90BDC" w:rsidRDefault="00F90BDC">
      <w:r xmlns:w="http://schemas.openxmlformats.org/wordprocessingml/2006/main">
        <w:t xml:space="preserve">2. ਰੱਬ ਲਈ ਜੋਖਮ ਉਠਾਉਣ ਤੋਂ ਨਾ ਡਰੋ।</w:t>
      </w:r>
    </w:p>
    <w:p w14:paraId="46BC9C49" w14:textId="77777777" w:rsidR="00F90BDC" w:rsidRDefault="00F90BDC"/>
    <w:p w14:paraId="4CC46AF8" w14:textId="77777777" w:rsidR="00F90BDC" w:rsidRDefault="00F90BDC">
      <w:r xmlns:w="http://schemas.openxmlformats.org/wordprocessingml/2006/main">
        <w:t xml:space="preserve">1. ਮੱਤੀ 6:25-34 - ਕੱਲ੍ਹ ਦੀ ਚਿੰਤਾ ਨਾ ਕਰੋ, ਕਿਉਂਕਿ ਕੱਲ੍ਹ ਨੂੰ ਆਪਣੀ ਚਿੰਤਾ ਹੋਵੇਗੀ।</w:t>
      </w:r>
    </w:p>
    <w:p w14:paraId="26488CC1" w14:textId="77777777" w:rsidR="00F90BDC" w:rsidRDefault="00F90BDC"/>
    <w:p w14:paraId="484C87BA" w14:textId="77777777" w:rsidR="00F90BDC" w:rsidRDefault="00F90BDC">
      <w:r xmlns:w="http://schemas.openxmlformats.org/wordprocessingml/2006/main">
        <w:t xml:space="preserve">2. ਇਬਰਾਨੀਆਂ 11:8 - ਵਿਸ਼ਵਾਸ ਨਾਲ ਅਬਰਾਹਾਮ ਨੇ ਆਗਿਆਕਾਰੀ ਕੀਤੀ ਜਦੋਂ ਉਸਨੂੰ ਉਸ ਸਥਾਨ ਤੇ ਜਾਣ ਲਈ ਬੁਲਾਇਆ ਗਿਆ ਸੀ ਜੋ ਉਸਨੂੰ ਵਿਰਾਸਤ ਵਜੋਂ ਪ੍ਰਾਪਤ ਹੋਣਾ ਸੀ।</w:t>
      </w:r>
    </w:p>
    <w:p w14:paraId="3AFFCC94" w14:textId="77777777" w:rsidR="00F90BDC" w:rsidRDefault="00F90BDC"/>
    <w:p w14:paraId="025813B9" w14:textId="77777777" w:rsidR="00F90BDC" w:rsidRDefault="00F90BDC">
      <w:r xmlns:w="http://schemas.openxmlformats.org/wordprocessingml/2006/main">
        <w:t xml:space="preserve">ਰਸੂਲਾਂ ਦੇ ਕਰਤੱਬ 7:13 ਅਤੇ ਦੂਜੀ ਵਾਰ ਯੂਸੁਫ਼ ਆਪਣੇ ਭਰਾਵਾਂ ਨੂੰ ਜਾਣਿਆ ਗਿਆ। ਅਤੇ ਯੂਸੁਫ਼ ਦੇ ਰਿਸ਼ਤੇਦਾਰ ਫ਼ਿਰਊਨ ਨੂੰ ਜਾਣੂ ਕਰਵਾਇਆ ਗਿਆ ਸੀ।</w:t>
      </w:r>
    </w:p>
    <w:p w14:paraId="07F95E67" w14:textId="77777777" w:rsidR="00F90BDC" w:rsidRDefault="00F90BDC"/>
    <w:p w14:paraId="04A73FC2" w14:textId="77777777" w:rsidR="00F90BDC" w:rsidRDefault="00F90BDC">
      <w:r xmlns:w="http://schemas.openxmlformats.org/wordprocessingml/2006/main">
        <w:t xml:space="preserve">ਯੂਸੁਫ਼ ਦੇ ਪਰਿਵਾਰ ਨੂੰ ਦੂਜੇ ਮੁਕਾਬਲੇ ਦੌਰਾਨ ਫ਼ਿਰਊਨ ਨੂੰ ਪ੍ਰਗਟ ਕੀਤਾ ਗਿਆ ਸੀ.</w:t>
      </w:r>
    </w:p>
    <w:p w14:paraId="1F45B1A3" w14:textId="77777777" w:rsidR="00F90BDC" w:rsidRDefault="00F90BDC"/>
    <w:p w14:paraId="4FBC7F54" w14:textId="77777777" w:rsidR="00F90BDC" w:rsidRDefault="00F90BDC">
      <w:r xmlns:w="http://schemas.openxmlformats.org/wordprocessingml/2006/main">
        <w:t xml:space="preserve">1. ਪਰਮੇਸ਼ੁਰ ਸਾਨੂੰ ਆਪਣੇ ਪਰਿਵਾਰ ਨਾਲ ਦੁਬਾਰਾ ਮਿਲਣ ਦੇ ਮੌਕੇ ਪ੍ਰਦਾਨ ਕਰ ਸਕਦਾ ਹੈ।</w:t>
      </w:r>
    </w:p>
    <w:p w14:paraId="0D6D868C" w14:textId="77777777" w:rsidR="00F90BDC" w:rsidRDefault="00F90BDC"/>
    <w:p w14:paraId="3DCF51D8" w14:textId="77777777" w:rsidR="00F90BDC" w:rsidRDefault="00F90BDC">
      <w:r xmlns:w="http://schemas.openxmlformats.org/wordprocessingml/2006/main">
        <w:t xml:space="preserve">2. ਪਰਮੇਸ਼ੁਰ ਸਾਡੇ ਅਤੀਤ ਦੇ ਤਜ਼ਰਬਿਆਂ ਨੂੰ ਸਾਡੇ ਭਵਿੱਖ ਨੂੰ ਬਣਾਉਣ ਲਈ ਵਰਤ ਸਕਦਾ ਹੈ।</w:t>
      </w:r>
    </w:p>
    <w:p w14:paraId="5583B305" w14:textId="77777777" w:rsidR="00F90BDC" w:rsidRDefault="00F90BDC"/>
    <w:p w14:paraId="3877A1B5" w14:textId="77777777" w:rsidR="00F90BDC" w:rsidRDefault="00F90BDC">
      <w:r xmlns:w="http://schemas.openxmlformats.org/wordprocessingml/2006/main">
        <w:t xml:space="preserve">1. ਮੱਤੀ 10:29-31 (ਕੀ ਦੋ ਚਿੜੀਆਂ ਇੱਕ ਰੁਪਏ ਵਿੱਚ ਨਹੀਂ ਵਿਕਦੀਆਂ? ਅਤੇ ਉਨ੍ਹਾਂ ਵਿੱਚੋਂ ਇੱਕ ਵੀ ਤੁਹਾਡੇ ਪਿਤਾ ਤੋਂ ਬਿਨਾਂ ਜ਼ਮੀਨ ਉੱਤੇ ਨਹੀਂ ਡਿੱਗੇਗੀ। ਪਰ ਤੁਹਾਡੇ ਸਿਰ ਦੇ ਸਾਰੇ ਵਾਲ ਗਿਣੇ ਹੋਏ ਹਨ। ਇਸ ਲਈ ਡਰੋ ਨਾ, ਤੁਸੀਂ ਹੋ। ਬਹੁਤ ਸਾਰੀਆਂ ਚਿੜੀਆਂ ਨਾਲੋਂ ਵੱਧ ਕੀਮਤ ਵਾਲਾ।)</w:t>
      </w:r>
    </w:p>
    <w:p w14:paraId="60835CE4" w14:textId="77777777" w:rsidR="00F90BDC" w:rsidRDefault="00F90BDC"/>
    <w:p w14:paraId="2A8F8340" w14:textId="77777777" w:rsidR="00F90BDC" w:rsidRDefault="00F90BDC">
      <w:r xmlns:w="http://schemas.openxmlformats.org/wordprocessingml/2006/main">
        <w:t xml:space="preserve">2. ਰੋਮੀਆਂ 8:28 (ਅਤੇ ਅਸੀਂ ਜਾਣਦੇ ਹਾਂ ਕਿ ਜੋ ਪਰਮੇਸ਼ੁਰ ਨੂੰ ਪਿਆਰ ਕਰਦੇ ਹਨ, ਉਨ੍ਹਾਂ ਲਈ ਜੋ ਉਸ ਦੇ ਮਕਸਦ ਅਨੁਸਾਰ ਬੁਲਾਏ ਗਏ ਹਨ, ਉਨ੍ਹਾਂ ਲਈ ਸਾਰੀਆਂ ਚੀਜ਼ਾਂ ਮਿਲ ਕੇ ਕੰਮ ਕਰਦੀਆਂ ਹਨ।)</w:t>
      </w:r>
    </w:p>
    <w:p w14:paraId="5EAB01B8" w14:textId="77777777" w:rsidR="00F90BDC" w:rsidRDefault="00F90BDC"/>
    <w:p w14:paraId="616DD705" w14:textId="77777777" w:rsidR="00F90BDC" w:rsidRDefault="00F90BDC">
      <w:r xmlns:w="http://schemas.openxmlformats.org/wordprocessingml/2006/main">
        <w:t xml:space="preserve">ਰਸੂਲਾਂ ਦੇ ਕਰਤੱਬ 7:14 ਤਦ ਯੂਸੁਫ਼ ਨੂੰ ਘੱਲਿਆ ਅਤੇ ਆਪਣੇ ਪਿਤਾ ਯਾਕੂਬ ਨੂੰ ਅਤੇ ਉਹ ਦੇ ਸਾਰੇ ਰਿਸ਼ਤੇਦਾਰਾਂ, ਸੱਠ ਪੰਦਰਾਂ ਪ੍ਰਾਣੀਆਂ ਨੂੰ ਆਪਣੇ ਕੋਲ ਬੁਲਾਇਆ।</w:t>
      </w:r>
    </w:p>
    <w:p w14:paraId="4DDEB93A" w14:textId="77777777" w:rsidR="00F90BDC" w:rsidRDefault="00F90BDC"/>
    <w:p w14:paraId="7474BAD0" w14:textId="77777777" w:rsidR="00F90BDC" w:rsidRDefault="00F90BDC">
      <w:r xmlns:w="http://schemas.openxmlformats.org/wordprocessingml/2006/main">
        <w:t xml:space="preserve">ਯੂਸੁਫ਼ ਨੇ ਆਪਣੇ ਪਿਤਾ ਯਾਕੂਬ ਅਤੇ ਆਪਣੇ 75 ਲੋਕਾਂ ਦੇ ਵਧੇ ਹੋਏ ਪਰਿਵਾਰ ਨੂੰ ਮਿਸਰ ਆਉਣ ਲਈ ਭੇਜਿਆ।</w:t>
      </w:r>
    </w:p>
    <w:p w14:paraId="3D2FA81C" w14:textId="77777777" w:rsidR="00F90BDC" w:rsidRDefault="00F90BDC"/>
    <w:p w14:paraId="68511F66" w14:textId="77777777" w:rsidR="00F90BDC" w:rsidRDefault="00F90BDC">
      <w:r xmlns:w="http://schemas.openxmlformats.org/wordprocessingml/2006/main">
        <w:t xml:space="preserve">1. ਪਰਿਵਾਰ ਦੀ ਸ਼ਕਤੀ: ਮੁਸ਼ਕਲ ਸਮਿਆਂ ਦੌਰਾਨ ਇਕੱਠੇ ਆਉਣ ਅਤੇ ਇੱਕ ਦੂਜੇ ਦਾ ਸਮਰਥਨ ਕਰਨ ਦੀ ਮਹੱਤਤਾ।</w:t>
      </w:r>
    </w:p>
    <w:p w14:paraId="0B2E751C" w14:textId="77777777" w:rsidR="00F90BDC" w:rsidRDefault="00F90BDC"/>
    <w:p w14:paraId="104F599D" w14:textId="77777777" w:rsidR="00F90BDC" w:rsidRDefault="00F90BDC">
      <w:r xmlns:w="http://schemas.openxmlformats.org/wordprocessingml/2006/main">
        <w:t xml:space="preserve">2. ਸਾਡੇ ਜੀਵਨ ਲਈ ਪ੍ਰਮਾਤਮਾ ਦੀ ਯੋਜਨਾ 'ਤੇ ਭਰੋਸਾ ਕਰਨਾ: ਅਚਾਨਕ ਨੂੰ ਸਵੀਕਾਰ ਕਰਨਾ ਅਤੇ ਗਲੇ ਲਗਾਉਣਾ ਸਿੱਖਣਾ।</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ਯਸਾਯਾਹ 43:2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ਨਹੀਂ ਸਾੜਨਗੀਆਂ।"</w:t>
      </w:r>
    </w:p>
    <w:p w14:paraId="54DF698F" w14:textId="77777777" w:rsidR="00F90BDC" w:rsidRDefault="00F90BDC"/>
    <w:p w14:paraId="19E18405" w14:textId="77777777" w:rsidR="00F90BDC" w:rsidRDefault="00F90BDC">
      <w:r xmlns:w="http://schemas.openxmlformats.org/wordprocessingml/2006/main">
        <w:t xml:space="preserve">2. ਜ਼ਬੂਰ 34:8 “ਚੱਖੋ ਅਤੇ ਵੇਖੋ ਕਿ ਪ੍ਰਭੂ ਚੰਗਾ ਹੈ; ਧੰਨ ਹੈ ਉਹ ਜਿਹੜਾ ਉਸ ਵਿੱਚ ਪਨਾਹ ਲੈਂਦਾ ਹੈ।”</w:t>
      </w:r>
    </w:p>
    <w:p w14:paraId="7B926AF6" w14:textId="77777777" w:rsidR="00F90BDC" w:rsidRDefault="00F90BDC"/>
    <w:p w14:paraId="3B1E5395" w14:textId="77777777" w:rsidR="00F90BDC" w:rsidRDefault="00F90BDC">
      <w:r xmlns:w="http://schemas.openxmlformats.org/wordprocessingml/2006/main">
        <w:t xml:space="preserve">ਰਸੂਲਾਂ ਦੇ ਕਰਤੱਬ 7:15 ਸੋ ਯਾਕੂਬ ਮਿਸਰ ਵਿੱਚ ਗਿਆ ਅਤੇ ਉਹ ਅਤੇ ਸਾਡੇ ਪਿਉ-ਦਾਦਿਆਂ ਦੀ ਮੌਤ ਹੋ ਗਈ।</w:t>
      </w:r>
    </w:p>
    <w:p w14:paraId="15794A7B" w14:textId="77777777" w:rsidR="00F90BDC" w:rsidRDefault="00F90BDC"/>
    <w:p w14:paraId="692B11DE" w14:textId="77777777" w:rsidR="00F90BDC" w:rsidRDefault="00F90BDC">
      <w:r xmlns:w="http://schemas.openxmlformats.org/wordprocessingml/2006/main">
        <w:t xml:space="preserve">ਯਾਕੂਬ ਦੀ ਮਿਸਰ ਦੀ ਯਾਤਰਾ ਅਤੇ ਮੌਤ ਦਾ ਵਰਣਨ ਰਸੂਲਾਂ ਦੇ ਕਰਤੱਬ 7:15 ਵਿੱਚ ਕੀਤਾ ਗਿਆ ਹੈ।</w:t>
      </w:r>
    </w:p>
    <w:p w14:paraId="345972E7" w14:textId="77777777" w:rsidR="00F90BDC" w:rsidRDefault="00F90BDC"/>
    <w:p w14:paraId="6699C80E" w14:textId="77777777" w:rsidR="00F90BDC" w:rsidRDefault="00F90BDC">
      <w:r xmlns:w="http://schemas.openxmlformats.org/wordprocessingml/2006/main">
        <w:t xml:space="preserve">1. ਔਖੇ ਹਾਲਾਤਾਂ ਵਿੱਚ ਵੀ, ਆਪਣੇ ਲੋਕਾਂ ਪ੍ਰਤੀ ਪਰਮੇਸ਼ੁਰ ਦੀ ਵਫ਼ਾਦਾਰੀ।</w:t>
      </w:r>
    </w:p>
    <w:p w14:paraId="349CAD82" w14:textId="77777777" w:rsidR="00F90BDC" w:rsidRDefault="00F90BDC"/>
    <w:p w14:paraId="79B927B2" w14:textId="77777777" w:rsidR="00F90BDC" w:rsidRDefault="00F90BDC">
      <w:r xmlns:w="http://schemas.openxmlformats.org/wordprocessingml/2006/main">
        <w:t xml:space="preserve">2. ਸਾਡੀ ਅਗਵਾਈ ਕਰਨ ਅਤੇ ਕਾਇਮ ਰੱਖਣ ਲਈ ਪਰਮੇਸ਼ੁਰ ਦੇ ਵਾਅਦਿਆਂ ਦੀ ਸ਼ਕਤੀ।</w:t>
      </w:r>
    </w:p>
    <w:p w14:paraId="4F34BED7" w14:textId="77777777" w:rsidR="00F90BDC" w:rsidRDefault="00F90BDC"/>
    <w:p w14:paraId="358A1C97" w14:textId="77777777" w:rsidR="00F90BDC" w:rsidRDefault="00F90BDC">
      <w:r xmlns:w="http://schemas.openxmlformats.org/wordprocessingml/2006/main">
        <w:t xml:space="preserve">1. ਜ਼ਬੂਰ 105: 17-19 - ਉਸਨੇ ਉਨ੍ਹਾਂ ਤੋਂ ਪਹਿਲਾਂ ਇੱਕ ਆਦਮੀ ਨੂੰ ਭੇਜਿਆ, ਯੂਸੁਫ਼ ਵੀ, ਜੋ ਇੱਕ ਨੌਕਰ ਲਈ ਵੇਚਿਆ ਗਿਆ ਸੀ: ਜਿਸ ਦੇ ਪੈਰਾਂ ਵਿੱਚ ਉਨ੍ਹਾਂ ਨੇ ਬੇੜੀਆਂ ਨਾਲ ਸੱਟ ਮਾਰੀ ਸੀ: ਉਹ ਲੋਹੇ ਵਿੱਚ ਰੱਖਿਆ ਗਿਆ ਸੀ: ਉਸ ਸਮੇਂ ਤੱਕ ਜਦੋਂ ਤੱਕ ਉਸਦਾ ਬਚਨ ਆਇਆ: ਦਾ ਬਚਨ ਪ੍ਰਭੂ ਨੇ ਉਸਨੂੰ ਅਜ਼ਮਾਇਆ।</w:t>
      </w:r>
    </w:p>
    <w:p w14:paraId="0E77A892" w14:textId="77777777" w:rsidR="00F90BDC" w:rsidRDefault="00F90BDC"/>
    <w:p w14:paraId="1F8AA91B" w14:textId="77777777" w:rsidR="00F90BDC" w:rsidRDefault="00F90BDC">
      <w:r xmlns:w="http://schemas.openxmlformats.org/wordprocessingml/2006/main">
        <w:t xml:space="preserve">2. ਉਤਪਤ 50:24-25 - ਅਤੇ ਯੂਸੁਫ਼ ਨੇ ਆਪਣੇ ਭਰਾਵਾਂ ਨੂੰ ਕਿਹਾ, ਮੈਂ ਮਰ ਗਿਆ ਹਾਂ: ਅਤੇ ਪ੍ਰਮਾਤਮਾ ਜ਼ਰੂਰ ਤੁਹਾਡੀ ਮੁਲਾਕਾਤ ਕਰੇਗਾ, ਅਤੇ ਤੁਹਾਨੂੰ ਇਸ ਧਰਤੀ ਤੋਂ ਉਸ ਦੇਸ਼ ਵਿੱਚ ਲੈ ਜਾਵੇਗਾ ਜਿਸਦੀ ਉਸਨੇ ਅਬਰਾਹਾਮ, ਇਸਹਾਕ ਅਤੇ ਯਾਕੂਬ ਨਾਲ ਸਹੁੰ ਖਾਧੀ ਸੀ। ਅਤੇ ਯੂਸੁਫ਼ ਨੇ ਇਸਰਾਏਲੀਆਂ ਦੀ ਸੌਂਹ ਖਾ ਕੇ ਆਖਿਆ, ਪਰਮੇਸ਼ੁਰ ਜ਼ਰੂਰ ਤੁਹਾਡੇ ਕੋਲ ਆਵੇਗਾ ਅਤੇ ਤੁਸੀਂ ਮੇਰੀਆਂ ਹੱਡੀਆਂ ਨੂੰ ਇੱਥੋਂ ਚੁੱਕ ਕੇ ਲੈ ਜਾਓਗੇ।</w:t>
      </w:r>
    </w:p>
    <w:p w14:paraId="25862FE6" w14:textId="77777777" w:rsidR="00F90BDC" w:rsidRDefault="00F90BDC"/>
    <w:p w14:paraId="27E86226" w14:textId="77777777" w:rsidR="00F90BDC" w:rsidRDefault="00F90BDC">
      <w:r xmlns:w="http://schemas.openxmlformats.org/wordprocessingml/2006/main">
        <w:t xml:space="preserve">ਰਸੂਲਾਂ ਦੇ ਕਰਤੱਬ 7:16 ਅਤੇ ਸ਼ਕੀਮ ਵਿੱਚ ਲੈ ਜਾਇਆ ਗਿਆ ਅਤੇ ਉਸ ਕਬਰ ਵਿੱਚ ਰੱਖਿਆ ਗਿਆ ਜੋ ਅਬਰਾਹਾਮ ਨੇ ਸ਼ਕੀਮ ਦੇ ਪਿਤਾ ਐਮੋਰ ਦੇ ਪੁੱਤਰਾਂ ਦੇ ਪੈਸੇ ਨਾਲ ਖਰੀਦੀ ਸੀ।</w:t>
      </w:r>
    </w:p>
    <w:p w14:paraId="190A0C3F" w14:textId="77777777" w:rsidR="00F90BDC" w:rsidRDefault="00F90BDC"/>
    <w:p w14:paraId="31848875" w14:textId="77777777" w:rsidR="00F90BDC" w:rsidRDefault="00F90BDC">
      <w:r xmlns:w="http://schemas.openxmlformats.org/wordprocessingml/2006/main">
        <w:t xml:space="preserve">ਏਮੋਰ ਦੇ ਪੁੱਤਰਾਂ ਨੇ ਅਬਰਾਹਾਮ ਨੂੰ ਇੱਕ ਕਬਰ ਵੇਚੀ, ਜੋ ਕਿ ਸਿਕੇਮ ਵਿੱਚ ਸਥਿਤ ਸੀ।</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"ਅਬਰਾਹਾਮ ਨਾਲ ਪਰਮੇਸ਼ੁਰ ਦਾ ਵਾਅਦਾ" - ਅਬਰਾਹਾਮ ਨਾਲ ਕੀਤੇ ਗਏ ਨੇਮ ਅਤੇ ਉਸ ਵਾਅਦੇ ਨੂੰ ਪੂਰਾ ਕਰਨ ਵਿੱਚ ਕਬਰ ਦੀ ਭੂਮਿਕਾ ਦੀ ਪੜਚੋਲ ਕਰਨਾ।</w:t>
      </w:r>
    </w:p>
    <w:p w14:paraId="5EE53B50" w14:textId="77777777" w:rsidR="00F90BDC" w:rsidRDefault="00F90BDC"/>
    <w:p w14:paraId="1B21617A" w14:textId="77777777" w:rsidR="00F90BDC" w:rsidRDefault="00F90BDC">
      <w:r xmlns:w="http://schemas.openxmlformats.org/wordprocessingml/2006/main">
        <w:t xml:space="preserve">2. "ਕਬਰ ਦਾ ਮਹੱਤਵ" - ਬਾਈਬਲ ਦੇ ਬਿਰਤਾਂਤ ਅਤੇ ਅੱਜ ਦੇ ਸੰਸਾਰ ਵਿੱਚ ਕਬਰਾਂ ਦੀ ਮਹੱਤਤਾ ਦੀ ਜਾਂਚ ਕਰਨਾ।</w:t>
      </w:r>
    </w:p>
    <w:p w14:paraId="6AA550FF" w14:textId="77777777" w:rsidR="00F90BDC" w:rsidRDefault="00F90BDC"/>
    <w:p w14:paraId="63213202" w14:textId="77777777" w:rsidR="00F90BDC" w:rsidRDefault="00F90BDC">
      <w:r xmlns:w="http://schemas.openxmlformats.org/wordprocessingml/2006/main">
        <w:t xml:space="preserve">1. ਉਤਪਤ 15:17-21 - ਪਰਮੇਸ਼ੁਰ ਨੇ ਅਬਰਾਹਾਮ ਨਾਲ ਕੀਤਾ ਨੇਮ।</w:t>
      </w:r>
    </w:p>
    <w:p w14:paraId="0B885BBC" w14:textId="77777777" w:rsidR="00F90BDC" w:rsidRDefault="00F90BDC"/>
    <w:p w14:paraId="0933E915" w14:textId="77777777" w:rsidR="00F90BDC" w:rsidRDefault="00F90BDC">
      <w:r xmlns:w="http://schemas.openxmlformats.org/wordprocessingml/2006/main">
        <w:t xml:space="preserve">2. ਯੂਹੰਨਾ 11:17-44 - ਯਿਸੂ ਲਾਜ਼ਰ ਨੂੰ ਮੁਰਦਿਆਂ ਵਿੱਚੋਂ ਜੀਉਂਦਾ ਕਰਦਾ ਹੈ, ਕਬਰਾਂ ਦੀ ਪੁਨਰ-ਉਥਾਨ ਸ਼ਕਤੀ ਦਾ ਪ੍ਰਦਰਸ਼ਨ ਕਰਦਾ ਹੈ।</w:t>
      </w:r>
    </w:p>
    <w:p w14:paraId="27817D6F" w14:textId="77777777" w:rsidR="00F90BDC" w:rsidRDefault="00F90BDC"/>
    <w:p w14:paraId="2DB5C4A5" w14:textId="77777777" w:rsidR="00F90BDC" w:rsidRDefault="00F90BDC">
      <w:r xmlns:w="http://schemas.openxmlformats.org/wordprocessingml/2006/main">
        <w:t xml:space="preserve">ਰਸੂਲਾਂ ਦੇ ਕਰਤੱਬ 7:17 ਪਰ ਜਦੋਂ ਉਸ ਵਾਅਦੇ ਦਾ ਸਮਾਂ ਨੇੜੇ ਆਇਆ, ਜਿਸ ਦੀ ਪਰਮੇਸ਼ੁਰ ਨੇ ਅਬਰਾਹਾਮ ਨਾਲ ਸਹੁੰ ਖਾਧੀ ਸੀ, ਮਿਸਰ ਵਿੱਚ ਲੋਕ ਵਧਦੇ ਅਤੇ ਵਧਦੇ ਗਏ।</w:t>
      </w:r>
    </w:p>
    <w:p w14:paraId="3145C60F" w14:textId="77777777" w:rsidR="00F90BDC" w:rsidRDefault="00F90BDC"/>
    <w:p w14:paraId="5CCBF84D" w14:textId="77777777" w:rsidR="00F90BDC" w:rsidRDefault="00F90BDC">
      <w:r xmlns:w="http://schemas.openxmlformats.org/wordprocessingml/2006/main">
        <w:t xml:space="preserve">ਇਜ਼ਰਾਈਲ ਦੇ ਲੋਕ ਮਿਸਰ ਵਿਚ ਵਧਦੇ ਗਏ ਕਿਉਂਕਿ ਅਬਰਾਹਾਮ ਨਾਲ ਪਰਮੇਸ਼ੁਰ ਦੇ ਵਾਅਦੇ ਦਾ ਸਮਾਂ ਨੇੜੇ ਆਇਆ ਸੀ।</w:t>
      </w:r>
    </w:p>
    <w:p w14:paraId="18018D6C" w14:textId="77777777" w:rsidR="00F90BDC" w:rsidRDefault="00F90BDC"/>
    <w:p w14:paraId="0E9B2DD9" w14:textId="77777777" w:rsidR="00F90BDC" w:rsidRDefault="00F90BDC">
      <w:r xmlns:w="http://schemas.openxmlformats.org/wordprocessingml/2006/main">
        <w:t xml:space="preserve">1. ਪਰਮੇਸ਼ੁਰ ਦੇ ਵਾਅਦੇ ਭਰੋਸੇਯੋਗ ਹਨ ਅਤੇ ਪੂਰੇ ਹੋਣਗੇ।</w:t>
      </w:r>
    </w:p>
    <w:p w14:paraId="723A877D" w14:textId="77777777" w:rsidR="00F90BDC" w:rsidRDefault="00F90BDC"/>
    <w:p w14:paraId="4A6CC650" w14:textId="77777777" w:rsidR="00F90BDC" w:rsidRDefault="00F90BDC">
      <w:r xmlns:w="http://schemas.openxmlformats.org/wordprocessingml/2006/main">
        <w:t xml:space="preserve">2. ਪਰਮੇਸ਼ੁਰ ਹਮੇਸ਼ਾ ਆਪਣੇ ਲੋਕਾਂ ਪ੍ਰਤੀ ਵਫ਼ਾਦਾਰ ਰਹੇਗਾ।</w:t>
      </w:r>
    </w:p>
    <w:p w14:paraId="4A00C74D" w14:textId="77777777" w:rsidR="00F90BDC" w:rsidRDefault="00F90BDC"/>
    <w:p w14:paraId="1AEA9F74" w14:textId="77777777" w:rsidR="00F90BDC" w:rsidRDefault="00F90BDC">
      <w:r xmlns:w="http://schemas.openxmlformats.org/wordprocessingml/2006/main">
        <w:t xml:space="preserve">1. ਰੋਮੀਆਂ 4:20-21 - ਉਹ ਪਰਮੇਸ਼ੁਰ ਦੇ ਵਾਅਦੇ ਦੇ ਸੰਬੰਧ ਵਿੱਚ ਅਵਿਸ਼ਵਾਸ ਦੁਆਰਾ ਡੋਲਿਆ ਨਹੀਂ ਗਿਆ ਸੀ, ਪਰ ਉਹ ਆਪਣੀ ਨਿਹਚਾ ਵਿੱਚ ਮਜ਼ਬੂਤ ਹੋਇਆ ਸੀ ਅਤੇ ਪਰਮੇਸ਼ੁਰ ਦੀ ਮਹਿਮਾ ਕਰਦਾ ਸੀ, ਇਸ ਗੱਲ 'ਤੇ ਪੂਰਾ ਯਕੀਨ ਸੀ ਕਿ ਪਰਮੇਸ਼ੁਰ ਨੇ ਜੋ ਵਾਅਦਾ ਕੀਤਾ ਸੀ ਉਸਨੂੰ ਪੂਰਾ ਕਰਨ ਦੀ ਸ਼ਕਤੀ ਹੈ।</w:t>
      </w:r>
    </w:p>
    <w:p w14:paraId="35F3EDBF" w14:textId="77777777" w:rsidR="00F90BDC" w:rsidRDefault="00F90BDC"/>
    <w:p w14:paraId="69F49299" w14:textId="77777777" w:rsidR="00F90BDC" w:rsidRDefault="00F90BDC">
      <w:r xmlns:w="http://schemas.openxmlformats.org/wordprocessingml/2006/main">
        <w:t xml:space="preserve">2. ਇਬਰਾਨੀਆਂ 10:23 - ਆਓ ਅਸੀਂ ਉਸ ਉਮੀਦ ਨੂੰ ਅਡੋਲਤਾ ਨਾਲ ਫੜੀ ਰੱਖੀਏ ਜਿਸਦਾ ਅਸੀਂ ਦਾਅਵਾ ਕਰਦੇ ਹਾਂ, ਕਿਉਂਕਿ ਉਹ ਜਿਸ ਨੇ ਵਾਅਦਾ ਕੀਤਾ ਹੈ ਉਹ ਵਫ਼ਾਦਾਰ ਹੈ।</w:t>
      </w:r>
    </w:p>
    <w:p w14:paraId="66A8EC18" w14:textId="77777777" w:rsidR="00F90BDC" w:rsidRDefault="00F90BDC"/>
    <w:p w14:paraId="79763FDD" w14:textId="77777777" w:rsidR="00F90BDC" w:rsidRDefault="00F90BDC">
      <w:r xmlns:w="http://schemas.openxmlformats.org/wordprocessingml/2006/main">
        <w:t xml:space="preserve">ਰਸੂਲਾਂ ਦੇ ਕਰਤੱਬ 7:18 ਜਦ ਤੱਕ ਇੱਕ ਹੋਰ ਰਾਜਾ ਉੱਠਿਆ ਜਿਹੜਾ ਯੂਸੁਫ਼ ਨੂੰ ਨਹੀਂ ਜਾਣਦਾ ਸੀ।</w:t>
      </w:r>
    </w:p>
    <w:p w14:paraId="487CF7BF" w14:textId="77777777" w:rsidR="00F90BDC" w:rsidRDefault="00F90BDC"/>
    <w:p w14:paraId="7D393AF7" w14:textId="77777777" w:rsidR="00F90BDC" w:rsidRDefault="00F90BDC">
      <w:r xmlns:w="http://schemas.openxmlformats.org/wordprocessingml/2006/main">
        <w:t xml:space="preserve">ਮਿਸਰ ਦੇ ਫ਼ਿਰਊਨ ਨੇ ਯੂਸੁਫ਼ ਅਤੇ ਉਸ ਦੀਆਂ ਪ੍ਰਾਪਤੀਆਂ ਨੂੰ ਨਹੀਂ ਪਛਾਣਿਆ।</w:t>
      </w:r>
    </w:p>
    <w:p w14:paraId="17981B1B" w14:textId="77777777" w:rsidR="00F90BDC" w:rsidRDefault="00F90BDC"/>
    <w:p w14:paraId="41549A93" w14:textId="77777777" w:rsidR="00F90BDC" w:rsidRDefault="00F90BDC">
      <w:r xmlns:w="http://schemas.openxmlformats.org/wordprocessingml/2006/main">
        <w:t xml:space="preserve">1: ਰੱਬ ਦੀ ਯੋਜਨਾ ਆਖਰਕਾਰ ਹਰ ਸਥਿਤੀ ਵਿੱਚ ਕੰਮ ਕਰਦੀ ਹੈ, ਭਾਵੇਂ ਇਹ ਹਰ ਕਿਸੇ ਦੁਆਰਾ ਪਛਾਣਿਆ ਨਾ ਗਿਆ ਹੋਵੇ।</w:t>
      </w:r>
    </w:p>
    <w:p w14:paraId="65BAC2FB" w14:textId="77777777" w:rsidR="00F90BDC" w:rsidRDefault="00F90BDC"/>
    <w:p w14:paraId="48D6FF42" w14:textId="77777777" w:rsidR="00F90BDC" w:rsidRDefault="00F90BDC">
      <w:r xmlns:w="http://schemas.openxmlformats.org/wordprocessingml/2006/main">
        <w:t xml:space="preserve">2: ਔਖੇ ਹਾਲਾਤਾਂ ਵਿਚ ਵੀ ਅਸੀਂ ਭਰੋਸਾ ਰੱਖ ਸਕਦੇ ਹਾਂ ਕਿ ਪਰਮੇਸ਼ੁਰ ਦੀ ਕੋਈ ਯੋਜਨਾ ਹੈ।</w:t>
      </w:r>
    </w:p>
    <w:p w14:paraId="7B0B6C47" w14:textId="77777777" w:rsidR="00F90BDC" w:rsidRDefault="00F90BDC"/>
    <w:p w14:paraId="0045CFD1" w14:textId="77777777" w:rsidR="00F90BDC" w:rsidRDefault="00F90BDC">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ਉਦੇਸ਼ ਦੇ ਅਨੁਸਾਰ ਬੁਲਾਏ ਗਏ ਹਨ.</w:t>
      </w:r>
    </w:p>
    <w:p w14:paraId="11422752" w14:textId="77777777" w:rsidR="00F90BDC" w:rsidRDefault="00F90BDC"/>
    <w:p w14:paraId="31EB3694" w14:textId="77777777" w:rsidR="00F90BDC" w:rsidRDefault="00F90BDC">
      <w:r xmlns:w="http://schemas.openxmlformats.org/wordprocessingml/2006/main">
        <w:t xml:space="preserve">2: ਯਸਾਯਾਹ 55:8-9 - ਕਿਉਂਕਿ ਮੇਰੇ ਵਿਚਾਰ ਤੁਹਾਡੇ ਵਿਚਾਰ ਨਹੀਂ ਹਨ, ਨਾ ਹੀ ਤੁਹਾਡੇ ਰਾਹ ਮੇਰੇ ਮਾਰਗ ਹਨ, ਪ੍ਰਭੂ ਆਖਦਾ ਹੈ. ਕਿਉਂਕਿ ਜਿਵੇਂ ਅਕਾਸ਼ ਧਰਤੀ ਨਾਲੋਂ ਉੱਚੇ ਹਨ, ਉਸੇ ਤਰ੍ਹਾਂ ਮੇਰੇ ਰਾਹ ਤੁਹਾਡੇ ਰਾਹਾਂ ਨਾਲੋਂ, ਅਤੇ ਮੇਰੇ ਵਿਚਾਰ ਤੁਹਾਡੇ ਵਿਚਾਰਾਂ ਨਾਲੋਂ ਉੱਚੇ ਹਨ।</w:t>
      </w:r>
    </w:p>
    <w:p w14:paraId="2799A00B" w14:textId="77777777" w:rsidR="00F90BDC" w:rsidRDefault="00F90BDC"/>
    <w:p w14:paraId="4B9D8E9A" w14:textId="77777777" w:rsidR="00F90BDC" w:rsidRDefault="00F90BDC">
      <w:r xmlns:w="http://schemas.openxmlformats.org/wordprocessingml/2006/main">
        <w:t xml:space="preserve">ਰਸੂਲਾਂ ਦੇ ਕਰਤੱਬ 7:19 ਉਹੀ ਸਾਡੇ ਰਿਸ਼ਤੇਦਾਰਾਂ ਨਾਲ ਚਲਾਕੀ ਨਾਲ ਪੇਸ਼ ਆਇਆ, ਅਤੇ ਸਾਡੇ ਪਿਉ-ਦਾਦਿਆਂ ਨੇ ਬੁਰਿਆਈ ਕੀਤੀ, ਤਾਂ ਜੋ ਉਨ੍ਹਾਂ ਨੇ ਆਪਣੇ ਛੋਟੇ ਬੱਚਿਆਂ ਨੂੰ ਬਾਹਰ ਕੱਢ ਦਿੱਤਾ, ਅੰਤ ਤੱਕ ਉਹ ਜਿਉਂਦੇ ਨਾ ਰਹਿਣ।</w:t>
      </w:r>
    </w:p>
    <w:p w14:paraId="76748428" w14:textId="77777777" w:rsidR="00F90BDC" w:rsidRDefault="00F90BDC"/>
    <w:p w14:paraId="6EFEE70B" w14:textId="77777777" w:rsidR="00F90BDC" w:rsidRDefault="00F90BDC">
      <w:r xmlns:w="http://schemas.openxmlformats.org/wordprocessingml/2006/main">
        <w:t xml:space="preserve">ਫ਼ਿਰਊਨ ਨੇ ਇਸਰਾਏਲੀਆਂ ਨਾਲ ਧੋਖਾ ਕੀਤਾ, ਉਨ੍ਹਾਂ ਦੇ ਪੁਰਖਿਆਂ ਨਾਲ ਦੁਰਵਿਵਹਾਰ ਕੀਤਾ ਅਤੇ ਉਨ੍ਹਾਂ ਨੂੰ ਆਪਣੇ ਛੋਟੇ ਬੱਚਿਆਂ ਨੂੰ ਛੱਡਣ ਲਈ ਮਜਬੂਰ ਕੀਤਾ ਤਾਂ ਜੋ ਉਹ ਬਚ ਨਾ ਸਕਣ।</w:t>
      </w:r>
    </w:p>
    <w:p w14:paraId="43F27C38" w14:textId="77777777" w:rsidR="00F90BDC" w:rsidRDefault="00F90BDC"/>
    <w:p w14:paraId="4894477C" w14:textId="77777777" w:rsidR="00F90BDC" w:rsidRDefault="00F90BDC">
      <w:r xmlns:w="http://schemas.openxmlformats.org/wordprocessingml/2006/main">
        <w:t xml:space="preserve">1. ਧੋਖੇ ਦੇ ਨਤੀਜੇ: ਇਸਰਾਏਲੀਆਂ ਨਾਲ ਫ਼ਿਰਊਨ ਦੇ ਦੁਰਵਿਵਹਾਰ ਤੋਂ ਸਿੱਖਣਾ</w:t>
      </w:r>
    </w:p>
    <w:p w14:paraId="7B874366" w14:textId="77777777" w:rsidR="00F90BDC" w:rsidRDefault="00F90BDC"/>
    <w:p w14:paraId="0F319AB7" w14:textId="77777777" w:rsidR="00F90BDC" w:rsidRDefault="00F90BDC">
      <w:r xmlns:w="http://schemas.openxmlformats.org/wordprocessingml/2006/main">
        <w:t xml:space="preserve">2. ਅਣਉਚਿਤ ਸਲੂਕ ਦੇ ਸਾਮ੍ਹਣੇ ਮੁਕਤੀ ਦੇ ਪਰਮੇਸ਼ੁਰ ਦੇ ਵਾਅਦੇ ਨੂੰ ਗਲੇ ਲਗਾਉਣਾ</w:t>
      </w:r>
    </w:p>
    <w:p w14:paraId="7D091F4A" w14:textId="77777777" w:rsidR="00F90BDC" w:rsidRDefault="00F90BDC"/>
    <w:p w14:paraId="62025EA7" w14:textId="77777777" w:rsidR="00F90BDC" w:rsidRDefault="00F90BDC">
      <w:r xmlns:w="http://schemas.openxmlformats.org/wordprocessingml/2006/main">
        <w:t xml:space="preserve">1. ਮੱਤੀ 10:28-29 - “ਉਨ੍ਹਾਂ ਤੋਂ ਨਾ ਡਰੋ ਜੋ ਸਰੀਰ ਨੂੰ ਮਾਰਦੇ ਹਨ ਪਰ ਆਤਮਾ ਨੂੰ ਨਹੀਂ ਮਾਰ ਸਕਦੇ। ਇਸ ਦੀ ਬਜਾਇ, ਉਸ ਤੋਂ ਡਰੋ ਜੋ ਨਰਕ ਵਿੱਚ ਆਤਮਾ ਅਤੇ ਸਰੀਰ ਦੋਵਾਂ ਨੂੰ ਤਬਾਹ ਕਰ ਸਕਦਾ ਹੈ। ਕੀ ਇੱਕ ਪੈਸੇ ਲਈ ਦੋ ਚਿੜੀਆਂ ਨਹੀਂ ਵਿਕਦੀਆਂ? ਫਿਰ ਵੀ ਉਨ੍ਹਾਂ ਵਿੱਚੋਂ ਇੱਕ ਵੀ ਤੁਹਾਡੇ ਪਿਤਾ ਦੀ ਦੇਖਭਾਲ ਤੋਂ ਬਾਹਰ ਜ਼ਮੀਨ ਉੱਤੇ ਨਹੀਂ ਡਿੱਗੇਗਾ।”</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ਬਿਵਸਥਾ ਸਾਰ 30:19-20 - “ਅੱਜ ਮੈਂ ਤੁਹਾਨੂੰ ਜੀਵਨ ਅਤੇ ਮੌਤ, ਅਸੀਸਾਂ ਅਤੇ ਸਰਾਪਾਂ ਵਿਚਕਾਰ ਚੋਣ ਦਿੱਤੀ ਹੈ। ਹੁਣ ਮੈਂ ਸਵਰਗ ਅਤੇ ਧਰਤੀ ਨੂੰ ਤੁਹਾਡੇ ਦੁਆਰਾ ਕੀਤੇ ਗਏ ਵਿਕਲਪ ਦੇ ਗਵਾਹ ਹੋਣ ਲਈ ਬੁਲਾਉਂਦਾ ਹਾਂ। ਹਾਏ, ਤਾਂ ਜੋ ਤੁਸੀਂ ਜੀਵਨ ਨੂੰ ਚੁਣੋ, ਤਾਂ ਜੋ ਤੁਸੀਂ ਅਤੇ ਤੁਹਾਡੀ ਸੰਤਾਨ ਜੀਉ! ਤੁਸੀਂ ਯਹੋਵਾਹ ਆਪਣੇ ਪਰਮੇਸ਼ੁਰ ਨੂੰ ਪਿਆਰ ਕਰਕੇ, ਉਸ ਦਾ ਕਹਿਣਾ ਮੰਨ ਕੇ, ਅਤੇ ਆਪਣੇ ਆਪ ਨੂੰ ਦ੍ਰਿੜਤਾ ਨਾਲ ਉਸ ਨੂੰ ਸੌਂਪ ਕੇ ਇਹ ਚੋਣ ਕਰ ਸਕਦੇ ਹੋ।”</w:t>
      </w:r>
    </w:p>
    <w:p w14:paraId="27EB4A66" w14:textId="77777777" w:rsidR="00F90BDC" w:rsidRDefault="00F90BDC"/>
    <w:p w14:paraId="0892063F" w14:textId="77777777" w:rsidR="00F90BDC" w:rsidRDefault="00F90BDC">
      <w:r xmlns:w="http://schemas.openxmlformats.org/wordprocessingml/2006/main">
        <w:t xml:space="preserve">ਰਸੂਲਾਂ ਦੇ ਕਰਤੱਬ 7:20 ਜਿਸ ਸਮੇਂ ਵਿੱਚ ਮੂਸਾ ਦਾ ਜਨਮ ਹੋਇਆ, ਅਤੇ ਉਹ ਬਹੁਤ ਹੀ ਸੁੰਦਰ ਸੀ, ਅਤੇ ਆਪਣੇ ਪਿਤਾ ਦੇ ਘਰ ਤਿੰਨ ਮਹੀਨਿਆਂ ਵਿੱਚ ਪਾਲਿਆ ਗਿਆ:</w:t>
      </w:r>
    </w:p>
    <w:p w14:paraId="65065489" w14:textId="77777777" w:rsidR="00F90BDC" w:rsidRDefault="00F90BDC"/>
    <w:p w14:paraId="3EE5E7B5" w14:textId="77777777" w:rsidR="00F90BDC" w:rsidRDefault="00F90BDC">
      <w:r xmlns:w="http://schemas.openxmlformats.org/wordprocessingml/2006/main">
        <w:t xml:space="preserve">ਮੂਸਾ ਦਾ ਜਨਮ ਇਜ਼ਰਾਈਲੀਆਂ ਦੇ ਵਿਰੁੱਧ ਬਹੁਤ ਜ਼ੁਲਮ ਦੇ ਸਮੇਂ ਹੋਇਆ ਸੀ ਅਤੇ ਉਹ ਬਹੁਤ ਸੁੰਦਰ ਸੀ, ਤਿੰਨ ਮਹੀਨਿਆਂ ਲਈ ਆਪਣੇ ਪਿਤਾ ਦੇ ਘਰ ਵੱਡਾ ਹੋਇਆ ਸੀ।</w:t>
      </w:r>
    </w:p>
    <w:p w14:paraId="14F6DFBA" w14:textId="77777777" w:rsidR="00F90BDC" w:rsidRDefault="00F90BDC"/>
    <w:p w14:paraId="5DF1954C" w14:textId="77777777" w:rsidR="00F90BDC" w:rsidRDefault="00F90BDC">
      <w:r xmlns:w="http://schemas.openxmlformats.org/wordprocessingml/2006/main">
        <w:t xml:space="preserve">1. ਜ਼ੁਲਮ ਵਿੱਚ ਰਹਿਣਾ: ਪਰਮੇਸ਼ੁਰ ਮੁਸ਼ਕਲਾਂ ਨੂੰ ਚੰਗੇ ਲਈ ਕਿਵੇਂ ਵਰਤਦਾ ਹੈ</w:t>
      </w:r>
    </w:p>
    <w:p w14:paraId="17F95D54" w14:textId="77777777" w:rsidR="00F90BDC" w:rsidRDefault="00F90BDC"/>
    <w:p w14:paraId="547E1563" w14:textId="77777777" w:rsidR="00F90BDC" w:rsidRDefault="00F90BDC">
      <w:r xmlns:w="http://schemas.openxmlformats.org/wordprocessingml/2006/main">
        <w:t xml:space="preserve">2. ਮੂਸਾ ਦੀ ਸੁੰਦਰਤਾ: ਪਰਮੇਸ਼ੁਰ ਦੀ ਸੰਪੂਰਨਤਾ 'ਤੇ ਪ੍ਰਤੀਬਿੰਬ</w:t>
      </w:r>
    </w:p>
    <w:p w14:paraId="040767D0" w14:textId="77777777" w:rsidR="00F90BDC" w:rsidRDefault="00F90BDC"/>
    <w:p w14:paraId="2B2638CE"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14:paraId="745E110C" w14:textId="77777777" w:rsidR="00F90BDC" w:rsidRDefault="00F90BDC"/>
    <w:p w14:paraId="57C0EDDF" w14:textId="77777777" w:rsidR="00F90BDC" w:rsidRDefault="00F90BDC">
      <w:r xmlns:w="http://schemas.openxmlformats.org/wordprocessingml/2006/main">
        <w:t xml:space="preserve">2. ਜ਼ਬੂਰ 139:14 - ਮੈਂ ਤੁਹਾਡੀ ਉਸਤਤਿ ਕਰਦਾ ਹਾਂ ਕਿਉਂਕਿ ਮੈਂ ਡਰ ਅਤੇ ਅਦਭੁਤ ਢੰਗ ਨਾਲ ਬਣਾਇਆ ਗਿਆ ਹਾਂ; ਤੁਹਾਡੇ ਕੰਮ ਸ਼ਾਨਦਾਰ ਹਨ, ਮੈਂ ਇਸ ਨੂੰ ਚੰਗੀ ਤਰ੍ਹਾਂ ਜਾਣਦਾ ਹਾਂ।</w:t>
      </w:r>
    </w:p>
    <w:p w14:paraId="1F726F3D" w14:textId="77777777" w:rsidR="00F90BDC" w:rsidRDefault="00F90BDC"/>
    <w:p w14:paraId="042227DE" w14:textId="77777777" w:rsidR="00F90BDC" w:rsidRDefault="00F90BDC">
      <w:r xmlns:w="http://schemas.openxmlformats.org/wordprocessingml/2006/main">
        <w:t xml:space="preserve">ਰਸੂਲਾਂ ਦੇ ਕਰਤੱਬ 7:21 ਅਤੇ ਜਦੋਂ ਉਹ ਨੂੰ ਬਾਹਰ ਕੱਢਿਆ ਗਿਆ ਤਾਂ ਫ਼ਿਰਊਨ ਦੀ ਧੀ ਨੇ ਉਹ ਨੂੰ ਚੁੱਕ ਲਿਆ ਅਤੇ ਆਪਣੇ ਪੁੱਤਰ ਲਈ ਪਾਲਿਆ।</w:t>
      </w:r>
    </w:p>
    <w:p w14:paraId="2D6025AC" w14:textId="77777777" w:rsidR="00F90BDC" w:rsidRDefault="00F90BDC"/>
    <w:p w14:paraId="5C920FE6" w14:textId="77777777" w:rsidR="00F90BDC" w:rsidRDefault="00F90BDC">
      <w:r xmlns:w="http://schemas.openxmlformats.org/wordprocessingml/2006/main">
        <w:t xml:space="preserve">ਫ਼ਿਰਊਨ ਦੀ ਧੀ ਨੇ ਮੂਸਾ ਨੂੰ ਨੀਲ ਨਦੀ ਵਿੱਚ ਪਾਇਆ ਅਤੇ ਉਸਨੂੰ ਆਪਣੇ ਪੁੱਤਰ ਵਜੋਂ ਪਾਲਿਆ।</w:t>
      </w:r>
    </w:p>
    <w:p w14:paraId="6A78D147" w14:textId="77777777" w:rsidR="00F90BDC" w:rsidRDefault="00F90BDC"/>
    <w:p w14:paraId="3801921F" w14:textId="77777777" w:rsidR="00F90BDC" w:rsidRDefault="00F90BDC">
      <w:r xmlns:w="http://schemas.openxmlformats.org/wordprocessingml/2006/main">
        <w:t xml:space="preserve">1. ਪ੍ਰਮਾਤਮਾ ਸਭ ਤੋਂ ਔਖੇ ਹਾਲਾਤਾਂ 'ਤੇ ਵੀ ਕਾਬੂ ਰੱਖਦਾ ਹੈ।</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ਸਾਨੂੰ ਆਪਣੇ ਜੀਵਨ ਲਈ ਪਰਮੇਸ਼ੁਰ ਅਤੇ ਉਸਦੀ ਯੋਜਨਾ 'ਤੇ ਭਰੋਸਾ ਕਰਨਾ ਚਾਹੀਦਾ ਹੈ।</w:t>
      </w:r>
    </w:p>
    <w:p w14:paraId="4F21FB9F" w14:textId="77777777" w:rsidR="00F90BDC" w:rsidRDefault="00F90BDC"/>
    <w:p w14:paraId="65BEE66A"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14:paraId="679A60AC" w14:textId="77777777" w:rsidR="00F90BDC" w:rsidRDefault="00F90BDC"/>
    <w:p w14:paraId="287BA377" w14:textId="77777777" w:rsidR="00F90BDC" w:rsidRDefault="00F90BDC">
      <w:r xmlns:w="http://schemas.openxmlformats.org/wordprocessingml/2006/main">
        <w:t xml:space="preserve">2. ਯਿਰਮਿਯਾਹ 29:11 - "'ਕਿਉਂਕਿ ਮੈਂ ਜਾਣਦਾ ਹਾਂ ਕਿ ਮੇਰੇ ਕੋਲ ਤੁਹਾਡੇ ਲਈ ਕਿਹੜੀਆਂ ਯੋਜਨਾਵਾਂ ਹਨ,' ਪ੍ਰਭੂ ਦਾ ਐਲਾਨ ਹੈ, 'ਤੁਹਾਨੂੰ ਖੁਸ਼ਹਾਲ ਕਰਨ ਦੀਆਂ ਯੋਜਨਾਵਾਂ ਹਨ ਅਤੇ ਤੁਹਾਨੂੰ ਨੁਕਸਾਨ ਨਹੀਂ ਪਹੁੰਚਾਉਣ ਲਈ, ਤੁਹਾਨੂੰ ਉਮੀਦ ਅਤੇ ਭਵਿੱਖ ਦੇਣ ਦੀਆਂ ਯੋਜਨਾਵਾਂ ਹਨ।'"</w:t>
      </w:r>
    </w:p>
    <w:p w14:paraId="2A3AE52C" w14:textId="77777777" w:rsidR="00F90BDC" w:rsidRDefault="00F90BDC"/>
    <w:p w14:paraId="307693C4" w14:textId="77777777" w:rsidR="00F90BDC" w:rsidRDefault="00F90BDC">
      <w:r xmlns:w="http://schemas.openxmlformats.org/wordprocessingml/2006/main">
        <w:t xml:space="preserve">ਰਸੂਲਾਂ ਦੇ ਕਰਤੱਬ 7:22 ਅਤੇ ਮੂਸਾ ਮਿਸਰੀਆਂ ਦੀ ਸਾਰੀ ਸਿਆਣਪ ਵਿੱਚ ਸਿੱਖਿਆ ਹੋਇਆ ਸੀ ਅਤੇ ਕਹਿਣੀ ਅਤੇ ਕਰਨੀ ਵਿੱਚ ਬਲਵਾਨ ਸੀ।</w:t>
      </w:r>
    </w:p>
    <w:p w14:paraId="500F8451" w14:textId="77777777" w:rsidR="00F90BDC" w:rsidRDefault="00F90BDC"/>
    <w:p w14:paraId="7E540784" w14:textId="77777777" w:rsidR="00F90BDC" w:rsidRDefault="00F90BDC">
      <w:r xmlns:w="http://schemas.openxmlformats.org/wordprocessingml/2006/main">
        <w:t xml:space="preserve">ਮੂਸਾ ਮਿਸਰੀ ਬੁੱਧੀ ਦੇ ਸਾਰੇ ਪਹਿਲੂਆਂ ਵਿੱਚ ਪੜ੍ਹਿਆ ਹੋਇਆ ਸੀ ਅਤੇ ਇੱਕ ਸ਼ਕਤੀਸ਼ਾਲੀ ਭਾਸ਼ਣਕਾਰ ਅਤੇ ਕਰਤਾ ਸੀ।</w:t>
      </w:r>
    </w:p>
    <w:p w14:paraId="78B148F6" w14:textId="77777777" w:rsidR="00F90BDC" w:rsidRDefault="00F90BDC"/>
    <w:p w14:paraId="444908DE" w14:textId="77777777" w:rsidR="00F90BDC" w:rsidRDefault="00F90BDC">
      <w:r xmlns:w="http://schemas.openxmlformats.org/wordprocessingml/2006/main">
        <w:t xml:space="preserve">1. ਸਿੱਖਿਆ ਦੀ ਸ਼ਕਤੀ: ਮਿਸਰੀ ਬੁੱਧੀ ਵਿੱਚ ਮੂਸਾ ਦੀ ਮੁਹਾਰਤ ਨੇ ਉਸਦੀ ਜ਼ਿੰਦਗੀ ਨੂੰ ਕਿਵੇਂ ਬਦਲਿਆ</w:t>
      </w:r>
    </w:p>
    <w:p w14:paraId="40E5FE19" w14:textId="77777777" w:rsidR="00F90BDC" w:rsidRDefault="00F90BDC"/>
    <w:p w14:paraId="5251C991" w14:textId="77777777" w:rsidR="00F90BDC" w:rsidRDefault="00F90BDC">
      <w:r xmlns:w="http://schemas.openxmlformats.org/wordprocessingml/2006/main">
        <w:t xml:space="preserve">2. ਕਾਰਵਾਈ ਦੀ ਸ਼ਕਤੀ: ਮੂਸਾ ਦੇ ਸ਼ਬਦਾਂ ਅਤੇ ਕੰਮਾਂ ਨੇ ਇਤਿਹਾਸ ਨੂੰ ਕਿਵੇਂ ਬਦਲਿਆ</w:t>
      </w:r>
    </w:p>
    <w:p w14:paraId="26AE9A44" w14:textId="77777777" w:rsidR="00F90BDC" w:rsidRDefault="00F90BDC"/>
    <w:p w14:paraId="1360ED56" w14:textId="77777777" w:rsidR="00F90BDC" w:rsidRDefault="00F90BDC">
      <w:r xmlns:w="http://schemas.openxmlformats.org/wordprocessingml/2006/main">
        <w:t xml:space="preserve">1. ਕਹਾਉਤਾਂ 4:7 - ਬੁੱਧ ਮੁੱਖ ਚੀਜ਼ ਹੈ; ਇਸ ਲਈ ਬੁੱਧ ਪ੍ਰਾਪਤ ਕਰੋ ਅਤੇ ਆਪਣੀ ਸਾਰੀ ਪ੍ਰਾਪਤੀ ਨਾਲ ਸਮਝ ਪ੍ਰਾਪਤ ਕਰੋ।</w:t>
      </w:r>
    </w:p>
    <w:p w14:paraId="087DAC6D" w14:textId="77777777" w:rsidR="00F90BDC" w:rsidRDefault="00F90BDC"/>
    <w:p w14:paraId="584C7D34" w14:textId="77777777" w:rsidR="00F90BDC" w:rsidRDefault="00F90BDC">
      <w:r xmlns:w="http://schemas.openxmlformats.org/wordprocessingml/2006/main">
        <w:t xml:space="preserve">2. ਯਾਕੂਬ 1:22-25 - ਪਰ ਬਚਨ ਉੱਤੇ ਅਮਲ ਕਰਨ ਵਾਲੇ ਬਣੋ, ਅਤੇ ਸਿਰਫ਼ ਸੁਣਨ ਵਾਲੇ ਹੀ ਨਹੀਂ,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ਮੁਬਾਰਕ ਹੋਵੇਗਾ.</w:t>
      </w:r>
    </w:p>
    <w:p w14:paraId="096C2928" w14:textId="77777777" w:rsidR="00F90BDC" w:rsidRDefault="00F90BDC"/>
    <w:p w14:paraId="1573A146" w14:textId="77777777" w:rsidR="00F90BDC" w:rsidRDefault="00F90BDC">
      <w:r xmlns:w="http://schemas.openxmlformats.org/wordprocessingml/2006/main">
        <w:t xml:space="preserve">ਰਸੂਲਾਂ ਦੇ ਕਰਤੱਬ 7:23 ਅਤੇ ਜਦੋਂ ਉਹ ਚਾਲੀ ਸਾਲਾਂ ਦਾ ਹੋਇਆ ਤਾਂ ਉਹ ਦੇ ਮਨ ਵਿੱਚ ਇਹ ਗੱਲ ਆਈ ਕਿ ਉਹ ਆਪਣੇ ਭਰਾਵਾਂ ਇਸਰਾਏਲੀਆਂ ਨੂੰ ਮਿਲਣ ਜਾਵੇ।</w:t>
      </w:r>
    </w:p>
    <w:p w14:paraId="0FFEC7AF" w14:textId="77777777" w:rsidR="00F90BDC" w:rsidRDefault="00F90BDC"/>
    <w:p w14:paraId="3C3F4277" w14:textId="77777777" w:rsidR="00F90BDC" w:rsidRDefault="00F90BDC">
      <w:r xmlns:w="http://schemas.openxmlformats.org/wordprocessingml/2006/main">
        <w:t xml:space="preserve">ਜਦੋਂ ਸਟੀਫ਼ਨ ਚਾਲੀ ਸਾਲਾਂ ਦਾ ਸੀ, ਤਾਂ ਉਸ ਦੀ ਆਪਣੇ ਸੰਗੀ ਇਸਰਾਏਲੀਆਂ ਨੂੰ ਮਿਲਣ ਦੀ ਬਹੁਤ ਇੱਛਾ ਸੀ।</w:t>
      </w:r>
    </w:p>
    <w:p w14:paraId="61E5AA6B" w14:textId="77777777" w:rsidR="00F90BDC" w:rsidRDefault="00F90BDC"/>
    <w:p w14:paraId="42C7A6E2" w14:textId="77777777" w:rsidR="00F90BDC" w:rsidRDefault="00F90BDC">
      <w:r xmlns:w="http://schemas.openxmlformats.org/wordprocessingml/2006/main">
        <w:t xml:space="preserve">1. ਭਾਈਚਾਰੇ ਦੀ ਸ਼ਕਤੀ: ਸਟੀਫਨ ਦੀ ਕਹਾਣੀ ਦੀ ਜਾਂਚ ਕਰਨਾ</w:t>
      </w:r>
    </w:p>
    <w:p w14:paraId="005A080B" w14:textId="77777777" w:rsidR="00F90BDC" w:rsidRDefault="00F90BDC"/>
    <w:p w14:paraId="18F33C9B" w14:textId="77777777" w:rsidR="00F90BDC" w:rsidRDefault="00F90BDC">
      <w:r xmlns:w="http://schemas.openxmlformats.org/wordprocessingml/2006/main">
        <w:t xml:space="preserve">2. ਸਾਡੇ ਸੁਪਨਿਆਂ ਨੂੰ ਪੂਰਾ ਕਰਨ ਦੀ ਮਹੱਤਤਾ: ਸਟੀਫਨ ਤੋਂ ਸਬਕ</w:t>
      </w:r>
    </w:p>
    <w:p w14:paraId="4668B909" w14:textId="77777777" w:rsidR="00F90BDC" w:rsidRDefault="00F90BDC"/>
    <w:p w14:paraId="3A8F755A" w14:textId="77777777" w:rsidR="00F90BDC" w:rsidRDefault="00F90BDC">
      <w:r xmlns:w="http://schemas.openxmlformats.org/wordprocessingml/2006/main">
        <w:t xml:space="preserve">1. ਰੋਮੀਆਂ 12:10 - ਭਾਈਚਾਰਕ ਪਿਆਰ ਦੇ ਨਾਲ ਇੱਕ ਦੂਜੇ ਨਾਲ ਪਿਆਰ ਨਾਲ ਪਿਆਰ ਕਰੋ, ਇੱਕ ਦੂਜੇ ਨੂੰ ਸਤਿਕਾਰ ਦਿੰਦੇ ਹੋਏ.</w:t>
      </w:r>
    </w:p>
    <w:p w14:paraId="2C95DD01" w14:textId="77777777" w:rsidR="00F90BDC" w:rsidRDefault="00F90BDC"/>
    <w:p w14:paraId="0C4C4B01" w14:textId="77777777" w:rsidR="00F90BDC" w:rsidRDefault="00F90BDC">
      <w:r xmlns:w="http://schemas.openxmlformats.org/wordprocessingml/2006/main">
        <w:t xml:space="preserve">2. ਕਹਾਉਤਾਂ 13:20 - ਬੁੱਧਵਾਨਾਂ ਦੇ ਨਾਲ ਚੱਲਣ ਵਾਲਾ ਬੁੱਧੀਮਾਨ ਹੋਵੇਗਾ, ਪਰ ਮੂਰਖਾਂ ਦਾ ਸਾਥੀ ਤਬਾਹ ਹੋ ਜਾਵੇਗਾ।</w:t>
      </w:r>
    </w:p>
    <w:p w14:paraId="65E61E75" w14:textId="77777777" w:rsidR="00F90BDC" w:rsidRDefault="00F90BDC"/>
    <w:p w14:paraId="482B5814" w14:textId="77777777" w:rsidR="00F90BDC" w:rsidRDefault="00F90BDC">
      <w:r xmlns:w="http://schemas.openxmlformats.org/wordprocessingml/2006/main">
        <w:t xml:space="preserve">ਰਸੂਲਾਂ ਦੇ ਕਰਤੱਬ 7:24 ਅਤੇ ਉਨ੍ਹਾਂ ਵਿੱਚੋਂ ਇੱਕ ਨੂੰ ਦੁਖੀ ਹੋਇਆ ਵੇਖ ਕੇ, ਉਸਨੇ ਉਸਦਾ ਬਚਾਅ ਕੀਤਾ, ਅਤੇ ਜ਼ੁਲਮ ਕੀਤੇ ਹੋਏ ਦਾ ਬਦਲਾ ਲਿਆ, ਅਤੇ ਮਿਸਰੀ ਨੂੰ ਮਾਰਿਆ।</w:t>
      </w:r>
    </w:p>
    <w:p w14:paraId="41DECE7B" w14:textId="77777777" w:rsidR="00F90BDC" w:rsidRDefault="00F90BDC"/>
    <w:p w14:paraId="1BA42F02" w14:textId="77777777" w:rsidR="00F90BDC" w:rsidRDefault="00F90BDC">
      <w:r xmlns:w="http://schemas.openxmlformats.org/wordprocessingml/2006/main">
        <w:t xml:space="preserve">ਮੂਸਾ ਇੱਕ ਇਜ਼ਰਾਈਲੀ ਦਾ ਬਚਾਅ ਕਰਦਾ ਹੈ ਅਤੇ ਇੱਕ ਮਿਸਰੀ ਨੂੰ ਮਾਰਦਾ ਹੈ।</w:t>
      </w:r>
    </w:p>
    <w:p w14:paraId="04AC2FE7" w14:textId="77777777" w:rsidR="00F90BDC" w:rsidRDefault="00F90BDC"/>
    <w:p w14:paraId="5CB67207" w14:textId="77777777" w:rsidR="00F90BDC" w:rsidRDefault="00F90BDC">
      <w:r xmlns:w="http://schemas.openxmlformats.org/wordprocessingml/2006/main">
        <w:t xml:space="preserve">1. ਦੂਜਿਆਂ ਲਈ ਖੜ੍ਹੇ ਹੋਣ ਦੀ ਤਾਕਤ: ਅਸੀਂ ਮੂਸਾ ਤੋਂ ਕਿਵੇਂ ਸਿੱਖ ਸਕਦੇ ਹਾਂ</w:t>
      </w:r>
    </w:p>
    <w:p w14:paraId="5E4170D3" w14:textId="77777777" w:rsidR="00F90BDC" w:rsidRDefault="00F90BDC"/>
    <w:p w14:paraId="0F923947" w14:textId="77777777" w:rsidR="00F90BDC" w:rsidRDefault="00F90BDC">
      <w:r xmlns:w="http://schemas.openxmlformats.org/wordprocessingml/2006/main">
        <w:t xml:space="preserve">2. ਨਿਆਂ ਦੀ ਸ਼ਕਤੀ: ਅਸੀਂ ਗਲਤੀਆਂ ਨੂੰ ਕਿਵੇਂ ਸਹੀ ਕਰ ਸਕਦੇ ਹਾਂ</w:t>
      </w:r>
    </w:p>
    <w:p w14:paraId="77AC1E79" w14:textId="77777777" w:rsidR="00F90BDC" w:rsidRDefault="00F90BDC"/>
    <w:p w14:paraId="211A0550" w14:textId="77777777" w:rsidR="00F90BDC" w:rsidRDefault="00F90BDC">
      <w:r xmlns:w="http://schemas.openxmlformats.org/wordprocessingml/2006/main">
        <w:t xml:space="preserve">1. ਕਹਾਉਤਾਂ 31:8-9 - "ਉਨ੍ਹਾਂ ਲਈ ਬੋਲੋ ਜੋ ਆਪਣੇ ਲਈ ਨਹੀਂ ਬੋਲ ਸਕਦੇ; ਕੁਚਲੇ ਹੋਏ ਲੋਕਾਂ ਲਈ ਨਿਆਂ ਯਕੀਨੀ ਬਣਾਓ। ਹਾਂ, ਗਰੀਬ ਅਤੇ ਬੇਸਹਾਰਾ ਲਈ ਬੋਲੋ, ਅਤੇ ਦੇਖੋ ਕਿ ਉਨ੍ਹਾਂ ਨੂੰ ਇਨਸਾਫ਼ ਮਿਲੇ।"</w:t>
      </w:r>
    </w:p>
    <w:p w14:paraId="7E4AA38D" w14:textId="77777777" w:rsidR="00F90BDC" w:rsidRDefault="00F90BDC"/>
    <w:p w14:paraId="10716218" w14:textId="77777777" w:rsidR="00F90BDC" w:rsidRDefault="00F90BDC">
      <w:r xmlns:w="http://schemas.openxmlformats.org/wordprocessingml/2006/main">
        <w:t xml:space="preserve">2. ਯਾਕੂਬ 5:4 - "ਵੇਖੋ! ਤੁਹਾਡੇ ਖੇਤਾਂ ਦੀ ਵਾਢੀ ਕਰਨ ਵਾਲੇ ਮਜ਼ਦੂਰਾਂ ਨੂੰ ਤੁਸੀਂ ਜੋ ਮਜ਼ਦੂਰੀ ਦੇਣ ਵਿੱਚ ਅਸਫਲ ਰਹੇ ਹੋ, ਉਹ ਤੁਹਾਡੇ ਵਿਰੁੱਧ ਦੁਹਾਈ ਦੇ ਰਹੇ ਹਨ। ਵਾਢੀਆਂ ਦੀ ਦੁਹਾਈ ਪ੍ਰਭੂ ਸਰਬ ਸ਼ਕਤੀਮਾਨ ਦੇ ਕੰਨਾਂ ਤੱਕ ਪਹੁੰਚ ਗਈ ਹੈ।"</w:t>
      </w:r>
    </w:p>
    <w:p w14:paraId="68CCEE96" w14:textId="77777777" w:rsidR="00F90BDC" w:rsidRDefault="00F90BDC"/>
    <w:p w14:paraId="18E9CF5B" w14:textId="77777777" w:rsidR="00F90BDC" w:rsidRDefault="00F90BDC">
      <w:r xmlns:w="http://schemas.openxmlformats.org/wordprocessingml/2006/main">
        <w:t xml:space="preserve">ਰਸੂਲਾਂ ਦੇ ਕਰਤੱਬ 7:25 ਕਿਉਂਕਿ ਉਸ ਨੇ ਸੋਚਿਆ ਕਿ ਉਹ ਦੇ ਭਰਾ ਸਮਝ ਗਏ ਹੋਣਗੇ ਕਿ ਪਰਮੇਸ਼ੁਰ ਉਨ੍ਹਾਂ ਨੂੰ ਆਪਣੇ ਹੱਥੀਂ ਕਿਵੇਂ ਛੁਡਾਵੇਗਾ, ਪਰ ਉਹ ਨਾ ਸਮਝੇ।</w:t>
      </w:r>
    </w:p>
    <w:p w14:paraId="5CC487E2" w14:textId="77777777" w:rsidR="00F90BDC" w:rsidRDefault="00F90BDC"/>
    <w:p w14:paraId="7A9DE149" w14:textId="77777777" w:rsidR="00F90BDC" w:rsidRDefault="00F90BDC">
      <w:r xmlns:w="http://schemas.openxmlformats.org/wordprocessingml/2006/main">
        <w:t xml:space="preserve">ਪਰਮੇਸ਼ੁਰ ਦੇ ਲੋਕਾਂ ਨੂੰ ਉਸ ਵਿੱਚ ਭਰੋਸਾ ਕਰਨਾ ਚਾਹੀਦਾ ਹੈ ਅਤੇ ਉਹਨਾਂ ਲਈ ਉਸਦੀ ਯੋਜਨਾ ਹੈ।</w:t>
      </w:r>
    </w:p>
    <w:p w14:paraId="15D894D9" w14:textId="77777777" w:rsidR="00F90BDC" w:rsidRDefault="00F90BDC"/>
    <w:p w14:paraId="30D30EE4" w14:textId="77777777" w:rsidR="00F90BDC" w:rsidRDefault="00F90BDC">
      <w:r xmlns:w="http://schemas.openxmlformats.org/wordprocessingml/2006/main">
        <w:t xml:space="preserve">1: "ਭਰੋਸੇ ਦੀ ਸ਼ਕਤੀ: ਪਰਮੇਸ਼ੁਰ ਦੀ ਯੋਜਨਾ 'ਤੇ ਭਰੋਸਾ ਕਰਨਾ"</w:t>
      </w:r>
    </w:p>
    <w:p w14:paraId="2BEF144D" w14:textId="77777777" w:rsidR="00F90BDC" w:rsidRDefault="00F90BDC"/>
    <w:p w14:paraId="0DEA8ECA" w14:textId="77777777" w:rsidR="00F90BDC" w:rsidRDefault="00F90BDC">
      <w:r xmlns:w="http://schemas.openxmlformats.org/wordprocessingml/2006/main">
        <w:t xml:space="preserve">2: "ਸਾਡੀ ਨਿਹਚਾ ਨੂੰ ਮਜ਼ਬੂਤ ਕਰਨਾ: ਪਰਮੇਸ਼ੁਰ ਦੀ ਮੁਕਤੀ ਨੂੰ ਸਮਝਣਾ"</w:t>
      </w:r>
    </w:p>
    <w:p w14:paraId="7A74936D" w14:textId="77777777" w:rsidR="00F90BDC" w:rsidRDefault="00F90BDC"/>
    <w:p w14:paraId="6548B7B4" w14:textId="77777777" w:rsidR="00F90BDC" w:rsidRDefault="00F90BDC">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ਅਤੇ ਥੱਕਣਗੇ ਨਹੀਂ; ਅਤੇ ਉਹ ਤੁਰਨਗੇ, ਅਤੇ ਬੇਹੋਸ਼ ਨਹੀਂ ਹੋਣਗੇ."</w:t>
      </w:r>
    </w:p>
    <w:p w14:paraId="31BC5F04" w14:textId="77777777" w:rsidR="00F90BDC" w:rsidRDefault="00F90BDC"/>
    <w:p w14:paraId="2295E223" w14:textId="77777777" w:rsidR="00F90BDC" w:rsidRDefault="00F90BDC">
      <w:r xmlns:w="http://schemas.openxmlformats.org/wordprocessingml/2006/main">
        <w:t xml:space="preserve">2: ਕਹਾਉਤਾਂ 3: 5-6 - "ਆਪਣੇ ਪੂਰੇ ਦਿਲ ਨਾਲ ਪ੍ਰਭੂ ਵਿੱਚ ਭਰੋਸਾ ਰੱਖੋ; ਅਤੇ ਆਪਣੀ ਸਮਝ ਵੱਲ ਝੁਕਾਓ ਨਾ। ਆਪਣੇ ਸਾਰੇ ਰਾਹਾਂ ਵਿੱਚ ਉਸਨੂੰ ਸਵੀਕਾਰ ਕਰੋ, ਅਤੇ ਉਹ ਤੁਹਾਡੇ ਮਾਰਗਾਂ ਨੂੰ ਸੇਧ ਦੇਵੇਗਾ।"</w:t>
      </w:r>
    </w:p>
    <w:p w14:paraId="6B112FB4" w14:textId="77777777" w:rsidR="00F90BDC" w:rsidRDefault="00F90BDC"/>
    <w:p w14:paraId="0D60082D" w14:textId="77777777" w:rsidR="00F90BDC" w:rsidRDefault="00F90BDC">
      <w:r xmlns:w="http://schemas.openxmlformats.org/wordprocessingml/2006/main">
        <w:t xml:space="preserve">ਰਸੂਲਾਂ ਦੇ ਕਰਤੱਬ 7:26 ਅਤੇ ਅਗਲੇ ਦਿਨ ਜਦੋਂ ਉਹ ਲੜ ਰਹੇ ਸਨ ਤਾਂ ਉਸਨੇ ਆਪਣੇ ਆਪ ਨੂੰ ਉਨ੍ਹਾਂ ਨੂੰ ਵਿਖਾਇਆ ਅਤੇ ਉਨ੍ਹਾਂ ਨੂੰ ਦੁਬਾਰਾ ਇੱਕਠੇ ਕਰਨ ਲਈ ਕਿਹਾ, ਮਹਾਰਾਜ, ਤੁਸੀਂ ਭਰਾ ਹੋ। ਤੁਸੀਂ ਇੱਕ ਦੂਜੇ ਨਾਲ ਬੁਰਾ ਕਿਉਂ ਕਰਦੇ ਹੋ?</w:t>
      </w:r>
    </w:p>
    <w:p w14:paraId="38265C86" w14:textId="77777777" w:rsidR="00F90BDC" w:rsidRDefault="00F90BDC"/>
    <w:p w14:paraId="32B840AB" w14:textId="77777777" w:rsidR="00F90BDC" w:rsidRDefault="00F90BDC">
      <w:r xmlns:w="http://schemas.openxmlformats.org/wordprocessingml/2006/main">
        <w:t xml:space="preserve">ਸਟੀਫਨ ਨੇ ਲੋਕਾਂ ਨੂੰ ਉਨ੍ਹਾਂ ਦੇ ਗ਼ਲਤ ਕੰਮਾਂ ਲਈ ਝਿੜਕਿਆ ਅਤੇ ਉਨ੍ਹਾਂ ਨੂੰ ਇਕ-ਦੂਜੇ ਨਾਲ ਸੁਲ੍ਹਾ ਕਰਨ ਦੀ ਤਾਕੀਦ ਕੀਤੀ।</w:t>
      </w:r>
    </w:p>
    <w:p w14:paraId="6195BE9B" w14:textId="77777777" w:rsidR="00F90BDC" w:rsidRDefault="00F90BDC"/>
    <w:p w14:paraId="48BE1C05" w14:textId="77777777" w:rsidR="00F90BDC" w:rsidRDefault="00F90BDC">
      <w:r xmlns:w="http://schemas.openxmlformats.org/wordprocessingml/2006/main">
        <w:t xml:space="preserve">1. ਮੇਲ-ਮਿਲਾਪ: ਸ਼ਾਂਤੀ ਦਾ ਮਾਰਗ</w:t>
      </w:r>
    </w:p>
    <w:p w14:paraId="4045D23E" w14:textId="77777777" w:rsidR="00F90BDC" w:rsidRDefault="00F90BDC"/>
    <w:p w14:paraId="519F79FA" w14:textId="77777777" w:rsidR="00F90BDC" w:rsidRDefault="00F90BDC">
      <w:r xmlns:w="http://schemas.openxmlformats.org/wordprocessingml/2006/main">
        <w:t xml:space="preserve">2. ਏਕਤਾ ਦੀ ਸ਼ਕਤੀ</w:t>
      </w:r>
    </w:p>
    <w:p w14:paraId="6E174369" w14:textId="77777777" w:rsidR="00F90BDC" w:rsidRDefault="00F90BDC"/>
    <w:p w14:paraId="0D81F9F3" w14:textId="77777777" w:rsidR="00F90BDC" w:rsidRDefault="00F90BDC">
      <w:r xmlns:w="http://schemas.openxmlformats.org/wordprocessingml/2006/main">
        <w:t xml:space="preserve">1. ਮੱਤੀ 5:9 - "ਧੰਨ ਹਨ ਸ਼ਾਂਤੀ ਬਣਾਉਣ ਵਾਲੇ, ਕਿਉਂਕਿ ਉਹ ਪਰਮੇਸ਼ੁਰ ਦੇ ਪੁੱਤਰ ਕਹਾਏ ਜਾਣਗੇ।"</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ਅਫ਼ਸੀਆਂ 4:3 - "ਸ਼ਾਂਤੀ ਦੇ ਬੰਧਨ ਦੁਆਰਾ ਆਤਮਾ ਦੀ ਏਕਤਾ ਨੂੰ ਬਣਾਈ ਰੱਖਣ ਲਈ ਹਰ ਕੋਸ਼ਿਸ਼ ਕਰਨਾ।"</w:t>
      </w:r>
    </w:p>
    <w:p w14:paraId="7921EF99" w14:textId="77777777" w:rsidR="00F90BDC" w:rsidRDefault="00F90BDC"/>
    <w:p w14:paraId="25F1B745" w14:textId="77777777" w:rsidR="00F90BDC" w:rsidRDefault="00F90BDC">
      <w:r xmlns:w="http://schemas.openxmlformats.org/wordprocessingml/2006/main">
        <w:t xml:space="preserve">ਰਸੂਲਾਂ ਦੇ ਕਰਤੱਬ 7:27 ਪਰ ਜਿਸ ਨੇ ਉਹ ਦੇ ਗੁਆਂਢੀ ਨਾਲ ਬੁਰਾ ਕੀਤਾ, ਉਹ ਨੂੰ ਇਹ ਕਹਿ ਕੇ ਧੱਕਾ ਦੇ ਦਿੱਤਾ, ਕਿ ਤੈਨੂੰ ਕਿਸ ਨੇ ਸਾਡੇ ਉੱਤੇ ਹਾਕਮ ਅਤੇ ਨਿਆਂਕਾਰ ਬਣਾਇਆ ਹੈ?</w:t>
      </w:r>
    </w:p>
    <w:p w14:paraId="4510A11E" w14:textId="77777777" w:rsidR="00F90BDC" w:rsidRDefault="00F90BDC"/>
    <w:p w14:paraId="2A01C794" w14:textId="77777777" w:rsidR="00F90BDC" w:rsidRDefault="00F90BDC">
      <w:r xmlns:w="http://schemas.openxmlformats.org/wordprocessingml/2006/main">
        <w:t xml:space="preserve">ਸਟੀਫਨ ਉੱਤੇ ਦੋਸ਼ ਲਗਾਇਆ ਗਿਆ ਸੀ ਕਿ ਉਹ ਆਪਣੇ ਆਪ ਨੂੰ ਲੋਕਾਂ ਉੱਤੇ ਸ਼ਾਸਕ ਅਤੇ ਜੱਜ ਬਣਾਉਣ ਦੀ ਕੋਸ਼ਿਸ਼ ਕਰ ਰਿਹਾ ਸੀ।</w:t>
      </w:r>
    </w:p>
    <w:p w14:paraId="21523DC7" w14:textId="77777777" w:rsidR="00F90BDC" w:rsidRDefault="00F90BDC"/>
    <w:p w14:paraId="6B18B9EE" w14:textId="77777777" w:rsidR="00F90BDC" w:rsidRDefault="00F90BDC">
      <w:r xmlns:w="http://schemas.openxmlformats.org/wordprocessingml/2006/main">
        <w:t xml:space="preserve">1. ਝੂਠੇ ਇਲਜ਼ਾਮਾਂ ਦਾ ਖ਼ਤਰਾ</w:t>
      </w:r>
    </w:p>
    <w:p w14:paraId="2EA1D9F8" w14:textId="77777777" w:rsidR="00F90BDC" w:rsidRDefault="00F90BDC"/>
    <w:p w14:paraId="1233D856" w14:textId="77777777" w:rsidR="00F90BDC" w:rsidRDefault="00F90BDC">
      <w:r xmlns:w="http://schemas.openxmlformats.org/wordprocessingml/2006/main">
        <w:t xml:space="preserve">2. ਨਿਮਰਤਾ ਦੀ ਮਹੱਤਤਾ</w:t>
      </w:r>
    </w:p>
    <w:p w14:paraId="69FF1B87" w14:textId="77777777" w:rsidR="00F90BDC" w:rsidRDefault="00F90BDC"/>
    <w:p w14:paraId="7AD00466" w14:textId="77777777" w:rsidR="00F90BDC" w:rsidRDefault="00F90BDC">
      <w:r xmlns:w="http://schemas.openxmlformats.org/wordprocessingml/2006/main">
        <w:t xml:space="preserve">1. ਜ਼ਬੂਰ 15:3 - ਉਹ ਜੋ ਆਪਣੀ ਜੀਭ ਨਾਲ ਨਹੀਂ ਬੋਲਦਾ, ਨਾ ਆਪਣੇ ਗੁਆਂਢੀ ਦੀ ਬੁਰਾਈ ਕਰਦਾ ਹੈ, ਅਤੇ ਨਾ ਹੀ ਆਪਣੇ ਗੁਆਂਢੀ ਦੇ ਵਿਰੁੱਧ ਬਦਨਾਮੀ ਕਰਦਾ ਹੈ।</w:t>
      </w:r>
    </w:p>
    <w:p w14:paraId="1945AEA6" w14:textId="77777777" w:rsidR="00F90BDC" w:rsidRDefault="00F90BDC"/>
    <w:p w14:paraId="2149D7DF" w14:textId="77777777" w:rsidR="00F90BDC" w:rsidRDefault="00F90BDC">
      <w:r xmlns:w="http://schemas.openxmlformats.org/wordprocessingml/2006/main">
        <w:t xml:space="preserve">2. ਕਹਾਉਤਾਂ 17:9 - ਜਿਹੜਾ ਅਪਰਾਧ ਨੂੰ ਢੱਕਦਾ ਹੈ ਉਹ ਪਿਆਰ ਦੀ ਭਾਲ ਕਰਦਾ ਹੈ; ਪਰ ਜਿਹੜਾ ਵਿਅਕਤੀ ਕਿਸੇ ਗੱਲ ਨੂੰ ਦੁਹਰਾਉਂਦਾ ਹੈ ਉਹ ਆਪਣੇ ਦੋਸਤਾਂ ਨੂੰ ਵੱਖਰਾ ਕਰਦਾ ਹੈ।</w:t>
      </w:r>
    </w:p>
    <w:p w14:paraId="28EB3704" w14:textId="77777777" w:rsidR="00F90BDC" w:rsidRDefault="00F90BDC"/>
    <w:p w14:paraId="62AA6659" w14:textId="77777777" w:rsidR="00F90BDC" w:rsidRDefault="00F90BDC">
      <w:r xmlns:w="http://schemas.openxmlformats.org/wordprocessingml/2006/main">
        <w:t xml:space="preserve">ਰਸੂਲਾਂ ਦੇ ਕਰਤੱਬ 7:28 ਕੀ ਤੂੰ ਮੈਨੂੰ ਮਾਰ ਦੇਵੇਗਾ, ਜਿਵੇਂ ਤੂੰ ਕੱਲ੍ਹ ਮਿਸਰੀ ਨੂੰ ਮਾਰਿਆ ਸੀ?</w:t>
      </w:r>
    </w:p>
    <w:p w14:paraId="3E2552A0" w14:textId="77777777" w:rsidR="00F90BDC" w:rsidRDefault="00F90BDC"/>
    <w:p w14:paraId="38DFAC5A" w14:textId="77777777" w:rsidR="00F90BDC" w:rsidRDefault="00F90BDC">
      <w:r xmlns:w="http://schemas.openxmlformats.org/wordprocessingml/2006/main">
        <w:t xml:space="preserve">ਸਟੀਫਨ ਨੇ ਯਹੂਦੀ ਨੇਤਾਵਾਂ 'ਤੇ ਉਸ ਨੂੰ ਮਾਰਨ ਦੀ ਕੋਸ਼ਿਸ਼ ਕਰਨ ਦਾ ਇਲਜ਼ਾਮ ਲਗਾਇਆ, ਜਿਵੇਂ ਕਿ ਉਨ੍ਹਾਂ ਨੇ ਇੱਕ ਦਿਨ ਪਹਿਲਾਂ ਇੱਕ ਮਿਸਰੀ ਨੂੰ ਮਾਰਿਆ ਸੀ।</w:t>
      </w:r>
    </w:p>
    <w:p w14:paraId="77E3C592" w14:textId="77777777" w:rsidR="00F90BDC" w:rsidRDefault="00F90BDC"/>
    <w:p w14:paraId="781F59D0" w14:textId="77777777" w:rsidR="00F90BDC" w:rsidRDefault="00F90BDC">
      <w:r xmlns:w="http://schemas.openxmlformats.org/wordprocessingml/2006/main">
        <w:t xml:space="preserve">1. ਸਾਡੇ ਕੰਮਾਂ ਦੇ ਨਤੀਜੇ ਕਿਵੇਂ ਨਿਕਲਦੇ ਹਨ: ਸਟੀਫਨ ਦੀ ਦਲੇਰੀ ਦੀ ਜਾਂਚ ਕਰਨਾ</w:t>
      </w:r>
    </w:p>
    <w:p w14:paraId="65C5706E" w14:textId="77777777" w:rsidR="00F90BDC" w:rsidRDefault="00F90BDC"/>
    <w:p w14:paraId="62770D24" w14:textId="77777777" w:rsidR="00F90BDC" w:rsidRDefault="00F90BDC">
      <w:r xmlns:w="http://schemas.openxmlformats.org/wordprocessingml/2006/main">
        <w:t xml:space="preserve">2. ਅਸੀਂ ਅਤਿਆਚਾਰ ਦਾ ਕਿਵੇਂ ਜਵਾਬ ਦਿੰਦੇ ਹਾਂ?: ਸਟੀਫਨ ਦੀ ਨਿਹਚਾ ਤੋਂ ਸਿੱਖਣਾ</w:t>
      </w:r>
    </w:p>
    <w:p w14:paraId="0C400E79" w14:textId="77777777" w:rsidR="00F90BDC" w:rsidRDefault="00F90BDC"/>
    <w:p w14:paraId="1077FD1E" w14:textId="77777777" w:rsidR="00F90BDC" w:rsidRDefault="00F90BDC">
      <w:r xmlns:w="http://schemas.openxmlformats.org/wordprocessingml/2006/main">
        <w:t xml:space="preserve">1. ਕੂਚ 2:14 - "ਅਤੇ ਉਸਨੇ ਕਿਹਾ, ਕਿਸਨੇ ਤੈਨੂੰ ਸਾਡੇ ਉੱਤੇ ਇੱਕ ਰਾਜਕੁਮਾਰ ਅਤੇ ਨਿਆਂਕਾਰ ਬਣਾਇਆ ਹੈ? ਕੀ ਤੂੰ </w:t>
      </w:r>
      <w:r xmlns:w="http://schemas.openxmlformats.org/wordprocessingml/2006/main">
        <w:lastRenderedPageBreak xmlns:w="http://schemas.openxmlformats.org/wordprocessingml/2006/main"/>
      </w:r>
      <w:r xmlns:w="http://schemas.openxmlformats.org/wordprocessingml/2006/main">
        <w:t xml:space="preserve">ਮੈਨੂੰ ਮਾਰਨ ਦਾ ਇਰਾਦਾ ਰੱਖਦਾ ਹੈਂ ਜਿਵੇਂ ਤੂੰ ਮਿਸਰੀ ਨੂੰ ਮਾਰਿਆ ਸੀ?"</w:t>
      </w:r>
    </w:p>
    <w:p w14:paraId="66363479" w14:textId="77777777" w:rsidR="00F90BDC" w:rsidRDefault="00F90BDC"/>
    <w:p w14:paraId="4887F839" w14:textId="77777777" w:rsidR="00F90BDC" w:rsidRDefault="00F90BDC">
      <w:r xmlns:w="http://schemas.openxmlformats.org/wordprocessingml/2006/main">
        <w:t xml:space="preserve">2. ਮੱਤੀ 5:44 - "ਪਰ ਮੈਂ ਤੁਹਾਨੂੰ ਆਖਦਾ ਹਾਂ, ਆਪਣੇ ਦੁਸ਼ਮਣਾਂ ਨੂੰ ਪਿਆਰ ਕਰੋ, ਉਨ੍ਹਾਂ ਨੂੰ ਅਸੀਸ ਦਿਓ ਜੋ ਤੁਹਾਨੂੰ ਸਰਾਪ ਦਿੰਦੇ ਹਨ, ਉਨ੍ਹਾਂ ਨਾਲ ਭਲਾ ਕਰੋ ਜੋ ਤੁਹਾਨੂੰ ਨਫ਼ਰਤ ਕਰਦੇ ਹਨ, ਅਤੇ ਉਨ੍ਹਾਂ ਲਈ ਪ੍ਰਾਰਥਨਾ ਕਰੋ ਜੋ ਤੁਹਾਨੂੰ ਵਰਤਣ ਦੇ ਬਾਵਜੂਦ, ਅਤੇ ਤੁਹਾਨੂੰ ਸਤਾਉਂਦੇ ਹਨ."</w:t>
      </w:r>
    </w:p>
    <w:p w14:paraId="234A7CA0" w14:textId="77777777" w:rsidR="00F90BDC" w:rsidRDefault="00F90BDC"/>
    <w:p w14:paraId="7B9BB866" w14:textId="77777777" w:rsidR="00F90BDC" w:rsidRDefault="00F90BDC">
      <w:r xmlns:w="http://schemas.openxmlformats.org/wordprocessingml/2006/main">
        <w:t xml:space="preserve">ਰਸੂਲਾਂ ਦੇ ਕਰਤੱਬ 7:29 ਤਦ ਮੂਸਾ ਇਹ ਕਹਿ ਕੇ ਭੱਜ ਗਿਆ ਅਤੇ ਮਦਿਯਾਨ ਦੇ ਦੇਸ ਵਿੱਚ ਪਰਦੇਸੀ ਹੋ ਗਿਆ ਜਿੱਥੇ ਉਹ ਦੇ ਦੋ ਪੁੱਤਰ ਪੈਦਾ ਹੋਏ।</w:t>
      </w:r>
    </w:p>
    <w:p w14:paraId="1FFE1CB0" w14:textId="77777777" w:rsidR="00F90BDC" w:rsidRDefault="00F90BDC"/>
    <w:p w14:paraId="729F5AAF" w14:textId="77777777" w:rsidR="00F90BDC" w:rsidRDefault="00F90BDC">
      <w:r xmlns:w="http://schemas.openxmlformats.org/wordprocessingml/2006/main">
        <w:t xml:space="preserve">ਮੂਸਾ ਭੱਜ ਗਿਆ ਜਦੋਂ ਪਰਮੇਸ਼ੁਰ ਨੇ ਉਸਨੂੰ ਮਿਸਰ ਵਾਪਸ ਜਾਣ ਦਾ ਹੁਕਮ ਦਿੱਤਾ, ਅਤੇ ਉਹ ਮਦੀਆਨ ਵਿੱਚ ਰਿਹਾ, ਜਿੱਥੇ ਉਸਦੇ ਦੋ ਪੁੱਤਰ ਸਨ।</w:t>
      </w:r>
    </w:p>
    <w:p w14:paraId="6666E81A" w14:textId="77777777" w:rsidR="00F90BDC" w:rsidRDefault="00F90BDC"/>
    <w:p w14:paraId="14E32974" w14:textId="77777777" w:rsidR="00F90BDC" w:rsidRDefault="00F90BDC">
      <w:r xmlns:w="http://schemas.openxmlformats.org/wordprocessingml/2006/main">
        <w:t xml:space="preserve">1: ਸਾਨੂੰ ਪਰਮੇਸ਼ੁਰ ਦੇ ਹੁਕਮਾਂ ਨੂੰ ਮੰਨਣਾ ਯਾਦ ਰੱਖਣਾ ਚਾਹੀਦਾ ਹੈ, ਭਾਵੇਂ ਇਹ ਔਖਾ ਕਿਉਂ ਨਾ ਹੋਵੇ।</w:t>
      </w:r>
    </w:p>
    <w:p w14:paraId="69BA1237" w14:textId="77777777" w:rsidR="00F90BDC" w:rsidRDefault="00F90BDC"/>
    <w:p w14:paraId="2259C856" w14:textId="77777777" w:rsidR="00F90BDC" w:rsidRDefault="00F90BDC">
      <w:r xmlns:w="http://schemas.openxmlformats.org/wordprocessingml/2006/main">
        <w:t xml:space="preserve">2: ਪਰਮੇਸ਼ੁਰ ਸਾਡੇ ਲਈ ਪ੍ਰਬੰਧ ਕਰੇਗਾ, ਭਾਵੇਂ ਅਸੀਂ ਘਰ ਤੋਂ ਦੂਰ ਹਾਂ।</w:t>
      </w:r>
    </w:p>
    <w:p w14:paraId="6967447C" w14:textId="77777777" w:rsidR="00F90BDC" w:rsidRDefault="00F90BDC"/>
    <w:p w14:paraId="39BB408F" w14:textId="77777777" w:rsidR="00F90BDC" w:rsidRDefault="00F90BDC">
      <w:r xmlns:w="http://schemas.openxmlformats.org/wordprocessingml/2006/main">
        <w:t xml:space="preserve">1: ਜ਼ਬੂਰ 37:23-24 - “ਇੱਕ ਆਦਮੀ ਦੇ ਕਦਮ ਯਹੋਵਾਹ ਦੁਆਰਾ ਸਥਾਪਿਤ ਕੀਤੇ ਜਾਂਦੇ ਹਨ, ਜਦੋਂ ਉਹ ਆਪਣੇ ਰਾਹ ਵਿੱਚ ਪ੍ਰਸੰਨ ਹੁੰਦਾ ਹੈ; ਭਾਵੇਂ ਉਹ ਡਿੱਗ ਪਵੇ, ਉਹ ਸਿਰ ਝੁਕਾਇਆ ਨਹੀਂ ਜਾਵੇਗਾ, ਕਿਉਂਕਿ ਪ੍ਰਭੂ ਉਸ ਦਾ ਹੱਥ ਫੜਦਾ ਹੈ।”</w:t>
      </w:r>
    </w:p>
    <w:p w14:paraId="5FA87CEC" w14:textId="77777777" w:rsidR="00F90BDC" w:rsidRDefault="00F90BDC"/>
    <w:p w14:paraId="5DCD54CE" w14:textId="77777777" w:rsidR="00F90BDC" w:rsidRDefault="00F90BDC">
      <w:r xmlns:w="http://schemas.openxmlformats.org/wordprocessingml/2006/main">
        <w:t xml:space="preserve">2: ਇਬਰਾਨੀਆਂ 11:24-26 - “ਨਿਹਚਾ ਨਾਲ ਮੂਸਾ ਨੇ, ਜਦੋਂ ਉਹ ਵੱਡਾ ਹੋਇਆ, ਫ਼ਿਰਊਨ ਦੀ ਧੀ ਦਾ ਪੁੱਤਰ ਕਹਾਉਣ ਤੋਂ ਇਨਕਾਰ ਕਰ ਦਿੱਤਾ, ਉਸਨੇ ਪਾਪ ਦੇ ਅਸਥਾਈ ਸੁੱਖਾਂ ਦਾ ਅਨੰਦ ਲੈਣ ਦੀ ਬਜਾਏ ਪਰਮੇਸ਼ੁਰ ਦੇ ਲੋਕਾਂ ਨਾਲ ਦੁਰਵਿਵਹਾਰ ਕਰਨਾ ਚੁਣਿਆ। ਉਹ ਮਸੀਹ ਦੀ ਬਦਨਾਮੀ ਨੂੰ ਮਿਸਰ ਦੇ ਖਜ਼ਾਨਿਆਂ ਨਾਲੋਂ ਵੱਡੀ ਦੌਲਤ ਸਮਝਦਾ ਸੀ, ਕਿਉਂਕਿ ਉਹ ਇਨਾਮ ਦੀ ਉਡੀਕ ਕਰ ਰਿਹਾ ਸੀ।”</w:t>
      </w:r>
    </w:p>
    <w:p w14:paraId="293B5255" w14:textId="77777777" w:rsidR="00F90BDC" w:rsidRDefault="00F90BDC"/>
    <w:p w14:paraId="63D24524" w14:textId="77777777" w:rsidR="00F90BDC" w:rsidRDefault="00F90BDC">
      <w:r xmlns:w="http://schemas.openxmlformats.org/wordprocessingml/2006/main">
        <w:t xml:space="preserve">ਰਸੂਲਾਂ ਦੇ ਕਰਤੱਬ 7:30 ਅਤੇ ਜਦੋਂ ਚਾਲੀ ਸਾਲ ਬੀਤ ਗਏ ਤਾਂ ਸੀਨਾ ਪਹਾੜ ਦੀ ਉਜਾੜ ਵਿੱਚ ਇੱਕ ਝਾੜੀ ਵਿੱਚ ਅੱਗ ਦੀ ਲਾਟ ਵਿੱਚ ਪ੍ਰਭੂ ਦਾ ਇੱਕ ਦੂਤ ਉਹ ਨੂੰ ਪ੍ਰਗਟ ਹੋਇਆ।</w:t>
      </w:r>
    </w:p>
    <w:p w14:paraId="14B3741C" w14:textId="77777777" w:rsidR="00F90BDC" w:rsidRDefault="00F90BDC"/>
    <w:p w14:paraId="437A1D94" w14:textId="77777777" w:rsidR="00F90BDC" w:rsidRDefault="00F90BDC">
      <w:r xmlns:w="http://schemas.openxmlformats.org/wordprocessingml/2006/main">
        <w:t xml:space="preserve">ਉਜਾੜ ਵਿੱਚ ਚਾਲੀ ਸਾਲਾਂ ਤੱਕ ਭਟਕਣ ਤੋਂ ਬਾਅਦ, ਮੂਸਾ ਦਾ ਸਾਹਮਣਾ ਯਹੋਵਾਹ ਦੇ ਇੱਕ ਦੂਤ ਨਾਲ ਇੱਕ ਝਾੜੀ ਵਿੱਚ ਹੋਇਆ ਜਿਸ ਵਿੱਚ ਅੱਗ ਲੱਗੀ ਹੋਈ ਸੀ।</w:t>
      </w:r>
    </w:p>
    <w:p w14:paraId="3ECD9494" w14:textId="77777777" w:rsidR="00F90BDC" w:rsidRDefault="00F90BDC"/>
    <w:p w14:paraId="6FC9B520" w14:textId="77777777" w:rsidR="00F90BDC" w:rsidRDefault="00F90BDC">
      <w:r xmlns:w="http://schemas.openxmlformats.org/wordprocessingml/2006/main">
        <w:t xml:space="preserve">1. ਕਿਵੇਂ ਪ੍ਰਮਾਤਮਾ ਆਪਣੀ ਮੌਜੂਦਗੀ ਨੂੰ ਅਚਾਨਕ ਤਰੀਕਿਆਂ ਨਾਲ ਪ੍ਰਗਟ ਕਰਦਾ ਹੈ</w:t>
      </w:r>
    </w:p>
    <w:p w14:paraId="283671C8" w14:textId="77777777" w:rsidR="00F90BDC" w:rsidRDefault="00F90BDC"/>
    <w:p w14:paraId="4BB7C186" w14:textId="77777777" w:rsidR="00F90BDC" w:rsidRDefault="00F90BDC">
      <w:r xmlns:w="http://schemas.openxmlformats.org/wordprocessingml/2006/main">
        <w:t xml:space="preserve">2. ਰੱਬ ਦਾ ਸਮਾਂ ਹਮੇਸ਼ਾ ਸਹੀ ਹੁੰਦਾ ਹੈ</w:t>
      </w:r>
    </w:p>
    <w:p w14:paraId="63881089" w14:textId="77777777" w:rsidR="00F90BDC" w:rsidRDefault="00F90BDC"/>
    <w:p w14:paraId="75EF5652" w14:textId="77777777" w:rsidR="00F90BDC" w:rsidRDefault="00F90BDC">
      <w:r xmlns:w="http://schemas.openxmlformats.org/wordprocessingml/2006/main">
        <w:t xml:space="preserve">1. ਕੂਚ 3:2-4 - ਅਤੇ ਪ੍ਰਭੂ ਦਾ ਦੂਤ ਇੱਕ ਝਾੜੀ ਵਿੱਚੋਂ ਅੱਗ ਦੀ ਲਾਟ ਵਿੱਚ ਉਸ ਨੂੰ ਪ੍ਰਗਟ ਹੋਇਆ: ਅਤੇ ਉਸਨੇ ਵੇਖਿਆ, ਅਤੇ ਵੇਖੋ, ਝਾੜੀ ਅੱਗ ਨਾਲ ਸੜ ਰਹੀ ਸੀ, ਅਤੇ ਝਾੜੀ ਨਹੀਂ ਸੀ। ਖਪਤ</w:t>
      </w:r>
    </w:p>
    <w:p w14:paraId="79CF7FF9" w14:textId="77777777" w:rsidR="00F90BDC" w:rsidRDefault="00F90BDC"/>
    <w:p w14:paraId="286D5AC9" w14:textId="77777777" w:rsidR="00F90BDC" w:rsidRDefault="00F90BDC">
      <w:r xmlns:w="http://schemas.openxmlformats.org/wordprocessingml/2006/main">
        <w:t xml:space="preserve">2. ਇਬਰਾਨੀਆਂ 12:25-29 - ਦੇਖੋ ਕਿ ਤੁਸੀਂ ਬੋਲਣ ਵਾਲੇ ਨੂੰ ਇਨਕਾਰ ਨਾ ਕਰੋ। ਕਿਉਂਕਿ ਜੇ ਉਹ ਨਾ ਬਚੇ ਜਿਨ੍ਹਾਂ ਨੇ ਧਰਤੀ ਉੱਤੇ ਬੋਲਣ ਵਾਲੇ ਨੂੰ ਇਨਕਾਰ ਕੀਤਾ, ਤਾਂ ਅਸੀਂ ਬਹੁਤ ਜ਼ਿਆਦਾ ਨਹੀਂ ਬਚਾਂਗੇ, ਜੇਕਰ ਅਸੀਂ ਉਸ ਤੋਂ ਜੋ ਸਵਰਗ ਤੋਂ ਬੋਲਦਾ ਹੈ, ਮੂੰਹ ਮੋੜ ਲਵਾਂਗੇ।</w:t>
      </w:r>
    </w:p>
    <w:p w14:paraId="06409715" w14:textId="77777777" w:rsidR="00F90BDC" w:rsidRDefault="00F90BDC"/>
    <w:p w14:paraId="76F0ADBC" w14:textId="77777777" w:rsidR="00F90BDC" w:rsidRDefault="00F90BDC">
      <w:r xmlns:w="http://schemas.openxmlformats.org/wordprocessingml/2006/main">
        <w:t xml:space="preserve">ਰਸੂਲਾਂ ਦੇ ਕਰਤੱਬ 7:31 ਜਦੋਂ ਮੂਸਾ ਨੇ ਇਹ ਵੇਖਿਆ ਤਾਂ ਉਹ ਵੇਖ ਕੇ ਹੈਰਾਨ ਰਹਿ ਗਿਆ ਅਤੇ ਜਦੋਂ ਉਹ ਉਸ ਨੂੰ ਵੇਖਣ ਲਈ ਨੇੜੇ ਆਇਆ ਤਾਂ ਯਹੋਵਾਹ ਦੀ ਅਵਾਜ਼ ਉਹ ਦੇ ਕੋਲ ਆਈ।</w:t>
      </w:r>
    </w:p>
    <w:p w14:paraId="0A45EC7A" w14:textId="77777777" w:rsidR="00F90BDC" w:rsidRDefault="00F90BDC"/>
    <w:p w14:paraId="378DBC71" w14:textId="77777777" w:rsidR="00F90BDC" w:rsidRDefault="00F90BDC">
      <w:r xmlns:w="http://schemas.openxmlformats.org/wordprocessingml/2006/main">
        <w:t xml:space="preserve">ਮੂਸਾ ਪਰਮੇਸ਼ੁਰ ਦੀ ਸ਼ਕਤੀ ਅਤੇ ਮਹਿਮਾ ਤੋਂ ਡਰਿਆ ਹੋਇਆ ਸੀ।</w:t>
      </w:r>
    </w:p>
    <w:p w14:paraId="538316C3" w14:textId="77777777" w:rsidR="00F90BDC" w:rsidRDefault="00F90BDC"/>
    <w:p w14:paraId="670D1D44" w14:textId="77777777" w:rsidR="00F90BDC" w:rsidRDefault="00F90BDC">
      <w:r xmlns:w="http://schemas.openxmlformats.org/wordprocessingml/2006/main">
        <w:t xml:space="preserve">1: ਸਾਨੂੰ ਹਮੇਸ਼ਾ ਪਰਮੇਸ਼ੁਰ ਦੀ ਸ਼ਕਤੀ ਅਤੇ ਮਹਿਮਾ ਤੋਂ ਡਰਨਾ ਚਾਹੀਦਾ ਹੈ।</w:t>
      </w:r>
    </w:p>
    <w:p w14:paraId="7D289F27" w14:textId="77777777" w:rsidR="00F90BDC" w:rsidRDefault="00F90BDC"/>
    <w:p w14:paraId="1A6E9920" w14:textId="77777777" w:rsidR="00F90BDC" w:rsidRDefault="00F90BDC">
      <w:r xmlns:w="http://schemas.openxmlformats.org/wordprocessingml/2006/main">
        <w:t xml:space="preserve">2: ਸਾਨੂੰ ਪਰਮੇਸ਼ੁਰ ਦੀ ਹਜ਼ੂਰੀ ਅੱਗੇ ਸ਼ਰਧਾ ਅਤੇ ਸਤਿਕਾਰ ਨਾਲ ਖੜ੍ਹੇ ਹੋਣਾ ਚਾਹੀਦਾ ਹੈ।</w:t>
      </w:r>
    </w:p>
    <w:p w14:paraId="1FF52124" w14:textId="77777777" w:rsidR="00F90BDC" w:rsidRDefault="00F90BDC"/>
    <w:p w14:paraId="1A05249E" w14:textId="77777777" w:rsidR="00F90BDC" w:rsidRDefault="00F90BDC">
      <w:r xmlns:w="http://schemas.openxmlformats.org/wordprocessingml/2006/main">
        <w:t xml:space="preserve">1: ਯਸਾਯਾਹ 6:3 - ਅਤੇ ਇੱਕ ਨੇ ਦੂਜੇ ਨੂੰ ਪੁਕਾਰ ਕੇ ਕਿਹਾ, ਪਵਿੱਤਰ, ਪਵਿੱਤਰ, ਪਵਿੱਤਰ, ਸੈਨਾਂ ਦਾ ਯਹੋਵਾਹ ਹੈ: ਸਾਰੀ ਧਰਤੀ ਉਸਦੀ ਮਹਿਮਾ ਨਾਲ ਭਰੀ ਹੋਈ ਹੈ।</w:t>
      </w:r>
    </w:p>
    <w:p w14:paraId="525A8043" w14:textId="77777777" w:rsidR="00F90BDC" w:rsidRDefault="00F90BDC"/>
    <w:p w14:paraId="74F77363" w14:textId="77777777" w:rsidR="00F90BDC" w:rsidRDefault="00F90BDC">
      <w:r xmlns:w="http://schemas.openxmlformats.org/wordprocessingml/2006/main">
        <w:t xml:space="preserve">2: ਜ਼ਬੂਰ 33:8 - ਸਾਰੀ ਧਰਤੀ ਯਹੋਵਾਹ ਦਾ ਭੈ ਮੰਨੇ: ਦੁਨੀਆਂ ਦੇ ਸਾਰੇ ਵਾਸੀ ਉਸ ਤੋਂ ਡਰਨ।</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7:32 ਇਹ ਆਖ ਕੇ, ਮੈਂ ਤੇਰੇ ਪਿਉ ਦਾਦਿਆਂ ਦਾ ਪਰਮੇਸ਼ੁਰ, ਅਬਰਾਹਾਮ ਦਾ ਪਰਮੇਸ਼ੁਰ, ਇਸਹਾਕ ਦਾ ਪਰਮੇਸ਼ੁਰ ਅਤੇ ਯਾਕੂਬ ਦਾ ਪਰਮੇਸ਼ੁਰ ਹਾਂ। ਤਦ ਮੂਸਾ ਕੰਬਿਆ, ਅਤੇ ਵੇਖਣ ਦਾ ਹੌਂਸਲਾ ਨਾ ਕੀਤਾ।</w:t>
      </w:r>
    </w:p>
    <w:p w14:paraId="3CB69988" w14:textId="77777777" w:rsidR="00F90BDC" w:rsidRDefault="00F90BDC"/>
    <w:p w14:paraId="442CCC0D" w14:textId="77777777" w:rsidR="00F90BDC" w:rsidRDefault="00F90BDC">
      <w:r xmlns:w="http://schemas.openxmlformats.org/wordprocessingml/2006/main">
        <w:t xml:space="preserve">ਮੂਸਾ ਕੰਬ ਗਿਆ ਜਦੋਂ ਉਸਨੇ ਸੁਣਿਆ ਕਿ ਪਰਮੇਸ਼ੁਰ ਨੇ ਆਪਣੇ ਆਪ ਨੂੰ ਆਪਣੇ ਪਿਤਾ ਅਬਰਾਹਾਮ, ਇਸਹਾਕ ਅਤੇ ਯਾਕੂਬ ਦੇ ਪਰਮੇਸ਼ੁਰ ਵਜੋਂ ਘੋਸ਼ਿਤ ਕੀਤਾ।</w:t>
      </w:r>
    </w:p>
    <w:p w14:paraId="059CD9CE" w14:textId="77777777" w:rsidR="00F90BDC" w:rsidRDefault="00F90BDC"/>
    <w:p w14:paraId="6D5C6776" w14:textId="77777777" w:rsidR="00F90BDC" w:rsidRDefault="00F90BDC">
      <w:r xmlns:w="http://schemas.openxmlformats.org/wordprocessingml/2006/main">
        <w:t xml:space="preserve">1. ਰੱਬ ਸਾਰੀਆਂ ਪੀੜ੍ਹੀਆਂ ਦਾ ਰੱਬ ਹੈ।</w:t>
      </w:r>
    </w:p>
    <w:p w14:paraId="0CF9F97B" w14:textId="77777777" w:rsidR="00F90BDC" w:rsidRDefault="00F90BDC"/>
    <w:p w14:paraId="6CE48E77" w14:textId="77777777" w:rsidR="00F90BDC" w:rsidRDefault="00F90BDC">
      <w:r xmlns:w="http://schemas.openxmlformats.org/wordprocessingml/2006/main">
        <w:t xml:space="preserve">2. ਰੱਬ ਨੂੰ ਜਾਣਨ ਨਾਲ ਸ਼ਰਧਾ ਅਤੇ ਸਤਿਕਾਰ ਮਿਲਦਾ ਹੈ।</w:t>
      </w:r>
    </w:p>
    <w:p w14:paraId="173A6092" w14:textId="77777777" w:rsidR="00F90BDC" w:rsidRDefault="00F90BDC"/>
    <w:p w14:paraId="359785E6" w14:textId="77777777" w:rsidR="00F90BDC" w:rsidRDefault="00F90BDC">
      <w:r xmlns:w="http://schemas.openxmlformats.org/wordprocessingml/2006/main">
        <w:t xml:space="preserve">1. ਉਤਪਤ 17:1-8 - ਅਬਰਾਹਾਮ ਨਾਲ ਪਰਮੇਸ਼ੁਰ ਦਾ ਨੇਮ।</w:t>
      </w:r>
    </w:p>
    <w:p w14:paraId="10F89FA0" w14:textId="77777777" w:rsidR="00F90BDC" w:rsidRDefault="00F90BDC"/>
    <w:p w14:paraId="2D107326" w14:textId="77777777" w:rsidR="00F90BDC" w:rsidRDefault="00F90BDC">
      <w:r xmlns:w="http://schemas.openxmlformats.org/wordprocessingml/2006/main">
        <w:t xml:space="preserve">2. ਮੱਤੀ 3:13-17 - ਯਿਸੂ ਨੇ ਯਰਦਨ ਵਿੱਚ ਬਪਤਿਸਮਾ ਦਿੱਤਾ।</w:t>
      </w:r>
    </w:p>
    <w:p w14:paraId="6B1E5138" w14:textId="77777777" w:rsidR="00F90BDC" w:rsidRDefault="00F90BDC"/>
    <w:p w14:paraId="051EB813" w14:textId="77777777" w:rsidR="00F90BDC" w:rsidRDefault="00F90BDC">
      <w:r xmlns:w="http://schemas.openxmlformats.org/wordprocessingml/2006/main">
        <w:t xml:space="preserve">ਰਸੂਲਾਂ ਦੇ ਕਰਤੱਬ 7:33 ਤਦ ਪ੍ਰਭੂ ਨੇ ਉਹ ਨੂੰ ਆਖਿਆ, ਆਪਣੇ ਪੈਰਾਂ ਤੋਂ ਜੁੱਤੀ ਲਾਹ ਦੇ ਕਿਉਂ ਜੋ ਜਿੱਥੇ ਤੂੰ ਖੜ੍ਹਾ ਹੈਂ ਉਹ ਥਾਂ ਪਵਿੱਤਰ ਹੈ।</w:t>
      </w:r>
    </w:p>
    <w:p w14:paraId="06886595" w14:textId="77777777" w:rsidR="00F90BDC" w:rsidRDefault="00F90BDC"/>
    <w:p w14:paraId="39ADACD7" w14:textId="77777777" w:rsidR="00F90BDC" w:rsidRDefault="00F90BDC">
      <w:r xmlns:w="http://schemas.openxmlformats.org/wordprocessingml/2006/main">
        <w:t xml:space="preserve">ਪਰਮੇਸ਼ੁਰ ਨੇ ਮੂਸਾ ਨੂੰ ਪਵਿੱਤਰ ਧਰਤੀ ਲਈ ਸ਼ਰਧਾ ਦਿਖਾਉਣ ਲਈ ਆਪਣੇ ਪੈਰਾਂ ਤੋਂ ਜੁੱਤੀ ਹਟਾਉਣ ਲਈ ਕਿਹਾ।</w:t>
      </w:r>
    </w:p>
    <w:p w14:paraId="56CC9849" w14:textId="77777777" w:rsidR="00F90BDC" w:rsidRDefault="00F90BDC"/>
    <w:p w14:paraId="01FAFCBE" w14:textId="77777777" w:rsidR="00F90BDC" w:rsidRDefault="00F90BDC">
      <w:r xmlns:w="http://schemas.openxmlformats.org/wordprocessingml/2006/main">
        <w:t xml:space="preserve">1: ਪਵਿੱਤਰ ਲਈ ਸਤਿਕਾਰ: ਪਰਮੇਸ਼ੁਰ ਨੂੰ ਅਧੀਨਗੀ ਅਤੇ ਆਦਰ ਦੇ ਕੰਮ ਵਜੋਂ ਆਪਣੇ ਜੁੱਤੇ ਉਤਾਰਨਾ।</w:t>
      </w:r>
    </w:p>
    <w:p w14:paraId="14BEBECC" w14:textId="77777777" w:rsidR="00F90BDC" w:rsidRDefault="00F90BDC"/>
    <w:p w14:paraId="74AA4D4F" w14:textId="77777777" w:rsidR="00F90BDC" w:rsidRDefault="00F90BDC">
      <w:r xmlns:w="http://schemas.openxmlformats.org/wordprocessingml/2006/main">
        <w:t xml:space="preserve">2: ਧਰਤੀ ਦੀ ਪਵਿੱਤਰਤਾ: ਸਾਨੂੰ ਪਰਮੇਸ਼ੁਰ ਦੁਆਰਾ ਬਣਾਏ ਗਏ ਸਥਾਨਾਂ ਦਾ ਆਦਰ ਅਤੇ ਸਤਿਕਾਰ ਕਰਨ ਲਈ ਕਿਹਾ ਜਾਂਦਾ ਹੈ।</w:t>
      </w:r>
    </w:p>
    <w:p w14:paraId="4464BF31" w14:textId="77777777" w:rsidR="00F90BDC" w:rsidRDefault="00F90BDC"/>
    <w:p w14:paraId="68079F6D" w14:textId="77777777" w:rsidR="00F90BDC" w:rsidRDefault="00F90BDC">
      <w:r xmlns:w="http://schemas.openxmlformats.org/wordprocessingml/2006/main">
        <w:t xml:space="preserve">1: ਕੂਚ 3:5 - “ਨੇੜੇ ਨਾ ਆਓ! ਆਪਣੇ ਪੈਰਾਂ ਤੋਂ ਜੁੱਤੀ ਲਾਹ ਦੇ, ਕਿਉਂਕਿ ਜਿਸ ਥਾਂ 'ਤੇ ਤੂੰ ਖੜ੍ਹਾ ਹੈਂ, ਉਹ ਪਵਿੱਤਰ ਧਰਤੀ ਹੈ।"</w:t>
      </w:r>
    </w:p>
    <w:p w14:paraId="077C16A1" w14:textId="77777777" w:rsidR="00F90BDC" w:rsidRDefault="00F90BDC"/>
    <w:p w14:paraId="3E7CE5E5" w14:textId="77777777" w:rsidR="00F90BDC" w:rsidRDefault="00F90BDC">
      <w:r xmlns:w="http://schemas.openxmlformats.org/wordprocessingml/2006/main">
        <w:t xml:space="preserve">2: ਯਸਾਯਾਹ 6:1-2 - “ਜਿਸ ਸਾਲ ਰਾਜਾ ਉਜ਼ੀਯਾਹ ਦੀ ਮੌਤ ਹੋਈ, ਮੈਂ ਯਹੋਵਾਹ ਨੂੰ ਉੱਚੇ ਅਤੇ ਉੱਚੇ ਸਿੰਘਾਸਣ ਉੱਤੇ ਬੈਠਾ ਦੇਖਿਆ </w:t>
      </w:r>
      <w:r xmlns:w="http://schemas.openxmlformats.org/wordprocessingml/2006/main">
        <w:lastRenderedPageBreak xmlns:w="http://schemas.openxmlformats.org/wordprocessingml/2006/main"/>
      </w:r>
      <w:r xmlns:w="http://schemas.openxmlformats.org/wordprocessingml/2006/main">
        <w:t xml:space="preserve">; ਅਤੇ ਉਸਦੇ ਚੋਲੇ ਦੀ ਰੇਲਗੱਡੀ ਨੇ ਮੰਦਰ ਨੂੰ ਭਰ ਦਿੱਤਾ। ਉਸ ਦੇ ਉੱਪਰ ਸਰਾਫੀਮ ਖੜ੍ਹਾ ਸੀ। ਹਰ ਇੱਕ ਦੇ ਛੇ ਖੰਭ ਸਨ: ਦੋ ਨਾਲ ਉਸਨੇ ਆਪਣਾ ਚਿਹਰਾ ਢੱਕਿਆ, ਅਤੇ ਦੋ ਨਾਲ ਉਸਨੇ ਆਪਣੇ ਪੈਰ ਢੱਕੇ, ਅਤੇ ਦੋ ਨਾਲ ਉਹ ਉੱਡਿਆ।”</w:t>
      </w:r>
    </w:p>
    <w:p w14:paraId="588C6000" w14:textId="77777777" w:rsidR="00F90BDC" w:rsidRDefault="00F90BDC"/>
    <w:p w14:paraId="1C4BC9BA" w14:textId="77777777" w:rsidR="00F90BDC" w:rsidRDefault="00F90BDC">
      <w:r xmlns:w="http://schemas.openxmlformats.org/wordprocessingml/2006/main">
        <w:t xml:space="preserve">ਰਸੂਲਾਂ ਦੇ ਕਰਤੱਬ 7:34 ਮੈਂ ਵੇਖਿਆ ਹੈ, ਮੈਂ ਆਪਣੀ ਪਰਜਾ ਦੀ ਬਿਪਤਾ ਨੂੰ ਜੋ ਮਿਸਰ ਵਿੱਚ ਹੈ ਵੇਖਿਆ ਹੈ, ਅਤੇ ਮੈਂ ਉਨ੍ਹਾਂ ਦਾ ਹਾਹਾਕਾਰ ਸੁਣਿਆ ਹੈ, ਅਤੇ ਮੈਂ ਉਨ੍ਹਾਂ ਨੂੰ ਛੁਡਾਉਣ ਲਈ ਹੇਠਾਂ ਆਇਆ ਹਾਂ। ਅਤੇ ਹੁਣ ਆ, ਮੈਂ ਤੈਨੂੰ ਮਿਸਰ ਵਿੱਚ ਭੇਜਾਂਗਾ।</w:t>
      </w:r>
    </w:p>
    <w:p w14:paraId="2286A35D" w14:textId="77777777" w:rsidR="00F90BDC" w:rsidRDefault="00F90BDC"/>
    <w:p w14:paraId="2235E281" w14:textId="77777777" w:rsidR="00F90BDC" w:rsidRDefault="00F90BDC">
      <w:r xmlns:w="http://schemas.openxmlformats.org/wordprocessingml/2006/main">
        <w:t xml:space="preserve">ਪਰਮੇਸ਼ੁਰ ਨੇ ਮਿਸਰ ਵਿੱਚ ਆਪਣੇ ਲੋਕਾਂ ਦੀ ਬਿਪਤਾ ਦੇਖੀ ਅਤੇ ਉਨ੍ਹਾਂ ਦਾ ਹਾਹਾਕਾਰ ਸੁਣਿਆ, ਇਸ ਲਈ ਉਹ ਉਨ੍ਹਾਂ ਨੂੰ ਛੁਡਾਉਣ ਲਈ ਹੇਠਾਂ ਆਇਆ। ਫਿਰ ਉਸ ਨੇ ਮੂਸਾ ਨੂੰ ਉਨ੍ਹਾਂ ਨੂੰ ਬਾਹਰ ਲਿਆਉਣ ਲਈ ਮਿਸਰ ਭੇਜਿਆ।</w:t>
      </w:r>
    </w:p>
    <w:p w14:paraId="083F3FCA" w14:textId="77777777" w:rsidR="00F90BDC" w:rsidRDefault="00F90BDC"/>
    <w:p w14:paraId="7D7EE273" w14:textId="77777777" w:rsidR="00F90BDC" w:rsidRDefault="00F90BDC">
      <w:r xmlns:w="http://schemas.openxmlformats.org/wordprocessingml/2006/main">
        <w:t xml:space="preserve">1. ਪਰਮੇਸ਼ੁਰ ਦੇ ਦਖਲ ਦੁਆਰਾ ਸਾਡੀ ਮੁਕਤੀ</w:t>
      </w:r>
    </w:p>
    <w:p w14:paraId="07C24D38" w14:textId="77777777" w:rsidR="00F90BDC" w:rsidRDefault="00F90BDC"/>
    <w:p w14:paraId="4418FF23" w14:textId="77777777" w:rsidR="00F90BDC" w:rsidRDefault="00F90BDC">
      <w:r xmlns:w="http://schemas.openxmlformats.org/wordprocessingml/2006/main">
        <w:t xml:space="preserve">2. ਔਖੇ ਸਮਿਆਂ ਵਿੱਚ ਪ੍ਰਭੂ ਉੱਤੇ ਭਰੋਸਾ ਰੱਖਣਾ</w:t>
      </w:r>
    </w:p>
    <w:p w14:paraId="0E00B87C" w14:textId="77777777" w:rsidR="00F90BDC" w:rsidRDefault="00F90BDC"/>
    <w:p w14:paraId="4CB22D8F" w14:textId="77777777" w:rsidR="00F90BDC" w:rsidRDefault="00F90BDC">
      <w:r xmlns:w="http://schemas.openxmlformats.org/wordprocessingml/2006/main">
        <w:t xml:space="preserve">1. ਇਬਰਾਨੀਆਂ 13:5-6 - "ਆਪਣੀ ਜ਼ਿੰਦਗੀ ਨੂੰ ਪੈਸੇ ਦੇ ਪਿਆਰ ਤੋਂ ਮੁਕਤ ਰੱਖੋ, ਅਤੇ ਜੋ ਤੁਹਾਡੇ ਕੋਲ ਹੈ ਉਸ ਵਿੱਚ ਸੰਤੁਸ਼ਟ ਰਹੋ, ਕਿਉਂਕਿ ਉਸਨੇ ਕਿਹਾ ਹੈ, "ਮੈਂ ਤੁਹਾਨੂੰ ਕਦੇ ਨਹੀਂ ਛੱਡਾਂਗਾ ਅਤੇ ਨਾ ਹੀ ਤਿਆਗਾਂਗਾ।"</w:t>
      </w:r>
    </w:p>
    <w:p w14:paraId="6A8AAFD9" w14:textId="77777777" w:rsidR="00F90BDC" w:rsidRDefault="00F90BDC"/>
    <w:p w14:paraId="6588FD0F" w14:textId="77777777" w:rsidR="00F90BDC" w:rsidRDefault="00F90BDC">
      <w:r xmlns:w="http://schemas.openxmlformats.org/wordprocessingml/2006/main">
        <w:t xml:space="preserve">2. ਜ਼ਬੂਰ 34:17-18 - “ਜਦੋਂ ਧਰਮੀ ਲੋਕ ਮਦਦ ਲਈ ਪੁਕਾਰਦੇ ਹਨ, ਤਾਂ ਪ੍ਰਭੂ ਸੁਣਦਾ ਹੈ ਅਤੇ ਉਹਨਾਂ ਨੂੰ ਉਹਨਾਂ ਦੀਆਂ ਸਾਰੀਆਂ ਮੁਸੀਬਤਾਂ ਤੋਂ ਛੁਡਾਉਂਦਾ ਹੈ। ਪ੍ਰਭੂ ਟੁੱਟੇ ਦਿਲ ਵਾਲਿਆਂ ਦੇ ਨੇੜੇ ਹੈ ਅਤੇ ਆਤਮਾ ਵਿੱਚ ਕੁਚਲੇ ਹੋਏ ਲੋਕਾਂ ਨੂੰ ਬਚਾਉਂਦਾ ਹੈ।”</w:t>
      </w:r>
    </w:p>
    <w:p w14:paraId="5361117F" w14:textId="77777777" w:rsidR="00F90BDC" w:rsidRDefault="00F90BDC"/>
    <w:p w14:paraId="4DE9284D" w14:textId="77777777" w:rsidR="00F90BDC" w:rsidRDefault="00F90BDC">
      <w:r xmlns:w="http://schemas.openxmlformats.org/wordprocessingml/2006/main">
        <w:t xml:space="preserve">ਰਸੂਲਾਂ ਦੇ ਕਰਤੱਬ 7:35 ਇਹ ਮੂਸਾ ਜਿਹ ਨੂੰ ਉਨ੍ਹਾਂ ਨੇ ਇਹ ਕਹਿ ਕੇ ਇਨਕਾਰ ਕੀਤਾ ਕਿ ਤੈਨੂੰ ਕਿਸ ਨੇ ਹਾਕਮ ਅਤੇ ਨਿਆਂਕਾਰ ਬਣਾਇਆ ਹੈ? ਇਸੇ ਤਰ੍ਹਾਂ ਪਰਮੇਸ਼ੁਰ ਨੇ ਉਸ ਦੂਤ ਦੇ ਹੱਥੋਂ ਇੱਕ ਹਾਕਮ ਅਤੇ ਮੁਕਤੀਦਾਤਾ ਹੋਣ ਲਈ ਭੇਜਿਆ ਜੋ ਉਸਨੂੰ ਝਾੜੀ ਵਿੱਚ ਪ੍ਰਗਟ ਹੋਇਆ ਸੀ।</w:t>
      </w:r>
    </w:p>
    <w:p w14:paraId="04BBF2C9" w14:textId="77777777" w:rsidR="00F90BDC" w:rsidRDefault="00F90BDC"/>
    <w:p w14:paraId="395DB035" w14:textId="77777777" w:rsidR="00F90BDC" w:rsidRDefault="00F90BDC">
      <w:r xmlns:w="http://schemas.openxmlformats.org/wordprocessingml/2006/main">
        <w:t xml:space="preserve">ਰਸੂਲਾਂ ਦੇ ਕਰਤੱਬ 7:35 ਵਿੱਚ, ਅਸੀਂ ਮੂਸਾ ਬਾਰੇ ਪੜ੍ਹਦੇ ਹਾਂ, ਜਿਸਨੂੰ ਇਜ਼ਰਾਈਲੀਆਂ ਨੇ ਆਪਣੇ ਸ਼ਾਸਕ ਅਤੇ ਨਿਆਂਕਾਰ ਵਜੋਂ ਰੱਦ ਕਰ ਦਿੱਤਾ ਸੀ, ਪਰ ਪਰਮੇਸ਼ੁਰ ਨੇ ਉਸਨੂੰ ਇੱਕ ਸ਼ਾਸਕ ਅਤੇ ਮੁਕਤੀਦਾਤਾ ਦੇ ਰੂਪ ਵਿੱਚ ਉਸ ਦੂਤ ਦੁਆਰਾ ਭੇਜਿਆ ਜੋ ਉਸਨੂੰ ਝਾੜੀ ਵਿੱਚ ਪ੍ਰਗਟ ਹੋਇਆ ਸੀ।</w:t>
      </w:r>
    </w:p>
    <w:p w14:paraId="5A3DBB04" w14:textId="77777777" w:rsidR="00F90BDC" w:rsidRDefault="00F90BDC"/>
    <w:p w14:paraId="0D3C7986" w14:textId="77777777" w:rsidR="00F90BDC" w:rsidRDefault="00F90BDC">
      <w:r xmlns:w="http://schemas.openxmlformats.org/wordprocessingml/2006/main">
        <w:t xml:space="preserve">1. ਕਿਵੇਂ ਪ੍ਰਮਾਤਮਾ ਇੱਕ ਅਸਵੀਕਾਰ ਵਿਅਕਤੀ ਨੂੰ ਇੱਕ ਨੇਤਾ ਵਿੱਚ ਬਦਲ ਸਕਦਾ ਹੈ</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ਉਨ੍ਹਾਂ ਦੇ ਬਗਾਵਤ ਦੇ ਬਾਵਜੂਦ ਪਰਮੇਸ਼ੁਰ ਦੀ ਆਪਣੇ ਲੋਕਾਂ ਪ੍ਰਤੀ ਵਫ਼ਾਦਾਰੀ</w:t>
      </w:r>
    </w:p>
    <w:p w14:paraId="4B5FDDEC" w14:textId="77777777" w:rsidR="00F90BDC" w:rsidRDefault="00F90BDC"/>
    <w:p w14:paraId="37D18751" w14:textId="77777777" w:rsidR="00F90BDC" w:rsidRDefault="00F90BDC">
      <w:r xmlns:w="http://schemas.openxmlformats.org/wordprocessingml/2006/main">
        <w:t xml:space="preserve">1. ਯਸਾਯਾਹ 6:8 - "ਇਹ ਵੀ ਮੈਂ ਪ੍ਰਭੂ ਦੀ ਅਵਾਜ਼ ਸੁਣੀ, ਮੈਂ ਕਿਸ ਨੂੰ ਭੇਜਾਂ, ਅਤੇ ਕੌਣ ਸਾਡੇ ਲਈ ਜਾਵੇਗਾ? ਤਦ ਮੈਂ ਕਿਹਾ, ਮੈਂ ਇੱਥੇ ਹਾਂ, ਮੈਨੂੰ ਭੇਜੋ।"</w:t>
      </w:r>
    </w:p>
    <w:p w14:paraId="7C410D6E" w14:textId="77777777" w:rsidR="00F90BDC" w:rsidRDefault="00F90BDC"/>
    <w:p w14:paraId="66AD4173" w14:textId="77777777" w:rsidR="00F90BDC" w:rsidRDefault="00F90BDC">
      <w:r xmlns:w="http://schemas.openxmlformats.org/wordprocessingml/2006/main">
        <w:t xml:space="preserve">2. ਕੂਚ 3:2 - "ਅਤੇ ਯਹੋਵਾਹ ਦਾ ਦੂਤ ਉਸ ਨੂੰ ਇੱਕ ਝਾੜੀ ਵਿੱਚੋਂ ਅੱਗ ਦੀ ਲਾਟ ਵਿੱਚ ਪ੍ਰਗਟ ਹੋਇਆ: ਅਤੇ ਉਸ ਨੇ ਦੇਖਿਆ, ਅਤੇ ਵੇਖੋ, ਝਾੜੀ ਅੱਗ ਨਾਲ ਸੜ ਰਹੀ ਸੀ, ਅਤੇ ਝਾੜੀ ਨੂੰ ਸਾੜਿਆ ਨਹੀਂ ਗਿਆ ਸੀ। ."</w:t>
      </w:r>
    </w:p>
    <w:p w14:paraId="1FB4C8CC" w14:textId="77777777" w:rsidR="00F90BDC" w:rsidRDefault="00F90BDC"/>
    <w:p w14:paraId="758802C9" w14:textId="77777777" w:rsidR="00F90BDC" w:rsidRDefault="00F90BDC">
      <w:r xmlns:w="http://schemas.openxmlformats.org/wordprocessingml/2006/main">
        <w:t xml:space="preserve">ਰਸੂਲਾਂ ਦੇ ਕਰਤੱਬ 7:36 ਉਹ ਉਨ੍ਹਾਂ ਨੂੰ ਬਾਹਰ ਲਿਆਇਆ, ਉਸ ਤੋਂ ਬਾਅਦ ਉਸ ਨੇ ਮਿਸਰ ਦੇਸ ਵਿੱਚ ਅਤੇ ਲਾਲ ਸਮੁੰਦਰ ਵਿੱਚ ਅਤੇ ਉਜਾੜ ਵਿੱਚ ਚਾਲੀ ਸਾਲਾਂ ਤੱਕ ਅਚੰਭੇ ਅਤੇ ਨਿਸ਼ਾਨ ਵਿਖਾਏ।</w:t>
      </w:r>
    </w:p>
    <w:p w14:paraId="7DDFE090" w14:textId="77777777" w:rsidR="00F90BDC" w:rsidRDefault="00F90BDC"/>
    <w:p w14:paraId="10B6E4C8" w14:textId="77777777" w:rsidR="00F90BDC" w:rsidRDefault="00F90BDC">
      <w:r xmlns:w="http://schemas.openxmlformats.org/wordprocessingml/2006/main">
        <w:t xml:space="preserve">ਪਰਮੇਸ਼ੁਰ ਨੇ ਇਜ਼ਰਾਈਲੀਆਂ ਨੂੰ ਮਿਸਰ ਅਤੇ ਲਾਲ ਸਾਗਰ ਵਿਚ ਨਿਸ਼ਾਨ ਅਤੇ ਅਚੰਭੇ ਦਿਖਾਉਣ ਤੋਂ ਬਾਅਦ ਉਜਾੜ ਵਿਚ 40 ਸਾਲਾਂ ਤਕ ਵਫ਼ਾਦਾਰੀ ਨਾਲ ਅਗਵਾਈ ਕੀਤੀ।</w:t>
      </w:r>
    </w:p>
    <w:p w14:paraId="537398DC" w14:textId="77777777" w:rsidR="00F90BDC" w:rsidRDefault="00F90BDC"/>
    <w:p w14:paraId="14BBFF59" w14:textId="77777777" w:rsidR="00F90BDC" w:rsidRDefault="00F90BDC">
      <w:r xmlns:w="http://schemas.openxmlformats.org/wordprocessingml/2006/main">
        <w:t xml:space="preserve">1: ਪਰਮੇਸ਼ੁਰ ਇੱਕ ਵਫ਼ਾਦਾਰ ਮਾਰਗਦਰਸ਼ਕ ਹੈ, ਜੋ ਸਾਨੂੰ ਕਦੇ ਨਹੀਂ ਛੱਡੇਗਾ ਅਤੇ ਨਾ ਹੀ ਸਾਨੂੰ ਤਿਆਗੇਗਾ।</w:t>
      </w:r>
    </w:p>
    <w:p w14:paraId="0B3FC17E" w14:textId="77777777" w:rsidR="00F90BDC" w:rsidRDefault="00F90BDC"/>
    <w:p w14:paraId="27EEAF2E" w14:textId="77777777" w:rsidR="00F90BDC" w:rsidRDefault="00F90BDC">
      <w:r xmlns:w="http://schemas.openxmlformats.org/wordprocessingml/2006/main">
        <w:t xml:space="preserve">2: ਪ੍ਰਮਾਤਮਾ ਚਿੰਨ੍ਹਾਂ ਅਤੇ ਅਚੰਭਿਆਂ ਦਾ ਪਰਮੇਸ਼ੁਰ ਹੈ, ਜੋ ਸਾਡੇ ਲਈ ਪ੍ਰਦਾਨ ਕਰੇਗਾ ਜਦੋਂ ਅਸੀਂ ਉਸ ਵਿੱਚ ਭਰੋਸਾ ਕਰਦੇ ਹਾਂ।</w:t>
      </w:r>
    </w:p>
    <w:p w14:paraId="0AC3383A" w14:textId="77777777" w:rsidR="00F90BDC" w:rsidRDefault="00F90BDC"/>
    <w:p w14:paraId="7E50CB9A" w14:textId="77777777" w:rsidR="00F90BDC" w:rsidRDefault="00F90BDC">
      <w:r xmlns:w="http://schemas.openxmlformats.org/wordprocessingml/2006/main">
        <w:t xml:space="preserve">1: ਬਿਵਸਥਾ ਸਾਰ 31:6 - "ਤਕੜੇ ਅਤੇ ਦਲੇਰ ਬਣੋ। ਉਨ੍ਹਾਂ ਦੇ ਕਾਰਨ ਨਾ ਡਰੋ ਅਤੇ ਨਾ ਡਰੋ, ਕਿਉਂਕਿ ਯਹੋਵਾਹ ਤੁਹਾਡਾ ਪਰਮੇਸ਼ੁਰ ਤੁਹਾਡੇ ਨਾਲ ਜਾਂਦਾ ਹੈ; ਉਹ ਤੁਹਾਨੂੰ ਕਦੇ ਨਹੀਂ ਛੱਡੇਗਾ ਅਤੇ ਨਾ ਹੀ ਤੁਹਾਨੂੰ ਤਿਆਗੇਗਾ।"</w:t>
      </w:r>
    </w:p>
    <w:p w14:paraId="7C9FDE89" w14:textId="77777777" w:rsidR="00F90BDC" w:rsidRDefault="00F90BDC"/>
    <w:p w14:paraId="1C2916E5" w14:textId="77777777" w:rsidR="00F90BDC" w:rsidRDefault="00F90BDC">
      <w:r xmlns:w="http://schemas.openxmlformats.org/wordprocessingml/2006/main">
        <w:t xml:space="preserve">2: ਜ਼ਬੂਰ 105:27 - "ਉਸ [ਪਰਮੇਸ਼ੁਰ] ਨੇ ਉਨ੍ਹਾਂ ਨੂੰ [ਇਸਰਾਏਲੀਆਂ] ਨੂੰ ਧਰਤੀ ਦੀਆਂ ਉਚਾਈਆਂ ਉੱਤੇ ਚੜ੍ਹਾਇਆ ਅਤੇ ਉਨ੍ਹਾਂ ਨੂੰ ਖੇਤਾਂ ਦੇ ਫਲਾਂ ਨਾਲ ਖੁਆਇਆ।"</w:t>
      </w:r>
    </w:p>
    <w:p w14:paraId="6F602309" w14:textId="77777777" w:rsidR="00F90BDC" w:rsidRDefault="00F90BDC"/>
    <w:p w14:paraId="562CF3EC" w14:textId="77777777" w:rsidR="00F90BDC" w:rsidRDefault="00F90BDC">
      <w:r xmlns:w="http://schemas.openxmlformats.org/wordprocessingml/2006/main">
        <w:t xml:space="preserve">ਰਸੂਲਾਂ ਦੇ ਕਰਤੱਬ 7:37 ਇਹ ਉਹ ਮੂਸਾ ਹੈ ਜਿਸਨੇ ਇਸਰਾਏਲ ਦੇ ਲੋਕਾਂ ਨੂੰ ਕਿਹਾ ਸੀ, 'ਯਹੋਵਾਹ ਤੁਹਾਡਾ ਪਰਮੇਸ਼ੁਰ ਤੁਹਾਡੇ ਭਰਾਵਾਂ ਵਿੱਚੋਂ ਤੁਹਾਡੇ ਲਈ ਮੇਰੇ ਵਰਗਾ ਇੱਕ ਨਬੀ ਖੜਾ ਕਰੇਗਾ। ਤੁਸੀਂ ਉਸਨੂੰ ਸੁਣੋਗੇ।</w:t>
      </w:r>
    </w:p>
    <w:p w14:paraId="1596950E" w14:textId="77777777" w:rsidR="00F90BDC" w:rsidRDefault="00F90BDC"/>
    <w:p w14:paraId="4CE0F847" w14:textId="77777777" w:rsidR="00F90BDC" w:rsidRDefault="00F90BDC">
      <w:r xmlns:w="http://schemas.openxmlformats.org/wordprocessingml/2006/main">
        <w:t xml:space="preserve">ਮੂਸਾ ਇਸਰਾਏਲੀਆਂ ਨਾਲ ਗੱਲ ਕਰਨ ਲਈ ਪਰਮੇਸ਼ੁਰ ਦੁਆਰਾ ਚੁਣਿਆ ਗਿਆ ਇੱਕ ਨਬੀ ਸੀ।</w:t>
      </w:r>
    </w:p>
    <w:p w14:paraId="6DA18C7D" w14:textId="77777777" w:rsidR="00F90BDC" w:rsidRDefault="00F90BDC"/>
    <w:p w14:paraId="6997894D" w14:textId="77777777" w:rsidR="00F90BDC" w:rsidRDefault="00F90BDC">
      <w:r xmlns:w="http://schemas.openxmlformats.org/wordprocessingml/2006/main">
        <w:t xml:space="preserve">1: ਪਰਮੇਸ਼ੁਰ ਸਾਡੀ ਅਗਵਾਈ ਕਰਨ ਲਈ ਆਗੂ ਚੁਣਦਾ ਹੈ।</w:t>
      </w:r>
    </w:p>
    <w:p w14:paraId="757B2C68" w14:textId="77777777" w:rsidR="00F90BDC" w:rsidRDefault="00F90BDC"/>
    <w:p w14:paraId="11637F08" w14:textId="77777777" w:rsidR="00F90BDC" w:rsidRDefault="00F90BDC">
      <w:r xmlns:w="http://schemas.openxmlformats.org/wordprocessingml/2006/main">
        <w:t xml:space="preserve">2: ਭਵਿੱਖਬਾਣੀ ਦੀ ਸ਼ਕਤੀ ਅਤੇ ਆਗਿਆਕਾਰੀ ਦੀ ਮਹੱਤਤਾ।</w:t>
      </w:r>
    </w:p>
    <w:p w14:paraId="310D0317" w14:textId="77777777" w:rsidR="00F90BDC" w:rsidRDefault="00F90BDC"/>
    <w:p w14:paraId="5B3C5123" w14:textId="77777777" w:rsidR="00F90BDC" w:rsidRDefault="00F90BDC">
      <w:r xmlns:w="http://schemas.openxmlformats.org/wordprocessingml/2006/main">
        <w:t xml:space="preserve">1: ਯਿਰਮਿਯਾਹ 1:5 - ਇਸ ਤੋਂ ਪਹਿਲਾਂ ਕਿ ਮੈਂ ਤੁਹਾਨੂੰ ਗਰਭ ਵਿੱਚ ਬਣਾਇਆ, ਮੈਂ ਤੁਹਾਨੂੰ ਜਾਣਦਾ ਸੀ, ਤੁਹਾਡੇ ਜਨਮ ਤੋਂ ਪਹਿਲਾਂ ਮੈਂ ਤੁਹਾਨੂੰ ਵੱਖ ਕੀਤਾ ਸੀ; ਮੈਂ ਤੈਨੂੰ ਕੌਮਾਂ ਲਈ ਇੱਕ ਨਬੀ ਵਜੋਂ ਨਿਯੁਕਤ ਕੀਤਾ ਹੈ।</w:t>
      </w:r>
    </w:p>
    <w:p w14:paraId="34018601" w14:textId="77777777" w:rsidR="00F90BDC" w:rsidRDefault="00F90BDC"/>
    <w:p w14:paraId="397EA97C" w14:textId="77777777" w:rsidR="00F90BDC" w:rsidRDefault="00F90BDC">
      <w:r xmlns:w="http://schemas.openxmlformats.org/wordprocessingml/2006/main">
        <w:t xml:space="preserve">2: ਇਬਰਾਨੀਆਂ 11:23-29 - ਵਿਸ਼ਵਾਸ ਨਾਲ ਮੂਸਾ, ਜਦੋਂ ਉਹ ਪੈਦਾ ਹੋਇਆ ਸੀ, ਉਸ ਦੇ ਮਾਪਿਆਂ ਦੁਆਰਾ ਤਿੰਨ ਮਹੀਨਿਆਂ ਲਈ ਲੁਕਾਇਆ ਗਿਆ ਸੀ, ਕਿਉਂਕਿ ਉਨ੍ਹਾਂ ਨੇ ਦੇਖਿਆ ਕਿ ਉਹ ਇੱਕ ਸੁੰਦਰ ਬੱਚਾ ਸੀ; ਅਤੇ ਉਹ ਰਾਜੇ ਦੇ ਹੁਕਮ ਤੋਂ ਡਰਦੇ ਨਹੀਂ ਸਨ।</w:t>
      </w:r>
    </w:p>
    <w:p w14:paraId="4B38BAB6" w14:textId="77777777" w:rsidR="00F90BDC" w:rsidRDefault="00F90BDC"/>
    <w:p w14:paraId="5A5FA897" w14:textId="77777777" w:rsidR="00F90BDC" w:rsidRDefault="00F90BDC">
      <w:r xmlns:w="http://schemas.openxmlformats.org/wordprocessingml/2006/main">
        <w:t xml:space="preserve">ਰਸੂਲਾਂ ਦੇ ਕਰਤੱਬ 7:38 ਇਹ ਉਹ ਹੈ ਜੋ ਉਜਾੜ ਦੀ ਕਲੀਸਿਯਾ ਵਿੱਚ ਉਸ ਦੂਤ ਦੇ ਨਾਲ ਸੀ ਜੋ ਸੀਨਾ ਪਹਾੜ ਵਿੱਚ ਉਸ ਨਾਲ ਗੱਲ ਕਰਦਾ ਸੀ, ਅਤੇ ਸਾਡੇ ਪਿਉ-ਦਾਦਿਆਂ ਨਾਲ ਸੀ: ਜਿਸ ਨੇ ਸਾਨੂੰ ਦੇਣ ਲਈ ਜੀਵੰਤ ਬਚਨ ਪ੍ਰਾਪਤ ਕੀਤੇ:</w:t>
      </w:r>
    </w:p>
    <w:p w14:paraId="22D385D8" w14:textId="77777777" w:rsidR="00F90BDC" w:rsidRDefault="00F90BDC"/>
    <w:p w14:paraId="27C272E8" w14:textId="77777777" w:rsidR="00F90BDC" w:rsidRDefault="00F90BDC">
      <w:r xmlns:w="http://schemas.openxmlformats.org/wordprocessingml/2006/main">
        <w:t xml:space="preserve">ਸਟੀਫਨ ਨੇ ਉਜਾੜ ਵਿਚ ਇਸਰਾਏਲੀਆਂ ਨੂੰ ਪਰਮੇਸ਼ੁਰ ਦੇ ਜੀਉਂਦੇ ਬਚਨ ਨੂੰ ਪਹੁੰਚਾਉਣ ਵਿਚ ਮੂਸਾ ਦੀ ਭੂਮਿਕਾ ਬਾਰੇ ਚਰਚਾ ਕੀਤੀ।</w:t>
      </w:r>
    </w:p>
    <w:p w14:paraId="69BEF40A" w14:textId="77777777" w:rsidR="00F90BDC" w:rsidRDefault="00F90BDC"/>
    <w:p w14:paraId="5DA50197" w14:textId="77777777" w:rsidR="00F90BDC" w:rsidRDefault="00F90BDC">
      <w:r xmlns:w="http://schemas.openxmlformats.org/wordprocessingml/2006/main">
        <w:t xml:space="preserve">1. ਸਾਡੇ ਜੀਵਨ ਵਿੱਚ ਪਰਮੇਸ਼ੁਰ ਦੇ ਜੀਵਤ ਬਚਨ ਦੀ ਮਹੱਤਤਾ</w:t>
      </w:r>
    </w:p>
    <w:p w14:paraId="1E3AF585" w14:textId="77777777" w:rsidR="00F90BDC" w:rsidRDefault="00F90BDC"/>
    <w:p w14:paraId="56E9A5DD" w14:textId="77777777" w:rsidR="00F90BDC" w:rsidRDefault="00F90BDC">
      <w:r xmlns:w="http://schemas.openxmlformats.org/wordprocessingml/2006/main">
        <w:t xml:space="preserve">2. ਪਰਮੇਸ਼ੁਰ ਦੇ ਬਚਨ ਨੂੰ ਮੰਨਣ ਦੀ ਸ਼ਕਤੀ</w:t>
      </w:r>
    </w:p>
    <w:p w14:paraId="5C8CF21D" w14:textId="77777777" w:rsidR="00F90BDC" w:rsidRDefault="00F90BDC"/>
    <w:p w14:paraId="263132C8" w14:textId="77777777" w:rsidR="00F90BDC" w:rsidRDefault="00F90BDC">
      <w:r xmlns:w="http://schemas.openxmlformats.org/wordprocessingml/2006/main">
        <w:t xml:space="preserve">1. ਬਿਵਸਥਾ ਸਾਰ 4:2-4 - ਪਰਮੇਸ਼ੁਰ ਦੇ ਬਚਨ ਨੂੰ ਨਾ ਜੋੜੋ ਅਤੇ ਨਾ ਹੀ ਹਟਾਓ</w:t>
      </w:r>
    </w:p>
    <w:p w14:paraId="4875D9E1" w14:textId="77777777" w:rsidR="00F90BDC" w:rsidRDefault="00F90BDC"/>
    <w:p w14:paraId="6C34618E" w14:textId="77777777" w:rsidR="00F90BDC" w:rsidRDefault="00F90BDC">
      <w:r xmlns:w="http://schemas.openxmlformats.org/wordprocessingml/2006/main">
        <w:t xml:space="preserve">2. ਰੋਮੀਆਂ 10:17 - ਵਿਸ਼ਵਾਸ ਪਰਮੇਸ਼ੁਰ ਦੇ ਬਚਨ ਨੂੰ ਸੁਣਨ ਨਾਲ ਆਉਂਦਾ ਹੈ</w:t>
      </w:r>
    </w:p>
    <w:p w14:paraId="308F761B" w14:textId="77777777" w:rsidR="00F90BDC" w:rsidRDefault="00F90BDC"/>
    <w:p w14:paraId="0AB2A47B" w14:textId="77777777" w:rsidR="00F90BDC" w:rsidRDefault="00F90BDC">
      <w:r xmlns:w="http://schemas.openxmlformats.org/wordprocessingml/2006/main">
        <w:t xml:space="preserve">ਰਸੂਲਾਂ ਦੇ ਕਰਤੱਬ 7:39 ਜਿਹ ਦੀ ਗੱਲ ਸਾਡੇ ਪਿਉ-ਦਾਦਿਆਂ ਨੇ ਨਾ ਮੰਨੀ ਪਰ ਉਹ ਨੂੰ ਉਨ੍ਹਾਂ ਤੋਂ ਧੱਕਾ ਦਿੱਤਾ ਅਤੇ ਉਨ੍ਹਾਂ ਦੇ ਮਨਾਂ ਵਿੱਚ ਮਿਸਰ ਨੂੰ ਮੁੜ ਗਿਆ।</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ਪੁਰਾਣੇ ਨੇਮ ਦੇ ਇਜ਼ਰਾਈਲੀਆਂ ਨੇ ਪਰਮੇਸ਼ੁਰ ਦੀ ਆਗਿਆ ਨਹੀਂ ਮੰਨੀ, ਇਸ ਦੀ ਬਜਾਏ ਦੂਰ ਹੋ ਗਏ ਅਤੇ ਮਿਸਰ ਵਾਪਸ ਚਲੇ ਗਏ।</w:t>
      </w:r>
    </w:p>
    <w:p w14:paraId="6254697E" w14:textId="77777777" w:rsidR="00F90BDC" w:rsidRDefault="00F90BDC"/>
    <w:p w14:paraId="5B5FF0B8" w14:textId="77777777" w:rsidR="00F90BDC" w:rsidRDefault="00F90BDC">
      <w:r xmlns:w="http://schemas.openxmlformats.org/wordprocessingml/2006/main">
        <w:t xml:space="preserve">1. ਰੱਬ ਦਾ ਅਨੁਸਰਣ ਕਰਨਾ ਔਖਾ ਹੈ, ਪਰ ਇਸ ਦੇ ਯੋਗ ਹੈ</w:t>
      </w:r>
    </w:p>
    <w:p w14:paraId="0AA2BCE8" w14:textId="77777777" w:rsidR="00F90BDC" w:rsidRDefault="00F90BDC"/>
    <w:p w14:paraId="2035BFA3" w14:textId="77777777" w:rsidR="00F90BDC" w:rsidRDefault="00F90BDC">
      <w:r xmlns:w="http://schemas.openxmlformats.org/wordprocessingml/2006/main">
        <w:t xml:space="preserve">2. ਰੱਬ ਦਾ ਪਿਆਰ ਬੇ ਸ਼ਰਤ ਹੈ</w:t>
      </w:r>
    </w:p>
    <w:p w14:paraId="4905A243" w14:textId="77777777" w:rsidR="00F90BDC" w:rsidRDefault="00F90BDC"/>
    <w:p w14:paraId="782EBA34" w14:textId="77777777" w:rsidR="00F90BDC" w:rsidRDefault="00F90BDC">
      <w:r xmlns:w="http://schemas.openxmlformats.org/wordprocessingml/2006/main">
        <w:t xml:space="preserve">1. ਬਿਵਸਥਾ ਸਾਰ 28: 1-2 - "ਅਤੇ ਜੇ ਤੁਸੀਂ ਯਹੋਵਾਹ ਆਪਣੇ ਪਰਮੇਸ਼ੁਰ ਦੀ ਅਵਾਜ਼ ਨੂੰ ਵਫ਼ਾਦਾਰੀ ਨਾਲ ਮੰਨਦੇ ਹੋ, ਉਸ ਦੇ ਸਾਰੇ ਹੁਕਮਾਂ ਦੀ ਪਾਲਣਾ ਕਰਨ ਲਈ ਧਿਆਨ ਰੱਖਦੇ ਹੋ ਜੋ ਮੈਂ ਤੁਹਾਨੂੰ ਅੱਜ ਦਿੰਦਾ ਹਾਂ, ਤਾਂ ਯਹੋਵਾਹ ਤੁਹਾਡਾ ਪਰਮੇਸ਼ੁਰ ਤੁਹਾਨੂੰ ਸਾਰੀਆਂ ਕੌਮਾਂ ਨਾਲੋਂ ਉੱਚਾ ਕਰੇਗਾ। ਧਰਤੀ</w:t>
      </w:r>
    </w:p>
    <w:p w14:paraId="33AA633D" w14:textId="77777777" w:rsidR="00F90BDC" w:rsidRDefault="00F90BDC"/>
    <w:p w14:paraId="2AADE8DD" w14:textId="77777777" w:rsidR="00F90BDC" w:rsidRDefault="00F90BDC">
      <w:r xmlns:w="http://schemas.openxmlformats.org/wordprocessingml/2006/main">
        <w:t xml:space="preserve">2. ਯਿਰਮਿਯਾਹ 29:11 - ਕਿਉਂਕਿ ਮੈਂ ਜਾਣਦਾ ਹਾਂ ਕਿ ਮੇਰੇ ਕੋਲ ਤੁਹਾਡੇ ਲਈ ਕੀ ਯੋਜਨਾਵਾਂ ਹਨ, ਪ੍ਰਭੂ ਦਾ ਐਲਾਨ ਹੈ, ਭਲਾਈ ਲਈ ਯੋਜਨਾਵਾਂ ਹਨ ਨਾ ਕਿ ਬੁਰਾਈ ਲਈ, ਤੁਹਾਨੂੰ ਭਵਿੱਖ ਅਤੇ ਉਮੀਦ ਦੇਣ ਲਈ।</w:t>
      </w:r>
    </w:p>
    <w:p w14:paraId="6CCB279F" w14:textId="77777777" w:rsidR="00F90BDC" w:rsidRDefault="00F90BDC"/>
    <w:p w14:paraId="48BBE796" w14:textId="77777777" w:rsidR="00F90BDC" w:rsidRDefault="00F90BDC">
      <w:r xmlns:w="http://schemas.openxmlformats.org/wordprocessingml/2006/main">
        <w:t xml:space="preserve">ਰਸੂਲਾਂ ਦੇ ਕਰਤੱਬ 7:40 ਹਾਰੂਨ ਨੂੰ ਆਖਿਆ, ਸਾਡੇ ਅੱਗੇ ਚੱਲਣ ਲਈ ਸਾਨੂੰ ਦੇਵਤੇ ਬਣਾਉ ਕਿਉਂ ਜੋ ਇਹ ਮੂਸਾ ਜਿਹੜਾ ਸਾਨੂੰ ਮਿਸਰ ਦੇਸ ਵਿੱਚੋਂ ਕੱਢ ਲਿਆਇਆ, ਅਸੀਂ ਨਹੀਂ ਜਾਣਦੇ ਕਿ ਉਹ ਦਾ ਕੀ ਬਣਿਆ।</w:t>
      </w:r>
    </w:p>
    <w:p w14:paraId="6BB043D3" w14:textId="77777777" w:rsidR="00F90BDC" w:rsidRDefault="00F90BDC"/>
    <w:p w14:paraId="6426E9CA" w14:textId="77777777" w:rsidR="00F90BDC" w:rsidRDefault="00F90BDC">
      <w:r xmlns:w="http://schemas.openxmlformats.org/wordprocessingml/2006/main">
        <w:t xml:space="preserve">ਇਸਰਾਏਲੀਆਂ ਨੇ ਹਾਰੂਨ ਨੂੰ ਉਨ੍ਹਾਂ ਦੀ ਅਗਵਾਈ ਕਰਨ ਲਈ ਦੇਵਤੇ ਬਣਾਉਣ ਲਈ ਕਿਹਾ, ਕਿਉਂਕਿ ਉਹ ਨਹੀਂ ਜਾਣਦੇ ਸਨ ਕਿ ਮੂਸਾ ਨਾਲ ਕੀ ਹੋਇਆ ਸੀ, ਜਿਸ ਨੇ ਉਨ੍ਹਾਂ ਨੂੰ ਮਿਸਰ ਵਿੱਚੋਂ ਬਾਹਰ ਕੱਢਿਆ ਸੀ।</w:t>
      </w:r>
    </w:p>
    <w:p w14:paraId="43E3D934" w14:textId="77777777" w:rsidR="00F90BDC" w:rsidRDefault="00F90BDC"/>
    <w:p w14:paraId="17106C2C" w14:textId="77777777" w:rsidR="00F90BDC" w:rsidRDefault="00F90BDC">
      <w:r xmlns:w="http://schemas.openxmlformats.org/wordprocessingml/2006/main">
        <w:t xml:space="preserve">1. ਪ੍ਰਮਾਤਮਾ ਦੀ ਯੋਜਨਾ ਮਨੁੱਖ ਦੀ ਯੋਜਨਾ ਨਾਲੋਂ ਮਹਾਨ ਹੈ: ਪ੍ਰਮਾਤਮਾ ਦੀ ਇੱਛਾ ਨੂੰ ਕਿਵੇਂ ਪਛਾਣਨਾ ਅਤੇ ਅਧੀਨ ਕਰਨਾ ਹੈ</w:t>
      </w:r>
    </w:p>
    <w:p w14:paraId="6C128403" w14:textId="77777777" w:rsidR="00F90BDC" w:rsidRDefault="00F90BDC"/>
    <w:p w14:paraId="1D5F517E" w14:textId="77777777" w:rsidR="00F90BDC" w:rsidRDefault="00F90BDC">
      <w:r xmlns:w="http://schemas.openxmlformats.org/wordprocessingml/2006/main">
        <w:t xml:space="preserve">2. ਪਰਮੇਸ਼ੁਰ ਦਾ ਪ੍ਰਬੰਧ: ਅਨਿਸ਼ਚਿਤਤਾ ਦੇ ਸਮੇਂ ਵਿੱਚ ਪਰਮੇਸ਼ੁਰ ਉੱਤੇ ਭਰੋਸਾ ਕਿਵੇਂ ਕਰਨਾ ਹੈ</w:t>
      </w:r>
    </w:p>
    <w:p w14:paraId="6CC5FF8D" w14:textId="77777777" w:rsidR="00F90BDC" w:rsidRDefault="00F90BDC"/>
    <w:p w14:paraId="02E9A795" w14:textId="77777777" w:rsidR="00F90BDC" w:rsidRDefault="00F90BDC">
      <w:r xmlns:w="http://schemas.openxmlformats.org/wordprocessingml/2006/main">
        <w:t xml:space="preserve">1. ਯਸਾਯਾਹ 55:8-9 “ਕਿਉਂਕਿ ਮੇਰੇ ਵਿਚਾਰ ਤੁਹਾਡੇ ਵਿਚਾਰ ਨਹੀਂ ਹਨ, ਨਾ ਹੀ ਤੁਹਾਡੇ ਰਾਹ ਮੇਰੇ ਮਾਰਗ ਹਨ, ਪ੍ਰਭੂ ਆਖਦਾ ਹੈ। ਕਿਉਂਕਿ ਜਿਵੇਂ ਅਕਾਸ਼ ਧਰਤੀ ਨਾਲੋਂ ਉੱਚੇ ਹਨ, ਉਸੇ ਤਰ੍ਹਾਂ ਮੇਰੇ ਰਾਹ ਤੁਹਾਡੇ ਰਾਹਾਂ ਨਾਲੋਂ, ਅਤੇ ਮੇਰੇ ਵਿਚਾਰ ਤੁਹਾਡੇ ਵਿਚਾਰਾਂ ਨਾਲੋਂ ਉੱਚੇ ਹਨ।”</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ਕੂਚ 14:31 "ਅਤੇ ਇਸਰਾਏਲ ਨੇ ਉਹ ਮਹਾਨ ਕੰਮ ਦੇਖਿਆ ਜੋ ਯਹੋਵਾਹ ਨੇ ਮਿਸਰੀਆਂ ਉੱਤੇ ਕੀਤਾ ਸੀ: ਅਤੇ ਲੋਕ ਯਹੋਵਾਹ ਤੋਂ ਡਰਦੇ ਸਨ, ਅਤੇ ਯਹੋਵਾਹ ਅਤੇ ਉਸਦੇ ਸੇਵਕ ਮੂਸਾ ਉੱਤੇ ਵਿਸ਼ਵਾਸ ਕਰਦੇ ਸਨ।"</w:t>
      </w:r>
    </w:p>
    <w:p w14:paraId="6ED28672" w14:textId="77777777" w:rsidR="00F90BDC" w:rsidRDefault="00F90BDC"/>
    <w:p w14:paraId="1D7CBA54" w14:textId="77777777" w:rsidR="00F90BDC" w:rsidRDefault="00F90BDC">
      <w:r xmlns:w="http://schemas.openxmlformats.org/wordprocessingml/2006/main">
        <w:t xml:space="preserve">ਰਸੂਲਾਂ ਦੇ ਕਰਤੱਬ 7:41 ਅਤੇ ਉਨ੍ਹਾਂ ਦਿਨਾਂ ਵਿੱਚ ਉਨ੍ਹਾਂ ਨੇ ਇੱਕ ਵੱਛਾ ਬਣਾਇਆ ਅਤੇ ਮੂਰਤੀ ਦੇ ਅੱਗੇ ਬਲੀ ਚੜ੍ਹਾਈ ਅਤੇ ਆਪਣੇ ਹੱਥਾਂ ਦੇ ਕੰਮਾਂ ਵਿੱਚ ਖੁਸ਼ੀ ਮਨਾਈ।</w:t>
      </w:r>
    </w:p>
    <w:p w14:paraId="5504E62E" w14:textId="77777777" w:rsidR="00F90BDC" w:rsidRDefault="00F90BDC"/>
    <w:p w14:paraId="37FF5F5C" w14:textId="77777777" w:rsidR="00F90BDC" w:rsidRDefault="00F90BDC">
      <w:r xmlns:w="http://schemas.openxmlformats.org/wordprocessingml/2006/main">
        <w:t xml:space="preserve">ਇਜ਼ਰਾਈਲੀਆਂ ਦੇ ਦਿਨਾਂ ਵਿਚ, ਉਨ੍ਹਾਂ ਨੇ ਆਪਣੇ ਹੱਥਾਂ ਦੀ ਕਾਰੀਗਰੀ ਦਾ ਜਸ਼ਨ ਮਨਾਉਂਦੇ ਹੋਏ, ਇਕ ਸੋਨੇ ਦਾ ਵੱਛਾ ਬਣਾਇਆ ਅਤੇ ਮੂਰਤੀ ਨੂੰ ਬਲੀਆਂ ਚੜ੍ਹਾਈਆਂ।</w:t>
      </w:r>
    </w:p>
    <w:p w14:paraId="5AFA0E6F" w14:textId="77777777" w:rsidR="00F90BDC" w:rsidRDefault="00F90BDC"/>
    <w:p w14:paraId="46089323" w14:textId="77777777" w:rsidR="00F90BDC" w:rsidRDefault="00F90BDC">
      <w:r xmlns:w="http://schemas.openxmlformats.org/wordprocessingml/2006/main">
        <w:t xml:space="preserve">1. ਮੂਰਤੀ ਪੂਜਾ ਦਾ ਖ਼ਤਰਾ - ਅਸੀਂ ਇਸ ਤੋਂ ਕਿਵੇਂ ਬਚ ਸਕਦੇ ਹਾਂ</w:t>
      </w:r>
    </w:p>
    <w:p w14:paraId="5201853F" w14:textId="77777777" w:rsidR="00F90BDC" w:rsidRDefault="00F90BDC"/>
    <w:p w14:paraId="1F61B26E" w14:textId="77777777" w:rsidR="00F90BDC" w:rsidRDefault="00F90BDC">
      <w:r xmlns:w="http://schemas.openxmlformats.org/wordprocessingml/2006/main">
        <w:t xml:space="preserve">2. ਸਾਡੇ ਤੋਹਫ਼ਿਆਂ ਦਾ ਜਸ਼ਨ ਮਨਾਉਣ ਦੀ ਸ਼ਕਤੀ</w:t>
      </w:r>
    </w:p>
    <w:p w14:paraId="0206F90F" w14:textId="77777777" w:rsidR="00F90BDC" w:rsidRDefault="00F90BDC"/>
    <w:p w14:paraId="608D78C8" w14:textId="77777777" w:rsidR="00F90BDC" w:rsidRDefault="00F90BDC">
      <w:r xmlns:w="http://schemas.openxmlformats.org/wordprocessingml/2006/main">
        <w:t xml:space="preserve">1. ਕੂਚ 32:1-6</w:t>
      </w:r>
    </w:p>
    <w:p w14:paraId="2E5F83AD" w14:textId="77777777" w:rsidR="00F90BDC" w:rsidRDefault="00F90BDC"/>
    <w:p w14:paraId="214B475C" w14:textId="77777777" w:rsidR="00F90BDC" w:rsidRDefault="00F90BDC">
      <w:r xmlns:w="http://schemas.openxmlformats.org/wordprocessingml/2006/main">
        <w:t xml:space="preserve">2. ਜ਼ਬੂਰ 115:4-8</w:t>
      </w:r>
    </w:p>
    <w:p w14:paraId="5FFD6126" w14:textId="77777777" w:rsidR="00F90BDC" w:rsidRDefault="00F90BDC"/>
    <w:p w14:paraId="1684C8A6" w14:textId="77777777" w:rsidR="00F90BDC" w:rsidRDefault="00F90BDC">
      <w:r xmlns:w="http://schemas.openxmlformats.org/wordprocessingml/2006/main">
        <w:t xml:space="preserve">ਰਸੂਲਾਂ ਦੇ ਕਰਤੱਬ 7:42 ਤਦ ਪਰਮੇਸ਼ੁਰ ਨੇ ਮੁੜਿਆ, ਅਤੇ ਉਨ੍ਹਾਂ ਨੂੰ ਸਵਰਗ ਦੇ ਮੇਜ਼ਬਾਨ ਦੀ ਉਪਾਸਨਾ ਕਰਨ ਲਈ ਛੱਡ ਦਿੱਤਾ; ਜਿਵੇਂ ਕਿ ਨਬੀਆਂ ਦੀ ਪੋਥੀ ਵਿੱਚ ਲਿਖਿਆ ਹੋਇਆ ਹੈ, ਹੇ ਇਸਰਾਏਲ ਦੇ ਘਰਾਣੇ, ਕੀ ਤੁਸੀਂ ਮੇਰੇ ਲਈ ਉਜਾੜ ਵਿੱਚ ਚਾਲੀ ਸਾਲਾਂ ਤੱਕ ਵੱਢੇ ਹੋਏ ਜਾਨਵਰ ਅਤੇ ਬਲੀਦਾਨ ਚੜ੍ਹਾਏ ਹਨ?</w:t>
      </w:r>
    </w:p>
    <w:p w14:paraId="7F12339C" w14:textId="77777777" w:rsidR="00F90BDC" w:rsidRDefault="00F90BDC"/>
    <w:p w14:paraId="7852E76C" w14:textId="77777777" w:rsidR="00F90BDC" w:rsidRDefault="00F90BDC">
      <w:r xmlns:w="http://schemas.openxmlformats.org/wordprocessingml/2006/main">
        <w:t xml:space="preserve">ਨਬੀਆਂ ਦੀ ਕਿਤਾਬ ਦੇ ਅਨੁਸਾਰ, ਇਸਰਾਏਲੀਆਂ ਨੂੰ ਉਜਾੜ ਵਿੱਚ ਚਾਲੀ ਸਾਲਾਂ ਲਈ ਸਵਰਗ ਦੇ ਮੇਜ਼ਬਾਨ ਦੀ ਪੂਜਾ ਕਰਨ ਲਈ ਛੱਡ ਦਿੱਤਾ ਗਿਆ ਸੀ।</w:t>
      </w:r>
    </w:p>
    <w:p w14:paraId="1F850EE6" w14:textId="77777777" w:rsidR="00F90BDC" w:rsidRDefault="00F90BDC"/>
    <w:p w14:paraId="4E99605A" w14:textId="77777777" w:rsidR="00F90BDC" w:rsidRDefault="00F90BDC">
      <w:r xmlns:w="http://schemas.openxmlformats.org/wordprocessingml/2006/main">
        <w:t xml:space="preserve">1. ਮੂਰਤੀ ਪੂਜਾ ਦਾ ਖ਼ਤਰਾ</w:t>
      </w:r>
    </w:p>
    <w:p w14:paraId="6D122B84" w14:textId="77777777" w:rsidR="00F90BDC" w:rsidRDefault="00F90BDC"/>
    <w:p w14:paraId="6D1C6A73" w14:textId="77777777" w:rsidR="00F90BDC" w:rsidRDefault="00F90BDC">
      <w:r xmlns:w="http://schemas.openxmlformats.org/wordprocessingml/2006/main">
        <w:t xml:space="preserve">2. ਇਕੱਲੇ ਰੱਬ ਦੀ ਪੂਜਾ ਕਰਨ ਦੀ ਮਹੱਤਤਾ</w:t>
      </w:r>
    </w:p>
    <w:p w14:paraId="762CB596" w14:textId="77777777" w:rsidR="00F90BDC" w:rsidRDefault="00F90BDC"/>
    <w:p w14:paraId="2C3F266B" w14:textId="77777777" w:rsidR="00F90BDC" w:rsidRDefault="00F90BDC">
      <w:r xmlns:w="http://schemas.openxmlformats.org/wordprocessingml/2006/main">
        <w:t xml:space="preserve">1. ਬਿਵਸਥਾ ਸਾਰ 6:4-5 - "ਹੇ ਇਸਰਾਏਲ, ਸੁਣੋ: ਯਹੋਵਾਹ ਸਾਡਾ ਪਰਮੇਸ਼ੁਰ, ਪ੍ਰਭੂ ਇੱਕ ਹੈ। ਤੁਸੀਂ ਯਹੋਵਾਹ ਆਪਣੇ ਪਰਮੇਸ਼ੁਰ ਨੂੰ ਆਪਣੇ ਸਾਰੇ ਦਿਲ ਨਾਲ, ਆਪਣੀ ਸਾਰੀ ਜਾਨ ਨਾਲ ਅਤੇ ਆਪਣੀ ਪੂਰੀ ਸ਼ਕਤੀ ਨਾਲ ਪਿਆਰ ਕਰੋ।"</w:t>
      </w:r>
    </w:p>
    <w:p w14:paraId="0DB19225" w14:textId="77777777" w:rsidR="00F90BDC" w:rsidRDefault="00F90BDC"/>
    <w:p w14:paraId="70403C8D" w14:textId="77777777" w:rsidR="00F90BDC" w:rsidRDefault="00F90BDC">
      <w:r xmlns:w="http://schemas.openxmlformats.org/wordprocessingml/2006/main">
        <w:t xml:space="preserve">2. ਯਿਰਮਿਯਾਹ 10:2-3 - "ਯਹੋਵਾਹ ਇਸ ਤਰ੍ਹਾਂ ਆਖਦਾ ਹੈ: "ਕੌਮਾਂ ਦਾ ਰਾਹ ਨਾ ਸਿੱਖੋ, ਨਾ ਅਕਾਸ਼ ਦੀਆਂ ਨਿਸ਼ਾਨੀਆਂ ਤੋਂ ਘਬਰਾਓ ਕਿਉਂਕਿ ਕੌਮਾਂ ਉਨ੍ਹਾਂ ਤੋਂ ਘਬਰਾ ਜਾਂਦੀਆਂ ਹਨ, ਕਿਉਂਕਿ ਲੋਕਾਂ ਦੀਆਂ ਰੀਤਾਂ ਵਿਅਰਥ ਹਨ। "</w:t>
      </w:r>
    </w:p>
    <w:p w14:paraId="6B5FE661" w14:textId="77777777" w:rsidR="00F90BDC" w:rsidRDefault="00F90BDC"/>
    <w:p w14:paraId="59160C80" w14:textId="77777777" w:rsidR="00F90BDC" w:rsidRDefault="00F90BDC">
      <w:r xmlns:w="http://schemas.openxmlformats.org/wordprocessingml/2006/main">
        <w:t xml:space="preserve">ਰਸੂਲਾਂ ਦੇ ਕਰਤੱਬ 7:43 ਹਾਂ, ਤੁਸੀਂ ਮੋਲੋਕ ਦੇ ਤੰਬੂ ਅਤੇ ਆਪਣੇ ਦੇਵਤੇ ਰੇਮਫ਼ਾਨ ਦੇ ਤਾਰੇ ਨੂੰ ਚੁੱਕ ਲਿਆ, ਜਿਹੜੀਆਂ ਮੂਰਤੀਆਂ ਤੁਸੀਂ ਉਨ੍ਹਾਂ ਦੀ ਪੂਜਾ ਕਰਨ ਲਈ ਬਣਾਈਆਂ ਸਨ, ਅਤੇ ਮੈਂ ਤੁਹਾਨੂੰ ਬਾਬਲ ਤੋਂ ਪਾਰ ਲੈ ਜਾਵਾਂਗਾ।</w:t>
      </w:r>
    </w:p>
    <w:p w14:paraId="3DEA6EAE" w14:textId="77777777" w:rsidR="00F90BDC" w:rsidRDefault="00F90BDC"/>
    <w:p w14:paraId="65A4DD6E" w14:textId="77777777" w:rsidR="00F90BDC" w:rsidRDefault="00F90BDC">
      <w:r xmlns:w="http://schemas.openxmlformats.org/wordprocessingml/2006/main">
        <w:t xml:space="preserve">ਇਸਰਾਏਲ ਦੇ ਲੋਕਾਂ ਨੇ ਮੋਲੋਕ ਦੇ ਤੰਬੂ ਅਤੇ ਉਨ੍ਹਾਂ ਦੇ ਦੇਵਤੇ ਰੇਮਫ਼ਾਨ ਦੇ ਤਾਰੇ ਨੂੰ ਚੁੱਕ ਲਿਆ ਸੀ, ਉਹ ਮੂਰਤੀਆਂ ਜਿਹੜੀਆਂ ਉਨ੍ਹਾਂ ਨੇ ਉਨ੍ਹਾਂ ਦੀ ਪੂਜਾ ਕਰਨ ਲਈ ਬਣਾਈਆਂ ਸਨ। ਪਰਮੇਸ਼ੁਰ ਨੇ ਉਨ੍ਹਾਂ ਨੂੰ ਸਜ਼ਾ ਵਜੋਂ ਬਾਬਲ ਤੋਂ ਦੂਰ ਲੈ ਜਾਣ ਦਾ ਵਾਅਦਾ ਕੀਤਾ ਸੀ।</w:t>
      </w:r>
    </w:p>
    <w:p w14:paraId="00CFA519" w14:textId="77777777" w:rsidR="00F90BDC" w:rsidRDefault="00F90BDC"/>
    <w:p w14:paraId="38FD6548" w14:textId="77777777" w:rsidR="00F90BDC" w:rsidRDefault="00F90BDC">
      <w:r xmlns:w="http://schemas.openxmlformats.org/wordprocessingml/2006/main">
        <w:t xml:space="preserve">1. ਮੂਰਤੀ ਪੂਜਾ ਪਰਮੇਸ਼ੁਰ ਨੂੰ ਨਾਰਾਜ਼ ਹੈ ਅਤੇ ਨਤੀਜੇ ਲਿਆਏਗੀ.</w:t>
      </w:r>
    </w:p>
    <w:p w14:paraId="6C2353A5" w14:textId="77777777" w:rsidR="00F90BDC" w:rsidRDefault="00F90BDC"/>
    <w:p w14:paraId="224CDA1A" w14:textId="77777777" w:rsidR="00F90BDC" w:rsidRDefault="00F90BDC">
      <w:r xmlns:w="http://schemas.openxmlformats.org/wordprocessingml/2006/main">
        <w:t xml:space="preserve">2. ਸਾਨੂੰ ਪਰਮੇਸ਼ੁਰ ਪ੍ਰਤੀ ਵਫ਼ਾਦਾਰ ਰਹਿਣਾ ਚਾਹੀਦਾ ਹੈ ਅਤੇ ਹਰ ਤਰ੍ਹਾਂ ਦੀ ਮੂਰਤੀ-ਪੂਜਾ ਨੂੰ ਰੱਦ ਕਰਨਾ ਚਾਹੀਦਾ ਹੈ।</w:t>
      </w:r>
    </w:p>
    <w:p w14:paraId="7957E657" w14:textId="77777777" w:rsidR="00F90BDC" w:rsidRDefault="00F90BDC"/>
    <w:p w14:paraId="3C2CA213" w14:textId="77777777" w:rsidR="00F90BDC" w:rsidRDefault="00F90BDC">
      <w:r xmlns:w="http://schemas.openxmlformats.org/wordprocessingml/2006/main">
        <w:t xml:space="preserve">1. ਕੂਚ 20:3-5 “ਮੇਰੇ ਅੱਗੇ ਤੁਹਾਡੇ ਕੋਈ ਹੋਰ ਦੇਵਤੇ ਨਹੀਂ ਹੋਣਗੇ। ਤੂੰ ਆਪਣੇ ਲਈ ਕੋਈ ਉੱਕਰੀ ਹੋਈ ਮੂਰਤ, ਜਾਂ ਕਿਸੇ ਵੀ ਚੀਜ਼ ਦੀ ਸਮਾਨਤਾ ਨਾ ਬਣਾਓ ਜੋ ਉੱਪਰ ਅਕਾਸ਼ ਵਿੱਚ ਹੈ, ਜਾਂ ਜੋ ਹੇਠਾਂ ਧਰਤੀ ਵਿੱਚ ਹੈ, ਜਾਂ ਜੋ ਧਰਤੀ ਦੇ ਹੇਠਾਂ ਪਾਣੀ ਵਿੱਚ ਹੈ। ਤੁਸੀਂ ਉਨ੍ਹਾਂ ਦੇ ਅੱਗੇ ਮੱਥਾ ਨਹੀਂ ਟੇਕਣਾ ਅਤੇ ਨਾ ਹੀ ਉਨ੍ਹਾਂ ਦੀ ਸੇਵਾ ਕਰਨੀ, ਕਿਉਂਕਿ ਮੈਂ ਯਹੋਵਾਹ ਤੁਹਾਡਾ ਪਰਮੇਸ਼ੁਰ ਈਰਖਾਲੂ ਪਰਮੇਸ਼ੁਰ ਹਾਂ।”</w:t>
      </w:r>
    </w:p>
    <w:p w14:paraId="17528028" w14:textId="77777777" w:rsidR="00F90BDC" w:rsidRDefault="00F90BDC"/>
    <w:p w14:paraId="530B3C6C" w14:textId="77777777" w:rsidR="00F90BDC" w:rsidRDefault="00F90BDC">
      <w:r xmlns:w="http://schemas.openxmlformats.org/wordprocessingml/2006/main">
        <w:t xml:space="preserve">2. ਰੋਮੀਆਂ 1:23-25 “ਅਤੇ ਅਮਰ ਪਰਮੇਸ਼ੁਰ ਦੀ ਮਹਿਮਾ ਨੂੰ ਪ੍ਰਾਣੀ ਮਨੁੱਖ ਅਤੇ ਪੰਛੀਆਂ ਅਤੇ ਜਾਨਵਰਾਂ ਅਤੇ ਰੀਂਗਣ ਵਾਲੀਆਂ ਚੀਜ਼ਾਂ ਨਾਲ ਮਿਲਦੀਆਂ-ਜੁਲਦੀਆਂ ਤਸਵੀਰਾਂ ਨਾਲ ਬਦਲਿਆ। ਇਸ ਲਈ ਪ੍ਰਮੇਸ਼ਵਰ ਨੇ ਉਹਨਾਂ ਨੂੰ ਉਹਨਾਂ ਦੇ ਦਿਲਾਂ ਦੀਆਂ ਕਾਮਨਾਵਾਂ ਵਿੱਚ ਅਸ਼ੁੱਧਤਾ ਵਿੱਚ ਛੱਡ ਦਿੱਤਾ, ਉਹਨਾਂ ਦੇ ਸਰੀਰਾਂ ਨੂੰ ਆਪਸ ਵਿੱਚ ਬੇਇੱਜ਼ਤ ਕਰਨ ਲਈ, ਕਿਉਂਕਿ ਉਹਨਾਂ ਨੇ ਪਰਮੇਸ਼ੁਰ ਬਾਰੇ ਸੱਚ ਨੂੰ ਝੂਠ ਨਾਲ ਬਦਲਿਆ ਅਤੇ ਸਿਰਜਣਹਾਰ ਦੀ ਬਜਾਏ ਪ੍ਰਾਣੀ ਦੀ ਪੂਜਾ ਅਤੇ ਸੇਵਾ ਕੀਤੀ, ਜੋ ਸਦਾ ਲਈ ਮੁਬਾਰਕ ਹੈ! ਆਮੀਨ।”</w:t>
      </w:r>
    </w:p>
    <w:p w14:paraId="7119D66B" w14:textId="77777777" w:rsidR="00F90BDC" w:rsidRDefault="00F90BDC"/>
    <w:p w14:paraId="0743C940" w14:textId="77777777" w:rsidR="00F90BDC" w:rsidRDefault="00F90BDC">
      <w:r xmlns:w="http://schemas.openxmlformats.org/wordprocessingml/2006/main">
        <w:t xml:space="preserve">ਰਸੂਲਾਂ ਦੇ ਕਰਤੱਬ 7:44 ਸਾਡੇ ਪਿਉ-ਦਾਦਿਆਂ ਕੋਲ ਉਜਾੜ ਵਿੱਚ ਗਵਾਹੀ ਦਾ ਤੰਬੂ ਸੀ, ਜਿਵੇਂ ਕਿ ਉਸਨੇ ਮੂਸਾ ਨਾਲ ਗੱਲ ਕੀਤੀ ਸੀ, ਤਾਂ ਜੋ ਉਹ ਇਸਨੂੰ ਉਸੇ ਰੂਪ ਵਿੱਚ ਬਣਾਏ ਜਿਸ ਨੂੰ ਉਸਨੇ ਵੇਖਿਆ ਸੀ।</w:t>
      </w:r>
    </w:p>
    <w:p w14:paraId="4E8C51D3" w14:textId="77777777" w:rsidR="00F90BDC" w:rsidRDefault="00F90BDC"/>
    <w:p w14:paraId="782BE09E" w14:textId="77777777" w:rsidR="00F90BDC" w:rsidRDefault="00F90BDC">
      <w:r xmlns:w="http://schemas.openxmlformats.org/wordprocessingml/2006/main">
        <w:t xml:space="preserve">ਗਵਾਹੀ ਦਾ ਤੰਬੂ ਉਸ ਫੈਸ਼ਨ ਦੇ ਅਨੁਸਾਰ ਬਣਾਇਆ ਗਿਆ ਸੀ ਜੋ ਪਰਮੇਸ਼ੁਰ ਨੇ ਮੂਸਾ ਨੂੰ ਉਜਾੜ ਵਿੱਚ ਦਿਖਾਇਆ ਸੀ।</w:t>
      </w:r>
    </w:p>
    <w:p w14:paraId="46550CDA" w14:textId="77777777" w:rsidR="00F90BDC" w:rsidRDefault="00F90BDC"/>
    <w:p w14:paraId="47DADFFC" w14:textId="77777777" w:rsidR="00F90BDC" w:rsidRDefault="00F90BDC">
      <w:r xmlns:w="http://schemas.openxmlformats.org/wordprocessingml/2006/main">
        <w:t xml:space="preserve">1. ਆਪਣੇ ਵਾਅਦਿਆਂ ਨੂੰ ਪੂਰਾ ਕਰਨ ਵਿੱਚ ਪਰਮੇਸ਼ੁਰ ਦੀ ਵਫ਼ਾਦਾਰੀ</w:t>
      </w:r>
    </w:p>
    <w:p w14:paraId="32CFA9C1" w14:textId="77777777" w:rsidR="00F90BDC" w:rsidRDefault="00F90BDC"/>
    <w:p w14:paraId="63B01778" w14:textId="77777777" w:rsidR="00F90BDC" w:rsidRDefault="00F90BDC">
      <w:r xmlns:w="http://schemas.openxmlformats.org/wordprocessingml/2006/main">
        <w:t xml:space="preserve">2. ਆਪਣੇ ਜੀਵਨ ਲਈ ਪਰਮੇਸ਼ੁਰ ਦੇ ਡਿਜ਼ਾਈਨ ਦਾ ਪਾਲਣ ਕਰਨਾ</w:t>
      </w:r>
    </w:p>
    <w:p w14:paraId="758145EF" w14:textId="77777777" w:rsidR="00F90BDC" w:rsidRDefault="00F90BDC"/>
    <w:p w14:paraId="7B64DEE0" w14:textId="77777777" w:rsidR="00F90BDC" w:rsidRDefault="00F90BDC">
      <w:r xmlns:w="http://schemas.openxmlformats.org/wordprocessingml/2006/main">
        <w:t xml:space="preserve">1. ਇਬਰਾਨੀਆਂ 11: 8-10 - “ਵਿਸ਼ਵਾਸ ਨਾਲ ਅਬਰਾਹਾਮ ਨੇ ਆਗਿਆਕਾਰੀ ਕੀਤੀ ਜਦੋਂ ਉਸਨੂੰ ਉਸ ਸਥਾਨ ਤੇ ਜਾਣ ਲਈ ਬੁਲਾਇਆ ਗਿਆ ਜੋ ਉਸਨੂੰ ਵਿਰਾਸਤ ਵਜੋਂ ਪ੍ਰਾਪਤ ਹੋਵੇਗਾ। ਅਤੇ ਉਹ ਬਾਹਰ ਚਲਾ ਗਿਆ, ਇਹ ਨਹੀਂ ਜਾਣਦਾ ਸੀ ਕਿ ਉਹ ਕਿੱਥੇ ਜਾ ਰਿਹਾ ਸੀ। ਵਿਸ਼ਵਾਸ ਨਾਲ ਉਹ ਵਾਇਦੇ ਦੇ ਦੇਸ਼ ਵਿੱਚ ਇੱਕ ਪਰਦੇਸ ਵਿੱਚ ਰਹਿੰਦਾ ਸੀ, ਇਸਹਾਕ ਅਤੇ ਯਾਕੂਬ ਦੇ ਨਾਲ ਤੰਬੂਆਂ ਵਿੱਚ ਰਹਿੰਦਾ ਸੀ, ਉਹ ਉਸੇ ਵਾਅਦੇ ਦੇ ਵਾਰਸ ਸਨ। ਕਿਉਂਕਿ ਉਹ ਉਸ ਸ਼ਹਿਰ ਦਾ ਇੰਤਜ਼ਾਰ ਕਰਦਾ ਸੀ ਜਿਸਦੀ ਨੀਂਹ ਹੈ, ਜਿਸਦਾ ਬਣਾਉਣ ਵਾਲਾ ਅਤੇ ਬਣਾਉਣ ਵਾਲਾ ਪਰਮੇਸ਼ੁਰ ਹੈ।”</w:t>
      </w:r>
    </w:p>
    <w:p w14:paraId="67C73DB8" w14:textId="77777777" w:rsidR="00F90BDC" w:rsidRDefault="00F90BDC"/>
    <w:p w14:paraId="6197AFE8" w14:textId="77777777" w:rsidR="00F90BDC" w:rsidRDefault="00F90BDC">
      <w:r xmlns:w="http://schemas.openxmlformats.org/wordprocessingml/2006/main">
        <w:t xml:space="preserve">2. ਕੂਚ 25:40 - "ਅਤੇ ਵੇਖੋ ਕਿ ਤੁਸੀਂ ਉਹਨਾਂ ਨੂੰ ਉਹਨਾਂ ਦੇ ਨਮੂਨੇ ਦੇ ਅਨੁਸਾਰ ਬਣਾਓ, ਜੋ ਤੁਹਾਨੂੰ ਪਹਾੜ ਵਿੱਚ ਦਿਖਾਇਆ ਗਿਆ ਸੀ।"</w:t>
      </w:r>
    </w:p>
    <w:p w14:paraId="13443EFC" w14:textId="77777777" w:rsidR="00F90BDC" w:rsidRDefault="00F90BDC"/>
    <w:p w14:paraId="3C310C02" w14:textId="77777777" w:rsidR="00F90BDC" w:rsidRDefault="00F90BDC">
      <w:r xmlns:w="http://schemas.openxmlformats.org/wordprocessingml/2006/main">
        <w:t xml:space="preserve">ਰਸੂਲਾਂ ਦੇ ਕਰਤੱਬ 7:45 ਜਿਸ ਨੂੰ ਸਾਡੇ ਪਿਉ-ਦਾਦਿਆਂ ਨੇ ਵੀ ਯਿਸੂ ਦੇ ਨਾਲ ਗੈਰ-ਯਹੂਦੀ ਲੋਕਾਂ ਦੇ ਅਧਿਕਾਰ ਵਿੱਚ ਲਿਆਏ, ਜਿਨ੍ਹਾਂ ਨੂੰ ਪਰਮੇਸ਼ੁਰ ਨੇ ਸਾਡੇ ਪਿਉ-ਦਾਦਿਆਂ ਦੇ ਸਾਮ੍ਹਣੇ, ਦਾਊਦ ਦੇ ਦਿਨਾਂ ਤੱਕ ਬਾਹਰ ਕੱਢ ਦਿੱਤਾ।</w:t>
      </w:r>
    </w:p>
    <w:p w14:paraId="40A686FD" w14:textId="77777777" w:rsidR="00F90BDC" w:rsidRDefault="00F90BDC"/>
    <w:p w14:paraId="4F955EB7" w14:textId="77777777" w:rsidR="00F90BDC" w:rsidRDefault="00F90BDC">
      <w:r xmlns:w="http://schemas.openxmlformats.org/wordprocessingml/2006/main">
        <w:t xml:space="preserve">ਯਹੂਦੀਆਂ ਦੇ ਪੂਰਵਜਾਂ ਨੂੰ ਰਾਜਾ ਡੇਵਿਡ ਦੇ ਸਮੇਂ ਤੱਕ, ਪਰਮੇਸ਼ੁਰ ਦੁਆਰਾ ਗੈਰ-ਯਹੂਦੀਆਂ ਦੀ ਧਰਤੀ ਉੱਤੇ ਕਬਜ਼ਾ ਕਰਨ ਦੀ ਇਜਾਜ਼ਤ ਦਿੱਤੀ ਗਈ ਸੀ।</w:t>
      </w:r>
    </w:p>
    <w:p w14:paraId="305F8546" w14:textId="77777777" w:rsidR="00F90BDC" w:rsidRDefault="00F90BDC"/>
    <w:p w14:paraId="5B888C65" w14:textId="77777777" w:rsidR="00F90BDC" w:rsidRDefault="00F90BDC">
      <w:r xmlns:w="http://schemas.openxmlformats.org/wordprocessingml/2006/main">
        <w:t xml:space="preserve">1. ਪੀੜ੍ਹੀ ਦਰ ਪੀੜ੍ਹੀ ਆਪਣੇ ਲੋਕਾਂ ਪ੍ਰਤੀ ਪਰਮੇਸ਼ੁਰ ਦੀ ਵਫ਼ਾਦਾਰੀ।</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ਪਰਮੇਸ਼ੁਰ ਪ੍ਰਤੀ ਸਾਡੇ ਪੁਰਖਿਆਂ ਦੀ ਵਫ਼ਾਦਾਰੀ ਨੂੰ ਯਾਦ ਕਰਨ ਦੀ ਮਹੱਤਤਾ।</w:t>
      </w:r>
    </w:p>
    <w:p w14:paraId="0548E186" w14:textId="77777777" w:rsidR="00F90BDC" w:rsidRDefault="00F90BDC"/>
    <w:p w14:paraId="58007CC3" w14:textId="77777777" w:rsidR="00F90BDC" w:rsidRDefault="00F90BDC">
      <w:r xmlns:w="http://schemas.openxmlformats.org/wordprocessingml/2006/main">
        <w:t xml:space="preserve">1. ਜ਼ਬੂਰ 77:11 - "ਮੈਂ ਯਹੋਵਾਹ ਦੇ ਕੰਮਾਂ ਨੂੰ ਯਾਦ ਕਰਾਂਗਾ: ਮੈਂ ਤੁਹਾਡੇ ਪੁਰਾਣੇ ਅਜੂਬਿਆਂ ਨੂੰ ਯਾਦ ਕਰਾਂਗਾ।"</w:t>
      </w:r>
    </w:p>
    <w:p w14:paraId="25BF2FB1" w14:textId="77777777" w:rsidR="00F90BDC" w:rsidRDefault="00F90BDC"/>
    <w:p w14:paraId="32954D87" w14:textId="77777777" w:rsidR="00F90BDC" w:rsidRDefault="00F90BDC">
      <w:r xmlns:w="http://schemas.openxmlformats.org/wordprocessingml/2006/main">
        <w:t xml:space="preserve">2. ਬਿਵਸਥਾ ਸਾਰ 6:20-22 - "ਅਤੇ ਜਦੋਂ ਤੁਹਾਡਾ ਪੁੱਤਰ ਤੁਹਾਨੂੰ ਆਉਣ ਵਾਲੇ ਸਮੇਂ ਵਿੱਚ ਪੁੱਛਦਾ ਹੈ, "ਸਾਖੀਆਂ, ਬਿਧੀਆਂ ਅਤੇ ਨਿਆਵਾਂ ਦਾ ਕੀ ਅਰਥ ਹੈ, ਜਿਨ੍ਹਾਂ ਦਾ ਯਹੋਵਾਹ ਸਾਡੇ ਪਰਮੇਸ਼ੁਰ ਨੇ ਤੁਹਾਨੂੰ ਹੁਕਮ ਦਿੱਤਾ ਹੈ?" ਤਾਂ ਤੂੰ ਆਖੇਂਗਾ। ਤੇਰੇ ਪੁੱਤਰ, ਅਸੀਂ ਮਿਸਰ ਵਿੱਚ ਫ਼ਿਰਊਨ ਦੇ ਗ਼ੁਲਾਮ ਸਾਂ; ਅਤੇ ਯਹੋਵਾਹ ਨੇ ਸਾਨੂੰ ਮਿਸਰ ਵਿੱਚੋਂ ਇੱਕ ਬਲਵਾਨ ਹੱਥ ਨਾਲ ਬਾਹਰ ਲਿਆਂਦਾ: ਅਤੇ ਯਹੋਵਾਹ ਨੇ ਮਿਸਰ ਉੱਤੇ, ਫ਼ਿਰਊਨ ਅਤੇ ਉਸਦੇ ਸਾਰੇ ਘਰਾਣੇ ਉੱਤੇ, ਸਾਡੀਆਂ ਅੱਖਾਂ ਦੇ ਸਾਮ੍ਹਣੇ, ਮਹਾਨ ਅਤੇ ਦੁਖਦਾਈ ਨਿਸ਼ਾਨੀਆਂ ਅਤੇ ਅਚੰਭੇ ਵਿਖਾਏ। ."</w:t>
      </w:r>
    </w:p>
    <w:p w14:paraId="24CBFEAC" w14:textId="77777777" w:rsidR="00F90BDC" w:rsidRDefault="00F90BDC"/>
    <w:p w14:paraId="40F5E307" w14:textId="77777777" w:rsidR="00F90BDC" w:rsidRDefault="00F90BDC">
      <w:r xmlns:w="http://schemas.openxmlformats.org/wordprocessingml/2006/main">
        <w:t xml:space="preserve">ਰਸੂਲਾਂ ਦੇ ਕਰਤੱਬ 7:46 ਜਿਸ ਨੇ ਪਰਮੇਸ਼ੁਰ ਦੀ ਕਿਰਪਾ ਕੀਤੀ, ਅਤੇ ਯਾਕੂਬ ਦੇ ਪਰਮੇਸ਼ੁਰ ਲਈ ਇੱਕ ਡੇਹਰਾ ਲੱਭਣ ਦੀ ਇੱਛਾ ਕੀਤੀ।</w:t>
      </w:r>
    </w:p>
    <w:p w14:paraId="34135584" w14:textId="77777777" w:rsidR="00F90BDC" w:rsidRDefault="00F90BDC"/>
    <w:p w14:paraId="64C477DA" w14:textId="77777777" w:rsidR="00F90BDC" w:rsidRDefault="00F90BDC">
      <w:r xmlns:w="http://schemas.openxmlformats.org/wordprocessingml/2006/main">
        <w:t xml:space="preserve">ਸਟੀਫਨ ਨੇ ਇਜ਼ਰਾਈਲੀਆਂ ਦੇ ਇਤਿਹਾਸ ਨੂੰ ਯਾਦ ਕਰਦੇ ਹੋਏ ਦੱਸਿਆ ਕਿ ਕਿਵੇਂ ਪਰਮੇਸ਼ੁਰ ਨੇ ਉਨ੍ਹਾਂ ਉੱਤੇ ਕਿਰਪਾ ਕੀਤੀ ਅਤੇ ਯਾਕੂਬ ਦੇ ਪਰਮੇਸ਼ੁਰ ਲਈ ਇੱਕ ਨਿਵਾਸ ਪ੍ਰਦਾਨ ਕਰਨ ਦੀ ਇੱਛਾ ਕੀਤੀ।</w:t>
      </w:r>
    </w:p>
    <w:p w14:paraId="6036CA4C" w14:textId="77777777" w:rsidR="00F90BDC" w:rsidRDefault="00F90BDC"/>
    <w:p w14:paraId="30FBB93A" w14:textId="77777777" w:rsidR="00F90BDC" w:rsidRDefault="00F90BDC">
      <w:r xmlns:w="http://schemas.openxmlformats.org/wordprocessingml/2006/main">
        <w:t xml:space="preserve">1. ਪਰਮੇਸ਼ੁਰ ਦੀ ਵਫ਼ਾਦਾਰੀ: ਸਾਡੀਆਂ ਗ਼ਲਤੀਆਂ ਦੇ ਬਾਵਜੂਦ ਪਰਮੇਸ਼ੁਰ ਦੀ ਕਿਰਪਾ ਕਿਵੇਂ ਬਰਕਰਾਰ ਰਹਿੰਦੀ ਹੈ</w:t>
      </w:r>
    </w:p>
    <w:p w14:paraId="43FDA3F6" w14:textId="77777777" w:rsidR="00F90BDC" w:rsidRDefault="00F90BDC"/>
    <w:p w14:paraId="7487EF8D" w14:textId="77777777" w:rsidR="00F90BDC" w:rsidRDefault="00F90BDC">
      <w:r xmlns:w="http://schemas.openxmlformats.org/wordprocessingml/2006/main">
        <w:t xml:space="preserve">2. ਅਸੀਂ ਇਸਰਾਏਲੀਆਂ ਦੇ ਨਕਸ਼ੇ-ਕਦਮਾਂ ਤੇ ਕਿਵੇਂ ਚੱਲ ਸਕਦੇ ਹਾਂ ਅਤੇ ਪਰਮੇਸ਼ੁਰ ਦੀ ਮਿਹਰ ਕਿਵੇਂ ਪ੍ਰਾਪਤ ਕਰ ਸਕਦੇ ਹਾਂ</w:t>
      </w:r>
    </w:p>
    <w:p w14:paraId="1DFDF69A" w14:textId="77777777" w:rsidR="00F90BDC" w:rsidRDefault="00F90BDC"/>
    <w:p w14:paraId="32EA2785" w14:textId="77777777" w:rsidR="00F90BDC" w:rsidRDefault="00F90BDC">
      <w:r xmlns:w="http://schemas.openxmlformats.org/wordprocessingml/2006/main">
        <w:t xml:space="preserve">1. ਬਿਵਸਥਾ ਸਾਰ 4:7-8 - ਅਜਿਹੀ ਕਿਹੜੀ ਮਹਾਨ ਕੌਮ ਹੈ ਜਿਸਦਾ ਕੋਈ ਦੇਵਤਾ ਇੰਨਾ ਨੇੜੇ ਹੈ ਜਿਵੇਂ ਯਹੋਵਾਹ ਸਾਡਾ ਪਰਮੇਸ਼ੁਰ ਸਾਡੇ ਲਈ ਹੈ, ਜਦੋਂ ਵੀ ਅਸੀਂ ਉਸਨੂੰ ਪੁਕਾਰਦੇ ਹਾਂ?</w:t>
      </w:r>
    </w:p>
    <w:p w14:paraId="5BFAEE49" w14:textId="77777777" w:rsidR="00F90BDC" w:rsidRDefault="00F90BDC"/>
    <w:p w14:paraId="44943F9C" w14:textId="77777777" w:rsidR="00F90BDC" w:rsidRDefault="00F90BDC">
      <w:r xmlns:w="http://schemas.openxmlformats.org/wordprocessingml/2006/main">
        <w:t xml:space="preserve">2. ਜ਼ਬੂਰ 33:18 - ਵੇਖੋ, ਪ੍ਰਭੂ ਦੀ ਅੱਖ ਉਨ੍ਹਾਂ ਉੱਤੇ ਹੈ ਜੋ ਉਸ ਤੋਂ ਡਰਦੇ ਹਨ, ਉਨ੍ਹਾਂ ਉੱਤੇ ਜਿਹੜੇ ਉਸ ਦੇ ਦ੍ਰਿੜ੍ਹ ਪਿਆਰ ਦੀ ਆਸ ਰੱਖਦੇ ਹਨ।</w:t>
      </w:r>
    </w:p>
    <w:p w14:paraId="06591C64" w14:textId="77777777" w:rsidR="00F90BDC" w:rsidRDefault="00F90BDC"/>
    <w:p w14:paraId="23A2DE34" w14:textId="77777777" w:rsidR="00F90BDC" w:rsidRDefault="00F90BDC">
      <w:r xmlns:w="http://schemas.openxmlformats.org/wordprocessingml/2006/main">
        <w:t xml:space="preserve">ਰਸੂਲਾਂ ਦੇ ਕਰਤੱਬ 7:47 ਪਰ ਸੁਲੇਮਾਨ ਨੇ ਉਸ ਲਈ ਇੱਕ ਘਰ ਬਣਾਇਆ।</w:t>
      </w:r>
    </w:p>
    <w:p w14:paraId="3A333B5F" w14:textId="77777777" w:rsidR="00F90BDC" w:rsidRDefault="00F90BDC"/>
    <w:p w14:paraId="5A79741E" w14:textId="77777777" w:rsidR="00F90BDC" w:rsidRDefault="00F90BDC">
      <w:r xmlns:w="http://schemas.openxmlformats.org/wordprocessingml/2006/main">
        <w:t xml:space="preserve">ਇਹ ਬੀਤਣ ਸੁਲੇਮਾਨ ਨੇ ਪਰਮੇਸ਼ੁਰ ਲਈ ਇੱਕ ਘਰ ਬਣਾਉਣ ਬਾਰੇ ਹੈ।</w:t>
      </w:r>
    </w:p>
    <w:p w14:paraId="00687D1E" w14:textId="77777777" w:rsidR="00F90BDC" w:rsidRDefault="00F90BDC"/>
    <w:p w14:paraId="43948FAF" w14:textId="77777777" w:rsidR="00F90BDC" w:rsidRDefault="00F90BDC">
      <w:r xmlns:w="http://schemas.openxmlformats.org/wordprocessingml/2006/main">
        <w:t xml:space="preserve">1. ਬਲੀਦਾਨ ਦੀ ਸ਼ਕਤੀ: ਸੁਲੇਮਾਨ ਦੁਆਰਾ ਪਰਮੇਸ਼ੁਰ ਲਈ ਇੱਕ ਘਰ ਬਣਾਉਣਾ ਉਸਦੀ ਨਿਹਚਾ ਕਿਵੇਂ ਦਰਸਾਉਂਦਾ ਹੈ</w:t>
      </w:r>
    </w:p>
    <w:p w14:paraId="355917B9" w14:textId="77777777" w:rsidR="00F90BDC" w:rsidRDefault="00F90BDC"/>
    <w:p w14:paraId="35EFF2B1" w14:textId="77777777" w:rsidR="00F90BDC" w:rsidRDefault="00F90BDC">
      <w:r xmlns:w="http://schemas.openxmlformats.org/wordprocessingml/2006/main">
        <w:t xml:space="preserve">2. ਪੂਜਾ ਦਾ ਦਿਲ: ਰੱਬ ਲਈ ਘਰ ਬਣਾਉਣ ਦੀ ਮਹੱਤਤਾ ਨੂੰ ਸਮਝਣਾ</w:t>
      </w:r>
    </w:p>
    <w:p w14:paraId="513E4C03" w14:textId="77777777" w:rsidR="00F90BDC" w:rsidRDefault="00F90BDC"/>
    <w:p w14:paraId="5DF6F584" w14:textId="77777777" w:rsidR="00F90BDC" w:rsidRDefault="00F90BDC">
      <w:r xmlns:w="http://schemas.openxmlformats.org/wordprocessingml/2006/main">
        <w:t xml:space="preserve">1. 2 ਇਤਹਾਸ 2:1-10 - ਸੁਲੇਮਾਨ ਦਾ ਪ੍ਰਭੂ ਲਈ ਮੰਦਰ ਦਾ ਨਿਰਮਾਣ</w:t>
      </w:r>
    </w:p>
    <w:p w14:paraId="6635AE67" w14:textId="77777777" w:rsidR="00F90BDC" w:rsidRDefault="00F90BDC"/>
    <w:p w14:paraId="3470A360" w14:textId="77777777" w:rsidR="00F90BDC" w:rsidRDefault="00F90BDC">
      <w:r xmlns:w="http://schemas.openxmlformats.org/wordprocessingml/2006/main">
        <w:t xml:space="preserve">2. ਮੱਤੀ 6:33 - ਸਭ ਤੋਂ ਪਹਿਲਾਂ ਪਰਮੇਸ਼ੁਰ ਦੇ ਰਾਜ ਨੂੰ ਭਾਲਣਾ</w:t>
      </w:r>
    </w:p>
    <w:p w14:paraId="60385A50" w14:textId="77777777" w:rsidR="00F90BDC" w:rsidRDefault="00F90BDC"/>
    <w:p w14:paraId="6CED90FE" w14:textId="77777777" w:rsidR="00F90BDC" w:rsidRDefault="00F90BDC">
      <w:r xmlns:w="http://schemas.openxmlformats.org/wordprocessingml/2006/main">
        <w:t xml:space="preserve">ਰਸੂਲਾਂ ਦੇ ਕਰਤੱਬ 7:48 ਪਰ ਅੱਤ ਮਹਾਨ ਹੱਥਾਂ ਨਾਲ ਬਣੇ ਮੰਦਰਾਂ ਵਿੱਚ ਨਹੀਂ ਵੱਸਦਾ। ਜਿਵੇਂ ਕਿ ਨਬੀ ਕਹਿੰਦਾ ਹੈ,</w:t>
      </w:r>
    </w:p>
    <w:p w14:paraId="70E0499F" w14:textId="77777777" w:rsidR="00F90BDC" w:rsidRDefault="00F90BDC"/>
    <w:p w14:paraId="67754196" w14:textId="77777777" w:rsidR="00F90BDC" w:rsidRDefault="00F90BDC">
      <w:r xmlns:w="http://schemas.openxmlformats.org/wordprocessingml/2006/main">
        <w:t xml:space="preserve">ਅੱਤ ਮਹਾਨ ਹੱਥਾਂ ਨਾਲ ਬਣੇ ਮੰਦਰਾਂ ਵਿੱਚ ਨਹੀਂ ਵੱਸਦਾ, ਜਿਵੇਂ ਕਿ ਨਬੀ ਨੇ ਕਿਹਾ ਸੀ।</w:t>
      </w:r>
    </w:p>
    <w:p w14:paraId="1861F5D4" w14:textId="77777777" w:rsidR="00F90BDC" w:rsidRDefault="00F90BDC"/>
    <w:p w14:paraId="012093CC" w14:textId="77777777" w:rsidR="00F90BDC" w:rsidRDefault="00F90BDC">
      <w:r xmlns:w="http://schemas.openxmlformats.org/wordprocessingml/2006/main">
        <w:t xml:space="preserve">1. ਪ੍ਰਮਾਤਮਾ ਸਾਡੇ ਢਾਂਚੇ ਨਾਲੋਂ ਮਹਾਨ ਹੈ: ਸਭ ਤੋਂ ਉੱਚੇ ਦੇ ਪਾਰ ਦੀ ਖੋਜ</w:t>
      </w:r>
    </w:p>
    <w:p w14:paraId="59D29B0D" w14:textId="77777777" w:rsidR="00F90BDC" w:rsidRDefault="00F90BDC"/>
    <w:p w14:paraId="7F93266D" w14:textId="77777777" w:rsidR="00F90BDC" w:rsidRDefault="00F90BDC">
      <w:r xmlns:w="http://schemas.openxmlformats.org/wordprocessingml/2006/main">
        <w:t xml:space="preserve">2. ਅਧਿਆਤਮਿਕ ਕਨੈਕਟੀਵਿਟੀ ਦੀ ਲੋੜ: ਬ੍ਰਹਮ ਨਾਲ ਇੱਕ ਰਿਸ਼ਤਾ ਲੱਭਣਾ</w:t>
      </w:r>
    </w:p>
    <w:p w14:paraId="4B360DB2" w14:textId="77777777" w:rsidR="00F90BDC" w:rsidRDefault="00F90BDC"/>
    <w:p w14:paraId="73B8474B" w14:textId="77777777" w:rsidR="00F90BDC" w:rsidRDefault="00F90BDC">
      <w:r xmlns:w="http://schemas.openxmlformats.org/wordprocessingml/2006/main">
        <w:t xml:space="preserve">1. ਯਸਾਯਾਹ 66:1 - "ਯਹੋਵਾਹ ਇਸ ਤਰ੍ਹਾਂ ਆਖਦਾ ਹੈ: "ਅਕਾਸ਼ ਮੇਰਾ ਸਿੰਘਾਸਣ ਹੈ, ਅਤੇ ਧਰਤੀ ਮੇਰੇ ਪੈਰਾਂ ਦੀ ਚੌਂਕੀ ਹੈ, ਤੁਸੀਂ ਮੇਰੇ ਲਈ ਕਿਹੜਾ ਘਰ ਬਣਾਉਂਦੇ ਹੋ, ਅਤੇ ਮੇਰੇ ਆਰਾਮ ਦੀ ਜਗ੍ਹਾ ਕੀ ਹੈ?"</w:t>
      </w:r>
    </w:p>
    <w:p w14:paraId="7F93FC15" w14:textId="77777777" w:rsidR="00F90BDC" w:rsidRDefault="00F90BDC"/>
    <w:p w14:paraId="6B3AAAEF" w14:textId="77777777" w:rsidR="00F90BDC" w:rsidRDefault="00F90BDC">
      <w:r xmlns:w="http://schemas.openxmlformats.org/wordprocessingml/2006/main">
        <w:t xml:space="preserve">2. ਜ਼ਬੂਰ 24: 1-2 - "ਧਰਤੀ ਪ੍ਰਭੂ ਦੀ ਹੈ ਅਤੇ ਇਸ ਦੀ ਸੰਪੂਰਨਤਾ, ਸੰਸਾਰ ਅਤੇ ਉਸ ਵਿੱਚ ਰਹਿਣ ਵਾਲੇ, ਕਿਉਂਕਿ ਉਸਨੇ ਇਸਨੂੰ ਸਮੁੰਦਰਾਂ ਉੱਤੇ ਸਥਾਪਿਤ ਕੀਤਾ ਹੈ ਅਤੇ ਇਸਨੂੰ ਦਰਿਆਵਾਂ ਉੱਤੇ ਸਥਾਪਿਤ ਕੀਤਾ ਹੈ।"</w:t>
      </w:r>
    </w:p>
    <w:p w14:paraId="44BC9606" w14:textId="77777777" w:rsidR="00F90BDC" w:rsidRDefault="00F90BDC"/>
    <w:p w14:paraId="11D4401F" w14:textId="77777777" w:rsidR="00F90BDC" w:rsidRDefault="00F90BDC">
      <w:r xmlns:w="http://schemas.openxmlformats.org/wordprocessingml/2006/main">
        <w:t xml:space="preserve">ਰਸੂਲਾਂ ਦੇ ਕਰਤੱਬ 7:49 ਅਕਾਸ਼ ਮੇਰਾ ਸਿੰਘਾਸਣ ਹੈ, ਅਤੇ ਧਰਤੀ ਮੇਰੇ ਪੈਰਾਂ ਦੀ ਚੌਂਕੀ ਹੈ, ਤੁਸੀਂ ਮੇਰਾ ਕਿਹੜਾ ਘਰ ਬਣਾਉਗੇ? ਪ੍ਰਭੂ ਆਖਦਾ ਹੈ: ਜਾਂ ਮੇਰੇ ਆਰਾਮ ਦੀ ਥਾਂ ਕੀ ਹੈ?</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ਪ੍ਰਮਾਤਮਾ ਦੀ ਮਹਾਨਤਾ ਅਤੇ ਪ੍ਰਭੂਸੱਤਾ ਸਾਰੀ ਧਰਤੀ ਦੀ ਸ਼ਕਤੀ ਅਤੇ ਅਧਿਕਾਰ ਤੋਂ ਉੱਪਰ ਹੈ।</w:t>
      </w:r>
    </w:p>
    <w:p w14:paraId="363E1F60" w14:textId="77777777" w:rsidR="00F90BDC" w:rsidRDefault="00F90BDC"/>
    <w:p w14:paraId="0846821E" w14:textId="77777777" w:rsidR="00F90BDC" w:rsidRDefault="00F90BDC">
      <w:r xmlns:w="http://schemas.openxmlformats.org/wordprocessingml/2006/main">
        <w:t xml:space="preserve">1: ਪ੍ਰਮਾਤਮਾ ਕਿਸੇ ਵੀ ਚੀਜ਼ ਨਾਲੋਂ ਵੱਡਾ ਹੈ ਜਿਸਦੀ ਅਸੀਂ ਕਲਪਨਾ ਕਰ ਸਕਦੇ ਹਾਂ ਅਤੇ ਉਸਦੀ ਸ਼ਕਤੀ ਅਤੇ ਅਧਿਕਾਰ ਸਭ ਤੋਂ ਉੱਪਰ ਹੈ।</w:t>
      </w:r>
    </w:p>
    <w:p w14:paraId="13FA5D04" w14:textId="77777777" w:rsidR="00F90BDC" w:rsidRDefault="00F90BDC"/>
    <w:p w14:paraId="06CF2B10" w14:textId="77777777" w:rsidR="00F90BDC" w:rsidRDefault="00F90BDC">
      <w:r xmlns:w="http://schemas.openxmlformats.org/wordprocessingml/2006/main">
        <w:t xml:space="preserve">2: ਫ਼ੈਸਲੇ ਕਰਦੇ ਸਮੇਂ ਸਾਡੀ ਸਾਰਿਆਂ ਦੀ ਜ਼ਿੰਮੇਵਾਰੀ ਹੈ ਕਿ ਅਸੀਂ ਪਰਮੇਸ਼ੁਰ ਦੀ ਮਹਾਨਤਾ ਅਤੇ ਪ੍ਰਭੂਸੱਤਾ ਨੂੰ ਪਛਾਣੀਏ।</w:t>
      </w:r>
    </w:p>
    <w:p w14:paraId="54B3B8A9" w14:textId="77777777" w:rsidR="00F90BDC" w:rsidRDefault="00F90BDC"/>
    <w:p w14:paraId="0DC01FE9" w14:textId="77777777" w:rsidR="00F90BDC" w:rsidRDefault="00F90BDC">
      <w:r xmlns:w="http://schemas.openxmlformats.org/wordprocessingml/2006/main">
        <w:t xml:space="preserve">1: ਜ਼ਬੂਰ 147:5 - "ਸਾਡਾ ਪ੍ਰਭੂ ਮਹਾਨ ਹੈ ਅਤੇ ਸ਼ਕਤੀ ਵਿੱਚ ਸ਼ਕਤੀਸ਼ਾਲੀ ਹੈ, ਉਸਦੀ ਸਮਝ ਦੀ ਕੋਈ ਸੀਮਾ ਨਹੀਂ ਹੈ।"</w:t>
      </w:r>
    </w:p>
    <w:p w14:paraId="1E94F26E" w14:textId="77777777" w:rsidR="00F90BDC" w:rsidRDefault="00F90BDC"/>
    <w:p w14:paraId="5325360F" w14:textId="77777777" w:rsidR="00F90BDC" w:rsidRDefault="00F90BDC">
      <w:r xmlns:w="http://schemas.openxmlformats.org/wordprocessingml/2006/main">
        <w:t xml:space="preserve">2: ਯਸਾਯਾਹ 40:22 - "ਉਹ ਧਰਤੀ ਦੇ ਚੱਕਰ ਦੇ ਉੱਪਰ ਬਿਰਾਜਮਾਨ ਹੈ, ਅਤੇ ਇਸਦੇ ਲੋਕ ਟਿੱਡੀਆਂ ਵਰਗੇ ਹਨ।</w:t>
      </w:r>
    </w:p>
    <w:p w14:paraId="5597BDF5" w14:textId="77777777" w:rsidR="00F90BDC" w:rsidRDefault="00F90BDC"/>
    <w:p w14:paraId="395F380C" w14:textId="77777777" w:rsidR="00F90BDC" w:rsidRDefault="00F90BDC">
      <w:r xmlns:w="http://schemas.openxmlformats.org/wordprocessingml/2006/main">
        <w:t xml:space="preserve">ਰਸੂਲਾਂ ਦੇ ਕਰਤੱਬ 7:50 ਕੀ ਮੇਰੇ ਹੱਥ ਨੇ ਇਹ ਸਭ ਕੁਝ ਨਹੀਂ ਬਣਾਇਆ?</w:t>
      </w:r>
    </w:p>
    <w:p w14:paraId="14F5E83F" w14:textId="77777777" w:rsidR="00F90BDC" w:rsidRDefault="00F90BDC"/>
    <w:p w14:paraId="38DB8218" w14:textId="77777777" w:rsidR="00F90BDC" w:rsidRDefault="00F90BDC">
      <w:r xmlns:w="http://schemas.openxmlformats.org/wordprocessingml/2006/main">
        <w:t xml:space="preserve">ਹਵਾਲਾ ਹਰ ਚੀਜ਼ ਦੀ ਰਚਨਾ ਵਿਚ ਪਰਮਾਤਮਾ ਦੀ ਸਰਬ-ਸ਼ਕਤੀਮਾਨਤਾ ਦੀ ਗੱਲ ਕਰਦਾ ਹੈ.</w:t>
      </w:r>
    </w:p>
    <w:p w14:paraId="581A97F4" w14:textId="77777777" w:rsidR="00F90BDC" w:rsidRDefault="00F90BDC"/>
    <w:p w14:paraId="0F443F30" w14:textId="77777777" w:rsidR="00F90BDC" w:rsidRDefault="00F90BDC">
      <w:r xmlns:w="http://schemas.openxmlformats.org/wordprocessingml/2006/main">
        <w:t xml:space="preserve">1. ਹੈਰਾਨੀ ਅਤੇ ਹੈਰਾਨੀ: ਸ੍ਰਿਸ਼ਟੀ ਵਿੱਚ ਪਰਮੇਸ਼ੁਰ ਦੀ ਪ੍ਰਭੂਸੱਤਾ ਨੂੰ ਸਮਝਣਾ</w:t>
      </w:r>
    </w:p>
    <w:p w14:paraId="4838DC38" w14:textId="77777777" w:rsidR="00F90BDC" w:rsidRDefault="00F90BDC"/>
    <w:p w14:paraId="48652AA2" w14:textId="77777777" w:rsidR="00F90BDC" w:rsidRDefault="00F90BDC">
      <w:r xmlns:w="http://schemas.openxmlformats.org/wordprocessingml/2006/main">
        <w:t xml:space="preserve">2. ਅਟੱਲ ਤਾਕਤ: ਪਰਮਾਤਮਾ ਦਾ ਸਰਬ-ਸ਼ਕਤੀਮਾਨ ਹੱਥ</w:t>
      </w:r>
    </w:p>
    <w:p w14:paraId="6C215DF8" w14:textId="77777777" w:rsidR="00F90BDC" w:rsidRDefault="00F90BDC"/>
    <w:p w14:paraId="571EDA1E" w14:textId="77777777" w:rsidR="00F90BDC" w:rsidRDefault="00F90BDC">
      <w:r xmlns:w="http://schemas.openxmlformats.org/wordprocessingml/2006/main">
        <w:t xml:space="preserve">1. ਜ਼ਬੂਰ 19:1 - "ਅਕਾਸ਼ ਪਰਮੇਸ਼ੁਰ ਦੀ ਮਹਿਮਾ ਦਾ ਐਲਾਨ ਕਰਦੇ ਹਨ; ਅਕਾਸ਼ ਉਸਦੇ ਹੱਥਾਂ ਦੇ ਕੰਮ ਦਾ ਐਲਾਨ ਕਰਦੇ ਹਨ।"</w:t>
      </w:r>
    </w:p>
    <w:p w14:paraId="55A2A7CF" w14:textId="77777777" w:rsidR="00F90BDC" w:rsidRDefault="00F90BDC"/>
    <w:p w14:paraId="5C0C9427" w14:textId="77777777" w:rsidR="00F90BDC" w:rsidRDefault="00F90BDC">
      <w:r xmlns:w="http://schemas.openxmlformats.org/wordprocessingml/2006/main">
        <w:t xml:space="preserve">2. ਯਸਾਯਾਹ 40:26 - "ਆਪਣੀਆਂ ਅੱਖਾਂ ਚੁੱਕੋ ਅਤੇ ਆਕਾਸ਼ ਵੱਲ ਦੇਖੋ: ਇਹ ਸਭ ਕਿਸ ਨੇ ਬਣਾਇਆ ਹੈ? ਉਹ ਜੋ ਤਾਰਿਆਂ ਵਾਲੇ ਮੇਜ਼ਬਾਨਾਂ ਨੂੰ ਇੱਕ-ਇੱਕ ਕਰਕੇ ਬਾਹਰ ਲਿਆਉਂਦਾ ਹੈ ਅਤੇ ਉਹਨਾਂ ਵਿੱਚੋਂ ਹਰੇਕ ਨੂੰ ਨਾਮ ਲੈ ਕੇ ਪੁਕਾਰਦਾ ਹੈ।"</w:t>
      </w:r>
    </w:p>
    <w:p w14:paraId="699C81D8" w14:textId="77777777" w:rsidR="00F90BDC" w:rsidRDefault="00F90BDC"/>
    <w:p w14:paraId="342E27F7" w14:textId="77777777" w:rsidR="00F90BDC" w:rsidRDefault="00F90BDC">
      <w:r xmlns:w="http://schemas.openxmlformats.org/wordprocessingml/2006/main">
        <w:t xml:space="preserve">ਰਸੂਲਾਂ ਦੇ ਕਰਤੱਬ 7:51 ਤੁਸੀਂ ਕਠੋਰ ਅਤੇ ਦਿਲ ਅਤੇ ਕੰਨਾਂ ਵਿੱਚ ਅਸੁੰਨਤ ਹੋ, ਤੁਸੀਂ ਹਮੇਸ਼ਾ ਪਵਿੱਤਰ ਆਤਮਾ ਦਾ ਵਿਰੋਧ ਕਰਦੇ ਹੋ: ਜਿਵੇਂ ਤੁਹਾਡੇ ਪਿਉ-ਦਾਦਿਆਂ ਨੇ ਕੀਤਾ ਸੀ, ਤੁਸੀਂ ਵੀ ਕਰਦੇ ਹੋ।</w:t>
      </w:r>
    </w:p>
    <w:p w14:paraId="69C0092B" w14:textId="77777777" w:rsidR="00F90BDC" w:rsidRDefault="00F90BDC"/>
    <w:p w14:paraId="072C99AE" w14:textId="77777777" w:rsidR="00F90BDC" w:rsidRDefault="00F90BDC">
      <w:r xmlns:w="http://schemas.openxmlformats.org/wordprocessingml/2006/main">
        <w:t xml:space="preserve">ਸਟੀਫਨ ਲੋਕਾਂ ਨੂੰ ਦੱਸਦਾ ਹੈ ਕਿ ਉਨ੍ਹਾਂ ਦੇ ਪੁਰਖਿਆਂ ਨੇ ਪਵਿੱਤਰ ਆਤਮਾ ਦਾ ਵਿਰੋਧ ਕੀਤਾ ਸੀ ਅਤੇ ਉਹ ਵੀ ਅਜਿਹਾ ਹੀ ਕਰ ਰਹੇ ਹਨ।</w:t>
      </w:r>
    </w:p>
    <w:p w14:paraId="551060A2" w14:textId="77777777" w:rsidR="00F90BDC" w:rsidRDefault="00F90BDC"/>
    <w:p w14:paraId="7057F812" w14:textId="77777777" w:rsidR="00F90BDC" w:rsidRDefault="00F90BDC">
      <w:r xmlns:w="http://schemas.openxmlformats.org/wordprocessingml/2006/main">
        <w:t xml:space="preserve">1. ਪਵਿੱਤਰ ਆਤਮਾ ਨੂੰ ਸੁਣਨ ਦੀ ਮਹੱਤਤਾ ਨੂੰ ਸਮਝਣਾ</w:t>
      </w:r>
    </w:p>
    <w:p w14:paraId="79D4C6D8" w14:textId="77777777" w:rsidR="00F90BDC" w:rsidRDefault="00F90BDC"/>
    <w:p w14:paraId="72DD337E" w14:textId="77777777" w:rsidR="00F90BDC" w:rsidRDefault="00F90BDC">
      <w:r xmlns:w="http://schemas.openxmlformats.org/wordprocessingml/2006/main">
        <w:t xml:space="preserve">2. ਸਾਡੇ ਪੁਰਖਿਆਂ ਦੀਆਂ ਗਲਤੀਆਂ ਤੋਂ ਸਿੱਖਣਾ</w:t>
      </w:r>
    </w:p>
    <w:p w14:paraId="2B0D5FB0" w14:textId="77777777" w:rsidR="00F90BDC" w:rsidRDefault="00F90BDC"/>
    <w:p w14:paraId="3B1CA09B" w14:textId="77777777" w:rsidR="00F90BDC" w:rsidRDefault="00F90BDC">
      <w:r xmlns:w="http://schemas.openxmlformats.org/wordprocessingml/2006/main">
        <w:t xml:space="preserve">1. ਯੂਹੰਨਾ 16:13 - "ਪਰ ਜਦੋਂ ਉਹ, ਸਚਿਆਈ ਦਾ ਆਤਮਾ, ਆਵੇਗਾ, ਉਹ ਤੁਹਾਨੂੰ ਸਾਰੀ ਸੱਚਾਈ ਵਿੱਚ ਅਗਵਾਈ ਕਰੇਗਾ। ਉਹ ਆਪਣੇ ਆਪ ਨਹੀਂ ਬੋਲੇਗਾ; ਉਹ ਸਿਰਫ਼ ਉਹੀ ਬੋਲੇਗਾ ਜੋ ਉਹ ਸੁਣਦਾ ਹੈ, ਅਤੇ ਉਹ ਤੁਹਾਨੂੰ ਦੱਸੇਗਾ ਕਿ ਕੀ ਅਜੇ ਆਉਣਾ ਬਾਕੀ ਹੈ।"</w:t>
      </w:r>
    </w:p>
    <w:p w14:paraId="544A2097" w14:textId="77777777" w:rsidR="00F90BDC" w:rsidRDefault="00F90BDC"/>
    <w:p w14:paraId="3AD1293B" w14:textId="77777777" w:rsidR="00F90BDC" w:rsidRDefault="00F90BDC">
      <w:r xmlns:w="http://schemas.openxmlformats.org/wordprocessingml/2006/main">
        <w:t xml:space="preserve">2. ਕਹਾਉਤਾਂ 2: 1-3 - "ਮੇਰੇ ਪੁੱਤਰ, ਜੇ ਤੁਸੀਂ ਮੇਰੀਆਂ ਗੱਲਾਂ ਨੂੰ ਸਵੀਕਾਰ ਕਰਦੇ ਹੋ ਅਤੇ ਮੇਰੇ ਹੁਕਮਾਂ ਨੂੰ ਆਪਣੇ ਅੰਦਰ ਸੰਭਾਲਦੇ ਹੋ, ਆਪਣੇ ਕੰਨਾਂ ਨੂੰ ਬੁੱਧੀ ਵੱਲ ਮੋੜਦੇ ਹੋ ਅਤੇ ਆਪਣੇ ਦਿਲ ਨੂੰ ਸਮਝ ਲਈ ਦਿੰਦੇ ਹੋ, ਅਤੇ ਜੇ ਤੁਸੀਂ ਸਮਝ ਲਈ ਪੁਕਾਰਦੇ ਹੋ ਅਤੇ ਸਮਝ ਲਈ ਉੱਚੀ ਆਵਾਜ਼ ਵਿੱਚ ਪੁਕਾਰਦੇ ਹੋ , ਅਤੇ ਜੇ ਤੁਸੀਂ ਇਸ ਨੂੰ ਚਾਂਦੀ ਵਾਂਗ ਲੱਭਦੇ ਹੋ ਅਤੇ ਇਸ ਨੂੰ ਲੁਕੇ ਹੋਏ ਖ਼ਜ਼ਾਨੇ ਵਾਂਗ ਲੱਭਦੇ ਹੋ।"</w:t>
      </w:r>
    </w:p>
    <w:p w14:paraId="05279740" w14:textId="77777777" w:rsidR="00F90BDC" w:rsidRDefault="00F90BDC"/>
    <w:p w14:paraId="5AE22B6B" w14:textId="77777777" w:rsidR="00F90BDC" w:rsidRDefault="00F90BDC">
      <w:r xmlns:w="http://schemas.openxmlformats.org/wordprocessingml/2006/main">
        <w:t xml:space="preserve">ਰਸੂਲਾਂ ਦੇ ਕਰਤੱਬ 7:52 ਤੁਹਾਡੇ ਪਿਉ-ਦਾਦਿਆਂ ਵਿੱਚੋਂ ਕਿਹੜੇ ਨਬੀਆਂ ਨੇ ਨਹੀਂ ਸਤਾਇਆ? ਅਤੇ ਉਨ੍ਹਾਂ ਨੇ ਉਨ੍ਹਾਂ ਨੂੰ ਮਾਰ ਦਿੱਤਾ ਜੋ ਧਰਮੀ ਦੇ ਆਉਣ ਤੋਂ ਪਹਿਲਾਂ ਦਰਸਾਏ ਸਨ। ਜਿਨ੍ਹਾਂ ਦੇ ਤੁਸੀਂ ਹੁਣ ਧੋਖੇਬਾਜ਼ ਅਤੇ ਕਾਤਲ ਬਣ ਗਏ ਹੋ:</w:t>
      </w:r>
    </w:p>
    <w:p w14:paraId="31A8986A" w14:textId="77777777" w:rsidR="00F90BDC" w:rsidRDefault="00F90BDC"/>
    <w:p w14:paraId="2BEBED9B" w14:textId="77777777" w:rsidR="00F90BDC" w:rsidRDefault="00F90BDC">
      <w:r xmlns:w="http://schemas.openxmlformats.org/wordprocessingml/2006/main">
        <w:t xml:space="preserve">ਯਹੂਦੀ ਲੋਕਾਂ ਨੇ ਬਹੁਤ ਸਾਰੇ ਨਬੀਆਂ ਨੂੰ ਸਤਾਇਆ ਅਤੇ ਮਾਰਿਆ ਜਿਨ੍ਹਾਂ ਨੇ ਯਿਸੂ ਦੇ ਆਉਣ ਦੀ ਭਵਿੱਖਬਾਣੀ ਕੀਤੀ ਸੀ, ਫਿਰ ਵੀ ਉਨ੍ਹਾਂ ਨੇ ਹੁਣ ਉਸਨੂੰ ਧੋਖਾ ਦਿੱਤਾ ਅਤੇ ਕਤਲ ਕਰ ਦਿੱਤਾ ਹੈ।</w:t>
      </w:r>
    </w:p>
    <w:p w14:paraId="150717A5" w14:textId="77777777" w:rsidR="00F90BDC" w:rsidRDefault="00F90BDC"/>
    <w:p w14:paraId="4C22E198" w14:textId="77777777" w:rsidR="00F90BDC" w:rsidRDefault="00F90BDC">
      <w:r xmlns:w="http://schemas.openxmlformats.org/wordprocessingml/2006/main">
        <w:t xml:space="preserve">1. ਰੱਬ ਦੇ ਨਬੀਆਂ ਦਾ ਅਤਿਆਚਾਰ: ਰੱਬ ਨੂੰ ਰੱਦ ਕਰਨ ਦੇ ਨਤੀਜੇ</w:t>
      </w:r>
    </w:p>
    <w:p w14:paraId="71355716" w14:textId="77777777" w:rsidR="00F90BDC" w:rsidRDefault="00F90BDC"/>
    <w:p w14:paraId="265AE326" w14:textId="77777777" w:rsidR="00F90BDC" w:rsidRDefault="00F90BDC">
      <w:r xmlns:w="http://schemas.openxmlformats.org/wordprocessingml/2006/main">
        <w:t xml:space="preserve">2. ਸਿਰਫ਼ ਇੱਕ ਦਾ ਵਿਸ਼ਵਾਸਘਾਤ: ਅਵਿਸ਼ਵਾਸ ਦਾ ਖ਼ਤਰਾ</w:t>
      </w:r>
    </w:p>
    <w:p w14:paraId="07C901E6" w14:textId="77777777" w:rsidR="00F90BDC" w:rsidRDefault="00F90BDC"/>
    <w:p w14:paraId="455A86E8" w14:textId="77777777" w:rsidR="00F90BDC" w:rsidRDefault="00F90BDC">
      <w:r xmlns:w="http://schemas.openxmlformats.org/wordprocessingml/2006/main">
        <w:t xml:space="preserve">1. ਜ਼ਬੂਰ 105:15 "ਮੇਰੇ ਮਸਹ ਕੀਤੇ ਹੋਏ ਨੂੰ ਨਾ ਛੂਹੋ, ਅਤੇ ਮੇਰੇ ਨਬੀਆਂ ਨੂੰ ਕੋਈ ਨੁਕਸਾਨ ਨਾ ਪਹੁੰਚਾਓ"</w:t>
      </w:r>
    </w:p>
    <w:p w14:paraId="3CF64E85" w14:textId="77777777" w:rsidR="00F90BDC" w:rsidRDefault="00F90BDC"/>
    <w:p w14:paraId="502F0ECB" w14:textId="77777777" w:rsidR="00F90BDC" w:rsidRDefault="00F90BDC">
      <w:r xmlns:w="http://schemas.openxmlformats.org/wordprocessingml/2006/main">
        <w:t xml:space="preserve">2. ਯੂਹੰਨਾ 3:16-17 “ਕਿਉਂਕਿ ਪਰਮੇਸ਼ੁਰ ਨੇ ਸੰਸਾਰ ਨੂੰ ਇੰਨਾ ਪਿਆਰ ਕੀਤਾ ਕਿ ਉਸਨੇ ਆਪਣਾ ਇਕਲੌਤਾ ਪੁੱਤਰ ਦੇ ਦਿੱਤਾ, ਤਾਂ ਜੋ ਜੋ ਕੋਈ ਵੀ ਉਸ ਵਿੱਚ ਵਿਸ਼ਵਾਸ ਕਰਦਾ ਹੈ ਉਹ ਨਾਸ਼ ਨਾ ਹੋਵੇ, ਪਰ ਸਦੀਪਕ ਜੀਵਨ ਪ੍ਰਾਪਤ ਕਰੇ। ਕਿਉਂਕਿ ਪਰਮੇਸ਼ੁਰ ਨੇ ਆਪਣੇ ਪੁੱਤਰ ਨੂੰ ਦੁਨੀਆਂ ਵਿੱਚ ਦੋਸ਼ੀ ਠਹਿਰਾਉਣ ਲਈ ਨਹੀਂ ਭੇਜਿਆ। ਪਰ ਇਸ ਲਈ ਕਿ ਉਸ ਰਾਹੀਂ ਸੰਸਾਰ ਬਚਾਇਆ ਜਾ ਸਕੇ।”</w:t>
      </w:r>
    </w:p>
    <w:p w14:paraId="385770B7" w14:textId="77777777" w:rsidR="00F90BDC" w:rsidRDefault="00F90BDC"/>
    <w:p w14:paraId="0D8BF6B3" w14:textId="77777777" w:rsidR="00F90BDC" w:rsidRDefault="00F90BDC">
      <w:r xmlns:w="http://schemas.openxmlformats.org/wordprocessingml/2006/main">
        <w:t xml:space="preserve">ਰਸੂਲਾਂ ਦੇ ਕਰਤੱਬ 7:53 ਜਿਨ੍ਹਾਂ ਨੇ ਦੂਤਾਂ ਦੇ ਸੁਭਾਅ ਦੁਆਰਾ ਬਿਵਸਥਾ ਨੂੰ ਪ੍ਰਾਪਤ ਕੀਤਾ ਹੈ, ਅਤੇ ਇਸ ਦੀ ਪਾਲਣਾ ਨਹੀਂ ਕੀਤੀ.</w:t>
      </w:r>
    </w:p>
    <w:p w14:paraId="4D83D8D0" w14:textId="77777777" w:rsidR="00F90BDC" w:rsidRDefault="00F90BDC"/>
    <w:p w14:paraId="56218EB5" w14:textId="77777777" w:rsidR="00F90BDC" w:rsidRDefault="00F90BDC">
      <w:r xmlns:w="http://schemas.openxmlformats.org/wordprocessingml/2006/main">
        <w:t xml:space="preserve">ਸਟੀਫਨ ਨੇ ਯਹੂਦੀਆਂ ਉੱਤੇ ਮੂਸਾ ਦੇ ਕਾਨੂੰਨ ਦੀ ਪਾਲਣਾ ਨਾ ਕਰਨ ਦਾ ਦੋਸ਼ ਲਗਾਇਆ ਜੋ ਉਨ੍ਹਾਂ ਨੂੰ ਦੂਤਾਂ ਦੁਆਰਾ ਦਿੱਤਾ ਗਿਆ ਸੀ।</w:t>
      </w:r>
    </w:p>
    <w:p w14:paraId="606CAC37" w14:textId="77777777" w:rsidR="00F90BDC" w:rsidRDefault="00F90BDC"/>
    <w:p w14:paraId="44179A7D" w14:textId="77777777" w:rsidR="00F90BDC" w:rsidRDefault="00F90BDC">
      <w:r xmlns:w="http://schemas.openxmlformats.org/wordprocessingml/2006/main">
        <w:t xml:space="preserve">1. ਪਰਮੇਸ਼ੁਰ ਦੇ ਕਾਨੂੰਨ ਨੂੰ ਕਾਇਮ ਰੱਖਣਾ: ਸਟੀਫਨ ਦੀ ਮਿਸਾਲ</w:t>
      </w:r>
    </w:p>
    <w:p w14:paraId="588E8573" w14:textId="77777777" w:rsidR="00F90BDC" w:rsidRDefault="00F90BDC"/>
    <w:p w14:paraId="6EA27706" w14:textId="77777777" w:rsidR="00F90BDC" w:rsidRDefault="00F90BDC">
      <w:r xmlns:w="http://schemas.openxmlformats.org/wordprocessingml/2006/main">
        <w:t xml:space="preserve">2. ਆਗਿਆਕਾਰੀ ਦੀ ਸ਼ਕਤੀ: ਮੂਸਾ ਦੇ ਕਾਨੂੰਨ ਦਾ ਪਾਲਣ ਕਰਨਾ</w:t>
      </w:r>
    </w:p>
    <w:p w14:paraId="69BD10BF" w14:textId="77777777" w:rsidR="00F90BDC" w:rsidRDefault="00F90BDC"/>
    <w:p w14:paraId="15385B10" w14:textId="77777777" w:rsidR="00F90BDC" w:rsidRDefault="00F90BDC">
      <w:r xmlns:w="http://schemas.openxmlformats.org/wordprocessingml/2006/main">
        <w:t xml:space="preserve">1. ਕੂਚ 20:1-17 - ਦਸ ਹੁਕਮ</w:t>
      </w:r>
    </w:p>
    <w:p w14:paraId="2E0A28F7" w14:textId="77777777" w:rsidR="00F90BDC" w:rsidRDefault="00F90BDC"/>
    <w:p w14:paraId="56D24F64" w14:textId="77777777" w:rsidR="00F90BDC" w:rsidRDefault="00F90BDC">
      <w:r xmlns:w="http://schemas.openxmlformats.org/wordprocessingml/2006/main">
        <w:t xml:space="preserve">2. ਰੋਮੀਆਂ 7:12 - ਕਾਨੂੰਨ ਪਵਿੱਤਰ ਅਤੇ ਨਿਆਂਪੂਰਨ ਹੈ</w:t>
      </w:r>
    </w:p>
    <w:p w14:paraId="5D3C89FD" w14:textId="77777777" w:rsidR="00F90BDC" w:rsidRDefault="00F90BDC"/>
    <w:p w14:paraId="7686A6DE" w14:textId="77777777" w:rsidR="00F90BDC" w:rsidRDefault="00F90BDC">
      <w:r xmlns:w="http://schemas.openxmlformats.org/wordprocessingml/2006/main">
        <w:t xml:space="preserve">ਰਸੂਲਾਂ ਦੇ ਕਰਤੱਬ 7:54 ਜਦੋਂ ਉਨ੍ਹਾਂ ਨੇ ਇਹ ਗੱਲਾਂ ਸੁਣੀਆਂ ਤਾਂ ਉਨ੍ਹਾਂ ਦਾ ਦਿਲ ਵੱਢਿਆ ਗਿਆ ਅਤੇ ਉਹ ਦੇ ਦੰਦ ਪੀਸਣ ਲੱਗੇ।</w:t>
      </w:r>
    </w:p>
    <w:p w14:paraId="26BC8B6F" w14:textId="77777777" w:rsidR="00F90BDC" w:rsidRDefault="00F90BDC"/>
    <w:p w14:paraId="2A3DF3AC" w14:textId="77777777" w:rsidR="00F90BDC" w:rsidRDefault="00F90BDC">
      <w:r xmlns:w="http://schemas.openxmlformats.org/wordprocessingml/2006/main">
        <w:t xml:space="preserve">ਸਟੀਫਨ ਲੋਕਾਂ ਨੂੰ ਪ੍ਰਚਾਰ ਕਰ ਰਿਹਾ ਸੀ ਅਤੇ ਉਸ ਨੇ ਜੋ ਕਿਹਾ ਉਸ ਨੇ ਉਨ੍ਹਾਂ ਨੂੰ ਗੁੱਸਾ ਦਿੱਤਾ ਕਿ ਉਹ ਉਸ 'ਤੇ ਹਮਲਾ ਕਰਨਾ ਚਾਹੁੰਦੇ ਸਨ।</w:t>
      </w:r>
    </w:p>
    <w:p w14:paraId="25B9D8DD" w14:textId="77777777" w:rsidR="00F90BDC" w:rsidRDefault="00F90BDC"/>
    <w:p w14:paraId="65C165C8" w14:textId="77777777" w:rsidR="00F90BDC" w:rsidRDefault="00F90BDC">
      <w:r xmlns:w="http://schemas.openxmlformats.org/wordprocessingml/2006/main">
        <w:t xml:space="preserve">1. ਪ੍ਰਚਾਰ ਦੀ ਸ਼ਕਤੀ: ਅਸੀਂ ਜੋ ਸ਼ਬਦ ਬੋਲਦੇ ਹਾਂ ਉਹ ਕਿਵੇਂ ਇੱਕ ਫ਼ਰਕ ਪਾਉਂਦੇ ਹਨ</w:t>
      </w:r>
    </w:p>
    <w:p w14:paraId="476A9F25" w14:textId="77777777" w:rsidR="00F90BDC" w:rsidRDefault="00F90BDC"/>
    <w:p w14:paraId="60682116" w14:textId="77777777" w:rsidR="00F90BDC" w:rsidRDefault="00F90BDC">
      <w:r xmlns:w="http://schemas.openxmlformats.org/wordprocessingml/2006/main">
        <w:t xml:space="preserve">2. ਔਖੇ ਸਮੇਂ ਵਿੱਚ ਤਾਕਤ ਲੱਭਣਾ: ਸਟੀਫਨ ਦੀ ਕਹਾਣੀ</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ਕਹਾਉਤਾਂ 15:1, "ਨਰਮ ਜਵਾਬ ਗੁੱਸੇ ਨੂੰ ਦੂਰ ਕਰ ਦਿੰਦਾ ਹੈ, ਪਰ ਕਠੋਰ ਸ਼ਬਦ ਗੁੱਸੇ ਨੂੰ ਭੜਕਾਉਂਦਾ ਹੈ।"</w:t>
      </w:r>
    </w:p>
    <w:p w14:paraId="6E68318A" w14:textId="77777777" w:rsidR="00F90BDC" w:rsidRDefault="00F90BDC"/>
    <w:p w14:paraId="2E41660F" w14:textId="77777777" w:rsidR="00F90BDC" w:rsidRDefault="00F90BDC">
      <w:r xmlns:w="http://schemas.openxmlformats.org/wordprocessingml/2006/main">
        <w:t xml:space="preserve">2. ਜ਼ਬੂਰ 27:14, "ਪ੍ਰਭੂ ਦੀ ਉਡੀਕ ਕਰੋ; ਤਕੜੇ ਹੋਵੋ, ਅਤੇ ਆਪਣੇ ਦਿਲ ਨੂੰ ਹੌਂਸਲਾ ਰੱਖੋ; ਪ੍ਰਭੂ ਦੀ ਉਡੀਕ ਕਰੋ!"</w:t>
      </w:r>
    </w:p>
    <w:p w14:paraId="1DF508B8" w14:textId="77777777" w:rsidR="00F90BDC" w:rsidRDefault="00F90BDC"/>
    <w:p w14:paraId="5C5C4851" w14:textId="77777777" w:rsidR="00F90BDC" w:rsidRDefault="00F90BDC">
      <w:r xmlns:w="http://schemas.openxmlformats.org/wordprocessingml/2006/main">
        <w:t xml:space="preserve">ਰਸੂਲਾਂ ਦੇ ਕਰਤੱਬ 7:55 ਪਰ ਉਸ ਨੇ ਪਵਿੱਤਰ ਆਤਮਾ ਨਾਲ ਭਰਪੂਰ ਹੋ ਕੇ ਅਕਾਸ਼ ਵੱਲ ਨਿਗਾਹ ਕੀਤੀ ਅਤੇ ਪਰਮੇਸ਼ੁਰ ਦੀ ਮਹਿਮਾ ਨੂੰ ਅਤੇ ਯਿਸੂ ਨੂੰ ਪਰਮੇਸ਼ੁਰ ਦੇ ਸੱਜੇ ਪਾਸੇ ਖੜ੍ਹਾ ਵੇਖਿਆ।</w:t>
      </w:r>
    </w:p>
    <w:p w14:paraId="5B4F4495" w14:textId="77777777" w:rsidR="00F90BDC" w:rsidRDefault="00F90BDC"/>
    <w:p w14:paraId="0B06FD52" w14:textId="77777777" w:rsidR="00F90BDC" w:rsidRDefault="00F90BDC">
      <w:r xmlns:w="http://schemas.openxmlformats.org/wordprocessingml/2006/main">
        <w:t xml:space="preserve">ਸਟੀਫਨ, ਪਵਿੱਤਰ ਆਤਮਾ ਨਾਲ ਭਰਪੂਰ ਹੋ ਕੇ, ਸਵਰਗ ਵੱਲ ਵੇਖਿਆ ਅਤੇ ਪਰਮੇਸ਼ੁਰ ਦੀ ਮਹਿਮਾ ਅਤੇ ਯਿਸੂ ਨੂੰ ਪਰਮੇਸ਼ੁਰ ਦੇ ਸੱਜੇ ਹੱਥ ਖੜ੍ਹੇ ਦੇਖਿਆ।</w:t>
      </w:r>
    </w:p>
    <w:p w14:paraId="2630E990" w14:textId="77777777" w:rsidR="00F90BDC" w:rsidRDefault="00F90BDC"/>
    <w:p w14:paraId="3D7D0AAF" w14:textId="77777777" w:rsidR="00F90BDC" w:rsidRDefault="00F90BDC">
      <w:r xmlns:w="http://schemas.openxmlformats.org/wordprocessingml/2006/main">
        <w:t xml:space="preserve">1. ਯਿਸੂ ਨੂੰ ਸਾਡੇ ਧਰਮੀ ਵਕੀਲ ਵਜੋਂ ਜਾਣਨਾ</w:t>
      </w:r>
    </w:p>
    <w:p w14:paraId="010FBF75" w14:textId="77777777" w:rsidR="00F90BDC" w:rsidRDefault="00F90BDC"/>
    <w:p w14:paraId="5430A3D9" w14:textId="77777777" w:rsidR="00F90BDC" w:rsidRDefault="00F90BDC">
      <w:r xmlns:w="http://schemas.openxmlformats.org/wordprocessingml/2006/main">
        <w:t xml:space="preserve">2. ਸਾਡੇ ਜੀਵਨ ਵਿੱਚ ਪਵਿੱਤਰ ਆਤਮਾ ਦੀ ਸ਼ਕਤੀ</w:t>
      </w:r>
    </w:p>
    <w:p w14:paraId="690AAC73" w14:textId="77777777" w:rsidR="00F90BDC" w:rsidRDefault="00F90BDC"/>
    <w:p w14:paraId="59869D4E" w14:textId="77777777" w:rsidR="00F90BDC" w:rsidRDefault="00F90BDC">
      <w:r xmlns:w="http://schemas.openxmlformats.org/wordprocessingml/2006/main">
        <w:t xml:space="preserve">1. ਇਬਰਾਨੀਆਂ 7:25 - "ਇਸ ਲਈ ਉਹ ਉਨ੍ਹਾਂ ਨੂੰ ਪੂਰੀ ਤਰ੍ਹਾਂ ਬਚਾਉਣ ਦੇ ਯੋਗ ਹੈ ਜੋ ਉਸ ਦੁਆਰਾ ਪਰਮੇਸ਼ੁਰ ਕੋਲ ਆਉਂਦੇ ਹਨ, ਕਿਉਂਕਿ ਉਹ ਹਮੇਸ਼ਾ ਉਨ੍ਹਾਂ ਲਈ ਬੇਨਤੀ ਕਰਨ ਲਈ ਜੀਉਂਦਾ ਹੈ।"</w:t>
      </w:r>
    </w:p>
    <w:p w14:paraId="1C4D97E6" w14:textId="77777777" w:rsidR="00F90BDC" w:rsidRDefault="00F90BDC"/>
    <w:p w14:paraId="67C90EDF" w14:textId="77777777" w:rsidR="00F90BDC" w:rsidRDefault="00F90BDC">
      <w:r xmlns:w="http://schemas.openxmlformats.org/wordprocessingml/2006/main">
        <w:t xml:space="preserve">2. ਰੋਮੀਆਂ 8:26 - "ਇਸੇ ਤਰ੍ਹਾਂ, ਆਤਮਾ ਸਾਡੀ ਕਮਜ਼ੋਰੀ ਵਿੱਚ ਸਾਡੀ ਮਦਦ ਕਰਦਾ ਹੈ। ਅਸੀਂ ਨਹੀਂ ਜਾਣਦੇ ਕਿ ਸਾਨੂੰ ਕਿਸ ਲਈ ਪ੍ਰਾਰਥਨਾ ਕਰਨੀ ਚਾਹੀਦੀ ਹੈ, ਪਰ ਆਤਮਾ ਖੁਦ ਸਾਡੇ ਲਈ ਨਿਸ਼ਚਤ ਹਾਹਾਕਾਰਿਆਂ ਦੁਆਰਾ ਬੇਨਤੀ ਕਰਦਾ ਹੈ।"</w:t>
      </w:r>
    </w:p>
    <w:p w14:paraId="274C6352" w14:textId="77777777" w:rsidR="00F90BDC" w:rsidRDefault="00F90BDC"/>
    <w:p w14:paraId="388B0041" w14:textId="77777777" w:rsidR="00F90BDC" w:rsidRDefault="00F90BDC">
      <w:r xmlns:w="http://schemas.openxmlformats.org/wordprocessingml/2006/main">
        <w:t xml:space="preserve">ਰਸੂਲਾਂ ਦੇ ਕਰਤੱਬ 7:56 ਅਤੇ ਆਖਿਆ, ਵੇਖੋ, ਮੈਂ ਅਕਾਸ਼ ਨੂੰ ਖੁੱਲ੍ਹਿਆ ਹੋਇਆ ਅਤੇ ਮਨੁੱਖ ਦੇ ਪੁੱਤਰ ਨੂੰ ਪਰਮੇਸ਼ੁਰ ਦੇ ਸੱਜੇ ਪਾਸੇ ਖੜ੍ਹਾ ਵੇਖਦਾ ਹਾਂ।</w:t>
      </w:r>
    </w:p>
    <w:p w14:paraId="479591AF" w14:textId="77777777" w:rsidR="00F90BDC" w:rsidRDefault="00F90BDC"/>
    <w:p w14:paraId="5002B8C5" w14:textId="77777777" w:rsidR="00F90BDC" w:rsidRDefault="00F90BDC">
      <w:r xmlns:w="http://schemas.openxmlformats.org/wordprocessingml/2006/main">
        <w:t xml:space="preserve">ਸਟੀਫਨ ਨੇ ਖੁੱਲ੍ਹੇ ਆਕਾਸ਼ ਵਿੱਚ ਯਿਸੂ ਨੂੰ ਪਰਮੇਸ਼ੁਰ ਦੇ ਸੱਜੇ ਪਾਸੇ ਖੜਾ ਦਰਸ਼ਣ ਦੇਖਿਆ।</w:t>
      </w:r>
    </w:p>
    <w:p w14:paraId="13774160" w14:textId="77777777" w:rsidR="00F90BDC" w:rsidRDefault="00F90BDC"/>
    <w:p w14:paraId="6113B140" w14:textId="77777777" w:rsidR="00F90BDC" w:rsidRDefault="00F90BDC">
      <w:r xmlns:w="http://schemas.openxmlformats.org/wordprocessingml/2006/main">
        <w:t xml:space="preserve">1. "ਸਵਰਗ ਦੀ ਸ਼ਕਤੀ - ਸਟੀਫਨ ਦੇ ਦਰਸ਼ਨ ਨੂੰ ਸਮਝਣਾ"</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"ਪਰਮੇਸ਼ੁਰ ਦਾ ਸੱਜਾ ਹੱਥ - ਸਨਮਾਨ ਅਤੇ ਸ਼ਕਤੀ ਦਾ ਸਥਾਨ"</w:t>
      </w:r>
    </w:p>
    <w:p w14:paraId="4E8346AE" w14:textId="77777777" w:rsidR="00F90BDC" w:rsidRDefault="00F90BDC"/>
    <w:p w14:paraId="1D3B62D8" w14:textId="77777777" w:rsidR="00F90BDC" w:rsidRDefault="00F90BDC">
      <w:r xmlns:w="http://schemas.openxmlformats.org/wordprocessingml/2006/main">
        <w:t xml:space="preserve">1. ਰੋਮੀਆਂ 8:34 - "ਮਸੀਹ ਯਿਸੂ, ਜੋ ਮਰ ਗਿਆ - ਇਸ ਤੋਂ ਵੱਧ, ਜੋ ਜੀਉਂਦਾ ਕੀਤਾ ਗਿਆ - ਪਰਮੇਸ਼ੁਰ ਦੇ ਸੱਜੇ ਹੱਥ ਹੈ ਅਤੇ ਸਾਡੇ ਲਈ ਬੇਨਤੀ ਕਰ ਰਿਹਾ ਹੈ।"</w:t>
      </w:r>
    </w:p>
    <w:p w14:paraId="0A4BC5F3" w14:textId="77777777" w:rsidR="00F90BDC" w:rsidRDefault="00F90BDC"/>
    <w:p w14:paraId="17F5A7B6" w14:textId="77777777" w:rsidR="00F90BDC" w:rsidRDefault="00F90BDC">
      <w:r xmlns:w="http://schemas.openxmlformats.org/wordprocessingml/2006/main">
        <w:t xml:space="preserve">2. ਅਫ਼ਸੀਆਂ 1:20 - "ਉਸ ਨੇ ਇਹ ਸ਼ਕਤੀ ਮਸੀਹ ਵਿੱਚ ਕੰਮ ਕਰਨ ਲਈ ਰੱਖੀ ਜਦੋਂ ਉਸਨੇ ਉਸਨੂੰ ਮੁਰਦਿਆਂ ਵਿੱਚੋਂ ਜਿਵਾਲਿਆ ਅਤੇ ਉਸਨੂੰ ਸਵਰਗੀ ਥਾਵਾਂ ਵਿੱਚ ਆਪਣੇ ਸੱਜੇ ਪਾਸੇ ਬਿਠਾਇਆ।"</w:t>
      </w:r>
    </w:p>
    <w:p w14:paraId="462FBFF1" w14:textId="77777777" w:rsidR="00F90BDC" w:rsidRDefault="00F90BDC"/>
    <w:p w14:paraId="30E35DB0" w14:textId="77777777" w:rsidR="00F90BDC" w:rsidRDefault="00F90BDC">
      <w:r xmlns:w="http://schemas.openxmlformats.org/wordprocessingml/2006/main">
        <w:t xml:space="preserve">ਰਸੂਲਾਂ ਦੇ ਕਰਤੱਬ 7:57 ਤਦ ਉਨ੍ਹਾਂ ਨੇ ਉੱਚੀ ਅਵਾਜ਼ ਨਾਲ ਚੀਕ ਕੇ ਕੰਨ ਬੰਦ ਕਰ ਲਏ ਅਤੇ ਇੱਕ ਹੋ ਕੇ ਉਹ ਦੇ ਉੱਤੇ ਭੱਜੇ।</w:t>
      </w:r>
    </w:p>
    <w:p w14:paraId="1D8DFA50" w14:textId="77777777" w:rsidR="00F90BDC" w:rsidRDefault="00F90BDC"/>
    <w:p w14:paraId="6AC88C94" w14:textId="77777777" w:rsidR="00F90BDC" w:rsidRDefault="00F90BDC">
      <w:r xmlns:w="http://schemas.openxmlformats.org/wordprocessingml/2006/main">
        <w:t xml:space="preserve">ਯਰੂਸ਼ਲਮ ਦੇ ਲੋਕਾਂ ਨੇ ਸਟੀਫਨ ਦੇ ਸੰਦੇਸ਼ ਨੂੰ ਰੱਦ ਕਰ ਦਿੱਤਾ ਅਤੇ ਉਸਨੂੰ ਮਾਰ ਦਿੱਤਾ।</w:t>
      </w:r>
    </w:p>
    <w:p w14:paraId="2AC5E87A" w14:textId="77777777" w:rsidR="00F90BDC" w:rsidRDefault="00F90BDC"/>
    <w:p w14:paraId="05745A94" w14:textId="77777777" w:rsidR="00F90BDC" w:rsidRDefault="00F90BDC">
      <w:r xmlns:w="http://schemas.openxmlformats.org/wordprocessingml/2006/main">
        <w:t xml:space="preserve">1: ਸਾਨੂੰ ਹਮੇਸ਼ਾ ਸੱਚਾਈ ਨੂੰ ਸਵੀਕਾਰ ਕਰਨ ਲਈ ਤਿਆਰ ਰਹਿਣਾ ਚਾਹੀਦਾ ਹੈ, ਭਾਵੇਂ ਇਹ ਮੁਸ਼ਕਲ ਹੋਵੇ।</w:t>
      </w:r>
    </w:p>
    <w:p w14:paraId="5BC39377" w14:textId="77777777" w:rsidR="00F90BDC" w:rsidRDefault="00F90BDC"/>
    <w:p w14:paraId="78FD22CE" w14:textId="77777777" w:rsidR="00F90BDC" w:rsidRDefault="00F90BDC">
      <w:r xmlns:w="http://schemas.openxmlformats.org/wordprocessingml/2006/main">
        <w:t xml:space="preserve">2: ਸਾਨੂੰ ਕਿਸੇ ਦਾ ਨਿਰਣਾ ਕਰਨ ਵਿਚ ਇੰਨੀ ਜਲਦੀ ਨਹੀਂ ਹੋਣੀ ਚਾਹੀਦੀ ਅਤੇ ਉਸ ਨੂੰ ਸਮਝਣ ਦੀ ਕੋਸ਼ਿਸ਼ ਕਰਨੀ ਚਾਹੀਦੀ ਹੈ।</w:t>
      </w:r>
    </w:p>
    <w:p w14:paraId="222D2C3A" w14:textId="77777777" w:rsidR="00F90BDC" w:rsidRDefault="00F90BDC"/>
    <w:p w14:paraId="3A067C6C" w14:textId="77777777" w:rsidR="00F90BDC" w:rsidRDefault="00F90BDC">
      <w:r xmlns:w="http://schemas.openxmlformats.org/wordprocessingml/2006/main">
        <w:t xml:space="preserve">1: ਮੱਤੀ 7:1-5 “ਨਿਆਂ ਨਾ ਕਰੋ, ਕਿ ਤੁਹਾਡਾ ਨਿਰਣਾ ਨਾ ਕੀਤਾ ਜਾਵੇ। ਕਿਉਂਕਿ ਜਿਸ ਨਿਆਉਂ ਨਾਲ ਤੁਸੀਂ ਸੁਣਾਉਂਦੇ ਹੋ, ਉਸ ਨਾਲ ਤੁਹਾਡਾ ਨਿਰਣਾ ਕੀਤਾ ਜਾਵੇਗਾ, ਅਤੇ ਜਿਸ ਮਾਪ ਨਾਲ ਤੁਸੀਂ ਵਰਤੋਗੇ ਉਸੇ ਨਾਲ ਤੁਹਾਡੇ ਲਈ ਮਾਪਿਆ ਜਾਵੇਗਾ।”</w:t>
      </w:r>
    </w:p>
    <w:p w14:paraId="25DFFC6D" w14:textId="77777777" w:rsidR="00F90BDC" w:rsidRDefault="00F90BDC"/>
    <w:p w14:paraId="1CE39620" w14:textId="77777777" w:rsidR="00F90BDC" w:rsidRDefault="00F90BDC">
      <w:r xmlns:w="http://schemas.openxmlformats.org/wordprocessingml/2006/main">
        <w:t xml:space="preserve">2: ਯਾਕੂਬ 1:19-20 “ਮੇਰੇ ਪਿਆਰੇ ਭਰਾਵੋ, ਇਹ ਜਾਣੋ: ਹਰ ਵਿਅਕਤੀ ਸੁਣਨ ਵਿੱਚ ਤੇਜ਼, ਬੋਲਣ ਵਿੱਚ ਧੀਮਾ, ਗੁੱਸੇ ਵਿੱਚ ਧੀਮਾ ਹੋਵੇ; ਕਿਉਂਕਿ ਮਨੁੱਖ ਦਾ ਕ੍ਰੋਧ ਪਰਮੇਸ਼ੁਰ ਦੀ ਧਾਰਮਿਕਤਾ ਪੈਦਾ ਨਹੀਂ ਕਰਦਾ।”</w:t>
      </w:r>
    </w:p>
    <w:p w14:paraId="620309C3" w14:textId="77777777" w:rsidR="00F90BDC" w:rsidRDefault="00F90BDC"/>
    <w:p w14:paraId="299A6A43" w14:textId="77777777" w:rsidR="00F90BDC" w:rsidRDefault="00F90BDC">
      <w:r xmlns:w="http://schemas.openxmlformats.org/wordprocessingml/2006/main">
        <w:t xml:space="preserve">ਰਸੂਲਾਂ ਦੇ ਕਰਤੱਬ 7:58 ਅਤੇ ਉਹ ਨੂੰ ਸ਼ਹਿਰੋਂ ਬਾਹਰ ਸੁੱਟ ਦਿੱਤਾ ਅਤੇ ਪਥਰਾਅ ਕੀਤਾ ਅਤੇ ਗਵਾਹਾਂ ਨੇ ਆਪਣੇ ਕੱਪੜੇ ਇੱਕ ਜੁਆਨ ਦੇ ਪੈਰਾਂ ਵਿੱਚ ਧਰ ਦਿੱਤੇ, ਜਿਸ ਦਾ ਨਾਮ ਸ਼ਾਊਲ ਸੀ।</w:t>
      </w:r>
    </w:p>
    <w:p w14:paraId="23EB5FD0" w14:textId="77777777" w:rsidR="00F90BDC" w:rsidRDefault="00F90BDC"/>
    <w:p w14:paraId="17C76F61" w14:textId="77777777" w:rsidR="00F90BDC" w:rsidRDefault="00F90BDC">
      <w:r xmlns:w="http://schemas.openxmlformats.org/wordprocessingml/2006/main">
        <w:t xml:space="preserve">ਸਟੀਫਨ ਨੂੰ ਯਰੂਸ਼ਲਮ ਦੇ ਲੋਕਾਂ ਦੁਆਰਾ ਪੱਥਰ ਮਾਰ ਕੇ ਮਾਰ ਦਿੱਤਾ ਗਿਆ ਸੀ, ਜਦੋਂ ਕਿ ਗਵਾਹਾਂ ਨੇ ਆਪਣੇ ਕੱਪੜੇ ਸ਼ਾਊਲ, ਇੱਕ ਨੌਜਵਾਨ ਆਦਮੀ ਦੇ ਪੈਰਾਂ ਵਿੱਚ ਰੱਖੇ ਸਨ.</w:t>
      </w:r>
    </w:p>
    <w:p w14:paraId="59089449" w14:textId="77777777" w:rsidR="00F90BDC" w:rsidRDefault="00F90BDC"/>
    <w:p w14:paraId="392D8944" w14:textId="77777777" w:rsidR="00F90BDC" w:rsidRDefault="00F90BDC">
      <w:r xmlns:w="http://schemas.openxmlformats.org/wordprocessingml/2006/main">
        <w:t xml:space="preserve">1. ਗਵਾਹਾਂ ਦੀ ਸ਼ਕਤੀ: ਸਟੀਫਨ ਅਤੇ ਸੌਲ ਦੀ ਮਿਸਾਲ</w:t>
      </w:r>
    </w:p>
    <w:p w14:paraId="22F7B9E4" w14:textId="77777777" w:rsidR="00F90BDC" w:rsidRDefault="00F90BDC"/>
    <w:p w14:paraId="14A31E8C" w14:textId="77777777" w:rsidR="00F90BDC" w:rsidRDefault="00F90BDC">
      <w:r xmlns:w="http://schemas.openxmlformats.org/wordprocessingml/2006/main">
        <w:t xml:space="preserve">2. ਅਤਿਆਚਾਰ ਦੇ ਸਾਮ੍ਹਣੇ ਵਫ਼ਾਦਾਰੀ: ਸਟੀਫਨ ਦੀ ਦਲੇਰੀ</w:t>
      </w:r>
    </w:p>
    <w:p w14:paraId="50D7959C" w14:textId="77777777" w:rsidR="00F90BDC" w:rsidRDefault="00F90BDC"/>
    <w:p w14:paraId="799356B6" w14:textId="77777777" w:rsidR="00F90BDC" w:rsidRDefault="00F90BDC">
      <w:r xmlns:w="http://schemas.openxmlformats.org/wordprocessingml/2006/main">
        <w:t xml:space="preserve">1. ਰੋਮੀਆਂ 12:21 - "ਬੁਰਿਆਈ ਨਾਲ ਨਾ ਹਾਰੋ, ਪਰ ਚੰਗਿਆਈ ਨਾਲ ਬੁਰਾਈ ਉੱਤੇ ਕਾਬੂ ਪਾਓ।"</w:t>
      </w:r>
    </w:p>
    <w:p w14:paraId="24728A8A" w14:textId="77777777" w:rsidR="00F90BDC" w:rsidRDefault="00F90BDC"/>
    <w:p w14:paraId="5939A4E0" w14:textId="77777777" w:rsidR="00F90BDC" w:rsidRDefault="00F90BDC">
      <w:r xmlns:w="http://schemas.openxmlformats.org/wordprocessingml/2006/main">
        <w:t xml:space="preserve">2. ਯਾਕੂਬ 1: 2-4 - "ਮੇਰੇ ਭਰਾਵੋ, ਜਦੋਂ ਵੀ ਤੁਸੀਂ ਕਈ ਤਰ੍ਹਾਂ ਦੀਆਂ ਅਜ਼ਮਾਇਸ਼ਾਂ ਦਾ ਸਾਮ੍ਹਣਾ ਕਰਦੇ ਹੋ ਤਾਂ ਇਸ ਨੂੰ ਸ਼ੁੱਧ ਅਨੰਦ ਸਮਝੋ, ਕਿਉਂਕਿ ਤੁਸੀਂ ਜਾਣਦੇ ਹੋ ਕਿ ਤੁਹਾਡੀ ਨਿਹਚਾ ਦੀ ਪਰੀਖਿਆ ਧੀਰਜ ਨੂੰ ਵਿਕਸਿਤ ਕਰਦੀ ਹੈ। ਦ੍ਰਿੜਤਾ ਨੂੰ ਆਪਣਾ ਕੰਮ ਪੂਰਾ ਕਰਨ ਦਿਓ ਤਾਂ ਜੋ ਤੁਸੀਂ ਸਿਆਣੇ ਹੋਵੋ ਅਤੇ ਸੰਪੂਰਨ, ਕਿਸੇ ਚੀਜ਼ ਦੀ ਕਮੀ ਨਹੀਂ ਹੈ।"</w:t>
      </w:r>
    </w:p>
    <w:p w14:paraId="13770FED" w14:textId="77777777" w:rsidR="00F90BDC" w:rsidRDefault="00F90BDC"/>
    <w:p w14:paraId="59AAB5D0" w14:textId="77777777" w:rsidR="00F90BDC" w:rsidRDefault="00F90BDC">
      <w:r xmlns:w="http://schemas.openxmlformats.org/wordprocessingml/2006/main">
        <w:t xml:space="preserve">ਰਸੂਲਾਂ ਦੇ ਕਰਤੱਬ 7:59 ਅਤੇ ਉਨ੍ਹਾਂ ਨੇ ਇਸਤੀਫ਼ਾਨ ਨੂੰ ਪੱਥਰ ਮਾਰਿਆ ਅਤੇ ਪਰਮੇਸ਼ੁਰ ਨੂੰ ਪੁਕਾਰ ਕੇ ਕਿਹਾ, ਹੇ ਪ੍ਰਭੂ ਯਿਸੂ, ਮੇਰੇ ਆਤਮਾ ਨੂੰ ਕਬੂਲ ਕਰੋ।</w:t>
      </w:r>
    </w:p>
    <w:p w14:paraId="050DC7AE" w14:textId="77777777" w:rsidR="00F90BDC" w:rsidRDefault="00F90BDC"/>
    <w:p w14:paraId="7CB20CE3" w14:textId="77777777" w:rsidR="00F90BDC" w:rsidRDefault="00F90BDC">
      <w:r xmlns:w="http://schemas.openxmlformats.org/wordprocessingml/2006/main">
        <w:t xml:space="preserve">ਸਟੀਫਨ ਨੂੰ ਪੱਥਰ ਮਾਰਿਆ ਗਿਆ ਜਦੋਂ ਉਹ ਪਰਮੇਸ਼ੁਰ ਨੂੰ ਪ੍ਰਾਰਥਨਾ ਕਰ ਰਿਹਾ ਸੀ ਅਤੇ ਯਿਸੂ ਨੂੰ ਉਸਦੀ ਆਤਮਾ ਪ੍ਰਾਪਤ ਕਰਨ ਲਈ ਬੁਲਾ ਰਿਹਾ ਸੀ।</w:t>
      </w:r>
    </w:p>
    <w:p w14:paraId="55A566E3" w14:textId="77777777" w:rsidR="00F90BDC" w:rsidRDefault="00F90BDC"/>
    <w:p w14:paraId="4568E735" w14:textId="77777777" w:rsidR="00F90BDC" w:rsidRDefault="00F90BDC">
      <w:r xmlns:w="http://schemas.openxmlformats.org/wordprocessingml/2006/main">
        <w:t xml:space="preserve">1. "ਵਿਸ਼ਵਾਸ ਵਿੱਚ ਪ੍ਰਾਰਥਨਾ ਕਰਨ ਦੀ ਸ਼ਕਤੀ"</w:t>
      </w:r>
    </w:p>
    <w:p w14:paraId="647AC6CD" w14:textId="77777777" w:rsidR="00F90BDC" w:rsidRDefault="00F90BDC"/>
    <w:p w14:paraId="55298B8D" w14:textId="77777777" w:rsidR="00F90BDC" w:rsidRDefault="00F90BDC">
      <w:r xmlns:w="http://schemas.openxmlformats.org/wordprocessingml/2006/main">
        <w:t xml:space="preserve">2. "ਜ਼ੁਲਮ ਦੇ ਸਾਮ੍ਹਣੇ ਸਟੀਫਨ ਦੀ ਵਫ਼ਾਦਾਰੀ"</w:t>
      </w:r>
    </w:p>
    <w:p w14:paraId="35DB7B56" w14:textId="77777777" w:rsidR="00F90BDC" w:rsidRDefault="00F90BDC"/>
    <w:p w14:paraId="40176749" w14:textId="77777777" w:rsidR="00F90BDC" w:rsidRDefault="00F90BDC">
      <w:r xmlns:w="http://schemas.openxmlformats.org/wordprocessingml/2006/main">
        <w:t xml:space="preserve">1. ਯਾਕੂਬ 5:13-20 - ਵਿਸ਼ਵਾਸ ਵਿੱਚ ਪ੍ਰਾਰਥਨਾ ਦੀ ਸ਼ਕਤੀ।</w:t>
      </w:r>
    </w:p>
    <w:p w14:paraId="5CE23B93" w14:textId="77777777" w:rsidR="00F90BDC" w:rsidRDefault="00F90BDC"/>
    <w:p w14:paraId="6E14715B" w14:textId="77777777" w:rsidR="00F90BDC" w:rsidRDefault="00F90BDC">
      <w:r xmlns:w="http://schemas.openxmlformats.org/wordprocessingml/2006/main">
        <w:t xml:space="preserve">2. ਇਬਰਾਨੀਆਂ 11:32-40 - ਅਤਿਆਚਾਰ ਦੇ ਸਾਮ੍ਹਣੇ ਵਫ਼ਾਦਾਰੀ ਦੀਆਂ ਉਦਾਹਰਣਾਂ।</w:t>
      </w:r>
    </w:p>
    <w:p w14:paraId="214DB309" w14:textId="77777777" w:rsidR="00F90BDC" w:rsidRDefault="00F90BDC"/>
    <w:p w14:paraId="3CDA273A" w14:textId="77777777" w:rsidR="00F90BDC" w:rsidRDefault="00F90BDC">
      <w:r xmlns:w="http://schemas.openxmlformats.org/wordprocessingml/2006/main">
        <w:t xml:space="preserve">ਰਸੂਲਾਂ ਦੇ ਕਰਤੱਬ 7:60 ਅਤੇ ਉਸ ਨੇ ਗੋਡੇ ਟੇਕ ਦਿੱਤੇ ਅਤੇ ਉੱਚੀ ਅਵਾਜ਼ ਨਾਲ ਪੁਕਾਰਿਆ, ਹੇ ਪ੍ਰਭੂ, ਇਹ ਪਾਪ ਉਨ੍ਹਾਂ ਦੇ ਸਿਰ ਨਾ ਲਗਾਓ। ਅਤੇ ਇਹ ਕਹਿ ਕੇ ਉਹ ਸੌਂ ਗਿਆ।</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ਮਸੀਹ ਦੇ ਵਫ਼ਾਦਾਰ ਚੇਲੇ ਸਟੀਫ਼ਨ ਨੇ ਆਪਣੀ ਮੌਤ ਤੋਂ ਪਹਿਲਾਂ ਆਪਣੇ ਸਤਾਉਣ ਵਾਲਿਆਂ ਦੀ ਮਾਫ਼ੀ ਲਈ ਪ੍ਰਾਰਥਨਾ ਕੀਤੀ।</w:t>
      </w:r>
    </w:p>
    <w:p w14:paraId="79CB4B0C" w14:textId="77777777" w:rsidR="00F90BDC" w:rsidRDefault="00F90BDC"/>
    <w:p w14:paraId="070B0293" w14:textId="77777777" w:rsidR="00F90BDC" w:rsidRDefault="00F90BDC">
      <w:r xmlns:w="http://schemas.openxmlformats.org/wordprocessingml/2006/main">
        <w:t xml:space="preserve">1. ਮਾਫੀ ਦੀ ਸ਼ਕਤੀ - ਸਟੀਫਨ ਦੀ ਉਸ ਦੇ ਸਤਾਉਣ ਵਾਲਿਆਂ ਲਈ ਪ੍ਰਾਰਥਨਾ ਨੇ ਇਤਿਹਾਸ ਕਿਵੇਂ ਬਦਲਿਆ</w:t>
      </w:r>
    </w:p>
    <w:p w14:paraId="4C6E7494" w14:textId="77777777" w:rsidR="00F90BDC" w:rsidRDefault="00F90BDC"/>
    <w:p w14:paraId="447B2DED" w14:textId="77777777" w:rsidR="00F90BDC" w:rsidRDefault="00F90BDC">
      <w:r xmlns:w="http://schemas.openxmlformats.org/wordprocessingml/2006/main">
        <w:t xml:space="preserve">2. ਵਿਸ਼ਵਾਸ ਦੀ ਤਾਕਤ - ਯਿਸੂ ਮਸੀਹ ਲਈ ਸਟੀਫਨ ਦੀ ਅਟੁੱਟ ਵਚਨਬੱਧਤਾ</w:t>
      </w:r>
    </w:p>
    <w:p w14:paraId="449DC6F9" w14:textId="77777777" w:rsidR="00F90BDC" w:rsidRDefault="00F90BDC"/>
    <w:p w14:paraId="73E70B2E" w14:textId="77777777" w:rsidR="00F90BDC" w:rsidRDefault="00F90BDC">
      <w:r xmlns:w="http://schemas.openxmlformats.org/wordprocessingml/2006/main">
        <w:t xml:space="preserve">1. ਮੱਤੀ 5:44 - ਪਰ ਮੈਂ ਤੁਹਾਨੂੰ ਆਖਦਾ ਹਾਂ, ਆਪਣੇ ਦੁਸ਼ਮਣਾਂ ਨੂੰ ਪਿਆਰ ਕਰੋ ਅਤੇ ਉਨ੍ਹਾਂ ਲਈ ਪ੍ਰਾਰਥਨਾ ਕਰੋ ਜੋ ਤੁਹਾਨੂੰ ਸਤਾਉਂਦੇ ਹਨ।</w:t>
      </w:r>
    </w:p>
    <w:p w14:paraId="01A4E3EB" w14:textId="77777777" w:rsidR="00F90BDC" w:rsidRDefault="00F90BDC"/>
    <w:p w14:paraId="2DC859C2" w14:textId="77777777" w:rsidR="00F90BDC" w:rsidRDefault="00F90BDC">
      <w:r xmlns:w="http://schemas.openxmlformats.org/wordprocessingml/2006/main">
        <w:t xml:space="preserve">2. ਲੂਕਾ 23:34 - ਯਿਸੂ ਨੇ ਕਿਹਾ, "ਪਿਤਾ ਜੀ, ਉਨ੍ਹਾਂ ਨੂੰ ਮਾਫ਼ ਕਰ, ਕਿਉਂਕਿ ਉਹ ਨਹੀਂ ਜਾਣਦੇ ਕਿ ਉਹ ਕੀ ਕਰਦੇ ਹਨ।"</w:t>
      </w:r>
    </w:p>
    <w:p w14:paraId="7A282178" w14:textId="77777777" w:rsidR="00F90BDC" w:rsidRDefault="00F90BDC"/>
    <w:p w14:paraId="100AE753" w14:textId="77777777" w:rsidR="00F90BDC" w:rsidRDefault="00F90BDC">
      <w:r xmlns:w="http://schemas.openxmlformats.org/wordprocessingml/2006/main">
        <w:t xml:space="preserve">ਐਕਟ 8 ਸਟੀਫਨ ਦੀ ਮੌਤ, ਸਾਮਰੀਆ ਵਿੱਚ ਫਿਲਿਪ ਦੇ ਖੁਸ਼ਖਬਰੀ ਦੇ ਕੰਮ ਅਤੇ ਇੱਕ ਇਥੋਪੀਆਈ ਅਧਿਕਾਰੀ ਦੇ ਨਾਲ ਖੁਸ਼ਖਬਰੀ ਦੇ ਫੈਲਣ ਦਾ ਵਰਣਨ ਕਰਦਾ ਹੈ।</w:t>
      </w:r>
    </w:p>
    <w:p w14:paraId="0D5902F1" w14:textId="77777777" w:rsidR="00F90BDC" w:rsidRDefault="00F90BDC"/>
    <w:p w14:paraId="2AD29C56" w14:textId="77777777" w:rsidR="00F90BDC" w:rsidRDefault="00F90BDC">
      <w:r xmlns:w="http://schemas.openxmlformats.org/wordprocessingml/2006/main">
        <w:t xml:space="preserve">ਪਹਿਲਾ ਪੈਰਾ: ਅਧਿਆਇ ਸ਼ਾਊਲ ਦੁਆਰਾ ਸਟੀਫਨ ਦੀ ਫਾਂਸੀ ਨੂੰ ਮਨਜ਼ੂਰੀ ਦੇਣ ਨਾਲ ਸ਼ੁਰੂ ਹੁੰਦਾ ਹੈ। ਉਸ ਦਿਨ ਚਰਚ ਯਰੂਸ਼ਲਮ ਦੇ ਵਿਰੁੱਧ ਇੱਕ ਬਹੁਤ ਜ਼ੁਲਮ ਸ਼ੁਰੂ ਹੋਇਆ, ਰਸੂਲਾਂ ਨੂੰ ਛੱਡ ਕੇ ਸਾਰੇ ਯਹੂਦਿਯਾ ਸਾਮਰਿਯਾ ਵਿੱਚ ਖਿੰਡੇ ਹੋਏ ਸਨ। ਰੱਬੀ ਆਦਮੀਆਂ ਨੇ ਸਟੀਫਨ ਨੂੰ ਦਫ਼ਨਾਇਆ ਉਸਦੇ ਲਈ ਡੂੰਘਾ ਸੋਗ ਕੀਤਾ ਪਰ ਸ਼ਾਊਲ ਨੇ ਘਰ-ਘਰ ਜਾ ਕੇ ਚਰਚ ਨੂੰ ਤਬਾਹ ਕਰਨਾ ਸ਼ੁਰੂ ਕਰ ਦਿੱਤਾ ਉਸਨੇ ਦੋਵਾਂ ਮਰਦਾਂ ਨੂੰ ਖਿੱਚ ਕੇ ਕੈਦ ਵਿੱਚ ਪਾ ਦਿੱਤਾ (ਰਸੂਲਾਂ ਦੇ ਕਰਤੱਬ 8:1-3)। ਜਿਹੜੇ ਲੋਕ ਖਿੰਡੇ ਹੋਏ ਸਨ, ਜਿੱਥੇ ਕਿਤੇ ਵੀ ਗਏ ਸਨ, ਫ਼ਿਲਿਪੁੱਸ ਨੇ ਸਾਮਰਿਯਾ ਦੇ ਸ਼ਹਿਰ ਵਿੱਚ ਮਸੀਹ ਦਾ ਪ੍ਰਚਾਰ ਕੀਤਾ, ਜਦੋਂ ਭੀੜ ਨੇ ਫ਼ਿਲਿਪੁੱਸ ਨੂੰ ਨਿਸ਼ਾਨੀਆਂ ਦਿਖਾਈਆਂ ਜੋ ਸੁਣੀਆਂ ਤਾਂ ਉਨ੍ਹਾਂ ਸਾਰਿਆਂ ਨੇ ਧਿਆਨ ਨਾਲ ਸੁਣਿਆ ਕਿ ਉਸਨੇ ਕੀ ਕਿਹਾ ਕਿ ਅਸ਼ੁੱਧ ਆਤਮਾਵਾਂ ਬਾਹਰ ਆਈਆਂ ਬਹੁਤ ਸਾਰੇ ਅਧਰੰਗੀ ਲੰਗੜੇ ਠੀਕ ਹੋ ਗਏ ਸਨ। ਉਸ ਸ਼ਹਿਰ ਵਿੱਚ ਬਹੁਤ ਖੁਸ਼ੀ (ਰਸੂਲਾਂ ਦੇ ਕਰਤੱਬ 8:4-8)।</w:t>
      </w:r>
    </w:p>
    <w:p w14:paraId="6CC45F57" w14:textId="77777777" w:rsidR="00F90BDC" w:rsidRDefault="00F90BDC"/>
    <w:p w14:paraId="448A6D1D" w14:textId="77777777" w:rsidR="00F90BDC" w:rsidRDefault="00F90BDC">
      <w:r xmlns:w="http://schemas.openxmlformats.org/wordprocessingml/2006/main">
        <w:t xml:space="preserve">ਦੂਜਾ ਪੈਰਾ: ਸਾਈਮਨ ਨਾਮ ਦਾ ਇੱਕ ਆਦਮੀ ਸੀ ਜਿਸਨੇ ਪਹਿਲਾਂ ਸ਼ਹਿਰ ਵਿੱਚ ਜਾਦੂ ਦਾ ਅਭਿਆਸ ਕੀਤਾ ਸੀ ਸਾਮਰੀਆ ਦੇ ਲੋਕਾਂ ਨੂੰ ਹੈਰਾਨ ਕਰ ਦਿੱਤਾ ਸੀ ਕਿ ਉਹ ਕੋਈ ਮਹਾਨ ਹੋਣ ਦਾ ਦਾਅਵਾ ਕਰਦੇ ਹੋਏ ਉਹ ਸਾਰੇ ਉਸ ਦਾ ਪਿੱਛਾ ਕਰਦੇ ਹਨ ਕਿਉਂਕਿ ਉਸਨੇ ਉਨ੍ਹਾਂ ਨੂੰ ਲੰਬੇ ਸਮੇਂ ਤੋਂ ਉਸ ਦੀਆਂ ਜਾਦੂ ਕਲਾਵਾਂ ਨੂੰ ਹੈਰਾਨ ਕਰ ਦਿੱਤਾ ਸੀ। ਪਰ ਜਦੋਂ ਉਨ੍ਹਾਂ ਨੇ ਫਿਲਿਪ 'ਤੇ ਵਿਸ਼ਵਾਸ ਕੀਤਾ ਜਿਵੇਂ ਕਿ ਉਸਨੇ ਖੁਸ਼ਖਬਰੀ ਦੇ ਰਾਜ ਦਾ ਐਲਾਨ ਕੀਤਾ ਸੀ ਪਰਮੇਸ਼ੁਰ ਦਾ ਨਾਮ ਯਿਸੂ ਮਸੀਹ ਦੋਵੇਂ ਮਰਦ ਔਰਤਾਂ ਨੇ ਬਪਤਿਸਮਾ ਲਿਆ ਸੀ ਸ਼ਮਊਨ ਨੇ ਆਪਣੇ ਆਪ ਨੂੰ ਬਪਤਿਸਮਾ ਲਿਆ ਸੀ, ਫਿਲਿਪ ਦੇ ਪਿੱਛੇ-ਪਿੱਛੇ ਹਰ ਜਗ੍ਹਾ ਮਹਾਨ ਚਿੰਨ੍ਹ ਚਮਤਕਾਰ ਜੋ ਉਸਨੇ ਦੇਖੇ (ਰਸੂਲਾਂ ਦੇ ਕਰਤੱਬ 8:9-13)। ਜਦੋਂ ਰਸੂਲ ਯਰੂਸ਼ਲਮ ਨੇ ਸੁਣਿਆ ਕਿ ਸਾਮਰੀਆ ਨੇ ਪਰਮੇਸ਼ੁਰ ਨੇ ਪੀਟਰ ਜੌਨ ਨੂੰ ਭੇਜਿਆ ਸ਼ਬਦ ਸਵੀਕਾਰ ਕੀਤਾ ਤਾਂ ਉਨ੍ਹਾਂ ਨੇ ਨਵੇਂ ਵਿਸ਼ਵਾਸੀਆਂ ਨੂੰ ਪਵਿੱਤਰ ਆਤਮਾ ਪ੍ਰਾਪਤ ਕਰਨ ਲਈ ਪ੍ਰਾਰਥਨਾ ਕੀਤੀ ਕਿਉਂਕਿ ਪਵਿੱਤਰ ਆਤਮਾ ਅਜੇ ਉਨ੍ਹਾਂ ਉੱਤੇ ਨਹੀਂ ਆਇਆ ਹੈ ਕਿਉਂਕਿ ਉਨ੍ਹਾਂ ਨੇ ਸਿਰਫ਼ ਪ੍ਰਭੂ ਯਿਸੂ ਦਾ ਬਪਤਿਸਮਾ ਲਿਆ ਹੈ ਤਾਂ ਪੀਟਰ ਜੌਨ ਨੇ ਸਾਈਮਨ ਨੂੰ ਪੈਸੇ ਦੀ ਪੇਸ਼ਕਸ਼ ਕਰਦੇ ਹੋਏ ਪਵਿੱਤਰ ਆਤਮਾ ਪ੍ਰਾਪਤ ਕਰਦੇ ਹੋਏ ਉਨ੍ਹਾਂ ਉੱਤੇ ਹੱਥ ਰੱਖਿਆ </w:t>
      </w:r>
      <w:r xmlns:w="http://schemas.openxmlformats.org/wordprocessingml/2006/main">
        <w:lastRenderedPageBreak xmlns:w="http://schemas.openxmlformats.org/wordprocessingml/2006/main"/>
      </w:r>
      <w:r xmlns:w="http://schemas.openxmlformats.org/wordprocessingml/2006/main">
        <w:t xml:space="preserve">। 'ਮੈਨੂੰ ਵੀ ਇਹ ਯੋਗਤਾ ਦੇ ਦਿਓ ਤਾਂ ਜੋ ਮੈਂ ਜਿਸ ਨੂੰ ਵੀ ਹੱਥ ਪਾਂਦਾ ਹਾਂ ਉਹ ਪਵਿੱਤਰ ਆਤਮਾ ਪ੍ਰਾਪਤ ਕਰ ਸਕਦਾ ਹੈ' ਪੀਟਰ ਨੇ ਉਸਨੂੰ ਝਿੜਕਿਆ ਕਿ ਉਸਦਾ ਦਿਲ ਪ੍ਰਮਾਤਮਾ ਅੱਗੇ ਸਹੀ ਨਹੀਂ ਸੀ ਅਤੇ ਉਸਨੂੰ ਉਸਦੀ ਬੁਰਾਈ ਤੋਂ ਤੋਬਾ ਕਰਨ ਦੀ ਲੋੜ ਸੀ, ਅਤੇ ਪ੍ਰਭੂ ਨੂੰ ਪ੍ਰਾਰਥਨਾ ਕੀਤੀ ਕਿ ਜੇ ਸੰਭਵ ਹੋਵੇ ਤਾਂ ਦਿਲ ਨੂੰ ਮਾਫ਼ ਕੀਤਾ ਜਾ ਸਕਦਾ ਹੈ। ਕੁੜੱਤਣ ਦੁਸ਼ਟਤਾ ਸਾਈਮਨ ਨੇ ਜਵਾਬ ਦਿੱਤਾ 'ਪ੍ਰਭੂ ਮੈਨੂੰ ਪ੍ਰਾਰਥਨਾ ਕਰੋ ਤਾਂ ਜੋ ਕੁਝ ਵੀ ਜੋ ਤੁਸੀਂ ਕਿਹਾ ਹੈ ਮੇਰੇ ਨਾਲ ਨਾ ਵਾਪਰੇ' (ਰਸੂਲਾਂ ਦੇ ਕਰਤੱਬ 8:14-24)।</w:t>
      </w:r>
    </w:p>
    <w:p w14:paraId="0D88C994" w14:textId="77777777" w:rsidR="00F90BDC" w:rsidRDefault="00F90BDC"/>
    <w:p w14:paraId="53A9F6A6" w14:textId="77777777" w:rsidR="00F90BDC" w:rsidRDefault="00F90BDC">
      <w:r xmlns:w="http://schemas.openxmlformats.org/wordprocessingml/2006/main">
        <w:t xml:space="preserve">3rd ਪੈਰਾ: ਪ੍ਰਚਾਰ ਸ਼ਬਦ ਦੀ ਗਵਾਹੀ ਦੇ ਬਾਅਦ ਪ੍ਰਭੂ ਪੀਟਰ ਯੂਹੰਨਾ ਯਰੂਸ਼ਲਮ ਵਾਪਸ ਪਰਤਿਆ ਖੁਸ਼ਖਬਰੀ ਦਾ ਪ੍ਰਚਾਰ ਬਹੁਤ ਸਾਰੇ ਸਾਮਰੀ ਪਿੰਡ ਹੁਣ ਦੂਤ ਪ੍ਰਭੂ ਨੇ ਕਿਹਾ ਫਿਲਿਪ 'ਜਾਓ ਦੱਖਣ ਸੜਕ ਯਰੂਸ਼ਲਮ ਗਾਜ਼ਾ ਤੋਂ ਹੇਠਾਂ ਜਾਂਦੀ ਹੈ।' ਇਸ ਲਈ ਰਸਤੇ 'ਤੇ ਸ਼ੁਰੂ ਕੀਤਾ ਇਥੋਪੀਆਈ ਖੁਸਰਿਆਂ ਨੂੰ ਮਿਲਿਆ ਮਹੱਤਵਪੂਰਣ ਅਧਿਕਾਰਤ ਚਾਰਜ ਖਜ਼ਾਨਾ ਕੈਂਡੇਸ ਰਾਣੀ ਇਥੋਪੀਅਨ ਕਿਤਾਬ ਪੜ੍ਹਦੇ ਹੋਏ ਯਸਾਯਾਹ ਪੈਗੰਬਰ ਆਤਮਾ ਨੇ ਫਿਲਿਪ ਨੂੰ ਕਿਹਾ ਕਿ ਰੱਥ ਦੇ ਨੇੜੇ ਜਾਉ ਅਤੇ ਇਹ ਪੁੱਛਿਆ ਕਿ ਕੀ ਪੜ੍ਹਿਆ ਗਿਆ ਸਮਝਿਆ ਕਿ ਕਿਵੇਂ ਹੋ ਸਕਦਾ ਹੈ ਜਦੋਂ ਤੱਕ ਕੋਈ ਗਾਈਡ ਯਿਸੂ ਬਾਰੇ ਚੰਗੀ ਖ਼ਬਰ ਨਹੀਂ ਸਮਝਾ ਦਿੰਦਾ, ਜਦੋਂ ਤੱਕ ਕੋਈ ਗਾਈਡ ਬਾਈਬਲ ਪੜ੍ਹਨਾ ਸ਼ੁਰੂ ਕਰ ਦਿੰਦਾ ਹੈ - 'ਉਹ ਭੇਡਾਂ ਦੇ ਕਤਲੇਆਮ ਵਾਂਗ ਚੁੱਪ ਵੱਟਣ ਵਾਲੇ ਨੇ ਮੂੰਹ ਨਹੀਂ ਖੋਲ੍ਹਿਆ ਅਪਮਾਨ ਇਨਸਾਫ਼ ਤੋਂ ਇਨਕਾਰ ਕੀਤਾ ਜੋ ਬੋਲ ਸਕਦਾ ਹੈ ਪੀੜ੍ਹੀਆਂ ਤੋਂ ਵਾਂਝੀ ਧਰਤੀ' - ਜਿਵੇਂ ਹੀ ਸੜਕ ਦੇ ਨਾਲ ਸਫ਼ਰ ਕਰਦੇ ਹੋਏ ਕੁਝ ਪਾਣੀ ਦੇ ਖੁਸਰੇ ਨੇ ਕਿਹਾ 'ਦੇਖੋ ਇੱਥੇ ਪਾਣੀ ਹੈ ਮੈਨੂੰ ਬਪਤਿਸਮਾ ਲੈਣ ਤੋਂ ਕੀ ਰੋਕਦਾ ਹੈ?' ਦੋਨਾਂ ਨੂੰ ਰੱਥ ਰੋਕਣ ਦਾ ਹੁਕਮ ਦਿੱਤਾ ਫਿਲਿਪ ਖੁਸਰਾ ਪਾਣੀ ਵਿੱਚ ਹੇਠਾਂ ਉਤਰਿਆ ਫਿਲਿਪ ਨੇ ਉਸਨੂੰ ਬਪਤਿਸਮਾ ਦਿੱਤਾ ਜਦੋਂ ਪਾਣੀ ਤੋਂ ਬਾਹਰ ਆਇਆ ਤਾਂ ਆਤਮਾ ਪ੍ਰਭੂ ਨੇ ਅਚਾਨਕ ਖੁਸਰੇ ਨੂੰ ਦੂਰ ਲੈ ਲਿਆ ਅਤੇ ਵੇਖਿਆ ਕਿ ਉਸਨੂੰ ਫਿਰ ਤੋਂ ਖੁਸ਼ੀ ਹੋਈ ਪਰ ਪ੍ਰਗਟ ਹੋਇਆ ਅਜ਼ੋਟਸ ਕੈਸਰੀਆ ਪਹੁੰਚਣ ਤੱਕ ਖੁਸ਼ਖਬਰੀ ਦੇ ਕਸਬਿਆਂ ਦਾ ਪ੍ਰਚਾਰ ਕਰਦਾ ਹੋਇਆ ਦਿਖਾਈ ਦਿੱਤਾ (ਰਸੂਲਾਂ ਦੇ ਕਰਤੱਬ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ਰਸੂਲਾਂ ਦੇ ਕਰਤੱਬ 8:1 ਅਤੇ ਸੌਲੁਸ ਆਪਣੀ ਮੌਤ ਲਈ ਸਹਿਮਤ ਸੀ। ਅਤੇ ਉਸ ਸਮੇਂ ਯਰੂਸ਼ਲਮ ਦੀ ਕਲੀਸਿਯਾ ਉੱਤੇ ਬਹੁਤ ਜ਼ੁਲਮ ਹੋਇਆ। ਅਤੇ ਉਹ ਸਾਰੇ ਰਸੂਲਾਂ ਨੂੰ ਛੱਡ ਕੇ ਯਹੂਦਿਯਾ ਅਤੇ ਸਾਮਰਿਯਾ ਦੇ ਸਾਰੇ ਇਲਾਕਿਆਂ ਵਿੱਚ ਖਿੰਡੇ ਹੋਏ ਸਨ।</w:t>
      </w:r>
    </w:p>
    <w:p w14:paraId="2C047720" w14:textId="77777777" w:rsidR="00F90BDC" w:rsidRDefault="00F90BDC"/>
    <w:p w14:paraId="425AE0EA" w14:textId="77777777" w:rsidR="00F90BDC" w:rsidRDefault="00F90BDC">
      <w:r xmlns:w="http://schemas.openxmlformats.org/wordprocessingml/2006/main">
        <w:t xml:space="preserve">ਸਟੀਫਨ ਦੀ ਮੌਤ ਤੋਂ ਬਾਅਦ, ਸ਼ਾਊਲ ਨੇ ਉਸਦੀ ਮੌਤ ਲਈ ਸਹਿਮਤੀ ਦਿੱਤੀ ਅਤੇ ਯਰੂਸ਼ਲਮ ਵਿੱਚ ਚਰਚ ਦੇ ਵਿਰੁੱਧ ਇੱਕ ਬਹੁਤ ਜ਼ੁਲਮ ਦੇ ਕਾਰਨ ਬਹੁਤ ਸਾਰੇ ਵਿਸ਼ਵਾਸੀ ਰਸੂਲਾਂ ਨੂੰ ਛੱਡ ਕੇ, ਯਹੂਦੀਆ ਅਤੇ ਸਾਮਰੀਆ ਵਿੱਚ ਖਿੰਡ ਗਏ।</w:t>
      </w:r>
    </w:p>
    <w:p w14:paraId="33734621" w14:textId="77777777" w:rsidR="00F90BDC" w:rsidRDefault="00F90BDC"/>
    <w:p w14:paraId="685620A6" w14:textId="77777777" w:rsidR="00F90BDC" w:rsidRDefault="00F90BDC">
      <w:r xmlns:w="http://schemas.openxmlformats.org/wordprocessingml/2006/main">
        <w:t xml:space="preserve">1. ਅਤਿਆਚਾਰ ਦੇ ਚਿਹਰੇ ਵਿੱਚ ਡਰ ਨੂੰ ਦੂਰ ਕਰਨਾ</w:t>
      </w:r>
    </w:p>
    <w:p w14:paraId="4B2F7724" w14:textId="77777777" w:rsidR="00F90BDC" w:rsidRDefault="00F90BDC"/>
    <w:p w14:paraId="76FA7D10" w14:textId="77777777" w:rsidR="00F90BDC" w:rsidRDefault="00F90BDC">
      <w:r xmlns:w="http://schemas.openxmlformats.org/wordprocessingml/2006/main">
        <w:t xml:space="preserve">2. ਮੁਸੀਬਤ ਦੇ ਸਾਮ੍ਹਣੇ ਮਜ਼ਬੂਤ ਖੜ੍ਹਨਾ</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ਜ਼ਬੂਰ 27: 1-3 "ਯਹੋਵਾਹ ਮੇਰਾ ਚਾਨਣ ਅਤੇ ਮੇਰੀ ਮੁਕਤੀ ਹੈ; ਮੈਂ ਕਿਸ ਤੋਂ ਡਰਾਂ? ਪ੍ਰਭੂ ਮੇਰੀ ਜ਼ਿੰਦਗੀ ਦਾ ਗੜ੍ਹ ਹੈ; ਮੈਂ ਕਿਸ ਤੋਂ ਡਰਾਂ? ਜਦੋਂ ਦੁਸ਼ਟ ਮੇਰਾ ਮਾਸ ਖਾਣ ਲਈ ਮੈਨੂੰ ਹਮਲਾ ਕਰਦੇ ਹਨ, ਮੇਰਾ ਦੁਸ਼ਮਣ ਅਤੇ ਦੁਸ਼ਮਣ, ਉਹ ਠੋਕਰ ਖਾਂਦੇ ਹਨ ਅਤੇ ਡਿੱਗਦੇ ਹਨ। ਭਾਵੇਂ ਫੌਜ ਮੇਰੇ ਵਿਰੁੱਧ ਡੇਰੇ ਲਵੇ, ਮੇਰਾ ਦਿਲ ਨਹੀਂ ਡਰੇਗਾ, ਭਾਵੇਂ ਮੇਰੇ ਵਿਰੁੱਧ ਲੜਾਈ ਹੋਵੇ, ਪਰ ਮੈਂ ਭਰੋਸਾ ਰੱਖਾਂਗਾ।"</w:t>
      </w:r>
    </w:p>
    <w:p w14:paraId="63875DB5" w14:textId="77777777" w:rsidR="00F90BDC" w:rsidRDefault="00F90BDC"/>
    <w:p w14:paraId="5B22D10E" w14:textId="77777777" w:rsidR="00F90BDC" w:rsidRDefault="00F90BDC">
      <w:r xmlns:w="http://schemas.openxmlformats.org/wordprocessingml/2006/main">
        <w:t xml:space="preserve">2. ਇਬਰਾਨੀਆਂ 11:32-34 "ਅਤੇ ਮੈਂ ਹੋਰ ਕੀ ਕਹਾਂ? ਕਿਉਂਕਿ ਸਮਾਂ ਮੈਨੂੰ ਗਿਦਾਊਨ, ਬਾਰਾਕ, ਸੈਮਸਨ, ਯਿਫ਼ਤਾਹ, ਡੇਵਿਡ ਅਤੇ ਸਮੂਏਲ ਅਤੇ ਨਬੀਆਂ ਬਾਰੇ ਦੱਸਣ ਵਿੱਚ ਅਸਫਲ ਰਹੇਗਾ - ਜਿਨ੍ਹਾਂ ਨੇ ਵਿਸ਼ਵਾਸ ਦੁਆਰਾ ਰਾਜਾਂ ਨੂੰ ਜਿੱਤਿਆ, ਨਿਆਂ ਲਾਗੂ ਕੀਤਾ, ਪ੍ਰਾਪਤ ਕੀਤਾ ਵਾਅਦੇ ਕੀਤੇ, ਸ਼ੇਰਾਂ ਦੇ ਮੂੰਹ ਬੰਦ ਕੀਤੇ, ਅੱਗ ਦੀ ਤਾਕਤ ਨੂੰ ਬੁਝਾ ਦਿੱਤਾ, ਤਲਵਾਰ ਦੀ ਧਾਰ ਤੋਂ ਬਚਿਆ, ਕਮਜ਼ੋਰੀ ਤੋਂ ਮਜ਼ਬੂਤ ਬਣਾਏ, ਯੁੱਧ ਵਿੱਚ ਸ਼ਕਤੀਸ਼ਾਲੀ ਬਣ ਗਏ, ਵਿਦੇਸ਼ੀ ਫੌਜਾਂ ਨੂੰ ਭਜਾਇਆ."</w:t>
      </w:r>
    </w:p>
    <w:p w14:paraId="61BAD9EE" w14:textId="77777777" w:rsidR="00F90BDC" w:rsidRDefault="00F90BDC"/>
    <w:p w14:paraId="5847631D" w14:textId="77777777" w:rsidR="00F90BDC" w:rsidRDefault="00F90BDC">
      <w:r xmlns:w="http://schemas.openxmlformats.org/wordprocessingml/2006/main">
        <w:t xml:space="preserve">ਰਸੂਲਾਂ ਦੇ ਕਰਤੱਬ 8:2 ਅਤੇ ਸ਼ਰਧਾਲੂ ਲੋਕ ਇਸਤੀਫ਼ਾਨ ਨੂੰ ਦਫ਼ਨਾਉਣ ਲਈ ਲੈ ਗਏ ਅਤੇ ਉਹ ਦੇ ਲਈ ਬਹੁਤ ਵਿਰਲਾਪ ਕੀਤਾ।</w:t>
      </w:r>
    </w:p>
    <w:p w14:paraId="45B23FB4" w14:textId="77777777" w:rsidR="00F90BDC" w:rsidRDefault="00F90BDC"/>
    <w:p w14:paraId="6242B302" w14:textId="77777777" w:rsidR="00F90BDC" w:rsidRDefault="00F90BDC">
      <w:r xmlns:w="http://schemas.openxmlformats.org/wordprocessingml/2006/main">
        <w:t xml:space="preserve">ਸਟੀਫਨ ਇੱਕ ਸ਼ਰਧਾਵਾਨ ਆਦਮੀ ਸੀ ਜਿਸ ਨੂੰ ਬਹੁਤ ਵਿਰਲਾਪ ਨਾਲ ਦਫ਼ਨਾਇਆ ਗਿਆ ਸੀ।</w:t>
      </w:r>
    </w:p>
    <w:p w14:paraId="33DA2CAB" w14:textId="77777777" w:rsidR="00F90BDC" w:rsidRDefault="00F90BDC"/>
    <w:p w14:paraId="53F066E6" w14:textId="77777777" w:rsidR="00F90BDC" w:rsidRDefault="00F90BDC">
      <w:r xmlns:w="http://schemas.openxmlformats.org/wordprocessingml/2006/main">
        <w:t xml:space="preserve">1. ਭਗਤੀ ਦੀ ਸ਼ਕਤੀ: ਸਟੀਫਨ ਨੂੰ ਯਾਦ ਕਰਨਾ</w:t>
      </w:r>
    </w:p>
    <w:p w14:paraId="48A86A09" w14:textId="77777777" w:rsidR="00F90BDC" w:rsidRDefault="00F90BDC"/>
    <w:p w14:paraId="7FF8A4FF" w14:textId="77777777" w:rsidR="00F90BDC" w:rsidRDefault="00F90BDC">
      <w:r xmlns:w="http://schemas.openxmlformats.org/wordprocessingml/2006/main">
        <w:t xml:space="preserve">2. ਵਿਰਲਾਪ ਦੇ ਪ੍ਰਭਾਵ ਨੂੰ ਸਮਝਣਾ</w:t>
      </w:r>
    </w:p>
    <w:p w14:paraId="00DEC0A7" w14:textId="77777777" w:rsidR="00F90BDC" w:rsidRDefault="00F90BDC"/>
    <w:p w14:paraId="7C917D70" w14:textId="77777777" w:rsidR="00F90BDC" w:rsidRDefault="00F90BDC">
      <w:r xmlns:w="http://schemas.openxmlformats.org/wordprocessingml/2006/main">
        <w:t xml:space="preserve">1. ਉਪਦੇਸ਼ਕ ਦੀ ਪੋਥੀ 3:4 - "ਰੋਣ ਦਾ ਵੇਲਾ, ਇੱਕ ਹੱਸਣ ਦਾ ਵੇਲਾ, ਸੋਗ ਕਰਨ ਦਾ ਵੇਲਾ, ਅਤੇ ਨੱਚਣ ਦਾ ਵੇਲਾ"</w:t>
      </w:r>
    </w:p>
    <w:p w14:paraId="7486296C" w14:textId="77777777" w:rsidR="00F90BDC" w:rsidRDefault="00F90BDC"/>
    <w:p w14:paraId="59F003A7" w14:textId="77777777" w:rsidR="00F90BDC" w:rsidRDefault="00F90BDC">
      <w:r xmlns:w="http://schemas.openxmlformats.org/wordprocessingml/2006/main">
        <w:t xml:space="preserve">2. ਅੱਯੂਬ 30:25 - "ਕੀ ਮੈਂ ਉਸ ਲਈ ਨਹੀਂ ਰੋਇਆ ਜਿਸ ਦਾ ਦਿਨ ਔਖਾ ਸੀ? ਕੀ ਮੇਰੀ ਆਤਮਾ ਲੋੜਵੰਦਾਂ ਲਈ ਉਦਾਸ ਨਹੀਂ ਸੀ?"</w:t>
      </w:r>
    </w:p>
    <w:p w14:paraId="67C8FB67" w14:textId="77777777" w:rsidR="00F90BDC" w:rsidRDefault="00F90BDC"/>
    <w:p w14:paraId="2461812D" w14:textId="77777777" w:rsidR="00F90BDC" w:rsidRDefault="00F90BDC">
      <w:r xmlns:w="http://schemas.openxmlformats.org/wordprocessingml/2006/main">
        <w:t xml:space="preserve">ਰਸੂਲਾਂ ਦੇ ਕਰਤੱਬ 8:3 ਸੌਲੁਸ ਨੇ ਕਲੀਸਿਯਾ ਨੂੰ ਤਬਾਹ ਕਰ ਦਿੱਤਾ, ਹਰ ਘਰ ਵਿੱਚ ਜਾ ਵੜਿਆ, ਅਤੇ ਆਦਮੀਆਂ ਅਤੇ ਔਰਤਾਂ ਨੂੰ ਕੈਦ ਵਿੱਚ ਸੁੱਟ ਦਿੱਤਾ।</w:t>
      </w:r>
    </w:p>
    <w:p w14:paraId="4BA55E42" w14:textId="77777777" w:rsidR="00F90BDC" w:rsidRDefault="00F90BDC"/>
    <w:p w14:paraId="221DEBAF" w14:textId="77777777" w:rsidR="00F90BDC" w:rsidRDefault="00F90BDC">
      <w:r xmlns:w="http://schemas.openxmlformats.org/wordprocessingml/2006/main">
        <w:t xml:space="preserve">ਸੌਲੁਸ ਨੇ ਚਰਚ ਨੂੰ ਸਤਾਇਆ, ਘਰਾਂ ਵਿੱਚ ਦਾਖਲ ਹੋ ਕੇ ਲੋਕਾਂ ਨੂੰ ਕੈਦ ਕੀਤਾ।</w:t>
      </w:r>
    </w:p>
    <w:p w14:paraId="70E76D04" w14:textId="77777777" w:rsidR="00F90BDC" w:rsidRDefault="00F90BDC"/>
    <w:p w14:paraId="794E277D" w14:textId="77777777" w:rsidR="00F90BDC" w:rsidRDefault="00F90BDC">
      <w:r xmlns:w="http://schemas.openxmlformats.org/wordprocessingml/2006/main">
        <w:t xml:space="preserve">1. ਪ੍ਰਮਾਤਮਾ ਦੀ ਕਿਰਪਾ ਅਤੇ ਦਇਆ ਉਸ ਦੇ ਚਰਚ ਉੱਤੇ ਹੋਣ ਵਾਲੀ ਕਿਸੇ ਵੀ ਬੁਰਾਈ ਨਾਲੋਂ ਵੱਧ ਹੈ।</w:t>
      </w:r>
    </w:p>
    <w:p w14:paraId="464DDC1F" w14:textId="77777777" w:rsidR="00F90BDC" w:rsidRDefault="00F90BDC"/>
    <w:p w14:paraId="340278E3" w14:textId="77777777" w:rsidR="00F90BDC" w:rsidRDefault="00F90BDC">
      <w:r xmlns:w="http://schemas.openxmlformats.org/wordprocessingml/2006/main">
        <w:t xml:space="preserve">2. ਅਤਿਆਚਾਰ ਦੇ ਬਾਵਜੂਦ ਪਰਮੇਸ਼ੁਰ ਪ੍ਰਤੀ ਵਫ਼ਾਦਾਰ ਅਤੇ ਵਚਨਬੱਧ ਰਹਿਣ ਦੀ ਲੋੜ।</w:t>
      </w:r>
    </w:p>
    <w:p w14:paraId="5DE47E52" w14:textId="77777777" w:rsidR="00F90BDC" w:rsidRDefault="00F90BDC"/>
    <w:p w14:paraId="21CEF22C" w14:textId="77777777" w:rsidR="00F90BDC" w:rsidRDefault="00F90BDC">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14:paraId="1B2D486B" w14:textId="77777777" w:rsidR="00F90BDC" w:rsidRDefault="00F90BDC"/>
    <w:p w14:paraId="334000D2" w14:textId="77777777" w:rsidR="00F90BDC" w:rsidRDefault="00F90BDC">
      <w:r xmlns:w="http://schemas.openxmlformats.org/wordprocessingml/2006/main">
        <w:t xml:space="preserve">2. ਇਬਰਾਨੀਆਂ 10:32-39 - ਪਰ ਪੁਰਾਣੇ ਦਿਨਾਂ ਨੂੰ ਯਾਦ ਕਰੋ ਜਦੋਂ, ਤੁਹਾਡੇ ਗਿਆਨ ਪ੍ਰਾਪਤ ਕਰਨ ਤੋਂ ਬਾਅਦ, ਤੁਸੀਂ ਦੁੱਖਾਂ ਨਾਲ ਇੱਕ ਕਠੋਰ ਸੰਘਰਸ਼ ਸਹਿਣ ਕੀਤਾ ਸੀ, ਕਦੇ-ਕਦੇ ਜਨਤਕ ਤੌਰ 'ਤੇ ਬਦਨਾਮੀ ਅਤੇ ਦੁੱਖਾਂ ਦਾ ਸਾਹਮਣਾ ਕੀਤਾ ਗਿਆ ਸੀ, ਅਤੇ ਕਦੇ-ਕਦਾਈਂ ਅਜਿਹੇ ਸਲੂਕ ਕੀਤੇ ਗਏ ਲੋਕਾਂ ਦੇ ਹਿੱਸੇਦਾਰ ਸਨ। ਕਿਉਂ ਜੋ ਤੁਹਾਨੂੰ ਕੈਦੀਆਂ ਉੱਤੇ ਤਰਸ ਆਉਂਦਾ ਸੀ, ਅਤੇ ਤੁਸੀਂ ਆਪਣੀ ਜਾਇਦਾਦ ਦੀ ਲੁੱਟ ਨੂੰ ਖੁਸ਼ੀ ਨਾਲ ਸਵੀਕਾਰ ਕੀਤਾ ਸੀ, ਕਿਉਂਕਿ ਤੁਸੀਂ ਜਾਣਦੇ ਸੀ ਕਿ ਤੁਹਾਡੇ ਕੋਲ ਇੱਕ ਵਧੀਆ ਅਤੇ ਸਥਿਰ ਰਹਿਣ ਵਾਲਾ ਸੀ। ਇਸ ਲਈ ਆਪਣੇ ਭਰੋਸੇ ਨੂੰ ਨਾ ਸੁੱਟੋ, ਜਿਸਦਾ ਬਹੁਤ ਵੱਡਾ ਇਨਾਮ ਹੈ। ਕਿਉਂਕਿ ਤੁਹਾਨੂੰ ਧੀਰਜ ਰੱਖਣ ਦੀ ਲੋੜ ਹੈ, ਤਾਂ ਜੋ ਜਦੋਂ ਤੁਸੀਂ ਪਰਮੇਸ਼ੁਰ ਦੀ ਇੱਛਾ ਪੂਰੀ ਕਰੋਂਗੇ ਤਾਂ ਤੁਹਾਨੂੰ ਉਹ ਪ੍ਰਾਪਤ ਕਰੋ ਜਿਸਦਾ ਵਾਅਦਾ ਕੀਤਾ ਗਿਆ ਹੈ।</w:t>
      </w:r>
    </w:p>
    <w:p w14:paraId="396C4ADC" w14:textId="77777777" w:rsidR="00F90BDC" w:rsidRDefault="00F90BDC"/>
    <w:p w14:paraId="0A80BA35" w14:textId="77777777" w:rsidR="00F90BDC" w:rsidRDefault="00F90BDC">
      <w:r xmlns:w="http://schemas.openxmlformats.org/wordprocessingml/2006/main">
        <w:t xml:space="preserve">ਰਸੂਲਾਂ ਦੇ ਕਰਤੱਬ 8:4 ਇਸ ਲਈ ਉਹ ਜਿਹੜੇ ਵਿਦੇਸ਼ਾਂ ਵਿੱਚ ਖਿੰਡੇ ਹੋਏ ਸਨ ਹਰ ਥਾਂ ਉਪਦੇਸ਼ ਦਾ ਪ੍ਰਚਾਰ ਕਰਦੇ ਸਨ।</w:t>
      </w:r>
    </w:p>
    <w:p w14:paraId="07744665" w14:textId="77777777" w:rsidR="00F90BDC" w:rsidRDefault="00F90BDC"/>
    <w:p w14:paraId="12BD3A94" w14:textId="77777777" w:rsidR="00F90BDC" w:rsidRDefault="00F90BDC">
      <w:r xmlns:w="http://schemas.openxmlformats.org/wordprocessingml/2006/main">
        <w:t xml:space="preserve">ਯਿਸੂ ਦੀ ਮੌਤ ਅਤੇ ਪੁਨਰ-ਉਥਾਨ ਤੋਂ ਬਾਅਦ, ਉਸ ਦੇ ਚੇਲੇ ਪੂਰੀ ਦੁਨੀਆਂ ਵਿਚ ਖਿੰਡੇ ਹੋਏ ਸਨ ਅਤੇ ਹਰ ਜਗ੍ਹਾ ਇੰਜੀਲ ਦਾ ਪ੍ਰਚਾਰ ਕੀਤਾ ਗਿਆ ਸੀ।</w:t>
      </w:r>
    </w:p>
    <w:p w14:paraId="007D07DA" w14:textId="77777777" w:rsidR="00F90BDC" w:rsidRDefault="00F90BDC"/>
    <w:p w14:paraId="57A2DFA1" w14:textId="77777777" w:rsidR="00F90BDC" w:rsidRDefault="00F90BDC">
      <w:r xmlns:w="http://schemas.openxmlformats.org/wordprocessingml/2006/main">
        <w:t xml:space="preserve">1. ਹਰ ਥਾਂ ਪਰਮੇਸ਼ੁਰ ਦੇ ਬਚਨ ਦਾ ਪ੍ਰਚਾਰ ਕਰੋ</w:t>
      </w:r>
    </w:p>
    <w:p w14:paraId="1E6A0E7D" w14:textId="77777777" w:rsidR="00F90BDC" w:rsidRDefault="00F90BDC"/>
    <w:p w14:paraId="65BA9F09" w14:textId="77777777" w:rsidR="00F90BDC" w:rsidRDefault="00F90BDC">
      <w:r xmlns:w="http://schemas.openxmlformats.org/wordprocessingml/2006/main">
        <w:t xml:space="preserve">2. ਜੀਵਨ ਨੂੰ ਬਦਲਣ ਲਈ ਇੰਜੀਲ ਦੀ ਸ਼ਕਤੀ</w:t>
      </w:r>
    </w:p>
    <w:p w14:paraId="4373FD01" w14:textId="77777777" w:rsidR="00F90BDC" w:rsidRDefault="00F90BDC"/>
    <w:p w14:paraId="53BDD5F2" w14:textId="77777777" w:rsidR="00F90BDC" w:rsidRDefault="00F90BDC">
      <w:r xmlns:w="http://schemas.openxmlformats.org/wordprocessingml/2006/main">
        <w:t xml:space="preserve">1. ਰੋਮੀਆਂ 10:14-17 - ਫਿਰ ਉਹ ਉਸ ਨੂੰ ਕਿਵੇਂ ਪੁਕਾਰਨਗੇ ਜਿਸ ਵਿੱਚ ਉਨ੍ਹਾਂ ਨੇ ਵਿਸ਼ਵਾਸ ਨਹੀਂ ਕੀਤਾ? ਅਤੇ ਉਹ ਉਸ ਵਿੱਚ ਕਿਵੇਂ ਵਿਸ਼ਵਾਸ ਕਰਨਗੇ ਜਿਸ ਬਾਰੇ ਉਨ੍ਹਾਂ ਨੇ ਨਹੀਂ ਸੁਣਿਆ? ਅਤੇ ਉਹ ਪ੍ਰਚਾਰਕ ਤੋਂ ਬਿਨਾਂ ਕਿਵੇਂ ਸੁਣਨਗੇ?</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ਰਸੂਲਾਂ ਦੇ ਕਰਤੱਬ 1:8 - ਪਰ ਤੁਸੀਂ ਸ਼ਕਤੀ ਪ੍ਰਾਪਤ ਕਰੋਗੇ, ਜਦੋਂ ਪਵਿੱਤਰ ਆਤਮਾ ਤੁਹਾਡੇ ਉੱਤੇ ਆਵੇਗਾ: ਅਤੇ ਤੁਸੀਂ ਮੇਰੇ ਲਈ ਯਰੂਸ਼ਲਮ, ਸਾਰੇ ਯਹੂਦਿਯਾ ਅਤੇ ਸਾਮਰਿਯਾ ਵਿੱਚ, ਅਤੇ ਧਰਤੀ ਦੇ ਅੰਤਲੇ ਹਿੱਸੇ ਵਿੱਚ ਗਵਾਹ ਹੋਵੋਗੇ। ਧਰਤੀ</w:t>
      </w:r>
    </w:p>
    <w:p w14:paraId="2D52E582" w14:textId="77777777" w:rsidR="00F90BDC" w:rsidRDefault="00F90BDC"/>
    <w:p w14:paraId="603B6851" w14:textId="77777777" w:rsidR="00F90BDC" w:rsidRDefault="00F90BDC">
      <w:r xmlns:w="http://schemas.openxmlformats.org/wordprocessingml/2006/main">
        <w:t xml:space="preserve">ਰਸੂਲਾਂ ਦੇ ਕਰਤੱਬ 8:5 ਤਦ ਫ਼ਿਲਿਪੁੱਸ ਸਾਮਰਿਯਾ ਦੇ ਸ਼ਹਿਰ ਨੂੰ ਗਿਆ ਅਤੇ ਉਨ੍ਹਾਂ ਨੂੰ ਮਸੀਹ ਦਾ ਪਰਚਾਰ ਕੀਤਾ।</w:t>
      </w:r>
    </w:p>
    <w:p w14:paraId="621DDF30" w14:textId="77777777" w:rsidR="00F90BDC" w:rsidRDefault="00F90BDC"/>
    <w:p w14:paraId="2F0826A1" w14:textId="77777777" w:rsidR="00F90BDC" w:rsidRDefault="00F90BDC">
      <w:r xmlns:w="http://schemas.openxmlformats.org/wordprocessingml/2006/main">
        <w:t xml:space="preserve">ਫ਼ਿਲਿਪੁੱਸ ਨੇ ਸਾਮਰਿਯਾ ਦੇ ਸ਼ਹਿਰ ਵਿੱਚ ਜਾ ਕੇ ਯਿਸੂ ਮਸੀਹ ਬਾਰੇ ਪ੍ਰਚਾਰ ਕੀਤਾ।</w:t>
      </w:r>
    </w:p>
    <w:p w14:paraId="66BEC16F" w14:textId="77777777" w:rsidR="00F90BDC" w:rsidRDefault="00F90BDC"/>
    <w:p w14:paraId="3F0F9C16" w14:textId="77777777" w:rsidR="00F90BDC" w:rsidRDefault="00F90BDC">
      <w:r xmlns:w="http://schemas.openxmlformats.org/wordprocessingml/2006/main">
        <w:t xml:space="preserve">1. ਪ੍ਰਚਾਰ ਦੀ ਸ਼ਕਤੀ: ਇੰਜੀਲ ਨੂੰ ਪ੍ਰਭਾਵਸ਼ਾਲੀ ਢੰਗ ਨਾਲ ਕਿਵੇਂ ਸਾਂਝਾ ਕਰਨਾ ਹੈ</w:t>
      </w:r>
    </w:p>
    <w:p w14:paraId="54E3CCE3" w14:textId="77777777" w:rsidR="00F90BDC" w:rsidRDefault="00F90BDC"/>
    <w:p w14:paraId="4237F296" w14:textId="77777777" w:rsidR="00F90BDC" w:rsidRDefault="00F90BDC">
      <w:r xmlns:w="http://schemas.openxmlformats.org/wordprocessingml/2006/main">
        <w:t xml:space="preserve">2. ਡਰ ਨੂੰ ਦੂਰ ਕਰਨਾ ਅਤੇ ਦਲੇਰੀ ਨਾਲ ਖੁਸ਼ਖਬਰੀ ਦਾ ਪ੍ਰਚਾਰ ਕਰਨਾ</w:t>
      </w:r>
    </w:p>
    <w:p w14:paraId="77624153" w14:textId="77777777" w:rsidR="00F90BDC" w:rsidRDefault="00F90BDC"/>
    <w:p w14:paraId="0F710F62" w14:textId="77777777" w:rsidR="00F90BDC" w:rsidRDefault="00F90BDC">
      <w:r xmlns:w="http://schemas.openxmlformats.org/wordprocessingml/2006/main">
        <w:t xml:space="preserve">1. ਰੋਮੀਆਂ 10:14-15 - "ਫਿਰ ਉਹ ਉਸ ਨੂੰ ਕਿਵੇਂ ਪੁਕਾਰਨਗੇ ਜਿਸ ਵਿੱਚ ਉਨ੍ਹਾਂ ਨੇ ਵਿਸ਼ਵਾਸ ਨਹੀਂ ਕੀਤਾ ਹੈ? ਅਤੇ ਉਹ ਉਸ ਵਿੱਚ ਵਿਸ਼ਵਾਸ ਕਿਵੇਂ ਕਰਨਗੇ ਜਿਸ ਬਾਰੇ ਉਨ੍ਹਾਂ ਨੇ ਕਦੇ ਨਹੀਂ ਸੁਣਿਆ ਹੈ? ਅਤੇ ਉਹ ਬਿਨਾਂ ਕਿਸੇ ਪ੍ਰਚਾਰ ਦੇ ਕਿਵੇਂ ਸੁਣਨਗੇ? ਅਤੇ ਜਦੋਂ ਤੱਕ ਉਨ੍ਹਾਂ ਨੂੰ ਨਹੀਂ ਭੇਜਿਆ ਜਾਂਦਾ, ਉਹ ਪ੍ਰਚਾਰ ਕਿਵੇਂ ਕਰਨਗੇ?"</w:t>
      </w:r>
    </w:p>
    <w:p w14:paraId="7F67CA63" w14:textId="77777777" w:rsidR="00F90BDC" w:rsidRDefault="00F90BDC"/>
    <w:p w14:paraId="4BCC231D" w14:textId="77777777" w:rsidR="00F90BDC" w:rsidRDefault="00F90BDC">
      <w:r xmlns:w="http://schemas.openxmlformats.org/wordprocessingml/2006/main">
        <w:t xml:space="preserve">2. ਯਸਾਯਾਹ 6:8 - "ਅਤੇ ਮੈਂ ਪ੍ਰਭੂ ਦੀ ਅਵਾਜ਼ ਸੁਣੀ, "ਮੈਂ ਕਿਸ ਨੂੰ ਭੇਜਾਂ, ਅਤੇ ਕੌਣ ਸਾਡੇ ਲਈ ਜਾਵੇਗਾ?" ਫਿਰ ਮੈਂ ਕਿਹਾ, "ਮੈਂ ਇੱਥੇ ਹਾਂ, ਮੈਨੂੰ ਭੇਜੋ।"</w:t>
      </w:r>
    </w:p>
    <w:p w14:paraId="716BDFC8" w14:textId="77777777" w:rsidR="00F90BDC" w:rsidRDefault="00F90BDC"/>
    <w:p w14:paraId="5274EA1A" w14:textId="77777777" w:rsidR="00F90BDC" w:rsidRDefault="00F90BDC">
      <w:r xmlns:w="http://schemas.openxmlformats.org/wordprocessingml/2006/main">
        <w:t xml:space="preserve">ਰਸੂਲਾਂ ਦੇ ਕਰਤੱਬ 8:6 ਅਤੇ ਲੋਕਾਂ ਨੇ ਉਨ੍ਹਾਂ ਗੱਲਾਂ ਵੱਲ ਧਿਆਨ ਦਿੱਤਾ ਜੋ ਫ਼ਿਲਿਪੁੱਸ ਬੋਲਦਾ ਸੀ ਅਤੇ ਉਨ੍ਹਾਂ ਚਮਤਕਾਰਾਂ ਨੂੰ ਸੁਣਦਾ ਅਤੇ ਵੇਖਦਾ ਸੀ ਜੋ ਉਸਨੇ ਕੀਤੇ ਸਨ।</w:t>
      </w:r>
    </w:p>
    <w:p w14:paraId="6A45B764" w14:textId="77777777" w:rsidR="00F90BDC" w:rsidRDefault="00F90BDC"/>
    <w:p w14:paraId="0F997044" w14:textId="77777777" w:rsidR="00F90BDC" w:rsidRDefault="00F90BDC">
      <w:r xmlns:w="http://schemas.openxmlformats.org/wordprocessingml/2006/main">
        <w:t xml:space="preserve">ਲੋਕਾਂ ਨੇ ਫਿਲਿਪ ਦੀ ਗੱਲ ਧਿਆਨ ਨਾਲ ਸੁਣੀ ਅਤੇ ਉਸ ਦੁਆਰਾ ਕੀਤੇ ਚਮਤਕਾਰਾਂ ਨੂੰ ਦੇਖਿਆ।</w:t>
      </w:r>
    </w:p>
    <w:p w14:paraId="0C749AA0" w14:textId="77777777" w:rsidR="00F90BDC" w:rsidRDefault="00F90BDC"/>
    <w:p w14:paraId="705CAF42" w14:textId="77777777" w:rsidR="00F90BDC" w:rsidRDefault="00F90BDC">
      <w:r xmlns:w="http://schemas.openxmlformats.org/wordprocessingml/2006/main">
        <w:t xml:space="preserve">1: ਪਰਮੇਸ਼ੁਰ ਦੀ ਸ਼ਕਤੀ ਵਿੱਚ ਵਿਸ਼ਵਾਸ ਕਰੋ ਅਤੇ ਤੁਸੀਂ ਚਮਤਕਾਰ ਦੇਖੋਗੇ।</w:t>
      </w:r>
    </w:p>
    <w:p w14:paraId="2EBC6D97" w14:textId="77777777" w:rsidR="00F90BDC" w:rsidRDefault="00F90BDC"/>
    <w:p w14:paraId="0DC50204" w14:textId="77777777" w:rsidR="00F90BDC" w:rsidRDefault="00F90BDC">
      <w:r xmlns:w="http://schemas.openxmlformats.org/wordprocessingml/2006/main">
        <w:t xml:space="preserve">2: ਪਰਮੇਸ਼ੁਰ ਦੇ ਬਚਨ ਨੂੰ ਧਿਆਨ ਨਾਲ ਸੁਣੋ ਅਤੇ ਤੁਹਾਨੂੰ ਬਰਕਤ ਮਿਲੇਗੀ।</w:t>
      </w:r>
    </w:p>
    <w:p w14:paraId="59EB03DB" w14:textId="77777777" w:rsidR="00F90BDC" w:rsidRDefault="00F90BDC"/>
    <w:p w14:paraId="27FFCF70" w14:textId="77777777" w:rsidR="00F90BDC" w:rsidRDefault="00F90BDC">
      <w:r xmlns:w="http://schemas.openxmlformats.org/wordprocessingml/2006/main">
        <w:t xml:space="preserve">1: ਮੱਤੀ 11:28-30 - ਮੇਰੇ ਕੋਲ ਆਓ, ਤੁਸੀਂ ਸਾਰੇ ਜੋ ਮਿਹਨਤੀ ਅਤੇ ਭਾਰੇ ਹੋ, ਅਤੇ ਮੈਂ ਤੁਹਾਨੂੰ ਆਰਾਮ ਦਿਆਂਗਾ।</w:t>
      </w:r>
    </w:p>
    <w:p w14:paraId="1BC5BE3A" w14:textId="77777777" w:rsidR="00F90BDC" w:rsidRDefault="00F90BDC"/>
    <w:p w14:paraId="0C1F75F0" w14:textId="77777777" w:rsidR="00F90BDC" w:rsidRDefault="00F90BDC">
      <w:r xmlns:w="http://schemas.openxmlformats.org/wordprocessingml/2006/main">
        <w:t xml:space="preserve">2:1 ਕੁਰਿੰਥੀਆਂ 2:4-5 - ਅਤੇ ਮੇਰਾ ਭਾਸ਼ਣ ਅਤੇ ਮੇਰਾ ਪ੍ਰਚਾਰ ਮਨੁੱਖ ਦੀ ਬੁੱਧੀ ਦੇ ਭਰਮਾਉਣ ਵਾਲੇ ਸ਼ਬਦਾਂ ਨਾਲ ਨਹੀਂ ਸੀ, ਸਗੋਂ ਆਤਮਾ ਅਤੇ ਸ਼ਕਤੀ ਦੇ ਪ੍ਰਦਰਸ਼ਨ ਵਿੱਚ ਸੀ।</w:t>
      </w:r>
    </w:p>
    <w:p w14:paraId="2DFC3AE0" w14:textId="77777777" w:rsidR="00F90BDC" w:rsidRDefault="00F90BDC"/>
    <w:p w14:paraId="406B702D" w14:textId="77777777" w:rsidR="00F90BDC" w:rsidRDefault="00F90BDC">
      <w:r xmlns:w="http://schemas.openxmlformats.org/wordprocessingml/2006/main">
        <w:t xml:space="preserve">ਰਸੂਲਾਂ ਦੇ ਕਰਤੱਬ 8:7 ਕਿਉਂ ਜੋ ਭਰਿਸ਼ਟ ਆਤਮੇ ਉੱਚੀ ਅਵਾਜ਼ ਨਾਲ ਚੀਕਦੇ ਹੋਏ ਬਹੁਤਿਆਂ ਵਿੱਚੋਂ ਜਿਨ੍ਹਾਂ ਨੂੰ ਉਨ੍ਹਾਂ ਨਾਲ ਚਿੰਬੜਿਆ ਹੋਇਆ ਸੀ ਨਿੱਕਲਿਆ ਅਤੇ ਬਹੁਤ ਸਾਰੇ ਅਧਰੰਗੀ ਅਤੇ ਲੰਗੜੇ ਚੰਗੇ ਕੀਤੇ ਗਏ।</w:t>
      </w:r>
    </w:p>
    <w:p w14:paraId="74BB4F27" w14:textId="77777777" w:rsidR="00F90BDC" w:rsidRDefault="00F90BDC"/>
    <w:p w14:paraId="50D87F15" w14:textId="77777777" w:rsidR="00F90BDC" w:rsidRDefault="00F90BDC">
      <w:r xmlns:w="http://schemas.openxmlformats.org/wordprocessingml/2006/main">
        <w:t xml:space="preserve">ਪਵਿੱਤਰ ਆਤਮਾ ਨੇ ਬਹੁਤ ਸਾਰੇ ਲੋਕਾਂ ਨੂੰ ਉਨ੍ਹਾਂ ਦੀਆਂ ਸਰੀਰਕ ਬਿਮਾਰੀਆਂ ਨੂੰ ਚੰਗਾ ਕੀਤਾ।</w:t>
      </w:r>
    </w:p>
    <w:p w14:paraId="1C902278" w14:textId="77777777" w:rsidR="00F90BDC" w:rsidRDefault="00F90BDC"/>
    <w:p w14:paraId="60872744" w14:textId="77777777" w:rsidR="00F90BDC" w:rsidRDefault="00F90BDC">
      <w:r xmlns:w="http://schemas.openxmlformats.org/wordprocessingml/2006/main">
        <w:t xml:space="preserve">1: ਵਿਸ਼ਵਾਸ ਅਤੇ ਪਵਿੱਤਰ ਆਤਮਾ ਦੀ ਸ਼ਕਤੀ ਦੁਆਰਾ, ਸਭ ਕੁਝ ਸੰਭਵ ਹੈ.</w:t>
      </w:r>
    </w:p>
    <w:p w14:paraId="3BFA3518" w14:textId="77777777" w:rsidR="00F90BDC" w:rsidRDefault="00F90BDC"/>
    <w:p w14:paraId="08D3A7F3" w14:textId="77777777" w:rsidR="00F90BDC" w:rsidRDefault="00F90BDC">
      <w:r xmlns:w="http://schemas.openxmlformats.org/wordprocessingml/2006/main">
        <w:t xml:space="preserve">2: ਤੰਦਰੁਸਤੀ ਉਹਨਾਂ ਨੂੰ ਮਿਲਦੀ ਹੈ ਜੋ ਮਦਦ ਲਈ ਪ੍ਰਭੂ ਵੱਲ ਮੁੜਦੇ ਹਨ।</w:t>
      </w:r>
    </w:p>
    <w:p w14:paraId="3ADEBAAB" w14:textId="77777777" w:rsidR="00F90BDC" w:rsidRDefault="00F90BDC"/>
    <w:p w14:paraId="0DABFE1A" w14:textId="77777777" w:rsidR="00F90BDC" w:rsidRDefault="00F90BDC">
      <w:r xmlns:w="http://schemas.openxmlformats.org/wordprocessingml/2006/main">
        <w:t xml:space="preserve">1: ਫ਼ਿਲਿੱਪੀਆਂ 4:13 - "ਮੈਂ ਮਸੀਹ ਦੁਆਰਾ ਸਭ ਕੁਝ ਕਰ ਸਕਦਾ ਹਾਂ ਜੋ ਮੈਨੂੰ ਤਾਕਤ ਦਿੰਦਾ ਹੈ।"</w:t>
      </w:r>
    </w:p>
    <w:p w14:paraId="1A3FE5F8" w14:textId="77777777" w:rsidR="00F90BDC" w:rsidRDefault="00F90BDC"/>
    <w:p w14:paraId="20660940" w14:textId="77777777" w:rsidR="00F90BDC" w:rsidRDefault="00F90BDC">
      <w:r xmlns:w="http://schemas.openxmlformats.org/wordprocessingml/2006/main">
        <w:t xml:space="preserve">2: ਯਾਕੂਬ 5:15 - "ਅਤੇ ਵਿਸ਼ਵਾਸ ਦੀ ਪ੍ਰਾਰਥਨਾ ਬਿਮਾਰ ਨੂੰ ਬਚਾਏਗੀ, ਅਤੇ ਪ੍ਰਭੂ ਉਸਨੂੰ ਉਠਾਏਗਾ। ਅਤੇ ਜੇਕਰ ਉਸਨੇ ਪਾਪ ਕੀਤੇ ਹਨ, ਤਾਂ ਉਸਨੂੰ ਮਾਫ਼ ਕੀਤਾ ਜਾਵੇਗਾ."</w:t>
      </w:r>
    </w:p>
    <w:p w14:paraId="057DB1E6" w14:textId="77777777" w:rsidR="00F90BDC" w:rsidRDefault="00F90BDC"/>
    <w:p w14:paraId="421E6945" w14:textId="77777777" w:rsidR="00F90BDC" w:rsidRDefault="00F90BDC">
      <w:r xmlns:w="http://schemas.openxmlformats.org/wordprocessingml/2006/main">
        <w:t xml:space="preserve">ਰਸੂਲਾਂ ਦੇ ਕਰਤੱਬ 8:8 ਅਤੇ ਉਸ ਸ਼ਹਿਰ ਵਿੱਚ ਬਹੁਤ ਖੁਸ਼ੀ ਹੋਈ।</w:t>
      </w:r>
    </w:p>
    <w:p w14:paraId="23B9560F" w14:textId="77777777" w:rsidR="00F90BDC" w:rsidRDefault="00F90BDC"/>
    <w:p w14:paraId="182736B2" w14:textId="77777777" w:rsidR="00F90BDC" w:rsidRDefault="00F90BDC">
      <w:r xmlns:w="http://schemas.openxmlformats.org/wordprocessingml/2006/main">
        <w:t xml:space="preserve">ਖੁਸ਼ਖਬਰੀ ਦਾ ਸੰਦੇਸ਼ ਸੁਣ ਕੇ ਸ਼ਹਿਰ ਦੇ ਲੋਕ ਬਹੁਤ ਖੁਸ਼ੀ ਨਾਲ ਭਰ ਗਏ।</w:t>
      </w:r>
    </w:p>
    <w:p w14:paraId="336A1BD0" w14:textId="77777777" w:rsidR="00F90BDC" w:rsidRDefault="00F90BDC"/>
    <w:p w14:paraId="08B9C98A" w14:textId="77777777" w:rsidR="00F90BDC" w:rsidRDefault="00F90BDC">
      <w:r xmlns:w="http://schemas.openxmlformats.org/wordprocessingml/2006/main">
        <w:t xml:space="preserve">1. ਆਨੰਦ ਦੀ ਸ਼ਕਤੀ: ਸਾਡੇ ਜੀਵਨ ਵਿੱਚ ਪਰਮੇਸ਼ੁਰ ਦੀ ਖੁਸ਼ੀ ਦਾ ਅਨੁਭਵ ਕਰਨਾ</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ਖੁਸ਼ਖਬਰੀ ਦੀ ਖੁਸ਼ੀ: ਖੁਸ਼ਖਬਰੀ ਨੂੰ ਕਿਵੇਂ ਸਾਂਝਾ ਕਰਨਾ ਹੈ</w:t>
      </w:r>
    </w:p>
    <w:p w14:paraId="366A6C36" w14:textId="77777777" w:rsidR="00F90BDC" w:rsidRDefault="00F90BDC"/>
    <w:p w14:paraId="2BC62B49" w14:textId="77777777" w:rsidR="00F90BDC" w:rsidRDefault="00F90BDC">
      <w:r xmlns:w="http://schemas.openxmlformats.org/wordprocessingml/2006/main">
        <w:t xml:space="preserve">1. ਜ਼ਬੂਰ 126:3 - ਯਹੋਵਾਹ ਨੇ ਸਾਡੇ ਲਈ ਮਹਾਨ ਕੰਮ ਕੀਤੇ ਹਨ, ਅਤੇ ਅਸੀਂ ਖੁਸ਼ੀ ਨਾਲ ਭਰ ਗਏ ਹਾਂ।</w:t>
      </w:r>
    </w:p>
    <w:p w14:paraId="6C7756EC" w14:textId="77777777" w:rsidR="00F90BDC" w:rsidRDefault="00F90BDC"/>
    <w:p w14:paraId="394E9FE9" w14:textId="77777777" w:rsidR="00F90BDC" w:rsidRDefault="00F90BDC">
      <w:r xmlns:w="http://schemas.openxmlformats.org/wordprocessingml/2006/main">
        <w:t xml:space="preserve">2. ਫ਼ਿਲਿੱਪੀਆਂ 4:4 - ਪ੍ਰਭੂ ਵਿੱਚ ਹਮੇਸ਼ਾ ਅਨੰਦ ਕਰੋ। ਮੈਂ ਫੇਰ ਆਖਾਂਗਾ, ਅਨੰਦ ਕਰੋ!</w:t>
      </w:r>
    </w:p>
    <w:p w14:paraId="18597102" w14:textId="77777777" w:rsidR="00F90BDC" w:rsidRDefault="00F90BDC"/>
    <w:p w14:paraId="3A511884" w14:textId="77777777" w:rsidR="00F90BDC" w:rsidRDefault="00F90BDC">
      <w:r xmlns:w="http://schemas.openxmlformats.org/wordprocessingml/2006/main">
        <w:t xml:space="preserve">ਰਸੂਲਾਂ ਦੇ ਕਰਤੱਬ 8:9 ਪਰ ਉੱਥੇ ਸ਼ਮਊਨ ਨਾਮ ਦਾ ਇੱਕ ਮਨੁੱਖ ਸੀ, ਜੋ ਪਹਿਲਾਂ ਉਸੇ ਸ਼ਹਿਰ ਵਿੱਚ ਜਾਦੂ-ਟੂਣਾ ਕਰਦਾ ਸੀ ਅਤੇ ਸਾਮਰਿਯਾ ਦੇ ਲੋਕਾਂ ਨੂੰ ਮੋਹਿਤ ਕਰਦਾ ਸੀ, ਅਤੇ ਇਹ ਦੱਸਦਾ ਸੀ ਕਿ ਉਹ ਇੱਕ ਮਹਾਨ ਹੈ।</w:t>
      </w:r>
    </w:p>
    <w:p w14:paraId="54266209" w14:textId="77777777" w:rsidR="00F90BDC" w:rsidRDefault="00F90BDC"/>
    <w:p w14:paraId="5F8BC431" w14:textId="77777777" w:rsidR="00F90BDC" w:rsidRDefault="00F90BDC">
      <w:r xmlns:w="http://schemas.openxmlformats.org/wordprocessingml/2006/main">
        <w:t xml:space="preserve">ਸਾਮਰਿਯਾ ਦੇ ਇੱਕ ਜਾਦੂਗਰ ਸ਼ਮਊਨ ਨੇ ਕਿਸੇ ਮਹੱਤਵਪੂਰਣ ਵਿਅਕਤੀ ਦਾ ਦਾਅਵਾ ਕਰ ਕੇ ਲੋਕਾਂ ਨੂੰ ਧੋਖਾ ਦਿੱਤਾ।</w:t>
      </w:r>
    </w:p>
    <w:p w14:paraId="0FF26C3D" w14:textId="77777777" w:rsidR="00F90BDC" w:rsidRDefault="00F90BDC"/>
    <w:p w14:paraId="622F0ADE" w14:textId="77777777" w:rsidR="00F90BDC" w:rsidRDefault="00F90BDC">
      <w:r xmlns:w="http://schemas.openxmlformats.org/wordprocessingml/2006/main">
        <w:t xml:space="preserve">1. ਝੂਠੇ ਦਾਅਵਿਆਂ ਦਾ ਖ਼ਤਰਾ</w:t>
      </w:r>
    </w:p>
    <w:p w14:paraId="41C0D505" w14:textId="77777777" w:rsidR="00F90BDC" w:rsidRDefault="00F90BDC"/>
    <w:p w14:paraId="1DB8E9A6" w14:textId="77777777" w:rsidR="00F90BDC" w:rsidRDefault="00F90BDC">
      <w:r xmlns:w="http://schemas.openxmlformats.org/wordprocessingml/2006/main">
        <w:t xml:space="preserve">2. ਧੋਖੇ ਦੀ ਸ਼ਕਤੀ</w:t>
      </w:r>
    </w:p>
    <w:p w14:paraId="59E84E0F" w14:textId="77777777" w:rsidR="00F90BDC" w:rsidRDefault="00F90BDC"/>
    <w:p w14:paraId="40077D9A" w14:textId="77777777" w:rsidR="00F90BDC" w:rsidRDefault="00F90BDC">
      <w:r xmlns:w="http://schemas.openxmlformats.org/wordprocessingml/2006/main">
        <w:t xml:space="preserve">1. ਕਹਾਉਤਾਂ 14:5 - "ਇੱਕ ਵਫ਼ਾਦਾਰ ਗਵਾਹ ਝੂਠ ਨਹੀਂ ਬੋਲਦਾ, ਪਰ ਇੱਕ ਝੂਠਾ ਗਵਾਹ ਝੂਠ ਬੋਲਦਾ ਹੈ।"</w:t>
      </w:r>
    </w:p>
    <w:p w14:paraId="7A6A42DA" w14:textId="77777777" w:rsidR="00F90BDC" w:rsidRDefault="00F90BDC"/>
    <w:p w14:paraId="59939117" w14:textId="77777777" w:rsidR="00F90BDC" w:rsidRDefault="00F90BDC">
      <w:r xmlns:w="http://schemas.openxmlformats.org/wordprocessingml/2006/main">
        <w:t xml:space="preserve">2. 1 ਯੂਹੰਨਾ 4:1 - "ਹੇ ਪਿਆਰਿਓ, ਹਰ ਇੱਕ ਆਤਮਾ ਵਿੱਚ ਵਿਸ਼ਵਾਸ ਨਾ ਕਰੋ, ਪਰ ਆਤਮਾਂ ਦੀ ਜਾਂਚ ਕਰੋ ਕਿ ਉਹ ਪਰਮੇਸ਼ੁਰ ਵੱਲੋਂ ਹਨ ਜਾਂ ਨਹੀਂ, ਕਿਉਂਕਿ ਬਹੁਤ ਸਾਰੇ ਝੂਠੇ ਨਬੀ ਸੰਸਾਰ ਵਿੱਚ ਚਲੇ ਗਏ ਹਨ।"</w:t>
      </w:r>
    </w:p>
    <w:p w14:paraId="0D320EC7" w14:textId="77777777" w:rsidR="00F90BDC" w:rsidRDefault="00F90BDC"/>
    <w:p w14:paraId="546D9F97" w14:textId="77777777" w:rsidR="00F90BDC" w:rsidRDefault="00F90BDC">
      <w:r xmlns:w="http://schemas.openxmlformats.org/wordprocessingml/2006/main">
        <w:t xml:space="preserve">ਰਸੂਲਾਂ ਦੇ ਕਰਤੱਬ 8:10 ਜਿਹ ਦੇ ਵੱਲ ਛੋਟੇ ਤੋਂ ਲੈ ਕੇ ਵੱਡੇ ਤੀਕ ਸਭਨਾਂ ਨੇ ਇਹ ਆਖ ਕੇ ਧਿਆਨ ਦਿੱਤਾ ਕਿ ਇਹ ਮਨੁੱਖ ਪਰਮੇਸ਼ੁਰ ਦੀ ਵੱਡੀ ਸ਼ਕਤੀ ਹੈ।</w:t>
      </w:r>
    </w:p>
    <w:p w14:paraId="0C903FA5" w14:textId="77777777" w:rsidR="00F90BDC" w:rsidRDefault="00F90BDC"/>
    <w:p w14:paraId="14E663FA" w14:textId="77777777" w:rsidR="00F90BDC" w:rsidRDefault="00F90BDC">
      <w:r xmlns:w="http://schemas.openxmlformats.org/wordprocessingml/2006/main">
        <w:t xml:space="preserve">ਇਹ ਹਵਾਲਾ ਉਸ ਸ਼ਰਧਾ ਅਤੇ ਸਤਿਕਾਰ ਦੀ ਗੱਲ ਕਰਦਾ ਹੈ ਜੋ ਸਾਮਰਿਯਾ ਦੇ ਲੋਕਾਂ ਵਿੱਚ ਰਸੂਲ ਫਿਲਿਪ ਲਈ ਸੀ ਜਦੋਂ ਉਸਨੇ ਉਨ੍ਹਾਂ ਨੂੰ ਪਰਮੇਸ਼ੁਰ ਦੀ ਸ਼ਕਤੀ ਦਾ ਐਲਾਨ ਕੀਤਾ ਸੀ।</w:t>
      </w:r>
    </w:p>
    <w:p w14:paraId="659628C9" w14:textId="77777777" w:rsidR="00F90BDC" w:rsidRDefault="00F90BDC"/>
    <w:p w14:paraId="4CA7A559" w14:textId="77777777" w:rsidR="00F90BDC" w:rsidRDefault="00F90BDC">
      <w:r xmlns:w="http://schemas.openxmlformats.org/wordprocessingml/2006/main">
        <w:t xml:space="preserve">1) ਪਰਮਾਤਮਾ ਦੀ ਸ਼ਕਤੀ: ਪਰਮਾਤਮਾ ਦੇ ਅਧਿਕਾਰ ਨੂੰ ਪਛਾਣਨਾ ਅਤੇ ਸਵੀਕਾਰ ਕਰਨਾ ਸਿੱਖਣਾ</w:t>
      </w:r>
    </w:p>
    <w:p w14:paraId="567F2A9C" w14:textId="77777777" w:rsidR="00F90BDC" w:rsidRDefault="00F90BDC"/>
    <w:p w14:paraId="6792965C" w14:textId="77777777" w:rsidR="00F90BDC" w:rsidRDefault="00F90BDC">
      <w:r xmlns:w="http://schemas.openxmlformats.org/wordprocessingml/2006/main">
        <w:t xml:space="preserve">2) ਗਵਾਹੀ ਦੀ ਸ਼ਕਤੀ: ਸਾਡੇ ਸ਼ਬਦ ਦੂਜਿਆਂ ਨੂੰ ਕਿਵੇਂ ਪ੍ਰਭਾਵਤ ਕਰ ਸਕਦੇ ਹਨ</w:t>
      </w:r>
    </w:p>
    <w:p w14:paraId="7D9F32A4" w14:textId="77777777" w:rsidR="00F90BDC" w:rsidRDefault="00F90BDC"/>
    <w:p w14:paraId="5F66BB02" w14:textId="77777777" w:rsidR="00F90BDC" w:rsidRDefault="00F90BDC">
      <w:r xmlns:w="http://schemas.openxmlformats.org/wordprocessingml/2006/main">
        <w:t xml:space="preserve">1) ਜ਼ਬੂਰ 24:8 - ਇਹ ਮਹਿਮਾ ਦਾ ਰਾਜਾ ਕੌਣ ਹੈ? ਯਹੋਵਾਹ ਬਲਵਾਨ ਅਤੇ ਬਲਵਾਨ, ਯਹੋਵਾਹ ਯੁੱਧ ਵਿੱਚ ਬਲਵਾਨ।</w:t>
      </w:r>
    </w:p>
    <w:p w14:paraId="03211844" w14:textId="77777777" w:rsidR="00F90BDC" w:rsidRDefault="00F90BDC"/>
    <w:p w14:paraId="27ACA8B2" w14:textId="77777777" w:rsidR="00F90BDC" w:rsidRDefault="00F90BDC">
      <w:r xmlns:w="http://schemas.openxmlformats.org/wordprocessingml/2006/main">
        <w:t xml:space="preserve">2) 2 ਕੁਰਿੰਥੀਆਂ 4:6 - ਕਿਉਂਕਿ ਪਰਮੇਸ਼ੁਰ, ਜਿਸ ਨੇ ਕਿਹਾ, “ਹਨੇਰੇ ਵਿੱਚੋਂ ਚਾਨਣ ਚਮਕਣ ਦਿਓ,” ਯਿਸੂ ਮਸੀਹ ਦੇ ਚਿਹਰੇ ਵਿੱਚ ਪਰਮੇਸ਼ੁਰ ਦੀ ਮਹਿਮਾ ਦੇ ਗਿਆਨ ਦਾ ਚਾਨਣ ਦੇਣ ਲਈ ਸਾਡੇ ਦਿਲਾਂ ਵਿੱਚ ਚਮਕਿਆ ਹੈ।</w:t>
      </w:r>
    </w:p>
    <w:p w14:paraId="25D06CCA" w14:textId="77777777" w:rsidR="00F90BDC" w:rsidRDefault="00F90BDC"/>
    <w:p w14:paraId="47EA4DBC" w14:textId="77777777" w:rsidR="00F90BDC" w:rsidRDefault="00F90BDC">
      <w:r xmlns:w="http://schemas.openxmlformats.org/wordprocessingml/2006/main">
        <w:t xml:space="preserve">ਰਸੂਲਾਂ ਦੇ ਕਰਤੱਬ 8:11 ਅਤੇ ਉਨ੍ਹਾਂ ਨੇ ਉਸ ਦੀ ਪਰਵਾਹ ਕੀਤੀ ਕਿਉਂ ਜੋ ਉਸ ਨੇ ਬਹੁਤ ਸਮੇਂ ਤੋਂ ਉਨ੍ਹਾਂ ਨੂੰ ਜਾਦੂ-ਟੂਣਿਆਂ ਨਾਲ ਮੋਹਿਤ ਕੀਤਾ ਸੀ।</w:t>
      </w:r>
    </w:p>
    <w:p w14:paraId="02B502A9" w14:textId="77777777" w:rsidR="00F90BDC" w:rsidRDefault="00F90BDC"/>
    <w:p w14:paraId="7533CD4E" w14:textId="77777777" w:rsidR="00F90BDC" w:rsidRDefault="00F90BDC">
      <w:r xmlns:w="http://schemas.openxmlformats.org/wordprocessingml/2006/main">
        <w:t xml:space="preserve">ਸਾਮਰਿਯਾ ਦੇ ਲੋਕ ਸ਼ਮਊਨ ਜਾਦੂਗਰ ਦਾ ਬਹੁਤ ਆਦਰ ਕਰਦੇ ਸਨ, ਕਿਉਂਕਿ ਉਹ ਲੰਬੇ ਸਮੇਂ ਤੋਂ ਆਪਣੇ ਜਾਦੂ-ਟੂਣਿਆਂ ਨਾਲ ਉਨ੍ਹਾਂ ਨੂੰ ਧੋਖਾ ਦੇ ਰਿਹਾ ਸੀ।</w:t>
      </w:r>
    </w:p>
    <w:p w14:paraId="5F582737" w14:textId="77777777" w:rsidR="00F90BDC" w:rsidRDefault="00F90BDC"/>
    <w:p w14:paraId="53E55FE4" w14:textId="77777777" w:rsidR="00F90BDC" w:rsidRDefault="00F90BDC">
      <w:r xmlns:w="http://schemas.openxmlformats.org/wordprocessingml/2006/main">
        <w:t xml:space="preserve">1. ਝੂਠੇ ਨਬੀਆਂ ਅਤੇ ਉਨ੍ਹਾਂ ਦੀਆਂ ਸਿੱਖਿਆਵਾਂ ਤੋਂ ਸਾਵਧਾਨ ਰਹੋ।</w:t>
      </w:r>
    </w:p>
    <w:p w14:paraId="219C91C9" w14:textId="77777777" w:rsidR="00F90BDC" w:rsidRDefault="00F90BDC"/>
    <w:p w14:paraId="0E918B56" w14:textId="77777777" w:rsidR="00F90BDC" w:rsidRDefault="00F90BDC">
      <w:r xmlns:w="http://schemas.openxmlformats.org/wordprocessingml/2006/main">
        <w:t xml:space="preserve">2. ਕੇਵਲ ਯਿਸੂ ਹੀ ਹੈ ਜੋ ਸਾਨੂੰ ਸੱਚਮੁੱਚ ਬਚਾ ਸਕਦਾ ਹੈ।</w:t>
      </w:r>
    </w:p>
    <w:p w14:paraId="009B2861" w14:textId="77777777" w:rsidR="00F90BDC" w:rsidRDefault="00F90BDC"/>
    <w:p w14:paraId="5B68C550" w14:textId="77777777" w:rsidR="00F90BDC" w:rsidRDefault="00F90BDC">
      <w:r xmlns:w="http://schemas.openxmlformats.org/wordprocessingml/2006/main">
        <w:t xml:space="preserve">1. ਮੱਤੀ 7:15-16 “ਝੂਠੇ ਨਬੀਆਂ ਤੋਂ ਸਾਵਧਾਨ ਰਹੋ, ਜਿਹੜੇ ਤੁਹਾਡੇ ਕੋਲ ਭੇਡਾਂ ਦੇ ਭੇਸ ਵਿੱਚ ਆਉਂਦੇ ਹਨ, ਪਰ ਅੰਦਰੋਂ ਉਹ ਪਾਖੰਡੀ ਬਘਿਆੜ ਹਨ। ਤੁਸੀਂ ਉਨ੍ਹਾਂ ਨੂੰ ਉਨ੍ਹਾਂ ਦੇ ਫਲਾਂ ਤੋਂ ਜਾਣੋਗੇ।”</w:t>
      </w:r>
    </w:p>
    <w:p w14:paraId="5D66711E" w14:textId="77777777" w:rsidR="00F90BDC" w:rsidRDefault="00F90BDC"/>
    <w:p w14:paraId="3E0E7626" w14:textId="77777777" w:rsidR="00F90BDC" w:rsidRDefault="00F90BDC">
      <w:r xmlns:w="http://schemas.openxmlformats.org/wordprocessingml/2006/main">
        <w:t xml:space="preserve">2. ਯੂਹੰਨਾ 14:6 "ਯਿਸੂ ਨੇ ਉਸਨੂੰ ਕਿਹਾ, 'ਮੈਂ ਹੀ ਰਾਹ, ਸੱਚ ਅਤੇ ਜੀਵਨ ਹਾਂ। ਮੇਰੇ ਰਾਹੀਂ ਸਿਵਾਏ ਕੋਈ ਵੀ ਪਿਤਾ ਕੋਲ ਨਹੀਂ ਆਉਂਦਾ।''</w:t>
      </w:r>
    </w:p>
    <w:p w14:paraId="4BD75902" w14:textId="77777777" w:rsidR="00F90BDC" w:rsidRDefault="00F90BDC"/>
    <w:p w14:paraId="1F7E8D53" w14:textId="77777777" w:rsidR="00F90BDC" w:rsidRDefault="00F90BDC">
      <w:r xmlns:w="http://schemas.openxmlformats.org/wordprocessingml/2006/main">
        <w:t xml:space="preserve">ਰਸੂਲਾਂ ਦੇ ਕਰਤੱਬ 8:12 ਪਰ ਜਦੋਂ ਉਨ੍ਹਾਂ ਨੇ ਵਿਸ਼ਵਾਸ ਕੀਤਾ ਕਿ ਫ਼ਿਲਿਪੁੱਸ ਪਰਮੇਸ਼ੁਰ ਦੇ ਰਾਜ ਅਤੇ ਯਿਸੂ ਮਸੀਹ ਦੇ ਨਾਮ ਦਾ ਪ੍ਰਚਾਰ ਕਰਦਾ ਹੈ, ਤਾਂ ਉਨ੍ਹਾਂ ਨੇ ਬਪਤਿਸਮਾ ਲਿਆ, ਆਦਮੀ ਅਤੇ ਔਰਤਾਂ ਦੋਵੇਂ।</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ਯਿਸੂ ਮਸੀਹ ਅਤੇ ਪਰਮੇਸ਼ੁਰ ਦੇ ਰਾਜ ਵਿੱਚ ਵਿਸ਼ਵਾਸ ਕਰਨਾ ਬਪਤਿਸਮੇ ਵੱਲ ਲੈ ਜਾਂਦਾ ਹੈ।</w:t>
      </w:r>
    </w:p>
    <w:p w14:paraId="76582D7C" w14:textId="77777777" w:rsidR="00F90BDC" w:rsidRDefault="00F90BDC"/>
    <w:p w14:paraId="2FD5E988" w14:textId="77777777" w:rsidR="00F90BDC" w:rsidRDefault="00F90BDC">
      <w:r xmlns:w="http://schemas.openxmlformats.org/wordprocessingml/2006/main">
        <w:t xml:space="preserve">1. ਵਿਸ਼ਵਾਸ ਅਤੇ ਪੂਰਤੀ: ਇੰਜੀਲ ਦੀ ਸ਼ਕਤੀ</w:t>
      </w:r>
    </w:p>
    <w:p w14:paraId="3C6CC712" w14:textId="77777777" w:rsidR="00F90BDC" w:rsidRDefault="00F90BDC"/>
    <w:p w14:paraId="341DCE03" w14:textId="77777777" w:rsidR="00F90BDC" w:rsidRDefault="00F90BDC">
      <w:r xmlns:w="http://schemas.openxmlformats.org/wordprocessingml/2006/main">
        <w:t xml:space="preserve">2. ਬਪਤਿਸਮਾ: ਨਵੀਂ ਜ਼ਿੰਦਗੀ ਦਾ ਪ੍ਰਤੀਕ</w:t>
      </w:r>
    </w:p>
    <w:p w14:paraId="76752613" w14:textId="77777777" w:rsidR="00F90BDC" w:rsidRDefault="00F90BDC"/>
    <w:p w14:paraId="074290B4" w14:textId="77777777" w:rsidR="00F90BDC" w:rsidRDefault="00F90BDC">
      <w:r xmlns:w="http://schemas.openxmlformats.org/wordprocessingml/2006/main">
        <w:t xml:space="preserve">1. ਮੱਤੀ 28:19-20 - ਇਸ ਲਈ ਜਾਓ ਅਤੇ ਸਾਰੀਆਂ ਕੌਮਾਂ ਦੇ ਚੇਲੇ ਬਣਾਓ, ਉਹਨਾਂ ਨੂੰ ਪਿਤਾ ਅਤੇ ਪੁੱਤਰ ਅਤੇ ਪਵਿੱਤਰ ਆਤਮਾ ਦੇ ਨਾਮ ਵਿੱਚ ਬਪਤਿਸਮਾ ਦਿਓ, ਉਹਨਾਂ ਨੂੰ ਉਹਨਾਂ ਸਾਰੀਆਂ ਗੱਲਾਂ ਦੀ ਪਾਲਣਾ ਕਰਨ ਲਈ ਸਿਖਾਓ ਜਿਹਨਾਂ ਦਾ ਮੈਂ ਤੁਹਾਨੂੰ ਹੁਕਮ ਦਿੱਤਾ ਹੈ।</w:t>
      </w:r>
    </w:p>
    <w:p w14:paraId="1FB60F27" w14:textId="77777777" w:rsidR="00F90BDC" w:rsidRDefault="00F90BDC"/>
    <w:p w14:paraId="267002C4" w14:textId="77777777" w:rsidR="00F90BDC" w:rsidRDefault="00F90BDC">
      <w:r xmlns:w="http://schemas.openxmlformats.org/wordprocessingml/2006/main">
        <w:t xml:space="preserve">2. ਰੋਮੀਆਂ 10:9-10 - ਕਿਉਂਕਿ, ਜੇ ਤੁਸੀਂ ਆਪਣੇ ਮੂੰਹ ਨਾਲ ਇਕਰਾਰ ਕਰਦੇ ਹੋ ਕਿ ਯਿਸੂ ਪ੍ਰਭੂ ਹੈ ਅਤੇ ਆਪਣੇ ਦਿਲ ਵਿੱਚ ਵਿਸ਼ਵਾਸ ਕਰਦਾ ਹੈ ਕਿ ਪਰਮੇਸ਼ੁਰ ਨੇ ਉਸਨੂੰ ਮੁਰਦਿਆਂ ਵਿੱਚੋਂ ਜਿਵਾਲਿਆ ਹੈ, ਤਾਂ ਤੁਸੀਂ ਬਚ ਜਾਵੋਗੇ। ਕਿਉਂਕਿ ਮਨ ਨਾਲ ਵਿਸ਼ਵਾਸ ਕਰਦਾ ਹੈ ਅਤੇ ਧਰਮੀ ਠਹਿਰਾਇਆ ਜਾਂਦਾ ਹੈ, ਅਤੇ ਮੂੰਹ ਨਾਲ ਇਕਰਾਰ ਕਰਦਾ ਹੈ ਅਤੇ ਬਚ ਜਾਂਦਾ ਹੈ।</w:t>
      </w:r>
    </w:p>
    <w:p w14:paraId="3226EA80" w14:textId="77777777" w:rsidR="00F90BDC" w:rsidRDefault="00F90BDC"/>
    <w:p w14:paraId="19FF0D6A" w14:textId="77777777" w:rsidR="00F90BDC" w:rsidRDefault="00F90BDC">
      <w:r xmlns:w="http://schemas.openxmlformats.org/wordprocessingml/2006/main">
        <w:t xml:space="preserve">ਰਸੂਲਾਂ ਦੇ ਕਰਤੱਬ 8:13 ਤਦ ਸ਼ਮਊਨ ਨੇ ਵੀ ਨਿਹਚਾ ਕੀਤੀ ਅਤੇ ਬਪਤਿਸਮਾ ਲੈ ਕੇ ਫ਼ਿਲਿਪੁੱਸ ਦੇ ਨਾਲ ਚੱਲਦਾ ਰਿਹਾ ਅਤੇ ਅਚੰਭੇ ਅਤੇ ਕਰਾਮਾਤਾਂ ਨੂੰ ਵੇਖਦਾ ਹੋਇਆ ਜੋ ਕੀਤੇ ਗਏ ਸਨ।</w:t>
      </w:r>
    </w:p>
    <w:p w14:paraId="68B257F9" w14:textId="77777777" w:rsidR="00F90BDC" w:rsidRDefault="00F90BDC"/>
    <w:p w14:paraId="1CE5DBB4" w14:textId="77777777" w:rsidR="00F90BDC" w:rsidRDefault="00F90BDC">
      <w:r xmlns:w="http://schemas.openxmlformats.org/wordprocessingml/2006/main">
        <w:t xml:space="preserve">ਸ਼ਮਊਨ ਨੂੰ ਖੁਸ਼ਖਬਰੀ ਦੀ ਸੱਚਾਈ ਦਾ ਯਕੀਨ ਹੋ ਗਿਆ ਅਤੇ ਫਿਲਿਪ ਦੁਆਰਾ ਕੀਤੇ ਗਏ ਚਮਤਕਾਰਾਂ ਦੀ ਗਵਾਹੀ ਦੇਣ ਤੋਂ ਬਾਅਦ ਬਪਤਿਸਮਾ ਲਿਆ ਗਿਆ।</w:t>
      </w:r>
    </w:p>
    <w:p w14:paraId="392A3F9D" w14:textId="77777777" w:rsidR="00F90BDC" w:rsidRDefault="00F90BDC"/>
    <w:p w14:paraId="24D73EDB" w14:textId="77777777" w:rsidR="00F90BDC" w:rsidRDefault="00F90BDC">
      <w:r xmlns:w="http://schemas.openxmlformats.org/wordprocessingml/2006/main">
        <w:t xml:space="preserve">1. ਗਵਾਹੀ ਦੀ ਸ਼ਕਤੀ: ਫਿਲਿਪ ਦੇ ਚਮਤਕਾਰਾਂ ਨੇ ਸਾਈਮਨ ਨੂੰ ਵਿਸ਼ਵਾਸ ਕਰਨ ਲਈ ਕਿਵੇਂ ਪ੍ਰੇਰਿਤ ਕੀਤਾ</w:t>
      </w:r>
    </w:p>
    <w:p w14:paraId="709322B6" w14:textId="77777777" w:rsidR="00F90BDC" w:rsidRDefault="00F90BDC"/>
    <w:p w14:paraId="57A78113" w14:textId="77777777" w:rsidR="00F90BDC" w:rsidRDefault="00F90BDC">
      <w:r xmlns:w="http://schemas.openxmlformats.org/wordprocessingml/2006/main">
        <w:t xml:space="preserve">2. ਵਿਸ਼ਵਾਸ ਕਰਨਾ ਅਤੇ ਬਪਤਿਸਮਾ ਲੈਣਾ: ਆਪਣੀ ਨਿਹਚਾ ਦੀ ਪਾਲਣਾ ਕਿਉਂ ਜ਼ਰੂਰੀ ਹੈ</w:t>
      </w:r>
    </w:p>
    <w:p w14:paraId="500F918A" w14:textId="77777777" w:rsidR="00F90BDC" w:rsidRDefault="00F90BDC"/>
    <w:p w14:paraId="004F3A98" w14:textId="77777777" w:rsidR="00F90BDC" w:rsidRDefault="00F90BDC">
      <w:r xmlns:w="http://schemas.openxmlformats.org/wordprocessingml/2006/main">
        <w:t xml:space="preserve">1. ਮੱਤੀ 28:19-20 “ਇਸ ਲਈ ਤੁਸੀਂ ਜਾਓ, ਅਤੇ ਸਾਰੀਆਂ ਕੌਮਾਂ ਨੂੰ ਸਿਖਾਓ, ਉਨ੍ਹਾਂ ਨੂੰ ਪਿਤਾ, ਪੁੱਤਰ ਅਤੇ ਪਵਿੱਤਰ ਆਤਮਾ ਦੇ ਨਾਮ ਵਿੱਚ ਬਪਤਿਸਮਾ ਦਿਓ: ਉਨ੍ਹਾਂ ਨੂੰ ਉਨ੍ਹਾਂ ਸਾਰੀਆਂ ਗੱਲਾਂ ਦੀ ਪਾਲਣਾ ਕਰਨ ਲਈ ਸਿਖਾਓ ਜਿਨ੍ਹਾਂ ਦਾ ਮੈਂ ਤੁਹਾਨੂੰ ਹੁਕਮ ਦਿੱਤਾ ਹੈ: ਅਤੇ, ਵੇਖੋ, ਮੈਂ ਹਮੇਸ਼ਾ ਤੁਹਾਡੇ ਨਾਲ ਹਾਂ, ਇੱਥੋਂ ਤੱਕ ਕਿ ਸੰਸਾਰ ਦੇ ਅੰਤ ਤੱਕ। ਆਮੀਨ।”</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ਯੂਹੰਨਾ 3:16 "ਕਿਉਂਕਿ ਪਰਮੇਸ਼ੁਰ ਨੇ ਸੰਸਾਰ ਨੂੰ ਇੰਨਾ ਪਿਆਰ ਕੀਤਾ ਕਿ ਉਸਨੇ ਆਪਣਾ ਇਕਲੌਤਾ ਪੁੱਤਰ ਦੇ ਦਿੱਤਾ, ਤਾਂ ਜੋ ਕੋਈ ਵੀ ਜੋ ਉਸ ਵਿੱਚ ਵਿਸ਼ਵਾਸ ਕਰਦਾ ਹੈ ਨਾਸ਼ ਨਾ ਹੋਵੇ, ਪਰ ਸਦੀਪਕ ਜੀਵਨ ਪ੍ਰਾਪਤ ਕਰੇ।"</w:t>
      </w:r>
    </w:p>
    <w:p w14:paraId="05B25A10" w14:textId="77777777" w:rsidR="00F90BDC" w:rsidRDefault="00F90BDC"/>
    <w:p w14:paraId="2635BCD4" w14:textId="77777777" w:rsidR="00F90BDC" w:rsidRDefault="00F90BDC">
      <w:r xmlns:w="http://schemas.openxmlformats.org/wordprocessingml/2006/main">
        <w:t xml:space="preserve">ਰਸੂਲਾਂ ਦੇ ਕਰਤੱਬ 8:14 ਜਦੋਂ ਯਰੂਸ਼ਲਮ ਵਿੱਚ ਰਸੂਲਾਂ ਨੇ ਸੁਣਿਆ ਕਿ ਸਾਮਰਿਯਾ ਨੇ ਪਰਮੇਸ਼ੁਰ ਦਾ ਬਚਨ ਪ੍ਰਾਪਤ ਕੀਤਾ ਹੈ, ਤਾਂ ਉਨ੍ਹਾਂ ਨੇ ਪਤਰਸ ਅਤੇ ਯੂਹੰਨਾ ਨੂੰ ਉਨ੍ਹਾਂ ਕੋਲ ਭੇਜਿਆ:</w:t>
      </w:r>
    </w:p>
    <w:p w14:paraId="7699E083" w14:textId="77777777" w:rsidR="00F90BDC" w:rsidRDefault="00F90BDC"/>
    <w:p w14:paraId="0846F715" w14:textId="77777777" w:rsidR="00F90BDC" w:rsidRDefault="00F90BDC">
      <w:r xmlns:w="http://schemas.openxmlformats.org/wordprocessingml/2006/main">
        <w:t xml:space="preserve">ਯਰੂਸ਼ਲਮ ਦੇ ਰਸੂਲਾਂ ਨੇ ਪਤਰਸ ਅਤੇ ਯੂਹੰਨਾ ਨੂੰ ਇਹ ਸੁਣ ਕੇ ਸਾਮਰਿਯਾ ਭੇਜਿਆ ਕਿ ਉੱਥੇ ਦੇ ਲੋਕਾਂ ਨੇ ਪਰਮੇਸ਼ੁਰ ਦੇ ਬਚਨ ਨੂੰ ਸਵੀਕਾਰ ਕਰ ਲਿਆ ਹੈ।</w:t>
      </w:r>
    </w:p>
    <w:p w14:paraId="25818CEA" w14:textId="77777777" w:rsidR="00F90BDC" w:rsidRDefault="00F90BDC"/>
    <w:p w14:paraId="7607ADE5" w14:textId="77777777" w:rsidR="00F90BDC" w:rsidRDefault="00F90BDC">
      <w:r xmlns:w="http://schemas.openxmlformats.org/wordprocessingml/2006/main">
        <w:t xml:space="preserve">1. ਇੰਜੀਲ ਦੀ ਸ਼ਕਤੀ: ਯਿਸੂ ਦੀ ਖੁਸ਼ਖਬਰੀ ਜ਼ਿੰਦਗੀ ਨੂੰ ਕਿਵੇਂ ਬਦਲਦੀ ਹੈ</w:t>
      </w:r>
    </w:p>
    <w:p w14:paraId="1FA70F92" w14:textId="77777777" w:rsidR="00F90BDC" w:rsidRDefault="00F90BDC"/>
    <w:p w14:paraId="670D24BC" w14:textId="77777777" w:rsidR="00F90BDC" w:rsidRDefault="00F90BDC">
      <w:r xmlns:w="http://schemas.openxmlformats.org/wordprocessingml/2006/main">
        <w:t xml:space="preserve">2. ਗਵਾਹੀ ਦੇਣ ਦੀ ਸ਼ਕਤੀ: ਅਸੀਂ ਪਰਮੇਸ਼ੁਰ ਦੇ ਬਚਨ ਨੂੰ ਕਿਵੇਂ ਸਾਂਝਾ ਕਰ ਸਕਦੇ ਹਾਂ</w:t>
      </w:r>
    </w:p>
    <w:p w14:paraId="7E47322F" w14:textId="77777777" w:rsidR="00F90BDC" w:rsidRDefault="00F90BDC"/>
    <w:p w14:paraId="0C5D38E0" w14:textId="77777777" w:rsidR="00F90BDC" w:rsidRDefault="00F90BDC">
      <w:r xmlns:w="http://schemas.openxmlformats.org/wordprocessingml/2006/main">
        <w:t xml:space="preserve">1. ਰੋਮੀਆਂ 1:16-17 - ਕਿਉਂਕਿ ਮੈਂ ਖੁਸ਼ਖਬਰੀ ਤੋਂ ਸ਼ਰਮਿੰਦਾ ਨਹੀਂ ਹਾਂ, ਕਿਉਂਕਿ ਇਹ ਹਰੇਕ ਵਿਸ਼ਵਾਸ ਕਰਨ ਵਾਲੇ ਲਈ ਮੁਕਤੀ ਲਈ ਪਰਮੇਸ਼ੁਰ ਦੀ ਸ਼ਕਤੀ ਹੈ, ਪਹਿਲਾਂ ਯਹੂਦੀ ਲਈ ਅਤੇ ਯੂਨਾਨੀ ਲਈ ਵੀ।</w:t>
      </w:r>
    </w:p>
    <w:p w14:paraId="6F5BB054" w14:textId="77777777" w:rsidR="00F90BDC" w:rsidRDefault="00F90BDC"/>
    <w:p w14:paraId="2B88873E" w14:textId="77777777" w:rsidR="00F90BDC" w:rsidRDefault="00F90BDC">
      <w:r xmlns:w="http://schemas.openxmlformats.org/wordprocessingml/2006/main">
        <w:t xml:space="preserve">2. ਮੱਤੀ 28:19-20 - ਇਸ ਲਈ ਜਾਓ ਅਤੇ ਸਾਰੀਆਂ ਕੌਮਾਂ ਦੇ ਚੇਲੇ ਬਣਾਓ, ਉਹਨਾਂ ਨੂੰ ਪਿਤਾ ਅਤੇ ਪੁੱਤਰ ਅਤੇ ਪਵਿੱਤਰ ਆਤਮਾ ਦੇ ਨਾਮ ਵਿੱਚ ਬਪਤਿਸਮਾ ਦਿਓ, ਉਹਨਾਂ ਨੂੰ ਉਹਨਾਂ ਸਾਰੀਆਂ ਗੱਲਾਂ ਦੀ ਪਾਲਣਾ ਕਰਨਾ ਸਿਖਾਓ ਜਿਹਨਾਂ ਦਾ ਮੈਂ ਤੁਹਾਨੂੰ ਹੁਕਮ ਦਿੱਤਾ ਹੈ।</w:t>
      </w:r>
    </w:p>
    <w:p w14:paraId="2FB931C3" w14:textId="77777777" w:rsidR="00F90BDC" w:rsidRDefault="00F90BDC"/>
    <w:p w14:paraId="6EB6D051" w14:textId="77777777" w:rsidR="00F90BDC" w:rsidRDefault="00F90BDC">
      <w:r xmlns:w="http://schemas.openxmlformats.org/wordprocessingml/2006/main">
        <w:t xml:space="preserve">ਰਸੂਲਾਂ ਦੇ ਕਰਤੱਬ 8:15 ਜਿਨ੍ਹਾਂ ਨੇ, ਜਦੋਂ ਉਹ ਹੇਠਾਂ ਆਏ, ਉਨ੍ਹਾਂ ਲਈ ਪ੍ਰਾਰਥਨਾ ਕੀਤੀ ਤਾਂ ਜੋ ਉਹ ਪਵਿੱਤਰ ਆਤਮਾ ਪ੍ਰਾਪਤ ਕਰ ਸਕਣ:</w:t>
      </w:r>
    </w:p>
    <w:p w14:paraId="7662A264" w14:textId="77777777" w:rsidR="00F90BDC" w:rsidRDefault="00F90BDC"/>
    <w:p w14:paraId="40FCD6FB" w14:textId="77777777" w:rsidR="00F90BDC" w:rsidRDefault="00F90BDC">
      <w:r xmlns:w="http://schemas.openxmlformats.org/wordprocessingml/2006/main">
        <w:t xml:space="preserve">ਸਾਮਰਿਯਾ ਦੇ ਆਦਮੀਆਂ ਨੇ ਬਪਤਿਸਮਾ ਲਿਆ ਅਤੇ ਪਵਿੱਤਰ ਆਤਮਾ ਲਈ ਪ੍ਰਾਰਥਨਾ ਕੀਤੀ।</w:t>
      </w:r>
    </w:p>
    <w:p w14:paraId="3ED03061" w14:textId="77777777" w:rsidR="00F90BDC" w:rsidRDefault="00F90BDC"/>
    <w:p w14:paraId="53DCC0DE" w14:textId="77777777" w:rsidR="00F90BDC" w:rsidRDefault="00F90BDC">
      <w:r xmlns:w="http://schemas.openxmlformats.org/wordprocessingml/2006/main">
        <w:t xml:space="preserve">1: ਸਾਨੂੰ ਹਮੇਸ਼ਾ ਪਵਿੱਤਰ ਆਤਮਾ ਦੀ ਭਾਲ ਕਰਨੀ ਚਾਹੀਦੀ ਹੈ ਅਤੇ ਉਸਨੂੰ ਉਸਦੀ ਕਿਰਪਾ ਨਾਲ ਸਾਡੀਆਂ ਜ਼ਿੰਦਗੀਆਂ ਨੂੰ ਭਰਨ ਦੇਣਾ ਚਾਹੀਦਾ ਹੈ।</w:t>
      </w:r>
    </w:p>
    <w:p w14:paraId="56DFF75D" w14:textId="77777777" w:rsidR="00F90BDC" w:rsidRDefault="00F90BDC"/>
    <w:p w14:paraId="69218825" w14:textId="77777777" w:rsidR="00F90BDC" w:rsidRDefault="00F90BDC">
      <w:r xmlns:w="http://schemas.openxmlformats.org/wordprocessingml/2006/main">
        <w:t xml:space="preserve">2: ਬਪਤਿਸਮਾ ਲੈਣ ਅਤੇ ਪਵਿੱਤਰ ਆਤਮਾ ਪ੍ਰਾਪਤ ਕਰਨ ਲਈ ਤਿਆਰ ਰਹੋ।</w:t>
      </w:r>
    </w:p>
    <w:p w14:paraId="4670D9B8" w14:textId="77777777" w:rsidR="00F90BDC" w:rsidRDefault="00F90BDC"/>
    <w:p w14:paraId="725D3F5B" w14:textId="77777777" w:rsidR="00F90BDC" w:rsidRDefault="00F90BDC">
      <w:r xmlns:w="http://schemas.openxmlformats.org/wordprocessingml/2006/main">
        <w:t xml:space="preserve">1: ਰੋਮੀਆਂ 8:9 - ਪਰ ਤੁਸੀਂ ਸਰੀਰ ਵਿੱਚ ਨਹੀਂ ਪਰ ਆਤਮਾ ਵਿੱਚ ਹੋ, ਜੇਕਰ ਸੱਚਮੁੱਚ ਪਰਮੇਸ਼ੁਰ ਦਾ ਆਤਮਾ ਤੁਹਾਡੇ ਵਿੱਚ ਵੱਸਦਾ ਹੈ।</w:t>
      </w:r>
    </w:p>
    <w:p w14:paraId="7E548C40" w14:textId="77777777" w:rsidR="00F90BDC" w:rsidRDefault="00F90BDC"/>
    <w:p w14:paraId="0C957FBE" w14:textId="77777777" w:rsidR="00F90BDC" w:rsidRDefault="00F90BDC">
      <w:r xmlns:w="http://schemas.openxmlformats.org/wordprocessingml/2006/main">
        <w:t xml:space="preserve">2: ਮੱਤੀ 3:11 - ਮੈਂ ਸੱਚਮੁੱਚ ਤੁਹਾਨੂੰ ਤੋਬਾ ਕਰਨ ਲਈ ਪਾਣੀ ਨਾਲ ਬਪਤਿਸਮਾ ਦਿੰਦਾ ਹਾਂ, ਪਰ ਜੋ ਮੇਰੇ ਬਾਅਦ ਆ ਰਿਹਾ ਹੈ ਉਹ ਮੇਰੇ ਨਾਲੋਂ ਸ਼ਕਤੀਸ਼ਾਲੀ ਹੈ, ਜਿਸ ਦੀ ਜੁੱਤੀ ਮੈਂ ਚੁੱਕਣ ਦੇ ਯੋਗ ਨਹੀਂ ਹਾਂ. ਉਹ ਤੁਹਾਨੂੰ ਪਵਿੱਤਰ ਆਤਮਾ ਅਤੇ ਅੱਗ ਨਾਲ ਬਪਤਿਸਮਾ ਦੇਵੇਗਾ।</w:t>
      </w:r>
    </w:p>
    <w:p w14:paraId="5E5265AD" w14:textId="77777777" w:rsidR="00F90BDC" w:rsidRDefault="00F90BDC"/>
    <w:p w14:paraId="1A138CE5" w14:textId="77777777" w:rsidR="00F90BDC" w:rsidRDefault="00F90BDC">
      <w:r xmlns:w="http://schemas.openxmlformats.org/wordprocessingml/2006/main">
        <w:t xml:space="preserve">ਰਸੂਲਾਂ ਦੇ ਕਰਤੱਬ 8:16 (ਕਿਉਂਕਿ ਅਜੇ ਤੱਕ ਉਹ ਉਨ੍ਹਾਂ ਵਿੱਚੋਂ ਕਿਸੇ ਉੱਤੇ ਨਹੀਂ ਡਿੱਗਿਆ ਸੀ: ਕੇਵਲ ਉਨ੍ਹਾਂ ਨੇ ਪ੍ਰਭੂ ਯਿਸੂ ਦੇ ਨਾਮ ਵਿੱਚ ਬਪਤਿਸਮਾ ਲਿਆ ਸੀ।)</w:t>
      </w:r>
    </w:p>
    <w:p w14:paraId="7B10E802" w14:textId="77777777" w:rsidR="00F90BDC" w:rsidRDefault="00F90BDC"/>
    <w:p w14:paraId="52A1851E" w14:textId="77777777" w:rsidR="00F90BDC" w:rsidRDefault="00F90BDC">
      <w:r xmlns:w="http://schemas.openxmlformats.org/wordprocessingml/2006/main">
        <w:t xml:space="preserve">ਇਹ ਹਵਾਲਾ ਦੱਸਦਾ ਹੈ ਕਿ ਸਾਮਰੀ ਲੋਕਾਂ ਨੂੰ ਅਜੇ ਪਵਿੱਤਰ ਆਤਮਾ ਨਹੀਂ ਮਿਲੀ ਸੀ ਜਦੋਂ ਉਨ੍ਹਾਂ ਨੇ ਪ੍ਰਭੂ ਯਿਸੂ ਦੇ ਨਾਮ ਵਿੱਚ ਬਪਤਿਸਮਾ ਲਿਆ ਸੀ।</w:t>
      </w:r>
    </w:p>
    <w:p w14:paraId="197CBB6C" w14:textId="77777777" w:rsidR="00F90BDC" w:rsidRDefault="00F90BDC"/>
    <w:p w14:paraId="612EEACF" w14:textId="77777777" w:rsidR="00F90BDC" w:rsidRDefault="00F90BDC">
      <w:r xmlns:w="http://schemas.openxmlformats.org/wordprocessingml/2006/main">
        <w:t xml:space="preserve">1. ਪ੍ਰਭੂ ਯਿਸੂ ਦੇ ਨਾਮ ਵਿੱਚ ਬਪਤਿਸਮੇ ਦੀ ਸ਼ਕਤੀ</w:t>
      </w:r>
    </w:p>
    <w:p w14:paraId="5FF2F977" w14:textId="77777777" w:rsidR="00F90BDC" w:rsidRDefault="00F90BDC"/>
    <w:p w14:paraId="07592426" w14:textId="77777777" w:rsidR="00F90BDC" w:rsidRDefault="00F90BDC">
      <w:r xmlns:w="http://schemas.openxmlformats.org/wordprocessingml/2006/main">
        <w:t xml:space="preserve">2. ਪਵਿੱਤਰ ਆਤਮਾ ਦੀ ਮਹੱਤਤਾ ਨੂੰ ਸਮਝਣਾ</w:t>
      </w:r>
    </w:p>
    <w:p w14:paraId="01CC7816" w14:textId="77777777" w:rsidR="00F90BDC" w:rsidRDefault="00F90BDC"/>
    <w:p w14:paraId="1C2792E6" w14:textId="77777777" w:rsidR="00F90BDC" w:rsidRDefault="00F90BDC">
      <w:r xmlns:w="http://schemas.openxmlformats.org/wordprocessingml/2006/main">
        <w:t xml:space="preserve">1. ਯੂਹੰਨਾ 3:5-8 (ਕਿਉਂਕਿ ਹਰ ਕੋਈ ਜੋ ਬੁਰਾਈ ਕਰਦਾ ਹੈ ਉਹ ਰੋਸ਼ਨੀ ਨੂੰ ਨਫ਼ਰਤ ਕਰਦਾ ਹੈ, ਨਾ ਹੀ ਚਾਨਣ ਕੋਲ ਆਉਂਦਾ ਹੈ, ਅਜਿਹਾ ਨਾ ਹੋਵੇ ਕਿ ਉਸਦੇ ਕੰਮਾਂ ਨੂੰ ਦੋਸ਼ੀ ਠਹਿਰਾਇਆ ਜਾਵੇ। ਪਰ ਜੋ ਸੱਚਾਈ ਕਰਦਾ ਹੈ ਉਹ ਚਾਨਣ ਕੋਲ ਆਉਂਦਾ ਹੈ, ਤਾਂ ਜੋ ਉਸਦੇ ਕੰਮ ਪ੍ਰਗਟ ਹੋਣ। ਕਿ ਉਹ ਪਰਮੇਸ਼ੁਰ ਵਿੱਚ ਬਣਾਏ ਗਏ ਹਨ।)</w:t>
      </w:r>
    </w:p>
    <w:p w14:paraId="353B5028" w14:textId="77777777" w:rsidR="00F90BDC" w:rsidRDefault="00F90BDC"/>
    <w:p w14:paraId="3F7EEDC4" w14:textId="77777777" w:rsidR="00F90BDC" w:rsidRDefault="00F90BDC">
      <w:r xmlns:w="http://schemas.openxmlformats.org/wordprocessingml/2006/main">
        <w:t xml:space="preserve">2. ਅਫ਼ਸੀਆਂ 5:8-10 (ਕਿਉਂਕਿ ਤੁਸੀਂ ਕਦੇ ਹਨੇਰਾ ਸੀ, ਪਰ ਹੁਣ ਤੁਸੀਂ ਪ੍ਰਭੂ ਵਿੱਚ ਚਾਨਣ ਹੋ: ਚਾਨਣ ਦੇ ਬੱਚਿਆਂ ਵਾਂਗ ਚੱਲੋ: (ਆਤਮਾ ਦਾ ਫਲ ਸਾਰੀ ਚੰਗਿਆਈ ਅਤੇ ਧਾਰਮਿਕਤਾ ਅਤੇ ਸੱਚਾਈ ਵਿੱਚ ਹੈ;) ਇਹ ਸਾਬਤ ਕਰਨਾ ਕਿ ਕੀ ਹੈ। ਪ੍ਰਭੂ ਨੂੰ ਸਵੀਕਾਰਯੋਗ।)</w:t>
      </w:r>
    </w:p>
    <w:p w14:paraId="03744CE0" w14:textId="77777777" w:rsidR="00F90BDC" w:rsidRDefault="00F90BDC"/>
    <w:p w14:paraId="1FB5EA98" w14:textId="77777777" w:rsidR="00F90BDC" w:rsidRDefault="00F90BDC">
      <w:r xmlns:w="http://schemas.openxmlformats.org/wordprocessingml/2006/main">
        <w:t xml:space="preserve">ਰਸੂਲਾਂ ਦੇ ਕਰਤੱਬ 8:17 ਤਦ ਉਨ੍ਹਾਂ ਨੇ ਆਪਣੇ ਹੱਥ ਉਨ੍ਹਾਂ ਉੱਤੇ ਰੱਖੇ ਅਤੇ ਉਨ੍ਹਾਂ ਨੂੰ ਪਵਿੱਤਰ ਆਤਮਾ ਮਿਲਿਆ।</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ਨੇ ਵਿਸ਼ਵਾਸੀਆਂ ਉੱਤੇ ਆਪਣੇ ਹੱਥ ਰੱਖੇ ਅਤੇ ਉਹ ਪਵਿੱਤਰ ਆਤਮਾ ਨਾਲ ਭਰ ਗਏ।</w:t>
      </w:r>
    </w:p>
    <w:p w14:paraId="44D3AA38" w14:textId="77777777" w:rsidR="00F90BDC" w:rsidRDefault="00F90BDC"/>
    <w:p w14:paraId="0735F4A6" w14:textId="77777777" w:rsidR="00F90BDC" w:rsidRDefault="00F90BDC">
      <w:r xmlns:w="http://schemas.openxmlformats.org/wordprocessingml/2006/main">
        <w:t xml:space="preserve">1. ਸਾਡੇ ਜੀਵਨ ਵਿੱਚ ਪਵਿੱਤਰ ਆਤਮਾ ਦੀ ਸ਼ਕਤੀ</w:t>
      </w:r>
    </w:p>
    <w:p w14:paraId="3BF730AA" w14:textId="77777777" w:rsidR="00F90BDC" w:rsidRDefault="00F90BDC"/>
    <w:p w14:paraId="1512B19E" w14:textId="77777777" w:rsidR="00F90BDC" w:rsidRDefault="00F90BDC">
      <w:r xmlns:w="http://schemas.openxmlformats.org/wordprocessingml/2006/main">
        <w:t xml:space="preserve">2. ਪਵਿੱਤਰ ਆਤਮਾ ਦੇ ਮਸਹ ਦਾ ਪਰਿਵਰਤਨ</w:t>
      </w:r>
    </w:p>
    <w:p w14:paraId="0934B54C" w14:textId="77777777" w:rsidR="00F90BDC" w:rsidRDefault="00F90BDC"/>
    <w:p w14:paraId="461BCF3E" w14:textId="77777777" w:rsidR="00F90BDC" w:rsidRDefault="00F90BDC">
      <w:r xmlns:w="http://schemas.openxmlformats.org/wordprocessingml/2006/main">
        <w:t xml:space="preserve">1. ਲੂਕਾ 24:49 - "ਅਤੇ, ਵੇਖੋ, ਮੈਂ ਤੁਹਾਡੇ ਉੱਤੇ ਆਪਣੇ ਪਿਤਾ ਦਾ ਵਾਅਦਾ ਭੇਜ ਰਿਹਾ ਹਾਂ: ਪਰ ਤੁਸੀਂ ਯਰੂਸ਼ਲਮ ਦੇ ਸ਼ਹਿਰ ਵਿੱਚ ਰੁਕੋ, ਜਦੋਂ ਤੱਕ ਤੁਸੀਂ ਉੱਚੇ ਤੋਂ ਸ਼ਕਤੀ ਨਾਲ ਸਬਰ ਨਹੀਂ ਹੋ ਜਾਂਦੇ."</w:t>
      </w:r>
    </w:p>
    <w:p w14:paraId="33EA64ED" w14:textId="77777777" w:rsidR="00F90BDC" w:rsidRDefault="00F90BDC"/>
    <w:p w14:paraId="422EA50D" w14:textId="77777777" w:rsidR="00F90BDC" w:rsidRDefault="00F90BDC">
      <w:r xmlns:w="http://schemas.openxmlformats.org/wordprocessingml/2006/main">
        <w:t xml:space="preserve">2. ਰੋਮੀਆਂ 8:11 - "ਪਰ ਜੇ ਉਸ ਦਾ ਆਤਮਾ ਜਿਸਨੇ ਯਿਸੂ ਨੂੰ ਮੁਰਦਿਆਂ ਵਿੱਚੋਂ ਜਿਵਾਲਿਆ, ਤੁਹਾਡੇ ਵਿੱਚ ਵੱਸਦਾ ਹੈ, ਤਾਂ ਉਹ ਜਿਸਨੇ ਮਸੀਹ ਨੂੰ ਮੁਰਦਿਆਂ ਵਿੱਚੋਂ ਜਿਵਾਲਿਆ ਹੈ, ਉਹ ਤੁਹਾਡੇ ਸਰੀਰਾਂ ਨੂੰ ਆਪਣੇ ਆਤਮਾ ਦੁਆਰਾ ਜੋ ਤੁਹਾਡੇ ਵਿੱਚ ਵੱਸਦਾ ਹੈ, ਜੀਉਂਦਾ ਕਰੇਗਾ।"</w:t>
      </w:r>
    </w:p>
    <w:p w14:paraId="127EAC1B" w14:textId="77777777" w:rsidR="00F90BDC" w:rsidRDefault="00F90BDC"/>
    <w:p w14:paraId="209D4D1F" w14:textId="77777777" w:rsidR="00F90BDC" w:rsidRDefault="00F90BDC">
      <w:r xmlns:w="http://schemas.openxmlformats.org/wordprocessingml/2006/main">
        <w:t xml:space="preserve">ਰਸੂਲਾਂ ਦੇ ਕਰਤੱਬ 8:18 ਅਤੇ ਜਦੋਂ ਸ਼ਮਊਨ ਨੇ ਵੇਖਿਆ ਕਿ ਰਸੂਲਾਂ ਦੇ ਹੱਥ ਰੱਖਣ ਨਾਲ ਪਵਿੱਤਰ ਆਤਮਾ ਦਿੱਤਾ ਗਿਆ, ਤਾਂ ਉਸ ਨੇ ਉਨ੍ਹਾਂ ਨੂੰ ਪੈਸੇ ਭੇਟ ਕੀਤੇ।</w:t>
      </w:r>
    </w:p>
    <w:p w14:paraId="4DA45269" w14:textId="77777777" w:rsidR="00F90BDC" w:rsidRDefault="00F90BDC"/>
    <w:p w14:paraId="33FA702B" w14:textId="77777777" w:rsidR="00F90BDC" w:rsidRDefault="00F90BDC">
      <w:r xmlns:w="http://schemas.openxmlformats.org/wordprocessingml/2006/main">
        <w:t xml:space="preserve">ਸ਼ਮਊਨ ਨੇ ਪਵਿੱਤਰ ਆਤਮਾ ਦੀ ਦਾਤ ਖਰੀਦਣ ਲਈ ਪੈਸੇ ਦੀ ਵਰਤੋਂ ਕਰਨ ਦੀ ਕੋਸ਼ਿਸ਼ ਕੀਤੀ।</w:t>
      </w:r>
    </w:p>
    <w:p w14:paraId="29ADFC49" w14:textId="77777777" w:rsidR="00F90BDC" w:rsidRDefault="00F90BDC"/>
    <w:p w14:paraId="12B44E1F" w14:textId="77777777" w:rsidR="00F90BDC" w:rsidRDefault="00F90BDC">
      <w:r xmlns:w="http://schemas.openxmlformats.org/wordprocessingml/2006/main">
        <w:t xml:space="preserve">1: ਸਾਨੂੰ ਯਾਦ ਰੱਖਣਾ ਚਾਹੀਦਾ ਹੈ ਕਿ ਪਰਮੇਸ਼ੁਰ ਦੀਆਂ ਦਾਤਾਂ ਨੂੰ ਕਦੇ ਵੀ ਖਰੀਦਿਆ ਜਾਂ ਵੇਚਿਆ ਨਹੀਂ ਜਾ ਸਕਦਾ।</w:t>
      </w:r>
    </w:p>
    <w:p w14:paraId="2A25A752" w14:textId="77777777" w:rsidR="00F90BDC" w:rsidRDefault="00F90BDC"/>
    <w:p w14:paraId="0190C724" w14:textId="77777777" w:rsidR="00F90BDC" w:rsidRDefault="00F90BDC">
      <w:r xmlns:w="http://schemas.openxmlformats.org/wordprocessingml/2006/main">
        <w:t xml:space="preserve">2: ਸਾਨੂੰ ਆਪਣੇ ਦਿਲਾਂ ਨਾਲ ਪਰਮੇਸ਼ੁਰ ਦੀ ਸੇਵਾ ਕਰਨ ਦੀ ਕੋਸ਼ਿਸ਼ ਕਰਨੀ ਚਾਹੀਦੀ ਹੈ ਨਾ ਕਿ ਆਪਣੇ ਬਟੂਏ ਨਾਲ।</w:t>
      </w:r>
    </w:p>
    <w:p w14:paraId="2A345518" w14:textId="77777777" w:rsidR="00F90BDC" w:rsidRDefault="00F90BDC"/>
    <w:p w14:paraId="34B14938" w14:textId="77777777" w:rsidR="00F90BDC" w:rsidRDefault="00F90BDC">
      <w:r xmlns:w="http://schemas.openxmlformats.org/wordprocessingml/2006/main">
        <w:t xml:space="preserve">1: ਮੱਤੀ 6:19-21 - "ਧਰਤੀ ਉੱਤੇ ਆਪਣੇ ਲਈ ਖ਼ਜ਼ਾਨੇ ਨਾ ਜਮ੍ਹਾਂ ਕਰੋ, ਜਿੱਥੇ ਕੀੜਾ ਅਤੇ ਜੰਗਾਲ ਤਬਾਹ ਕਰਦੇ ਹਨ, ਅਤੇ ਜਿੱਥੇ ਚੋਰ ਤੋੜਦੇ ਹਨ ਅਤੇ ਚੋਰੀ ਕਰਦੇ ਹਨ, ਪਰ ਆਪਣੇ ਲਈ ਸਵਰਗ ਵਿੱਚ ਖ਼ਜ਼ਾਨੇ ਇਕੱਠੇ ਕਰੋ, ਜਿੱਥੇ ਕੀੜਾ ਅਤੇ ਜੰਗਾਲ ਤਬਾਹ ਨਹੀਂ ਕਰਦੇ ਹਨ। ਅਤੇ ਜਿੱਥੇ ਚੋਰ ਅੰਦਰ ਵੜ ਕੇ ਚੋਰੀ ਨਹੀਂ ਕਰਦੇ, ਕਿਉਂਕਿ ਜਿੱਥੇ ਤੁਹਾਡਾ ਖਜ਼ਾਨਾ ਹੈ, ਉੱਥੇ ਤੁਹਾਡਾ ਦਿਲ ਵੀ ਹੋਵੇਗਾ।"</w:t>
      </w:r>
    </w:p>
    <w:p w14:paraId="1052C3F9" w14:textId="77777777" w:rsidR="00F90BDC" w:rsidRDefault="00F90BDC"/>
    <w:p w14:paraId="5234E263" w14:textId="77777777" w:rsidR="00F90BDC" w:rsidRDefault="00F90BDC">
      <w:r xmlns:w="http://schemas.openxmlformats.org/wordprocessingml/2006/main">
        <w:t xml:space="preserve">2:1 ਕੁਰਿੰਥੀਆਂ 13:3 - "ਜੇ ਮੈਂ ਆਪਣਾ ਸਭ ਕੁਝ ਗਰੀਬਾਂ ਨੂੰ ਦੇ ਦਿਆਂ ਅਤੇ ਆਪਣੇ ਸਰੀਰ ਨੂੰ ਤੰਗੀਆਂ ਦੇ ਹਵਾਲੇ ਕਰ ਦਿਆਂ ਤਾਂ ਜੋ ਮੈਂ ਮਾਣ ਕਰ </w:t>
      </w:r>
      <w:r xmlns:w="http://schemas.openxmlformats.org/wordprocessingml/2006/main">
        <w:lastRenderedPageBreak xmlns:w="http://schemas.openxmlformats.org/wordprocessingml/2006/main"/>
      </w:r>
      <w:r xmlns:w="http://schemas.openxmlformats.org/wordprocessingml/2006/main">
        <w:t xml:space="preserve">ਸਕਾਂ, ਪਰ ਮੇਰੇ ਕੋਲ ਪਿਆਰ ਨਹੀਂ ਹੈ, ਮੈਨੂੰ ਕੁਝ ਵੀ ਨਹੀਂ ਮਿਲੇਗਾ।"</w:t>
      </w:r>
    </w:p>
    <w:p w14:paraId="51DDD7A1" w14:textId="77777777" w:rsidR="00F90BDC" w:rsidRDefault="00F90BDC"/>
    <w:p w14:paraId="46A60D9C" w14:textId="77777777" w:rsidR="00F90BDC" w:rsidRDefault="00F90BDC">
      <w:r xmlns:w="http://schemas.openxmlformats.org/wordprocessingml/2006/main">
        <w:t xml:space="preserve">ਰਸੂਲਾਂ ਦੇ ਕਰਤੱਬ 8:19 ਇਹ ਆਖ ਕੇ ਮੈਨੂੰ ਵੀ ਇਹ ਸ਼ਕਤੀ ਦਿਓ ਕਿ ਜਿਸ ਦੇ ਉੱਤੇ ਮੈਂ ਹੱਥ ਰੱਖਾਂ ਉਹ ਨੂੰ ਪਵਿੱਤਰ ਆਤਮਾ ਮਿਲੇ।</w:t>
      </w:r>
    </w:p>
    <w:p w14:paraId="6B64F681" w14:textId="77777777" w:rsidR="00F90BDC" w:rsidRDefault="00F90BDC"/>
    <w:p w14:paraId="1B51B517" w14:textId="77777777" w:rsidR="00F90BDC" w:rsidRDefault="00F90BDC">
      <w:r xmlns:w="http://schemas.openxmlformats.org/wordprocessingml/2006/main">
        <w:t xml:space="preserve">ਸਾਮਰੀ ਲੋਕਾਂ ਨੇ ਪਵਿੱਤਰ ਆਤਮਾ ਪ੍ਰਦਾਨ ਕਰਨ ਲਈ ਦੂਜਿਆਂ 'ਤੇ ਹੱਥ ਰੱਖਣ ਦੀ ਸ਼ਕਤੀ ਮੰਗੀ।</w:t>
      </w:r>
    </w:p>
    <w:p w14:paraId="289D0182" w14:textId="77777777" w:rsidR="00F90BDC" w:rsidRDefault="00F90BDC"/>
    <w:p w14:paraId="2A4F9D03" w14:textId="77777777" w:rsidR="00F90BDC" w:rsidRDefault="00F90BDC">
      <w:r xmlns:w="http://schemas.openxmlformats.org/wordprocessingml/2006/main">
        <w:t xml:space="preserve">1: ਪਵਿੱਤਰ ਆਤਮਾ ਦੀ ਸ਼ਕਤੀ ਇੱਕ ਤੋਹਫ਼ਾ ਹੈ, ਨਾ ਕਿ ਕਿਸੇ ਚੀਜ਼ ਨੂੰ ਹਲਕੇ ਵਿੱਚ ਲਿਆ ਜਾਵੇ।</w:t>
      </w:r>
    </w:p>
    <w:p w14:paraId="4B474C30" w14:textId="77777777" w:rsidR="00F90BDC" w:rsidRDefault="00F90BDC"/>
    <w:p w14:paraId="0942ADF3" w14:textId="77777777" w:rsidR="00F90BDC" w:rsidRDefault="00F90BDC">
      <w:r xmlns:w="http://schemas.openxmlformats.org/wordprocessingml/2006/main">
        <w:t xml:space="preserve">2: ਪਰਮੇਸ਼ੁਰ ਤੋਂ ਅਧਿਆਤਮਿਕ ਤੋਹਫ਼ੇ ਮੰਗਣ ਵੇਲੇ ਸਾਨੂੰ ਨਿਮਰ ਹੋਣਾ ਚਾਹੀਦਾ ਹੈ।</w:t>
      </w:r>
    </w:p>
    <w:p w14:paraId="5E17F4F4" w14:textId="77777777" w:rsidR="00F90BDC" w:rsidRDefault="00F90BDC"/>
    <w:p w14:paraId="581D1EE3" w14:textId="77777777" w:rsidR="00F90BDC" w:rsidRDefault="00F90BDC">
      <w:r xmlns:w="http://schemas.openxmlformats.org/wordprocessingml/2006/main">
        <w:t xml:space="preserve">1: ਅਫ਼ਸੀਆਂ 4:7 "ਪਰ ਸਾਡੇ ਵਿੱਚੋਂ ਹਰੇਕ ਨੂੰ ਕਿਰਪਾ ਦਿੱਤੀ ਗਈ ਹੈ ਜਿਵੇਂ ਮਸੀਹ ਨੇ ਇਸ ਨੂੰ ਵੰਡਿਆ ਹੈ।"</w:t>
      </w:r>
    </w:p>
    <w:p w14:paraId="7036DA08" w14:textId="77777777" w:rsidR="00F90BDC" w:rsidRDefault="00F90BDC"/>
    <w:p w14:paraId="03575082" w14:textId="77777777" w:rsidR="00F90BDC" w:rsidRDefault="00F90BDC">
      <w:r xmlns:w="http://schemas.openxmlformats.org/wordprocessingml/2006/main">
        <w:t xml:space="preserve">2: ਯਾਕੂਬ 4:6 “ਪਰ ਉਹ ਹੋਰ ਵੀ ਕਿਰਪਾ ਕਰਦਾ ਹੈ। ਇਸ ਲਈ ਇਹ ਕਹਿੰਦਾ ਹੈ, "ਪਰਮੇਸ਼ੁਰ ਹੰਕਾਰੀਆਂ ਦਾ ਵਿਰੋਧ ਕਰਦਾ ਹੈ, ਪਰ ਨਿਮਰਾਂ ਨੂੰ ਕਿਰਪਾ ਕਰਦਾ ਹੈ।"</w:t>
      </w:r>
    </w:p>
    <w:p w14:paraId="47B83868" w14:textId="77777777" w:rsidR="00F90BDC" w:rsidRDefault="00F90BDC"/>
    <w:p w14:paraId="0158DBEE" w14:textId="77777777" w:rsidR="00F90BDC" w:rsidRDefault="00F90BDC">
      <w:r xmlns:w="http://schemas.openxmlformats.org/wordprocessingml/2006/main">
        <w:t xml:space="preserve">ਰਸੂਲਾਂ ਦੇ ਕਰਤੱਬ 8:20 ਪਰ ਪਤਰਸ ਨੇ ਉਹ ਨੂੰ ਆਖਿਆ, ਤੇਰਾ ਧਨ ਤੇਰੇ ਨਾਲ ਨਾਸ ਹੋ ਗਿਆ ਕਿਉਂ ਜੋ ਤੂੰ ਸੋਚਿਆ ਹੈ ਕਿ ਪਰਮੇਸ਼ੁਰ ਦੀ ਦਾਤ ਪੈਸੇ ਨਾਲ ਖਰੀਦੀ ਜਾ ਸਕਦੀ ਹੈ।</w:t>
      </w:r>
    </w:p>
    <w:p w14:paraId="48F9ED63" w14:textId="77777777" w:rsidR="00F90BDC" w:rsidRDefault="00F90BDC"/>
    <w:p w14:paraId="3714C416" w14:textId="77777777" w:rsidR="00F90BDC" w:rsidRDefault="00F90BDC">
      <w:r xmlns:w="http://schemas.openxmlformats.org/wordprocessingml/2006/main">
        <w:t xml:space="preserve">ਪੀਟਰ ਨੇ ਸਾਈਮਨ ਨੂੰ ਪੈਸੇ ਨਾਲ ਪਰਮੇਸ਼ੁਰ ਦਾ ਤੋਹਫ਼ਾ ਖਰੀਦਣ ਦੀ ਕੋਸ਼ਿਸ਼ ਕਰਨ ਲਈ ਝਿੜਕਿਆ।</w:t>
      </w:r>
    </w:p>
    <w:p w14:paraId="32B34C1F" w14:textId="77777777" w:rsidR="00F90BDC" w:rsidRDefault="00F90BDC"/>
    <w:p w14:paraId="237C09B8" w14:textId="77777777" w:rsidR="00F90BDC" w:rsidRDefault="00F90BDC">
      <w:r xmlns:w="http://schemas.openxmlformats.org/wordprocessingml/2006/main">
        <w:t xml:space="preserve">1: ਅਸੀਂ ਪੈਸੇ ਨਾਲ ਰੱਬ ਦੀ ਦਾਤ ਨਹੀਂ ਖਰੀਦ ਸਕਦੇ।</w:t>
      </w:r>
    </w:p>
    <w:p w14:paraId="688DA41E" w14:textId="77777777" w:rsidR="00F90BDC" w:rsidRDefault="00F90BDC"/>
    <w:p w14:paraId="1CDE0FA8" w14:textId="77777777" w:rsidR="00F90BDC" w:rsidRDefault="00F90BDC">
      <w:r xmlns:w="http://schemas.openxmlformats.org/wordprocessingml/2006/main">
        <w:t xml:space="preserve">2: ਪ੍ਰਭੂ ਦੀਆਂ ਦਾਤਾਂ ਵਿਕਣ ਲਈ ਨਹੀਂ ਹਨ।</w:t>
      </w:r>
    </w:p>
    <w:p w14:paraId="0E0B6412" w14:textId="77777777" w:rsidR="00F90BDC" w:rsidRDefault="00F90BDC"/>
    <w:p w14:paraId="660AB751" w14:textId="77777777" w:rsidR="00F90BDC" w:rsidRDefault="00F90BDC">
      <w:r xmlns:w="http://schemas.openxmlformats.org/wordprocessingml/2006/main">
        <w:t xml:space="preserve">1: ਮੱਤੀ 10:8 - ਤੁਹਾਨੂੰ ਮੁਫ਼ਤ ਵਿੱਚ ਪ੍ਰਾਪਤ ਕੀਤਾ ਹੈ, ਮੁਫ਼ਤ ਵਿੱਚ ਦਿਓ.</w:t>
      </w:r>
    </w:p>
    <w:p w14:paraId="442781C8" w14:textId="77777777" w:rsidR="00F90BDC" w:rsidRDefault="00F90BDC"/>
    <w:p w14:paraId="3AAAA9F4" w14:textId="77777777" w:rsidR="00F90BDC" w:rsidRDefault="00F90BDC">
      <w:r xmlns:w="http://schemas.openxmlformats.org/wordprocessingml/2006/main">
        <w:t xml:space="preserve">2: ਯਾਕੂਬ 1:17 - ਹਰ ਚੰਗੀ ਦਾਤ ਅਤੇ ਹਰ ਸੰਪੂਰਨ ਤੋਹਫ਼ਾ ਉੱਪਰੋਂ ਹੈ, ਅਤੇ ਰੌਸ਼ਨੀ ਦੇ ਪਿਤਾ ਤੋਂ ਹੇਠਾਂ ਆਉਂਦਾ ਹੈ, ਜਿਸ ਦੇ ਨਾਲ ਕੋਈ ਪਰਿਵਰਤਨ ਨਹੀਂ ਹੈ, ਨਾ ਮੋੜਨ ਦਾ ਪਰਛਾਵਾਂ ਹੈ.</w:t>
      </w:r>
    </w:p>
    <w:p w14:paraId="4046B661" w14:textId="77777777" w:rsidR="00F90BDC" w:rsidRDefault="00F90BDC"/>
    <w:p w14:paraId="73CF7EAD" w14:textId="77777777" w:rsidR="00F90BDC" w:rsidRDefault="00F90BDC">
      <w:r xmlns:w="http://schemas.openxmlformats.org/wordprocessingml/2006/main">
        <w:t xml:space="preserve">ਰਸੂਲਾਂ ਦੇ ਕਰਤੱਬ 8:21 ਇਸ ਮਾਮਲੇ ਵਿੱਚ ਤੇਰਾ ਕੋਈ ਹਿੱਸਾ ਨਹੀਂ ਹੈ ਅਤੇ ਨਾ ਹੀ ਬਹੁਤਾ ਹੈ, ਕਿਉਂਕਿ ਤੇਰਾ ਮਨ ਪਰਮੇਸ਼ੁਰ ਦੀ ਨਿਗਾਹ ਵਿੱਚ ਠੀਕ ਨਹੀਂ ਹੈ।</w:t>
      </w:r>
    </w:p>
    <w:p w14:paraId="7A3BB213" w14:textId="77777777" w:rsidR="00F90BDC" w:rsidRDefault="00F90BDC"/>
    <w:p w14:paraId="5F2B6D39" w14:textId="77777777" w:rsidR="00F90BDC" w:rsidRDefault="00F90BDC">
      <w:r xmlns:w="http://schemas.openxmlformats.org/wordprocessingml/2006/main">
        <w:t xml:space="preserve">ਪਰਮਾਤਮਾ ਦੀ ਨਜ਼ਰ ਵਿਚ ਸਹੀ ਦਿਲ ਹੋਣ ਦੀ ਮਹੱਤਤਾ 'ਤੇ ਜ਼ੋਰ ਦਿੱਤਾ ਗਿਆ ਹੈ।</w:t>
      </w:r>
    </w:p>
    <w:p w14:paraId="200A1A52" w14:textId="77777777" w:rsidR="00F90BDC" w:rsidRDefault="00F90BDC"/>
    <w:p w14:paraId="3EA083DF" w14:textId="77777777" w:rsidR="00F90BDC" w:rsidRDefault="00F90BDC">
      <w:r xmlns:w="http://schemas.openxmlformats.org/wordprocessingml/2006/main">
        <w:t xml:space="preserve">1. ਰੱਬ ਅੱਗੇ ਇੱਕ ਸਹੀ ਦਿਲ ਦੀ ਕੀਮਤ</w:t>
      </w:r>
    </w:p>
    <w:p w14:paraId="2EEFD1D0" w14:textId="77777777" w:rsidR="00F90BDC" w:rsidRDefault="00F90BDC"/>
    <w:p w14:paraId="4150DD32" w14:textId="77777777" w:rsidR="00F90BDC" w:rsidRDefault="00F90BDC">
      <w:r xmlns:w="http://schemas.openxmlformats.org/wordprocessingml/2006/main">
        <w:t xml:space="preserve">2. ਦਿਲ ਦੀ ਇਕਸਾਰਤਾ ਦੀ ਲੋੜ</w:t>
      </w:r>
    </w:p>
    <w:p w14:paraId="5642AFB0" w14:textId="77777777" w:rsidR="00F90BDC" w:rsidRDefault="00F90BDC"/>
    <w:p w14:paraId="575ADBB0" w14:textId="77777777" w:rsidR="00F90BDC" w:rsidRDefault="00F90BDC">
      <w:r xmlns:w="http://schemas.openxmlformats.org/wordprocessingml/2006/main">
        <w:t xml:space="preserve">1. ਕਹਾਉਤਾਂ 4:23 - ਆਪਣੇ ਦਿਲ ਨੂੰ ਪੂਰੀ ਲਗਨ ਨਾਲ ਰੱਖੋ; ਇਸ ਵਿੱਚੋਂ ਜੀਵਨ ਦੇ ਮੁੱਦੇ ਹਨ।</w:t>
      </w:r>
    </w:p>
    <w:p w14:paraId="53AAC63A" w14:textId="77777777" w:rsidR="00F90BDC" w:rsidRDefault="00F90BDC"/>
    <w:p w14:paraId="5983905C" w14:textId="77777777" w:rsidR="00F90BDC" w:rsidRDefault="00F90BDC">
      <w:r xmlns:w="http://schemas.openxmlformats.org/wordprocessingml/2006/main">
        <w:t xml:space="preserve">2. 1 ਇਤਹਾਸ 28:9 - ਅਤੇ ਤੂੰ, ਮੇਰੇ ਪੁੱਤਰ, ਸੁਲੇਮਾਨ, ਤੂੰ ਆਪਣੇ ਪਿਤਾ ਦੇ ਪਰਮੇਸ਼ੁਰ ਨੂੰ ਜਾਣਦਾ ਹੈਂ, ਅਤੇ ਉਸ ਦੀ ਸੇਵਾ ਪੂਰੇ ਦਿਲ ਨਾਲ ਅਤੇ ਪੂਰੀ ਇੱਛਾ ਨਾਲ ਕਰ, ਕਿਉਂਕਿ ਯਹੋਵਾਹ ਸਾਰਿਆਂ ਦਿਲਾਂ ਦੀ ਜਾਂਚ ਕਰਦਾ ਹੈ, ਅਤੇ ਉਸ ਦੀਆਂ ਸਾਰੀਆਂ ਕਲਪਨਾਵਾਂ ਨੂੰ ਸਮਝਦਾ ਹੈ। ਵਿਚਾਰ।</w:t>
      </w:r>
    </w:p>
    <w:p w14:paraId="27460BD7" w14:textId="77777777" w:rsidR="00F90BDC" w:rsidRDefault="00F90BDC"/>
    <w:p w14:paraId="4540F898" w14:textId="77777777" w:rsidR="00F90BDC" w:rsidRDefault="00F90BDC">
      <w:r xmlns:w="http://schemas.openxmlformats.org/wordprocessingml/2006/main">
        <w:t xml:space="preserve">ਰਸੂਲਾਂ ਦੇ ਕਰਤੱਬ 8:22 ਇਸ ਲਈ ਆਪਣੀ ਇਸ ਬੁਰਿਆਈ ਤੋਂ ਤੋਬਾ ਕਰੋ, ਅਤੇ ਪ੍ਰਮਾਤਮਾ ਨੂੰ ਪ੍ਰਾਰਥਨਾ ਕਰੋ, ਜੇ ਹੋ ਸਕਦਾ ਹੈ ਕਿ ਤੁਹਾਡੇ ਮਨ ਦਾ ਖਿਆਲ ਤੁਹਾਨੂੰ ਮਾਫ਼ ਹੋ ਜਾਵੇ.</w:t>
      </w:r>
    </w:p>
    <w:p w14:paraId="688DAF9D" w14:textId="77777777" w:rsidR="00F90BDC" w:rsidRDefault="00F90BDC"/>
    <w:p w14:paraId="1E97166B" w14:textId="77777777" w:rsidR="00F90BDC" w:rsidRDefault="00F90BDC">
      <w:r xmlns:w="http://schemas.openxmlformats.org/wordprocessingml/2006/main">
        <w:t xml:space="preserve">ਪਰਮੇਸ਼ੁਰ ਤੋਂ ਮਾਫ਼ੀ ਪ੍ਰਾਪਤ ਕਰਨ ਲਈ ਤੋਬਾ ਜ਼ਰੂਰੀ ਹੈ।</w:t>
      </w:r>
    </w:p>
    <w:p w14:paraId="2543CE6E" w14:textId="77777777" w:rsidR="00F90BDC" w:rsidRDefault="00F90BDC"/>
    <w:p w14:paraId="35531758" w14:textId="77777777" w:rsidR="00F90BDC" w:rsidRDefault="00F90BDC">
      <w:r xmlns:w="http://schemas.openxmlformats.org/wordprocessingml/2006/main">
        <w:t xml:space="preserve">1. ਪਾਪ ਤੋਂ ਮੁੜਨਾ: ਮਾਫ਼ੀ ਦਾ ਮਾਰਗ</w:t>
      </w:r>
    </w:p>
    <w:p w14:paraId="4FB36C73" w14:textId="77777777" w:rsidR="00F90BDC" w:rsidRDefault="00F90BDC"/>
    <w:p w14:paraId="31545DAE" w14:textId="77777777" w:rsidR="00F90BDC" w:rsidRDefault="00F90BDC">
      <w:r xmlns:w="http://schemas.openxmlformats.org/wordprocessingml/2006/main">
        <w:t xml:space="preserve">2. ਪਰਮਾਤਮਾ ਦੀ ਦਇਆ ਪ੍ਰਾਪਤ ਕਰਨ ਲਈ ਪਸ਼ਚਾਤਾਪ ਦੀ ਲੋੜ</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ਯਿਰਮਿਯਾਹ 3:13 - "ਸਿਰਫ਼ ਆਪਣੀ ਬਦੀ ਨੂੰ ਸਵੀਕਾਰ ਕਰੋ, ਕਿ ਤੁਸੀਂ ਯਹੋਵਾਹ ਆਪਣੇ ਪਰਮੇਸ਼ੁਰ ਦੇ ਵਿਰੁੱਧ ਅਪਰਾਧ ਕੀਤਾ ਹੈ, ਅਤੇ ਹਰ ਹਰੇ ਰੁੱਖ ਦੇ ਹੇਠਾਂ ਪਰਦੇਸੀਆਂ ਲਈ ਆਪਣੇ ਰਸਤੇ ਖਿਲਾਰ ਦਿੱਤੇ ਹਨ, ਅਤੇ ਤੁਸੀਂ ਮੇਰੀ ਅਵਾਜ਼ ਨੂੰ ਨਹੀਂ ਮੰਨਿਆ, ਪ੍ਰਭੂ ਆਖਦਾ ਹੈ.</w:t>
      </w:r>
    </w:p>
    <w:p w14:paraId="6CCEB454" w14:textId="77777777" w:rsidR="00F90BDC" w:rsidRDefault="00F90BDC"/>
    <w:p w14:paraId="50E8F519" w14:textId="77777777" w:rsidR="00F90BDC" w:rsidRDefault="00F90BDC">
      <w:r xmlns:w="http://schemas.openxmlformats.org/wordprocessingml/2006/main">
        <w:t xml:space="preserve">2. ਲੂਕਾ 13:3 - "ਮੈਂ ਤੁਹਾਨੂੰ ਦੱਸਦਾ ਹਾਂ, ਨਹੀਂ: ਪਰ, ਜੇ ਤੁਸੀਂ ਤੋਬਾ ਨਹੀਂ ਕਰਦੇ, ਤੁਸੀਂ ਸਾਰੇ ਇਸੇ ਤਰ੍ਹਾਂ ਨਾਸ਼ ਹੋ ਜਾਵੋਗੇ।"</w:t>
      </w:r>
    </w:p>
    <w:p w14:paraId="140FA038" w14:textId="77777777" w:rsidR="00F90BDC" w:rsidRDefault="00F90BDC"/>
    <w:p w14:paraId="3682398B" w14:textId="77777777" w:rsidR="00F90BDC" w:rsidRDefault="00F90BDC">
      <w:r xmlns:w="http://schemas.openxmlformats.org/wordprocessingml/2006/main">
        <w:t xml:space="preserve">ਰਸੂਲਾਂ ਦੇ ਕਰਤੱਬ 8:23 ਕਿਉਂ ਜੋ ਮੈਂ ਜਾਣਦਾ ਹਾਂ ਕਿ ਤੂੰ ਕੁੜੱਤਣ ਦੀ ਪਿੱਠ ਵਿੱਚ ਅਤੇ ਬਦੀ ਦੇ ਬੰਧਨ ਵਿੱਚ ਹੈਂ।</w:t>
      </w:r>
    </w:p>
    <w:p w14:paraId="3CE661FD" w14:textId="77777777" w:rsidR="00F90BDC" w:rsidRDefault="00F90BDC"/>
    <w:p w14:paraId="6D49EE3D" w14:textId="77777777" w:rsidR="00F90BDC" w:rsidRDefault="00F90BDC">
      <w:r xmlns:w="http://schemas.openxmlformats.org/wordprocessingml/2006/main">
        <w:t xml:space="preserve">ਪ੍ਰਭੂ ਦਾ ਇੱਕ ਦੂਤ ਸ਼ਮਊਨ ਨਾਮ ਦੇ ਇੱਕ ਆਦਮੀ ਨਾਲ ਗੱਲ ਕਰਦਾ ਹੈ, ਉਸਨੂੰ ਉਸਦੀ ਕੁੜੱਤਣ ਅਤੇ ਬੁਰਾਈ ਦੀ ਅਧਿਆਤਮਿਕ ਸਥਿਤੀ ਬਾਰੇ ਚੇਤਾਵਨੀ ਦਿੰਦਾ ਹੈ।</w:t>
      </w:r>
    </w:p>
    <w:p w14:paraId="4845975D" w14:textId="77777777" w:rsidR="00F90BDC" w:rsidRDefault="00F90BDC"/>
    <w:p w14:paraId="30CCB8B5" w14:textId="77777777" w:rsidR="00F90BDC" w:rsidRDefault="00F90BDC">
      <w:r xmlns:w="http://schemas.openxmlformats.org/wordprocessingml/2006/main">
        <w:t xml:space="preserve">1. "ਅਧਰਮ ਦਾ ਬੰਧਨ"</w:t>
      </w:r>
    </w:p>
    <w:p w14:paraId="38D6BD23" w14:textId="77777777" w:rsidR="00F90BDC" w:rsidRDefault="00F90BDC"/>
    <w:p w14:paraId="2122C933" w14:textId="77777777" w:rsidR="00F90BDC" w:rsidRDefault="00F90BDC">
      <w:r xmlns:w="http://schemas.openxmlformats.org/wordprocessingml/2006/main">
        <w:t xml:space="preserve">2. "ਕੁੜੱਤਣ ਦਾ ਖ਼ਤਰਾ"</w:t>
      </w:r>
    </w:p>
    <w:p w14:paraId="4E8D6911" w14:textId="77777777" w:rsidR="00F90BDC" w:rsidRDefault="00F90BDC"/>
    <w:p w14:paraId="22048C37" w14:textId="77777777" w:rsidR="00F90BDC" w:rsidRDefault="00F90BDC">
      <w:r xmlns:w="http://schemas.openxmlformats.org/wordprocessingml/2006/main">
        <w:t xml:space="preserve">1. ਅਫ਼ਸੀਆਂ 4:31-32 - “ਸਾਰੀ ਕੁੜੱਤਣ, ਕ੍ਰੋਧ, ਕ੍ਰੋਧ, ਰੌਲਾ-ਰੱਪਾ ਅਤੇ ਮੰਦਾ ਬੋਲਣਾ, ਤੁਹਾਡੇ ਤੋਂ ਸਾਰੇ ਬਦੀ ਦੇ ਨਾਲ ਦੂਰ ਕੀਤਾ ਜਾਵੇ: ਅਤੇ ਤੁਸੀਂ ਇੱਕ ਦੂਜੇ ਨਾਲ ਦਿਆਲੂ, ਕੋਮਲ ਦਿਲ, ਇੱਕ ਦੂਜੇ ਨੂੰ ਮਾਫ਼ ਕਰਦੇ ਹੋ। ਜਿਵੇਂ ਪਰਮੇਸ਼ੁਰ ਨੇ ਮਸੀਹ ਦੀ ਖ਼ਾਤਰ ਤੁਹਾਨੂੰ ਮਾਫ਼ ਕੀਤਾ ਹੈ।</w:t>
      </w:r>
    </w:p>
    <w:p w14:paraId="2383E80F" w14:textId="77777777" w:rsidR="00F90BDC" w:rsidRDefault="00F90BDC"/>
    <w:p w14:paraId="166A4545" w14:textId="77777777" w:rsidR="00F90BDC" w:rsidRDefault="00F90BDC">
      <w:r xmlns:w="http://schemas.openxmlformats.org/wordprocessingml/2006/main">
        <w:t xml:space="preserve">2. ਕੁਲੁੱਸੀਆਂ 3:8 - “ਪਰ ਹੁਣ ਤੁਸੀਂ ਵੀ ਇਨ੍ਹਾਂ ਸਭ ਨੂੰ ਟਾਲ ਦਿੰਦੇ ਹੋ; ਤੁਹਾਡੇ ਮੂੰਹ ਵਿੱਚੋਂ ਗੁੱਸਾ, ਕ੍ਰੋਧ, ਬੁਰਾਈ, ਕੁਫ਼ਰ, ਗੰਦਾ ਸੰਚਾਰ।"</w:t>
      </w:r>
    </w:p>
    <w:p w14:paraId="05F015ED" w14:textId="77777777" w:rsidR="00F90BDC" w:rsidRDefault="00F90BDC"/>
    <w:p w14:paraId="6685DEDE" w14:textId="77777777" w:rsidR="00F90BDC" w:rsidRDefault="00F90BDC">
      <w:r xmlns:w="http://schemas.openxmlformats.org/wordprocessingml/2006/main">
        <w:t xml:space="preserve">ਰਸੂਲਾਂ ਦੇ ਕਰਤੱਬ 8:24 ਤਦ ਸ਼ਮਊਨ ਨੇ ਉੱਤਰ ਦਿੱਤਾ ਅਤੇ ਆਖਿਆ, ਤੁਸੀਂ ਮੇਰੇ ਲਈ ਯਹੋਵਾਹ ਅੱਗੇ ਪ੍ਰਾਰਥਨਾ ਕਰੋ ਜੋ ਇਹ ਗੱਲਾਂ ਜਿਹੜੀਆਂ ਤੁਸੀਂ ਆਖੀਆਂ ਹਨ ਮੇਰੇ ਉੱਤੇ ਨਾ ਆਵੇ।</w:t>
      </w:r>
    </w:p>
    <w:p w14:paraId="38C3C636" w14:textId="77777777" w:rsidR="00F90BDC" w:rsidRDefault="00F90BDC"/>
    <w:p w14:paraId="4997DE1B" w14:textId="77777777" w:rsidR="00F90BDC" w:rsidRDefault="00F90BDC">
      <w:r xmlns:w="http://schemas.openxmlformats.org/wordprocessingml/2006/main">
        <w:t xml:space="preserve">ਸਾਈਮਨ ਨੇ ਪਰਮੇਸ਼ੁਰ ਦੀ ਸੁਰੱਖਿਆ ਲਈ ਆਪਣੀ ਲੋੜ ਨੂੰ ਪ੍ਰਗਟ ਕੀਤਾ ਅਤੇ ਚੇਲਿਆਂ ਦੀਆਂ ਪ੍ਰਾਰਥਨਾਵਾਂ ਲਈ ਕਿਹਾ।</w:t>
      </w:r>
    </w:p>
    <w:p w14:paraId="62309F80" w14:textId="77777777" w:rsidR="00F90BDC" w:rsidRDefault="00F90BDC"/>
    <w:p w14:paraId="7E63EEB4" w14:textId="77777777" w:rsidR="00F90BDC" w:rsidRDefault="00F90BDC">
      <w:r xmlns:w="http://schemas.openxmlformats.org/wordprocessingml/2006/main">
        <w:t xml:space="preserve">1. ਰੱਬ ਵਿੱਚ ਆਪਣਾ ਵਿਸ਼ਵਾਸ ਰੱਖੋ: ਰਸੂਲਾਂ ਦੇ ਕਰਤੱਬ 8:24 ਵਿੱਚ ਸ਼ਮਊਨ ਦੀ ਬੇਨਤੀ ਤੋਂ ਸਬਕ</w:t>
      </w:r>
    </w:p>
    <w:p w14:paraId="5AC95D3C" w14:textId="77777777" w:rsidR="00F90BDC" w:rsidRDefault="00F90BDC"/>
    <w:p w14:paraId="7A0AABB9" w14:textId="77777777" w:rsidR="00F90BDC" w:rsidRDefault="00F90BDC">
      <w:r xmlns:w="http://schemas.openxmlformats.org/wordprocessingml/2006/main">
        <w:t xml:space="preserve">2. ਪ੍ਰਭੂ ਵਿੱਚ ਭਰੋਸਾ: ਔਖੇ ਸਮੇਂ ਵਿੱਚ ਪ੍ਰਮਾਤਮਾ ਦੀ ਸੁਰੱਖਿਆ 'ਤੇ ਭਰੋਸਾ ਕਰਨਾ</w:t>
      </w:r>
    </w:p>
    <w:p w14:paraId="066ACBC0" w14:textId="77777777" w:rsidR="00F90BDC" w:rsidRDefault="00F90BDC"/>
    <w:p w14:paraId="4A173BD2" w14:textId="77777777" w:rsidR="00F90BDC" w:rsidRDefault="00F90BDC">
      <w:r xmlns:w="http://schemas.openxmlformats.org/wordprocessingml/2006/main">
        <w:t xml:space="preserve">1. ਯਸਾਯਾਹ 26:3-4 - ਤੁਸੀਂ ਉਨ੍ਹਾਂ ਲੋਕਾਂ ਨੂੰ ਪੂਰਨ ਸ਼ਾਂਤੀ ਵਿੱਚ ਰੱਖੋਗੇ ਜਿਨ੍ਹਾਂ ਦੇ ਮਨ ਸਥਿਰ ਹਨ, ਕਿਉਂਕਿ ਉਹ ਤੁਹਾਡੇ ਵਿੱਚ ਭਰੋਸਾ ਰੱਖਦੇ ਹਨ।</w:t>
      </w:r>
    </w:p>
    <w:p w14:paraId="785ED488" w14:textId="77777777" w:rsidR="00F90BDC" w:rsidRDefault="00F90BDC"/>
    <w:p w14:paraId="690C5F2A" w14:textId="77777777" w:rsidR="00F90BDC" w:rsidRDefault="00F90BDC">
      <w:r xmlns:w="http://schemas.openxmlformats.org/wordprocessingml/2006/main">
        <w:t xml:space="preserve">2. ਜ਼ਬੂਰ 4:8 - ਮੈਂ ਸ਼ਾਂਤੀ ਨਾਲ ਲੇਟ ਜਾਵਾਂਗਾ ਅਤੇ ਸੌਂ ਜਾਵਾਂਗਾ, ਕੇਵਲ ਤੇਰੇ ਲਈ, ਹੇ ਪ੍ਰਭੂ, ਮੈਨੂੰ ਸੁਰੱਖਿਆ ਵਿੱਚ ਵਸਾਓ।</w:t>
      </w:r>
    </w:p>
    <w:p w14:paraId="1AABAE8B" w14:textId="77777777" w:rsidR="00F90BDC" w:rsidRDefault="00F90BDC"/>
    <w:p w14:paraId="4753CDA2" w14:textId="77777777" w:rsidR="00F90BDC" w:rsidRDefault="00F90BDC">
      <w:r xmlns:w="http://schemas.openxmlformats.org/wordprocessingml/2006/main">
        <w:t xml:space="preserve">ਰਸੂਲਾਂ ਦੇ ਕਰਤੱਬ 8:25 ਅਤੇ ਜਦੋਂ ਉਨ੍ਹਾਂ ਨੇ ਗਵਾਹੀ ਦਿੱਤੀ ਅਤੇ ਪ੍ਰਭੂ ਦੇ ਬਚਨ ਦਾ ਪ੍ਰਚਾਰ ਕੀਤਾ, ਯਰੂਸ਼ਲਮ ਨੂੰ ਮੁੜੇ ਅਤੇ ਸਾਮਰੀਆਂ ਦੇ ਬਹੁਤ ਸਾਰੇ ਪਿੰਡਾਂ ਵਿੱਚ ਖੁਸ਼ਖਬਰੀ ਦਾ ਪ੍ਰਚਾਰ ਕੀਤਾ।</w:t>
      </w:r>
    </w:p>
    <w:p w14:paraId="75049019" w14:textId="77777777" w:rsidR="00F90BDC" w:rsidRDefault="00F90BDC"/>
    <w:p w14:paraId="4B18FD87" w14:textId="77777777" w:rsidR="00F90BDC" w:rsidRDefault="00F90BDC">
      <w:r xmlns:w="http://schemas.openxmlformats.org/wordprocessingml/2006/main">
        <w:t xml:space="preserve">ਚੇਲਿਆਂ ਨੇ ਗਵਾਹੀ ਦਿੱਤੀ ਅਤੇ ਪ੍ਰਭੂ ਦੇ ਬਚਨ ਦਾ ਪ੍ਰਚਾਰ ਕੀਤਾ, ਫਿਰ ਸਾਮਰੀ ਲੋਕਾਂ ਦੇ ਬਹੁਤ ਸਾਰੇ ਪਿੰਡਾਂ ਵਿੱਚ ਖੁਸ਼ਖਬਰੀ ਦਾ ਪ੍ਰਚਾਰ ਕਰਨ ਲਈ ਯਰੂਸ਼ਲਮ ਵਾਪਸ ਆ ਗਏ।</w:t>
      </w:r>
    </w:p>
    <w:p w14:paraId="18C2F3FF" w14:textId="77777777" w:rsidR="00F90BDC" w:rsidRDefault="00F90BDC"/>
    <w:p w14:paraId="0A1729D9" w14:textId="77777777" w:rsidR="00F90BDC" w:rsidRDefault="00F90BDC">
      <w:r xmlns:w="http://schemas.openxmlformats.org/wordprocessingml/2006/main">
        <w:t xml:space="preserve">1. ਪ੍ਰਭੂ ਦੇ ਬਚਨ ਦੀ ਗਵਾਹੀ ਅਤੇ ਪ੍ਰਚਾਰ ਕਰਨ ਦੀ ਸ਼ਕਤੀ</w:t>
      </w:r>
    </w:p>
    <w:p w14:paraId="35AD23C1" w14:textId="77777777" w:rsidR="00F90BDC" w:rsidRDefault="00F90BDC"/>
    <w:p w14:paraId="4E416640" w14:textId="77777777" w:rsidR="00F90BDC" w:rsidRDefault="00F90BDC">
      <w:r xmlns:w="http://schemas.openxmlformats.org/wordprocessingml/2006/main">
        <w:t xml:space="preserve">2. ਸਭ ਤੋਂ ਅਸੰਭਵ ਸਥਾਨਾਂ ਵਿੱਚ ਇੰਜੀਲ ਨੂੰ ਫੈਲਾਉਣਾ</w:t>
      </w:r>
    </w:p>
    <w:p w14:paraId="3DFC7580" w14:textId="77777777" w:rsidR="00F90BDC" w:rsidRDefault="00F90BDC"/>
    <w:p w14:paraId="19347795" w14:textId="77777777" w:rsidR="00F90BDC" w:rsidRDefault="00F90BDC">
      <w:r xmlns:w="http://schemas.openxmlformats.org/wordprocessingml/2006/main">
        <w:t xml:space="preserve">1. ਫ਼ਿਲਿੱਪੀਆਂ 1:18 - “ਫਿਰ ਕੀ? ਕੇਵਲ ਇਹ ਕਿ ਹਰ ਤਰੀਕੇ ਨਾਲ, ਭਾਵੇਂ ਦਿਖਾਵਾ ਜਾਂ ਸੱਚਾਈ ਵਿੱਚ, ਮਸੀਹ ਦਾ ਪ੍ਰਚਾਰ ਕੀਤਾ ਜਾਂਦਾ ਹੈ, ਅਤੇ ਮੈਂ ਇਸ ਵਿੱਚ ਅਨੰਦ ਕਰਦਾ ਹਾਂ। ”</w:t>
      </w:r>
    </w:p>
    <w:p w14:paraId="0CDC5EEE" w14:textId="77777777" w:rsidR="00F90BDC" w:rsidRDefault="00F90BDC"/>
    <w:p w14:paraId="7D329518" w14:textId="77777777" w:rsidR="00F90BDC" w:rsidRDefault="00F90BDC">
      <w:r xmlns:w="http://schemas.openxmlformats.org/wordprocessingml/2006/main">
        <w:t xml:space="preserve">2. ਮੱਤੀ 28:19-20 - "ਇਸ ਲਈ ਜਾਓ ਅਤੇ ਸਾਰੀਆਂ ਕੌਮਾਂ ਨੂੰ ਚੇਲੇ ਬਣਾਓ, ਉਹਨਾਂ ਨੂੰ ਪਿਤਾ ਅਤੇ ਪੁੱਤਰ ਅਤੇ ਪਵਿੱਤਰ ਆਤਮਾ ਦੇ ਨਾਮ ਵਿੱਚ ਬਪਤਿਸਮਾ ਦਿਓ, ਉਹਨਾਂ ਨੂੰ ਉਹਨਾਂ ਸਾਰੀਆਂ ਗੱਲਾਂ ਦੀ ਪਾਲਣਾ ਕਰਨਾ ਸਿਖਾਓ ਜਿਹਨਾਂ ਦਾ ਮੈਂ ਤੁਹਾਨੂੰ ਹੁਕਮ ਦਿੱਤਾ ਹੈ।"</w:t>
      </w:r>
    </w:p>
    <w:p w14:paraId="188EA23F" w14:textId="77777777" w:rsidR="00F90BDC" w:rsidRDefault="00F90BDC"/>
    <w:p w14:paraId="32F30D59" w14:textId="77777777" w:rsidR="00F90BDC" w:rsidRDefault="00F90BDC">
      <w:r xmlns:w="http://schemas.openxmlformats.org/wordprocessingml/2006/main">
        <w:t xml:space="preserve">ਰਸੂਲਾਂ ਦੇ ਕਰਤੱਬ 8:26 ਅਤੇ ਪ੍ਰਭੂ ਦੇ ਦੂਤ ਨੇ ਫ਼ਿਲਿਪੁੱਸ ਨੂੰ ਆਖਿਆ, ਉੱਠ ਅਤੇ ਦੱਖਣ ਵੱਲ ਉਸ ਰਾਹ ਵੱਲ ਜਾ ਜੋ ਯਰੂਸ਼ਲਮ ਤੋਂ ਗਾਜ਼ਾ ਨੂੰ ਜਾਂਦਾ ਹੈ ਜੋ ਮਾਰੂਥਲ ਹੈ।</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ਪ੍ਰਭੂ ਦੇ ਇੱਕ ਦੂਤ ਨੇ ਫਿਲਿਪ ਨੂੰ ਯਰੂਸ਼ਲਮ ਤੋਂ ਦੱਖਣ ਵੱਲ ਗਾਜ਼ਾ ਤੱਕ ਜਾਣ ਲਈ ਕਿਹਾ, ਜੋ ਕਿ ਇੱਕ ਮਾਰੂਥਲ ਸੀ।</w:t>
      </w:r>
    </w:p>
    <w:p w14:paraId="41EA83F8" w14:textId="77777777" w:rsidR="00F90BDC" w:rsidRDefault="00F90BDC"/>
    <w:p w14:paraId="5CD5A56C" w14:textId="77777777" w:rsidR="00F90BDC" w:rsidRDefault="00F90BDC">
      <w:r xmlns:w="http://schemas.openxmlformats.org/wordprocessingml/2006/main">
        <w:t xml:space="preserve">1. ਪਰਮੇਸ਼ੁਰ ਦੀਆਂ ਹਿਦਾਇਤਾਂ ਨੂੰ ਸੁਣਨ ਦੀ ਮਹੱਤਤਾ</w:t>
      </w:r>
    </w:p>
    <w:p w14:paraId="0B380265" w14:textId="77777777" w:rsidR="00F90BDC" w:rsidRDefault="00F90BDC"/>
    <w:p w14:paraId="7EC08E37" w14:textId="77777777" w:rsidR="00F90BDC" w:rsidRDefault="00F90BDC">
      <w:r xmlns:w="http://schemas.openxmlformats.org/wordprocessingml/2006/main">
        <w:t xml:space="preserve">2. ਰੱਬ ਦੇ ਸੱਦੇ ਨੂੰ ਮੰਨਣਾ: ਘੱਟ ਸਫ਼ਰ ਕਰਨ ਵਾਲੇ ਰਸਤੇ ਦਾ ਅਨੁਸਰਣ ਕਰਨਾ</w:t>
      </w:r>
    </w:p>
    <w:p w14:paraId="3C1CD6A8" w14:textId="77777777" w:rsidR="00F90BDC" w:rsidRDefault="00F90BDC"/>
    <w:p w14:paraId="3963BC7B" w14:textId="77777777" w:rsidR="00F90BDC" w:rsidRDefault="00F90BDC">
      <w:r xmlns:w="http://schemas.openxmlformats.org/wordprocessingml/2006/main">
        <w:t xml:space="preserve">1. ਯਸਾਯਾਹ 40:3 - ਇੱਕ ਪੁਕਾਰ ਦੀ ਅਵਾਜ਼: "ਉਜਾੜ ਵਿੱਚ ਪ੍ਰਭੂ ਲਈ ਰਾਹ ਤਿਆਰ ਕਰੋ; ਉਜਾੜ ਵਿੱਚ ਸਾਡੇ ਪਰਮੇਸ਼ੁਰ ਲਈ ਇੱਕ ਮਾਰਗ ਸਿੱਧਾ ਕਰੋ.</w:t>
      </w:r>
    </w:p>
    <w:p w14:paraId="42427F2B" w14:textId="77777777" w:rsidR="00F90BDC" w:rsidRDefault="00F90BDC"/>
    <w:p w14:paraId="0C156F37" w14:textId="77777777" w:rsidR="00F90BDC" w:rsidRDefault="00F90BDC">
      <w:r xmlns:w="http://schemas.openxmlformats.org/wordprocessingml/2006/main">
        <w:t xml:space="preserve">2. ਮੱਤੀ 7:13-14 - "ਭੀੜੇ ਦਰਵਾਜ਼ੇ ਵਿੱਚੋਂ ਵੜੋ, ਕਿਉਂਕਿ ਉਹ ਫਾਟਕ ਚੌੜਾ ਹੈ ਅਤੇ ਉਹ ਰਸਤਾ ਚੌੜਾ ਹੈ ਜੋ ਵਿਨਾਸ਼ ਵੱਲ ਲੈ ਜਾਂਦਾ ਹੈ, ਅਤੇ ਬਹੁਤ ਸਾਰੇ ਉਸ ਵਿੱਚੋਂ ਵੜਦੇ ਹਨ, ਪਰ ਫਾਟਕ ਛੋਟਾ ਹੈ ਅਤੇ ਉਹ ਰਾਹ ਤੰਗ ਹੈ ਜੋ ਜੀਵਨ ਵੱਲ ਲੈ ਜਾਂਦਾ ਹੈ। , ਅਤੇ ਸਿਰਫ ਕੁਝ ਹੀ ਇਸ ਨੂੰ ਲੱਭਦੇ ਹਨ.</w:t>
      </w:r>
    </w:p>
    <w:p w14:paraId="2D58353F" w14:textId="77777777" w:rsidR="00F90BDC" w:rsidRDefault="00F90BDC"/>
    <w:p w14:paraId="2BFF886E" w14:textId="77777777" w:rsidR="00F90BDC" w:rsidRDefault="00F90BDC">
      <w:r xmlns:w="http://schemas.openxmlformats.org/wordprocessingml/2006/main">
        <w:t xml:space="preserve">ਰਸੂਲਾਂ ਦੇ ਕਰਤੱਬ 8:27 ਅਤੇ ਉਹ ਉੱਠਿਆ ਅਤੇ ਚਲਾ ਗਿਆ ਅਤੇ ਵੇਖੋ, ਇੱਕ ਇਥੋਪੀਆ ਦਾ ਇੱਕ ਮਨੁੱਖ, ਜੋ ਇਥੋਪੀਆ ਦੀ ਰਾਣੀ ਕੈਂਡੇਸ ਦੇ ਅਧੀਨ ਇੱਕ ਵੱਡੇ ਅਧਿਕਾਰ ਦਾ ਖੁਸਰਾ ਸੀ, ਜਿਸ ਦੇ ਕੋਲ ਆਪਣੇ ਸਾਰੇ ਖ਼ਜ਼ਾਨੇ ਦੀ ਜ਼ਿੰਮੇਵਾਰੀ ਸੀ ਅਤੇ ਉਹ ਉਪਾਸਨਾ ਕਰਨ ਲਈ ਯਰੂਸ਼ਲਮ ਵਿੱਚ ਆਇਆ ਸੀ।</w:t>
      </w:r>
    </w:p>
    <w:p w14:paraId="0521B5F0" w14:textId="77777777" w:rsidR="00F90BDC" w:rsidRDefault="00F90BDC"/>
    <w:p w14:paraId="794D60B8" w14:textId="77777777" w:rsidR="00F90BDC" w:rsidRDefault="00F90BDC">
      <w:r xmlns:w="http://schemas.openxmlformats.org/wordprocessingml/2006/main">
        <w:t xml:space="preserve">ਇਥੋਪੀਆ ਤੋਂ ਇੱਕ ਆਦਮੀ, ਇਥੋਪੀਆ ਦੀ ਰਾਣੀ, ਕੈਂਡੇਸ ਦੇ ਅਧੀਨ ਇੱਕ ਮਹਾਨ ਅਧਿਕਾਰ ਦਾ ਖੁਸਰਾ, ਉਪਾਸਨਾ ਕਰਨ ਲਈ ਯਰੂਸ਼ਲਮ ਆਇਆ।</w:t>
      </w:r>
    </w:p>
    <w:p w14:paraId="28847D50" w14:textId="77777777" w:rsidR="00F90BDC" w:rsidRDefault="00F90BDC"/>
    <w:p w14:paraId="7DC8334F" w14:textId="77777777" w:rsidR="00F90BDC" w:rsidRDefault="00F90BDC">
      <w:r xmlns:w="http://schemas.openxmlformats.org/wordprocessingml/2006/main">
        <w:t xml:space="preserve">1. ਪੂਜਾ ਦੀ ਸ਼ਕਤੀ: ਇਥੋਪੀਆਈ ਖੁਸਰਿਆਂ ਦੀ ਕਹਾਣੀ</w:t>
      </w:r>
    </w:p>
    <w:p w14:paraId="04656852" w14:textId="77777777" w:rsidR="00F90BDC" w:rsidRDefault="00F90BDC"/>
    <w:p w14:paraId="415FC6C3" w14:textId="77777777" w:rsidR="00F90BDC" w:rsidRDefault="00F90BDC">
      <w:r xmlns:w="http://schemas.openxmlformats.org/wordprocessingml/2006/main">
        <w:t xml:space="preserve">2. ਇੱਕ ਅਚਾਨਕ ਉਪਾਸਕ: ਇਥੋਪੀਆਈ ਖੁਸਰਿਆਂ ਦੀ ਕਹਾਣੀ</w:t>
      </w:r>
    </w:p>
    <w:p w14:paraId="125910CB" w14:textId="77777777" w:rsidR="00F90BDC" w:rsidRDefault="00F90BDC"/>
    <w:p w14:paraId="7DE5E913" w14:textId="77777777" w:rsidR="00F90BDC" w:rsidRDefault="00F90BDC">
      <w:r xmlns:w="http://schemas.openxmlformats.org/wordprocessingml/2006/main">
        <w:t xml:space="preserve">1. ਯਸਾਯਾਹ 56: 3-5 - "ਨਾ ਤਾਂ ਪਰਦੇਸੀ ਦੇ ਪੁੱਤਰ ਨੂੰ, ਜਿਸ ਨੇ ਆਪਣੇ ਆਪ ਨੂੰ ਪ੍ਰਭੂ ਨਾਲ ਜੋੜਿਆ ਹੈ, ਬੋਲਣ ਦਿਓ, ਪ੍ਰਭੂ ਨੇ ਮੈਨੂੰ ਆਪਣੇ ਲੋਕਾਂ ਤੋਂ ਬਿਲਕੁਲ ਵੱਖ ਕਰ ਦਿੱਤਾ ਹੈ: ਨਾ ਹੀ ਖੁਸਰਾ ਇਹ ਆਖੇ, ਵੇਖੋ, ਮੈਂ ਹਾਂ. ਇੱਕ ਸੁੱਕਾ ਰੁੱਖ, ਕਿਉਂਕਿ ਪ੍ਰਭੂ ਖੁਸਰਿਆਂ ਨੂੰ ਇਸ ਤਰ੍ਹਾਂ ਆਖਦਾ ਹੈ ਜੋ ਮੇਰੇ ਸਬਤਾਂ ਨੂੰ ਮੰਨਦੇ ਹਨ, ਅਤੇ ਉਹ ਚੀਜ਼ਾਂ ਚੁਣਦੇ ਹਨ ਜੋ ਮੈਨੂੰ ਪਸੰਦ ਕਰਦੇ ਹਨ, ਅਤੇ ਮੇਰੇ ਨੇਮ ਨੂੰ ਫੜਦੇ ਹਨ, ਮੈਂ ਉਨ੍ਹਾਂ ਨੂੰ ਵੀ ਆਪਣੇ ਘਰ ਵਿੱਚ ਅਤੇ ਆਪਣੀਆਂ ਕੰਧਾਂ ਵਿੱਚ ਇੱਕ ਜਗ੍ਹਾ ਅਤੇ ਇੱਕ ਨਾਮ ਦਿਆਂਗਾ ਪੁੱਤਰਾਂ ਅਤੇ ਧੀਆਂ ਨਾਲੋਂ ਬਿਹਤਰ: ਮੈਂ ਉਨ੍ਹਾਂ ਨੂੰ ਇੱਕ ਸਦੀਵੀ ਨਾਮ ਦਿਆਂਗਾ </w:t>
      </w:r>
      <w:r xmlns:w="http://schemas.openxmlformats.org/wordprocessingml/2006/main">
        <w:lastRenderedPageBreak xmlns:w="http://schemas.openxmlformats.org/wordprocessingml/2006/main"/>
      </w:r>
      <w:r xmlns:w="http://schemas.openxmlformats.org/wordprocessingml/2006/main">
        <w:t xml:space="preserve">, ਜੋ ਕਿ ਕੱਟਿਆ ਨਹੀਂ ਜਾਵੇਗਾ।"</w:t>
      </w:r>
    </w:p>
    <w:p w14:paraId="782B79FB" w14:textId="77777777" w:rsidR="00F90BDC" w:rsidRDefault="00F90BDC"/>
    <w:p w14:paraId="36F38A98" w14:textId="77777777" w:rsidR="00F90BDC" w:rsidRDefault="00F90BDC">
      <w:r xmlns:w="http://schemas.openxmlformats.org/wordprocessingml/2006/main">
        <w:t xml:space="preserve">2. ਮੱਤੀ 8:14-15 - "ਅਤੇ ਜਦੋਂ ਯਿਸੂ ਪਤਰਸ ਦੇ ਘਰ ਆਇਆ, ਤਾਂ ਉਸਨੇ ਆਪਣੀ ਪਤਨੀ ਦੀ ਮਾਂ ਨੂੰ ਬੁਖਾਰ ਨਾਲ ਬਿਮਾਰ ਪਈ ਹੋਈ ਵੇਖਿਆ, ਅਤੇ ਉਸਨੇ ਉਸਦਾ ਹੱਥ ਛੂਹਿਆ, ਅਤੇ ਬੁਖਾਰ ਉਸਨੂੰ ਛੱਡ ਗਿਆ: ਅਤੇ ਉਹ ਉੱਠੀ ਅਤੇ ਸੇਵਾ ਕੀਤੀ। ਉਹਨਾਂ ਨੂੰ।"</w:t>
      </w:r>
    </w:p>
    <w:p w14:paraId="3818BF2A" w14:textId="77777777" w:rsidR="00F90BDC" w:rsidRDefault="00F90BDC"/>
    <w:p w14:paraId="286A6ED9" w14:textId="77777777" w:rsidR="00F90BDC" w:rsidRDefault="00F90BDC">
      <w:r xmlns:w="http://schemas.openxmlformats.org/wordprocessingml/2006/main">
        <w:t xml:space="preserve">ਰਸੂਲਾਂ ਦੇ ਕਰਤੱਬ 8:28 ਵਾਪਸ ਆ ਰਿਹਾ ਸੀ, ਅਤੇ ਆਪਣੇ ਰਥ ਵਿੱਚ ਬੈਠ ਕੇ ਯਸਾਯਾਹ ਨਬੀ ਨੂੰ ਪੜ੍ਹਿਆ।</w:t>
      </w:r>
    </w:p>
    <w:p w14:paraId="162B4457" w14:textId="77777777" w:rsidR="00F90BDC" w:rsidRDefault="00F90BDC"/>
    <w:p w14:paraId="14E9785A" w14:textId="77777777" w:rsidR="00F90BDC" w:rsidRDefault="00F90BDC">
      <w:r xmlns:w="http://schemas.openxmlformats.org/wordprocessingml/2006/main">
        <w:t xml:space="preserve">ਇੱਕ ਦੂਤ ਫਿਲਿਪ ਨੂੰ ਇੱਕ ਮਾਰੂਥਲ ਸੜਕ ਤੇ ਜਾਣ ਲਈ ਕਹਿੰਦਾ ਹੈ ਅਤੇ ਉਹ ਇੱਕ ਰੱਥ ਵਿੱਚ ਇੱਕ ਆਦਮੀ ਨੂੰ ਮਿਲਦਾ ਹੈ, ਜੋ ਨਬੀ ਯਸਾਯਾਹ ਤੋਂ ਪੜ੍ਹ ਰਿਹਾ ਸੀ।</w:t>
      </w:r>
    </w:p>
    <w:p w14:paraId="5BBAD7C1" w14:textId="77777777" w:rsidR="00F90BDC" w:rsidRDefault="00F90BDC"/>
    <w:p w14:paraId="29F3F6C2" w14:textId="77777777" w:rsidR="00F90BDC" w:rsidRDefault="00F90BDC">
      <w:r xmlns:w="http://schemas.openxmlformats.org/wordprocessingml/2006/main">
        <w:t xml:space="preserve">1. ਪਰਮੇਸ਼ੁਰ ਦੇ ਬਚਨ ਦੇ ਨਾਲ ਤਾਲਮੇਲ ਰੱਖਣ ਅਤੇ ਉਸ ਦੇ ਉਪਦੇਸ਼ ਨੂੰ ਸੁਣਨ ਦੀ ਮਹੱਤਤਾ।</w:t>
      </w:r>
    </w:p>
    <w:p w14:paraId="0F4E3CAF" w14:textId="77777777" w:rsidR="00F90BDC" w:rsidRDefault="00F90BDC"/>
    <w:p w14:paraId="477AAEA3" w14:textId="77777777" w:rsidR="00F90BDC" w:rsidRDefault="00F90BDC">
      <w:r xmlns:w="http://schemas.openxmlformats.org/wordprocessingml/2006/main">
        <w:t xml:space="preserve">2. ਸਾਡੇ ਜੀਵਨ ਵਿੱਚ ਪਰਿਵਰਤਨ ਲਿਆਉਣ ਲਈ ਪਰਮੇਸ਼ੁਰ ਦੇ ਬਚਨ ਦੀ ਸ਼ਕਤੀ।</w:t>
      </w:r>
    </w:p>
    <w:p w14:paraId="488A6B5F" w14:textId="77777777" w:rsidR="00F90BDC" w:rsidRDefault="00F90BDC"/>
    <w:p w14:paraId="0145F248" w14:textId="77777777" w:rsidR="00F90BDC" w:rsidRDefault="00F90BDC">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14:paraId="736C74AB" w14:textId="77777777" w:rsidR="00F90BDC" w:rsidRDefault="00F90BDC"/>
    <w:p w14:paraId="22C4AD06" w14:textId="77777777" w:rsidR="00F90BDC" w:rsidRDefault="00F90BDC">
      <w:r xmlns:w="http://schemas.openxmlformats.org/wordprocessingml/2006/main">
        <w:t xml:space="preserve">2. ਯਾਕੂਬ 1:22-25 - "ਪਰ ਤੁਸੀਂ ਬਚਨ ਦੇ ਅਮਲੀ ਬਣੋ, ਅਤੇ ਕੇਵਲ ਸੁਣਨ ਵਾਲੇ ਹੀ ਨਹੀਂ, ਆਪਣੇ ਆਪ ਨੂੰ ਧੋਖਾ ਦਿੰਦੇ ਹੋ, ਕਿਉਂਕਿ ਜੇ ਕੋਈ ਬਚਨ ਦਾ ਸੁਣਨ ਵਾਲਾ ਹੈ, ਪਰ ਅਮਲ ਕਰਨ ਵਾਲਾ ਨਹੀਂ, ਤਾਂ ਉਹ ਵੇਖਣ ਵਾਲੇ ਮਨੁੱਖ ਵਰਗਾ ਹੈ। ਇੱਕ ਸ਼ੀਸ਼ੇ ਵਿੱਚ ਉਸਦਾ ਕੁਦਰਤੀ ਚਿਹਰਾ: ਕਿਉਂਕਿ ਉਹ ਆਪਣੇ ਆਪ ਨੂੰ ਵੇਖਦਾ ਹੈ, ਅਤੇ ਆਪਣੇ ਰਸਤੇ ਤੇ ਜਾਂਦਾ ਹੈ, ਅਤੇ ਤੁਰੰਤ ਭੁੱਲ ਜਾਂਦਾ ਹੈ ਕਿ ਉਹ ਕਿਹੋ ਜਿਹਾ ਮਨੁੱਖ ਸੀ ਪਰ ਜੋ ਆਜ਼ਾਦੀ ਦੇ ਸੰਪੂਰਨ ਨਿਯਮ ਨੂੰ ਵੇਖਦਾ ਹੈ, ਅਤੇ ਉਸ ਵਿੱਚ ਜਾਰੀ ਰਹਿੰਦਾ ਹੈ, ਉਹ ਇੱਕ ਭੁੱਲਣ ਵਾਲਾ ਸੁਣਨ ਵਾਲਾ ਨਹੀਂ ਹੈ, ਪਰ ਇੱਕ ਭੁੱਲਣ ਵਾਲਾ ਹੈ ਕੰਮ ਕਰਨ ਵਾਲਾ, ਇਹ ਆਦਮੀ ਆਪਣੇ ਕੰਮ ਵਿੱਚ ਮੁਬਾਰਕ ਹੋਵੇਗਾ।</w:t>
      </w:r>
    </w:p>
    <w:p w14:paraId="6E2E8995" w14:textId="77777777" w:rsidR="00F90BDC" w:rsidRDefault="00F90BDC"/>
    <w:p w14:paraId="0A610122" w14:textId="77777777" w:rsidR="00F90BDC" w:rsidRDefault="00F90BDC">
      <w:r xmlns:w="http://schemas.openxmlformats.org/wordprocessingml/2006/main">
        <w:t xml:space="preserve">ਰਸੂਲਾਂ ਦੇ ਕਰਤੱਬ 8:29 ਤਦ ਆਤਮਾ ਨੇ ਫ਼ਿਲਿਪੁੱਸ ਨੂੰ ਆਖਿਆ, ਨੇੜੇ ਜਾਹ ਅਤੇ ਇਸ ਰੱਥ ਨਾਲ ਜੁੜ ਜਾ।</w:t>
      </w:r>
    </w:p>
    <w:p w14:paraId="46752D53" w14:textId="77777777" w:rsidR="00F90BDC" w:rsidRDefault="00F90BDC"/>
    <w:p w14:paraId="185896EE" w14:textId="77777777" w:rsidR="00F90BDC" w:rsidRDefault="00F90BDC">
      <w:r xmlns:w="http://schemas.openxmlformats.org/wordprocessingml/2006/main">
        <w:t xml:space="preserve">ਪਰਮੇਸ਼ਰ ਦੀ ਆਤਮਾ ਨੇ ਫਿਲਿਪ ਨੂੰ ਕਿਹਾ ਕਿ ਉਹ ਇੱਕ ਰੱਥ ਦੇ ਕੋਲ ਪਹੁੰਚ ਜਾਵੇ।</w:t>
      </w:r>
    </w:p>
    <w:p w14:paraId="19A2F0C5" w14:textId="77777777" w:rsidR="00F90BDC" w:rsidRDefault="00F90BDC"/>
    <w:p w14:paraId="1AFB73E9" w14:textId="77777777" w:rsidR="00F90BDC" w:rsidRDefault="00F90BDC">
      <w:r xmlns:w="http://schemas.openxmlformats.org/wordprocessingml/2006/main">
        <w:t xml:space="preserve">1. ਆਤਮਾ ਦੀ ਸ਼ਕਤੀ: ਪ੍ਰਮਾਤਮਾ ਸਾਡੇ ਜੀਵਨ ਵਿੱਚ ਸਾਨੂੰ ਕਿਵੇਂ ਨਿਰਦੇਸ਼ਿਤ ਕਰਦਾ ਹੈ</w:t>
      </w:r>
    </w:p>
    <w:p w14:paraId="3B9A69EB" w14:textId="77777777" w:rsidR="00F90BDC" w:rsidRDefault="00F90BDC"/>
    <w:p w14:paraId="2DDE1FA8" w14:textId="77777777" w:rsidR="00F90BDC" w:rsidRDefault="00F90BDC">
      <w:r xmlns:w="http://schemas.openxmlformats.org/wordprocessingml/2006/main">
        <w:t xml:space="preserve">2. ਪ੍ਰਮਾਤਮਾ ਦੀ ਆਵਾਜ਼ ਦਾ ਪਾਲਣ ਕਰਨਾ: ਉਸਦੇ ਸੱਦੇ ਦਾ ਪਾਲਣ ਕਰਨਾ</w:t>
      </w:r>
    </w:p>
    <w:p w14:paraId="3D714E37" w14:textId="77777777" w:rsidR="00F90BDC" w:rsidRDefault="00F90BDC"/>
    <w:p w14:paraId="3ED27A2F" w14:textId="77777777" w:rsidR="00F90BDC" w:rsidRDefault="00F90BDC">
      <w:r xmlns:w="http://schemas.openxmlformats.org/wordprocessingml/2006/main">
        <w:t xml:space="preserve">1. ਯੂਹੰਨਾ 14:26 - ਪਰ ਐਡਵੋਕੇਟ, ਪਵਿੱਤਰ ਆਤਮਾ, ਜਿਸ ਨੂੰ ਪਿਤਾ ਮੇਰੇ ਨਾਮ ਵਿੱਚ ਭੇਜੇਗਾ, ਤੁਹਾਨੂੰ ਸਭ ਕੁਝ ਸਿਖਾਏਗਾ ਅਤੇ ਤੁਹਾਨੂੰ ਉਹ ਸਭ ਕੁਝ ਯਾਦ ਕਰਵਾਏਗਾ ਜੋ ਮੈਂ ਤੁਹਾਨੂੰ ਕਿਹਾ ਹੈ।</w:t>
      </w:r>
    </w:p>
    <w:p w14:paraId="2BA62DA0" w14:textId="77777777" w:rsidR="00F90BDC" w:rsidRDefault="00F90BDC"/>
    <w:p w14:paraId="213110B8" w14:textId="77777777" w:rsidR="00F90BDC" w:rsidRDefault="00F90BDC">
      <w:r xmlns:w="http://schemas.openxmlformats.org/wordprocessingml/2006/main">
        <w:t xml:space="preserve">2. ਯਸਾਯਾਹ 30:21 - ਭਾਵੇਂ ਤੁਸੀਂ ਸੱਜੇ ਜਾਂ ਖੱਬੇ ਪਾਸੇ ਮੁੜੋ, ਤੁਹਾਡੇ ਕੰਨ ਤੁਹਾਡੇ ਪਿੱਛੇ ਇੱਕ ਅਵਾਜ਼ ਸੁਣਨਗੇ, "ਇਹ ਰਸਤਾ ਹੈ; ਇਸ ਵਿੱਚ ਚੱਲੋ।"</w:t>
      </w:r>
    </w:p>
    <w:p w14:paraId="725B2228" w14:textId="77777777" w:rsidR="00F90BDC" w:rsidRDefault="00F90BDC"/>
    <w:p w14:paraId="2D3A4507" w14:textId="77777777" w:rsidR="00F90BDC" w:rsidRDefault="00F90BDC">
      <w:r xmlns:w="http://schemas.openxmlformats.org/wordprocessingml/2006/main">
        <w:t xml:space="preserve">ਰਸੂਲਾਂ ਦੇ ਕਰਤੱਬ 8:30 ਅਤੇ ਫ਼ਿਲਿਪੁੱਸ ਉਸ ਕੋਲ ਦੌੜਿਆ ਅਤੇ ਉਸ ਨੂੰ ਯਸਾਯਾਹ ਨਬੀ ਦੀ ਪੋਥੀ ਪੜ੍ਹਦਿਆਂ ਸੁਣਿਆ ਅਤੇ ਆਖਿਆ, ਕੀ ਤੂੰ ਜੋ ਪੜ੍ਹਦਾ ਹੈਂ ਸਮਝਦਾ ਹੈਂ?</w:t>
      </w:r>
    </w:p>
    <w:p w14:paraId="2F76F7FC" w14:textId="77777777" w:rsidR="00F90BDC" w:rsidRDefault="00F90BDC"/>
    <w:p w14:paraId="02143B3E" w14:textId="77777777" w:rsidR="00F90BDC" w:rsidRDefault="00F90BDC">
      <w:r xmlns:w="http://schemas.openxmlformats.org/wordprocessingml/2006/main">
        <w:t xml:space="preserve">ਫ਼ਿਲਿਪੁੱਸ ਨੇ ਇਕ ਆਦਮੀ ਨੂੰ ਯਸਾਯਾਹ ਦਾ ਇਕ ਆਇਤ ਪੜ੍ਹਦਿਆਂ ਸੁਣਿਆ ਅਤੇ ਪੁੱਛਿਆ ਕਿ ਕੀ ਉਹ ਸਮਝ ਗਿਆ ਕਿ ਉਹ ਕੀ ਪੜ੍ਹ ਰਿਹਾ ਹੈ।</w:t>
      </w:r>
    </w:p>
    <w:p w14:paraId="5D3171F1" w14:textId="77777777" w:rsidR="00F90BDC" w:rsidRDefault="00F90BDC"/>
    <w:p w14:paraId="4CED2223" w14:textId="77777777" w:rsidR="00F90BDC" w:rsidRDefault="00F90BDC">
      <w:r xmlns:w="http://schemas.openxmlformats.org/wordprocessingml/2006/main">
        <w:t xml:space="preserve">1. ਸੱਚ ਦੀ ਭਾਲ ਕਰਨਾ ਕਦੇ ਨਾ ਛੱਡੋ</w:t>
      </w:r>
    </w:p>
    <w:p w14:paraId="404385A9" w14:textId="77777777" w:rsidR="00F90BDC" w:rsidRDefault="00F90BDC"/>
    <w:p w14:paraId="796B8247" w14:textId="77777777" w:rsidR="00F90BDC" w:rsidRDefault="00F90BDC">
      <w:r xmlns:w="http://schemas.openxmlformats.org/wordprocessingml/2006/main">
        <w:t xml:space="preserve">2. ਪਰਮੇਸ਼ੁਰ ਦੇ ਬਚਨ ਨੂੰ ਸੁਣਨ ਦੀ ਸ਼ਕਤੀ</w:t>
      </w:r>
    </w:p>
    <w:p w14:paraId="2C71CE7D" w14:textId="77777777" w:rsidR="00F90BDC" w:rsidRDefault="00F90BDC"/>
    <w:p w14:paraId="250B4C15" w14:textId="77777777" w:rsidR="00F90BDC" w:rsidRDefault="00F90BDC">
      <w:r xmlns:w="http://schemas.openxmlformats.org/wordprocessingml/2006/main">
        <w:t xml:space="preserve">1. ਯੂਹੰਨਾ 8:31-32 - "ਫਿਰ ਯਿਸੂ ਨੇ ਉਨ੍ਹਾਂ ਯਹੂਦੀਆਂ ਨੂੰ ਕਿਹਾ ਜਿਨ੍ਹਾਂ ਨੇ ਉਸ ਉੱਤੇ ਵਿਸ਼ਵਾਸ ਕੀਤਾ ਸੀ, ਜੇਕਰ ਤੁਸੀਂ ਮੇਰੇ ਬਚਨ ਉੱਤੇ ਚੱਲਦੇ ਰਹੋਗੇ, ਤਾਂ ਤੁਸੀਂ ਸੱਚਮੁੱਚ ਮੇਰੇ ਚੇਲੇ ਹੋ; ਅਤੇ ਤੁਸੀਂ ਸੱਚ ਨੂੰ ਜਾਣੋਗੇ, ਅਤੇ ਸੱਚ ਤੁਹਾਨੂੰ ਅਜ਼ਾਦ ਕਰੇਗਾ। "</w:t>
      </w:r>
    </w:p>
    <w:p w14:paraId="3D727DB9" w14:textId="77777777" w:rsidR="00F90BDC" w:rsidRDefault="00F90BDC"/>
    <w:p w14:paraId="6C4DEF9B" w14:textId="77777777" w:rsidR="00F90BDC" w:rsidRDefault="00F90BDC">
      <w:r xmlns:w="http://schemas.openxmlformats.org/wordprocessingml/2006/main">
        <w:t xml:space="preserve">2. ਰੋਮੀਆਂ 10:17 - "ਇਸ ਲਈ ਫਿਰ ਵਿਸ਼ਵਾਸ ਸੁਣਨ ਨਾਲ ਆਉਂਦਾ ਹੈ, ਅਤੇ ਪਰਮੇਸ਼ੁਰ ਦੇ ਬਚਨ ਦੁਆਰਾ ਸੁਣਦਾ ਹੈ।"</w:t>
      </w:r>
    </w:p>
    <w:p w14:paraId="04EDFF81" w14:textId="77777777" w:rsidR="00F90BDC" w:rsidRDefault="00F90BDC"/>
    <w:p w14:paraId="396FA472" w14:textId="77777777" w:rsidR="00F90BDC" w:rsidRDefault="00F90BDC">
      <w:r xmlns:w="http://schemas.openxmlformats.org/wordprocessingml/2006/main">
        <w:t xml:space="preserve">ਰਸੂਲਾਂ ਦੇ ਕਰਤੱਬ 8:31 ਅਤੇ ਉਸ ਨੇ ਕਿਹਾ, ਮੈਂ ਕਿਵੇਂ ਕਰ ਸਕਦਾ ਹਾਂ, ਪਰ ਕੋਈ ਮਨੁੱਖ ਮੇਰੀ ਅਗਵਾਈ ਕਰੇ? ਅਤੇ ਉਸਨੇ ਫ਼ਿਲਿਪੁੱਸ ਨੂੰ ਚਾਹਿਆ ਕਿ ਉਹ ਉੱਪਰ ਆਵੇ ਅਤੇ ਉਸਦੇ ਨਾਲ ਬੈਠ ਜਾਵੇ।</w:t>
      </w:r>
    </w:p>
    <w:p w14:paraId="0B04862E" w14:textId="77777777" w:rsidR="00F90BDC" w:rsidRDefault="00F90BDC"/>
    <w:p w14:paraId="479C413E" w14:textId="77777777" w:rsidR="00F90BDC" w:rsidRDefault="00F90BDC">
      <w:r xmlns:w="http://schemas.openxmlformats.org/wordprocessingml/2006/main">
        <w:t xml:space="preserve">ਇਕ ਇਥੋਪੀਆਈ ਖੁਸਰਾ ਯਸਾਯਾਹ ਪੜ੍ਹ ਰਿਹਾ ਹੈ ਅਤੇ ਸ਼ਾਸਤਰ ਨੂੰ ਸਮਝਣ ਵਿਚ ਫਿਲਿਪ ਤੋਂ ਮਦਦ ਮੰਗਦਾ ਹੈ।</w:t>
      </w:r>
    </w:p>
    <w:p w14:paraId="507FB9A5" w14:textId="77777777" w:rsidR="00F90BDC" w:rsidRDefault="00F90BDC"/>
    <w:p w14:paraId="4F01CBC7" w14:textId="77777777" w:rsidR="00F90BDC" w:rsidRDefault="00F90BDC">
      <w:r xmlns:w="http://schemas.openxmlformats.org/wordprocessingml/2006/main">
        <w:t xml:space="preserve">1. ਪਰਮੇਸ਼ੁਰ ਦਾ ਬਚਨ ਸਾਂਝਾ ਕਰਨ ਅਤੇ ਸਮਝਣ ਲਈ ਹੈ।</w:t>
      </w:r>
    </w:p>
    <w:p w14:paraId="12F36D28" w14:textId="77777777" w:rsidR="00F90BDC" w:rsidRDefault="00F90BDC"/>
    <w:p w14:paraId="1FAF6589" w14:textId="77777777" w:rsidR="00F90BDC" w:rsidRDefault="00F90BDC">
      <w:r xmlns:w="http://schemas.openxmlformats.org/wordprocessingml/2006/main">
        <w:t xml:space="preserve">2. ਲੋਕਾਂ ਨੂੰ ਪਰਮੇਸ਼ੁਰ ਕੋਲ ਲਿਆਉਣ ਲਈ ਸ਼ਾਸਤਰ ਦੀ ਸ਼ਕਤੀ।</w:t>
      </w:r>
    </w:p>
    <w:p w14:paraId="26D6EF9E" w14:textId="77777777" w:rsidR="00F90BDC" w:rsidRDefault="00F90BDC"/>
    <w:p w14:paraId="1EB358BE" w14:textId="77777777" w:rsidR="00F90BDC" w:rsidRDefault="00F90BDC">
      <w:r xmlns:w="http://schemas.openxmlformats.org/wordprocessingml/2006/main">
        <w:t xml:space="preserve">1. ਲੂਕਾ 24:27 - ਅਤੇ ਮੂਸਾ ਅਤੇ ਸਾਰੇ ਨਬੀਆਂ ਤੋਂ ਸ਼ੁਰੂ ਕਰਦੇ ਹੋਏ, ਉਸਨੇ ਉਨ੍ਹਾਂ ਨੂੰ ਆਪਣੇ ਬਾਰੇ ਸਾਰੀਆਂ ਲਿਖਤਾਂ ਵਿੱਚ ਵਿਆਖਿਆ ਕੀਤੀ।</w:t>
      </w:r>
    </w:p>
    <w:p w14:paraId="61602A6B" w14:textId="77777777" w:rsidR="00F90BDC" w:rsidRDefault="00F90BDC"/>
    <w:p w14:paraId="414829F5" w14:textId="77777777" w:rsidR="00F90BDC" w:rsidRDefault="00F90BDC">
      <w:r xmlns:w="http://schemas.openxmlformats.org/wordprocessingml/2006/main">
        <w:t xml:space="preserve">2. ਜ਼ਬੂਰ 119:105 - ਤੇਰਾ ਸ਼ਬਦ ਮੇਰੇ ਪੈਰਾਂ ਲਈ ਦੀਵਾ ਹੈ, ਅਤੇ ਮੇਰੇ ਮਾਰਗ ਲਈ ਇੱਕ ਚਾਨਣ ਹੈ।</w:t>
      </w:r>
    </w:p>
    <w:p w14:paraId="087E62BD" w14:textId="77777777" w:rsidR="00F90BDC" w:rsidRDefault="00F90BDC"/>
    <w:p w14:paraId="739EB21E" w14:textId="77777777" w:rsidR="00F90BDC" w:rsidRDefault="00F90BDC">
      <w:r xmlns:w="http://schemas.openxmlformats.org/wordprocessingml/2006/main">
        <w:t xml:space="preserve">ਰਸੂਲਾਂ ਦੇ ਕਰਤੱਬ 8:32 ਜਿਸ ਪੋਥੀ ਨੂੰ ਉਸਨੇ ਪੜ੍ਹਿਆ ਸੀ ਉਹ ਇਹ ਸੀ, ਉਸਨੂੰ ਇੱਕ ਭੇਡ ਵਾਂਗ ਵੱਢੇ ਜਾਣ ਲਈ ਲਿਜਾਇਆ ਗਿਆ ਸੀ; ਅਤੇ ਜਿਵੇਂ ਇੱਕ ਲੇਲਾ ਆਪਣੇ ਕੱਟਣ ਵਾਲੇ ਦੇ ਅੱਗੇ ਗੂੰਗਾ ਹੁੰਦਾ ਹੈ, ਉਸਨੇ ਆਪਣਾ ਮੂੰਹ ਨਹੀਂ ਖੋਲ੍ਹਿਆ।</w:t>
      </w:r>
    </w:p>
    <w:p w14:paraId="2A24115A" w14:textId="77777777" w:rsidR="00F90BDC" w:rsidRDefault="00F90BDC"/>
    <w:p w14:paraId="44BA6543" w14:textId="77777777" w:rsidR="00F90BDC" w:rsidRDefault="00F90BDC">
      <w:r xmlns:w="http://schemas.openxmlformats.org/wordprocessingml/2006/main">
        <w:t xml:space="preserve">ਫਿਲਿਪ ਨੇ ਖੁਸਰੇ ਨੂੰ ਯਸਾਯਾਹ 53 ਤੋਂ ਇੱਕ ਹਵਾਲਾ ਪੜ੍ਹਿਆ, ਜੋ ਕਿ ਯਿਸੂ ਨੂੰ ਭੇਡਾਂ ਵਾਂਗ ਵੱਢੇ ਜਾਣ ਬਾਰੇ ਦੱਸਦਾ ਹੈ।</w:t>
      </w:r>
    </w:p>
    <w:p w14:paraId="3DCBA4B1" w14:textId="77777777" w:rsidR="00F90BDC" w:rsidRDefault="00F90BDC"/>
    <w:p w14:paraId="4879DC9D" w14:textId="77777777" w:rsidR="00F90BDC" w:rsidRDefault="00F90BDC">
      <w:r xmlns:w="http://schemas.openxmlformats.org/wordprocessingml/2006/main">
        <w:t xml:space="preserve">1. ਸਾਡੀ ਸਲੀਬ ਚੁੱਕਣਾ: ਯਿਸੂ ਦੇ ਪਿੱਛੇ ਚੱਲਣ ਦੀ ਕੀਮਤ</w:t>
      </w:r>
    </w:p>
    <w:p w14:paraId="0611435D" w14:textId="77777777" w:rsidR="00F90BDC" w:rsidRDefault="00F90BDC"/>
    <w:p w14:paraId="5F51EF78" w14:textId="77777777" w:rsidR="00F90BDC" w:rsidRDefault="00F90BDC">
      <w:r xmlns:w="http://schemas.openxmlformats.org/wordprocessingml/2006/main">
        <w:t xml:space="preserve">2. ਅਧੀਨਗੀ ਦੀ ਸ਼ਕਤੀ: ਮੁਸ਼ਕਲ ਹਾਲਾਤਾਂ ਦੇ ਬਾਵਜੂਦ ਪਰਮੇਸ਼ੁਰ ਦੀ ਇੱਛਾ ਦਾ ਪਾਲਣ ਕਰਨਾ</w:t>
      </w:r>
    </w:p>
    <w:p w14:paraId="655CC0A2" w14:textId="77777777" w:rsidR="00F90BDC" w:rsidRDefault="00F90BDC"/>
    <w:p w14:paraId="3256F23A" w14:textId="77777777" w:rsidR="00F90BDC" w:rsidRDefault="00F90BDC">
      <w:r xmlns:w="http://schemas.openxmlformats.org/wordprocessingml/2006/main">
        <w:t xml:space="preserve">1. ਯਸਾਯਾਹ 53:7 - ਉਸ ਉੱਤੇ ਜ਼ੁਲਮ ਕੀਤਾ ਗਿਆ ਸੀ, ਅਤੇ ਉਹ ਦੁਖੀ ਸੀ, ਫਿਰ ਵੀ ਉਸਨੇ ਆਪਣਾ ਮੂੰਹ ਨਹੀਂ ਖੋਲ੍ਹਿਆ: ਉਹ ਇੱਕ ਲੇਲੇ ਵਾਂਗ ਵੱਢਣ ਲਈ ਲਿਆਇਆ ਜਾਂਦਾ ਹੈ, ਅਤੇ ਜਿਵੇਂ ਇੱਕ ਭੇਡ ਆਪਣੇ ਕਟਵਾਉਣ ਵਾਲਿਆਂ ਦੇ ਅੱਗੇ ਗੂੰਗਾ ਹੈ, ਉਸੇ ਤਰ੍ਹਾਂ ਉਹ ਆਪਣਾ ਮੂੰਹ ਨਹੀਂ ਖੋਲ੍ਹਦਾ।</w:t>
      </w:r>
    </w:p>
    <w:p w14:paraId="4C9759B6" w14:textId="77777777" w:rsidR="00F90BDC" w:rsidRDefault="00F90BDC"/>
    <w:p w14:paraId="65596F42" w14:textId="77777777" w:rsidR="00F90BDC" w:rsidRDefault="00F90BDC">
      <w:r xmlns:w="http://schemas.openxmlformats.org/wordprocessingml/2006/main">
        <w:t xml:space="preserve">2. ਮੱਤੀ 10:38 - ਅਤੇ ਉਹ ਜੋ ਆਪਣੀ ਸਲੀਬ ਨਹੀਂ ਲੈਂਦਾ, ਅਤੇ ਮੇਰੇ ਮਗਰ ਨਹੀਂ ਚੱਲਦਾ, ਉਹ ਮੇਰੇ ਯੋਗ ਨਹੀਂ ਹੈ.</w:t>
      </w:r>
    </w:p>
    <w:p w14:paraId="330E3681" w14:textId="77777777" w:rsidR="00F90BDC" w:rsidRDefault="00F90BDC"/>
    <w:p w14:paraId="434DD28C" w14:textId="77777777" w:rsidR="00F90BDC" w:rsidRDefault="00F90BDC">
      <w:r xmlns:w="http://schemas.openxmlformats.org/wordprocessingml/2006/main">
        <w:t xml:space="preserve">ਰਸੂਲਾਂ ਦੇ ਕਰਤੱਬ 8:33 ਉਸਦੀ ਬੇਇੱਜ਼ਤੀ ਵਿੱਚ ਉਸਦਾ ਨਿਆਂ ਖੋਹ ਲਿਆ ਗਿਆ: ਅਤੇ ਉਸਦੀ ਪੀੜ੍ਹੀ ਦਾ ਕੌਣ ਐਲਾਨ ਕਰੇਗਾ? ਕਿਉਂਕਿ ਉਸਦਾ ਜੀਵਨ ਧਰਤੀ ਤੋਂ ਲਿਆ ਗਿਆ ਹੈ।</w:t>
      </w:r>
    </w:p>
    <w:p w14:paraId="1B931CFA" w14:textId="77777777" w:rsidR="00F90BDC" w:rsidRDefault="00F90BDC"/>
    <w:p w14:paraId="75CB6DAC" w14:textId="77777777" w:rsidR="00F90BDC" w:rsidRDefault="00F90BDC">
      <w:r xmlns:w="http://schemas.openxmlformats.org/wordprocessingml/2006/main">
        <w:t xml:space="preserve">ਯਿਸੂ ਦੀ ਬੇਇੱਜ਼ਤੀ ਕਾਰਨ ਨਿਆਂ ਦੀ ਘਾਟ ਹੋ ਗਈ, ਜਿਸ ਨਾਲ ਉਸ ਦੀ ਜ਼ਿੰਦਗੀ ਧਰਤੀ ਤੋਂ ਖੋਹ ਲਈ ਗਈ।</w:t>
      </w:r>
    </w:p>
    <w:p w14:paraId="183B4AEF" w14:textId="77777777" w:rsidR="00F90BDC" w:rsidRDefault="00F90BDC"/>
    <w:p w14:paraId="35B67895" w14:textId="77777777" w:rsidR="00F90BDC" w:rsidRDefault="00F90BDC">
      <w:r xmlns:w="http://schemas.openxmlformats.org/wordprocessingml/2006/main">
        <w:t xml:space="preserve">1. ਬੇਇਨਸਾਫ਼ੀ ਵਿੱਚ ਨਿਆਂ ਕਿਵੇਂ ਲੱਭਿਆ ਜਾਵੇ</w:t>
      </w:r>
    </w:p>
    <w:p w14:paraId="343CCA17" w14:textId="77777777" w:rsidR="00F90BDC" w:rsidRDefault="00F90BDC"/>
    <w:p w14:paraId="1B21A5A8" w14:textId="77777777" w:rsidR="00F90BDC" w:rsidRDefault="00F90BDC">
      <w:r xmlns:w="http://schemas.openxmlformats.org/wordprocessingml/2006/main">
        <w:t xml:space="preserve">2. ਯਿਸੂ ਦਾ ਜੀਵਨ ਅਤੇ ਮੌਤ</w:t>
      </w:r>
    </w:p>
    <w:p w14:paraId="74DCD493" w14:textId="77777777" w:rsidR="00F90BDC" w:rsidRDefault="00F90BDC"/>
    <w:p w14:paraId="56D41498" w14:textId="77777777" w:rsidR="00F90BDC" w:rsidRDefault="00F90BDC">
      <w:r xmlns:w="http://schemas.openxmlformats.org/wordprocessingml/2006/main">
        <w:t xml:space="preserve">1. ਯਸਾਯਾਹ 53:8 - "ਜ਼ੁਲਮ ਅਤੇ ਨਿਆਉਂ ਦੁਆਰਾ ਉਹ ਖੋਹ ਲਿਆ ਗਿਆ; ਅਤੇ ਉਸਦੀ ਪੀੜ੍ਹੀ ਲਈ, ਜਿਸ ਨੇ ਇਹ ਸਮਝਿਆ ਕਿ ਉਹ ਜੀਉਂਦਿਆਂ ਦੀ ਧਰਤੀ ਤੋਂ ਕੱਟਿਆ ਗਿਆ ਸੀ, ਮੇਰੇ ਲੋਕਾਂ ਦੇ ਅਪਰਾਧ ਲਈ ਮਾਰਿਆ ਗਿਆ ਸੀ?"</w:t>
      </w:r>
    </w:p>
    <w:p w14:paraId="2126FB8A" w14:textId="77777777" w:rsidR="00F90BDC" w:rsidRDefault="00F90BDC"/>
    <w:p w14:paraId="6F8C9B52" w14:textId="77777777" w:rsidR="00F90BDC" w:rsidRDefault="00F90BDC">
      <w:r xmlns:w="http://schemas.openxmlformats.org/wordprocessingml/2006/main">
        <w:t xml:space="preserve">2. ਯੂਹੰਨਾ 3:16 - "ਕਿਉਂਕਿ ਪਰਮੇਸ਼ੁਰ ਨੇ ਸੰਸਾਰ ਨੂੰ ਇੰਨਾ ਪਿਆਰ ਕੀਤਾ ਕਿ ਉਸਨੇ ਆਪਣਾ ਇਕਲੌਤਾ ਪੁੱਤਰ ਦੇ ਦਿੱਤਾ, ਤਾਂ ਜੋ ਜੋ ਕੋਈ ਉਸ ਵਿੱਚ ਵਿਸ਼ਵਾਸ ਕਰਦਾ ਹੈ ਉਹ ਨਾਸ਼ ਨਾ ਹੋਵੇ, ਪਰ ਸਦੀਪਕ ਜੀਵਨ ਪ੍ਰਾਪਤ ਕਰੇ।"</w:t>
      </w:r>
    </w:p>
    <w:p w14:paraId="002F8FDB" w14:textId="77777777" w:rsidR="00F90BDC" w:rsidRDefault="00F90BDC"/>
    <w:p w14:paraId="3BAE69CC" w14:textId="77777777" w:rsidR="00F90BDC" w:rsidRDefault="00F90BDC">
      <w:r xmlns:w="http://schemas.openxmlformats.org/wordprocessingml/2006/main">
        <w:t xml:space="preserve">ਰਸੂਲਾਂ ਦੇ ਕਰਤੱਬ 8:34 ਅਤੇ ਖੁਸਰੇ ਨੇ ਫ਼ਿਲਿਪੁੱਸ ਨੂੰ ਉੱਤਰ ਦੇ ਕੇ ਕਿਹਾ, ਹੇ ਪ੍ਰਾਰਥਨਾ, ਨਬੀ ਇਹ ਕਿਸ ਦੇ ਬਾਰੇ ਬੋਲਦਾ ਹੈ? ਆਪਣੇ ਬਾਰੇ, ਜਾਂ ਕਿਸੇ ਹੋਰ ਆਦਮੀ ਦਾ?</w:t>
      </w:r>
    </w:p>
    <w:p w14:paraId="2D1D9B84" w14:textId="77777777" w:rsidR="00F90BDC" w:rsidRDefault="00F90BDC"/>
    <w:p w14:paraId="63E3E819" w14:textId="77777777" w:rsidR="00F90BDC" w:rsidRDefault="00F90BDC">
      <w:r xmlns:w="http://schemas.openxmlformats.org/wordprocessingml/2006/main">
        <w:t xml:space="preserve">ਫਿਲਿਪ ਨੂੰ ਇਥੋਪੀਆਈ ਖੁਸਰੇ ਦੁਆਰਾ ਇਹ ਦੱਸਣ ਲਈ ਕਿਹਾ ਗਿਆ ਹੈ ਕਿ ਯਸਾਯਾਹ ਦੀ ਭਵਿੱਖਬਾਣੀ ਦਾ ਵਿਸ਼ਾ ਕੌਣ ਹੈ।</w:t>
      </w:r>
    </w:p>
    <w:p w14:paraId="394BFC6C" w14:textId="77777777" w:rsidR="00F90BDC" w:rsidRDefault="00F90BDC"/>
    <w:p w14:paraId="331F7FF2" w14:textId="77777777" w:rsidR="00F90BDC" w:rsidRDefault="00F90BDC">
      <w:r xmlns:w="http://schemas.openxmlformats.org/wordprocessingml/2006/main">
        <w:t xml:space="preserve">1. ਵਫ਼ਾਦਾਰ ਆਗਿਆਕਾਰੀ: ਪਰਮੇਸ਼ੁਰ ਦੇ ਸੱਦੇ ਦਾ ਜਵਾਬ ਦੇਣਾ</w:t>
      </w:r>
    </w:p>
    <w:p w14:paraId="5A7C300B" w14:textId="77777777" w:rsidR="00F90BDC" w:rsidRDefault="00F90BDC"/>
    <w:p w14:paraId="694BFA9F" w14:textId="77777777" w:rsidR="00F90BDC" w:rsidRDefault="00F90BDC">
      <w:r xmlns:w="http://schemas.openxmlformats.org/wordprocessingml/2006/main">
        <w:t xml:space="preserve">2. ਪਰਮੇਸ਼ੁਰ ਦੀ ਇੱਛਾ ਨੂੰ ਜਾਣਨਾ: ਸ਼ਾਸਤਰਾਂ ਦੁਆਰਾ ਸਮਝਣਾ</w:t>
      </w:r>
    </w:p>
    <w:p w14:paraId="22DAA3CB" w14:textId="77777777" w:rsidR="00F90BDC" w:rsidRDefault="00F90BDC"/>
    <w:p w14:paraId="38CA6A27" w14:textId="77777777" w:rsidR="00F90BDC" w:rsidRDefault="00F90BDC">
      <w:r xmlns:w="http://schemas.openxmlformats.org/wordprocessingml/2006/main">
        <w:t xml:space="preserve">1. ਯਸਾਯਾਹ 53:7-8 ਉਹ ਸਤਾਇਆ ਅਤੇ ਦੁਖੀ ਸੀ, ਫਿਰ ਵੀ ਉਸਨੇ ਆਪਣਾ ਮੂੰਹ ਨਹੀਂ ਖੋਲ੍ਹਿਆ; ਉਸ ਨੂੰ ਲੇਲੇ ਵਾਂਗ </w:t>
      </w:r>
      <w:r xmlns:w="http://schemas.openxmlformats.org/wordprocessingml/2006/main">
        <w:lastRenderedPageBreak xmlns:w="http://schemas.openxmlformats.org/wordprocessingml/2006/main"/>
      </w:r>
      <w:r xmlns:w="http://schemas.openxmlformats.org/wordprocessingml/2006/main">
        <w:t xml:space="preserve">ਵੱਢੇ ਜਾਣ ਲਈ ਲਿਜਾਇਆ ਗਿਆ ਸੀ, ਅਤੇ ਜਿਵੇਂ ਭੇਡ ਆਪਣੇ ਕਟਵਾਉਣ ਵਾਲਿਆਂ ਦੇ ਅੱਗੇ ਚੁੱਪ ਰਹਿੰਦੀ ਹੈ, ਇਸ ਲਈ ਉਸਨੇ ਆਪਣਾ ਮੂੰਹ ਨਹੀਂ ਖੋਲ੍ਹਿਆ।</w:t>
      </w:r>
    </w:p>
    <w:p w14:paraId="485737FA" w14:textId="77777777" w:rsidR="00F90BDC" w:rsidRDefault="00F90BDC"/>
    <w:p w14:paraId="550B5B8B" w14:textId="77777777" w:rsidR="00F90BDC" w:rsidRDefault="00F90BDC">
      <w:r xmlns:w="http://schemas.openxmlformats.org/wordprocessingml/2006/main">
        <w:t xml:space="preserve">2. ਮੱਤੀ 16:15 ਉਸਨੇ ਉਨ੍ਹਾਂ ਨੂੰ ਕਿਹਾ, “ਪਰ ਤੁਸੀਂ ਕੀ ਕਹਿੰਦੇ ਹੋ ਕਿ ਮੈਂ ਕੌਣ ਹਾਂ?”</w:t>
      </w:r>
    </w:p>
    <w:p w14:paraId="2FC3C8A7" w14:textId="77777777" w:rsidR="00F90BDC" w:rsidRDefault="00F90BDC"/>
    <w:p w14:paraId="04F56A64" w14:textId="77777777" w:rsidR="00F90BDC" w:rsidRDefault="00F90BDC">
      <w:r xmlns:w="http://schemas.openxmlformats.org/wordprocessingml/2006/main">
        <w:t xml:space="preserve">ਰਸੂਲਾਂ ਦੇ ਕਰਤੱਬ 8:35 ਤਦ ਫ਼ਿਲਿਪੁੱਸ ਨੇ ਆਪਣਾ ਮੂੰਹ ਖੋਲ੍ਹਿਆ ਅਤੇ ਉਸੇ ਪੋਥੀ ਤੋਂ ਸ਼ੁਰੂ ਕੀਤਾ ਅਤੇ ਉਸ ਨੂੰ ਯਿਸੂ ਦਾ ਪਰਚਾਰ ਕੀਤਾ।</w:t>
      </w:r>
    </w:p>
    <w:p w14:paraId="55FF28E3" w14:textId="77777777" w:rsidR="00F90BDC" w:rsidRDefault="00F90BDC"/>
    <w:p w14:paraId="38D06CE6" w14:textId="77777777" w:rsidR="00F90BDC" w:rsidRDefault="00F90BDC">
      <w:r xmlns:w="http://schemas.openxmlformats.org/wordprocessingml/2006/main">
        <w:t xml:space="preserve">ਫ਼ਿਲਿਪੁੱਸ ਨੇ ਪੋਥੀ ਨੂੰ ਖੋਲ੍ਹਿਆ ਅਤੇ ਉਸ ਆਦਮੀ ਨੂੰ ਯਿਸੂ ਬਾਰੇ ਪ੍ਰਚਾਰ ਕਰਨਾ ਸ਼ੁਰੂ ਕਰ ਦਿੱਤਾ।</w:t>
      </w:r>
    </w:p>
    <w:p w14:paraId="2EEE84A1" w14:textId="77777777" w:rsidR="00F90BDC" w:rsidRDefault="00F90BDC"/>
    <w:p w14:paraId="0F62DC7F" w14:textId="77777777" w:rsidR="00F90BDC" w:rsidRDefault="00F90BDC">
      <w:r xmlns:w="http://schemas.openxmlformats.org/wordprocessingml/2006/main">
        <w:t xml:space="preserve">1. ਪਰਮੇਸ਼ੁਰ ਦੇ ਬਚਨ ਦੀ ਸ਼ਕਤੀ - ਕਿਵੇਂ ਪ੍ਰਮਾਤਮਾ ਦੇ ਸ਼ਬਦ ਵਿੱਚ ਸਾਡੇ ਦਿਲਾਂ ਨੂੰ ਪ੍ਰਭੂ ਲਈ ਖੋਲ੍ਹਣ ਦੀ ਸ਼ਕਤੀ ਹੈ।</w:t>
      </w:r>
    </w:p>
    <w:p w14:paraId="5EB1BCF7" w14:textId="77777777" w:rsidR="00F90BDC" w:rsidRDefault="00F90BDC"/>
    <w:p w14:paraId="63AB3ED9" w14:textId="77777777" w:rsidR="00F90BDC" w:rsidRDefault="00F90BDC">
      <w:r xmlns:w="http://schemas.openxmlformats.org/wordprocessingml/2006/main">
        <w:t xml:space="preserve">2. ਇੰਜੀਲ ਦਾ ਪ੍ਰਚਾਰ ਕਰਨ ਦਾ ਵਿਸ਼ੇਸ਼ ਅਧਿਕਾਰ - ਸਾਡੇ ਕੋਲ ਯਿਸੂ ਦੀ ਖੁਸ਼ਖਬਰੀ ਨੂੰ ਸਾਂਝਾ ਕਰਨ ਦਾ ਵਿਸ਼ੇਸ਼ ਅਧਿਕਾਰ ਅਤੇ ਜ਼ਿੰਮੇਵਾਰੀ ਕਿਵੇਂ ਹੈ।</w:t>
      </w:r>
    </w:p>
    <w:p w14:paraId="3B96F2FC" w14:textId="77777777" w:rsidR="00F90BDC" w:rsidRDefault="00F90BDC"/>
    <w:p w14:paraId="28F47375" w14:textId="77777777" w:rsidR="00F90BDC" w:rsidRDefault="00F90BDC">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14:paraId="44FE150A" w14:textId="77777777" w:rsidR="00F90BDC" w:rsidRDefault="00F90BDC"/>
    <w:p w14:paraId="6279E9B0" w14:textId="77777777" w:rsidR="00F90BDC" w:rsidRDefault="00F90BDC">
      <w:r xmlns:w="http://schemas.openxmlformats.org/wordprocessingml/2006/main">
        <w:t xml:space="preserve">2. ਮੱਤੀ 4:17 - "ਉਸ ਸਮੇਂ ਤੋਂ ਯਿਸੂ ਨੇ ਪ੍ਰਚਾਰ ਕਰਨਾ ਸ਼ੁਰੂ ਕੀਤਾ, ਅਤੇ ਕਹਿਣਾ, ਤੋਬਾ ਕਰੋ: ਸਵਰਗ ਦਾ ਰਾਜ ਨੇੜੇ ਹੈ।"</w:t>
      </w:r>
    </w:p>
    <w:p w14:paraId="7A06E298" w14:textId="77777777" w:rsidR="00F90BDC" w:rsidRDefault="00F90BDC"/>
    <w:p w14:paraId="752FE35E" w14:textId="77777777" w:rsidR="00F90BDC" w:rsidRDefault="00F90BDC">
      <w:r xmlns:w="http://schemas.openxmlformats.org/wordprocessingml/2006/main">
        <w:t xml:space="preserve">ਰਸੂਲਾਂ ਦੇ ਕਰਤੱਬ 8:36 ਜਦੋਂ ਉਹ ਜਾਂਦੇ ਹੋਏ ਇੱਕ ਪਾਣੀ ਕੋਲ ਆਏ ਅਤੇ ਖੁਸਰੇ ਨੇ ਕਿਹਾ, ਵੇਖੋ, ਇੱਥੇ ਪਾਣੀ ਹੈ। ਮੈਨੂੰ ਬਪਤਿਸਮਾ ਲੈਣ ਲਈ ਕੀ ਰੋਕਦਾ ਹੈ?</w:t>
      </w:r>
    </w:p>
    <w:p w14:paraId="49327A9E" w14:textId="77777777" w:rsidR="00F90BDC" w:rsidRDefault="00F90BDC"/>
    <w:p w14:paraId="3096E7C6" w14:textId="77777777" w:rsidR="00F90BDC" w:rsidRDefault="00F90BDC">
      <w:r xmlns:w="http://schemas.openxmlformats.org/wordprocessingml/2006/main">
        <w:t xml:space="preserve">ਖੁਸਰੇ ਨੇ ਪੁੱਛਿਆ ਕਿ ਉਸ ਨੂੰ ਬਪਤਿਸਮਾ ਲੈਣ ਤੋਂ ਕਿਹੜੀ ਚੀਜ਼ ਰੋਕ ਰਹੀ ਸੀ।</w:t>
      </w:r>
    </w:p>
    <w:p w14:paraId="284671BF" w14:textId="77777777" w:rsidR="00F90BDC" w:rsidRDefault="00F90BDC"/>
    <w:p w14:paraId="3186658F" w14:textId="77777777" w:rsidR="00F90BDC" w:rsidRDefault="00F90BDC">
      <w:r xmlns:w="http://schemas.openxmlformats.org/wordprocessingml/2006/main">
        <w:t xml:space="preserve">1. ਬਪਤਿਸਮੇ ਦੀ ਸ਼ਕਤੀ: ਬਪਤਿਸਮਾ ਸਾਡੇ ਜੀਵਨ ਨੂੰ ਕਿਵੇਂ ਬਦਲਦਾ ਹੈ</w:t>
      </w:r>
    </w:p>
    <w:p w14:paraId="0BF2E922" w14:textId="77777777" w:rsidR="00F90BDC" w:rsidRDefault="00F90BDC"/>
    <w:p w14:paraId="00E66A17" w14:textId="77777777" w:rsidR="00F90BDC" w:rsidRDefault="00F90BDC">
      <w:r xmlns:w="http://schemas.openxmlformats.org/wordprocessingml/2006/main">
        <w:t xml:space="preserve">2. ਬਪਤਿਸਮੇ ਵਿੱਚ ਪਾਣੀ ਦੀ ਮਹੱਤਤਾ</w:t>
      </w:r>
    </w:p>
    <w:p w14:paraId="22809254" w14:textId="77777777" w:rsidR="00F90BDC" w:rsidRDefault="00F90BDC"/>
    <w:p w14:paraId="397A6D2B" w14:textId="77777777" w:rsidR="00F90BDC" w:rsidRDefault="00F90BDC">
      <w:r xmlns:w="http://schemas.openxmlformats.org/wordprocessingml/2006/main">
        <w:t xml:space="preserve">1. ਮੱਤੀ 28:19-20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ਮੈਂ ਉਮਰ ਦੇ ਅੰਤ ਤੱਕ ਹਮੇਸ਼ਾ ਤੁਹਾਡੇ ਨਾਲ ਹਾਂ।''</w:t>
      </w:r>
    </w:p>
    <w:p w14:paraId="28BAE8FF" w14:textId="77777777" w:rsidR="00F90BDC" w:rsidRDefault="00F90BDC"/>
    <w:p w14:paraId="25893CAE" w14:textId="77777777" w:rsidR="00F90BDC" w:rsidRDefault="00F90BDC">
      <w:r xmlns:w="http://schemas.openxmlformats.org/wordprocessingml/2006/main">
        <w:t xml:space="preserve">2. ਰੋਮੀਆਂ 6:3-4 “ਕੀ ਤੁਸੀਂ ਨਹੀਂ ਜਾਣਦੇ ਕਿ ਅਸੀਂ ਸਾਰੇ ਜਿਨ੍ਹਾਂ ਨੇ ਮਸੀਹ ਯਿਸੂ ਵਿੱਚ ਬਪਤਿਸਮਾ ਲਿਆ ਹੈ, ਉਸਦੀ ਮੌਤ ਵਿੱਚ ਬਪਤਿਸਮਾ ਲਿਆ ਹੈ? ਇਸ ਲਈ ਅਸੀਂ ਮੌਤ ਦਾ ਬਪਤਿਸਮਾ ਲੈ ਕੇ ਉਸਦੇ ਨਾਲ ਦਫ਼ਨਾਇਆ ਗਿਆ ਸੀ, ਤਾਂ ਜੋ ਜਿਵੇਂ ਮਸੀਹ ਨੂੰ ਪਿਤਾ ਦੀ ਮਹਿਮਾ ਦੁਆਰਾ ਮੁਰਦਿਆਂ ਵਿੱਚੋਂ ਜੀਉਂਦਾ ਕੀਤਾ ਗਿਆ ਸੀ, ਅਸੀਂ ਵੀ ਨਵੇਂ ਜੀਵਨ ਵਿੱਚ ਚੱਲੀਏ।</w:t>
      </w:r>
    </w:p>
    <w:p w14:paraId="1CE9A1F9" w14:textId="77777777" w:rsidR="00F90BDC" w:rsidRDefault="00F90BDC"/>
    <w:p w14:paraId="49F7A13A" w14:textId="77777777" w:rsidR="00F90BDC" w:rsidRDefault="00F90BDC">
      <w:r xmlns:w="http://schemas.openxmlformats.org/wordprocessingml/2006/main">
        <w:t xml:space="preserve">ਰਸੂਲਾਂ ਦੇ ਕਰਤੱਬ 8:37 ਫ਼ਿਲਿਪੁੱਸ ਨੇ ਆਖਿਆ, ਜੇ ਤੂੰ ਆਪਣੇ ਪੂਰੇ ਦਿਲ ਨਾਲ ਵਿਸ਼ਵਾਸ ਕਰੇਂ, ਤਾਂ ਤੂੰ ਕਰ ਸਕਦਾ ਹੈਂ। ਅਤੇ ਉਸ ਨੇ ਉੱਤਰ ਦਿੱਤਾ, ਮੈਂ ਵਿਸ਼ਵਾਸ ਕਰਦਾ ਹਾਂ ਕਿ ਯਿਸੂ ਮਸੀਹ ਪਰਮੇਸ਼ੁਰ ਦਾ ਪੁੱਤਰ ਹੈ।</w:t>
      </w:r>
    </w:p>
    <w:p w14:paraId="3BF10AC2" w14:textId="77777777" w:rsidR="00F90BDC" w:rsidRDefault="00F90BDC"/>
    <w:p w14:paraId="29368267" w14:textId="77777777" w:rsidR="00F90BDC" w:rsidRDefault="00F90BDC">
      <w:r xmlns:w="http://schemas.openxmlformats.org/wordprocessingml/2006/main">
        <w:t xml:space="preserve">ਫਿਲਿਪ ਇੱਕ ਆਦਮੀ ਨੂੰ ਯਿਸੂ ਮਸੀਹ ਵਿੱਚ ਵਿਸ਼ਵਾਸ ਕਰਨ ਲਈ ਉਤਸ਼ਾਹਿਤ ਕਰਦਾ ਹੈ ਅਤੇ ਆਦਮੀ ਜਵਾਬ ਦਿੰਦਾ ਹੈ ਕਿ ਉਹ ਵਿਸ਼ਵਾਸ ਕਰਦਾ ਹੈ ਕਿ ਯਿਸੂ ਮਸੀਹ ਪਰਮੇਸ਼ੁਰ ਦਾ ਪੁੱਤਰ ਹੈ।</w:t>
      </w:r>
    </w:p>
    <w:p w14:paraId="2B357FA9" w14:textId="77777777" w:rsidR="00F90BDC" w:rsidRDefault="00F90BDC"/>
    <w:p w14:paraId="3E6F52DB" w14:textId="77777777" w:rsidR="00F90BDC" w:rsidRDefault="00F90BDC">
      <w:r xmlns:w="http://schemas.openxmlformats.org/wordprocessingml/2006/main">
        <w:t xml:space="preserve">1. ਆਪਣੇ ਸਾਰੇ ਦਿਲ ਨਾਲ ਵਿਸ਼ਵਾਸ ਕਰੋ</w:t>
      </w:r>
    </w:p>
    <w:p w14:paraId="4FCA7AF1" w14:textId="77777777" w:rsidR="00F90BDC" w:rsidRDefault="00F90BDC"/>
    <w:p w14:paraId="25DB5229" w14:textId="77777777" w:rsidR="00F90BDC" w:rsidRDefault="00F90BDC">
      <w:r xmlns:w="http://schemas.openxmlformats.org/wordprocessingml/2006/main">
        <w:t xml:space="preserve">2. ਪਰਮੇਸ਼ੁਰ ਦਾ ਪੁੱਤਰ</w:t>
      </w:r>
    </w:p>
    <w:p w14:paraId="69EBA3DE" w14:textId="77777777" w:rsidR="00F90BDC" w:rsidRDefault="00F90BDC"/>
    <w:p w14:paraId="0FFA659A" w14:textId="77777777" w:rsidR="00F90BDC" w:rsidRDefault="00F90BDC">
      <w:r xmlns:w="http://schemas.openxmlformats.org/wordprocessingml/2006/main">
        <w:t xml:space="preserve">1. ਰੋਮੀਆਂ 10:9 - ਜੇ ਤੁਸੀਂ ਆਪਣੇ ਮੂੰਹ ਨਾਲ ਪ੍ਰਭੂ ਯਿਸੂ ਦਾ ਇਕਰਾਰ ਕਰਦੇ ਹੋ ਅਤੇ ਆਪਣੇ ਦਿਲ ਵਿੱਚ ਵਿਸ਼ਵਾਸ ਕਰਦੇ ਹੋ ਕਿ ਪਰਮੇਸ਼ੁਰ ਨੇ ਉਸਨੂੰ ਮੁਰਦਿਆਂ ਵਿੱਚੋਂ ਜਿਵਾਲਿਆ ਹੈ, ਤਾਂ ਤੁਸੀਂ ਬਚ ਜਾਵੋਗੇ।</w:t>
      </w:r>
    </w:p>
    <w:p w14:paraId="14187248" w14:textId="77777777" w:rsidR="00F90BDC" w:rsidRDefault="00F90BDC"/>
    <w:p w14:paraId="08E4E384" w14:textId="77777777" w:rsidR="00F90BDC" w:rsidRDefault="00F90BDC">
      <w:r xmlns:w="http://schemas.openxmlformats.org/wordprocessingml/2006/main">
        <w:t xml:space="preserve">2. ਯੂਹੰਨਾ 1:14-15 - ਅਤੇ ਸ਼ਬਦ ਸਰੀਰ ਬਣ ਗਿਆ ਅਤੇ ਸਾਡੇ ਵਿੱਚ ਵੱਸਿਆ, ਅਤੇ ਅਸੀਂ ਉਸਦੀ ਮਹਿਮਾ, ਪਿਤਾ ਦੇ ਇਕਲੌਤੇ ਪੁੱਤਰ ਦੀ ਮਹਿਮਾ, ਕਿਰਪਾ ਅਤੇ ਸੱਚਾਈ ਨਾਲ ਭਰਪੂਰ ਦੇਖੀ ਹੈ।</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8:38 ਅਤੇ ਉਸ ਨੇ ਰੱਥ ਨੂੰ ਖਲੋਣ ਦਾ ਹੁਕਮ ਦਿੱਤਾ ਅਤੇ ਉਹ ਦੋਵੇਂ ਫ਼ਿਲਿਪੁੱਸ ਅਤੇ ਖੁਸਰੇ ਪਾਣੀ ਵਿੱਚ ਉਤਰ ਗਏ। ਅਤੇ ਉਸਨੇ ਉਸਨੂੰ ਬਪਤਿਸਮਾ ਦਿੱਤਾ।</w:t>
      </w:r>
    </w:p>
    <w:p w14:paraId="24BD169D" w14:textId="77777777" w:rsidR="00F90BDC" w:rsidRDefault="00F90BDC"/>
    <w:p w14:paraId="051952AA" w14:textId="77777777" w:rsidR="00F90BDC" w:rsidRDefault="00F90BDC">
      <w:r xmlns:w="http://schemas.openxmlformats.org/wordprocessingml/2006/main">
        <w:t xml:space="preserve">ਖੁਸਰੇ ਨੂੰ ਫਿਲਿਪ ਦੁਆਰਾ ਬਪਤਿਸਮਾ ਦਿੱਤਾ ਗਿਆ ਸੀ.</w:t>
      </w:r>
    </w:p>
    <w:p w14:paraId="3784FE21" w14:textId="77777777" w:rsidR="00F90BDC" w:rsidRDefault="00F90BDC"/>
    <w:p w14:paraId="0415FE93" w14:textId="77777777" w:rsidR="00F90BDC" w:rsidRDefault="00F90BDC">
      <w:r xmlns:w="http://schemas.openxmlformats.org/wordprocessingml/2006/main">
        <w:t xml:space="preserve">1. ਬਪਤਿਸਮੇ ਦੀ ਸ਼ਕਤੀ: ਬਪਤਿਸਮਾ ਜੀਵਨ ਨੂੰ ਕਿਵੇਂ ਬਦਲ ਸਕਦਾ ਹੈ</w:t>
      </w:r>
    </w:p>
    <w:p w14:paraId="5AD404EC" w14:textId="77777777" w:rsidR="00F90BDC" w:rsidRDefault="00F90BDC"/>
    <w:p w14:paraId="12CDC26E" w14:textId="77777777" w:rsidR="00F90BDC" w:rsidRDefault="00F90BDC">
      <w:r xmlns:w="http://schemas.openxmlformats.org/wordprocessingml/2006/main">
        <w:t xml:space="preserve">2. ਹਾਰਟ ਫਾਰ ਦ ਲੋਸਟ: ਫਿਲਿਪ ਦੀ ਮਿਨਿਸਟ੍ਰੀ ਦੀ ਉਦਾਹਰਨ ਦਾ ਅਨੁਸਰਣ ਕਰਨਾ</w:t>
      </w:r>
    </w:p>
    <w:p w14:paraId="7AA8B0A0" w14:textId="77777777" w:rsidR="00F90BDC" w:rsidRDefault="00F90BDC"/>
    <w:p w14:paraId="348CF2F2" w14:textId="77777777" w:rsidR="00F90BDC" w:rsidRDefault="00F90BDC">
      <w:r xmlns:w="http://schemas.openxmlformats.org/wordprocessingml/2006/main">
        <w:t xml:space="preserve">1. ਰਸੂਲਾਂ ਦੇ ਕਰਤੱਬ 8:26-39</w:t>
      </w:r>
    </w:p>
    <w:p w14:paraId="1E50FB78" w14:textId="77777777" w:rsidR="00F90BDC" w:rsidRDefault="00F90BDC"/>
    <w:p w14:paraId="23CBDDFF" w14:textId="77777777" w:rsidR="00F90BDC" w:rsidRDefault="00F90BDC">
      <w:r xmlns:w="http://schemas.openxmlformats.org/wordprocessingml/2006/main">
        <w:t xml:space="preserve">2. ਮੱਤੀ 28:19-20</w:t>
      </w:r>
    </w:p>
    <w:p w14:paraId="5F104A57" w14:textId="77777777" w:rsidR="00F90BDC" w:rsidRDefault="00F90BDC"/>
    <w:p w14:paraId="0F00C91F" w14:textId="77777777" w:rsidR="00F90BDC" w:rsidRDefault="00F90BDC">
      <w:r xmlns:w="http://schemas.openxmlformats.org/wordprocessingml/2006/main">
        <w:t xml:space="preserve">ਰਸੂਲਾਂ ਦੇ ਕਰਤੱਬ 8:39 ਅਤੇ ਜਦੋਂ ਉਹ ਪਾਣੀ ਵਿੱਚੋਂ ਬਾਹਰ ਆਏ ਤਾਂ ਪ੍ਰਭੂ ਦਾ ਆਤਮਾ ਫ਼ਿਲਿਪੁੱਸ ਨੂੰ ਦੂਰ ਲੈ ਗਿਆ ਕਿ ਖੁਸਰੇ ਨੇ ਉਹ ਨੂੰ ਫੇਰ ਨਾ ਵੇਖਿਆ ਅਤੇ ਉਹ ਅਨੰਦ ਕਰਦਾ ਹੋਇਆ ਆਪਣੇ ਰਾਹ ਤੁਰ ਪਿਆ।</w:t>
      </w:r>
    </w:p>
    <w:p w14:paraId="2C3051C0" w14:textId="77777777" w:rsidR="00F90BDC" w:rsidRDefault="00F90BDC"/>
    <w:p w14:paraId="54BD0206" w14:textId="77777777" w:rsidR="00F90BDC" w:rsidRDefault="00F90BDC">
      <w:r xmlns:w="http://schemas.openxmlformats.org/wordprocessingml/2006/main">
        <w:t xml:space="preserve">ਪ੍ਰਭੂ ਦਾ ਆਤਮਾ ਖੁਸਰੇ ਦੇ ਪਿੱਛੇ ਫਿਲਿਪ ਨੂੰ ਲੈ ਗਿਆ ਅਤੇ ਉਸ ਨੇ ਬਪਤਿਸਮਾ ਲਿਆ ਅਤੇ ਖੁਸਰਾ ਖੁਸ਼ੀ ਮਨਾਉਂਦਾ ਹੋਇਆ ਆਪਣੇ ਰਾਹ ਤੁਰ ਪਿਆ।</w:t>
      </w:r>
    </w:p>
    <w:p w14:paraId="720380C2" w14:textId="77777777" w:rsidR="00F90BDC" w:rsidRDefault="00F90BDC"/>
    <w:p w14:paraId="0B6F97DA" w14:textId="77777777" w:rsidR="00F90BDC" w:rsidRDefault="00F90BDC">
      <w:r xmlns:w="http://schemas.openxmlformats.org/wordprocessingml/2006/main">
        <w:t xml:space="preserve">1. ਪਵਿੱਤਰ ਆਤਮਾ ਦੀ ਸ਼ਕਤੀ - ਪਰਮੇਸ਼ੁਰ ਦੀ ਆਤਮਾ ਸਾਡੇ ਜੀਵਨ ਵਿੱਚ ਕਿਵੇਂ ਕੰਮ ਕਰ ਸਕਦੀ ਹੈ।</w:t>
      </w:r>
    </w:p>
    <w:p w14:paraId="532145F5" w14:textId="77777777" w:rsidR="00F90BDC" w:rsidRDefault="00F90BDC"/>
    <w:p w14:paraId="3E85B7F2" w14:textId="77777777" w:rsidR="00F90BDC" w:rsidRDefault="00F90BDC">
      <w:r xmlns:w="http://schemas.openxmlformats.org/wordprocessingml/2006/main">
        <w:t xml:space="preserve">2. ਪ੍ਰਭੂ ਵਿੱਚ ਅਨੰਦ - ਸਾਡੀ ਨਿਹਚਾ ਅਤੇ ਸਾਡੇ ਜੀਵਨ ਵਿੱਚ ਪਰਮੇਸ਼ੁਰ ਦੇ ਕੰਮ ਵਿੱਚ ਆਨੰਦ ਪ੍ਰਾਪਤ ਕਰਨਾ।</w:t>
      </w:r>
    </w:p>
    <w:p w14:paraId="2AEEA6FE" w14:textId="77777777" w:rsidR="00F90BDC" w:rsidRDefault="00F90BDC"/>
    <w:p w14:paraId="20891D37" w14:textId="77777777" w:rsidR="00F90BDC" w:rsidRDefault="00F90BDC">
      <w:r xmlns:w="http://schemas.openxmlformats.org/wordprocessingml/2006/main">
        <w:t xml:space="preserve">1. ਅਫ਼ਸੀਆਂ 5:18-20 - ਅਤੇ ਸ਼ਰਾਬ ਦੇ ਨਾਲ ਸ਼ਰਾਬੀ ਨਾ ਹੋਵੋ, ਜਿਸ ਵਿੱਚ ਭੰਗ ਹੈ; ਪਰ ਆਤਮਾ ਨਾਲ ਭਰਪੂਰ ਹੋਵੋ, ਜ਼ਬੂਰਾਂ, ਭਜਨਾਂ ਅਤੇ ਆਤਮਿਕ ਗੀਤਾਂ ਵਿੱਚ ਇੱਕ ਦੂਜੇ ਨਾਲ ਗੱਲ ਕਰੋ, ਆਪਣੇ ਦਿਲ ਵਿੱਚ ਪ੍ਰਭੂ ਲਈ ਗਾਓ ਅਤੇ ਧੁਨ ਬਣਾਓ, ਸਾਡੇ ਪ੍ਰਭੂ ਯਿਸੂ ਮਸੀਹ ਦੇ ਨਾਮ ਵਿੱਚ ਪਰਮੇਸ਼ੁਰ ਪਿਤਾ ਦਾ ਸਦਾ ਧੰਨਵਾਦ ਕਰੋ।</w:t>
      </w:r>
    </w:p>
    <w:p w14:paraId="473290A3" w14:textId="77777777" w:rsidR="00F90BDC" w:rsidRDefault="00F90BDC"/>
    <w:p w14:paraId="79E385E4" w14:textId="77777777" w:rsidR="00F90BDC" w:rsidRDefault="00F90BDC">
      <w:r xmlns:w="http://schemas.openxmlformats.org/wordprocessingml/2006/main">
        <w:t xml:space="preserve">2. ਰੋਮੀਆਂ 15:13 - ਹੁਣ ਉਮੀਦ ਦਾ ਪਰਮੇਸ਼ੁਰ ਤੁਹਾਨੂੰ ਵਿਸ਼ਵਾਸ ਵਿੱਚ ਪੂਰੀ ਖੁਸ਼ੀ ਅਤੇ ਸ਼ਾਂਤੀ ਨਾਲ ਭਰ ਦੇਵੇ, ਤਾਂ ਜੋ ਤੁਸੀਂ ਪਵਿੱਤਰ ਆਤਮਾ ਦੀ ਸ਼ਕਤੀ ਦੁਆਰਾ ਉਮੀਦ ਵਿੱਚ ਭਰਪੂਰ ਹੋ ਸਕੋ।</w:t>
      </w:r>
    </w:p>
    <w:p w14:paraId="28948360" w14:textId="77777777" w:rsidR="00F90BDC" w:rsidRDefault="00F90BDC"/>
    <w:p w14:paraId="6480C3FA" w14:textId="77777777" w:rsidR="00F90BDC" w:rsidRDefault="00F90BDC">
      <w:r xmlns:w="http://schemas.openxmlformats.org/wordprocessingml/2006/main">
        <w:t xml:space="preserve">ਰਸੂਲਾਂ ਦੇ ਕਰਤੱਬ 8:40 ਪਰ ਫ਼ਿਲਿਪੁੱਸ ਅਜ਼ੋਟਸ ਵਿੱਚ ਮਿਲਿਆ ਅਤੇ ਕੈਸਰਿਯਾ ਵਿੱਚ ਆਉਣ ਤੱਕ ਸਾਰੇ ਸ਼ਹਿਰਾਂ ਵਿੱਚ ਪਰਚਾਰ ਕਰਦਾ ਰਿਹਾ।</w:t>
      </w:r>
    </w:p>
    <w:p w14:paraId="3AEB4050" w14:textId="77777777" w:rsidR="00F90BDC" w:rsidRDefault="00F90BDC"/>
    <w:p w14:paraId="6E0F0584" w14:textId="77777777" w:rsidR="00F90BDC" w:rsidRDefault="00F90BDC">
      <w:r xmlns:w="http://schemas.openxmlformats.org/wordprocessingml/2006/main">
        <w:t xml:space="preserve">ਫ਼ਿਲਿਪੁੱਸ ਨੇ ਅਜ਼ੋਟਸ ਤੋਂ ਲੈ ਕੇ ਕੈਸਰਿਯਾ ਤੱਕ ਸਾਰੇ ਸ਼ਹਿਰਾਂ ਵਿੱਚ ਪ੍ਰਚਾਰ ਕੀਤਾ।</w:t>
      </w:r>
    </w:p>
    <w:p w14:paraId="51538B98" w14:textId="77777777" w:rsidR="00F90BDC" w:rsidRDefault="00F90BDC"/>
    <w:p w14:paraId="0D1F1CC4" w14:textId="77777777" w:rsidR="00F90BDC" w:rsidRDefault="00F90BDC">
      <w:r xmlns:w="http://schemas.openxmlformats.org/wordprocessingml/2006/main">
        <w:t xml:space="preserve">1: ਲਗਨ ਨਾਲ ਪ੍ਰਚਾਰ ਕਰਨਾ</w:t>
      </w:r>
    </w:p>
    <w:p w14:paraId="7D9F36CF" w14:textId="77777777" w:rsidR="00F90BDC" w:rsidRDefault="00F90BDC"/>
    <w:p w14:paraId="60069876" w14:textId="77777777" w:rsidR="00F90BDC" w:rsidRDefault="00F90BDC">
      <w:r xmlns:w="http://schemas.openxmlformats.org/wordprocessingml/2006/main">
        <w:t xml:space="preserve">2: ਪ੍ਰਚਾਰ ਦੀ ਸ਼ਕਤੀ</w:t>
      </w:r>
    </w:p>
    <w:p w14:paraId="7813CB0B" w14:textId="77777777" w:rsidR="00F90BDC" w:rsidRDefault="00F90BDC"/>
    <w:p w14:paraId="2A615F95" w14:textId="77777777" w:rsidR="00F90BDC" w:rsidRDefault="00F90BDC">
      <w:r xmlns:w="http://schemas.openxmlformats.org/wordprocessingml/2006/main">
        <w:t xml:space="preserve">1: ਲੂਕਾ 4: 18-19, "ਪ੍ਰਭੂ ਦਾ ਆਤਮਾ ਮੇਰੇ ਉੱਤੇ ਹੈ, ਕਿਉਂਕਿ ਉਸਨੇ ਮੈਨੂੰ ਗਰੀਬਾਂ ਨੂੰ ਖੁਸ਼ਖਬਰੀ ਦਾ ਪ੍ਰਚਾਰ ਕਰਨ ਲਈ ਮਸਹ ਕੀਤਾ ਹੈ; ਉਸਨੇ ਮੈਨੂੰ ਟੁੱਟੇ ਦਿਲਾਂ ਨੂੰ ਚੰਗਾ ਕਰਨ ਲਈ, ਕੈਦੀਆਂ ਨੂੰ ਛੁਟਕਾਰਾ ਅਤੇ ਠੀਕ ਹੋਣ ਦਾ ਪ੍ਰਚਾਰ ਕਰਨ ਲਈ ਭੇਜਿਆ ਹੈ। ਅੰਨ੍ਹਿਆਂ ਦੀ ਨਜ਼ਰ, ਕੁਚਲੇ ਹੋਏ ਲੋਕਾਂ ਨੂੰ ਆਜ਼ਾਦ ਕਰਨ ਲਈ।"</w:t>
      </w:r>
    </w:p>
    <w:p w14:paraId="749C90E5" w14:textId="77777777" w:rsidR="00F90BDC" w:rsidRDefault="00F90BDC"/>
    <w:p w14:paraId="356FA31E" w14:textId="77777777" w:rsidR="00F90BDC" w:rsidRDefault="00F90BDC">
      <w:r xmlns:w="http://schemas.openxmlformats.org/wordprocessingml/2006/main">
        <w:t xml:space="preserve">2: ਰੋਮੀਆਂ 10:15, "ਅਤੇ ਉਨ੍ਹਾਂ ਨੂੰ ਭੇਜੇ ਜਾਣ ਤੋਂ ਬਿਨਾਂ ਉਹ ਪ੍ਰਚਾਰ ਕਿਵੇਂ ਕਰਨਗੇ? ਜਿਵੇਂ ਕਿ ਲਿਖਿਆ ਹੋਇਆ ਹੈ, ਉਨ੍ਹਾਂ ਦੇ ਪੈਰ ਕਿੰਨੇ ਸੋਹਣੇ ਹਨ ਜੋ ਸ਼ਾਂਤੀ ਦੀ ਖੁਸ਼ਖਬਰੀ ਦਾ ਪ੍ਰਚਾਰ ਕਰਦੇ ਹਨ, ਅਤੇ ਚੰਗੀਆਂ ਗੱਲਾਂ ਦੀ ਖੁਸ਼ਖਬਰੀ ਦਿੰਦੇ ਹਨ!"</w:t>
      </w:r>
    </w:p>
    <w:p w14:paraId="16D18E8B" w14:textId="77777777" w:rsidR="00F90BDC" w:rsidRDefault="00F90BDC"/>
    <w:p w14:paraId="4F2A79EA" w14:textId="77777777" w:rsidR="00F90BDC" w:rsidRDefault="00F90BDC">
      <w:r xmlns:w="http://schemas.openxmlformats.org/wordprocessingml/2006/main">
        <w:t xml:space="preserve">ਰਸੂਲਾਂ ਦੇ ਕਰਤੱਬ 9 ਸ਼ਾਊਲ ਦੇ ਨਾਟਕੀ ਰੂਪਾਂਤਰਣ, ਉਸਦੇ ਬਾਅਦ ਦੇ ਪ੍ਰਚਾਰ, ਅਤੇ ਪੀਟਰ ਦੇ ਚਮਤਕਾਰਾਂ ਦਾ ਵਰਣਨ ਕਰਦਾ ਹੈ।</w:t>
      </w:r>
    </w:p>
    <w:p w14:paraId="2B93D848" w14:textId="77777777" w:rsidR="00F90BDC" w:rsidRDefault="00F90BDC"/>
    <w:p w14:paraId="61DD0690" w14:textId="77777777" w:rsidR="00F90BDC" w:rsidRDefault="00F90BDC">
      <w:r xmlns:w="http://schemas.openxmlformats.org/wordprocessingml/2006/main">
        <w:t xml:space="preserve">ਪਹਿਲਾ ਪੈਰਾ: ਸ਼ਾਊਲ ਅਜੇ ਵੀ ਪ੍ਰਭੂ ਦੇ ਚੇਲਿਆਂ ਦੇ ਵਿਰੁੱਧ ਜਾਨਲੇਵਾ ਧਮਕੀਆਂ ਦੇ ਸਾਹ ਲੈਣ ਨਾਲ ਅਧਿਆਇ ਸ਼ੁਰੂ ਹੁੰਦਾ ਹੈ। ਉਹ ਮਹਾਂ ਪੁਜਾਰੀ ਕੋਲ ਗਿਆ, ਜੋ ਕਿ ਦੰਮਿਸਕ ਦੇ ਪ੍ਰਾਰਥਨਾ ਸਥਾਨਾਂ ਨੂੰ ਚਿੱਠੀਆਂ ਪੁੱਛਦਾ ਹੈ, ਜੇ ਉੱਥੇ ਕੋਈ ਅਜਿਹਾ ਵਿਅਕਤੀ ਲੱਭਦਾ ਹੈ ਜੋ ਇਸ ਤਰੀਕੇ ਨਾਲ ਸਬੰਧਤ ਸੀ ਕਿ ਕੀ ਮਰਦ ਔਰਤਾਂ ਉਨ੍ਹਾਂ ਨੂੰ ਯਰੂਸ਼ਲਮ ਦੇ ਕੈਦੀ ਵਜੋਂ ਲੈ ਸਕਦੀਆਂ ਹਨ। ਜਦੋਂ ਉਹ ਸਫ਼ਰ ਕਰਦੇ ਹੋਏ ਦਮਿਸ਼ਕ ਦੇ ਨੇੜੇ ਪਹੁੰਚਿਆ ਤਾਂ ਅਚਾਨਕ ਸਵਰਗ ਤੋਂ ਰੋਸ਼ਨੀ ਉਸ ਦੇ ਆਲੇ-ਦੁਆਲੇ ਚਮਕੀ, ਜ਼ਮੀਨ 'ਤੇ ਡਿੱਗੀ, ਇਹ ਅਵਾਜ਼ ਸੁਣਾਈ ਦਿੱਤੀ ਕਿ 'ਸੌਲ ਸੌਲ ਤੂੰ ਮੈਨੂੰ ਕਿਉਂ ਸਤਾਉਂਦਾ ਹੈ?' 'ਤੂੰ ਕੌਣ ਹੈਂ ਪ੍ਰਭੂ?' ਸ਼ਾਊਲ ਨੇ ਪੁੱਛਿਆ, 'ਮੈਂ ਯਿਸੂ ਹਾਂ ਜਿਸ ਨੂੰ ਤੁਸੀਂ ਸਤਾਉਂਦੇ ਹੋ' ਉਸ ਨੇ ਜਵਾਬ ਦਿੱਤਾ 'ਹੁਣ ਉੱਠੋ ਸ਼ਹਿਰ ਵਿੱਚ ਜਾਓ, ਦੱਸਿਆ ਜਾਵੇਗਾ ਕਿ ਕੀ ਕਰਨਾ ਚਾਹੀਦਾ ਹੈ।' ਸ਼ਾਊਲ ਦੇ ਨਾਲ ਸਫ਼ਰ ਕਰ ਰਹੇ ਆਦਮੀ ਉੱਥੇ ਖੜ੍ਹੇ ਸਨ ਅਤੇ ਉਨ੍ਹਾਂ ਨੇ ਅਵਾਜ਼ ਸੁਣੀ ਪਰ ਉਨ੍ਹਾਂ ਨੇ ਕਿਸੇ ਨੂੰ ਨਾ ਦੇਖਿਆ। ਸ਼ਾਊਲ ਜ਼ਮੀਨ ਤੋਂ ਉੱਠਿਆ ਪਰ </w:t>
      </w:r>
      <w:r xmlns:w="http://schemas.openxmlformats.org/wordprocessingml/2006/main">
        <w:lastRenderedPageBreak xmlns:w="http://schemas.openxmlformats.org/wordprocessingml/2006/main"/>
      </w:r>
      <w:r xmlns:w="http://schemas.openxmlformats.org/wordprocessingml/2006/main">
        <w:t xml:space="preserve">ਜਦੋਂ ਅੱਖਾਂ ਖੁੱਲ੍ਹੀਆਂ ਤਾਂ ਕੁਝ ਵੀ ਨਾ ਦੇਖ ਸਕਿਆ, ਇਸ ਲਈ ਉਹ ਉਸ ਨੂੰ ਹੱਥਾਂ ਨਾਲ ਦਮਿਸ਼ਕ ਵਿੱਚ ਲੈ ਗਏ ਅਤੇ ਤਿੰਨ ਦਿਨਾਂ ਤੱਕ ਅੰਨ੍ਹੇ ਨੇ ਕੁਝ ਨਹੀਂ ਖਾਧਾ (ਰਸੂਲਾਂ ਦੇ ਕਰਤੱਬ 9:1-9)।</w:t>
      </w:r>
    </w:p>
    <w:p w14:paraId="7751BC4B" w14:textId="77777777" w:rsidR="00F90BDC" w:rsidRDefault="00F90BDC"/>
    <w:p w14:paraId="15B17E5D" w14:textId="77777777" w:rsidR="00F90BDC" w:rsidRDefault="00F90BDC">
      <w:r xmlns:w="http://schemas.openxmlformats.org/wordprocessingml/2006/main">
        <w:t xml:space="preserve">2 ਪੈਰਾ: ਦਮਿਸ਼ਕ ਵਿੱਚ ਹਨਾਨਿਯਾਸ ਨਾਮ ਦਾ ਇੱਕ ਚੇਲਾ ਸੀ। ਪ੍ਰਭੂ ਨੇ ਇੱਕ ਦਰਸ਼ਣ ਵਿੱਚ ਉਸਨੂੰ ਬੁਲਾਇਆ, "ਹਨਾਨਿਯਾਹ!" "ਹਾਂ, ਪ੍ਰਭੂ," ਉਸਨੇ ਜਵਾਬ ਦਿੱਤਾ। ਪ੍ਰਭੂ ਨੇ ਉਸਨੂੰ ਕਿਹਾ, "ਸਿੱਧੀ ਸੜਕ 'ਤੇ ਯਹੂਦਾ ਦੇ ਘਰ ਜਾ ਕੇ ਸ਼ਾਊਲ ਨਾਮ ਦੇ ਤਰਸੁਸ ਦੇ ਆਦਮੀ ਨੂੰ ਮੰਗੋ ਜਿਸਨੂੰ ਉਹ ਪ੍ਰਾਰਥਨਾ ਕਰ ਰਿਹਾ ਹੈ, ਦਰਸ਼ਣ ਵਿੱਚ ਹਨਾਨਿਯਾਸ ਨਾਮ ਦੇ ਆਦਮੀ ਨੇ ਉਸ ਉੱਤੇ ਹੱਥ ਰੱਖ ਕੇ ਨਜ਼ਰ ਬਹਾਲ ਕੀਤਾ।" ਪਰ ਹਨਾਨਿਯਾਹ ਨੇ ਇਸ ਹੁਕਮ ਬਾਰੇ ਚਿੰਤਾ ਪ੍ਰਗਟ ਕੀਤੀ ਕਿਉਂਕਿ ਉਸ ਨੇ ਉਸ ਨੁਕਸਾਨ ਬਾਰੇ ਸੁਣਿਆ ਸੀ ਜੋ ਸ਼ਾਊਲ ਨੇ ਯਰੂਸ਼ਲਮ ਵਿੱਚ ਸੰਤਾਂ ਨੂੰ ਕੀਤਾ ਸੀ ਅਤੇ ਮੁੱਖ ਜਾਜਕਾਂ ਤੋਂ ਉਸ ਦਾ ਅਧਿਕਾਰ ਉਨ੍ਹਾਂ ਸਾਰਿਆਂ ਨੂੰ ਗ੍ਰਿਫਤਾਰ ਕਰਦਾ ਹੈ ਜੋ ਯਿਸੂ ਦਾ ਨਾਮ ਲੈਂਦੇ ਹਨ। ਪਰ ਪਰਮੇਸ਼ੁਰ ਨੇ ਹਨਾਨਿਯਾਸ ਨੂੰ ਇਹ ਕਹਿ ਕੇ ਭਰੋਸਾ ਦਿਵਾਇਆ ਕਿ ਉਸਨੇ ਸ਼ਾਊਲ ਨੂੰ ਗੈਰ-ਯਹੂਦੀਆਂ ਦੇ ਰਾਜਿਆਂ ਅਤੇ ਇਸਰਾਏਲ ਦੇ ਲੋਕਾਂ ਦੇ ਸਾਹਮਣੇ ਉਸਦੇ ਨਾਮ ਦਾ ਐਲਾਨ ਕਰਨ ਲਈ ਇੱਕ ਸਾਧਨ ਵਜੋਂ ਚੁਣਿਆ ਸੀ ਅਤੇ ਉਸਨੂੰ ਦਿਖਾਏਗਾ ਕਿ ਉਸਨੂੰ ਉਸਦੇ ਨਾਮ ਲਈ ਕਿੰਨਾ ਦੁੱਖ ਝੱਲਣਾ ਪਏਗਾ। ਇਸ ਲਈ ਹਨਾਨਿਯਾਸ ਨੇ ਘਰ ਵਿੱਚ ਦਾਖਲ ਹੋ ਕੇ ਸ਼ਾਊਲ ਉੱਤੇ ਹੱਥ ਰੱਖਦਿਆਂ ਕਿਹਾ, 'ਭਰਾ ਸੌਲ ਪ੍ਰਭੂ-ਯਿਸੂ ਪ੍ਰਗਟ ਹੋਇਆ ਤੁਸੀਂ ਰਾਹ ਆਇਆ-ਮੈਨੂੰ ਭੇਜਿਆ ਹੈ ਤਾਂ ਜੋ ਮੈਂ ਦੁਬਾਰਾ ਪਵਿੱਤਰ ਆਤਮਾ ਨਾਲ ਭਰਿਆ ਵੇਖ ਸਕਾਂ।' ਝੱਟ ਅੱਖਾਂ ਤੋਂ ਤੱਕੜੀ ਵਰਗੀ ਕੋਈ ਚੀਜ਼ ਜੋ ਕੁਝ ਭੋਜਨ ਲੈਣ ਤੋਂ ਬਾਅਦ ਬਪਤਿਸਮਾ ਲੈ ਕੇ ਮੁੜ ਉੱਠੀ ਵੇਖ ਸਕਦਾ ਹੈ ਕਈ ਦਿਨ ਬਿਤਾਏ ਚੇਲੇ ਦਮਿਸ਼ਕ ਨੇ ਇੱਕ ਵਾਰ ਪ੍ਰਾਰਥਨਾ ਸਥਾਨਾਂ ਵਿੱਚ ਪ੍ਰਚਾਰ ਕਰਨਾ ਸ਼ੁਰੂ ਕਰ ਦਿੱਤਾ ਕਿ ਯਿਸੂ ਪੁੱਤਰ ਪਰਮੇਸ਼ੁਰ (ਰਸੂਲਾਂ ਦੇ ਕਰਤੱਬ 9:10-22)।</w:t>
      </w:r>
    </w:p>
    <w:p w14:paraId="554965AA" w14:textId="77777777" w:rsidR="00F90BDC" w:rsidRDefault="00F90BDC"/>
    <w:p w14:paraId="7BCE0737" w14:textId="77777777" w:rsidR="00F90BDC" w:rsidRDefault="00F90BDC">
      <w:r xmlns:w="http://schemas.openxmlformats.org/wordprocessingml/2006/main">
        <w:t xml:space="preserve">ਤੀਸਰਾ ਪੈਰਾ: ਕਈ ਦਿਨਾਂ ਬਾਅਦ ਯਹੂਦੀਆਂ ਨੇ ਉਸ ਨੂੰ ਮਾਰਨ ਦੀ ਸਾਜ਼ਿਸ਼ ਰਚੀ ਅਤੇ ਦਿਨ ਰਾਤ ਦਰਵਾਜ਼ਿਆਂ ਨੇ ਉਸ ਨੂੰ ਮਾਰ ਦਿੱਤਾ ਪਰ ਉਸ ਦੇ ਚੇਲਿਆਂ ਨੇ ਰਾਤ ਨੂੰ ਉਸ ਨੂੰ ਖੁੱਲ੍ਹੀ ਕੰਧ ਰਾਹੀਂ ਟੋਕਰੀ ਹੇਠਾਂ ਉਤਾਰ ਦਿੱਤਾ, ਯਰੂਸ਼ਲਮ ਨੇ ਚੇਲਿਆਂ ਨਾਲ ਜੁੜਨ ਦੀ ਕੋਸ਼ਿਸ਼ ਕੀਤੀ, ਉਹ ਸੱਚਮੁੱਚ ਵਿਸ਼ਵਾਸ ਕਰਨ ਤੋਂ ਡਰਦੇ ਸਨ, ਬਰਨਬਾਸ ਨੇ ਰਸੂਲਾਂ ਨੂੰ ਦੱਸਿਆ ਕਿ ਕਿਵੇਂ ਬੋਲਿਆ ਗਿਆ ਪ੍ਰਚਾਰ ਕੀਤਾ ਗਿਆ। ਨਿਡਰਤਾ ਨਾਲ ਯਿਸੂ ਦਾ ਨਾਮ ਲਿਆ (ਰਸੂਲਾਂ ਦੇ ਕਰਤੱਬ 9:23-28)। ਫਿਰ ਪੀਟਰ ਨੇ ਦੇਸ਼ ਦੀ ਯਾਤਰਾ ਕੀਤੀ ਅਤੇ ਲਿਡਾ ਵਿਚ ਰਹਿੰਦੇ ਸੰਤ ਵੀ ਆਏ, ਐਨੀਅਸ ਨਾਮ ਦਾ ਆਦਮੀ ਮਿਲਿਆ ਜੋ ਅੱਠ ਸਾਲਾਂ ਤੋਂ ਅਧਰੰਗੀ ਸੀ, ਐਨੀਅਸ ਨੇ ਕਿਹਾ 'ਯਿਸੂ ਮਸੀਹ ਨੇ ਰੋਲ ਮੈਟ ਨੂੰ ਠੀਕ ਕੀਤਾ' ਤੁਰੰਤ ਐਨੀਅਸ ਉੱਠਿਆ ਉਹ ਸਾਰੇ ਜਿਊਂਦੇ ਹੋਏ ਲਿਡਾ ਸ਼ੈਰਨ ਨੇ ਵਿਸ਼ਵਾਸ ਕੀਤਾ (ਰਸੂਲਾਂ ਦੇ ਕਰਤੱਬ 9:32-35) . ਜੋਪਾ ਵਿਖੇ, ਤਬੀਥਾ ਨਾਮ ਦੀ ਚੇਲਾ, ਜੋ ਕਿ ਯੂਨਾਨੀ ਡੋਰਕਸ ਨਾਮ ਦੀ ਜਾਣੀ ਜਾਂਦੀ ਹੈ, ਗਰੀਬਾਂ ਦੀ ਮਦਦ ਕਰਨ ਲਈ ਹਮੇਸ਼ਾ ਚੰਗੀ ਤਰ੍ਹਾਂ ਕੰਮ ਕਰਦੀ ਸੀ, ਬਿਮਾਰ ਹੋ ਗਈ, ਧੋਤੀ ਗਈ, ਉੱਪਰ ਕਮਰੇ ਵਿੱਚ ਪਈ ਮੌਤ ਸੁਣੀ, ਪੀਟਰ ਨੇ ਨੇੜੇ ਦੇ ਦੋ ਆਦਮੀਆਂ ਨੂੰ ਬਿਨਾਂ ਦੇਰੀ ਦੇ ਆਉਣ ਦੀ ਤਾਕੀਦ ਕੀਤੀ, ਪਹੁੰਚਣ 'ਤੇ ਸਾਰੇ ਬਾਹਰ ਚਲੇ ਗਏ, ਗੋਡੇ ਟੇਕ ਕੇ ਪ੍ਰਾਰਥਨਾ ਕੀਤੀ, ਸਰੀਰ ਨੂੰ ਮੋੜਦੇ ਹੋਏ ਕਿਹਾ, 'ਤਬਿਥਾ ਉੱਠੋ' ਉਸਨੇ ਇਹ ਦੇਖ ਕੇ ਅੱਖਾਂ ਖੋਲ੍ਹੀਆਂ। ਪੀਟਰ ਨੇ ਬੈਠ ਕੇ ਆਪਣਾ ਹੱਥ ਦਿੱਤਾ ਅਤੇ ਵਿਸ਼ਵਾਸੀ ਵਿਧਵਾਵਾਂ ਨੇ ਜੋਪਾ ਵਿੱਚ ਲਾਈਵ ਖ਼ਬਰਾਂ ਫੈਲਾਈਆਂ ਕਈਆਂ ਨੇ ਵਿਸ਼ਵਾਸ ਕੀਤਾ ਕਿ ਪ੍ਰਭੂ ਪੀਟਰ ਕਈ ਦਿਨਾਂ ਤੱਕ ਜੋਪਾ ਵਿੱਚ ਸਾਈਮਨ ਨਾਮਕ ਕੁਝ ਟੈਂਨਰ (ਰਸੂਲਾਂ ਦੇ ਕਰਤੱਬ 9:36-43) ਨੂੰ ਠਹਿਰਾਇਆ।</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ਰਸੂਲਾਂ ਦੇ ਕਰਤੱਬ 9:1 ਅਤੇ ਸੌਲੁਸ, ਪਰ ਪ੍ਰਭੂ ਦੇ ਚੇਲਿਆਂ ਦੇ ਵਿਰੁੱਧ ਧਮਕੀਆਂ ਅਤੇ ਕਤਲ ਕਰਨ ਦਾ ਸਾਹ ਦਿੰਦਾ ਹੋਇਆ, ਪ੍ਰਧਾਨ ਜਾਜਕ ਕੋਲ ਗਿਆ।</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ਸ਼ਾਊਲ ਨੇ ਪ੍ਰਭੂ ਦੇ ਚੇਲਿਆਂ ਨੂੰ ਧਮਕਾਇਆ ਅਤੇ ਸਰਦਾਰ ਜਾਜਕ ਕੋਲ ਗਿਆ।</w:t>
      </w:r>
    </w:p>
    <w:p w14:paraId="50A1E7F6" w14:textId="77777777" w:rsidR="00F90BDC" w:rsidRDefault="00F90BDC"/>
    <w:p w14:paraId="6E4CAC2B" w14:textId="77777777" w:rsidR="00F90BDC" w:rsidRDefault="00F90BDC">
      <w:r xmlns:w="http://schemas.openxmlformats.org/wordprocessingml/2006/main">
        <w:t xml:space="preserve">1. ਵਿਸ਼ਵਾਸ ਦੀ ਸ਼ਕਤੀ: ਸੌਲ ਦਾ ਪਰਿਵਰਤਨ</w:t>
      </w:r>
    </w:p>
    <w:p w14:paraId="0E75EBBB" w14:textId="77777777" w:rsidR="00F90BDC" w:rsidRDefault="00F90BDC"/>
    <w:p w14:paraId="5CE10D05" w14:textId="77777777" w:rsidR="00F90BDC" w:rsidRDefault="00F90BDC">
      <w:r xmlns:w="http://schemas.openxmlformats.org/wordprocessingml/2006/main">
        <w:t xml:space="preserve">2. ਮਾਫ਼ੀ ਅਤੇ ਮੁਕਤੀ: ਸੌਲ ਦੀ ਯਾਤਰਾ</w:t>
      </w:r>
    </w:p>
    <w:p w14:paraId="40BD5979" w14:textId="77777777" w:rsidR="00F90BDC" w:rsidRDefault="00F90BDC"/>
    <w:p w14:paraId="3B1E5CEF" w14:textId="77777777" w:rsidR="00F90BDC" w:rsidRDefault="00F90BDC">
      <w:r xmlns:w="http://schemas.openxmlformats.org/wordprocessingml/2006/main">
        <w:t xml:space="preserve">1. ਮੱਤੀ 18:21-22 - "ਫਿਰ ਪਤਰਸ ਯਿਸੂ ਕੋਲ ਆਇਆ ਅਤੇ ਪੁੱਛਿਆ, "ਪ੍ਰਭੂ, ਮੇਰੇ ਵਿਰੁੱਧ ਪਾਪ ਕਰਨ ਵਾਲੇ ਨੂੰ ਮੈਂ ਕਿੰਨੀ ਵਾਰ ਮਾਫ਼ ਕਰਾਂ? ਸੱਤ ਵਾਰ?" “ਨਹੀਂ, ਸੱਤ ਵਾਰ ਨਹੀਂ,” ਯਿਸੂ ਨੇ ਜਵਾਬ ਦਿੱਤਾ, “ਪਰ ਸੱਤਰ ਵਾਰ ਸੱਤ!"</w:t>
      </w:r>
    </w:p>
    <w:p w14:paraId="16E01ED5" w14:textId="77777777" w:rsidR="00F90BDC" w:rsidRDefault="00F90BDC"/>
    <w:p w14:paraId="2F0B9B56" w14:textId="77777777" w:rsidR="00F90BDC" w:rsidRDefault="00F90BDC">
      <w:r xmlns:w="http://schemas.openxmlformats.org/wordprocessingml/2006/main">
        <w:t xml:space="preserve">2. ਰੋਮੀਆਂ 5:8 - "ਪਰ ਪਰਮੇਸ਼ੁਰ ਨੇ ਮਸੀਹ ਨੂੰ ਸਾਡੇ ਲਈ ਮਰਨ ਲਈ ਭੇਜ ਕੇ ਸਾਡੇ ਲਈ ਆਪਣਾ ਮਹਾਨ ਪਿਆਰ ਦਿਖਾਇਆ ਜਦੋਂ ਅਸੀਂ ਅਜੇ ਵੀ ਪਾਪੀ ਹੀ ਸੀ।"</w:t>
      </w:r>
    </w:p>
    <w:p w14:paraId="6B52F06E" w14:textId="77777777" w:rsidR="00F90BDC" w:rsidRDefault="00F90BDC"/>
    <w:p w14:paraId="67DEA305" w14:textId="77777777" w:rsidR="00F90BDC" w:rsidRDefault="00F90BDC">
      <w:r xmlns:w="http://schemas.openxmlformats.org/wordprocessingml/2006/main">
        <w:t xml:space="preserve">ਰਸੂਲਾਂ ਦੇ ਕਰਤੱਬ 9:2 ਅਤੇ ਉਸ ਤੋਂ ਦੰਮਿਸਕ ਦੇ ਪ੍ਰਾਰਥਨਾ ਸਥਾਨਾਂ ਨੂੰ ਚਿੱਠੀਆਂ ਮੰਗੀਆਂ ਕਿ ਜੇ ਉਸ ਨੂੰ ਇਸ ਰਾਹ ਵਿੱਚੋਂ ਕੋਈ ਮਿਲੇ, ਭਾਵੇਂ ਉਹ ਆਦਮੀ ਹਨ ਜਾਂ ਔਰਤਾਂ, ਤਾਂ ਉਹ ਉਨ੍ਹਾਂ ਨੂੰ ਬੰਨ੍ਹ ਕੇ ਯਰੂਸ਼ਲਮ ਵਿੱਚ ਲਿਆਵੇ।</w:t>
      </w:r>
    </w:p>
    <w:p w14:paraId="6320E8C8" w14:textId="77777777" w:rsidR="00F90BDC" w:rsidRDefault="00F90BDC"/>
    <w:p w14:paraId="008F2510" w14:textId="77777777" w:rsidR="00F90BDC" w:rsidRDefault="00F90BDC">
      <w:r xmlns:w="http://schemas.openxmlformats.org/wordprocessingml/2006/main">
        <w:t xml:space="preserve">ਸ਼ਾਊਲ ਨੇ ਦੰਮਿਸਕ ਵਿਚ ਪ੍ਰਾਰਥਨਾ ਸਥਾਨਾਂ ਨੂੰ ਚਿੱਠੀਆਂ ਮੰਗੀਆਂ ਤਾਂ ਜੋ ਉਹ ਕਿਸੇ ਵੀ ਮਸੀਹੀ ਨੂੰ ਜੰਜ਼ੀਰਾਂ ਵਿਚ ਜਕੜ ਕੇ ਯਰੂਸ਼ਲਮ ਵਿਚ ਵਾਪਸ ਲਿਆ ਸਕੇ।</w:t>
      </w:r>
    </w:p>
    <w:p w14:paraId="0E8D9994" w14:textId="77777777" w:rsidR="00F90BDC" w:rsidRDefault="00F90BDC"/>
    <w:p w14:paraId="6949702C" w14:textId="77777777" w:rsidR="00F90BDC" w:rsidRDefault="00F90BDC">
      <w:r xmlns:w="http://schemas.openxmlformats.org/wordprocessingml/2006/main">
        <w:t xml:space="preserve">1. ਅਤਿਆਚਾਰ ਦਾ ਖ਼ਤਰਾ: ਸਾਡਾ ਵਿਰੋਧ ਕਰਨ ਵਾਲਿਆਂ ਦੁਆਰਾ ਸਾਡੀ ਨਿਹਚਾ ਕਿਵੇਂ ਪਰਖੀ ਜਾਂਦੀ ਹੈ</w:t>
      </w:r>
    </w:p>
    <w:p w14:paraId="4161302C" w14:textId="77777777" w:rsidR="00F90BDC" w:rsidRDefault="00F90BDC"/>
    <w:p w14:paraId="4881E498" w14:textId="77777777" w:rsidR="00F90BDC" w:rsidRDefault="00F90BDC">
      <w:r xmlns:w="http://schemas.openxmlformats.org/wordprocessingml/2006/main">
        <w:t xml:space="preserve">2. ਹਿੰਮਤ ਦਾ ਮੁੱਲ: ਚੁਣੌਤੀਆਂ ਦੇ ਬਾਵਜੂਦ ਆਪਣੇ ਵਿਸ਼ਵਾਸਾਂ ਵਿੱਚ ਦ੍ਰਿੜ੍ਹ ਰਹਿਣਾ</w:t>
      </w:r>
    </w:p>
    <w:p w14:paraId="3A2B888A" w14:textId="77777777" w:rsidR="00F90BDC" w:rsidRDefault="00F90BDC"/>
    <w:p w14:paraId="3321F07F" w14:textId="77777777" w:rsidR="00F90BDC" w:rsidRDefault="00F90BDC">
      <w:r xmlns:w="http://schemas.openxmlformats.org/wordprocessingml/2006/main">
        <w:t xml:space="preserve">1. ਰੋਮੀਆਂ 8:31-37 (ਫਿਰ ਅਸੀਂ ਇਨ੍ਹਾਂ ਗੱਲਾਂ ਨੂੰ ਕੀ ਕਹੀਏ? ਜੇ ਰੱਬ ਸਾਡੇ ਲਈ ਹੈ, ਤਾਂ ਸਾਡੇ ਵਿਰੁੱਧ ਕੌਣ ਹੋ ਸਕਦਾ ਹੈ?)</w:t>
      </w:r>
    </w:p>
    <w:p w14:paraId="38141439" w14:textId="77777777" w:rsidR="00F90BDC" w:rsidRDefault="00F90BDC"/>
    <w:p w14:paraId="7558B19C" w14:textId="77777777" w:rsidR="00F90BDC" w:rsidRDefault="00F90BDC">
      <w:r xmlns:w="http://schemas.openxmlformats.org/wordprocessingml/2006/main">
        <w:t xml:space="preserve">2. ਮੱਤੀ 5:10-12 (ਧੰਨ ਹਨ ਉਹ ਜਿਹੜੇ ਧਾਰਮਿਕਤਾ ਦੇ ਕਾਰਨ ਸਤਾਏ ਜਾਂਦੇ ਹਨ: ਸਵਰਗ ਦਾ ਰਾਜ ਉਨ੍ਹਾਂ ਦਾ ਹੈ।)</w:t>
      </w:r>
    </w:p>
    <w:p w14:paraId="66A2A4E1" w14:textId="77777777" w:rsidR="00F90BDC" w:rsidRDefault="00F90BDC"/>
    <w:p w14:paraId="089C4BA5" w14:textId="77777777" w:rsidR="00F90BDC" w:rsidRDefault="00F90BDC">
      <w:r xmlns:w="http://schemas.openxmlformats.org/wordprocessingml/2006/main">
        <w:t xml:space="preserve">ਰਸੂਲਾਂ ਦੇ ਕਰਤੱਬ 9:3 ਅਤੇ ਉਹ ਸਫ਼ਰ ਕਰਦਾ ਹੋਇਆ ਦੰਮਿਸਕ ਦੇ ਨੇੜੇ ਪਹੁੰਚਿਆ ਅਤੇ ਅਚਨਚੇਤ ਅਕਾਸ਼ ਤੋਂ ਇੱਕ ਰੋਸ਼ਨੀ ਉਹ ਦੇ ਦੁਆਲੇ ਚਮਕੀ।</w:t>
      </w:r>
    </w:p>
    <w:p w14:paraId="6F0EAEBD" w14:textId="77777777" w:rsidR="00F90BDC" w:rsidRDefault="00F90BDC"/>
    <w:p w14:paraId="21527289" w14:textId="77777777" w:rsidR="00F90BDC" w:rsidRDefault="00F90BDC">
      <w:r xmlns:w="http://schemas.openxmlformats.org/wordprocessingml/2006/main">
        <w:t xml:space="preserve">ਦਮਿਸ਼ਕ ਦੀ ਆਪਣੀ ਯਾਤਰਾ ਦੌਰਾਨ, ਸ਼ਾਊਲ ਸਵਰਗ ਤੋਂ ਚਮਕਦਾਰ ਰੌਸ਼ਨੀ ਨਾਲ ਘਿਰਿਆ ਹੋਇਆ ਸੀ।</w:t>
      </w:r>
    </w:p>
    <w:p w14:paraId="7300BE91" w14:textId="77777777" w:rsidR="00F90BDC" w:rsidRDefault="00F90BDC"/>
    <w:p w14:paraId="7E9BC7D8" w14:textId="77777777" w:rsidR="00F90BDC" w:rsidRDefault="00F90BDC">
      <w:r xmlns:w="http://schemas.openxmlformats.org/wordprocessingml/2006/main">
        <w:t xml:space="preserve">1. "ਪਰਮੇਸ਼ੁਰ ਦੀ ਸ਼ਕਤੀ ਅਤੇ ਦਇਆ ਦਾ ਚਾਨਣ"</w:t>
      </w:r>
    </w:p>
    <w:p w14:paraId="394E9D62" w14:textId="77777777" w:rsidR="00F90BDC" w:rsidRDefault="00F90BDC"/>
    <w:p w14:paraId="17F89271" w14:textId="77777777" w:rsidR="00F90BDC" w:rsidRDefault="00F90BDC">
      <w:r xmlns:w="http://schemas.openxmlformats.org/wordprocessingml/2006/main">
        <w:t xml:space="preserve">2. "ਸ਼ਾਊਲ ਦੇ ਨਕਸ਼ੇ-ਕਦਮਾਂ 'ਤੇ ਚੱਲਣ ਦਾ ਸੱਦਾ"</w:t>
      </w:r>
    </w:p>
    <w:p w14:paraId="3616CAB9" w14:textId="77777777" w:rsidR="00F90BDC" w:rsidRDefault="00F90BDC"/>
    <w:p w14:paraId="236BF499" w14:textId="77777777" w:rsidR="00F90BDC" w:rsidRDefault="00F90BDC">
      <w:r xmlns:w="http://schemas.openxmlformats.org/wordprocessingml/2006/main">
        <w:t xml:space="preserve">1. ਯਸਾਯਾਹ 6:1-8;</w:t>
      </w:r>
    </w:p>
    <w:p w14:paraId="7F935FCE" w14:textId="77777777" w:rsidR="00F90BDC" w:rsidRDefault="00F90BDC"/>
    <w:p w14:paraId="53CF53F3" w14:textId="77777777" w:rsidR="00F90BDC" w:rsidRDefault="00F90BDC">
      <w:r xmlns:w="http://schemas.openxmlformats.org/wordprocessingml/2006/main">
        <w:t xml:space="preserve">2. ਲੂਕਾ 9:23-25.</w:t>
      </w:r>
    </w:p>
    <w:p w14:paraId="53D483B1" w14:textId="77777777" w:rsidR="00F90BDC" w:rsidRDefault="00F90BDC"/>
    <w:p w14:paraId="1ACD0527" w14:textId="77777777" w:rsidR="00F90BDC" w:rsidRDefault="00F90BDC">
      <w:r xmlns:w="http://schemas.openxmlformats.org/wordprocessingml/2006/main">
        <w:t xml:space="preserve">ਰਸੂਲਾਂ ਦੇ ਕਰਤੱਬ 9:4 ਅਤੇ ਉਹ ਧਰਤੀ ਉੱਤੇ ਡਿੱਗ ਪਿਆ ਅਤੇ ਇੱਕ ਅਵਾਜ਼ ਉਹ ਨੂੰ ਆਖਦੀ ਸੁਣੀ, ਹੇ ਸੌਲੁਸ, ਸੌਲੁਸ, ਤੂੰ ਮੈਨੂੰ ਕਿਉਂ ਸਤਾਉਂਦਾ ਹੈਂ?</w:t>
      </w:r>
    </w:p>
    <w:p w14:paraId="464B7991" w14:textId="77777777" w:rsidR="00F90BDC" w:rsidRDefault="00F90BDC"/>
    <w:p w14:paraId="588385B1" w14:textId="77777777" w:rsidR="00F90BDC" w:rsidRDefault="00F90BDC">
      <w:r xmlns:w="http://schemas.openxmlformats.org/wordprocessingml/2006/main">
        <w:t xml:space="preserve">ਸ਼ਾਊਲ ਜ਼ਮੀਨ 'ਤੇ ਡਿੱਗਦਾ ਹੈ ਅਤੇ ਉਸ ਨੂੰ ਆਵਾਜ਼ ਸੁਣਾਈ ਦਿੰਦੀ ਹੈ ਕਿ ਉਹ ਬੋਲਣ ਵਾਲੇ ਨੂੰ ਕਿਉਂ ਸਤਾਉਂਦਾ ਹੈ।</w:t>
      </w:r>
    </w:p>
    <w:p w14:paraId="48ACC538" w14:textId="77777777" w:rsidR="00F90BDC" w:rsidRDefault="00F90BDC"/>
    <w:p w14:paraId="2716E118" w14:textId="77777777" w:rsidR="00F90BDC" w:rsidRDefault="00F90BDC">
      <w:r xmlns:w="http://schemas.openxmlformats.org/wordprocessingml/2006/main">
        <w:t xml:space="preserve">1. ਪਰਿਵਰਤਨ ਦੀ ਸ਼ਕਤੀ: ਸ਼ਾਊਲ ਦਾ ਪ੍ਰਭੂ ਨਾਲ ਮੁਕਾਬਲਾ</w:t>
      </w:r>
    </w:p>
    <w:p w14:paraId="33C610D7" w14:textId="77777777" w:rsidR="00F90BDC" w:rsidRDefault="00F90BDC"/>
    <w:p w14:paraId="5080C7A5" w14:textId="77777777" w:rsidR="00F90BDC" w:rsidRDefault="00F90BDC">
      <w:r xmlns:w="http://schemas.openxmlformats.org/wordprocessingml/2006/main">
        <w:t xml:space="preserve">2. ਧਰਮੀ ਜੀਵਨ ਦੀ ਮਹੱਤਤਾ: ਸ਼ਾਊਲ ਦੀ ਤਬਦੀਲੀ</w:t>
      </w:r>
    </w:p>
    <w:p w14:paraId="7777DFFA" w14:textId="77777777" w:rsidR="00F90BDC" w:rsidRDefault="00F90BDC"/>
    <w:p w14:paraId="4CD86E42" w14:textId="77777777" w:rsidR="00F90BDC" w:rsidRDefault="00F90BDC">
      <w:r xmlns:w="http://schemas.openxmlformats.org/wordprocessingml/2006/main">
        <w:t xml:space="preserve">1. 1 ਕੁਰਿੰਥੀਆਂ 15:9-10 - ਕਿਉਂਕਿ ਮੈਂ ਰਸੂਲਾਂ ਵਿੱਚੋਂ ਸਭ ਤੋਂ ਛੋਟਾ ਹਾਂ, ਜੋ ਕਿ ਇੱਕ ਰਸੂਲ ਕਹਾਉਣ ਲਈ ਯੋਗ ਨਹੀਂ ਹਾਂ, ਕਿਉਂਕਿ ਮੈਂ ਪਰਮੇਸ਼ੁਰ ਦੀ ਕਲੀਸਿਯਾ ਨੂੰ ਸਤਾਇਆ ਸੀ। ਪਰ ਪਰਮੇਸ਼ੁਰ ਦੀ ਕਿਰਪਾ ਨਾਲ ਮੈਂ ਜੋ ਹਾਂ ਉਹ ਹਾਂ। ਪਰ ਮੈਂ ਉਨ੍ਹਾਂ ਸਾਰਿਆਂ ਨਾਲੋਂ ਵੱਧ ਮਿਹਨਤ ਕੀਤੀ, ਪਰ ਮੈਂ ਨਹੀਂ, ਪਰ ਪਰਮੇਸ਼ੁਰ ਦੀ ਕਿਰਪਾ ਜੋ ਮੇਰੇ ਨਾਲ ਸੀ।</w:t>
      </w:r>
    </w:p>
    <w:p w14:paraId="260ABE4F" w14:textId="77777777" w:rsidR="00F90BDC" w:rsidRDefault="00F90BDC"/>
    <w:p w14:paraId="0533987F" w14:textId="77777777" w:rsidR="00F90BDC" w:rsidRDefault="00F90BDC">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14:paraId="276DF1AB" w14:textId="77777777" w:rsidR="00F90BDC" w:rsidRDefault="00F90BDC"/>
    <w:p w14:paraId="3FDCE312" w14:textId="77777777" w:rsidR="00F90BDC" w:rsidRDefault="00F90BDC">
      <w:r xmlns:w="http://schemas.openxmlformats.org/wordprocessingml/2006/main">
        <w:t xml:space="preserve">ਰਸੂਲਾਂ ਦੇ ਕਰਤੱਬ 9:5 ਅਤੇ ਉਸ ਨੇ ਕਿਹਾ, ਪ੍ਰਭੂ, ਤੂੰ ਕੌਣ ਹੈਂ? ਅਤੇ ਪ੍ਰਭੂ ਨੇ ਆਖਿਆ, ਮੈਂ ਯਿਸੂ ਹਾਂ ਜਿਸਨੂੰ ਤੂੰ ਸਤਾਉਂਦਾ ਹੈਂ, ਤੇਰੇ ਲਈ ਚੁੰਨੀਆਂ ਨੂੰ ਲੱਤ ਮਾਰਨਾ ਔਖਾ ਹੈ।</w:t>
      </w:r>
    </w:p>
    <w:p w14:paraId="17FFFAFD" w14:textId="77777777" w:rsidR="00F90BDC" w:rsidRDefault="00F90BDC"/>
    <w:p w14:paraId="524C8065" w14:textId="77777777" w:rsidR="00F90BDC" w:rsidRDefault="00F90BDC">
      <w:r xmlns:w="http://schemas.openxmlformats.org/wordprocessingml/2006/main">
        <w:t xml:space="preserve">ਸ਼ਾਊਲ, ਜੋ ਮਸੀਹੀਆਂ ਨੂੰ ਸਤਾਉਂਦਾ ਸੀ, ਦਮਿਸ਼ਕ ਦੇ ਰਸਤੇ ਵਿਚ ਯਿਸੂ ਨੂੰ ਮਿਲਦਾ ਹੈ ਅਤੇ ਉਸ ਨੂੰ ਕਿਹਾ ਜਾਂਦਾ ਹੈ ਕਿ ਪਰਮੇਸ਼ੁਰ ਨਾਲ ਲੜਨਾ ਵਿਅਰਥ ਹੈ।</w:t>
      </w:r>
    </w:p>
    <w:p w14:paraId="5BE67D47" w14:textId="77777777" w:rsidR="00F90BDC" w:rsidRDefault="00F90BDC"/>
    <w:p w14:paraId="3460FDC9" w14:textId="77777777" w:rsidR="00F90BDC" w:rsidRDefault="00F90BDC">
      <w:r xmlns:w="http://schemas.openxmlformats.org/wordprocessingml/2006/main">
        <w:t xml:space="preserve">1. ਪਰਮਾਤਮਾ ਦੀ ਇੱਛਾ ਦੇ ਵਿਰੁੱਧ ਲੜਨ ਦੀ ਵਿਅਰਥਤਾ।</w:t>
      </w:r>
    </w:p>
    <w:p w14:paraId="07F4DE91" w14:textId="77777777" w:rsidR="00F90BDC" w:rsidRDefault="00F90BDC"/>
    <w:p w14:paraId="580B0C48" w14:textId="77777777" w:rsidR="00F90BDC" w:rsidRDefault="00F90BDC">
      <w:r xmlns:w="http://schemas.openxmlformats.org/wordprocessingml/2006/main">
        <w:t xml:space="preserve">2. ਸਭ ਤੋਂ ਕਠੋਰ ਪਾਪੀ ਨੂੰ ਵੀ ਬਦਲਣ ਦੀ ਪ੍ਰਮਾਤਮਾ ਦੀ ਸ਼ਕਤੀ।</w:t>
      </w:r>
    </w:p>
    <w:p w14:paraId="3AE31B6B" w14:textId="77777777" w:rsidR="00F90BDC" w:rsidRDefault="00F90BDC"/>
    <w:p w14:paraId="359FBBFA" w14:textId="77777777" w:rsidR="00F90BDC" w:rsidRDefault="00F90BDC">
      <w:r xmlns:w="http://schemas.openxmlformats.org/wordprocessingml/2006/main">
        <w:t xml:space="preserve">1. ਰੋਮੀਆਂ 8:31 - ਫਿਰ ਅਸੀਂ ਇਨ੍ਹਾਂ ਗੱਲਾਂ ਬਾਰੇ ਕੀ ਕਹੀਏ? ਜੇ ਰੱਬ ਸਾਡੇ ਲਈ ਹੈ, ਤਾਂ ਸਾਡੇ ਵਿਰੁੱਧ ਕੌਣ ਹੋ ਸਕਦਾ ਹੈ?</w:t>
      </w:r>
    </w:p>
    <w:p w14:paraId="4BFB3312" w14:textId="77777777" w:rsidR="00F90BDC" w:rsidRDefault="00F90BDC"/>
    <w:p w14:paraId="7EE31DCA" w14:textId="77777777" w:rsidR="00F90BDC" w:rsidRDefault="00F90BDC">
      <w:r xmlns:w="http://schemas.openxmlformats.org/wordprocessingml/2006/main">
        <w:t xml:space="preserve">2. ਜ਼ਬੂਰ 33:11 - ਪ੍ਰਭੂ ਦੀ ਸਲਾਹ ਸਦਾ ਲਈ ਕਾਇਮ ਰਹਿੰਦੀ ਹੈ, ਉਸਦੇ ਦਿਲ ਦੇ ਵਿਚਾਰ ਸਾਰੀਆਂ ਪੀੜ੍ਹੀਆਂ ਲਈ ਹਨ।</w:t>
      </w:r>
    </w:p>
    <w:p w14:paraId="69FACFEE" w14:textId="77777777" w:rsidR="00F90BDC" w:rsidRDefault="00F90BDC"/>
    <w:p w14:paraId="5607DFE9" w14:textId="77777777" w:rsidR="00F90BDC" w:rsidRDefault="00F90BDC">
      <w:r xmlns:w="http://schemas.openxmlformats.org/wordprocessingml/2006/main">
        <w:t xml:space="preserve">ਰਸੂਲਾਂ ਦੇ ਕਰਤੱਬ 9:6 ਅਤੇ ਉਹ ਕੰਬਦਾ ਅਤੇ ਹੈਰਾਨ ਹੋ ਕੇ ਬੋਲਿਆ, ਹੇ ਪ੍ਰਭੂ, ਤੇਰੇ ਕੋਲ ਮੇਰੇ ਤੋਂ ਕੀ ਕੰਮ ਹੈ? ਅਤੇ ਪ੍ਰਭੂ ਨੇ ਉਹ ਨੂੰ ਆਖਿਆ, ਉੱਠ ਅਤੇ ਸ਼ਹਿਰ ਵਿੱਚ ਜਾ ਅਤੇ ਤੈਨੂੰ ਦੱਸਿਆ ਜਾਵੇਗਾ ਕਿ ਤੈਨੂੰ ਕੀ ਕਰਨਾ ਚਾਹੀਦਾ ਹੈ।</w:t>
      </w:r>
    </w:p>
    <w:p w14:paraId="0725D08E" w14:textId="77777777" w:rsidR="00F90BDC" w:rsidRDefault="00F90BDC"/>
    <w:p w14:paraId="50BE8212" w14:textId="77777777" w:rsidR="00F90BDC" w:rsidRDefault="00F90BDC">
      <w:r xmlns:w="http://schemas.openxmlformats.org/wordprocessingml/2006/main">
        <w:t xml:space="preserve">ਇੱਕ ਆਦਮੀ ਪ੍ਰਭੂ ਨੂੰ ਪੁੱਛਦਾ ਹੈ ਕਿ ਉਸਨੂੰ ਕੀ ਕਰਨਾ ਚਾਹੀਦਾ ਹੈ, ਅਤੇ ਪ੍ਰਭੂ ਉਸਨੂੰ ਇਹ ਜਾਣਨ ਲਈ ਸ਼ਹਿਰ ਜਾਣ ਲਈ ਕਹਿੰਦਾ ਹੈ ਕਿ ਉਸਨੂੰ ਕੀ ਕਰਨਾ ਚਾਹੀਦਾ ਹੈ।</w:t>
      </w:r>
    </w:p>
    <w:p w14:paraId="3790C601" w14:textId="77777777" w:rsidR="00F90BDC" w:rsidRDefault="00F90BDC"/>
    <w:p w14:paraId="4808E98E" w14:textId="77777777" w:rsidR="00F90BDC" w:rsidRDefault="00F90BDC">
      <w:r xmlns:w="http://schemas.openxmlformats.org/wordprocessingml/2006/main">
        <w:t xml:space="preserve">1. ਪਰਮੇਸ਼ੁਰ ਦੀ ਇੱਛਾ ਨੂੰ ਜਾਣਨਾ - ਕਹਾਉਤਾਂ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ਪਰਮੇਸ਼ੁਰ ਦੇ ਨਿਰਦੇਸ਼ਾਂ ਦਾ ਪਾਲਣ ਕਰਨਾ - ਰੋਮੀਆਂ 12:2</w:t>
      </w:r>
    </w:p>
    <w:p w14:paraId="30D3160C" w14:textId="77777777" w:rsidR="00F90BDC" w:rsidRDefault="00F90BDC"/>
    <w:p w14:paraId="2D018A46" w14:textId="77777777" w:rsidR="00F90BDC" w:rsidRDefault="00F90BDC">
      <w:r xmlns:w="http://schemas.openxmlformats.org/wordprocessingml/2006/main">
        <w:t xml:space="preserve">1. ਜ਼ਬੂਰ 32:8 - "ਮੈਂ ਤੈਨੂੰ ਸਿਖਾਵਾਂਗਾ ਅਤੇ ਤੈਨੂੰ ਸਿਖਾਵਾਂਗਾ ਕਿ ਜਿਸ ਰਾਹ ਤੈਨੂੰ ਜਾਣਾ ਚਾਹੀਦਾ ਹੈ; ਮੈਂ ਆਪਣੀ ਅੱਖ ਨਾਲ ਤੇਰੀ ਅਗਵਾਈ ਕਰਾਂਗਾ।"</w:t>
      </w:r>
    </w:p>
    <w:p w14:paraId="2F2276F3" w14:textId="77777777" w:rsidR="00F90BDC" w:rsidRDefault="00F90BDC"/>
    <w:p w14:paraId="583A01BF" w14:textId="77777777" w:rsidR="00F90BDC" w:rsidRDefault="00F90BDC">
      <w:r xmlns:w="http://schemas.openxmlformats.org/wordprocessingml/2006/main">
        <w:t xml:space="preserve">2. ਯਸਾਯਾਹ 30:21 - "ਤੁਹਾਡੇ ਕੰਨ ਤੁਹਾਡੇ ਪਿੱਛੇ ਇੱਕ ਸ਼ਬਦ ਸੁਣਨਗੇ, "ਇਹ ਰਸਤਾ ਹੈ, ਇਸ ਵਿੱਚ ਚੱਲੋ," ਜਦੋਂ ਵੀ ਤੁਸੀਂ ਸੱਜੇ ਪਾਸੇ ਮੁੜੋ ਜਾਂ ਜਦੋਂ ਵੀ ਤੁਸੀਂ ਖੱਬੇ ਪਾਸੇ ਮੁੜੋ।"</w:t>
      </w:r>
    </w:p>
    <w:p w14:paraId="4461E270" w14:textId="77777777" w:rsidR="00F90BDC" w:rsidRDefault="00F90BDC"/>
    <w:p w14:paraId="7A38CBA9" w14:textId="77777777" w:rsidR="00F90BDC" w:rsidRDefault="00F90BDC">
      <w:r xmlns:w="http://schemas.openxmlformats.org/wordprocessingml/2006/main">
        <w:t xml:space="preserve">ਰਸੂਲਾਂ ਦੇ ਕਰਤੱਬ 9:7 ਅਤੇ ਉਹ ਮਨੁੱਖ ਜਿਹੜੇ ਉਹ ਦੇ ਨਾਲ ਸਫ਼ਰ ਕਰ ਰਹੇ ਸਨ, ਅਵਾਜ਼ ਸੁਣਦੇ ਹੋਏ, ਪਰ ਕਿਸੇ ਨੂੰ ਨਾ ਵੇਖ ਕੇ ਚੁੱਪ ਰਹਿ ਗਏ।</w:t>
      </w:r>
    </w:p>
    <w:p w14:paraId="6FE9FE97" w14:textId="77777777" w:rsidR="00F90BDC" w:rsidRDefault="00F90BDC"/>
    <w:p w14:paraId="7ED8CBC8" w14:textId="77777777" w:rsidR="00F90BDC" w:rsidRDefault="00F90BDC">
      <w:r xmlns:w="http://schemas.openxmlformats.org/wordprocessingml/2006/main">
        <w:t xml:space="preserve">ਜਿਹੜੇ ਆਦਮੀ ਸ਼ਾਊਲ ਦੇ ਨਾਲ ਸਫ਼ਰ ਕਰ ਰਹੇ ਸਨ, ਉਨ੍ਹਾਂ ਨੇ ਇੱਕ ਅਵਾਜ਼ ਸੁਣੀ ਪਰ ਕਿਸੇ ਨੂੰ ਨਾ ਦੇਖ ਸਕੇ।</w:t>
      </w:r>
    </w:p>
    <w:p w14:paraId="5E0EAB45" w14:textId="77777777" w:rsidR="00F90BDC" w:rsidRDefault="00F90BDC"/>
    <w:p w14:paraId="73CD5A64" w14:textId="77777777" w:rsidR="00F90BDC" w:rsidRDefault="00F90BDC">
      <w:r xmlns:w="http://schemas.openxmlformats.org/wordprocessingml/2006/main">
        <w:t xml:space="preserve">1. ਪਰਮਾਤਮਾ ਦੀ ਆਵਾਜ਼ ਦੀ ਸ਼ਕਤੀ: ਅਚਾਨਕ ਤਰੀਕਿਆਂ ਨਾਲ ਪਰਮਾਤਮਾ ਦੀ ਮੌਜੂਦਗੀ ਦਾ ਅਨੁਭਵ ਕਰਨਾ</w:t>
      </w:r>
    </w:p>
    <w:p w14:paraId="2811B6D9" w14:textId="77777777" w:rsidR="00F90BDC" w:rsidRDefault="00F90BDC"/>
    <w:p w14:paraId="4AA07ADF" w14:textId="77777777" w:rsidR="00F90BDC" w:rsidRDefault="00F90BDC">
      <w:r xmlns:w="http://schemas.openxmlformats.org/wordprocessingml/2006/main">
        <w:t xml:space="preserve">2. ਅਦ੍ਰਿਸ਼ਟ ਦਾ ਆਦਰ ਕਰਨਾ: ਵਿਸ਼ਵਾਸ ਦੀ ਸ਼ਕਤੀ ਨੂੰ ਸਮਝਣਾ</w:t>
      </w:r>
    </w:p>
    <w:p w14:paraId="0996A744" w14:textId="77777777" w:rsidR="00F90BDC" w:rsidRDefault="00F90BDC"/>
    <w:p w14:paraId="739B7E8B" w14:textId="77777777" w:rsidR="00F90BDC" w:rsidRDefault="00F90BDC">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ਉੱਚੇ ਹਨ, ਅਤੇ ਮੇਰੇ ਵਿਚਾਰ ਤੁਹਾਡੇ ਮਾਰਗਾਂ ਨਾਲੋਂ ਉੱਚੇ ਹਨ. ਤੁਹਾਡੇ ਵਿਚਾਰਾਂ ਨਾਲੋਂ।"</w:t>
      </w:r>
    </w:p>
    <w:p w14:paraId="2F528618" w14:textId="77777777" w:rsidR="00F90BDC" w:rsidRDefault="00F90BDC"/>
    <w:p w14:paraId="0BEF1A44" w14:textId="77777777" w:rsidR="00F90BDC" w:rsidRDefault="00F90BDC">
      <w:r xmlns:w="http://schemas.openxmlformats.org/wordprocessingml/2006/main">
        <w:t xml:space="preserve">2. ਅਫ਼ਸੀਆਂ 3:20-21 "ਹੁਣ ਜੋ ਸਾਡੇ ਅੰਦਰ ਕੰਮ ਕਰ ਰਹੀ ਆਪਣੀ ਸ਼ਕਤੀ ਦੇ ਅਨੁਸਾਰ ਜੋ ਅਸੀਂ ਮੰਗਦੇ ਹਾਂ ਜਾਂ ਕਲਪਨਾ ਕਰਦੇ ਹਾਂ ਉਸ ਤੋਂ ਵੀ ਵੱਧ ਕਰ ਸਕਦਾ ਹੈ, ਉਸ ਦੀ ਕਲੀਸਿਯਾ ਵਿੱਚ ਅਤੇ ਮਸੀਹ ਯਿਸੂ ਵਿੱਚ ਸਾਰੇ ਸਮੇਂ ਵਿੱਚ ਮਹਿਮਾ ਹੋਵੇ। ਪੀੜ੍ਹੀਆਂ, ਸਦਾ ਅਤੇ ਸਦਾ ਲਈ! ਆਮੀਨ।"</w:t>
      </w:r>
    </w:p>
    <w:p w14:paraId="6ECF6A7B" w14:textId="77777777" w:rsidR="00F90BDC" w:rsidRDefault="00F90BDC"/>
    <w:p w14:paraId="2634F156" w14:textId="77777777" w:rsidR="00F90BDC" w:rsidRDefault="00F90BDC">
      <w:r xmlns:w="http://schemas.openxmlformats.org/wordprocessingml/2006/main">
        <w:t xml:space="preserve">ਰਸੂਲਾਂ ਦੇ ਕਰਤੱਬ 9:8 ਅਤੇ ਸੌਲੁਸ ਧਰਤੀ ਤੋਂ ਉੱਠਿਆ। ਜਦੋਂ ਉਸ ਦੀਆਂ ਅੱਖਾਂ ਖੁੱਲ੍ਹੀਆਂ, ਉਸਨੇ ਕਿਸੇ ਨੂੰ ਵੀ ਨਹੀਂ ਦੇਖਿਆ।</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ਸ਼ਾਊਲ ਦਾ ਯਹੋਵਾਹ ਨਾਲ ਨਾਟਕੀ ਮੁਕਾਬਲਾ ਹੋਇਆ, ਜਿਸ ਨੇ ਉਸ ਦੀ ਜ਼ਿੰਦਗੀ ਹਮੇਸ਼ਾ ਲਈ ਬਦਲ ਦਿੱਤੀ।</w:t>
      </w:r>
    </w:p>
    <w:p w14:paraId="22909325" w14:textId="77777777" w:rsidR="00F90BDC" w:rsidRDefault="00F90BDC"/>
    <w:p w14:paraId="1F69A971" w14:textId="77777777" w:rsidR="00F90BDC" w:rsidRDefault="00F90BDC">
      <w:r xmlns:w="http://schemas.openxmlformats.org/wordprocessingml/2006/main">
        <w:t xml:space="preserve">1. ਪਰਮੇਸ਼ੁਰ ਦੀ ਸ਼ਕਤੀ ਸਾਡੇ ਜੀਵਨ ਵਿੱਚ ਅਦਭੁਤ ਤਬਦੀਲੀ ਲਿਆ ਸਕਦੀ ਹੈ।</w:t>
      </w:r>
    </w:p>
    <w:p w14:paraId="339613F7" w14:textId="77777777" w:rsidR="00F90BDC" w:rsidRDefault="00F90BDC"/>
    <w:p w14:paraId="1F88C240" w14:textId="77777777" w:rsidR="00F90BDC" w:rsidRDefault="00F90BDC">
      <w:r xmlns:w="http://schemas.openxmlformats.org/wordprocessingml/2006/main">
        <w:t xml:space="preserve">2. ਸਾਨੂੰ ਪ੍ਰਭੂ ਲਈ ਆਪਣੇ ਦਿਲ ਖੋਲ੍ਹਣ ਲਈ ਤਿਆਰ ਹੋਣਾ ਚਾਹੀਦਾ ਹੈ ਅਤੇ ਉਸਨੂੰ ਸਾਡੀ ਅਗਵਾਈ ਕਰਨ ਦੀ ਇਜਾਜ਼ਤ ਦੇਣੀ ਚਾਹੀਦੀ ਹੈ।</w:t>
      </w:r>
    </w:p>
    <w:p w14:paraId="5C90CAB8" w14:textId="77777777" w:rsidR="00F90BDC" w:rsidRDefault="00F90BDC"/>
    <w:p w14:paraId="39BDDAE6" w14:textId="77777777" w:rsidR="00F90BDC" w:rsidRDefault="00F90BDC">
      <w:r xmlns:w="http://schemas.openxmlformats.org/wordprocessingml/2006/main">
        <w:t xml:space="preserve">1.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14:paraId="43836C2B" w14:textId="77777777" w:rsidR="00F90BDC" w:rsidRDefault="00F90BDC"/>
    <w:p w14:paraId="23D97375" w14:textId="77777777" w:rsidR="00F90BDC" w:rsidRDefault="00F90BDC">
      <w:r xmlns:w="http://schemas.openxmlformats.org/wordprocessingml/2006/main">
        <w:t xml:space="preserve">2. ਫ਼ਿਲਿੱਪੀਆਂ 3:13-14 - "ਭਰਾਵੋ, ਮੈਂ ਆਪਣੇ ਆਪ ਨੂੰ ਫੜਿਆ ਹੋਇਆ ਨਹੀਂ ਸਮਝਦਾ: ਪਰ ਮੈਂ ਇਹ ਇੱਕ ਕੰਮ ਕਰਦਾ ਹਾਂ, ਉਨ੍ਹਾਂ ਚੀਜ਼ਾਂ ਨੂੰ ਭੁੱਲ ਜਾਂਦਾ ਹਾਂ ਜੋ ਪਿੱਛੇ ਹਨ, ਅਤੇ ਉਨ੍ਹਾਂ ਚੀਜ਼ਾਂ ਤੱਕ ਪਹੁੰਚਣ ਲਈ ਜੋ ਅੱਗੇ ਹਨ, ਮੈਂ ਨਿਸ਼ਾਨ ਵੱਲ ਦਬਾਓ. ਮਸੀਹ ਯਿਸੂ ਵਿੱਚ ਪਰਮੇਸ਼ੁਰ ਦੇ ਉੱਚੇ ਸੱਦੇ ਦਾ ਇਨਾਮ।"</w:t>
      </w:r>
    </w:p>
    <w:p w14:paraId="682F0E11" w14:textId="77777777" w:rsidR="00F90BDC" w:rsidRDefault="00F90BDC"/>
    <w:p w14:paraId="703B95B6" w14:textId="77777777" w:rsidR="00F90BDC" w:rsidRDefault="00F90BDC">
      <w:r xmlns:w="http://schemas.openxmlformats.org/wordprocessingml/2006/main">
        <w:t xml:space="preserve">ਰਸੂਲਾਂ ਦੇ ਕਰਤੱਬ 9:9 ਅਤੇ ਉਹ ਤਿੰਨ ਦਿਨ ਤੱਕ ਬੇਅੰਤ ਰਿਹਾ ਅਤੇ ਨਾ ਕੁਝ ਖਾਧਾ ਨਾ ਪੀਤਾ।</w:t>
      </w:r>
    </w:p>
    <w:p w14:paraId="38EB6AC4" w14:textId="77777777" w:rsidR="00F90BDC" w:rsidRDefault="00F90BDC"/>
    <w:p w14:paraId="3A6BC096" w14:textId="77777777" w:rsidR="00F90BDC" w:rsidRDefault="00F90BDC">
      <w:r xmlns:w="http://schemas.openxmlformats.org/wordprocessingml/2006/main">
        <w:t xml:space="preserve">ਸ਼ਾਊਲ ਅਸਥਾਈ ਤੌਰ 'ਤੇ ਅੰਨ੍ਹਾ ਹੋ ਗਿਆ ਸੀ ਅਤੇ ਉਸ ਨੇ ਤਿੰਨ ਦਿਨਾਂ ਲਈ ਕੁਝ ਖਾਧਾ-ਪੀਤਾ ਨਹੀਂ ਸੀ।</w:t>
      </w:r>
    </w:p>
    <w:p w14:paraId="52C81D19" w14:textId="77777777" w:rsidR="00F90BDC" w:rsidRDefault="00F90BDC"/>
    <w:p w14:paraId="6211236B" w14:textId="77777777" w:rsidR="00F90BDC" w:rsidRDefault="00F90BDC">
      <w:r xmlns:w="http://schemas.openxmlformats.org/wordprocessingml/2006/main">
        <w:t xml:space="preserve">1. ਵਿਸ਼ਵਾਸ ਦੀ ਸ਼ਕਤੀ: ਸ਼ਾਊਲ ਦੀ ਦਮਿਸ਼ਕ ਦੀ ਯਾਤਰਾ ਅਤੇ ਵਿਸ਼ਵਾਸ ਦੀ ਪਰਿਵਰਤਨਸ਼ੀਲ ਸ਼ਕਤੀ</w:t>
      </w:r>
    </w:p>
    <w:p w14:paraId="4688A9D2" w14:textId="77777777" w:rsidR="00F90BDC" w:rsidRDefault="00F90BDC"/>
    <w:p w14:paraId="03E7B0FD" w14:textId="77777777" w:rsidR="00F90BDC" w:rsidRDefault="00F90BDC">
      <w:r xmlns:w="http://schemas.openxmlformats.org/wordprocessingml/2006/main">
        <w:t xml:space="preserve">2. ਹਾਰ ਮੰਨਣ ਤੋਂ ਇਨਕਾਰ ਕਰਨਾ: ਅਜ਼ਮਾਇਸ਼ ਦੇ ਸਮੇਂ ਵਿਚ ਲਗਨ ਦੀ ਮਹੱਤਤਾ</w:t>
      </w:r>
    </w:p>
    <w:p w14:paraId="6A7D8943" w14:textId="77777777" w:rsidR="00F90BDC" w:rsidRDefault="00F90BDC"/>
    <w:p w14:paraId="6D07C7BF" w14:textId="77777777" w:rsidR="00F90BDC" w:rsidRDefault="00F90BDC">
      <w:r xmlns:w="http://schemas.openxmlformats.org/wordprocessingml/2006/main">
        <w:t xml:space="preserve">1. ਯੂਹੰਨਾ 9:1-3 - ਯਿਸੂ ਇੱਕ ਅੰਨ੍ਹੇ ਪੈਦਾ ਹੋਏ ਆਦਮੀ ਨੂੰ ਚੰਗਾ ਕਰਦਾ ਹੈ</w:t>
      </w:r>
    </w:p>
    <w:p w14:paraId="5E86E69E" w14:textId="77777777" w:rsidR="00F90BDC" w:rsidRDefault="00F90BDC"/>
    <w:p w14:paraId="784A1B87" w14:textId="77777777" w:rsidR="00F90BDC" w:rsidRDefault="00F90BDC">
      <w:r xmlns:w="http://schemas.openxmlformats.org/wordprocessingml/2006/main">
        <w:t xml:space="preserve">2. ਰੋਮੀਆਂ 5:1-5 - ਉਹ ਉਮੀਦ ਜੋ ਦੁੱਖ ਅਤੇ ਲਗਨ ਦੁਆਰਾ ਮਿਲਦੀ ਹੈ</w:t>
      </w:r>
    </w:p>
    <w:p w14:paraId="4E0F0BF8" w14:textId="77777777" w:rsidR="00F90BDC" w:rsidRDefault="00F90BDC"/>
    <w:p w14:paraId="324B01BC" w14:textId="77777777" w:rsidR="00F90BDC" w:rsidRDefault="00F90BDC">
      <w:r xmlns:w="http://schemas.openxmlformats.org/wordprocessingml/2006/main">
        <w:t xml:space="preserve">ਰਸੂਲਾਂ ਦੇ ਕਰਤੱਬ 9:10 ਦੰਮਿਸਕ ਵਿੱਚ ਹਨਾਨਿਯਾਹ ਨਾਂ ਦਾ ਇੱਕ ਚੇਲਾ ਸੀ। ਅਤੇ ਉਸ ਨੂੰ ਪ੍ਰਭੂ ਨੇ ਦਰਸ਼ਨ ਵਿੱਚ ਕਿਹਾ, ਹਨਾਨਿਯਾਹ। ਅਤੇ ਉਸ ਨੇ ਕਿਹਾ, ਵੇਖੋ, ਪ੍ਰਭੂ, ਮੈਂ ਇੱਥੇ ਹਾਂ।</w:t>
      </w:r>
    </w:p>
    <w:p w14:paraId="028E5E92" w14:textId="77777777" w:rsidR="00F90BDC" w:rsidRDefault="00F90BDC"/>
    <w:p w14:paraId="2ACEAF47" w14:textId="77777777" w:rsidR="00F90BDC" w:rsidRDefault="00F90BDC">
      <w:r xmlns:w="http://schemas.openxmlformats.org/wordprocessingml/2006/main">
        <w:t xml:space="preserve">ਹਨਾਨਿਯਾਸ ਦਮਿਸ਼ਕ ਵਿੱਚ ਇੱਕ ਚੇਲਾ ਹੈ ਜਿਸਨੂੰ ਪ੍ਰਭੂ ਨੇ ਇੱਕ ਦਰਸ਼ਨ ਵਿੱਚ ਦੇਖਿਆ ਹੈ।</w:t>
      </w:r>
    </w:p>
    <w:p w14:paraId="5626FF06" w14:textId="77777777" w:rsidR="00F90BDC" w:rsidRDefault="00F90BDC"/>
    <w:p w14:paraId="31127DEB" w14:textId="77777777" w:rsidR="00F90BDC" w:rsidRDefault="00F90BDC">
      <w:r xmlns:w="http://schemas.openxmlformats.org/wordprocessingml/2006/main">
        <w:t xml:space="preserve">1. ਪ੍ਰਭੂ ਨੇ ਸਾਨੂੰ ਉਸ ਦਾ ਅਨੁਸਰਣ ਕਰਨ ਲਈ ਬੁਲਾਇਆ: ਹਨਾਨੀਆ ਦੀ ਕਹਾਣੀ</w:t>
      </w:r>
    </w:p>
    <w:p w14:paraId="2D757A10" w14:textId="77777777" w:rsidR="00F90BDC" w:rsidRDefault="00F90BDC"/>
    <w:p w14:paraId="0ED87B8D" w14:textId="77777777" w:rsidR="00F90BDC" w:rsidRDefault="00F90BDC">
      <w:r xmlns:w="http://schemas.openxmlformats.org/wordprocessingml/2006/main">
        <w:t xml:space="preserve">2. ਪਰਮੇਸ਼ੁਰ ਹਮੇਸ਼ਾ ਕੰਮ 'ਤੇ ਹੈ: ਹਨਾਨੀਆ ਦਾ ਵਿਸ਼ਵਾਸ</w:t>
      </w:r>
    </w:p>
    <w:p w14:paraId="22088B7E" w14:textId="77777777" w:rsidR="00F90BDC" w:rsidRDefault="00F90BDC"/>
    <w:p w14:paraId="3CDC2E40" w14:textId="77777777" w:rsidR="00F90BDC" w:rsidRDefault="00F90BDC">
      <w:r xmlns:w="http://schemas.openxmlformats.org/wordprocessingml/2006/main">
        <w:t xml:space="preserve">1. ਯੂਹੰਨਾ 10:27 - "ਮੇਰੀਆਂ ਭੇਡਾਂ ਮੇਰੀ ਅਵਾਜ਼ ਸੁਣਦੀਆਂ ਹਨ, ਅਤੇ ਮੈਂ ਉਨ੍ਹਾਂ ਨੂੰ ਜਾਣਦਾ ਹਾਂ, ਅਤੇ ਉਹ ਮੇਰੇ ਮਗਰ ਹਨ।"</w:t>
      </w:r>
    </w:p>
    <w:p w14:paraId="65E7200B" w14:textId="77777777" w:rsidR="00F90BDC" w:rsidRDefault="00F90BDC"/>
    <w:p w14:paraId="6EC53B2E" w14:textId="77777777" w:rsidR="00F90BDC" w:rsidRDefault="00F90BDC">
      <w:r xmlns:w="http://schemas.openxmlformats.org/wordprocessingml/2006/main">
        <w:t xml:space="preserve">2. 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ਰਾਹ ਵੀ ਪ੍ਰਦਾਨ ਕਰੇਗਾ, ਤਾਂ ਜੋ ਤੁਸੀਂ ਇਸਨੂੰ ਸਹਿਣ ਦੇ ਯੋਗ ਹੋ ਸਕੋ।"</w:t>
      </w:r>
    </w:p>
    <w:p w14:paraId="1F7C5736" w14:textId="77777777" w:rsidR="00F90BDC" w:rsidRDefault="00F90BDC"/>
    <w:p w14:paraId="002A8412" w14:textId="77777777" w:rsidR="00F90BDC" w:rsidRDefault="00F90BDC">
      <w:r xmlns:w="http://schemas.openxmlformats.org/wordprocessingml/2006/main">
        <w:t xml:space="preserve">ਰਸੂਲਾਂ ਦੇ ਕਰਤੱਬ 9:11 ਅਤੇ ਪ੍ਰਭੂ ਨੇ ਉਹ ਨੂੰ ਆਖਿਆ, ਉੱਠ ਅਤੇ ਸਿੱਧੀ ਕਹਾਉਣ ਵਾਲੀ ਗਲੀ ਵਿੱਚ ਜਾਹ ਅਤੇ ਯਹੂਦਾ ਦੇ ਘਰ ਵਿੱਚ ਤਰਸੁਸ ਦੇ ਸ਼ਾਊਲ ਨਾਮੇ ਇੱਕ ਨੂੰ ਪੁੱਛ, ਕਿਉਂ ਜੋ ਵੇਖੋ, ਉਹ ਪ੍ਰਾਰਥਨਾ ਕਰ ਰਿਹਾ ਹੈ।</w:t>
      </w:r>
    </w:p>
    <w:p w14:paraId="7A1944A8" w14:textId="77777777" w:rsidR="00F90BDC" w:rsidRDefault="00F90BDC"/>
    <w:p w14:paraId="366BE1FC" w14:textId="77777777" w:rsidR="00F90BDC" w:rsidRDefault="00F90BDC">
      <w:r xmlns:w="http://schemas.openxmlformats.org/wordprocessingml/2006/main">
        <w:t xml:space="preserve">ਪ੍ਰਭੂ ਨੇ ਹਨਾਨੀਆ ਨੂੰ ਸ਼ਾਊਲ ਕੋਲ ਜਾਣ ਅਤੇ ਉਸਨੂੰ ਪ੍ਰਾਰਥਨਾ ਕਰਦੇ ਹੋਏ ਲੱਭਣ ਲਈ ਕਿਹਾ।</w:t>
      </w:r>
    </w:p>
    <w:p w14:paraId="63C959A2" w14:textId="77777777" w:rsidR="00F90BDC" w:rsidRDefault="00F90BDC"/>
    <w:p w14:paraId="3E809AEE" w14:textId="77777777" w:rsidR="00F90BDC" w:rsidRDefault="00F90BDC">
      <w:r xmlns:w="http://schemas.openxmlformats.org/wordprocessingml/2006/main">
        <w:t xml:space="preserve">1. ਪ੍ਰਭੂ ਦਾ ਉਸ ਦੇ ਪਿੱਛੇ ਚੱਲਣ ਦਾ ਸੱਦਾ: ਹਨਾਨੀਆ ਅਤੇ ਸੌਲ</w:t>
      </w:r>
    </w:p>
    <w:p w14:paraId="66C478B2" w14:textId="77777777" w:rsidR="00F90BDC" w:rsidRDefault="00F90BDC"/>
    <w:p w14:paraId="1A573582" w14:textId="77777777" w:rsidR="00F90BDC" w:rsidRDefault="00F90BDC">
      <w:r xmlns:w="http://schemas.openxmlformats.org/wordprocessingml/2006/main">
        <w:t xml:space="preserve">2. ਦਲੇਰੀ ਅਤੇ ਵਿਸ਼ਵਾਸ ਨਾਲ ਪ੍ਰਾਰਥਨਾ ਕਰਨੀ</w:t>
      </w:r>
    </w:p>
    <w:p w14:paraId="1EAC84D6" w14:textId="77777777" w:rsidR="00F90BDC" w:rsidRDefault="00F90BDC"/>
    <w:p w14:paraId="5B70B997" w14:textId="77777777" w:rsidR="00F90BDC" w:rsidRDefault="00F90BDC">
      <w:r xmlns:w="http://schemas.openxmlformats.org/wordprocessingml/2006/main">
        <w:t xml:space="preserve">1. ਮੱਤੀ 4:19 - "ਅਤੇ ਉਸ ਨੇ ਉਨ੍ਹਾਂ ਨੂੰ ਕਿਹਾ, ਮੇਰੇ ਮਗਰ ਆਓ ਅਤੇ ਮੈਂ ਤੁਹਾਨੂੰ ਮਨੁੱਖਾਂ ਦੇ ਫੜਨ ਵਾਲੇ ਬਣਾਵਾਂਗਾ"</w:t>
      </w:r>
    </w:p>
    <w:p w14:paraId="0E8CCA5F" w14:textId="77777777" w:rsidR="00F90BDC" w:rsidRDefault="00F90BDC"/>
    <w:p w14:paraId="4A3C634C" w14:textId="77777777" w:rsidR="00F90BDC" w:rsidRDefault="00F90BDC">
      <w:r xmlns:w="http://schemas.openxmlformats.org/wordprocessingml/2006/main">
        <w:t xml:space="preserve">2. ਇਬਰਾਨੀਆਂ 11:1 - "ਹੁਣ ਵਿਸ਼ਵਾਸ ਉਨ੍ਹਾਂ ਚੀਜ਼ਾਂ ਦਾ ਪਦਾਰਥ ਹੈ ਜਿਨ੍ਹਾਂ ਦੀ ਉਮੀਦ ਕੀਤੀ ਜਾਂਦੀ ਹੈ, ਨਾ ਵੇਖੀਆਂ ਚੀਜ਼ਾਂ ਦਾ ਸਬੂਤ"</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9:12 ਅਤੇ ਇੱਕ ਦਰਸ਼ਣ ਵਿੱਚ ਹਨਾਨਿਯਾਹ ਨਾਂ ਦੇ ਇੱਕ ਮਨੁੱਖ ਨੂੰ ਅੰਦਰ ਆਉਂਦਿਆਂ ਅਤੇ ਉਹ ਦੇ ਉੱਤੇ ਹੱਥ ਰੱਖਦਿਆਂ ਵੇਖਿਆ ਤਾਂ ਜੋ ਉਹ ਵੇਖਣ ਨੂੰ ਮਿਲੇ।</w:t>
      </w:r>
    </w:p>
    <w:p w14:paraId="52CBDC61" w14:textId="77777777" w:rsidR="00F90BDC" w:rsidRDefault="00F90BDC"/>
    <w:p w14:paraId="71D25F7C" w14:textId="77777777" w:rsidR="00F90BDC" w:rsidRDefault="00F90BDC">
      <w:r xmlns:w="http://schemas.openxmlformats.org/wordprocessingml/2006/main">
        <w:t xml:space="preserve">ਸੌਲ ਨੂੰ ਪਰਮੇਸ਼ੁਰ ਦੇ ਇੱਕ ਦਰਸ਼ਨ ਦੁਆਰਾ ਅੰਨ੍ਹਾ ਕਰ ਦਿੱਤਾ ਗਿਆ ਹੈ, ਅਤੇ ਉਸਨੂੰ ਦੰਮਿਸਕ ਵਿੱਚ ਹਨਾਨੀਆ ਨੂੰ ਉਸਦੀ ਨਜ਼ਰ ਵਾਪਸ ਪ੍ਰਾਪਤ ਕਰਨ ਲਈ ਲੱਭਣ ਲਈ ਕਿਹਾ ਗਿਆ ਹੈ।</w:t>
      </w:r>
    </w:p>
    <w:p w14:paraId="2EA6079E" w14:textId="77777777" w:rsidR="00F90BDC" w:rsidRDefault="00F90BDC"/>
    <w:p w14:paraId="327EFDB5" w14:textId="77777777" w:rsidR="00F90BDC" w:rsidRDefault="00F90BDC">
      <w:r xmlns:w="http://schemas.openxmlformats.org/wordprocessingml/2006/main">
        <w:t xml:space="preserve">1. ਵਿਸ਼ਵਾਸ ਦੀ ਸ਼ਕਤੀ: ਪਰਮੇਸ਼ੁਰ ਨੇ ਸੌਲੁਸ ਦੀ ਨਜ਼ਰ ਮੁੜ ਬਹਾਲ ਕਰਨ ਲਈ ਹਨਾਨੀਆ ਨੂੰ ਕਿਵੇਂ ਵਰਤਿਆ</w:t>
      </w:r>
    </w:p>
    <w:p w14:paraId="4CD7E344" w14:textId="77777777" w:rsidR="00F90BDC" w:rsidRDefault="00F90BDC"/>
    <w:p w14:paraId="113691BB" w14:textId="77777777" w:rsidR="00F90BDC" w:rsidRDefault="00F90BDC">
      <w:r xmlns:w="http://schemas.openxmlformats.org/wordprocessingml/2006/main">
        <w:t xml:space="preserve">2. ਜਦੋਂ ਰੱਬ ਇੱਕ ਦਰਸ਼ਨ ਦਿੰਦਾ ਹੈ: ਸਾਨੂੰ ਕਿਵੇਂ ਜਵਾਬ ਦੇਣਾ ਚਾਹੀਦਾ ਹੈ</w:t>
      </w:r>
    </w:p>
    <w:p w14:paraId="7581673B" w14:textId="77777777" w:rsidR="00F90BDC" w:rsidRDefault="00F90BDC"/>
    <w:p w14:paraId="00623A66" w14:textId="77777777" w:rsidR="00F90BDC" w:rsidRDefault="00F90BDC">
      <w:r xmlns:w="http://schemas.openxmlformats.org/wordprocessingml/2006/main">
        <w:t xml:space="preserve">1. ਰੋਮੀਆਂ 10:17 - "ਇਸ ਲਈ ਵਿਸ਼ਵਾਸ ਸੁਣਨ ਤੋਂ ਆਉਂਦਾ ਹੈ, ਅਤੇ ਮਸੀਹ ਦੇ ਬਚਨ ਦੁਆਰਾ ਸੁਣਨਾ."</w:t>
      </w:r>
    </w:p>
    <w:p w14:paraId="53670730" w14:textId="77777777" w:rsidR="00F90BDC" w:rsidRDefault="00F90BDC"/>
    <w:p w14:paraId="328B95C1" w14:textId="77777777" w:rsidR="00F90BDC" w:rsidRDefault="00F90BDC">
      <w:r xmlns:w="http://schemas.openxmlformats.org/wordprocessingml/2006/main">
        <w:t xml:space="preserve">2. ਯੂਹੰਨਾ 3:16-17 - “ਕਿਉਂਕਿ ਪਰਮੇਸ਼ੁਰ ਨੇ ਦੁਨੀਆਂ ਨੂੰ ਇੰਨਾ ਪਿਆਰ ਕੀਤਾ ਕਿ ਉਸਨੇ ਆਪਣਾ ਇਕਲੌਤਾ ਪੁੱਤਰ ਦੇ ਦਿੱਤਾ, ਤਾਂ ਜੋ ਜੋ ਕੋਈ ਉਸ ਵਿੱਚ ਵਿਸ਼ਵਾਸ ਕਰੇ ਉਹ ਨਾਸ਼ ਨਾ ਹੋਵੇ ਪਰ ਸਦੀਵੀ ਜੀਵਨ ਪ੍ਰਾਪਤ ਕਰੇ। ਕਿਉਂਕਿ ਪਰਮੇਸ਼ੁਰ ਨੇ ਆਪਣੇ ਪੁੱਤਰ ਨੂੰ ਦੁਨੀਆਂ ਵਿੱਚ ਦੋਸ਼ੀ ਠਹਿਰਾਉਣ ਲਈ ਨਹੀਂ ਭੇਜਿਆ, ਸਗੋਂ ਇਸ ਲਈ ਭੇਜਿਆ ਕਿ ਦੁਨੀਆਂ ਉਸ ਰਾਹੀਂ ਬਚਾਈ ਜਾਵੇ।”</w:t>
      </w:r>
    </w:p>
    <w:p w14:paraId="2FFCE2C2" w14:textId="77777777" w:rsidR="00F90BDC" w:rsidRDefault="00F90BDC"/>
    <w:p w14:paraId="1393F78F" w14:textId="77777777" w:rsidR="00F90BDC" w:rsidRDefault="00F90BDC">
      <w:r xmlns:w="http://schemas.openxmlformats.org/wordprocessingml/2006/main">
        <w:t xml:space="preserve">ਰਸੂਲਾਂ ਦੇ ਕਰਤੱਬ 9:13 ਤਦ ਹਨਾਨਿਯਾਹ ਨੇ ਉੱਤਰ ਦਿੱਤਾ, ਪ੍ਰਭੂ ਜੀ, ਮੈਂ ਇਸ ਮਨੁੱਖ ਵਿੱਚੋਂ ਬਹੁਤਿਆਂ ਕੋਲੋਂ ਸੁਣਿਆ ਹੈ ਕਿ ਇਸ ਨੇ ਯਰੂਸ਼ਲਮ ਵਿੱਚ ਤੇਰੇ ਸੰਤਾਂ ਨਾਲ ਕਿੰਨੀ ਬੁਰਿਆਈ ਕੀਤੀ ਹੈ।</w:t>
      </w:r>
    </w:p>
    <w:p w14:paraId="2E8CDC94" w14:textId="77777777" w:rsidR="00F90BDC" w:rsidRDefault="00F90BDC"/>
    <w:p w14:paraId="6CF6D302" w14:textId="77777777" w:rsidR="00F90BDC" w:rsidRDefault="00F90BDC">
      <w:r xmlns:w="http://schemas.openxmlformats.org/wordprocessingml/2006/main">
        <w:t xml:space="preserve">ਯਹੋਵਾਹ ਯਰੂਸ਼ਲਮ ਵਿੱਚ ਸੰਤਾਂ ਨਾਲ ਕੀਤੀ ਗਈ ਬੁਰਾਈ ਤੋਂ ਜਾਣੂ ਹੈ।</w:t>
      </w:r>
    </w:p>
    <w:p w14:paraId="5409EB3C" w14:textId="77777777" w:rsidR="00F90BDC" w:rsidRDefault="00F90BDC"/>
    <w:p w14:paraId="1B925236" w14:textId="77777777" w:rsidR="00F90BDC" w:rsidRDefault="00F90BDC">
      <w:r xmlns:w="http://schemas.openxmlformats.org/wordprocessingml/2006/main">
        <w:t xml:space="preserve">1. ਰੱਬ ਸਾਡੇ ਸੰਘਰਸ਼ਾਂ ਤੋਂ ਜਾਣੂ ਹੈ, ਅਤੇ ਉਹ ਸਾਡੇ ਦੁੱਖਾਂ ਵਿੱਚ ਸਾਡੇ ਨਾਲ ਹੈ।</w:t>
      </w:r>
    </w:p>
    <w:p w14:paraId="5768AD4B" w14:textId="77777777" w:rsidR="00F90BDC" w:rsidRDefault="00F90BDC"/>
    <w:p w14:paraId="65CD019E" w14:textId="77777777" w:rsidR="00F90BDC" w:rsidRDefault="00F90BDC">
      <w:r xmlns:w="http://schemas.openxmlformats.org/wordprocessingml/2006/main">
        <w:t xml:space="preserve">2. ਯਾਦ ਰੱਖੋ ਕਿ ਭਾਵੇਂ ਅਸੀਂ ਕਿਸੇ ਵੀ ਬੁਰਾਈ ਦਾ ਸਾਮ੍ਹਣਾ ਕਰੀਏ, ਪ੍ਰਮਾਤਮਾ ਹਮੇਸ਼ਾ ਸਾਡਾ ਰਖਵਾਲਾ ਹੋਵੇਗਾ।</w:t>
      </w:r>
    </w:p>
    <w:p w14:paraId="04C3EF68" w14:textId="77777777" w:rsidR="00F90BDC" w:rsidRDefault="00F90BDC"/>
    <w:p w14:paraId="6BC4168F" w14:textId="77777777" w:rsidR="00F90BDC" w:rsidRDefault="00F90BDC">
      <w:r xmlns:w="http://schemas.openxmlformats.org/wordprocessingml/2006/main">
        <w:t xml:space="preserve">1. ਜ਼ਬੂਰ 34:17-19 "ਜਦੋਂ ਧਰਮੀ ਲੋਕ ਮਦਦ ਲਈ ਪੁਕਾਰਦੇ ਹਨ, ਤਾਂ ਪ੍ਰਭੂ ਸੁਣਦਾ ਹੈ ਅਤੇ ਉਹਨਾਂ ਨੂੰ ਉਹਨਾਂ ਦੀਆਂ ਸਾਰੀਆਂ ਮੁਸੀਬਤਾਂ ਤੋਂ ਛੁਡਾਉਂਦਾ ਹੈ। ਪ੍ਰਭੂ ਟੁੱਟੇ ਦਿਲ ਵਾਲਿਆਂ ਦੇ ਨੇੜੇ ਹੈ ਅਤੇ ਆਤਮਾ ਵਿੱਚ ਕੁਚਲੇ ਹੋਏ ਲੋਕਾਂ ਨੂੰ ਬਚਾਉਂਦਾ ਹੈ। ਧਰਮੀ ਲੋਕਾਂ ਦੀਆਂ ਬਹੁਤ ਸਾਰੀਆਂ ਮੁਸੀਬਤਾਂ ਹਨ, ਪਰ ਪ੍ਰਭੂ ਉਸ ਨੂੰ ਉਨ੍ਹਾਂ ਸਾਰਿਆਂ ਵਿੱਚੋਂ ਛੁਡਾ ਲੈਂਦਾ ਹੈ।"</w:t>
      </w:r>
    </w:p>
    <w:p w14:paraId="5CA26B7A" w14:textId="77777777" w:rsidR="00F90BDC" w:rsidRDefault="00F90BDC"/>
    <w:p w14:paraId="5E020727" w14:textId="77777777" w:rsidR="00F90BDC" w:rsidRDefault="00F90BDC">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14:paraId="0ED94939" w14:textId="77777777" w:rsidR="00F90BDC" w:rsidRDefault="00F90BDC"/>
    <w:p w14:paraId="40DAD252" w14:textId="77777777" w:rsidR="00F90BDC" w:rsidRDefault="00F90BDC">
      <w:r xmlns:w="http://schemas.openxmlformats.org/wordprocessingml/2006/main">
        <w:t xml:space="preserve">ਰਸੂਲਾਂ ਦੇ ਕਰਤੱਬ 9:14 ਅਤੇ ਇੱਥੇ ਉਸ ਕੋਲ ਮੁੱਖ ਜਾਜਕਾਂ ਵੱਲੋਂ ਉਨ੍ਹਾਂ ਸਾਰਿਆਂ ਨੂੰ ਬੰਨ੍ਹਣ ਦਾ ਅਧਿਕਾਰ ਹੈ ਜੋ ਤੁਹਾਡੇ ਨਾਮ ਨੂੰ ਪੁਕਾਰਦੇ ਹਨ।</w:t>
      </w:r>
    </w:p>
    <w:p w14:paraId="25C359A0" w14:textId="77777777" w:rsidR="00F90BDC" w:rsidRDefault="00F90BDC"/>
    <w:p w14:paraId="52520DB0" w14:textId="77777777" w:rsidR="00F90BDC" w:rsidRDefault="00F90BDC">
      <w:r xmlns:w="http://schemas.openxmlformats.org/wordprocessingml/2006/main">
        <w:t xml:space="preserve">ਸੌਲੁਸ, ਜੋ ਪਹਿਲਾਂ ਈਸਾਈਆਂ ਨੂੰ ਸਤਾਉਂਦਾ ਸੀ, ਨੂੰ ਬਦਲ ਦਿੱਤਾ ਗਿਆ ਹੈ ਅਤੇ ਮੁੱਖ ਪੁਜਾਰੀਆਂ ਨੇ ਉਸਨੂੰ ਯਿਸੂ ਦੇ ਨਾਮ ਨੂੰ ਪੁਕਾਰਨ ਵਾਲਿਆਂ ਨੂੰ ਗ੍ਰਿਫਤਾਰ ਕਰਨ ਦਾ ਅਧਿਕਾਰ ਦਿੱਤਾ ਹੈ।</w:t>
      </w:r>
    </w:p>
    <w:p w14:paraId="30E40C7A" w14:textId="77777777" w:rsidR="00F90BDC" w:rsidRDefault="00F90BDC"/>
    <w:p w14:paraId="37BF819B" w14:textId="77777777" w:rsidR="00F90BDC" w:rsidRDefault="00F90BDC">
      <w:r xmlns:w="http://schemas.openxmlformats.org/wordprocessingml/2006/main">
        <w:t xml:space="preserve">1. ਪਰਮੇਸ਼ੁਰ ਦਾ ਅਦਭੁਤ ਪਿਆਰ: ਸੌਲ ਦਾ ਪਰਿਵਰਤਨ ਕਿਵੇਂ ਪਰਮੇਸ਼ੁਰ ਦੇ ਬਿਨਾਂ ਸ਼ਰਤ ਪਿਆਰ ਨੂੰ ਦਰਸਾਉਂਦਾ ਹੈ</w:t>
      </w:r>
    </w:p>
    <w:p w14:paraId="48DBF69E" w14:textId="77777777" w:rsidR="00F90BDC" w:rsidRDefault="00F90BDC"/>
    <w:p w14:paraId="3990E709" w14:textId="77777777" w:rsidR="00F90BDC" w:rsidRDefault="00F90BDC">
      <w:r xmlns:w="http://schemas.openxmlformats.org/wordprocessingml/2006/main">
        <w:t xml:space="preserve">2. ਛੁਟਕਾਰਾ ਦੀ ਸ਼ਕਤੀ: ਸੌਲ ਦੇ ਦਿਲ ਦੀ ਤਬਦੀਲੀ ਪਰਮੇਸ਼ੁਰ ਦੀ ਬਚਤ ਦੀ ਕਿਰਪਾ ਨੂੰ ਕਿਵੇਂ ਪ੍ਰਗਟ ਕਰਦੀ ਹੈ</w:t>
      </w:r>
    </w:p>
    <w:p w14:paraId="06FC23BB" w14:textId="77777777" w:rsidR="00F90BDC" w:rsidRDefault="00F90BDC"/>
    <w:p w14:paraId="11F38026" w14:textId="77777777" w:rsidR="00F90BDC" w:rsidRDefault="00F90BDC">
      <w:r xmlns:w="http://schemas.openxmlformats.org/wordprocessingml/2006/main">
        <w:t xml:space="preserve">1. ਰੋਮੀਆਂ 5:8 - "ਪਰ ਪਰਮੇਸ਼ੁਰ ਸਾਡੇ ਲਈ ਆਪਣਾ ਪਿਆਰ ਇਸ ਵਿੱਚ ਦਰਸਾਉਂਦਾ ਹੈ: ਜਦੋਂ ਅਸੀਂ ਅਜੇ ਪਾਪੀ ਹੀ ਸੀ, ਮਸੀਹ ਸਾਡੇ ਲਈ ਮਰਿਆ।"</w:t>
      </w:r>
    </w:p>
    <w:p w14:paraId="4587E2A8" w14:textId="77777777" w:rsidR="00F90BDC" w:rsidRDefault="00F90BDC"/>
    <w:p w14:paraId="090F315C" w14:textId="77777777" w:rsidR="00F90BDC" w:rsidRDefault="00F90BDC">
      <w:r xmlns:w="http://schemas.openxmlformats.org/wordprocessingml/2006/main">
        <w:t xml:space="preserve">2. 1 ਕੁਰਿੰਥੀਆਂ 15:10 - “ਪਰ ਪਰਮੇਸ਼ੁਰ ਦੀ ਕਿਰਪਾ ਨਾਲ ਮੈਂ ਜੋ ਹਾਂ ਉਹ ਹਾਂ: ਅਤੇ ਉਸਦੀ ਕਿਰਪਾ ਜੋ ਮੇਰੇ ਉੱਤੇ ਕੀਤੀ ਗਈ ਸੀ ਵਿਅਰਥ ਨਹੀਂ ਸੀ; ਪਰ ਮੈਂ ਉਨ੍ਹਾਂ ਸਾਰਿਆਂ ਨਾਲੋਂ ਵੱਧ ਮਿਹਨਤ ਕੀਤੀ: ਪਰ ਮੈਂ ਨਹੀਂ, ਸਗੋਂ ਪਰਮੇਸ਼ੁਰ ਦੀ ਕਿਰਪਾ ਸੀ ਜੋ ਮੇਰੇ ਨਾਲ ਸੀ।</w:t>
      </w:r>
    </w:p>
    <w:p w14:paraId="26E5403C" w14:textId="77777777" w:rsidR="00F90BDC" w:rsidRDefault="00F90BDC"/>
    <w:p w14:paraId="43DDFEE9" w14:textId="77777777" w:rsidR="00F90BDC" w:rsidRDefault="00F90BDC">
      <w:r xmlns:w="http://schemas.openxmlformats.org/wordprocessingml/2006/main">
        <w:t xml:space="preserve">ਰਸੂਲਾਂ ਦੇ ਕਰਤੱਬ 9:15 ਪਰ ਪ੍ਰਭੂ ਨੇ ਉਹ ਨੂੰ ਆਖਿਆ, ਜਾਹ ਕਿਉਂ ਜੋ ਉਹ ਮੇਰੇ ਲਈ ਇੱਕ ਚੁਣਿਆ ਹੋਇਆ ਭਾਂਡਾ ਹੈ ਜੋ ਪਰਾਈਆਂ ਕੌਮਾਂ, ਰਾਜਿਆਂ ਅਤੇ ਇਸਰਾਏਲੀਆਂ ਦੇ ਅੱਗੇ ਮੇਰਾ ਨਾਮ ਲੈ ਕੇ ਆਵੇ।</w:t>
      </w:r>
    </w:p>
    <w:p w14:paraId="36890491" w14:textId="77777777" w:rsidR="00F90BDC" w:rsidRDefault="00F90BDC"/>
    <w:p w14:paraId="4180F2F0" w14:textId="77777777" w:rsidR="00F90BDC" w:rsidRDefault="00F90BDC">
      <w:r xmlns:w="http://schemas.openxmlformats.org/wordprocessingml/2006/main">
        <w:t xml:space="preserve">ਪਰਮੇਸ਼ੁਰ ਨੇ ਸ਼ਾਊਲ ਨੂੰ ਗ਼ੈਰ-ਯਹੂਦੀ ਲੋਕਾਂ, ਰਾਜਿਆਂ ਅਤੇ ਇਸਰਾਏਲ ਦੇ ਬੱਚਿਆਂ ਲਈ ਆਪਣੇ ਨਾਮ ਦਾ ਇੱਕ ਭਾਂਡੇ ਵਜੋਂ ਚੁਣਿਆ।</w:t>
      </w:r>
    </w:p>
    <w:p w14:paraId="0AF4A6E0" w14:textId="77777777" w:rsidR="00F90BDC" w:rsidRDefault="00F90BDC"/>
    <w:p w14:paraId="66B29000" w14:textId="77777777" w:rsidR="00F90BDC" w:rsidRDefault="00F90BDC">
      <w:r xmlns:w="http://schemas.openxmlformats.org/wordprocessingml/2006/main">
        <w:t xml:space="preserve">1. ਪਰਮੇਸ਼ੁਰ ਅਸੰਭਵ ਨੂੰ ਚੁਣਦਾ ਹੈ - ਰਸੂਲਾਂ ਦੇ ਕਰਤੱਬ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ਸਾਡੀਆਂ ਜ਼ਿੰਦਗੀਆਂ 'ਤੇ ਪਰਮੇਸ਼ੁਰ ਦਾ ਸੱਦਾ - ਰਸੂਲਾਂ ਦੇ ਕਰਤੱਬ 9:15</w:t>
      </w:r>
    </w:p>
    <w:p w14:paraId="1EBE823B" w14:textId="77777777" w:rsidR="00F90BDC" w:rsidRDefault="00F90BDC"/>
    <w:p w14:paraId="0D96D087" w14:textId="77777777" w:rsidR="00F90BDC" w:rsidRDefault="00F90BDC">
      <w:r xmlns:w="http://schemas.openxmlformats.org/wordprocessingml/2006/main">
        <w:t xml:space="preserve">1. ਯਿਰਮਿਯਾਹ 1:5 - “ਮੈਂ ਤੁਹਾਨੂੰ ਕੁੱਖ ਵਿੱਚ ਪੈਦਾ ਕਰਨ ਤੋਂ ਪਹਿਲਾਂ, ਮੈਂ ਤੁਹਾਨੂੰ ਜਾਣਦਾ ਸੀ, ਅਤੇ ਤੁਹਾਡੇ ਜਨਮ ਤੋਂ ਪਹਿਲਾਂ ਮੈਂ ਤੁਹਾਨੂੰ ਪਵਿੱਤਰ ਕੀਤਾ ਸੀ; ਮੈਂ ਤੈਨੂੰ ਕੌਮਾਂ ਲਈ ਨਬੀ ਨਿਯੁਕਤ ਕੀਤਾ ਹੈ।”</w:t>
      </w:r>
    </w:p>
    <w:p w14:paraId="6DCA7C45" w14:textId="77777777" w:rsidR="00F90BDC" w:rsidRDefault="00F90BDC"/>
    <w:p w14:paraId="0C0E49DF" w14:textId="77777777" w:rsidR="00F90BDC" w:rsidRDefault="00F90BDC">
      <w:r xmlns:w="http://schemas.openxmlformats.org/wordprocessingml/2006/main">
        <w:t xml:space="preserve">2. 1 ਕੁਰਿੰਥੀਆਂ 1:27 - "ਪਰ ਪਰਮੇਸ਼ੁਰ ਨੇ ਬੁੱਧੀਮਾਨਾਂ ਨੂੰ ਸ਼ਰਮਿੰਦਾ ਕਰਨ ਲਈ ਸੰਸਾਰ ਵਿੱਚ ਮੂਰਖ ਨੂੰ ਚੁਣਿਆ; ਪਰਮੇਸ਼ੁਰ ਨੇ ਤਾਕਤਵਰ ਨੂੰ ਸ਼ਰਮਿੰਦਾ ਕਰਨ ਲਈ ਸੰਸਾਰ ਵਿੱਚ ਕਮਜ਼ੋਰ ਨੂੰ ਚੁਣਿਆ ਹੈ। ”</w:t>
      </w:r>
    </w:p>
    <w:p w14:paraId="1B34AB95" w14:textId="77777777" w:rsidR="00F90BDC" w:rsidRDefault="00F90BDC"/>
    <w:p w14:paraId="4EA7361D" w14:textId="77777777" w:rsidR="00F90BDC" w:rsidRDefault="00F90BDC">
      <w:r xmlns:w="http://schemas.openxmlformats.org/wordprocessingml/2006/main">
        <w:t xml:space="preserve">ਰਸੂਲਾਂ ਦੇ ਕਰਤੱਬ 9:16 ਕਿਉਂ ਜੋ ਮੈਂ ਉਹ ਨੂੰ ਵਿਖਾਵਾਂਗਾ ਕਿ ਮੇਰੇ ਨਾਮ ਦੀ ਖ਼ਾਤਰ ਉਸ ਨੂੰ ਕਿੰਨੇ ਵੱਡੇ ਦੁੱਖ ਝੱਲਣੇ ਪੈਣਗੇ।</w:t>
      </w:r>
    </w:p>
    <w:p w14:paraId="7FD3DF35" w14:textId="77777777" w:rsidR="00F90BDC" w:rsidRDefault="00F90BDC"/>
    <w:p w14:paraId="7E26EAF0" w14:textId="77777777" w:rsidR="00F90BDC" w:rsidRDefault="00F90BDC">
      <w:r xmlns:w="http://schemas.openxmlformats.org/wordprocessingml/2006/main">
        <w:t xml:space="preserve">ਸ਼ਾਊਲ ਦਾ ਈਸਾਈ ਧਰਮ ਵਿੱਚ ਪਰਿਵਰਤਨ ਕਰਨਾ ਆਸਾਨ ਨਹੀਂ ਸੀ, ਕਿਉਂਕਿ ਪਰਮੇਸ਼ੁਰ ਨੇ ਉਸ ਨੂੰ ਦੱਸਿਆ ਸੀ ਕਿ ਉਸ ਨੂੰ ਪਰਮੇਸ਼ੁਰ ਦੇ ਨਾਂ ਦੀ ਖ਼ਾਤਰ ਬਹੁਤ ਦੁੱਖ ਝੱਲਣੇ ਪੈਣਗੇ।</w:t>
      </w:r>
    </w:p>
    <w:p w14:paraId="360FEE9A" w14:textId="77777777" w:rsidR="00F90BDC" w:rsidRDefault="00F90BDC"/>
    <w:p w14:paraId="1C4155B3" w14:textId="77777777" w:rsidR="00F90BDC" w:rsidRDefault="00F90BDC">
      <w:r xmlns:w="http://schemas.openxmlformats.org/wordprocessingml/2006/main">
        <w:t xml:space="preserve">1. ਮਸੀਹ ਲਈ ਦੁੱਖ ਝੱਲਣਾ ਇੱਕ ਮਹਾਨ ਸਨਮਾਨ ਹੈ।</w:t>
      </w:r>
    </w:p>
    <w:p w14:paraId="11818002" w14:textId="77777777" w:rsidR="00F90BDC" w:rsidRDefault="00F90BDC"/>
    <w:p w14:paraId="3018873F" w14:textId="77777777" w:rsidR="00F90BDC" w:rsidRDefault="00F90BDC">
      <w:r xmlns:w="http://schemas.openxmlformats.org/wordprocessingml/2006/main">
        <w:t xml:space="preserve">2. ਪਰਮਾਤਮਾ ਦੀ ਕਿਰਪਾ ਦੀ ਸ਼ਕਤੀ ਸਾਨੂੰ ਕਿਸੇ ਵੀ ਅਜ਼ਮਾਇਸ਼ ਦੁਆਰਾ ਅਗਵਾਈ ਕਰ ਸਕਦੀ ਹੈ.</w:t>
      </w:r>
    </w:p>
    <w:p w14:paraId="38095068" w14:textId="77777777" w:rsidR="00F90BDC" w:rsidRDefault="00F90BDC"/>
    <w:p w14:paraId="585E7B6C" w14:textId="77777777" w:rsidR="00F90BDC" w:rsidRDefault="00F90BDC">
      <w:r xmlns:w="http://schemas.openxmlformats.org/wordprocessingml/2006/main">
        <w:t xml:space="preserve">1. ਰੋਮੀਆਂ 8:18 - ਕਿਉਂਕਿ ਮੈਂ ਸਮਝਦਾ ਹਾਂ ਕਿ ਇਸ ਵਰਤਮਾਨ ਸਮੇਂ ਦੇ ਦੁੱਖ ਉਸ ਮਹਿਮਾ ਨਾਲ ਤੁਲਨਾ ਕਰਨ ਯੋਗ ਨਹੀਂ ਹਨ ਜੋ ਸਾਡੇ ਉੱਤੇ ਪ੍ਰਗਟ ਹੋਣ ਵਾਲੀ ਹੈ।</w:t>
      </w:r>
    </w:p>
    <w:p w14:paraId="3BB1CFAD" w14:textId="77777777" w:rsidR="00F90BDC" w:rsidRDefault="00F90BDC"/>
    <w:p w14:paraId="2F78F9D6" w14:textId="77777777" w:rsidR="00F90BDC" w:rsidRDefault="00F90BDC">
      <w:r xmlns:w="http://schemas.openxmlformats.org/wordprocessingml/2006/main">
        <w:t xml:space="preserve">2. ਯੂਹੰਨਾ 15:13 - ਇਸ ਤੋਂ ਵੱਡਾ ਪਿਆਰ ਹੋਰ ਕੋਈ ਨਹੀਂ ਹੈ, ਕਿ ਕੋਈ ਆਪਣੇ ਦੋਸਤਾਂ ਲਈ ਆਪਣੀ ਜਾਨ ਦੇ ਦੇਵੇ।</w:t>
      </w:r>
    </w:p>
    <w:p w14:paraId="4F15665A" w14:textId="77777777" w:rsidR="00F90BDC" w:rsidRDefault="00F90BDC"/>
    <w:p w14:paraId="03045BD9" w14:textId="77777777" w:rsidR="00F90BDC" w:rsidRDefault="00F90BDC">
      <w:r xmlns:w="http://schemas.openxmlformats.org/wordprocessingml/2006/main">
        <w:t xml:space="preserve">ਰਸੂਲਾਂ ਦੇ ਕਰਤੱਬ 9:17 ਅਤੇ ਹਨਾਨਿਯਾਹ ਚਲਾ ਗਿਆ ਅਤੇ ਘਰ ਵਿੱਚ ਜਾ ਵੜਿਆ। ਅਤੇ ਉਸ ਉੱਤੇ ਆਪਣੇ ਹੱਥ ਰੱਖ ਕੇ ਬੋਲਿਆ, “ਭਰਾ ਸੌਲੁਸ, ਪ੍ਰਭੂ, ਯਿਸੂ ਨੇ, ਜਿਸ ਨੇ ਤੈਨੂੰ ਰਸਤੇ ਵਿੱਚ ਦਰਸ਼ਣ ਦਿੱਤਾ ਸੀ ਜਿਵੇਂ ਤੂੰ ਆਇਆ ਸੀ, ਉਸਨੇ ਮੈਨੂੰ ਭੇਜਿਆ ਹੈ, ਤਾਂ ਜੋ ਤੂੰ ਦਰਸ਼ਨ ਕਰੇਂ ਅਤੇ ਪਵਿੱਤਰ ਆਤਮਾ ਨਾਲ ਭਰ ਜਾਵੇਂ।</w:t>
      </w:r>
    </w:p>
    <w:p w14:paraId="59443C71" w14:textId="77777777" w:rsidR="00F90BDC" w:rsidRDefault="00F90BDC"/>
    <w:p w14:paraId="29CFA621" w14:textId="77777777" w:rsidR="00F90BDC" w:rsidRDefault="00F90BDC">
      <w:r xmlns:w="http://schemas.openxmlformats.org/wordprocessingml/2006/main">
        <w:t xml:space="preserve">ਹਨਾਨਿਯਾਸ ਨੂੰ ਯਿਸੂ ਦੁਆਰਾ ਸੌਲੁਸ ਕੋਲ ਭੇਜਿਆ ਗਿਆ ਸੀ ਤਾਂ ਜੋ ਉਹ ਉਸਦੀ ਨਜ਼ਰ ਨੂੰ ਬਹਾਲ ਕਰ ਸਕੇ ਅਤੇ ਉਸਨੂੰ ਪਵਿੱਤਰ ਆਤਮਾ ਨਾਲ ਭਰ ਸਕੇ।</w:t>
      </w:r>
    </w:p>
    <w:p w14:paraId="1E24F9C3" w14:textId="77777777" w:rsidR="00F90BDC" w:rsidRDefault="00F90BDC"/>
    <w:p w14:paraId="0B8E630B" w14:textId="77777777" w:rsidR="00F90BDC" w:rsidRDefault="00F90BDC">
      <w:r xmlns:w="http://schemas.openxmlformats.org/wordprocessingml/2006/main">
        <w:t xml:space="preserve">1: ਸਾਨੂੰ ਪਵਿੱਤਰ ਆਤਮਾ ਦੀ ਸ਼ਕਤੀ ਦੁਆਰਾ ਪਰਮੇਸ਼ੁਰ ਦੇ ਮਿਸ਼ਨ ਨੂੰ ਪੂਰਾ ਕਰਨ ਲਈ ਬੁਲਾਇਆ ਗਿਆ ਹੈ।</w:t>
      </w:r>
    </w:p>
    <w:p w14:paraId="707A4F1F" w14:textId="77777777" w:rsidR="00F90BDC" w:rsidRDefault="00F90BDC"/>
    <w:p w14:paraId="1F3A45F6" w14:textId="77777777" w:rsidR="00F90BDC" w:rsidRDefault="00F90BDC">
      <w:r xmlns:w="http://schemas.openxmlformats.org/wordprocessingml/2006/main">
        <w:t xml:space="preserve">2: ਪਰਮੇਸ਼ੁਰ ਆਪਣੀ ਇੱਛਾ ਪੂਰੀ ਕਰਨ ਲਈ ਸਾਡੀ ਜ਼ਿੰਦਗੀ ਵਿਚ ਲਗਾਤਾਰ ਕੰਮ ਕਰ ਰਿਹਾ ਹੈ।</w:t>
      </w:r>
    </w:p>
    <w:p w14:paraId="199A9ED9" w14:textId="77777777" w:rsidR="00F90BDC" w:rsidRDefault="00F90BDC"/>
    <w:p w14:paraId="5BCCB250" w14:textId="77777777" w:rsidR="00F90BDC" w:rsidRDefault="00F90BDC">
      <w:r xmlns:w="http://schemas.openxmlformats.org/wordprocessingml/2006/main">
        <w:t xml:space="preserve">1: ਰਸੂਲਾਂ ਦੇ ਕਰਤੱਬ 1:8 - “ਪਰ ਜਦੋਂ ਪਵਿੱਤਰ ਆਤਮਾ ਤੁਹਾਡੇ ਉੱਤੇ ਆਵੇਗਾ ਤਾਂ ਤੁਸੀਂ ਸ਼ਕਤੀ ਪ੍ਰਾਪਤ ਕਰੋਗੇ; ਅਤੇ ਤੁਸੀਂ ਯਰੂਸ਼ਲਮ ਵਿੱਚ, ਸਾਰੇ ਯਹੂਦਿਯਾ ਅਤੇ ਸਾਮਰਿਯਾ ਵਿੱਚ ਅਤੇ ਧਰਤੀ ਦੇ ਅੰਤ ਤੱਕ ਮੇਰੇ ਲਈ ਗਵਾਹ ਹੋਵੋਂਗੇ।”</w:t>
      </w:r>
    </w:p>
    <w:p w14:paraId="56E18BD7" w14:textId="77777777" w:rsidR="00F90BDC" w:rsidRDefault="00F90BDC"/>
    <w:p w14:paraId="25BE9CB6" w14:textId="77777777" w:rsidR="00F90BDC" w:rsidRDefault="00F90BDC">
      <w:r xmlns:w="http://schemas.openxmlformats.org/wordprocessingml/2006/main">
        <w:t xml:space="preserve">2: ਲੂਕਾ 24:49 - “ਵੇਖੋ, ਮੈਂ ਤੁਹਾਡੇ ਉੱਤੇ ਆਪਣੇ ਪਿਤਾ ਦਾ ਵਾਅਦਾ ਭੇਜਦਾ ਹਾਂ; ਪਰ ਯਰੂਸ਼ਲਮ ਦੇ ਸ਼ਹਿਰ ਵਿੱਚ ਉਦੋਂ ਤੱਕ ਰੁਕੋ ਜਦੋਂ ਤੱਕ ਤੁਹਾਨੂੰ ਉੱਚ ਤੋਂ ਸ਼ਕਤੀ ਪ੍ਰਾਪਤ ਨਹੀਂ ਹੋ ਜਾਂਦੀ। ”</w:t>
      </w:r>
    </w:p>
    <w:p w14:paraId="1C8EB149" w14:textId="77777777" w:rsidR="00F90BDC" w:rsidRDefault="00F90BDC"/>
    <w:p w14:paraId="2933F5B8" w14:textId="77777777" w:rsidR="00F90BDC" w:rsidRDefault="00F90BDC">
      <w:r xmlns:w="http://schemas.openxmlformats.org/wordprocessingml/2006/main">
        <w:t xml:space="preserve">ਰਸੂਲਾਂ ਦੇ ਕਰਤੱਬ 9:18 ਅਤੇ ਝੱਟ ਉਹ ਦੀਆਂ ਅੱਖਾਂ ਤੋਂ ਤੱਕੜੀ ਵਾਂਗ ਡਿੱਗ ਪਿਆ ਅਤੇ ਉਹ ਝੱਟ ਨਜ਼ਰ ਆਇਆ ਅਤੇ ਉੱਠਿਆ ਅਤੇ ਬਪਤਿਸਮਾ ਲਿਆ।</w:t>
      </w:r>
    </w:p>
    <w:p w14:paraId="49665029" w14:textId="77777777" w:rsidR="00F90BDC" w:rsidRDefault="00F90BDC"/>
    <w:p w14:paraId="751E1733" w14:textId="77777777" w:rsidR="00F90BDC" w:rsidRDefault="00F90BDC">
      <w:r xmlns:w="http://schemas.openxmlformats.org/wordprocessingml/2006/main">
        <w:t xml:space="preserve">ਪੌਲੁਸ ਨੂੰ ਚੰਗਾ ਕੀਤਾ ਗਿਆ ਸੀ ਅਤੇ ਈਸਾਈ ਧਰਮ ਵਿੱਚ ਤਬਦੀਲ ਹੋ ਗਿਆ ਸੀ.</w:t>
      </w:r>
    </w:p>
    <w:p w14:paraId="1E6CE55B" w14:textId="77777777" w:rsidR="00F90BDC" w:rsidRDefault="00F90BDC"/>
    <w:p w14:paraId="52A7A834" w14:textId="77777777" w:rsidR="00F90BDC" w:rsidRDefault="00F90BDC">
      <w:r xmlns:w="http://schemas.openxmlformats.org/wordprocessingml/2006/main">
        <w:t xml:space="preserve">1: ਭਾਵੇਂ ਅਸੀਂ ਕਿੰਨੀ ਵੀ ਦੂਰ ਭਟਕ ਗਏ ਹਾਂ, ਪਰਮੇਸ਼ੁਰ ਸਾਨੂੰ ਵਾਪਸ ਲਿਆਉਣ ਲਈ ਹਮੇਸ਼ਾ ਮੌਜੂਦ ਰਹੇਗਾ।</w:t>
      </w:r>
    </w:p>
    <w:p w14:paraId="04ECAC0F" w14:textId="77777777" w:rsidR="00F90BDC" w:rsidRDefault="00F90BDC"/>
    <w:p w14:paraId="069174C6" w14:textId="77777777" w:rsidR="00F90BDC" w:rsidRDefault="00F90BDC">
      <w:r xmlns:w="http://schemas.openxmlformats.org/wordprocessingml/2006/main">
        <w:t xml:space="preserve">2: ਪਰਮੇਸ਼ੁਰ ਸਭ ਤੋਂ ਅਣਕਿਆਸੇ ਹਾਲਾਤਾਂ ਵਿਚ ਵੀ ਕੰਮ ਕਰ ਸਕਦਾ ਹੈ।</w:t>
      </w:r>
    </w:p>
    <w:p w14:paraId="153981AF" w14:textId="77777777" w:rsidR="00F90BDC" w:rsidRDefault="00F90BDC"/>
    <w:p w14:paraId="5A30E16D" w14:textId="77777777" w:rsidR="00F90BDC" w:rsidRDefault="00F90BDC">
      <w:r xmlns:w="http://schemas.openxmlformats.org/wordprocessingml/2006/main">
        <w:t xml:space="preserve">1: ਯੂਹੰਨਾ 8:12 - "ਮੈਂ ਸੰਸਾਰ ਦਾ ਚਾਨਣ ਹਾਂ। ਜੋ ਕੋਈ ਮੇਰੇ ਪਿੱਛੇ ਚੱਲਦਾ ਹੈ ਉਹ ਕਦੇ ਵੀ ਹਨੇਰੇ ਵਿੱਚ ਨਹੀਂ ਚੱਲੇਗਾ, ਪਰ ਜੀਵਨ ਦਾ ਚਾਨਣ ਹੋਵੇਗਾ।"</w:t>
      </w:r>
    </w:p>
    <w:p w14:paraId="2044FE0C" w14:textId="77777777" w:rsidR="00F90BDC" w:rsidRDefault="00F90BDC"/>
    <w:p w14:paraId="11D2D7F9" w14:textId="77777777" w:rsidR="00F90BDC" w:rsidRDefault="00F90BDC">
      <w:r xmlns:w="http://schemas.openxmlformats.org/wordprocessingml/2006/main">
        <w:t xml:space="preserve">2: ਰੋਮੀਆਂ 10:9 - "ਜੇ ਤੁਸੀਂ ਆਪਣੇ ਮੂੰਹ ਨਾਲ ਐਲਾਨ ਕਰਦੇ ਹੋ, "ਯਿਸੂ ਪ੍ਰਭੂ ਹੈ," ਅਤੇ ਆਪਣੇ ਦਿਲ ਵਿੱਚ ਵਿਸ਼ਵਾਸ ਕਰਦੇ ਹੋ ਕਿ ਪਰਮੇਸ਼ੁਰ ਨੇ ਉਸਨੂੰ ਮੁਰਦਿਆਂ ਵਿੱਚੋਂ ਜਿਵਾਲਿਆ, ਤਾਂ ਤੁਸੀਂ ਬਚ ਜਾਵੋਗੇ।</w:t>
      </w:r>
    </w:p>
    <w:p w14:paraId="60B4151E" w14:textId="77777777" w:rsidR="00F90BDC" w:rsidRDefault="00F90BDC"/>
    <w:p w14:paraId="779AF96F" w14:textId="77777777" w:rsidR="00F90BDC" w:rsidRDefault="00F90BDC">
      <w:r xmlns:w="http://schemas.openxmlformats.org/wordprocessingml/2006/main">
        <w:t xml:space="preserve">ਰਸੂਲਾਂ ਦੇ ਕਰਤੱਬ 9:19 ਅਤੇ ਜਦੋਂ ਉਸ ਨੇ ਮਾਸ ਲਿਆ ਤਾਂ ਉਹ ਮਜ਼ਬੂਤ ਹੋ ਗਿਆ। ਤਦ ਸ਼ਾਊਲ ਕੁਝ ਦਿਨ </w:t>
      </w:r>
      <w:r xmlns:w="http://schemas.openxmlformats.org/wordprocessingml/2006/main">
        <w:lastRenderedPageBreak xmlns:w="http://schemas.openxmlformats.org/wordprocessingml/2006/main"/>
      </w:r>
      <w:r xmlns:w="http://schemas.openxmlformats.org/wordprocessingml/2006/main">
        <w:t xml:space="preserve">ਦੰਮਿਸਕ ਵਿੱਚ ਚੇਲਿਆਂ ਨਾਲ ਰਿਹਾ।</w:t>
      </w:r>
    </w:p>
    <w:p w14:paraId="0F6019DA" w14:textId="77777777" w:rsidR="00F90BDC" w:rsidRDefault="00F90BDC"/>
    <w:p w14:paraId="74CC83DA" w14:textId="77777777" w:rsidR="00F90BDC" w:rsidRDefault="00F90BDC">
      <w:r xmlns:w="http://schemas.openxmlformats.org/wordprocessingml/2006/main">
        <w:t xml:space="preserve">ਸ਼ਾਊਲ ਨੂੰ ਦਮਿਸ਼ਕ ਵਿੱਚ ਚੇਲਿਆਂ ਦੁਆਰਾ ਮਜ਼ਬੂਤ ਕੀਤਾ ਗਿਆ ਸੀ।</w:t>
      </w:r>
    </w:p>
    <w:p w14:paraId="64EB4338" w14:textId="77777777" w:rsidR="00F90BDC" w:rsidRDefault="00F90BDC"/>
    <w:p w14:paraId="307EB374" w14:textId="77777777" w:rsidR="00F90BDC" w:rsidRDefault="00F90BDC">
      <w:r xmlns:w="http://schemas.openxmlformats.org/wordprocessingml/2006/main">
        <w:t xml:space="preserve">1. ਭਾਈਚਾਰੇ ਦੀ ਸ਼ਕਤੀ: ਫੈਲੋਸ਼ਿਪ ਸਾਨੂੰ ਕਿਵੇਂ ਮਜ਼ਬੂਤ ਕਰ ਸਕਦੀ ਹੈ</w:t>
      </w:r>
    </w:p>
    <w:p w14:paraId="07B74981" w14:textId="77777777" w:rsidR="00F90BDC" w:rsidRDefault="00F90BDC"/>
    <w:p w14:paraId="1D8B7D9B" w14:textId="77777777" w:rsidR="00F90BDC" w:rsidRDefault="00F90BDC">
      <w:r xmlns:w="http://schemas.openxmlformats.org/wordprocessingml/2006/main">
        <w:t xml:space="preserve">2. ਨਿਹਚਾ ਦੀ ਮਜ਼ਬੂਤੀ: ਰੱਬ ਵਿੱਚ ਵਿਸ਼ਵਾਸ ਸਾਨੂੰ ਕਿਵੇਂ ਮੁੜ ਸੁਰਜੀਤ ਕਰ ਸਕਦਾ ਹੈ</w:t>
      </w:r>
    </w:p>
    <w:p w14:paraId="0B5E6F70" w14:textId="77777777" w:rsidR="00F90BDC" w:rsidRDefault="00F90BDC"/>
    <w:p w14:paraId="40E5E425" w14:textId="77777777" w:rsidR="00F90BDC" w:rsidRDefault="00F90BDC">
      <w:r xmlns:w="http://schemas.openxmlformats.org/wordprocessingml/2006/main">
        <w:t xml:space="preserve">1. ਇਬਰਾਨੀਆਂ 10:24-25 -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14:paraId="4E6E2BB8" w14:textId="77777777" w:rsidR="00F90BDC" w:rsidRDefault="00F90BDC"/>
    <w:p w14:paraId="7390083C" w14:textId="77777777" w:rsidR="00F90BDC" w:rsidRDefault="00F90BDC">
      <w:r xmlns:w="http://schemas.openxmlformats.org/wordprocessingml/2006/main">
        <w:t xml:space="preserve">2. ਰੋਮੀਆਂ 12:10 - ਭਰਾਵਾਂ ਦੇ ਪਿਆਰ ਨਾਲ ਇੱਕ ਦੂਜੇ ਨੂੰ ਪਿਆਰ ਕਰੋ। ਇੱਜ਼ਤ ਦਿਖਾਉਣ ਵਿੱਚ ਇੱਕ ਦੂਜੇ ਨੂੰ ਪਛਾੜੋ।</w:t>
      </w:r>
    </w:p>
    <w:p w14:paraId="7798D031" w14:textId="77777777" w:rsidR="00F90BDC" w:rsidRDefault="00F90BDC"/>
    <w:p w14:paraId="3C77E54E" w14:textId="77777777" w:rsidR="00F90BDC" w:rsidRDefault="00F90BDC">
      <w:r xmlns:w="http://schemas.openxmlformats.org/wordprocessingml/2006/main">
        <w:t xml:space="preserve">ਰਸੂਲਾਂ ਦੇ ਕਰਤੱਬ 9:20 ਅਤੇ ਉਸੇ ਵੇਲੇ ਉਸ ਨੇ ਪ੍ਰਾਰਥਨਾ ਸਥਾਨਾਂ ਵਿੱਚ ਮਸੀਹ ਦਾ ਪਰਚਾਰ ਕੀਤਾ ਜੋ ਉਹ ਪਰਮੇਸ਼ੁਰ ਦਾ ਪੁੱਤਰ ਹੈ।</w:t>
      </w:r>
    </w:p>
    <w:p w14:paraId="5EA4C4C4" w14:textId="77777777" w:rsidR="00F90BDC" w:rsidRDefault="00F90BDC"/>
    <w:p w14:paraId="721D6E77" w14:textId="77777777" w:rsidR="00F90BDC" w:rsidRDefault="00F90BDC">
      <w:r xmlns:w="http://schemas.openxmlformats.org/wordprocessingml/2006/main">
        <w:t xml:space="preserve">ਤਰਸੁਸ ਦੇ ਸੌਲੁਸ ਨੇ ਤੁਰੰਤ ਪ੍ਰਾਰਥਨਾ ਸਥਾਨਾਂ ਵਿੱਚ ਯਿਸੂ ਮਸੀਹ ਬਾਰੇ ਪ੍ਰਚਾਰ ਕਰਨਾ ਸ਼ੁਰੂ ਕਰ ਦਿੱਤਾ, ਉਸ ਨੂੰ ਪਰਮੇਸ਼ੁਰ ਦਾ ਪੁੱਤਰ ਹੋਣ ਦਾ ਐਲਾਨ ਕੀਤਾ।</w:t>
      </w:r>
    </w:p>
    <w:p w14:paraId="6E23AE35" w14:textId="77777777" w:rsidR="00F90BDC" w:rsidRDefault="00F90BDC"/>
    <w:p w14:paraId="69DF2581" w14:textId="77777777" w:rsidR="00F90BDC" w:rsidRDefault="00F90BDC">
      <w:r xmlns:w="http://schemas.openxmlformats.org/wordprocessingml/2006/main">
        <w:t xml:space="preserve">1. ਬਦਲੇ ਹੋਏ ਜੀਵਨ ਦੀ ਸ਼ਕਤੀ: ਰਸੂਲਾਂ ਦੇ ਕਰਤੱਬ 9:20 ਵਿੱਚ ਸੌਲ ਦੇ ਪਰਿਵਰਤਨ ਦੀ ਜਾਂਚ ਕਰਨਾ</w:t>
      </w:r>
    </w:p>
    <w:p w14:paraId="30AEC89D" w14:textId="77777777" w:rsidR="00F90BDC" w:rsidRDefault="00F90BDC"/>
    <w:p w14:paraId="3C530773" w14:textId="77777777" w:rsidR="00F90BDC" w:rsidRDefault="00F90BDC">
      <w:r xmlns:w="http://schemas.openxmlformats.org/wordprocessingml/2006/main">
        <w:t xml:space="preserve">2. ਯਿਸੂ: ਪਰਮੇਸ਼ੁਰ ਦਾ ਪੁੱਤਰ: ਰਸੂਲਾਂ ਦੇ ਕਰਤੱਬ 9:20 ਤੋਂ ਉਸਦੀ ਪਛਾਣ ਦਾ ਐਲਾਨ ਕਰਨਾ</w:t>
      </w:r>
    </w:p>
    <w:p w14:paraId="5851AD81" w14:textId="77777777" w:rsidR="00F90BDC" w:rsidRDefault="00F90BDC"/>
    <w:p w14:paraId="507A08D3" w14:textId="77777777" w:rsidR="00F90BDC" w:rsidRDefault="00F90BDC">
      <w:r xmlns:w="http://schemas.openxmlformats.org/wordprocessingml/2006/main">
        <w:t xml:space="preserve">1. ਰੋਮੀਆਂ 10:9-10 - "ਜੇ ਤੁਸੀਂ ਆਪਣੇ ਮੂੰਹ ਨਾਲ ਇਕਰਾਰ ਕਰਦੇ ਹੋ ਕਿ ਯਿਸੂ ਪ੍ਰਭੂ ਹੈ ਅਤੇ ਆਪਣੇ ਦਿਲ ਵਿੱਚ ਵਿਸ਼ਵਾਸ ਕਰਦਾ ਹੈ ਕਿ ਪਰਮੇਸ਼ੁਰ ਨੇ ਉਸਨੂੰ ਮੁਰਦਿਆਂ ਵਿੱਚੋਂ ਜਿਵਾਲਿਆ ਹੈ, ਤਾਂ ਤੁਸੀਂ ਬਚ ਜਾਵੋਗੇ। ਮੂੰਹ ਇਕਰਾਰ ਕਰਦਾ ਹੈ ਅਤੇ ਬਚ ਜਾਂਦਾ ਹੈ।"</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ਮੱਤੀ 16:13-17 - "ਹੁਣ ਜਦੋਂ ਯਿਸੂ ਕੈਸਰੀਆ ਫ਼ਿਲਿੱਪੀ ਦੇ ਜ਼ਿਲ੍ਹੇ ਵਿੱਚ ਆਇਆ, ਉਸਨੇ ਆਪਣੇ ਚੇਲਿਆਂ ਨੂੰ ਪੁੱਛਿਆ, "ਲੋਕ ਕਹਿੰਦੇ ਹਨ ਕਿ ਮਨੁੱਖ ਦਾ ਪੁੱਤਰ ਕੌਣ ਹੈ?" ਅਤੇ ਉਨ੍ਹਾਂ ਨੇ ਕਿਹਾ, "ਕਈ ਕਹਿੰਦੇ ਹਨ ਯੂਹੰਨਾ ਬਪਤਿਸਮਾ ਦੇਣ ਵਾਲਾ, ਕੁਝ ਕਹਿੰਦੇ ਹਨ ਏਲੀਯਾਹ, ਅਤੇ ਕੁਝ ਕਹਿੰਦੇ ਹਨ ਯਿਰਮਿਯਾਹ ਜਾਂ ਨਬੀਆਂ ਵਿੱਚੋਂ ਇੱਕ।" ਉਸ ਨੇ ਉਨ੍ਹਾਂ ਨੂੰ ਕਿਹਾ, “ਪਰ ਤੁਸੀਂ ਕੀ ਕਹਿੰਦੇ ਹੋ ਕਿ ਮੈਂ ਕੌਣ ਹਾਂ?” ਸ਼ਮਊਨ ਪਤਰਸ ਨੇ ਜਵਾਬ ਦਿੱਤਾ, “ਤੁਸੀਂ ਮਸੀਹ, ਜਿਉਂਦੇ ਪਰਮੇਸ਼ੁਰ ਦਾ ਪੁੱਤਰ ਹੋ।” ਅਤੇ ਯਿਸੂ ਨੇ ਉਸ ਨੂੰ ਉੱਤਰ ਦਿੱਤਾ, “ਧੰਨ ਹੈਂ ਤੂੰ, ਸ਼ਮਊਨ ਬਰ-ਯੂਨਾਹ, ਕਿਉਂ ਜੋ ਇਹ ਤੈਨੂੰ ਮਾਸ ਅਤੇ ਲਹੂ ਨੇ ਨਹੀਂ, ਸਗੋਂ ਮੇਰੇ ਪਿਤਾ ਨੇ ਜੋ ਸੁਰਗ ਵਿੱਚ ਹੈ ਪ੍ਰਗਟ ਕੀਤਾ ਹੈ।”</w:t>
      </w:r>
    </w:p>
    <w:p w14:paraId="3968B528" w14:textId="77777777" w:rsidR="00F90BDC" w:rsidRDefault="00F90BDC"/>
    <w:p w14:paraId="00FAA331" w14:textId="77777777" w:rsidR="00F90BDC" w:rsidRDefault="00F90BDC">
      <w:r xmlns:w="http://schemas.openxmlformats.org/wordprocessingml/2006/main">
        <w:t xml:space="preserve">ਰਸੂਲਾਂ ਦੇ ਕਰਤੱਬ 9:21 ਪਰ ਸਭ ਸੁਣਨ ਵਾਲੇ ਹੈਰਾਨ ਰਹਿ ਗਏ ਅਤੇ ਬੋਲੇ। ਕੀ ਇਹ ਉਹੀ ਨਹੀਂ ਹੈ ਜਿਸਨੇ ਯਰੂਸ਼ਲਮ ਵਿੱਚ ਇਸ ਨਾਮ ਨੂੰ ਪੁਕਾਰਨ ਵਾਲੇ ਲੋਕਾਂ ਦਾ ਨਾਸ਼ ਕੀਤਾ ਅਤੇ ਇਸ ਇਰਾਦੇ ਲਈ ਇੱਥੇ ਆਇਆ ਸੀ ਕਿ ਉਹ ਉਨ੍ਹਾਂ ਨੂੰ ਮੁੱਖ ਜਾਜਕਾਂ ਕੋਲ ਬੰਨ੍ਹ ਕੇ ਲਿਆਵੇ?</w:t>
      </w:r>
    </w:p>
    <w:p w14:paraId="2A53323E" w14:textId="77777777" w:rsidR="00F90BDC" w:rsidRDefault="00F90BDC"/>
    <w:p w14:paraId="54BB4B24" w14:textId="77777777" w:rsidR="00F90BDC" w:rsidRDefault="00F90BDC">
      <w:r xmlns:w="http://schemas.openxmlformats.org/wordprocessingml/2006/main">
        <w:t xml:space="preserve">ਲੋਕ ਸ਼ਾਊਲ ਨੂੰ ਯਿਸੂ ਦੇ ਪੱਖ ਵਿਚ ਬੋਲਦੇ ਸੁਣ ਕੇ ਹੈਰਾਨ ਹੋਏ, ਜਿਵੇਂ ਕਿ ਉਹ ਪਹਿਲਾਂ ਯਰੂਸ਼ਲਮ ਵਿਚ ਉਸ ਦੇ ਪਿੱਛੇ ਚੱਲਣ ਵਾਲਿਆਂ ਨੂੰ ਸਤਾਉਣ ਵਾਲਾ ਸੀ।</w:t>
      </w:r>
    </w:p>
    <w:p w14:paraId="303E8885" w14:textId="77777777" w:rsidR="00F90BDC" w:rsidRDefault="00F90BDC"/>
    <w:p w14:paraId="6A082FC7" w14:textId="77777777" w:rsidR="00F90BDC" w:rsidRDefault="00F90BDC">
      <w:r xmlns:w="http://schemas.openxmlformats.org/wordprocessingml/2006/main">
        <w:t xml:space="preserve">1. ਸਾਨੂੰ ਉਨ੍ਹਾਂ ਲੋਕਾਂ ਨੂੰ ਕਦੇ ਵੀ ਹਾਰ ਨਹੀਂ ਮੰਨਣੀ ਚਾਹੀਦੀ ਜੋ ਧਾਰਮਿਕਤਾ ਅਤੇ ਪਿਆਰ ਦੇ ਮਾਰਗ ਤੋਂ ਭਟਕ ਗਏ ਹਨ।</w:t>
      </w:r>
    </w:p>
    <w:p w14:paraId="571DE0D9" w14:textId="77777777" w:rsidR="00F90BDC" w:rsidRDefault="00F90BDC"/>
    <w:p w14:paraId="3047D2D4" w14:textId="77777777" w:rsidR="00F90BDC" w:rsidRDefault="00F90BDC">
      <w:r xmlns:w="http://schemas.openxmlformats.org/wordprocessingml/2006/main">
        <w:t xml:space="preserve">2. ਪ੍ਰਮਾਤਮਾ ਕਿਸੇ ਵੀ ਵਿਅਕਤੀ ਦੁਆਰਾ ਕੰਮ ਕਰ ਸਕਦਾ ਹੈ, ਭਾਵੇਂ ਉਹ ਅਤੀਤ ਵਿੱਚ ਕੋਈ ਵੀ ਹੋਵੇ।</w:t>
      </w:r>
    </w:p>
    <w:p w14:paraId="4E6FDB5E" w14:textId="77777777" w:rsidR="00F90BDC" w:rsidRDefault="00F90BDC"/>
    <w:p w14:paraId="343F8283" w14:textId="77777777" w:rsidR="00F90BDC" w:rsidRDefault="00F90BDC">
      <w:r xmlns:w="http://schemas.openxmlformats.org/wordprocessingml/2006/main">
        <w:t xml:space="preserve">1. ਲੂਕਾ 15:11-32, ਉਜਾੜੂ ਪੁੱਤਰ ਦਾ ਦ੍ਰਿਸ਼ਟਾਂਤ</w:t>
      </w:r>
    </w:p>
    <w:p w14:paraId="037E9B82" w14:textId="77777777" w:rsidR="00F90BDC" w:rsidRDefault="00F90BDC"/>
    <w:p w14:paraId="2B207B62" w14:textId="77777777" w:rsidR="00F90BDC" w:rsidRDefault="00F90BDC">
      <w:r xmlns:w="http://schemas.openxmlformats.org/wordprocessingml/2006/main">
        <w:t xml:space="preserve">2. ਰੋਮੀਆਂ 5:8, ਪਰ ਪਰਮੇਸ਼ੁਰ ਸਾਡੇ ਲਈ ਆਪਣਾ ਪਿਆਰ ਇਸ ਵਿੱਚ ਦਰਸਾਉਂਦਾ ਹੈ: ਜਦੋਂ ਅਸੀਂ ਅਜੇ ਵੀ ਪਾਪੀ ਹੀ ਸੀ, ਮਸੀਹ ਸਾਡੇ ਲਈ ਮਰਿਆ।</w:t>
      </w:r>
    </w:p>
    <w:p w14:paraId="182A1813" w14:textId="77777777" w:rsidR="00F90BDC" w:rsidRDefault="00F90BDC"/>
    <w:p w14:paraId="21EA5098" w14:textId="77777777" w:rsidR="00F90BDC" w:rsidRDefault="00F90BDC">
      <w:r xmlns:w="http://schemas.openxmlformats.org/wordprocessingml/2006/main">
        <w:t xml:space="preserve">ਰਸੂਲਾਂ ਦੇ ਕਰਤੱਬ 9:22 ਪਰ ਸੌਲੁਸ ਨੇ ਤਾਕਤ ਵਿੱਚ ਹੋਰ ਵੀ ਵਾਧਾ ਕੀਤਾ ਅਤੇ ਦੰਮਿਸਕ ਵਿੱਚ ਰਹਿਣ ਵਾਲੇ ਯਹੂਦੀਆਂ ਨੂੰ ਹੈਰਾਨ ਕਰ ਦਿੱਤਾ ਅਤੇ ਇਹ ਸਾਬਤ ਕਰ ਦਿੱਤਾ ਕਿ ਇਹ ਮਸੀਹ ਹੈ।</w:t>
      </w:r>
    </w:p>
    <w:p w14:paraId="352299D5" w14:textId="77777777" w:rsidR="00F90BDC" w:rsidRDefault="00F90BDC"/>
    <w:p w14:paraId="0B744637" w14:textId="77777777" w:rsidR="00F90BDC" w:rsidRDefault="00F90BDC">
      <w:r xmlns:w="http://schemas.openxmlformats.org/wordprocessingml/2006/main">
        <w:t xml:space="preserve">ਸੌਲ, ਜਿਸ ਨੂੰ ਪੌਲੁਸ ਵੀ ਕਿਹਾ ਜਾਂਦਾ ਹੈ, ਦੰਮਿਸਕ ਗਿਆ ਅਤੇ ਉੱਥੇ ਦੇ ਯਹੂਦੀਆਂ ਨੂੰ ਇਹ ਸਾਬਤ ਕਰਨ ਦੇ ਯੋਗ ਹੋਇਆ ਕਿ ਯਿਸੂ ਹੀ ਮਸੀਹਾ ਸੀ।</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ਪ੍ਰਭੂ ਦਾ ਐਲਾਨ ਕਰਨਾ: ਪੌਲੁਸ ਨੇ ਖੁਸ਼ਖਬਰੀ ਦਾ ਪ੍ਰਚਾਰ ਕਿਵੇਂ ਕੀਤਾ</w:t>
      </w:r>
    </w:p>
    <w:p w14:paraId="017F188F" w14:textId="77777777" w:rsidR="00F90BDC" w:rsidRDefault="00F90BDC"/>
    <w:p w14:paraId="03DDDEE6" w14:textId="77777777" w:rsidR="00F90BDC" w:rsidRDefault="00F90BDC">
      <w:r xmlns:w="http://schemas.openxmlformats.org/wordprocessingml/2006/main">
        <w:t xml:space="preserve">2. ਨਿਹਚਾ ਦੀ ਤਾਕਤ: ਪੌਲੁਸ ਦਾ ਯਿਸੂ ਦਾ ਦਲੇਰ ਗਵਾਹ</w:t>
      </w:r>
    </w:p>
    <w:p w14:paraId="71BCD2D4" w14:textId="77777777" w:rsidR="00F90BDC" w:rsidRDefault="00F90BDC"/>
    <w:p w14:paraId="73F0F9F8" w14:textId="77777777" w:rsidR="00F90BDC" w:rsidRDefault="00F90BDC">
      <w:r xmlns:w="http://schemas.openxmlformats.org/wordprocessingml/2006/main">
        <w:t xml:space="preserve">1. 1 ਕੁਰਿੰਥੀਆਂ 15:1-8 - ਮਸੀਹ ਦਾ ਜੀ ਉੱਠਣਾ</w:t>
      </w:r>
    </w:p>
    <w:p w14:paraId="7EB28FB5" w14:textId="77777777" w:rsidR="00F90BDC" w:rsidRDefault="00F90BDC"/>
    <w:p w14:paraId="23401342" w14:textId="77777777" w:rsidR="00F90BDC" w:rsidRDefault="00F90BDC">
      <w:r xmlns:w="http://schemas.openxmlformats.org/wordprocessingml/2006/main">
        <w:t xml:space="preserve">2. ਰੋਮੀਆਂ 1:16-17 - ਮੁਕਤੀ ਲਈ ਇੰਜੀਲ ਦੀ ਸ਼ਕਤੀ</w:t>
      </w:r>
    </w:p>
    <w:p w14:paraId="6C2F923B" w14:textId="77777777" w:rsidR="00F90BDC" w:rsidRDefault="00F90BDC"/>
    <w:p w14:paraId="7809D7AB" w14:textId="77777777" w:rsidR="00F90BDC" w:rsidRDefault="00F90BDC">
      <w:r xmlns:w="http://schemas.openxmlformats.org/wordprocessingml/2006/main">
        <w:t xml:space="preserve">ਰਸੂਲਾਂ ਦੇ ਕਰਤੱਬ 9:23 ਅਤੇ ਉਸ ਤੋਂ ਬਾਅਦ ਬਹੁਤ ਦਿਨ ਪੂਰੇ ਹੋਏ, ਯਹੂਦੀਆਂ ਨੇ ਉਸ ਨੂੰ ਮਾਰਨ ਦੀ ਸਲਾਹ ਬਣਾਈ।</w:t>
      </w:r>
    </w:p>
    <w:p w14:paraId="2CA3AD3D" w14:textId="77777777" w:rsidR="00F90BDC" w:rsidRDefault="00F90BDC"/>
    <w:p w14:paraId="1E39C937" w14:textId="77777777" w:rsidR="00F90BDC" w:rsidRDefault="00F90BDC">
      <w:r xmlns:w="http://schemas.openxmlformats.org/wordprocessingml/2006/main">
        <w:t xml:space="preserve">ਯਹੂਦੀਆਂ ਨੇ ਬਹੁਤ ਦਿਨਾਂ ਬਾਅਦ ਪੌਲੁਸ ਨੂੰ ਮਾਰਨ ਦੀ ਸਾਜ਼ਿਸ਼ ਰਚੀ।</w:t>
      </w:r>
    </w:p>
    <w:p w14:paraId="29E90478" w14:textId="77777777" w:rsidR="00F90BDC" w:rsidRDefault="00F90BDC"/>
    <w:p w14:paraId="6B5D3FFD" w14:textId="77777777" w:rsidR="00F90BDC" w:rsidRDefault="00F90BDC">
      <w:r xmlns:w="http://schemas.openxmlformats.org/wordprocessingml/2006/main">
        <w:t xml:space="preserve">1. ਦ੍ਰਿੜਤਾ ਦੀ ਸ਼ਕਤੀ - ਮੁਸੀਬਤ ਦੇ ਸਾਮ੍ਹਣੇ, ਪੌਲੁਸ ਆਪਣੀ ਨਿਹਚਾ ਪ੍ਰਤੀ ਸੱਚਾ ਰਿਹਾ ਅਤੇ ਦ੍ਰਿੜ ਰਿਹਾ।</w:t>
      </w:r>
    </w:p>
    <w:p w14:paraId="736CC94A" w14:textId="77777777" w:rsidR="00F90BDC" w:rsidRDefault="00F90BDC"/>
    <w:p w14:paraId="2F7309CE" w14:textId="77777777" w:rsidR="00F90BDC" w:rsidRDefault="00F90BDC">
      <w:r xmlns:w="http://schemas.openxmlformats.org/wordprocessingml/2006/main">
        <w:t xml:space="preserve">2. ਪਰਮੇਸ਼ੁਰ ਦੀ ਯੋਜਨਾ ਦੀ ਤਾਕਤ - ਯਹੂਦੀਆਂ ਦੁਆਰਾ ਪੌਲੁਸ ਨੂੰ ਮਾਰਨ ਦੀ ਸਾਜ਼ਿਸ਼ ਰਚਣ ਦੇ ਬਾਵਜੂਦ, ਉਸ ਲਈ ਪਰਮੇਸ਼ੁਰ ਦੀ ਯੋਜਨਾ ਪੂਰੀ ਹੋਈ।</w:t>
      </w:r>
    </w:p>
    <w:p w14:paraId="6B4BE94B" w14:textId="77777777" w:rsidR="00F90BDC" w:rsidRDefault="00F90BDC"/>
    <w:p w14:paraId="5A41CAB2" w14:textId="77777777" w:rsidR="00F90BDC" w:rsidRDefault="00F90BDC">
      <w:r xmlns:w="http://schemas.openxmlformats.org/wordprocessingml/2006/main">
        <w:t xml:space="preserve">1. ਫ਼ਿਲਿੱਪੀਆਂ 4:13 - ਮੈਂ ਮਸੀਹ ਦੁਆਰਾ ਸਭ ਕੁਝ ਕਰ ਸਕਦਾ ਹਾਂ ਜੋ ਮੈਨੂੰ ਮਜ਼ਬੂਤ ਕਰਦਾ ਹੈ।</w:t>
      </w:r>
    </w:p>
    <w:p w14:paraId="2909F099" w14:textId="77777777" w:rsidR="00F90BDC" w:rsidRDefault="00F90BDC"/>
    <w:p w14:paraId="7D5FE091" w14:textId="77777777" w:rsidR="00F90BDC" w:rsidRDefault="00F90BDC">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14:paraId="62370359" w14:textId="77777777" w:rsidR="00F90BDC" w:rsidRDefault="00F90BDC"/>
    <w:p w14:paraId="73886417" w14:textId="77777777" w:rsidR="00F90BDC" w:rsidRDefault="00F90BDC">
      <w:r xmlns:w="http://schemas.openxmlformats.org/wordprocessingml/2006/main">
        <w:t xml:space="preserve">ਰਸੂਲਾਂ ਦੇ ਕਰਤੱਬ 9:24 ਪਰ ਉਨ੍ਹਾਂ ਦੀ ਉਡੀਕ ਸੌਲੁਸ ਨੂੰ ਪਤਾ ਸੀ। ਅਤੇ ਉਹ ਉਸ ਨੂੰ ਮਾਰਨ ਲਈ ਦਿਨ ਰਾਤ ਦਰਵਾਜ਼ਿਆਂ ਉੱਤੇ ਪਹਿਰਾ ਦਿੰਦੇ ਰਹੇ।</w:t>
      </w:r>
    </w:p>
    <w:p w14:paraId="5274C2BC" w14:textId="77777777" w:rsidR="00F90BDC" w:rsidRDefault="00F90BDC"/>
    <w:p w14:paraId="645F9437" w14:textId="77777777" w:rsidR="00F90BDC" w:rsidRDefault="00F90BDC">
      <w:r xmlns:w="http://schemas.openxmlformats.org/wordprocessingml/2006/main">
        <w:t xml:space="preserve">ਸ਼ਾਊਲ ਦੀ ਨਿਹਚਾਵਾਨਾਂ ਨੂੰ ਮਾਰਨ ਦੀ ਯੋਜਨਾ ਦਾ ਪਤਾ ਲੱਗ ਗਿਆ ਸੀ, ਅਤੇ ਉਹ ਉਸਦੀ ਰੱਖਿਆ ਲਈ ਲਗਾਤਾਰ ਦਰਵਾਜ਼ਿਆਂ ਦੀ ਰਾਖੀ ਕਰਦੇ ਸਨ।</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ਜ਼ੁਲਮ ਦੇ ਸਮੇਂ ਵਿੱਚ ਪਰਮੇਸ਼ੁਰ ਦੀ ਸੁਰੱਖਿਆ</w:t>
      </w:r>
    </w:p>
    <w:p w14:paraId="1CE30AA1" w14:textId="77777777" w:rsidR="00F90BDC" w:rsidRDefault="00F90BDC"/>
    <w:p w14:paraId="4D1B772A" w14:textId="77777777" w:rsidR="00F90BDC" w:rsidRDefault="00F90BDC">
      <w:r xmlns:w="http://schemas.openxmlformats.org/wordprocessingml/2006/main">
        <w:t xml:space="preserve">2. ਨਾ ਡਰੋ: ਪਰਮੇਸ਼ੁਰ ਦੀ ਪ੍ਰਭੂਸੱਤਾ ਨੂੰ ਜਾਣਨਾ</w:t>
      </w:r>
    </w:p>
    <w:p w14:paraId="31B75456" w14:textId="77777777" w:rsidR="00F90BDC" w:rsidRDefault="00F90BDC"/>
    <w:p w14:paraId="612B250E" w14:textId="77777777" w:rsidR="00F90BDC" w:rsidRDefault="00F90BDC">
      <w:r xmlns:w="http://schemas.openxmlformats.org/wordprocessingml/2006/main">
        <w:t xml:space="preserve">1. ਜ਼ਬੂਰ 23:4 ਭਾਵੇਂ ਮੈਂ ਹਨੇਰੀ ਘਾਟੀ ਵਿੱਚੋਂ ਲੰਘਦਾ ਹਾਂ, ਮੈਂ ਕਿਸੇ ਬੁਰਾਈ ਤੋਂ ਨਹੀਂ ਡਰਾਂਗਾ, ਕਿਉਂਕਿ ਤੁਸੀਂ ਮੇਰੇ ਨਾਲ ਹੋ; ਤੁਹਾਡੀ ਡੰਡਾ ਅਤੇ ਤੁਹਾਡੀ ਲਾਠੀ, ਉਹ ਮੈਨੂੰ ਦਿਲਾਸਾ ਦਿੰਦੇ ਹਨ।</w:t>
      </w:r>
    </w:p>
    <w:p w14:paraId="4F3984AB" w14:textId="77777777" w:rsidR="00F90BDC" w:rsidRDefault="00F90BDC"/>
    <w:p w14:paraId="6CA37440" w14:textId="77777777" w:rsidR="00F90BDC" w:rsidRDefault="00F90BDC">
      <w:r xmlns:w="http://schemas.openxmlformats.org/wordprocessingml/2006/main">
        <w:t xml:space="preserve">2. ਰੋਮੀਆਂ 8:31-32 ਤਾਂ ਫਿਰ, ਅਸੀਂ ਇਨ੍ਹਾਂ ਗੱਲਾਂ ਦੇ ਜਵਾਬ ਵਿਚ ਕੀ ਕਹਾਂਗੇ? ਜੇ ਰੱਬ ਸਾਡੇ ਲਈ ਹੈ, ਤਾਂ ਸਾਡੇ ਵਿਰੁੱਧ ਕੌਣ ਹੋ ਸਕਦਾ ਹੈ? ਜਿਸ ਨੇ ਆਪਣੇ ਪੁੱਤਰ ਨੂੰ ਨਹੀਂ ਬਖਸ਼ਿਆ, ਪਰ ਉਸ ਨੂੰ ਸਾਡੇ ਸਾਰਿਆਂ ਲਈ ਦੇ ਦਿੱਤਾ - ਉਹ ਵੀ ਉਸ ਦੇ ਨਾਲ, ਕਿਰਪਾ ਨਾਲ ਸਾਨੂੰ ਸਭ ਕੁਝ ਕਿਵੇਂ ਨਹੀਂ ਦੇਵੇਗਾ?</w:t>
      </w:r>
    </w:p>
    <w:p w14:paraId="55AFBD2D" w14:textId="77777777" w:rsidR="00F90BDC" w:rsidRDefault="00F90BDC"/>
    <w:p w14:paraId="51F93FFD" w14:textId="77777777" w:rsidR="00F90BDC" w:rsidRDefault="00F90BDC">
      <w:r xmlns:w="http://schemas.openxmlformats.org/wordprocessingml/2006/main">
        <w:t xml:space="preserve">ਰਸੂਲਾਂ ਦੇ ਕਰਤੱਬ 9:25 ਤਦ ਚੇਲਿਆਂ ਨੇ ਉਹ ਨੂੰ ਰਾਤ ਨੂੰ ਚੁੱਕ ਲਿਆ ਅਤੇ ਇੱਕ ਟੋਕਰੀ ਵਿੱਚ ਕੰਧ ਤੋਂ ਹੇਠਾਂ ਉਤਾਰ ਦਿੱਤਾ।</w:t>
      </w:r>
    </w:p>
    <w:p w14:paraId="6218A22D" w14:textId="77777777" w:rsidR="00F90BDC" w:rsidRDefault="00F90BDC"/>
    <w:p w14:paraId="66128D4F" w14:textId="77777777" w:rsidR="00F90BDC" w:rsidRDefault="00F90BDC">
      <w:r xmlns:w="http://schemas.openxmlformats.org/wordprocessingml/2006/main">
        <w:t xml:space="preserve">ਯਿਸੂ ਦੇ ਚੇਲਿਆਂ ਨੇ ਸ਼ਾਊਲ ਨੂੰ ਦੰਮਿਸਕ ਤੋਂ ਬਾਹਰ ਲੈ ਗਏ ਅਤੇ ਉਸ ਨੂੰ ਟੋਕਰੀ ਵਿਚ ਕੰਧ ਤੋਂ ਹੇਠਾਂ ਉਤਾਰ ਦਿੱਤਾ।</w:t>
      </w:r>
    </w:p>
    <w:p w14:paraId="70C3FE4A" w14:textId="77777777" w:rsidR="00F90BDC" w:rsidRDefault="00F90BDC"/>
    <w:p w14:paraId="29FF60FC" w14:textId="77777777" w:rsidR="00F90BDC" w:rsidRDefault="00F90BDC">
      <w:r xmlns:w="http://schemas.openxmlformats.org/wordprocessingml/2006/main">
        <w:t xml:space="preserve">1. ਅਚਾਨਕ ਹਾਲਾਤਾਂ ਵਿੱਚ ਪਰਮੇਸ਼ੁਰ ਦੀ ਵਫ਼ਾਦਾਰੀ</w:t>
      </w:r>
    </w:p>
    <w:p w14:paraId="45386004" w14:textId="77777777" w:rsidR="00F90BDC" w:rsidRDefault="00F90BDC"/>
    <w:p w14:paraId="1EC84356" w14:textId="77777777" w:rsidR="00F90BDC" w:rsidRDefault="00F90BDC">
      <w:r xmlns:w="http://schemas.openxmlformats.org/wordprocessingml/2006/main">
        <w:t xml:space="preserve">2. ਅਸੰਭਵ ਪ੍ਰਤੀਤ ਹੋਣ ਵਾਲੀ ਸਥਿਤੀ ਵਿੱਚ ਵਿਸ਼ਵਾਸ ਦੀ ਸ਼ਕਤੀ</w:t>
      </w:r>
    </w:p>
    <w:p w14:paraId="03CBF178" w14:textId="77777777" w:rsidR="00F90BDC" w:rsidRDefault="00F90BDC"/>
    <w:p w14:paraId="41FB370D" w14:textId="77777777" w:rsidR="00F90BDC" w:rsidRDefault="00F90BDC">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14:paraId="5D7BB8E0" w14:textId="77777777" w:rsidR="00F90BDC" w:rsidRDefault="00F90BDC"/>
    <w:p w14:paraId="6E704A54" w14:textId="77777777" w:rsidR="00F90BDC" w:rsidRDefault="00F90BDC">
      <w:r xmlns:w="http://schemas.openxmlformats.org/wordprocessingml/2006/main">
        <w:t xml:space="preserve">2. ਫਿਲਪੀਆਂ 4:13 - "ਮੈਂ ਇਹ ਸਭ ਉਸ ਦੁਆਰਾ ਕਰ ਸਕਦਾ ਹਾਂ ਜੋ ਮੈਨੂੰ ਤਾਕਤ ਦਿੰਦਾ ਹੈ।"</w:t>
      </w:r>
    </w:p>
    <w:p w14:paraId="64E07A5D" w14:textId="77777777" w:rsidR="00F90BDC" w:rsidRDefault="00F90BDC"/>
    <w:p w14:paraId="12C339C0" w14:textId="77777777" w:rsidR="00F90BDC" w:rsidRDefault="00F90BDC">
      <w:r xmlns:w="http://schemas.openxmlformats.org/wordprocessingml/2006/main">
        <w:t xml:space="preserve">ਰਸੂਲਾਂ ਦੇ ਕਰਤੱਬ 9:26 ਅਤੇ ਜਦੋਂ ਸੌਲੁਸ ਯਰੂਸ਼ਲਮ ਵਿੱਚ ਆਇਆ ਤਾਂ ਉਸ ਨੇ ਆਪਣੇ ਆਪ ਨੂੰ ਚੇਲਿਆਂ ਨਾਲ ਮਿਲਾਉਣ ਲਈ ਕਿਹਾ, ਪਰ ਉਹ ਸਾਰੇ ਉਸ ਤੋਂ ਡਰਦੇ ਸਨ ਅਤੇ ਵਿਸ਼ਵਾਸ ਨਹੀਂ ਕਰਦੇ ਸਨ ਕਿ ਉਹ ਇੱਕ ਚੇਲਾ ਹੈ।</w:t>
      </w:r>
    </w:p>
    <w:p w14:paraId="668B26CE" w14:textId="77777777" w:rsidR="00F90BDC" w:rsidRDefault="00F90BDC"/>
    <w:p w14:paraId="035CA58D" w14:textId="77777777" w:rsidR="00F90BDC" w:rsidRDefault="00F90BDC">
      <w:r xmlns:w="http://schemas.openxmlformats.org/wordprocessingml/2006/main">
        <w:t xml:space="preserve">ਸ਼ਾਊਲ ਦਾ ਈਸਾਈ ਧਰਮ ਵਿੱਚ ਪਰਿਵਰਤਨ ਸੰਦੇਹ ਅਤੇ ਡਰ ਨਾਲ ਮਿਲਿਆ ਸੀ।</w:t>
      </w:r>
    </w:p>
    <w:p w14:paraId="1447B73D" w14:textId="77777777" w:rsidR="00F90BDC" w:rsidRDefault="00F90BDC"/>
    <w:p w14:paraId="1E4D6EA9" w14:textId="77777777" w:rsidR="00F90BDC" w:rsidRDefault="00F90BDC">
      <w:r xmlns:w="http://schemas.openxmlformats.org/wordprocessingml/2006/main">
        <w:t xml:space="preserve">1. "ਰੱਬ ਦਾ ਪਿਆਰ ਬਿਨਾਂ ਸ਼ਰਤ ਹੈ"</w:t>
      </w:r>
    </w:p>
    <w:p w14:paraId="1B9B1885" w14:textId="77777777" w:rsidR="00F90BDC" w:rsidRDefault="00F90BDC"/>
    <w:p w14:paraId="280878F7" w14:textId="77777777" w:rsidR="00F90BDC" w:rsidRDefault="00F90BDC">
      <w:r xmlns:w="http://schemas.openxmlformats.org/wordprocessingml/2006/main">
        <w:t xml:space="preserve">2. "ਮਾਫੀ ਦੀ ਸ਼ਕਤੀ"</w:t>
      </w:r>
    </w:p>
    <w:p w14:paraId="68155C9E" w14:textId="77777777" w:rsidR="00F90BDC" w:rsidRDefault="00F90BDC"/>
    <w:p w14:paraId="168EFEC7" w14:textId="77777777" w:rsidR="00F90BDC" w:rsidRDefault="00F90BDC">
      <w:r xmlns:w="http://schemas.openxmlformats.org/wordprocessingml/2006/main">
        <w:t xml:space="preserve">1. ਰੋਮੀਆਂ 5:8 - ਪਰ ਪਰਮੇਸ਼ੁਰ ਸਾਡੇ ਲਈ ਆਪਣਾ ਪਿਆਰ ਇਸ ਵਿੱਚ ਦਰਸਾਉਂਦਾ ਹੈ: ਜਦੋਂ ਅਸੀਂ ਅਜੇ ਪਾਪੀ ਹੀ ਸੀ, ਮਸੀਹ ਸਾਡੇ ਲਈ ਮਰਿਆ।</w:t>
      </w:r>
    </w:p>
    <w:p w14:paraId="06D0E8EB" w14:textId="77777777" w:rsidR="00F90BDC" w:rsidRDefault="00F90BDC"/>
    <w:p w14:paraId="178443EF" w14:textId="77777777" w:rsidR="00F90BDC" w:rsidRDefault="00F90BDC">
      <w:r xmlns:w="http://schemas.openxmlformats.org/wordprocessingml/2006/main">
        <w:t xml:space="preserve">2. ਅਫ਼ਸੀਆਂ 4:32 - ਇੱਕ ਦੂਜੇ ਲਈ ਦਿਆਲੂ ਅਤੇ ਹਮਦਰਦ ਬਣੋ, ਇੱਕ ਦੂਜੇ ਨੂੰ ਮਾਫ਼ ਕਰੋ, ਜਿਵੇਂ ਮਸੀਹ ਵਿੱਚ ਪਰਮੇਸ਼ੁਰ ਨੇ ਤੁਹਾਨੂੰ ਮਾਫ਼ ਕੀਤਾ ਹੈ।</w:t>
      </w:r>
    </w:p>
    <w:p w14:paraId="482EE304" w14:textId="77777777" w:rsidR="00F90BDC" w:rsidRDefault="00F90BDC"/>
    <w:p w14:paraId="49C7FD53" w14:textId="77777777" w:rsidR="00F90BDC" w:rsidRDefault="00F90BDC">
      <w:r xmlns:w="http://schemas.openxmlformats.org/wordprocessingml/2006/main">
        <w:t xml:space="preserve">ਰਸੂਲਾਂ ਦੇ ਕਰਤੱਬ 9:27 ਪਰ ਬਰਨਬਾਸ ਉਹ ਨੂੰ ਲੈ ਕੇ ਰਸੂਲਾਂ ਕੋਲ ਲੈ ਗਿਆ ਅਤੇ ਉਨ੍ਹਾਂ ਨੂੰ ਦੱਸਿਆ ਕਿ ਕਿਵੇਂ ਉਸ ਨੇ ਪ੍ਰਭੂ ਨੂੰ ਰਾਹ ਵਿੱਚ ਵੇਖਿਆ ਅਤੇ ਉਸ ਨਾਲ ਗੱਲ ਕੀਤੀ ਅਤੇ ਕਿਵੇਂ ਉਸ ਨੇ ਦੰਮਿਸਕ ਵਿੱਚ ਉਸ ਦੇ ਨਾਮ ਉੱਤੇ ਦਲੇਰੀ ਨਾਲ ਪ੍ਰਚਾਰ ਕੀਤਾ। ਯਿਸੂ.</w:t>
      </w:r>
    </w:p>
    <w:p w14:paraId="184E3012" w14:textId="77777777" w:rsidR="00F90BDC" w:rsidRDefault="00F90BDC"/>
    <w:p w14:paraId="0A96F0FE" w14:textId="77777777" w:rsidR="00F90BDC" w:rsidRDefault="00F90BDC">
      <w:r xmlns:w="http://schemas.openxmlformats.org/wordprocessingml/2006/main">
        <w:t xml:space="preserve">ਬਰਨਬਾਸ ਸੌਲੁਸ ਨੂੰ ਰਸੂਲਾਂ ਕੋਲ ਲਿਆਇਆ ਅਤੇ ਉਨ੍ਹਾਂ ਨੂੰ ਪ੍ਰਭੂ ਨਾਲ ਆਪਣੇ ਅਨੁਭਵ ਬਾਰੇ ਦੱਸਿਆ ਅਤੇ ਦੱਸਿਆ ਕਿ ਕਿਵੇਂ ਉਹ ਦਮਿਸ਼ਕ ਵਿੱਚ ਯਿਸੂ ਦੇ ਨਾਮ ਦਾ ਦਲੇਰੀ ਨਾਲ ਪ੍ਰਚਾਰ ਕਰ ਰਿਹਾ ਸੀ।</w:t>
      </w:r>
    </w:p>
    <w:p w14:paraId="5BA7FA91" w14:textId="77777777" w:rsidR="00F90BDC" w:rsidRDefault="00F90BDC"/>
    <w:p w14:paraId="564472A7" w14:textId="77777777" w:rsidR="00F90BDC" w:rsidRDefault="00F90BDC">
      <w:r xmlns:w="http://schemas.openxmlformats.org/wordprocessingml/2006/main">
        <w:t xml:space="preserve">1. ਦਲੇਰ ਵਿਸ਼ਵਾਸ: ਮਸੀਹ ਦੇ ਨਾਲ ਸਾਡੀ ਚਾਲ ਵਿੱਚ ਦਲੇਰ ਕਦਮ ਚੁੱਕਣਾ</w:t>
      </w:r>
    </w:p>
    <w:p w14:paraId="1AEF52AD" w14:textId="77777777" w:rsidR="00F90BDC" w:rsidRDefault="00F90BDC"/>
    <w:p w14:paraId="6A4380CD" w14:textId="77777777" w:rsidR="00F90BDC" w:rsidRDefault="00F90BDC">
      <w:r xmlns:w="http://schemas.openxmlformats.org/wordprocessingml/2006/main">
        <w:t xml:space="preserve">2. ਗਵਾਹੀ ਦੀ ਸ਼ਕਤੀ: ਦੂਜਿਆਂ ਨਾਲ ਆਪਣੇ ਅਨੁਭਵ ਸਾਂਝੇ ਕਰਨਾ</w:t>
      </w:r>
    </w:p>
    <w:p w14:paraId="3AB11D07" w14:textId="77777777" w:rsidR="00F90BDC" w:rsidRDefault="00F90BDC"/>
    <w:p w14:paraId="37B3663E" w14:textId="77777777" w:rsidR="00F90BDC" w:rsidRDefault="00F90BDC">
      <w:r xmlns:w="http://schemas.openxmlformats.org/wordprocessingml/2006/main">
        <w:t xml:space="preserve">1. ਮੱਤੀ 10:27-28 - ਜੋ ਮੈਂ ਤੁਹਾਨੂੰ ਹਨੇਰੇ ਵਿੱਚ ਦੱਸਦਾ ਹਾਂ, ਦਿਨ ਦੇ ਚਾਨਣ ਵਿੱਚ ਬੋਲੋ; ਜੋ ਤੁਹਾਡੇ ਕੰਨਾਂ ਵਿੱਚ ਗੂੰਜਦਾ ਹੈ, ਛੱਤਾਂ ਤੋਂ ਐਲਾਨ ਕਰੋ।</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ਇਬਰਾਨੀਆਂ 11:1-3 - ਹੁਣ ਵਿਸ਼ਵਾਸ ਉਨ੍ਹਾਂ ਚੀਜ਼ਾਂ ਦਾ ਭਰੋਸਾ ਹੈ ਜਿਨ੍ਹਾਂ ਦੀ ਉਮੀਦ ਕੀਤੀ ਜਾਂਦੀ ਹੈ, ਨਾ ਦੇਖੀਆਂ ਗਈਆਂ ਚੀਜ਼ਾਂ ਦਾ ਯਕੀਨ।</w:t>
      </w:r>
    </w:p>
    <w:p w14:paraId="6F1ABFD9" w14:textId="77777777" w:rsidR="00F90BDC" w:rsidRDefault="00F90BDC"/>
    <w:p w14:paraId="703EE88F" w14:textId="77777777" w:rsidR="00F90BDC" w:rsidRDefault="00F90BDC">
      <w:r xmlns:w="http://schemas.openxmlformats.org/wordprocessingml/2006/main">
        <w:t xml:space="preserve">ਰਸੂਲਾਂ ਦੇ ਕਰਤੱਬ 9:28 ਅਤੇ ਉਹ ਉਨ੍ਹਾਂ ਦੇ ਨਾਲ ਯਰੂਸ਼ਲਮ ਵਿੱਚ ਆਉਂਦਾ ਅਤੇ ਜਾਂਦਾ ਸੀ।</w:t>
      </w:r>
    </w:p>
    <w:p w14:paraId="386C9D93" w14:textId="77777777" w:rsidR="00F90BDC" w:rsidRDefault="00F90BDC"/>
    <w:p w14:paraId="39E5F256" w14:textId="77777777" w:rsidR="00F90BDC" w:rsidRDefault="00F90BDC">
      <w:r xmlns:w="http://schemas.openxmlformats.org/wordprocessingml/2006/main">
        <w:t xml:space="preserve">ਸ਼ਾਊਲ ਯਰੂਸ਼ਲਮ ਵਿੱਚ ਚੇਲਿਆਂ ਨਾਲ ਰਿਹਾ ਅਤੇ ਉਨ੍ਹਾਂ ਦੇ ਨਾਲ ਆਉਂਦਾ-ਜਾਂਦਾ ਰਿਹਾ।</w:t>
      </w:r>
    </w:p>
    <w:p w14:paraId="458E903A" w14:textId="77777777" w:rsidR="00F90BDC" w:rsidRDefault="00F90BDC"/>
    <w:p w14:paraId="093FE9C0" w14:textId="77777777" w:rsidR="00F90BDC" w:rsidRDefault="00F90BDC">
      <w:r xmlns:w="http://schemas.openxmlformats.org/wordprocessingml/2006/main">
        <w:t xml:space="preserve">1. ਜ਼ੁਲਮ ਦੇ ਸਮੇਂ ਰੱਬ ਦੀ ਕਿਰਪਾ ਹੀ ਕਾਫੀ ਹੈ।</w:t>
      </w:r>
    </w:p>
    <w:p w14:paraId="73F714B5" w14:textId="77777777" w:rsidR="00F90BDC" w:rsidRDefault="00F90BDC"/>
    <w:p w14:paraId="68E2592A" w14:textId="77777777" w:rsidR="00F90BDC" w:rsidRDefault="00F90BDC">
      <w:r xmlns:w="http://schemas.openxmlformats.org/wordprocessingml/2006/main">
        <w:t xml:space="preserve">2. ਵਿਸ਼ਵਾਸੀਆਂ ਨੂੰ ਵਿਰੋਧ ਦੇ ਬਾਵਜੂਦ ਆਪਣੇ ਵਿਸ਼ਵਾਸ ਵਿੱਚ ਅਡੋਲ ਰਹਿਣਾ ਚਾਹੀਦਾ ਹੈ।</w:t>
      </w:r>
    </w:p>
    <w:p w14:paraId="4E83925F" w14:textId="77777777" w:rsidR="00F90BDC" w:rsidRDefault="00F90BDC"/>
    <w:p w14:paraId="289338DB" w14:textId="77777777" w:rsidR="00F90BDC" w:rsidRDefault="00F90BDC">
      <w:r xmlns:w="http://schemas.openxmlformats.org/wordprocessingml/2006/main">
        <w:t xml:space="preserve">1. 2 ਕੁਰਿੰਥੀਆਂ 12:9-10 - ਪਰ ਉਸਨੇ ਮੈਨੂੰ ਕਿਹਾ, "ਮੇਰੀ ਕਿਰਪਾ ਤੇਰੇ ਲਈ ਕਾਫ਼ੀ ਹੈ, ਕਿਉਂਕਿ ਮੇਰੀ ਸ਼ਕਤੀ ਕਮਜ਼ੋਰੀ ਵਿੱਚ ਸੰਪੂਰਨ ਹੁੰਦੀ ਹੈ।" ਇਸ ਲਈ ਮੈਂ ਆਪਣੀਆਂ ਕਮਜ਼ੋਰੀਆਂ ਬਾਰੇ ਵਧੇਰੇ ਖੁਸ਼ੀ ਨਾਲ ਸ਼ੇਖ਼ੀ ਮਾਰਾਂਗਾ, ਤਾਂ ਜੋ ਮਸੀਹ ਦੀ ਸ਼ਕਤੀ ਮੇਰੇ ਉੱਤੇ ਟਿਕੀ ਰਹੇ।</w:t>
      </w:r>
    </w:p>
    <w:p w14:paraId="32F8E414" w14:textId="77777777" w:rsidR="00F90BDC" w:rsidRDefault="00F90BDC"/>
    <w:p w14:paraId="1152A7CA" w14:textId="77777777" w:rsidR="00F90BDC" w:rsidRDefault="00F90BDC">
      <w:r xmlns:w="http://schemas.openxmlformats.org/wordprocessingml/2006/main">
        <w:t xml:space="preserve">2. ਰੋਮੀਆਂ 8:35 - ਕੌਣ ਸਾਨੂੰ ਮਸੀਹ ਦੇ ਪਿਆਰ ਤੋਂ ਵੱਖ ਕਰੇਗਾ? ਕੀ ਮੁਸੀਬਤ ਜਾਂ ਕਸ਼ਟ ਜਾਂ ਅਤਿਆਚਾਰ ਜਾਂ ਕਾਲ ਜਾਂ ਨੰਗੇਜ਼ ਜਾਂ ਖ਼ਤਰਾ ਜਾਂ ਤਲਵਾਰ?</w:t>
      </w:r>
    </w:p>
    <w:p w14:paraId="2AFB9FAA" w14:textId="77777777" w:rsidR="00F90BDC" w:rsidRDefault="00F90BDC"/>
    <w:p w14:paraId="122907D7" w14:textId="77777777" w:rsidR="00F90BDC" w:rsidRDefault="00F90BDC">
      <w:r xmlns:w="http://schemas.openxmlformats.org/wordprocessingml/2006/main">
        <w:t xml:space="preserve">ਰਸੂਲਾਂ ਦੇ ਕਰਤੱਬ 9:29 ਅਤੇ ਉਸ ਨੇ ਪ੍ਰਭੂ ਯਿਸੂ ਦੇ ਨਾਮ ਵਿੱਚ ਦਲੇਰੀ ਨਾਲ ਗੱਲ ਕੀਤੀ ਅਤੇ ਯੂਨਾਨੀਆਂ ਦੇ ਵਿਰੁੱਧ ਬਹਿਸ ਕੀਤੀ ਪਰ ਉਹ ਉਸ ਨੂੰ ਮਾਰਨ ਲਈ ਤੁਰ ਪਏ।</w:t>
      </w:r>
    </w:p>
    <w:p w14:paraId="4B1E76BB" w14:textId="77777777" w:rsidR="00F90BDC" w:rsidRDefault="00F90BDC"/>
    <w:p w14:paraId="6ABDC38A" w14:textId="77777777" w:rsidR="00F90BDC" w:rsidRDefault="00F90BDC">
      <w:r xmlns:w="http://schemas.openxmlformats.org/wordprocessingml/2006/main">
        <w:t xml:space="preserve">ਸੌਲੁਸ ਨੇ ਪ੍ਰਭੂ ਯਿਸੂ ਦੇ ਨਾਮ ਵਿੱਚ ਦਲੇਰੀ ਨਾਲ ਗੱਲ ਕੀਤੀ ਅਤੇ ਯੂਨਾਨੀਆਂ ਨਾਲ ਬਹਿਸ ਕੀਤੀ, ਜਿਨ੍ਹਾਂ ਨੇ ਉਸਨੂੰ ਮਾਰਨ ਦੀ ਕੋਸ਼ਿਸ਼ ਕੀਤੀ।</w:t>
      </w:r>
    </w:p>
    <w:p w14:paraId="0D037CA6" w14:textId="77777777" w:rsidR="00F90BDC" w:rsidRDefault="00F90BDC"/>
    <w:p w14:paraId="59D194EA" w14:textId="77777777" w:rsidR="00F90BDC" w:rsidRDefault="00F90BDC">
      <w:r xmlns:w="http://schemas.openxmlformats.org/wordprocessingml/2006/main">
        <w:t xml:space="preserve">1. ਨਿਹਚਾ ਦੀ ਤਾਕਤ: ਮੁਸੀਬਤਾਂ ਦੇ ਸਾਮ੍ਹਣੇ ਦ੍ਰਿੜ੍ਹ ਰਹਿਣਾ</w:t>
      </w:r>
    </w:p>
    <w:p w14:paraId="584AC014" w14:textId="77777777" w:rsidR="00F90BDC" w:rsidRDefault="00F90BDC"/>
    <w:p w14:paraId="46B7AEC2" w14:textId="77777777" w:rsidR="00F90BDC" w:rsidRDefault="00F90BDC">
      <w:r xmlns:w="http://schemas.openxmlformats.org/wordprocessingml/2006/main">
        <w:t xml:space="preserve">2. ਹਿੰਮਤ ਦੀ ਜ਼ਿੰਦਗੀ ਜੀਉ: ਜਿਸ ਵਿੱਚ ਤੁਸੀਂ ਵਿਸ਼ਵਾਸ ਕਰਦੇ ਹੋ ਉਸ ਲਈ ਖੜੇ ਹੋਣਾ</w:t>
      </w:r>
    </w:p>
    <w:p w14:paraId="0FB82D1C" w14:textId="77777777" w:rsidR="00F90BDC" w:rsidRDefault="00F90BDC"/>
    <w:p w14:paraId="27A73C7A" w14:textId="77777777" w:rsidR="00F90BDC" w:rsidRDefault="00F90BDC">
      <w:r xmlns:w="http://schemas.openxmlformats.org/wordprocessingml/2006/main">
        <w:t xml:space="preserve">1. 2 ਤਿਮੋਥਿਉਸ 1:7 "ਕਿਉਂਕਿ ਪਰਮੇਸ਼ੁਰ ਨੇ ਸਾਨੂੰ ਡਰ ਦਾ ਆਤਮਾ ਨਹੀਂ ਦਿੱਤਾ ਹੈ, ਸਗੋਂ ਸ਼ਕਤੀ, ਪਿਆਰ ਅਤੇ ਸੁਚੱਜੇ ਦਿਮਾਗ ਦੀ ਆਤਮਾ ਦਿੱਤੀ ਹੈ।"</w:t>
      </w:r>
    </w:p>
    <w:p w14:paraId="55C7DBBA" w14:textId="77777777" w:rsidR="00F90BDC" w:rsidRDefault="00F90BDC"/>
    <w:p w14:paraId="6F454C61" w14:textId="77777777" w:rsidR="00F90BDC" w:rsidRDefault="00F90BDC">
      <w:r xmlns:w="http://schemas.openxmlformats.org/wordprocessingml/2006/main">
        <w:t xml:space="preserve">2. ਯਸਾਯਾਹ 41:10 "ਤੂੰ ਨਾ ਡਰ, ਕਿਉਂਕਿ ਮੈਂ ਤੇਰੇ ਨਾਲ ਹਾਂ: ਨਿਰਾਸ਼ ਨਾ ਹੋ, ਕਿਉਂਕਿ ਮੈਂ ਤੇਰਾ ਪਰਮੇਸ਼ੁਰ ਹਾਂ: ਮੈਂ ਤੈਨੂੰ ਤਕੜਾ ਕਰਾਂਗਾ; ਹਾਂ, ਮੈਂ ਤੇਰੀ ਸਹਾਇਤਾ ਕਰਾਂਗਾ; ਹਾਂ, ਮੈਂ ਤੈਨੂੰ ਆਪਣੇ ਸੱਜੇ ਹੱਥ ਨਾਲ ਸੰਭਾਲਾਂਗਾ। ਮੇਰੀ ਧਾਰਮਿਕਤਾ।"</w:t>
      </w:r>
    </w:p>
    <w:p w14:paraId="50900EF6" w14:textId="77777777" w:rsidR="00F90BDC" w:rsidRDefault="00F90BDC"/>
    <w:p w14:paraId="419AD898" w14:textId="77777777" w:rsidR="00F90BDC" w:rsidRDefault="00F90BDC">
      <w:r xmlns:w="http://schemas.openxmlformats.org/wordprocessingml/2006/main">
        <w:t xml:space="preserve">ਰਸੂਲਾਂ ਦੇ ਕਰਤੱਬ 9:30 ਜਦੋਂ ਭਰਾਵਾਂ ਨੂੰ ਪਤਾ ਲੱਗਾ ਤਾਂ ਉਹ ਉਸ ਨੂੰ ਕੈਸਰਿਯਾ ਵਿੱਚ ਲੈ ਆਏ ਅਤੇ ਤਰਸੁਸ ਨੂੰ ਭੇਜ ਦਿੱਤੇ।</w:t>
      </w:r>
    </w:p>
    <w:p w14:paraId="6C742844" w14:textId="77777777" w:rsidR="00F90BDC" w:rsidRDefault="00F90BDC"/>
    <w:p w14:paraId="3F39ABDE" w14:textId="77777777" w:rsidR="00F90BDC" w:rsidRDefault="00F90BDC">
      <w:r xmlns:w="http://schemas.openxmlformats.org/wordprocessingml/2006/main">
        <w:t xml:space="preserve">ਚੇਲੇ ਸ਼ਾਊਲ ਨੂੰ ਕੈਸਰਿਯਾ ਲਿਆਏ ਅਤੇ ਉਸਨੂੰ ਤਰਸੁਸ ਭੇਜ ਦਿੱਤਾ।</w:t>
      </w:r>
    </w:p>
    <w:p w14:paraId="22834488" w14:textId="77777777" w:rsidR="00F90BDC" w:rsidRDefault="00F90BDC"/>
    <w:p w14:paraId="20E8E9ED" w14:textId="77777777" w:rsidR="00F90BDC" w:rsidRDefault="00F90BDC">
      <w:r xmlns:w="http://schemas.openxmlformats.org/wordprocessingml/2006/main">
        <w:t xml:space="preserve">1. ਆਗਿਆਕਾਰੀ ਦੀ ਸ਼ਕਤੀ: ਸ਼ਾਊਲ ਦੀ ਤਰਸੁਸ ਦੀ ਯਾਤਰਾ।</w:t>
      </w:r>
    </w:p>
    <w:p w14:paraId="2262FEBE" w14:textId="77777777" w:rsidR="00F90BDC" w:rsidRDefault="00F90BDC"/>
    <w:p w14:paraId="4AD38A1A" w14:textId="77777777" w:rsidR="00F90BDC" w:rsidRDefault="00F90BDC">
      <w:r xmlns:w="http://schemas.openxmlformats.org/wordprocessingml/2006/main">
        <w:t xml:space="preserve">2. ਦੂਜਿਆਂ ਦੀ ਸੇਵਾ ਕਰਨ ਦੀ ਮਹੱਤਤਾ: ਸ਼ਾਊਲ ਲਈ ਚੇਲਿਆਂ ਦੀ ਸਹਾਇਤਾ।</w:t>
      </w:r>
    </w:p>
    <w:p w14:paraId="3065E16F" w14:textId="77777777" w:rsidR="00F90BDC" w:rsidRDefault="00F90BDC"/>
    <w:p w14:paraId="4F863EEF" w14:textId="77777777" w:rsidR="00F90BDC" w:rsidRDefault="00F90BDC">
      <w:r xmlns:w="http://schemas.openxmlformats.org/wordprocessingml/2006/main">
        <w:t xml:space="preserve">1. ਰੋਮੀਆਂ 8:28: "ਅਤੇ ਅਸੀਂ ਜਾਣਦੇ ਹਾਂ ਕਿ ਹਰ ਚੀਜ਼ ਵਿੱਚ ਪਰਮੇਸ਼ੁਰ ਉਨ੍ਹਾਂ ਦੇ ਭਲੇ ਲਈ ਕੰਮ ਕਰਦਾ ਹੈ ਜੋ ਉਸਨੂੰ ਪਿਆਰ ਕਰਦੇ ਹਨ, ਜਿਨ੍ਹਾਂ ਨੂੰ ਉਸਦੇ ਉਦੇਸ਼ ਦੇ ਅਨੁਸਾਰ ਬੁਲਾਇਆ ਗਿਆ ਹੈ."</w:t>
      </w:r>
    </w:p>
    <w:p w14:paraId="6C2927F8" w14:textId="77777777" w:rsidR="00F90BDC" w:rsidRDefault="00F90BDC"/>
    <w:p w14:paraId="01EF4A70" w14:textId="77777777" w:rsidR="00F90BDC" w:rsidRDefault="00F90BDC">
      <w:r xmlns:w="http://schemas.openxmlformats.org/wordprocessingml/2006/main">
        <w:t xml:space="preserve">2. ਫ਼ਿਲਿੱਪੀਆਂ 2:3-4: "ਸੁਆਰਥੀ ਲਾਲਸਾ ਜਾਂ ਵਿਅਰਥ ਅਹੰਕਾਰ ਤੋਂ ਕੁਝ ਵੀ ਨਾ ਕਰੋ। ਸਗੋਂ ਨਿਮਰਤਾ ਨਾਲ ਦੂਜਿਆਂ ਨੂੰ ਆਪਣੇ ਨਾਲੋਂ ਉੱਚਾ ਸਮਝੋ, ਆਪਣੇ ਹਿੱਤਾਂ ਵੱਲ ਨਾ ਦੇਖੋ, ਪਰ ਤੁਹਾਡੇ ਵਿੱਚੋਂ ਹਰ ਇੱਕ ਦੂਜੇ ਦੇ ਹਿੱਤਾਂ ਵੱਲ ਧਿਆਨ ਦਿਓ।"</w:t>
      </w:r>
    </w:p>
    <w:p w14:paraId="5407492F" w14:textId="77777777" w:rsidR="00F90BDC" w:rsidRDefault="00F90BDC"/>
    <w:p w14:paraId="368F6725" w14:textId="77777777" w:rsidR="00F90BDC" w:rsidRDefault="00F90BDC">
      <w:r xmlns:w="http://schemas.openxmlformats.org/wordprocessingml/2006/main">
        <w:t xml:space="preserve">ਰਸੂਲਾਂ ਦੇ ਕਰਤੱਬ 9:31 ਤਦ ਸਾਰੇ ਯਹੂਦਿਯਾ ਅਤੇ ਗਲੀਲ ਅਤੇ ਸਾਮਰਿਯਾ ਵਿੱਚ ਕਲੀਸਿਯਾਵਾਂ ਨੂੰ ਅਰਾਮ ਦਿੱਤਾ ਗਿਆ ਸੀ, ਅਤੇ ਉਹਨਾਂ ਨੂੰ ਸੁਧਾਰਿਆ ਗਿਆ ਸੀ; ਅਤੇ ਪ੍ਰਭੂ ਦੇ ਡਰ ਵਿੱਚ ਚੱਲਦੇ ਹੋਏ, ਅਤੇ ਪਵਿੱਤਰ ਆਤਮਾ ਦੇ ਆਰਾਮ ਵਿੱਚ, ਗੁਣਾ ਹੋ ਗਏ ਸਨ।</w:t>
      </w:r>
    </w:p>
    <w:p w14:paraId="3674C378" w14:textId="77777777" w:rsidR="00F90BDC" w:rsidRDefault="00F90BDC"/>
    <w:p w14:paraId="387BA1F2" w14:textId="77777777" w:rsidR="00F90BDC" w:rsidRDefault="00F90BDC">
      <w:r xmlns:w="http://schemas.openxmlformats.org/wordprocessingml/2006/main">
        <w:t xml:space="preserve">ਯਹੂਦੀਆ, ਗਲੀਲ ਅਤੇ ਸਾਮਰੀਆ ਦੇ ਚਰਚਾਂ ਨੇ ਪ੍ਰਭੂ ਅਤੇ ਪਵਿੱਤਰ ਆਤਮਾ ਦੀ ਅਗਵਾਈ ਦੇ ਕਾਰਨ ਆਰਾਮ ਅਤੇ ਵਿਕਾਸ ਦੀ ਮਿਆਦ ਦਾ ਅਨੁਭਵ ਕੀਤਾ।</w:t>
      </w:r>
    </w:p>
    <w:p w14:paraId="7A008219" w14:textId="77777777" w:rsidR="00F90BDC" w:rsidRDefault="00F90BDC"/>
    <w:p w14:paraId="008BFA56" w14:textId="77777777" w:rsidR="00F90BDC" w:rsidRDefault="00F90BDC">
      <w:r xmlns:w="http://schemas.openxmlformats.org/wordprocessingml/2006/main">
        <w:t xml:space="preserve">1. ਪ੍ਰਭੂ ਦੇ ਡਰ ਵਿਚ ਚੱਲਣਾ- ਕਹਾਉਤਾਂ 3:5-6</w:t>
      </w:r>
    </w:p>
    <w:p w14:paraId="150F7575" w14:textId="77777777" w:rsidR="00F90BDC" w:rsidRDefault="00F90BDC"/>
    <w:p w14:paraId="0D19D689" w14:textId="77777777" w:rsidR="00F90BDC" w:rsidRDefault="00F90BDC">
      <w:r xmlns:w="http://schemas.openxmlformats.org/wordprocessingml/2006/main">
        <w:t xml:space="preserve">2. ਪਵਿੱਤਰ ਆਤਮਾ ਦਾ ਦਿਲਾਸਾ- ਯੂਹੰਨਾ 14:15-18</w:t>
      </w:r>
    </w:p>
    <w:p w14:paraId="3347FA42" w14:textId="77777777" w:rsidR="00F90BDC" w:rsidRDefault="00F90BDC"/>
    <w:p w14:paraId="6B5885CF" w14:textId="77777777" w:rsidR="00F90BDC" w:rsidRDefault="00F90BDC">
      <w:r xmlns:w="http://schemas.openxmlformats.org/wordprocessingml/2006/main">
        <w:t xml:space="preserve">1. ਯਸਾਯਾਹ 11:2- ਪ੍ਰਭੂ ਦਾ ਆਤਮਾ ਉਸ ਉੱਤੇ ਟਿਕੇਗਾ- ਉਸਨੂੰ ਗਿਆਨ, ਬੁੱਧੀ, ਸਮਝ, ਸਲਾਹ, ਸ਼ਕਤੀ ਅਤੇ ਪ੍ਰਭੂ ਦੇ ਡਰ ਦੀ ਆਤਮਾ ਨਾਲ ਮਸਹ ਕਰਨਾ।</w:t>
      </w:r>
    </w:p>
    <w:p w14:paraId="3E1257DD" w14:textId="77777777" w:rsidR="00F90BDC" w:rsidRDefault="00F90BDC"/>
    <w:p w14:paraId="60C18CAE" w14:textId="77777777" w:rsidR="00F90BDC" w:rsidRDefault="00F90BDC">
      <w:r xmlns:w="http://schemas.openxmlformats.org/wordprocessingml/2006/main">
        <w:t xml:space="preserve">2. ਰੋਮੀਆਂ 15:13- ਆਸ ਦਾ ਪਰਮੇਸ਼ੁਰ ਤੁਹਾਨੂੰ ਵਿਸ਼ਵਾਸ ਵਿੱਚ ਪੂਰੀ ਖੁਸ਼ੀ ਅਤੇ ਸ਼ਾਂਤੀ ਨਾਲ ਭਰ ਦੇਵੇ, ਤਾਂ ਜੋ ਪਵਿੱਤਰ ਆਤਮਾ ਦੀ ਸ਼ਕਤੀ ਨਾਲ ਤੁਸੀਂ ਉਮੀਦ ਵਿੱਚ ਭਰਪੂਰ ਹੋ ਸਕੋ।</w:t>
      </w:r>
    </w:p>
    <w:p w14:paraId="7C3ECF6A" w14:textId="77777777" w:rsidR="00F90BDC" w:rsidRDefault="00F90BDC"/>
    <w:p w14:paraId="10A81E68" w14:textId="77777777" w:rsidR="00F90BDC" w:rsidRDefault="00F90BDC">
      <w:r xmlns:w="http://schemas.openxmlformats.org/wordprocessingml/2006/main">
        <w:t xml:space="preserve">ਰਸੂਲਾਂ ਦੇ ਕਰਤੱਬ 9:32 ਅਤੇ ਐਉਂ ਹੋਇਆ ਜਿਵੇਂ ਪਤਰਸ ਸਾਰੇ ਚੌਂਕਾਂ ਵਿੱਚ ਫਿਰਦਾ ਸੀ, ਉਹ ਸੰਤਾਂ ਕੋਲ ਵੀ ਉਤਰਿਆ ਜੋ ਲੁੱਦਾ ਵਿੱਚ ਰਹਿੰਦੇ ਸਨ।</w:t>
      </w:r>
    </w:p>
    <w:p w14:paraId="1CA329DD" w14:textId="77777777" w:rsidR="00F90BDC" w:rsidRDefault="00F90BDC"/>
    <w:p w14:paraId="3A89D1F6" w14:textId="77777777" w:rsidR="00F90BDC" w:rsidRDefault="00F90BDC">
      <w:r xmlns:w="http://schemas.openxmlformats.org/wordprocessingml/2006/main">
        <w:t xml:space="preserve">ਪਤਰਸ ਉੱਥੇ ਸੰਤਾਂ ਨੂੰ ਮਿਲਣ ਲੁੱਦਾ ਗਿਆ।</w:t>
      </w:r>
    </w:p>
    <w:p w14:paraId="54489991" w14:textId="77777777" w:rsidR="00F90BDC" w:rsidRDefault="00F90BDC"/>
    <w:p w14:paraId="0038294B" w14:textId="77777777" w:rsidR="00F90BDC" w:rsidRDefault="00F90BDC">
      <w:r xmlns:w="http://schemas.openxmlformats.org/wordprocessingml/2006/main">
        <w:t xml:space="preserve">1. ਦਿਆਲਤਾ ਦੀ ਸ਼ਕਤੀ: ਪੀਟਰ ਦੀ ਲਿਡਾ ਦੀ ਫੇਰੀ ਨੇ ਜ਼ਿੰਦਗੀ ਕਿਵੇਂ ਬਦਲ ਦਿੱਤੀ</w:t>
      </w:r>
    </w:p>
    <w:p w14:paraId="0594DF04" w14:textId="77777777" w:rsidR="00F90BDC" w:rsidRDefault="00F90BDC"/>
    <w:p w14:paraId="3B3C5BD8" w14:textId="77777777" w:rsidR="00F90BDC" w:rsidRDefault="00F90BDC">
      <w:r xmlns:w="http://schemas.openxmlformats.org/wordprocessingml/2006/main">
        <w:t xml:space="preserve">2. ਸੱਚੀ ਏਕਤਾ: ਲਿੱਡਾ ਦੇ ਸੰਤ ਵਿਸ਼ਵਾਸ ਵਿੱਚ ਏਕਤਾ ਕਰਦੇ ਹਨ</w:t>
      </w:r>
    </w:p>
    <w:p w14:paraId="159C48F2" w14:textId="77777777" w:rsidR="00F90BDC" w:rsidRDefault="00F90BDC"/>
    <w:p w14:paraId="27A72696" w14:textId="77777777" w:rsidR="00F90BDC" w:rsidRDefault="00F90BDC">
      <w:r xmlns:w="http://schemas.openxmlformats.org/wordprocessingml/2006/main">
        <w:t xml:space="preserve">1. ਯੂਹੰਨਾ 13:34-35, "ਮੈਂ ਤੁਹਾਨੂੰ ਇੱਕ ਨਵਾਂ ਹੁਕਮ ਦਿੰਦਾ ਹਾਂ ਕਿ ਤੁਸੀਂ ਇੱਕ ਦੂਜੇ ਨੂੰ ਪਿਆਰ ਕਰੋ; ਜਿਵੇਂ ਮੈਂ ਤੁਹਾਨੂੰ ਪਿਆਰ ਕੀਤਾ ਹੈ, ਤੁਸੀਂ ਵੀ ਇੱਕ ਦੂਜੇ ਨੂੰ ਪਿਆਰ ਕਰਦੇ ਹੋ। ਇਸ ਤੋਂ ਸਾਰੇ ਜਾਣ ਲੈਣਗੇ ਕਿ ਤੁਸੀਂ ਮੇਰੇ ਚੇਲੇ ਹੋ, ਜੇਕਰ ਤੁਸੀਂ ਇੱਕ ਦੂਜੇ ਨਾਲ ਪਿਆਰ ਕਰੋ।"</w:t>
      </w:r>
    </w:p>
    <w:p w14:paraId="52800495" w14:textId="77777777" w:rsidR="00F90BDC" w:rsidRDefault="00F90BDC"/>
    <w:p w14:paraId="143CBBE5" w14:textId="77777777" w:rsidR="00F90BDC" w:rsidRDefault="00F90BDC">
      <w:r xmlns:w="http://schemas.openxmlformats.org/wordprocessingml/2006/main">
        <w:t xml:space="preserve">2. ਰੋਮੀਆਂ 12:10, "ਭਾਈਚਾਰੇ ਦੇ ਪਿਆਰ ਨਾਲ ਇੱਕ ਦੂਜੇ ਨਾਲ ਪਿਆਰ ਨਾਲ ਪਿਆਰ ਕਰੋ, ਇੱਕ ਦੂਜੇ ਨੂੰ ਸਤਿਕਾਰ ਦਿੰਦੇ ਹੋਏ."</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9:33 ਅਤੇ ਉੱਥੇ ਉਸ ਨੂੰ ਐਨੀਆਸ ਨਾਮ ਦਾ ਇੱਕ ਮਨੁੱਖ ਮਿਲਿਆ ਜੋ ਅੱਠ ਸਾਲਾਂ ਤੋਂ ਆਪਣਾ ਬਿਸਤਰਾ ਪਿਆ ਹੋਇਆ ਸੀ ਅਤੇ ਅਧਰੰਗ ਦਾ ਬਿਮਾਰ ਸੀ।</w:t>
      </w:r>
    </w:p>
    <w:p w14:paraId="2E728BAD" w14:textId="77777777" w:rsidR="00F90BDC" w:rsidRDefault="00F90BDC"/>
    <w:p w14:paraId="7B6547B5" w14:textId="77777777" w:rsidR="00F90BDC" w:rsidRDefault="00F90BDC">
      <w:r xmlns:w="http://schemas.openxmlformats.org/wordprocessingml/2006/main">
        <w:t xml:space="preserve">ਐਨੀਅਸ ਇੱਕ ਆਦਮੀ ਸੀ ਜੋ ਅੱਠ ਸਾਲਾਂ ਤੋਂ ਅਧਰੰਗੀ ਸੀ।</w:t>
      </w:r>
    </w:p>
    <w:p w14:paraId="777CDF1D" w14:textId="77777777" w:rsidR="00F90BDC" w:rsidRDefault="00F90BDC"/>
    <w:p w14:paraId="0C885F30" w14:textId="77777777" w:rsidR="00F90BDC" w:rsidRDefault="00F90BDC">
      <w:r xmlns:w="http://schemas.openxmlformats.org/wordprocessingml/2006/main">
        <w:t xml:space="preserve">1. ਵਿਸ਼ਵਾਸ ਦੀ ਸ਼ਕਤੀ: ਈਨੀਅਸ ਦੀ ਰੱਬ ਵਿੱਚ ਵਿਸ਼ਵਾਸ ਦੀ ਕਹਾਣੀ</w:t>
      </w:r>
    </w:p>
    <w:p w14:paraId="66B86D75" w14:textId="77777777" w:rsidR="00F90BDC" w:rsidRDefault="00F90BDC"/>
    <w:p w14:paraId="4C4C041C" w14:textId="77777777" w:rsidR="00F90BDC" w:rsidRDefault="00F90BDC">
      <w:r xmlns:w="http://schemas.openxmlformats.org/wordprocessingml/2006/main">
        <w:t xml:space="preserve">2. ਮੁਸ਼ਕਲਾਂ 'ਤੇ ਕਾਬੂ ਪਾਉਣਾ: ਏਨੀਅਸ ਦੀ ਲਗਨ ਦੀ ਮਿਸਾਲ</w:t>
      </w:r>
    </w:p>
    <w:p w14:paraId="1B468183" w14:textId="77777777" w:rsidR="00F90BDC" w:rsidRDefault="00F90BDC"/>
    <w:p w14:paraId="7AE3422C" w14:textId="77777777" w:rsidR="00F90BDC" w:rsidRDefault="00F90BDC">
      <w:r xmlns:w="http://schemas.openxmlformats.org/wordprocessingml/2006/main">
        <w:t xml:space="preserve">1. ਮੱਤੀ 9:2-7 - ਯਿਸੂ ਇੱਕ ਅਧਰੰਗ ਵਾਲੇ ਆਦਮੀ ਨੂੰ ਚੰਗਾ ਕਰਦਾ ਹੈ</w:t>
      </w:r>
    </w:p>
    <w:p w14:paraId="7B6E8C0A" w14:textId="77777777" w:rsidR="00F90BDC" w:rsidRDefault="00F90BDC"/>
    <w:p w14:paraId="5AFF57CA" w14:textId="77777777" w:rsidR="00F90BDC" w:rsidRDefault="00F90BDC">
      <w:r xmlns:w="http://schemas.openxmlformats.org/wordprocessingml/2006/main">
        <w:t xml:space="preserve">2. ਮੱਤੀ 11:28-30 - ਅਰਾਮ ਅਤੇ ਤਾਜ਼ਗੀ ਲਈ ਯਿਸੂ ਦੇ ਕੋਲ ਆਉਣ ਦਾ ਸੱਦਾ</w:t>
      </w:r>
    </w:p>
    <w:p w14:paraId="10D7B97A" w14:textId="77777777" w:rsidR="00F90BDC" w:rsidRDefault="00F90BDC"/>
    <w:p w14:paraId="3EF32FAC" w14:textId="77777777" w:rsidR="00F90BDC" w:rsidRDefault="00F90BDC">
      <w:r xmlns:w="http://schemas.openxmlformats.org/wordprocessingml/2006/main">
        <w:t xml:space="preserve">ਰਸੂਲਾਂ ਦੇ ਕਰਤੱਬ 9:34 ਅਤੇ ਪਤਰਸ ਨੇ ਉਹ ਨੂੰ ਕਿਹਾ, ਏਨੀਯਾਸ, ਯਿਸੂ ਮਸੀਹ ਤੈਨੂੰ ਚੰਗਾ ਕਰਦਾ ਹੈ, ਉੱਠ ਅਤੇ ਆਪਣਾ ਬਿਸਤਰਾ ਬਣਾ। ਅਤੇ ਉਹ ਤੁਰੰਤ ਉੱਠਿਆ.</w:t>
      </w:r>
    </w:p>
    <w:p w14:paraId="1278B5B9" w14:textId="77777777" w:rsidR="00F90BDC" w:rsidRDefault="00F90BDC"/>
    <w:p w14:paraId="3BE044B0" w14:textId="77777777" w:rsidR="00F90BDC" w:rsidRDefault="00F90BDC">
      <w:r xmlns:w="http://schemas.openxmlformats.org/wordprocessingml/2006/main">
        <w:t xml:space="preserve">ਪੀਟਰ ਐਨੀਅਸ ਨੂੰ ਯਿਸੂ ਮਸੀਹ ਰਾਹੀਂ ਠੀਕ ਹੋਣ ਲਈ ਉਤਸ਼ਾਹਿਤ ਕਰਦਾ ਹੈ।</w:t>
      </w:r>
    </w:p>
    <w:p w14:paraId="25B7DC8C" w14:textId="77777777" w:rsidR="00F90BDC" w:rsidRDefault="00F90BDC"/>
    <w:p w14:paraId="19949AB6" w14:textId="77777777" w:rsidR="00F90BDC" w:rsidRDefault="00F90BDC">
      <w:r xmlns:w="http://schemas.openxmlformats.org/wordprocessingml/2006/main">
        <w:t xml:space="preserve">1. ਪਰਮੇਸ਼ੁਰ ਦੀ ਚੰਗਾ ਕਰਨ ਦੀ ਸ਼ਕਤੀ: ਯਿਸੂ ਮਸੀਹ ਸਾਨੂੰ ਕਿਵੇਂ ਚੰਗਾ ਕਰਦਾ ਹੈ</w:t>
      </w:r>
    </w:p>
    <w:p w14:paraId="75000644" w14:textId="77777777" w:rsidR="00F90BDC" w:rsidRDefault="00F90BDC"/>
    <w:p w14:paraId="1CFD49DA" w14:textId="77777777" w:rsidR="00F90BDC" w:rsidRDefault="00F90BDC">
      <w:r xmlns:w="http://schemas.openxmlformats.org/wordprocessingml/2006/main">
        <w:t xml:space="preserve">2. ਯਿਸੂ ਮਸੀਹ ਵਿੱਚ ਭਰੋਸਾ ਕਰਨਾ: ਉਸਦੀ ਤਾਕਤ ਅਤੇ ਦਇਆ ਉੱਤੇ ਭਰੋਸਾ ਕਰਨਾ</w:t>
      </w:r>
    </w:p>
    <w:p w14:paraId="3C070072" w14:textId="77777777" w:rsidR="00F90BDC" w:rsidRDefault="00F90BDC"/>
    <w:p w14:paraId="73A8DD7E" w14:textId="77777777" w:rsidR="00F90BDC" w:rsidRDefault="00F90BDC">
      <w:r xmlns:w="http://schemas.openxmlformats.org/wordprocessingml/2006/main">
        <w:t xml:space="preserve">1. ਯਸਾਯਾਹ 53: 4-5 - "ਯਕੀਨਨ ਉਸਨੇ ਸਾਡੇ ਦੁੱਖਾਂ ਨੂੰ ਚੁੱਕਿਆ ਹੈ, ਅਤੇ ਸਾਡੇ ਦੁੱਖਾਂ ਨੂੰ ਚੁੱਕਿਆ ਹੈ: ਫਿਰ ਵੀ ਅਸੀਂ ਉਸਨੂੰ ਮਾਰਿਆ, ਪਰਮੇਸ਼ੁਰ ਦੁਆਰਾ ਮਾਰਿਆ ਅਤੇ ਦੁਖੀ ਸਮਝਿਆ ਹੈ। ਪਰ ਉਹ ਸਾਡੇ ਅਪਰਾਧਾਂ ਲਈ ਜ਼ਖਮੀ ਹੋਇਆ ਸੀ, ਉਹ ਸਾਡੀਆਂ ਬਦੀਆਂ ਲਈ ਡੰਗਿਆ ਗਿਆ ਸੀ: ਸਾਡੀ ਸ਼ਾਂਤੀ ਦੀ ਸਜ਼ਾ ਉਸ ਉੱਤੇ ਸੀ; ਅਤੇ ਉਸ ਦੀਆਂ ਧਾਰੀਆਂ ਨਾਲ ਅਸੀਂ ਠੀਕ ਹੋ ਗਏ ਹਾਂ।”</w:t>
      </w:r>
    </w:p>
    <w:p w14:paraId="304620F0" w14:textId="77777777" w:rsidR="00F90BDC" w:rsidRDefault="00F90BDC"/>
    <w:p w14:paraId="0D6A5BE6" w14:textId="77777777" w:rsidR="00F90BDC" w:rsidRDefault="00F90BDC">
      <w:r xmlns:w="http://schemas.openxmlformats.org/wordprocessingml/2006/main">
        <w:t xml:space="preserve">2. ਯਾਕੂਬ 5:14-15 - “ਕੀ ਤੁਹਾਡੇ ਵਿੱਚੋਂ ਕੋਈ ਬਿਮਾਰ ਹੈ? ਉਸਨੂੰ ਚਰਚ ਦੇ ਬਜ਼ੁਰਗਾਂ ਨੂੰ ਬੁਲਾਉਣ ਦਿਓ; ਅਤੇ ਉਨ੍ਹਾਂ ਨੂੰ </w:t>
      </w:r>
      <w:r xmlns:w="http://schemas.openxmlformats.org/wordprocessingml/2006/main">
        <w:lastRenderedPageBreak xmlns:w="http://schemas.openxmlformats.org/wordprocessingml/2006/main"/>
      </w:r>
      <w:r xmlns:w="http://schemas.openxmlformats.org/wordprocessingml/2006/main">
        <w:t xml:space="preserve">ਪ੍ਰਭੂ ਦੇ ਨਾਮ ਵਿੱਚ ਤੇਲ ਨਾਲ ਮਸਹ ਕਰਕੇ ਉਸਦੇ ਲਈ ਪ੍ਰਾਰਥਨਾ ਕਰਨੀ ਚਾਹੀਦੀ ਹੈ: ਅਤੇ ਵਿਸ਼ਵਾਸ ਦੀ ਪ੍ਰਾਰਥਨਾ ਬਿਮਾਰ ਨੂੰ ਬਚਾਵੇਗੀ, ਅਤੇ ਪ੍ਰਭੂ ਉਸਨੂੰ ਉਠਾਏਗਾ; ਅਤੇ ਜੇਕਰ ਉਸਨੇ ਪਾਪ ਕੀਤੇ ਹਨ, ਤਾਂ ਉਹ ਉਸਨੂੰ ਮਾਫ਼ ਕਰ ਦਿੱਤੇ ਜਾਣਗੇ।”</w:t>
      </w:r>
    </w:p>
    <w:p w14:paraId="44544FAF" w14:textId="77777777" w:rsidR="00F90BDC" w:rsidRDefault="00F90BDC"/>
    <w:p w14:paraId="7181D133" w14:textId="77777777" w:rsidR="00F90BDC" w:rsidRDefault="00F90BDC">
      <w:r xmlns:w="http://schemas.openxmlformats.org/wordprocessingml/2006/main">
        <w:t xml:space="preserve">ਰਸੂਲਾਂ ਦੇ ਕਰਤੱਬ 9:35 ਅਤੇ ਲੁੱਦਾ ਅਤੇ ਸਰੋਨ ਦੇ ਸਭਨਾਂ ਨੇ ਉਹ ਨੂੰ ਵੇਖਿਆ ਅਤੇ ਪ੍ਰਭੂ ਵੱਲ ਮੁੜੇ।</w:t>
      </w:r>
    </w:p>
    <w:p w14:paraId="1C438F8F" w14:textId="77777777" w:rsidR="00F90BDC" w:rsidRDefault="00F90BDC"/>
    <w:p w14:paraId="66E72881" w14:textId="77777777" w:rsidR="00F90BDC" w:rsidRDefault="00F90BDC">
      <w:r xmlns:w="http://schemas.openxmlformats.org/wordprocessingml/2006/main">
        <w:t xml:space="preserve">ਲੁੱਦਾ ਅਤੇ ਸਰੋਨ ਵਿੱਚ ਰਹਿਣ ਵਾਲੇ ਸਾਰੇ ਲੋਕਾਂ ਨੇ ਇੱਕ ਆਦਮੀ ਨੂੰ ਦੇਖਿਆ ਅਤੇ ਪ੍ਰਭੂ ਵਿੱਚ ਬਦਲ ਗਏ।</w:t>
      </w:r>
    </w:p>
    <w:p w14:paraId="4D09C89C" w14:textId="77777777" w:rsidR="00F90BDC" w:rsidRDefault="00F90BDC"/>
    <w:p w14:paraId="0B61EA28" w14:textId="77777777" w:rsidR="00F90BDC" w:rsidRDefault="00F90BDC">
      <w:r xmlns:w="http://schemas.openxmlformats.org/wordprocessingml/2006/main">
        <w:t xml:space="preserve">1: ਭਾਵੇਂ ਅਸੀਂ ਜ਼ਿੰਦਗੀ ਵਿਚ ਕਿੰਨੀਆਂ ਵੀ ਮੁਸ਼ਕਲਾਂ ਦਾ ਸਾਮ੍ਹਣਾ ਕਰਦੇ ਹਾਂ, ਪਰਮੇਸ਼ਰ ਹਮੇਸ਼ਾ ਸਾਡੇ ਲਈ ਮੌਜੂਦ ਹੈ ਅਤੇ ਸਾਨੂੰ ਇਸ ਵਿੱਚੋਂ ਕੱਢੇਗਾ।</w:t>
      </w:r>
    </w:p>
    <w:p w14:paraId="4660C012" w14:textId="77777777" w:rsidR="00F90BDC" w:rsidRDefault="00F90BDC"/>
    <w:p w14:paraId="08B54D95" w14:textId="77777777" w:rsidR="00F90BDC" w:rsidRDefault="00F90BDC">
      <w:r xmlns:w="http://schemas.openxmlformats.org/wordprocessingml/2006/main">
        <w:t xml:space="preserve">2: ਅਸੀਂ ਸਾਰੇ ਆਪਣੇ ਆਲੇ-ਦੁਆਲੇ ਦੇ ਲੋਕਾਂ ਲਈ ਰੋਸ਼ਨੀ ਬਣ ਸਕਦੇ ਹਾਂ, ਅਤੇ ਸਾਡੇ ਕੰਮਾਂ ਦਾ ਦੂਜਿਆਂ 'ਤੇ ਡੂੰਘਾ ਅਸਰ ਪੈ ਸਕਦਾ ਹੈ।</w:t>
      </w:r>
    </w:p>
    <w:p w14:paraId="2E6DF4D8" w14:textId="77777777" w:rsidR="00F90BDC" w:rsidRDefault="00F90BDC"/>
    <w:p w14:paraId="4B56C049" w14:textId="77777777" w:rsidR="00F90BDC" w:rsidRDefault="00F90BDC">
      <w:r xmlns:w="http://schemas.openxmlformats.org/wordprocessingml/2006/main">
        <w:t xml:space="preserve">1: ਯਸਾਯਾਹ 40:31 ਪਰ ਜਿਹੜੇ ਲੋਕ ਪ੍ਰਭੂ ਦੀ ਉਡੀਕ ਕਰਦੇ ਹਨ ਉਹ ਆਪਣੀ ਤਾਕਤ ਨੂੰ ਨਵਾਂ ਕਰਨਗੇ; ਉਹ ਉਕਾਬ ਵਾਂਗ ਖੰਭਾਂ ਨਾਲ ਚੜ੍ਹਨਗੇ, ਉਹ ਦੌੜਨਗੇ ਅਤੇ ਥੱਕਣਗੇ ਨਹੀਂ, ਉਹ ਤੁਰਨਗੇ ਅਤੇ ਬੇਹੋਸ਼ ਨਹੀਂ ਹੋਣਗੇ।</w:t>
      </w:r>
    </w:p>
    <w:p w14:paraId="5A1B84BD" w14:textId="77777777" w:rsidR="00F90BDC" w:rsidRDefault="00F90BDC"/>
    <w:p w14:paraId="6CC026CA" w14:textId="77777777" w:rsidR="00F90BDC" w:rsidRDefault="00F90BDC">
      <w:r xmlns:w="http://schemas.openxmlformats.org/wordprocessingml/2006/main">
        <w:t xml:space="preserve">2:2 ਕੁਰਿੰਥੀਆਂ 5:17 ਇਸ ਲਈ, ਜੇਕਰ ਕੋਈ ਮਸੀਹ ਵਿੱਚ ਹੈ, ਤਾਂ ਨਵੀਂ ਰਚਨਾ ਆ ਗਈ ਹੈ: ਪੁਰਾਣਾ ਚਲਾ ਗਿਆ ਹੈ, ਨਵਾਂ ਇੱਥੇ ਹੈ!</w:t>
      </w:r>
    </w:p>
    <w:p w14:paraId="229D1550" w14:textId="77777777" w:rsidR="00F90BDC" w:rsidRDefault="00F90BDC"/>
    <w:p w14:paraId="7F475056" w14:textId="77777777" w:rsidR="00F90BDC" w:rsidRDefault="00F90BDC">
      <w:r xmlns:w="http://schemas.openxmlformats.org/wordprocessingml/2006/main">
        <w:t xml:space="preserve">ਰਸੂਲਾਂ ਦੇ ਕਰਤੱਬ 9:36 ਹੁਣ ਯਾਪਾ ਵਿੱਚ ਤਬਿਥਾ ਨਾਮ ਦੀ ਇੱਕ ਚੇਲੀ ਸੀ, ਜਿਸਨੂੰ ਦੋਰਕਾਸ ਕਿਹਾ ਜਾਂਦਾ ਹੈ: ਇਹ ਔਰਤ ਚੰਗੇ ਕੰਮਾਂ ਅਤੇ ਦਾਨ ਨਾਲ ਭਰਪੂਰ ਸੀ ਜੋ ਉਹ ਕਰਦੀ ਸੀ।</w:t>
      </w:r>
    </w:p>
    <w:p w14:paraId="6DE1EEDF" w14:textId="77777777" w:rsidR="00F90BDC" w:rsidRDefault="00F90BDC"/>
    <w:p w14:paraId="0F95D621" w14:textId="77777777" w:rsidR="00F90BDC" w:rsidRDefault="00F90BDC">
      <w:r xmlns:w="http://schemas.openxmlformats.org/wordprocessingml/2006/main">
        <w:t xml:space="preserve">ਤਬੀਥਾ, ਜਿਸਨੂੰ ਡੋਰਕਸ ਵੀ ਕਿਹਾ ਜਾਂਦਾ ਹੈ, ਜੋਪਾ ਵਿੱਚ ਰਹਿਣ ਵਾਲੀ ਇੱਕ ਮਿਸਾਲੀ ਈਸਾਈ ਚੇਲਾ ਸੀ ਜਿਸਨੇ ਚੰਗੇ ਕੰਮਾਂ ਅਤੇ ਖੁੱਲ੍ਹੇ ਦਿਲ ਨਾਲ ਦੇਣ ਦੁਆਰਾ ਆਪਣੀ ਨਿਹਚਾ ਦਾ ਪ੍ਰਦਰਸ਼ਨ ਕੀਤਾ।</w:t>
      </w:r>
    </w:p>
    <w:p w14:paraId="02445FDF" w14:textId="77777777" w:rsidR="00F90BDC" w:rsidRDefault="00F90BDC"/>
    <w:p w14:paraId="141EA41D" w14:textId="77777777" w:rsidR="00F90BDC" w:rsidRDefault="00F90BDC">
      <w:r xmlns:w="http://schemas.openxmlformats.org/wordprocessingml/2006/main">
        <w:t xml:space="preserve">1. ਚੰਗੇ ਕੰਮਾਂ ਅਤੇ ਉਦਾਰਤਾ ਦੀ ਤਬਿਥਾ ਦੀ ਮਿਸਾਲ ਦੀ ਨਕਲ ਕਰਨ ਦਾ ਸੱਦਾ।</w:t>
      </w:r>
    </w:p>
    <w:p w14:paraId="768AA58E" w14:textId="77777777" w:rsidR="00F90BDC" w:rsidRDefault="00F90BDC"/>
    <w:p w14:paraId="3FFE3232" w14:textId="77777777" w:rsidR="00F90BDC" w:rsidRDefault="00F90BDC">
      <w:r xmlns:w="http://schemas.openxmlformats.org/wordprocessingml/2006/main">
        <w:t xml:space="preserve">2. ਇੱਕ ਵਫ਼ਾਦਾਰ ਚੇਲੇ ਵਜੋਂ ਤਬਿਥਾ ਦੀ ਵਿਰਾਸਤ ਨੂੰ ਯਾਦ ਕਰਨਾ।</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ਲੂਕਾ 6:38 "ਦੇਵੋ, ਅਤੇ ਇਹ ਤੁਹਾਨੂੰ ਦਿੱਤਾ ਜਾਵੇਗਾ। ਇੱਕ ਚੰਗਾ ਮਾਪ, ਹੇਠਾਂ ਦਬਾਇਆ, ਇੱਕਠੇ ਹਿਲਾ ਕੇ ਅਤੇ ਦੌੜਦਾ ਹੋਇਆ, ਤੁਹਾਡੀ ਗੋਦ ਵਿੱਚ ਡੋਲ੍ਹਿਆ ਜਾਵੇਗਾ। ਕਿਉਂਕਿ ਜਿਸ ਮਾਪ ਨਾਲ ਤੁਸੀਂ ਵਰਤਦੇ ਹੋ, ਉਹ ਤੁਹਾਨੂੰ ਮਾਪਿਆ ਜਾਵੇਗਾ। ."</w:t>
      </w:r>
    </w:p>
    <w:p w14:paraId="450AFF98" w14:textId="77777777" w:rsidR="00F90BDC" w:rsidRDefault="00F90BDC"/>
    <w:p w14:paraId="51FC3958" w14:textId="77777777" w:rsidR="00F90BDC" w:rsidRDefault="00F90BDC">
      <w:r xmlns:w="http://schemas.openxmlformats.org/wordprocessingml/2006/main">
        <w:t xml:space="preserve">2. ਯਾਕੂਬ 2: 17-18 "ਇਸੇ ਤਰ੍ਹਾਂ, ਵਿਸ਼ਵਾਸ ਆਪਣੇ ਆਪ ਵਿੱਚ, ਜੇਕਰ ਇਹ ਕਰਮ ਦੇ ਨਾਲ ਨਹੀਂ ਹੈ, ਤਾਂ ਮਰ ਗਿਆ ਹੈ, ਪਰ ਕੋਈ ਕਹੇਗਾ, "ਤੁਹਾਡੇ ਕੋਲ ਵਿਸ਼ਵਾਸ ਹੈ, ਮੇਰੇ ਕੋਲ ਕੰਮ ਹਨ।" ਮੈਨੂੰ ਬਿਨਾਂ ਕੰਮਾਂ ਤੋਂ ਆਪਣਾ ਵਿਸ਼ਵਾਸ ਦਿਖਾ, ਅਤੇ ਮੈਂ ਤੁਹਾਨੂੰ ਆਪਣੇ ਕੰਮਾਂ ਦੁਆਰਾ ਆਪਣਾ ਵਿਸ਼ਵਾਸ ਦਿਖਾਵਾਂਗਾ।"</w:t>
      </w:r>
    </w:p>
    <w:p w14:paraId="5430B79D" w14:textId="77777777" w:rsidR="00F90BDC" w:rsidRDefault="00F90BDC"/>
    <w:p w14:paraId="6C00E949" w14:textId="77777777" w:rsidR="00F90BDC" w:rsidRDefault="00F90BDC">
      <w:r xmlns:w="http://schemas.openxmlformats.org/wordprocessingml/2006/main">
        <w:t xml:space="preserve">ਰਸੂਲਾਂ ਦੇ ਕਰਤੱਬ 9:37 ਅਤੇ ਉਨ੍ਹਾਂ ਦਿਨਾਂ ਵਿੱਚ ਅਜਿਹਾ ਹੋਇਆ ਕਿ ਉਹ ਬਿਮਾਰ ਹੋ ਗਈ ਅਤੇ ਮਰ ਗਈ: ਜਦੋਂ ਉਨ੍ਹਾਂ ਨੇ ਉਸ ਨੂੰ ਧੋ ਦਿੱਤਾ, ਉਨ੍ਹਾਂ ਨੇ ਉਸ ਨੂੰ ਇੱਕ ਚੁਬਾਰੇ ਵਿੱਚ ਰੱਖਿਆ।</w:t>
      </w:r>
    </w:p>
    <w:p w14:paraId="7A027AE5" w14:textId="77777777" w:rsidR="00F90BDC" w:rsidRDefault="00F90BDC"/>
    <w:p w14:paraId="4C319A41" w14:textId="77777777" w:rsidR="00F90BDC" w:rsidRDefault="00F90BDC">
      <w:r xmlns:w="http://schemas.openxmlformats.org/wordprocessingml/2006/main">
        <w:t xml:space="preserve">ਪੌਲੁਸ ਰਸੂਲ ਦੇ ਦਿਨਾਂ ਵਿਚ ਇਕ ਔਰਤ ਬਿਮਾਰ ਹੋ ਗਈ ਅਤੇ ਮਰ ਗਈ। ਲੋਕਾਂ ਨੇ ਉਸ ਦੇ ਸਰੀਰ ਨੂੰ ਧੋ ਦਿੱਤਾ ਅਤੇ ਉਸ ਨੂੰ ਸੋਗ ਕਰਨ ਲਈ ਇੱਕ ਚੁਬਾਰੇ ਵਿੱਚ ਰੱਖਿਆ।</w:t>
      </w:r>
    </w:p>
    <w:p w14:paraId="25F77B38" w14:textId="77777777" w:rsidR="00F90BDC" w:rsidRDefault="00F90BDC"/>
    <w:p w14:paraId="223ED163" w14:textId="77777777" w:rsidR="00F90BDC" w:rsidRDefault="00F90BDC">
      <w:r xmlns:w="http://schemas.openxmlformats.org/wordprocessingml/2006/main">
        <w:t xml:space="preserve">1. ਕਿਸੇ ਅਜ਼ੀਜ਼ ਦੀ ਜ਼ਿੰਦਗੀ ਬਾਰੇ ਸੋਚਣਾ: ਅਸੀਂ ਰਸੂਲਾਂ ਦੇ ਕਰਤੱਬ 9:37 ਤੋਂ ਕੀ ਸਿੱਖ ਸਕਦੇ ਹਾਂ</w:t>
      </w:r>
    </w:p>
    <w:p w14:paraId="5EF385B9" w14:textId="77777777" w:rsidR="00F90BDC" w:rsidRDefault="00F90BDC"/>
    <w:p w14:paraId="3F5E0457" w14:textId="77777777" w:rsidR="00F90BDC" w:rsidRDefault="00F90BDC">
      <w:r xmlns:w="http://schemas.openxmlformats.org/wordprocessingml/2006/main">
        <w:t xml:space="preserve">2. ਆਪਣੇ ਅਜ਼ੀਜ਼ਾਂ ਨੂੰ ਜਾਣਨ ਦਾ ਦਿਲਾਸਾ ਪਰਮੇਸ਼ੁਰ ਦੀ ਦੇਖ-ਭਾਲ ਵਿਚ ਆਰਾਮ ਕਰਦਾ ਹੈ</w:t>
      </w:r>
    </w:p>
    <w:p w14:paraId="14D95A4B" w14:textId="77777777" w:rsidR="00F90BDC" w:rsidRDefault="00F90BDC"/>
    <w:p w14:paraId="7169BD2B" w14:textId="77777777" w:rsidR="00F90BDC" w:rsidRDefault="00F90BDC">
      <w:r xmlns:w="http://schemas.openxmlformats.org/wordprocessingml/2006/main">
        <w:t xml:space="preserve">1. ਯੂਹੰਨਾ 11:25-26 “ਯਿਸੂ ਨੇ ਉਸਨੂੰ ਕਿਹਾ, 'ਮੈਂ ਪੁਨਰ ਉਥਾਨ ਅਤੇ ਜੀਵਨ ਹਾਂ। ਜੋ ਕੋਈ ਮੇਰੇ ਵਿੱਚ ਵਿਸ਼ਵਾਸ ਕਰਦਾ ਹੈ, ਭਾਵੇਂ ਉਹ ਮਰ ਜਾਵੇ, ਉਹ ਜੀਉਂਦਾ ਰਹੇਗਾ, ਅਤੇ ਹਰ ਕੋਈ ਜੋ ਜਿਉਂਦਾ ਹੈ ਅਤੇ ਮੇਰੇ ਵਿੱਚ ਵਿਸ਼ਵਾਸ ਕਰਦਾ ਹੈ, ਕਦੇ ਨਹੀਂ ਮਰੇਗਾ"</w:t>
      </w:r>
    </w:p>
    <w:p w14:paraId="008B173B" w14:textId="77777777" w:rsidR="00F90BDC" w:rsidRDefault="00F90BDC"/>
    <w:p w14:paraId="7306E89B" w14:textId="77777777" w:rsidR="00F90BDC" w:rsidRDefault="00F90BDC">
      <w:r xmlns:w="http://schemas.openxmlformats.org/wordprocessingml/2006/main">
        <w:t xml:space="preserve">2. 1 ਥੱਸਲੁਨੀਕੀਆਂ 4:13-14 “ਪਰ ਭਰਾਵੋ, ਅਸੀਂ ਨਹੀਂ ਚਾਹੁੰਦੇ ਕਿ ਤੁਸੀਂ ਉਨ੍ਹਾਂ ਬਾਰੇ ਅਣਜਾਣ ਰਹੋ ਜੋ ਸੁੱਤੇ ਹੋਏ ਹਨ, ਤਾਂ ਜੋ ਤੁਸੀਂ ਉਨ੍ਹਾਂ ਲੋਕਾਂ ਵਾਂਗ ਉਦਾਸ ਨਾ ਹੋਵੋ ਜਿਨ੍ਹਾਂ ਨੂੰ ਕੋਈ ਉਮੀਦ ਨਹੀਂ ਹੈ। ਕਿਉਂਕਿ ਜਦੋਂ ਅਸੀਂ ਵਿਸ਼ਵਾਸ ਕਰਦੇ ਹਾਂ ਕਿ ਯਿਸੂ ਮਰਿਆ ਅਤੇ ਦੁਬਾਰਾ ਜੀਉਂਦਾ ਹੋਇਆ, ਉਸੇ ਤਰ੍ਹਾਂ, ਯਿਸੂ ਦੇ ਜ਼ਰੀਏ, ਪਰਮੇਸ਼ੁਰ ਉਨ੍ਹਾਂ ਲੋਕਾਂ ਨੂੰ ਆਪਣੇ ਨਾਲ ਲਿਆਵੇਗਾ ਜੋ ਸੁੱਤੇ ਪਏ ਹਨ।"</w:t>
      </w:r>
    </w:p>
    <w:p w14:paraId="6B1668A9" w14:textId="77777777" w:rsidR="00F90BDC" w:rsidRDefault="00F90BDC"/>
    <w:p w14:paraId="55BA056B" w14:textId="77777777" w:rsidR="00F90BDC" w:rsidRDefault="00F90BDC">
      <w:r xmlns:w="http://schemas.openxmlformats.org/wordprocessingml/2006/main">
        <w:t xml:space="preserve">ਰਸੂਲਾਂ ਦੇ ਕਰਤੱਬ 9:38 ਅਤੇ ਜਦੋਂ ਲੁੱਦਾ ਯਾਪਾ ਦੇ ਨੇੜੇ ਸੀ ਅਤੇ ਚੇਲਿਆਂ ਨੇ ਸੁਣਿਆ ਜੋ ਪਤਰਸ ਉੱਥੇ ਹੈ, ਉਨ੍ਹਾਂ ਨੇ ਉਹ ਦੇ ਕੋਲ ਦੋ ਮਨੁੱਖ ਭੇਜੇ ਜੋ ਉਹ ਦੇ ਕੋਲ ਆਉਣ ਵਿੱਚ ਦੇਰ ਨਾ ਕਰੇ।</w:t>
      </w:r>
    </w:p>
    <w:p w14:paraId="5C6EB49C" w14:textId="77777777" w:rsidR="00F90BDC" w:rsidRDefault="00F90BDC"/>
    <w:p w14:paraId="1E139D3D" w14:textId="77777777" w:rsidR="00F90BDC" w:rsidRDefault="00F90BDC">
      <w:r xmlns:w="http://schemas.openxmlformats.org/wordprocessingml/2006/main">
        <w:t xml:space="preserve">ਲੁੱਦਾ ਦੇ ਚੇਲਿਆਂ ਨੇ ਜੋ ਯਾਪਾ ਦੇ ਨੇੜੇ ਸੀ, ਸੁਣਿਆ ਕਿ ਪਤਰਸ ਉੱਥੇ ਹੈ ਅਤੇ ਉਨ੍ਹਾਂ ਨੇ ਦੋ ਆਦਮੀਆਂ ਨੂੰ ਘੱਲਿਆ ਕਿ </w:t>
      </w:r>
      <w:r xmlns:w="http://schemas.openxmlformats.org/wordprocessingml/2006/main">
        <w:lastRenderedPageBreak xmlns:w="http://schemas.openxmlformats.org/wordprocessingml/2006/main"/>
      </w:r>
      <w:r xmlns:w="http://schemas.openxmlformats.org/wordprocessingml/2006/main">
        <w:t xml:space="preserve">ਉਹ ਉਸਨੂੰ ਬਿਨਾਂ ਦੇਰ ਕੀਤੇ ਉਨ੍ਹਾਂ ਕੋਲ ਵਾਪਸ ਆਉਣ ਲਈ ਆਖਣ।</w:t>
      </w:r>
    </w:p>
    <w:p w14:paraId="7183FB75" w14:textId="77777777" w:rsidR="00F90BDC" w:rsidRDefault="00F90BDC"/>
    <w:p w14:paraId="6F52B096" w14:textId="77777777" w:rsidR="00F90BDC" w:rsidRDefault="00F90BDC">
      <w:r xmlns:w="http://schemas.openxmlformats.org/wordprocessingml/2006/main">
        <w:t xml:space="preserve">1. ਪ੍ਰਮਾਤਮਾ ਆਪਣੀ ਇੱਛਾ ਨੂੰ ਪੂਰਾ ਕਰਨ ਲਈ ਪ੍ਰਾਚੀਨ ਰੂਪ ਵਿੱਚ ਲੋਕਾਂ ਦੀ ਵਰਤੋਂ ਕਰੇਗਾ।</w:t>
      </w:r>
    </w:p>
    <w:p w14:paraId="524D58B6" w14:textId="77777777" w:rsidR="00F90BDC" w:rsidRDefault="00F90BDC"/>
    <w:p w14:paraId="7C511F72" w14:textId="77777777" w:rsidR="00F90BDC" w:rsidRDefault="00F90BDC">
      <w:r xmlns:w="http://schemas.openxmlformats.org/wordprocessingml/2006/main">
        <w:t xml:space="preserve">2. ਸੰਗੀ ਵਿਸ਼ਵਾਸੀਆਂ ਨਾਲ ਮਜ਼ਬੂਤ ਰਿਸ਼ਤੇ ਬਣਾਈ ਰੱਖਣ ਦੀ ਮਹੱਤਤਾ।</w:t>
      </w:r>
    </w:p>
    <w:p w14:paraId="4F3056BE" w14:textId="77777777" w:rsidR="00F90BDC" w:rsidRDefault="00F90BDC"/>
    <w:p w14:paraId="0C7C9A75" w14:textId="77777777" w:rsidR="00F90BDC" w:rsidRDefault="00F90BDC">
      <w:r xmlns:w="http://schemas.openxmlformats.org/wordprocessingml/2006/main">
        <w:t xml:space="preserve">1. ਯੂਹੰਨਾ 15:12-17 - ਦੂਜੇ ਵਿਸ਼ਵਾਸੀਆਂ ਨਾਲ ਏਕਤਾ ਵਿੱਚ ਰਹਿਣ ਦੇ ਤਰੀਕੇ ਬਾਰੇ ਯਿਸੂ ਦੀ ਸਿੱਖਿਆ।</w:t>
      </w:r>
    </w:p>
    <w:p w14:paraId="233E2F68" w14:textId="77777777" w:rsidR="00F90BDC" w:rsidRDefault="00F90BDC"/>
    <w:p w14:paraId="23AD6566" w14:textId="77777777" w:rsidR="00F90BDC" w:rsidRDefault="00F90BDC">
      <w:r xmlns:w="http://schemas.openxmlformats.org/wordprocessingml/2006/main">
        <w:t xml:space="preserve">2. ਰੋਮੀਆਂ 12:10 - ਭਰਾਤਰੀ ਪਿਆਰ ਨਾਲ ਇੱਕ ਦੂਜੇ ਨੂੰ ਪਿਆਰ ਕਰਨ ਦੀ ਮਹੱਤਤਾ।</w:t>
      </w:r>
    </w:p>
    <w:p w14:paraId="4E17D1DF" w14:textId="77777777" w:rsidR="00F90BDC" w:rsidRDefault="00F90BDC"/>
    <w:p w14:paraId="02DB2D5C" w14:textId="77777777" w:rsidR="00F90BDC" w:rsidRDefault="00F90BDC">
      <w:r xmlns:w="http://schemas.openxmlformats.org/wordprocessingml/2006/main">
        <w:t xml:space="preserve">ਰਸੂਲਾਂ ਦੇ ਕਰਤੱਬ 9:39 ਤਦ ਪਤਰਸ ਉੱਠਿਆ ਅਤੇ ਉਨ੍ਹਾਂ ਦੇ ਨਾਲ ਚਲਾ ਗਿਆ। ਜਦੋਂ ਉਹ ਆਇਆ, ਤਾਂ ਉਹ ਉਸਨੂੰ ਚੁਬਾਰੇ ਵਿੱਚ ਲੈ ਗਏ ਅਤੇ ਸਾਰੀਆਂ ਵਿਧਵਾਵਾਂ ਉਸਦੇ ਕੋਲ ਖੜੀਆਂ ਰੋਂਦੀਆਂ ਸਨ ਅਤੇ ਦੋਰਕਸ ਨੇ ਉਨ੍ਹਾਂ ਦੇ ਨਾਲ ਹੁੰਦਿਆਂ ਹੀ ਬਣਾਏ ਹੋਏ ਬਸਤਰ ਅਤੇ ਬਸਤਰ ਦਿਖਾਉਂਦੀਆਂ ਸਨ।</w:t>
      </w:r>
    </w:p>
    <w:p w14:paraId="2D67D1A1" w14:textId="77777777" w:rsidR="00F90BDC" w:rsidRDefault="00F90BDC"/>
    <w:p w14:paraId="02E1D19B" w14:textId="77777777" w:rsidR="00F90BDC" w:rsidRDefault="00F90BDC">
      <w:r xmlns:w="http://schemas.openxmlformats.org/wordprocessingml/2006/main">
        <w:t xml:space="preserve">ਪੀਟਰ ਦੂਜੇ ਰਸੂਲਾਂ ਨਾਲ ਵਿਧਵਾਵਾਂ ਨੂੰ ਮਿਲਣ ਗਿਆ ਅਤੇ ਦੋਰਕਸ ਦੇ ਬਣਾਏ ਹੋਏ ਕੱਪੜੇ ਦੇਖੇ।</w:t>
      </w:r>
    </w:p>
    <w:p w14:paraId="2C32CFB2" w14:textId="77777777" w:rsidR="00F90BDC" w:rsidRDefault="00F90BDC"/>
    <w:p w14:paraId="3456B5D6" w14:textId="77777777" w:rsidR="00F90BDC" w:rsidRDefault="00F90BDC">
      <w:r xmlns:w="http://schemas.openxmlformats.org/wordprocessingml/2006/main">
        <w:t xml:space="preserve">1. ਸਾਨੂੰ ਆਪਣੇ ਸਮੇਂ ਅਤੇ ਪ੍ਰਤਿਭਾਵਾਂ ਨਾਲ ਖੁੱਲ੍ਹੇ ਦਿਲ ਵਾਲੇ ਹੋਣਾ ਚਾਹੀਦਾ ਹੈ ਅਤੇ ਡੋਰਕਸ ਵਾਂਗ ਦੂਜਿਆਂ ਦੀ ਸੇਵਾ ਕਰਨੀ ਚਾਹੀਦੀ ਹੈ।</w:t>
      </w:r>
    </w:p>
    <w:p w14:paraId="7D8A98DF" w14:textId="77777777" w:rsidR="00F90BDC" w:rsidRDefault="00F90BDC"/>
    <w:p w14:paraId="4917A3D0" w14:textId="77777777" w:rsidR="00F90BDC" w:rsidRDefault="00F90BDC">
      <w:r xmlns:w="http://schemas.openxmlformats.org/wordprocessingml/2006/main">
        <w:t xml:space="preserve">2. ਸੋਗ ਵਿਚ ਵੀ, ਅਸੀਂ ਉਨ੍ਹਾਂ ਲੋਕਾਂ ਦੀਆਂ ਉਦਾਹਰਣਾਂ ਤੋਂ ਪ੍ਰੇਰਿਤ ਅਤੇ ਦਿਲਾਸਾ ਪਾ ਸਕਦੇ ਹਾਂ ਜੋ ਸਾਡੇ ਤੋਂ ਪਹਿਲਾਂ ਚਲੇ ਗਏ ਹਨ।</w:t>
      </w:r>
    </w:p>
    <w:p w14:paraId="2AF445B2" w14:textId="77777777" w:rsidR="00F90BDC" w:rsidRDefault="00F90BDC"/>
    <w:p w14:paraId="78227D0D" w14:textId="77777777" w:rsidR="00F90BDC" w:rsidRDefault="00F90BDC">
      <w:r xmlns:w="http://schemas.openxmlformats.org/wordprocessingml/2006/main">
        <w:t xml:space="preserve">1. ਮਰਕੁਸ 10: 43-44 "ਪਰ ਇਹ ਤੁਹਾਡੇ ਵਿੱਚ ਨਹੀਂ ਹੋਣਾ ਚਾਹੀਦਾ: ਪਰ ਜੋ ਕੋਈ ਤੁਹਾਡੇ ਵਿੱਚੋਂ ਮਹਾਨ ਹੋਵੇਗਾ, ਉਹ ਤੁਹਾਡਾ ਸੇਵਕ ਹੋਵੇਗਾ: ਅਤੇ ਜੋ ਤੁਹਾਡੇ ਵਿੱਚੋਂ ਸਭ ਤੋਂ ਵੱਡਾ ਹੋਵੇਗਾ, ਉਹ ਸਭ ਦਾ ਸੇਵਕ ਹੋਵੇਗਾ।"</w:t>
      </w:r>
    </w:p>
    <w:p w14:paraId="5E244F30" w14:textId="77777777" w:rsidR="00F90BDC" w:rsidRDefault="00F90BDC"/>
    <w:p w14:paraId="31FEBAD5" w14:textId="77777777" w:rsidR="00F90BDC" w:rsidRDefault="00F90BDC">
      <w:r xmlns:w="http://schemas.openxmlformats.org/wordprocessingml/2006/main">
        <w:t xml:space="preserve">2. 2 ਕੁਰਿੰਥੀਆਂ 9:8 “ਅਤੇ ਪ੍ਰਮਾਤਮਾ ਤੁਹਾਡੇ ਉੱਤੇ ਸਾਰੀ ਕਿਰਪਾ ਕਰਨ ਦੇ ਯੋਗ ਹੈ; ਤਾਂ ਜੋ ਤੁਸੀਂ, ਹਰ ਚੀਜ਼ ਵਿੱਚ ਹਰ ਸਮੇਂ ਭਰਪੂਰ ਹੋਵੋ, ਹਰ ਚੰਗੇ ਕੰਮ ਲਈ ਭਰਪੂਰ ਹੋਵੋ।"</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9:40 ਪਰ ਪਤਰਸ ਨੇ ਉਨ੍ਹਾਂ ਸਾਰਿਆਂ ਨੂੰ ਅੱਗੇ ਕਰ ਦਿੱਤਾ ਅਤੇ ਗੋਡੇ ਟੇਕ ਕੇ ਪ੍ਰਾਰਥਨਾ ਕੀਤੀ। ਅਤੇ ਉਸ ਨੂੰ ਲਾਸ਼ ਵੱਲ ਮੋੜ ਕੇ ਕਿਹਾ, ਤਬਿਥਾ, ਉੱਠ। ਅਤੇ ਉਸਨੇ ਆਪਣੀਆਂ ਅੱਖਾਂ ਖੋਲ੍ਹੀਆਂ ਅਤੇ ਜਦੋਂ ਉਸਨੇ ਪਤਰਸ ਨੂੰ ਦੇਖਿਆ, ਤਾਂ ਉਹ ਉੱਠ ਬੈਠੀ।</w:t>
      </w:r>
    </w:p>
    <w:p w14:paraId="659D01A8" w14:textId="77777777" w:rsidR="00F90BDC" w:rsidRDefault="00F90BDC"/>
    <w:p w14:paraId="535584B0" w14:textId="77777777" w:rsidR="00F90BDC" w:rsidRDefault="00F90BDC">
      <w:r xmlns:w="http://schemas.openxmlformats.org/wordprocessingml/2006/main">
        <w:t xml:space="preserve">ਪਤਰਸ ਨੇ ਤਬਿਥਾ ਲਈ ਪ੍ਰਾਰਥਨਾ ਕੀਤੀ ਅਤੇ ਉਸਨੇ ਆਪਣੀਆਂ ਅੱਖਾਂ ਖੋਲ੍ਹੀਆਂ ਅਤੇ ਉਸਨੂੰ ਦੇਖ ਕੇ ਉੱਠ ਬੈਠੀ।</w:t>
      </w:r>
    </w:p>
    <w:p w14:paraId="12D03B0B" w14:textId="77777777" w:rsidR="00F90BDC" w:rsidRDefault="00F90BDC"/>
    <w:p w14:paraId="5975C613" w14:textId="77777777" w:rsidR="00F90BDC" w:rsidRDefault="00F90BDC">
      <w:r xmlns:w="http://schemas.openxmlformats.org/wordprocessingml/2006/main">
        <w:t xml:space="preserve">1. ਪ੍ਰਾਰਥਨਾ ਦੀ ਸ਼ਕਤੀ: ਸਾਡੀਆਂ ਪ੍ਰਾਰਥਨਾਵਾਂ ਦਾ ਜਵਾਬ ਦੇਣ ਲਈ ਰੱਬ 'ਤੇ ਭਰੋਸਾ ਕਰਨਾ</w:t>
      </w:r>
    </w:p>
    <w:p w14:paraId="163C9FC5" w14:textId="77777777" w:rsidR="00F90BDC" w:rsidRDefault="00F90BDC"/>
    <w:p w14:paraId="2ECA0C61" w14:textId="77777777" w:rsidR="00F90BDC" w:rsidRDefault="00F90BDC">
      <w:r xmlns:w="http://schemas.openxmlformats.org/wordprocessingml/2006/main">
        <w:t xml:space="preserve">2. ਯਿਸੂ ਦੀ ਚਮਤਕਾਰੀ ਸ਼ਕਤੀ: ਸਾਡੇ ਜੀਵਨ ਵਿੱਚ ਉਸਦੀ ਸੇਵਕਾਈ ਨੂੰ ਪੂਰਾ ਕਰਨਾ</w:t>
      </w:r>
    </w:p>
    <w:p w14:paraId="1849A77A" w14:textId="77777777" w:rsidR="00F90BDC" w:rsidRDefault="00F90BDC"/>
    <w:p w14:paraId="5CAABCAC" w14:textId="77777777" w:rsidR="00F90BDC" w:rsidRDefault="00F90BDC">
      <w:r xmlns:w="http://schemas.openxmlformats.org/wordprocessingml/2006/main">
        <w:t xml:space="preserve">1. ਜੇਮਜ਼ 5:16 - ਇੱਕ ਦੂਜੇ ਦੇ ਸਾਹਮਣੇ ਆਪਣੀਆਂ ਗਲਤੀਆਂ ਦਾ ਇਕਰਾਰ ਕਰੋ, ਅਤੇ ਇੱਕ ਦੂਜੇ ਲਈ ਪ੍ਰਾਰਥਨਾ ਕਰੋ, ਤਾਂ ਜੋ ਤੁਸੀਂ ਠੀਕ ਹੋ ਸਕੋ।</w:t>
      </w:r>
    </w:p>
    <w:p w14:paraId="1D150C05" w14:textId="77777777" w:rsidR="00F90BDC" w:rsidRDefault="00F90BDC"/>
    <w:p w14:paraId="4B7AE71E" w14:textId="77777777" w:rsidR="00F90BDC" w:rsidRDefault="00F90BDC">
      <w:r xmlns:w="http://schemas.openxmlformats.org/wordprocessingml/2006/main">
        <w:t xml:space="preserve">2. ਮਰਕੁਸ 11:24 - ਇਸ ਲਈ ਮੈਂ ਤੁਹਾਨੂੰ ਦੱਸਦਾ ਹਾਂ, ਜੋ ਕੁਝ ਤੁਸੀਂ ਚਾਹੁੰਦੇ ਹੋ, ਜਦੋਂ ਤੁਸੀਂ ਪ੍ਰਾਰਥਨਾ ਕਰਦੇ ਹੋ, ਵਿਸ਼ਵਾਸ ਕਰੋ ਕਿ ਤੁਸੀਂ ਉਨ੍ਹਾਂ ਨੂੰ ਪ੍ਰਾਪਤ ਕਰਦੇ ਹੋ, ਅਤੇ ਤੁਹਾਨੂੰ ਉਹ ਪ੍ਰਾਪਤ ਹੋ ਜਾਣਗੀਆਂ।</w:t>
      </w:r>
    </w:p>
    <w:p w14:paraId="450158CB" w14:textId="77777777" w:rsidR="00F90BDC" w:rsidRDefault="00F90BDC"/>
    <w:p w14:paraId="5FB836FD" w14:textId="77777777" w:rsidR="00F90BDC" w:rsidRDefault="00F90BDC">
      <w:r xmlns:w="http://schemas.openxmlformats.org/wordprocessingml/2006/main">
        <w:t xml:space="preserve">ਰਸੂਲਾਂ ਦੇ ਕਰਤੱਬ 9:41 ਅਤੇ ਉਸ ਨੇ ਉਸ ਨੂੰ ਆਪਣਾ ਹੱਥ ਦਿੱਤਾ ਅਤੇ ਉਸ ਨੂੰ ਉੱਚਾ ਕੀਤਾ ਅਤੇ ਸੰਤਾਂ ਅਤੇ ਵਿਧਵਾਵਾਂ ਨੂੰ ਬੁਲਾ ਕੇ ਉਸ ਨੂੰ ਜੀਉਂਦਾ ਪੇਸ਼ ਕੀਤਾ।</w:t>
      </w:r>
    </w:p>
    <w:p w14:paraId="3922808C" w14:textId="77777777" w:rsidR="00F90BDC" w:rsidRDefault="00F90BDC"/>
    <w:p w14:paraId="7BAA3F44" w14:textId="77777777" w:rsidR="00F90BDC" w:rsidRDefault="00F90BDC">
      <w:r xmlns:w="http://schemas.openxmlformats.org/wordprocessingml/2006/main">
        <w:t xml:space="preserve">ਪੀਟਰ ਨੇ ਸੰਤਾਂ ਅਤੇ ਵਿਧਵਾਵਾਂ ਨੂੰ ਉਸਦੀ ਮਦਦ ਕਰਨ ਲਈ ਬੁਲਾ ਕੇ ਇੱਕ ਮਰੀ ਹੋਈ ਔਰਤ ਨੂੰ ਜੀਉਂਦਾ ਕੀਤਾ।</w:t>
      </w:r>
    </w:p>
    <w:p w14:paraId="4D4A0DB0" w14:textId="77777777" w:rsidR="00F90BDC" w:rsidRDefault="00F90BDC"/>
    <w:p w14:paraId="2CFBE7B0" w14:textId="77777777" w:rsidR="00F90BDC" w:rsidRDefault="00F90BDC">
      <w:r xmlns:w="http://schemas.openxmlformats.org/wordprocessingml/2006/main">
        <w:t xml:space="preserve">1. ਮੌਤ ਉੱਤੇ ਪਰਮੇਸ਼ੁਰ ਦੀ ਸ਼ਕਤੀ - ਮਸੀਹ ਵਿੱਚ ਜੀਵਨ ਅਤੇ ਵਿਸ਼ਵਾਸ ਨੂੰ ਗਲੇ ਲਗਾਉਣਾ</w:t>
      </w:r>
    </w:p>
    <w:p w14:paraId="56F4211B" w14:textId="77777777" w:rsidR="00F90BDC" w:rsidRDefault="00F90BDC"/>
    <w:p w14:paraId="6EA6DE4D" w14:textId="77777777" w:rsidR="00F90BDC" w:rsidRDefault="00F90BDC">
      <w:r xmlns:w="http://schemas.openxmlformats.org/wordprocessingml/2006/main">
        <w:t xml:space="preserve">2. ਚਮਤਕਾਰਾਂ ਦੀ ਉਮੀਦ ਕਰਨਾ - ਪ੍ਰਭੂ ਦੇ ਪਿਆਰ ਅਤੇ ਪ੍ਰਬੰਧ ਵਿੱਚ ਭਰੋਸਾ ਕਰਨਾ</w:t>
      </w:r>
    </w:p>
    <w:p w14:paraId="12AB137B" w14:textId="77777777" w:rsidR="00F90BDC" w:rsidRDefault="00F90BDC"/>
    <w:p w14:paraId="4817118D" w14:textId="77777777" w:rsidR="00F90BDC" w:rsidRDefault="00F90BDC">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ਇਬਰਾਨੀਆਂ 11:1 - ਹੁਣ ਵਿਸ਼ਵਾਸ ਉਨ੍ਹਾਂ ਚੀਜ਼ਾਂ ਦਾ ਭਰੋਸਾ ਹੈ ਜਿਨ੍ਹਾਂ ਦੀ ਉਮੀਦ ਕੀਤੀ ਜਾਂਦੀ ਹੈ, ਨਾ ਦੇਖੀਆਂ ਗਈਆਂ ਚੀਜ਼ਾਂ ਦਾ ਵਿਸ਼ਵਾਸ।</w:t>
      </w:r>
    </w:p>
    <w:p w14:paraId="27F6881D" w14:textId="77777777" w:rsidR="00F90BDC" w:rsidRDefault="00F90BDC"/>
    <w:p w14:paraId="37D08180" w14:textId="77777777" w:rsidR="00F90BDC" w:rsidRDefault="00F90BDC">
      <w:r xmlns:w="http://schemas.openxmlformats.org/wordprocessingml/2006/main">
        <w:t xml:space="preserve">ਰਸੂਲਾਂ ਦੇ ਕਰਤੱਬ 9:42 ਅਤੇ ਇਹ ਸਾਰੇ ਯਾਪਾ ਵਿੱਚ ਮਸ਼ਹੂਰ ਸੀ। ਅਤੇ ਬਹੁਤ ਸਾਰੇ ਲੋਕਾਂ ਨੇ ਪ੍ਰਭੂ ਵਿੱਚ ਵਿਸ਼ਵਾਸ ਕੀਤਾ।</w:t>
      </w:r>
    </w:p>
    <w:p w14:paraId="5504D17B" w14:textId="77777777" w:rsidR="00F90BDC" w:rsidRDefault="00F90BDC"/>
    <w:p w14:paraId="34E54E8D" w14:textId="77777777" w:rsidR="00F90BDC" w:rsidRDefault="00F90BDC">
      <w:r xmlns:w="http://schemas.openxmlformats.org/wordprocessingml/2006/main">
        <w:t xml:space="preserve">ਇਹ ਹਵਾਲਾ ਦੱਸਦਾ ਹੈ ਕਿ ਕਿਵੇਂ ਯਿਸੂ ਦੀ ਸ਼ਕਤੀ ਅਤੇ ਚੰਗਿਆਈ ਦੀ ਖ਼ਬਰ ਸਾਰੇ ਯੱਪਾ ਸ਼ਹਿਰ ਵਿੱਚ ਫੈਲ ਗਈ, ਅਤੇ ਬਹੁਤ ਸਾਰੇ ਲੋਕਾਂ ਨੇ ਪ੍ਰਭੂ ਵਿੱਚ ਵਿਸ਼ਵਾਸ ਕੀਤਾ।</w:t>
      </w:r>
    </w:p>
    <w:p w14:paraId="5C033C28" w14:textId="77777777" w:rsidR="00F90BDC" w:rsidRDefault="00F90BDC"/>
    <w:p w14:paraId="0327A892" w14:textId="77777777" w:rsidR="00F90BDC" w:rsidRDefault="00F90BDC">
      <w:r xmlns:w="http://schemas.openxmlformats.org/wordprocessingml/2006/main">
        <w:t xml:space="preserve">1. ਗਵਾਹੀ ਦੀ ਸ਼ਕਤੀ: ਯਿਸੂ ਦੀ ਕਹਾਣੀ ਕਿਵੇਂ ਫੈਲਦੀ ਹੈ</w:t>
      </w:r>
    </w:p>
    <w:p w14:paraId="237A9AF2" w14:textId="77777777" w:rsidR="00F90BDC" w:rsidRDefault="00F90BDC"/>
    <w:p w14:paraId="3196E858" w14:textId="77777777" w:rsidR="00F90BDC" w:rsidRDefault="00F90BDC">
      <w:r xmlns:w="http://schemas.openxmlformats.org/wordprocessingml/2006/main">
        <w:t xml:space="preserve">2. ਵਿਸ਼ਵਾਸ ਕਰੋ ਅਤੇ ਬਚਾਓ: ਜੋਪਾ ਦਾ ਚਮਤਕਾਰ</w:t>
      </w:r>
    </w:p>
    <w:p w14:paraId="055C4BD1" w14:textId="77777777" w:rsidR="00F90BDC" w:rsidRDefault="00F90BDC"/>
    <w:p w14:paraId="40D54E38" w14:textId="77777777" w:rsidR="00F90BDC" w:rsidRDefault="00F90BDC">
      <w:r xmlns:w="http://schemas.openxmlformats.org/wordprocessingml/2006/main">
        <w:t xml:space="preserve">1. ਯਸਾਯਾਹ 43:10-11: “ਤੁਸੀਂ ਮੇਰੇ ਗਵਾਹ ਹੋ,” ਪ੍ਰਭੂ ਦਾ ਐਲਾਨ ਹੈ, “ਅਤੇ ਮੇਰਾ ਸੇਵਕ ਜਿਸ ਨੂੰ ਮੈਂ ਚੁਣਿਆ ਹੈ, ਤਾਂ ਜੋ ਤੁਸੀਂ ਮੈਨੂੰ ਜਾਣ ਸਕੋ ਅਤੇ ਵਿਸ਼ਵਾਸ ਕਰੋ ਅਤੇ ਸਮਝੋ ਕਿ ਮੈਂ ਉਹ ਹਾਂ। ਮੇਰੇ ਤੋਂ ਪਹਿਲਾਂ ਨਾ ਕੋਈ ਦੇਵਤਾ ਸਾਜਿਆ ਗਿਆ, ਨਾ ਮੇਰੇ ਤੋਂ ਬਾਅਦ ਕੋਈ ਹੋਵੇਗਾ।</w:t>
      </w:r>
    </w:p>
    <w:p w14:paraId="52268426" w14:textId="77777777" w:rsidR="00F90BDC" w:rsidRDefault="00F90BDC"/>
    <w:p w14:paraId="2AA87C6C" w14:textId="77777777" w:rsidR="00F90BDC" w:rsidRDefault="00F90BDC">
      <w:r xmlns:w="http://schemas.openxmlformats.org/wordprocessingml/2006/main">
        <w:t xml:space="preserve">2. ਮੱਤੀ 28:18-20: ਤਦ ਯਿਸੂ ਉਨ੍ਹਾਂ ਕੋਲ ਆਇਆ ਅਤੇ ਕਿਹਾ, “ਸਵਰਗ ਅਤੇ ਧਰਤੀ ਦਾ ਸਾਰਾ ਅਧਿਕਾਰ ਮੈਨੂੰ ਦਿੱਤਾ ਗਿਆ ਹੈ। ਇਸ ਲਈ ਤੁਸੀਂ ਜਾਓ ਅਤੇ ਸਾਰੀਆਂ ਕੌਮਾਂ ਨੂੰ ਚੇਲੇ ਬਣਾਓ, ਉਨ੍ਹਾਂ ਨੂੰ ਪਿਤਾ ਅਤੇ ਪੁੱਤਰ ਅਤੇ ਪਵਿੱਤਰ ਆਤਮਾ ਦੇ ਨਾਮ ਵਿੱਚ ਬਪਤਿਸਮਾ ਦਿਓ ਅਤੇ ਉਨ੍ਹਾਂ ਨੂੰ ਉਨ੍ਹਾਂ ਸਾਰੀਆਂ ਗੱਲਾਂ ਦੀ ਪਾਲਣਾ ਕਰਨ ਲਈ ਸਿਖਾਓ ਜਿਨ੍ਹਾਂ ਦਾ ਮੈਂ ਤੁਹਾਨੂੰ ਹੁਕਮ ਦਿੱਤਾ ਹੈ। ਅਤੇ ਯਕੀਨਨ ਮੈਂ ਹਮੇਸ਼ਾ ਤੁਹਾਡੇ ਨਾਲ ਹਾਂ, ਉਮਰ ਦੇ ਅੰਤ ਤੱਕ। ”</w:t>
      </w:r>
    </w:p>
    <w:p w14:paraId="1CBA142D" w14:textId="77777777" w:rsidR="00F90BDC" w:rsidRDefault="00F90BDC"/>
    <w:p w14:paraId="29A4CD21" w14:textId="77777777" w:rsidR="00F90BDC" w:rsidRDefault="00F90BDC">
      <w:r xmlns:w="http://schemas.openxmlformats.org/wordprocessingml/2006/main">
        <w:t xml:space="preserve">ਰਸੂਲਾਂ ਦੇ ਕਰਤੱਬ 9:43 ਅਤੇ ਐਉਂ ਹੋਇਆ ਕਿ ਉਹ ਯੱਪਾ ਵਿੱਚ ਸ਼ਮਊਨ ਨਾਮ ਦੇ ਇੱਕ ਚਮੜੇ ਦੇ ਕੋਲ ਬਹੁਤ ਦਿਨ ਰਿਹਾ।</w:t>
      </w:r>
    </w:p>
    <w:p w14:paraId="325E291B" w14:textId="77777777" w:rsidR="00F90BDC" w:rsidRDefault="00F90BDC"/>
    <w:p w14:paraId="615BBA89" w14:textId="77777777" w:rsidR="00F90BDC" w:rsidRDefault="00F90BDC">
      <w:r xmlns:w="http://schemas.openxmlformats.org/wordprocessingml/2006/main">
        <w:t xml:space="preserve">ਪਤਰਸ ਯੱਪਾ ਵਿੱਚ ਸ਼ਮਊਨ ਨਾਂ ਦੇ ਇੱਕ ਚਮਚੇ ਕੋਲ ਕਾਫ਼ੀ ਸਮਾਂ ਰਿਹਾ।</w:t>
      </w:r>
    </w:p>
    <w:p w14:paraId="17100FC9" w14:textId="77777777" w:rsidR="00F90BDC" w:rsidRDefault="00F90BDC"/>
    <w:p w14:paraId="5E3A48B7" w14:textId="77777777" w:rsidR="00F90BDC" w:rsidRDefault="00F90BDC">
      <w:r xmlns:w="http://schemas.openxmlformats.org/wordprocessingml/2006/main">
        <w:t xml:space="preserve">1. ਹਰ ਸਥਿਤੀ ਵਿਚ ਪਰਮਾਤਮਾ ਦੇ ਉਦੇਸ਼ ਨੂੰ ਸਮਝਣਾ</w:t>
      </w:r>
    </w:p>
    <w:p w14:paraId="7D04853F" w14:textId="77777777" w:rsidR="00F90BDC" w:rsidRDefault="00F90BDC"/>
    <w:p w14:paraId="3178A9E3" w14:textId="77777777" w:rsidR="00F90BDC" w:rsidRDefault="00F90BDC">
      <w:r xmlns:w="http://schemas.openxmlformats.org/wordprocessingml/2006/main">
        <w:t xml:space="preserve">2. ਮੁਸ਼ਕਲ ਹਾਲਾਤਾਂ ਵਿੱਚ ਆਗਿਆਕਾਰੀ ਦੀ ਚੋਣ ਕਰਨਾ</w:t>
      </w:r>
    </w:p>
    <w:p w14:paraId="7D1A47CC" w14:textId="77777777" w:rsidR="00F90BDC" w:rsidRDefault="00F90BDC"/>
    <w:p w14:paraId="7441513F"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14:paraId="08D6CCB6" w14:textId="77777777" w:rsidR="00F90BDC" w:rsidRDefault="00F90BDC"/>
    <w:p w14:paraId="3378081B" w14:textId="77777777" w:rsidR="00F90BDC" w:rsidRDefault="00F90BDC">
      <w:r xmlns:w="http://schemas.openxmlformats.org/wordprocessingml/2006/main">
        <w:t xml:space="preserve">2. 1 ਪਤਰਸ 5:6-7 - ਇਸ ਲਈ, ਪਰਮੇਸ਼ੁਰ ਦੇ ਸ਼ਕਤੀਸ਼ਾਲੀ ਹੱਥ ਦੇ ਅਧੀਨ ਆਪਣੇ ਆਪ ਨੂੰ ਨਿਮਰ ਬਣਾਓ ਤਾਂ ਜੋ ਉਹ ਤੁਹਾਡੀਆਂ ਸਾਰੀਆਂ ਚਿੰਤਾਵਾਂ ਉਸ ਉੱਤੇ ਸੁੱਟ ਕੇ, ਸਹੀ ਸਮੇਂ ਤੇ ਤੁਹਾਨੂੰ ਉੱਚਾ ਕਰੇ, ਕਿਉਂਕਿ ਉਹ ਤੁਹਾਡੀ ਪਰਵਾਹ ਕਰਦਾ ਹੈ।</w:t>
      </w:r>
    </w:p>
    <w:p w14:paraId="1EDBD12C" w14:textId="77777777" w:rsidR="00F90BDC" w:rsidRDefault="00F90BDC"/>
    <w:p w14:paraId="674F0568" w14:textId="77777777" w:rsidR="00F90BDC" w:rsidRDefault="00F90BDC">
      <w:r xmlns:w="http://schemas.openxmlformats.org/wordprocessingml/2006/main">
        <w:t xml:space="preserve">ਐਕਟ 10 ਪੀਟਰ ਦੇ ਦਰਸ਼ਣ ਅਤੇ ਕੋਰਨੇਲੀਅਸ, ਇੱਕ ਰੋਮੀ ਸੈਨਾਪਤੀ ਦੇ ਰੂਪਾਂਤਰਣ ਦਾ ਵਰਣਨ ਕਰਦਾ ਹੈ, ਗੈਰ-ਯਹੂਦੀਆਂ ਵਿੱਚ ਖੁਸ਼ਖਬਰੀ ਦੇ ਸੰਦੇਸ਼ ਨੂੰ ਫੈਲਾਉਣ ਦੇ ਨਾਲ ਸ਼ੁਰੂਆਤੀ ਈਸਾਈ ਚਰਚ ਵਿੱਚ ਇੱਕ ਮਹੱਤਵਪੂਰਨ ਮੋੜ ਦੀ ਨਿਸ਼ਾਨਦੇਹੀ ਕਰਦਾ ਹੈ।</w:t>
      </w:r>
    </w:p>
    <w:p w14:paraId="5D8F5A65" w14:textId="77777777" w:rsidR="00F90BDC" w:rsidRDefault="00F90BDC"/>
    <w:p w14:paraId="5F8BB8F2" w14:textId="77777777" w:rsidR="00F90BDC" w:rsidRDefault="00F90BDC">
      <w:r xmlns:w="http://schemas.openxmlformats.org/wordprocessingml/2006/main">
        <w:t xml:space="preserve">ਪਹਿਲਾ ਪੈਰਾ: ਅਧਿਆਇ ਕੋਰਨੇਲੀਅਸ ਨਾਲ ਸ਼ੁਰੂ ਹੁੰਦਾ ਹੈ, ਕੈਸਰੀਆ ਵਿੱਚ ਰਹਿਣ ਵਾਲੇ ਇੱਕ ਰੋਮੀ ਸੈਂਚੁਰੀਅਨ ਜੋ ਸ਼ਰਧਾਲੂ ਅਤੇ ਰੱਬ ਤੋਂ ਡਰਦਾ ਸੀ। ਇੱਕ ਦੁਪਹਿਰ ਨੂੰ ਉਸਨੂੰ ਇੱਕ ਦਰਸ਼ਨ ਹੋਇਆ ਜਿੱਥੇ ਪਰਮੇਸ਼ੁਰ ਦੇ ਇੱਕ ਦੂਤ ਨੇ ਉਸਨੂੰ ਨਾਮ ਲੈ ਕੇ ਬੁਲਾਇਆ। ਦੂਤ ਨੇ ਉਸ ਨੂੰ ਦੱਸਿਆ ਕਿ ਉਸ ਦੀਆਂ ਪ੍ਰਾਰਥਨਾਵਾਂ ਅਤੇ ਗਰੀਬਾਂ ਨੂੰ ਦਿੱਤੇ ਤੋਹਫ਼ੇ ਪਰਮੇਸ਼ੁਰ ਦੁਆਰਾ ਯਾਦ ਕੀਤੇ ਗਏ ਹਨ ਅਤੇ ਉਸ ਨੂੰ ਸ਼ਮਊਨ ਨੂੰ ਵਾਪਸ ਲਿਆਉਣ ਲਈ ਜੋਪਾ ਭੇਜਣ ਲਈ ਕਿਹਾ ਗਿਆ ਹੈ (ਰਸੂਲਾਂ ਦੇ ਕਰਤੱਬ 10:1-6)। ਕੁਰਨੇਲਿਅਸ ਨੇ ਆਗਿਆ ਮੰਨੀ ਅਤੇ ਦੋ ਸੇਵਕਾਂ ਅਤੇ ਇੱਕ ਸਿਪਾਹੀ ਨੂੰ ਭੇਜਿਆ ਜੋ ਪਰਮੇਸ਼ੁਰ ਪ੍ਰਤੀ ਸ਼ਰਧਾਵਾਨ ਸਨ।</w:t>
      </w:r>
    </w:p>
    <w:p w14:paraId="0E42F71B" w14:textId="77777777" w:rsidR="00F90BDC" w:rsidRDefault="00F90BDC"/>
    <w:p w14:paraId="3A0E7C75" w14:textId="77777777" w:rsidR="00F90BDC" w:rsidRDefault="00F90BDC">
      <w:r xmlns:w="http://schemas.openxmlformats.org/wordprocessingml/2006/main">
        <w:t xml:space="preserve">2nd ਪੈਰਾਗ੍ਰਾਫ: ਜਦੋਂ ਉਹ ਆਪਣੇ ਰਸਤੇ ਵਿੱਚ ਸਨ, ਪੀਟਰ ਛੱਤ 'ਤੇ ਚੜ੍ਹ ਗਿਆ ਪ੍ਰਾਰਥਨਾ ਭੁੱਖਾ ਹੋ ਗਿਆ ਕੁਝ ਖਾਣ ਦੀ ਇੱਛਾ ਹੋ ਗਈ, ਤ੍ਰਿਸਕਾਰ ਵਿੱਚ ਡਿੱਗਿਆ, ਸਵਰਗ ਨੇ ਇੱਕ ਅਜਿਹੀ ਚੀਜ਼ ਖੋਲ੍ਹੀ ਜਿਵੇਂ ਇੱਕ ਵੱਡੀ ਚਾਦਰ ਧਰਤੀ ਨੂੰ ਇਸਦੇ ਚਾਰ ਕੋਨਿਆਂ ਦੁਆਰਾ ਹੇਠਾਂ ਸੁੱਟੀ ਜਾ ਰਹੀ ਹੈ, ਜਿਸ ਵਿੱਚ ਹਰ ਕਿਸਮ ਦੇ ਚਾਰ-ਪੈਰ ਵਾਲੇ ਜਾਨਵਰ, ਰੀਂਗਣ ਵਾਲੇ ਜਾਨਵਰ, ਧਰਤੀ ਦੇ ਪੰਛੀ ਅਕਾਸ਼ ਅਵਾਜ਼ ਨੇ ਕਿਹਾ 'ਉੱਠ ਪੀਟਰ ਮਾਰ ਖਾ ਖਾ' ਪਰ ਜਵਾਬ ਦਿੱਤਾ 'ਯਕੀਨਨ ਨਹੀਂ ਪ੍ਰਭੂ! ਮੈਂ ਕਦੇ ਵੀ ਕੋਈ ਅਸ਼ੁੱਧ ਚੀਜ਼ ਨਹੀਂ ਖਾਧੀ।' ਅਵਾਜ਼ ਦੂਸਰੀ ਵਾਰ ਬੋਲੀ 'ਜਿਸ ਚੀਜ਼ ਨੂੰ ਰੱਬ ਨੇ ਸਾਫ਼ ਕੀਤਾ ਹੋਵੇ, ਉਸ ਨੂੰ ਅਸ਼ੁੱਧ ਨਾ ਕਹੋ।' ਇਹ ਤਿੰਨ ਵਾਰ ਵਾਪਰਿਆ ਅਤੇ ਫਿਰ ਇਸ ਨੂੰ ਸਵਰਗ ਵੱਲ ਖਿੱਚਿਆ ਗਿਆ (ਰਸੂਲਾਂ ਦੇ ਕਰਤੱਬ 10:9-16)। ਜਦੋਂ ਪਤਰਸ ਸੋਚ ਰਿਹਾ ਸੀ ਕਿ ਕੋਰਨੇਲਿਅਸ ਦੁਆਰਾ ਭੇਜੇ ਗਏ ਦਰਸ਼ਣ ਦੇ ਆਦਮੀ ਮਿਲੇ ਜਿੱਥੇ ਸ਼ਮਊਨ ਦੇ ਘਰ ਦੇ ਗੇਟ ਨੂੰ ਰੋਕਿਆ ਗਿਆ ਜਿਸ ਨੂੰ ਪੁੱਛਿਆ ਗਿਆ ਕਿ ਕੀ ਸ਼ਮਊਨ ਪਤਰਸ ਵਜੋਂ ਜਾਣਿਆ ਜਾਂਦਾ ਹੈ ਉੱਥੇ ਠਹਿਰਿਆ ਹੈ. ਆਤਮਾ ਨੇ ਉਸ ਨੂੰ ਕਿਹਾ, 'ਸ਼ਮਊਨ ਤਿੰਨ ਆਦਮੀ ਤੈਨੂੰ ਲੱਭ ਰਹੇ ਹਨ, ਇਸ ਲਈ ਉੱਠ, ਹੇਠਾਂ ਜਾ, ਉਨ੍ਹਾਂ ਨੂੰ ਜਾਣ ਤੋਂ ਸੰਕੋਚ ਨਾ ਕਰ ਕਿਉਂਕਿ ਮੈਂ ਉਨ੍ਹਾਂ ਨੂੰ ਭੇਜਿਆ ਹੈ' (ਰਸੂਲਾਂ ਦੇ ਕਰਤੱਬ 10:17-20)।</w:t>
      </w:r>
    </w:p>
    <w:p w14:paraId="58C97071" w14:textId="77777777" w:rsidR="00F90BDC" w:rsidRDefault="00F90BDC"/>
    <w:p w14:paraId="42EB7405" w14:textId="77777777" w:rsidR="00F90BDC" w:rsidRDefault="00F90BDC">
      <w:r xmlns:w="http://schemas.openxmlformats.org/wordprocessingml/2006/main">
        <w:t xml:space="preserve">ਤੀਸਰਾ ਪੈਰਾ: ਇਸ ਲਈ ਅਗਲੇ ਦਿਨ ਪੀਟਰ ਹੇਠਾਂ ਗਿਆ ਆਦਮੀਆਂ ਨੂੰ ਨਮਸਕਾਰ ਕੀਤਾ ਗਿਆ ਅਤੇ ਉਨ੍ਹਾਂ ਦੇ ਨਾਲ ਜੋਪਾ ਤੋਂ ਹੋਰ ਲੋਕ ਕੁਰਨੇਲੀਅਸ ਨੂੰ ਮਿਲਣ ਗਏ ਜੋ ਉਨ੍ਹਾਂ ਦੀ ਉਡੀਕ ਵਿੱਚ ਰਿਸ਼ਤੇਦਾਰਾਂ ਨੂੰ ਇਕੱਠੇ ਕਰ ਰਹੇ ਸਨ। ਘਰ ਦੇ ਅੰਦਰ ਵੜਦਿਆਂ ਹੀ ਕੁਰਨੇਲਿਅਸ ਪੈਰਾਂ ਦੀ ਪੂਜਾ ਕਰ ਗਿਆ ਪਰ ਪੀਟਰ ਨੇ ਕਿਹਾ ਕਿ 'ਮੈਂ ਕੇਵਲ ਇੱਕ ਆਦਮੀ ਹਾਂ' ਬੋਲਦੇ ਹੋਏ ਅੰਦਰ ਜਾ ਕੇ ਦੇਖਿਆ ਤਾਂ ਵੱਡੇ ਇਕੱਠ ਨੇ ਉਨ੍ਹਾਂ ਨੂੰ ਦੱਸਿਆ ਕਿ ਕਿਵੇਂ ਗੈਰ-ਕਾਨੂੰਨੀ ਯਹੂਦੀ ਵਿਅਕਤੀ ਕਿਸੇ ਹੋਰ ਕੌਮ ਨੂੰ ਮਿਲਦੇ ਹਨ ਪਰ ਪ੍ਰਮਾਤਮਾ ਨੇ ਦਿਖਾਇਆ ਕਿ ਕਿਸੇ ਵੀ ਵਿਅਕਤੀ ਨੂੰ ਅਸ਼ੁੱਧ ਨਹੀਂ ਕਹਿਣਾ ਚਾਹੀਦਾ (ਰਸੂਲ 10) :23-28)। ਫਿਰ ਕੁਰਨੇਲਿਅਸ ਨੇ </w:t>
      </w:r>
      <w:r xmlns:w="http://schemas.openxmlformats.org/wordprocessingml/2006/main">
        <w:lastRenderedPageBreak xmlns:w="http://schemas.openxmlformats.org/wordprocessingml/2006/main"/>
      </w:r>
      <w:r xmlns:w="http://schemas.openxmlformats.org/wordprocessingml/2006/main">
        <w:t xml:space="preserve">ਸਮਝਾਇਆ ਕਿ ਉਸਨੇ ਉਸਨੂੰ ਕਿਉਂ ਭੇਜਿਆ ਸੀ, ਇੱਕ ਦੂਤ ਦੇ ਆਪਣੇ ਦਰਸ਼ਣ ਨੂੰ ਸੁਣਾਉਂਦੇ ਹੋਏ, ਉਸਨੂੰ ਜੋਪਾ ਭੇਜੋ, ਸ਼ਮਊਨ ਜਿਸਨੂੰ ਪੀਟਰ ਵਜੋਂ ਜਾਣਿਆ ਜਾਂਦਾ ਹੈ, ਲਿਆਓ ਸੁਨੇਹਾ ਦੇਵੇਗਾ ਜਿਸ ਦੁਆਰਾ ਸਾਰਾ ਪਰਿਵਾਰ ਬਚਾਇਆ ਜਾਵੇਗਾ (ਰਸੂਲਾਂ ਦੇ ਕਰਤੱਬ 10:30-33)। ਫਿਰ ਪੀਟਰ ਨੇ ਸੱਚ ਬੋਲਣਾ ਸ਼ੁਰੂ ਕੀਤਾ ਪ੍ਰਮਾਤਮਾ ਪੱਖਪਾਤ ਨਹੀਂ ਕਰਦਾ ਹਰ ਕੌਮ ਨੂੰ ਸਵੀਕਾਰ ਕਰਦਾ ਹੈ ਜੋ ਸਹੀ ਕਰਦਾ ਹੈ ਉਸਨੇ ਯਿਸੂ ਮਸੀਹ ਪ੍ਰਭੂ ਦੁਆਰਾ ਸ਼ਾਂਤੀ ਦੀ ਖੁਸ਼ਖਬਰੀ ਦਾ ਪ੍ਰਚਾਰ ਕੀਤਾ ਜਦੋਂ ਕਿ ਪਵਿੱਤਰ ਆਤਮਾ ਬੋਲਦੇ ਹੋਏ ਸਾਰੇ ਸੁਣੇ ਗਏ ਸੰਦੇਸ਼ ਸੁੰਨਤ ਕੀਤੇ ਵਿਸ਼ਵਾਸੀ ਜੋ ਪੀਟਰ ਦੇ ਨਾਲ ਆਉਂਦੇ ਹਨ ਹੈਰਾਨ ਹੋਏ ਤੋਹਫ਼ੇ ਪਵਿੱਤਰ ਆਤਮਾ ਨੇ ਵੀ ਵਹਾਇਆ ਗ਼ੈਰ-ਯਹੂਦੀ ਲੋਕਾਂ ਨੇ ਉਨ੍ਹਾਂ ਨੂੰ ਪਰਮੇਸ਼ੁਰ ਦੀ ਉਸਤਤ ਕਰਦੇ ਹੋਏ ਬੋਲੀਆਂ ਬੋਲਦਿਆਂ ਸੁਣਿਆ, ਫਿਰ ਕਿਹਾ ਕਿ ਕੋਈ ਵੀ ਪਾਣੀ ਨੂੰ ਰੋਕ ਸਕਦਾ ਹੈ ਇਹ ਬਪਤਿਸਮਾ ਲੈਣ ਵਾਲੇ ਪਵਿੱਤਰ ਆਤਮਾ ਪ੍ਰਾਪਤ ਕਰ ਰਹੇ ਹਨ ਬਸ ਅਸੀਂ ਬਪਤਿਸਮਾ ਲੈਣ ਵਾਲੇ ਨਾਮ ਯਿਸੂ ਮਸੀਹ ਦਾ ਹੁਕਮ ਦਿੱਤਾ ਹੈ ਫਿਰ ਕੁਝ ਦਿਨ ਰੁਕਣ ਲਈ ਕਿਹਾ (ਰਸੂਲਾਂ ਦੇ ਕਰਤੱਬ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ਰਸੂਲਾਂ ਦੇ ਕਰਤੱਬ 10:1 ਕੈਸਰਿਯਾ ਵਿੱਚ ਕੁਰਨੇਲਿਯੁਸ ਨਾਮ ਦਾ ਇੱਕ ਆਦਮੀ ਸੀ, ਜੋ ਇਤਾਲਵੀ ਬੈਂਡ ਕਹਾਉਣ ਵਾਲੇ ਦਲ ਦਾ ਸੂਬੇਦਾਰ ਸੀ।</w:t>
      </w:r>
    </w:p>
    <w:p w14:paraId="3FDF0DDB" w14:textId="77777777" w:rsidR="00F90BDC" w:rsidRDefault="00F90BDC"/>
    <w:p w14:paraId="6B235329" w14:textId="77777777" w:rsidR="00F90BDC" w:rsidRDefault="00F90BDC">
      <w:r xmlns:w="http://schemas.openxmlformats.org/wordprocessingml/2006/main">
        <w:t xml:space="preserve">ਕੋਰਨੇਲੀਅਸ, ਕੈਸਰੀਆ ਵਿਚ ਤਾਇਨਾਤ ਇਕ ਰੋਮੀ ਸੂਬੇਦਾਰ, ਇਕ ਵਿਸ਼ਵਾਸੀ ਆਦਮੀ ਸੀ।</w:t>
      </w:r>
    </w:p>
    <w:p w14:paraId="453A4C79" w14:textId="77777777" w:rsidR="00F90BDC" w:rsidRDefault="00F90BDC"/>
    <w:p w14:paraId="68948C1B" w14:textId="77777777" w:rsidR="00F90BDC" w:rsidRDefault="00F90BDC">
      <w:r xmlns:w="http://schemas.openxmlformats.org/wordprocessingml/2006/main">
        <w:t xml:space="preserve">1. ਪਰਮੇਸ਼ੁਰ ਦੀ ਵਫ਼ਾਦਾਰੀ ਸੱਭਿਆਚਾਰਕ ਅਤੇ ਧਾਰਮਿਕ ਵੰਡਾਂ ਤੋਂ ਪਰੇ ਹੈ।</w:t>
      </w:r>
    </w:p>
    <w:p w14:paraId="25CFD2F5" w14:textId="77777777" w:rsidR="00F90BDC" w:rsidRDefault="00F90BDC"/>
    <w:p w14:paraId="30DCD11A" w14:textId="77777777" w:rsidR="00F90BDC" w:rsidRDefault="00F90BDC">
      <w:r xmlns:w="http://schemas.openxmlformats.org/wordprocessingml/2006/main">
        <w:t xml:space="preserve">2. ਜੀਵਨ ਨੂੰ ਬਦਲਣ ਲਈ ਵਿਸ਼ਵਾਸ ਦੀ ਸ਼ਕਤੀ।</w:t>
      </w:r>
    </w:p>
    <w:p w14:paraId="224EB2F5" w14:textId="77777777" w:rsidR="00F90BDC" w:rsidRDefault="00F90BDC"/>
    <w:p w14:paraId="403412AF" w14:textId="77777777" w:rsidR="00F90BDC" w:rsidRDefault="00F90BDC">
      <w:r xmlns:w="http://schemas.openxmlformats.org/wordprocessingml/2006/main">
        <w:t xml:space="preserve">1. ਰਸੂਲਾਂ ਦੇ ਕਰਤੱਬ 11:19 - "ਹੁਣ ਜੋ ਸਟੀਫਨ ਦੇ ਸੰਬੰਧ ਵਿੱਚ ਹੋਏ ਅਤਿਆਚਾਰ ਦੇ ਕਾਰਨ ਖਿੰਡੇ ਹੋਏ ਸਨ, ਉਨ੍ਹਾਂ ਨੇ ਫੀਨੀਸ਼ੀਆ, ਸਾਈਪ੍ਰਸ ਅਤੇ ਅੰਤਾਕਿਯਾ ਨੂੰ ਆਪਣਾ ਰਸਤਾ ਬਣਾਇਆ, ਯਹੂਦੀਆਂ ਤੋਂ ਇਲਾਵਾ ਕਿਸੇ ਨੂੰ ਵੀ ਬਚਨ ਨਹੀਂ ਕਿਹਾ।"</w:t>
      </w:r>
    </w:p>
    <w:p w14:paraId="28BD8776" w14:textId="77777777" w:rsidR="00F90BDC" w:rsidRDefault="00F90BDC"/>
    <w:p w14:paraId="0A028313" w14:textId="77777777" w:rsidR="00F90BDC" w:rsidRDefault="00F90BDC">
      <w:r xmlns:w="http://schemas.openxmlformats.org/wordprocessingml/2006/main">
        <w:t xml:space="preserve">2. ਰੋਮੀਆਂ 10:12 - “ਕਿਉਂਕਿ ਯਹੂਦੀ ਅਤੇ ਯੂਨਾਨੀ ਵਿੱਚ ਕੋਈ ਅੰਤਰ ਨਹੀਂ ਹੈ; ਕਿਉਂਕਿ ਉਹੀ ਪ੍ਰਭੂ ਸਾਰਿਆਂ ਦਾ ਪ੍ਰਭੂ ਹੈ, ਜੋ ਉਸ ਨੂੰ ਪੁਕਾਰਣ ਵਾਲਿਆਂ ਨੂੰ ਆਪਣੀ ਦੌਲਤ ਬਖਸ਼ਦਾ ਹੈ।</w:t>
      </w:r>
    </w:p>
    <w:p w14:paraId="1D6B3523" w14:textId="77777777" w:rsidR="00F90BDC" w:rsidRDefault="00F90BDC"/>
    <w:p w14:paraId="34E25343" w14:textId="77777777" w:rsidR="00F90BDC" w:rsidRDefault="00F90BDC">
      <w:r xmlns:w="http://schemas.openxmlformats.org/wordprocessingml/2006/main">
        <w:t xml:space="preserve">ਰਸੂਲਾਂ ਦੇ ਕਰਤੱਬ 10:2 ਇੱਕ ਸ਼ਰਧਾਲੂ ਮਨੁੱਖ, ਅਤੇ ਇੱਕ ਜੋ ਆਪਣੇ ਸਾਰੇ ਘਰ ਵਿੱਚ ਪਰਮੇਸ਼ੁਰ ਤੋਂ ਡਰਦਾ ਸੀ, ਜਿਸ ਨੇ ਲੋਕਾਂ ਨੂੰ ਬਹੁਤ ਦਾਨ ਦਿੱਤਾ ਅਤੇ ਹਰ ਵੇਲੇ ਪਰਮੇਸ਼ੁਰ ਅੱਗੇ ਪ੍ਰਾਰਥਨਾ ਕੀਤੀ।</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ਇਹ ਹਵਾਲੇ ਇੱਕ ਅਜਿਹੇ ਆਦਮੀ ਦਾ ਵਰਣਨ ਕਰਦਾ ਹੈ ਜੋ ਪਰਮੇਸ਼ੁਰ ਨੂੰ ਸਮਰਪਿਤ ਸੀ ਅਤੇ ਦੂਜਿਆਂ ਨੂੰ ਖੁੱਲ੍ਹੇ ਦਿਲ ਨਾਲ ਦੇ ਕੇ ਅਤੇ ਨਿਯਮਿਤ ਤੌਰ 'ਤੇ ਪ੍ਰਾਰਥਨਾ ਕਰਨ ਦੁਆਰਾ ਇੱਕ ਵਿਹਾਰਕ ਤਰੀਕੇ ਨਾਲ ਆਪਣੀ ਨਿਹਚਾ ਪ੍ਰਗਟ ਕੀਤੀ ਸੀ।</w:t>
      </w:r>
    </w:p>
    <w:p w14:paraId="178F9A58" w14:textId="77777777" w:rsidR="00F90BDC" w:rsidRDefault="00F90BDC"/>
    <w:p w14:paraId="7B20E2A1" w14:textId="77777777" w:rsidR="00F90BDC" w:rsidRDefault="00F90BDC">
      <w:r xmlns:w="http://schemas.openxmlformats.org/wordprocessingml/2006/main">
        <w:t xml:space="preserve">1. ਭਗਤੀ ਦਾ ਜੀਵਨ ਜੀਉ: ਆਪਣੇ ਵਿਸ਼ਵਾਸ ਨੂੰ ਅਮਲੀ ਤੌਰ 'ਤੇ ਕਿਵੇਂ ਲਾਗੂ ਕਰਨਾ ਹੈ</w:t>
      </w:r>
    </w:p>
    <w:p w14:paraId="37A33153" w14:textId="77777777" w:rsidR="00F90BDC" w:rsidRDefault="00F90BDC"/>
    <w:p w14:paraId="0AA81A4B" w14:textId="77777777" w:rsidR="00F90BDC" w:rsidRDefault="00F90BDC">
      <w:r xmlns:w="http://schemas.openxmlformats.org/wordprocessingml/2006/main">
        <w:t xml:space="preserve">2. ਦੇਣ ਅਤੇ ਪ੍ਰਾਰਥਨਾ ਕਰਨ ਦੇ ਲਾਭ: ਜੀਵਨ ਵਿੱਚ ਸੱਚੀ ਬਰਕਤ ਦਾ ਅਨੁਭਵ ਕਰਨਾ</w:t>
      </w:r>
    </w:p>
    <w:p w14:paraId="6E055A41" w14:textId="77777777" w:rsidR="00F90BDC" w:rsidRDefault="00F90BDC"/>
    <w:p w14:paraId="5E64537E" w14:textId="77777777" w:rsidR="00F90BDC" w:rsidRDefault="00F90BDC">
      <w:r xmlns:w="http://schemas.openxmlformats.org/wordprocessingml/2006/main">
        <w:t xml:space="preserve">1. ਯਾਕੂਬ 2:17-18, "ਇਸੇ ਤਰ੍ਹਾਂ ਵਿਸ਼ਵਾਸ, ਜੇ ਇਹ ਕੰਮ ਨਹੀਂ ਕਰਦਾ, ਤਾਂ ਇਕੱਲਾ ਰਹਿ ਕੇ ਮਰ ਗਿਆ ਹੈ। ਹਾਂ, ਕੋਈ ਵਿਅਕਤੀ ਕਹਿ ਸਕਦਾ ਹੈ, ਤੇਰੇ ਕੋਲ ਵਿਸ਼ਵਾਸ ਹੈ, ਅਤੇ ਮੇਰੇ ਕੋਲ ਕੰਮ ਹਨ: ਮੈਨੂੰ ਆਪਣੇ ਕੰਮਾਂ ਤੋਂ ਬਿਨਾਂ ਆਪਣਾ ਵਿਸ਼ਵਾਸ ਦਿਖਾਓ, ਅਤੇ ਮੈਂ ਤੁਹਾਨੂੰ ਆਪਣੇ ਕੰਮਾਂ ਦੁਆਰਾ ਆਪਣਾ ਵਿਸ਼ਵਾਸ ਦਿਖਾਵਾਂਗਾ।"</w:t>
      </w:r>
    </w:p>
    <w:p w14:paraId="49E3E78F" w14:textId="77777777" w:rsidR="00F90BDC" w:rsidRDefault="00F90BDC"/>
    <w:p w14:paraId="47372A2C" w14:textId="77777777" w:rsidR="00F90BDC" w:rsidRDefault="00F90BDC">
      <w:r xmlns:w="http://schemas.openxmlformats.org/wordprocessingml/2006/main">
        <w:t xml:space="preserve">2. 1 ਯੂਹੰਨਾ 3:17-18, "ਪਰ ਜਿਸ ਕੋਲ ਇਹ ਸੰਸਾਰ ਦਾ ਭਲਾ ਹੈ, ਅਤੇ ਆਪਣੇ ਭਰਾ ਨੂੰ ਲੋੜ ਹੈ, ਅਤੇ ਉਸ ਤੋਂ ਤਰਸ ਦੀਆਂ ਆਂਦਰਾਂ ਨੂੰ ਬੰਦ ਕਰ ਲੈਂਦਾ ਹੈ, ਉਸ ਵਿੱਚ ਪਰਮੇਸ਼ੁਰ ਦਾ ਪਿਆਰ ਕਿਵੇਂ ਵੱਸਦਾ ਹੈ? ਮੇਰੇ ਛੋਟੇ ਬੱਚਿਓ, ਆਓ ਨਾ ਬਚਨ ਵਿੱਚ, ਨਾ ਜ਼ਬਾਨ ਵਿੱਚ, ਪਰ ਕਰਮ ਅਤੇ ਸੱਚ ਵਿੱਚ ਪਿਆਰ ਕਰੋ।"</w:t>
      </w:r>
    </w:p>
    <w:p w14:paraId="2A59AFEE" w14:textId="77777777" w:rsidR="00F90BDC" w:rsidRDefault="00F90BDC"/>
    <w:p w14:paraId="4DBEFE0C" w14:textId="77777777" w:rsidR="00F90BDC" w:rsidRDefault="00F90BDC">
      <w:r xmlns:w="http://schemas.openxmlformats.org/wordprocessingml/2006/main">
        <w:t xml:space="preserve">ਰਸੂਲਾਂ ਦੇ ਕਰਤੱਬ 10:3 ਉਸ ਨੇ ਇੱਕ ਦਰਸ਼ਣ ਵਿੱਚ ਦੇਖਿਆ ਕਿ ਦਿਨ ਦੇ ਨੌਂ ਕੁ ਵਜੇ ਪਰਮੇਸ਼ੁਰ ਦਾ ਇੱਕ ਦੂਤ ਉਸਦੇ ਕੋਲ ਆਉਂਦਾ ਹੈ ਅਤੇ ਉਸਨੂੰ ਆਖਦਾ ਹੈ, ਕੁਰਨੇਲਿਯੁਸ।</w:t>
      </w:r>
    </w:p>
    <w:p w14:paraId="3325023A" w14:textId="77777777" w:rsidR="00F90BDC" w:rsidRDefault="00F90BDC"/>
    <w:p w14:paraId="2DD34C2E" w14:textId="77777777" w:rsidR="00F90BDC" w:rsidRDefault="00F90BDC">
      <w:r xmlns:w="http://schemas.openxmlformats.org/wordprocessingml/2006/main">
        <w:t xml:space="preserve">ਕੁਰਨੇਲਿਅਸ ਨੂੰ ਪਰਮੇਸ਼ੁਰ ਵੱਲੋਂ ਇੱਕ ਦਰਸ਼ਣ ਮਿਲਿਆ ਜਿਸ ਵਿੱਚ ਉਸਨੂੰ ਇੱਕ ਦੂਤ ਦੁਆਰਾ ਸਿੱਧਾ ਸੰਬੋਧਿਤ ਕੀਤਾ ਗਿਆ ਸੀ।</w:t>
      </w:r>
    </w:p>
    <w:p w14:paraId="1E1E43C6" w14:textId="77777777" w:rsidR="00F90BDC" w:rsidRDefault="00F90BDC"/>
    <w:p w14:paraId="0A1ACC37" w14:textId="77777777" w:rsidR="00F90BDC" w:rsidRDefault="00F90BDC">
      <w:r xmlns:w="http://schemas.openxmlformats.org/wordprocessingml/2006/main">
        <w:t xml:space="preserve">1. ਅਸੀਂ ਸਾਰੇ ਅਚਾਨਕ ਤਰੀਕਿਆਂ ਨਾਲ ਪਰਮੇਸ਼ੁਰ ਤੋਂ ਸਿੱਧਾ ਸੰਚਾਰ ਪ੍ਰਾਪਤ ਕਰ ਸਕਦੇ ਹਾਂ।</w:t>
      </w:r>
    </w:p>
    <w:p w14:paraId="4118FFD2" w14:textId="77777777" w:rsidR="00F90BDC" w:rsidRDefault="00F90BDC"/>
    <w:p w14:paraId="771AEAB6" w14:textId="77777777" w:rsidR="00F90BDC" w:rsidRDefault="00F90BDC">
      <w:r xmlns:w="http://schemas.openxmlformats.org/wordprocessingml/2006/main">
        <w:t xml:space="preserve">2. ਅਸੀਂ ਸਾਰੇ ਪਰਮੇਸ਼ੁਰ ਦੁਆਰਾ ਮਹਾਨ ਕੰਮ ਕਰਨ ਲਈ ਬੁਲਾਏ ਜਾ ਸਕਦੇ ਹਾਂ।</w:t>
      </w:r>
    </w:p>
    <w:p w14:paraId="5EAB36A3" w14:textId="77777777" w:rsidR="00F90BDC" w:rsidRDefault="00F90BDC"/>
    <w:p w14:paraId="695BE20E" w14:textId="77777777" w:rsidR="00F90BDC" w:rsidRDefault="00F90BDC">
      <w:r xmlns:w="http://schemas.openxmlformats.org/wordprocessingml/2006/main">
        <w:t xml:space="preserve">1. ਯੂਹੰਨਾ 10:27 - "ਮੇਰੀਆਂ ਭੇਡਾਂ ਮੇਰੀ ਅਵਾਜ਼ ਸੁਣਦੀਆਂ ਹਨ, ਅਤੇ ਮੈਂ ਉਨ੍ਹਾਂ ਨੂੰ ਜਾਣਦਾ ਹਾਂ, ਅਤੇ ਉਹ ਮੇਰੇ ਮਗਰ ਹਨ।"</w:t>
      </w:r>
    </w:p>
    <w:p w14:paraId="04FC20EF" w14:textId="77777777" w:rsidR="00F90BDC" w:rsidRDefault="00F90BDC"/>
    <w:p w14:paraId="57882F3D" w14:textId="77777777" w:rsidR="00F90BDC" w:rsidRDefault="00F90BDC">
      <w:r xmlns:w="http://schemas.openxmlformats.org/wordprocessingml/2006/main">
        <w:t xml:space="preserve">2. ਜੋਸ਼ੁਆ 1:9 - "ਮਜ਼ਬੂਤ ਅਤੇ ਦਲੇਰ ਬਣੋ। ਡਰੋ ਨਾ; ਨਿਰਾਸ਼ ਨਾ ਹੋਵੋ, ਕਿਉਂਕਿ ਜਿੱਥੇ ਵੀ ਤੁਸੀਂ ਜਾਓਗੇ ਯਹੋਵਾਹ ਤੁਹਾਡਾ ਪਰਮੇਸ਼ੁਰ ਤੁਹਾਡੇ ਨਾਲ ਹੋਵੇਗਾ।"</w:t>
      </w:r>
    </w:p>
    <w:p w14:paraId="1E891CC4" w14:textId="77777777" w:rsidR="00F90BDC" w:rsidRDefault="00F90BDC"/>
    <w:p w14:paraId="0D214A5F" w14:textId="77777777" w:rsidR="00F90BDC" w:rsidRDefault="00F90BDC">
      <w:r xmlns:w="http://schemas.openxmlformats.org/wordprocessingml/2006/main">
        <w:t xml:space="preserve">ਰਸੂਲਾਂ ਦੇ ਕਰਤੱਬ 10:4 ਅਤੇ ਉਸ ਨੇ ਉਸ ਵੱਲ ਤੱਕਿਆ ਤਾਂ ਡਰ ਗਿਆ ਅਤੇ ਆਖਿਆ, ਪ੍ਰਭੂ ਜੀ ਇਹ ਕੀ ਹੈ? ਅਤੇ ਉਸ ਨੇ ਉਸ ਨੂੰ ਕਿਹਾ, ਤੇਰੀਆਂ ਪ੍ਰਾਰਥਨਾਵਾਂ ਅਤੇ ਦਾਨ ਪਰਮੇਸ਼ੁਰ ਦੇ ਅੱਗੇ ਇੱਕ ਯਾਦਗਾਰ ਲਈ ਆਏ ਹਨ।</w:t>
      </w:r>
    </w:p>
    <w:p w14:paraId="512ED6B5" w14:textId="77777777" w:rsidR="00F90BDC" w:rsidRDefault="00F90BDC"/>
    <w:p w14:paraId="0CEFC070" w14:textId="77777777" w:rsidR="00F90BDC" w:rsidRDefault="00F90BDC">
      <w:r xmlns:w="http://schemas.openxmlformats.org/wordprocessingml/2006/main">
        <w:t xml:space="preserve">ਕੋਰਨੇਲੀਅਸ ਨੂੰ ਪ੍ਰਮਾਤਮਾ ਤੋਂ ਇੱਕ ਦਰਸ਼ਨ ਮਿਲਦਾ ਹੈ, ਅਤੇ ਦੱਸਿਆ ਜਾਂਦਾ ਹੈ ਕਿ ਉਸਦੀਆਂ ਪ੍ਰਾਰਥਨਾਵਾਂ ਅਤੇ ਦਾਨ ਦੇ ਕੰਮ ਪਰਮੇਸ਼ੁਰ ਦੁਆਰਾ ਯਾਦ ਕੀਤੇ ਗਏ ਹਨ।</w:t>
      </w:r>
    </w:p>
    <w:p w14:paraId="64B644A1" w14:textId="77777777" w:rsidR="00F90BDC" w:rsidRDefault="00F90BDC"/>
    <w:p w14:paraId="3F73BA51" w14:textId="77777777" w:rsidR="00F90BDC" w:rsidRDefault="00F90BDC">
      <w:r xmlns:w="http://schemas.openxmlformats.org/wordprocessingml/2006/main">
        <w:t xml:space="preserve">1. ਪ੍ਰਾਰਥਨਾ ਦੀ ਸ਼ਕਤੀ: ਵਿਸ਼ਵਾਸ ਦੇ ਕੰਮ ਕਿਵੇਂ ਪ੍ਰਮਾਤਮਾ ਦੀ ਕਿਰਪਾ ਵੱਲ ਲੈ ਜਾਂਦੇ ਹਨ</w:t>
      </w:r>
    </w:p>
    <w:p w14:paraId="55BF897F" w14:textId="77777777" w:rsidR="00F90BDC" w:rsidRDefault="00F90BDC"/>
    <w:p w14:paraId="300A9F56" w14:textId="77777777" w:rsidR="00F90BDC" w:rsidRDefault="00F90BDC">
      <w:r xmlns:w="http://schemas.openxmlformats.org/wordprocessingml/2006/main">
        <w:t xml:space="preserve">2. ਉਦਾਰਤਾ ਅਧਿਆਤਮਿਕ ਪੂਰਤੀ ਵੱਲ ਲੈ ਜਾਂਦੀ ਹੈ।</w:t>
      </w:r>
    </w:p>
    <w:p w14:paraId="228F63AF" w14:textId="77777777" w:rsidR="00F90BDC" w:rsidRDefault="00F90BDC"/>
    <w:p w14:paraId="71F00850" w14:textId="77777777" w:rsidR="00F90BDC" w:rsidRDefault="00F90BDC">
      <w:r xmlns:w="http://schemas.openxmlformats.org/wordprocessingml/2006/main">
        <w:t xml:space="preserve">1. ਯਾਕੂਬ 5:16 - "ਧਰਮੀ ਆਦਮੀ ਦੀ ਪ੍ਰਭਾਵਸ਼ਾਲੀ, ਦਿਲੀ ਪ੍ਰਾਰਥਨਾ ਬਹੁਤ ਲਾਭਦਾਇਕ ਹੈ।"</w:t>
      </w:r>
    </w:p>
    <w:p w14:paraId="207BD9CE" w14:textId="77777777" w:rsidR="00F90BDC" w:rsidRDefault="00F90BDC"/>
    <w:p w14:paraId="4A5F6750" w14:textId="77777777" w:rsidR="00F90BDC" w:rsidRDefault="00F90BDC">
      <w:r xmlns:w="http://schemas.openxmlformats.org/wordprocessingml/2006/main">
        <w:t xml:space="preserve">2. 2 ਕੁਰਿੰਥੀਆਂ 9:7 - "ਇਸ ਲਈ ਹਰ ਕੋਈ ਆਪਣੇ ਮਨ ਦੇ ਮਕਸਦ ਅਨੁਸਾਰ ਦੇਵੇ, ਨਾ ਕਿ ਬੇਰਹਿਮੀ ਨਾਲ ਜਾਂ ਲੋੜ ਤੋਂ; ਕਿਉਂਕਿ ਪਰਮੇਸ਼ੁਰ ਖੁਸ਼ੀ ਨਾਲ ਦੇਣ ਵਾਲੇ ਨੂੰ ਪਿਆਰ ਕਰਦਾ ਹੈ।"</w:t>
      </w:r>
    </w:p>
    <w:p w14:paraId="490B39BC" w14:textId="77777777" w:rsidR="00F90BDC" w:rsidRDefault="00F90BDC"/>
    <w:p w14:paraId="4EB2BAB0" w14:textId="77777777" w:rsidR="00F90BDC" w:rsidRDefault="00F90BDC">
      <w:r xmlns:w="http://schemas.openxmlformats.org/wordprocessingml/2006/main">
        <w:t xml:space="preserve">ਰਸੂਲਾਂ ਦੇ ਕਰਤੱਬ 10:5 ਅਤੇ ਹੁਣ ਯੱਪਾ ਵਿੱਚ ਆਦਮੀ ਭੇਜੋ ਅਤੇ ਇੱਕ ਸ਼ਮਊਨ ਨੂੰ ਬੁਲਾਓ, ਜਿਸ ਦਾ ਉਪਨਾਮ ਪਤਰਸ ਹੈ।</w:t>
      </w:r>
    </w:p>
    <w:p w14:paraId="39B0C02A" w14:textId="77777777" w:rsidR="00F90BDC" w:rsidRDefault="00F90BDC"/>
    <w:p w14:paraId="4CC8D703" w14:textId="77777777" w:rsidR="00F90BDC" w:rsidRDefault="00F90BDC">
      <w:r xmlns:w="http://schemas.openxmlformats.org/wordprocessingml/2006/main">
        <w:t xml:space="preserve">ਪਰਮੇਸ਼ੁਰ ਨੇ ਸ਼ਮਊਨ ਪੀਟਰ ਨਾਂ ਦੇ ਇੱਕ ਆਦਮੀ ਨੂੰ ਲੱਭਣ ਲਈ ਯੱਪਾ ਸ਼ਹਿਰ ਵਿੱਚ ਇੱਕ ਸੰਦੇਸ਼ਵਾਹਕ ਭੇਜਿਆ।</w:t>
      </w:r>
    </w:p>
    <w:p w14:paraId="4FED5A11" w14:textId="77777777" w:rsidR="00F90BDC" w:rsidRDefault="00F90BDC"/>
    <w:p w14:paraId="5FA51F0E" w14:textId="77777777" w:rsidR="00F90BDC" w:rsidRDefault="00F90BDC">
      <w:r xmlns:w="http://schemas.openxmlformats.org/wordprocessingml/2006/main">
        <w:t xml:space="preserve">1. ਰੱਬ ਹਮੇਸ਼ਾ ਸਾਡੀ ਅਗਵਾਈ ਕਰਦਾ ਹੈ - ਕਿਵੇਂ ਪ੍ਰਮਾਤਮਾ ਸਾਡੀ ਜ਼ਿੰਦਗੀ ਵਿੱਚ ਸਾਡੀ ਅਗਵਾਈ ਕਰਦਾ ਹੈ ਭਾਵੇਂ ਸਾਨੂੰ ਇਸਦਾ ਅਹਿਸਾਸ ਨਹੀਂ ਹੁੰਦਾ।</w:t>
      </w:r>
    </w:p>
    <w:p w14:paraId="5CA556F8" w14:textId="77777777" w:rsidR="00F90BDC" w:rsidRDefault="00F90BDC"/>
    <w:p w14:paraId="4E063DBC" w14:textId="77777777" w:rsidR="00F90BDC" w:rsidRDefault="00F90BDC">
      <w:r xmlns:w="http://schemas.openxmlformats.org/wordprocessingml/2006/main">
        <w:t xml:space="preserve">2. ਪ੍ਰਾਰਥਨਾ ਦੀ ਸ਼ਕਤੀ - ਪ੍ਰਾਰਥਨਾ ਸਾਡੇ ਸਵਾਲਾਂ ਦੇ ਜਵਾਬ ਲੱਭਣ ਵਿੱਚ ਸਾਡੀ ਕਿਵੇਂ ਮਦਦ ਕਰ ਸਕਦੀ ਹੈ।</w:t>
      </w:r>
    </w:p>
    <w:p w14:paraId="607B46BD" w14:textId="77777777" w:rsidR="00F90BDC" w:rsidRDefault="00F90BDC"/>
    <w:p w14:paraId="74559AA5" w14:textId="77777777" w:rsidR="00F90BDC" w:rsidRDefault="00F90BDC">
      <w:r xmlns:w="http://schemas.openxmlformats.org/wordprocessingml/2006/main">
        <w:t xml:space="preserve">1. ਯੂਹੰਨਾ 16:13 - "ਜਦੋਂ ਸਚਿਆਈ ਦਾ ਆਤਮਾ ਆਵੇਗਾ, ਉਹ ਸਾਰੀ ਸੱਚਾਈ ਵਿੱਚ ਤੁਹਾਡੀ ਅਗਵਾਈ ਕਰੇਗਾ, ਕਿਉਂਕਿ ਉਹ ਆਪਣੇ ਅਧਿਕਾਰ ਨਾਲ ਨਹੀਂ ਬੋਲੇਗਾ, ਪਰ ਜੋ ਕੁਝ ਉਹ ਸੁਣਦਾ ਹੈ ਉਹ ਬੋਲੇਗਾ, ਅਤੇ ਉਹ ਤੁਹਾਨੂੰ ਗੱਲਾਂ ਦੱਸ ਦੇਵੇਗਾ। ਜੋ ਆਉਣ ਵਾਲੇ ਹਨ।"</w:t>
      </w:r>
    </w:p>
    <w:p w14:paraId="131AB1EB" w14:textId="77777777" w:rsidR="00F90BDC" w:rsidRDefault="00F90BDC"/>
    <w:p w14:paraId="02282F29" w14:textId="77777777" w:rsidR="00F90BDC" w:rsidRDefault="00F90BDC">
      <w:r xmlns:w="http://schemas.openxmlformats.org/wordprocessingml/2006/main">
        <w:t xml:space="preserve">2. ਕਹਾਉਤਾਂ 3:6 - "ਆਪਣੇ ਸਾਰੇ ਰਾਹਾਂ ਵਿੱਚ ਉਸਨੂੰ ਸਵੀਕਾਰ ਕਰੋ, ਅਤੇ ਉਹ ਤੁਹਾਡੇ ਮਾਰਗਾਂ ਨੂੰ ਸਿੱਧਾ ਕਰੇਗਾ।"</w:t>
      </w:r>
    </w:p>
    <w:p w14:paraId="5AA5E081" w14:textId="77777777" w:rsidR="00F90BDC" w:rsidRDefault="00F90BDC"/>
    <w:p w14:paraId="28A29FF1" w14:textId="77777777" w:rsidR="00F90BDC" w:rsidRDefault="00F90BDC">
      <w:r xmlns:w="http://schemas.openxmlformats.org/wordprocessingml/2006/main">
        <w:t xml:space="preserve">ਰਸੂਲਾਂ ਦੇ ਕਰਤੱਬ 10:6 ਉਹ ਸ਼ਮਊਨ ਨਾਮ ਦੇ ਇੱਕ ਚਮੜੇ ਦੇ ਕੋਲ ਰਹਿੰਦਾ ਹੈ, ਜਿਸ ਦਾ ਘਰ ਸਮੁੰਦਰ ਦੇ ਕੰਢੇ ਹੈ: ਉਹ ਤੈਨੂੰ ਦੱਸੇਗਾ ਕਿ ਤੈਨੂੰ ਕੀ ਕਰਨਾ ਚਾਹੀਦਾ ਹੈ।</w:t>
      </w:r>
    </w:p>
    <w:p w14:paraId="01DE9A53" w14:textId="77777777" w:rsidR="00F90BDC" w:rsidRDefault="00F90BDC"/>
    <w:p w14:paraId="53D3175A" w14:textId="77777777" w:rsidR="00F90BDC" w:rsidRDefault="00F90BDC">
      <w:r xmlns:w="http://schemas.openxmlformats.org/wordprocessingml/2006/main">
        <w:t xml:space="preserve">ਹਵਾਲਾ ਸਾਈਮਨ ਨਾਮ ਦੇ ਇੱਕ ਆਦਮੀ ਬਾਰੇ ਦੱਸਦਾ ਹੈ, ਇੱਕ ਚਮਚਾ ਰੱਖਣ ਵਾਲਾ ਜੋ ਕਿਸੇ ਹੋਰ ਆਦਮੀ ਨਾਲ ਰਿਹਾ ਹੈ ਅਤੇ ਉਸਨੂੰ ਦੱਸ ਸਕਦਾ ਹੈ ਕਿ ਉਸਨੂੰ ਕੀ ਕਰਨ ਦੀ ਲੋੜ ਹੈ।</w:t>
      </w:r>
    </w:p>
    <w:p w14:paraId="6433B030" w14:textId="77777777" w:rsidR="00F90BDC" w:rsidRDefault="00F90BDC"/>
    <w:p w14:paraId="2DFAFFC6" w14:textId="77777777" w:rsidR="00F90BDC" w:rsidRDefault="00F90BDC">
      <w:r xmlns:w="http://schemas.openxmlformats.org/wordprocessingml/2006/main">
        <w:t xml:space="preserve">1. ਸਾਡੇ ਕੰਮਾਂ ਨੂੰ ਦੂਜਿਆਂ ਦੀ ਬੁੱਧੀ ਦੁਆਰਾ ਕਿਵੇਂ ਸੇਧ ਦਿੱਤੀ ਜਾ ਸਕਦੀ ਹੈ।</w:t>
      </w:r>
    </w:p>
    <w:p w14:paraId="11331CB5" w14:textId="77777777" w:rsidR="00F90BDC" w:rsidRDefault="00F90BDC"/>
    <w:p w14:paraId="70E1140F" w14:textId="77777777" w:rsidR="00F90BDC" w:rsidRDefault="00F90BDC">
      <w:r xmlns:w="http://schemas.openxmlformats.org/wordprocessingml/2006/main">
        <w:t xml:space="preserve">2. ਸਲਾਹ ਲੈਣ ਦੀ ਮਹੱਤਤਾ।</w:t>
      </w:r>
    </w:p>
    <w:p w14:paraId="05CB6828" w14:textId="77777777" w:rsidR="00F90BDC" w:rsidRDefault="00F90BDC"/>
    <w:p w14:paraId="67677ECD" w14:textId="77777777" w:rsidR="00F90BDC" w:rsidRDefault="00F90BDC">
      <w:r xmlns:w="http://schemas.openxmlformats.org/wordprocessingml/2006/main">
        <w:t xml:space="preserve">1. ਕਹਾਉਤਾਂ 11:14 - "ਜਿੱਥੇ ਕੋਈ ਸਲਾਹ ਨਹੀਂ, ਲੋਕ ਡਿੱਗਦੇ ਹਨ: ਪਰ ਸਲਾਹਕਾਰਾਂ ਦੀ ਭੀੜ ਵਿੱਚ ਸੁਰੱਖਿਆ ਹੁੰਦੀ ਹੈ।"</w:t>
      </w:r>
    </w:p>
    <w:p w14:paraId="08786820" w14:textId="77777777" w:rsidR="00F90BDC" w:rsidRDefault="00F90BDC"/>
    <w:p w14:paraId="0E3F4B73" w14:textId="77777777" w:rsidR="00F90BDC" w:rsidRDefault="00F90BDC">
      <w:r xmlns:w="http://schemas.openxmlformats.org/wordprocessingml/2006/main">
        <w:t xml:space="preserve">2.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14:paraId="2D3E3A9E" w14:textId="77777777" w:rsidR="00F90BDC" w:rsidRDefault="00F90BDC"/>
    <w:p w14:paraId="475B8FF2" w14:textId="77777777" w:rsidR="00F90BDC" w:rsidRDefault="00F90BDC">
      <w:r xmlns:w="http://schemas.openxmlformats.org/wordprocessingml/2006/main">
        <w:t xml:space="preserve">ਰਸੂਲਾਂ ਦੇ ਕਰਤੱਬ 10:7 ਅਤੇ ਜਦੋਂ ਕੁਰਨੇਲਿਯੁਸ ਨਾਲ ਗੱਲ ਕਰਨ ਵਾਲਾ ਦੂਤ ਚਲਾ ਗਿਆ, ਤਾਂ ਉਸਨੇ ਆਪਣੇ ਘਰ ਦੇ ਦੋ ਨੌਕਰਾਂ ਅਤੇ ਉਨ੍ਹਾਂ ਵਿੱਚੋਂ ਇੱਕ ਸ਼ਰਧਾਲੂ ਸਿਪਾਹੀ ਨੂੰ ਬੁਲਾਇਆ ਜੋ ਲਗਾਤਾਰ ਉਸਦੀ ਉਡੀਕ ਕਰਦੇ ਸਨ।</w:t>
      </w:r>
    </w:p>
    <w:p w14:paraId="1EAE1ADF" w14:textId="77777777" w:rsidR="00F90BDC" w:rsidRDefault="00F90BDC"/>
    <w:p w14:paraId="18499C54" w14:textId="77777777" w:rsidR="00F90BDC" w:rsidRDefault="00F90BDC">
      <w:r xmlns:w="http://schemas.openxmlformats.org/wordprocessingml/2006/main">
        <w:t xml:space="preserve">ਦੂਤ ਨੇ ਕੁਰਨੇਲਿਯੁਸ ਨਾਲ ਗੱਲ ਕੀਤੀ ਅਤੇ ਫਿਰ ਕੁਰਨੇਲਿਯੁਸ ਨੂੰ ਉਸਦੇ ਦੋ ਨੌਕਰਾਂ ਅਤੇ ਇੱਕ ਸਿਪਾਹੀ ਦੇ ਨਾਲ ਛੱਡ ਕੇ ਚਲਾ ਗਿਆ।</w:t>
      </w:r>
    </w:p>
    <w:p w14:paraId="5AFF08A6" w14:textId="77777777" w:rsidR="00F90BDC" w:rsidRDefault="00F90BDC"/>
    <w:p w14:paraId="04FBA2BF" w14:textId="77777777" w:rsidR="00F90BDC" w:rsidRDefault="00F90BDC">
      <w:r xmlns:w="http://schemas.openxmlformats.org/wordprocessingml/2006/main">
        <w:t xml:space="preserve">1. ਪ੍ਰਭੂ ਦੇ ਹੁਕਮਾਂ ਨੂੰ ਮੰਨਣ ਦਾ ਮਹੱਤਵ।</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ਪਰਮਾਤਮਾ ਦੇ ਸਮਰਪਿਤ ਸੇਵਕ ਦੀ ਸ਼ਕਤੀ।</w:t>
      </w:r>
    </w:p>
    <w:p w14:paraId="00A5CFF3" w14:textId="77777777" w:rsidR="00F90BDC" w:rsidRDefault="00F90BDC"/>
    <w:p w14:paraId="74274CDB" w14:textId="77777777" w:rsidR="00F90BDC" w:rsidRDefault="00F90BDC">
      <w:r xmlns:w="http://schemas.openxmlformats.org/wordprocessingml/2006/main">
        <w:t xml:space="preserve">1. ਲੂਕਾ 6:46-49 - "ਤੁਸੀਂ ਮੈਨੂੰ 'ਪ੍ਰਭੂ, ਪ੍ਰਭੂ' ਕਿਉਂ ਕਹਿੰਦੇ ਹੋ ਅਤੇ ਜੋ ਮੈਂ ਤੁਹਾਨੂੰ ਕਹਿੰਦਾ ਹਾਂ ਉਹ ਨਹੀਂ ਕਰਦੇ?"</w:t>
      </w:r>
    </w:p>
    <w:p w14:paraId="22BC5483" w14:textId="77777777" w:rsidR="00F90BDC" w:rsidRDefault="00F90BDC"/>
    <w:p w14:paraId="2E02FAA3" w14:textId="77777777" w:rsidR="00F90BDC" w:rsidRDefault="00F90BDC">
      <w:r xmlns:w="http://schemas.openxmlformats.org/wordprocessingml/2006/main">
        <w:t xml:space="preserve">2. ਯਸਾਯਾਹ 1:19 - "ਜੇ ਤੁਸੀਂ ਚਾਹੁੰਦੇ ਹੋ ਅਤੇ ਆਗਿਆਕਾਰੀ ਹੋ, ਤਾਂ ਤੁਸੀਂ ਧਰਤੀ ਦਾ ਚੰਗਾ ਖਾਓਗੇ।"</w:t>
      </w:r>
    </w:p>
    <w:p w14:paraId="4355F8E9" w14:textId="77777777" w:rsidR="00F90BDC" w:rsidRDefault="00F90BDC"/>
    <w:p w14:paraId="543AD73D" w14:textId="77777777" w:rsidR="00F90BDC" w:rsidRDefault="00F90BDC">
      <w:r xmlns:w="http://schemas.openxmlformats.org/wordprocessingml/2006/main">
        <w:t xml:space="preserve">ਰਸੂਲਾਂ ਦੇ ਕਰਤੱਬ 10:8 ਅਤੇ ਜਦੋਂ ਉਸ ਨੇ ਇਹ ਸਭ ਗੱਲਾਂ ਉਨ੍ਹਾਂ ਨੂੰ ਦੱਸੀਆਂ ਤਾਂ ਉਸ ਨੇ ਉਨ੍ਹਾਂ ਨੂੰ ਯਾਪਾ ਨੂੰ ਭੇਜ ਦਿੱਤਾ।</w:t>
      </w:r>
    </w:p>
    <w:p w14:paraId="70601BC5" w14:textId="77777777" w:rsidR="00F90BDC" w:rsidRDefault="00F90BDC"/>
    <w:p w14:paraId="321641E3" w14:textId="77777777" w:rsidR="00F90BDC" w:rsidRDefault="00F90BDC">
      <w:r xmlns:w="http://schemas.openxmlformats.org/wordprocessingml/2006/main">
        <w:t xml:space="preserve">ਕੁਰਨੇਲਿਅਸ ਨੂੰ ਇੱਕ ਦੂਤ ਦੁਆਰਾ ਪਤਰਸ ਨੂੰ ਬੁਲਾਉਣ ਲਈ ਕਿਹਾ ਗਿਆ ਸੀ ਤਾਂ ਜੋ ਉਹ ਉਸ ਨਾਲ ਖੁਸ਼ਖਬਰੀ ਸਾਂਝੀ ਕਰ ਸਕੇ। ਉਸਨੇ ਪਤਰਸ ਨੂੰ ਲੱਭਣ ਲਈ ਆਪਣੇ ਸੇਵਕਾਂ ਨੂੰ ਯੱਪਾ ਭੇਜਿਆ।</w:t>
      </w:r>
    </w:p>
    <w:p w14:paraId="1AEA7BE8" w14:textId="77777777" w:rsidR="00F90BDC" w:rsidRDefault="00F90BDC"/>
    <w:p w14:paraId="30A02FF9" w14:textId="77777777" w:rsidR="00F90BDC" w:rsidRDefault="00F90BDC">
      <w:r xmlns:w="http://schemas.openxmlformats.org/wordprocessingml/2006/main">
        <w:t xml:space="preserve">1. ਰੱਬ ਦੀ ਸੇਧ: ਪ੍ਰਮਾਤਮਾ ਦੀ ਯੋਜਨਾ ਨੂੰ ਪਛਾਣਨਾ ਅਤੇ ਉਸਦਾ ਪਾਲਣ ਕਰਨਾ</w:t>
      </w:r>
    </w:p>
    <w:p w14:paraId="0C5D423F" w14:textId="77777777" w:rsidR="00F90BDC" w:rsidRDefault="00F90BDC"/>
    <w:p w14:paraId="70C315BE" w14:textId="77777777" w:rsidR="00F90BDC" w:rsidRDefault="00F90BDC">
      <w:r xmlns:w="http://schemas.openxmlformats.org/wordprocessingml/2006/main">
        <w:t xml:space="preserve">2. ਗਵਾਹੀ ਦੇਣ ਦੀ ਸ਼ਕਤੀ: ਦੂਜਿਆਂ ਨਾਲ ਇੰਜੀਲ ਸਾਂਝੀ ਕਰਨਾ</w:t>
      </w:r>
    </w:p>
    <w:p w14:paraId="07261655" w14:textId="77777777" w:rsidR="00F90BDC" w:rsidRDefault="00F90BDC"/>
    <w:p w14:paraId="5B337B8A" w14:textId="77777777" w:rsidR="00F90BDC" w:rsidRDefault="00F90BDC">
      <w:r xmlns:w="http://schemas.openxmlformats.org/wordprocessingml/2006/main">
        <w:t xml:space="preserve">1. ਰੋਮੀਆਂ 10:14-15 - "ਫਿਰ ਉਹ ਉਸ ਨੂੰ ਕਿਵੇਂ ਪੁਕਾਰਨਗੇ ਜਿਸ ਵਿੱਚ ਉਨ੍ਹਾਂ ਨੇ ਵਿਸ਼ਵਾਸ ਨਹੀਂ ਕੀਤਾ ਹੈ? ਅਤੇ ਉਹ ਉਸ ਵਿੱਚ ਵਿਸ਼ਵਾਸ ਕਿਵੇਂ ਕਰਨਗੇ ਜਿਸ ਬਾਰੇ ਉਨ੍ਹਾਂ ਨੇ ਕਦੇ ਨਹੀਂ ਸੁਣਿਆ ਹੈ? ਅਤੇ ਉਹ ਬਿਨਾਂ ਕਿਸੇ ਪ੍ਰਚਾਰ ਦੇ ਕਿਵੇਂ ਸੁਣਨਗੇ? ਅਤੇ ਜਦੋਂ ਤੱਕ ਉਨ੍ਹਾਂ ਨੂੰ ਨਹੀਂ ਭੇਜਿਆ ਜਾਂਦਾ, ਉਹ ਪ੍ਰਚਾਰ ਕਿਵੇਂ ਕਰਨਗੇ?"</w:t>
      </w:r>
    </w:p>
    <w:p w14:paraId="611753F8" w14:textId="77777777" w:rsidR="00F90BDC" w:rsidRDefault="00F90BDC"/>
    <w:p w14:paraId="56FD2E14" w14:textId="77777777" w:rsidR="00F90BDC" w:rsidRDefault="00F90BDC">
      <w:r xmlns:w="http://schemas.openxmlformats.org/wordprocessingml/2006/main">
        <w:t xml:space="preserve">2. ਮੱਤੀ 28:19-20 - "ਇਸ ਲਈ ਜਾਓ ਅਤੇ ਸਾਰੀਆਂ ਕੌਮਾਂ ਨੂੰ ਚੇਲੇ ਬਣਾਓ, ਉਹਨਾਂ ਨੂੰ ਪਿਤਾ ਅਤੇ ਪੁੱਤਰ ਅਤੇ ਪਵਿੱਤਰ ਆਤਮਾ ਦੇ ਨਾਮ ਵਿੱਚ ਬਪਤਿਸਮਾ ਦਿਓ, ਉਹਨਾਂ ਨੂੰ ਉਹਨਾਂ ਸਾਰੀਆਂ ਗੱਲਾਂ ਦੀ ਪਾਲਨਾ ਕਰਨਾ ਸਿਖਾਓ ਜਿਹਨਾਂ ਦਾ ਮੈਂ ਤੁਹਾਨੂੰ ਹੁਕਮ ਦਿੱਤਾ ਹੈ ਅਤੇ ਵੇਖੋ। , ਮੈਂ ਹਮੇਸ਼ਾ ਤੁਹਾਡੇ ਨਾਲ ਹਾਂ, ਉਮਰ ਦੇ ਅੰਤ ਤੱਕ."</w:t>
      </w:r>
    </w:p>
    <w:p w14:paraId="49DD9F10" w14:textId="77777777" w:rsidR="00F90BDC" w:rsidRDefault="00F90BDC"/>
    <w:p w14:paraId="562C14EF" w14:textId="77777777" w:rsidR="00F90BDC" w:rsidRDefault="00F90BDC">
      <w:r xmlns:w="http://schemas.openxmlformats.org/wordprocessingml/2006/main">
        <w:t xml:space="preserve">ਰਸੂਲਾਂ ਦੇ ਕਰਤੱਬ 10:9 ਅਗਲੇ ਦਿਨ, ਜਦੋਂ ਉਹ ਸਫ਼ਰ ਕਰਦੇ ਹੋਏ ਸ਼ਹਿਰ ਦੇ ਨੇੜੇ ਪਹੁੰਚੇ, ਤਾਂ ਪਤਰਸ ਛੇਵੇਂ ਘੰਟੇ ਦੇ ਕਰੀਬ ਪ੍ਰਾਰਥਨਾ ਕਰਨ ਲਈ ਛੱਤ ਉੱਤੇ ਚੜ੍ਹ ਗਿਆ।</w:t>
      </w:r>
    </w:p>
    <w:p w14:paraId="742BF2C8" w14:textId="77777777" w:rsidR="00F90BDC" w:rsidRDefault="00F90BDC"/>
    <w:p w14:paraId="550DDA51" w14:textId="77777777" w:rsidR="00F90BDC" w:rsidRDefault="00F90BDC">
      <w:r xmlns:w="http://schemas.openxmlformats.org/wordprocessingml/2006/main">
        <w:t xml:space="preserve">ਪਤਰਸ ਅਗਲੇ ਦਿਨ ਦੁਪਹਿਰ ਨੂੰ ਪ੍ਰਾਰਥਨਾ ਕਰਨ ਲਈ ਛੱਤ ਉੱਤੇ ਚੜ੍ਹ ਗਿਆ ਜਦੋਂ ਉਹ ਅਤੇ ਉਸਦੇ ਸਾਥੀ ਨੇੜਲੇ ਸ਼ਹਿਰ ਨੂੰ ਜਾ ਰਹੇ ਸਨ।</w:t>
      </w:r>
    </w:p>
    <w:p w14:paraId="0F7D326A" w14:textId="77777777" w:rsidR="00F90BDC" w:rsidRDefault="00F90BDC"/>
    <w:p w14:paraId="5103CFF1" w14:textId="77777777" w:rsidR="00F90BDC" w:rsidRDefault="00F90BDC">
      <w:r xmlns:w="http://schemas.openxmlformats.org/wordprocessingml/2006/main">
        <w:t xml:space="preserve">1. ਪ੍ਰਾਰਥਨਾ ਦਾ ਅਭਿਆਸ: ਪੀਟਰ ਦੀ ਉਦਾਹਰਣ</w:t>
      </w:r>
    </w:p>
    <w:p w14:paraId="1A4D3CAD" w14:textId="77777777" w:rsidR="00F90BDC" w:rsidRDefault="00F90BDC"/>
    <w:p w14:paraId="201D7072" w14:textId="77777777" w:rsidR="00F90BDC" w:rsidRDefault="00F90BDC">
      <w:r xmlns:w="http://schemas.openxmlformats.org/wordprocessingml/2006/main">
        <w:t xml:space="preserve">2. ਪਰਮੇਸ਼ੁਰ ਲਈ ਸਮਾਂ ਕੱਢਣਾ: ਪ੍ਰਾਰਥਨਾ ਨੂੰ ਤਰਜੀਹ ਦੇਣਾ</w:t>
      </w:r>
    </w:p>
    <w:p w14:paraId="246F96B7" w14:textId="77777777" w:rsidR="00F90BDC" w:rsidRDefault="00F90BDC"/>
    <w:p w14:paraId="67F5A107" w14:textId="77777777" w:rsidR="00F90BDC" w:rsidRDefault="00F90BDC">
      <w:r xmlns:w="http://schemas.openxmlformats.org/wordprocessingml/2006/main">
        <w:t xml:space="preserve">1. ਕੁਲੁੱਸੀਆਂ 4:2 - "ਪ੍ਰਾਰਥਨਾ ਵਿੱਚ ਤਨਦੇਹੀ ਨਾਲ ਜਾਰੀ ਰੱਖੋ, ਧੰਨਵਾਦ ਨਾਲ ਇਸ ਵਿੱਚ ਚੌਕਸ ਰਹੋ।"</w:t>
      </w:r>
    </w:p>
    <w:p w14:paraId="552F6C5F" w14:textId="77777777" w:rsidR="00F90BDC" w:rsidRDefault="00F90BDC"/>
    <w:p w14:paraId="175D68C2" w14:textId="77777777" w:rsidR="00F90BDC" w:rsidRDefault="00F90BDC">
      <w:r xmlns:w="http://schemas.openxmlformats.org/wordprocessingml/2006/main">
        <w:t xml:space="preserve">2. 1 ਥੱਸਲੁਨੀਕੀਆਂ 5:16-18 - "ਹਮੇਸ਼ਾ ਅਨੰਦ ਕਰੋ, ਨਿਰੰਤਰ ਪ੍ਰਾਰਥਨਾ ਕਰੋ, ਹਰ ਚੀਜ਼ ਵਿੱਚ ਧੰਨਵਾਦ ਕਰੋ; ਤੁਹਾਡੇ ਲਈ ਮਸੀਹ ਯਿਸੂ ਵਿੱਚ ਪਰਮੇਸ਼ੁਰ ਦੀ ਇਹੀ ਇੱਛਾ ਹੈ।"</w:t>
      </w:r>
    </w:p>
    <w:p w14:paraId="758891B2" w14:textId="77777777" w:rsidR="00F90BDC" w:rsidRDefault="00F90BDC"/>
    <w:p w14:paraId="134A54D9" w14:textId="77777777" w:rsidR="00F90BDC" w:rsidRDefault="00F90BDC">
      <w:r xmlns:w="http://schemas.openxmlformats.org/wordprocessingml/2006/main">
        <w:t xml:space="preserve">ਰਸੂਲਾਂ ਦੇ ਕਰਤੱਬ 10:10 ਅਤੇ ਉਹ ਬਹੁਤ ਭੁੱਖਾ ਹੋਇਆ ਅਤੇ ਖਾਣਾ ਚਾਹੁੰਦਾ ਸੀ, ਪਰ ਜਦੋਂ ਉਹ ਤਿਆਰ ਕਰ ਰਹੇ ਸਨ, ਤਾਂ ਉਹ ਸ਼ਾਂਤ ਹੋ ਗਿਆ।</w:t>
      </w:r>
    </w:p>
    <w:p w14:paraId="25A5D3FD" w14:textId="77777777" w:rsidR="00F90BDC" w:rsidRDefault="00F90BDC"/>
    <w:p w14:paraId="65C24B81" w14:textId="77777777" w:rsidR="00F90BDC" w:rsidRDefault="00F90BDC">
      <w:r xmlns:w="http://schemas.openxmlformats.org/wordprocessingml/2006/main">
        <w:t xml:space="preserve">ਜਦੋਂ ਕੁਰਨੇਲਿਅਸ ਭੁੱਖਾ ਸੀ, ਉਹ ਖਾਣ ਤੋਂ ਪਹਿਲਾਂ ਹੀ ਇੱਕ ਤ੍ਰਾਸਦੀ ਵਿੱਚ ਡਿੱਗ ਗਿਆ।</w:t>
      </w:r>
    </w:p>
    <w:p w14:paraId="69D76F59" w14:textId="77777777" w:rsidR="00F90BDC" w:rsidRDefault="00F90BDC"/>
    <w:p w14:paraId="08D7A139" w14:textId="77777777" w:rsidR="00F90BDC" w:rsidRDefault="00F90BDC">
      <w:r xmlns:w="http://schemas.openxmlformats.org/wordprocessingml/2006/main">
        <w:t xml:space="preserve">1. ਪਰਮਾਤਮਾ ਦਾ ਸਮਾਂ ਸੰਪੂਰਨ ਹੈ: ਲੋੜ ਦੇ ਸਮੇਂ ਧੀਰਜ ਦੀ ਸ਼ਕਤੀ ਨੂੰ ਸਮਝਣਾ.</w:t>
      </w:r>
    </w:p>
    <w:p w14:paraId="5350ACCC" w14:textId="77777777" w:rsidR="00F90BDC" w:rsidRDefault="00F90BDC"/>
    <w:p w14:paraId="5901E493" w14:textId="77777777" w:rsidR="00F90BDC" w:rsidRDefault="00F90BDC">
      <w:r xmlns:w="http://schemas.openxmlformats.org/wordprocessingml/2006/main">
        <w:t xml:space="preserve">2. ਭੁੱਖ ਦੇ ਸਮੇਂ ਪ੍ਰਭੂ ਨੂੰ ਭਾਲਣਾ: ਪਰਮਾਤਮਾ ਦੇ ਪ੍ਰਬੰਧ 'ਤੇ ਭਰੋਸਾ ਕਰਨਾ ਸਿੱਖਣਾ।</w:t>
      </w:r>
    </w:p>
    <w:p w14:paraId="38AACCC5" w14:textId="77777777" w:rsidR="00F90BDC" w:rsidRDefault="00F90BDC"/>
    <w:p w14:paraId="0B7E7497" w14:textId="77777777" w:rsidR="00F90BDC" w:rsidRDefault="00F90BDC">
      <w:r xmlns:w="http://schemas.openxmlformats.org/wordprocessingml/2006/main">
        <w:t xml:space="preserve">1. ਯਸਾਯਾਹ 55:8-9 - "ਮੇਰੇ ਵਿਚਾਰ ਤੁਹਾਡੇ ਵਿਚਾਰ ਨਹੀਂ ਹਨ, ਨਾ ਹੀ ਤੁਹਾਡੇ ਰਾਹ ਮੇਰੇ ਮਾਰਗ ਹਨ, ਪ੍ਰਭੂ ਆਖਦਾ ਹੈ, ਕਿਉਂਕਿ ਜਿਵੇਂ ਅਕਾਸ਼ ਧਰਤੀ ਨਾਲੋਂ ਉੱਚੇ ਹਨ, ਉਸੇ ਤਰ੍ਹਾਂ ਮੇਰੇ ਰਾਹ ਤੁਹਾਡੇ ਰਾਹਾਂ ਨਾਲੋਂ ਉੱਚੇ ਹਨ, ਤੁਹਾਡੇ ਵਿਚਾਰਾਂ ਨਾਲੋਂ ਵਿਚਾਰ।"</w:t>
      </w:r>
    </w:p>
    <w:p w14:paraId="0D4B823A" w14:textId="77777777" w:rsidR="00F90BDC" w:rsidRDefault="00F90BDC"/>
    <w:p w14:paraId="24CF957B" w14:textId="77777777" w:rsidR="00F90BDC" w:rsidRDefault="00F90BDC">
      <w:r xmlns:w="http://schemas.openxmlformats.org/wordprocessingml/2006/main">
        <w:t xml:space="preserve">2. ਜ਼ਬੂਰ 37:25 - "ਮੈਂ ਜਵਾਨ ਸੀ, ਅਤੇ ਹੁਣ ਬੁੱਢਾ ਹੋ ਗਿਆ ਹਾਂ, ਪਰ ਮੈਂ ਧਰਮੀ ਨੂੰ ਤਿਆਗਿਆ ਹੋਇਆ ਨਹੀਂ ਦੇਖਿਆ, ਨਾ ਹੀ ਉਸ ਦੇ ਬੀਜ ਨੂੰ ਰੋਟੀ ਮੰਗਦੇ ਦੇਖਿਆ ਹੈ।"</w:t>
      </w:r>
    </w:p>
    <w:p w14:paraId="4AA6622E" w14:textId="77777777" w:rsidR="00F90BDC" w:rsidRDefault="00F90BDC"/>
    <w:p w14:paraId="6C115806" w14:textId="77777777" w:rsidR="00F90BDC" w:rsidRDefault="00F90BDC">
      <w:r xmlns:w="http://schemas.openxmlformats.org/wordprocessingml/2006/main">
        <w:t xml:space="preserve">ਰਸੂਲਾਂ ਦੇ ਕਰਤੱਬ 10:11 ਅਤੇ ਸਵਰਗ ਖੁੱਲ੍ਹਿਆ ਹੋਇਆ ਵੇਖਿਆ, ਅਤੇ ਇੱਕ ਭਾਂਡਾ ਉਸਦੇ ਕੋਲ ਉਤਰਦਾ ਦੇਖਿਆ, ਜਿਵੇਂ ਕਿ ਉਹ ਇੱਕ ਵੱਡੀ ਚਾਦਰ ਸੀ ਜਿਸ ਨੂੰ </w:t>
      </w:r>
      <w:r xmlns:w="http://schemas.openxmlformats.org/wordprocessingml/2006/main">
        <w:lastRenderedPageBreak xmlns:w="http://schemas.openxmlformats.org/wordprocessingml/2006/main"/>
      </w:r>
      <w:r xmlns:w="http://schemas.openxmlformats.org/wordprocessingml/2006/main">
        <w:t xml:space="preserve">ਚਾਰ ਕੋਨਿਆਂ ਵਿੱਚ ਬੁਣਿਆ ਗਿਆ ਸੀ, ਅਤੇ ਧਰਤੀ ਉੱਤੇ ਉਤਰਿਆ:</w:t>
      </w:r>
    </w:p>
    <w:p w14:paraId="706ACBCC" w14:textId="77777777" w:rsidR="00F90BDC" w:rsidRDefault="00F90BDC"/>
    <w:p w14:paraId="4C19476C" w14:textId="77777777" w:rsidR="00F90BDC" w:rsidRDefault="00F90BDC">
      <w:r xmlns:w="http://schemas.openxmlformats.org/wordprocessingml/2006/main">
        <w:t xml:space="preserve">ਰਸੂਲਾਂ ਦੇ ਕਰਤੱਬ 10:11 ਵਿੱਚ, ਪਤਰਸ ਨੇ ਇੱਕ ਦਰਸ਼ਣ ਦੇਖਿਆ ਜਿਸ ਵਿੱਚ ਸਵਰਗ ਖੁੱਲ੍ਹਿਆ ਅਤੇ ਇੱਕ ਭਾਂਡਾ ਉਸਦੇ ਕੋਲ ਉਤਰਿਆ, ਇੱਕ ਵੱਡੀ ਚਾਦਰ ਵਰਗਾ।</w:t>
      </w:r>
    </w:p>
    <w:p w14:paraId="00D5CCE2" w14:textId="77777777" w:rsidR="00F90BDC" w:rsidRDefault="00F90BDC"/>
    <w:p w14:paraId="2521BAFE" w14:textId="77777777" w:rsidR="00F90BDC" w:rsidRDefault="00F90BDC">
      <w:r xmlns:w="http://schemas.openxmlformats.org/wordprocessingml/2006/main">
        <w:t xml:space="preserve">1. ਦਰਸ਼ਨਾਂ ਦੀ ਸ਼ਕਤੀ: ਕਿਵੇਂ ਪ੍ਰਮਾਤਮਾ ਉਨ੍ਹਾਂ ਨੂੰ ਆਪਣੇ ਲੋਕਾਂ ਨਾਲ ਗੱਲ ਕਰਨ ਲਈ ਵਰਤਦਾ ਹੈ</w:t>
      </w:r>
    </w:p>
    <w:p w14:paraId="1A0F614B" w14:textId="77777777" w:rsidR="00F90BDC" w:rsidRDefault="00F90BDC"/>
    <w:p w14:paraId="5B143001" w14:textId="77777777" w:rsidR="00F90BDC" w:rsidRDefault="00F90BDC">
      <w:r xmlns:w="http://schemas.openxmlformats.org/wordprocessingml/2006/main">
        <w:t xml:space="preserve">2. ਸਵਰਗ ਤੋਂ ਧਰਤੀ ਤੱਕ: ਸਾਡੇ ਜੀਵਨ ਵਿੱਚ ਪਰਮੇਸ਼ੁਰ ਦੀ ਮੌਜੂਦਗੀ ਦਾ ਅਨੁਭਵ ਕਰਨਾ</w:t>
      </w:r>
    </w:p>
    <w:p w14:paraId="30828FF0" w14:textId="77777777" w:rsidR="00F90BDC" w:rsidRDefault="00F90BDC"/>
    <w:p w14:paraId="1BD8A5D5" w14:textId="77777777" w:rsidR="00F90BDC" w:rsidRDefault="00F90BDC">
      <w:r xmlns:w="http://schemas.openxmlformats.org/wordprocessingml/2006/main">
        <w:t xml:space="preserve">1. ਯਸਾਯਾਹ 6:1-8 - ਯਸਾਯਾਹ ਦਾ ਮੰਦਰ ਵਿੱਚ ਪ੍ਰਭੂ ਦਾ ਦਰਸ਼ਣ</w:t>
      </w:r>
    </w:p>
    <w:p w14:paraId="615EA655" w14:textId="77777777" w:rsidR="00F90BDC" w:rsidRDefault="00F90BDC"/>
    <w:p w14:paraId="071FEF70" w14:textId="77777777" w:rsidR="00F90BDC" w:rsidRDefault="00F90BDC">
      <w:r xmlns:w="http://schemas.openxmlformats.org/wordprocessingml/2006/main">
        <w:t xml:space="preserve">2. ਪਰਕਾਸ਼ ਦੀ ਪੋਥੀ 11:19 - ਸਵਰਗ ਵਿੱਚ ਮੰਦਰ ਦਾ ਉਦਘਾਟਨ</w:t>
      </w:r>
    </w:p>
    <w:p w14:paraId="6F314605" w14:textId="77777777" w:rsidR="00F90BDC" w:rsidRDefault="00F90BDC"/>
    <w:p w14:paraId="50581FB5" w14:textId="77777777" w:rsidR="00F90BDC" w:rsidRDefault="00F90BDC">
      <w:r xmlns:w="http://schemas.openxmlformats.org/wordprocessingml/2006/main">
        <w:t xml:space="preserve">ਰਸੂਲਾਂ ਦੇ ਕਰਤੱਬ 10:12 ਜਿਸ ਵਿੱਚ ਧਰਤੀ ਦੇ ਚਾਰ ਪੈਰਾਂ ਵਾਲੇ ਜਾਨਵਰ, ਜੰਗਲੀ ਜਾਨਵਰ, ਰੀਂਗਣ ਵਾਲੇ ਜਾਨਵਰ ਅਤੇ ਹਵਾ ਦੇ ਪੰਛੀ ਸਨ।</w:t>
      </w:r>
    </w:p>
    <w:p w14:paraId="5FC54030" w14:textId="77777777" w:rsidR="00F90BDC" w:rsidRDefault="00F90BDC"/>
    <w:p w14:paraId="2D3C5EAF" w14:textId="77777777" w:rsidR="00F90BDC" w:rsidRDefault="00F90BDC">
      <w:r xmlns:w="http://schemas.openxmlformats.org/wordprocessingml/2006/main">
        <w:t xml:space="preserve">ਪ੍ਰਮਾਤਮਾ ਦੀ ਰਚਨਾ ਹਰ ਤਰ੍ਹਾਂ ਦੇ ਜਾਨਵਰਾਂ ਨਾਲ ਭਰਪੂਰ ਹੈ, ਜ਼ਮੀਨੀ ਜਾਨਵਰਾਂ ਤੋਂ ਜੰਗਲੀ ਜਾਨਵਰਾਂ ਤੱਕ, ਰੀਂਗਣ ਵਾਲੇ ਜਾਨਵਰਾਂ ਤੋਂ ਲੈ ਕੇ ਹਵਾ ਦੇ ਪੰਛੀਆਂ ਤੱਕ.</w:t>
      </w:r>
    </w:p>
    <w:p w14:paraId="000932F9" w14:textId="77777777" w:rsidR="00F90BDC" w:rsidRDefault="00F90BDC"/>
    <w:p w14:paraId="7BF5344C" w14:textId="77777777" w:rsidR="00F90BDC" w:rsidRDefault="00F90BDC">
      <w:r xmlns:w="http://schemas.openxmlformats.org/wordprocessingml/2006/main">
        <w:t xml:space="preserve">1. ਪਰਮਾਤਮਾ ਦੀ ਰਚਨਾ ਦੇ ਚਮਤਕਾਰ</w:t>
      </w:r>
    </w:p>
    <w:p w14:paraId="08E45082" w14:textId="77777777" w:rsidR="00F90BDC" w:rsidRDefault="00F90BDC"/>
    <w:p w14:paraId="39F146F2" w14:textId="77777777" w:rsidR="00F90BDC" w:rsidRDefault="00F90BDC">
      <w:r xmlns:w="http://schemas.openxmlformats.org/wordprocessingml/2006/main">
        <w:t xml:space="preserve">2. ਕੁਦਰਤ ਦੀ ਸੁੰਦਰਤਾ</w:t>
      </w:r>
    </w:p>
    <w:p w14:paraId="783B82D5" w14:textId="77777777" w:rsidR="00F90BDC" w:rsidRDefault="00F90BDC"/>
    <w:p w14:paraId="1E172C2D" w14:textId="77777777" w:rsidR="00F90BDC" w:rsidRDefault="00F90BDC">
      <w:r xmlns:w="http://schemas.openxmlformats.org/wordprocessingml/2006/main">
        <w:t xml:space="preserve">1. ਜ਼ਬੂਰ 104:24 “ਹੇ ਪ੍ਰਭੂ, ਤੇਰੇ ਕੰਮ ਕਿੰਨੇ ਗੁਣਾਂ ਹਨ! ਤੁਸੀਂ ਉਨ੍ਹਾਂ ਸਾਰਿਆਂ ਨੂੰ ਬੁੱਧੀ ਨਾਲ ਬਣਾਇਆ ਹੈ; ਧਰਤੀ ਤੁਹਾਡੇ ਪ੍ਰਾਣੀਆਂ ਨਾਲ ਭਰੀ ਹੋਈ ਹੈ।"</w:t>
      </w:r>
    </w:p>
    <w:p w14:paraId="7A068B7E" w14:textId="77777777" w:rsidR="00F90BDC" w:rsidRDefault="00F90BDC"/>
    <w:p w14:paraId="6822561C" w14:textId="77777777" w:rsidR="00F90BDC" w:rsidRDefault="00F90BDC">
      <w:r xmlns:w="http://schemas.openxmlformats.org/wordprocessingml/2006/main">
        <w:t xml:space="preserve">2. ਉਤਪਤ 1:20-25 “ਅਤੇ ਪਰਮੇਸ਼ੁਰ ਨੇ ਕਿਹਾ, 'ਪਾਣੀ ਨੂੰ ਜੀਵਾਂ ਦੇ ਝੁੰਡਾਂ ਨਾਲ ਟੰਗਣ ਦਿਓ, ਅਤੇ </w:t>
      </w:r>
      <w:r xmlns:w="http://schemas.openxmlformats.org/wordprocessingml/2006/main">
        <w:lastRenderedPageBreak xmlns:w="http://schemas.openxmlformats.org/wordprocessingml/2006/main"/>
      </w:r>
      <w:r xmlns:w="http://schemas.openxmlformats.org/wordprocessingml/2006/main">
        <w:t xml:space="preserve">ਪੰਛੀਆਂ ਨੂੰ ਧਰਤੀ ਦੇ ਉੱਪਰ ਅਕਾਸ਼ ਦੇ ਪਾਰ ਉੱਡਣ ਦਿਓ।' ਇਸ ਲਈ ਪਰਮੇਸ਼ੁਰ ਨੇ ਵੱਡੇ ਸਮੁੰਦਰੀ ਜੀਵਾਂ ਨੂੰ ਅਤੇ ਹਰ ਇੱਕ ਜੀਵਤ ਪ੍ਰਾਣੀ ਨੂੰ ਬਣਾਇਆ ਹੈ ਜੋ ਹਰ ਇੱਕ ਚਲਦਾ ਹੈ, ਜਿਸ ਦੇ ਨਾਲ ਪਾਣੀ ਦੇ ਝੁੰਡ ਆਪਣੀ ਕਿਸਮ ਦੇ ਅਨੁਸਾਰ, ਅਤੇ ਹਰੇਕ ਖੰਭ ਵਾਲੇ ਪੰਛੀ ਨੂੰ ਆਪਣੀ ਕਿਸਮ ਦੇ ਅਨੁਸਾਰ. ਅਤੇ ਪਰਮੇਸ਼ੁਰ ਨੇ ਦੇਖਿਆ ਕਿ ਇਹ ਚੰਗਾ ਸੀ। ਅਤੇ ਪਰਮੇਸ਼ੁਰ ਨੇ ਉਨ੍ਹਾਂ ਨੂੰ ਅਸੀਸ ਦਿੱਤੀ ਅਤੇ ਕਿਹਾ, 'ਫਲੋ ਅਤੇ ਵਧੋ ਅਤੇ ਸਮੁੰਦਰਾਂ ਵਿੱਚ ਪਾਣੀ ਭਰੋ, ਅਤੇ ਪੰਛੀ ਧਰਤੀ ਉੱਤੇ ਵਧਣ ਦਿਓ।' ਅਤੇ ਸ਼ਾਮ ਹੋਈ ਅਤੇ ਸਵੇਰ ਹੋਈ, ਪੰਜਵਾਂ ਦਿਨ। ਅਤੇ ਪਰਮੇਸ਼ੁਰ ਨੇ ਕਿਹਾ, 'ਧਰਤੀ ਜੀਵਤ ਪ੍ਰਾਣੀਆਂ ਨੂੰ ਉਨ੍ਹਾਂ ਦੀਆਂ ਕਿਸਮਾਂ ਦੇ ਅਨੁਸਾਰ ਪੈਦਾ ਕਰੇ - ਪਸ਼ੂਆਂ ਅਤੇ ਰੀਂਗਣ ਵਾਲੀਆਂ ਚੀਜ਼ਾਂ ਅਤੇ ਧਰਤੀ ਦੇ ਜਾਨਵਰਾਂ ਨੂੰ ਉਨ੍ਹਾਂ ਦੀਆਂ ਕਿਸਮਾਂ ਦੇ ਅਨੁਸਾਰ।' ਅਤੇ ਅਜਿਹਾ ਹੀ ਸੀ।”</w:t>
      </w:r>
    </w:p>
    <w:p w14:paraId="084E5B66" w14:textId="77777777" w:rsidR="00F90BDC" w:rsidRDefault="00F90BDC"/>
    <w:p w14:paraId="411508C2" w14:textId="77777777" w:rsidR="00F90BDC" w:rsidRDefault="00F90BDC">
      <w:r xmlns:w="http://schemas.openxmlformats.org/wordprocessingml/2006/main">
        <w:t xml:space="preserve">ਰਸੂਲਾਂ ਦੇ ਕਰਤੱਬ 10:13 ਅਤੇ ਉਸ ਨੂੰ ਇੱਕ ਅਵਾਜ਼ ਆਈ, “ਪਤਰਸ ਉੱਠ! ਮਾਰੋ, ਅਤੇ ਖਾਓ.</w:t>
      </w:r>
    </w:p>
    <w:p w14:paraId="5EFDD6DD" w14:textId="77777777" w:rsidR="00F90BDC" w:rsidRDefault="00F90BDC"/>
    <w:p w14:paraId="4B28B4B3" w14:textId="77777777" w:rsidR="00F90BDC" w:rsidRDefault="00F90BDC">
      <w:r xmlns:w="http://schemas.openxmlformats.org/wordprocessingml/2006/main">
        <w:t xml:space="preserve">ਇਹ ਬੀਤਣ ਪਰਮੇਸ਼ੁਰ ਅਤੇ ਪੀਟਰ ਦੀ ਆਵਾਜ਼ ਵਿਚਕਾਰ ਹੋਈ ਗੱਲਬਾਤ ਦਾ ਵਰਣਨ ਕਰਦਾ ਹੈ। ਪਰਮੇਸ਼ੁਰ ਨੇ ਪੀਟਰ ਨੂੰ ਮਾਰਨ ਅਤੇ ਖਾਣ ਲਈ ਕਿਹਾ।</w:t>
      </w:r>
    </w:p>
    <w:p w14:paraId="73A91DC0" w14:textId="77777777" w:rsidR="00F90BDC" w:rsidRDefault="00F90BDC"/>
    <w:p w14:paraId="39E75014" w14:textId="77777777" w:rsidR="00F90BDC" w:rsidRDefault="00F90BDC">
      <w:r xmlns:w="http://schemas.openxmlformats.org/wordprocessingml/2006/main">
        <w:t xml:space="preserve">1. ਸਾਨੂੰ ਪਰਮੇਸ਼ੁਰ ਦੇ ਹੁਕਮਾਂ ਦੀ ਪਾਲਣਾ ਕਰਨ ਲਈ ਤਿਆਰ ਹੋਣਾ ਚਾਹੀਦਾ ਹੈ, ਭਾਵੇਂ ਉਹ ਕਿੰਨਾ ਵੀ ਔਖਾ ਜਾਂ ਅਸੁਵਿਧਾਜਨਕ ਕਿਉਂ ਨਾ ਹੋਵੇ, ਉਸ ਦੀ ਇੱਛਾ ਦੀ ਪਾਲਣਾ ਕਰਨ ਲਈ।</w:t>
      </w:r>
    </w:p>
    <w:p w14:paraId="79F7D685" w14:textId="77777777" w:rsidR="00F90BDC" w:rsidRDefault="00F90BDC"/>
    <w:p w14:paraId="33EDA28E" w14:textId="77777777" w:rsidR="00F90BDC" w:rsidRDefault="00F90BDC">
      <w:r xmlns:w="http://schemas.openxmlformats.org/wordprocessingml/2006/main">
        <w:t xml:space="preserve">2. ਇਹ ਯਕੀਨੀ ਬਣਾਉਣ ਲਈ ਕਿ ਅਸੀਂ ਉਸਦੀ ਇੱਛਾ ਪੂਰੀ ਕਰਦੇ ਹਾਂ, ਸਾਨੂੰ ਆਪਣੇ ਜੀਵਨ ਵਿੱਚ ਪਰਮੇਸ਼ੁਰ ਦੀ ਆਤਮਾ ਦੀ ਅਗਵਾਈ ਲਈ ਖੁੱਲ੍ਹੇ ਰਹਿਣਾ ਚਾਹੀਦਾ ਹੈ।</w:t>
      </w:r>
    </w:p>
    <w:p w14:paraId="3E81ED57" w14:textId="77777777" w:rsidR="00F90BDC" w:rsidRDefault="00F90BDC"/>
    <w:p w14:paraId="197AEE96" w14:textId="77777777" w:rsidR="00F90BDC" w:rsidRDefault="00F90BDC">
      <w:r xmlns:w="http://schemas.openxmlformats.org/wordprocessingml/2006/main">
        <w:t xml:space="preserve">1. ਮੱਤੀ 4:4 - "ਪਰ ਉਸਨੇ ਉੱਤਰ ਦਿੱਤਾ ਅਤੇ ਕਿਹਾ, ਇਹ ਲਿਖਿਆ ਹੋਇਆ ਹੈ ਕਿ ਮਨੁੱਖ ਕੇਵਲ ਰੋਟੀ ਨਾਲ ਨਹੀਂ ਜੀਵੇਗਾ, ਪਰ ਹਰ ਇੱਕ ਬਚਨ ਨਾਲ ਜੋ ਪਰਮੇਸ਼ੁਰ ਦੇ ਮੂੰਹੋਂ ਨਿੱਕਲਦਾ ਹੈ।"</w:t>
      </w:r>
    </w:p>
    <w:p w14:paraId="1C1FAB04" w14:textId="77777777" w:rsidR="00F90BDC" w:rsidRDefault="00F90BDC"/>
    <w:p w14:paraId="05F0669D" w14:textId="77777777" w:rsidR="00F90BDC" w:rsidRDefault="00F90BDC">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14:paraId="729D4450" w14:textId="77777777" w:rsidR="00F90BDC" w:rsidRDefault="00F90BDC"/>
    <w:p w14:paraId="1652A282" w14:textId="77777777" w:rsidR="00F90BDC" w:rsidRDefault="00F90BDC">
      <w:r xmlns:w="http://schemas.openxmlformats.org/wordprocessingml/2006/main">
        <w:t xml:space="preserve">ਰਸੂਲਾਂ ਦੇ ਕਰਤੱਬ 10:14 ਪਰ ਪਤਰਸ ਨੇ ਆਖਿਆ, ਪ੍ਰਭੂ ਜੀ ਅਜਿਹਾ ਨਹੀਂ ਹੈ। ਕਿਉਂਕਿ ਮੈਂ ਕਦੇ ਵੀ ਅਜਿਹੀ ਕੋਈ ਚੀਜ਼ ਨਹੀਂ ਖਾਧੀ ਜੋ ਆਮ ਜਾਂ ਅਸ਼ੁੱਧ ਹੋਵੇ।</w:t>
      </w:r>
    </w:p>
    <w:p w14:paraId="7B310900" w14:textId="77777777" w:rsidR="00F90BDC" w:rsidRDefault="00F90BDC"/>
    <w:p w14:paraId="2333328C" w14:textId="77777777" w:rsidR="00F90BDC" w:rsidRDefault="00F90BDC">
      <w:r xmlns:w="http://schemas.openxmlformats.org/wordprocessingml/2006/main">
        <w:t xml:space="preserve">ਪੀਟਰ ਨੇ ਪ੍ਰਮਾਤਮਾ ਦੇ ਦਰਸ਼ਨ ਨੂੰ ਸਵੀਕਾਰ ਕਰਨ ਤੋਂ ਇਨਕਾਰ ਕਰ ਦਿੱਤਾ ਕਿ ਉਸਨੂੰ ਕਿਸੇ ਵੀ ਚੀਜ਼ ਨੂੰ ਅਸ਼ੁੱਧ ਨਹੀਂ ਕਹਿਣਾ ਚਾਹੀਦਾ ਜਿਸਨੂੰ ਪਰਮੇਸ਼ੁਰ ਨੇ ਸ਼ੁੱਧ ਕੀਤਾ ਹੈ।</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ਪ੍ਰਮਾਤਮਾ ਦੀ ਕਿਰਪਾ: ਇਹ ਨਿਰਣਾ ਨਾ ਕਰਨ ਦੀ ਯਾਦ ਦਿਵਾਉਂਦਾ ਹੈ ਕਿ ਪਰਮੇਸ਼ੁਰ ਨੇ ਕੀ ਸਾਫ਼ ਕੀਤਾ ਹੈ</w:t>
      </w:r>
    </w:p>
    <w:p w14:paraId="356D070F" w14:textId="77777777" w:rsidR="00F90BDC" w:rsidRDefault="00F90BDC"/>
    <w:p w14:paraId="32B49F6B" w14:textId="77777777" w:rsidR="00F90BDC" w:rsidRDefault="00F90BDC">
      <w:r xmlns:w="http://schemas.openxmlformats.org/wordprocessingml/2006/main">
        <w:t xml:space="preserve">2. ਪਰਮੇਸ਼ੁਰ ਦੀ ਇੱਛਾ ਨੂੰ ਪਛਾਣਨਾ: ਪਰਮੇਸ਼ੁਰ ਦੇ ਹੁਕਮਾਂ ਨੂੰ ਕਿਵੇਂ ਸਮਝਣਾ ਹੈ ਅਤੇ ਉਨ੍ਹਾਂ ਦੀ ਪਾਲਣਾ ਕਦੋਂ ਕਰਨੀ ਹੈ</w:t>
      </w:r>
    </w:p>
    <w:p w14:paraId="5654A4F6" w14:textId="77777777" w:rsidR="00F90BDC" w:rsidRDefault="00F90BDC"/>
    <w:p w14:paraId="08494A16" w14:textId="77777777" w:rsidR="00F90BDC" w:rsidRDefault="00F90BDC">
      <w:r xmlns:w="http://schemas.openxmlformats.org/wordprocessingml/2006/main">
        <w:t xml:space="preserve">1. ਰੋਮੀਆਂ 14:14 - "ਮੈਂ ਜਾਣਦਾ ਹਾਂ ਅਤੇ ਪ੍ਰਭੂ ਯਿਸੂ ਦੁਆਰਾ ਵਿਸ਼ਵਾਸ ਕੀਤਾ ਗਿਆ ਹਾਂ ਕਿ ਕੋਈ ਵੀ ਚੀਜ਼ ਆਪਣੇ ਆਪ ਵਿੱਚ ਅਸ਼ੁੱਧ ਨਹੀਂ ਹੈ; ਪਰ ਜੋ ਕਿਸੇ ਵੀ ਚੀਜ਼ ਨੂੰ ਅਸ਼ੁੱਧ ਸਮਝਦਾ ਹੈ, ਉਸ ਲਈ ਉਹ ਅਸ਼ੁੱਧ ਹੈ।"</w:t>
      </w:r>
    </w:p>
    <w:p w14:paraId="7EABE3DD" w14:textId="77777777" w:rsidR="00F90BDC" w:rsidRDefault="00F90BDC"/>
    <w:p w14:paraId="23518621" w14:textId="77777777" w:rsidR="00F90BDC" w:rsidRDefault="00F90BDC">
      <w:r xmlns:w="http://schemas.openxmlformats.org/wordprocessingml/2006/main">
        <w:t xml:space="preserve">2. ਅਫ਼ਸੀਆਂ 2:8 - "ਕਿਉਂਕਿ ਤੁਸੀਂ ਕਿਰਪਾ ਦੁਆਰਾ ਵਿਸ਼ਵਾਸ ਦੁਆਰਾ ਬਚਾਏ ਗਏ ਹੋ; ਅਤੇ ਇਹ ਤੁਹਾਡੇ ਵੱਲੋਂ ਨਹੀਂ: ਇਹ ਪਰਮੇਸ਼ੁਰ ਦੀ ਦਾਤ ਹੈ।"</w:t>
      </w:r>
    </w:p>
    <w:p w14:paraId="099368BF" w14:textId="77777777" w:rsidR="00F90BDC" w:rsidRDefault="00F90BDC"/>
    <w:p w14:paraId="7726292C" w14:textId="77777777" w:rsidR="00F90BDC" w:rsidRDefault="00F90BDC">
      <w:r xmlns:w="http://schemas.openxmlformats.org/wordprocessingml/2006/main">
        <w:t xml:space="preserve">ਰਸੂਲਾਂ ਦੇ ਕਰਤੱਬ 10:15 ਅਤੇ ਅਵਾਜ਼ ਨੇ ਦੂਸਰੀ ਵਾਰ ਉਹ ਨੂੰ ਕਿਹਾ, ਜੋ ਕੁਝ ਪਰਮੇਸ਼ੁਰ ਨੇ ਸ਼ੁੱਧ ਕੀਤਾ ਹੈ, ਜਿਸ ਨੂੰ ਤੂੰ ਆਮ ਨਾ ਆਖ।</w:t>
      </w:r>
    </w:p>
    <w:p w14:paraId="0E066942" w14:textId="77777777" w:rsidR="00F90BDC" w:rsidRDefault="00F90BDC"/>
    <w:p w14:paraId="2700CE96" w14:textId="77777777" w:rsidR="00F90BDC" w:rsidRDefault="00F90BDC">
      <w:r xmlns:w="http://schemas.openxmlformats.org/wordprocessingml/2006/main">
        <w:t xml:space="preserve">ਪਰਮੇਸ਼ੁਰ ਨੇ ਸਾਨੂੰ ਆਪਣੇ ਆਪ ਨੂੰ ਸ਼ੁੱਧ ਅਤੇ ਸ਼ੁੱਧ ਕਰਨ ਦੀ ਸ਼ਕਤੀ ਦਿੱਤੀ ਹੈ; ਸਾਨੂੰ ਇਸ ਤੋਹਫ਼ੇ ਨੂੰ ਰੱਦ ਜਾਂ ਨਫ਼ਰਤ ਨਹੀਂ ਕਰਨਾ ਚਾਹੀਦਾ।</w:t>
      </w:r>
    </w:p>
    <w:p w14:paraId="65022083" w14:textId="77777777" w:rsidR="00F90BDC" w:rsidRDefault="00F90BDC"/>
    <w:p w14:paraId="1DA6417F" w14:textId="77777777" w:rsidR="00F90BDC" w:rsidRDefault="00F90BDC">
      <w:r xmlns:w="http://schemas.openxmlformats.org/wordprocessingml/2006/main">
        <w:t xml:space="preserve">1. ਰੱਬ ਦੀ ਸ਼ੁੱਧਤਾ ਦੀ ਸ਼ਕਤੀ: ਸ਼ੁੱਧਤਾ ਦੇ ਅਸੀਸ ਦਾ ਦਾਅਵਾ ਕਰਨਾ</w:t>
      </w:r>
    </w:p>
    <w:p w14:paraId="0E2B5AF0" w14:textId="77777777" w:rsidR="00F90BDC" w:rsidRDefault="00F90BDC"/>
    <w:p w14:paraId="304C6CB3" w14:textId="77777777" w:rsidR="00F90BDC" w:rsidRDefault="00F90BDC">
      <w:r xmlns:w="http://schemas.openxmlformats.org/wordprocessingml/2006/main">
        <w:t xml:space="preserve">2. ਸ਼ੁੱਧਤਾ ਦਾ ਦਿਲ: ਸ਼ੁੱਧਤਾ ਦੇ ਪਰਮੇਸ਼ੁਰ ਦੇ ਤੋਹਫ਼ੇ ਨੂੰ ਗਲੇ ਲਗਾਉਣਾ</w:t>
      </w:r>
    </w:p>
    <w:p w14:paraId="7EF2DBC0" w14:textId="77777777" w:rsidR="00F90BDC" w:rsidRDefault="00F90BDC"/>
    <w:p w14:paraId="45E554F4" w14:textId="77777777" w:rsidR="00F90BDC" w:rsidRDefault="00F90BDC">
      <w:r xmlns:w="http://schemas.openxmlformats.org/wordprocessingml/2006/main">
        <w:t xml:space="preserve">1. ਯਸਾਯਾਹ 1:18 - "ਆਓ, ਆਓ ਇਕੱਠੇ ਵਿਚਾਰ ਕਰੀਏ," ਪ੍ਰਭੂ ਕਹਿੰਦਾ ਹੈ. "ਭਾਵੇਂ ਤੁਹਾਡੇ ਪਾਪ ਲਾਲ ਰੰਗ ਵਰਗੇ ਹਨ, ਉਹ ਬਰਫ਼ ਵਾਂਗ ਚਿੱਟੇ ਹੋਣਗੇ; ਭਾਵੇਂ ਉਹ ਕਿਰਮਚੀ ਵਰਗੇ ਲਾਲ ਹਨ, ਉਹ ਉੱਨ ਵਰਗੇ ਹੋਣਗੇ।”</w:t>
      </w:r>
    </w:p>
    <w:p w14:paraId="09F8E664" w14:textId="77777777" w:rsidR="00F90BDC" w:rsidRDefault="00F90BDC"/>
    <w:p w14:paraId="2CAB4453" w14:textId="77777777" w:rsidR="00F90BDC" w:rsidRDefault="00F90BDC">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14:paraId="4168EE42" w14:textId="77777777" w:rsidR="00F90BDC" w:rsidRDefault="00F90BDC"/>
    <w:p w14:paraId="7189261A" w14:textId="77777777" w:rsidR="00F90BDC" w:rsidRDefault="00F90BDC">
      <w:r xmlns:w="http://schemas.openxmlformats.org/wordprocessingml/2006/main">
        <w:t xml:space="preserve">ਰਸੂਲਾਂ ਦੇ ਕਰਤੱਬ 10:16 ਇਹ ਤਿੰਨ ਵਾਰ ਕੀਤਾ ਗਿਆ ਸੀ: ਅਤੇ ਭਾਂਡੇ ਨੂੰ ਮੁੜ ਸਵਰਗ ਵਿੱਚ ਉਠਾਇਆ ਗਿਆ ਸੀ।</w:t>
      </w:r>
    </w:p>
    <w:p w14:paraId="3587A244" w14:textId="77777777" w:rsidR="00F90BDC" w:rsidRDefault="00F90BDC"/>
    <w:p w14:paraId="2F68D70E" w14:textId="77777777" w:rsidR="00F90BDC" w:rsidRDefault="00F90BDC">
      <w:r xmlns:w="http://schemas.openxmlformats.org/wordprocessingml/2006/main">
        <w:t xml:space="preserve">ਰਸੂਲਾਂ ਦੇ ਕਰਤੱਬ 10:16 ਦਾ ਇਹ ਹਵਾਲਾ ਪੀਟਰ ਦੇ ਤਿੰਨ ਵਾਰ ਸਵਰਗ ਵਿੱਚ ਚੜ੍ਹੇ ਜਾਣ ਦੇ ਦਰਸ਼ਨ ਦਾ ਵਰਣਨ ਕਰਦਾ ਹੈ।</w:t>
      </w:r>
    </w:p>
    <w:p w14:paraId="640F1172" w14:textId="77777777" w:rsidR="00F90BDC" w:rsidRDefault="00F90BDC"/>
    <w:p w14:paraId="311D28B1" w14:textId="77777777" w:rsidR="00F90BDC" w:rsidRDefault="00F90BDC">
      <w:r xmlns:w="http://schemas.openxmlformats.org/wordprocessingml/2006/main">
        <w:t xml:space="preserve">1: ਪਰਮਾਤਮਾ ਹਮੇਸ਼ਾ ਨਿਯੰਤਰਣ ਵਿੱਚ ਹੈ; ਉਹ ਸ਼ਕਤੀ ਅਤੇ ਤਾਕਤ ਦਾ ਇੱਕ ਸੱਚਾ ਸਰੋਤ ਹੈ।</w:t>
      </w:r>
    </w:p>
    <w:p w14:paraId="46AEE5D1" w14:textId="77777777" w:rsidR="00F90BDC" w:rsidRDefault="00F90BDC"/>
    <w:p w14:paraId="3EB362C2" w14:textId="77777777" w:rsidR="00F90BDC" w:rsidRDefault="00F90BDC">
      <w:r xmlns:w="http://schemas.openxmlformats.org/wordprocessingml/2006/main">
        <w:t xml:space="preserve">2: ਪ੍ਰਮਾਤਮਾ ਦੀ ਸ਼ਕਤੀ ਬੇਅੰਤ ਹੈ - ਸਾਨੂੰ ਹਮੇਸ਼ਾ ਉਸਦੀ ਅਤੇ ਉਸਦੀ ਇੱਛਾ ਦਾ ਪਾਲਣ ਕਰਨ ਦੀ ਕੋਸ਼ਿਸ਼ ਕਰਨੀ ਚਾਹੀਦੀ ਹੈ।</w:t>
      </w:r>
    </w:p>
    <w:p w14:paraId="02E09288" w14:textId="77777777" w:rsidR="00F90BDC" w:rsidRDefault="00F90BDC"/>
    <w:p w14:paraId="7C622E04" w14:textId="77777777" w:rsidR="00F90BDC" w:rsidRDefault="00F90BDC">
      <w:r xmlns:w="http://schemas.openxmlformats.org/wordprocessingml/2006/main">
        <w:t xml:space="preserve">1: ਜ਼ਬੂਰ 18:2 - ਯਹੋਵਾਹ ਮੇਰੀ ਚੱਟਾਨ ਅਤੇ ਮੇਰਾ ਕਿਲ੍ਹਾ ਅਤੇ ਮੇਰਾ ਛੁਡਾਉਣ ਵਾਲਾ, ਮੇਰਾ ਪਰਮੇਸ਼ੁਰ, ਮੇਰੀ ਚੱਟਾਨ ਹੈ, ਜਿਸ ਵਿੱਚ ਮੈਂ ਪਨਾਹ ਲੈਂਦਾ ਹਾਂ, ਮੇਰੀ ਢਾਲ, ਅਤੇ ਮੇਰੀ ਮੁਕਤੀ ਦਾ ਸਿੰਗ, ਮੇਰਾ ਗੜ੍ਹ ਹੈ।</w:t>
      </w:r>
    </w:p>
    <w:p w14:paraId="5D8C3BA7" w14:textId="77777777" w:rsidR="00F90BDC" w:rsidRDefault="00F90BDC"/>
    <w:p w14:paraId="67D94B4F" w14:textId="77777777" w:rsidR="00F90BDC" w:rsidRDefault="00F90BDC">
      <w:r xmlns:w="http://schemas.openxmlformats.org/wordprocessingml/2006/main">
        <w:t xml:space="preserve">2: ਯਸਾਯਾਹ 40:28 - ਕੀ ਤੁਸੀਂ ਨਹੀਂ ਜਾਣਦੇ? ਕੀ ਤੁਸੀਂ ਨਹੀਂ ਸੁਣਿਆ? ਪ੍ਰਭੂ ਸਦਾ ਕਾਇਮ ਰਹਿਣ ਵਾਲਾ ਪਰਮਾਤਮਾ ਹੈ, ਧਰਤੀ ਦੇ ਸਿਰਿਆਂ ਦਾ ਸਿਰਜਣਹਾਰ ਹੈ। ਉਹ ਬੇਹੋਸ਼ ਨਹੀਂ ਹੁੰਦਾ ਜਾਂ ਥੱਕਦਾ ਨਹੀਂ; ਉਸ ਦੀ ਸਮਝ ਖੋਜ ਤੋਂ ਬਾਹਰ ਹੈ।</w:t>
      </w:r>
    </w:p>
    <w:p w14:paraId="162B0725" w14:textId="77777777" w:rsidR="00F90BDC" w:rsidRDefault="00F90BDC"/>
    <w:p w14:paraId="0BBDCA12" w14:textId="77777777" w:rsidR="00F90BDC" w:rsidRDefault="00F90BDC">
      <w:r xmlns:w="http://schemas.openxmlformats.org/wordprocessingml/2006/main">
        <w:t xml:space="preserve">ਰਸੂਲਾਂ ਦੇ ਕਰਤੱਬ 10:17 ਜਦੋਂ ਪਤਰਸ ਆਪਣੇ ਆਪ ਵਿੱਚ ਸ਼ੱਕ ਕਰਦਾ ਸੀ ਕਿ ਇਸ ਦਰਸ਼ਣ ਦਾ ਕੀ ਅਰਥ ਹੈ ਜੋ ਉਸਨੇ ਵੇਖਿਆ ਸੀ, ਤਾਂ ਵੇਖੋ, ਕੁਰਨੇਲਿਯੁਸ ਵੱਲੋਂ ਭੇਜੇ ਗਏ ਮਨੁੱਖ ਸ਼ਮਊਨ ਦੇ ਘਰ ਦੀ ਜਾਂਚ ਕਰ ਰਹੇ ਸਨ ਅਤੇ ਫਾਟਕ ਦੇ ਅੱਗੇ ਖੜੇ ਸਨ।</w:t>
      </w:r>
    </w:p>
    <w:p w14:paraId="0AFDCDCA" w14:textId="77777777" w:rsidR="00F90BDC" w:rsidRDefault="00F90BDC"/>
    <w:p w14:paraId="45CC692B" w14:textId="77777777" w:rsidR="00F90BDC" w:rsidRDefault="00F90BDC">
      <w:r xmlns:w="http://schemas.openxmlformats.org/wordprocessingml/2006/main">
        <w:t xml:space="preserve">ਪੀਟਰ ਨੂੰ ਪਰਮੇਸ਼ੁਰ ਵੱਲੋਂ ਇੱਕ ਦਰਸ਼ਣ ਮਿਲਿਆ ਜਿਸ ਵਿੱਚ ਉਸ ਨੂੰ ਲੋਕਾਂ ਦੇ ਪਿਛੋਕੜ ਦੇ ਆਧਾਰ 'ਤੇ ਨਿਰਣਾ ਨਾ ਕਰਨ ਲਈ ਕਿਹਾ ਗਿਆ।</w:t>
      </w:r>
    </w:p>
    <w:p w14:paraId="4DEB6598" w14:textId="77777777" w:rsidR="00F90BDC" w:rsidRDefault="00F90BDC"/>
    <w:p w14:paraId="5AA5634A" w14:textId="77777777" w:rsidR="00F90BDC" w:rsidRDefault="00F90BDC">
      <w:r xmlns:w="http://schemas.openxmlformats.org/wordprocessingml/2006/main">
        <w:t xml:space="preserve">1. ਪ੍ਰਮਾਤਮਾ ਦੇ ਨਿਰਦੇਸ਼ਾਂ 'ਤੇ ਭਰੋਸਾ ਕਰੋ ਅਤੇ ਉਸ ਦੇ ਸਾਰੇ ਬੱਚਿਆਂ ਨੂੰ ਗਲੇ ਲਗਾਓ, ਭਾਵੇਂ ਉਹਨਾਂ ਦਾ ਪਿਛੋਕੜ ਕੋਈ ਵੀ ਹੋਵੇ।</w:t>
      </w:r>
    </w:p>
    <w:p w14:paraId="15DEFD61" w14:textId="77777777" w:rsidR="00F90BDC" w:rsidRDefault="00F90BDC"/>
    <w:p w14:paraId="26AB3081" w14:textId="77777777" w:rsidR="00F90BDC" w:rsidRDefault="00F90BDC">
      <w:r xmlns:w="http://schemas.openxmlformats.org/wordprocessingml/2006/main">
        <w:t xml:space="preserve">2. ਸਾਡੀਆਂ ਪੂਰਵ-ਧਾਰਨਾਵਾਂ ਨੂੰ ਸਾਨੂੰ ਪਰਮੇਸ਼ੁਰ ਦੀ ਇੱਛਾ ਦਾ ਪਾਲਣ ਕਰਨ ਤੋਂ ਰੋਕਣ ਨਾ ਦਿਓ।</w:t>
      </w:r>
    </w:p>
    <w:p w14:paraId="10709C88" w14:textId="77777777" w:rsidR="00F90BDC" w:rsidRDefault="00F90BDC"/>
    <w:p w14:paraId="4B31D4D0" w14:textId="77777777" w:rsidR="00F90BDC" w:rsidRDefault="00F90BDC">
      <w:r xmlns:w="http://schemas.openxmlformats.org/wordprocessingml/2006/main">
        <w:t xml:space="preserve">1. ਰਸੂਲਾਂ ਦੇ ਕਰਤੱਬ 10:17</w:t>
      </w:r>
    </w:p>
    <w:p w14:paraId="51BE0D5F" w14:textId="77777777" w:rsidR="00F90BDC" w:rsidRDefault="00F90BDC"/>
    <w:p w14:paraId="0313DF3D" w14:textId="77777777" w:rsidR="00F90BDC" w:rsidRDefault="00F90BDC">
      <w:r xmlns:w="http://schemas.openxmlformats.org/wordprocessingml/2006/main">
        <w:t xml:space="preserve">2. ਗਲਾਤੀਆਂ 3:28 - "ਇੱਥੇ ਨਾ ਕੋਈ ਯਹੂਦੀ ਹੈ, ਨਾ ਯੂਨਾਨੀ, ਨਾ ਕੋਈ ਗੁਲਾਮ ਹੈ ਅਤੇ ਨਾ ਹੀ ਆਜ਼ਾਦ, ਨਾ ਕੋਈ </w:t>
      </w:r>
      <w:r xmlns:w="http://schemas.openxmlformats.org/wordprocessingml/2006/main">
        <w:lastRenderedPageBreak xmlns:w="http://schemas.openxmlformats.org/wordprocessingml/2006/main"/>
      </w:r>
      <w:r xmlns:w="http://schemas.openxmlformats.org/wordprocessingml/2006/main">
        <w:t xml:space="preserve">ਨਰ ਅਤੇ ਨਾ ਔਰਤ ਹੈ; ਕਿਉਂਕਿ ਤੁਸੀਂ ਸਾਰੇ ਮਸੀਹ ਯਿਸੂ ਵਿੱਚ ਇੱਕ ਹੋ।"</w:t>
      </w:r>
    </w:p>
    <w:p w14:paraId="2C67E5F4" w14:textId="77777777" w:rsidR="00F90BDC" w:rsidRDefault="00F90BDC"/>
    <w:p w14:paraId="28ED7D5D" w14:textId="77777777" w:rsidR="00F90BDC" w:rsidRDefault="00F90BDC">
      <w:r xmlns:w="http://schemas.openxmlformats.org/wordprocessingml/2006/main">
        <w:t xml:space="preserve">ਰਸੂਲਾਂ ਦੇ ਕਰਤੱਬ 10:18 ਅਤੇ ਬੁਲਾਇਆ ਅਤੇ ਪੁੱਛਿਆ ਕਿ ਕੀ ਸ਼ਮਊਨ, ਜਿਸ ਨੂੰ ਪਤਰਸ ਕਿਹਾ ਜਾਂਦਾ ਹੈ, ਉੱਥੇ ਠਹਿਰਿਆ ਹੋਇਆ ਹੈ?</w:t>
      </w:r>
    </w:p>
    <w:p w14:paraId="39EF1A59" w14:textId="77777777" w:rsidR="00F90BDC" w:rsidRDefault="00F90BDC"/>
    <w:p w14:paraId="24D29FB3" w14:textId="77777777" w:rsidR="00F90BDC" w:rsidRDefault="00F90BDC">
      <w:r xmlns:w="http://schemas.openxmlformats.org/wordprocessingml/2006/main">
        <w:t xml:space="preserve">ਕੁਰਨੇਲਿਅਸ, ਇੱਕ ਰੋਮੀ ਸੂਬੇਦਾਰ ਨੇ ਆਪਣੇ ਦੋ ਸੇਵਕਾਂ ਨੂੰ ਪਤਰਸ ਰਸੂਲ ਨੂੰ ਲੱਭਣ ਲਈ ਭੇਜਿਆ ਜੋ ਸ਼ਮਊਨ ਚਮੜੇ ਦੇ ਘਰ ਠਹਿਰਿਆ ਹੋਇਆ ਸੀ।</w:t>
      </w:r>
    </w:p>
    <w:p w14:paraId="3F4567ED" w14:textId="77777777" w:rsidR="00F90BDC" w:rsidRDefault="00F90BDC"/>
    <w:p w14:paraId="64B0B707" w14:textId="77777777" w:rsidR="00F90BDC" w:rsidRDefault="00F90BDC">
      <w:r xmlns:w="http://schemas.openxmlformats.org/wordprocessingml/2006/main">
        <w:t xml:space="preserve">1. ਪ੍ਰਮਾਤਮਾ ਦੀ ਅਗਵਾਈ ਦਾ ਪਾਲਣ ਕਰਨਾ: ਅਸੀਂ ਭਰੋਸਾ ਕਰ ਸਕਦੇ ਹਾਂ ਕਿ ਪ੍ਰਮਾਤਮਾ ਸਾਡੀ ਅਗਵਾਈ ਕਰੇਗਾ।</w:t>
      </w:r>
    </w:p>
    <w:p w14:paraId="6A6A6FC4" w14:textId="77777777" w:rsidR="00F90BDC" w:rsidRDefault="00F90BDC"/>
    <w:p w14:paraId="104EA572" w14:textId="77777777" w:rsidR="00F90BDC" w:rsidRDefault="00F90BDC">
      <w:r xmlns:w="http://schemas.openxmlformats.org/wordprocessingml/2006/main">
        <w:t xml:space="preserve">2. ਪ੍ਰਭੂ ਦੀ ਸੇਵਾ ਕਰਨਾ: ਸਾਨੂੰ ਮੁਸ਼ਕਲ ਹੋਣ ਦੇ ਬਾਵਜੂਦ ਵੀ ਪਰਮੇਸ਼ੁਰ ਦੇ ਹੁਕਮਾਂ ਦੀ ਪਾਲਣਾ ਕਰਨ ਲਈ ਤਿਆਰ ਰਹਿਣਾ ਚਾਹੀਦਾ ਹੈ।</w:t>
      </w:r>
    </w:p>
    <w:p w14:paraId="342DC7D4" w14:textId="77777777" w:rsidR="00F90BDC" w:rsidRDefault="00F90BDC"/>
    <w:p w14:paraId="5B57D972" w14:textId="77777777" w:rsidR="00F90BDC" w:rsidRDefault="00F90BDC">
      <w:r xmlns:w="http://schemas.openxmlformats.org/wordprocessingml/2006/main">
        <w:t xml:space="preserve">1. ਯਸਾਯਾਹ 55:8-9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14:paraId="543DC48D" w14:textId="77777777" w:rsidR="00F90BDC" w:rsidRDefault="00F90BDC"/>
    <w:p w14:paraId="60AA42C4" w14:textId="77777777" w:rsidR="00F90BDC" w:rsidRDefault="00F90BDC">
      <w:r xmlns:w="http://schemas.openxmlformats.org/wordprocessingml/2006/main">
        <w:t xml:space="preserve">2. ਯੂਹੰਨਾ 14:15 "ਜੇਕਰ ਤੁਸੀਂ ਮੈਨੂੰ ਪਿਆਰ ਕਰਦੇ ਹੋ, ਤਾਂ ਤੁਸੀਂ ਮੇਰੇ ਹੁਕਮਾਂ ਦੀ ਪਾਲਣਾ ਕਰੋਗੇ।"</w:t>
      </w:r>
    </w:p>
    <w:p w14:paraId="7ED04878" w14:textId="77777777" w:rsidR="00F90BDC" w:rsidRDefault="00F90BDC"/>
    <w:p w14:paraId="177919AF" w14:textId="77777777" w:rsidR="00F90BDC" w:rsidRDefault="00F90BDC">
      <w:r xmlns:w="http://schemas.openxmlformats.org/wordprocessingml/2006/main">
        <w:t xml:space="preserve">ਰਸੂਲਾਂ ਦੇ ਕਰਤੱਬ 10:19 ਜਦੋਂ ਪਤਰਸ ਦਰਸ਼ਣ ਬਾਰੇ ਸੋਚ ਰਿਹਾ ਸੀ ਤਾਂ ਆਤਮਾ ਨੇ ਉਹ ਨੂੰ ਆਖਿਆ, ਵੇਖ, ਤਿੰਨ ਮਨੁੱਖ ਤੈਨੂੰ ਭਾਲਦੇ ਹਨ।</w:t>
      </w:r>
    </w:p>
    <w:p w14:paraId="1BDB0C3E" w14:textId="77777777" w:rsidR="00F90BDC" w:rsidRDefault="00F90BDC"/>
    <w:p w14:paraId="3D716CCF" w14:textId="77777777" w:rsidR="00F90BDC" w:rsidRDefault="00F90BDC">
      <w:r xmlns:w="http://schemas.openxmlformats.org/wordprocessingml/2006/main">
        <w:t xml:space="preserve">ਪ੍ਰਭੂ ਨੇ ਪਤਰਸ ਨੂੰ ਇੱਕ ਦਰਸ਼ਣ ਭੇਜਿਆ, ਅਤੇ ਪਵਿੱਤਰ ਆਤਮਾ ਨੇ ਉਸਨੂੰ ਨਿਰਦੇਸ਼ ਦਿੱਤਾ ਕਿ ਤਿੰਨ ਆਦਮੀ ਉਸਨੂੰ ਲੱਭ ਰਹੇ ਸਨ।</w:t>
      </w:r>
    </w:p>
    <w:p w14:paraId="43680336" w14:textId="77777777" w:rsidR="00F90BDC" w:rsidRDefault="00F90BDC"/>
    <w:p w14:paraId="0850096F" w14:textId="77777777" w:rsidR="00F90BDC" w:rsidRDefault="00F90BDC">
      <w:r xmlns:w="http://schemas.openxmlformats.org/wordprocessingml/2006/main">
        <w:t xml:space="preserve">1. ਪ੍ਰਭੂ ਹਮੇਸ਼ਾ ਮਾਰਗਦਰਸ਼ਨ ਕਰਦਾ ਹੈ: ਪ੍ਰਭੂ ਦੀ ਆਵਾਜ਼ ਨੂੰ ਕਿਵੇਂ ਸੁਣਨਾ ਹੈ</w:t>
      </w:r>
    </w:p>
    <w:p w14:paraId="0186A080" w14:textId="77777777" w:rsidR="00F90BDC" w:rsidRDefault="00F90BDC"/>
    <w:p w14:paraId="24C7F251" w14:textId="77777777" w:rsidR="00F90BDC" w:rsidRDefault="00F90BDC">
      <w:r xmlns:w="http://schemas.openxmlformats.org/wordprocessingml/2006/main">
        <w:t xml:space="preserve">2. ਪ੍ਰਮਾਤਮਾ ਦੀ ਅਗਵਾਈ ਦਾ ਪਾਲਣ ਕਰਨਾ: ਉਸਦੀ ਸੇਧ ਦਾ ਜਵਾਬ ਦੇਣਾ ਸਿੱਖਣਾ</w:t>
      </w:r>
    </w:p>
    <w:p w14:paraId="25A7E086" w14:textId="77777777" w:rsidR="00F90BDC" w:rsidRDefault="00F90BDC"/>
    <w:p w14:paraId="345D4484" w14:textId="77777777" w:rsidR="00F90BDC" w:rsidRDefault="00F90BDC">
      <w:r xmlns:w="http://schemas.openxmlformats.org/wordprocessingml/2006/main">
        <w:t xml:space="preserve">1. ਯਸਾਯਾਹ 30:21 - ਭਾਵੇਂ ਤੁਸੀਂ ਸੱਜੇ ਜਾਂ ਖੱਬੇ ਪਾਸੇ ਮੁੜੋ, ਤੁਹਾਡੇ ਕੰਨ ਤੁਹਾਡੇ ਪਿੱਛੇ ਇੱਕ ਅਵਾਜ਼ ਸੁਣਨਗੇ, </w:t>
      </w:r>
      <w:r xmlns:w="http://schemas.openxmlformats.org/wordprocessingml/2006/main">
        <w:lastRenderedPageBreak xmlns:w="http://schemas.openxmlformats.org/wordprocessingml/2006/main"/>
      </w:r>
      <w:r xmlns:w="http://schemas.openxmlformats.org/wordprocessingml/2006/main">
        <w:t xml:space="preserve">"ਇਹ ਰਸਤਾ ਹੈ; ਇਸ ਵਿੱਚ ਚੱਲੋ।"</w:t>
      </w:r>
    </w:p>
    <w:p w14:paraId="791A5740" w14:textId="77777777" w:rsidR="00F90BDC" w:rsidRDefault="00F90BDC"/>
    <w:p w14:paraId="02922BE6" w14:textId="77777777" w:rsidR="00F90BDC" w:rsidRDefault="00F90BDC">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14:paraId="3CAAD92B" w14:textId="77777777" w:rsidR="00F90BDC" w:rsidRDefault="00F90BDC"/>
    <w:p w14:paraId="015A0C76" w14:textId="77777777" w:rsidR="00F90BDC" w:rsidRDefault="00F90BDC">
      <w:r xmlns:w="http://schemas.openxmlformats.org/wordprocessingml/2006/main">
        <w:t xml:space="preserve">ਰਸੂਲਾਂ ਦੇ ਕਰਤੱਬ 10:20 ਇਸ ਲਈ ਉੱਠ ਅਤੇ ਹੇਠਾਂ ਉਤਰ ਅਤੇ ਉਨ੍ਹਾਂ ਦੇ ਨਾਲ ਚੱਲ, ਬਿਨਾਂ ਸ਼ੱਕ, ਮੈਂ ਉਨ੍ਹਾਂ ਨੂੰ ਭੇਜਿਆ ਹੈ।</w:t>
      </w:r>
    </w:p>
    <w:p w14:paraId="769CBA12" w14:textId="77777777" w:rsidR="00F90BDC" w:rsidRDefault="00F90BDC"/>
    <w:p w14:paraId="759B2F03" w14:textId="77777777" w:rsidR="00F90BDC" w:rsidRDefault="00F90BDC">
      <w:r xmlns:w="http://schemas.openxmlformats.org/wordprocessingml/2006/main">
        <w:t xml:space="preserve">ਪਤਰਸ ਨੂੰ ਪਰਮੇਸ਼ੁਰ ਦੁਆਰਾ ਹੁਕਮ ਦਿੱਤਾ ਗਿਆ ਸੀ ਕਿ ਉਹ ਕੁਰਨੇਲੀਅਸ ਦੁਆਰਾ ਭੇਜੇ ਗਏ ਬੰਦਿਆਂ ਨਾਲ ਜਾਣ ਅਤੇ ਸ਼ੱਕ ਨਾ ਕਰਨ।</w:t>
      </w:r>
    </w:p>
    <w:p w14:paraId="5D676FD0" w14:textId="77777777" w:rsidR="00F90BDC" w:rsidRDefault="00F90BDC"/>
    <w:p w14:paraId="643963CA" w14:textId="77777777" w:rsidR="00F90BDC" w:rsidRDefault="00F90BDC">
      <w:r xmlns:w="http://schemas.openxmlformats.org/wordprocessingml/2006/main">
        <w:t xml:space="preserve">1. ਰੱਬ ਸਾਨੂੰ ਭਰੋਸਾ ਕਰਨ ਅਤੇ ਮੰਨਣ ਲਈ ਕਹਿੰਦਾ ਹੈ।</w:t>
      </w:r>
    </w:p>
    <w:p w14:paraId="08B62570" w14:textId="77777777" w:rsidR="00F90BDC" w:rsidRDefault="00F90BDC"/>
    <w:p w14:paraId="4EC6E020" w14:textId="77777777" w:rsidR="00F90BDC" w:rsidRDefault="00F90BDC">
      <w:r xmlns:w="http://schemas.openxmlformats.org/wordprocessingml/2006/main">
        <w:t xml:space="preserve">2. ਪਰਮੇਸ਼ੁਰ ਦੀ ਯੋਜਨਾ ਵਿੱਚ ਵਿਸ਼ਵਾਸ ਰੱਖਣ ਦੀ ਸ਼ਕਤੀ।</w:t>
      </w:r>
    </w:p>
    <w:p w14:paraId="3E910C6F" w14:textId="77777777" w:rsidR="00F90BDC" w:rsidRDefault="00F90BDC"/>
    <w:p w14:paraId="5D96CBE0" w14:textId="77777777" w:rsidR="00F90BDC" w:rsidRDefault="00F90BDC">
      <w:r xmlns:w="http://schemas.openxmlformats.org/wordprocessingml/2006/main">
        <w:t xml:space="preserve">1. ਇਬਰਾਨੀਆਂ 11:1-3 - ਹੁਣ ਵਿਸ਼ਵਾਸ ਉਨ੍ਹਾਂ ਚੀਜ਼ਾਂ ਦਾ ਭਰੋਸਾ ਹੈ ਜਿਨ੍ਹਾਂ ਦੀ ਉਮੀਦ ਕੀਤੀ ਜਾਂਦੀ ਹੈ, ਨਾ ਦੇਖੀਆਂ ਗਈਆਂ ਚੀਜ਼ਾਂ ਦਾ ਯਕੀਨ।</w:t>
      </w:r>
    </w:p>
    <w:p w14:paraId="7D182A23" w14:textId="77777777" w:rsidR="00F90BDC" w:rsidRDefault="00F90BDC"/>
    <w:p w14:paraId="231571C9" w14:textId="77777777" w:rsidR="00F90BDC" w:rsidRDefault="00F90BDC">
      <w:r xmlns:w="http://schemas.openxmlformats.org/wordprocessingml/2006/main">
        <w:t xml:space="preserve">2. ਕਹਾਉਤਾਂ 3:5-6 - ਆਪਣੇ ਪੂਰੇ ਦਿਲ ਨਾਲ ਪ੍ਰਭੂ ਵਿੱਚ ਭਰੋਸਾ ਰੱਖੋ ਅਤੇ ਆਪਣੀ ਸਮਝ ਉੱਤੇ ਭਰੋਸਾ ਨਾ ਕਰੋ।</w:t>
      </w:r>
    </w:p>
    <w:p w14:paraId="08BAE33F" w14:textId="77777777" w:rsidR="00F90BDC" w:rsidRDefault="00F90BDC"/>
    <w:p w14:paraId="04AC9659" w14:textId="77777777" w:rsidR="00F90BDC" w:rsidRDefault="00F90BDC">
      <w:r xmlns:w="http://schemas.openxmlformats.org/wordprocessingml/2006/main">
        <w:t xml:space="preserve">ਰਸੂਲਾਂ ਦੇ ਕਰਤੱਬ 10:21 ਤਦ ਪਤਰਸ ਹੇਠਾਂ ਉਨ੍ਹਾਂ ਆਦਮੀਆਂ ਕੋਲ ਗਿਆ ਜਿਹੜੇ ਕੁਰਨੇਲਿਯੁਸ ਤੋਂ ਉਸ ਕੋਲ ਭੇਜੇ ਗਏ ਸਨ। ਅਤੇ ਆਖਿਆ, ਵੇਖੋ, ਮੈਂ ਉਹ ਹਾਂ ਜਿਸਨੂੰ ਤੁਸੀਂ ਭਾਲਦੇ ਹੋ। ਤੁਸੀਂ ਕਿਉਂ ਆਏ ਹੋ?</w:t>
      </w:r>
    </w:p>
    <w:p w14:paraId="6C10791F" w14:textId="77777777" w:rsidR="00F90BDC" w:rsidRDefault="00F90BDC"/>
    <w:p w14:paraId="4F037B38" w14:textId="77777777" w:rsidR="00F90BDC" w:rsidRDefault="00F90BDC">
      <w:r xmlns:w="http://schemas.openxmlformats.org/wordprocessingml/2006/main">
        <w:t xml:space="preserve">ਪੀਟਰ ਕੁਰਨੇਲਿਯੁਸ ਤੋਂ ਭੇਜੇ ਗਏ ਆਦਮੀਆਂ ਦੇ ਇੱਕ ਸਮੂਹ ਨਾਲ ਮਿਲਦਾ ਹੈ ਅਤੇ ਪੁੱਛਦਾ ਹੈ ਕਿ ਉਹ ਕਿਉਂ ਆਏ ਹਨ।</w:t>
      </w:r>
    </w:p>
    <w:p w14:paraId="539AEEFB" w14:textId="77777777" w:rsidR="00F90BDC" w:rsidRDefault="00F90BDC"/>
    <w:p w14:paraId="79CEF2A4" w14:textId="77777777" w:rsidR="00F90BDC" w:rsidRDefault="00F90BDC">
      <w:r xmlns:w="http://schemas.openxmlformats.org/wordprocessingml/2006/main">
        <w:t xml:space="preserve">1. ਰੱਬ ਦਾ ਕੰਮ ਕਰਨ ਵਿੱਚ ਪਹਿਲ ਕਰਨ ਦੀ ਮਹੱਤਤਾ</w:t>
      </w:r>
    </w:p>
    <w:p w14:paraId="133F6728" w14:textId="77777777" w:rsidR="00F90BDC" w:rsidRDefault="00F90BDC"/>
    <w:p w14:paraId="02651A77" w14:textId="77777777" w:rsidR="00F90BDC" w:rsidRDefault="00F90BDC">
      <w:r xmlns:w="http://schemas.openxmlformats.org/wordprocessingml/2006/main">
        <w:t xml:space="preserve">2. ਪਰਾਹੁਣਚਾਰੀ ਹੋਣਾ ਅਤੇ ਅਜਨਬੀਆਂ ਦਾ ਸੁਆਗਤ ਕਰਨਾ</w:t>
      </w:r>
    </w:p>
    <w:p w14:paraId="7BB4EBCB" w14:textId="77777777" w:rsidR="00F90BDC" w:rsidRDefault="00F90BDC"/>
    <w:p w14:paraId="66C6BD29" w14:textId="77777777" w:rsidR="00F90BDC" w:rsidRDefault="00F90BDC">
      <w:r xmlns:w="http://schemas.openxmlformats.org/wordprocessingml/2006/main">
        <w:t xml:space="preserve">1. ਯੂਹੰਨਾ 4:35-36 - "ਤੁਸੀਂ ਇਹ ਨਾ ਕਹੋ, ਅਜੇ ਚਾਰ ਮਹੀਨੇ ਹਨ, ਅਤੇ ਫਿਰ ਵਾਢੀ ਆਵੇਗੀ? ਵੇਖੋ, ਮੈਂ ਤੁਹਾਨੂੰ ਆਖਦਾ ਹਾਂ, ਆਪਣੀਆਂ ਅੱਖਾਂ ਚੁੱਕੋ, ਅਤੇ ਖੇਤਾਂ ਨੂੰ ਦੇਖੋ, ਕਿਉਂਕਿ ਉਹ ਵਾਢੀ ਲਈ ਪਹਿਲਾਂ ਹੀ ਚਿੱਟੇ ਹਨ. ਅਤੇ ਜਿਹੜਾ ਵੱਢਦਾ ਹੈ ਉਹ ਮਜ਼ਦੂਰੀ ਪ੍ਰਾਪਤ ਕਰਦਾ ਹੈ, ਅਤੇ ਸਦੀਪਕ ਜੀਵਨ ਲਈ ਫਲ ਇਕੱਠਾ ਕਰਦਾ ਹੈ: ਤਾਂ ਜੋ ਬੀਜਣ ਵਾਲਾ ਅਤੇ ਵੱਢਣ ਵਾਲਾ ਦੋਵੇਂ ਇਕੱਠੇ ਅਨੰਦ ਹੋਣ।"</w:t>
      </w:r>
    </w:p>
    <w:p w14:paraId="7153CCBF" w14:textId="77777777" w:rsidR="00F90BDC" w:rsidRDefault="00F90BDC"/>
    <w:p w14:paraId="36E2A915" w14:textId="77777777" w:rsidR="00F90BDC" w:rsidRDefault="00F90BDC">
      <w:r xmlns:w="http://schemas.openxmlformats.org/wordprocessingml/2006/main">
        <w:t xml:space="preserve">2. ਲੂਕਾ 10: 2-3 - "ਇਸ ਲਈ ਉਸਨੇ ਉਨ੍ਹਾਂ ਨੂੰ ਕਿਹਾ, ਵਾਢੀ ਤਾਂ ਬਹੁਤ ਹੈ, ਪਰ ਮਜ਼ਦੂਰ ਥੋੜੇ ਹਨ: ਇਸ ਲਈ ਤੁਸੀਂ ਫ਼ਸਲ ਦੇ ਪ੍ਰਭੂ ਅੱਗੇ ਪ੍ਰਾਰਥਨਾ ਕਰੋ ਕਿ ਉਹ ਆਪਣੀ ਫ਼ਸਲ ਵੱਢਣ ਲਈ ਮਜ਼ਦੂਰਾਂ ਨੂੰ ਭੇਜੇ। : ਵੇਖੋ, ਮੈਂ ਤੁਹਾਨੂੰ ਬਘਿਆੜਾਂ ਵਿੱਚ ਲੇਲਿਆਂ ਵਾਂਗ ਘੱਲਦਾ ਹਾਂ।"</w:t>
      </w:r>
    </w:p>
    <w:p w14:paraId="307D6179" w14:textId="77777777" w:rsidR="00F90BDC" w:rsidRDefault="00F90BDC"/>
    <w:p w14:paraId="55112670" w14:textId="77777777" w:rsidR="00F90BDC" w:rsidRDefault="00F90BDC">
      <w:r xmlns:w="http://schemas.openxmlformats.org/wordprocessingml/2006/main">
        <w:t xml:space="preserve">ਰਸੂਲਾਂ ਦੇ ਕਰਤੱਬ 10:22 ਅਤੇ ਉਨ੍ਹਾਂ ਨੇ ਕਿਹਾ, ਕੁਰਨੇਲਿਯੁਸ ਸੂਬੇਦਾਰ, ਇੱਕ ਧਰਮੀ ਮਨੁੱਖ ਅਤੇ ਪਰਮੇਸ਼ੁਰ ਦਾ ਭੈ ਮੰਨਣ ਵਾਲਾ ਅਤੇ ਯਹੂਦੀਆਂ ਦੀ ਸਾਰੀ ਕੌਮ ਵਿੱਚ ਚੰਗੀ ਖਬਰ ਵਾਲਾ, ਪਰਮੇਸ਼ੁਰ ਵੱਲੋਂ ਇੱਕ ਪਵਿੱਤਰ ਦੂਤ ਦੁਆਰਾ ਚੇਤਾਵਨੀ ਦਿੱਤੀ ਗਈ ਸੀ ਕਿ ਉਹ ਤੁਹਾਨੂੰ ਆਪਣੇ ਘਰ ਵਿੱਚ ਬੁਲਾਵੇ। ਅਤੇ ਤੇਰੇ ਸ਼ਬਦ ਸੁਣਨ ਲਈ।</w:t>
      </w:r>
    </w:p>
    <w:p w14:paraId="0DFC7B78" w14:textId="77777777" w:rsidR="00F90BDC" w:rsidRDefault="00F90BDC"/>
    <w:p w14:paraId="2A1969D6" w14:textId="77777777" w:rsidR="00F90BDC" w:rsidRDefault="00F90BDC">
      <w:r xmlns:w="http://schemas.openxmlformats.org/wordprocessingml/2006/main">
        <w:t xml:space="preserve">ਕੁਰਨੇਲੀਅਸ, ਜੋ ਕਿ ਯਹੂਦੀਆਂ ਵਿਚ ਚੰਗੀ ਨੇਕਨਾਮੀ ਵਾਲਾ ਅਤੇ ਪਰਮੇਸ਼ੁਰ ਦਾ ਭੈ ਰੱਖਣ ਵਾਲਾ ਆਦਮੀ ਸੀ, ਨੂੰ ਪਰਮੇਸ਼ੁਰ ਦੇ ਇਕ ਦੂਤ ਦੁਆਰਾ ਚੇਤਾਵਨੀ ਦਿੱਤੀ ਗਈ ਸੀ ਕਿ ਉਹ ਪਤਰਸ ਨੂੰ ਉਸ ਦੇ ਸ਼ਬਦ ਸੁਣਨ ਲਈ ਆਪਣੇ ਘਰ ਬੁਲਾਵੇ।</w:t>
      </w:r>
    </w:p>
    <w:p w14:paraId="2BFDF5E9" w14:textId="77777777" w:rsidR="00F90BDC" w:rsidRDefault="00F90BDC"/>
    <w:p w14:paraId="48CFA3D7" w14:textId="77777777" w:rsidR="00F90BDC" w:rsidRDefault="00F90BDC">
      <w:r xmlns:w="http://schemas.openxmlformats.org/wordprocessingml/2006/main">
        <w:t xml:space="preserve">1. ਪ੍ਰਮਾਤਮਾ ਦਾ ਪਿਆਰ ਅਤੇ ਨਿਆਂ ਉਹਨਾਂ ਸਾਰਿਆਂ ਲਈ ਵਿਸਤ੍ਰਿਤ ਹੈ ਜੋ ਉਸਨੂੰ ਭਾਲਦੇ ਹਨ।</w:t>
      </w:r>
    </w:p>
    <w:p w14:paraId="60CD51C9" w14:textId="77777777" w:rsidR="00F90BDC" w:rsidRDefault="00F90BDC"/>
    <w:p w14:paraId="3FC76E53" w14:textId="77777777" w:rsidR="00F90BDC" w:rsidRDefault="00F90BDC">
      <w:r xmlns:w="http://schemas.openxmlformats.org/wordprocessingml/2006/main">
        <w:t xml:space="preserve">2. ਪਰਮੇਸ਼ੁਰ ਆਪਣੀ ਇੱਛਾ ਪੂਰੀ ਕਰਨ ਲਈ ਕਿਸੇ ਨੂੰ ਵੀ ਵਰਤੇਗਾ।</w:t>
      </w:r>
    </w:p>
    <w:p w14:paraId="60E04BFA" w14:textId="77777777" w:rsidR="00F90BDC" w:rsidRDefault="00F90BDC"/>
    <w:p w14:paraId="17CFB042" w14:textId="77777777" w:rsidR="00F90BDC" w:rsidRDefault="00F90BDC">
      <w:r xmlns:w="http://schemas.openxmlformats.org/wordprocessingml/2006/main">
        <w:t xml:space="preserve">1. ਲੂਕਾ 1:5-25 - ਯੂਹੰਨਾ ਬਪਤਿਸਮਾ ਦੇਣ ਵਾਲੇ ਦੇ ਜਨਮ ਦੀ ਘੋਸ਼ਣਾ ਕਰਨ ਲਈ ਜ਼ਕਰਯਾਹ ਦੂਤ ਗੈਬਰੀਏਲ ਦਾ ਦੌਰਾ।</w:t>
      </w:r>
    </w:p>
    <w:p w14:paraId="15A97FD0" w14:textId="77777777" w:rsidR="00F90BDC" w:rsidRDefault="00F90BDC"/>
    <w:p w14:paraId="22990C01" w14:textId="77777777" w:rsidR="00F90BDC" w:rsidRDefault="00F90BDC">
      <w:r xmlns:w="http://schemas.openxmlformats.org/wordprocessingml/2006/main">
        <w:t xml:space="preserve">2. ਰਸੂਲਾਂ ਦੇ ਕਰਤੱਬ 17:26-27 - ਸਾਰੀਆਂ ਕੌਮਾਂ ਉੱਤੇ ਪਰਮੇਸ਼ੁਰ ਦੀ ਪ੍ਰਭੂਸੱਤਾ, ਅਤੇ ਉਹਨਾਂ ਨੂੰ ਬਚਾਉਣ ਦਾ ਉਸਦਾ ਇਰਾਦਾ।</w:t>
      </w:r>
    </w:p>
    <w:p w14:paraId="646E5A1A" w14:textId="77777777" w:rsidR="00F90BDC" w:rsidRDefault="00F90BDC"/>
    <w:p w14:paraId="78838C2E" w14:textId="77777777" w:rsidR="00F90BDC" w:rsidRDefault="00F90BDC">
      <w:r xmlns:w="http://schemas.openxmlformats.org/wordprocessingml/2006/main">
        <w:t xml:space="preserve">ਰਸੂਲਾਂ ਦੇ ਕਰਤੱਬ 10:23 ਤਦ ਉਸ ਨੇ ਉਨ੍ਹਾਂ ਨੂੰ ਅੰਦਰ ਬੁਲਾ ਕੇ ਠਹਿਰਾਇਆ। ਅਤੇ ਅਗਲੇ ਦਿਨ ਪਤਰਸ ਉਨ੍ਹਾਂ ਦੇ ਨਾਲ ਚੱਲਿਆ ਗਿਆ ਅਤੇ ਯਾਪਾ ਦੇ ਕੁਝ ਭਰਾ ਉਸਦੇ ਨਾਲ ਸਨ।</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ਪਤਰਸ ਰਸੂਲ ਨੂੰ ਕੁਝ ਗ਼ੈਰ-ਯਹੂਦੀ ਲੋਕਾਂ ਨਾਲ ਰਹਿਣ ਲਈ ਬੁਲਾਇਆ ਗਿਆ ਸੀ ਅਤੇ ਅਗਲੀ ਸਵੇਰ ਉਹ ਯਾਪਾ ਤੋਂ ਕੁਝ ਭਰਾਵਾਂ ਨਾਲ ਰਵਾਨਾ ਹੋਇਆ ਸੀ।</w:t>
      </w:r>
    </w:p>
    <w:p w14:paraId="4C71D2B0" w14:textId="77777777" w:rsidR="00F90BDC" w:rsidRDefault="00F90BDC"/>
    <w:p w14:paraId="45AC99A8" w14:textId="77777777" w:rsidR="00F90BDC" w:rsidRDefault="00F90BDC">
      <w:r xmlns:w="http://schemas.openxmlformats.org/wordprocessingml/2006/main">
        <w:t xml:space="preserve">1. ਸਾਨੂੰ ਉਹਨਾਂ ਨੂੰ ਸਵੀਕਾਰ ਕਰਨ ਅਤੇ ਗਲੇ ਲਗਾਉਣ ਲਈ ਕਿਹਾ ਜਾਂਦਾ ਹੈ ਜੋ ਸਾਡੇ ਤੋਂ ਵੱਖਰੇ ਹਨ, ਭਾਵੇਂ ਉਹਨਾਂ ਦਾ ਪਿਛੋਕੜ ਕੋਈ ਵੀ ਹੋਵੇ।</w:t>
      </w:r>
    </w:p>
    <w:p w14:paraId="098F9535" w14:textId="77777777" w:rsidR="00F90BDC" w:rsidRDefault="00F90BDC"/>
    <w:p w14:paraId="645BB731" w14:textId="77777777" w:rsidR="00F90BDC" w:rsidRDefault="00F90BDC">
      <w:r xmlns:w="http://schemas.openxmlformats.org/wordprocessingml/2006/main">
        <w:t xml:space="preserve">2. ਅਸੀਂ ਆਪਣੇ ਵਿਸ਼ਵਾਸ ਵਿੱਚ ਇਕੱਲੇ ਨਹੀਂ ਹਾਂ; ਆਪਣੇ ਆਲੇ-ਦੁਆਲੇ ਦੇ ਲੋਕਾਂ ਦੀ ਤਾਕਤ 'ਤੇ ਭਰੋਸਾ ਕਰੋ।</w:t>
      </w:r>
    </w:p>
    <w:p w14:paraId="2D8FC1B2" w14:textId="77777777" w:rsidR="00F90BDC" w:rsidRDefault="00F90BDC"/>
    <w:p w14:paraId="7F069CE8" w14:textId="77777777" w:rsidR="00F90BDC" w:rsidRDefault="00F90BDC">
      <w:r xmlns:w="http://schemas.openxmlformats.org/wordprocessingml/2006/main">
        <w:t xml:space="preserve">1. ਗਲਾਤੀਆਂ 2:11-14 - "ਪਰ ਜਦੋਂ ਪਤਰਸ ਅੰਤਾਕਿਯਾ ਵਿੱਚ ਆਇਆ, ਤਾਂ ਮੈਂ ਉਸਦੇ ਮੂੰਹ ਉੱਤੇ ਉਸਦਾ ਵਿਰੋਧ ਕੀਤਾ, ਕਿਉਂਕਿ ਉਹ ਸਪਸ਼ਟ ਤੌਰ ਤੇ ਗਲਤ ਸੀ। ਯਾਕੂਬ ਤੋਂ ਕੁਝ ਆਦਮੀ ਆਉਣ ਤੋਂ ਪਹਿਲਾਂ, ਉਹ ਗੈਰ-ਯਹੂਦੀਆਂ ਨਾਲ ਖਾਣਾ ਖਾਂਦੇ ਸਨ। ਪਰ ਜਦੋਂ ਉਹ ਉੱਥੇ ਪਹੁੰਚ ਕੇ ਉਹ ਪਿੱਛੇ ਹਟਣ ਲੱਗਾ ਅਤੇ ਆਪਣੇ ਆਪ ਨੂੰ ਗ਼ੈਰ-ਯਹੂਦੀ ਲੋਕਾਂ ਤੋਂ ਵੱਖ ਕਰਨ ਲੱਗਾ ਕਿਉਂਕਿ ਉਹ ਸੁੰਨਤ ਕਰਨ ਵਾਲਿਆਂ ਤੋਂ ਡਰਦਾ ਸੀ, ਦੂਜੇ ਯਹੂਦੀ ਉਸ ਦੇ ਪਖੰਡ ਵਿੱਚ ਸ਼ਾਮਲ ਹੋ ਗਏ, ਇਸ ਲਈ ਉਨ੍ਹਾਂ ਦੇ ਪਖੰਡ ਕਾਰਨ ਬਰਨਬਾਸ ਵੀ ਕੁਰਾਹੇ ਪੈ ਗਿਆ। ਉਹ ਖੁਸ਼ਖਬਰੀ ਦੀ ਸੱਚਾਈ ਦੇ ਅਨੁਸਾਰ ਕੰਮ ਨਹੀਂ ਕਰ ਰਹੇ ਸਨ, ਮੈਂ ਉਨ੍ਹਾਂ ਸਾਰਿਆਂ ਦੇ ਸਾਹਮਣੇ ਪਤਰਸ ਨੂੰ ਕਿਹਾ, 'ਤੁਸੀਂ ਇੱਕ ਯਹੂਦੀ ਹੋ, ਫਿਰ ਵੀ ਤੁਸੀਂ ਇੱਕ ਗੈਰ-ਯਹੂਦੀ ਵਾਂਗ ਰਹਿੰਦੇ ਹੋ, ਯਹੂਦੀ ਵਾਂਗ ਨਹੀਂ, ਫਿਰ ਇਹ ਕਿਵੇਂ ਹੈ ਕਿ ਤੁਸੀਂ ਮਜਬੂਰ ਕਰਦੇ ਹੋ? ਗ਼ੈਰ-ਯਹੂਦੀ ਲੋਕ ਯਹੂਦੀ ਰੀਤੀ-ਰਿਵਾਜਾਂ ਦੀ ਪਾਲਣਾ ਕਰਨਗੇ?'</w:t>
      </w:r>
    </w:p>
    <w:p w14:paraId="3BBE68EB" w14:textId="77777777" w:rsidR="00F90BDC" w:rsidRDefault="00F90BDC"/>
    <w:p w14:paraId="12CBC3EF" w14:textId="77777777" w:rsidR="00F90BDC" w:rsidRDefault="00F90BDC">
      <w:r xmlns:w="http://schemas.openxmlformats.org/wordprocessingml/2006/main">
        <w:t xml:space="preserve">2. ਰਸੂਲਾਂ ਦੇ ਕਰਤੱਬ 11:1-3 - "ਯਹੂਦਿਯਾ ਦੇ ਸਾਰੇ ਰਸੂਲਾਂ ਅਤੇ ਵਿਸ਼ਵਾਸੀਆਂ ਨੇ ਸੁਣਿਆ ਕਿ ਗੈਰ-ਯਹੂਦੀ ਲੋਕਾਂ ਨੇ ਵੀ ਪਰਮੇਸ਼ੁਰ ਦਾ ਬਚਨ ਕਬੂਲ ਕਰ ਲਿਆ ਹੈ, ਇਸ ਲਈ ਜਦੋਂ ਪਤਰਸ ਯਰੂਸ਼ਲਮ ਨੂੰ ਗਿਆ, ਤਾਂ ਸੁੰਨਤ ਕੀਤੇ ਵਿਸ਼ਵਾਸੀਆਂ ਨੇ ਉਸਦੀ ਨਿੰਦਾ ਕੀਤੀ ਅਤੇ ਕਿਹਾ, 'ਤੂੰ ਧਰਤੀ ਵਿੱਚ ਗਿਆ ਸੀ। ਬੇਸੁੰਨਤ ਆਦਮੀਆਂ ਦੇ ਘਰ ਅਤੇ ਉਨ੍ਹਾਂ ਨਾਲ ਖਾਧਾ।' ਪੀਟਰ ਨੇ ਸ਼ੁਰੂ ਕੀਤਾ ਅਤੇ ਉਨ੍ਹਾਂ ਨੂੰ ਸਭ ਕੁਝ ਠੀਕ ਉਸੇ ਤਰ੍ਹਾਂ ਸਮਝਾਇਆ ਜਿਵੇਂ ਇਹ ਹੋਇਆ ਸੀ:</w:t>
      </w:r>
    </w:p>
    <w:p w14:paraId="2E286305" w14:textId="77777777" w:rsidR="00F90BDC" w:rsidRDefault="00F90BDC"/>
    <w:p w14:paraId="5E6B7D53" w14:textId="77777777" w:rsidR="00F90BDC" w:rsidRDefault="00F90BDC">
      <w:r xmlns:w="http://schemas.openxmlformats.org/wordprocessingml/2006/main">
        <w:t xml:space="preserve">ਰਸੂਲਾਂ ਦੇ ਕਰਤੱਬ 10:24 ਅਤੇ ਅਗਲੇ ਦਿਨ ਉਹ ਕੈਸਰਿਯਾ ਵਿੱਚ ਦਾਖਲ ਹੋਏ। ਅਤੇ ਕੁਰਨੇਲਿਯੁਸ ਨੇ ਉਨ੍ਹਾਂ ਦੀ ਉਡੀਕ ਕੀਤੀ, ਅਤੇ ਆਪਣੇ ਰਿਸ਼ਤੇਦਾਰਾਂ ਅਤੇ ਨਜ਼ਦੀਕੀ ਦੋਸਤਾਂ ਨੂੰ ਇਕੱਠਾ ਕੀਤਾ।</w:t>
      </w:r>
    </w:p>
    <w:p w14:paraId="5CB3B011" w14:textId="77777777" w:rsidR="00F90BDC" w:rsidRDefault="00F90BDC"/>
    <w:p w14:paraId="747670FC" w14:textId="77777777" w:rsidR="00F90BDC" w:rsidRDefault="00F90BDC">
      <w:r xmlns:w="http://schemas.openxmlformats.org/wordprocessingml/2006/main">
        <w:t xml:space="preserve">ਕੋਰਨੇਲੀਅਸ ਨੇ ਆਪਣੇ ਪਰਿਵਾਰ ਅਤੇ ਨਜ਼ਦੀਕੀ ਦੋਸਤਾਂ ਨੂੰ ਸੱਦਾ ਦਿੱਤਾ ਅਤੇ ਕੈਸਰੀਆ ਵਿੱਚ ਦਾਖਲ ਹੋਣ ਤੋਂ ਅਗਲੇ ਦਿਨ ਉਨ੍ਹਾਂ ਦੀ ਉਡੀਕ ਕੀਤੀ।</w:t>
      </w:r>
    </w:p>
    <w:p w14:paraId="7ED97A90" w14:textId="77777777" w:rsidR="00F90BDC" w:rsidRDefault="00F90BDC"/>
    <w:p w14:paraId="783FF2CD" w14:textId="77777777" w:rsidR="00F90BDC" w:rsidRDefault="00F90BDC">
      <w:r xmlns:w="http://schemas.openxmlformats.org/wordprocessingml/2006/main">
        <w:t xml:space="preserve">1. ਪ੍ਰਮਾਤਮਾ ਵਫ਼ਾਦਾਰ ਹੈ ਅਤੇ ਉਹਨਾਂ ਨੂੰ ਇਕੱਠੇ ਕਰੇਗਾ ਜਿਨ੍ਹਾਂ ਨੂੰ ਉਸਨੇ ਜੋੜਿਆ ਹੈ।</w:t>
      </w:r>
    </w:p>
    <w:p w14:paraId="4852927E" w14:textId="77777777" w:rsidR="00F90BDC" w:rsidRDefault="00F90BDC"/>
    <w:p w14:paraId="22CAB488" w14:textId="77777777" w:rsidR="00F90BDC" w:rsidRDefault="00F90BDC">
      <w:r xmlns:w="http://schemas.openxmlformats.org/wordprocessingml/2006/main">
        <w:t xml:space="preserve">2. ਸਾਡੇ ਜੀਵਨ ਵਿੱਚ ਆਉਣ ਵਾਲੇ ਲੋਕਾਂ ਦਾ ਸਵਾਗਤ ਕਰਨ ਲਈ ਸਾਨੂੰ ਹਮੇਸ਼ਾ ਤਿਆਰ ਰਹਿਣਾ ਚਾਹੀਦਾ ਹੈ।</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14:paraId="3AF55170" w14:textId="77777777" w:rsidR="00F90BDC" w:rsidRDefault="00F90BDC"/>
    <w:p w14:paraId="7041FEBD" w14:textId="77777777" w:rsidR="00F90BDC" w:rsidRDefault="00F90BDC">
      <w:r xmlns:w="http://schemas.openxmlformats.org/wordprocessingml/2006/main">
        <w:t xml:space="preserve">2. ਇਬਰਾਨੀਆਂ 10:24-25 - ਅਤੇ ਆਓ ਅਸੀਂ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14:paraId="2ED69CAF" w14:textId="77777777" w:rsidR="00F90BDC" w:rsidRDefault="00F90BDC"/>
    <w:p w14:paraId="7A45C182" w14:textId="77777777" w:rsidR="00F90BDC" w:rsidRDefault="00F90BDC">
      <w:r xmlns:w="http://schemas.openxmlformats.org/wordprocessingml/2006/main">
        <w:t xml:space="preserve">ਰਸੂਲਾਂ ਦੇ ਕਰਤੱਬ 10:25 ਜਦੋਂ ਪਤਰਸ ਅੰਦਰ ਆ ਰਿਹਾ ਸੀ, ਤਾਂ ਕੁਰਨੇਲਿਯੁਸ ਉਹ ਨੂੰ ਮਿਲਿਆ ਅਤੇ ਉਹ ਦੇ ਪੈਰਾਂ ਉੱਤੇ ਡਿੱਗ ਕੇ ਮੱਥਾ ਟੇਕਿਆ।</w:t>
      </w:r>
    </w:p>
    <w:p w14:paraId="611D938F" w14:textId="77777777" w:rsidR="00F90BDC" w:rsidRDefault="00F90BDC"/>
    <w:p w14:paraId="46B2AE30" w14:textId="77777777" w:rsidR="00F90BDC" w:rsidRDefault="00F90BDC">
      <w:r xmlns:w="http://schemas.openxmlformats.org/wordprocessingml/2006/main">
        <w:t xml:space="preserve">ਕੁਰਨੇਲਿਯੁਸ ਪਤਰਸ ਨੂੰ ਮਿਲਿਆ ਅਤੇ ਜਦੋਂ ਉਹ ਪਹੁੰਚਿਆ ਤਾਂ ਉਸਦੀ ਉਪਾਸਨਾ ਕਰਨ ਲਈ ਡਿੱਗ ਪਿਆ।</w:t>
      </w:r>
    </w:p>
    <w:p w14:paraId="4FD14E17" w14:textId="77777777" w:rsidR="00F90BDC" w:rsidRDefault="00F90BDC"/>
    <w:p w14:paraId="2BAD9C5A" w14:textId="77777777" w:rsidR="00F90BDC" w:rsidRDefault="00F90BDC">
      <w:r xmlns:w="http://schemas.openxmlformats.org/wordprocessingml/2006/main">
        <w:t xml:space="preserve">1. ਨਿਮਰਤਾ ਦੀ ਸ਼ਕਤੀ: ਕੋਰਨੇਲੀਅਸ ਦੀ ਉਦਾਹਰਣ</w:t>
      </w:r>
    </w:p>
    <w:p w14:paraId="3E53F3EC" w14:textId="77777777" w:rsidR="00F90BDC" w:rsidRDefault="00F90BDC"/>
    <w:p w14:paraId="35C18CA9" w14:textId="77777777" w:rsidR="00F90BDC" w:rsidRDefault="00F90BDC">
      <w:r xmlns:w="http://schemas.openxmlformats.org/wordprocessingml/2006/main">
        <w:t xml:space="preserve">2. ਉਪਾਸਨਾ ਦੀ ਜ਼ਿੰਦਗੀ ਜੀਉ: ਕੁਰਨੇਲੀਅਸ ਨੇ ਸਾਨੂੰ ਰਾਹ ਕਿਵੇਂ ਦਿਖਾਇਆ</w:t>
      </w:r>
    </w:p>
    <w:p w14:paraId="5D3E06C2" w14:textId="77777777" w:rsidR="00F90BDC" w:rsidRDefault="00F90BDC"/>
    <w:p w14:paraId="2F9638BD" w14:textId="77777777" w:rsidR="00F90BDC" w:rsidRDefault="00F90BDC">
      <w:r xmlns:w="http://schemas.openxmlformats.org/wordprocessingml/2006/main">
        <w:t xml:space="preserve">1. ਫ਼ਿਲਿੱਪੀਆਂ 2:3-4 - "ਸੁਆਰਥੀ ਲਾਲਸਾ ਜਾਂ ਹੰਕਾਰ ਤੋਂ ਕੁਝ ਨਾ ਕਰੋ, ਪਰ ਨਿਮਰਤਾ ਨਾਲ ਦੂਜਿਆਂ ਨੂੰ ਆਪਣੇ ਨਾਲੋਂ ਵੱਧ ਮਹੱਤਵਪੂਰਣ ਗਿਣੋ। ਤੁਹਾਡੇ ਵਿੱਚੋਂ ਹਰ ਇੱਕ ਨੂੰ ਆਪਣੇ ਹਿੱਤਾਂ ਲਈ ਹੀ ਨਹੀਂ, ਸਗੋਂ ਦੂਜਿਆਂ ਦੇ ਹਿੱਤਾਂ ਵੱਲ ਵੀ ਧਿਆਨ ਦੇਣ ਦਿਓ।"</w:t>
      </w:r>
    </w:p>
    <w:p w14:paraId="310B7298" w14:textId="77777777" w:rsidR="00F90BDC" w:rsidRDefault="00F90BDC"/>
    <w:p w14:paraId="1F37F315" w14:textId="77777777" w:rsidR="00F90BDC" w:rsidRDefault="00F90BDC">
      <w:r xmlns:w="http://schemas.openxmlformats.org/wordprocessingml/2006/main">
        <w:t xml:space="preserve">2. ਰੋਮੀਆਂ 12: 1-2 - "ਇਸ ਲਈ, ਭਰਾਵੋ, ਮੈਂ ਤੁਹਾਨੂੰ ਪਰਮੇਸ਼ੁਰ ਦੀ ਦਇਆ ਦੁਆਰਾ ਬੇਨਤੀ ਕਰਦਾ ਹਾਂ ਕਿ ਤੁਸੀਂ ਆਪਣੇ ਸਰੀਰ ਨੂੰ ਇੱਕ ਜੀਵਤ ਬਲੀਦਾਨ ਦੇ ਰੂਪ ਵਿੱਚ, ਪਵਿੱਤਰ ਅਤੇ ਪ੍ਰਮਾਤਮਾ ਨੂੰ ਸਵੀਕਾਰ ਕਰਨ ਲਈ ਪੇਸ਼ ਕਰੋ, ਜੋ ਤੁਹਾਡੀ ਅਧਿਆਤਮਿਕ ਪੂਜਾ ਹੈ। ਇਸ ਸੰਸਾਰ ਨੂੰ, ਪਰ ਆਪਣੇ ਮਨ ਦੇ ਨਵੀਨੀਕਰਨ ਦੁਆਰਾ ਬਦਲੋ, ਤਾਂ ਜੋ ਤੁਸੀਂ ਪਰਖ ਕੇ ਜਾਣ ਸਕੋ ਕਿ ਪਰਮੇਸ਼ੁਰ ਦੀ ਇੱਛਾ ਕੀ ਹੈ, ਕੀ ਚੰਗੀ ਅਤੇ ਸਵੀਕਾਰਯੋਗ ਅਤੇ ਸੰਪੂਰਨ ਹੈ."</w:t>
      </w:r>
    </w:p>
    <w:p w14:paraId="40753981" w14:textId="77777777" w:rsidR="00F90BDC" w:rsidRDefault="00F90BDC"/>
    <w:p w14:paraId="6C2BF1A3" w14:textId="77777777" w:rsidR="00F90BDC" w:rsidRDefault="00F90BDC">
      <w:r xmlns:w="http://schemas.openxmlformats.org/wordprocessingml/2006/main">
        <w:t xml:space="preserve">ਰਸੂਲਾਂ ਦੇ ਕਰਤੱਬ 10:26 ਪਰ ਪਤਰਸ ਨੇ ਉਸਨੂੰ ਉਠਾਇਆ ਅਤੇ ਕਿਹਾ, ਉੱਠ ਖਲੋ। ਮੈਂ ਆਪ ਵੀ ਬੰਦਾ ਹਾਂ।</w:t>
      </w:r>
    </w:p>
    <w:p w14:paraId="6CE1EA01" w14:textId="77777777" w:rsidR="00F90BDC" w:rsidRDefault="00F90BDC"/>
    <w:p w14:paraId="31DB28DE" w14:textId="77777777" w:rsidR="00F90BDC" w:rsidRDefault="00F90BDC">
      <w:r xmlns:w="http://schemas.openxmlformats.org/wordprocessingml/2006/main">
        <w:t xml:space="preserve">ਪੀਟਰ ਨੇ ਕੁਰਨੇਲਿਯੁਸ ਨੂੰ ਖੜ੍ਹੇ ਹੋਣ ਲਈ ਉਤਸ਼ਾਹਿਤ ਕੀਤਾ, ਉਸ ਨੂੰ ਭਰੋਸਾ ਦਿਵਾਇਆ ਕਿ ਉਹ ਵੀ ਇੱਕ ਆਦਮੀ ਸੀ।</w:t>
      </w:r>
    </w:p>
    <w:p w14:paraId="3FBB93E8" w14:textId="77777777" w:rsidR="00F90BDC" w:rsidRDefault="00F90BDC"/>
    <w:p w14:paraId="1A25FB28" w14:textId="77777777" w:rsidR="00F90BDC" w:rsidRDefault="00F90BDC">
      <w:r xmlns:w="http://schemas.openxmlformats.org/wordprocessingml/2006/main">
        <w:t xml:space="preserve">1. ਹਰ ਵਿਅਕਤੀ ਦੀ ਇੱਜ਼ਤ: ਕੁਰਨੇਲੀਅਸ ਨੂੰ ਪੀਟਰ ਦੇ ਉਤਸ਼ਾਹ ਦਾ ਅਧਿਐਨ</w:t>
      </w:r>
    </w:p>
    <w:p w14:paraId="3E20F922" w14:textId="77777777" w:rsidR="00F90BDC" w:rsidRDefault="00F90BDC"/>
    <w:p w14:paraId="120271C2" w14:textId="77777777" w:rsidR="00F90BDC" w:rsidRDefault="00F90BDC">
      <w:r xmlns:w="http://schemas.openxmlformats.org/wordprocessingml/2006/main">
        <w:t xml:space="preserve">2. ਸਵੈ-ਰਿਫਲਿਕਸ਼ਨ ਅਤੇ ਉਤਸ਼ਾਹ ਦੀ ਸ਼ਕਤੀ</w:t>
      </w:r>
    </w:p>
    <w:p w14:paraId="02D2E23E" w14:textId="77777777" w:rsidR="00F90BDC" w:rsidRDefault="00F90BDC"/>
    <w:p w14:paraId="6F3E11ED" w14:textId="77777777" w:rsidR="00F90BDC" w:rsidRDefault="00F90BDC">
      <w:r xmlns:w="http://schemas.openxmlformats.org/wordprocessingml/2006/main">
        <w:t xml:space="preserve">1. ਯੂਹੰਨਾ 13:34-35, "ਮੈਂ ਤੁਹਾਨੂੰ ਇੱਕ ਨਵਾਂ ਹੁਕਮ ਦਿੰਦਾ ਹਾਂ ਕਿ ਤੁਸੀਂ ਇੱਕ ਦੂਜੇ ਨੂੰ ਪਿਆਰ ਕਰੋ: ਜਿਵੇਂ ਮੈਂ ਤੁਹਾਨੂੰ ਪਿਆਰ ਕੀਤਾ ਹੈ, ਤੁਸੀਂ ਵੀ ਇੱਕ ਦੂਜੇ ਨੂੰ ਪਿਆਰ ਕਰੋ। ਇਸ ਤੋਂ ਸਾਰੇ ਲੋਕ ਜਾਣਨਗੇ ਕਿ ਤੁਸੀਂ ਮੇਰੇ ਚੇਲੇ ਹੋ। , ਜੇਕਰ ਤੁਹਾਨੂੰ ਇੱਕ ਦੂਜੇ ਲਈ ਪਿਆਰ ਹੈ."</w:t>
      </w:r>
    </w:p>
    <w:p w14:paraId="3B42B426" w14:textId="77777777" w:rsidR="00F90BDC" w:rsidRDefault="00F90BDC"/>
    <w:p w14:paraId="0905FABD" w14:textId="77777777" w:rsidR="00F90BDC" w:rsidRDefault="00F90BDC">
      <w:r xmlns:w="http://schemas.openxmlformats.org/wordprocessingml/2006/main">
        <w:t xml:space="preserve">2. ਗਲਾਤੀਆਂ 3:28, "ਇੱਥੇ ਨਾ ਤਾਂ ਯਹੂਦੀ ਹੈ, ਨਾ ਯੂਨਾਨੀ, ਨਾ ਕੋਈ ਗੁਲਾਮ ਹੈ ਅਤੇ ਨਾ ਹੀ ਆਜ਼ਾਦ, ਕੋਈ ਨਰ ਅਤੇ ਮਾਦਾ ਨਹੀਂ ਹੈ, ਕਿਉਂਕਿ ਤੁਸੀਂ ਸਾਰੇ ਮਸੀਹ ਯਿਸੂ ਵਿੱਚ ਇੱਕ ਹੋ।"</w:t>
      </w:r>
    </w:p>
    <w:p w14:paraId="4570CB79" w14:textId="77777777" w:rsidR="00F90BDC" w:rsidRDefault="00F90BDC"/>
    <w:p w14:paraId="133ABE3F" w14:textId="77777777" w:rsidR="00F90BDC" w:rsidRDefault="00F90BDC">
      <w:r xmlns:w="http://schemas.openxmlformats.org/wordprocessingml/2006/main">
        <w:t xml:space="preserve">ਰਸੂਲਾਂ ਦੇ ਕਰਤੱਬ 10:27 ਅਤੇ ਉਹ ਉਸ ਨਾਲ ਗੱਲਾਂ ਕਰਦਾ ਹੋਇਆ ਅੰਦਰ ਗਿਆ ਅਤੇ ਬਹੁਤਿਆਂ ਨੂੰ ਇਕੱਠੇ ਹੋਏ ਵੇਖਿਆ।</w:t>
      </w:r>
    </w:p>
    <w:p w14:paraId="4FA12FD5" w14:textId="77777777" w:rsidR="00F90BDC" w:rsidRDefault="00F90BDC"/>
    <w:p w14:paraId="75B4DA03" w14:textId="77777777" w:rsidR="00F90BDC" w:rsidRDefault="00F90BDC">
      <w:r xmlns:w="http://schemas.openxmlformats.org/wordprocessingml/2006/main">
        <w:t xml:space="preserve">ਕੁਰਨੇਲਿਯੁਸ ਦੇ ਬਹੁਤ ਸਾਰੇ ਮਹਿਮਾਨ ਸਨ ਜਦੋਂ ਪੀਟਰ ਆਪਣੇ ਘਰ ਪਹੁੰਚਿਆ।</w:t>
      </w:r>
    </w:p>
    <w:p w14:paraId="361CAAEA" w14:textId="77777777" w:rsidR="00F90BDC" w:rsidRDefault="00F90BDC"/>
    <w:p w14:paraId="04D5965F" w14:textId="77777777" w:rsidR="00F90BDC" w:rsidRDefault="00F90BDC">
      <w:r xmlns:w="http://schemas.openxmlformats.org/wordprocessingml/2006/main">
        <w:t xml:space="preserve">1. ਦੋਸਤੀ ਦੀ ਸ਼ਕਤੀ: ਦੂਜਿਆਂ ਨੂੰ ਮਿਲਣ ਦੇ ਮੁੱਲ ਨੂੰ ਸਮਝਣਾ</w:t>
      </w:r>
    </w:p>
    <w:p w14:paraId="10F6794E" w14:textId="77777777" w:rsidR="00F90BDC" w:rsidRDefault="00F90BDC"/>
    <w:p w14:paraId="5A98610D" w14:textId="77777777" w:rsidR="00F90BDC" w:rsidRDefault="00F90BDC">
      <w:r xmlns:w="http://schemas.openxmlformats.org/wordprocessingml/2006/main">
        <w:t xml:space="preserve">2. ਭਾਈਚਾਰੇ ਦੀ ਮਹੱਤਤਾ: ਰਸੂਲਾਂ ਦੇ ਕਰਤੱਬ 10:27 ਦਾ ਅਧਿਐਨ</w:t>
      </w:r>
    </w:p>
    <w:p w14:paraId="22D02703" w14:textId="77777777" w:rsidR="00F90BDC" w:rsidRDefault="00F90BDC"/>
    <w:p w14:paraId="26755829" w14:textId="77777777" w:rsidR="00F90BDC" w:rsidRDefault="00F90BDC">
      <w:r xmlns:w="http://schemas.openxmlformats.org/wordprocessingml/2006/main">
        <w:t xml:space="preserve">1. ਰੋਮੀਆਂ 12:10-13: ਭਰਾਵਾਂ ਦੇ ਪਿਆਰ ਨਾਲ ਇੱਕ ਦੂਜੇ ਨੂੰ ਪਿਆਰ ਕਰੋ; ਸਨਮਾਨ ਦਿਖਾਉਣ ਵਿੱਚ ਇੱਕ ਦੂਜੇ ਨੂੰ ਪਛਾੜੋ। ਜੋਸ਼ ਵਿੱਚ ਆਲਸੀ ਨਾ ਬਣੋ, ਆਤਮਾ ਵਿੱਚ ਉਤਾਵਲੇ ਰਹੋ, ਪ੍ਰਭੂ ਦੀ ਸੇਵਾ ਕਰੋ। ਉਮੀਦ ਵਿੱਚ ਖੁਸ਼ ਰਹੋ, ਬਿਪਤਾ ਵਿੱਚ ਧੀਰਜ ਰੱਖੋ, ਪ੍ਰਾਰਥਨਾ ਵਿੱਚ ਨਿਰੰਤਰ ਰਹੋ।</w:t>
      </w:r>
    </w:p>
    <w:p w14:paraId="7EC3EDF7" w14:textId="77777777" w:rsidR="00F90BDC" w:rsidRDefault="00F90BDC"/>
    <w:p w14:paraId="3D8D0B1A" w14:textId="77777777" w:rsidR="00F90BDC" w:rsidRDefault="00F90BDC">
      <w:r xmlns:w="http://schemas.openxmlformats.org/wordprocessingml/2006/main">
        <w:t xml:space="preserve">2. ਉਪਦੇਸ਼ਕ ਦੀ ਪੋਥੀ 4:9-12: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ਕੋਈ ਵਿਅਕਤੀ ਇਕੱਲੇ ਦੇ ਵਿਰੁੱਧ ਜਿੱਤ ਸਕਦਾ ਹੈ, ਦੋ ਉਸ ਦਾ ਸਾਮ੍ਹਣਾ ਕਰਨਗੇ - ਇੱਕ ਤਿੰਨ ਗੁਣਾ ਰੱਸੀ </w:t>
      </w:r>
      <w:r xmlns:w="http://schemas.openxmlformats.org/wordprocessingml/2006/main">
        <w:lastRenderedPageBreak xmlns:w="http://schemas.openxmlformats.org/wordprocessingml/2006/main"/>
      </w:r>
      <w:r xmlns:w="http://schemas.openxmlformats.org/wordprocessingml/2006/main">
        <w:t xml:space="preserve">ਜਲਦੀ ਟੁੱਟ ਨਹੀਂ ਜਾਂਦੀ.</w:t>
      </w:r>
    </w:p>
    <w:p w14:paraId="66EFAD59" w14:textId="77777777" w:rsidR="00F90BDC" w:rsidRDefault="00F90BDC"/>
    <w:p w14:paraId="13DA256C" w14:textId="77777777" w:rsidR="00F90BDC" w:rsidRDefault="00F90BDC">
      <w:r xmlns:w="http://schemas.openxmlformats.org/wordprocessingml/2006/main">
        <w:t xml:space="preserve">ਰਸੂਲਾਂ ਦੇ ਕਰਤੱਬ 10:28 ਅਤੇ ਉਸ ਨੇ ਉਨ੍ਹਾਂ ਨੂੰ ਕਿਹਾ, ਤੁਸੀਂ ਜਾਣਦੇ ਹੋ ਕਿ ਇੱਕ ਯਹੂਦੀ ਮਨੁੱਖ ਲਈ ਕਿਸੇ ਹੋਰ ਕੌਮ ਨਾਲ ਸੰਗਤ ਰੱਖਣਾ ਜਾਂ ਕਿਸੇ ਹੋਰ ਕੌਮ ਨਾਲ ਆਉਣਾ ਗੈਰ-ਕਾਨੂੰਨੀ ਹੈ। ਪਰ ਪਰਮੇਸ਼ੁਰ ਨੇ ਮੈਨੂੰ ਵਿਖਾਇਆ ਹੈ ਕਿ ਮੈਂ ਕਿਸੇ ਮਨੁੱਖ ਨੂੰ ਅਸ਼ੁੱਧ ਜਾਂ ਅਸ਼ੁੱਧ ਨਹੀਂ ਆਖਾਂਗਾ।</w:t>
      </w:r>
    </w:p>
    <w:p w14:paraId="32DA5DE7" w14:textId="77777777" w:rsidR="00F90BDC" w:rsidRDefault="00F90BDC"/>
    <w:p w14:paraId="7E512D32" w14:textId="77777777" w:rsidR="00F90BDC" w:rsidRDefault="00F90BDC">
      <w:r xmlns:w="http://schemas.openxmlformats.org/wordprocessingml/2006/main">
        <w:t xml:space="preserve">ਪੀਟਰ ਨੂੰ ਪਰਮੇਸ਼ੁਰ ਦੁਆਰਾ ਕਿਹਾ ਗਿਆ ਹੈ ਕਿ ਉਸਨੂੰ ਕਿਸੇ ਵੀ ਵਿਅਕਤੀ ਨੂੰ ਅਸ਼ੁੱਧ ਜਾਂ ਅਸ਼ੁੱਧ ਨਹੀਂ ਸਮਝਣਾ ਚਾਹੀਦਾ ਹੈ।</w:t>
      </w:r>
    </w:p>
    <w:p w14:paraId="0B3FE5E8" w14:textId="77777777" w:rsidR="00F90BDC" w:rsidRDefault="00F90BDC"/>
    <w:p w14:paraId="2D63A9CF" w14:textId="77777777" w:rsidR="00F90BDC" w:rsidRDefault="00F90BDC">
      <w:r xmlns:w="http://schemas.openxmlformats.org/wordprocessingml/2006/main">
        <w:t xml:space="preserve">1. ਪਰਮੇਸ਼ੁਰ ਦਾ ਪਿਆਰ ਵਿਤਕਰਾ ਨਹੀਂ ਕਰਦਾ</w:t>
      </w:r>
    </w:p>
    <w:p w14:paraId="63762A56" w14:textId="77777777" w:rsidR="00F90BDC" w:rsidRDefault="00F90BDC"/>
    <w:p w14:paraId="474311AA" w14:textId="77777777" w:rsidR="00F90BDC" w:rsidRDefault="00F90BDC">
      <w:r xmlns:w="http://schemas.openxmlformats.org/wordprocessingml/2006/main">
        <w:t xml:space="preserve">2. ਰੱਬ ਦਾ ਬੇ ਸ਼ਰਤ ਪਿਆਰ</w:t>
      </w:r>
    </w:p>
    <w:p w14:paraId="73097A3A" w14:textId="77777777" w:rsidR="00F90BDC" w:rsidRDefault="00F90BDC"/>
    <w:p w14:paraId="4DA2EA3F" w14:textId="77777777" w:rsidR="00F90BDC" w:rsidRDefault="00F90BDC">
      <w:r xmlns:w="http://schemas.openxmlformats.org/wordprocessingml/2006/main">
        <w:t xml:space="preserve">1. ਗਲਾਤੀਆਂ 3:28 - "ਇੱਥੇ ਨਾ ਕੋਈ ਯਹੂਦੀ ਹੈ ਅਤੇ ਨਾ ਹੀ ਯੂਨਾਨੀ, ਨਾ ਕੋਈ ਬੰਧਨ ਹੈ ਅਤੇ ਨਾ ਹੀ ਆਜ਼ਾਦ, ਨਾ ਕੋਈ ਨਰ ਅਤੇ ਨਾ ਔਰਤ ਹੈ: ਕਿਉਂਕਿ ਤੁਸੀਂ ਸਾਰੇ ਮਸੀਹ ਯਿਸੂ ਵਿੱਚ ਇੱਕ ਹੋ।"</w:t>
      </w:r>
    </w:p>
    <w:p w14:paraId="7E01515E" w14:textId="77777777" w:rsidR="00F90BDC" w:rsidRDefault="00F90BDC"/>
    <w:p w14:paraId="139B853A" w14:textId="77777777" w:rsidR="00F90BDC" w:rsidRDefault="00F90BDC">
      <w:r xmlns:w="http://schemas.openxmlformats.org/wordprocessingml/2006/main">
        <w:t xml:space="preserve">2. ਯੂਹੰਨਾ 3:16 - "ਕਿਉਂਕਿ ਪਰਮੇਸ਼ੁਰ ਨੇ ਸੰਸਾਰ ਨੂੰ ਇੰਨਾ ਪਿਆਰ ਕੀਤਾ ਕਿ ਉਸਨੇ ਆਪਣਾ ਇਕਲੌਤਾ ਪੁੱਤਰ ਦੇ ਦਿੱਤਾ, ਤਾਂ ਜੋ ਜੋ ਕੋਈ ਉਸ ਵਿੱਚ ਵਿਸ਼ਵਾਸ ਕਰਦਾ ਹੈ ਉਹ ਨਾਸ਼ ਨਾ ਹੋਵੇ, ਪਰ ਸਦੀਪਕ ਜੀਵਨ ਪ੍ਰਾਪਤ ਕਰੇ।"</w:t>
      </w:r>
    </w:p>
    <w:p w14:paraId="5052C222" w14:textId="77777777" w:rsidR="00F90BDC" w:rsidRDefault="00F90BDC"/>
    <w:p w14:paraId="11EE77CF" w14:textId="77777777" w:rsidR="00F90BDC" w:rsidRDefault="00F90BDC">
      <w:r xmlns:w="http://schemas.openxmlformats.org/wordprocessingml/2006/main">
        <w:t xml:space="preserve">ਰਸੂਲਾਂ ਦੇ ਕਰਤੱਬ 10:29 ਇਸ ਲਈ ਜਿਵੇਂ ਹੀ ਮੈਨੂੰ ਬੁਲਾਇਆ ਗਿਆ ਸੀ, ਮੈਂ ਬਿਨਾਂ ਕੁਝ ਕਹੇ ਤੁਹਾਡੇ ਕੋਲ ਆਇਆ: ਇਸ ਲਈ ਮੈਂ ਪੁੱਛਦਾ ਹਾਂ ਕਿ ਤੁਸੀਂ ਮੈਨੂੰ ਕਿਸ ਇਰਾਦੇ ਨਾਲ ਭੇਜਿਆ ਹੈ?</w:t>
      </w:r>
    </w:p>
    <w:p w14:paraId="0476F16E" w14:textId="77777777" w:rsidR="00F90BDC" w:rsidRDefault="00F90BDC"/>
    <w:p w14:paraId="6218C966" w14:textId="77777777" w:rsidR="00F90BDC" w:rsidRDefault="00F90BDC">
      <w:r xmlns:w="http://schemas.openxmlformats.org/wordprocessingml/2006/main">
        <w:t xml:space="preserve">ਕੁਰਨੇਲਿਯੁਸ ਨੇ ਪਤਰਸ ਨੂੰ ਉਸਦੇ ਕੋਲ ਆਉਣ ਲਈ ਬੇਨਤੀ ਕੀਤੀ ਅਤੇ ਪੀਟਰ ਨੇ ਕੁਰਨੇਲਿਯੁਸ ਨੂੰ ਪੁੱਛਿਆ ਕਿ ਉਸਨੂੰ ਕਿਉਂ ਭੇਜਿਆ ਗਿਆ ਸੀ।</w:t>
      </w:r>
    </w:p>
    <w:p w14:paraId="6BF32FFC" w14:textId="77777777" w:rsidR="00F90BDC" w:rsidRDefault="00F90BDC"/>
    <w:p w14:paraId="6B84BFE5" w14:textId="77777777" w:rsidR="00F90BDC" w:rsidRDefault="00F90BDC">
      <w:r xmlns:w="http://schemas.openxmlformats.org/wordprocessingml/2006/main">
        <w:t xml:space="preserve">1. ਦੂਜਿਆਂ ਦੁਆਰਾ ਬੁਲਾਏ ਜਾਣ 'ਤੇ ਕਿਵੇਂ ਜਵਾਬ ਦੇਣਾ ਹੈ</w:t>
      </w:r>
    </w:p>
    <w:p w14:paraId="5EC29D04" w14:textId="77777777" w:rsidR="00F90BDC" w:rsidRDefault="00F90BDC"/>
    <w:p w14:paraId="6B0E80C9" w14:textId="77777777" w:rsidR="00F90BDC" w:rsidRDefault="00F90BDC">
      <w:r xmlns:w="http://schemas.openxmlformats.org/wordprocessingml/2006/main">
        <w:t xml:space="preserve">2. ਉਲਝਣ ਵਿੱਚ ਸਵਾਲ ਪੁੱਛਣਾ ਸਿੱਖਣਾ</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5:41 "ਅਤੇ ਜੋ ਕੋਈ ਤੁਹਾਨੂੰ ਇੱਕ ਮੀਲ ਜਾਣ ਲਈ ਮਜ਼ਬੂਰ ਕਰੇ, ਉਸ ਦੇ ਨਾਲ ਦੋ ਜਾਉ।"</w:t>
      </w:r>
    </w:p>
    <w:p w14:paraId="7A49CCF8" w14:textId="77777777" w:rsidR="00F90BDC" w:rsidRDefault="00F90BDC"/>
    <w:p w14:paraId="7C4942D9" w14:textId="77777777" w:rsidR="00F90BDC" w:rsidRDefault="00F90BDC">
      <w:r xmlns:w="http://schemas.openxmlformats.org/wordprocessingml/2006/main">
        <w:t xml:space="preserve">2. ਰਸੂਲਾਂ ਦੇ ਕਰਤੱਬ 17:11 "ਇਹ ਥੱਸਲੁਨੀਕਾ ਦੇ ਲੋਕਾਂ ਨਾਲੋਂ ਵਧੇਰੇ ਨੇਕ ਸਨ, ਕਿਉਂਕਿ ਉਨ੍ਹਾਂ ਨੇ ਪੂਰੀ ਤਿਆਰੀ ਨਾਲ ਬਚਨ ਨੂੰ ਪ੍ਰਾਪਤ ਕੀਤਾ, ਅਤੇ ਹਰ ਰੋਜ਼ ਧਰਮ-ਗ੍ਰੰਥਾਂ ਦੀ ਖੋਜ ਕੀਤੀ, ਕੀ ਇਹ ਚੀਜ਼ਾਂ ਇਸ ਤਰ੍ਹਾਂ ਸਨ।"</w:t>
      </w:r>
    </w:p>
    <w:p w14:paraId="2196694F" w14:textId="77777777" w:rsidR="00F90BDC" w:rsidRDefault="00F90BDC"/>
    <w:p w14:paraId="2252B386" w14:textId="77777777" w:rsidR="00F90BDC" w:rsidRDefault="00F90BDC">
      <w:r xmlns:w="http://schemas.openxmlformats.org/wordprocessingml/2006/main">
        <w:t xml:space="preserve">ਰਸੂਲਾਂ ਦੇ ਕਰਤੱਬ 10:30 ਕੁਰਨੇਲਿਯੁਸ ਨੇ ਆਖਿਆ, ਚਾਰ ਦਿਨ ਪਹਿਲਾਂ ਮੈਂ ਇਸ ਘੜੀ ਤੱਕ ਵਰਤ ਰੱਖਿਆ ਸੀ। ਅਤੇ ਨੌਵੇਂ ਘੰਟੇ ਮੈਂ ਆਪਣੇ ਘਰ ਵਿੱਚ ਪ੍ਰਾਰਥਨਾ ਕੀਤੀ, ਅਤੇ ਵੇਖੋ, ਇੱਕ ਆਦਮੀ ਚਮਕੀਲੇ ਕੱਪੜਿਆਂ ਵਿੱਚ ਮੇਰੇ ਸਾਹਮਣੇ ਖੜ੍ਹਾ ਸੀ,</w:t>
      </w:r>
    </w:p>
    <w:p w14:paraId="59BDDB84" w14:textId="77777777" w:rsidR="00F90BDC" w:rsidRDefault="00F90BDC"/>
    <w:p w14:paraId="639B4DDD" w14:textId="77777777" w:rsidR="00F90BDC" w:rsidRDefault="00F90BDC">
      <w:r xmlns:w="http://schemas.openxmlformats.org/wordprocessingml/2006/main">
        <w:t xml:space="preserve">ਕੁਰਨੇਲਿਯੁਸ ਦੀ ਪ੍ਰਾਰਥਨਾ ਦਾ ਜਵਾਬ ਉਦੋਂ ਦਿੱਤਾ ਗਿਆ ਜਦੋਂ ਇੱਕ ਦੂਤ ਉਸ ਨੂੰ ਪ੍ਰਗਟ ਹੋਇਆ।</w:t>
      </w:r>
    </w:p>
    <w:p w14:paraId="5806FB3D" w14:textId="77777777" w:rsidR="00F90BDC" w:rsidRDefault="00F90BDC"/>
    <w:p w14:paraId="1EE138D7" w14:textId="77777777" w:rsidR="00F90BDC" w:rsidRDefault="00F90BDC">
      <w:r xmlns:w="http://schemas.openxmlformats.org/wordprocessingml/2006/main">
        <w:t xml:space="preserve">1. ਰੱਬ ਸਾਰੀਆਂ ਪ੍ਰਾਰਥਨਾਵਾਂ ਸੁਣਦਾ ਅਤੇ ਜਵਾਬ ਦਿੰਦਾ ਹੈ।</w:t>
      </w:r>
    </w:p>
    <w:p w14:paraId="414E563D" w14:textId="77777777" w:rsidR="00F90BDC" w:rsidRDefault="00F90BDC"/>
    <w:p w14:paraId="754F3C98" w14:textId="77777777" w:rsidR="00F90BDC" w:rsidRDefault="00F90BDC">
      <w:r xmlns:w="http://schemas.openxmlformats.org/wordprocessingml/2006/main">
        <w:t xml:space="preserve">2. ਬਿਨਾਂ ਰੁਕੇ ਪ੍ਰਾਰਥਨਾ ਕਰੋ ਅਤੇ ਪਰਮੇਸ਼ੁਰ ਦੇ ਸਮੇਂ 'ਤੇ ਭਰੋਸਾ ਰੱਖੋ।</w:t>
      </w:r>
    </w:p>
    <w:p w14:paraId="7BD49CA2" w14:textId="77777777" w:rsidR="00F90BDC" w:rsidRDefault="00F90BDC"/>
    <w:p w14:paraId="2689F827" w14:textId="77777777" w:rsidR="00F90BDC" w:rsidRDefault="00F90BDC">
      <w:r xmlns:w="http://schemas.openxmlformats.org/wordprocessingml/2006/main">
        <w:t xml:space="preserve">1. 1 ਥੱਸਲੁਨੀਕੀਆਂ 5:17 - "ਬਿਨਾਂ ਰੁਕੇ ਪ੍ਰਾਰਥਨਾ ਕਰੋ।"</w:t>
      </w:r>
    </w:p>
    <w:p w14:paraId="1601A90B" w14:textId="77777777" w:rsidR="00F90BDC" w:rsidRDefault="00F90BDC"/>
    <w:p w14:paraId="58BEB94D" w14:textId="77777777" w:rsidR="00F90BDC" w:rsidRDefault="00F90BDC">
      <w:r xmlns:w="http://schemas.openxmlformats.org/wordprocessingml/2006/main">
        <w:t xml:space="preserve">2. ਯਿਰਮਿਯਾਹ 29:11-13 - "ਕਿਉਂਕਿ ਮੈਂ ਜਾਣਦਾ ਹਾਂ ਕਿ ਮੇਰੇ ਕੋਲ ਤੁਹਾਡੇ ਲਈ ਕਿਹੜੀਆਂ ਯੋਜਨਾਵਾਂ ਹਨ, ਪ੍ਰਭੂ ਦਾ ਐਲਾਨ ਹੈ, ਭਲਾਈ ਲਈ ਯੋਜਨਾਵਾਂ ਹਨ ਨਾ ਕਿ ਬੁਰਾਈ ਲਈ, ਤੁਹਾਨੂੰ ਭਵਿੱਖ ਅਤੇ ਉਮੀਦ ਦੇਣ ਲਈ।"</w:t>
      </w:r>
    </w:p>
    <w:p w14:paraId="27D7A28E" w14:textId="77777777" w:rsidR="00F90BDC" w:rsidRDefault="00F90BDC"/>
    <w:p w14:paraId="1683E46D" w14:textId="77777777" w:rsidR="00F90BDC" w:rsidRDefault="00F90BDC">
      <w:r xmlns:w="http://schemas.openxmlformats.org/wordprocessingml/2006/main">
        <w:t xml:space="preserve">ਰਸੂਲਾਂ ਦੇ ਕਰਤੱਬ 10:31 ਅਤੇ ਆਖਿਆ, ਹੇ ਕੁਰਨੇਲਿਯੁਸ, ਤੇਰੀ ਪ੍ਰਾਰਥਨਾ ਸੁਣੀ ਗਈ ਹੈ, ਅਤੇ ਤੇਰੀ ਦਾਨ ਪਰਮੇਸ਼ੁਰ ਦੇ ਸਨਮੁਖ ਯਾਦ ਹੈ।</w:t>
      </w:r>
    </w:p>
    <w:p w14:paraId="5CDEDDF9" w14:textId="77777777" w:rsidR="00F90BDC" w:rsidRDefault="00F90BDC"/>
    <w:p w14:paraId="6CF67205" w14:textId="77777777" w:rsidR="00F90BDC" w:rsidRDefault="00F90BDC">
      <w:r xmlns:w="http://schemas.openxmlformats.org/wordprocessingml/2006/main">
        <w:t xml:space="preserve">ਕੋਰਨੇਲੀਅਸ ਨੇ ਪ੍ਰਾਰਥਨਾ ਕੀਤੀ ਸੀ ਅਤੇ ਉਸ ਦੀ ਦਾਨ-ਪੁੰਨ ਪਰਮੇਸ਼ੁਰ ਦੁਆਰਾ ਯਾਦ ਕੀਤੀ ਗਈ ਸੀ।</w:t>
      </w:r>
    </w:p>
    <w:p w14:paraId="45811E7B" w14:textId="77777777" w:rsidR="00F90BDC" w:rsidRDefault="00F90BDC"/>
    <w:p w14:paraId="057B277C" w14:textId="77777777" w:rsidR="00F90BDC" w:rsidRDefault="00F90BDC">
      <w:r xmlns:w="http://schemas.openxmlformats.org/wordprocessingml/2006/main">
        <w:t xml:space="preserve">1. ਪ੍ਰਾਰਥਨਾ ਦੀ ਸ਼ਕਤੀ: ਸਾਡੀਆਂ ਪ੍ਰਾਰਥਨਾਵਾਂ ਨੂੰ ਪਰਮੇਸ਼ੁਰ ਦੁਆਰਾ ਕਿਵੇਂ ਸੁਣਿਆ ਅਤੇ ਯਾਦ ਕੀਤਾ ਜਾਂਦਾ ਹੈ</w:t>
      </w:r>
    </w:p>
    <w:p w14:paraId="60A66882" w14:textId="77777777" w:rsidR="00F90BDC" w:rsidRDefault="00F90BDC"/>
    <w:p w14:paraId="6B04205C" w14:textId="77777777" w:rsidR="00F90BDC" w:rsidRDefault="00F90BDC">
      <w:r xmlns:w="http://schemas.openxmlformats.org/wordprocessingml/2006/main">
        <w:t xml:space="preserve">2. ਦਾਨ ਦੇਣ ਦਾ ਮੁੱਲ: ਦੂਜਿਆਂ ਨੂੰ ਦੇਣ ਨਾਲ ਰੱਬ ਨੂੰ ਕਿਵੇਂ ਯਾਦ ਕੀਤਾ ਜਾਂਦਾ ਹੈ</w:t>
      </w:r>
    </w:p>
    <w:p w14:paraId="185A6129" w14:textId="77777777" w:rsidR="00F90BDC" w:rsidRDefault="00F90BDC"/>
    <w:p w14:paraId="5E4E1F8F" w14:textId="77777777" w:rsidR="00F90BDC" w:rsidRDefault="00F90BDC">
      <w:r xmlns:w="http://schemas.openxmlformats.org/wordprocessingml/2006/main">
        <w:t xml:space="preserve">1. 1 ਥੱਸਲੁਨੀਕੀਆਂ 5:17 - ਬਿਨਾਂ ਰੁਕੇ ਪ੍ਰਾਰਥਨਾ ਕਰੋ।</w:t>
      </w:r>
    </w:p>
    <w:p w14:paraId="761D9D98" w14:textId="77777777" w:rsidR="00F90BDC" w:rsidRDefault="00F90BDC"/>
    <w:p w14:paraId="6933B897" w14:textId="77777777" w:rsidR="00F90BDC" w:rsidRDefault="00F90BDC">
      <w:r xmlns:w="http://schemas.openxmlformats.org/wordprocessingml/2006/main">
        <w:t xml:space="preserve">2. ਯਾਕੂਬ 1:27 - ਪਰਮੇਸ਼ੁਰ ਅਤੇ ਪਿਤਾ ਦੇ ਅੱਗੇ ਸ਼ੁੱਧ ਅਤੇ ਨਿਰਮਲ ਧਰਮ ਇਹ ਹੈ, ਯਤੀਮਾਂ ਅਤੇ ਵਿਧਵਾਵਾਂ ਨੂੰ ਉਨ੍ਹਾਂ ਦੇ ਦੁੱਖਾਂ ਵਿੱਚ ਮਿਲਣ ਲਈ, ਅਤੇ ਆਪਣੇ ਆਪ ਨੂੰ ਸੰਸਾਰ ਤੋਂ ਬੇਦਾਗ ਰੱਖਣਾ ਹੈ।</w:t>
      </w:r>
    </w:p>
    <w:p w14:paraId="003D7A1C" w14:textId="77777777" w:rsidR="00F90BDC" w:rsidRDefault="00F90BDC"/>
    <w:p w14:paraId="5182444F" w14:textId="77777777" w:rsidR="00F90BDC" w:rsidRDefault="00F90BDC">
      <w:r xmlns:w="http://schemas.openxmlformats.org/wordprocessingml/2006/main">
        <w:t xml:space="preserve">ਰਸੂਲਾਂ ਦੇ ਕਰਤੱਬ 10:32 ਇਸ ਲਈ ਯਾਪਾ ਨੂੰ ਭੇਜ ਅਤੇ ਸ਼ਮਊਨ ਨੂੰ ਬੁਲਾ, ਜਿਸਦਾ ਉਪਨਾਮ ਪਤਰਸ ਹੈ। ਉਹ ਸਮੁੰਦਰ ਦੇ ਕੰਢੇ ਸ਼ਮਊਨ ਨਾਂ ਦੇ ਚਮੜੇ ਵਾਲੇ ਦੇ ਘਰ ਰਹਿੰਦਾ ਹੈ। ਜਦੋਂ ਉਹ ਆਵੇਗਾ, ਤੇਰੇ ਨਾਲ ਗੱਲ ਕਰੇਗਾ।</w:t>
      </w:r>
    </w:p>
    <w:p w14:paraId="0D837720" w14:textId="77777777" w:rsidR="00F90BDC" w:rsidRDefault="00F90BDC"/>
    <w:p w14:paraId="077DC21F" w14:textId="77777777" w:rsidR="00F90BDC" w:rsidRDefault="00F90BDC">
      <w:r xmlns:w="http://schemas.openxmlformats.org/wordprocessingml/2006/main">
        <w:t xml:space="preserve">ਕੁਰਨੇਲਿਅਸ ਨੂੰ ਸ਼ਮਊਨ ਪੀਟਰ ਨੂੰ ਬੁਲਾਉਣ ਲਈ ਕਿਹਾ ਗਿਆ ਹੈ, ਜੋ ਕਿ ਯਾਪਾ ਵਿੱਚ ਸਮੁੰਦਰ ਦੇ ਕੰਢੇ ਇੱਕ ਚਮਚੇ ਦੇ ਘਰ ਵਿੱਚ ਰਹਿ ਰਿਹਾ ਹੈ।</w:t>
      </w:r>
    </w:p>
    <w:p w14:paraId="7E8CDB47" w14:textId="77777777" w:rsidR="00F90BDC" w:rsidRDefault="00F90BDC"/>
    <w:p w14:paraId="7CC51F96" w14:textId="77777777" w:rsidR="00F90BDC" w:rsidRDefault="00F90BDC">
      <w:r xmlns:w="http://schemas.openxmlformats.org/wordprocessingml/2006/main">
        <w:t xml:space="preserve">1. ਆਗਿਆਕਾਰੀ ਦੀ ਸ਼ਕਤੀ: ਪਰਮੇਸ਼ੁਰ ਦੀਆਂ ਹਿਦਾਇਤਾਂ ਦੀ ਪਾਲਣਾ ਕਰਨ ਨਾਲ ਮਹਾਨ ਚੀਜ਼ਾਂ ਕਿਵੇਂ ਹੋ ਸਕਦੀਆਂ ਹਨ</w:t>
      </w:r>
    </w:p>
    <w:p w14:paraId="3159B3CE" w14:textId="77777777" w:rsidR="00F90BDC" w:rsidRDefault="00F90BDC"/>
    <w:p w14:paraId="5953B87B" w14:textId="77777777" w:rsidR="00F90BDC" w:rsidRDefault="00F90BDC">
      <w:r xmlns:w="http://schemas.openxmlformats.org/wordprocessingml/2006/main">
        <w:t xml:space="preserve">2. ਪਰਮੇਸ਼ੁਰ ਦਾ ਅਟੱਲ ਪ੍ਰਬੰਧ: ਕਿਵੇਂ ਪਰਮੇਸ਼ੁਰ ਹਮੇਸ਼ਾ ਆਪਣੇ ਲੋਕਾਂ ਲਈ ਪ੍ਰਦਾਨ ਕਰਦਾ ਹੈ</w:t>
      </w:r>
    </w:p>
    <w:p w14:paraId="7BD92DEE" w14:textId="77777777" w:rsidR="00F90BDC" w:rsidRDefault="00F90BDC"/>
    <w:p w14:paraId="55C40F34" w14:textId="77777777" w:rsidR="00F90BDC" w:rsidRDefault="00F90BDC">
      <w:r xmlns:w="http://schemas.openxmlformats.org/wordprocessingml/2006/main">
        <w:t xml:space="preserve">1. ਯਾਕੂਬ 4:17 - "ਇਸ ਲਈ ਜੋ ਕੋਈ ਸਹੀ ਕੰਮ ਕਰਨਾ ਜਾਣਦਾ ਹੈ ਅਤੇ ਇਸ ਨੂੰ ਕਰਨ ਵਿੱਚ ਅਸਫਲ ਰਹਿੰਦਾ ਹੈ, ਉਸ ਲਈ ਇਹ ਪਾਪ ਹੈ।"</w:t>
      </w:r>
    </w:p>
    <w:p w14:paraId="5D880E96" w14:textId="77777777" w:rsidR="00F90BDC" w:rsidRDefault="00F90BDC"/>
    <w:p w14:paraId="47A48262" w14:textId="77777777" w:rsidR="00F90BDC" w:rsidRDefault="00F90BDC">
      <w:r xmlns:w="http://schemas.openxmlformats.org/wordprocessingml/2006/main">
        <w:t xml:space="preserve">2. ਯਸਾਯਾਹ 55:11 -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14:paraId="0D2AC70A" w14:textId="77777777" w:rsidR="00F90BDC" w:rsidRDefault="00F90BDC"/>
    <w:p w14:paraId="3D229184" w14:textId="77777777" w:rsidR="00F90BDC" w:rsidRDefault="00F90BDC">
      <w:r xmlns:w="http://schemas.openxmlformats.org/wordprocessingml/2006/main">
        <w:t xml:space="preserve">ਰਸੂਲਾਂ ਦੇ ਕਰਤੱਬ 10:33 ਇਸ ਲਈ ਮੈਂ ਤੁਰੰਤ ਤੁਹਾਡੇ ਕੋਲ ਘੱਲਿਆ। ਅਤੇ ਤੂੰ ਚੰਗਾ ਕੀਤਾ ਹੈ ਕਿ ਤੂੰ ਆਇਆ ਹੈ। ਇਸ ਲਈ ਹੁਣ ਅਸੀਂ ਸਾਰੇ ਇੱਥੇ ਪਰਮੇਸ਼ੁਰ ਦੇ ਸਾਮ੍ਹਣੇ ਹਾਜ਼ਰ ਹਾਂ, ਤਾਂ ਜੋ ਉਹ ਸਾਰੀਆਂ ਗੱਲਾਂ ਸੁਣਨ ਜੋ ਪਰਮੇਸ਼ੁਰ ਨੇ ਤੁਹਾਨੂੰ ਹੁਕਮ ਦਿੱਤਾ ਹੈ।</w:t>
      </w:r>
    </w:p>
    <w:p w14:paraId="72354858" w14:textId="77777777" w:rsidR="00F90BDC" w:rsidRDefault="00F90BDC"/>
    <w:p w14:paraId="01255E8B" w14:textId="77777777" w:rsidR="00F90BDC" w:rsidRDefault="00F90BDC">
      <w:r xmlns:w="http://schemas.openxmlformats.org/wordprocessingml/2006/main">
        <w:t xml:space="preserve">ਕੋਰਨੇਲੀਅਸ, ਇੱਕ ਰੋਮੀ ਸੂਬੇਦਾਰ, ਨੇ ਪੀਟਰ ਤੋਂ ਪਰਮੇਸ਼ੁਰ ਦੇ ਬਚਨ ਸੁਣਨ ਲਈ ਆਪਣੇ ਪਰਿਵਾਰ ਅਤੇ ਦੋਸਤਾਂ ਦੀ ਇੱਕ ਮੀਟਿੰਗ ਲਈ ਬੁਲਾਇਆ ਹੈ।</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ਪਰਮੇਸ਼ੁਰ ਸਾਡੇ ਵਿੱਚੋਂ ਹਰ ਇੱਕ ਨੂੰ ਉਸਦੇ ਬਚਨ ਨੂੰ ਸੁਣਨ ਲਈ ਬੁਲਾ ਰਿਹਾ ਹੈ</w:t>
      </w:r>
    </w:p>
    <w:p w14:paraId="5D650132" w14:textId="77777777" w:rsidR="00F90BDC" w:rsidRDefault="00F90BDC"/>
    <w:p w14:paraId="06EBBD23" w14:textId="77777777" w:rsidR="00F90BDC" w:rsidRDefault="00F90BDC">
      <w:r xmlns:w="http://schemas.openxmlformats.org/wordprocessingml/2006/main">
        <w:t xml:space="preserve">2. ਪਰਮੇਸ਼ੁਰ ਦੇ ਬਚਨ ਦੀ ਪਾਲਣਾ ਕਰਨ ਲਈ ਕਾਰਵਾਈ ਕਰਨਾ</w:t>
      </w:r>
    </w:p>
    <w:p w14:paraId="1CC39AF8" w14:textId="77777777" w:rsidR="00F90BDC" w:rsidRDefault="00F90BDC"/>
    <w:p w14:paraId="171CD8DD" w14:textId="77777777" w:rsidR="00F90BDC" w:rsidRDefault="00F90BDC">
      <w:r xmlns:w="http://schemas.openxmlformats.org/wordprocessingml/2006/main">
        <w:t xml:space="preserve">1. ਯਿਰਮਿਯਾਹ 29:13 - "ਤੁਸੀਂ ਮੈਨੂੰ ਲੱਭੋਗੇ ਅਤੇ ਮੈਨੂੰ ਲੱਭੋਗੇ ਜਦੋਂ ਤੁਸੀਂ ਮੈਨੂੰ ਆਪਣੇ ਪੂਰੇ ਦਿਲ ਨਾਲ ਲੱਭੋਗੇ।"</w:t>
      </w:r>
    </w:p>
    <w:p w14:paraId="48B855AD" w14:textId="77777777" w:rsidR="00F90BDC" w:rsidRDefault="00F90BDC"/>
    <w:p w14:paraId="62BB9AF2" w14:textId="77777777" w:rsidR="00F90BDC" w:rsidRDefault="00F90BDC">
      <w:r xmlns:w="http://schemas.openxmlformats.org/wordprocessingml/2006/main">
        <w:t xml:space="preserve">2. ਯਾਕੂਬ 1:22 - "ਪਰ ਬਚਨ ਉੱਤੇ ਅਮਲ ਕਰਨ ਵਾਲੇ ਬਣੋ, ਅਤੇ ਸਿਰਫ਼ ਸੁਣਨ ਵਾਲੇ ਹੀ ਨਹੀਂ, ਆਪਣੇ ਆਪ ਨੂੰ ਧੋਖਾ ਦਿਓ।"</w:t>
      </w:r>
    </w:p>
    <w:p w14:paraId="52343298" w14:textId="77777777" w:rsidR="00F90BDC" w:rsidRDefault="00F90BDC"/>
    <w:p w14:paraId="3785D4A6" w14:textId="77777777" w:rsidR="00F90BDC" w:rsidRDefault="00F90BDC">
      <w:r xmlns:w="http://schemas.openxmlformats.org/wordprocessingml/2006/main">
        <w:t xml:space="preserve">ਰਸੂਲਾਂ ਦੇ ਕਰਤੱਬ 10:34 ਤਦ ਪਤਰਸ ਨੇ ਆਪਣਾ ਮੂੰਹ ਖੋਲ੍ਹਿਆ ਅਤੇ ਕਿਹਾ, ਮੈਂ ਸੱਚ ਜਾਣਦਾ ਹਾਂ ਕਿ ਪਰਮੇਸ਼ੁਰ ਮਨੁੱਖਾਂ ਦਾ ਸਤਿਕਾਰ ਨਹੀਂ ਕਰਦਾ।</w:t>
      </w:r>
    </w:p>
    <w:p w14:paraId="243BBF92" w14:textId="77777777" w:rsidR="00F90BDC" w:rsidRDefault="00F90BDC"/>
    <w:p w14:paraId="233100A8" w14:textId="77777777" w:rsidR="00F90BDC" w:rsidRDefault="00F90BDC">
      <w:r xmlns:w="http://schemas.openxmlformats.org/wordprocessingml/2006/main">
        <w:t xml:space="preserve">ਪੀਟਰ ਘੋਸ਼ਣਾ ਕਰਦਾ ਹੈ ਕਿ ਪਰਮੇਸ਼ੁਰ ਕਿਸੇ ਵੀ ਵਿਅਕਤੀ ਨਾਲ ਉਹਨਾਂ ਦੇ ਪਿਛੋਕੜ ਦੇ ਅਧਾਰ ਤੇ ਵਿਤਕਰਾ ਨਹੀਂ ਕਰਦਾ ਹੈ।</w:t>
      </w:r>
    </w:p>
    <w:p w14:paraId="29F304D9" w14:textId="77777777" w:rsidR="00F90BDC" w:rsidRDefault="00F90BDC"/>
    <w:p w14:paraId="6B0DCE2C" w14:textId="77777777" w:rsidR="00F90BDC" w:rsidRDefault="00F90BDC">
      <w:r xmlns:w="http://schemas.openxmlformats.org/wordprocessingml/2006/main">
        <w:t xml:space="preserve">1. ਪਰਮਾਤਮਾ ਮਹਾਨ ਬਰਾਬਰੀ ਕਰਨ ਵਾਲਾ ਹੈ: ਉਹ ਕੋਈ ਪੱਖਪਾਤ ਨਹੀਂ ਕਰਦਾ</w:t>
      </w:r>
    </w:p>
    <w:p w14:paraId="0BAB69EB" w14:textId="77777777" w:rsidR="00F90BDC" w:rsidRDefault="00F90BDC"/>
    <w:p w14:paraId="4A0B20A1" w14:textId="77777777" w:rsidR="00F90BDC" w:rsidRDefault="00F90BDC">
      <w:r xmlns:w="http://schemas.openxmlformats.org/wordprocessingml/2006/main">
        <w:t xml:space="preserve">2. ਰੱਬ ਸਭ ਨੂੰ ਪਿਆਰ ਕਰਦਾ ਹੈ: ਜਾਤ ਜਾਂ ਪਿਛੋਕੜ ਦਾ ਕੋਈ ਫ਼ਰਕ ਨਹੀਂ ਪੈਂਦਾ</w:t>
      </w:r>
    </w:p>
    <w:p w14:paraId="27EFAC89" w14:textId="77777777" w:rsidR="00F90BDC" w:rsidRDefault="00F90BDC"/>
    <w:p w14:paraId="30BADAC3" w14:textId="77777777" w:rsidR="00F90BDC" w:rsidRDefault="00F90BDC">
      <w:r xmlns:w="http://schemas.openxmlformats.org/wordprocessingml/2006/main">
        <w:t xml:space="preserve">1. ਗਲਾਤੀਆਂ 3:28 - ਇੱਥੇ ਨਾ ਤਾਂ ਯਹੂਦੀ ਹੈ, ਨਾ ਯੂਨਾਨੀ, ਨਾ ਕੋਈ ਗੁਲਾਮ ਹੈ ਅਤੇ ਨਾ ਹੀ ਆਜ਼ਾਦ, ਕੋਈ ਨਰ ਅਤੇ ਮਾਦਾ ਨਹੀਂ ਹੈ, ਕਿਉਂਕਿ ਤੁਸੀਂ ਸਾਰੇ ਮਸੀਹ ਯਿਸੂ ਵਿੱਚ ਇੱਕ ਹੋ।</w:t>
      </w:r>
    </w:p>
    <w:p w14:paraId="0B674043" w14:textId="77777777" w:rsidR="00F90BDC" w:rsidRDefault="00F90BDC"/>
    <w:p w14:paraId="13190084" w14:textId="77777777" w:rsidR="00F90BDC" w:rsidRDefault="00F90BDC">
      <w:r xmlns:w="http://schemas.openxmlformats.org/wordprocessingml/2006/main">
        <w:t xml:space="preserve">2.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413587F1" w14:textId="77777777" w:rsidR="00F90BDC" w:rsidRDefault="00F90BDC"/>
    <w:p w14:paraId="3DAD0709" w14:textId="77777777" w:rsidR="00F90BDC" w:rsidRDefault="00F90BDC">
      <w:r xmlns:w="http://schemas.openxmlformats.org/wordprocessingml/2006/main">
        <w:t xml:space="preserve">ਰਸੂਲਾਂ ਦੇ ਕਰਤੱਬ 10:35 ਪਰ ਹਰੇਕ ਕੌਮ ਵਿੱਚ ਜਿਹੜਾ ਉਸ ਤੋਂ ਡਰਦਾ ਹੈ, ਅਤੇ ਧਰਮ ਦੇ ਕੰਮ ਕਰਦਾ ਹੈ, ਉਹ ਉਸ ਦੇ ਨਾਲ ਸਵੀਕਾਰ ਕੀਤਾ ਜਾਂਦਾ ਹੈ।</w:t>
      </w:r>
    </w:p>
    <w:p w14:paraId="31F3BFFC" w14:textId="77777777" w:rsidR="00F90BDC" w:rsidRDefault="00F90BDC"/>
    <w:p w14:paraId="6F18E69C" w14:textId="77777777" w:rsidR="00F90BDC" w:rsidRDefault="00F90BDC">
      <w:r xmlns:w="http://schemas.openxmlformats.org/wordprocessingml/2006/main">
        <w:t xml:space="preserve">ਇਹ ਹਵਾਲਾ ਇਸ ਗੱਲ 'ਤੇ ਜ਼ੋਰ ਦਿੰਦਾ ਹੈ ਕਿ ਪ੍ਰਮਾਤਮਾ ਉਨ੍ਹਾਂ ਨੂੰ ਸਵੀਕਾਰ ਕਰਦਾ ਹੈ ਜੋ ਉਸ ਤੋਂ ਡਰਦੇ ਹਨ ਅਤੇ ਉਹ ਕਰਦੇ ਹਨ ਜੋ ਸਹੀ ਹੈ, ਕੌਮੀਅਤ ਦੀ ਪਰਵਾਹ ਕੀਤੇ ਬਿਨਾਂ।</w:t>
      </w:r>
    </w:p>
    <w:p w14:paraId="2953D420" w14:textId="77777777" w:rsidR="00F90BDC" w:rsidRDefault="00F90BDC"/>
    <w:p w14:paraId="0FFDA75F" w14:textId="77777777" w:rsidR="00F90BDC" w:rsidRDefault="00F90BDC">
      <w:r xmlns:w="http://schemas.openxmlformats.org/wordprocessingml/2006/main">
        <w:t xml:space="preserve">1. ਵਫ਼ਾਦਾਰੀ ਦੀ ਸ਼ਕਤੀ: ਕਿਵੇਂ ਧਰਮੀ ਜੀਵਨ ਪਰਮੇਸ਼ੁਰ ਦੀ ਮਨਜ਼ੂਰੀ ਕਮਾਉਂਦਾ ਹੈ</w:t>
      </w:r>
    </w:p>
    <w:p w14:paraId="110A8F87" w14:textId="77777777" w:rsidR="00F90BDC" w:rsidRDefault="00F90BDC"/>
    <w:p w14:paraId="5D30E15E" w14:textId="77777777" w:rsidR="00F90BDC" w:rsidRDefault="00F90BDC">
      <w:r xmlns:w="http://schemas.openxmlformats.org/wordprocessingml/2006/main">
        <w:t xml:space="preserve">2. ਕੋਈ ਫ਼ਰਕ ਨਹੀਂ ਪੈਂਦਾ ਕਿ ਤੁਸੀਂ ਜੋ ਵੀ ਹੋ, ਪਰਮੇਸ਼ੁਰ ਉਨ੍ਹਾਂ ਨੂੰ ਸਵੀਕਾਰ ਕਰਦਾ ਹੈ ਜੋ ਉਸ ਤੋਂ ਡਰਦੇ ਹਨ ਅਤੇ ਉਹ ਕਰਦੇ ਹਨ ਜੋ ਸਹੀ ਹੈ</w:t>
      </w:r>
    </w:p>
    <w:p w14:paraId="3742BD3F" w14:textId="77777777" w:rsidR="00F90BDC" w:rsidRDefault="00F90BDC"/>
    <w:p w14:paraId="1662FB85" w14:textId="77777777" w:rsidR="00F90BDC" w:rsidRDefault="00F90BDC">
      <w:r xmlns:w="http://schemas.openxmlformats.org/wordprocessingml/2006/main">
        <w:t xml:space="preserve">1. ਯਸਾਯਾਹ 66:2 - "ਇਹ ਉਹ ਹੈ ਜਿਸਦਾ ਮੈਂ ਸਤਿਕਾਰ ਕਰਦਾ ਹਾਂ: ਉਹ ਜੋ ਨਿਮਰ ਹੈ ਅਤੇ ਆਤਮਾ ਵਿੱਚ ਪਛਤਾਵਾ ਹੈ, ਅਤੇ ਮੇਰੇ ਬਚਨ ਤੋਂ ਕੰਬਦਾ ਹੈ।"</w:t>
      </w:r>
    </w:p>
    <w:p w14:paraId="6E57EACA" w14:textId="77777777" w:rsidR="00F90BDC" w:rsidRDefault="00F90BDC"/>
    <w:p w14:paraId="3DD7408B" w14:textId="77777777" w:rsidR="00F90BDC" w:rsidRDefault="00F90BDC">
      <w:r xmlns:w="http://schemas.openxmlformats.org/wordprocessingml/2006/main">
        <w:t xml:space="preserve">2. ਮੱਤੀ 7:21 - "ਹਰ ਕੋਈ ਜੋ ਮੈਨੂੰ, 'ਪ੍ਰਭੂ, ਪ੍ਰਭੂ,' ਕਹਿੰਦਾ ਹੈ, ਸਵਰਗ ਦੇ ਰਾਜ ਵਿੱਚ ਦਾਖਲ ਨਹੀਂ ਹੋਵੇਗਾ, ਪਰ ਕੇਵਲ ਉਹੀ ਜੋ ਮੇਰੇ ਸਵਰਗ ਵਿੱਚ ਪਿਤਾ ਦੀ ਇੱਛਾ ਪੂਰੀ ਕਰਦਾ ਹੈ।"</w:t>
      </w:r>
    </w:p>
    <w:p w14:paraId="05D3E366" w14:textId="77777777" w:rsidR="00F90BDC" w:rsidRDefault="00F90BDC"/>
    <w:p w14:paraId="2CC77DCC" w14:textId="77777777" w:rsidR="00F90BDC" w:rsidRDefault="00F90BDC">
      <w:r xmlns:w="http://schemas.openxmlformats.org/wordprocessingml/2006/main">
        <w:t xml:space="preserve">ਰਸੂਲਾਂ ਦੇ ਕਰਤੱਬ 10:36 ਉਹ ਬਚਨ ਜੋ ਪਰਮੇਸ਼ੁਰ ਨੇ ਇਸਰਾਏਲੀਆਂ ਨੂੰ ਯਿਸੂ ਮਸੀਹ ਦੁਆਰਾ ਸ਼ਾਂਤੀ ਦਾ ਪ੍ਰਚਾਰ ਕਰਨ ਲਈ ਭੇਜਿਆ ਸੀ: (ਉਹ ਸਾਰਿਆਂ ਦਾ ਪ੍ਰਭੂ ਹੈ:)</w:t>
      </w:r>
    </w:p>
    <w:p w14:paraId="7C31C85B" w14:textId="77777777" w:rsidR="00F90BDC" w:rsidRDefault="00F90BDC"/>
    <w:p w14:paraId="1CE055AE" w14:textId="77777777" w:rsidR="00F90BDC" w:rsidRDefault="00F90BDC">
      <w:r xmlns:w="http://schemas.openxmlformats.org/wordprocessingml/2006/main">
        <w:t xml:space="preserve">ਪਰਮੇਸ਼ੁਰ ਨੇ ਯਿਸੂ ਮਸੀਹ ਦੇ ਰਾਹੀਂ ਇਸਰਾਏਲੀਆਂ ਨੂੰ ਸ਼ਾਂਤੀ ਦਾ ਸੰਦੇਸ਼ ਭੇਜਿਆ, ਜੋ ਸਾਰਿਆਂ ਦਾ ਪ੍ਰਭੂ ਹੈ।</w:t>
      </w:r>
    </w:p>
    <w:p w14:paraId="6543A92F" w14:textId="77777777" w:rsidR="00F90BDC" w:rsidRDefault="00F90BDC"/>
    <w:p w14:paraId="6FBE5A05" w14:textId="77777777" w:rsidR="00F90BDC" w:rsidRDefault="00F90BDC">
      <w:r xmlns:w="http://schemas.openxmlformats.org/wordprocessingml/2006/main">
        <w:t xml:space="preserve">1. ਸ਼ਾਂਤੀ ਦਾ ਪਰਮੇਸ਼ੁਰ ਦਾ ਸੰਦੇਸ਼ 2. ਯਿਸੂ ਮਸੀਹ, ਸਾਰਿਆਂ ਦਾ ਪ੍ਰਭੂ</w:t>
      </w:r>
    </w:p>
    <w:p w14:paraId="74906BDF" w14:textId="77777777" w:rsidR="00F90BDC" w:rsidRDefault="00F90BDC"/>
    <w:p w14:paraId="6387462B" w14:textId="77777777" w:rsidR="00F90BDC" w:rsidRDefault="00F90BDC">
      <w:r xmlns:w="http://schemas.openxmlformats.org/wordprocessingml/2006/main">
        <w:t xml:space="preserve">1. ਅਫ਼ਸੀਆਂ 2:14-17 - ਕਿਉਂਕਿ ਉਹ ਆਪ ਹੀ ਸਾਡੀ ਸ਼ਾਂਤੀ ਹੈ, ਜਿਸ ਨੇ ਸਾਨੂੰ ਦੋਵਾਂ ਨੂੰ ਇੱਕ ਬਣਾਇਆ ਹੈ ਅਤੇ ਆਪਣੇ ਸਰੀਰ ਵਿੱਚ ਦੁਸ਼ਮਣੀ ਦੀ ਵੰਡਣ ਵਾਲੀ ਕੰਧ ਨੂੰ ਤੋੜ ਦਿੱਤਾ ਹੈ। 2. ਰੋਮੀਆਂ 10:9-13 - ਜੇ ਤੁਸੀਂ ਆਪਣੇ ਮੂੰਹ ਨਾਲ ਇਕਰਾਰ ਕਰਦੇ ਹੋ ਕਿ ਯਿਸੂ ਪ੍ਰਭੂ ਹੈ ਅਤੇ ਆਪਣੇ ਦਿਲ ਵਿੱਚ ਵਿਸ਼ਵਾਸ ਕਰਦਾ ਹੈ ਕਿ ਪਰਮੇਸ਼ੁਰ ਨੇ ਉਸਨੂੰ ਮੁਰਦਿਆਂ ਵਿੱਚੋਂ ਜਿਵਾਲਿਆ ਹੈ, ਤਾਂ ਤੁਸੀਂ ਬਚ ਜਾਵੋਗੇ।</w:t>
      </w:r>
    </w:p>
    <w:p w14:paraId="579BB8B6" w14:textId="77777777" w:rsidR="00F90BDC" w:rsidRDefault="00F90BDC"/>
    <w:p w14:paraId="0C09F6D6" w14:textId="77777777" w:rsidR="00F90BDC" w:rsidRDefault="00F90BDC">
      <w:r xmlns:w="http://schemas.openxmlformats.org/wordprocessingml/2006/main">
        <w:t xml:space="preserve">ਰਸੂਲਾਂ ਦੇ ਕਰਤੱਬ 10:37 ਉਹ ਸ਼ਬਦ, ਮੈਂ ਕਹਿੰਦਾ ਹਾਂ, ਤੁਸੀਂ ਜਾਣਦੇ ਹੋ, ਜੋ ਸਾਰੇ ਯਹੂਦਿਯਾ ਵਿੱਚ ਪ੍ਰਕਾਸ਼ਤ ਹੋਇਆ ਸੀ, ਅਤੇ ਗਲੀਲ ਤੋਂ ਸ਼ੁਰੂ ਹੋਇਆ ਸੀ, ਉਸ ਬਪਤਿਸਮੇ ਤੋਂ ਬਾਅਦ ਜੋ ਯੂਹੰਨਾ ਨੇ ਪ੍ਰਚਾਰਿਆ ਸੀ;</w:t>
      </w:r>
    </w:p>
    <w:p w14:paraId="754F259D" w14:textId="77777777" w:rsidR="00F90BDC" w:rsidRDefault="00F90BDC"/>
    <w:p w14:paraId="7862E8E0" w14:textId="77777777" w:rsidR="00F90BDC" w:rsidRDefault="00F90BDC">
      <w:r xmlns:w="http://schemas.openxmlformats.org/wordprocessingml/2006/main">
        <w:t xml:space="preserve">ਯੂਹੰਨਾ ਬਪਤਿਸਮਾ ਦੇਣ ਵਾਲੇ ਨੇ ਤੋਬਾ ਦੇ ਬਪਤਿਸਮੇ ਦਾ ਪ੍ਰਚਾਰ ਕਰਨ ਤੋਂ ਬਾਅਦ, ਗਲੀਲ ਤੋਂ ਸ਼ੁਰੂ ਹੋ ਕੇ, ਯਹੂਦਿਯਾ ਵਿੱਚ ਖੁਸ਼ਖਬਰੀ ਦੀ ਖ਼ਬਰ ਫੈਲ ਗਈ।</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ਤੋਬਾ ਦੀ ਇੰਜੀਲ: ਉਮੀਦ ਦੇ ਸੰਦੇਸ਼ ਦਾ ਫੈਲਣਾ</w:t>
      </w:r>
    </w:p>
    <w:p w14:paraId="30C636E1" w14:textId="77777777" w:rsidR="00F90BDC" w:rsidRDefault="00F90BDC"/>
    <w:p w14:paraId="3F341727" w14:textId="77777777" w:rsidR="00F90BDC" w:rsidRDefault="00F90BDC">
      <w:r xmlns:w="http://schemas.openxmlformats.org/wordprocessingml/2006/main">
        <w:t xml:space="preserve">2. ਗਵਾਹੀ ਦੀ ਸ਼ਕਤੀ: ਕਿਵੇਂ ਇੱਕ ਸੰਦੇਸ਼ ਸੰਸਾਰ ਨੂੰ ਬਦਲ ਸਕਦਾ ਹੈ</w:t>
      </w:r>
    </w:p>
    <w:p w14:paraId="4C68FC99" w14:textId="77777777" w:rsidR="00F90BDC" w:rsidRDefault="00F90BDC"/>
    <w:p w14:paraId="72AF53B8" w14:textId="77777777" w:rsidR="00F90BDC" w:rsidRDefault="00F90BDC">
      <w:r xmlns:w="http://schemas.openxmlformats.org/wordprocessingml/2006/main">
        <w:t xml:space="preserve">1. ਯਸਾਯਾਹ 40:3-5 - ਇੱਕ ਪੁਕਾਰ ਦੀ ਆਵਾਜ਼: “ਉਜਾੜ ਵਿੱਚ ਪ੍ਰਭੂ ਲਈ ਰਾਹ ਤਿਆਰ ਕਰੋ; ਮਾਰੂਥਲ ਵਿੱਚ ਸਾਡੇ ਪਰਮੇਸ਼ੁਰ ਲਈ ਇੱਕ ਰਾਜਮਾਰਗ ਬਣਾਉ। 4 ਹਰ ਘਾਟੀ ਉੱਚੀ ਕੀਤੀ ਜਾਵੇਗੀ, ਹਰ ਪਹਾੜ ਅਤੇ ਪਹਾੜ ਨੀਵੇਂ ਕੀਤੇ ਜਾਣਗੇ; ਖੁਰਦਰੀ ਜ਼ਮੀਨ ਪੱਧਰੀ ਹੋ ਜਾਵੇਗੀ, ਕੱਚੀ ਥਾਂ ਇੱਕ ਮੈਦਾਨ ਬਣ ਜਾਵੇਗੀ। 5 ਅਤੇ ਪ੍ਰਭੂ ਦੀ ਮਹਿਮਾ ਪ੍ਰਗਟ ਹੋਵੇਗੀ, ਅਤੇ ਸਾਰੇ ਲੋਕ ਇਸ ਨੂੰ ਇਕੱਠੇ ਵੇਖਣਗੇ।</w:t>
      </w:r>
    </w:p>
    <w:p w14:paraId="4B2BA763" w14:textId="77777777" w:rsidR="00F90BDC" w:rsidRDefault="00F90BDC"/>
    <w:p w14:paraId="64C17062" w14:textId="77777777" w:rsidR="00F90BDC" w:rsidRDefault="00F90BDC">
      <w:r xmlns:w="http://schemas.openxmlformats.org/wordprocessingml/2006/main">
        <w:t xml:space="preserve">2. ਮਰਕੁਸ 1:14-15 - ਯੂਹੰਨਾ ਨੂੰ ਜੇਲ੍ਹ ਵਿੱਚ ਬੰਦ ਕਰਨ ਤੋਂ ਬਾਅਦ, ਯਿਸੂ ਗਲੀਲ ਵਿੱਚ ਗਿਆ, ਪਰਮੇਸ਼ੁਰ ਦੀ ਖੁਸ਼ਖਬਰੀ ਦਾ ਐਲਾਨ ਕਰਦਾ ਹੋਇਆ। 15 “ਉਹ ਸਮਾਂ ਆ ਗਿਆ ਹੈ,” ਉਸਨੇ ਕਿਹਾ। “ਪਰਮੇਸ਼ੁਰ ਦਾ ਰਾਜ ਨੇੜੇ ਆ ਗਿਆ ਹੈ। ਤੋਬਾ ਕਰੋ ਅਤੇ ਖੁਸ਼ਖਬਰੀ 'ਤੇ ਵਿਸ਼ਵਾਸ ਕਰੋ!”</w:t>
      </w:r>
    </w:p>
    <w:p w14:paraId="6C013D42" w14:textId="77777777" w:rsidR="00F90BDC" w:rsidRDefault="00F90BDC"/>
    <w:p w14:paraId="06980F21" w14:textId="77777777" w:rsidR="00F90BDC" w:rsidRDefault="00F90BDC">
      <w:r xmlns:w="http://schemas.openxmlformats.org/wordprocessingml/2006/main">
        <w:t xml:space="preserve">ਰਸੂਲਾਂ ਦੇ ਕਰਤੱਬ 10:38 ਕਿਵੇਂ ਪਰਮੇਸ਼ੁਰ ਨੇ ਨਾਸਰਤ ਦੇ ਯਿਸੂ ਨੂੰ ਪਵਿੱਤਰ ਆਤਮਾ ਅਤੇ ਸ਼ਕਤੀ ਨਾਲ ਮਸਹ ਕੀਤਾ: ਜੋ ਚੰਗਾ ਕੰਮ ਕਰਦਾ ਰਿਹਾ, ਅਤੇ ਸ਼ੈਤਾਨ ਦੇ ਸਤਾਏ ਹੋਏ ਸਾਰੇ ਲੋਕਾਂ ਨੂੰ ਚੰਗਾ ਕਰਦਾ ਰਿਹਾ; ਕਿਉਂਕਿ ਪਰਮੇਸ਼ੁਰ ਉਸਦੇ ਨਾਲ ਸੀ।</w:t>
      </w:r>
    </w:p>
    <w:p w14:paraId="12892C19" w14:textId="77777777" w:rsidR="00F90BDC" w:rsidRDefault="00F90BDC"/>
    <w:p w14:paraId="336D7D05" w14:textId="77777777" w:rsidR="00F90BDC" w:rsidRDefault="00F90BDC">
      <w:r xmlns:w="http://schemas.openxmlformats.org/wordprocessingml/2006/main">
        <w:t xml:space="preserve">ਪਰਮੇਸ਼ੁਰ ਨੇ ਯਿਸੂ ਨੂੰ ਪਵਿੱਤਰ ਆਤਮਾ ਅਤੇ ਸ਼ਕਤੀ ਨਾਲ ਚੰਗਾ ਕਰਨ ਅਤੇ ਸ਼ੈਤਾਨ ਦੁਆਰਾ ਸਤਾਏ ਹੋਏ ਲੋਕਾਂ ਨੂੰ ਚੰਗਾ ਕਰਨ ਲਈ ਮਸਹ ਕੀਤਾ।</w:t>
      </w:r>
    </w:p>
    <w:p w14:paraId="0A61FCAA" w14:textId="77777777" w:rsidR="00F90BDC" w:rsidRDefault="00F90BDC"/>
    <w:p w14:paraId="6C26C30C" w14:textId="77777777" w:rsidR="00F90BDC" w:rsidRDefault="00F90BDC">
      <w:r xmlns:w="http://schemas.openxmlformats.org/wordprocessingml/2006/main">
        <w:t xml:space="preserve">1: ਪਰਮੇਸ਼ੁਰ ਦੇ ਮਸਹ ਨੂੰ ਪਛਾਣਨਾ ਅਤੇ ਉਸ 'ਤੇ ਭਰੋਸਾ ਕਰਨਾ</w:t>
      </w:r>
    </w:p>
    <w:p w14:paraId="26159387" w14:textId="77777777" w:rsidR="00F90BDC" w:rsidRDefault="00F90BDC"/>
    <w:p w14:paraId="24C978BD" w14:textId="77777777" w:rsidR="00F90BDC" w:rsidRDefault="00F90BDC">
      <w:r xmlns:w="http://schemas.openxmlformats.org/wordprocessingml/2006/main">
        <w:t xml:space="preserve">2: ਸ਼ੈਤਾਨ ਦੇ ਜ਼ੁਲਮ ਤੋਂ ਆਜ਼ਾਦ ਹੋਣਾ</w:t>
      </w:r>
    </w:p>
    <w:p w14:paraId="6029A434" w14:textId="77777777" w:rsidR="00F90BDC" w:rsidRDefault="00F90BDC"/>
    <w:p w14:paraId="388D4BE9" w14:textId="77777777" w:rsidR="00F90BDC" w:rsidRDefault="00F90BDC">
      <w:r xmlns:w="http://schemas.openxmlformats.org/wordprocessingml/2006/main">
        <w:t xml:space="preserve">1: ਯਸਾਯਾਹ 61:1 - ਪ੍ਰਭੂ ਪਰਮੇਸ਼ੁਰ ਦਾ ਆਤਮਾ ਮੇਰੇ ਉੱਤੇ ਹੈ; ਕਿਉਂਕਿ ਪ੍ਰਭੂ ਨੇ ਮੈਨੂੰ ਨਿਮਰ ਲੋਕਾਂ ਨੂੰ ਖੁਸ਼ਖਬਰੀ ਸੁਣਾਉਣ ਲਈ ਮਸਹ ਕੀਤਾ ਹੈ; ਉਸਨੇ ਮੈਨੂੰ ਟੁੱਟੇ ਦਿਲਾਂ ਨੂੰ ਬੰਨ੍ਹਣ ਲਈ, ਗ਼ੁਲਾਮਾਂ ਨੂੰ ਅਜ਼ਾਦੀ ਦਾ ਐਲਾਨ ਕਰਨ ਲਈ, ਅਤੇ ਉਨ੍ਹਾਂ ਲਈ ਕੈਦਖਾਨੇ ਨੂੰ ਖੋਲ੍ਹਣ ਲਈ ਭੇਜਿਆ ਹੈ।</w:t>
      </w:r>
    </w:p>
    <w:p w14:paraId="1FA60E80" w14:textId="77777777" w:rsidR="00F90BDC" w:rsidRDefault="00F90BDC"/>
    <w:p w14:paraId="40870AB5" w14:textId="77777777" w:rsidR="00F90BDC" w:rsidRDefault="00F90BDC">
      <w:r xmlns:w="http://schemas.openxmlformats.org/wordprocessingml/2006/main">
        <w:t xml:space="preserve">2: ਯਾਕੂਬ 5:14 - ਕੀ ਤੁਹਾਡੇ ਵਿੱਚੋਂ ਕੋਈ ਬਿਮਾਰ ਹੈ? ਉਸਨੂੰ ਚਰਚ ਦੇ ਬਜ਼ੁਰਗਾਂ ਨੂੰ ਬੁਲਾਉਣ ਦਿਓ; ਅਤੇ ਉਨ੍ਹਾਂ ਨੂੰ ਪ੍ਰਭੂ ਦੇ ਨਾਮ ਵਿੱਚ ਤੇਲ ਨਾਲ ਮਸਹ ਕਰਕੇ ਉਸਦੇ ਲਈ ਪ੍ਰਾਰਥਨਾ ਕਰਨੀ ਚਾਹੀਦੀ ਹੈ।</w:t>
      </w:r>
    </w:p>
    <w:p w14:paraId="17B2A32A" w14:textId="77777777" w:rsidR="00F90BDC" w:rsidRDefault="00F90BDC"/>
    <w:p w14:paraId="3B2A3AD4" w14:textId="77777777" w:rsidR="00F90BDC" w:rsidRDefault="00F90BDC">
      <w:r xmlns:w="http://schemas.openxmlformats.org/wordprocessingml/2006/main">
        <w:t xml:space="preserve">ਰਸੂਲਾਂ ਦੇ ਕਰਤੱਬ 10:39 ਅਤੇ ਅਸੀਂ ਉਨ੍ਹਾਂ ਸਾਰੀਆਂ ਗੱਲਾਂ ਦੇ ਗਵਾਹ ਹਾਂ ਜੋ ਉਸਨੇ ਯਹੂਦੀਆਂ ਦੇ ਦੇਸ਼ ਅਤੇ ਯਰੂਸ਼ਲਮ ਵਿੱਚ ਕੀਤੇ ਸਨ। ਜਿਨ੍ਹਾਂ ਨੂੰ ਉਨ੍ਹਾਂ ਨੇ ਮਾਰਿਆ ਅਤੇ ਇੱਕ ਦਰੱਖਤ 'ਤੇ ਲਟਕਾਇਆ:</w:t>
      </w:r>
    </w:p>
    <w:p w14:paraId="5E1FB62C" w14:textId="77777777" w:rsidR="00F90BDC" w:rsidRDefault="00F90BDC"/>
    <w:p w14:paraId="019CAA0D" w14:textId="77777777" w:rsidR="00F90BDC" w:rsidRDefault="00F90BDC">
      <w:r xmlns:w="http://schemas.openxmlformats.org/wordprocessingml/2006/main">
        <w:t xml:space="preserve">ਇਹ ਹਵਾਲਾ ਯਿਸੂ ਦੇ ਜੀਵਨ ਦੀਆਂ ਘਟਨਾਵਾਂ ਲਈ ਰਸੂਲਾਂ ਦੀ ਗਵਾਹੀ ਦਾ ਵਰਣਨ ਕਰਦਾ ਹੈ, ਜਿਸ ਵਿੱਚ ਸਲੀਬ ਉੱਤੇ ਉਸਦੀ ਮੌਤ ਵੀ ਸ਼ਾਮਲ ਹੈ।</w:t>
      </w:r>
    </w:p>
    <w:p w14:paraId="7234760F" w14:textId="77777777" w:rsidR="00F90BDC" w:rsidRDefault="00F90BDC"/>
    <w:p w14:paraId="61A20646" w14:textId="77777777" w:rsidR="00F90BDC" w:rsidRDefault="00F90BDC">
      <w:r xmlns:w="http://schemas.openxmlformats.org/wordprocessingml/2006/main">
        <w:t xml:space="preserve">1. ਗਵਾਹ ਦੀ ਸ਼ਕਤੀ: ਸਾਡੀ ਅਧਿਆਤਮਿਕ ਗਵਾਹੀ ਨੂੰ ਪਛਾਣਨਾ ਅਤੇ ਲਾਗੂ ਕਰਨਾ</w:t>
      </w:r>
    </w:p>
    <w:p w14:paraId="1FD7954E" w14:textId="77777777" w:rsidR="00F90BDC" w:rsidRDefault="00F90BDC"/>
    <w:p w14:paraId="2C879E10" w14:textId="77777777" w:rsidR="00F90BDC" w:rsidRDefault="00F90BDC">
      <w:r xmlns:w="http://schemas.openxmlformats.org/wordprocessingml/2006/main">
        <w:t xml:space="preserve">2. ਬੇਸ਼ਰਮੀ: ਮੁਸੀਬਤ ਦਾ ਸਾਮ੍ਹਣਾ ਬਹਾਦਰੀ ਨਾਲ ਕਰਨਾ</w:t>
      </w:r>
    </w:p>
    <w:p w14:paraId="69C7A5A6" w14:textId="77777777" w:rsidR="00F90BDC" w:rsidRDefault="00F90BDC"/>
    <w:p w14:paraId="2B2AC957" w14:textId="77777777" w:rsidR="00F90BDC" w:rsidRDefault="00F90BDC">
      <w:r xmlns:w="http://schemas.openxmlformats.org/wordprocessingml/2006/main">
        <w:t xml:space="preserve">1. ਰੋਮੀਆਂ 1:16 - ਕਿਉਂਕਿ ਮੈਂ ਖੁਸ਼ਖਬਰੀ ਤੋਂ ਸ਼ਰਮਿੰਦਾ ਨਹੀਂ ਹਾਂ, ਕਿਉਂਕਿ ਇਹ ਵਿਸ਼ਵਾਸ ਕਰਨ ਵਾਲੇ ਹਰੇਕ ਲਈ ਮੁਕਤੀ ਲਈ ਪਰਮੇਸ਼ੁਰ ਦੀ ਸ਼ਕਤੀ ਹੈ।</w:t>
      </w:r>
    </w:p>
    <w:p w14:paraId="237AE7FF" w14:textId="77777777" w:rsidR="00F90BDC" w:rsidRDefault="00F90BDC"/>
    <w:p w14:paraId="3D22EFDD" w14:textId="77777777" w:rsidR="00F90BDC" w:rsidRDefault="00F90BDC">
      <w:r xmlns:w="http://schemas.openxmlformats.org/wordprocessingml/2006/main">
        <w:t xml:space="preserve">2. ਇਬਰਾਨੀਆਂ 12: 1-2 - ਇਸ ਲਈ, ਕਿਉਂਕਿ ਅਸੀਂ ਗਵਾਹਾਂ ਦੇ ਬਹੁਤ ਵੱਡੇ ਬੱਦਲਾਂ ਨਾਲ ਘਿਰੇ ਹੋਏ ਹਾਂ, ਆਓ ਅਸੀਂ ਹਰ ਭਾਰ, ਅਤੇ ਪਾਪ ਜੋ ਇੰਨੇ ਨਜ਼ਦੀਕੀ ਨਾਲ ਚਿਪਕਿਆ ਹੋਇਆ ਹੈ, ਨੂੰ ਇੱਕ ਪਾਸੇ ਰੱਖੀਏ, ਅਤੇ ਧੀਰਜ ਨਾਲ ਉਸ ਦੌੜ ਨੂੰ ਦੌੜੀਏ ਜੋ ਅੱਗੇ ਰੱਖੀ ਗਈ ਹੈ। ਅਸੀਂ, ਸਾਡੇ ਵਿਸ਼ਵਾਸ ਦੇ ਸੰਸਥਾਪਕ ਅਤੇ ਸੰਪੂਰਨਤਾ, ਯਿਸੂ ਵੱਲ ਦੇਖ ਰਹੇ ਹਾਂ।</w:t>
      </w:r>
    </w:p>
    <w:p w14:paraId="0058BD0B" w14:textId="77777777" w:rsidR="00F90BDC" w:rsidRDefault="00F90BDC"/>
    <w:p w14:paraId="6758F49C" w14:textId="77777777" w:rsidR="00F90BDC" w:rsidRDefault="00F90BDC">
      <w:r xmlns:w="http://schemas.openxmlformats.org/wordprocessingml/2006/main">
        <w:t xml:space="preserve">ਰਸੂਲਾਂ ਦੇ ਕਰਤੱਬ 10:40 ਉਸਨੂੰ ਪਰਮੇਸ਼ੁਰ ਨੇ ਤੀਜੇ ਦਿਨ ਉਭਾਰਿਆ, ਅਤੇ ਉਸਨੂੰ ਖੁੱਲ੍ਹੇਆਮ ਦਿਖਾਇਆ।</w:t>
      </w:r>
    </w:p>
    <w:p w14:paraId="5AACE58E" w14:textId="77777777" w:rsidR="00F90BDC" w:rsidRDefault="00F90BDC"/>
    <w:p w14:paraId="35EF5B7E" w14:textId="77777777" w:rsidR="00F90BDC" w:rsidRDefault="00F90BDC">
      <w:r xmlns:w="http://schemas.openxmlformats.org/wordprocessingml/2006/main">
        <w:t xml:space="preserve">ਪਰਮੇਸ਼ੁਰ ਨੇ ਯਿਸੂ ਨੂੰ ਮੁਰਦਿਆਂ ਵਿੱਚੋਂ ਜਿਵਾਲਿਆ ਅਤੇ ਉਸ ਨੂੰ ਸਾਰਿਆਂ ਨੂੰ ਦਿਖਾਇਆ।</w:t>
      </w:r>
    </w:p>
    <w:p w14:paraId="3A95C19F" w14:textId="77777777" w:rsidR="00F90BDC" w:rsidRDefault="00F90BDC"/>
    <w:p w14:paraId="1E31CA3A" w14:textId="77777777" w:rsidR="00F90BDC" w:rsidRDefault="00F90BDC">
      <w:r xmlns:w="http://schemas.openxmlformats.org/wordprocessingml/2006/main">
        <w:t xml:space="preserve">1. ਪੁਨਰ-ਉਥਾਨ ਦੀ ਸ਼ਕਤੀ: ਪਰਮੇਸ਼ੁਰ ਮੌਤ ਨੂੰ ਕਿਵੇਂ ਜਿੱਤ ਸਕਦਾ ਹੈ</w:t>
      </w:r>
    </w:p>
    <w:p w14:paraId="7727E843" w14:textId="77777777" w:rsidR="00F90BDC" w:rsidRDefault="00F90BDC"/>
    <w:p w14:paraId="51064055" w14:textId="77777777" w:rsidR="00F90BDC" w:rsidRDefault="00F90BDC">
      <w:r xmlns:w="http://schemas.openxmlformats.org/wordprocessingml/2006/main">
        <w:t xml:space="preserve">2. ਯਿਸੂ: ਜੀ ਉਠਾਏ ਗਏ ਜੀਵਨ ਦੀ ਮਿਸਾਲ</w:t>
      </w:r>
    </w:p>
    <w:p w14:paraId="77DEEF97" w14:textId="77777777" w:rsidR="00F90BDC" w:rsidRDefault="00F90BDC"/>
    <w:p w14:paraId="3E9A7794" w14:textId="77777777" w:rsidR="00F90BDC" w:rsidRDefault="00F90BDC">
      <w:r xmlns:w="http://schemas.openxmlformats.org/wordprocessingml/2006/main">
        <w:t xml:space="preserve">1. ਯੂਹੰਨਾ 11:25-26 - ਯਿਸੂ ਨੇ ਉਸਨੂੰ ਕਿਹਾ, “ਮੈਂ ਪੁਨਰ ਉਥਾਨ ਅਤੇ ਜੀਵਨ ਹਾਂ। ਜੋ ਕੋਈ ਮੇਰੇ ਵਿੱਚ ਵਿਸ਼ਵਾਸ ਕਰਦਾ ਹੈ, </w:t>
      </w:r>
      <w:r xmlns:w="http://schemas.openxmlformats.org/wordprocessingml/2006/main">
        <w:lastRenderedPageBreak xmlns:w="http://schemas.openxmlformats.org/wordprocessingml/2006/main"/>
      </w:r>
      <w:r xmlns:w="http://schemas.openxmlformats.org/wordprocessingml/2006/main">
        <w:t xml:space="preserve">ਭਾਵੇਂ ਉਹ ਮਰ ਜਾਵੇ, ਉਹ ਜੀਉਂਦਾ ਰਹੇਗਾ, ਅਤੇ ਹਰ ਕੋਈ ਜੋ ਜਿਉਂਦਾ ਹੈ ਅਤੇ ਮੇਰੇ ਵਿੱਚ ਵਿਸ਼ਵਾਸ ਕਰਦਾ ਹੈ, ਕਦੇ ਨਹੀਂ ਮਰੇਗਾ।</w:t>
      </w:r>
    </w:p>
    <w:p w14:paraId="46EA4F31" w14:textId="77777777" w:rsidR="00F90BDC" w:rsidRDefault="00F90BDC"/>
    <w:p w14:paraId="25ECF041" w14:textId="77777777" w:rsidR="00F90BDC" w:rsidRDefault="00F90BDC">
      <w:r xmlns:w="http://schemas.openxmlformats.org/wordprocessingml/2006/main">
        <w:t xml:space="preserve">2. ਰੋਮੀਆਂ 6:4-5 - ਇਸ ਲਈ ਸਾਨੂੰ ਮੌਤ ਦੇ ਬਪਤਿਸਮੇ ਦੁਆਰਾ ਉਸਦੇ ਨਾਲ ਦਫ਼ਨਾਇਆ ਗਿਆ ਸੀ, ਤਾਂ ਜੋ ਜਿਵੇਂ ਮਸੀਹ ਨੂੰ ਪਿਤਾ ਦੀ ਮਹਿਮਾ ਦੁਆਰਾ ਮੁਰਦਿਆਂ ਵਿੱਚੋਂ ਜੀਉਂਦਾ ਕੀਤਾ ਗਿਆ ਸੀ, ਅਸੀਂ ਵੀ ਨਵੇਂ ਜੀਵਨ ਵਿੱਚ ਚੱਲੀਏ।</w:t>
      </w:r>
    </w:p>
    <w:p w14:paraId="0DC9C535" w14:textId="77777777" w:rsidR="00F90BDC" w:rsidRDefault="00F90BDC"/>
    <w:p w14:paraId="109F42B2" w14:textId="77777777" w:rsidR="00F90BDC" w:rsidRDefault="00F90BDC">
      <w:r xmlns:w="http://schemas.openxmlformats.org/wordprocessingml/2006/main">
        <w:t xml:space="preserve">ਰਸੂਲਾਂ ਦੇ ਕਰਤੱਬ 10:41 ਸਾਰੇ ਲੋਕਾਂ ਲਈ ਨਹੀਂ, ਪਰ ਪਰਮੇਸ਼ੁਰ ਦੇ ਅੱਗੇ ਚੁਣੇ ਗਏ ਗਵਾਹਾਂ ਲਈ, ਇੱਥੋਂ ਤੱਕ ਕਿ ਸਾਡੇ ਲਈ ਵੀ, ਜਿਨ੍ਹਾਂ ਨੇ ਉਹ ਦੇ ਮੁਰਦਿਆਂ ਵਿੱਚੋਂ ਜੀ ਉੱਠਣ ਤੋਂ ਬਾਅਦ ਉਸਦੇ ਨਾਲ ਖਾਧਾ ਪੀਤਾ ਸੀ।</w:t>
      </w:r>
    </w:p>
    <w:p w14:paraId="48CE623B" w14:textId="77777777" w:rsidR="00F90BDC" w:rsidRDefault="00F90BDC"/>
    <w:p w14:paraId="309B5AC9" w14:textId="77777777" w:rsidR="00F90BDC" w:rsidRDefault="00F90BDC">
      <w:r xmlns:w="http://schemas.openxmlformats.org/wordprocessingml/2006/main">
        <w:t xml:space="preserve">ਪਰਮੇਸ਼ੁਰ ਨੇ ਯਿਸੂ ਮਸੀਹ ਦੁਆਰਾ ਆਪਣੀ ਸ਼ਕਤੀ ਅਤੇ ਮਹਿਮਾ ਨੂੰ ਦੇਖਣ ਲਈ ਕੁਝ ਲੋਕਾਂ ਨੂੰ ਚੁਣਿਆ ਹੈ।</w:t>
      </w:r>
    </w:p>
    <w:p w14:paraId="52F69355" w14:textId="77777777" w:rsidR="00F90BDC" w:rsidRDefault="00F90BDC"/>
    <w:p w14:paraId="587EF433" w14:textId="77777777" w:rsidR="00F90BDC" w:rsidRDefault="00F90BDC">
      <w:r xmlns:w="http://schemas.openxmlformats.org/wordprocessingml/2006/main">
        <w:t xml:space="preserve">1. ਯਿਸੂ ਦੀ ਸ਼ਕਤੀ: ਪ੍ਰਭੂ ਦੇ ਜੀ ਉੱਠਣ ਅਤੇ ਚੁਣੇ ਹੋਏ ਗਵਾਹਾਂ 'ਤੇ ਇਸ ਦੇ ਪ੍ਰਭਾਵ ਦੀ ਪੜਚੋਲ ਕਰਨਾ</w:t>
      </w:r>
    </w:p>
    <w:p w14:paraId="196B3DF1" w14:textId="77777777" w:rsidR="00F90BDC" w:rsidRDefault="00F90BDC"/>
    <w:p w14:paraId="4234123B" w14:textId="77777777" w:rsidR="00F90BDC" w:rsidRDefault="00F90BDC">
      <w:r xmlns:w="http://schemas.openxmlformats.org/wordprocessingml/2006/main">
        <w:t xml:space="preserve">2. ਪਰਮੇਸ਼ੁਰ ਦੀ ਚੋਣ: ਉਸਦੇ ਚਮਤਕਾਰਾਂ ਨੂੰ ਦੇਖਣ ਲਈ ਵਿਸ਼ੇਸ਼ ਲੋਕਾਂ ਦੀ ਉਸਦੀ ਚੋਣ ਨੂੰ ਮਾਨਤਾ ਦੇਣਾ</w:t>
      </w:r>
    </w:p>
    <w:p w14:paraId="62AC2671" w14:textId="77777777" w:rsidR="00F90BDC" w:rsidRDefault="00F90BDC"/>
    <w:p w14:paraId="014BA20F" w14:textId="77777777" w:rsidR="00F90BDC" w:rsidRDefault="00F90BDC">
      <w:r xmlns:w="http://schemas.openxmlformats.org/wordprocessingml/2006/main">
        <w:t xml:space="preserve">1. ਯੂਹੰਨਾ 20:19-31 - ਯਿਸੂ ਆਪਣੇ ਜੀ ਉੱਠਣ ਦੀ ਸ਼ਾਮ ਨੂੰ ਚੇਲਿਆਂ ਨੂੰ ਪ੍ਰਗਟ ਹੁੰਦਾ ਹੈ</w:t>
      </w:r>
    </w:p>
    <w:p w14:paraId="4D94C73B" w14:textId="77777777" w:rsidR="00F90BDC" w:rsidRDefault="00F90BDC"/>
    <w:p w14:paraId="5FABFB99" w14:textId="77777777" w:rsidR="00F90BDC" w:rsidRDefault="00F90BDC">
      <w:r xmlns:w="http://schemas.openxmlformats.org/wordprocessingml/2006/main">
        <w:t xml:space="preserve">2. ਮਰਕੁਸ 16:14-18 - ਯਿਸੂ ਆਪਣੇ ਜੀ ਉੱਠਣ ਤੋਂ ਬਾਅਦ ਚੇਲਿਆਂ ਨੂੰ ਪ੍ਰਗਟ ਹੁੰਦਾ ਹੈ ਅਤੇ ਉਨ੍ਹਾਂ ਨੂੰ ਖੁਸ਼ਖਬਰੀ ਫੈਲਾਉਣ ਦਾ ਹੁਕਮ ਦਿੰਦਾ ਹੈ</w:t>
      </w:r>
    </w:p>
    <w:p w14:paraId="63E007BA" w14:textId="77777777" w:rsidR="00F90BDC" w:rsidRDefault="00F90BDC"/>
    <w:p w14:paraId="24956109" w14:textId="77777777" w:rsidR="00F90BDC" w:rsidRDefault="00F90BDC">
      <w:r xmlns:w="http://schemas.openxmlformats.org/wordprocessingml/2006/main">
        <w:t xml:space="preserve">ਰਸੂਲਾਂ ਦੇ ਕਰਤੱਬ 10:42 ਅਤੇ ਉਸਨੇ ਸਾਨੂੰ ਲੋਕਾਂ ਨੂੰ ਪ੍ਰਚਾਰ ਕਰਨ ਅਤੇ ਗਵਾਹੀ ਦੇਣ ਦਾ ਹੁਕਮ ਦਿੱਤਾ ਕਿ ਇਹ ਉਹੀ ਹੈ ਜਿਸਨੂੰ ਪਰਮੇਸ਼ੁਰ ਨੇ ਛੇਤੀ ਅਤੇ ਮੁਰਦਿਆਂ ਦਾ ਨਿਆਂ ਕਰਨ ਲਈ ਨਿਯੁਕਤ ਕੀਤਾ ਸੀ।</w:t>
      </w:r>
    </w:p>
    <w:p w14:paraId="11B8506B" w14:textId="77777777" w:rsidR="00F90BDC" w:rsidRDefault="00F90BDC"/>
    <w:p w14:paraId="66F1CA8C" w14:textId="77777777" w:rsidR="00F90BDC" w:rsidRDefault="00F90BDC">
      <w:r xmlns:w="http://schemas.openxmlformats.org/wordprocessingml/2006/main">
        <w:t xml:space="preserve">ਉਸਨੇ ਸਾਨੂੰ ਇੰਜੀਲ ਦਾ ਪ੍ਰਚਾਰ ਕਰਨ ਅਤੇ ਗਵਾਹੀ ਦੇਣ ਦਾ ਹੁਕਮ ਦਿੱਤਾ ਕਿ ਯਿਸੂ ਜਲਦੀ ਅਤੇ ਮੁਰਦਿਆਂ ਦਾ ਨਿਆਂਕਾਰ ਹੈ।</w:t>
      </w:r>
    </w:p>
    <w:p w14:paraId="64F4471B" w14:textId="77777777" w:rsidR="00F90BDC" w:rsidRDefault="00F90BDC"/>
    <w:p w14:paraId="0A58C661" w14:textId="77777777" w:rsidR="00F90BDC" w:rsidRDefault="00F90BDC">
      <w:r xmlns:w="http://schemas.openxmlformats.org/wordprocessingml/2006/main">
        <w:t xml:space="preserve">1. ਯਿਸੂ: ਸਾਰਿਆਂ ਦਾ ਜੱਜ</w:t>
      </w:r>
    </w:p>
    <w:p w14:paraId="0ABF3C7A" w14:textId="77777777" w:rsidR="00F90BDC" w:rsidRDefault="00F90BDC"/>
    <w:p w14:paraId="657FC180" w14:textId="77777777" w:rsidR="00F90BDC" w:rsidRDefault="00F90BDC">
      <w:r xmlns:w="http://schemas.openxmlformats.org/wordprocessingml/2006/main">
        <w:t xml:space="preserve">2. ਇੰਜੀਲ ਦਾ ਪ੍ਰਚਾਰ ਕਰਨਾ: ਸਾਡਾ ਪਰਮੇਸ਼ੁਰ ਦੁਆਰਾ ਦਿੱਤਾ ਗਿਆ ਹੁਕਮ</w:t>
      </w:r>
    </w:p>
    <w:p w14:paraId="712F39A4" w14:textId="77777777" w:rsidR="00F90BDC" w:rsidRDefault="00F90BDC"/>
    <w:p w14:paraId="3BC3493B" w14:textId="77777777" w:rsidR="00F90BDC" w:rsidRDefault="00F90BDC">
      <w:r xmlns:w="http://schemas.openxmlformats.org/wordprocessingml/2006/main">
        <w:t xml:space="preserve">1. ਯੂਹੰਨਾ 3:17-18, "ਕਿਉਂਕਿ ਪਰਮੇਸ਼ੁਰ ਨੇ ਆਪਣੇ ਪੁੱਤਰ ਨੂੰ ਸੰਸਾਰ ਵਿੱਚ ਦੋਸ਼ੀ ਠਹਿਰਾਉਣ ਲਈ ਨਹੀਂ ਭੇਜਿਆ, ਪਰ ਇਸ ਲਈ ਕਿ ਸੰਸਾਰ ਉਸ ਦੁਆਰਾ ਬਚਾਇਆ ਜਾ ਸਕੇ। ਜੋ ਕੋਈ ਉਸ ਵਿੱਚ ਵਿਸ਼ਵਾਸ ਕਰਦਾ ਹੈ, ਉਹ ਦੋਸ਼ੀ ਨਹੀਂ ਹੈ, ਪਰ ਜੋ ਕੋਈ ਵਿਸ਼ਵਾਸ ਨਹੀਂ ਕਰਦਾ ਉਹ ਪਹਿਲਾਂ ਹੀ ਦੋਸ਼ੀ ਠਹਿਰਾਇਆ ਗਿਆ ਹੈ, ਕਿਉਂਕਿ ਉਸਨੇ ਪਰਮੇਸ਼ੁਰ ਦੇ ਇਕਲੌਤੇ ਪੁੱਤਰ ਦੇ ਨਾਮ ਵਿੱਚ ਵਿਸ਼ਵਾਸ ਨਹੀਂ ਕੀਤਾ ਹੈ।”</w:t>
      </w:r>
    </w:p>
    <w:p w14:paraId="4DDD31A0" w14:textId="77777777" w:rsidR="00F90BDC" w:rsidRDefault="00F90BDC"/>
    <w:p w14:paraId="39C5B51F" w14:textId="77777777" w:rsidR="00F90BDC" w:rsidRDefault="00F90BDC">
      <w:r xmlns:w="http://schemas.openxmlformats.org/wordprocessingml/2006/main">
        <w:t xml:space="preserve">2. ਰੋਮੀਆਂ 14:10-12, “ਤੁਸੀਂ ਆਪਣੇ ਭਰਾ ਦਾ ਨਿਰਣਾ ਕਿਉਂ ਕਰਦੇ ਹੋ? ਜਾਂ ਤੁਸੀਂ, ਕਿਉਂ ਆਪਣੇ ਭਰਾ ਨੂੰ ਤੁੱਛ ਜਾਣਦੇ ਹੋ? ਕਿਉਂਕਿ ਅਸੀਂ ਸਾਰੇ ਪਰਮੇਸ਼ੁਰ ਦੇ ਨਿਆਂ ਦੇ ਸਿੰਘਾਸਣ ਦੇ ਸਾਮ੍ਹਣੇ ਖੜੇ ਹੋਵਾਂਗੇ; ਕਿਉਂਕਿ ਇਹ ਲਿਖਿਆ ਹੋਇਆ ਹੈ, 'ਪ੍ਰਭੂ ਦਾ ਵਾਕ ਹੈ, ਮੈਂ ਜਿਉਂਦਾ ਹਾਂ, ਹਰ ਇੱਕ ਗੋਡਾ ਮੇਰੇ ਅੱਗੇ ਝੁਕੇਗਾ, ਅਤੇ ਹਰੇਕ ਜੀਭ ਪਰਮੇਸ਼ੁਰ ਅੱਗੇ ਇਕਰਾਰ ਕਰੇਗੀ।' ਇਸ ਲਈ ਸਾਡੇ ਵਿੱਚੋਂ ਹਰ ਕੋਈ ਪਰਮੇਸ਼ੁਰ ਨੂੰ ਆਪਣਾ ਲੇਖਾ ਦੇਵੇਗਾ।”</w:t>
      </w:r>
    </w:p>
    <w:p w14:paraId="70C2329C" w14:textId="77777777" w:rsidR="00F90BDC" w:rsidRDefault="00F90BDC"/>
    <w:p w14:paraId="651C8E65" w14:textId="77777777" w:rsidR="00F90BDC" w:rsidRDefault="00F90BDC">
      <w:r xmlns:w="http://schemas.openxmlformats.org/wordprocessingml/2006/main">
        <w:t xml:space="preserve">ਰਸੂਲਾਂ ਦੇ ਕਰਤੱਬ 10:43 ਉਸ ਲਈ ਸਾਰੇ ਨਬੀ ਗਵਾਹੀ ਦਿੰਦੇ ਹਨ ਕਿ ਜੋ ਕੋਈ ਉਸ ਵਿੱਚ ਵਿਸ਼ਵਾਸ ਕਰਦਾ ਹੈ ਉਸ ਦੇ ਨਾਮ ਦੁਆਰਾ ਪਾਪਾਂ ਦੀ ਮਾਫ਼ੀ ਮਿਲੇਗੀ।</w:t>
      </w:r>
    </w:p>
    <w:p w14:paraId="138F9F1F" w14:textId="77777777" w:rsidR="00F90BDC" w:rsidRDefault="00F90BDC"/>
    <w:p w14:paraId="07D8275B" w14:textId="77777777" w:rsidR="00F90BDC" w:rsidRDefault="00F90BDC">
      <w:r xmlns:w="http://schemas.openxmlformats.org/wordprocessingml/2006/main">
        <w:t xml:space="preserve">ਉਹ ਸਾਰੇ ਜੋ ਯਿਸੂ ਵਿੱਚ ਵਿਸ਼ਵਾਸ ਕਰਦੇ ਹਨ ਉਨ੍ਹਾਂ ਦੇ ਪਾਪਾਂ ਦੀ ਮਾਫ਼ੀ ਪ੍ਰਾਪਤ ਕਰਦੇ ਹਨ।</w:t>
      </w:r>
    </w:p>
    <w:p w14:paraId="0A6A7F4A" w14:textId="77777777" w:rsidR="00F90BDC" w:rsidRDefault="00F90BDC"/>
    <w:p w14:paraId="32A1FA53" w14:textId="77777777" w:rsidR="00F90BDC" w:rsidRDefault="00F90BDC">
      <w:r xmlns:w="http://schemas.openxmlformats.org/wordprocessingml/2006/main">
        <w:t xml:space="preserve">1: ਯਿਸੂ ਵਿੱਚ ਮਾਫੀ ਦੀ ਕਿਰਪਾ</w:t>
      </w:r>
    </w:p>
    <w:p w14:paraId="0B0CFDB9" w14:textId="77777777" w:rsidR="00F90BDC" w:rsidRDefault="00F90BDC"/>
    <w:p w14:paraId="0C6E6532" w14:textId="77777777" w:rsidR="00F90BDC" w:rsidRDefault="00F90BDC">
      <w:r xmlns:w="http://schemas.openxmlformats.org/wordprocessingml/2006/main">
        <w:t xml:space="preserve">2: ਮੁਕਤੀ ਦਾ ਪਰਮੇਸ਼ੁਰ ਦਾ ਤੋਹਫ਼ਾ</w:t>
      </w:r>
    </w:p>
    <w:p w14:paraId="022CF17B" w14:textId="77777777" w:rsidR="00F90BDC" w:rsidRDefault="00F90BDC"/>
    <w:p w14:paraId="1138A5A6" w14:textId="77777777" w:rsidR="00F90BDC" w:rsidRDefault="00F90BDC">
      <w:r xmlns:w="http://schemas.openxmlformats.org/wordprocessingml/2006/main">
        <w:t xml:space="preserve">1: ਕੁਲੁੱਸੀਆਂ 1:13-14 - ਉਸਨੇ ਸਾਨੂੰ ਹਨੇਰੇ ਦੇ ਡੋਮੇਨ ਤੋਂ ਛੁਡਾਇਆ ਹੈ ਅਤੇ ਸਾਨੂੰ ਆਪਣੇ ਪਿਆਰੇ ਪੁੱਤਰ ਦੇ ਰਾਜ ਵਿੱਚ ਤਬਦੀਲ ਕਰ ਦਿੱਤਾ ਹੈ, ਜਿਸ ਵਿੱਚ ਸਾਨੂੰ ਛੁਟਕਾਰਾ ਹੈ, ਪਾਪਾਂ ਦੀ ਮਾਫ਼ੀ।</w:t>
      </w:r>
    </w:p>
    <w:p w14:paraId="453779FE" w14:textId="77777777" w:rsidR="00F90BDC" w:rsidRDefault="00F90BDC"/>
    <w:p w14:paraId="7C4FE7F3" w14:textId="77777777" w:rsidR="00F90BDC" w:rsidRDefault="00F90BDC">
      <w:r xmlns:w="http://schemas.openxmlformats.org/wordprocessingml/2006/main">
        <w:t xml:space="preserve">2: ਰੋਮੀਆਂ 3:23-24 - ਕਿਉਂਕਿ ਸਾਰਿਆਂ ਨੇ ਪਾਪ ਕੀਤਾ ਹੈ ਅਤੇ ਪਰਮੇਸ਼ੁਰ ਦੀ ਮਹਿਮਾ ਤੋਂ ਰਹਿ ਗਏ ਹਨ, ਅਤੇ ਇੱਕ ਤੋਹਫ਼ੇ ਵਜੋਂ ਉਸਦੀ ਕਿਰਪਾ ਦੁਆਰਾ, ਮਸੀਹ ਯਿਸੂ ਵਿੱਚ ਛੁਟਕਾਰਾ ਦੁਆਰਾ ਧਰਮੀ ਠਹਿਰਾਏ ਗਏ ਹਨ।</w:t>
      </w:r>
    </w:p>
    <w:p w14:paraId="20825DF3" w14:textId="77777777" w:rsidR="00F90BDC" w:rsidRDefault="00F90BDC"/>
    <w:p w14:paraId="445AF2BE" w14:textId="77777777" w:rsidR="00F90BDC" w:rsidRDefault="00F90BDC">
      <w:r xmlns:w="http://schemas.openxmlformats.org/wordprocessingml/2006/main">
        <w:t xml:space="preserve">ਰਸੂਲਾਂ ਦੇ ਕਰਤੱਬ 10:44 ਜਦੋਂ ਪਤਰਸ ਅਜੇ ਇਹ ਸ਼ਬਦ ਬੋਲ ਰਿਹਾ ਸੀ, ਪਵਿੱਤਰ ਆਤਮਾ ਉਨ੍ਹਾਂ ਸਾਰਿਆਂ ਉੱਤੇ ਆ ਡਿੱਗਿਆ ਜਿਨ੍ਹਾਂ ਨੇ ਬਚਨ ਸੁਣਿਆ।</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ਪਤਰਸ ਬੋਲ ਰਿਹਾ ਸੀ ਅਤੇ ਪਵਿੱਤਰ ਆਤਮਾ ਹਰ ਉਸ ਵਿਅਕਤੀ ਉੱਤੇ ਉਤਰਿਆ ਜਿਸਨੇ ਬਚਨ ਸੁਣਿਆ।</w:t>
      </w:r>
    </w:p>
    <w:p w14:paraId="7CFFA5E2" w14:textId="77777777" w:rsidR="00F90BDC" w:rsidRDefault="00F90BDC"/>
    <w:p w14:paraId="768BD43F" w14:textId="77777777" w:rsidR="00F90BDC" w:rsidRDefault="00F90BDC">
      <w:r xmlns:w="http://schemas.openxmlformats.org/wordprocessingml/2006/main">
        <w:t xml:space="preserve">1. "ਪਰਮੇਸ਼ੁਰ ਦੀ ਮਿਹਰ ਉਨ੍ਹਾਂ ਉੱਤੇ ਵਰਸਦੀ ਹੈ ਜੋ ਉਸਦੇ ਬਚਨ ਨੂੰ ਸੁਣਦੇ ਹਨ"</w:t>
      </w:r>
    </w:p>
    <w:p w14:paraId="6D5A6C8B" w14:textId="77777777" w:rsidR="00F90BDC" w:rsidRDefault="00F90BDC"/>
    <w:p w14:paraId="410313D8" w14:textId="77777777" w:rsidR="00F90BDC" w:rsidRDefault="00F90BDC">
      <w:r xmlns:w="http://schemas.openxmlformats.org/wordprocessingml/2006/main">
        <w:t xml:space="preserve">2. "ਪਰਮੇਸ਼ੁਰ ਦੇ ਬਚਨ ਨੂੰ ਸੁਣਨ ਦੀ ਸ਼ਕਤੀ"</w:t>
      </w:r>
    </w:p>
    <w:p w14:paraId="2E1D2F58" w14:textId="77777777" w:rsidR="00F90BDC" w:rsidRDefault="00F90BDC"/>
    <w:p w14:paraId="30AE0FB2" w14:textId="77777777" w:rsidR="00F90BDC" w:rsidRDefault="00F90BDC">
      <w:r xmlns:w="http://schemas.openxmlformats.org/wordprocessingml/2006/main">
        <w:t xml:space="preserve">1. ਯਸਾਯਾਹ 55:10-11 - "ਜਿਵੇਂ ਮੀਂਹ ਅਤੇ ਬਰਫ਼ ਸਵਰਗ ਤੋਂ ਹੇਠਾਂ ਆਉਂਦੀ ਹੈ ਅਤੇ ਉੱਥੇ ਵਾਪਸ ਨਹੀਂ ਆਉਂਦੀਆਂ ਪਰ ਧਰਤੀ ਨੂੰ ਪਾਣੀ ਦਿੰਦੀਆਂ ਹਨ, ਇਸ ਨੂੰ ਪੈਦਾ ਕਰਦੀਆਂ ਹਨ ਅਤੇ ਪੁੰਗਰਦੀਆਂ ਹਨ, ਬੀਜਣ ਵਾਲੇ ਨੂੰ ਬੀਜ ਦਿੰਦੀਆਂ ਹਨ ਅਤੇ ਖਾਣ ਵਾਲੇ ਨੂੰ ਰੋਟੀ ਦਿੰਦੀਆਂ ਹਨ। ਕੀ ਮੇਰਾ ਬਚਨ ਉਹ ਹੋਵੇਗਾ ਜੋ ਮੇਰੇ ਮੂੰਹੋਂ ਨਿਕਲਦਾ ਹੈ; ਇਹ ਮੇਰੇ ਕੋਲ ਖਾਲੀ ਨਹੀਂ ਮੁੜੇਗਾ, ਪਰ ਇਹ ਉਹ ਕੰਮ ਪੂਰਾ ਕਰੇਗਾ ਜੋ ਮੇਰਾ ਉਦੇਸ਼ ਹੈ, ਅਤੇ ਉਸ ਕੰਮ ਵਿੱਚ ਸਫਲ ਹੋਵੇਗਾ ਜਿਸ ਲਈ ਮੈਂ ਇਸਨੂੰ ਭੇਜਿਆ ਹੈ।</w:t>
      </w:r>
    </w:p>
    <w:p w14:paraId="209CF981" w14:textId="77777777" w:rsidR="00F90BDC" w:rsidRDefault="00F90BDC"/>
    <w:p w14:paraId="411C9B89" w14:textId="77777777" w:rsidR="00F90BDC" w:rsidRDefault="00F90BDC">
      <w:r xmlns:w="http://schemas.openxmlformats.org/wordprocessingml/2006/main">
        <w:t xml:space="preserve">2. ਰੋਮੀਆਂ 10:17 - "ਇਸ ਲਈ ਵਿਸ਼ਵਾਸ ਸੁਣਨ ਤੋਂ ਆਉਂਦਾ ਹੈ, ਅਤੇ ਮਸੀਹ ਦੇ ਬਚਨ ਦੁਆਰਾ ਸੁਣਨਾ."</w:t>
      </w:r>
    </w:p>
    <w:p w14:paraId="0187B02A" w14:textId="77777777" w:rsidR="00F90BDC" w:rsidRDefault="00F90BDC"/>
    <w:p w14:paraId="4D7DE31F" w14:textId="77777777" w:rsidR="00F90BDC" w:rsidRDefault="00F90BDC">
      <w:r xmlns:w="http://schemas.openxmlformats.org/wordprocessingml/2006/main">
        <w:t xml:space="preserve">ਰਸੂਲਾਂ ਦੇ ਕਰਤੱਬ 10:45 ਅਤੇ ਉਨ੍ਹਾਂ ਸੁੰਨਤੀਆਂ ਵਿੱਚੋਂ ਜਿਹੜੇ ਵਿਸ਼ਵਾਸ ਕਰਦੇ ਸਨ ਹੈਰਾਨ ਰਹਿ ਗਏ, ਜਿੰਨੇ ਪਤਰਸ ਦੇ ਨਾਲ ਆਏ ਸਨ, ਕਿਉਂਕਿ ਪਰਾਈਆਂ ਕੌਮਾਂ ਉੱਤੇ ਵੀ ਪਵਿੱਤਰ ਆਤਮਾ ਦੀ ਦਾਤ ਵਹਾਈ ਗਈ ਸੀ।</w:t>
      </w:r>
    </w:p>
    <w:p w14:paraId="717EE803" w14:textId="77777777" w:rsidR="00F90BDC" w:rsidRDefault="00F90BDC"/>
    <w:p w14:paraId="2C97B8E5" w14:textId="77777777" w:rsidR="00F90BDC" w:rsidRDefault="00F90BDC">
      <w:r xmlns:w="http://schemas.openxmlformats.org/wordprocessingml/2006/main">
        <w:t xml:space="preserve">ਯਹੂਦੀ ਵਿਸ਼ਵਾਸੀ ਇਹ ਦੇਖ ਕੇ ਹੈਰਾਨ ਰਹਿ ਗਏ ਕਿ ਪਵਿੱਤਰ ਆਤਮਾ ਗ਼ੈਰ-ਯਹੂਦੀ ਲੋਕਾਂ ਨੂੰ ਵੀ ਦਿੱਤਾ ਗਿਆ ਸੀ।</w:t>
      </w:r>
    </w:p>
    <w:p w14:paraId="539D0221" w14:textId="77777777" w:rsidR="00F90BDC" w:rsidRDefault="00F90BDC"/>
    <w:p w14:paraId="49679D21" w14:textId="77777777" w:rsidR="00F90BDC" w:rsidRDefault="00F90BDC">
      <w:r xmlns:w="http://schemas.openxmlformats.org/wordprocessingml/2006/main">
        <w:t xml:space="preserve">1. ਪ੍ਰਮਾਤਮਾ ਦਾ ਪਿਆਰ ਹਰ ਕਿਸੇ ਲਈ ਹੈ, ਭਾਵੇਂ ਉਹਨਾਂ ਦੀ ਵਿਰਾਸਤ ਜਾਂ ਪਿਛੋਕੜ ਹੋਵੇ।</w:t>
      </w:r>
    </w:p>
    <w:p w14:paraId="2703DF78" w14:textId="77777777" w:rsidR="00F90BDC" w:rsidRDefault="00F90BDC"/>
    <w:p w14:paraId="5AA0C852" w14:textId="77777777" w:rsidR="00F90BDC" w:rsidRDefault="00F90BDC">
      <w:r xmlns:w="http://schemas.openxmlformats.org/wordprocessingml/2006/main">
        <w:t xml:space="preserve">2. ਰੱਬ ਦੀ ਕਿਰਪਾ ਸਾਡੀਆਂ ਉਮੀਦਾਂ ਨਾਲੋਂ ਵੱਧ ਹੈ।</w:t>
      </w:r>
    </w:p>
    <w:p w14:paraId="6531E7CD" w14:textId="77777777" w:rsidR="00F90BDC" w:rsidRDefault="00F90BDC"/>
    <w:p w14:paraId="46968089" w14:textId="77777777" w:rsidR="00F90BDC" w:rsidRDefault="00F90BDC">
      <w:r xmlns:w="http://schemas.openxmlformats.org/wordprocessingml/2006/main">
        <w:t xml:space="preserve">1. ਅਫ਼ਸੀਆਂ 2:8-9 - ਕਿਉਂਕਿ ਕਿਰਪਾ ਦੁਆਰਾ ਤੁਸੀਂ ਵਿਸ਼ਵਾਸ ਦੁਆਰਾ ਬਚਾਏ ਗਏ ਹੋ। ਅਤੇ ਇਹ ਤੁਹਾਡਾ ਆਪਣਾ ਨਹੀਂ ਹੈ; ਇਹ ਪਰਮੇਸ਼ੁਰ ਦੀ ਦਾਤ ਹੈ, ਕੰਮਾਂ ਦਾ ਨਤੀਜਾ ਨਹੀਂ, ਤਾਂ ਜੋ ਕੋਈ ਸ਼ੇਖੀ ਨਾ ਮਾਰ ਸਕੇ।</w:t>
      </w:r>
    </w:p>
    <w:p w14:paraId="16CDD22D" w14:textId="77777777" w:rsidR="00F90BDC" w:rsidRDefault="00F90BDC"/>
    <w:p w14:paraId="7104C9FB" w14:textId="77777777" w:rsidR="00F90BDC" w:rsidRDefault="00F90BDC">
      <w:r xmlns:w="http://schemas.openxmlformats.org/wordprocessingml/2006/main">
        <w:t xml:space="preserve">2. ਰੋਮੀਆਂ 5:8 - ਪਰ ਪਰਮੇਸ਼ੁਰ ਸਾਡੇ ਲਈ ਆਪਣਾ ਪਿਆਰ ਇਸ ਤਰ੍ਹਾਂ ਦਰਸਾਉਂਦਾ ਹੈ ਕਿ ਜਦੋਂ ਅਸੀਂ ਅਜੇ ਪਾਪੀ ਹੀ ਸੀ, ਮਸੀਹ ਸਾਡੇ ਲਈ ਮਰਿਆ।</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10:46 ਕਿਉਂਕਿ ਉਨ੍ਹਾਂ ਨੇ ਉਨ੍ਹਾਂ ਨੂੰ ਬੋਲੀਆਂ ਬੋਲਦਿਆਂ ਅਤੇ ਪਰਮੇਸ਼ੁਰ ਦੀ ਵਡਿਆਈ ਕਰਦੇ ਸੁਣਿਆ। ਤਦ ਪਤਰਸ ਨੇ ਉੱਤਰ ਦਿੱਤਾ,</w:t>
      </w:r>
    </w:p>
    <w:p w14:paraId="6044D4EA" w14:textId="77777777" w:rsidR="00F90BDC" w:rsidRDefault="00F90BDC"/>
    <w:p w14:paraId="4BA8F597" w14:textId="77777777" w:rsidR="00F90BDC" w:rsidRDefault="00F90BDC">
      <w:r xmlns:w="http://schemas.openxmlformats.org/wordprocessingml/2006/main">
        <w:t xml:space="preserve">ਪਰਾਈਆਂ ਕੌਮਾਂ ਨੂੰ ਪੀਟਰਸ ਨੇ ਦਿਖਾਇਆ ਕਿ ਮੁਕਤੀ ਦੀ ਪਰਮੇਸ਼ੁਰ ਦੀ ਯੋਜਨਾ ਉਹਨਾਂ ਲਈ ਵੀ ਉਪਲਬਧ ਸੀ।</w:t>
      </w:r>
    </w:p>
    <w:p w14:paraId="2BE280DE" w14:textId="77777777" w:rsidR="00F90BDC" w:rsidRDefault="00F90BDC"/>
    <w:p w14:paraId="2B76846A" w14:textId="77777777" w:rsidR="00F90BDC" w:rsidRDefault="00F90BDC">
      <w:r xmlns:w="http://schemas.openxmlformats.org/wordprocessingml/2006/main">
        <w:t xml:space="preserve">1. ਪ੍ਰਮਾਤਮਾ ਦਾ ਪਿਆਰ ਵਿਸ਼ਾਲ ਅਤੇ ਸਾਰਿਆਂ ਲਈ ਖੁੱਲ੍ਹਾ ਹੈ, ਚਾਹੇ ਉਨ੍ਹਾਂ ਦਾ ਪਿਛੋਕੜ ਜਾਂ ਵਿਸ਼ਵਾਸ ਕੋਈ ਵੀ ਹੋਵੇ।</w:t>
      </w:r>
    </w:p>
    <w:p w14:paraId="7CC2A016" w14:textId="77777777" w:rsidR="00F90BDC" w:rsidRDefault="00F90BDC"/>
    <w:p w14:paraId="51845411" w14:textId="77777777" w:rsidR="00F90BDC" w:rsidRDefault="00F90BDC">
      <w:r xmlns:w="http://schemas.openxmlformats.org/wordprocessingml/2006/main">
        <w:t xml:space="preserve">2. ਮੁਕਤੀ ਯਿਸੂ ਮਸੀਹ ਦੁਆਰਾ ਹਰ ਕਿਸੇ ਲਈ ਉਪਲਬਧ ਹੈ।</w:t>
      </w:r>
    </w:p>
    <w:p w14:paraId="5C99F58D" w14:textId="77777777" w:rsidR="00F90BDC" w:rsidRDefault="00F90BDC"/>
    <w:p w14:paraId="196E1936"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ਉਸ ਵਿੱਚ ਵਿਸ਼ਵਾਸ ਕਰੇ ਉਹ ਨਾਸ਼ ਨਾ ਹੋਵੇ ਪਰ ਸਦੀਵੀ ਜੀਵਨ ਪ੍ਰਾਪਤ ਕਰੇ।</w:t>
      </w:r>
    </w:p>
    <w:p w14:paraId="2FC9F12E" w14:textId="77777777" w:rsidR="00F90BDC" w:rsidRDefault="00F90BDC"/>
    <w:p w14:paraId="71362CE7" w14:textId="77777777" w:rsidR="00F90BDC" w:rsidRDefault="00F90BDC">
      <w:r xmlns:w="http://schemas.openxmlformats.org/wordprocessingml/2006/main">
        <w:t xml:space="preserve">2. ਰੋਮੀਆਂ 10:9-10 - ਜੇ ਤੁਸੀਂ ਆਪਣੇ ਮੂੰਹ ਨਾਲ ਇਕਰਾਰ ਕਰਦੇ ਹੋ ਕਿ ਯਿਸੂ ਪ੍ਰਭੂ ਹੈ ਅਤੇ ਆਪਣੇ ਦਿਲ ਵਿੱਚ ਵਿਸ਼ਵਾਸ ਕਰਦਾ ਹੈ ਕਿ ਪਰਮੇਸ਼ੁਰ ਨੇ ਉਸਨੂੰ ਮੁਰਦਿਆਂ ਵਿੱਚੋਂ ਜਿਵਾਲਿਆ ਹੈ, ਤਾਂ ਤੁਸੀਂ ਬਚ ਜਾਵੋਗੇ। ਕਿਉਂਕਿ ਮਨ ਨਾਲ ਵਿਸ਼ਵਾਸ ਕਰਦਾ ਹੈ ਅਤੇ ਧਰਮੀ ਠਹਿਰਾਇਆ ਜਾਂਦਾ ਹੈ, ਅਤੇ ਮੂੰਹ ਨਾਲ ਇਕਰਾਰ ਕਰਦਾ ਹੈ ਅਤੇ ਬਚ ਜਾਂਦਾ ਹੈ।</w:t>
      </w:r>
    </w:p>
    <w:p w14:paraId="466586CA" w14:textId="77777777" w:rsidR="00F90BDC" w:rsidRDefault="00F90BDC"/>
    <w:p w14:paraId="3FF0CA60" w14:textId="77777777" w:rsidR="00F90BDC" w:rsidRDefault="00F90BDC">
      <w:r xmlns:w="http://schemas.openxmlformats.org/wordprocessingml/2006/main">
        <w:t xml:space="preserve">ਰਸੂਲਾਂ ਦੇ ਕਰਤੱਬ 10:47 ਕੀ ਕੋਈ ਮਨੁੱਖ ਪਾਣੀ ਨੂੰ ਮਨ੍ਹਾ ਕਰ ਸਕਦਾ ਹੈ, ਕਿ ਇਹ ਬਪਤਿਸਮਾ ਨਾ ਲੈਣ, ਜਿਨ੍ਹਾਂ ਨੂੰ ਸਾਡੇ ਵਾਂਗ ਪਵਿੱਤਰ ਆਤਮਾ ਪ੍ਰਾਪਤ ਹੋਇਆ ਹੈ?</w:t>
      </w:r>
    </w:p>
    <w:p w14:paraId="13909A4C" w14:textId="77777777" w:rsidR="00F90BDC" w:rsidRDefault="00F90BDC"/>
    <w:p w14:paraId="2D7C0BC9" w14:textId="77777777" w:rsidR="00F90BDC" w:rsidRDefault="00F90BDC">
      <w:r xmlns:w="http://schemas.openxmlformats.org/wordprocessingml/2006/main">
        <w:t xml:space="preserve">ਕੁਰਨੇਲੀਅਸ ਦੇ ਲੋਕਾਂ ਨੇ ਪੁੱਛਿਆ ਕਿ ਕੀ ਉਨ੍ਹਾਂ ਨੂੰ ਪਵਿੱਤਰ ਆਤਮਾ ਪ੍ਰਾਪਤ ਕਰਨ ਤੋਂ ਬਾਅਦ ਬਪਤਿਸਮਾ ਲੈਣਾ ਚਾਹੀਦਾ ਹੈ, ਜਿਸ ਦੇ ਜਵਾਬ ਵਿੱਚ ਪੀਟਰ ਨੇ ਕਿਹਾ ਕਿ ਕੋਈ ਵੀ ਉਨ੍ਹਾਂ ਨੂੰ ਬਪਤਿਸਮਾ ਲੈਣ ਤੋਂ ਨਹੀਂ ਰੋਕ ਸਕਦਾ।</w:t>
      </w:r>
    </w:p>
    <w:p w14:paraId="0ADCDE03" w14:textId="77777777" w:rsidR="00F90BDC" w:rsidRDefault="00F90BDC"/>
    <w:p w14:paraId="563DD136" w14:textId="77777777" w:rsidR="00F90BDC" w:rsidRDefault="00F90BDC">
      <w:r xmlns:w="http://schemas.openxmlformats.org/wordprocessingml/2006/main">
        <w:t xml:space="preserve">1. ਪਵਿੱਤਰ ਆਤਮਾ ਦੀ ਸ਼ਕਤੀ: ਮੁਕਤੀ ਦੇ ਤੋਹਫ਼ੇ ਨੂੰ ਸਮਝਣਾ</w:t>
      </w:r>
    </w:p>
    <w:p w14:paraId="1C8FE055" w14:textId="77777777" w:rsidR="00F90BDC" w:rsidRDefault="00F90BDC"/>
    <w:p w14:paraId="569DDCF1" w14:textId="77777777" w:rsidR="00F90BDC" w:rsidRDefault="00F90BDC">
      <w:r xmlns:w="http://schemas.openxmlformats.org/wordprocessingml/2006/main">
        <w:t xml:space="preserve">2. ਬਪਤਿਸਮੇ ਦੀ ਮਹੱਤਤਾ: ਆਗਿਆਕਾਰੀ ਵਿੱਚ ਵਿਸ਼ਵਾਸ ਦਾ ਇੱਕ ਕਦਮ ਚੁੱਕਣਾ</w:t>
      </w:r>
    </w:p>
    <w:p w14:paraId="0131EF02" w14:textId="77777777" w:rsidR="00F90BDC" w:rsidRDefault="00F90BDC"/>
    <w:p w14:paraId="73AAD0F4" w14:textId="77777777" w:rsidR="00F90BDC" w:rsidRDefault="00F90BDC">
      <w:r xmlns:w="http://schemas.openxmlformats.org/wordprocessingml/2006/main">
        <w:t xml:space="preserve">1. ਰੋਮੀਆਂ 6:3-5 - "ਕੀ ਤੁਸੀਂ ਨਹੀਂ ਜਾਣਦੇ ਕਿ ਅਸੀਂ ਸਾਰੇ ਜਿਨ੍ਹਾਂ ਨੇ ਮਸੀਹ ਯਿਸੂ ਵਿੱਚ ਬਪਤਿਸਮਾ ਲਿਆ ਹੈ, ਉਸਦੀ ਮੌਤ ਵਿੱਚ ਬਪਤਿਸਮਾ ਲਿਆ ਹੈ? ਇਸ ਲਈ ਅਸੀਂ ਮੌਤ ਵਿੱਚ ਬਪਤਿਸਮਾ ਲੈ ਕੇ ਉਸਦੇ ਨਾਲ ਦਫ਼ਨਾਇਆ ਗਿਆ, ਤਾਂ ਜੋ ਜਿਵੇਂ ਮਸੀਹ ਸੀ. ਪਿਤਾ ਦੀ ਮਹਿਮਾ ਦੁਆਰਾ ਮੁਰਦਿਆਂ ਵਿੱਚੋਂ ਜਿਵਾਲਿਆ ਗਿਆ, ਅਸੀਂ ਵੀ </w:t>
      </w:r>
      <w:r xmlns:w="http://schemas.openxmlformats.org/wordprocessingml/2006/main">
        <w:lastRenderedPageBreak xmlns:w="http://schemas.openxmlformats.org/wordprocessingml/2006/main"/>
      </w:r>
      <w:r xmlns:w="http://schemas.openxmlformats.org/wordprocessingml/2006/main">
        <w:t xml:space="preserve">ਜੀਵਨ ਦੀ ਨਵੀਂਤਾ ਵਿੱਚ ਚੱਲ ਸਕਦੇ ਹਾਂ।"</w:t>
      </w:r>
    </w:p>
    <w:p w14:paraId="7B1F0771" w14:textId="77777777" w:rsidR="00F90BDC" w:rsidRDefault="00F90BDC"/>
    <w:p w14:paraId="706D6785" w14:textId="77777777" w:rsidR="00F90BDC" w:rsidRDefault="00F90BDC">
      <w:r xmlns:w="http://schemas.openxmlformats.org/wordprocessingml/2006/main">
        <w:t xml:space="preserve">2. ਰਸੂਲਾਂ ਦੇ ਕਰਤੱਬ 16:33 - "ਅਤੇ ਉਸਨੇ ਉਨ੍ਹਾਂ ਨੂੰ ਉਸੇ ਰਾਤ ਲਿਆ ਅਤੇ ਉਨ੍ਹਾਂ ਦੇ ਜ਼ਖ਼ਮ ਧੋਤੇ; ਅਤੇ ਉਸਨੇ ਅਤੇ ਉਸਦੇ ਸਾਰੇ ਪਰਿਵਾਰ ਨੂੰ ਇੱਕ ਵਾਰ ਬਪਤਿਸਮਾ ਦਿੱਤਾ."</w:t>
      </w:r>
    </w:p>
    <w:p w14:paraId="302941B1" w14:textId="77777777" w:rsidR="00F90BDC" w:rsidRDefault="00F90BDC"/>
    <w:p w14:paraId="39C9FE31" w14:textId="77777777" w:rsidR="00F90BDC" w:rsidRDefault="00F90BDC">
      <w:r xmlns:w="http://schemas.openxmlformats.org/wordprocessingml/2006/main">
        <w:t xml:space="preserve">ਰਸੂਲਾਂ ਦੇ ਕਰਤੱਬ 10:48 ਅਤੇ ਉਸਨੇ ਉਨ੍ਹਾਂ ਨੂੰ ਪ੍ਰਭੂ ਦੇ ਨਾਮ ਵਿੱਚ ਬਪਤਿਸਮਾ ਲੈਣ ਦਾ ਹੁਕਮ ਦਿੱਤਾ। ਫਿਰ ਉਨ੍ਹਾਂ ਨੇ ਉਸ ਨੂੰ ਕੁਝ ਦਿਨ ਠਹਿਰਣ ਲਈ ਪ੍ਰਾਰਥਨਾ ਕੀਤੀ।</w:t>
      </w:r>
    </w:p>
    <w:p w14:paraId="15295DF1" w14:textId="77777777" w:rsidR="00F90BDC" w:rsidRDefault="00F90BDC"/>
    <w:p w14:paraId="6F05AC9B" w14:textId="77777777" w:rsidR="00F90BDC" w:rsidRDefault="00F90BDC">
      <w:r xmlns:w="http://schemas.openxmlformats.org/wordprocessingml/2006/main">
        <w:t xml:space="preserve">ਰਸੂਲਾਂ ਨੇ ਕੁਰਨੇਲਿਅਸ ਅਤੇ ਉਸਦੇ ਪਰਿਵਾਰ ਨੂੰ ਪ੍ਰਭੂ ਦੇ ਨਾਮ ਤੇ ਬਪਤਿਸਮਾ ਲੈਣ ਦਾ ਹੁਕਮ ਦਿੱਤਾ, ਫਿਰ ਉਸਨੂੰ ਕੁਝ ਸਮਾਂ ਰੁਕਣ ਲਈ ਕਿਹਾ।</w:t>
      </w:r>
    </w:p>
    <w:p w14:paraId="47BBB024" w14:textId="77777777" w:rsidR="00F90BDC" w:rsidRDefault="00F90BDC"/>
    <w:p w14:paraId="06613C68" w14:textId="77777777" w:rsidR="00F90BDC" w:rsidRDefault="00F90BDC">
      <w:r xmlns:w="http://schemas.openxmlformats.org/wordprocessingml/2006/main">
        <w:t xml:space="preserve">1. ਪ੍ਰਭੂ ਦੇ ਨਾਮ ਵਿੱਚ ਬਪਤਿਸਮੇ ਦੀ ਮਹੱਤਤਾ</w:t>
      </w:r>
    </w:p>
    <w:p w14:paraId="5B5727C3" w14:textId="77777777" w:rsidR="00F90BDC" w:rsidRDefault="00F90BDC"/>
    <w:p w14:paraId="399D56B5" w14:textId="77777777" w:rsidR="00F90BDC" w:rsidRDefault="00F90BDC">
      <w:r xmlns:w="http://schemas.openxmlformats.org/wordprocessingml/2006/main">
        <w:t xml:space="preserve">2. ਸਾਨੂੰ ਪ੍ਰਭੂ ਵਿੱਚ ਕਿਉਂ ਰਹਿਣਾ ਚਾਹੀਦਾ ਹੈ</w:t>
      </w:r>
    </w:p>
    <w:p w14:paraId="641422B0" w14:textId="77777777" w:rsidR="00F90BDC" w:rsidRDefault="00F90BDC"/>
    <w:p w14:paraId="738397F8" w14:textId="77777777" w:rsidR="00F90BDC" w:rsidRDefault="00F90BDC">
      <w:r xmlns:w="http://schemas.openxmlformats.org/wordprocessingml/2006/main">
        <w:t xml:space="preserve">1. ਮੱਤੀ 28:19-20 - "ਇਸ ਲਈ ਤੁਸੀਂ ਜਾਓ, ਅਤੇ ਸਾਰੀਆਂ ਕੌਮਾਂ ਨੂੰ ਸਿਖਾਓ, ਉਨ੍ਹਾਂ ਨੂੰ ਪਿਤਾ, ਪੁੱਤਰ ਅਤੇ ਪਵਿੱਤਰ ਆਤਮਾ ਦੇ ਨਾਮ ਵਿੱਚ ਬਪਤਿਸਮਾ ਦਿਓ: ਉਨ੍ਹਾਂ ਨੂੰ ਉਨ੍ਹਾਂ ਸਾਰੀਆਂ ਗੱਲਾਂ ਦੀ ਪਾਲਣਾ ਕਰਨ ਲਈ ਸਿਖਾਓ ਜਿਨ੍ਹਾਂ ਦਾ ਮੈਂ ਤੁਹਾਨੂੰ ਹੁਕਮ ਦਿੱਤਾ ਹੈ। : ਅਤੇ, ਵੇਖੋ, ਮੈਂ ਹਮੇਸ਼ਾ ਤੁਹਾਡੇ ਨਾਲ ਹਾਂ, ਇੱਥੋਂ ਤੱਕ ਕਿ ਸੰਸਾਰ ਦੇ ਅੰਤ ਤੱਕ। ਆਮੀਨ।"</w:t>
      </w:r>
    </w:p>
    <w:p w14:paraId="1A6A03BA" w14:textId="77777777" w:rsidR="00F90BDC" w:rsidRDefault="00F90BDC"/>
    <w:p w14:paraId="701DA925" w14:textId="77777777" w:rsidR="00F90BDC" w:rsidRDefault="00F90BDC">
      <w:r xmlns:w="http://schemas.openxmlformats.org/wordprocessingml/2006/main">
        <w:t xml:space="preserve">2. ਰਸੂਲਾਂ ਦੇ ਕਰਤੱਬ 1: 4 - "ਅਤੇ, ਉਨ੍ਹਾਂ ਦੇ ਨਾਲ ਇਕੱਠੇ ਹੋ ਕੇ, ਉਨ੍ਹਾਂ ਨੂੰ ਹੁਕਮ ਦਿੱਤਾ ਕਿ ਉਹ ਯਰੂਸ਼ਲਮ ਤੋਂ ਨਾ ਚਲੇ ਜਾਣ, ਪਰ ਪਿਤਾ ਦੇ ਵਾਅਦੇ ਦੀ ਉਡੀਕ ਕਰੋ, ਜੋ ਉਹ ਕਹਿੰਦਾ ਹੈ, ਤੁਸੀਂ ਮੇਰੇ ਬਾਰੇ ਸੁਣਿਆ ਹੈ."</w:t>
      </w:r>
    </w:p>
    <w:p w14:paraId="3CEEE195" w14:textId="77777777" w:rsidR="00F90BDC" w:rsidRDefault="00F90BDC"/>
    <w:p w14:paraId="5C2790B4" w14:textId="77777777" w:rsidR="00F90BDC" w:rsidRDefault="00F90BDC">
      <w:r xmlns:w="http://schemas.openxmlformats.org/wordprocessingml/2006/main">
        <w:t xml:space="preserve">ਰਸੂਲਾਂ ਦੇ ਕਰਤੱਬ 11 ਪੀਟਰ ਦੁਆਰਾ ਗੈਰ-ਯਹੂਦੀ ਲੋਕਾਂ ਲਈ ਖੁਸ਼ਖਬਰੀ ਦੀ ਵਿਆਖਿਆ, ਅਤੇ ਅੰਤਾਕਿਯਾ ਵਿੱਚ ਚਰਚ ਦੀ ਸਥਾਪਨਾ ਦਾ ਵਰਣਨ ਕਰਦਾ ਹੈ।</w:t>
      </w:r>
    </w:p>
    <w:p w14:paraId="74E740AC" w14:textId="77777777" w:rsidR="00F90BDC" w:rsidRDefault="00F90BDC"/>
    <w:p w14:paraId="66A90D47" w14:textId="77777777" w:rsidR="00F90BDC" w:rsidRDefault="00F90BDC">
      <w:r xmlns:w="http://schemas.openxmlformats.org/wordprocessingml/2006/main">
        <w:t xml:space="preserve">ਪਹਿਲਾ ਪੈਰਾ: ਅਧਿਆਇ ਪੂਰੇ ਯਹੂਦਿਯਾ ਵਿੱਚ ਵਿਸ਼ਵਾਸੀ ਰਸੂਲਾਂ ਨਾਲ ਸ਼ੁਰੂ ਹੁੰਦਾ ਹੈ ਇਹ ਸੁਣਦੇ ਹੋਏ ਕਿ ਗ਼ੈਰ-ਯਹੂਦੀ ਲੋਕਾਂ ਨੂੰ ਵੀ ਪਰਮੇਸ਼ੁਰ ਸ਼ਬਦ ਪ੍ਰਾਪਤ ਹੋਇਆ ਹੈ। ਜਦੋਂ ਪੀਟਰ ਯਰੂਸ਼ਲਮ ਗਿਆ ਤਾਂ ਸੁੰਨਤ ਕੀਤੇ ਹੋਏ ਵਿਸ਼ਵਾਸੀਆਂ ਨੇ ਉਸ ਦੀ ਆਲੋਚਨਾ ਕੀਤੀ ਕਿ 'ਤੁਸੀਂ ਘਰ ਵਿੱਚ ਗਏ ਅਸੁੰਨਤ ਆਦਮੀਆਂ ਨੇ ਉਨ੍ਹਾਂ ਨੂੰ ਖਾਧਾ।' ਜਵਾਬ ਵਿੱਚ, ਪੀਟਰ ਨੇ ਵਿਸਤਾਰ ਵਿੱਚ ਦੱਸਿਆ ਕਿ ਕੀ ਹੋਇਆ ਸੀ </w:t>
      </w:r>
      <w:r xmlns:w="http://schemas.openxmlformats.org/wordprocessingml/2006/main">
        <w:lastRenderedPageBreak xmlns:w="http://schemas.openxmlformats.org/wordprocessingml/2006/main"/>
      </w:r>
      <w:r xmlns:w="http://schemas.openxmlformats.org/wordprocessingml/2006/main">
        <w:t xml:space="preserve">- ਅਸ਼ੁੱਧ ਜਾਨਵਰਾਂ ਬਾਰੇ ਉਸਦਾ ਦਰਸ਼ਣ ਅਤੇ ਅਵਾਜ਼ ਨੇ ਉਸਨੂੰ ਕਿਹਾ ਕਿ ਉਹ ਕਿਸੇ ਵੀ ਚੀਜ਼ ਨੂੰ ਅਸ਼ੁੱਧ ਨਾ ਕਹੇ ਜਿਸਨੂੰ ਪਰਮੇਸ਼ੁਰ ਨੇ ਸ਼ੁੱਧ ਕੀਤਾ ਹੈ, ਉਸੇ ਸਮੇਂ ਕੈਸਰੀਆ ਤੋਂ ਤਿੰਨ ਆਦਮੀ ਆਏ ਜੋ ਦਰਸ਼ਣ ਖਤਮ ਹੋ ਗਿਆ, ਆਤਮਾ ਨੇ ਉਸਨੂੰ ਕਿਹਾ ਕਿ ਉਹ ਬਿਨਾਂ ਉਨ੍ਹਾਂ ਦੇ ਨਾਲ ਜਾਣ। ਝਿਜਕ. ਉਸਨੇ ਇਹ ਵੀ ਦੱਸਿਆ ਕਿ ਕਿਸ ਤਰ੍ਹਾਂ ਛੇ ਭਰਾ ਉਸਦੇ ਨਾਲ ਕਾਰਨੇਲੀਅਸ ਦੇ ਘਰ ਗਏ ਸਨ ਜਿੱਥੇ ਇੱਕ ਦੂਤ ਨੇ ਕੋਰਨੇਲੀਅਸ ਨੂੰ ਕਿਹਾ ਸੀ ਕਿ ਜੋਪਾ ਨੂੰ ਪੀਟਰ ਵਜੋਂ ਜਾਣੇ ਜਾਂਦੇ ਸਾਈਮਨ ਨੂੰ ਲਿਆਉਣ ਲਈ ਭੇਜੋ ਜੋ ਸੁਨੇਹਾ ਦੱਸੇਗਾ ਜਿਸ ਦੁਆਰਾ ਸਾਰਾ ਪਰਿਵਾਰ ਬਚਾਇਆ ਜਾਵੇਗਾ। ਜਦੋਂ ਉਸਨੇ ਬੋਲਣਾ ਸ਼ੁਰੂ ਕੀਤਾ ਤਾਂ ਪਵਿੱਤਰ ਆਤਮਾ ਉਨ੍ਹਾਂ 'ਤੇ ਆਇਆ ਜਿਵੇਂ ਕਿ ਸਾਡੇ ਉੱਤੇ ਸ਼ੁਰੂ ਵਿੱਚ ਯਾਦ ਕੀਤੇ ਗਏ ਸ਼ਬਦ ਪ੍ਰਭੂ ਨੇ ਕਿਹਾ ਸੀ 'ਯੂਹੰਨਾ ਨੇ ਪਾਣੀ ਦਾ ਬਪਤਿਸਮਾ ਦਿੱਤਾ ਪਰ ਤੁਹਾਨੂੰ ਪਵਿੱਤਰ ਆਤਮਾ ਦਾ ਬਪਤਿਸਮਾ ਦਿੱਤਾ ਜਾਵੇਗਾ।' ਇਸ ਲਈ ਜੇਕਰ ਪ੍ਰਮਾਤਮਾ ਨੇ ਉਨ੍ਹਾਂ ਨੂੰ ਉਹੀ ਤੋਹਫ਼ਾ ਦਿੱਤਾ ਹੈ ਜਿਸ ਨੇ ਸਾਨੂੰ ਵਿਸ਼ਵਾਸ ਕੀਤਾ ਪ੍ਰਭੂ ਯਿਸੂ ਮਸੀਹ ਕੌਣ ਸੀ ਜੋ ਮੇਰੇ ਖ਼ਿਆਲ ਵਿੱਚ ਪਰਮੇਸ਼ੁਰ ਦੇ ਰਾਹ ਖੜ੍ਹਾ ਹੋ ਸਕਦਾ ਸੀ?' ਜਦੋਂ ਉਹਨਾਂ ਨੇ ਇਹ ਸੁਣਿਆ ਤਾਂ ਉਹਨਾਂ ਨੂੰ ਕੋਈ ਹੋਰ ਇਤਰਾਜ਼ ਨਹੀਂ ਹੋਇਆ ਕਿ ਪਰਮੇਸ਼ੁਰ ਦੀ ਉਸਤਤ ਕਰਦਿਆਂ ਕਿਹਾ ਗਿਆ ਹੈ ਕਿ 'ਇਸ ਲਈ ਪਰਾਈਆਂ ਕੌਮਾਂ ਨੂੰ ਵੀ ਪਰਮੇਸ਼ੁਰ ਨੇ ਤੋਬਾ ਕਰਨ ਦੀ ਇਜਾਜ਼ਤ ਦਿੱਤੀ ਹੈ' (ਰਸੂਲਾਂ ਦੇ ਕਰਤੱਬ 11:1-18)।</w:t>
      </w:r>
    </w:p>
    <w:p w14:paraId="7E6F544D" w14:textId="77777777" w:rsidR="00F90BDC" w:rsidRDefault="00F90BDC"/>
    <w:p w14:paraId="10020350" w14:textId="77777777" w:rsidR="00F90BDC" w:rsidRDefault="00F90BDC">
      <w:r xmlns:w="http://schemas.openxmlformats.org/wordprocessingml/2006/main">
        <w:t xml:space="preserve">2 ਪੈਰਾਗ੍ਰਾਫ: ਇਸ ਦੌਰਾਨ ਜਿਹੜੇ ਲੋਕ ਅਤਿਆਚਾਰ ਦੁਆਰਾ ਖਿੰਡੇ ਹੋਏ ਸਨ ਸਟੀਫਨ ਉੱਤੇ ਫੈਲ ਗਏ ਸਨ, ਦੂਰ ਤੱਕ ਫੈਨੀਸੀਆ ਸਾਈਪ੍ਰਸ ਐਂਟੀਓਕ ਦੀ ਯਾਤਰਾ ਕੀਤੀ ਅਤੇ ਸਿਰਫ ਯਹੂਦੀਆਂ ਵਿੱਚ ਪ੍ਰਚਾਰ ਕਰਦੇ ਹੋਏ ਕੁਝ ਲੋਕ ਸਾਈਪ੍ਰਸ ਸਾਈਰੇਨ ਪਰ ਅੰਤਾਕਿਯਾ ਗਏ ਯੂਨਾਨੀ ਬੋਲਣ ਲੱਗੇ ਅਤੇ ਪ੍ਰਭੂ ਯਿਸੂ ਬਾਰੇ ਖੁਸ਼ਖਬਰੀ ਸੁਣਾਉਣ ਲੱਗੇ ਅਤੇ ਪ੍ਰਭੂ ਯਿਸੂ ਦੇ ਹੱਥਾਂ ਵਿੱਚ ਵੱਡੀ ਗਿਣਤੀ ਵਿੱਚ ਲੋਕ ਉਨ੍ਹਾਂ ਦੇ ਨਾਲ ਸਨ। ਵਿਸ਼ਵਾਸ ਕੀਤਾ ਪ੍ਰਭੂ ਬਣ ਗਿਆ (ਰਸੂਲਾਂ ਦੇ ਕਰਤੱਬ 11:19-21)। ਇਹ ਖ਼ਬਰ ਚਰਚ ਯਰੂਸ਼ਲਮ ਤੱਕ ਪਹੁੰਚੀ ਜਦੋਂ ਉਨ੍ਹਾਂ ਨੇ ਬਰਨਬਾਸ ਐਂਟੀਓਕ ਨੂੰ ਭੇਜਿਆ ਜਦੋਂ ਸਬੂਤ ਦੇਖਿਆ ਕਿ ਕਿਰਪਾ ਪ੍ਰਮਾਤਮਾ ਨੇ ਸਭ ਨੂੰ ਸੱਚੇ ਪ੍ਰਭੂ ਦੇ ਦਿਲਾਂ ਵਿੱਚ ਰਹਿਣ ਲਈ ਉਤਸ਼ਾਹਿਤ ਕੀਤਾ ਉਹ ਚੰਗਾ ਆਦਮੀ ਸੀ, ਪਵਿੱਤਰ ਆਤਮਾ ਵਿਸ਼ਵਾਸ ਵੱਡੀ ਗਿਣਤੀ ਵਿੱਚ ਲੋਕ ਪ੍ਰਭੂ ਨੂੰ ਲੈ ਕੇ ਆਏ (ਰਸੂਲਾਂ ਦੇ ਕਰਤੱਬ 11:22-24)।</w:t>
      </w:r>
    </w:p>
    <w:p w14:paraId="3845D8EC" w14:textId="77777777" w:rsidR="00F90BDC" w:rsidRDefault="00F90BDC"/>
    <w:p w14:paraId="6A9FACCC" w14:textId="77777777" w:rsidR="00F90BDC" w:rsidRDefault="00F90BDC">
      <w:r xmlns:w="http://schemas.openxmlformats.org/wordprocessingml/2006/main">
        <w:t xml:space="preserve">ਤੀਸਰਾ ਪੈਰਾ: ਫਿਰ ਬਰਨਬਾਸ ਤੁਰਸੁਸ ਗਿਆ ਸੌਲੁਸ ਜਦੋਂ ਉਸਨੂੰ ਅੰਤਾਕਿਯਾ ਲਿਆਇਆ ਤਾਂ ਲੱਭਿਆ ਗਿਆ ਇਸ ਲਈ ਸਾਲ ਇਕੱਠੇ ਹੋਏ ਚਰਚ ਨੇ ਬਹੁਤ ਸਾਰੇ ਲੋਕਾਂ ਨੂੰ ਸਿਖਾਇਆ ਅਤੇ ਚੇਲਿਆਂ ਨੂੰ ਈਸਾਈ ਪਹਿਲੇ ਅੰਤਾਕਿਯਾ ਕਿਹਾ ਗਿਆ (ਰਸੂਲਾਂ ਦੇ ਕਰਤੱਬ 11:25-26)। ਇਸ ਸਮੇਂ ਦੌਰਾਨ, ਕੁਝ ਨਬੀ ਯਰੂਸ਼ਲਮ ਤੋਂ ਅੰਤਾਕਿਯਾ ਵਿੱਚ ਆਏ, ਆਗਾਬਸ ਨਾਮ ਦਾ ਇੱਕ ਆਤਮਾ ਦੁਆਰਾ ਉੱਠਿਆ ਅਤੇ ਭਵਿੱਖਬਾਣੀ ਕੀਤੀ ਕਿ ਪੂਰੇ ਰੋਮਨ ਸੰਸਾਰ ਵਿੱਚ ਭਿਆਨਕ ਕਾਲ ਫੈਲ ਜਾਵੇਗਾ, ਕਲੌਡੀਅਸ ਦੇ ਸ਼ਾਸਨ ਦੌਰਾਨ ਵਾਪਰਿਆ ਸੀ, ਹਰ ਇੱਕ ਨੇ ਯੋਗਤਾ ਅਨੁਸਾਰ ਮਦਦ ਕਰਨ ਦਾ ਫੈਸਲਾ ਕੀਤਾ ਸੀ, ਯਹੂਦੀਆ ਵਿੱਚ ਰਹਿੰਦੇ ਭੈਣਾਂ-ਭਰਾਵਾਂ ਨੇ ਆਪਣੇ ਤੋਹਫ਼ੇ ਭੇਜੇ ਬਜ਼ੁਰਗਾਂ ਦੀ ਦੇਖਭਾਲ ਬਰਨਬਾਸ ਸੌਲ (ਰਸੂਲਾਂ ਦੇ ਕਰਤੱਬ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ਰਸੂਲਾਂ ਦੇ ਕਰਤੱਬ 11:1 ਅਤੇ ਯਹੂਦਿਯਾ ਵਿੱਚ ਰਸੂਲਾਂ ਅਤੇ ਭਰਾਵਾਂ ਨੇ ਸੁਣਿਆ ਕਿ ਪਰਾਈਆਂ ਕੌਮਾਂ ਨੇ ਵੀ ਪਰਮੇਸ਼ੁਰ ਦਾ ਬਚਨ ਕਬੂਲ ਕੀਤਾ ਹੈ।</w:t>
      </w:r>
    </w:p>
    <w:p w14:paraId="7AF7AA0E" w14:textId="77777777" w:rsidR="00F90BDC" w:rsidRDefault="00F90BDC"/>
    <w:p w14:paraId="0A43C88F" w14:textId="77777777" w:rsidR="00F90BDC" w:rsidRDefault="00F90BDC">
      <w:r xmlns:w="http://schemas.openxmlformats.org/wordprocessingml/2006/main">
        <w:t xml:space="preserve">ਖ਼ਬਰ ਫੈਲ ਗਈ ਕਿ ਗ਼ੈਰ-ਯਹੂਦੀ ਲੋਕਾਂ ਨੇ ਪਰਮੇਸ਼ੁਰ ਦੇ ਸੰਦੇਸ਼ ਨੂੰ ਸਵੀਕਾਰ ਕਰ ਲਿਆ ਹੈ।</w:t>
      </w:r>
    </w:p>
    <w:p w14:paraId="6571D7F6" w14:textId="77777777" w:rsidR="00F90BDC" w:rsidRDefault="00F90BDC"/>
    <w:p w14:paraId="5B76D32E" w14:textId="77777777" w:rsidR="00F90BDC" w:rsidRDefault="00F90BDC">
      <w:r xmlns:w="http://schemas.openxmlformats.org/wordprocessingml/2006/main">
        <w:t xml:space="preserve">1. ਮੁਕਤੀ ਦੀ ਖੁਸ਼ਖਬਰੀ ਹਰ ਕਿਸੇ ਲਈ ਹੈ</w:t>
      </w:r>
    </w:p>
    <w:p w14:paraId="78906B3E" w14:textId="77777777" w:rsidR="00F90BDC" w:rsidRDefault="00F90BDC"/>
    <w:p w14:paraId="576F1A11" w14:textId="77777777" w:rsidR="00F90BDC" w:rsidRDefault="00F90BDC">
      <w:r xmlns:w="http://schemas.openxmlformats.org/wordprocessingml/2006/main">
        <w:t xml:space="preserve">2. ਇੰਜੀਲ ਦੁਆਰਾ ਏਕਤਾ</w:t>
      </w:r>
    </w:p>
    <w:p w14:paraId="5C47D16B" w14:textId="77777777" w:rsidR="00F90BDC" w:rsidRDefault="00F90BDC"/>
    <w:p w14:paraId="4A39EE81" w14:textId="77777777" w:rsidR="00F90BDC" w:rsidRDefault="00F90BDC">
      <w:r xmlns:w="http://schemas.openxmlformats.org/wordprocessingml/2006/main">
        <w:t xml:space="preserve">1. ਅਫ਼ਸੀਆਂ 2:14-18 - ਕਿਉਂਕਿ ਉਹ ਆਪ ਹੀ ਸਾਡੀ ਸ਼ਾਂਤੀ ਹੈ, ਜਿਸ ਨੇ ਦੋਹਾਂ ਨੂੰ ਇੱਕ ਕੀਤਾ ਹੈ ਅਤੇ ਸਾਡੇ ਵਿਚਕਾਰ ਵੰਡ ਦੀ ਵਿਚਕਾਰਲੀ ਕੰਧ ਨੂੰ ਢਾਹ ਦਿੱਤਾ ਹੈ।</w:t>
      </w:r>
    </w:p>
    <w:p w14:paraId="2B7FB5A3" w14:textId="77777777" w:rsidR="00F90BDC" w:rsidRDefault="00F90BDC"/>
    <w:p w14:paraId="5D6801D5" w14:textId="77777777" w:rsidR="00F90BDC" w:rsidRDefault="00F90BDC">
      <w:r xmlns:w="http://schemas.openxmlformats.org/wordprocessingml/2006/main">
        <w:t xml:space="preserve">2. ਰੋਮੀਆਂ 10:12-13 - ਕਿਉਂਕਿ ਯਹੂਦੀ ਅਤੇ ਯੂਨਾਨੀ ਵਿੱਚ ਕੋਈ ਭੇਦ ਨਹੀਂ ਹੈ, ਕਿਉਂਕਿ ਇੱਕੋ ਪ੍ਰਭੂ ਸਾਰਿਆਂ ਲਈ ਅਮੀਰ ਹੈ ਜੋ ਉਸਨੂੰ ਪੁਕਾਰਦੇ ਹਨ।</w:t>
      </w:r>
    </w:p>
    <w:p w14:paraId="7A1B3D7D" w14:textId="77777777" w:rsidR="00F90BDC" w:rsidRDefault="00F90BDC"/>
    <w:p w14:paraId="0212E0F2" w14:textId="77777777" w:rsidR="00F90BDC" w:rsidRDefault="00F90BDC">
      <w:r xmlns:w="http://schemas.openxmlformats.org/wordprocessingml/2006/main">
        <w:t xml:space="preserve">ਰਸੂਲਾਂ ਦੇ ਕਰਤੱਬ 11:2 ਅਤੇ ਜਦੋਂ ਪਤਰਸ ਯਰੂਸ਼ਲਮ ਨੂੰ ਆਇਆ ਤਾਂ ਜਿਹੜੇ ਸੁੰਨਤੀਆਂ ਵਿੱਚੋਂ ਸਨ ਉਹ ਦੇ ਨਾਲ ਝਗੜਾ ਕਰਨ ਲੱਗੇ।</w:t>
      </w:r>
    </w:p>
    <w:p w14:paraId="294C5332" w14:textId="77777777" w:rsidR="00F90BDC" w:rsidRDefault="00F90BDC"/>
    <w:p w14:paraId="7020703E" w14:textId="77777777" w:rsidR="00F90BDC" w:rsidRDefault="00F90BDC">
      <w:r xmlns:w="http://schemas.openxmlformats.org/wordprocessingml/2006/main">
        <w:t xml:space="preserve">ਯਰੂਸ਼ਲਮ ਵਿੱਚ ਯਹੂਦੀ ਵਿਸ਼ਵਾਸੀਆਂ ਨੇ ਗੈਰ-ਯਹੂਦੀ ਲੋਕਾਂ ਲਈ ਪੀਟਰ ਦੇ ਮਿਸ਼ਨ ਨੂੰ ਚੁਣੌਤੀ ਦਿੱਤੀ।</w:t>
      </w:r>
    </w:p>
    <w:p w14:paraId="277EEB84" w14:textId="77777777" w:rsidR="00F90BDC" w:rsidRDefault="00F90BDC"/>
    <w:p w14:paraId="4B1DFD7F" w14:textId="77777777" w:rsidR="00F90BDC" w:rsidRDefault="00F90BDC">
      <w:r xmlns:w="http://schemas.openxmlformats.org/wordprocessingml/2006/main">
        <w:t xml:space="preserve">1: ਪਰਮੇਸ਼ੁਰ ਦਾ ਪਿਆਰ ਹਰ ਕਿਸੇ ਲਈ ਹੈ, ਭਾਵੇਂ ਉਹ ਕਿਸੇ ਵੀ ਵਿਅਕਤੀ ਦਾ ਪਿਛੋਕੜ ਕਿਉਂ ਨਾ ਹੋਵੇ।</w:t>
      </w:r>
    </w:p>
    <w:p w14:paraId="5892C31B" w14:textId="77777777" w:rsidR="00F90BDC" w:rsidRDefault="00F90BDC"/>
    <w:p w14:paraId="1153D813" w14:textId="77777777" w:rsidR="00F90BDC" w:rsidRDefault="00F90BDC">
      <w:r xmlns:w="http://schemas.openxmlformats.org/wordprocessingml/2006/main">
        <w:t xml:space="preserve">2: ਸਾਡੇ ਤੋਂ ਵੱਖਰੇ ਲੋਕਾਂ ਨਾਲ ਗੱਲਬਾਤ ਕਰਦੇ ਸਮੇਂ ਸਾਨੂੰ ਨਿਮਰਤਾ ਰੱਖਣ ਦੀ ਲੋੜ ਹੈ।</w:t>
      </w:r>
    </w:p>
    <w:p w14:paraId="58950EA4" w14:textId="77777777" w:rsidR="00F90BDC" w:rsidRDefault="00F90BDC"/>
    <w:p w14:paraId="695F9D31" w14:textId="77777777" w:rsidR="00F90BDC" w:rsidRDefault="00F90BDC">
      <w:r xmlns:w="http://schemas.openxmlformats.org/wordprocessingml/2006/main">
        <w:t xml:space="preserve">1: ਗਲਾਤੀਆਂ 3:26-28 - ਕਿਉਂਕਿ ਮਸੀਹ ਯਿਸੂ ਵਿੱਚ ਤੁਸੀਂ ਸਾਰੇ ਵਿਸ਼ਵਾਸ ਦੁਆਰਾ, ਪਰਮੇਸ਼ੁਰ ਦੇ ਪੁੱਤਰ ਹੋ। ਕਿਉਂਕਿ ਤੁਹਾਡੇ ਵਿੱਚੋਂ ਜਿੰਨਿਆਂ ਨੇ ਮਸੀਹ ਵਿੱਚ ਬਪਤਿਸਮਾ ਲਿਆ ਸੀ, ਮਸੀਹ ਨੂੰ ਪਹਿਨ ਲਿਆ ਹੈ। ਇੱਥੇ ਨਾ ਕੋਈ ਯਹੂਦੀ ਹੈ, ਨਾ ਯੂਨਾਨੀ, ਨਾ ਕੋਈ ਗੁਲਾਮ ਹੈ, ਨਾ ਅਜ਼ਾਦ, ਨਾ ਕੋਈ ਨਰ ਅਤੇ ਔਰਤ ਹੈ, ਕਿਉਂਕਿ ਤੁਸੀਂ ਸਾਰੇ ਮਸੀਹ ਯਿਸੂ ਵਿੱਚ ਇੱਕ ਹੋ।</w:t>
      </w:r>
    </w:p>
    <w:p w14:paraId="141E450F" w14:textId="77777777" w:rsidR="00F90BDC" w:rsidRDefault="00F90BDC"/>
    <w:p w14:paraId="684C0546" w14:textId="77777777" w:rsidR="00F90BDC" w:rsidRDefault="00F90BDC">
      <w:r xmlns:w="http://schemas.openxmlformats.org/wordprocessingml/2006/main">
        <w:t xml:space="preserve">2: ਕੁਲੁੱਸੀਆਂ 3:11 - ਮਸੀਹ ਵਿੱਚ, ਯਹੂਦੀ ਅਤੇ ਯੂਨਾਨੀ, ਸੁੰਨਤ ਅਤੇ ਅਸੁੰਨਤ, ਵਹਿਸ਼ੀ, ਸਿਥੀਅਨ, ਗੁਲਾਮ ਅਤੇ ਅਜ਼ਾਦ ਵਿੱਚ ਕੋਈ ਭੇਦ ਨਹੀਂ ਹੈ, ਪਰ ਮਸੀਹ ਸਭ ਅਤੇ ਸਭ ਵਿੱਚ ਹੈ।</w:t>
      </w:r>
    </w:p>
    <w:p w14:paraId="47732A71" w14:textId="77777777" w:rsidR="00F90BDC" w:rsidRDefault="00F90BDC"/>
    <w:p w14:paraId="28300CFD" w14:textId="77777777" w:rsidR="00F90BDC" w:rsidRDefault="00F90BDC">
      <w:r xmlns:w="http://schemas.openxmlformats.org/wordprocessingml/2006/main">
        <w:t xml:space="preserve">ਰਸੂਲਾਂ ਦੇ ਕਰਤੱਬ 11:3 ਇਹ ਆਖ ਕੇ, ਤੂੰ ਅਸੁੰਨਤ ਮਨੁੱਖਾਂ ਕੋਲ ਗਿਆ ਅਤੇ ਉਨ੍ਹਾਂ ਦੇ ਨਾਲ ਭੋਜਨ ਕੀਤਾ।</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ਪੀਟਰ ਨੇ ਯਰੂਸ਼ਲਮ ਵਿਚ ਰਸੂਲਾਂ ਨੂੰ ਬੇਸੁੰਨਤ ਆਦਮੀਆਂ ਨਾਲ ਖਾਣਾ ਖਾਣ ਦੇ ਆਪਣੇ ਫ਼ੈਸਲੇ ਦਾ ਬਚਾਅ ਕੀਤਾ।</w:t>
      </w:r>
    </w:p>
    <w:p w14:paraId="2DE457BB" w14:textId="77777777" w:rsidR="00F90BDC" w:rsidRDefault="00F90BDC"/>
    <w:p w14:paraId="2C067D2C" w14:textId="77777777" w:rsidR="00F90BDC" w:rsidRDefault="00F90BDC">
      <w:r xmlns:w="http://schemas.openxmlformats.org/wordprocessingml/2006/main">
        <w:t xml:space="preserve">1. "ਸਾਰੇ ਲੋਕਾਂ ਲਈ ਪਰਮੇਸ਼ੁਰ ਦਾ ਪਿਆਰ"</w:t>
      </w:r>
    </w:p>
    <w:p w14:paraId="0FFCCB77" w14:textId="77777777" w:rsidR="00F90BDC" w:rsidRDefault="00F90BDC"/>
    <w:p w14:paraId="70165CD5" w14:textId="77777777" w:rsidR="00F90BDC" w:rsidRDefault="00F90BDC">
      <w:r xmlns:w="http://schemas.openxmlformats.org/wordprocessingml/2006/main">
        <w:t xml:space="preserve">2. "ਮਨਜ਼ੂਰ ਜੀਵਨ ਜੀਉਣਾ"</w:t>
      </w:r>
    </w:p>
    <w:p w14:paraId="24F457F5" w14:textId="77777777" w:rsidR="00F90BDC" w:rsidRDefault="00F90BDC"/>
    <w:p w14:paraId="4CDF2027" w14:textId="77777777" w:rsidR="00F90BDC" w:rsidRDefault="00F90BDC">
      <w:r xmlns:w="http://schemas.openxmlformats.org/wordprocessingml/2006/main">
        <w:t xml:space="preserve">1. ਰੋਮੀਆਂ 2:11-16</w:t>
      </w:r>
    </w:p>
    <w:p w14:paraId="26E16351" w14:textId="77777777" w:rsidR="00F90BDC" w:rsidRDefault="00F90BDC"/>
    <w:p w14:paraId="2FABEA87" w14:textId="77777777" w:rsidR="00F90BDC" w:rsidRDefault="00F90BDC">
      <w:r xmlns:w="http://schemas.openxmlformats.org/wordprocessingml/2006/main">
        <w:t xml:space="preserve">2. ਗਲਾਤੀਆਂ 3:26-29</w:t>
      </w:r>
    </w:p>
    <w:p w14:paraId="7150F72F" w14:textId="77777777" w:rsidR="00F90BDC" w:rsidRDefault="00F90BDC"/>
    <w:p w14:paraId="4A27C47A" w14:textId="77777777" w:rsidR="00F90BDC" w:rsidRDefault="00F90BDC">
      <w:r xmlns:w="http://schemas.openxmlformats.org/wordprocessingml/2006/main">
        <w:t xml:space="preserve">ਰਸੂਲਾਂ ਦੇ ਕਰਤੱਬ 11:4 ਪਰ ਪਤਰਸ ਨੇ ਇਸ ਗੱਲ ਨੂੰ ਮੁੱਢੋਂ ਹੀ ਸੁਣਾਇਆ ਅਤੇ ਉਨ੍ਹਾਂ ਨੂੰ ਹੁਕਮ ਦੇ ਕੇ ਸਮਝਾਇਆ।</w:t>
      </w:r>
    </w:p>
    <w:p w14:paraId="72A966A4" w14:textId="77777777" w:rsidR="00F90BDC" w:rsidRDefault="00F90BDC"/>
    <w:p w14:paraId="67D3981D" w14:textId="77777777" w:rsidR="00F90BDC" w:rsidRDefault="00F90BDC">
      <w:r xmlns:w="http://schemas.openxmlformats.org/wordprocessingml/2006/main">
        <w:t xml:space="preserve">ਪੀਟਰ ਨੇ ਰਸੂਲਾਂ ਨੂੰ ਪਵਿੱਤਰ ਆਤਮਾ ਨਾਲ ਆਪਣੀ ਮੁਲਾਕਾਤ ਦੀਆਂ ਘਟਨਾਵਾਂ ਦਾ ਵਰਣਨ ਕੀਤਾ।</w:t>
      </w:r>
    </w:p>
    <w:p w14:paraId="3B7F7829" w14:textId="77777777" w:rsidR="00F90BDC" w:rsidRDefault="00F90BDC"/>
    <w:p w14:paraId="24319EC1" w14:textId="77777777" w:rsidR="00F90BDC" w:rsidRDefault="00F90BDC">
      <w:r xmlns:w="http://schemas.openxmlformats.org/wordprocessingml/2006/main">
        <w:t xml:space="preserve">1. ਸਾਨੂੰ ਪਵਿੱਤਰ ਆਤਮਾ ਦੀ ਅਗਵਾਈ ਲਈ ਖੁੱਲ੍ਹਾ ਹੋਣਾ ਚਾਹੀਦਾ ਹੈ, ਭਾਵੇਂ ਇਹ ਸਾਡੇ ਲਈ ਕਿੰਨਾ ਵੀ ਅਸਾਧਾਰਨ ਕਿਉਂ ਨਾ ਹੋਵੇ।</w:t>
      </w:r>
    </w:p>
    <w:p w14:paraId="1EA40E22" w14:textId="77777777" w:rsidR="00F90BDC" w:rsidRDefault="00F90BDC"/>
    <w:p w14:paraId="16BEF4C9" w14:textId="77777777" w:rsidR="00F90BDC" w:rsidRDefault="00F90BDC">
      <w:r xmlns:w="http://schemas.openxmlformats.org/wordprocessingml/2006/main">
        <w:t xml:space="preserve">2. ਸਾਨੂੰ ਆਪਣੀ ਨਿਹਚਾ ਅਤੇ ਤਜਰਬੇ ਦੂਜਿਆਂ ਨਾਲ ਸਾਂਝੇ ਕਰਨ ਲਈ ਤਿਆਰ ਰਹਿਣਾ ਚਾਹੀਦਾ ਹੈ।</w:t>
      </w:r>
    </w:p>
    <w:p w14:paraId="36C192F8" w14:textId="77777777" w:rsidR="00F90BDC" w:rsidRDefault="00F90BDC"/>
    <w:p w14:paraId="3B3006AA" w14:textId="77777777" w:rsidR="00F90BDC" w:rsidRDefault="00F90BDC">
      <w:r xmlns:w="http://schemas.openxmlformats.org/wordprocessingml/2006/main">
        <w:t xml:space="preserve">1. ਰਸੂਲਾਂ ਦੇ ਕਰਤੱਬ 11:4 - ਪਰ ਪਤਰਸ ਨੇ ਇਸ ਗੱਲ ਨੂੰ ਸ਼ੁਰੂ ਤੋਂ ਹੀ ਸੁਣਾਇਆ, ਅਤੇ ਉਨ੍ਹਾਂ ਨੂੰ ਹੁਕਮ ਦੇ ਕੇ ਇਸ ਨੂੰ ਸਮਝਾਇਆ, ਕਿਹਾ,</w:t>
      </w:r>
    </w:p>
    <w:p w14:paraId="3C7C880B" w14:textId="77777777" w:rsidR="00F90BDC" w:rsidRDefault="00F90BDC"/>
    <w:p w14:paraId="107BD123" w14:textId="77777777" w:rsidR="00F90BDC" w:rsidRDefault="00F90BDC">
      <w:r xmlns:w="http://schemas.openxmlformats.org/wordprocessingml/2006/main">
        <w:t xml:space="preserve">2. ਯੂਹੰਨਾ 14:26 - ਪਰ ਸਹਾਇਕ, ਪਵਿੱਤਰ ਆਤਮਾ, ਜਿਸ ਨੂੰ ਪਿਤਾ ਮੇਰੇ ਨਾਮ ਵਿੱਚ ਭੇਜੇਗਾ, ਉਹ ਤੁਹਾਨੂੰ ਸਭ ਕੁਝ ਸਿਖਾਏਗਾ ਅਤੇ ਜੋ ਕੁਝ ਮੈਂ ਤੁਹਾਨੂੰ ਕਿਹਾ ਹੈ, ਉਹ ਤੁਹਾਨੂੰ ਯਾਦ ਕਰਾਵੇਗਾ।</w:t>
      </w:r>
    </w:p>
    <w:p w14:paraId="7912D599" w14:textId="77777777" w:rsidR="00F90BDC" w:rsidRDefault="00F90BDC"/>
    <w:p w14:paraId="62993D06" w14:textId="77777777" w:rsidR="00F90BDC" w:rsidRDefault="00F90BDC">
      <w:r xmlns:w="http://schemas.openxmlformats.org/wordprocessingml/2006/main">
        <w:t xml:space="preserve">ਰਸੂਲਾਂ ਦੇ ਕਰਤੱਬ 11:5 ਮੈਂ ਯੱਪਾ ਦੇ ਸ਼ਹਿਰ ਵਿੱਚ ਪ੍ਰਾਰਥਨਾ ਕਰ ਰਿਹਾ ਸੀ, ਅਤੇ ਮੈਂ ਇੱਕ ਦਰਸ਼ਨ ਵਿੱਚ ਇੱਕ ਦਰਸ਼ਣ ਦੇਖਿਆ, ਇੱਕ ਭਾਂਡਾ ਇੱਕ ਵੱਡੀ ਚਾਦਰ ਵਾਂਗ, ਸਵਰਗ ਤੋਂ ਚਾਰ ਕੋਨਿਆਂ ਤੋਂ ਹੇਠਾਂ ਉਤਰਿਆ। ਅਤੇ ਇਹ ਮੇਰੇ ਕੋਲ ਵੀ ਆਇਆ:</w:t>
      </w:r>
    </w:p>
    <w:p w14:paraId="2BC7057E" w14:textId="77777777" w:rsidR="00F90BDC" w:rsidRDefault="00F90BDC"/>
    <w:p w14:paraId="0D2A8559" w14:textId="77777777" w:rsidR="00F90BDC" w:rsidRDefault="00F90BDC">
      <w:r xmlns:w="http://schemas.openxmlformats.org/wordprocessingml/2006/main">
        <w:t xml:space="preserve">ਯਾਪਾ ਵਿੱਚ ਇੱਕ ਆਦਮੀ ਨੇ ਸਵਰਗ ਤੋਂ ਇੱਕ ਵੱਡੀ ਚਾਦਰ ਉਤਰਦੀ ਦਾ ਦਰਸ਼ਨ ਕੀਤਾ।</w:t>
      </w:r>
    </w:p>
    <w:p w14:paraId="334A6141" w14:textId="77777777" w:rsidR="00F90BDC" w:rsidRDefault="00F90BDC"/>
    <w:p w14:paraId="4781BDC0" w14:textId="77777777" w:rsidR="00F90BDC" w:rsidRDefault="00F90BDC">
      <w:r xmlns:w="http://schemas.openxmlformats.org/wordprocessingml/2006/main">
        <w:t xml:space="preserve">1. ਪਰਮੇਸ਼ੁਰ ਦੀਆਂ ਯੋਜਨਾਵਾਂ ਸਾਡੀਆਂ ਯੋਜਨਾਵਾਂ ਨਾਲੋਂ ਵੱਡੀਆਂ ਹਨ।</w:t>
      </w:r>
    </w:p>
    <w:p w14:paraId="57593EFF" w14:textId="77777777" w:rsidR="00F90BDC" w:rsidRDefault="00F90BDC"/>
    <w:p w14:paraId="15D2AB15" w14:textId="77777777" w:rsidR="00F90BDC" w:rsidRDefault="00F90BDC">
      <w:r xmlns:w="http://schemas.openxmlformats.org/wordprocessingml/2006/main">
        <w:t xml:space="preserve">2. ਪ੍ਰਾਰਥਨਾ ਰਾਹੀਂ ਅਸੀਂ ਪਰਮੇਸ਼ੁਰ ਦੀ ਸੇਧ ਪ੍ਰਾਪਤ ਕਰ ਸਕਦੇ ਹਾਂ।</w:t>
      </w:r>
    </w:p>
    <w:p w14:paraId="4DFA146D" w14:textId="77777777" w:rsidR="00F90BDC" w:rsidRDefault="00F90BDC"/>
    <w:p w14:paraId="0DEE8499" w14:textId="77777777" w:rsidR="00F90BDC" w:rsidRDefault="00F90BDC">
      <w:r xmlns:w="http://schemas.openxmlformats.org/wordprocessingml/2006/main">
        <w:t xml:space="preserve">1. ਯਸਾਯਾਹ 55:8-9 ??? </w:t>
      </w:r>
      <w:r xmlns:w="http://schemas.openxmlformats.org/wordprocessingml/2006/main">
        <w:rPr>
          <w:rFonts w:ascii="맑은 고딕 Semilight" w:hAnsi="맑은 고딕 Semilight"/>
        </w:rPr>
        <w:t xml:space="preserve">쏤 </w:t>
      </w:r>
      <w:r xmlns:w="http://schemas.openxmlformats.org/wordprocessingml/2006/main">
        <w:t xml:space="preserve">ਜਾਂ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14:paraId="1261A3BF" w14:textId="77777777" w:rsidR="00F90BDC" w:rsidRDefault="00F90BDC"/>
    <w:p w14:paraId="46D398C6" w14:textId="77777777" w:rsidR="00F90BDC" w:rsidRDefault="00F90BDC">
      <w:r xmlns:w="http://schemas.openxmlformats.org/wordprocessingml/2006/main">
        <w:t xml:space="preserve">2. ਯਾਕੂਬ 1:5-6 ??? </w:t>
      </w:r>
      <w:r xmlns:w="http://schemas.openxmlformats.org/wordprocessingml/2006/main">
        <w:rPr>
          <w:rFonts w:ascii="맑은 고딕 Semilight" w:hAnsi="맑은 고딕 Semilight"/>
        </w:rPr>
        <w:t xml:space="preserve">ਜੇਕਰ </w:t>
      </w:r>
      <w:r xmlns:w="http://schemas.openxmlformats.org/wordprocessingml/2006/main">
        <w:t xml:space="preserve">ਤੁਹਾਡੇ ਵਿੱਚੋਂ ਕਿਸੇ ਵਿੱਚ ਬੁੱਧ ਦੀ ਘਾਟ ਹੈ, ਤਾਂ ਉਹ ਪਰਮੇਸ਼ੁਰ ਤੋਂ ਮੰਗੇ, ਜੋ ਬਿਨਾਂ ਕਿਸੇ ਨਿੰਦਿਆ ਦੇ ਸਭ ਨੂੰ ਖੁੱਲ੍ਹੇ ਦਿਲ ਨਾਲ ਦਿੰਦਾ ਹੈ, ਅਤੇ ਉਸਨੂੰ ਦਿੱਤਾ ਜਾਵੇਗਾ। ਪਰ ਉਹ ਬਿਨਾਂ ਕਿਸੇ ਸ਼ੱਕ ਦੇ ਵਿਸ਼ਵਾਸ ਨਾਲ ਪੁੱਛਦਾ ਹੈ, ਕਿਉਂਕਿ ਜੋ ਸ਼ੱਕ ਕਰਦਾ ਹੈ ਉਹ ਸਮੁੰਦਰ ਦੀ ਲਹਿਰ ਵਰਗਾ ਹੈ ਜੋ ਹਵਾ ਦੁਆਰਾ ਚਲਾਇਆ ਜਾਂਦਾ ਹੈ ਅਤੇ ਉਛਾਲਿਆ ਜਾਂਦਾ ਹੈ.</w:t>
      </w:r>
    </w:p>
    <w:p w14:paraId="3E98BB39" w14:textId="77777777" w:rsidR="00F90BDC" w:rsidRDefault="00F90BDC"/>
    <w:p w14:paraId="045344A4" w14:textId="77777777" w:rsidR="00F90BDC" w:rsidRDefault="00F90BDC">
      <w:r xmlns:w="http://schemas.openxmlformats.org/wordprocessingml/2006/main">
        <w:t xml:space="preserve">ਰਸੂਲਾਂ ਦੇ ਕਰਤੱਬ 11:6 ਜਿਸ ਉੱਤੇ ਜਦੋਂ ਮੈਂ ਆਪਣੀਆਂ ਅੱਖਾਂ ਟਿਕਾਈਆਂ ਤਾਂ ਮੈਂ ਵਿਚਾਰ ਕੀਤਾ ਅਤੇ ਧਰਤੀ ਦੇ ਚਾਰ ਪੈਰਾਂ ਵਾਲੇ ਦਰਿੰਦੇ, ਜੰਗਲੀ ਦਰਿੰਦੇ, ਰੀਂਗਣ ਵਾਲੇ ਜਾਨਵਰ ਅਤੇ ਹਵਾ ਦੇ ਪੰਛੀਆਂ ਨੂੰ ਦੇਖਿਆ।</w:t>
      </w:r>
    </w:p>
    <w:p w14:paraId="097CED45" w14:textId="77777777" w:rsidR="00F90BDC" w:rsidRDefault="00F90BDC"/>
    <w:p w14:paraId="18A7318E" w14:textId="77777777" w:rsidR="00F90BDC" w:rsidRDefault="00F90BDC">
      <w:r xmlns:w="http://schemas.openxmlformats.org/wordprocessingml/2006/main">
        <w:t xml:space="preserve">ਨੇੜਿਓਂ ਦੇਖਦੇ ਹੋਏ, ਰਸੂਲਾਂ ਦੇ ਕਰਤੱਬ 11:6 ਦੇ ਬਿਰਤਾਂਤਕਾਰ ਨੇ ਧਰਤੀ ਦੇ ਚਾਰ ਪੈਰਾਂ ਵਾਲੇ ਜਾਨਵਰ, ਜੰਗਲੀ ਜਾਨਵਰ, ਰੀਂਗਣ ਵਾਲੀਆਂ ਚੀਜ਼ਾਂ ਅਤੇ ਹਵਾ ਦੇ ਪੰਛੀਆਂ ਨੂੰ ਦੇਖਿਆ।</w:t>
      </w:r>
    </w:p>
    <w:p w14:paraId="6124E4FB" w14:textId="77777777" w:rsidR="00F90BDC" w:rsidRDefault="00F90BDC"/>
    <w:p w14:paraId="5F716D90" w14:textId="77777777" w:rsidR="00F90BDC" w:rsidRDefault="00F90BDC">
      <w:r xmlns:w="http://schemas.openxmlformats.org/wordprocessingml/2006/main">
        <w:t xml:space="preserve">1. ਪਰਮੇਸ਼ੁਰ ਦੀ ਰਚਨਾ: ਦੇਖਣ ਲਈ ਇੱਕ ਚਮਤਕਾਰ</w:t>
      </w:r>
    </w:p>
    <w:p w14:paraId="1D851B3C" w14:textId="77777777" w:rsidR="00F90BDC" w:rsidRDefault="00F90BDC"/>
    <w:p w14:paraId="1672922F" w14:textId="77777777" w:rsidR="00F90BDC" w:rsidRDefault="00F90BDC">
      <w:r xmlns:w="http://schemas.openxmlformats.org/wordprocessingml/2006/main">
        <w:t xml:space="preserve">2. ਕੁਦਰਤ ਦੇ ਚਮਤਕਾਰ: ਸਾਡੇ ਆਲੇ ਦੁਆਲੇ ਰੱਬ ਦਾ ਹੱਥ ਦੇਖਣਾ</w:t>
      </w:r>
    </w:p>
    <w:p w14:paraId="445ED031" w14:textId="77777777" w:rsidR="00F90BDC" w:rsidRDefault="00F90BDC"/>
    <w:p w14:paraId="0465CDB5" w14:textId="77777777" w:rsidR="00F90BDC" w:rsidRDefault="00F90BDC">
      <w:r xmlns:w="http://schemas.openxmlformats.org/wordprocessingml/2006/main">
        <w:t xml:space="preserve">1. ਜ਼ਬੂਰ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ਯਸਾਯਾਹ 40:25-26</w:t>
      </w:r>
    </w:p>
    <w:p w14:paraId="489C9473" w14:textId="77777777" w:rsidR="00F90BDC" w:rsidRDefault="00F90BDC"/>
    <w:p w14:paraId="39F7D413" w14:textId="77777777" w:rsidR="00F90BDC" w:rsidRDefault="00F90BDC">
      <w:r xmlns:w="http://schemas.openxmlformats.org/wordprocessingml/2006/main">
        <w:t xml:space="preserve">ਰਸੂਲਾਂ ਦੇ ਕਰਤੱਬ 11:7 ਅਤੇ ਮੈਂ ਇੱਕ ਅਵਾਜ਼ ਸੁਣੀ ਜੋ ਮੈਨੂੰ ਆਖਦੀ ਸੀ, ਹੇ ਪਤਰਸ ਉੱਠ। ਮਾਰੋ ਅਤੇ ਖਾਓ.</w:t>
      </w:r>
    </w:p>
    <w:p w14:paraId="738F9DA3" w14:textId="77777777" w:rsidR="00F90BDC" w:rsidRDefault="00F90BDC"/>
    <w:p w14:paraId="679F7404" w14:textId="77777777" w:rsidR="00F90BDC" w:rsidRDefault="00F90BDC">
      <w:r xmlns:w="http://schemas.openxmlformats.org/wordprocessingml/2006/main">
        <w:t xml:space="preserve">ਪੀਟਰ ਨੂੰ ਇੱਕ ਸਵਰਗੀ ਆਵਾਜ਼ ਦੁਆਰਾ ਉਹ ਭੋਜਨ ਖਾਣ ਲਈ ਕਿਹਾ ਗਿਆ ਸੀ ਜੋ ਪਹਿਲਾਂ ਯਹੂਦੀ ਕਾਨੂੰਨਾਂ ਦੇ ਅਨੁਸਾਰ ਮਨ੍ਹਾ ਕੀਤਾ ਗਿਆ ਸੀ।</w:t>
      </w:r>
    </w:p>
    <w:p w14:paraId="6B32BCC1" w14:textId="77777777" w:rsidR="00F90BDC" w:rsidRDefault="00F90BDC"/>
    <w:p w14:paraId="14802942" w14:textId="77777777" w:rsidR="00F90BDC" w:rsidRDefault="00F90BDC">
      <w:r xmlns:w="http://schemas.openxmlformats.org/wordprocessingml/2006/main">
        <w:t xml:space="preserve">1. ਪਰਮੇਸ਼ੁਰ ਦੀ ਕਿਰਪਾ ਸਾਡੇ ਨਿਯਮਾਂ ਨਾਲੋਂ ਵੱਡੀ ਹੈ - ਰੋਮੀਆਂ 6:14</w:t>
      </w:r>
    </w:p>
    <w:p w14:paraId="13BB873F" w14:textId="77777777" w:rsidR="00F90BDC" w:rsidRDefault="00F90BDC"/>
    <w:p w14:paraId="1C402D31" w14:textId="77777777" w:rsidR="00F90BDC" w:rsidRDefault="00F90BDC">
      <w:r xmlns:w="http://schemas.openxmlformats.org/wordprocessingml/2006/main">
        <w:t xml:space="preserve">2. ਪਰਮੇਸ਼ੁਰ ਦੀਆਂ ਹਿਦਾਇਤਾਂ ਦੀ ਪਾਲਣਾ ਕਰਨ ਨਾਲ ਬਰਕਤ ਮਿਲਦੀ ਹੈ - ਰਸੂਲਾਂ ਦੇ ਕਰਤੱਬ 11:18</w:t>
      </w:r>
    </w:p>
    <w:p w14:paraId="65127835" w14:textId="77777777" w:rsidR="00F90BDC" w:rsidRDefault="00F90BDC"/>
    <w:p w14:paraId="109A6711" w14:textId="77777777" w:rsidR="00F90BDC" w:rsidRDefault="00F90BDC">
      <w:r xmlns:w="http://schemas.openxmlformats.org/wordprocessingml/2006/main">
        <w:t xml:space="preserve">1. ਰੋਮੀਆਂ 6:14 ਕਿਉਂਕਿ ਪਾਪ ਦਾ ਤੁਹਾਡੇ ਉੱਤੇ ਰਾਜ ਨਹੀਂ ਹੋਵੇਗਾ: ਕਿਉਂਕਿ ਤੁਸੀਂ ਕਾਨੂੰਨ ਦੇ ਅਧੀਨ ਨਹੀਂ ਹੋ, ਪਰ ਕਿਰਪਾ ਦੇ ਅਧੀਨ ਹੋ।</w:t>
      </w:r>
    </w:p>
    <w:p w14:paraId="0E70BA8A" w14:textId="77777777" w:rsidR="00F90BDC" w:rsidRDefault="00F90BDC"/>
    <w:p w14:paraId="15B0FEED" w14:textId="77777777" w:rsidR="00F90BDC" w:rsidRDefault="00F90BDC">
      <w:r xmlns:w="http://schemas.openxmlformats.org/wordprocessingml/2006/main">
        <w:t xml:space="preserve">2. ਰਸੂਲਾਂ ਦੇ ਕਰਤੱਬ 11:18 ਜਦੋਂ ਉਨ੍ਹਾਂ ਨੇ ਇਹ ਗੱਲਾਂ ਸੁਣੀਆਂ, ਤਾਂ ਉਹ ਚੁੱਪ ਕਰ ਗਏ ਅਤੇ ਪਰਮੇਸ਼ੁਰ ਦੀ ਵਡਿਆਈ ਕਰਦੇ ਹੋਏ ਬੋਲੇ, ਤਾਂ ਫਿਰ ਪਰਮੇਸ਼ੁਰ ਨੇ ਪਰਾਈਆਂ ਕੌਮਾਂ ਨੂੰ ਵੀ ਜੀਵਨ ਲਈ ਤੋਬਾ ਕੀਤੀ ਹੈ।</w:t>
      </w:r>
    </w:p>
    <w:p w14:paraId="423085D1" w14:textId="77777777" w:rsidR="00F90BDC" w:rsidRDefault="00F90BDC"/>
    <w:p w14:paraId="5A8A73D9" w14:textId="77777777" w:rsidR="00F90BDC" w:rsidRDefault="00F90BDC">
      <w:r xmlns:w="http://schemas.openxmlformats.org/wordprocessingml/2006/main">
        <w:t xml:space="preserve">ਰਸੂਲਾਂ ਦੇ ਕਰਤੱਬ 11:8 ਪਰ ਮੈਂ ਕਿਹਾ, ਅਜਿਹਾ ਨਹੀਂ, ਪ੍ਰਭੂ, ਕਿਉਂਕਿ ਮੇਰੇ ਮੂੰਹ ਵਿੱਚ ਕਦੇ ਵੀ ਕੋਈ ਮਾੜੀ ਜਾਂ ਅਸ਼ੁੱਧ ਚੀਜ਼ ਨਹੀਂ ਗਈ।</w:t>
      </w:r>
    </w:p>
    <w:p w14:paraId="0C8B2C45" w14:textId="77777777" w:rsidR="00F90BDC" w:rsidRDefault="00F90BDC"/>
    <w:p w14:paraId="522DFDC6" w14:textId="77777777" w:rsidR="00F90BDC" w:rsidRDefault="00F90BDC">
      <w:r xmlns:w="http://schemas.openxmlformats.org/wordprocessingml/2006/main">
        <w:t xml:space="preserve">ਪ੍ਰਮਾਤਮਾ ਸਾਨੂੰ ਹੁਕਮ ਦਿੰਦਾ ਹੈ ਕਿ ਅਜੀਬ ਅਤੇ ਅਣਜਾਣ ਹਾਲਾਤਾਂ ਵਿੱਚ ਵੀ, ਉਸਦੇ ਸੰਦੇਸ਼ ਨੂੰ ਫੈਲਾਉਣ ਲਈ ਜੋਖਮ ਲੈਣ ਤੋਂ ਨਾ ਡਰੋ।</w:t>
      </w:r>
    </w:p>
    <w:p w14:paraId="496D834C" w14:textId="77777777" w:rsidR="00F90BDC" w:rsidRDefault="00F90BDC"/>
    <w:p w14:paraId="0952E9CE" w14:textId="77777777" w:rsidR="00F90BDC" w:rsidRDefault="00F90BDC">
      <w:r xmlns:w="http://schemas.openxmlformats.org/wordprocessingml/2006/main">
        <w:t xml:space="preserve">1. "ਕੋਈ ਡਰ ਨਾ ਕਰੋ: ਦਲੇਰੀ ਨਾਲ ਖੁਸ਼ਖਬਰੀ ਦਾ ਐਲਾਨ ਕਰਨਾ"</w:t>
      </w:r>
    </w:p>
    <w:p w14:paraId="4CE04C97" w14:textId="77777777" w:rsidR="00F90BDC" w:rsidRDefault="00F90BDC"/>
    <w:p w14:paraId="53E72501" w14:textId="77777777" w:rsidR="00F90BDC" w:rsidRDefault="00F90BDC">
      <w:r xmlns:w="http://schemas.openxmlformats.org/wordprocessingml/2006/main">
        <w:t xml:space="preserve">2. "ਰੱਬ ਵਿੱਚ ਭਰੋਸਾ: ਵਿਸ਼ਵਾਸ ਵਿੱਚ ਕਦਮ ਰੱਖਣਾ"</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ਜੋਸ਼ੁਆ 1:9 - "ਕੀ ਮੈਂ ਤੁਹਾਨੂੰ ਹੁਕਮ ਨਹੀਂ ਦਿੱਤਾ ਹੈ? ਤਕੜੇ ਅਤੇ ਦਲੇਰ ਬਣੋ। ਡਰੋ ਨਾ; ਨਿਰਾਸ਼ ਨਾ ਹੋਵੋ, ਕਿਉਂਕਿ ਯਹੋਵਾਹ ਤੁਹਾਡਾ ਪਰਮੇਸ਼ੁਰ ਜਿੱਥੇ ਵੀ ਤੁਸੀਂ ਜਾਵੋਗੇ ਤੁਹਾਡੇ ਨਾਲ ਹੋਵੇਗਾ।"</w:t>
      </w:r>
    </w:p>
    <w:p w14:paraId="061193CF" w14:textId="77777777" w:rsidR="00F90BDC" w:rsidRDefault="00F90BDC"/>
    <w:p w14:paraId="6B60237F" w14:textId="77777777" w:rsidR="00F90BDC" w:rsidRDefault="00F90BDC">
      <w:r xmlns:w="http://schemas.openxmlformats.org/wordprocessingml/2006/main">
        <w:t xml:space="preserve">2. ਯਸਾਯਾਹ 43:1 - "ਪਰ ਹੁਣ, ਪ੍ਰਭੂ ਇਹ ਆਖਦਾ ਹੈ? </w:t>
      </w:r>
      <w:r xmlns:w="http://schemas.openxmlformats.org/wordprocessingml/2006/main">
        <w:rPr>
          <w:rFonts w:ascii="맑은 고딕 Semilight" w:hAnsi="맑은 고딕 Semilight"/>
        </w:rPr>
        <w:t xml:space="preserve">봦 e ਜਿਸ ਨੇ ਤੈਨੂੰ ਸਾਜਿਆ, ਯਾਕੂਬ, ਜਿਸ </w:t>
      </w:r>
      <w:r xmlns:w="http://schemas.openxmlformats.org/wordprocessingml/2006/main">
        <w:t xml:space="preserve">ਨੇ ਤੈਨੂੰ ਸਾਜਿਆ </w:t>
      </w:r>
      <w:r xmlns:w="http://schemas.openxmlformats.org/wordprocessingml/2006/main">
        <w:rPr>
          <w:rFonts w:ascii="맑은 고딕 Semilight" w:hAnsi="맑은 고딕 Semilight"/>
        </w:rPr>
        <w:t xml:space="preserve">, </w:t>
      </w:r>
      <w:r xmlns:w="http://schemas.openxmlformats.org/wordprocessingml/2006/main">
        <w:t xml:space="preserve">ਇਸਰਾਏਲ : ? </w:t>
      </w:r>
      <w:r xmlns:w="http://schemas.openxmlformats.org/wordprocessingml/2006/main">
        <w:t xml:space="preserve">ਨਾਮ; ਤੁਸੀਂ ਮੇਰੇ ਹੋ।"</w:t>
      </w:r>
    </w:p>
    <w:p w14:paraId="623EA66B" w14:textId="77777777" w:rsidR="00F90BDC" w:rsidRDefault="00F90BDC"/>
    <w:p w14:paraId="18834B63" w14:textId="77777777" w:rsidR="00F90BDC" w:rsidRDefault="00F90BDC">
      <w:r xmlns:w="http://schemas.openxmlformats.org/wordprocessingml/2006/main">
        <w:t xml:space="preserve">ਰਸੂਲਾਂ ਦੇ ਕਰਤੱਬ 11:9 ਪਰ ਅਕਾਸ਼ ਤੋਂ ਅਵਾਜ਼ ਨੇ ਮੈਨੂੰ ਫੇਰ ਉੱਤਰ ਦਿੱਤਾ, ਜੋ ਕੁਝ ਪਰਮੇਸ਼ੁਰ ਨੇ ਸ਼ੁੱਧ ਕੀਤਾ ਹੈ, ਜਿਸ ਨੂੰ ਤੂੰ ਆਮ ਨਾ ਆਖ।</w:t>
      </w:r>
    </w:p>
    <w:p w14:paraId="7FEFD9BF" w14:textId="77777777" w:rsidR="00F90BDC" w:rsidRDefault="00F90BDC"/>
    <w:p w14:paraId="2F816ADA" w14:textId="77777777" w:rsidR="00F90BDC" w:rsidRDefault="00F90BDC">
      <w:r xmlns:w="http://schemas.openxmlformats.org/wordprocessingml/2006/main">
        <w:t xml:space="preserve">ਪਰਮੇਸ਼ੁਰ ਦੀ ਪਵਿੱਤਰਤਾ ਮਨੁੱਖ ਦੀ ਸਮਝ ਦੇ ਅਧੀਨ ਨਹੀਂ ਹੈ।</w:t>
      </w:r>
    </w:p>
    <w:p w14:paraId="12ECE76B" w14:textId="77777777" w:rsidR="00F90BDC" w:rsidRDefault="00F90BDC"/>
    <w:p w14:paraId="2576AC85" w14:textId="77777777" w:rsidR="00F90BDC" w:rsidRDefault="00F90BDC">
      <w:r xmlns:w="http://schemas.openxmlformats.org/wordprocessingml/2006/main">
        <w:t xml:space="preserve">1: ਪ੍ਰਮਾਤਮਾ ਸਾਡੀ ਸਮਝ ਤੋਂ ਪਰੇ ਹੈ ਅਤੇ ਉਸਦੇ ਫੈਸਲੇ ਬਿਨਾਂ ਕਿਸੇ ਸਵਾਲ ਦੇ ਸਵੀਕਾਰ ਕੀਤੇ ਜਾਣੇ ਚਾਹੀਦੇ ਹਨ।</w:t>
      </w:r>
    </w:p>
    <w:p w14:paraId="54C52A14" w14:textId="77777777" w:rsidR="00F90BDC" w:rsidRDefault="00F90BDC"/>
    <w:p w14:paraId="2AEC3136" w14:textId="77777777" w:rsidR="00F90BDC" w:rsidRDefault="00F90BDC">
      <w:r xmlns:w="http://schemas.openxmlformats.org/wordprocessingml/2006/main">
        <w:t xml:space="preserve">2: ਸਾਨੂੰ ਆਪਣੇ ਜੀਵਨ ਵਿੱਚ ਪਰਮੇਸ਼ੁਰ ਦੇ ਅਧਿਕਾਰ ਨੂੰ ਪਛਾਣਨਾ ਅਤੇ ਸਵੀਕਾਰ ਕਰਨਾ ਚਾਹੀਦਾ ਹੈ।</w:t>
      </w:r>
    </w:p>
    <w:p w14:paraId="4228A654" w14:textId="77777777" w:rsidR="00F90BDC" w:rsidRDefault="00F90BDC"/>
    <w:p w14:paraId="2C81C9D2" w14:textId="77777777" w:rsidR="00F90BDC" w:rsidRDefault="00F90BDC">
      <w:r xmlns:w="http://schemas.openxmlformats.org/wordprocessingml/2006/main">
        <w:t xml:space="preserve">1: ਯਹੋਸ਼ੁਆ 24:15 - "ਅੱਜ ਤੁਹਾਨੂੰ ਚੁਣੋ ਜਿਸਦੀ ਤੁਸੀਂ ਸੇਵਾ ਕਰੋਗੇ ..."</w:t>
      </w:r>
    </w:p>
    <w:p w14:paraId="0A2846F2" w14:textId="77777777" w:rsidR="00F90BDC" w:rsidRDefault="00F90BDC"/>
    <w:p w14:paraId="46367A98" w14:textId="77777777" w:rsidR="00F90BDC" w:rsidRDefault="00F90BDC">
      <w:r xmlns:w="http://schemas.openxmlformats.org/wordprocessingml/2006/main">
        <w:t xml:space="preserve">2: ਯਸਾਯਾਹ 55:8-9 - "ਮੇਰੇ ਵਿਚਾਰ ਤੁਹਾਡੇ ਵਿਚਾਰ ਨਹੀਂ ਹਨ, ਨਾ ਹੀ ਤੁਹਾਡੇ ਮਾਰਗ ਮੇਰੇ ਮਾਰਗ ਹਨ, ਯਹੋਵਾਹ ਦਾ ਵਾਕ ਹੈ, ਕਿਉਂਕਿ ਜਿਵੇਂ ਅਕਾਸ਼ ਧਰਤੀ ਨਾਲੋਂ ਉੱਚੇ ਹਨ, ਉਸੇ ਤਰ੍ਹਾਂ ਮੇਰੇ ਰਾਹ ਤੁਹਾਡੇ ਰਾਹਾਂ ਨਾਲੋਂ ਉੱਚੇ ਹਨ, ਤੁਹਾਡੇ ਵਿਚਾਰਾਂ ਨਾਲੋਂ ਵਿਚਾਰ।"</w:t>
      </w:r>
    </w:p>
    <w:p w14:paraId="3309FA67" w14:textId="77777777" w:rsidR="00F90BDC" w:rsidRDefault="00F90BDC"/>
    <w:p w14:paraId="20D80B73" w14:textId="77777777" w:rsidR="00F90BDC" w:rsidRDefault="00F90BDC">
      <w:r xmlns:w="http://schemas.openxmlformats.org/wordprocessingml/2006/main">
        <w:t xml:space="preserve">ਰਸੂਲਾਂ ਦੇ ਕਰਤੱਬ 11:10 ਅਤੇ ਇਹ ਤਿੰਨ ਵਾਰ ਕੀਤਾ ਗਿਆ ਸੀ: ਅਤੇ ਸਭ ਨੂੰ ਮੁੜ ਸਵਰਗ ਵਿੱਚ ਖਿੱਚਿਆ ਗਿਆ ਸੀ.</w:t>
      </w:r>
    </w:p>
    <w:p w14:paraId="1B3BFFF0" w14:textId="77777777" w:rsidR="00F90BDC" w:rsidRDefault="00F90BDC"/>
    <w:p w14:paraId="67D666C3" w14:textId="77777777" w:rsidR="00F90BDC" w:rsidRDefault="00F90BDC">
      <w:r xmlns:w="http://schemas.openxmlformats.org/wordprocessingml/2006/main">
        <w:t xml:space="preserve">ਇੱਕ ਦਰਸ਼ਣ ਸਵਰਗ ਤੋਂ ਇੱਕ ਦੂਤ ਦੁਆਰਾ ਤਿੰਨ ਵਾਰ ਦੇਖਿਆ ਗਿਆ ਸੀ, ਅਤੇ ਹਰ ਵਾਰ ਦੂਤ ਨੂੰ ਸਵਰਗ ਵਿੱਚ ਵਾਪਸ ਖਿੱਚਿਆ ਗਿਆ ਸੀ.</w:t>
      </w:r>
    </w:p>
    <w:p w14:paraId="2731391B" w14:textId="77777777" w:rsidR="00F90BDC" w:rsidRDefault="00F90BDC"/>
    <w:p w14:paraId="26689AB9" w14:textId="77777777" w:rsidR="00F90BDC" w:rsidRDefault="00F90BDC">
      <w:r xmlns:w="http://schemas.openxmlformats.org/wordprocessingml/2006/main">
        <w:t xml:space="preserve">1. ਦਰਸ਼ਨਾਂ ਵਿੱਚ ਰੱਬ ਦੀ ਦਇਆ ਅਤੇ ਕਿਰਪਾ</w:t>
      </w:r>
    </w:p>
    <w:p w14:paraId="160483DA" w14:textId="77777777" w:rsidR="00F90BDC" w:rsidRDefault="00F90BDC"/>
    <w:p w14:paraId="4642F11A" w14:textId="77777777" w:rsidR="00F90BDC" w:rsidRDefault="00F90BDC">
      <w:r xmlns:w="http://schemas.openxmlformats.org/wordprocessingml/2006/main">
        <w:t xml:space="preserve">2. ਪ੍ਰਮਾਤਮਾ ਦੀ ਇੱਛਾ ਨੂੰ ਪ੍ਰਗਟ ਕਰਨ ਵਿੱਚ ਪ੍ਰਾਰਥਨਾ ਦੀ ਸ਼ਕਤੀ</w:t>
      </w:r>
    </w:p>
    <w:p w14:paraId="1128410C" w14:textId="77777777" w:rsidR="00F90BDC" w:rsidRDefault="00F90BDC"/>
    <w:p w14:paraId="50543197" w14:textId="77777777" w:rsidR="00F90BDC" w:rsidRDefault="00F90BDC">
      <w:r xmlns:w="http://schemas.openxmlformats.org/wordprocessingml/2006/main">
        <w:t xml:space="preserve">1. ਯੂਹੰਨਾ 14:18? </w:t>
      </w:r>
      <w:r xmlns:w="http://schemas.openxmlformats.org/wordprocessingml/2006/main">
        <w:rPr>
          <w:rFonts w:ascii="맑은 고딕 Semilight" w:hAnsi="맑은 고딕 Semilight"/>
        </w:rPr>
        <w:t xml:space="preserve">쏧 </w:t>
      </w:r>
      <w:r xmlns:w="http://schemas.openxmlformats.org/wordprocessingml/2006/main">
        <w:t xml:space="preserve">ਤੁਹਾਨੂੰ ਅਨਾਥਾਂ ਵਾਂਗ ਨਹੀਂ ਛੱਡੇਗਾ; ਮੈਂ ਤੁਹਾਡੇ ਕੋਲ ਆਵਾਂਗਾ.??</w:t>
      </w:r>
    </w:p>
    <w:p w14:paraId="48FF4B97" w14:textId="77777777" w:rsidR="00F90BDC" w:rsidRDefault="00F90BDC"/>
    <w:p w14:paraId="0503C29D" w14:textId="77777777" w:rsidR="00F90BDC" w:rsidRDefault="00F90BDC">
      <w:r xmlns:w="http://schemas.openxmlformats.org/wordprocessingml/2006/main">
        <w:t xml:space="preserve">2. ਉਤਪਤ 28:12-13? </w:t>
      </w:r>
      <w:r xmlns:w="http://schemas.openxmlformats.org/wordprocessingml/2006/main">
        <w:rPr>
          <w:rFonts w:ascii="맑은 고딕 Semilight" w:hAnsi="맑은 고딕 Semilight"/>
        </w:rPr>
        <w:t xml:space="preserve">쏛 </w:t>
      </w:r>
      <w:r xmlns:w="http://schemas.openxmlformats.org/wordprocessingml/2006/main">
        <w:t xml:space="preserve">ਅਤੇ ਉਸਨੇ ਸੁਪਨਾ ਦੇਖਿਆ, ਅਤੇ ਵੇਖੋ, ਧਰਤੀ ਉੱਤੇ ਇੱਕ ਪੌੜੀ ਰੱਖੀ ਹੋਈ ਹੈ, ਅਤੇ ਉਸਦੀ ਸਿਖਰ ਅਕਾਸ਼ ਤੱਕ ਪਹੁੰਚੀ ਹੈ, ਅਤੇ ਵੇਖੋ, ਪਰਮੇਸ਼ੁਰ ਦੇ ਦੂਤ ਉਸ ਉੱਤੇ ਚੜ੍ਹਦੇ ਅਤੇ ਉਤਰਦੇ ਹਨ। ਅਤੇ, ਵੇਖੋ, ਪ੍ਰਭੂ ਇਸ ਦੇ ਉੱਪਰ ਖੜ੍ਹਾ ਸੀ.??</w:t>
      </w:r>
    </w:p>
    <w:p w14:paraId="7C4DC3F1" w14:textId="77777777" w:rsidR="00F90BDC" w:rsidRDefault="00F90BDC"/>
    <w:p w14:paraId="4E62FC9F" w14:textId="77777777" w:rsidR="00F90BDC" w:rsidRDefault="00F90BDC">
      <w:r xmlns:w="http://schemas.openxmlformats.org/wordprocessingml/2006/main">
        <w:t xml:space="preserve">ਰਸੂਲਾਂ ਦੇ ਕਰਤੱਬ 11:11 ਅਤੇ ਵੇਖੋ, ਉਸੇ ਵੇਲੇ ਤਿੰਨ ਆਦਮੀ ਉਸ ਘਰ ਵਿੱਚ ਆਏ ਜਿੱਥੇ ਮੈਂ ਸੀ, ਕੈਸਰਿਯਾ ਤੋਂ ਮੇਰੇ ਕੋਲ ਭੇਜੇ ਗਏ ਸਨ।</w:t>
      </w:r>
    </w:p>
    <w:p w14:paraId="46823435" w14:textId="77777777" w:rsidR="00F90BDC" w:rsidRDefault="00F90BDC"/>
    <w:p w14:paraId="0C19A3EF" w14:textId="77777777" w:rsidR="00F90BDC" w:rsidRDefault="00F90BDC">
      <w:r xmlns:w="http://schemas.openxmlformats.org/wordprocessingml/2006/main">
        <w:t xml:space="preserve">ਕੈਸਰੀਆ ਤੋਂ ਭੇਜੇ ਗਏ ਤਿੰਨ ਆਦਮੀਆਂ ਦੁਆਰਾ ਪਤਰਸ ਰਸੂਲ ਨੂੰ ਮਿਲਣ ਗਿਆ।</w:t>
      </w:r>
    </w:p>
    <w:p w14:paraId="4EB2B0A9" w14:textId="77777777" w:rsidR="00F90BDC" w:rsidRDefault="00F90BDC"/>
    <w:p w14:paraId="38301D02" w14:textId="77777777" w:rsidR="00F90BDC" w:rsidRDefault="00F90BDC">
      <w:r xmlns:w="http://schemas.openxmlformats.org/wordprocessingml/2006/main">
        <w:t xml:space="preserve">1. ਪਰਮੇਸ਼ੁਰ ਸਾਨੂੰ ਆਪਣੀ ਇੱਛਾ ਦਿਖਾਉਣ ਲਈ ਅਚਾਨਕ ਮਹਿਮਾਨਾਂ ਦੀ ਵਰਤੋਂ ਕਰ ਸਕਦਾ ਹੈ।</w:t>
      </w:r>
    </w:p>
    <w:p w14:paraId="28D5B8DC" w14:textId="77777777" w:rsidR="00F90BDC" w:rsidRDefault="00F90BDC"/>
    <w:p w14:paraId="2A218F50" w14:textId="77777777" w:rsidR="00F90BDC" w:rsidRDefault="00F90BDC">
      <w:r xmlns:w="http://schemas.openxmlformats.org/wordprocessingml/2006/main">
        <w:t xml:space="preserve">2. ਲੋੜ ਪੈਣ 'ਤੇ ਪਰਮੇਸ਼ੁਰ ਸਾਨੂੰ ਮਦਦ ਅਤੇ ਮਾਰਗਦਰਸ਼ਨ ਪ੍ਰਦਾਨ ਕਰੇਗਾ।</w:t>
      </w:r>
    </w:p>
    <w:p w14:paraId="6483BD29" w14:textId="77777777" w:rsidR="00F90BDC" w:rsidRDefault="00F90BDC"/>
    <w:p w14:paraId="2CFCCA94" w14:textId="77777777" w:rsidR="00F90BDC" w:rsidRDefault="00F90BDC">
      <w:r xmlns:w="http://schemas.openxmlformats.org/wordprocessingml/2006/main">
        <w:t xml:space="preserve">1. ਮੱਤੀ 2:1-12 - ਬੁੱਧੀਮਾਨ ਆਦਮੀਆਂ ਦੀ ਯਿਸੂ ਨੂੰ ਮਿਲਣੀ।</w:t>
      </w:r>
    </w:p>
    <w:p w14:paraId="78F44CD4" w14:textId="77777777" w:rsidR="00F90BDC" w:rsidRDefault="00F90BDC"/>
    <w:p w14:paraId="4F3462A4" w14:textId="77777777" w:rsidR="00F90BDC" w:rsidRDefault="00F90BDC">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14:paraId="27B910B6" w14:textId="77777777" w:rsidR="00F90BDC" w:rsidRDefault="00F90BDC"/>
    <w:p w14:paraId="01C2D583" w14:textId="77777777" w:rsidR="00F90BDC" w:rsidRDefault="00F90BDC">
      <w:r xmlns:w="http://schemas.openxmlformats.org/wordprocessingml/2006/main">
        <w:t xml:space="preserve">ਰਸੂਲਾਂ ਦੇ ਕਰਤੱਬ 11:12 ਅਤੇ ਆਤਮਾ ਨੇ ਮੈਨੂੰ ਉਨ੍ਹਾਂ ਦੇ ਨਾਲ ਜਾਣ ਲਈ ਕਿਹਾ, ਬਿਨਾਂ ਸ਼ੱਕ। ਇਸ ਤੋਂ ਇਲਾਵਾ ਇਹ ਛੇ ਭਰਾ ਮੇਰੇ ਨਾਲ ਸਨ, ਅਤੇ ਅਸੀਂ ਉਸ ਆਦਮੀ ਦੇ ਘਰ ਦਾਖਲ ਹੋਏ:</w:t>
      </w:r>
    </w:p>
    <w:p w14:paraId="2A85A954" w14:textId="77777777" w:rsidR="00F90BDC" w:rsidRDefault="00F90BDC"/>
    <w:p w14:paraId="64BDD1D5" w14:textId="77777777" w:rsidR="00F90BDC" w:rsidRDefault="00F90BDC">
      <w:r xmlns:w="http://schemas.openxmlformats.org/wordprocessingml/2006/main">
        <w:t xml:space="preserve">ਪਰਮੇਸ਼ੁਰ ਦੇ ਆਤਮਾ ਨੇ ਪਤਰਸ ਰਸੂਲ ਨੂੰ ਉਨ੍ਹਾਂ ਆਦਮੀਆਂ ਨਾਲ ਜਾਣ ਲਈ ਕਿਹਾ ਜੋ ਉਸ ਕੋਲ ਆਏ ਸਨ, ਅਤੇ ਉਹ </w:t>
      </w:r>
      <w:r xmlns:w="http://schemas.openxmlformats.org/wordprocessingml/2006/main">
        <w:lastRenderedPageBreak xmlns:w="http://schemas.openxmlformats.org/wordprocessingml/2006/main"/>
      </w:r>
      <w:r xmlns:w="http://schemas.openxmlformats.org/wordprocessingml/2006/main">
        <w:t xml:space="preserve">ਛੇ ਹੋਰ ਭਰਾਵਾਂ ਦੇ ਨਾਲ ਉਨ੍ਹਾਂ ਦੇ ਨਾਲ ਗਿਆ।</w:t>
      </w:r>
    </w:p>
    <w:p w14:paraId="6127D2CF" w14:textId="77777777" w:rsidR="00F90BDC" w:rsidRDefault="00F90BDC"/>
    <w:p w14:paraId="4FCF47C2" w14:textId="77777777" w:rsidR="00F90BDC" w:rsidRDefault="00F90BDC">
      <w:r xmlns:w="http://schemas.openxmlformats.org/wordprocessingml/2006/main">
        <w:t xml:space="preserve">1. ਪ੍ਰਮਾਤਮਾ ਦੀ ਇੱਛਾ ਅਕਸਰ ਅਚਾਨਕ ਹੁੰਦੀ ਹੈ ਅਤੇ ਬਿਨਾਂ ਕਿਸੇ ਝਿਜਕ ਦੇ ਮੰਨੀ ਜਾਣੀ ਚਾਹੀਦੀ ਹੈ।</w:t>
      </w:r>
    </w:p>
    <w:p w14:paraId="5E00C148" w14:textId="77777777" w:rsidR="00F90BDC" w:rsidRDefault="00F90BDC"/>
    <w:p w14:paraId="5E03BEE5" w14:textId="77777777" w:rsidR="00F90BDC" w:rsidRDefault="00F90BDC">
      <w:r xmlns:w="http://schemas.openxmlformats.org/wordprocessingml/2006/main">
        <w:t xml:space="preserve">2. ਜਦੋਂ ਪ੍ਰਮਾਤਮਾ ਸਾਨੂੰ ਕੁਝ ਕਰਨ ਲਈ ਬੁਲਾਉਂਦਾ ਹੈ, ਤਾਂ ਉਹ ਸਾਨੂੰ ਲੋੜੀਂਦੀ ਤਾਕਤ ਅਤੇ ਸਾਥੀ ਪ੍ਰਦਾਨ ਕਰੇਗਾ।</w:t>
      </w:r>
    </w:p>
    <w:p w14:paraId="50BF4BEE" w14:textId="77777777" w:rsidR="00F90BDC" w:rsidRDefault="00F90BDC"/>
    <w:p w14:paraId="55D0C326" w14:textId="77777777" w:rsidR="00F90BDC" w:rsidRDefault="00F90BDC">
      <w:r xmlns:w="http://schemas.openxmlformats.org/wordprocessingml/2006/main">
        <w:t xml:space="preserve">1. ਇਬਰਾਨੀਆਂ 11:8 - ਵਿਸ਼ਵਾਸ ਨਾਲ ਅਬਰਾਹਾਮ ਨੇ ਆਗਿਆ ਮੰਨੀ ਜਦੋਂ ਉਸਨੂੰ ਉਸ ਸਥਾਨ ਤੇ ਜਾਣ ਲਈ ਬੁਲਾਇਆ ਗਿਆ ਜੋ ਉਸਨੂੰ ਵਿਰਾਸਤ ਵਜੋਂ ਪ੍ਰਾਪਤ ਹੋਵੇਗਾ। ਅਤੇ ਉਹ ਬਾਹਰ ਚਲਾ ਗਿਆ, ਇਹ ਨਹੀਂ ਜਾਣਦਾ ਸੀ ਕਿ ਉਹ ਕਿੱਥੇ ਜਾ ਰਿਹਾ ਸੀ।</w:t>
      </w:r>
    </w:p>
    <w:p w14:paraId="44DB72E7" w14:textId="77777777" w:rsidR="00F90BDC" w:rsidRDefault="00F90BDC"/>
    <w:p w14:paraId="31D3E98D" w14:textId="77777777" w:rsidR="00F90BDC" w:rsidRDefault="00F90BDC">
      <w:r xmlns:w="http://schemas.openxmlformats.org/wordprocessingml/2006/main">
        <w:t xml:space="preserve">2.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14:paraId="29B393B3" w14:textId="77777777" w:rsidR="00F90BDC" w:rsidRDefault="00F90BDC"/>
    <w:p w14:paraId="69360CD2" w14:textId="77777777" w:rsidR="00F90BDC" w:rsidRDefault="00F90BDC">
      <w:r xmlns:w="http://schemas.openxmlformats.org/wordprocessingml/2006/main">
        <w:t xml:space="preserve">ਰਸੂਲਾਂ ਦੇ ਕਰਤੱਬ 11:13 ਅਤੇ ਉਸਨੇ ਸਾਨੂੰ ਦਿਖਾਇਆ ਕਿ ਉਸਨੇ ਆਪਣੇ ਘਰ ਵਿੱਚ ਇੱਕ ਦੂਤ ਨੂੰ ਕਿਵੇਂ ਵੇਖਿਆ ਸੀ, ਜਿਸ ਨੇ ਖਲੋ ਕੇ ਉਸਨੂੰ ਕਿਹਾ, "ਯਾਪਾ ਵਿੱਚ ਮਨੁੱਖ ਭੇਜ ਅਤੇ ਸ਼ਮਊਨ ਨੂੰ ਬੁਲਾ, ਜਿਸਦਾ ਉਪਨਾਮ ਪਤਰਸ ਹੈ।"</w:t>
      </w:r>
    </w:p>
    <w:p w14:paraId="5996C97A" w14:textId="77777777" w:rsidR="00F90BDC" w:rsidRDefault="00F90BDC"/>
    <w:p w14:paraId="08BC2A76" w14:textId="77777777" w:rsidR="00F90BDC" w:rsidRDefault="00F90BDC">
      <w:r xmlns:w="http://schemas.openxmlformats.org/wordprocessingml/2006/main">
        <w:t xml:space="preserve">ਦੂਤ ਦਾ ਦਰਸ਼ਣ ਕੁਰਨੇਲਿਯੁਸ ਨੂੰ ਪਤਰਸ ਨੂੰ ਬੁਲਾਉਣ ਲਈ ਅਗਵਾਈ ਕਰਦਾ ਹੈ।</w:t>
      </w:r>
    </w:p>
    <w:p w14:paraId="35B59BE1" w14:textId="77777777" w:rsidR="00F90BDC" w:rsidRDefault="00F90BDC"/>
    <w:p w14:paraId="1329C442" w14:textId="77777777" w:rsidR="00F90BDC" w:rsidRDefault="00F90BDC">
      <w:r xmlns:w="http://schemas.openxmlformats.org/wordprocessingml/2006/main">
        <w:t xml:space="preserve">1: ਪਰਮੇਸ਼ੁਰ ਦੀ ਅਗਵਾਈ ਸ਼ਕਤੀਸ਼ਾਲੀ ਅਤੇ ਸਪਸ਼ਟ ਹੈ, ਅਤੇ ਉਹ ਹਮੇਸ਼ਾ ਸਾਨੂੰ ਸਹੀ ਦਿਸ਼ਾ ਵੱਲ ਲੈ ਜਾਵੇਗਾ।</w:t>
      </w:r>
    </w:p>
    <w:p w14:paraId="445AD053" w14:textId="77777777" w:rsidR="00F90BDC" w:rsidRDefault="00F90BDC"/>
    <w:p w14:paraId="6AF6CA67" w14:textId="77777777" w:rsidR="00F90BDC" w:rsidRDefault="00F90BDC">
      <w:r xmlns:w="http://schemas.openxmlformats.org/wordprocessingml/2006/main">
        <w:t xml:space="preserve">2: ਜਦੋਂ ਅਸੀਂ ਜੀਵਨ ਦੀ ਯਾਤਰਾ ਕਰਦੇ ਹਾਂ ਤਾਂ ਪਰਮੇਸ਼ੁਰ ਦੀ ਅਗਵਾਈ 'ਤੇ ਭਰੋਸਾ ਕਰਨ ਦੀ ਮਹੱਤਤਾ।</w:t>
      </w:r>
    </w:p>
    <w:p w14:paraId="18BFD1D9" w14:textId="77777777" w:rsidR="00F90BDC" w:rsidRDefault="00F90BDC"/>
    <w:p w14:paraId="11E23233" w14:textId="77777777" w:rsidR="00F90BDC" w:rsidRDefault="00F90BDC">
      <w:r xmlns:w="http://schemas.openxmlformats.org/wordprocessingml/2006/main">
        <w:t xml:space="preserve">1: ਕਹਾਉਤਾਂ 3:5-6 - "ਆਪਣੇ ਪੂਰੇ ਦਿਲ ਨਾਲ ਪ੍ਰਭੂ ਉੱਤੇ ਭਰੋਸਾ ਰੱਖੋ ਅਤੇ ਆਪਣੀ ਸਮਝ ਉੱਤੇ ਅਤਬਾਰ ਨਾ ਕਰੋ; ਆਪਣੇ ਸਾਰੇ ਰਾਹਾਂ ਵਿੱਚ ਉਸਦੇ ਅਧੀਨ ਹੋਵੋ, ਅਤੇ ਉਹ ਤੁਹਾਡੇ ਮਾਰਗਾਂ ਨੂੰ ਸਿੱਧਾ ਕਰੇਗਾ।"</w:t>
      </w:r>
    </w:p>
    <w:p w14:paraId="2DAC8321" w14:textId="77777777" w:rsidR="00F90BDC" w:rsidRDefault="00F90BDC"/>
    <w:p w14:paraId="4E2F5018" w14:textId="77777777" w:rsidR="00F90BDC" w:rsidRDefault="00F90BDC">
      <w:r xmlns:w="http://schemas.openxmlformats.org/wordprocessingml/2006/main">
        <w:t xml:space="preserve">2: ਜ਼ਬੂਰਾਂ ਦੀ ਪੋਥੀ 32:8 - "ਮੈਂ ਤੈਨੂੰ ਸਿਖਾਵਾਂਗਾ ਅਤੇ ਤੈਨੂੰ ਸਿਖਾਵਾਂਗਾ ਕਿ ਜਿਸ ਰਾਹ ਤੈਨੂੰ ਜਾਣਾ ਚਾਹੀਦਾ ਹੈ; ਮੈਂ ਤੇਰੇ ਉੱਤੇ ਆਪਣੀ ਪਿਆਰੀ ਨਜ਼ਰ ਨਾਲ ਤੈਨੂੰ ਸਲਾਹ ਦਿਆਂਗਾ।"</w:t>
      </w:r>
    </w:p>
    <w:p w14:paraId="08209106" w14:textId="77777777" w:rsidR="00F90BDC" w:rsidRDefault="00F90BDC"/>
    <w:p w14:paraId="646840A9" w14:textId="77777777" w:rsidR="00F90BDC" w:rsidRDefault="00F90BDC">
      <w:r xmlns:w="http://schemas.openxmlformats.org/wordprocessingml/2006/main">
        <w:t xml:space="preserve">ਰਸੂਲਾਂ ਦੇ ਕਰਤੱਬ 11:14 ਕੌਣ ਤੈਨੂੰ ਉਹ ਸ਼ਬਦ ਦੱਸੇ, ਜਿਸ ਨਾਲ ਤੂੰ ਅਤੇ ਤੇਰਾ ਸਾਰਾ ਘਰ ਬਚਾਇਆ ਜਾਵੇਗਾ।</w:t>
      </w:r>
    </w:p>
    <w:p w14:paraId="0E85770D" w14:textId="77777777" w:rsidR="00F90BDC" w:rsidRDefault="00F90BDC"/>
    <w:p w14:paraId="3134F787" w14:textId="77777777" w:rsidR="00F90BDC" w:rsidRDefault="00F90BDC">
      <w:r xmlns:w="http://schemas.openxmlformats.org/wordprocessingml/2006/main">
        <w:t xml:space="preserve">ਪੀਟਰ ਲੋਕਾਂ ਨੂੰ ਸਮਝਾਉਂਦਾ ਹੈ ਕਿ ਪਰਮੇਸ਼ੁਰ ਨੇ ਉਸਨੂੰ ਖੁਸ਼ਖਬਰੀ ਦਾ ਪ੍ਰਚਾਰ ਕਰਨ ਲਈ ਭੇਜਿਆ ਹੈ ਤਾਂ ਜੋ ਉਹ ਅਤੇ ਉਨ੍ਹਾਂ ਦੇ ਪਰਿਵਾਰਾਂ ਨੂੰ ਬਚਾਇਆ ਜਾ ਸਕੇ।</w:t>
      </w:r>
    </w:p>
    <w:p w14:paraId="5808CCA9" w14:textId="77777777" w:rsidR="00F90BDC" w:rsidRDefault="00F90BDC"/>
    <w:p w14:paraId="64A04855" w14:textId="77777777" w:rsidR="00F90BDC" w:rsidRDefault="00F90BDC">
      <w:r xmlns:w="http://schemas.openxmlformats.org/wordprocessingml/2006/main">
        <w:t xml:space="preserve">1. ਬਚਾਉਣ ਲਈ ਪਰਮੇਸ਼ੁਰ ਦੇ ਬਚਨ ਦੀ ਸ਼ਕਤੀ</w:t>
      </w:r>
    </w:p>
    <w:p w14:paraId="7403D605" w14:textId="77777777" w:rsidR="00F90BDC" w:rsidRDefault="00F90BDC"/>
    <w:p w14:paraId="5236624B" w14:textId="77777777" w:rsidR="00F90BDC" w:rsidRDefault="00F90BDC">
      <w:r xmlns:w="http://schemas.openxmlformats.org/wordprocessingml/2006/main">
        <w:t xml:space="preserve">2. ਪਰਿਵਾਰਕ ਮੁਕਤੀ ਦੀ ਮਹੱਤਤਾ</w:t>
      </w:r>
    </w:p>
    <w:p w14:paraId="0B65C76B" w14:textId="77777777" w:rsidR="00F90BDC" w:rsidRDefault="00F90BDC"/>
    <w:p w14:paraId="5AA00420" w14:textId="77777777" w:rsidR="00F90BDC" w:rsidRDefault="00F90BDC">
      <w:r xmlns:w="http://schemas.openxmlformats.org/wordprocessingml/2006/main">
        <w:t xml:space="preserve">1. ਰੋਮੀਆਂ 10:13-14 - "ਕਿਉਂਕਿ ਜੋ ਕੋਈ ਪ੍ਰਭੂ ਦਾ ਨਾਮ ਲਵੇਗਾ ਉਹ ਬਚਾਇਆ ਜਾਵੇਗਾ। ਫਿਰ ਉਹ ਉਸ ਨੂੰ ਕਿਵੇਂ ਪੁਕਾਰਨਗੇ ਜਿਸ ਵਿੱਚ ਉਨ੍ਹਾਂ ਨੇ ਵਿਸ਼ਵਾਸ ਨਹੀਂ ਕੀਤਾ? ਅਤੇ ਉਹ ਉਸ ਵਿੱਚ ਵਿਸ਼ਵਾਸ ਕਿਵੇਂ ਕਰਨਗੇ ਜਿਸ ਬਾਰੇ ਉਨ੍ਹਾਂ ਨੇ ਵਿਸ਼ਵਾਸ ਨਹੀਂ ਕੀਤਾ? ਸੁਣਿਆ ਹੈ ਅਤੇ ਉਹ ਪ੍ਰਚਾਰਕ ਤੋਂ ਬਿਨਾਂ ਕਿਵੇਂ ਸੁਣਨਗੇ?"</w:t>
      </w:r>
    </w:p>
    <w:p w14:paraId="47CB1891" w14:textId="77777777" w:rsidR="00F90BDC" w:rsidRDefault="00F90BDC"/>
    <w:p w14:paraId="557A3D74" w14:textId="77777777" w:rsidR="00F90BDC" w:rsidRDefault="00F90BDC">
      <w:r xmlns:w="http://schemas.openxmlformats.org/wordprocessingml/2006/main">
        <w:t xml:space="preserve">2. 2 ਕੁਰਿੰਥੀਆਂ 5:17-18 - "ਇਸ ਲਈ ਜੇ ਕੋਈ ਮਸੀਹ ਵਿੱਚ ਹੈ, ਤਾਂ ਉਹ ਇੱਕ ਨਵਾਂ ਪ੍ਰਾਣੀ ਹੈ: ਪੁਰਾਣੀਆਂ ਚੀਜ਼ਾਂ ਖਤਮ ਹੋ ਗਈਆਂ ਹਨ; ਵੇਖੋ, ਸਾਰੀਆਂ ਚੀਜ਼ਾਂ ਨਵੀਆਂ ਹੋ ਗਈਆਂ ਹਨ ਅਤੇ ਸਾਰੀਆਂ ਚੀਜ਼ਾਂ ਪਰਮੇਸ਼ੁਰ ਦੀਆਂ ਹਨ, ਜਿਸ ਨੇ ਸਾਡਾ ਸੁਲ੍ਹਾ ਕੀਤਾ ਹੈ। ਆਪਣੇ ਆਪ ਨੂੰ ਯਿਸੂ ਮਸੀਹ ਦੁਆਰਾ, ਅਤੇ ਸਾਨੂੰ ਸੁਲ੍ਹਾ-ਸਫ਼ਾਈ ਦੀ ਸੇਵਕਾਈ ਦਿੱਤੀ ਹੈ।"</w:t>
      </w:r>
    </w:p>
    <w:p w14:paraId="4D946F9E" w14:textId="77777777" w:rsidR="00F90BDC" w:rsidRDefault="00F90BDC"/>
    <w:p w14:paraId="528AF07E" w14:textId="77777777" w:rsidR="00F90BDC" w:rsidRDefault="00F90BDC">
      <w:r xmlns:w="http://schemas.openxmlformats.org/wordprocessingml/2006/main">
        <w:t xml:space="preserve">ਰਸੂਲਾਂ ਦੇ ਕਰਤੱਬ 11:15 ਅਤੇ ਜਿਵੇਂ ਹੀ ਮੈਂ ਬੋਲਣ ਲੱਗਾ, ਪਵਿੱਤਰ ਆਤਮਾ ਉਨ੍ਹਾਂ ਉੱਤੇ ਡਿੱਗ ਪਿਆ, ਜਿਵੇਂ ਸ਼ੁਰੂ ਵਿੱਚ ਸਾਡੇ ਉੱਤੇ।</w:t>
      </w:r>
    </w:p>
    <w:p w14:paraId="3738E16C" w14:textId="77777777" w:rsidR="00F90BDC" w:rsidRDefault="00F90BDC"/>
    <w:p w14:paraId="1C2CC94C" w14:textId="77777777" w:rsidR="00F90BDC" w:rsidRDefault="00F90BDC">
      <w:r xmlns:w="http://schemas.openxmlformats.org/wordprocessingml/2006/main">
        <w:t xml:space="preserve">ਪਵਿੱਤਰ ਆਤਮਾ ਗੈਰ-ਯਹੂਦੀਆਂ ਉੱਤੇ ਡਿੱਗਿਆ, ਜਿਵੇਂ ਕਿ ਇਹ ਉਨ੍ਹਾਂ ਦੀ ਸੇਵਕਾਈ ਦੇ ਸ਼ੁਰੂ ਵਿੱਚ ਰਸੂਲਾਂ ਉੱਤੇ ਪਿਆ ਸੀ।</w:t>
      </w:r>
    </w:p>
    <w:p w14:paraId="7D333302" w14:textId="77777777" w:rsidR="00F90BDC" w:rsidRDefault="00F90BDC"/>
    <w:p w14:paraId="3038E217" w14:textId="77777777" w:rsidR="00F90BDC" w:rsidRDefault="00F90BDC">
      <w:r xmlns:w="http://schemas.openxmlformats.org/wordprocessingml/2006/main">
        <w:t xml:space="preserve">1. "ਪਰਮੇਸ਼ੁਰ ਦੀ ਆਤਮਾ ਸਾਰਿਆਂ ਲਈ ਹੈ"</w:t>
      </w:r>
    </w:p>
    <w:p w14:paraId="11466AB2" w14:textId="77777777" w:rsidR="00F90BDC" w:rsidRDefault="00F90BDC"/>
    <w:p w14:paraId="5577D613" w14:textId="77777777" w:rsidR="00F90BDC" w:rsidRDefault="00F90BDC">
      <w:r xmlns:w="http://schemas.openxmlformats.org/wordprocessingml/2006/main">
        <w:t xml:space="preserve">2. "ਪਿਤਾ ਦਾ ਵਾਅਦਾ"</w:t>
      </w:r>
    </w:p>
    <w:p w14:paraId="715C8592" w14:textId="77777777" w:rsidR="00F90BDC" w:rsidRDefault="00F90BDC"/>
    <w:p w14:paraId="057D16BF" w14:textId="77777777" w:rsidR="00F90BDC" w:rsidRDefault="00F90BDC">
      <w:r xmlns:w="http://schemas.openxmlformats.org/wordprocessingml/2006/main">
        <w:t xml:space="preserve">1. ਲੂਕਾ 24:49 - ਅਤੇ, ਵੇਖੋ, ਮੈਂ ਤੁਹਾਡੇ ਉੱਤੇ ਆਪਣੇ ਪਿਤਾ ਦਾ ਵਾਅਦਾ ਭੇਜ ਰਿਹਾ ਹਾਂ: ਪਰ ਤੁਸੀਂ ਯਰੂਸ਼ਲਮ ਦੇ ਸ਼ਹਿਰ ਵਿੱਚ ਰੁਕੋ </w:t>
      </w:r>
      <w:r xmlns:w="http://schemas.openxmlformats.org/wordprocessingml/2006/main">
        <w:lastRenderedPageBreak xmlns:w="http://schemas.openxmlformats.org/wordprocessingml/2006/main"/>
      </w:r>
      <w:r xmlns:w="http://schemas.openxmlformats.org/wordprocessingml/2006/main">
        <w:t xml:space="preserve">, ਜਦੋਂ ਤੱਕ ਤੁਸੀਂ ਉੱਪਰੋਂ ਸ਼ਕਤੀ ਪ੍ਰਾਪਤ ਨਹੀਂ ਕਰ ਲੈਂਦੇ.</w:t>
      </w:r>
    </w:p>
    <w:p w14:paraId="2ADE55A9" w14:textId="77777777" w:rsidR="00F90BDC" w:rsidRDefault="00F90BDC"/>
    <w:p w14:paraId="2E88F7AE" w14:textId="77777777" w:rsidR="00F90BDC" w:rsidRDefault="00F90BDC">
      <w:r xmlns:w="http://schemas.openxmlformats.org/wordprocessingml/2006/main">
        <w:t xml:space="preserve">2. ਰਸੂਲਾਂ ਦੇ ਕਰਤੱਬ 2:38-39 - ਫਿਰ ਪਤਰਸ ਨੇ ਉਨ੍ਹਾਂ ਨੂੰ ਕਿਹਾ, ਤੋਬਾ ਕਰੋ ਅਤੇ ਪਾਪਾਂ ਦੀ ਮਾਫ਼ੀ ਲਈ ਤੁਹਾਡੇ ਵਿੱਚੋਂ ਹਰ ਇੱਕ ਯਿਸੂ ਮਸੀਹ ਦੇ ਨਾਮ ਵਿੱਚ ਬਪਤਿਸਮਾ ਲਓ, ਅਤੇ ਤੁਹਾਨੂੰ ਪਵਿੱਤਰ ਆਤਮਾ ਦੀ ਦਾਤ ਪ੍ਰਾਪਤ ਹੋਵੇਗੀ। ਕਿਉਂਕਿ ਇਹ ਵਾਅਦਾ ਤੁਹਾਡੇ ਨਾਲ, ਤੁਹਾਡੇ ਬੱਚਿਆਂ ਨਾਲ, ਅਤੇ ਉਨ੍ਹਾਂ ਸਾਰਿਆਂ ਲਈ ਹੈ ਜੋ ਦੂਰ ਹਨ, ਜਿੰਨੇ ਯਹੋਵਾਹ ਸਾਡਾ ਪਰਮੇਸ਼ੁਰ ਬੁਲਾਵੇਗਾ।</w:t>
      </w:r>
    </w:p>
    <w:p w14:paraId="5792AC65" w14:textId="77777777" w:rsidR="00F90BDC" w:rsidRDefault="00F90BDC"/>
    <w:p w14:paraId="30EC84E5" w14:textId="77777777" w:rsidR="00F90BDC" w:rsidRDefault="00F90BDC">
      <w:r xmlns:w="http://schemas.openxmlformats.org/wordprocessingml/2006/main">
        <w:t xml:space="preserve">ਰਸੂਲਾਂ ਦੇ ਕਰਤੱਬ 11:16 ਤਦ ਮੈਨੂੰ ਪ੍ਰਭੂ ਦਾ ਬਚਨ ਚੇਤੇ ਆਇਆ, ਜੋ ਉਸਨੇ ਕਿਹਾ ਸੀ ਕਿ ਯੂਹੰਨਾ ਨੇ ਪਾਣੀ ਨਾਲ ਬਪਤਿਸਮਾ ਦਿੱਤਾ ਸੀ। ਪਰ ਤੁਹਾਨੂੰ ਪਵਿੱਤਰ ਆਤਮਾ ਨਾਲ ਬਪਤਿਸਮਾ ਦਿੱਤਾ ਜਾਵੇਗਾ।</w:t>
      </w:r>
    </w:p>
    <w:p w14:paraId="7CB315BC" w14:textId="77777777" w:rsidR="00F90BDC" w:rsidRDefault="00F90BDC"/>
    <w:p w14:paraId="7D55D79C" w14:textId="77777777" w:rsidR="00F90BDC" w:rsidRDefault="00F90BDC">
      <w:r xmlns:w="http://schemas.openxmlformats.org/wordprocessingml/2006/main">
        <w:t xml:space="preserve">ਪ੍ਰਭੂ ਨੇ ਭਵਿੱਖਬਾਣੀ ਕੀਤੀ ਸੀ ਕਿ ਵਿਸ਼ਵਾਸੀ ਪਵਿੱਤਰ ਆਤਮਾ ਨਾਲ ਬਪਤਿਸਮਾ ਲੈਣਗੇ।</w:t>
      </w:r>
    </w:p>
    <w:p w14:paraId="613D87DC" w14:textId="77777777" w:rsidR="00F90BDC" w:rsidRDefault="00F90BDC"/>
    <w:p w14:paraId="1091FD6F" w14:textId="77777777" w:rsidR="00F90BDC" w:rsidRDefault="00F90BDC">
      <w:r xmlns:w="http://schemas.openxmlformats.org/wordprocessingml/2006/main">
        <w:t xml:space="preserve">1: ਪਵਿੱਤਰ ਆਤਮਾ ਦੀ ਮਹੱਤਤਾ ਅਤੇ ਸਾਡੀ ਜ਼ਿੰਦਗੀ ਨੂੰ ਬਦਲਣ ਲਈ ਇਸਦੀ ਸ਼ਕਤੀ ਹੈ।</w:t>
      </w:r>
    </w:p>
    <w:p w14:paraId="4BB43E20" w14:textId="77777777" w:rsidR="00F90BDC" w:rsidRDefault="00F90BDC"/>
    <w:p w14:paraId="5CC0314F" w14:textId="77777777" w:rsidR="00F90BDC" w:rsidRDefault="00F90BDC">
      <w:r xmlns:w="http://schemas.openxmlformats.org/wordprocessingml/2006/main">
        <w:t xml:space="preserve">2: ਪਰਮੇਸ਼ੁਰ ਦੇ ਬਚਨ ਅਨੁਸਾਰ ਜੀਉਣ ਦੀ ਮਹੱਤਤਾ।</w:t>
      </w:r>
    </w:p>
    <w:p w14:paraId="54307BD0" w14:textId="77777777" w:rsidR="00F90BDC" w:rsidRDefault="00F90BDC"/>
    <w:p w14:paraId="630ACBC7" w14:textId="77777777" w:rsidR="00F90BDC" w:rsidRDefault="00F90BDC">
      <w:r xmlns:w="http://schemas.openxmlformats.org/wordprocessingml/2006/main">
        <w:t xml:space="preserve">1: ਅਫ਼ਸੀਆਂ 5:18,? </w:t>
      </w:r>
      <w:r xmlns:w="http://schemas.openxmlformats.org/wordprocessingml/2006/main">
        <w:rPr>
          <w:rFonts w:ascii="맑은 고딕 Semilight" w:hAnsi="맑은 고딕 Semilight"/>
        </w:rPr>
        <w:t xml:space="preserve">쏛 </w:t>
      </w:r>
      <w:r xmlns:w="http://schemas.openxmlformats.org/wordprocessingml/2006/main">
        <w:t xml:space="preserve">ਅਤੇ ਸ਼ਰਾਬ ਨਾਲ ਸ਼ਰਾਬੀ ਨਾ ਹੋਵੋ, ਜਿਸ ਵਿੱਚ ਬਹੁਤ ਜ਼ਿਆਦਾ ਹੈ; ਪਰ ਆਤਮਾ ਨਾਲ ਭਰੋ.??</w:t>
      </w:r>
    </w:p>
    <w:p w14:paraId="30387CBE" w14:textId="77777777" w:rsidR="00F90BDC" w:rsidRDefault="00F90BDC"/>
    <w:p w14:paraId="02164AA3" w14:textId="77777777" w:rsidR="00F90BDC" w:rsidRDefault="00F90BDC">
      <w:r xmlns:w="http://schemas.openxmlformats.org/wordprocessingml/2006/main">
        <w:t xml:space="preserve">2: ਰੋਮੀਆਂ 8:9, ? </w:t>
      </w:r>
      <w:r xmlns:w="http://schemas.openxmlformats.org/wordprocessingml/2006/main">
        <w:rPr>
          <w:rFonts w:ascii="맑은 고딕 Semilight" w:hAnsi="맑은 고딕 Semilight"/>
        </w:rPr>
        <w:t xml:space="preserve">쏝 </w:t>
      </w:r>
      <w:r xmlns:w="http://schemas.openxmlformats.org/wordprocessingml/2006/main">
        <w:t xml:space="preserve">ut ਤੁਸੀਂ ਸਰੀਰ ਵਿੱਚ ਨਹੀਂ ਹੋ, ਪਰ ਆਤਮਾ ਵਿੱਚ ਹੋ, ਜੇਕਰ ਅਜਿਹਾ ਹੈ ਕਿ ਪਰਮੇਸ਼ੁਰ ਦਾ ਆਤਮਾ ਤੁਹਾਡੇ ਵਿੱਚ ਵੱਸਦਾ ਹੈ। ਹੁਣ ਜੇਕਰ ਕਿਸੇ ਮਨੁੱਖ ਵਿੱਚ ਮਸੀਹ ਦਾ ਆਤਮਾ ਨਹੀਂ ਹੈ, ਤਾਂ ਉਹ ਉਸਦਾ ਕੋਈ ਨਹੀਂ ਹੈ।</w:t>
      </w:r>
    </w:p>
    <w:p w14:paraId="2C39F8E0" w14:textId="77777777" w:rsidR="00F90BDC" w:rsidRDefault="00F90BDC"/>
    <w:p w14:paraId="470D82EB" w14:textId="77777777" w:rsidR="00F90BDC" w:rsidRDefault="00F90BDC">
      <w:r xmlns:w="http://schemas.openxmlformats.org/wordprocessingml/2006/main">
        <w:t xml:space="preserve">ਰਸੂਲਾਂ ਦੇ ਕਰਤੱਬ 11:17 ਕਿਉਂਕਿ ਪਰਮੇਸ਼ੁਰ ਨੇ ਉਨ੍ਹਾਂ ਨੂੰ ਉਹੀ ਦਾਤ ਦਿੱਤੀ ਸੀ ਜਿਵੇਂ ਉਸਨੇ ਸਾਨੂੰ ਦਿੱਤਾ ਸੀ, ਜਿਨ੍ਹਾਂ ਨੇ ਪ੍ਰਭੂ ਯਿਸੂ ਮਸੀਹ ਵਿੱਚ ਵਿਸ਼ਵਾਸ ਕੀਤਾ ਸੀ। ਮੈਂ ਕੀ ਸੀ, ਜੋ ਮੈਂ ਪਰਮੇਸ਼ੁਰ ਦਾ ਸਾਮ੍ਹਣਾ ਕਰ ਸਕਦਾ ਸੀ?</w:t>
      </w:r>
    </w:p>
    <w:p w14:paraId="6C643E2C" w14:textId="77777777" w:rsidR="00F90BDC" w:rsidRDefault="00F90BDC"/>
    <w:p w14:paraId="5CB1FECA" w14:textId="77777777" w:rsidR="00F90BDC" w:rsidRDefault="00F90BDC">
      <w:r xmlns:w="http://schemas.openxmlformats.org/wordprocessingml/2006/main">
        <w:t xml:space="preserve">ਪਰਮੇਸ਼ੁਰ ਦੀ ਕਿਰਪਾ ਉਨ੍ਹਾਂ ਸਾਰਿਆਂ ਨੂੰ ਦਿੱਤੀ ਜਾਂਦੀ ਹੈ ਜੋ ਯਿਸੂ ਮਸੀਹ ਵਿੱਚ ਵਿਸ਼ਵਾਸ ਕਰਦੇ ਹਨ।</w:t>
      </w:r>
    </w:p>
    <w:p w14:paraId="33887F4C" w14:textId="77777777" w:rsidR="00F90BDC" w:rsidRDefault="00F90BDC"/>
    <w:p w14:paraId="16886060" w14:textId="77777777" w:rsidR="00F90BDC" w:rsidRDefault="00F90BDC">
      <w:r xmlns:w="http://schemas.openxmlformats.org/wordprocessingml/2006/main">
        <w:t xml:space="preserve">1. ਪਰਮਾਤਮਾ ਦੀ ਕਿਰਪਾ ਦੀ ਸ਼ਕਤੀ</w:t>
      </w:r>
    </w:p>
    <w:p w14:paraId="08E60D95" w14:textId="77777777" w:rsidR="00F90BDC" w:rsidRDefault="00F90BDC"/>
    <w:p w14:paraId="7CA3C446" w14:textId="77777777" w:rsidR="00F90BDC" w:rsidRDefault="00F90BDC">
      <w:r xmlns:w="http://schemas.openxmlformats.org/wordprocessingml/2006/main">
        <w:t xml:space="preserve">2. ਪ੍ਰਮਾਤਮਾ ਦੀ ਕਿਰਪਾ ਦੀ ਸੰਪੂਰਨਤਾ</w:t>
      </w:r>
    </w:p>
    <w:p w14:paraId="31ADA5A5" w14:textId="77777777" w:rsidR="00F90BDC" w:rsidRDefault="00F90BDC"/>
    <w:p w14:paraId="6DB87A4A" w14:textId="77777777" w:rsidR="00F90BDC" w:rsidRDefault="00F90BDC">
      <w:r xmlns:w="http://schemas.openxmlformats.org/wordprocessingml/2006/main">
        <w:t xml:space="preserve">1. ਅਫ਼ਸੀਆਂ 2:8-9 - "ਕਿਉਂਕਿ ਤੁਸੀਂ ਕਿਰਪਾ ਦੁਆਰਾ ਵਿਸ਼ਵਾਸ ਦੁਆਰਾ ਬਚਾਏ ਗਏ ਹੋ। ਅਤੇ ਇਹ ਤੁਹਾਡਾ ਆਪਣਾ ਕੰਮ ਨਹੀਂ ਹੈ; ਇਹ ਪਰਮੇਸ਼ੁਰ ਦੀ ਦਾਤ ਹੈ, ਕੰਮਾਂ ਦਾ ਨਤੀਜਾ ਨਹੀਂ ਹੈ, ਤਾਂ ਜੋ ਕੋਈ ਸ਼ੇਖੀ ਨਾ ਮਾਰ ਸਕੇ।"</w:t>
      </w:r>
    </w:p>
    <w:p w14:paraId="5938506F" w14:textId="77777777" w:rsidR="00F90BDC" w:rsidRDefault="00F90BDC"/>
    <w:p w14:paraId="60728D5C" w14:textId="77777777" w:rsidR="00F90BDC" w:rsidRDefault="00F90BDC">
      <w:r xmlns:w="http://schemas.openxmlformats.org/wordprocessingml/2006/main">
        <w:t xml:space="preserve">2. ਤੀਤੁਸ 3:5-7 - "ਉਸ ਨੇ ਸਾਨੂੰ ਬਚਾਇਆ, ਸਾਡੇ ਦੁਆਰਾ ਧਾਰਮਿਕਤਾ ਵਿੱਚ ਕੀਤੇ ਕੰਮਾਂ ਦੇ ਕਾਰਨ ਨਹੀਂ, ਸਗੋਂ ਆਪਣੀ ਦਇਆ ਦੇ ਅਨੁਸਾਰ, ਪੁਨਰ ਉਤਪਤੀ ਅਤੇ ਪਵਿੱਤਰ ਆਤਮਾ ਦੇ ਨਵੀਨੀਕਰਨ ਦੇ ਧੋਣ ਦੁਆਰਾ, ਜਿਸਨੂੰ ਉਸਨੇ ਸਾਡੇ ਉੱਤੇ ਭਰਪੂਰ ਰੂਪ ਵਿੱਚ ਵਹਾਇਆ। ਸਾਡੇ ਮੁਕਤੀਦਾਤਾ ਯਿਸੂ ਮਸੀਹ ਦੇ ਰਾਹੀਂ, ਤਾਂ ਜੋ ਅਸੀਂ ਉਸਦੀ ਕਿਰਪਾ ਨਾਲ ਧਰਮੀ ਠਹਿਰਾਏ ਜਾਣ ਨਾਲ ਸਦੀਪਕ ਜੀਵਨ ਦੀ ਉਮੀਦ ਦੇ ਅਨੁਸਾਰ ਵਾਰਸ ਬਣ ਸਕੀਏ।</w:t>
      </w:r>
    </w:p>
    <w:p w14:paraId="25A5F6DD" w14:textId="77777777" w:rsidR="00F90BDC" w:rsidRDefault="00F90BDC"/>
    <w:p w14:paraId="6AFC3A19" w14:textId="77777777" w:rsidR="00F90BDC" w:rsidRDefault="00F90BDC">
      <w:r xmlns:w="http://schemas.openxmlformats.org/wordprocessingml/2006/main">
        <w:t xml:space="preserve">ਰਸੂਲਾਂ ਦੇ ਕਰਤੱਬ 11:18 ਜਦੋਂ ਉਨ੍ਹਾਂ ਨੇ ਇਹ ਗੱਲਾਂ ਸੁਣੀਆਂ ਤਾਂ ਉਹ ਚੁੱਪ ਰਹੇ ਅਤੇ ਪਰਮੇਸ਼ੁਰ ਦੀ ਵਡਿਆਈ ਕਰਦੇ ਹੋਏ ਬੋਲੇ, ਫੇਰ ਪਰਮੇਸ਼ੁਰ ਨੇ ਪਰਾਈਆਂ ਕੌਮਾਂ ਨੂੰ ਵੀ ਜੀਵਨ ਲਈ ਤੋਬਾ ਕੀਤੀ ਹੈ।</w:t>
      </w:r>
    </w:p>
    <w:p w14:paraId="694DCBAA" w14:textId="77777777" w:rsidR="00F90BDC" w:rsidRDefault="00F90BDC"/>
    <w:p w14:paraId="688B18E3" w14:textId="77777777" w:rsidR="00F90BDC" w:rsidRDefault="00F90BDC">
      <w:r xmlns:w="http://schemas.openxmlformats.org/wordprocessingml/2006/main">
        <w:t xml:space="preserve">ਪਰਮੇਸ਼ੁਰ ਨੇ ਸਾਰਿਆਂ ਨੂੰ ਤੋਬਾ ਕਰਨ ਦੀ ਇਜਾਜ਼ਤ ਦਿੱਤੀ ਹੈ, ਦੋਵੇਂ ਗੈਰ-ਯਹੂਦੀ ਅਤੇ ਯਹੂਦੀ।</w:t>
      </w:r>
    </w:p>
    <w:p w14:paraId="3B46BE64" w14:textId="77777777" w:rsidR="00F90BDC" w:rsidRDefault="00F90BDC"/>
    <w:p w14:paraId="2402DAD2" w14:textId="77777777" w:rsidR="00F90BDC" w:rsidRDefault="00F90BDC">
      <w:r xmlns:w="http://schemas.openxmlformats.org/wordprocessingml/2006/main">
        <w:t xml:space="preserve">1: ਪਰਮੇਸ਼ੁਰ ਚਾਹੁੰਦਾ ਹੈ ਕਿ ਸਾਰੇ ਲੋਕ ਤੋਬਾ ਕਰਨ ਅਤੇ ਬਚਾਏ ਜਾਣ।</w:t>
      </w:r>
    </w:p>
    <w:p w14:paraId="1C9171A0" w14:textId="77777777" w:rsidR="00F90BDC" w:rsidRDefault="00F90BDC"/>
    <w:p w14:paraId="12C0B79B" w14:textId="77777777" w:rsidR="00F90BDC" w:rsidRDefault="00F90BDC">
      <w:r xmlns:w="http://schemas.openxmlformats.org/wordprocessingml/2006/main">
        <w:t xml:space="preserve">2: ਪਰਮੇਸ਼ੁਰ ਦੀ ਕਿਰਪਾ ਸਾਰਿਆਂ ਲਈ ਹੈ, ਨਾ ਕਿ ਸਿਰਫ਼ ਯਹੂਦੀਆਂ ਲਈ।</w:t>
      </w:r>
    </w:p>
    <w:p w14:paraId="06507CCB" w14:textId="77777777" w:rsidR="00F90BDC" w:rsidRDefault="00F90BDC"/>
    <w:p w14:paraId="58D03629"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ਉਸ ਵਿੱਚ ਵਿਸ਼ਵਾਸ ਕਰਦਾ ਹੈ ਉਹ ਨਾਸ਼ ਨਾ ਹੋਵੇ, ਪਰ ਸਦੀਪਕ ਜੀਵਨ ਪ੍ਰਾਪਤ ਕਰੇ।</w:t>
      </w:r>
    </w:p>
    <w:p w14:paraId="46BAA87F" w14:textId="77777777" w:rsidR="00F90BDC" w:rsidRDefault="00F90BDC"/>
    <w:p w14:paraId="01DEF5AB" w14:textId="77777777" w:rsidR="00F90BDC" w:rsidRDefault="00F90BDC">
      <w:r xmlns:w="http://schemas.openxmlformats.org/wordprocessingml/2006/main">
        <w:t xml:space="preserve">2: 2 ਪਤਰਸ 3:9 - ਪ੍ਰਭੂ ਆਪਣੇ ਵਾਅਦੇ ਬਾਰੇ ਢਿੱਲ ਨਹੀਂ ਕਰਦਾ, ਜਿਵੇਂ ਕਿ ਕੁਝ ਲੋਕ ਢਿੱਲ ਨੂੰ ਗਿਣਦੇ ਹਨ; ਪਰ ਸਾਡੇ ਲਈ ਧੀਰਜ ਰੱਖਦਾ ਹੈ, ਇਹ ਨਹੀਂ ਚਾਹੁੰਦਾ ਕਿ ਕੋਈ ਵੀ ਨਾਸ਼ ਹੋਵੇ, ਪਰ ਇਹ ਕਿ ਸਾਰੇ ਤੋਬਾ ਕਰਨ ਲਈ ਆਉਣਾ ਚਾਹੀਦਾ ਹੈ.</w:t>
      </w:r>
    </w:p>
    <w:p w14:paraId="61835951" w14:textId="77777777" w:rsidR="00F90BDC" w:rsidRDefault="00F90BDC"/>
    <w:p w14:paraId="07065B1D" w14:textId="77777777" w:rsidR="00F90BDC" w:rsidRDefault="00F90BDC">
      <w:r xmlns:w="http://schemas.openxmlformats.org/wordprocessingml/2006/main">
        <w:t xml:space="preserve">ਸਿਰਫ਼ </w:t>
      </w:r>
      <w:r xmlns:w="http://schemas.openxmlformats.org/wordprocessingml/2006/main">
        <w:t xml:space="preserve">ਯਹੂਦੀਆਂ ਨੂੰ ਹੀ ਬਚਨ ਦਾ ਪ੍ਰਚਾਰ ਕਰਦੇ ਸਨ।</w:t>
      </w:r>
      <w:r xmlns:w="http://schemas.openxmlformats.org/wordprocessingml/2006/main">
        <w:lastRenderedPageBreak xmlns:w="http://schemas.openxmlformats.org/wordprocessingml/2006/main"/>
      </w:r>
    </w:p>
    <w:p w14:paraId="19E2141F" w14:textId="77777777" w:rsidR="00F90BDC" w:rsidRDefault="00F90BDC"/>
    <w:p w14:paraId="112A9FAA" w14:textId="77777777" w:rsidR="00F90BDC" w:rsidRDefault="00F90BDC">
      <w:r xmlns:w="http://schemas.openxmlformats.org/wordprocessingml/2006/main">
        <w:t xml:space="preserve">ਸਟੀਫਨ ਦੇ ਚੇਲੇ ਅਤਿਆਚਾਰ ਦੇ ਕਾਰਨ ਵਿਦੇਸ਼ਾਂ ਵਿਚ ਖਿੰਡ ਗਏ ਅਤੇ ਫੈਨਿਸ, ਸਾਈਪ੍ਰਸ ਅਤੇ ਅੰਤਾਕਿਯਾ ਦੀ ਯਾਤਰਾ ਕੀਤੀ ਅਤੇ ਸਿਰਫ਼ ਯਹੂਦੀਆਂ ਨੂੰ ਹੀ ਉਪਦੇਸ਼ ਦਾ ਪ੍ਰਚਾਰ ਕੀਤਾ।</w:t>
      </w:r>
    </w:p>
    <w:p w14:paraId="2B3BEB4A" w14:textId="77777777" w:rsidR="00F90BDC" w:rsidRDefault="00F90BDC"/>
    <w:p w14:paraId="34BE4801" w14:textId="77777777" w:rsidR="00F90BDC" w:rsidRDefault="00F90BDC">
      <w:r xmlns:w="http://schemas.openxmlformats.org/wordprocessingml/2006/main">
        <w:t xml:space="preserve">1. ਜ਼ੁਲਮ ਦੁਆਰਾ ਪਰਮੇਸ਼ੁਰ ਦੀ ਸੁਰੱਖਿਆ</w:t>
      </w:r>
    </w:p>
    <w:p w14:paraId="02DD2B34" w14:textId="77777777" w:rsidR="00F90BDC" w:rsidRDefault="00F90BDC"/>
    <w:p w14:paraId="79CF1F63" w14:textId="77777777" w:rsidR="00F90BDC" w:rsidRDefault="00F90BDC">
      <w:r xmlns:w="http://schemas.openxmlformats.org/wordprocessingml/2006/main">
        <w:t xml:space="preserve">2. ਸਹੀ ਸਰੋਤਿਆਂ ਨੂੰ ਪ੍ਰਚਾਰ ਕਰਨ ਦੀ ਮਹੱਤਤਾ</w:t>
      </w:r>
    </w:p>
    <w:p w14:paraId="19F40D55" w14:textId="77777777" w:rsidR="00F90BDC" w:rsidRDefault="00F90BDC"/>
    <w:p w14:paraId="42B043BB" w14:textId="77777777" w:rsidR="00F90BDC" w:rsidRDefault="00F90BDC">
      <w:r xmlns:w="http://schemas.openxmlformats.org/wordprocessingml/2006/main">
        <w:t xml:space="preserve">1. ਰਸੂਲਾਂ ਦੇ ਕਰਤੱਬ 8:4 - "ਇਸ ਲਈ ਉਹ ਜਿਹੜੇ ਵਿਦੇਸ਼ਾਂ ਵਿੱਚ ਖਿੰਡੇ ਹੋਏ ਸਨ, ਹਰ ਥਾਂ ਉਪਦੇਸ਼ ਦਾ ਪ੍ਰਚਾਰ ਕਰਦੇ ਸਨ।"</w:t>
      </w:r>
    </w:p>
    <w:p w14:paraId="7F232C34" w14:textId="77777777" w:rsidR="00F90BDC" w:rsidRDefault="00F90BDC"/>
    <w:p w14:paraId="0363CDD7" w14:textId="77777777" w:rsidR="00F90BDC" w:rsidRDefault="00F90BDC">
      <w:r xmlns:w="http://schemas.openxmlformats.org/wordprocessingml/2006/main">
        <w:t xml:space="preserve">2. ਮੱਤੀ 28:19 - "ਇਸ ਲਈ ਤੁਸੀਂ ਜਾਓ, ਅਤੇ ਸਾਰੀਆਂ ਕੌਮਾਂ ਨੂੰ ਸਿਖਾਓ, ਉਨ੍ਹਾਂ ਨੂੰ ਪਿਤਾ, ਪੁੱਤਰ ਅਤੇ ਪਵਿੱਤਰ ਆਤਮਾ ਦੇ ਨਾਮ ਵਿੱਚ ਬਪਤਿਸਮਾ ਦਿਓ।"</w:t>
      </w:r>
    </w:p>
    <w:p w14:paraId="26DC69D4" w14:textId="77777777" w:rsidR="00F90BDC" w:rsidRDefault="00F90BDC"/>
    <w:p w14:paraId="70D4B0BF" w14:textId="77777777" w:rsidR="00F90BDC" w:rsidRDefault="00F90BDC">
      <w:r xmlns:w="http://schemas.openxmlformats.org/wordprocessingml/2006/main">
        <w:t xml:space="preserve">ਰਸੂਲਾਂ ਦੇ ਕਰਤੱਬ 11:20 ਅਤੇ ਉਨ੍ਹਾਂ ਵਿੱਚੋਂ ਕਈ ਸਾਈਪ੍ਰਸ ਅਤੇ ਕੁਰੇਨੇ ਦੇ ਲੋਕ ਸਨ ਜੋ ਅੰਤਾਕਿਯਾ ਵਿੱਚ ਆ ਕੇ ਯੂਨਾਨੀਆਂ ਨੂੰ ਪ੍ਰਭੂ ਯਿਸੂ ਦਾ ਪਰਚਾਰ ਕਰਦੇ ਹੋਏ ਬੋਲੇ।</w:t>
      </w:r>
    </w:p>
    <w:p w14:paraId="2A8D7B36" w14:textId="77777777" w:rsidR="00F90BDC" w:rsidRDefault="00F90BDC"/>
    <w:p w14:paraId="10BC88C8" w14:textId="77777777" w:rsidR="00F90BDC" w:rsidRDefault="00F90BDC">
      <w:r xmlns:w="http://schemas.openxmlformats.org/wordprocessingml/2006/main">
        <w:t xml:space="preserve">ਸਾਈਪ੍ਰਸ ਅਤੇ ਕੁਰੇਨ ਦੇ ਲੋਕਾਂ ਨੇ ਅੰਤਾਕਿਯਾ ਵਿੱਚ ਯੂਨਾਨੀ ਲੋਕਾਂ ਨੂੰ ਪ੍ਰਭੂ ਯਿਸੂ ਦਾ ਪ੍ਰਚਾਰ ਕੀਤਾ।</w:t>
      </w:r>
    </w:p>
    <w:p w14:paraId="2BD8230B" w14:textId="77777777" w:rsidR="00F90BDC" w:rsidRDefault="00F90BDC"/>
    <w:p w14:paraId="1DC5344A" w14:textId="77777777" w:rsidR="00F90BDC" w:rsidRDefault="00F90BDC">
      <w:r xmlns:w="http://schemas.openxmlformats.org/wordprocessingml/2006/main">
        <w:t xml:space="preserve">1. ਇੰਜੀਲ ਦਾ ਪ੍ਰਚਾਰ ਕਰਨ ਦੀ ਸ਼ਕਤੀ</w:t>
      </w:r>
    </w:p>
    <w:p w14:paraId="3173C5D0" w14:textId="77777777" w:rsidR="00F90BDC" w:rsidRDefault="00F90BDC"/>
    <w:p w14:paraId="4178889D" w14:textId="77777777" w:rsidR="00F90BDC" w:rsidRDefault="00F90BDC">
      <w:r xmlns:w="http://schemas.openxmlformats.org/wordprocessingml/2006/main">
        <w:t xml:space="preserve">2. ਹਰ ਕੌਮ ਵਿੱਚ ਯਿਸੂ ਦਾ ਐਲਾਨ ਕਰਨਾ</w:t>
      </w:r>
    </w:p>
    <w:p w14:paraId="481DD6E3" w14:textId="77777777" w:rsidR="00F90BDC" w:rsidRDefault="00F90BDC"/>
    <w:p w14:paraId="3BC992DD" w14:textId="77777777" w:rsidR="00F90BDC" w:rsidRDefault="00F90BDC">
      <w:r xmlns:w="http://schemas.openxmlformats.org/wordprocessingml/2006/main">
        <w:t xml:space="preserve">1. ਰਸੂਲਾਂ ਦੇ ਕਰਤੱਬ 1:8 - "ਪਰ ਜਦੋਂ ਪਵਿੱਤਰ ਆਤਮਾ ਤੁਹਾਡੇ ਉੱਤੇ ਆਵੇਗਾ ਤਾਂ ਤੁਹਾਨੂੰ ਸ਼ਕਤੀ ਮਿਲੇਗੀ; ਅਤੇ ਤੁਸੀਂ ਯਰੂਸ਼ਲਮ, ਸਾਰੇ ਯਹੂਦਿਯਾ ਅਤੇ ਸਾਮਰਿਯਾ ਵਿੱਚ ਅਤੇ ਧਰਤੀ ਦੇ ਸਿਰੇ ਤੱਕ ਮੇਰੇ ਗਵਾਹ ਹੋਵੋਗੇ।"</w:t>
      </w:r>
    </w:p>
    <w:p w14:paraId="3F13FE4E" w14:textId="77777777" w:rsidR="00F90BDC" w:rsidRDefault="00F90BDC"/>
    <w:p w14:paraId="7D0FBDE4" w14:textId="77777777" w:rsidR="00F90BDC" w:rsidRDefault="00F90BDC">
      <w:r xmlns:w="http://schemas.openxmlformats.org/wordprocessingml/2006/main">
        <w:t xml:space="preserve">ਨੂੰ ਪਿਤਾ ਅਤੇ ਪੁੱਤਰ ਅਤੇ ਪਵਿੱਤਰ ਆਤਮਾ ਦੇ </w:t>
      </w:r>
      <w:r xmlns:w="http://schemas.openxmlformats.org/wordprocessingml/2006/main">
        <w:t xml:space="preserve">ਨਾਮ ਵਿੱਚ ਬਪਤਿਸਮਾ ਦਿਓ , ਅਤੇ ਉਨ੍ਹਾਂ ਨੂੰ ਉਨ੍ਹਾਂ ਸਾਰੀਆਂ ਗੱਲਾਂ ਦੀ ਪਾਲਣਾ ਕਰਨ ਲਈ ਸਿਖਾਓ ਜਿਨ੍ਹਾਂ ਦਾ ਮੈਂ ਤੁਹਾਨੂੰ ਹੁਕਮ ਦਿੱਤਾ ਹੈ। </w:t>
      </w:r>
      <w:r xmlns:w="http://schemas.openxmlformats.org/wordprocessingml/2006/main">
        <w:lastRenderedPageBreak xmlns:w="http://schemas.openxmlformats.org/wordprocessingml/2006/main"/>
      </w:r>
      <w:r xmlns:w="http://schemas.openxmlformats.org/wordprocessingml/2006/main">
        <w:t xml:space="preserve">ਮੈਂ ਹਮੇਸ਼ਾ ਤੁਹਾਡੇ ਨਾਲ ਹਾਂ, ਉਮਰ ਦੇ ਅੰਤ ਤੱਕ.??</w:t>
      </w:r>
    </w:p>
    <w:p w14:paraId="5FF4BF93" w14:textId="77777777" w:rsidR="00F90BDC" w:rsidRDefault="00F90BDC"/>
    <w:p w14:paraId="4B664C09" w14:textId="77777777" w:rsidR="00F90BDC" w:rsidRDefault="00F90BDC">
      <w:r xmlns:w="http://schemas.openxmlformats.org/wordprocessingml/2006/main">
        <w:t xml:space="preserve">ਰਸੂਲਾਂ ਦੇ ਕਰਤੱਬ 11:21 ਅਤੇ ਪ੍ਰਭੂ ਦਾ ਹੱਥ ਉਨ੍ਹਾਂ ਦੇ ਨਾਲ ਸੀ ਅਤੇ ਬਹੁਤ ਸਾਰੇ ਲੋਕਾਂ ਨੇ ਵਿਸ਼ਵਾਸ ਕੀਤਾ ਅਤੇ ਪ੍ਰਭੂ ਵੱਲ ਮੁੜੇ।</w:t>
      </w:r>
    </w:p>
    <w:p w14:paraId="2E7FC2BF" w14:textId="77777777" w:rsidR="00F90BDC" w:rsidRDefault="00F90BDC"/>
    <w:p w14:paraId="765EEC2E" w14:textId="77777777" w:rsidR="00F90BDC" w:rsidRDefault="00F90BDC">
      <w:r xmlns:w="http://schemas.openxmlformats.org/wordprocessingml/2006/main">
        <w:t xml:space="preserve">ਪ੍ਰਭੂ ਦਾ ਹੱਥ ਵਿਸ਼ਵਾਸੀਆਂ ਦੇ ਨਾਲ ਸੀ, ਜਿਸ ਕਾਰਨ ਬਹੁਤ ਸਾਰੇ ਲੋਕ ਪ੍ਰਭੂ ਵੱਲ ਮੁੜੇ।</w:t>
      </w:r>
    </w:p>
    <w:p w14:paraId="329795E6" w14:textId="77777777" w:rsidR="00F90BDC" w:rsidRDefault="00F90BDC"/>
    <w:p w14:paraId="7C5E75B0" w14:textId="77777777" w:rsidR="00F90BDC" w:rsidRDefault="00F90BDC">
      <w:r xmlns:w="http://schemas.openxmlformats.org/wordprocessingml/2006/main">
        <w:t xml:space="preserve">1. ਰੱਬ? </w:t>
      </w:r>
      <w:r xmlns:w="http://schemas.openxmlformats.org/wordprocessingml/2006/main">
        <w:rPr>
          <w:rFonts w:ascii="맑은 고딕 Semilight" w:hAnsi="맑은 고딕 Semilight"/>
        </w:rPr>
        <w:t xml:space="preserve">셲 </w:t>
      </w:r>
      <w:r xmlns:w="http://schemas.openxmlformats.org/wordprocessingml/2006/main">
        <w:t xml:space="preserve">ਹੱਥ ਹਮੇਸ਼ਾ ਸਾਡੇ ਨਾਲ ਹੈ</w:t>
      </w:r>
    </w:p>
    <w:p w14:paraId="4ED5D8AC" w14:textId="77777777" w:rsidR="00F90BDC" w:rsidRDefault="00F90BDC"/>
    <w:p w14:paraId="7CE62283" w14:textId="77777777" w:rsidR="00F90BDC" w:rsidRDefault="00F90BDC">
      <w:r xmlns:w="http://schemas.openxmlformats.org/wordprocessingml/2006/main">
        <w:t xml:space="preserve">2. ਰੱਬ ਨੂੰ ਜਵਾਬ ਦੇਣਾ? </w:t>
      </w:r>
      <w:r xmlns:w="http://schemas.openxmlformats.org/wordprocessingml/2006/main">
        <w:t xml:space="preserve">ਕਾਲ </w:t>
      </w:r>
      <w:r xmlns:w="http://schemas.openxmlformats.org/wordprocessingml/2006/main">
        <w:rPr>
          <w:rFonts w:ascii="맑은 고딕 Semilight" w:hAnsi="맑은 고딕 Semilight"/>
        </w:rPr>
        <w:t xml:space="preserve">ਕਰੋ</w:t>
      </w:r>
    </w:p>
    <w:p w14:paraId="23C6E83D" w14:textId="77777777" w:rsidR="00F90BDC" w:rsidRDefault="00F90BDC"/>
    <w:p w14:paraId="20C82E53" w14:textId="77777777" w:rsidR="00F90BDC" w:rsidRDefault="00F90BDC">
      <w:r xmlns:w="http://schemas.openxmlformats.org/wordprocessingml/2006/main">
        <w:t xml:space="preserve">1. ਰੋਮੀਆਂ 8:31 - ? </w:t>
      </w:r>
      <w:r xmlns:w="http://schemas.openxmlformats.org/wordprocessingml/2006/main">
        <w:rPr>
          <w:rFonts w:ascii="맑은 고딕 Semilight" w:hAnsi="맑은 고딕 Semilight"/>
        </w:rPr>
        <w:t xml:space="preserve">쏻 </w:t>
      </w:r>
      <w:r xmlns:w="http://schemas.openxmlformats.org/wordprocessingml/2006/main">
        <w:t xml:space="preserve">hat ਤਾਂ ਕੀ ਅਸੀਂ ਇਨ੍ਹਾਂ ਗੱਲਾਂ ਨੂੰ ਆਖੀਏ? ਜੇ ਰੱਬ ਸਾਡੇ ਲਈ ਹੈ ਤਾਂ ਸਾਡੇ ਖਿਲਾਫ ਕੌਣ ਹੋ ਸਕਦਾ ਹੈ???</w:t>
      </w:r>
    </w:p>
    <w:p w14:paraId="3AA5E88A" w14:textId="77777777" w:rsidR="00F90BDC" w:rsidRDefault="00F90BDC"/>
    <w:p w14:paraId="09D6CD6E" w14:textId="77777777" w:rsidR="00F90BDC" w:rsidRDefault="00F90BDC">
      <w:r xmlns:w="http://schemas.openxmlformats.org/wordprocessingml/2006/main">
        <w:t xml:space="preserve">2. ਜ਼ਬੂਰ 23:4 - ? </w:t>
      </w:r>
      <w:r xmlns:w="http://schemas.openxmlformats.org/wordprocessingml/2006/main">
        <w:rPr>
          <w:rFonts w:ascii="맑은 고딕 Semilight" w:hAnsi="맑은 고딕 Semilight"/>
        </w:rPr>
        <w:t xml:space="preserve">쏣 </w:t>
      </w:r>
      <w:r xmlns:w="http://schemas.openxmlformats.org/wordprocessingml/2006/main">
        <w:t xml:space="preserve">ਭਾਵੇਂ ਮੈਂ ਮੌਤ ਦੇ ਪਰਛਾਵੇਂ ਦੀ ਘਾਟੀ ਵਿੱਚੋਂ ਲੰਘਦਾ ਹਾਂ, ਮੈਂ ਕਿਸੇ ਬੁਰਾਈ ਤੋਂ ਨਹੀਂ ਡਰਾਂਗਾ, ਕਿਉਂਕਿ ਤੁਸੀਂ ਮੇਰੇ ਨਾਲ ਹੋ; ਤੁਹਾਡੀ ਡੰਡਾ ਅਤੇ ਤੁਹਾਡਾ ਸਟਾਫ, ਉਹ ਮੈਨੂੰ ਦਿਲਾਸਾ ਦਿੰਦੇ ਹਨ।</w:t>
      </w:r>
    </w:p>
    <w:p w14:paraId="10939987" w14:textId="77777777" w:rsidR="00F90BDC" w:rsidRDefault="00F90BDC"/>
    <w:p w14:paraId="09759C19" w14:textId="77777777" w:rsidR="00F90BDC" w:rsidRDefault="00F90BDC">
      <w:r xmlns:w="http://schemas.openxmlformats.org/wordprocessingml/2006/main">
        <w:t xml:space="preserve">ਰਸੂਲਾਂ ਦੇ ਕਰਤੱਬ 11:22 ਤਦ ਇਨ੍ਹਾਂ ਗੱਲਾਂ ਦੀ ਖ਼ਬਰ ਕਲੀਸਿਯਾ ਨੂੰ ਜਿਹੜੀ ਯਰੂਸ਼ਲਮ ਵਿੱਚ ਸੀ ਸੁਣੀ ਅਤੇ ਉਨ੍ਹਾਂ ਨੇ ਬਰਨਬਾਸ ਨੂੰ ਘੱਲਿਆ ਭਈ ਉਹ ਅੰਤਾਕਿਯਾ ਤੱਕ ਜਾਵੇ।</w:t>
      </w:r>
    </w:p>
    <w:p w14:paraId="7FF22C91" w14:textId="77777777" w:rsidR="00F90BDC" w:rsidRDefault="00F90BDC"/>
    <w:p w14:paraId="08A4AD71" w14:textId="77777777" w:rsidR="00F90BDC" w:rsidRDefault="00F90BDC">
      <w:r xmlns:w="http://schemas.openxmlformats.org/wordprocessingml/2006/main">
        <w:t xml:space="preserve">ਯਰੂਸ਼ਲਮ ਦੇ ਚਰਚ ਨੇ ਬਰਨਬਾਸ ਨੂੰ ਇਹ ਖ਼ਬਰ ਫੈਲਾਉਣ ਲਈ ਅੰਤਾਕਿਯਾ ਭੇਜਿਆ।</w:t>
      </w:r>
    </w:p>
    <w:p w14:paraId="309E77C8" w14:textId="77777777" w:rsidR="00F90BDC" w:rsidRDefault="00F90BDC"/>
    <w:p w14:paraId="4A66022E" w14:textId="77777777" w:rsidR="00F90BDC" w:rsidRDefault="00F90BDC">
      <w:r xmlns:w="http://schemas.openxmlformats.org/wordprocessingml/2006/main">
        <w:t xml:space="preserve">1. ਖ਼ੁਸ਼ ਖ਼ਬਰੀ ਫੈਲਾਉਣ ਦੀ ਤਾਕਤ</w:t>
      </w:r>
    </w:p>
    <w:p w14:paraId="466E8656" w14:textId="77777777" w:rsidR="00F90BDC" w:rsidRDefault="00F90BDC"/>
    <w:p w14:paraId="1924731A" w14:textId="77777777" w:rsidR="00F90BDC" w:rsidRDefault="00F90BDC">
      <w:r xmlns:w="http://schemas.openxmlformats.org/wordprocessingml/2006/main">
        <w:t xml:space="preserve">2. ਈਸਾਈ ਮਿਸ਼ਨਰੀਆਂ ਦੀ ਮਹੱਤਤਾ</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28:19-20 - "ਇਸ ਲਈ ਜਾਓ ਅਤੇ ਸਾਰੀਆਂ ਕੌਮਾਂ ਨੂੰ ਚੇਲੇ ਬਣਾਓ, ਉਹਨਾਂ ਨੂੰ ਪਿਤਾ ਅਤੇ ਪੁੱਤਰ ਅਤੇ ਪਵਿੱਤਰ ਆਤਮਾ ਦੇ ਨਾਮ ਵਿੱਚ ਬਪਤਿਸਮਾ ਦਿਓ, ਉਹਨਾਂ ਨੂੰ ਉਹਨਾਂ ਸਾਰੀਆਂ ਗੱਲਾਂ ਦੀ ਪਾਲਨਾ ਕਰਨਾ ਸਿਖਾਓ ਜਿਹਨਾਂ ਦਾ ਮੈਂ ਤੁਹਾਨੂੰ ਹੁਕਮ ਦਿੱਤਾ ਹੈ ਅਤੇ ਵੇਖੋ। , ਮੈਂ ਹਮੇਸ਼ਾ ਤੁਹਾਡੇ ਨਾਲ ਹਾਂ, ਉਮਰ ਦੇ ਅੰਤ ਤੱਕ."</w:t>
      </w:r>
    </w:p>
    <w:p w14:paraId="66C040B4" w14:textId="77777777" w:rsidR="00F90BDC" w:rsidRDefault="00F90BDC"/>
    <w:p w14:paraId="787F3252" w14:textId="77777777" w:rsidR="00F90BDC" w:rsidRDefault="00F90BDC">
      <w:r xmlns:w="http://schemas.openxmlformats.org/wordprocessingml/2006/main">
        <w:t xml:space="preserve">2. ਯਸਾਯਾਹ 6:8 - "ਫਿਰ ਮੈਂ ਪ੍ਰਭੂ ਦੀ ਅਵਾਜ਼ ਨੂੰ ਇਹ ਕਹਿੰਦੇ ਹੋਏ ਸੁਣਿਆ, ? ਮੈਂ </w:t>
      </w:r>
      <w:r xmlns:w="http://schemas.openxmlformats.org/wordprocessingml/2006/main">
        <w:rPr>
          <w:rFonts w:ascii="맑은 고딕 Semilight" w:hAnsi="맑은 고딕 Semilight"/>
        </w:rPr>
        <w:t xml:space="preserve">ਘਰ </w:t>
      </w:r>
      <w:r xmlns:w="http://schemas.openxmlformats.org/wordprocessingml/2006/main">
        <w:t xml:space="preserve">ਭੇਜਾਂ? ਅਤੇ ਸਾਡੇ ਲਈ ਕੌਣ ਜਾਵੇਗਾ ???ਅਤੇ ਮੈਂ ਕਿਹਾ, ? ਪਹਿਲਾਂ ਮੈਂ </w:t>
      </w:r>
      <w:r xmlns:w="http://schemas.openxmlformats.org/wordprocessingml/2006/main">
        <w:rPr>
          <w:rFonts w:ascii="맑은 고딕 Semilight" w:hAnsi="맑은 고딕 Semilight"/>
        </w:rPr>
        <w:t xml:space="preserve">ਹਾਂ </w:t>
      </w:r>
      <w:r xmlns:w="http://schemas.openxmlformats.org/wordprocessingml/2006/main">
        <w:t xml:space="preserve">. ਮੈਨੂੰ ਭੇਜੋ! ??</w:t>
      </w:r>
    </w:p>
    <w:p w14:paraId="42BA7A6F" w14:textId="77777777" w:rsidR="00F90BDC" w:rsidRDefault="00F90BDC"/>
    <w:p w14:paraId="06F7DDE7" w14:textId="77777777" w:rsidR="00F90BDC" w:rsidRDefault="00F90BDC">
      <w:r xmlns:w="http://schemas.openxmlformats.org/wordprocessingml/2006/main">
        <w:t xml:space="preserve">ਰਸੂਲਾਂ ਦੇ ਕਰਤੱਬ 11:23 ਜਦੋਂ ਉਹ ਆਇਆ, ਅਤੇ ਪਰਮੇਸ਼ੁਰ ਦੀ ਕਿਰਪਾ ਨੂੰ ਵੇਖਿਆ, ਅਨੰਦ ਹੋਇਆ, ਅਤੇ ਉਨ੍ਹਾਂ ਸਾਰਿਆਂ ਨੂੰ ਉਪਦੇਸ਼ ਦਿੱਤਾ ਕਿ ਉਹ ਮਨ ਦੇ ਉਦੇਸ਼ ਨਾਲ ਪ੍ਰਭੂ ਨਾਲ ਜੁੜੇ ਰਹਿਣ।</w:t>
      </w:r>
    </w:p>
    <w:p w14:paraId="6E0897C5" w14:textId="77777777" w:rsidR="00F90BDC" w:rsidRDefault="00F90BDC"/>
    <w:p w14:paraId="5AB34AE3" w14:textId="77777777" w:rsidR="00F90BDC" w:rsidRDefault="00F90BDC">
      <w:r xmlns:w="http://schemas.openxmlformats.org/wordprocessingml/2006/main">
        <w:t xml:space="preserve">ਬਰਨਬਾਸ ਨੇ ਪ੍ਰਮਾਤਮਾ ਦੀ ਕਿਰਪਾ ਦੇਖੀ ਅਤੇ ਸਾਰਿਆਂ ਨੂੰ ਪ੍ਰਭੂ ਪ੍ਰਤੀ ਸਮਰਪਿਤ ਰਹਿਣ ਲਈ ਉਤਸ਼ਾਹਿਤ ਕੀਤਾ।</w:t>
      </w:r>
    </w:p>
    <w:p w14:paraId="2B4CDD14" w14:textId="77777777" w:rsidR="00F90BDC" w:rsidRDefault="00F90BDC"/>
    <w:p w14:paraId="3ECA1059" w14:textId="77777777" w:rsidR="00F90BDC" w:rsidRDefault="00F90BDC">
      <w:r xmlns:w="http://schemas.openxmlformats.org/wordprocessingml/2006/main">
        <w:t xml:space="preserve">1. ਪ੍ਰਮਾਤਮਾ ਦੀ ਕਿਰਪਾ ਇੱਕ ਤੋਹਫ਼ਾ ਹੈ ਜਿਸ ਨੂੰ ਕਦੇ ਵੀ ਘੱਟ ਨਹੀਂ ਸਮਝਿਆ ਜਾਣਾ ਚਾਹੀਦਾ।</w:t>
      </w:r>
    </w:p>
    <w:p w14:paraId="68E1F621" w14:textId="77777777" w:rsidR="00F90BDC" w:rsidRDefault="00F90BDC"/>
    <w:p w14:paraId="3FAC3AFC" w14:textId="77777777" w:rsidR="00F90BDC" w:rsidRDefault="00F90BDC">
      <w:r xmlns:w="http://schemas.openxmlformats.org/wordprocessingml/2006/main">
        <w:t xml:space="preserve">2. ਪ੍ਰਭੂ ਪ੍ਰਤੀ ਸਾਡੀ ਸ਼ਰਧਾ ਇੱਕ ਜਾਣਬੁੱਝ ਕੇ ਅਤੇ ਅਟੁੱਟ ਵਚਨਬੱਧਤਾ ਹੋਣੀ ਚਾਹੀਦੀ ਹੈ।</w:t>
      </w:r>
    </w:p>
    <w:p w14:paraId="4D5FBE12" w14:textId="77777777" w:rsidR="00F90BDC" w:rsidRDefault="00F90BDC"/>
    <w:p w14:paraId="6D0BA149" w14:textId="77777777" w:rsidR="00F90BDC" w:rsidRDefault="00F90BDC">
      <w:r xmlns:w="http://schemas.openxmlformats.org/wordprocessingml/2006/main">
        <w:t xml:space="preserve">1. ਰੋਮੀਆਂ 12:1-2 - ਇਸ ਲਈ, ਮੈਂ ਤੁਹਾਨੂੰ ਬੇਨਤੀ ਕਰਦਾ ਹਾਂ, ਭਰਾਵੋ ਅਤੇ ਭੈਣੋ, ਪਰਮੇਸ਼ੁਰ ਦੇ ਮੱਦੇਨਜ਼ਰ? </w:t>
      </w:r>
      <w:r xmlns:w="http://schemas.openxmlformats.org/wordprocessingml/2006/main">
        <w:rPr>
          <w:rFonts w:ascii="맑은 고딕 Semilight" w:hAnsi="맑은 고딕 Semilight"/>
        </w:rPr>
        <w:t xml:space="preserve">ਕੀ </w:t>
      </w:r>
      <w:r xmlns:w="http://schemas.openxmlformats.org/wordprocessingml/2006/main">
        <w:t xml:space="preserve">ਰਹਿਮ, ਆਪਣੇ ਸਰੀਰਾਂ ਨੂੰ ਜੀਵਤ ਬਲੀਦਾਨ ਵਜੋਂ ਭੇਟ ਕਰਨ ਲਈ, ਪਵਿੱਤਰ ਅਤੇ ਪ੍ਰਮਾਤਮਾ ਨੂੰ ਪ੍ਰਸੰਨ ਕਰਦਾ ਹੈ? </w:t>
      </w:r>
      <w:r xmlns:w="http://schemas.openxmlformats.org/wordprocessingml/2006/main">
        <w:rPr>
          <w:rFonts w:ascii="맑은 고딕 Semilight" w:hAnsi="맑은 고딕 Semilight"/>
        </w:rPr>
        <w:t xml:space="preserve">봳 </w:t>
      </w:r>
      <w:r xmlns:w="http://schemas.openxmlformats.org/wordprocessingml/2006/main">
        <w:t xml:space="preserve">ਉਸਦੀ ਸੱਚੀ ਅਤੇ ਸਹੀ ਪੂਜਾ ਹੈ।</w:t>
      </w:r>
    </w:p>
    <w:p w14:paraId="72376B2C" w14:textId="77777777" w:rsidR="00F90BDC" w:rsidRDefault="00F90BDC"/>
    <w:p w14:paraId="5317685A" w14:textId="77777777" w:rsidR="00F90BDC" w:rsidRDefault="00F90BDC">
      <w:r xmlns:w="http://schemas.openxmlformats.org/wordprocessingml/2006/main">
        <w:t xml:space="preserve">2. ਬਿਵਸਥਾ ਸਾਰ 6:5 - ਯਹੋਵਾਹ ਆਪਣੇ ਪਰਮੇਸ਼ੁਰ ਨੂੰ ਆਪਣੇ ਸਾਰੇ ਦਿਲ ਨਾਲ ਅਤੇ ਆਪਣੀ ਪੂਰੀ ਜਾਨ ਨਾਲ ਅਤੇ ਆਪਣੀ ਪੂਰੀ ਤਾਕਤ ਨਾਲ ਪਿਆਰ ਕਰੋ।</w:t>
      </w:r>
    </w:p>
    <w:p w14:paraId="440B17CA" w14:textId="77777777" w:rsidR="00F90BDC" w:rsidRDefault="00F90BDC"/>
    <w:p w14:paraId="789C8B14" w14:textId="77777777" w:rsidR="00F90BDC" w:rsidRDefault="00F90BDC">
      <w:r xmlns:w="http://schemas.openxmlformats.org/wordprocessingml/2006/main">
        <w:t xml:space="preserve">ਰਸੂਲਾਂ ਦੇ ਕਰਤੱਬ 11:24 ਕਿਉਂਕਿ ਉਹ ਇੱਕ ਚੰਗਾ ਆਦਮੀ ਸੀ, ਅਤੇ ਪਵਿੱਤਰ ਆਤਮਾ ਅਤੇ ਵਿਸ਼ਵਾਸ ਨਾਲ ਭਰਪੂਰ ਸੀ: ਅਤੇ ਬਹੁਤ ਸਾਰੇ ਲੋਕ ਪ੍ਰਭੂ ਵਿੱਚ ਸ਼ਾਮਲ ਕੀਤੇ ਗਏ ਸਨ।</w:t>
      </w:r>
    </w:p>
    <w:p w14:paraId="28907148" w14:textId="77777777" w:rsidR="00F90BDC" w:rsidRDefault="00F90BDC"/>
    <w:p w14:paraId="4856AA1A" w14:textId="77777777" w:rsidR="00F90BDC" w:rsidRDefault="00F90BDC">
      <w:r xmlns:w="http://schemas.openxmlformats.org/wordprocessingml/2006/main">
        <w:t xml:space="preserve">ਚੰਗਾ ਆਦਮੀ ਪਵਿੱਤਰ ਆਤਮਾ ਅਤੇ ਵਿਸ਼ਵਾਸ ਨਾਲ ਭਰਪੂਰ ਸੀ, ਬਹੁਤ ਸਾਰੇ ਲੋਕਾਂ ਨੂੰ ਪ੍ਰਭੂ ਵੱਲ ਲੈ ਗਿਆ।</w:t>
      </w:r>
    </w:p>
    <w:p w14:paraId="3FC88435" w14:textId="77777777" w:rsidR="00F90BDC" w:rsidRDefault="00F90BDC"/>
    <w:p w14:paraId="0A84BA27" w14:textId="77777777" w:rsidR="00F90BDC" w:rsidRDefault="00F90BDC">
      <w:r xmlns:w="http://schemas.openxmlformats.org/wordprocessingml/2006/main">
        <w:t xml:space="preserve">1. ਵਿਸ਼ਵਾਸ ਅਤੇ ਪਵਿੱਤਰ ਆਤਮਾ ਦੀ ਸ਼ਕਤੀ</w:t>
      </w:r>
    </w:p>
    <w:p w14:paraId="20E615EE" w14:textId="77777777" w:rsidR="00F90BDC" w:rsidRDefault="00F90BDC"/>
    <w:p w14:paraId="35E401EF" w14:textId="77777777" w:rsidR="00F90BDC" w:rsidRDefault="00F90BDC">
      <w:r xmlns:w="http://schemas.openxmlformats.org/wordprocessingml/2006/main">
        <w:t xml:space="preserve">2. ਪਰਮੇਸ਼ੁਰ ਦੇ ਰਾਜ ਉੱਤੇ ਚੰਗੇ ਲੋਕਾਂ ਦਾ ਪ੍ਰਭਾਵ</w:t>
      </w:r>
    </w:p>
    <w:p w14:paraId="072B09B1" w14:textId="77777777" w:rsidR="00F90BDC" w:rsidRDefault="00F90BDC"/>
    <w:p w14:paraId="191F72F1" w14:textId="77777777" w:rsidR="00F90BDC" w:rsidRDefault="00F90BDC">
      <w:r xmlns:w="http://schemas.openxmlformats.org/wordprocessingml/2006/main">
        <w:t xml:space="preserve">1. ਰੋਮੀਆਂ 10:17 - ਇਸ ਲਈ ਵਿਸ਼ਵਾਸ ਸੁਣਨ ਤੋਂ ਆਉਂਦਾ ਹੈ, ਅਤੇ ਮਸੀਹ ਦੇ ਬਚਨ ਦੁਆਰਾ ਸੁਣਨਾ.</w:t>
      </w:r>
    </w:p>
    <w:p w14:paraId="66893E65" w14:textId="77777777" w:rsidR="00F90BDC" w:rsidRDefault="00F90BDC"/>
    <w:p w14:paraId="3A2BA765" w14:textId="77777777" w:rsidR="00F90BDC" w:rsidRDefault="00F90BDC">
      <w:r xmlns:w="http://schemas.openxmlformats.org/wordprocessingml/2006/main">
        <w:t xml:space="preserve">2. ਮੱਤੀ 5:14-16 - ? </w:t>
      </w:r>
      <w:r xmlns:w="http://schemas.openxmlformats.org/wordprocessingml/2006/main">
        <w:rPr>
          <w:rFonts w:ascii="맑은 고딕 Semilight" w:hAnsi="맑은 고딕 Semilight"/>
        </w:rPr>
        <w:t xml:space="preserve">쏽 </w:t>
      </w:r>
      <w:r xmlns:w="http://schemas.openxmlformats.org/wordprocessingml/2006/main">
        <w:t xml:space="preserve">ਤੁਸੀਂ ਸੰਸਾਰ ਦਾ ਚਾਨਣ ਹੋ। ਪਹਾੜੀ ਉੱਤੇ ਵਸਿਆ ਹੋਇਆ ਸ਼ਹਿਰ ਲੁਕਿਆ ਨਹੀਂ ਜਾ ਸਕਦਾ। ਨਾ ਹੀ ਲੋਕ ਦੀਵਾ ਜਗਾਉਂਦੇ ਹਨ ਅਤੇ ਇਸਨੂੰ ਟੋਕਰੀ ਦੇ ਹੇਠਾਂ ਰੱਖਦੇ ਹਨ, ਪਰ ਇੱਕ ਸਟੈਂਡ ਉੱਤੇ, ਅਤੇ ਇਹ ਘਰ ਵਿੱਚ ਸਭ ਨੂੰ ਰੌਸ਼ਨੀ ਦਿੰਦਾ ਹੈ. ਇਸੇ ਤਰ੍ਹਾਂ, ਤੁਹਾਡਾ ਚਾਨਣ ਦੂਜਿਆਂ ਦੇ ਸਾਮ੍ਹਣੇ ਚਮਕਣ ਦਿਓ, ਤਾਂ ਜੋ ਉਹ ਤੁਹਾਡੇ ਚੰਗੇ ਕੰਮ ਦੇਖ ਸਕਣ ਅਤੇ ਤੁਹਾਡੇ ਪਿਤਾ ਦੀ ਜੋ ਸਵਰਗ ਵਿੱਚ ਹੈ ਮਹਿਮਾ ਕਰਨ।</w:t>
      </w:r>
    </w:p>
    <w:p w14:paraId="37C1AD73" w14:textId="77777777" w:rsidR="00F90BDC" w:rsidRDefault="00F90BDC"/>
    <w:p w14:paraId="1C27F3DD" w14:textId="77777777" w:rsidR="00F90BDC" w:rsidRDefault="00F90BDC">
      <w:r xmlns:w="http://schemas.openxmlformats.org/wordprocessingml/2006/main">
        <w:t xml:space="preserve">ਰਸੂਲਾਂ ਦੇ ਕਰਤੱਬ 11:25 ਤਦ ਬਰਨਬਾਸ ਸੌਲੁਸ ਨੂੰ ਭਾਲਣ ਲਈ ਤਰਸੁਸ ਨੂੰ ਚਲਾ ਗਿਆ।</w:t>
      </w:r>
    </w:p>
    <w:p w14:paraId="43C32C04" w14:textId="77777777" w:rsidR="00F90BDC" w:rsidRDefault="00F90BDC"/>
    <w:p w14:paraId="317C8147" w14:textId="77777777" w:rsidR="00F90BDC" w:rsidRDefault="00F90BDC">
      <w:r xmlns:w="http://schemas.openxmlformats.org/wordprocessingml/2006/main">
        <w:t xml:space="preserve">ਬਰਨਬਾਸ ਸੌਲੁਸ ਦੀ ਭਾਲ ਵਿੱਚ ਤਰਸੁਸ ਨੂੰ ਗਿਆ।</w:t>
      </w:r>
    </w:p>
    <w:p w14:paraId="107842E2" w14:textId="77777777" w:rsidR="00F90BDC" w:rsidRDefault="00F90BDC"/>
    <w:p w14:paraId="70AA9384" w14:textId="77777777" w:rsidR="00F90BDC" w:rsidRDefault="00F90BDC">
      <w:r xmlns:w="http://schemas.openxmlformats.org/wordprocessingml/2006/main">
        <w:t xml:space="preserve">1. ਕੰਮ 'ਤੇ ਪਰਮੇਸ਼ੁਰ ਦਾ ਦ੍ਰਿੜਤਾ ਵਾਲਾ ਹੱਥ - ਕਿ ਬਰਨਬਾਸ ਨੇ ਸੌਲ ਨੂੰ ਤਰਸੁਸ ਵਿੱਚ ਪਾਇਆ।</w:t>
      </w:r>
    </w:p>
    <w:p w14:paraId="5AEA30BA" w14:textId="77777777" w:rsidR="00F90BDC" w:rsidRDefault="00F90BDC"/>
    <w:p w14:paraId="655C407C" w14:textId="77777777" w:rsidR="00F90BDC" w:rsidRDefault="00F90BDC">
      <w:r xmlns:w="http://schemas.openxmlformats.org/wordprocessingml/2006/main">
        <w:t xml:space="preserve">2. ਵਫ਼ਾਦਾਰ ਸੰਗਤ ਦੀ ਮਹੱਤਤਾ - ਬਰਨਬਾਸ ਸੌਲੁਸ ਨੂੰ ਲੱਭ ਰਿਹਾ ਹੈ।</w:t>
      </w:r>
    </w:p>
    <w:p w14:paraId="1F22CAFD" w14:textId="77777777" w:rsidR="00F90BDC" w:rsidRDefault="00F90BDC"/>
    <w:p w14:paraId="14D1FBA4" w14:textId="77777777" w:rsidR="00F90BDC" w:rsidRDefault="00F90BDC">
      <w:r xmlns:w="http://schemas.openxmlformats.org/wordprocessingml/2006/main">
        <w:t xml:space="preserve">1. ਕਹਾਉਤਾਂ 16:9 - ਮਨੁੱਖ ਦਾ ਮਨ ਆਪਣੇ ਰਾਹ ਦੀ ਯੋਜਨਾ ਬਣਾਉਂਦਾ ਹੈ, ਪਰ ਪ੍ਰਭੂ ਉਸਦੇ ਕਦਮਾਂ ਨੂੰ ਕਾਇਮ ਕਰਦਾ ਹੈ।</w:t>
      </w:r>
    </w:p>
    <w:p w14:paraId="56AF911A" w14:textId="77777777" w:rsidR="00F90BDC" w:rsidRDefault="00F90BDC"/>
    <w:p w14:paraId="285E7A13" w14:textId="77777777" w:rsidR="00F90BDC" w:rsidRDefault="00F90BDC">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14:paraId="4B7DE665" w14:textId="77777777" w:rsidR="00F90BDC" w:rsidRDefault="00F90BDC"/>
    <w:p w14:paraId="37FC9313" w14:textId="77777777" w:rsidR="00F90BDC" w:rsidRDefault="00F90BDC">
      <w:r xmlns:w="http://schemas.openxmlformats.org/wordprocessingml/2006/main">
        <w:t xml:space="preserve">ਰਸੂਲਾਂ ਦੇ ਕਰਤੱਬ 11:26 ਅਤੇ ਉਹ ਨੂੰ ਲੱਭ ਕੇ ਅੰਤਾਕਿਯਾ ਵਿੱਚ ਲੈ ਗਿਆ। ਅਤੇ ਅਜਿਹਾ ਹੋਇਆ ਕਿ ਉਹ ਪੂਰਾ ਸਾਲ ਕਲੀਸਿਯਾ ਦੇ ਨਾਲ ਇੱਕਠੇ ਰਹੇ ਅਤੇ ਬਹੁਤ ਸਾਰੇ ਲੋਕਾਂ ਨੂੰ ਉਪਦੇਸ਼ ਦਿੰਦੇ ਰਹੇ। ਅਤੇ ਅੰਤਾਕਿਯਾ ਵਿੱਚ ਚੇਲਿਆਂ ਨੂੰ ਪਹਿਲਾਂ ਈਸਾਈ ਕਿਹਾ ਜਾਂਦਾ ਸੀ।</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ਬਰਨਬਾਸ ਸੌਲੁਸ ਨੂੰ ਲੱਭ ਕੇ ਅੰਤਾਕਿਯਾ ਦੀ ਕਲੀਸਿਯਾ ਵਿੱਚ ਲੈ ਆਇਆ। ਉਨ੍ਹਾਂ ਦੋਹਾਂ ਨੇ ਪੂਰਾ ਸਾਲ ਲੋਕਾਂ ਨੂੰ ਉਪਦੇਸ਼ ਦਿੱਤਾ ਅਤੇ ਉੱਥੇ ਦੇ ਲੋਕਾਂ ਨੇ ਸਭ ਤੋਂ ਪਹਿਲਾਂ ਚੇਲਿਆਂ ਨੂੰ ਈਸਾਈ ਕਿਹਾ।</w:t>
      </w:r>
    </w:p>
    <w:p w14:paraId="4069E772" w14:textId="77777777" w:rsidR="00F90BDC" w:rsidRDefault="00F90BDC"/>
    <w:p w14:paraId="39E0E7AA" w14:textId="77777777" w:rsidR="00F90BDC" w:rsidRDefault="00F90BDC">
      <w:r xmlns:w="http://schemas.openxmlformats.org/wordprocessingml/2006/main">
        <w:t xml:space="preserve">1. ਚਰਚ ਆਫ਼ ਐਂਟੀਓਕ: ਮਿਸ਼ਨਰੀ ਕੰਮ ਦਾ ਇੱਕ ਮਾਡਲ</w:t>
      </w:r>
    </w:p>
    <w:p w14:paraId="04244A24" w14:textId="77777777" w:rsidR="00F90BDC" w:rsidRDefault="00F90BDC"/>
    <w:p w14:paraId="7F3CF156" w14:textId="77777777" w:rsidR="00F90BDC" w:rsidRDefault="00F90BDC">
      <w:r xmlns:w="http://schemas.openxmlformats.org/wordprocessingml/2006/main">
        <w:t xml:space="preserve">2. ਮਸੀਹ ਦਾ ਚੇਲਾ ਬਣਨਾ: ਇਸਦਾ ਕੀ ਅਰਥ ਹੈ?</w:t>
      </w:r>
    </w:p>
    <w:p w14:paraId="60035B2A" w14:textId="77777777" w:rsidR="00F90BDC" w:rsidRDefault="00F90BDC"/>
    <w:p w14:paraId="7BCD3BE3" w14:textId="77777777" w:rsidR="00F90BDC" w:rsidRDefault="00F90BDC">
      <w:r xmlns:w="http://schemas.openxmlformats.org/wordprocessingml/2006/main">
        <w:t xml:space="preserve">1. ਰਸੂਲਾਂ ਦੇ ਕਰਤੱਬ 11:26</w:t>
      </w:r>
    </w:p>
    <w:p w14:paraId="0B7F674F" w14:textId="77777777" w:rsidR="00F90BDC" w:rsidRDefault="00F90BDC"/>
    <w:p w14:paraId="31AAEE48" w14:textId="77777777" w:rsidR="00F90BDC" w:rsidRDefault="00F90BDC">
      <w:r xmlns:w="http://schemas.openxmlformats.org/wordprocessingml/2006/main">
        <w:t xml:space="preserve">2. ਮੱਤੀ 28:18-20 - ? </w:t>
      </w:r>
      <w:r xmlns:w="http://schemas.openxmlformats.org/wordprocessingml/2006/main">
        <w:rPr>
          <w:rFonts w:ascii="맑은 고딕 Semilight" w:hAnsi="맑은 고딕 Semilight"/>
        </w:rPr>
        <w:t xml:space="preserve">ਤਦ </w:t>
      </w:r>
      <w:r xmlns:w="http://schemas.openxmlformats.org/wordprocessingml/2006/main">
        <w:t xml:space="preserve">ਯਿਸੂ ਨੇ ਆ ਕੇ ਉਨ੍ਹਾਂ ਨੂੰ ਕਿਹਾ, </w:t>
      </w:r>
      <w:r xmlns:w="http://schemas.openxmlformats.org/wordprocessingml/2006/main">
        <w:t xml:space="preserve">ਸਵਰਗ ਅਤੇ ਧਰਤੀ ਉੱਤੇ ਅਧਿਕਾਰ ਮੈਨੂੰ ਦਿੱਤਾ ਗਿਆ ਹੈ </w:t>
      </w:r>
      <w:r xmlns:w="http://schemas.openxmlformats.org/wordprocessingml/2006/main">
        <w:rPr>
          <w:rFonts w:ascii="맑은 고딕 Semilight" w:hAnsi="맑은 고딕 Semilight"/>
        </w:rPr>
        <w:t xml:space="preserve">। </w:t>
      </w:r>
      <w:r xmlns:w="http://schemas.openxmlformats.org/wordprocessingml/2006/main">
        <w:t xml:space="preserve">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ਮੈਂ ਯੁੱਗ ਦੇ ਅੰਤ ਤੱਕ ਹਮੇਸ਼ਾ ਤੁਹਾਡੇ ਨਾਲ ਹਾਂ।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ਰਸੂਲਾਂ ਦੇ ਕਰਤੱਬ 11:27 ਅਤੇ ਇਨ੍ਹਾਂ ਦਿਨਾਂ ਵਿੱਚ ਨਬੀ ਯਰੂਸ਼ਲਮ ਤੋਂ ਅੰਤਾਕਿਯਾ ਵਿੱਚ ਆਏ।</w:t>
      </w:r>
    </w:p>
    <w:p w14:paraId="5EB95AD3" w14:textId="77777777" w:rsidR="00F90BDC" w:rsidRDefault="00F90BDC"/>
    <w:p w14:paraId="07DE2D7E" w14:textId="77777777" w:rsidR="00F90BDC" w:rsidRDefault="00F90BDC">
      <w:r xmlns:w="http://schemas.openxmlformats.org/wordprocessingml/2006/main">
        <w:t xml:space="preserve">ਇਸ ਸਮੇਂ ਦੌਰਾਨ ਯਰੂਸ਼ਲਮ ਤੋਂ ਨਬੀ ਅੰਤਾਕਿਯਾ ਵਿੱਚ ਆਏ ਸਨ।</w:t>
      </w:r>
    </w:p>
    <w:p w14:paraId="7183F045" w14:textId="77777777" w:rsidR="00F90BDC" w:rsidRDefault="00F90BDC"/>
    <w:p w14:paraId="6DA57B6D" w14:textId="77777777" w:rsidR="00F90BDC" w:rsidRDefault="00F90BDC">
      <w:r xmlns:w="http://schemas.openxmlformats.org/wordprocessingml/2006/main">
        <w:t xml:space="preserve">1. ਭਵਿੱਖਬਾਣੀ ਦੀ ਸ਼ਕਤੀ: ਪਰਮੇਸ਼ੁਰ ਦਾ ਬਚਨ ਜੀਵਨ ਨੂੰ ਕਿਵੇਂ ਬਦਲ ਸਕਦਾ ਹੈ</w:t>
      </w:r>
    </w:p>
    <w:p w14:paraId="007D0840" w14:textId="77777777" w:rsidR="00F90BDC" w:rsidRDefault="00F90BDC"/>
    <w:p w14:paraId="57B23845" w14:textId="77777777" w:rsidR="00F90BDC" w:rsidRDefault="00F90BDC">
      <w:r xmlns:w="http://schemas.openxmlformats.org/wordprocessingml/2006/main">
        <w:t xml:space="preserve">2. ਪਰਮੇਸ਼ੁਰ ਦੇ ਸੱਦੇ ਦਾ ਪਾਲਣ ਕਰਨ ਦੀ ਮਹੱਤਤਾ: ਰਸੂਲਾਂ ਦੇ ਕਰਤੱਬ 11:27 ਦੀ ਜਾਂਚ</w:t>
      </w:r>
    </w:p>
    <w:p w14:paraId="6B2591AC" w14:textId="77777777" w:rsidR="00F90BDC" w:rsidRDefault="00F90BDC"/>
    <w:p w14:paraId="1B525A4A" w14:textId="77777777" w:rsidR="00F90BDC" w:rsidRDefault="00F90BDC">
      <w:r xmlns:w="http://schemas.openxmlformats.org/wordprocessingml/2006/main">
        <w:t xml:space="preserve">1. ਰਸੂਲਾਂ ਦੇ ਕਰਤੱਬ 11:27 - "ਅਤੇ ਇਹਨਾਂ ਦਿਨਾਂ ਵਿੱਚ ਨਬੀ ਯਰੂਸ਼ਲਮ ਤੋਂ ਅੰਤਾਕਿਯਾ ਵਿੱਚ ਆਏ।"</w:t>
      </w:r>
    </w:p>
    <w:p w14:paraId="415E8473" w14:textId="77777777" w:rsidR="00F90BDC" w:rsidRDefault="00F90BDC"/>
    <w:p w14:paraId="620C1920" w14:textId="77777777" w:rsidR="00F90BDC" w:rsidRDefault="00F90BDC">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14:paraId="052CC94E" w14:textId="77777777" w:rsidR="00F90BDC" w:rsidRDefault="00F90BDC"/>
    <w:p w14:paraId="22335F4C" w14:textId="77777777" w:rsidR="00F90BDC" w:rsidRDefault="00F90BDC">
      <w:r xmlns:w="http://schemas.openxmlformats.org/wordprocessingml/2006/main">
        <w:t xml:space="preserve">ਰਸੂਲਾਂ ਦੇ ਕਰਤੱਬ 11:28 ਅਤੇ ਉਨ੍ਹਾਂ ਵਿੱਚੋਂ ਆਗਾਬਸ ਨਾਮ ਦਾ ਇੱਕ ਵਿਅਕਤੀ ਖੜ੍ਹਾ ਹੋਇਆ ਅਤੇ ਆਤਮਾ ਦੁਆਰਾ ਸੰਕੇਤ ਕੀਤਾ ਕਿ ਸਾਰੇ ਸੰਸਾਰ ਵਿੱਚ ਬਹੁਤ ਘਾਟ ਹੈ, ਜੋ ਕਲੌਡੀਅਸ ਸੀਜ਼ਰ ਦੇ ਦਿਨਾਂ ਵਿੱਚ ਹੋਇਆ ਸੀ।</w:t>
      </w:r>
    </w:p>
    <w:p w14:paraId="27DBB5A9" w14:textId="77777777" w:rsidR="00F90BDC" w:rsidRDefault="00F90BDC"/>
    <w:p w14:paraId="32D4E013" w14:textId="77777777" w:rsidR="00F90BDC" w:rsidRDefault="00F90BDC">
      <w:r xmlns:w="http://schemas.openxmlformats.org/wordprocessingml/2006/main">
        <w:t xml:space="preserve">ਆਗਾਬਸ ਇੱਕ ਨਬੀ ਸੀ ਜਿਸਨੇ ਕਲੌਡੀਅਸ ਸੀਜ਼ਰ ਦੇ ਦਿਨਾਂ ਵਿੱਚ ਇੱਕ ਮਹਾਨ ਕਾਲ ਦੀ ਭਵਿੱਖਬਾਣੀ ਕੀਤੀ ਸੀ, ਜੋ ਆਖਰਕਾਰ ਪੂਰਾ ਹੋਇਆ।</w:t>
      </w:r>
    </w:p>
    <w:p w14:paraId="2BA4FDEA" w14:textId="77777777" w:rsidR="00F90BDC" w:rsidRDefault="00F90BDC"/>
    <w:p w14:paraId="73ADB8A5" w14:textId="77777777" w:rsidR="00F90BDC" w:rsidRDefault="00F90BDC">
      <w:r xmlns:w="http://schemas.openxmlformats.org/wordprocessingml/2006/main">
        <w:t xml:space="preserve">1. ਭਵਿੱਖਬਾਣੀ ਦੀ ਸ਼ਕਤੀ: ਆਗਾਬਸ ਦੇ ਸੰਦੇਸ਼ ਨੂੰ ਸਮਝਣਾ</w:t>
      </w:r>
    </w:p>
    <w:p w14:paraId="6A918C72" w14:textId="77777777" w:rsidR="00F90BDC" w:rsidRDefault="00F90BDC"/>
    <w:p w14:paraId="6CC5F104" w14:textId="77777777" w:rsidR="00F90BDC" w:rsidRDefault="00F90BDC">
      <w:r xmlns:w="http://schemas.openxmlformats.org/wordprocessingml/2006/main">
        <w:t xml:space="preserve">2. ਪਰਮੇਸ਼ੁਰ ਦੀ ਪ੍ਰਭੂਸੱਤਾ: ਪਰਮੇਸ਼ੁਰ ਨੇ ਆਪਣੀ ਯੋਜਨਾ ਨੂੰ ਪੂਰਾ ਕਰਨ ਲਈ ਅਕਾਲ ਦੀ ਵਰਤੋਂ ਕਿਵੇਂ ਕੀਤੀ</w:t>
      </w:r>
    </w:p>
    <w:p w14:paraId="00BC0D1C" w14:textId="77777777" w:rsidR="00F90BDC" w:rsidRDefault="00F90BDC"/>
    <w:p w14:paraId="494F98F4" w14:textId="77777777" w:rsidR="00F90BDC" w:rsidRDefault="00F90BDC">
      <w:r xmlns:w="http://schemas.openxmlformats.org/wordprocessingml/2006/main">
        <w:t xml:space="preserve">1. ਹਬੱਕੂਕ 2:3 - ਅਜੇ ਵੀ ਦਰਸ਼ਣ ਆਪਣੇ ਨਿਰਧਾਰਤ ਸਮੇਂ ਦੀ ਉਡੀਕ ਕਰ ਰਿਹਾ ਹੈ; ਕੀ ਇਹ ਅੰਤ ਤੱਕ ਜਲਦੀ ਹੈ? </w:t>
      </w:r>
      <w:r xmlns:w="http://schemas.openxmlformats.org/wordprocessingml/2006/main">
        <w:rPr>
          <w:rFonts w:ascii="맑은 고딕 Semilight" w:hAnsi="맑은 고딕 Semilight"/>
        </w:rPr>
        <w:t xml:space="preserve">ਮੈਂ </w:t>
      </w:r>
      <w:r xmlns:w="http://schemas.openxmlformats.org/wordprocessingml/2006/main">
        <w:t xml:space="preserve">ਝੂਠ ਨਹੀਂ ਬੋਲਾਂਗਾ। ਜੇ ਇਹ ਹੌਲੀ ਜਾਪਦਾ ਹੈ, ਤਾਂ ਇਸਦੀ ਉਡੀਕ ਕਰੋ; ਇਹ ਜ਼ਰੂਰ ਆਵੇਗਾ; ਇਸ ਵਿੱਚ ਦੇਰੀ ਨਹੀਂ ਹੋਵੇਗੀ।</w:t>
      </w:r>
    </w:p>
    <w:p w14:paraId="0DABA1CF" w14:textId="77777777" w:rsidR="00F90BDC" w:rsidRDefault="00F90BDC"/>
    <w:p w14:paraId="0C6B46FD" w14:textId="77777777" w:rsidR="00F90BDC" w:rsidRDefault="00F90BDC">
      <w:r xmlns:w="http://schemas.openxmlformats.org/wordprocessingml/2006/main">
        <w:t xml:space="preserve">2. ਆਮੋਸ 3:7 - ਕਿਉਂਕਿ ਪ੍ਰਭੂ ਪਰਮੇਸ਼ੁਰ ਆਪਣੇ ਸੇਵਕਾਂ ਨਬੀਆਂ ਨੂੰ ਆਪਣਾ ਭੇਤ ਪ੍ਰਗਟ ਕੀਤੇ ਬਿਨਾਂ ਕੁਝ ਨਹੀਂ ਕਰਦਾ।</w:t>
      </w:r>
    </w:p>
    <w:p w14:paraId="0A8F01A6" w14:textId="77777777" w:rsidR="00F90BDC" w:rsidRDefault="00F90BDC"/>
    <w:p w14:paraId="2B3EF773" w14:textId="77777777" w:rsidR="00F90BDC" w:rsidRDefault="00F90BDC">
      <w:r xmlns:w="http://schemas.openxmlformats.org/wordprocessingml/2006/main">
        <w:t xml:space="preserve">ਰਸੂਲਾਂ ਦੇ ਕਰਤੱਬ 11:29 ਤਦ ਚੇਲਿਆਂ ਨੇ, ਹਰੇਕ ਮਨੁੱਖ ਨੇ ਆਪਣੀ ਯੋਗਤਾ ਦੇ ਅਨੁਸਾਰ, ਯਹੂਦਿਯਾ ਵਿੱਚ ਰਹਿੰਦੇ ਭਰਾਵਾਂ ਨੂੰ ਰਾਹਤ ਭੇਜਣ ਦਾ ਨਿਸ਼ਚਾ ਕੀਤਾ:</w:t>
      </w:r>
    </w:p>
    <w:p w14:paraId="29A7CED2" w14:textId="77777777" w:rsidR="00F90BDC" w:rsidRDefault="00F90BDC"/>
    <w:p w14:paraId="25B6122D" w14:textId="77777777" w:rsidR="00F90BDC" w:rsidRDefault="00F90BDC">
      <w:r xmlns:w="http://schemas.openxmlformats.org/wordprocessingml/2006/main">
        <w:t xml:space="preserve">ਚੇਲਿਆਂ ਨੇ ਯਹੂਦਿਯਾ ਵਿੱਚ ਵਿਸ਼ਵਾਸੀਆਂ ਨਾਲ ਆਪਣੇ ਸਰੋਤ ਸਾਂਝੇ ਕੀਤੇ।</w:t>
      </w:r>
    </w:p>
    <w:p w14:paraId="54E4118D" w14:textId="77777777" w:rsidR="00F90BDC" w:rsidRDefault="00F90BDC"/>
    <w:p w14:paraId="4C8239D2" w14:textId="77777777" w:rsidR="00F90BDC" w:rsidRDefault="00F90BDC">
      <w:r xmlns:w="http://schemas.openxmlformats.org/wordprocessingml/2006/main">
        <w:t xml:space="preserve">1. ਸ਼ੇਅਰਿੰਗ ਦੇਖਭਾਲ ਹੈ: ਚੇਲਿਆਂ ਦੀ ਉਦਾਹਰਨ</w:t>
      </w:r>
    </w:p>
    <w:p w14:paraId="3AF100D6" w14:textId="77777777" w:rsidR="00F90BDC" w:rsidRDefault="00F90BDC"/>
    <w:p w14:paraId="4AB9D986" w14:textId="77777777" w:rsidR="00F90BDC" w:rsidRDefault="00F90BDC">
      <w:r xmlns:w="http://schemas.openxmlformats.org/wordprocessingml/2006/main">
        <w:t xml:space="preserve">2. ਉਦਾਰਤਾ ਦਾ ਆਸ਼ੀਰਵਾਦ: ਚੇਲਿਆਂ ਦੀ ਮਿਸਾਲ</w:t>
      </w:r>
    </w:p>
    <w:p w14:paraId="56DAC3F8" w14:textId="77777777" w:rsidR="00F90BDC" w:rsidRDefault="00F90BDC"/>
    <w:p w14:paraId="219CD637" w14:textId="77777777" w:rsidR="00F90BDC" w:rsidRDefault="00F90BDC">
      <w:r xmlns:w="http://schemas.openxmlformats.org/wordprocessingml/2006/main">
        <w:t xml:space="preserve">1. ਗਲਾਤੀਆਂ 6:10 ਇਸ ਲਈ, ਜਿਵੇਂ ਸਾਡੇ ਕੋਲ ਮੌਕਾ ਹੈ, ਆਓ ਅਸੀਂ ਸਾਰੇ ਲੋਕਾਂ ਦਾ ਭਲਾ ਕਰੀਏ, ਖਾਸ ਕਰਕੇ ਉਨ੍ਹਾਂ ਦਾ </w:t>
      </w:r>
      <w:r xmlns:w="http://schemas.openxmlformats.org/wordprocessingml/2006/main">
        <w:lastRenderedPageBreak xmlns:w="http://schemas.openxmlformats.org/wordprocessingml/2006/main"/>
      </w:r>
      <w:r xmlns:w="http://schemas.openxmlformats.org/wordprocessingml/2006/main">
        <w:t xml:space="preserve">ਜੋ ਵਿਸ਼ਵਾਸੀਆਂ ਦੇ ਪਰਿਵਾਰ ਨਾਲ ਸਬੰਧਤ ਹਨ।</w:t>
      </w:r>
    </w:p>
    <w:p w14:paraId="18D2BCA5" w14:textId="77777777" w:rsidR="00F90BDC" w:rsidRDefault="00F90BDC"/>
    <w:p w14:paraId="679BD66A" w14:textId="77777777" w:rsidR="00F90BDC" w:rsidRDefault="00F90BDC">
      <w:r xmlns:w="http://schemas.openxmlformats.org/wordprocessingml/2006/main">
        <w:t xml:space="preserve">2. ਰੋਮੀਆਂ 12:13 ਪਰਮੇਸ਼ੁਰ ਨਾਲ ਸਾਂਝਾ ਕਰੋ? </w:t>
      </w:r>
      <w:r xmlns:w="http://schemas.openxmlformats.org/wordprocessingml/2006/main">
        <w:t xml:space="preserve">ਲੋੜਵੰਦ ਲੋਕ </w:t>
      </w:r>
      <w:r xmlns:w="http://schemas.openxmlformats.org/wordprocessingml/2006/main">
        <w:rPr>
          <w:rFonts w:ascii="맑은 고딕 Semilight" w:hAnsi="맑은 고딕 Semilight"/>
        </w:rPr>
        <w:t xml:space="preserve">। </w:t>
      </w:r>
      <w:r xmlns:w="http://schemas.openxmlformats.org/wordprocessingml/2006/main">
        <w:t xml:space="preserve">ਪਰਾਹੁਣਚਾਰੀ ਦਾ ਅਭਿਆਸ ਕਰੋ।</w:t>
      </w:r>
    </w:p>
    <w:p w14:paraId="607D7D7E" w14:textId="77777777" w:rsidR="00F90BDC" w:rsidRDefault="00F90BDC"/>
    <w:p w14:paraId="49443492" w14:textId="77777777" w:rsidR="00F90BDC" w:rsidRDefault="00F90BDC">
      <w:r xmlns:w="http://schemas.openxmlformats.org/wordprocessingml/2006/main">
        <w:t xml:space="preserve">ਰਸੂਲਾਂ ਦੇ ਕਰਤੱਬ 11:30 ਉਨ੍ਹਾਂ ਨੇ ਵੀ ਕੀਤਾ ਅਤੇ ਬਰਨਬਾਸ ਅਤੇ ਸੌਲੁਸ ਦੇ ਹੱਥੋਂ ਬਜ਼ੁਰਗਾਂ ਨੂੰ ਭੇਜ ਦਿੱਤਾ।</w:t>
      </w:r>
    </w:p>
    <w:p w14:paraId="58A1B129" w14:textId="77777777" w:rsidR="00F90BDC" w:rsidRDefault="00F90BDC"/>
    <w:p w14:paraId="4E164FDB" w14:textId="77777777" w:rsidR="00F90BDC" w:rsidRDefault="00F90BDC">
      <w:r xmlns:w="http://schemas.openxmlformats.org/wordprocessingml/2006/main">
        <w:t xml:space="preserve">ਇਹ ਹਵਾਲੇ ਦੱਸਦਾ ਹੈ ਕਿ ਕਿਵੇਂ ਬਰਨਬਾਸ ਅਤੇ ਸੌਲੁਸ ਨੇ ਯਰੂਸ਼ਲਮ ਦੇ ਬਜ਼ੁਰਗਾਂ ਨੂੰ ਗ਼ੈਰ-ਯਹੂਦੀ ਲੋਕਾਂ ਤੋਂ ਵਿੱਤੀ ਭੇਟ ਭੇਜੀ।</w:t>
      </w:r>
    </w:p>
    <w:p w14:paraId="490255DB" w14:textId="77777777" w:rsidR="00F90BDC" w:rsidRDefault="00F90BDC"/>
    <w:p w14:paraId="79A48F77" w14:textId="77777777" w:rsidR="00F90BDC" w:rsidRDefault="00F90BDC">
      <w:r xmlns:w="http://schemas.openxmlformats.org/wordprocessingml/2006/main">
        <w:t xml:space="preserve">1. ਉਦਾਰਤਾ ਦੀ ਸ਼ਕਤੀ: ਅਸੀਂ ਬਰਨਬਾਸ ਅਤੇ ਸੌਲੁਸ ਤੋਂ ਕਿਵੇਂ ਸਿੱਖ ਸਕਦੇ ਹਾਂ</w:t>
      </w:r>
    </w:p>
    <w:p w14:paraId="3920D16D" w14:textId="77777777" w:rsidR="00F90BDC" w:rsidRDefault="00F90BDC"/>
    <w:p w14:paraId="3B0F0C8D" w14:textId="77777777" w:rsidR="00F90BDC" w:rsidRDefault="00F90BDC">
      <w:r xmlns:w="http://schemas.openxmlformats.org/wordprocessingml/2006/main">
        <w:t xml:space="preserve">2. ਭਾਈਚਾਰੇ ਦੀ ਤਰਜੀਹ: ਅਸੀਂ ਇੱਕ ਦੂਜੇ ਦਾ ਸਮਰਥਨ ਕਿਵੇਂ ਕਰ ਸਕਦੇ ਹਾਂ</w:t>
      </w:r>
    </w:p>
    <w:p w14:paraId="4B6161C7" w14:textId="77777777" w:rsidR="00F90BDC" w:rsidRDefault="00F90BDC"/>
    <w:p w14:paraId="71F0DFFD" w14:textId="77777777" w:rsidR="00F90BDC" w:rsidRDefault="00F90BDC">
      <w:r xmlns:w="http://schemas.openxmlformats.org/wordprocessingml/2006/main">
        <w:t xml:space="preserve">1. ਕਹਾਉਤਾਂ 11:25, "ਇੱਕ ਖੁੱਲ੍ਹੇ ਦਿਲ ਵਾਲਾ ਵਿਅਕਤੀ ਖੁਸ਼ਹਾਲ ਹੁੰਦਾ ਹੈ; ਜੋ ਦੂਜਿਆਂ ਨੂੰ ਤਾਜ਼ਗੀ ਦਿੰਦਾ ਹੈ ਉਹ ਤਾਜ਼ਗੀ ਪ੍ਰਾਪਤ ਕਰੇਗਾ।"</w:t>
      </w:r>
    </w:p>
    <w:p w14:paraId="40CDDECD" w14:textId="77777777" w:rsidR="00F90BDC" w:rsidRDefault="00F90BDC"/>
    <w:p w14:paraId="34E93BE9" w14:textId="77777777" w:rsidR="00F90BDC" w:rsidRDefault="00F90BDC">
      <w:r xmlns:w="http://schemas.openxmlformats.org/wordprocessingml/2006/main">
        <w:t xml:space="preserve">2. 2 ਕੁਰਿੰਥੀਆਂ 9:7, "ਤੁਹਾਡੇ ਵਿੱਚੋਂ ਹਰੇਕ ਨੂੰ ਉਹ ਦੇਣਾ ਚਾਹੀਦਾ ਹੈ ਜੋ ਤੁਸੀਂ ਆਪਣੇ ਦਿਲ ਵਿੱਚ ਦੇਣ ਦਾ ਫੈਸਲਾ ਕੀਤਾ ਹੈ, ਨਾ ਕਿ ਝਿਜਕ ਜਾਂ ਮਜਬੂਰੀ ਵਿੱਚ, ਕਿਉਂਕਿ ਪ੍ਰਮਾਤਮਾ ਇੱਕ ਖੁਸ਼ੀ ਨਾਲ ਦੇਣ ਵਾਲੇ ਨੂੰ ਪਿਆਰ ਕਰਦਾ ਹੈ।"</w:t>
      </w:r>
    </w:p>
    <w:p w14:paraId="72AC2086" w14:textId="77777777" w:rsidR="00F90BDC" w:rsidRDefault="00F90BDC"/>
    <w:p w14:paraId="19DC0804" w14:textId="77777777" w:rsidR="00F90BDC" w:rsidRDefault="00F90BDC">
      <w:r xmlns:w="http://schemas.openxmlformats.org/wordprocessingml/2006/main">
        <w:t xml:space="preserve">ਰਸੂਲਾਂ ਦੇ ਕਰਤੱਬ 12 ਰਾਜਾ ਹੇਰੋਦੇਸ ਦੁਆਰਾ ਮੁਢਲੇ ਚਰਚ ਦੇ ਅਤਿਆਚਾਰ, ਜੇਲ੍ਹ ਵਿੱਚੋਂ ਪੀਟਰ ਦੇ ਚਮਤਕਾਰੀ ਢੰਗ ਨਾਲ ਭੱਜਣ ਅਤੇ ਹੇਰੋਦੇਸ ਦੀ ਮੌਤ ਦਾ ਵਰਣਨ ਕਰਦਾ ਹੈ।</w:t>
      </w:r>
    </w:p>
    <w:p w14:paraId="292C4A96" w14:textId="77777777" w:rsidR="00F90BDC" w:rsidRDefault="00F90BDC"/>
    <w:p w14:paraId="23361AC2" w14:textId="77777777" w:rsidR="00F90BDC" w:rsidRDefault="00F90BDC">
      <w:r xmlns:w="http://schemas.openxmlformats.org/wordprocessingml/2006/main">
        <w:t xml:space="preserve">ਪਹਿਲਾ ਪੈਰਾ: ਅਧਿਆਇ ਰਾਜਾ ਹੇਰੋਦੇਸ ਅਗ੍ਰਿੱਪਾ I ਦੁਆਰਾ ਚਰਚ ਦੇ ਕੁਝ ਮੈਂਬਰਾਂ ਨੂੰ ਸਤਾਉਣ ਨਾਲ ਸ਼ੁਰੂ ਹੁੰਦਾ ਹੈ। ਉਸ ਨੇ ਜੇਮਜ਼, ਭਰਾ ਜੌਨ ਨੂੰ ਤਲਵਾਰ ਨਾਲ ਮਾਰਿਆ ਸੀ, ਜਦੋਂ ਯਹੂਦੀਆਂ ਨੇ ਖੁਸ਼ ਹੋ ਕੇ ਪੀਟਰ ਨੂੰ ਤਿਉਹਾਰ ਦੇ ਦੌਰਾਨ ਬੇਖਮੀਰੀ ਰੋਟੀ ਦੇ ਦੌਰਾਨ ਫੜ ਲਿਆ ਸੀ, ਉਸਨੂੰ ਗ੍ਰਿਫਤਾਰ ਕਰਨ ਤੋਂ ਬਾਅਦ ਉਸਨੂੰ ਜੇਲ੍ਹ ਵਿੱਚ ਸੁੱਟ ਦਿੱਤਾ ਸੀ ਅਤੇ ਉਸਨੂੰ ਚਾਰ ਦਸਤੇ ਦੁਆਰਾ ਚਾਰ ਸਿਪਾਹੀਆਂ ਦੇ ਹਵਾਲੇ ਕਰ ਦਿੱਤਾ ਗਿਆ ਸੀ, ਹਰ ਇੱਕ ਇਰਾਦੇ ਨਾਲ ਉਸਨੂੰ ਪਸਾਹ ਤੋਂ ਬਾਅਦ ਜਨਤਕ ਮੁਕੱਦਮੇ ਵਿੱਚ ਲਿਆਉਣ ਦਾ ਇਰਾਦਾ ਸੀ। 12:1-4)। ਇਸ ਲਈ ਪਤਰਸ ਨੂੰ ਜੇਲ੍ਹ ਵਿੱਚ ਰੱਖਿਆ ਗਿਆ ਸੀ, ਪਰ ਚਰਚ ਦੁਆਰਾ ਉਸ ਲਈ ਪਰਮੇਸ਼ੁਰ ਨੂੰ ਦਿਲੋਂ ਪ੍ਰਾਰਥਨਾ ਕੀਤੀ ਗਈ ਸੀ।</w:t>
      </w:r>
    </w:p>
    <w:p w14:paraId="6DAD5C24" w14:textId="77777777" w:rsidR="00F90BDC" w:rsidRDefault="00F90BDC"/>
    <w:p w14:paraId="2EB4BED9" w14:textId="77777777" w:rsidR="00F90BDC" w:rsidRDefault="00F90BDC">
      <w:r xmlns:w="http://schemas.openxmlformats.org/wordprocessingml/2006/main">
        <w:t xml:space="preserve">2 ਪੈਰਾਗ੍ਰਾਫ਼: ਹੇਰੋਦੇਸ ਨੂੰ ਮੁਕੱਦਮੇ ਵਿੱਚ ਲਿਆਉਣ ਤੋਂ ਪਹਿਲਾਂ ਰਾਤ ਨੂੰ ਪੀਟਰ ਦੋ ਸਿਪਾਹੀਆਂ ਦੇ ਵਿਚਕਾਰ ਸੁੱਤਾ ਹੋਇਆ ਸੀ, ਜੰਜ਼ੀਰਾਂ ਨਾਲ </w:t>
      </w:r>
      <w:r xmlns:w="http://schemas.openxmlformats.org/wordprocessingml/2006/main">
        <w:lastRenderedPageBreak xmlns:w="http://schemas.openxmlformats.org/wordprocessingml/2006/main"/>
      </w:r>
      <w:r xmlns:w="http://schemas.openxmlformats.org/wordprocessingml/2006/main">
        <w:t xml:space="preserve">ਬੰਨ੍ਹੇ ਹੋਏ ਸੈਨਟਰੀਜ਼ ਪਹਿਰੇਦਾਰ ਪ੍ਰਵੇਸ਼ ਦੁਆਰ ਖੜ੍ਹੇ ਸਨ ਅਚਾਨਕ ਦੂਤ ਪ੍ਰਭੂ ਪ੍ਰਕਾਸ਼ ਦੀ ਚਮਕਦਾਰ ਕੋਠੜੀ ਨਾਲ ਪਤਰਸ ਦੇ ਪਾਸੇ ਨੂੰ ਜਾਗਿਆ 'ਜਲਦੀ ਉੱਠੋ!' ਕਲਾਈ ਤੋਂ ਜ਼ੰਜੀਰਾਂ ਡਿੱਗ ਪਈਆਂ ਦੂਤ ਨੇ ਕਿਹਾ 'ਆਪਣੇ ਕੱਪੜਿਆਂ ਦੀ ਜੁੱਤੀ ਪਾਓ' ਇਸ ਤਰ੍ਹਾਂ ਦੁਆਲੇ ਲਪੇਟਿਆ ਹੋਇਆ ਦੂਤ ਜਾਣਦਾ ਸੀ ਕਿ ਅਸਲ ਵਿੱਚ ਕੀ ਹੋ ਰਿਹਾ ਹੈ ਉਸ ਨੇ ਦਰਸ਼ਣ ਦੇਖ ਕੇ ਸੋਚਿਆ ਪਹਿਲਾ ਦੂਜਾ ਪਹਿਰੇਦਾਰ ਸ਼ਹਿਰ ਦੇ ਮੋਹਰੀ ਲੋਹੇ ਦਾ ਗੇਟ ਆਇਆ ਉਨ੍ਹਾਂ ਨੂੰ ਆਪਣੇ ਆਪ ਖੋਲ੍ਹਿਆ ਉਹ ਇੱਕ ਗਲੀ ਦੀ ਲੰਬਾਈ ਵਿੱਚੋਂ ਲੰਘਿਆ ਅਚਾਨਕ ਦੂਤ ਉਸ ਨੂੰ ਛੱਡ ਦਿੱਤਾ (ਰਸੂਲਾਂ ਦੇ ਕਰਤੱਬ 12:6-10)। ਇਹ ਸਮਝ ਕੇ ਘਰ ਗਈ ਕਿ ਕੀ ਹੋਇਆ ਸੀ, ਮਰਿਯਮ ਦੀ ਮਾਂ ਜੌਨ ਨੇ ਮਾਰਕ ਨੂੰ ਵੀ ਬੁਲਾਇਆ ਜਿੱਥੇ ਬਹੁਤ ਸਾਰੇ ਲੋਕ ਪ੍ਰਾਰਥਨਾ ਕਰਦੇ ਹੋਏ ਇਕੱਠੇ ਹੋਏ ਸਨ, ਰੋਡਾ ਨੇ ਉੱਤਰ ਦਰਵਾਜ਼ੇ ਤੋਂ ਉਤਸਾਹਿਤ ਹੋ ਕੇ ਪੀਟਰ ਦੀ ਅਵਾਜ਼ ਨੂੰ ਪਛਾਣਿਆ, ਉਹ ਦਰਵਾਜ਼ਾ ਖੋਲ੍ਹੇ ਬਿਨਾਂ ਹੀ ਇਹ ਕਹਿ ਕੇ ਵਾਪਸ ਭੱਜ ਗਈ ਕਿ 'ਪੀਟਰ ਦਰਵਾਜ਼ੇ 'ਤੇ ਹੈ!' ਉਨ੍ਹਾਂ ਨੇ ਕਿਹਾ ਕਿ ਉਹ ਦਿਮਾਗ ਤੋਂ ਬਾਹਰ ਸੀ ਅਤੇ ਇਸ ਗੱਲ 'ਤੇ ਜ਼ੋਰ ਦਿੰਦੀ ਰਹੀ ਕਿ ਇਹ ਸੱਚ ਹੈ ਉਨ੍ਹਾਂ ਨੇ ਕਿਹਾ 'ਇਹ ਉਸਦਾ ਦੂਤ ਹੋਣਾ ਚਾਹੀਦਾ ਹੈ।' ਪਰ ਪੀਟਰ ਖੜਕਾਉਂਦਾ ਰਿਹਾ ਜਦੋਂ ਉਨ੍ਹਾਂ ਨੇ ਦਰਵਾਜ਼ਾ ਖੋਲ੍ਹਿਆ ਦੇਖਿਆ ਤਾਂ ਹੈਰਾਨ ਰਹਿ ਗਏ ਉਸਨੇ ਆਪਣੇ ਹੱਥ ਨਾਲ ਉਨ੍ਹਾਂ ਨੂੰ ਚੁੱਪ ਰਹਿਣ ਲਈ ਇਸ਼ਾਰਾ ਕੀਤਾ ਦੱਸਿਆ ਕਿ ਕਿਵੇਂ ਪ੍ਰਭੂ ਨੇ ਜੇਲ੍ਹ ਵਿੱਚੋਂ ਬਾਹਰ ਲਿਆਂਦਾ ਇਹ ਗੱਲਾਂ ਦੱਸੀਆਂ ਜੇਮਜ਼ ਦੂਜੇ ਭਰਾ ਫਿਰ ਚਲੇ ਗਏ (ਰਸੂਲਾਂ ਦੇ ਕਰਤੱਬ 12:11-17)।</w:t>
      </w:r>
    </w:p>
    <w:p w14:paraId="670A68B7" w14:textId="77777777" w:rsidR="00F90BDC" w:rsidRDefault="00F90BDC"/>
    <w:p w14:paraId="1560252D" w14:textId="77777777" w:rsidR="00F90BDC" w:rsidRDefault="00F90BDC">
      <w:r xmlns:w="http://schemas.openxmlformats.org/wordprocessingml/2006/main">
        <w:t xml:space="preserve">ਤੀਜਾ ਪੈਰਾ: ਸਵੇਰ ਵੇਲੇ ਸਿਪਾਹੀਆਂ ਵਿੱਚ ਕੋਈ ਛੋਟੀ ਜਿਹੀ ਹੰਗਾਮਾ ਨਹੀਂ ਹੋਇਆ ਜਿਵੇਂ ਕਿ ਪੀਟਰ ਬਣ ਗਿਆ ਸੀ। ਹੇਰੋਦੇਸ ਦੁਆਰਾ ਉਸ ਦੀ ਪੂਰੀ ਖੋਜ ਕਰਨ ਤੋਂ ਬਾਅਦ, ਉਸਨੂੰ ਮੌਤ ਦੇ ਹੁਕਮ ਵਾਲੇ ਗਾਰਡ ਨਹੀਂ ਮਿਲੇ। ਤਦ ਹੇਰੋਦੇਸ ਯਹੂਦਿਯਾ ਤੋਂ ਕੈਸਰਿਯਾ ਨੂੰ ਗਿਆ ਅਤੇ ਉੱਥੇ ਕੁਝ ਚਿਰ ਠਹਿਰਿਆ। ਉਹ ਲੋਕਾਂ ਨਾਲ ਝਗੜਾ ਕਰ ਰਿਹਾ ਸੀ ਸੂਰ ਸਾਈਡਨ ਹੁਣ ਇਕੱਠੇ ਹੋ ਕੇ ਹਾਜ਼ਰੀਨ ਨੂੰ ਸੁਰੱਖਿਅਤ ਸਮਰਥਨ ਦੀ ਮੰਗ ਕਰਦਾ ਹੈ ਬਲਾਸਟਸ ਭਰੋਸੇਮੰਦ ਨਿੱਜੀ ਸੇਵਕ ਰਾਜਾ ਸ਼ਾਂਤੀ ਦੀ ਮੰਗ ਕਰਦਾ ਹੈ ਕਿਉਂਕਿ ਉਨ੍ਹਾਂ ਦਾ ਦੇਸ਼ ਰਾਜੇ ਦੇ ਦੇਸ਼ ਦੀ ਭੋਜਨ ਸਪਲਾਈ 'ਤੇ ਨਿਰਭਰ ਕਰਦਾ ਹੈ ਨਿਯਤ ਦਿਨ 'ਤੇ ਹੇਰੋਡ ਨੇ ਸ਼ਾਹੀ ਬਸਤਰ ਪਹਿਨੇ ਤਖਤ 'ਤੇ ਬੈਠ ਕੇ ਜਨਤਕ ਸੰਬੋਧਨ ਕੀਤਾ ਲੋਕਾਂ ਨੇ ਚੀਕਿਆ 'ਇਹ ਅਵਾਜ਼ ਦੇਵਤਾ ਨਹੀਂ ਮਨੁੱਖ। .' ਤੁਰੰਤ ਹੀ ਕਿਉਂਕਿ ਪਰਮੇਸ਼ੁਰ ਦੀ ਉਸਤਤ ਨਹੀਂ ਕੀਤੀ, ਇੱਕ ਦੂਤ ਪ੍ਰਭੂ ਨੇ ਮਾਰਿਆ, ਖਾਧੇ ਕੀੜੇ ਮਰ ਗਏ ਸ਼ਬਦ ਪਰਮੇਸ਼ੁਰ ਨੇ ਫੈਲਣਾ ਜਾਰੀ ਰੱਖਿਆ ਬਰਨਬਾਸ ਸ਼ਾਊਲ ਨੇ ਆਪਣਾ ਮਿਸ਼ਨ ਪੂਰਾ ਕੀਤਾ ਯਰੂਸ਼ਲਮ ਵਾਪਸ ਲੈ ਕੇ ਉਨ੍ਹਾਂ ਨੂੰ ਯੂਹੰਨਾ ਵੀ ਮਰਕੁਸ ਕਿਹਾ ਜਾਂਦਾ ਹੈ (ਰਸੂਲਾਂ ਦੇ ਕਰਤੱਬ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ਰਸੂਲਾਂ ਦੇ ਕਰਤੱਬ 12:1 ਉਸੇ ਵੇਲੇ ਹੇਰੋਦੇਸ ਰਾਜੇ ਨੇ ਕਲੀਸਿਯਾ ਦੇ ਕੁਝ ਲੋਕਾਂ ਨੂੰ ਪਰੇਸ਼ਾਨ ਕਰਨ ਲਈ ਆਪਣੇ ਹੱਥ ਵਧਾਏ।</w:t>
      </w:r>
    </w:p>
    <w:p w14:paraId="42639530" w14:textId="77777777" w:rsidR="00F90BDC" w:rsidRDefault="00F90BDC"/>
    <w:p w14:paraId="015F2563" w14:textId="77777777" w:rsidR="00F90BDC" w:rsidRDefault="00F90BDC">
      <w:r xmlns:w="http://schemas.openxmlformats.org/wordprocessingml/2006/main">
        <w:t xml:space="preserve">ਰਾਜਾ ਹੇਰੋਦੇਸ ਨੇ ਚਰਚ ਦੇ ਕੁਝ ਮੈਂਬਰਾਂ ਨੂੰ ਸਤਾਇਆ।</w:t>
      </w:r>
    </w:p>
    <w:p w14:paraId="3A29FD5D" w14:textId="77777777" w:rsidR="00F90BDC" w:rsidRDefault="00F90BDC"/>
    <w:p w14:paraId="77E9ADAD" w14:textId="77777777" w:rsidR="00F90BDC" w:rsidRDefault="00F90BDC">
      <w:r xmlns:w="http://schemas.openxmlformats.org/wordprocessingml/2006/main">
        <w:t xml:space="preserve">1. ਆਓ ਅਸੀਂ ਜ਼ੁਲਮ ਦੇ ਸਮੇਂ ਨਿਰਾਸ਼ ਨਾ ਹੋਈਏ, ਪਰ ਆਪਣੀ ਨਿਹਚਾ ਵਿੱਚ ਮਜ਼ਬੂਤ ਰਹੀਏ।</w:t>
      </w:r>
    </w:p>
    <w:p w14:paraId="5AB8C9CC" w14:textId="77777777" w:rsidR="00F90BDC" w:rsidRDefault="00F90BDC"/>
    <w:p w14:paraId="7E226C00" w14:textId="77777777" w:rsidR="00F90BDC" w:rsidRDefault="00F90BDC">
      <w:r xmlns:w="http://schemas.openxmlformats.org/wordprocessingml/2006/main">
        <w:t xml:space="preserve">2. ਮੁਸੀਬਤ ਦਾ ਸਾਹਮਣਾ ਕਰਦੇ ਹੋਏ, ਆਓ ਅਸੀਂ ਆਪਣੇ ਉਦੇਸ਼ ਅਤੇ ਮਿਸ਼ਨ 'ਤੇ ਕੇਂਦ੍ਰਿਤ ਰਹੀਏ।</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5:10-12 “ਧੰਨ ਹਨ ਉਹ ਜਿਹੜੇ ਧਾਰਮਿਕਤਾ ਦੇ ਕਾਰਨ ਸਤਾਏ ਜਾਂਦੇ ਹਨ, ਕਿਉਂਕਿ ਸਵਰਗ ਦਾ ਰਾਜ ਉਨ੍ਹਾਂ ਦਾ ਹੈ। ਧੰਨ ਹੋ ਤੁਸੀਂ ਜਦੋਂ ਦੂਸਰੇ ਤੁਹਾਨੂੰ ਬਦਨਾਮ ਕਰਦੇ ਹਨ ਅਤੇ ਤੁਹਾਨੂੰ ਸਤਾਉਂਦੇ ਹਨ ਅਤੇ ਮੇਰੇ ਕਾਰਨ ਝੂਠੇ ਤੁਹਾਡੇ ਵਿਰੁੱਧ ਹਰ ਕਿਸਮ ਦੀ ਬੁਰਾਈ ਬੋਲਦੇ ਹਨ. ਖੁਸ਼ ਹੋਵੋ ਅਤੇ ਖੁਸ਼ ਹੋਵੋ, ਕਿਉਂਕਿ ਤੁਹਾਡਾ ਇਨਾਮ ਸਵਰਗ ਵਿੱਚ ਮਹਾਨ ਹੈ, ਇਸ ਲਈ ਉਨ੍ਹਾਂ ਨੇ ਤੁਹਾਡੇ ਤੋਂ ਪਹਿਲਾਂ ਦੇ ਨਬੀਆਂ ਨੂੰ ਸਤਾਇਆ ਸੀ।"</w:t>
      </w:r>
    </w:p>
    <w:p w14:paraId="57B39AF6" w14:textId="77777777" w:rsidR="00F90BDC" w:rsidRDefault="00F90BDC"/>
    <w:p w14:paraId="204CC3BC" w14:textId="77777777" w:rsidR="00F90BDC" w:rsidRDefault="00F90BDC">
      <w:r xmlns:w="http://schemas.openxmlformats.org/wordprocessingml/2006/main">
        <w:t xml:space="preserve">2. ਇਬਰਾਨੀਆਂ 10: 32-34 “ਪਰ ਉਹ ਪੁਰਾਣੇ ਦਿਨਾਂ ਨੂੰ ਯਾਦ ਕਰੋ ਜਦੋਂ ਤੁਸੀਂ ਗਿਆਨ ਪ੍ਰਾਪਤ ਕਰਨ ਤੋਂ ਬਾਅਦ, ਤੁਸੀਂ ਦੁੱਖਾਂ ਦੇ ਨਾਲ ਇੱਕ ਕਠੋਰ ਸੰਘਰਸ਼ ਦਾ ਸਾਮ੍ਹਣਾ ਕੀਤਾ ਸੀ, ਕਦੇ-ਕਦੇ ਜਨਤਕ ਤੌਰ 'ਤੇ ਬਦਨਾਮੀ ਅਤੇ ਦੁੱਖਾਂ ਦਾ ਸਾਹਮਣਾ ਕੀਤਾ ਗਿਆ ਸੀ, ਅਤੇ ਕਦੇ-ਕਦਾਈਂ ਅਜਿਹੇ ਸਲੂਕ ਕੀਤੇ ਗਏ ਲੋਕਾਂ ਦੇ ਹਿੱਸੇਦਾਰ ਸਨ। ਕਿਉਂਕਿ ਤੁਹਾਨੂੰ ਕੈਦੀਆਂ ਉੱਤੇ ਤਰਸ ਆਉਂਦਾ ਸੀ, ਅਤੇ ਤੁਸੀਂ ਆਪਣੀ ਜਾਇਦਾਦ ਦੀ ਲੁੱਟ ਨੂੰ ਖੁਸ਼ੀ ਨਾਲ ਸਵੀਕਾਰ ਕੀਤਾ ਸੀ, ਕਿਉਂਕਿ ਤੁਸੀਂ ਜਾਣਦੇ ਸੀ ਕਿ ਤੁਹਾਡੇ ਕੋਲ ਇੱਕ ਵਧੀਆ ਅਤੇ ਸਥਿਰ ਰਹਿਣ ਵਾਲਾ ਹੈ। ”</w:t>
      </w:r>
    </w:p>
    <w:p w14:paraId="3BFDBA25" w14:textId="77777777" w:rsidR="00F90BDC" w:rsidRDefault="00F90BDC"/>
    <w:p w14:paraId="0FDAF5C9" w14:textId="77777777" w:rsidR="00F90BDC" w:rsidRDefault="00F90BDC">
      <w:r xmlns:w="http://schemas.openxmlformats.org/wordprocessingml/2006/main">
        <w:t xml:space="preserve">ਰਸੂਲਾਂ ਦੇ ਕਰਤੱਬ 12:2 ਅਤੇ ਉਸ ਨੇ ਯੂਹੰਨਾ ਦੇ ਭਰਾ ਯਾਕੂਬ ਨੂੰ ਤਲਵਾਰ ਨਾਲ ਮਾਰ ਦਿੱਤਾ।</w:t>
      </w:r>
    </w:p>
    <w:p w14:paraId="5E13D96A" w14:textId="77777777" w:rsidR="00F90BDC" w:rsidRDefault="00F90BDC"/>
    <w:p w14:paraId="3A889698" w14:textId="77777777" w:rsidR="00F90BDC" w:rsidRDefault="00F90BDC">
      <w:r xmlns:w="http://schemas.openxmlformats.org/wordprocessingml/2006/main">
        <w:t xml:space="preserve">ਹੇਰੋਦੇਸ ਅਗ੍ਰਿੱਪਾ ਪਹਿਲੇ ਨੇ ਯੂਹੰਨਾ ਦੇ ਭਰਾ ਯਾਕੂਬ ਨੂੰ ਤਲਵਾਰ ਨਾਲ ਮਾਰਿਆ ਸੀ।</w:t>
      </w:r>
    </w:p>
    <w:p w14:paraId="25060BF4" w14:textId="77777777" w:rsidR="00F90BDC" w:rsidRDefault="00F90BDC"/>
    <w:p w14:paraId="74055519" w14:textId="77777777" w:rsidR="00F90BDC" w:rsidRDefault="00F90BDC">
      <w:r xmlns:w="http://schemas.openxmlformats.org/wordprocessingml/2006/main">
        <w:t xml:space="preserve">1. ਇੱਕ ਰੀਮਾਈਂਡਰ ਕਿ ਸਾਨੂੰ ਆਪਣੇ ਜੀਵਨ ਵਿੱਚ ਨਿਮਰ ਰਹਿਣਾ ਅਤੇ ਪ੍ਰਮਾਤਮਾ ਦੀ ਸ਼ਕਤੀ ਨੂੰ ਪਛਾਣਨਾ ਕਦੇ ਨਹੀਂ ਭੁੱਲਣਾ ਚਾਹੀਦਾ।</w:t>
      </w:r>
    </w:p>
    <w:p w14:paraId="0B9E8889" w14:textId="77777777" w:rsidR="00F90BDC" w:rsidRDefault="00F90BDC"/>
    <w:p w14:paraId="5BE8AB56" w14:textId="77777777" w:rsidR="00F90BDC" w:rsidRDefault="00F90BDC">
      <w:r xmlns:w="http://schemas.openxmlformats.org/wordprocessingml/2006/main">
        <w:t xml:space="preserve">2. ਪਿਆਰ ਅਤੇ ਮਾਫੀ ਦੀ ਸ਼ਕਤੀ 'ਤੇ ਇੱਕ ਸਬਕ, ਮੌਤ ਦੇ ਚਿਹਰੇ ਵਿੱਚ ਵੀ.</w:t>
      </w:r>
    </w:p>
    <w:p w14:paraId="0801EB98" w14:textId="77777777" w:rsidR="00F90BDC" w:rsidRDefault="00F90BDC"/>
    <w:p w14:paraId="4CB7E888" w14:textId="77777777" w:rsidR="00F90BDC" w:rsidRDefault="00F90BDC">
      <w:r xmlns:w="http://schemas.openxmlformats.org/wordprocessingml/2006/main">
        <w:t xml:space="preserve">1. ਯਾਕੂਬ 4:10 - "ਪ੍ਰਭੂ ਦੇ ਅੱਗੇ ਨਿਮਰ ਬਣੋ, ਅਤੇ ਉਹ ਤੁਹਾਨੂੰ ਉੱਚਾ ਕਰੇਗਾ।"</w:t>
      </w:r>
    </w:p>
    <w:p w14:paraId="466079BB" w14:textId="77777777" w:rsidR="00F90BDC" w:rsidRDefault="00F90BDC"/>
    <w:p w14:paraId="7E2AC9FB" w14:textId="77777777" w:rsidR="00F90BDC" w:rsidRDefault="00F90BDC">
      <w:r xmlns:w="http://schemas.openxmlformats.org/wordprocessingml/2006/main">
        <w:t xml:space="preserve">2. ਮੱਤੀ 5:43-45 - "ਤੁਸੀਂ ਸੁਣਿਆ ਹੈ ਕਿ ਇਹ ਕਿਹਾ ਗਿਆ ਸੀ, 'ਤੁਸੀਂ ਆਪਣੇ ਗੁਆਂਢੀ ਨੂੰ ਪਿਆਰ ਕਰੋ ਅਤੇ ਆਪਣੇ ਦੁਸ਼ਮਣ ਨਾਲ ਨਫ਼ਰਤ ਕਰੋ।' ਪਰ ਮੈਂ ਤੁਹਾਨੂੰ ਆਖਦਾ ਹਾਂ, ਆਪਣੇ ਦੁਸ਼ਮਣਾਂ ਨੂੰ ਪਿਆਰ ਕਰੋ ਅਤੇ ਉਨ੍ਹਾਂ ਲਈ ਪ੍ਰਾਰਥਨਾ ਕਰੋ ਜੋ ਤੁਹਾਨੂੰ ਸਤਾਉਂਦੇ ਹਨ।"</w:t>
      </w:r>
    </w:p>
    <w:p w14:paraId="4A939439" w14:textId="77777777" w:rsidR="00F90BDC" w:rsidRDefault="00F90BDC"/>
    <w:p w14:paraId="1AAA3A3B" w14:textId="77777777" w:rsidR="00F90BDC" w:rsidRDefault="00F90BDC">
      <w:r xmlns:w="http://schemas.openxmlformats.org/wordprocessingml/2006/main">
        <w:t xml:space="preserve">ਰਸੂਲਾਂ ਦੇ ਕਰਤੱਬ 12:3 ਅਤੇ ਕਿਉਂਕਿ ਉਸਨੇ ਵੇਖਿਆ ਕਿ ਇਹ ਯਹੂਦੀਆਂ ਨੂੰ ਚੰਗਾ ਲੱਗਿਆ, ਉਹ ਪਤਰਸ ਨੂੰ ਵੀ ਫੜਨ ਲਈ ਅੱਗੇ ਵਧਿਆ। (ਉਦੋਂ ਪਤੀਰੀ ਰੋਟੀ ਦੇ ਦਿਨ ਸਨ।)</w:t>
      </w:r>
    </w:p>
    <w:p w14:paraId="0F88B603" w14:textId="77777777" w:rsidR="00F90BDC" w:rsidRDefault="00F90BDC"/>
    <w:p w14:paraId="0ABB5CFF" w14:textId="77777777" w:rsidR="00F90BDC" w:rsidRDefault="00F90BDC">
      <w:r xmlns:w="http://schemas.openxmlformats.org/wordprocessingml/2006/main">
        <w:t xml:space="preserve">ਹੇਰੋਦੇਸ ਅਗ੍ਰਿੱਪਾ ਪਹਿਲੇ ਨੇ ਪਤਰਸ ਨੂੰ ਪਤੀਰੀ ਰੋਟੀ ਦੇ ਦਿਨਾਂ ਵਿੱਚ ਗਿਰਫ਼ਤਾਰ ਕੀਤਾ, ਜਿਵੇਂ ਕਿ ਇਹ ਯਹੂਦੀਆਂ ਨੂੰ ਚੰਗਾ ਲੱਗਦਾ ਸੀ।</w:t>
      </w:r>
    </w:p>
    <w:p w14:paraId="50EB5630" w14:textId="77777777" w:rsidR="00F90BDC" w:rsidRDefault="00F90BDC"/>
    <w:p w14:paraId="6F564813" w14:textId="77777777" w:rsidR="00F90BDC" w:rsidRDefault="00F90BDC">
      <w:r xmlns:w="http://schemas.openxmlformats.org/wordprocessingml/2006/main">
        <w:t xml:space="preserve">1: ਮੁਸੀਬਤ ਦੇ ਸਮੇਂ, ਸਾਨੂੰ ਆਪਣੀ ਨਿਹਚਾ ਵਿੱਚ ਦ੍ਰਿੜ੍ਹ ਰਹਿਣਾ ਚਾਹੀਦਾ ਹੈ, ਸਾਨੂੰ ਮੁਸ਼ਕਲਾਂ ਵਿੱਚੋਂ ਦੀ ਅਗਵਾਈ ਕਰਨ ਲਈ ਪ੍ਰਭੂ ਵਿੱਚ ਭਰੋਸਾ ਰੱਖਣਾ ਚਾਹੀਦਾ ਹੈ।</w:t>
      </w:r>
    </w:p>
    <w:p w14:paraId="5C17FC88" w14:textId="77777777" w:rsidR="00F90BDC" w:rsidRDefault="00F90BDC"/>
    <w:p w14:paraId="1F3FE286" w14:textId="77777777" w:rsidR="00F90BDC" w:rsidRDefault="00F90BDC">
      <w:r xmlns:w="http://schemas.openxmlformats.org/wordprocessingml/2006/main">
        <w:t xml:space="preserve">2: ਸਾਨੂੰ ਧਿਆਨ ਰੱਖਣਾ ਚਾਹੀਦਾ ਹੈ ਕਿ ਲੋਕਾਂ ਦੀਆਂ ਇੱਛਾਵਾਂ ਸਾਨੂੰ ਪਰਮੇਸ਼ੁਰ ਵਿਚ ਸਾਡੀ ਨਿਹਚਾ ਨਾਲ ਸਮਝੌਤਾ ਕਰਨ ਲਈ ਪ੍ਰੇਰਿਤ ਨਾ ਕਰਨ ਦੇਣ।</w:t>
      </w:r>
    </w:p>
    <w:p w14:paraId="70E1DE7B" w14:textId="77777777" w:rsidR="00F90BDC" w:rsidRDefault="00F90BDC"/>
    <w:p w14:paraId="2421108B"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14:paraId="238461B7" w14:textId="77777777" w:rsidR="00F90BDC" w:rsidRDefault="00F90BDC"/>
    <w:p w14:paraId="28A56C51" w14:textId="77777777" w:rsidR="00F90BDC" w:rsidRDefault="00F90BDC">
      <w:r xmlns:w="http://schemas.openxmlformats.org/wordprocessingml/2006/main">
        <w:t xml:space="preserve">2: ਜ਼ਬੂਰ 46:10 - "ਸ਼ਾਂਤ ਰਹੋ, ਅਤੇ ਜਾਣੋ ਕਿ ਮੈਂ ਪਰਮੇਸ਼ੁਰ ਹਾਂ; ਮੈਂ ਕੌਮਾਂ ਵਿੱਚ ਉੱਚਾ ਹੋਵਾਂਗਾ, ਮੈਂ ਧਰਤੀ ਉੱਤੇ ਉੱਚਾ ਹੋਵਾਂਗਾ।"</w:t>
      </w:r>
    </w:p>
    <w:p w14:paraId="6D393A29" w14:textId="77777777" w:rsidR="00F90BDC" w:rsidRDefault="00F90BDC"/>
    <w:p w14:paraId="477935D3" w14:textId="77777777" w:rsidR="00F90BDC" w:rsidRDefault="00F90BDC">
      <w:r xmlns:w="http://schemas.openxmlformats.org/wordprocessingml/2006/main">
        <w:t xml:space="preserve">ਰਸੂਲਾਂ ਦੇ ਕਰਤੱਬ 12:4 ਅਤੇ ਜਦੋਂ ਉਸਨੇ ਉਸਨੂੰ ਫੜ ਲਿਆ, ਉਸਨੂੰ ਕੈਦ ਵਿੱਚ ਪਾ ਦਿੱਤਾ ਅਤੇ ਉਸਨੂੰ ਰੱਖਣ ਲਈ ਸਿਪਾਹੀਆਂ ਦੇ ਚਾਰ ਸਿਪਾਹੀਆਂ ਦੇ ਹਵਾਲੇ ਕਰ ਦਿੱਤਾ। ਈਸਟਰ ਤੋਂ ਬਾਅਦ ਉਸਨੂੰ ਲੋਕਾਂ ਵਿੱਚ ਲਿਆਉਣ ਦਾ ਇਰਾਦਾ.</w:t>
      </w:r>
    </w:p>
    <w:p w14:paraId="1012AE1B" w14:textId="77777777" w:rsidR="00F90BDC" w:rsidRDefault="00F90BDC"/>
    <w:p w14:paraId="37ADFC1B" w14:textId="77777777" w:rsidR="00F90BDC" w:rsidRDefault="00F90BDC">
      <w:r xmlns:w="http://schemas.openxmlformats.org/wordprocessingml/2006/main">
        <w:t xml:space="preserve">ਪਤਰਸ ਨੂੰ ਗਿਰਫ਼ਤਾਰ ਕਰਨ ਤੋਂ ਬਾਅਦ, ਹੇਰੋਦੇਸ ਨੇ ਉਸ ਨੂੰ ਜੇਲ੍ਹ ਵਿਚ ਬੰਦ ਕਰ ਦਿੱਤਾ ਅਤੇ ਉਸ ਦੀ ਰਾਖੀ ਕਰਨ ਲਈ ਸਿਪਾਹੀਆਂ ਦੇ ਚਾਰ ਸਮੂਹ ਨਿਯੁਕਤ ਕੀਤੇ। ਉਸਨੇ ਈਸਟਰ ਤੋਂ ਬਾਅਦ ਪੀਟਰ ਨੂੰ ਲੋਕਾਂ ਦੇ ਸਾਹਮਣੇ ਲਿਆਉਣ ਦੀ ਯੋਜਨਾ ਬਣਾਈ।</w:t>
      </w:r>
    </w:p>
    <w:p w14:paraId="28AD576D" w14:textId="77777777" w:rsidR="00F90BDC" w:rsidRDefault="00F90BDC"/>
    <w:p w14:paraId="1CFFAC3E" w14:textId="77777777" w:rsidR="00F90BDC" w:rsidRDefault="00F90BDC">
      <w:r xmlns:w="http://schemas.openxmlformats.org/wordprocessingml/2006/main">
        <w:t xml:space="preserve">1. ਔਖੇ ਸਮਿਆਂ ਦੌਰਾਨ ਪਰਮੇਸ਼ੁਰ ਦੀ ਸ਼ਕਤੀ ਉੱਤੇ ਭਰੋਸਾ ਕਰਨਾ</w:t>
      </w:r>
    </w:p>
    <w:p w14:paraId="177F907B" w14:textId="77777777" w:rsidR="00F90BDC" w:rsidRDefault="00F90BDC"/>
    <w:p w14:paraId="13D67CE1" w14:textId="77777777" w:rsidR="00F90BDC" w:rsidRDefault="00F90BDC">
      <w:r xmlns:w="http://schemas.openxmlformats.org/wordprocessingml/2006/main">
        <w:t xml:space="preserve">2. ਜਦੋਂ ਜ਼ਿੰਦਗੀ ਔਖੀ ਹੋ ਜਾਂਦੀ ਹੈ ਤਾਂ ਵਿਸ਼ਵਾਸ ਵਿੱਚ ਦ੍ਰਿੜ੍ਹ ਰਹਿਣਾ</w:t>
      </w:r>
    </w:p>
    <w:p w14:paraId="26816E13" w14:textId="77777777" w:rsidR="00F90BDC" w:rsidRDefault="00F90BDC"/>
    <w:p w14:paraId="4E689A6E" w14:textId="77777777" w:rsidR="00F90BDC" w:rsidRDefault="00F90BDC">
      <w:r xmlns:w="http://schemas.openxmlformats.org/wordprocessingml/2006/main">
        <w:t xml:space="preserve">1. ਰੋਮੀਆਂ 8:31 - ਫਿਰ ਅਸੀਂ ਇਨ੍ਹਾਂ ਗੱਲਾਂ ਨੂੰ ਕੀ ਕਹੀਏ? ਜੇ ਰੱਬ ਸਾਡੇ ਲਈ ਹੈ, ਤਾਂ ਸਾਡੇ ਵਿਰੁੱਧ ਕੌਣ ਹੋ ਸਕਦਾ ਹੈ?</w:t>
      </w:r>
    </w:p>
    <w:p w14:paraId="1DF94B66" w14:textId="77777777" w:rsidR="00F90BDC" w:rsidRDefault="00F90BDC"/>
    <w:p w14:paraId="7FCE4EEF" w14:textId="77777777" w:rsidR="00F90BDC" w:rsidRDefault="00F90BDC">
      <w:r xmlns:w="http://schemas.openxmlformats.org/wordprocessingml/2006/main">
        <w:t xml:space="preserve">2. 2 ਕੁਰਿੰਥੀਆਂ 12:9 - ਪਰ ਉਸਨੇ ਮੈਨੂੰ ਕਿਹਾ, "ਮੇਰੀ ਕਿਰਪਾ ਤੇਰੇ ਲਈ ਕਾਫ਼ੀ ਹੈ, ਕਿਉਂਕਿ ਮੇਰੀ ਸ਼ਕਤੀ ਕਮਜ਼ੋਰੀ ਵਿੱਚ ਸੰਪੂਰਨ ਹੁੰਦੀ ਹੈ।"</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12:5 ਇਸ ਲਈ ਪਤਰਸ ਨੂੰ ਕੈਦ ਵਿੱਚ ਰੱਖਿਆ ਗਿਆ ਸੀ, ਪਰ ਕਲੀਸਿਯਾ ਵੱਲੋਂ ਉਸ ਲਈ ਪਰਮੇਸ਼ੁਰ ਅੱਗੇ ਪ੍ਰਾਰਥਨਾ ਕੀਤੀ ਜਾਂਦੀ ਸੀ।</w:t>
      </w:r>
    </w:p>
    <w:p w14:paraId="3B06A9A5" w14:textId="77777777" w:rsidR="00F90BDC" w:rsidRDefault="00F90BDC"/>
    <w:p w14:paraId="09A6EF31" w14:textId="77777777" w:rsidR="00F90BDC" w:rsidRDefault="00F90BDC">
      <w:r xmlns:w="http://schemas.openxmlformats.org/wordprocessingml/2006/main">
        <w:t xml:space="preserve">ਚਰਚ ਨੇ ਬਿਨਾਂ ਰੁਕੇ ਪੀਟਰ ਦੇ ਜੇਲ੍ਹ ਤੋਂ ਰਿਹਾਅ ਹੋਣ ਲਈ ਪ੍ਰਾਰਥਨਾ ਕੀਤੀ।</w:t>
      </w:r>
    </w:p>
    <w:p w14:paraId="6432F2E1" w14:textId="77777777" w:rsidR="00F90BDC" w:rsidRDefault="00F90BDC"/>
    <w:p w14:paraId="119C97E7" w14:textId="77777777" w:rsidR="00F90BDC" w:rsidRDefault="00F90BDC">
      <w:r xmlns:w="http://schemas.openxmlformats.org/wordprocessingml/2006/main">
        <w:t xml:space="preserve">1. ਪ੍ਰਾਰਥਨਾ ਦੀ ਸ਼ਕਤੀ - ਸਾਡੀਆਂ ਪ੍ਰਾਰਥਨਾਵਾਂ ਲੋੜ ਦੇ ਸਮੇਂ ਸਾਡੀ ਕਿਵੇਂ ਮਦਦ ਕਰ ਸਕਦੀਆਂ ਹਨ।</w:t>
      </w:r>
    </w:p>
    <w:p w14:paraId="3F7C3D8D" w14:textId="77777777" w:rsidR="00F90BDC" w:rsidRDefault="00F90BDC"/>
    <w:p w14:paraId="1C5232C0" w14:textId="77777777" w:rsidR="00F90BDC" w:rsidRDefault="00F90BDC">
      <w:r xmlns:w="http://schemas.openxmlformats.org/wordprocessingml/2006/main">
        <w:t xml:space="preserve">2. ਵਿਸ਼ਵਾਸ ਦੀ ਸ਼ਕਤੀ - ਰੱਬ ਵਿੱਚ ਵਿਸ਼ਵਾਸ ਸਾਨੂੰ ਕਿਸੇ ਵੀ ਮੁਸ਼ਕਲ ਨੂੰ ਦੂਰ ਕਰਨ ਵਿੱਚ ਕਿਵੇਂ ਮਦਦ ਕਰ ਸਕਦਾ ਹੈ।</w:t>
      </w:r>
    </w:p>
    <w:p w14:paraId="1871B224" w14:textId="77777777" w:rsidR="00F90BDC" w:rsidRDefault="00F90BDC"/>
    <w:p w14:paraId="5CCBC001" w14:textId="77777777" w:rsidR="00F90BDC" w:rsidRDefault="00F90BDC">
      <w:r xmlns:w="http://schemas.openxmlformats.org/wordprocessingml/2006/main">
        <w:t xml:space="preserve">1. ਯਾਕੂਬ 5:16b - "ਧਰਮੀ ਵਿਅਕਤੀ ਦੀ ਪ੍ਰਾਰਥਨਾ ਵਿੱਚ ਬਹੁਤ ਸ਼ਕਤੀ ਹੁੰਦੀ ਹੈ ਜਿਵੇਂ ਕਿ ਇਹ ਕੰਮ ਕਰ ਰਹੀ ਹੈ।"</w:t>
      </w:r>
    </w:p>
    <w:p w14:paraId="0F91D7A8" w14:textId="77777777" w:rsidR="00F90BDC" w:rsidRDefault="00F90BDC"/>
    <w:p w14:paraId="690B1415" w14:textId="77777777" w:rsidR="00F90BDC" w:rsidRDefault="00F90BDC">
      <w:r xmlns:w="http://schemas.openxmlformats.org/wordprocessingml/2006/main">
        <w:t xml:space="preserve">2. ਮੱਤੀ 21:22 - "ਅਤੇ ਜੋ ਵੀ ਤੁਸੀਂ ਪ੍ਰਾਰਥਨਾ ਵਿੱਚ ਮੰਗੋਗੇ, ਤੁਹਾਨੂੰ ਪ੍ਰਾਪਤ ਹੋਵੇਗਾ, ਜੇ ਤੁਹਾਡੇ ਵਿੱਚ ਵਿਸ਼ਵਾਸ ਹੈ।"</w:t>
      </w:r>
    </w:p>
    <w:p w14:paraId="690E517A" w14:textId="77777777" w:rsidR="00F90BDC" w:rsidRDefault="00F90BDC"/>
    <w:p w14:paraId="6558AC14" w14:textId="77777777" w:rsidR="00F90BDC" w:rsidRDefault="00F90BDC">
      <w:r xmlns:w="http://schemas.openxmlformats.org/wordprocessingml/2006/main">
        <w:t xml:space="preserve">ਰਸੂਲਾਂ ਦੇ ਕਰਤੱਬ 12:6 ਅਤੇ ਜਦੋਂ ਹੇਰੋਦੇਸ ਉਸ ਨੂੰ ਬਾਹਰ ਲਿਆਉਣਾ ਚਾਹੁੰਦਾ ਸੀ, ਉਸੇ ਰਾਤ ਪਤਰਸ ਦੋ ਸਿਪਾਹੀਆਂ ਦੇ ਵਿਚਕਾਰ ਸੁੱਤਾ ਹੋਇਆ ਸੀ, ਦੋ ਜੰਜ਼ੀਰਾਂ ਨਾਲ ਬੰਨ੍ਹਿਆ ਹੋਇਆ ਸੀ, ਅਤੇ ਦਰਵਾਜ਼ੇ ਦੇ ਅੱਗੇ ਪਹਿਰੇਦਾਰ ਕੈਦ ਦੀ ਰੱਖਿਆ ਕਰਦੇ ਸਨ।</w:t>
      </w:r>
    </w:p>
    <w:p w14:paraId="15CE77A6" w14:textId="77777777" w:rsidR="00F90BDC" w:rsidRDefault="00F90BDC"/>
    <w:p w14:paraId="2CD0E2DD" w14:textId="77777777" w:rsidR="00F90BDC" w:rsidRDefault="00F90BDC">
      <w:r xmlns:w="http://schemas.openxmlformats.org/wordprocessingml/2006/main">
        <w:t xml:space="preserve">ਪੀਟਰ ਨੂੰ ਗ੍ਰਿਫਤਾਰ ਕਰ ਲਿਆ ਗਿਆ ਅਤੇ ਜੇਲ੍ਹ ਵਿੱਚ ਬੰਦ ਕਰ ਦਿੱਤਾ ਗਿਆ, ਜਿੱਥੇ ਉਹ ਸੌਂਦੇ ਸਮੇਂ ਦੋ ਸਿਪਾਹੀਆਂ ਅਤੇ ਦੋ ਜੰਜ਼ੀਰਾਂ ਨਾਲ ਪਹਿਰਾ ਦਿੰਦਾ ਸੀ।</w:t>
      </w:r>
    </w:p>
    <w:p w14:paraId="649BFDAB" w14:textId="77777777" w:rsidR="00F90BDC" w:rsidRDefault="00F90BDC"/>
    <w:p w14:paraId="4F5F6A9A" w14:textId="77777777" w:rsidR="00F90BDC" w:rsidRDefault="00F90BDC">
      <w:r xmlns:w="http://schemas.openxmlformats.org/wordprocessingml/2006/main">
        <w:t xml:space="preserve">1. ਪ੍ਰਮਾਤਮਾ ਦੀ ਸੁਰੱਖਿਆ ਅਕਸਰ ਸਭ ਤੋਂ ਅਚਾਨਕ ਸਥਾਨਾਂ ਵਿੱਚ ਮਿਲਦੀ ਹੈ.</w:t>
      </w:r>
    </w:p>
    <w:p w14:paraId="1A897BDA" w14:textId="77777777" w:rsidR="00F90BDC" w:rsidRDefault="00F90BDC"/>
    <w:p w14:paraId="27610EDF" w14:textId="77777777" w:rsidR="00F90BDC" w:rsidRDefault="00F90BDC">
      <w:r xmlns:w="http://schemas.openxmlformats.org/wordprocessingml/2006/main">
        <w:t xml:space="preserve">2. ਸਾਨੂੰ ਔਖੇ ਹਾਲਾਤਾਂ ਵਿਚ ਵੀ ਪਰਮੇਸ਼ੁਰ ਪ੍ਰਤੀ ਵਫ਼ਾਦਾਰ ਰਹਿਣਾ ਚਾਹੀਦਾ ਹੈ।</w:t>
      </w:r>
    </w:p>
    <w:p w14:paraId="51844F16" w14:textId="77777777" w:rsidR="00F90BDC" w:rsidRDefault="00F90BDC"/>
    <w:p w14:paraId="5BDAE32C" w14:textId="77777777" w:rsidR="00F90BDC" w:rsidRDefault="00F90BDC">
      <w:r xmlns:w="http://schemas.openxmlformats.org/wordprocessingml/2006/main">
        <w:t xml:space="preserve">1. ਜ਼ਬੂਰ 91:11 - ਕਿਉਂਕਿ ਉਹ ਆਪਣੇ ਦੂਤਾਂ ਨੂੰ ਤੁਹਾਡੇ ਉੱਤੇ ਹੁਕਮ ਦੇਵੇਗਾ, ਤੁਹਾਡੇ ਸਾਰੇ ਤਰੀਕਿਆਂ ਵਿੱਚ ਤੁਹਾਡੀ ਰੱਖਿਆ ਕਰਨ ਲਈ।</w:t>
      </w:r>
    </w:p>
    <w:p w14:paraId="7749E333" w14:textId="77777777" w:rsidR="00F90BDC" w:rsidRDefault="00F90BDC"/>
    <w:p w14:paraId="689E2205" w14:textId="77777777" w:rsidR="00F90BDC" w:rsidRDefault="00F90BDC">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14:paraId="158C1BD2" w14:textId="77777777" w:rsidR="00F90BDC" w:rsidRDefault="00F90BDC"/>
    <w:p w14:paraId="3B140063" w14:textId="77777777" w:rsidR="00F90BDC" w:rsidRDefault="00F90BDC">
      <w:r xmlns:w="http://schemas.openxmlformats.org/wordprocessingml/2006/main">
        <w:t xml:space="preserve">ਰਸੂਲਾਂ ਦੇ ਕਰਤੱਬ 12:7 ਅਤੇ ਵੇਖੋ, ਪ੍ਰਭੂ ਦਾ ਦੂਤ ਉਹ ਦੇ ਕੋਲ ਆਇਆ ਅਤੇ ਕੈਦਖਾਨੇ ਵਿੱਚ ਇੱਕ ਚਾਨਣ ਚਮਕਿਆ ਅਤੇ ਉਸ ਨੇ ਪਤਰਸ ਨੂੰ ਪਾਸੇ ਤੋਂ ਮਾਰਿਆ ਅਤੇ ਉਹ ਨੂੰ ਉੱਠਾ ਕੇ ਕਿਹਾ, ਜਲਦੀ ਉੱਠ। ਅਤੇ ਉਸ ਦੀਆਂ ਜ਼ੰਜੀਰਾਂ ਉਸ ਦੇ ਹੱਥਾਂ ਵਿੱਚੋਂ ਡਿੱਗ ਗਈਆਂ।</w:t>
      </w:r>
    </w:p>
    <w:p w14:paraId="095F992E" w14:textId="77777777" w:rsidR="00F90BDC" w:rsidRDefault="00F90BDC"/>
    <w:p w14:paraId="33842A91" w14:textId="77777777" w:rsidR="00F90BDC" w:rsidRDefault="00F90BDC">
      <w:r xmlns:w="http://schemas.openxmlformats.org/wordprocessingml/2006/main">
        <w:t xml:space="preserve">ਪ੍ਰਭੂ ਦਾ ਇੱਕ ਦੂਤ ਪਤਰਸ ਨੂੰ ਪ੍ਰਗਟ ਹੋਇਆ ਜਦੋਂ ਉਹ ਕੈਦ ਵਿੱਚ ਸੀ, ਉਸਨੇ ਉਸਨੂੰ ਮਾਰਿਆ ਅਤੇ ਉਸਨੂੰ ਉੱਠਣ ਲਈ ਕਿਹਾ। ਉਸ ਦੀਆਂ ਜ਼ੰਜੀਰਾਂ ਫਿਰ ਉਸ ਦੇ ਹੱਥੋਂ ਡਿੱਗ ਗਈਆਂ।</w:t>
      </w:r>
    </w:p>
    <w:p w14:paraId="7061C0A2" w14:textId="77777777" w:rsidR="00F90BDC" w:rsidRDefault="00F90BDC"/>
    <w:p w14:paraId="7127FD63" w14:textId="77777777" w:rsidR="00F90BDC" w:rsidRDefault="00F90BDC">
      <w:r xmlns:w="http://schemas.openxmlformats.org/wordprocessingml/2006/main">
        <w:t xml:space="preserve">1. ਰੱਬ ਦੀ ਸ਼ਕਤੀ: ਪ੍ਰਮਾਤਮਾ ਸਾਨੂੰ ਸਾਡੀਆਂ ਜੰਜ਼ੀਰਾਂ ਤੋਂ ਕਿਵੇਂ ਮੁਕਤ ਕਰ ਸਕਦਾ ਹੈ</w:t>
      </w:r>
    </w:p>
    <w:p w14:paraId="2630A698" w14:textId="77777777" w:rsidR="00F90BDC" w:rsidRDefault="00F90BDC"/>
    <w:p w14:paraId="3373D0CA" w14:textId="77777777" w:rsidR="00F90BDC" w:rsidRDefault="00F90BDC">
      <w:r xmlns:w="http://schemas.openxmlformats.org/wordprocessingml/2006/main">
        <w:t xml:space="preserve">2. ਇੱਕ ਅਚਾਨਕ ਚਮਤਕਾਰ: ਮੁਸ਼ਕਲ ਸਮਿਆਂ ਵਿੱਚ ਉਮੀਦ ਲੱਭਣਾ</w:t>
      </w:r>
    </w:p>
    <w:p w14:paraId="7D1D985E" w14:textId="77777777" w:rsidR="00F90BDC" w:rsidRDefault="00F90BDC"/>
    <w:p w14:paraId="736B36D2" w14:textId="77777777" w:rsidR="00F90BDC" w:rsidRDefault="00F90BDC">
      <w:r xmlns:w="http://schemas.openxmlformats.org/wordprocessingml/2006/main">
        <w:t xml:space="preserve">1. ਯਸਾਯਾਹ 61:1 - ਪ੍ਰਭੂ ਪਰਮੇਸ਼ੁਰ ਦੀ ਆਤਮਾ ਮੇਰੇ ਉੱਤੇ ਹੈ, ਕਿਉਂਕਿ ਪ੍ਰਭੂ ਨੇ ਦੁਖੀਆਂ ਨੂੰ ਖੁਸ਼ਖਬਰੀ ਦੇਣ ਲਈ ਮੈਨੂੰ ਮਸਹ ਕੀਤਾ ਹੈ; ਉਸਨੇ ਮੈਨੂੰ ਟੁੱਟੇ ਦਿਲਾਂ ਨੂੰ ਬੰਨ੍ਹਣ ਲਈ, ਕੈਦੀਆਂ ਨੂੰ ਆਜ਼ਾਦੀ ਅਤੇ ਕੈਦੀਆਂ ਨੂੰ ਆਜ਼ਾਦੀ ਦਾ ਐਲਾਨ ਕਰਨ ਲਈ ਭੇਜਿਆ ਹੈ।</w:t>
      </w:r>
    </w:p>
    <w:p w14:paraId="73230D0C" w14:textId="77777777" w:rsidR="00F90BDC" w:rsidRDefault="00F90BDC"/>
    <w:p w14:paraId="22B881D1" w14:textId="77777777" w:rsidR="00F90BDC" w:rsidRDefault="00F90BDC">
      <w:r xmlns:w="http://schemas.openxmlformats.org/wordprocessingml/2006/main">
        <w:t xml:space="preserve">2. ਜ਼ਬੂਰ 146:7 - ਉਹ ਗਰੀਬਾਂ ਨੂੰ ਸੰਭਾਲਦਾ ਹੈ, ਅਤੇ ਦੁਸ਼ਟਾਂ ਨੂੰ ਜ਼ਮੀਨ 'ਤੇ ਸੁੱਟ ਦਿੰਦਾ ਹੈ।</w:t>
      </w:r>
    </w:p>
    <w:p w14:paraId="1B58FD87" w14:textId="77777777" w:rsidR="00F90BDC" w:rsidRDefault="00F90BDC"/>
    <w:p w14:paraId="4002EC46" w14:textId="77777777" w:rsidR="00F90BDC" w:rsidRDefault="00F90BDC">
      <w:r xmlns:w="http://schemas.openxmlformats.org/wordprocessingml/2006/main">
        <w:t xml:space="preserve">ਰਸੂਲਾਂ ਦੇ ਕਰਤੱਬ 12:8 ਅਤੇ ਦੂਤ ਨੇ ਉਹ ਨੂੰ ਆਖਿਆ, ਲੱਕ ਬੰਨ੍ਹ ਅਤੇ ਆਪਣੀ ਜੁੱਤੀ ਬੰਨ੍ਹ। ਅਤੇ ਇਸ ਲਈ ਉਸ ਨੇ ਕੀਤਾ. ਅਤੇ ਉਸ ਨੇ ਉਸ ਨੂੰ ਕਿਹਾ, ਆਪਣੇ ਦੁਆਲੇ ਆਪਣੇ ਕੱਪੜੇ ਸੁੱਟ ਅਤੇ ਮੇਰੇ ਪਿੱਛੇ ਹੋ.</w:t>
      </w:r>
    </w:p>
    <w:p w14:paraId="4B2F172A" w14:textId="77777777" w:rsidR="00F90BDC" w:rsidRDefault="00F90BDC"/>
    <w:p w14:paraId="68988903" w14:textId="77777777" w:rsidR="00F90BDC" w:rsidRDefault="00F90BDC">
      <w:r xmlns:w="http://schemas.openxmlformats.org/wordprocessingml/2006/main">
        <w:t xml:space="preserve">ਇੱਕ ਦੂਤ ਨੇ ਪਤਰਸ ਨੂੰ ਕਿਹਾ ਕਿ ਉਹ ਆਪਣੀ ਜੁੱਤੀ ਅਤੇ ਕੱਪੜੇ ਪਾ ਕੇ ਉਸ ਦਾ ਪਿੱਛਾ ਕਰੇ।</w:t>
      </w:r>
    </w:p>
    <w:p w14:paraId="3ECD215D" w14:textId="77777777" w:rsidR="00F90BDC" w:rsidRDefault="00F90BDC"/>
    <w:p w14:paraId="5E85CE7D" w14:textId="77777777" w:rsidR="00F90BDC" w:rsidRDefault="00F90BDC">
      <w:r xmlns:w="http://schemas.openxmlformats.org/wordprocessingml/2006/main">
        <w:t xml:space="preserve">1. ਆਗਿਆਕਾਰੀ: ਪੀਟਰ ਦੀ ਉਦਾਹਰਣ</w:t>
      </w:r>
    </w:p>
    <w:p w14:paraId="4E4F8C38" w14:textId="77777777" w:rsidR="00F90BDC" w:rsidRDefault="00F90BDC"/>
    <w:p w14:paraId="5CC30F04" w14:textId="77777777" w:rsidR="00F90BDC" w:rsidRDefault="00F90BDC">
      <w:r xmlns:w="http://schemas.openxmlformats.org/wordprocessingml/2006/main">
        <w:t xml:space="preserve">2. ਤਿਆਰੀ: ਪਰਮੇਸ਼ੁਰ ਦੀ ਪਾਲਣਾ ਕਰਨ ਲਈ ਤਿਆਰ ਰਹੋ</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ਯਸਾਯਾਹ 52:7 - "ਉਸ ਦੇ ਪੈਰ ਪਹਾੜਾਂ ਉੱਤੇ ਕਿੰਨੇ ਸੋਹਣੇ ਹਨ ਜੋ ਖੁਸ਼ਖਬਰੀ ਲਿਆਉਂਦਾ ਹੈ, ਜੋ ਸ਼ਾਂਤੀ ਪ੍ਰਕਾਸ਼ਤ ਕਰਦਾ ਹੈ; ਜੋ ਖੁਸ਼ਖਬਰੀ ਦੀ ਖੁਸ਼ਖਬਰੀ ਲਿਆਉਂਦਾ ਹੈ, ਜੋ ਮੁਕਤੀ ਦਾ ਪ੍ਰਚਾਰ ਕਰਦਾ ਹੈ; ਜੋ ਸੀਯੋਨ ਨੂੰ ਕਹਿੰਦਾ ਹੈ, ਤੇਰਾ ਪਰਮੇਸ਼ੁਰ ਰਾਜ ਕਰਦਾ ਹੈ!"</w:t>
      </w:r>
    </w:p>
    <w:p w14:paraId="6FC3C84E" w14:textId="77777777" w:rsidR="00F90BDC" w:rsidRDefault="00F90BDC"/>
    <w:p w14:paraId="44E83E2A" w14:textId="77777777" w:rsidR="00F90BDC" w:rsidRDefault="00F90BDC">
      <w:r xmlns:w="http://schemas.openxmlformats.org/wordprocessingml/2006/main">
        <w:t xml:space="preserve">2. ਮੱਤੀ 4:20 - "ਅਤੇ ਉਹ ਤੁਰੰਤ ਆਪਣੇ ਜਾਲਾਂ ਨੂੰ ਛੱਡ ਕੇ ਉਸ ਦੇ ਮਗਰ ਹੋ ਤੁਰੇ।"</w:t>
      </w:r>
    </w:p>
    <w:p w14:paraId="1CA5A568" w14:textId="77777777" w:rsidR="00F90BDC" w:rsidRDefault="00F90BDC"/>
    <w:p w14:paraId="19C73996" w14:textId="77777777" w:rsidR="00F90BDC" w:rsidRDefault="00F90BDC">
      <w:r xmlns:w="http://schemas.openxmlformats.org/wordprocessingml/2006/main">
        <w:t xml:space="preserve">ਰਸੂਲਾਂ ਦੇ ਕਰਤੱਬ 12:9 ਅਤੇ ਉਹ ਬਾਹਰ ਗਿਆ ਅਤੇ ਉਸਦੇ ਮਗਰ ਹੋ ਤੁਰਿਆ। ਅਤੇ ਇਹ ਨਾ ਸਮਝੋ ਕਿ ਇਹ ਸੱਚ ਸੀ ਜੋ ਦੂਤ ਦੁਆਰਾ ਕੀਤਾ ਗਿਆ ਸੀ। ਪਰ ਸੋਚਿਆ ਕਿ ਉਸਨੇ ਇੱਕ ਦਰਸ਼ਨ ਦੇਖਿਆ ਹੈ।</w:t>
      </w:r>
    </w:p>
    <w:p w14:paraId="0AF8E8D1" w14:textId="77777777" w:rsidR="00F90BDC" w:rsidRDefault="00F90BDC"/>
    <w:p w14:paraId="0A084BAF" w14:textId="77777777" w:rsidR="00F90BDC" w:rsidRDefault="00F90BDC">
      <w:r xmlns:w="http://schemas.openxmlformats.org/wordprocessingml/2006/main">
        <w:t xml:space="preserve">ਦੂਤ ਦੇ ਮਾਰਗਦਰਸ਼ਨ ਨੂੰ ਉਸ ਵਿਅਕਤੀ ਦੁਆਰਾ ਪਛਾਣਿਆ ਨਹੀਂ ਗਿਆ ਸੀ ਜੋ ਉਸ ਦਾ ਪਿੱਛਾ ਕਰਦਾ ਸੀ, ਕਿਉਂਕਿ ਉਸ ਨੇ ਸੋਚਿਆ ਕਿ ਉਹ ਇੱਕ ਦਰਸ਼ਣ ਦੇਖ ਰਿਹਾ ਸੀ।</w:t>
      </w:r>
    </w:p>
    <w:p w14:paraId="7B4C1D10" w14:textId="77777777" w:rsidR="00F90BDC" w:rsidRDefault="00F90BDC"/>
    <w:p w14:paraId="3203DA43" w14:textId="77777777" w:rsidR="00F90BDC" w:rsidRDefault="00F90BDC">
      <w:r xmlns:w="http://schemas.openxmlformats.org/wordprocessingml/2006/main">
        <w:t xml:space="preserve">1. ਰੱਬ ਦੀ ਸੇਧ: ਸਾਡੇ ਜੀਵਨ ਵਿੱਚ ਪ੍ਰਭੂ ਦੇ ਹੱਥ ਨੂੰ ਪਛਾਣਨਾ</w:t>
      </w:r>
    </w:p>
    <w:p w14:paraId="58D90219" w14:textId="77777777" w:rsidR="00F90BDC" w:rsidRDefault="00F90BDC"/>
    <w:p w14:paraId="1832570B" w14:textId="77777777" w:rsidR="00F90BDC" w:rsidRDefault="00F90BDC">
      <w:r xmlns:w="http://schemas.openxmlformats.org/wordprocessingml/2006/main">
        <w:t xml:space="preserve">2. ਵਿਸ਼ਵਾਸ ਦੀ ਸ਼ਕਤੀ: ਪ੍ਰਭੂ ਵਿੱਚ ਭਰੋਸਾ ਕਰਨਾ ਸਿੱਖਣਾ</w:t>
      </w:r>
    </w:p>
    <w:p w14:paraId="5E42124B" w14:textId="77777777" w:rsidR="00F90BDC" w:rsidRDefault="00F90BDC"/>
    <w:p w14:paraId="27C4A429" w14:textId="77777777" w:rsidR="00F90BDC" w:rsidRDefault="00F90BDC">
      <w:r xmlns:w="http://schemas.openxmlformats.org/wordprocessingml/2006/main">
        <w:t xml:space="preserve">1. ਮੱਤੀ 28:20 - “ਉਨ੍ਹਾਂ ਨੂੰ ਉਨ੍ਹਾਂ ਸਾਰੀਆਂ ਗੱਲਾਂ ਦੀ ਪਾਲਣਾ ਕਰਨਾ ਸਿਖਾਉਣਾ ਜਿਨ੍ਹਾਂ ਦਾ ਮੈਂ ਤੁਹਾਨੂੰ ਹੁਕਮ ਦਿੱਤਾ ਹੈ। ਅਤੇ ਵੇਖੋ, ਮੈਂ ਯੁੱਗ ਦੇ ਅੰਤ ਤੱਕ ਹਮੇਸ਼ਾ ਤੁਹਾਡੇ ਨਾਲ ਹਾਂ।”</w:t>
      </w:r>
    </w:p>
    <w:p w14:paraId="3DDA755D" w14:textId="77777777" w:rsidR="00F90BDC" w:rsidRDefault="00F90BDC"/>
    <w:p w14:paraId="00D53AAB" w14:textId="77777777" w:rsidR="00F90BDC" w:rsidRDefault="00F90BDC">
      <w:r xmlns:w="http://schemas.openxmlformats.org/wordprocessingml/2006/main">
        <w:t xml:space="preserve">2. ਇਬਰਾਨੀਆਂ 11: 1 - "ਹੁਣ ਵਿਸ਼ਵਾਸ ਉਨ੍ਹਾਂ ਚੀਜ਼ਾਂ ਦਾ ਭਰੋਸਾ ਹੈ ਜਿਨ੍ਹਾਂ ਦੀ ਉਮੀਦ ਕੀਤੀ ਜਾਂਦੀ ਹੈ, ਅਤੇ ਉਨ੍ਹਾਂ ਚੀਜ਼ਾਂ ਦਾ ਵਿਸ਼ਵਾਸ ਹੈ ਜੋ ਨਜ਼ਰ ਨਹੀਂ ਆਉਂਦੀਆਂ ਹਨ।"</w:t>
      </w:r>
    </w:p>
    <w:p w14:paraId="0F386959" w14:textId="77777777" w:rsidR="00F90BDC" w:rsidRDefault="00F90BDC"/>
    <w:p w14:paraId="022E29CB" w14:textId="77777777" w:rsidR="00F90BDC" w:rsidRDefault="00F90BDC">
      <w:r xmlns:w="http://schemas.openxmlformats.org/wordprocessingml/2006/main">
        <w:t xml:space="preserve">ਰਸੂਲਾਂ ਦੇ ਕਰਤੱਬ 12:10 ਜਦੋਂ ਉਹ ਪਹਿਲੇ ਅਤੇ ਦੂਜੇ ਵਾਰਡ ਵਿੱਚੋਂ ਲੰਘੇ, ਉਹ ਲੋਹੇ ਦੇ ਦਰਵਾਜ਼ੇ ਕੋਲ ਆਏ ਜੋ ਸ਼ਹਿਰ ਨੂੰ ਜਾਂਦਾ ਸੀ। ਜੋ ਉਨ੍ਹਾਂ ਲਈ ਆਪਣੀ ਮਰਜ਼ੀ ਨਾਲ ਖੋਲ੍ਹਿਆ ਗਿਆ: ਅਤੇ ਉਹ ਬਾਹਰ ਨਿਕਲੇ ਅਤੇ ਇੱਕ ਗਲੀ ਵਿੱਚੋਂ ਲੰਘੇ। ਅਤੇ ਉਸੇ ਵੇਲੇ ਦੂਤ ਉਸ ਕੋਲੋਂ ਚਲਾ ਗਿਆ।</w:t>
      </w:r>
    </w:p>
    <w:p w14:paraId="4006010A" w14:textId="77777777" w:rsidR="00F90BDC" w:rsidRDefault="00F90BDC"/>
    <w:p w14:paraId="4162A5E1" w14:textId="77777777" w:rsidR="00F90BDC" w:rsidRDefault="00F90BDC">
      <w:r xmlns:w="http://schemas.openxmlformats.org/wordprocessingml/2006/main">
        <w:t xml:space="preserve">ਇੱਕ ਦੂਤ ਨੇ ਲੋਹੇ ਦੇ ਦਰਵਾਜ਼ੇ ਨੂੰ ਖੋਲ੍ਹਿਆ ਜੋ ਸ਼ਹਿਰ ਵੱਲ ਜਾਂਦਾ ਸੀ ਅਤੇ ਪਤਰਸ ਨੂੰ ਉਸ ਤੋਂ ਜਾਣ ਤੋਂ ਪਹਿਲਾਂ ਇੱਕ ਗਲੀ ਵਿੱਚੋਂ ਲੰਘਦਾ ਸੀ।</w:t>
      </w:r>
    </w:p>
    <w:p w14:paraId="0082753F" w14:textId="77777777" w:rsidR="00F90BDC" w:rsidRDefault="00F90BDC"/>
    <w:p w14:paraId="27D89076" w14:textId="77777777" w:rsidR="00F90BDC" w:rsidRDefault="00F90BDC">
      <w:r xmlns:w="http://schemas.openxmlformats.org/wordprocessingml/2006/main">
        <w:t xml:space="preserve">1. ਪਰਮੇਸ਼ੁਰ ਦੇ ਦੂਤਾਂ ਦੀ ਵਫ਼ਾਦਾਰੀ</w:t>
      </w:r>
    </w:p>
    <w:p w14:paraId="3A2AB68A" w14:textId="77777777" w:rsidR="00F90BDC" w:rsidRDefault="00F90BDC"/>
    <w:p w14:paraId="13A9AFE7" w14:textId="77777777" w:rsidR="00F90BDC" w:rsidRDefault="00F90BDC">
      <w:r xmlns:w="http://schemas.openxmlformats.org/wordprocessingml/2006/main">
        <w:t xml:space="preserve">2. ਅਚਾਨਕ ਤਰੀਕਿਆਂ ਨਾਲ ਪ੍ਰਮਾਤਮਾ ਦੀ ਅਗਵਾਈ ਦਾ ਅਨੁਭਵ ਕਰਨਾ</w:t>
      </w:r>
    </w:p>
    <w:p w14:paraId="6FCDF1F4" w14:textId="77777777" w:rsidR="00F90BDC" w:rsidRDefault="00F90BDC"/>
    <w:p w14:paraId="4AC810F4" w14:textId="77777777" w:rsidR="00F90BDC" w:rsidRDefault="00F90BDC">
      <w:r xmlns:w="http://schemas.openxmlformats.org/wordprocessingml/2006/main">
        <w:t xml:space="preserve">1. ਜ਼ਬੂਰ 91:11-12 - ਕਿਉਂਕਿ ਉਹ ਤੁਹਾਡੇ ਬਾਰੇ ਆਪਣੇ ਦੂਤਾਂ ਨੂੰ ਹੁਕਮ ਦੇਵੇਗਾ ਕਿ ਉਹ ਤੁਹਾਡੇ ਸਾਰੇ ਰਾਹਾਂ ਵਿੱਚ ਤੁਹਾਡੀ ਰਾਖੀ ਕਰਨ; ਉਹ ਤੁਹਾਨੂੰ ਆਪਣੇ ਹੱਥਾਂ ਵਿੱਚ ਉੱਚਾ ਚੁੱਕਣਗੇ, ਤਾਂ ਜੋ ਤੁਸੀਂ ਆਪਣੇ ਪੈਰ ਪੱਥਰ ਨਾਲ ਨਾ ਮਾਰੋ।</w:t>
      </w:r>
    </w:p>
    <w:p w14:paraId="783F4F75" w14:textId="77777777" w:rsidR="00F90BDC" w:rsidRDefault="00F90BDC"/>
    <w:p w14:paraId="2FD82E25" w14:textId="77777777" w:rsidR="00F90BDC" w:rsidRDefault="00F90BDC">
      <w:r xmlns:w="http://schemas.openxmlformats.org/wordprocessingml/2006/main">
        <w:t xml:space="preserve">2. ਯਸਾਯਾਹ 30:21 - ਭਾਵੇਂ ਤੁਸੀਂ ਸੱਜੇ ਜਾਂ ਖੱਬੇ ਪਾਸੇ ਮੁੜੋ, ਤੁਹਾਡੇ ਕੰਨ ਤੁਹਾਡੇ ਪਿੱਛੇ ਇੱਕ ਅਵਾਜ਼ ਸੁਣਨਗੇ, "ਇਹ ਰਸਤਾ ਹੈ; ਇਸ ਵਿੱਚ ਚੱਲੋ।"</w:t>
      </w:r>
    </w:p>
    <w:p w14:paraId="136F17FD" w14:textId="77777777" w:rsidR="00F90BDC" w:rsidRDefault="00F90BDC"/>
    <w:p w14:paraId="27F7F085" w14:textId="77777777" w:rsidR="00F90BDC" w:rsidRDefault="00F90BDC">
      <w:r xmlns:w="http://schemas.openxmlformats.org/wordprocessingml/2006/main">
        <w:t xml:space="preserve">ਰਸੂਲਾਂ ਦੇ ਕਰਤੱਬ 12:11 ਅਤੇ ਪਤਰਸ ਨੇ ਆਪਣੇ ਕੋਲ ਆ ਕੇ ਆਖਿਆ, ਹੁਣ ਮੈਂ ਪੱਕੀ ਗੱਲ ਜਾਣਦਾ ਹਾਂ ਜੋ ਯਹੋਵਾਹ ਨੇ ਆਪਣਾ ਦੂਤ ਘੱਲਿਆ ਹੈ ਅਤੇ ਮੈਨੂੰ ਹੇਰੋਦੇਸ ਦੇ ਹੱਥੋਂ ਛੁਡਾਇਆ ਹੈ ਅਤੇ ਲੋਕਾਂ ਦੀਆਂ ਸਾਰੀਆਂ ਆਸਾਂ ਤੋਂ ਬਚਾਇਆ ਹੈ। ਯਹੂਦੀ.</w:t>
      </w:r>
    </w:p>
    <w:p w14:paraId="6DD2ED37" w14:textId="77777777" w:rsidR="00F90BDC" w:rsidRDefault="00F90BDC"/>
    <w:p w14:paraId="4FE33B16" w14:textId="77777777" w:rsidR="00F90BDC" w:rsidRDefault="00F90BDC">
      <w:r xmlns:w="http://schemas.openxmlformats.org/wordprocessingml/2006/main">
        <w:t xml:space="preserve">ਪਤਰਸ ਨੂੰ ਯਕੀਨ ਸੀ ਕਿ ਪ੍ਰਭੂ ਨੇ ਉਸਨੂੰ ਹੇਰੋਦੇਸ ਅਤੇ ਯਹੂਦੀਆਂ ਦੇ ਹੱਥੋਂ ਬਚਾਉਣ ਲਈ ਇੱਕ ਦੂਤ ਭੇਜਿਆ ਸੀ।</w:t>
      </w:r>
    </w:p>
    <w:p w14:paraId="5B5E883E" w14:textId="77777777" w:rsidR="00F90BDC" w:rsidRDefault="00F90BDC"/>
    <w:p w14:paraId="549D96C7" w14:textId="77777777" w:rsidR="00F90BDC" w:rsidRDefault="00F90BDC">
      <w:r xmlns:w="http://schemas.openxmlformats.org/wordprocessingml/2006/main">
        <w:t xml:space="preserve">1. ਔਖੇ ਹਾਲਾਤਾਂ ਵਿੱਚ ਵੀ ਰੱਬ ਹਮੇਸ਼ਾ ਕਾਬੂ ਵਿੱਚ ਹੈ।</w:t>
      </w:r>
    </w:p>
    <w:p w14:paraId="3CAE2B7B" w14:textId="77777777" w:rsidR="00F90BDC" w:rsidRDefault="00F90BDC"/>
    <w:p w14:paraId="00C6E9B3" w14:textId="77777777" w:rsidR="00F90BDC" w:rsidRDefault="00F90BDC">
      <w:r xmlns:w="http://schemas.openxmlformats.org/wordprocessingml/2006/main">
        <w:t xml:space="preserve">2. ਜਦੋਂ ਅਸੀਂ ਵਿਸ਼ਵਾਸ ਨਾਲ ਇਸ ਦੀ ਭਾਲ ਕਰਦੇ ਹਾਂ ਤਾਂ ਪਰਮੇਸ਼ੁਰ ਦੀ ਸੁਰੱਖਿਆ ਹਮੇਸ਼ਾ ਉਪਲਬਧ ਹੁੰਦੀ ਹੈ।</w:t>
      </w:r>
    </w:p>
    <w:p w14:paraId="6A002D99" w14:textId="77777777" w:rsidR="00F90BDC" w:rsidRDefault="00F90BDC"/>
    <w:p w14:paraId="23E241EB" w14:textId="77777777" w:rsidR="00F90BDC" w:rsidRDefault="00F90BDC">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14:paraId="3A079290" w14:textId="77777777" w:rsidR="00F90BDC" w:rsidRDefault="00F90BDC"/>
    <w:p w14:paraId="4F8E6F02" w14:textId="77777777" w:rsidR="00F90BDC" w:rsidRDefault="00F90BDC">
      <w:r xmlns:w="http://schemas.openxmlformats.org/wordprocessingml/2006/main">
        <w:t xml:space="preserve">2. ਜ਼ਬੂਰ 34:7 - "ਪ੍ਰਭੂ ਦਾ ਦੂਤ ਉਨ੍ਹਾਂ ਦੇ ਦੁਆਲੇ ਡੇਰਾ ਲਾਉਂਦਾ ਹੈ ਜੋ ਉਸ ਤੋਂ ਡਰਦੇ ਹਨ, ਅਤੇ ਉਹ ਉਨ੍ਹਾਂ ਨੂੰ ਛੁਡਾਉਂਦਾ ਹੈ।"</w:t>
      </w:r>
    </w:p>
    <w:p w14:paraId="2645919F" w14:textId="77777777" w:rsidR="00F90BDC" w:rsidRDefault="00F90BDC"/>
    <w:p w14:paraId="55F037D5" w14:textId="77777777" w:rsidR="00F90BDC" w:rsidRDefault="00F90BDC">
      <w:r xmlns:w="http://schemas.openxmlformats.org/wordprocessingml/2006/main">
        <w:t xml:space="preserve">ਰਸੂਲਾਂ ਦੇ ਕਰਤੱਬ 12:12 ਅਤੇ ਜਦੋਂ ਉਹ ਇਸ ਗੱਲ ਉੱਤੇ ਵਿਚਾਰ ਕਰ ਚੁੱਕਾ ਸੀ, ਤਾਂ ਉਹ ਯੂਹੰਨਾ ਦੀ ਮਾਤਾ ਮਰਿਯਮ ਦੇ ਘਰ ਆਇਆ </w:t>
      </w:r>
      <w:r xmlns:w="http://schemas.openxmlformats.org/wordprocessingml/2006/main">
        <w:lastRenderedPageBreak xmlns:w="http://schemas.openxmlformats.org/wordprocessingml/2006/main"/>
      </w:r>
      <w:r xmlns:w="http://schemas.openxmlformats.org/wordprocessingml/2006/main">
        <w:t xml:space="preserve">, ਜਿਸਦਾ ਉਪਨਾਮ ਮਰਕੁਸ ਸੀ। ਜਿੱਥੇ ਬਹੁਤ ਸਾਰੇ ਲੋਕ ਇਕੱਠੇ ਹੋ ਕੇ ਪ੍ਰਾਰਥਨਾ ਕਰ ਰਹੇ ਸਨ।</w:t>
      </w:r>
    </w:p>
    <w:p w14:paraId="7B9AD39F" w14:textId="77777777" w:rsidR="00F90BDC" w:rsidRDefault="00F90BDC"/>
    <w:p w14:paraId="7DB57484" w14:textId="77777777" w:rsidR="00F90BDC" w:rsidRDefault="00F90BDC">
      <w:r xmlns:w="http://schemas.openxmlformats.org/wordprocessingml/2006/main">
        <w:t xml:space="preserve">ਮੁਢਲੇ ਚਰਚ ਪ੍ਰਾਰਥਨਾ ਲਈ ਇਕੱਠੇ ਹੋਏ।</w:t>
      </w:r>
    </w:p>
    <w:p w14:paraId="3543F29A" w14:textId="77777777" w:rsidR="00F90BDC" w:rsidRDefault="00F90BDC"/>
    <w:p w14:paraId="0ABEC129" w14:textId="77777777" w:rsidR="00F90BDC" w:rsidRDefault="00F90BDC">
      <w:r xmlns:w="http://schemas.openxmlformats.org/wordprocessingml/2006/main">
        <w:t xml:space="preserve">1. ਪ੍ਰਾਰਥਨਾ ਦਾ ਇੱਕ ਭਾਈਚਾਰਾ: ਪ੍ਰਾਰਥਨਾ ਵਿੱਚ ਏਕਤਾ ਦੀ ਸ਼ਕਤੀ</w:t>
      </w:r>
    </w:p>
    <w:p w14:paraId="5304F2BF" w14:textId="77777777" w:rsidR="00F90BDC" w:rsidRDefault="00F90BDC"/>
    <w:p w14:paraId="7FE173B5" w14:textId="77777777" w:rsidR="00F90BDC" w:rsidRDefault="00F90BDC">
      <w:r xmlns:w="http://schemas.openxmlformats.org/wordprocessingml/2006/main">
        <w:t xml:space="preserve">2. ਪ੍ਰਾਰਥਨਾ ਦੀ ਸ਼ਕਤੀ: ਅਸੀਂ ਪ੍ਰਾਰਥਨਾ ਕਿਉਂ ਕਰਦੇ ਹਾਂ ਅਤੇ ਇਹ ਕੀ ਪੂਰਾ ਕਰਦਾ ਹੈ</w:t>
      </w:r>
    </w:p>
    <w:p w14:paraId="0720DD4B" w14:textId="77777777" w:rsidR="00F90BDC" w:rsidRDefault="00F90BDC"/>
    <w:p w14:paraId="12D64783" w14:textId="77777777" w:rsidR="00F90BDC" w:rsidRDefault="00F90BDC">
      <w:r xmlns:w="http://schemas.openxmlformats.org/wordprocessingml/2006/main">
        <w:t xml:space="preserve">1. ਅਫ਼ਸੀਆਂ 6:18 - "ਆਤਮਾ ਵਿੱਚ ਪੂਰੀ ਪ੍ਰਾਰਥਨਾ ਅਤੇ ਬੇਨਤੀ ਨਾਲ ਹਮੇਸ਼ਾ ਪ੍ਰਾਰਥਨਾ ਕਰਨੀ, ਅਤੇ ਸਾਰੇ ਸੰਤਾਂ ਲਈ ਪੂਰੀ ਲਗਨ ਅਤੇ ਬੇਨਤੀ ਨਾਲ ਇਸ ਵੱਲ ਧਿਆਨ ਦੇਣਾ;"</w:t>
      </w:r>
    </w:p>
    <w:p w14:paraId="41822815" w14:textId="77777777" w:rsidR="00F90BDC" w:rsidRDefault="00F90BDC"/>
    <w:p w14:paraId="39489003" w14:textId="77777777" w:rsidR="00F90BDC" w:rsidRDefault="00F90BDC">
      <w:r xmlns:w="http://schemas.openxmlformats.org/wordprocessingml/2006/main">
        <w:t xml:space="preserve">2. ਯਾਕੂਬ 5:16 - "ਇੱਕ ਦੂਜੇ ਦੇ ਸਾਹਮਣੇ ਆਪਣੀਆਂ ਗਲਤੀਆਂ ਦਾ ਇਕਰਾਰ ਕਰੋ, ਅਤੇ ਇੱਕ ਦੂਜੇ ਲਈ ਪ੍ਰਾਰਥਨਾ ਕਰੋ, ਤਾਂ ਜੋ ਤੁਸੀਂ ਚੰਗੇ ਹੋ ਜਾਵੋ। ਇੱਕ ਧਰਮੀ ਆਦਮੀ ਦੀ ਪ੍ਰਭਾਵਸ਼ਾਲੀ ਪ੍ਰਾਰਥਨਾ ਬਹੁਤ ਲਾਭਦਾਇਕ ਹੁੰਦੀ ਹੈ।"</w:t>
      </w:r>
    </w:p>
    <w:p w14:paraId="2FC98986" w14:textId="77777777" w:rsidR="00F90BDC" w:rsidRDefault="00F90BDC"/>
    <w:p w14:paraId="61ADA9A0" w14:textId="77777777" w:rsidR="00F90BDC" w:rsidRDefault="00F90BDC">
      <w:r xmlns:w="http://schemas.openxmlformats.org/wordprocessingml/2006/main">
        <w:t xml:space="preserve">ਰਸੂਲਾਂ ਦੇ ਕਰਤੱਬ 12:13 ਅਤੇ ਜਿਵੇਂ ਹੀ ਪਤਰਸ ਨੇ ਫਾਟਕ ਦੇ ਦਰਵਾਜ਼ੇ ਉੱਤੇ ਦਸਤਕ ਦਿੱਤੀ, ਇੱਕ ਕੁੜੀ ਸੁਣਨ ਲਈ ਆਈ, ਜਿਸ ਦਾ ਨਾਮ ਰੋਡਾ ਸੀ।</w:t>
      </w:r>
    </w:p>
    <w:p w14:paraId="5E51580F" w14:textId="77777777" w:rsidR="00F90BDC" w:rsidRDefault="00F90BDC"/>
    <w:p w14:paraId="71AC17BB" w14:textId="77777777" w:rsidR="00F90BDC" w:rsidRDefault="00F90BDC">
      <w:r xmlns:w="http://schemas.openxmlformats.org/wordprocessingml/2006/main">
        <w:t xml:space="preserve">ਪੀਟਰ ਨੇ ਗੇਟ ਦਾ ਦਰਵਾਜ਼ਾ ਖੜਕਾਇਆ ਅਤੇ ਰੋਡਾ ਨਾਂ ਦੀ ਇੱਕ ਮੁਟਿਆਰ ਨੇ ਉਸਦਾ ਸੁਆਗਤ ਕੀਤਾ।</w:t>
      </w:r>
    </w:p>
    <w:p w14:paraId="72174A6E" w14:textId="77777777" w:rsidR="00F90BDC" w:rsidRDefault="00F90BDC"/>
    <w:p w14:paraId="028F5494" w14:textId="77777777" w:rsidR="00F90BDC" w:rsidRDefault="00F90BDC">
      <w:r xmlns:w="http://schemas.openxmlformats.org/wordprocessingml/2006/main">
        <w:t xml:space="preserve">1. ਦਸਤਕ ਨੂੰ ਸੁਣੋ: ਸਾਡੇ ਜੀਵਨ ਵਿੱਚ ਪਰਮੇਸ਼ੁਰ ਦੀ ਕਾਲ ਸੁਣਨਾ</w:t>
      </w:r>
    </w:p>
    <w:p w14:paraId="4FAC538F" w14:textId="77777777" w:rsidR="00F90BDC" w:rsidRDefault="00F90BDC"/>
    <w:p w14:paraId="210E6BB9" w14:textId="77777777" w:rsidR="00F90BDC" w:rsidRDefault="00F90BDC">
      <w:r xmlns:w="http://schemas.openxmlformats.org/wordprocessingml/2006/main">
        <w:t xml:space="preserve">2. ਵਿਸ਼ਵਾਸ ਦਾ ਦਰਵਾਜ਼ਾ ਖੋਲ੍ਹਣਾ: ਪਰਮੇਸ਼ੁਰ ਦੇ ਸੱਦੇ ਦਾ ਜਵਾਬ ਦੇਣਾ</w:t>
      </w:r>
    </w:p>
    <w:p w14:paraId="4147495C" w14:textId="77777777" w:rsidR="00F90BDC" w:rsidRDefault="00F90BDC"/>
    <w:p w14:paraId="66D62E41" w14:textId="77777777" w:rsidR="00F90BDC" w:rsidRDefault="00F90BDC">
      <w:r xmlns:w="http://schemas.openxmlformats.org/wordprocessingml/2006/main">
        <w:t xml:space="preserve">1. ਇਬਰਾਨੀਆਂ 11:6 - "ਅਤੇ ਵਿਸ਼ਵਾਸ ਤੋਂ ਬਿਨਾਂ ਪ੍ਰਮਾਤਮਾ ਨੂੰ ਪ੍ਰਸੰਨ ਕਰਨਾ ਅਸੰਭਵ ਹੈ, ਕਿਉਂਕਿ ਜੋ ਕੋਈ ਵੀ ਉਸਦੇ ਕੋਲ ਆਉਂਦਾ ਹੈ ਉਸਨੂੰ ਵਿਸ਼ਵਾਸ ਕਰਨਾ ਚਾਹੀਦਾ ਹੈ ਕਿ ਉਹ ਮੌਜੂਦ ਹੈ ਅਤੇ ਜੋ ਉਸਨੂੰ ਦਿਲੋਂ ਭਾਲਣ ਵਾਲਿਆਂ ਨੂੰ ਇਨਾਮ ਦਿੰਦਾ ਹੈ।"</w:t>
      </w:r>
    </w:p>
    <w:p w14:paraId="41B959AA" w14:textId="77777777" w:rsidR="00F90BDC" w:rsidRDefault="00F90BDC"/>
    <w:p w14:paraId="7EB1B7BB" w14:textId="77777777" w:rsidR="00F90BDC" w:rsidRDefault="00F90BDC">
      <w:r xmlns:w="http://schemas.openxmlformats.org/wordprocessingml/2006/main">
        <w:t xml:space="preserve">2. ਲੂਕਾ 11:9 - "ਇਸ ਲਈ ਮੈਂ ਤੁਹਾਨੂੰ ਆਖਦਾ ਹਾਂ: ਮੰਗੋ ਤਾਂ ਤੁਹਾਨੂੰ ਦਿੱਤਾ ਜਾਵੇਗਾ; ਭਾਲੋ ਅਤੇ ਤੁਸੀਂ ਪਾਓਗੇ; ਖੜਕਾਓ ਅਤੇ ਦਰਵਾਜ਼ਾ ਤੁਹਾਡੇ ਲਈ ਖੋਲ੍ਹਿਆ ਜਾਵੇਗਾ।"</w:t>
      </w:r>
    </w:p>
    <w:p w14:paraId="02E26D22" w14:textId="77777777" w:rsidR="00F90BDC" w:rsidRDefault="00F90BDC"/>
    <w:p w14:paraId="43816FEB" w14:textId="77777777" w:rsidR="00F90BDC" w:rsidRDefault="00F90BDC">
      <w:r xmlns:w="http://schemas.openxmlformats.org/wordprocessingml/2006/main">
        <w:t xml:space="preserve">ਰਸੂਲਾਂ ਦੇ ਕਰਤੱਬ 12:14 ਅਤੇ ਜਦੋਂ ਉਸਨੇ ਪਤਰਸ ਦੀ ਅਵਾਜ਼ ਨੂੰ ਜਾਣ ਲਿਆ, ਤਾਂ ਉਸਨੇ ਖੁਸ਼ੀ ਵਿੱਚ ਫਾਟਕ ਨਹੀਂ ਖੋਲ੍ਹਿਆ, ਸਗੋਂ ਦੌੜ ਕੇ ਅੰਦਰ ਗਈ ਅਤੇ ਦੱਸਿਆ ਕਿ ਪਤਰਸ ਫਾਟਕ ਦੇ ਅੱਗੇ ਕਿਵੇਂ ਖੜ੍ਹਾ ਸੀ।</w:t>
      </w:r>
    </w:p>
    <w:p w14:paraId="57AF578C" w14:textId="77777777" w:rsidR="00F90BDC" w:rsidRDefault="00F90BDC"/>
    <w:p w14:paraId="7CBE8A25" w14:textId="77777777" w:rsidR="00F90BDC" w:rsidRDefault="00F90BDC">
      <w:r xmlns:w="http://schemas.openxmlformats.org/wordprocessingml/2006/main">
        <w:t xml:space="preserve">ਮਰਿਯਮ ਅਤੇ ਰੋਡਾ ਦੇ ਘਰ ਪੀਟਰ ਦਾ ਆਉਣਾ ਅਚਾਨਕ ਸੀ, ਅਤੇ ਜਦੋਂ ਮੈਰੀ ਨੇ ਉਸਦੀ ਆਵਾਜ਼ ਸੁਣੀ, ਤਾਂ ਉਹ ਇੰਨੀ ਖੁਸ਼ ਹੋਈ ਕਿ ਉਹ ਰੋਡਾ ਨੂੰ ਦੱਸਣ ਲਈ ਅੰਦਰ ਭੱਜ ਗਈ।</w:t>
      </w:r>
    </w:p>
    <w:p w14:paraId="34C6AA0C" w14:textId="77777777" w:rsidR="00F90BDC" w:rsidRDefault="00F90BDC"/>
    <w:p w14:paraId="44766AE5" w14:textId="77777777" w:rsidR="00F90BDC" w:rsidRDefault="00F90BDC">
      <w:r xmlns:w="http://schemas.openxmlformats.org/wordprocessingml/2006/main">
        <w:t xml:space="preserve">1. ਪ੍ਰਮਾਤਮਾ ਹਮੇਸ਼ਾ ਜੀਵਨ ਵਿੱਚ ਅਚਾਨਕ ਆਨੰਦ ਪ੍ਰਦਾਨ ਕਰਦਾ ਹੈ।</w:t>
      </w:r>
    </w:p>
    <w:p w14:paraId="0DEFB98C" w14:textId="77777777" w:rsidR="00F90BDC" w:rsidRDefault="00F90BDC"/>
    <w:p w14:paraId="40ADE7FB" w14:textId="77777777" w:rsidR="00F90BDC" w:rsidRDefault="00F90BDC">
      <w:r xmlns:w="http://schemas.openxmlformats.org/wordprocessingml/2006/main">
        <w:t xml:space="preserve">2. ਰੱਬ ਦੀ ਆਵਾਜ਼ ਨੂੰ ਪਛਾਣਨ ਦੀ ਸ਼ਕਤੀ।</w:t>
      </w:r>
    </w:p>
    <w:p w14:paraId="6AA963E5" w14:textId="77777777" w:rsidR="00F90BDC" w:rsidRDefault="00F90BDC"/>
    <w:p w14:paraId="7F6A2E9D" w14:textId="77777777" w:rsidR="00F90BDC" w:rsidRDefault="00F90BDC">
      <w:r xmlns:w="http://schemas.openxmlformats.org/wordprocessingml/2006/main">
        <w:t xml:space="preserve">1. ਜ਼ਬੂਰ 30:11 - "ਤੂੰ ਮੇਰੇ ਲਈ ਮੇਰੇ ਸੋਗ ਨੂੰ ਨੱਚਣ ਵਿੱਚ ਬਦਲ ਦਿੱਤਾ ਹੈ: ਤੂੰ ਮੇਰਾ ਤੱਪੜ ਲਾਹ ਦਿੱਤਾ ਹੈ, ਅਤੇ ਮੈਨੂੰ ਖੁਸ਼ੀ ਨਾਲ ਬੰਨ੍ਹ ਦਿੱਤਾ ਹੈ।"</w:t>
      </w:r>
    </w:p>
    <w:p w14:paraId="278B48DA" w14:textId="77777777" w:rsidR="00F90BDC" w:rsidRDefault="00F90BDC"/>
    <w:p w14:paraId="2576AAF0" w14:textId="77777777" w:rsidR="00F90BDC" w:rsidRDefault="00F90BDC">
      <w:r xmlns:w="http://schemas.openxmlformats.org/wordprocessingml/2006/main">
        <w:t xml:space="preserve">2. ਯੂਹੰਨਾ 10: 3-5 - "ਉਸ ਲਈ ਦਰਬਾਨ ਖੋਲ੍ਹਦਾ ਹੈ; ਅਤੇ ਭੇਡਾਂ ਉਸਦੀ ਅਵਾਜ਼ ਸੁਣਦੀਆਂ ਹਨ: ਅਤੇ ਉਹ ਆਪਣੀਆਂ ਭੇਡਾਂ ਨੂੰ ਨਾਮ ਲੈ ਕੇ ਬੁਲਾਉਂਦੀ ਹੈ, ਅਤੇ ਉਹਨਾਂ ਨੂੰ ਬਾਹਰ ਲੈ ਜਾਂਦੀ ਹੈ ਅਤੇ ਜਦੋਂ ਉਹ ਆਪਣੀਆਂ ਭੇਡਾਂ ਨੂੰ ਬਾਹਰ ਕੱਢਦਾ ਹੈ, ਉਹ ਉਹਨਾਂ ਦੇ ਅੱਗੇ ਜਾਂਦਾ ਹੈ. , ਅਤੇ ਭੇਡਾਂ ਉਸ ਦਾ ਪਿੱਛਾ ਕਰਦੀਆਂ ਹਨ, ਕਿਉਂਕਿ ਉਹ ਉਸਦੀ ਅਵਾਜ਼ ਨੂੰ ਜਾਣਦੀਆਂ ਹਨ।"</w:t>
      </w:r>
    </w:p>
    <w:p w14:paraId="54888790" w14:textId="77777777" w:rsidR="00F90BDC" w:rsidRDefault="00F90BDC"/>
    <w:p w14:paraId="14C57901" w14:textId="77777777" w:rsidR="00F90BDC" w:rsidRDefault="00F90BDC">
      <w:r xmlns:w="http://schemas.openxmlformats.org/wordprocessingml/2006/main">
        <w:t xml:space="preserve">ਰਸੂਲਾਂ ਦੇ ਕਰਤੱਬ 12:15 ਅਤੇ ਉਨ੍ਹਾਂ ਨੇ ਉਸ ਨੂੰ ਕਿਹਾ, ਤੂੰ ਪਾਗਲ ਹੈਂ। ਪਰ ਉਸਨੇ ਲਗਾਤਾਰ ਪੁਸ਼ਟੀ ਕੀਤੀ ਕਿ ਇਹ ਅਜਿਹਾ ਵੀ ਸੀ. ਤਦ ਉਨ੍ਹਾਂ ਆਖਿਆ, ਇਹ ਉਸਦਾ ਦੂਤ ਹੈ।</w:t>
      </w:r>
    </w:p>
    <w:p w14:paraId="76BFDF18" w14:textId="77777777" w:rsidR="00F90BDC" w:rsidRDefault="00F90BDC"/>
    <w:p w14:paraId="39DEA3B7" w14:textId="77777777" w:rsidR="00F90BDC" w:rsidRDefault="00F90BDC">
      <w:r xmlns:w="http://schemas.openxmlformats.org/wordprocessingml/2006/main">
        <w:t xml:space="preserve">ਲੋਕਾਂ ਨੇ ਸੋਚਿਆ ਕਿ ਮਰਿਯਮ ਪਾਗਲ ਸੀ ਜਦੋਂ ਉਸਨੇ ਉਨ੍ਹਾਂ ਨੂੰ ਦੱਸਿਆ ਕਿ ਪੀਟਰ ਅਜੇ ਵੀ ਜ਼ਿੰਦਾ ਹੈ, ਪਰ ਉਸਨੇ ਪੁਸ਼ਟੀ ਕਰਨੀ ਜਾਰੀ ਰੱਖੀ ਕਿ ਇਹ ਸੱਚ ਸੀ। ਉਨ੍ਹਾਂ ਨੇ ਫਿਰ ਕਿਹਾ ਕਿ ਇਹ ਉਸਦਾ ਦੂਤ ਹੋਣਾ ਚਾਹੀਦਾ ਹੈ।</w:t>
      </w:r>
    </w:p>
    <w:p w14:paraId="2D3B7108" w14:textId="77777777" w:rsidR="00F90BDC" w:rsidRDefault="00F90BDC"/>
    <w:p w14:paraId="5C6C19AB" w14:textId="77777777" w:rsidR="00F90BDC" w:rsidRDefault="00F90BDC">
      <w:r xmlns:w="http://schemas.openxmlformats.org/wordprocessingml/2006/main">
        <w:t xml:space="preserve">1. ਪਰਮੇਸ਼ੁਰ ਦੇ ਅਟੱਲ ਵਾਅਦਿਆਂ ਵਿੱਚ ਭਰੋਸਾ ਕਰਨਾ</w:t>
      </w:r>
    </w:p>
    <w:p w14:paraId="3A21A630" w14:textId="77777777" w:rsidR="00F90BDC" w:rsidRDefault="00F90BDC"/>
    <w:p w14:paraId="37F15CF3" w14:textId="77777777" w:rsidR="00F90BDC" w:rsidRDefault="00F90BDC">
      <w:r xmlns:w="http://schemas.openxmlformats.org/wordprocessingml/2006/main">
        <w:t xml:space="preserve">2. ਵਿਸ਼ਵਾਸ ਨਾਲ ਅਵਿਸ਼ਵਾਸ ਦਾ ਸਾਹਮਣਾ ਕਰਨਾ</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ਲੂਕਾ 1:45 - "ਧੰਨ ਹੈ ਉਹ ਜਿਸਨੇ ਵਿਸ਼ਵਾਸ ਕੀਤਾ ਕਿ ਪ੍ਰਭੂ ਉਸ ਨਾਲ ਕੀਤੇ ਆਪਣੇ ਵਾਅਦੇ ਪੂਰੇ ਕਰੇਗਾ!"</w:t>
      </w:r>
    </w:p>
    <w:p w14:paraId="06C3CBED" w14:textId="77777777" w:rsidR="00F90BDC" w:rsidRDefault="00F90BDC"/>
    <w:p w14:paraId="2072FBBF" w14:textId="77777777" w:rsidR="00F90BDC" w:rsidRDefault="00F90BDC">
      <w:r xmlns:w="http://schemas.openxmlformats.org/wordprocessingml/2006/main">
        <w:t xml:space="preserve">2. ਇਬਰਾਨੀਆਂ 11: 1 - "ਹੁਣ ਵਿਸ਼ਵਾਸ ਉਨ੍ਹਾਂ ਚੀਜ਼ਾਂ ਦਾ ਭਰੋਸਾ ਹੈ ਜਿਨ੍ਹਾਂ ਦੀ ਉਮੀਦ ਕੀਤੀ ਜਾਂਦੀ ਹੈ, ਅਤੇ ਉਨ੍ਹਾਂ ਚੀਜ਼ਾਂ ਦਾ ਵਿਸ਼ਵਾਸ ਹੈ ਜੋ ਨਜ਼ਰ ਨਹੀਂ ਆਉਂਦੀਆਂ ਹਨ।"</w:t>
      </w:r>
    </w:p>
    <w:p w14:paraId="76308E26" w14:textId="77777777" w:rsidR="00F90BDC" w:rsidRDefault="00F90BDC"/>
    <w:p w14:paraId="3FCA37BF" w14:textId="77777777" w:rsidR="00F90BDC" w:rsidRDefault="00F90BDC">
      <w:r xmlns:w="http://schemas.openxmlformats.org/wordprocessingml/2006/main">
        <w:t xml:space="preserve">ਰਸੂਲਾਂ ਦੇ ਕਰਤੱਬ 12:16 ਪਰ ਪਤਰਸ ਦਰਵਾਜ਼ਾ ਖੜਕਾਉਂਦਾ ਰਿਹਾ ਅਤੇ ਜਦੋਂ ਉਨ੍ਹਾਂ ਨੇ ਦਰਵਾਜ਼ਾ ਖੋਲ੍ਹਿਆ ਅਤੇ ਉਸਨੂੰ ਵੇਖਿਆ ਤਾਂ ਹੈਰਾਨ ਰਹਿ ਗਏ।</w:t>
      </w:r>
    </w:p>
    <w:p w14:paraId="4BC9829D" w14:textId="77777777" w:rsidR="00F90BDC" w:rsidRDefault="00F90BDC"/>
    <w:p w14:paraId="0CA48DEA" w14:textId="77777777" w:rsidR="00F90BDC" w:rsidRDefault="00F90BDC">
      <w:r xmlns:w="http://schemas.openxmlformats.org/wordprocessingml/2006/main">
        <w:t xml:space="preserve">ਪੀਟਰ ਨੇ ਦਰਵਾਜ਼ਾ ਖੜਕਾਇਆ ਅਤੇ ਜਦੋਂ ਦਰਵਾਜ਼ਾ ਖੋਲ੍ਹਿਆ ਗਿਆ ਤਾਂ ਲੋਕ ਉਸ ਨੂੰ ਦੇਖ ਕੇ ਹੈਰਾਨ ਰਹਿ ਗਏ।</w:t>
      </w:r>
    </w:p>
    <w:p w14:paraId="1FE50B6C" w14:textId="77777777" w:rsidR="00F90BDC" w:rsidRDefault="00F90BDC"/>
    <w:p w14:paraId="30F3F7AA" w14:textId="77777777" w:rsidR="00F90BDC" w:rsidRDefault="00F90BDC">
      <w:r xmlns:w="http://schemas.openxmlformats.org/wordprocessingml/2006/main">
        <w:t xml:space="preserve">1. ਵਿਸ਼ਵਾਸ ਦੀ ਹੈਰਾਨੀਜਨਕ ਸ਼ਕਤੀ - ਚੁਣੌਤੀਪੂਰਨ ਸਮਿਆਂ ਵਿੱਚ ਪੀਟਰ ਦੇ ਅਟੁੱਟ ਵਿਸ਼ਵਾਸ ਦੀ ਪੜਚੋਲ ਕਰਨਾ।</w:t>
      </w:r>
    </w:p>
    <w:p w14:paraId="1A710EE6" w14:textId="77777777" w:rsidR="00F90BDC" w:rsidRDefault="00F90BDC"/>
    <w:p w14:paraId="7E5554BC" w14:textId="77777777" w:rsidR="00F90BDC" w:rsidRDefault="00F90BDC">
      <w:r xmlns:w="http://schemas.openxmlformats.org/wordprocessingml/2006/main">
        <w:t xml:space="preserve">2. ਚਮਤਕਾਰ ਵਾਪਰਦੇ ਹਨ - ਜਾਂਚ ਕਰਨਾ ਕਿ ਵਿਸ਼ਵਾਸ ਦੁਆਰਾ ਅਸੰਭਵ ਨੂੰ ਕਿਵੇਂ ਸੰਭਵ ਬਣਾਇਆ ਗਿਆ ਹੈ।</w:t>
      </w:r>
    </w:p>
    <w:p w14:paraId="2AA09F91" w14:textId="77777777" w:rsidR="00F90BDC" w:rsidRDefault="00F90BDC"/>
    <w:p w14:paraId="6F164D79" w14:textId="77777777" w:rsidR="00F90BDC" w:rsidRDefault="00F90BDC">
      <w:r xmlns:w="http://schemas.openxmlformats.org/wordprocessingml/2006/main">
        <w:t xml:space="preserve">1. ਮੱਤੀ 17:20 - "ਉਸ ਨੇ ਜਵਾਬ ਦਿੱਤਾ, "ਕਿਉਂਕਿ ਤੁਹਾਡੇ ਕੋਲ ਬਹੁਤ ਘੱਟ ਵਿਸ਼ਵਾਸ ਹੈ। ਮੈਂ ਤੁਹਾਨੂੰ ਸੱਚ ਦੱਸਦਾ ਹਾਂ, ਜੇ ਤੁਹਾਡੇ ਕੋਲ ਰਾਈ ਦੇ ਦਾਣੇ ਜਿੰਨਾ ਵੀ ਨਿਹਚਾ ਹੈ, ਤਾਂ ਤੁਸੀਂ ਇਸ ਪਹਾੜ ਨੂੰ ਕਹਿ ਸਕਦੇ ਹੋ, 'ਇਥੋਂ ਚੱਲੋ,' ਅਤੇ ਇਹ ਹਿੱਲ ਜਾਵੇਗਾ। ਤੁਹਾਡੇ ਲਈ ਕੁਝ ਵੀ ਅਸੰਭਵ ਨਹੀਂ ਹੋਵੇਗਾ।"</w:t>
      </w:r>
    </w:p>
    <w:p w14:paraId="45A705F4" w14:textId="77777777" w:rsidR="00F90BDC" w:rsidRDefault="00F90BDC"/>
    <w:p w14:paraId="339C4A2B" w14:textId="77777777" w:rsidR="00F90BDC" w:rsidRDefault="00F90BDC">
      <w:r xmlns:w="http://schemas.openxmlformats.org/wordprocessingml/2006/main">
        <w:t xml:space="preserve">2. ਲੂਕਾ 5:5 - "ਸਾਈਮਨ ਨੇ ਜਵਾਬ ਦਿੱਤਾ, "ਗੁਰੂ ਜੀ, ਅਸੀਂ ਸਾਰੀ ਰਾਤ ਸਖ਼ਤ ਮਿਹਨਤ ਕੀਤੀ ਹੈ ਅਤੇ ਕੁਝ ਵੀ ਨਹੀਂ ਫੜਿਆ ਹੈ। ਪਰ ਕਿਉਂਕਿ ਤੁਸੀਂ ਅਜਿਹਾ ਕਹਿੰਦੇ ਹੋ, ਮੈਂ ਜਾਲਾਂ ਨੂੰ ਸੁੱਟ ਦਿਆਂਗਾ।"</w:t>
      </w:r>
    </w:p>
    <w:p w14:paraId="0DD61603" w14:textId="77777777" w:rsidR="00F90BDC" w:rsidRDefault="00F90BDC"/>
    <w:p w14:paraId="69172204" w14:textId="77777777" w:rsidR="00F90BDC" w:rsidRDefault="00F90BDC">
      <w:r xmlns:w="http://schemas.openxmlformats.org/wordprocessingml/2006/main">
        <w:t xml:space="preserve">ਰਸੂਲਾਂ ਦੇ ਕਰਤੱਬ 12:17 ਪਰ ਉਸ ਨੇ ਉਨ੍ਹਾਂ ਨੂੰ ਆਪਣੇ ਹੱਥ ਨਾਲ ਇਸ਼ਾਰਾ ਕਰਕੇ ਸ਼ਾਂਤੀ ਬਣਾਈ ਰੱਖਣ ਲਈ ਕਿਹਾ, ਉਨ੍ਹਾਂ ਨੂੰ ਦੱਸਿਆ ਕਿ ਕਿਵੇਂ ਪ੍ਰਭੂ ਉਸ ਨੂੰ ਕੈਦ ਵਿੱਚੋਂ ਬਾਹਰ ਲਿਆਇਆ ਸੀ। ਉਸਨੇ ਆਖਿਆ, “ਜਾਕੇ ਇਹ ਗੱਲਾਂ ਯਾਕੂਬ ਅਤੇ ਭਰਾਵਾਂ ਨੂੰ ਦੱਸ। ਅਤੇ ਉਹ ਚਲਾ ਗਿਆ, ਅਤੇ ਇੱਕ ਹੋਰ ਜਗ੍ਹਾ ਨੂੰ ਚਲਾ ਗਿਆ.</w:t>
      </w:r>
    </w:p>
    <w:p w14:paraId="3780E4BF" w14:textId="77777777" w:rsidR="00F90BDC" w:rsidRDefault="00F90BDC"/>
    <w:p w14:paraId="66D43F70" w14:textId="77777777" w:rsidR="00F90BDC" w:rsidRDefault="00F90BDC">
      <w:r xmlns:w="http://schemas.openxmlformats.org/wordprocessingml/2006/main">
        <w:t xml:space="preserve">ਪੀਟਰ ਪ੍ਰਭੂ ਦੀ ਮਦਦ ਨਾਲ ਜੇਲ੍ਹ ਤੋਂ ਬਚ ਨਿਕਲਿਆ ਅਤੇ ਲੋਕਾਂ ਨੂੰ ਯਾਕੂਬ ਅਤੇ ਦੂਜੇ ਵਿਸ਼ਵਾਸੀਆਂ ਨੂੰ ਉਸਦੀ ਛੁਟਕਾਰਾ ਬਾਰੇ ਸੂਚਿਤ ਕਰਨ ਲਈ ਕਿਹਾ।</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ਵਿਸ਼ਵਾਸ ਦੀ ਸ਼ਕਤੀ: ਪੀਟਰ ਨੇ ਅਸੰਭਵ ਔਕੜਾਂ ਨੂੰ ਕਿਵੇਂ ਪਾਰ ਕੀਤਾ</w:t>
      </w:r>
    </w:p>
    <w:p w14:paraId="349C6880" w14:textId="77777777" w:rsidR="00F90BDC" w:rsidRDefault="00F90BDC"/>
    <w:p w14:paraId="6F61C506" w14:textId="77777777" w:rsidR="00F90BDC" w:rsidRDefault="00F90BDC">
      <w:r xmlns:w="http://schemas.openxmlformats.org/wordprocessingml/2006/main">
        <w:t xml:space="preserve">2. ਪ੍ਰਭੂ ਦਾ ਪ੍ਰਬੰਧ: ਔਖੇ ਸਮੇਂ ਵਿੱਚ ਪ੍ਰਮਾਤਮਾ ਦੀ ਸੁਰੱਖਿਆ ਦਾ ਅਨੁਭਵ ਕਰਨਾ</w:t>
      </w:r>
    </w:p>
    <w:p w14:paraId="14D05ECF" w14:textId="77777777" w:rsidR="00F90BDC" w:rsidRDefault="00F90BDC"/>
    <w:p w14:paraId="18D1E6C5" w14:textId="77777777" w:rsidR="00F90BDC" w:rsidRDefault="00F90BDC">
      <w:r xmlns:w="http://schemas.openxmlformats.org/wordprocessingml/2006/main">
        <w:t xml:space="preserve">1. 1 ਪਤਰਸ 5:7 - ਆਪਣੀਆਂ ਸਾਰੀਆਂ ਚਿੰਤਾਵਾਂ ਉਸ ਉੱਤੇ ਸੁੱਟ ਦਿਓ, ਕਿਉਂਕਿ ਉਹ ਤੁਹਾਡੀ ਪਰਵਾਹ ਕਰਦਾ ਹੈ।</w:t>
      </w:r>
    </w:p>
    <w:p w14:paraId="478ED68D" w14:textId="77777777" w:rsidR="00F90BDC" w:rsidRDefault="00F90BDC"/>
    <w:p w14:paraId="4DC9C7E6" w14:textId="77777777" w:rsidR="00F90BDC" w:rsidRDefault="00F90BDC">
      <w:r xmlns:w="http://schemas.openxmlformats.org/wordprocessingml/2006/main">
        <w:t xml:space="preserve">2. ਜ਼ਬੂਰ 34:7 - ਪ੍ਰਭੂ ਦਾ ਦੂਤ ਉਨ੍ਹਾਂ ਦੇ ਦੁਆਲੇ ਡੇਰਾ ਲਾਉਂਦਾ ਹੈ ਜੋ ਉਸ ਤੋਂ ਡਰਦੇ ਹਨ, ਅਤੇ ਉਨ੍ਹਾਂ ਨੂੰ ਛੁਡਾਉਂਦੇ ਹਨ।</w:t>
      </w:r>
    </w:p>
    <w:p w14:paraId="510692E1" w14:textId="77777777" w:rsidR="00F90BDC" w:rsidRDefault="00F90BDC"/>
    <w:p w14:paraId="043D90CB" w14:textId="77777777" w:rsidR="00F90BDC" w:rsidRDefault="00F90BDC">
      <w:r xmlns:w="http://schemas.openxmlformats.org/wordprocessingml/2006/main">
        <w:t xml:space="preserve">ਰਸੂਲਾਂ ਦੇ ਕਰਤੱਬ 12:18 ਹੁਣ ਜਿਵੇਂ ਹੀ ਦਿਨ ਚੜ੍ਹਿਆ, ਸਿਪਾਹੀਆਂ ਵਿੱਚ ਕੋਈ ਹਲਚਲ ਨਹੀਂ ਸੀ, ਜੋ ਪਤਰਸ ਦਾ ਹੋ ਗਿਆ ਸੀ।</w:t>
      </w:r>
    </w:p>
    <w:p w14:paraId="48E8610F" w14:textId="77777777" w:rsidR="00F90BDC" w:rsidRDefault="00F90BDC"/>
    <w:p w14:paraId="15E067D3" w14:textId="77777777" w:rsidR="00F90BDC" w:rsidRDefault="00F90BDC">
      <w:r xmlns:w="http://schemas.openxmlformats.org/wordprocessingml/2006/main">
        <w:t xml:space="preserve">ਸਿਪਾਹੀ ਬਹੁਤ ਉਲਝਣ ਵਿਚ ਸਨ ਜਦੋਂ ਉਨ੍ਹਾਂ ਨੇ ਦੇਖਿਆ ਕਿ ਪੀਟਰ ਉਸ ਥਾਂ ਤੋਂ ਗੁੰਮ ਹੈ ਜਿੱਥੇ ਉਨ੍ਹਾਂ ਨੇ ਉਸਨੂੰ ਰੱਖਿਆ ਸੀ।</w:t>
      </w:r>
    </w:p>
    <w:p w14:paraId="5CFBC84A" w14:textId="77777777" w:rsidR="00F90BDC" w:rsidRDefault="00F90BDC"/>
    <w:p w14:paraId="423FB964" w14:textId="77777777" w:rsidR="00F90BDC" w:rsidRDefault="00F90BDC">
      <w:r xmlns:w="http://schemas.openxmlformats.org/wordprocessingml/2006/main">
        <w:t xml:space="preserve">1. ਪਰਮੇਸ਼ੁਰ ਅਸੰਭਵ ਨੂੰ ਪੂਰਾ ਕਰ ਸਕਦਾ ਹੈ ਜੇਕਰ ਅਸੀਂ ਉਸ ਵਿੱਚ ਭਰੋਸਾ ਰੱਖਦੇ ਹਾਂ</w:t>
      </w:r>
    </w:p>
    <w:p w14:paraId="21B80A7F" w14:textId="77777777" w:rsidR="00F90BDC" w:rsidRDefault="00F90BDC"/>
    <w:p w14:paraId="2C776375" w14:textId="77777777" w:rsidR="00F90BDC" w:rsidRDefault="00F90BDC">
      <w:r xmlns:w="http://schemas.openxmlformats.org/wordprocessingml/2006/main">
        <w:t xml:space="preserve">2. ਸਭ ਤੋਂ ਹਨੇਰੇ ਸਮੇਂ ਵਿੱਚ ਵੀ, ਸਾਡੀ ਨਿਹਚਾ ਸਾਨੂੰ ਦੂਰ ਕਰਨ ਵਿੱਚ ਮਦਦ ਕਰ ਸਕਦੀ ਹੈ</w:t>
      </w:r>
    </w:p>
    <w:p w14:paraId="7B2F579E" w14:textId="77777777" w:rsidR="00F90BDC" w:rsidRDefault="00F90BDC"/>
    <w:p w14:paraId="6241399D" w14:textId="77777777" w:rsidR="00F90BDC" w:rsidRDefault="00F90BDC">
      <w:r xmlns:w="http://schemas.openxmlformats.org/wordprocessingml/2006/main">
        <w:t xml:space="preserve">1. ਮੱਤੀ 19:26 - ਪਰ ਯਿਸੂ ਨੇ ਉਨ੍ਹਾਂ ਵੱਲ ਦੇਖਿਆ ਅਤੇ ਕਿਹਾ, "ਮਨੁੱਖ ਲਈ ਇਹ ਅਸੰਭਵ ਹੈ, ਪਰ ਪਰਮਾਤਮਾ ਨਾਲ ਸਭ ਕੁਝ ਸੰਭਵ ਹੈ।"</w:t>
      </w:r>
    </w:p>
    <w:p w14:paraId="7B4C278E" w14:textId="77777777" w:rsidR="00F90BDC" w:rsidRDefault="00F90BDC"/>
    <w:p w14:paraId="33966587" w14:textId="77777777" w:rsidR="00F90BDC" w:rsidRDefault="00F90BDC">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14:paraId="2BC1B819" w14:textId="77777777" w:rsidR="00F90BDC" w:rsidRDefault="00F90BDC"/>
    <w:p w14:paraId="41C05892" w14:textId="77777777" w:rsidR="00F90BDC" w:rsidRDefault="00F90BDC">
      <w:r xmlns:w="http://schemas.openxmlformats.org/wordprocessingml/2006/main">
        <w:t xml:space="preserve">ਰਸੂਲਾਂ ਦੇ ਕਰਤੱਬ 12:19 ਅਤੇ ਜਦੋਂ ਹੇਰੋਦੇਸ ਨੇ ਉਹ ਨੂੰ ਭਾਲਿਆ ਪਰ ਉਹ ਨਾ ਲੱਭਿਆ ਤਾਂ ਉਸ ਨੇ ਪਹਿਰੇਦਾਰਾਂ ਦੀ ਜਾਂਚ ਕੀਤੀ ਅਤੇ ਹੁਕਮ ਦਿੱਤਾ ਜੋ ਉਨ੍ਹਾਂ ਨੂੰ ਮਾਰਿਆ ਜਾਵੇ। ਅਤੇ ਉਹ ਯਹੂਦਿਯਾ ਤੋਂ ਕੈਸਰਿਯਾ ਨੂੰ ਗਿਆ ਅਤੇ ਉੱਥੇ ਰਿਹਾ।</w:t>
      </w:r>
    </w:p>
    <w:p w14:paraId="0B12A971" w14:textId="77777777" w:rsidR="00F90BDC" w:rsidRDefault="00F90BDC"/>
    <w:p w14:paraId="65FB03B4" w14:textId="77777777" w:rsidR="00F90BDC" w:rsidRDefault="00F90BDC">
      <w:r xmlns:w="http://schemas.openxmlformats.org/wordprocessingml/2006/main">
        <w:t xml:space="preserve">ਹੇਰੋਦੇਸ ਨੇ ਪਤਰਸ ਨੂੰ ਭਾਲਿਆ, ਪਰ ਉਹ ਨਾ ਲੱਭ ਸਕਿਆ। ਨਤੀਜੇ ਵਜੋਂ, ਉਸ ਨੇ ਰੱਖਿਅਕਾਂ ਨੂੰ ਮੌਤ ਦੇ ਘਾਟ ਉਤਾਰ ਦਿੱਤਾ ਅਤੇ ਫਿਰ ਯਹੂਦਿਯਾ ਤੋਂ ਕੈਸਰੀਆ ਚਲਾ ਗਿਆ।</w:t>
      </w:r>
    </w:p>
    <w:p w14:paraId="69C9FE4F" w14:textId="77777777" w:rsidR="00F90BDC" w:rsidRDefault="00F90BDC"/>
    <w:p w14:paraId="052E0873" w14:textId="77777777" w:rsidR="00F90BDC" w:rsidRDefault="00F90BDC">
      <w:r xmlns:w="http://schemas.openxmlformats.org/wordprocessingml/2006/main">
        <w:t xml:space="preserve">1. ਪਰਮੇਸ਼ੁਰ ਦੀ ਕਿਰਪਾ ਕਾਫ਼ੀ ਹੈ: ਪੀਟਰ ਅਤੇ ਹੇਰੋਡ ਦੀ ਕਹਾਣੀ ਇਸ ਗੱਲ ਨੂੰ ਉਜਾਗਰ ਕਰਦੀ ਹੈ ਕਿ ਜਦੋਂ ਅਸੀਂ ਖ਼ਤਰੇ ਵਿੱਚ ਹੁੰਦੇ ਹਾਂ ਤਾਂ ਵੀ ਪਰਮੇਸ਼ੁਰ ਦੀ ਕਿਰਪਾ ਸਾਡੀ ਰੱਖਿਆ ਕਰਨ ਲਈ ਕਾਫ਼ੀ ਹੈ।</w:t>
      </w:r>
    </w:p>
    <w:p w14:paraId="5206DEE5" w14:textId="77777777" w:rsidR="00F90BDC" w:rsidRDefault="00F90BDC"/>
    <w:p w14:paraId="6CA1DD17" w14:textId="77777777" w:rsidR="00F90BDC" w:rsidRDefault="00F90BDC">
      <w:r xmlns:w="http://schemas.openxmlformats.org/wordprocessingml/2006/main">
        <w:t xml:space="preserve">2. ਵਿਸ਼ਵਾਸ ਦੀ ਸ਼ਕਤੀ: ਪੀਟਰ ਅਤੇ ਹੇਰੋਦੇਸ ਦੀ ਕਹਾਣੀ ਸਾਨੂੰ ਵਿਸ਼ਵਾਸ ਦੀ ਸ਼ਕਤੀ ਸਿਖਾਉਂਦੀ ਹੈ ਅਤੇ ਇਹ ਸਾਨੂੰ ਕਿਸੇ ਵੀ ਰੁਕਾਵਟ ਨੂੰ ਕਿਵੇਂ ਪਾਰ ਕਰਨ ਦੀ ਆਗਿਆ ਦੇ ਸਕਦੀ ਹੈ।</w:t>
      </w:r>
    </w:p>
    <w:p w14:paraId="18ABBCC2" w14:textId="77777777" w:rsidR="00F90BDC" w:rsidRDefault="00F90BDC"/>
    <w:p w14:paraId="0F752CA1" w14:textId="77777777" w:rsidR="00F90BDC" w:rsidRDefault="00F90BDC">
      <w:r xmlns:w="http://schemas.openxmlformats.org/wordprocessingml/2006/main">
        <w:t xml:space="preserve">1. 1 ਕੁਰਿੰਥੀਆਂ 10:13 - “ਕੋਈ ਵੀ ਪਰਤਾਵਾ ਤੁਹਾਡੇ ਉੱਤੇ ਨਹੀਂ ਆਇਆ ਜੋ ਮਨੁੱਖ ਲਈ ਆਮ ਨਾ ਹੋਵੇ। ਪ੍ਰਮਾਤਮਾ ਵਫ਼ਾਦਾਰ ਹੈ, ਅਤੇ ਉਹ ਤੁਹਾਨੂੰ ਤੁਹਾਡੀ ਸਮਰੱਥਾ ਤੋਂ ਵੱਧ ਪਰਤਾਵੇ ਵਿੱਚ ਨਹੀਂ ਪੈਣ ਦੇਵੇਗਾ, ਪਰ ਪਰਤਾਵੇ ਦੇ ਨਾਲ ਉਹ ਬਚਣ ਦਾ ਰਸਤਾ ਵੀ ਪ੍ਰਦਾਨ ਕਰੇਗਾ, ਤਾਂ ਜੋ ਤੁਸੀਂ ਇਸ ਨੂੰ ਸਹਿਣ ਦੇ ਯੋਗ ਹੋ ਸਕੋ। ”</w:t>
      </w:r>
    </w:p>
    <w:p w14:paraId="1D3DE146" w14:textId="77777777" w:rsidR="00F90BDC" w:rsidRDefault="00F90BDC"/>
    <w:p w14:paraId="69F80A87" w14:textId="77777777" w:rsidR="00F90BDC" w:rsidRDefault="00F90BDC">
      <w:r xmlns:w="http://schemas.openxmlformats.org/wordprocessingml/2006/main">
        <w:t xml:space="preserve">2. ਯਸਾਯਾਹ 41:10 - “ਨਾ ਡਰ, ਮੈਂ ਤੇਰੇ ਨਾਲ ਹਾਂ; ਨਿਰਾਸ਼ ਨਾ ਹੋਵੋ, ਕਿਉਂਕਿ ਮੈਂ ਤੁਹਾਡਾ ਪਰਮੇਸ਼ੁਰ ਹਾਂ। ਮੈਂ ਤੈਨੂੰ ਤਕੜਾ ਕਰਾਂਗਾ, ਮੈਂ ਤੇਰੀ ਸਹਾਇਤਾ ਕਰਾਂਗਾ, ਮੈਂ ਤੈਨੂੰ ਆਪਣੇ ਧਰਮੀ ਸੱਜੇ ਹੱਥ ਨਾਲ ਸੰਭਾਲਾਂਗਾ।”</w:t>
      </w:r>
    </w:p>
    <w:p w14:paraId="6BB8BD8C" w14:textId="77777777" w:rsidR="00F90BDC" w:rsidRDefault="00F90BDC"/>
    <w:p w14:paraId="294CA244" w14:textId="77777777" w:rsidR="00F90BDC" w:rsidRDefault="00F90BDC">
      <w:r xmlns:w="http://schemas.openxmlformats.org/wordprocessingml/2006/main">
        <w:t xml:space="preserve">ਰਸੂਲਾਂ ਦੇ ਕਰਤੱਬ 12:20 ਅਤੇ ਹੇਰੋਦੇਸ ਸੂਰ ਅਤੇ ਸੈਦਾ ਦੇ ਲੋਕਾਂ ਤੋਂ ਬਹੁਤ ਨਾਰਾਜ਼ ਸੀ, ਪਰ ਉਹ ਇੱਕ ਸਹਿਮਤੀ ਨਾਲ ਉਸ ਕੋਲ ਆਏ, ਅਤੇ ਬਲਾਸਤੁਸ ਨੂੰ ਰਾਜੇ ਦੇ ਸੇਵਕ ਨੂੰ ਆਪਣਾ ਮਿੱਤਰ ਬਣਾ ਕੇ ਸ਼ਾਂਤੀ ਦੀ ਇੱਛਾ ਕੀਤੀ। ਕਿਉਂਕਿ ਉਨ੍ਹਾਂ ਦਾ ਦੇਸ਼ ਰਾਜੇ ਦੇ ਦੇਸ਼ ਦੁਆਰਾ ਪਾਲਿਆ ਜਾਂਦਾ ਸੀ।</w:t>
      </w:r>
    </w:p>
    <w:p w14:paraId="7BF9CEA9" w14:textId="77777777" w:rsidR="00F90BDC" w:rsidRDefault="00F90BDC"/>
    <w:p w14:paraId="397A1FEF" w14:textId="77777777" w:rsidR="00F90BDC" w:rsidRDefault="00F90BDC">
      <w:r xmlns:w="http://schemas.openxmlformats.org/wordprocessingml/2006/main">
        <w:t xml:space="preserve">ਸੂਰ ਅਤੇ ਸਾਈਡਨ ਦੇ ਲੋਕਾਂ ਨੇ ਰਾਜੇ ਦੇ ਚੈਂਬਰਲੇਨ ਬਲਾਸਟਸ ਦੀ ਦੋਸਤੀ ਨੂੰ ਸੁਰੱਖਿਅਤ ਕਰਕੇ ਹੇਰੋਡ ਨਾਲ ਸ਼ਾਂਤੀ ਸਥਾਪਿਤ ਕਰਨ ਲਈ ਇੱਕ ਕੂਟਨੀਤਕ ਕੋਸ਼ਿਸ਼ ਕੀਤੀ, ਕਿਉਂਕਿ ਉਨ੍ਹਾਂ ਦਾ ਦੇਸ਼ ਰਾਜੇ ਦੇ ਦੇਸ਼ 'ਤੇ ਨਿਰਭਰ ਸੀ।</w:t>
      </w:r>
    </w:p>
    <w:p w14:paraId="1D27D517" w14:textId="77777777" w:rsidR="00F90BDC" w:rsidRDefault="00F90BDC"/>
    <w:p w14:paraId="1C268EDA" w14:textId="77777777" w:rsidR="00F90BDC" w:rsidRDefault="00F90BDC">
      <w:r xmlns:w="http://schemas.openxmlformats.org/wordprocessingml/2006/main">
        <w:t xml:space="preserve">1. ਕੂਟਨੀਤੀ ਦੀ ਸ਼ਕਤੀ: ਕਿਵੇਂ ਪਰਮੇਸ਼ੁਰ ਟਕਰਾਅ ਨੂੰ ਸੁਲਝਾਉਣ ਲਈ ਸ਼ਾਂਤੀਪੂਰਨ ਹੱਲ ਵਰਤਦਾ ਹੈ</w:t>
      </w:r>
    </w:p>
    <w:p w14:paraId="0E42FD37" w14:textId="77777777" w:rsidR="00F90BDC" w:rsidRDefault="00F90BDC"/>
    <w:p w14:paraId="3AF8ED6A" w14:textId="77777777" w:rsidR="00F90BDC" w:rsidRDefault="00F90BDC">
      <w:r xmlns:w="http://schemas.openxmlformats.org/wordprocessingml/2006/main">
        <w:t xml:space="preserve">2. ਨਿਰਭਰਤਾ ਦੀ ਚੁਣੌਤੀ: ਇੱਕ ਅਸਥਿਰ ਸੰਸਾਰ ਵਿੱਚ ਸੁਰੱਖਿਆ ਅਤੇ ਸਥਿਰਤਾ ਲੱਭਣਾ</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ਯਸਾਯਾਹ 2:4 - ਉਹ ਕੌਮਾਂ ਵਿਚਕਾਰ ਨਿਆਂ ਕਰੇਗਾ ਅਤੇ ਬਹੁਤ ਸਾਰੇ ਲੋਕਾਂ ਦੇ ਝਗੜਿਆਂ ਦਾ ਨਿਪਟਾਰਾ ਕਰੇਗਾ। ਉਹ ਆਪਣੀਆਂ ਤਲਵਾਰਾਂ ਨੂੰ ਕੁੱਟ-ਕੁੱਟ ਕੇ ਫਾਲੇ ਬਣਾਉਣਗੇ ਅਤੇ ਆਪਣੇ ਬਰਛਿਆਂ ਨੂੰ ਕੱਟਣ ਵਾਲੀਆਂ ਕੁੰਡੀਆਂ ਬਣਾ ਦੇਣਗੇ। ਕੌਮ ਕੌਮ ਦੇ ਵਿਰੁੱਧ ਤਲਵਾਰ ਨਹੀਂ ਚੁੱਕੇਗੀ, ਨਾ ਹੀ ਉਹ ਹੁਣ ਯੁੱਧ ਲਈ ਸਿਖਲਾਈ ਲੈਣਗੇ।</w:t>
      </w:r>
    </w:p>
    <w:p w14:paraId="348F2B56" w14:textId="77777777" w:rsidR="00F90BDC" w:rsidRDefault="00F90BDC"/>
    <w:p w14:paraId="737E5350" w14:textId="77777777" w:rsidR="00F90BDC" w:rsidRDefault="00F90BDC">
      <w:r xmlns:w="http://schemas.openxmlformats.org/wordprocessingml/2006/main">
        <w:t xml:space="preserve">2. ਕਹਾਉਤਾਂ 3:29-30 - ਆਪਣੇ ਗੁਆਂਢੀ ਦੇ ਵਿਰੁੱਧ ਨੁਕਸਾਨ ਦੀ ਯੋਜਨਾ ਨਾ ਬਣਾਓ, ਜੋ ਤੁਹਾਡੇ ਨੇੜੇ ਭਰੋਸੇ ਨਾਲ ਰਹਿੰਦਾ ਹੈ। ਕਿਸੇ ਵਿਅਕਤੀ ਨਾਲ ਬਿਨਾਂ ਕਾਰਨ ਝਗੜਾ ਨਾ ਕਰੋ, ਜਦੋਂ ਉਸਨੇ ਤੁਹਾਡਾ ਕੋਈ ਨੁਕਸਾਨ ਨਹੀਂ ਕੀਤਾ ਹੈ।</w:t>
      </w:r>
    </w:p>
    <w:p w14:paraId="504F126E" w14:textId="77777777" w:rsidR="00F90BDC" w:rsidRDefault="00F90BDC"/>
    <w:p w14:paraId="0482F53C" w14:textId="77777777" w:rsidR="00F90BDC" w:rsidRDefault="00F90BDC">
      <w:r xmlns:w="http://schemas.openxmlformats.org/wordprocessingml/2006/main">
        <w:t xml:space="preserve">ਰਸੂਲਾਂ ਦੇ ਕਰਤੱਬ 12:21 ਅਤੇ ਇੱਕ ਨਿਯਤ ਦਿਨ ਉੱਤੇ ਹੇਰੋਦੇਸ, ਸ਼ਾਹੀ ਲਿਬਾਸ ਪਹਿਨ ਕੇ, ਆਪਣੇ ਸਿੰਘਾਸਣ ਉੱਤੇ ਬੈਠਾ, ਅਤੇ ਉਨ੍ਹਾਂ ਨੂੰ ਇੱਕ ਭਾਸ਼ਣ ਦਿੱਤਾ।</w:t>
      </w:r>
    </w:p>
    <w:p w14:paraId="2F06A829" w14:textId="77777777" w:rsidR="00F90BDC" w:rsidRDefault="00F90BDC"/>
    <w:p w14:paraId="2D6DEA90" w14:textId="77777777" w:rsidR="00F90BDC" w:rsidRDefault="00F90BDC">
      <w:r xmlns:w="http://schemas.openxmlformats.org/wordprocessingml/2006/main">
        <w:t xml:space="preserve">ਹੇਰੋਡ ਸ਼ਾਹੀ ਲਿਬਾਸ ਵਿੱਚ ਭਾਸ਼ਣ ਦਿੰਦੇ ਹੋਏ ਦਿਖਾਈ ਦੇ ਰਿਹਾ ਹੈ।</w:t>
      </w:r>
    </w:p>
    <w:p w14:paraId="6CCC5C98" w14:textId="77777777" w:rsidR="00F90BDC" w:rsidRDefault="00F90BDC"/>
    <w:p w14:paraId="77091B97" w14:textId="77777777" w:rsidR="00F90BDC" w:rsidRDefault="00F90BDC">
      <w:r xmlns:w="http://schemas.openxmlformats.org/wordprocessingml/2006/main">
        <w:t xml:space="preserve">1: ਸ਼ਕਤੀ ਅਤੇ ਅਧਿਕਾਰ ਨੂੰ ਵਿਅਕਤ ਕਰਨ ਵਿੱਚ ਕੱਪੜਿਆਂ ਦੀ ਮਹੱਤਤਾ।</w:t>
      </w:r>
    </w:p>
    <w:p w14:paraId="3374711C" w14:textId="77777777" w:rsidR="00F90BDC" w:rsidRDefault="00F90BDC"/>
    <w:p w14:paraId="1523FF63" w14:textId="77777777" w:rsidR="00F90BDC" w:rsidRDefault="00F90BDC">
      <w:r xmlns:w="http://schemas.openxmlformats.org/wordprocessingml/2006/main">
        <w:t xml:space="preserve">2: ਸ਼ਬਦਾਂ ਦੀ ਸ਼ਕਤੀ ਅਤੇ ਜਨਤਕ ਬੋਲਣ ਦੀ ਮਹੱਤਤਾ।</w:t>
      </w:r>
    </w:p>
    <w:p w14:paraId="210945FE" w14:textId="77777777" w:rsidR="00F90BDC" w:rsidRDefault="00F90BDC"/>
    <w:p w14:paraId="7BCEF09F" w14:textId="77777777" w:rsidR="00F90BDC" w:rsidRDefault="00F90BDC">
      <w:r xmlns:w="http://schemas.openxmlformats.org/wordprocessingml/2006/main">
        <w:t xml:space="preserve">1: ਕਹਾਉਤਾਂ 17:27-28 - "ਜਿਸ ਕੋਲ ਗਿਆਨ ਹੈ ਉਹ ਆਪਣੇ ਬਚਨਾਂ ਨੂੰ ਬਚਾਉਂਦਾ ਹੈ, ਅਤੇ ਸਮਝਦਾਰ ਆਦਮੀ ਸ਼ਾਂਤ ਆਤਮਾ ਵਾਲਾ ਹੁੰਦਾ ਹੈ, ਇੱਕ ਮੂਰਖ ਵੀ ਬੁੱਧੀਮਾਨ ਗਿਣਿਆ ਜਾਂਦਾ ਹੈ ਜਦੋਂ ਉਹ ਆਪਣੇ ਬੁੱਲ੍ਹਾਂ ਨੂੰ ਬੰਦ ਕਰਦਾ ਹੈ, ਜਦੋਂ ਉਹ ਆਪਣੇ ਬੁੱਲ੍ਹਾਂ ਨੂੰ ਬੰਦ ਕਰਦਾ ਹੈ, ਤਾਂ ਉਹ ਸਮਝਿਆ ਜਾਂਦਾ ਹੈ ਅਨੁਭਵੀ।"</w:t>
      </w:r>
    </w:p>
    <w:p w14:paraId="4CF1EB50" w14:textId="77777777" w:rsidR="00F90BDC" w:rsidRDefault="00F90BDC"/>
    <w:p w14:paraId="77DD3719" w14:textId="77777777" w:rsidR="00F90BDC" w:rsidRDefault="00F90BDC">
      <w:r xmlns:w="http://schemas.openxmlformats.org/wordprocessingml/2006/main">
        <w:t xml:space="preserve">2: ਕੁਲੁੱਸੀਆਂ 3:12-14 - "ਇਸ ਲਈ, ਪਰਮੇਸ਼ੁਰ ਦੇ ਚੁਣੇ ਹੋਏ ਲੋਕਾਂ ਵਜੋਂ, ਪਵਿੱਤਰ ਅਤੇ ਪਿਆਰੇ ਪਿਆਰੇ, ਆਪਣੇ ਆਪ ਨੂੰ ਦਇਆ, ਦਿਆਲਤਾ, ਨਿਮਰਤਾ, ਕੋਮਲਤਾ ਅਤੇ ਧੀਰਜ ਦੇ ਕੱਪੜੇ ਪਹਿਨੋ। ਇੱਕ ਦੂਜੇ ਨਾਲ ਸਹਿਣ ਕਰੋ ਅਤੇ ਇੱਕ ਦੂਜੇ ਨੂੰ ਮਾਫ਼ ਕਰੋ ਜੇਕਰ ਤੁਹਾਡੇ ਵਿੱਚੋਂ ਕਿਸੇ ਨੂੰ ਕੋਈ ਸ਼ਿਕਾਇਤ ਹੈ ਕਿਸੇ ਦੇ ਵਿਰੁੱਧ। ਮਾਫ਼ ਕਰੋ ਜਿਵੇਂ ਪ੍ਰਭੂ ਨੇ ਤੁਹਾਨੂੰ ਮਾਫ਼ ਕੀਤਾ ਹੈ। ਅਤੇ ਇਨ੍ਹਾਂ ਸਾਰੇ ਗੁਣਾਂ ਉੱਤੇ ਪਿਆਰ ਪਾਓ, ਜੋ ਉਨ੍ਹਾਂ ਸਾਰਿਆਂ ਨੂੰ ਸੰਪੂਰਨ ਏਕਤਾ ਵਿੱਚ ਬੰਨ੍ਹਦਾ ਹੈ।</w:t>
      </w:r>
    </w:p>
    <w:p w14:paraId="7C97AE84" w14:textId="77777777" w:rsidR="00F90BDC" w:rsidRDefault="00F90BDC"/>
    <w:p w14:paraId="620F08A5" w14:textId="77777777" w:rsidR="00F90BDC" w:rsidRDefault="00F90BDC">
      <w:r xmlns:w="http://schemas.openxmlformats.org/wordprocessingml/2006/main">
        <w:t xml:space="preserve">ਰਸੂਲਾਂ ਦੇ ਕਰਤੱਬ 12:22 ਅਤੇ ਲੋਕਾਂ ਨੇ ਉੱਚੀ-ਉੱਚੀ ਕਿਹਾ, ਇਹ ਇੱਕ ਦੇਵਤੇ ਦੀ ਅਵਾਜ਼ ਹੈ, ਮਨੁੱਖ ਦੀ ਨਹੀਂ।</w:t>
      </w:r>
    </w:p>
    <w:p w14:paraId="75CB842B" w14:textId="77777777" w:rsidR="00F90BDC" w:rsidRDefault="00F90BDC"/>
    <w:p w14:paraId="1B9A6AD9" w14:textId="77777777" w:rsidR="00F90BDC" w:rsidRDefault="00F90BDC">
      <w:r xmlns:w="http://schemas.openxmlformats.org/wordprocessingml/2006/main">
        <w:t xml:space="preserve">ਯਰੂਸ਼ਲਮ ਦੇ ਲੋਕਾਂ ਨੇ ਪਛਾਣ ਲਿਆ ਕਿ ਉਨ੍ਹਾਂ ਨੇ ਜੋ ਆਵਾਜ਼ ਸੁਣੀ ਉਹ ਕਿਸੇ ਦੇਵਤੇ ਦੀ ਸੀ, ਨਾ ਕਿ ਕਿਸੇ ਮਨੁੱਖ ਦੀ।</w:t>
      </w:r>
    </w:p>
    <w:p w14:paraId="0E01B8D0" w14:textId="77777777" w:rsidR="00F90BDC" w:rsidRDefault="00F90BDC"/>
    <w:p w14:paraId="731BBCF4" w14:textId="77777777" w:rsidR="00F90BDC" w:rsidRDefault="00F90BDC">
      <w:r xmlns:w="http://schemas.openxmlformats.org/wordprocessingml/2006/main">
        <w:t xml:space="preserve">1. ਸਾਡੇ ਜੀਵਨ ਵਿੱਚ ਪਰਮੇਸ਼ੁਰ ਦੀ ਆਵਾਜ਼ ਨੂੰ ਪਛਾਣਨਾ</w:t>
      </w:r>
    </w:p>
    <w:p w14:paraId="0A2CE217" w14:textId="77777777" w:rsidR="00F90BDC" w:rsidRDefault="00F90BDC"/>
    <w:p w14:paraId="76EA5329" w14:textId="77777777" w:rsidR="00F90BDC" w:rsidRDefault="00F90BDC">
      <w:r xmlns:w="http://schemas.openxmlformats.org/wordprocessingml/2006/main">
        <w:t xml:space="preserve">2. ਪਰਮੇਸ਼ੁਰ ਦੀ ਆਵਾਜ਼ ਨੂੰ ਮੰਨਣਾ ਸਿੱਖਣਾ</w:t>
      </w:r>
    </w:p>
    <w:p w14:paraId="16853EB0" w14:textId="77777777" w:rsidR="00F90BDC" w:rsidRDefault="00F90BDC"/>
    <w:p w14:paraId="10C2A3E8" w14:textId="77777777" w:rsidR="00F90BDC" w:rsidRDefault="00F90BDC">
      <w:r xmlns:w="http://schemas.openxmlformats.org/wordprocessingml/2006/main">
        <w:t xml:space="preserve">1. ਯੂਹੰਨਾ 10:27 - "ਮੇਰੀਆਂ ਭੇਡਾਂ ਮੇਰੀ ਅਵਾਜ਼ ਸੁਣਦੀਆਂ ਹਨ, ਅਤੇ ਮੈਂ ਉਨ੍ਹਾਂ ਨੂੰ ਜਾਣਦਾ ਹਾਂ, ਅਤੇ ਉਹ ਮੇਰੇ ਮਗਰ ਹਨ।"</w:t>
      </w:r>
    </w:p>
    <w:p w14:paraId="1616B714" w14:textId="77777777" w:rsidR="00F90BDC" w:rsidRDefault="00F90BDC"/>
    <w:p w14:paraId="007A2BCC" w14:textId="77777777" w:rsidR="00F90BDC" w:rsidRDefault="00F90BDC">
      <w:r xmlns:w="http://schemas.openxmlformats.org/wordprocessingml/2006/main">
        <w:t xml:space="preserve">2. ਯਿਰਮਿਯਾਹ 29:13 - "ਤੁਸੀਂ ਮੈਨੂੰ ਲੱਭੋਗੇ ਅਤੇ ਮੈਨੂੰ ਲੱਭੋਗੇ, ਜਦੋਂ ਤੁਸੀਂ ਮੈਨੂੰ ਆਪਣੇ ਪੂਰੇ ਦਿਲ ਨਾਲ ਲੱਭੋਗੇ।"</w:t>
      </w:r>
    </w:p>
    <w:p w14:paraId="69EEE70E" w14:textId="77777777" w:rsidR="00F90BDC" w:rsidRDefault="00F90BDC"/>
    <w:p w14:paraId="0D22FBE7" w14:textId="77777777" w:rsidR="00F90BDC" w:rsidRDefault="00F90BDC">
      <w:r xmlns:w="http://schemas.openxmlformats.org/wordprocessingml/2006/main">
        <w:t xml:space="preserve">ਰਸੂਲਾਂ ਦੇ ਕਰਤੱਬ 12:23 ਅਤੇ ਉਸੇ ਵੇਲੇ ਪ੍ਰਭੂ ਦੇ ਦੂਤ ਨੇ ਉਹ ਨੂੰ ਮਾਰਿਆ ਕਿਉਂ ਜੋ ਉਸ ਨੇ ਪਰਮੇਸ਼ੁਰ ਨੂੰ ਮਹਿਮਾ ਨਹੀਂ ਦਿੱਤੀ ਅਤੇ ਉਹ ਕੀੜੇ ਖਾ ਗਿਆ ਅਤੇ ਪ੍ਰੇਤ ਛੱਡ ਦਿੱਤਾ।</w:t>
      </w:r>
    </w:p>
    <w:p w14:paraId="12267682" w14:textId="77777777" w:rsidR="00F90BDC" w:rsidRDefault="00F90BDC"/>
    <w:p w14:paraId="689D056F" w14:textId="77777777" w:rsidR="00F90BDC" w:rsidRDefault="00F90BDC">
      <w:r xmlns:w="http://schemas.openxmlformats.org/wordprocessingml/2006/main">
        <w:t xml:space="preserve">ਰਾਜਾ ਹੇਰੋਦੇਸ ਨੇ ਪਰਮੇਸ਼ੁਰ ਨੂੰ ਮਹਿਮਾ ਨਹੀਂ ਦਿੱਤੀ ਅਤੇ ਉਸ ਨੂੰ ਮੌਤ ਦੀ ਸਜ਼ਾ ਦਿੱਤੀ ਗਈ।</w:t>
      </w:r>
    </w:p>
    <w:p w14:paraId="6AE6539B" w14:textId="77777777" w:rsidR="00F90BDC" w:rsidRDefault="00F90BDC"/>
    <w:p w14:paraId="21224ACF" w14:textId="77777777" w:rsidR="00F90BDC" w:rsidRDefault="00F90BDC">
      <w:r xmlns:w="http://schemas.openxmlformats.org/wordprocessingml/2006/main">
        <w:t xml:space="preserve">1: ਸਾਨੂੰ ਸਾਵਧਾਨ ਰਹਿਣਾ ਚਾਹੀਦਾ ਹੈ ਕਿ ਅਸੀਂ ਹਮੇਸ਼ਾ ਉਨ੍ਹਾਂ ਕੰਮਾਂ ਲਈ ਪਰਮੇਸ਼ੁਰ ਦੀ ਮਹਿਮਾ ਕਰੀਏ ਜੋ ਉਹ ਸਾਡੀਆਂ ਜ਼ਿੰਦਗੀਆਂ ਵਿੱਚ ਕਰਦਾ ਹੈ।</w:t>
      </w:r>
    </w:p>
    <w:p w14:paraId="3B9CB773" w14:textId="77777777" w:rsidR="00F90BDC" w:rsidRDefault="00F90BDC"/>
    <w:p w14:paraId="06367EDD" w14:textId="77777777" w:rsidR="00F90BDC" w:rsidRDefault="00F90BDC">
      <w:r xmlns:w="http://schemas.openxmlformats.org/wordprocessingml/2006/main">
        <w:t xml:space="preserve">2: ਸਾਨੂੰ ਸਾਵਧਾਨ ਰਹਿਣਾ ਚਾਹੀਦਾ ਹੈ ਕਿ ਅਸੀਂ ਘਮੰਡੀ ਨਾ ਬਣੀਏ ਅਤੇ ਪਰਮੇਸ਼ੁਰ ਨੂੰ ਉਸ ਦੇ ਸਾਰੇ ਕੰਮਾਂ ਲਈ ਮਹਿਮਾ ਦੇਣਾ ਨਾ ਭੁੱਲੀਏ।</w:t>
      </w:r>
    </w:p>
    <w:p w14:paraId="73AD8DB8" w14:textId="77777777" w:rsidR="00F90BDC" w:rsidRDefault="00F90BDC"/>
    <w:p w14:paraId="6422B6D7" w14:textId="77777777" w:rsidR="00F90BDC" w:rsidRDefault="00F90BDC">
      <w:r xmlns:w="http://schemas.openxmlformats.org/wordprocessingml/2006/main">
        <w:t xml:space="preserve">1: ਯਾਕੂਬ 4:6 ਪਰ ਉਹ ਹੋਰ ਵੀ ਕਿਰਪਾ ਕਰਦਾ ਹੈ। ਇਸ ਲਈ ਉਹ ਆਖਦਾ ਹੈ, ਪਰਮੇਸ਼ੁਰ ਹੰਕਾਰੀਆਂ ਦਾ ਵਿਰੋਧ ਕਰਦਾ ਹੈ, ਪਰ ਨਿਮਾਣਿਆਂ ਉੱਤੇ ਕਿਰਪਾ ਕਰਦਾ ਹੈ।</w:t>
      </w:r>
    </w:p>
    <w:p w14:paraId="22CD3EA2" w14:textId="77777777" w:rsidR="00F90BDC" w:rsidRDefault="00F90BDC"/>
    <w:p w14:paraId="36E88F3D" w14:textId="77777777" w:rsidR="00F90BDC" w:rsidRDefault="00F90BDC">
      <w:r xmlns:w="http://schemas.openxmlformats.org/wordprocessingml/2006/main">
        <w:t xml:space="preserve">2:1 ਕੁਰਿੰਥੀਆਂ 10:31 ਇਸ ਲਈ ਭਾਵੇਂ ਤੁਸੀਂ ਖਾਓ, ਪੀਓ, ਜਾਂ ਜੋ ਕੁਝ ਵੀ ਕਰੋ, ਸਭ ਕੁਝ ਪਰਮੇਸ਼ੁਰ ਦੀ ਮਹਿਮਾ ਲਈ ਕਰੋ।</w:t>
      </w:r>
    </w:p>
    <w:p w14:paraId="12CBEE74" w14:textId="77777777" w:rsidR="00F90BDC" w:rsidRDefault="00F90BDC"/>
    <w:p w14:paraId="3487A312" w14:textId="77777777" w:rsidR="00F90BDC" w:rsidRDefault="00F90BDC">
      <w:r xmlns:w="http://schemas.openxmlformats.org/wordprocessingml/2006/main">
        <w:t xml:space="preserve">ਰਸੂਲਾਂ ਦੇ ਕਰਤੱਬ 12:24 ਪਰ ਪਰਮੇਸ਼ੁਰ ਦਾ ਬਚਨ ਵਧਦਾ ਅਤੇ ਵਧਦਾ ਗਿਆ।</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ਪਰਮੇਸ਼ੁਰ ਦਾ ਬਚਨ ਫੈਲਿਆ ਅਤੇ ਗਿਣਤੀ ਵਿੱਚ ਵਧਿਆ।</w:t>
      </w:r>
    </w:p>
    <w:p w14:paraId="456E7527" w14:textId="77777777" w:rsidR="00F90BDC" w:rsidRDefault="00F90BDC"/>
    <w:p w14:paraId="39912F30" w14:textId="77777777" w:rsidR="00F90BDC" w:rsidRDefault="00F90BDC">
      <w:r xmlns:w="http://schemas.openxmlformats.org/wordprocessingml/2006/main">
        <w:t xml:space="preserve">1. ਸ਼ਬਦ ਦੀ ਸ਼ਕਤੀ: ਮਸੀਹ ਦੀ ਇੰਜੀਲ ਕਿਵੇਂ ਫੈਲਦੀ ਹੈ ਅਤੇ ਗੁਣਾ ਕਰਦੀ ਹੈ</w:t>
      </w:r>
    </w:p>
    <w:p w14:paraId="11CC0BFF" w14:textId="77777777" w:rsidR="00F90BDC" w:rsidRDefault="00F90BDC"/>
    <w:p w14:paraId="5BF4FB05" w14:textId="77777777" w:rsidR="00F90BDC" w:rsidRDefault="00F90BDC">
      <w:r xmlns:w="http://schemas.openxmlformats.org/wordprocessingml/2006/main">
        <w:t xml:space="preserve">2. ਪਰਮੇਸ਼ੁਰ ਦੇ ਬਚਨ ਦੀ ਅਸੀਮਿਤ ਸੰਭਾਵਨਾ: ਪਰਮੇਸ਼ੁਰ ਦਾ ਬਚਨ ਕਿਵੇਂ ਫੈਲਦਾ ਅਤੇ ਮਜ਼ਬੂਤ ਕਰਦਾ ਹੈ</w:t>
      </w:r>
    </w:p>
    <w:p w14:paraId="604ED04C" w14:textId="77777777" w:rsidR="00F90BDC" w:rsidRDefault="00F90BDC"/>
    <w:p w14:paraId="4A99D983" w14:textId="77777777" w:rsidR="00F90BDC" w:rsidRDefault="00F90BDC">
      <w:r xmlns:w="http://schemas.openxmlformats.org/wordprocessingml/2006/main">
        <w:t xml:space="preserve">1. ਮੱਤੀ 28:19-20 - "ਇਸ ਲਈ ਜਾਓ ਅਤੇ ਸਾਰੀਆਂ ਕੌਮਾਂ ਨੂੰ ਚੇਲੇ ਬਣਾਓ, ਉਹਨਾਂ ਨੂੰ ਪਿਤਾ ਅਤੇ ਪੁੱਤਰ ਅਤੇ ਪਵਿੱਤਰ ਆਤਮਾ ਦੇ ਨਾਮ ਵਿੱਚ ਬਪਤਿਸਮਾ ਦਿਓ, ਉਹਨਾਂ ਨੂੰ ਉਹਨਾਂ ਸਾਰੀਆਂ ਗੱਲਾਂ ਦੀ ਪਾਲਣਾ ਕਰਨਾ ਸਿਖਾਓ ਜਿਹਨਾਂ ਦਾ ਮੈਂ ਤੁਹਾਨੂੰ ਹੁਕਮ ਦਿੱਤਾ ਹੈ।"</w:t>
      </w:r>
    </w:p>
    <w:p w14:paraId="0B3A51A2" w14:textId="77777777" w:rsidR="00F90BDC" w:rsidRDefault="00F90BDC"/>
    <w:p w14:paraId="575A5B90" w14:textId="77777777" w:rsidR="00F90BDC" w:rsidRDefault="00F90BDC">
      <w:r xmlns:w="http://schemas.openxmlformats.org/wordprocessingml/2006/main">
        <w:t xml:space="preserve">2. ਯਸਾਯਾਹ 55:11 - “ਇਸੇ ਤਰ੍ਹਾਂ ਮੇਰਾ ਬਚਨ ਹੋਵੇਗਾ ਜੋ ਮੇਰੇ ਮੂੰਹੋਂ ਨਿਕਲਦਾ ਹੈ; ਇਹ ਮੇਰੇ ਕੋਲ ਖਾਲੀ ਨਹੀਂ ਪਰਤੇਗਾ, ਪਰ ਇਹ ਉਸ ਕੰਮ ਨੂੰ ਪੂਰਾ ਕਰੇਗਾ ਜੋ ਮੇਰਾ ਉਦੇਸ਼ ਹੈ, ਅਤੇ ਉਸ ਕੰਮ ਵਿੱਚ ਕਾਮਯਾਬ ਹੋਵੇਗਾ ਜਿਸ ਲਈ ਮੈਂ ਇਸਨੂੰ ਭੇਜਿਆ ਹੈ।"</w:t>
      </w:r>
    </w:p>
    <w:p w14:paraId="4077877E" w14:textId="77777777" w:rsidR="00F90BDC" w:rsidRDefault="00F90BDC"/>
    <w:p w14:paraId="4495C0FE" w14:textId="77777777" w:rsidR="00F90BDC" w:rsidRDefault="00F90BDC">
      <w:r xmlns:w="http://schemas.openxmlformats.org/wordprocessingml/2006/main">
        <w:t xml:space="preserve">ਰਸੂਲਾਂ ਦੇ ਕਰਤੱਬ 12:25 ਅਤੇ ਬਰਨਬਾਸ ਅਤੇ ਸੌਲੁਸ ਆਪਣੀ ਸੇਵਕਾਈ ਪੂਰੀ ਕਰ ਕੇ ਯਰੂਸ਼ਲਮ ਤੋਂ ਮੁੜੇ ਅਤੇ ਯੂਹੰਨਾ ਨੂੰ ਜਿਹ ਦਾ ਉਪਨਾਮ ਮਰਕੁਸ ਸੀ ਆਪਣੇ ਨਾਲ ਲਿਆ।</w:t>
      </w:r>
    </w:p>
    <w:p w14:paraId="4019B068" w14:textId="77777777" w:rsidR="00F90BDC" w:rsidRDefault="00F90BDC"/>
    <w:p w14:paraId="34916158" w14:textId="77777777" w:rsidR="00F90BDC" w:rsidRDefault="00F90BDC">
      <w:r xmlns:w="http://schemas.openxmlformats.org/wordprocessingml/2006/main">
        <w:t xml:space="preserve">ਰਸੂਲ ਬਰਨਬਾਸ ਅਤੇ ਸੌਲੁਸ ਨੇ ਯਰੂਸ਼ਲਮ ਵਿੱਚ ਆਪਣਾ ਮਿਸ਼ਨ ਪੂਰਾ ਕੀਤਾ ਅਤੇ ਜੌਨ ਮਰਕੁਸ ਦੇ ਨਾਲ ਵਾਪਸ ਆ ਗਏ।</w:t>
      </w:r>
    </w:p>
    <w:p w14:paraId="48504575" w14:textId="77777777" w:rsidR="00F90BDC" w:rsidRDefault="00F90BDC"/>
    <w:p w14:paraId="4A858733" w14:textId="77777777" w:rsidR="00F90BDC" w:rsidRDefault="00F90BDC">
      <w:r xmlns:w="http://schemas.openxmlformats.org/wordprocessingml/2006/main">
        <w:t xml:space="preserve">1: ਪਰਮੇਸ਼ੁਰ ਦੀ ਵਫ਼ਾਦਾਰੀ ਪੂਰੀ ਸ਼ਾਸਤਰ ਵਿੱਚ ਦਿਖਾਈ ਦਿੰਦੀ ਹੈ ਕਿਉਂਕਿ ਉਹ ਸਾਨੂੰ ਸਾਡੀਆਂ ਰੂਹਾਨੀ ਯਾਤਰਾਵਾਂ ਵਿੱਚ ਸਾਥੀ ਪ੍ਰਦਾਨ ਕਰਦਾ ਹੈ।</w:t>
      </w:r>
    </w:p>
    <w:p w14:paraId="7FA0865E" w14:textId="77777777" w:rsidR="00F90BDC" w:rsidRDefault="00F90BDC"/>
    <w:p w14:paraId="4C4FB1FE" w14:textId="77777777" w:rsidR="00F90BDC" w:rsidRDefault="00F90BDC">
      <w:r xmlns:w="http://schemas.openxmlformats.org/wordprocessingml/2006/main">
        <w:t xml:space="preserve">2: ਸਾਨੂੰ ਸਾਡੀਆਂ ਜ਼ਿੰਦਗੀਆਂ ਵਿੱਚ ਅਜਿਹੇ ਲੋਕਾਂ ਦੇ ਹੋਣ ਦੀ ਮਹੱਤਤਾ ਨੂੰ ਯਾਦ ਕਰਾਉਣਾ ਚਾਹੀਦਾ ਹੈ ਜੋ ਸਾਡੇ ਵਿਸ਼ਵਾਸ ਨਾਲ ਚੱਲਣ ਵਿੱਚ ਸਾਡੀ ਅਗਵਾਈ ਕਰਨ ਵਿੱਚ ਮਦਦ ਕਰਦੇ ਹਨ।</w:t>
      </w:r>
    </w:p>
    <w:p w14:paraId="286C4234" w14:textId="77777777" w:rsidR="00F90BDC" w:rsidRDefault="00F90BDC"/>
    <w:p w14:paraId="5C349211" w14:textId="77777777" w:rsidR="00F90BDC" w:rsidRDefault="00F90BDC">
      <w:r xmlns:w="http://schemas.openxmlformats.org/wordprocessingml/2006/main">
        <w:t xml:space="preserve">1: ਉਪਦੇਸ਼ਕ ਦੀ ਪੋਥੀ 4:9-10 - ਇੱਕ ਨਾਲੋਂ ਦੋ ਬਿਹਤਰ ਹਨ, ਕਿਉਂਕਿ ਉਹਨਾਂ ਦੀ ਮਿਹਨਤ ਦਾ ਚੰਗਾ ਰਿਟਰਨ ਹੈ: ਜੇਕਰ ਉਹਨਾਂ ਵਿੱਚੋਂ ਕੋਈ ਵੀ ਹੇਠਾਂ ਡਿੱਗਦਾ ਹੈ, ਤਾਂ ਇੱਕ ਦੂਜੇ ਦੀ ਮਦਦ ਕਰ ਸਕਦਾ ਹੈ।</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ਕਹਾਉਤਾਂ 27:17 - ਲੋਹਾ ਲੋਹੇ ਨੂੰ ਤਿੱਖਾ ਕਰਦਾ ਹੈ, ਅਤੇ ਇੱਕ ਆਦਮੀ ਦੂਜੇ ਨੂੰ ਤਿੱਖਾ ਕਰਦਾ ਹੈ।</w:t>
      </w:r>
    </w:p>
    <w:p w14:paraId="29F67AFD" w14:textId="77777777" w:rsidR="00F90BDC" w:rsidRDefault="00F90BDC"/>
    <w:p w14:paraId="35F34C25" w14:textId="77777777" w:rsidR="00F90BDC" w:rsidRDefault="00F90BDC">
      <w:r xmlns:w="http://schemas.openxmlformats.org/wordprocessingml/2006/main">
        <w:t xml:space="preserve">ਰਸੂਲਾਂ ਦੇ ਕਰਤੱਬ 13 ਪੌਲੁਸ ਦੀ ਮਿਸ਼ਨਰੀ ਯਾਤਰਾ ਦੀ ਸ਼ੁਰੂਆਤ, ਪਿਸੀਡੀਆ ਦੇ ਅੰਤਾਕਿਯਾ ਵਿੱਚ ਉਸ ਦੇ ਉਪਦੇਸ਼, ਅਤੇ ਉਸ ਦੇ ਵਿਰੋਧ ਦਾ ਵਰਣਨ ਕਰਦਾ ਹੈ।</w:t>
      </w:r>
    </w:p>
    <w:p w14:paraId="51BD00E8" w14:textId="77777777" w:rsidR="00F90BDC" w:rsidRDefault="00F90BDC"/>
    <w:p w14:paraId="5AD89979" w14:textId="77777777" w:rsidR="00F90BDC" w:rsidRDefault="00F90BDC">
      <w:r xmlns:w="http://schemas.openxmlformats.org/wordprocessingml/2006/main">
        <w:t xml:space="preserve">ਪਹਿਲਾ ਪੈਰਾ: ਅਧਿਆਇ ਅੰਤਾਕਿਯਾ ਦੇ ਚਰਚ ਦੇ ਨਾਲ ਸ਼ੁਰੂ ਹੁੰਦਾ ਹੈ ਜਿਸ ਵਿੱਚ ਨਬੀ ਅਤੇ ਅਧਿਆਪਕ ਸਨ। ਜਦੋਂ ਉਹ ਵਰਤ ਰੱਖ ਕੇ ਪ੍ਰਭੂ ਦੀ ਉਪਾਸਨਾ ਕਰ ਰਹੇ ਸਨ ਤਾਂ ਪਵਿੱਤਰ ਆਤਮਾ ਨੇ ਕਿਹਾ, 'ਮੇਰੇ ਲਈ ਬਰਨਬਾਸ ਸੌਲ ਦਾ ਕੰਮ ਵੱਖਰਾ ਕਰੋ ਜਿਸ ਲਈ ਮੈਂ ਉਨ੍ਹਾਂ ਨੂੰ ਬੁਲਾਇਆ ਹੈ।' ਇਸ ਲਈ ਵਰਤ ਰੱਖ ਕੇ ਪ੍ਰਾਰਥਨਾ ਕਰਨ ਤੋਂ ਬਾਅਦ ਉਨ੍ਹਾਂ ਉੱਤੇ ਆਪਣੇ ਹੱਥ ਰੱਖ ਕੇ ਉਨ੍ਹਾਂ ਨੂੰ ਵਿਦਾ ਕੀਤਾ (ਰਸੂਲਾਂ ਦੇ ਕਰਤੱਬ 13:1-3)। ਪਵਿੱਤਰ ਆਤਮਾ ਦੁਆਰਾ ਉਨ੍ਹਾਂ ਦੇ ਰਾਹ ਵਿੱਚ ਭੇਜੇ ਗਏ, ਉਹ ਸਲੇਊਸੀਆ ਨੂੰ ਗਏ ਅਤੇ ਉੱਥੋਂ ਸਾਈਪ੍ਰਸ ਨੂੰ ਚਲੇ ਗਏ। ਜਦੋਂ ਉਹ ਸਲਾਮੀਸ ਪਹੁੰਚੇ, ਤਾਂ ਉਨ੍ਹਾਂ ਨੇ ਯਹੂਦੀ ਪ੍ਰਾਰਥਨਾ ਸਥਾਨਾਂ ਵਿੱਚ ਪਰਮੇਸ਼ੁਰ ਦੇ ਸ਼ਬਦ ਦਾ ਐਲਾਨ ਕੀਤਾ, ਯੂਹੰਨਾ ਉਨ੍ਹਾਂ ਦੇ ਨਾਲ ਸਹਾਇਕ ਵਜੋਂ ਸੀ (ਰਸੂਲਾਂ ਦੇ ਕਰਤੱਬ 13:4-5)। ਉਹ ਪੂਰੇ ਟਾਪੂ ਦੀ ਯਾਤਰਾ ਕਰਦੇ ਰਹੇ ਜਦੋਂ ਤੱਕ ਕਿ ਪਾਫੋਸ ਨਾ ਪਹੁੰਚਿਆ ਜਿੱਥੇ ਬਾਰ-ਯਿਸੂ ਨਾਂ ਦੇ ਯਹੂਦੀ ਜਾਦੂਗਰ ਝੂਠੇ ਨਬੀ ਨੂੰ ਮਿਲਿਆ ਜੋ ਸੇਵਾਦਾਰ ਗਵਰਨਰ ਸਰਜੀਅਸ ਪੌਲੁਸ ਬੁੱਧੀਮਾਨ ਆਦਮੀ ਗਵਰਨਰ ਸੀ ਜਿਸਨੂੰ ਬਰਨਬਾਸ ਸ਼ਾਊਲ ਕਿਹਾ ਜਾਂਦਾ ਸੀ ਕਿਉਂਕਿ ਉਹ ਸ਼ਬਦ ਪਰਮੇਸ਼ੁਰ ਨੂੰ ਸੁਣਨਾ ਚਾਹੁੰਦਾ ਸੀ ਪਰ ਏਲੀਮਾਸ ਜਾਦੂਗਰ ਨੇ ਉਨ੍ਹਾਂ ਦਾ ਵਿਰੋਧ ਕਰਦੇ ਹੋਏ ਗਵਰਨਰ ਵਿਸ਼ਵਾਸ ਦੀ ਕੋਸ਼ਿਸ਼ ਕੀਤੀ (ਰਸੂਲਾਂ ਦੇ ਕਰਤੱਬ 13:6- 8).</w:t>
      </w:r>
    </w:p>
    <w:p w14:paraId="4284A4F4" w14:textId="77777777" w:rsidR="00F90BDC" w:rsidRDefault="00F90BDC"/>
    <w:p w14:paraId="75B8F0FD" w14:textId="77777777" w:rsidR="00F90BDC" w:rsidRDefault="00F90BDC">
      <w:r xmlns:w="http://schemas.openxmlformats.org/wordprocessingml/2006/main">
        <w:t xml:space="preserve">2 ਪੈਰਾਗ੍ਰਾਫ: ਫਿਰ ਸ਼ਾਊਲ, ਜਿਸਨੂੰ ਪੌਲੁਸ ਵੀ ਕਿਹਾ ਜਾਂਦਾ ਹੈ, ਪਵਿੱਤਰ ਆਤਮਾ ਨਾਲ ਭਰਿਆ ਹੋਇਆ ਸੀ, ਨੇ ਸਿੱਧਾ ਏਲੀਮਾਸ ਵੱਲ ਦੇਖਿਆ, 'ਤੁਸੀਂ ਬਾਲਕ ਸ਼ੈਤਾਨ ਦੁਸ਼ਮਣ ਹੋ, ਸਭ ਕੁਝ ਸਹੀ ਹੈ, ਪੂਰੀ ਤਰ੍ਹਾਂ ਦੀ ਛਲ ਛਲ ਕਦੇ ਵੀ ਸਹੀ ਰਸਤੇ ਨੂੰ ਵਿਗਾੜਨਾ ਬੰਦ ਨਹੀਂ ਕਰੇਗੀ? ਹੁਣ ਪ੍ਰਭੂ ਤੁਹਾਡੇ ਉੱਤੇ ਹੱਥ ਰੱਖੋ, ਸਮੇਂ ਲਈ ਅੰਨ੍ਹੇ ਹੋ ਜਾਵੋਗੇ, ਸੂਰਜ ਨੂੰ ਵੀ ਨਹੀਂ ਦੇਖ ਸਕੋਗੇ।' ਤੁਰੰਤ ਹੀ ਧੁੰਦ ਦਾ ਹਨੇਰਾ ਉਸ ਦੇ ਉੱਤੇ ਆ ਗਿਆ, ਉਹ ਕਿਸੇ ਨੂੰ ਹੱਥ ਨਾਲ ਉਸ ਦੀ ਅਗਵਾਈ ਕਰਨ ਦੀ ਕੋਸ਼ਿਸ਼ ਕਰਦਾ ਹੈ ਜਦੋਂ ਗਵਰਨਰ ਨੇ ਦੇਖਿਆ ਕਿ ਕੀ ਹੋਇਆ ਸੀ ਪ੍ਰਭੂ ਬਾਰੇ ਹੈਰਾਨ ਕਰਨ ਵਾਲੀ ਸਿੱਖਿਆ (ਰਸੂਲਾਂ ਦੇ ਕਰਤੱਬ 13:9-12)। ਪਾਫ਼ੁਸ ਤੋਂ ਪੌਲੁਸ ਅਤੇ ਉਸਦੇ ਸਾਥੀ ਪੈਮਫ਼ੁਲਿਯਾ ਵਿੱਚ ਪਰਗਾ ਨੂੰ ਰਵਾਨਾ ਹੋਏ ਜਿੱਥੇ ਯੂਹੰਨਾ ਨੇ ਉਨ੍ਹਾਂ ਨੂੰ ਛੱਡ ਦਿੱਤਾ ਪਰਗਾ ਤੋਂ ਯਰੂਸ਼ਲਮ ਵਾਪਸ ਪਰਗਾ ਤੋਂ ਅੰਤਾਕਿਯਾ ਪਿਸੀਦਿਯਾ ਨੂੰ ਚਲੇ ਗਏ ਸਬਤ ਦੇ ਦਿਨ ਪ੍ਰਾਰਥਨਾ ਸਥਾਨ ਵਿੱਚ ਬੈਠੇ ਬਿਵਸਥਾ ਪੜ੍ਹਦੇ ਹੋਏ ਨਬੀਆਂ ਦੇ ਆਗੂ ਪ੍ਰਾਰਥਨਾ ਸਥਾਨ ਨੇ ਸ਼ਬਦ ਭੇਜਿਆ 'ਭਰਾਵੋ ਜੇਕਰ ਤੁਹਾਡੇ ਕੋਲ ਉਪਦੇਸ਼ ਹੈ ਤਾਂ ਕਿਰਪਾ ਕਰਕੇ ਬੋਲੋ' (ਰਸੂਲਾਂ ਦੇ ਰਸੂਲ 13 :13-15)।</w:t>
      </w:r>
    </w:p>
    <w:p w14:paraId="53021DA2" w14:textId="77777777" w:rsidR="00F90BDC" w:rsidRDefault="00F90BDC"/>
    <w:p w14:paraId="1337B648" w14:textId="77777777" w:rsidR="00F90BDC" w:rsidRDefault="00F90BDC">
      <w:r xmlns:w="http://schemas.openxmlformats.org/wordprocessingml/2006/main">
        <w:t xml:space="preserve">ਤੀਸਰਾ ਪੈਰਾ: ਖੜ੍ਹੇ ਹੋ ਕੇ ਚੁੱਪ ਹੋ ਕੇ ਬੋਲਣਾ ਸ਼ੁਰੂ ਕੀਤਾ ਇਜ਼ਰਾਈਲ ਨੂੰ ਮਿਸਰੀ ਗ਼ੁਲਾਮੀ ਤੋਂ ਛੁਟਕਾਰਾ ਦਿਵਾਉਣਾ ਉਨ੍ਹਾਂ ਦੇ ਉਜਾੜ ਵਿਚ ਭਟਕਣਾ ਰਾਜਾ ਡੇਵਿਡ ਨੂੰ ਉਭਾਰਨਾ ਫਿਰ ਬਚੇ ਹੋਏ ਵੰਸ਼ ਵਜੋਂ ਮੁਕਤੀਦਾਤਾ ਯਿਸੂ ਆ ਰਿਹਾ ਹੈ ਡੇਵਿਡ ਉਸ ਨੇ ਜੌਨ ਬੈਪਟਿਸਟ ਦੀ ਮੰਤਰਾਲਾ ਬਪਤਿਸਮਾ ਤੋਬਾ ਵੀ ਬੋਲਿਆ ਫਿਰ ਖੁਸ਼ਖਬਰੀ ਦਾ ਪ੍ਰਚਾਰ ਕੀਤਾ ਯਿਸੂ ਸਲੀਬ ਉੱਤੇ ਮੁੜ ਜੀ ਉੱਠਣ ਦੀ ਮੁਆਫੀ। ਯਹੂਦੀ ਗ਼ੈਰ-ਯਹੂਦੀ ਵਿਚਕਾਰ ਭੇਦ-ਭਾਵ ਕੀਤੇ ਬਿਨਾਂ ਵਿਸ਼ਵਾਸ ਕਰਨ ਵਾਲੇ ਹਰੇਕ ਵਿਅਕਤੀ ਵਿੱਚ ਵਿਸ਼ਵਾਸ ਕਰੋ। ਅਗਲੇ ਸਬਤ ਦੇ ਦਿਨ ਲੋਕਾਂ ਨੇ ਉਨ੍ਹਾਂ ਨੂੰ ਵਾਪਸ ਬੁਲਾਇਆ ਲਗਭਗ ਸਾਰਾ ਸ਼ਹਿਰ ਪ੍ਰਭੂ ਸ਼ਬਦ ਸੁਣਨ ਲਈ ਇਕੱਠਾ ਹੋ ਗਿਆ ਜਦੋਂ ਯਹੂਦੀਆਂ ਨੇ ਈਰਖਾ ਨਾਲ ਭਰੀ ਭੀੜ ਨੂੰ ਦੇਖਿਆ ਤਾਂ ਪੌਲੁਸ ਦੀ ਨਿੰਦਿਆ ਦਾ ਵਿਰੋਧ ਕਰਨ ਲੱਗੇ ਤਾਂ ਪੌਲ ਬਰਨਬਾਸ ਨੇ ਦਲੇਰੀ ਨਾਲ ਜਵਾਬ ਦਿੱਤਾ, 'ਅਸੀਂ ਪਹਿਲਾਂ ਪਰਮੇਸ਼ੁਰ ਦਾ ਸ਼ਬਦ ਬੋਲਿਆ ਸੀ ਕਿਉਂਕਿ ਅਸੀਂ ਆਪਣੇ ਆਪ ਨੂੰ ਸਦੀਵੀ ਜੀਵਨ ਦੇ ਯੋਗ ਨਹੀਂ ਸਮਝਦੇ, ਅਸੀਂ ਹੁਣ ਮੁੜਦੇ ਹਾਂ। ਗ਼ੈਰ-ਯਹੂਦੀ' (ਰਸੂਲਾਂ ਦੇ ਕਰਤੱਬ 13:16-46)। ਗ਼ੈਰ-ਯਹੂਦੀ ਲੋਕ ਖੁਸ਼ ਹੋਏ ਜਦੋਂ ਉਨ੍ਹਾਂ ਨੇ ਇਹ ਸਨਮਾਨ ਸ਼ਬਦ ਸੁਣਿਆ ਪ੍ਰਭੂ ਸਾਰੇ ਨਿਯੁਕਤ ਸਦੀਵੀ ਜੀਵਨ ਵਿਸ਼ਵਾਸੀ ਸ਼ਬਦ </w:t>
      </w:r>
      <w:r xmlns:w="http://schemas.openxmlformats.org/wordprocessingml/2006/main">
        <w:lastRenderedPageBreak xmlns:w="http://schemas.openxmlformats.org/wordprocessingml/2006/main"/>
      </w:r>
      <w:r xmlns:w="http://schemas.openxmlformats.org/wordprocessingml/2006/main">
        <w:t xml:space="preserve">ਸਾਰੇ ਖੇਤਰ ਵਿੱਚ ਫੈਲ ਗਿਆ ਯਹੂਦੀਆਂ ਨੇ ਹਾਲਾਂਕਿ ਪਰਮੇਸ਼ੁਰ ਤੋਂ ਡਰਨ ਵਾਲੀਆਂ ਔਰਤਾਂ ਨੂੰ ਉਕਸਾਇਆ ਸੀ ਉੱਚੇ-ਸੁੱਚੇ ਪੁਰਸ਼ਾਂ ਦੇ ਸ਼ਹਿਰ ਨੇ ਪੌਲ ਬਰਨਬਾਸ ਦੇ ਵਿਰੁੱਧ ਅਤਿਆਚਾਰ ਨੂੰ ਉਕਸਾਇਆ ਸੀ ਜਿਸ ਨੂੰ ਉਨ੍ਹਾਂ ਦੇ ਖੇਤਰ ਵਿੱਚੋਂ ਕੱਢ ਦਿੱਤਾ ਗਿਆ ਸੀ ਇਸ ਲਈ ਪੈਰਾਂ ਦੀ ਧੂੜ ਝਾੜ ਕੇ ਵਿਰੋਧ ਪ੍ਰਦਰਸ਼ਨ ਕੀਤਾ। ਉਹ ਆਈਕੋਨਿਅਮ ਦੇ ਚੇਲੇ ਪਵਿੱਤਰ ਆਤਮਾ ਨਾਲ ਭਰ ਗਏ (ਰਸੂਲਾਂ ਦੇ ਕਰਤੱਬ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ਰਸੂਲਾਂ ਦੇ ਕਰਤੱਬ 13:1 ਅੰਤਾਕਿਯਾ ਦੀ ਕਲੀਸਿਯਾ ਵਿੱਚ ਕੁਝ ਨਬੀ ਅਤੇ ਉਪਦੇਸ਼ਕ ਸਨ। ਜਿਵੇਂ ਬਰਨਬਾਸ, ਅਤੇ ਸ਼ਿਮਓਨ ਜਿਸ ਨੂੰ ਨਾਈਜਰ ਕਿਹਾ ਜਾਂਦਾ ਸੀ, ਅਤੇ ਲੂਸੀਅਸ ਕੁਰੇਨ ਦਾ, ਅਤੇ ਮਨੇਨ, ਜੋ ਕਿ ਹੇਰੋਦੇਸ ਰਾਜ ਦੇ ਨਾਲ ਪਾਲਿਆ ਗਿਆ ਸੀ, ਅਤੇ ਸੌਲੁਸ।</w:t>
      </w:r>
    </w:p>
    <w:p w14:paraId="36396532" w14:textId="77777777" w:rsidR="00F90BDC" w:rsidRDefault="00F90BDC"/>
    <w:p w14:paraId="52EBF226" w14:textId="77777777" w:rsidR="00F90BDC" w:rsidRDefault="00F90BDC">
      <w:r xmlns:w="http://schemas.openxmlformats.org/wordprocessingml/2006/main">
        <w:t xml:space="preserve">ਅੰਤਾਕਿਯਾ ਦੀ ਕਲੀਸਿਯਾ ਵਿੱਚ ਬਰਨਬਾਸ, ਸਿਮਓਨ, ਲੂਸੀਅਸ, ਮਾਨੇਨ ਅਤੇ ਸੌਲ ਵਰਗੇ ਨਬੀ ਅਤੇ ਅਧਿਆਪਕ ਸਨ।</w:t>
      </w:r>
    </w:p>
    <w:p w14:paraId="40B5847B" w14:textId="77777777" w:rsidR="00F90BDC" w:rsidRDefault="00F90BDC"/>
    <w:p w14:paraId="0EA83303" w14:textId="77777777" w:rsidR="00F90BDC" w:rsidRDefault="00F90BDC">
      <w:r xmlns:w="http://schemas.openxmlformats.org/wordprocessingml/2006/main">
        <w:t xml:space="preserve">1. ਪਰਮੇਸ਼ੁਰ ਨੇ ਸਾਨੂੰ ਚਰਚ ਦੀ ਸੇਵਾ ਕਰਨ ਲਈ ਨਬੀ ਅਤੇ ਅਧਿਆਪਕ ਬਣਨ ਲਈ ਬੁਲਾਇਆ ਹੈ</w:t>
      </w:r>
    </w:p>
    <w:p w14:paraId="65B9A2C6" w14:textId="77777777" w:rsidR="00F90BDC" w:rsidRDefault="00F90BDC"/>
    <w:p w14:paraId="1DA677F9" w14:textId="77777777" w:rsidR="00F90BDC" w:rsidRDefault="00F90BDC">
      <w:r xmlns:w="http://schemas.openxmlformats.org/wordprocessingml/2006/main">
        <w:t xml:space="preserve">2. ਪਰਮੇਸ਼ੁਰ ਦੇ ਸੱਦੇ ਪ੍ਰਤੀ ਵਫ਼ਾਦਾਰ ਰਹਿਣ ਦਾ ਮਹੱਤਵ</w:t>
      </w:r>
    </w:p>
    <w:p w14:paraId="16555078" w14:textId="77777777" w:rsidR="00F90BDC" w:rsidRDefault="00F90BDC"/>
    <w:p w14:paraId="61FCCA3B" w14:textId="77777777" w:rsidR="00F90BDC" w:rsidRDefault="00F90BDC">
      <w:r xmlns:w="http://schemas.openxmlformats.org/wordprocessingml/2006/main">
        <w:t xml:space="preserve">1. ਯਸਾਯਾਹ 6:8 - "ਫਿਰ ਮੈਂ ਪ੍ਰਭੂ ਦੀ ਅਵਾਜ਼ ਨੂੰ ਇਹ ਕਹਿੰਦੇ ਹੋਏ ਸੁਣਿਆ, "ਮੈਂ ਕਿਸ ਨੂੰ ਭੇਜਾਂ? ਅਤੇ ਸਾਡੇ ਲਈ ਕੌਣ ਜਾਵੇਗਾ?” ਅਤੇ ਮੈਂ ਕਿਹਾ, "ਮੈਂ ਇੱਥੇ ਹਾਂ, ਮੈਨੂੰ ਭੇਜੋ!"</w:t>
      </w:r>
    </w:p>
    <w:p w14:paraId="39E733F1" w14:textId="77777777" w:rsidR="00F90BDC" w:rsidRDefault="00F90BDC"/>
    <w:p w14:paraId="75C07DB6" w14:textId="77777777" w:rsidR="00F90BDC" w:rsidRDefault="00F90BDC">
      <w:r xmlns:w="http://schemas.openxmlformats.org/wordprocessingml/2006/main">
        <w:t xml:space="preserve">2. 1 ਕੁਰਿੰਥੀਆਂ 12:28 - ਅਤੇ ਪਰਮੇਸ਼ੁਰ ਨੇ ਕਲੀਸਿਯਾ ਵਿੱਚ ਪਹਿਲੇ ਰਸੂਲ, ਦੂਜੇ ਨਬੀ, ਤੀਜੇ ਅਧਿਆਪਕ, ਫਿਰ ਚਮਤਕਾਰ, ਫਿਰ ਚੰਗਾ ਕਰਨ, ਮਦਦ ਕਰਨ, ਪ੍ਰਬੰਧ ਕਰਨ ਅਤੇ ਕਈ ਤਰ੍ਹਾਂ ਦੀਆਂ ਭਾਸ਼ਾਵਾਂ ਦੇ ਤੋਹਫ਼ੇ ਨਿਯੁਕਤ ਕੀਤੇ ਹਨ।</w:t>
      </w:r>
    </w:p>
    <w:p w14:paraId="74A3B529" w14:textId="77777777" w:rsidR="00F90BDC" w:rsidRDefault="00F90BDC"/>
    <w:p w14:paraId="4769E473" w14:textId="77777777" w:rsidR="00F90BDC" w:rsidRDefault="00F90BDC">
      <w:r xmlns:w="http://schemas.openxmlformats.org/wordprocessingml/2006/main">
        <w:t xml:space="preserve">ਰਸੂਲਾਂ ਦੇ ਕਰਤੱਬ 13:2 ਜਦੋਂ ਉਨ੍ਹਾਂ ਨੇ ਪ੍ਰਭੂ ਦੀ ਸੇਵਾ ਕੀਤੀ ਅਤੇ ਵਰਤ ਰੱਖਿਆ, ਤਾਂ ਪਵਿੱਤਰ ਆਤਮਾ ਨੇ ਆਖਿਆ, ਬਰਨਬਾਸ ਅਤੇ ਸੌਲੁਸ ਨੂੰ ਉਸ ਕੰਮ ਲਈ ਵੱਖਰਾ ਕਰੋ ਜਿਸ ਲਈ ਮੈਂ ਉਨ੍ਹਾਂ ਨੂੰ ਬੁਲਾਇਆ ਹੈ।</w:t>
      </w:r>
    </w:p>
    <w:p w14:paraId="446DE1AD" w14:textId="77777777" w:rsidR="00F90BDC" w:rsidRDefault="00F90BDC"/>
    <w:p w14:paraId="467771C7" w14:textId="77777777" w:rsidR="00F90BDC" w:rsidRDefault="00F90BDC">
      <w:r xmlns:w="http://schemas.openxmlformats.org/wordprocessingml/2006/main">
        <w:t xml:space="preserve">ਪਵਿੱਤਰ ਆਤਮਾ ਨੇ ਬਰਨਬਾਸ ਅਤੇ ਸੌਲੁਸ ਨੂੰ ਇੱਕ ਖਾਸ ਕੰਮ ਲਈ ਬੁਲਾਇਆ।</w:t>
      </w:r>
    </w:p>
    <w:p w14:paraId="6F54C784" w14:textId="77777777" w:rsidR="00F90BDC" w:rsidRDefault="00F90BDC"/>
    <w:p w14:paraId="22770632" w14:textId="77777777" w:rsidR="00F90BDC" w:rsidRDefault="00F90BDC">
      <w:r xmlns:w="http://schemas.openxmlformats.org/wordprocessingml/2006/main">
        <w:t xml:space="preserve">1. ਲੋਕਾਂ ਨੂੰ ਬੁਲਾਉਣ ਅਤੇ ਭੇਜਣ ਲਈ ਪਵਿੱਤਰ ਆਤਮਾ ਦੀ ਸ਼ਕਤੀ</w:t>
      </w:r>
    </w:p>
    <w:p w14:paraId="4B356DBA" w14:textId="77777777" w:rsidR="00F90BDC" w:rsidRDefault="00F90BDC"/>
    <w:p w14:paraId="5BBF4FEF" w14:textId="77777777" w:rsidR="00F90BDC" w:rsidRDefault="00F90BDC">
      <w:r xmlns:w="http://schemas.openxmlformats.org/wordprocessingml/2006/main">
        <w:t xml:space="preserve">2. ਪਵਿੱਤਰ ਆਤਮਾ ਦੀ ਕਾਲ ਦਾ ਜਵਾਬ ਦੇਣਾ</w:t>
      </w:r>
    </w:p>
    <w:p w14:paraId="556A7C15" w14:textId="77777777" w:rsidR="00F90BDC" w:rsidRDefault="00F90BDC"/>
    <w:p w14:paraId="71271FEC" w14:textId="77777777" w:rsidR="00F90BDC" w:rsidRDefault="00F90BDC">
      <w:r xmlns:w="http://schemas.openxmlformats.org/wordprocessingml/2006/main">
        <w:t xml:space="preserve">1. ਯਸਾਯਾਹ 6:8 - "ਫਿਰ ਮੈਂ ਪ੍ਰਭੂ ਦੀ ਅਵਾਜ਼ ਨੂੰ ਇਹ ਕਹਿੰਦੇ ਹੋਏ ਸੁਣਿਆ, "ਮੈਂ ਕਿਸ ਨੂੰ ਭੇਜਾਂ? ਅਤੇ ਸਾਡੇ ਲਈ ਕੌਣ ਜਾਵੇਗਾ?” ਅਤੇ ਮੈਂ ਕਿਹਾ, "ਮੈਂ ਇੱਥੇ ਹਾਂ, ਮੈਨੂੰ ਭੇਜੋ!"</w:t>
      </w:r>
    </w:p>
    <w:p w14:paraId="050088F7" w14:textId="77777777" w:rsidR="00F90BDC" w:rsidRDefault="00F90BDC"/>
    <w:p w14:paraId="00931253" w14:textId="77777777" w:rsidR="00F90BDC" w:rsidRDefault="00F90BDC">
      <w:r xmlns:w="http://schemas.openxmlformats.org/wordprocessingml/2006/main">
        <w:t xml:space="preserve">2. ਰੋਮੀਆਂ 10:13-15 - "ਕਿਉਂਕਿ, "ਹਰ ਕੋਈ ਜਿਹੜਾ ਪ੍ਰਭੂ ਦਾ ਨਾਮ ਲਵੇਗਾ ਬਚਾਇਆ ਜਾਵੇਗਾ।" ਤਾਂ ਫਿਰ, ਉਹ ਉਸ ਨੂੰ ਕਿਵੇਂ ਬੁਲਾ ਸਕਦੇ ਹਨ ਜਿਸ ਵਿੱਚ ਉਨ੍ਹਾਂ ਨੇ ਵਿਸ਼ਵਾਸ ਨਹੀਂ ਕੀਤਾ ਹੈ? ਅਤੇ ਉਹ ਉਸ ਉੱਤੇ ਕਿਵੇਂ ਵਿਸ਼ਵਾਸ ਕਰ ਸਕਦੇ ਹਨ ਜਿਸ ਬਾਰੇ ਉਨ੍ਹਾਂ ਨੇ ਨਹੀਂ ਸੁਣਿਆ? ਅਤੇ ਉਨ੍ਹਾਂ ਨੂੰ ਪ੍ਰਚਾਰ ਕੀਤੇ ਬਿਨਾਂ ਉਹ ਕਿਵੇਂ ਸੁਣ ਸਕਦੇ ਹਨ? ਅਤੇ ਜਦੋਂ ਤੱਕ ਉਸਨੂੰ ਭੇਜਿਆ ਨਹੀਂ ਜਾਂਦਾ, ਕੋਈ ਕਿਵੇਂ ਪ੍ਰਚਾਰ ਕਰ ਸਕਦਾ ਹੈ? ਜਿਵੇਂ ਕਿ ਇਹ ਲਿਖਿਆ ਹੈ: "ਖੁਸ਼ ਖ਼ਬਰੀ ਲਿਆਉਣ ਵਾਲਿਆਂ ਦੇ ਪੈਰ ਕਿੰਨੇ ਸੋਹਣੇ ਹਨ!"</w:t>
      </w:r>
    </w:p>
    <w:p w14:paraId="25329C2C" w14:textId="77777777" w:rsidR="00F90BDC" w:rsidRDefault="00F90BDC"/>
    <w:p w14:paraId="219E094C" w14:textId="77777777" w:rsidR="00F90BDC" w:rsidRDefault="00F90BDC">
      <w:r xmlns:w="http://schemas.openxmlformats.org/wordprocessingml/2006/main">
        <w:t xml:space="preserve">ਰਸੂਲਾਂ ਦੇ ਕਰਤੱਬ 13:3 ਅਤੇ ਜਦੋਂ ਉਨ੍ਹਾਂ ਨੇ ਵਰਤ ਰੱਖਿਆ ਅਤੇ ਪ੍ਰਾਰਥਨਾ ਕੀਤੀ ਅਤੇ ਉਨ੍ਹਾਂ ਉੱਤੇ ਹੱਥ ਰੱਖ ਕੇ ਉਨ੍ਹਾਂ ਨੂੰ ਵਿਦਾ ਕੀਤਾ।</w:t>
      </w:r>
    </w:p>
    <w:p w14:paraId="46D76843" w14:textId="77777777" w:rsidR="00F90BDC" w:rsidRDefault="00F90BDC"/>
    <w:p w14:paraId="50C7A4A6" w14:textId="77777777" w:rsidR="00F90BDC" w:rsidRDefault="00F90BDC">
      <w:r xmlns:w="http://schemas.openxmlformats.org/wordprocessingml/2006/main">
        <w:t xml:space="preserve">ਅੰਤਾਕਿਯਾ ਵਿੱਚ ਚੇਲਿਆਂ ਨੇ ਵਰਤ ਰੱਖਿਆ ਅਤੇ ਇਕੱਠੇ ਪ੍ਰਾਰਥਨਾ ਕੀਤੀ, ਫਿਰ ਆਪਣੇ ਦੋ ਮੈਂਬਰਾਂ ਉੱਤੇ ਹੱਥ ਰੱਖ ਕੇ ਉਨ੍ਹਾਂ ਨੂੰ ਵਿਦਾ ਕੀਤਾ।</w:t>
      </w:r>
    </w:p>
    <w:p w14:paraId="16044F6C" w14:textId="77777777" w:rsidR="00F90BDC" w:rsidRDefault="00F90BDC"/>
    <w:p w14:paraId="3E6790EA" w14:textId="77777777" w:rsidR="00F90BDC" w:rsidRDefault="00F90BDC">
      <w:r xmlns:w="http://schemas.openxmlformats.org/wordprocessingml/2006/main">
        <w:t xml:space="preserve">1. ਕਾਰਪੋਰੇਟ ਪ੍ਰਾਰਥਨਾ ਦੀ ਸ਼ਕਤੀ</w:t>
      </w:r>
    </w:p>
    <w:p w14:paraId="262F4111" w14:textId="77777777" w:rsidR="00F90BDC" w:rsidRDefault="00F90BDC"/>
    <w:p w14:paraId="7DDFFDC4" w14:textId="77777777" w:rsidR="00F90BDC" w:rsidRDefault="00F90BDC">
      <w:r xmlns:w="http://schemas.openxmlformats.org/wordprocessingml/2006/main">
        <w:t xml:space="preserve">2. ਹੱਥ ਰੱਖਣ ਦੀ ਮਹੱਤਤਾ</w:t>
      </w:r>
    </w:p>
    <w:p w14:paraId="15174B2E" w14:textId="77777777" w:rsidR="00F90BDC" w:rsidRDefault="00F90BDC"/>
    <w:p w14:paraId="39ABEAAB" w14:textId="77777777" w:rsidR="00F90BDC" w:rsidRDefault="00F90BDC">
      <w:r xmlns:w="http://schemas.openxmlformats.org/wordprocessingml/2006/main">
        <w:t xml:space="preserve">1. ਯਾਕੂਬ 5:14-15 - ਕੀ ਤੁਹਾਡੇ ਵਿੱਚੋਂ ਕੋਈ ਬਿਮਾਰ ਹੈ? ਉਸਨੂੰ ਕਲੀਸਿਯਾ ਦੇ ਬਜ਼ੁਰਗਾਂ ਨੂੰ ਬੁਲਾਉਣ ਦਿਓ, ਅਤੇ ਉਹ ਉਸਨੂੰ ਪ੍ਰਭੂ ਦੇ ਨਾਮ ਵਿੱਚ ਤੇਲ ਨਾਲ ਮਸਹ ਕਰਕੇ ਉਸਦੇ ਲਈ ਪ੍ਰਾਰਥਨਾ ਕਰਨ ਦਿਓ।</w:t>
      </w:r>
    </w:p>
    <w:p w14:paraId="13567C7D" w14:textId="77777777" w:rsidR="00F90BDC" w:rsidRDefault="00F90BDC"/>
    <w:p w14:paraId="77F27D21" w14:textId="77777777" w:rsidR="00F90BDC" w:rsidRDefault="00F90BDC">
      <w:r xmlns:w="http://schemas.openxmlformats.org/wordprocessingml/2006/main">
        <w:t xml:space="preserve">2. 1 ਤਿਮੋਥਿਉਸ 4:14 - ਤੁਹਾਡੇ ਕੋਲ ਉਸ ਤੋਹਫ਼ੇ ਨੂੰ ਨਜ਼ਰਅੰਦਾਜ਼ ਨਾ ਕਰੋ, ਜੋ ਤੁਹਾਨੂੰ ਭਵਿੱਖਬਾਣੀ ਦੁਆਰਾ ਦਿੱਤਾ ਗਿਆ ਸੀ ਜਦੋਂ ਬਜ਼ੁਰਗਾਂ ਦੀ ਸਭਾ ਨੇ ਤੁਹਾਡੇ ਉੱਤੇ ਹੱਥ ਰੱਖੇ ਸਨ।</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13:4 ਇਸ ਲਈ ਉਹ ਪਵਿੱਤਰ ਆਤਮਾ ਦੁਆਰਾ ਭੇਜੇ ਗਏ, ਸਿਲੂਕਿਯਾ ਨੂੰ ਚਲੇ ਗਏ। ਅਤੇ ਉੱਥੋਂ ਉਹ ਜਹਾਜ਼ ਰਾਹੀਂ ਸਾਈਪ੍ਰਸ ਨੂੰ ਚਲੇ ਗਏ।</w:t>
      </w:r>
    </w:p>
    <w:p w14:paraId="6DF5601D" w14:textId="77777777" w:rsidR="00F90BDC" w:rsidRDefault="00F90BDC"/>
    <w:p w14:paraId="79753417" w14:textId="77777777" w:rsidR="00F90BDC" w:rsidRDefault="00F90BDC">
      <w:r xmlns:w="http://schemas.openxmlformats.org/wordprocessingml/2006/main">
        <w:t xml:space="preserve">ਚੇਲਿਆਂ ਨੂੰ ਪਵਿੱਤਰ ਆਤਮਾ ਦੁਆਰਾ ਸੇਲੂਸੀਆ ਅਤੇ ਫਿਰ ਸਾਈਪ੍ਰਸ ਜਾਣ ਲਈ ਭੇਜਿਆ ਗਿਆ ਸੀ।</w:t>
      </w:r>
    </w:p>
    <w:p w14:paraId="205C446D" w14:textId="77777777" w:rsidR="00F90BDC" w:rsidRDefault="00F90BDC"/>
    <w:p w14:paraId="0EB9DCFF" w14:textId="77777777" w:rsidR="00F90BDC" w:rsidRDefault="00F90BDC">
      <w:r xmlns:w="http://schemas.openxmlformats.org/wordprocessingml/2006/main">
        <w:t xml:space="preserve">1. ਪਵਿੱਤਰ ਆਤਮਾ ਦੀ ਸ਼ਕਤੀ: ਪਰਮੇਸ਼ੁਰ ਦੇ ਮਿਸ਼ਨ ਨੂੰ ਪੂਰਾ ਕਰਨ ਲਈ ਸਾਨੂੰ ਸ਼ਕਤੀ ਪ੍ਰਦਾਨ ਕਰਨਾ</w:t>
      </w:r>
    </w:p>
    <w:p w14:paraId="0B5FDC7C" w14:textId="77777777" w:rsidR="00F90BDC" w:rsidRDefault="00F90BDC"/>
    <w:p w14:paraId="779A3D36" w14:textId="77777777" w:rsidR="00F90BDC" w:rsidRDefault="00F90BDC">
      <w:r xmlns:w="http://schemas.openxmlformats.org/wordprocessingml/2006/main">
        <w:t xml:space="preserve">2. ਪਵਿੱਤਰ ਆਤਮਾ ਵਿੱਚ ਭਰੋਸਾ ਕਰਨਾ: ਪਰਮੇਸ਼ੁਰ ਦੇ ਕੰਮ ਨੂੰ ਪੂਰਾ ਕਰਨ ਲਈ ਆਤਮਾ ਦੀ ਸ਼ਕਤੀ ਉੱਤੇ ਭਰੋਸਾ ਕਰਨਾ</w:t>
      </w:r>
    </w:p>
    <w:p w14:paraId="732B3B59" w14:textId="77777777" w:rsidR="00F90BDC" w:rsidRDefault="00F90BDC"/>
    <w:p w14:paraId="5C90B38D" w14:textId="77777777" w:rsidR="00F90BDC" w:rsidRDefault="00F90BDC">
      <w:r xmlns:w="http://schemas.openxmlformats.org/wordprocessingml/2006/main">
        <w:t xml:space="preserve">1. ਯਸਾਯਾਹ 6:8 - “ਫਿਰ ਮੈਂ ਪ੍ਰਭੂ ਦੀ ਅਵਾਜ਼ ਸੁਣੀ, 'ਮੈਂ ਕਿਸ ਨੂੰ ਭੇਜਾਂ? ਅਤੇ ਸਾਡੇ ਲਈ ਕੌਣ ਜਾਵੇਗਾ?' ਅਤੇ ਮੈਂ ਕਿਹਾ, 'ਮੈਂ ਇੱਥੇ ਹਾਂ, ਮੈਨੂੰ ਭੇਜੋ!'</w:t>
      </w:r>
    </w:p>
    <w:p w14:paraId="3645098E" w14:textId="77777777" w:rsidR="00F90BDC" w:rsidRDefault="00F90BDC"/>
    <w:p w14:paraId="118C648E" w14:textId="77777777" w:rsidR="00F90BDC" w:rsidRDefault="00F90BDC">
      <w:r xmlns:w="http://schemas.openxmlformats.org/wordprocessingml/2006/main">
        <w:t xml:space="preserve">2. ਯੂਹੰਨਾ 16:13 - “ਜਦੋਂ ਸਚਿਆਈ ਦਾ ਆਤਮਾ ਆਵੇਗਾ, ਤਾਂ ਉਹ ਤੁਹਾਨੂੰ ਸਾਰੀ ਸੱਚਾਈ ਵਿੱਚ ਅਗਵਾਈ ਕਰੇਗਾ, ਕਿਉਂਕਿ ਉਹ ਆਪਣੇ ਅਧਿਕਾਰ ਨਾਲ ਨਹੀਂ ਬੋਲੇਗਾ, ਪਰ ਜੋ ਕੁਝ ਉਹ ਸੁਣਦਾ ਹੈ ਉਹ ਬੋਲੇਗਾ, ਅਤੇ ਉਹ ਤੁਹਾਨੂੰ ਗੱਲਾਂ ਦੱਸ ਦੇਵੇਗਾ। ਜੋ ਆਉਣ ਵਾਲੇ ਹਨ।"</w:t>
      </w:r>
    </w:p>
    <w:p w14:paraId="51FA5880" w14:textId="77777777" w:rsidR="00F90BDC" w:rsidRDefault="00F90BDC"/>
    <w:p w14:paraId="0C221A31" w14:textId="77777777" w:rsidR="00F90BDC" w:rsidRDefault="00F90BDC">
      <w:r xmlns:w="http://schemas.openxmlformats.org/wordprocessingml/2006/main">
        <w:t xml:space="preserve">ਰਸੂਲਾਂ ਦੇ ਕਰਤੱਬ 13:5 ਅਤੇ ਜਦੋਂ ਉਹ ਸਲਮੀਸ ਵਿੱਚ ਸਨ, ਤਾਂ ਉਨ੍ਹਾਂ ਨੇ ਯਹੂਦੀਆਂ ਦੇ ਪ੍ਰਾਰਥਨਾ ਸਥਾਨਾਂ ਵਿੱਚ ਪਰਮੇਸ਼ੁਰ ਦੇ ਬਚਨ ਦਾ ਪਰਚਾਰ ਕੀਤਾ ਅਤੇ ਉਨ੍ਹਾਂ ਕੋਲ ਯੂਹੰਨਾ ਵੀ ਉਨ੍ਹਾਂ ਦਾ ਸੇਵਕ ਸੀ।</w:t>
      </w:r>
    </w:p>
    <w:p w14:paraId="13538EAA" w14:textId="77777777" w:rsidR="00F90BDC" w:rsidRDefault="00F90BDC"/>
    <w:p w14:paraId="0794C077" w14:textId="77777777" w:rsidR="00F90BDC" w:rsidRDefault="00F90BDC">
      <w:r xmlns:w="http://schemas.openxmlformats.org/wordprocessingml/2006/main">
        <w:t xml:space="preserve">ਪੌਲੁਸ ਅਤੇ ਬਰਨਬਾਸ ਰਸੂਲ ਨੇ ਸਲਾਮਿਸ ਵਿੱਚ ਯਹੂਦੀਆਂ ਦੇ ਪ੍ਰਾਰਥਨਾ ਸਥਾਨਾਂ ਵਿੱਚ ਪਰਮੇਸ਼ੁਰ ਦੇ ਬਚਨ ਦਾ ਪ੍ਰਚਾਰ ਕੀਤਾ, ਯੂਹੰਨਾ ਉਨ੍ਹਾਂ ਦੇ ਸਹਾਇਕ ਵਜੋਂ।</w:t>
      </w:r>
    </w:p>
    <w:p w14:paraId="70A84B40" w14:textId="77777777" w:rsidR="00F90BDC" w:rsidRDefault="00F90BDC"/>
    <w:p w14:paraId="035BD508" w14:textId="77777777" w:rsidR="00F90BDC" w:rsidRDefault="00F90BDC">
      <w:r xmlns:w="http://schemas.openxmlformats.org/wordprocessingml/2006/main">
        <w:t xml:space="preserve">1. ਇੰਜੀਲ ਦਾ ਪ੍ਰਚਾਰ ਕਰਨ ਲਈ ਇੱਕ ਕਾਲ</w:t>
      </w:r>
    </w:p>
    <w:p w14:paraId="75085444" w14:textId="77777777" w:rsidR="00F90BDC" w:rsidRDefault="00F90BDC"/>
    <w:p w14:paraId="5B95B607" w14:textId="77777777" w:rsidR="00F90BDC" w:rsidRDefault="00F90BDC">
      <w:r xmlns:w="http://schemas.openxmlformats.org/wordprocessingml/2006/main">
        <w:t xml:space="preserve">2. ਪਰਮੇਸ਼ੁਰ ਦੇ ਬਚਨ ਦਾ ਪ੍ਰਚਾਰ ਕਰਨ ਦੀ ਸ਼ਕਤੀ</w:t>
      </w:r>
    </w:p>
    <w:p w14:paraId="1975182A" w14:textId="77777777" w:rsidR="00F90BDC" w:rsidRDefault="00F90BDC"/>
    <w:p w14:paraId="3C2CD322" w14:textId="77777777" w:rsidR="00F90BDC" w:rsidRDefault="00F90BDC">
      <w:r xmlns:w="http://schemas.openxmlformats.org/wordprocessingml/2006/main">
        <w:t xml:space="preserve">1. ਰੋਮੀਆਂ 10:14-15 - ਉਨ੍ਹਾਂ ਦੇ ਪੈਰ ਕਿੰਨੇ ਸੁੰਦਰ ਹਨ ਜੋ ਸ਼ਾਂਤੀ ਦੀ ਖੁਸ਼ਖਬਰੀ ਦਾ ਪ੍ਰਚਾਰ ਕਰਦੇ ਹਨ, ਅਤੇ ਚੰਗੀਆਂ ਗੱਲਾਂ ਦੀ ਖੁਸ਼ਖਬਰੀ ਦਿੰਦੇ ਹਨ!</w:t>
      </w:r>
    </w:p>
    <w:p w14:paraId="1EAC8AF5" w14:textId="77777777" w:rsidR="00F90BDC" w:rsidRDefault="00F90BDC"/>
    <w:p w14:paraId="5C5B970B" w14:textId="77777777" w:rsidR="00F90BDC" w:rsidRDefault="00F90BDC">
      <w:r xmlns:w="http://schemas.openxmlformats.org/wordprocessingml/2006/main">
        <w:t xml:space="preserve">2. ਮੱਤੀ 28:19-20 - ਇਸ ਲਈ ਤੁਸੀਂ ਜਾਓ, ਅਤੇ ਸਾਰੀਆਂ ਕੌਮਾਂ ਨੂੰ ਸਿਖਾਓ, ਉਹਨਾਂ ਨੂੰ ਪਿਤਾ, ਪੁੱਤਰ ਅਤੇ ਪਵਿੱਤਰ ਆਤਮਾ ਦੇ ਨਾਮ ਵਿੱਚ ਬਪਤਿਸਮਾ ਦਿਓ: ਉਹਨਾਂ ਨੂੰ ਉਹਨਾਂ ਸਾਰੀਆਂ ਗੱਲਾਂ ਦੀ ਪਾਲਣਾ ਕਰਨ ਲਈ ਸਿਖਾਓ ਜੋ ਮੈਂ ਤੁਹਾਨੂੰ ਹੁਕਮ ਦਿੱਤਾ ਹੈ: ਅਤੇ, ਵੇਖੋ, ਮੈਂ ਹਮੇਸ਼ਾ ਤੁਹਾਡੇ ਨਾਲ ਹਾਂ, ਇੱਥੋਂ ਤੱਕ ਕਿ ਸੰਸਾਰ ਦੇ ਅੰਤ ਤੱਕ। ਆਮੀਨ।</w:t>
      </w:r>
    </w:p>
    <w:p w14:paraId="40BE6A1F" w14:textId="77777777" w:rsidR="00F90BDC" w:rsidRDefault="00F90BDC"/>
    <w:p w14:paraId="63F9FB08" w14:textId="77777777" w:rsidR="00F90BDC" w:rsidRDefault="00F90BDC">
      <w:r xmlns:w="http://schemas.openxmlformats.org/wordprocessingml/2006/main">
        <w:t xml:space="preserve">ਰਸੂਲਾਂ ਦੇ ਕਰਤੱਬ 13:6 ਅਤੇ ਜਦੋਂ ਉਹ ਟਾਪੂ ਵਿੱਚੋਂ ਦੀ ਪਾਫ਼ੁਸ ਵਿੱਚ ਗਏ ਤਾਂ ਉਨ੍ਹਾਂ ਨੂੰ ਇੱਕ ਜਾਦੂਗਰ, ਇੱਕ ਝੂਠਾ ਨਬੀ, ਇੱਕ ਯਹੂਦੀ ਮਿਲਿਆ, ਜਿਸ ਦਾ ਨਾਮ ਬਰਜੇਸੁਸ ਸੀ।</w:t>
      </w:r>
    </w:p>
    <w:p w14:paraId="08203E99" w14:textId="77777777" w:rsidR="00F90BDC" w:rsidRDefault="00F90BDC"/>
    <w:p w14:paraId="580E1B25" w14:textId="77777777" w:rsidR="00F90BDC" w:rsidRDefault="00F90BDC">
      <w:r xmlns:w="http://schemas.openxmlformats.org/wordprocessingml/2006/main">
        <w:t xml:space="preserve">ਪੌਲੁਸ ਅਤੇ ਬਰਨਬਾਸ ਰਸੂਲਾਂ ਨੂੰ ਪਾਫ਼ੋਸ ਟਾਪੂ ਉੱਤੇ ਬਰਜੇਸਸ ਨਾਂ ਦੇ ਇੱਕ ਝੂਠੇ ਨਬੀ ਨੂੰ ਮਿਲਿਆ।</w:t>
      </w:r>
    </w:p>
    <w:p w14:paraId="303430AF" w14:textId="77777777" w:rsidR="00F90BDC" w:rsidRDefault="00F90BDC"/>
    <w:p w14:paraId="5D3C8609" w14:textId="77777777" w:rsidR="00F90BDC" w:rsidRDefault="00F90BDC">
      <w:r xmlns:w="http://schemas.openxmlformats.org/wordprocessingml/2006/main">
        <w:t xml:space="preserve">1. ਝੂਠੇ ਨਬੀਆਂ ਦੇ ਖ਼ਤਰੇ</w:t>
      </w:r>
    </w:p>
    <w:p w14:paraId="75EEE6A6" w14:textId="77777777" w:rsidR="00F90BDC" w:rsidRDefault="00F90BDC"/>
    <w:p w14:paraId="69137745" w14:textId="77777777" w:rsidR="00F90BDC" w:rsidRDefault="00F90BDC">
      <w:r xmlns:w="http://schemas.openxmlformats.org/wordprocessingml/2006/main">
        <w:t xml:space="preserve">2. ਇੰਜੀਲ ਦੀ ਸ਼ਕਤੀ</w:t>
      </w:r>
    </w:p>
    <w:p w14:paraId="2AD393C5" w14:textId="77777777" w:rsidR="00F90BDC" w:rsidRDefault="00F90BDC"/>
    <w:p w14:paraId="11D8B028" w14:textId="77777777" w:rsidR="00F90BDC" w:rsidRDefault="00F90BDC">
      <w:r xmlns:w="http://schemas.openxmlformats.org/wordprocessingml/2006/main">
        <w:t xml:space="preserve">1. ਯਿਰਮਿਯਾਹ 23: 16-17 - "ਸੈਨਾਂ ਦਾ ਯਹੋਵਾਹ ਇਸ ਤਰ੍ਹਾਂ ਆਖਦਾ ਹੈ, ਨਬੀਆਂ ਦੀਆਂ ਗੱਲਾਂ ਵੱਲ ਧਿਆਨ ਨਾ ਦਿਓ ਜੋ ਤੁਹਾਡੇ ਲਈ ਅਗੰਮ ਵਾਕ ਕਰਦੇ ਹਨ: ਉਹ ਤੁਹਾਨੂੰ ਵਿਅਰਥ ਬਣਾਉਂਦੇ ਹਨ: ਉਹ ਆਪਣੇ ਮਨ ਦਾ ਦਰਸ਼ਣ ਬੋਲਦੇ ਹਨ, ਨਾ ਕਿ ਮੂੰਹ ਵਿੱਚੋਂ ਯਹੋਵਾਹ ਦਾ।"</w:t>
      </w:r>
    </w:p>
    <w:p w14:paraId="40EA9BDD" w14:textId="77777777" w:rsidR="00F90BDC" w:rsidRDefault="00F90BDC"/>
    <w:p w14:paraId="036A4302" w14:textId="77777777" w:rsidR="00F90BDC" w:rsidRDefault="00F90BDC">
      <w:r xmlns:w="http://schemas.openxmlformats.org/wordprocessingml/2006/main">
        <w:t xml:space="preserve">2. ਰਸੂਲਾਂ ਦੇ ਕਰਤੱਬ 17:10-11 - "ਅਤੇ ਭਰਾਵਾਂ ਨੇ ਤੁਰੰਤ ਪੌਲੁਸ ਅਤੇ ਸੀਲਾਸ ਨੂੰ ਰਾਤੋ ਰਾਤ ਬੇਰਿਯਾ ਵਿੱਚ ਭੇਜ ਦਿੱਤਾ: ਜੋ ਉੱਥੇ ਆ ਕੇ ਯਹੂਦੀਆਂ ਦੇ ਪ੍ਰਾਰਥਨਾ ਸਥਾਨ ਵਿੱਚ ਗਏ। ਇਹ ਥੱਸਲੁਨੀਕਾ ਦੇ ਲੋਕਾਂ ਨਾਲੋਂ ਵਧੇਰੇ ਨੇਕ ਸਨ, ਕਿਉਂਕਿ ਉਨ੍ਹਾਂ ਨੇ ਬਚਨ ਪ੍ਰਾਪਤ ਕੀਤਾ ਸੀ। ਮਨ ਦੀ ਪੂਰੀ ਤਿਆਰੀ ਨਾਲ, ਅਤੇ ਹਰ ਰੋਜ਼ ਧਰਮ ਗ੍ਰੰਥਾਂ ਦੀ ਖੋਜ ਕੀਤੀ, ਕੀ ਉਹ ਚੀਜ਼ਾਂ ਇਸ ਤਰ੍ਹਾਂ ਸਨ।"</w:t>
      </w:r>
    </w:p>
    <w:p w14:paraId="1E994F6A" w14:textId="77777777" w:rsidR="00F90BDC" w:rsidRDefault="00F90BDC"/>
    <w:p w14:paraId="7A884502" w14:textId="77777777" w:rsidR="00F90BDC" w:rsidRDefault="00F90BDC">
      <w:r xmlns:w="http://schemas.openxmlformats.org/wordprocessingml/2006/main">
        <w:t xml:space="preserve">ਰਸੂਲਾਂ ਦੇ ਕਰਤੱਬ 13:7 ਜੋ ਕਿ ਦੇਸ਼ ਦੇ ਉਪ-ਸਰਗੀਅਸ ਪੌਲੁਸ ਦੇ ਨਾਲ ਸੀ, ਇੱਕ ਸਮਝਦਾਰ ਆਦਮੀ; ਜਿਸ ਨੇ ਬਰਨਬਾਸ ਅਤੇ ਸੌਲੁਸ ਨੂੰ ਬੁਲਾਇਆ ਅਤੇ ਪਰਮੇਸ਼ੁਰ ਦਾ ਬਚਨ ਸੁਣਨਾ ਚਾਹਿਆ।</w:t>
      </w:r>
    </w:p>
    <w:p w14:paraId="58CC6412" w14:textId="77777777" w:rsidR="00F90BDC" w:rsidRDefault="00F90BDC"/>
    <w:p w14:paraId="3427FA9B" w14:textId="77777777" w:rsidR="00F90BDC" w:rsidRDefault="00F90BDC">
      <w:r xmlns:w="http://schemas.openxmlformats.org/wordprocessingml/2006/main">
        <w:t xml:space="preserve">ਦੇਸ਼ ਦੇ ਡਿਪਟੀ, ਸਰਗੀਅਸ ਪੌਲੁਸ ਨੇ ਬਰਨਬਾਸ ਅਤੇ ਸੌਲੁਸ ਨੂੰ ਪਰਮੇਸ਼ੁਰ ਦਾ ਬਚਨ ਸੁਣਨ ਲਈ ਬੁਲਾਇਆ।</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ਦ੍ਰਿੜਤਾ ਦੀ ਸ਼ਕਤੀ: ਬਰਨਬਾਸ ਅਤੇ ਸੌਲ ਦਾ ਵਫ਼ਾਦਾਰ ਪਿੱਛਾ</w:t>
      </w:r>
    </w:p>
    <w:p w14:paraId="00890C8B" w14:textId="77777777" w:rsidR="00F90BDC" w:rsidRDefault="00F90BDC"/>
    <w:p w14:paraId="24B2D7E9" w14:textId="77777777" w:rsidR="00F90BDC" w:rsidRDefault="00F90BDC">
      <w:r xmlns:w="http://schemas.openxmlformats.org/wordprocessingml/2006/main">
        <w:t xml:space="preserve">2. ਸੁਣਨ ਦਾ ਮੁੱਲ: ਸਰਜੀਅਸ ਪੌਲੁਸ ਦੀ ਉਦਾਹਰਨ</w:t>
      </w:r>
    </w:p>
    <w:p w14:paraId="7C11CDF3" w14:textId="77777777" w:rsidR="00F90BDC" w:rsidRDefault="00F90BDC"/>
    <w:p w14:paraId="5216D37B" w14:textId="77777777" w:rsidR="00F90BDC" w:rsidRDefault="00F90BDC">
      <w:r xmlns:w="http://schemas.openxmlformats.org/wordprocessingml/2006/main">
        <w:t xml:space="preserve">1. ਯਾਕੂਬ 1:19-20 - "ਮੇਰੇ ਪਿਆਰੇ ਭਰਾਵੋ, ਇਹ ਜਾਣੋ: ਹਰ ਵਿਅਕਤੀ ਸੁਣਨ ਵਿੱਚ ਕਾਹਲਾ, ਬੋਲਣ ਵਿੱਚ ਧੀਮਾ, ਗੁੱਸੇ ਵਿੱਚ ਧੀਮਾ ਹੋਵੇ; ਕਿਉਂਕਿ ਮਨੁੱਖ ਦਾ ਕ੍ਰੋਧ ਪਰਮੇਸ਼ੁਰ ਦੀ ਧਾਰਮਿਕਤਾ ਪੈਦਾ ਨਹੀਂ ਕਰਦਾ।"</w:t>
      </w:r>
    </w:p>
    <w:p w14:paraId="50BC0301" w14:textId="77777777" w:rsidR="00F90BDC" w:rsidRDefault="00F90BDC"/>
    <w:p w14:paraId="57CC17BA" w14:textId="77777777" w:rsidR="00F90BDC" w:rsidRDefault="00F90BDC">
      <w:r xmlns:w="http://schemas.openxmlformats.org/wordprocessingml/2006/main">
        <w:t xml:space="preserve">2. ਯਿਰਮਿਯਾਹ 33:3 - "ਮੈਨੂੰ ਪੁਕਾਰ ਅਤੇ ਮੈਂ ਤੁਹਾਨੂੰ ਉੱਤਰ ਦਿਆਂਗਾ, ਅਤੇ ਤੁਹਾਨੂੰ ਮਹਾਨ ਅਤੇ ਗੁਪਤ ਗੱਲਾਂ ਦੱਸਾਂਗਾ ਜੋ ਤੁਸੀਂ ਨਹੀਂ ਜਾਣਦੇ."</w:t>
      </w:r>
    </w:p>
    <w:p w14:paraId="4BB716A8" w14:textId="77777777" w:rsidR="00F90BDC" w:rsidRDefault="00F90BDC"/>
    <w:p w14:paraId="49ED0DF0" w14:textId="77777777" w:rsidR="00F90BDC" w:rsidRDefault="00F90BDC">
      <w:r xmlns:w="http://schemas.openxmlformats.org/wordprocessingml/2006/main">
        <w:t xml:space="preserve">ਰਸੂਲਾਂ ਦੇ ਕਰਤੱਬ 13:8 ਪਰ ਇਲੀਮਾਸ ਜਾਦੂਗਰ (ਕਿਉਂਕਿ ਅਰਥ ਅਨੁਸਾਰ ਉਸਦਾ ਨਾਮ ਅਜਿਹਾ ਹੈ) ਨੇ ਉਪ ਨੂੰ ਵਿਸ਼ਵਾਸ ਤੋਂ ਦੂਰ ਕਰਨ ਦੀ ਕੋਸ਼ਿਸ਼ ਕਰਦਿਆਂ ਉਨ੍ਹਾਂ ਦਾ ਸਾਹਮਣਾ ਕੀਤਾ।</w:t>
      </w:r>
    </w:p>
    <w:p w14:paraId="263C8109" w14:textId="77777777" w:rsidR="00F90BDC" w:rsidRDefault="00F90BDC"/>
    <w:p w14:paraId="7A2F0FBB" w14:textId="77777777" w:rsidR="00F90BDC" w:rsidRDefault="00F90BDC">
      <w:r xmlns:w="http://schemas.openxmlformats.org/wordprocessingml/2006/main">
        <w:t xml:space="preserve">ਇਲੀਮਾਸ ਜਾਦੂਗਰ ਨੇ ਡਿਪਟੀ ਨੂੰ ਈਸਾਈ ਧਰਮ ਨੂੰ ਅਪਣਾਉਣ ਤੋਂ ਰੋਕਣ ਦੀ ਕੋਸ਼ਿਸ਼ ਕੀਤੀ।</w:t>
      </w:r>
    </w:p>
    <w:p w14:paraId="7A7B747D" w14:textId="77777777" w:rsidR="00F90BDC" w:rsidRDefault="00F90BDC"/>
    <w:p w14:paraId="6D30CD7A" w14:textId="77777777" w:rsidR="00F90BDC" w:rsidRDefault="00F90BDC">
      <w:r xmlns:w="http://schemas.openxmlformats.org/wordprocessingml/2006/main">
        <w:t xml:space="preserve">1. ਰੁਕਾਵਟਾਂ ਨੂੰ ਪਾਰ ਕਰਨ ਵਾਲੀ ਵਿਸ਼ਵਾਸ ਦੀ ਸ਼ਕਤੀ</w:t>
      </w:r>
    </w:p>
    <w:p w14:paraId="0447BB15" w14:textId="77777777" w:rsidR="00F90BDC" w:rsidRDefault="00F90BDC"/>
    <w:p w14:paraId="4EE0CE8C" w14:textId="77777777" w:rsidR="00F90BDC" w:rsidRDefault="00F90BDC">
      <w:r xmlns:w="http://schemas.openxmlformats.org/wordprocessingml/2006/main">
        <w:t xml:space="preserve">2. ਮੁਸੀਬਤ ਦੇ ਵਿਰੁੱਧ ਮਜ਼ਬੂਤ ਖੜ੍ਹਨਾ</w:t>
      </w:r>
    </w:p>
    <w:p w14:paraId="2160BA5C" w14:textId="77777777" w:rsidR="00F90BDC" w:rsidRDefault="00F90BDC"/>
    <w:p w14:paraId="16DA2BAC" w14:textId="77777777" w:rsidR="00F90BDC" w:rsidRDefault="00F90BDC">
      <w:r xmlns:w="http://schemas.openxmlformats.org/wordprocessingml/2006/main">
        <w:t xml:space="preserve">1. ਯਸਾਯਾਹ 55:10-11 - “ਜਿਵੇਂ ਮੀਂਹ ਅਤੇ ਬਰਫ਼ ਅਕਾਸ਼ ਤੋਂ ਹੇਠਾਂ ਆਉਂਦੀ ਹੈ ਅਤੇ ਉੱਥੇ ਵਾਪਸ ਨਹੀਂ ਆਉਂਦੀਆਂ ਪਰ ਧਰਤੀ ਨੂੰ ਪਾਣੀ ਦਿੰਦੀਆਂ ਹਨ, ਇਸ ਨੂੰ ਪੈਦਾ ਕਰਦੀਆਂ ਹਨ ਅਤੇ ਪੁੰਗਰਦੀਆਂ ਹਨ, ਬੀਜਣ ਵਾਲੇ ਨੂੰ ਬੀਜ ਦਿੰਦੀਆਂ ਹਨ ਅਤੇ ਖਾਣ ਵਾਲੇ ਨੂੰ ਰੋਟੀ ਦਿੰਦੀਆਂ ਹਨ। ਕੀ ਮੇਰਾ ਬਚਨ ਮੇਰੇ ਮੂੰਹੋਂ ਨਿਕਲਦਾ ਹੈ। ਇਹ ਮੇਰੇ ਕੋਲ ਖਾਲੀ ਨਹੀਂ ਪਰਤੇਗਾ, ਪਰ ਇਹ ਉਸ ਕੰਮ ਨੂੰ ਪੂਰਾ ਕਰੇਗਾ ਜੋ ਮੇਰਾ ਉਦੇਸ਼ ਹੈ, ਅਤੇ ਉਸ ਕੰਮ ਵਿੱਚ ਕਾਮਯਾਬ ਹੋਵੇਗਾ ਜਿਸ ਲਈ ਮੈਂ ਇਸਨੂੰ ਭੇਜਿਆ ਹੈ।"</w:t>
      </w:r>
    </w:p>
    <w:p w14:paraId="4ACA2D91" w14:textId="77777777" w:rsidR="00F90BDC" w:rsidRDefault="00F90BDC"/>
    <w:p w14:paraId="4942E379" w14:textId="77777777" w:rsidR="00F90BDC" w:rsidRDefault="00F90BDC">
      <w:r xmlns:w="http://schemas.openxmlformats.org/wordprocessingml/2006/main">
        <w:t xml:space="preserve">2. ਇਬਰਾਨੀਆਂ 11: 1 - "ਹੁਣ ਵਿਸ਼ਵਾਸ ਉਨ੍ਹਾਂ ਚੀਜ਼ਾਂ ਦਾ ਭਰੋਸਾ ਹੈ ਜਿਨ੍ਹਾਂ ਦੀ ਉਮੀਦ ਕੀਤੀ ਜਾਂਦੀ ਹੈ, ਅਤੇ ਉਨ੍ਹਾਂ ਚੀਜ਼ਾਂ ਦਾ ਵਿਸ਼ਵਾਸ ਹੈ ਜੋ ਨਜ਼ਰ ਨਹੀਂ ਆਉਂਦੀਆਂ ਹਨ।"</w:t>
      </w:r>
    </w:p>
    <w:p w14:paraId="261D83F5" w14:textId="77777777" w:rsidR="00F90BDC" w:rsidRDefault="00F90BDC"/>
    <w:p w14:paraId="555C102A" w14:textId="77777777" w:rsidR="00F90BDC" w:rsidRDefault="00F90BDC">
      <w:r xmlns:w="http://schemas.openxmlformats.org/wordprocessingml/2006/main">
        <w:t xml:space="preserve">ਰਸੂਲਾਂ ਦੇ ਕਰਤੱਬ 13:9 ਤਦ ਸੌਲੁਸ ਨੇ (ਜਿਸ ਨੂੰ ਪੌਲੁਸ ਵੀ ਕਿਹਾ ਜਾਂਦਾ ਹੈ) ਪਵਿੱਤਰ ਆਤਮਾ ਨਾਲ ਭਰ ਕੇ ਉਸ ਉੱਤੇ ਨਿਗਾਹ ਰੱਖੀ।</w:t>
      </w:r>
    </w:p>
    <w:p w14:paraId="47E50402" w14:textId="77777777" w:rsidR="00F90BDC" w:rsidRDefault="00F90BDC"/>
    <w:p w14:paraId="37D79805" w14:textId="77777777" w:rsidR="00F90BDC" w:rsidRDefault="00F90BDC">
      <w:r xmlns:w="http://schemas.openxmlformats.org/wordprocessingml/2006/main">
        <w:t xml:space="preserve">ਸੌਲੁਸ ਪਵਿੱਤਰ ਆਤਮਾ ਨਾਲ ਭਰ ਗਿਆ ਸੀ ਅਤੇ ਉਸ ਨੇ ਕਿਸੇ ਉੱਤੇ ਨਜ਼ਰ ਰੱਖੀ।</w:t>
      </w:r>
    </w:p>
    <w:p w14:paraId="64EFC2BE" w14:textId="77777777" w:rsidR="00F90BDC" w:rsidRDefault="00F90BDC"/>
    <w:p w14:paraId="5D0EE570" w14:textId="77777777" w:rsidR="00F90BDC" w:rsidRDefault="00F90BDC">
      <w:r xmlns:w="http://schemas.openxmlformats.org/wordprocessingml/2006/main">
        <w:t xml:space="preserve">1. ਪਵਿੱਤਰ ਆਤਮਾ ਨਾਲ ਭਰਪੂਰ ਹੋਣ ਦਾ ਮਹੱਤਵ</w:t>
      </w:r>
    </w:p>
    <w:p w14:paraId="1F84E18A" w14:textId="77777777" w:rsidR="00F90BDC" w:rsidRDefault="00F90BDC"/>
    <w:p w14:paraId="47CD3B88" w14:textId="77777777" w:rsidR="00F90BDC" w:rsidRDefault="00F90BDC">
      <w:r xmlns:w="http://schemas.openxmlformats.org/wordprocessingml/2006/main">
        <w:t xml:space="preserve">2. ਇੱਕ ਨਜ਼ਰ ਦੀ ਸ਼ਕਤੀ</w:t>
      </w:r>
    </w:p>
    <w:p w14:paraId="2771A66D" w14:textId="77777777" w:rsidR="00F90BDC" w:rsidRDefault="00F90BDC"/>
    <w:p w14:paraId="4E0A6B27" w14:textId="77777777" w:rsidR="00F90BDC" w:rsidRDefault="00F90BDC">
      <w:r xmlns:w="http://schemas.openxmlformats.org/wordprocessingml/2006/main">
        <w:t xml:space="preserve">1. ਕੁਲੁੱਸੀਆਂ 3:16 - ਮਸੀਹ ਦੇ ਬਚਨ ਨੂੰ ਤੁਹਾਡੇ ਵਿੱਚ ਭਰਪੂਰ ਰੂਪ ਵਿੱਚ ਵੱਸਣ ਦਿਓ, ਇੱਕ ਦੂਜੇ ਨੂੰ ਸਾਰੀ ਬੁੱਧੀ ਨਾਲ ਸਿੱਖਿਆ ਅਤੇ ਨਸੀਹਤ ਦਿਓ, ਜ਼ਬੂਰ ਅਤੇ ਭਜਨ ਅਤੇ ਅਧਿਆਤਮਿਕ ਗੀਤ ਗਾਓ, ਤੁਹਾਡੇ ਦਿਲਾਂ ਵਿੱਚ ਪਰਮੇਸ਼ੁਰ ਦਾ ਧੰਨਵਾਦ ਕਰੋ।</w:t>
      </w:r>
    </w:p>
    <w:p w14:paraId="00BDA2EB" w14:textId="77777777" w:rsidR="00F90BDC" w:rsidRDefault="00F90BDC"/>
    <w:p w14:paraId="061FCC7E" w14:textId="77777777" w:rsidR="00F90BDC" w:rsidRDefault="00F90BDC">
      <w:r xmlns:w="http://schemas.openxmlformats.org/wordprocessingml/2006/main">
        <w:t xml:space="preserve">2. ਫ਼ਿਲਿੱਪੀਆਂ 4:8 - ਅੰਤ ਵਿੱਚ, ਭਰਾਵੋ, ਜੋ ਵੀ ਸੱਚ ਹੈ, ਜੋ ਵੀ ਸਤਿਕਾਰਯੋਗ ਹੈ, ਜੋ ਵੀ ਧਰਮੀ ਹੈ, ਜੋ ਵੀ ਸ਼ੁੱਧ ਹੈ, ਜੋ ਕੁਝ ਪਿਆਰਾ ਹੈ, ਜੋ ਵੀ ਪ੍ਰਸ਼ੰਸਾਯੋਗ ਹੈ, ਜੇ ਕੋਈ ਉੱਤਮਤਾ ਹੈ, ਜੇ ਕੋਈ ਪ੍ਰਸ਼ੰਸਾ ਦੇ ਯੋਗ ਹੈ, ਤਾਂ ਸੋਚੋ। ਇਹਨਾਂ ਚੀਜ਼ਾਂ ਬਾਰੇ.</w:t>
      </w:r>
    </w:p>
    <w:p w14:paraId="0CF4BD51" w14:textId="77777777" w:rsidR="00F90BDC" w:rsidRDefault="00F90BDC"/>
    <w:p w14:paraId="240F8C99" w14:textId="77777777" w:rsidR="00F90BDC" w:rsidRDefault="00F90BDC">
      <w:r xmlns:w="http://schemas.openxmlformats.org/wordprocessingml/2006/main">
        <w:t xml:space="preserve">ਰਸੂਲਾਂ ਦੇ ਕਰਤੱਬ 13:10 ਅਤੇ ਕਿਹਾ, ਹੇ ਸਾਰੇ ਸੂਖਮਤਾ ਅਤੇ ਸਾਰੇ ਵਿਕਾਰ ਨਾਲ ਭਰਪੂਰ, ਹੇ ਸ਼ੈਤਾਨ ਦੇ ਬੱਚੇ, ਤੂੰ ਸਾਰੀ ਧਾਰਮਿਕਤਾ ਦੇ ਵੈਰੀ, ਕੀ ਤੂੰ ਪ੍ਰਭੂ ਦੇ ਸਹੀ ਮਾਰਗਾਂ ਨੂੰ ਵਿਗਾੜਨਾ ਨਹੀਂ ਛੱਡੇਗਾ?</w:t>
      </w:r>
    </w:p>
    <w:p w14:paraId="03919EB0" w14:textId="77777777" w:rsidR="00F90BDC" w:rsidRDefault="00F90BDC"/>
    <w:p w14:paraId="0481681C" w14:textId="77777777" w:rsidR="00F90BDC" w:rsidRDefault="00F90BDC">
      <w:r xmlns:w="http://schemas.openxmlformats.org/wordprocessingml/2006/main">
        <w:t xml:space="preserve">ਪੌਲੁਸ ਨੇ ਰਾਜਪਾਲ ਨੂੰ ਵਿਸ਼ਵਾਸ ਤੋਂ ਦੂਰ ਕਰਨ ਦੀ ਕੋਸ਼ਿਸ਼ ਕਰਨ ਲਈ ਜਾਦੂਗਰ ਇਲਮਾਸ ਦਾ ਸਾਹਮਣਾ ਕੀਤਾ।</w:t>
      </w:r>
    </w:p>
    <w:p w14:paraId="7383A70D" w14:textId="77777777" w:rsidR="00F90BDC" w:rsidRDefault="00F90BDC"/>
    <w:p w14:paraId="1CAC965C" w14:textId="77777777" w:rsidR="00F90BDC" w:rsidRDefault="00F90BDC">
      <w:r xmlns:w="http://schemas.openxmlformats.org/wordprocessingml/2006/main">
        <w:t xml:space="preserve">1. ਧਾਰਮਿਕਤਾ ਲਈ ਖੜੇ ਹੋਣ ਵਿੱਚ ਟਕਰਾਅ ਦੀ ਸ਼ਕਤੀ</w:t>
      </w:r>
    </w:p>
    <w:p w14:paraId="24110BFC" w14:textId="77777777" w:rsidR="00F90BDC" w:rsidRDefault="00F90BDC"/>
    <w:p w14:paraId="3D057DBE" w14:textId="77777777" w:rsidR="00F90BDC" w:rsidRDefault="00F90BDC">
      <w:r xmlns:w="http://schemas.openxmlformats.org/wordprocessingml/2006/main">
        <w:t xml:space="preserve">2. ਦੁਸ਼ਮਣ ਦੇ ਧੋਖੇ ਨੂੰ ਪਛਾਣਨਾ ਅਤੇ ਰੱਦ ਕਰਨਾ</w:t>
      </w:r>
    </w:p>
    <w:p w14:paraId="16B5A889" w14:textId="77777777" w:rsidR="00F90BDC" w:rsidRDefault="00F90BDC"/>
    <w:p w14:paraId="520F4053" w14:textId="77777777" w:rsidR="00F90BDC" w:rsidRDefault="00F90BDC">
      <w:r xmlns:w="http://schemas.openxmlformats.org/wordprocessingml/2006/main">
        <w:t xml:space="preserve">1. ਕਹਾਉਤਾਂ 28: 4-5 "ਉਹ ਆਪਣੇ ਮਨ ਦੀ ਕਠੋਰਤਾ ਦੇ ਕਾਰਨ, ਆਪਣੇ ਅੰਦਰਲੀ ਅਗਿਆਨਤਾ ਦੇ ਕਾਰਨ, ਪਰਮੇਸ਼ੁਰ ਦੇ ਜੀਵਨ ਤੋਂ ਦੂਰ ਹੋ ਗਏ ਹਨ। ਉਹ ਬੇਰਹਿਮ ਹੋ ਗਏ ਹਨ ਅਤੇ ਆਪਣੇ ਆਪ ਨੂੰ ਕਾਮ-ਵਾਸਨਾ ਦੇ ਹਵਾਲੇ ਕਰ ਦਿੱਤਾ ਹੈ, ਹਰ ਤਰ੍ਹਾਂ ਦੇ ਕੰਮ ਕਰਨ ਦੇ ਲੋਭੀ ਹੋ ਗਏ ਹਨ। ਅਸ਼ੁੱਧਤਾ ਦਾ।"</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ਅਫ਼ਸੀਆਂ 6:11-13 “ਪਰਮੇਸ਼ੁਰ ਦੇ ਸਾਰੇ ਸ਼ਸਤ੍ਰ ਬਸਤ੍ਰ ਪਹਿਨ ਲਓ, ਤਾਂ ਜੋ ਤੁਸੀਂ ਸ਼ੈਤਾਨ ਦੀਆਂ ਚਾਲਾਂ ਦਾ ਸਾਹਮਣਾ ਕਰਨ ਦੇ ਯੋਗ ਹੋ ਸਕੋ। ਕਿਉਂਕਿ ਅਸੀਂ ਮਾਸ ਅਤੇ ਲਹੂ ਨਾਲ ਨਹੀਂ ਲੜਦੇ ਹਾਂ, ਪਰ ਅਸੀਂ ਹਾਕਮਾਂ, ਅਧਿਕਾਰੀਆਂ ਦੇ ਵਿਰੁੱਧ, ਇਸ ਮੌਜੂਦਾ ਹਨੇਰੇ ਵਿੱਚ ਬ੍ਰਹਿਮੰਡੀ ਸ਼ਕਤੀਆਂ ਦੇ ਵਿਰੁੱਧ, ਸਵਰਗੀ ਸਥਾਨਾਂ ਵਿੱਚ ਬੁਰਾਈ ਦੀਆਂ ਆਤਮਿਕ ਸ਼ਕਤੀਆਂ ਦੇ ਵਿਰੁੱਧ ਲੜਦੇ ਹਾਂ। ਇਸ ਲਈ ਪਰਮੇਸ਼ੁਰ ਦੇ ਸਾਰੇ ਸ਼ਸਤਰ ਚੁੱਕ ਲਵੋ, ਤਾਂ ਜੋ ਤੁਸੀਂ ਬੁਰੇ ਦਿਨ ਦਾ ਸਾਮ੍ਹਣਾ ਕਰ ਸਕੋ, ਅਤੇ ਸਭ ਕੁਝ ਕਰ ਕੇ, ਦ੍ਰਿੜ੍ਹ ਰਹੋ।”</w:t>
      </w:r>
    </w:p>
    <w:p w14:paraId="3D4F8BEC" w14:textId="77777777" w:rsidR="00F90BDC" w:rsidRDefault="00F90BDC"/>
    <w:p w14:paraId="2FB7BEBE" w14:textId="77777777" w:rsidR="00F90BDC" w:rsidRDefault="00F90BDC">
      <w:r xmlns:w="http://schemas.openxmlformats.org/wordprocessingml/2006/main">
        <w:t xml:space="preserve">ਰਸੂਲਾਂ ਦੇ ਕਰਤੱਬ 13:11 ਅਤੇ ਹੁਣ, ਵੇਖ, ਪ੍ਰਭੂ ਦਾ ਹੱਥ ਤੇਰੇ ਉੱਤੇ ਹੈ, ਅਤੇ ਤੂੰ ਅੰਨ੍ਹਾ ਹੋ ਜਾਵੇਂਗਾ, ਇੱਕ ਸਮੇਂ ਲਈ ਸੂਰਜ ਨੂੰ ਨਹੀਂ ਵੇਖੇਗਾ। ਅਤੇ ਉਸੇ ਵੇਲੇ ਉਸ ਉੱਤੇ ਧੁੰਦ ਅਤੇ ਹਨੇਰਾ ਛਾ ਗਿਆ। ਅਤੇ ਉਹ ਹੱਥ ਫੜ ਕੇ ਉਸ ਦੀ ਅਗਵਾਈ ਕਰਨ ਲਈ ਕੁਝ ਭਾਲਦਾ ਰਿਹਾ।</w:t>
      </w:r>
    </w:p>
    <w:p w14:paraId="371D48FB" w14:textId="77777777" w:rsidR="00F90BDC" w:rsidRDefault="00F90BDC"/>
    <w:p w14:paraId="7985835F" w14:textId="77777777" w:rsidR="00F90BDC" w:rsidRDefault="00F90BDC">
      <w:r xmlns:w="http://schemas.openxmlformats.org/wordprocessingml/2006/main">
        <w:t xml:space="preserve">ਪ੍ਰਭੂ ਦੇ ਹੱਥ ਦੇ ਨਤੀਜੇ ਵਜੋਂ ਪੌਲੁਸ ਨੂੰ ਚਮਤਕਾਰੀ ਢੰਗ ਨਾਲ ਅਸਥਾਈ ਅੰਨ੍ਹੇਪਣ ਨਾਲ ਮਾਰਿਆ ਗਿਆ ਸੀ।</w:t>
      </w:r>
    </w:p>
    <w:p w14:paraId="120DCA93" w14:textId="77777777" w:rsidR="00F90BDC" w:rsidRDefault="00F90BDC"/>
    <w:p w14:paraId="36213502" w14:textId="77777777" w:rsidR="00F90BDC" w:rsidRDefault="00F90BDC">
      <w:r xmlns:w="http://schemas.openxmlformats.org/wordprocessingml/2006/main">
        <w:t xml:space="preserve">1. ਪ੍ਰਭੂ ਦੇ ਹੱਥ ਦੀ ਸ਼ਕਤੀ: ਉਸਦੀ ਮੌਜੂਦਗੀ ਅਤੇ ਅਧਿਕਾਰ ਦੀ ਇੱਕ ਸ਼ਕਤੀਸ਼ਾਲੀ ਯਾਦ</w:t>
      </w:r>
    </w:p>
    <w:p w14:paraId="32FB4BC5" w14:textId="77777777" w:rsidR="00F90BDC" w:rsidRDefault="00F90BDC"/>
    <w:p w14:paraId="6D968753" w14:textId="77777777" w:rsidR="00F90BDC" w:rsidRDefault="00F90BDC">
      <w:r xmlns:w="http://schemas.openxmlformats.org/wordprocessingml/2006/main">
        <w:t xml:space="preserve">2. ਨਿਰਭਰਤਾ ਲਈ ਇੱਕ ਕਾਲ: ਪ੍ਰਭੂ ਦਾ ਹੱਥ ਸਾਡੀ ਅਗਵਾਈ ਕਰਦਾ ਹੈ ਜਦੋਂ ਅਸੀਂ ਨਹੀਂ ਦੇਖ ਸਕਦੇ</w:t>
      </w:r>
    </w:p>
    <w:p w14:paraId="42D27549" w14:textId="77777777" w:rsidR="00F90BDC" w:rsidRDefault="00F90BDC"/>
    <w:p w14:paraId="1EEA4E5C" w14:textId="77777777" w:rsidR="00F90BDC" w:rsidRDefault="00F90BDC">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14:paraId="1DCCD4EC" w14:textId="77777777" w:rsidR="00F90BDC" w:rsidRDefault="00F90BDC"/>
    <w:p w14:paraId="56112FBC" w14:textId="77777777" w:rsidR="00F90BDC" w:rsidRDefault="00F90BDC">
      <w:r xmlns:w="http://schemas.openxmlformats.org/wordprocessingml/2006/main">
        <w:t xml:space="preserve">2. ਜ਼ਬੂਰ 119:105 - ਤੁਹਾਡਾ ਸ਼ਬਦ ਮੇਰੇ ਪੈਰਾਂ ਲਈ ਇੱਕ ਦੀਪਕ ਅਤੇ ਮੇਰੇ ਮਾਰਗ ਲਈ ਇੱਕ ਚਾਨਣ ਹੈ.</w:t>
      </w:r>
    </w:p>
    <w:p w14:paraId="6C611C81" w14:textId="77777777" w:rsidR="00F90BDC" w:rsidRDefault="00F90BDC"/>
    <w:p w14:paraId="648F7F91" w14:textId="77777777" w:rsidR="00F90BDC" w:rsidRDefault="00F90BDC">
      <w:r xmlns:w="http://schemas.openxmlformats.org/wordprocessingml/2006/main">
        <w:t xml:space="preserve">ਰਸੂਲਾਂ ਦੇ ਕਰਤੱਬ 13:12 ਤਦ ਉਪਦੇਸ਼ ਨੇ ਇਹ ਵੇਖ ਕੇ ਵਿਸ਼ਵਾਸ ਕੀਤਾ ਅਤੇ ਪ੍ਰਭੂ ਦੇ ਉਪਦੇਸ਼ ਤੋਂ ਹੈਰਾਨ ਹੋ ਗਿਆ।</w:t>
      </w:r>
    </w:p>
    <w:p w14:paraId="701DBD82" w14:textId="77777777" w:rsidR="00F90BDC" w:rsidRDefault="00F90BDC"/>
    <w:p w14:paraId="3FFC0A47" w14:textId="77777777" w:rsidR="00F90BDC" w:rsidRDefault="00F90BDC">
      <w:r xmlns:w="http://schemas.openxmlformats.org/wordprocessingml/2006/main">
        <w:t xml:space="preserve">ਡਿਪਟੀ ਹੈਰਾਨ ਹੋ ਗਿਆ ਅਤੇ ਇੱਕ ਚਮਤਕਾਰੀ ਇਲਾਜ ਨੂੰ ਦੇਖ ਕੇ ਪ੍ਰਭੂ ਦੇ ਸਿਧਾਂਤ ਵਿੱਚ ਵਿਸ਼ਵਾਸ ਕੀਤਾ।</w:t>
      </w:r>
    </w:p>
    <w:p w14:paraId="43232EEB" w14:textId="77777777" w:rsidR="00F90BDC" w:rsidRDefault="00F90BDC"/>
    <w:p w14:paraId="37CBC124" w14:textId="77777777" w:rsidR="00F90BDC" w:rsidRDefault="00F90BDC">
      <w:r xmlns:w="http://schemas.openxmlformats.org/wordprocessingml/2006/main">
        <w:t xml:space="preserve">1. ਵਿਸ਼ਵਾਸ ਦੀ ਸ਼ਕਤੀ: ਪ੍ਰਭੂ ਦੇ ਸਿਧਾਂਤ ਵਿੱਚ ਵਿਸ਼ਵਾਸ ਕਿਵੇਂ ਚਮਤਕਾਰਾਂ ਵੱਲ ਲੈ ਜਾ ਸਕਦਾ ਹੈ</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ਪ੍ਰਭੂ ਦੇ ਅਚੰਭੇ: ਕਿਵੇਂ ਪ੍ਰਭੂ ਦੀਆਂ ਸਿੱਖਿਆਵਾਂ ਚਮਤਕਾਰਾਂ ਨੂੰ ਪ੍ਰੇਰਿਤ ਕਰ ਸਕਦੀਆਂ ਹਨ</w:t>
      </w:r>
    </w:p>
    <w:p w14:paraId="4F26EF3B" w14:textId="77777777" w:rsidR="00F90BDC" w:rsidRDefault="00F90BDC"/>
    <w:p w14:paraId="23B486E6" w14:textId="77777777" w:rsidR="00F90BDC" w:rsidRDefault="00F90BDC">
      <w:r xmlns:w="http://schemas.openxmlformats.org/wordprocessingml/2006/main">
        <w:t xml:space="preserve">1. ਇਬਰਾਨੀਆਂ 11:1 - "ਹੁਣ ਵਿਸ਼ਵਾਸ ਉਨ੍ਹਾਂ ਚੀਜ਼ਾਂ ਦਾ ਭਰੋਸਾ ਹੈ ਜਿਨ੍ਹਾਂ ਦੀ ਉਮੀਦ ਕੀਤੀ ਜਾਂਦੀ ਹੈ, ਨਾ ਵੇਖੀਆਂ ਚੀਜ਼ਾਂ ਦਾ ਵਿਸ਼ਵਾਸ।"</w:t>
      </w:r>
    </w:p>
    <w:p w14:paraId="5FA7DE93" w14:textId="77777777" w:rsidR="00F90BDC" w:rsidRDefault="00F90BDC"/>
    <w:p w14:paraId="46129002" w14:textId="77777777" w:rsidR="00F90BDC" w:rsidRDefault="00F90BDC">
      <w:r xmlns:w="http://schemas.openxmlformats.org/wordprocessingml/2006/main">
        <w:t xml:space="preserve">2. ਯਾਕੂਬ 2:19 - "ਤੁਸੀਂ ਵਿਸ਼ਵਾਸ ਕਰਦੇ ਹੋ ਕਿ ਰੱਬ ਇੱਕ ਹੈ; ਤੁਸੀਂ ਚੰਗਾ ਕਰਦੇ ਹੋ। ਭੂਤ ਵੀ ਵਿਸ਼ਵਾਸ ਕਰਦੇ ਹਨ - ਅਤੇ ਕੰਬਦੇ ਹਨ!"</w:t>
      </w:r>
    </w:p>
    <w:p w14:paraId="512B7810" w14:textId="77777777" w:rsidR="00F90BDC" w:rsidRDefault="00F90BDC"/>
    <w:p w14:paraId="0BA9E7C4" w14:textId="77777777" w:rsidR="00F90BDC" w:rsidRDefault="00F90BDC">
      <w:r xmlns:w="http://schemas.openxmlformats.org/wordprocessingml/2006/main">
        <w:t xml:space="preserve">ਰਸੂਲਾਂ ਦੇ ਕਰਤੱਬ 13:13 ਜਦੋਂ ਪੌਲੁਸ ਅਤੇ ਉਹ ਦੀ ਸੰਗਤ ਪਾਫ਼ੁਸ ਤੋਂ ਛੁੱਟ ਗਈ ਤਾਂ ਉਹ ਪਮਫ਼ੁਲਿਯਾ ਵਿੱਚ ਪਰਗਾ ਵਿੱਚ ਆਏ ਅਤੇ ਯੂਹੰਨਾ ਉਨ੍ਹਾਂ ਤੋਂ ਵਿਦਾ ਹੋ ਕੇ ਯਰੂਸ਼ਲਮ ਨੂੰ ਮੁੜ ਗਿਆ।</w:t>
      </w:r>
    </w:p>
    <w:p w14:paraId="102CF78A" w14:textId="77777777" w:rsidR="00F90BDC" w:rsidRDefault="00F90BDC"/>
    <w:p w14:paraId="2821187D" w14:textId="77777777" w:rsidR="00F90BDC" w:rsidRDefault="00F90BDC">
      <w:r xmlns:w="http://schemas.openxmlformats.org/wordprocessingml/2006/main">
        <w:t xml:space="preserve">ਪੌਲੁਸ ਅਤੇ ਉਸਦੇ ਸਾਥੀ ਪਾਫ਼ੁਸ ਛੱਡ ਕੇ ਪਮਫ਼ੁਲਿਯਾ ਵਿੱਚ ਪਰਗਾ ਪਹੁੰਚੇ। ਪਰ ਯੂਹੰਨਾ ਉਨ੍ਹਾਂ ਨੂੰ ਛੱਡ ਕੇ ਯਰੂਸ਼ਲਮ ਵਾਪਸ ਚਲਾ ਗਿਆ।</w:t>
      </w:r>
    </w:p>
    <w:p w14:paraId="18B54576" w14:textId="77777777" w:rsidR="00F90BDC" w:rsidRDefault="00F90BDC"/>
    <w:p w14:paraId="7D366F5E" w14:textId="77777777" w:rsidR="00F90BDC" w:rsidRDefault="00F90BDC">
      <w:r xmlns:w="http://schemas.openxmlformats.org/wordprocessingml/2006/main">
        <w:t xml:space="preserve">1. ਪਰਤਾਵਿਆਂ ਦੇ ਬਾਵਜੂਦ ਆਪਣੇ ਮਿਸ਼ਨ ਪ੍ਰਤੀ ਸੱਚੇ ਰਹਿਣ ਦੀ ਮਹੱਤਤਾ</w:t>
      </w:r>
    </w:p>
    <w:p w14:paraId="2C5B6F7F" w14:textId="77777777" w:rsidR="00F90BDC" w:rsidRDefault="00F90BDC"/>
    <w:p w14:paraId="4AD128D6" w14:textId="77777777" w:rsidR="00F90BDC" w:rsidRDefault="00F90BDC">
      <w:r xmlns:w="http://schemas.openxmlformats.org/wordprocessingml/2006/main">
        <w:t xml:space="preserve">2. ਸਾਡੇ ਜੀਵਨ ਸਫ਼ਰ ਵਿੱਚ ਪਰਮੇਸ਼ੁਰ ਦੀ ਅਗਵਾਈ</w:t>
      </w:r>
    </w:p>
    <w:p w14:paraId="55188171" w14:textId="77777777" w:rsidR="00F90BDC" w:rsidRDefault="00F90BDC"/>
    <w:p w14:paraId="282AB4E1" w14:textId="77777777" w:rsidR="00F90BDC" w:rsidRDefault="00F90BDC">
      <w:r xmlns:w="http://schemas.openxmlformats.org/wordprocessingml/2006/main">
        <w:t xml:space="preserve">1. ਫਿਲਪੀਆਂ 3:14 - ਮੈਂ ਇਨਾਮ ਜਿੱਤਣ ਲਈ ਟੀਚੇ ਵੱਲ ਵਧਦਾ ਹਾਂ ਜਿਸ ਲਈ ਪਰਮੇਸ਼ੁਰ ਨੇ ਮਸੀਹ ਯਿਸੂ ਵਿੱਚ ਮੈਨੂੰ ਸਵਰਗ ਵੱਲ ਬੁਲਾਇਆ ਹੈ।</w:t>
      </w:r>
    </w:p>
    <w:p w14:paraId="0969D3A3" w14:textId="77777777" w:rsidR="00F90BDC" w:rsidRDefault="00F90BDC"/>
    <w:p w14:paraId="3BE8DB06" w14:textId="77777777" w:rsidR="00F90BDC" w:rsidRDefault="00F90BDC">
      <w:r xmlns:w="http://schemas.openxmlformats.org/wordprocessingml/2006/main">
        <w:t xml:space="preserve">2. ਕਹਾਉਤਾਂ 3:5-6 - ਆਪਣੇ ਪੂਰੇ ਦਿਲ ਨਾਲ ਪ੍ਰਭੂ ਵਿੱਚ ਭਰੋਸਾ ਰੱਖੋ ਅਤੇ ਆਪਣੀ ਹੀ ਸਮਝ ਉੱਤੇ ਭਰੋਸਾ ਨਾ ਕਰੋ; ਆਪਣੇ ਸਾਰੇ ਰਾਹਾਂ ਵਿੱਚ ਉਸਦੇ ਅਧੀਨ ਹੋਵੋ, ਅਤੇ ਉਹ ਤੁਹਾਡੇ ਮਾਰਗਾਂ ਨੂੰ ਸਿੱਧਾ ਕਰੇਗਾ।</w:t>
      </w:r>
    </w:p>
    <w:p w14:paraId="6F27419B" w14:textId="77777777" w:rsidR="00F90BDC" w:rsidRDefault="00F90BDC"/>
    <w:p w14:paraId="500CBBA3" w14:textId="77777777" w:rsidR="00F90BDC" w:rsidRDefault="00F90BDC">
      <w:r xmlns:w="http://schemas.openxmlformats.org/wordprocessingml/2006/main">
        <w:t xml:space="preserve">ਰਸੂਲਾਂ ਦੇ ਕਰਤੱਬ 13:14 ਪਰ ਪਰਗਾ ਤੋਂ ਚੱਲ ਕੇ ਪਿਸਿਦਿਯਾ ਵਿੱਚ ਅੰਤਾਕਿਯਾ ਵਿੱਚ ਆਏ ਅਤੇ ਸਬਤ ਦੇ ਦਿਨ ਸਭਾ ਘਰ ਵਿੱਚ ਜਾ ਕੇ ਬੈਠ ਗਏ।</w:t>
      </w:r>
    </w:p>
    <w:p w14:paraId="13873E73" w14:textId="77777777" w:rsidR="00F90BDC" w:rsidRDefault="00F90BDC"/>
    <w:p w14:paraId="46737A46" w14:textId="77777777" w:rsidR="00F90BDC" w:rsidRDefault="00F90BDC">
      <w:r xmlns:w="http://schemas.openxmlformats.org/wordprocessingml/2006/main">
        <w:t xml:space="preserve">ਪੌਲੁਸ ਅਤੇ ਬਰਨਬਾਸ ਪਰਗਾ ਤੋਂ ਪਿਸਿਦਿਯਾ ਵਿੱਚ ਅੰਤਾਕਿਯਾ ਵਿੱਚ ਗਏ ਅਤੇ ਸਬਤ ਦੇ ਦਿਨ ਪ੍ਰਾਰਥਨਾ ਸਥਾਨ ਵਿੱਚ ਗਏ।</w:t>
      </w:r>
    </w:p>
    <w:p w14:paraId="5726A79F" w14:textId="77777777" w:rsidR="00F90BDC" w:rsidRDefault="00F90BDC"/>
    <w:p w14:paraId="00F95096" w14:textId="77777777" w:rsidR="00F90BDC" w:rsidRDefault="00F90BDC">
      <w:r xmlns:w="http://schemas.openxmlformats.org/wordprocessingml/2006/main">
        <w:t xml:space="preserve">1. ਚਰਚ ਦੇ ਨਾਲ ਸੰਗਤ ਵਿੱਚ ਸਮਾਂ ਬਿਤਾਉਣ ਦੀ ਮਹੱਤਤਾ।</w:t>
      </w:r>
    </w:p>
    <w:p w14:paraId="77954B74" w14:textId="77777777" w:rsidR="00F90BDC" w:rsidRDefault="00F90BDC"/>
    <w:p w14:paraId="357C8D7D" w14:textId="77777777" w:rsidR="00F90BDC" w:rsidRDefault="00F90BDC">
      <w:r xmlns:w="http://schemas.openxmlformats.org/wordprocessingml/2006/main">
        <w:t xml:space="preserve">2. ਸਬਤ ਦੇ ਦਿਨ ਨੂੰ ਪਵਿੱਤਰ ਰੱਖਣ ਦਾ ਮਹੱਤਵ।</w:t>
      </w:r>
    </w:p>
    <w:p w14:paraId="064CCC74" w14:textId="77777777" w:rsidR="00F90BDC" w:rsidRDefault="00F90BDC"/>
    <w:p w14:paraId="4B4C4206" w14:textId="77777777" w:rsidR="00F90BDC" w:rsidRDefault="00F90BDC">
      <w:r xmlns:w="http://schemas.openxmlformats.org/wordprocessingml/2006/main">
        <w:t xml:space="preserve">1. ਇਬਰਾਨੀਆਂ 10:25 - ਆਪਣੇ ਆਪ ਨੂੰ ਇਕੱਠੇ ਕਰਨ ਨੂੰ ਨਹੀਂ ਛੱਡਣਾ, ਜਿਵੇਂ ਕਿ ਕਈਆਂ ਦਾ ਤਰੀਕਾ ਹੈ; ਪਰ ਇੱਕ ਦੂਜੇ ਨੂੰ ਨਸੀਹਤ ਦਿੰਦੇ ਹੋ: ਅਤੇ ਇਸ ਤੋਂ ਵੀ ਵੱਧ, ਜਿਵੇਂ ਤੁਸੀਂ ਦਿਨ ਨੇੜੇ ਆਉਂਦਾ ਦੇਖਦੇ ਹੋ।</w:t>
      </w:r>
    </w:p>
    <w:p w14:paraId="478DCFBF" w14:textId="77777777" w:rsidR="00F90BDC" w:rsidRDefault="00F90BDC"/>
    <w:p w14:paraId="2667BDFC" w14:textId="77777777" w:rsidR="00F90BDC" w:rsidRDefault="00F90BDC">
      <w:r xmlns:w="http://schemas.openxmlformats.org/wordprocessingml/2006/main">
        <w:t xml:space="preserve">2. ਯਸਾਯਾਹ 58:13 - ਜੇ ਤੁਸੀਂ ਸਬਤ ਦੇ ਦਿਨ ਤੋਂ, ਮੇਰੇ ਪਵਿੱਤਰ ਦਿਨ ਤੇ ਆਪਣੀ ਖੁਸ਼ੀ ਕਰਨ ਤੋਂ ਆਪਣਾ ਪੈਰ ਮੋੜ ਲੈਂਦੇ ਹੋ; ਅਤੇ ਸਬਤ ਦੇ ਦਿਨ ਨੂੰ ਖੁਸ਼ੀ ਦਾ ਦਿਨ ਕਹੋ, ਯਹੋਵਾਹ ਦਾ ਪਵਿੱਤਰ, ਆਦਰਯੋਗ; ਅਤੇ ਉਸ ਦਾ ਆਦਰ ਕਰਨਾ ਚਾਹੀਦਾ ਹੈ, ਆਪਣੇ ਤਰੀਕੇ ਨਾਲ ਨਾ ਕਰੋ, ਨਾ ਆਪਣੀ ਖੁਸ਼ੀ ਲੱਭੋ, ਨਾ ਹੀ ਆਪਣੇ ਸ਼ਬਦ ਬੋਲੋ।</w:t>
      </w:r>
    </w:p>
    <w:p w14:paraId="74F04017" w14:textId="77777777" w:rsidR="00F90BDC" w:rsidRDefault="00F90BDC"/>
    <w:p w14:paraId="3FD7A080" w14:textId="77777777" w:rsidR="00F90BDC" w:rsidRDefault="00F90BDC">
      <w:r xmlns:w="http://schemas.openxmlformats.org/wordprocessingml/2006/main">
        <w:t xml:space="preserve">ਰਸੂਲਾਂ ਦੇ ਕਰਤੱਬ 13:15 ਅਤੇ ਬਿਵਸਥਾ ਅਤੇ ਨਬੀਆਂ ਦੇ ਪੜ੍ਹਣ ਤੋਂ ਬਾਅਦ, ਪ੍ਰਾਰਥਨਾ ਸਥਾਨ ਦੇ ਹਾਕਮਾਂ ਨੇ ਉਨ੍ਹਾਂ ਨੂੰ ਇਹ ਆਖ ਕੇ ਭੇਜਿਆ, ਹੇ ਭਰਾਵੋ ਅਤੇ ਭਰਾਵੋ, ਜੇ ਤੁਹਾਡੇ ਕੋਲ ਲੋਕਾਂ ਲਈ ਉਪਦੇਸ਼ ਦਾ ਕੋਈ ਬਚਨ ਹੈ ਤਾਂ ਦੱਸੋ।</w:t>
      </w:r>
    </w:p>
    <w:p w14:paraId="4E3528F0" w14:textId="77777777" w:rsidR="00F90BDC" w:rsidRDefault="00F90BDC"/>
    <w:p w14:paraId="6870623E" w14:textId="77777777" w:rsidR="00F90BDC" w:rsidRDefault="00F90BDC">
      <w:r xmlns:w="http://schemas.openxmlformats.org/wordprocessingml/2006/main">
        <w:t xml:space="preserve">ਪ੍ਰਾਰਥਨਾ ਸਥਾਨ ਦੇ ਹਾਕਮਾਂ ਨੇ ਰਸੂਲਾਂ ਨੂੰ ਬਿਵਸਥਾ ਅਤੇ ਨਬੀਆਂ ਨੂੰ ਪੜ੍ਹ ਕੇ ਲੋਕਾਂ ਨੂੰ ਹੌਸਲਾ ਦੇਣ ਲਈ ਬੋਲਣ ਲਈ ਕਿਹਾ।</w:t>
      </w:r>
    </w:p>
    <w:p w14:paraId="3A75C34F" w14:textId="77777777" w:rsidR="00F90BDC" w:rsidRDefault="00F90BDC"/>
    <w:p w14:paraId="52D27EEC" w14:textId="77777777" w:rsidR="00F90BDC" w:rsidRDefault="00F90BDC">
      <w:r xmlns:w="http://schemas.openxmlformats.org/wordprocessingml/2006/main">
        <w:t xml:space="preserve">1. ਉਤਸ਼ਾਹ ਦੀ ਸ਼ਕਤੀ</w:t>
      </w:r>
    </w:p>
    <w:p w14:paraId="705BF9AD" w14:textId="77777777" w:rsidR="00F90BDC" w:rsidRDefault="00F90BDC"/>
    <w:p w14:paraId="138648CD" w14:textId="77777777" w:rsidR="00F90BDC" w:rsidRDefault="00F90BDC">
      <w:r xmlns:w="http://schemas.openxmlformats.org/wordprocessingml/2006/main">
        <w:t xml:space="preserve">2. ਲੋਕਾਂ ਲਈ ਬੋਲਣ ਦੀ ਹਿੰਮਤ</w:t>
      </w:r>
    </w:p>
    <w:p w14:paraId="21A3AA21" w14:textId="77777777" w:rsidR="00F90BDC" w:rsidRDefault="00F90BDC"/>
    <w:p w14:paraId="1EC27CAC" w14:textId="77777777" w:rsidR="00F90BDC" w:rsidRDefault="00F90BDC">
      <w:r xmlns:w="http://schemas.openxmlformats.org/wordprocessingml/2006/main">
        <w:t xml:space="preserve">1. ਜ਼ਬੂਰ 138: 2, "ਮੈਂ ਤੇਰੇ ਪਵਿੱਤਰ ਮੰਦਰ ਵੱਲ ਮੱਥਾ ਟੇਕਾਂਗਾ, ਅਤੇ ਤੇਰੀ ਦਯਾ ਅਤੇ ਸੱਚਾਈ ਲਈ ਤੇਰੇ ਨਾਮ ਦੀ ਉਸਤਤ ਕਰਾਂਗਾ: ਕਿਉਂਕਿ ਤੂੰ ਆਪਣੇ ਸਾਰੇ ਨਾਮ ਤੋਂ ਆਪਣੇ ਬਚਨ ਦੀ ਵਡਿਆਈ ਕੀਤੀ ਹੈ।"</w:t>
      </w:r>
    </w:p>
    <w:p w14:paraId="26358D4E" w14:textId="77777777" w:rsidR="00F90BDC" w:rsidRDefault="00F90BDC"/>
    <w:p w14:paraId="6F7AB35D" w14:textId="77777777" w:rsidR="00F90BDC" w:rsidRDefault="00F90BDC">
      <w:r xmlns:w="http://schemas.openxmlformats.org/wordprocessingml/2006/main">
        <w:t xml:space="preserve">2. ਯਾਕੂਬ 1:19, "ਇਸ ਲਈ, ਮੇਰੇ ਪਿਆਰੇ ਭਰਾਵੋ, ਹਰ ਮਨੁੱਖ ਸੁਣਨ ਵਿੱਚ ਤੇਜ਼, ਬੋਲਣ ਵਿੱਚ ਧੀਮਾ, ਕ੍ਰੋਧ ਵਿੱਚ ਧੀਮਾ ਹੋਵੇ।"</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13:16 ਤਦ ਪੌਲੁਸ ਨੇ ਖੜ੍ਹਾ ਹੋ ਕੇ ਆਪਣੇ ਹੱਥ ਨਾਲ ਇਸ਼ਾਰਾ ਕਰ ਕੇ ਕਿਹਾ, ਹੇ ਇਸਰਾਏਲ ਦੇ ਲੋਕੋ ਅਤੇ ਪਰਮੇਸ਼ੁਰ ਤੋਂ ਡਰਨ ਵਾਲੇ ਲੋਕੋ, ਸੁਣੋ।</w:t>
      </w:r>
    </w:p>
    <w:p w14:paraId="2E41F891" w14:textId="77777777" w:rsidR="00F90BDC" w:rsidRDefault="00F90BDC"/>
    <w:p w14:paraId="33E9A878" w14:textId="77777777" w:rsidR="00F90BDC" w:rsidRDefault="00F90BDC">
      <w:r xmlns:w="http://schemas.openxmlformats.org/wordprocessingml/2006/main">
        <w:t xml:space="preserve">ਪੌਲੁਸ ਨੇ ਇਸਰਾਏਲ ਦੇ ਲੋਕਾਂ ਨੂੰ ਸੰਬੋਧਿਤ ਕੀਤਾ, ਉਨ੍ਹਾਂ ਨੂੰ ਉਸਦੀ ਗੱਲ ਸੁਣਨ ਲਈ ਕਿਹਾ।</w:t>
      </w:r>
    </w:p>
    <w:p w14:paraId="25F0DC9C" w14:textId="77777777" w:rsidR="00F90BDC" w:rsidRDefault="00F90BDC"/>
    <w:p w14:paraId="244C1E6C" w14:textId="77777777" w:rsidR="00F90BDC" w:rsidRDefault="00F90BDC">
      <w:r xmlns:w="http://schemas.openxmlformats.org/wordprocessingml/2006/main">
        <w:t xml:space="preserve">1. ਰੱਬ ਤੋਂ ਡਰੋ, ਉਸ ਦਾ ਕਹਿਣਾ ਮੰਨੋ ਅਤੇ ਲਾਭ ਪ੍ਰਾਪਤ ਕਰੋ।</w:t>
      </w:r>
    </w:p>
    <w:p w14:paraId="1737CF3B" w14:textId="77777777" w:rsidR="00F90BDC" w:rsidRDefault="00F90BDC"/>
    <w:p w14:paraId="5315D489" w14:textId="77777777" w:rsidR="00F90BDC" w:rsidRDefault="00F90BDC">
      <w:r xmlns:w="http://schemas.openxmlformats.org/wordprocessingml/2006/main">
        <w:t xml:space="preserve">2. ਪਰਮੇਸ਼ੁਰ ਦੀ ਆਗਿਆਕਾਰੀ ਹਮੇਸ਼ਾ ਬਰਕਤਾਂ ਲਿਆਉਂਦੀ ਹੈ।</w:t>
      </w:r>
    </w:p>
    <w:p w14:paraId="07877E44" w14:textId="77777777" w:rsidR="00F90BDC" w:rsidRDefault="00F90BDC"/>
    <w:p w14:paraId="740398CB" w14:textId="77777777" w:rsidR="00F90BDC" w:rsidRDefault="00F90BDC">
      <w:r xmlns:w="http://schemas.openxmlformats.org/wordprocessingml/2006/main">
        <w:t xml:space="preserve">1. ਕਹਾਉਤਾਂ 16:20 - ਜੋ ਕਿਸੇ ਮਾਮਲੇ ਨੂੰ ਸਮਝਦਾਰੀ ਨਾਲ ਨਿਪਟਾਉਂਦਾ ਹੈ ਉਹ ਚੰਗਾ ਪਾਵੇਗਾ: ਅਤੇ ਜੋ ਯਹੋਵਾਹ ਵਿੱਚ ਭਰੋਸਾ ਰੱਖਦਾ ਹੈ, ਉਹ ਧੰਨ ਹੈ।</w:t>
      </w:r>
    </w:p>
    <w:p w14:paraId="49099663" w14:textId="77777777" w:rsidR="00F90BDC" w:rsidRDefault="00F90BDC"/>
    <w:p w14:paraId="0FDB2A83" w14:textId="77777777" w:rsidR="00F90BDC" w:rsidRDefault="00F90BDC">
      <w:r xmlns:w="http://schemas.openxmlformats.org/wordprocessingml/2006/main">
        <w:t xml:space="preserve">2. ਬਿਵਸਥਾ ਸਾਰ 10:12-13 - ਅਤੇ ਹੁਣ, ਇਸਰਾਏਲ, ਯਹੋਵਾਹ ਤੇਰਾ ਪਰਮੇਸ਼ੁਰ ਤੇਰੇ ਤੋਂ ਕੀ ਚਾਹੁੰਦਾ ਹੈ, ਪਰ ਯਹੋਵਾਹ ਆਪਣੇ ਪਰਮੇਸ਼ੁਰ ਤੋਂ ਡਰੋ, ਉਸ ਦੇ ਸਾਰੇ ਰਾਹਾਂ ਉੱਤੇ ਚੱਲੋ, ਉਸ ਨੂੰ ਪਿਆਰ ਕਰੋ, ਅਤੇ ਯਹੋਵਾਹ ਦੀ ਸੇਵਾ ਕਰੋ। ਵਾਹਿਗੁਰੂ ਆਪਣੇ ਸਾਰੇ ਦਿਲ ਨਾਲ ਅਤੇ ਆਪਣੀ ਸਾਰੀ ਆਤਮਾ ਨਾਲ।</w:t>
      </w:r>
    </w:p>
    <w:p w14:paraId="65FA8F32" w14:textId="77777777" w:rsidR="00F90BDC" w:rsidRDefault="00F90BDC"/>
    <w:p w14:paraId="5854666D" w14:textId="77777777" w:rsidR="00F90BDC" w:rsidRDefault="00F90BDC">
      <w:r xmlns:w="http://schemas.openxmlformats.org/wordprocessingml/2006/main">
        <w:t xml:space="preserve">ਰਸੂਲਾਂ ਦੇ ਕਰਤੱਬ 13:17 ਇਸਰਾਏਲ ਦੀ ਇਸ ਪਰਜਾ ਦੇ ਪਰਮੇਸ਼ੁਰ ਨੇ ਸਾਡੇ ਪਿਉ-ਦਾਦਿਆਂ ਨੂੰ ਚੁਣਿਆ ਅਤੇ ਲੋਕਾਂ ਨੂੰ ਉੱਚਾ ਕੀਤਾ ਜਦੋਂ ਉਹ ਮਿਸਰ ਦੇਸ ਵਿੱਚ ਪਰਦੇਸੀਆਂ ਵਾਂਗ ਰਹਿੰਦੇ ਸਨ, ਅਤੇ ਉੱਚੀ ਬਾਂਹ ਨਾਲ ਉਨ੍ਹਾਂ ਨੂੰ ਉੱਥੋਂ ਕੱਢ ਲਿਆਇਆ।</w:t>
      </w:r>
    </w:p>
    <w:p w14:paraId="38EA47B4" w14:textId="77777777" w:rsidR="00F90BDC" w:rsidRDefault="00F90BDC"/>
    <w:p w14:paraId="0ECD91A5" w14:textId="77777777" w:rsidR="00F90BDC" w:rsidRDefault="00F90BDC">
      <w:r xmlns:w="http://schemas.openxmlformats.org/wordprocessingml/2006/main">
        <w:t xml:space="preserve">ਪਰਮੇਸ਼ੁਰ ਨੇ ਇਸਰਾਏਲੀਆਂ ਨੂੰ ਆਪਣੇ ਚੁਣੇ ਹੋਏ ਲੋਕਾਂ ਵਜੋਂ ਚੁਣਿਆ ਅਤੇ ਉਨ੍ਹਾਂ ਨੂੰ ਆਪਣੀ ਸ਼ਕਤੀਸ਼ਾਲੀ ਬਾਂਹ ਨਾਲ ਮਿਸਰ ਦੀ ਗ਼ੁਲਾਮੀ ਤੋਂ ਛੁਡਾਇਆ।</w:t>
      </w:r>
    </w:p>
    <w:p w14:paraId="7F5924D4" w14:textId="77777777" w:rsidR="00F90BDC" w:rsidRDefault="00F90BDC"/>
    <w:p w14:paraId="19E6DA92" w14:textId="77777777" w:rsidR="00F90BDC" w:rsidRDefault="00F90BDC">
      <w:r xmlns:w="http://schemas.openxmlformats.org/wordprocessingml/2006/main">
        <w:t xml:space="preserve">1. ਪਰਮੇਸ਼ੁਰ ਦੇ ਪਿਆਰ ਅਤੇ ਮੁਕਤੀ ਦੀ ਸ਼ਕਤੀ</w:t>
      </w:r>
    </w:p>
    <w:p w14:paraId="485BC8C3" w14:textId="77777777" w:rsidR="00F90BDC" w:rsidRDefault="00F90BDC"/>
    <w:p w14:paraId="0431C3C0" w14:textId="77777777" w:rsidR="00F90BDC" w:rsidRDefault="00F90BDC">
      <w:r xmlns:w="http://schemas.openxmlformats.org/wordprocessingml/2006/main">
        <w:t xml:space="preserve">2. ਆਪਣੇ ਲੋਕਾਂ ਪ੍ਰਤੀ ਪਰਮੇਸ਼ੁਰ ਦੀ ਵਫ਼ਾਦਾਰੀ</w:t>
      </w:r>
    </w:p>
    <w:p w14:paraId="042F473D" w14:textId="77777777" w:rsidR="00F90BDC" w:rsidRDefault="00F90BDC"/>
    <w:p w14:paraId="24CCA243" w14:textId="77777777" w:rsidR="00F90BDC" w:rsidRDefault="00F90BDC">
      <w:r xmlns:w="http://schemas.openxmlformats.org/wordprocessingml/2006/main">
        <w:t xml:space="preserve">1. ਕੂਚ 3:7-10 - ਪਰਮੇਸ਼ੁਰ ਬਲਦੀ ਝਾੜੀ ਵਿੱਚੋਂ ਮੂਸਾ ਨਾਲ ਗੱਲ ਕਰਦਾ ਹੈ ਅਤੇ ਉਸ ਨੂੰ ਇਜ਼ਰਾਈਲੀਆਂ ਨੂੰ ਮਿਸਰ ਦੀ ਗੁਲਾਮੀ ਤੋਂ ਛੁਡਾਉਣ ਲਈ ਭੇਜਦਾ ਹੈ।</w:t>
      </w:r>
    </w:p>
    <w:p w14:paraId="5979B988" w14:textId="77777777" w:rsidR="00F90BDC" w:rsidRDefault="00F90BDC"/>
    <w:p w14:paraId="2DCF8467" w14:textId="77777777" w:rsidR="00F90BDC" w:rsidRDefault="00F90BDC">
      <w:r xmlns:w="http://schemas.openxmlformats.org/wordprocessingml/2006/main">
        <w:t xml:space="preserve">2. ਜ਼ਬੂਰ 136:10-12 - ਆਪਣੇ ਲੋਕਾਂ ਨੂੰ ਗ਼ੁਲਾਮੀ ਤੋਂ ਛੁਡਾਉਣ ਲਈ ਪਰਮੇਸ਼ੁਰ ਦੀ ਵਫ਼ਾਦਾਰੀ ਅਤੇ ਪਿਆਰ ਲਈ ਉਸਤਤ ਦਾ ਗੀਤ।</w:t>
      </w:r>
    </w:p>
    <w:p w14:paraId="0D172FC6" w14:textId="77777777" w:rsidR="00F90BDC" w:rsidRDefault="00F90BDC"/>
    <w:p w14:paraId="4D9075ED" w14:textId="77777777" w:rsidR="00F90BDC" w:rsidRDefault="00F90BDC">
      <w:r xmlns:w="http://schemas.openxmlformats.org/wordprocessingml/2006/main">
        <w:t xml:space="preserve">ਰਸੂਲਾਂ ਦੇ ਕਰਤੱਬ 13:18 ਅਤੇ ਲਗਭਗ ਚਾਲੀ ਵਰਿਹਾਂ ਤੱਕ ਉਸ ਨੇ ਉਜਾੜ ਵਿੱਚ ਉਨ੍ਹਾਂ ਦੇ ਵਰਤਾਰੇ ਨੂੰ ਭੋਗਿਆ।</w:t>
      </w:r>
    </w:p>
    <w:p w14:paraId="3A08EB60" w14:textId="77777777" w:rsidR="00F90BDC" w:rsidRDefault="00F90BDC"/>
    <w:p w14:paraId="033A9965" w14:textId="77777777" w:rsidR="00F90BDC" w:rsidRDefault="00F90BDC">
      <w:r xmlns:w="http://schemas.openxmlformats.org/wordprocessingml/2006/main">
        <w:t xml:space="preserve">ਪਰਮੇਸ਼ੁਰ ਨੇ ਚਾਲੀ ਸਾਲਾਂ ਲਈ ਉਜਾੜ ਵਿਚ ਇਸਰਾਏਲੀਆਂ ਦੀ ਅਣਆਗਿਆਕਾਰੀ ਨੂੰ ਸਹਿਣ ਕੀਤਾ।</w:t>
      </w:r>
    </w:p>
    <w:p w14:paraId="7A1B7128" w14:textId="77777777" w:rsidR="00F90BDC" w:rsidRDefault="00F90BDC"/>
    <w:p w14:paraId="09D117F4" w14:textId="77777777" w:rsidR="00F90BDC" w:rsidRDefault="00F90BDC">
      <w:r xmlns:w="http://schemas.openxmlformats.org/wordprocessingml/2006/main">
        <w:t xml:space="preserve">1. ਮੁਸ਼ਕਲ ਸਮਿਆਂ ਵਿੱਚੋਂ ਤੁਹਾਨੂੰ ਪ੍ਰਾਪਤ ਕਰਨ ਲਈ ਪਰਮਾਤਮਾ ਵਿੱਚ ਭਰੋਸਾ ਰੱਖੋ।</w:t>
      </w:r>
    </w:p>
    <w:p w14:paraId="35909EF8" w14:textId="77777777" w:rsidR="00F90BDC" w:rsidRDefault="00F90BDC"/>
    <w:p w14:paraId="082F53D5" w14:textId="77777777" w:rsidR="00F90BDC" w:rsidRDefault="00F90BDC">
      <w:r xmlns:w="http://schemas.openxmlformats.org/wordprocessingml/2006/main">
        <w:t xml:space="preserve">2. ਨਿਹਚਾ ਨਾਲ ਪਰਤਾਵਿਆਂ ਅਤੇ ਅਜ਼ਮਾਇਸ਼ਾਂ ਦੁਆਰਾ ਦ੍ਰਿੜ ਰਹੋ।</w:t>
      </w:r>
    </w:p>
    <w:p w14:paraId="1AAFCDA6" w14:textId="77777777" w:rsidR="00F90BDC" w:rsidRDefault="00F90BDC"/>
    <w:p w14:paraId="657126C7" w14:textId="77777777" w:rsidR="00F90BDC" w:rsidRDefault="00F90BDC">
      <w:r xmlns:w="http://schemas.openxmlformats.org/wordprocessingml/2006/main">
        <w:t xml:space="preserve">1. ਇਬਰਾਨੀਆਂ 11: 17-19 "ਵਿਸ਼ਵਾਸ ਨਾਲ ਅਬਰਾਹਾਮ, ਜਦੋਂ ਉਹ ਅਜ਼ਮਾਏ ਗਏ ਸਨ, ਇਸਹਾਕ ਦੀ ਪੇਸ਼ਕਸ਼ ਕੀਤੀ: ਅਤੇ ਜਿਸ ਨੇ ਵਾਅਦੇ ਪ੍ਰਾਪਤ ਕੀਤੇ ਸਨ, ਨੇ ਆਪਣੇ ਇਕਲੌਤੇ ਪੁੱਤਰ ਨੂੰ ਭੇਟ ਕੀਤਾ, ਜਿਸ ਬਾਰੇ ਇਹ ਕਿਹਾ ਗਿਆ ਸੀ, ਕਿ ਇਸਹਾਕ ਵਿੱਚ ਤੇਰੀ ਅੰਸ ਕਹਾਈ ਜਾਵੇਗੀ। : ਇਹ ਲੇਖਾ ਦੇਣਾ ਕਿ ਪ੍ਰਮਾਤਮਾ ਉਸਨੂੰ ਮੁਰਦਿਆਂ ਵਿੱਚੋਂ ਵੀ ਜੀਉਂਦਾ ਕਰਨ ਦੇ ਯੋਗ ਸੀ; ਜਿੱਥੋਂ ਉਸਨੇ ਉਸਨੂੰ ਇੱਕ ਚਿੱਤਰ ਵਿੱਚ ਪ੍ਰਾਪਤ ਕੀਤਾ."</w:t>
      </w:r>
    </w:p>
    <w:p w14:paraId="40E99974" w14:textId="77777777" w:rsidR="00F90BDC" w:rsidRDefault="00F90BDC"/>
    <w:p w14:paraId="5CB0C5F7" w14:textId="77777777" w:rsidR="00F90BDC" w:rsidRDefault="00F90BDC">
      <w:r xmlns:w="http://schemas.openxmlformats.org/wordprocessingml/2006/main">
        <w:t xml:space="preserve">2. ਯਾਕੂਬ 1: 2-4 "ਮੇਰੇ ਭਰਾਵੋ, ਜਦੋਂ ਤੁਸੀਂ ਵੰਨ-ਸੁਵੰਨੇ ਪਰਤਾਵਿਆਂ ਵਿੱਚ ਪੈ ਜਾਂਦੇ ਹੋ ਤਾਂ ਇਸ ਨੂੰ ਪੂਰੀ ਖੁਸ਼ੀ ਸਮਝੋ; ਇਹ ਜਾਣਦੇ ਹੋਏ ਕਿ ਤੁਹਾਡੀ ਨਿਹਚਾ ਦੀ ਕੋਸ਼ਿਸ਼ ਧੀਰਜ ਨੂੰ ਕੰਮ ਦਿੰਦੀ ਹੈ। ਪਰ ਧੀਰਜ ਨੂੰ ਆਪਣਾ ਸੰਪੂਰਨ ਕੰਮ ਹੋਣ ਦਿਓ, ਤਾਂ ਜੋ ਤੁਸੀਂ ਸੰਪੂਰਨ ਅਤੇ ਸੰਪੂਰਨ ਹੋ ਸਕੋ। , ਕੁਝ ਨਹੀਂ ਚਾਹੁੰਦੇ।"</w:t>
      </w:r>
    </w:p>
    <w:p w14:paraId="04A771DF" w14:textId="77777777" w:rsidR="00F90BDC" w:rsidRDefault="00F90BDC"/>
    <w:p w14:paraId="26C82306" w14:textId="77777777" w:rsidR="00F90BDC" w:rsidRDefault="00F90BDC">
      <w:r xmlns:w="http://schemas.openxmlformats.org/wordprocessingml/2006/main">
        <w:t xml:space="preserve">ਰਸੂਲਾਂ ਦੇ ਕਰਤੱਬ 13:19 ਅਤੇ ਜਦੋਂ ਉਸ ਨੇ ਕਨਾਨ ਦੇਸ ਵਿੱਚ ਸੱਤ ਕੌਮਾਂ ਨੂੰ ਨਾਸ ਕੀਤਾ, ਤਾਂ ਉਸ ਨੇ ਉਨ੍ਹਾਂ ਦੀ ਧਰਤੀ ਉਨ੍ਹਾਂ ਵਿੱਚ ਗੁਣਾ ਪਾ ਕੇ ਵੰਡ ਦਿੱਤੀ।</w:t>
      </w:r>
    </w:p>
    <w:p w14:paraId="66F45AB2" w14:textId="77777777" w:rsidR="00F90BDC" w:rsidRDefault="00F90BDC"/>
    <w:p w14:paraId="47483D60" w14:textId="77777777" w:rsidR="00F90BDC" w:rsidRDefault="00F90BDC">
      <w:r xmlns:w="http://schemas.openxmlformats.org/wordprocessingml/2006/main">
        <w:t xml:space="preserve">ਪਰਮੇਸ਼ੁਰ ਨੇ ਕਨਾਨ ਦੇਸ਼ ਵਿੱਚ ਸੱਤ ਕੌਮਾਂ ਨੂੰ ਤਬਾਹ ਕਰ ਦਿੱਤਾ ਅਤੇ ਇਜ਼ਰਾਈਲੀਆਂ ਨੂੰ ਜ਼ਮੀਨ ਵੰਡ ਕੇ ਦਿੱਤੀ।</w:t>
      </w:r>
    </w:p>
    <w:p w14:paraId="39675621" w14:textId="77777777" w:rsidR="00F90BDC" w:rsidRDefault="00F90BDC"/>
    <w:p w14:paraId="4C600A0D" w14:textId="77777777" w:rsidR="00F90BDC" w:rsidRDefault="00F90BDC">
      <w:r xmlns:w="http://schemas.openxmlformats.org/wordprocessingml/2006/main">
        <w:t xml:space="preserve">1. "ਪਰਮੇਸ਼ੁਰ ਦੇ ਉਪਦੇਸ਼ ਦੀ ਸ਼ਕਤੀ"</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"ਪਰਮੇਸ਼ੁਰ ਦੇ ਵਾਅਦਿਆਂ ਦੀ ਵਫ਼ਾਦਾਰੀ"</w:t>
      </w:r>
    </w:p>
    <w:p w14:paraId="6F5BFD59" w14:textId="77777777" w:rsidR="00F90BDC" w:rsidRDefault="00F90BDC"/>
    <w:p w14:paraId="371326F5" w14:textId="77777777" w:rsidR="00F90BDC" w:rsidRDefault="00F90BDC">
      <w:r xmlns:w="http://schemas.openxmlformats.org/wordprocessingml/2006/main">
        <w:t xml:space="preserve">1. ਬਿਵਸਥਾ ਸਾਰ 32:8-9 "ਜਦੋਂ ਅੱਤ ਮਹਾਨ ਨੇ ਕੌਮਾਂ ਨੂੰ ਉਨ੍ਹਾਂ ਦੀ ਵਿਰਾਸਤ ਦਿੱਤੀ, ਜਦੋਂ ਉਸਨੇ ਸਾਰੀ ਮਨੁੱਖਜਾਤੀ ਨੂੰ ਵੰਡਿਆ, ਉਸਨੇ ਇਸਰਾਏਲ ਦੇ ਪੁੱਤਰਾਂ ਦੀ ਗਿਣਤੀ ਦੇ ਅਨੁਸਾਰ ਲੋਕਾਂ ਲਈ ਹੱਦਾਂ ਨਿਰਧਾਰਤ ਕੀਤੀਆਂ, ਕਿਉਂਕਿ ਪ੍ਰਭੂ ਦਾ ਹਿੱਸਾ ਉਸਦੇ ਲੋਕ ਹਨ, ਯਾਕੂਬ ਨੂੰ ਉਸਦੀ ਅਲਾਟ ਕੀਤੀ ਵਿਰਾਸਤ।"</w:t>
      </w:r>
    </w:p>
    <w:p w14:paraId="74CA66EF" w14:textId="77777777" w:rsidR="00F90BDC" w:rsidRDefault="00F90BDC"/>
    <w:p w14:paraId="13DBC82D" w14:textId="77777777" w:rsidR="00F90BDC" w:rsidRDefault="00F90BDC">
      <w:r xmlns:w="http://schemas.openxmlformats.org/wordprocessingml/2006/main">
        <w:t xml:space="preserve">2. ਯਹੋਸ਼ੁਆ 21:43-45 "ਅਤੇ ਯਹੋਵਾਹ ਨੇ ਇਸਰਾਏਲ ਨੂੰ ਉਹ ਸਾਰੀ ਧਰਤੀ ਦਿੱਤੀ ਜੋ ਉਸਨੇ ਉਨ੍ਹਾਂ ਦੇ ਪੁਰਖਿਆਂ ਨੂੰ ਦੇਣ ਦੀ ਸੌਂਹ ਖਾਧੀ ਸੀ, ਅਤੇ ਉਨ੍ਹਾਂ ਨੇ ਉਸ ਉੱਤੇ ਕਬਜ਼ਾ ਕਰ ਲਿਆ ਅਤੇ ਉੱਥੇ ਵੱਸ ਗਏ। ਯਹੋਵਾਹ ਨੇ ਉਨ੍ਹਾਂ ਨੂੰ ਹਰ ਪਾਸਿਓਂ ਆਰਾਮ ਦਿੱਤਾ, ਜਿਵੇਂ ਉਸਨੇ ਸੌਂਹ ਖਾਧੀ ਸੀ। ਉਨ੍ਹਾਂ ਦੇ ਪੁਰਖਿਆਂ ਨੂੰ। ਉਨ੍ਹਾਂ ਦੇ ਦੁਸ਼ਮਣਾਂ ਵਿੱਚੋਂ ਇੱਕ ਵੀ ਉਨ੍ਹਾਂ ਦਾ ਸਾਮ੍ਹਣਾ ਨਹੀਂ ਕਰ ਸਕਿਆ; ਯਹੋਵਾਹ ਨੇ ਉਨ੍ਹਾਂ ਦੇ ਸਾਰੇ ਦੁਸ਼ਮਣਾਂ ਨੂੰ ਉਨ੍ਹਾਂ ਦੇ ਹਵਾਲੇ ਕਰ ਦਿੱਤਾ। ਇਸਰਾਏਲ ਨਾਲ ਯਹੋਵਾਹ ਦੇ ਸਾਰੇ ਚੰਗੇ ਵਾਅਦਿਆਂ ਵਿੱਚੋਂ ਇੱਕ ਵੀ ਅਸਫਲ ਨਹੀਂ ਹੋਇਆ; ਹਰ ਇੱਕ ਪੂਰਾ ਹੋਇਆ।"</w:t>
      </w:r>
    </w:p>
    <w:p w14:paraId="719B28CE" w14:textId="77777777" w:rsidR="00F90BDC" w:rsidRDefault="00F90BDC"/>
    <w:p w14:paraId="68796B75" w14:textId="77777777" w:rsidR="00F90BDC" w:rsidRDefault="00F90BDC">
      <w:r xmlns:w="http://schemas.openxmlformats.org/wordprocessingml/2006/main">
        <w:t xml:space="preserve">ਰਸੂਲਾਂ ਦੇ ਕਰਤੱਬ 13:20 ਅਤੇ ਉਸ ਤੋਂ ਬਾਅਦ ਉਸ ਨੇ ਉਨ੍ਹਾਂ ਨੂੰ ਸਮੂਏਲ ਨਬੀ ਤੀਕ ਚਾਰ ਸੌ ਪੰਜਾਹ ਸਾਲਾਂ ਦੇ ਸਮੇਂ ਵਿੱਚ ਨਿਆਂਕਾਰ ਦਿੱਤੇ।</w:t>
      </w:r>
    </w:p>
    <w:p w14:paraId="151C54D4" w14:textId="77777777" w:rsidR="00F90BDC" w:rsidRDefault="00F90BDC"/>
    <w:p w14:paraId="7AEEFD03" w14:textId="77777777" w:rsidR="00F90BDC" w:rsidRDefault="00F90BDC">
      <w:r xmlns:w="http://schemas.openxmlformats.org/wordprocessingml/2006/main">
        <w:t xml:space="preserve">ਪਰਮੇਸ਼ੁਰ ਨੇ ਇਸਰਾਏਲ ਦੇ ਲੋਕਾਂ ਨੂੰ ਨਬੀ ਸਮੂਏਲ ਤੱਕ 450 ਸਾਲਾਂ ਤੱਕ ਰਾਜ ਕਰਨ ਲਈ ਨਿਆਂਕਾਰ ਦਿੱਤੇ ਸਨ।</w:t>
      </w:r>
    </w:p>
    <w:p w14:paraId="3D6D5E8A" w14:textId="77777777" w:rsidR="00F90BDC" w:rsidRDefault="00F90BDC"/>
    <w:p w14:paraId="27D0B71D" w14:textId="77777777" w:rsidR="00F90BDC" w:rsidRDefault="00F90BDC">
      <w:r xmlns:w="http://schemas.openxmlformats.org/wordprocessingml/2006/main">
        <w:t xml:space="preserve">1. ਪਰਮੇਸ਼ੁਰ ਦਾ ਉਪਬੰਧ: ਉਸ ਦੇ ਲੋਕਾਂ ਲਈ ਪਰਮੇਸ਼ੁਰ ਦੀ ਯੋਜਨਾ ਨੂੰ ਸਮਝਣਾ</w:t>
      </w:r>
    </w:p>
    <w:p w14:paraId="0D0DAB5B" w14:textId="77777777" w:rsidR="00F90BDC" w:rsidRDefault="00F90BDC"/>
    <w:p w14:paraId="60737109" w14:textId="77777777" w:rsidR="00F90BDC" w:rsidRDefault="00F90BDC">
      <w:r xmlns:w="http://schemas.openxmlformats.org/wordprocessingml/2006/main">
        <w:t xml:space="preserve">2. ਆਗਿਆਕਾਰੀ ਦੀ ਮਹੱਤਤਾ: ਇਸਰਾਏਲ ਦੀ ਮਿਸਾਲ ਤੋਂ ਸਿੱਖਣਾ</w:t>
      </w:r>
    </w:p>
    <w:p w14:paraId="47C46233" w14:textId="77777777" w:rsidR="00F90BDC" w:rsidRDefault="00F90BDC"/>
    <w:p w14:paraId="53F82900" w14:textId="77777777" w:rsidR="00F90BDC" w:rsidRDefault="00F90BDC">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14:paraId="7249C31B" w14:textId="77777777" w:rsidR="00F90BDC" w:rsidRDefault="00F90BDC"/>
    <w:p w14:paraId="12CEE869" w14:textId="77777777" w:rsidR="00F90BDC" w:rsidRDefault="00F90BDC">
      <w:r xmlns:w="http://schemas.openxmlformats.org/wordprocessingml/2006/main">
        <w:t xml:space="preserve">2. ਜੋਸ਼ੁਆ 24:15 - ਅਤੇ ਜੇ ਤੁਹਾਨੂੰ ਯਹੋਵਾਹ ਦੀ ਸੇਵਾ ਕਰਨਾ ਬੁਰਾ ਲੱਗਦਾ ਹੈ, ਤਾਂ ਅੱਜ ਤੁਹਾਨੂੰ ਚੁਣੋ ਕਿ ਤੁਸੀਂ ਕਿਸ ਦੀ ਸੇਵਾ ਕਰੋਗੇ; ਭਾਵੇਂ ਉਹ ਦੇਵਤੇ ਜਿਨ੍ਹਾਂ ਦੀ ਤੁਹਾਡੇ ਪਿਉ-ਦਾਦਿਆਂ ਨੇ ਉਪਾਸਨਾ ਕੀਤੀ ਸੀ ਜੋ ਹੜ੍ਹ ਦੇ ਦੂਜੇ ਪਾਸੇ ਸਨ, ਜਾਂ ਅਮੋਰੀਆਂ ਦੇ ਦੇਵਤਿਆਂ ਦੀ, ਜਿਨ੍ਹਾਂ ਦੇ ਦੇਸ਼ ਵਿੱਚ ਤੁਸੀਂ ਰਹਿੰਦੇ ਹੋ, ਪਰ ਮੈਂ ਅਤੇ ਮੇਰੇ ਘਰਾਣੇ ਲਈ, ਅਸੀਂ ਯਹੋਵਾਹ ਦੀ ਸੇਵਾ ਕਰਾਂਗੇ।</w:t>
      </w:r>
    </w:p>
    <w:p w14:paraId="26B6B287" w14:textId="77777777" w:rsidR="00F90BDC" w:rsidRDefault="00F90BDC"/>
    <w:p w14:paraId="49EBA93A" w14:textId="77777777" w:rsidR="00F90BDC" w:rsidRDefault="00F90BDC">
      <w:r xmlns:w="http://schemas.openxmlformats.org/wordprocessingml/2006/main">
        <w:t xml:space="preserve">ਚਾਲੀ ਸਾਲਾਂ ਦੇ ਅਰਸੇ ਵਿੱਚ ਬਿਨਯਾਮੀਨ ਦੇ ਗੋਤ ਦੇ </w:t>
      </w:r>
      <w:r xmlns:w="http://schemas.openxmlformats.org/wordprocessingml/2006/main">
        <w:t xml:space="preserve">ਸੀਸ ਦੇ ਪੁੱਤਰ ਸ਼ਾਊਲ ਨੂੰ ਦੇ ਦਿੱਤਾ।</w:t>
      </w:r>
      <w:r xmlns:w="http://schemas.openxmlformats.org/wordprocessingml/2006/main">
        <w:lastRenderedPageBreak xmlns:w="http://schemas.openxmlformats.org/wordprocessingml/2006/main"/>
      </w:r>
    </w:p>
    <w:p w14:paraId="70C7FB25" w14:textId="77777777" w:rsidR="00F90BDC" w:rsidRDefault="00F90BDC"/>
    <w:p w14:paraId="42FABBEB" w14:textId="77777777" w:rsidR="00F90BDC" w:rsidRDefault="00F90BDC">
      <w:r xmlns:w="http://schemas.openxmlformats.org/wordprocessingml/2006/main">
        <w:t xml:space="preserve">ਪਰਮੇਸ਼ੁਰ ਨੇ ਇਸਰਾਏਲ ਦੇ ਲੋਕਾਂ ਨੂੰ ਚਾਲੀ ਸਾਲਾਂ ਲਈ ਬਿਨਯਾਮੀਨ ਦੇ ਗੋਤ ਵਿੱਚੋਂ ਇੱਕ ਰਾਜਾ ਸ਼ਾਊਲ ਦਿੱਤਾ।</w:t>
      </w:r>
    </w:p>
    <w:p w14:paraId="2807FB6B" w14:textId="77777777" w:rsidR="00F90BDC" w:rsidRDefault="00F90BDC"/>
    <w:p w14:paraId="5544F191" w14:textId="77777777" w:rsidR="00F90BDC" w:rsidRDefault="00F90BDC">
      <w:r xmlns:w="http://schemas.openxmlformats.org/wordprocessingml/2006/main">
        <w:t xml:space="preserve">1. ਪਰਮੇਸ਼ੁਰ ਦੀ ਪ੍ਰਭੂਸੱਤਾ: ਇੱਕ ਰਾਜਾ ਨਿਯੁਕਤ ਕਰਨ ਵਿੱਚ ਪਰਮੇਸ਼ੁਰ ਦੀ ਸ਼ਕਤੀ</w:t>
      </w:r>
    </w:p>
    <w:p w14:paraId="50F41C45" w14:textId="77777777" w:rsidR="00F90BDC" w:rsidRDefault="00F90BDC"/>
    <w:p w14:paraId="3FED5FAE" w14:textId="77777777" w:rsidR="00F90BDC" w:rsidRDefault="00F90BDC">
      <w:r xmlns:w="http://schemas.openxmlformats.org/wordprocessingml/2006/main">
        <w:t xml:space="preserve">2. ਆਪਣੇ ਲੋਕਾਂ ਲਈ ਪ੍ਰਦਾਨ ਕਰਨ ਵਿੱਚ ਪਰਮੇਸ਼ੁਰ ਦੀ ਚੰਗਿਆਈ</w:t>
      </w:r>
    </w:p>
    <w:p w14:paraId="107C5D2C" w14:textId="77777777" w:rsidR="00F90BDC" w:rsidRDefault="00F90BDC"/>
    <w:p w14:paraId="0E0F14FD" w14:textId="77777777" w:rsidR="00F90BDC" w:rsidRDefault="00F90BDC">
      <w:r xmlns:w="http://schemas.openxmlformats.org/wordprocessingml/2006/main">
        <w:t xml:space="preserve">1. ਦਾਨੀਏਲ 4:35 - "ਅਤੇ ਧਰਤੀ ਦੇ ਸਾਰੇ ਨਿਵਾਸੀਆਂ ਨੂੰ ਕੁਝ ਵੀ ਨਹੀਂ ਮੰਨਿਆ ਜਾਂਦਾ ਹੈ: ਅਤੇ ਉਹ ਸਵਰਗ ਦੀ ਸੈਨਾ ਵਿੱਚ ਅਤੇ ਧਰਤੀ ਦੇ ਵਾਸੀਆਂ ਵਿੱਚ ਆਪਣੀ ਮਰਜ਼ੀ ਅਨੁਸਾਰ ਕਰਦਾ ਹੈ: ਅਤੇ ਕੋਈ ਵੀ ਉਸਦਾ ਹੱਥ ਨਹੀਂ ਰੋਕ ਸਕਦਾ, ਜਾਂ ਕਹਿ ਸਕਦਾ ਹੈ. ਉਸ ਨੂੰ, ਤੂੰ ਕੀ ਕਰਦਾ ਹੈਂ?"</w:t>
      </w:r>
    </w:p>
    <w:p w14:paraId="73A4E3A2" w14:textId="77777777" w:rsidR="00F90BDC" w:rsidRDefault="00F90BDC"/>
    <w:p w14:paraId="17BDA0C2" w14:textId="77777777" w:rsidR="00F90BDC" w:rsidRDefault="00F90BDC">
      <w:r xmlns:w="http://schemas.openxmlformats.org/wordprocessingml/2006/main">
        <w:t xml:space="preserve">2. ਜ਼ਬੂਰ 25: 8-10 - "ਭਲਾ ਅਤੇ ਸਿੱਧਾ ਪ੍ਰਭੂ ਹੈ: ਇਸ ਲਈ ਉਹ ਪਾਪੀਆਂ ਨੂੰ ਰਾਹ ਵਿੱਚ ਸਿਖਾਵੇਗਾ। ਮਸਕੀਨਾਂ ਨੂੰ ਉਹ ਨਿਆਂ ਵਿੱਚ ਅਗਵਾਈ ਕਰੇਗਾ: ਅਤੇ ਮਸਕੀਨ ਨੂੰ ਉਹ ਆਪਣਾ ਰਾਹ ਸਿਖਾਏਗਾ। ਪ੍ਰਭੂ ਦੇ ਸਾਰੇ ਮਾਰਗ ਹਨ। ਉਨ੍ਹਾਂ ਲਈ ਦਇਆ ਅਤੇ ਸੱਚਾਈ ਜੋ ਉਸਦੇ ਨੇਮ ਅਤੇ ਉਸਦੀ ਗਵਾਹੀ ਨੂੰ ਮੰਨਦੇ ਹਨ।"</w:t>
      </w:r>
    </w:p>
    <w:p w14:paraId="60CD0353" w14:textId="77777777" w:rsidR="00F90BDC" w:rsidRDefault="00F90BDC"/>
    <w:p w14:paraId="3405609E" w14:textId="77777777" w:rsidR="00F90BDC" w:rsidRDefault="00F90BDC">
      <w:r xmlns:w="http://schemas.openxmlformats.org/wordprocessingml/2006/main">
        <w:t xml:space="preserve">ਰਸੂਲਾਂ ਦੇ ਕਰਤੱਬ 13:22 ਅਤੇ ਜਦੋਂ ਉਸਨੇ ਉਸਨੂੰ ਹਟਾ ਦਿੱਤਾ, ਉਸਨੇ ਦਾਊਦ ਨੂੰ ਉਨ੍ਹਾਂ ਦਾ ਰਾਜਾ ਬਣਾਇਆ। ਜਿਹ ਦੇ ਬਾਰੇ ਵੀ ਉਸ ਨੇ ਗਵਾਹੀ ਦਿੱਤੀ ਅਤੇ ਆਖਿਆ, “ਮੈਨੂੰ ਯੱਸੀ ਦੇ ਪੁੱਤਰ ਦਾਊਦ ਨੂੰ ਮਿਲਿਆ ਹੈ, ਜੋ ਮੇਰੇ ਆਪਣੇ ਮਨ ਦੇ ਅਨੁਸਾਰ ਹੈ, ਜੋ ਮੇਰੀ ਹਰ ਇੱਛਾ ਪੂਰੀ ਕਰੇਗਾ।</w:t>
      </w:r>
    </w:p>
    <w:p w14:paraId="4D586297" w14:textId="77777777" w:rsidR="00F90BDC" w:rsidRDefault="00F90BDC"/>
    <w:p w14:paraId="52CB28D9" w14:textId="77777777" w:rsidR="00F90BDC" w:rsidRDefault="00F90BDC">
      <w:r xmlns:w="http://schemas.openxmlformats.org/wordprocessingml/2006/main">
        <w:t xml:space="preserve">ਪਰਮੇਸ਼ੁਰ ਨੇ ਦਾਊਦ ਨੂੰ ਉਨ੍ਹਾਂ ਦਾ ਰਾਜਾ ਚੁਣਿਆ ਅਤੇ ਉਸ ਦੀ ਵਫ਼ਾਦਾਰੀ ਅਤੇ ਆਗਿਆਕਾਰੀ ਦੀ ਗਵਾਹੀ ਦਿੱਤੀ।</w:t>
      </w:r>
    </w:p>
    <w:p w14:paraId="56EAFF8C" w14:textId="77777777" w:rsidR="00F90BDC" w:rsidRDefault="00F90BDC"/>
    <w:p w14:paraId="105A7B39" w14:textId="77777777" w:rsidR="00F90BDC" w:rsidRDefault="00F90BDC">
      <w:r xmlns:w="http://schemas.openxmlformats.org/wordprocessingml/2006/main">
        <w:t xml:space="preserve">1: ਪਰਮੇਸ਼ੁਰ ਪ੍ਰਤੀ ਸਾਡੀ ਵਫ਼ਾਦਾਰੀ ਅਤੇ ਆਗਿਆਕਾਰੀ ਦਾ ਫਲ ਮਿਲੇਗਾ।</w:t>
      </w:r>
    </w:p>
    <w:p w14:paraId="7A35F99E" w14:textId="77777777" w:rsidR="00F90BDC" w:rsidRDefault="00F90BDC"/>
    <w:p w14:paraId="03B62048" w14:textId="77777777" w:rsidR="00F90BDC" w:rsidRDefault="00F90BDC">
      <w:r xmlns:w="http://schemas.openxmlformats.org/wordprocessingml/2006/main">
        <w:t xml:space="preserve">2: ਪਰਮੇਸ਼ੁਰ ਨੇ ਸਾਨੂੰ ਇੱਕ ਮਕਸਦ ਲਈ ਚੁਣਿਆ ਹੈ ਅਤੇ ਸਾਨੂੰ ਇਸ ਨੂੰ ਪੂਰਾ ਕਰਨ ਦੀ ਕੋਸ਼ਿਸ਼ ਕਰਨੀ ਚਾਹੀਦੀ ਹੈ।</w:t>
      </w:r>
    </w:p>
    <w:p w14:paraId="7D01239F" w14:textId="77777777" w:rsidR="00F90BDC" w:rsidRDefault="00F90BDC"/>
    <w:p w14:paraId="2FC0972E" w14:textId="77777777" w:rsidR="00F90BDC" w:rsidRDefault="00F90BDC">
      <w:r xmlns:w="http://schemas.openxmlformats.org/wordprocessingml/2006/main">
        <w:t xml:space="preserve">1: ਅਫ਼ਸੀਆਂ 2:10 ਕਿਉਂਕਿ ਅਸੀਂ ਉਸ ਦੀ ਕਾਰੀਗਰੀ ਹਾਂ, ਮਸੀਹ ਯਿਸੂ ਵਿੱਚ ਚੰਗੇ ਕੰਮਾਂ ਲਈ ਰਚੇ ਗਏ ਹਾਂ, ਜਿਨ੍ਹਾਂ ਨੂੰ ਪਰਮੇਸ਼ੁਰ ਨੇ ਪਹਿਲਾਂ ਹੀ ਹੁਕਮ ਦਿੱਤਾ ਹੈ ਕਿ ਅਸੀਂ ਉਨ੍ਹਾਂ ਵਿੱਚ ਚੱਲੀਏ।</w:t>
      </w:r>
    </w:p>
    <w:p w14:paraId="0A74827A" w14:textId="77777777" w:rsidR="00F90BDC" w:rsidRDefault="00F90BDC"/>
    <w:p w14:paraId="32BE2FBA" w14:textId="77777777" w:rsidR="00F90BDC" w:rsidRDefault="00F90BDC">
      <w:r xmlns:w="http://schemas.openxmlformats.org/wordprocessingml/2006/main">
        <w:t xml:space="preserve">2: ਫਿਲਿੱਪੀਆਂ 2:13 ਕਿਉਂਕਿ ਇਹ ਪਰਮੇਸ਼ੁਰ ਹੀ ਹੈ ਜੋ ਤੁਹਾਡੀ ਇੱਛਾ ਅਤੇ ਆਪਣੀ ਚੰਗੀ ਖੁਸ਼ੀ ਲਈ ਤੁਹਾਡੇ ਵਿੱਚ ਕੰਮ ਕਰਦਾ ਹੈ।</w:t>
      </w:r>
    </w:p>
    <w:p w14:paraId="4539CF42" w14:textId="77777777" w:rsidR="00F90BDC" w:rsidRDefault="00F90BDC"/>
    <w:p w14:paraId="55D0E4E7" w14:textId="77777777" w:rsidR="00F90BDC" w:rsidRDefault="00F90BDC">
      <w:r xmlns:w="http://schemas.openxmlformats.org/wordprocessingml/2006/main">
        <w:t xml:space="preserve">ਰਸੂਲਾਂ ਦੇ ਕਰਤੱਬ 13:23 ਇਸ ਆਦਮੀ ਦੇ ਅੰਸ ਵਿੱਚੋਂ ਪਰਮੇਸ਼ੁਰ ਨੇ ਆਪਣੇ ਵਾਅਦੇ ਅਨੁਸਾਰ ਇਸਰਾਏਲ ਲਈ ਇੱਕ ਮੁਕਤੀਦਾਤਾ, ਯਿਸੂ ਨੂੰ ਉਭਾਰਿਆ ਹੈ:</w:t>
      </w:r>
    </w:p>
    <w:p w14:paraId="49EA4829" w14:textId="77777777" w:rsidR="00F90BDC" w:rsidRDefault="00F90BDC"/>
    <w:p w14:paraId="3BDF295B" w14:textId="77777777" w:rsidR="00F90BDC" w:rsidRDefault="00F90BDC">
      <w:r xmlns:w="http://schemas.openxmlformats.org/wordprocessingml/2006/main">
        <w:t xml:space="preserve">ਪਰਮੇਸ਼ੁਰ ਨੇ ਆਪਣੇ ਵਾਅਦੇ ਅਨੁਸਾਰ ਇਸਰਾਏਲ ਨੂੰ ਇੱਕ ਮੁਕਤੀਦਾਤਾ, ਯਿਸੂ ਪ੍ਰਦਾਨ ਕੀਤਾ ਹੈ।</w:t>
      </w:r>
    </w:p>
    <w:p w14:paraId="7B426770" w14:textId="77777777" w:rsidR="00F90BDC" w:rsidRDefault="00F90BDC"/>
    <w:p w14:paraId="3D873CA8" w14:textId="77777777" w:rsidR="00F90BDC" w:rsidRDefault="00F90BDC">
      <w:r xmlns:w="http://schemas.openxmlformats.org/wordprocessingml/2006/main">
        <w:t xml:space="preserve">1. "ਵਾਅਦਾ ਕੀਤਾ ਮੁਕਤੀਦਾਤਾ: ਯਿਸੂ ਦਾ ਪਰਮੇਸ਼ੁਰ ਦਾ ਤੋਹਫ਼ਾ"</w:t>
      </w:r>
    </w:p>
    <w:p w14:paraId="082ED45F" w14:textId="77777777" w:rsidR="00F90BDC" w:rsidRDefault="00F90BDC"/>
    <w:p w14:paraId="0796041A" w14:textId="77777777" w:rsidR="00F90BDC" w:rsidRDefault="00F90BDC">
      <w:r xmlns:w="http://schemas.openxmlformats.org/wordprocessingml/2006/main">
        <w:t xml:space="preserve">2. "ਪਰਮੇਸ਼ੁਰ ਦਾ ਅਟੱਲ ਨੇਮ: ਯਿਸੂ ਵਿੱਚ ਉਸਦੇ ਵਾਅਦੇ ਦੀ ਪੂਰਤੀ"</w:t>
      </w:r>
    </w:p>
    <w:p w14:paraId="212806C7" w14:textId="77777777" w:rsidR="00F90BDC" w:rsidRDefault="00F90BDC"/>
    <w:p w14:paraId="1798D604" w14:textId="77777777" w:rsidR="00F90BDC" w:rsidRDefault="00F90BDC">
      <w:r xmlns:w="http://schemas.openxmlformats.org/wordprocessingml/2006/main">
        <w:t xml:space="preserve">1. ਗਲਾਤੀਆਂ 3:16 - "ਹੁਣ ਅਬਰਾਹਾਮ ਅਤੇ ਉਸਦੀ ਅੰਸ ਨੂੰ ਵਾਅਦੇ ਕੀਤੇ ਗਏ ਸਨ। ਉਸਨੇ ਇਹ ਨਹੀਂ ਕਿਹਾ, ਅਤੇ ਬੀਜਾਂ ਨੂੰ, ਬਹੁਤਿਆਂ ਵਾਂਗ; ਪਰ ਇੱਕ ਦੇ ਤੌਰ ਤੇ, ਅਤੇ ਤੁਹਾਡੀ ਅੰਸ ਲਈ, ਜੋ ਮਸੀਹ ਹੈ।"</w:t>
      </w:r>
    </w:p>
    <w:p w14:paraId="5D570323" w14:textId="77777777" w:rsidR="00F90BDC" w:rsidRDefault="00F90BDC"/>
    <w:p w14:paraId="6E202B95" w14:textId="77777777" w:rsidR="00F90BDC" w:rsidRDefault="00F90BDC">
      <w:r xmlns:w="http://schemas.openxmlformats.org/wordprocessingml/2006/main">
        <w:t xml:space="preserve">2. ਯਸਾਯਾਹ 9: 6-7 - "ਸਾਡੇ ਲਈ ਇੱਕ ਬੱਚਾ ਪੈਦਾ ਹੋਇਆ ਹੈ, ਸਾਨੂੰ ਇੱਕ ਪੁੱਤਰ ਦਿੱਤਾ ਗਿਆ ਹੈ: ਅਤੇ ਸਰਕਾਰ ਉਸਦੇ ਮੋਢੇ ਉੱਤੇ ਹੋਵੇਗੀ: ਅਤੇ ਉਸਦਾ ਨਾਮ ਅਦਭੁਤ, ਸਲਾਹਕਾਰ, ਸ਼ਕਤੀਸ਼ਾਲੀ ਪਰਮੇਸ਼ੁਰ, ਸਦੀਵੀ ਕਿਹਾ ਜਾਵੇਗਾ। ਪਿਤਾ, ਸ਼ਾਂਤੀ ਦਾ ਰਾਜਕੁਮਾਰ. ਉਸਦੀ ਸਰਕਾਰ ਅਤੇ ਸ਼ਾਂਤੀ ਦੇ ਵਾਧੇ ਦਾ ਕੋਈ ਅੰਤ ਨਹੀਂ ਹੋਵੇਗਾ, ਡੇਵਿਡ ਦੇ ਸਿੰਘਾਸਣ ਉੱਤੇ, ਅਤੇ ਉਸਦੇ ਰਾਜ ਉੱਤੇ, ਇਸਨੂੰ ਆਦੇਸ਼ ਦੇਣ ਲਈ, ਅਤੇ ਇਸਨੂੰ ਨਿਰਣੇ ਅਤੇ ਨਿਆਂ ਨਾਲ ਸਥਾਪਿਤ ਕਰਨ ਲਈ, ਹੁਣ ਤੋਂ ਸਦਾ ਲਈ ਵੀ. ਸੈਨਾਂ ਦੇ ਯਹੋਵਾਹ ਦਾ ਜੋਸ਼ ਇਸ ਨੂੰ ਪੂਰਾ ਕਰੇਗਾ।"</w:t>
      </w:r>
    </w:p>
    <w:p w14:paraId="6334D31C" w14:textId="77777777" w:rsidR="00F90BDC" w:rsidRDefault="00F90BDC"/>
    <w:p w14:paraId="7C93CD3C" w14:textId="77777777" w:rsidR="00F90BDC" w:rsidRDefault="00F90BDC">
      <w:r xmlns:w="http://schemas.openxmlformats.org/wordprocessingml/2006/main">
        <w:t xml:space="preserve">ਰਸੂਲਾਂ ਦੇ ਕਰਤੱਬ 13:24 ਜਦੋਂ ਯੂਹੰਨਾ ਨੇ ਆਪਣੇ ਆਉਣ ਤੋਂ ਪਹਿਲਾਂ ਇਸਰਾਏਲ ਦੇ ਸਾਰੇ ਲੋਕਾਂ ਨੂੰ ਤੋਬਾ ਦੇ ਬਪਤਿਸਮੇ ਦਾ ਪ੍ਰਚਾਰ ਕੀਤਾ ਸੀ।</w:t>
      </w:r>
    </w:p>
    <w:p w14:paraId="4D355E7F" w14:textId="77777777" w:rsidR="00F90BDC" w:rsidRDefault="00F90BDC"/>
    <w:p w14:paraId="137716F7" w14:textId="77777777" w:rsidR="00F90BDC" w:rsidRDefault="00F90BDC">
      <w:r xmlns:w="http://schemas.openxmlformats.org/wordprocessingml/2006/main">
        <w:t xml:space="preserve">ਯੂਹੰਨਾ ਨੇ ਯਿਸੂ ਦੇ ਆਉਣ ਤੋਂ ਪਹਿਲਾਂ ਇਸਰਾਏਲ ਦੇ ਲੋਕਾਂ ਨੂੰ ਤੋਬਾ ਕਰਨ ਦਾ ਸੰਦੇਸ਼ ਦਿੱਤਾ।</w:t>
      </w:r>
    </w:p>
    <w:p w14:paraId="5AB8B9A0" w14:textId="77777777" w:rsidR="00F90BDC" w:rsidRDefault="00F90BDC"/>
    <w:p w14:paraId="7BB61C4B" w14:textId="77777777" w:rsidR="00F90BDC" w:rsidRDefault="00F90BDC">
      <w:r xmlns:w="http://schemas.openxmlformats.org/wordprocessingml/2006/main">
        <w:t xml:space="preserve">1. ਤੋਬਾ ਦੀ ਸ਼ਕਤੀ: ਬਦਲਣ ਲਈ ਇੱਕ ਕਾਲ</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ਪਸ਼ਚਾਤਾਪ ਦਾ ਸੰਦੇਸ਼: ਐਕਸ਼ਨ ਲਈ ਇੱਕ ਕਾਲ</w:t>
      </w:r>
    </w:p>
    <w:p w14:paraId="423A34BD" w14:textId="77777777" w:rsidR="00F90BDC" w:rsidRDefault="00F90BDC"/>
    <w:p w14:paraId="4E060E8E" w14:textId="77777777" w:rsidR="00F90BDC" w:rsidRDefault="00F90BDC">
      <w:r xmlns:w="http://schemas.openxmlformats.org/wordprocessingml/2006/main">
        <w:t xml:space="preserve">1. ਯਿਰਮਿਯਾਹ 31:18-20 - ਮੈਂ ਯਕੀਨਨ ਇਫ਼ਰਾਈਮ ਨੂੰ ਆਪਣੇ ਆਪ ਨੂੰ ਇਸ ਤਰ੍ਹਾਂ ਵਿਰਲਾਪ ਕਰਦੇ ਸੁਣਿਆ ਹੈ; ਤੁਸੀਂ ਮੈਨੂੰ ਤਾੜਨਾ ਦਿੱਤੀ ਹੈ, ਅਤੇ ਮੈਨੂੰ ਤਾੜਨਾ ਦਿੱਤੀ ਗਈ ਹੈ, ਜਿਵੇਂ ਕਿ ਜੂਲੇ ਦੇ ਅਣਜਾਣ ਬਲਦ ਵਾਂਗ; ਕਿਉਂਕਿ ਤੂੰ ਯਹੋਵਾਹ ਮੇਰਾ ਪਰਮੇਸ਼ੁਰ ਹੈਂ।</w:t>
      </w:r>
    </w:p>
    <w:p w14:paraId="59692A89" w14:textId="77777777" w:rsidR="00F90BDC" w:rsidRDefault="00F90BDC"/>
    <w:p w14:paraId="3291B884" w14:textId="77777777" w:rsidR="00F90BDC" w:rsidRDefault="00F90BDC">
      <w:r xmlns:w="http://schemas.openxmlformats.org/wordprocessingml/2006/main">
        <w:t xml:space="preserve">2. ਲੂਕਾ 5:31-32 - ਅਤੇ ਯਿਸੂ ਨੇ ਉਨ੍ਹਾਂ ਨੂੰ ਉੱਤਰ ਦਿੰਦੇ ਹੋਏ ਕਿਹਾ, ਜੋ ਤੰਦਰੁਸਤ ਹਨ ਉਨ੍ਹਾਂ ਨੂੰ ਵੈਦ ਦੀ ਲੋੜ ਨਹੀਂ ਹੈ। ਪਰ ਉਹ ਜਿਹੜੇ ਬਿਮਾਰ ਹਨ। ਮੈਂ ਧਰਮੀਆਂ ਨੂੰ ਨਹੀਂ ਸਗੋਂ ਪਾਪੀਆਂ ਨੂੰ ਤੋਬਾ ਕਰਨ ਆਇਆ ਹਾਂ।</w:t>
      </w:r>
    </w:p>
    <w:p w14:paraId="1B606544" w14:textId="77777777" w:rsidR="00F90BDC" w:rsidRDefault="00F90BDC"/>
    <w:p w14:paraId="5C1995DA" w14:textId="77777777" w:rsidR="00F90BDC" w:rsidRDefault="00F90BDC">
      <w:r xmlns:w="http://schemas.openxmlformats.org/wordprocessingml/2006/main">
        <w:t xml:space="preserve">ਰਸੂਲਾਂ ਦੇ ਕਰਤੱਬ 13:25 ਅਤੇ ਜਦੋਂ ਯੂਹੰਨਾ ਨੇ ਆਪਣਾ ਕੰਮ ਪੂਰਾ ਕੀਤਾ, ਉਸਨੇ ਕਿਹਾ, ਤੁਸੀਂ ਕੀ ਸਮਝਦੇ ਹੋ ਜੋ ਮੈਂ ਹਾਂ? ਮੈਂ ਉਹ ਨਹੀਂ ਹਾਂ। ਪਰ, ਵੇਖੋ, ਮੇਰੇ ਬਾਅਦ ਇੱਕ ਆਉਂਦਾ ਹੈ, ਜਿਸ ਦੇ ਪੈਰਾਂ ਦੀ ਜੁੱਤੀ ਮੈਂ ਖੋਲ੍ਹਣ ਦੇ ਯੋਗ ਨਹੀਂ ਹਾਂ।</w:t>
      </w:r>
    </w:p>
    <w:p w14:paraId="5C96B638" w14:textId="77777777" w:rsidR="00F90BDC" w:rsidRDefault="00F90BDC"/>
    <w:p w14:paraId="1CD95D02" w14:textId="77777777" w:rsidR="00F90BDC" w:rsidRDefault="00F90BDC">
      <w:r xmlns:w="http://schemas.openxmlformats.org/wordprocessingml/2006/main">
        <w:t xml:space="preserve">ਯੂਹੰਨਾ ਬਪਤਿਸਮਾ ਦੇਣ ਵਾਲੇ ਨੇ ਯਿਸੂ ਨੂੰ ਮਸੀਹਾ ਅਤੇ ਉਸ ਦੇ ਨਿਮਰ ਸੇਵਕ ਵਜੋਂ ਮਾਨਤਾ ਦਿੱਤੀ।</w:t>
      </w:r>
    </w:p>
    <w:p w14:paraId="59D1E752" w14:textId="77777777" w:rsidR="00F90BDC" w:rsidRDefault="00F90BDC"/>
    <w:p w14:paraId="64A42D92" w14:textId="77777777" w:rsidR="00F90BDC" w:rsidRDefault="00F90BDC">
      <w:r xmlns:w="http://schemas.openxmlformats.org/wordprocessingml/2006/main">
        <w:t xml:space="preserve">1. ਅਸੀਂ, ਯੂਹੰਨਾ ਬਪਤਿਸਮਾ ਦੇਣ ਵਾਲੇ ਵਾਂਗ, ਯਿਸੂ ਨੂੰ ਮਸੀਹਾ ਵਜੋਂ ਕਿਵੇਂ ਪਛਾਣ ਸਕਦੇ ਹਾਂ ਅਤੇ ਨਿਮਰਤਾ ਨਾਲ ਉਸ ਦੀ ਸੇਵਾ ਕਰ ਸਕਦੇ ਹਾਂ?</w:t>
      </w:r>
    </w:p>
    <w:p w14:paraId="097532C1" w14:textId="77777777" w:rsidR="00F90BDC" w:rsidRDefault="00F90BDC"/>
    <w:p w14:paraId="7028BB20" w14:textId="77777777" w:rsidR="00F90BDC" w:rsidRDefault="00F90BDC">
      <w:r xmlns:w="http://schemas.openxmlformats.org/wordprocessingml/2006/main">
        <w:t xml:space="preserve">2. ਯਿਸੂ ਦੇ ਪੈਰਾਂ ਦੀ ਜੁੱਤੀ ਢਿੱਲੀ ਕਰਨ ਦੇ ਯੋਗ ਹੋਣ ਦਾ ਕੀ ਮਤਲਬ ਹੈ?</w:t>
      </w:r>
    </w:p>
    <w:p w14:paraId="659FB07C" w14:textId="77777777" w:rsidR="00F90BDC" w:rsidRDefault="00F90BDC"/>
    <w:p w14:paraId="3A427A9C" w14:textId="77777777" w:rsidR="00F90BDC" w:rsidRDefault="00F90BDC">
      <w:r xmlns:w="http://schemas.openxmlformats.org/wordprocessingml/2006/main">
        <w:t xml:space="preserve">1. ਮੱਤੀ 3:11-12 - "ਮੈਂ ਤੁਹਾਨੂੰ ਤੋਬਾ ਕਰਨ ਲਈ ਪਾਣੀ ਨਾਲ ਬਪਤਿਸਮਾ ਦਿੰਦਾ ਹਾਂ, ਪਰ ਜੋ ਮੇਰੇ ਬਾਅਦ ਆ ਰਿਹਾ ਹੈ ਉਹ ਮੇਰੇ ਨਾਲੋਂ ਸ਼ਕਤੀਸ਼ਾਲੀ ਹੈ, ਜਿਸ ਦੀ ਜੁੱਤੀ ਮੈਂ ਚੁੱਕਣ ਦੇ ਯੋਗ ਨਹੀਂ ਹਾਂ। ਉਹ ਤੁਹਾਨੂੰ ਪਵਿੱਤਰ ਆਤਮਾ ਅਤੇ ਅੱਗ ਨਾਲ ਬਪਤਿਸਮਾ ਦੇਵੇਗਾ।</w:t>
      </w:r>
    </w:p>
    <w:p w14:paraId="23668C4A" w14:textId="77777777" w:rsidR="00F90BDC" w:rsidRDefault="00F90BDC"/>
    <w:p w14:paraId="3020AFA7" w14:textId="77777777" w:rsidR="00F90BDC" w:rsidRDefault="00F90BDC">
      <w:r xmlns:w="http://schemas.openxmlformats.org/wordprocessingml/2006/main">
        <w:t xml:space="preserve">2. ਫ਼ਿਲਿੱਪੀਆਂ 2:5-8 - ਆਪਣੇ ਆਪ ਵਿੱਚ ਇਹ ਮਨ ਰੱਖੋ, ਜੋ ਮਸੀਹ ਯਿਸੂ ਵਿੱਚ ਤੁਹਾਡਾ ਹੈ, ਜਿਸ ਨੇ, ਭਾਵੇਂ ਉਹ ਪਰਮੇਸ਼ੁਰ ਦੇ ਰੂਪ ਵਿੱਚ ਸੀ, ਪਰ ਪਰਮੇਸ਼ੁਰ ਦੇ ਨਾਲ ਬਰਾਬਰੀ ਨੂੰ ਸਮਝਣ ਵਾਲੀ ਚੀਜ਼ ਨਹੀਂ ਸਮਝਿਆ, ਸਗੋਂ ਆਪਣੇ ਆਪ ਨੂੰ ਖਾਲੀ ਕਰ ਲਿਆ। ਇੱਕ ਸੇਵਕ ਦਾ ਰੂਪ ਲੈ ਕੇ, ਮਨੁੱਖਾਂ ਦੇ ਰੂਪ ਵਿੱਚ ਪੈਦਾ ਹੋਇਆ. ਅਤੇ ਮਨੁੱਖੀ ਰੂਪ ਵਿੱਚ ਪਾਇਆ ਗਿਆ, ਉਸਨੇ ਮੌਤ ਦੇ ਬਿੰਦੂ, ਇੱਥੋਂ ਤੱਕ ਕਿ ਸਲੀਬ ਉੱਤੇ ਮੌਤ ਤੱਕ ਆਗਿਆਕਾਰੀ ਬਣ ਕੇ ਆਪਣੇ ਆਪ ਨੂੰ ਨਿਮਰ ਕੀਤਾ।</w:t>
      </w:r>
    </w:p>
    <w:p w14:paraId="70FF590E" w14:textId="77777777" w:rsidR="00F90BDC" w:rsidRDefault="00F90BDC"/>
    <w:p w14:paraId="0F08618E" w14:textId="77777777" w:rsidR="00F90BDC" w:rsidRDefault="00F90BDC">
      <w:r xmlns:w="http://schemas.openxmlformats.org/wordprocessingml/2006/main">
        <w:t xml:space="preserve">ਰਸੂਲਾਂ ਦੇ ਕਰਤੱਬ 13:26 ਹੇ ਭਰਾਵੋ ਅਤੇ ਭਰਾਵੋ, ਅਬਰਾਹਾਮ ਦੇ ਅੰਸ਼ ਦੇ ਬੱਚੇ, ਅਤੇ ਤੁਹਾਡੇ ਵਿੱਚੋਂ ਜੋ ਕੋਈ ਵੀ </w:t>
      </w:r>
      <w:r xmlns:w="http://schemas.openxmlformats.org/wordprocessingml/2006/main">
        <w:lastRenderedPageBreak xmlns:w="http://schemas.openxmlformats.org/wordprocessingml/2006/main"/>
      </w:r>
      <w:r xmlns:w="http://schemas.openxmlformats.org/wordprocessingml/2006/main">
        <w:t xml:space="preserve">ਪਰਮੇਸ਼ੁਰ ਤੋਂ ਡਰਦਾ ਹੈ, ਤੁਹਾਡੇ ਲਈ ਇਹ ਮੁਕਤੀ ਦਾ ਬਚਨ ਭੇਜਿਆ ਗਿਆ ਹੈ।</w:t>
      </w:r>
    </w:p>
    <w:p w14:paraId="4F93349D" w14:textId="77777777" w:rsidR="00F90BDC" w:rsidRDefault="00F90BDC"/>
    <w:p w14:paraId="5D56556F" w14:textId="77777777" w:rsidR="00F90BDC" w:rsidRDefault="00F90BDC">
      <w:r xmlns:w="http://schemas.openxmlformats.org/wordprocessingml/2006/main">
        <w:t xml:space="preserve">ਇਹ ਹਵਾਲਾ ਉਨ੍ਹਾਂ ਲੋਕਾਂ ਨੂੰ ਮੁਕਤੀ ਦਾ ਬਚਨ ਭੇਜਣ ਬਾਰੇ ਹੈ ਜੋ ਉਸ ਤੋਂ ਡਰਦੇ ਹਨ, ਖਾਸ ਕਰਕੇ ਅਬਰਾਹਾਮ ਦੇ ਸਟਾਕ ਦੇ ਬੱਚਿਆਂ ਲਈ।</w:t>
      </w:r>
    </w:p>
    <w:p w14:paraId="54185A77" w14:textId="77777777" w:rsidR="00F90BDC" w:rsidRDefault="00F90BDC"/>
    <w:p w14:paraId="45536A96" w14:textId="77777777" w:rsidR="00F90BDC" w:rsidRDefault="00F90BDC">
      <w:r xmlns:w="http://schemas.openxmlformats.org/wordprocessingml/2006/main">
        <w:t xml:space="preserve">1. "ਮੁਕਤੀ ਦਾ ਅਟੱਲ ਬਚਨ"</w:t>
      </w:r>
    </w:p>
    <w:p w14:paraId="2C2CD0CA" w14:textId="77777777" w:rsidR="00F90BDC" w:rsidRDefault="00F90BDC"/>
    <w:p w14:paraId="4E52961F" w14:textId="77777777" w:rsidR="00F90BDC" w:rsidRDefault="00F90BDC">
      <w:r xmlns:w="http://schemas.openxmlformats.org/wordprocessingml/2006/main">
        <w:t xml:space="preserve">2. "ਅਬਰਾਹਾਮ ਦੇ ਬੱਚਿਆਂ ਦੀ ਪੁਕਾਰ"</w:t>
      </w:r>
    </w:p>
    <w:p w14:paraId="5155FAB4" w14:textId="77777777" w:rsidR="00F90BDC" w:rsidRDefault="00F90BDC"/>
    <w:p w14:paraId="6A7FA441" w14:textId="77777777" w:rsidR="00F90BDC" w:rsidRDefault="00F90BDC">
      <w:r xmlns:w="http://schemas.openxmlformats.org/wordprocessingml/2006/main">
        <w:t xml:space="preserve">1. ਰੋਮੀਆਂ 10:13 - "ਕਿਉਂਕਿ ਜੋ ਕੋਈ ਪ੍ਰਭੂ ਦਾ ਨਾਮ ਲਵੇਗਾ ਉਹ ਬਚਾਇਆ ਜਾਵੇਗਾ।"</w:t>
      </w:r>
    </w:p>
    <w:p w14:paraId="3DCD3BCA" w14:textId="77777777" w:rsidR="00F90BDC" w:rsidRDefault="00F90BDC"/>
    <w:p w14:paraId="057B76A0" w14:textId="77777777" w:rsidR="00F90BDC" w:rsidRDefault="00F90BDC">
      <w:r xmlns:w="http://schemas.openxmlformats.org/wordprocessingml/2006/main">
        <w:t xml:space="preserve">2. ਜ਼ਬੂਰ 33:18 - "ਵੇਖੋ, ਪ੍ਰਭੂ ਦੀ ਨਿਗਾਹ ਉਨ੍ਹਾਂ ਉੱਤੇ ਹੈ ਜੋ ਉਸ ਤੋਂ ਡਰਦੇ ਹਨ, ਉਹਨਾਂ ਉੱਤੇ ਜਿਹੜੇ ਉਸਦੀ ਦਇਆ ਦੀ ਆਸ ਰੱਖਦੇ ਹਨ।"</w:t>
      </w:r>
    </w:p>
    <w:p w14:paraId="6C827B1D" w14:textId="77777777" w:rsidR="00F90BDC" w:rsidRDefault="00F90BDC"/>
    <w:p w14:paraId="64BA0111" w14:textId="77777777" w:rsidR="00F90BDC" w:rsidRDefault="00F90BDC">
      <w:r xmlns:w="http://schemas.openxmlformats.org/wordprocessingml/2006/main">
        <w:t xml:space="preserve">ਰਸੂਲਾਂ ਦੇ ਕਰਤੱਬ 13:27 ਕਿਉਂ ਜੋ ਯਰੂਸ਼ਲਮ ਦੇ ਰਹਿਣ ਵਾਲੇ ਅਤੇ ਉਨ੍ਹਾਂ ਦੇ ਹਾਕਮਾਂ ਨੇ, ਕਿਉਂਕਿ ਉਹ ਉਸ ਨੂੰ ਨਹੀਂ ਜਾਣਦੇ ਸਨ, ਅਤੇ ਨਾ ਹੀ ਨਬੀਆਂ ਦੀਆਂ ਅਵਾਜ਼ਾਂ ਜੋ ਹਰ ਸਬਤ ਦੇ ਦਿਨ ਪੜ੍ਹੀਆਂ ਜਾਂਦੀਆਂ ਹਨ, ਉਨ੍ਹਾਂ ਨੇ ਉਸ ਨੂੰ ਦੋਸ਼ੀ ਠਹਿਰਾਉਣ ਵਿੱਚ ਪੂਰਾ ਕੀਤਾ ਹੈ।</w:t>
      </w:r>
    </w:p>
    <w:p w14:paraId="4EC7DAFE" w14:textId="77777777" w:rsidR="00F90BDC" w:rsidRDefault="00F90BDC"/>
    <w:p w14:paraId="642918BD" w14:textId="77777777" w:rsidR="00F90BDC" w:rsidRDefault="00F90BDC">
      <w:r xmlns:w="http://schemas.openxmlformats.org/wordprocessingml/2006/main">
        <w:t xml:space="preserve">ਯਰੂਸ਼ਲਮ ਦੇ ਲੋਕਾਂ ਨੇ, ਉਨ੍ਹਾਂ ਦੇ ਸ਼ਾਸਕਾਂ ਸਮੇਤ, ਨਬੀਆਂ ਦੇ ਸ਼ਬਦਾਂ ਨੂੰ ਸਮਝੇ ਬਿਨਾਂ ਯਿਸੂ ਦੀ ਨਿੰਦਾ ਕੀਤੀ, ਜੋ ਸਬਤ ਦੀਆਂ ਸੇਵਾਵਾਂ ਦੌਰਾਨ ਪੜ੍ਹੇ ਗਏ ਸਨ।</w:t>
      </w:r>
    </w:p>
    <w:p w14:paraId="17A6FC08" w14:textId="77777777" w:rsidR="00F90BDC" w:rsidRDefault="00F90BDC"/>
    <w:p w14:paraId="7C1F6B8F" w14:textId="77777777" w:rsidR="00F90BDC" w:rsidRDefault="00F90BDC">
      <w:r xmlns:w="http://schemas.openxmlformats.org/wordprocessingml/2006/main">
        <w:t xml:space="preserve">1: ਪਰਮੇਸ਼ੁਰ ਦਾ ਬਚਨ ਅੱਜ ਵੀ ਢੁਕਵਾਂ ਹੈ, ਅਤੇ ਧਰਮੀ ਫ਼ੈਸਲੇ ਕਰਨ ਲਈ ਬਾਈਬਲ ਦੀਆਂ ਭਵਿੱਖਬਾਣੀਆਂ ਅਤੇ ਸੰਦੇਸ਼ਾਂ ਨੂੰ ਸਮਝਣਾ ਜ਼ਰੂਰੀ ਹੈ।</w:t>
      </w:r>
    </w:p>
    <w:p w14:paraId="5C6E570A" w14:textId="77777777" w:rsidR="00F90BDC" w:rsidRDefault="00F90BDC"/>
    <w:p w14:paraId="100E11D9" w14:textId="77777777" w:rsidR="00F90BDC" w:rsidRDefault="00F90BDC">
      <w:r xmlns:w="http://schemas.openxmlformats.org/wordprocessingml/2006/main">
        <w:t xml:space="preserve">2: ਜਿਸ ਤਰ੍ਹਾਂ ਯਰੂਸ਼ਲਮ ਦੇ ਲੋਕ ਧਰਮ-ਗ੍ਰੰਥ ਦੀਆਂ ਭਵਿੱਖਬਾਣੀਆਂ ਨੂੰ ਸਮਝਣ ਵਿਚ ਅਸਫਲ ਰਹੇ ਅਤੇ ਯਿਸੂ ਦੀ ਨਿੰਦਾ ਕੀਤੀ, ਇਹ ਯਕੀਨੀ ਬਣਾਉਣਾ ਜ਼ਰੂਰੀ ਹੈ ਕਿ ਅਸੀਂ ਅੱਜ ਵੀ ਆਪਣੇ ਫ਼ੈਸਲਿਆਂ ਵਿਚ ਅਜਿਹੀਆਂ ਗ਼ਲਤੀਆਂ ਨਹੀਂ ਕਰ ਰਹੇ ਹਾਂ।</w:t>
      </w:r>
    </w:p>
    <w:p w14:paraId="06CF64F0" w14:textId="77777777" w:rsidR="00F90BDC" w:rsidRDefault="00F90BDC"/>
    <w:p w14:paraId="5D5FFA04" w14:textId="77777777" w:rsidR="00F90BDC" w:rsidRDefault="00F90BDC">
      <w:r xmlns:w="http://schemas.openxmlformats.org/wordprocessingml/2006/main">
        <w:t xml:space="preserve">1: ਯਸਾਯਾਹ 53:1-5 - ਸਾਡੀ ਰਿਪੋਰਟ ਉੱਤੇ ਕਿਸਨੇ ਵਿਸ਼ਵਾਸ ਕੀਤਾ ਹੈ? ਅਤੇ ਪ੍ਰਭੂ ਦੀ ਬਾਂਹ ਕਿਸ ਨੂੰ ਪ੍ਰਗਟ ਕੀਤੀ ਗਈ ਹੈ?</w:t>
      </w:r>
    </w:p>
    <w:p w14:paraId="46075973" w14:textId="77777777" w:rsidR="00F90BDC" w:rsidRDefault="00F90BDC"/>
    <w:p w14:paraId="22FF5D22" w14:textId="77777777" w:rsidR="00F90BDC" w:rsidRDefault="00F90BDC">
      <w:r xmlns:w="http://schemas.openxmlformats.org/wordprocessingml/2006/main">
        <w:t xml:space="preserve">2: ਰੋਮੀਆਂ 10:14-17 - ਫਿਰ ਉਹ ਉਸ ਨੂੰ ਕਿਵੇਂ ਪੁਕਾਰਨਗੇ ਜਿਸ ਵਿੱਚ ਉਨ੍ਹਾਂ ਨੇ ਵਿਸ਼ਵਾਸ ਨਹੀਂ ਕੀਤਾ? ਅਤੇ ਉਹ ਉਸ ਵਿੱਚ ਕਿਵੇਂ ਵਿਸ਼ਵਾਸ ਕਰਨਗੇ ਜਿਸ ਬਾਰੇ ਉਨ੍ਹਾਂ ਨੇ ਨਹੀਂ ਸੁਣਿਆ? ਅਤੇ ਉਹ ਪ੍ਰਚਾਰਕ ਤੋਂ ਬਿਨਾਂ ਕਿਵੇਂ ਸੁਣਨਗੇ?</w:t>
      </w:r>
    </w:p>
    <w:p w14:paraId="39A4985A" w14:textId="77777777" w:rsidR="00F90BDC" w:rsidRDefault="00F90BDC"/>
    <w:p w14:paraId="7A75749B" w14:textId="77777777" w:rsidR="00F90BDC" w:rsidRDefault="00F90BDC">
      <w:r xmlns:w="http://schemas.openxmlformats.org/wordprocessingml/2006/main">
        <w:t xml:space="preserve">ਰਸੂਲਾਂ ਦੇ ਕਰਤੱਬ 13:28 ਅਤੇ ਭਾਵੇਂ ਉਨ੍ਹਾਂ ਨੂੰ ਉਹ ਦੇ ਵਿੱਚ ਮੌਤ ਦਾ ਕੋਈ ਕਾਰਨ ਨਹੀਂ ਮਿਲਿਆ, ਤਾਂ ਵੀ ਉਨ੍ਹਾਂ ਨੇ ਪਿਲਾਤੁਸ ਨੂੰ ਚਾਹਿਆ ਜੋ ਉਹ ਨੂੰ ਮਾਰਿਆ ਜਾਵੇ।</w:t>
      </w:r>
    </w:p>
    <w:p w14:paraId="07075C31" w14:textId="77777777" w:rsidR="00F90BDC" w:rsidRDefault="00F90BDC"/>
    <w:p w14:paraId="40687D45" w14:textId="77777777" w:rsidR="00F90BDC" w:rsidRDefault="00F90BDC">
      <w:r xmlns:w="http://schemas.openxmlformats.org/wordprocessingml/2006/main">
        <w:t xml:space="preserve">ਯਹੂਦੀਆਂ ਨੇ ਯਿਸੂ ਉੱਤੇ ਦੋਸ਼ ਲਾਇਆ ਕਿ ਉਹ ਇੱਕ ਅਪਰਾਧ ਹੈ, ਪਰ ਪਿਲਾਤੁਸ ਨੇ ਉਸ ਵਿੱਚ ਕੋਈ ਦੋਸ਼ ਨਹੀਂ ਪਾਇਆ। ਫਿਰ ਵੀ, ਯਹੂਦੀਆਂ ਨੇ ਪਿਲਾਤੁਸ ਨੂੰ ਉਸ ਨੂੰ ਸਲੀਬ ਦੇਣ ਲਈ ਕਿਹਾ।</w:t>
      </w:r>
    </w:p>
    <w:p w14:paraId="039AA61F" w14:textId="77777777" w:rsidR="00F90BDC" w:rsidRDefault="00F90BDC"/>
    <w:p w14:paraId="5EE3B5DF" w14:textId="77777777" w:rsidR="00F90BDC" w:rsidRDefault="00F90BDC">
      <w:r xmlns:w="http://schemas.openxmlformats.org/wordprocessingml/2006/main">
        <w:t xml:space="preserve">1. "ਝੂਠੇ ਦੋਸ਼ਾਂ ਦਾ ਖ਼ਤਰਾ"</w:t>
      </w:r>
    </w:p>
    <w:p w14:paraId="60C51835" w14:textId="77777777" w:rsidR="00F90BDC" w:rsidRDefault="00F90BDC"/>
    <w:p w14:paraId="043E8E30" w14:textId="77777777" w:rsidR="00F90BDC" w:rsidRDefault="00F90BDC">
      <w:r xmlns:w="http://schemas.openxmlformats.org/wordprocessingml/2006/main">
        <w:t xml:space="preserve">2. "ਅਵਿਸ਼ਵਾਸ ਦੀ ਸ਼ਕਤੀ"</w:t>
      </w:r>
    </w:p>
    <w:p w14:paraId="6EE16E3F" w14:textId="77777777" w:rsidR="00F90BDC" w:rsidRDefault="00F90BDC"/>
    <w:p w14:paraId="594F6A89" w14:textId="77777777" w:rsidR="00F90BDC" w:rsidRDefault="00F90BDC">
      <w:r xmlns:w="http://schemas.openxmlformats.org/wordprocessingml/2006/main">
        <w:t xml:space="preserve">1. ਮੱਤੀ 27:17-26 - ਪਿਲਾਤੁਸ ਨੇ ਯਿਸੂ ਦੀ ਰਿਹਾਈ ਦੀ ਕੋਸ਼ਿਸ਼ ਕੀਤੀ</w:t>
      </w:r>
    </w:p>
    <w:p w14:paraId="56B6E927" w14:textId="77777777" w:rsidR="00F90BDC" w:rsidRDefault="00F90BDC"/>
    <w:p w14:paraId="421B5FC6" w14:textId="77777777" w:rsidR="00F90BDC" w:rsidRDefault="00F90BDC">
      <w:r xmlns:w="http://schemas.openxmlformats.org/wordprocessingml/2006/main">
        <w:t xml:space="preserve">2. ਯੂਹੰਨਾ 19:1-16 - ਪਿਲਾਤੁਸ ਦਾ ਯਿਸੂ ਨੂੰ ਸਲੀਬ ਦੇਣ ਦਾ ਫੈਸਲਾ</w:t>
      </w:r>
    </w:p>
    <w:p w14:paraId="2F360A45" w14:textId="77777777" w:rsidR="00F90BDC" w:rsidRDefault="00F90BDC"/>
    <w:p w14:paraId="4734BCA7" w14:textId="77777777" w:rsidR="00F90BDC" w:rsidRDefault="00F90BDC">
      <w:r xmlns:w="http://schemas.openxmlformats.org/wordprocessingml/2006/main">
        <w:t xml:space="preserve">ਰਸੂਲਾਂ ਦੇ ਕਰਤੱਬ 13:29 ਅਤੇ ਜਦੋਂ ਉਨ੍ਹਾਂ ਨੇ ਉਹ ਸਭ ਕੁਝ ਪੂਰਾ ਕੀਤਾ ਜੋ ਉਸ ਬਾਰੇ ਲਿਖਿਆ ਗਿਆ ਸੀ, ਤਾਂ ਉਨ੍ਹਾਂ ਨੇ ਉਹ ਨੂੰ ਰੁੱਖ ਤੋਂ ਹੇਠਾਂ ਉਤਾਰਿਆ ਅਤੇ ਇੱਕ ਕਬਰ ਵਿੱਚ ਰੱਖਿਆ।</w:t>
      </w:r>
    </w:p>
    <w:p w14:paraId="4D36265D" w14:textId="77777777" w:rsidR="00F90BDC" w:rsidRDefault="00F90BDC"/>
    <w:p w14:paraId="316A9381" w14:textId="77777777" w:rsidR="00F90BDC" w:rsidRDefault="00F90BDC">
      <w:r xmlns:w="http://schemas.openxmlformats.org/wordprocessingml/2006/main">
        <w:t xml:space="preserve">ਲੋਕਾਂ ਨੇ ਯਿਸੂ ਬਾਰੇ ਲਿਖੀਆਂ ਸਾਰੀਆਂ ਗੱਲਾਂ ਨੂੰ ਪੂਰਾ ਕੀਤਾ ਅਤੇ ਉਸਨੂੰ ਇੱਕ ਕਬਰ ਵਿੱਚ ਰੱਖਿਆ।</w:t>
      </w:r>
    </w:p>
    <w:p w14:paraId="60A98DE8" w14:textId="77777777" w:rsidR="00F90BDC" w:rsidRDefault="00F90BDC"/>
    <w:p w14:paraId="63B5F983" w14:textId="77777777" w:rsidR="00F90BDC" w:rsidRDefault="00F90BDC">
      <w:r xmlns:w="http://schemas.openxmlformats.org/wordprocessingml/2006/main">
        <w:t xml:space="preserve">1. ਯਿਸੂ ਦੀ ਮੌਤ ਅਤੇ ਪੁਨਰ-ਉਥਾਨ ਦੁਆਰਾ ਪਿਤਾ ਦੀ ਇੱਛਾ ਪ੍ਰਤੀ ਵਫ਼ਾਦਾਰੀ।</w:t>
      </w:r>
    </w:p>
    <w:p w14:paraId="5731F692" w14:textId="77777777" w:rsidR="00F90BDC" w:rsidRDefault="00F90BDC"/>
    <w:p w14:paraId="32CD3307" w14:textId="77777777" w:rsidR="00F90BDC" w:rsidRDefault="00F90BDC">
      <w:r xmlns:w="http://schemas.openxmlformats.org/wordprocessingml/2006/main">
        <w:t xml:space="preserve">2. ਮੁਕਤੀ ਲਿਆਉਣ ਲਈ ਯਿਸੂ ਦੀ ਬਲੀਦਾਨ ਦੀ ਮੌਤ ਅਤੇ ਦਫ਼ਨਾਉਣ ਦੀ ਸ਼ਕਤੀ।</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ਕੁਰਿੰਥੀਆਂ 15: 3-4 - "ਕਿਉਂਕਿ ਮੈਂ ਸਭ ਤੋਂ ਪਹਿਲਾਂ ਤੁਹਾਨੂੰ ਉਹ ਸੌਂਪਿਆ ਜੋ ਮੈਨੂੰ ਵੀ ਮਿਲਿਆ: ਕਿ ਮਸੀਹ ਸਾਡੇ ਪਾਪਾਂ ਲਈ ਧਰਮ-ਗ੍ਰੰਥ ਦੇ ਅਨੁਸਾਰ ਮਰਿਆ, ਅਤੇ ਉਸਨੂੰ ਦਫ਼ਨਾਇਆ ਗਿਆ, ਅਤੇ ਉਹ ਤੀਜੇ ਦਿਨ ਜੀ ਉੱਠਿਆ। ਸ਼ਾਸਤਰਾਂ ਦੇ ਅਨੁਸਾਰ।"</w:t>
      </w:r>
    </w:p>
    <w:p w14:paraId="1C1AD6C3" w14:textId="77777777" w:rsidR="00F90BDC" w:rsidRDefault="00F90BDC"/>
    <w:p w14:paraId="4CADC13E" w14:textId="77777777" w:rsidR="00F90BDC" w:rsidRDefault="00F90BDC">
      <w:r xmlns:w="http://schemas.openxmlformats.org/wordprocessingml/2006/main">
        <w:t xml:space="preserve">2. ਰੋਮੀਆਂ 4:25 - "ਜੋ ਸਾਡੇ ਅਪਰਾਧਾਂ ਦੇ ਕਾਰਨ ਫੜਵਾਏ ਗਏ ਸਨ, ਅਤੇ ਸਾਡੇ ਧਰਮੀ ਹੋਣ ਦੇ ਕਾਰਨ ਉਠਾਏ ਗਏ ਸਨ।"</w:t>
      </w:r>
    </w:p>
    <w:p w14:paraId="40DB4F86" w14:textId="77777777" w:rsidR="00F90BDC" w:rsidRDefault="00F90BDC"/>
    <w:p w14:paraId="3886A604" w14:textId="77777777" w:rsidR="00F90BDC" w:rsidRDefault="00F90BDC">
      <w:r xmlns:w="http://schemas.openxmlformats.org/wordprocessingml/2006/main">
        <w:t xml:space="preserve">ਰਸੂਲਾਂ ਦੇ ਕਰਤੱਬ 13:30 ਪਰ ਪਰਮੇਸ਼ੁਰ ਨੇ ਉਸਨੂੰ ਮੁਰਦਿਆਂ ਵਿੱਚੋਂ ਜਿਵਾਲਿਆ:</w:t>
      </w:r>
    </w:p>
    <w:p w14:paraId="209BB53B" w14:textId="77777777" w:rsidR="00F90BDC" w:rsidRDefault="00F90BDC"/>
    <w:p w14:paraId="108460BE" w14:textId="77777777" w:rsidR="00F90BDC" w:rsidRDefault="00F90BDC">
      <w:r xmlns:w="http://schemas.openxmlformats.org/wordprocessingml/2006/main">
        <w:t xml:space="preserve">ਰਸੂਲਾਂ ਦੇ ਕਰਤੱਬ 13 ਵਿੱਚ ਪੌਲੁਸ ਨੇ ਯਿਸੂ ਦੇ ਜੀ ਉੱਠਣ ਬਾਰੇ ਗੱਲ ਕੀਤੀ ਹੈ।</w:t>
      </w:r>
    </w:p>
    <w:p w14:paraId="4180175D" w14:textId="77777777" w:rsidR="00F90BDC" w:rsidRDefault="00F90BDC"/>
    <w:p w14:paraId="6A0D296B" w14:textId="77777777" w:rsidR="00F90BDC" w:rsidRDefault="00F90BDC">
      <w:r xmlns:w="http://schemas.openxmlformats.org/wordprocessingml/2006/main">
        <w:t xml:space="preserve">1. ਯਿਸੂ ਦੇ ਜੀ ਉੱਠਣ ਦੀ ਸ਼ਕਤੀ: ਸੰਕਟ ਦੇ ਸਮੇਂ ਵਿੱਚ ਸਾਡੀ ਉਮੀਦ</w:t>
      </w:r>
    </w:p>
    <w:p w14:paraId="15FAD786" w14:textId="77777777" w:rsidR="00F90BDC" w:rsidRDefault="00F90BDC"/>
    <w:p w14:paraId="532AE780" w14:textId="77777777" w:rsidR="00F90BDC" w:rsidRDefault="00F90BDC">
      <w:r xmlns:w="http://schemas.openxmlformats.org/wordprocessingml/2006/main">
        <w:t xml:space="preserve">2. ਯਿਸੂ ਦਾ ਜੀ ਉੱਠਣਾ: ਇਤਿਹਾਸ ਦਾ ਮੋੜ</w:t>
      </w:r>
    </w:p>
    <w:p w14:paraId="2FFFFFB4" w14:textId="77777777" w:rsidR="00F90BDC" w:rsidRDefault="00F90BDC"/>
    <w:p w14:paraId="0B016CF1" w14:textId="77777777" w:rsidR="00F90BDC" w:rsidRDefault="00F90BDC">
      <w:r xmlns:w="http://schemas.openxmlformats.org/wordprocessingml/2006/main">
        <w:t xml:space="preserve">1. ਰੋਮੀਆਂ 6:4-11 - ਨਵੇਂ ਜੀਵਨ ਦੇ ਰਾਹ ਵਜੋਂ ਮਸੀਹ ਦੀ ਮੌਤ ਅਤੇ ਪੁਨਰ-ਉਥਾਨ।</w:t>
      </w:r>
    </w:p>
    <w:p w14:paraId="50BD1724" w14:textId="77777777" w:rsidR="00F90BDC" w:rsidRDefault="00F90BDC"/>
    <w:p w14:paraId="012DA5C3" w14:textId="77777777" w:rsidR="00F90BDC" w:rsidRDefault="00F90BDC">
      <w:r xmlns:w="http://schemas.openxmlformats.org/wordprocessingml/2006/main">
        <w:t xml:space="preserve">2. ਕੁਲੁੱਸੀਆਂ 2:12-15 - ਮੌਤ ਉੱਤੇ ਜਿੱਤ ਵਿੱਚ ਯਿਸੂ ਦੇ ਜੀ ਉੱਠਣ ਦੀ ਸ਼ਕਤੀ।</w:t>
      </w:r>
    </w:p>
    <w:p w14:paraId="4F3CC99C" w14:textId="77777777" w:rsidR="00F90BDC" w:rsidRDefault="00F90BDC"/>
    <w:p w14:paraId="6A0F401C" w14:textId="77777777" w:rsidR="00F90BDC" w:rsidRDefault="00F90BDC">
      <w:r xmlns:w="http://schemas.openxmlformats.org/wordprocessingml/2006/main">
        <w:t xml:space="preserve">ਰਸੂਲਾਂ ਦੇ ਕਰਤੱਬ 13:31 ਅਤੇ ਉਹ ਬਹੁਤ ਦਿਨਾਂ ਤੱਕ ਉਨ੍ਹਾਂ ਵਿੱਚੋਂ ਜਿਹੜੇ ਗਲੀਲ ਤੋਂ ਯਰੂਸ਼ਲਮ ਨੂੰ ਉਹ ਦੇ ਨਾਲ ਆਏ ਸਨ, ਜੋ ਲੋਕਾਂ ਲਈ ਉਹ ਦੇ ਗਵਾਹ ਹਨ ਵੇਖਿਆ ਗਿਆ।</w:t>
      </w:r>
    </w:p>
    <w:p w14:paraId="661B60B0" w14:textId="77777777" w:rsidR="00F90BDC" w:rsidRDefault="00F90BDC"/>
    <w:p w14:paraId="43593D11" w14:textId="77777777" w:rsidR="00F90BDC" w:rsidRDefault="00F90BDC">
      <w:r xmlns:w="http://schemas.openxmlformats.org/wordprocessingml/2006/main">
        <w:t xml:space="preserve">ਪੌਲੁਸ ਦੀਆਂ ਸਿੱਖਿਆਵਾਂ ਨੂੰ ਉਨ੍ਹਾਂ ਲੋਕਾਂ ਦੁਆਰਾ ਦੇਖਿਆ ਗਿਆ ਸੀ ਜੋ ਉਸ ਦੇ ਨਾਲ ਗਲੀਲ ਤੋਂ ਯਰੂਸ਼ਲਮ ਤੱਕ ਸਫ਼ਰ ਕਰਦੇ ਸਨ।</w:t>
      </w:r>
    </w:p>
    <w:p w14:paraId="51889C0D" w14:textId="77777777" w:rsidR="00F90BDC" w:rsidRDefault="00F90BDC"/>
    <w:p w14:paraId="00D787A0" w14:textId="77777777" w:rsidR="00F90BDC" w:rsidRDefault="00F90BDC">
      <w:r xmlns:w="http://schemas.openxmlformats.org/wordprocessingml/2006/main">
        <w:t xml:space="preserve">1. ਪਰਮੇਸ਼ੁਰ ਦਾ ਬਚਨ ਗਵਾਹਾਂ ਦੁਆਰਾ ਸਾਬਤ ਹੁੰਦਾ ਹੈ</w:t>
      </w:r>
    </w:p>
    <w:p w14:paraId="677AC3FD" w14:textId="77777777" w:rsidR="00F90BDC" w:rsidRDefault="00F90BDC"/>
    <w:p w14:paraId="6BBDA9F5" w14:textId="77777777" w:rsidR="00F90BDC" w:rsidRDefault="00F90BDC">
      <w:r xmlns:w="http://schemas.openxmlformats.org/wordprocessingml/2006/main">
        <w:t xml:space="preserve">2. ਮਸੀਹ ਲਈ ਗਵਾਹੀ ਦੇਣ ਵਾਲਾ ਜੀਵਨ ਜੀਉ</w:t>
      </w:r>
    </w:p>
    <w:p w14:paraId="662E1AA1" w14:textId="77777777" w:rsidR="00F90BDC" w:rsidRDefault="00F90BDC"/>
    <w:p w14:paraId="11C091CB" w14:textId="77777777" w:rsidR="00F90BDC" w:rsidRDefault="00F90BDC">
      <w:r xmlns:w="http://schemas.openxmlformats.org/wordprocessingml/2006/main">
        <w:t xml:space="preserve">1. ਮੱਤੀ 28:19-20 “ਇਸ ਲਈ ਜਾਓ ਅਤੇ ਸਾਰੀਆਂ ਕੌਮਾਂ ਨੂੰ ਚੇਲੇ ਬਣਾਓ, ਉਨ੍ਹਾਂ ਨੂੰ ਪਿਤਾ ਅਤੇ ਪੁੱਤਰ ਅਤੇ ਪਵਿੱਤਰ ਆਤਮਾ ਦੇ ਨਾਮ ਵਿੱਚ ਬਪਤਿਸਮਾ ਦਿਓ, ਅਤੇ ਉਨ੍ਹਾਂ ਨੂੰ ਉਨ੍ਹਾਂ ਸਾਰੀਆਂ ਗੱਲਾਂ ਦੀ ਪਾਲਣਾ ਕਰਨ ਲਈ ਸਿਖਾਓ ਜਿਨ੍ਹਾਂ ਦਾ ਮੈਂ ਤੁਹਾਨੂੰ ਹੁਕਮ ਦਿੱਤਾ ਹੈ। ਅਤੇ ਯਕੀਨਨ ਮੈਂ ਹਮੇਸ਼ਾ ਤੁਹਾਡੇ ਨਾਲ ਹਾਂ, ਉਮਰ ਦੇ ਅੰਤ ਤੱਕ। ”</w:t>
      </w:r>
    </w:p>
    <w:p w14:paraId="23A5E387" w14:textId="77777777" w:rsidR="00F90BDC" w:rsidRDefault="00F90BDC"/>
    <w:p w14:paraId="2E167029" w14:textId="77777777" w:rsidR="00F90BDC" w:rsidRDefault="00F90BDC">
      <w:r xmlns:w="http://schemas.openxmlformats.org/wordprocessingml/2006/main">
        <w:t xml:space="preserve">2. ਇਬਰਾਨੀਆਂ 12:1 “ਇਸ ਲਈ, ਕਿਉਂਕਿ ਅਸੀਂ ਗਵਾਹਾਂ ਦੇ ਇੰਨੇ ਵੱਡੇ ਬੱਦਲਾਂ ਨਾਲ ਘਿਰੇ ਹੋਏ ਹਾਂ, ਆਓ ਅਸੀਂ ਉਸ ਹਰ ਚੀਜ਼ ਨੂੰ ਸੁੱਟ ਦੇਈਏ ਜੋ ਰੁਕਾਵਟ ਪਾਉਂਦੀ ਹੈ ਅਤੇ ਪਾਪ ਜੋ ਇੰਨੀ ਆਸਾਨੀ ਨਾਲ ਉਲਝਦੀ ਹੈ। ਅਤੇ ਆਓ ਅਸੀਂ ਲਗਨ ਨਾਲ ਦੌੜੀਏ ਜੋ ਸਾਡੇ ਲਈ ਨਿਰਧਾਰਤ ਕੀਤੀ ਗਈ ਹੈ। ”</w:t>
      </w:r>
    </w:p>
    <w:p w14:paraId="2DD99EA0" w14:textId="77777777" w:rsidR="00F90BDC" w:rsidRDefault="00F90BDC"/>
    <w:p w14:paraId="10A72FC7" w14:textId="77777777" w:rsidR="00F90BDC" w:rsidRDefault="00F90BDC">
      <w:r xmlns:w="http://schemas.openxmlformats.org/wordprocessingml/2006/main">
        <w:t xml:space="preserve">ਰਸੂਲਾਂ ਦੇ ਕਰਤੱਬ 13:32 ਅਤੇ ਅਸੀਂ ਤੁਹਾਨੂੰ ਖੁਸ਼ਖਬਰੀ ਸੁਣਾਉਂਦੇ ਹਾਂ ਕਿ ਉਹ ਵਾਅਦਾ ਜੋ ਪਿਉ-ਦਾਦਿਆਂ ਨਾਲ ਕੀਤਾ ਗਿਆ ਸੀ,</w:t>
      </w:r>
    </w:p>
    <w:p w14:paraId="78E09BFD" w14:textId="77777777" w:rsidR="00F90BDC" w:rsidRDefault="00F90BDC"/>
    <w:p w14:paraId="5BCD29AD" w14:textId="77777777" w:rsidR="00F90BDC" w:rsidRDefault="00F90BDC">
      <w:r xmlns:w="http://schemas.openxmlformats.org/wordprocessingml/2006/main">
        <w:t xml:space="preserve">ਪਰਮੇਸ਼ੁਰ ਨੇ ਯਿਸੂ ਮਸੀਹ ਦੇ ਰਾਹੀਂ ਪਿਤਾਵਾਂ ਨਾਲ ਆਪਣਾ ਵਾਅਦਾ ਪੂਰਾ ਕੀਤਾ।</w:t>
      </w:r>
    </w:p>
    <w:p w14:paraId="68C4B9EC" w14:textId="77777777" w:rsidR="00F90BDC" w:rsidRDefault="00F90BDC"/>
    <w:p w14:paraId="5E1D7809" w14:textId="77777777" w:rsidR="00F90BDC" w:rsidRDefault="00F90BDC">
      <w:r xmlns:w="http://schemas.openxmlformats.org/wordprocessingml/2006/main">
        <w:t xml:space="preserve">1: ਯਿਸੂ ਮਸੀਹ ਦੁਆਰਾ ਮੁਕਤੀ ਦਾ ਪਰਮੇਸ਼ੁਰ ਦਾ ਵਾਅਦਾ</w:t>
      </w:r>
    </w:p>
    <w:p w14:paraId="2B92E14A" w14:textId="77777777" w:rsidR="00F90BDC" w:rsidRDefault="00F90BDC"/>
    <w:p w14:paraId="3CD99C90" w14:textId="77777777" w:rsidR="00F90BDC" w:rsidRDefault="00F90BDC">
      <w:r xmlns:w="http://schemas.openxmlformats.org/wordprocessingml/2006/main">
        <w:t xml:space="preserve">2: ਯਿਸੂ ਮਸੀਹ ਵਿੱਚ ਕਿਰਪਾ ਅਤੇ ਮੁਕਤੀ ਦਾ ਤੋਹਫ਼ਾ</w:t>
      </w:r>
    </w:p>
    <w:p w14:paraId="03582180" w14:textId="77777777" w:rsidR="00F90BDC" w:rsidRDefault="00F90BDC"/>
    <w:p w14:paraId="6709CF2A" w14:textId="77777777" w:rsidR="00F90BDC" w:rsidRDefault="00F90BDC">
      <w:r xmlns:w="http://schemas.openxmlformats.org/wordprocessingml/2006/main">
        <w:t xml:space="preserve">1: ਰੋਮੀਆਂ 3:23-24 - ਕਿਉਂਕਿ ਸਾਰਿਆਂ ਨੇ ਪਾਪ ਕੀਤਾ ਹੈ ਅਤੇ ਪਰਮੇਸ਼ੁਰ ਦੀ ਮਹਿਮਾ ਤੋਂ ਰਹਿ ਗਏ ਹਨ, ਅਤੇ ਇੱਕ ਤੋਹਫ਼ੇ ਵਜੋਂ ਉਸਦੀ ਕਿਰਪਾ ਦੁਆਰਾ, ਮਸੀਹ ਯਿਸੂ ਵਿੱਚ ਛੁਟਕਾਰਾ ਦੁਆਰਾ ਧਰਮੀ ਠਹਿਰਾਏ ਗਏ ਹਨ।</w:t>
      </w:r>
    </w:p>
    <w:p w14:paraId="7E5D69C7" w14:textId="77777777" w:rsidR="00F90BDC" w:rsidRDefault="00F90BDC"/>
    <w:p w14:paraId="60AFEA3B" w14:textId="77777777" w:rsidR="00F90BDC" w:rsidRDefault="00F90BDC">
      <w:r xmlns:w="http://schemas.openxmlformats.org/wordprocessingml/2006/main">
        <w:t xml:space="preserve">2: ਗਲਾਤੀਆਂ 3:13 - ਮਸੀਹ ਨੇ ਸਾਡੇ ਲਈ ਸਰਾਪ ਬਣ ਕੇ ਸਾਨੂੰ ਕਾਨੂੰਨ ਦੇ ਸਰਾਪ ਤੋਂ ਛੁਟਕਾਰਾ ਦਿੱਤਾ - ਕਿਉਂਕਿ ਇਹ ਲਿਖਿਆ ਹੋਇਆ ਹੈ, "ਸਰਾਪਿਆ ਹੋਇਆ ਹੈ ਹਰ ਕੋਈ ਜਿਹੜਾ ਰੁੱਖ 'ਤੇ ਟੰਗਿਆ ਗਿਆ ਹੈ।"</w:t>
      </w:r>
    </w:p>
    <w:p w14:paraId="57B9CBD9" w14:textId="77777777" w:rsidR="00F90BDC" w:rsidRDefault="00F90BDC"/>
    <w:p w14:paraId="0DCE2BB0" w14:textId="77777777" w:rsidR="00F90BDC" w:rsidRDefault="00F90BDC">
      <w:r xmlns:w="http://schemas.openxmlformats.org/wordprocessingml/2006/main">
        <w:t xml:space="preserve">ਰਸੂਲਾਂ ਦੇ ਕਰਤੱਬ 13:33 ਪਰਮੇਸ਼ੁਰ ਨੇ ਸਾਡੇ ਲਈ ਉਨ੍ਹਾਂ ਦੇ ਬੱਚਿਆਂ ਲਈ ਇਹੀ ਪੂਰਾ ਕੀਤਾ ਹੈ, ਕਿਉਂਕਿ ਉਸਨੇ ਯਿਸੂ ਨੂੰ ਦੁਬਾਰਾ ਜੀਉਂਦਾ ਕੀਤਾ ਹੈ; ਜਿਵੇਂ ਕਿ ਦੂਜੇ ਜ਼ਬੂਰ ਵਿੱਚ ਵੀ ਲਿਖਿਆ ਹੋਇਆ ਹੈ, ਤੂੰ ਮੇਰਾ ਪੁੱਤਰ ਹੈਂ, ਅੱਜ ਮੈਂ ਤੈਨੂੰ ਜਨਮ ਦਿੱਤਾ ਹੈ।</w:t>
      </w:r>
    </w:p>
    <w:p w14:paraId="396EA8F9" w14:textId="77777777" w:rsidR="00F90BDC" w:rsidRDefault="00F90BDC"/>
    <w:p w14:paraId="65552E79" w14:textId="77777777" w:rsidR="00F90BDC" w:rsidRDefault="00F90BDC">
      <w:r xmlns:w="http://schemas.openxmlformats.org/wordprocessingml/2006/main">
        <w:t xml:space="preserve">ਪਰਮੇਸ਼ੁਰ ਨੇ ਯਿਸੂ ਨੂੰ ਮੁਰਦਿਆਂ ਵਿੱਚੋਂ ਜੀ ਉਠਾ ਕੇ ਸਾਡੇ ਅਤੇ ਸਾਡੇ ਪੁਰਖਿਆਂ ਨਾਲ ਆਪਣਾ ਵਾਅਦਾ ਪੂਰਾ ਕੀਤਾ ਹੈ, ਜਿਵੇਂ ਕਿ </w:t>
      </w:r>
      <w:r xmlns:w="http://schemas.openxmlformats.org/wordprocessingml/2006/main">
        <w:lastRenderedPageBreak xmlns:w="http://schemas.openxmlformats.org/wordprocessingml/2006/main"/>
      </w:r>
      <w:r xmlns:w="http://schemas.openxmlformats.org/wordprocessingml/2006/main">
        <w:t xml:space="preserve">ਜ਼ਬੂਰ 2 ਵਿੱਚ ਲਿਖਿਆ ਹੈ।</w:t>
      </w:r>
    </w:p>
    <w:p w14:paraId="0FE4C5E1" w14:textId="77777777" w:rsidR="00F90BDC" w:rsidRDefault="00F90BDC"/>
    <w:p w14:paraId="56880E1F" w14:textId="77777777" w:rsidR="00F90BDC" w:rsidRDefault="00F90BDC">
      <w:r xmlns:w="http://schemas.openxmlformats.org/wordprocessingml/2006/main">
        <w:t xml:space="preserve">1: ਯਿਸੂ ਨੇ ਮੁਰਦਿਆਂ ਵਿੱਚੋਂ ਜੀ ਉੱਠਣ ਦੁਆਰਾ ਪਰਮੇਸ਼ੁਰ ਦਾ ਵਾਅਦਾ ਪੂਰਾ ਕੀਤਾ - ਪਰਮੇਸ਼ੁਰ ਦੇ ਪਿਆਰ ਅਤੇ ਕਿਰਪਾ ਦੀ ਸ਼ਕਤੀ ਦੀ ਯਾਦ ਦਿਵਾਉਂਦਾ ਹੈ।</w:t>
      </w:r>
    </w:p>
    <w:p w14:paraId="3C929CBE" w14:textId="77777777" w:rsidR="00F90BDC" w:rsidRDefault="00F90BDC"/>
    <w:p w14:paraId="5F940AED" w14:textId="77777777" w:rsidR="00F90BDC" w:rsidRDefault="00F90BDC">
      <w:r xmlns:w="http://schemas.openxmlformats.org/wordprocessingml/2006/main">
        <w:t xml:space="preserve">2: ਯਿਸੂ ਦਾ ਜੀ ਉੱਠਣਾ ਉਮੀਦ ਦੀ ਨਿਸ਼ਾਨੀ ਅਤੇ ਸਦੀਪਕ ਜੀਵਨ ਦਾ ਵਾਅਦਾ ਹੈ।</w:t>
      </w:r>
    </w:p>
    <w:p w14:paraId="4D740123" w14:textId="77777777" w:rsidR="00F90BDC" w:rsidRDefault="00F90BDC"/>
    <w:p w14:paraId="765C69CA" w14:textId="77777777" w:rsidR="00F90BDC" w:rsidRDefault="00F90BDC">
      <w:r xmlns:w="http://schemas.openxmlformats.org/wordprocessingml/2006/main">
        <w:t xml:space="preserve">1: ਜ਼ਬੂਰ 2:7 - "ਮੈਂ ਪ੍ਰਭੂ ਦੇ ਹੁਕਮ ਦਾ ਐਲਾਨ ਕਰਾਂਗਾ: ਉਸਨੇ ਮੈਨੂੰ ਕਿਹਾ, 'ਤੂੰ ਮੇਰਾ ਪੁੱਤਰ ਹੈਂ, ਅੱਜ ਮੈਂ ਤੇਰਾ ਪਿਤਾ ਬਣ ਗਿਆ ਹਾਂ'।"</w:t>
      </w:r>
    </w:p>
    <w:p w14:paraId="52534E90" w14:textId="77777777" w:rsidR="00F90BDC" w:rsidRDefault="00F90BDC"/>
    <w:p w14:paraId="60F9BE9B" w14:textId="77777777" w:rsidR="00F90BDC" w:rsidRDefault="00F90BDC">
      <w:r xmlns:w="http://schemas.openxmlformats.org/wordprocessingml/2006/main">
        <w:t xml:space="preserve">2: ਰੋਮੀਆਂ 4:25 - "ਉਹ ਸਾਡੇ ਪਾਪਾਂ ਲਈ ਮੌਤ ਦੇ ਹਵਾਲੇ ਕੀਤਾ ਗਿਆ ਸੀ ਅਤੇ ਸਾਡੇ ਧਰਮੀ ਠਹਿਰਾਉਣ ਲਈ ਜੀਉਂਦਾ ਕੀਤਾ ਗਿਆ ਸੀ।"</w:t>
      </w:r>
    </w:p>
    <w:p w14:paraId="68122768" w14:textId="77777777" w:rsidR="00F90BDC" w:rsidRDefault="00F90BDC"/>
    <w:p w14:paraId="1B7EBE97" w14:textId="77777777" w:rsidR="00F90BDC" w:rsidRDefault="00F90BDC">
      <w:r xmlns:w="http://schemas.openxmlformats.org/wordprocessingml/2006/main">
        <w:t xml:space="preserve">ਰਸੂਲਾਂ ਦੇ ਕਰਤੱਬ 13:34 ਅਤੇ ਜਿਵੇਂ ਕਿ ਉਸ ਨੇ ਉਸ ਨੂੰ ਮੁਰਦਿਆਂ ਵਿੱਚੋਂ ਜਿਵਾਲਿਆ, ਹੁਣ ਹੋਰ ਵਿਨਾਸ਼ ਵੱਲ ਨਹੀਂ ਮੁੜਨਾ, ਉਸ ਨੇ ਇਸ ਸਿਆਣਪ ਉੱਤੇ ਕਿਹਾ, ਮੈਂ ਤੁਹਾਨੂੰ ਦਾਊਦ ਦੀ ਪੱਕੀ ਮਿਹਰ ਦਿਆਂਗਾ।</w:t>
      </w:r>
    </w:p>
    <w:p w14:paraId="6862595B" w14:textId="77777777" w:rsidR="00F90BDC" w:rsidRDefault="00F90BDC"/>
    <w:p w14:paraId="200AE23C" w14:textId="77777777" w:rsidR="00F90BDC" w:rsidRDefault="00F90BDC">
      <w:r xmlns:w="http://schemas.openxmlformats.org/wordprocessingml/2006/main">
        <w:t xml:space="preserve">ਪਰਮੇਸ਼ੁਰ ਨੇ ਯਿਸੂ ਨੂੰ ਮੁਰਦਿਆਂ ਵਿੱਚੋਂ ਜਿਵਾਲਿਆ ਅਤੇ ਸਾਨੂੰ ਦਾਊਦ ਦੀ ਦਇਆ ਦੇਣ ਦਾ ਵਾਅਦਾ ਕੀਤਾ।</w:t>
      </w:r>
    </w:p>
    <w:p w14:paraId="5C95DA08" w14:textId="77777777" w:rsidR="00F90BDC" w:rsidRDefault="00F90BDC"/>
    <w:p w14:paraId="7BDA549F" w14:textId="77777777" w:rsidR="00F90BDC" w:rsidRDefault="00F90BDC">
      <w:r xmlns:w="http://schemas.openxmlformats.org/wordprocessingml/2006/main">
        <w:t xml:space="preserve">1. ਪਰਮੇਸ਼ੁਰ ਦੇ ਵਾਅਦਿਆਂ ਦਾ ਮੁਬਾਰਕ ਭਰੋਸਾ</w:t>
      </w:r>
    </w:p>
    <w:p w14:paraId="01ED514D" w14:textId="77777777" w:rsidR="00F90BDC" w:rsidRDefault="00F90BDC"/>
    <w:p w14:paraId="08549C11" w14:textId="77777777" w:rsidR="00F90BDC" w:rsidRDefault="00F90BDC">
      <w:r xmlns:w="http://schemas.openxmlformats.org/wordprocessingml/2006/main">
        <w:t xml:space="preserve">2. ਪੁਨਰ-ਉਥਾਨ ਦੀ ਉਮੀਦ</w:t>
      </w:r>
    </w:p>
    <w:p w14:paraId="30F3E849" w14:textId="77777777" w:rsidR="00F90BDC" w:rsidRDefault="00F90BDC"/>
    <w:p w14:paraId="1822F428" w14:textId="77777777" w:rsidR="00F90BDC" w:rsidRDefault="00F90BDC">
      <w:r xmlns:w="http://schemas.openxmlformats.org/wordprocessingml/2006/main">
        <w:t xml:space="preserve">1. ਯਸਾਯਾਹ 55: 3: "ਆਪਣਾ ਕੰਨ ਲਗਾਓ, ਅਤੇ ਮੇਰੇ ਕੋਲ ਆਓ: ਸੁਣੋ, ਅਤੇ ਤੁਹਾਡੀ ਆਤਮਾ ਜੀਉਂਦਾ ਰਹੇਗੀ; ਅਤੇ ਮੈਂ ਤੁਹਾਡੇ ਨਾਲ ਇੱਕ ਸਦੀਵੀ ਨੇਮ ਬਣਾਵਾਂਗਾ, ਡੇਵਿਡ ਦੀ ਪੱਕੀ ਦਇਆ ਵੀ।"</w:t>
      </w:r>
    </w:p>
    <w:p w14:paraId="0FFD5D3E" w14:textId="77777777" w:rsidR="00F90BDC" w:rsidRDefault="00F90BDC"/>
    <w:p w14:paraId="05EEBFEC" w14:textId="77777777" w:rsidR="00F90BDC" w:rsidRDefault="00F90BDC">
      <w:r xmlns:w="http://schemas.openxmlformats.org/wordprocessingml/2006/main">
        <w:t xml:space="preserve">2. ਅਫ਼ਸੀਆਂ 1:18-20: "ਤੁਹਾਡੀ ਸਮਝ ਦੀਆਂ ਅੱਖਾਂ ਪ੍ਰਕਾਸ਼ਮਾਨ ਹੋਣਗੀਆਂ; ਤਾਂ ਜੋ ਤੁਸੀਂ ਜਾਣ ਸਕੋ ਕਿ ਉਹ ਦੇ ਸੱਦੇ ਦੀ ਉਮੀਦ ਕੀ ਹੈ, ਅਤੇ ਸੰਤਾਂ ਵਿੱਚ ਉਸਦੀ ਵਿਰਾਸਤ ਦੀ ਮਹਿਮਾ ਦੀ ਕੀ ਦੌਲਤ ਹੈ, ਅਤੇ ਅੱਤ ਮਹਾਨ ਕੀ ਹੈ. ਉਸ ਦੀ ਸ਼ਕਤੀ </w:t>
      </w:r>
      <w:r xmlns:w="http://schemas.openxmlformats.org/wordprocessingml/2006/main">
        <w:t xml:space="preserve">ਦਾ ਸਾਡੇ ਲਈ - ਵਿਸ਼ਵਾਸ ਕਰਨ ਵਾਲਿਆਂ ਲਈ, ਉਸਦੀ ਸ਼ਕਤੀਸ਼ਾਲੀ ਸ਼ਕਤੀ ਦੇ </w:t>
      </w:r>
      <w:r xmlns:w="http://schemas.openxmlformats.org/wordprocessingml/2006/main">
        <w:t xml:space="preserve">ਕੰਮ ਦੇ ਅਨੁਸਾਰ , ਜੋ ਉਸਨੇ ਮਸੀਹ ਵਿੱਚ ਕੀਤੀ, ਜਦੋਂ ਉਸਨੇ ਉਸਨੂੰ ਮੁਰਦਿਆਂ ਵਿੱਚੋਂ ਜਿਵਾਲਿਆ, ਅਤੇ ਉਸਨੂੰ ਸਵਰਗੀ ਸਥਾਨਾਂ ਵਿੱਚ ਆਪਣੇ ਸੱਜੇ ਹੱਥ ਬਿਠਾਇਆ।"</w:t>
      </w:r>
      <w:r xmlns:w="http://schemas.openxmlformats.org/wordprocessingml/2006/main">
        <w:lastRenderedPageBreak xmlns:w="http://schemas.openxmlformats.org/wordprocessingml/2006/main"/>
      </w:r>
    </w:p>
    <w:p w14:paraId="334578E5" w14:textId="77777777" w:rsidR="00F90BDC" w:rsidRDefault="00F90BDC"/>
    <w:p w14:paraId="0B3BB536" w14:textId="77777777" w:rsidR="00F90BDC" w:rsidRDefault="00F90BDC">
      <w:r xmlns:w="http://schemas.openxmlformats.org/wordprocessingml/2006/main">
        <w:t xml:space="preserve">ਰਸੂਲਾਂ ਦੇ ਕਰਤੱਬ 13:35 ਇਸ ਲਈ ਉਹ ਇੱਕ ਹੋਰ ਜ਼ਬੂਰ ਵਿੱਚ ਵੀ ਆਖਦਾ ਹੈ, ਤੂੰ ਆਪਣੇ ਪਵਿੱਤਰ ਪੁਰਖ ਨੂੰ ਵਿਨਾਸ਼ ਨਾ ਵੇਖਣਾ।</w:t>
      </w:r>
    </w:p>
    <w:p w14:paraId="0CA38371" w14:textId="77777777" w:rsidR="00F90BDC" w:rsidRDefault="00F90BDC"/>
    <w:p w14:paraId="77F64553" w14:textId="77777777" w:rsidR="00F90BDC" w:rsidRDefault="00F90BDC">
      <w:r xmlns:w="http://schemas.openxmlformats.org/wordprocessingml/2006/main">
        <w:t xml:space="preserve">ਰਸੂਲਾਂ ਦੇ ਕਰਤੱਬ ਦੀ ਕਿਤਾਬ ਵਿੱਚ, ਪੌਲੁਸ ਨੇ ਜ਼ਬੂਰ 16:10 ਦਾ ਹਵਾਲਾ ਦਿੱਤਾ ਜੋ ਦੱਸਦਾ ਹੈ ਕਿ ਪਰਮੇਸ਼ੁਰ ਆਪਣੇ ਪਵਿੱਤਰ ਪੁਰਖ ਨੂੰ ਨਸ਼ਟ ਨਹੀਂ ਹੋਣ ਦੇਵੇਗਾ।</w:t>
      </w:r>
    </w:p>
    <w:p w14:paraId="3DCE7D59" w14:textId="77777777" w:rsidR="00F90BDC" w:rsidRDefault="00F90BDC"/>
    <w:p w14:paraId="35AB88B0" w14:textId="77777777" w:rsidR="00F90BDC" w:rsidRDefault="00F90BDC">
      <w:r xmlns:w="http://schemas.openxmlformats.org/wordprocessingml/2006/main">
        <w:t xml:space="preserve">1. ਪਰਮਾਤਮਾ ਦੀ ਸੁਰੱਖਿਆ ਦੀ ਸ਼ਕਤੀ</w:t>
      </w:r>
    </w:p>
    <w:p w14:paraId="10A79B1C" w14:textId="77777777" w:rsidR="00F90BDC" w:rsidRDefault="00F90BDC"/>
    <w:p w14:paraId="08F64C7A" w14:textId="77777777" w:rsidR="00F90BDC" w:rsidRDefault="00F90BDC">
      <w:r xmlns:w="http://schemas.openxmlformats.org/wordprocessingml/2006/main">
        <w:t xml:space="preserve">2. ਪਰਮੇਸ਼ੁਰ ਦਾ ਅਟੱਲ ਵਾਅਦਾ</w:t>
      </w:r>
    </w:p>
    <w:p w14:paraId="6BE0ACD9" w14:textId="77777777" w:rsidR="00F90BDC" w:rsidRDefault="00F90BDC"/>
    <w:p w14:paraId="2553FA71" w14:textId="77777777" w:rsidR="00F90BDC" w:rsidRDefault="00F90BDC">
      <w:r xmlns:w="http://schemas.openxmlformats.org/wordprocessingml/2006/main">
        <w:t xml:space="preserve">1. ਜ਼ਬੂਰ 16:10 - "ਕਿਉਂਕਿ ਤੁਸੀਂ ਮੇਰੀ ਆਤਮਾ ਨੂੰ ਸ਼ੀਓਲ ਵਿੱਚ ਨਹੀਂ ਛੱਡੋਗੇ; ਨਾ ਹੀ ਤੁਸੀਂ ਆਪਣੇ ਪਵਿੱਤਰ ਪੁਰਖ ਨੂੰ ਭ੍ਰਿਸ਼ਟਾਚਾਰ ਦੇਖਣ ਦਿਓਗੇ।"</w:t>
      </w:r>
    </w:p>
    <w:p w14:paraId="21BB9366" w14:textId="77777777" w:rsidR="00F90BDC" w:rsidRDefault="00F90BDC"/>
    <w:p w14:paraId="34127B6F" w14:textId="77777777" w:rsidR="00F90BDC" w:rsidRDefault="00F90BDC">
      <w:r xmlns:w="http://schemas.openxmlformats.org/wordprocessingml/2006/main">
        <w:t xml:space="preserve">2. ਯਸਾਯਾਹ 53:9 - "ਅਤੇ ਉਸ ਨੇ ਆਪਣੀ ਮੌਤ ਨੂੰ ਦੁਸ਼ਟਾਂ ਅਤੇ ਅਮੀਰਾਂ ਦੇ ਨਾਲ ਆਪਣੀ ਕਬਰ ਬਣਾਈ; ਕਿਉਂਕਿ ਉਸਨੇ ਕੋਈ ਜ਼ੁਲਮ ਨਹੀਂ ਕੀਤਾ ਸੀ, ਨਾ ਹੀ ਉਸਦੇ ਮੂੰਹ ਵਿੱਚ ਕੋਈ ਛਲ ਸੀ।"</w:t>
      </w:r>
    </w:p>
    <w:p w14:paraId="441620D3" w14:textId="77777777" w:rsidR="00F90BDC" w:rsidRDefault="00F90BDC"/>
    <w:p w14:paraId="1FF60DC7" w14:textId="77777777" w:rsidR="00F90BDC" w:rsidRDefault="00F90BDC">
      <w:r xmlns:w="http://schemas.openxmlformats.org/wordprocessingml/2006/main">
        <w:t xml:space="preserve">ਰਸੂਲਾਂ ਦੇ ਕਰਤੱਬ 13:36 ਕਿਉਂਕਿ ਦਾਊਦ, ਪਰਮੇਸ਼ੁਰ ਦੀ ਇੱਛਾ ਨਾਲ ਆਪਣੀ ਪੀੜ੍ਹੀ ਦੀ ਸੇਵਾ ਕਰਨ ਤੋਂ ਬਾਅਦ, ਸੌਂ ਗਿਆ, ਅਤੇ ਆਪਣੇ ਪਿਉ-ਦਾਦਿਆਂ ਦੇ ਕੋਲ ਰੱਖਿਆ ਗਿਆ, ਅਤੇ ਵਿਗਾੜ ਦੇਖਿਆ:</w:t>
      </w:r>
    </w:p>
    <w:p w14:paraId="3D7B5DF0" w14:textId="77777777" w:rsidR="00F90BDC" w:rsidRDefault="00F90BDC"/>
    <w:p w14:paraId="40CFA770" w14:textId="77777777" w:rsidR="00F90BDC" w:rsidRDefault="00F90BDC">
      <w:r xmlns:w="http://schemas.openxmlformats.org/wordprocessingml/2006/main">
        <w:t xml:space="preserve">ਡੇਵਿਡ ਨੇ ਆਪਣੇ ਜੀਵਨ ਕਾਲ ਦੌਰਾਨ ਪਰਮੇਸ਼ੁਰ ਦੀ ਇੱਛਾ ਦੀ ਸੇਵਾ ਕੀਤੀ ਅਤੇ ਫਿਰ ਮਰ ਗਿਆ ਅਤੇ ਦਫ਼ਨਾਇਆ ਗਿਆ।</w:t>
      </w:r>
    </w:p>
    <w:p w14:paraId="79575910" w14:textId="77777777" w:rsidR="00F90BDC" w:rsidRDefault="00F90BDC"/>
    <w:p w14:paraId="2700B1CD" w14:textId="77777777" w:rsidR="00F90BDC" w:rsidRDefault="00F90BDC">
      <w:r xmlns:w="http://schemas.openxmlformats.org/wordprocessingml/2006/main">
        <w:t xml:space="preserve">1. ਪ੍ਰਮਾਤਮਾ ਦੀ ਇੱਛਾ ਦੀ ਸੇਵਾ ਕਰਨਾ: ਸੰਪੂਰਨਤਾ ਅਤੇ ਸੰਤੁਸ਼ਟੀ ਵਾਲਾ ਜੀਵਨ ਕਿਵੇਂ ਜੀਣਾ ਹੈ</w:t>
      </w:r>
    </w:p>
    <w:p w14:paraId="60B1CA08" w14:textId="77777777" w:rsidR="00F90BDC" w:rsidRDefault="00F90BDC"/>
    <w:p w14:paraId="1FA07677" w14:textId="77777777" w:rsidR="00F90BDC" w:rsidRDefault="00F90BDC">
      <w:r xmlns:w="http://schemas.openxmlformats.org/wordprocessingml/2006/main">
        <w:t xml:space="preserve">2. ਡੇਵਿਡ ਦੀ ਵਿਰਾਸਤ: ਭਵਿੱਖ ਦੀਆਂ ਪੀੜ੍ਹੀਆਂ ਲਈ ਇੱਕ ਮਿਸਾਲ ਕਾਇਮ ਕਰਨਾ</w:t>
      </w:r>
    </w:p>
    <w:p w14:paraId="69ED79BC" w14:textId="77777777" w:rsidR="00F90BDC" w:rsidRDefault="00F90BDC"/>
    <w:p w14:paraId="56641E93" w14:textId="77777777" w:rsidR="00F90BDC" w:rsidRDefault="00F90BDC">
      <w:r xmlns:w="http://schemas.openxmlformats.org/wordprocessingml/2006/main">
        <w:t xml:space="preserve">1. ਰੋਮੀਆਂ 11:36 - ਕਿਉਂਕਿ ਉਸ ਤੋਂ ਅਤੇ ਉਸ ਦੁਆਰਾ ਅਤੇ ਉਸ ਲਈ ਸਾਰੀਆਂ ਚੀਜ਼ਾਂ ਹਨ।</w:t>
      </w:r>
    </w:p>
    <w:p w14:paraId="59F5E237" w14:textId="77777777" w:rsidR="00F90BDC" w:rsidRDefault="00F90BDC"/>
    <w:p w14:paraId="48F438A3" w14:textId="77777777" w:rsidR="00F90BDC" w:rsidRDefault="00F90BDC">
      <w:r xmlns:w="http://schemas.openxmlformats.org/wordprocessingml/2006/main">
        <w:t xml:space="preserve">2. ਉਪਦੇਸ਼ਕ ਦੀ ਪੋਥੀ 12:13-14 - ਮਾਮਲੇ ਦਾ ਅੰਤ; ਸਭ ਸੁਣਿਆ ਗਿਆ ਹੈ. ਰੱਬ ਤੋਂ ਡਰੋ ਅਤੇ ਉਸਦੇ ਹੁਕਮਾਂ ਦੀ ਪਾਲਣਾ ਕਰੋ, ਕਿਉਂਕਿ ਇਹ ਮਨੁੱਖ ਦਾ ਸਾਰਾ ਫਰਜ਼ ਹੈ.</w:t>
      </w:r>
    </w:p>
    <w:p w14:paraId="5C2DAB31" w14:textId="77777777" w:rsidR="00F90BDC" w:rsidRDefault="00F90BDC"/>
    <w:p w14:paraId="5F0D58CE" w14:textId="77777777" w:rsidR="00F90BDC" w:rsidRDefault="00F90BDC">
      <w:r xmlns:w="http://schemas.openxmlformats.org/wordprocessingml/2006/main">
        <w:t xml:space="preserve">ਰਸੂਲਾਂ ਦੇ ਕਰਤੱਬ 13:37 ਪਰ ਉਹ, ਜਿਸ ਨੂੰ ਪਰਮੇਸ਼ੁਰ ਨੇ ਦੁਬਾਰਾ ਜੀਉਂਦਾ ਕੀਤਾ, ਨੇ ਕੋਈ ਵਿਗਾੜ ਨਹੀਂ ਦੇਖਿਆ।</w:t>
      </w:r>
    </w:p>
    <w:p w14:paraId="1E14C728" w14:textId="77777777" w:rsidR="00F90BDC" w:rsidRDefault="00F90BDC"/>
    <w:p w14:paraId="1E2907B9" w14:textId="77777777" w:rsidR="00F90BDC" w:rsidRDefault="00F90BDC">
      <w:r xmlns:w="http://schemas.openxmlformats.org/wordprocessingml/2006/main">
        <w:t xml:space="preserve">ਪੌਲੁਸ ਨੇ ਅੰਤਾਕਿਯਾ ਵਿੱਚ ਪ੍ਰਚਾਰ ਕੀਤਾ ਕਿ ਯਿਸੂ ਮੁਰਦਿਆਂ ਵਿੱਚੋਂ ਜੀ ਉੱਠਿਆ ਅਤੇ ਭ੍ਰਿਸ਼ਟਾਚਾਰ ਦਾ ਅਨੁਭਵ ਨਹੀਂ ਕੀਤਾ।</w:t>
      </w:r>
    </w:p>
    <w:p w14:paraId="271A14E8" w14:textId="77777777" w:rsidR="00F90BDC" w:rsidRDefault="00F90BDC"/>
    <w:p w14:paraId="2EA0D3CF" w14:textId="77777777" w:rsidR="00F90BDC" w:rsidRDefault="00F90BDC">
      <w:r xmlns:w="http://schemas.openxmlformats.org/wordprocessingml/2006/main">
        <w:t xml:space="preserve">1. ਪੁਨਰ-ਉਥਾਨ ਦੀ ਸ਼ਕਤੀ: ਪਰਮੇਸ਼ੁਰ ਦੇ ਚਮਤਕਾਰੀ ਦਖਲਅੰਦਾਜ਼ੀ ਦੇ ਪ੍ਰਭਾਵਾਂ ਦੀ ਪੜਚੋਲ ਕਰਨਾ</w:t>
      </w:r>
    </w:p>
    <w:p w14:paraId="6AEA89A2" w14:textId="77777777" w:rsidR="00F90BDC" w:rsidRDefault="00F90BDC"/>
    <w:p w14:paraId="42AEF919" w14:textId="77777777" w:rsidR="00F90BDC" w:rsidRDefault="00F90BDC">
      <w:r xmlns:w="http://schemas.openxmlformats.org/wordprocessingml/2006/main">
        <w:t xml:space="preserve">2. ਸਦੀਵੀ ਜੀਵਨ ਦੀ ਉਮੀਦ: ਯਿਸੂ ਦੇ ਜੀ ਉੱਠਣ ਦੇ ਵਾਅਦੇ ਨੂੰ ਗਲੇ ਲਗਾਉਣਾ</w:t>
      </w:r>
    </w:p>
    <w:p w14:paraId="4D9707A0" w14:textId="77777777" w:rsidR="00F90BDC" w:rsidRDefault="00F90BDC"/>
    <w:p w14:paraId="360C7345" w14:textId="77777777" w:rsidR="00F90BDC" w:rsidRDefault="00F90BDC">
      <w:r xmlns:w="http://schemas.openxmlformats.org/wordprocessingml/2006/main">
        <w:t xml:space="preserve">1. ਰੋਮੀਆਂ 6:4-5 - "ਇਸ ਲਈ ਅਸੀਂ ਮੌਤ ਦੇ ਬਪਤਿਸਮੇ ਦੁਆਰਾ ਉਸਦੇ ਨਾਲ ਦਫ਼ਨਾਇਆ ਗਿਆ ਸੀ, ਤਾਂ ਜੋ ਜਿਵੇਂ ਮਸੀਹ ਨੂੰ ਪਿਤਾ ਦੀ ਮਹਿਮਾ ਦੁਆਰਾ ਮੁਰਦਿਆਂ ਵਿੱਚੋਂ ਜੀਉਂਦਾ ਕੀਤਾ ਗਿਆ ਸੀ, ਅਸੀਂ ਵੀ ਜੀਵਨ ਦੀ ਨਵੀਂਤਾ ਵਿੱਚ ਚੱਲ ਸਕੀਏ।"</w:t>
      </w:r>
    </w:p>
    <w:p w14:paraId="16AEF85C" w14:textId="77777777" w:rsidR="00F90BDC" w:rsidRDefault="00F90BDC"/>
    <w:p w14:paraId="517A902D" w14:textId="77777777" w:rsidR="00F90BDC" w:rsidRDefault="00F90BDC">
      <w:r xmlns:w="http://schemas.openxmlformats.org/wordprocessingml/2006/main">
        <w:t xml:space="preserve">2. 1 ਕੁਰਿੰਥੀਆਂ 15:20-22 - “ਪਰ ਅਸਲ ਵਿੱਚ ਮਸੀਹ ਮੁਰਦਿਆਂ ਵਿੱਚੋਂ ਜੀ ਉੱਠਿਆ ਹੈ, ਉਨ੍ਹਾਂ ਦਾ ਪਹਿਲਾ ਫਲ ਜੋ ਸੁੱਤੇ ਪਏ ਹਨ। ਕਿਉਂਕਿ ਜਿਵੇਂ ਇੱਕ ਆਦਮੀ ਦੁਆਰਾ ਮੌਤ ਆਈ, ਇੱਕ ਆਦਮੀ ਦੁਆਰਾ ਮੁਰਦਿਆਂ ਦਾ ਜੀ ਉੱਠਣਾ ਵੀ ਆਇਆ ਹੈ। ਕਿਉਂਕਿ ਜਿਵੇਂ ਆਦਮ ਵਿੱਚ ਸਾਰੇ ਮਰਦੇ ਹਨ, ਉਸੇ ਤਰ੍ਹਾਂ ਮਸੀਹ ਵਿੱਚ ਵੀ ਸਾਰੇ ਜੀਉਂਦੇ ਕੀਤੇ ਜਾਣਗੇ।”</w:t>
      </w:r>
    </w:p>
    <w:p w14:paraId="65F9F55F" w14:textId="77777777" w:rsidR="00F90BDC" w:rsidRDefault="00F90BDC"/>
    <w:p w14:paraId="41473459" w14:textId="77777777" w:rsidR="00F90BDC" w:rsidRDefault="00F90BDC">
      <w:r xmlns:w="http://schemas.openxmlformats.org/wordprocessingml/2006/main">
        <w:t xml:space="preserve">ਰਸੂਲਾਂ ਦੇ ਕਰਤੱਬ 13:38 ਇਸ ਲਈ ਹੇ ਭਰਾਵੋ ਅਤੇ ਭਰਾਵੋ, ਤੁਹਾਨੂੰ ਪਤਾ ਹੋਣਾ ਚਾਹੀਦਾ ਹੈ ਕਿ ਇਸ ਮਨੁੱਖ ਦੁਆਰਾ ਤੁਹਾਨੂੰ ਪਾਪਾਂ ਦੀ ਮਾਫ਼ੀ ਦਾ ਪ੍ਰਚਾਰ ਕੀਤਾ ਜਾਂਦਾ ਹੈ:</w:t>
      </w:r>
    </w:p>
    <w:p w14:paraId="63B01751" w14:textId="77777777" w:rsidR="00F90BDC" w:rsidRDefault="00F90BDC"/>
    <w:p w14:paraId="757B6839" w14:textId="77777777" w:rsidR="00F90BDC" w:rsidRDefault="00F90BDC">
      <w:r xmlns:w="http://schemas.openxmlformats.org/wordprocessingml/2006/main">
        <w:t xml:space="preserve">ਰਸੂਲਾਂ ਦੇ ਕਰਤੱਬ 13:38 ਦਾ ਇਹ ਹਵਾਲਾ ਦੱਸਦਾ ਹੈ ਕਿ ਯਿਸੂ ਦੁਆਰਾ, ਲੋਕ ਆਪਣੇ ਪਾਪਾਂ ਦੀ ਮਾਫ਼ੀ ਪ੍ਰਾਪਤ ਕਰ ਸਕਦੇ ਹਨ।</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"ਮਾਫੀ ਦਾ ਤੋਹਫ਼ਾ"</w:t>
      </w:r>
    </w:p>
    <w:p w14:paraId="2D18AFFD" w14:textId="77777777" w:rsidR="00F90BDC" w:rsidRDefault="00F90BDC"/>
    <w:p w14:paraId="272455B4" w14:textId="77777777" w:rsidR="00F90BDC" w:rsidRDefault="00F90BDC">
      <w:r xmlns:w="http://schemas.openxmlformats.org/wordprocessingml/2006/main">
        <w:t xml:space="preserve">2. "ਕਿਰਪਾ ਦੀ ਸ਼ਕਤੀ"</w:t>
      </w:r>
    </w:p>
    <w:p w14:paraId="37F8973C" w14:textId="77777777" w:rsidR="00F90BDC" w:rsidRDefault="00F90BDC"/>
    <w:p w14:paraId="56CE9F27" w14:textId="77777777" w:rsidR="00F90BDC" w:rsidRDefault="00F90BDC">
      <w:r xmlns:w="http://schemas.openxmlformats.org/wordprocessingml/2006/main">
        <w:t xml:space="preserve">1. ਰੋਮੀਆਂ 5:8 - ਪਰ ਪਰਮੇਸ਼ੁਰ ਸਾਡੇ ਲਈ ਆਪਣਾ ਪਿਆਰ ਇਸ ਵਿੱਚ ਦਰਸਾਉਂਦਾ ਹੈ: ਜਦੋਂ ਅਸੀਂ ਅਜੇ ਪਾਪੀ ਹੀ ਸੀ, ਮਸੀਹ ਸਾਡੇ ਲਈ ਮਰਿਆ।</w:t>
      </w:r>
    </w:p>
    <w:p w14:paraId="4FBC8A83" w14:textId="77777777" w:rsidR="00F90BDC" w:rsidRDefault="00F90BDC"/>
    <w:p w14:paraId="0F1A9A49" w14:textId="77777777" w:rsidR="00F90BDC" w:rsidRDefault="00F90BDC">
      <w:r xmlns:w="http://schemas.openxmlformats.org/wordprocessingml/2006/main">
        <w:t xml:space="preserve">2. ਅਫ਼ਸੀਆਂ 1:7 - ਉਸ ਵਿੱਚ ਸਾਨੂੰ ਉਸਦੇ ਲਹੂ ਦੁਆਰਾ ਛੁਟਕਾਰਾ, ਪਾਪਾਂ ਦੀ ਮਾਫ਼ੀ, ਪਰਮੇਸ਼ੁਰ ਦੀ ਕਿਰਪਾ ਦੇ ਧਨ ਦੇ ਅਨੁਸਾਰ ਹੈ।</w:t>
      </w:r>
    </w:p>
    <w:p w14:paraId="0A9D9C11" w14:textId="77777777" w:rsidR="00F90BDC" w:rsidRDefault="00F90BDC"/>
    <w:p w14:paraId="5B78FED5" w14:textId="77777777" w:rsidR="00F90BDC" w:rsidRDefault="00F90BDC">
      <w:r xmlns:w="http://schemas.openxmlformats.org/wordprocessingml/2006/main">
        <w:t xml:space="preserve">ਰਸੂਲਾਂ ਦੇ ਕਰਤੱਬ 13:39 ਅਤੇ ਉਹ ਦੇ ਦੁਆਰਾ ਸਾਰੇ ਵਿਸ਼ਵਾਸ ਕਰਨ ਵਾਲੇ ਉਨ੍ਹਾਂ ਸਾਰੀਆਂ ਚੀਜ਼ਾਂ ਤੋਂ ਧਰਮੀ ਠਹਿਰਾਏ ਗਏ ਹਨ ਜਿਨ੍ਹਾਂ ਤੋਂ ਤੁਸੀਂ ਮੂਸਾ ਦੀ ਬਿਵਸਥਾ ਦੁਆਰਾ ਧਰਮੀ ਨਹੀਂ ਠਹਿਰ ਸਕਦੇ।</w:t>
      </w:r>
    </w:p>
    <w:p w14:paraId="4BD5163B" w14:textId="77777777" w:rsidR="00F90BDC" w:rsidRDefault="00F90BDC"/>
    <w:p w14:paraId="48C2C201" w14:textId="77777777" w:rsidR="00F90BDC" w:rsidRDefault="00F90BDC">
      <w:r xmlns:w="http://schemas.openxmlformats.org/wordprocessingml/2006/main">
        <w:t xml:space="preserve">ਸਾਰੇ ਵਿਸ਼ਵਾਸੀ ਯਿਸੂ ਮਸੀਹ ਦੁਆਰਾ ਧਰਮੀ ਹਨ ਨਾ ਕਿ ਮੂਸਾ ਦੇ ਕਾਨੂੰਨ ਦੁਆਰਾ.</w:t>
      </w:r>
    </w:p>
    <w:p w14:paraId="729981C4" w14:textId="77777777" w:rsidR="00F90BDC" w:rsidRDefault="00F90BDC"/>
    <w:p w14:paraId="06144181" w14:textId="77777777" w:rsidR="00F90BDC" w:rsidRDefault="00F90BDC">
      <w:r xmlns:w="http://schemas.openxmlformats.org/wordprocessingml/2006/main">
        <w:t xml:space="preserve">1. ਵਿਸ਼ਵਾਸ ਵਿੱਚ ਰਹਿਣਾ: ਯਿਸੂ ਦੁਆਰਾ ਜਾਇਜ਼ ਠਹਿਰਾਇਆ ਗਿਆ, ਨਾ ਕਿ ਕਾਨੂੰਨ ਦੁਆਰਾ</w:t>
      </w:r>
    </w:p>
    <w:p w14:paraId="5221AABC" w14:textId="77777777" w:rsidR="00F90BDC" w:rsidRDefault="00F90BDC"/>
    <w:p w14:paraId="709FC2F7" w14:textId="77777777" w:rsidR="00F90BDC" w:rsidRDefault="00F90BDC">
      <w:r xmlns:w="http://schemas.openxmlformats.org/wordprocessingml/2006/main">
        <w:t xml:space="preserve">2. ਮੁਕਤੀ: ਯਿਸੂ ਦੁਆਰਾ ਨਿਆਂ ਪ੍ਰਾਪਤ ਕਰਨਾ</w:t>
      </w:r>
    </w:p>
    <w:p w14:paraId="3C076150" w14:textId="77777777" w:rsidR="00F90BDC" w:rsidRDefault="00F90BDC"/>
    <w:p w14:paraId="022CFCFA" w14:textId="77777777" w:rsidR="00F90BDC" w:rsidRDefault="00F90BDC">
      <w:r xmlns:w="http://schemas.openxmlformats.org/wordprocessingml/2006/main">
        <w:t xml:space="preserve">1. ਰੋਮੀਆਂ 3:20-22 - ਇਸ ਲਈ ਕਾਨੂੰਨ ਦੇ ਕੰਮਾਂ ਦੁਆਰਾ ਕੋਈ ਵੀ ਮਾਸ ਉਸਦੀ ਨਜ਼ਰ ਵਿੱਚ ਧਰਮੀ ਨਹੀਂ ਠਹਿਰਾਇਆ ਜਾਵੇਗਾ: ਕਿਉਂਕਿ ਕਾਨੂੰਨ ਦੁਆਰਾ ਪਾਪ ਦਾ ਗਿਆਨ ਹੈ।</w:t>
      </w:r>
    </w:p>
    <w:p w14:paraId="12F1BE2B" w14:textId="77777777" w:rsidR="00F90BDC" w:rsidRDefault="00F90BDC"/>
    <w:p w14:paraId="5F1925B4" w14:textId="77777777" w:rsidR="00F90BDC" w:rsidRDefault="00F90BDC">
      <w:r xmlns:w="http://schemas.openxmlformats.org/wordprocessingml/2006/main">
        <w:t xml:space="preserve">2. ਗਲਾਤੀਆਂ 3:11 - ਪਰ ਇਹ ਕਿ ਕੋਈ ਵੀ ਵਿਅਕਤੀ ਪਰਮੇਸ਼ੁਰ ਦੀ ਨਜ਼ਰ ਵਿੱਚ ਕਾਨੂੰਨ ਦੁਆਰਾ ਧਰਮੀ ਨਹੀਂ ਠਹਿਰਾਇਆ ਜਾਂਦਾ ਹੈ, ਇਹ ਸਪੱਸ਼ਟ ਹੈ: ਕਿਉਂਕਿ, ਧਰਮੀ ਵਿਸ਼ਵਾਸ ਦੁਆਰਾ ਜੀਵੇਗਾ।</w:t>
      </w:r>
    </w:p>
    <w:p w14:paraId="62C85011" w14:textId="77777777" w:rsidR="00F90BDC" w:rsidRDefault="00F90BDC"/>
    <w:p w14:paraId="39B488AC" w14:textId="77777777" w:rsidR="00F90BDC" w:rsidRDefault="00F90BDC">
      <w:r xmlns:w="http://schemas.openxmlformats.org/wordprocessingml/2006/main">
        <w:t xml:space="preserve">ਰਸੂਲਾਂ ਦੇ ਕਰਤੱਬ 13:40 ਇਸ ਲਈ ਸਾਵਧਾਨ ਰਹੋ, ਅਜਿਹਾ ਨਾ ਹੋਵੇ ਜੋ ਤੁਹਾਡੇ ਉੱਤੇ ਅਜਿਹਾ ਨਾ ਪਵੇ ਜਿਸ ਬਾਰੇ ਨਬੀਆਂ ਵਿੱਚ ਕਿਹਾ ਗਿਆ ਹੈ।</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ਅਣਆਗਿਆਕਾਰੀ ਦੇ ਵਿਰੁੱਧ ਪਰਮੇਸ਼ੁਰ ਦੀ ਚੇਤਾਵਨੀ: ਨਬੀਆਂ ਦੀਆਂ ਚੇਤਾਵਨੀਆਂ ਵੱਲ ਧਿਆਨ ਦਿਓ ਜਾਂ ਨਤੀਜਿਆਂ ਦਾ ਸਾਹਮਣਾ ਕਰੋ।</w:t>
      </w:r>
    </w:p>
    <w:p w14:paraId="1D6CAC2B" w14:textId="77777777" w:rsidR="00F90BDC" w:rsidRDefault="00F90BDC"/>
    <w:p w14:paraId="6D15BED7" w14:textId="77777777" w:rsidR="00F90BDC" w:rsidRDefault="00F90BDC">
      <w:r xmlns:w="http://schemas.openxmlformats.org/wordprocessingml/2006/main">
        <w:t xml:space="preserve">1. "ਨਬੀਆਂ ਦੀ ਅਵਾਜ਼ - ਨਤੀਜਿਆਂ ਬਾਰੇ ਪਰਮੇਸ਼ੁਰ ਦੀ ਚੇਤਾਵਨੀ ਵੱਲ ਧਿਆਨ ਦੇਣਾ"</w:t>
      </w:r>
    </w:p>
    <w:p w14:paraId="76473A69" w14:textId="77777777" w:rsidR="00F90BDC" w:rsidRDefault="00F90BDC"/>
    <w:p w14:paraId="2598B52C" w14:textId="77777777" w:rsidR="00F90BDC" w:rsidRDefault="00F90BDC">
      <w:r xmlns:w="http://schemas.openxmlformats.org/wordprocessingml/2006/main">
        <w:t xml:space="preserve">2. "ਆਗਿਆਕਾਰੀ ਵਿੱਚ ਚੱਲੋ - ਅਣਆਗਿਆਕਾਰੀ ਦੇ ਨਤੀਜਿਆਂ ਤੋਂ ਬਚਣਾ"</w:t>
      </w:r>
    </w:p>
    <w:p w14:paraId="6E6B2988" w14:textId="77777777" w:rsidR="00F90BDC" w:rsidRDefault="00F90BDC"/>
    <w:p w14:paraId="20252A5D" w14:textId="77777777" w:rsidR="00F90BDC" w:rsidRDefault="00F90BDC">
      <w:r xmlns:w="http://schemas.openxmlformats.org/wordprocessingml/2006/main">
        <w:t xml:space="preserve">1. ਯਿਰਮਿਯਾਹ 17: 9-10 - "ਦਿਲ ਸਭ ਚੀਜ਼ਾਂ ਨਾਲੋਂ ਧੋਖੇਬਾਜ਼ ਹੈ, ਅਤੇ ਬੁਰੀ ਤਰ੍ਹਾਂ ਦੁਸ਼ਟ ਹੈ: ਇਸ ਨੂੰ ਕੌਣ ਜਾਣ ਸਕਦਾ ਹੈ? ਮੈਂ ਪ੍ਰਭੂ ਦਿਲ ਦੀ ਖੋਜ ਕਰਦਾ ਹਾਂ, ਮੈਂ ਲਗਾਮਾਂ ਦੀ ਕੋਸ਼ਿਸ਼ ਕਰਦਾ ਹਾਂ, ਇੱਥੋਂ ਤੱਕ ਕਿ ਹਰ ਇੱਕ ਨੂੰ ਉਸਦੇ ਤਰੀਕਿਆਂ ਦੇ ਅਨੁਸਾਰ ਦੇਣ ਲਈ, ਅਤੇ ਉਸਦੇ ਕੰਮਾਂ ਦੇ ਫਲ ਦੇ ਅਨੁਸਾਰ।"</w:t>
      </w:r>
    </w:p>
    <w:p w14:paraId="4CD6F140" w14:textId="77777777" w:rsidR="00F90BDC" w:rsidRDefault="00F90BDC"/>
    <w:p w14:paraId="6CF1F851" w14:textId="77777777" w:rsidR="00F90BDC" w:rsidRDefault="00F90BDC">
      <w:r xmlns:w="http://schemas.openxmlformats.org/wordprocessingml/2006/main">
        <w:t xml:space="preserve">2. ਜ਼ਬੂਰਾਂ ਦੀ ਪੋਥੀ 37:27 - "ਬੁਰਿਆਈ ਤੋਂ ਦੂਰ ਹੋਵੋ, ਅਤੇ ਚੰਗਾ ਕਰੋ; ਅਤੇ ਸਦਾ ਲਈ ਵੱਸੋ।"</w:t>
      </w:r>
    </w:p>
    <w:p w14:paraId="19D033FD" w14:textId="77777777" w:rsidR="00F90BDC" w:rsidRDefault="00F90BDC"/>
    <w:p w14:paraId="63672E6D" w14:textId="77777777" w:rsidR="00F90BDC" w:rsidRDefault="00F90BDC">
      <w:r xmlns:w="http://schemas.openxmlformats.org/wordprocessingml/2006/main">
        <w:t xml:space="preserve">ਰਸੂਲਾਂ ਦੇ ਕਰਤੱਬ 13:41 ਵੇਖੋ, ਤੁਸੀਂ ਤੁੱਛ ਸੋਚਦੇ ਹੋ, ਹੈਰਾਨ ਹੋਵੋ ਅਤੇ ਨਾਸ਼ ਹੋ ਜਾਓ: ਮੈਂ ਤੁਹਾਡੇ ਦਿਨਾਂ ਵਿੱਚ ਇੱਕ ਕੰਮ ਕਰਦਾ ਹਾਂ, ਇੱਕ ਅਜਿਹਾ ਕੰਮ ਜਿਸਨੂੰ ਤੁਸੀਂ ਕਦੇ ਵੀ ਵਿਸ਼ਵਾਸ ਨਹੀਂ ਕਰੋਗੇ, ਭਾਵੇਂ ਕੋਈ ਵਿਅਕਤੀ ਤੁਹਾਨੂੰ ਇਹ ਦੱਸਦਾ ਹੈ।</w:t>
      </w:r>
    </w:p>
    <w:p w14:paraId="086CEA50" w14:textId="77777777" w:rsidR="00F90BDC" w:rsidRDefault="00F90BDC"/>
    <w:p w14:paraId="5565A2F4" w14:textId="77777777" w:rsidR="00F90BDC" w:rsidRDefault="00F90BDC">
      <w:r xmlns:w="http://schemas.openxmlformats.org/wordprocessingml/2006/main">
        <w:t xml:space="preserve">ਪਰਮੇਸ਼ੁਰ ਰਹੱਸਮਈ ਤਰੀਕਿਆਂ ਨਾਲ ਕੰਮ ਕਰਦਾ ਹੈ ਅਤੇ ਇਨਕਾਰ ਨਹੀਂ ਕੀਤਾ ਜਾਵੇਗਾ।</w:t>
      </w:r>
    </w:p>
    <w:p w14:paraId="372944B5" w14:textId="77777777" w:rsidR="00F90BDC" w:rsidRDefault="00F90BDC"/>
    <w:p w14:paraId="453D93F8" w14:textId="77777777" w:rsidR="00F90BDC" w:rsidRDefault="00F90BDC">
      <w:r xmlns:w="http://schemas.openxmlformats.org/wordprocessingml/2006/main">
        <w:t xml:space="preserve">1: ਪਰਮੇਸ਼ੁਰ ਦੀਆਂ ਯੋਜਨਾਵਾਂ ਨੂੰ ਰੋਕਿਆ ਨਹੀਂ ਜਾ ਸਕਦਾ, ਅਤੇ ਇਹ ਸਾਡੇ ਉੱਤੇ ਨਿਰਭਰ ਕਰਦਾ ਹੈ ਕਿ ਅਸੀਂ ਉਸ ਵਿੱਚ ਭਰੋਸਾ ਕਰੀਏ।</w:t>
      </w:r>
    </w:p>
    <w:p w14:paraId="66625E1E" w14:textId="77777777" w:rsidR="00F90BDC" w:rsidRDefault="00F90BDC"/>
    <w:p w14:paraId="66C19A9C" w14:textId="77777777" w:rsidR="00F90BDC" w:rsidRDefault="00F90BDC">
      <w:r xmlns:w="http://schemas.openxmlformats.org/wordprocessingml/2006/main">
        <w:t xml:space="preserve">2: ਸਾਨੂੰ ਵਿਸ਼ਵਾਸ ਰੱਖਣਾ ਚਾਹੀਦਾ ਹੈ ਅਤੇ ਸ਼ੱਕ ਨਹੀਂ ਕਰਨਾ ਚਾਹੀਦਾ, ਭਾਵੇਂ ਇਹ ਅਸੰਭਵ ਜਾਪਦਾ ਹੋਵੇ।</w:t>
      </w:r>
    </w:p>
    <w:p w14:paraId="2C553A39" w14:textId="77777777" w:rsidR="00F90BDC" w:rsidRDefault="00F90BDC"/>
    <w:p w14:paraId="5CA77798" w14:textId="77777777" w:rsidR="00F90BDC" w:rsidRDefault="00F90BDC">
      <w:r xmlns:w="http://schemas.openxmlformats.org/wordprocessingml/2006/main">
        <w:t xml:space="preserve">1: ਫ਼ਿਲਿੱਪੀਆਂ 4:13 - "ਮੈਂ ਮਸੀਹ ਦੁਆਰਾ ਸਭ ਕੁਝ ਕਰ ਸਕਦਾ ਹਾਂ ਜੋ ਮੈਨੂੰ ਮਜ਼ਬੂਤ ਕਰਦਾ ਹੈ।"</w:t>
      </w:r>
    </w:p>
    <w:p w14:paraId="1FA3E8B9" w14:textId="77777777" w:rsidR="00F90BDC" w:rsidRDefault="00F90BDC"/>
    <w:p w14:paraId="6E23C743" w14:textId="77777777" w:rsidR="00F90BDC" w:rsidRDefault="00F90BDC">
      <w:r xmlns:w="http://schemas.openxmlformats.org/wordprocessingml/2006/main">
        <w:t xml:space="preserve">2: ਯਸਾਯਾਹ 40:31 - "ਪਰ ਉਹ ਜਿਹੜੇ ਪ੍ਰਭੂ ਨੂੰ ਉਡੀਕਦੇ ਹਨ ਉਹ ਆਪਣੀ ਤਾਕਤ ਨੂੰ ਨਵਾਂ ਕਰਨਗੇ; ਉਹ ਉਕਾਬ ਵਾਂਗ ਖੰਭਾਂ ਨਾਲ ਚੜ੍ਹਨਗੇ; ਉਹ ਦੌੜਨਗੇ, ਅਤੇ ਥੱਕੇ ਨਹੀਂ; ਅਤੇ ਉਹ ਤੁਰਨਗੇ, ਅਤੇ ਬੇਹੋਸ਼ ਨਹੀਂ ਹੋਣਗੇ."</w:t>
      </w:r>
    </w:p>
    <w:p w14:paraId="6DA04F2C" w14:textId="77777777" w:rsidR="00F90BDC" w:rsidRDefault="00F90BDC"/>
    <w:p w14:paraId="3A0A3250" w14:textId="77777777" w:rsidR="00F90BDC" w:rsidRDefault="00F90BDC">
      <w:r xmlns:w="http://schemas.openxmlformats.org/wordprocessingml/2006/main">
        <w:t xml:space="preserve">ਰਸੂਲਾਂ ਦੇ ਕਰਤੱਬ 13:42 ਅਤੇ ਜਦੋਂ ਯਹੂਦੀ ਪ੍ਰਾਰਥਨਾ ਸਥਾਨ ਤੋਂ ਬਾਹਰ ਚਲੇ ਗਏ ਤਾਂ ਪਰਾਈਆਂ ਕੌਮਾਂ ਨੇ ਬੇਨਤੀ ਕੀਤੀ ਜੋ </w:t>
      </w:r>
      <w:r xmlns:w="http://schemas.openxmlformats.org/wordprocessingml/2006/main">
        <w:lastRenderedPageBreak xmlns:w="http://schemas.openxmlformats.org/wordprocessingml/2006/main"/>
      </w:r>
      <w:r xmlns:w="http://schemas.openxmlformats.org/wordprocessingml/2006/main">
        <w:t xml:space="preserve">ਅਗਲੇ ਸਬਤ ਦੇ ਦਿਨ ਉਨ੍ਹਾਂ ਨੂੰ ਇਹ ਬਚਨ ਸੁਣਾਏ ਜਾਣ।</w:t>
      </w:r>
    </w:p>
    <w:p w14:paraId="3438ED1F" w14:textId="77777777" w:rsidR="00F90BDC" w:rsidRDefault="00F90BDC"/>
    <w:p w14:paraId="06ED91BC" w14:textId="77777777" w:rsidR="00F90BDC" w:rsidRDefault="00F90BDC">
      <w:r xmlns:w="http://schemas.openxmlformats.org/wordprocessingml/2006/main">
        <w:t xml:space="preserve">ਗ਼ੈਰ-ਯਹੂਦੀ ਲੋਕ ਚਾਹੁੰਦੇ ਸਨ ਕਿ ਯਹੂਦੀ ਅਗਲੇ ਸਬਤ ਦੇ ਦਿਨ ਉਨ੍ਹਾਂ ਨੂੰ ਪ੍ਰਚਾਰ ਕਰਨ।</w:t>
      </w:r>
    </w:p>
    <w:p w14:paraId="62FC9A1C" w14:textId="77777777" w:rsidR="00F90BDC" w:rsidRDefault="00F90BDC"/>
    <w:p w14:paraId="0FB10296" w14:textId="77777777" w:rsidR="00F90BDC" w:rsidRDefault="00F90BDC">
      <w:r xmlns:w="http://schemas.openxmlformats.org/wordprocessingml/2006/main">
        <w:t xml:space="preserve">1. “ਸਾਰੀਆਂ ਕੌਮਾਂ ਨੂੰ ਪਰਮੇਸ਼ੁਰ ਦਾ ਸੱਦਾ”</w:t>
      </w:r>
    </w:p>
    <w:p w14:paraId="14BCE2E0" w14:textId="77777777" w:rsidR="00F90BDC" w:rsidRDefault="00F90BDC"/>
    <w:p w14:paraId="2D586F90" w14:textId="77777777" w:rsidR="00F90BDC" w:rsidRDefault="00F90BDC">
      <w:r xmlns:w="http://schemas.openxmlformats.org/wordprocessingml/2006/main">
        <w:t xml:space="preserve">2. “ਸਾਰੇ ਲੋਕਾਂ ਲਈ ਪਰਮੇਸ਼ੁਰ ਦਾ ਪਿਆਰ”</w:t>
      </w:r>
    </w:p>
    <w:p w14:paraId="34BCA607" w14:textId="77777777" w:rsidR="00F90BDC" w:rsidRDefault="00F90BDC"/>
    <w:p w14:paraId="443A35A8" w14:textId="77777777" w:rsidR="00F90BDC" w:rsidRDefault="00F90BDC">
      <w:r xmlns:w="http://schemas.openxmlformats.org/wordprocessingml/2006/main">
        <w:t xml:space="preserve">1. ਮੱਤੀ 28:19-20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w:t>
      </w:r>
    </w:p>
    <w:p w14:paraId="08294314" w14:textId="77777777" w:rsidR="00F90BDC" w:rsidRDefault="00F90BDC"/>
    <w:p w14:paraId="31FF0FF6" w14:textId="77777777" w:rsidR="00F90BDC" w:rsidRDefault="00F90BDC">
      <w:r xmlns:w="http://schemas.openxmlformats.org/wordprocessingml/2006/main">
        <w:t xml:space="preserve">2. ਰੋਮੀਆਂ 10:12 “ਕਿਉਂਕਿ ਯਹੂਦੀ ਅਤੇ ਯੂਨਾਨੀ ਵਿੱਚ ਕੋਈ ਅੰਤਰ ਨਹੀਂ ਹੈ; ਉਹੀ ਪ੍ਰਭੂ ਸਾਰਿਆਂ ਦਾ ਪ੍ਰਭੂ ਹੈ, ਜੋ ਉਸ ਨੂੰ ਪੁਕਾਰਦੇ ਹਨ ਉਨ੍ਹਾਂ ਸਾਰਿਆਂ ਨੂੰ ਆਪਣੀ ਦੌਲਤ ਬਖ਼ਸ਼ਦਾ ਹੈ।</w:t>
      </w:r>
    </w:p>
    <w:p w14:paraId="211424F7" w14:textId="77777777" w:rsidR="00F90BDC" w:rsidRDefault="00F90BDC"/>
    <w:p w14:paraId="1CDACDFB" w14:textId="77777777" w:rsidR="00F90BDC" w:rsidRDefault="00F90BDC">
      <w:r xmlns:w="http://schemas.openxmlformats.org/wordprocessingml/2006/main">
        <w:t xml:space="preserve">ਰਸੂਲਾਂ ਦੇ ਕਰਤੱਬ 13:43 ਹੁਣ ਜਦੋਂ ਕਲੀਸਿਯਾ ਟੁੱਟ ਗਈ ਸੀ, ਤਾਂ ਬਹੁਤ ਸਾਰੇ ਯਹੂਦੀ ਅਤੇ ਧਰਮ ਪਰਿਵਰਤਨ ਕਰਨ ਵਾਲੇ ਪੌਲੁਸ ਅਤੇ ਬਰਨਬਾਸ ਦੇ ਮਗਰ ਹੋ ਗਏ: ਜਿਨ੍ਹਾਂ ਨੇ ਉਨ੍ਹਾਂ ਨਾਲ ਗੱਲ ਕਰਕੇ, ਉਨ੍ਹਾਂ ਨੂੰ ਪਰਮੇਸ਼ੁਰ ਦੀ ਕਿਰਪਾ ਵਿੱਚ ਜਾਰੀ ਰਹਿਣ ਲਈ ਪ੍ਰੇਰਿਆ।</w:t>
      </w:r>
    </w:p>
    <w:p w14:paraId="111CDD25" w14:textId="77777777" w:rsidR="00F90BDC" w:rsidRDefault="00F90BDC"/>
    <w:p w14:paraId="1B5C8872" w14:textId="77777777" w:rsidR="00F90BDC" w:rsidRDefault="00F90BDC">
      <w:r xmlns:w="http://schemas.openxmlformats.org/wordprocessingml/2006/main">
        <w:t xml:space="preserve">ਪੌਲੁਸ ਅਤੇ ਬਰਨਬਾਸ ਨੇ ਕਲੀਸਿਯਾ ਨੂੰ ਸੰਬੋਧਿਤ ਕੀਤਾ ਅਤੇ ਉਹਨਾਂ ਨੂੰ ਪ੍ਰਮਾਤਮਾ ਦੀ ਕਿਰਪਾ ਵਿੱਚ ਬਣੇ ਰਹਿਣ ਲਈ ਉਤਸ਼ਾਹਿਤ ਕੀਤਾ, ਬਹੁਤ ਸਾਰੇ ਯਹੂਦੀ ਅਤੇ ਧਰਮ ਪਰਿਵਰਤਨ ਉਹਨਾਂ ਦਾ ਪਾਲਣ ਕਰਦੇ ਸਨ।</w:t>
      </w:r>
    </w:p>
    <w:p w14:paraId="47EB3323" w14:textId="77777777" w:rsidR="00F90BDC" w:rsidRDefault="00F90BDC"/>
    <w:p w14:paraId="2515A89F" w14:textId="77777777" w:rsidR="00F90BDC" w:rsidRDefault="00F90BDC">
      <w:r xmlns:w="http://schemas.openxmlformats.org/wordprocessingml/2006/main">
        <w:t xml:space="preserve">1. ਪਰਮਾਤਮਾ ਦੀ ਕਿਰਪਾ ਨੂੰ ਸਮਝਣਾ - ਕਿਵੇਂ ਸਥਿਰ ਰਹਿਣਾ ਹੈ</w:t>
      </w:r>
    </w:p>
    <w:p w14:paraId="4AF2AC9C" w14:textId="77777777" w:rsidR="00F90BDC" w:rsidRDefault="00F90BDC"/>
    <w:p w14:paraId="5AD4B623" w14:textId="77777777" w:rsidR="00F90BDC" w:rsidRDefault="00F90BDC">
      <w:r xmlns:w="http://schemas.openxmlformats.org/wordprocessingml/2006/main">
        <w:t xml:space="preserve">2. ਪ੍ਰਮਾਤਮਾ ਦੀ ਮਿਹਰ ਵਿੱਚ ਰਹਿਣਾ - ਫਲ ਪ੍ਰਾਪਤ ਕਰਨਾ</w:t>
      </w:r>
    </w:p>
    <w:p w14:paraId="2D5C31E9" w14:textId="77777777" w:rsidR="00F90BDC" w:rsidRDefault="00F90BDC"/>
    <w:p w14:paraId="44F37F47" w14:textId="77777777" w:rsidR="00F90BDC" w:rsidRDefault="00F90BDC">
      <w:r xmlns:w="http://schemas.openxmlformats.org/wordprocessingml/2006/main">
        <w:t xml:space="preserve">1. ਰੋਮੀਆਂ 5:20-21 - ਇਸ ਤੋਂ ਇਲਾਵਾ ਕਾਨੂੰਨ ਦਾਖਲ ਹੋਇਆ, ਤਾਂ ਜੋ ਅਪਰਾਧ ਬਹੁਤ ਜ਼ਿਆਦਾ ਹੋ ਸਕੇ। ਪਰ ਜਿੱਥੇ ਪਾਪ ਬਹੁਤ ਜ਼ਿਆਦਾ ਸੀ, ਕਿਰਪਾ ਨੇ ਬਹੁਤ ਜ਼ਿਆਦਾ ਕੀਤਾ.</w:t>
      </w:r>
    </w:p>
    <w:p w14:paraId="4C669325" w14:textId="77777777" w:rsidR="00F90BDC" w:rsidRDefault="00F90BDC"/>
    <w:p w14:paraId="1627CFCE" w14:textId="77777777" w:rsidR="00F90BDC" w:rsidRDefault="00F90BDC">
      <w:r xmlns:w="http://schemas.openxmlformats.org/wordprocessingml/2006/main">
        <w:t xml:space="preserve">2. ਅਫ਼ਸੀਆਂ 2:8-10 - ਕਿਉਂਕਿ ਕਿਰਪਾ ਦੁਆਰਾ ਤੁਹਾਨੂੰ ਵਿਸ਼ਵਾਸ ਦੁਆਰਾ ਬਚਾਇਆ ਗਿਆ ਹੈ, ਅਤੇ ਇਹ ਤੁਹਾਡੇ ਦੁਆਰਾ ਨਹੀਂ; ਇਹ ਪਰਮੇਸ਼ੁਰ ਦੀ ਦਾਤ ਹੈ, ਕੰਮਾਂ ਦੀ ਨਹੀਂ, ਅਜਿਹਾ ਨਾ ਹੋਵੇ ਕਿ ਕੋਈ ਸ਼ੇਖੀ ਮਾਰ ਸਕੇ।</w:t>
      </w:r>
    </w:p>
    <w:p w14:paraId="105BD1C1" w14:textId="77777777" w:rsidR="00F90BDC" w:rsidRDefault="00F90BDC"/>
    <w:p w14:paraId="2D8A8A45" w14:textId="77777777" w:rsidR="00F90BDC" w:rsidRDefault="00F90BDC">
      <w:r xmlns:w="http://schemas.openxmlformats.org/wordprocessingml/2006/main">
        <w:t xml:space="preserve">ਰਸੂਲਾਂ ਦੇ ਕਰਤੱਬ 13:44 ਅਤੇ ਅਗਲੇ ਸਬਤ ਦੇ ਦਿਨ ਲਗਭਗ ਸਾਰਾ ਸ਼ਹਿਰ ਪਰਮੇਸ਼ੁਰ ਦਾ ਬਚਨ ਸੁਣਨ ਲਈ ਇਕੱਠਾ ਹੋਇਆ।</w:t>
      </w:r>
    </w:p>
    <w:p w14:paraId="36E7328A" w14:textId="77777777" w:rsidR="00F90BDC" w:rsidRDefault="00F90BDC"/>
    <w:p w14:paraId="5E8A97D2" w14:textId="77777777" w:rsidR="00F90BDC" w:rsidRDefault="00F90BDC">
      <w:r xmlns:w="http://schemas.openxmlformats.org/wordprocessingml/2006/main">
        <w:t xml:space="preserve">ਅਗਲੇ ਸਬਤ ਦੇ ਦਿਨ, ਸ਼ਹਿਰ ਦੇ ਜ਼ਿਆਦਾਤਰ ਲੋਕ ਪਰਮੇਸ਼ੁਰ ਦਾ ਬਚਨ ਸੁਣਨ ਲਈ ਇਕੱਠੇ ਹੋਏ।</w:t>
      </w:r>
    </w:p>
    <w:p w14:paraId="05EF3C44" w14:textId="77777777" w:rsidR="00F90BDC" w:rsidRDefault="00F90BDC"/>
    <w:p w14:paraId="45E7C289" w14:textId="77777777" w:rsidR="00F90BDC" w:rsidRDefault="00F90BDC">
      <w:r xmlns:w="http://schemas.openxmlformats.org/wordprocessingml/2006/main">
        <w:t xml:space="preserve">1. "ਪਰਮੇਸ਼ੁਰ ਦਾ ਬਚਨ: ਉਮੀਦ ਅਤੇ ਦਿਲਾਸੇ ਦਾ ਸਰੋਤ"</w:t>
      </w:r>
    </w:p>
    <w:p w14:paraId="671EE6B2" w14:textId="77777777" w:rsidR="00F90BDC" w:rsidRDefault="00F90BDC"/>
    <w:p w14:paraId="27852E35" w14:textId="77777777" w:rsidR="00F90BDC" w:rsidRDefault="00F90BDC">
      <w:r xmlns:w="http://schemas.openxmlformats.org/wordprocessingml/2006/main">
        <w:t xml:space="preserve">2. "ਪਰਮੇਸ਼ੁਰ ਦੇ ਬਚਨ ਨੂੰ ਸ਼ਾਮਲ ਕਰਨ ਵਿੱਚ ਭਾਈਚਾਰੇ ਦੀ ਸ਼ਕਤੀ"</w:t>
      </w:r>
    </w:p>
    <w:p w14:paraId="3B4A5E2D" w14:textId="77777777" w:rsidR="00F90BDC" w:rsidRDefault="00F90BDC"/>
    <w:p w14:paraId="2F0BC3A8" w14:textId="77777777" w:rsidR="00F90BDC" w:rsidRDefault="00F90BDC">
      <w:r xmlns:w="http://schemas.openxmlformats.org/wordprocessingml/2006/main">
        <w:t xml:space="preserve">1. ਇਬਰਾਨੀਆਂ 4:12 - ਕਿਉਂਕਿ ਪਰਮੇਸ਼ੁਰ ਦਾ ਬਚਨ ਜੀਉਂਦਾ ਅਤੇ ਕਿਰਿਆਸ਼ੀਲ ਹੈ, ਕਿਸੇ ਵੀ ਦੋ ਧਾਰੀ ਤਲਵਾਰ ਨਾਲੋਂ ਤਿੱਖਾ ਹੈ, ਆਤਮਾ ਅਤੇ ਆਤਮਾ, ਜੋੜਾਂ ਅਤੇ ਮੈਰੋ ਦੀ ਵੰਡ ਨੂੰ ਵਿੰਨ੍ਹਣ ਵਾਲਾ, ਅਤੇ ਦਿਲ ਦੇ ਵਿਚਾਰਾਂ ਅਤੇ ਇਰਾਦਿਆਂ ਨੂੰ ਜਾਣਦਾ ਹੈ। .</w:t>
      </w:r>
    </w:p>
    <w:p w14:paraId="715DDFAA" w14:textId="77777777" w:rsidR="00F90BDC" w:rsidRDefault="00F90BDC"/>
    <w:p w14:paraId="395A8295" w14:textId="77777777" w:rsidR="00F90BDC" w:rsidRDefault="00F90BDC">
      <w:r xmlns:w="http://schemas.openxmlformats.org/wordprocessingml/2006/main">
        <w:t xml:space="preserve">2. ਜ਼ਬੂਰ 1:2 - ਪਰ ਉਹ ਯਹੋਵਾਹ ਦੀ ਬਿਵਸਥਾ ਵਿੱਚ ਪ੍ਰਸੰਨ ਹੁੰਦਾ ਹੈ, ਅਤੇ ਉਹ ਦਿਨ ਰਾਤ ਉਸਦੀ ਬਿਵਸਥਾ ਦਾ ਸਿਮਰਨ ਕਰਦਾ ਹੈ।</w:t>
      </w:r>
    </w:p>
    <w:p w14:paraId="6050517D" w14:textId="77777777" w:rsidR="00F90BDC" w:rsidRDefault="00F90BDC"/>
    <w:p w14:paraId="04530D91" w14:textId="77777777" w:rsidR="00F90BDC" w:rsidRDefault="00F90BDC">
      <w:r xmlns:w="http://schemas.openxmlformats.org/wordprocessingml/2006/main">
        <w:t xml:space="preserve">ਰਸੂਲਾਂ ਦੇ ਕਰਤੱਬ 13:45 ਪਰ ਜਦੋਂ ਯਹੂਦੀਆਂ ਨੇ ਭੀੜ ਨੂੰ ਵੇਖਿਆ, ਤਾਂ ਉਹ ਈਰਖਾ ਨਾਲ ਭਰ ਗਏ ਅਤੇ ਉਨ੍ਹਾਂ ਗੱਲਾਂ ਦੇ ਵਿਰੁੱਧ ਬੋਲੇ ਜਿਹੜੀਆਂ ਪੌਲੁਸ ਨੇ ਕਹੀਆਂ ਸਨ, ਉਲਟਾ ਅਤੇ ਕੁਫ਼ਰ ਬੋਲਣ।</w:t>
      </w:r>
    </w:p>
    <w:p w14:paraId="013C2F66" w14:textId="77777777" w:rsidR="00F90BDC" w:rsidRDefault="00F90BDC"/>
    <w:p w14:paraId="7CF3069C" w14:textId="77777777" w:rsidR="00F90BDC" w:rsidRDefault="00F90BDC">
      <w:r xmlns:w="http://schemas.openxmlformats.org/wordprocessingml/2006/main">
        <w:t xml:space="preserve">ਯਹੂਦੀਆਂ ਨੂੰ ਈਰਖਾ ਹੋਈ ਜਦੋਂ ਉਨ੍ਹਾਂ ਨੇ ਲੋਕਾਂ ਦੀ ਭੀੜ ਨੂੰ ਪੌਲੁਸ ਦੇ ਮਗਰ ਆਉਂਦਿਆਂ ਅਤੇ ਉਸ ਦੇ ਵਿਰੁੱਧ ਬੋਲਦਿਆਂ, ਉਸ ਦੀਆਂ ਸਿੱਖਿਆਵਾਂ ਦੇ ਉਲਟ ਅਤੇ ਕੁਫ਼ਰ ਬੋਲਦਿਆਂ ਦੇਖਿਆ।</w:t>
      </w:r>
    </w:p>
    <w:p w14:paraId="12519579" w14:textId="77777777" w:rsidR="00F90BDC" w:rsidRDefault="00F90BDC"/>
    <w:p w14:paraId="5EDFF947" w14:textId="77777777" w:rsidR="00F90BDC" w:rsidRDefault="00F90BDC">
      <w:r xmlns:w="http://schemas.openxmlformats.org/wordprocessingml/2006/main">
        <w:t xml:space="preserve">1. ਸਾਨੂੰ ਇਸ ਗੱਲ ਤੋਂ ਈਰਖਾ ਨਹੀਂ ਕਰਨੀ ਚਾਹੀਦੀ ਕਿ ਪਰਮੇਸ਼ੁਰ ਦੂਜਿਆਂ ਦੇ ਜੀਵਨ ਵਿੱਚ ਕੀ ਕਰ ਰਿਹਾ ਹੈ।</w:t>
      </w:r>
    </w:p>
    <w:p w14:paraId="516B0D15" w14:textId="77777777" w:rsidR="00F90BDC" w:rsidRDefault="00F90BDC"/>
    <w:p w14:paraId="12E1B4E0" w14:textId="77777777" w:rsidR="00F90BDC" w:rsidRDefault="00F90BDC">
      <w:r xmlns:w="http://schemas.openxmlformats.org/wordprocessingml/2006/main">
        <w:t xml:space="preserve">2. ਅਸੀਂ ਈਰਖਾ ਅਤੇ ਈਰਖਾ ਨੂੰ ਸਾਨੂੰ ਇਹ ਸੁਣਨ ਤੋਂ ਰੋਕਣ ਦੀ ਇਜਾਜ਼ਤ ਨਹੀਂ ਦੇ ਸਕਦੇ ਕਿ ਪਰਮੇਸ਼ੁਰ ਕੀ ਕਹਿੰਦਾ ਹੈ।</w:t>
      </w:r>
    </w:p>
    <w:p w14:paraId="77E4AB78" w14:textId="77777777" w:rsidR="00F90BDC" w:rsidRDefault="00F90BDC"/>
    <w:p w14:paraId="1A932058" w14:textId="77777777" w:rsidR="00F90BDC" w:rsidRDefault="00F90BDC">
      <w:r xmlns:w="http://schemas.openxmlformats.org/wordprocessingml/2006/main">
        <w:t xml:space="preserve">1. ਯਾਕੂਬ 3:14-16 - ਪਰ ਜੇ ਤੁਹਾਡੇ ਦਿਲਾਂ ਵਿੱਚ ਕੌੜੀ ਈਰਖਾ ਅਤੇ ਝਗੜਾ ਹੈ, ਤਾਂ ਘਮੰਡ ਨਾ ਕਰੋ ਅਤੇ ਸੱਚ ਦੇ ਵਿਰੁੱਧ ਝੂਠ ਨਾ ਬੋਲੋ।</w:t>
      </w:r>
    </w:p>
    <w:p w14:paraId="194C8C4A" w14:textId="77777777" w:rsidR="00F90BDC" w:rsidRDefault="00F90BDC"/>
    <w:p w14:paraId="28AEAED4" w14:textId="77777777" w:rsidR="00F90BDC" w:rsidRDefault="00F90BDC">
      <w:r xmlns:w="http://schemas.openxmlformats.org/wordprocessingml/2006/main">
        <w:t xml:space="preserve">2. ਕਹਾਉਤਾਂ 14:30 - ਇੱਕ ਸਹੀ ਦਿਲ ਸਰੀਰ ਦਾ ਜੀਵਨ ਹੈ: ਪਰ ਹੱਡੀਆਂ ਦੀ ਸੜਨ ਨਾਲ ਈਰਖਾ ਕਰੋ।</w:t>
      </w:r>
    </w:p>
    <w:p w14:paraId="5075BA7B" w14:textId="77777777" w:rsidR="00F90BDC" w:rsidRDefault="00F90BDC"/>
    <w:p w14:paraId="4F7FD4C1" w14:textId="77777777" w:rsidR="00F90BDC" w:rsidRDefault="00F90BDC">
      <w:r xmlns:w="http://schemas.openxmlformats.org/wordprocessingml/2006/main">
        <w:t xml:space="preserve">ਰਸੂਲਾਂ ਦੇ ਕਰਤੱਬ 13:46 ਤਦ ਪੌਲੁਸ ਅਤੇ ਬਰਨਬਾਸ ਨੇ ਨਿਡਰ ਹੋ ਕੇ ਕਿਹਾ, ਇਹ ਜ਼ਰੂਰੀ ਸੀ ਕਿ ਪਰਮੇਸ਼ੁਰ ਦਾ ਬਚਨ ਪਹਿਲਾਂ ਤੁਹਾਨੂੰ ਸੁਣਾਇਆ ਜਾਂਦਾ, ਪਰ ਇਹ ਵੇਖ ਕੇ ਤੁਸੀਂ ਆਪਣੇ ਆਪ ਨੂੰ ਛੱਡ ਦਿੱਤਾ ਅਤੇ ਆਪਣੇ ਆਪ ਨੂੰ ਸਦੀਪਕ ਜੀਵਨ ਦੇ ਅਯੋਗ ਸਮਝਦੇ ਹੋ, ਵੇਖੋ, ਅਸੀਂ ਮੁੜੇ। ਪਰਾਈਆਂ ਕੌਮਾਂ ਨੂੰ।</w:t>
      </w:r>
    </w:p>
    <w:p w14:paraId="7611C24F" w14:textId="77777777" w:rsidR="00F90BDC" w:rsidRDefault="00F90BDC"/>
    <w:p w14:paraId="22583481" w14:textId="77777777" w:rsidR="00F90BDC" w:rsidRDefault="00F90BDC">
      <w:r xmlns:w="http://schemas.openxmlformats.org/wordprocessingml/2006/main">
        <w:t xml:space="preserve">ਪੌਲੁਸ ਅਤੇ ਬਰਨਬਾਸ ਨੇ ਦਲੇਰੀ ਨਾਲ ਯਹੂਦੀਆਂ ਨੂੰ ਪਰਮੇਸ਼ੁਰ ਦੇ ਬਚਨ ਦਾ ਐਲਾਨ ਕੀਤਾ, ਪਰ ਯਹੂਦੀਆਂ ਦੁਆਰਾ ਇਸ ਨੂੰ ਰੱਦ ਕਰਨ ਤੋਂ ਬਾਅਦ, ਉਹ ਇਸ ਦੀ ਬਜਾਏ ਗ਼ੈਰ-ਯਹੂਦੀਆਂ ਵੱਲ ਮੁੜੇ।</w:t>
      </w:r>
    </w:p>
    <w:p w14:paraId="2CE3109B" w14:textId="77777777" w:rsidR="00F90BDC" w:rsidRDefault="00F90BDC"/>
    <w:p w14:paraId="1E00D8B0" w14:textId="77777777" w:rsidR="00F90BDC" w:rsidRDefault="00F90BDC">
      <w:r xmlns:w="http://schemas.openxmlformats.org/wordprocessingml/2006/main">
        <w:t xml:space="preserve">1. ਪਰਮੇਸ਼ੁਰ ਦੇ ਬਚਨ ਨੂੰ ਰੱਦ ਕਰਨ ਦੇ ਨਤੀਜੇ ਹਨ</w:t>
      </w:r>
    </w:p>
    <w:p w14:paraId="21858B44" w14:textId="77777777" w:rsidR="00F90BDC" w:rsidRDefault="00F90BDC"/>
    <w:p w14:paraId="1B3C7371" w14:textId="77777777" w:rsidR="00F90BDC" w:rsidRDefault="00F90BDC">
      <w:r xmlns:w="http://schemas.openxmlformats.org/wordprocessingml/2006/main">
        <w:t xml:space="preserve">2. ਪ੍ਰਮਾਤਮਾ ਦੇ ਬਚਨ ਵੱਲ ਧਿਆਨ ਦਿਓ ਜਾਂ ਅਸਵੀਕਾਰ ਕਰਨ ਦਾ ਜੋਖਮ</w:t>
      </w:r>
    </w:p>
    <w:p w14:paraId="79257151" w14:textId="77777777" w:rsidR="00F90BDC" w:rsidRDefault="00F90BDC"/>
    <w:p w14:paraId="2C792444" w14:textId="77777777" w:rsidR="00F90BDC" w:rsidRDefault="00F90BDC">
      <w:r xmlns:w="http://schemas.openxmlformats.org/wordprocessingml/2006/main">
        <w:t xml:space="preserve">1. ਇਬਰਾਨੀਆਂ 3: 7-11 - ਇਸ ਲਈ, ਜਿਵੇਂ ਕਿ ਪਵਿੱਤਰ ਆਤਮਾ ਕਹਿੰਦਾ ਹੈ: "ਅੱਜ, ਜੇ ਤੁਸੀਂ ਉਸਦੀ ਅਵਾਜ਼ ਸੁਣਦੇ ਹੋ, ਤਾਂ ਆਪਣੇ ਦਿਲਾਂ ਨੂੰ ਕਠੋਰ ਨਾ ਕਰੋ ਜਿਵੇਂ ਬਗਾਵਤ ਵਿੱਚ, ਉਜਾੜ ਵਿੱਚ ਅਜ਼ਮਾਇਸ਼ ਦੇ ਦਿਨ ਵਿੱਚ.</w:t>
      </w:r>
    </w:p>
    <w:p w14:paraId="3E7117A6" w14:textId="77777777" w:rsidR="00F90BDC" w:rsidRDefault="00F90BDC"/>
    <w:p w14:paraId="13A51812" w14:textId="77777777" w:rsidR="00F90BDC" w:rsidRDefault="00F90BDC">
      <w:r xmlns:w="http://schemas.openxmlformats.org/wordprocessingml/2006/main">
        <w:t xml:space="preserve">2. ਮੱਤੀ 7:21-23 - “ਹਰ ਕੋਈ ਜੋ ਮੈਨੂੰ, 'ਪ੍ਰਭੂ, ਪ੍ਰਭੂ,' ਕਹਿੰਦਾ ਹੈ, ਸਵਰਗ ਦੇ ਰਾਜ ਵਿੱਚ ਦਾਖਲ ਨਹੀਂ ਹੋਵੇਗਾ, ਪਰ ਉਹ ਜੋ ਸਵਰਗ ਵਿੱਚ ਮੇਰੇ ਪਿਤਾ ਦੀ ਇੱਛਾ ਪੂਰੀ ਕਰਦਾ ਹੈ।</w:t>
      </w:r>
    </w:p>
    <w:p w14:paraId="3F991912" w14:textId="77777777" w:rsidR="00F90BDC" w:rsidRDefault="00F90BDC"/>
    <w:p w14:paraId="6F6399A8" w14:textId="77777777" w:rsidR="00F90BDC" w:rsidRDefault="00F90BDC">
      <w:r xmlns:w="http://schemas.openxmlformats.org/wordprocessingml/2006/main">
        <w:t xml:space="preserve">ਰਸੂਲਾਂ ਦੇ ਕਰਤੱਬ 13:47 ਕਿਉਂ ਜੋ ਪ੍ਰਭੂ ਨੇ ਸਾਨੂੰ ਇਹ ਹੁਕਮ ਦਿੱਤਾ ਹੈ ਕਿ ਮੈਂ ਤੈਨੂੰ ਪਰਾਈਆਂ ਕੌਮਾਂ ਦਾ ਚਾਨਣ ਠਹਿਰਾਇਆ ਹੈ ਭਈ ਤੂੰ ਧਰਤੀ ਦੀਆਂ ਹੱਦਾਂ ਤੀਕ ਮੁਕਤੀ ਲਈ ਹੋਵੇਂ।</w:t>
      </w:r>
    </w:p>
    <w:p w14:paraId="5B0AC53B" w14:textId="77777777" w:rsidR="00F90BDC" w:rsidRDefault="00F90BDC"/>
    <w:p w14:paraId="473D445F" w14:textId="77777777" w:rsidR="00F90BDC" w:rsidRDefault="00F90BDC">
      <w:r xmlns:w="http://schemas.openxmlformats.org/wordprocessingml/2006/main">
        <w:t xml:space="preserve">ਪਰਮੇਸ਼ੁਰ ਨੇ ਰਸੂਲਾਂ ਨੂੰ ਧਰਤੀ ਦੇ ਸਿਰੇ ਤੱਕ ਪਰਾਈਆਂ ਕੌਮਾਂ ਲਈ ਮੁਕਤੀ ਦਾ ਚਾਨਣ ਲਿਆਉਣ ਦਾ ਹੁਕਮ ਦਿੱਤਾ ਹੈ।</w:t>
      </w:r>
    </w:p>
    <w:p w14:paraId="1474C57C" w14:textId="77777777" w:rsidR="00F90BDC" w:rsidRDefault="00F90BDC"/>
    <w:p w14:paraId="5EC8D8C6" w14:textId="77777777" w:rsidR="00F90BDC" w:rsidRDefault="00F90BDC">
      <w:r xmlns:w="http://schemas.openxmlformats.org/wordprocessingml/2006/main">
        <w:t xml:space="preserve">1. ਸਾਰੀਆਂ ਕੌਮਾਂ ਲਈ ਮੁਕਤੀ ਲਿਆਉਣ ਲਈ ਪਰਮੇਸ਼ੁਰ ਦੀ ਸ਼ਕਤੀ</w:t>
      </w:r>
    </w:p>
    <w:p w14:paraId="5A30FCA5" w14:textId="77777777" w:rsidR="00F90BDC" w:rsidRDefault="00F90BDC"/>
    <w:p w14:paraId="2459222E" w14:textId="77777777" w:rsidR="00F90BDC" w:rsidRDefault="00F90BDC">
      <w:r xmlns:w="http://schemas.openxmlformats.org/wordprocessingml/2006/main">
        <w:t xml:space="preserve">2. ਖੁਸ਼ਖਬਰੀ ਦਾ ਪ੍ਰਚਾਰ ਕਰਨ ਲਈ ਸਾਰਿਆਂ ਲਈ ਪਰਮੇਸ਼ੁਰ ਦਾ ਹੁਕਮ</w:t>
      </w:r>
    </w:p>
    <w:p w14:paraId="0A810931" w14:textId="77777777" w:rsidR="00F90BDC" w:rsidRDefault="00F90BDC"/>
    <w:p w14:paraId="134A6569" w14:textId="77777777" w:rsidR="00F90BDC" w:rsidRDefault="00F90BDC">
      <w:r xmlns:w="http://schemas.openxmlformats.org/wordprocessingml/2006/main">
        <w:t xml:space="preserve">1. ਮੱਤੀ 28:19-20 - ਇਸ ਲਈ ਤੁਸੀਂ ਜਾਓ, ਅਤੇ ਸਾਰੀਆਂ ਕੌਮਾਂ ਨੂੰ ਸਿਖਾਓ, ਉਹਨਾਂ ਨੂੰ ਪਿਤਾ, ਪੁੱਤਰ ਅਤੇ ਪਵਿੱਤਰ ਆਤਮਾ ਦੇ ਨਾਮ ਵਿੱਚ ਬਪਤਿਸਮਾ ਦਿਓ: ਉਹਨਾਂ ਨੂੰ ਉਹਨਾਂ ਸਾਰੀਆਂ ਗੱਲਾਂ ਦੀ ਪਾਲਣਾ ਕਰਨ ਲਈ ਸਿਖਾਓ ਜੋ ਮੈਂ ਤੁਹਾਨੂੰ ਹੁਕਮ ਦਿੱਤਾ ਹੈ: ਅਤੇ, ਵੇਖੋ, ਮੈਂ ਹਮੇਸ਼ਾ ਤੁਹਾਡੇ ਨਾਲ ਹਾਂ, ਇੱਥੋਂ ਤੱਕ ਕਿ ਸੰਸਾਰ ਦੇ ਅੰਤ ਤੱਕ। ਆਮੀਨ।</w:t>
      </w:r>
    </w:p>
    <w:p w14:paraId="282120FF" w14:textId="77777777" w:rsidR="00F90BDC" w:rsidRDefault="00F90BDC"/>
    <w:p w14:paraId="19FBA4CA" w14:textId="77777777" w:rsidR="00F90BDC" w:rsidRDefault="00F90BDC">
      <w:r xmlns:w="http://schemas.openxmlformats.org/wordprocessingml/2006/main">
        <w:t xml:space="preserve">2. ਯਸਾਯਾਹ 49:6 - ਅਤੇ ਉਸਨੇ ਕਿਹਾ, ਇਹ ਇੱਕ ਹਲਕਾ ਗੱਲ ਹੈ ਕਿ ਤੁਸੀਂ ਯਾਕੂਬ ਦੇ ਗੋਤਾਂ ਨੂੰ ਉਭਾਰਨ ਲਈ, ਅਤੇ ਇਸਰਾਏਲ ਦੇ ਸੁਰੱਖਿਅਤ ਕੀਤੇ ਹੋਏ ਲੋਕਾਂ ਨੂੰ ਬਹਾਲ ਕਰਨ ਲਈ ਮੇਰਾ ਸੇਵਕ ਬਣੋ: ਮੈਂ ਤੁਹਾਨੂੰ ਗੈਰ-ਯਹੂਦੀ ਲੋਕਾਂ ਲਈ ਇੱਕ ਰੋਸ਼ਨੀ ਦੇ ਦਿਆਂਗਾ, ਤਾਂ ਜੋ ਤੁਸੀਂ ਧਰਤੀ ਦੇ ਅੰਤ ਤੱਕ ਮੇਰੀ ਮੁਕਤੀ ਹੋਵੋਂ।</w:t>
      </w:r>
    </w:p>
    <w:p w14:paraId="65ED9E2A" w14:textId="77777777" w:rsidR="00F90BDC" w:rsidRDefault="00F90BDC"/>
    <w:p w14:paraId="67D9A7B8" w14:textId="77777777" w:rsidR="00F90BDC" w:rsidRDefault="00F90BDC">
      <w:r xmlns:w="http://schemas.openxmlformats.org/wordprocessingml/2006/main">
        <w:t xml:space="preserve">ਰਸੂਲਾਂ ਦੇ ਕਰਤੱਬ 13:48 ਅਤੇ ਪਰਾਈਆਂ ਕੌਮਾਂ ਨੇ ਇਹ ਸੁਣ ਕੇ ਅਨੰਦ ਕੀਤਾ ਅਤੇ ਪ੍ਰਭੂ ਦੇ ਬਚਨ ਦੀ ਵਡਿਆਈ ਕੀਤੀ ਅਤੇ ਜਿੰਨੇ ਸਦੀਪਕ ਜੀਵਨ ਲਈ ਠਹਿਰਾਏ ਗਏ ਸਨ ਉਨ੍ਹਾਂ ਨੇ ਵਿਸ਼ਵਾਸ ਕੀਤਾ।</w:t>
      </w:r>
    </w:p>
    <w:p w14:paraId="24041E5A" w14:textId="77777777" w:rsidR="00F90BDC" w:rsidRDefault="00F90BDC"/>
    <w:p w14:paraId="4D0D3ABC" w14:textId="77777777" w:rsidR="00F90BDC" w:rsidRDefault="00F90BDC">
      <w:r xmlns:w="http://schemas.openxmlformats.org/wordprocessingml/2006/main">
        <w:t xml:space="preserve">ਗੈਰ-ਯਹੂਦੀ ਲੋਕ ਪ੍ਰਭੂ ਦੇ ਬਚਨ ਨੂੰ ਸੁਣ ਕੇ ਖੁਸ਼ ਹੋਏ ਅਤੇ ਉਨ੍ਹਾਂ ਵਿੱਚੋਂ ਬਹੁਤ ਸਾਰੇ ਲੋਕ ਜੋ ਸਦੀਵੀ ਜੀਵਨ ਲਈ ਨਿਯੁਕਤ ਕੀਤੇ ਗਏ ਸਨ ਵਿਸ਼ਵਾਸ ਕੀਤਾ।</w:t>
      </w:r>
    </w:p>
    <w:p w14:paraId="0F93288C" w14:textId="77777777" w:rsidR="00F90BDC" w:rsidRDefault="00F90BDC"/>
    <w:p w14:paraId="1B874C11" w14:textId="77777777" w:rsidR="00F90BDC" w:rsidRDefault="00F90BDC">
      <w:r xmlns:w="http://schemas.openxmlformats.org/wordprocessingml/2006/main">
        <w:t xml:space="preserve">1. ਪ੍ਰਭੂ ਵਿੱਚ ਵਿਸ਼ਵਾਸ ਦੁਆਰਾ ਪੂਰਨ ਜੀਵਨ ਜੀਉ</w:t>
      </w:r>
    </w:p>
    <w:p w14:paraId="307DED69" w14:textId="77777777" w:rsidR="00F90BDC" w:rsidRDefault="00F90BDC"/>
    <w:p w14:paraId="6A09A8B0" w14:textId="77777777" w:rsidR="00F90BDC" w:rsidRDefault="00F90BDC">
      <w:r xmlns:w="http://schemas.openxmlformats.org/wordprocessingml/2006/main">
        <w:t xml:space="preserve">2. ਪਰਮੇਸ਼ੁਰ ਦੇ ਬਚਨ ਵਿੱਚ ਵਿਸ਼ਵਾਸ ਕਰਨ ਦੁਆਰਾ ਭਰਪੂਰਤਾ ਦਾ ਅਨੁਭਵ ਕਰਨਾ</w:t>
      </w:r>
    </w:p>
    <w:p w14:paraId="0F995616" w14:textId="77777777" w:rsidR="00F90BDC" w:rsidRDefault="00F90BDC"/>
    <w:p w14:paraId="08883DEC"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6DBC357D" w14:textId="77777777" w:rsidR="00F90BDC" w:rsidRDefault="00F90BDC"/>
    <w:p w14:paraId="685CE36F" w14:textId="77777777" w:rsidR="00F90BDC" w:rsidRDefault="00F90BDC">
      <w:r xmlns:w="http://schemas.openxmlformats.org/wordprocessingml/2006/main">
        <w:t xml:space="preserve">2. ਰੋਮੀਆਂ 10:17 - ਸਿੱਟੇ ਵਜੋਂ, ਵਿਸ਼ਵਾਸ ਸੰਦੇਸ਼ ਨੂੰ ਸੁਣਨ ਨਾਲ ਆਉਂਦਾ ਹੈ, ਅਤੇ ਸੰਦੇਸ਼ ਮਸੀਹ ਬਾਰੇ ਸ਼ਬਦ ਦੁਆਰਾ ਸੁਣਿਆ ਜਾਂਦਾ ਹੈ।</w:t>
      </w:r>
    </w:p>
    <w:p w14:paraId="4E8E103C" w14:textId="77777777" w:rsidR="00F90BDC" w:rsidRDefault="00F90BDC"/>
    <w:p w14:paraId="3B11B1C0" w14:textId="77777777" w:rsidR="00F90BDC" w:rsidRDefault="00F90BDC">
      <w:r xmlns:w="http://schemas.openxmlformats.org/wordprocessingml/2006/main">
        <w:t xml:space="preserve">ਰਸੂਲਾਂ ਦੇ ਕਰਤੱਬ 13:49 ਅਤੇ ਪ੍ਰਭੂ ਦਾ ਬਚਨ ਸਾਰੇ ਇਲਾਕੇ ਵਿੱਚ ਫੈਲ ਗਿਆ।</w:t>
      </w:r>
    </w:p>
    <w:p w14:paraId="30DCF86E" w14:textId="77777777" w:rsidR="00F90BDC" w:rsidRDefault="00F90BDC"/>
    <w:p w14:paraId="28335A18" w14:textId="77777777" w:rsidR="00F90BDC" w:rsidRDefault="00F90BDC">
      <w:r xmlns:w="http://schemas.openxmlformats.org/wordprocessingml/2006/main">
        <w:t xml:space="preserve">ਪ੍ਰਭੂ ਦਾ ਬਚਨ ਸਾਰੇ ਇਲਾਕੇ ਵਿਚ ਫੈਲ ਗਿਆ।</w:t>
      </w:r>
    </w:p>
    <w:p w14:paraId="55142528" w14:textId="77777777" w:rsidR="00F90BDC" w:rsidRDefault="00F90BDC"/>
    <w:p w14:paraId="00E25297" w14:textId="77777777" w:rsidR="00F90BDC" w:rsidRDefault="00F90BDC">
      <w:r xmlns:w="http://schemas.openxmlformats.org/wordprocessingml/2006/main">
        <w:t xml:space="preserve">1. ਪਰਮੇਸ਼ੁਰ ਦੇ ਬਚਨ ਵਿੱਚ ਸਾਰੇ ਲੋਕਾਂ ਤੱਕ ਪਹੁੰਚਣ ਦੀ ਸ਼ਕਤੀ ਹੈ</w:t>
      </w:r>
    </w:p>
    <w:p w14:paraId="05872348" w14:textId="77777777" w:rsidR="00F90BDC" w:rsidRDefault="00F90BDC"/>
    <w:p w14:paraId="2C612C05" w14:textId="77777777" w:rsidR="00F90BDC" w:rsidRDefault="00F90BDC">
      <w:r xmlns:w="http://schemas.openxmlformats.org/wordprocessingml/2006/main">
        <w:t xml:space="preserve">2. ਇੰਜੀਲ ਹਰ ਕਿਸੇ ਲਈ ਹੈ</w:t>
      </w:r>
    </w:p>
    <w:p w14:paraId="26E276E5" w14:textId="77777777" w:rsidR="00F90BDC" w:rsidRDefault="00F90BDC"/>
    <w:p w14:paraId="58F7F6C9" w14:textId="77777777" w:rsidR="00F90BDC" w:rsidRDefault="00F90BDC">
      <w:r xmlns:w="http://schemas.openxmlformats.org/wordprocessingml/2006/main">
        <w:t xml:space="preserve">1. ਰੋਮੀਆਂ 10:18 - "ਪਰ ਮੈਂ ਪੁੱਛਦਾ ਹਾਂ, ਕੀ ਉਨ੍ਹਾਂ ਨੇ ਨਹੀਂ ਸੁਣਿਆ? ਬੇਸ਼ਕ ਉਨ੍ਹਾਂ ਕੋਲ ਹੈ: "ਉਨ੍ਹਾਂ ਦੀ ਅਵਾਜ਼ ਸਾਰੀ ਧਰਤੀ ਵਿੱਚ ਪਹੁੰਚ ਗਈ ਹੈ, ਉਨ੍ਹਾਂ ਦੇ ਸ਼ਬਦ ਸੰਸਾਰ ਦੇ ਅੰਤ ਤੱਕ।"</w:t>
      </w:r>
    </w:p>
    <w:p w14:paraId="3BC35912" w14:textId="77777777" w:rsidR="00F90BDC" w:rsidRDefault="00F90BDC"/>
    <w:p w14:paraId="503CD3D1" w14:textId="77777777" w:rsidR="00F90BDC" w:rsidRDefault="00F90BDC">
      <w:r xmlns:w="http://schemas.openxmlformats.org/wordprocessingml/2006/main">
        <w:t xml:space="preserve">2. ਯਸਾਯਾਹ 55:11 - "ਇਸੇ ਤਰ੍ਹਾਂ ਮੇਰਾ ਬਚਨ ਹੋਵੇਗਾ ਜੋ ਮੇਰੇ ਮੂੰਹੋਂ ਨਿਕਲਦਾ ਹੈ; ਇਹ ਮੇਰੇ ਕੋਲ ਬੇਕਾਰ ਨਹੀਂ ਮੁੜੇਗਾ, ਪਰ ਇਹ ਉਹੀ ਕਰੇਗਾ ਜੋ ਮੈਂ ਚਾਹੁੰਦਾ ਹਾਂ, ਅਤੇ ਇਹ ਉਸ ਚੀਜ਼ ਵਿੱਚ ਸਫਲ ਹੋਵੇਗਾ ਜਿਸ ਲਈ ਮੈਂ ਇਸਨੂੰ ਭੇਜਿਆ ਹੈ."</w:t>
      </w:r>
    </w:p>
    <w:p w14:paraId="4896CF51" w14:textId="77777777" w:rsidR="00F90BDC" w:rsidRDefault="00F90BDC"/>
    <w:p w14:paraId="5C9C40D3" w14:textId="77777777" w:rsidR="00F90BDC" w:rsidRDefault="00F90BDC">
      <w:r xmlns:w="http://schemas.openxmlformats.org/wordprocessingml/2006/main">
        <w:t xml:space="preserve">ਰਸੂਲਾਂ ਦੇ ਕਰਤੱਬ 13:50 ਪਰ ਯਹੂਦੀਆਂ ਨੇ ਧਰਮੀ ਅਤੇ ਆਦਰਯੋਗ ਔਰਤਾਂ ਅਤੇ ਸ਼ਹਿਰ ਦੇ ਸਰਦਾਰਾਂ ਨੂੰ ਭੜਕਾਇਆ ਅਤੇ ਪੌਲੁਸ ਅਤੇ ਬਰਨਬਾਸ ਉੱਤੇ ਅਤਿਆਚਾਰ ਕੀਤਾ ਅਤੇ ਉਨ੍ਹਾਂ ਨੂੰ ਉਨ੍ਹਾਂ ਦੇ ਤੱਟਾਂ ਤੋਂ ਬਾਹਰ ਕੱਢ ਦਿੱਤਾ।</w:t>
      </w:r>
    </w:p>
    <w:p w14:paraId="716FB5CB" w14:textId="77777777" w:rsidR="00F90BDC" w:rsidRDefault="00F90BDC"/>
    <w:p w14:paraId="659E1019" w14:textId="77777777" w:rsidR="00F90BDC" w:rsidRDefault="00F90BDC">
      <w:r xmlns:w="http://schemas.openxmlformats.org/wordprocessingml/2006/main">
        <w:t xml:space="preserve">ਯਹੂਦੀਆਂ ਨੇ ਸ਼ਹਿਰ ਦੇ ਲੋਕਾਂ ਨੂੰ ਪੌਲੁਸ ਅਤੇ ਬਰਨਬਾਸ ਦੇ ਵਿਰੁੱਧ ਭੜਕਾਇਆ ਅਤੇ ਉਨ੍ਹਾਂ ਨੂੰ ਸਤਾਇਆ ਅਤੇ ਸ਼ਹਿਰ ਤੋਂ ਬਾਹਰ ਕੱਢ ਦਿੱਤਾ।</w:t>
      </w:r>
    </w:p>
    <w:p w14:paraId="7BDC89E3" w14:textId="77777777" w:rsidR="00F90BDC" w:rsidRDefault="00F90BDC"/>
    <w:p w14:paraId="56A2BE80" w14:textId="77777777" w:rsidR="00F90BDC" w:rsidRDefault="00F90BDC">
      <w:r xmlns:w="http://schemas.openxmlformats.org/wordprocessingml/2006/main">
        <w:t xml:space="preserve">1. ਅਤਿਆਚਾਰ: ਵਿਰੋਧ ਦੇ ਵਿਚਕਾਰ ਮਜ਼ਬੂਤ ਖੜ੍ਹਨਾ</w:t>
      </w:r>
    </w:p>
    <w:p w14:paraId="3C732A36" w14:textId="77777777" w:rsidR="00F90BDC" w:rsidRDefault="00F90BDC"/>
    <w:p w14:paraId="2927412B" w14:textId="77777777" w:rsidR="00F90BDC" w:rsidRDefault="00F90BDC">
      <w:r xmlns:w="http://schemas.openxmlformats.org/wordprocessingml/2006/main">
        <w:t xml:space="preserve">2. ਪ੍ਰਭਾਵ ਦੀ ਸ਼ਕਤੀ: ਧਰਮੀ ਉਦੇਸ਼ਾਂ ਲਈ ਸਾਡੀਆਂ ਆਵਾਜ਼ਾਂ ਦੀ ਵਰਤੋਂ ਕਰਨਾ</w:t>
      </w:r>
    </w:p>
    <w:p w14:paraId="61FBE982" w14:textId="77777777" w:rsidR="00F90BDC" w:rsidRDefault="00F90BDC"/>
    <w:p w14:paraId="183A06BB" w14:textId="77777777" w:rsidR="00F90BDC" w:rsidRDefault="00F90BDC">
      <w:r xmlns:w="http://schemas.openxmlformats.org/wordprocessingml/2006/main">
        <w:t xml:space="preserve">1. ਯਸਾਯਾਹ 54:17 - "ਤੁਹਾਡੇ ਵਿਰੁੱਧ ਬਣਾਇਆ ਕੋਈ ਵੀ ਹਥਿਆਰ ਸਫਲ ਨਹੀਂ ਹੋਵੇਗਾ, ਅਤੇ ਹਰ ਜ਼ਬਾਨ ਜੋ ਤੁਹਾਡੇ ਵਿਰੁੱਧ ਨਿਆਉਂ ਵਿੱਚ ਉੱਠਦੀ ਹੈ, ਤੁਸੀਂ ਨਿੰਦਿਆ ਕਰੋਗੇ। ਇਹ ਪ੍ਰਭੂ ਦੇ ਸੇਵਕਾਂ ਦੀ ਵਿਰਾਸਤ ਹੈ, ਅਤੇ ਉਹਨਾਂ ਦੀ ਧਾਰਮਿਕਤਾ ਮੇਰੇ ਵੱਲੋਂ ਹੈ, </w:t>
      </w:r>
      <w:r xmlns:w="http://schemas.openxmlformats.org/wordprocessingml/2006/main">
        <w:lastRenderedPageBreak xmlns:w="http://schemas.openxmlformats.org/wordprocessingml/2006/main"/>
      </w:r>
      <w:r xmlns:w="http://schemas.openxmlformats.org/wordprocessingml/2006/main">
        <w:t xml:space="preserve">" ਪ੍ਰਭੂ।</w:t>
      </w:r>
    </w:p>
    <w:p w14:paraId="0520F9FF" w14:textId="77777777" w:rsidR="00F90BDC" w:rsidRDefault="00F90BDC"/>
    <w:p w14:paraId="5D2358BE" w14:textId="77777777" w:rsidR="00F90BDC" w:rsidRDefault="00F90BDC">
      <w:r xmlns:w="http://schemas.openxmlformats.org/wordprocessingml/2006/main">
        <w:t xml:space="preserve">2. ਯਾਕੂਬ 5:16 - ਇੱਕ ਦੂਜੇ ਨੂੰ ਆਪਣੇ ਅਪਰਾਧਾਂ ਦਾ ਇਕਰਾਰ ਕਰੋ, ਅਤੇ ਇੱਕ ਦੂਜੇ ਲਈ ਪ੍ਰਾਰਥਨਾ ਕਰੋ, ਤਾਂ ਜੋ ਤੁਸੀਂ ਠੀਕ ਹੋ ਸਕੋ। ਇੱਕ ਧਰਮੀ ਆਦਮੀ ਦੀ ਪ੍ਰਭਾਵਸ਼ਾਲੀ, ਜੋਸ਼ ਭਰੀ ਪ੍ਰਾਰਥਨਾ ਬਹੁਤ ਲਾਭਦਾਇਕ ਹੈ।</w:t>
      </w:r>
    </w:p>
    <w:p w14:paraId="30105833" w14:textId="77777777" w:rsidR="00F90BDC" w:rsidRDefault="00F90BDC"/>
    <w:p w14:paraId="7E147AEF" w14:textId="77777777" w:rsidR="00F90BDC" w:rsidRDefault="00F90BDC">
      <w:r xmlns:w="http://schemas.openxmlformats.org/wordprocessingml/2006/main">
        <w:t xml:space="preserve">ਰਸੂਲਾਂ ਦੇ ਕਰਤੱਬ 13:51 ਪਰ ਉਨ੍ਹਾਂ ਨੇ ਆਪਣੇ ਪੈਰਾਂ ਦੀ ਧੂੜ ਉਨ੍ਹਾਂ ਦੇ ਵਿਰੁੱਧ ਝਾੜ ਦਿੱਤੀ ਅਤੇ ਇਕੁਨਿਯੁਮ ਨੂੰ ਆਏ।</w:t>
      </w:r>
    </w:p>
    <w:p w14:paraId="72BD1DEE" w14:textId="77777777" w:rsidR="00F90BDC" w:rsidRDefault="00F90BDC"/>
    <w:p w14:paraId="5C321E15" w14:textId="77777777" w:rsidR="00F90BDC" w:rsidRDefault="00F90BDC">
      <w:r xmlns:w="http://schemas.openxmlformats.org/wordprocessingml/2006/main">
        <w:t xml:space="preserve">ਪੌਲੁਸ ਅਤੇ ਬਰਨਬਾਸ ਨੇ ਅੰਤਾਕਿਯਾ ਨੂੰ ਛੱਡ ਦਿੱਤਾ ਅਤੇ ਬਹੁਤ ਸਾਰੇ ਸ਼ਹਿਰਾਂ ਵਿੱਚ ਖੁਸ਼ਖਬਰੀ ਦਾ ਪ੍ਰਚਾਰ ਕੀਤਾ। ਜਦੋਂ ਪਿਸੀਡੀਅਨ ਅੰਤਾਕਿਯਾ ਦੇ ਯਹੂਦੀਆਂ ਨੇ ਉਨ੍ਹਾਂ ਦੇ ਸੰਦੇਸ਼ ਨੂੰ ਠੁਕਰਾ ਦਿੱਤਾ, ਤਾਂ ਉਨ੍ਹਾਂ ਨੇ ਵਿਰੋਧ ਵਿਚ ਆਪਣੇ ਪੈਰਾਂ ਦੀ ਧੂੜ ਝਾੜ ਦਿੱਤੀ ਅਤੇ ਇਕੋਨੀਅਮ ਨੂੰ ਚਲੇ ਗਏ।</w:t>
      </w:r>
    </w:p>
    <w:p w14:paraId="09B8F7C1" w14:textId="77777777" w:rsidR="00F90BDC" w:rsidRDefault="00F90BDC"/>
    <w:p w14:paraId="18055EB6" w14:textId="77777777" w:rsidR="00F90BDC" w:rsidRDefault="00F90BDC">
      <w:r xmlns:w="http://schemas.openxmlformats.org/wordprocessingml/2006/main">
        <w:t xml:space="preserve">1. ਅਸਵੀਕਾਰ ਦਾ ਸਾਹਮਣਾ ਕਰਨ 'ਤੇ ਨਿਰਾਸ਼ ਨਾ ਹੋਵੋ, ਇਸ ਦੀ ਬਜਾਏ ਇਸ ਨੂੰ ਹਿਲਾਓ ਅਤੇ ਅੱਗੇ ਵਧੋ।</w:t>
      </w:r>
    </w:p>
    <w:p w14:paraId="210F3D6B" w14:textId="77777777" w:rsidR="00F90BDC" w:rsidRDefault="00F90BDC"/>
    <w:p w14:paraId="60B3E86B" w14:textId="77777777" w:rsidR="00F90BDC" w:rsidRDefault="00F90BDC">
      <w:r xmlns:w="http://schemas.openxmlformats.org/wordprocessingml/2006/main">
        <w:t xml:space="preserve">2. ਆਪਣੇ ਵਿਸ਼ਵਾਸਾਂ ਪ੍ਰਤੀ ਸੱਚੇ ਰਹਿਣ ਨਾਲ ਵਿਰੋਧ ਦਾ ਸਾਹਮਣਾ ਕੀਤਾ ਜਾਵੇਗਾ, ਪਰ ਪ੍ਰਭੂ ਤੁਹਾਡੇ ਮਾਰਗ ਦੀ ਅਗਵਾਈ ਕਰੇਗਾ।</w:t>
      </w:r>
    </w:p>
    <w:p w14:paraId="70E833B3" w14:textId="77777777" w:rsidR="00F90BDC" w:rsidRDefault="00F90BDC"/>
    <w:p w14:paraId="17144A46" w14:textId="77777777" w:rsidR="00F90BDC" w:rsidRDefault="00F90BDC">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14:paraId="007216CE" w14:textId="77777777" w:rsidR="00F90BDC" w:rsidRDefault="00F90BDC"/>
    <w:p w14:paraId="33E1993B" w14:textId="77777777" w:rsidR="00F90BDC" w:rsidRDefault="00F90BDC">
      <w:r xmlns:w="http://schemas.openxmlformats.org/wordprocessingml/2006/main">
        <w:t xml:space="preserve">2. ਰੋਮੀਆਂ 8:28 - "ਅਤੇ ਅਸੀਂ ਜਾਣਦੇ ਹਾਂ ਕਿ ਪਰਮੇਸ਼ੁਰ ਨੂੰ ਪਿਆਰ ਕਰਨ ਵਾਲੇ, ਉਨ੍ਹਾਂ ਲਈ ਜੋ ਉਸਦੇ ਉਦੇਸ਼ ਦੇ ਅਨੁਸਾਰ ਬੁਲਾਏ ਗਏ ਹਨ, ਉਨ੍ਹਾਂ ਲਈ ਸਾਰੀਆਂ ਚੀਜ਼ਾਂ ਮਿਲ ਕੇ ਕੰਮ ਕਰਦੀਆਂ ਹਨ।"</w:t>
      </w:r>
    </w:p>
    <w:p w14:paraId="70C02F58" w14:textId="77777777" w:rsidR="00F90BDC" w:rsidRDefault="00F90BDC"/>
    <w:p w14:paraId="17E5302E" w14:textId="77777777" w:rsidR="00F90BDC" w:rsidRDefault="00F90BDC">
      <w:r xmlns:w="http://schemas.openxmlformats.org/wordprocessingml/2006/main">
        <w:t xml:space="preserve">ਰਸੂਲਾਂ ਦੇ ਕਰਤੱਬ 13:52 ਅਤੇ ਚੇਲੇ ਅਨੰਦ ਨਾਲ ਅਤੇ ਪਵਿੱਤਰ ਆਤਮਾ ਨਾਲ ਭਰ ਗਏ।</w:t>
      </w:r>
    </w:p>
    <w:p w14:paraId="4E76117A" w14:textId="77777777" w:rsidR="00F90BDC" w:rsidRDefault="00F90BDC"/>
    <w:p w14:paraId="22895B13" w14:textId="77777777" w:rsidR="00F90BDC" w:rsidRDefault="00F90BDC">
      <w:r xmlns:w="http://schemas.openxmlformats.org/wordprocessingml/2006/main">
        <w:t xml:space="preserve">ਯਿਸੂ ਦੇ ਚੇਲੇ ਖੁਸ਼ੀ ਅਤੇ ਪਵਿੱਤਰ ਆਤਮਾ ਨਾਲ ਭਰ ਗਏ।</w:t>
      </w:r>
    </w:p>
    <w:p w14:paraId="0A77B502" w14:textId="77777777" w:rsidR="00F90BDC" w:rsidRDefault="00F90BDC"/>
    <w:p w14:paraId="2D67BDAF" w14:textId="77777777" w:rsidR="00F90BDC" w:rsidRDefault="00F90BDC">
      <w:r xmlns:w="http://schemas.openxmlformats.org/wordprocessingml/2006/main">
        <w:t xml:space="preserve">1. ਪ੍ਰਭੂ ਦੀ ਖੁਸ਼ੀ ਸਾਡੀ ਤਾਕਤ ਹੈ - ਨਹਮਯਾਹ 8:10</w:t>
      </w:r>
    </w:p>
    <w:p w14:paraId="7FE49FA3" w14:textId="77777777" w:rsidR="00F90BDC" w:rsidRDefault="00F90BDC"/>
    <w:p w14:paraId="00CD31D8" w14:textId="77777777" w:rsidR="00F90BDC" w:rsidRDefault="00F90BDC">
      <w:r xmlns:w="http://schemas.openxmlformats.org/wordprocessingml/2006/main">
        <w:t xml:space="preserve">2. ਪ੍ਰਭੂ ਵਿੱਚ ਹਮੇਸ਼ਾ ਅਨੰਦ ਕਰੋ - ਫਿਲਿੱਪੀਆਂ 4:4</w:t>
      </w:r>
    </w:p>
    <w:p w14:paraId="5AFDE83C" w14:textId="77777777" w:rsidR="00F90BDC" w:rsidRDefault="00F90BDC"/>
    <w:p w14:paraId="59C32B8D" w14:textId="77777777" w:rsidR="00F90BDC" w:rsidRDefault="00F90BDC">
      <w:r xmlns:w="http://schemas.openxmlformats.org/wordprocessingml/2006/main">
        <w:t xml:space="preserve">1. ਜ਼ਬੂਰ 16:11 - ਤੁਸੀਂ ਮੈਨੂੰ ਜੀਵਨ ਦਾ ਰਸਤਾ ਦੱਸਦੇ ਹੋ; ਤੁਹਾਡੀ ਮੌਜੂਦਗੀ ਵਿੱਚ ਖੁਸ਼ੀ ਦੀ ਭਰਪੂਰਤਾ ਹੈ; ਤੇਰੇ ਸੱਜੇ ਹੱਥ ਸਦਾ ਲਈ ਖੁਸ਼ੀਆਂ ਹਨ।</w:t>
      </w:r>
    </w:p>
    <w:p w14:paraId="2F6A98CA" w14:textId="77777777" w:rsidR="00F90BDC" w:rsidRDefault="00F90BDC"/>
    <w:p w14:paraId="27744BAF" w14:textId="77777777" w:rsidR="00F90BDC" w:rsidRDefault="00F90BDC">
      <w:r xmlns:w="http://schemas.openxmlformats.org/wordprocessingml/2006/main">
        <w:t xml:space="preserve">2. ਗਲਾਤੀਆਂ 5:22-23 - ਪਰ ਆਤਮਾ ਦਾ ਫਲ ਪਿਆਰ, ਅਨੰਦ, ਸ਼ਾਂਤੀ, ਧੀਰਜ, ਦਿਆਲਤਾ, ਭਲਿਆਈ, ਵਫ਼ਾਦਾਰੀ, ਕੋਮਲਤਾ, ਸੰਜਮ ਹੈ; ਅਜਿਹੀਆਂ ਚੀਜ਼ਾਂ ਦੇ ਵਿਰੁੱਧ ਕੋਈ ਕਾਨੂੰਨ ਨਹੀਂ ਹੈ।</w:t>
      </w:r>
    </w:p>
    <w:p w14:paraId="33884B4C" w14:textId="77777777" w:rsidR="00F90BDC" w:rsidRDefault="00F90BDC"/>
    <w:p w14:paraId="79BC7A67" w14:textId="77777777" w:rsidR="00F90BDC" w:rsidRDefault="00F90BDC">
      <w:r xmlns:w="http://schemas.openxmlformats.org/wordprocessingml/2006/main">
        <w:t xml:space="preserve">ਰਸੂਲਾਂ ਦੇ ਕਰਤੱਬ 14 ਪੌਲੁਸ ਅਤੇ ਬਰਨਬਾਸ ਦੀ ਮਿਸ਼ਨਰੀ ਯਾਤਰਾ ਦੀ ਨਿਰੰਤਰਤਾ, ਉਹਨਾਂ ਦੁਆਰਾ ਕੀਤੇ ਚਮਤਕਾਰ, ਅਤੇ ਉਹਨਾਂ ਦੇ ਵਿਰੋਧ ਦਾ ਵਰਣਨ ਕਰਦਾ ਹੈ।</w:t>
      </w:r>
    </w:p>
    <w:p w14:paraId="4EB0C24B" w14:textId="77777777" w:rsidR="00F90BDC" w:rsidRDefault="00F90BDC"/>
    <w:p w14:paraId="6E1AA144" w14:textId="77777777" w:rsidR="00F90BDC" w:rsidRDefault="00F90BDC">
      <w:r xmlns:w="http://schemas.openxmlformats.org/wordprocessingml/2006/main">
        <w:t xml:space="preserve">ਪਹਿਲਾ ਪੈਰਾ: ਆਈਕੋਨਿਅਮ ਵਿਖੇ, ਪੌਲੁਸ ਅਤੇ ਬਰਨਬਾਸ ਆਮ ਵਾਂਗ ਯਹੂਦੀ ਪ੍ਰਾਰਥਨਾ ਸਥਾਨ ਵਿੱਚ ਗਏ। ਉੱਥੇ ਉਨ੍ਹਾਂ ਨੇ ਇੰਨੇ ਪ੍ਰਭਾਵਸ਼ਾਲੀ ਢੰਗ ਨਾਲ ਗੱਲ ਕੀਤੀ ਕਿ ਬਹੁਤ ਸਾਰੇ ਯਹੂਦੀਆਂ ਅਤੇ ਯੂਨਾਨੀ ਲੋਕਾਂ ਨੇ ਵਿਸ਼ਵਾਸ ਕੀਤਾ। ਪਰ ਵਿਸ਼ਵਾਸ ਕਰਨ ਤੋਂ ਇਨਕਾਰ ਕਰਨ ਵਾਲੇ ਯਹੂਦੀਆਂ ਨੇ ਗੈਰ-ਯਹੂਦੀ ਲੋਕਾਂ ਨੂੰ ਭਰਾਵਾਂ ਦੇ ਵਿਰੁੱਧ ਆਪਣੇ ਮਨਾਂ ਵਿੱਚ ਜ਼ਹਿਰ ਘੋਲ ਦਿੱਤਾ, ਇਸ ਲਈ ਪੌਲੁਸ ਬਰਨਬਾਸ ਨੇ ਉੱਥੇ ਕਾਫ਼ੀ ਸਮਾਂ ਬਿਤਾਇਆ ਅਤੇ ਨਿਡਰਤਾ ਨਾਲ ਪ੍ਰਭੂ ਦੇ ਸੰਦੇਸ਼ ਦੀ ਪੁਸ਼ਟੀ ਕੀਤੀ, ਉਸ ਦੀ ਕਿਰਪਾ ਨੇ ਉਨ੍ਹਾਂ ਨੂੰ ਅਚੰਭੇ ਵਾਲੇ ਚਿੰਨ੍ਹ ਕਰਨ ਦੇ ਯੋਗ ਬਣਾਇਆ (ਰਸੂਲਾਂ ਦੇ ਕਰਤੱਬ 14: 1-3)। ਸ਼ਹਿਰ ਦੇ ਲੋਕ ਕੁਝ ਯਹੂਦੀਆਂ ਨਾਲ ਵੰਡੇ ਹੋਏ ਸਨ, ਦੂਸਰੇ ਰਸੂਲਾਂ ਦੀ ਸਾਜ਼ਿਸ਼ ਗੈਰ-ਯਹੂਦੀ ਯਹੂਦੀਆਂ ਵਿਚਕਾਰ ਪੈਦਾ ਹੋਈ ਸੀ, ਉਨ੍ਹਾਂ ਦੇ ਨੇਤਾਵਾਂ ਨੇ ਉਨ੍ਹਾਂ ਨੂੰ ਪੱਥਰਾਂ ਨਾਲ ਦੁਰਵਿਵਹਾਰ ਕੀਤਾ ਸੀ, ਇਹ ਸਿੱਖ ਕੇ ਕਿ ਇਹ ਲਾਇਕਾਓਨੀਅਨ ਸ਼ਹਿਰਾਂ ਲਸਤ੍ਰਾ ਡਰਬੇ ਦੇ ਆਲੇ-ਦੁਆਲੇ ਦੇ ਦੇਸ਼ ਤੋਂ ਭੱਜ ਗਿਆ ਸੀ ਜਿੱਥੇ ਖੁਸ਼ਖਬਰੀ ਦਾ ਪ੍ਰਚਾਰ ਜਾਰੀ ਰਿਹਾ (ਰਸੂਲਾਂ ਦੇ ਕਰਤੱਬ 14: 4-7)।</w:t>
      </w:r>
    </w:p>
    <w:p w14:paraId="0EA9AEBC" w14:textId="77777777" w:rsidR="00F90BDC" w:rsidRDefault="00F90BDC"/>
    <w:p w14:paraId="1EA10DAF" w14:textId="77777777" w:rsidR="00F90BDC" w:rsidRDefault="00F90BDC">
      <w:r xmlns:w="http://schemas.openxmlformats.org/wordprocessingml/2006/main">
        <w:t xml:space="preserve">2 ਪੈਰਾਗ੍ਰਾਫ਼: ਲੁਸਤ੍ਰਾ ਵਿੱਚ, ਇੱਕ ਜਨਮ ਤੋਂ ਲੰਗੜਾ ਆਦਮੀ ਬੈਠਾ ਸੀ, ਪੌਲੁਸ ਨੇ ਉਸਨੂੰ ਸਿੱਧੇ ਤੌਰ 'ਤੇ ਬੋਲਦੇ ਹੋਏ ਸੁਣਿਆ ਸੀ, ਜਦੋਂ ਉਸਨੂੰ ਵਿਸ਼ਵਾਸ ਸੀ ਕਿ ਉਸਨੂੰ ਚੰਗਾ ਕੀਤਾ ਜਾ ਰਿਹਾ ਹੈ, ਉੱਚੀ ਅਵਾਜ਼ ਵਿੱਚ ਕਿਹਾ ਗਿਆ ਹੈ, 'ਆਪਣੇ ਪੈਰਾਂ 'ਤੇ ਖੜ੍ਹੇ ਹੋ ਜਾਓ!' ਉਸ ਆਦਮੀ ਨੇ ਛਾਲ ਮਾਰ ਕੇ ਤੁਰਨਾ ਸ਼ੁਰੂ ਕਰ ਦਿੱਤਾ ਜਦੋਂ ਭੀੜ ਨੇ ਪੌਲੁਸ ਨੂੰ ਜੋ ਕੁਝ ਕੀਤਾ ਦੇਖਿਆ, ਉਹ ਲਾਇਕਾਓਨੀਅਨ ਭਾਸ਼ਾ ਵਿੱਚ ਚੀਕਿਆ, 'ਦੇਵਤੇ ਮਨੁੱਖ ਦੇ ਰੂਪ ਵਿੱਚ ਸਾਡੇ ਹੇਠਾਂ ਆਏ ਹਨ!' ਉਨ੍ਹਾਂ ਨੇ ਬਰਨਬਾਸ ਜ਼ੀਅਸ ਪੌਲ ਨੂੰ ਹਰਮੇਸ ਕਿਹਾ ਕਿਉਂਕਿ ਉਹ ਸ਼ਹਿਰ ਦੇ ਬਾਹਰ ਜ਼ੀਊਸ ਮੰਦਰ ਦਾ ਮੁੱਖ ਬੁਲਾਰਾ ਪੁਜਾਰੀ ਸੀ, ਬਲਦਾਂ ਦੇ ਪੁਸ਼ਪਾਜਲੀ ਲਿਆਂਦੀ ਸੀ ਸਾਹਮਣੇ ਦਰਵਾਜ਼ਿਆਂ ਦੇ ਅੱਗੇ ਰਸੂਲਾਂ ਦੇ ਨਾਲ ਬਲੀਦਾਨ ਦੀ ਭੀੜ ਮੰਗਦੀ ਸੀ ਜਦੋਂ ਰਸੂਲ ਬਰਨਬਾਸ ਪੌਲ ਨੇ ਇਹ ਸੁਣਿਆ ਕਿ ਇਹ ਫਟੇ ਹੋਏ ਕੱਪੜੇ ਭੀੜ ਵਿੱਚ ਚੀਕਦੇ ਹੋਏ ਬਾਹਰ ਆ ਗਏ, 'ਦੋਸਤੋ ਤੁਸੀਂ ਅਜਿਹਾ ਕਿਉਂ ਕਰ ਰਹੇ ਹੋ? ਅਸੀਂ ਵੀ ਤੇਰੇ ਵਰਗੇ ਹੀ ਇਨਸਾਨ ਹਾਂ! ਅਸੀਂ ਤੁਹਾਡੇ ਲਈ ਖੁਸ਼ਖਬਰੀ ਲੈ ਕੇ ਆ ਰਹੇ ਹਾਂ ਜੋ ਇਹਨਾਂ ਬੇਕਾਰ ਚੀਜ਼ਾਂ ਤੋਂ ਮੋੜ ਲੈਂਦੀ ਹੈ ਜੀਉਂਦੇ ਪਰਮੇਸ਼ੁਰ ਜਿਸ ਨੇ ਸਵਰਗ ਧਰਤੀ ਸਮੁੰਦਰ ਨੂੰ ਇਹਨਾਂ ਵਿੱਚ ਸਭ ਕੁਝ ਬਣਾਇਆ ਹੈ।' ਇੱਥੋਂ ਤੱਕ ਕਿ ਇਨ੍ਹਾਂ ਸ਼ਬਦਾਂ ਨੇ ਭੀੜ ਨੂੰ ਉਨ੍ਹਾਂ ਲਈ ਬਲੀਦਾਨ ਚੜ੍ਹਾ ਕੇ ਰੱਖਿਆ (ਰਸੂਲਾਂ ਦੇ ਕਰਤੱਬ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ਤੀਸਰਾ ਪੈਰਾ: ਫਿਰ ਅੰਤਾਕਿਯਾ ਆਈਕੋਨਿਅਮ ਤੋਂ ਕੁਝ ਯਹੂਦੀ ਆਏ, ਭੀੜ ਨੇ ਪੱਥਰ ਮਾਰ ਕੇ ਪੌਲੁਸ ਨੂੰ ਇਹ ਸੋਚ ਕੇ ਸ਼ਹਿਰ ਤੋਂ ਬਾਹਰ ਖਿੱਚ ਲਿਆ ਕਿ ਉਹ ਮਰਿਆ ਹੋਇਆ ਸੀ, ਉਸਦੇ ਆਲੇ ਦੁਆਲੇ ਇਕੱਠੇ ਹੋਏ ਚੇਲੇ ਉੱਠ ਕੇ ਸ਼ਹਿਰ ਨੂੰ ਵਾਪਸ ਚਲੇ ਗਏ ਅਗਲੇ ਦਿਨ ਡਰਬੇ ਲਈ ਰਵਾਨਾ ਹੋ ਗਏ ਖੁਸ਼ਖਬਰੀ ਦਾ ਪ੍ਰਚਾਰ ਕਰਨ ਤੋਂ ਬਾਅਦ, ਵੱਡੀ ਗਿਣਤੀ ਵਿੱਚ ਚੇਲੇ ਬਣਾਉਂਦੇ ਹੋਏ ਸ਼ਹਿਰ ਲੁਸਤ੍ਰਾ ਆਈਕੋਨਿਅਮ ਵਾਪਸ ਪਰਤਿਆ। ਐਂਟੀਓਕ ਨੂੰ ਮਜ਼ਬੂਤ ਕਰਨ ਵਾਲੇ ਚੇਲੇ ਸੱਚੇ ਵਿਸ਼ਵਾਸ ਨੂੰ ਕਾਇਮ ਰੱਖਣ ਲਈ ਉਤਸ਼ਾਹਿਤ ਕਰਦੇ ਹੋਏ ਕਹਿੰਦੇ ਹਨ ਕਿ 'ਸਾਨੂੰ ਪਰਮੇਸ਼ੁਰ ਦੇ ਰਾਜ ਵਿੱਚ ਦਾਖਲ ਹੋਣ ਲਈ ਬਹੁਤ ਸਾਰੀਆਂ ਮੁਸ਼ਕਲਾਂ ਵਿੱਚੋਂ ਲੰਘਣਾ ਚਾਹੀਦਾ ਹੈ।' ਉਨ੍ਹਾਂ ਨੇ ਬਜ਼ੁਰਗਾਂ ਨੂੰ ਨਿਯੁਕਤ ਕੀਤਾ ਹਰੇਕ ਚਰਚ ਨੇ ਪ੍ਰਾਰਥਨਾ ਕੀਤੀ ਵਰਤ ਰੱਖਣ ਨਾਲ ਉਨ੍ਹਾਂ ਨੂੰ ਪ੍ਰਭੂ ਨੇ ਜਿਸ ਉੱਤੇ ਉਨ੍ਹਾਂ ਨੇ ਭਰੋਸਾ ਰੱਖਿਆ ਸੀ, ਪਿਸੀਡੀਆ ਤੋਂ ਲੰਘਣ ਤੋਂ ਬਾਅਦ ਪੈਮਫਿਲੀਆ ਆਇਆ ਪਰਗਾ ਸ਼ਬਦ ਦਾ ਪ੍ਰਚਾਰ ਕੀਤਾ ਫਿਰ ਅਟਾਲੀਆ ਤੋਂ ਉੱਤਰ ਗਿਆ, ਉੱਥੋਂ ਵਾਪਸ ਅੰਤਾਕਿਯਾ ਵਿੱਚ ਰਵਾਨਾ ਹੋਏ ਜਿੱਥੇ ਪਰਮੇਸ਼ੁਰ ਦੀ ਕਿਰਪਾ ਦਾ ਕੰਮ ਹੁਣ ਪੂਰਾ ਹੋਇਆ, ਇਕੱਠੇ ਹੋਏ ਚਰਚ ਨੇ ਇਕੱਠੇ ਹੋਣ ਦੀ ਸੂਚਨਾ ਦਿੱਤੀ ਕਿ ਪਰਮੇਸ਼ੁਰ ਨੇ ਸਭ ਕੁਝ ਕੀਤਾ ਹੈ। ਕਿਸ ਤਰ੍ਹਾਂ ਖੁੱਲ੍ਹੇ ਦਰਵਾਜ਼ੇ ਰਾਹੀਂ ਗੈਰ-ਯਹੂਦੀ ਲੋਕ ਲੰਬੇ ਸਮੇਂ ਤੱਕ ਚੇਲੇ ਰਹੇ (ਰਸੂਲਾਂ ਦੇ ਕਰਤੱਬ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ਰਸੂਲਾਂ ਦੇ ਕਰਤੱਬ 14:1 ਅਤੇ ਇਕੁਨਿਯੁਮ ਵਿੱਚ ਅਜਿਹਾ ਹੋਇਆ ਕਿ ਉਹ ਦੋਵੇਂ ਇਕੱਠੇ ਯਹੂਦੀਆਂ ਦੇ ਪ੍ਰਾਰਥਨਾ ਸਥਾਨ ਵਿੱਚ ਗਏ ਅਤੇ ਇਉਂ ਗੱਲਾਂ ਕੀਤੀਆਂ ਕਿ ਯਹੂਦੀਆਂ ਅਤੇ ਯੂਨਾਨੀਆਂ ਦੀ ਵੱਡੀ ਭੀੜ ਨੇ ਵਿਸ਼ਵਾਸ ਕੀਤਾ।</w:t>
      </w:r>
    </w:p>
    <w:p w14:paraId="365BF7E7" w14:textId="77777777" w:rsidR="00F90BDC" w:rsidRDefault="00F90BDC"/>
    <w:p w14:paraId="01421CF5" w14:textId="77777777" w:rsidR="00F90BDC" w:rsidRDefault="00F90BDC">
      <w:r xmlns:w="http://schemas.openxmlformats.org/wordprocessingml/2006/main">
        <w:t xml:space="preserve">ਪੌਲੁਸ ਅਤੇ ਬਰਨਬਾਸ ਆਈਕੋਨਿਅਮ ਗਏ ਅਤੇ ਦੋਹਾਂ ਨੇ ਪ੍ਰਾਰਥਨਾ ਸਥਾਨ ਵਿੱਚ ਪ੍ਰਚਾਰ ਕੀਤਾ, ਨਤੀਜੇ ਵਜੋਂ ਬਹੁਤ ਸਾਰੇ ਯਹੂਦੀ ਅਤੇ ਯੂਨਾਨੀ ਖੁਸ਼ਖਬਰੀ ਵਿੱਚ ਵਿਸ਼ਵਾਸ ਕਰਦੇ ਸਨ।</w:t>
      </w:r>
    </w:p>
    <w:p w14:paraId="605D93C8" w14:textId="77777777" w:rsidR="00F90BDC" w:rsidRDefault="00F90BDC"/>
    <w:p w14:paraId="00FB4304" w14:textId="77777777" w:rsidR="00F90BDC" w:rsidRDefault="00F90BDC">
      <w:r xmlns:w="http://schemas.openxmlformats.org/wordprocessingml/2006/main">
        <w:t xml:space="preserve">1. ਪ੍ਰਚਾਰ ਦੀ ਸ਼ਕਤੀ: ਪੌਲੁਸ ਅਤੇ ਬਰਨਬਾਸ ਕਿਵੇਂ ਜੀਵਨ ਬਦਲਣ ਦੇ ਯੋਗ ਸਨ</w:t>
      </w:r>
    </w:p>
    <w:p w14:paraId="4246A9D9" w14:textId="77777777" w:rsidR="00F90BDC" w:rsidRDefault="00F90BDC"/>
    <w:p w14:paraId="2BEEC8EB" w14:textId="77777777" w:rsidR="00F90BDC" w:rsidRDefault="00F90BDC">
      <w:r xmlns:w="http://schemas.openxmlformats.org/wordprocessingml/2006/main">
        <w:t xml:space="preserve">2. ਏਕਤਾ ਦੀ ਤਾਕਤ: ਕਿਵੇਂ ਇਕੱਠੇ ਕੰਮ ਕਰਨ ਨਾਲ ਬੇਮਿਸਾਲ ਨਤੀਜੇ ਨਿਕਲ ਸਕਦੇ ਹਨ</w:t>
      </w:r>
    </w:p>
    <w:p w14:paraId="029EB192" w14:textId="77777777" w:rsidR="00F90BDC" w:rsidRDefault="00F90BDC"/>
    <w:p w14:paraId="1D0EEB7C" w14:textId="77777777" w:rsidR="00F90BDC" w:rsidRDefault="00F90BDC">
      <w:r xmlns:w="http://schemas.openxmlformats.org/wordprocessingml/2006/main">
        <w:t xml:space="preserve">1. ਰਸੂਲਾਂ ਦੇ ਕਰਤੱਬ 1:8 “ਪਰ ਤੁਸੀਂ ਸ਼ਕਤੀ ਪ੍ਰਾਪਤ ਕਰੋਗੇ ਜਦੋਂ ਪਵਿੱਤਰ ਆਤਮਾ ਤੁਹਾਡੇ ਉੱਤੇ ਆਵੇਗਾ; ਅਤੇ ਤੁਸੀਂ ਯਰੂਸ਼ਲਮ ਵਿੱਚ ਅਤੇ ਸਾਰੇ ਯਹੂਦਿਯਾ ਅਤੇ ਸਾਮਰਿਯਾ ਵਿੱਚ ਅਤੇ ਧਰਤੀ ਦੇ ਸਿਰੇ ਤੱਕ ਮੇਰੇ ਗਵਾਹ ਹੋਵੋਗੇ।”</w:t>
      </w:r>
    </w:p>
    <w:p w14:paraId="606CA56D" w14:textId="77777777" w:rsidR="00F90BDC" w:rsidRDefault="00F90BDC"/>
    <w:p w14:paraId="43132BFA" w14:textId="77777777" w:rsidR="00F90BDC" w:rsidRDefault="00F90BDC">
      <w:r xmlns:w="http://schemas.openxmlformats.org/wordprocessingml/2006/main">
        <w:t xml:space="preserve">2. ਮੱਤੀ 28:19 "ਇਸ ਲਈ ਜਾਓ ਅਤੇ ਸਾਰੀਆਂ ਕੌਮਾਂ ਨੂੰ ਚੇਲੇ ਬਣਾਓ, ਉਨ੍ਹਾਂ ਨੂੰ ਪਿਤਾ ਅਤੇ ਪੁੱਤਰ ਅਤੇ ਪਵਿੱਤਰ ਆਤਮਾ ਦੇ ਨਾਮ ਵਿੱਚ ਬਪਤਿਸਮਾ ਦਿਓ।"</w:t>
      </w:r>
    </w:p>
    <w:p w14:paraId="518AE671" w14:textId="77777777" w:rsidR="00F90BDC" w:rsidRDefault="00F90BDC"/>
    <w:p w14:paraId="58B767F9" w14:textId="77777777" w:rsidR="00F90BDC" w:rsidRDefault="00F90BDC">
      <w:r xmlns:w="http://schemas.openxmlformats.org/wordprocessingml/2006/main">
        <w:t xml:space="preserve">ਰਸੂਲਾਂ ਦੇ ਕਰਤੱਬ 14:2 ਪਰ ਅਵਿਸ਼ਵਾਸੀ ਯਹੂਦੀਆਂ ਨੇ ਪਰਾਈਆਂ ਕੌਮਾਂ ਨੂੰ ਭੜਕਾਇਆ ਅਤੇ ਉਨ੍ਹਾਂ ਦੇ ਮਨਾਂ ਵਿੱਚ ਭਰਾਵਾਂ ਦੇ ਵਿਰੁੱਧ ਬੁਰਾ ਪ੍ਰਭਾਵ ਪਾਇਆ।</w:t>
      </w:r>
    </w:p>
    <w:p w14:paraId="0F1C9D04" w14:textId="77777777" w:rsidR="00F90BDC" w:rsidRDefault="00F90BDC"/>
    <w:p w14:paraId="57C068F6" w14:textId="77777777" w:rsidR="00F90BDC" w:rsidRDefault="00F90BDC">
      <w:r xmlns:w="http://schemas.openxmlformats.org/wordprocessingml/2006/main">
        <w:t xml:space="preserve">ਯਹੂਦੀਆਂ ਨੇ ਗ਼ੈਰ-ਯਹੂਦੀ ਲੋਕਾਂ ਨੂੰ ਭੜਕਾਇਆ ਅਤੇ ਉਨ੍ਹਾਂ ਨੂੰ ਈਸਾਈਆਂ ਨਾਲ ਵੈਰ ਰੱਖਣ ਲਈ ਪ੍ਰਭਾਵਿਤ ਕੀਤਾ।</w:t>
      </w:r>
    </w:p>
    <w:p w14:paraId="0B877C4A" w14:textId="77777777" w:rsidR="00F90BDC" w:rsidRDefault="00F90BDC"/>
    <w:p w14:paraId="67B7CAF8" w14:textId="77777777" w:rsidR="00F90BDC" w:rsidRDefault="00F90BDC">
      <w:r xmlns:w="http://schemas.openxmlformats.org/wordprocessingml/2006/main">
        <w:t xml:space="preserve">1. ਪਰਤਾਵੇ ਦਾ ਵਿਰੋਧ ਕਰਨਾ - ਅਤਿਆਚਾਰ ਦੇ ਵਿਚਕਾਰ ਵਫ਼ਾਦਾਰ ਕਿਵੇਂ ਰਹਿਣਾ ਹੈ</w:t>
      </w:r>
    </w:p>
    <w:p w14:paraId="10F26CC1" w14:textId="77777777" w:rsidR="00F90BDC" w:rsidRDefault="00F90BDC"/>
    <w:p w14:paraId="3F42E7BA" w14:textId="77777777" w:rsidR="00F90BDC" w:rsidRDefault="00F90BDC">
      <w:r xmlns:w="http://schemas.openxmlformats.org/wordprocessingml/2006/main">
        <w:t xml:space="preserve">2. ਦੁਸ਼ਮਣੀ ਦਾ ਜਵਾਬ ਦੇਣਾ - ਨਫ਼ਰਤ ਦੇ ਚਿਹਰੇ ਵਿੱਚ ਪਿਆਰ ਅਤੇ ਕਿਰਪਾ ਦਾ ਪ੍ਰਦਰਸ਼ਨ ਕਿਵੇਂ ਕਰਨਾ ਹੈ</w:t>
      </w:r>
    </w:p>
    <w:p w14:paraId="04C0AC95" w14:textId="77777777" w:rsidR="00F90BDC" w:rsidRDefault="00F90BDC"/>
    <w:p w14:paraId="6EA973B8" w14:textId="77777777" w:rsidR="00F90BDC" w:rsidRDefault="00F90BDC">
      <w:r xmlns:w="http://schemas.openxmlformats.org/wordprocessingml/2006/main">
        <w:t xml:space="preserve">1. 1 ਜੌਨ 4:7-21 - ਪਰਮੇਸ਼ੁਰ ਦਾ ਪਿਆਰ ਅਤੇ ਇਹ ਬੁਰਾਈ ਨੂੰ ਕਿਵੇਂ ਦੂਰ ਕਰ ਸਕਦਾ ਹੈ</w:t>
      </w:r>
    </w:p>
    <w:p w14:paraId="75C93E65" w14:textId="77777777" w:rsidR="00F90BDC" w:rsidRDefault="00F90BDC"/>
    <w:p w14:paraId="446B9FE7" w14:textId="77777777" w:rsidR="00F90BDC" w:rsidRDefault="00F90BDC">
      <w:r xmlns:w="http://schemas.openxmlformats.org/wordprocessingml/2006/main">
        <w:t xml:space="preserve">2. ਮੱਤੀ 5:43-48 - ਆਪਣੇ ਦੁਸ਼ਮਣਾਂ ਨੂੰ ਪਿਆਰ ਕਰਨਾ ਅਤੇ ਉਨ੍ਹਾਂ ਲਈ ਪ੍ਰਾਰਥਨਾ ਕਰਨਾ ਜੋ ਤੁਹਾਨੂੰ ਸਤਾਉਂਦੇ ਹਨ</w:t>
      </w:r>
    </w:p>
    <w:p w14:paraId="6FE23A74" w14:textId="77777777" w:rsidR="00F90BDC" w:rsidRDefault="00F90BDC"/>
    <w:p w14:paraId="54E976AA" w14:textId="77777777" w:rsidR="00F90BDC" w:rsidRDefault="00F90BDC">
      <w:r xmlns:w="http://schemas.openxmlformats.org/wordprocessingml/2006/main">
        <w:t xml:space="preserve">ਰਸੂਲਾਂ ਦੇ ਕਰਤੱਬ 14:3 ਇਸ ਲਈ ਉਹ ਪ੍ਰਭੂ ਵਿੱਚ ਦਲੇਰੀ ਨਾਲ ਬੋਲਦੇ ਹੋਏ ਲੰਮੇ ਸਮੇਂ ਤੱਕ ਰਹੇ, ਜਿਸ ਨੇ ਉਹ ਦੀ ਕਿਰਪਾ ਦੇ ਬਚਨ ਦੀ ਗਵਾਹੀ ਦਿੱਤੀ, ਅਤੇ ਨਿਸ਼ਾਨ ਅਤੇ ਅਚੰਭੇ ਉਨ੍ਹਾਂ ਦੇ ਹੱਥੀਂ ਕੀਤੇ।</w:t>
      </w:r>
    </w:p>
    <w:p w14:paraId="1B7A41C9" w14:textId="77777777" w:rsidR="00F90BDC" w:rsidRDefault="00F90BDC"/>
    <w:p w14:paraId="3C3A7052" w14:textId="77777777" w:rsidR="00F90BDC" w:rsidRDefault="00F90BDC">
      <w:r xmlns:w="http://schemas.openxmlformats.org/wordprocessingml/2006/main">
        <w:t xml:space="preserve">ਰਸੂਲਾਂ ਨੇ ਪ੍ਰਭੂ ਵਿੱਚ ਦਲੇਰੀ ਨਾਲ ਗੱਲ ਕੀਤੀ, ਪਰਮੇਸ਼ੁਰ ਦੀ ਕਿਰਪਾ ਦੀ ਗਵਾਹੀ ਦਿੱਤੀ ਅਤੇ ਨਿਸ਼ਾਨ ਅਤੇ ਅਚੰਭੇ ਦਿਖਾਏ।</w:t>
      </w:r>
    </w:p>
    <w:p w14:paraId="28F3CB63" w14:textId="77777777" w:rsidR="00F90BDC" w:rsidRDefault="00F90BDC"/>
    <w:p w14:paraId="2BCE6763" w14:textId="77777777" w:rsidR="00F90BDC" w:rsidRDefault="00F90BDC">
      <w:r xmlns:w="http://schemas.openxmlformats.org/wordprocessingml/2006/main">
        <w:t xml:space="preserve">1) ਪਰਮੇਸ਼ੁਰ ਦੇ ਬਚਨ ਨੂੰ ਦਲੇਰੀ ਨਾਲ ਬੋਲਣ ਦੀ ਸ਼ਕਤੀ</w:t>
      </w:r>
    </w:p>
    <w:p w14:paraId="28611350" w14:textId="77777777" w:rsidR="00F90BDC" w:rsidRDefault="00F90BDC"/>
    <w:p w14:paraId="2F2EAF71" w14:textId="77777777" w:rsidR="00F90BDC" w:rsidRDefault="00F90BDC">
      <w:r xmlns:w="http://schemas.openxmlformats.org/wordprocessingml/2006/main">
        <w:t xml:space="preserve">2) ਪਰਮਾਤਮਾ ਦੀ ਕਿਰਪਾ ਦੇ ਚਮਤਕਾਰ</w:t>
      </w:r>
    </w:p>
    <w:p w14:paraId="2D0D518D" w14:textId="77777777" w:rsidR="00F90BDC" w:rsidRDefault="00F90BDC"/>
    <w:p w14:paraId="72FE5D58" w14:textId="77777777" w:rsidR="00F90BDC" w:rsidRDefault="00F90BDC">
      <w:r xmlns:w="http://schemas.openxmlformats.org/wordprocessingml/2006/main">
        <w:t xml:space="preserve">1) ਰੋਮੀਆਂ 10:14-15 - "ਫਿਰ ਉਹ ਉਸ ਨੂੰ ਕਿਵੇਂ ਪੁਕਾਰਨਗੇ ਜਿਸ ਵਿੱਚ ਉਨ੍ਹਾਂ ਨੇ ਵਿਸ਼ਵਾਸ ਨਹੀਂ ਕੀਤਾ ਹੈ? ਅਤੇ ਉਹ ਉਸ ਵਿੱਚ ਵਿਸ਼ਵਾਸ ਕਿਵੇਂ ਕਰਨਗੇ ਜਿਸ ਬਾਰੇ ਉਨ੍ਹਾਂ ਨੇ ਕਦੇ ਨਹੀਂ ਸੁਣਿਆ ਹੈ? ਅਤੇ ਉਹ ਬਿਨਾਂ ਕਿਸੇ ਪ੍ਰਚਾਰ ਦੇ ਕਿਵੇਂ ਸੁਣਨਗੇ? ਅਤੇ ਜਦੋਂ ਤੱਕ ਉਨ੍ਹਾਂ ਨੂੰ ਨਹੀਂ ਭੇਜਿਆ ਜਾਂਦਾ, ਉਹ ਪ੍ਰਚਾਰ ਕਿਵੇਂ ਕਰਨਗੇ?"</w:t>
      </w:r>
    </w:p>
    <w:p w14:paraId="234FF1FB" w14:textId="77777777" w:rsidR="00F90BDC" w:rsidRDefault="00F90BDC"/>
    <w:p w14:paraId="4D02EB25" w14:textId="77777777" w:rsidR="00F90BDC" w:rsidRDefault="00F90BDC">
      <w:r xmlns:w="http://schemas.openxmlformats.org/wordprocessingml/2006/main">
        <w:t xml:space="preserve">2) ਮੱਤੀ 17:20 - "ਉਸ ਨੇ ਉਨ੍ਹਾਂ ਨੂੰ ਕਿਹਾ, "ਤੁਹਾਡੇ ਥੋੜੇ ਵਿਸ਼ਵਾਸ ਦੇ ਕਾਰਨ, ਮੈਂ ਤੁਹਾਨੂੰ ਸੱਚ ਆਖਦਾ ਹਾਂ, ਜੇ ਤੁਹਾਡੇ ਕੋਲ ਰਾਈ ਦੇ ਦਾਣੇ ਵਰਗਾ ਵਿਸ਼ਵਾਸ ਹੈ, ਤਾਂ ਤੁਸੀਂ ਇਸ ਪਹਾੜ ਨੂੰ ਕਹੋਗੇ, 'ਇਥੋਂ ਚਲੇ ਜਾਓ। ਉੱਥੇ, 'ਅਤੇ ਇਹ </w:t>
      </w:r>
      <w:r xmlns:w="http://schemas.openxmlformats.org/wordprocessingml/2006/main">
        <w:lastRenderedPageBreak xmlns:w="http://schemas.openxmlformats.org/wordprocessingml/2006/main"/>
      </w:r>
      <w:r xmlns:w="http://schemas.openxmlformats.org/wordprocessingml/2006/main">
        <w:t xml:space="preserve">ਚਲੇ ਜਾਵੇਗਾ, ਅਤੇ ਤੁਹਾਡੇ ਲਈ ਕੁਝ ਵੀ ਅਸੰਭਵ ਨਹੀਂ ਹੋਵੇਗਾ।</w:t>
      </w:r>
    </w:p>
    <w:p w14:paraId="0403D6CB" w14:textId="77777777" w:rsidR="00F90BDC" w:rsidRDefault="00F90BDC"/>
    <w:p w14:paraId="2253CFE3" w14:textId="77777777" w:rsidR="00F90BDC" w:rsidRDefault="00F90BDC">
      <w:r xmlns:w="http://schemas.openxmlformats.org/wordprocessingml/2006/main">
        <w:t xml:space="preserve">ਰਸੂਲਾਂ ਦੇ ਕਰਤੱਬ 14:4 ਪਰ ਸ਼ਹਿਰ ਦੀ ਭੀੜ ਵੰਡੀ ਗਈ: ਅਤੇ ਕੁਝ ਯਹੂਦੀਆਂ ਦੇ ਨਾਲ ਅਤੇ ਕੁਝ ਰਸੂਲਾਂ ਵਿੱਚ ਵੰਡੀ ਗਈ।</w:t>
      </w:r>
    </w:p>
    <w:p w14:paraId="045AFC67" w14:textId="77777777" w:rsidR="00F90BDC" w:rsidRDefault="00F90BDC"/>
    <w:p w14:paraId="3191B317" w14:textId="77777777" w:rsidR="00F90BDC" w:rsidRDefault="00F90BDC">
      <w:r xmlns:w="http://schemas.openxmlformats.org/wordprocessingml/2006/main">
        <w:t xml:space="preserve">ਇਹ ਸ਼ਹਿਰ ਉਨ੍ਹਾਂ ਲੋਕਾਂ ਵਿਚਕਾਰ ਵੰਡਿਆ ਗਿਆ ਸੀ ਜੋ ਯਹੂਦੀਆਂ ਦੇ ਨਾਲ ਸਨ ਅਤੇ ਜੋ ਰਸੂਲਾਂ ਦੇ ਨਾਲ ਸਨ।</w:t>
      </w:r>
    </w:p>
    <w:p w14:paraId="3D90519F" w14:textId="77777777" w:rsidR="00F90BDC" w:rsidRDefault="00F90BDC"/>
    <w:p w14:paraId="6498198D" w14:textId="77777777" w:rsidR="00F90BDC" w:rsidRDefault="00F90BDC">
      <w:r xmlns:w="http://schemas.openxmlformats.org/wordprocessingml/2006/main">
        <w:t xml:space="preserve">1. ਵੰਡ ਦੇ ਚਿਹਰੇ ਵਿੱਚ ਲਗਨ ਦੀ ਸ਼ਕਤੀ</w:t>
      </w:r>
    </w:p>
    <w:p w14:paraId="3A19196E" w14:textId="77777777" w:rsidR="00F90BDC" w:rsidRDefault="00F90BDC"/>
    <w:p w14:paraId="6FF15751" w14:textId="77777777" w:rsidR="00F90BDC" w:rsidRDefault="00F90BDC">
      <w:r xmlns:w="http://schemas.openxmlformats.org/wordprocessingml/2006/main">
        <w:t xml:space="preserve">2. ਵਿਰੋਧ ਦੇ ਬਾਵਜੂਦ ਸਾਡੇ ਵਿਸ਼ਵਾਸ ਵਿੱਚ ਦ੍ਰਿੜ੍ਹ ਰਹਿਣ ਦੀ ਲੋੜ</w:t>
      </w:r>
    </w:p>
    <w:p w14:paraId="18AFADC6" w14:textId="77777777" w:rsidR="00F90BDC" w:rsidRDefault="00F90BDC"/>
    <w:p w14:paraId="26AA3569" w14:textId="77777777" w:rsidR="00F90BDC" w:rsidRDefault="00F90BDC">
      <w:r xmlns:w="http://schemas.openxmlformats.org/wordprocessingml/2006/main">
        <w:t xml:space="preserve">1. ਅਫ਼ਸੀਆਂ 6:10-20 - ਪਰਮੇਸ਼ੁਰ ਦੇ ਸਾਰੇ ਸ਼ਸਤ੍ਰ ਬਸਤ੍ਰ ਪਹਿਨ ਲਓ ਤਾਂ ਜੋ ਤੁਸੀਂ ਸ਼ੈਤਾਨ ਦੀਆਂ ਚਾਲਾਂ ਦਾ ਸਾਹਮਣਾ ਕਰਨ ਦੇ ਯੋਗ ਹੋ ਸਕੋ।</w:t>
      </w:r>
    </w:p>
    <w:p w14:paraId="6ACFC4A0" w14:textId="77777777" w:rsidR="00F90BDC" w:rsidRDefault="00F90BDC"/>
    <w:p w14:paraId="3FB712E7" w14:textId="77777777" w:rsidR="00F90BDC" w:rsidRDefault="00F90BDC">
      <w:r xmlns:w="http://schemas.openxmlformats.org/wordprocessingml/2006/main">
        <w:t xml:space="preserve">2. ਯਾਕੂਬ 1:2-4 - ਮੇਰੇ ਭਰਾਵੋ, ਜਦੋਂ ਵੀ ਤੁਸੀਂ ਕਈ ਕਿਸਮਾਂ ਦੀਆਂ ਅਜ਼ਮਾਇਸ਼ਾਂ ਦਾ ਸਾਮ੍ਹਣਾ ਕਰਦੇ ਹੋ ਤਾਂ ਇਸ ਨੂੰ ਸ਼ੁੱਧ ਅਨੰਦ ਸਮਝੋ, ਕਿਉਂਕਿ ਤੁਸੀਂ ਜਾਣਦੇ ਹੋ ਕਿ ਤੁਹਾਡੇ ਵਿਸ਼ਵਾਸ ਦੀ ਪਰੀਖਿਆ ਧੀਰਜ ਪੈਦਾ ਕਰਦੀ ਹੈ।</w:t>
      </w:r>
    </w:p>
    <w:p w14:paraId="6D5D0D98" w14:textId="77777777" w:rsidR="00F90BDC" w:rsidRDefault="00F90BDC"/>
    <w:p w14:paraId="25DF6CB8" w14:textId="77777777" w:rsidR="00F90BDC" w:rsidRDefault="00F90BDC">
      <w:r xmlns:w="http://schemas.openxmlformats.org/wordprocessingml/2006/main">
        <w:t xml:space="preserve">ਰਸੂਲਾਂ ਦੇ ਕਰਤੱਬ 14:5 ਅਤੇ ਜਦੋਂ ਗ਼ੈਰ-ਯਹੂਦੀ ਅਤੇ ਯਹੂਦੀਆਂ ਨੇ ਉਨ੍ਹਾਂ ਦੇ ਹਾਕਮਾਂ ਨਾਲ ਹਮਲਾ ਕੀਤਾ, ਤਾਂ ਜੋ ਉਨ੍ਹਾਂ ਨੂੰ ਬੇਵਕੂਫੀ ਨਾਲ ਵਰਤਣ ਅਤੇ ਉਨ੍ਹਾਂ ਨੂੰ ਪਥਰਾਅ ਕਰਨ।</w:t>
      </w:r>
    </w:p>
    <w:p w14:paraId="075A82EC" w14:textId="77777777" w:rsidR="00F90BDC" w:rsidRDefault="00F90BDC"/>
    <w:p w14:paraId="365D546D" w14:textId="77777777" w:rsidR="00F90BDC" w:rsidRDefault="00F90BDC">
      <w:r xmlns:w="http://schemas.openxmlformats.org/wordprocessingml/2006/main">
        <w:t xml:space="preserve">ਗ਼ੈਰ-ਯਹੂਦੀ ਅਤੇ ਯਹੂਦੀਆਂ ਨੇ ਆਪਣੇ ਸ਼ਾਸਕਾਂ ਨਾਲ ਮਿਲ ਕੇ ਪੌਲੁਸ ਅਤੇ ਬਰਨਬਾਸ ਰਸੂਲਾਂ ਨਾਲ ਬਦਸਲੂਕੀ ਕਰਨ ਅਤੇ ਪੱਥਰ ਮਾਰਨ ਦੀ ਕੋਸ਼ਿਸ਼ ਕੀਤੀ।</w:t>
      </w:r>
    </w:p>
    <w:p w14:paraId="357CB862" w14:textId="77777777" w:rsidR="00F90BDC" w:rsidRDefault="00F90BDC"/>
    <w:p w14:paraId="0CBA58D4" w14:textId="77777777" w:rsidR="00F90BDC" w:rsidRDefault="00F90BDC">
      <w:r xmlns:w="http://schemas.openxmlformats.org/wordprocessingml/2006/main">
        <w:t xml:space="preserve">1. ਜ਼ੁਲਮ ਦੇ ਸਾਮ੍ਹਣੇ ਦ੍ਰਿੜ੍ਹ ਰਹਿਣਾ</w:t>
      </w:r>
    </w:p>
    <w:p w14:paraId="63EE6C98" w14:textId="77777777" w:rsidR="00F90BDC" w:rsidRDefault="00F90BDC"/>
    <w:p w14:paraId="4CC8EA2B" w14:textId="77777777" w:rsidR="00F90BDC" w:rsidRDefault="00F90BDC">
      <w:r xmlns:w="http://schemas.openxmlformats.org/wordprocessingml/2006/main">
        <w:t xml:space="preserve">2. ਔਖੇ ਸਮਿਆਂ ਵਿੱਚ ਵਿਸ਼ਵਾਸ ਦੀ ਸ਼ਕਤੀ</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ਇਬਰਾਨੀਆਂ 11:24-27 - ਵਿਸ਼ਵਾਸ ਦੁਆਰਾ, ਮੂਸਾ, ਜਦੋਂ ਉਹ ਸਾਲਾਂ ਦਾ ਸੀ, ਨੇ ਫ਼ਿਰਊਨ ਦੀ ਧੀ ਦਾ ਪੁੱਤਰ ਕਹਾਉਣ ਤੋਂ ਇਨਕਾਰ ਕਰ ਦਿੱਤਾ; ਇੱਕ ਰੁੱਤ ਲਈ ਪਾਪ ਦੇ ਸੁਖ ਭੋਗਣ ਦੀ ਬਜਾਏ, ਪਰਮੇਸ਼ੁਰ ਦੇ ਲੋਕਾਂ ਨਾਲ ਦੁੱਖ ਝੱਲਣਾ ਚੁਣਨਾ.</w:t>
      </w:r>
    </w:p>
    <w:p w14:paraId="6B551860" w14:textId="77777777" w:rsidR="00F90BDC" w:rsidRDefault="00F90BDC"/>
    <w:p w14:paraId="3A950A85" w14:textId="77777777" w:rsidR="00F90BDC" w:rsidRDefault="00F90BDC">
      <w:r xmlns:w="http://schemas.openxmlformats.org/wordprocessingml/2006/main">
        <w:t xml:space="preserve">2. ਰੋਮੀਆਂ 8:31-39 - ਫਿਰ ਅਸੀਂ ਇਨ੍ਹਾਂ ਗੱਲਾਂ ਬਾਰੇ ਕੀ ਕਹੀਏ? ਜੇ ਰੱਬ ਸਾਡੇ ਲਈ ਹੈ, ਤਾਂ ਸਾਡੇ ਵਿਰੁੱਧ ਕੌਣ ਹੋ ਸਕਦਾ ਹੈ?</w:t>
      </w:r>
    </w:p>
    <w:p w14:paraId="02C15CAC" w14:textId="77777777" w:rsidR="00F90BDC" w:rsidRDefault="00F90BDC"/>
    <w:p w14:paraId="4F0CE97B" w14:textId="77777777" w:rsidR="00F90BDC" w:rsidRDefault="00F90BDC">
      <w:r xmlns:w="http://schemas.openxmlformats.org/wordprocessingml/2006/main">
        <w:t xml:space="preserve">ਰਸੂਲਾਂ ਦੇ ਕਰਤੱਬ 14:6 ਉਹ ਇਸ ਤੋਂ ਜਾਣੂ ਸਨ, ਅਤੇ ਲੁਸਤ੍ਰਾ ਅਤੇ ਦਰਬੇ ਨੂੰ, ਲੁਕਾਓਨੀਆ ਦੇ ਸ਼ਹਿਰਾਂ ਵਿੱਚ, ਅਤੇ ਆਲੇ-ਦੁਆਲੇ ਦੇ ਇਲਾਕੇ ਵਿੱਚ ਭੱਜ ਗਏ।</w:t>
      </w:r>
    </w:p>
    <w:p w14:paraId="3D65F9F7" w14:textId="77777777" w:rsidR="00F90BDC" w:rsidRDefault="00F90BDC"/>
    <w:p w14:paraId="0C3340E4" w14:textId="77777777" w:rsidR="00F90BDC" w:rsidRDefault="00F90BDC">
      <w:r xmlns:w="http://schemas.openxmlformats.org/wordprocessingml/2006/main">
        <w:t xml:space="preserve">ਰਸੂਲਾਂ ਨੇ ਲੁਸਤ੍ਰਾ ਅਤੇ ਦਰਬੇ ਦੇ ਸ਼ਹਿਰਾਂ ਅਤੇ ਆਸ-ਪਾਸ ਦੇ ਇਲਾਕੇ ਵਿੱਚ ਖੁਸ਼ਖਬਰੀ ਫੈਲਾਈ।</w:t>
      </w:r>
    </w:p>
    <w:p w14:paraId="254D1B3C" w14:textId="77777777" w:rsidR="00F90BDC" w:rsidRDefault="00F90BDC"/>
    <w:p w14:paraId="1A1A8D50" w14:textId="77777777" w:rsidR="00F90BDC" w:rsidRDefault="00F90BDC">
      <w:r xmlns:w="http://schemas.openxmlformats.org/wordprocessingml/2006/main">
        <w:t xml:space="preserve">1. ਵਿਸ਼ਵਾਸ ਦੀ ਸ਼ਕਤੀ: ਰਸੂਲ ਇੰਜੀਲ ਨੂੰ ਕਿਵੇਂ ਫੈਲਾਉਂਦੇ ਹਨ</w:t>
      </w:r>
    </w:p>
    <w:p w14:paraId="07ABF89A" w14:textId="77777777" w:rsidR="00F90BDC" w:rsidRDefault="00F90BDC"/>
    <w:p w14:paraId="6B6CEACF" w14:textId="77777777" w:rsidR="00F90BDC" w:rsidRDefault="00F90BDC">
      <w:r xmlns:w="http://schemas.openxmlformats.org/wordprocessingml/2006/main">
        <w:t xml:space="preserve">2. ਦੂਜਿਆਂ ਨਾਲ ਸਾਡੀ ਨਿਹਚਾ ਸਾਂਝੀ ਕਰਨ ਦੀ ਮਹੱਤਤਾ</w:t>
      </w:r>
    </w:p>
    <w:p w14:paraId="4C78F040" w14:textId="77777777" w:rsidR="00F90BDC" w:rsidRDefault="00F90BDC"/>
    <w:p w14:paraId="56A59433" w14:textId="77777777" w:rsidR="00F90BDC" w:rsidRDefault="00F90BDC">
      <w:r xmlns:w="http://schemas.openxmlformats.org/wordprocessingml/2006/main">
        <w:t xml:space="preserve">1. ਰੋਮੀਆਂ 10:14-15 "ਫਿਰ ਉਹ ਉਸ ਨੂੰ ਕਿਵੇਂ ਪੁਕਾਰਨਗੇ ਜਿਸ ਵਿੱਚ ਉਨ੍ਹਾਂ ਨੇ ਵਿਸ਼ਵਾਸ ਨਹੀਂ ਕੀਤਾ ਹੈ? ਅਤੇ ਉਹ ਉਸ ਵਿੱਚ ਵਿਸ਼ਵਾਸ ਕਿਵੇਂ ਕਰਨਗੇ ਜਿਸ ਬਾਰੇ ਉਨ੍ਹਾਂ ਨੇ ਕਦੇ ਨਹੀਂ ਸੁਣਿਆ ਹੈ? ਅਤੇ ਉਹ ਬਿਨਾਂ ਕਿਸੇ ਪ੍ਰਚਾਰ ਦੇ ਕਿਵੇਂ ਸੁਣਨਗੇ? ਅਤੇ ਕਿਵੇਂ? ਕੀ ਉਹ ਉਦੋਂ ਤੱਕ ਪ੍ਰਚਾਰ ਕਰਨਗੇ ਜਦੋਂ ਤੱਕ ਉਨ੍ਹਾਂ ਨੂੰ ਨਹੀਂ ਭੇਜਿਆ ਜਾਂਦਾ?"</w:t>
      </w:r>
    </w:p>
    <w:p w14:paraId="29335746" w14:textId="77777777" w:rsidR="00F90BDC" w:rsidRDefault="00F90BDC"/>
    <w:p w14:paraId="31A7DDBD" w14:textId="77777777" w:rsidR="00F90BDC" w:rsidRDefault="00F90BDC">
      <w:r xmlns:w="http://schemas.openxmlformats.org/wordprocessingml/2006/main">
        <w:t xml:space="preserve">2. ਮੱਤੀ 28:19-20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ਮੈਂ ਉਮਰ ਦੇ ਅੰਤ ਤੱਕ ਹਮੇਸ਼ਾ ਤੁਹਾਡੇ ਨਾਲ ਹਾਂ।"</w:t>
      </w:r>
    </w:p>
    <w:p w14:paraId="0FF2762D" w14:textId="77777777" w:rsidR="00F90BDC" w:rsidRDefault="00F90BDC"/>
    <w:p w14:paraId="63AC6002" w14:textId="77777777" w:rsidR="00F90BDC" w:rsidRDefault="00F90BDC">
      <w:r xmlns:w="http://schemas.openxmlformats.org/wordprocessingml/2006/main">
        <w:t xml:space="preserve">ਰਸੂਲਾਂ ਦੇ ਕਰਤੱਬ 14:7 ਅਤੇ ਉੱਥੇ ਉਨ੍ਹਾਂ ਨੇ ਖੁਸ਼ਖਬਰੀ ਦਾ ਪ੍ਰਚਾਰ ਕੀਤਾ।</w:t>
      </w:r>
    </w:p>
    <w:p w14:paraId="66EC0763" w14:textId="77777777" w:rsidR="00F90BDC" w:rsidRDefault="00F90BDC"/>
    <w:p w14:paraId="07E458EE" w14:textId="77777777" w:rsidR="00F90BDC" w:rsidRDefault="00F90BDC">
      <w:r xmlns:w="http://schemas.openxmlformats.org/wordprocessingml/2006/main">
        <w:t xml:space="preserve">ਪੌਲੁਸ ਅਤੇ ਬਰਨਬਾਸ ਨੇ ਲੁਸਤ੍ਰਾ ਵਿੱਚ ਖੁਸ਼ਖਬਰੀ ਦਾ ਪ੍ਰਚਾਰ ਕੀਤਾ।</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ਨਾ ਡਰੋ, ਕਿਉਂਕਿ ਪਰਮੇਸ਼ੁਰ ਸਾਡੇ ਨਾਲ ਹੈ - ਯਸਾਯਾਹ 41:10</w:t>
      </w:r>
    </w:p>
    <w:p w14:paraId="19334323" w14:textId="77777777" w:rsidR="00F90BDC" w:rsidRDefault="00F90BDC"/>
    <w:p w14:paraId="5EA36536" w14:textId="77777777" w:rsidR="00F90BDC" w:rsidRDefault="00F90BDC">
      <w:r xmlns:w="http://schemas.openxmlformats.org/wordprocessingml/2006/main">
        <w:t xml:space="preserve">2. ਪ੍ਰਭੂ ਯਿਸੂ ਵਿੱਚ ਵਿਸ਼ਵਾਸ ਕਰੋ ਅਤੇ ਤੁਸੀਂ ਬਚਾਏ ਜਾਵੋਗੇ - ਰਸੂਲਾਂ ਦੇ ਕਰਤੱਬ 16:30-31</w:t>
      </w:r>
    </w:p>
    <w:p w14:paraId="3D6EBE1B" w14:textId="77777777" w:rsidR="00F90BDC" w:rsidRDefault="00F90BDC"/>
    <w:p w14:paraId="5C7FE474" w14:textId="77777777" w:rsidR="00F90BDC" w:rsidRDefault="00F90BDC">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14:paraId="316C1D65" w14:textId="77777777" w:rsidR="00F90BDC" w:rsidRDefault="00F90BDC"/>
    <w:p w14:paraId="1BB06AB5" w14:textId="77777777" w:rsidR="00F90BDC" w:rsidRDefault="00F90BDC">
      <w:r xmlns:w="http://schemas.openxmlformats.org/wordprocessingml/2006/main">
        <w:t xml:space="preserve">2. ਰਸੂਲਾਂ ਦੇ ਕਰਤੱਬ 16:30-31 - "ਫਿਰ ਉਹ ਉਨ੍ਹਾਂ ਨੂੰ ਬਾਹਰ ਲਿਆਇਆ ਅਤੇ ਕਿਹਾ, "ਸ਼੍ਰੀਮਾਨੋ, ਮੈਨੂੰ ਬਚਾਏ ਜਾਣ ਲਈ ਕੀ ਕਰਨਾ ਚਾਹੀਦਾ ਹੈ?" ਅਤੇ ਉਨ੍ਹਾਂ ਨੇ ਕਿਹਾ, "ਪ੍ਰਭੂ ਯਿਸੂ ਵਿੱਚ ਵਿਸ਼ਵਾਸ ਕਰੋ, ਅਤੇ ਤੁਸੀਂ ਅਤੇ ਤੁਹਾਡੇ ਘਰਾਣੇ ਨੂੰ ਬਚਾ ਲਿਆ ਜਾਵੇਗਾ।"</w:t>
      </w:r>
    </w:p>
    <w:p w14:paraId="59FA7260" w14:textId="77777777" w:rsidR="00F90BDC" w:rsidRDefault="00F90BDC"/>
    <w:p w14:paraId="7802B7CB" w14:textId="77777777" w:rsidR="00F90BDC" w:rsidRDefault="00F90BDC">
      <w:r xmlns:w="http://schemas.openxmlformats.org/wordprocessingml/2006/main">
        <w:t xml:space="preserve">ਰਸੂਲਾਂ ਦੇ ਕਰਤੱਬ 14:8 ਅਤੇ ਲੁਸਤ੍ਰਾ ਵਿੱਚ ਇੱਕ ਮਨੁੱਖ ਬੈਠਾ ਸੀ, ਜੋ ਆਪਣੇ ਪੈਰਾਂ ਵਿੱਚ ਨਿਰਬਲ ਸੀ, ਉਹ ਆਪਣੀ ਮਾਂ ਦੀ ਕੁੱਖ ਤੋਂ ਲੰਗੜਾ ਸੀ, ਜੋ ਕਦੇ ਤੁਰਿਆ ਨਹੀਂ ਸੀ।</w:t>
      </w:r>
    </w:p>
    <w:p w14:paraId="1B51EEAB" w14:textId="77777777" w:rsidR="00F90BDC" w:rsidRDefault="00F90BDC"/>
    <w:p w14:paraId="313DDCC8" w14:textId="77777777" w:rsidR="00F90BDC" w:rsidRDefault="00F90BDC">
      <w:r xmlns:w="http://schemas.openxmlformats.org/wordprocessingml/2006/main">
        <w:t xml:space="preserve">ਲੁਸਤ੍ਰਾ ਵਿਚ ਇਕ ਆਦਮੀ ਜਨਮ ਤੋਂ ਹੀ ਅਪਾਹਜ ਸੀ ਅਤੇ ਕਦੇ ਤੁਰਿਆ ਨਹੀਂ ਸੀ।</w:t>
      </w:r>
    </w:p>
    <w:p w14:paraId="2D4BA326" w14:textId="77777777" w:rsidR="00F90BDC" w:rsidRDefault="00F90BDC"/>
    <w:p w14:paraId="49BEAF03" w14:textId="77777777" w:rsidR="00F90BDC" w:rsidRDefault="00F90BDC">
      <w:r xmlns:w="http://schemas.openxmlformats.org/wordprocessingml/2006/main">
        <w:t xml:space="preserve">1. ਵਿਸ਼ਵਾਸ ਦੀ ਸ਼ਕਤੀ: ਪ੍ਰਮਾਤਮਾ ਸਾਡੇ ਜੀਵਨ ਨੂੰ ਕਿਵੇਂ ਬਦਲ ਸਕਦਾ ਹੈ</w:t>
      </w:r>
    </w:p>
    <w:p w14:paraId="334CE77F" w14:textId="77777777" w:rsidR="00F90BDC" w:rsidRDefault="00F90BDC"/>
    <w:p w14:paraId="2859D213" w14:textId="77777777" w:rsidR="00F90BDC" w:rsidRDefault="00F90BDC">
      <w:r xmlns:w="http://schemas.openxmlformats.org/wordprocessingml/2006/main">
        <w:t xml:space="preserve">2. ਮੁਸ਼ਕਲਾਂ 'ਤੇ ਕਾਬੂ ਪਾਉਣਾ: ਜਦੋਂ ਜ਼ਿੰਦਗੀ ਔਖੀ ਹੋ ਜਾਂਦੀ ਹੈ, ਤਾਂ ਅੱਗੇ ਵਧਦੇ ਰਹੋ</w:t>
      </w:r>
    </w:p>
    <w:p w14:paraId="18DCDBB3" w14:textId="77777777" w:rsidR="00F90BDC" w:rsidRDefault="00F90BDC"/>
    <w:p w14:paraId="6BE52FBA" w14:textId="77777777" w:rsidR="00F90BDC" w:rsidRDefault="00F90BDC">
      <w:r xmlns:w="http://schemas.openxmlformats.org/wordprocessingml/2006/main">
        <w:t xml:space="preserve">1. ਯਿਰਮਿਯਾਹ 29:11 - "ਕਿਉਂਕਿ ਮੈਂ ਜਾਣਦਾ ਹਾਂ ਕਿ ਮੇਰੇ ਕੋਲ ਤੁਹਾਡੇ ਲਈ ਕੀ ਯੋਜਨਾਵਾਂ ਹਨ," ਪ੍ਰਭੂ ਨੇ ਐਲਾਨ ਕੀਤਾ, "ਤੁਹਾਨੂੰ ਖੁਸ਼ਹਾਲ ਕਰਨ ਦੀਆਂ ਯੋਜਨਾਵਾਂ ਹਨ ਅਤੇ ਤੁਹਾਨੂੰ ਨੁਕਸਾਨ ਨਹੀਂ ਪਹੁੰਚਾਉਣ ਲਈ, ਤੁਹਾਨੂੰ ਉਮੀਦ ਅਤੇ ਭਵਿੱਖ ਦੇਣ ਦੀਆਂ ਯੋਜਨਾਵਾਂ ਹਨ।"</w:t>
      </w:r>
    </w:p>
    <w:p w14:paraId="5264DA45" w14:textId="77777777" w:rsidR="00F90BDC" w:rsidRDefault="00F90BDC"/>
    <w:p w14:paraId="021671E5" w14:textId="77777777" w:rsidR="00F90BDC" w:rsidRDefault="00F90BDC">
      <w:r xmlns:w="http://schemas.openxmlformats.org/wordprocessingml/2006/main">
        <w:t xml:space="preserve">2. ਫਿਲਪੀਆਂ 4:13 - "ਮੈਂ ਮਸੀਹ ਦੁਆਰਾ ਸਭ ਕੁਝ ਕਰ ਸਕਦਾ ਹਾਂ ਜੋ ਮੈਨੂੰ ਤਾਕਤ ਦਿੰਦਾ ਹੈ।"</w:t>
      </w:r>
    </w:p>
    <w:p w14:paraId="321C1617" w14:textId="77777777" w:rsidR="00F90BDC" w:rsidRDefault="00F90BDC"/>
    <w:p w14:paraId="7A883729" w14:textId="77777777" w:rsidR="00F90BDC" w:rsidRDefault="00F90BDC">
      <w:r xmlns:w="http://schemas.openxmlformats.org/wordprocessingml/2006/main">
        <w:t xml:space="preserve">ਰਸੂਲਾਂ ਦੇ ਕਰਤੱਬ 14:9 ਉਸੇ ਨੇ ਪੌਲੁਸ ਨੂੰ ਬੋਲਦਿਆਂ ਸੁਣਿਆ: ਜਿਸ ਨੇ ਉਸ ਨੂੰ ਦ੍ਰਿੜ੍ਹਤਾ ਨਾਲ ਦੇਖਿਆ ਅਤੇ ਸਮਝਿਆ ਕਿ ਉਸ ਨੂੰ ਚੰਗਾ ਕਰਨ ਲਈ ਵਿਸ਼ਵਾਸ ਹੈ।</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ਉਸ ਆਦਮੀ ਨੇ ਪੌਲੁਸ ਨੂੰ ਬੋਲਦਿਆਂ ਸੁਣਿਆ ਅਤੇ ਦੇਖਿਆ ਕਿ ਉਸਨੂੰ ਚੰਗਾ ਕਰਨ ਦੀ ਨਿਹਚਾ ਸੀ।</w:t>
      </w:r>
    </w:p>
    <w:p w14:paraId="2CC00761" w14:textId="77777777" w:rsidR="00F90BDC" w:rsidRDefault="00F90BDC"/>
    <w:p w14:paraId="5DE7E7EF" w14:textId="77777777" w:rsidR="00F90BDC" w:rsidRDefault="00F90BDC">
      <w:r xmlns:w="http://schemas.openxmlformats.org/wordprocessingml/2006/main">
        <w:t xml:space="preserve">1. ਵਿਸ਼ਵਾਸ ਇਲਾਜ ਦੀ ਨੀਂਹ ਹੈ।</w:t>
      </w:r>
    </w:p>
    <w:p w14:paraId="24B9918B" w14:textId="77777777" w:rsidR="00F90BDC" w:rsidRDefault="00F90BDC"/>
    <w:p w14:paraId="7E11538A" w14:textId="77777777" w:rsidR="00F90BDC" w:rsidRDefault="00F90BDC">
      <w:r xmlns:w="http://schemas.openxmlformats.org/wordprocessingml/2006/main">
        <w:t xml:space="preserve">2. ਪ੍ਰਮਾਤਮਾ ਦੀ ਸ਼ਕਤੀ ਵਿੱਚ ਵਿਸ਼ਵਾਸ ਕਰੋ ਅਤੇ ਚੰਗਾ ਹੋਵੋ।</w:t>
      </w:r>
    </w:p>
    <w:p w14:paraId="79BED15C" w14:textId="77777777" w:rsidR="00F90BDC" w:rsidRDefault="00F90BDC"/>
    <w:p w14:paraId="2872BCEC" w14:textId="77777777" w:rsidR="00F90BDC" w:rsidRDefault="00F90BDC">
      <w:r xmlns:w="http://schemas.openxmlformats.org/wordprocessingml/2006/main">
        <w:t xml:space="preserve">1. ਇਬਰਾਨੀਆਂ 11: 1 "ਹੁਣ ਵਿਸ਼ਵਾਸ ਉਨ੍ਹਾਂ ਚੀਜ਼ਾਂ ਦਾ ਭਰੋਸਾ ਹੈ ਜਿਨ੍ਹਾਂ ਦੀ ਉਮੀਦ ਕੀਤੀ ਜਾਂਦੀ ਹੈ, ਨਾ ਵੇਖੀਆਂ ਗਈਆਂ ਚੀਜ਼ਾਂ ਦਾ ਵਿਸ਼ਵਾਸ."</w:t>
      </w:r>
    </w:p>
    <w:p w14:paraId="54C65F02" w14:textId="77777777" w:rsidR="00F90BDC" w:rsidRDefault="00F90BDC"/>
    <w:p w14:paraId="5937AF2F" w14:textId="77777777" w:rsidR="00F90BDC" w:rsidRDefault="00F90BDC">
      <w:r xmlns:w="http://schemas.openxmlformats.org/wordprocessingml/2006/main">
        <w:t xml:space="preserve">2. ਯਾਕੂਬ 5:14-15 “ਕੀ ਤੁਹਾਡੇ ਵਿੱਚੋਂ ਕੋਈ ਬਿਮਾਰ ਹੈ? ਉਸਨੂੰ ਕਲੀਸਿਯਾ ਦੇ ਬਜ਼ੁਰਗਾਂ ਨੂੰ ਬੁਲਾਉਣ ਦਿਓ, ਅਤੇ ਉਹ ਉਸਨੂੰ ਪ੍ਰਭੂ ਦੇ ਨਾਮ ਵਿੱਚ ਤੇਲ ਨਾਲ ਮਸਹ ਕਰਕੇ ਉਸਦੇ ਲਈ ਪ੍ਰਾਰਥਨਾ ਕਰਨ ਦਿਓ। ਅਤੇ ਵਿਸ਼ਵਾਸ ਦੀ ਪ੍ਰਾਰਥਨਾ ਬਿਮਾਰ ਨੂੰ ਬਚਾਵੇਗੀ, ਅਤੇ ਪ੍ਰਭੂ ਉਸਨੂੰ ਉਠਾਏਗਾ. ਅਤੇ ਜੇਕਰ ਉਸਨੇ ਪਾਪ ਕੀਤੇ ਹਨ, ਤਾਂ ਉਸਨੂੰ ਮਾਫ਼ ਕੀਤਾ ਜਾਵੇਗਾ।”</w:t>
      </w:r>
    </w:p>
    <w:p w14:paraId="484887A6" w14:textId="77777777" w:rsidR="00F90BDC" w:rsidRDefault="00F90BDC"/>
    <w:p w14:paraId="2188C286" w14:textId="77777777" w:rsidR="00F90BDC" w:rsidRDefault="00F90BDC">
      <w:r xmlns:w="http://schemas.openxmlformats.org/wordprocessingml/2006/main">
        <w:t xml:space="preserve">ਰਸੂਲਾਂ ਦੇ ਕਰਤੱਬ 14:10 ਉੱਚੀ ਅਵਾਜ਼ ਵਿੱਚ ਆਖਿਆ, ਆਪਣੇ ਪੈਰਾਂ ਉੱਤੇ ਸਿੱਧਾ ਖਲੋ। ਅਤੇ ਉਹ ਛਾਲ ਮਾਰ ਕੇ ਤੁਰ ਪਿਆ।</w:t>
      </w:r>
    </w:p>
    <w:p w14:paraId="169B52A4" w14:textId="77777777" w:rsidR="00F90BDC" w:rsidRDefault="00F90BDC"/>
    <w:p w14:paraId="5FBE2DC0" w14:textId="77777777" w:rsidR="00F90BDC" w:rsidRDefault="00F90BDC">
      <w:r xmlns:w="http://schemas.openxmlformats.org/wordprocessingml/2006/main">
        <w:t xml:space="preserve">ਪੌਲੁਸ ਰਸੂਲ ਨੇ ਇਕ ਲੰਗੜੇ ਆਦਮੀ ਨੂੰ ਚੰਗਾ ਕੀਤਾ, ਜਿਸ ਕਾਰਨ ਉਹ ਖੜ੍ਹਾ ਹੋ ਗਿਆ ਅਤੇ ਤੁਰ ਪਿਆ।</w:t>
      </w:r>
    </w:p>
    <w:p w14:paraId="1DEE063A" w14:textId="77777777" w:rsidR="00F90BDC" w:rsidRDefault="00F90BDC"/>
    <w:p w14:paraId="4F71B2FD" w14:textId="77777777" w:rsidR="00F90BDC" w:rsidRDefault="00F90BDC">
      <w:r xmlns:w="http://schemas.openxmlformats.org/wordprocessingml/2006/main">
        <w:t xml:space="preserve">1. ਰੱਬ ਸ਼ਕਤੀਸ਼ਾਲੀ ਹੈ ਅਤੇ ਸਾਨੂੰ ਸਰੀਰਕ ਬਿਮਾਰੀਆਂ ਤੋਂ ਠੀਕ ਕਰ ਸਕਦਾ ਹੈ।</w:t>
      </w:r>
    </w:p>
    <w:p w14:paraId="57EC7E88" w14:textId="77777777" w:rsidR="00F90BDC" w:rsidRDefault="00F90BDC"/>
    <w:p w14:paraId="26BF1374" w14:textId="77777777" w:rsidR="00F90BDC" w:rsidRDefault="00F90BDC">
      <w:r xmlns:w="http://schemas.openxmlformats.org/wordprocessingml/2006/main">
        <w:t xml:space="preserve">2. ਇੱਥੋਂ ਤੱਕ ਕਿ ਜਦੋਂ ਪ੍ਰਤੀਤ ਹੋਣ ਯੋਗ ਮੁਸ਼ਕਲਾਂ ਦਾ ਸਾਮ੍ਹਣਾ ਕੀਤਾ ਜਾਂਦਾ ਹੈ, ਤਾਂ ਵੀ ਰੱਬ ਸਾਨੂੰ ਤਾਕਤ ਅਤੇ ਉਮੀਦ ਪ੍ਰਦਾਨ ਕਰਨ ਦੇ ਸਮਰੱਥ ਹੈ।</w:t>
      </w:r>
    </w:p>
    <w:p w14:paraId="0B5A2023" w14:textId="77777777" w:rsidR="00F90BDC" w:rsidRDefault="00F90BDC"/>
    <w:p w14:paraId="1B8F8DC6" w14:textId="77777777" w:rsidR="00F90BDC" w:rsidRDefault="00F90BDC">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14:paraId="6D3E9B1A" w14:textId="77777777" w:rsidR="00F90BDC" w:rsidRDefault="00F90BDC"/>
    <w:p w14:paraId="15D11ACD" w14:textId="77777777" w:rsidR="00F90BDC" w:rsidRDefault="00F90BDC">
      <w:r xmlns:w="http://schemas.openxmlformats.org/wordprocessingml/2006/main">
        <w:t xml:space="preserve">2. ਮੱਤੀ 11:28-30 - "ਹੇ ਸਾਰੇ ਮਿਹਨਤੀ ਅਤੇ ਭਾਰੇ ਬੋਝ ਵਾਲੇ ਲੋਕੋ, ਮੇਰੇ ਕੋਲ ਆਓ ਅਤੇ ਮੈਂ ਤੁਹਾਨੂੰ ਅਰਾਮ ਦਿਆਂਗਾ। ਮੇਰਾ ਜੂਲਾ ਆਪਣੇ ਉੱਤੇ ਲਓ ਅਤੇ ਮੇਰੇ ਤੋਂ ਸਿੱਖੋ; ਕਿਉਂਕਿ ਮੈਂ ਨਿਮਰ ਅਤੇ ਨਿਮਰ ਹਾਂ: ਅਤੇ ਤੁਸੀਂ ਆਪਣੀਆਂ ਰੂਹਾਂ ਨੂੰ ਅਰਾਮ ਪਾਓਗੇ। ਕਿਉਂਕਿ ਮੇਰਾ ਜੂਲਾ ਆਸਾਨ ਹੈ, ਅਤੇ ਮੇਰਾ ਬੋਝ ਹਲਕਾ ਹੈ।"</w:t>
      </w:r>
    </w:p>
    <w:p w14:paraId="11FDE2BF" w14:textId="77777777" w:rsidR="00F90BDC" w:rsidRDefault="00F90BDC"/>
    <w:p w14:paraId="53F07CAC" w14:textId="77777777" w:rsidR="00F90BDC" w:rsidRDefault="00F90BDC">
      <w:r xmlns:w="http://schemas.openxmlformats.org/wordprocessingml/2006/main">
        <w:t xml:space="preserve">ਰਸੂਲਾਂ ਦੇ ਕਰਤੱਬ 14:11 ਅਤੇ ਜਦੋਂ ਲੋਕਾਂ ਨੇ ਦੇਖਿਆ ਜੋ ਪੌਲੁਸ ਨੇ ਕੀਤਾ ਤਾਂ ਉਨ੍ਹਾਂ ਨੇ ਉੱਚੀ ਅਵਾਜ਼ ਨਾਲ ਲੁਕਾਓਨਿਯਾ ਦੀ ਬੋਲੀ ਵਿੱਚ ਆਖਿਆ, ਦੇਵਤੇ ਮਨੁੱਖਾਂ ਦੇ ਰੂਪ ਵਿੱਚ ਸਾਡੇ ਕੋਲ ਆਏ ਹਨ।</w:t>
      </w:r>
    </w:p>
    <w:p w14:paraId="4BEBB0AB" w14:textId="77777777" w:rsidR="00F90BDC" w:rsidRDefault="00F90BDC"/>
    <w:p w14:paraId="2BE57653" w14:textId="77777777" w:rsidR="00F90BDC" w:rsidRDefault="00F90BDC">
      <w:r xmlns:w="http://schemas.openxmlformats.org/wordprocessingml/2006/main">
        <w:t xml:space="preserve">ਲਾਇਕਾਓਨੀਆ ਦੇ ਲੋਕਾਂ ਨੇ ਪੌਲੁਸ ਨੂੰ ਬਹੁਤ ਸਾਰੇ ਚਮਤਕਾਰ ਕਰਦੇ ਦੇਖਿਆ ਅਤੇ ਵਿਸ਼ਵਾਸ ਕੀਤਾ ਕਿ ਦੇਵਤੇ ਮਨੁੱਖਾਂ ਦੇ ਰੂਪ ਵਿੱਚ ਉਨ੍ਹਾਂ ਕੋਲ ਆਏ ਸਨ।</w:t>
      </w:r>
    </w:p>
    <w:p w14:paraId="1CF91EB4" w14:textId="77777777" w:rsidR="00F90BDC" w:rsidRDefault="00F90BDC"/>
    <w:p w14:paraId="1C1B9CFC" w14:textId="77777777" w:rsidR="00F90BDC" w:rsidRDefault="00F90BDC">
      <w:r xmlns:w="http://schemas.openxmlformats.org/wordprocessingml/2006/main">
        <w:t xml:space="preserve">1. ਪਰਮੇਸ਼ੁਰ ਅਸਾਧਾਰਨ ਚੀਜ਼ਾਂ ਨੂੰ ਪੂਰਾ ਕਰਨ ਲਈ ਆਮ ਲੋਕਾਂ ਦੀ ਵਰਤੋਂ ਕਰਦਾ ਹੈ।</w:t>
      </w:r>
    </w:p>
    <w:p w14:paraId="6A622EDC" w14:textId="77777777" w:rsidR="00F90BDC" w:rsidRDefault="00F90BDC"/>
    <w:p w14:paraId="53AC9A6B" w14:textId="77777777" w:rsidR="00F90BDC" w:rsidRDefault="00F90BDC">
      <w:r xmlns:w="http://schemas.openxmlformats.org/wordprocessingml/2006/main">
        <w:t xml:space="preserve">2. ਸਾਨੂੰ ਪ੍ਰਮਾਤਮਾ ਦੀ ਸ਼ਕਤੀ ਅਤੇ ਸਾਡੇ ਦੁਆਰਾ ਜਾਣ ਦੀ ਉਸਦੀ ਯੋਗਤਾ ਨੂੰ ਕਦੇ ਨਹੀਂ ਭੁੱਲਣਾ ਚਾਹੀਦਾ ਹੈ।</w:t>
      </w:r>
    </w:p>
    <w:p w14:paraId="1FACD550" w14:textId="77777777" w:rsidR="00F90BDC" w:rsidRDefault="00F90BDC"/>
    <w:p w14:paraId="44801AC1" w14:textId="77777777" w:rsidR="00F90BDC" w:rsidRDefault="00F90BDC">
      <w:r xmlns:w="http://schemas.openxmlformats.org/wordprocessingml/2006/main">
        <w:t xml:space="preserve">1. ਯਸਾਯਾਹ 55:8-9 -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14:paraId="018F3CE7" w14:textId="77777777" w:rsidR="00F90BDC" w:rsidRDefault="00F90BDC"/>
    <w:p w14:paraId="6F2014C6" w14:textId="77777777" w:rsidR="00F90BDC" w:rsidRDefault="00F90BDC">
      <w:r xmlns:w="http://schemas.openxmlformats.org/wordprocessingml/2006/main">
        <w:t xml:space="preserve">2. ਲੂਕਾ 10:19 - ਵੇਖੋ, ਮੈਂ ਤੁਹਾਨੂੰ ਸੱਪਾਂ ਅਤੇ ਬਿੱਛੂਆਂ ਨੂੰ ਮਿੱਧਣ ਦਾ ਅਧਿਕਾਰ ਦਿੱਤਾ ਹੈ, ਅਤੇ ਦੁਸ਼ਮਣ ਦੀ ਸਾਰੀ ਸ਼ਕਤੀ ਉੱਤੇ, ਅਤੇ ਤੁਹਾਨੂੰ ਕੁਝ ਵੀ ਨੁਕਸਾਨ ਨਹੀਂ ਪਹੁੰਚਾਏਗਾ।</w:t>
      </w:r>
    </w:p>
    <w:p w14:paraId="3CC9EC3D" w14:textId="77777777" w:rsidR="00F90BDC" w:rsidRDefault="00F90BDC"/>
    <w:p w14:paraId="2978AC5D" w14:textId="77777777" w:rsidR="00F90BDC" w:rsidRDefault="00F90BDC">
      <w:r xmlns:w="http://schemas.openxmlformats.org/wordprocessingml/2006/main">
        <w:t xml:space="preserve">ਰਸੂਲਾਂ ਦੇ ਕਰਤੱਬ 14:12 ਅਤੇ ਉਨ੍ਹਾਂ ਨੇ ਬਰਨਬਾਸ, ਜੁਪੀਟਰ; ਅਤੇ ਪੌਲ, ਮਰਕੁਰੀਅਸ, ਕਿਉਂਕਿ ਉਹ ਮੁੱਖ ਬੁਲਾਰੇ ਸੀ।</w:t>
      </w:r>
    </w:p>
    <w:p w14:paraId="15793B36" w14:textId="77777777" w:rsidR="00F90BDC" w:rsidRDefault="00F90BDC"/>
    <w:p w14:paraId="66E14EC5" w14:textId="77777777" w:rsidR="00F90BDC" w:rsidRDefault="00F90BDC">
      <w:r xmlns:w="http://schemas.openxmlformats.org/wordprocessingml/2006/main">
        <w:t xml:space="preserve">ਬਰਨਬਾਸ ਅਤੇ ਪੌਲੁਸ ਨੂੰ ਕ੍ਰਮਵਾਰ ਜੁਪੀਟਰ ਅਤੇ ਮਰਕੁਰੀਅਸ ਨਾਮ ਦਿੱਤੇ ਗਏ ਸਨ, ਕਿਉਂਕਿ ਉਹ ਲਿਸਟਰ ਵਿੱਚ ਪ੍ਰਚਾਰ ਕਰ ਰਹੇ ਸਨ।</w:t>
      </w:r>
    </w:p>
    <w:p w14:paraId="6C97D8B2" w14:textId="77777777" w:rsidR="00F90BDC" w:rsidRDefault="00F90BDC"/>
    <w:p w14:paraId="18610B8B" w14:textId="77777777" w:rsidR="00F90BDC" w:rsidRDefault="00F90BDC">
      <w:r xmlns:w="http://schemas.openxmlformats.org/wordprocessingml/2006/main">
        <w:t xml:space="preserve">1. ਪਰਮੇਸ਼ੁਰ ਦੇ ਬਚਨ ਦੀ ਸ਼ਕਤੀ: ਬਰਨਬਾਸ ਅਤੇ ਪੌਲ ਦੇ ਜੀਵਨ ਦੀ ਪੜਚੋਲ ਕਰਨਾ</w:t>
      </w:r>
    </w:p>
    <w:p w14:paraId="5E04961B" w14:textId="77777777" w:rsidR="00F90BDC" w:rsidRDefault="00F90BDC"/>
    <w:p w14:paraId="70FF7601" w14:textId="77777777" w:rsidR="00F90BDC" w:rsidRDefault="00F90BDC">
      <w:r xmlns:w="http://schemas.openxmlformats.org/wordprocessingml/2006/main">
        <w:t xml:space="preserve">2. ਪਰਮੇਸ਼ੁਰ ਦੇ ਸੱਦੇ ਦਾ ਪਾਲਣ ਕਰਨਾ: ਬਰਨਬਾਸ ਅਤੇ ਪੌਲੁਸ ਦੀ ਨਿਹਚਾ ਦੀ ਮਿਸਾਲ</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ਯਸਾਯਾਹ 55:11 “ਇਸੇ ਤਰ੍ਹਾਂ ਮੇਰਾ ਬਚਨ ਹੋਵੇਗਾ ਜੋ ਮੇਰੇ ਮੂੰਹੋਂ ਨਿਕਲਦਾ ਹੈ; ਇਹ ਮੇਰੇ ਕੋਲ ਖਾਲੀ ਨਹੀਂ ਪਰਤੇਗਾ, ਪਰ ਇਹ ਉਸ ਕੰਮ ਨੂੰ ਪੂਰਾ ਕਰੇਗਾ ਜੋ ਮੇਰਾ ਉਦੇਸ਼ ਹੈ, ਅਤੇ ਉਸ ਕੰਮ ਵਿੱਚ ਕਾਮਯਾਬ ਹੋਵੇਗਾ ਜਿਸ ਲਈ ਮੈਂ ਇਸਨੂੰ ਭੇਜਿਆ ਹੈ।"</w:t>
      </w:r>
    </w:p>
    <w:p w14:paraId="22E17F65" w14:textId="77777777" w:rsidR="00F90BDC" w:rsidRDefault="00F90BDC"/>
    <w:p w14:paraId="3FE0FA84" w14:textId="77777777" w:rsidR="00F90BDC" w:rsidRDefault="00F90BDC">
      <w:r xmlns:w="http://schemas.openxmlformats.org/wordprocessingml/2006/main">
        <w:t xml:space="preserve">2. 2 ਕੁਰਿੰਥੀਆਂ 4:7 "ਪਰ ਸਾਡੇ ਕੋਲ ਇਹ ਖਜ਼ਾਨਾ ਮਿੱਟੀ ਦੇ ਘੜੇ ਵਿੱਚ ਹੈ, ਇਹ ਦਰਸਾਉਣ ਲਈ ਕਿ ਸਰਬੋਤਮ ਸ਼ਕਤੀ ਪਰਮੇਸ਼ੁਰ ਦੀ ਹੈ ਨਾ ਕਿ ਸਾਡੀ।"</w:t>
      </w:r>
    </w:p>
    <w:p w14:paraId="34F775F7" w14:textId="77777777" w:rsidR="00F90BDC" w:rsidRDefault="00F90BDC"/>
    <w:p w14:paraId="147560AC" w14:textId="77777777" w:rsidR="00F90BDC" w:rsidRDefault="00F90BDC">
      <w:r xmlns:w="http://schemas.openxmlformats.org/wordprocessingml/2006/main">
        <w:t xml:space="preserve">ਰਸੂਲਾਂ ਦੇ ਕਰਤੱਬ 14:13 ਤਦ ਜੁਪੀਟਰ ਦਾ ਪੁਜਾਰੀ, ਜੋ ਉਨ੍ਹਾਂ ਦੇ ਸ਼ਹਿਰ ਦੇ ਅੱਗੇ ਸੀ, ਦਰਵਾਜ਼ਿਆਂ ਉੱਤੇ ਬਲਦ ਅਤੇ ਮਾਲਾ ਲਿਆਇਆ ਅਤੇ ਲੋਕਾਂ ਦੇ ਨਾਲ ਬਲੀਦਾਨ ਕੀਤਾ।</w:t>
      </w:r>
    </w:p>
    <w:p w14:paraId="760A5516" w14:textId="77777777" w:rsidR="00F90BDC" w:rsidRDefault="00F90BDC"/>
    <w:p w14:paraId="056F2C73" w14:textId="77777777" w:rsidR="00F90BDC" w:rsidRDefault="00F90BDC">
      <w:r xmlns:w="http://schemas.openxmlformats.org/wordprocessingml/2006/main">
        <w:t xml:space="preserve">ਜੁਪੀਟਰ ਦੇ ਪੁਜਾਰੀ ਨੇ ਸ਼ਹਿਰ ਦੇ ਦਰਵਾਜ਼ਿਆਂ 'ਤੇ ਲੋਕਾਂ ਨੂੰ ਬਲੀਆਂ ਚੜ੍ਹਾਉਣ ਦੀ ਕੋਸ਼ਿਸ਼ ਕੀਤੀ।</w:t>
      </w:r>
    </w:p>
    <w:p w14:paraId="1508EA35" w14:textId="77777777" w:rsidR="00F90BDC" w:rsidRDefault="00F90BDC"/>
    <w:p w14:paraId="120DB019" w14:textId="77777777" w:rsidR="00F90BDC" w:rsidRDefault="00F90BDC">
      <w:r xmlns:w="http://schemas.openxmlformats.org/wordprocessingml/2006/main">
        <w:t xml:space="preserve">1. ਸਾਡੀ ਭਗਤੀ ਅਤੇ ਭਗਤੀ ਦੇ ਯੋਗ ਕੇਵਲ ਪਰਮਾਤਮਾ ਹੀ ਹੈ।</w:t>
      </w:r>
    </w:p>
    <w:p w14:paraId="32297571" w14:textId="77777777" w:rsidR="00F90BDC" w:rsidRDefault="00F90BDC"/>
    <w:p w14:paraId="7B8B3907" w14:textId="77777777" w:rsidR="00F90BDC" w:rsidRDefault="00F90BDC">
      <w:r xmlns:w="http://schemas.openxmlformats.org/wordprocessingml/2006/main">
        <w:t xml:space="preserve">2. ਸਾਨੂੰ ਮੂਰਤੀ-ਪੂਜਾ ਦੇ ਝੂਠੇ ਵਾਅਦਿਆਂ ਤੋਂ ਪ੍ਰਭਾਵਿਤ ਨਹੀਂ ਹੋਣਾ ਚਾਹੀਦਾ।</w:t>
      </w:r>
    </w:p>
    <w:p w14:paraId="2717BE9A" w14:textId="77777777" w:rsidR="00F90BDC" w:rsidRDefault="00F90BDC"/>
    <w:p w14:paraId="54F7D390" w14:textId="77777777" w:rsidR="00F90BDC" w:rsidRDefault="00F90BDC">
      <w:r xmlns:w="http://schemas.openxmlformats.org/wordprocessingml/2006/main">
        <w:t xml:space="preserve">1. ਕੂਚ 20:3-5 - "ਮੇਰੇ ਸਾਮ੍ਹਣੇ ਤੇਰੇ ਕੋਈ ਹੋਰ ਦੇਵਤੇ ਨਹੀਂ ਹੋਣਗੇ। ਤੁਸੀਂ ਆਪਣੇ ਲਈ ਉੱਪਰ ਅਕਾਸ਼ ਵਿੱਚ ਜਾਂ ਹੇਠਾਂ ਧਰਤੀ ਉੱਤੇ ਜਾਂ ਹੇਠਾਂ ਪਾਣੀਆਂ ਵਿੱਚ ਕਿਸੇ ਵੀ ਚੀਜ਼ ਦੇ ਰੂਪ ਵਿੱਚ ਕੋਈ ਮੂਰਤ ਨਾ ਬਣਾਓ। ਉਨ੍ਹਾਂ ਦੇ ਅੱਗੇ ਝੁਕ ਜਾਓ ਜਾਂ ਉਨ੍ਹਾਂ ਦੀ ਉਪਾਸਨਾ ਕਰੋ; ਕਿਉਂਕਿ ਮੈਂ, ਯਹੋਵਾਹ, ਤੁਹਾਡਾ ਪਰਮੇਸ਼ੁਰ, ਇੱਕ ਈਰਖਾਲੂ ਪਰਮੇਸ਼ੁਰ ਹਾਂ।"</w:t>
      </w:r>
    </w:p>
    <w:p w14:paraId="427C2F4D" w14:textId="77777777" w:rsidR="00F90BDC" w:rsidRDefault="00F90BDC"/>
    <w:p w14:paraId="312F7DB5" w14:textId="77777777" w:rsidR="00F90BDC" w:rsidRDefault="00F90BDC">
      <w:r xmlns:w="http://schemas.openxmlformats.org/wordprocessingml/2006/main">
        <w:t xml:space="preserve">2. ਰੋਮੀਆਂ 1:18-25 - "ਕਿਉਂਕਿ ਪਰਮੇਸ਼ੁਰ ਦਾ ਕ੍ਰੋਧ ਸਵਰਗ ਤੋਂ ਮਨੁੱਖਾਂ ਦੀਆਂ ਸਾਰੀਆਂ ਅਧਰਮੀਆਂ ਅਤੇ ਕੁਧਰਮੀਆਂ ਦੇ ਵਿਰੁੱਧ ਪ੍ਰਗਟ ਹੁੰਦਾ ਹੈ, ਜੋ ਆਪਣੀ ਕੁਧਰਮ ਨਾਲ ਸੱਚਾਈ ਨੂੰ ਦਬਾਉਂਦੇ ਹਨ, ਕਿਉਂਕਿ ਜੋ ਕੁਝ ਪਰਮੇਸ਼ੁਰ ਬਾਰੇ ਜਾਣਿਆ ਜਾ ਸਕਦਾ ਹੈ, ਉਹ ਉਨ੍ਹਾਂ ਲਈ ਸਪੱਸ਼ਟ ਹੈ, ਕਿਉਂਕਿ ਪਰਮੇਸ਼ੁਰ ਨੇ ਉਸ ਦੇ ਅਦਿੱਖ ਗੁਣਾਂ, ਅਰਥਾਤ, ਉਸ ਦੀ ਸਦੀਵੀ ਸ਼ਕਤੀ ਅਤੇ ਬ੍ਰਹਮ ਸੁਭਾਅ, ਸੰਸਾਰ ਦੀ ਰਚਨਾ ਤੋਂ ਲੈ ਕੇ, ਉਹਨਾਂ ਚੀਜ਼ਾਂ ਵਿੱਚ ਜੋ ਬਣਾਈਆਂ ਗਈਆਂ ਹਨ, ਸਪਸ਼ਟ ਤੌਰ ਤੇ ਸਮਝੀਆਂ ਗਈਆਂ ਹਨ, ਇਸ ਲਈ ਉਹ ਬਿਨਾਂ ਕਿਸੇ ਬਹਾਨੇ ਦੇ ਹਨ, ਹਾਲਾਂਕਿ ਉਹ ਜਾਣਦੇ ਸਨ। ਪ੍ਰਮਾਤਮਾ, ਉਨ੍ਹਾਂ ਨੇ ਉਸਨੂੰ ਪ੍ਰਮਾਤਮਾ ਵਜੋਂ ਸਤਿਕਾਰਿਆ ਜਾਂ ਉਸਦਾ ਧੰਨਵਾਦ ਨਹੀਂ ਕੀਤਾ, ਪਰ ਉਹ ਆਪਣੀ ਸੋਚ ਵਿੱਚ ਵਿਅਰਥ ਹੋ ਗਏ, ਅਤੇ ਉਨ੍ਹਾਂ ਦੇ ਮੂਰਖ ਦਿਲ ਹਨੇਰੇ ਹੋ ਗਏ। ਬੁੱਧੀਮਾਨ ਹੋਣ ਦਾ ਦਾਅਵਾ ਕਰਦੇ ਹੋਏ, ਉਹ ਮੂਰਖ ਬਣ ਗਏ, ਅਤੇ ਅਮਰ ਪਰਮੇਸ਼ੁਰ ਦੀ ਮਹਿਮਾ ਨੂੰ ਮੂਰਤੀਆਂ ਦੇ ਰੂਪ ਵਿੱਚ ਬਦਲ ਦਿੱਤਾ। ਪ੍ਰਾਣੀ ਮਨੁੱਖ ਅਤੇ ਪੰਛੀ ਅਤੇ ਜਾਨਵਰ ਅਤੇ ਰੀਂਗਣ ਵਾਲੀਆਂ ਚੀਜ਼ਾਂ."</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14:14 ਜਦੋਂ ਰਸੂਲਾਂ, ਬਰਨਬਾਸ ਅਤੇ ਪੌਲੁਸ ਨੇ ਇਹ ਸੁਣਿਆ, ਤਾਂ ਉਨ੍ਹਾਂ ਨੇ ਆਪਣੇ ਕੱਪੜੇ ਪਾੜ ਦਿੱਤੇ ਅਤੇ ਲੋਕਾਂ ਵਿੱਚ ਚੀਕਦੇ ਹੋਏ ਦੌੜੇ।</w:t>
      </w:r>
    </w:p>
    <w:p w14:paraId="3DC9E051" w14:textId="77777777" w:rsidR="00F90BDC" w:rsidRDefault="00F90BDC"/>
    <w:p w14:paraId="04AF6476" w14:textId="77777777" w:rsidR="00F90BDC" w:rsidRDefault="00F90BDC">
      <w:r xmlns:w="http://schemas.openxmlformats.org/wordprocessingml/2006/main">
        <w:t xml:space="preserve">ਰਸੂਲਾਂ, ਬਰਨਬਾਸ ਅਤੇ ਪੌਲੁਸ ਨੇ, ਉਨ੍ਹਾਂ ਨੂੰ ਪੱਥਰ ਮਾਰਨ ਦੀ ਸਾਜ਼ਿਸ਼ ਬਾਰੇ ਸੁਣਿਆ ਅਤੇ ਇਸ ਕਾਰਨ ਉਹ ਬਹੁਤ ਦੁਖੀ ਹੋਏ।</w:t>
      </w:r>
    </w:p>
    <w:p w14:paraId="57ADBEF5" w14:textId="77777777" w:rsidR="00F90BDC" w:rsidRDefault="00F90BDC"/>
    <w:p w14:paraId="3F83B0C5" w14:textId="77777777" w:rsidR="00F90BDC" w:rsidRDefault="00F90BDC">
      <w:r xmlns:w="http://schemas.openxmlformats.org/wordprocessingml/2006/main">
        <w:t xml:space="preserve">1. ਜਦੋਂ ਮੁਸੀਬਤ ਦਾ ਸਾਮ੍ਹਣਾ ਕੀਤਾ ਜਾਂਦਾ ਹੈ, ਤਾਂ ਭੱਜਣ ਦੀ ਬਜਾਏ, ਆਪਣੇ ਵਿਸ਼ਵਾਸ ਅਤੇ ਪਰਮਾਤਮਾ ਵਿੱਚ ਵਿਸ਼ਵਾਸ ਵਿੱਚ ਦ੍ਰਿੜ੍ਹ ਰਹੋ।</w:t>
      </w:r>
    </w:p>
    <w:p w14:paraId="3A214165" w14:textId="77777777" w:rsidR="00F90BDC" w:rsidRDefault="00F90BDC"/>
    <w:p w14:paraId="28D692A4" w14:textId="77777777" w:rsidR="00F90BDC" w:rsidRDefault="00F90BDC">
      <w:r xmlns:w="http://schemas.openxmlformats.org/wordprocessingml/2006/main">
        <w:t xml:space="preserve">2. ਪ੍ਰਮਾਤਮਾ ਸਾਡੇ ਦੁੱਖਾਂ ਵਿੱਚ ਸਾਡੇ ਨਾਲ ਹੈ ਅਤੇ ਇਸ ਵਿੱਚੋਂ ਲੰਘਣ ਲਈ ਤਾਕਤ ਪ੍ਰਦਾਨ ਕਰੇਗਾ।</w:t>
      </w:r>
    </w:p>
    <w:p w14:paraId="4AC453FA" w14:textId="77777777" w:rsidR="00F90BDC" w:rsidRDefault="00F90BDC"/>
    <w:p w14:paraId="68D672B6" w14:textId="77777777" w:rsidR="00F90BDC" w:rsidRDefault="00F90BDC">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14:paraId="05FBA89B" w14:textId="77777777" w:rsidR="00F90BDC" w:rsidRDefault="00F90BDC"/>
    <w:p w14:paraId="227FF8C9" w14:textId="77777777" w:rsidR="00F90BDC" w:rsidRDefault="00F90BDC">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14:paraId="2277EC85" w14:textId="77777777" w:rsidR="00F90BDC" w:rsidRDefault="00F90BDC"/>
    <w:p w14:paraId="6DB97850" w14:textId="77777777" w:rsidR="00F90BDC" w:rsidRDefault="00F90BDC">
      <w:r xmlns:w="http://schemas.openxmlformats.org/wordprocessingml/2006/main">
        <w:t xml:space="preserve">ਰਸੂਲਾਂ ਦੇ ਕਰਤੱਬ 14:15 ਅਤੇ ਆਖਿਆ, ਮਹਾਰਾਜ, ਤੁਸੀਂ ਇਹ ਗੱਲਾਂ ਕਿਉਂ ਕਰਦੇ ਹੋ? ਅਸੀਂ ਵੀ ਤੁਹਾਡੇ ਵਰਗੇ ਜਨੂੰਨ ਵਾਲੇ ਮਨੁੱਖ ਹਾਂ, ਅਤੇ ਤੁਹਾਨੂੰ ਪ੍ਰਚਾਰ ਕਰਦੇ ਹਾਂ ਕਿ ਤੁਸੀਂ ਇਨ੍ਹਾਂ ਵਿਅਰਥਾਂ ਤੋਂ ਜੀਵਿਤ ਪਰਮੇਸ਼ੁਰ ਵੱਲ ਮੁੜੋ, ਜਿਸ ਨੇ ਅਕਾਸ਼, ਧਰਤੀ, ਸਮੁੰਦਰ ਅਤੇ ਉਸ ਵਿੱਚ ਸਭ ਕੁਝ ਬਣਾਇਆ ਹੈ:</w:t>
      </w:r>
    </w:p>
    <w:p w14:paraId="7F4998A2" w14:textId="77777777" w:rsidR="00F90BDC" w:rsidRDefault="00F90BDC"/>
    <w:p w14:paraId="45717D8E" w14:textId="77777777" w:rsidR="00F90BDC" w:rsidRDefault="00F90BDC">
      <w:r xmlns:w="http://schemas.openxmlformats.org/wordprocessingml/2006/main">
        <w:t xml:space="preserve">ਪੌਲੁਸ ਅਤੇ ਬਰਨਬਾਸ ਰਸੂਲ ਲੁਸਤ੍ਰਾ ਦੇ ਲੋਕਾਂ ਨੂੰ ਸਮਝਾਉਂਦੇ ਹਨ ਕਿ ਉਹ ਕਿਸੇ ਹੋਰ ਨਾਲੋਂ ਵੱਖਰੇ ਨਹੀਂ ਹਨ, ਅਤੇ ਉਨ੍ਹਾਂ ਨੂੰ ਝੂਠੇ ਦੇਵੀ-ਦੇਵਤਿਆਂ ਤੋਂ ਦੂਰ ਰਹਿਣ ਅਤੇ ਅਕਾਸ਼ ਅਤੇ ਧਰਤੀ ਨੂੰ ਬਣਾਉਣ ਵਾਲੇ ਜੀਉਂਦੇ ਪਰਮੇਸ਼ੁਰ ਦੀ ਉਪਾਸਨਾ ਕਰਨ ਲਈ ਪ੍ਰੇਰਿਤ ਕਰਦੇ ਹਨ।</w:t>
      </w:r>
    </w:p>
    <w:p w14:paraId="2DEA906C" w14:textId="77777777" w:rsidR="00F90BDC" w:rsidRDefault="00F90BDC"/>
    <w:p w14:paraId="1AB33EED" w14:textId="77777777" w:rsidR="00F90BDC" w:rsidRDefault="00F90BDC">
      <w:r xmlns:w="http://schemas.openxmlformats.org/wordprocessingml/2006/main">
        <w:t xml:space="preserve">1. ਰੱਬ ਸਾਰੀਆਂ ਚੀਜ਼ਾਂ ਦਾ ਸਿਰਜਣਹਾਰ ਹੈ ਅਤੇ ਸਾਡੀ ਪੂਜਾ ਦਾ ਹੱਕਦਾਰ ਹੈ</w:t>
      </w:r>
    </w:p>
    <w:p w14:paraId="6981CCB5" w14:textId="77777777" w:rsidR="00F90BDC" w:rsidRDefault="00F90BDC"/>
    <w:p w14:paraId="339727F4" w14:textId="77777777" w:rsidR="00F90BDC" w:rsidRDefault="00F90BDC">
      <w:r xmlns:w="http://schemas.openxmlformats.org/wordprocessingml/2006/main">
        <w:t xml:space="preserve">2. ਅਸੀਂ ਸਾਰੇ ਜਨੂੰਨ ਵਰਗੇ ਹਾਂ ਅਤੇ ਸਾਨੂੰ ਝੂਠੇ ਦੇਵਤਿਆਂ ਤੋਂ ਦੂਰ ਹੋਣਾ ਚਾਹੀਦਾ ਹੈ</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ਯਸਾਯਾਹ 40:25-26 - ਫਿਰ ਤੁਸੀਂ ਮੇਰੀ ਤੁਲਨਾ ਕਿਸ ਨਾਲ ਕਰੋਗੇ, ਜਾਂ ਕੀ ਮੈਂ ਬਰਾਬਰ ਹੋਵਾਂਗਾ? ਪਵਿੱਤਰ ਪੁਰਖ ਕਹਿੰਦਾ ਹੈ। ਆਪਣੀਆਂ ਅੱਖਾਂ ਉੱਚੇ ਵੱਲ ਚੁੱਕੋ, ਅਤੇ ਵੇਖੋ ਕਿ ਕਿਸ ਨੇ ਇਹ ਚੀਜ਼ਾਂ ਬਣਾਈਆਂ ਹਨ, ਜੋ ਉਨ੍ਹਾਂ ਦੀ ਮੇਜ਼ਬਾਨੀ ਨੂੰ ਗਿਣਤੀ ਵਿੱਚ ਲਿਆਉਂਦਾ ਹੈ: ਉਹ ਉਨ੍ਹਾਂ ਸਾਰਿਆਂ ਨੂੰ ਆਪਣੀ ਸ਼ਕਤੀ ਦੀ ਮਹਾਨਤਾ ਦੁਆਰਾ ਨਾਵਾਂ ਨਾਲ ਬੁਲਾਉਂਦਾ ਹੈ, ਕਿਉਂਕਿ ਉਹ ਸ਼ਕਤੀ ਵਿੱਚ ਬਲਵਾਨ ਹੈ; ਇੱਕ ਵੀ ਅਸਫਲ ਨਹੀਂ ਹੁੰਦਾ।</w:t>
      </w:r>
    </w:p>
    <w:p w14:paraId="7550293E" w14:textId="77777777" w:rsidR="00F90BDC" w:rsidRDefault="00F90BDC"/>
    <w:p w14:paraId="1F4B3533" w14:textId="77777777" w:rsidR="00F90BDC" w:rsidRDefault="00F90BDC">
      <w:r xmlns:w="http://schemas.openxmlformats.org/wordprocessingml/2006/main">
        <w:t xml:space="preserve">2. ਜ਼ਬੂਰ 19:1 - ਅਕਾਸ਼ ਪਰਮੇਸ਼ੁਰ ਦੀ ਮਹਿਮਾ ਦਾ ਐਲਾਨ ਕਰਦੇ ਹਨ; ਅਤੇ ਅਸਮਾਨ ਉਸ ਦੇ ਕੰਮ ਨੂੰ ਦਰਸਾਉਂਦਾ ਹੈ।</w:t>
      </w:r>
    </w:p>
    <w:p w14:paraId="2344A931" w14:textId="77777777" w:rsidR="00F90BDC" w:rsidRDefault="00F90BDC"/>
    <w:p w14:paraId="1C1B711A" w14:textId="77777777" w:rsidR="00F90BDC" w:rsidRDefault="00F90BDC">
      <w:r xmlns:w="http://schemas.openxmlformats.org/wordprocessingml/2006/main">
        <w:t xml:space="preserve">ਰਸੂਲਾਂ ਦੇ ਕਰਤੱਬ 14:16 ਜਿਸ ਨੇ ਪਿਛਲੇ ਸਮਿਆਂ ਵਿੱਚ ਸਾਰੀਆਂ ਕੌਮਾਂ ਨੂੰ ਆਪੋ ਆਪਣੇ ਰਾਹਾਂ ਉੱਤੇ ਚੱਲਣ ਲਈ ਤਸੀਹੇ ਦਿੱਤੇ ਸਨ।</w:t>
      </w:r>
    </w:p>
    <w:p w14:paraId="63CEC40A" w14:textId="77777777" w:rsidR="00F90BDC" w:rsidRDefault="00F90BDC"/>
    <w:p w14:paraId="0E43AC6C" w14:textId="77777777" w:rsidR="00F90BDC" w:rsidRDefault="00F90BDC">
      <w:r xmlns:w="http://schemas.openxmlformats.org/wordprocessingml/2006/main">
        <w:t xml:space="preserve">ਇਸ ਹਵਾਲੇ ਵਿਚ, ਪੌਲੁਸ ਅਤੇ ਬਰਨਬਾਸ ਲੁਸਤ੍ਰਾ ਦੇ ਲੋਕਾਂ ਨੂੰ ਪ੍ਰਚਾਰ ਕਰਦੇ ਹਨ, ਉਨ੍ਹਾਂ ਨੂੰ ਯਾਦ ਦਿਵਾਉਂਦੇ ਹਨ ਕਿ ਪਰਮੇਸ਼ੁਰ ਨੇ ਸਾਰੀਆਂ ਕੌਮਾਂ ਨੂੰ ਆਪਣੇ ਤਰੀਕੇ ਨਾਲ ਚੱਲਣ ਦੀ ਆਜ਼ਾਦੀ ਦਿੱਤੀ ਹੈ।</w:t>
      </w:r>
    </w:p>
    <w:p w14:paraId="553A5737" w14:textId="77777777" w:rsidR="00F90BDC" w:rsidRDefault="00F90BDC"/>
    <w:p w14:paraId="3A30CAB9" w14:textId="77777777" w:rsidR="00F90BDC" w:rsidRDefault="00F90BDC">
      <w:r xmlns:w="http://schemas.openxmlformats.org/wordprocessingml/2006/main">
        <w:t xml:space="preserve">1. ਸਾਡੇ ਜੀਵਨ ਵਿੱਚ ਪਰਮੇਸ਼ੁਰ ਦੀ ਪ੍ਰਭੂਸੱਤਾ ਨੂੰ ਸਮਝਣਾ</w:t>
      </w:r>
    </w:p>
    <w:p w14:paraId="7CDDEAB4" w14:textId="77777777" w:rsidR="00F90BDC" w:rsidRDefault="00F90BDC"/>
    <w:p w14:paraId="6881F0E0" w14:textId="77777777" w:rsidR="00F90BDC" w:rsidRDefault="00F90BDC">
      <w:r xmlns:w="http://schemas.openxmlformats.org/wordprocessingml/2006/main">
        <w:t xml:space="preserve">2. ਸਾਰੀਆਂ ਕੌਮਾਂ ਲਈ ਪਰਮੇਸ਼ੁਰ ਦਾ ਪਿਆਰ</w:t>
      </w:r>
    </w:p>
    <w:p w14:paraId="5C02BA62" w14:textId="77777777" w:rsidR="00F90BDC" w:rsidRDefault="00F90BDC"/>
    <w:p w14:paraId="6FB528DA" w14:textId="77777777" w:rsidR="00F90BDC" w:rsidRDefault="00F90BDC">
      <w:r xmlns:w="http://schemas.openxmlformats.org/wordprocessingml/2006/main">
        <w:t xml:space="preserve">1. ਯੂਹੰਨਾ 3:16 - "ਕਿਉਂਕਿ ਪਰਮੇਸ਼ੁਰ ਨੇ ਦੁਨੀਆਂ ਨੂੰ ਇੰਨਾ ਪਿਆਰ ਕੀਤਾ ਕਿ ਉਸਨੇ ਆਪਣਾ ਇਕਲੌਤਾ ਪੁੱਤਰ ਦੇ ਦਿੱਤਾ, ਤਾਂ ਜੋ ਜੋ ਕੋਈ ਉਸ ਵਿੱਚ ਵਿਸ਼ਵਾਸ ਕਰਦਾ ਹੈ ਉਹ ਨਾਸ਼ ਨਾ ਹੋਵੇ, ਪਰ ਸਦੀਪਕ ਜੀਵਨ ਪ੍ਰਾਪਤ ਕਰੇ।"</w:t>
      </w:r>
    </w:p>
    <w:p w14:paraId="13ED1894" w14:textId="77777777" w:rsidR="00F90BDC" w:rsidRDefault="00F90BDC"/>
    <w:p w14:paraId="09D4901B" w14:textId="77777777" w:rsidR="00F90BDC" w:rsidRDefault="00F90BDC">
      <w:r xmlns:w="http://schemas.openxmlformats.org/wordprocessingml/2006/main">
        <w:t xml:space="preserve">2. ਰੋਮੀਆਂ 9:15 - "ਕਿਉਂਕਿ ਉਹ ਮੂਸਾ ਨੂੰ ਕਹਿੰਦਾ ਹੈ, ਮੈਂ ਜਿਸ ਉੱਤੇ ਦਯਾ ਕਰਾਂਗਾ, ਮੈਂ ਉਸ ਉੱਤੇ ਦਯਾ ਕਰਾਂਗਾ, ਅਤੇ ਜਿਸ ਉੱਤੇ ਮੈਂ ਤਰਸ ਕਰਾਂਗਾ, ਮੈਂ ਉਸ ਉੱਤੇ ਰਹਿਮ ਕਰਾਂਗਾ।"</w:t>
      </w:r>
    </w:p>
    <w:p w14:paraId="3AA900F9" w14:textId="77777777" w:rsidR="00F90BDC" w:rsidRDefault="00F90BDC"/>
    <w:p w14:paraId="00972DE6" w14:textId="77777777" w:rsidR="00F90BDC" w:rsidRDefault="00F90BDC">
      <w:r xmlns:w="http://schemas.openxmlformats.org/wordprocessingml/2006/main">
        <w:t xml:space="preserve">ਰਸੂਲਾਂ ਦੇ ਕਰਤੱਬ 14:17 ਤਾਂ ਵੀ ਉਸ ਨੇ ਆਪਣੇ ਆਪ ਨੂੰ ਗਵਾਹੀ ਤੋਂ ਬਿਨਾਂ ਨਹੀਂ ਛੱਡਿਆ, ਇਸ ਲਈ ਕਿ ਉਸ ਨੇ ਚੰਗਾ ਕੀਤਾ, ਅਤੇ ਸਾਨੂੰ ਅਕਾਸ਼ ਤੋਂ ਵਰਖਾ ਅਤੇ ਫਲਦਾਰ ਰੁੱਤਾਂ ਦਿੱਤੀਆਂ, ਸਾਡੇ ਦਿਲਾਂ ਨੂੰ ਭੋਜਨ ਅਤੇ ਅਨੰਦ ਨਾਲ ਭਰ ਦਿੱਤਾ।</w:t>
      </w:r>
    </w:p>
    <w:p w14:paraId="42C87113" w14:textId="77777777" w:rsidR="00F90BDC" w:rsidRDefault="00F90BDC"/>
    <w:p w14:paraId="1EA6B94D" w14:textId="77777777" w:rsidR="00F90BDC" w:rsidRDefault="00F90BDC">
      <w:r xmlns:w="http://schemas.openxmlformats.org/wordprocessingml/2006/main">
        <w:t xml:space="preserve">ਪ੍ਰਮਾਤਮਾ ਦੀ ਭਲਾਈ ਅਤੇ ਪ੍ਰਬੰਧ ਸਾਰੀ ਸ੍ਰਿਸ਼ਟੀ ਵਿੱਚ ਸਪੱਸ਼ਟ ਹਨ।</w:t>
      </w:r>
    </w:p>
    <w:p w14:paraId="7D1F8447" w14:textId="77777777" w:rsidR="00F90BDC" w:rsidRDefault="00F90BDC"/>
    <w:p w14:paraId="3D2298AC" w14:textId="77777777" w:rsidR="00F90BDC" w:rsidRDefault="00F90BDC">
      <w:r xmlns:w="http://schemas.openxmlformats.org/wordprocessingml/2006/main">
        <w:t xml:space="preserve">1. ਪਰਮਾਤਮਾ ਦੇ ਪ੍ਰਬੰਧ ਦੀ ਭਰਪੂਰਤਾ</w:t>
      </w:r>
    </w:p>
    <w:p w14:paraId="7347C224" w14:textId="77777777" w:rsidR="00F90BDC" w:rsidRDefault="00F90BDC"/>
    <w:p w14:paraId="22EFE01B" w14:textId="77777777" w:rsidR="00F90BDC" w:rsidRDefault="00F90BDC">
      <w:r xmlns:w="http://schemas.openxmlformats.org/wordprocessingml/2006/main">
        <w:t xml:space="preserve">2. ਰੱਬ ਦੀ ਚੰਗਿਆਈ ਦਾ ਅਨੁਭਵ ਕਰਨਾ</w:t>
      </w:r>
    </w:p>
    <w:p w14:paraId="67753D8E" w14:textId="77777777" w:rsidR="00F90BDC" w:rsidRDefault="00F90BDC"/>
    <w:p w14:paraId="17C750F2" w14:textId="77777777" w:rsidR="00F90BDC" w:rsidRDefault="00F90BDC">
      <w:r xmlns:w="http://schemas.openxmlformats.org/wordprocessingml/2006/main">
        <w:t xml:space="preserve">1. ਜ਼ਬੂਰ 145:9 - ਪ੍ਰਭੂ ਸਾਰਿਆਂ ਲਈ ਭਲਾ ਹੈ, ਅਤੇ ਉਸ ਦੀ ਦਇਆ ਉਸ ਦੁਆਰਾ ਬਣਾਈਆਂ ਗਈਆਂ ਸਾਰੀਆਂ ਚੀਜ਼ਾਂ ਉੱਤੇ ਹੈ।</w:t>
      </w:r>
    </w:p>
    <w:p w14:paraId="54791E04" w14:textId="77777777" w:rsidR="00F90BDC" w:rsidRDefault="00F90BDC"/>
    <w:p w14:paraId="458171F2" w14:textId="77777777" w:rsidR="00F90BDC" w:rsidRDefault="00F90BDC">
      <w:r xmlns:w="http://schemas.openxmlformats.org/wordprocessingml/2006/main">
        <w:t xml:space="preserve">2. ਯਾਕੂਬ 1:17 - ਹਰ ਚੰਗੀ ਦਾਤ ਅਤੇ ਹਰ ਸੰਪੂਰਨ ਤੋਹਫ਼ਾ ਉੱਪਰੋਂ ਹੈ, ਅਤੇ ਰੌਸ਼ਨੀ ਦੇ ਪਿਤਾ ਤੋਂ ਹੇਠਾਂ ਆਉਂਦਾ ਹੈ, ਜਿਸ ਦੇ ਨਾਲ ਕੋਈ ਪਰਿਵਰਤਨ ਨਹੀਂ ਹੁੰਦਾ, ਨਾ ਮੋੜਨ ਦਾ ਪਰਛਾਵਾਂ।</w:t>
      </w:r>
    </w:p>
    <w:p w14:paraId="11FD195F" w14:textId="77777777" w:rsidR="00F90BDC" w:rsidRDefault="00F90BDC"/>
    <w:p w14:paraId="35C31DCA" w14:textId="77777777" w:rsidR="00F90BDC" w:rsidRDefault="00F90BDC">
      <w:r xmlns:w="http://schemas.openxmlformats.org/wordprocessingml/2006/main">
        <w:t xml:space="preserve">ਰਸੂਲਾਂ ਦੇ ਕਰਤੱਬ 14:18 ਅਤੇ ਇਨ੍ਹਾਂ ਗੱਲਾਂ ਨਾਲ ਉਨ੍ਹਾਂ ਨੇ ਲੋਕਾਂ ਨੂੰ ਦੁਰਲੱਭ ਤੌਰ ਤੇ ਰੋਕਿਆ ਕਿ ਉਨ੍ਹਾਂ ਨੇ ਉਨ੍ਹਾਂ ਲਈ ਬਲੀਦਾਨ ਨਹੀਂ ਕੀਤਾ ਸੀ।</w:t>
      </w:r>
    </w:p>
    <w:p w14:paraId="195AA4C7" w14:textId="77777777" w:rsidR="00F90BDC" w:rsidRDefault="00F90BDC"/>
    <w:p w14:paraId="45702A54" w14:textId="77777777" w:rsidR="00F90BDC" w:rsidRDefault="00F90BDC">
      <w:r xmlns:w="http://schemas.openxmlformats.org/wordprocessingml/2006/main">
        <w:t xml:space="preserve">ਪੌਲੁਸ ਅਤੇ ਬਰਨਬਾਸ, ਦੋ ਰਸੂਲਾਂ ਨੂੰ ਲੋਕਾਂ ਨੂੰ ਉਨ੍ਹਾਂ ਨੂੰ ਬਲੀਆਂ ਚੜ੍ਹਾਉਣ ਤੋਂ ਰੋਕਣਾ ਪਿਆ, ਕਿਉਂਕਿ ਉਹ ਦੇਵਤੇ ਨਹੀਂ ਸਨ।</w:t>
      </w:r>
    </w:p>
    <w:p w14:paraId="7B14AFA7" w14:textId="77777777" w:rsidR="00F90BDC" w:rsidRDefault="00F90BDC"/>
    <w:p w14:paraId="63A3A362" w14:textId="77777777" w:rsidR="00F90BDC" w:rsidRDefault="00F90BDC">
      <w:r xmlns:w="http://schemas.openxmlformats.org/wordprocessingml/2006/main">
        <w:t xml:space="preserve">1. ਮਨੁੱਖ ਅਤੇ ਬ੍ਰਹਮ ਵਿਚਕਾਰ ਅੰਤਰ ਨੂੰ ਪਛਾਣਨਾ</w:t>
      </w:r>
    </w:p>
    <w:p w14:paraId="17BFE169" w14:textId="77777777" w:rsidR="00F90BDC" w:rsidRDefault="00F90BDC"/>
    <w:p w14:paraId="373747D2" w14:textId="77777777" w:rsidR="00F90BDC" w:rsidRDefault="00F90BDC">
      <w:r xmlns:w="http://schemas.openxmlformats.org/wordprocessingml/2006/main">
        <w:t xml:space="preserve">2. ਮੂਰਤੀ-ਪੂਜਾ ਨੂੰ ਰੱਦ ਕਰਨਾ ਅਤੇ ਸੱਚੇ ਰੱਬ ਦਾ ਅਨੁਸਰਣ ਕਰਨਾ</w:t>
      </w:r>
    </w:p>
    <w:p w14:paraId="5ECB127D" w14:textId="77777777" w:rsidR="00F90BDC" w:rsidRDefault="00F90BDC"/>
    <w:p w14:paraId="2F911F07" w14:textId="77777777" w:rsidR="00F90BDC" w:rsidRDefault="00F90BDC">
      <w:r xmlns:w="http://schemas.openxmlformats.org/wordprocessingml/2006/main">
        <w:t xml:space="preserve">1. ਜ਼ਬੂਰ 115: 1-8 "ਸਾਡੇ ਲਈ ਨਹੀਂ, ਹੇ ਯਹੋਵਾਹ, ਸਾਡੇ ਲਈ ਨਹੀਂ, ਪਰ ਤੇਰੇ ਨਾਮ ਦੀ ਮਹਿਮਾ, ਆਪਣੀ ਦਯਾ ਅਤੇ ਆਪਣੀ ਸੱਚਾਈ ਲਈ।</w:t>
      </w:r>
    </w:p>
    <w:p w14:paraId="6D600C4F" w14:textId="77777777" w:rsidR="00F90BDC" w:rsidRDefault="00F90BDC"/>
    <w:p w14:paraId="18C51874" w14:textId="77777777" w:rsidR="00F90BDC" w:rsidRDefault="00F90BDC">
      <w:r xmlns:w="http://schemas.openxmlformats.org/wordprocessingml/2006/main">
        <w:t xml:space="preserve">2. ਯਸਾਯਾਹ 45: 5-6 "ਮੈਂ ਯਹੋਵਾਹ ਹਾਂ, ਅਤੇ ਹੋਰ ਕੋਈ ਨਹੀਂ, ਮੇਰੇ ਤੋਂ ਬਿਨਾਂ ਕੋਈ ਪਰਮੇਸ਼ੁਰ ਨਹੀਂ ਹੈ: ਮੈਂ ਤੈਨੂੰ ਕਮਰ ਕੱਸਿਆ, ਭਾਵੇਂ ਤੂੰ ਮੈਨੂੰ ਨਹੀਂ ਜਾਣਿਆ: ਤਾਂ ਜੋ ਉਹ ਸੂਰਜ ਦੇ ਚੜ੍ਹਨ ਤੋਂ ਜਾਣ ਸਕਣ, ਅਤੇ ਪੱਛਮ ਤੋਂ, ਕਿ ਮੇਰੇ ਤੋਂ ਬਿਨਾਂ ਕੋਈ ਨਹੀਂ ਹੈ, ਮੈਂ ਯਹੋਵਾਹ ਹਾਂ, ਅਤੇ ਹੋਰ ਕੋਈ ਨਹੀਂ ਹੈ।"</w:t>
      </w:r>
    </w:p>
    <w:p w14:paraId="5C47E764" w14:textId="77777777" w:rsidR="00F90BDC" w:rsidRDefault="00F90BDC"/>
    <w:p w14:paraId="4D84CB95" w14:textId="77777777" w:rsidR="00F90BDC" w:rsidRDefault="00F90BDC">
      <w:r xmlns:w="http://schemas.openxmlformats.org/wordprocessingml/2006/main">
        <w:t xml:space="preserve">ਰਸੂਲਾਂ ਦੇ ਕਰਤੱਬ 14:19 ਅਤੇ ਅੰਤਾਕਿਯਾ ਅਤੇ ਇਕੋਨਿਯੁਮ ਤੋਂ ਕੁਝ ਯਹੂਦੀ ਉੱਥੇ ਆਏ ਜਿਨ੍ਹਾਂ ਨੇ ਲੋਕਾਂ ਨੂੰ ਭਰਮਾਇਆ ਅਤੇ ਪੌਲੁਸ ਨੂੰ ਪੱਥਰ ਮਾਰ ਕੇ ਇਹ ਸਮਝ ਕੇ ਸ਼ਹਿਰੋਂ ਬਾਹਰ ਕੱਢ ਦਿੱਤਾ ਕਿ ਉਹ ਮਰ ਗਿਆ ਸੀ।</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ਅੰਤਾਕਿਯਾ ਅਤੇ ਆਈਕੋਨਿਅਮ ਦੇ ਕੁਝ ਯਹੂਦੀਆਂ ਨੇ ਪੌਲੁਸ ਨੂੰ ਪੱਥਰ ਮਾਰਿਆ ਅਤੇ ਉਸ ਨੂੰ ਮਰਿਆ ਹੋਇਆ ਮੰਨ ਕੇ ਸ਼ਹਿਰ ਤੋਂ ਬਾਹਰ ਖਿੱਚ ਲਿਆ।</w:t>
      </w:r>
    </w:p>
    <w:p w14:paraId="158F25A1" w14:textId="77777777" w:rsidR="00F90BDC" w:rsidRDefault="00F90BDC"/>
    <w:p w14:paraId="2FA34018" w14:textId="77777777" w:rsidR="00F90BDC" w:rsidRDefault="00F90BDC">
      <w:r xmlns:w="http://schemas.openxmlformats.org/wordprocessingml/2006/main">
        <w:t xml:space="preserve">1. ਮਨਾਉਣ ਦੀ ਸ਼ਕਤੀ - ਰਸੂਲਾਂ ਦੇ ਕਰਤੱਬ 14:19</w:t>
      </w:r>
    </w:p>
    <w:p w14:paraId="24DEB1CF" w14:textId="77777777" w:rsidR="00F90BDC" w:rsidRDefault="00F90BDC"/>
    <w:p w14:paraId="0E582AEB" w14:textId="77777777" w:rsidR="00F90BDC" w:rsidRDefault="00F90BDC">
      <w:r xmlns:w="http://schemas.openxmlformats.org/wordprocessingml/2006/main">
        <w:t xml:space="preserve">2. ਆਪਣੀ ਨਿਹਚਾ ਵਿਚ ਦ੍ਰਿੜ੍ਹ ਰਹਿਣਾ - ਰਸੂਲਾਂ ਦੇ ਕਰਤੱਬ 14:19</w:t>
      </w:r>
    </w:p>
    <w:p w14:paraId="67732F3E" w14:textId="77777777" w:rsidR="00F90BDC" w:rsidRDefault="00F90BDC"/>
    <w:p w14:paraId="48E84E5D" w14:textId="77777777" w:rsidR="00F90BDC" w:rsidRDefault="00F90BDC">
      <w:r xmlns:w="http://schemas.openxmlformats.org/wordprocessingml/2006/main">
        <w:t xml:space="preserve">1. ਯਾਕੂਬ 1:12 - ਧੰਨ ਹੈ ਉਹ ਜੋ ਅਜ਼ਮਾਇਸ਼ਾਂ ਵਿੱਚ ਸਥਿਰ ਰਹਿੰਦਾ ਹੈ, ਕਿਉਂਕਿ ਜਦੋਂ ਉਹ ਪਰੀਖਿਆ ਵਿੱਚ ਖੜਾ ਹੁੰਦਾ ਹੈ ਤਾਂ ਉਹ ਜੀਵਨ ਦਾ ਮੁਕਟ ਪ੍ਰਾਪਤ ਕਰੇਗਾ, ਜਿਸਦਾ ਪਰਮੇਸ਼ੁਰ ਨੇ ਉਸ ਨੂੰ ਪਿਆਰ ਕਰਨ ਵਾਲਿਆਂ ਨਾਲ ਵਾਅਦਾ ਕੀਤਾ ਹੈ।</w:t>
      </w:r>
    </w:p>
    <w:p w14:paraId="131334C2" w14:textId="77777777" w:rsidR="00F90BDC" w:rsidRDefault="00F90BDC"/>
    <w:p w14:paraId="62DBAA53" w14:textId="77777777" w:rsidR="00F90BDC" w:rsidRDefault="00F90BDC">
      <w:r xmlns:w="http://schemas.openxmlformats.org/wordprocessingml/2006/main">
        <w:t xml:space="preserve">2. ਇਬਰਾਨੀਆਂ 10:25 - ਆਓ ਆਪਾਂ ਇਕੱਠੇ ਮਿਲਣਾ ਨਾ ਛੱਡੀਏ, ਜਿਵੇਂ ਕਿ ਕੁਝ ਕਰਨ ਦੀ ਆਦਤ ਹੈ, ਪਰ ਆਓ ਆਪਾਂ ਇੱਕ ਦੂਜੇ ਨੂੰ ਉਤਸ਼ਾਹਿਤ ਕਰੀਏ - ਅਤੇ ਹੋਰ ਵੀ ਜਿਵੇਂ ਤੁਸੀਂ ਦਿਨ ਨੇੜੇ ਆਉਂਦਾ ਵੇਖਦੇ ਹੋ।</w:t>
      </w:r>
    </w:p>
    <w:p w14:paraId="202226AB" w14:textId="77777777" w:rsidR="00F90BDC" w:rsidRDefault="00F90BDC"/>
    <w:p w14:paraId="593232E7" w14:textId="77777777" w:rsidR="00F90BDC" w:rsidRDefault="00F90BDC">
      <w:r xmlns:w="http://schemas.openxmlformats.org/wordprocessingml/2006/main">
        <w:t xml:space="preserve">ਰਸੂਲਾਂ ਦੇ ਕਰਤੱਬ 14:20 ਪਰ ਜਦੋਂ ਚੇਲੇ ਉਹ ਦੇ ਦੁਆਲੇ ਖੜੇ ਸਨ ਤਾਂ ਉਹ ਉੱਠ ਕੇ ਸ਼ਹਿਰ ਵਿੱਚ ਆਇਆ ਅਤੇ ਅਗਲੇ ਦਿਨ ਬਰਨਬਾਸ ਦੇ ਨਾਲ ਦਰਬੇ ਨੂੰ ਚੱਲਿਆ ਗਿਆ।</w:t>
      </w:r>
    </w:p>
    <w:p w14:paraId="75D7BE60" w14:textId="77777777" w:rsidR="00F90BDC" w:rsidRDefault="00F90BDC"/>
    <w:p w14:paraId="70AF6FBE" w14:textId="77777777" w:rsidR="00F90BDC" w:rsidRDefault="00F90BDC">
      <w:r xmlns:w="http://schemas.openxmlformats.org/wordprocessingml/2006/main">
        <w:t xml:space="preserve">ਪੌਲੁਸ ਚਮਤਕਾਰੀ ਢੰਗ ਨਾਲ ਸੱਟ ਤੋਂ ਠੀਕ ਹੋ ਗਿਆ ਅਤੇ ਸ਼ਹਿਰ ਵਾਪਸ ਆ ਗਿਆ, ਅਗਲੇ ਦਿਨ ਬਰਨਬਾਸ ਨਾਲ ਡਰਬੇ ਲਈ ਰਵਾਨਾ ਹੋਇਆ।</w:t>
      </w:r>
    </w:p>
    <w:p w14:paraId="155ECA6E" w14:textId="77777777" w:rsidR="00F90BDC" w:rsidRDefault="00F90BDC"/>
    <w:p w14:paraId="7088A1EB" w14:textId="77777777" w:rsidR="00F90BDC" w:rsidRDefault="00F90BDC">
      <w:r xmlns:w="http://schemas.openxmlformats.org/wordprocessingml/2006/main">
        <w:t xml:space="preserve">1. ਰੱਬ ਦੀ ਤੰਦਰੁਸਤੀ ਦੀ ਸ਼ਕਤੀ - ਉਨ੍ਹਾਂ ਚਮਤਕਾਰਾਂ ਦੀ ਪੜਚੋਲ ਕਰਨਾ ਜੋ ਪਰਮੇਸ਼ੁਰ ਸਾਡੀਆਂ ਜ਼ਿੰਦਗੀਆਂ ਵਿੱਚ ਕਰ ਸਕਦਾ ਹੈ</w:t>
      </w:r>
    </w:p>
    <w:p w14:paraId="44B8AAE8" w14:textId="77777777" w:rsidR="00F90BDC" w:rsidRDefault="00F90BDC"/>
    <w:p w14:paraId="7B816DE7" w14:textId="77777777" w:rsidR="00F90BDC" w:rsidRDefault="00F90BDC">
      <w:r xmlns:w="http://schemas.openxmlformats.org/wordprocessingml/2006/main">
        <w:t xml:space="preserve">2. ਪ੍ਰਮਾਤਮਾ ਦੀ ਸੇਧ - ਇਹ ਸਮਝਣਾ ਕਿ ਪ੍ਰਮਾਤਮਾ ਸਾਡੀ ਅਗਵਾਈ ਕਿਵੇਂ ਕਰਦਾ ਹੈ ਅਤੇ ਸਾਡੇ ਜੀਵਨ ਵਿੱਚ ਸਾਡੀ ਅਗਵਾਈ ਕਰਦਾ ਹੈ।</w:t>
      </w:r>
    </w:p>
    <w:p w14:paraId="2F623F24" w14:textId="77777777" w:rsidR="00F90BDC" w:rsidRDefault="00F90BDC"/>
    <w:p w14:paraId="671D043E" w14:textId="77777777" w:rsidR="00F90BDC" w:rsidRDefault="00F90BDC">
      <w:r xmlns:w="http://schemas.openxmlformats.org/wordprocessingml/2006/main">
        <w:t xml:space="preserve">1. ਜ਼ਬੂਰ 147:3 - "ਉਹ ਟੁੱਟੇ ਦਿਲਾਂ ਨੂੰ ਚੰਗਾ ਕਰਦਾ ਹੈ ਅਤੇ ਉਹਨਾਂ ਦੇ ਜ਼ਖਮਾਂ ਨੂੰ ਬੰਨ੍ਹਦਾ ਹੈ।"</w:t>
      </w:r>
    </w:p>
    <w:p w14:paraId="5F38B941" w14:textId="77777777" w:rsidR="00F90BDC" w:rsidRDefault="00F90BDC"/>
    <w:p w14:paraId="1E27E0AF" w14:textId="77777777" w:rsidR="00F90BDC" w:rsidRDefault="00F90BDC">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14:paraId="7AE36CE4" w14:textId="77777777" w:rsidR="00F90BDC" w:rsidRDefault="00F90BDC"/>
    <w:p w14:paraId="01D5666F" w14:textId="77777777" w:rsidR="00F90BDC" w:rsidRDefault="00F90BDC">
      <w:r xmlns:w="http://schemas.openxmlformats.org/wordprocessingml/2006/main">
        <w:t xml:space="preserve">ਰਸੂਲਾਂ ਦੇ ਕਰਤੱਬ 14:21 ਅਤੇ ਜਦੋਂ ਉਨ੍ਹਾਂ ਨੇ ਉਸ ਸ਼ਹਿਰ ਵਿੱਚ ਖੁਸ਼ਖਬਰੀ ਸੁਣਾਈ ਅਤੇ ਬਹੁਤਿਆਂ ਨੂੰ ਉਪਦੇਸ਼ ਦਿੱਤਾ ਤਾਂ ਉਹ ਲੁਸਤ੍ਰਾ ਅਤੇ ਇਕੁਨਿਯੁਮ ਅਤੇ ਅੰਤਾਕਿਯਾ ਨੂੰ ਮੁੜੇ।</w:t>
      </w:r>
    </w:p>
    <w:p w14:paraId="72C770AF" w14:textId="77777777" w:rsidR="00F90BDC" w:rsidRDefault="00F90BDC"/>
    <w:p w14:paraId="683AEAE7" w14:textId="77777777" w:rsidR="00F90BDC" w:rsidRDefault="00F90BDC">
      <w:r xmlns:w="http://schemas.openxmlformats.org/wordprocessingml/2006/main">
        <w:t xml:space="preserve">ਪੌਲੁਸ ਅਤੇ ਬਰਨਬਾਸ ਨੇ ਲੁਸਤ੍ਰਾ, ਆਈਕੋਨਿਅਮ ਅਤੇ ਅੰਤਾਕਿਯਾ ਨੂੰ ਵਾਪਸ ਜਾਣ ਤੋਂ ਪਹਿਲਾਂ ਖੁਸ਼ਖਬਰੀ ਦਾ ਪ੍ਰਚਾਰ ਕੀਤਾ ਅਤੇ ਸ਼ਹਿਰ ਵਿੱਚ ਬਹੁਤ ਸਾਰੇ ਲੋਕਾਂ ਨੂੰ ਸਿਖਾਇਆ।</w:t>
      </w:r>
    </w:p>
    <w:p w14:paraId="37527E1B" w14:textId="77777777" w:rsidR="00F90BDC" w:rsidRDefault="00F90BDC"/>
    <w:p w14:paraId="72BC91A5" w14:textId="77777777" w:rsidR="00F90BDC" w:rsidRDefault="00F90BDC">
      <w:r xmlns:w="http://schemas.openxmlformats.org/wordprocessingml/2006/main">
        <w:t xml:space="preserve">1. ਸਾਡੇ ਮਿਸ਼ਨ ਨੂੰ ਦੁਬਾਰਾ ਜਗਾਉਣਾ: ਇੰਜੀਲ ਦੇ ਨਾਲ ਪਹੁੰਚਣਾ</w:t>
      </w:r>
    </w:p>
    <w:p w14:paraId="472C5DDA" w14:textId="77777777" w:rsidR="00F90BDC" w:rsidRDefault="00F90BDC"/>
    <w:p w14:paraId="0C19583A" w14:textId="77777777" w:rsidR="00F90BDC" w:rsidRDefault="00F90BDC">
      <w:r xmlns:w="http://schemas.openxmlformats.org/wordprocessingml/2006/main">
        <w:t xml:space="preserve">2. ਸਾਡੇ ਵਿਸ਼ਵਾਸ ਦਾ ਨਵੀਨੀਕਰਨ: ਇੰਜੀਲ ਦੀ ਸ਼ਕਤੀ ਨੂੰ ਮੁੜ ਖੋਜਣਾ</w:t>
      </w:r>
    </w:p>
    <w:p w14:paraId="435A6F5A" w14:textId="77777777" w:rsidR="00F90BDC" w:rsidRDefault="00F90BDC"/>
    <w:p w14:paraId="7F6EB811" w14:textId="77777777" w:rsidR="00F90BDC" w:rsidRDefault="00F90BDC">
      <w:r xmlns:w="http://schemas.openxmlformats.org/wordprocessingml/2006/main">
        <w:t xml:space="preserve">1. ਰੋਮੀਆਂ 10:14-15 - “ਫਿਰ ਉਹ ਉਸ ਨੂੰ ਕਿਵੇਂ ਪੁਕਾਰਨਗੇ ਜਿਸ ਉੱਤੇ ਉਨ੍ਹਾਂ ਨੇ ਵਿਸ਼ਵਾਸ ਨਹੀਂ ਕੀਤਾ? ਅਤੇ ਉਹ ਉਸ ਉੱਤੇ ਕਿਵੇਂ ਵਿਸ਼ਵਾਸ ਕਰਨ ਜਿਸ ਬਾਰੇ ਉਨ੍ਹਾਂ ਨੇ ਕਦੇ ਨਹੀਂ ਸੁਣਿਆ? ਅਤੇ ਕਿਸੇ ਦੇ ਪ੍ਰਚਾਰ ਤੋਂ ਬਿਨਾਂ ਉਹ ਕਿਵੇਂ ਸੁਣਨਗੇ? ਅਤੇ ਜਦੋਂ ਤੱਕ ਉਨ੍ਹਾਂ ਨੂੰ ਨਹੀਂ ਭੇਜਿਆ ਜਾਂਦਾ, ਉਹ ਪ੍ਰਚਾਰ ਕਿਵੇਂ ਕਰ ਸਕਦੇ ਹਨ?”</w:t>
      </w:r>
    </w:p>
    <w:p w14:paraId="5598655A" w14:textId="77777777" w:rsidR="00F90BDC" w:rsidRDefault="00F90BDC"/>
    <w:p w14:paraId="52750D3A" w14:textId="77777777" w:rsidR="00F90BDC" w:rsidRDefault="00F90BDC">
      <w:r xmlns:w="http://schemas.openxmlformats.org/wordprocessingml/2006/main">
        <w:t xml:space="preserve">2. ਮੱਤੀ 28:19-20 - “ਇਸ ਲਈ ਜਾਓ ਅਤੇ ਸਾਰੀਆਂ ਕੌਮਾਂ ਨੂੰ ਚੇਲੇ ਬਣਾਓ, ਉਨ੍ਹਾਂ ਨੂੰ ਪਿਤਾ ਅਤੇ ਪੁੱਤਰ ਅਤੇ ਪਵਿੱਤਰ ਆਤਮਾ ਦੇ ਨਾਮ ਵਿੱਚ ਬਪਤਿਸਮਾ ਦਿਓ, ਉਨ੍ਹਾਂ ਨੂੰ ਉਨ੍ਹਾਂ ਸਾਰੀਆਂ ਗੱਲਾਂ ਦੀ ਪਾਲਣਾ ਕਰਨ ਲਈ ਸਿਖਾਓ ਜਿਨ੍ਹਾਂ ਦਾ ਮੈਂ ਤੁਹਾਨੂੰ ਹੁਕਮ ਦਿੱਤਾ ਹੈ। ਅਤੇ ਵੇਖੋ, ਮੈਂ ਯੁੱਗ ਦੇ ਅੰਤ ਤੱਕ ਹਮੇਸ਼ਾ ਤੁਹਾਡੇ ਨਾਲ ਹਾਂ।”</w:t>
      </w:r>
    </w:p>
    <w:p w14:paraId="6F895A9C" w14:textId="77777777" w:rsidR="00F90BDC" w:rsidRDefault="00F90BDC"/>
    <w:p w14:paraId="03660C22" w14:textId="77777777" w:rsidR="00F90BDC" w:rsidRDefault="00F90BDC">
      <w:r xmlns:w="http://schemas.openxmlformats.org/wordprocessingml/2006/main">
        <w:t xml:space="preserve">ਰਸੂਲਾਂ ਦੇ ਕਰਤੱਬ 14:22 ਚੇਲਿਆਂ ਦੀਆਂ ਆਤਮਾਵਾਂ ਦੀ ਪੁਸ਼ਟੀ ਕਰਦੇ ਹੋਏ, ਅਤੇ ਉਨ੍ਹਾਂ ਨੂੰ ਵਿਸ਼ਵਾਸ ਵਿੱਚ ਬਣੇ ਰਹਿਣ ਲਈ ਉਤਸ਼ਾਹਿਤ ਕਰਦੇ ਹੋਏ, ਅਤੇ ਇਹ ਕਿ ਸਾਨੂੰ ਬਹੁਤ ਬਿਪਤਾ ਵਿੱਚੋਂ ਲੰਘ ਕੇ ਪਰਮੇਸ਼ੁਰ ਦੇ ਰਾਜ ਵਿੱਚ ਦਾਖਲ ਹੋਣਾ ਚਾਹੀਦਾ ਹੈ।</w:t>
      </w:r>
    </w:p>
    <w:p w14:paraId="7CEC38C2" w14:textId="77777777" w:rsidR="00F90BDC" w:rsidRDefault="00F90BDC"/>
    <w:p w14:paraId="0D4A6477" w14:textId="77777777" w:rsidR="00F90BDC" w:rsidRDefault="00F90BDC">
      <w:r xmlns:w="http://schemas.openxmlformats.org/wordprocessingml/2006/main">
        <w:t xml:space="preserve">ਮੁਸੀਬਤਾਂ ਦਾ ਸਾਮ੍ਹਣਾ ਕਰਨ ਦੇ ਬਾਵਜੂਦ, ਚੇਲਿਆਂ ਨੂੰ ਵਿਸ਼ਵਾਸ ਪ੍ਰਤੀ ਸਮਰਪਿਤ ਰਹਿਣਾ ਚਾਹੀਦਾ ਹੈ।</w:t>
      </w:r>
    </w:p>
    <w:p w14:paraId="79FCD19D" w14:textId="77777777" w:rsidR="00F90BDC" w:rsidRDefault="00F90BDC"/>
    <w:p w14:paraId="73027090" w14:textId="77777777" w:rsidR="00F90BDC" w:rsidRDefault="00F90BDC">
      <w:r xmlns:w="http://schemas.openxmlformats.org/wordprocessingml/2006/main">
        <w:t xml:space="preserve">1: ਕਿਸੇ ਵੀ ਬਿਪਤਾ ਵਿਚ ਆਪਣੀ ਨਿਹਚਾ ਵਿਚ ਦ੍ਰਿੜ੍ਹ ਰਹੋ।</w:t>
      </w:r>
    </w:p>
    <w:p w14:paraId="3FA54052" w14:textId="77777777" w:rsidR="00F90BDC" w:rsidRDefault="00F90BDC"/>
    <w:p w14:paraId="41A154F1" w14:textId="77777777" w:rsidR="00F90BDC" w:rsidRDefault="00F90BDC">
      <w:r xmlns:w="http://schemas.openxmlformats.org/wordprocessingml/2006/main">
        <w:t xml:space="preserve">2: ਜ਼ਿੰਦਗੀ ਦੀਆਂ ਅਜ਼ਮਾਇਸ਼ਾਂ ਅਤੇ ਮੁਸੀਬਤਾਂ ਤੋਂ ਘਬਰਾਓ ਨਾ - ਆਪਣੀ ਨਿਹਚਾ ਨੂੰ ਮਜ਼ਬੂਤ ਰੱਖੋ।</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ਯਾਕੂਬ 1: 2-4 - “ਮੇਰੇ ਭਰਾਵੋ ਅਤੇ ਭੈਣੋ, ਜਦੋਂ ਵੀ ਤੁਸੀਂ ਕਈ ਕਿਸਮਾਂ ਦੀਆਂ ਅਜ਼ਮਾਇਸ਼ਾਂ ਦਾ ਸਾਮ੍ਹਣਾ ਕਰਦੇ ਹੋ ਤਾਂ ਇਸ ਨੂੰ ਸ਼ੁੱਧ ਅਨੰਦ ਸਮਝੋ, ਕਿਉਂਕਿ ਤੁਸੀਂ ਜਾਣਦੇ ਹੋ ਕਿ ਤੁਹਾਡੀ ਨਿਹਚਾ ਦੀ ਪਰੀਖਿਆ ਧੀਰਜ ਪੈਦਾ ਕਰਦੀ ਹੈ। ਲਗਨ ਨੂੰ ਆਪਣਾ ਕੰਮ ਪੂਰਾ ਕਰਨ ਦਿਓ ਤਾਂ ਜੋ ਤੁਸੀਂ ਪਰਿਪੱਕ ਅਤੇ ਸੰਪੂਰਨ ਹੋਵੋ, ਤੁਹਾਨੂੰ ਕਿਸੇ ਚੀਜ਼ ਦੀ ਘਾਟ ਨਾ ਰਹੇ।”</w:t>
      </w:r>
    </w:p>
    <w:p w14:paraId="576F8E00" w14:textId="77777777" w:rsidR="00F90BDC" w:rsidRDefault="00F90BDC"/>
    <w:p w14:paraId="6DA787D0" w14:textId="77777777" w:rsidR="00F90BDC" w:rsidRDefault="00F90BDC">
      <w:r xmlns:w="http://schemas.openxmlformats.org/wordprocessingml/2006/main">
        <w:t xml:space="preserve">2: ਰੋਮੀਆਂ 5:3-4 - “ਸਿਰਫ਼ ਇੰਨਾ ਹੀ ਨਹੀਂ, ਸਗੋਂ ਅਸੀਂ ਆਪਣੇ ਦੁੱਖਾਂ ਵਿੱਚ ਵੀ ਮਾਣ ਕਰਦੇ ਹਾਂ, ਕਿਉਂਕਿ ਅਸੀਂ ਜਾਣਦੇ ਹਾਂ ਕਿ ਦੁੱਖ ਸਹਿਣਸ਼ੀਲਤਾ ਪੈਦਾ ਕਰਦੇ ਹਨ; ਲਗਨ, ਚਰਿੱਤਰ; ਅਤੇ ਚਰਿੱਤਰ, ਉਮੀਦ।”</w:t>
      </w:r>
    </w:p>
    <w:p w14:paraId="4F123364" w14:textId="77777777" w:rsidR="00F90BDC" w:rsidRDefault="00F90BDC"/>
    <w:p w14:paraId="084A74D9" w14:textId="77777777" w:rsidR="00F90BDC" w:rsidRDefault="00F90BDC">
      <w:r xmlns:w="http://schemas.openxmlformats.org/wordprocessingml/2006/main">
        <w:t xml:space="preserve">ਰਸੂਲਾਂ ਦੇ ਕਰਤੱਬ 14:23 ਅਤੇ ਜਦੋਂ ਉਨ੍ਹਾਂ ਨੇ ਉਨ੍ਹਾਂ ਨੂੰ ਹਰ ਕਲੀਸਿਯਾ ਵਿੱਚ ਬਜ਼ੁਰਗ ਠਹਿਰਾਇਆ ਅਤੇ ਵਰਤ ਰੱਖ ਕੇ ਪ੍ਰਾਰਥਨਾ ਕੀਤੀ, ਤਾਂ ਉਨ੍ਹਾਂ ਨੇ ਉਨ੍ਹਾਂ ਨੂੰ ਪ੍ਰਭੂ ਦੇ ਅੱਗੇ ਸੌਂਪ ਦਿੱਤਾ, ਜਿਸ ਉੱਤੇ ਉਨ੍ਹਾਂ ਨੇ ਵਿਸ਼ਵਾਸ ਕੀਤਾ ਸੀ।</w:t>
      </w:r>
    </w:p>
    <w:p w14:paraId="2B71636D" w14:textId="77777777" w:rsidR="00F90BDC" w:rsidRDefault="00F90BDC"/>
    <w:p w14:paraId="38002816" w14:textId="77777777" w:rsidR="00F90BDC" w:rsidRDefault="00F90BDC">
      <w:r xmlns:w="http://schemas.openxmlformats.org/wordprocessingml/2006/main">
        <w:t xml:space="preserve">ਰਸੂਲ ਪੌਲੁਸ ਅਤੇ ਬਰਨਬਾਸ ਨੇ ਹਰੇਕ ਚਰਚ ਵਿੱਚ ਪ੍ਰਾਰਥਨਾ ਅਤੇ ਵਰਤ ਰੱਖ ਕੇ ਬਜ਼ੁਰਗਾਂ ਨੂੰ ਨਿਯੁਕਤ ਕੀਤਾ, ਅਤੇ ਉਹਨਾਂ ਨੂੰ ਪ੍ਰਭੂ ਦੇ ਅੱਗੇ ਪ੍ਰਸ਼ੰਸਾ ਕੀਤੀ ਜਿਸ ਵਿੱਚ ਉਹ ਵਿਸ਼ਵਾਸ ਕਰਦੇ ਸਨ।</w:t>
      </w:r>
    </w:p>
    <w:p w14:paraId="790EA583" w14:textId="77777777" w:rsidR="00F90BDC" w:rsidRDefault="00F90BDC"/>
    <w:p w14:paraId="41F08468" w14:textId="77777777" w:rsidR="00F90BDC" w:rsidRDefault="00F90BDC">
      <w:r xmlns:w="http://schemas.openxmlformats.org/wordprocessingml/2006/main">
        <w:t xml:space="preserve">1. ਅਗਵਾਈ ਕਰਨਾ ਸਿੱਖਣਾ: ਪ੍ਰਾਰਥਨਾ ਅਤੇ ਵਰਤ ਦੀ ਸ਼ਕਤੀ</w:t>
      </w:r>
    </w:p>
    <w:p w14:paraId="43146053" w14:textId="77777777" w:rsidR="00F90BDC" w:rsidRDefault="00F90BDC"/>
    <w:p w14:paraId="7FC0221F" w14:textId="77777777" w:rsidR="00F90BDC" w:rsidRDefault="00F90BDC">
      <w:r xmlns:w="http://schemas.openxmlformats.org/wordprocessingml/2006/main">
        <w:t xml:space="preserve">2. ਅਧੀਨਗੀ ਦਾ ਤੋਹਫ਼ਾ: ਪ੍ਰਭੂ 'ਤੇ ਭਰੋਸਾ ਕਰਨਾ ਅਤੇ ਉਸ ਪ੍ਰਤੀ ਵਚਨਬੱਧ ਹੋਣਾ</w:t>
      </w:r>
    </w:p>
    <w:p w14:paraId="08E9F487" w14:textId="77777777" w:rsidR="00F90BDC" w:rsidRDefault="00F90BDC"/>
    <w:p w14:paraId="12569CDD" w14:textId="77777777" w:rsidR="00F90BDC" w:rsidRDefault="00F90BDC">
      <w:r xmlns:w="http://schemas.openxmlformats.org/wordprocessingml/2006/main">
        <w:t xml:space="preserve">1. ਮੱਤੀ 6:16-18 - "ਅਤੇ ਜਦੋਂ ਤੁਸੀਂ ਵਰਤ ਰੱਖਦੇ ਹੋ, ਤਾਂ ਪਖੰਡੀਆਂ ਵਾਂਗ ਉਦਾਸ ਨਾ ਹੋਵੋ, ਕਿਉਂਕਿ ਉਹ ਆਪਣੇ ਚਿਹਰੇ ਇਸ ਲਈ ਵਿਗਾੜਦੇ ਹਨ ਕਿ ਉਨ੍ਹਾਂ ਦਾ ਵਰਤ ਦੂਸਰੇ ਲੋਕਾਂ ਨੂੰ ਵੇਖਣ। ਮੈਂ ਤੁਹਾਨੂੰ ਸੱਚ ਆਖਦਾ ਹਾਂ, ਉਨ੍ਹਾਂ ਨੇ ਆਪਣਾ ਫਲ ਪ੍ਰਾਪਤ ਕੀਤਾ ਹੈ। ਪਰ ਜਦੋਂ ਤੁਸੀਂ ਵਰਤ ਰੱਖਦੇ ਹੋ, ਤਾਂ ਆਪਣੇ ਸਿਰ ਉੱਤੇ ਮਲ ਕਰੋ ਅਤੇ ਆਪਣਾ ਮੂੰਹ ਧੋਵੋ, ਤਾਂ ਜੋ ਤੁਹਾਡਾ ਵਰਤ ਦੂਸਰਿਆਂ ਨੂੰ ਨਾ ਦਿਸੇ ਪਰ ਤੁਹਾਡੇ ਪਿਤਾ ਨੂੰ ਜਿਹੜਾ ਗੁਪਤ ਵਿੱਚ ਹੈ, ਅਤੇ ਤੁਹਾਡਾ ਪਿਤਾ ਜਿਹੜਾ ਗੁਪਤ ਵਿੱਚ ਦੇਖਦਾ ਹੈ ਤੁਹਾਨੂੰ ਫਲ ਦੇਵੇਗਾ।</w:t>
      </w:r>
    </w:p>
    <w:p w14:paraId="1FCC7825" w14:textId="77777777" w:rsidR="00F90BDC" w:rsidRDefault="00F90BDC"/>
    <w:p w14:paraId="0229DD37" w14:textId="77777777" w:rsidR="00F90BDC" w:rsidRDefault="00F90BDC">
      <w:r xmlns:w="http://schemas.openxmlformats.org/wordprocessingml/2006/main">
        <w:t xml:space="preserve">2. 1 ਪਤਰਸ 5:5-7 - ਇਸੇ ਤਰ੍ਹਾਂ, ਤੁਸੀਂ ਜੋ ਛੋਟੇ ਹੋ, ਬਜ਼ੁਰਗਾਂ ਦੇ ਅਧੀਨ ਹੋਵੋ। ਤੁਸੀਂ ਸਾਰੇ, ਇੱਕ ਦੂਜੇ ਪ੍ਰਤੀ ਨਿਮਰਤਾ ਨਾਲ ਆਪਣੇ ਆਪ ਨੂੰ ਪਹਿਨੋ, ਕਿਉਂਕਿ "ਪਰਮੇਸ਼ੁਰ ਹੰਕਾਰੀਆਂ ਦਾ ਵਿਰੋਧ ਕਰਦਾ ਹੈ ਪਰ ਨਿਮਰ ਲੋਕਾਂ ਨੂੰ ਕਿਰਪਾ ਕਰਦਾ ਹੈ।" ਇਸ ਲਈ, ਆਪਣੇ ਆਪ ਨੂੰ ਪਰਮੇਸ਼ੁਰ ਦੇ ਸ਼ਕਤੀਸ਼ਾਲੀ ਹੱਥ ਦੇ ਅਧੀਨ ਨਿਮਰ ਬਣਾਓ ਤਾਂ ਜੋ ਉਹ ਤੁਹਾਡੀਆਂ ਸਾਰੀਆਂ ਚਿੰਤਾਵਾਂ ਉਸ ਉੱਤੇ ਸੁੱਟ ਕੇ, ਸਹੀ ਸਮੇਂ ਤੇ ਤੁਹਾਨੂੰ ਉੱਚਾ ਕਰੇ, ਕਿਉਂਕਿ ਉਹ ਤੁਹਾਡੀ ਪਰਵਾਹ ਕਰਦਾ ਹੈ।</w:t>
      </w:r>
    </w:p>
    <w:p w14:paraId="1B183C2F" w14:textId="77777777" w:rsidR="00F90BDC" w:rsidRDefault="00F90BDC"/>
    <w:p w14:paraId="0BC98935" w14:textId="77777777" w:rsidR="00F90BDC" w:rsidRDefault="00F90BDC">
      <w:r xmlns:w="http://schemas.openxmlformats.org/wordprocessingml/2006/main">
        <w:t xml:space="preserve">ਰਸੂਲਾਂ ਦੇ ਕਰਤੱਬ 14:24 ਅਤੇ ਪਿਸਿਦਿਯਾ ਵਿੱਚੋਂ ਲੰਘ ਕੇ ਪਮਫ਼ੁਲਿਯਾ ਵਿੱਚ ਆਏ।</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ਪੌਲੁਸ ਅਤੇ ਬਰਨਬਾਸ ਪਿਸਿਦਿਯਾ ਵਿੱਚੋਂ ਹੁੰਦੇ ਹੋਏ ਪਮਫ਼ੁਲਿਯਾ ਪਹੁੰਚੇ।</w:t>
      </w:r>
    </w:p>
    <w:p w14:paraId="56A57123" w14:textId="77777777" w:rsidR="00F90BDC" w:rsidRDefault="00F90BDC"/>
    <w:p w14:paraId="23F2306C" w14:textId="77777777" w:rsidR="00F90BDC" w:rsidRDefault="00F90BDC">
      <w:r xmlns:w="http://schemas.openxmlformats.org/wordprocessingml/2006/main">
        <w:t xml:space="preserve">1. ਵਿਸ਼ਵਾਸ ਦਾ ਸਫ਼ਰ: ਪਰਮੇਸ਼ੁਰ ਦੀ ਯੋਜਨਾ ਵਿਚ ਭਰੋਸਾ ਕਿਵੇਂ ਪੂਰਾ ਹੁੰਦਾ ਹੈ</w:t>
      </w:r>
    </w:p>
    <w:p w14:paraId="1D385782" w14:textId="77777777" w:rsidR="00F90BDC" w:rsidRDefault="00F90BDC"/>
    <w:p w14:paraId="1581D984" w14:textId="77777777" w:rsidR="00F90BDC" w:rsidRDefault="00F90BDC">
      <w:r xmlns:w="http://schemas.openxmlformats.org/wordprocessingml/2006/main">
        <w:t xml:space="preserve">2. ਪਰਮੇਸ਼ੁਰ ਦੇ ਮਾਰਗ 'ਤੇ ਚੱਲਣਾ: ਪੌਲੁਸ ਅਤੇ ਬਰਨਬਾਸ ਦੀ ਮਿਸਾਲ ਤੋਂ ਸਿੱਖਣਾ</w:t>
      </w:r>
    </w:p>
    <w:p w14:paraId="318254C7" w14:textId="77777777" w:rsidR="00F90BDC" w:rsidRDefault="00F90BDC"/>
    <w:p w14:paraId="6FFB1621" w14:textId="77777777" w:rsidR="00F90BDC" w:rsidRDefault="00F90BDC">
      <w:r xmlns:w="http://schemas.openxmlformats.org/wordprocessingml/2006/main">
        <w:t xml:space="preserve">1. ਯਸਾਯਾਹ 40:31: "ਪਰ ਉਹ ਜਿਹੜੇ ਪ੍ਰਭੂ ਦੀ ਉਡੀਕ ਕਰਦੇ ਹਨ ਉਹ ਆਪਣੀ ਤਾਕਤ ਨੂੰ ਨਵਾਂ ਕਰਨਗੇ; ਉਹ ਉਕਾਬ ਵਾਂਗ ਖੰਭਾਂ ਨਾਲ ਚੜ੍ਹਨਗੇ; ਉਹ ਦੌੜਨਗੇ ਅਤੇ ਥੱਕਣਗੇ ਨਹੀਂ; ਉਹ ਤੁਰਨਗੇ ਅਤੇ ਬੇਹੋਸ਼ ਨਹੀਂ ਹੋਣਗੇ."</w:t>
      </w:r>
    </w:p>
    <w:p w14:paraId="0E8CE6E7" w14:textId="77777777" w:rsidR="00F90BDC" w:rsidRDefault="00F90BDC"/>
    <w:p w14:paraId="4E82E995" w14:textId="77777777" w:rsidR="00F90BDC" w:rsidRDefault="00F90BDC">
      <w:r xmlns:w="http://schemas.openxmlformats.org/wordprocessingml/2006/main">
        <w:t xml:space="preserve">2. ਫ਼ਿਲਿੱਪੀਆਂ 3:13-14: "ਭਰਾਵੋ, ਮੈਂ ਇਹ ਨਹੀਂ ਸਮਝਦਾ ਕਿ ਮੈਂ ਇਸਨੂੰ ਆਪਣਾ ਬਣਾਇਆ ਹੈ ਪਰ ਮੈਂ ਇੱਕ ਗੱਲ ਕਰਦਾ ਹਾਂ: ਜੋ ਕੁਝ ਪਿੱਛੇ ਹੈ ਉਸਨੂੰ ਭੁੱਲ ਕੇ ਅਤੇ ਅੱਗੇ ਜੋ ਕੁਝ ਹੈ, ਉਸ ਨੂੰ ਅੱਗੇ ਵਧਾਉਂਦੇ ਹੋਏ, ਮੈਂ ਟੀਚੇ ਵੱਲ ਵਧਦਾ ਹਾਂ। ਮਸੀਹ ਯਿਸੂ ਵਿੱਚ ਪਰਮੇਸ਼ੁਰ ਦੇ ਉੱਪਰਲੇ ਸੱਦੇ ਦਾ ਇਨਾਮ."</w:t>
      </w:r>
    </w:p>
    <w:p w14:paraId="0F47E5C7" w14:textId="77777777" w:rsidR="00F90BDC" w:rsidRDefault="00F90BDC"/>
    <w:p w14:paraId="5446C54E" w14:textId="77777777" w:rsidR="00F90BDC" w:rsidRDefault="00F90BDC">
      <w:r xmlns:w="http://schemas.openxmlformats.org/wordprocessingml/2006/main">
        <w:t xml:space="preserve">ਰਸੂਲਾਂ ਦੇ ਕਰਤੱਬ 14:25 ਅਤੇ ਪਰਗਾ ਵਿੱਚ ਉਪਦੇਸ਼ ਸੁਣਾ ਕੇ ਅਟਾਲੀਆ ਵਿੱਚ ਉਤਰੇ।</w:t>
      </w:r>
    </w:p>
    <w:p w14:paraId="3A0C1C26" w14:textId="77777777" w:rsidR="00F90BDC" w:rsidRDefault="00F90BDC"/>
    <w:p w14:paraId="7DA0BD56" w14:textId="77777777" w:rsidR="00F90BDC" w:rsidRDefault="00F90BDC">
      <w:r xmlns:w="http://schemas.openxmlformats.org/wordprocessingml/2006/main">
        <w:t xml:space="preserve">ਪੌਲੁਸ ਅਤੇ ਬਰਨਬਾਸ ਨੇ ਪਰਗਾ ਵਿੱਚ ਬਚਨ ਦਾ ਪ੍ਰਚਾਰ ਕੀਤਾ ਅਤੇ ਫਿਰ ਅਟਾਲੀਆ ਨੂੰ ਚਲੇ ਗਏ।</w:t>
      </w:r>
    </w:p>
    <w:p w14:paraId="1A8C7CC9" w14:textId="77777777" w:rsidR="00F90BDC" w:rsidRDefault="00F90BDC"/>
    <w:p w14:paraId="1A9BFE44" w14:textId="77777777" w:rsidR="00F90BDC" w:rsidRDefault="00F90BDC">
      <w:r xmlns:w="http://schemas.openxmlformats.org/wordprocessingml/2006/main">
        <w:t xml:space="preserve">1. ਪ੍ਰਚਾਰ ਵਿੱਚ ਲੱਗੇ ਰਹਿਣਾ: ਪੌਲੁਸ ਅਤੇ ਬਰਨਬਾਸ ਵੱਲ ਇੱਕ ਨਜ਼ਰ</w:t>
      </w:r>
    </w:p>
    <w:p w14:paraId="6D7648F9" w14:textId="77777777" w:rsidR="00F90BDC" w:rsidRDefault="00F90BDC"/>
    <w:p w14:paraId="6DDA633A" w14:textId="77777777" w:rsidR="00F90BDC" w:rsidRDefault="00F90BDC">
      <w:r xmlns:w="http://schemas.openxmlformats.org/wordprocessingml/2006/main">
        <w:t xml:space="preserve">2. ਅਟੁੱਟ ਵਿਸ਼ਵਾਸ: ਪੌਲੁਸ ਅਤੇ ਬਰਨਬਾਸ ਦੀਆਂ ਉਦਾਹਰਣਾਂ ਦਾ ਅਨੁਸਰਣ ਕਰਨਾ</w:t>
      </w:r>
    </w:p>
    <w:p w14:paraId="6E1DA220" w14:textId="77777777" w:rsidR="00F90BDC" w:rsidRDefault="00F90BDC"/>
    <w:p w14:paraId="01E1A1C9" w14:textId="77777777" w:rsidR="00F90BDC" w:rsidRDefault="00F90BDC">
      <w:r xmlns:w="http://schemas.openxmlformats.org/wordprocessingml/2006/main">
        <w:t xml:space="preserve">1. ਇਬਰਾਨੀਆਂ 10:35-36 - “ਇਸ ਲਈ ਆਪਣਾ ਭਰੋਸਾ ਨਾ ਛੱਡੋ; ਇਸ ਨੂੰ ਭਰਪੂਰ ਇਨਾਮ ਦਿੱਤਾ ਜਾਵੇਗਾ। ਤੁਹਾਨੂੰ ਧੀਰਜ ਰੱਖਣ ਦੀ ਲੋੜ ਹੈ ਤਾਂ ਜੋ ਜਦੋਂ ਤੁਸੀਂ ਪਰਮੇਸ਼ੁਰ ਦੀ ਇੱਛਾ ਪੂਰੀ ਕਰ ਲਓ, ਤੁਹਾਨੂੰ ਉਹ ਪ੍ਰਾਪਤ ਕਰੋ ਜੋ ਉਸ ਨੇ ਵਾਅਦਾ ਕੀਤਾ ਹੈ।”</w:t>
      </w:r>
    </w:p>
    <w:p w14:paraId="48084EBF" w14:textId="77777777" w:rsidR="00F90BDC" w:rsidRDefault="00F90BDC"/>
    <w:p w14:paraId="01C1CE1C" w14:textId="77777777" w:rsidR="00F90BDC" w:rsidRDefault="00F90BDC">
      <w:r xmlns:w="http://schemas.openxmlformats.org/wordprocessingml/2006/main">
        <w:t xml:space="preserve">2. 2 ਤਿਮੋਥਿਉਸ 4:2 - “ਸ਼ਬਦ ਦਾ ਪ੍ਰਚਾਰ ਕਰੋ; ਸੀਜ਼ਨ ਅਤੇ ਸੀਜ਼ਨ ਦੇ ਬਾਹਰ ਤਿਆਰ ਰਹੋ; ਸਹੀ ਕਰੋ, ਝਿੜਕੋ ਅਤੇ ਹੱਲਾਸ਼ੇਰੀ ਦਿਓ—ਬਹੁਤ ਧੀਰਜ ਅਤੇ ਧਿਆਨ ਨਾਲ ਹਦਾਇਤਾਂ ਨਾਲ।”</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14:26 ਅਤੇ ਉੱਥੋਂ ਜਹਾਜ਼ ਰਾਹੀਂ ਅੰਤਾਕਿਯਾ ਨੂੰ ਚਲੇ ਗਏ, ਜਿੱਥੋਂ ਉਨ੍ਹਾਂ ਨੂੰ ਉਸ ਕੰਮ ਲਈ ਜੋ ਉਨ੍ਹਾਂ ਨੇ ਪੂਰਾ ਕੀਤਾ ਸੀ ਪਰਮੇਸ਼ੁਰ ਦੀ ਕਿਰਪਾ ਲਈ ਸਿਫ਼ਾਰਸ਼ ਕੀਤੀ ਗਈ ਸੀ।</w:t>
      </w:r>
    </w:p>
    <w:p w14:paraId="5AA1F81F" w14:textId="77777777" w:rsidR="00F90BDC" w:rsidRDefault="00F90BDC"/>
    <w:p w14:paraId="12B8AD14" w14:textId="77777777" w:rsidR="00F90BDC" w:rsidRDefault="00F90BDC">
      <w:r xmlns:w="http://schemas.openxmlformats.org/wordprocessingml/2006/main">
        <w:t xml:space="preserve">ਪੌਲੁਸ ਅਤੇ ਬਰਨਬਾਸ ਲੁਸਤ੍ਰਾ ਤੋਂ ਅੰਤਾਕਿਯਾ ਨੂੰ ਗਏ, ਜਿੱਥੇ ਪਰਮੇਸ਼ੁਰ ਦੁਆਰਾ ਉਨ੍ਹਾਂ ਦੇ ਕੰਮ ਲਈ ਉਨ੍ਹਾਂ ਦੀ ਤਾਰੀਫ਼ ਕੀਤੀ ਗਈ ਸੀ।</w:t>
      </w:r>
    </w:p>
    <w:p w14:paraId="51D4842C" w14:textId="77777777" w:rsidR="00F90BDC" w:rsidRDefault="00F90BDC"/>
    <w:p w14:paraId="60DF76C1" w14:textId="77777777" w:rsidR="00F90BDC" w:rsidRDefault="00F90BDC">
      <w:r xmlns:w="http://schemas.openxmlformats.org/wordprocessingml/2006/main">
        <w:t xml:space="preserve">1. "ਤਾਰੀਫ਼ ਦੀ ਸ਼ਕਤੀ"</w:t>
      </w:r>
    </w:p>
    <w:p w14:paraId="77DBC418" w14:textId="77777777" w:rsidR="00F90BDC" w:rsidRDefault="00F90BDC"/>
    <w:p w14:paraId="44FEC1D5" w14:textId="77777777" w:rsidR="00F90BDC" w:rsidRDefault="00F90BDC">
      <w:r xmlns:w="http://schemas.openxmlformats.org/wordprocessingml/2006/main">
        <w:t xml:space="preserve">2. "ਚੰਗੇ ਕੰਮ ਦੀ ਕੀਮਤ"</w:t>
      </w:r>
    </w:p>
    <w:p w14:paraId="7C5EDE9E" w14:textId="77777777" w:rsidR="00F90BDC" w:rsidRDefault="00F90BDC"/>
    <w:p w14:paraId="5E8F5639" w14:textId="77777777" w:rsidR="00F90BDC" w:rsidRDefault="00F90BDC">
      <w:r xmlns:w="http://schemas.openxmlformats.org/wordprocessingml/2006/main">
        <w:t xml:space="preserve">1. ਕੁਲੁੱਸੀਆਂ 3:23-24 - "ਤੁਸੀਂ ਜੋ ਵੀ ਕਰਦੇ ਹੋ, ਦਿਲੋਂ ਕੰਮ ਕਰੋ, ਪ੍ਰਭੂ ਲਈ ਨਾ ਕਿ ਮਨੁੱਖਾਂ ਲਈ, ਇਹ ਜਾਣਦੇ ਹੋਏ ਕਿ ਪ੍ਰਭੂ ਤੋਂ ਤੁਹਾਨੂੰ ਵਿਰਾਸਤ ਤੁਹਾਡੇ ਇਨਾਮ ਵਜੋਂ ਮਿਲੇਗੀ। ਤੁਸੀਂ ਪ੍ਰਭੂ ਮਸੀਹ ਦੀ ਸੇਵਾ ਕਰ ਰਹੇ ਹੋ।"</w:t>
      </w:r>
    </w:p>
    <w:p w14:paraId="3BEBA83E" w14:textId="77777777" w:rsidR="00F90BDC" w:rsidRDefault="00F90BDC"/>
    <w:p w14:paraId="5AA21CB3" w14:textId="77777777" w:rsidR="00F90BDC" w:rsidRDefault="00F90BDC">
      <w:r xmlns:w="http://schemas.openxmlformats.org/wordprocessingml/2006/main">
        <w:t xml:space="preserve">2. ਕਹਾਉਤਾਂ 27:21 - "ਸੂਲੀ ਚਾਂਦੀ ਲਈ ਹੈ, ਅਤੇ ਭੱਠੀ ਸੋਨੇ ਲਈ ਹੈ, ਅਤੇ ਪ੍ਰਭੂ ਦਿਲਾਂ ਦੀ ਜਾਂਚ ਕਰਦਾ ਹੈ।"</w:t>
      </w:r>
    </w:p>
    <w:p w14:paraId="1833F87D" w14:textId="77777777" w:rsidR="00F90BDC" w:rsidRDefault="00F90BDC"/>
    <w:p w14:paraId="1CD097BF" w14:textId="77777777" w:rsidR="00F90BDC" w:rsidRDefault="00F90BDC">
      <w:r xmlns:w="http://schemas.openxmlformats.org/wordprocessingml/2006/main">
        <w:t xml:space="preserve">ਰਸੂਲਾਂ ਦੇ ਕਰਤੱਬ 14:27 ਅਤੇ ਜਦੋਂ ਉਹ ਆਏ, ਅਤੇ ਕਲੀਸਿਯਾ ਨੂੰ ਇਕੱਠਾ ਕੀਤਾ, ਤਾਂ ਉਹਨਾਂ ਨੇ ਉਹ ਸਭ ਕੁਝ ਸੁਣਾਇਆ ਜੋ ਪਰਮੇਸ਼ੁਰ ਨੇ ਉਹਨਾਂ ਨਾਲ ਕੀਤਾ ਸੀ ਅਤੇ ਉਸ ਨੇ ਪਰਾਈਆਂ ਕੌਮਾਂ ਲਈ ਵਿਸ਼ਵਾਸ ਦਾ ਦਰਵਾਜ਼ਾ ਕਿਵੇਂ ਖੋਲ੍ਹਿਆ ਸੀ।</w:t>
      </w:r>
    </w:p>
    <w:p w14:paraId="095A470B" w14:textId="77777777" w:rsidR="00F90BDC" w:rsidRDefault="00F90BDC"/>
    <w:p w14:paraId="67641D80" w14:textId="77777777" w:rsidR="00F90BDC" w:rsidRDefault="00F90BDC">
      <w:r xmlns:w="http://schemas.openxmlformats.org/wordprocessingml/2006/main">
        <w:t xml:space="preserve">ਪੌਲੁਸ ਅਤੇ ਬਰਨਬਾਸ ਨੇ ਕਲੀਸਿਯਾ ਨੂੰ ਉਹ ਸਭ ਕੁਝ ਦੱਸਿਆ ਜੋ ਪਰਮੇਸ਼ੁਰ ਨੇ ਉਨ੍ਹਾਂ ਲਈ ਕੀਤਾ ਸੀ ਅਤੇ ਉਸ ਨੇ ਗ਼ੈਰ-ਯਹੂਦੀ ਲੋਕਾਂ ਲਈ ਵਿਸ਼ਵਾਸ ਦਾ ਦਰਵਾਜ਼ਾ ਕਿਵੇਂ ਖੋਲ੍ਹਿਆ ਸੀ।</w:t>
      </w:r>
    </w:p>
    <w:p w14:paraId="06CCB3A9" w14:textId="77777777" w:rsidR="00F90BDC" w:rsidRDefault="00F90BDC"/>
    <w:p w14:paraId="76150D0B" w14:textId="77777777" w:rsidR="00F90BDC" w:rsidRDefault="00F90BDC">
      <w:r xmlns:w="http://schemas.openxmlformats.org/wordprocessingml/2006/main">
        <w:t xml:space="preserve">1. ਵਿਸ਼ਵਾਸ ਦਾ ਖੁੱਲ੍ਹਾ ਦਰਵਾਜ਼ਾ: ਕਿਵੇਂ ਪਰਮੇਸ਼ੁਰ ਮੁਕਤੀ ਦਾ ਰਾਹ ਖੋਲ੍ਹਦਾ ਹੈ</w:t>
      </w:r>
    </w:p>
    <w:p w14:paraId="20A2571C" w14:textId="77777777" w:rsidR="00F90BDC" w:rsidRDefault="00F90BDC"/>
    <w:p w14:paraId="0EF4873F" w14:textId="77777777" w:rsidR="00F90BDC" w:rsidRDefault="00F90BDC">
      <w:r xmlns:w="http://schemas.openxmlformats.org/wordprocessingml/2006/main">
        <w:t xml:space="preserve">2. ਗਵਾਹ ਦੀ ਸ਼ਕਤੀ: ਕਿਵੇਂ ਪਰਮੇਸ਼ੁਰ ਆਪਣੇ ਲੋਕਾਂ ਨੂੰ ਖੁਸ਼ਖਬਰੀ ਫੈਲਾਉਣ ਲਈ ਵਰਤਦਾ ਹੈ</w:t>
      </w:r>
    </w:p>
    <w:p w14:paraId="55F52698" w14:textId="77777777" w:rsidR="00F90BDC" w:rsidRDefault="00F90BDC"/>
    <w:p w14:paraId="38D68397" w14:textId="77777777" w:rsidR="00F90BDC" w:rsidRDefault="00F90BDC">
      <w:r xmlns:w="http://schemas.openxmlformats.org/wordprocessingml/2006/main">
        <w:t xml:space="preserve">1. ਅਫ਼ਸੀਆਂ 2:8-9 ਕਿਉਂਕਿ ਕਿਰਪਾ ਦੁਆਰਾ ਤੁਸੀਂ ਵਿਸ਼ਵਾਸ ਦੁਆਰਾ ਬਚਾਏ ਗਏ ਹੋ। ਅਤੇ ਇਹ ਤੁਹਾਡਾ ਆਪਣਾ ਨਹੀਂ ਹੈ; ਇਹ ਰੱਬ ਦੀ ਦਾਤ ਹੈ,</w:t>
      </w:r>
    </w:p>
    <w:p w14:paraId="188300B0" w14:textId="77777777" w:rsidR="00F90BDC" w:rsidRDefault="00F90BDC"/>
    <w:p w14:paraId="74BE28B1" w14:textId="77777777" w:rsidR="00F90BDC" w:rsidRDefault="00F90BDC">
      <w:r xmlns:w="http://schemas.openxmlformats.org/wordprocessingml/2006/main">
        <w:t xml:space="preserve">2. ਰੋਮੀਆਂ 10:14-15 ਤਾਂ ਉਹ ਉਸ ਨੂੰ ਕਿਵੇਂ ਪੁਕਾਰਨਗੇ ਜਿਸ ਉੱਤੇ ਉਨ੍ਹਾਂ ਨੇ ਵਿਸ਼ਵਾਸ ਨਹੀਂ ਕੀਤਾ? ਅਤੇ ਉਹ ਉਸ ਉੱਤੇ ਕਿਵੇਂ ਵਿਸ਼ਵਾਸ ਕਰਨ ਜਿਸ ਬਾਰੇ ਉਨ੍ਹਾਂ ਨੇ ਕਦੇ ਨਹੀਂ ਸੁਣਿਆ? ਅਤੇ ਕਿਸੇ ਦੇ ਪ੍ਰਚਾਰ ਤੋਂ ਬਿਨਾਂ ਉਹ ਕਿਵੇਂ ਸੁਣਨਗੇ?</w:t>
      </w:r>
    </w:p>
    <w:p w14:paraId="3E2BF674" w14:textId="77777777" w:rsidR="00F90BDC" w:rsidRDefault="00F90BDC"/>
    <w:p w14:paraId="379A8633" w14:textId="77777777" w:rsidR="00F90BDC" w:rsidRDefault="00F90BDC">
      <w:r xmlns:w="http://schemas.openxmlformats.org/wordprocessingml/2006/main">
        <w:t xml:space="preserve">ਰਸੂਲਾਂ ਦੇ ਕਰਤੱਬ 14:28 ਅਤੇ ਉੱਥੇ ਉਹ ਚੇਲਿਆਂ ਦੇ ਨਾਲ ਬਹੁਤ ਸਮਾਂ ਰਹੇ।</w:t>
      </w:r>
    </w:p>
    <w:p w14:paraId="3E1B25FF" w14:textId="77777777" w:rsidR="00F90BDC" w:rsidRDefault="00F90BDC"/>
    <w:p w14:paraId="328D8ED0" w14:textId="77777777" w:rsidR="00F90BDC" w:rsidRDefault="00F90BDC">
      <w:r xmlns:w="http://schemas.openxmlformats.org/wordprocessingml/2006/main">
        <w:t xml:space="preserve">ਪੌਲੁਸ ਅਤੇ ਬਰਨਬਾਸ ਲੰਬੇ ਸਮੇਂ ਲਈ ਲੁਸਤ੍ਰਾ ਵਿੱਚ ਚੇਲਿਆਂ ਨਾਲ ਰਹੇ।</w:t>
      </w:r>
    </w:p>
    <w:p w14:paraId="7BAC9FF8" w14:textId="77777777" w:rsidR="00F90BDC" w:rsidRDefault="00F90BDC"/>
    <w:p w14:paraId="2881E834" w14:textId="77777777" w:rsidR="00F90BDC" w:rsidRDefault="00F90BDC">
      <w:r xmlns:w="http://schemas.openxmlformats.org/wordprocessingml/2006/main">
        <w:t xml:space="preserve">1. "ਲੰਬੀ ਮੌਜੂਦਗੀ ਦੁਆਰਾ ਗੁਆਚੇ ਨੂੰ ਪਿਆਰ ਕਰਨਾ"</w:t>
      </w:r>
    </w:p>
    <w:p w14:paraId="1AB5D727" w14:textId="77777777" w:rsidR="00F90BDC" w:rsidRDefault="00F90BDC"/>
    <w:p w14:paraId="4D0BB8DA" w14:textId="77777777" w:rsidR="00F90BDC" w:rsidRDefault="00F90BDC">
      <w:r xmlns:w="http://schemas.openxmlformats.org/wordprocessingml/2006/main">
        <w:t xml:space="preserve">2. "ਰੋਜ਼ਾਨਾ ਜੀਵਨ ਵਿੱਚ ਚੇਲੇਪਨ ਨੂੰ ਜੋੜਨਾ"</w:t>
      </w:r>
    </w:p>
    <w:p w14:paraId="55BF5A30" w14:textId="77777777" w:rsidR="00F90BDC" w:rsidRDefault="00F90BDC"/>
    <w:p w14:paraId="28F3B8DC" w14:textId="77777777" w:rsidR="00F90BDC" w:rsidRDefault="00F90BDC">
      <w:r xmlns:w="http://schemas.openxmlformats.org/wordprocessingml/2006/main">
        <w:t xml:space="preserve">1. ਰੋਮੀਆਂ 12:13: "ਸੰਤਾਂ ਦੀਆਂ ਲੋੜਾਂ ਵਿੱਚ ਯੋਗਦਾਨ ਪਾਓ ਅਤੇ ਪਰਾਹੁਣਚਾਰੀ ਦਿਖਾਉਣ ਦੀ ਕੋਸ਼ਿਸ਼ ਕਰੋ।"</w:t>
      </w:r>
    </w:p>
    <w:p w14:paraId="29078619" w14:textId="77777777" w:rsidR="00F90BDC" w:rsidRDefault="00F90BDC"/>
    <w:p w14:paraId="20B02D13" w14:textId="77777777" w:rsidR="00F90BDC" w:rsidRDefault="00F90BDC">
      <w:r xmlns:w="http://schemas.openxmlformats.org/wordprocessingml/2006/main">
        <w:t xml:space="preserve">2. 1 ਯੂਹੰਨਾ 4:7-21: "ਪਿਆਰੇ, ਆਓ ਆਪਾਂ ਇੱਕ ਦੂਜੇ ਨੂੰ ਪਿਆਰ ਕਰੀਏ, ਕਿਉਂਕਿ ਪਿਆਰ ਪਰਮੇਸ਼ੁਰ ਵੱਲੋਂ ਹੈ, ਅਤੇ ਜੋ ਕੋਈ ਪਿਆਰ ਕਰਦਾ ਹੈ ਉਹ ਪਰਮੇਸ਼ੁਰ ਤੋਂ ਪੈਦਾ ਹੋਇਆ ਹੈ ਅਤੇ ਪਰਮੇਸ਼ੁਰ ਨੂੰ ਜਾਣਦਾ ਹੈ।"</w:t>
      </w:r>
    </w:p>
    <w:p w14:paraId="21BDEA07" w14:textId="77777777" w:rsidR="00F90BDC" w:rsidRDefault="00F90BDC"/>
    <w:p w14:paraId="1F98CE99" w14:textId="77777777" w:rsidR="00F90BDC" w:rsidRDefault="00F90BDC">
      <w:r xmlns:w="http://schemas.openxmlformats.org/wordprocessingml/2006/main">
        <w:t xml:space="preserve">ਐਕਟ 15 ਮੂਸਾ ਦੇ ਕਾਨੂੰਨ ਪ੍ਰਤੀ ਗੈਰ-ਯਹੂਦੀ ਈਸਾਈਆਂ ਦੀ ਜ਼ਿੰਮੇਵਾਰੀ ਬਾਰੇ ਯਰੂਸ਼ਲਮ ਕੌਂਸਲ ਦੇ ਫੈਸਲੇ ਅਤੇ ਪੌਲੁਸ ਅਤੇ ਬਰਨਬਾਸ ਵਿਚਕਾਰ ਅਸਹਿਮਤੀ ਬਾਰੇ ਦੱਸਦਾ ਹੈ।</w:t>
      </w:r>
    </w:p>
    <w:p w14:paraId="443A85E5" w14:textId="77777777" w:rsidR="00F90BDC" w:rsidRDefault="00F90BDC"/>
    <w:p w14:paraId="142F7284" w14:textId="77777777" w:rsidR="00F90BDC" w:rsidRDefault="00F90BDC">
      <w:r xmlns:w="http://schemas.openxmlformats.org/wordprocessingml/2006/main">
        <w:t xml:space="preserve">ਪਹਿਲਾ ਪੈਰਾ: ਅਧਿਆਇ ਕੁਝ ਵਿਸ਼ਵਾਸੀਆਂ ਨਾਲ ਸ਼ੁਰੂ ਹੁੰਦਾ ਹੈ ਜੋ ਫ਼ਰੀਸੀਆਂ ਦੀ ਪਾਰਟੀ ਨਾਲ ਸਬੰਧਤ ਸਨ ਜੋ ਯਹੂਦਿਯਾ ਤੋਂ ਅੰਤਾਕਿਯਾ ਨੂੰ ਆ ਰਹੇ ਸਨ, ਇਹ ਸਿਖਾਉਂਦੇ ਹੋਏ ਕਿ ਗ਼ੈਰ-ਯਹੂਦੀ ਲੋਕਾਂ ਦੀ ਸੁੰਨਤ ਮੂਸਾ ਦੁਆਰਾ ਸਿਖਾਏ ਗਏ ਰੀਤੀ-ਰਿਵਾਜ ਅਨੁਸਾਰ ਹੋਣੀ ਚਾਹੀਦੀ ਹੈ ਤਾਂ ਜੋ ਬਚਾਇਆ ਜਾ ਸਕੇ। ਇਸ ਨਾਲ ਬਹੁਤ ਵੱਡੀ ਮਤਭੇਦ ਬਹਿਸ ਹੋਈ ਪੌਲ ਬਰਨਬਾਸ ਚਰਚ ਨੇ ਫੈਸਲਾ ਕੀਤਾ ਕਿ ਪੌਲ ਬਰਨਬਾਸ ਹੋਰਾਂ ਨੂੰ ਯਰੂਸ਼ਲਮ ਦੇ ਰਸੂਲਾਂ ਦੇ ਬਜ਼ੁਰਗਾਂ ਨੂੰ ਪ੍ਰਸ਼ਨ ਬਾਰੇ ਭੇਜਣ (ਰਸੂਲਾਂ ਦੇ ਕਰਤੱਬ 15:1-2)। ਧਰਮ ਪਰਿਵਰਤਨ ਦਾ ਵਰਣਨ ਕਰਦੇ ਹੋਏ ਫੈਨੀਸੀਆ ਸਾਮਰੀਆ ਦੁਆਰਾ ਚਰਚ ਦੁਆਰਾ ਆਪਣੇ ਰਸਤੇ ਵਿੱਚ ਭੇਜੇ ਜਾਣ ਤੋਂ ਬਾਅਦ ਗੈਰ-ਯਹੂਦੀ ਲੋਕਾਂ ਨੇ ਬਹੁਤ ਖੁਸ਼ੀ ਕੀਤੀ ਜਦੋਂ ਯਰੂਸ਼ਲਮ ਪਹੁੰਚੇ ਤਾਂ ਸਾਰੇ ਭਰਾਵਾਂ ਦਾ ਚਰਚ ਦੇ ਰਸੂਲ ਬਜ਼ੁਰਗਾਂ ਦਾ ਸੁਆਗਤ ਕੀਤਾ ਗਿਆ ਜਿੱਥੇ ਉਨ੍ਹਾਂ ਨੇ ਸਭ ਕੁਝ ਦੱਸਿਆ ਜੋ ਪਰਮੇਸ਼ੁਰ ਨੇ ਉਨ੍ਹਾਂ ਦੁਆਰਾ ਕੀਤਾ (ਰਸੂਲਾਂ ਦੇ ਕਰਤੱਬ 15: 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ਪੈਰਾ: ਪਰ ਕੁਝ ਵਿਸ਼ਵਾਸੀ ਜਿਹੜੇ ਫਰੀਸੀਆਂ ਦੀ ਪਾਰਟੀ ਨਾਲ ਸਬੰਧਤ ਸਨ, ਖੜੇ ਹੋਏ ਕਿਹਾ, 'ਪਰਾਈਆਂ ਕੌਮਾਂ ਦੀ ਸੁੰਨਤ ਹੋਣੀ ਚਾਹੀਦੀ ਹੈ, ਮੂਸਾ ਦੇ ਕਾਨੂੰਨ ਦੀ ਪਾਲਣਾ ਕਰਨੀ ਚਾਹੀਦੀ ਹੈ।' ਰਸੂਲਾਂ ਦੇ ਬਜ਼ੁਰਗਾਂ ਨੇ ਕਾਫ਼ੀ ਚਰਚਾ ਤੋਂ ਬਾਅਦ ਵਿਚਾਰ-ਵਟਾਂਦਰਾ ਕੀਤਾ, ਪੀਟਰ ਨੇ ਉਨ੍ਹਾਂ ਨੂੰ ਸੰਬੋਧਿਤ ਕਰਦੇ ਹੋਏ ਦੱਸਿਆ ਕਿ ਕਿਵੇਂ ਪਰਮੇਸ਼ੁਰ ਨੇ ਉਸਨੂੰ ਇੱਕ ਚੁਣਿਆ ਹੈ ਜਿਸ ਦੁਆਰਾ ਗੈਰ-ਯਹੂਦੀ ਲੋਕ ਖੁਸ਼ਖਬਰੀ ਦਾ ਸੰਦੇਸ਼ ਸੁਣਨਗੇ ਅਤੇ ਇਸ ਗੱਲ 'ਤੇ ਜ਼ੋਰ ਦਿੰਦੇ ਹਨ ਕਿ ਪਰਮੇਸ਼ੁਰ ਜਾਣਦਾ ਹੈ ਕਿ ਦਿਲ ਨੇ ਉਨ੍ਹਾਂ ਨੂੰ ਪਵਿੱਤਰ ਆਤਮਾ ਦੇ ਕੇ ਸਵੀਕਾਰ ਕੀਤਾ ਜਿਵੇਂ ਉਸਨੇ ਸਾਡੇ ਵਿੱਚ ਕੋਈ ਭੇਦ ਨਹੀਂ ਕੀਤਾ। ਦਿਲਾਂ ਦੇ ਵਿਸ਼ਵਾਸ ਨੇ ਚੁਣੌਤੀ ਦਿੱਤੀ ਕਿ ਕਿਉਂ ਪ੍ਰਮਾਤਮਾ ਜੂਲੇ ਦੇ ਚੇਲਿਆਂ ਦੀ ਗਰਦਨ ਨੂੰ ਪਰਖਦਾ ਹੈ, ਨਾ ਤਾਂ ਪੂਰਵਜ ਅਤੇ ਨਾ ਹੀ ਇਸ ਗੱਲ ਦੀ ਪੁਸ਼ਟੀ ਕੀਤੀ ਗਈ ਵਿਸ਼ਵਾਸ ਬਰਦਾਸ਼ਤ ਕਰ ਸਕਦੇ ਹਨ ਕਿ ਉਹ ਹਨ (ਰਸੂਲਾਂ ਦੇ ਕਰਤੱਬ 15:5-11)। ਤਦ ਸਾਰੀ ਸਭਾ ਚੁੱਪ ਹੋ ਗਈ, ਬਰਨਬਾਸ ਪੌਲੁਸ ਨੇ ਉਨ੍ਹਾਂ ਨਿਸ਼ਾਨੀਆਂ ਬਾਰੇ ਦੱਸਦਿਆਂ ਸੁਣਿਆ ਜੋ ਪਰਮੇਸ਼ੁਰ ਨੇ ਉਨ੍ਹਾਂ ਦੁਆਰਾ ਗੈਰ-ਯਹੂਦੀ ਲੋਕਾਂ ਵਿੱਚ ਕੀਤੇ (ਰਸੂਲਾਂ ਦੇ ਕਰਤੱਬ 15:12)।</w:t>
      </w:r>
    </w:p>
    <w:p w14:paraId="4BBD1E28" w14:textId="77777777" w:rsidR="00F90BDC" w:rsidRDefault="00F90BDC"/>
    <w:p w14:paraId="313AB11C" w14:textId="77777777" w:rsidR="00F90BDC" w:rsidRDefault="00F90BDC">
      <w:r xmlns:w="http://schemas.openxmlformats.org/wordprocessingml/2006/main">
        <w:t xml:space="preserve">ਤੀਸਰਾ ਪੈਰਾਗ੍ਰਾਫ: ਜਦੋਂ ਉਨ੍ਹਾਂ ਦੇ ਖਤਮ ਹੋਏ ਜੇਮਜ਼ ਨੇ ਬੋਲਿਆ 'ਭਰਾਵੋ ਮੇਰੀ ਗੱਲ ਸੁਣੋ ਸਾਈਮਨ ਨੇ ਸਾਨੂੰ ਦੱਸਿਆ ਕਿ ਕਿਵੇਂ ਪਰਮੇਸ਼ੁਰ ਨੇ ਸਭ ਤੋਂ ਪਹਿਲਾਂ ਦਖਲਅੰਦਾਜ਼ੀ ਕੀਤੀ ਕਿ ਗੈਰ-ਯਹੂਦੀ ਸ਼ਬਦਾਂ ਤੋਂ ਆਪਣੇ ਨਾਮ ਲਈ ਲੋਕਾਂ ਨੂੰ ਚੁਣਿਆ ਗਿਆ ਹੈ।' ਉਸਨੇ ਅਮੋਸ ਦਾ ਹਵਾਲਾ ਦਿੰਦੇ ਹੋਏ ਪੁਸ਼ਟੀ ਕੀਤੀ ਕਿ ਇਹ ਭਵਿੱਖਬਾਣੀ ਦੇ ਅਨੁਸਾਰ ਸੀ। ਉਸਨੇ ਸੁਝਾਅ ਦਿੱਤਾ ਕਿ ਗੈਰ-ਯਹੂਦੀ ਲੋਕਾਂ ਲਈ ਰੱਬ ਨੂੰ ਮੋੜਨਾ ਮੁਸ਼ਕਲ ਨਾ ਬਣਾਓ ਪਰ ਉਹਨਾਂ ਨੂੰ ਲਿਖੋ ਕਿ ਉਹ ਭੋਜਨ ਤੋਂ ਪਰਹੇਜ਼ ਕਰੋ, ਜਿਨਸੀ ਅਨੈਤਿਕਤਾ ਮਾਸ ਦਾ ਗਲਾ ਘੁੱਟਿਆ ਜਾਨਵਰ ਖੂਨ ਦੀਆਂ ਚੀਜ਼ਾਂ ਅਪਮਾਨਜਨਕ ਯਹੂਦੀ ਵਿਸ਼ਵਾਸੀ ਸ਼ਹਿਰਾਂ ਵਿੱਚ ਖਿੰਡੇ ਹੋਏ ਹਨ ਜਿੱਥੇ ਪ੍ਰਾਰਥਨਾ ਸਥਾਨ ਹਰ ਸਬਤ ਨੂੰ ਕਾਨੂੰਨ ਪੜ੍ਹਦੇ ਹਨ (ਰਸੂਲਾਂ ਦੇ ਕਰਤੱਬ 15:13-21)। ਕੌਂਸਲ ਨੇ ਜੇਮਜ਼ ਦੇ ਪ੍ਰਸਤਾਵ ਨਾਲ ਸਹਿਮਤੀ ਪ੍ਰਗਟਾਈ ਜਿਸ ਵਿੱਚ ਚੁਣੇ ਹੋਏ ਆਦਮੀਆਂ ਜੂਡਾਸ ਬਰਸਾਬਾਸ ਸੀਲਾਸ ਅਤੇ ਪੌਲ ਬਰਨਬਾਸ ਦੁਆਰਾ ਭੇਜੇ ਗਏ ਪੱਤਰ ਨਾਲ ਉਨ੍ਹਾਂ ਦੇ ਫੈਸਲੇ ਦਾ ਪ੍ਰਗਟਾਵਾ ਗੈਰ-ਯਹੂਦੀ ਵਿਸ਼ਵਾਸੀਆਂ ਵਿੱਚ ਬਹੁਤ ਖੁਸ਼ੀ ਦਾ ਕਾਰਨ ਬਣਿਆ। ਕੁਝ ਸਮੇਂ ਬਾਅਦ, ਹਾਲਾਂਕਿ, ਪੌਲੁਸ ਅਤੇ ਬਰਨਬਾਸ ਵਿਚਕਾਰ ਇਸ ਗੱਲ ਨੂੰ ਲੈ ਕੇ ਮਤਭੇਦ ਪੈਦਾ ਹੋ ਗਏ ਕਿ ਕੀ ਜੌਨ ਨੇ ਮਰਕੁਸ ਨੂੰ ਆਪਣੇ ਨਾਲ ਕਿਸੇ ਹੋਰ ਯਾਤਰਾ 'ਤੇ ਬੁਲਾਇਆ ਹੈ ਕਿਉਂਕਿ ਉਨ੍ਹਾਂ ਨੂੰ ਛੱਡ ਦਿੱਤਾ ਗਿਆ ਸੀ ਕਿਉਂਕਿ ਪੈਮਫਿਲੀਆ ਨੇ ਕੰਮ ਜਾਰੀ ਨਹੀਂ ਰੱਖਿਆ ਸੀ, ਇਸ ਤਰ੍ਹਾਂ ਦੇ ਤਿੱਖੇ ਅਸਹਿਮਤੀ ਕਾਰਨ ਬਰਨਬਾਸ ਨੇ ਮਾਰਕ ਨੂੰ ਸਾਈਪ੍ਰਸ ਲਈ ਰਵਾਨਾ ਕੀਤਾ ਜਦੋਂ ਕਿ ਪੌਲੁਸ ਨੇ ਸੀਲਾਸ ਨੂੰ ਚੁਣਿਆ ਅਤੇ ਭਰਾਵਾਂ ਦੀ ਪ੍ਰਸ਼ੰਸਾ ਕੀਤੀ। ਪ੍ਰਭੂ ਚਰਚਾਂ ਨੂੰ ਮਜ਼ਬੂਤ ਕਰਨ ਲਈ ਸੀਰੀਆ ਕਿਲਿਸੀਆ ਗਿਆ (ਰਸੂਲਾਂ ਦੇ ਕਰਤੱਬ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ਰਸੂਲਾਂ ਦੇ ਕਰਤੱਬ 15:1 ਅਤੇ ਕੁਝ ਮਨੁੱਖ ਜਿਹੜੇ ਯਹੂਦਿਯਾ ਤੋਂ ਆਏ ਸਨ, ਨੇ ਭਰਾਵਾਂ ਨੂੰ ਉਪਦੇਸ਼ ਦੇ ਕੇ ਕਿਹਾ, ਜੇ ਤੁਸੀਂ ਮੂਸਾ ਦੇ ਢੰਗ ਅਨੁਸਾਰ ਸੁੰਨਤ ਨਾ ਕਰਵਾਓ ਤਾਂ ਤੁਸੀਂ ਬਚਾਏ ਨਹੀਂ ਜਾ ਸਕਦੇ।</w:t>
      </w:r>
    </w:p>
    <w:p w14:paraId="420D0AF2" w14:textId="77777777" w:rsidR="00F90BDC" w:rsidRDefault="00F90BDC"/>
    <w:p w14:paraId="0969BFFB" w14:textId="77777777" w:rsidR="00F90BDC" w:rsidRDefault="00F90BDC">
      <w:r xmlns:w="http://schemas.openxmlformats.org/wordprocessingml/2006/main">
        <w:t xml:space="preserve">ਯਹੂਦਿਯਾ ਦੇ ਕੁਝ ਆਦਮੀਆਂ ਨੇ ਵਿਸ਼ਵਾਸੀਆਂ ਨੂੰ ਸਿਖਾਇਆ ਕਿ ਜਦੋਂ ਤੱਕ ਉਨ੍ਹਾਂ ਦੀ ਮੂਸਾ ਦੇ ਨਿਯਮਾਂ ਅਨੁਸਾਰ ਸੁੰਨਤ ਨਹੀਂ ਕੀਤੀ ਜਾਂਦੀ, ਉਨ੍ਹਾਂ ਨੂੰ ਬਚਾਇਆ ਨਹੀਂ ਜਾ ਸਕਦਾ ਸੀ।</w:t>
      </w:r>
    </w:p>
    <w:p w14:paraId="38F6C066" w14:textId="77777777" w:rsidR="00F90BDC" w:rsidRDefault="00F90BDC"/>
    <w:p w14:paraId="6D3FD614" w14:textId="77777777" w:rsidR="00F90BDC" w:rsidRDefault="00F90BDC">
      <w:r xmlns:w="http://schemas.openxmlformats.org/wordprocessingml/2006/main">
        <w:t xml:space="preserve">1. ਪਰਮੇਸ਼ੁਰ ਦੀ ਦਇਆ ਅਤੇ ਮੁਕਤੀ - ਕਿਵੇਂ ਪਰਮੇਸ਼ੁਰ ਦਾ ਪਿਆਰ ਅਤੇ ਕਿਰਪਾ ਸਾਡੀਆਂ ਕਮੀਆਂ ਦੇ ਬਾਵਜੂਦ ਸਾਨੂੰ ਬਚਾਉਂਦੀ ਹੈ</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ਕਾਨੂੰਨ ਅਤੇ ਵਿਸ਼ਵਾਸ - ਇਹ ਖੋਜ ਕਰਨਾ ਕਿ ਕਾਨੂੰਨ ਅਤੇ ਵਿਸ਼ਵਾਸ ਕਿਵੇਂ ਆਪਸ ਵਿੱਚ ਜੁੜੇ ਹੋਏ ਹਨ, ਅਤੇ ਅਸੀਂ ਦੋਵਾਂ ਵਿੱਚ ਵਫ਼ਾਦਾਰੀ ਨਾਲ ਕਿਵੇਂ ਰਹਿ ਸਕਦੇ ਹਾਂ</w:t>
      </w:r>
    </w:p>
    <w:p w14:paraId="6C77DF45" w14:textId="77777777" w:rsidR="00F90BDC" w:rsidRDefault="00F90BDC"/>
    <w:p w14:paraId="4DBD3C72" w14:textId="77777777" w:rsidR="00F90BDC" w:rsidRDefault="00F90BDC">
      <w:r xmlns:w="http://schemas.openxmlformats.org/wordprocessingml/2006/main">
        <w:t xml:space="preserve">1. ਰੋਮੀਆਂ 3:21-24 - ਪਰ ਹੁਣ ਕਾਨੂੰਨ ਅਤੇ ਨਬੀਆਂ ਦੁਆਰਾ ਗਵਾਹੀ ਦੇ ਕੇ, ਕਾਨੂੰਨ ਤੋਂ ਬਿਨਾਂ ਪਰਮੇਸ਼ੁਰ ਦੀ ਧਾਰਮਿਕਤਾ ਪ੍ਰਗਟ ਹੁੰਦੀ ਹੈ;</w:t>
      </w:r>
    </w:p>
    <w:p w14:paraId="6FC4CE48" w14:textId="77777777" w:rsidR="00F90BDC" w:rsidRDefault="00F90BDC"/>
    <w:p w14:paraId="6C2A9D6F" w14:textId="77777777" w:rsidR="00F90BDC" w:rsidRDefault="00F90BDC">
      <w:r xmlns:w="http://schemas.openxmlformats.org/wordprocessingml/2006/main">
        <w:t xml:space="preserve">2. ਗਲਾਤੀਆਂ 3:23-25 - ਪਰ ਵਿਸ਼ਵਾਸ ਆਉਣ ਤੋਂ ਪਹਿਲਾਂ, ਸਾਨੂੰ ਕਾਨੂੰਨ ਦੇ ਅਧੀਨ ਰੱਖਿਆ ਗਿਆ ਸੀ, ਉਸ ਵਿਸ਼ਵਾਸ ਲਈ ਬੰਦ ਰੱਖਿਆ ਗਿਆ ਸੀ ਜੋ ਬਾਅਦ ਵਿੱਚ ਪ੍ਰਗਟ ਹੋਣਾ ਸੀ।</w:t>
      </w:r>
    </w:p>
    <w:p w14:paraId="39E6A023" w14:textId="77777777" w:rsidR="00F90BDC" w:rsidRDefault="00F90BDC"/>
    <w:p w14:paraId="5F9A3F72" w14:textId="77777777" w:rsidR="00F90BDC" w:rsidRDefault="00F90BDC">
      <w:r xmlns:w="http://schemas.openxmlformats.org/wordprocessingml/2006/main">
        <w:t xml:space="preserve">ਰਸੂਲਾਂ ਦੇ ਕਰਤੱਬ 15:2 ਇਸ ਲਈ ਜਦੋਂ ਪੌਲੁਸ ਅਤੇ ਬਰਨਬਾਸ ਦਾ ਉਨ੍ਹਾਂ ਨਾਲ ਕੋਈ ਮਤਭੇਦ ਅਤੇ ਝਗੜਾ ਨਹੀਂ ਸੀ, ਤਾਂ ਉਨ੍ਹਾਂ ਨੇ ਪੱਕਾ ਇਰਾਦਾ ਕੀਤਾ ਕਿ ਪੌਲੁਸ ਅਤੇ ਬਰਨਬਾਸ ਅਤੇ ਉਨ੍ਹਾਂ ਵਿੱਚੋਂ ਕੁਝ ਹੋਰ, ਇਸ ਪ੍ਰਸ਼ਨ ਬਾਰੇ ਰਸੂਲਾਂ ਅਤੇ ਬਜ਼ੁਰਗਾਂ ਕੋਲ ਯਰੂਸ਼ਲਮ ਨੂੰ ਚੜ੍ਹਨ।</w:t>
      </w:r>
    </w:p>
    <w:p w14:paraId="3B80E55C" w14:textId="77777777" w:rsidR="00F90BDC" w:rsidRDefault="00F90BDC"/>
    <w:p w14:paraId="5AEBD84E" w14:textId="77777777" w:rsidR="00F90BDC" w:rsidRDefault="00F90BDC">
      <w:r xmlns:w="http://schemas.openxmlformats.org/wordprocessingml/2006/main">
        <w:t xml:space="preserve">ਪੌਲੁਸ ਅਤੇ ਬਰਨਬਾਸ ਦਾ ਕੁਝ ਹੋਰ ਲੋਕਾਂ ਨਾਲ ਮਤਭੇਦ ਸੀ, ਇਸ ਲਈ ਉਨ੍ਹਾਂ ਨੇ ਇਸ ਮੁੱਦੇ ਬਾਰੇ ਰਸੂਲਾਂ ਅਤੇ ਬਜ਼ੁਰਗਾਂ ਨਾਲ ਗੱਲ ਕਰਨ ਲਈ ਯਰੂਸ਼ਲਮ ਜਾਣ ਦਾ ਫ਼ੈਸਲਾ ਕੀਤਾ।</w:t>
      </w:r>
    </w:p>
    <w:p w14:paraId="24D61908" w14:textId="77777777" w:rsidR="00F90BDC" w:rsidRDefault="00F90BDC"/>
    <w:p w14:paraId="448B0293" w14:textId="77777777" w:rsidR="00F90BDC" w:rsidRDefault="00F90BDC">
      <w:r xmlns:w="http://schemas.openxmlformats.org/wordprocessingml/2006/main">
        <w:t xml:space="preserve">1. "ਵਿਰੋਧ ਦੁਆਰਾ ਕੰਮ ਕਰਨ ਦੀ ਸ਼ਕਤੀ"</w:t>
      </w:r>
    </w:p>
    <w:p w14:paraId="23EEA3DC" w14:textId="77777777" w:rsidR="00F90BDC" w:rsidRDefault="00F90BDC"/>
    <w:p w14:paraId="1510FC53" w14:textId="77777777" w:rsidR="00F90BDC" w:rsidRDefault="00F90BDC">
      <w:r xmlns:w="http://schemas.openxmlformats.org/wordprocessingml/2006/main">
        <w:t xml:space="preserve">2. "ਸਮਝਦਾਰ ਸਲਾਹ ਲੈਣ ਦੀ ਮਹੱਤਤਾ"</w:t>
      </w:r>
    </w:p>
    <w:p w14:paraId="47ACC7FB" w14:textId="77777777" w:rsidR="00F90BDC" w:rsidRDefault="00F90BDC"/>
    <w:p w14:paraId="4A80BB21" w14:textId="77777777" w:rsidR="00F90BDC" w:rsidRDefault="00F90BDC">
      <w:r xmlns:w="http://schemas.openxmlformats.org/wordprocessingml/2006/main">
        <w:t xml:space="preserve">1. ਯਾਕੂਬ 1:19-20, "ਮੇਰੇ ਪਿਆਰੇ ਭਰਾਵੋ, ਇਹ ਜਾਣੋ: ਹਰ ਵਿਅਕਤੀ ਸੁਣਨ ਵਿੱਚ ਕਾਹਲਾ, ਬੋਲਣ ਵਿੱਚ ਧੀਮਾ, ਗੁੱਸੇ ਵਿੱਚ ਧੀਮਾ ਹੋਵੇ; ਕਿਉਂਕਿ ਮਨੁੱਖ ਦਾ ਕ੍ਰੋਧ ਪਰਮੇਸ਼ੁਰ ਦੀ ਧਾਰਮਿਕਤਾ ਪੈਦਾ ਨਹੀਂ ਕਰਦਾ।"</w:t>
      </w:r>
    </w:p>
    <w:p w14:paraId="4797BDC0" w14:textId="77777777" w:rsidR="00F90BDC" w:rsidRDefault="00F90BDC"/>
    <w:p w14:paraId="235743A5" w14:textId="77777777" w:rsidR="00F90BDC" w:rsidRDefault="00F90BDC">
      <w:r xmlns:w="http://schemas.openxmlformats.org/wordprocessingml/2006/main">
        <w:t xml:space="preserve">2. ਕਹਾਉਤਾਂ 11:14, "ਜਿੱਥੇ ਕੋਈ ਮਾਰਗਦਰਸ਼ਨ ਨਹੀਂ ਹੈ, ਇੱਕ ਲੋਕ ਡਿੱਗਦੇ ਹਨ, ਪਰ ਸਲਾਹਕਾਰਾਂ ਦੀ ਬਹੁਤਾਤ ਵਿੱਚ ਸੁਰੱਖਿਆ ਹੈ."</w:t>
      </w:r>
    </w:p>
    <w:p w14:paraId="65CAE310" w14:textId="77777777" w:rsidR="00F90BDC" w:rsidRDefault="00F90BDC"/>
    <w:p w14:paraId="3375B9A6" w14:textId="77777777" w:rsidR="00F90BDC" w:rsidRDefault="00F90BDC">
      <w:r xmlns:w="http://schemas.openxmlformats.org/wordprocessingml/2006/main">
        <w:t xml:space="preserve">ਰਸੂਲਾਂ ਦੇ ਕਰਤੱਬ 15:3 ਅਤੇ ਕਲੀਸਿਯਾ ਦੇ ਰਾਹ ਵਿੱਚ ਲਿਆਏ ਜਾ ਕੇ ਉਹ ਪਰਾਈਆਂ ਕੌਮਾਂ ਦੇ ਧਰਮ ਪਰਿਵਰਤਨ ਦਾ ਐਲਾਨ ਕਰਦੇ ਹੋਏ ਫੈਨਿਸ ਅਤੇ ਸਾਮਰਿਯਾ ਵਿੱਚੋਂ ਦੀ ਲੰਘੇ ਅਤੇ ਉਨ੍ਹਾਂ ਨੇ ਸਾਰੇ ਭਰਾਵਾਂ ਨੂੰ ਬਹੁਤ ਖੁਸ਼ੀ ਦਿੱਤੀ।</w:t>
      </w:r>
    </w:p>
    <w:p w14:paraId="465FF12B" w14:textId="77777777" w:rsidR="00F90BDC" w:rsidRDefault="00F90BDC"/>
    <w:p w14:paraId="69B3CC9F" w14:textId="77777777" w:rsidR="00F90BDC" w:rsidRDefault="00F90BDC">
      <w:r xmlns:w="http://schemas.openxmlformats.org/wordprocessingml/2006/main">
        <w:t xml:space="preserve">ਇਹ ਹਵਾਲਾ ਭਰਾਵਾਂ ਦੀ ਖੁਸ਼ੀ ਦਾ ਵਰਣਨ ਕਰਦਾ ਹੈ ਜਦੋਂ ਰਸੂਲਾਂ ਨੇ ਗੈਰ-ਯਹੂਦੀਆਂ ਦੇ ਧਰਮ ਪਰਿਵਰਤਨ ਦਾ ਐਲਾਨ ਕੀਤਾ ਸੀ।</w:t>
      </w:r>
    </w:p>
    <w:p w14:paraId="31BDCCF9" w14:textId="77777777" w:rsidR="00F90BDC" w:rsidRDefault="00F90BDC"/>
    <w:p w14:paraId="596D44CC" w14:textId="77777777" w:rsidR="00F90BDC" w:rsidRDefault="00F90BDC">
      <w:r xmlns:w="http://schemas.openxmlformats.org/wordprocessingml/2006/main">
        <w:t xml:space="preserve">1. ਖ਼ੁਸ਼ ਖ਼ਬਰੀ ਸਾਂਝੀ ਕਰਨ ਵਿਚ ਖ਼ੁਸ਼ੀ ਮਿਲਦੀ ਹੈ - ਰਸੂਲਾਂ ਦੇ ਕਰਤੱਬ 15:3</w:t>
      </w:r>
    </w:p>
    <w:p w14:paraId="4FF525DE" w14:textId="77777777" w:rsidR="00F90BDC" w:rsidRDefault="00F90BDC"/>
    <w:p w14:paraId="0ABA94BC" w14:textId="77777777" w:rsidR="00F90BDC" w:rsidRDefault="00F90BDC">
      <w:r xmlns:w="http://schemas.openxmlformats.org/wordprocessingml/2006/main">
        <w:t xml:space="preserve">2. ਦੂਸਰਿਆਂ ਦੀ ਮੁਕਤੀ ਵਿੱਚ ਅਨੰਦ ਕਰਨਾ - ਰਸੂਲਾਂ ਦੇ ਕਰਤੱਬ 15:3</w:t>
      </w:r>
    </w:p>
    <w:p w14:paraId="32E8B708" w14:textId="77777777" w:rsidR="00F90BDC" w:rsidRDefault="00F90BDC"/>
    <w:p w14:paraId="24C2735E" w14:textId="77777777" w:rsidR="00F90BDC" w:rsidRDefault="00F90BDC">
      <w:r xmlns:w="http://schemas.openxmlformats.org/wordprocessingml/2006/main">
        <w:t xml:space="preserve">1. ਯੂਹੰਨਾ 15:11 - ? </w:t>
      </w:r>
      <w:r xmlns:w="http://schemas.openxmlformats.org/wordprocessingml/2006/main">
        <w:rPr>
          <w:rFonts w:ascii="맑은 고딕 Semilight" w:hAnsi="맑은 고딕 Semilight"/>
        </w:rPr>
        <w:t xml:space="preserve">쏷 </w:t>
      </w:r>
      <w:r xmlns:w="http://schemas.openxmlformats.org/wordprocessingml/2006/main">
        <w:t xml:space="preserve">ਇਹ ਗੱਲਾਂ ਮੈਂ ਤੁਹਾਨੂੰ ਇਸ ਲਈ ਕਹੀਆਂ ਹਨ, ਤਾਂ ਜੋ ਮੇਰੀ ਖੁਸ਼ੀ ਤੁਹਾਡੇ ਵਿੱਚ ਬਣੀ ਰਹੇ, ਅਤੇ ਤੁਹਾਡੀ ਖੁਸ਼ੀ ਪੂਰੀ ਹੋਵੇ।</w:t>
      </w:r>
    </w:p>
    <w:p w14:paraId="52D09F3C" w14:textId="77777777" w:rsidR="00F90BDC" w:rsidRDefault="00F90BDC"/>
    <w:p w14:paraId="2879A294" w14:textId="77777777" w:rsidR="00F90BDC" w:rsidRDefault="00F90BDC">
      <w:r xmlns:w="http://schemas.openxmlformats.org/wordprocessingml/2006/main">
        <w:t xml:space="preserve">2. ਰੋਮੀਆਂ 15:13 - ? </w:t>
      </w:r>
      <w:r xmlns:w="http://schemas.openxmlformats.org/wordprocessingml/2006/main">
        <w:rPr>
          <w:rFonts w:ascii="맑은 고딕 Semilight" w:hAnsi="맑은 고딕 Semilight"/>
        </w:rPr>
        <w:t xml:space="preserve">쏯 </w:t>
      </w:r>
      <w:r xmlns:w="http://schemas.openxmlformats.org/wordprocessingml/2006/main">
        <w:t xml:space="preserve">ਆਸ਼ਾ ਦਾ ਪ੍ਰਮਾਤਮਾ ਤੁਹਾਨੂੰ ਵਿਸ਼ਵਾਸ ਵਿੱਚ ਪੂਰੀ ਖੁਸ਼ੀ ਅਤੇ ਸ਼ਾਂਤੀ ਨਾਲ ਭਰ ਦੇਵੇ, ਤਾਂ ਜੋ ਤੁਸੀਂ ਪਵਿੱਤਰ ਆਤਮਾ ਦੀ ਸ਼ਕਤੀ ਦੁਆਰਾ ਉਮੀਦ ਵਿੱਚ ਭਰਪੂਰ ਹੋ ਸਕੋ।??</w:t>
      </w:r>
    </w:p>
    <w:p w14:paraId="5D5EE32D" w14:textId="77777777" w:rsidR="00F90BDC" w:rsidRDefault="00F90BDC"/>
    <w:p w14:paraId="1C3E2644" w14:textId="77777777" w:rsidR="00F90BDC" w:rsidRDefault="00F90BDC">
      <w:r xmlns:w="http://schemas.openxmlformats.org/wordprocessingml/2006/main">
        <w:t xml:space="preserve">ਰਸੂਲਾਂ ਦੇ ਕਰਤੱਬ 15:4 ਅਤੇ ਜਦੋਂ ਉਹ ਯਰੂਸ਼ਲਮ ਵਿੱਚ ਆਏ ਤਾਂ ਕਲੀਸਿਯਾ, ਰਸੂਲਾਂ ਅਤੇ ਬਜ਼ੁਰਗਾਂ ਵੱਲੋਂ ਉਨ੍ਹਾਂ ਦਾ ਸੁਆਗਤ ਕੀਤਾ ਗਿਆ ਅਤੇ ਉਨ੍ਹਾਂ ਨੇ ਉਨ੍ਹਾਂ ਸਭ ਗੱਲਾਂ ਦਾ ਵਰਣਨ ਕੀਤਾ ਜੋ ਪਰਮੇਸ਼ੁਰ ਨੇ ਉਨ੍ਹਾਂ ਨਾਲ ਕੀਤਾ ਸੀ।</w:t>
      </w:r>
    </w:p>
    <w:p w14:paraId="174ECE48" w14:textId="77777777" w:rsidR="00F90BDC" w:rsidRDefault="00F90BDC"/>
    <w:p w14:paraId="454C4FE3" w14:textId="77777777" w:rsidR="00F90BDC" w:rsidRDefault="00F90BDC">
      <w:r xmlns:w="http://schemas.openxmlformats.org/wordprocessingml/2006/main">
        <w:t xml:space="preserve">ਯਰੂਸ਼ਲਮ ਵਿੱਚ ਰਸੂਲਾਂ ਅਤੇ ਬਜ਼ੁਰਗਾਂ ਨੇ ਨਵੇਂ ਵਿਸ਼ਵਾਸੀਆਂ ਦਾ ਸੁਆਗਤ ਕੀਤਾ ਅਤੇ ਉਨ੍ਹਾਂ ਮਹਾਨ ਕੰਮਾਂ ਬਾਰੇ ਸੁਣਿਆ ਜੋ ਪਰਮੇਸ਼ੁਰ ਨੇ ਉਨ੍ਹਾਂ ਲਈ ਕੀਤੀਆਂ ਸਨ।</w:t>
      </w:r>
    </w:p>
    <w:p w14:paraId="1BA185FE" w14:textId="77777777" w:rsidR="00F90BDC" w:rsidRDefault="00F90BDC"/>
    <w:p w14:paraId="1E9E228A" w14:textId="77777777" w:rsidR="00F90BDC" w:rsidRDefault="00F90BDC">
      <w:r xmlns:w="http://schemas.openxmlformats.org/wordprocessingml/2006/main">
        <w:t xml:space="preserve">1. ਵਫ਼ਾਦਾਰ ਪੈਰੋਕਾਰ: ਚਰਚ ਵਿੱਚ ਆਗਿਆਕਾਰੀ ਦੀ ਸ਼ਕਤੀ</w:t>
      </w:r>
    </w:p>
    <w:p w14:paraId="339FC3A1" w14:textId="77777777" w:rsidR="00F90BDC" w:rsidRDefault="00F90BDC"/>
    <w:p w14:paraId="1320B382" w14:textId="77777777" w:rsidR="00F90BDC" w:rsidRDefault="00F90BDC">
      <w:r xmlns:w="http://schemas.openxmlformats.org/wordprocessingml/2006/main">
        <w:t xml:space="preserve">2. ਦੈਂਤ ਦੇ ਮੋਢਿਆਂ 'ਤੇ ਖੜੇ ਹੋਣਾ: ਸਾਡੇ ਪੂਰਵਜਾਂ ਦੇ ਪ੍ਰਭਾਵ ਨੂੰ ਪਛਾਣਨਾ</w:t>
      </w:r>
    </w:p>
    <w:p w14:paraId="689348A8" w14:textId="77777777" w:rsidR="00F90BDC" w:rsidRDefault="00F90BDC"/>
    <w:p w14:paraId="75574B57" w14:textId="77777777" w:rsidR="00F90BDC" w:rsidRDefault="00F90BDC">
      <w:r xmlns:w="http://schemas.openxmlformats.org/wordprocessingml/2006/main">
        <w:t xml:space="preserve">1. ਇਬਰਾਨੀਆਂ 13:7 - ਉਹਨਾਂ ਨੂੰ ਯਾਦ ਰੱਖੋ ਜਿਹਨਾਂ ਦਾ ਤੁਹਾਡੇ ਉੱਤੇ ਰਾਜ ਹੈ, ਜਿਹਨਾਂ ਨੇ ਤੁਹਾਨੂੰ ਪਰਮੇਸ਼ੁਰ ਦਾ ਬਚਨ ਸੁਣਾਇਆ ਹੈ: ਉਹਨਾਂ ਦੀ ਗੱਲਬਾਤ ਦੇ ਅੰਤ ਨੂੰ ਧਿਆਨ ਵਿੱਚ ਰੱਖਦੇ ਹੋਏ, ਉਹਨਾਂ ਦੀ ਨਿਹਚਾ ਦੀ ਪਾਲਣਾ ਕਰੋ।</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ਥੱਸਲੁਨੀਕੀਆਂ 5:12-13 - ਅਤੇ ਭਰਾਵੋ, ਅਸੀਂ ਤੁਹਾਨੂੰ ਬੇਨਤੀ ਕਰਦੇ ਹਾਂ ਕਿ ਉਨ੍ਹਾਂ ਨੂੰ ਜਾਣੋ ਜੋ ਤੁਹਾਡੇ ਵਿੱਚ ਮਿਹਨਤ ਕਰਦੇ ਹਨ, ਅਤੇ ਪ੍ਰਭੂ ਵਿੱਚ ਤੁਹਾਡੇ ਉੱਤੇ ਹਨ, ਅਤੇ ਤੁਹਾਨੂੰ ਸਲਾਹ ਦਿੰਦੇ ਹਨ; ਅਤੇ ਉਹਨਾਂ ਦੇ ਕੰਮ ਦੀ ਖ਼ਾਤਰ ਉਹਨਾਂ ਨੂੰ ਬਹੁਤ ਪਿਆਰ ਨਾਲ ਸਤਿਕਾਰਨਾ. ਅਤੇ ਆਪਸ ਵਿੱਚ ਸ਼ਾਂਤੀ ਨਾਲ ਰਹੋ।</w:t>
      </w:r>
    </w:p>
    <w:p w14:paraId="38992AC0" w14:textId="77777777" w:rsidR="00F90BDC" w:rsidRDefault="00F90BDC"/>
    <w:p w14:paraId="6709CFC1" w14:textId="77777777" w:rsidR="00F90BDC" w:rsidRDefault="00F90BDC">
      <w:r xmlns:w="http://schemas.openxmlformats.org/wordprocessingml/2006/main">
        <w:t xml:space="preserve">ਰਸੂਲਾਂ ਦੇ ਕਰਤੱਬ 15:5 ਪਰ ਫ਼ਰੀਸੀਆਂ ਦੇ ਕਈ ਪੰਥ ਜੋ ਵਿਸ਼ਵਾਸ ਕਰਦੇ ਸਨ ਉੱਠੇ ਅਤੇ ਕਹਿਣ ਲੱਗੇ ਭਈ ਉਨ੍ਹਾਂ ਦੀ ਸੁੰਨਤ ਕਰਨੀ ਜ਼ਰੂਰੀ ਸੀ ਅਤੇ ਉਨ੍ਹਾਂ ਨੂੰ ਮੂਸਾ ਦੀ ਬਿਵਸਥਾ ਦੀ ਪਾਲਨਾ ਕਰਨ ਦਾ ਹੁਕਮ ਦਿੱਤਾ।</w:t>
      </w:r>
    </w:p>
    <w:p w14:paraId="7E740E4E" w14:textId="77777777" w:rsidR="00F90BDC" w:rsidRDefault="00F90BDC"/>
    <w:p w14:paraId="4555B574" w14:textId="77777777" w:rsidR="00F90BDC" w:rsidRDefault="00F90BDC">
      <w:r xmlns:w="http://schemas.openxmlformats.org/wordprocessingml/2006/main">
        <w:t xml:space="preserve">ਕੁਝ ਫ਼ਰੀਸੀਆਂ ਜੋ ਵਿਸ਼ਵਾਸੀ ਬਣ ਗਏ ਸਨ, ਨੇ ਦਲੀਲ ਦਿੱਤੀ ਕਿ ਗ਼ੈਰ-ਯਹੂਦੀ ਲੋਕਾਂ ਨੂੰ ਸੁੰਨਤ ਕਰਾਉਣ ਅਤੇ ਮੂਸਾ ਦੀ ਬਿਵਸਥਾ ਦੀ ਪਾਲਣਾ ਕਰਨ ਦੀ ਲੋੜ ਸੀ।</w:t>
      </w:r>
    </w:p>
    <w:p w14:paraId="041F0B5F" w14:textId="77777777" w:rsidR="00F90BDC" w:rsidRDefault="00F90BDC"/>
    <w:p w14:paraId="3603E207" w14:textId="77777777" w:rsidR="00F90BDC" w:rsidRDefault="00F90BDC">
      <w:r xmlns:w="http://schemas.openxmlformats.org/wordprocessingml/2006/main">
        <w:t xml:space="preserve">1. ਪਰਮੇਸ਼ੁਰ ਦੇ ਕਾਨੂੰਨ ਦੀ ਪਾਲਣਾ ਕਰਨ ਦੀ ਮਹੱਤਤਾ</w:t>
      </w:r>
    </w:p>
    <w:p w14:paraId="4E02E7F4" w14:textId="77777777" w:rsidR="00F90BDC" w:rsidRDefault="00F90BDC"/>
    <w:p w14:paraId="60896B6F" w14:textId="77777777" w:rsidR="00F90BDC" w:rsidRDefault="00F90BDC">
      <w:r xmlns:w="http://schemas.openxmlformats.org/wordprocessingml/2006/main">
        <w:t xml:space="preserve">2. ਯਿਸੂ ਮਸੀਹ ਵਿੱਚ ਵਿਸ਼ਵਾਸ ਦੀ ਸ਼ਕਤੀ</w:t>
      </w:r>
    </w:p>
    <w:p w14:paraId="12EB5B77" w14:textId="77777777" w:rsidR="00F90BDC" w:rsidRDefault="00F90BDC"/>
    <w:p w14:paraId="6A20AB69" w14:textId="77777777" w:rsidR="00F90BDC" w:rsidRDefault="00F90BDC">
      <w:r xmlns:w="http://schemas.openxmlformats.org/wordprocessingml/2006/main">
        <w:t xml:space="preserve">1. ਗਲਾਤੀਆਂ 3:10 - ਕਿਉਂਕਿ ਉਹ ਸਾਰੇ ਜਿਹੜੇ ਬਿਵਸਥਾ ਦੇ ਕੰਮਾਂ ਉੱਤੇ ਭਰੋਸਾ ਕਰਦੇ ਹਨ ਇੱਕ ਸਰਾਪ ਦੇ ਅਧੀਨ ਹਨ, ਜਿਵੇਂ ਕਿ ਇਹ ਲਿਖਿਆ ਹੈ: ? </w:t>
      </w:r>
      <w:r xmlns:w="http://schemas.openxmlformats.org/wordprocessingml/2006/main">
        <w:rPr>
          <w:rFonts w:ascii="맑은 고딕 Semilight" w:hAnsi="맑은 고딕 Semilight"/>
        </w:rPr>
        <w:t xml:space="preserve">쏞 </w:t>
      </w:r>
      <w:r xmlns:w="http://schemas.openxmlformats.org/wordprocessingml/2006/main">
        <w:t xml:space="preserve">ਹਰ ਉਹ ਵਿਅਕਤੀ ਜੋ ਕਾਨੂੰਨ ਦੀ ਪੋਥੀ ਵਿੱਚ ਲਿਖੀਆਂ ਸਾਰੀਆਂ ਗੱਲਾਂ ਨੂੰ ਜਾਰੀ ਨਹੀਂ ਰੱਖਦਾ ਹੈ।</w:t>
      </w:r>
    </w:p>
    <w:p w14:paraId="025CCA6B" w14:textId="77777777" w:rsidR="00F90BDC" w:rsidRDefault="00F90BDC"/>
    <w:p w14:paraId="3CCE143B" w14:textId="77777777" w:rsidR="00F90BDC" w:rsidRDefault="00F90BDC">
      <w:r xmlns:w="http://schemas.openxmlformats.org/wordprocessingml/2006/main">
        <w:t xml:space="preserve">2. ਰੋਮੀਆਂ 3:28 - ਕਿਉਂਕਿ ਅਸੀਂ ਇਹ ਮੰਨਦੇ ਹਾਂ ਕਿ ਕੋਈ ਵਿਅਕਤੀ ਕਾਨੂੰਨ ਦੇ ਕੰਮਾਂ ਤੋਂ ਇਲਾਵਾ ਵਿਸ਼ਵਾਸ ਦੁਆਰਾ ਧਰਮੀ ਠਹਿਰਾਇਆ ਜਾਂਦਾ ਹੈ।</w:t>
      </w:r>
    </w:p>
    <w:p w14:paraId="48EAFF77" w14:textId="77777777" w:rsidR="00F90BDC" w:rsidRDefault="00F90BDC"/>
    <w:p w14:paraId="7A575583" w14:textId="77777777" w:rsidR="00F90BDC" w:rsidRDefault="00F90BDC">
      <w:r xmlns:w="http://schemas.openxmlformats.org/wordprocessingml/2006/main">
        <w:t xml:space="preserve">ਰਸੂਲਾਂ ਦੇ ਕਰਤੱਬ 15:6 ਅਤੇ ਰਸੂਲ ਅਤੇ ਬਜ਼ੁਰਗ ਇਸ ਗੱਲ ਉੱਤੇ ਵਿਚਾਰ ਕਰਨ ਲਈ ਇਕੱਠੇ ਹੋਏ।</w:t>
      </w:r>
    </w:p>
    <w:p w14:paraId="03788844" w14:textId="77777777" w:rsidR="00F90BDC" w:rsidRDefault="00F90BDC"/>
    <w:p w14:paraId="42104DFA" w14:textId="77777777" w:rsidR="00F90BDC" w:rsidRDefault="00F90BDC">
      <w:r xmlns:w="http://schemas.openxmlformats.org/wordprocessingml/2006/main">
        <w:t xml:space="preserve">ਰਸੂਲ ਅਤੇ ਬਜ਼ੁਰਗ ਇਕ ਮਾਮਲੇ ਬਾਰੇ ਚਰਚਾ ਕਰਨ ਲਈ ਇਕੱਠੇ ਹੋਏ।</w:t>
      </w:r>
    </w:p>
    <w:p w14:paraId="068C4F48" w14:textId="77777777" w:rsidR="00F90BDC" w:rsidRDefault="00F90BDC"/>
    <w:p w14:paraId="4FCA405E" w14:textId="77777777" w:rsidR="00F90BDC" w:rsidRDefault="00F90BDC">
      <w:r xmlns:w="http://schemas.openxmlformats.org/wordprocessingml/2006/main">
        <w:t xml:space="preserve">1. ਚਰਚ ਵਿੱਚ ਏਕਤਾ ਦੀ ਮਹੱਤਤਾ</w:t>
      </w:r>
    </w:p>
    <w:p w14:paraId="1D142D5E" w14:textId="77777777" w:rsidR="00F90BDC" w:rsidRDefault="00F90BDC"/>
    <w:p w14:paraId="2A1D331C" w14:textId="77777777" w:rsidR="00F90BDC" w:rsidRDefault="00F90BDC">
      <w:r xmlns:w="http://schemas.openxmlformats.org/wordprocessingml/2006/main">
        <w:t xml:space="preserve">2. ਪਰਮੇਸ਼ੁਰ ਦੇ ਅਨੁਸਾਰ ਫੈਸਲੇ ਲੈਣਾ?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ਅਫ਼ਸੀਆਂ 4:3-6? </w:t>
      </w:r>
      <w:r xmlns:w="http://schemas.openxmlformats.org/wordprocessingml/2006/main">
        <w:t xml:space="preserve">ਸ਼ਾਂਤੀ ਦੇ ਬੰਧਨ ਦੁਆਰਾ ਆਤਮਾ ਦੀ ਏਕਤਾ ਨੂੰ ਬਣਾਈ ਰੱਖਣ ਲਈ ਹਰ ਕੋਸ਼ਿਸ਼ ਕਰਨਾ </w:t>
      </w:r>
      <w:r xmlns:w="http://schemas.openxmlformats.org/wordprocessingml/2006/main">
        <w:rPr>
          <w:rFonts w:ascii="맑은 고딕 Semilight" w:hAnsi="맑은 고딕 Semilight"/>
        </w:rPr>
        <w:t xml:space="preserve">. </w:t>
      </w:r>
      <w:r xmlns:w="http://schemas.openxmlformats.org/wordprocessingml/2006/main">
        <w:t xml:space="preserve">ਇੱਕ ਸਰੀਰ ਅਤੇ ਇੱਕ ਆਤਮਾ ਹੈ, ਜਿਵੇਂ ਕਿ ਤੁਹਾਨੂੰ ਇੱਕ ਉਮੀਦ ਲਈ ਬੁਲਾਇਆ ਗਿਆ ਸੀ ਜਦੋਂ ਤੁਹਾਨੂੰ ਬੁਲਾਇਆ ਗਿਆ ਸੀ; ਇੱਕ ਪ੍ਰਭੂ, ਇੱਕ ਵਿਸ਼ਵਾਸ, ਇੱਕ ਬਪਤਿਸਮਾ; ਇੱਕ ਪਰਮਾਤਮਾ ਅਤੇ ਸਭਨਾਂ ਦਾ ਪਿਤਾ, ਜੋ ਸਭਨਾਂ ਦੇ ਉੱਤੇ ਅਤੇ ਸਭਨਾਂ ਵਿੱਚ ਅਤੇ ਸਾਰਿਆਂ ਵਿੱਚ ਹੈ।</w:t>
      </w:r>
    </w:p>
    <w:p w14:paraId="4B40D555" w14:textId="77777777" w:rsidR="00F90BDC" w:rsidRDefault="00F90BDC"/>
    <w:p w14:paraId="11450881" w14:textId="77777777" w:rsidR="00F90BDC" w:rsidRDefault="00F90BDC">
      <w:r xmlns:w="http://schemas.openxmlformats.org/wordprocessingml/2006/main">
        <w:t xml:space="preserve">2. ਯਾਕੂਬ 1:5? </w:t>
      </w:r>
      <w:r xmlns:w="http://schemas.openxmlformats.org/wordprocessingml/2006/main">
        <w:rPr>
          <w:rFonts w:ascii="맑은 고딕 Semilight" w:hAnsi="맑은 고딕 Semilight"/>
        </w:rPr>
        <w:t xml:space="preserve">ਜੇ </w:t>
      </w:r>
      <w:r xmlns:w="http://schemas.openxmlformats.org/wordprocessingml/2006/main">
        <w:t xml:space="preserve">ਤੁਹਾਡੇ ਵਿੱਚੋਂ ਕਿਸੇ ਕੋਲ ਬੁੱਧੀ ਦੀ ਘਾਟ ਹੈ, ਤਾਂ ਤੁਹਾਨੂੰ ਰੱਬ ਤੋਂ ਪੁੱਛਣਾ ਚਾਹੀਦਾ ਹੈ, ਜੋ ਬਿਨਾਂ ਕਿਸੇ ਨੁਕਸ ਦੇ ਸਭ ਨੂੰ ਖੁੱਲ੍ਹੇ ਦਿਲ ਨਾਲ ਦਿੰਦਾ ਹੈ, ਅਤੇ ਇਹ ਤੁਹਾਨੂੰ ਦਿੱਤਾ ਜਾਵੇਗਾ.??</w:t>
      </w:r>
    </w:p>
    <w:p w14:paraId="2064028D" w14:textId="77777777" w:rsidR="00F90BDC" w:rsidRDefault="00F90BDC"/>
    <w:p w14:paraId="37C28BDA" w14:textId="77777777" w:rsidR="00F90BDC" w:rsidRDefault="00F90BDC">
      <w:r xmlns:w="http://schemas.openxmlformats.org/wordprocessingml/2006/main">
        <w:t xml:space="preserve">ਰਸੂਲਾਂ ਦੇ ਕਰਤੱਬ 15:7 ਜਦੋਂ ਬਹੁਤ ਝਗੜਾ ਹੋਇਆ ਤਾਂ ਪਤਰਸ ਨੇ ਉੱਠ ਕੇ ਉਨ੍ਹਾਂ ਨੂੰ ਆਖਿਆ, ਹੇ ਭਰਾਵੋ ਅਤੇ ਭੈਣੋ, ਤੁਸੀਂ ਜਾਣਦੇ ਹੋ ਕਿ ਪਰਮੇਸ਼ੁਰ ਨੇ ਸਾਡੇ ਵਿੱਚੋਂ ਬਹੁਤ ਸਮਾਂ ਪਹਿਲਾਂ ਚੁਣਿਆ ਸੀ ਕਿ ਪਰਾਈਆਂ ਕੌਮਾਂ ਮੇਰੇ ਮੂੰਹੋਂ ਸੁਣਨ। ਖੁਸ਼ਖਬਰੀ, ਅਤੇ ਵਿਸ਼ਵਾਸ.</w:t>
      </w:r>
    </w:p>
    <w:p w14:paraId="3D7BFF9D" w14:textId="77777777" w:rsidR="00F90BDC" w:rsidRDefault="00F90BDC"/>
    <w:p w14:paraId="590A0692" w14:textId="77777777" w:rsidR="00F90BDC" w:rsidRDefault="00F90BDC">
      <w:r xmlns:w="http://schemas.openxmlformats.org/wordprocessingml/2006/main">
        <w:t xml:space="preserve">ਪੀਟਰ ਨੇ ਇਕੱਠੀ ਹੋਈ ਭੀੜ ਨੂੰ ਸੰਬੋਧਿਤ ਕੀਤਾ ਅਤੇ ਉਨ੍ਹਾਂ ਨੂੰ ਯਾਦ ਦਿਵਾਇਆ ਕਿ ਕਿਵੇਂ ਪਰਮੇਸ਼ੁਰ ਨੇ ਉਸ ਨੂੰ ਗ਼ੈਰ-ਯਹੂਦੀ ਲੋਕਾਂ ਨੂੰ ਖੁਸ਼ਖਬਰੀ ਦਾ ਪ੍ਰਚਾਰ ਕਰਨ ਲਈ ਚੁਣਿਆ ਸੀ।</w:t>
      </w:r>
    </w:p>
    <w:p w14:paraId="70AAF563" w14:textId="77777777" w:rsidR="00F90BDC" w:rsidRDefault="00F90BDC"/>
    <w:p w14:paraId="6994DBCF" w14:textId="77777777" w:rsidR="00F90BDC" w:rsidRDefault="00F90BDC">
      <w:r xmlns:w="http://schemas.openxmlformats.org/wordprocessingml/2006/main">
        <w:t xml:space="preserve">1. ਪਰਮੇਸ਼ੁਰ ਆਪਣਾ ਕੰਮ ਕਰਨ ਲਈ ਸਭ ਤੋਂ ਵੱਧ ਸੰਭਾਵਨਾ ਵਾਲੇ ਲੋਕਾਂ ਨੂੰ ਚੁਣਦਾ ਹੈ।</w:t>
      </w:r>
    </w:p>
    <w:p w14:paraId="0EC1965A" w14:textId="77777777" w:rsidR="00F90BDC" w:rsidRDefault="00F90BDC"/>
    <w:p w14:paraId="33B1C1BA" w14:textId="77777777" w:rsidR="00F90BDC" w:rsidRDefault="00F90BDC">
      <w:r xmlns:w="http://schemas.openxmlformats.org/wordprocessingml/2006/main">
        <w:t xml:space="preserve">2. ਅਸੀਂ ਆਪਣੇ ਲਈ ਪਰਮੇਸ਼ੁਰ ਦੀਆਂ ਯੋਜਨਾਵਾਂ 'ਤੇ ਭਰੋਸਾ ਕਿਵੇਂ ਕਰ ਸਕਦੇ ਹਾਂ, ਭਾਵੇਂ ਉਹ ਅਰਥ ਨਹੀਂ ਰੱਖਦੇ।</w:t>
      </w:r>
    </w:p>
    <w:p w14:paraId="4561DDE7" w14:textId="77777777" w:rsidR="00F90BDC" w:rsidRDefault="00F90BDC"/>
    <w:p w14:paraId="568ABEE2" w14:textId="77777777" w:rsidR="00F90BDC" w:rsidRDefault="00F90BDC">
      <w:r xmlns:w="http://schemas.openxmlformats.org/wordprocessingml/2006/main">
        <w:t xml:space="preserve">1. ਯਿਰਮਿਯਾਹ 29:11 - ਕਿਉਂਕਿ ਮੈਂ ਜਾਣਦਾ ਹਾਂ ਕਿ ਮੇਰੇ ਕੋਲ ਤੁਹਾਡੇ ਲਈ ਕਿਹੜੀਆਂ ਯੋਜਨਾਵਾਂ ਹਨ, ਪ੍ਰਭੂ ਦਾ ਐਲਾਨ ਹੈ, ਭਲਾਈ ਲਈ ਯੋਜਨਾਵਾਂ ਹਨ ਨਾ ਕਿ ਬੁਰਾਈ ਲਈ, ਤੁਹਾਨੂੰ ਭਵਿੱਖ ਅਤੇ ਉਮੀਦ ਦੇਣ ਲਈ।</w:t>
      </w:r>
    </w:p>
    <w:p w14:paraId="23C9C762" w14:textId="77777777" w:rsidR="00F90BDC" w:rsidRDefault="00F90BDC"/>
    <w:p w14:paraId="0EF2C7EE" w14:textId="77777777" w:rsidR="00F90BDC" w:rsidRDefault="00F90BDC">
      <w:r xmlns:w="http://schemas.openxmlformats.org/wordprocessingml/2006/main">
        <w:t xml:space="preserve">2. ਰੋਮੀਆਂ 10:14-15 - ਫਿਰ ਉਹ ਉਸ ਨੂੰ ਕਿਵੇਂ ਪੁਕਾਰਨਗੇ ਜਿਸ ਵਿੱਚ ਉਨ੍ਹਾਂ ਨੇ ਵਿਸ਼ਵਾਸ ਨਹੀਂ ਕੀਤਾ? ਅਤੇ ਉਹ ਉਸ ਉੱਤੇ ਕਿਵੇਂ ਵਿਸ਼ਵਾਸ ਕਰਨ ਜਿਸ ਬਾਰੇ ਉਨ੍ਹਾਂ ਨੇ ਕਦੇ ਨਹੀਂ ਸੁਣਿਆ? ਅਤੇ ਕਿਸੇ ਦੇ ਪ੍ਰਚਾਰ ਤੋਂ ਬਿਨਾਂ ਉਹ ਕਿਵੇਂ ਸੁਣਨਗੇ? ਅਤੇ ਜਦੋਂ ਤੱਕ ਉਹ ਨਹੀਂ ਭੇਜੇ ਜਾਂਦੇ ਤਾਂ ਉਹ ਪ੍ਰਚਾਰ ਕਿਵੇਂ ਕਰ ਸਕਦੇ ਹਨ? ਜਿਵੇਂ ਕਿ ਇਹ ਲਿਖਿਆ ਗਿਆ ਹੈ, ? </w:t>
      </w:r>
      <w:r xmlns:w="http://schemas.openxmlformats.org/wordprocessingml/2006/main">
        <w:t xml:space="preserve">ਖੁਸ਼ਖਬਰੀ ਦਾ ਪ੍ਰਚਾਰ ਕਰਨ ਵਾਲਿਆਂ ਦੇ ਪੈਰ ਸੋਹਣੇ ਹਨ! </w:t>
      </w:r>
      <w:r xmlns:w="http://schemas.openxmlformats.org/wordprocessingml/2006/main">
        <w:rPr>
          <w:rFonts w:ascii="맑은 고딕 Semilight" w:hAnsi="맑은 고딕 Semilight"/>
        </w:rPr>
        <w:t xml:space="preserve">??</w:t>
      </w:r>
    </w:p>
    <w:p w14:paraId="12ECBA53" w14:textId="77777777" w:rsidR="00F90BDC" w:rsidRDefault="00F90BDC"/>
    <w:p w14:paraId="1EB4B2DC" w14:textId="77777777" w:rsidR="00F90BDC" w:rsidRDefault="00F90BDC">
      <w:r xmlns:w="http://schemas.openxmlformats.org/wordprocessingml/2006/main">
        <w:t xml:space="preserve">ਰਸੂਲਾਂ ਦੇ ਕਰਤੱਬ 15:8 ਅਤੇ ਪਰਮੇਸ਼ੁਰ, ਜੋ ਦਿਲਾਂ ਨੂੰ ਜਾਣਦਾ ਹੈ, ਉਨ੍ਹਾਂ ਨੂੰ ਗਵਾਹੀ ਦਿੱਤੀ ਅਤੇ ਉਨ੍ਹਾਂ ਨੂੰ ਪਵਿੱਤਰ ਆਤਮਾ ਦਿੱਤਾ, ਜਿਵੇਂ ਉਸਨੇ ਸਾਡੇ ਨਾਲ ਕੀਤਾ ਸੀ।</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ਪਰਮੇਸ਼ੁਰ ਦਾ ਪਿਆਰ ਪਵਿੱਤਰ ਆਤਮਾ ਦੀ ਦਾਤ ਵਿੱਚ ਜ਼ਾਹਰ ਹੁੰਦਾ ਹੈ।</w:t>
      </w:r>
    </w:p>
    <w:p w14:paraId="6345F83E" w14:textId="77777777" w:rsidR="00F90BDC" w:rsidRDefault="00F90BDC"/>
    <w:p w14:paraId="0E513D7D" w14:textId="77777777" w:rsidR="00F90BDC" w:rsidRDefault="00F90BDC">
      <w:r xmlns:w="http://schemas.openxmlformats.org/wordprocessingml/2006/main">
        <w:t xml:space="preserve">1: ਪਵਿੱਤਰ ਆਤਮਾ ਦਾ ਤੋਹਫ਼ਾ, ਰਸੂਲਾਂ ਦੇ ਕਰਤੱਬ 15:8</w:t>
      </w:r>
    </w:p>
    <w:p w14:paraId="5DB0AB84" w14:textId="77777777" w:rsidR="00F90BDC" w:rsidRDefault="00F90BDC"/>
    <w:p w14:paraId="5DB0CF40" w14:textId="77777777" w:rsidR="00F90BDC" w:rsidRDefault="00F90BDC">
      <w:r xmlns:w="http://schemas.openxmlformats.org/wordprocessingml/2006/main">
        <w:t xml:space="preserve">2: ਰੱਬ ਦਾ ਬਿਨਾਂ ਸ਼ਰਤ ਪਿਆਰ, ਰਸੂਲਾਂ ਦੇ ਕਰਤੱਬ 15:8</w:t>
      </w:r>
    </w:p>
    <w:p w14:paraId="630BC475" w14:textId="77777777" w:rsidR="00F90BDC" w:rsidRDefault="00F90BDC"/>
    <w:p w14:paraId="557CA028" w14:textId="77777777" w:rsidR="00F90BDC" w:rsidRDefault="00F90BDC">
      <w:r xmlns:w="http://schemas.openxmlformats.org/wordprocessingml/2006/main">
        <w:t xml:space="preserve">1: ਰੋਮੀਆਂ 5:5 - ? </w:t>
      </w:r>
      <w:r xmlns:w="http://schemas.openxmlformats.org/wordprocessingml/2006/main">
        <w:rPr>
          <w:rFonts w:ascii="맑은 고딕 Semilight" w:hAnsi="맑은 고딕 Semilight"/>
        </w:rPr>
        <w:t xml:space="preserve">쏯 </w:t>
      </w:r>
      <w:r xmlns:w="http://schemas.openxmlformats.org/wordprocessingml/2006/main">
        <w:t xml:space="preserve">ਵਾਹ ਉਮੀਦ ਨਿਰਾਸ਼ ਨਹੀਂ ਹੁੰਦੀ, ਕਿਉਂਕਿ ਪਰਮੇਸ਼ੁਰ ਦਾ ਪਿਆਰ ਸਾਡੇ ਦਿਲਾਂ ਵਿੱਚ ਪਵਿੱਤਰ ਆਤਮਾ ਦੁਆਰਾ ਡੋਲ੍ਹਿਆ ਗਿਆ ਹੈ ਜੋ ਸਾਨੂੰ ਦਿੱਤਾ ਗਿਆ ਸੀ.??</w:t>
      </w:r>
    </w:p>
    <w:p w14:paraId="29190EB3" w14:textId="77777777" w:rsidR="00F90BDC" w:rsidRDefault="00F90BDC"/>
    <w:p w14:paraId="4155BFA5" w14:textId="77777777" w:rsidR="00F90BDC" w:rsidRDefault="00F90BDC">
      <w:r xmlns:w="http://schemas.openxmlformats.org/wordprocessingml/2006/main">
        <w:t xml:space="preserve">2:1 ਕੁਰਿੰਥੀਆਂ 2:10 - ? </w:t>
      </w:r>
      <w:r xmlns:w="http://schemas.openxmlformats.org/wordprocessingml/2006/main">
        <w:rPr>
          <w:rFonts w:ascii="맑은 고딕 Semilight" w:hAnsi="맑은 고딕 Semilight"/>
        </w:rPr>
        <w:t xml:space="preserve">쏝 </w:t>
      </w:r>
      <w:r xmlns:w="http://schemas.openxmlformats.org/wordprocessingml/2006/main">
        <w:t xml:space="preserve">ut ਪਰਮੇਸ਼ੁਰ ਨੇ ਉਨ੍ਹਾਂ ਨੂੰ ਆਪਣੀ ਆਤਮਾ ਦੁਆਰਾ ਸਾਡੇ ਲਈ ਪ੍ਰਗਟ ਕੀਤਾ ਹੈ। ਕਿਉਂਕਿ ਆਤਮਾ ਸਾਰੀਆਂ ਚੀਜ਼ਾਂ ਦੀ ਖੋਜ ਕਰਦਾ ਹੈ, ਹਾਂ, ਪਰਮੇਸ਼ੁਰ ਦੀਆਂ ਡੂੰਘੀਆਂ ਚੀਜ਼ਾਂ.??</w:t>
      </w:r>
    </w:p>
    <w:p w14:paraId="11A5F5E2" w14:textId="77777777" w:rsidR="00F90BDC" w:rsidRDefault="00F90BDC"/>
    <w:p w14:paraId="26D6A9E2" w14:textId="77777777" w:rsidR="00F90BDC" w:rsidRDefault="00F90BDC">
      <w:r xmlns:w="http://schemas.openxmlformats.org/wordprocessingml/2006/main">
        <w:t xml:space="preserve">ਰਸੂਲਾਂ ਦੇ ਕਰਤੱਬ 15:9 ਅਤੇ ਸਾਡੇ ਅਤੇ ਉਨ੍ਹਾਂ ਵਿੱਚ ਕੋਈ ਫਰਕ ਨਾ ਰੱਖੋ, ਵਿਸ਼ਵਾਸ ਨਾਲ ਉਨ੍ਹਾਂ ਦੇ ਦਿਲਾਂ ਨੂੰ ਸ਼ੁੱਧ ਕਰੋ।</w:t>
      </w:r>
    </w:p>
    <w:p w14:paraId="14400138" w14:textId="77777777" w:rsidR="00F90BDC" w:rsidRDefault="00F90BDC"/>
    <w:p w14:paraId="767B8B12" w14:textId="77777777" w:rsidR="00F90BDC" w:rsidRDefault="00F90BDC">
      <w:r xmlns:w="http://schemas.openxmlformats.org/wordprocessingml/2006/main">
        <w:t xml:space="preserve">ਸ਼ੁਰੂਆਤੀ ਚਰਚ ਨੇ ਯਹੂਦੀ ਅਤੇ ਗੈਰ-ਯਹੂਦੀ ਵਿਚਕਾਰ ਕੋਈ ਭੇਦ ਨਹੀਂ ਦਿਖਾਇਆ ਅਤੇ ਇਸ ਦੀ ਬਜਾਏ ਮਸੀਹ ਵਿੱਚ ਵਿਸ਼ਵਾਸ ਦੁਆਰਾ ਹਰੇਕ ਦੇ ਦਿਲ ਨੂੰ ਸ਼ੁੱਧ ਕਰਨ 'ਤੇ ਧਿਆਨ ਦਿੱਤਾ।</w:t>
      </w:r>
    </w:p>
    <w:p w14:paraId="7C93278C" w14:textId="77777777" w:rsidR="00F90BDC" w:rsidRDefault="00F90BDC"/>
    <w:p w14:paraId="3461295C" w14:textId="77777777" w:rsidR="00F90BDC" w:rsidRDefault="00F90BDC">
      <w:r xmlns:w="http://schemas.openxmlformats.org/wordprocessingml/2006/main">
        <w:t xml:space="preserve">1. "ਵਿਸ਼ਵਾਸ ਦੀ ਸ਼ਕਤੀ: ਸਾਡੇ ਦਿਲਾਂ ਨੂੰ ਸ਼ੁੱਧ ਕਰਨਾ"</w:t>
      </w:r>
    </w:p>
    <w:p w14:paraId="0E7C7FDF" w14:textId="77777777" w:rsidR="00F90BDC" w:rsidRDefault="00F90BDC"/>
    <w:p w14:paraId="5942527F" w14:textId="77777777" w:rsidR="00F90BDC" w:rsidRDefault="00F90BDC">
      <w:r xmlns:w="http://schemas.openxmlformats.org/wordprocessingml/2006/main">
        <w:t xml:space="preserve">2. "ਕੋਈ ਭੇਦ ਨਹੀਂ: ਪਿਆਰ ਦੁਆਰਾ ਏਕੀਕਰਨ"</w:t>
      </w:r>
    </w:p>
    <w:p w14:paraId="6063ACB9" w14:textId="77777777" w:rsidR="00F90BDC" w:rsidRDefault="00F90BDC"/>
    <w:p w14:paraId="6AE62632" w14:textId="77777777" w:rsidR="00F90BDC" w:rsidRDefault="00F90BDC">
      <w:r xmlns:w="http://schemas.openxmlformats.org/wordprocessingml/2006/main">
        <w:t xml:space="preserve">1. ਯੂਹੰਨਾ 14:6? </w:t>
      </w:r>
      <w:r xmlns:w="http://schemas.openxmlformats.org/wordprocessingml/2006/main">
        <w:rPr>
          <w:rFonts w:ascii="맑은 고딕 Semilight" w:hAnsi="맑은 고딕 Semilight"/>
        </w:rPr>
        <w:t xml:space="preserve">쏧 </w:t>
      </w:r>
      <w:r xmlns:w="http://schemas.openxmlformats.org/wordprocessingml/2006/main">
        <w:t xml:space="preserve">ਰਸਤਾ, ਸੱਚਾਈ ਅਤੇ ਜੀਵਨ ਹਾਂ। ਮੇਰੇ ਰਾਹੀਂ ਸਿਵਾਏ ਪਿਤਾ ਕੋਲ ਕੋਈ ਨਹੀਂ ਆਉਂਦਾ।</w:t>
      </w:r>
    </w:p>
    <w:p w14:paraId="1A544912" w14:textId="77777777" w:rsidR="00F90BDC" w:rsidRDefault="00F90BDC"/>
    <w:p w14:paraId="2E840996" w14:textId="77777777" w:rsidR="00F90BDC" w:rsidRDefault="00F90BDC">
      <w:r xmlns:w="http://schemas.openxmlformats.org/wordprocessingml/2006/main">
        <w:t xml:space="preserve">2. ਗਲਾਤੀਆਂ 3:26-28? </w:t>
      </w:r>
      <w:r xmlns:w="http://schemas.openxmlformats.org/wordprocessingml/2006/main">
        <w:rPr>
          <w:rFonts w:ascii="맑은 고딕 Semilight" w:hAnsi="맑은 고딕 Semilight"/>
        </w:rPr>
        <w:t xml:space="preserve">쏤 </w:t>
      </w:r>
      <w:r xmlns:w="http://schemas.openxmlformats.org/wordprocessingml/2006/main">
        <w:t xml:space="preserve">ਜਾਂ ਤੁਸੀਂ ਸਾਰੇ ਮਸੀਹ ਯਿਸੂ ਵਿੱਚ ਵਿਸ਼ਵਾਸ ਦੁਆਰਾ ਪਰਮੇਸ਼ੁਰ ਦੇ ਬੱਚੇ ਹੋ। ਕਿਉਂਕਿ ਤੁਸੀਂ ਸਭਨਾਂ ਨੇ ਜਿਨ੍ਹਾਂ ਨੇ ਮਸੀਹ ਵਿੱਚ ਬਪਤਿਸਮਾ ਲਿਆ ਸੀ, ਮਸੀਹ ਨੂੰ ਪਹਿਨ ਲਿਆ ਹੈ। ਇੱਥੇ ਨਾ ਤਾਂ ਯਹੂਦੀ ਹੈ, ਨਾ ਯੂਨਾਨੀ, ਨਾ ਕੋਈ ਗੁਲਾਮ ਹੈ, ਨਾ ਆਜ਼ਾਦ, ਨਾ ਕੋਈ ਨਰ ਹੈ ਅਤੇ ਨਾ ਹੀ ਔਰਤ? </w:t>
      </w:r>
      <w:r xmlns:w="http://schemas.openxmlformats.org/wordprocessingml/2006/main">
        <w:rPr>
          <w:rFonts w:ascii="맑은 고딕 Semilight" w:hAnsi="맑은 고딕 Semilight"/>
        </w:rPr>
        <w:t xml:space="preserve">봣 </w:t>
      </w:r>
      <w:r xmlns:w="http://schemas.openxmlformats.org/wordprocessingml/2006/main">
        <w:t xml:space="preserve">ਜਾਂ ਤੁਸੀਂ ਸਾਰੇ ਮਸੀਹ ਯਿਸੂ ਵਿੱਚ ਇੱਕ ਹੋ।</w:t>
      </w:r>
    </w:p>
    <w:p w14:paraId="1A70955D" w14:textId="77777777" w:rsidR="00F90BDC" w:rsidRDefault="00F90BDC"/>
    <w:p w14:paraId="6C1ECA67" w14:textId="77777777" w:rsidR="00F90BDC" w:rsidRDefault="00F90BDC">
      <w:r xmlns:w="http://schemas.openxmlformats.org/wordprocessingml/2006/main">
        <w:t xml:space="preserve">ਰਸੂਲਾਂ ਦੇ ਕਰਤੱਬ 15:10 ਇਸ ਲਈ ਹੁਣ ਤੁਸੀਂ ਪਰਮੇਸ਼ੁਰ ਨੂੰ ਕਿਉਂ ਪਰਤਾਉਂਦੇ ਹੋ ਜੋ ਚੇਲਿਆਂ ਦੀ ਧੌਣ ਉੱਤੇ ਜੂਲਾ ਪਾਓ ਜਿਸ ਨੂੰ ਨਾ ਸਾਡੇ ਪਿਉ-ਦਾਦੇ ਨਾ ਅਸੀਂ ਚੁੱਕ ਸਕੇ?</w:t>
      </w:r>
    </w:p>
    <w:p w14:paraId="7447C567" w14:textId="77777777" w:rsidR="00F90BDC" w:rsidRDefault="00F90BDC"/>
    <w:p w14:paraId="006D0785" w14:textId="77777777" w:rsidR="00F90BDC" w:rsidRDefault="00F90BDC">
      <w:r xmlns:w="http://schemas.openxmlformats.org/wordprocessingml/2006/main">
        <w:t xml:space="preserve">ਮੁਢਲੇ ਚਰਚ ਨੇ ਗੈਰ-ਯਹੂਦੀ ਵਿਸ਼ਵਾਸੀਆਂ 'ਤੇ ਸੁੰਨਤ ਦੀ ਜ਼ਰੂਰਤ ਬਾਰੇ ਚਰਚਾ ਕੀਤੀ, ਪਰ ਅੰਤ ਵਿੱਚ ਫੈਸਲਾ ਕੀਤਾ ਕਿ ਇਹ ਜ਼ਰੂਰੀ ਨਹੀਂ ਸੀ।</w:t>
      </w:r>
    </w:p>
    <w:p w14:paraId="71C6199C" w14:textId="77777777" w:rsidR="00F90BDC" w:rsidRDefault="00F90BDC"/>
    <w:p w14:paraId="57D15A87" w14:textId="77777777" w:rsidR="00F90BDC" w:rsidRDefault="00F90BDC">
      <w:r xmlns:w="http://schemas.openxmlformats.org/wordprocessingml/2006/main">
        <w:t xml:space="preserve">1: ਸਾਨੂੰ ਦੂਜਿਆਂ 'ਤੇ ਬੋਝ ਪਾਉਣ ਦੀ ਕੋਸ਼ਿਸ਼ ਨਹੀਂ ਕਰਨੀ ਚਾਹੀਦੀ ਜੋ ਅਸੀਂ ਖੁਦ ਨਹੀਂ ਝੱਲ ਸਕਦੇ।</w:t>
      </w:r>
    </w:p>
    <w:p w14:paraId="158ABECB" w14:textId="77777777" w:rsidR="00F90BDC" w:rsidRDefault="00F90BDC"/>
    <w:p w14:paraId="06C62BBF" w14:textId="77777777" w:rsidR="00F90BDC" w:rsidRDefault="00F90BDC">
      <w:r xmlns:w="http://schemas.openxmlformats.org/wordprocessingml/2006/main">
        <w:t xml:space="preserve">2: ਸਾਨੂੰ ਪਰਮੇਸ਼ੁਰ ਨੂੰ ਲੱਭਣਾ ਚਾਹੀਦਾ ਹੈ? </w:t>
      </w:r>
      <w:r xmlns:w="http://schemas.openxmlformats.org/wordprocessingml/2006/main">
        <w:rPr>
          <w:rFonts w:ascii="맑은 고딕 Semilight" w:hAnsi="맑은 고딕 Semilight"/>
        </w:rPr>
        <w:t xml:space="preserve">셲 ਦੀ </w:t>
      </w:r>
      <w:r xmlns:w="http://schemas.openxmlformats.org/wordprocessingml/2006/main">
        <w:t xml:space="preserve">ਇੱਛਾ ਹੈ ਅਤੇ ਉਸਦੇ ਨਿਰਣੇ ਵਿੱਚ ਭਰੋਸਾ ਹੈ।</w:t>
      </w:r>
    </w:p>
    <w:p w14:paraId="7B88E220" w14:textId="77777777" w:rsidR="00F90BDC" w:rsidRDefault="00F90BDC"/>
    <w:p w14:paraId="4D57D81D" w14:textId="77777777" w:rsidR="00F90BDC" w:rsidRDefault="00F90BDC">
      <w:r xmlns:w="http://schemas.openxmlformats.org/wordprocessingml/2006/main">
        <w:t xml:space="preserve">1: ਮੱਤੀ 11:28-30 - ਮੇਰੇ ਕੋਲ ਆਓ, ਸਾਰੇ ਜੋ ਮਿਹਨਤੀ ਅਤੇ ਭਾਰੇ ਬੋਝ ਨਾਲ ਦੱਬੇ ਹੋਏ ਹਨ, ਅਤੇ ਮੈਂ ਤੁਹਾਨੂੰ ਆਰਾਮ ਦਿਆਂਗਾ। ਮੇਰਾ ਜੂਲਾ ਆਪਣੇ ਉੱਤੇ ਲੈ ਲਵੋ, ਅਤੇ ਮੇਰੇ ਤੋਂ ਸਿੱਖੋ, ਕਿਉਂਕਿ ਮੈਂ ਕੋਮਲ ਅਤੇ ਮਨ ਦਾ ਨੀਵਾਂ ਹਾਂ, ਅਤੇ ਤੁਸੀਂ ਆਪਣੀਆਂ ਰੂਹਾਂ ਲਈ ਆਰਾਮ ਪਾਓਗੇ. ਕਿਉਂਕਿ ਮੇਰਾ ਜੂਲਾ ਸੌਖਾ ਹੈ, ਅਤੇ ਮੇਰਾ ਬੋਝ ਹਲਕਾ ਹੈ।</w:t>
      </w:r>
    </w:p>
    <w:p w14:paraId="3E0ABF5B" w14:textId="77777777" w:rsidR="00F90BDC" w:rsidRDefault="00F90BDC"/>
    <w:p w14:paraId="3D5BD256" w14:textId="77777777" w:rsidR="00F90BDC" w:rsidRDefault="00F90BDC">
      <w:r xmlns:w="http://schemas.openxmlformats.org/wordprocessingml/2006/main">
        <w:t xml:space="preserve">2: ਗਲਾਤੀਆਂ 5:1 - ਆਜ਼ਾਦੀ ਲਈ ਮਸੀਹ ਨੇ ਸਾਨੂੰ ਆਜ਼ਾਦ ਕੀਤਾ ਹੈ; ਇਸ ਲਈ ਦ੍ਰਿੜ੍ਹ ਰਹੋ, ਅਤੇ ਦੁਬਾਰਾ ਗੁਲਾਮੀ ਦੇ ਜੂਲੇ ਦੇ ਅਧੀਨ ਨਾ ਹੋਵੋ।</w:t>
      </w:r>
    </w:p>
    <w:p w14:paraId="06A103A3" w14:textId="77777777" w:rsidR="00F90BDC" w:rsidRDefault="00F90BDC"/>
    <w:p w14:paraId="6A15483F" w14:textId="77777777" w:rsidR="00F90BDC" w:rsidRDefault="00F90BDC">
      <w:r xmlns:w="http://schemas.openxmlformats.org/wordprocessingml/2006/main">
        <w:t xml:space="preserve">ਰਸੂਲਾਂ ਦੇ ਕਰਤੱਬ 15:11 ਪਰ ਅਸੀਂ ਵਿਸ਼ਵਾਸ ਕਰਦੇ ਹਾਂ ਕਿ ਪ੍ਰਭੂ ਯਿਸੂ ਮਸੀਹ ਦੀ ਕਿਰਪਾ ਨਾਲ ਅਸੀਂ ਬਚਾਏ ਜਾਵਾਂਗੇ, ਜਿਵੇਂ ਕਿ ਉਹ ਵੀ।</w:t>
      </w:r>
    </w:p>
    <w:p w14:paraId="4D819664" w14:textId="77777777" w:rsidR="00F90BDC" w:rsidRDefault="00F90BDC"/>
    <w:p w14:paraId="7F735DAE" w14:textId="77777777" w:rsidR="00F90BDC" w:rsidRDefault="00F90BDC">
      <w:r xmlns:w="http://schemas.openxmlformats.org/wordprocessingml/2006/main">
        <w:t xml:space="preserve">ਰਸੂਲਾਂ ਦੇ ਕਰਤੱਬ ਦੀ ਕਿਤਾਬ ਵਿਚਲੇ ਰਸੂਲ ਵਿਸ਼ਵਾਸ ਕਰਦੇ ਹਨ ਕਿ ਮੁਕਤੀ ਯਿਸੂ ਮਸੀਹ ਦੀ ਕਿਰਪਾ ਦੁਆਰਾ ਮਿਲਦੀ ਹੈ।</w:t>
      </w:r>
    </w:p>
    <w:p w14:paraId="07DDD6DF" w14:textId="77777777" w:rsidR="00F90BDC" w:rsidRDefault="00F90BDC"/>
    <w:p w14:paraId="6488E9D3" w14:textId="77777777" w:rsidR="00F90BDC" w:rsidRDefault="00F90BDC">
      <w:r xmlns:w="http://schemas.openxmlformats.org/wordprocessingml/2006/main">
        <w:t xml:space="preserve">1: ਪਰਮੇਸ਼ੁਰ ਦੀ ਕਿਰਪਾ ਕਾਫ਼ੀ ਹੈ - 2 ਕੁਰਿੰਥੀਆਂ 12:9</w:t>
      </w:r>
    </w:p>
    <w:p w14:paraId="737F220F" w14:textId="77777777" w:rsidR="00F90BDC" w:rsidRDefault="00F90BDC"/>
    <w:p w14:paraId="6F4A948E" w14:textId="77777777" w:rsidR="00F90BDC" w:rsidRDefault="00F90BDC">
      <w:r xmlns:w="http://schemas.openxmlformats.org/wordprocessingml/2006/main">
        <w:t xml:space="preserve">2: ਵਿਸ਼ਵਾਸ ਦੁਆਰਾ ਜਾਇਜ਼ - ਰੋਮੀਆਂ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ਅਫ਼ਸੀਆਂ 2:8-9 - ਕਿਉਂਕਿ ਇਹ ਕਿਰਪਾ ਦੁਆਰਾ, ਵਿਸ਼ਵਾਸ ਦੁਆਰਾ, ਤੁਹਾਨੂੰ ਬਚਾਇਆ ਗਿਆ ਹੈ? </w:t>
      </w:r>
      <w:r xmlns:w="http://schemas.openxmlformats.org/wordprocessingml/2006/main">
        <w:rPr>
          <w:rFonts w:ascii="맑은 고딕 Semilight" w:hAnsi="맑은 고딕 Semilight"/>
        </w:rPr>
        <w:t xml:space="preserve">ਕੀ </w:t>
      </w:r>
      <w:r xmlns:w="http://schemas.openxmlformats.org/wordprocessingml/2006/main">
        <w:t xml:space="preserve">ਇਹ ਤੁਹਾਡੇ ਵੱਲੋਂ ਨਹੀਂ ਹੈ, ਇਹ ਰੱਬ ਦੀ ਦਾਤ ਹੈ ??</w:t>
      </w:r>
    </w:p>
    <w:p w14:paraId="5155AFD6" w14:textId="77777777" w:rsidR="00F90BDC" w:rsidRDefault="00F90BDC"/>
    <w:p w14:paraId="5F47760A" w14:textId="77777777" w:rsidR="00F90BDC" w:rsidRDefault="00F90BDC">
      <w:r xmlns:w="http://schemas.openxmlformats.org/wordprocessingml/2006/main">
        <w:t xml:space="preserve">2: ਤੀਤੁਸ 3:5 - ਉਸਨੇ ਸਾਨੂੰ ਬਚਾਇਆ, ਅਸੀਂ ਕੀਤੇ ਧਰਮੀ ਕੰਮਾਂ ਦੇ ਕਾਰਨ ਨਹੀਂ, ਪਰ ਉਸਦੀ ਦਇਆ ਦੇ ਕਾਰਨ. ਉਸਨੇ ਸਾਨੂੰ ਪਵਿੱਤਰ ਆਤਮਾ ਦੁਆਰਾ ਪੁਨਰ ਜਨਮ ਅਤੇ ਨਵੀਨੀਕਰਨ ਦੇ ਧੋਣ ਦੁਆਰਾ ਬਚਾਇਆ।</w:t>
      </w:r>
    </w:p>
    <w:p w14:paraId="53883A8B" w14:textId="77777777" w:rsidR="00F90BDC" w:rsidRDefault="00F90BDC"/>
    <w:p w14:paraId="2C3AC954" w14:textId="77777777" w:rsidR="00F90BDC" w:rsidRDefault="00F90BDC">
      <w:r xmlns:w="http://schemas.openxmlformats.org/wordprocessingml/2006/main">
        <w:t xml:space="preserve">ਰਸੂਲਾਂ ਦੇ ਕਰਤੱਬ 15:12 ਤਦ ਸਾਰੀ ਭੀੜ ਚੁੱਪ ਰਹੀ ਅਤੇ ਬਰਨਬਾਸ ਅਤੇ ਪੌਲੁਸ ਨੂੰ ਸੁਣਾ ਕੇ ਦੱਸਦੀ ਹੈ ਕਿ ਪਰਮੇਸ਼ੁਰ ਨੇ ਉਨ੍ਹਾਂ ਦੇ ਦੁਆਰਾ ਪਰਾਈਆਂ ਕੌਮਾਂ ਵਿੱਚ ਕਿਹੜੇ ਚਮਤਕਾਰ ਅਤੇ ਅਚੰਭੇ ਕੀਤੇ ਹਨ।</w:t>
      </w:r>
    </w:p>
    <w:p w14:paraId="664A6565" w14:textId="77777777" w:rsidR="00F90BDC" w:rsidRDefault="00F90BDC"/>
    <w:p w14:paraId="4F20B147" w14:textId="77777777" w:rsidR="00F90BDC" w:rsidRDefault="00F90BDC">
      <w:r xmlns:w="http://schemas.openxmlformats.org/wordprocessingml/2006/main">
        <w:t xml:space="preserve">ਇਹ ਹਵਾਲਾ ਦੱਸਦਾ ਹੈ ਕਿ ਕਿਵੇਂ ਬਰਨਬਾਸ ਅਤੇ ਪੌਲੁਸ ਦੇ ਦਰਸ਼ਕ ਚਮਤਕਾਰਾਂ ਅਤੇ ਅਚੰਭਿਆਂ ਤੋਂ ਹੈਰਾਨ ਸਨ ਜੋ ਪਰਮੇਸ਼ੁਰ ਨੇ ਉਨ੍ਹਾਂ ਦੁਆਰਾ ਕੀਤੇ ਸਨ।</w:t>
      </w:r>
    </w:p>
    <w:p w14:paraId="343DC59D" w14:textId="77777777" w:rsidR="00F90BDC" w:rsidRDefault="00F90BDC"/>
    <w:p w14:paraId="40D2E330" w14:textId="77777777" w:rsidR="00F90BDC" w:rsidRDefault="00F90BDC">
      <w:r xmlns:w="http://schemas.openxmlformats.org/wordprocessingml/2006/main">
        <w:t xml:space="preserve">1. ਅਜੂਬੇ ਅਤੇ ਚਮਤਕਾਰ ਕਰਨ ਦੀ ਪਰਮੇਸ਼ੁਰ ਦੀ ਸ਼ਕਤੀ</w:t>
      </w:r>
    </w:p>
    <w:p w14:paraId="75628964" w14:textId="77777777" w:rsidR="00F90BDC" w:rsidRDefault="00F90BDC"/>
    <w:p w14:paraId="603DC32D" w14:textId="77777777" w:rsidR="00F90BDC" w:rsidRDefault="00F90BDC">
      <w:r xmlns:w="http://schemas.openxmlformats.org/wordprocessingml/2006/main">
        <w:t xml:space="preserve">2. ਉਸ ਦੇ ਲੋਕਾਂ ਉੱਤੇ ਪਰਮੇਸ਼ੁਰ ਦੇ ਚਮਤਕਾਰਾਂ ਦਾ ਪ੍ਰਭਾਵ</w:t>
      </w:r>
    </w:p>
    <w:p w14:paraId="3C758D4F" w14:textId="77777777" w:rsidR="00F90BDC" w:rsidRDefault="00F90BDC"/>
    <w:p w14:paraId="04BAE220" w14:textId="77777777" w:rsidR="00F90BDC" w:rsidRDefault="00F90BDC">
      <w:r xmlns:w="http://schemas.openxmlformats.org/wordprocessingml/2006/main">
        <w:t xml:space="preserve">1. ਅਫ਼ਸੀਆਂ 3:20 - "ਹੁਣ ਉਸ ਲਈ ਜੋ ਸਾਡੇ ਅੰਦਰ ਕੰਮ ਕਰ ਰਹੀ ਆਪਣੀ ਸ਼ਕਤੀ ਦੇ ਅਨੁਸਾਰ ਜੋ ਅਸੀਂ ਮੰਗਦੇ ਹਾਂ ਜਾਂ ਕਲਪਨਾ ਕਰਦੇ ਹਾਂ, ਉਸ ਤੋਂ ਵੀ ਵੱਧ ਕਰ ਸਕਦਾ ਹੈ"</w:t>
      </w:r>
    </w:p>
    <w:p w14:paraId="1081919C" w14:textId="77777777" w:rsidR="00F90BDC" w:rsidRDefault="00F90BDC"/>
    <w:p w14:paraId="55BBD90C" w14:textId="77777777" w:rsidR="00F90BDC" w:rsidRDefault="00F90BDC">
      <w:r xmlns:w="http://schemas.openxmlformats.org/wordprocessingml/2006/main">
        <w:t xml:space="preserve">2. ਯੂਹੰਨਾ 10: 37-38 - "ਮੇਰੇ ਤੇ ਵਿਸ਼ਵਾਸ ਨਾ ਕਰੋ ਜਦੋਂ ਤੱਕ ਮੈਂ ਆਪਣੇ ਪਿਤਾ ਦੇ ਕੰਮ ਨਹੀਂ ਕਰਦਾ ਹਾਂ, ਪਰ ਜੇ ਮੈਂ ਉਨ੍ਹਾਂ ਨੂੰ ਕਰਦਾ ਹਾਂ, ਭਾਵੇਂ ਤੁਸੀਂ ਮੇਰੇ ਤੇ ਵਿਸ਼ਵਾਸ ਨਹੀਂ ਕਰਦੇ, ਕੰਮਾਂ ਤੇ ਵਿਸ਼ਵਾਸ ਕਰੋ, ਤਾਂ ਜੋ ਤੁਸੀਂ ਜਾਣ ਸਕੋ ਅਤੇ ਸਮਝ ਸਕੋ ਕਿ ਪਿਤਾ ਮੇਰੇ ਵਿੱਚ ਹੈ, ਅਤੇ ਮੈਂ ਪਿਤਾ ਵਿੱਚ ਹਾਂ।"</w:t>
      </w:r>
    </w:p>
    <w:p w14:paraId="22829739" w14:textId="77777777" w:rsidR="00F90BDC" w:rsidRDefault="00F90BDC"/>
    <w:p w14:paraId="06F034D6" w14:textId="77777777" w:rsidR="00F90BDC" w:rsidRDefault="00F90BDC">
      <w:r xmlns:w="http://schemas.openxmlformats.org/wordprocessingml/2006/main">
        <w:t xml:space="preserve">ਰਸੂਲਾਂ ਦੇ ਕਰਤੱਬ 15:13 ਅਤੇ ਜਦੋਂ ਉਹ ਚੁੱਪ ਕਰ ਗਏ ਤਾਂ ਯਾਕੂਬ ਨੇ ਉੱਤਰ ਦਿੱਤਾ, ਹੇ ਭਰਾਵੋ, ਮੇਰੀ ਗੱਲ ਸੁਣੋ।</w:t>
      </w:r>
    </w:p>
    <w:p w14:paraId="4827A206" w14:textId="77777777" w:rsidR="00F90BDC" w:rsidRDefault="00F90BDC"/>
    <w:p w14:paraId="337FA76F" w14:textId="77777777" w:rsidR="00F90BDC" w:rsidRDefault="00F90BDC">
      <w:r xmlns:w="http://schemas.openxmlformats.org/wordprocessingml/2006/main">
        <w:t xml:space="preserve">ਰਸੂਲ ਅਤੇ ਬਜ਼ੁਰਗ ਮੁਢਲੇ ਚਰਚ ਵਿਚ ਸੁੰਨਤ ਦੇ ਮੁੱਦੇ 'ਤੇ ਚਰਚਾ ਕਰਨ ਲਈ ਇਕੱਠੇ ਹੋਏ ਸਨ। ਜੇਮਸ ਨੇ ਇਸ ਮੁੱਦੇ ਨੂੰ ਹੱਲ ਕਰਨ ਲਈ ਗੱਲ ਕੀਤੀ।</w:t>
      </w:r>
    </w:p>
    <w:p w14:paraId="43470C57" w14:textId="77777777" w:rsidR="00F90BDC" w:rsidRDefault="00F90BDC"/>
    <w:p w14:paraId="17B1363B" w14:textId="77777777" w:rsidR="00F90BDC" w:rsidRDefault="00F90BDC">
      <w:r xmlns:w="http://schemas.openxmlformats.org/wordprocessingml/2006/main">
        <w:t xml:space="preserve">1. ਚਰਚ ਵਿੱਚ ਭਾਸ਼ਣ ਦੀ ਸ਼ਕਤੀ: ਜੇਮਸ ਦੇ ਸੰਬੋਧਨ ਨੇ ਇਤਿਹਾਸ ਨੂੰ ਕਿਵੇਂ ਬਦਲਿਆ</w:t>
      </w:r>
    </w:p>
    <w:p w14:paraId="047A39FF" w14:textId="77777777" w:rsidR="00F90BDC" w:rsidRDefault="00F90BDC"/>
    <w:p w14:paraId="600FA6D4" w14:textId="77777777" w:rsidR="00F90BDC" w:rsidRDefault="00F90BDC">
      <w:r xmlns:w="http://schemas.openxmlformats.org/wordprocessingml/2006/main">
        <w:t xml:space="preserve">2. ਅਰਲੀ ਚਰਚ ਵਿੱਚ ਸੁੰਨਤ ਦੀ ਮਹੱਤਤਾ: ਜੇਮਸ ਦੇ ਸ਼ਬਦਾਂ ਦਾ ਅਧਿਐਨ</w:t>
      </w:r>
    </w:p>
    <w:p w14:paraId="537FFFE3" w14:textId="77777777" w:rsidR="00F90BDC" w:rsidRDefault="00F90BDC"/>
    <w:p w14:paraId="70887E61" w14:textId="77777777" w:rsidR="00F90BDC" w:rsidRDefault="00F90BDC">
      <w:r xmlns:w="http://schemas.openxmlformats.org/wordprocessingml/2006/main">
        <w:t xml:space="preserve">1. ਅਫ਼ਸੀਆਂ 4:15-16 - ਪਿਆਰ ਨਾਲ ਸੱਚ ਬੋਲਣ ਨਾਲ, ਅਸੀਂ ਹਰ ਪੱਖੋਂ ਉਸ ਦੇ ਪਰਿਪੱਕ ਸਰੀਰ ਬਣ ਜਾਵਾਂਗੇ ਜੋ ਸਿਰ ਹੈ, ਅਰਥਾਤ, ਮਸੀਹ। ਉਸ ਤੋਂ ਸਾਰਾ ਸਰੀਰ, ਹਰੇਕ ਸਹਾਇਕ ਲਿਗਾਮੈਂਟ ਦੁਆਰਾ ਜੁੜਿਆ ਅਤੇ ਜੋੜਿਆ ਜਾਂਦਾ ਹੈ, ਵਧਦਾ ਹੈ ਅਤੇ ਆਪਣੇ ਆਪ ਨੂੰ ਪਿਆਰ ਵਿੱਚ ਬਣਾਉਂਦਾ ਹੈ, ਜਿਵੇਂ ਕਿ ਹਰੇਕ ਅੰਗ ਆਪਣਾ ਕੰਮ ਕਰਦਾ ਹੈ।</w:t>
      </w:r>
    </w:p>
    <w:p w14:paraId="3F65440D" w14:textId="77777777" w:rsidR="00F90BDC" w:rsidRDefault="00F90BDC"/>
    <w:p w14:paraId="2AF08775" w14:textId="77777777" w:rsidR="00F90BDC" w:rsidRDefault="00F90BDC">
      <w:r xmlns:w="http://schemas.openxmlformats.org/wordprocessingml/2006/main">
        <w:t xml:space="preserve">2. 1 ਕੁਰਿੰਥੀਆਂ 12:25-26 - ਤਾਂ ਜੋ ਸਰੀਰ ਵਿੱਚ ਕੋਈ ਵੰਡ ਨਾ ਹੋਵੇ, ਪਰ ਅੰਗ ਇੱਕ ਦੂਜੇ ਦੀ ਇੱਕੋ ਜਿਹੀ ਦੇਖਭਾਲ ਕਰ ਸਕਦੇ ਹਨ। ਜੇ ਇੱਕ ਅੰਗ ਦੁਖੀ ਹੈ, ਤਾਂ ਸਾਰੇ ਇਕੱਠੇ ਦੁਖੀ ਹਨ; ਜੇਕਰ ਇੱਕ ਮੈਂਬਰ ਦਾ ਸਨਮਾਨ ਕੀਤਾ ਜਾਂਦਾ ਹੈ, ਤਾਂ ਸਾਰੇ ਇਕੱਠੇ ਖੁਸ਼ ਹੁੰਦੇ ਹਨ।</w:t>
      </w:r>
    </w:p>
    <w:p w14:paraId="68895A16" w14:textId="77777777" w:rsidR="00F90BDC" w:rsidRDefault="00F90BDC"/>
    <w:p w14:paraId="7851DBE0" w14:textId="77777777" w:rsidR="00F90BDC" w:rsidRDefault="00F90BDC">
      <w:r xmlns:w="http://schemas.openxmlformats.org/wordprocessingml/2006/main">
        <w:t xml:space="preserve">ਰਸੂਲਾਂ ਦੇ ਕਰਤੱਬ 15:14 ਸ਼ਿਮਓਨ ਨੇ ਦੱਸਿਆ ਹੈ ਕਿ ਕਿਵੇਂ ਪਰਮੇਸ਼ੁਰ ਨੇ ਸਭ ਤੋਂ ਪਹਿਲਾਂ ਗ਼ੈਰ-ਯਹੂਦੀ ਲੋਕਾਂ ਨੂੰ ਮਿਲਣ ਲਈ, ਉਨ੍ਹਾਂ ਵਿੱਚੋਂ ਆਪਣੇ ਨਾਮ ਲਈ ਇੱਕ ਪਰਜਾ ਕੱਢਿਆ।</w:t>
      </w:r>
    </w:p>
    <w:p w14:paraId="776D1110" w14:textId="77777777" w:rsidR="00F90BDC" w:rsidRDefault="00F90BDC"/>
    <w:p w14:paraId="2E349A36" w14:textId="77777777" w:rsidR="00F90BDC" w:rsidRDefault="00F90BDC">
      <w:r xmlns:w="http://schemas.openxmlformats.org/wordprocessingml/2006/main">
        <w:t xml:space="preserve">ਪਰਮੇਸ਼ੁਰ ਨੇ ਆਪਣੇ ਨਾਮ ਦਾ ਹਿੱਸਾ ਬਣਨ ਲਈ ਹਰ ਪਿਛੋਕੜ ਦੇ ਲੋਕਾਂ ਨੂੰ ਚੁਣਿਆ ਹੈ।</w:t>
      </w:r>
    </w:p>
    <w:p w14:paraId="330CC5C9" w14:textId="77777777" w:rsidR="00F90BDC" w:rsidRDefault="00F90BDC"/>
    <w:p w14:paraId="0C0C8464" w14:textId="77777777" w:rsidR="00F90BDC" w:rsidRDefault="00F90BDC">
      <w:r xmlns:w="http://schemas.openxmlformats.org/wordprocessingml/2006/main">
        <w:t xml:space="preserve">1: ਅਸੀਂ ਸਾਰੇ ਪਰਮੇਸ਼ੁਰ ਦੇ ਪਰਿਵਾਰ ਦਾ ਹਿੱਸਾ ਹਾਂ, ਭਾਵੇਂ ਸਾਡੇ ਮਤਭੇਦ ਹੋਣ, ਅਤੇ ਉਹ ਸਾਨੂੰ ਇੱਕ ਦੂਜੇ ਨਾਲ ਆਪਣੇ ਪਿਆਰ ਨੂੰ ਸਾਂਝਾ ਕਰਨ ਲਈ ਇਕੱਠੇ ਸੱਦਦਾ ਹੈ।</w:t>
      </w:r>
    </w:p>
    <w:p w14:paraId="573FB809" w14:textId="77777777" w:rsidR="00F90BDC" w:rsidRDefault="00F90BDC"/>
    <w:p w14:paraId="42840497" w14:textId="77777777" w:rsidR="00F90BDC" w:rsidRDefault="00F90BDC">
      <w:r xmlns:w="http://schemas.openxmlformats.org/wordprocessingml/2006/main">
        <w:t xml:space="preserve">2: ਅਸੀਂ ਸਾਰੇ ਪਰਮੇਸ਼ੁਰ ਦੀ ਯੋਜਨਾ ਦਾ ਹਿੱਸਾ ਹਾਂ, ਅਤੇ ਉਸਨੇ ਸਾਨੂੰ ਆਪਣੇ ਨਾਮ ਦਾ ਹਿੱਸਾ ਬਣਨ ਲਈ ਚੁਣਿਆ ਹੈ।</w:t>
      </w:r>
    </w:p>
    <w:p w14:paraId="5DB0EE18" w14:textId="77777777" w:rsidR="00F90BDC" w:rsidRDefault="00F90BDC"/>
    <w:p w14:paraId="67AAF55E" w14:textId="77777777" w:rsidR="00F90BDC" w:rsidRDefault="00F90BDC">
      <w:r xmlns:w="http://schemas.openxmlformats.org/wordprocessingml/2006/main">
        <w:t xml:space="preserve">1: ਗਲਾਤੀਆਂ 3:26-28 - "ਕਿਉਂਕਿ ਤੁਸੀਂ ਸਾਰੇ ਮਸੀਹ ਯਿਸੂ ਵਿੱਚ ਵਿਸ਼ਵਾਸ ਦੁਆਰਾ ਪਰਮੇਸ਼ੁਰ ਦੇ ਬੱਚੇ ਹੋ। ਅਤੇ ਉਹ ਸਾਰੇ ਜੋ ਬਪਤਿਸਮੇ ਵਿੱਚ ਮਸੀਹ ਦੇ ਨਾਲ ਏਕਤਾ ਵਿੱਚ ਆਏ ਹਨ, ਨਵੇਂ ਕੱਪੜੇ ਪਾਉਣ ਵਾਂਗ ਮਸੀਹ ਨੂੰ ਪਹਿਨ ਲਿਆ ਹੈ। ਹੁਣ ਕੋਈ ਯਹੂਦੀ ਜਾਂ ਕੋਈ ਨਹੀਂ ਹੈ। ਗ਼ੈਰ-ਯਹੂਦੀ, ਗ਼ੁਲਾਮ ਜਾਂ ਆਜ਼ਾਦ, ਨਰ ਅਤੇ ਔਰਤ। ਕਿਉਂਕਿ ਤੁਸੀਂ ਸਾਰੇ ਮਸੀਹ ਯਿਸੂ ਵਿੱਚ ਇੱਕ ਹੋ।"</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ਅਫ਼ਸੀਆਂ 2:14-18 - "ਕਿਉਂਕਿ ਮਸੀਹ ਨੇ ਖੁਦ ਸਾਡੇ ਲਈ ਸ਼ਾਂਤੀ ਲਿਆਂਦੀ ਹੈ। ਉਸਨੇ ਯਹੂਦੀਆਂ ਅਤੇ ਗੈਰ-ਯਹੂਦੀਆਂ ਨੂੰ ਇੱਕ ਲੋਕਾਂ ਵਿੱਚ ਜੋੜਿਆ ਜਦੋਂ, ਸਲੀਬ ਉੱਤੇ ਆਪਣੇ ਸਰੀਰ ਵਿੱਚ, ਉਸਨੇ ਦੁਸ਼ਮਣੀ ਦੀ ਕੰਧ ਨੂੰ ਤੋੜ ਦਿੱਤਾ ਜਿਸਨੇ ਸਾਨੂੰ ਵੱਖ ਕਰ ਦਿੱਤਾ ਸੀ। ਇਹ ਯਹੂਦੀ ਕਾਨੂੰਨ ਦੀ ਪ੍ਰਣਾਲੀ ਨੂੰ ਖਤਮ ਕਰਕੇ ਜਿਸ ਨੇ ਗੈਰ-ਯਹੂਦੀ ਲੋਕਾਂ ਨੂੰ ਬਾਹਰ ਰੱਖਿਆ ਸੀ। ਉਸਨੇ ਆਪਣੇ ਆਪ ਵਿੱਚ ਦੋ ਸਮੂਹਾਂ ਵਿੱਚੋਂ ਇੱਕ ਨਵੇਂ ਲੋਕ ਪੈਦਾ ਕਰਕੇ ਯਹੂਦੀਆਂ ਅਤੇ ਗੈਰ-ਯਹੂਦੀਆਂ ਵਿਚਕਾਰ ਸ਼ਾਂਤੀ ਬਣਾਈ। ਇੱਕ ਸਰੀਰ ਦੇ ਰੂਪ ਵਿੱਚ, ਮਸੀਹ ਨੇ ਆਪਣੀ ਮੌਤ ਦੁਆਰਾ ਪਰਮੇਸ਼ੁਰ ਨਾਲ ਦੋਹਾਂ ਸਮੂਹਾਂ ਦਾ ਸੁਲ੍ਹਾ ਕੀਤਾ। ਕਰਾਸ, ਅਤੇ ਇੱਕ ਦੂਜੇ ਪ੍ਰਤੀ ਸਾਡੀ ਦੁਸ਼ਮਣੀ ਨੂੰ ਮੌਤ ਦੇ ਘਾਟ ਉਤਾਰ ਦਿੱਤਾ ਗਿਆ।"</w:t>
      </w:r>
    </w:p>
    <w:p w14:paraId="780A1110" w14:textId="77777777" w:rsidR="00F90BDC" w:rsidRDefault="00F90BDC"/>
    <w:p w14:paraId="353D908B" w14:textId="77777777" w:rsidR="00F90BDC" w:rsidRDefault="00F90BDC">
      <w:r xmlns:w="http://schemas.openxmlformats.org/wordprocessingml/2006/main">
        <w:t xml:space="preserve">ਰਸੂਲਾਂ ਦੇ ਕਰਤੱਬ 15:15 ਅਤੇ ਨਬੀਆਂ ਦੇ ਸ਼ਬਦ ਇਸ ਨਾਲ ਸਹਿਮਤ ਹਨ; ਜਿਵੇਂ ਲਿਖਿਆ ਹੈ,</w:t>
      </w:r>
    </w:p>
    <w:p w14:paraId="15DEF68C" w14:textId="77777777" w:rsidR="00F90BDC" w:rsidRDefault="00F90BDC"/>
    <w:p w14:paraId="25A5085E" w14:textId="77777777" w:rsidR="00F90BDC" w:rsidRDefault="00F90BDC">
      <w:r xmlns:w="http://schemas.openxmlformats.org/wordprocessingml/2006/main">
        <w:t xml:space="preserve">ਹਵਾਲੇ ਇਸ ਬਾਰੇ ਹੈ ਕਿ ਕਿਵੇਂ ਨਬੀਆਂ ਦੇ ਸ਼ਬਦ ਰਸੂਲਾਂ ਦੇ ਕਰਤੱਬ 15:15 ਦੇ ਸ਼ਬਦਾਂ ਨਾਲ ਸਹਿਮਤ ਹਨ।</w:t>
      </w:r>
    </w:p>
    <w:p w14:paraId="473EB7C5" w14:textId="77777777" w:rsidR="00F90BDC" w:rsidRDefault="00F90BDC"/>
    <w:p w14:paraId="4C1CCE31" w14:textId="77777777" w:rsidR="00F90BDC" w:rsidRDefault="00F90BDC">
      <w:r xmlns:w="http://schemas.openxmlformats.org/wordprocessingml/2006/main">
        <w:t xml:space="preserve">1. ਸਮਝੌਤੇ ਦੀ ਸ਼ਕਤੀ: ਏਕਤਾ ਸਾਨੂੰ ਕਿਵੇਂ ਇਕਜੁੱਟ ਕਰਦੀ ਹੈ</w:t>
      </w:r>
    </w:p>
    <w:p w14:paraId="081F0E89" w14:textId="77777777" w:rsidR="00F90BDC" w:rsidRDefault="00F90BDC"/>
    <w:p w14:paraId="2A7D645B" w14:textId="77777777" w:rsidR="00F90BDC" w:rsidRDefault="00F90BDC">
      <w:r xmlns:w="http://schemas.openxmlformats.org/wordprocessingml/2006/main">
        <w:t xml:space="preserve">2. ਨਬੀਆਂ ਦੀ ਏਕੀਕ੍ਰਿਤ ਸ਼ਕਤੀ: ਪਰਮੇਸ਼ੁਰ ਦੇ ਬਚਨ ਨੂੰ ਸੁਣਨਾ</w:t>
      </w:r>
    </w:p>
    <w:p w14:paraId="277FAE95" w14:textId="77777777" w:rsidR="00F90BDC" w:rsidRDefault="00F90BDC"/>
    <w:p w14:paraId="68595475" w14:textId="77777777" w:rsidR="00F90BDC" w:rsidRDefault="00F90BDC">
      <w:r xmlns:w="http://schemas.openxmlformats.org/wordprocessingml/2006/main">
        <w:t xml:space="preserve">1. ਜ਼ਬੂਰ 133:1 - "ਵੇਖੋ, ਇਹ ਕਿੰਨਾ ਚੰਗਾ ਅਤੇ ਸੁਹਾਵਣਾ ਹੁੰਦਾ ਹੈ ਜਦੋਂ ਭਰਾ ਏਕਤਾ ਵਿੱਚ ਰਹਿੰਦੇ ਹਨ!"</w:t>
      </w:r>
    </w:p>
    <w:p w14:paraId="4609ED89" w14:textId="77777777" w:rsidR="00F90BDC" w:rsidRDefault="00F90BDC"/>
    <w:p w14:paraId="05EA833B" w14:textId="77777777" w:rsidR="00F90BDC" w:rsidRDefault="00F90BDC">
      <w:r xmlns:w="http://schemas.openxmlformats.org/wordprocessingml/2006/main">
        <w:t xml:space="preserve">2. ਅਫ਼ਸੀਆਂ 4:3 - "ਸ਼ਾਂਤੀ ਦੇ ਬੰਧਨ ਵਿੱਚ ਆਤਮਾ ਦੀ ਏਕਤਾ ਨੂੰ ਬਣਾਈ ਰੱਖਣ ਲਈ ਉਤਸੁਕ।"</w:t>
      </w:r>
    </w:p>
    <w:p w14:paraId="10B91579" w14:textId="77777777" w:rsidR="00F90BDC" w:rsidRDefault="00F90BDC"/>
    <w:p w14:paraId="27798EC9" w14:textId="77777777" w:rsidR="00F90BDC" w:rsidRDefault="00F90BDC">
      <w:r xmlns:w="http://schemas.openxmlformats.org/wordprocessingml/2006/main">
        <w:t xml:space="preserve">ਰਸੂਲਾਂ ਦੇ ਕਰਤੱਬ 15:16 ਇਸ ਤੋਂ ਬਾਅਦ ਮੈਂ ਵਾਪਸ ਆਵਾਂਗਾ, ਅਤੇ ਡੇਵਿਡ ਦੇ ਡੇਰੇ ਨੂੰ ਦੁਬਾਰਾ ਬਣਾਵਾਂਗਾ, ਜੋ ਡਿੱਗਿਆ ਹੋਇਆ ਹੈ; ਅਤੇ ਮੈਂ ਉਸ ਦੇ ਖੰਡਰ ਨੂੰ ਦੁਬਾਰਾ ਬਣਾਵਾਂਗਾ, ਅਤੇ ਮੈਂ ਇਸਨੂੰ ਸਥਾਪਿਤ ਕਰਾਂਗਾ:</w:t>
      </w:r>
    </w:p>
    <w:p w14:paraId="7D6787F6" w14:textId="77777777" w:rsidR="00F90BDC" w:rsidRDefault="00F90BDC"/>
    <w:p w14:paraId="07D7EB7F" w14:textId="77777777" w:rsidR="00F90BDC" w:rsidRDefault="00F90BDC">
      <w:r xmlns:w="http://schemas.openxmlformats.org/wordprocessingml/2006/main">
        <w:t xml:space="preserve">ਪਰਮੇਸ਼ੁਰ ਨੇ ਡੇਵਿਡ ਦੇ ਡੇਰੇ ਨੂੰ ਦੁਬਾਰਾ ਬਣਾਉਣ ਦਾ ਵਾਅਦਾ ਕੀਤਾ ਜੋ ਡਿੱਗ ਗਿਆ ਸੀ.</w:t>
      </w:r>
    </w:p>
    <w:p w14:paraId="017215D2" w14:textId="77777777" w:rsidR="00F90BDC" w:rsidRDefault="00F90BDC"/>
    <w:p w14:paraId="10BBD2FD" w14:textId="77777777" w:rsidR="00F90BDC" w:rsidRDefault="00F90BDC">
      <w:r xmlns:w="http://schemas.openxmlformats.org/wordprocessingml/2006/main">
        <w:t xml:space="preserve">1. ਬਹਾਲੀ ਦਾ ਪਰਮੇਸ਼ੁਰ ਦਾ ਵਾਅਦਾ</w:t>
      </w:r>
    </w:p>
    <w:p w14:paraId="1099E225" w14:textId="77777777" w:rsidR="00F90BDC" w:rsidRDefault="00F90BDC"/>
    <w:p w14:paraId="7A856730" w14:textId="77777777" w:rsidR="00F90BDC" w:rsidRDefault="00F90BDC">
      <w:r xmlns:w="http://schemas.openxmlformats.org/wordprocessingml/2006/main">
        <w:t xml:space="preserve">2. ਇੱਕ ਨਵੇਂ ਦਿਨ ਦੀ ਉਮੀਦ</w:t>
      </w:r>
    </w:p>
    <w:p w14:paraId="6AD49867" w14:textId="77777777" w:rsidR="00F90BDC" w:rsidRDefault="00F90BDC"/>
    <w:p w14:paraId="78E7A8AB" w14:textId="77777777" w:rsidR="00F90BDC" w:rsidRDefault="00F90BDC">
      <w:r xmlns:w="http://schemas.openxmlformats.org/wordprocessingml/2006/main">
        <w:t xml:space="preserve">1. ਯਸਾਯਾਹ 61:4 - ਉਹ ਪੁਰਾਣੇ ਰਹਿੰਦ-ਖੂੰਹਦ ਨੂੰ ਬਣਾਉਣਗੇ, ਉਹ ਪੁਰਾਣੇ ਉਜਾੜਾਂ ਨੂੰ ਉਠਾਉਣਗੇ, ਅਤੇ ਉਹ ਬਰਬਾਦ ਹੋਏ ਸ਼ਹਿਰਾਂ ਦੀ ਮੁਰੰਮਤ ਕਰਨਗੇ, ਕਈ ਪੀੜ੍ਹੀਆਂ ਦੇ ਵਿਰਾਨ।</w:t>
      </w:r>
    </w:p>
    <w:p w14:paraId="6A3E8EB2" w14:textId="77777777" w:rsidR="00F90BDC" w:rsidRDefault="00F90BDC"/>
    <w:p w14:paraId="7CF53620" w14:textId="77777777" w:rsidR="00F90BDC" w:rsidRDefault="00F90BDC">
      <w:r xmlns:w="http://schemas.openxmlformats.org/wordprocessingml/2006/main">
        <w:t xml:space="preserve">2. ਹੱਜਈ 2: 9 - ਇਸ ਬਾਅਦ ਦੇ ਘਰ ਦੀ ਸ਼ਾਨ ਪਹਿਲੇ ਨਾਲੋਂ ਵੱਧ ਹੋਵੇਗੀ, ਸੈਨਾਂ ਦੇ ਪ੍ਰਭੂ ਨੇ ਕਿਹਾ: ਅਤੇ ਮੈਂ ਇਸ ਸਥਾਨ ਵਿੱਚ ਸ਼ਾਂਤੀ ਦਿਆਂਗਾ, ਸੈਨਾਂ ਦਾ ਪ੍ਰਭੂ ਕਹਿੰਦਾ ਹੈ.</w:t>
      </w:r>
    </w:p>
    <w:p w14:paraId="662A664E" w14:textId="77777777" w:rsidR="00F90BDC" w:rsidRDefault="00F90BDC"/>
    <w:p w14:paraId="03A3A1C5" w14:textId="77777777" w:rsidR="00F90BDC" w:rsidRDefault="00F90BDC">
      <w:r xmlns:w="http://schemas.openxmlformats.org/wordprocessingml/2006/main">
        <w:t xml:space="preserve">ਰਸੂਲਾਂ ਦੇ ਕਰਤੱਬ 15:17 ਤਾਂ ਜੋ ਮਨੁੱਖਾਂ ਦੀ ਬਕਾਇਆ ਪ੍ਰਭੂ ਨੂੰ ਭਾਲਣ, ਅਤੇ ਸਾਰੀਆਂ ਪਰਾਈਆਂ ਕੌਮਾਂ, ਜਿਨ੍ਹਾਂ ਉੱਤੇ ਮੇਰਾ ਨਾਮ ਲਿਆ ਜਾਂਦਾ ਹੈ, ਪ੍ਰਭੂ ਆਖਦਾ ਹੈ, ਜੋ ਇਹ ਸਭ ਕੁਝ ਕਰਦਾ ਹੈ।</w:t>
      </w:r>
    </w:p>
    <w:p w14:paraId="3781B777" w14:textId="77777777" w:rsidR="00F90BDC" w:rsidRDefault="00F90BDC"/>
    <w:p w14:paraId="06683337" w14:textId="77777777" w:rsidR="00F90BDC" w:rsidRDefault="00F90BDC">
      <w:r xmlns:w="http://schemas.openxmlformats.org/wordprocessingml/2006/main">
        <w:t xml:space="preserve">ਰਸੂਲਾਂ ਦੇ ਕਰਤੱਬ 15:17 ਦੀ ਇਹ ਆਇਤ ਇਸ ਗੱਲ 'ਤੇ ਜ਼ੋਰ ਦਿੰਦੀ ਹੈ ਕਿ ਪਰਮੇਸ਼ੁਰ ਚਾਹੁੰਦਾ ਹੈ ਕਿ ਸਾਰੇ ਲੋਕ ਉਸ ਨੂੰ ਭਾਲਣ, ਯਹੂਦੀ ਅਤੇ ਗ਼ੈਰ-ਯਹੂਦੀ ਦੋਵੇਂ।</w:t>
      </w:r>
    </w:p>
    <w:p w14:paraId="6681766E" w14:textId="77777777" w:rsidR="00F90BDC" w:rsidRDefault="00F90BDC"/>
    <w:p w14:paraId="0FA955AC" w14:textId="77777777" w:rsidR="00F90BDC" w:rsidRDefault="00F90BDC">
      <w:r xmlns:w="http://schemas.openxmlformats.org/wordprocessingml/2006/main">
        <w:t xml:space="preserve">1. "ਪਰਮੇਸ਼ੁਰ ਦਾ ਬੇ ਸ਼ਰਤ ਪਿਆਰ: ਪ੍ਰਭੂ ਦੀ ਭਾਲ ਕਰਨਾ ਭਾਵੇਂ ਤੁਸੀਂ ਕੋਈ ਵੀ ਹੋ"</w:t>
      </w:r>
    </w:p>
    <w:p w14:paraId="6E4856B0" w14:textId="77777777" w:rsidR="00F90BDC" w:rsidRDefault="00F90BDC"/>
    <w:p w14:paraId="68328869" w14:textId="77777777" w:rsidR="00F90BDC" w:rsidRDefault="00F90BDC">
      <w:r xmlns:w="http://schemas.openxmlformats.org/wordprocessingml/2006/main">
        <w:t xml:space="preserve">2. "ਪ੍ਰਭੂ ਦੀ ਸ਼ਕਤੀ: ਸਾਰੀਆਂ ਕੌਮਾਂ ਵਿੱਚ ਉਸਦੇ ਕੰਮ"</w:t>
      </w:r>
    </w:p>
    <w:p w14:paraId="75A80254" w14:textId="77777777" w:rsidR="00F90BDC" w:rsidRDefault="00F90BDC"/>
    <w:p w14:paraId="496E36B8" w14:textId="77777777" w:rsidR="00F90BDC" w:rsidRDefault="00F90BDC">
      <w:r xmlns:w="http://schemas.openxmlformats.org/wordprocessingml/2006/main">
        <w:t xml:space="preserve">1. ਯਸਾਯਾਹ 45:22 "ਮੇਰੇ ਵੱਲ ਵੇਖੋ, ਅਤੇ ਤੁਸੀਂ ਬਚਾਏ ਜਾਓ, ਧਰਤੀ ਦੇ ਸਾਰੇ ਸਿਰੇ, ਕਿਉਂਕਿ ਮੈਂ ਪਰਮੇਸ਼ੁਰ ਹਾਂ, ਅਤੇ ਹੋਰ ਕੋਈ ਨਹੀਂ ਹੈ।"</w:t>
      </w:r>
    </w:p>
    <w:p w14:paraId="24360165" w14:textId="77777777" w:rsidR="00F90BDC" w:rsidRDefault="00F90BDC"/>
    <w:p w14:paraId="46E03D48" w14:textId="77777777" w:rsidR="00F90BDC" w:rsidRDefault="00F90BDC">
      <w:r xmlns:w="http://schemas.openxmlformats.org/wordprocessingml/2006/main">
        <w:t xml:space="preserve">2. ਰੋਮੀਆਂ 10:13 "ਕਿਉਂਕਿ ਜੋ ਕੋਈ ਪ੍ਰਭੂ ਦਾ ਨਾਮ ਲਵੇਗਾ ਉਹ ਬਚਾਇਆ ਜਾਵੇਗਾ।"</w:t>
      </w:r>
    </w:p>
    <w:p w14:paraId="239BD8D6" w14:textId="77777777" w:rsidR="00F90BDC" w:rsidRDefault="00F90BDC"/>
    <w:p w14:paraId="2CDA4FE0" w14:textId="77777777" w:rsidR="00F90BDC" w:rsidRDefault="00F90BDC">
      <w:r xmlns:w="http://schemas.openxmlformats.org/wordprocessingml/2006/main">
        <w:t xml:space="preserve">ਰਸੂਲਾਂ ਦੇ ਕਰਤੱਬ 15:18 ਪਰਮੇਸ਼ੁਰ ਨੂੰ ਸੰਸਾਰ ਦੇ ਮੁੱਢ ਤੋਂ ਉਸ ਦੇ ਸਾਰੇ ਕੰਮ ਜਾਣੇ ਜਾਂਦੇ ਹਨ।</w:t>
      </w:r>
    </w:p>
    <w:p w14:paraId="4E371ED0" w14:textId="77777777" w:rsidR="00F90BDC" w:rsidRDefault="00F90BDC"/>
    <w:p w14:paraId="33A5F49E" w14:textId="77777777" w:rsidR="00F90BDC" w:rsidRDefault="00F90BDC">
      <w:r xmlns:w="http://schemas.openxmlformats.org/wordprocessingml/2006/main">
        <w:t xml:space="preserve">ਰਸੂਲਾਂ ਦੇ ਕਰਤੱਬ 15:18 ਦਾ ਇਹ ਹਵਾਲਾ ਦੱਸਦਾ ਹੈ ਕਿ ਪਰਮੇਸ਼ੁਰ ਆਪਣੇ ਸਾਰੇ ਕੰਮਾਂ ਨੂੰ ਜਾਣਦਾ ਹੈ, ਸੰਸਾਰ ਦੀ ਸ਼ੁਰੂਆਤ ਤੋਂ।</w:t>
      </w:r>
    </w:p>
    <w:p w14:paraId="00A63030" w14:textId="77777777" w:rsidR="00F90BDC" w:rsidRDefault="00F90BDC"/>
    <w:p w14:paraId="02934C4D" w14:textId="77777777" w:rsidR="00F90BDC" w:rsidRDefault="00F90BDC">
      <w:r xmlns:w="http://schemas.openxmlformats.org/wordprocessingml/2006/main">
        <w:t xml:space="preserve">1. ਪ੍ਰਮਾਤਮਾ ਦੀ ਸਰਵ-ਵਿਗਿਆਨ: ਸਾਰੀਆਂ ਚੀਜ਼ਾਂ ਨੂੰ ਜਾਣਨਾ</w:t>
      </w:r>
    </w:p>
    <w:p w14:paraId="67E2D58D" w14:textId="77777777" w:rsidR="00F90BDC" w:rsidRDefault="00F90BDC"/>
    <w:p w14:paraId="042774AD" w14:textId="77777777" w:rsidR="00F90BDC" w:rsidRDefault="00F90BDC">
      <w:r xmlns:w="http://schemas.openxmlformats.org/wordprocessingml/2006/main">
        <w:t xml:space="preserve">2. ਪਰਮੇਸ਼ੁਰ ਦੇ ਕੰਮਾਂ ਦੀ ਸ਼ਕਤੀ ਅਤੇ ਬੁੱਧੀ</w:t>
      </w:r>
    </w:p>
    <w:p w14:paraId="78B3D208" w14:textId="77777777" w:rsidR="00F90BDC" w:rsidRDefault="00F90BDC"/>
    <w:p w14:paraId="258D7E29" w14:textId="77777777" w:rsidR="00F90BDC" w:rsidRDefault="00F90BDC">
      <w:r xmlns:w="http://schemas.openxmlformats.org/wordprocessingml/2006/main">
        <w:t xml:space="preserve">1. ਅੱਯੂਬ 37:16 - "ਕੀ ਤੁਸੀਂ ਬੱਦਲਾਂ ਦੇ ਸੰਤੁਲਨ, ਉਸ ਦੇ ਅਚਰਜ ਕੰਮਾਂ ਨੂੰ ਜਾਣਦੇ ਹੋ ਜੋ ਗਿਆਨ ਵਿੱਚ ਸੰਪੂਰਨ ਹੈ?"</w:t>
      </w:r>
    </w:p>
    <w:p w14:paraId="402DAB1C" w14:textId="77777777" w:rsidR="00F90BDC" w:rsidRDefault="00F90BDC"/>
    <w:p w14:paraId="330A1E33" w14:textId="77777777" w:rsidR="00F90BDC" w:rsidRDefault="00F90BDC">
      <w:r xmlns:w="http://schemas.openxmlformats.org/wordprocessingml/2006/main">
        <w:t xml:space="preserve">2. ਜ਼ਬੂਰ 139: 4 - "ਮੇਰੀ ਜ਼ਬਾਨ 'ਤੇ ਇੱਕ ਸ਼ਬਦ ਹੋਣ ਤੋਂ ਪਹਿਲਾਂ, ਵੇਖ, ਹੇ ਯਹੋਵਾਹ, ਤੁਸੀਂ ਇਸ ਨੂੰ ਪੂਰੀ ਤਰ੍ਹਾਂ ਜਾਣਦੇ ਹੋ।"</w:t>
      </w:r>
    </w:p>
    <w:p w14:paraId="263559E1" w14:textId="77777777" w:rsidR="00F90BDC" w:rsidRDefault="00F90BDC"/>
    <w:p w14:paraId="67C5CDEC" w14:textId="77777777" w:rsidR="00F90BDC" w:rsidRDefault="00F90BDC">
      <w:r xmlns:w="http://schemas.openxmlformats.org/wordprocessingml/2006/main">
        <w:t xml:space="preserve">ਰਸੂਲਾਂ ਦੇ ਕਰਤੱਬ 15:19 ਇਸ ਲਈ ਮੇਰਾ ਵਾਕ ਇਹ ਹੈ ਕਿ ਅਸੀਂ ਉਨ੍ਹਾਂ ਨੂੰ ਤਕਲੀਫ਼ ਨਾ ਦੇਈਏ ਜਿਹੜੇ ਪਰਾਈਆਂ ਕੌਮਾਂ ਵਿੱਚੋਂ ਪਰਮੇਸ਼ੁਰ ਵੱਲ ਮੁੜੇ ਹਨ।</w:t>
      </w:r>
    </w:p>
    <w:p w14:paraId="2A79D7FD" w14:textId="77777777" w:rsidR="00F90BDC" w:rsidRDefault="00F90BDC"/>
    <w:p w14:paraId="1F5FC50D" w14:textId="77777777" w:rsidR="00F90BDC" w:rsidRDefault="00F90BDC">
      <w:r xmlns:w="http://schemas.openxmlformats.org/wordprocessingml/2006/main">
        <w:t xml:space="preserve">ਯਰੂਸ਼ਲਮ ਦੇ ਚਰਚ ਦੇ ਰਸੂਲ ਅਤੇ ਬਜ਼ੁਰਗ ਗੈਰ-ਯਹੂਦੀ ਈਸਾਈਆਂ 'ਤੇ ਵਾਧੂ ਬੋਝ ਨਾ ਪਾਉਣ ਲਈ ਸਹਿਮਤ ਹੁੰਦੇ ਹਨ ਜੋ ਧਰਮ ਨੂੰ ਬਦਲ ਚੁੱਕੇ ਹਨ।</w:t>
      </w:r>
    </w:p>
    <w:p w14:paraId="381749C8" w14:textId="77777777" w:rsidR="00F90BDC" w:rsidRDefault="00F90BDC"/>
    <w:p w14:paraId="70765120" w14:textId="77777777" w:rsidR="00F90BDC" w:rsidRDefault="00F90BDC">
      <w:r xmlns:w="http://schemas.openxmlformats.org/wordprocessingml/2006/main">
        <w:t xml:space="preserve">1. ਰੱਬ ਦੀ ਕਿਰਪਾ ਵਿੱਚ ਭਰੋਸਾ ਕਰਨਾ: ਚਰਚ ਵਿੱਚ ਗੈਰ-ਯਹੂਦੀ ਲੋਕਾਂ ਨੂੰ ਸ਼ਾਮਲ ਕਰਨਾ</w:t>
      </w:r>
    </w:p>
    <w:p w14:paraId="06131FCE" w14:textId="77777777" w:rsidR="00F90BDC" w:rsidRDefault="00F90BDC"/>
    <w:p w14:paraId="26B7D9F6" w14:textId="77777777" w:rsidR="00F90BDC" w:rsidRDefault="00F90BDC">
      <w:r xmlns:w="http://schemas.openxmlformats.org/wordprocessingml/2006/main">
        <w:t xml:space="preserve">2. ਗੈਰ-ਯਹੂਦੀਆਂ ਦਾ ਸੁਆਗਤ ਕਰਨ ਦੀ ਸਾਡੀ ਜ਼ਿੰਮੇਵਾਰੀ: ਦਇਆ ਅਤੇ ਸਮਝ ਦਿਖਾਉਣਾ</w:t>
      </w:r>
    </w:p>
    <w:p w14:paraId="763167B7" w14:textId="77777777" w:rsidR="00F90BDC" w:rsidRDefault="00F90BDC"/>
    <w:p w14:paraId="6064BDE8" w14:textId="77777777" w:rsidR="00F90BDC" w:rsidRDefault="00F90BDC">
      <w:r xmlns:w="http://schemas.openxmlformats.org/wordprocessingml/2006/main">
        <w:t xml:space="preserve">1. ਰੋਮੀਆਂ 10:14-15 - ਫਿਰ ਉਹ ਉਸ ਨੂੰ ਕਿਵੇਂ ਪੁਕਾਰਨਗੇ ਜਿਸ ਵਿੱਚ ਉਨ੍ਹਾਂ ਨੇ ਵਿਸ਼ਵਾਸ ਨਹੀਂ ਕੀਤਾ? ਅਤੇ ਉਹ ਉਸ ਵਿੱਚ ਕਿਵੇਂ ਵਿਸ਼ਵਾਸ ਕਰਨਗੇ ਜਿਸ ਬਾਰੇ ਉਨ੍ਹਾਂ ਨੇ ਨਹੀਂ ਸੁਣਿਆ? ਅਤੇ ਉਹ ਪ੍ਰਚਾਰਕ ਤੋਂ ਬਿਨਾਂ ਕਿਵੇਂ ਸੁਣਨਗੇ?</w:t>
      </w:r>
    </w:p>
    <w:p w14:paraId="13D652D0" w14:textId="77777777" w:rsidR="00F90BDC" w:rsidRDefault="00F90BDC"/>
    <w:p w14:paraId="2033ADC3" w14:textId="77777777" w:rsidR="00F90BDC" w:rsidRDefault="00F90BDC">
      <w:r xmlns:w="http://schemas.openxmlformats.org/wordprocessingml/2006/main">
        <w:t xml:space="preserve">2. ਅਫ਼ਸੀਆਂ 2:11-13 - ਇਸ ਲਈ ਯਾਦ ਰੱਖੋ ਕਿ ਇੱਕ ਸਮੇਂ ਤੁਹਾਨੂੰ ਸਰੀਰ ਵਿੱਚ ਗੈਰ-ਯਹੂਦੀ ਲੋਕ ਕਹਿੰਦੇ ਹਨ? </w:t>
      </w:r>
      <w:r xmlns:w="http://schemas.openxmlformats.org/wordprocessingml/2006/main">
        <w:rPr>
          <w:rFonts w:ascii="맑은 고딕 Semilight" w:hAnsi="맑은 고딕 Semilight"/>
        </w:rPr>
        <w:t xml:space="preserve">쐔 </w:t>
      </w:r>
      <w:r xmlns:w="http://schemas.openxmlformats.org/wordprocessingml/2006/main">
        <w:t xml:space="preserve">ਉਹ ਅਸੁੰਨਤ ?? ਜਿਸਨੂੰ ਸੁੰਨਤ ਕਿਹਾ ਜਾਂਦਾ ਹੈ , ਜਿਸਨੂੰ ਸਰੀਰ ਵਿੱਚ ਹੱਥਾਂ ਨਾਲ ਬਣਾਇਆ ਜਾਂਦਾ ਹੈ ?? ਯਾਦ ਰੱਖੋ ਕਿ ਤੁਸੀਂ ਉਸ ਸਮੇਂ ਮਸੀਹ ਤੋਂ ਵੱਖ ਹੋ ਗਏ ਸੀ, ਇਜ਼ਰਾਈਲ ਦੇ ਰਾਸ਼ਟਰਮੰਡਲ ਤੋਂ ਦੂਰ ਹੋ ਗਏ ਸੀ ਅਤੇ ਵਾਅਦੇ ਦੇ ਇਕਰਾਰਨਾਮੇ ਲਈ ਅਜਨਬੀ ਸੀ, ਕੋਈ ਉਮੀਦ ਨਹੀਂ ਸੀ ਅਤੇ ਸੰਸਾਰ ਵਿੱਚ ਪਰਮੇਸ਼ੁਰ ਦੇ ਬਗੈਰ.</w:t>
      </w:r>
    </w:p>
    <w:p w14:paraId="799DCE27" w14:textId="77777777" w:rsidR="00F90BDC" w:rsidRDefault="00F90BDC"/>
    <w:p w14:paraId="35FAB6D7" w14:textId="77777777" w:rsidR="00F90BDC" w:rsidRDefault="00F90BDC">
      <w:r xmlns:w="http://schemas.openxmlformats.org/wordprocessingml/2006/main">
        <w:t xml:space="preserve">ਰਸੂਲਾਂ ਦੇ ਕਰਤੱਬ 15:20 ਪਰ ਇਹ ਕਿ ਅਸੀਂ ਉਨ੍ਹਾਂ ਨੂੰ ਲਿਖਦੇ ਹਾਂ ਕਿ ਉਹ ਮੂਰਤੀਆਂ ਦੇ ਪਲੀਤ ਹੋਣ ਤੋਂ, ਹਰਾਮਕਾਰੀ ਤੋਂ, ਗਲਾ ਘੁੱਟੀਆਂ ਹੋਈਆਂ ਵਸਤੂਆਂ ਅਤੇ ਲਹੂ ਤੋਂ ਦੂਰ ਰਹਿਣ।</w:t>
      </w:r>
    </w:p>
    <w:p w14:paraId="6E451591" w14:textId="77777777" w:rsidR="00F90BDC" w:rsidRDefault="00F90BDC"/>
    <w:p w14:paraId="6B59561B" w14:textId="77777777" w:rsidR="00F90BDC" w:rsidRDefault="00F90BDC">
      <w:r xmlns:w="http://schemas.openxmlformats.org/wordprocessingml/2006/main">
        <w:t xml:space="preserve">ਯਰੂਸ਼ਲਮ ਦੇ ਚਰਚ ਦੇ ਰਸੂਲਾਂ ਅਤੇ ਬਜ਼ੁਰਗਾਂ ਨੇ ਗ਼ੈਰ-ਯਹੂਦੀ ਧਰਮ ਪਰਿਵਰਤਨ ਕਰਨ ਵਾਲਿਆਂ ਨੂੰ ਮੂਰਤੀਆਂ, ਵਿਭਚਾਰ, ਗਲਾ ਘੁੱਟਣ ਵਾਲੀਆਂ ਚੀਜ਼ਾਂ ਅਤੇ ਲਹੂ ਦੇ ਪ੍ਰਦੂਸ਼ਣ ਤੋਂ ਦੂਰ ਰਹਿਣ ਦੀ ਹਿਦਾਇਤ ਦਿੱਤੀ।</w:t>
      </w:r>
    </w:p>
    <w:p w14:paraId="5D494284" w14:textId="77777777" w:rsidR="00F90BDC" w:rsidRDefault="00F90BDC"/>
    <w:p w14:paraId="5E89B3C5" w14:textId="77777777" w:rsidR="00F90BDC" w:rsidRDefault="00F90BDC">
      <w:r xmlns:w="http://schemas.openxmlformats.org/wordprocessingml/2006/main">
        <w:t xml:space="preserve">1. ਚਰਚ ਦੀ ਸ਼ਕਤੀ: ਏਕਤਾ ਵਿੱਚ ਤਾਕਤ ਲੱਭਣਾ</w:t>
      </w:r>
    </w:p>
    <w:p w14:paraId="63C26308" w14:textId="77777777" w:rsidR="00F90BDC" w:rsidRDefault="00F90BDC"/>
    <w:p w14:paraId="335E1B46" w14:textId="77777777" w:rsidR="00F90BDC" w:rsidRDefault="00F90BDC">
      <w:r xmlns:w="http://schemas.openxmlformats.org/wordprocessingml/2006/main">
        <w:t xml:space="preserve">2. ਪਰਹੇਜ਼ ਦੀ ਸ਼ਕਤੀ: ਪਾਪ ਉੱਤੇ ਪਵਿੱਤਰਤਾ ਦੀ ਚੋਣ ਕਰਨਾ</w:t>
      </w:r>
    </w:p>
    <w:p w14:paraId="3C491F73" w14:textId="77777777" w:rsidR="00F90BDC" w:rsidRDefault="00F90BDC"/>
    <w:p w14:paraId="5C486281" w14:textId="77777777" w:rsidR="00F90BDC" w:rsidRDefault="00F90BDC">
      <w:r xmlns:w="http://schemas.openxmlformats.org/wordprocessingml/2006/main">
        <w:t xml:space="preserve">1. ਅਫ਼ਸੀਆਂ 5:3-7 - ? </w:t>
      </w:r>
      <w:r xmlns:w="http://schemas.openxmlformats.org/wordprocessingml/2006/main">
        <w:rPr>
          <w:rFonts w:ascii="맑은 고딕 Semilight" w:hAnsi="맑은 고딕 Semilight"/>
        </w:rPr>
        <w:t xml:space="preserve">ਕੀ </w:t>
      </w:r>
      <w:r xmlns:w="http://schemas.openxmlformats.org/wordprocessingml/2006/main">
        <w:t xml:space="preserve">ਤੁਹਾਡੇ ਵਿੱਚ ਜਿਨਸੀ ਅਨੈਤਿਕਤਾ, ਜਾਂ ਕਿਸੇ ਕਿਸਮ ਦੀ ਅਸ਼ੁੱਧਤਾ, ਜਾਂ ਲਾਲਚ ਦਾ ਇੱਕ ਇਸ਼ਾਰਾ ਵੀ ਨਹੀਂ ਹੋਣਾ ਚਾਹੀਦਾ, ਕਿਉਂਕਿ ਇਹ ਪਰਮੇਸ਼ੁਰ ਲਈ ਗਲਤ ਹਨ? </w:t>
      </w:r>
      <w:r xmlns:w="http://schemas.openxmlformats.org/wordprocessingml/2006/main">
        <w:rPr>
          <w:rFonts w:ascii="맑은 고딕 Semilight" w:hAnsi="맑은 고딕 Semilight"/>
        </w:rPr>
        <w:t xml:space="preserve">셲 </w:t>
      </w:r>
      <w:r xmlns:w="http://schemas.openxmlformats.org/wordprocessingml/2006/main">
        <w:t xml:space="preserve">ਪਵਿੱਤਰ ਲੋਕ. ਨਾ ਹੀ ਅਸ਼ਲੀਲਤਾ, ਮੂਰਖਤਾ ਭਰੀ ਗੱਲ ਜਾਂ ਮੋਟਾ ਮਜ਼ਾਕ ਨਹੀਂ ਹੋਣਾ ਚਾਹੀਦਾ, ਜੋ ਕਿ ਜਗ੍ਹਾ ਤੋਂ ਬਾਹਰ ਹਨ, ਸਗੋਂ ਧੰਨਵਾਦ ਕਰਨਾ ਚਾਹੀਦਾ ਹੈ। ਇਸ ਦੇ ਲਈ ਤੁਸੀਂ ਨਿਸ਼ਚਤ ਹੋ ਸਕਦੇ ਹੋ: ਕੋਈ ਅਨੈਤਿਕ, ਅਸ਼ੁੱਧ ਜਾਂ ਲਾਲਚੀ ਵਿਅਕਤੀ ਨਹੀਂ? </w:t>
      </w:r>
      <w:r xmlns:w="http://schemas.openxmlformats.org/wordprocessingml/2006/main">
        <w:rPr>
          <w:rFonts w:ascii="맑은 고딕 Semilight" w:hAnsi="맑은 고딕 Semilight"/>
        </w:rPr>
        <w:t xml:space="preserve">ਕੀ </w:t>
      </w:r>
      <w:r xmlns:w="http://schemas.openxmlformats.org/wordprocessingml/2006/main">
        <w:t xml:space="preserve">ਕੋਈ ਵਿਅਕਤੀ ਮੂਰਤੀ ਪੂਜਕ ਹੈ? </w:t>
      </w:r>
      <w:r xmlns:w="http://schemas.openxmlformats.org/wordprocessingml/2006/main">
        <w:rPr>
          <w:rFonts w:ascii="맑은 고딕 Semilight" w:hAnsi="맑은 고딕 Semilight"/>
        </w:rPr>
        <w:t xml:space="preserve">봦 </w:t>
      </w:r>
      <w:r xmlns:w="http://schemas.openxmlformats.org/wordprocessingml/2006/main">
        <w:t xml:space="preserve">ਮਸੀਹ ਅਤੇ ਪਰਮੇਸ਼ੁਰ ਦੇ ਰਾਜ ਵਿੱਚ ਕਿਸੇ ਵੀ ਵਿਰਾਸਤ ਦੇ ਰੂਪ ਵਿੱਚ. ਕੋਈ ਵੀ ਤੁਹਾਨੂੰ ਖਾਲੀ ਸ਼ਬਦਾਂ ਨਾਲ ਧੋਖਾ ਨਾ ਦੇਵੇ, ਕਿਉਂ ਜੋ ਇਹੋ ਜਿਹੀਆਂ ਗੱਲਾਂ ਦੇ ਕਾਰਨ ਪਰਮੇਸ਼ੁਰ? </w:t>
      </w:r>
      <w:r xmlns:w="http://schemas.openxmlformats.org/wordprocessingml/2006/main">
        <w:t xml:space="preserve">ਅਣਆਗਿਆਕਾਰੀ ਕਰਨ ਵਾਲਿਆਂ ਉੱਤੇ ਕ੍ਰੋਧ ਆਉਂਦਾ ਹੈ </w:t>
      </w:r>
      <w:r xmlns:w="http://schemas.openxmlformats.org/wordprocessingml/2006/main">
        <w:rPr>
          <w:rFonts w:ascii="맑은 고딕 Semilight" w:hAnsi="맑은 고딕 Semilight"/>
        </w:rPr>
        <w:t xml:space="preserve">। </w:t>
      </w:r>
      <w:r xmlns:w="http://schemas.openxmlformats.org/wordprocessingml/2006/main">
        <w:t xml:space="preserve">ਇਸ ਲਈ ਇਹਨਾਂ ਦੇ ਭਾਈਵਾਲ ਨਾ ਬਣੋ..??</w:t>
      </w:r>
    </w:p>
    <w:p w14:paraId="5FF7E5FF" w14:textId="77777777" w:rsidR="00F90BDC" w:rsidRDefault="00F90BDC"/>
    <w:p w14:paraId="443F607F" w14:textId="77777777" w:rsidR="00F90BDC" w:rsidRDefault="00F90BDC">
      <w:r xmlns:w="http://schemas.openxmlformats.org/wordprocessingml/2006/main">
        <w:t xml:space="preserve">2. 1 ਕੁਰਿੰਥੀਆਂ 8:1-13 - ? ਮੂਰਤੀਆਂ ਨੂੰ </w:t>
      </w:r>
      <w:r xmlns:w="http://schemas.openxmlformats.org/wordprocessingml/2006/main">
        <w:rPr>
          <w:rFonts w:ascii="맑은 고딕 Semilight" w:hAnsi="맑은 고딕 Semilight"/>
        </w:rPr>
        <w:t xml:space="preserve">ਚੜ੍ਹਾਏ </w:t>
      </w:r>
      <w:r xmlns:w="http://schemas.openxmlformats.org/wordprocessingml/2006/main">
        <w:t xml:space="preserve">ਜਾਣ ਵਾਲੇ ਭੋਜਨ ਬਾਰੇ: ਅਸੀਂ ਜਾਣਦੇ ਹਾਂ? ਸਭ </w:t>
      </w:r>
      <w:r xmlns:w="http://schemas.openxmlformats.org/wordprocessingml/2006/main">
        <w:rPr>
          <w:rFonts w:ascii="맑은 고딕 Semilight" w:hAnsi="맑은 고딕 Semilight"/>
        </w:rPr>
        <w:t xml:space="preserve">ਕੋਲ </w:t>
      </w:r>
      <w:r xmlns:w="http://schemas.openxmlformats.org/wordprocessingml/2006/main">
        <w:t xml:space="preserve">ਗਿਆਨ ਹੈ। ਪਰ ਗਿਆਨ ਵਧਦਾ ਹੈ ਜਦੋਂ ਕਿ ਪਿਆਰ ਵਧਦਾ ਹੈ। ਜਿਹੜੇ ਲੋਕ ਸੋਚਦੇ ਹਨ ਕਿ ਉਹ ਕੁਝ ਜਾਣਦੇ ਹਨ ਉਹ ਅਜੇ ਤੱਕ ਨਹੀਂ ਜਾਣਦੇ ਜਿਵੇਂ ਉਨ੍ਹਾਂ ਨੂੰ ਜਾਣਨਾ ਚਾਹੀਦਾ ਹੈ। ਪਰ ਜਿਹੜਾ ਵਿਅਕਤੀ ਪਰਮੇਸ਼ੁਰ ਨੂੰ ਪਿਆਰ ਕਰਦਾ ਹੈ, ਉਹ ਪਰਮੇਸ਼ੁਰ ਦੁਆਰਾ ਜਾਣਿਆ ਜਾਂਦਾ ਹੈ। ਇਸ ਲਈ, ਮੂਰਤੀਆਂ ਨੂੰ ਚੜ੍ਹਾਏ ਗਏ ਭੋਜਨ ਦੇ ਖਾਣ ਬਾਰੇ, ਅਸੀਂ ਜਾਣਦੇ ਹਾਂ ਕਿ? </w:t>
      </w:r>
      <w:r xmlns:w="http://schemas.openxmlformats.org/wordprocessingml/2006/main">
        <w:rPr>
          <w:rFonts w:ascii="맑은 고딕 Semilight" w:hAnsi="맑은 고딕 Semilight"/>
        </w:rPr>
        <w:t xml:space="preserve">쏿 </w:t>
      </w:r>
      <w:r xmlns:w="http://schemas.openxmlformats.org/wordprocessingml/2006/main">
        <w:t xml:space="preserve">n ਮੂਰਤੀ ਦੀ ਕੋਈ ਅਸਲ ਹੋਂਦ ਨਹੀਂ ਹੈ, ਅਤੇ ਉਹ ? </w:t>
      </w:r>
      <w:r xmlns:w="http://schemas.openxmlformats.org/wordprocessingml/2006/main">
        <w:rPr>
          <w:rFonts w:ascii="맑은 고딕 Semilight" w:hAnsi="맑은 고딕 Semilight"/>
        </w:rPr>
        <w:t xml:space="preserve">쐔 </w:t>
      </w:r>
      <w:r xmlns:w="http://schemas.openxmlformats.org/wordprocessingml/2006/main">
        <w:t xml:space="preserve">ਇੱਥੇ ਕੋਈ ਰੱਬ ਨਹੀਂ ਪਰ ਇੱਕ ਹੈ।??ਕਿਉਂਕਿ ਭਾਵੇਂ ਸਵਰਗ ਜਾਂ ਧਰਤੀ ਉੱਤੇ ਅਖੌਤੀ ਦੇਵਤੇ ਹੋ ਸਕਦੇ ਹਨ? </w:t>
      </w:r>
      <w:r xmlns:w="http://schemas.openxmlformats.org/wordprocessingml/2006/main">
        <w:rPr>
          <w:rFonts w:ascii="맑은 고딕 Semilight" w:hAnsi="맑은 고딕 Semilight"/>
        </w:rPr>
        <w:t xml:space="preserve">봞 </w:t>
      </w:r>
      <w:r xmlns:w="http://schemas.openxmlformats.org/wordprocessingml/2006/main">
        <w:t xml:space="preserve">ਕੀ ਸੱਚਮੁੱਚ ਬਹੁਤ ਸਾਰੇ ਹਨ? </w:t>
      </w:r>
      <w:r xmlns:w="http://schemas.openxmlformats.org/wordprocessingml/2006/main">
        <w:rPr>
          <w:rFonts w:ascii="맑은 고딕 Semilight" w:hAnsi="맑은 고딕 Semilight"/>
        </w:rPr>
        <w:t xml:space="preserve">쐅 </w:t>
      </w:r>
      <w:r xmlns:w="http://schemas.openxmlformats.org/wordprocessingml/2006/main">
        <w:t xml:space="preserve">ods??ਅਤੇ ਬਹੁਤ ਸਾਰੇ ? </w:t>
      </w:r>
      <w:r xmlns:w="http://schemas.openxmlformats.org/wordprocessingml/2006/main">
        <w:rPr>
          <w:rFonts w:ascii="맑은 고딕 Semilight" w:hAnsi="맑은 고딕 Semilight"/>
        </w:rPr>
        <w:t xml:space="preserve">ਕੀ </w:t>
      </w:r>
      <w:r xmlns:w="http://schemas.openxmlformats.org/wordprocessingml/2006/main">
        <w:t xml:space="preserve">ਆਦੇਸ਼? </w:t>
      </w:r>
      <w:r xmlns:w="http://schemas.openxmlformats.org/wordprocessingml/2006/main">
        <w:t xml:space="preserve">ਫਿਰ ਵੀ ਸਾਡੇ ਲਈ ਇੱਕ ਪਰਮੇਸ਼ੁਰ ਹੈ, ਪਿਤਾ, ਜਿਸ ਤੋਂ ਸਾਰੀਆਂ ਚੀਜ਼ਾਂ ਹਨ ਅਤੇ ਜਿਸ ਲਈ ਅਸੀਂ ਮੌਜੂਦ ਹਾਂ, ਅਤੇ ਇੱਕ ਪ੍ਰਭੂ, ਯਿਸੂ ਮਸੀਹ, ਜਿਸ ਦੇ ਰਾਹੀਂ ਸਾਰੀਆਂ ਚੀਜ਼ਾਂ ਹਨ ਅਤੇ ਜਿਸ ਦੁਆਰਾ ਅਸੀਂ ਮੌਜੂਦ ਹਾਂ </w:t>
      </w:r>
      <w:r xmlns:w="http://schemas.openxmlformats.org/wordprocessingml/2006/main">
        <w:rPr>
          <w:rFonts w:ascii="맑은 고딕 Semilight" w:hAnsi="맑은 고딕 Semilight"/>
        </w:rPr>
        <w:t xml:space="preserve">। </w:t>
      </w:r>
      <w:r xmlns:w="http://schemas.openxmlformats.org/wordprocessingml/2006/main">
        <w:t xml:space="preserve">ਹਾਲਾਂਕਿ, ਸਾਰਿਆਂ ਕੋਲ ਇਹ ਗਿਆਨ ਨਹੀਂ ਹੈ. ਪਰ ਕੁਝ, ਮੂਰਤੀਆਂ ਨਾਲ ਪੁਰਾਣੇ ਸਬੰਧਾਂ ਦੁਆਰਾ, ਮੂਰਤੀ ਨੂੰ ਅਸਲ ਵਿੱਚ ਚੜ੍ਹਾਏ ਗਏ ਭੋਜਨ ਨੂੰ ਖਾਂਦੇ ਹਨ, ਅਤੇ ਉਨ੍ਹਾਂ ਦੀ ਜ਼ਮੀਰ, ਕਮਜ਼ੋਰ ਹੋਣ ਕਰਕੇ, ਭ੍ਰਿਸ਼ਟ ਹੋ ਜਾਂਦੀ ਹੈ। ਭੋਜਨ ਸਾਡੀ ਪ੍ਰਮਾਤਮਾ ਅੱਗੇ ਤਾਰੀਫ਼ ਨਹੀਂ ਕਰੇਗਾ। ਜੇ ਅਸੀਂ ਨਹੀਂ ਖਾਂਦੇ ਤਾਂ ਅਸੀਂ ਮਾੜੇ ਨਹੀਂ ਹਾਂ, ਅਤੇ ਜੇ ਅਸੀਂ ਕਰਦੇ ਹਾਂ ਤਾਂ ਕੋਈ ਬਿਹਤਰ ਨਹੀਂ। ਪਰ ਧਿਆਨ ਰੱਖੋ ਕਿ ਤੁਹਾਡਾ ਇਹ ਅਧਿਕਾਰ ਕਿਸੇ ਵੀ ਤਰ੍ਹਾਂ ਕਮਜ਼ੋਰਾਂ ਲਈ ਠੋਕਰ ਦਾ ਕਾਰਨ ਨਾ ਬਣ ਜਾਵੇ। ਕਿਉਂਕਿ ਜੇ ਕੋਈ ਤੁਹਾਨੂੰ ਮੂਰਤੀ ਵਿੱਚ ਗਿਆਨਵਾਨ ਵਿਅਕਤੀ ਨੂੰ ਖਾਂਦੇ ਵੇਖੇ? </w:t>
      </w:r>
      <w:r xmlns:w="http://schemas.openxmlformats.org/wordprocessingml/2006/main">
        <w:rPr>
          <w:rFonts w:ascii="맑은 고딕 Semilight" w:hAnsi="맑은 고딕 Semilight"/>
        </w:rPr>
        <w:t xml:space="preserve">셲 </w:t>
      </w:r>
      <w:r xmlns:w="http://schemas.openxmlformats.org/wordprocessingml/2006/main">
        <w:t xml:space="preserve">ਮੰਦਿਰ, ਕੀ ਉਸਨੂੰ ਹੌਸਲਾ ਨਹੀਂ ਦਿੱਤਾ ਜਾਵੇਗਾ, ਜੇਕਰ ਉਸਦੀ ਜ਼ਮੀਰ ਕਮਜ਼ੋਰ ਹੈ, ਮੂਰਤੀਆਂ ਨੂੰ ਚੜ੍ਹਾਏ ਭੋਜਨ ਖਾਣ ਲਈ? ਇਸ ਲਈ ਇਹ ਕਮਜ਼ੋਰ ਭਰਾ, ਜਿਸ ਲਈ ਮਸੀਹ ਮਰਿਆ, ਤੁਹਾਡੇ ਗਿਆਨ ਦੁਆਰਾ ਤਬਾਹ ਹੋ ਗਿਆ ਹੈ. ਜਦੋਂ ਤੁਸੀਂ ਇਸ ਤਰ੍ਹਾਂ ਆਪਣੇ ਭਰਾਵਾਂ ਦੇ ਵਿਰੁੱਧ ਪਾਪ ਕਰਦੇ ਹੋ ਅਤੇ ਉਨ੍ਹਾਂ ਦੀ ਕਮਜ਼ੋਰ ਜ਼ਮੀਰ ਨੂੰ ਜ਼ਖਮੀ ਕਰਦੇ ਹੋ, ਤੁਸੀਂ ਮਸੀਹ ਦੇ ਵਿਰੁੱਧ ਪਾਪ ਕਰਦੇ ਹੋ। ਇਸ ਲਈ ਜੇਕਰ ਭੋਜਨ ਮੇਰੇ ਭਰਾ ਨੂੰ ਠੋਕਰ ਖਾਂਦਾ ਹੈ, ਤਾਂ ਮੈਂ ਕਦੇ ਮਾਸ ਨਹੀਂ ਖਾਵਾਂਗਾ, ਅਜਿਹਾ ਨਾ ਹੋਵੇ ਕਿ ਮੈਂ ਆਪਣੇ ਭਰਾ ਨੂੰ ਠੋਕਰ ਨਾ ਦੇਵਾਂ।</w:t>
      </w:r>
    </w:p>
    <w:p w14:paraId="4E65C173" w14:textId="77777777" w:rsidR="00F90BDC" w:rsidRDefault="00F90BDC"/>
    <w:p w14:paraId="30BB4666" w14:textId="77777777" w:rsidR="00F90BDC" w:rsidRDefault="00F90BDC">
      <w:r xmlns:w="http://schemas.openxmlformats.org/wordprocessingml/2006/main">
        <w:t xml:space="preserve">ਰਸੂਲਾਂ ਦੇ ਕਰਤੱਬ 15:21 ਕਿਉਂਕਿ ਪੁਰਾਣੇ ਜ਼ਮਾਨੇ ਦੇ ਮੂਸਾ ਦੇ ਹਰ ਸ਼ਹਿਰ ਵਿੱਚ ਪ੍ਰਚਾਰ ਕਰਨ ਵਾਲੇ ਹਨ, ਹਰ ਸਬਤ ਦੇ ਦਿਨ ਪ੍ਰਾਰਥਨਾ ਸਥਾਨਾਂ ਵਿੱਚ ਪੜ੍ਹੇ ਜਾਂਦੇ ਹਨ।</w:t>
      </w:r>
    </w:p>
    <w:p w14:paraId="1B8886EE" w14:textId="77777777" w:rsidR="00F90BDC" w:rsidRDefault="00F90BDC"/>
    <w:p w14:paraId="5FAD2410" w14:textId="77777777" w:rsidR="00F90BDC" w:rsidRDefault="00F90BDC">
      <w:r xmlns:w="http://schemas.openxmlformats.org/wordprocessingml/2006/main">
        <w:t xml:space="preserve">ਮੂਸਾ ਦੀਆਂ ਸਿੱਖਿਆਵਾਂ ਦਾ ਦੁਨੀਆਂ ਭਰ ਦੇ ਸ਼ਹਿਰਾਂ ਵਿੱਚ ਪ੍ਰਚਾਰ ਕੀਤਾ ਜਾਂਦਾ ਹੈ ਅਤੇ ਸਬਤ ਦੀਆਂ ਸੇਵਾਵਾਂ ਦੌਰਾਨ ਪੜ੍ਹਿਆ ਜਾਂਦਾ ਹੈ।</w:t>
      </w:r>
    </w:p>
    <w:p w14:paraId="104D5E38" w14:textId="77777777" w:rsidR="00F90BDC" w:rsidRDefault="00F90BDC"/>
    <w:p w14:paraId="03244D1C" w14:textId="77777777" w:rsidR="00F90BDC" w:rsidRDefault="00F90BDC">
      <w:r xmlns:w="http://schemas.openxmlformats.org/wordprocessingml/2006/main">
        <w:t xml:space="preserve">1. ਪ੍ਰਚਾਰ ਦੀ ਸ਼ਕਤੀ: ਅਸੀਂ ਆਪਣੇ ਭਾਈਚਾਰੇ ਨੂੰ ਪ੍ਰਭਾਵਿਤ ਕਰਨ ਲਈ ਮੂਸਾ ਦੀਆਂ ਸਿੱਖਿਆਵਾਂ ਦੀ ਵਰਤੋਂ ਕਿਵੇਂ ਕਰ ਸਕਦੇ ਹਾਂ</w:t>
      </w:r>
    </w:p>
    <w:p w14:paraId="22AED895" w14:textId="77777777" w:rsidR="00F90BDC" w:rsidRDefault="00F90BDC"/>
    <w:p w14:paraId="28B78275" w14:textId="77777777" w:rsidR="00F90BDC" w:rsidRDefault="00F90BDC">
      <w:r xmlns:w="http://schemas.openxmlformats.org/wordprocessingml/2006/main">
        <w:t xml:space="preserve">2. ਸਬਤ ਨੂੰ ਸਮਝਣਾ: ਆਰਾਮ ਦੇ ਦਿਨ ਦਾ ਵੱਧ ਤੋਂ ਵੱਧ ਲਾਭ ਕਿਵੇਂ ਲੈਣਾ ਹੈ</w:t>
      </w:r>
    </w:p>
    <w:p w14:paraId="23148112" w14:textId="77777777" w:rsidR="00F90BDC" w:rsidRDefault="00F90BDC"/>
    <w:p w14:paraId="64A85CB7" w14:textId="77777777" w:rsidR="00F90BDC" w:rsidRDefault="00F90BDC">
      <w:r xmlns:w="http://schemas.openxmlformats.org/wordprocessingml/2006/main">
        <w:t xml:space="preserve">1. ਲੂਕਾ 4:16-21 - ਯਿਸੂ ਪ੍ਰਾਰਥਨਾ ਸਥਾਨ ਵਿੱਚ ਯਸਾਯਾਹ ਪੜ੍ਹਦਾ ਹੈ</w:t>
      </w:r>
    </w:p>
    <w:p w14:paraId="29F9B5C5" w14:textId="77777777" w:rsidR="00F90BDC" w:rsidRDefault="00F90BDC"/>
    <w:p w14:paraId="6BBEFF82" w14:textId="77777777" w:rsidR="00F90BDC" w:rsidRDefault="00F90BDC">
      <w:r xmlns:w="http://schemas.openxmlformats.org/wordprocessingml/2006/main">
        <w:t xml:space="preserve">2. ਕੂਚ 20:8-11 - ਦਸ ਹੁਕਮ</w:t>
      </w:r>
    </w:p>
    <w:p w14:paraId="195D203B" w14:textId="77777777" w:rsidR="00F90BDC" w:rsidRDefault="00F90BDC"/>
    <w:p w14:paraId="24AA309B" w14:textId="77777777" w:rsidR="00F90BDC" w:rsidRDefault="00F90BDC">
      <w:r xmlns:w="http://schemas.openxmlformats.org/wordprocessingml/2006/main">
        <w:t xml:space="preserve">ਰਸੂਲਾਂ ਦੇ ਕਰਤੱਬ 15:22 ਤਦ ਰਸੂਲਾਂ ਅਤੇ ਬਜ਼ੁਰਗਾਂ ਨੂੰ, ਸਾਰੀ ਕਲੀਸਿਯਾ ਦੇ ਨਾਲ, ਪੌਲੁਸ ਅਤੇ ਬਰਨਬਾਸ ਦੇ ਨਾਲ ਅੰਤਾਕਿਯਾ ਵਿੱਚ ਆਪਣੇ ਚੁਣੇ ਹੋਏ ਆਦਮੀਆਂ ਨੂੰ ਭੇਜਣ ਲਈ ਇਹ ਪ੍ਰਸੰਨ ਹੋਇਆ; ਅਰਥਾਤ, ਯਹੂਦਾ ਦਾ ਉਪਨਾਮ ਬਰਸਾਬਾਸ ਅਤੇ ਸੀਲਾਸ, ਭਰਾਵਾਂ ਵਿੱਚੋਂ ਪ੍ਰਮੁੱਖ ਆਦਮੀ:</w:t>
      </w:r>
    </w:p>
    <w:p w14:paraId="3017747D" w14:textId="77777777" w:rsidR="00F90BDC" w:rsidRDefault="00F90BDC"/>
    <w:p w14:paraId="0EDCB282" w14:textId="77777777" w:rsidR="00F90BDC" w:rsidRDefault="00F90BDC">
      <w:r xmlns:w="http://schemas.openxmlformats.org/wordprocessingml/2006/main">
        <w:t xml:space="preserve">ਰਸੂਲਾਂ ਅਤੇ ਬਜ਼ੁਰਗਾਂ ਨੇ, ਸਾਰੀ ਕਲੀਸਿਯਾ ਦੇ ਨਾਲ, ਪੌਲੁਸ ਅਤੇ ਬਰਨਬਾਸ ਦੇ ਨਾਲ ਅੰਤਾਕਿਯਾ ਜਾਣ ਲਈ ਯਹੂਦਾ ਬਰਸਾਬਾਸ ਅਤੇ ਸੀਲਾਸ ਨੂੰ ਚੁਣਿਆ।</w:t>
      </w:r>
    </w:p>
    <w:p w14:paraId="43B8E990" w14:textId="77777777" w:rsidR="00F90BDC" w:rsidRDefault="00F90BDC"/>
    <w:p w14:paraId="27E505F7" w14:textId="77777777" w:rsidR="00F90BDC" w:rsidRDefault="00F90BDC">
      <w:r xmlns:w="http://schemas.openxmlformats.org/wordprocessingml/2006/main">
        <w:t xml:space="preserve">1. ਚਰਚ ਵਿੱਚ ਏਕਤਾ ਦੀ ਸ਼ਕਤੀ</w:t>
      </w:r>
    </w:p>
    <w:p w14:paraId="1822A79B" w14:textId="77777777" w:rsidR="00F90BDC" w:rsidRDefault="00F90BDC"/>
    <w:p w14:paraId="048494BE" w14:textId="77777777" w:rsidR="00F90BDC" w:rsidRDefault="00F90BDC">
      <w:r xmlns:w="http://schemas.openxmlformats.org/wordprocessingml/2006/main">
        <w:t xml:space="preserve">2. ਇਕੱਠੇ ਸੇਵਾ ਕਰਨ ਦੀ ਮਹੱਤਤਾ</w:t>
      </w:r>
    </w:p>
    <w:p w14:paraId="6D4AEFAC" w14:textId="77777777" w:rsidR="00F90BDC" w:rsidRDefault="00F90BDC"/>
    <w:p w14:paraId="6ED99198" w14:textId="77777777" w:rsidR="00F90BDC" w:rsidRDefault="00F90BDC">
      <w:r xmlns:w="http://schemas.openxmlformats.org/wordprocessingml/2006/main">
        <w:t xml:space="preserve">1. ਫ਼ਿਲਿੱਪੀਆਂ 2:2-4 - ? </w:t>
      </w:r>
      <w:r xmlns:w="http://schemas.openxmlformats.org/wordprocessingml/2006/main">
        <w:t xml:space="preserve">ਇੱਕੋ ਮਨ ਦੇ ਹੋ ਕੇ, ਇੱਕੋ ਜਿਹਾ ਪਿਆਰ ਰੱਖ ਕੇ, ਪੂਰੀ ਸਮਝਦਾਰੀ ਅਤੇ ਇੱਕ ਮਨ ਹੋ ਕੇ ਮੇਰੀ ਖੁਸ਼ੀ ਨੂੰ ਪੂਰਾ ਕਰੋ </w:t>
      </w:r>
      <w:r xmlns:w="http://schemas.openxmlformats.org/wordprocessingml/2006/main">
        <w:rPr>
          <w:rFonts w:ascii="맑은 고딕 Semilight" w:hAnsi="맑은 고딕 Semilight"/>
        </w:rPr>
        <w:t xml:space="preserve">। </w:t>
      </w:r>
      <w:r xmlns:w="http://schemas.openxmlformats.org/wordprocessingml/2006/main">
        <w:t xml:space="preserve">ਸੁਆਰਥੀ ਲਾਲਸਾ ਜਾਂ ਹੰਕਾਰ ਤੋਂ ਕੁਝ ਨਾ ਕਰੋ, ਪਰ ਨਿਮਰਤਾ ਵਿੱਚ </w:t>
      </w:r>
      <w:r xmlns:w="http://schemas.openxmlformats.org/wordprocessingml/2006/main">
        <w:lastRenderedPageBreak xmlns:w="http://schemas.openxmlformats.org/wordprocessingml/2006/main"/>
      </w:r>
      <w:r xmlns:w="http://schemas.openxmlformats.org/wordprocessingml/2006/main">
        <w:t xml:space="preserve">ਦੂਜਿਆਂ ਨੂੰ ਆਪਣੇ ਨਾਲੋਂ ਵੱਧ ਮਹੱਤਵਪੂਰਣ ਗਿਣੋ। ਤੁਹਾਡੇ ਵਿੱਚੋਂ ਹਰ ਕੋਈ ਨਾ ਸਿਰਫ਼ ਆਪਣੇ ਹਿੱਤਾਂ ਵੱਲ ਧਿਆਨ ਦੇਣ, ਸਗੋਂ ਦੂਜਿਆਂ ਦੇ ਹਿੱਤਾਂ ਵੱਲ ਵੀ ਧਿਆਨ ਦੇਣ।</w:t>
      </w:r>
    </w:p>
    <w:p w14:paraId="2BB354A7" w14:textId="77777777" w:rsidR="00F90BDC" w:rsidRDefault="00F90BDC"/>
    <w:p w14:paraId="19C35BD1" w14:textId="77777777" w:rsidR="00F90BDC" w:rsidRDefault="00F90BDC">
      <w:r xmlns:w="http://schemas.openxmlformats.org/wordprocessingml/2006/main">
        <w:t xml:space="preserve">2. ਅਫ਼ਸੀਆਂ 4:1-3 - ? </w:t>
      </w:r>
      <w:r xmlns:w="http://schemas.openxmlformats.org/wordprocessingml/2006/main">
        <w:rPr>
          <w:rFonts w:ascii="맑은 고딕 Semilight" w:hAnsi="맑은 고딕 Semilight"/>
        </w:rPr>
        <w:t xml:space="preserve">ਇਸ </w:t>
      </w:r>
      <w:r xmlns:w="http://schemas.openxmlformats.org/wordprocessingml/2006/main">
        <w:t xml:space="preserve">ਲਈ, ਪ੍ਰਭੂ ਲਈ ਇੱਕ ਕੈਦੀ, ਤੁਹਾਨੂੰ ਬੇਨਤੀ ਕਰਦਾ ਹੈ ਕਿ ਤੁਸੀਂ ਉਸ ਸੱਦੇ ਦੇ ਯੋਗ ਤਰੀਕੇ ਨਾਲ ਚੱਲੋ ਜਿਸ ਲਈ ਤੁਹਾਨੂੰ ਬੁਲਾਇਆ ਗਿਆ ਹੈ, ਪੂਰੀ ਨਿਮਰਤਾ ਅਤੇ ਕੋਮਲਤਾ ਨਾਲ, ਧੀਰਜ ਨਾਲ, ਪਿਆਰ ਨਾਲ ਇੱਕ ਦੂਜੇ ਨਾਲ ਸਹਾਰਦੇ ਹੋਏ, ਦੀ ਏਕਤਾ ਬਣਾਈ ਰੱਖਣ ਲਈ ਉਤਸੁਕ ਹੋਵੋ। ਸ਼ਾਂਤੀ ਦੇ ਬੰਧਨ ਵਿੱਚ ਆਤਮਾ.??</w:t>
      </w:r>
    </w:p>
    <w:p w14:paraId="76A62FE6" w14:textId="77777777" w:rsidR="00F90BDC" w:rsidRDefault="00F90BDC"/>
    <w:p w14:paraId="608875A0" w14:textId="77777777" w:rsidR="00F90BDC" w:rsidRDefault="00F90BDC">
      <w:r xmlns:w="http://schemas.openxmlformats.org/wordprocessingml/2006/main">
        <w:t xml:space="preserve">ਰਸੂਲਾਂ ਦੇ ਕਰਤੱਬ 15:23 ਅਤੇ ਉਨ੍ਹਾਂ ਨੇ ਇਸ ਤਰ੍ਹਾਂ ਉਨ੍ਹਾਂ ਦੁਆਰਾ ਚਿੱਠੀਆਂ ਲਿਖੀਆਂ। ਰਸੂਲ ਅਤੇ ਬਜ਼ੁਰਗ ਅਤੇ ਭਰਾ ਅੰਤਾਕਿਯਾ ਅਤੇ ਸੀਰੀਆ ਅਤੇ ਕਿਲਿਕੀਆ ਵਿੱਚ ਗੈਰ-ਯਹੂਦੀ ਭਰਾਵਾਂ ਨੂੰ ਸ਼ੁਭਕਾਮਨਾਵਾਂ ਦਿੰਦੇ ਹਨ:</w:t>
      </w:r>
    </w:p>
    <w:p w14:paraId="6E156AB1" w14:textId="77777777" w:rsidR="00F90BDC" w:rsidRDefault="00F90BDC"/>
    <w:p w14:paraId="46AAF3E6" w14:textId="77777777" w:rsidR="00F90BDC" w:rsidRDefault="00F90BDC">
      <w:r xmlns:w="http://schemas.openxmlformats.org/wordprocessingml/2006/main">
        <w:t xml:space="preserve">ਰਸੂਲਾਂ ਅਤੇ ਬਜ਼ੁਰਗਾਂ ਨੇ ਅੰਤਾਕਿਯਾ, ਸੀਰੀਆ ਅਤੇ ਕਿਲਿਕੀਆ ਦੇ ਗ਼ੈਰ-ਯਹੂਦੀ ਭਰਾਵਾਂ ਨੂੰ ਸ਼ੁਭਕਾਮਨਾਵਾਂ ਭੇਜੀਆਂ।</w:t>
      </w:r>
    </w:p>
    <w:p w14:paraId="275B921A" w14:textId="77777777" w:rsidR="00F90BDC" w:rsidRDefault="00F90BDC"/>
    <w:p w14:paraId="7F00B739" w14:textId="77777777" w:rsidR="00F90BDC" w:rsidRDefault="00F90BDC">
      <w:r xmlns:w="http://schemas.openxmlformats.org/wordprocessingml/2006/main">
        <w:t xml:space="preserve">1: ਧਰਮ ਦੀ ਪਰਵਾਹ ਕੀਤੇ ਬਿਨਾਂ ਆਪਣੇ ਗੁਆਂਢੀ ਨੂੰ ਪਿਆਰ ਕਰੋ।</w:t>
      </w:r>
    </w:p>
    <w:p w14:paraId="5982065C" w14:textId="77777777" w:rsidR="00F90BDC" w:rsidRDefault="00F90BDC"/>
    <w:p w14:paraId="6C3ACC9D" w14:textId="77777777" w:rsidR="00F90BDC" w:rsidRDefault="00F90BDC">
      <w:r xmlns:w="http://schemas.openxmlformats.org/wordprocessingml/2006/main">
        <w:t xml:space="preserve">2: ਦੂਜਿਆਂ ਨਾਲ ਵਿਤਕਰਾ ਨਾ ਕਰੋ।</w:t>
      </w:r>
    </w:p>
    <w:p w14:paraId="26C89108" w14:textId="77777777" w:rsidR="00F90BDC" w:rsidRDefault="00F90BDC"/>
    <w:p w14:paraId="7770AC41" w14:textId="77777777" w:rsidR="00F90BDC" w:rsidRDefault="00F90BDC">
      <w:r xmlns:w="http://schemas.openxmlformats.org/wordprocessingml/2006/main">
        <w:t xml:space="preserve">1: ਮੀਕਾਹ 6:8 ਹੇ ਆਦਮੀ, ਉਸਨੇ ਤੈਨੂੰ ਵਿਖਾਇਆ ਹੈ ਕਿ ਕੀ ਚੰਗਾ ਹੈ; ਅਤੇ ਪ੍ਰਭੂ ਤੇਰੇ ਤੋਂ ਕੀ ਮੰਗ ਕਰਦਾ ਹੈ, ਪਰ ਨਿਆਂ ਕਰਨ, ਦਯਾ ਨੂੰ ਪਿਆਰ ਕਰਨ ਅਤੇ ਆਪਣੇ ਪਰਮੇਸ਼ੁਰ ਨਾਲ ਨਿਮਰਤਾ ਨਾਲ ਚੱਲਣਾ?</w:t>
      </w:r>
    </w:p>
    <w:p w14:paraId="388D3D57" w14:textId="77777777" w:rsidR="00F90BDC" w:rsidRDefault="00F90BDC"/>
    <w:p w14:paraId="1D76F2AC" w14:textId="77777777" w:rsidR="00F90BDC" w:rsidRDefault="00F90BDC">
      <w:r xmlns:w="http://schemas.openxmlformats.org/wordprocessingml/2006/main">
        <w:t xml:space="preserve">2: ਰੋਮੀਆਂ 12:18 ਜੇ ਇਹ ਸੰਭਵ ਹੋਵੇ, ਜਿੰਨਾ ਤੁਹਾਡੇ ਵਿੱਚ ਪਿਆ ਹੈ, ਸਾਰੇ ਮਨੁੱਖਾਂ ਨਾਲ ਸ਼ਾਂਤੀ ਨਾਲ ਰਹੋ।</w:t>
      </w:r>
    </w:p>
    <w:p w14:paraId="77486F92" w14:textId="77777777" w:rsidR="00F90BDC" w:rsidRDefault="00F90BDC"/>
    <w:p w14:paraId="30ED31FF" w14:textId="77777777" w:rsidR="00F90BDC" w:rsidRDefault="00F90BDC">
      <w:r xmlns:w="http://schemas.openxmlformats.org/wordprocessingml/2006/main">
        <w:t xml:space="preserve">ਰਸੂਲਾਂ ਦੇ ਕਰਤੱਬ 15:24 ਜਿਵੇਂ ਕਿ ਅਸੀਂ ਸੁਣਿਆ ਹੈ, ਜੋ ਕੁਝ ਸਾਡੇ ਵਿੱਚੋਂ ਨਿੱਕਲ ਗਿਆ ਹੈ ਉਹਨਾਂ ਨੇ ਤੁਹਾਨੂੰ ਇਹ ਕਹਿ ਕੇ ਪਰੇਸ਼ਾਨ ਕੀਤਾ ਹੈ ਕਿ ਤੁਹਾਡੀ ਸੁੰਨਤ ਹੋਣੀ ਚਾਹੀਦੀ ਹੈ ਅਤੇ ਬਿਵਸਥਾ ਦੀ ਪਾਲਣਾ ਕਰਨੀ ਚਾਹੀਦੀ ਹੈ: ਜਿਸ ਨੂੰ ਅਸੀਂ ਅਜਿਹਾ ਕੋਈ ਹੁਕਮ ਨਹੀਂ ਦਿੱਤਾ ਸੀ।</w:t>
      </w:r>
    </w:p>
    <w:p w14:paraId="16A3C427" w14:textId="77777777" w:rsidR="00F90BDC" w:rsidRDefault="00F90BDC"/>
    <w:p w14:paraId="23A8CEB5" w14:textId="77777777" w:rsidR="00F90BDC" w:rsidRDefault="00F90BDC">
      <w:r xmlns:w="http://schemas.openxmlformats.org/wordprocessingml/2006/main">
        <w:t xml:space="preserve">ਚਰਚ ਦੇ ਕੁਝ ਆਦਮੀਆਂ ਨੇ ਗ਼ੈਰ-ਯਹੂਦੀ ਲੋਕਾਂ ਨੂੰ ਇਹ ਕਹਿ ਕੇ ਪਰੇਸ਼ਾਨ ਕੀਤਾ ਸੀ ਕਿ ਉਨ੍ਹਾਂ ਦੀ ਸੁੰਨਤ ਹੋਣੀ ਚਾਹੀਦੀ ਹੈ ਅਤੇ ਕਾਨੂੰਨ ਦੀ ਪਾਲਣਾ ਕਰਨੀ ਚਾਹੀਦੀ ਹੈ, ਹਾਲਾਂਕਿ ਚਰਚ ਨੇ ਅਜਿਹਾ ਕੋਈ ਹੁਕਮ ਨਹੀਂ ਦਿੱਤਾ ਸੀ।</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ਝੂਠੀ ਸਿੱਖਿਆ ਦਾ ਖ਼ਤਰਾ - ਰਸੂਲਾਂ ਦੇ ਕਰਤੱਬ 15:24</w:t>
      </w:r>
    </w:p>
    <w:p w14:paraId="261BDA95" w14:textId="77777777" w:rsidR="00F90BDC" w:rsidRDefault="00F90BDC"/>
    <w:p w14:paraId="159D4093" w14:textId="77777777" w:rsidR="00F90BDC" w:rsidRDefault="00F90BDC">
      <w:r xmlns:w="http://schemas.openxmlformats.org/wordprocessingml/2006/main">
        <w:t xml:space="preserve">2. ਸਾਨੂੰ ਸਮਝਦਾਰੀ ਕਿਉਂ ਵਰਤਣੀ ਚਾਹੀਦੀ ਹੈ — ਰਸੂਲਾਂ ਦੇ ਕਰਤੱਬ 15:24</w:t>
      </w:r>
    </w:p>
    <w:p w14:paraId="4CC314F4" w14:textId="77777777" w:rsidR="00F90BDC" w:rsidRDefault="00F90BDC"/>
    <w:p w14:paraId="7307AE67" w14:textId="77777777" w:rsidR="00F90BDC" w:rsidRDefault="00F90BDC">
      <w:r xmlns:w="http://schemas.openxmlformats.org/wordprocessingml/2006/main">
        <w:t xml:space="preserve">1. ਕੁਲੁੱਸੀਆਂ 2:8 - ਸਾਵਧਾਨ ਰਹੋ ਕਿਤੇ ਕੋਈ ਮਨੁੱਖ ਤੁਹਾਨੂੰ ਫ਼ਲਸਫ਼ੇ ਅਤੇ ਵਿਅਰਥ ਛਲ ਰਾਹੀਂ, ਮਨੁੱਖਾਂ ਦੀ ਰੀਤ, ਸੰਸਾਰ ਦੀਆਂ ਮੂਲ ਗੱਲਾਂ ਦੇ ਅਨੁਸਾਰ, ਨਾ ਕਿ ਮਸੀਹ ਦੇ ਅਨੁਸਾਰ ਵਿਗਾੜ ਦੇਵੇ।</w:t>
      </w:r>
    </w:p>
    <w:p w14:paraId="08BA967D" w14:textId="77777777" w:rsidR="00F90BDC" w:rsidRDefault="00F90BDC"/>
    <w:p w14:paraId="792BF0A1" w14:textId="77777777" w:rsidR="00F90BDC" w:rsidRDefault="00F90BDC">
      <w:r xmlns:w="http://schemas.openxmlformats.org/wordprocessingml/2006/main">
        <w:t xml:space="preserve">2. 1 ਯੂਹੰਨਾ 4:1 - ਪਿਆਰਿਓ, ਹਰ ਇੱਕ ਆਤਮਾ ਵਿੱਚ ਵਿਸ਼ਵਾਸ ਨਾ ਕਰੋ, ਪਰ ਆਤਮਿਆਂ ਨੂੰ ਅਜ਼ਮਾਓ ਕਿ ਕੀ ਉਹ ਪਰਮੇਸ਼ੁਰ ਦੇ ਹਨ: ਕਿਉਂਕਿ ਬਹੁਤ ਸਾਰੇ ਝੂਠੇ ਨਬੀ ਸੰਸਾਰ ਵਿੱਚ ਚਲੇ ਗਏ ਹਨ।</w:t>
      </w:r>
    </w:p>
    <w:p w14:paraId="25BB4BAC" w14:textId="77777777" w:rsidR="00F90BDC" w:rsidRDefault="00F90BDC"/>
    <w:p w14:paraId="1D52D0A4" w14:textId="77777777" w:rsidR="00F90BDC" w:rsidRDefault="00F90BDC">
      <w:r xmlns:w="http://schemas.openxmlformats.org/wordprocessingml/2006/main">
        <w:t xml:space="preserve">ਰਸੂਲਾਂ ਦੇ ਕਰਤੱਬ 15:25 ਸਾਨੂੰ ਇਹ ਚੰਗਾ ਲੱਗਾ ਕਿ ਅਸੀਂ ਇੱਕ ਸਹਿਮਤੀ ਨਾਲ ਇਕੱਠੇ ਹੋ ਕੇ ਆਪਣੇ ਪਿਆਰੇ ਬਰਨਬਾਸ ਅਤੇ ਪੌਲੁਸ ਦੇ ਨਾਲ ਚੁਣੇ ਹੋਏ ਮਨੁੱਖਾਂ ਨੂੰ ਤੁਹਾਡੇ ਕੋਲ ਭੇਜੀਏ।</w:t>
      </w:r>
    </w:p>
    <w:p w14:paraId="0D1ADE2D" w14:textId="77777777" w:rsidR="00F90BDC" w:rsidRDefault="00F90BDC"/>
    <w:p w14:paraId="5ACA1978" w14:textId="77777777" w:rsidR="00F90BDC" w:rsidRDefault="00F90BDC">
      <w:r xmlns:w="http://schemas.openxmlformats.org/wordprocessingml/2006/main">
        <w:t xml:space="preserve">ਮੁਢਲੇ ਚਰਚ ਨੇ ਬਰਨਬਾਸ ਅਤੇ ਪੌਲੁਸ ਨੂੰ ਇੰਜੀਲ ਨੂੰ ਸਾਂਝਾ ਕਰਨ ਲਈ ਭੇਜਣ ਲਈ ਇਕੱਠੇ ਹੋਏ।</w:t>
      </w:r>
    </w:p>
    <w:p w14:paraId="1640087B" w14:textId="77777777" w:rsidR="00F90BDC" w:rsidRDefault="00F90BDC"/>
    <w:p w14:paraId="31922223" w14:textId="77777777" w:rsidR="00F90BDC" w:rsidRDefault="00F90BDC">
      <w:r xmlns:w="http://schemas.openxmlformats.org/wordprocessingml/2006/main">
        <w:t xml:space="preserve">1. ਏਕਤਾ ਦੀ ਸ਼ਕਤੀ - ਰੋਮੀਆਂ 12:5</w:t>
      </w:r>
    </w:p>
    <w:p w14:paraId="4E346F2E" w14:textId="77777777" w:rsidR="00F90BDC" w:rsidRDefault="00F90BDC"/>
    <w:p w14:paraId="4C9A2914" w14:textId="77777777" w:rsidR="00F90BDC" w:rsidRDefault="00F90BDC">
      <w:r xmlns:w="http://schemas.openxmlformats.org/wordprocessingml/2006/main">
        <w:t xml:space="preserve">2. ਗਵਾਹੀ ਦੀ ਮਹੱਤਤਾ - ਮੱਤੀ 28:19-20</w:t>
      </w:r>
    </w:p>
    <w:p w14:paraId="5126B749" w14:textId="77777777" w:rsidR="00F90BDC" w:rsidRDefault="00F90BDC"/>
    <w:p w14:paraId="55524F40" w14:textId="77777777" w:rsidR="00F90BDC" w:rsidRDefault="00F90BDC">
      <w:r xmlns:w="http://schemas.openxmlformats.org/wordprocessingml/2006/main">
        <w:t xml:space="preserve">1. ਅਫ਼ਸੀਆਂ 4:3 - ਸ਼ਾਂਤੀ ਦੇ ਬੰਧਨ ਦੁਆਰਾ ਆਤਮਾ ਦੀ ਏਕਤਾ ਨੂੰ ਬਣਾਈ ਰੱਖਣ ਲਈ ਹਰ ਕੋਸ਼ਿਸ਼ ਕਰਨਾ।</w:t>
      </w:r>
    </w:p>
    <w:p w14:paraId="51B71B06" w14:textId="77777777" w:rsidR="00F90BDC" w:rsidRDefault="00F90BDC"/>
    <w:p w14:paraId="789487AC" w14:textId="77777777" w:rsidR="00F90BDC" w:rsidRDefault="00F90BDC">
      <w:r xmlns:w="http://schemas.openxmlformats.org/wordprocessingml/2006/main">
        <w:t xml:space="preserve">2. 1 ਪਤਰਸ 2:9 - ਪਰ ਤੁਸੀਂ ਇੱਕ ਚੁਣੇ ਹੋਏ ਲੋਕ, ਇੱਕ ਸ਼ਾਹੀ ਪੁਜਾਰੀ, ਇੱਕ ਪਵਿੱਤਰ ਕੌਮ, ਪਰਮੇਸ਼ੁਰ ਹੋ? </w:t>
      </w:r>
      <w:r xmlns:w="http://schemas.openxmlformats.org/wordprocessingml/2006/main">
        <w:rPr>
          <w:rFonts w:ascii="맑은 고딕 Semilight" w:hAnsi="맑은 고딕 Semilight"/>
        </w:rPr>
        <w:t xml:space="preserve">셲 </w:t>
      </w:r>
      <w:r xmlns:w="http://schemas.openxmlformats.org/wordprocessingml/2006/main">
        <w:t xml:space="preserve">ਵਿਸ਼ੇਸ਼ ਅਧਿਕਾਰ, ਤਾਂ ਜੋ ਤੁਸੀਂ ਉਸ ਦੀ ਉਸਤਤ ਦਾ ਐਲਾਨ ਕਰ ਸਕੋ ਜਿਸ ਨੇ ਤੁਹਾਨੂੰ ਹਨੇਰੇ ਵਿੱਚੋਂ ਆਪਣੇ ਸ਼ਾਨਦਾਰ ਚਾਨਣ ਵਿੱਚ ਬੁਲਾਇਆ ਹੈ।</w:t>
      </w:r>
    </w:p>
    <w:p w14:paraId="7525D129" w14:textId="77777777" w:rsidR="00F90BDC" w:rsidRDefault="00F90BDC"/>
    <w:p w14:paraId="46D5FF84" w14:textId="77777777" w:rsidR="00F90BDC" w:rsidRDefault="00F90BDC">
      <w:r xmlns:w="http://schemas.openxmlformats.org/wordprocessingml/2006/main">
        <w:t xml:space="preserve">ਰਸੂਲਾਂ ਦੇ ਕਰਤੱਬ 15:26 ਉਹ ਮਨੁੱਖ ਜਿਨ੍ਹਾਂ ਨੇ ਸਾਡੇ ਪ੍ਰਭੂ ਯਿਸੂ ਮਸੀਹ ਦੇ ਨਾਮ ਲਈ ਆਪਣੀਆਂ ਜਾਨਾਂ ਨੂੰ ਖ਼ਤਰੇ ਵਿੱਚ ਪਾਇਆ ਹੈ।</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ਇਸ ਹਵਾਲੇ ਵਿੱਚ ਉਨ੍ਹਾਂ ਲੋਕਾਂ ਦੀ ਚਰਚਾ ਕੀਤੀ ਗਈ ਹੈ ਜਿਨ੍ਹਾਂ ਨੇ ਯਿਸੂ ਮਸੀਹ ਦੇ ਨਾਮ ਲਈ ਆਪਣੀਆਂ ਜਾਨਾਂ ਨੂੰ ਜੋਖਮ ਵਿੱਚ ਪਾਇਆ ਹੈ।</w:t>
      </w:r>
    </w:p>
    <w:p w14:paraId="4972D5B1" w14:textId="77777777" w:rsidR="00F90BDC" w:rsidRDefault="00F90BDC"/>
    <w:p w14:paraId="557CD0C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ਕੀ </w:t>
      </w:r>
      <w:r xmlns:w="http://schemas.openxmlformats.org/wordprocessingml/2006/main">
        <w:t xml:space="preserve">ਉਹ ਵਿਸ਼ਵਾਸ ਦੀ ਹਿੰਮਤ ਹੈ ??</w:t>
      </w:r>
    </w:p>
    <w:p w14:paraId="306318B9" w14:textId="77777777" w:rsidR="00F90BDC" w:rsidRDefault="00F90BDC"/>
    <w:p w14:paraId="64B83949"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ਕੀ </w:t>
      </w:r>
      <w:r xmlns:w="http://schemas.openxmlformats.org/wordprocessingml/2006/main">
        <w:t xml:space="preserve">ਉਹ ਨਾਮ ਦੀ ਸ਼ਕਤੀ ਹੈ ??</w:t>
      </w:r>
    </w:p>
    <w:p w14:paraId="0A7A9BAF" w14:textId="77777777" w:rsidR="00F90BDC" w:rsidRDefault="00F90BDC"/>
    <w:p w14:paraId="1CB34D36" w14:textId="77777777" w:rsidR="00F90BDC" w:rsidRDefault="00F90BDC">
      <w:r xmlns:w="http://schemas.openxmlformats.org/wordprocessingml/2006/main">
        <w:t xml:space="preserve">1. ਇਬਰਾਨੀਆਂ 11:32-34 ??? </w:t>
      </w:r>
      <w:r xmlns:w="http://schemas.openxmlformats.org/wordprocessingml/2006/main">
        <w:rPr>
          <w:rFonts w:ascii="맑은 고딕 Semilight" w:hAnsi="맑은 고딕 Semilight"/>
        </w:rPr>
        <w:t xml:space="preserve">ਅਤੇ </w:t>
      </w:r>
      <w:r xmlns:w="http://schemas.openxmlformats.org/wordprocessingml/2006/main">
        <w:t xml:space="preserve">ਮੈਂ ਹੋਰ ਕੀ ਕਹਾਂ? ਕਿਉਂਕਿ ਸਮਾਂ ਮੈਨੂੰ ਗਿਦਾਊਨ, ਬਾਰਾਕ, ਸੈਮਸਨ, ਯਿਫ਼ਤਾਹ, ਡੇਵਿਡ ਅਤੇ ਸਮੂਏਲ ਅਤੇ ਨਬੀਆਂ ਬਾਰੇ ਦੱਸਣ ਵਿੱਚ ਅਸਫਲ ਰਹੇਗਾ? 33 ਜਿਨ੍ਹਾਂ ਨੇ ਵਿਸ਼ਵਾਸ ਦੁਆਰਾ ਰਾਜਾਂ ਨੂੰ ਜਿੱਤਿਆ, ਨਿਆਂ ਲਾਗੂ ਕੀਤਾ, ਵਾਅਦੇ ਪ੍ਰਾਪਤ ਕੀਤੇ, ਸ਼ੇਰਾਂ ਦੇ ਮੂੰਹ ਬੰਦ ਕੀਤੇ, 34 ਅੱਗ ਦੀ ਸ਼ਕਤੀ ਨੂੰ ਬੁਝਾਇਆ , ਤਲਵਾਰ ਦੀ ਧਾਰ ਤੋਂ ਬਚ ਗਏ , ਕਮਜ਼ੋਰੀ ਤੋਂ ਤਕੜੇ ਹੋ ਗਏ , ਯੁੱਧ ਵਿਚ ਤਕੜੇ ਹੋ ਗਏ , ਵਿਦੇਸ਼ੀ ਫੌਜਾਂ ਨੂੰ ਭਜਾਇਆ .??</w:t>
      </w:r>
    </w:p>
    <w:p w14:paraId="25A5D2C8" w14:textId="77777777" w:rsidR="00F90BDC" w:rsidRDefault="00F90BDC"/>
    <w:p w14:paraId="6594050A" w14:textId="77777777" w:rsidR="00F90BDC" w:rsidRDefault="00F90BDC">
      <w:r xmlns:w="http://schemas.openxmlformats.org/wordprocessingml/2006/main">
        <w:t xml:space="preserve">2. ਮੱਤੀ 10:39 ??? </w:t>
      </w:r>
      <w:r xmlns:w="http://schemas.openxmlformats.org/wordprocessingml/2006/main">
        <w:rPr>
          <w:rFonts w:ascii="맑은 고딕 Semilight" w:hAnsi="맑은 고딕 Semilight"/>
        </w:rPr>
        <w:t xml:space="preserve">쏻 </w:t>
      </w:r>
      <w:r xmlns:w="http://schemas.openxmlformats.org/wordprocessingml/2006/main">
        <w:t xml:space="preserve">ਜਿਸ ਨੇ ਆਪਣੀ ਜਾਨ ਪਾ ਲਈ ਉਹ ਇਸ ਨੂੰ ਗੁਆ ਲਵੇਗਾ, ਅਤੇ ਜੋ ਮੇਰੀ ਖਾਤਿਰ ਆਪਣੀ ਜਾਨ ਗਵਾਵੇ ਉਹ ਇਸ ਨੂੰ ਪਾਵੇਗਾ..??</w:t>
      </w:r>
    </w:p>
    <w:p w14:paraId="7A924E49" w14:textId="77777777" w:rsidR="00F90BDC" w:rsidRDefault="00F90BDC"/>
    <w:p w14:paraId="59D237CF" w14:textId="77777777" w:rsidR="00F90BDC" w:rsidRDefault="00F90BDC">
      <w:r xmlns:w="http://schemas.openxmlformats.org/wordprocessingml/2006/main">
        <w:t xml:space="preserve">ਰਸੂਲਾਂ ਦੇ ਕਰਤੱਬ 15:27 ਇਸ ਲਈ ਅਸੀਂ ਯਹੂਦਾ ਅਤੇ ਸੀਲਾਸ ਨੂੰ ਭੇਜਿਆ ਹੈ, ਜੋ ਤੁਹਾਨੂੰ ਉਹੀ ਗੱਲਾਂ ਮੂੰਹੋਂ ਦੱਸਣਗੇ।</w:t>
      </w:r>
    </w:p>
    <w:p w14:paraId="70B3F29D" w14:textId="77777777" w:rsidR="00F90BDC" w:rsidRDefault="00F90BDC"/>
    <w:p w14:paraId="426F58E3" w14:textId="77777777" w:rsidR="00F90BDC" w:rsidRDefault="00F90BDC">
      <w:r xmlns:w="http://schemas.openxmlformats.org/wordprocessingml/2006/main">
        <w:t xml:space="preserve">ਰਸੂਲਾਂ ਨੇ ਯਹੂਦਾ ਅਤੇ ਸੀਲਾਸ ਨੂੰ ਗ਼ੈਰ-ਯਹੂਦੀ ਵਿਸ਼ਵਾਸੀਆਂ ਨੂੰ ਉਹੀ ਸੰਦੇਸ਼ ਦੱਸਣ ਲਈ ਭੇਜਿਆ ਜੋ ਉਨ੍ਹਾਂ ਨੇ ਰਸੂਲਾਂ ਤੋਂ ਸੁਣਿਆ ਸੀ।</w:t>
      </w:r>
    </w:p>
    <w:p w14:paraId="44B1CD03" w14:textId="77777777" w:rsidR="00F90BDC" w:rsidRDefault="00F90BDC"/>
    <w:p w14:paraId="7412D00B" w14:textId="77777777" w:rsidR="00F90BDC" w:rsidRDefault="00F90BDC">
      <w:r xmlns:w="http://schemas.openxmlformats.org/wordprocessingml/2006/main">
        <w:t xml:space="preserve">1. ਸ਼ਬਦ ਦੀ ਸ਼ਕਤੀ: ਸਾਰੇ ਵਿਸ਼ਵਾਸੀਆਂ ਨੂੰ ਇੱਕੋ ਸੰਦੇਸ਼ ਦੇਣ ਦੀ ਮਹੱਤਤਾ।</w:t>
      </w:r>
    </w:p>
    <w:p w14:paraId="10C41BAD" w14:textId="77777777" w:rsidR="00F90BDC" w:rsidRDefault="00F90BDC"/>
    <w:p w14:paraId="4E66820E" w14:textId="77777777" w:rsidR="00F90BDC" w:rsidRDefault="00F90BDC">
      <w:r xmlns:w="http://schemas.openxmlformats.org/wordprocessingml/2006/main">
        <w:t xml:space="preserve">2. ਪ੍ਰਮਾਤਮਾ ਦੇ ਮਿਸ਼ਨ ਦਾ ਪਾਲਣ ਕਰਨਾ: ਪ੍ਰਮਾਤਮਾ ਦੀ ਇੱਛਾ ਦਾ ਪਾਲਣ ਕਰਨ ਨਾਲ ਏਕਤਾ ਅਤੇ ਸਮਝ ਕਿਵੇਂ ਆ ਸਕਦੀ ਹੈ।</w:t>
      </w:r>
    </w:p>
    <w:p w14:paraId="4D98347E" w14:textId="77777777" w:rsidR="00F90BDC" w:rsidRDefault="00F90BDC"/>
    <w:p w14:paraId="6322A4B5" w14:textId="77777777" w:rsidR="00F90BDC" w:rsidRDefault="00F90BDC">
      <w:r xmlns:w="http://schemas.openxmlformats.org/wordprocessingml/2006/main">
        <w:t xml:space="preserve">1. ਮੱਤੀ 28:18-20 - ਅਤੇ ਯਿਸੂ ਨੇ ਆ ਕੇ ਉਨ੍ਹਾਂ ਨੂੰ ਕਿਹਾ, ? ਸਵਰਗ ਅਤੇ ਧਰਤੀ ਉੱਤੇ </w:t>
      </w:r>
      <w:r xmlns:w="http://schemas.openxmlformats.org/wordprocessingml/2006/main">
        <w:rPr>
          <w:rFonts w:ascii="맑은 고딕 Semilight" w:hAnsi="맑은 고딕 Semilight"/>
        </w:rPr>
        <w:t xml:space="preserve">ਅਧਿਕਾਰ </w:t>
      </w:r>
      <w:r xmlns:w="http://schemas.openxmlformats.org/wordprocessingml/2006/main">
        <w:t xml:space="preserve">ਮੈਨੂੰ ਦਿੱਤਾ ਗਿਆ ਹੈ।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ਮੈਂ ਯੁੱਗ ਦੇ ਅੰਤ ਤੱਕ ਹਮੇਸ਼ਾ ਤੁਹਾਡੇ ਨਾਲ ਹਾਂ.??</w:t>
      </w:r>
    </w:p>
    <w:p w14:paraId="431592EA" w14:textId="77777777" w:rsidR="00F90BDC" w:rsidRDefault="00F90BDC"/>
    <w:p w14:paraId="2DB1E8B6" w14:textId="77777777" w:rsidR="00F90BDC" w:rsidRDefault="00F90BDC">
      <w:r xmlns:w="http://schemas.openxmlformats.org/wordprocessingml/2006/main">
        <w:t xml:space="preserve">2. ਰੋਮੀਆਂ 15:5-6 - ਧੀਰਜ ਅਤੇ ਹੌਸਲਾ-ਅਫ਼ਜ਼ਾਈ ਦਾ ਪਰਮੇਸ਼ੁਰ ਤੁਹਾਨੂੰ ਮਸੀਹ ਯਿਸੂ ਦੇ ਅਨੁਸਾਰ ਇੱਕ ਦੂਜੇ ਨਾਲ ਇਸ ਤਰ੍ਹਾਂ ਦੀ ਇਕਸੁਰਤਾ ਵਿੱਚ ਰਹਿਣ ਦੀ ਆਗਿਆ ਦੇਵੇ, ਤਾਂ ਜੋ ਤੁਸੀਂ ਇੱਕ ਅਵਾਜ਼ ਨਾਲ ਸਾਡੇ ਪ੍ਰਭੂ ਯਿਸੂ ਮਸੀਹ ਦੇ ਪਰਮੇਸ਼ੁਰ ਅਤੇ ਪਿਤਾ ਦੀ ਵਡਿਆਈ ਕਰ ਸਕੋ। .</w:t>
      </w:r>
    </w:p>
    <w:p w14:paraId="1D394F75" w14:textId="77777777" w:rsidR="00F90BDC" w:rsidRDefault="00F90BDC"/>
    <w:p w14:paraId="3AA9FDF7" w14:textId="77777777" w:rsidR="00F90BDC" w:rsidRDefault="00F90BDC">
      <w:r xmlns:w="http://schemas.openxmlformats.org/wordprocessingml/2006/main">
        <w:t xml:space="preserve">ਰਸੂਲਾਂ ਦੇ ਕਰਤੱਬ 15:28 ਕਿਉਂਕਿ ਇਹ ਪਵਿੱਤਰ ਆਤਮਾ ਨੂੰ ਅਤੇ ਸਾਨੂੰ ਚੰਗਾ ਲੱਗਿਆ ਕਿ ਤੁਹਾਡੇ ਉੱਤੇ ਇਨ੍ਹਾਂ ਜ਼ਰੂਰੀ ਚੀਜ਼ਾਂ ਤੋਂ ਵੱਧ ਹੋਰ ਕੋਈ ਬੋਝ ਨਾ ਪਾਈਏ।</w:t>
      </w:r>
    </w:p>
    <w:p w14:paraId="2680CAFE" w14:textId="77777777" w:rsidR="00F90BDC" w:rsidRDefault="00F90BDC"/>
    <w:p w14:paraId="35F83915" w14:textId="77777777" w:rsidR="00F90BDC" w:rsidRDefault="00F90BDC">
      <w:r xmlns:w="http://schemas.openxmlformats.org/wordprocessingml/2006/main">
        <w:t xml:space="preserve">ਮੁਢਲੇ ਚਰਚ ਦੇ ਆਗੂਆਂ ਨੇ ਮੰਨਿਆ ਕਿ ਵਿਸ਼ਵਾਸੀਆਂ ਲਈ ਸਿਰਫ਼ ਕੁਝ ਜ਼ਰੂਰੀ ਚੀਜ਼ਾਂ ਦੀ ਲੋੜ ਹੋਣੀ ਚਾਹੀਦੀ ਹੈ, ਅਤੇ ਪਵਿੱਤਰ ਆਤਮਾ ਸਹਿਮਤ ਹੈ।</w:t>
      </w:r>
    </w:p>
    <w:p w14:paraId="0EB2A70F" w14:textId="77777777" w:rsidR="00F90BDC" w:rsidRDefault="00F90BDC"/>
    <w:p w14:paraId="76BFA869" w14:textId="77777777" w:rsidR="00F90BDC" w:rsidRDefault="00F90BDC">
      <w:r xmlns:w="http://schemas.openxmlformats.org/wordprocessingml/2006/main">
        <w:t xml:space="preserve">1. ਪਰਮੇਸ਼ੁਰ ਦੀ ਸੇਧ ਨਾਲ ਆਜ਼ਾਦੀ ਮਿਲਦੀ ਹੈ</w:t>
      </w:r>
    </w:p>
    <w:p w14:paraId="31ACCCAA" w14:textId="77777777" w:rsidR="00F90BDC" w:rsidRDefault="00F90BDC"/>
    <w:p w14:paraId="4D346DCC" w14:textId="77777777" w:rsidR="00F90BDC" w:rsidRDefault="00F90BDC">
      <w:r xmlns:w="http://schemas.openxmlformats.org/wordprocessingml/2006/main">
        <w:t xml:space="preserve">2. ਪਰਮਾਤਮਾ ਦੀ ਰਜ਼ਾ ਅਨੁਸਾਰ ਚੱਲਣ ਦੀ ਲੋੜ</w:t>
      </w:r>
    </w:p>
    <w:p w14:paraId="6F65155B" w14:textId="77777777" w:rsidR="00F90BDC" w:rsidRDefault="00F90BDC"/>
    <w:p w14:paraId="13F133A1" w14:textId="77777777" w:rsidR="00F90BDC" w:rsidRDefault="00F90BDC">
      <w:r xmlns:w="http://schemas.openxmlformats.org/wordprocessingml/2006/main">
        <w:t xml:space="preserve">1. ਮੱਤੀ 11:28-30 - ਯਿਸੂ ਦਾ ਆਰਾਮ ਲਈ ਉਸ ਕੋਲ ਆਉਣ ਦਾ ਸੱਦਾ</w:t>
      </w:r>
    </w:p>
    <w:p w14:paraId="27566CCC" w14:textId="77777777" w:rsidR="00F90BDC" w:rsidRDefault="00F90BDC"/>
    <w:p w14:paraId="3998A8A0" w14:textId="77777777" w:rsidR="00F90BDC" w:rsidRDefault="00F90BDC">
      <w:r xmlns:w="http://schemas.openxmlformats.org/wordprocessingml/2006/main">
        <w:t xml:space="preserve">2. ਗਲਾਤੀਆਂ 5:1-15 - ਮਸੀਹ ਵਿੱਚ ਸੁਤੰਤਰਤਾ ਅਤੇ ਆਤਮਾ ਦੀ ਅਗਵਾਈ ਦੁਆਰਾ ਜੀਉਣਾ</w:t>
      </w:r>
    </w:p>
    <w:p w14:paraId="3089C5C9" w14:textId="77777777" w:rsidR="00F90BDC" w:rsidRDefault="00F90BDC"/>
    <w:p w14:paraId="30758AAF" w14:textId="77777777" w:rsidR="00F90BDC" w:rsidRDefault="00F90BDC">
      <w:r xmlns:w="http://schemas.openxmlformats.org/wordprocessingml/2006/main">
        <w:t xml:space="preserve">ਰਸੂਲਾਂ ਦੇ ਕਰਤੱਬ 15:29 ਕਿ ਤੁਸੀਂ ਮੂਰਤੀਆਂ ਨੂੰ ਚੜ੍ਹਾਏ ਜਾਣ ਵਾਲੇ ਮਾਸ, ਲਹੂ, ਗਲਾ ਘੁੱਟਣ ਵਾਲੀਆਂ ਵਸਤੂਆਂ ਅਤੇ ਹਰਾਮਕਾਰੀ ਤੋਂ ਪਰਹੇਜ਼ ਕਰੋ: ਜੇ ਤੁਸੀਂ ਆਪਣੇ ਆਪ ਨੂੰ ਬਚਾਉਂਦੇ ਹੋ, ਤਾਂ ਤੁਹਾਡਾ ਭਲਾ ਹੋਵੇਗਾ। ਤੁਸੀਂ ਚੰਗੀ ਤਰ੍ਹਾਂ ਚੱਲੋ।</w:t>
      </w:r>
    </w:p>
    <w:p w14:paraId="28562D2C" w14:textId="77777777" w:rsidR="00F90BDC" w:rsidRDefault="00F90BDC"/>
    <w:p w14:paraId="0D0FC369" w14:textId="77777777" w:rsidR="00F90BDC" w:rsidRDefault="00F90BDC">
      <w:r xmlns:w="http://schemas.openxmlformats.org/wordprocessingml/2006/main">
        <w:t xml:space="preserve">ਯਰੂਸ਼ਲਮ ਦੀ ਕਲੀਸਿਯਾ ਨੇ ਗ਼ੈਰ-ਯਹੂਦੀ ਵਿਸ਼ਵਾਸੀਆਂ ਨੂੰ ਚਾਰ ਗੱਲਾਂ ਤੋਂ ਦੂਰ ਰਹਿਣ ਲਈ ਹਿਦਾਇਤਾਂ ਦਿੱਤੀਆਂ: ਮੂਰਤੀਆਂ ਨੂੰ ਚੜ੍ਹਾਇਆ ਭੋਜਨ ਖਾਣਾ, ਖੂਨ ਦਾ ਸੇਵਨ ਕਰਨਾ, ਜਾਨਵਰਾਂ ਦਾ ਗਲਾ ਘੁੱਟ ਕੇ ਖਾਣਾ, ਅਤੇ ਹਰਾਮਕਾਰੀ।</w:t>
      </w:r>
    </w:p>
    <w:p w14:paraId="30C83F21" w14:textId="77777777" w:rsidR="00F90BDC" w:rsidRDefault="00F90BDC"/>
    <w:p w14:paraId="0D2AA05F" w14:textId="77777777" w:rsidR="00F90BDC" w:rsidRDefault="00F90BDC">
      <w:r xmlns:w="http://schemas.openxmlformats.org/wordprocessingml/2006/main">
        <w:t xml:space="preserve">1. ਮੂਰਤੀ-ਪੂਜਾ ਤੋਂ ਦੂਰ ਰਹੋ: ਰਸੂਲਾਂ ਦੇ ਕਰਤੱਬ 15:29 'ਤੇ ਇੱਕ ਡੂੰਘੀ ਨਜ਼ਰ</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ਪਰਹੇਜ਼ ਦੀ ਸ਼ਕਤੀ: ਸਵੈ-ਨਿਯੰਤ੍ਰਣ ਦੀ ਮਹੱਤਤਾ</w:t>
      </w:r>
    </w:p>
    <w:p w14:paraId="7CCBCE9A" w14:textId="77777777" w:rsidR="00F90BDC" w:rsidRDefault="00F90BDC"/>
    <w:p w14:paraId="31C1F790" w14:textId="77777777" w:rsidR="00F90BDC" w:rsidRDefault="00F90BDC">
      <w:r xmlns:w="http://schemas.openxmlformats.org/wordprocessingml/2006/main">
        <w:t xml:space="preserve">1. 1 ਕੁਰਿੰਥੀਆਂ 10:14-22 - ਕੁਰਿੰਥੁਸ ਦੀ ਚਰਚ ਨੂੰ ਮੂਰਤੀ-ਪੂਜਾ ਤੋਂ ਦੂਰ ਰਹਿਣ ਬਾਰੇ ਪੌਲੁਸ ਦੀ ਹਿਦਾਇਤ।</w:t>
      </w:r>
    </w:p>
    <w:p w14:paraId="79430E79" w14:textId="77777777" w:rsidR="00F90BDC" w:rsidRDefault="00F90BDC"/>
    <w:p w14:paraId="1C8F3CE2" w14:textId="77777777" w:rsidR="00F90BDC" w:rsidRDefault="00F90BDC">
      <w:r xmlns:w="http://schemas.openxmlformats.org/wordprocessingml/2006/main">
        <w:t xml:space="preserve">2. ਰੋਮੀਆਂ 13:11-14 - ਰੋਮ ਵਿਚ ਚਰਚ ਨੂੰ ਪੌਲੁਸ ਦੀ ਹਿਦਾਇਤ ਕਿ ਕਿਵੇਂ ਪਰਮੇਸ਼ੁਰ ਨੂੰ ਪ੍ਰਸੰਨ ਕਰਨ ਵਾਲੇ ਤਰੀਕੇ ਨਾਲ ਰਹਿਣਾ ਹੈ।</w:t>
      </w:r>
    </w:p>
    <w:p w14:paraId="3E1F6692" w14:textId="77777777" w:rsidR="00F90BDC" w:rsidRDefault="00F90BDC"/>
    <w:p w14:paraId="55AEB8EB" w14:textId="77777777" w:rsidR="00F90BDC" w:rsidRDefault="00F90BDC">
      <w:r xmlns:w="http://schemas.openxmlformats.org/wordprocessingml/2006/main">
        <w:t xml:space="preserve">ਰਸੂਲਾਂ ਦੇ ਕਰਤੱਬ 15:30 ਸੋ ਜਦੋਂ ਉਨ੍ਹਾਂ ਨੂੰ ਬਰਖ਼ਾਸਤ ਕੀਤਾ ਗਿਆ ਤਾਂ ਅੰਤਾਕਿਯਾ ਵਿੱਚ ਆਏ ਅਤੇ ਲੋਕਾਂ ਨੂੰ ਇਕੱਠਾ ਕਰਕੇ ਚਿੱਠੀ ਦਿੱਤੀ।</w:t>
      </w:r>
    </w:p>
    <w:p w14:paraId="2AF8ECF5" w14:textId="77777777" w:rsidR="00F90BDC" w:rsidRDefault="00F90BDC"/>
    <w:p w14:paraId="2AA747D3" w14:textId="77777777" w:rsidR="00F90BDC" w:rsidRDefault="00F90BDC">
      <w:r xmlns:w="http://schemas.openxmlformats.org/wordprocessingml/2006/main">
        <w:t xml:space="preserve">ਰਸੂਲਾਂ ਨੇ ਅੰਤਾਕਿਯਾ ਵਿੱਚ ਭੀੜ ਨੂੰ ਇੱਕ ਚਿੱਠੀ ਦਿੱਤੀ।</w:t>
      </w:r>
    </w:p>
    <w:p w14:paraId="6E7B34CE" w14:textId="77777777" w:rsidR="00F90BDC" w:rsidRDefault="00F90BDC"/>
    <w:p w14:paraId="07A5A3CC" w14:textId="77777777" w:rsidR="00F90BDC" w:rsidRDefault="00F90BDC">
      <w:r xmlns:w="http://schemas.openxmlformats.org/wordprocessingml/2006/main">
        <w:t xml:space="preserve">1. ਲਿਖਤੀ ਸੰਚਾਰ ਦੀ ਸ਼ਕਤੀ</w:t>
      </w:r>
    </w:p>
    <w:p w14:paraId="78897E61" w14:textId="77777777" w:rsidR="00F90BDC" w:rsidRDefault="00F90BDC"/>
    <w:p w14:paraId="4DC2550F" w14:textId="77777777" w:rsidR="00F90BDC" w:rsidRDefault="00F90BDC">
      <w:r xmlns:w="http://schemas.openxmlformats.org/wordprocessingml/2006/main">
        <w:t xml:space="preserve">2. ਆਗਿਆਕਾਰੀ ਦਾ ਮਹੱਤਵ</w:t>
      </w:r>
    </w:p>
    <w:p w14:paraId="33460A2D" w14:textId="77777777" w:rsidR="00F90BDC" w:rsidRDefault="00F90BDC"/>
    <w:p w14:paraId="21011F24" w14:textId="77777777" w:rsidR="00F90BDC" w:rsidRDefault="00F90BDC">
      <w:r xmlns:w="http://schemas.openxmlformats.org/wordprocessingml/2006/main">
        <w:t xml:space="preserve">1. ਯਾਕੂਬ 1:22 - "ਪਰ ਬਚਨ ਉੱਤੇ ਅਮਲ ਕਰਨ ਵਾਲੇ ਬਣੋ, ਅਤੇ ਸਿਰਫ਼ ਸੁਣਨ ਵਾਲੇ ਹੀ ਨਹੀਂ, ਆਪਣੇ ਆਪ ਨੂੰ ਧੋਖਾ ਦਿਓ।"</w:t>
      </w:r>
    </w:p>
    <w:p w14:paraId="431463CC" w14:textId="77777777" w:rsidR="00F90BDC" w:rsidRDefault="00F90BDC"/>
    <w:p w14:paraId="00455A09" w14:textId="77777777" w:rsidR="00F90BDC" w:rsidRDefault="00F90BDC">
      <w:r xmlns:w="http://schemas.openxmlformats.org/wordprocessingml/2006/main">
        <w:t xml:space="preserve">2. 2 ਕੁਰਿੰਥੀਆਂ 3: 4-6 - "ਇਹ ਵਿਸ਼ਵਾਸ ਹੈ ਕਿ ਮਸੀਹ ਦੁਆਰਾ ਸਾਨੂੰ ਪਰਮੇਸ਼ੁਰ ਉੱਤੇ ਭਰੋਸਾ ਹੈ। ਇਹ ਨਹੀਂ ਕਿ ਅਸੀਂ ਆਪਣੇ ਆਪ ਵਿੱਚ ਇਹ ਦਾਅਵਾ ਕਰਨ ਲਈ ਕਾਫ਼ੀ ਹਾਂ ਕਿ ਅਸੀਂ ਕਿਸੇ ਵੀ ਚੀਜ਼ ਨੂੰ ਸਾਡੇ ਵੱਲੋਂ ਆਉਣ ਦਾ ਦਾਅਵਾ ਕਰ ਸਕਦੇ ਹਾਂ, ਪਰ ਸਾਡੀ ਸਮਰੱਥਾ ਪਰਮੇਸ਼ੁਰ ਵੱਲੋਂ ਹੈ, ਜਿਸ ਨੇ ਸਾਨੂੰ ਯੋਗ ਬਣਾਇਆ ਹੈ। ਇੱਕ ਨਵੇਂ ਨੇਮ ਦੇ ਸੇਵਕ ਬਣਨ ਲਈ, ਪੱਤਰ ਦੇ ਨਹੀਂ, ਪਰ ਆਤਮਾ ਦੇ। ਕਿਉਂਕਿ ਪੱਤਰ ਮਾਰਦਾ ਹੈ, ਪਰ ਆਤਮਾ ਜੀਵਨ ਦਿੰਦਾ ਹੈ।"</w:t>
      </w:r>
    </w:p>
    <w:p w14:paraId="7F9BC556" w14:textId="77777777" w:rsidR="00F90BDC" w:rsidRDefault="00F90BDC"/>
    <w:p w14:paraId="15EE6BAF" w14:textId="77777777" w:rsidR="00F90BDC" w:rsidRDefault="00F90BDC">
      <w:r xmlns:w="http://schemas.openxmlformats.org/wordprocessingml/2006/main">
        <w:t xml:space="preserve">ਰਸੂਲਾਂ ਦੇ ਕਰਤੱਬ 15:31 ਜਿਸ ਨੂੰ ਪੜ੍ਹ ਕੇ ਉਹ ਦਿਲਾਸਾ ਦੇ ਕੇ ਖੁਸ਼ ਹੋਏ।</w:t>
      </w:r>
    </w:p>
    <w:p w14:paraId="76A5C89A" w14:textId="77777777" w:rsidR="00F90BDC" w:rsidRDefault="00F90BDC"/>
    <w:p w14:paraId="510DA658" w14:textId="77777777" w:rsidR="00F90BDC" w:rsidRDefault="00F90BDC">
      <w:r xmlns:w="http://schemas.openxmlformats.org/wordprocessingml/2006/main">
        <w:t xml:space="preserve">ਲੋਕਾਂ ਨੇ ਰਸੂਲਾਂ ਦੇ ਕਰਤੱਬ 15:31 ਵਿਚ ਦਿਲਾਸਾ ਦੇ ਸ਼ਬਦਾਂ ਨੂੰ ਪੜ੍ਹ ਕੇ ਬਹੁਤ ਖ਼ੁਸ਼ੀ ਮਨਾਈ।</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ਦਿਲਾਸਾ ਦੇ ਪ੍ਰਭੂ ਦੇ ਸੰਦੇਸ਼ ਵਿੱਚ ਅਨੰਦ ਕਰਨਾ</w:t>
      </w:r>
    </w:p>
    <w:p w14:paraId="42026D56" w14:textId="77777777" w:rsidR="00F90BDC" w:rsidRDefault="00F90BDC"/>
    <w:p w14:paraId="72296357" w14:textId="77777777" w:rsidR="00F90BDC" w:rsidRDefault="00F90BDC">
      <w:r xmlns:w="http://schemas.openxmlformats.org/wordprocessingml/2006/main">
        <w:t xml:space="preserve">2. ਪਰਮੇਸ਼ੁਰ ਦੇ ਬਚਨ ਦੀ ਤਸੱਲੀ ਨੂੰ ਗਲੇ ਲਗਾਉਣਾ</w:t>
      </w:r>
    </w:p>
    <w:p w14:paraId="38D4FE69" w14:textId="77777777" w:rsidR="00F90BDC" w:rsidRDefault="00F90BDC"/>
    <w:p w14:paraId="5E30DB15" w14:textId="77777777" w:rsidR="00F90BDC" w:rsidRDefault="00F90BDC">
      <w:r xmlns:w="http://schemas.openxmlformats.org/wordprocessingml/2006/main">
        <w:t xml:space="preserve">1. ਯਸਾਯਾਹ 40:1-2 - ਮੇਰੇ ਲੋਕਾਂ ਨੂੰ ਦਿਲਾਸਾ, ਦਿਲਾਸਾ, ਤੁਹਾਡਾ ਪਰਮੇਸ਼ੁਰ ਕਹਿੰਦਾ ਹੈ।</w:t>
      </w:r>
    </w:p>
    <w:p w14:paraId="1351A5C6" w14:textId="77777777" w:rsidR="00F90BDC" w:rsidRDefault="00F90BDC"/>
    <w:p w14:paraId="3E515B0C" w14:textId="77777777" w:rsidR="00F90BDC" w:rsidRDefault="00F90BDC">
      <w:r xmlns:w="http://schemas.openxmlformats.org/wordprocessingml/2006/main">
        <w:t xml:space="preserve">2. ਜ਼ਬੂਰ 147:3 - ਉਹ ਟੁੱਟੇ ਦਿਲਾਂ ਨੂੰ ਚੰਗਾ ਕਰਦਾ ਹੈ ਅਤੇ ਉਨ੍ਹਾਂ ਦੇ ਜ਼ਖ਼ਮਾਂ ਨੂੰ ਬੰਨ੍ਹਦਾ ਹੈ।</w:t>
      </w:r>
    </w:p>
    <w:p w14:paraId="521EA517" w14:textId="77777777" w:rsidR="00F90BDC" w:rsidRDefault="00F90BDC"/>
    <w:p w14:paraId="7CB03300" w14:textId="77777777" w:rsidR="00F90BDC" w:rsidRDefault="00F90BDC">
      <w:r xmlns:w="http://schemas.openxmlformats.org/wordprocessingml/2006/main">
        <w:t xml:space="preserve">ਰਸੂਲਾਂ ਦੇ ਕਰਤੱਬ 15:32 ਅਤੇ ਯਹੂਦਾ ਅਤੇ ਸੀਲਾਸ ਨੇ ਆਪ ਵੀ ਨਬੀ ਹੋ ਕੇ ਬਹੁਤ ਸਾਰੀਆਂ ਗੱਲਾਂ ਨਾਲ ਭਰਾਵਾਂ ਨੂੰ ਉਪਦੇਸ਼ ਦਿੱਤਾ ਅਤੇ ਉਨ੍ਹਾਂ ਦੀ ਪੁਸ਼ਟੀ ਕੀਤੀ।</w:t>
      </w:r>
    </w:p>
    <w:p w14:paraId="0EA18A6D" w14:textId="77777777" w:rsidR="00F90BDC" w:rsidRDefault="00F90BDC"/>
    <w:p w14:paraId="66484226" w14:textId="77777777" w:rsidR="00F90BDC" w:rsidRDefault="00F90BDC">
      <w:r xmlns:w="http://schemas.openxmlformats.org/wordprocessingml/2006/main">
        <w:t xml:space="preserve">ਯਹੂਦਾ ਅਤੇ ਸੀਲਾਸ ਰਸੂਲਾਂ ਨੇ ਭਰਾਵਾਂ ਨੂੰ ਸ਼ਬਦਾਂ ਨਾਲ ਹੌਸਲਾ ਦਿੱਤਾ ਅਤੇ ਉਨ੍ਹਾਂ ਦੀ ਪੁਸ਼ਟੀ ਕੀਤੀ।</w:t>
      </w:r>
    </w:p>
    <w:p w14:paraId="7D1EA1BD" w14:textId="77777777" w:rsidR="00F90BDC" w:rsidRDefault="00F90BDC"/>
    <w:p w14:paraId="1B2FCC1E" w14:textId="77777777" w:rsidR="00F90BDC" w:rsidRDefault="00F90BDC">
      <w:r xmlns:w="http://schemas.openxmlformats.org/wordprocessingml/2006/main">
        <w:t xml:space="preserve">1. ਉਤਸ਼ਾਹ ਦੇ ਸ਼ਬਦ ਬੋਲੋ - 1 ਥੱਸਲੁਨੀਕੀਆਂ 5:11 ਇਸ ਲਈ ਇੱਕ ਦੂਜੇ ਨੂੰ ਉਤਸ਼ਾਹਿਤ ਕਰੋ ਅਤੇ ਇੱਕ ਦੂਜੇ ਨੂੰ ਮਜ਼ਬੂਤ ਕਰੋ, ਜਿਵੇਂ ਤੁਸੀਂ ਕਰ ਰਹੇ ਹੋ।</w:t>
      </w:r>
    </w:p>
    <w:p w14:paraId="13B66980" w14:textId="77777777" w:rsidR="00F90BDC" w:rsidRDefault="00F90BDC"/>
    <w:p w14:paraId="57FA1BBB" w14:textId="77777777" w:rsidR="00F90BDC" w:rsidRDefault="00F90BDC">
      <w:r xmlns:w="http://schemas.openxmlformats.org/wordprocessingml/2006/main">
        <w:t xml:space="preserve">2. ਭਰਾਵੋ ਦੀ ਪੁਸ਼ਟੀ ਕਰੋ - ਰੋਮੀਆਂ 15:14, ਮੇਰੇ ਭਰਾਵੋ, ਮੈਂ ਖੁਦ ਤੁਹਾਡੇ ਬਾਰੇ ਸੰਤੁਸ਼ਟ ਹਾਂ ਕਿ ਤੁਸੀਂ ਆਪ ਚੰਗਿਆਈ ਨਾਲ ਭਰੇ ਹੋਏ ਹੋ, ਸਾਰੇ ਗਿਆਨ ਨਾਲ ਭਰੇ ਹੋਏ ਹੋ ਅਤੇ ਇੱਕ ਦੂਜੇ ਨੂੰ ਸਿਖਾਉਣ ਦੇ ਯੋਗ ਹੋ।</w:t>
      </w:r>
    </w:p>
    <w:p w14:paraId="3106B2AC" w14:textId="77777777" w:rsidR="00F90BDC" w:rsidRDefault="00F90BDC"/>
    <w:p w14:paraId="69012CE0" w14:textId="77777777" w:rsidR="00F90BDC" w:rsidRDefault="00F90BDC">
      <w:r xmlns:w="http://schemas.openxmlformats.org/wordprocessingml/2006/main">
        <w:t xml:space="preserve">1. 1 ਥੱਸਲੁਨੀਕੀਆਂ 5:11 ਇਸ ਲਈ ਇੱਕ ਦੂਜੇ ਨੂੰ ਉਤਸ਼ਾਹਿਤ ਕਰੋ ਅਤੇ ਇੱਕ ਦੂਜੇ ਨੂੰ ਮਜ਼ਬੂਤ ਕਰੋ, ਜਿਵੇਂ ਤੁਸੀਂ ਕਰ ਰਹੇ ਹੋ।</w:t>
      </w:r>
    </w:p>
    <w:p w14:paraId="6D2376A6" w14:textId="77777777" w:rsidR="00F90BDC" w:rsidRDefault="00F90BDC"/>
    <w:p w14:paraId="048BA004" w14:textId="77777777" w:rsidR="00F90BDC" w:rsidRDefault="00F90BDC">
      <w:r xmlns:w="http://schemas.openxmlformats.org/wordprocessingml/2006/main">
        <w:t xml:space="preserve">2. ਰੋਮੀਆਂ 15:14 ਹੇ ਮੇਰੇ ਭਰਾਵੋ, ਮੈਂ ਆਪ ਤੁਹਾਡੇ ਬਾਰੇ ਸੰਤੁਸ਼ਟ ਹਾਂ ਕਿ ਤੁਸੀਂ ਆਪ ਭਲਿਆਈ ਨਾਲ ਭਰੇ ਹੋਏ ਹੋ, ਸਾਰੇ ਗਿਆਨ ਨਾਲ ਭਰੇ ਹੋਏ ਹੋ ਅਤੇ ਇੱਕ ਦੂਜੇ ਨੂੰ ਸਿੱਖਿਆ ਦੇਣ ਦੇ ਯੋਗ ਹੋ।</w:t>
      </w:r>
    </w:p>
    <w:p w14:paraId="7B866788" w14:textId="77777777" w:rsidR="00F90BDC" w:rsidRDefault="00F90BDC"/>
    <w:p w14:paraId="6E3EC171" w14:textId="77777777" w:rsidR="00F90BDC" w:rsidRDefault="00F90BDC">
      <w:r xmlns:w="http://schemas.openxmlformats.org/wordprocessingml/2006/main">
        <w:t xml:space="preserve">ਰਸੂਲਾਂ ਦੇ ਕਰਤੱਬ 15:33 ਅਤੇ ਉੱਥੇ ਠਹਿਰਣ ਤੋਂ ਬਾਅਦ, ਉਨ੍ਹਾਂ ਨੂੰ ਸ਼ਾਂਤੀ ਨਾਲ ਭਰਾਵਾਂ ਤੋਂ ਰਸੂਲਾਂ ਕੋਲ ਜਾਣ ਦਿੱਤਾ ਗਿਆ।</w:t>
      </w:r>
    </w:p>
    <w:p w14:paraId="789001C3" w14:textId="77777777" w:rsidR="00F90BDC" w:rsidRDefault="00F90BDC"/>
    <w:p w14:paraId="47A07D77" w14:textId="77777777" w:rsidR="00F90BDC" w:rsidRDefault="00F90BDC">
      <w:r xmlns:w="http://schemas.openxmlformats.org/wordprocessingml/2006/main">
        <w:t xml:space="preserve">ਸ਼ਾਂਤੀ ਨਾਲ ਰਵਾਨਾ ਹੋਣ ਤੋਂ ਪਹਿਲਾਂ ਰਸੂਲ ਅਤੇ ਭਰਾ ਕੁਝ ਸਮੇਂ ਲਈ ਸੰਗਤ ਵਿੱਚ ਰਹੇ।</w:t>
      </w:r>
    </w:p>
    <w:p w14:paraId="72FA2029" w14:textId="77777777" w:rsidR="00F90BDC" w:rsidRDefault="00F90BDC"/>
    <w:p w14:paraId="00B0AE3F" w14:textId="77777777" w:rsidR="00F90BDC" w:rsidRDefault="00F90BDC">
      <w:r xmlns:w="http://schemas.openxmlformats.org/wordprocessingml/2006/main">
        <w:t xml:space="preserve">1: ਸੰਗਤ ਦੁਆਰਾ, ਅਸੀਂ ਸ਼ਾਂਤੀ ਦਾ ਅਨੁਭਵ ਕਰ ਸਕਦੇ ਹਾਂ।</w:t>
      </w:r>
    </w:p>
    <w:p w14:paraId="1519695A" w14:textId="77777777" w:rsidR="00F90BDC" w:rsidRDefault="00F90BDC"/>
    <w:p w14:paraId="0AEB5999" w14:textId="77777777" w:rsidR="00F90BDC" w:rsidRDefault="00F90BDC">
      <w:r xmlns:w="http://schemas.openxmlformats.org/wordprocessingml/2006/main">
        <w:t xml:space="preserve">2: ਪਰਮੇਸ਼ੁਰ ਦੀ ਸ਼ਾਂਤੀ ਦਾ ਅਨੁਭਵ ਕਰਨ ਲਈ ਸੰਗਤ ਵਿੱਚ ਸਮਾਂ ਬਿਤਾਓ।</w:t>
      </w:r>
    </w:p>
    <w:p w14:paraId="01D8EE88" w14:textId="77777777" w:rsidR="00F90BDC" w:rsidRDefault="00F90BDC"/>
    <w:p w14:paraId="7A438C1D" w14:textId="77777777" w:rsidR="00F90BDC" w:rsidRDefault="00F90BDC">
      <w:r xmlns:w="http://schemas.openxmlformats.org/wordprocessingml/2006/main">
        <w:t xml:space="preserve">1: ਫ਼ਿਲਿੱਪੀਆਂ 4:7 - ਅਤੇ ਪਰਮੇਸ਼ੁਰ ਦੀ ਸ਼ਾਂਤੀ, ਜੋ ਸਾਰੀ ਸਮਝ ਤੋਂ ਪਰੇ ਹੈ, ਮਸੀਹ ਯਿਸੂ ਵਿੱਚ ਤੁਹਾਡੇ ਦਿਲਾਂ ਅਤੇ ਦਿਮਾਗਾਂ ਦੀ ਰਾਖੀ ਕਰੇਗੀ।</w:t>
      </w:r>
    </w:p>
    <w:p w14:paraId="0C633FA5" w14:textId="77777777" w:rsidR="00F90BDC" w:rsidRDefault="00F90BDC"/>
    <w:p w14:paraId="568D5C8E" w14:textId="77777777" w:rsidR="00F90BDC" w:rsidRDefault="00F90BDC">
      <w:r xmlns:w="http://schemas.openxmlformats.org/wordprocessingml/2006/main">
        <w:t xml:space="preserve">2: ਕੁਲੁੱਸੀਆਂ 3:15 - ਅਤੇ ਮਸੀਹ ਦੀ ਸ਼ਾਂਤੀ ਤੁਹਾਡੇ ਦਿਲਾਂ ਵਿੱਚ ਰਾਜ ਕਰੇ, ਜਿਸ ਲਈ ਤੁਹਾਨੂੰ ਅਸਲ ਵਿੱਚ ਇੱਕ ਸਰੀਰ ਵਿੱਚ ਬੁਲਾਇਆ ਗਿਆ ਸੀ। ਅਤੇ ਸ਼ੁਕਰਗੁਜ਼ਾਰ ਹੋਵੋ.</w:t>
      </w:r>
    </w:p>
    <w:p w14:paraId="08249599" w14:textId="77777777" w:rsidR="00F90BDC" w:rsidRDefault="00F90BDC"/>
    <w:p w14:paraId="7E8BB22B" w14:textId="77777777" w:rsidR="00F90BDC" w:rsidRDefault="00F90BDC">
      <w:r xmlns:w="http://schemas.openxmlformats.org/wordprocessingml/2006/main">
        <w:t xml:space="preserve">ਰਸੂਲਾਂ ਦੇ ਕਰਤੱਬ 15:34 ਇਸ ਦੇ ਬਾਵਜੂਦ ਸੀਲਾਸ ਨੂੰ ਉੱਥੇ ਹੀ ਰਹਿਣਾ ਚੰਗਾ ਲੱਗਾ।</w:t>
      </w:r>
    </w:p>
    <w:p w14:paraId="503F268A" w14:textId="77777777" w:rsidR="00F90BDC" w:rsidRDefault="00F90BDC"/>
    <w:p w14:paraId="21B64CFC" w14:textId="77777777" w:rsidR="00F90BDC" w:rsidRDefault="00F90BDC">
      <w:r xmlns:w="http://schemas.openxmlformats.org/wordprocessingml/2006/main">
        <w:t xml:space="preserve">ਸੀਲਾਸ ਨੇ ਅੰਤਾਕਿਯਾ ਵਿੱਚ ਹੀ ਰਹਿਣਾ ਚੁਣਿਆ।</w:t>
      </w:r>
    </w:p>
    <w:p w14:paraId="69B412A5" w14:textId="77777777" w:rsidR="00F90BDC" w:rsidRDefault="00F90BDC"/>
    <w:p w14:paraId="3C3C3F80" w14:textId="77777777" w:rsidR="00F90BDC" w:rsidRDefault="00F90BDC">
      <w:r xmlns:w="http://schemas.openxmlformats.org/wordprocessingml/2006/main">
        <w:t xml:space="preserve">1. ਜ਼ਿੰਦਗੀ ਵਿਚ ਚੋਣਾਂ ਕਰਨਾ: ਪਰਮੇਸ਼ੁਰ ਦੀ ਇੱਛਾ ਨੂੰ ਕਿਵੇਂ ਸਮਝਣਾ ਹੈ</w:t>
      </w:r>
    </w:p>
    <w:p w14:paraId="6E5CD921" w14:textId="77777777" w:rsidR="00F90BDC" w:rsidRDefault="00F90BDC"/>
    <w:p w14:paraId="7B02B9B3" w14:textId="77777777" w:rsidR="00F90BDC" w:rsidRDefault="00F90BDC">
      <w:r xmlns:w="http://schemas.openxmlformats.org/wordprocessingml/2006/main">
        <w:t xml:space="preserve">2. ਮਨ ਵਿੱਚ ਲਚਕਤਾ ਅਤੇ ਨਿਮਰਤਾ ਨਾਲ ਰਹਿਣਾ।</w:t>
      </w:r>
    </w:p>
    <w:p w14:paraId="329B0BD4" w14:textId="77777777" w:rsidR="00F90BDC" w:rsidRDefault="00F90BDC"/>
    <w:p w14:paraId="01218AFA" w14:textId="77777777" w:rsidR="00F90BDC" w:rsidRDefault="00F90BDC">
      <w:r xmlns:w="http://schemas.openxmlformats.org/wordprocessingml/2006/main">
        <w:t xml:space="preserve">1. ਕਹਾਉਤਾਂ 3:5-6 - "ਆਪਣੇ ਪੂਰੇ ਦਿਲ ਨਾਲ ਪ੍ਰਭੂ ਵਿੱਚ ਭਰੋਸਾ ਰੱਖੋ ਅਤੇ ਆਪਣੀ ਸਮਝ ਉੱਤੇ ਅਤਬਾਰ ਨਾ ਕਰੋ; ਆਪਣੇ ਸਾਰੇ ਰਾਹਾਂ ਵਿੱਚ ਉਸਦੇ ਅਧੀਨ ਹੋਵੋ, ਅਤੇ ਉਹ ਤੁਹਾਡੇ ਮਾਰਗਾਂ ਨੂੰ ਸਿੱਧਾ ਕਰੇਗਾ।"</w:t>
      </w:r>
    </w:p>
    <w:p w14:paraId="7EDD4CD1" w14:textId="77777777" w:rsidR="00F90BDC" w:rsidRDefault="00F90BDC"/>
    <w:p w14:paraId="0AD8F061" w14:textId="77777777" w:rsidR="00F90BDC" w:rsidRDefault="00F90BDC">
      <w:r xmlns:w="http://schemas.openxmlformats.org/wordprocessingml/2006/main">
        <w:t xml:space="preserve">2. ਯਾਕੂਬ 4:7-8 - "ਫੇਰ, ਆਪਣੇ ਆਪ ਨੂੰ ਪਰਮੇਸ਼ੁਰ ਦੇ ਅਧੀਨ ਕਰ ਦਿਓ। ਸ਼ੈਤਾਨ ਦਾ ਵਿਰੋਧ ਕਰੋ, ਅਤੇ ਉਹ ਤੁਹਾਡੇ ਤੋਂ ਭੱਜ ਜਾਵੇਗਾ। ਪਰਮੇਸ਼ੁਰ ਦੇ ਨੇੜੇ ਆਓ ਅਤੇ ਉਹ ਤੁਹਾਡੇ ਨੇੜੇ ਆ ਜਾਵੇਗਾ। ਹੇ ਪਾਪੀਓ, ਆਪਣੇ ਹੱਥ ਧੋਵੋ ਅਤੇ ਸ਼ੁੱਧ ਕਰੋ। ਤੁਹਾਡੇ ਦਿਲ, ਤੁਸੀਂ ਦੋਗਲੇ ਹੋ।"</w:t>
      </w:r>
    </w:p>
    <w:p w14:paraId="3F8A8165" w14:textId="77777777" w:rsidR="00F90BDC" w:rsidRDefault="00F90BDC"/>
    <w:p w14:paraId="3F92D675" w14:textId="77777777" w:rsidR="00F90BDC" w:rsidRDefault="00F90BDC">
      <w:r xmlns:w="http://schemas.openxmlformats.org/wordprocessingml/2006/main">
        <w:t xml:space="preserve">ਰਸੂਲਾਂ ਦੇ ਕਰਤੱਬ 15:35 ਪੌਲੁਸ ਅਤੇ ਬਰਨਬਾਸ ਅੰਤਾਕਿਯਾ ਵਿੱਚ ਵੀ ਬਹੁਤ ਸਾਰੇ ਹੋਰਾਂ ਦੇ ਨਾਲ ਪ੍ਰਭੂ ਦੇ ਬਚਨ ਦਾ ਉਪਦੇਸ਼ ਦਿੰਦੇ ਅਤੇ ਪ੍ਰਚਾਰ ਕਰਦੇ ਰਹੇ।</w:t>
      </w:r>
    </w:p>
    <w:p w14:paraId="7F3A2D60" w14:textId="77777777" w:rsidR="00F90BDC" w:rsidRDefault="00F90BDC"/>
    <w:p w14:paraId="75EBCB23" w14:textId="77777777" w:rsidR="00F90BDC" w:rsidRDefault="00F90BDC">
      <w:r xmlns:w="http://schemas.openxmlformats.org/wordprocessingml/2006/main">
        <w:t xml:space="preserve">ਪੌਲੁਸ ਅਤੇ ਬਰਨਬਾਸ ਨੇ ਕਈ ਹੋਰਾਂ ਨਾਲ ਅੰਤਾਕਿਯਾ ਵਿੱਚ ਪ੍ਰਭੂ ਦੇ ਬਚਨ ਦਾ ਪ੍ਰਚਾਰ ਕੀਤਾ।</w:t>
      </w:r>
    </w:p>
    <w:p w14:paraId="71DCE2F1" w14:textId="77777777" w:rsidR="00F90BDC" w:rsidRDefault="00F90BDC"/>
    <w:p w14:paraId="41FB20AD" w14:textId="77777777" w:rsidR="00F90BDC" w:rsidRDefault="00F90BDC">
      <w:r xmlns:w="http://schemas.openxmlformats.org/wordprocessingml/2006/main">
        <w:t xml:space="preserve">1. ਇਕੱਠੇ ਖੁਸ਼ਖਬਰੀ ਦਾ ਪ੍ਰਚਾਰ ਕਰਨ ਦੀ ਸ਼ਕਤੀ</w:t>
      </w:r>
    </w:p>
    <w:p w14:paraId="5A2160B1" w14:textId="77777777" w:rsidR="00F90BDC" w:rsidRDefault="00F90BDC"/>
    <w:p w14:paraId="4D8749F4" w14:textId="77777777" w:rsidR="00F90BDC" w:rsidRDefault="00F90BDC">
      <w:r xmlns:w="http://schemas.openxmlformats.org/wordprocessingml/2006/main">
        <w:t xml:space="preserve">2. ਪਰਮੇਸ਼ੁਰ ਦੇ ਬਚਨ ਨੂੰ ਫੈਲਾਉਣ ਵਿੱਚ ਭਾਈਚਾਰੇ ਦੀ ਤਾਕਤ</w:t>
      </w:r>
    </w:p>
    <w:p w14:paraId="5A2D05CF" w14:textId="77777777" w:rsidR="00F90BDC" w:rsidRDefault="00F90BDC"/>
    <w:p w14:paraId="0C44ACD2" w14:textId="77777777" w:rsidR="00F90BDC" w:rsidRDefault="00F90BDC">
      <w:r xmlns:w="http://schemas.openxmlformats.org/wordprocessingml/2006/main">
        <w:t xml:space="preserve">1. ਫ਼ਿਲਿੱਪੀਆਂ 1:27 - "ਸਿਰਫ਼ ਤੁਹਾਡੇ ਜੀਵਨ ਢੰਗ ਨੂੰ ਮਸੀਹ ਦੀ ਖੁਸ਼ਖਬਰੀ ਦੇ ਯੋਗ ਹੋਣ ਦਿਓ, ਤਾਂ ਜੋ ਮੈਂ ਆ ਕੇ ਤੁਹਾਨੂੰ ਵੇਖਾਂ ਜਾਂ ਗੈਰਹਾਜ਼ਰ ਹੋਵਾਂ, ਮੈਂ ਤੁਹਾਡੇ ਬਾਰੇ ਸੁਣਾਂ ਕਿ ਤੁਸੀਂ ਇੱਕ ਆਤਮਾ ਵਿੱਚ, ਇੱਕ ਆਤਮਾ ਵਿੱਚ ਦ੍ਰਿੜ੍ਹ ਹੋ। ਮਨ ਖੁਸ਼ਖਬਰੀ ਦੀ ਨਿਹਚਾ ਲਈ ਨਾਲ-ਨਾਲ ਯਤਨਸ਼ੀਲ ਹੈ,"</w:t>
      </w:r>
    </w:p>
    <w:p w14:paraId="41A6A6DE" w14:textId="77777777" w:rsidR="00F90BDC" w:rsidRDefault="00F90BDC"/>
    <w:p w14:paraId="315C5D6E" w14:textId="77777777" w:rsidR="00F90BDC" w:rsidRDefault="00F90BDC">
      <w:r xmlns:w="http://schemas.openxmlformats.org/wordprocessingml/2006/main">
        <w:t xml:space="preserve">2. ਮੱਤੀ 28:19-20 - "ਇਸ ਲਈ ਜਾਓ ਅਤੇ ਸਾਰੀਆਂ ਕੌਮਾਂ ਨੂੰ ਚੇਲੇ ਬਣਾਓ, ਉਹਨਾਂ ਨੂੰ ਪਿਤਾ ਅਤੇ ਪੁੱਤਰ ਅਤੇ ਪਵਿੱਤਰ ਆਤਮਾ ਦੇ ਨਾਮ ਵਿੱਚ ਬਪਤਿਸਮਾ ਦਿਓ, ਉਹਨਾਂ ਨੂੰ ਉਹਨਾਂ ਸਾਰੀਆਂ ਗੱਲਾਂ ਦੀ ਪਾਲਨਾ ਕਰਨਾ ਸਿਖਾਓ ਜਿਹਨਾਂ ਦਾ ਮੈਂ ਤੁਹਾਨੂੰ ਹੁਕਮ ਦਿੱਤਾ ਹੈ ਅਤੇ ਵੇਖੋ। , ਮੈਂ ਉਮਰ ਦੇ ਅੰਤ ਤੱਕ ਸਦਾ ਤੇਰੇ ਨਾਲ ਹਾਂ..??</w:t>
      </w:r>
    </w:p>
    <w:p w14:paraId="3F790314" w14:textId="77777777" w:rsidR="00F90BDC" w:rsidRDefault="00F90BDC"/>
    <w:p w14:paraId="2077DFFF" w14:textId="77777777" w:rsidR="00F90BDC" w:rsidRDefault="00F90BDC">
      <w:r xmlns:w="http://schemas.openxmlformats.org/wordprocessingml/2006/main">
        <w:t xml:space="preserve">ਰਸੂਲਾਂ ਦੇ ਕਰਤੱਬ 15:36 ਅਤੇ ਕੁਝ ਦਿਨਾਂ ਬਾਅਦ ਪੌਲੁਸ ਨੇ ਬਰਨਬਾਸ ਨੂੰ ਆਖਿਆ, ਆਓ ਅਸੀਂ ਫੇਰ ਚੱਲੀਏ ਅਤੇ ਹਰ ਸ਼ਹਿਰ ਵਿੱਚ ਜਿੱਥੇ ਅਸੀਂ ਯਹੋਵਾਹ ਦੇ ਬਚਨ ਦਾ ਪ੍ਰਚਾਰ ਕੀਤਾ ਹੈ ਆਪਣੇ ਭਰਾਵਾਂ ਨੂੰ ਮਿਲਣ ਲਈਏ ਅਤੇ ਵੇਖੀਏ ਕਿ ਉਹ ਕਿਵੇਂ ਕਰਦੇ ਹਨ।</w:t>
      </w:r>
    </w:p>
    <w:p w14:paraId="31D90949" w14:textId="77777777" w:rsidR="00F90BDC" w:rsidRDefault="00F90BDC"/>
    <w:p w14:paraId="6E461294" w14:textId="77777777" w:rsidR="00F90BDC" w:rsidRDefault="00F90BDC">
      <w:r xmlns:w="http://schemas.openxmlformats.org/wordprocessingml/2006/main">
        <w:t xml:space="preserve">ਪੌਲੁਸ ਨੇ ਬਰਨਬਾਸ ਨੂੰ ਸੁਝਾਅ ਦਿੱਤਾ ਕਿ ਉਨ੍ਹਾਂ ਨੂੰ ਉਨ੍ਹਾਂ ਥਾਵਾਂ 'ਤੇ ਦੁਬਾਰਾ ਜਾਣਾ ਚਾਹੀਦਾ ਹੈ ਜਿੱਥੇ ਉਨ੍ਹਾਂ ਨੇ ਪਰਮੇਸ਼ੁਰ ਦੇ ਬਚਨ ਦਾ ਪ੍ਰਚਾਰ ਕੀਤਾ ਸੀ ਅਤੇ ਦੇਖਣਾ ਚਾਹੀਦਾ ਹੈ ਕਿ ਲੋਕ ਕਿਵੇਂ ਕਰ ਰਹੇ ਸਨ।</w:t>
      </w:r>
    </w:p>
    <w:p w14:paraId="1143A889" w14:textId="77777777" w:rsidR="00F90BDC" w:rsidRDefault="00F90BDC"/>
    <w:p w14:paraId="6BA5517B" w14:textId="77777777" w:rsidR="00F90BDC" w:rsidRDefault="00F90BDC">
      <w:r xmlns:w="http://schemas.openxmlformats.org/wordprocessingml/2006/main">
        <w:t xml:space="preserve">1. ਜਿੱਥੇ ਤੁਹਾਨੂੰ ਅਸੀਸ ਦਿੱਤੀ ਗਈ ਹੈ ਉੱਥੇ ਵਾਪਸ ਜਾਣਾ: ਉਹਨਾਂ ਸਥਾਨਾਂ ਨੂੰ ਯਾਦ ਕਰੋ ਜਿੱਥੇ ਪਰਮੇਸ਼ੁਰ ਨੇ ਤੁਹਾਨੂੰ ਅਸੀਸ ਦਿੱਤੀ ਹੈ ਅਤੇ ਉਹਨਾਂ ਨੂੰ ਪਰਮੇਸ਼ੁਰ ਦਾ ਪਿਆਰ ਦਿਖਾਉਣ ਲਈ ਵਾਪਸ ਜਾਓ।</w:t>
      </w:r>
    </w:p>
    <w:p w14:paraId="4033C0FD" w14:textId="77777777" w:rsidR="00F90BDC" w:rsidRDefault="00F90BDC"/>
    <w:p w14:paraId="1C7F7391" w14:textId="77777777" w:rsidR="00F90BDC" w:rsidRDefault="00F90BDC">
      <w:r xmlns:w="http://schemas.openxmlformats.org/wordprocessingml/2006/main">
        <w:t xml:space="preserve">2. ਮੁੜ ਵਿਚਾਰ ਕਰਨ ਦੀ ਮਹੱਤਤਾ: ਉਹਨਾਂ ਸਥਾਨਾਂ 'ਤੇ ਮੁੜ ਜਾਣਾ ਜਿੱਥੇ ਤੁਸੀਂ ਪ੍ਰਮਾਤਮਾ ਦੇ ਬਚਨ ਦਾ ਪ੍ਰਚਾਰ ਕੀਤਾ ਹੈ, </w:t>
      </w:r>
      <w:r xmlns:w="http://schemas.openxmlformats.org/wordprocessingml/2006/main">
        <w:lastRenderedPageBreak xmlns:w="http://schemas.openxmlformats.org/wordprocessingml/2006/main"/>
      </w:r>
      <w:r xmlns:w="http://schemas.openxmlformats.org/wordprocessingml/2006/main">
        <w:t xml:space="preserve">ਤੁਹਾਡਾ ਨਿਰੰਤਰ ਸਮਰਥਨ ਦਿਖਾਉਣ ਅਤੇ ਉਨ੍ਹਾਂ ਨੂੰ ਪਰਮੇਸ਼ੁਰ ਦੇ ਪਿਆਰ ਦੀ ਯਾਦ ਦਿਵਾਉਣ ਲਈ ਮਹੱਤਵਪੂਰਨ ਹੈ।</w:t>
      </w:r>
    </w:p>
    <w:p w14:paraId="60814A5B" w14:textId="77777777" w:rsidR="00F90BDC" w:rsidRDefault="00F90BDC"/>
    <w:p w14:paraId="5B0E663D" w14:textId="77777777" w:rsidR="00F90BDC" w:rsidRDefault="00F90BDC">
      <w:r xmlns:w="http://schemas.openxmlformats.org/wordprocessingml/2006/main">
        <w:t xml:space="preserve">1. 1 ਥੱਸਲੁਨੀਕੀਆਂ 3:10 - ਤਾਂ ਜੋ ਅਸੀਂ ਤੁਹਾਡੇ ਅਤੇ ਮੇਰੇ ਦੋਵਾਂ ਦੀ ਆਪਸੀ ਵਿਸ਼ਵਾਸ ਦੁਆਰਾ ਇਕੱਠੇ ਦਿਲਾਸਾ ਪਾ ਸਕੀਏ।</w:t>
      </w:r>
    </w:p>
    <w:p w14:paraId="5275228D" w14:textId="77777777" w:rsidR="00F90BDC" w:rsidRDefault="00F90BDC"/>
    <w:p w14:paraId="72BB66BE" w14:textId="77777777" w:rsidR="00F90BDC" w:rsidRDefault="00F90BDC">
      <w:r xmlns:w="http://schemas.openxmlformats.org/wordprocessingml/2006/main">
        <w:t xml:space="preserve">2. ਇਬਰਾਨੀਆਂ 10:24-25 - ਅਤੇ ਆਓ ਅਸੀਂ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14:paraId="1A6179F7" w14:textId="77777777" w:rsidR="00F90BDC" w:rsidRDefault="00F90BDC"/>
    <w:p w14:paraId="2890C4C9" w14:textId="77777777" w:rsidR="00F90BDC" w:rsidRDefault="00F90BDC">
      <w:r xmlns:w="http://schemas.openxmlformats.org/wordprocessingml/2006/main">
        <w:t xml:space="preserve">ਰਸੂਲਾਂ ਦੇ ਕਰਤੱਬ 15:37 ਅਤੇ ਬਰਨਬਾਸ ਨੇ ਆਪਣੇ ਨਾਲ ਯੂਹੰਨਾ, ਜਿਸ ਦਾ ਉਪਨਾਮ ਮਰਕੁਸ ਸੀ, ਨੂੰ ਲੈ ਕੇ ਜਾਣ ਦਾ ਪੱਕਾ ਇਰਾਦਾ ਕੀਤਾ।</w:t>
      </w:r>
    </w:p>
    <w:p w14:paraId="54DA1482" w14:textId="77777777" w:rsidR="00F90BDC" w:rsidRDefault="00F90BDC"/>
    <w:p w14:paraId="4D518FA0" w14:textId="77777777" w:rsidR="00F90BDC" w:rsidRDefault="00F90BDC">
      <w:r xmlns:w="http://schemas.openxmlformats.org/wordprocessingml/2006/main">
        <w:t xml:space="preserve">ਇਹ ਹਵਾਲਾ ਦੱਸਦਾ ਹੈ ਕਿ ਬਰਨਬਾਸ ਨੇ ਯੂਹੰਨਾ, ਜਿਸਦਾ ਉਪਨਾਮ ਮਰਕੁਸ ਸੀ, ਨੂੰ ਆਪਣੇ ਨਾਲ ਲੈਣ ਦਾ ਫੈਸਲਾ ਕੀਤਾ।</w:t>
      </w:r>
    </w:p>
    <w:p w14:paraId="4CFFC324" w14:textId="77777777" w:rsidR="00F90BDC" w:rsidRDefault="00F90BDC"/>
    <w:p w14:paraId="0AEE2A00" w14:textId="77777777" w:rsidR="00F90BDC" w:rsidRDefault="00F90BDC">
      <w:r xmlns:w="http://schemas.openxmlformats.org/wordprocessingml/2006/main">
        <w:t xml:space="preserve">1. ਪ੍ਰਮਾਤਮਾ ਅਕਸਰ ਆਪਣੇ ਬਚਨ ਨੂੰ ਫੈਲਾਉਣ ਲਈ ਮਿਸ਼ਨ ਯਾਤਰਾਵਾਂ 'ਤੇ ਪ੍ਰਤੀਤ ਹੁੰਦਾ ਅਸੰਭਵ ਲੋਕਾਂ ਨੂੰ ਭੇਜਦਾ ਹੈ।</w:t>
      </w:r>
    </w:p>
    <w:p w14:paraId="6DCE0762" w14:textId="77777777" w:rsidR="00F90BDC" w:rsidRDefault="00F90BDC"/>
    <w:p w14:paraId="13FE1C16" w14:textId="77777777" w:rsidR="00F90BDC" w:rsidRDefault="00F90BDC">
      <w:r xmlns:w="http://schemas.openxmlformats.org/wordprocessingml/2006/main">
        <w:t xml:space="preserve">2. ਸਾਨੂੰ ਹਮੇਸ਼ਾ ਪ੍ਰਮਾਤਮਾ ਦੀ ਇੱਛਾ 'ਤੇ ਭਰੋਸਾ ਕਰਨਾ ਚਾਹੀਦਾ ਹੈ ਅਤੇ ਉਸ ਦੀਆਂ ਯੋਜਨਾਵਾਂ ਦੀ ਪਾਲਣਾ ਕਰਨੀ ਚਾਹੀਦੀ ਹੈ, ਭਾਵੇਂ ਉਹ ਸਾਡੇ ਲਈ ਅਰਥ ਨਹੀਂ ਰੱਖਦੇ।</w:t>
      </w:r>
    </w:p>
    <w:p w14:paraId="1688379C" w14:textId="77777777" w:rsidR="00F90BDC" w:rsidRDefault="00F90BDC"/>
    <w:p w14:paraId="02CA1752" w14:textId="77777777" w:rsidR="00F90BDC" w:rsidRDefault="00F90BDC">
      <w:r xmlns:w="http://schemas.openxmlformats.org/wordprocessingml/2006/main">
        <w:t xml:space="preserve">1. ਯਸਾਯਾਹ 55:8-9 - ? </w:t>
      </w:r>
      <w:r xmlns:w="http://schemas.openxmlformats.org/wordprocessingml/2006/main">
        <w:rPr>
          <w:rFonts w:ascii="맑은 고딕 Semilight" w:hAnsi="맑은 고딕 Semilight"/>
        </w:rPr>
        <w:t xml:space="preserve">쏤 </w:t>
      </w:r>
      <w:r xmlns:w="http://schemas.openxmlformats.org/wordprocessingml/2006/main">
        <w:t xml:space="preserve">ਜਾਂ ਮੇਰੇ ਵਿਚਾਰ ਤੁਹਾਡੇ ਵਿਚਾਰ ਨਹੀਂ ਹਨ, ਨਾ ਹੀ ਤੁਹਾਡੇ ਤਰੀਕੇ ਮੇਰੇ ਤਰੀਕੇ ਹਨ, ??ਪ੍ਰਭੂ ਦਾ ਐਲਾਨ ਹੈ। ? </w:t>
      </w:r>
      <w:r xmlns:w="http://schemas.openxmlformats.org/wordprocessingml/2006/main">
        <w:rPr>
          <w:rFonts w:ascii="맑은 고딕 Semilight" w:hAnsi="맑은 고딕 Semilight"/>
        </w:rPr>
        <w:t xml:space="preserve">ਅਕਾਸ਼ </w:t>
      </w:r>
      <w:r xmlns:w="http://schemas.openxmlformats.org/wordprocessingml/2006/main">
        <w:t xml:space="preserve">ਧਰਤੀ ਨਾਲੋਂ ਉੱਚੇ ਹਨ, ਇਸੇ ਤਰ੍ਹਾਂ ਮੇਰੇ ਰਾਹ ਤੁਹਾਡੇ ਰਾਹਾਂ ਨਾਲੋਂ ਅਤੇ ਮੇਰੇ ਵਿਚਾਰ ਤੁਹਾਡੇ ਵਿਚਾਰਾਂ ਨਾਲੋਂ ਉੱਚੇ ਹਨ।</w:t>
      </w:r>
    </w:p>
    <w:p w14:paraId="1DED4862" w14:textId="77777777" w:rsidR="00F90BDC" w:rsidRDefault="00F90BDC"/>
    <w:p w14:paraId="32FE95CC" w14:textId="77777777" w:rsidR="00F90BDC" w:rsidRDefault="00F90BDC">
      <w:r xmlns:w="http://schemas.openxmlformats.org/wordprocessingml/2006/main">
        <w:t xml:space="preserve">2. ਕਹਾਉਤਾਂ 16:9 - ਆਪਣੇ ਮਨ ਵਿੱਚ ਮਨੁੱਖ ਆਪਣੇ ਰਾਹ ਦੀ ਯੋਜਨਾ ਬਣਾਉਂਦੇ ਹਨ, ਪਰ ਪ੍ਰਭੂ ਉਨ੍ਹਾਂ ਦੇ ਕਦਮਾਂ ਨੂੰ ਸਥਾਪਿਤ ਕਰਦਾ ਹੈ।</w:t>
      </w:r>
    </w:p>
    <w:p w14:paraId="6BC57472" w14:textId="77777777" w:rsidR="00F90BDC" w:rsidRDefault="00F90BDC"/>
    <w:p w14:paraId="1111223E" w14:textId="77777777" w:rsidR="00F90BDC" w:rsidRDefault="00F90BDC">
      <w:r xmlns:w="http://schemas.openxmlformats.org/wordprocessingml/2006/main">
        <w:t xml:space="preserve">ਰਸੂਲਾਂ ਦੇ ਕਰਤੱਬ 15:38 ਪਰ ਪੌਲੁਸ ਨੇ ਉਸ ਨੂੰ ਆਪਣੇ ਨਾਲ ਲੈ ਜਾਣਾ ਚੰਗਾ ਨਾ ਸਮਝਿਆ ਜੋ ਉਨ੍ਹਾਂ ਤੋਂ ਪੰਫੁਲਿਯਾ ਤੋਂ ਵਿਦਾ ਹੋ ਗਿਆ ਸੀ ਅਤੇ ਉਨ੍ਹਾਂ ਦੇ ਨਾਲ ਕੰਮ ਉੱਤੇ ਨਾ ਗਿਆ।</w:t>
      </w:r>
    </w:p>
    <w:p w14:paraId="595B5C7E" w14:textId="77777777" w:rsidR="00F90BDC" w:rsidRDefault="00F90BDC"/>
    <w:p w14:paraId="20F841EA" w14:textId="77777777" w:rsidR="00F90BDC" w:rsidRDefault="00F90BDC">
      <w:r xmlns:w="http://schemas.openxmlformats.org/wordprocessingml/2006/main">
        <w:t xml:space="preserve">ਪੌਲੁਸ ਕਿਸੇ ਖਾਸ ਵਿਅਕਤੀ ਨੂੰ ਆਪਣੇ ਨਾਲ ਨਹੀਂ ਲੈਣਾ ਚਾਹੁੰਦਾ ਸੀ, ਕਿਉਂਕਿ ਉਹ ਪੈਮਫਿਲਿਆ ਵਿੱਚ ਵੱਖ ਹੋ ਗਏ ਸਨ ਅਤੇ ਕੰਮ ਕਰਨ ਲਈ ਉਨ੍ਹਾਂ ਦੇ ਨਾਲ ਨਹੀਂ ਗਏ ਸਨ।</w:t>
      </w:r>
    </w:p>
    <w:p w14:paraId="6F057650" w14:textId="77777777" w:rsidR="00F90BDC" w:rsidRDefault="00F90BDC"/>
    <w:p w14:paraId="3F98BFC4" w14:textId="77777777" w:rsidR="00F90BDC" w:rsidRDefault="00F90BDC">
      <w:r xmlns:w="http://schemas.openxmlformats.org/wordprocessingml/2006/main">
        <w:t xml:space="preserve">1. ਸੰਯੁਕਤ ਰਹਿਣ ਅਤੇ ਦੁਆਰਾ ਪਾਲਣਾ ਕਰਨ ਦੀ ਮਹੱਤਤਾ</w:t>
      </w:r>
    </w:p>
    <w:p w14:paraId="6201A0D6" w14:textId="77777777" w:rsidR="00F90BDC" w:rsidRDefault="00F90BDC"/>
    <w:p w14:paraId="73841B63" w14:textId="77777777" w:rsidR="00F90BDC" w:rsidRDefault="00F90BDC">
      <w:r xmlns:w="http://schemas.openxmlformats.org/wordprocessingml/2006/main">
        <w:t xml:space="preserve">2. ਮੁਸ਼ਕਲ ਫੈਸਲੇ ਲੈਣ ਦੀ ਸ਼ਕਤੀ</w:t>
      </w:r>
    </w:p>
    <w:p w14:paraId="2E1BA984" w14:textId="77777777" w:rsidR="00F90BDC" w:rsidRDefault="00F90BDC"/>
    <w:p w14:paraId="7642ECDD" w14:textId="77777777" w:rsidR="00F90BDC" w:rsidRDefault="00F90BDC">
      <w:r xmlns:w="http://schemas.openxmlformats.org/wordprocessingml/2006/main">
        <w:t xml:space="preserve">1. ਅਫ਼ਸੀਆਂ 4:1-3 - ਇਸ ਲਈ ਮੈਂ, ਪ੍ਰਭੂ ਲਈ ਇੱਕ ਕੈਦੀ, ਤੁਹਾਨੂੰ ਬੇਨਤੀ ਕਰਦਾ ਹਾਂ ਕਿ ਤੁਸੀਂ ਉਸ ਸੱਦੇ ਦੇ ਯੋਗ ਤਰੀਕੇ ਨਾਲ ਚੱਲੋ ਜਿਸ ਲਈ ਤੁਹਾਨੂੰ ਬੁਲਾਇਆ ਗਿਆ ਹੈ, ਪੂਰੀ ਨਿਮਰਤਾ ਅਤੇ ਕੋਮਲਤਾ ਨਾਲ, ਧੀਰਜ ਨਾਲ, ਇੱਕ ਦੂਜੇ ਦਾ ਸਹਿਣ ਕਰਨਾ। ਪਿਆਰ, ਸ਼ਾਂਤੀ ਦੇ ਬੰਧਨ ਵਿੱਚ ਆਤਮਾ ਦੀ ਏਕਤਾ ਨੂੰ ਬਣਾਈ ਰੱਖਣ ਲਈ ਉਤਸੁਕ.</w:t>
      </w:r>
    </w:p>
    <w:p w14:paraId="0085D82B" w14:textId="77777777" w:rsidR="00F90BDC" w:rsidRDefault="00F90BDC"/>
    <w:p w14:paraId="29C2A318" w14:textId="77777777" w:rsidR="00F90BDC" w:rsidRDefault="00F90BDC">
      <w:r xmlns:w="http://schemas.openxmlformats.org/wordprocessingml/2006/main">
        <w:t xml:space="preserve">2. ਕਹਾਉਤਾਂ 16:9 - ਮਨੁੱਖ ਦਾ ਮਨ ਆਪਣੇ ਰਾਹ ਦੀ ਯੋਜਨਾ ਬਣਾਉਂਦਾ ਹੈ, ਪਰ ਯਹੋਵਾਹ ਉਸਦੇ ਕਦਮਾਂ ਨੂੰ ਸਥਿਰ ਕਰਦਾ ਹੈ।</w:t>
      </w:r>
    </w:p>
    <w:p w14:paraId="2AF78F69" w14:textId="77777777" w:rsidR="00F90BDC" w:rsidRDefault="00F90BDC"/>
    <w:p w14:paraId="76457D41" w14:textId="77777777" w:rsidR="00F90BDC" w:rsidRDefault="00F90BDC">
      <w:r xmlns:w="http://schemas.openxmlformats.org/wordprocessingml/2006/main">
        <w:t xml:space="preserve">ਰਸੂਲਾਂ ਦੇ ਕਰਤੱਬ 15:39 ਅਤੇ ਉਨ੍ਹਾਂ ਵਿੱਚ ਝਗੜਾ ਇੰਨਾ ਤਿੱਖਾ ਹੋ ਗਿਆ ਕਿ ਉਹ ਇੱਕ ਦੂਜੇ ਤੋਂ ਵੱਖ ਹੋ ਗਏ ਅਤੇ ਇਸ ਤਰ੍ਹਾਂ ਬਰਨਬਾਸ ਮਰਕੁਸ ਨੂੰ ਲੈ ਕੇ ਸਾਈਪ੍ਰਸ ਨੂੰ ਚੜ੍ਹ ਗਿਆ।</w:t>
      </w:r>
    </w:p>
    <w:p w14:paraId="62E32175" w14:textId="77777777" w:rsidR="00F90BDC" w:rsidRDefault="00F90BDC"/>
    <w:p w14:paraId="3E876AE2" w14:textId="77777777" w:rsidR="00F90BDC" w:rsidRDefault="00F90BDC">
      <w:r xmlns:w="http://schemas.openxmlformats.org/wordprocessingml/2006/main">
        <w:t xml:space="preserve">ਬਰਨਬਾਸ ਅਤੇ ਪੌਲੁਸ ਦੇ ਵਿਚਕਾਰ ਤਿੱਖੇ ਝਗੜੇ ਕਾਰਨ ਉਹ ਵੱਖ ਹੋ ਗਏ, ਅਤੇ ਬਰਨਬਾਸ ਮਰਕੁਸ ਨੂੰ ਆਪਣੇ ਨਾਲ ਸਾਈਪ੍ਰਸ ਲੈ ਗਿਆ।</w:t>
      </w:r>
    </w:p>
    <w:p w14:paraId="6C1C30B9" w14:textId="77777777" w:rsidR="00F90BDC" w:rsidRDefault="00F90BDC"/>
    <w:p w14:paraId="10861422" w14:textId="77777777" w:rsidR="00F90BDC" w:rsidRDefault="00F90BDC">
      <w:r xmlns:w="http://schemas.openxmlformats.org/wordprocessingml/2006/main">
        <w:t xml:space="preserve">1) ਮਸੀਹ ਵਿੱਚ ਸੱਚੀ ਏਕਤਾ ਸਿਰਫ਼ ਸਹਿਮਤੀ ਦਾ ਵਿਸ਼ਾ ਨਹੀਂ ਹੈ, ਸਗੋਂ ਅਸਹਿਮਤੀ ਵਿੱਚ ਵੀ ਇੱਕ ਦੂਜੇ ਨੂੰ ਪਿਆਰ ਕਰਨ ਅਤੇ ਸਤਿਕਾਰ ਦੇਣ ਦੀ ਗੱਲ ਹੈ।</w:t>
      </w:r>
    </w:p>
    <w:p w14:paraId="02BF17A0" w14:textId="77777777" w:rsidR="00F90BDC" w:rsidRDefault="00F90BDC"/>
    <w:p w14:paraId="77F9FC3C" w14:textId="77777777" w:rsidR="00F90BDC" w:rsidRDefault="00F90BDC">
      <w:r xmlns:w="http://schemas.openxmlformats.org/wordprocessingml/2006/main">
        <w:t xml:space="preserve">2) ਪ੍ਰਮਾਤਮਾ ਆਪਣੀ ਇੱਛਾ ਨੂੰ ਪੂਰਾ ਕਰਨ ਲਈ ਸਾਡੇ ਮਤਭੇਦਾਂ ਦੁਆਰਾ ਕੰਮ ਕਰ ਸਕਦਾ ਹੈ।</w:t>
      </w:r>
    </w:p>
    <w:p w14:paraId="4C4E82F5" w14:textId="77777777" w:rsidR="00F90BDC" w:rsidRDefault="00F90BDC"/>
    <w:p w14:paraId="7B02D6D4" w14:textId="77777777" w:rsidR="00F90BDC" w:rsidRDefault="00F90BDC">
      <w:r xmlns:w="http://schemas.openxmlformats.org/wordprocessingml/2006/main">
        <w:t xml:space="preserve">1) ਰੋਮੀਆਂ 12:18 - "ਜੇ ਇਹ ਸੰਭਵ ਹੋਵੇ, ਜਿੰਨਾ ਤੁਹਾਡੇ ਵਿੱਚ ਪਿਆ ਹੈ, ਸਾਰੇ ਮਨੁੱਖਾਂ ਨਾਲ ਸ਼ਾਂਤੀ ਨਾਲ ਰਹੋ।"</w:t>
      </w:r>
    </w:p>
    <w:p w14:paraId="36F87D73" w14:textId="77777777" w:rsidR="00F90BDC" w:rsidRDefault="00F90BDC"/>
    <w:p w14:paraId="75F1771F" w14:textId="77777777" w:rsidR="00F90BDC" w:rsidRDefault="00F90BDC">
      <w:r xmlns:w="http://schemas.openxmlformats.org/wordprocessingml/2006/main">
        <w:t xml:space="preserve">2) ਅਫ਼ਸੀਆਂ 4:3 - "ਸ਼ਾਂਤੀ ਦੇ ਬੰਧਨ ਵਿੱਚ ਆਤਮਾ ਦੀ ਏਕਤਾ ਨੂੰ ਬਣਾਈ ਰੱਖਣ ਦਾ ਜਤਨ ਕਰਨਾ।"</w:t>
      </w:r>
    </w:p>
    <w:p w14:paraId="4B73D201" w14:textId="77777777" w:rsidR="00F90BDC" w:rsidRDefault="00F90BDC"/>
    <w:p w14:paraId="354C4003" w14:textId="77777777" w:rsidR="00F90BDC" w:rsidRDefault="00F90BDC">
      <w:r xmlns:w="http://schemas.openxmlformats.org/wordprocessingml/2006/main">
        <w:t xml:space="preserve">ਰਸੂਲਾਂ ਦੇ ਕਰਤੱਬ 15:40 ਅਤੇ ਪੌਲੁਸ ਨੇ ਸੀਲਾਸ ਨੂੰ ਚੁਣਿਆ ਅਤੇ ਭਰਾਵਾਂ ਦੁਆਰਾ </w:t>
      </w:r>
      <w:r xmlns:w="http://schemas.openxmlformats.org/wordprocessingml/2006/main">
        <w:lastRenderedPageBreak xmlns:w="http://schemas.openxmlformats.org/wordprocessingml/2006/main"/>
      </w:r>
      <w:r xmlns:w="http://schemas.openxmlformats.org/wordprocessingml/2006/main">
        <w:t xml:space="preserve">ਪਰਮੇਸ਼ੁਰ ਦੀ ਕਿਰਪਾ ਲਈ ਸਿਫ਼ਾਰਿਸ਼ ਕੀਤੇ ਜਾਣ ਤੋਂ ਬਾਅਦ ਚਲੇ ਗਏ।</w:t>
      </w:r>
    </w:p>
    <w:p w14:paraId="49409027" w14:textId="77777777" w:rsidR="00F90BDC" w:rsidRDefault="00F90BDC"/>
    <w:p w14:paraId="4CE6F292" w14:textId="77777777" w:rsidR="00F90BDC" w:rsidRDefault="00F90BDC">
      <w:r xmlns:w="http://schemas.openxmlformats.org/wordprocessingml/2006/main">
        <w:t xml:space="preserve">ਪੌਲੁਸ ਅਤੇ ਸੀਲਾਸ ਨੂੰ ਭਰਾਵਾਂ ਦੁਆਰਾ ਪਰਮੇਸ਼ੁਰ ਦੀ ਕਿਰਪਾ ਲਈ ਸਿਫਾਰਸ਼ ਕੀਤੀ ਗਈ ਸੀ।</w:t>
      </w:r>
    </w:p>
    <w:p w14:paraId="52F4B30A" w14:textId="77777777" w:rsidR="00F90BDC" w:rsidRDefault="00F90BDC"/>
    <w:p w14:paraId="108564F9" w14:textId="77777777" w:rsidR="00F90BDC" w:rsidRDefault="00F90BDC">
      <w:r xmlns:w="http://schemas.openxmlformats.org/wordprocessingml/2006/main">
        <w:t xml:space="preserve">1. ਏਕਤਾ ਦੀ ਸ਼ਕਤੀ: ਕਿਵੇਂ ਇਕੱਠੇ ਕੰਮ ਕਰਨ ਨਾਲ ਪਰਮੇਸ਼ੁਰ ਦੀ ਕਿਰਪਾ ਹੋ ਸਕਦੀ ਹੈ</w:t>
      </w:r>
    </w:p>
    <w:p w14:paraId="687F4BDE" w14:textId="77777777" w:rsidR="00F90BDC" w:rsidRDefault="00F90BDC"/>
    <w:p w14:paraId="768E7251" w14:textId="77777777" w:rsidR="00F90BDC" w:rsidRDefault="00F90BDC">
      <w:r xmlns:w="http://schemas.openxmlformats.org/wordprocessingml/2006/main">
        <w:t xml:space="preserve">2. ਸਿਫ਼ਾਰਸ਼ ਦੀ ਕੀਮਤ: ਇੱਕ ਚੰਗਾ ਸ਼ਬਦ ਸਾਨੂੰ ਪਰਮੇਸ਼ੁਰ ਦੇ ਨੇੜੇ ਕਿਵੇਂ ਲਿਆ ਸਕਦਾ ਹੈ</w:t>
      </w:r>
    </w:p>
    <w:p w14:paraId="51C47221" w14:textId="77777777" w:rsidR="00F90BDC" w:rsidRDefault="00F90BDC"/>
    <w:p w14:paraId="785B3A9F" w14:textId="77777777" w:rsidR="00F90BDC" w:rsidRDefault="00F90BDC">
      <w:r xmlns:w="http://schemas.openxmlformats.org/wordprocessingml/2006/main">
        <w:t xml:space="preserve">1. ਅਫ਼ਸੀਆਂ 4:3 - ਸ਼ਾਂਤੀ ਦੇ ਬੰਧਨ ਵਿੱਚ ਆਤਮਾ ਦੀ ਏਕਤਾ ਨੂੰ ਬਣਾਈ ਰੱਖਣ ਦਾ ਜਤਨ ਕਰਨਾ।</w:t>
      </w:r>
    </w:p>
    <w:p w14:paraId="5EE4CF69" w14:textId="77777777" w:rsidR="00F90BDC" w:rsidRDefault="00F90BDC"/>
    <w:p w14:paraId="0AF5CD7C" w14:textId="77777777" w:rsidR="00F90BDC" w:rsidRDefault="00F90BDC">
      <w:r xmlns:w="http://schemas.openxmlformats.org/wordprocessingml/2006/main">
        <w:t xml:space="preserve">2. ਕਹਾਉਤਾਂ 21:1 - ਰਾਜੇ ਦਾ ਦਿਲ ਯਹੋਵਾਹ ਦੇ ਹੱਥ ਵਿੱਚ ਹੈ, ਪਾਣੀ ਦੀਆਂ ਨਦੀਆਂ ਵਾਂਗ: ਉਹ ਇਸਨੂੰ ਜਿੱਥੇ ਚਾਹੇ ਮੋੜ ਦਿੰਦਾ ਹੈ।</w:t>
      </w:r>
    </w:p>
    <w:p w14:paraId="12D8B576" w14:textId="77777777" w:rsidR="00F90BDC" w:rsidRDefault="00F90BDC"/>
    <w:p w14:paraId="1EB6382D" w14:textId="77777777" w:rsidR="00F90BDC" w:rsidRDefault="00F90BDC">
      <w:r xmlns:w="http://schemas.openxmlformats.org/wordprocessingml/2006/main">
        <w:t xml:space="preserve">ਰਸੂਲਾਂ ਦੇ ਕਰਤੱਬ 15:41 ਅਤੇ ਉਹ ਕਲੀਸਿਯਾਵਾਂ ਦੀ ਪੁਸ਼ਟੀ ਕਰਦਾ ਹੋਇਆ ਸੀਰੀਆ ਅਤੇ ਕਿਲਿਕੀਆ ਵਿੱਚੋਂ ਦੀ ਲੰਘਿਆ।</w:t>
      </w:r>
    </w:p>
    <w:p w14:paraId="4F95D4B0" w14:textId="77777777" w:rsidR="00F90BDC" w:rsidRDefault="00F90BDC"/>
    <w:p w14:paraId="420D4292" w14:textId="77777777" w:rsidR="00F90BDC" w:rsidRDefault="00F90BDC">
      <w:r xmlns:w="http://schemas.openxmlformats.org/wordprocessingml/2006/main">
        <w:t xml:space="preserve">ਪੌਲੁਸ ਨੇ ਚਰਚਾਂ ਨੂੰ ਉਤਸ਼ਾਹਿਤ ਕਰਨ ਅਤੇ ਮਜ਼ਬੂਤ ਕਰਨ ਲਈ ਸੀਰੀਆ ਅਤੇ ਕਿਲਿਕੀਆ ਦੀ ਯਾਤਰਾ ਕੀਤੀ।</w:t>
      </w:r>
    </w:p>
    <w:p w14:paraId="11BFC4B1" w14:textId="77777777" w:rsidR="00F90BDC" w:rsidRDefault="00F90BDC"/>
    <w:p w14:paraId="04E97220" w14:textId="77777777" w:rsidR="00F90BDC" w:rsidRDefault="00F90BDC">
      <w:r xmlns:w="http://schemas.openxmlformats.org/wordprocessingml/2006/main">
        <w:t xml:space="preserve">1. ਜੋ ਤਾਕਤ ਸਾਨੂੰ ਹੌਸਲਾ-ਅਫ਼ਜ਼ਾਈ ਵਿਚ ਮਿਲਦੀ ਹੈ - ਰਸੂਲਾਂ ਦੇ ਕਰਤੱਬ 15:41</w:t>
      </w:r>
    </w:p>
    <w:p w14:paraId="0ACBF578" w14:textId="77777777" w:rsidR="00F90BDC" w:rsidRDefault="00F90BDC"/>
    <w:p w14:paraId="4D94A6C7" w14:textId="77777777" w:rsidR="00F90BDC" w:rsidRDefault="00F90BDC">
      <w:r xmlns:w="http://schemas.openxmlformats.org/wordprocessingml/2006/main">
        <w:t xml:space="preserve">2. ਸਾਡੀ ਨਿਹਚਾ ਨੂੰ ਜੋੜਨ ਦੀ ਸ਼ਕਤੀ - ਰਸੂਲਾਂ ਦੇ ਕਰਤੱਬ 15:41</w:t>
      </w:r>
    </w:p>
    <w:p w14:paraId="5ACF043F" w14:textId="77777777" w:rsidR="00F90BDC" w:rsidRDefault="00F90BDC"/>
    <w:p w14:paraId="52E2CA90" w14:textId="77777777" w:rsidR="00F90BDC" w:rsidRDefault="00F90BDC">
      <w:r xmlns:w="http://schemas.openxmlformats.org/wordprocessingml/2006/main">
        <w:t xml:space="preserve">1. ਇਬਰਾਨੀਆਂ 10:24-25 -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14:paraId="6181E2CF" w14:textId="77777777" w:rsidR="00F90BDC" w:rsidRDefault="00F90BDC"/>
    <w:p w14:paraId="4EE6F9A3" w14:textId="77777777" w:rsidR="00F90BDC" w:rsidRDefault="00F90BDC">
      <w:r xmlns:w="http://schemas.openxmlformats.org/wordprocessingml/2006/main">
        <w:t xml:space="preserve">2. ਰੋਮੀਆਂ 1:11-12 - ਮੈਂ ਤੁਹਾਨੂੰ ਮਿਲਣ ਦੀ ਤਾਂਘ ਰੱਖਦਾ ਹਾਂ, ਕਿ ਮੈਂ ਤੁਹਾਨੂੰ ਮਜ਼ਬੂਤ ਕਰਨ ਲਈ ਤੁਹਾਨੂੰ ਕੋਈ ਅਧਿਆਤਮਿਕ ਤੋਹਫ਼ਾ ਦੇ ਸਕਾਂ? ਭਾਵ, ਕਿ ਅਸੀਂ ਇੱਕ ਦੂਜੇ ਦੇ ਵਿਸ਼ਵਾਸ ਦੁਆਰਾ, ਤੁਹਾਡੇ ਅਤੇ ਮੇਰੇ ਦੋਵੇਂ, ਇੱਕ ਦੂਜੇ ਦੇ ਵਿਸ਼ਵਾਸ ਦੁਆਰਾ ਉਤਸ਼ਾਹਿਤ ਹੋ ਸਕਦੇ ਹਾਂ।</w:t>
      </w:r>
    </w:p>
    <w:p w14:paraId="0E03C546" w14:textId="77777777" w:rsidR="00F90BDC" w:rsidRDefault="00F90BDC"/>
    <w:p w14:paraId="7CCF0218" w14:textId="77777777" w:rsidR="00F90BDC" w:rsidRDefault="00F90BDC">
      <w:r xmlns:w="http://schemas.openxmlformats.org/wordprocessingml/2006/main">
        <w:t xml:space="preserve">ਐਕਟ 16 ਪੌਲੁਸ ਦੀ ਮਿਸ਼ਨਰੀ ਟੀਮ ਵਿੱਚ ਤਿਮੋਥਿਉਸ ਦੇ ਸ਼ਾਮਲ ਹੋਣ, ਲਿਡੀਆ ਅਤੇ ਉਸਦੇ ਪਰਿਵਾਰ ਦੇ ਧਰਮ ਪਰਿਵਰਤਨ, ਅਤੇ ਪੌਲੁਸ ਅਤੇ ਸੀਲਾਸ ਦੀ ਫਿਲਿਪੀ ਵਿੱਚ ਕੈਦ ਬਾਰੇ ਦੱਸਦਾ ਹੈ।</w:t>
      </w:r>
    </w:p>
    <w:p w14:paraId="2C90425D" w14:textId="77777777" w:rsidR="00F90BDC" w:rsidRDefault="00F90BDC"/>
    <w:p w14:paraId="354EB623" w14:textId="77777777" w:rsidR="00F90BDC" w:rsidRDefault="00F90BDC">
      <w:r xmlns:w="http://schemas.openxmlformats.org/wordprocessingml/2006/main">
        <w:t xml:space="preserve">ਪਹਿਲਾ ਪੈਰਾ: ਅਧਿਆਇ ਪੌਲੁਸ ਦੇ ਡਰਬੇ ਅਤੇ ਫਿਰ ਲੁਸਤ੍ਰਾ ਆਉਣ ਨਾਲ ਸ਼ੁਰੂ ਹੁੰਦਾ ਹੈ, ਜਿੱਥੇ ਤਿਮੋਥਿਉਸ ਨਾਮ ਦਾ ਇੱਕ ਚੇਲਾ ਰਹਿੰਦਾ ਸੀ। ਉਸਦੀ ਮਾਂ ਯਹੂਦੀ ਵਿਸ਼ਵਾਸੀ ਸੀ ਪਰ ਉਸਦਾ ਪਿਤਾ ਯੂਨਾਨੀ ਸੀ ਯਹੂਦੀ ਜਾਣਦੇ ਸਨ ਕਿ ਉਸਦਾ ਪਿਤਾ ਅਜੇ ਵੀ ਯੂਨਾਨੀ ਸੀ ਕਿਉਂਕਿ ਉਸਦੀ ਮਾਂ ਯਹੂਦੀ ਸੀ ਜਿਸਨੂੰ ਉਹ ਭਰਾਵਾਂ ਲਸਤ੍ਰਾ ਆਈਕੋਨਿਅਮ ਦੁਆਰਾ ਚੰਗੀ ਤਰ੍ਹਾਂ ਬੋਲਦਾ ਸੀ, ਉਸਨੂੰ ਯਾਤਰਾ ਦੇ ਨਾਲ ਲੈ ਜਾਣਾ ਚਾਹੁੰਦਾ ਸੀ ਇਸਲਈ ਉਸਦੀ ਸੁੰਨਤ ਕੀਤੀ ਕਿਉਂਕਿ ਯਹੂਦੀ ਉਹਨਾਂ ਖੇਤਰਾਂ ਵਿੱਚ ਰਹਿੰਦੇ ਸਨ ਜਿੱਥੇ ਉਹ ਜਾ ਰਹੇ ਸਨ ਜਾਣਦੇ ਸਨ ਕਿ ਪਿਤਾ ਯੂਨਾਨੀ ਸੀ ( ਰਸੂਲਾਂ ਦੇ ਕਰਤੱਬ 16:1-3)। ਜਿਵੇਂ ਕਿ ਉਹ ਕਸਬੇ ਤੋਂ ਯਾਤਰਾ ਕਰਦੇ ਸਨ, ਫ਼ੈਸਲਿਆਂ ਨੂੰ ਰਸੂਲ ਬਜ਼ੁਰਗ ਯਰੂਸ਼ਲਮ ਤੱਕ ਪਹੁੰਚਾਇਆ ਗਿਆ ਸੀ ਕਿਉਂਕਿ ਲੋਕ ਆਗਿਆ ਮੰਨਦੇ ਸਨ, ਇਸ ਲਈ ਚਰਚਾਂ ਦੀ ਗਿਣਤੀ ਵਿੱਚ ਰੋਜ਼ਾਨਾ ਵਿਸ਼ਵਾਸ ਵਧਦਾ ਗਿਆ (ਰਸੂਲਾਂ ਦੇ ਕਰਤੱਬ 16: 4-5)।</w:t>
      </w:r>
    </w:p>
    <w:p w14:paraId="27AE3A14" w14:textId="77777777" w:rsidR="00F90BDC" w:rsidRDefault="00F90BDC"/>
    <w:p w14:paraId="61F6D12D" w14:textId="77777777" w:rsidR="00F90BDC" w:rsidRDefault="00F90BDC">
      <w:r xmlns:w="http://schemas.openxmlformats.org/wordprocessingml/2006/main">
        <w:t xml:space="preserve">2nd ਪੈਰਾਗ੍ਰਾਫ: ਉਹ ਫਰੀਗੀਆ ਗਲਾਟਿਅਨ ਖੇਤਰ ਵਿੱਚ ਚਲੇ ਗਏ ਜਦੋਂ ਉਹ ਪਵਿੱਤਰ ਆਤਮਾ ਦੁਆਰਾ ਏਸ਼ੀਆ ਦੇ ਸ਼ਬਦ ਦਾ ਪ੍ਰਚਾਰ ਕਰਨ ਤੋਂ ਰੱਖਿਆ ਗਿਆ ਸੀ ਜਦੋਂ ਮਾਈਸੀਆ ਦੀ ਸਰਹੱਦ 'ਤੇ ਆਈ ਤਾਂ ਬਿਥੁਨੀਆ ਆਤਮਾ ਵਿੱਚ ਦਾਖਲ ਹੋਣ ਦੀ ਕੋਸ਼ਿਸ਼ ਕੀਤੀ ਯਿਸੂ ਨੇ ਉਨ੍ਹਾਂ ਨੂੰ ਮਾਈਸੀਆ ਵਿੱਚੋਂ ਲੰਘਣ ਦੀ ਇਜਾਜ਼ਤ ਨਹੀਂ ਦਿੱਤੀ ਰਾਤ ਦੇ ਦੌਰਾਨ ਤ੍ਰੋਆਸ ਹੇਠਾਂ ਚਲਾ ਗਿਆ ਪੌਲੁਸ ਨੇ ਦਰਸ਼ਣ ਵਾਲੇ ਆਦਮੀ ਨੂੰ ਮੈਸੇਡੋਨੀਆ ਖੜ੍ਹਾ ਕੀਤਾ ਸੀ ' ਮੈਸੇਡੋਨੀਆ ਉੱਤੇ ਆਓ ਸਾਡੀ ਮਦਦ ਕਰੋ।' ਪੌਲੁਸ ਦੇ ਦਰਸ਼ਨ ਤੋਂ ਬਾਅਦ ਅਸੀਂ ਮਕਦੂਨੀਆ ਲਈ ਰਵਾਨਾ ਹੋਣ ਲਈ ਤਿਆਰ ਹੋ ਗਏ ਅਤੇ ਇਹ ਸਿੱਟਾ ਕੱਢਿਆ ਕਿ ਪਰਮੇਸ਼ੁਰ ਨੇ ਸਾਨੂੰ ਉਨ੍ਹਾਂ ਨੂੰ ਖੁਸ਼ਖਬਰੀ ਦਾ ਪ੍ਰਚਾਰ ਕਰਨ ਲਈ ਬੁਲਾਇਆ ਸੀ (ਰਸੂਲਾਂ ਦੇ ਕਰਤੱਬ 16:6-10)। ਤ੍ਰੋਆਸ ਤੋਂ ਅਗਲੇ ਦਿਨ ਸਿੱਧੇ ਸਮੋਥਰੇਸ ਰਵਾਨਾ ਹੋਏ ਨੇਪੋਲਿਸ ਅਗਲੇ ਦਿਨ ਫਿਲਿਪੀ ਰੋਮਨ ਕਲੋਨੀ ਮੋਹਰੀ ਸ਼ਹਿਰ ਜ਼ਿਲ੍ਹਾ ਮੈਸੇਡੋਨੀਆ ਉੱਥੇ ਕਈ ਦਿਨ ਠਹਿਰੇ ਸਬਤ ਦੇ ਦਿਨ ਅਸੀਂ ਸ਼ਹਿਰ ਦੇ ਗੇਟ ਨਦੀ ਦੇ ਬਾਹਰ ਗਏ ਜਿੱਥੇ ਸਾਨੂੰ ਉਮੀਦ ਸੀ ਕਿ ਸਥਾਨ ਦੀ ਪ੍ਰਾਰਥਨਾ ਲੀਡੀਆ ਡੀਲਰ ਜਾਮਨੀ ਕੱਪੜੇ ਦੇ ਸ਼ਹਿਰ ਥੂਆਤੀਰਾ ਦੇ ਉਪਾਸਕ ਨੂੰ ਮਿਲੇ ਪਰਮੇਸ਼ੁਰ ਨੇ ਦਿਲ ਖੋਲ੍ਹ ਕੇ ਜਵਾਬ ਦਿੱਤਾ। ਪੌਲੁਸ ਨੇ ਉਸ ਦੇ ਘਰੇਲੂ ਬਪਤਿਸਮਾ-ਪ੍ਰਾਪਤ ਨੂੰ ਆਪਣੇ ਘਰ ਰਹਿਣ ਦਾ ਸੱਦਾ ਦਿੱਤਾ ਜੇਕਰ ਵਫ਼ਾਦਾਰ ਪ੍ਰਭੂ ਮੰਨਿਆ ਜਾਂਦਾ ਹੈ (ਰਸੂਲਾਂ ਦੇ ਕਰਤੱਬ 16:11-15)।</w:t>
      </w:r>
    </w:p>
    <w:p w14:paraId="54C3A93A" w14:textId="77777777" w:rsidR="00F90BDC" w:rsidRDefault="00F90BDC"/>
    <w:p w14:paraId="713FF5E7" w14:textId="77777777" w:rsidR="00F90BDC" w:rsidRDefault="00F90BDC">
      <w:r xmlns:w="http://schemas.openxmlformats.org/wordprocessingml/2006/main">
        <w:t xml:space="preserve">3rd ਪੈਰਾਗ੍ਰਾਫ: ਜਦੋਂ ਉਹ ਪ੍ਰਾਰਥਨਾ ਸਥਾਨ ਜਾ ਰਹੇ ਸਨ ਤਾਂ ਉਹ ਨੌਕਰ ਕੁੜੀ ਨੂੰ ਮਿਲਿਆ ਜਿਸਦੀ ਆਤਮਾ ਦੀ ਭਵਿੱਖਬਾਣੀ ਸੀ, ਜਿਸ ਨੇ ਮਾਲਕਾਂ ਨੂੰ ਕਿਸਮਤ-ਦੱਸਣ ਲਈ ਬਹੁਤ ਸਾਰਾ ਪੈਸਾ ਕਮਾਇਆ, ਪੌਲੁਸ ਨੇ ਚੀਕਦੇ ਹੋਏ ਕਿਹਾ, 'ਇਹ ਮਨੁੱਖ ਸੇਵਕ ਸਰਬ ਉੱਚ ਪਰਮੇਸ਼ੁਰ ਨੇ ਬਚਾਇਆ ਜਾਏ।' ਉਸਨੇ ਕਈ ਦਿਨ ਇਹ ਗੱਲ ਜਾਰੀ ਰੱਖੀ ਆਖਰਕਾਰ ਪੌਲੁਸ ਐਨਾ ਨਾਰਾਜ਼ ਹੋ ਗਿਆ ਕਿ ਆਤਮਾ ਨੇ ਕਿਹਾ, 'ਯਿਸੂ ਮਸੀਹ ਦੇ ਨਾਮ 'ਤੇ ਤੁਸੀਂ ਉਸਨੂੰ ਬਾਹਰ ਆਉ!' ਉਸੇ ਪਲ ਆਤਮਾ ਨੇ ਉਸ ਨੂੰ ਛੱਡ ਦਿੱਤਾ. ਜਦੋਂ ਮਾਲਕਾਂ ਨੂੰ ਇਹ ਅਹਿਸਾਸ ਹੋਇਆ ਕਿ ਉਨ੍ਹਾਂ ਦਾ ਮੁਨਾਫਾ ਜ਼ਬਤ ਹੋ ਗਿਆ ਹੈ ਤਾਂ ਪੌਲ ਸੀਲਾਸ ਨੇ ਉਨ੍ਹਾਂ ਨੂੰ ਮਾਰਕੀਟਪਲੇਸ ਦੇ ਚਿਹਰੇ 'ਤੇ ਘਸੀਟਿਆ ਅਧਿਕਾਰੀਆਂ ਨੇ ਉਨ੍ਹਾਂ ਨੂੰ ਮੈਜਿਸਟ੍ਰੇਟ ਦੇ ਸਾਹਮਣੇ ਲਿਆਂਦਾ, 'ਇਹ ਲੋਕ ਯਹੂਦੀ ਸਾਡੇ ਸ਼ਹਿਰ ਨੂੰ ਇੱਕ ਹੰਗਾਮੇ ਵਿੱਚ ਸੁੱਟ ਰਹੇ ਹਨ ਅਤੇ ਗੈਰ-ਕਾਨੂੰਨੀ ਰੀਤੀ-ਰਿਵਾਜਾਂ ਦੀ ਵਕਾਲਤ ਕਰਦੇ ਹਨ, ਰੋਮਨ ਅਭਿਆਸ ਸਵੀਕਾਰ ਕਰਦੇ ਹਨ।' ਭੀੜ ਉਨ੍ਹਾਂ ਦੇ ਵਿਰੁੱਧ ਹਮਲੇ ਵਿੱਚ ਸ਼ਾਮਲ ਹੋ ਗਈ ਮੈਜਿਸਟ੍ਰੇਟ ਨੇ ਸਖ਼ਤ ਕੋੜੇ ਮਾਰਨ ਤੋਂ ਬਾਅਦ ਜੇਲ੍ਹ ਵਿੱਚ ਸੁੱਟੇ ਗਏ ਜੇਲ੍ਹਰ ਨੂੰ ਕੁੱਟਣ ਦਾ ਹੁਕਮ ਦਿੱਤਾ, ਅਜਿਹੇ ਆਦੇਸ਼ ਮਿਲਣ 'ਤੇ ਉਨ੍ਹਾਂ ਨੂੰ ਸਾਵਧਾਨੀ ਨਾਲ ਪਹਿਰਾ ਦੇਣ ਦਾ ਹੁਕਮ ਦਿੱਤਾ ਗਿਆ, ਉਨ੍ਹਾਂ ਨੂੰ ਅੱਧੀ ਰਾਤ ਨੂੰ ਪ੍ਰਾਰਥਨਾ ਕਰਦੇ ਹੋਏ ਪ੍ਰਾਰਥਨਾ ਕਰਦੇ ਹੋਏ ਪੈਰਾਂ ਦੇ ਸਟਾਕ ਲਗਾ ਦਿੱਤੇ ਗਏ, ਦੂਜੇ ਕੈਦੀ ਸੁਣਦੇ ਹੋਏ ਅਚਾਨਕ ਹਿੰਸਕ ਭੂਚਾਲ ਦੇ ਝਟਕੇ ਨਾਲ ਜੇਲ੍ਹ ਦੇ ਸਾਰੇ ਦਰਵਾਜ਼ੇ ਹਿੱਲ ਗਏ </w:t>
      </w:r>
      <w:r xmlns:w="http://schemas.openxmlformats.org/wordprocessingml/2006/main">
        <w:lastRenderedPageBreak xmlns:w="http://schemas.openxmlformats.org/wordprocessingml/2006/main"/>
      </w:r>
      <w:r xmlns:w="http://schemas.openxmlformats.org/wordprocessingml/2006/main">
        <w:t xml:space="preserve">। ਉੱਡ ਗਿਆ ਸਾਰਿਆਂ ਦੀਆਂ ਜ਼ੰਜੀਰਾਂ ਢਿੱਲੀਆਂ ਹੋ ਗਈਆਂ ਜੇਲ੍ਹਰ ਨੇ ਜਾਗਿਆ ਜੇਲ ਦੇ ਦਰਵਾਜ਼ੇ ਖੁੱਲ੍ਹੇ ਨੇ ਤਲਵਾਰ ਖਿੱਚੀ ਆਪਣੇ ਆਪ ਨੂੰ ਮਾਰਨ ਬਾਰੇ ਸੋਚਿਆ ਕੈਦੀ ਭੱਜ ਗਏ ਪਰ ਚੀਕਿਆ 'ਆਪਣੇ ਆਪ ਨੂੰ ਨੁਕਸਾਨ ਨਾ ਪਹੁੰਚਾਓ! ਅਸੀਂ ਸਾਰੇ ਇੱਥੇ ਹਾਂ!' ਪੌਲ ਸੀਲਾਸ ਨੂੰ ਬਾਹਰ ਲਿਆਉਣ ਤੋਂ ਪਹਿਲਾਂ ਜੇਲ੍ਹਰ ਨੇ ਲਾਈਟਾਂ ਦੀ ਕਾਹਲੀ ਨਾਲ ਕੰਬਦਾ ਹੋਇਆ ਕਿਹਾ, 'ਸਰ, ਕੀ ਬਚਾਇਆ ਜਾਣਾ ਚਾਹੀਦਾ ਹੈ?' ਉਨ੍ਹਾਂ ਨੇ ਜਵਾਬ ਦਿੱਤਾ 'ਪ੍ਰਭੂ ਯਿਸੂ 'ਤੇ ਵਿਸ਼ਵਾਸ ਕਰੋ ਕਿ ਤੁਸੀਂ ਬਚਾਏ ਜਾਵੋਗੇ - ਤੁਸੀਂ ਆਪਣਾ ਪਰਿਵਾਰ।' ਫਿਰ ਪ੍ਰਭੂ ਨੇ ਸ਼ਬਦ ਬੋਲਿਆ, ਬਾਕੀ ਸਾਰੇ ਘਰ ਦੇ ਘੰਟਾ ਘੰਟਾ ਜ਼ਖਮ ਧੋਤੇ ਗਏ ਤੁਰੰਤ ਹੀ ਉਨ੍ਹਾਂ ਨੇ ਸਾਰੇ ਪਰਿਵਾਰ ਨੂੰ ਬਪਤਿਸਮਾ ਦਿੱਤਾ ਕਿਉਂਕਿ ਪ੍ਰਮਾਤਮਾ ਵਿੱਚ ਵਿਸ਼ਵਾਸ ਕੀਤਾ ਗਿਆ ਸੀ। ਜਦੋਂ ਇਹ ਦਿਨ ਦੀ ਰੌਸ਼ਨੀ ਸੀ ਤਾਂ ਮੈਜਿਸਟ੍ਰੇਟ ਨੇ ਅਫਸਰਾਂ ਨੂੰ ਜੇਲ੍ਹਰ ਨੂੰ ਛੱਡਣ ਲਈ ਕਿਹਾ, ਜੇਲਰ ਨੇ ਇਹ ਖ਼ਬਰ ਦਿੱਤੀ ਪੌਲ ਨੇ ਕਿਹਾ ਕਿ ਮੈਜਿਸਟ੍ਰੇਟ ਨੇ ਹੁਕਮ ਦਿੱਤਾ ਹੈ ਕਿ ਹੁਣੇ ਛੱਡੋ ਛੱਡ ਦਿਓ ਕੋਈ ਹੋਰ ਤਰੀਕਾ ਲੱਭੋ ਅਫਸਰਾਂ ਨੇ ਦੱਸਿਆ ਕਿ ਮੈਜਿਸਟਰੇਟ ਘਬਰਾ ਗਏ ਸਨ ਕਿ ਰੋਮਨ ਨਾਗਰਿਕਾਂ ਨੇ ਮਾਫੀ ਮੰਗ ਲਈ, ਉਨ੍ਹਾਂ ਨੂੰ ਨਿੱਜੀ ਤੌਰ 'ਤੇ ਲੈਡੀਆ ਨੂੰ ਮਿਲਣ ਤੋਂ ਬਾਅਦ ਸ਼ਹਿਰ ਛੱਡਣ ਦੀ ਬੇਨਤੀ ਕੀਤੀ। ਔਰਤ ਜਿੱਥੇ ਖੱਬੇ ਰਹਿ ਰਹੀ ਹੈ (ਰਸੂਲਾਂ ਦੇ ਕਰਤੱਬ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ਰਸੂਲਾਂ ਦੇ ਕਰਤੱਬ 16:1 ਤਦ ਉਹ ਦਰਬੇ ਅਤੇ ਲੁਸਤ੍ਰਾ ਵਿੱਚ ਆਇਆ ਅਤੇ ਵੇਖੋ, ਉੱਥੇ ਇੱਕ ਚੇਲਾ ਸੀ, ਜਿਸਦਾ ਨਾਮ ਤਿਮੋਥਿਉਸ ਸੀ, ਇੱਕ ਔਰਤ ਦਾ ਪੁੱਤਰ ਸੀ, ਜੋ ਇੱਕ ਯਹੂਦੀ ਸੀ ਅਤੇ ਵਿਸ਼ਵਾਸ ਕੀਤਾ। ਪਰ ਉਸਦਾ ਪਿਤਾ ਇੱਕ ਯੂਨਾਨੀ ਸੀ:</w:t>
      </w:r>
    </w:p>
    <w:p w14:paraId="077E0C60" w14:textId="77777777" w:rsidR="00F90BDC" w:rsidRDefault="00F90BDC"/>
    <w:p w14:paraId="09AD7461" w14:textId="77777777" w:rsidR="00F90BDC" w:rsidRDefault="00F90BDC">
      <w:r xmlns:w="http://schemas.openxmlformats.org/wordprocessingml/2006/main">
        <w:t xml:space="preserve">ਪੌਲੁਸ ਨੇ ਡੇਰਬੇ ਅਤੇ ਲੁਸਤ੍ਰਾ ਦਾ ਦੌਰਾ ਕੀਤਾ, ਜਿੱਥੇ ਉਹ ਤਿਮੋਥਿਉਸ ਨਾਂ ਦੇ ਇੱਕ ਚੇਲੇ ਨੂੰ ਮਿਲਿਆ, ਜਿਸਦੀ ਮਾਂ ਯਹੂਦੀ ਸੀ ਅਤੇ ਯਿਸੂ ਵਿੱਚ ਵਿਸ਼ਵਾਸ ਕਰਦੀ ਸੀ, ਪਰ ਉਸਦਾ ਪਿਤਾ ਯੂਨਾਨੀ ਸੀ।</w:t>
      </w:r>
    </w:p>
    <w:p w14:paraId="5E5654E0" w14:textId="77777777" w:rsidR="00F90BDC" w:rsidRDefault="00F90BDC"/>
    <w:p w14:paraId="3102F296" w14:textId="77777777" w:rsidR="00F90BDC" w:rsidRDefault="00F90BDC">
      <w:r xmlns:w="http://schemas.openxmlformats.org/wordprocessingml/2006/main">
        <w:t xml:space="preserve">1. ਵਿਸ਼ਵਾਸ ਕਰਨ ਦੀ ਸ਼ਕਤੀ: ਕਿਵੇਂ ਟਿਮੋਥਿਉਸ ਦੇ ਵਿਸ਼ਵਾਸ ਨੇ ਉਸਦੀ ਜ਼ਿੰਦਗੀ ਬਦਲ ਦਿੱਤੀ</w:t>
      </w:r>
    </w:p>
    <w:p w14:paraId="59213CD5" w14:textId="77777777" w:rsidR="00F90BDC" w:rsidRDefault="00F90BDC"/>
    <w:p w14:paraId="6B279723" w14:textId="77777777" w:rsidR="00F90BDC" w:rsidRDefault="00F90BDC">
      <w:r xmlns:w="http://schemas.openxmlformats.org/wordprocessingml/2006/main">
        <w:t xml:space="preserve">2. ਵਿਭਿੰਨਤਾ ਨੂੰ ਗਲੇ ਲਗਾਉਣਾ: ਕਿਵੇਂ ਟਿਮੋਥੀ ਦੀ ਵਿਲੱਖਣ ਪਿਛੋਕੜ ਨੇ ਪਰਮੇਸ਼ੁਰ ਦੇ ਪਿਆਰ ਦਾ ਪ੍ਰਦਰਸ਼ਨ ਕੀਤਾ</w:t>
      </w:r>
    </w:p>
    <w:p w14:paraId="68DDF8CC" w14:textId="77777777" w:rsidR="00F90BDC" w:rsidRDefault="00F90BDC"/>
    <w:p w14:paraId="269E9748"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ਉਸ ਵਿੱਚ ਵਿਸ਼ਵਾਸ ਕਰਦਾ ਹੈ ਉਹ ਨਾਸ਼ ਨਾ ਹੋਵੇ, ਪਰ ਸਦੀਪਕ ਜੀਵਨ ਪ੍ਰਾਪਤ ਕਰੇ।"</w:t>
      </w:r>
    </w:p>
    <w:p w14:paraId="2D1E7196" w14:textId="77777777" w:rsidR="00F90BDC" w:rsidRDefault="00F90BDC"/>
    <w:p w14:paraId="03F84576" w14:textId="77777777" w:rsidR="00F90BDC" w:rsidRDefault="00F90BDC">
      <w:r xmlns:w="http://schemas.openxmlformats.org/wordprocessingml/2006/main">
        <w:t xml:space="preserve">2. ਗਲਾਤੀਆਂ 3:28 - "ਇੱਥੇ ਨਾ ਤਾਂ ਯਹੂਦੀ ਹੈ ਅਤੇ ਨਾ ਹੀ ਯੂਨਾਨੀ, ਨਾ ਕੋਈ ਬੰਧਨ ਹੈ ਅਤੇ ਨਾ ਹੀ ਆਜ਼ਾਦ, ਨਾ ਕੋਈ ਨਰ ਅਤੇ ਨਾ ਔਰਤ ਹੈ: ਕਿਉਂਕਿ ਤੁਸੀਂ ਸਾਰੇ ਮਸੀਹ ਯਿਸੂ ਵਿੱਚ ਇੱਕ ਹੋ।"</w:t>
      </w:r>
    </w:p>
    <w:p w14:paraId="668D7BA8" w14:textId="77777777" w:rsidR="00F90BDC" w:rsidRDefault="00F90BDC"/>
    <w:p w14:paraId="5CCDDA49" w14:textId="77777777" w:rsidR="00F90BDC" w:rsidRDefault="00F90BDC">
      <w:r xmlns:w="http://schemas.openxmlformats.org/wordprocessingml/2006/main">
        <w:t xml:space="preserve">ਰਸੂਲਾਂ ਦੇ ਕਰਤੱਬ 16:2 ਜੋ ਲੁਸਤ੍ਰਾ ਅਤੇ ਇਕੁਨਿਯੁਮ ਦੇ ਭਰਾਵਾਂ ਦੁਆਰਾ ਚੰਗੀ ਤਰ੍ਹਾਂ ਦੱਸਿਆ ਗਿਆ ਸੀ।</w:t>
      </w:r>
    </w:p>
    <w:p w14:paraId="603BFED4" w14:textId="77777777" w:rsidR="00F90BDC" w:rsidRDefault="00F90BDC"/>
    <w:p w14:paraId="78AC02D3" w14:textId="77777777" w:rsidR="00F90BDC" w:rsidRDefault="00F90BDC">
      <w:r xmlns:w="http://schemas.openxmlformats.org/wordprocessingml/2006/main">
        <w:t xml:space="preserve">ਪੌਲੁਸ ਅਤੇ ਸੀਲਾਸ ਦੀ ਸੇਵਕਾਈ ਨੂੰ ਲੁਸਤ੍ਰਾ ਅਤੇ ਇਕੋਨੀਅਮ ਵਿਚ ਚੰਗੀ ਤਰ੍ਹਾਂ ਸਲਾਹਿਆ ਗਿਆ ਸੀ।</w:t>
      </w:r>
    </w:p>
    <w:p w14:paraId="79F5437F" w14:textId="77777777" w:rsidR="00F90BDC" w:rsidRDefault="00F90BDC"/>
    <w:p w14:paraId="512B603D" w14:textId="77777777" w:rsidR="00F90BDC" w:rsidRDefault="00F90BDC">
      <w:r xmlns:w="http://schemas.openxmlformats.org/wordprocessingml/2006/main">
        <w:t xml:space="preserve">1. ਇੱਕ ਚੰਗੀ ਰਿਪੋਰਟ ਦੀ ਸ਼ਕਤੀ - ਇੱਕ ਚੰਗੀ ਗਵਾਹੀ ਕਿਵੇਂ ਸਕਾਰਾਤਮਕ ਨਤੀਜੇ ਵੱਲ ਲੈ ਜਾ ਸਕਦੀ ਹੈ</w:t>
      </w:r>
    </w:p>
    <w:p w14:paraId="0817DCCE" w14:textId="77777777" w:rsidR="00F90BDC" w:rsidRDefault="00F90BDC"/>
    <w:p w14:paraId="167E79BE" w14:textId="77777777" w:rsidR="00F90BDC" w:rsidRDefault="00F90BDC">
      <w:r xmlns:w="http://schemas.openxmlformats.org/wordprocessingml/2006/main">
        <w:t xml:space="preserve">2. ਇੱਕ ਚੰਗੀ ਰਿਪੋਰਟ ਵਿੱਚ ਅਨੰਦ ਕਰੋ - ਪੌਲੁਸ ਅਤੇ ਸੀਲਾਸ ਦੀ ਖੁਸ਼ਖਬਰੀ ਦਾ ਜਸ਼ਨ ਮਨਾਉਣਾ</w:t>
      </w:r>
    </w:p>
    <w:p w14:paraId="0D113CA0" w14:textId="77777777" w:rsidR="00F90BDC" w:rsidRDefault="00F90BDC"/>
    <w:p w14:paraId="694F8E5B" w14:textId="77777777" w:rsidR="00F90BDC" w:rsidRDefault="00F90BDC">
      <w:r xmlns:w="http://schemas.openxmlformats.org/wordprocessingml/2006/main">
        <w:t xml:space="preserve">1. ਰੋਮੀਆਂ 12:15 - ਅਨੰਦ ਕਰਨ ਵਾਲਿਆਂ ਨਾਲ ਅਨੰਦ ਕਰੋ, ਰੋਣ ਵਾਲਿਆਂ ਨਾਲ ਰੋਵੋ।</w:t>
      </w:r>
    </w:p>
    <w:p w14:paraId="2C1516CC" w14:textId="77777777" w:rsidR="00F90BDC" w:rsidRDefault="00F90BDC"/>
    <w:p w14:paraId="40184C80" w14:textId="77777777" w:rsidR="00F90BDC" w:rsidRDefault="00F90BDC">
      <w:r xmlns:w="http://schemas.openxmlformats.org/wordprocessingml/2006/main">
        <w:t xml:space="preserve">2. ਕਹਾਉਤਾਂ 18:21 - ਮੌਤ ਅਤੇ ਜੀਵਨ ਜੀਭ ਦੇ ਵੱਸ ਵਿੱਚ ਹਨ, ਅਤੇ ਜੋ ਇਸਨੂੰ ਪਿਆਰ ਕਰਦੇ ਹਨ ਉਹ ਇਸਦਾ ਫਲ ਖਾਣਗੇ।</w:t>
      </w:r>
    </w:p>
    <w:p w14:paraId="7F3BB3C5" w14:textId="77777777" w:rsidR="00F90BDC" w:rsidRDefault="00F90BDC"/>
    <w:p w14:paraId="306C94A3" w14:textId="77777777" w:rsidR="00F90BDC" w:rsidRDefault="00F90BDC">
      <w:r xmlns:w="http://schemas.openxmlformats.org/wordprocessingml/2006/main">
        <w:t xml:space="preserve">ਰਸੂਲਾਂ ਦੇ ਕਰਤੱਬ 16:3 ਪੌਲੁਸ ਨੂੰ ਉਸਦੇ ਨਾਲ ਜਾਣਾ ਪਵੇਗਾ; ਅਤੇ ਉਨ੍ਹਾਂ ਯਹੂਦੀਆਂ ਦੇ ਕਾਰਣ ਜੋ ਉਨ੍ਹਾਂ ਕੁਆਰਟਰਾਂ ਵਿੱਚ ਸਨ, ਉਸਨੂੰ ਲੈ ਗਿਆ ਅਤੇ ਉਸਦੀ ਸੁੰਨਤ ਕੀਤੀ ਕਿਉਂਕਿ ਉਹ ਸਭ ਜਾਣਦੇ ਸਨ ਕਿ ਉਸਦਾ ਪਿਤਾ ਯੂਨਾਨੀ ਸੀ।</w:t>
      </w:r>
    </w:p>
    <w:p w14:paraId="508F05A9" w14:textId="77777777" w:rsidR="00F90BDC" w:rsidRDefault="00F90BDC"/>
    <w:p w14:paraId="19D8F312" w14:textId="77777777" w:rsidR="00F90BDC" w:rsidRDefault="00F90BDC">
      <w:r xmlns:w="http://schemas.openxmlformats.org/wordprocessingml/2006/main">
        <w:t xml:space="preserve">ਪੌਲੁਸ ਅਤੇ ਸੀਲਾਸ ਨੇ ਟਿਮੋਥਿਉਸ ਨੂੰ ਸਵੀਕਾਰ ਕੀਤਾ, ਇੱਕ ਯੂਨਾਨੀ, ਅਤੇ ਇਲਾਕੇ ਦੇ ਯਹੂਦੀ ਲੋਕਾਂ ਤੋਂ ਸਵੀਕਾਰ ਕਰਨ ਲਈ ਉਸਦੀ ਸੁੰਨਤ ਕੀਤੀ।</w:t>
      </w:r>
    </w:p>
    <w:p w14:paraId="32F1C8BD" w14:textId="77777777" w:rsidR="00F90BDC" w:rsidRDefault="00F90BDC"/>
    <w:p w14:paraId="00AED447" w14:textId="77777777" w:rsidR="00F90BDC" w:rsidRDefault="00F90BDC">
      <w:r xmlns:w="http://schemas.openxmlformats.org/wordprocessingml/2006/main">
        <w:t xml:space="preserve">1: ਪਰਮੇਸ਼ੁਰ ਸਾਰੇ ਲੋਕਾਂ ਦੀ ਪਰਵਾਹ ਕਰਦਾ ਹੈ, ਭਾਵੇਂ ਉਨ੍ਹਾਂ ਦਾ ਪਿਛੋਕੜ ਜਾਂ ਸੱਭਿਆਚਾਰਕ ਅੰਤਰ ਕੋਈ ਵੀ ਹੋਵੇ।</w:t>
      </w:r>
    </w:p>
    <w:p w14:paraId="4E12648F" w14:textId="77777777" w:rsidR="00F90BDC" w:rsidRDefault="00F90BDC"/>
    <w:p w14:paraId="32A8A7B4" w14:textId="77777777" w:rsidR="00F90BDC" w:rsidRDefault="00F90BDC">
      <w:r xmlns:w="http://schemas.openxmlformats.org/wordprocessingml/2006/main">
        <w:t xml:space="preserve">2: ਸਾਨੂੰ ਪੌਲੁਸ ਅਤੇ ਸੀਲਾਸ ਦੀ ਤਰ੍ਹਾਂ, ਸਾਡੇ ਆਪਣੇ ਭਾਈਚਾਰਿਆਂ ਵਿੱਚ ਦੂਜੇ ਸਭਿਆਚਾਰਾਂ ਅਤੇ ਪਿਛੋਕੜ ਵਾਲੇ ਲੋਕਾਂ ਨੂੰ ਸਵੀਕਾਰ ਕਰਨਾ ਚਾਹੀਦਾ ਹੈ।</w:t>
      </w:r>
    </w:p>
    <w:p w14:paraId="0B367CF6" w14:textId="77777777" w:rsidR="00F90BDC" w:rsidRDefault="00F90BDC"/>
    <w:p w14:paraId="4464914E" w14:textId="77777777" w:rsidR="00F90BDC" w:rsidRDefault="00F90BDC">
      <w:r xmlns:w="http://schemas.openxmlformats.org/wordprocessingml/2006/main">
        <w:t xml:space="preserve">1: ਗਲਾਤੀਆਂ 3:28 - ਇੱਥੇ ਨਾ ਤਾਂ ਯਹੂਦੀ ਹੈ ਅਤੇ ਨਾ ਹੀ ਯੂਨਾਨੀ, ਨਾ ਕੋਈ ਬੰਧਨ ਹੈ ਅਤੇ ਨਾ ਹੀ ਆਜ਼ਾਦ, ਨਾ ਕੋਈ ਨਰ ਅਤੇ ਨਾ ਔਰਤ ਹੈ: ਕਿਉਂਕਿ ਤੁਸੀਂ ਸਾਰੇ ਮਸੀਹ ਯਿਸੂ ਵਿੱਚ ਇੱਕ ਹੋ।</w:t>
      </w:r>
    </w:p>
    <w:p w14:paraId="6127300E" w14:textId="77777777" w:rsidR="00F90BDC" w:rsidRDefault="00F90BDC"/>
    <w:p w14:paraId="376B774E" w14:textId="77777777" w:rsidR="00F90BDC" w:rsidRDefault="00F90BDC">
      <w:r xmlns:w="http://schemas.openxmlformats.org/wordprocessingml/2006/main">
        <w:t xml:space="preserve">2: ਰੋਮੀਆਂ 10:12 - ਕਿਉਂਕਿ ਯਹੂਦੀ ਅਤੇ ਯੂਨਾਨੀ ਵਿੱਚ ਕੋਈ ਫਰਕ ਨਹੀਂ ਹੈ: ਕਿਉਂਕਿ ਇੱਕੋ ਪ੍ਰਭੂ </w:t>
      </w:r>
      <w:r xmlns:w="http://schemas.openxmlformats.org/wordprocessingml/2006/main">
        <w:lastRenderedPageBreak xmlns:w="http://schemas.openxmlformats.org/wordprocessingml/2006/main"/>
      </w:r>
      <w:r xmlns:w="http://schemas.openxmlformats.org/wordprocessingml/2006/main">
        <w:t xml:space="preserve">ਸਾਰਿਆਂ ਲਈ ਅਮੀਰ ਹੈ ਜੋ ਉਸਨੂੰ ਪੁਕਾਰਦੇ ਹਨ।</w:t>
      </w:r>
    </w:p>
    <w:p w14:paraId="30CCCC98" w14:textId="77777777" w:rsidR="00F90BDC" w:rsidRDefault="00F90BDC"/>
    <w:p w14:paraId="3BD1B438" w14:textId="77777777" w:rsidR="00F90BDC" w:rsidRDefault="00F90BDC">
      <w:r xmlns:w="http://schemas.openxmlformats.org/wordprocessingml/2006/main">
        <w:t xml:space="preserve">ਰਸੂਲਾਂ ਦੇ ਕਰਤੱਬ 16:4 ਅਤੇ ਜਦੋਂ ਉਹ ਸ਼ਹਿਰਾਂ ਵਿੱਚੋਂ ਦੀ ਲੰਘਦੇ ਸਨ, ਤਾਂ ਉਨ੍ਹਾਂ ਨੇ ਉਨ੍ਹਾਂ ਨੂੰ ਉਹ ਹੁਕਮ ਦਿੱਤੇ ਜੋ ਮੰਨਣ ਲਈ ਸਨ, ਜੋ ਯਰੂਸ਼ਲਮ ਵਿੱਚ ਰਸੂਲਾਂ ਅਤੇ ਬਜ਼ੁਰਗਾਂ ਦੁਆਰਾ ਠਹਿਰਾਏ ਗਏ ਸਨ।</w:t>
      </w:r>
    </w:p>
    <w:p w14:paraId="76FB8961" w14:textId="77777777" w:rsidR="00F90BDC" w:rsidRDefault="00F90BDC"/>
    <w:p w14:paraId="2AD2418E" w14:textId="77777777" w:rsidR="00F90BDC" w:rsidRDefault="00F90BDC">
      <w:r xmlns:w="http://schemas.openxmlformats.org/wordprocessingml/2006/main">
        <w:t xml:space="preserve">ਯਰੂਸ਼ਲਮ ਦੇ ਰਸੂਲਾਂ ਅਤੇ ਬਜ਼ੁਰਗਾਂ ਨੇ ਸ਼ਹਿਰਾਂ ਨੂੰ ਰੱਖਣ ਲਈ ਹੁਕਮ ਦਿੱਤੇ।</w:t>
      </w:r>
    </w:p>
    <w:p w14:paraId="5F29AD0A" w14:textId="77777777" w:rsidR="00F90BDC" w:rsidRDefault="00F90BDC"/>
    <w:p w14:paraId="5CE04B46" w14:textId="77777777" w:rsidR="00F90BDC" w:rsidRDefault="00F90BDC">
      <w:r xmlns:w="http://schemas.openxmlformats.org/wordprocessingml/2006/main">
        <w:t xml:space="preserve">1: ਯਹੋਵਾਹ ਦੇ ਨਿਯਮਾਂ ਦੀ ਪਾਲਣਾ ਕਰੋ</w:t>
      </w:r>
    </w:p>
    <w:p w14:paraId="23B492D3" w14:textId="77777777" w:rsidR="00F90BDC" w:rsidRDefault="00F90BDC"/>
    <w:p w14:paraId="61716CAF" w14:textId="77777777" w:rsidR="00F90BDC" w:rsidRDefault="00F90BDC">
      <w:r xmlns:w="http://schemas.openxmlformats.org/wordprocessingml/2006/main">
        <w:t xml:space="preserve">2: ਰਸੂਲਾਂ ਦੇ ਫ਼ਰਮਾਨਾਂ ਦੀ ਪਾਲਣਾ ਕਰੋ</w:t>
      </w:r>
    </w:p>
    <w:p w14:paraId="57637314" w14:textId="77777777" w:rsidR="00F90BDC" w:rsidRDefault="00F90BDC"/>
    <w:p w14:paraId="1D42A99F" w14:textId="77777777" w:rsidR="00F90BDC" w:rsidRDefault="00F90BDC">
      <w:r xmlns:w="http://schemas.openxmlformats.org/wordprocessingml/2006/main">
        <w:t xml:space="preserve">1: ਰੋਮੀਆਂ 13:1-2 "ਹਰੇਕ ਆਤਮਾ ਨੂੰ ਉੱਚ ਸ਼ਕਤੀਆਂ ਦੇ ਅਧੀਨ ਹੋਣਾ ਚਾਹੀਦਾ ਹੈ। ਕਿਉਂਕਿ ਪਰਮੇਸ਼ੁਰ ਤੋਂ ਬਿਨਾਂ ਕੋਈ ਸ਼ਕਤੀ ਨਹੀਂ ਹੈ: ਸ਼ਕਤੀਆਂ ਜੋ ਪਰਮੇਸ਼ੁਰ ਦੁਆਰਾ ਨਿਰਧਾਰਤ ਕੀਤੀਆਂ ਗਈਆਂ ਹਨ। ਇਸ ਲਈ ਜੋ ਕੋਈ ਵੀ ਸ਼ਕਤੀ ਦਾ ਵਿਰੋਧ ਕਰਦਾ ਹੈ, ਉਹ ਪਰਮੇਸ਼ੁਰ ਦੇ ਹੁਕਮ ਦਾ ਵਿਰੋਧ ਕਰਦਾ ਹੈ।"</w:t>
      </w:r>
    </w:p>
    <w:p w14:paraId="21720D0F" w14:textId="77777777" w:rsidR="00F90BDC" w:rsidRDefault="00F90BDC"/>
    <w:p w14:paraId="2F6BB930" w14:textId="77777777" w:rsidR="00F90BDC" w:rsidRDefault="00F90BDC">
      <w:r xmlns:w="http://schemas.openxmlformats.org/wordprocessingml/2006/main">
        <w:t xml:space="preserve">2:1 ਪਤਰਸ 2:13-14 "ਪ੍ਰਭੂ ਦੀ ਖ਼ਾਤਰ ਮਨੁੱਖ ਦੇ ਹਰੇਕ ਹੁਕਮ ਦੇ ਅਧੀਨ ਹੋਵੋ: ਭਾਵੇਂ ਉਹ ਰਾਜੇ ਦੇ, ਸਰਬੋਤਮ ਹੋਣ ਦੇ ਨਾਤੇ; ਜਾਂ ਰਾਜਪਾਲਾਂ ਦੇ ਅੱਗੇ, ਉਹਨਾਂ ਦੇ ਅੱਗੇ ਜੋ ਉਸ ਦੁਆਰਾ ਦੁਸ਼ਟਾਂ ਦੀ ਸਜ਼ਾ ਲਈ ਭੇਜੇ ਗਏ ਹਨ, ਅਤੇ ਉਨ੍ਹਾਂ ਦੀ ਪ੍ਰਸ਼ੰਸਾ ਲਈ ਜੋ ਚੰਗੇ ਕੰਮ ਕਰਦੇ ਹਨ।"</w:t>
      </w:r>
    </w:p>
    <w:p w14:paraId="52AC3DE1" w14:textId="77777777" w:rsidR="00F90BDC" w:rsidRDefault="00F90BDC"/>
    <w:p w14:paraId="34CEB99B" w14:textId="77777777" w:rsidR="00F90BDC" w:rsidRDefault="00F90BDC">
      <w:r xmlns:w="http://schemas.openxmlformats.org/wordprocessingml/2006/main">
        <w:t xml:space="preserve">ਰਸੂਲਾਂ ਦੇ ਕਰਤੱਬ 16:5 ਅਤੇ ਇਵੇਂ ਹੀ ਕਲੀਸਿਯਾਵਾਂ ਨਿਹਚਾ ਵਿੱਚ ਸਥਾਪਿਤ ਹੁੰਦੀਆਂ ਗਈਆਂ ਅਤੇ ਹਰ ਰੋਜ਼ ਗਿਣਤੀ ਵਿੱਚ ਵਧਦੀਆਂ ਗਈਆਂ।</w:t>
      </w:r>
    </w:p>
    <w:p w14:paraId="79B3331E" w14:textId="77777777" w:rsidR="00F90BDC" w:rsidRDefault="00F90BDC"/>
    <w:p w14:paraId="6ABCEE7F" w14:textId="77777777" w:rsidR="00F90BDC" w:rsidRDefault="00F90BDC">
      <w:r xmlns:w="http://schemas.openxmlformats.org/wordprocessingml/2006/main">
        <w:t xml:space="preserve">ਵਿਸ਼ਵਾਸ ਵਿੱਚ ਚਰਚ ਸਥਾਪਿਤ ਕੀਤੇ ਗਏ ਸਨ ਅਤੇ ਰੋਜ਼ਾਨਾ ਗਿਣਤੀ ਵਿੱਚ ਵਧਦੇ ਗਏ ਸਨ.</w:t>
      </w:r>
    </w:p>
    <w:p w14:paraId="6D166DDA" w14:textId="77777777" w:rsidR="00F90BDC" w:rsidRDefault="00F90BDC"/>
    <w:p w14:paraId="10813DBB" w14:textId="77777777" w:rsidR="00F90BDC" w:rsidRDefault="00F90BDC">
      <w:r xmlns:w="http://schemas.openxmlformats.org/wordprocessingml/2006/main">
        <w:t xml:space="preserve">1. ਮੁਢਲੇ ਚਰਚਾਂ ਦੇ ਵਾਧੇ ਵਿੱਚ ਪਰਮੇਸ਼ੁਰ ਦੀ ਵਫ਼ਾਦਾਰੀ ਸਪੱਸ਼ਟ ਹੈ।</w:t>
      </w:r>
    </w:p>
    <w:p w14:paraId="4929FA63" w14:textId="77777777" w:rsidR="00F90BDC" w:rsidRDefault="00F90BDC"/>
    <w:p w14:paraId="6A777E6E" w14:textId="77777777" w:rsidR="00F90BDC" w:rsidRDefault="00F90BDC">
      <w:r xmlns:w="http://schemas.openxmlformats.org/wordprocessingml/2006/main">
        <w:t xml:space="preserve">2. ਚਰਚ ਵਿੱਚ ਸੰਗਤ ਅਤੇ ਭਾਈਚਾਰੇ ਦੀ ਸ਼ਕਤੀ।</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ਰੋਮੀਆਂ 1:16-17, “ਕਿਉਂਕਿ ਮੈਂ ਖੁਸ਼ਖਬਰੀ ਤੋਂ ਸ਼ਰਮਿੰਦਾ ਨਹੀਂ ਹਾਂ, ਕਿਉਂਕਿ ਇਹ ਪਰਮੇਸ਼ੁਰ ਦੀ ਸ਼ਕਤੀ ਹੈ ਜੋ ਹਰ ਵਿਸ਼ਵਾਸ ਕਰਨ ਵਾਲੇ ਲਈ ਮੁਕਤੀ ਲਿਆਉਂਦੀ ਹੈ: ਪਹਿਲਾਂ ਯਹੂਦੀ ਲਈ, ਫਿਰ ਗੈਰ-ਯਹੂਦੀ ਲੋਕਾਂ ਲਈ। ਕਿਉਂਕਿ ਖੁਸ਼ਖਬਰੀ ਵਿੱਚ ਪਰਮੇਸ਼ੁਰ ਦੀ ਧਾਰਮਿਕਤਾ ਪ੍ਰਗਟ ਹੁੰਦੀ ਹੈ - ਇੱਕ ਧਾਰਮਿਕਤਾ ਜੋ ਪਹਿਲੇ ਤੋਂ ਅੰਤ ਤੱਕ ਵਿਸ਼ਵਾਸ ਦੁਆਰਾ ਹੈ, ਜਿਵੇਂ ਕਿ ਇਹ ਲਿਖਿਆ ਹੈ: "ਧਰਮੀ ਵਿਸ਼ਵਾਸ ਦੁਆਰਾ ਜੀਉਂਦਾ ਰਹੇਗਾ।"</w:t>
      </w:r>
    </w:p>
    <w:p w14:paraId="584B9B7F" w14:textId="77777777" w:rsidR="00F90BDC" w:rsidRDefault="00F90BDC"/>
    <w:p w14:paraId="67994E45" w14:textId="77777777" w:rsidR="00F90BDC" w:rsidRDefault="00F90BDC">
      <w:r xmlns:w="http://schemas.openxmlformats.org/wordprocessingml/2006/main">
        <w:t xml:space="preserve">2. ਗਲਾਤੀਆਂ 6:10, "ਇਸ ਲਈ, ਜਿਵੇਂ ਸਾਡੇ ਕੋਲ ਮੌਕਾ ਹੈ, ਆਓ ਅਸੀਂ ਸਾਰੇ ਲੋਕਾਂ ਦਾ ਭਲਾ ਕਰੀਏ, ਖਾਸ ਕਰਕੇ ਉਨ੍ਹਾਂ ਲਈ ਜੋ ਵਿਸ਼ਵਾਸੀਆਂ ਦੇ ਪਰਿਵਾਰ ਨਾਲ ਸਬੰਧਤ ਹਨ।"</w:t>
      </w:r>
    </w:p>
    <w:p w14:paraId="7F5CA5EC" w14:textId="77777777" w:rsidR="00F90BDC" w:rsidRDefault="00F90BDC"/>
    <w:p w14:paraId="20564E6A" w14:textId="77777777" w:rsidR="00F90BDC" w:rsidRDefault="00F90BDC">
      <w:r xmlns:w="http://schemas.openxmlformats.org/wordprocessingml/2006/main">
        <w:t xml:space="preserve">ਰਸੂਲਾਂ ਦੇ ਕਰਤੱਬ 16:6 ਹੁਣ ਜਦੋਂ ਉਹ ਫਰੂਗੀਆ ਅਤੇ ਗਲਾਤਿਯਾ ਦੇ ਇਲਾਕੇ ਵਿੱਚ ਫਿਰ ਗਏ ਅਤੇ ਪਵਿੱਤਰ ਆਤਮਾ ਨੇ ਉਨ੍ਹਾਂ ਨੂੰ ਏਸ਼ੀਆ ਵਿੱਚ ਬਚਨ ਦਾ ਪ੍ਰਚਾਰ ਕਰਨ ਤੋਂ ਮਨ੍ਹਾ ਕੀਤਾ।</w:t>
      </w:r>
    </w:p>
    <w:p w14:paraId="2A0AFFC4" w14:textId="77777777" w:rsidR="00F90BDC" w:rsidRDefault="00F90BDC"/>
    <w:p w14:paraId="0302D215" w14:textId="77777777" w:rsidR="00F90BDC" w:rsidRDefault="00F90BDC">
      <w:r xmlns:w="http://schemas.openxmlformats.org/wordprocessingml/2006/main">
        <w:t xml:space="preserve">ਪੌਲੁਸ ਅਤੇ ਉਸਦੇ ਸਾਥੀਆਂ ਨੂੰ ਪਵਿੱਤਰ ਆਤਮਾ ਦੁਆਰਾ ਏਸ਼ੀਆ ਵਿੱਚ ਬਚਨ ਦਾ ਪ੍ਰਚਾਰ ਕਰਨ ਤੋਂ ਮਨ੍ਹਾ ਕੀਤਾ ਗਿਆ ਸੀ।</w:t>
      </w:r>
    </w:p>
    <w:p w14:paraId="1E4214DF" w14:textId="77777777" w:rsidR="00F90BDC" w:rsidRDefault="00F90BDC"/>
    <w:p w14:paraId="68276D0D" w14:textId="77777777" w:rsidR="00F90BDC" w:rsidRDefault="00F90BDC">
      <w:r xmlns:w="http://schemas.openxmlformats.org/wordprocessingml/2006/main">
        <w:t xml:space="preserve">1. ਸਾਡੇ ਜੀਵਨ ਵਿੱਚ ਪਵਿੱਤਰ ਆਤਮਾ ਦੀ ਸ਼ਕਤੀ</w:t>
      </w:r>
    </w:p>
    <w:p w14:paraId="4B8F8BDA" w14:textId="77777777" w:rsidR="00F90BDC" w:rsidRDefault="00F90BDC"/>
    <w:p w14:paraId="5CF4F4E6" w14:textId="77777777" w:rsidR="00F90BDC" w:rsidRDefault="00F90BDC">
      <w:r xmlns:w="http://schemas.openxmlformats.org/wordprocessingml/2006/main">
        <w:t xml:space="preserve">2. ਰੱਬ ਦੀ ਰਜ਼ਾ ਨੂੰ ਮੰਨਣਾ</w:t>
      </w:r>
    </w:p>
    <w:p w14:paraId="3C63F911" w14:textId="77777777" w:rsidR="00F90BDC" w:rsidRDefault="00F90BDC"/>
    <w:p w14:paraId="6256CF06" w14:textId="77777777" w:rsidR="00F90BDC" w:rsidRDefault="00F90BDC">
      <w:r xmlns:w="http://schemas.openxmlformats.org/wordprocessingml/2006/main">
        <w:t xml:space="preserve">1. ਯੂਹੰਨਾ 14:26 - "ਪਰ ਸਹਾਇਕ, ਪਵਿੱਤਰ ਆਤਮਾ, ਜਿਸ ਨੂੰ ਪਿਤਾ ਮੇਰੇ ਨਾਮ ਵਿੱਚ ਭੇਜੇਗਾ, ਉਹ ਤੁਹਾਨੂੰ ਸਭ ਕੁਝ ਸਿਖਾਏਗਾ ਅਤੇ ਉਹ ਸਭ ਕੁਝ ਜੋ ਮੈਂ ਤੁਹਾਨੂੰ ਕਿਹਾ ਹੈ, ਤੁਹਾਨੂੰ ਯਾਦ ਕਰਾਵੇਗਾ।"</w:t>
      </w:r>
    </w:p>
    <w:p w14:paraId="37510ED1" w14:textId="77777777" w:rsidR="00F90BDC" w:rsidRDefault="00F90BDC"/>
    <w:p w14:paraId="3BB24882" w14:textId="77777777" w:rsidR="00F90BDC" w:rsidRDefault="00F90BDC">
      <w:r xmlns:w="http://schemas.openxmlformats.org/wordprocessingml/2006/main">
        <w:t xml:space="preserve">2. ਯਸਾਯਾਹ 30:21 - "ਅਤੇ ਤੁਹਾਡੇ ਕੰਨ ਤੁਹਾਡੇ ਪਿੱਛੇ ਇੱਕ ਸ਼ਬਦ ਸੁਣਨਗੇ, 'ਇਹੋ ਰਾਹ ਹੈ, ਇਸ ਵਿੱਚ ਚੱਲੋ,' ਜਦੋਂ ਤੁਸੀਂ ਸੱਜੇ ਜਾਂ ਖੱਬੇ ਮੁੜੋ।"</w:t>
      </w:r>
    </w:p>
    <w:p w14:paraId="4194823C" w14:textId="77777777" w:rsidR="00F90BDC" w:rsidRDefault="00F90BDC"/>
    <w:p w14:paraId="79551DEC" w14:textId="77777777" w:rsidR="00F90BDC" w:rsidRDefault="00F90BDC">
      <w:r xmlns:w="http://schemas.openxmlformats.org/wordprocessingml/2006/main">
        <w:t xml:space="preserve">ਰਸੂਲਾਂ ਦੇ ਕਰਤੱਬ 16:7 ਜਦੋਂ ਉਹ ਮਿਸੀਆ ਵਿੱਚ ਆਏ, ਤਾਂ ਉਨ੍ਹਾਂ ਨੇ ਬਿਥੁਨਿਯਾ ਵਿੱਚ ਜਾਣ ਦੀ ਕੋਸ਼ਿਸ਼ ਕੀਤੀ, ਪਰ ਆਤਮਾ ਨੇ ਉਨ੍ਹਾਂ ਨੂੰ ਨਾ ਝੱਲਿਆ।</w:t>
      </w:r>
    </w:p>
    <w:p w14:paraId="5169D6AD" w14:textId="77777777" w:rsidR="00F90BDC" w:rsidRDefault="00F90BDC"/>
    <w:p w14:paraId="645D9312" w14:textId="77777777" w:rsidR="00F90BDC" w:rsidRDefault="00F90BDC">
      <w:r xmlns:w="http://schemas.openxmlformats.org/wordprocessingml/2006/main">
        <w:t xml:space="preserve">ਆਤਮਾ ਨੇ ਪੌਲੁਸ ਅਤੇ ਸੀਲਾਸ ਨੂੰ ਬਿਥੁਨੀਆ ਜਾਣ ਦੀ ਇਜਾਜ਼ਤ ਨਹੀਂ ਦਿੱਤੀ।</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ਸਾਨੂੰ ਪਰਮੇਸ਼ੁਰ ਦੀ ਇੱਛਾ ਨੂੰ ਸਵੀਕਾਰ ਕਰਨ ਲਈ ਤਿਆਰ ਹੋਣਾ ਚਾਹੀਦਾ ਹੈ, ਭਾਵੇਂ ਇਹ ਸਾਨੂੰ ਅਚਾਨਕ ਥਾਵਾਂ 'ਤੇ ਲੈ ਜਾਵੇ।</w:t>
      </w:r>
    </w:p>
    <w:p w14:paraId="71F67A0A" w14:textId="77777777" w:rsidR="00F90BDC" w:rsidRDefault="00F90BDC"/>
    <w:p w14:paraId="17B4D91B" w14:textId="77777777" w:rsidR="00F90BDC" w:rsidRDefault="00F90BDC">
      <w:r xmlns:w="http://schemas.openxmlformats.org/wordprocessingml/2006/main">
        <w:t xml:space="preserve">2: ਸਾਨੂੰ ਪ੍ਰਮਾਤਮਾ ਦੇ ਪ੍ਰੇਰਣਾ ਲਈ ਆਗਿਆਕਾਰ ਹੋਣਾ ਚਾਹੀਦਾ ਹੈ ਅਤੇ ਉਸ ਉੱਤੇ ਭਰੋਸਾ ਰੱਖਣਾ ਚਾਹੀਦਾ ਹੈ ਕਿ ਉਹ ਸਾਨੂੰ ਸਹੀ ਦਿਸ਼ਾ ਵੱਲ ਲੈ ਜਾਵੇਗਾ।</w:t>
      </w:r>
    </w:p>
    <w:p w14:paraId="0FF9A3DF" w14:textId="77777777" w:rsidR="00F90BDC" w:rsidRDefault="00F90BDC"/>
    <w:p w14:paraId="77106B4A" w14:textId="77777777" w:rsidR="00F90BDC" w:rsidRDefault="00F90BDC">
      <w:r xmlns:w="http://schemas.openxmlformats.org/wordprocessingml/2006/main">
        <w:t xml:space="preserve">1: ਕਹਾਉਤਾਂ 3: 5-6 "ਆਪਣੇ ਪੂਰੇ ਦਿਲ ਨਾਲ ਯਹੋਵਾਹ ਉੱਤੇ ਭਰੋਸਾ ਰੱਖੋ; ਅਤੇ ਆਪਣੀ ਸਮਝ ਵੱਲ ਝੁਕਾਓ ਨਾ। ਆਪਣੇ ਸਾਰੇ ਰਾਹਾਂ ਵਿੱਚ ਉਸਨੂੰ ਸਵੀਕਾਰ ਕਰੋ, ਅਤੇ ਉਹ ਤੁਹਾਡੇ ਮਾਰਗਾਂ ਨੂੰ ਸੇਧ ਦੇਵੇਗਾ।"</w:t>
      </w:r>
    </w:p>
    <w:p w14:paraId="4BF0E873" w14:textId="77777777" w:rsidR="00F90BDC" w:rsidRDefault="00F90BDC"/>
    <w:p w14:paraId="74125346" w14:textId="77777777" w:rsidR="00F90BDC" w:rsidRDefault="00F90BDC">
      <w:r xmlns:w="http://schemas.openxmlformats.org/wordprocessingml/2006/main">
        <w:t xml:space="preserve">2: ਯਸਾਯਾਹ 55:8-9 "ਕਿਉਂਕਿ ਮੇਰੇ ਵਿਚਾਰ ਤੁਹਾਡੇ ਵਿਚਾਰ ਨਹੀਂ ਹਨ, ਨਾ ਹੀ ਤੁਹਾਡੇ ਮਾਰਗ ਮੇਰੇ ਮਾਰਗ ਹਨ, ਯਹੋਵਾਹ ਦਾ ਵਾਕ ਹੈ, ਕਿਉਂਕਿ ਜਿਵੇਂ ਅਕਾਸ਼ ਧਰਤੀ ਨਾਲੋਂ ਉੱਚੇ ਹਨ, ਉਸੇ ਤਰ੍ਹਾਂ ਮੇਰੇ ਰਾਹ ਤੁਹਾਡੇ ਰਾਹਾਂ ਨਾਲੋਂ ਉੱਚੇ ਹਨ, ਅਤੇ ਮੇਰੇ ਵਿਚਾਰ ਤੁਹਾਡੇ ਮਾਰਗਾਂ ਨਾਲੋਂ ਉੱਚੇ ਹਨ. ਤੁਹਾਡੇ ਵਿਚਾਰਾਂ ਨਾਲੋਂ।"</w:t>
      </w:r>
    </w:p>
    <w:p w14:paraId="7E1199EA" w14:textId="77777777" w:rsidR="00F90BDC" w:rsidRDefault="00F90BDC"/>
    <w:p w14:paraId="044A9F05" w14:textId="77777777" w:rsidR="00F90BDC" w:rsidRDefault="00F90BDC">
      <w:r xmlns:w="http://schemas.openxmlformats.org/wordprocessingml/2006/main">
        <w:t xml:space="preserve">ਰਸੂਲਾਂ ਦੇ ਕਰਤੱਬ 16:8 ਅਤੇ ਉਹ ਮਿਸੀਆ ਤੋਂ ਲੰਘਦੇ ਹੋਏ ਤ੍ਰੋਆਸ ਵਿੱਚ ਆਏ।</w:t>
      </w:r>
    </w:p>
    <w:p w14:paraId="3DC343C8" w14:textId="77777777" w:rsidR="00F90BDC" w:rsidRDefault="00F90BDC"/>
    <w:p w14:paraId="070C15A5" w14:textId="77777777" w:rsidR="00F90BDC" w:rsidRDefault="00F90BDC">
      <w:r xmlns:w="http://schemas.openxmlformats.org/wordprocessingml/2006/main">
        <w:t xml:space="preserve">ਪੌਲੁਸ ਅਤੇ ਉਸਦੇ ਸਾਥੀ ਮਿਸੀਆ ਵਿੱਚੋਂ ਦੀ ਲੰਘਦੇ ਹੋਏ ਤ੍ਰੋਆਸ ਵਿੱਚ ਆਏ।</w:t>
      </w:r>
    </w:p>
    <w:p w14:paraId="75A70114" w14:textId="77777777" w:rsidR="00F90BDC" w:rsidRDefault="00F90BDC"/>
    <w:p w14:paraId="22E14791" w14:textId="77777777" w:rsidR="00F90BDC" w:rsidRDefault="00F90BDC">
      <w:r xmlns:w="http://schemas.openxmlformats.org/wordprocessingml/2006/main">
        <w:t xml:space="preserve">1. ਪਰਮੇਸ਼ੁਰ ਦੀ ਯੋਜਨਾ ਦੀ ਸ਼ਕਤੀ ਅਤੇ ਪ੍ਰਬੰਧ: ਕਿਵੇਂ ਪੌਲੁਸ ਅਤੇ ਉਸ ਦੇ ਸਾਥੀਆਂ ਨੇ ਪਰਮੇਸ਼ੁਰ ਦੀ ਅਗਵਾਈ ਦਾ ਪਾਲਣ ਕੀਤਾ</w:t>
      </w:r>
    </w:p>
    <w:p w14:paraId="37833D59" w14:textId="77777777" w:rsidR="00F90BDC" w:rsidRDefault="00F90BDC"/>
    <w:p w14:paraId="40D55799" w14:textId="77777777" w:rsidR="00F90BDC" w:rsidRDefault="00F90BDC">
      <w:r xmlns:w="http://schemas.openxmlformats.org/wordprocessingml/2006/main">
        <w:t xml:space="preserve">2. ਰੁਕਾਵਟਾਂ ਅਤੇ ਚੁਣੌਤੀਆਂ ਨੂੰ ਪਾਰ ਕਰਨਾ: ਕਿਵੇਂ ਪੌਲੁਸ ਅਤੇ ਉਸਦੇ ਸਾਥੀ ਆਪਣੇ ਸਫ਼ਰ ਵਿੱਚ ਲੱਗੇ ਰਹੇ</w:t>
      </w:r>
    </w:p>
    <w:p w14:paraId="538E615F" w14:textId="77777777" w:rsidR="00F90BDC" w:rsidRDefault="00F90BDC"/>
    <w:p w14:paraId="183A5CB8" w14:textId="77777777" w:rsidR="00F90BDC" w:rsidRDefault="00F90BDC">
      <w:r xmlns:w="http://schemas.openxmlformats.org/wordprocessingml/2006/main">
        <w:t xml:space="preserve">1. ਫਿਲਪੀਆਂ 4:13 - "ਮੈਂ ਉਸ ਦੁਆਰਾ ਸਭ ਕੁਝ ਕਰ ਸਕਦਾ ਹਾਂ ਜੋ ਮੈਨੂੰ ਤਾਕਤ ਦਿੰਦਾ ਹੈ।"</w:t>
      </w:r>
    </w:p>
    <w:p w14:paraId="1203C534" w14:textId="77777777" w:rsidR="00F90BDC" w:rsidRDefault="00F90BDC"/>
    <w:p w14:paraId="35B124DF" w14:textId="77777777" w:rsidR="00F90BDC" w:rsidRDefault="00F90BDC">
      <w:r xmlns:w="http://schemas.openxmlformats.org/wordprocessingml/2006/main">
        <w:t xml:space="preserve">2. ਯਸਾਯਾਹ 43:2 -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14:paraId="67E055B4" w14:textId="77777777" w:rsidR="00F90BDC" w:rsidRDefault="00F90BDC"/>
    <w:p w14:paraId="2444BA4D" w14:textId="77777777" w:rsidR="00F90BDC" w:rsidRDefault="00F90BDC">
      <w:r xmlns:w="http://schemas.openxmlformats.org/wordprocessingml/2006/main">
        <w:t xml:space="preserve">ਰਸੂਲਾਂ ਦੇ ਕਰਤੱਬ 16:9 ਅਤੇ ਰਾਤ ਨੂੰ ਪੌਲੁਸ ਨੂੰ ਇੱਕ ਦਰਸ਼ਣ ਦਿਖਾਈ ਦਿੱਤਾ। ਉੱਥੇ ਮਕਦੂਨਿਯਾ ਦਾ ਇੱਕ ਮਨੁੱਖ ਖੜ੍ਹਾ ਹੋਇਆ ਅਤੇ ਉਸ ਨੂੰ ਪ੍ਰਾਰਥਨਾ ਕੀਤੀ ਅਤੇ ਆਖਿਆ, ਮਕਦੂਨਿਯਾ ਵਿੱਚ ਆ ਕੇ ਸਾਡੀ ਸਹਾਇਤਾ ਕਰ।</w:t>
      </w:r>
    </w:p>
    <w:p w14:paraId="7BABE2A0" w14:textId="77777777" w:rsidR="00F90BDC" w:rsidRDefault="00F90BDC"/>
    <w:p w14:paraId="0C221F58" w14:textId="77777777" w:rsidR="00F90BDC" w:rsidRDefault="00F90BDC">
      <w:r xmlns:w="http://schemas.openxmlformats.org/wordprocessingml/2006/main">
        <w:t xml:space="preserve">ਪੌਲੁਸ ਨੂੰ ਰਾਤ ਨੂੰ ਮਕਦੂਨਿਯਾ ਦੇ ਇੱਕ ਆਦਮੀ ਤੋਂ ਮਦਦ ਮੰਗਣ ਦਾ ਦਰਸ਼ਣ ਮਿਲਿਆ।</w:t>
      </w:r>
    </w:p>
    <w:p w14:paraId="14193954" w14:textId="77777777" w:rsidR="00F90BDC" w:rsidRDefault="00F90BDC"/>
    <w:p w14:paraId="26B9147F" w14:textId="77777777" w:rsidR="00F90BDC" w:rsidRDefault="00F90BDC">
      <w:r xmlns:w="http://schemas.openxmlformats.org/wordprocessingml/2006/main">
        <w:t xml:space="preserve">1. ਲੋੜਵੰਦਾਂ ਤੱਕ ਪਹੁੰਚਣਾ: ਮੈਸੇਡੋਨੀਆ ਦੀ ਕਾਲ</w:t>
      </w:r>
    </w:p>
    <w:p w14:paraId="255422D5" w14:textId="77777777" w:rsidR="00F90BDC" w:rsidRDefault="00F90BDC"/>
    <w:p w14:paraId="27C8FEED" w14:textId="77777777" w:rsidR="00F90BDC" w:rsidRDefault="00F90BDC">
      <w:r xmlns:w="http://schemas.openxmlformats.org/wordprocessingml/2006/main">
        <w:t xml:space="preserve">2. ਰੱਬ ਦੀ ਆਵਾਜ਼ ਸੁਣਨਾ: ਦਰਸ਼ਨਾਂ ਦੀ ਸ਼ਕਤੀ</w:t>
      </w:r>
    </w:p>
    <w:p w14:paraId="64E890C1" w14:textId="77777777" w:rsidR="00F90BDC" w:rsidRDefault="00F90BDC"/>
    <w:p w14:paraId="490620F7" w14:textId="77777777" w:rsidR="00F90BDC" w:rsidRDefault="00F90BDC">
      <w:r xmlns:w="http://schemas.openxmlformats.org/wordprocessingml/2006/main">
        <w:t xml:space="preserve">1. ਯਸਾਯਾਹ 6:8 - "ਫਿਰ ਮੈਂ ਪ੍ਰਭੂ ਦੀ ਅਵਾਜ਼ ਨੂੰ ਇਹ ਕਹਿੰਦੇ ਹੋਏ ਸੁਣਿਆ, "ਮੈਂ ਕਿਸ ਨੂੰ ਭੇਜਾਂ? ਅਤੇ ਸਾਡੇ ਲਈ ਕੌਣ ਜਾਵੇਗਾ?” ਅਤੇ ਮੈਂ ਕਿਹਾ, "ਮੈਂ ਇੱਥੇ ਹਾਂ, ਮੈਨੂੰ ਭੇਜੋ!"</w:t>
      </w:r>
    </w:p>
    <w:p w14:paraId="0B2B904E" w14:textId="77777777" w:rsidR="00F90BDC" w:rsidRDefault="00F90BDC"/>
    <w:p w14:paraId="214BBB62" w14:textId="77777777" w:rsidR="00F90BDC" w:rsidRDefault="00F90BDC">
      <w:r xmlns:w="http://schemas.openxmlformats.org/wordprocessingml/2006/main">
        <w:t xml:space="preserve">2. ਯੂਹੰਨਾ 10:27 - "ਮੇਰੀਆਂ ਭੇਡਾਂ ਮੇਰੀ ਅਵਾਜ਼ ਸੁਣਦੀਆਂ ਹਨ, ਅਤੇ ਮੈਂ ਉਨ੍ਹਾਂ ਨੂੰ ਜਾਣਦਾ ਹਾਂ, ਅਤੇ ਉਹ ਮੇਰੇ ਮਗਰ ਲੱਗਦੀਆਂ ਹਨ।"</w:t>
      </w:r>
    </w:p>
    <w:p w14:paraId="7160572B" w14:textId="77777777" w:rsidR="00F90BDC" w:rsidRDefault="00F90BDC"/>
    <w:p w14:paraId="17FD1225" w14:textId="77777777" w:rsidR="00F90BDC" w:rsidRDefault="00F90BDC">
      <w:r xmlns:w="http://schemas.openxmlformats.org/wordprocessingml/2006/main">
        <w:t xml:space="preserve">ਰਸੂਲਾਂ ਦੇ ਕਰਤੱਬ 16:10 ਅਤੇ ਜਦੋਂ ਉਸਨੇ ਦਰਸ਼ਣ ਵੇਖਿਆ, ਅਸੀਂ ਤੁਰੰਤ ਮਕਦੂਨਿਯਾ ਵਿੱਚ ਜਾਣ ਦੀ ਕੋਸ਼ਿਸ਼ ਕੀਤੀ, ਯਕੀਨਨ ਇਕੱਠੇ ਹੋਏ ਕਿ ਪ੍ਰਭੂ ਨੇ ਸਾਨੂੰ ਉਨ੍ਹਾਂ ਨੂੰ ਖੁਸ਼ਖਬਰੀ ਦਾ ਪ੍ਰਚਾਰ ਕਰਨ ਲਈ ਬੁਲਾਇਆ ਸੀ।</w:t>
      </w:r>
    </w:p>
    <w:p w14:paraId="62ADE34A" w14:textId="77777777" w:rsidR="00F90BDC" w:rsidRDefault="00F90BDC"/>
    <w:p w14:paraId="43F58385" w14:textId="77777777" w:rsidR="00F90BDC" w:rsidRDefault="00F90BDC">
      <w:r xmlns:w="http://schemas.openxmlformats.org/wordprocessingml/2006/main">
        <w:t xml:space="preserve">ਪੌਲੁਸ ਅਤੇ ਉਸਦੇ ਸਾਥੀਆਂ ਨੂੰ ਖੁਸ਼ਖਬਰੀ ਦਾ ਪ੍ਰਚਾਰ ਕਰਨ ਲਈ ਮੈਸੇਡੋਨੀਆ ਜਾਣ ਲਈ ਪ੍ਰਭੂ ਦੇ ਦਰਸ਼ਨ ਦੁਆਰਾ ਅਗਵਾਈ ਕੀਤੀ ਗਈ ਸੀ।</w:t>
      </w:r>
    </w:p>
    <w:p w14:paraId="3CC365E6" w14:textId="77777777" w:rsidR="00F90BDC" w:rsidRDefault="00F90BDC"/>
    <w:p w14:paraId="2F290791" w14:textId="77777777" w:rsidR="00F90BDC" w:rsidRDefault="00F90BDC">
      <w:r xmlns:w="http://schemas.openxmlformats.org/wordprocessingml/2006/main">
        <w:t xml:space="preserve">1. ਪ੍ਰਭੂ ਦੀ ਕਾਲ: ਸਾਡੇ ਜੀਵਨ ਵਿੱਚ ਪ੍ਰਮਾਤਮਾ ਦੀ ਸੇਧ ਦਾ ਜਵਾਬ ਦੇਣਾ</w:t>
      </w:r>
    </w:p>
    <w:p w14:paraId="54140570" w14:textId="77777777" w:rsidR="00F90BDC" w:rsidRDefault="00F90BDC"/>
    <w:p w14:paraId="1F2189A2" w14:textId="77777777" w:rsidR="00F90BDC" w:rsidRDefault="00F90BDC">
      <w:r xmlns:w="http://schemas.openxmlformats.org/wordprocessingml/2006/main">
        <w:t xml:space="preserve">2. ਦਰਸ਼ਨ ਦੀ ਸ਼ਕਤੀ: ਪਰਮਾਤਮਾ ਦੀ ਪ੍ਰਗਟ ਇੱਛਾ ਨੂੰ ਸਮਝਣਾ</w:t>
      </w:r>
    </w:p>
    <w:p w14:paraId="64A9CD90" w14:textId="77777777" w:rsidR="00F90BDC" w:rsidRDefault="00F90BDC"/>
    <w:p w14:paraId="613FF29D" w14:textId="77777777" w:rsidR="00F90BDC" w:rsidRDefault="00F90BDC">
      <w:r xmlns:w="http://schemas.openxmlformats.org/wordprocessingml/2006/main">
        <w:t xml:space="preserve">1. ਯਸਾਯਾਹ 6:8 - ਫਿਰ ਮੈਂ ਪ੍ਰਭੂ ਦੀ ਅਵਾਜ਼ ਸੁਣੀ, "ਮੈਂ ਕਿਸ ਨੂੰ ਭੇਜਾਂ? ਅਤੇ ਸਾਡੇ ਲਈ ਕੌਣ ਜਾਵੇਗਾ?”</w:t>
      </w:r>
    </w:p>
    <w:p w14:paraId="6D4B610D" w14:textId="77777777" w:rsidR="00F90BDC" w:rsidRDefault="00F90BDC"/>
    <w:p w14:paraId="7FD71EC3" w14:textId="77777777" w:rsidR="00F90BDC" w:rsidRDefault="00F90BDC">
      <w:r xmlns:w="http://schemas.openxmlformats.org/wordprocessingml/2006/main">
        <w:t xml:space="preserve">2. ਯੂਹੰਨਾ 6:44 - ਕੋਈ ਵੀ ਮੇਰੇ ਕੋਲ ਨਹੀਂ ਆ ਸਕਦਾ ਜਦੋਂ ਤੱਕ ਪਿਤਾ ਜਿਸਨੇ ਮੈਨੂੰ ਭੇਜਿਆ ਹੈ ਉਨ੍ਹਾਂ ਨੂੰ ਨਹੀਂ ਖਿੱਚਦਾ, ਅਤੇ ਮੈਂ ਉਨ੍ਹਾਂ ਨੂੰ ਅੰਤਲੇ ਦਿਨ ਉਠਾਵਾਂਗਾ।</w:t>
      </w:r>
    </w:p>
    <w:p w14:paraId="7AC42688" w14:textId="77777777" w:rsidR="00F90BDC" w:rsidRDefault="00F90BDC"/>
    <w:p w14:paraId="52072DCF" w14:textId="77777777" w:rsidR="00F90BDC" w:rsidRDefault="00F90BDC">
      <w:r xmlns:w="http://schemas.openxmlformats.org/wordprocessingml/2006/main">
        <w:t xml:space="preserve">ਰਸੂਲਾਂ ਦੇ ਕਰਤੱਬ 16:11 ਇਸ ਲਈ ਤ੍ਰੋਆਸ ਤੋਂ ਛੁੱਟ ਕੇ, ਅਸੀਂ ਸਿੱਧੇ ਸਮੋਥਰਾਸੀਆ ਅਤੇ ਅਗਲੇ ਦਿਨ ਨੇਪੋਲਿਸ ਨੂੰ ਆਏ।</w:t>
      </w:r>
    </w:p>
    <w:p w14:paraId="78754885" w14:textId="77777777" w:rsidR="00F90BDC" w:rsidRDefault="00F90BDC"/>
    <w:p w14:paraId="466C0CDA" w14:textId="77777777" w:rsidR="00F90BDC" w:rsidRDefault="00F90BDC">
      <w:r xmlns:w="http://schemas.openxmlformats.org/wordprocessingml/2006/main">
        <w:t xml:space="preserve">ਪੌਲੁਸ ਅਤੇ ਉਸ ਦੀ ਸੰਗਤ ਤ੍ਰੋਆਸ ਤੋਂ ਸਮੋਥਰਾਸੀਆ ਅਤੇ ਅਗਲੇ ਦਿਨ ਨੇਪੋਲਿਸ ਲਈ ਰਵਾਨਾ ਹੋਏ।</w:t>
      </w:r>
    </w:p>
    <w:p w14:paraId="3A35EED2" w14:textId="77777777" w:rsidR="00F90BDC" w:rsidRDefault="00F90BDC"/>
    <w:p w14:paraId="4217D025" w14:textId="77777777" w:rsidR="00F90BDC" w:rsidRDefault="00F90BDC">
      <w:r xmlns:w="http://schemas.openxmlformats.org/wordprocessingml/2006/main">
        <w:t xml:space="preserve">1. ਦਿਸ਼ਾ ਦੀ ਸ਼ਕਤੀ: ਜੀਵਨ ਵਿੱਚ ਪਰਮੇਸ਼ੁਰ ਦੇ ਮਾਰਗ ਦਾ ਪਾਲਣ ਕਰਨਾ</w:t>
      </w:r>
    </w:p>
    <w:p w14:paraId="2698FDD3" w14:textId="77777777" w:rsidR="00F90BDC" w:rsidRDefault="00F90BDC"/>
    <w:p w14:paraId="564E4E15" w14:textId="77777777" w:rsidR="00F90BDC" w:rsidRDefault="00F90BDC">
      <w:r xmlns:w="http://schemas.openxmlformats.org/wordprocessingml/2006/main">
        <w:t xml:space="preserve">2. ਵਫ਼ਾਦਾਰ ਆਗਿਆਕਾਰੀ: ਚੁਣੌਤੀਆਂ ਦੇ ਬਾਵਜੂਦ ਕੋਰਸ ਵਿਚ ਰਹਿਣਾ</w:t>
      </w:r>
    </w:p>
    <w:p w14:paraId="151671F2" w14:textId="77777777" w:rsidR="00F90BDC" w:rsidRDefault="00F90BDC"/>
    <w:p w14:paraId="191DFD20" w14:textId="77777777" w:rsidR="00F90BDC" w:rsidRDefault="00F90BDC">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14:paraId="2E846E8C" w14:textId="77777777" w:rsidR="00F90BDC" w:rsidRDefault="00F90BDC"/>
    <w:p w14:paraId="2991B3FF" w14:textId="77777777" w:rsidR="00F90BDC" w:rsidRDefault="00F90BDC">
      <w:r xmlns:w="http://schemas.openxmlformats.org/wordprocessingml/2006/main">
        <w:t xml:space="preserve">2. ਇਬਰਾਨੀਆਂ 11:8 - ਵਿਸ਼ਵਾਸ ਨਾਲ ਅਬਰਾਹਾਮ ਨੇ ਆਗਿਆਕਾਰੀ ਕੀਤੀ ਜਦੋਂ ਉਸਨੂੰ ਇੱਕ ਜਗ੍ਹਾ ਤੇ ਜਾਣ ਲਈ ਬੁਲਾਇਆ ਗਿਆ ਸੀ ਜੋ ਉਸਨੂੰ ਵਿਰਾਸਤ ਵਜੋਂ ਪ੍ਰਾਪਤ ਕਰਨਾ ਸੀ। ਅਤੇ ਉਹ ਬਾਹਰ ਚਲਾ ਗਿਆ, ਇਹ ਨਹੀਂ ਜਾਣਦਾ ਸੀ ਕਿ ਉਹ ਕਿੱਥੇ ਜਾ ਰਿਹਾ ਸੀ।</w:t>
      </w:r>
    </w:p>
    <w:p w14:paraId="55B30DE2" w14:textId="77777777" w:rsidR="00F90BDC" w:rsidRDefault="00F90BDC"/>
    <w:p w14:paraId="5128858C" w14:textId="77777777" w:rsidR="00F90BDC" w:rsidRDefault="00F90BDC">
      <w:r xmlns:w="http://schemas.openxmlformats.org/wordprocessingml/2006/main">
        <w:t xml:space="preserve">ਰਸੂਲਾਂ ਦੇ ਕਰਤੱਬ 16:12 ਅਤੇ ਉੱਥੋਂ ਫ਼ਿਲਿੱਪੈ ਨੂੰ ਜੋ ਮਕਦੂਨਿਯਾ ਦੇ ਉਸ ਹਿੱਸੇ ਦਾ ਮੁੱਖ ਸ਼ਹਿਰ ਅਤੇ ਇੱਕ ਬਸਤੀ ਹੈ ਅਤੇ ਅਸੀਂ ਕੁਝ ਦਿਨ ਉਸ ਸ਼ਹਿਰ ਵਿੱਚ ਰਹੇ।</w:t>
      </w:r>
    </w:p>
    <w:p w14:paraId="1A981BA9" w14:textId="77777777" w:rsidR="00F90BDC" w:rsidRDefault="00F90BDC"/>
    <w:p w14:paraId="5869E707" w14:textId="77777777" w:rsidR="00F90BDC" w:rsidRDefault="00F90BDC">
      <w:r xmlns:w="http://schemas.openxmlformats.org/wordprocessingml/2006/main">
        <w:t xml:space="preserve">ਪੌਲੁਸ ਰਸੂਲ ਅਤੇ ਉਸ ਦੇ ਸਾਥੀਆਂ ਨੇ ਤ੍ਰੋਆਸ ਤੋਂ ਫ਼ਿਲਿੱਪੈ ਦਾ ਸਫ਼ਰ ਕੀਤਾ, ਜੋ ਮਕਦੂਨੀਆ ਦੇ ਇਲਾਕੇ ਦਾ ਮੁੱਖ ਸ਼ਹਿਰ ਅਤੇ ਰੋਮੀ ਬਸਤੀ ਸੀ।</w:t>
      </w:r>
    </w:p>
    <w:p w14:paraId="71D0E011" w14:textId="77777777" w:rsidR="00F90BDC" w:rsidRDefault="00F90BDC"/>
    <w:p w14:paraId="7530D4EC" w14:textId="77777777" w:rsidR="00F90BDC" w:rsidRDefault="00F90BDC">
      <w:r xmlns:w="http://schemas.openxmlformats.org/wordprocessingml/2006/main">
        <w:t xml:space="preserve">1. ਦ੍ਰਿੜਤਾ ਦੀ ਸ਼ਕਤੀ: ਪੌਲੁਸ ਦਾ ਤ੍ਰੋਆਸ ਤੋਂ ਫਿਲਿੱਪੀ ਤੱਕ ਦਾ ਸਫ਼ਰ</w:t>
      </w:r>
    </w:p>
    <w:p w14:paraId="6D655F89" w14:textId="77777777" w:rsidR="00F90BDC" w:rsidRDefault="00F90BDC"/>
    <w:p w14:paraId="650F0A12" w14:textId="77777777" w:rsidR="00F90BDC" w:rsidRDefault="00F90BDC">
      <w:r xmlns:w="http://schemas.openxmlformats.org/wordprocessingml/2006/main">
        <w:t xml:space="preserve">2. ਵਿਸ਼ਵਾਸ ਦੀ ਯਾਤਰਾ: ਔਖੇ ਸਮਿਆਂ ਵਿੱਚ ਪਰਮੇਸ਼ੁਰ ਦੀ ਸੇਧ ਦਾ ਅਨੁਭਵ ਕਰਨਾ</w:t>
      </w:r>
    </w:p>
    <w:p w14:paraId="0D0245C2" w14:textId="77777777" w:rsidR="00F90BDC" w:rsidRDefault="00F90BDC"/>
    <w:p w14:paraId="2B3AE890" w14:textId="77777777" w:rsidR="00F90BDC" w:rsidRDefault="00F90BDC">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w:t>
      </w:r>
      <w:r xmlns:w="http://schemas.openxmlformats.org/wordprocessingml/2006/main">
        <w:lastRenderedPageBreak xmlns:w="http://schemas.openxmlformats.org/wordprocessingml/2006/main"/>
      </w:r>
      <w:r xmlns:w="http://schemas.openxmlformats.org/wordprocessingml/2006/main">
        <w:t xml:space="preserve">ਜਿਹੜੇ ਉਸ ਦੇ ਮਕਸਦ ਅਨੁਸਾਰ ਬੁਲਾਏ ਗਏ ਹਨ।</w:t>
      </w:r>
    </w:p>
    <w:p w14:paraId="0DF8A1ED" w14:textId="77777777" w:rsidR="00F90BDC" w:rsidRDefault="00F90BDC"/>
    <w:p w14:paraId="1668AAC3" w14:textId="77777777" w:rsidR="00F90BDC" w:rsidRDefault="00F90BDC">
      <w:r xmlns:w="http://schemas.openxmlformats.org/wordprocessingml/2006/main">
        <w:t xml:space="preserve">2. ਫ਼ਿਲਿੱਪੀਆਂ 4:13 - ਮੈਂ ਮਸੀਹ ਰਾਹੀਂ ਸਭ ਕੁਝ ਕਰ ਸਕਦਾ ਹਾਂ ਜੋ ਮੈਨੂੰ ਮਜ਼ਬੂਤ ਕਰਦਾ ਹੈ।</w:t>
      </w:r>
    </w:p>
    <w:p w14:paraId="486BAE04" w14:textId="77777777" w:rsidR="00F90BDC" w:rsidRDefault="00F90BDC"/>
    <w:p w14:paraId="65FFAB9D" w14:textId="77777777" w:rsidR="00F90BDC" w:rsidRDefault="00F90BDC">
      <w:r xmlns:w="http://schemas.openxmlformats.org/wordprocessingml/2006/main">
        <w:t xml:space="preserve">ਰਸੂਲਾਂ ਦੇ ਕਰਤੱਬ 16:13 ਅਤੇ ਸਬਤ ਦੇ ਦਿਨ ਅਸੀਂ ਸ਼ਹਿਰ ਤੋਂ ਬਾਹਰ ਇੱਕ ਨਦੀ ਦੇ ਕੰਢੇ ਗਏ ਜਿੱਥੇ ਪ੍ਰਾਰਥਨਾ ਕੀਤੀ ਜਾਣੀ ਨਹੀਂ ਸੀ। ਅਤੇ ਅਸੀਂ ਬੈਠ ਗਏ, ਅਤੇ ਉਨ੍ਹਾਂ ਔਰਤਾਂ ਨਾਲ ਗੱਲ ਕੀਤੀ ਜੋ ਉੱਥੇ ਆ ਰਹੀਆਂ ਸਨ।</w:t>
      </w:r>
    </w:p>
    <w:p w14:paraId="1C678FE9" w14:textId="77777777" w:rsidR="00F90BDC" w:rsidRDefault="00F90BDC"/>
    <w:p w14:paraId="4C08AA5F" w14:textId="77777777" w:rsidR="00F90BDC" w:rsidRDefault="00F90BDC">
      <w:r xmlns:w="http://schemas.openxmlformats.org/wordprocessingml/2006/main">
        <w:t xml:space="preserve">ਸਬਤ ਦੇ ਦਿਨ, ਪੌਲੁਸ ਅਤੇ ਉਸ ਦੇ ਸਾਥੀ ਸ਼ਹਿਰ ਦੇ ਬਾਹਰ ਇੱਕ ਨਦੀ ਉੱਤੇ ਗਏ ਜਿੱਥੇ ਲੋਕ ਪ੍ਰਾਰਥਨਾ ਕਰਨਗੇ ਅਤੇ ਉੱਥੇ ਇਕੱਠੀਆਂ ਹੋਈਆਂ ਔਰਤਾਂ ਨਾਲ ਗੱਲ ਕਰਨਗੇ।</w:t>
      </w:r>
    </w:p>
    <w:p w14:paraId="037CD85B" w14:textId="77777777" w:rsidR="00F90BDC" w:rsidRDefault="00F90BDC"/>
    <w:p w14:paraId="6784C65D" w14:textId="77777777" w:rsidR="00F90BDC" w:rsidRDefault="00F90BDC">
      <w:r xmlns:w="http://schemas.openxmlformats.org/wordprocessingml/2006/main">
        <w:t xml:space="preserve">1. ਪ੍ਰਾਰਥਨਾ ਦੀ ਸ਼ਕਤੀ: ਪ੍ਰਮਾਤਮਾ ਜ਼ਿੰਦਗੀ ਨੂੰ ਬਦਲਣ ਲਈ ਪ੍ਰਾਰਥਨਾ ਦੀ ਵਰਤੋਂ ਕਿਵੇਂ ਕਰਦਾ ਹੈ</w:t>
      </w:r>
    </w:p>
    <w:p w14:paraId="6BBADD89" w14:textId="77777777" w:rsidR="00F90BDC" w:rsidRDefault="00F90BDC"/>
    <w:p w14:paraId="7AD1C55B" w14:textId="77777777" w:rsidR="00F90BDC" w:rsidRDefault="00F90BDC">
      <w:r xmlns:w="http://schemas.openxmlformats.org/wordprocessingml/2006/main">
        <w:t xml:space="preserve">2. ਫੈਲੋਸ਼ਿਪ ਦੀ ਸ਼ਕਤੀ: ਅਸੀਂ ਕਿਵੇਂ ਸਿੱਖ ਸਕਦੇ ਹਾਂ ਅਤੇ ਇਕੱਠੇ ਵਧ ਸਕਦੇ ਹਾਂ</w:t>
      </w:r>
    </w:p>
    <w:p w14:paraId="5C8D262C" w14:textId="77777777" w:rsidR="00F90BDC" w:rsidRDefault="00F90BDC"/>
    <w:p w14:paraId="2DFE5867" w14:textId="77777777" w:rsidR="00F90BDC" w:rsidRDefault="00F90BDC">
      <w:r xmlns:w="http://schemas.openxmlformats.org/wordprocessingml/2006/main">
        <w:t xml:space="preserve">1. ਫ਼ਿਲਿੱਪੀਆਂ 4: 6-7 "ਕਿਸੇ ਗੱਲ ਦੀ ਚਿੰਤਾ ਨਾ ਕਰੋ, ਪਰ ਹਰ ਸਥਿਤੀ ਵਿੱਚ, ਪ੍ਰਾਰਥਨਾ ਅਤੇ ਬੇਨਤੀ ਦੁਆਰਾ, ਧੰਨਵਾਦ ਸਹਿਤ, ਆਪਣੀਆਂ ਬੇਨਤੀਆਂ ਪ੍ਰਮਾਤਮਾ ਅੱਗੇ ਪੇਸ਼ ਕਰੋ ਅਤੇ ਪਰਮੇਸ਼ੁਰ ਦੀ ਸ਼ਾਂਤੀ, ਜੋ ਸਾਰੀ ਸਮਝ ਤੋਂ ਪਰੇ ਹੈ, ਤੁਹਾਡੇ ਦਿਲਾਂ ਦੀ ਰਾਖੀ ਕਰੇਗੀ। ਅਤੇ ਮਸੀਹ ਯਿਸੂ ਵਿੱਚ ਤੁਹਾਡੇ ਮਨ।"</w:t>
      </w:r>
    </w:p>
    <w:p w14:paraId="119228E9" w14:textId="77777777" w:rsidR="00F90BDC" w:rsidRDefault="00F90BDC"/>
    <w:p w14:paraId="2F381CAE" w14:textId="77777777" w:rsidR="00F90BDC" w:rsidRDefault="00F90BDC">
      <w:r xmlns:w="http://schemas.openxmlformats.org/wordprocessingml/2006/main">
        <w:t xml:space="preserve">2. ਇਬਰਾਨੀਆਂ 10: 23-25 "ਆਓ ਅਸੀਂ ਉਸ ਉਮੀਦ ਨੂੰ ਦ੍ਰਿੜਤਾ ਨਾਲ ਫੜੀ ਰੱਖੀਏ ਜਿਸ ਦਾ ਅਸੀਂ ਦਾਅਵਾ ਕਰਦੇ ਹਾਂ, ਕਿਉਂਕਿ ਉਹ ਜਿਸ ਨੇ ਵਾਅਦਾ ਕੀਤਾ ਹੈ ਵਫ਼ਾਦਾਰ ਹੈ। ਅਤੇ ਆਓ ਆਪਾਂ ਵਿਚਾਰ ਕਰੀਏ ਕਿ ਅਸੀਂ ਇੱਕ ਦੂਜੇ ਨੂੰ ਪਿਆਰ ਅਤੇ ਚੰਗੇ ਕੰਮਾਂ ਵੱਲ ਕਿਵੇਂ ਪ੍ਰੇਰਿਤ ਕਰ ਸਕਦੇ ਹਾਂ, ਜਿਵੇਂ ਕਿ ਇਕੱਠੇ ਮਿਲਣਾ ਨਹੀਂ ਛੱਡਣਾ ਚਾਹੀਦਾ। ਕੁਝ ਕਰਨ ਦੀ ਆਦਤ ਵਿੱਚ ਹਨ, ਪਰ ਇੱਕ ਦੂਜੇ ਨੂੰ ਉਤਸ਼ਾਹਿਤ ਕਰਦੇ ਹਨ - ਅਤੇ ਇਹ ਸਭ ਕੁਝ ਜਿਵੇਂ ਤੁਸੀਂ ਦਿਨ ਨੇੜੇ ਆਉਂਦਾ ਦੇਖਦੇ ਹੋ।"</w:t>
      </w:r>
    </w:p>
    <w:p w14:paraId="16B1153B" w14:textId="77777777" w:rsidR="00F90BDC" w:rsidRDefault="00F90BDC"/>
    <w:p w14:paraId="22883FFE" w14:textId="77777777" w:rsidR="00F90BDC" w:rsidRDefault="00F90BDC">
      <w:r xmlns:w="http://schemas.openxmlformats.org/wordprocessingml/2006/main">
        <w:t xml:space="preserve">ਰਸੂਲਾਂ ਦੇ ਕਰਤੱਬ 16:14 ਅਤੇ ਥੂਆਤੀਰਾ ਸ਼ਹਿਰ ਦੀ ਲੁਦਿਯਾ ਨਾਮ ਦੀ ਇੱਕ ਔਰਤ, ਜੋ ਕਿ ਬੈਂਗਣੀ ਰੰਗ ਦੀ ਵਿਕਰੇਤਾ ਸੀ, ਜੋ ਪਰਮੇਸ਼ੁਰ ਦੀ ਉਪਾਸਨਾ ਕਰਦੀ ਸੀ, ਨੇ ਸਾਨੂੰ ਸੁਣਿਆ, ਜਿਸਦਾ ਦਿਲ ਪ੍ਰਭੂ ਨੇ ਖੋਲ੍ਹਿਆ ਅਤੇ ਪੌਲੁਸ ਦੀਆਂ ਗੱਲਾਂ ਵੱਲ ਧਿਆਨ ਦਿੱਤਾ।</w:t>
      </w:r>
    </w:p>
    <w:p w14:paraId="600BB8A8" w14:textId="77777777" w:rsidR="00F90BDC" w:rsidRDefault="00F90BDC"/>
    <w:p w14:paraId="3CB7E683" w14:textId="77777777" w:rsidR="00F90BDC" w:rsidRDefault="00F90BDC">
      <w:r xmlns:w="http://schemas.openxmlformats.org/wordprocessingml/2006/main">
        <w:t xml:space="preserve">ਲਿਡੀਆ ਇਕ ਪਰਮੇਸ਼ੁਰ ਦਾ ਭੈ ਰੱਖਣ ਵਾਲੀ ਔਰਤ ਸੀ ਜਿਸ ਨੇ ਪੌਲੁਸ ਦੀ ਗੱਲ ਸੁਣੀ ਅਤੇ ਉਸ ਦੀਆਂ ਗੱਲਾਂ ਸੁਣ ਕੇ ਪ੍ਰਭਾਵਿਤ ਹੋਈ।</w:t>
      </w:r>
    </w:p>
    <w:p w14:paraId="7613157D" w14:textId="77777777" w:rsidR="00F90BDC" w:rsidRDefault="00F90BDC"/>
    <w:p w14:paraId="552C5DCF" w14:textId="77777777" w:rsidR="00F90BDC" w:rsidRDefault="00F90BDC">
      <w:r xmlns:w="http://schemas.openxmlformats.org/wordprocessingml/2006/main">
        <w:t xml:space="preserve">1: ਪਰਮੇਸ਼ੁਰ ਦਾ ਪਿਆਰ ਅਤੇ ਦਇਆ ਸਾਡੇ ਦਿਲਾਂ ਨੂੰ ਹਿਲਾ ਸਕਦੀ ਹੈ ਅਤੇ ਬਦਲ ਸਕਦੀ ਹੈ।</w:t>
      </w:r>
    </w:p>
    <w:p w14:paraId="2217C2B7" w14:textId="77777777" w:rsidR="00F90BDC" w:rsidRDefault="00F90BDC"/>
    <w:p w14:paraId="0495AB45" w14:textId="77777777" w:rsidR="00F90BDC" w:rsidRDefault="00F90BDC">
      <w:r xmlns:w="http://schemas.openxmlformats.org/wordprocessingml/2006/main">
        <w:t xml:space="preserve">2: ਸਾਨੂੰ ਪਰਮੇਸ਼ੁਰ ਦੇ ਬਚਨ ਨੂੰ ਸੁਣਨ ਅਤੇ ਉਸ ਲਈ ਆਪਣੇ ਦਿਲ ਖੋਲ੍ਹਣ ਲਈ ਹਮੇਸ਼ਾ ਤਿਆਰ ਰਹਿਣਾ ਚਾਹੀਦਾ ਹੈ।</w:t>
      </w:r>
    </w:p>
    <w:p w14:paraId="7CD81FCC" w14:textId="77777777" w:rsidR="00F90BDC" w:rsidRDefault="00F90BDC"/>
    <w:p w14:paraId="0A48DBFC" w14:textId="77777777" w:rsidR="00F90BDC" w:rsidRDefault="00F90BDC">
      <w:r xmlns:w="http://schemas.openxmlformats.org/wordprocessingml/2006/main">
        <w:t xml:space="preserve">1: ਯਿਰਮਿਯਾਹ 29:13 - "ਅਤੇ ਤੁਸੀਂ ਮੈਨੂੰ ਲੱਭੋਗੇ, ਅਤੇ ਮੈਨੂੰ ਲੱਭੋਗੇ, ਜਦੋਂ ਤੁਸੀਂ ਮੈਨੂੰ ਆਪਣੇ ਪੂਰੇ ਦਿਲ ਨਾਲ ਲੱਭੋਗੇ।"</w:t>
      </w:r>
    </w:p>
    <w:p w14:paraId="282C043A" w14:textId="77777777" w:rsidR="00F90BDC" w:rsidRDefault="00F90BDC"/>
    <w:p w14:paraId="3BAAE8F5" w14:textId="77777777" w:rsidR="00F90BDC" w:rsidRDefault="00F90BDC">
      <w:r xmlns:w="http://schemas.openxmlformats.org/wordprocessingml/2006/main">
        <w:t xml:space="preserve">2: ਰੋਮੀਆਂ 10:17 - "ਇਸ ਲਈ ਫਿਰ ਵਿਸ਼ਵਾਸ ਸੁਣਨ ਨਾਲ ਆਉਂਦਾ ਹੈ, ਅਤੇ ਪਰਮੇਸ਼ੁਰ ਦੇ ਬਚਨ ਦੁਆਰਾ ਸੁਣਦਾ ਹੈ।"</w:t>
      </w:r>
    </w:p>
    <w:p w14:paraId="26B7C836" w14:textId="77777777" w:rsidR="00F90BDC" w:rsidRDefault="00F90BDC"/>
    <w:p w14:paraId="738884D9" w14:textId="77777777" w:rsidR="00F90BDC" w:rsidRDefault="00F90BDC">
      <w:r xmlns:w="http://schemas.openxmlformats.org/wordprocessingml/2006/main">
        <w:t xml:space="preserve">ਰਸੂਲਾਂ ਦੇ ਕਰਤੱਬ 16:15 ਅਤੇ ਜਦੋਂ ਉਹ ਅਤੇ ਉਸਦੇ ਘਰਾਣੇ ਨੇ ਬਪਤਿਸਮਾ ਲਿਆ, ਉਸਨੇ ਸਾਨੂੰ ਬੇਨਤੀ ਕੀਤੀ, ਜੇ ਤੁਸੀਂ ਮੈਨੂੰ ਪ੍ਰਭੂ ਦੇ ਪ੍ਰਤੀ ਵਫ਼ਾਦਾਰ ਸਮਝਦੇ ਹੋ, ਤਾਂ ਮੇਰੇ ਘਰ ਵਿੱਚ ਆਓ ਅਤੇ ਉੱਥੇ ਰਹੋ। ਅਤੇ ਉਸਨੇ ਸਾਨੂੰ ਰੋਕਿਆ.</w:t>
      </w:r>
    </w:p>
    <w:p w14:paraId="575D72BD" w14:textId="77777777" w:rsidR="00F90BDC" w:rsidRDefault="00F90BDC"/>
    <w:p w14:paraId="3707AAE1" w14:textId="77777777" w:rsidR="00F90BDC" w:rsidRDefault="00F90BDC">
      <w:r xmlns:w="http://schemas.openxmlformats.org/wordprocessingml/2006/main">
        <w:t xml:space="preserve">ਇਕ ਔਰਤ ਅਤੇ ਉਸ ਦੇ ਪਰਿਵਾਰ ਨੇ ਬਪਤਿਸਮਾ ਲਿਆ ਅਤੇ ਉਸ ਨੇ ਰਸੂਲਾਂ ਨੂੰ ਉਸ ਦੇ ਨਾਲ ਰਹਿਣ ਲਈ ਕਿਹਾ।</w:t>
      </w:r>
    </w:p>
    <w:p w14:paraId="3C335AFF" w14:textId="77777777" w:rsidR="00F90BDC" w:rsidRDefault="00F90BDC"/>
    <w:p w14:paraId="1936B9A3" w14:textId="77777777" w:rsidR="00F90BDC" w:rsidRDefault="00F90BDC">
      <w:r xmlns:w="http://schemas.openxmlformats.org/wordprocessingml/2006/main">
        <w:t xml:space="preserve">1. ਪਰਮੇਸ਼ੁਰ ਪਰਾਹੁਣਚਾਰੀ ਨਾਲ ਵਿਸ਼ਵਾਸ ਦਾ ਇਨਾਮ ਦਿੰਦਾ ਹੈ</w:t>
      </w:r>
    </w:p>
    <w:p w14:paraId="637C6340" w14:textId="77777777" w:rsidR="00F90BDC" w:rsidRDefault="00F90BDC"/>
    <w:p w14:paraId="35F88191" w14:textId="77777777" w:rsidR="00F90BDC" w:rsidRDefault="00F90BDC">
      <w:r xmlns:w="http://schemas.openxmlformats.org/wordprocessingml/2006/main">
        <w:t xml:space="preserve">2. ਮਸੀਹ ਦੇ ਵਫ਼ਾਦਾਰ ਚੇਲੇ ਹੋਣ ਨਾਲ ਬਰਕਤਾਂ ਮਿਲਦੀਆਂ ਹਨ</w:t>
      </w:r>
    </w:p>
    <w:p w14:paraId="198F600F" w14:textId="77777777" w:rsidR="00F90BDC" w:rsidRDefault="00F90BDC"/>
    <w:p w14:paraId="2C64E4C2" w14:textId="77777777" w:rsidR="00F90BDC" w:rsidRDefault="00F90BDC">
      <w:r xmlns:w="http://schemas.openxmlformats.org/wordprocessingml/2006/main">
        <w:t xml:space="preserve">1. ਲੂਕਾ 14:12-14: ਫਿਰ ਉਸਨੇ ਉਸ ਨੂੰ ਵੀ ਕਿਹਾ ਜਿਸਨੇ ਉਸਨੂੰ ਕਿਹਾ ਸੀ, "ਜਦੋਂ ਤੁਸੀਂ ਰਾਤ ਦਾ ਖਾਣਾ ਬਣਾਉਂਦੇ ਹੋ, ਤਾਂ ਨਾ ਆਪਣੇ ਦੋਸਤਾਂ, ਨਾ ਆਪਣੇ ਭਰਾਵਾਂ ਨੂੰ, ਨਾ ਆਪਣੇ ਰਿਸ਼ਤੇਦਾਰਾਂ ਨੂੰ, ਨਾ ਆਪਣੇ ਅਮੀਰ ਗੁਆਂਢੀਆਂ ਨੂੰ ਬੁਲਾਓ; ਅਜਿਹਾ ਨਾ ਹੋਵੇ ਕਿ ਉਹ ਵੀ ਤੁਹਾਨੂੰ ਦੁਬਾਰਾ ਬੁਲਾਉਣ ਅਤੇ ਤੁਹਾਨੂੰ ਬਦਲਾ ਦਿੱਤਾ ਜਾਵੇ। ਪਰ ਜਦੋਂ ਤੁਸੀਂ ਦਾਵਤ ਕਰਦੇ ਹੋ, ਤਾਂ ਗਰੀਬਾਂ, ਲੰਗੜਿਆਂ, ਲੰਗੜਿਆਂ, ਅੰਨ੍ਹਿਆਂ ਨੂੰ ਬੁਲਾਓ। ਕਿਉਂਕਿ ਉਹ ਤੁਹਾਨੂੰ ਬਦਲਾ ਨਹੀਂ ਦੇ ਸਕਦੇ: ਕਿਉਂਕਿ ਤੁਹਾਨੂੰ ਧਰਮੀ ਲੋਕਾਂ ਦੇ ਜੀ ਉੱਠਣ ਵੇਲੇ ਬਦਲਾ ਦਿੱਤਾ ਜਾਵੇਗਾ।</w:t>
      </w:r>
    </w:p>
    <w:p w14:paraId="35A8C0FE" w14:textId="77777777" w:rsidR="00F90BDC" w:rsidRDefault="00F90BDC"/>
    <w:p w14:paraId="260093F0" w14:textId="77777777" w:rsidR="00F90BDC" w:rsidRDefault="00F90BDC">
      <w:r xmlns:w="http://schemas.openxmlformats.org/wordprocessingml/2006/main">
        <w:t xml:space="preserve">2. ਰੋਮੀਆਂ 12:13: ਸੰਤਾਂ ਦੀ ਲੋੜ ਅਨੁਸਾਰ ਵੰਡਣਾ; ਪਰਾਹੁਣਚਾਰੀ ਨੂੰ ਦਿੱਤਾ ਗਿਆ।</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16:16 ਅਤੇ ਅਜਿਹਾ ਹੋਇਆ, ਜਦੋਂ ਅਸੀਂ ਪ੍ਰਾਰਥਨਾ ਕਰਨ ਲਈ ਜਾ ਰਹੇ ਸੀ, ਤਾਂ ਇੱਕ ਦੂਤ ਜੋ ਭਵਿੱਖਬਾਣੀ ਦੀ ਭਾਵਨਾ ਵਾਲੀ ਇੱਕ ਕੁੜੀ ਸਾਨੂੰ ਮਿਲੀ, ਜਿਸ ਨੇ ਆਪਣੇ ਮਾਲਕਾਂ ਨੂੰ ਇਹ ਕਹਿ ਕੇ ਬਹੁਤ ਲਾਭ ਪਹੁੰਚਾਇਆ:</w:t>
      </w:r>
    </w:p>
    <w:p w14:paraId="5AC17A39" w14:textId="77777777" w:rsidR="00F90BDC" w:rsidRDefault="00F90BDC"/>
    <w:p w14:paraId="4B7AB605" w14:textId="77777777" w:rsidR="00F90BDC" w:rsidRDefault="00F90BDC">
      <w:r xmlns:w="http://schemas.openxmlformats.org/wordprocessingml/2006/main">
        <w:t xml:space="preserve">ਪੌਲੁਸ ਅਤੇ ਉਸ ਦੇ ਸਾਥੀ ਪ੍ਰਾਰਥਨਾ ਕਰਨ ਜਾ ਰਹੇ ਸਨ, ਜਿਸ ਵਿਚ ਭਵਿੱਖਬਾਣੀ ਦੀ ਭਾਵਨਾ ਵਾਲੀ ਇਕ ਲੜਕੀ ਮਿਲੀ। ਕੁੜੀ ਦੇ ਮਾਲਕਾਂ ਨੂੰ ਉਸ ਦੀ ਸੂਝ-ਬੂਝ ਤੋਂ ਬਹੁਤ ਲਾਭ ਮਿਲ ਰਿਹਾ ਸੀ।</w:t>
      </w:r>
    </w:p>
    <w:p w14:paraId="3DA5CB70" w14:textId="77777777" w:rsidR="00F90BDC" w:rsidRDefault="00F90BDC"/>
    <w:p w14:paraId="1C7A5790" w14:textId="77777777" w:rsidR="00F90BDC" w:rsidRDefault="00F90BDC">
      <w:r xmlns:w="http://schemas.openxmlformats.org/wordprocessingml/2006/main">
        <w:t xml:space="preserve">1. ਭਵਿੱਖਬਾਣੀ ਅਤੇ ਝੂਠੀ ਭਵਿੱਖਬਾਣੀ ਤੋਂ ਸਾਵਧਾਨ ਰਹੋ - ਰਸੂਲਾਂ ਦੇ ਕਰਤੱਬ 16:16</w:t>
      </w:r>
    </w:p>
    <w:p w14:paraId="1C7DFAEB" w14:textId="77777777" w:rsidR="00F90BDC" w:rsidRDefault="00F90BDC"/>
    <w:p w14:paraId="280FC76A" w14:textId="77777777" w:rsidR="00F90BDC" w:rsidRDefault="00F90BDC">
      <w:r xmlns:w="http://schemas.openxmlformats.org/wordprocessingml/2006/main">
        <w:t xml:space="preserve">2. ਅਣਆਗਿਆਕਾਰੀ ਦੀ ਕੀਮਤ - ਰਸੂਲਾਂ ਦੇ ਕਰਤੱਬ 16:16</w:t>
      </w:r>
    </w:p>
    <w:p w14:paraId="0061F046" w14:textId="77777777" w:rsidR="00F90BDC" w:rsidRDefault="00F90BDC"/>
    <w:p w14:paraId="484B5AD6" w14:textId="77777777" w:rsidR="00F90BDC" w:rsidRDefault="00F90BDC">
      <w:r xmlns:w="http://schemas.openxmlformats.org/wordprocessingml/2006/main">
        <w:t xml:space="preserve">1. ਯਿਰਮਿਯਾਹ 14:14 - "ਅਤੇ ਪ੍ਰਭੂ ਨੇ ਮੈਨੂੰ ਕਿਹਾ: "ਨਬੀ ਮੇਰੇ ਨਾਮ ਵਿੱਚ ਝੂਠ ਬੋਲ ਰਹੇ ਹਨ। ਮੈਂ ਉਨ੍ਹਾਂ ਨੂੰ ਨਹੀਂ ਭੇਜਿਆ, ਨਾ ਮੈਂ ਉਨ੍ਹਾਂ ਨੂੰ ਹੁਕਮ ਦਿੱਤਾ ਅਤੇ ਨਾ ਹੀ ਉਨ੍ਹਾਂ ਨਾਲ ਗੱਲ ਕੀਤੀ। ਉਹ ਤੁਹਾਡੇ ਲਈ ਇੱਕ ਝੂਠੇ ਦਰਸ਼ਣ ਦੀ ਭਵਿੱਖਬਾਣੀ ਕਰ ਰਹੇ ਹਨ, ਬੇਕਾਰ ਭਵਿੱਖਬਾਣੀ, ਅਤੇ ਆਪਣੇ ਮਨਾਂ ਦਾ ਧੋਖਾ."</w:t>
      </w:r>
    </w:p>
    <w:p w14:paraId="0DE8A06F" w14:textId="77777777" w:rsidR="00F90BDC" w:rsidRDefault="00F90BDC"/>
    <w:p w14:paraId="305F7846" w14:textId="77777777" w:rsidR="00F90BDC" w:rsidRDefault="00F90BDC">
      <w:r xmlns:w="http://schemas.openxmlformats.org/wordprocessingml/2006/main">
        <w:t xml:space="preserve">2. ਬਿਵਸਥਾ ਸਾਰ 18:10 - "ਤੁਹਾਡੇ ਵਿੱਚ ਕੋਈ ਵੀ ਅਜਿਹਾ ਵਿਅਕਤੀ ਨਹੀਂ ਮਿਲੇਗਾ ਜੋ ਆਪਣੇ ਪੁੱਤਰ ਜਾਂ ਧੀ ਨੂੰ ਭੇਟ ਵਜੋਂ ਸਾੜਦਾ ਹੈ, ਕੋਈ ਵੀ ਜੋ ਭਵਿੱਖਬਾਣੀ ਕਰਦਾ ਹੈ ਜਾਂ ਕਿਸਮਤ ਦੱਸਦਾ ਹੈ ਜਾਂ ਸ਼ਗਨ ਦੀ ਵਿਆਖਿਆ ਕਰਦਾ ਹੈ, ਜਾਂ ਕੋਈ ਜਾਦੂਗਰ"</w:t>
      </w:r>
    </w:p>
    <w:p w14:paraId="5995E6E0" w14:textId="77777777" w:rsidR="00F90BDC" w:rsidRDefault="00F90BDC"/>
    <w:p w14:paraId="66C70A38" w14:textId="77777777" w:rsidR="00F90BDC" w:rsidRDefault="00F90BDC">
      <w:r xmlns:w="http://schemas.openxmlformats.org/wordprocessingml/2006/main">
        <w:t xml:space="preserve">ਰਸੂਲਾਂ ਦੇ ਕਰਤੱਬ 16:17 ਉਹ ਪੌਲੁਸ ਅਤੇ ਸਾਡੇ ਮਗਰ ਹੋ ਤੁਰਿਆ ਅਤੇ ਪੁਕਾਰ ਕੇ ਬੋਲਿਆ, ਇਹ ਮਨੁੱਖ ਅੱਤ ਮਹਾਨ ਪਰਮੇਸ਼ੁਰ ਦੇ ਸੇਵਕ ਹਨ ਜੋ ਸਾਨੂੰ ਮੁਕਤੀ ਦਾ ਰਾਹ ਵਿਖਾਉਂਦੇ ਹਨ।</w:t>
      </w:r>
    </w:p>
    <w:p w14:paraId="7CE0074B" w14:textId="77777777" w:rsidR="00F90BDC" w:rsidRDefault="00F90BDC"/>
    <w:p w14:paraId="3984B93D" w14:textId="77777777" w:rsidR="00F90BDC" w:rsidRDefault="00F90BDC">
      <w:r xmlns:w="http://schemas.openxmlformats.org/wordprocessingml/2006/main">
        <w:t xml:space="preserve">ਪੌਲੁਸ ਅਤੇ ਉਸਦੇ ਸਾਥੀ ਖੁਸ਼ਖਬਰੀ ਦੇ ਪ੍ਰਚਾਰਕ ਸਨ, ਜੋ ਸੁਣਨ ਵਾਲੇ ਸਾਰਿਆਂ ਲਈ ਮੁਕਤੀ ਦੇ ਰਾਹ ਦਾ ਐਲਾਨ ਕਰਦੇ ਸਨ।</w:t>
      </w:r>
    </w:p>
    <w:p w14:paraId="33C32FB4" w14:textId="77777777" w:rsidR="00F90BDC" w:rsidRDefault="00F90BDC"/>
    <w:p w14:paraId="6209DE5C" w14:textId="77777777" w:rsidR="00F90BDC" w:rsidRDefault="00F90BDC">
      <w:r xmlns:w="http://schemas.openxmlformats.org/wordprocessingml/2006/main">
        <w:t xml:space="preserve">1. ਘੋਸ਼ਣਾ ਦੀ ਸ਼ਕਤੀ: ਮੁਕਤੀ ਦੀ ਖੁਸ਼ਖਬਰੀ ਨੂੰ ਸਾਂਝਾ ਕਰਨਾ</w:t>
      </w:r>
    </w:p>
    <w:p w14:paraId="2FA464B0" w14:textId="77777777" w:rsidR="00F90BDC" w:rsidRDefault="00F90BDC"/>
    <w:p w14:paraId="50B771AD" w14:textId="77777777" w:rsidR="00F90BDC" w:rsidRDefault="00F90BDC">
      <w:r xmlns:w="http://schemas.openxmlformats.org/wordprocessingml/2006/main">
        <w:t xml:space="preserve">2. ਪਰਮੇਸ਼ੁਰ ਦੇ ਸੇਵਕ: ਘੋਸ਼ਣਾ ਦਾ ਜੀਵਨ ਬਤੀਤ ਕਰਨਾ</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ਰੋਮੀਆਂ 10:14-17 - ਉਹ ਪ੍ਰਚਾਰਕ ਤੋਂ ਬਿਨਾਂ ਕਿਵੇਂ ਸੁਣਨਗੇ?</w:t>
      </w:r>
    </w:p>
    <w:p w14:paraId="2AC1FC73" w14:textId="77777777" w:rsidR="00F90BDC" w:rsidRDefault="00F90BDC"/>
    <w:p w14:paraId="6EFEA3C9" w14:textId="77777777" w:rsidR="00F90BDC" w:rsidRDefault="00F90BDC">
      <w:r xmlns:w="http://schemas.openxmlformats.org/wordprocessingml/2006/main">
        <w:t xml:space="preserve">2. 2 ਕੁਰਿੰਥੀਆਂ 5:18-20 - ਪਰਮੇਸ਼ੁਰ ਮਸੀਹ ਵਿੱਚ ਸੰਸਾਰ ਨੂੰ ਆਪਣੇ ਨਾਲ ਮਿਲਾ ਰਿਹਾ ਸੀ, ਉਹਨਾਂ ਦੇ ਵਿਰੁੱਧ ਉਹਨਾਂ ਦੇ ਅਪਰਾਧਾਂ ਨੂੰ ਨਹੀਂ ਗਿਣ ਰਿਹਾ ਸੀ।</w:t>
      </w:r>
    </w:p>
    <w:p w14:paraId="39DE5852" w14:textId="77777777" w:rsidR="00F90BDC" w:rsidRDefault="00F90BDC"/>
    <w:p w14:paraId="21EF16D6" w14:textId="77777777" w:rsidR="00F90BDC" w:rsidRDefault="00F90BDC">
      <w:r xmlns:w="http://schemas.openxmlformats.org/wordprocessingml/2006/main">
        <w:t xml:space="preserve">ਰਸੂਲਾਂ ਦੇ ਕਰਤੱਬ 16:18 ਅਤੇ ਉਸਨੇ ਬਹੁਤ ਦਿਨਾਂ ਤੱਕ ਅਜਿਹਾ ਕੀਤਾ। ਪਰ ਪੌਲੁਸ ਉਦਾਸ ਹੋ ਕੇ ਮੁੜਿਆ ਅਤੇ ਆਤਮਾ ਨੂੰ ਕਿਹਾ, ਮੈਂ ਤੈਨੂੰ ਯਿਸੂ ਮਸੀਹ ਦੇ ਨਾਮ ਉੱਤੇ ਹੁਕਮ ਦਿੰਦਾ ਹਾਂ ਕਿ ਉਹ ਉਸ ਵਿੱਚੋਂ ਨਿੱਕਲ ਜਾ। ਅਤੇ ਉਹ ਉਸੇ ਘੜੀ ਬਾਹਰ ਆ ਗਿਆ।</w:t>
      </w:r>
    </w:p>
    <w:p w14:paraId="6C4BC96F" w14:textId="77777777" w:rsidR="00F90BDC" w:rsidRDefault="00F90BDC"/>
    <w:p w14:paraId="327BA248" w14:textId="77777777" w:rsidR="00F90BDC" w:rsidRDefault="00F90BDC">
      <w:r xmlns:w="http://schemas.openxmlformats.org/wordprocessingml/2006/main">
        <w:t xml:space="preserve">ਪੌਲੁਸ ਨੇ ਯਿਸੂ ਮਸੀਹ ਦੀ ਸ਼ਕਤੀ ਦੀ ਵਰਤੋਂ ਕਰਦੇ ਹੋਏ ਇੱਕ ਔਰਤ ਵਿੱਚੋਂ ਇੱਕ ਆਤਮਾ ਕੱਢਿਆ।</w:t>
      </w:r>
    </w:p>
    <w:p w14:paraId="4C0D80D8" w14:textId="77777777" w:rsidR="00F90BDC" w:rsidRDefault="00F90BDC"/>
    <w:p w14:paraId="3D14AC65" w14:textId="77777777" w:rsidR="00F90BDC" w:rsidRDefault="00F90BDC">
      <w:r xmlns:w="http://schemas.openxmlformats.org/wordprocessingml/2006/main">
        <w:t xml:space="preserve">1: ਅਸੀਂ ਮਸੀਹ ਦੁਆਰਾ ਸਭ ਕੁਝ ਕਰ ਸਕਦੇ ਹਾਂ ਜੋ ਸਾਨੂੰ ਤਾਕਤ ਦਿੰਦਾ ਹੈ।</w:t>
      </w:r>
    </w:p>
    <w:p w14:paraId="5D2674EF" w14:textId="77777777" w:rsidR="00F90BDC" w:rsidRDefault="00F90BDC"/>
    <w:p w14:paraId="2760D14A" w14:textId="77777777" w:rsidR="00F90BDC" w:rsidRDefault="00F90BDC">
      <w:r xmlns:w="http://schemas.openxmlformats.org/wordprocessingml/2006/main">
        <w:t xml:space="preserve">2: ਨਿਹਚਾ ਦੁਆਰਾ, ਅਸੀਂ ਪਹਾੜਾਂ ਨੂੰ ਹਿਲਾ ਸਕਦੇ ਹਾਂ ਅਤੇ ਆਤਮਾਵਾਂ ਨੂੰ ਕੱਢ ਸਕਦੇ ਹਾਂ।</w:t>
      </w:r>
    </w:p>
    <w:p w14:paraId="4849BCE7" w14:textId="77777777" w:rsidR="00F90BDC" w:rsidRDefault="00F90BDC"/>
    <w:p w14:paraId="4FE0CC86" w14:textId="77777777" w:rsidR="00F90BDC" w:rsidRDefault="00F90BDC">
      <w:r xmlns:w="http://schemas.openxmlformats.org/wordprocessingml/2006/main">
        <w:t xml:space="preserve">1: ਫ਼ਿਲਿੱਪੀਆਂ 4:13 - "ਮੈਂ ਉਸ ਰਾਹੀਂ ਸਭ ਕੁਝ ਕਰ ਸਕਦਾ ਹਾਂ ਜੋ ਮੈਨੂੰ ਤਾਕਤ ਦਿੰਦਾ ਹੈ।"</w:t>
      </w:r>
    </w:p>
    <w:p w14:paraId="7E130C04" w14:textId="77777777" w:rsidR="00F90BDC" w:rsidRDefault="00F90BDC"/>
    <w:p w14:paraId="3BC0DF67" w14:textId="77777777" w:rsidR="00F90BDC" w:rsidRDefault="00F90BDC">
      <w:r xmlns:w="http://schemas.openxmlformats.org/wordprocessingml/2006/main">
        <w:t xml:space="preserve">2: ਮੱਤੀ 17:20-21 - "ਉਸ ਨੇ ਉਨ੍ਹਾਂ ਨੂੰ ਕਿਹਾ, 'ਤੁਹਾਡੇ ਥੋੜੇ ਵਿਸ਼ਵਾਸ ਦੇ ਕਾਰਨ. ਕਿਉਂਕਿ ਮੈਂ ਤੁਹਾਨੂੰ ਸੱਚ ਆਖਦਾ ਹਾਂ, ਜੇਕਰ ਤੁਹਾਡੇ ਕੋਲ ਰਾਈ ਦੇ ਦਾਣੇ ਵਰਗਾ ਵਿਸ਼ਵਾਸ ਹੈ, ਤਾਂ ਤੁਸੀਂ ਇਸ ਪਹਾੜ ਨੂੰ ਕਹੋਗੇ, 'ਇਥੋਂ ਹਟ ਜਾ,' ਅਤੇ ਇਹ ਹਿੱਲ ਜਾਵੇਗਾ, ਅਤੇ ਤੁਹਾਡੇ ਲਈ ਕੁਝ ਵੀ ਅਸੰਭਵ ਨਹੀਂ ਹੋਵੇਗਾ।"</w:t>
      </w:r>
    </w:p>
    <w:p w14:paraId="71474643" w14:textId="77777777" w:rsidR="00F90BDC" w:rsidRDefault="00F90BDC"/>
    <w:p w14:paraId="565F5BFE" w14:textId="77777777" w:rsidR="00F90BDC" w:rsidRDefault="00F90BDC">
      <w:r xmlns:w="http://schemas.openxmlformats.org/wordprocessingml/2006/main">
        <w:t xml:space="preserve">ਰਸੂਲਾਂ ਦੇ ਕਰਤੱਬ 16:19 ਅਤੇ ਜਦੋਂ ਉਹ ਦੇ ਮਾਲਕਾਂ ਨੇ ਵੇਖਿਆ ਕਿ ਉਨ੍ਹਾਂ ਦੇ ਲਾਭ ਦੀ ਆਸ ਮੁੱਕ ਗਈ ਹੈ, ਤਾਂ ਉਨ੍ਹਾਂ ਨੇ ਪੌਲੁਸ ਅਤੇ ਸੀਲਾਸ ਨੂੰ ਫੜ ਲਿਆ ਅਤੇ ਉਨ੍ਹਾਂ ਨੂੰ ਬਜ਼ਾਰ ਵਿੱਚ ਹਾਕਮਾਂ ਦੇ ਕੋਲ ਲੈ ਗਏ।</w:t>
      </w:r>
    </w:p>
    <w:p w14:paraId="23590F98" w14:textId="77777777" w:rsidR="00F90BDC" w:rsidRDefault="00F90BDC"/>
    <w:p w14:paraId="2AB7F869" w14:textId="77777777" w:rsidR="00F90BDC" w:rsidRDefault="00F90BDC">
      <w:r xmlns:w="http://schemas.openxmlformats.org/wordprocessingml/2006/main">
        <w:t xml:space="preserve">ਪੌਲੁਸ ਅਤੇ ਸੀਲਾਸ ਨੂੰ ਉਹਨਾਂ ਦੇ ਮਾਲਕਾਂ ਦੁਆਰਾ ਬੇਇਨਸਾਫ਼ੀ ਨਾਲ ਜ਼ਬਤ ਕਰ ਲਿਆ ਗਿਆ ਜਦੋਂ ਉਹਨਾਂ ਨੇ ਦੇਖਿਆ ਕਿ ਉਹਨਾਂ ਦੇ ਮੁਨਾਫੇ ਦਾ ਮੌਕਾ ਖਤਮ ਹੋ ਗਿਆ ਹੈ.</w:t>
      </w:r>
    </w:p>
    <w:p w14:paraId="6EC1A4D7" w14:textId="77777777" w:rsidR="00F90BDC" w:rsidRDefault="00F90BDC"/>
    <w:p w14:paraId="15DDBE00" w14:textId="77777777" w:rsidR="00F90BDC" w:rsidRDefault="00F90BDC">
      <w:r xmlns:w="http://schemas.openxmlformats.org/wordprocessingml/2006/main">
        <w:t xml:space="preserve">1: ਅਜ਼ਮਾਇਸ਼ ਦੇ ਸਮੇਂ, ਪਰਮੇਸ਼ੁਰ ਸਾਨੂੰ ਉਨ੍ਹਾਂ ਲੋਕਾਂ ਦੁਆਰਾ ਕੁਚਲਣ ਨਹੀਂ ਦੇਵੇਗਾ ਜੋ ਸਾਡਾ ਫਾਇਦਾ ਉਠਾਉਣਾ ਚਾਹੁੰਦੇ ਹਨ।</w:t>
      </w:r>
    </w:p>
    <w:p w14:paraId="76CEBD12" w14:textId="77777777" w:rsidR="00F90BDC" w:rsidRDefault="00F90BDC"/>
    <w:p w14:paraId="743848C8" w14:textId="77777777" w:rsidR="00F90BDC" w:rsidRDefault="00F90BDC">
      <w:r xmlns:w="http://schemas.openxmlformats.org/wordprocessingml/2006/main">
        <w:t xml:space="preserve">2: ਪ੍ਰਭੂ ਹਮੇਸ਼ਾ ਸਾਡੇ ਲਈ ਲੜੇਗਾ ਅਤੇ ਸਾਡੀ ਰੱਖਿਆ ਕਰੇਗਾ ਜਦੋਂ ਸਾਡੇ ਨਾਲ ਅਨਿਆਂ ਕੀਤਾ ਜਾਂਦਾ ਹੈ।</w:t>
      </w:r>
    </w:p>
    <w:p w14:paraId="2E4D1A91" w14:textId="77777777" w:rsidR="00F90BDC" w:rsidRDefault="00F90BDC"/>
    <w:p w14:paraId="5F00F488" w14:textId="77777777" w:rsidR="00F90BDC" w:rsidRDefault="00F90BDC">
      <w:r xmlns:w="http://schemas.openxmlformats.org/wordprocessingml/2006/main">
        <w:t xml:space="preserve">1: ਯਸਾਯਾਹ 54:17, "ਤੁਹਾਡੇ ਵਿਰੁੱਧ ਬਣਾਇਆ ਕੋਈ ਵੀ ਹਥਿਆਰ ਸਫਲ ਨਹੀਂ ਹੋਵੇਗਾ, ਅਤੇ ਹਰ ਜ਼ੁਬਾਨ ਜੋ ਤੁਹਾਡੇ ਵਿਰੁੱਧ ਨਿਆਉਂ ਵਿੱਚ ਉੱਠੇ, ਤੁਸੀਂ ਨਿੰਦਿਆ ਕਰੋਗੇ, ਇਹ ਯਹੋਵਾਹ ਦੇ ਸੇਵਕਾਂ ਦੀ ਵਿਰਾਸਤ ਹੈ, ਅਤੇ ਉਹਨਾਂ ਦੀ ਧਾਰਮਿਕਤਾ ਮੇਰੇ ਵੱਲੋਂ ਹੈ" ਪ੍ਰਭੂ।</w:t>
      </w:r>
    </w:p>
    <w:p w14:paraId="42B1E6AA" w14:textId="77777777" w:rsidR="00F90BDC" w:rsidRDefault="00F90BDC"/>
    <w:p w14:paraId="3DEAD8C1" w14:textId="77777777" w:rsidR="00F90BDC" w:rsidRDefault="00F90BDC">
      <w:r xmlns:w="http://schemas.openxmlformats.org/wordprocessingml/2006/main">
        <w:t xml:space="preserve">2: ਯਸਾਯਾਹ 41:10, "ਡਰ ਨਾ, ਮੈਂ ਤੇਰੇ ਨਾਲ ਹਾਂ; ਨਿਰਾਸ਼ ਨਾ ਹੋ, ਕਿਉਂਕਿ ਮੈਂ ਤੇਰਾ ਪਰਮੇਸ਼ੁਰ ਹਾਂ। ਮੈਂ ਤੈਨੂੰ ਤਕੜਾ ਕਰਾਂਗਾ, ਹਾਂ, ਮੈਂ ਤੇਰੀ ਸਹਾਇਤਾ ਕਰਾਂਗਾ, ਮੈਂ ਤੈਨੂੰ ਆਪਣੇ ਧਰਮੀ ਸੱਜੇ ਹੱਥ ਨਾਲ ਸੰਭਾਲਾਂਗਾ।"</w:t>
      </w:r>
    </w:p>
    <w:p w14:paraId="758A4B83" w14:textId="77777777" w:rsidR="00F90BDC" w:rsidRDefault="00F90BDC"/>
    <w:p w14:paraId="557FD3E7" w14:textId="77777777" w:rsidR="00F90BDC" w:rsidRDefault="00F90BDC">
      <w:r xmlns:w="http://schemas.openxmlformats.org/wordprocessingml/2006/main">
        <w:t xml:space="preserve">ਰਸੂਲਾਂ ਦੇ ਕਰਤੱਬ 16:20 ਅਤੇ ਉਨ੍ਹਾਂ ਨੂੰ ਹਾਕਮਾਂ ਦੇ ਕੋਲ ਲਿਆਏ ਅਤੇ ਆਖਿਆ, ਇਹ ਲੋਕ ਯਹੂਦੀ ਹੋ ਕੇ ਸਾਡੇ ਸ਼ਹਿਰ ਨੂੰ ਬਹੁਤ ਤੰਗ ਕਰਦੇ ਹਨ।</w:t>
      </w:r>
    </w:p>
    <w:p w14:paraId="23F133BD" w14:textId="77777777" w:rsidR="00F90BDC" w:rsidRDefault="00F90BDC"/>
    <w:p w14:paraId="775AA5EF" w14:textId="77777777" w:rsidR="00F90BDC" w:rsidRDefault="00F90BDC">
      <w:r xmlns:w="http://schemas.openxmlformats.org/wordprocessingml/2006/main">
        <w:t xml:space="preserve">ਪੌਲ ਅਤੇ ਸੀਲਾਸ 'ਤੇ ਸ਼ਾਂਤੀ ਭੰਗ ਕਰਨ ਦਾ ਦੋਸ਼ ਲਗਾਇਆ ਗਿਆ ਸੀ ਅਤੇ ਫਿਲਿੱਪੀ ਦੇ ਸਥਾਨਕ ਲੋਕਾਂ ਦੁਆਰਾ ਮੈਜਿਸਟ੍ਰੇਟ ਦੇ ਸਾਹਮਣੇ ਪੇਸ਼ ਕੀਤਾ ਗਿਆ ਸੀ।</w:t>
      </w:r>
    </w:p>
    <w:p w14:paraId="6B9CBE94" w14:textId="77777777" w:rsidR="00F90BDC" w:rsidRDefault="00F90BDC"/>
    <w:p w14:paraId="77481E3C" w14:textId="77777777" w:rsidR="00F90BDC" w:rsidRDefault="00F90BDC">
      <w:r xmlns:w="http://schemas.openxmlformats.org/wordprocessingml/2006/main">
        <w:t xml:space="preserve">1. ਆਪਣੇ ਅਤੇ ਪਰਮੇਸ਼ੁਰ ਦੀ ਇੱਛਾ ਦੇ ਵਿਚਕਾਰ ਮੁਸੀਬਤ ਨਾ ਆਉਣ ਦਿਓ</w:t>
      </w:r>
    </w:p>
    <w:p w14:paraId="24BCE859" w14:textId="77777777" w:rsidR="00F90BDC" w:rsidRDefault="00F90BDC"/>
    <w:p w14:paraId="7E2A5E3E" w14:textId="77777777" w:rsidR="00F90BDC" w:rsidRDefault="00F90BDC">
      <w:r xmlns:w="http://schemas.openxmlformats.org/wordprocessingml/2006/main">
        <w:t xml:space="preserve">2. ਵਿਰੋਧ ਦੇ ਬਾਵਜੂਦ ਵਿਸ਼ਵਾਸ ਵਿੱਚ ਡਟੇ ਰਹਿਣ ਦੀ ਮਹੱਤਤਾ</w:t>
      </w:r>
    </w:p>
    <w:p w14:paraId="3A6E6E67" w14:textId="77777777" w:rsidR="00F90BDC" w:rsidRDefault="00F90BDC"/>
    <w:p w14:paraId="398E4541" w14:textId="77777777" w:rsidR="00F90BDC" w:rsidRDefault="00F90BDC">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ਜਿਨ੍ਹਾਂ ਨੂੰ ਉਸ ਦੇ ਮਕਸਦ ਅਨੁਸਾਰ ਬੁਲਾਇਆ ਜਾਂਦਾ ਹੈ</w:t>
      </w:r>
    </w:p>
    <w:p w14:paraId="22038E4E" w14:textId="77777777" w:rsidR="00F90BDC" w:rsidRDefault="00F90BDC"/>
    <w:p w14:paraId="7D7708F2" w14:textId="77777777" w:rsidR="00F90BDC" w:rsidRDefault="00F90BDC">
      <w:r xmlns:w="http://schemas.openxmlformats.org/wordprocessingml/2006/main">
        <w:t xml:space="preserve">2. ਇਬਰਾਨੀਆਂ 11:1 - ਹੁਣ ਵਿਸ਼ਵਾਸ ਉਨ੍ਹਾਂ ਚੀਜ਼ਾਂ ਦਾ ਪਦਾਰਥ ਹੈ ਜਿਨ੍ਹਾਂ ਦੀ ਉਮੀਦ ਕੀਤੀ ਜਾਂਦੀ ਹੈ, ਨਾ ਦੇਖੀਆਂ ਗਈਆਂ ਚੀਜ਼ਾਂ ਦਾ ਸਬੂਤ।</w:t>
      </w:r>
    </w:p>
    <w:p w14:paraId="5A9F181C" w14:textId="77777777" w:rsidR="00F90BDC" w:rsidRDefault="00F90BDC"/>
    <w:p w14:paraId="246CCF1A" w14:textId="77777777" w:rsidR="00F90BDC" w:rsidRDefault="00F90BDC">
      <w:r xmlns:w="http://schemas.openxmlformats.org/wordprocessingml/2006/main">
        <w:t xml:space="preserve">ਰਸੂਲਾਂ ਦੇ ਕਰਤੱਬ 16:21 ਅਤੇ ਰੀਤੀ-ਰਿਵਾਜਾਂ ਨੂੰ ਸਿਖਾਓ, ਜੋ ਰੋਮੀ ਹੋਣ ਦੇ ਨਾਤੇ ਸਾਡੇ ਲਈ ਸਵੀਕਾਰ ਕਰਨ ਲਈ ਜਾਇਜ਼ ਨਹੀਂ ਹਨ.</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ਪੌਲੁਸ ਅਤੇ ਸੀਲਾਸ ਨੂੰ ਫ਼ਿਲਿੱਪੈ ਵਿਚ ਉਨ੍ਹਾਂ ਰੀਤੀ-ਰਿਵਾਜ ਸਿਖਾਉਣ ਲਈ ਗਿਰਫ਼ਤਾਰ ਕੀਤਾ ਗਿਆ ਸੀ ਜੋ ਰੋਮੀ ਨਾਗਰਿਕਾਂ ਲਈ ਮੰਨਣੀਆਂ ਜਾਇਜ਼ ਨਹੀਂ ਸਨ।</w:t>
      </w:r>
    </w:p>
    <w:p w14:paraId="2006C5BF" w14:textId="77777777" w:rsidR="00F90BDC" w:rsidRDefault="00F90BDC"/>
    <w:p w14:paraId="3EDCECA1" w14:textId="77777777" w:rsidR="00F90BDC" w:rsidRDefault="00F90BDC">
      <w:r xmlns:w="http://schemas.openxmlformats.org/wordprocessingml/2006/main">
        <w:t xml:space="preserve">1. ਦੇਸ਼ ਦੇ ਕਾਨੂੰਨਾਂ ਅਤੇ ਰੀਤੀ-ਰਿਵਾਜਾਂ ਦਾ ਧਿਆਨ ਰੱਖੋ, ਭਾਵੇਂ ਇਹ ਤੁਹਾਡੇ ਵਿਸ਼ਵਾਸਾਂ ਨਾਲ ਮੇਲ ਖਾਂਦਾ ਨਾ ਹੋਵੇ।</w:t>
      </w:r>
    </w:p>
    <w:p w14:paraId="3C6EB7D4" w14:textId="77777777" w:rsidR="00F90BDC" w:rsidRDefault="00F90BDC"/>
    <w:p w14:paraId="7E8F0399" w14:textId="77777777" w:rsidR="00F90BDC" w:rsidRDefault="00F90BDC">
      <w:r xmlns:w="http://schemas.openxmlformats.org/wordprocessingml/2006/main">
        <w:t xml:space="preserve">2. ਹਮੇਸ਼ਾ ਆਪਣੀ ਨਿਹਚਾ ਵਿੱਚ ਦ੍ਰਿੜ੍ਹ ਰਹੋ ਅਤੇ ਬਾਹਰੀ ਦਬਾਅ ਵਿੱਚ ਨਾ ਆਵੋ।</w:t>
      </w:r>
    </w:p>
    <w:p w14:paraId="4F89FEA4" w14:textId="77777777" w:rsidR="00F90BDC" w:rsidRDefault="00F90BDC"/>
    <w:p w14:paraId="7BFAAF5E" w14:textId="77777777" w:rsidR="00F90BDC" w:rsidRDefault="00F90BDC">
      <w:r xmlns:w="http://schemas.openxmlformats.org/wordprocessingml/2006/main">
        <w:t xml:space="preserve">1. ਰੋਮੀਆਂ 13:1-7 - ਹਰੇਕ ਆਤਮਾ ਨੂੰ ਉੱਚ ਸ਼ਕਤੀਆਂ ਦੇ ਅਧੀਨ ਹੋਣ ਦਿਓ। ਕਿਉਂਕਿ ਇੱਥੇ ਪਰਮੇਸ਼ੁਰ ਤੋਂ ਬਿਨਾਂ ਕੋਈ ਸ਼ਕਤੀ ਨਹੀਂ ਹੈ: ਸ਼ਕਤੀਆਂ ਜੋ ਪਰਮੇਸ਼ੁਰ ਦੁਆਰਾ ਨਿਰਧਾਰਤ ਕੀਤੀਆਂ ਗਈਆਂ ਹਨ।</w:t>
      </w:r>
    </w:p>
    <w:p w14:paraId="5B26A886" w14:textId="77777777" w:rsidR="00F90BDC" w:rsidRDefault="00F90BDC"/>
    <w:p w14:paraId="751C14C9" w14:textId="77777777" w:rsidR="00F90BDC" w:rsidRDefault="00F90BDC">
      <w:r xmlns:w="http://schemas.openxmlformats.org/wordprocessingml/2006/main">
        <w:t xml:space="preserve">2. ਯਾਕੂਬ 4:7 - ਇਸ ਲਈ ਆਪਣੇ ਆਪ ਨੂੰ ਪਰਮੇਸ਼ੁਰ ਦੇ ਅਧੀਨ ਕਰੋ। ਸ਼ੈਤਾਨ ਦਾ ਵਿਰੋਧ ਕਰੋ, ਅਤੇ ਉਹ ਤੁਹਾਡੇ ਤੋਂ ਭੱਜ ਜਾਵੇਗਾ।</w:t>
      </w:r>
    </w:p>
    <w:p w14:paraId="515669BD" w14:textId="77777777" w:rsidR="00F90BDC" w:rsidRDefault="00F90BDC"/>
    <w:p w14:paraId="7B236846" w14:textId="77777777" w:rsidR="00F90BDC" w:rsidRDefault="00F90BDC">
      <w:r xmlns:w="http://schemas.openxmlformats.org/wordprocessingml/2006/main">
        <w:t xml:space="preserve">ਰਸੂਲਾਂ ਦੇ ਕਰਤੱਬ 16:22 ਅਤੇ ਭੀੜ ਉਨ੍ਹਾਂ ਦੇ ਵਿਰੁੱਧ ਉੱਠ ਖੜ੍ਹੀ ਹੋਈ ਅਤੇ ਹਾਕਮਾਂ ਨੇ ਉਨ੍ਹਾਂ ਦੇ ਕੱਪੜੇ ਪਾੜ ਦਿੱਤੇ ਅਤੇ ਉਨ੍ਹਾਂ ਨੂੰ ਕੁੱਟਣ ਦਾ ਹੁਕਮ ਦਿੱਤਾ।</w:t>
      </w:r>
    </w:p>
    <w:p w14:paraId="186445DC" w14:textId="77777777" w:rsidR="00F90BDC" w:rsidRDefault="00F90BDC"/>
    <w:p w14:paraId="59D8C949" w14:textId="77777777" w:rsidR="00F90BDC" w:rsidRDefault="00F90BDC">
      <w:r xmlns:w="http://schemas.openxmlformats.org/wordprocessingml/2006/main">
        <w:t xml:space="preserve">ਭੀੜ ਪੌਲੁਸ ਅਤੇ ਸੀਲਾਸ ਦੇ ਵਿਰੁੱਧ ਉੱਠੀ ਅਤੇ ਮੈਜਿਸਟਰੇਟਾਂ ਨੇ ਉਨ੍ਹਾਂ ਨੂੰ ਕੁੱਟਣ ਦਾ ਹੁਕਮ ਦਿੱਤਾ।</w:t>
      </w:r>
    </w:p>
    <w:p w14:paraId="6CAED07B" w14:textId="77777777" w:rsidR="00F90BDC" w:rsidRDefault="00F90BDC"/>
    <w:p w14:paraId="0980EC28" w14:textId="77777777" w:rsidR="00F90BDC" w:rsidRDefault="00F90BDC">
      <w:r xmlns:w="http://schemas.openxmlformats.org/wordprocessingml/2006/main">
        <w:t xml:space="preserve">1: ਪਰਮੇਸ਼ੁਰ ਸਾਡੇ ਨਾਲ ਹੁੰਦਾ ਹੈ ਭਾਵੇਂ ਅਸੀਂ ਸਤਾਏ ਜਾਂਦੇ ਹਾਂ।</w:t>
      </w:r>
    </w:p>
    <w:p w14:paraId="31F07C8B" w14:textId="77777777" w:rsidR="00F90BDC" w:rsidRDefault="00F90BDC"/>
    <w:p w14:paraId="71E6BB4E" w14:textId="77777777" w:rsidR="00F90BDC" w:rsidRDefault="00F90BDC">
      <w:r xmlns:w="http://schemas.openxmlformats.org/wordprocessingml/2006/main">
        <w:t xml:space="preserve">2: ਦੁੱਖਾਂ ਦੇ ਵਿਚਕਾਰ ਅਸੀਂ ਮਸੀਹ ਵਿੱਚ ਤਾਕਤ ਪਾ ਸਕਦੇ ਹਾਂ।</w:t>
      </w:r>
    </w:p>
    <w:p w14:paraId="3BACA53C" w14:textId="77777777" w:rsidR="00F90BDC" w:rsidRDefault="00F90BDC"/>
    <w:p w14:paraId="694BB90C" w14:textId="77777777" w:rsidR="00F90BDC" w:rsidRDefault="00F90BDC">
      <w:r xmlns:w="http://schemas.openxmlformats.org/wordprocessingml/2006/main">
        <w:t xml:space="preserve">1: ਯਸਾਯਾਹ 43:2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14:paraId="190701CA" w14:textId="77777777" w:rsidR="00F90BDC" w:rsidRDefault="00F90BDC"/>
    <w:p w14:paraId="3CDC6299" w14:textId="77777777" w:rsidR="00F90BDC" w:rsidRDefault="00F90BDC">
      <w:r xmlns:w="http://schemas.openxmlformats.org/wordprocessingml/2006/main">
        <w:t xml:space="preserve">2: ਇਬਰਾਨੀਆਂ 12:2 "ਸਾਡੀ ਨਿਹਚਾ ਦੇ ਬਾਨੀ ਅਤੇ ਸੰਪੂਰਨ ਕਰਨ ਵਾਲੇ ਯਿਸੂ ਵੱਲ ਵੇਖਦੇ ਹੋਏ, ਜਿਸ ਨੇ ਉਸ ਅਨੰਦ ਲਈ ਜੋ ਉਸ ਦੇ ਅੱਗੇ ਰੱਖੀ ਗਈ ਸੀ, ਸ਼ਰਮ ਨੂੰ ਤੁੱਛ ਜਾਣ ਕੇ, ਸਲੀਬ ਨੂੰ ਝੱਲਿਆ, ਅਤੇ ਪਰਮੇਸ਼ੁਰ ਦੇ ਸਿੰਘਾਸਣ ਦੇ ਸੱਜੇ ਪਾਸੇ ਬਿਰਾਜਮਾਨ ਹੈ।"</w:t>
      </w:r>
    </w:p>
    <w:p w14:paraId="6DBF549B" w14:textId="77777777" w:rsidR="00F90BDC" w:rsidRDefault="00F90BDC"/>
    <w:p w14:paraId="601DB405" w14:textId="77777777" w:rsidR="00F90BDC" w:rsidRDefault="00F90BDC">
      <w:r xmlns:w="http://schemas.openxmlformats.org/wordprocessingml/2006/main">
        <w:t xml:space="preserve">ਰਸੂਲਾਂ ਦੇ ਕਰਤੱਬ 16:23 ਅਤੇ ਜਦੋਂ ਉਨ੍ਹਾਂ ਨੇ ਉਨ੍ਹਾਂ ਉੱਤੇ ਬਹੁਤ ਸਾਰੇ ਸੱਟਾਂ ਮਾਰੀਆਂ, ਉਨ੍ਹਾਂ ਨੇ ਜੇਲ੍ਹਰ ਨੂੰ ਉਨ੍ਹਾਂ ਨੂੰ ਸੁਰੱਖਿਅਤ ਰੱਖਣ ਲਈ ਕਿਹਾ:</w:t>
      </w:r>
    </w:p>
    <w:p w14:paraId="6E900B71" w14:textId="77777777" w:rsidR="00F90BDC" w:rsidRDefault="00F90BDC"/>
    <w:p w14:paraId="2713CFE9" w14:textId="77777777" w:rsidR="00F90BDC" w:rsidRDefault="00F90BDC">
      <w:r xmlns:w="http://schemas.openxmlformats.org/wordprocessingml/2006/main">
        <w:t xml:space="preserve">ਪੌਲੁਸ ਅਤੇ ਸੀਲਾਸ ਨੂੰ ਬੁਰੀ ਤਰ੍ਹਾਂ ਕੁੱਟਿਆ ਗਿਆ ਅਤੇ ਜੇਲ੍ਹ ਵਿੱਚ ਸੁੱਟ ਦਿੱਤਾ ਗਿਆ, ਜੇਲ੍ਹਰ ਨੂੰ ਉਨ੍ਹਾਂ ਨੂੰ ਸੁਰੱਖਿਅਤ ਰੱਖਣ ਲਈ ਕਿਹਾ ਗਿਆ।</w:t>
      </w:r>
    </w:p>
    <w:p w14:paraId="3E1BD9D0" w14:textId="77777777" w:rsidR="00F90BDC" w:rsidRDefault="00F90BDC"/>
    <w:p w14:paraId="4D7FD4EE" w14:textId="77777777" w:rsidR="00F90BDC" w:rsidRDefault="00F90BDC">
      <w:r xmlns:w="http://schemas.openxmlformats.org/wordprocessingml/2006/main">
        <w:t xml:space="preserve">1. ਦ੍ਰਿੜਤਾ ਦੀ ਸ਼ਕਤੀ: ਪੌਲੁਸ ਅਤੇ ਸੀਲਾਸ ਦੀ ਕਹਾਣੀ</w:t>
      </w:r>
    </w:p>
    <w:p w14:paraId="3C189C88" w14:textId="77777777" w:rsidR="00F90BDC" w:rsidRDefault="00F90BDC"/>
    <w:p w14:paraId="1739E0BB" w14:textId="77777777" w:rsidR="00F90BDC" w:rsidRDefault="00F90BDC">
      <w:r xmlns:w="http://schemas.openxmlformats.org/wordprocessingml/2006/main">
        <w:t xml:space="preserve">2. ਦੁੱਖਾਂ ਵਿੱਚ ਪਰਮੇਸ਼ੁਰ ਦੀਆਂ ਯੋਜਨਾਵਾਂ ਨੂੰ ਸਮਝਣਾ: ਪੌਲੁਸ ਅਤੇ ਸੀਲਾਸ ਦਾ ਅਨੁਭਵ</w:t>
      </w:r>
    </w:p>
    <w:p w14:paraId="226F18D0" w14:textId="77777777" w:rsidR="00F90BDC" w:rsidRDefault="00F90BDC"/>
    <w:p w14:paraId="1B17A3DB" w14:textId="77777777" w:rsidR="00F90BDC" w:rsidRDefault="00F90BDC">
      <w:r xmlns:w="http://schemas.openxmlformats.org/wordprocessingml/2006/main">
        <w:t xml:space="preserve">1. ਇਬਰਾਨੀਆਂ 12: 1-3 - "ਇਸ ਲਈ, ਕਿਉਂਕਿ ਅਸੀਂ ਗਵਾਹਾਂ ਦੇ ਬਹੁਤ ਵੱਡੇ ਬੱਦਲਾਂ ਨਾਲ ਘਿਰੇ ਹੋਏ ਹਾਂ, ਆਓ ਅਸੀਂ ਹਰ ਭਾਰ ਨੂੰ ਇੱਕ ਪਾਸੇ ਰੱਖੀਏ, ਅਤੇ ਪਾਪ ਜੋ ਬਹੁਤ ਨੇੜੇ ਹੈ, ਅਤੇ ਅਸੀਂ ਧੀਰਜ ਨਾਲ ਉਸ ਦੌੜ ਨੂੰ ਦੌੜੀਏ ਜੋ ਤੈਅ ਕੀਤੀ ਗਈ ਹੈ. ਸਾਡੇ ਸਾਮ੍ਹਣੇ, ਸਾਡੇ ਵਿਸ਼ਵਾਸ ਦੇ ਬਾਨੀ ਅਤੇ ਸੰਪੂਰਨਤਾ ਵਾਲੇ ਯਿਸੂ ਵੱਲ ਵੇਖ ਰਹੇ ਹਾਂ, ਜਿਸ ਨੇ ਉਸ ਅਨੰਦ ਲਈ ਜੋ ਉਸ ਦੇ ਅੱਗੇ ਰੱਖੀ ਗਈ ਸੀ, ਸ਼ਰਮ ਨੂੰ ਤੁੱਛ ਜਾਣ ਕੇ ਸਲੀਬ ਨੂੰ ਝੱਲਿਆ, ਅਤੇ ਪਰਮੇਸ਼ੁਰ ਦੇ ਸਿੰਘਾਸਣ ਦੇ ਸੱਜੇ ਪਾਸੇ ਬਿਰਾਜਮਾਨ ਹੈ। ਉਸ ਨੂੰ ਸਮਝੋ ਜਿਸ ਨੇ ਪਾਪੀਆਂ ਤੋਂ ਆਪਣੇ ਵਿਰੁੱਧ ਅਜਿਹੀ ਦੁਸ਼ਮਣੀ ਬਰਦਾਸ਼ਤ ਕੀਤੀ, ਤਾਂ ਜੋ ਤੁਸੀਂ ਥੱਕੇ ਜਾਂ ਬੇਹੋਸ਼ ਨਾ ਹੋਵੋ। ”</w:t>
      </w:r>
    </w:p>
    <w:p w14:paraId="74F5B630" w14:textId="77777777" w:rsidR="00F90BDC" w:rsidRDefault="00F90BDC"/>
    <w:p w14:paraId="115B4108" w14:textId="77777777" w:rsidR="00F90BDC" w:rsidRDefault="00F90BDC">
      <w:r xmlns:w="http://schemas.openxmlformats.org/wordprocessingml/2006/main">
        <w:t xml:space="preserve">2. ਰੋਮੀਆਂ 8:28 - "ਅਤੇ ਅਸੀਂ ਜਾਣਦੇ ਹਾਂ ਕਿ ਪਰਮੇਸ਼ੁਰ ਨੂੰ ਪਿਆਰ ਕਰਨ ਵਾਲਿਆਂ ਲਈ ਸਭ ਕੁਝ ਮਿਲ ਕੇ ਚੰਗੇ ਕੰਮ ਕਰਦੇ ਹਨ, ਉਨ੍ਹਾਂ ਲਈ ਜਿਹੜੇ ਉਸਦੇ ਉਦੇਸ਼ ਦੇ ਅਨੁਸਾਰ ਬੁਲਾਏ ਜਾਂਦੇ ਹਨ."</w:t>
      </w:r>
    </w:p>
    <w:p w14:paraId="74DA9177" w14:textId="77777777" w:rsidR="00F90BDC" w:rsidRDefault="00F90BDC"/>
    <w:p w14:paraId="000B7FF7" w14:textId="77777777" w:rsidR="00F90BDC" w:rsidRDefault="00F90BDC">
      <w:r xmlns:w="http://schemas.openxmlformats.org/wordprocessingml/2006/main">
        <w:t xml:space="preserve">ਰਸੂਲਾਂ ਦੇ ਕਰਤੱਬ 16:24 ਜਿਸ ਨੇ ਇਹੋ ਜਿਹਾ ਇਲਜ਼ਾਮ ਪਾ ਕੇ ਉਨ੍ਹਾਂ ਨੂੰ ਅੰਦਰਲੇ ਕੈਦਖ਼ਾਨੇ ਵਿੱਚ ਸੁੱਟ ਦਿੱਤਾ, ਅਤੇ ਉਨ੍ਹਾਂ ਦੇ ਪੈਰ ਸਟਾਕਾਂ ਵਿੱਚ ਤੇਜ਼ ਕਰ ਦਿੱਤੇ।</w:t>
      </w:r>
    </w:p>
    <w:p w14:paraId="5438D26A" w14:textId="77777777" w:rsidR="00F90BDC" w:rsidRDefault="00F90BDC"/>
    <w:p w14:paraId="22ED0261" w14:textId="77777777" w:rsidR="00F90BDC" w:rsidRDefault="00F90BDC">
      <w:r xmlns:w="http://schemas.openxmlformats.org/wordprocessingml/2006/main">
        <w:t xml:space="preserve">ਜੇਲ੍ਹਰ ਪੌਲੁਸ ਅਤੇ ਸੀਲਾਸ ਨੂੰ ਅੰਦਰਲੀ ਜੇਲ੍ਹ ਵਿੱਚ ਸੁੱਟ ਦਿੰਦਾ ਹੈ ਅਤੇ ਉਨ੍ਹਾਂ ਦੇ ਪੈਰ ਸਟਾਕ ਵਿੱਚ ਰੱਖਦਾ ਹੈ।</w:t>
      </w:r>
    </w:p>
    <w:p w14:paraId="79810A7E" w14:textId="77777777" w:rsidR="00F90BDC" w:rsidRDefault="00F90BDC"/>
    <w:p w14:paraId="667C7A02" w14:textId="77777777" w:rsidR="00F90BDC" w:rsidRDefault="00F90BDC">
      <w:r xmlns:w="http://schemas.openxmlformats.org/wordprocessingml/2006/main">
        <w:t xml:space="preserve">1: ਆਪਣੇ ਹਾਲਾਤਾਂ ਨੂੰ ਤੁਹਾਡੀ ਨਿਹਚਾ ਦਾ ਨਿਰਣਾ ਨਾ ਕਰਨ ਦਿਓ।</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ਬਿਪਤਾ ਦੇ ਸਾਮ੍ਹਣੇ ਵਫ਼ਾਦਾਰ ਰਹੋ।</w:t>
      </w:r>
    </w:p>
    <w:p w14:paraId="42AC484C" w14:textId="77777777" w:rsidR="00F90BDC" w:rsidRDefault="00F90BDC"/>
    <w:p w14:paraId="665E6020"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14:paraId="4D9AA7A1" w14:textId="77777777" w:rsidR="00F90BDC" w:rsidRDefault="00F90BDC"/>
    <w:p w14:paraId="411DBCEE" w14:textId="77777777" w:rsidR="00F90BDC" w:rsidRDefault="00F90BDC">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14:paraId="2CE5D074" w14:textId="77777777" w:rsidR="00F90BDC" w:rsidRDefault="00F90BDC"/>
    <w:p w14:paraId="077AAB64" w14:textId="77777777" w:rsidR="00F90BDC" w:rsidRDefault="00F90BDC">
      <w:r xmlns:w="http://schemas.openxmlformats.org/wordprocessingml/2006/main">
        <w:t xml:space="preserve">ਰਸੂਲਾਂ ਦੇ ਕਰਤੱਬ 16:25 ਅਤੇ ਅੱਧੀ ਰਾਤ ਨੂੰ ਪੌਲੁਸ ਅਤੇ ਸੀਲਾਸ ਨੇ ਪ੍ਰਾਰਥਨਾ ਕੀਤੀ ਅਤੇ ਪਰਮੇਸ਼ੁਰ ਦੀ ਉਸਤਤ ਦੇ ਗੀਤ ਗਾਏ ਅਤੇ ਕੈਦੀਆਂ ਨੇ ਉਨ੍ਹਾਂ ਨੂੰ ਸੁਣਿਆ।</w:t>
      </w:r>
    </w:p>
    <w:p w14:paraId="080DC61E" w14:textId="77777777" w:rsidR="00F90BDC" w:rsidRDefault="00F90BDC"/>
    <w:p w14:paraId="13761583" w14:textId="77777777" w:rsidR="00F90BDC" w:rsidRDefault="00F90BDC">
      <w:r xmlns:w="http://schemas.openxmlformats.org/wordprocessingml/2006/main">
        <w:t xml:space="preserve">ਅੱਧੀ ਰਾਤ ਨੂੰ, ਪੌਲੁਸ ਅਤੇ ਸੀਲਾਸ ਨੇ ਪ੍ਰਾਰਥਨਾ ਕੀਤੀ ਅਤੇ ਪਰਮੇਸ਼ੁਰ ਦੀ ਉਸਤਤਿ ਗਾਈ, ਅਤੇ ਕੈਦੀਆਂ ਨੇ ਵੀ ਉਨ੍ਹਾਂ ਨੂੰ ਸੁਣਿਆ।</w:t>
      </w:r>
    </w:p>
    <w:p w14:paraId="3424074D" w14:textId="77777777" w:rsidR="00F90BDC" w:rsidRDefault="00F90BDC"/>
    <w:p w14:paraId="6538DE1A" w14:textId="77777777" w:rsidR="00F90BDC" w:rsidRDefault="00F90BDC">
      <w:r xmlns:w="http://schemas.openxmlformats.org/wordprocessingml/2006/main">
        <w:t xml:space="preserve">1. ਪ੍ਰਸ਼ੰਸਾ ਦੀ ਸ਼ਕਤੀ - ਕਿਵੇਂ ਪ੍ਰਮਾਤਮਾ ਦੀ ਉਸਤਤ ਕਰਨ ਨਾਲ ਹਨੇਰੇ ਦੇ ਸਮੇਂ ਵਿੱਚ ਵੀ ਖੁਸ਼ੀ ਅਤੇ ਉਮੀਦ ਮਿਲ ਸਕਦੀ ਹੈ।</w:t>
      </w:r>
    </w:p>
    <w:p w14:paraId="51AD7013" w14:textId="77777777" w:rsidR="00F90BDC" w:rsidRDefault="00F90BDC"/>
    <w:p w14:paraId="05B16093" w14:textId="77777777" w:rsidR="00F90BDC" w:rsidRDefault="00F90BDC">
      <w:r xmlns:w="http://schemas.openxmlformats.org/wordprocessingml/2006/main">
        <w:t xml:space="preserve">2. ਅਨੰਦਮਈ ਸ਼ੋਰ ਮਚਾਉਣਾ - ਪ੍ਰਮਾਤਮਾ ਦੀ ਉਸਤਤ ਗਾਉਣ ਦੀ ਮਹੱਤਤਾ ਭਾਵੇਂ ਕਿਸੇ ਵੀ ਹਾਲਾਤ ਵਿੱਚ ਹੋਵੇ।</w:t>
      </w:r>
    </w:p>
    <w:p w14:paraId="00D28873" w14:textId="77777777" w:rsidR="00F90BDC" w:rsidRDefault="00F90BDC"/>
    <w:p w14:paraId="27C95B3A" w14:textId="77777777" w:rsidR="00F90BDC" w:rsidRDefault="00F90BDC">
      <w:r xmlns:w="http://schemas.openxmlformats.org/wordprocessingml/2006/main">
        <w:t xml:space="preserve">1. ਜ਼ਬੂਰ 105: 1-2 - "ਹੇ ਪ੍ਰਭੂ ਦਾ ਧੰਨਵਾਦ ਕਰੋ; ਉਸਦੇ ਨਾਮ ਨੂੰ ਪੁਕਾਰੋ; ਲੋਕਾਂ ਵਿੱਚ ਉਸਦੇ ਕੰਮਾਂ ਨੂੰ ਦੱਸੋ! ਉਸਦੇ ਲਈ ਗਾਓ, ਉਸਦੀ ਮਹਿਮਾ ਗਾਓ; ਉਸਦੇ ਸਾਰੇ ਅਦਭੁਤ ਕੰਮਾਂ ਬਾਰੇ ਦੱਸੋ।"</w:t>
      </w:r>
    </w:p>
    <w:p w14:paraId="72BD836E" w14:textId="77777777" w:rsidR="00F90BDC" w:rsidRDefault="00F90BDC"/>
    <w:p w14:paraId="6B68039D" w14:textId="77777777" w:rsidR="00F90BDC" w:rsidRDefault="00F90BDC">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14:paraId="105F8ECE" w14:textId="77777777" w:rsidR="00F90BDC" w:rsidRDefault="00F90BDC"/>
    <w:p w14:paraId="3CF6368C" w14:textId="77777777" w:rsidR="00F90BDC" w:rsidRDefault="00F90BDC">
      <w:r xmlns:w="http://schemas.openxmlformats.org/wordprocessingml/2006/main">
        <w:t xml:space="preserve">ਰਸੂਲਾਂ ਦੇ ਕਰਤੱਬ 16:26 ਅਤੇ ਅਚਾਨਕ ਇੱਕ ਵੱਡਾ ਭੁਚਾਲ ਆਇਆ, ਜੋ ਕਿ ਕੈਦਖਾਨੇ ਦੀਆਂ ਨੀਹਾਂ ਹਿੱਲ ਗਈਆਂ, ਅਤੇ ਉਸੇ ਵੇਲੇ ਸਾਰੇ ਦਰਵਾਜ਼ੇ ਖੁਲ੍ਹ ਗਏ ਅਤੇ ਹਰ ਇੱਕ ਦੀਆਂ ਪੱਟੀਆਂ ਖੁਲ੍ਹ ਗਈਆਂ।</w:t>
      </w:r>
    </w:p>
    <w:p w14:paraId="4C977E29" w14:textId="77777777" w:rsidR="00F90BDC" w:rsidRDefault="00F90BDC"/>
    <w:p w14:paraId="6ACFDAE9" w14:textId="77777777" w:rsidR="00F90BDC" w:rsidRDefault="00F90BDC">
      <w:r xmlns:w="http://schemas.openxmlformats.org/wordprocessingml/2006/main">
        <w:t xml:space="preserve">ਅਚਾਨਕ ਇੱਕ ਭੁਚਾਲ ਆ ਗਿਆ ਜਿਸ ਨੇ ਜੇਲ੍ਹ ਦੀਆਂ ਨੀਹਾਂ ਹਿਲਾ ਦਿੱਤੀਆਂ, ਜਿਸ ਨਾਲ ਸਾਰੇ ਦਰਵਾਜ਼ੇ ਖੁੱਲ੍ਹ ਗਏ ਅਤੇ ਹਰ ਕੈਦੀ ਦੀਆਂ ਬੇੜੀਆਂ ਖੁੱਲ੍ਹ ਗਈਆਂ।</w:t>
      </w:r>
    </w:p>
    <w:p w14:paraId="430E0BB0" w14:textId="77777777" w:rsidR="00F90BDC" w:rsidRDefault="00F90BDC"/>
    <w:p w14:paraId="0CE34046" w14:textId="77777777" w:rsidR="00F90BDC" w:rsidRDefault="00F90BDC">
      <w:r xmlns:w="http://schemas.openxmlformats.org/wordprocessingml/2006/main">
        <w:t xml:space="preserve">1. ਇੱਕ ਸ਼ਕਤੀਸ਼ਾਲੀ ਛੁਟਕਾਰਾ - ਇੱਕ ਭੁਚਾਲ ਦੁਆਰਾ ਪ੍ਰਦਰਸ਼ਿਤ ਪਰਮੇਸ਼ੁਰ ਦੀ ਸ਼ਕਤੀ</w:t>
      </w:r>
    </w:p>
    <w:p w14:paraId="05256F09" w14:textId="77777777" w:rsidR="00F90BDC" w:rsidRDefault="00F90BDC"/>
    <w:p w14:paraId="08216931" w14:textId="77777777" w:rsidR="00F90BDC" w:rsidRDefault="00F90BDC">
      <w:r xmlns:w="http://schemas.openxmlformats.org/wordprocessingml/2006/main">
        <w:t xml:space="preserve">2. ਔਖੇ ਸਮਿਆਂ ਵਿੱਚ ਵਿਸ਼ਵਾਸ ਨਾ ਗੁਆਓ - ਭਾਵੇਂ ਸਭ ਕੁਝ ਗੁਆਚਿਆ ਜਾਪਦਾ ਹੈ, ਰੱਬ ਦਖਲ ਦੇ ਸਕਦਾ ਹੈ</w:t>
      </w:r>
    </w:p>
    <w:p w14:paraId="04CD23C4" w14:textId="77777777" w:rsidR="00F90BDC" w:rsidRDefault="00F90BDC"/>
    <w:p w14:paraId="4CE1DB10" w14:textId="77777777" w:rsidR="00F90BDC" w:rsidRDefault="00F90BDC">
      <w:r xmlns:w="http://schemas.openxmlformats.org/wordprocessingml/2006/main">
        <w:t xml:space="preserve">1. ਇਬਰਾਨੀਆਂ 11:1 - "ਹੁਣ ਵਿਸ਼ਵਾਸ ਉਨ੍ਹਾਂ ਚੀਜ਼ਾਂ ਦਾ ਪਦਾਰਥ ਹੈ ਜਿਨ੍ਹਾਂ ਦੀ ਉਮੀਦ ਕੀਤੀ ਜਾਂਦੀ ਹੈ, ਨਾ ਵੇਖੀਆਂ ਗਈਆਂ ਚੀਜ਼ਾਂ ਦਾ ਸਬੂਤ।"</w:t>
      </w:r>
    </w:p>
    <w:p w14:paraId="0F9DCBE2" w14:textId="77777777" w:rsidR="00F90BDC" w:rsidRDefault="00F90BDC"/>
    <w:p w14:paraId="33A35320" w14:textId="77777777" w:rsidR="00F90BDC" w:rsidRDefault="00F90BDC">
      <w:r xmlns:w="http://schemas.openxmlformats.org/wordprocessingml/2006/main">
        <w:t xml:space="preserve">2. ਯਸਾਯਾਹ 41:10 - “ਨਾ ਡਰ, ਕਿਉਂਕਿ ਮੈਂ ਤੇਰੇ ਨਾਲ ਹਾਂ; ਨਿਰਾਸ਼ ਨਾ ਹੋਵੋ, ਕਿਉਂਕਿ ਮੈਂ ਤੁਹਾਡਾ ਪਰਮੇਸ਼ੁਰ ਹਾਂ। ਮੈਂ ਤੈਨੂੰ ਤਕੜਾ ਕਰਾਂਗਾ, ਮੈਂ ਤੇਰੀ ਸਹਾਇਤਾ ਕਰਾਂਗਾ, ਮੈਂ ਤੈਨੂੰ ਆਪਣੇ ਧਰਮੀ ਸੱਜੇ ਹੱਥ ਨਾਲ ਸੰਭਾਲਾਂਗਾ।”</w:t>
      </w:r>
    </w:p>
    <w:p w14:paraId="1BB8CB0B" w14:textId="77777777" w:rsidR="00F90BDC" w:rsidRDefault="00F90BDC"/>
    <w:p w14:paraId="1B52255D" w14:textId="77777777" w:rsidR="00F90BDC" w:rsidRDefault="00F90BDC">
      <w:r xmlns:w="http://schemas.openxmlformats.org/wordprocessingml/2006/main">
        <w:t xml:space="preserve">ਰਸੂਲਾਂ ਦੇ ਕਰਤੱਬ 16:27 ਅਤੇ ਕੈਦਖਾਨੇ ਦਾ ਰਾਖਾ ਨੀਂਦ ਵਿੱਚੋਂ ਜਾਗਿਆ ਅਤੇ ਕੈਦਖਾਨੇ ਦੇ ਦਰਵਾਜ਼ੇ ਖੁੱਲ੍ਹੇ ਵੇਖ ਕੇ ਆਪਣੀ ਤਲਵਾਰ ਕੱਢੀ ਅਤੇ ਇਹ ਸਮਝ ਕੇ ਆਪਣੇ ਆਪ ਨੂੰ ਮਾਰ ਲਵੇਗਾ ਕਿ ਕੈਦੀ ਭੱਜ ਗਏ ਹਨ।</w:t>
      </w:r>
    </w:p>
    <w:p w14:paraId="39701563" w14:textId="77777777" w:rsidR="00F90BDC" w:rsidRDefault="00F90BDC"/>
    <w:p w14:paraId="1BF13E13" w14:textId="77777777" w:rsidR="00F90BDC" w:rsidRDefault="00F90BDC">
      <w:r xmlns:w="http://schemas.openxmlformats.org/wordprocessingml/2006/main">
        <w:t xml:space="preserve">ਜੇਲ੍ਹ ਦੇ ਦਰਵਾਜ਼ੇ ਨੂੰ ਜਾਗਿਆ ਕਿ ਜੇਲ੍ਹ ਦੇ ਦਰਵਾਜ਼ੇ ਖੁੱਲ੍ਹੇ ਹਨ ਅਤੇ, ਇਹ ਮੰਨ ਕੇ ਕਿ ਕੈਦੀ ਫਰਾਰ ਹੋ ਗਏ ਸਨ, ਨੇ ਆਪਣੇ ਆਪ ਨੂੰ ਮਾਰਨ ਲਈ ਆਪਣੀ ਤਲਵਾਰ ਖਿੱਚ ਲਈ।</w:t>
      </w:r>
    </w:p>
    <w:p w14:paraId="10E720D8" w14:textId="77777777" w:rsidR="00F90BDC" w:rsidRDefault="00F90BDC"/>
    <w:p w14:paraId="0DE3ABF4" w14:textId="77777777" w:rsidR="00F90BDC" w:rsidRDefault="00F90BDC">
      <w:r xmlns:w="http://schemas.openxmlformats.org/wordprocessingml/2006/main">
        <w:t xml:space="preserve">1. ਡਰ ਦੀ ਸ਼ਕਤੀ: ਜੇਲ੍ਹ ਦੇ ਖੁੱਲ੍ਹੇ ਦਰਵਾਜ਼ੇ ਪ੍ਰਤੀ ਜੇਲ੍ਹਰ ਦੇ ਜਵਾਬ ਦੀ ਜਾਂਚ ਕਰਨਾ।</w:t>
      </w:r>
    </w:p>
    <w:p w14:paraId="72486CEE" w14:textId="77777777" w:rsidR="00F90BDC" w:rsidRDefault="00F90BDC"/>
    <w:p w14:paraId="5F87D6A1" w14:textId="77777777" w:rsidR="00F90BDC" w:rsidRDefault="00F90BDC">
      <w:r xmlns:w="http://schemas.openxmlformats.org/wordprocessingml/2006/main">
        <w:t xml:space="preserve">2. ਨਿਰਾਸ਼ਾ ਦੇ ਵਿਚਕਾਰ ਉਮੀਦ: ਅਨਿਸ਼ਚਿਤ ਹਾਲਾਤਾਂ ਦਾ ਸਾਮ੍ਹਣਾ ਕਰਦੇ ਸਮੇਂ ਹਿੰਮਤ ਲੱਭਣਾ।</w:t>
      </w:r>
    </w:p>
    <w:p w14:paraId="7941B52D" w14:textId="77777777" w:rsidR="00F90BDC" w:rsidRDefault="00F90BDC"/>
    <w:p w14:paraId="68D0859E" w14:textId="77777777" w:rsidR="00F90BDC" w:rsidRDefault="00F90BDC">
      <w:r xmlns:w="http://schemas.openxmlformats.org/wordprocessingml/2006/main">
        <w:t xml:space="preserve">1. ਯੂਹੰਨਾ 16:33 - "ਮੈਂ ਤੁਹਾਨੂੰ ਇਹ ਗੱਲਾਂ ਇਸ ਲਈ ਆਖੀਆਂ ਹਨ, ਤਾਂ ਜੋ ਮੇਰੇ ਵਿੱਚ ਤੁਹਾਨੂੰ ਸ਼ਾਂਤੀ ਮਿਲੇ। ਸੰਸਾਰ ਵਿੱਚ ਤੁਹਾਨੂੰ ਬਿਪਤਾ ਹੋਵੇਗੀ। ਪਰ ਹੌਂਸਲਾ ਰੱਖੋ; ਮੈਂ ਸੰਸਾਰ ਨੂੰ ਜਿੱਤ ਲਿਆ ਹੈ।"</w:t>
      </w:r>
    </w:p>
    <w:p w14:paraId="22A2EB6C" w14:textId="77777777" w:rsidR="00F90BDC" w:rsidRDefault="00F90BDC"/>
    <w:p w14:paraId="5F2E4CB9" w14:textId="77777777" w:rsidR="00F90BDC" w:rsidRDefault="00F90BDC">
      <w:r xmlns:w="http://schemas.openxmlformats.org/wordprocessingml/2006/main">
        <w:t xml:space="preserve">2. ਯਸਾਯਾਹ 41:10 - “ਨਾ ਡਰ, ਮੈਂ ਤੇਰੇ ਨਾਲ ਹਾਂ; ਨਿਰਾਸ਼ ਨਾ ਹੋਵੋ, ਕਿਉਂਕਿ ਮੈਂ ਤੁਹਾਡਾ ਪਰਮੇਸ਼ੁਰ ਹਾਂ। ਮੈਂ ਤੈਨੂੰ ਤਕੜਾ ਕਰਾਂਗਾ, ਮੈਂ ਤੇਰੀ ਸਹਾਇਤਾ ਕਰਾਂਗਾ, ਮੈਂ ਤੈਨੂੰ ਆਪਣੇ ਧਰਮੀ ਸੱਜੇ ਹੱਥ ਨਾਲ ਸੰਭਾਲਾਂਗਾ।”</w:t>
      </w:r>
    </w:p>
    <w:p w14:paraId="0E4241C8" w14:textId="77777777" w:rsidR="00F90BDC" w:rsidRDefault="00F90BDC"/>
    <w:p w14:paraId="1EE250B4" w14:textId="77777777" w:rsidR="00F90BDC" w:rsidRDefault="00F90BDC">
      <w:r xmlns:w="http://schemas.openxmlformats.org/wordprocessingml/2006/main">
        <w:t xml:space="preserve">ਰਸੂਲਾਂ ਦੇ ਕਰਤੱਬ 16:28 ਪਰ ਪੌਲੁਸ ਨੇ ਉੱਚੀ ਅਵਾਜ਼ ਨਾਲ ਪੁਕਾਰ ਕੇ ਆਖਿਆ, ਆਪਣੇ ਆਪ ਨੂੰ ਕੋਈ ਨੁਕਸਾਨ ਨਾ ਪਹੁੰਚਾ ਕਿਉਂ ਜੋ ਅਸੀਂ ਸਾਰੇ ਇੱਥੇ ਹਾਂ।</w:t>
      </w:r>
    </w:p>
    <w:p w14:paraId="6B3EC1F6" w14:textId="77777777" w:rsidR="00F90BDC" w:rsidRDefault="00F90BDC"/>
    <w:p w14:paraId="61A3D986" w14:textId="77777777" w:rsidR="00F90BDC" w:rsidRDefault="00F90BDC">
      <w:r xmlns:w="http://schemas.openxmlformats.org/wordprocessingml/2006/main">
        <w:t xml:space="preserve">ਪੌਲੁਸ ਉੱਚੀ ਆਵਾਜ਼ ਵਿੱਚ ਚੀਕਦਾ ਹੈ, ਜੇਲ੍ਹਰ ਨੂੰ ਕਹਿੰਦਾ ਹੈ ਕਿ ਉਹ ਆਪਣੇ ਆਪ ਨੂੰ ਨੁਕਸਾਨ ਨਾ ਪਹੁੰਚਾਏ ਕਿਉਂਕਿ ਉਹ ਸਾਰੇ ਮੌਜੂਦ ਸਨ।</w:t>
      </w:r>
    </w:p>
    <w:p w14:paraId="65DCDDE4" w14:textId="77777777" w:rsidR="00F90BDC" w:rsidRDefault="00F90BDC"/>
    <w:p w14:paraId="65396977" w14:textId="77777777" w:rsidR="00F90BDC" w:rsidRDefault="00F90BDC">
      <w:r xmlns:w="http://schemas.openxmlformats.org/wordprocessingml/2006/main">
        <w:t xml:space="preserve">1: ਜਦੋਂ ਖ਼ਤਰਾ ਪੈਦਾ ਹੁੰਦਾ ਹੈ ਤਾਂ ਸਭ ਤੋਂ ਭੈੜਾ ਸੋਚਣ ਲਈ ਇੰਨੀ ਜਲਦੀ ਨਾ ਬਣੋ, ਪਰ ਇਸ ਦੀ ਬਜਾਏ ਰੱਬ ਅਤੇ ਉਸਦੀ ਸੁਰੱਖਿਆ ਵਿੱਚ ਭਰੋਸਾ ਰੱਖੋ।</w:t>
      </w:r>
    </w:p>
    <w:p w14:paraId="668FDAD0" w14:textId="77777777" w:rsidR="00F90BDC" w:rsidRDefault="00F90BDC"/>
    <w:p w14:paraId="37CA3C93" w14:textId="77777777" w:rsidR="00F90BDC" w:rsidRDefault="00F90BDC">
      <w:r xmlns:w="http://schemas.openxmlformats.org/wordprocessingml/2006/main">
        <w:t xml:space="preserve">2: ਅਸੀਂ ਕਦੇ ਵੀ ਇਕੱਲੇ ਨਹੀਂ ਹੁੰਦੇ, ਭਾਵੇਂ ਇਹ ਇਸ ਤਰ੍ਹਾਂ ਮਹਿਸੂਸ ਹੋਵੇ, ਕਿਉਂਕਿ ਪ੍ਰਮਾਤਮਾ ਸਾਡੀ ਲੋੜ ਦੇ ਸਮੇਂ ਸਾਡੀ ਰੱਖਿਆ ਕਰਨ ਲਈ ਹਮੇਸ਼ਾ ਮੌਜੂਦ ਹੈ।</w:t>
      </w:r>
    </w:p>
    <w:p w14:paraId="6482932A" w14:textId="77777777" w:rsidR="00F90BDC" w:rsidRDefault="00F90BDC"/>
    <w:p w14:paraId="0054A234" w14:textId="77777777" w:rsidR="00F90BDC" w:rsidRDefault="00F90BDC">
      <w:r xmlns:w="http://schemas.openxmlformats.org/wordprocessingml/2006/main">
        <w:t xml:space="preserve">1: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14:paraId="49DF669A" w14:textId="77777777" w:rsidR="00F90BDC" w:rsidRDefault="00F90BDC"/>
    <w:p w14:paraId="1A700741" w14:textId="77777777" w:rsidR="00F90BDC" w:rsidRDefault="00F90BDC">
      <w:r xmlns:w="http://schemas.openxmlformats.org/wordprocessingml/2006/main">
        <w:t xml:space="preserve">2: ਜ਼ਬੂਰ 23:4 - ਭਾਵੇਂ ਮੈਂ ਹਨੇਰੀ ਘਾਟੀ ਵਿੱਚੋਂ ਲੰਘਦਾ ਹਾਂ, ਮੈਂ ਕਿਸੇ ਬੁਰਾਈ ਤੋਂ ਨਹੀਂ ਡਰਾਂਗਾ, ਕਿਉਂਕਿ ਤੁਸੀਂ ਮੇਰੇ ਨਾਲ ਹੋ; ਤੁਹਾਡੀ ਡੰਡਾ ਅਤੇ ਤੁਹਾਡੀ ਲਾਠੀ, ਉਹ ਮੈਨੂੰ ਦਿਲਾਸਾ ਦਿੰਦੇ ਹਨ।</w:t>
      </w:r>
    </w:p>
    <w:p w14:paraId="56D2FA4A" w14:textId="77777777" w:rsidR="00F90BDC" w:rsidRDefault="00F90BDC"/>
    <w:p w14:paraId="76D8D321" w14:textId="77777777" w:rsidR="00F90BDC" w:rsidRDefault="00F90BDC">
      <w:r xmlns:w="http://schemas.openxmlformats.org/wordprocessingml/2006/main">
        <w:t xml:space="preserve">ਰਸੂਲਾਂ ਦੇ ਕਰਤੱਬ 16:29 ਤਦ ਉਹ ਨੇ ਇੱਕ ਰੋਸ਼ਨੀ ਮੰਗਵਾਈ ਅਤੇ ਅੰਦਰ ਵੜਿਆ ਅਤੇ ਕੰਬਦਾ ਹੋਇਆ ਆਇਆ ਅਤੇ ਪੌਲੁਸ ਅਤੇ ਸੀਲਾਸ ਦੇ ਅੱਗੇ ਡਿੱਗ ਪਿਆ।</w:t>
      </w:r>
    </w:p>
    <w:p w14:paraId="7728888E" w14:textId="77777777" w:rsidR="00F90BDC" w:rsidRDefault="00F90BDC"/>
    <w:p w14:paraId="690B9B41" w14:textId="77777777" w:rsidR="00F90BDC" w:rsidRDefault="00F90BDC">
      <w:r xmlns:w="http://schemas.openxmlformats.org/wordprocessingml/2006/main">
        <w:t xml:space="preserve">ਦਰੋਗਾ ਪੌਲੁਸ ਅਤੇ ਸੀਲਾਸ ਤੋਂ ਇੰਨਾ ਡਰਿਆ ਹੋਇਆ ਸੀ ਕਿ ਉਸਨੇ ਰੋਸ਼ਨੀ ਮੰਗਵਾਈ, ਛਾਲ ਮਾਰ ਦਿੱਤੀ, ਅਤੇ ਉਨ੍ਹਾਂ ਦੇ ਅੱਗੇ ਕੰਬਦਾ ਹੋਇਆ ਡਿੱਗ ਪਿਆ।</w:t>
      </w:r>
    </w:p>
    <w:p w14:paraId="7D500D90" w14:textId="77777777" w:rsidR="00F90BDC" w:rsidRDefault="00F90BDC"/>
    <w:p w14:paraId="03253E4F" w14:textId="77777777" w:rsidR="00F90BDC" w:rsidRDefault="00F90BDC">
      <w:r xmlns:w="http://schemas.openxmlformats.org/wordprocessingml/2006/main">
        <w:t xml:space="preserve">1: ਸਾਨੂੰ ਹਮੇਸ਼ਾ ਪ੍ਰਮਾਤਮਾ ਦੀ ਸ਼ਕਤੀ ਅਤੇ ਜੀਵਨ ਨੂੰ ਬਦਲਣ ਦੀ ਉਸਦੀ ਯੋਗਤਾ ਦਾ ਧਿਆਨ ਰੱਖਣਾ ਚਾਹੀਦਾ ਹੈ।</w:t>
      </w:r>
    </w:p>
    <w:p w14:paraId="46D40CE1" w14:textId="77777777" w:rsidR="00F90BDC" w:rsidRDefault="00F90BDC"/>
    <w:p w14:paraId="4FFEE5B6" w14:textId="77777777" w:rsidR="00F90BDC" w:rsidRDefault="00F90BDC">
      <w:r xmlns:w="http://schemas.openxmlformats.org/wordprocessingml/2006/main">
        <w:t xml:space="preserve">2: ਸਾਨੂੰ ਹਮੇਸ਼ਾ ਪੌਲੁਸ ਅਤੇ ਸੀਲਾਸ ਵਰਗੇ ਬਣਨ ਦੀ ਕੋਸ਼ਿਸ਼ ਕਰਨੀ ਚਾਹੀਦੀ ਹੈ, ਜੋ ਪਰਮੇਸ਼ੁਰੀ ਮਨੁੱਖਾਂ ਦੀ ਮਿਸਾਲ ਸਨ।</w:t>
      </w:r>
    </w:p>
    <w:p w14:paraId="00BF5D06" w14:textId="77777777" w:rsidR="00F90BDC" w:rsidRDefault="00F90BDC"/>
    <w:p w14:paraId="486063DB" w14:textId="77777777" w:rsidR="00F90BDC" w:rsidRDefault="00F90BDC">
      <w:r xmlns:w="http://schemas.openxmlformats.org/wordprocessingml/2006/main">
        <w:t xml:space="preserve">1: ਫ਼ਿਲਿੱਪੀਆਂ 4:13 - "ਮੈਂ ਉਸ ਰਾਹੀਂ ਸਭ ਕੁਝ ਕਰ ਸਕਦਾ ਹਾਂ ਜੋ ਮੈਨੂੰ ਤਾਕਤ ਦਿੰਦਾ ਹੈ।"</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ਪਤਰਸ 5: 6-7 - "ਇਸ ਲਈ, ਪਰਮੇਸ਼ੁਰ ਦੇ ਸ਼ਕਤੀਸ਼ਾਲੀ ਹੱਥ ਦੇ ਅਧੀਨ ਆਪਣੇ ਆਪ ਨੂੰ ਨਿਮਰ ਬਣਾਓ ਤਾਂ ਜੋ ਉਹ ਤੁਹਾਡੀਆਂ ਸਾਰੀਆਂ ਚਿੰਤਾਵਾਂ ਉਸ ਉੱਤੇ ਸੁੱਟ ਕੇ, ਸਹੀ ਸਮੇਂ ਤੇ ਤੁਹਾਨੂੰ ਉੱਚਾ ਕਰੇ, ਕਿਉਂਕਿ ਉਹ ਤੁਹਾਡੀ ਪਰਵਾਹ ਕਰਦਾ ਹੈ।"</w:t>
      </w:r>
    </w:p>
    <w:p w14:paraId="74173856" w14:textId="77777777" w:rsidR="00F90BDC" w:rsidRDefault="00F90BDC"/>
    <w:p w14:paraId="39D93108" w14:textId="77777777" w:rsidR="00F90BDC" w:rsidRDefault="00F90BDC">
      <w:r xmlns:w="http://schemas.openxmlformats.org/wordprocessingml/2006/main">
        <w:t xml:space="preserve">ਰਸੂਲਾਂ ਦੇ ਕਰਤੱਬ 16:30 ਅਤੇ ਉਨ੍ਹਾਂ ਨੂੰ ਬਾਹਰ ਲਿਆਇਆ ਅਤੇ ਕਿਹਾ, ਹੇ ਮਹਾਰਾਜ, ਬਚਾਏ ਜਾਣ ਲਈ ਮੈਨੂੰ ਕੀ ਕਰਨਾ ਚਾਹੀਦਾ ਹੈ?</w:t>
      </w:r>
    </w:p>
    <w:p w14:paraId="5C3AC810" w14:textId="77777777" w:rsidR="00F90BDC" w:rsidRDefault="00F90BDC"/>
    <w:p w14:paraId="5619E494" w14:textId="77777777" w:rsidR="00F90BDC" w:rsidRDefault="00F90BDC">
      <w:r xmlns:w="http://schemas.openxmlformats.org/wordprocessingml/2006/main">
        <w:t xml:space="preserve">ਫਿਲਿੱਪੀ ਦੇ ਜੇਲ੍ਹਰ ਨੇ ਪੁੱਛਿਆ ਕਿ ਉਸ ਨੂੰ ਬਚਣ ਲਈ ਕੀ ਕਰਨਾ ਚਾਹੀਦਾ ਹੈ।</w:t>
      </w:r>
    </w:p>
    <w:p w14:paraId="3A62E8A5" w14:textId="77777777" w:rsidR="00F90BDC" w:rsidRDefault="00F90BDC"/>
    <w:p w14:paraId="7F83C479" w14:textId="77777777" w:rsidR="00F90BDC" w:rsidRDefault="00F90BDC">
      <w:r xmlns:w="http://schemas.openxmlformats.org/wordprocessingml/2006/main">
        <w:t xml:space="preserve">1: ਬਚਾਏ ਜਾਣ ਲਈ ਸਾਨੂੰ ਵਿਸ਼ਵਾਸ ਅਤੇ ਤੋਬਾ ਨਾਲ ਯਿਸੂ ਮਸੀਹ ਵੱਲ ਮੁੜਨਾ ਚਾਹੀਦਾ ਹੈ।</w:t>
      </w:r>
    </w:p>
    <w:p w14:paraId="7D15618C" w14:textId="77777777" w:rsidR="00F90BDC" w:rsidRDefault="00F90BDC"/>
    <w:p w14:paraId="384C20FC" w14:textId="77777777" w:rsidR="00F90BDC" w:rsidRDefault="00F90BDC">
      <w:r xmlns:w="http://schemas.openxmlformats.org/wordprocessingml/2006/main">
        <w:t xml:space="preserve">2: ਬਚਾਏ ਜਾਣ ਲਈ ਸਾਨੂੰ ਯਿਸੂ ਮਸੀਹ ਦੀ ਖੁਸ਼ਖਬਰੀ ਨੂੰ ਸਵੀਕਾਰ ਕਰਨਾ ਅਤੇ ਉਸ ਦੀ ਪਾਲਣਾ ਕਰਨੀ ਚਾਹੀਦੀ ਹੈ।</w:t>
      </w:r>
    </w:p>
    <w:p w14:paraId="5B9A3764" w14:textId="77777777" w:rsidR="00F90BDC" w:rsidRDefault="00F90BDC"/>
    <w:p w14:paraId="464BDAFC" w14:textId="77777777" w:rsidR="00F90BDC" w:rsidRDefault="00F90BDC">
      <w:r xmlns:w="http://schemas.openxmlformats.org/wordprocessingml/2006/main">
        <w:t xml:space="preserve">1: ਰੋਮੀਆਂ 10:8-10 - “ਪਰ ਇਹ ਕੀ ਕਹਿੰਦਾ ਹੈ? "ਸ਼ਬਦ ਤੁਹਾਡੇ ਨੇੜੇ ਹੈ, ਤੁਹਾਡੇ ਮੂੰਹ ਵਿੱਚ ਅਤੇ ਤੁਹਾਡੇ ਦਿਲ ਵਿੱਚ" (ਭਾਵ, ਵਿਸ਼ਵਾਸ ਦਾ ਬਚਨ ਜਿਸਦਾ ਅਸੀਂ ਐਲਾਨ ਕਰਦੇ ਹਾਂ); ਕਿਉਂਕਿ, ਜੇ ਤੁਸੀਂ ਆਪਣੇ ਮੂੰਹ ਨਾਲ ਇਕਰਾਰ ਕਰਦੇ ਹੋ ਕਿ ਯਿਸੂ ਪ੍ਰਭੂ ਹੈ ਅਤੇ ਆਪਣੇ ਦਿਲ ਵਿੱਚ ਵਿਸ਼ਵਾਸ ਕਰਦਾ ਹੈ ਕਿ ਪਰਮੇਸ਼ੁਰ ਨੇ ਉਸਨੂੰ ਮੁਰਦਿਆਂ ਵਿੱਚੋਂ ਜਿਵਾਲਿਆ ਹੈ, ਤਾਂ ਤੁਸੀਂ ਬਚ ਜਾਵੋਗੇ। ਕਿਉਂਕਿ ਮਨ ਨਾਲ ਵਿਸ਼ਵਾਸ ਕਰਦਾ ਹੈ ਅਤੇ ਧਰਮੀ ਠਹਿਰਾਇਆ ਜਾਂਦਾ ਹੈ, ਅਤੇ ਮੂੰਹ ਨਾਲ ਇਕਰਾਰ ਕਰਦਾ ਹੈ ਅਤੇ ਬਚ ਜਾਂਦਾ ਹੈ।”</w:t>
      </w:r>
    </w:p>
    <w:p w14:paraId="671CBF59" w14:textId="77777777" w:rsidR="00F90BDC" w:rsidRDefault="00F90BDC"/>
    <w:p w14:paraId="54E5B650" w14:textId="77777777" w:rsidR="00F90BDC" w:rsidRDefault="00F90BDC">
      <w:r xmlns:w="http://schemas.openxmlformats.org/wordprocessingml/2006/main">
        <w:t xml:space="preserve">2: ਯੂਹੰਨਾ 3: 16-17 - “ਕਿਉਂਕਿ ਪਰਮੇਸ਼ੁਰ ਨੇ ਸੰਸਾਰ ਨੂੰ ਇੰਨਾ ਪਿਆਰ ਕੀਤਾ ਕਿ ਉਸਨੇ ਆਪਣਾ ਇਕਲੌਤਾ ਪੁੱਤਰ ਦੇ ਦਿੱਤਾ, ਤਾਂ ਜੋ ਜੋ ਕੋਈ ਉਸ ਵਿੱਚ ਵਿਸ਼ਵਾਸ ਕਰੇ ਉਹ ਨਾਸ਼ ਨਾ ਹੋਵੇ ਪਰ ਸਦੀਵੀ ਜੀਵਨ ਪ੍ਰਾਪਤ ਕਰੇ। ਕਿਉਂਕਿ ਪਰਮੇਸ਼ੁਰ ਨੇ ਆਪਣੇ ਪੁੱਤਰ ਨੂੰ ਦੁਨੀਆਂ ਵਿੱਚ ਦੋਸ਼ੀ ਠਹਿਰਾਉਣ ਲਈ ਨਹੀਂ ਭੇਜਿਆ, ਸਗੋਂ ਇਸ ਲਈ ਭੇਜਿਆ ਕਿ ਦੁਨੀਆਂ ਉਸ ਰਾਹੀਂ ਬਚਾਈ ਜਾਵੇ।”</w:t>
      </w:r>
    </w:p>
    <w:p w14:paraId="0B8FF402" w14:textId="77777777" w:rsidR="00F90BDC" w:rsidRDefault="00F90BDC"/>
    <w:p w14:paraId="2C909525" w14:textId="77777777" w:rsidR="00F90BDC" w:rsidRDefault="00F90BDC">
      <w:r xmlns:w="http://schemas.openxmlformats.org/wordprocessingml/2006/main">
        <w:t xml:space="preserve">ਰਸੂਲਾਂ ਦੇ ਕਰਤੱਬ 16:31 ਅਤੇ ਉਨ੍ਹਾਂ ਨੇ ਕਿਹਾ, ਪ੍ਰਭੂ ਯਿਸੂ ਮਸੀਹ ਉੱਤੇ ਵਿਸ਼ਵਾਸ ਕਰ, ਤਾਂ ਤੂੰ ਅਤੇ ਤੇਰਾ ਘਰ ਬਚਾਇਆ ਜਾਵੇਗਾ।</w:t>
      </w:r>
    </w:p>
    <w:p w14:paraId="41B66A8F" w14:textId="77777777" w:rsidR="00F90BDC" w:rsidRDefault="00F90BDC"/>
    <w:p w14:paraId="0E22B9AF" w14:textId="77777777" w:rsidR="00F90BDC" w:rsidRDefault="00F90BDC">
      <w:r xmlns:w="http://schemas.openxmlformats.org/wordprocessingml/2006/main">
        <w:t xml:space="preserve">ਪੌਲੁਸ ਅਤੇ ਸੀਲਾਸ ਜੇਲ੍ਹਰ ਨੂੰ ਬਚਾਏ ਜਾਣ ਲਈ ਯਿਸੂ ਮਸੀਹ ਵਿੱਚ ਵਿਸ਼ਵਾਸ ਕਰਨ ਲਈ ਉਤਸ਼ਾਹਿਤ ਕਰਦੇ ਹਨ।</w:t>
      </w:r>
    </w:p>
    <w:p w14:paraId="653A17DC" w14:textId="77777777" w:rsidR="00F90BDC" w:rsidRDefault="00F90BDC"/>
    <w:p w14:paraId="00B22FFD" w14:textId="77777777" w:rsidR="00F90BDC" w:rsidRDefault="00F90BDC">
      <w:r xmlns:w="http://schemas.openxmlformats.org/wordprocessingml/2006/main">
        <w:t xml:space="preserve">1. ਵਿਸ਼ਵਾਸ ਦੀ ਸ਼ਕਤੀ: ਯਿਸੂ ਮਸੀਹ ਵਿੱਚ ਵਿਸ਼ਵਾਸ ਕਰਨਾ ਤੁਹਾਨੂੰ ਕਿਵੇਂ ਬਚਾ ਸਕਦਾ ਹੈ</w:t>
      </w:r>
    </w:p>
    <w:p w14:paraId="4EE7A0F3" w14:textId="77777777" w:rsidR="00F90BDC" w:rsidRDefault="00F90BDC"/>
    <w:p w14:paraId="27167248" w14:textId="77777777" w:rsidR="00F90BDC" w:rsidRDefault="00F90BDC">
      <w:r xmlns:w="http://schemas.openxmlformats.org/wordprocessingml/2006/main">
        <w:t xml:space="preserve">2. ਮੁਕਤੀ ਦਾ ਪ੍ਰਭਾਵ: ਯਿਸੂ ਮਸੀਹ ਨੂੰ ਆਪਣੇ ਮੁਕਤੀਦਾਤਾ ਵਜੋਂ ਸਵੀਕਾਰ ਕਰਨਾ ਤੁਹਾਡੀ ਜ਼ਿੰਦਗੀ ਨੂੰ ਕਿਵੇਂ ਬਦਲ ਦੇਵੇਗਾ</w:t>
      </w:r>
    </w:p>
    <w:p w14:paraId="232AF798" w14:textId="77777777" w:rsidR="00F90BDC" w:rsidRDefault="00F90BDC"/>
    <w:p w14:paraId="426947FA"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ਉਸ ਵਿੱਚ ਵਿਸ਼ਵਾਸ ਕਰਦਾ ਹੈ ਉਹ ਨਾਸ਼ ਨਾ ਹੋਵੇ, ਪਰ ਸਦੀਪਕ ਜੀਵਨ ਪ੍ਰਾਪਤ ਕਰੇ।"</w:t>
      </w:r>
    </w:p>
    <w:p w14:paraId="5BFB1FC7" w14:textId="77777777" w:rsidR="00F90BDC" w:rsidRDefault="00F90BDC"/>
    <w:p w14:paraId="4BFF0CF4" w14:textId="77777777" w:rsidR="00F90BDC" w:rsidRDefault="00F90BDC">
      <w:r xmlns:w="http://schemas.openxmlformats.org/wordprocessingml/2006/main">
        <w:t xml:space="preserve">2. ਰੋਮੀਆਂ 10:9 - "ਕਿ ਜੇ ਤੁਸੀਂ ਆਪਣੇ ਮੂੰਹ ਨਾਲ ਪ੍ਰਭੂ ਯਿਸੂ ਦਾ ਇਕਰਾਰ ਕਰੋ, ਅਤੇ ਆਪਣੇ ਦਿਲ ਵਿੱਚ ਵਿਸ਼ਵਾਸ ਕਰੋ ਕਿ ਪਰਮੇਸ਼ੁਰ ਨੇ ਉਸਨੂੰ ਮੁਰਦਿਆਂ ਵਿੱਚੋਂ ਜਿਵਾਲਿਆ ਹੈ, ਤਾਂ ਤੁਸੀਂ ਬਚ ਜਾਵੋਗੇ।"</w:t>
      </w:r>
    </w:p>
    <w:p w14:paraId="12A0C98E" w14:textId="77777777" w:rsidR="00F90BDC" w:rsidRDefault="00F90BDC"/>
    <w:p w14:paraId="3D61090E" w14:textId="77777777" w:rsidR="00F90BDC" w:rsidRDefault="00F90BDC">
      <w:r xmlns:w="http://schemas.openxmlformats.org/wordprocessingml/2006/main">
        <w:t xml:space="preserve">ਰਸੂਲਾਂ ਦੇ ਕਰਤੱਬ 16:32 ਅਤੇ ਉਨ੍ਹਾਂ ਨੇ ਉਸ ਨੂੰ ਅਤੇ ਉਸ ਦੇ ਘਰ ਦੇ ਸਾਰੇ ਲੋਕਾਂ ਨੂੰ ਪ੍ਰਭੂ ਦਾ ਬਚਨ ਸੁਣਾਇਆ।</w:t>
      </w:r>
    </w:p>
    <w:p w14:paraId="4EA527F7" w14:textId="77777777" w:rsidR="00F90BDC" w:rsidRDefault="00F90BDC"/>
    <w:p w14:paraId="30FB0C51" w14:textId="77777777" w:rsidR="00F90BDC" w:rsidRDefault="00F90BDC">
      <w:r xmlns:w="http://schemas.openxmlformats.org/wordprocessingml/2006/main">
        <w:t xml:space="preserve">ਪੌਲੁਸ ਅਤੇ ਸੀਲਾਸ ਨੇ ਜੇਲ੍ਹਰ ਅਤੇ ਉਸਦੇ ਸਾਰੇ ਪਰਿਵਾਰ ਨਾਲ ਪ੍ਰਭੂ ਦਾ ਬਚਨ ਸਾਂਝਾ ਕੀਤਾ।</w:t>
      </w:r>
    </w:p>
    <w:p w14:paraId="2A14543F" w14:textId="77777777" w:rsidR="00F90BDC" w:rsidRDefault="00F90BDC"/>
    <w:p w14:paraId="68F0C00A" w14:textId="77777777" w:rsidR="00F90BDC" w:rsidRDefault="00F90BDC">
      <w:r xmlns:w="http://schemas.openxmlformats.org/wordprocessingml/2006/main">
        <w:t xml:space="preserve">1. ਪਰਮੇਸ਼ੁਰ ਦੇ ਬਚਨ ਦੀ ਸ਼ਕਤੀ - ਪਰਮੇਸ਼ੁਰ ਦਾ ਸੰਦੇਸ਼ ਜੀਵਨ ਨੂੰ ਕਿਵੇਂ ਬਦਲ ਸਕਦਾ ਹੈ।</w:t>
      </w:r>
    </w:p>
    <w:p w14:paraId="77042096" w14:textId="77777777" w:rsidR="00F90BDC" w:rsidRDefault="00F90BDC"/>
    <w:p w14:paraId="74631C57" w14:textId="77777777" w:rsidR="00F90BDC" w:rsidRDefault="00F90BDC">
      <w:r xmlns:w="http://schemas.openxmlformats.org/wordprocessingml/2006/main">
        <w:t xml:space="preserve">2. ਪਰਮੇਸ਼ੁਰ ਦੇ ਬਚਨ ਨੂੰ ਸਾਂਝਾ ਕਰਨ ਦਾ ਵਿਸ਼ੇਸ਼ ਅਧਿਕਾਰ - ਇੰਜੀਲ ਨੂੰ ਫੈਲਾਉਣ ਦੀ ਮਹੱਤਤਾ।</w:t>
      </w:r>
    </w:p>
    <w:p w14:paraId="19432D91" w14:textId="77777777" w:rsidR="00F90BDC" w:rsidRDefault="00F90BDC"/>
    <w:p w14:paraId="4137E62C" w14:textId="77777777" w:rsidR="00F90BDC" w:rsidRDefault="00F90BDC">
      <w:r xmlns:w="http://schemas.openxmlformats.org/wordprocessingml/2006/main">
        <w:t xml:space="preserve">1. ਰੋਮੀਆਂ 10:14-15 - “ਫਿਰ ਉਹ ਉਸ ਨੂੰ ਕਿਵੇਂ ਪੁਕਾਰਨਗੇ ਜਿਸ ਉੱਤੇ ਉਨ੍ਹਾਂ ਨੇ ਵਿਸ਼ਵਾਸ ਨਹੀਂ ਕੀਤਾ? ਅਤੇ ਉਹ ਉਸ ਉੱਤੇ ਕਿਵੇਂ ਵਿਸ਼ਵਾਸ ਕਰਨ ਜਿਸ ਬਾਰੇ ਉਨ੍ਹਾਂ ਨੇ ਕਦੇ ਨਹੀਂ ਸੁਣਿਆ? ਅਤੇ ਕਿਸੇ ਦੇ ਪ੍ਰਚਾਰ ਤੋਂ ਬਿਨਾਂ ਉਹ ਕਿਵੇਂ ਸੁਣਨਗੇ? ਅਤੇ ਜਦੋਂ ਤੱਕ ਉਹ ਨਹੀਂ ਭੇਜੇ ਜਾਂਦੇ ਤਾਂ ਉਹ ਪ੍ਰਚਾਰ ਕਿਵੇਂ ਕਰ ਸਕਦੇ ਹਨ? ਜਿਵੇਂ ਕਿ ਲਿਖਿਆ ਹੋਇਆ ਹੈ, “ਖੁਸ਼ ਖ਼ਬਰੀ ਦਾ ਪ੍ਰਚਾਰ ਕਰਨ ਵਾਲਿਆਂ ਦੇ ਪੈਰ ਕਿੰਨੇ ਸੋਹਣੇ ਹਨ!”</w:t>
      </w:r>
    </w:p>
    <w:p w14:paraId="1885FF4D" w14:textId="77777777" w:rsidR="00F90BDC" w:rsidRDefault="00F90BDC"/>
    <w:p w14:paraId="679FF43A" w14:textId="77777777" w:rsidR="00F90BDC" w:rsidRDefault="00F90BDC">
      <w:r xmlns:w="http://schemas.openxmlformats.org/wordprocessingml/2006/main">
        <w:t xml:space="preserve">2. ਮੱਤੀ 28:18-20 - “ਅਤੇ ਯਿਸੂ ਨੇ ਆ ਕੇ ਉਨ੍ਹਾਂ ਨੂੰ ਕਿਹਾ, “ਸਵਰਗ ਅਤੇ ਧਰਤੀ ਦਾ ਸਾਰਾ ਅਧਿਕਾਰ ਮੈਨੂੰ ਦਿੱਤਾ ਗਿਆ ਹੈ।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ਮੈਂ ਯੁੱਗ ਦੇ ਅੰਤ ਤੱਕ ਹਮੇਸ਼ਾ ਤੁਹਾਡੇ ਨਾਲ ਹਾਂ।”</w:t>
      </w:r>
    </w:p>
    <w:p w14:paraId="7E694B4E" w14:textId="77777777" w:rsidR="00F90BDC" w:rsidRDefault="00F90BDC"/>
    <w:p w14:paraId="287AE14E" w14:textId="77777777" w:rsidR="00F90BDC" w:rsidRDefault="00F90BDC">
      <w:r xmlns:w="http://schemas.openxmlformats.org/wordprocessingml/2006/main">
        <w:t xml:space="preserve">ਰਸੂਲਾਂ ਦੇ ਕਰਤੱਬ 16:33 ਅਤੇ ਉਸ ਨੇ ਉਨ੍ਹਾਂ ਨੂੰ ਰਾਤ ਦੇ ਉਸੇ ਘੰਟੇ ਲੈ ਲਿਆ, ਅਤੇ ਉਨ੍ਹਾਂ ਦੀਆਂ ਪੱਟੀਆਂ ਧੋ ਦਿੱਤੀਆਂ। ਅਤੇ ਉਸਨੇ ਅਤੇ ਉਸਦੇ ਸਾਰੇ ਲੋਕਾਂ ਨੂੰ ਤੁਰੰਤ ਬਪਤਿਸਮਾ ਦਿੱਤਾ।</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ਪੌਲੁਸ ਅਤੇ ਸੀਲਾਸ ਫ਼ਿਲਿੱਪੈ ਵਿੱਚ ਜੇਲ੍ਹ ਵਿੱਚ ਸਨ ਜਦੋਂ ਇੱਕ ਜੇਲ੍ਹਰ ਉਨ੍ਹਾਂ ਕੋਲ ਆਇਆ ਅਤੇ ਬਚਣ ਲਈ ਕਿਹਾ। ਪੌਲੁਸ ਅਤੇ ਸੀਲਾਸ ਨੇ ਉਸਦੇ ਜ਼ਖਮਾਂ ਨੂੰ ਧੋ ਕੇ ਅਤੇ ਉਸਨੂੰ ਅਤੇ ਉਸਦੇ ਸਾਰੇ ਪਰਿਵਾਰ ਨੂੰ ਬਪਤਿਸਮਾ ਦੇਣ ਦੁਆਰਾ ਜਵਾਬ ਦਿੱਤਾ।</w:t>
      </w:r>
    </w:p>
    <w:p w14:paraId="0E189CAA" w14:textId="77777777" w:rsidR="00F90BDC" w:rsidRDefault="00F90BDC"/>
    <w:p w14:paraId="613EDC87" w14:textId="77777777" w:rsidR="00F90BDC" w:rsidRDefault="00F90BDC">
      <w:r xmlns:w="http://schemas.openxmlformats.org/wordprocessingml/2006/main">
        <w:t xml:space="preserve">1. ਮੁਕਤੀ ਦੀ ਸ਼ਕਤੀ: ਕਿਵੇਂ ਪੌਲੁਸ ਅਤੇ ਸੀਲਾਸ ਨੇ ਜੇਲ੍ਹਰ ਦੀ ਜ਼ਿੰਦਗੀ ਬਦਲ ਦਿੱਤੀ</w:t>
      </w:r>
    </w:p>
    <w:p w14:paraId="439F1EC7" w14:textId="77777777" w:rsidR="00F90BDC" w:rsidRDefault="00F90BDC"/>
    <w:p w14:paraId="4A6C9C2C" w14:textId="77777777" w:rsidR="00F90BDC" w:rsidRDefault="00F90BDC">
      <w:r xmlns:w="http://schemas.openxmlformats.org/wordprocessingml/2006/main">
        <w:t xml:space="preserve">2. ਆਗਿਆਕਾਰੀ ਦੀ ਸ਼ਕਤੀ: ਆਪਣੇ ਗੁਆਂਢੀਆਂ ਨੂੰ ਪਿਆਰ ਕਰਨ ਦੇ ਸੱਦੇ ਦਾ ਪਾਲਣ ਕਰਨਾ</w:t>
      </w:r>
    </w:p>
    <w:p w14:paraId="43B022B2" w14:textId="77777777" w:rsidR="00F90BDC" w:rsidRDefault="00F90BDC"/>
    <w:p w14:paraId="572FD0EB" w14:textId="77777777" w:rsidR="00F90BDC" w:rsidRDefault="00F90BDC">
      <w:r xmlns:w="http://schemas.openxmlformats.org/wordprocessingml/2006/main">
        <w:t xml:space="preserve">1. ਰੋਮੀਆਂ 10:13, "ਕਿਉਂਕਿ ਜੋ ਕੋਈ ਪ੍ਰਭੂ ਦਾ ਨਾਮ ਲਵੇਗਾ ਉਹ ਬਚਾਇਆ ਜਾਵੇਗਾ।"</w:t>
      </w:r>
    </w:p>
    <w:p w14:paraId="606EA16F" w14:textId="77777777" w:rsidR="00F90BDC" w:rsidRDefault="00F90BDC"/>
    <w:p w14:paraId="0F3405E8" w14:textId="77777777" w:rsidR="00F90BDC" w:rsidRDefault="00F90BDC">
      <w:r xmlns:w="http://schemas.openxmlformats.org/wordprocessingml/2006/main">
        <w:t xml:space="preserve">2. ਗਲਾਤੀਆਂ 6:1-2, “ਭਰਾਵੋ, ਜੇਕਰ ਕੋਈ ਵਿਅਕਤੀ ਕਿਸੇ ਨੁਕਸ ਵਿੱਚ ਫਸ ਜਾਂਦਾ ਹੈ, ਤੁਸੀਂ ਜੋ ਅਧਿਆਤਮਿਕ ਹੋ, ਅਜਿਹੇ ਵਿਅਕਤੀ ਨੂੰ ਨਿਮਰਤਾ ਦੀ ਭਾਵਨਾ ਨਾਲ ਬਹਾਲ ਕਰੋ; ਆਪਣੇ ਆਪ ਬਾਰੇ ਸੋਚੋ, ਕਿਤੇ ਤੁਸੀਂ ਵੀ ਪਰਤਾਵੇ ਵਿੱਚ ਨਾ ਪਓ। ਤੁਸੀਂ ਇੱਕ ਦੂਜੇ ਦੇ ਬੋਝ ਨੂੰ ਚੁੱਕੋ, ਅਤੇ ਇਸ ਤਰ੍ਹਾਂ ਮਸੀਹ ਦੇ ਕਾਨੂੰਨ ਨੂੰ ਪੂਰਾ ਕਰੋ।"</w:t>
      </w:r>
    </w:p>
    <w:p w14:paraId="59D33BF1" w14:textId="77777777" w:rsidR="00F90BDC" w:rsidRDefault="00F90BDC"/>
    <w:p w14:paraId="17AF8244" w14:textId="77777777" w:rsidR="00F90BDC" w:rsidRDefault="00F90BDC">
      <w:r xmlns:w="http://schemas.openxmlformats.org/wordprocessingml/2006/main">
        <w:t xml:space="preserve">ਰਸੂਲਾਂ ਦੇ ਕਰਤੱਬ 16:34 ਅਤੇ ਜਦੋਂ ਉਹ ਉਨ੍ਹਾਂ ਨੂੰ ਆਪਣੇ ਘਰ ਲਿਆਇਆ ਤਾਂ ਉਨ੍ਹਾਂ ਦੇ ਅੱਗੇ ਮਾਸ ਰੱਖਿਆ ਅਤੇ ਆਪਣੇ ਸਾਰੇ ਘਰ ਸਮੇਤ ਪਰਮੇਸ਼ੁਰ ਵਿੱਚ ਵਿਸ਼ਵਾਸ ਕਰਕੇ ਅਨੰਦ ਹੋਇਆ।</w:t>
      </w:r>
    </w:p>
    <w:p w14:paraId="43252BE4" w14:textId="77777777" w:rsidR="00F90BDC" w:rsidRDefault="00F90BDC"/>
    <w:p w14:paraId="0411A4B8" w14:textId="77777777" w:rsidR="00F90BDC" w:rsidRDefault="00F90BDC">
      <w:r xmlns:w="http://schemas.openxmlformats.org/wordprocessingml/2006/main">
        <w:t xml:space="preserve">ਪੌਲੁਸ ਅਤੇ ਸੀਲਾਸ ਦਾ ਇੱਕ ਆਦਮੀ ਦੇ ਘਰ ਵਿੱਚ ਸੁਆਗਤ ਕੀਤਾ ਗਿਆ, ਜਿੱਥੇ ਉਨ੍ਹਾਂ ਨੂੰ ਪਰਾਹੁਣਚਾਰੀ ਦੀ ਪੇਸ਼ਕਸ਼ ਕੀਤੀ ਗਈ ਅਤੇ ਉਹ ਆਦਮੀ ਪਰਮੇਸ਼ੁਰ ਵਿੱਚ ਆਪਣੇ ਵਿਸ਼ਵਾਸ ਵਿੱਚ ਖੁਸ਼ ਹੋਇਆ।</w:t>
      </w:r>
    </w:p>
    <w:p w14:paraId="33E8E6FC" w14:textId="77777777" w:rsidR="00F90BDC" w:rsidRDefault="00F90BDC"/>
    <w:p w14:paraId="08F2179C" w14:textId="77777777" w:rsidR="00F90BDC" w:rsidRDefault="00F90BDC">
      <w:r xmlns:w="http://schemas.openxmlformats.org/wordprocessingml/2006/main">
        <w:t xml:space="preserve">1. ਪਰਾਹੁਣਚਾਰੀ ਦੀ ਸ਼ਕਤੀ ਅਤੇ ਪ੍ਰਮਾਤਮਾ ਵਿੱਚ ਅਨੰਦਦਾਇਕ ਵਿਸ਼ਵਾਸ</w:t>
      </w:r>
    </w:p>
    <w:p w14:paraId="4A8068C7" w14:textId="77777777" w:rsidR="00F90BDC" w:rsidRDefault="00F90BDC"/>
    <w:p w14:paraId="3B408178" w14:textId="77777777" w:rsidR="00F90BDC" w:rsidRDefault="00F90BDC">
      <w:r xmlns:w="http://schemas.openxmlformats.org/wordprocessingml/2006/main">
        <w:t xml:space="preserve">2. ਪਰਮੇਸ਼ੁਰ ਦੀ ਹਜ਼ੂਰੀ ਵਿੱਚ ਆਰਾਮ ਅਤੇ ਤਾਕਤ ਲੱਭਣਾ</w:t>
      </w:r>
    </w:p>
    <w:p w14:paraId="34B3B701" w14:textId="77777777" w:rsidR="00F90BDC" w:rsidRDefault="00F90BDC"/>
    <w:p w14:paraId="6D80761B" w14:textId="77777777" w:rsidR="00F90BDC" w:rsidRDefault="00F90BDC">
      <w:r xmlns:w="http://schemas.openxmlformats.org/wordprocessingml/2006/main">
        <w:t xml:space="preserve">1. ਰੋਮੀਆਂ 15:7 - ਇਸ ਲਈ ਇੱਕ ਦੂਜੇ ਦਾ ਸੁਆਗਤ ਕਰੋ ਜਿਵੇਂ ਮਸੀਹ ਨੇ ਪਰਮੇਸ਼ੁਰ ਦੀ ਮਹਿਮਾ ਲਈ ਤੁਹਾਡਾ ਸੁਆਗਤ ਕੀਤਾ ਹੈ।</w:t>
      </w:r>
    </w:p>
    <w:p w14:paraId="743FD45B" w14:textId="77777777" w:rsidR="00F90BDC" w:rsidRDefault="00F90BDC"/>
    <w:p w14:paraId="4FC28C49" w14:textId="77777777" w:rsidR="00F90BDC" w:rsidRDefault="00F90BDC">
      <w:r xmlns:w="http://schemas.openxmlformats.org/wordprocessingml/2006/main">
        <w:t xml:space="preserve">2. ਇਬਰਾਨੀਆਂ 13:2 - ਅਜਨਬੀਆਂ ਦੀ ਪਰਾਹੁਣਚਾਰੀ ਕਰਨ ਵਿਚ ਅਣਗਹਿਲੀ ਨਾ ਕਰੋ, ਕਿਉਂਕਿ ਅਜਿਹਾ ਕਰਨ ਨਾਲ ਕਈਆਂ ਨੇ ਬਿਨਾਂ ਜਾਣੇ ਦੂਤਾਂ ਦਾ ਮਨੋਰੰਜਨ ਕੀਤਾ ਹੈ।</w:t>
      </w:r>
    </w:p>
    <w:p w14:paraId="758CB5A4" w14:textId="77777777" w:rsidR="00F90BDC" w:rsidRDefault="00F90BDC"/>
    <w:p w14:paraId="32214EB6" w14:textId="77777777" w:rsidR="00F90BDC" w:rsidRDefault="00F90BDC">
      <w:r xmlns:w="http://schemas.openxmlformats.org/wordprocessingml/2006/main">
        <w:t xml:space="preserve">ਰਸੂਲਾਂ ਦੇ ਕਰਤੱਬ 16:35 ਅਤੇ ਜਦੋਂ ਦਿਨ ਚੜ੍ਹਿਆ ਤਾਂ ਹਾਕਮਾਂ ਨੇ ਸਿਪਾਹੀਆਂ ਨੂੰ ਇਹ ਆਖ ਕੇ ਭੇਜਿਆ, ਉਨ੍ਹਾਂ ਮਨੁੱਖਾਂ ਨੂੰ ਜਾਣ ਦਿਓ।</w:t>
      </w:r>
    </w:p>
    <w:p w14:paraId="42D578F4" w14:textId="77777777" w:rsidR="00F90BDC" w:rsidRDefault="00F90BDC"/>
    <w:p w14:paraId="128E0481" w14:textId="77777777" w:rsidR="00F90BDC" w:rsidRDefault="00F90BDC">
      <w:r xmlns:w="http://schemas.openxmlformats.org/wordprocessingml/2006/main">
        <w:t xml:space="preserve">ਮੈਜਿਸਟਰੇਟਾਂ ਨੇ ਪੌਲੁਸ ਅਤੇ ਸੀਲਾਸ ਨੂੰ ਸਵੇਰੇ ਆਜ਼ਾਦ ਹੋਣ ਦੀ ਇਜਾਜ਼ਤ ਦਿੱਤੀ।</w:t>
      </w:r>
    </w:p>
    <w:p w14:paraId="6D4F96DC" w14:textId="77777777" w:rsidR="00F90BDC" w:rsidRDefault="00F90BDC"/>
    <w:p w14:paraId="215B7980" w14:textId="77777777" w:rsidR="00F90BDC" w:rsidRDefault="00F90BDC">
      <w:r xmlns:w="http://schemas.openxmlformats.org/wordprocessingml/2006/main">
        <w:t xml:space="preserve">1. ਮਾਫੀ ਦੀ ਸ਼ਕਤੀ</w:t>
      </w:r>
    </w:p>
    <w:p w14:paraId="4D50D57A" w14:textId="77777777" w:rsidR="00F90BDC" w:rsidRDefault="00F90BDC"/>
    <w:p w14:paraId="311A8914" w14:textId="77777777" w:rsidR="00F90BDC" w:rsidRDefault="00F90BDC">
      <w:r xmlns:w="http://schemas.openxmlformats.org/wordprocessingml/2006/main">
        <w:t xml:space="preserve">2. ਵਿਸ਼ਵਾਸ ਦੁਆਰਾ ਆਜ਼ਾਦੀ</w:t>
      </w:r>
    </w:p>
    <w:p w14:paraId="6209A359" w14:textId="77777777" w:rsidR="00F90BDC" w:rsidRDefault="00F90BDC"/>
    <w:p w14:paraId="26CC7A6E" w14:textId="77777777" w:rsidR="00F90BDC" w:rsidRDefault="00F90BDC">
      <w:r xmlns:w="http://schemas.openxmlformats.org/wordprocessingml/2006/main">
        <w:t xml:space="preserve">1. ਲੂਕਾ 6:37: "ਨਿਆਂ ਨਾ ਕਰੋ, ਅਤੇ ਤੁਹਾਡਾ ਨਿਰਣਾ ਨਹੀਂ ਕੀਤਾ ਜਾਵੇਗਾ। ਨਿੰਦਾ ਨਾ ਕਰੋ, ਅਤੇ ਤੁਹਾਨੂੰ ਦੋਸ਼ੀ ਨਹੀਂ ਠਹਿਰਾਇਆ ਜਾਵੇਗਾ। ਮਾਫ਼ ਕਰੋ, ਅਤੇ ਤੁਹਾਨੂੰ ਮਾਫ਼ ਕੀਤਾ ਜਾਵੇਗਾ।"</w:t>
      </w:r>
    </w:p>
    <w:p w14:paraId="0D81936C" w14:textId="77777777" w:rsidR="00F90BDC" w:rsidRDefault="00F90BDC"/>
    <w:p w14:paraId="3F015852" w14:textId="77777777" w:rsidR="00F90BDC" w:rsidRDefault="00F90BDC">
      <w:r xmlns:w="http://schemas.openxmlformats.org/wordprocessingml/2006/main">
        <w:t xml:space="preserve">2. ਅਫ਼ਸੀਆਂ 2: 8-9: "ਕਿਉਂਕਿ ਤੁਸੀਂ ਕਿਰਪਾ ਨਾਲ, ਵਿਸ਼ਵਾਸ ਦੁਆਰਾ ਬਚਾਏ ਗਏ ਹੋ - ਅਤੇ ਇਹ ਤੁਹਾਡੇ ਦੁਆਰਾ ਨਹੀਂ ਹੈ, ਇਹ ਪਰਮੇਸ਼ੁਰ ਦੀ ਦਾਤ ਹੈ - ਕੰਮਾਂ ਦੁਆਰਾ ਨਹੀਂ, ਤਾਂ ਜੋ ਕੋਈ ਸ਼ੇਖੀ ਨਾ ਕਰ ਸਕੇ।"</w:t>
      </w:r>
    </w:p>
    <w:p w14:paraId="31A62392" w14:textId="77777777" w:rsidR="00F90BDC" w:rsidRDefault="00F90BDC"/>
    <w:p w14:paraId="4DAF7373" w14:textId="77777777" w:rsidR="00F90BDC" w:rsidRDefault="00F90BDC">
      <w:r xmlns:w="http://schemas.openxmlformats.org/wordprocessingml/2006/main">
        <w:t xml:space="preserve">ਰਸੂਲਾਂ ਦੇ ਕਰਤੱਬ 16:36 ਅਤੇ ਕੈਦਖਾਨੇ ਦੇ ਰਖਵਾਲੇ ਨੇ ਪੌਲੁਸ ਨੂੰ ਇਹ ਗੱਲ ਦੱਸੀ ਕਿ ਹਾਕਮਾਂ ਨੇ ਤੁਹਾਨੂੰ ਜਾਣ ਦੇਣ ਲਈ ਭੇਜਿਆ ਹੈ, ਇਸ ਲਈ ਹੁਣ ਤੁਸੀਂ ਚਲੇ ਜਾਓ ਅਤੇ ਸ਼ਾਂਤੀ ਨਾਲ ਚਲੇ ਜਾਓ।</w:t>
      </w:r>
    </w:p>
    <w:p w14:paraId="5EECF3B1" w14:textId="77777777" w:rsidR="00F90BDC" w:rsidRDefault="00F90BDC"/>
    <w:p w14:paraId="434DC33D" w14:textId="77777777" w:rsidR="00F90BDC" w:rsidRDefault="00F90BDC">
      <w:r xmlns:w="http://schemas.openxmlformats.org/wordprocessingml/2006/main">
        <w:t xml:space="preserve">ਜੇਲ੍ਹਰ ਨੇ ਪੌਲੁਸ ਨੂੰ ਦੱਸਿਆ ਕਿ ਮੈਜਿਸਟ੍ਰੇਟ ਨੇ ਉਸ ਨੂੰ ਰਿਹਾ ਕਰਨ ਦੇ ਹੁਕਮ ਭੇਜੇ ਸਨ, ਅਤੇ ਪੌਲੁਸ ਨੂੰ ਸ਼ਾਂਤੀ ਨਾਲ ਜਾਣ ਦੀ ਇਜਾਜ਼ਤ ਦਿੱਤੀ ਗਈ ਸੀ।</w:t>
      </w:r>
    </w:p>
    <w:p w14:paraId="1947D141" w14:textId="77777777" w:rsidR="00F90BDC" w:rsidRDefault="00F90BDC"/>
    <w:p w14:paraId="73337923" w14:textId="77777777" w:rsidR="00F90BDC" w:rsidRDefault="00F90BDC">
      <w:r xmlns:w="http://schemas.openxmlformats.org/wordprocessingml/2006/main">
        <w:t xml:space="preserve">1. ਮਾਫੀ ਦੀ ਸ਼ਕਤੀ: ਕਿਵੇਂ ਪਰਮੇਸ਼ੁਰ ਦੀ ਦਇਆ ਮੁਕਤੀ ਵੱਲ ਲੈ ਜਾ ਸਕਦੀ ਹੈ</w:t>
      </w:r>
    </w:p>
    <w:p w14:paraId="18BB1B58" w14:textId="77777777" w:rsidR="00F90BDC" w:rsidRDefault="00F90BDC"/>
    <w:p w14:paraId="5D14BA89" w14:textId="77777777" w:rsidR="00F90BDC" w:rsidRDefault="00F90BDC">
      <w:r xmlns:w="http://schemas.openxmlformats.org/wordprocessingml/2006/main">
        <w:t xml:space="preserve">2. ਮੁਸੀਬਤਾਂ 'ਤੇ ਕਾਬੂ ਪਾਉਣਾ: ਔਖੇ ਸਮਿਆਂ ਦੌਰਾਨ ਰੱਬ 'ਤੇ ਭਰੋਸਾ ਕਰਨਾ</w:t>
      </w:r>
    </w:p>
    <w:p w14:paraId="7F45031D" w14:textId="77777777" w:rsidR="00F90BDC" w:rsidRDefault="00F90BDC"/>
    <w:p w14:paraId="15957E94" w14:textId="77777777" w:rsidR="00F90BDC" w:rsidRDefault="00F90BDC">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14:paraId="23259DCD" w14:textId="77777777" w:rsidR="00F90BDC" w:rsidRDefault="00F90BDC"/>
    <w:p w14:paraId="7523977D" w14:textId="77777777" w:rsidR="00F90BDC" w:rsidRDefault="00F90BDC">
      <w:r xmlns:w="http://schemas.openxmlformats.org/wordprocessingml/2006/main">
        <w:t xml:space="preserve">2. ਜ਼ਬੂਰ 34:17-19 - "ਧਰਮੀ ਪੁਕਾਰ, ਅਤੇ ਪ੍ਰਭੂ ਸੁਣਦਾ ਹੈ, ਅਤੇ ਉਹਨਾਂ ਨੂੰ ਉਹਨਾਂ ਦੀਆਂ ਸਾਰੀਆਂ ਮੁਸੀਬਤਾਂ ਤੋਂ ਛੁਟਕਾਰਾ ਦਿੰਦਾ ਹੈ, ਪ੍ਰਭੂ ਉਹਨਾਂ ਦੇ ਨੇੜੇ ਹੈ ਜੋ ਟੁੱਟੇ ਦਿਲ ਵਾਲੇ ਹਨ; ਅਤੇ ਉਹਨਾਂ ਨੂੰ ਬਚਾਉਂਦਾ ਹੈ ਜੋ ਪਛਤਾਏ ਹੋਏ ਹਨ. ਧਰਮੀ ਦੀਆਂ ਮੁਸੀਬਤਾਂ ਬਹੁਤ ਹਨ, ਪਰ ਪ੍ਰਭੂ ਉਸ ਨੂੰ ਉਨ੍ਹਾਂ ਸਾਰਿਆਂ ਵਿੱਚੋਂ ਛੁਡਾ ਲੈਂਦਾ ਹੈ।"</w:t>
      </w:r>
    </w:p>
    <w:p w14:paraId="71778454" w14:textId="77777777" w:rsidR="00F90BDC" w:rsidRDefault="00F90BDC"/>
    <w:p w14:paraId="111C7657" w14:textId="77777777" w:rsidR="00F90BDC" w:rsidRDefault="00F90BDC">
      <w:r xmlns:w="http://schemas.openxmlformats.org/wordprocessingml/2006/main">
        <w:t xml:space="preserve">ਰਸੂਲਾਂ ਦੇ ਕਰਤੱਬ 16:37 ਪਰ ਪੌਲੁਸ ਨੇ ਉਨ੍ਹਾਂ ਨੂੰ ਕਿਹਾ, “ਉਨ੍ਹਾਂ ਨੇ ਰੋਮੀ ਹੋਣ ਕਰਕੇ ਸਾਨੂੰ ਬਿਨਾਂ ਕਿਸੇ ਦੋਸ਼ ਦੇ ਸ਼ਰੇਆਮ ਕੁੱਟਿਆ ਅਤੇ ਕੈਦ ਵਿੱਚ ਸੁੱਟ ਦਿੱਤਾ ਹੈ। ਅਤੇ ਹੁਣ ਕੀ ਉਹ ਸਾਨੂੰ ਗੁਪਤ ਰੂਪ ਵਿੱਚ ਬਾਹਰ ਕੱਢਦੇ ਹਨ? ਸੱਚਮੁੱਚ ਨਹੀਂ; ਪਰ ਉਹ ਆਪੇ ਆਉਣ ਅਤੇ ਸਾਨੂੰ ਬਾਹਰ ਲੈ ਆਉਣ।</w:t>
      </w:r>
    </w:p>
    <w:p w14:paraId="0BF4A9C5" w14:textId="77777777" w:rsidR="00F90BDC" w:rsidRDefault="00F90BDC"/>
    <w:p w14:paraId="4421ACF4" w14:textId="77777777" w:rsidR="00F90BDC" w:rsidRDefault="00F90BDC">
      <w:r xmlns:w="http://schemas.openxmlformats.org/wordprocessingml/2006/main">
        <w:t xml:space="preserve">ਪੌਲੁਸ ਅਤੇ ਸੀਲਾਸ ਨੂੰ ਬੇਇਨਸਾਫ਼ੀ ਨਾਲ ਕੁੱਟਿਆ ਗਿਆ ਅਤੇ ਜੇਲ੍ਹ ਵਿਚ ਸੁੱਟ ਦਿੱਤਾ ਗਿਆ, ਫਿਰ ਵੀ ਉਨ੍ਹਾਂ ਨੇ ਪਰਮੇਸ਼ੁਰ ਉੱਤੇ ਭਰੋਸਾ ਅਤੇ ਭਰੋਸਾ ਕਰਨਾ ਜਾਰੀ ਰੱਖਿਆ।</w:t>
      </w:r>
    </w:p>
    <w:p w14:paraId="5AF4E3EE" w14:textId="77777777" w:rsidR="00F90BDC" w:rsidRDefault="00F90BDC"/>
    <w:p w14:paraId="7FD912C0" w14:textId="77777777" w:rsidR="00F90BDC" w:rsidRDefault="00F90BDC">
      <w:r xmlns:w="http://schemas.openxmlformats.org/wordprocessingml/2006/main">
        <w:t xml:space="preserve">1. ਦੁੱਖਾਂ ਵਿਚ ਵੀ ਪਰਮਾਤਮਾ ਹਮੇਸ਼ਾ ਸਾਡੇ ਨਾਲ ਹੈ।</w:t>
      </w:r>
    </w:p>
    <w:p w14:paraId="45B1422A" w14:textId="77777777" w:rsidR="00F90BDC" w:rsidRDefault="00F90BDC"/>
    <w:p w14:paraId="3C442D2F" w14:textId="77777777" w:rsidR="00F90BDC" w:rsidRDefault="00F90BDC">
      <w:r xmlns:w="http://schemas.openxmlformats.org/wordprocessingml/2006/main">
        <w:t xml:space="preserve">2. ਪ੍ਰਭੂ ਵਿੱਚ ਭਰੋਸਾ ਰੱਖੋ ਭਾਵੇਂ ਕੋਈ ਵੀ ਸਥਿਤੀ ਹੋਵੇ।</w:t>
      </w:r>
    </w:p>
    <w:p w14:paraId="1E863B71" w14:textId="77777777" w:rsidR="00F90BDC" w:rsidRDefault="00F90BDC"/>
    <w:p w14:paraId="1EA32FF3" w14:textId="77777777" w:rsidR="00F90BDC" w:rsidRDefault="00F90BDC">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14:paraId="75734535" w14:textId="77777777" w:rsidR="00F90BDC" w:rsidRDefault="00F90BDC"/>
    <w:p w14:paraId="6232EA7A" w14:textId="77777777" w:rsidR="00F90BDC" w:rsidRDefault="00F90BDC">
      <w:r xmlns:w="http://schemas.openxmlformats.org/wordprocessingml/2006/main">
        <w:t xml:space="preserve">2. ਜ਼ਬੂਰ 56:3 - ਜਦੋਂ ਮੈਂ ਡਰਦਾ ਹਾਂ, ਮੈਂ ਤੁਹਾਡੇ ਉੱਤੇ ਭਰੋਸਾ ਰੱਖਦਾ ਹਾਂ।</w:t>
      </w:r>
    </w:p>
    <w:p w14:paraId="565A3DA2" w14:textId="77777777" w:rsidR="00F90BDC" w:rsidRDefault="00F90BDC"/>
    <w:p w14:paraId="5EFB5E98" w14:textId="77777777" w:rsidR="00F90BDC" w:rsidRDefault="00F90BDC">
      <w:r xmlns:w="http://schemas.openxmlformats.org/wordprocessingml/2006/main">
        <w:t xml:space="preserve">ਰਸੂਲਾਂ ਦੇ ਕਰਤੱਬ 16:38 ਅਤੇ ਸਿਪਾਹੀਆਂ ਨੇ ਇਹ ਗੱਲਾਂ ਹਾਕਮਾਂ ਨੂੰ ਦੱਸੀਆਂ ਅਤੇ ਉਹ ਡਰ ਗਏ, ਜਦੋਂ ਉਨ੍ਹਾਂ ਨੇ ਸੁਣਿਆ ਕਿ ਉਹ ਰੋਮੀ ਸਨ।</w:t>
      </w:r>
    </w:p>
    <w:p w14:paraId="6C68D8E3" w14:textId="77777777" w:rsidR="00F90BDC" w:rsidRDefault="00F90BDC"/>
    <w:p w14:paraId="0D557D58" w14:textId="77777777" w:rsidR="00F90BDC" w:rsidRDefault="00F90BDC">
      <w:r xmlns:w="http://schemas.openxmlformats.org/wordprocessingml/2006/main">
        <w:t xml:space="preserve">ਸਾਰਜੈਂਟਾਂ ਨੇ ਮੈਜਿਸਟਰੇਟਾਂ ਨੂੰ ਸੂਚਿਤ ਕੀਤਾ ਕਿ ਪੌਲ ਅਤੇ ਸੀਲਾਸ ਰੋਮੀ ਨਾਗਰਿਕ ਸਨ, ਜਿਸ ਕਾਰਨ ਮੈਜਿਸਟ੍ਰੇਟ ਡਰੇ ਹੋਏ ਸਨ।</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ਅਥਾਰਟੀ ਦੇ ਚਿਹਰੇ ਵਿੱਚ ਡਰ</w:t>
      </w:r>
    </w:p>
    <w:p w14:paraId="44DE14C4" w14:textId="77777777" w:rsidR="00F90BDC" w:rsidRDefault="00F90BDC"/>
    <w:p w14:paraId="16CF75A1" w14:textId="77777777" w:rsidR="00F90BDC" w:rsidRDefault="00F90BDC">
      <w:r xmlns:w="http://schemas.openxmlformats.org/wordprocessingml/2006/main">
        <w:t xml:space="preserve">2. ਪਰਮੇਸ਼ੁਰ ਦੀ ਪ੍ਰਭੂਸੱਤਾ ਅਤੇ ਸੁਰੱਖਿਆ ਵਿੱਚ ਭਰੋਸਾ ਰੱਖੋ</w:t>
      </w:r>
    </w:p>
    <w:p w14:paraId="2FE04D79" w14:textId="77777777" w:rsidR="00F90BDC" w:rsidRDefault="00F90BDC"/>
    <w:p w14:paraId="4B08E656" w14:textId="77777777" w:rsidR="00F90BDC" w:rsidRDefault="00F90BDC">
      <w:r xmlns:w="http://schemas.openxmlformats.org/wordprocessingml/2006/main">
        <w:t xml:space="preserve">1. ਰੋਮੀਆਂ 13:1-7</w:t>
      </w:r>
    </w:p>
    <w:p w14:paraId="2F7940BE" w14:textId="77777777" w:rsidR="00F90BDC" w:rsidRDefault="00F90BDC"/>
    <w:p w14:paraId="59B58825" w14:textId="77777777" w:rsidR="00F90BDC" w:rsidRDefault="00F90BDC">
      <w:r xmlns:w="http://schemas.openxmlformats.org/wordprocessingml/2006/main">
        <w:t xml:space="preserve">2. ਯਸਾਯਾਹ 41:10-13</w:t>
      </w:r>
    </w:p>
    <w:p w14:paraId="2434EC74" w14:textId="77777777" w:rsidR="00F90BDC" w:rsidRDefault="00F90BDC"/>
    <w:p w14:paraId="1D5FDF08" w14:textId="77777777" w:rsidR="00F90BDC" w:rsidRDefault="00F90BDC">
      <w:r xmlns:w="http://schemas.openxmlformats.org/wordprocessingml/2006/main">
        <w:t xml:space="preserve">ਰਸੂਲਾਂ ਦੇ ਕਰਤੱਬ 16:39 ਅਤੇ ਉਨ੍ਹਾਂ ਨੇ ਆ ਕੇ ਉਨ੍ਹਾਂ ਦੀ ਮਿੰਨਤ ਕੀਤੀ ਅਤੇ ਉਨ੍ਹਾਂ ਨੂੰ ਬਾਹਰ ਲਿਆਏ ਅਤੇ ਉਨ੍ਹਾਂ ਨੂੰ ਸ਼ਹਿਰ ਤੋਂ ਬਾਹਰ ਜਾਣ ਲਈ ਕਿਹਾ।</w:t>
      </w:r>
    </w:p>
    <w:p w14:paraId="01FBF4ED" w14:textId="77777777" w:rsidR="00F90BDC" w:rsidRDefault="00F90BDC"/>
    <w:p w14:paraId="39EFD25C" w14:textId="77777777" w:rsidR="00F90BDC" w:rsidRDefault="00F90BDC">
      <w:r xmlns:w="http://schemas.openxmlformats.org/wordprocessingml/2006/main">
        <w:t xml:space="preserve">ਪੌਲੁਸ ਅਤੇ ਸੀਲਾਸ ਨੂੰ ਭੁਚਾਲ ਤੋਂ ਬਾਅਦ ਜੇਲ੍ਹ ਤੋਂ ਰਿਹਾ ਕੀਤਾ ਗਿਆ ਸੀ ਅਤੇ ਉਨ੍ਹਾਂ ਨੂੰ ਸ਼ਹਿਰ ਛੱਡਣ ਲਈ ਕਿਹਾ ਗਿਆ ਸੀ।</w:t>
      </w:r>
    </w:p>
    <w:p w14:paraId="4065D7FC" w14:textId="77777777" w:rsidR="00F90BDC" w:rsidRDefault="00F90BDC"/>
    <w:p w14:paraId="1E1BB0BF" w14:textId="77777777" w:rsidR="00F90BDC" w:rsidRDefault="00F90BDC">
      <w:r xmlns:w="http://schemas.openxmlformats.org/wordprocessingml/2006/main">
        <w:t xml:space="preserve">1. ਪਰਮਾਤਮਾ ਹਮੇਸ਼ਾ ਨਿਯੰਤਰਣ ਵਿੱਚ ਹੈ ਅਤੇ ਉਹ ਰਹੱਸਮਈ ਤਰੀਕਿਆਂ ਨਾਲ ਕੰਮ ਕਰਦਾ ਹੈ।</w:t>
      </w:r>
    </w:p>
    <w:p w14:paraId="27584CD4" w14:textId="77777777" w:rsidR="00F90BDC" w:rsidRDefault="00F90BDC"/>
    <w:p w14:paraId="018838C3" w14:textId="77777777" w:rsidR="00F90BDC" w:rsidRDefault="00F90BDC">
      <w:r xmlns:w="http://schemas.openxmlformats.org/wordprocessingml/2006/main">
        <w:t xml:space="preserve">2. ਵਫ਼ਾਦਾਰੀ ਦੇ ਮਹਾਨ ਇਨਾਮ ਹਨ।</w:t>
      </w:r>
    </w:p>
    <w:p w14:paraId="61F638DA" w14:textId="77777777" w:rsidR="00F90BDC" w:rsidRDefault="00F90BDC"/>
    <w:p w14:paraId="3DEFDCE3" w14:textId="77777777" w:rsidR="00F90BDC" w:rsidRDefault="00F90BDC">
      <w:r xmlns:w="http://schemas.openxmlformats.org/wordprocessingml/2006/main">
        <w:t xml:space="preserve">1. ਇਬਰਾਨੀਆਂ 11:6 "ਪਰ ਵਿਸ਼ਵਾਸ ਤੋਂ ਬਿਨਾਂ ਉਸਨੂੰ ਪ੍ਰਸੰਨ ਕਰਨਾ ਅਸੰਭਵ ਹੈ: ਕਿਉਂਕਿ ਜੋ ਵਿਅਕਤੀ ਪਰਮੇਸ਼ੁਰ ਕੋਲ ਆਉਂਦਾ ਹੈ ਉਸਨੂੰ ਵਿਸ਼ਵਾਸ ਕਰਨਾ ਚਾਹੀਦਾ ਹੈ ਕਿ ਉਹ ਹੈ, ਅਤੇ ਇਹ ਕਿ ਉਹ ਉਨ੍ਹਾਂ ਨੂੰ ਇਨਾਮ ਦੇਣ ਵਾਲਾ ਹੈ ਜੋ ਉਸਨੂੰ ਲਗਨ ਨਾਲ ਭਾਲਦੇ ਹਨ।"</w:t>
      </w:r>
    </w:p>
    <w:p w14:paraId="35F9BFAA" w14:textId="77777777" w:rsidR="00F90BDC" w:rsidRDefault="00F90BDC"/>
    <w:p w14:paraId="493AB65F" w14:textId="77777777" w:rsidR="00F90BDC" w:rsidRDefault="00F90BDC">
      <w:r xmlns:w="http://schemas.openxmlformats.org/wordprocessingml/2006/main">
        <w:t xml:space="preserve">2. 2 ਕੁਰਿੰਥੀਆਂ 12:9 “ਅਤੇ ਉਸਨੇ ਮੈਨੂੰ ਕਿਹਾ, ਮੇਰੀ ਕਿਰਪਾ ਤੇਰੇ ਲਈ ਕਾਫ਼ੀ ਹੈ, ਕਿਉਂਕਿ ਮੇਰੀ ਤਾਕਤ ਕਮਜ਼ੋਰੀ ਵਿੱਚ ਸੰਪੂਰਨ ਹੁੰਦੀ ਹੈ। ਇਸ ਲਈ ਮੈਂ ਬਹੁਤ ਖੁਸ਼ੀ ਨਾਲ ਆਪਣੀਆਂ ਕਮਜ਼ੋਰੀਆਂ ਵਿੱਚ ਮਾਣ ਕਰਾਂਗਾ, ਤਾਂ ਜੋ ਮਸੀਹ ਦੀ ਸ਼ਕਤੀ ਮੇਰੇ ਉੱਤੇ ਟਿਕੀ ਰਹੇ। ”</w:t>
      </w:r>
    </w:p>
    <w:p w14:paraId="6C733DA4" w14:textId="77777777" w:rsidR="00F90BDC" w:rsidRDefault="00F90BDC"/>
    <w:p w14:paraId="1C10A255" w14:textId="77777777" w:rsidR="00F90BDC" w:rsidRDefault="00F90BDC">
      <w:r xmlns:w="http://schemas.openxmlformats.org/wordprocessingml/2006/main">
        <w:t xml:space="preserve">ਰਸੂਲਾਂ ਦੇ ਕਰਤੱਬ 16:40 ਅਤੇ ਉਹ ਕੈਦਖਾਨੇ ਵਿੱਚੋਂ ਨਿੱਕਲ ਕੇ ਲੁਦਿਯਾ ਦੇ ਘਰ ਵਿੱਚ ਵੜੇ ਅਤੇ ਭਰਾਵਾਂ ਨੂੰ ਵੇਖ ਕੇ ਉਨ੍ਹਾਂ ਨੂੰ ਦਿਲਾਸਾ ਦੇ ਕੇ ਤੁਰ ਪਏ।</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ਪੌਲੁਸ ਅਤੇ ਸੀਲਾਸ ਜੇਲ੍ਹ ਤੋਂ ਰਿਹਾ ਹੋਏ ਅਤੇ ਲੀਡੀਆ ਦੇ ਘਰ ਗਏ, ਜਿੱਥੇ ਉਨ੍ਹਾਂ ਨੇ ਜਾਣ ਤੋਂ ਪਹਿਲਾਂ ਭਰਾਵਾਂ ਨੂੰ ਭਰੋਸਾ ਦਿਵਾਇਆ।</w:t>
      </w:r>
    </w:p>
    <w:p w14:paraId="3F2767B6" w14:textId="77777777" w:rsidR="00F90BDC" w:rsidRDefault="00F90BDC"/>
    <w:p w14:paraId="65C28D34" w14:textId="77777777" w:rsidR="00F90BDC" w:rsidRDefault="00F90BDC">
      <w:r xmlns:w="http://schemas.openxmlformats.org/wordprocessingml/2006/main">
        <w:t xml:space="preserve">1. ਪਰਮੇਸ਼ੁਰ ਸਾਡੇ ਅਜ਼ਮਾਇਸ਼ਾਂ ਤੋਂ ਬਚਣ ਦਾ ਇੱਕ ਰਸਤਾ ਪ੍ਰਦਾਨ ਕਰੇਗਾ।</w:t>
      </w:r>
    </w:p>
    <w:p w14:paraId="73AFE6CB" w14:textId="77777777" w:rsidR="00F90BDC" w:rsidRDefault="00F90BDC"/>
    <w:p w14:paraId="3E35F0F5" w14:textId="77777777" w:rsidR="00F90BDC" w:rsidRDefault="00F90BDC">
      <w:r xmlns:w="http://schemas.openxmlformats.org/wordprocessingml/2006/main">
        <w:t xml:space="preserve">2. ਹੌਸਲਾ ਅਤੇ ਆਰਾਮ ਦੀ ਸ਼ਕਤੀ।</w:t>
      </w:r>
    </w:p>
    <w:p w14:paraId="3669C08B" w14:textId="77777777" w:rsidR="00F90BDC" w:rsidRDefault="00F90BDC"/>
    <w:p w14:paraId="120C70A9"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14:paraId="024AC6E9" w14:textId="77777777" w:rsidR="00F90BDC" w:rsidRDefault="00F90BDC"/>
    <w:p w14:paraId="09BD7F03" w14:textId="77777777" w:rsidR="00F90BDC" w:rsidRDefault="00F90BDC">
      <w:r xmlns:w="http://schemas.openxmlformats.org/wordprocessingml/2006/main">
        <w:t xml:space="preserve">2. 1 ਥੱਸਲੁਨੀਕੀਆਂ 5:11 - ਇਸ ਲਈ ਇੱਕ ਦੂਜੇ ਨੂੰ ਉਤਸ਼ਾਹਿਤ ਕਰੋ ਅਤੇ ਇੱਕ ਦੂਜੇ ਨੂੰ ਮਜ਼ਬੂਤ ਕਰੋ, ਜਿਵੇਂ ਕਿ ਤੁਸੀਂ ਅਸਲ ਵਿੱਚ ਕਰ ਰਹੇ ਹੋ।</w:t>
      </w:r>
    </w:p>
    <w:p w14:paraId="45BE4991" w14:textId="77777777" w:rsidR="00F90BDC" w:rsidRDefault="00F90BDC"/>
    <w:p w14:paraId="78A64763" w14:textId="77777777" w:rsidR="00F90BDC" w:rsidRDefault="00F90BDC">
      <w:r xmlns:w="http://schemas.openxmlformats.org/wordprocessingml/2006/main">
        <w:t xml:space="preserve">ਰਸੂਲਾਂ ਦੇ ਕਰਤੱਬ 17 ਥੱਸਲੋਨੀਕਾ, ਬੇਰੀਆ ਅਤੇ ਐਥਿਨਜ਼ ਰਾਹੀਂ ਪੌਲੁਸ ਦੀ ਮਿਸ਼ਨਰੀ ਯਾਤਰਾ, ਯਹੂਦੀਆਂ ਅਤੇ ਯੂਨਾਨੀਆਂ ਨੂੰ ਉਸ ਦਾ ਪ੍ਰਚਾਰ, ਅਤੇ ਅਰੀਓਪੈਗਸ ਵਿਖੇ ਉਸ ਦੇ ਉਪਦੇਸ਼ ਦਾ ਵਰਣਨ ਕਰਦਾ ਹੈ।</w:t>
      </w:r>
    </w:p>
    <w:p w14:paraId="1E0DA2BE" w14:textId="77777777" w:rsidR="00F90BDC" w:rsidRDefault="00F90BDC"/>
    <w:p w14:paraId="0C291D95" w14:textId="77777777" w:rsidR="00F90BDC" w:rsidRDefault="00F90BDC">
      <w:r xmlns:w="http://schemas.openxmlformats.org/wordprocessingml/2006/main">
        <w:t xml:space="preserve">ਪਹਿਲਾ ਪੈਰਾ: ਅਧਿਆਇ ਪੌਲੁਸ ਅਤੇ ਸੀਲਾਸ ਦੇ ਥੱਸਲੁਨੀਕਾ ਪਹੁੰਚਣ ਨਾਲ ਸ਼ੁਰੂ ਹੁੰਦਾ ਹੈ। ਉੱਥੇ ਇੱਕ ਯਹੂਦੀ ਸਿਨਾਗੌਗ ਸੀ ਜਿੱਥੇ ਪੌਲੁਸ ਗਿਆ ਸੀ ਜਿਵੇਂ ਕਿ ਉਸ ਦੀ ਰੀਤ ਅਨੁਸਾਰ ਸ਼ਾਸਤਰਾਂ ਤੋਂ ਦਲੀਲ ਦਿੱਤੀ ਗਈ ਸੀ ਕਿ ਇਹ ਸਾਬਤ ਕਰਦੇ ਹੋਏ ਕਿ ਮਸੀਹ ਨੇ ਮਰੇ ਹੋਏ ਜੀ ਉਠਾਏ ਸਨ ਅਤੇ ਇਹ ਐਲਾਨ ਕੀਤਾ ਸੀ ਕਿ 'ਇਹ ਯਿਸੂ ਮੈਂ ਤੁਹਾਨੂੰ ਮਸੀਹ ਦੱਸ ਰਿਹਾ ਹਾਂ।' ਕੁਝ ਯਹੂਦੀਆਂ ਨੇ ਵੱਡੀ ਗਿਣਤੀ ਵਿੱਚ ਪਰਮੇਸ਼ੁਰ ਤੋਂ ਡਰਨ ਵਾਲੀਆਂ ਯੂਨਾਨੀਆਂ ਪ੍ਰਮੁੱਖ ਔਰਤਾਂ (ਰਸੂਲਾਂ ਦੇ ਕਰਤੱਬ 17:1-4) ਨੂੰ ਪ੍ਰੇਰਿਆ। ਪਰ ਦੂਜੇ ਯਹੂਦੀ ਈਰਖਾਲੂ ਹੋ ਗਏ ਕੁਝ ਦੁਸ਼ਟ ਆਦਮੀਆਂ ਨੇ ਬਾਜ਼ਾਰਾਂ ਵਿਚ ਭੀੜ ਬਣਾ ਲਈ, ਸ਼ਹਿਰ ਵਿਚ ਦੰਗੇ ਸ਼ੁਰੂ ਹੋ ਗਏ, ਜੇਸਨ ਦੇ ਘਰ ਦੀ ਤਲਾਸ਼ੀ ਲਈ ਪੌਲ ਸੀਲਾਸ ਨੇ ਭੀੜ ਨੂੰ ਬਾਹਰ ਕੱਢਿਆ ਪਰ ਜਦੋਂ ਉਹ ਨਹੀਂ ਮਿਲਿਆ ਤਾਂ ਜੇਸਨ ਨੂੰ ਸ਼ਹਿਰ ਦੇ ਅਧਿਕਾਰੀਆਂ ਦੇ ਸਾਹਮਣੇ ਕੁਝ ਭਰਾਵਾਂ ਨੇ ਚੀਕਿਆ, 'ਇਹਨਾਂ ਆਦਮੀਆਂ ਨੇ ਪੂਰੀ ਦੁਨੀਆ ਵਿਚ ਮੁਸੀਬਤ ਪੈਦਾ ਕੀਤੀ ਹੈ। ਹੁਣ ਇੱਥੇ ਆ ਗਏ ਹਨ ਜੇਸਨ ਨੇ ਉਨ੍ਹਾਂ ਦਾ ਆਪਣੇ ਘਰ ਵਿੱਚ ਸੁਆਗਤ ਕੀਤਾ ਹੈ ਸਾਰੇ ਕੈਸਰ ਦੇ ਹੁਕਮਾਂ ਦੀ ਉਲੰਘਣਾ ਕਰ ਰਹੇ ਹਨ ਇਹ ਕਹਿੰਦੇ ਹੋਏ ਕਿ ਉੱਥੇ ਇੱਕ ਹੋਰ ਰਾਜਾ ਜਿਸਨੂੰ ਯਿਸੂ ਕਿਹਾ ਜਾਂਦਾ ਹੈ (ਰਸੂਲਾਂ ਦੇ ਕਰਤੱਬ 17:5-7)। ਜੇਸਨ ਤੋਂ ਬਾਂਡ ਪ੍ਰਾਪਤ ਕਰਨ ਤੋਂ ਬਾਅਦ ਹੋਰਾਂ ਨੇ ਉਨ੍ਹਾਂ ਨੂੰ ਜਾਣ ਦਿੱਤਾ।</w:t>
      </w:r>
    </w:p>
    <w:p w14:paraId="20608657" w14:textId="77777777" w:rsidR="00F90BDC" w:rsidRDefault="00F90BDC"/>
    <w:p w14:paraId="320E8DB3" w14:textId="77777777" w:rsidR="00F90BDC" w:rsidRDefault="00F90BDC">
      <w:r xmlns:w="http://schemas.openxmlformats.org/wordprocessingml/2006/main">
        <w:t xml:space="preserve">ਦੂਜਾ ਪੈਰਾ: ਜਿਵੇਂ ਹੀ ਰਾਤ ਹੋਈ, ਭਰਾਵਾਂ ਨੇ ਪੌਲੁਸ ਅਤੇ ਸੀਲਾਸ ਨੂੰ ਬੇਰੀਆ ਭੇਜ ਦਿੱਤਾ। ਉੱਥੇ ਪਹੁੰਚ ਕੇ ਉਹ ਯਹੂਦੀ ਪ੍ਰਾਰਥਨਾ ਸਥਾਨ 'ਤੇ ਗਏ ਹੁਣ ਬੇਰੀਅਨ ਯਹੂਦੀ ਥੱਸਲੁਨੀਕਾ ਨਾਲੋਂ ਵਧੇਰੇ ਨੇਕ ਸਨ ਕਿਉਂਕਿ ਉਨ੍ਹਾਂ ਨੂੰ ਸੰਦੇਸ਼ ਪ੍ਰਾਪਤ ਹੋਇਆ ਸੀ ਬਹੁਤ ਉਤਸੁਕਤਾ ਨਾਲ ਹਰ ਰੋਜ਼ ਸ਼ਾਸਤਰਾਂ ਦੀ ਜਾਂਚ ਕੀਤੀ ਜਾਂਦੀ ਸੀ ਕਿ ਕੀ ਪੌਲੁਸ ਨੇ ਜੋ ਕਿਹਾ ਉਹ ਸੱਚ ਹੈ ਜਾਂ ਨਹੀਂ, ਬਹੁਤ ਸਾਰੇ ਮੰਨੇ ਜਾਂਦੇ ਹਨ ਜਿਨ੍ਹਾਂ ਵਿੱਚ ਪ੍ਰਮੁੱਖ ਯੂਨਾਨੀ ਔਰਤਾਂ ਬਹੁਤ ਸਾਰੇ ਮਰਦ ਸ਼ਾਮਲ ਹਨ (ਰਸੂਲਾਂ ਦੇ ਕਰਤੱਬ 17:10-12) . ਪਰ ਜਦੋਂ </w:t>
      </w:r>
      <w:r xmlns:w="http://schemas.openxmlformats.org/wordprocessingml/2006/main">
        <w:lastRenderedPageBreak xmlns:w="http://schemas.openxmlformats.org/wordprocessingml/2006/main"/>
      </w:r>
      <w:r xmlns:w="http://schemas.openxmlformats.org/wordprocessingml/2006/main">
        <w:t xml:space="preserve">ਯਹੂਦੀ ਥੈਸਾਲੋਨੀਕਾ ਨੇ ਪੌਲ ਬੇਰੀਆ ਦੁਆਰਾ ਪਰਮੇਸ਼ੁਰ ਦੀ ਘੋਸ਼ਣਾ ਕੀਤੀ ਗਈ ਸ਼ਬਦ ਸਿੱਖੀ ਤਾਂ ਉਹ ਭੀੜ ਨੂੰ ਭੜਕਾਉਂਦੇ ਹੋਏ ਉੱਥੇ ਵੀ ਆ ਗਏ ਤਾਂ ਤੁਰੰਤ ਭਰਾਵਾਂ ਨੇ ਪੌਲ ਕੋਸਟ ਨੂੰ ਸੀਲਾਸ ਟਿਮੋਥੀ ਨੂੰ ਪਿੱਛੇ ਛੱਡ ਦਿੱਤਾ ਜਦੋਂ ਕਿ ਉਨ੍ਹਾਂ ਨੇ ਉਸ ਨੂੰ ਐਥਿਨਜ਼ ਲੈ ਲਿਆ, ਫਿਰ ਸਿਲਾਸ ਟਿਮੋਥੀ ਨੂੰ ਜਿੰਨੀ ਜਲਦੀ ਹੋ ਸਕੇ ਉਸ ਨਾਲ ਜੁੜਨ ਦੀਆਂ ਹਦਾਇਤਾਂ ਵਾਪਸ ਕੀਤੀਆਂ (ਰਸੂਲਾਂ ਦੇ ਕਰਤੱਬ 17: 13-15)।</w:t>
      </w:r>
    </w:p>
    <w:p w14:paraId="735EDA8D" w14:textId="77777777" w:rsidR="00F90BDC" w:rsidRDefault="00F90BDC"/>
    <w:p w14:paraId="18F33ADA" w14:textId="77777777" w:rsidR="00F90BDC" w:rsidRDefault="00F90BDC">
      <w:r xmlns:w="http://schemas.openxmlformats.org/wordprocessingml/2006/main">
        <w:t xml:space="preserve">ਤੀਜਾ ਪੈਰਾ: ਐਥਿਨਜ਼ ਵਿਚ ਉਨ੍ਹਾਂ ਦੀ ਉਡੀਕ ਕਰਦੇ ਹੋਏ, ਉਹ ਇਹ ਦੇਖ ਕੇ ਬਹੁਤ ਦੁਖੀ ਹੋਇਆ ਕਿ ਸ਼ਹਿਰ ਮੂਰਤੀਆਂ ਨਾਲ ਭਰਿਆ ਹੋਇਆ ਸੀ। ਇਸ ਲਈ ਦੋਨਾਂ ਯਹੂਦੀਆਂ ਦੇ ਨਾਲ ਤਰਕਸ਼ੀਲ ਪ੍ਰਾਰਥਨਾ ਸਥਾਨ, ਈਸ਼ਵਰ ਦਾ ਭੈ ਰੱਖਣ ਵਾਲੇ ਯੂਨਾਨੀ ਲੋਕਾਂ ਦੇ ਨਾਲ ਦਿਨ-ਬ-ਦਿਨ ਚੰਗੀ ਮਾਰਕੀਟਪਲੇਸ ਹੁੰਦੀ ਹੈ, ਉੱਥੇ ਸਮੂਹ ਐਪੀਕਿਊਰੀਅਨ ਸਟੋਇਕ ਦਾਰਸ਼ਨਿਕਾਂ ਨੇ ਉਸ ਨਾਲ ਬਹਿਸ ਸ਼ੁਰੂ ਕੀਤੀ, ਕੁਝ ਨੇ ਕਿਹਾ, 'ਇਹ ਬਕਵਾਸ ਕੀ ਕਹਿਣ ਦੀ ਕੋਸ਼ਿਸ਼ ਕਰ ਰਿਹਾ ਹੈ?' ਦੂਜਿਆਂ ਨੇ ਟਿੱਪਣੀ ਕੀਤੀ 'ਉਹ ਵਿਦੇਸ਼ੀ ਦੇਵਤਿਆਂ ਦੀ ਵਕਾਲਤ ਕਰਦਾ ਜਾਪਦਾ ਹੈ।' ਉਨ੍ਹਾਂ ਨੇ ਕਿਹਾ ਕਿਉਂਕਿ ਯਿਸੂ ਦੇ ਪੁਨਰ-ਉਥਾਨ ਬਾਰੇ ਖੁਸ਼ਖਬਰੀ ਦਾ ਪ੍ਰਚਾਰ ਕਰਨ ਲਈ ਉਸ ਨੂੰ ਅਰੀਓਪੈਗਸ ਨਾਲ ਮੁਲਾਕਾਤ ਕਰਨ ਲਈ ਲਿਆਇਆ ਜਿੱਥੇ ਪੁੱਛਿਆ, 'ਕੀ ਅਸੀਂ ਇਹ ਜਾਣ ਸਕਦੇ ਹਾਂ ਕਿ ਤੁਸੀਂ ਇਸ ਨਵੀਂ ਸਿੱਖਿਆ ਨੂੰ ਪੇਸ਼ ਕਰ ਰਹੇ ਹੋ? ਤੁਸੀਂ ਸਾਡੇ ਕੰਨਾਂ ਵਿੱਚ ਅਜੀਬ ਵਿਚਾਰਾਂ ਲਿਆ ਰਹੇ ਹੋ, ਅਸੀਂ ਜਾਣਨਾ ਚਾਹੁੰਦੇ ਹਾਂ ਕਿ ਇਨ੍ਹਾਂ ਚੀਜ਼ਾਂ ਦਾ ਕੀ ਅਰਥ ਹੈ' (ਰਸੂਲਾਂ ਦੇ ਕਰਤੱਬ 17:16-20)। ਫਿਰ ਉਸਨੇ ਅਰੀਓਪੈਗਸ ਦੀ ਮੀਟਿੰਗ ਵਿੱਚ ਖੜ੍ਹੇ ਹੋ ਕੇ ਇੱਕ ਅਣਜਾਣ ਦੇਵਤੇ ਦੀ ਧਾਰਨਾ ਨੂੰ ਸਮਝਾਉਂਦੇ ਹੋਏ ਭਾਸ਼ਣ ਦਿੱਤਾ ਜਿਸਦੀ ਅਥਿਨੀਅਨ ਲੋਕ ਪੂਜਾ ਕਰਦੇ ਸਨ ਅਤੇ ਘੋਸ਼ਣਾ ਕਰਦੇ ਸਨ ਕਿ ਸਿਰਜਣਹਾਰ ਬ੍ਰਹਿਮੰਡ ਨਹੀਂ ਰਹਿੰਦਾ ਮੰਦਰਾਂ ਦੁਆਰਾ ਬਣਾਏ ਗਏ ਮਨੁੱਖੀ ਹੱਥ ਜੀਵਨ ਨੂੰ ਸਾਹ ਦਿੰਦੇ ਹਨ ਬਾਕੀ ਸਭ ਕੁਝ ਦਿੰਦਾ ਹੈ ਕਿਉਂਕਿ ਅਸੀਂ ਔਲਾਦ ਹਾਂ ਬ੍ਰਹਮ ਨੂੰ ਸੋਨੇ ਦੀ ਚਾਂਦੀ ਦੇ ਪੱਥਰ ਦੀ ਮੂਰਤ ਵਾਂਗ ਨਹੀਂ ਸੋਚਣਾ ਚਾਹੀਦਾ ਹੈ. ਹੁਨਰ ਸਮੇਂ ਦੀ ਅਣਦੇਖੀ ਨੂੰ ਨਜ਼ਰਅੰਦਾਜ਼ ਕੀਤਾ ਗਿਆ ਪਰ ਹੁਣ ਲੋਕਾਂ ਨੂੰ ਹੁਕਮ ਦਿੰਦਾ ਹੈ ਕਿ ਹਰ ਜਗ੍ਹਾ ਤੋਬਾ ਕੀਤੀ ਗਈ ਹੈ ਦਿਨ ਨਿਰਧਾਰਤ ਕੀਤਾ ਗਿਆ ਹੈ ਵਿਸ਼ਵ ਧਾਰਮਿਕਤਾ ਦਾ ਨਿਰਣਾ ਉਸ ਮਨੁੱਖ ਦੁਆਰਾ ਨਿਯੁਕਤ ਕੀਤਾ ਗਿਆ ਹੈ ਇਸ ਦਾ ਸਬੂਤ ਦਿੱਤਾ ਗਿਆ ਹੈ ਕਿ ਹਰ ਕੋਈ ਉਸਨੂੰ ਉਠਾਉਂਦਾ ਹੈ ਮੁਰਦਾ ਸੁਣਨਾ ਪੁਨਰ-ਉਥਾਨ ਮਰਿਆ ਹੋਇਆ ਕੁਝ ਹੋਰ ਨੇ ਕਿਹਾ ਕਿ ਤੁਹਾਨੂੰ ਦੁਬਾਰਾ ਸੁਣਨਾ ਚਾਹੀਦਾ ਹੈ ਇਸ ਵਿਸ਼ੇ ਤੋਂ ਬਾਅਦ ਖੱਬੇ ਪਰਿਸ਼ਦ ਦੇ ਕੁਝ ਆਦਮੀ ਵਿਸ਼ਵਾਸ ਵਿੱਚ ਸ਼ਾਮਲ ਹੋਏ। ਡਾਇਓਨੀਸੀਅਸ ਅਰੀਓਪੈਗਾਈਟ ਔਰਤ ਦਾ ਨਾਮ ਡੈਮਰਿਸ ਹੋਰਾਂ ਦੇ ਨਾਲ ਸੀ (ਰਸੂਲਾਂ ਦੇ ਕਰਤੱਬ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ਰਸੂਲਾਂ ਦੇ ਕਰਤੱਬ 17:1 ਜਦੋਂ ਉਹ ਅਮਫ਼ਿਪੁਲਿਸ ਅਤੇ ਅਪੋਲੋਨੀਆ ਵਿੱਚੋਂ ਦੀ ਲੰਘ ਕੇ ਥੱਸਲੁਨੀਕਾ ਵਿੱਚ ਆਏ, ਜਿੱਥੇ ਯਹੂਦੀਆਂ ਦਾ ਇੱਕ ਪ੍ਰਾਰਥਨਾ ਸਥਾਨ ਸੀ।</w:t>
      </w:r>
    </w:p>
    <w:p w14:paraId="46E4A4DC" w14:textId="77777777" w:rsidR="00F90BDC" w:rsidRDefault="00F90BDC"/>
    <w:p w14:paraId="4C955AF9" w14:textId="77777777" w:rsidR="00F90BDC" w:rsidRDefault="00F90BDC">
      <w:r xmlns:w="http://schemas.openxmlformats.org/wordprocessingml/2006/main">
        <w:t xml:space="preserve">ਪੌਲੁਸ ਅਤੇ ਸੀਲਾਸ ਨੇ ਥੱਸਲੁਨੀਕਾ ਪਹੁੰਚਣ ਤੋਂ ਪਹਿਲਾਂ ਐਂਫੀਪੁਲਿਸ ਅਤੇ ਅਪੋਲੋਨੀਆ ਵਿੱਚੋਂ ਦੀ ਯਾਤਰਾ ਕੀਤੀ, ਜਿੱਥੇ ਉਨ੍ਹਾਂ ਨੂੰ ਯਹੂਦੀਆਂ ਦਾ ਇੱਕ ਪ੍ਰਾਰਥਨਾ ਸਥਾਨ ਮਿਲਿਆ।</w:t>
      </w:r>
    </w:p>
    <w:p w14:paraId="18CFCE23" w14:textId="77777777" w:rsidR="00F90BDC" w:rsidRDefault="00F90BDC"/>
    <w:p w14:paraId="7723D9B9" w14:textId="77777777" w:rsidR="00F90BDC" w:rsidRDefault="00F90BDC">
      <w:r xmlns:w="http://schemas.openxmlformats.org/wordprocessingml/2006/main">
        <w:t xml:space="preserve">1. ਵਿਸ਼ਵਾਸ ਦੀ ਸ਼ਕਤੀ: ਪੌਲੁਸ ਅਤੇ ਸੀਲਾਸ ਦੀ ਵਿਸ਼ਵਾਸ ਦੀ ਯਾਤਰਾ</w:t>
      </w:r>
    </w:p>
    <w:p w14:paraId="35647336" w14:textId="77777777" w:rsidR="00F90BDC" w:rsidRDefault="00F90BDC"/>
    <w:p w14:paraId="69A4B2C2" w14:textId="77777777" w:rsidR="00F90BDC" w:rsidRDefault="00F90BDC">
      <w:r xmlns:w="http://schemas.openxmlformats.org/wordprocessingml/2006/main">
        <w:t xml:space="preserve">2. ਪ੍ਰਾਰਥਨਾ ਸਥਾਨਾਂ ਦੀ ਮਹੱਤਤਾ: ਯਹੂਦੀ ਭਾਈਚਾਰੇ ਨਾਲ ਜੁੜਨਾ</w:t>
      </w:r>
    </w:p>
    <w:p w14:paraId="6E6ABC01" w14:textId="77777777" w:rsidR="00F90BDC" w:rsidRDefault="00F90BDC"/>
    <w:p w14:paraId="0FBB520D"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14:paraId="20476E8D" w14:textId="77777777" w:rsidR="00F90BDC" w:rsidRDefault="00F90BDC"/>
    <w:p w14:paraId="6F68E90B" w14:textId="77777777" w:rsidR="00F90BDC" w:rsidRDefault="00F90BDC">
      <w:r xmlns:w="http://schemas.openxmlformats.org/wordprocessingml/2006/main">
        <w:t xml:space="preserve">2. ਇਬਰਾਨੀਆਂ 11:1 - ਹੁਣ ਵਿਸ਼ਵਾਸ ਉਨ੍ਹਾਂ ਚੀਜ਼ਾਂ ਦਾ ਭਰੋਸਾ ਹੈ ਜਿਨ੍ਹਾਂ ਦੀ ਉਮੀਦ ਕੀਤੀ ਜਾਂਦੀ ਹੈ, ਨਾ ਦੇਖੀਆਂ ਗਈਆਂ ਚੀਜ਼ਾਂ ਦਾ ਵਿਸ਼ਵਾਸ।</w:t>
      </w:r>
    </w:p>
    <w:p w14:paraId="26C13253" w14:textId="77777777" w:rsidR="00F90BDC" w:rsidRDefault="00F90BDC"/>
    <w:p w14:paraId="5CB46035" w14:textId="77777777" w:rsidR="00F90BDC" w:rsidRDefault="00F90BDC">
      <w:r xmlns:w="http://schemas.openxmlformats.org/wordprocessingml/2006/main">
        <w:t xml:space="preserve">ਰਸੂਲਾਂ ਦੇ ਕਰਤੱਬ 17:2 ਅਤੇ ਪੌਲੁਸ ਆਪਣੇ ਢੰਗ ਅਨੁਸਾਰ ਉਨ੍ਹਾਂ ਦੇ ਕੋਲ ਗਿਆ ਅਤੇ ਤਿੰਨ ਸਬਤ ਦੇ ਦਿਨ ਉਨ੍ਹਾਂ ਨਾਲ ਧਰਮ-ਗ੍ਰੰਥ ਵਿੱਚੋਂ ਵਿਚਾਰ ਕੀਤਾ।</w:t>
      </w:r>
    </w:p>
    <w:p w14:paraId="0EDBCB17" w14:textId="77777777" w:rsidR="00F90BDC" w:rsidRDefault="00F90BDC"/>
    <w:p w14:paraId="210AF22C" w14:textId="77777777" w:rsidR="00F90BDC" w:rsidRDefault="00F90BDC">
      <w:r xmlns:w="http://schemas.openxmlformats.org/wordprocessingml/2006/main">
        <w:t xml:space="preserve">ਪੌਲੁਸ ਨੇ ਤਿੰਨ ਦਿਨਾਂ ਲਈ ਪ੍ਰਾਰਥਨਾ ਸਥਾਨ ਵਿੱਚ ਲੋਕਾਂ ਨਾਲ ਧਰਮ-ਗ੍ਰੰਥ ਬਾਰੇ ਗੱਲ ਕੀਤੀ।</w:t>
      </w:r>
    </w:p>
    <w:p w14:paraId="3BF93A08" w14:textId="77777777" w:rsidR="00F90BDC" w:rsidRDefault="00F90BDC"/>
    <w:p w14:paraId="633419A6" w14:textId="77777777" w:rsidR="00F90BDC" w:rsidRDefault="00F90BDC">
      <w:r xmlns:w="http://schemas.openxmlformats.org/wordprocessingml/2006/main">
        <w:t xml:space="preserve">1. ਬਾਈਬਲ ਦਾ ਅਧਿਐਨ ਅਤੇ ਸਮਝ ਕਿਵੇਂ ਕਰੀਏ</w:t>
      </w:r>
    </w:p>
    <w:p w14:paraId="60C8DFDA" w14:textId="77777777" w:rsidR="00F90BDC" w:rsidRDefault="00F90BDC"/>
    <w:p w14:paraId="15409347" w14:textId="77777777" w:rsidR="00F90BDC" w:rsidRDefault="00F90BDC">
      <w:r xmlns:w="http://schemas.openxmlformats.org/wordprocessingml/2006/main">
        <w:t xml:space="preserve">2. ਪੋਥੀ ਦੁਆਰਾ ਕਾਇਲ ਕਰਨ ਦੀ ਸ਼ਕਤੀ</w:t>
      </w:r>
    </w:p>
    <w:p w14:paraId="695EBF8A" w14:textId="77777777" w:rsidR="00F90BDC" w:rsidRDefault="00F90BDC"/>
    <w:p w14:paraId="72E70C89" w14:textId="77777777" w:rsidR="00F90BDC" w:rsidRDefault="00F90BDC">
      <w:r xmlns:w="http://schemas.openxmlformats.org/wordprocessingml/2006/main">
        <w:t xml:space="preserve">1. 2 ਤਿਮੋਥਿਉਸ 3:16 - ਸਾਰਾ ਸ਼ਾਸਤਰ ਪ੍ਰਮਾਤਮਾ ਦੀ ਪ੍ਰੇਰਨਾ ਦੁਆਰਾ ਦਿੱਤਾ ਗਿਆ ਹੈ, ਅਤੇ ਸਿਧਾਂਤ, ਤਾੜਨਾ, ਤਾੜਨਾ, ਧਾਰਮਿਕਤਾ ਦੀ ਸਿੱਖਿਆ ਲਈ ਲਾਭਦਾਇਕ ਹੈ।</w:t>
      </w:r>
    </w:p>
    <w:p w14:paraId="24D8EA31" w14:textId="77777777" w:rsidR="00F90BDC" w:rsidRDefault="00F90BDC"/>
    <w:p w14:paraId="309D2E8C" w14:textId="77777777" w:rsidR="00F90BDC" w:rsidRDefault="00F90BDC">
      <w:r xmlns:w="http://schemas.openxmlformats.org/wordprocessingml/2006/main">
        <w:t xml:space="preserve">2. ਕਹਾਉਤਾਂ 18:13 - ਜਿਹੜਾ ਵਿਅਕਤੀ ਕਿਸੇ ਗੱਲ ਦਾ ਜਵਾਬ ਸੁਣਨ ਤੋਂ ਪਹਿਲਾਂ ਦਿੰਦਾ ਹੈ, ਇਹ ਉਸ ਲਈ ਮੂਰਖਤਾ ਅਤੇ ਸ਼ਰਮ ਦੀ ਗੱਲ ਹੈ।</w:t>
      </w:r>
    </w:p>
    <w:p w14:paraId="190F750C" w14:textId="77777777" w:rsidR="00F90BDC" w:rsidRDefault="00F90BDC"/>
    <w:p w14:paraId="010A0C14" w14:textId="77777777" w:rsidR="00F90BDC" w:rsidRDefault="00F90BDC">
      <w:r xmlns:w="http://schemas.openxmlformats.org/wordprocessingml/2006/main">
        <w:t xml:space="preserve">ਰਸੂਲਾਂ ਦੇ ਕਰਤੱਬ 17:3 ਖੋਲ੍ਹਣਾ ਅਤੇ ਦੋਸ਼ ਲਗਾਉਣਾ, ਕਿ ਮਸੀਹ ਨੂੰ ਲਾਜ਼ਮੀ ਤੌਰ 'ਤੇ ਦੁੱਖ ਝੱਲਣਾ ਚਾਹੀਦਾ ਹੈ, ਅਤੇ ਮੁਰਦਿਆਂ ਵਿੱਚੋਂ ਦੁਬਾਰਾ ਜੀ ਉੱਠਣਾ ਚਾਹੀਦਾ ਹੈ; ਅਤੇ ਇਹ ਕਿ ਇਹ ਯਿਸੂ, ਜਿਸਦਾ ਮੈਂ ਤੁਹਾਨੂੰ ਪ੍ਰਚਾਰ ਕਰਦਾ ਹਾਂ, ਮਸੀਹ ਹੈ।</w:t>
      </w:r>
    </w:p>
    <w:p w14:paraId="797E1003" w14:textId="77777777" w:rsidR="00F90BDC" w:rsidRDefault="00F90BDC"/>
    <w:p w14:paraId="74393E7F" w14:textId="77777777" w:rsidR="00F90BDC" w:rsidRDefault="00F90BDC">
      <w:r xmlns:w="http://schemas.openxmlformats.org/wordprocessingml/2006/main">
        <w:t xml:space="preserve">ਪੌਲੁਸ ਨੇ ਬੇਰੀਆ ਦੇ ਲੋਕਾਂ ਨੂੰ ਪ੍ਰਚਾਰ ਕੀਤਾ ਕਿ ਯਿਸੂ ਮਸੀਹ ਨੇ ਦੁੱਖ ਝੱਲਿਆ ਹੋਵੇਗਾ ਅਤੇ ਮੁਰਦਿਆਂ ਵਿੱਚੋਂ ਜੀ ਉੱਠਿਆ ਹੋਵੇਗਾ, ਅਤੇ ਉਹ ਮਸੀਹ ਹੈ।</w:t>
      </w:r>
    </w:p>
    <w:p w14:paraId="531F79CF" w14:textId="77777777" w:rsidR="00F90BDC" w:rsidRDefault="00F90BDC"/>
    <w:p w14:paraId="7990D4C9" w14:textId="77777777" w:rsidR="00F90BDC" w:rsidRDefault="00F90BDC">
      <w:r xmlns:w="http://schemas.openxmlformats.org/wordprocessingml/2006/main">
        <w:t xml:space="preserve">1: ਯਿਸੂ ਮਸੀਹ ਨੇ ਦੁੱਖ ਝੱਲਿਆ ਅਤੇ ਦੁਬਾਰਾ ਉੱਠਿਆ, ਉਹ ਮਸੀਹ ਹੈ</w:t>
      </w:r>
    </w:p>
    <w:p w14:paraId="44401403" w14:textId="77777777" w:rsidR="00F90BDC" w:rsidRDefault="00F90BDC"/>
    <w:p w14:paraId="694C8DA1" w14:textId="77777777" w:rsidR="00F90BDC" w:rsidRDefault="00F90BDC">
      <w:r xmlns:w="http://schemas.openxmlformats.org/wordprocessingml/2006/main">
        <w:t xml:space="preserve">2: ਯਿਸੂ ਮਸੀਹ ਵਿੱਚ ਵਿਸ਼ਵਾਸ ਕਰੋ, ਉਹ ਸਾਡਾ ਮੁਕਤੀਦਾਤਾ ਹੈ</w:t>
      </w:r>
    </w:p>
    <w:p w14:paraId="38E251D3" w14:textId="77777777" w:rsidR="00F90BDC" w:rsidRDefault="00F90BDC"/>
    <w:p w14:paraId="5D69DA8D" w14:textId="77777777" w:rsidR="00F90BDC" w:rsidRDefault="00F90BDC">
      <w:r xmlns:w="http://schemas.openxmlformats.org/wordprocessingml/2006/main">
        <w:t xml:space="preserve">1: ਰੋਮੀਆਂ 10:9 - ਜੇ ਤੁਸੀਂ ਆਪਣੇ ਮੂੰਹ ਨਾਲ ਪ੍ਰਭੂ ਯਿਸੂ ਦਾ ਇਕਰਾਰ ਕਰੋਗੇ, ਅਤੇ ਆਪਣੇ ਦਿਲ ਵਿੱਚ ਵਿਸ਼ਵਾਸ ਕਰੋਗੇ ਕਿ ਪਰਮੇਸ਼ੁਰ ਨੇ ਉਸਨੂੰ ਮੁਰਦਿਆਂ ਵਿੱਚੋਂ ਜਿਵਾਲਿਆ ਹੈ, ਤਾਂ ਤੁਸੀਂ ਬਚ ਜਾਵੋਗੇ।</w:t>
      </w:r>
    </w:p>
    <w:p w14:paraId="40F23754" w14:textId="77777777" w:rsidR="00F90BDC" w:rsidRDefault="00F90BDC"/>
    <w:p w14:paraId="27415EC5" w14:textId="77777777" w:rsidR="00F90BDC" w:rsidRDefault="00F90BDC">
      <w:r xmlns:w="http://schemas.openxmlformats.org/wordprocessingml/2006/main">
        <w:t xml:space="preserve">2:1 ਪਤਰਸ 3:18 - ਕਿਉਂਕਿ ਮਸੀਹ ਨੇ ਵੀ ਇੱਕ ਵਾਰ ਪਾਪਾਂ ਲਈ ਦੁੱਖ ਝੱਲਿਆ ਹੈ, ਧਰਮੀ ਬੇਇਨਸਾਫ਼ੀ ਲਈ, ਤਾਂ ਜੋ ਉਹ ਸਾਨੂੰ ਪਰਮੇਸ਼ੁਰ ਕੋਲ ਲਿਆਵੇ, ਸਰੀਰ ਵਿੱਚ ਮਾਰਿਆ ਗਿਆ, ਪਰ ਆਤਮਾ ਦੁਆਰਾ ਜੀਉਂਦਾ ਕੀਤਾ ਗਿਆ।</w:t>
      </w:r>
    </w:p>
    <w:p w14:paraId="11DD6976" w14:textId="77777777" w:rsidR="00F90BDC" w:rsidRDefault="00F90BDC"/>
    <w:p w14:paraId="762388B0" w14:textId="77777777" w:rsidR="00F90BDC" w:rsidRDefault="00F90BDC">
      <w:r xmlns:w="http://schemas.openxmlformats.org/wordprocessingml/2006/main">
        <w:t xml:space="preserve">ਰਸੂਲਾਂ ਦੇ ਕਰਤੱਬ 17:4 ਅਤੇ ਉਨ੍ਹਾਂ ਵਿੱਚੋਂ ਕਈਆਂ ਨੇ ਵਿਸ਼ਵਾਸ ਕੀਤਾ ਅਤੇ ਪੌਲੁਸ ਅਤੇ ਸੀਲਾਸ ਨਾਲ ਸੰਗਠਿਤ ਕੀਤਾ। ਅਤੇ ਸ਼ਰਧਾਲੂ ਯੂਨਾਨੀਆਂ ਦੀ ਇੱਕ ਵੱਡੀ ਭੀੜ, ਅਤੇ ਮੁੱਖ ਔਰਤਾਂ ਵਿੱਚੋਂ ਕੁਝ ਨਹੀਂ।</w:t>
      </w:r>
    </w:p>
    <w:p w14:paraId="4C3FCA50" w14:textId="77777777" w:rsidR="00F90BDC" w:rsidRDefault="00F90BDC"/>
    <w:p w14:paraId="46413B00" w14:textId="77777777" w:rsidR="00F90BDC" w:rsidRDefault="00F90BDC">
      <w:r xmlns:w="http://schemas.openxmlformats.org/wordprocessingml/2006/main">
        <w:t xml:space="preserve">ਪੌਲੁਸ ਅਤੇ ਸੀਲਾਸ ਨੇ ਬੇਰੀਆ ਦੇ ਲੋਕਾਂ ਨਾਲ ਖੁਸ਼ਖਬਰੀ ਸਾਂਝੀ ਕੀਤੀ ਅਤੇ ਬਹੁਤ ਸਾਰੇ ਵਿਸ਼ਵਾਸ ਕਰਦੇ ਸਨ, ਜਿਨ੍ਹਾਂ ਵਿੱਚ ਬਹੁਤ ਸਾਰੇ ਸ਼ਰਧਾਲੂ ਯੂਨਾਨੀਆਂ ਅਤੇ ਕੁਝ ਪ੍ਰਮੁੱਖ ਔਰਤਾਂ ਸ਼ਾਮਲ ਸਨ।</w:t>
      </w:r>
    </w:p>
    <w:p w14:paraId="4F8143F8" w14:textId="77777777" w:rsidR="00F90BDC" w:rsidRDefault="00F90BDC"/>
    <w:p w14:paraId="2D195A2F" w14:textId="77777777" w:rsidR="00F90BDC" w:rsidRDefault="00F90BDC">
      <w:r xmlns:w="http://schemas.openxmlformats.org/wordprocessingml/2006/main">
        <w:t xml:space="preserve">1. ਪਰਮੇਸ਼ੁਰ ਨੂੰ ਸਾਰੀ ਮਹਿਮਾ ਦੇਣਾ: ਕਿਵੇਂ ਪੌਲੁਸ ਅਤੇ ਸੀਲਾਸ ਨੇ ਦਲੇਰੀ ਅਤੇ ਨਿਮਰਤਾ ਨਾਲ ਖੁਸ਼ਖਬਰੀ ਸਾਂਝੀ ਕੀਤੀ</w:t>
      </w:r>
    </w:p>
    <w:p w14:paraId="40A595CA" w14:textId="77777777" w:rsidR="00F90BDC" w:rsidRDefault="00F90BDC"/>
    <w:p w14:paraId="2B70429F" w14:textId="77777777" w:rsidR="00F90BDC" w:rsidRDefault="00F90BDC">
      <w:r xmlns:w="http://schemas.openxmlformats.org/wordprocessingml/2006/main">
        <w:t xml:space="preserve">2. ਗਵਾਹੀ ਦੀ ਸ਼ਕਤੀ: ਬੇਰੀਅਨਾਂ ਨੇ ਵਿਸ਼ਵਾਸ ਅਤੇ ਸ਼ਰਧਾ ਨਾਲ ਖੁਸ਼ਖਬਰੀ ਨੂੰ ਕਿਵੇਂ ਜਵਾਬ ਦਿੱਤਾ</w:t>
      </w:r>
    </w:p>
    <w:p w14:paraId="0CB8983E" w14:textId="77777777" w:rsidR="00F90BDC" w:rsidRDefault="00F90BDC"/>
    <w:p w14:paraId="20B54B22" w14:textId="77777777" w:rsidR="00F90BDC" w:rsidRDefault="00F90BDC">
      <w:r xmlns:w="http://schemas.openxmlformats.org/wordprocessingml/2006/main">
        <w:t xml:space="preserve">1. 1 ਕੁਰਿੰਥੀਆਂ 1:27-29 - ਪਰਮੇਸ਼ੁਰ ਨੇ ਬੁੱਧੀਮਾਨਾਂ ਨੂੰ ਉਲਝਾਉਣ ਲਈ ਸੰਸਾਰ ਦੀਆਂ ਮੂਰਖ ਚੀਜ਼ਾਂ ਨੂੰ ਚੁਣਿਆ ਹੈ; ਅਤੇ ਪਰਮੇਸ਼ੁਰ ਨੇ ਸੰਸਾਰ ਦੀਆਂ ਕਮਜ਼ੋਰ ਚੀਜ਼ਾਂ ਨੂੰ ਸ਼ਕਤੀਸ਼ਾਲੀ ਚੀਜ਼ਾਂ ਨੂੰ ਉਲਝਾਉਣ ਲਈ ਚੁਣਿਆ ਹੈ।</w:t>
      </w:r>
    </w:p>
    <w:p w14:paraId="66100B33" w14:textId="77777777" w:rsidR="00F90BDC" w:rsidRDefault="00F90BDC"/>
    <w:p w14:paraId="108A980B" w14:textId="77777777" w:rsidR="00F90BDC" w:rsidRDefault="00F90BDC">
      <w:r xmlns:w="http://schemas.openxmlformats.org/wordprocessingml/2006/main">
        <w:t xml:space="preserve">2. ਰੋਮੀਆਂ 10:17 - ਤਾਂ ਫਿਰ ਵਿਸ਼ਵਾਸ ਸੁਣਨ ਦੁਆਰਾ ਆਉਂਦਾ ਹੈ, ਅਤੇ ਪਰਮੇਸ਼ੁਰ ਦੇ ਬਚਨ ਦੁਆਰਾ ਸੁਣਦਾ ਹੈ।</w:t>
      </w:r>
    </w:p>
    <w:p w14:paraId="2FF7A2C8" w14:textId="77777777" w:rsidR="00F90BDC" w:rsidRDefault="00F90BDC"/>
    <w:p w14:paraId="4A2CA2C1" w14:textId="77777777" w:rsidR="00F90BDC" w:rsidRDefault="00F90BDC">
      <w:r xmlns:w="http://schemas.openxmlformats.org/wordprocessingml/2006/main">
        <w:t xml:space="preserve">ਰਸੂਲਾਂ ਦੇ ਕਰਤੱਬ 17:5 ਪਰ ਜਿਨ੍ਹਾਂ ਯਹੂਦੀਆਂ ਨੇ ਵਿਸ਼ਵਾਸ ਨਾ ਕੀਤਾ, ਉਹ ਈਰਖਾ ਨਾਲ ਭਰ ਗਏ, ਉਨ੍ਹਾਂ ਨੇ ਆਪਣੇ ਨਾਲ ਕੁਝ ਸ਼ਰਾਰਤੀ ਅਨਸਰਾਂ ਨੂੰ ਲਿਆ ਅਤੇ ਇੱਕ ਦਲ ਇਕੱਠਾ ਕੀਤਾ ਅਤੇ ਸਾਰੇ ਸ਼ਹਿਰ ਵਿੱਚ ਹੰਗਾਮਾ ਮਚਾ ਦਿੱਤਾ ਅਤੇ ਯਾਸਨ ਦੇ ਘਰ ਉੱਤੇ ਹਮਲਾ ਕੀਤਾ, ਅਤੇ ਉਨ੍ਹਾਂ ਦੀ ਕੋਸ਼ਿਸ਼ ਕੀਤੀ। ਉਨ੍ਹਾਂ ਨੂੰ ਲੋਕਾਂ ਸਾਹਮਣੇ ਲਿਆਓ।</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ਜਿਹੜੇ ਯਹੂਦੀ ਵਿਸ਼ਵਾਸ ਨਹੀਂ ਕਰਦੇ ਸਨ, ਉਨ੍ਹਾਂ ਨੇ ਹੰਗਾਮਾ ਕਰਨ ਲਈ ਨੀਵੇਂ ਚਰਿੱਤਰ ਵਾਲੇ ਲੋਕਾਂ ਨੂੰ ਸੂਚੀਬੱਧ ਕਰਕੇ ਮੁਸੀਬਤ ਪੈਦਾ ਕੀਤੀ ਅਤੇ ਜੇਸਨ ਦੇ ਘਰ 'ਤੇ ਹਮਲਾ ਕੀਤਾ ਤਾਂ ਜੋ ਉਨ੍ਹਾਂ ਨੂੰ ਲੋਕਾਂ ਲਈ ਇੱਕ ਮਿਸਾਲ ਬਣਾਇਆ ਜਾ ਸਕੇ।</w:t>
      </w:r>
    </w:p>
    <w:p w14:paraId="23BC17B9" w14:textId="77777777" w:rsidR="00F90BDC" w:rsidRDefault="00F90BDC"/>
    <w:p w14:paraId="01E6DD6B" w14:textId="77777777" w:rsidR="00F90BDC" w:rsidRDefault="00F90BDC">
      <w:r xmlns:w="http://schemas.openxmlformats.org/wordprocessingml/2006/main">
        <w:t xml:space="preserve">1. ਅਵਿਸ਼ਵਾਸ ਦਾ ਖ਼ਤਰਾ: ਕਿਵੇਂ ਅਵਿਸ਼ਵਾਸ ਗੜਬੜ ਅਤੇ ਵੰਡ ਦਾ ਕਾਰਨ ਬਣਦਾ ਹੈ</w:t>
      </w:r>
    </w:p>
    <w:p w14:paraId="10C8F0BF" w14:textId="77777777" w:rsidR="00F90BDC" w:rsidRDefault="00F90BDC"/>
    <w:p w14:paraId="07C87C93" w14:textId="77777777" w:rsidR="00F90BDC" w:rsidRDefault="00F90BDC">
      <w:r xmlns:w="http://schemas.openxmlformats.org/wordprocessingml/2006/main">
        <w:t xml:space="preserve">2. ਵਿਸ਼ਵਾਸ ਦੀ ਸ਼ਕਤੀ: ਵਿਸ਼ਵਾਸ ਕਿਵੇਂ ਸ਼ਾਂਤੀ ਅਤੇ ਏਕਤਾ ਲਿਆਉਂਦਾ ਹੈ</w:t>
      </w:r>
    </w:p>
    <w:p w14:paraId="315FCBD3" w14:textId="77777777" w:rsidR="00F90BDC" w:rsidRDefault="00F90BDC"/>
    <w:p w14:paraId="431B2EE0" w14:textId="77777777" w:rsidR="00F90BDC" w:rsidRDefault="00F90BDC">
      <w:r xmlns:w="http://schemas.openxmlformats.org/wordprocessingml/2006/main">
        <w:t xml:space="preserve">1. ਯਾਕੂਬ 3:16 - ਕਿਉਂਕਿ ਜਿੱਥੇ ਈਰਖਾ ਅਤੇ ਝਗੜਾ ਹੈ, ਉੱਥੇ ਉਲਝਣ ਅਤੇ ਹਰ ਬੁਰਾ ਕੰਮ ਹੈ.</w:t>
      </w:r>
    </w:p>
    <w:p w14:paraId="04E21D52" w14:textId="77777777" w:rsidR="00F90BDC" w:rsidRDefault="00F90BDC"/>
    <w:p w14:paraId="718B9360" w14:textId="77777777" w:rsidR="00F90BDC" w:rsidRDefault="00F90BDC">
      <w:r xmlns:w="http://schemas.openxmlformats.org/wordprocessingml/2006/main">
        <w:t xml:space="preserve">2. ਫ਼ਿਲਿੱਪੀਆਂ 4:7 - ਅਤੇ ਪਰਮੇਸ਼ੁਰ ਦੀ ਸ਼ਾਂਤੀ, ਜੋ ਸਾਰੀ ਸਮਝ ਤੋਂ ਬਾਹਰ ਹੈ, ਮਸੀਹ ਯਿਸੂ ਦੁਆਰਾ ਤੁਹਾਡੇ ਦਿਲਾਂ ਅਤੇ ਦਿਮਾਗਾਂ ਨੂੰ ਬਣਾਈ ਰੱਖੇਗੀ।</w:t>
      </w:r>
    </w:p>
    <w:p w14:paraId="12A1B9BF" w14:textId="77777777" w:rsidR="00F90BDC" w:rsidRDefault="00F90BDC"/>
    <w:p w14:paraId="615F8F34" w14:textId="77777777" w:rsidR="00F90BDC" w:rsidRDefault="00F90BDC">
      <w:r xmlns:w="http://schemas.openxmlformats.org/wordprocessingml/2006/main">
        <w:t xml:space="preserve">ਰਸੂਲਾਂ ਦੇ ਕਰਤੱਬ 17:6 ਅਤੇ ਜਦੋਂ ਉਹ ਉਨ੍ਹਾਂ ਨੂੰ ਨਾ ਲੱਭੇ, ਤਾਂ ਉਨ੍ਹਾਂ ਨੇ ਜੇਸਨ ਅਤੇ ਕੁਝ ਭਰਾਵਾਂ ਨੂੰ ਸ਼ਹਿਰ ਦੇ ਹਾਕਮਾਂ ਕੋਲ ਖਿੱਚਿਆ ਅਤੇ ਪੁਕਾਰਦੇ ਹੋਏ ਕਿਹਾ, "ਇਹ ਜਿਨ੍ਹਾਂ ਨੇ ਦੁਨੀਆਂ ਨੂੰ ਉਲਟਾ ਦਿੱਤਾ ਹੈ, ਉਹ ਇੱਥੇ ਵੀ ਆ ਗਏ ਹਨ।"</w:t>
      </w:r>
    </w:p>
    <w:p w14:paraId="2A05AE49" w14:textId="77777777" w:rsidR="00F90BDC" w:rsidRDefault="00F90BDC"/>
    <w:p w14:paraId="36FBEBAE" w14:textId="77777777" w:rsidR="00F90BDC" w:rsidRDefault="00F90BDC">
      <w:r xmlns:w="http://schemas.openxmlformats.org/wordprocessingml/2006/main">
        <w:t xml:space="preserve">ਸ਼ਹਿਰ ਦੇ ਹਾਕਮਾਂ ਨੇ ਪੌਲੁਸ ਅਤੇ ਸੀਲਾਸ ਨੂੰ ਲੱਭਣ ਦੀ ਕੋਸ਼ਿਸ਼ ਕੀਤੀ, ਪਰ ਜਦੋਂ ਉਹ ਉਨ੍ਹਾਂ ਨੂੰ ਨਹੀਂ ਲੱਭ ਸਕੇ, ਤਾਂ ਉਨ੍ਹਾਂ ਨੇ ਜੇਸਨ ਅਤੇ ਉਸ ਦੇ ਕੁਝ ਸਾਥੀਆਂ ਨੂੰ ਗ੍ਰਿਫਤਾਰ ਕਰ ਲਿਆ।</w:t>
      </w:r>
    </w:p>
    <w:p w14:paraId="798D3EC9" w14:textId="77777777" w:rsidR="00F90BDC" w:rsidRDefault="00F90BDC"/>
    <w:p w14:paraId="3AAE9749" w14:textId="77777777" w:rsidR="00F90BDC" w:rsidRDefault="00F90BDC">
      <w:r xmlns:w="http://schemas.openxmlformats.org/wordprocessingml/2006/main">
        <w:t xml:space="preserve">1. ਅਸੀਂ ਯਿਸੂ ਦੇ ਪਿੱਛੇ ਚੱਲਣ ਦੁਆਰਾ ਉਲਟਾ ਜੀਵਨ ਦਾ ਅਨੁਭਵ ਕਰ ਸਕਦੇ ਹਾਂ</w:t>
      </w:r>
    </w:p>
    <w:p w14:paraId="56EEA582" w14:textId="77777777" w:rsidR="00F90BDC" w:rsidRDefault="00F90BDC"/>
    <w:p w14:paraId="1C504BD6" w14:textId="77777777" w:rsidR="00F90BDC" w:rsidRDefault="00F90BDC">
      <w:r xmlns:w="http://schemas.openxmlformats.org/wordprocessingml/2006/main">
        <w:t xml:space="preserve">2. ਯਿਸੂ ਦੇ ਪਿੱਛੇ ਚੱਲਣ ਦੇ ਨਤੀਜੇ ਸਾਨੂੰ ਭੁਗਤਣੇ ਪੈ ਸਕਦੇ ਹਨ</w:t>
      </w:r>
    </w:p>
    <w:p w14:paraId="4F7A21E4" w14:textId="77777777" w:rsidR="00F90BDC" w:rsidRDefault="00F90BDC"/>
    <w:p w14:paraId="1B72F6CE" w14:textId="77777777" w:rsidR="00F90BDC" w:rsidRDefault="00F90BDC">
      <w:r xmlns:w="http://schemas.openxmlformats.org/wordprocessingml/2006/main">
        <w:t xml:space="preserve">1. ਰੋਮੀਆਂ 12:2 - ਇਸ ਸੰਸਾਰ ਦੇ ਨਮੂਨੇ ਦੇ ਅਨੁਸਾਰ ਨਾ ਬਣੋ, ਪਰ ਆਪਣੇ ਮਨ ਦੇ ਨਵੀਨੀਕਰਨ ਦੁਆਰਾ ਬਦਲੋ।</w:t>
      </w:r>
    </w:p>
    <w:p w14:paraId="2473018C" w14:textId="77777777" w:rsidR="00F90BDC" w:rsidRDefault="00F90BDC"/>
    <w:p w14:paraId="6B0F20FD" w14:textId="77777777" w:rsidR="00F90BDC" w:rsidRDefault="00F90BDC">
      <w:r xmlns:w="http://schemas.openxmlformats.org/wordprocessingml/2006/main">
        <w:t xml:space="preserve">2. ਮੱਤੀ 5:10-12 - ਧੰਨ ਹਨ ਉਹ ਜਿਹੜੇ ਧਾਰਮਿਕਤਾ ਦੇ ਕਾਰਨ ਸਤਾਏ ਜਾਂਦੇ ਹਨ, ਕਿਉਂਕਿ ਸਵਰਗ ਦਾ ਰਾਜ ਉਨ੍ਹਾਂ ਦਾ ਹੈ।</w:t>
      </w:r>
    </w:p>
    <w:p w14:paraId="3E716E8A" w14:textId="77777777" w:rsidR="00F90BDC" w:rsidRDefault="00F90BDC"/>
    <w:p w14:paraId="20AA7BE0" w14:textId="77777777" w:rsidR="00F90BDC" w:rsidRDefault="00F90BDC">
      <w:r xmlns:w="http://schemas.openxmlformats.org/wordprocessingml/2006/main">
        <w:t xml:space="preserve">ਰਸੂਲਾਂ ਦੇ ਕਰਤੱਬ 17:7 ਜਿਸ ਨੂੰ ਜੇਸਨ ਨੇ ਪ੍ਰਾਪਤ ਕੀਤਾ ਹੈ: ਅਤੇ ਇਹ ਸਾਰੇ ਕੈਸਰ ਦੇ ਹੁਕਮਾਂ ਦੇ ਉਲਟ ਹਨ, ਇਹ ਕਹਿੰਦੇ ਹੋਏ ਕਿ ਇੱਕ ਹੋਰ ਰਾਜਾ ਹੈ, ਇੱਕ ਯਿਸੂ ਹੈ।</w:t>
      </w:r>
    </w:p>
    <w:p w14:paraId="475F0EC0" w14:textId="77777777" w:rsidR="00F90BDC" w:rsidRDefault="00F90BDC"/>
    <w:p w14:paraId="24C5B571" w14:textId="77777777" w:rsidR="00F90BDC" w:rsidRDefault="00F90BDC">
      <w:r xmlns:w="http://schemas.openxmlformats.org/wordprocessingml/2006/main">
        <w:t xml:space="preserve">ਥੱਸਲੁਨੀਕਾ ਦੇ ਲੋਕ ਕੈਸਰ ਦੇ ਹੁਕਮਾਂ ਨੂੰ ਮੰਨਣ ਤੋਂ ਇਨਕਾਰ ਕਰ ਰਹੇ ਸਨ, ਇਹ ਦਾਅਵਾ ਕਰਦੇ ਹੋਏ ਕਿ ਯਿਸੂ ਉਨ੍ਹਾਂ ਦਾ ਸੱਚਾ ਰਾਜਾ ਸੀ।</w:t>
      </w:r>
    </w:p>
    <w:p w14:paraId="4FCE73C9" w14:textId="77777777" w:rsidR="00F90BDC" w:rsidRDefault="00F90BDC"/>
    <w:p w14:paraId="3E3CC7A7" w14:textId="77777777" w:rsidR="00F90BDC" w:rsidRDefault="00F90BDC">
      <w:r xmlns:w="http://schemas.openxmlformats.org/wordprocessingml/2006/main">
        <w:t xml:space="preserve">1. ਬਾਕੀ ਸਭ ਤੋਂ ਉੱਪਰ ਯਿਸੂ ਲਈ ਰਹਿਣਾ</w:t>
      </w:r>
    </w:p>
    <w:p w14:paraId="3CC41F25" w14:textId="77777777" w:rsidR="00F90BDC" w:rsidRDefault="00F90BDC"/>
    <w:p w14:paraId="4AEBA13D" w14:textId="77777777" w:rsidR="00F90BDC" w:rsidRDefault="00F90BDC">
      <w:r xmlns:w="http://schemas.openxmlformats.org/wordprocessingml/2006/main">
        <w:t xml:space="preserve">2. ਦੁਨਿਆਵੀ ਅਧਿਕਾਰ ਦੇ ਬਾਵਜੂਦ ਰੱਬ ਦੇ ਕਾਨੂੰਨ ਦਾ ਪਾਲਣ ਕਰਨਾ</w:t>
      </w:r>
    </w:p>
    <w:p w14:paraId="4C956FFC" w14:textId="77777777" w:rsidR="00F90BDC" w:rsidRDefault="00F90BDC"/>
    <w:p w14:paraId="1BF5F3AF" w14:textId="77777777" w:rsidR="00F90BDC" w:rsidRDefault="00F90BDC">
      <w:r xmlns:w="http://schemas.openxmlformats.org/wordprocessingml/2006/main">
        <w:t xml:space="preserve">1. ਮੱਤੀ 6:33 - ਪਰ ਪਹਿਲਾਂ ਪਰਮੇਸ਼ੁਰ ਦੇ ਰਾਜ ਅਤੇ ਉਸ ਦੀ ਧਾਰਮਿਕਤਾ ਨੂੰ ਭਾਲੋ, ਅਤੇ ਇਹ ਸਾਰੀਆਂ ਚੀਜ਼ਾਂ ਤੁਹਾਨੂੰ ਜੋੜ ਦਿੱਤੀਆਂ ਜਾਣਗੀਆਂ।</w:t>
      </w:r>
    </w:p>
    <w:p w14:paraId="459251F2" w14:textId="77777777" w:rsidR="00F90BDC" w:rsidRDefault="00F90BDC"/>
    <w:p w14:paraId="195E94CC" w14:textId="77777777" w:rsidR="00F90BDC" w:rsidRDefault="00F90BDC">
      <w:r xmlns:w="http://schemas.openxmlformats.org/wordprocessingml/2006/main">
        <w:t xml:space="preserve">2. ਰੋਮੀਆਂ 13:1 - ਹਰੇਕ ਆਤਮਾ ਨੂੰ ਪ੍ਰਬੰਧਕ ਅਧਿਕਾਰੀਆਂ ਦੇ ਅਧੀਨ ਹੋਣ ਦਿਓ। ਕਿਉਂਕਿ ਪਰਮੇਸ਼ੁਰ ਤੋਂ ਬਿਨਾਂ ਕੋਈ ਅਧਿਕਾਰ ਨਹੀਂ ਹੈ, ਅਤੇ ਜੋ ਅਧਿਕਾਰ ਮੌਜੂਦ ਹਨ ਉਹ ਪਰਮੇਸ਼ੁਰ ਦੁਆਰਾ ਨਿਯੁਕਤ ਕੀਤੇ ਗਏ ਹਨ।</w:t>
      </w:r>
    </w:p>
    <w:p w14:paraId="5C7F0E74" w14:textId="77777777" w:rsidR="00F90BDC" w:rsidRDefault="00F90BDC"/>
    <w:p w14:paraId="115A68C3" w14:textId="77777777" w:rsidR="00F90BDC" w:rsidRDefault="00F90BDC">
      <w:r xmlns:w="http://schemas.openxmlformats.org/wordprocessingml/2006/main">
        <w:t xml:space="preserve">ਰਸੂਲਾਂ ਦੇ ਕਰਤੱਬ 17:8 ਅਤੇ ਉਨ੍ਹਾਂ ਨੇ ਇਹ ਗੱਲਾਂ ਸੁਣ ਕੇ ਲੋਕਾਂ ਅਤੇ ਸ਼ਹਿਰ ਦੇ ਹਾਕਮਾਂ ਨੂੰ ਪਰੇਸ਼ਾਨ ਕੀਤਾ।</w:t>
      </w:r>
    </w:p>
    <w:p w14:paraId="5471B48A" w14:textId="77777777" w:rsidR="00F90BDC" w:rsidRDefault="00F90BDC"/>
    <w:p w14:paraId="2927F8B6" w14:textId="77777777" w:rsidR="00F90BDC" w:rsidRDefault="00F90BDC">
      <w:r xmlns:w="http://schemas.openxmlformats.org/wordprocessingml/2006/main">
        <w:t xml:space="preserve">ਜਦੋਂ ਉਨ੍ਹਾਂ ਨੇ ਪੌਲੁਸ ਅਤੇ ਸੀਲਾਸ ਦੀ ਖਬਰ ਸੁਣੀ ਤਾਂ ਸ਼ਹਿਰ ਦੇ ਲੋਕ ਅਤੇ ਹਾਕਮ ਘਬਰਾ ਗਏ।</w:t>
      </w:r>
    </w:p>
    <w:p w14:paraId="7D7D2B24" w14:textId="77777777" w:rsidR="00F90BDC" w:rsidRDefault="00F90BDC"/>
    <w:p w14:paraId="45ECF9CA" w14:textId="77777777" w:rsidR="00F90BDC" w:rsidRDefault="00F90BDC">
      <w:r xmlns:w="http://schemas.openxmlformats.org/wordprocessingml/2006/main">
        <w:t xml:space="preserve">1. ਇੰਜੀਲ ਸੁਣਨ ਤੋਂ ਨਾ ਡਰੋ - ਰਸੂਲਾਂ ਦੇ ਕਰਤੱਬ 17:8</w:t>
      </w:r>
    </w:p>
    <w:p w14:paraId="2F37A203" w14:textId="77777777" w:rsidR="00F90BDC" w:rsidRDefault="00F90BDC"/>
    <w:p w14:paraId="044F0896" w14:textId="77777777" w:rsidR="00F90BDC" w:rsidRDefault="00F90BDC">
      <w:r xmlns:w="http://schemas.openxmlformats.org/wordprocessingml/2006/main">
        <w:t xml:space="preserve">2. ਉਨ੍ਹਾਂ ਲੋਕਾਂ ਤੋਂ ਨਾ ਡਰੋ ਜੋ ਇੰਜੀਲ ਦਾ ਵਿਰੋਧ ਕਰਦੇ ਹਨ - ਰਸੂਲਾਂ ਦੇ ਕਰਤੱਬ 17:8</w:t>
      </w:r>
    </w:p>
    <w:p w14:paraId="67091E82" w14:textId="77777777" w:rsidR="00F90BDC" w:rsidRDefault="00F90BDC"/>
    <w:p w14:paraId="63E44E05" w14:textId="77777777" w:rsidR="00F90BDC" w:rsidRDefault="00F90BDC">
      <w:r xmlns:w="http://schemas.openxmlformats.org/wordprocessingml/2006/main">
        <w:t xml:space="preserve">1. ਯੂਹੰਨਾ 16:33 - "ਸੰਸਾਰ ਵਿੱਚ ਤੁਹਾਨੂੰ ਬਿਪਤਾ ਹੋਵੇਗੀ। ਪਰ ਹੌਂਸਲਾ ਰੱਖੋ; ਮੈਂ ਸੰਸਾਰ ਨੂੰ ਜਿੱਤ ਲਿਆ ਹੈ।"</w:t>
      </w:r>
    </w:p>
    <w:p w14:paraId="48920C21" w14:textId="77777777" w:rsidR="00F90BDC" w:rsidRDefault="00F90BDC"/>
    <w:p w14:paraId="25E82090" w14:textId="77777777" w:rsidR="00F90BDC" w:rsidRDefault="00F90BDC">
      <w:r xmlns:w="http://schemas.openxmlformats.org/wordprocessingml/2006/main">
        <w:t xml:space="preserve">2. 2 ਤਿਮੋਥਿਉਸ 1:7 - "ਕਿਉਂਕਿ ਪਰਮੇਸ਼ੁਰ ਨੇ ਸਾਨੂੰ ਡਰ ਦੀ ਨਹੀਂ ਸਗੋਂ ਸ਼ਕਤੀ ਅਤੇ ਪਿਆਰ ਅਤੇ ਸੰਜਮ ਦੀ ਆਤਮਾ ਦਿੱਤੀ ਹੈ।"</w:t>
      </w:r>
    </w:p>
    <w:p w14:paraId="5535EE3B" w14:textId="77777777" w:rsidR="00F90BDC" w:rsidRDefault="00F90BDC"/>
    <w:p w14:paraId="110136F0" w14:textId="77777777" w:rsidR="00F90BDC" w:rsidRDefault="00F90BDC">
      <w:r xmlns:w="http://schemas.openxmlformats.org/wordprocessingml/2006/main">
        <w:t xml:space="preserve">ਰਸੂਲਾਂ ਦੇ ਕਰਤੱਬ 17:9 ਅਤੇ ਜਦੋਂ ਉਨ੍ਹਾਂ ਨੇ ਜੇਸਨ ਅਤੇ ਦੂਜੇ ਦੀ ਸੁਰੱਖਿਆ ਲੈ ਲਈ ਤਾਂ ਉਨ੍ਹਾਂ ਨੂੰ ਜਾਣ ਦਿੱਤਾ।</w:t>
      </w:r>
    </w:p>
    <w:p w14:paraId="76A53F12" w14:textId="77777777" w:rsidR="00F90BDC" w:rsidRDefault="00F90BDC"/>
    <w:p w14:paraId="3C7183FC" w14:textId="77777777" w:rsidR="00F90BDC" w:rsidRDefault="00F90BDC">
      <w:r xmlns:w="http://schemas.openxmlformats.org/wordprocessingml/2006/main">
        <w:t xml:space="preserve">ਅਧਿਕਾਰੀਆਂ ਨੇ ਉਨ੍ਹਾਂ ਨੂੰ ਜਾਣ ਦੇਣ ਤੋਂ ਪਹਿਲਾਂ ਜੇਸਨ ਅਤੇ ਇਕ ਹੋਰ ਵਿਅਕਤੀ ਤੋਂ ਸੁਰੱਖਿਆ ਲੈ ਲਈ।</w:t>
      </w:r>
    </w:p>
    <w:p w14:paraId="69E12A7E" w14:textId="77777777" w:rsidR="00F90BDC" w:rsidRDefault="00F90BDC"/>
    <w:p w14:paraId="7E281CB4" w14:textId="77777777" w:rsidR="00F90BDC" w:rsidRDefault="00F90BDC">
      <w:r xmlns:w="http://schemas.openxmlformats.org/wordprocessingml/2006/main">
        <w:t xml:space="preserve">1. ਪਰਮਾਤਮਾ ਹਮੇਸ਼ਾ ਔਖੇ ਸਮਿਆਂ ਦੌਰਾਨ ਬਚਣ ਦਾ ਰਸਤਾ ਪ੍ਰਦਾਨ ਕਰੇਗਾ।</w:t>
      </w:r>
    </w:p>
    <w:p w14:paraId="63E22C09" w14:textId="77777777" w:rsidR="00F90BDC" w:rsidRDefault="00F90BDC"/>
    <w:p w14:paraId="76C03ED7" w14:textId="77777777" w:rsidR="00F90BDC" w:rsidRDefault="00F90BDC">
      <w:r xmlns:w="http://schemas.openxmlformats.org/wordprocessingml/2006/main">
        <w:t xml:space="preserve">2. ਮੁਸ਼ਕਿਲ ਸਥਿਤੀਆਂ ਵਿੱਚ ਵਿਸ਼ਵਾਸ ਦੀ ਸ਼ਕਤੀ।</w:t>
      </w:r>
    </w:p>
    <w:p w14:paraId="4837BBAF" w14:textId="77777777" w:rsidR="00F90BDC" w:rsidRDefault="00F90BDC"/>
    <w:p w14:paraId="1D2812E6" w14:textId="77777777" w:rsidR="00F90BDC" w:rsidRDefault="00F90BDC">
      <w:r xmlns:w="http://schemas.openxmlformats.org/wordprocessingml/2006/main">
        <w:t xml:space="preserve">1. 1 ਕੁਰਿੰਥੀਆਂ 10:13, "ਕਿਸੇ ਵੀ ਪਰਤਾਵੇ ਨੇ ਤੁਹਾਡੇ ਉੱਤੇ ਹਾਵੀ ਨਹੀਂ ਕੀਤਾ ਸਿਵਾਏ ਜੋ ਮਨੁੱਖਜਾਤੀ ਲਈ ਆਮ ਹੈ। ਅਤੇ ਪਰਮੇਸ਼ੁਰ ਵਫ਼ਾਦਾਰ ਹੈ; ਉਹ ਤੁਹਾਨੂੰ ਤੁਹਾਡੀ ਸਮਰੱਥਾ ਤੋਂ ਵੱਧ ਪਰਤਾਵੇ ਵਿੱਚ ਨਹੀਂ ਪੈਣ ਦੇਵੇਗਾ। ਬਾਹਰ ਦਾ ਰਸਤਾ ਤਾਂ ਜੋ ਤੁਸੀਂ ਇਸਨੂੰ ਸਹਿ ਸਕੋ।"</w:t>
      </w:r>
    </w:p>
    <w:p w14:paraId="2569D1BB" w14:textId="77777777" w:rsidR="00F90BDC" w:rsidRDefault="00F90BDC"/>
    <w:p w14:paraId="679FB40B" w14:textId="77777777" w:rsidR="00F90BDC" w:rsidRDefault="00F90BDC">
      <w:r xmlns:w="http://schemas.openxmlformats.org/wordprocessingml/2006/main">
        <w:t xml:space="preserve">2. ਮੱਤੀ 17:20, "ਉਸ ਨੇ ਉਨ੍ਹਾਂ ਨੂੰ ਕਿਹਾ, "ਤੁਹਾਡੇ ਥੋੜੇ ਵਿਸ਼ਵਾਸ ਦੇ ਕਾਰਨ, ਮੈਂ ਤੁਹਾਨੂੰ ਸੱਚ ਆਖਦਾ ਹਾਂ, ਜੇ ਤੁਹਾਡੇ ਕੋਲ ਰਾਈ ਦੇ ਦਾਣੇ ਵਰਗਾ ਵਿਸ਼ਵਾਸ ਹੈ, ਤਾਂ ਤੁਸੀਂ ਇਸ ਪਹਾੜ ਨੂੰ ਕਹੋਗੇ, 'ਇਥੋਂ ਚਲੇ ਜਾਓ। ਉੱਥੇ, 'ਅਤੇ ਇਹ ਚਲੇ ਜਾਵੇਗਾ, ਅਤੇ ਤੁਹਾਡੇ ਲਈ ਕੁਝ ਵੀ ਅਸੰਭਵ ਨਹੀਂ ਹੋਵੇਗਾ।</w:t>
      </w:r>
    </w:p>
    <w:p w14:paraId="74CB0447" w14:textId="77777777" w:rsidR="00F90BDC" w:rsidRDefault="00F90BDC"/>
    <w:p w14:paraId="2B70026B" w14:textId="77777777" w:rsidR="00F90BDC" w:rsidRDefault="00F90BDC">
      <w:r xmlns:w="http://schemas.openxmlformats.org/wordprocessingml/2006/main">
        <w:t xml:space="preserve">ਰਸੂਲਾਂ ਦੇ ਕਰਤੱਬ 17:10 ਅਤੇ ਭਰਾਵਾਂ ਨੇ ਉਸੇ ਵੇਲੇ ਪੌਲੁਸ ਅਤੇ ਸੀਲਾਸ ਨੂੰ ਰਾਤੋ ਰਾਤ ਬੇਰਿਯਾ ਵਿੱਚ ਭੇਜ ਦਿੱਤਾ ਅਤੇ ਉੱਥੇ ਆ ਕੇ ਯਹੂਦੀਆਂ ਦੇ ਪ੍ਰਾਰਥਨਾ ਸਥਾਨ ਵਿੱਚ ਗਏ।</w:t>
      </w:r>
    </w:p>
    <w:p w14:paraId="031988A2" w14:textId="77777777" w:rsidR="00F90BDC" w:rsidRDefault="00F90BDC"/>
    <w:p w14:paraId="059B6674" w14:textId="77777777" w:rsidR="00F90BDC" w:rsidRDefault="00F90BDC">
      <w:r xmlns:w="http://schemas.openxmlformats.org/wordprocessingml/2006/main">
        <w:t xml:space="preserve">ਪੌਲੁਸ ਅਤੇ ਸੀਲਾਸ ਨੂੰ ਭਰਾਵਾਂ ਨੇ ਰਾਤ ਨੂੰ ਬੇਰੀਆ ਭੇਜ ਦਿੱਤਾ, ਜਿੱਥੇ ਉਹ ਯਹੂਦੀਆਂ ਦੇ ਪ੍ਰਾਰਥਨਾ ਸਥਾਨ ਵਿੱਚ ਗਏ।</w:t>
      </w:r>
    </w:p>
    <w:p w14:paraId="35B61B14" w14:textId="77777777" w:rsidR="00F90BDC" w:rsidRDefault="00F90BDC"/>
    <w:p w14:paraId="26399BCF" w14:textId="77777777" w:rsidR="00F90BDC" w:rsidRDefault="00F90BDC">
      <w:r xmlns:w="http://schemas.openxmlformats.org/wordprocessingml/2006/main">
        <w:t xml:space="preserve">1. ਪ੍ਰਮਾਤਮਾ ਰਾਤਾਂ ਦੇ ਹਨੇਰੇ ਵਿੱਚ ਵੀ ਸਾਡੇ ਲਈ ਪ੍ਰਦਾਨ ਕਰੇਗਾ।</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ਪ੍ਰਭੂ ਸਾਨੂੰ ਸਾਡੇ ਮਕਸਦ ਵੱਲ ਲੈ ਜਾਵੇਗਾ ਭਾਵੇਂ ਅਸੀਂ ਇਸਦੀ ਘੱਟ ਤੋਂ ਘੱਟ ਉਮੀਦ ਕਰਦੇ ਹਾਂ।</w:t>
      </w:r>
    </w:p>
    <w:p w14:paraId="5C3C4923" w14:textId="77777777" w:rsidR="00F90BDC" w:rsidRDefault="00F90BDC"/>
    <w:p w14:paraId="0FCEB83B" w14:textId="77777777" w:rsidR="00F90BDC" w:rsidRDefault="00F90BDC">
      <w:r xmlns:w="http://schemas.openxmlformats.org/wordprocessingml/2006/main">
        <w:t xml:space="preserve">1. ਯਸਾਯਾਹ 55: 7-8 "ਦੁਸ਼ਟ ਆਪਣਾ ਰਾਹ ਛੱਡ ਦੇਵੇ, ਅਤੇ ਕੁਧਰਮੀ ਆਪਣੇ ਵਿਚਾਰਾਂ ਨੂੰ ਛੱਡ ਦੇਵੇ: ਅਤੇ ਉਹ ਯਹੋਵਾਹ ਵੱਲ ਮੁੜੇ, ਅਤੇ ਉਹ ਉਸ ਉੱਤੇ ਦਯਾ ਕਰੇਗਾ; ਅਤੇ ਸਾਡੇ ਪਰਮੇਸ਼ੁਰ ਵੱਲ, ਕਿਉਂਕਿ ਉਹ ਬਹੁਤ ਮਾਫ਼ ਕਰੇਗਾ। ਕਿਉਂਕਿ ਮੇਰੇ ਵਿਚਾਰ ਤੁਹਾਡੇ ਵਿਚਾਰ ਨਹੀਂ ਹਨ, ਨਾ ਹੀ ਤੁਹਾਡੇ ਰਾਹ ਮੇਰੇ ਮਾਰਗ ਹਨ, ਪ੍ਰਭੂ ਆਖਦਾ ਹੈ। ”</w:t>
      </w:r>
    </w:p>
    <w:p w14:paraId="087E7439" w14:textId="77777777" w:rsidR="00F90BDC" w:rsidRDefault="00F90BDC"/>
    <w:p w14:paraId="763D5870" w14:textId="77777777" w:rsidR="00F90BDC" w:rsidRDefault="00F90BDC">
      <w:r xmlns:w="http://schemas.openxmlformats.org/wordprocessingml/2006/main">
        <w:t xml:space="preserve">2. ਯਸਾਯਾਹ 40: 29-31 "ਉਹ ਬੇਹੋਸ਼ਾਂ ਨੂੰ ਸ਼ਕਤੀ ਦਿੰਦਾ ਹੈ; ਅਤੇ ਜਿਨ੍ਹਾਂ ਕੋਲ ਤਾਕਤ ਨਹੀਂ ਹੈ ਉਹਨਾਂ ਨੂੰ ਉਹ ਤਾਕਤ ਵਧਾਉਂਦਾ ਹੈ। ਇੱਥੋਂ ਤੱਕ ਕਿ ਨੌਜਵਾਨ ਵੀ ਬੇਹੋਸ਼ ਹੋ ਜਾਣਗੇ ਅਤੇ ਥੱਕ ਜਾਣਗੇ, ਅਤੇ ਨੌਜਵਾਨ ਪੂਰੀ ਤਰ੍ਹਾਂ ਡਿੱਗ ਜਾਣਗੇ: ਪਰ ਉਹ ਜਿਹੜੇ ਉਡੀਕ ਕਰਦੇ ਹਨ। ਪ੍ਰਭੂ ਉਨ੍ਹਾਂ ਦੀ ਤਾਕਤ ਨੂੰ ਨਵਾਂ ਕਰੇਗਾ; ਉਹ ਉਕਾਬ ਵਾਂਗ ਖੰਭਾਂ ਨਾਲ ਚੜ੍ਹਨਗੇ; ਉਹ ਦੌੜਨਗੇ, ਅਤੇ ਥੱਕਣਗੇ ਨਹੀਂ; ਅਤੇ ਉਹ ਤੁਰਨਗੇ, ਅਤੇ ਬੇਹੋਸ਼ ਨਹੀਂ ਹੋਣਗੇ."</w:t>
      </w:r>
    </w:p>
    <w:p w14:paraId="2A76C78F" w14:textId="77777777" w:rsidR="00F90BDC" w:rsidRDefault="00F90BDC"/>
    <w:p w14:paraId="29D290FE" w14:textId="77777777" w:rsidR="00F90BDC" w:rsidRDefault="00F90BDC">
      <w:r xmlns:w="http://schemas.openxmlformats.org/wordprocessingml/2006/main">
        <w:t xml:space="preserve">ਰਸੂਲਾਂ ਦੇ ਕਰਤੱਬ 17:11 ਇਹ ਥੱਸਲੁਨੀਕਾ ਦੇ ਲੋਕਾਂ ਨਾਲੋਂ ਵਧੇਰੇ ਨੇਕ ਸਨ, ਇਸ ਲਈ ਕਿ ਉਨ੍ਹਾਂ ਨੇ ਪੂਰੀ ਤਿਆਰੀ ਨਾਲ ਬਚਨ ਨੂੰ ਪ੍ਰਾਪਤ ਕੀਤਾ, ਅਤੇ ਹਰ ਰੋਜ਼ ਧਰਮ-ਗ੍ਰੰਥਾਂ ਦੀ ਖੋਜ ਕੀਤੀ, ਕੀ ਇਹ ਗੱਲਾਂ ਇਸ ਤਰ੍ਹਾਂ ਸਨ?</w:t>
      </w:r>
    </w:p>
    <w:p w14:paraId="0E112429" w14:textId="77777777" w:rsidR="00F90BDC" w:rsidRDefault="00F90BDC"/>
    <w:p w14:paraId="42A5021A" w14:textId="77777777" w:rsidR="00F90BDC" w:rsidRDefault="00F90BDC">
      <w:r xmlns:w="http://schemas.openxmlformats.org/wordprocessingml/2006/main">
        <w:t xml:space="preserve">ਬੇਰੀਆ ਦੇ ਲੋਕ ਖੁੱਲ੍ਹੇ ਦਿਲ ਵਾਲੇ ਅਤੇ ਸਿੱਖਣ ਲਈ ਉਤਸੁਕ ਸਨ, ਇਹ ਦੇਖਣ ਲਈ ਕਿ ਕੀ ਉਨ੍ਹਾਂ ਨੂੰ ਸਿਖਾਇਆ ਜਾ ਰਿਹਾ ਸੀ ਉਹ ਸੱਚ ਹੈ ਜਾਂ ਨਹੀਂ।</w:t>
      </w:r>
    </w:p>
    <w:p w14:paraId="4F4E64AE" w14:textId="77777777" w:rsidR="00F90BDC" w:rsidRDefault="00F90BDC"/>
    <w:p w14:paraId="0D793AC2" w14:textId="77777777" w:rsidR="00F90BDC" w:rsidRDefault="00F90BDC">
      <w:r xmlns:w="http://schemas.openxmlformats.org/wordprocessingml/2006/main">
        <w:t xml:space="preserve">1. ਖੁੱਲ੍ਹਾ ਮਨ ਰੱਖੋ: ਨਵੇਂ ਵਿਚਾਰਾਂ ਨੂੰ ਸੁਣਨ ਲਈ ਤਿਆਰ ਰਹੋ ਅਤੇ ਵਿਕਾਸ ਅਤੇ ਤਬਦੀਲੀ ਲਈ ਸਵੀਕਾਰ ਕਰੋ।</w:t>
      </w:r>
    </w:p>
    <w:p w14:paraId="7ECFEC41" w14:textId="77777777" w:rsidR="00F90BDC" w:rsidRDefault="00F90BDC"/>
    <w:p w14:paraId="09A77A45" w14:textId="77777777" w:rsidR="00F90BDC" w:rsidRDefault="00F90BDC">
      <w:r xmlns:w="http://schemas.openxmlformats.org/wordprocessingml/2006/main">
        <w:t xml:space="preserve">2. ਸੱਚਾਈ ਦੀ ਖੋਜ ਕਰੋ: ਸੱਚਾਈ ਨੂੰ ਖੋਜਣ ਲਈ ਆਪਣੇ ਮਾਰਗਦਰਸ਼ਕ ਵਜੋਂ ਸ਼ਾਸਤਰ ਦੀ ਵਰਤੋਂ ਕਰੋ।</w:t>
      </w:r>
    </w:p>
    <w:p w14:paraId="790A57E5" w14:textId="77777777" w:rsidR="00F90BDC" w:rsidRDefault="00F90BDC"/>
    <w:p w14:paraId="1CDADA30" w14:textId="77777777" w:rsidR="00F90BDC" w:rsidRDefault="00F90BDC">
      <w:r xmlns:w="http://schemas.openxmlformats.org/wordprocessingml/2006/main">
        <w:t xml:space="preserve">1. ਕੁਲੁੱਸੀਆਂ 3:10 ਅਤੇ ਆਪਣੇ ਮਨ ਦੀ ਭਾਵਨਾ ਨਾਲ ਨਵੇਂ ਬਣੋ;</w:t>
      </w:r>
    </w:p>
    <w:p w14:paraId="12F12FCB" w14:textId="77777777" w:rsidR="00F90BDC" w:rsidRDefault="00F90BDC"/>
    <w:p w14:paraId="49C335BE" w14:textId="77777777" w:rsidR="00F90BDC" w:rsidRDefault="00F90BDC">
      <w:r xmlns:w="http://schemas.openxmlformats.org/wordprocessingml/2006/main">
        <w:t xml:space="preserve">2. ਕਹਾਉਤਾਂ 2:3-5 ਹਾਂ, ਜੇ ਤੁਸੀਂ ਸਮਝ ਲਈ ਪੁਕਾਰਦੇ ਹੋ, ਅਤੇ ਸਮਝ ਲਈ ਆਪਣੀ ਅਵਾਜ਼ ਉੱਚੀ ਕਰਦੇ ਹੋ, ਜੇ ਤੁਸੀਂ ਉਸ ਨੂੰ ਚਾਂਦੀ ਵਾਂਗ ਭਾਲਦੇ ਹੋ, ਅਤੇ ਉਸ ਨੂੰ ਲੁਕੇ ਹੋਏ ਖਜ਼ਾਨਿਆਂ ਵਾਂਗ ਲੱਭਦੇ ਹੋ; ਤਦ ਤੁਸੀਂ ਪ੍ਰਭੂ ਦੇ ਡਰ ਨੂੰ ਸਮਝੋਗੇ, ਅਤੇ ਪਰਮੇਸ਼ੁਰ ਦੇ ਗਿਆਨ ਨੂੰ ਪਾਓਗੇ।</w:t>
      </w:r>
    </w:p>
    <w:p w14:paraId="60F1A04D" w14:textId="77777777" w:rsidR="00F90BDC" w:rsidRDefault="00F90BDC"/>
    <w:p w14:paraId="309F817D" w14:textId="77777777" w:rsidR="00F90BDC" w:rsidRDefault="00F90BDC">
      <w:r xmlns:w="http://schemas.openxmlformats.org/wordprocessingml/2006/main">
        <w:t xml:space="preserve">ਰਸੂਲਾਂ ਦੇ ਕਰਤੱਬ 17:12 ਇਸ ਲਈ ਉਨ੍ਹਾਂ ਵਿੱਚੋਂ ਬਹੁਤਿਆਂ ਨੇ ਵਿਸ਼ਵਾਸ ਕੀਤਾ। ਇਹ ਵੀ ਸਤਿਕਾਰਯੋਗ ਔਰਤਾਂ ਵਿੱਚੋਂ ਜੋ ਯੂਨਾਨੀ ਸਨ, ਅਤੇ ਮਰਦਾਂ ਵਿੱਚੋਂ, ਕੁਝ ਕੁ ਨਹੀਂ।</w:t>
      </w:r>
    </w:p>
    <w:p w14:paraId="7237783E" w14:textId="77777777" w:rsidR="00F90BDC" w:rsidRDefault="00F90BDC"/>
    <w:p w14:paraId="550CC893" w14:textId="77777777" w:rsidR="00F90BDC" w:rsidRDefault="00F90BDC">
      <w:r xmlns:w="http://schemas.openxmlformats.org/wordprocessingml/2006/main">
        <w:t xml:space="preserve">ਬਹੁਤ ਸਾਰੇ ਯੂਨਾਨੀ ਲੋਕ ਈਸਾਈ ਧਰਮ ਦੇ ਸੰਦੇਸ਼ ਨੂੰ ਮੰਨਦੇ ਸਨ ਅਤੇ ਧਰਮ ਪਰਿਵਰਤਨ ਕਰਦੇ ਸਨ, ਜਿਨ੍ਹਾਂ ਵਿੱਚ ਉੱਚ ਸਮਾਜਿਕ ਸਥਿਤੀ ਵਾਲੇ ਲੋਕ ਵੀ ਸ਼ਾਮਲ ਸਨ।</w:t>
      </w:r>
    </w:p>
    <w:p w14:paraId="66779886" w14:textId="77777777" w:rsidR="00F90BDC" w:rsidRDefault="00F90BDC"/>
    <w:p w14:paraId="152346D1" w14:textId="77777777" w:rsidR="00F90BDC" w:rsidRDefault="00F90BDC">
      <w:r xmlns:w="http://schemas.openxmlformats.org/wordprocessingml/2006/main">
        <w:t xml:space="preserve">1. ਪਰਿਵਰਤਨ ਦੀ ਸ਼ਕਤੀ: ਇੰਜੀਲ ਦਾ ਸੰਦੇਸ਼ ਜੀਵਨ ਨੂੰ ਕਿਵੇਂ ਬਦਲਦਾ ਹੈ</w:t>
      </w:r>
    </w:p>
    <w:p w14:paraId="05607641" w14:textId="77777777" w:rsidR="00F90BDC" w:rsidRDefault="00F90BDC"/>
    <w:p w14:paraId="60A5432C" w14:textId="77777777" w:rsidR="00F90BDC" w:rsidRDefault="00F90BDC">
      <w:r xmlns:w="http://schemas.openxmlformats.org/wordprocessingml/2006/main">
        <w:t xml:space="preserve">2. ਇੰਜੀਲ ਦੀ ਸੰਮਿਲਨਤਾ: ਪਰਮੇਸ਼ੁਰ ਸਾਰੇ ਲੋਕਾਂ ਦੁਆਰਾ ਕਿਵੇਂ ਕੰਮ ਕਰਦਾ ਹੈ</w:t>
      </w:r>
    </w:p>
    <w:p w14:paraId="3F0EEB97" w14:textId="77777777" w:rsidR="00F90BDC" w:rsidRDefault="00F90BDC"/>
    <w:p w14:paraId="3A70DC51" w14:textId="77777777" w:rsidR="00F90BDC" w:rsidRDefault="00F90BDC">
      <w:r xmlns:w="http://schemas.openxmlformats.org/wordprocessingml/2006/main">
        <w:t xml:space="preserve">1. ਰਸੂਲਾਂ ਦੇ ਕਰਤੱਬ 2:38-39 - ਫਿਰ ਪਤਰਸ ਨੇ ਉਨ੍ਹਾਂ ਨੂੰ ਕਿਹਾ, ਤੋਬਾ ਕਰੋ, ਅਤੇ ਤੁਹਾਡੇ ਵਿੱਚੋਂ ਹਰ ਇੱਕ ਪਾਪਾਂ ਦੀ ਮਾਫ਼ੀ ਲਈ ਯਿਸੂ ਮਸੀਹ ਦੇ ਨਾਮ ਵਿੱਚ ਬਪਤਿਸਮਾ ਲਓ, ਅਤੇ ਤੁਹਾਨੂੰ ਪਵਿੱਤਰ ਆਤਮਾ ਦੀ ਦਾਤ ਪ੍ਰਾਪਤ ਹੋਵੇਗੀ। ਕਿਉਂਕਿ ਇਹ ਵਾਅਦਾ ਤੁਹਾਡੇ ਨਾਲ, ਤੁਹਾਡੇ ਬੱਚਿਆਂ ਨਾਲ, ਅਤੇ ਉਨ੍ਹਾਂ ਸਾਰਿਆਂ ਲਈ ਹੈ ਜੋ ਦੂਰ ਹਨ, ਜਿੰਨੇ ਯਹੋਵਾਹ ਸਾਡਾ ਪਰਮੇਸ਼ੁਰ ਬੁਲਾਵੇਗਾ।</w:t>
      </w:r>
    </w:p>
    <w:p w14:paraId="16C0EED0" w14:textId="77777777" w:rsidR="00F90BDC" w:rsidRDefault="00F90BDC"/>
    <w:p w14:paraId="02965DCF" w14:textId="77777777" w:rsidR="00F90BDC" w:rsidRDefault="00F90BDC">
      <w:r xmlns:w="http://schemas.openxmlformats.org/wordprocessingml/2006/main">
        <w:t xml:space="preserve">2. ਰੋਮੀਆਂ 5:8-9 - ਪਰ ਪਰਮੇਸ਼ੁਰ ਸਾਡੇ ਲਈ ਆਪਣੇ ਪਿਆਰ ਦੀ ਪ੍ਰਸ਼ੰਸਾ ਕਰਦਾ ਹੈ, ਜਦੋਂ ਅਸੀਂ ਅਜੇ ਪਾਪੀ ਹੀ ਸੀ, ਮਸੀਹ ਸਾਡੇ ਲਈ ਮਰਿਆ। ਇਸ ਤੋਂ ਵੀ ਵੱਧ, ਹੁਣ ਉਸਦੇ ਲਹੂ ਦੁਆਰਾ ਧਰਮੀ ਠਹਿਰਾਏ ਜਾਣ ਕਰਕੇ, ਅਸੀਂ ਉਸਦੇ ਦੁਆਰਾ ਕ੍ਰੋਧ ਤੋਂ ਬਚ ਜਾਵਾਂਗੇ।</w:t>
      </w:r>
    </w:p>
    <w:p w14:paraId="5D99832C" w14:textId="77777777" w:rsidR="00F90BDC" w:rsidRDefault="00F90BDC"/>
    <w:p w14:paraId="654A18EF" w14:textId="77777777" w:rsidR="00F90BDC" w:rsidRDefault="00F90BDC">
      <w:r xmlns:w="http://schemas.openxmlformats.org/wordprocessingml/2006/main">
        <w:t xml:space="preserve">ਰਸੂਲਾਂ ਦੇ ਕਰਤੱਬ 17:13 ਪਰ ਜਦੋਂ ਥੱਸਲੁਨੀਕਾ ਦੇ ਯਹੂਦੀਆਂ ਨੂੰ ਪਤਾ ਲੱਗਾ ਕਿ ਪੌਲੁਸ ਵੱਲੋਂ ਬੇਰਿਯਾ ਵਿੱਚ ਪਰਮੇਸ਼ੁਰ ਦਾ ਬਚਨ ਸੁਣਾਇਆ ਗਿਆ ਸੀ, ਤਾਂ ਉਹ ਉੱਥੇ ਵੀ ਆਏ ਅਤੇ ਲੋਕਾਂ ਨੂੰ ਭੜਕਾਇਆ।</w:t>
      </w:r>
    </w:p>
    <w:p w14:paraId="66AB7385" w14:textId="77777777" w:rsidR="00F90BDC" w:rsidRDefault="00F90BDC"/>
    <w:p w14:paraId="5A7BA854" w14:textId="77777777" w:rsidR="00F90BDC" w:rsidRDefault="00F90BDC">
      <w:r xmlns:w="http://schemas.openxmlformats.org/wordprocessingml/2006/main">
        <w:t xml:space="preserve">ਥੱਸਲੁਨੀਕਾ ਦੇ ਯਹੂਦੀਆਂ ਨੇ ਸੁਣਿਆ ਕਿ ਪੌਲੁਸ ਬੇਰੀਆ ਵਿੱਚ ਪਰਮੇਸ਼ੁਰ ਦੇ ਬਚਨ ਦਾ ਪ੍ਰਚਾਰ ਕਰ ਰਿਹਾ ਸੀ ਅਤੇ ਲੋਕਾਂ ਨੂੰ ਭੜਕਾਉਣ ਲਈ ਉੱਥੇ ਗਿਆ ਸੀ।</w:t>
      </w:r>
    </w:p>
    <w:p w14:paraId="54F597C0" w14:textId="77777777" w:rsidR="00F90BDC" w:rsidRDefault="00F90BDC"/>
    <w:p w14:paraId="6CCB768A" w14:textId="77777777" w:rsidR="00F90BDC" w:rsidRDefault="00F90BDC">
      <w:r xmlns:w="http://schemas.openxmlformats.org/wordprocessingml/2006/main">
        <w:t xml:space="preserve">1. ਪਰਮੇਸ਼ੁਰ ਦੇ ਬਚਨ ਦੀ ਸ਼ਕਤੀ: ਪੌਲੁਸ ਦੇ ਪ੍ਰਚਾਰ ਲਈ ਯਹੂਦੀਆਂ ਦਾ ਜਵਾਬ</w:t>
      </w:r>
    </w:p>
    <w:p w14:paraId="548F8B83" w14:textId="77777777" w:rsidR="00F90BDC" w:rsidRDefault="00F90BDC"/>
    <w:p w14:paraId="21E7F257" w14:textId="77777777" w:rsidR="00F90BDC" w:rsidRDefault="00F90BDC">
      <w:r xmlns:w="http://schemas.openxmlformats.org/wordprocessingml/2006/main">
        <w:t xml:space="preserve">2. ਮੁਸੀਬਤ ਪੈਦਾ ਕਰਨ ਦੇ ਖ਼ਤਰੇ: ਪੌਲੁਸ ਦੇ ਪ੍ਰਚਾਰ ਲਈ ਯਹੂਦੀਆਂ ਦੀ ਪ੍ਰਤੀਕਿਰਿਆ</w:t>
      </w:r>
    </w:p>
    <w:p w14:paraId="5A48AD99" w14:textId="77777777" w:rsidR="00F90BDC" w:rsidRDefault="00F90BDC"/>
    <w:p w14:paraId="3138B70D" w14:textId="77777777" w:rsidR="00F90BDC" w:rsidRDefault="00F90BDC">
      <w:r xmlns:w="http://schemas.openxmlformats.org/wordprocessingml/2006/main">
        <w:t xml:space="preserve">1. ਰੋਮੀਆਂ 10:17 - "ਇਸ ਲਈ ਵਿਸ਼ਵਾਸ ਸੁਣਨ ਤੋਂ ਆਉਂਦਾ ਹੈ, ਅਤੇ ਮਸੀਹ ਦੇ ਬਚਨ ਦੁਆਰਾ ਸੁਣਨਾ."</w:t>
      </w:r>
    </w:p>
    <w:p w14:paraId="67D339D9" w14:textId="77777777" w:rsidR="00F90BDC" w:rsidRDefault="00F90BDC"/>
    <w:p w14:paraId="2D5F28A7" w14:textId="77777777" w:rsidR="00F90BDC" w:rsidRDefault="00F90BDC">
      <w:r xmlns:w="http://schemas.openxmlformats.org/wordprocessingml/2006/main">
        <w:t xml:space="preserve">2. ਯਾਕੂਬ 3:16 - "ਕਿਉਂਕਿ ਜਿੱਥੇ ਈਰਖਾ ਅਤੇ ਸੁਆਰਥੀ ਲਾਲਸਾ ਮੌਜੂਦ ਹੈ, ਉੱਥੇ ਵਿਗਾੜ ਅਤੇ ਹਰ ਬੁਰਾ ਅਭਿਆਸ ਹੋਵੇਗਾ।"</w:t>
      </w:r>
    </w:p>
    <w:p w14:paraId="36A75AF2" w14:textId="77777777" w:rsidR="00F90BDC" w:rsidRDefault="00F90BDC"/>
    <w:p w14:paraId="4D58CC4E" w14:textId="77777777" w:rsidR="00F90BDC" w:rsidRDefault="00F90BDC">
      <w:r xmlns:w="http://schemas.openxmlformats.org/wordprocessingml/2006/main">
        <w:t xml:space="preserve">ਰਸੂਲਾਂ ਦੇ ਕਰਤੱਬ 17:14 ਤਦ ਭਰਾਵਾਂ ਨੇ ਝੱਟ ਪੌਲੁਸ ਨੂੰ ਸਮੁੰਦਰ ਵੱਲ ਜਾਣ ਲਈ ਭੇਜ ਦਿੱਤਾ ਪਰ ਸੀਲਾਸ ਅਤੇ ਤਿਮੋਥਿਉਸ ਉੱਥੇ ਹੀ ਰਹੇ।</w:t>
      </w:r>
    </w:p>
    <w:p w14:paraId="62A2B6BB" w14:textId="77777777" w:rsidR="00F90BDC" w:rsidRDefault="00F90BDC"/>
    <w:p w14:paraId="17492171" w14:textId="77777777" w:rsidR="00F90BDC" w:rsidRDefault="00F90BDC">
      <w:r xmlns:w="http://schemas.openxmlformats.org/wordprocessingml/2006/main">
        <w:t xml:space="preserve">ਭਰਾਵਾਂ ਨੇ ਪੌਲੁਸ ਨੂੰ ਭੇਜ ਦਿੱਤਾ ਜਦੋਂ ਕਿ ਸੀਲਾਸ ਅਤੇ ਟਿਮੋਥਿਉਸ ਪਿੱਛੇ ਰਹਿ ਗਏ।</w:t>
      </w:r>
    </w:p>
    <w:p w14:paraId="6B94A90A" w14:textId="77777777" w:rsidR="00F90BDC" w:rsidRDefault="00F90BDC"/>
    <w:p w14:paraId="4125DF4A" w14:textId="77777777" w:rsidR="00F90BDC" w:rsidRDefault="00F90BDC">
      <w:r xmlns:w="http://schemas.openxmlformats.org/wordprocessingml/2006/main">
        <w:t xml:space="preserve">1. ਆਗਿਆਕਾਰੀ ਦੀ ਸ਼ਕਤੀ: ਕਿਵੇਂ ਪਰਮੇਸ਼ੁਰ ਨੇ ਸਾਨੂੰ ਉਸਦੀ ਇੱਛਾ ਦੀ ਪਾਲਣਾ ਕਰਨ ਲਈ ਬੁਲਾਇਆ ਹੈ</w:t>
      </w:r>
    </w:p>
    <w:p w14:paraId="64F4010F" w14:textId="77777777" w:rsidR="00F90BDC" w:rsidRDefault="00F90BDC"/>
    <w:p w14:paraId="7FD97ADB" w14:textId="77777777" w:rsidR="00F90BDC" w:rsidRDefault="00F90BDC">
      <w:r xmlns:w="http://schemas.openxmlformats.org/wordprocessingml/2006/main">
        <w:t xml:space="preserve">2. ਫੈਲੋਸ਼ਿਪ ਦੀ ਤਾਕਤ: ਟੀਮ ਵਰਕ ਸਾਡੇ ਟੀਚਿਆਂ ਤੱਕ ਪਹੁੰਚਣ ਵਿੱਚ ਸਾਡੀ ਕਿਵੇਂ ਮਦਦ ਕਰ ਸਕਦਾ ਹੈ</w:t>
      </w:r>
    </w:p>
    <w:p w14:paraId="554B1EAA" w14:textId="77777777" w:rsidR="00F90BDC" w:rsidRDefault="00F90BDC"/>
    <w:p w14:paraId="3DE44A62" w14:textId="77777777" w:rsidR="00F90BDC" w:rsidRDefault="00F90BDC">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14:paraId="7A065748" w14:textId="77777777" w:rsidR="00F90BDC" w:rsidRDefault="00F90BDC"/>
    <w:p w14:paraId="604F6282" w14:textId="77777777" w:rsidR="00F90BDC" w:rsidRDefault="00F90BDC">
      <w:r xmlns:w="http://schemas.openxmlformats.org/wordprocessingml/2006/main">
        <w:t xml:space="preserve">2. ਯੂਹੰਨਾ 14:15 - "ਜੇਕਰ ਤੁਸੀਂ ਮੈਨੂੰ ਪਿਆਰ ਕਰਦੇ ਹੋ, ਤਾਂ ਮੇਰੇ ਹੁਕਮਾਂ ਦੀ ਪਾਲਣਾ ਕਰੋ।"</w:t>
      </w:r>
    </w:p>
    <w:p w14:paraId="60831115" w14:textId="77777777" w:rsidR="00F90BDC" w:rsidRDefault="00F90BDC"/>
    <w:p w14:paraId="1F333623" w14:textId="77777777" w:rsidR="00F90BDC" w:rsidRDefault="00F90BDC">
      <w:r xmlns:w="http://schemas.openxmlformats.org/wordprocessingml/2006/main">
        <w:t xml:space="preserve">ਰਸੂਲਾਂ ਦੇ ਕਰਤੱਬ 17:15 ਅਤੇ ਪੌਲੁਸ ਨੂੰ ਚਲਾਉਣ ਵਾਲੇ ਉਹ ਨੂੰ ਐਥਿਨਜ਼ ਵਿੱਚ ਲੈ ਆਏ ਅਤੇ ਸੀਲਾਸ ਅਤੇ ਤਿਮੋਥਿਉਸ ਨੂੰ ਉਹ ਦੇ ਕੋਲ ਪੂਰੀ ਤੇਜ਼ੀ ਨਾਲ ਆਉਣ ਦਾ ਹੁਕਮ ਪ੍ਰਾਪਤ ਕਰਕੇ ਚਲੇ ਗਏ।</w:t>
      </w:r>
    </w:p>
    <w:p w14:paraId="0AB09896" w14:textId="77777777" w:rsidR="00F90BDC" w:rsidRDefault="00F90BDC"/>
    <w:p w14:paraId="33DA6AFD" w14:textId="77777777" w:rsidR="00F90BDC" w:rsidRDefault="00F90BDC">
      <w:r xmlns:w="http://schemas.openxmlformats.org/wordprocessingml/2006/main">
        <w:t xml:space="preserve">ਜਿਹੜੇ ਲੋਕ ਪੌਲੁਸ ਨੂੰ ਲੈ ਕੇ ਆ ਰਹੇ ਸਨ, ਉਹ ਉਸਨੂੰ ਐਥਿਨਜ਼ ਲੈ ਆਏ। ਉਨ੍ਹਾਂ ਨੂੰ ਸੀਲਾਸ ਅਤੇ ਤਿਮੋਥਿਉਸ ਨੂੰ ਜਲਦੀ ਪੌਲੁਸ ਕੋਲ ਲਿਆਉਣ ਲਈ ਕਿਹਾ ਗਿਆ ਸੀ।</w:t>
      </w:r>
    </w:p>
    <w:p w14:paraId="5D474419" w14:textId="77777777" w:rsidR="00F90BDC" w:rsidRDefault="00F90BDC"/>
    <w:p w14:paraId="120C6B45" w14:textId="77777777" w:rsidR="00F90BDC" w:rsidRDefault="00F90BDC">
      <w:r xmlns:w="http://schemas.openxmlformats.org/wordprocessingml/2006/main">
        <w:t xml:space="preserve">1. ਸਾਡੇ ਲਈ ਪਰਮੇਸ਼ੁਰ ਦੀ ਯੋਜਨਾ ਅਕਸਰ ਸਾਨੂੰ ਨਵੇਂ ਅਤੇ ਅਚਾਨਕ ਹਾਲਾਤਾਂ ਦੇ ਅਨੁਕੂਲ ਹੋਣ ਅਤੇ ਅਨੁਕੂਲ ਹੋਣ ਦੀ ਮੰਗ ਕਰਦੀ ਹੈ।</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ਪਰਮੇਸ਼ੁਰ ਦੇ ਹੁਕਮ 'ਤੇ ਅਮਲ ਕਰਨ ਲਈ ਤਿਆਰ ਹੋਣ ਦੀ ਮਹੱਤਤਾ ਨੂੰ ਕਦੇ ਵੀ ਘੱਟ ਨਾ ਸਮਝੋ।</w:t>
      </w:r>
    </w:p>
    <w:p w14:paraId="7AC1FE54" w14:textId="77777777" w:rsidR="00F90BDC" w:rsidRDefault="00F90BDC"/>
    <w:p w14:paraId="7F46D350" w14:textId="77777777" w:rsidR="00F90BDC" w:rsidRDefault="00F90BDC">
      <w:r xmlns:w="http://schemas.openxmlformats.org/wordprocessingml/2006/main">
        <w:t xml:space="preserve">1. ਯੂਹੰਨਾ 14:15, "ਜੇਕਰ ਤੁਸੀਂ ਮੈਨੂੰ ਪਿਆਰ ਕਰਦੇ ਹੋ, ਤਾਂ ਤੁਸੀਂ ਮੇਰੇ ਹੁਕਮਾਂ ਦੀ ਪਾਲਣਾ ਕਰੋਗੇ।"</w:t>
      </w:r>
    </w:p>
    <w:p w14:paraId="5B2590C8" w14:textId="77777777" w:rsidR="00F90BDC" w:rsidRDefault="00F90BDC"/>
    <w:p w14:paraId="4B303813" w14:textId="77777777" w:rsidR="00F90BDC" w:rsidRDefault="00F90BDC">
      <w:r xmlns:w="http://schemas.openxmlformats.org/wordprocessingml/2006/main">
        <w:t xml:space="preserve">2.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14:paraId="13E40E91" w14:textId="77777777" w:rsidR="00F90BDC" w:rsidRDefault="00F90BDC"/>
    <w:p w14:paraId="2F0F861A" w14:textId="77777777" w:rsidR="00F90BDC" w:rsidRDefault="00F90BDC">
      <w:r xmlns:w="http://schemas.openxmlformats.org/wordprocessingml/2006/main">
        <w:t xml:space="preserve">ਰਸੂਲਾਂ ਦੇ ਕਰਤੱਬ 17:16 ਜਦੋਂ ਪੌਲੁਸ ਐਥਿਨਜ਼ ਵਿੱਚ ਉਨ੍ਹਾਂ ਦਾ ਇੰਤਜ਼ਾਰ ਕਰ ਰਿਹਾ ਸੀ, ਤਾਂ ਉਹ ਸ਼ਹਿਰ ਨੂੰ ਪੂਰੀ ਤਰ੍ਹਾਂ ਮੂਰਤੀ-ਪੂਜਾ ਦੇ ਅਧੀਨ ਕੀਤਾ ਹੋਇਆ ਵੇਖਿਆ ਤਾਂ ਉਹ ਦੇ ਵਿੱਚ ਆਤਮਾ ਭੜਕ ਉੱਠਿਆ।</w:t>
      </w:r>
    </w:p>
    <w:p w14:paraId="01985A7B" w14:textId="77777777" w:rsidR="00F90BDC" w:rsidRDefault="00F90BDC"/>
    <w:p w14:paraId="4CD3DBA7" w14:textId="77777777" w:rsidR="00F90BDC" w:rsidRDefault="00F90BDC">
      <w:r xmlns:w="http://schemas.openxmlformats.org/wordprocessingml/2006/main">
        <w:t xml:space="preserve">ਪੌਲੁਸ ਉਸ ਮੂਰਤੀ-ਪੂਜਾ ਤੋਂ ਬਹੁਤ ਦੁਖੀ ਸੀ ਜੋ ਉਸ ਨੇ ਐਥਿਨਜ਼ ਵਿਚ ਦੇਖੀ ਸੀ।</w:t>
      </w:r>
    </w:p>
    <w:p w14:paraId="769E6DA2" w14:textId="77777777" w:rsidR="00F90BDC" w:rsidRDefault="00F90BDC"/>
    <w:p w14:paraId="36E0CE99" w14:textId="77777777" w:rsidR="00F90BDC" w:rsidRDefault="00F90BDC">
      <w:r xmlns:w="http://schemas.openxmlformats.org/wordprocessingml/2006/main">
        <w:t xml:space="preserve">1: ਪਾਪ ਤਬਾਹੀ ਵੱਲ ਲੈ ਜਾਵੇਗਾ, ਪਰ ਪਰਮੇਸ਼ੁਰ ਮੁਕਤੀ ਦੀ ਪੇਸ਼ਕਸ਼ ਕਰਦਾ ਹੈ।</w:t>
      </w:r>
    </w:p>
    <w:p w14:paraId="6962890A" w14:textId="77777777" w:rsidR="00F90BDC" w:rsidRDefault="00F90BDC"/>
    <w:p w14:paraId="04302D16" w14:textId="77777777" w:rsidR="00F90BDC" w:rsidRDefault="00F90BDC">
      <w:r xmlns:w="http://schemas.openxmlformats.org/wordprocessingml/2006/main">
        <w:t xml:space="preserve">2: ਮੂਰਤੀ-ਪੂਜਾ ਇੱਕ ਸੱਚੇ ਪਰਮੇਸ਼ੁਰ ਦਾ ਅਪਮਾਨ ਹੈ।</w:t>
      </w:r>
    </w:p>
    <w:p w14:paraId="473E6069" w14:textId="77777777" w:rsidR="00F90BDC" w:rsidRDefault="00F90BDC"/>
    <w:p w14:paraId="3F05778F" w14:textId="77777777" w:rsidR="00F90BDC" w:rsidRDefault="00F90BDC">
      <w:r xmlns:w="http://schemas.openxmlformats.org/wordprocessingml/2006/main">
        <w:t xml:space="preserve">1: ਯਿਰਮਿਯਾਹ 17:9 "ਦਿਲ ਸਭ ਚੀਜ਼ਾਂ ਨਾਲੋਂ ਧੋਖੇਬਾਜ਼ ਹੈ, ਅਤੇ ਬੁਰੀ ਤਰ੍ਹਾਂ ਦੁਸ਼ਟ ਹੈ: ਕੌਣ ਇਸਨੂੰ ਜਾਣ ਸਕਦਾ ਹੈ?"</w:t>
      </w:r>
    </w:p>
    <w:p w14:paraId="4FC87381" w14:textId="77777777" w:rsidR="00F90BDC" w:rsidRDefault="00F90BDC"/>
    <w:p w14:paraId="5803EB70" w14:textId="77777777" w:rsidR="00F90BDC" w:rsidRDefault="00F90BDC">
      <w:r xmlns:w="http://schemas.openxmlformats.org/wordprocessingml/2006/main">
        <w:t xml:space="preserve">2:1 ਕੁਰਿੰਥੀਆਂ 10:14 "ਇਸ ਲਈ, ਮੇਰੇ ਪਿਆਰੇ ਪਿਆਰੇ, ਮੂਰਤੀ ਪੂਜਾ ਤੋਂ ਭੱਜੋ।"</w:t>
      </w:r>
    </w:p>
    <w:p w14:paraId="296BFDC8" w14:textId="77777777" w:rsidR="00F90BDC" w:rsidRDefault="00F90BDC"/>
    <w:p w14:paraId="2EF3B02F" w14:textId="77777777" w:rsidR="00F90BDC" w:rsidRDefault="00F90BDC">
      <w:r xmlns:w="http://schemas.openxmlformats.org/wordprocessingml/2006/main">
        <w:t xml:space="preserve">ਰਸੂਲਾਂ ਦੇ ਕਰਤੱਬ 17:17 ਇਸ ਲਈ ਉਹ ਪ੍ਰਾਰਥਨਾ ਸਥਾਨ ਵਿੱਚ ਯਹੂਦੀਆਂ ਨਾਲ ਅਤੇ ਸ਼ਰਧਾਲੂਆਂ ਨਾਲ ਅਤੇ ਬਜ਼ਾਰ ਵਿੱਚ ਉਨ੍ਹਾਂ ਨਾਲ ਜੋ ਉਹ ਦੇ ਨਾਲ ਮਿਲਦੇ ਸਨ ਬਹਿਸ ਕਰਦਾ ਸੀ।</w:t>
      </w:r>
    </w:p>
    <w:p w14:paraId="55BABC56" w14:textId="77777777" w:rsidR="00F90BDC" w:rsidRDefault="00F90BDC"/>
    <w:p w14:paraId="77D81118" w14:textId="77777777" w:rsidR="00F90BDC" w:rsidRDefault="00F90BDC">
      <w:r xmlns:w="http://schemas.openxmlformats.org/wordprocessingml/2006/main">
        <w:t xml:space="preserve">ਪੌਲੁਸ ਨੇ ਪ੍ਰਾਰਥਨਾ ਸਥਾਨ ਅਤੇ ਬਜ਼ਾਰ ਵਿੱਚ ਖੁਸ਼ਖਬਰੀ ਨੂੰ ਸਾਂਝਾ ਕਰਨ ਲਈ ਪ੍ਰਚਾਰ ਕੀਤਾ।</w:t>
      </w:r>
    </w:p>
    <w:p w14:paraId="3714CE77" w14:textId="77777777" w:rsidR="00F90BDC" w:rsidRDefault="00F90BDC"/>
    <w:p w14:paraId="344171BD" w14:textId="77777777" w:rsidR="00F90BDC" w:rsidRDefault="00F90BDC">
      <w:r xmlns:w="http://schemas.openxmlformats.org/wordprocessingml/2006/main">
        <w:t xml:space="preserve">1. ਖੁਸ਼ਖਬਰੀ ਦੀ ਸ਼ਕਤੀ: ਤੁਸੀਂ ਜਿੱਥੇ ਵੀ ਜਾਂਦੇ ਹੋ ਖੁਸ਼ਖਬਰੀ ਦਾ ਪ੍ਰਚਾਰ ਕਰਨਾ</w:t>
      </w:r>
    </w:p>
    <w:p w14:paraId="4DB53694" w14:textId="77777777" w:rsidR="00F90BDC" w:rsidRDefault="00F90BDC"/>
    <w:p w14:paraId="3BFB9A37" w14:textId="77777777" w:rsidR="00F90BDC" w:rsidRDefault="00F90BDC">
      <w:r xmlns:w="http://schemas.openxmlformats.org/wordprocessingml/2006/main">
        <w:t xml:space="preserve">2. ਆਪਣੇ ਵਿਸ਼ਵਾਸ ਨੂੰ ਕਾਇਮ ਰੱਖਣਾ: ਸਾਰੀਆਂ ਕੌਮਾਂ ਦੇ ਚੇਲੇ ਬਣਾਉਣਾ</w:t>
      </w:r>
    </w:p>
    <w:p w14:paraId="3E5810A3" w14:textId="77777777" w:rsidR="00F90BDC" w:rsidRDefault="00F90BDC"/>
    <w:p w14:paraId="53832331" w14:textId="77777777" w:rsidR="00F90BDC" w:rsidRDefault="00F90BDC">
      <w:r xmlns:w="http://schemas.openxmlformats.org/wordprocessingml/2006/main">
        <w:t xml:space="preserve">1. ਰੋਮੀਆਂ 10:14-15 - ਫਿਰ ਉਹ ਉਸ ਨੂੰ ਕਿਵੇਂ ਪੁਕਾਰਨਗੇ ਜਿਸ ਵਿੱਚ ਉਨ੍ਹਾਂ ਨੇ ਵਿਸ਼ਵਾਸ ਨਹੀਂ ਕੀਤਾ? ਅਤੇ ਉਹ ਉਸ ਉੱਤੇ ਕਿਵੇਂ ਵਿਸ਼ਵਾਸ ਕਰਨ ਜਿਸ ਬਾਰੇ ਉਨ੍ਹਾਂ ਨੇ ਕਦੇ ਨਹੀਂ ਸੁਣਿਆ? ਅਤੇ ਕਿਸੇ ਦੇ ਪ੍ਰਚਾਰ ਤੋਂ ਬਿਨਾਂ ਉਹ ਕਿਵੇਂ ਸੁਣਨਗੇ?</w:t>
      </w:r>
    </w:p>
    <w:p w14:paraId="68E9F0CE" w14:textId="77777777" w:rsidR="00F90BDC" w:rsidRDefault="00F90BDC"/>
    <w:p w14:paraId="71C7FF27" w14:textId="77777777" w:rsidR="00F90BDC" w:rsidRDefault="00F90BDC">
      <w:r xmlns:w="http://schemas.openxmlformats.org/wordprocessingml/2006/main">
        <w:t xml:space="preserve">2. ਮੱਤੀ 28:19-20 - ਇਸ ਲਈ ਜਾਓ ਅਤੇ ਸਾਰੀਆਂ ਕੌਮਾਂ ਦੇ ਚੇਲੇ ਬਣਾਓ, ਉਹਨਾਂ ਨੂੰ ਪਿਤਾ ਅਤੇ ਪੁੱਤਰ ਅਤੇ ਪਵਿੱਤਰ ਆਤਮਾ ਦੇ ਨਾਮ ਵਿੱਚ ਬਪਤਿਸਮਾ ਦਿਓ, ਉਹਨਾਂ ਨੂੰ ਉਹਨਾਂ ਸਾਰੀਆਂ ਗੱਲਾਂ ਦੀ ਪਾਲਣਾ ਕਰਨਾ ਸਿਖਾਓ ਜਿਹਨਾਂ ਦਾ ਮੈਂ ਤੁਹਾਨੂੰ ਹੁਕਮ ਦਿੱਤਾ ਹੈ।</w:t>
      </w:r>
    </w:p>
    <w:p w14:paraId="20945FB9" w14:textId="77777777" w:rsidR="00F90BDC" w:rsidRDefault="00F90BDC"/>
    <w:p w14:paraId="77290D0D" w14:textId="77777777" w:rsidR="00F90BDC" w:rsidRDefault="00F90BDC">
      <w:r xmlns:w="http://schemas.openxmlformats.org/wordprocessingml/2006/main">
        <w:t xml:space="preserve">ਰਸੂਲਾਂ ਦੇ ਕਰਤੱਬ 17:18 ਤਦ ਐਪੀਕਿਉਰੀਅਨ ਅਤੇ ਸਟੋਇਕਸ ਦੇ ਕੁਝ ਦਾਰਸ਼ਨਿਕਾਂ ਨੇ ਉਸ ਦਾ ਸਾਹਮਣਾ ਕੀਤਾ। ਅਤੇ ਕਈਆਂ ਨੇ ਕਿਹਾ, ਇਹ ਬਕਵਾਸ ਕੀ ਕਹੇਗਾ? ਕਈਆਂ ਨੂੰ, ਉਹ ਅਜੀਬ ਦੇਵਤਿਆਂ ਦਾ ਉਪਦੇਸ਼ਕ ਜਾਪਦਾ ਹੈ: ਕਿਉਂਕਿ ਉਸਨੇ ਉਨ੍ਹਾਂ ਨੂੰ ਯਿਸੂ, ਅਤੇ ਪੁਨਰ-ਉਥਾਨ ਦਾ ਪ੍ਰਚਾਰ ਕੀਤਾ ਸੀ।</w:t>
      </w:r>
    </w:p>
    <w:p w14:paraId="7CE6AB8C" w14:textId="77777777" w:rsidR="00F90BDC" w:rsidRDefault="00F90BDC"/>
    <w:p w14:paraId="38501591" w14:textId="77777777" w:rsidR="00F90BDC" w:rsidRDefault="00F90BDC">
      <w:r xmlns:w="http://schemas.openxmlformats.org/wordprocessingml/2006/main">
        <w:t xml:space="preserve">ਕੁਝ ਐਪੀਕਿਉਰੀਅਨ ਅਤੇ ਸਟੋਇਕਸ ਪੌਲੁਸ ਨੂੰ ਮਿਲੇ ਅਤੇ ਉਸ ਨਾਲ ਬਹਿਸ ਕੀਤੀ, ਹੈਰਾਨ ਸਨ ਕਿ ਉਹ ਕਿਸ ਬਾਰੇ ਗੱਲ ਕਰ ਰਿਹਾ ਸੀ। ਕੁਝ ਲੋਕਾਂ ਨੇ ਉਸ 'ਤੇ ਅਜੀਬ ਦੇਵਤੇ ਸਥਾਪਤ ਕਰਨ ਦਾ ਦੋਸ਼ ਲਗਾਇਆ ਕਿਉਂਕਿ ਉਹ ਯਿਸੂ ਅਤੇ ਪੁਨਰ-ਉਥਾਨ ਬਾਰੇ ਪ੍ਰਚਾਰ ਕਰ ਰਿਹਾ ਸੀ।</w:t>
      </w:r>
    </w:p>
    <w:p w14:paraId="73583151" w14:textId="77777777" w:rsidR="00F90BDC" w:rsidRDefault="00F90BDC"/>
    <w:p w14:paraId="1968E1DF" w14:textId="77777777" w:rsidR="00F90BDC" w:rsidRDefault="00F90BDC">
      <w:r xmlns:w="http://schemas.openxmlformats.org/wordprocessingml/2006/main">
        <w:t xml:space="preserve">1. ਵਿਰੋਧ ਦੇ ਬਾਵਜੂਦ ਵਿਸ਼ਵਾਸ ਵਿੱਚ ਦ੍ਰਿੜ੍ਹ ਰਹਿਣ ਦੀ ਮਹੱਤਤਾ</w:t>
      </w:r>
    </w:p>
    <w:p w14:paraId="67ADDBC9" w14:textId="77777777" w:rsidR="00F90BDC" w:rsidRDefault="00F90BDC"/>
    <w:p w14:paraId="13D59B91" w14:textId="77777777" w:rsidR="00F90BDC" w:rsidRDefault="00F90BDC">
      <w:r xmlns:w="http://schemas.openxmlformats.org/wordprocessingml/2006/main">
        <w:t xml:space="preserve">2. ਸ਼ੱਕ ਦੇ ਪਲਾਂ ਦੌਰਾਨ ਯਿਸੂ ਵਿੱਚ ਤਾਕਤ ਲੱਭਣਾ</w:t>
      </w:r>
    </w:p>
    <w:p w14:paraId="04BDD296" w14:textId="77777777" w:rsidR="00F90BDC" w:rsidRDefault="00F90BDC"/>
    <w:p w14:paraId="01446DDB" w14:textId="77777777" w:rsidR="00F90BDC" w:rsidRDefault="00F90BDC">
      <w:r xmlns:w="http://schemas.openxmlformats.org/wordprocessingml/2006/main">
        <w:t xml:space="preserve">1. ਰਸੂਲਾਂ ਦੇ ਕਰਤੱਬ 17:18</w:t>
      </w:r>
    </w:p>
    <w:p w14:paraId="3937283A" w14:textId="77777777" w:rsidR="00F90BDC" w:rsidRDefault="00F90BDC"/>
    <w:p w14:paraId="140EFF5B" w14:textId="77777777" w:rsidR="00F90BDC" w:rsidRDefault="00F90BDC">
      <w:r xmlns:w="http://schemas.openxmlformats.org/wordprocessingml/2006/main">
        <w:t xml:space="preserve">2. ਇਬਰਾਨੀਆਂ 11: 1-3, "ਹੁਣ ਵਿਸ਼ਵਾਸ ਉਨ੍ਹਾਂ ਚੀਜ਼ਾਂ ਦਾ ਪਦਾਰਥ ਹੈ ਜਿਨ੍ਹਾਂ ਦੀ ਉਮੀਦ ਕੀਤੀ ਜਾਂਦੀ ਹੈ, ਉਨ੍ਹਾਂ ਚੀਜ਼ਾਂ ਦਾ ਸਬੂਤ ਜੋ ਨਹੀਂ ਦੇਖੀਆਂ ਜਾਂਦੀਆਂ ਹਨ। ਕਿਉਂਕਿ ਇਸ ਦੁਆਰਾ ਬਜ਼ੁਰਗਾਂ ਨੇ ਇੱਕ ਚੰਗੀ ਰਿਪੋਰਟ ਪ੍ਰਾਪਤ ਕੀਤੀ ਹੈ। ਵਿਸ਼ਵਾਸ ਦੁਆਰਾ ਅਸੀਂ ਸਮਝਦੇ ਹਾਂ ਕਿ ਸੰਸਾਰ ਦੇ ਸ਼ਬਦ ਦੁਆਰਾ ਬਣਾਏ ਗਏ ਸਨ. ਪਰਮੇਸ਼ੁਰ, ਤਾਂ ਜੋ ਉਹ ਚੀਜ਼ਾਂ ਜਿਹੜੀਆਂ ਦਿਖਾਈ ਦਿੰਦੀਆਂ ਹਨ, ਉਨ੍ਹਾਂ ਚੀਜ਼ਾਂ ਤੋਂ ਨਹੀਂ ਬਣੀਆਂ ਜੋ ਦਿਖਾਈ ਦਿੰਦੀਆਂ ਹਨ।</w:t>
      </w:r>
    </w:p>
    <w:p w14:paraId="1E671389" w14:textId="77777777" w:rsidR="00F90BDC" w:rsidRDefault="00F90BDC"/>
    <w:p w14:paraId="73654190" w14:textId="77777777" w:rsidR="00F90BDC" w:rsidRDefault="00F90BDC">
      <w:r xmlns:w="http://schemas.openxmlformats.org/wordprocessingml/2006/main">
        <w:t xml:space="preserve">ਰਸੂਲਾਂ ਦੇ ਕਰਤੱਬ 17:19 ਅਤੇ ਉਹ ਉਸ ਨੂੰ ਫੜ ਕੇ ਅਰੀਓਪੈਗਸ ਕੋਲ ਲੈ ਆਏ ਅਤੇ ਕਿਹਾ, ਕੀ ਅਸੀਂ ਜਾਣ ਸਕਦੇ ਹਾਂ ਕਿ ਇਹ ਨਵਾਂ ਉਪਦੇਸ਼, ਜਿਸ ਬਾਰੇ ਤੂੰ ਬੋਲਦਾ ਹੈ, ਕੀ ਹੈ?</w:t>
      </w:r>
    </w:p>
    <w:p w14:paraId="0E912681" w14:textId="77777777" w:rsidR="00F90BDC" w:rsidRDefault="00F90BDC"/>
    <w:p w14:paraId="717ED9A2" w14:textId="77777777" w:rsidR="00F90BDC" w:rsidRDefault="00F90BDC">
      <w:r xmlns:w="http://schemas.openxmlformats.org/wordprocessingml/2006/main">
        <w:t xml:space="preserve">ਐਥਿਨਜ਼ ਦੇ ਲੋਕ ਪੌਲੁਸ ਨੂੰ ਅਰੀਓਪੈਗਸ ਵਿਚ ਲੈ ਆਏ ਅਤੇ ਉਸ ਨੂੰ ਆਪਣੀ ਨਵੀਂ ਸਿੱਖਿਆ ਦੀ ਵਿਆਖਿਆ ਕਰਨ ਲਈ ਕਿਹਾ।</w:t>
      </w:r>
    </w:p>
    <w:p w14:paraId="2A701397" w14:textId="77777777" w:rsidR="00F90BDC" w:rsidRDefault="00F90BDC"/>
    <w:p w14:paraId="28AC4586" w14:textId="77777777" w:rsidR="00F90BDC" w:rsidRDefault="00F90BDC">
      <w:r xmlns:w="http://schemas.openxmlformats.org/wordprocessingml/2006/main">
        <w:t xml:space="preserve">1. ਨਵੀਆਂ ਸਿੱਖਿਆਵਾਂ ਦਾ ਜਵਾਬ ਕਿਵੇਂ ਦੇਣਾ ਹੈ</w:t>
      </w:r>
    </w:p>
    <w:p w14:paraId="73F3EBF6" w14:textId="77777777" w:rsidR="00F90BDC" w:rsidRDefault="00F90BDC"/>
    <w:p w14:paraId="6FB024BD" w14:textId="77777777" w:rsidR="00F90BDC" w:rsidRDefault="00F90BDC">
      <w:r xmlns:w="http://schemas.openxmlformats.org/wordprocessingml/2006/main">
        <w:t xml:space="preserve">2. ਇੱਕ ਨਵੇਂ ਦ੍ਰਿਸ਼ਟੀਕੋਣ ਦੀ ਸ਼ਕਤੀ</w:t>
      </w:r>
    </w:p>
    <w:p w14:paraId="537E67E9" w14:textId="77777777" w:rsidR="00F90BDC" w:rsidRDefault="00F90BDC"/>
    <w:p w14:paraId="33653C39" w14:textId="77777777" w:rsidR="00F90BDC" w:rsidRDefault="00F90BDC">
      <w:r xmlns:w="http://schemas.openxmlformats.org/wordprocessingml/2006/main">
        <w:t xml:space="preserve">1. ਫ਼ਿਲਿੱਪੀਆਂ 4: 8-9 - "ਅੰਤ ਵਿੱਚ, ਭਰਾਵੋ, ਜੋ ਕੁਝ ਵੀ ਸੱਚ ਹੈ, ਜੋ ਵੀ ਸਤਿਕਾਰਯੋਗ ਹੈ, ਜੋ ਕੁਝ ਵੀ ਧਰਮੀ ਹੈ, ਜੋ ਕੁਝ ਵੀ ਸ਼ੁੱਧ ਹੈ, ਜੋ ਵੀ ਪਿਆਰਾ ਹੈ, ਜੋ ਵੀ ਪ੍ਰਸ਼ੰਸਾਯੋਗ ਹੈ, ਜੇ ਕੋਈ ਉੱਤਮਤਾ ਹੈ, ਜੇ ਕੁਝ ਵੀ ਯੋਗ ਹੈ। ਪ੍ਰਸ਼ੰਸਾ ਕਰੋ, ਇਹਨਾਂ ਚੀਜ਼ਾਂ ਬਾਰੇ ਸੋਚੋ।"</w:t>
      </w:r>
    </w:p>
    <w:p w14:paraId="4DC423BC" w14:textId="77777777" w:rsidR="00F90BDC" w:rsidRDefault="00F90BDC"/>
    <w:p w14:paraId="789BB2A5" w14:textId="77777777" w:rsidR="00F90BDC" w:rsidRDefault="00F90BDC">
      <w:r xmlns:w="http://schemas.openxmlformats.org/wordprocessingml/2006/main">
        <w:t xml:space="preserve">2. ਇਬਰਾਨੀਆਂ 13:8 - "ਯਿਸੂ ਮਸੀਹ ਕੱਲ੍ਹ ਅਤੇ ਅੱਜ ਅਤੇ ਸਦਾ ਲਈ ਇੱਕੋ ਜਿਹਾ ਹੈ।"</w:t>
      </w:r>
    </w:p>
    <w:p w14:paraId="08214B7F" w14:textId="77777777" w:rsidR="00F90BDC" w:rsidRDefault="00F90BDC"/>
    <w:p w14:paraId="0059FBD1" w14:textId="77777777" w:rsidR="00F90BDC" w:rsidRDefault="00F90BDC">
      <w:r xmlns:w="http://schemas.openxmlformats.org/wordprocessingml/2006/main">
        <w:t xml:space="preserve">ਰਸੂਲਾਂ ਦੇ ਕਰਤੱਬ 17:20 ਕਿਉਂ ਜੋ ਤੁਸੀਂ ਕੁਝ ਅਜੀਬ ਗੱਲਾਂ ਸਾਡੇ ਕੰਨਾਂ ਵਿੱਚ ਪਾਉਂਦੇ ਹੋ: ਇਸ ਲਈ ਅਸੀਂ ਜਾਣਾਂਗੇ ਕਿ ਇਨ੍ਹਾਂ ਗੱਲਾਂ ਦਾ ਕੀ ਅਰਥ ਹੈ।</w:t>
      </w:r>
    </w:p>
    <w:p w14:paraId="171E28A4" w14:textId="77777777" w:rsidR="00F90BDC" w:rsidRDefault="00F90BDC"/>
    <w:p w14:paraId="7B09D964" w14:textId="77777777" w:rsidR="00F90BDC" w:rsidRDefault="00F90BDC">
      <w:r xmlns:w="http://schemas.openxmlformats.org/wordprocessingml/2006/main">
        <w:t xml:space="preserve">ਰਸੂਲਾਂ ਦੇ ਕਰਤੱਬ 17:20 ਵਿੱਚ ਬੇਰੀਆ ਦੇ ਲੋਕ ਪੌਲੁਸ ਦੇ ਸ਼ਬਦਾਂ ਤੋਂ ਹੈਰਾਨ ਹੋਏ ਅਤੇ ਉਹ ਕੀ ਕਹਿ ਰਿਹਾ ਸੀ ਇਸ ਬਾਰੇ ਹੋਰ ਜਾਣਨਾ ਚਾਹੁੰਦੇ ਸਨ।</w:t>
      </w:r>
    </w:p>
    <w:p w14:paraId="43E5DA47" w14:textId="77777777" w:rsidR="00F90BDC" w:rsidRDefault="00F90BDC"/>
    <w:p w14:paraId="63F3B912" w14:textId="77777777" w:rsidR="00F90BDC" w:rsidRDefault="00F90BDC">
      <w:r xmlns:w="http://schemas.openxmlformats.org/wordprocessingml/2006/main">
        <w:t xml:space="preserve">1. ਪਰਮੇਸ਼ੁਰ ਦਾ ਬਚਨ ਜ਼ਿੰਦਾ ਹੈ - ਇੱਕ ਪ੍ਰਾਚੀਨ ਪਾਠ ਜੀਵਨ ਨੂੰ ਕਿਵੇਂ ਬਦਲ ਸਕਦਾ ਹੈ</w:t>
      </w:r>
    </w:p>
    <w:p w14:paraId="180FDB3B" w14:textId="77777777" w:rsidR="00F90BDC" w:rsidRDefault="00F90BDC"/>
    <w:p w14:paraId="335A2B4B" w14:textId="77777777" w:rsidR="00F90BDC" w:rsidRDefault="00F90BDC">
      <w:r xmlns:w="http://schemas.openxmlformats.org/wordprocessingml/2006/main">
        <w:t xml:space="preserve">2. ਵਿਸ਼ਵਾਸ ਦੀ ਸ਼ਕਤੀ - ਵਿਸ਼ਵਾਸ ਸਾਡੀ ਜ਼ਿੰਦਗੀ ਨੂੰ ਕਿਵੇਂ ਬਦਲ ਸਕਦਾ ਹੈ</w:t>
      </w:r>
    </w:p>
    <w:p w14:paraId="253BB351" w14:textId="77777777" w:rsidR="00F90BDC" w:rsidRDefault="00F90BDC"/>
    <w:p w14:paraId="7E5AE072" w14:textId="77777777" w:rsidR="00F90BDC" w:rsidRDefault="00F90BDC">
      <w:r xmlns:w="http://schemas.openxmlformats.org/wordprocessingml/2006/main">
        <w:t xml:space="preserve">1. ਰੋਮੀਆਂ 10:17 - ਇਸ ਲਈ ਵਿਸ਼ਵਾਸ ਸੁਣਨ ਤੋਂ ਆਉਂਦਾ ਹੈ, ਅਤੇ ਮਸੀਹ ਦੇ ਬਚਨ ਦੁਆਰਾ ਸੁਣਨਾ.</w:t>
      </w:r>
    </w:p>
    <w:p w14:paraId="7F617430" w14:textId="77777777" w:rsidR="00F90BDC" w:rsidRDefault="00F90BDC"/>
    <w:p w14:paraId="58B36287" w14:textId="77777777" w:rsidR="00F90BDC" w:rsidRDefault="00F90BDC">
      <w:r xmlns:w="http://schemas.openxmlformats.org/wordprocessingml/2006/main">
        <w:t xml:space="preserve">2. ਇਬਰਾਨੀਆਂ 11:1 - ਹੁਣ ਵਿਸ਼ਵਾਸ ਉਨ੍ਹਾਂ ਚੀਜ਼ਾਂ ਦਾ ਭਰੋਸਾ ਹੈ ਜਿਨ੍ਹਾਂ ਦੀ ਉਮੀਦ ਕੀਤੀ ਜਾਂਦੀ ਹੈ, ਨਾ ਦੇਖੀਆਂ ਗਈਆਂ ਚੀਜ਼ਾਂ ਦਾ ਵਿਸ਼ਵਾਸ।</w:t>
      </w:r>
    </w:p>
    <w:p w14:paraId="74D7B014" w14:textId="77777777" w:rsidR="00F90BDC" w:rsidRDefault="00F90BDC"/>
    <w:p w14:paraId="118AE3B5" w14:textId="77777777" w:rsidR="00F90BDC" w:rsidRDefault="00F90BDC">
      <w:r xmlns:w="http://schemas.openxmlformats.org/wordprocessingml/2006/main">
        <w:t xml:space="preserve">ਰਸੂਲਾਂ ਦੇ ਕਰਤੱਬ 17:21 (ਉਥੇ ਮੌਜੂਦ ਸਾਰੇ ਐਥੀਨੀਅਨ ਅਤੇ ਅਜਨਬੀਆਂ ਨੇ ਆਪਣਾ ਸਮਾਂ ਕਿਸੇ ਹੋਰ ਚੀਜ਼ ਵਿੱਚ ਨਹੀਂ ਬਿਤਾਇਆ, ਪਰ ਜਾਂ ਤਾਂ ਕੁਝ ਦੱਸਣ ਜਾਂ ਸੁਣਨ ਲਈ।)</w:t>
      </w:r>
    </w:p>
    <w:p w14:paraId="184E54B9" w14:textId="77777777" w:rsidR="00F90BDC" w:rsidRDefault="00F90BDC"/>
    <w:p w14:paraId="1014F901" w14:textId="77777777" w:rsidR="00F90BDC" w:rsidRDefault="00F90BDC">
      <w:r xmlns:w="http://schemas.openxmlformats.org/wordprocessingml/2006/main">
        <w:t xml:space="preserve">ਐਥਨਜ਼ ਦੇ ਲੋਕ ਹਮੇਸ਼ਾ ਨਵੀਆਂ ਗੱਲਾਂ ਸੁਣਨ ਵਿਚ ਦਿਲਚਸਪੀ ਰੱਖਦੇ ਸਨ।</w:t>
      </w:r>
    </w:p>
    <w:p w14:paraId="0FA14CE5" w14:textId="77777777" w:rsidR="00F90BDC" w:rsidRDefault="00F90BDC"/>
    <w:p w14:paraId="3A0FA324" w14:textId="77777777" w:rsidR="00F90BDC" w:rsidRDefault="00F90BDC">
      <w:r xmlns:w="http://schemas.openxmlformats.org/wordprocessingml/2006/main">
        <w:t xml:space="preserve">1: ਸਾਨੂੰ ਹਮੇਸ਼ਾ ਨਵੀਆਂ ਚੀਜ਼ਾਂ ਲਈ ਖੁੱਲ੍ਹਾ ਰਹਿਣਾ ਚਾਹੀਦਾ ਹੈ ਅਤੇ ਆਪਣੇ ਵਾਤਾਵਰਨ ਤੋਂ ਲਗਾਤਾਰ ਸਿੱਖਣਾ ਚਾਹੀਦਾ ਹੈ।</w:t>
      </w:r>
    </w:p>
    <w:p w14:paraId="04F26D87" w14:textId="77777777" w:rsidR="00F90BDC" w:rsidRDefault="00F90BDC"/>
    <w:p w14:paraId="63609887" w14:textId="77777777" w:rsidR="00F90BDC" w:rsidRDefault="00F90BDC">
      <w:r xmlns:w="http://schemas.openxmlformats.org/wordprocessingml/2006/main">
        <w:t xml:space="preserve">2: ਜੋ ਤੁਸੀਂ ਜਾਣਦੇ ਹੋ ਉਸ ਨਾਲ ਸੰਤੁਸ਼ਟ ਨਾ ਹੋਵੋ, ਪਰ ਹਮੇਸ਼ਾ ਸਿੱਖਣ ਅਤੇ ਵਧਣ ਦੀ ਕੋਸ਼ਿਸ਼ ਕਰੋ।</w:t>
      </w:r>
    </w:p>
    <w:p w14:paraId="0BC84DA3" w14:textId="77777777" w:rsidR="00F90BDC" w:rsidRDefault="00F90BDC"/>
    <w:p w14:paraId="1E570A7C" w14:textId="77777777" w:rsidR="00F90BDC" w:rsidRDefault="00F90BDC">
      <w:r xmlns:w="http://schemas.openxmlformats.org/wordprocessingml/2006/main">
        <w:t xml:space="preserve">1: ਕਹਾਉਤਾਂ 9:9 - "ਕਿਸੇ ਬੁੱਧੀਮਾਨ ਨੂੰ ਸਿੱਖਿਆ ਦਿਓ, ਅਤੇ ਉਹ ਹੋਰ ਵੀ ਬੁੱਧੀਮਾਨ ਹੋਵੇਗਾ: ਇੱਕ ਧਰਮੀ ਨੂੰ ਸਿਖਾਓ, ਅਤੇ ਉਹ ਸਿੱਖਣ ਵਿੱਚ ਵਧੇਗਾ।"</w:t>
      </w:r>
    </w:p>
    <w:p w14:paraId="0C39E73B" w14:textId="77777777" w:rsidR="00F90BDC" w:rsidRDefault="00F90BDC"/>
    <w:p w14:paraId="24686E0B" w14:textId="77777777" w:rsidR="00F90BDC" w:rsidRDefault="00F90BDC">
      <w:r xmlns:w="http://schemas.openxmlformats.org/wordprocessingml/2006/main">
        <w:t xml:space="preserve">2:2 ਤਿਮੋਥਿਉਸ 3:16-17 - "ਸਾਰਾ ਪੋਥੀ ਪਰਮੇਸ਼ੁਰ ਦੀ ਪ੍ਰੇਰਣਾ ਦੁਆਰਾ ਦਿੱਤਾ ਗਿਆ ਹੈ, ਅਤੇ ਸਿਧਾਂਤ, ਤਾੜਨਾ, ਤਾੜਨਾ, ਧਾਰਮਿਕਤਾ ਦੀ ਹਿਦਾਇਤ ਲਈ ਲਾਭਦਾਇਕ ਹੈ: ਤਾਂ ਜੋ ਪਰਮੇਸ਼ੁਰ ਦਾ ਮਨੁੱਖ ਸੰਪੂਰਨ ਹੋਵੇ, ਸਭਨਾਂ ਲਈ ਪੂਰੀ ਤਰ੍ਹਾਂ ਨਾਲ ਤਿਆਰ ਕੀਤਾ ਗਿਆ ਹੋਵੇ। ਚੰਗੇ ਕੰਮ।"</w:t>
      </w:r>
    </w:p>
    <w:p w14:paraId="55526AE5" w14:textId="77777777" w:rsidR="00F90BDC" w:rsidRDefault="00F90BDC"/>
    <w:p w14:paraId="55DBB74B" w14:textId="77777777" w:rsidR="00F90BDC" w:rsidRDefault="00F90BDC">
      <w:r xmlns:w="http://schemas.openxmlformats.org/wordprocessingml/2006/main">
        <w:t xml:space="preserve">ਰਸੂਲਾਂ ਦੇ ਕਰਤੱਬ 17:22 ਤਦ ਪੌਲੁਸ ਨੇ ਮੰਗਲ ਦੀ ਪਹਾੜੀ ਦੇ ਵਿਚਕਾਰ ਖੜ੍ਹਾ ਹੋ ਕੇ ਕਿਹਾ, ਹੇ ਐਥਿਨਜ਼ ਦੇ ਲੋਕੋ, ਮੈਂ ਜਾਣਦਾ ਹਾਂ ਕਿ ਤੁਸੀਂ ਸਾਰੀਆਂ ਗੱਲਾਂ ਵਿੱਚ ਬਹੁਤ ਅੰਧਵਿਸ਼ਵਾਸੀ ਹੋ।</w:t>
      </w:r>
    </w:p>
    <w:p w14:paraId="6913ABDC" w14:textId="77777777" w:rsidR="00F90BDC" w:rsidRDefault="00F90BDC"/>
    <w:p w14:paraId="32B4FB2D" w14:textId="77777777" w:rsidR="00F90BDC" w:rsidRDefault="00F90BDC">
      <w:r xmlns:w="http://schemas.openxmlformats.org/wordprocessingml/2006/main">
        <w:t xml:space="preserve">ਪੌਲੁਸ ਨੇ ਬਾਜ਼ਾਰਾਂ ਵਿਚ ਐਥਿਨਜ਼ ਦੇ ਲੋਕਾਂ ਨੂੰ ਸੰਬੋਧਨ ਕੀਤਾ ਅਤੇ ਉਨ੍ਹਾਂ ਦੀ ਬਹੁਤ ਜ਼ਿਆਦਾ ਅੰਧਵਿਸ਼ਵਾਸੀ ਹੋਣ ਲਈ ਆਲੋਚਨਾ ਕੀਤੀ।</w:t>
      </w:r>
    </w:p>
    <w:p w14:paraId="6414C889" w14:textId="77777777" w:rsidR="00F90BDC" w:rsidRDefault="00F90BDC"/>
    <w:p w14:paraId="0C5E0BC9" w14:textId="77777777" w:rsidR="00F90BDC" w:rsidRDefault="00F90BDC">
      <w:r xmlns:w="http://schemas.openxmlformats.org/wordprocessingml/2006/main">
        <w:t xml:space="preserve">1. ਸੱਚੇ ਅਤੇ ਝੂਠੇ ਧਰਮ ਵਿੱਚ ਫਰਕ ਕਰਨਾ ਸਿੱਖਣਾ</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ਅੰਧਵਿਸ਼ਵਾਸ ਦਾ ਅੰਨ੍ਹੇਵਾਹ ਪਾਲਣ ਕਰਨ ਦਾ ਖ਼ਤਰਾ</w:t>
      </w:r>
    </w:p>
    <w:p w14:paraId="26BE6187" w14:textId="77777777" w:rsidR="00F90BDC" w:rsidRDefault="00F90BDC"/>
    <w:p w14:paraId="70B050C1" w14:textId="77777777" w:rsidR="00F90BDC" w:rsidRDefault="00F90BDC">
      <w:r xmlns:w="http://schemas.openxmlformats.org/wordprocessingml/2006/main">
        <w:t xml:space="preserve">1. 1 ਥੱਸਲੁਨੀਕੀਆਂ 5:21-22 - ਸਾਰੀਆਂ ਚੀਜ਼ਾਂ ਦੀ ਜਾਂਚ ਕਰੋ; ਜੋ ਚੰਗਾ ਹੈ ਉਸਨੂੰ ਫੜੋ।</w:t>
      </w:r>
    </w:p>
    <w:p w14:paraId="3716FEB7" w14:textId="77777777" w:rsidR="00F90BDC" w:rsidRDefault="00F90BDC"/>
    <w:p w14:paraId="08367D0A" w14:textId="77777777" w:rsidR="00F90BDC" w:rsidRDefault="00F90BDC">
      <w:r xmlns:w="http://schemas.openxmlformats.org/wordprocessingml/2006/main">
        <w:t xml:space="preserve">2. ਯਸਾਯਾਹ 8:20 - ਕਾਨੂੰਨ ਅਤੇ ਗਵਾਹੀ ਲਈ: ਜੇ ਉਹ ਇਸ ਸ਼ਬਦ ਦੇ ਅਨੁਸਾਰ ਨਹੀਂ ਬੋਲਦੇ, ਤਾਂ ਇਹ ਇਸ ਲਈ ਹੈ ਕਿਉਂਕਿ ਉਨ੍ਹਾਂ ਵਿੱਚ ਕੋਈ ਰੋਸ਼ਨੀ ਨਹੀਂ ਹੈ.</w:t>
      </w:r>
    </w:p>
    <w:p w14:paraId="2D6791D8" w14:textId="77777777" w:rsidR="00F90BDC" w:rsidRDefault="00F90BDC"/>
    <w:p w14:paraId="7952E18F" w14:textId="77777777" w:rsidR="00F90BDC" w:rsidRDefault="00F90BDC">
      <w:r xmlns:w="http://schemas.openxmlformats.org/wordprocessingml/2006/main">
        <w:t xml:space="preserve">ਰਸੂਲਾਂ ਦੇ ਕਰਤੱਬ 17:23 ਕਿਉਂਕਿ ਜਦੋਂ ਮੈਂ ਉੱਥੋਂ ਲੰਘਿਆ, ਅਤੇ ਤੁਹਾਡੀਆਂ ਸ਼ਰਧਾਵਾਂ ਨੂੰ ਵੇਖਿਆ, ਮੈਨੂੰ ਇੱਕ ਜਗਵੇਦੀ ਮਿਲੀ, ਜਿਸ ਵਿੱਚ ਇਹ ਸ਼ਿਲਾਲੇਖ ਸੀ, ਅਣਜਾਣ ਪਰਮੇਸ਼ੁਰ ਲਈ। ਇਸ ਲਈ ਜਿਸ ਦੀ ਤੁਸੀਂ ਅਣਜਾਣੇ ਵਿੱਚ ਉਪਾਸਨਾ ਕਰਦੇ ਹੋ, ਮੈਂ ਤੁਹਾਨੂੰ ਦੱਸਦਾ ਹਾਂ।</w:t>
      </w:r>
    </w:p>
    <w:p w14:paraId="7BA41FD6" w14:textId="77777777" w:rsidR="00F90BDC" w:rsidRDefault="00F90BDC"/>
    <w:p w14:paraId="62663C5E" w14:textId="77777777" w:rsidR="00F90BDC" w:rsidRDefault="00F90BDC">
      <w:r xmlns:w="http://schemas.openxmlformats.org/wordprocessingml/2006/main">
        <w:t xml:space="preserve">ਪੌਲੁਸ ਨੇ ਇੱਕ ਅਗਿਆਤ ਪਰਮੇਸ਼ੁਰ ਨੂੰ ਸਮਰਪਿਤ ਇੱਕ ਜਗਵੇਦੀ ਦੇਖੀ ਅਤੇ ਇਸਨੂੰ ਲੋਕਾਂ ਨਾਲ ਖੁਸ਼ਖਬਰੀ ਨੂੰ ਸਾਂਝਾ ਕਰਨ ਦੇ ਇੱਕ ਮੌਕੇ ਵਜੋਂ ਵਰਤਿਆ।</w:t>
      </w:r>
    </w:p>
    <w:p w14:paraId="0726C415" w14:textId="77777777" w:rsidR="00F90BDC" w:rsidRDefault="00F90BDC"/>
    <w:p w14:paraId="753D1C9D" w14:textId="77777777" w:rsidR="00F90BDC" w:rsidRDefault="00F90BDC">
      <w:r xmlns:w="http://schemas.openxmlformats.org/wordprocessingml/2006/main">
        <w:t xml:space="preserve">1. ਅਗਿਆਤ ਪਰਮਾਤਮਾ ਦੀ ਸ਼ਕਤੀ</w:t>
      </w:r>
    </w:p>
    <w:p w14:paraId="447F9BB6" w14:textId="77777777" w:rsidR="00F90BDC" w:rsidRDefault="00F90BDC"/>
    <w:p w14:paraId="6E856583" w14:textId="77777777" w:rsidR="00F90BDC" w:rsidRDefault="00F90BDC">
      <w:r xmlns:w="http://schemas.openxmlformats.org/wordprocessingml/2006/main">
        <w:t xml:space="preserve">2. ਸਾਡੀਆਂ ਜ਼ਿੰਦਗੀਆਂ ਵਿੱਚ ਰੱਬ ਦੀ ਮੌਜੂਦਗੀ ਨੂੰ ਪਛਾਣਨਾ ਅਤੇ ਜਵਾਬ ਦੇਣਾ</w:t>
      </w:r>
    </w:p>
    <w:p w14:paraId="0E944EF9" w14:textId="77777777" w:rsidR="00F90BDC" w:rsidRDefault="00F90BDC"/>
    <w:p w14:paraId="6AA66E03" w14:textId="77777777" w:rsidR="00F90BDC" w:rsidRDefault="00F90BDC">
      <w:r xmlns:w="http://schemas.openxmlformats.org/wordprocessingml/2006/main">
        <w:t xml:space="preserve">1. ਰੋਮੀਆਂ 1:19-20 - ਕਿਉਂਕਿ ਪਰਮੇਸ਼ੁਰ ਬਾਰੇ ਕੀ ਜਾਣਿਆ ਜਾ ਸਕਦਾ ਹੈ ਉਹ ਉਨ੍ਹਾਂ ਲਈ ਸਪੱਸ਼ਟ ਹੈ, ਕਿਉਂਕਿ ਪਰਮੇਸ਼ੁਰ ਨੇ ਉਨ੍ਹਾਂ ਨੂੰ ਇਹ ਦਰਸਾਇਆ ਹੈ। ਜਦੋਂ ਤੋਂ ਸੰਸਾਰ ਦੀ ਰਚਨਾ ਕੀਤੀ ਗਈ ਹੈ, ਉਸ ਦੀ ਅਦਿੱਖ ਪ੍ਰਕਿਰਤੀ, ਅਰਥਾਤ, ਉਸਦੀ ਅਨਾਦਿ ਸ਼ਕਤੀ ਅਤੇ ਦੇਵਤਾ, ਬਣਾਈਆਂ ਗਈਆਂ ਚੀਜ਼ਾਂ ਵਿੱਚ ਸਪਸ਼ਟ ਤੌਰ ਤੇ ਸਮਝਿਆ ਜਾਂਦਾ ਹੈ।</w:t>
      </w:r>
    </w:p>
    <w:p w14:paraId="0DD754D7" w14:textId="77777777" w:rsidR="00F90BDC" w:rsidRDefault="00F90BDC"/>
    <w:p w14:paraId="18DE773A" w14:textId="77777777" w:rsidR="00F90BDC" w:rsidRDefault="00F90BDC">
      <w:r xmlns:w="http://schemas.openxmlformats.org/wordprocessingml/2006/main">
        <w:t xml:space="preserve">2. ਇਬਰਾਨੀਆਂ 11:6 - ਅਤੇ ਵਿਸ਼ਵਾਸ ਤੋਂ ਬਿਨਾਂ ਉਸਨੂੰ ਪ੍ਰਸੰਨ ਕਰਨਾ ਅਸੰਭਵ ਹੈ, ਕਿਉਂਕਿ ਜੋ ਵੀ ਪਰਮੇਸ਼ੁਰ ਦੇ ਨੇੜੇ ਜਾਣਾ ਚਾਹੁੰਦਾ ਹੈ ਉਸਨੂੰ ਇਹ ਵਿਸ਼ਵਾਸ ਕਰਨਾ ਚਾਹੀਦਾ ਹੈ ਕਿ ਉਹ ਮੌਜੂਦ ਹੈ ਅਤੇ ਉਹ ਉਨ੍ਹਾਂ ਨੂੰ ਇਨਾਮ ਦਿੰਦਾ ਹੈ ਜੋ ਉਸਨੂੰ ਭਾਲਦੇ ਹਨ।</w:t>
      </w:r>
    </w:p>
    <w:p w14:paraId="2990AB9C" w14:textId="77777777" w:rsidR="00F90BDC" w:rsidRDefault="00F90BDC"/>
    <w:p w14:paraId="2E145AB6" w14:textId="77777777" w:rsidR="00F90BDC" w:rsidRDefault="00F90BDC">
      <w:r xmlns:w="http://schemas.openxmlformats.org/wordprocessingml/2006/main">
        <w:t xml:space="preserve">ਰਸੂਲਾਂ ਦੇ ਕਰਤੱਬ 17:24 ਪਰਮੇਸ਼ੁਰ ਜਿਸ ਨੇ ਸੰਸਾਰ ਅਤੇ ਉਸ ਵਿੱਚਲੀਆਂ ਸਾਰੀਆਂ ਚੀਜ਼ਾਂ ਬਣਾਈਆਂ, ਇਹ ਵੇਖ ਕੇ ਕਿ ਉਹ ਅਕਾਸ਼ ਅਤੇ ਧਰਤੀ ਦਾ ਪ੍ਰਭੂ ਹੈ, ਹੱਥਾਂ ਨਾਲ ਬਣਾਏ ਮੰਦਰਾਂ ਵਿੱਚ ਨਹੀਂ ਰਹਿੰਦਾ।</w:t>
      </w:r>
    </w:p>
    <w:p w14:paraId="5DE8C631" w14:textId="77777777" w:rsidR="00F90BDC" w:rsidRDefault="00F90BDC"/>
    <w:p w14:paraId="460829FB" w14:textId="77777777" w:rsidR="00F90BDC" w:rsidRDefault="00F90BDC">
      <w:r xmlns:w="http://schemas.openxmlformats.org/wordprocessingml/2006/main">
        <w:t xml:space="preserve">ਰੱਬ ਮਨੁੱਖ ਦੇ ਬਣਾਏ ਮੰਦਰਾਂ ਵਿੱਚ ਨਹੀਂ ਰਹਿੰਦਾ; ਉਹ ਅਕਾਸ਼ ਅਤੇ ਧਰਤੀ ਦਾ ਸੁਆਮੀ ਹੈ।</w:t>
      </w:r>
    </w:p>
    <w:p w14:paraId="423F5667" w14:textId="77777777" w:rsidR="00F90BDC" w:rsidRDefault="00F90BDC"/>
    <w:p w14:paraId="12E28D8E" w14:textId="77777777" w:rsidR="00F90BDC" w:rsidRDefault="00F90BDC">
      <w:r xmlns:w="http://schemas.openxmlformats.org/wordprocessingml/2006/main">
        <w:t xml:space="preserve">1. ਪ੍ਰਮਾਤਮਾ ਸਾਰੀ ਸ੍ਰਿਸ਼ਟੀ ਉੱਤੇ ਪ੍ਰਭੂ ਹੈ</w:t>
      </w:r>
    </w:p>
    <w:p w14:paraId="185D35CA" w14:textId="77777777" w:rsidR="00F90BDC" w:rsidRDefault="00F90BDC"/>
    <w:p w14:paraId="4AE53882" w14:textId="77777777" w:rsidR="00F90BDC" w:rsidRDefault="00F90BDC">
      <w:r xmlns:w="http://schemas.openxmlformats.org/wordprocessingml/2006/main">
        <w:t xml:space="preserve">2. ਸਰਬਸ਼ਕਤੀਮਾਨ ਪਰਮਾਤਮਾ ਦੀ ਹਜ਼ੂਰੀ ਵਿੱਚ ਰਹਿਣਾ</w:t>
      </w:r>
    </w:p>
    <w:p w14:paraId="56B5C0EC" w14:textId="77777777" w:rsidR="00F90BDC" w:rsidRDefault="00F90BDC"/>
    <w:p w14:paraId="15B6F494" w14:textId="77777777" w:rsidR="00F90BDC" w:rsidRDefault="00F90BDC">
      <w:r xmlns:w="http://schemas.openxmlformats.org/wordprocessingml/2006/main">
        <w:t xml:space="preserve">1. ਯਸਾਯਾਹ 66:1 “ਯਹੋਵਾਹ ਇਸ ਤਰ੍ਹਾਂ ਆਖਦਾ ਹੈ: “ਅਕਾਸ਼ ਮੇਰਾ ਸਿੰਘਾਸਣ ਹੈ, ਅਤੇ ਧਰਤੀ ਮੇਰੇ ਪੈਰਾਂ ਦੀ ਚੌਂਕੀ ਹੈ। ਉਹ ਘਰ ਕਿੱਥੇ ਹੈ ਜੋ ਤੁਸੀਂ ਮੈਨੂੰ ਬਣਾਉਗੇ? ਅਤੇ ਮੇਰੇ ਆਰਾਮ ਦੀ ਥਾਂ ਕਿੱਥੇ ਹੈ?”</w:t>
      </w:r>
    </w:p>
    <w:p w14:paraId="26D19940" w14:textId="77777777" w:rsidR="00F90BDC" w:rsidRDefault="00F90BDC"/>
    <w:p w14:paraId="51F0EAAA" w14:textId="77777777" w:rsidR="00F90BDC" w:rsidRDefault="00F90BDC">
      <w:r xmlns:w="http://schemas.openxmlformats.org/wordprocessingml/2006/main">
        <w:t xml:space="preserve">2. ਜ਼ਬੂਰ 139:7-10 “ਮੈਂ ਤੁਹਾਡੀ ਆਤਮਾ ਤੋਂ ਕਿੱਥੇ ਜਾ ਸਕਦਾ ਹਾਂ? ਜਾਂ ਮੈਂ ਤੇਰੀ ਹਜ਼ੂਰੀ ਤੋਂ ਕਿੱਥੇ ਭੱਜ ਸਕਦਾ ਹਾਂ? ਜੇਕਰ ਮੈਂ ਸਵਰਗ ਵਿੱਚ ਜਾਵਾਂ, ਤਾਂ ਤੁਸੀਂ ਉੱਥੇ ਹੋ; ਜੇਕਰ ਮੈਂ ਨਰਕ ਵਿੱਚ ਆਪਣਾ ਬਿਸਤਰ ਬਣਾ ਲਵਾਂ, ਤਾਂ ਵੇਖ, ਤੂੰ ਉੱਥੇ ਹੈਂ। ਜੇ ਮੈਂ ਸਵੇਰ ਦੇ ਖੰਭਾਂ ਨੂੰ ਫੜਾਂ, ਅਤੇ ਸਮੁੰਦਰ ਦੇ ਅੰਤਲੇ ਹਿੱਸਿਆਂ ਵਿੱਚ ਵੱਸਾਂ, ਤਾਂ ਉੱਥੇ ਵੀ ਤੇਰਾ ਹੱਥ ਮੇਰੀ ਅਗਵਾਈ ਕਰੇਗਾ, ਅਤੇ ਤੇਰਾ ਸੱਜਾ ਹੱਥ ਮੈਨੂੰ ਫੜ ਲਵੇਗਾ।"</w:t>
      </w:r>
    </w:p>
    <w:p w14:paraId="2267615D" w14:textId="77777777" w:rsidR="00F90BDC" w:rsidRDefault="00F90BDC"/>
    <w:p w14:paraId="730EEBF2" w14:textId="77777777" w:rsidR="00F90BDC" w:rsidRDefault="00F90BDC">
      <w:r xmlns:w="http://schemas.openxmlformats.org/wordprocessingml/2006/main">
        <w:t xml:space="preserve">ਰਸੂਲਾਂ ਦੇ ਕਰਤੱਬ 17:25 ਨਾ ਹੀ ਮਨੁੱਖਾਂ ਦੇ ਹੱਥਾਂ ਨਾਲ ਪੂਜਾ ਕੀਤੀ ਜਾਂਦੀ ਹੈ, ਜਿਵੇਂ ਕਿ ਉਸਨੂੰ ਕਿਸੇ ਚੀਜ਼ ਦੀ ਲੋੜ ਸੀ, ਕਿਉਂਕਿ ਉਹ ਸਾਰੀ ਜ਼ਿੰਦਗੀ, ਸਾਹ ਅਤੇ ਸਭ ਕੁਝ ਦਿੰਦਾ ਹੈ;</w:t>
      </w:r>
    </w:p>
    <w:p w14:paraId="1E7EA7D7" w14:textId="77777777" w:rsidR="00F90BDC" w:rsidRDefault="00F90BDC"/>
    <w:p w14:paraId="7BF99F92" w14:textId="77777777" w:rsidR="00F90BDC" w:rsidRDefault="00F90BDC">
      <w:r xmlns:w="http://schemas.openxmlformats.org/wordprocessingml/2006/main">
        <w:t xml:space="preserve">ਹਵਾਲਾ ਇਸ ਗੱਲ 'ਤੇ ਜ਼ੋਰ ਦਿੰਦਾ ਹੈ ਕਿ ਪਰਮੇਸ਼ੁਰ ਨੂੰ ਸਾਡੇ ਤੋਂ ਕਿਸੇ ਚੀਜ਼ ਦੀ ਲੋੜ ਨਹੀਂ ਹੈ, ਕਿਉਂਕਿ ਉਹ ਸਾਨੂੰ ਜੀਵਨ, ਸਾਹ ਅਤੇ ਸਾਰੀਆਂ ਚੀਜ਼ਾਂ ਪ੍ਰਦਾਨ ਕਰਦਾ ਹੈ।</w:t>
      </w:r>
    </w:p>
    <w:p w14:paraId="326B9448" w14:textId="77777777" w:rsidR="00F90BDC" w:rsidRDefault="00F90BDC"/>
    <w:p w14:paraId="64246BE4" w14:textId="77777777" w:rsidR="00F90BDC" w:rsidRDefault="00F90BDC">
      <w:r xmlns:w="http://schemas.openxmlformats.org/wordprocessingml/2006/main">
        <w:t xml:space="preserve">1. "ਪਰਮੇਸ਼ੁਰ ਦਾ ਭਰਪੂਰ ਪ੍ਰਬੰਧ"</w:t>
      </w:r>
    </w:p>
    <w:p w14:paraId="644BEC95" w14:textId="77777777" w:rsidR="00F90BDC" w:rsidRDefault="00F90BDC"/>
    <w:p w14:paraId="4FBFF967" w14:textId="77777777" w:rsidR="00F90BDC" w:rsidRDefault="00F90BDC">
      <w:r xmlns:w="http://schemas.openxmlformats.org/wordprocessingml/2006/main">
        <w:t xml:space="preserve">2. "ਸਾਡੇ ਜੀਵਨ ਦਾ ਅੰਤਮ ਸਰੋਤ"</w:t>
      </w:r>
    </w:p>
    <w:p w14:paraId="12CFC621" w14:textId="77777777" w:rsidR="00F90BDC" w:rsidRDefault="00F90BDC"/>
    <w:p w14:paraId="47F08E12" w14:textId="77777777" w:rsidR="00F90BDC" w:rsidRDefault="00F90BDC">
      <w:r xmlns:w="http://schemas.openxmlformats.org/wordprocessingml/2006/main">
        <w:t xml:space="preserve">1. ਯਾਕੂਬ 1:17, "ਹਰ ਚੰਗੀ ਦਾਤ ਅਤੇ ਹਰ ਸੰਪੂਰਨ ਤੋਹਫ਼ਾ ਉੱਪਰੋਂ ਹੈ, ਅਤੇ ਰੌਸ਼ਨੀ ਦੇ ਪਿਤਾ ਤੋਂ ਹੇਠਾਂ ਆਉਂਦਾ ਹੈ, ਜਿਸ ਦੇ ਨਾਲ ਕੋਈ ਪਰਿਵਰਤਨ ਨਹੀਂ ਹੈ, ਨਾ ਮੋੜਨ ਦਾ ਪਰਛਾਵਾਂ।"</w:t>
      </w:r>
    </w:p>
    <w:p w14:paraId="72871736" w14:textId="77777777" w:rsidR="00F90BDC" w:rsidRDefault="00F90BDC"/>
    <w:p w14:paraId="4392682E" w14:textId="77777777" w:rsidR="00F90BDC" w:rsidRDefault="00F90BDC">
      <w:r xmlns:w="http://schemas.openxmlformats.org/wordprocessingml/2006/main">
        <w:t xml:space="preserve">2. ਯੂਹੰਨਾ 4:24, "ਪਰਮੇਸ਼ੁਰ ਇੱਕ ਆਤਮਾ ਹੈ: ਅਤੇ ਜੋ ਉਸਦੀ ਉਪਾਸਨਾ ਕਰਦੇ ਹਨ ਉਹਨਾਂ ਨੂੰ ਆਤਮਾ ਅਤੇ ਸੱਚਾਈ ਵਿੱਚ ਉਸਦੀ ਉਪਾਸਨਾ ਕਰਨੀ ਚਾਹੀਦੀ ਹੈ।"</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17:26 ਅਤੇ ਧਰਤੀ ਦੇ ਸਾਰੇ ਚਿਹਰੇ ਉੱਤੇ ਰਹਿਣ ਲਈ ਮਨੁੱਖਾਂ ਦੀਆਂ ਸਾਰੀਆਂ ਕੌਮਾਂ ਇੱਕ ਲਹੂ ਤੋਂ ਬਣਾਈਆਂ ਹਨ, ਅਤੇ ਉਨ੍ਹਾਂ ਦੇ ਨਿਯਤ ਸਮੇਂ ਅਤੇ ਉਨ੍ਹਾਂ ਦੇ ਰਹਿਣ ਦੀਆਂ ਹੱਦਾਂ ਨਿਸ਼ਚਿਤ ਕੀਤੀਆਂ ਹਨ।</w:t>
      </w:r>
    </w:p>
    <w:p w14:paraId="26C576CD" w14:textId="77777777" w:rsidR="00F90BDC" w:rsidRDefault="00F90BDC"/>
    <w:p w14:paraId="006B63F4" w14:textId="77777777" w:rsidR="00F90BDC" w:rsidRDefault="00F90BDC">
      <w:r xmlns:w="http://schemas.openxmlformats.org/wordprocessingml/2006/main">
        <w:t xml:space="preserve">ਪ੍ਰਮਾਤਮਾ ਨੇ ਸਾਰੀ ਮਨੁੱਖਤਾ ਨੂੰ ਇੱਕ ਲਹੂ ਤੋਂ ਬਣਾਇਆ, ਅਤੇ ਉਹਨਾਂ ਨੇ ਕਿੱਥੇ ਰਹਿਣਾ ਸੀ ਉਸ ਦੀਆਂ ਸੀਮਾਵਾਂ ਉਸ ਦੁਆਰਾ ਨਿਰਧਾਰਤ ਕੀਤੀਆਂ ਗਈਆਂ ਸਨ।</w:t>
      </w:r>
    </w:p>
    <w:p w14:paraId="32E63413" w14:textId="77777777" w:rsidR="00F90BDC" w:rsidRDefault="00F90BDC"/>
    <w:p w14:paraId="44688BBA" w14:textId="77777777" w:rsidR="00F90BDC" w:rsidRDefault="00F90BDC">
      <w:r xmlns:w="http://schemas.openxmlformats.org/wordprocessingml/2006/main">
        <w:t xml:space="preserve">1. ਪਰਮੇਸ਼ੁਰ ਦੀ ਪ੍ਰਭੂਸੱਤਾ: ਧਰਤੀ ਉੱਤੇ ਸਾਡਾ ਸਥਾਨ</w:t>
      </w:r>
    </w:p>
    <w:p w14:paraId="79C54734" w14:textId="77777777" w:rsidR="00F90BDC" w:rsidRDefault="00F90BDC"/>
    <w:p w14:paraId="20499C50" w14:textId="77777777" w:rsidR="00F90BDC" w:rsidRDefault="00F90BDC">
      <w:r xmlns:w="http://schemas.openxmlformats.org/wordprocessingml/2006/main">
        <w:t xml:space="preserve">2. ਅਨੇਕਤਾ ਦੁਆਰਾ ਏਕਤਾ: ਇੱਕ ਖੂਨ ਦੀ ਸ਼ਕਤੀ</w:t>
      </w:r>
    </w:p>
    <w:p w14:paraId="42FE7DCE" w14:textId="77777777" w:rsidR="00F90BDC" w:rsidRDefault="00F90BDC"/>
    <w:p w14:paraId="382D3263" w14:textId="77777777" w:rsidR="00F90BDC" w:rsidRDefault="00F90BDC">
      <w:r xmlns:w="http://schemas.openxmlformats.org/wordprocessingml/2006/main">
        <w:t xml:space="preserve">1. ਉਤਪਤ 1:27 - ਇਸ ਲਈ ਪਰਮੇਸ਼ੁਰ ਨੇ ਮਨੁੱਖਜਾਤੀ ਨੂੰ ਆਪਣੇ ਸਰੂਪ ਵਿੱਚ ਬਣਾਇਆ, ਪਰਮੇਸ਼ੁਰ ਦੇ ਸਰੂਪ ਵਿੱਚ ਉਸ ਨੇ ਉਨ੍ਹਾਂ ਨੂੰ ਬਣਾਇਆ; ਨਰ ਅਤੇ ਮਾਦਾ ਉਸ ਨੇ ਉਨ੍ਹਾਂ ਨੂੰ ਬਣਾਇਆ ਹੈ।</w:t>
      </w:r>
    </w:p>
    <w:p w14:paraId="38F2BEAE" w14:textId="77777777" w:rsidR="00F90BDC" w:rsidRDefault="00F90BDC"/>
    <w:p w14:paraId="5389F453" w14:textId="77777777" w:rsidR="00F90BDC" w:rsidRDefault="00F90BDC">
      <w:r xmlns:w="http://schemas.openxmlformats.org/wordprocessingml/2006/main">
        <w:t xml:space="preserve">2. ਕੁਲੁੱਸੀਆਂ 3:11 - ਇੱਥੇ ਕੋਈ ਗੈਰ-ਯਹੂਦੀ ਜਾਂ ਯਹੂਦੀ, ਸੁੰਨਤ ਜਾਂ ਅਸੁੰਨਤ, ਵਹਿਸ਼ੀ, ਸਿਥੀਅਨ, ਗੁਲਾਮ ਜਾਂ ਆਜ਼ਾਦ ਨਹੀਂ ਹੈ, ਪਰ ਮਸੀਹ ਸਭ ਕੁਝ ਹੈ, ਅਤੇ ਸਭ ਵਿੱਚ ਹੈ।</w:t>
      </w:r>
    </w:p>
    <w:p w14:paraId="6E6EE932" w14:textId="77777777" w:rsidR="00F90BDC" w:rsidRDefault="00F90BDC"/>
    <w:p w14:paraId="2FF50339" w14:textId="77777777" w:rsidR="00F90BDC" w:rsidRDefault="00F90BDC">
      <w:r xmlns:w="http://schemas.openxmlformats.org/wordprocessingml/2006/main">
        <w:t xml:space="preserve">ਰਸੂਲਾਂ ਦੇ ਕਰਤੱਬ 17:27 ਕਿ ਉਹ ਪ੍ਰਭੂ ਨੂੰ ਭਾਲਣ, ਜੇ ਉਹ ਉਸ ਨੂੰ ਮਹਿਸੂਸ ਕਰ ਸਕਣ, ਅਤੇ ਉਸ ਨੂੰ ਲੱਭ ਸਕਣ, ਭਾਵੇਂ ਉਹ ਸਾਡੇ ਵਿੱਚੋਂ ਹਰੇਕ ਤੋਂ ਦੂਰ ਨਹੀਂ ਹੈ।</w:t>
      </w:r>
    </w:p>
    <w:p w14:paraId="65897673" w14:textId="77777777" w:rsidR="00F90BDC" w:rsidRDefault="00F90BDC"/>
    <w:p w14:paraId="65920453" w14:textId="77777777" w:rsidR="00F90BDC" w:rsidRDefault="00F90BDC">
      <w:r xmlns:w="http://schemas.openxmlformats.org/wordprocessingml/2006/main">
        <w:t xml:space="preserve">ਰੱਬ ਸਾਡੇ ਸਾਰਿਆਂ ਦੇ ਨੇੜੇ ਹੈ; ਸਾਨੂੰ ਉਸਨੂੰ ਲੱਭਣਾ ਚਾਹੀਦਾ ਹੈ।</w:t>
      </w:r>
    </w:p>
    <w:p w14:paraId="2DBCC93B" w14:textId="77777777" w:rsidR="00F90BDC" w:rsidRDefault="00F90BDC"/>
    <w:p w14:paraId="3E80B78C" w14:textId="77777777" w:rsidR="00F90BDC" w:rsidRDefault="00F90BDC">
      <w:r xmlns:w="http://schemas.openxmlformats.org/wordprocessingml/2006/main">
        <w:t xml:space="preserve">1: ਪਰਮੇਸ਼ੁਰ ਸਾਡੇ ਸੋਚਣ ਨਾਲੋਂ ਨੇੜੇ ਹੈ - ਰਸੂਲਾਂ ਦੇ ਕਰਤੱਬ 17:27</w:t>
      </w:r>
    </w:p>
    <w:p w14:paraId="6B0E4AE7" w14:textId="77777777" w:rsidR="00F90BDC" w:rsidRDefault="00F90BDC"/>
    <w:p w14:paraId="1E5C5FFA" w14:textId="77777777" w:rsidR="00F90BDC" w:rsidRDefault="00F90BDC">
      <w:r xmlns:w="http://schemas.openxmlformats.org/wordprocessingml/2006/main">
        <w:t xml:space="preserve">2: ਪ੍ਰਭੂ ਨੂੰ ਭਾਲਣਾ ਨਾ ਭੁੱਲੋ - ਰਸੂਲਾਂ ਦੇ ਕਰਤੱਬ 17:27</w:t>
      </w:r>
    </w:p>
    <w:p w14:paraId="58DACE90" w14:textId="77777777" w:rsidR="00F90BDC" w:rsidRDefault="00F90BDC"/>
    <w:p w14:paraId="5D3354DC" w14:textId="77777777" w:rsidR="00F90BDC" w:rsidRDefault="00F90BDC">
      <w:r xmlns:w="http://schemas.openxmlformats.org/wordprocessingml/2006/main">
        <w:t xml:space="preserve">1. ਯਿਰਮਿਯਾਹ 29:13 - ਤੁਸੀਂ ਮੈਨੂੰ ਲੱਭੋਗੇ ਅਤੇ ਮੈਨੂੰ ਲੱਭੋਗੇ, ਜਦੋਂ ਤੁਸੀਂ ਮੈਨੂੰ ਆਪਣੇ ਪੂਰੇ ਦਿਲ ਨਾਲ ਲੱਭੋਗੇ.</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ਜ਼ਬੂਰ 145:18 - ਪ੍ਰਭੂ ਉਨ੍ਹਾਂ ਸਾਰਿਆਂ ਦੇ ਨੇੜੇ ਹੈ ਜੋ ਉਸਨੂੰ ਪੁਕਾਰਦੇ ਹਨ, ਉਨ੍ਹਾਂ ਸਾਰਿਆਂ ਦੇ ਜੋ ਉਸਨੂੰ ਸੱਚ ਵਿੱਚ ਪੁਕਾਰਦੇ ਹਨ।</w:t>
      </w:r>
    </w:p>
    <w:p w14:paraId="150AE595" w14:textId="77777777" w:rsidR="00F90BDC" w:rsidRDefault="00F90BDC"/>
    <w:p w14:paraId="5E163ED2" w14:textId="77777777" w:rsidR="00F90BDC" w:rsidRDefault="00F90BDC">
      <w:r xmlns:w="http://schemas.openxmlformats.org/wordprocessingml/2006/main">
        <w:t xml:space="preserve">ਰਸੂਲਾਂ ਦੇ ਕਰਤੱਬ 17:28 ਕਿਉਂਕਿ ਅਸੀਂ ਉਸ ਵਿੱਚ ਰਹਿੰਦੇ ਹਾਂ, ਚਲਦੇ ਹਾਂ, ਅਤੇ ਸਾਡੀ ਹੋਂਦ ਹੈ; ਜਿਵੇਂ ਕਿ ਤੁਹਾਡੇ ਆਪਣੇ ਕੁਝ ਕਵੀਆਂ ਨੇ ਵੀ ਕਿਹਾ ਹੈ, ਕਿਉਂਕਿ ਅਸੀਂ ਵੀ ਉਸਦੀ ਸੰਤਾਨ ਹਾਂ।</w:t>
      </w:r>
    </w:p>
    <w:p w14:paraId="1674F940" w14:textId="77777777" w:rsidR="00F90BDC" w:rsidRDefault="00F90BDC"/>
    <w:p w14:paraId="208AC280" w14:textId="77777777" w:rsidR="00F90BDC" w:rsidRDefault="00F90BDC">
      <w:r xmlns:w="http://schemas.openxmlformats.org/wordprocessingml/2006/main">
        <w:t xml:space="preserve">ਪਰਮਾਤਮਾ ਜੀਵਨ ਅਤੇ ਸਾਰੀਆਂ ਜੀਵਿਤ ਚੀਜ਼ਾਂ ਦਾ ਸਰੋਤ ਹੈ।</w:t>
      </w:r>
    </w:p>
    <w:p w14:paraId="06546F76" w14:textId="77777777" w:rsidR="00F90BDC" w:rsidRDefault="00F90BDC"/>
    <w:p w14:paraId="7044B5DD" w14:textId="77777777" w:rsidR="00F90BDC" w:rsidRDefault="00F90BDC">
      <w:r xmlns:w="http://schemas.openxmlformats.org/wordprocessingml/2006/main">
        <w:t xml:space="preserve">1: ਸਾਡੀਆਂ ਜ਼ਿੰਦਗੀਆਂ ਪਰਮੇਸ਼ੁਰ ਵੱਲੋਂ ਤੋਹਫ਼ੇ ਹਨ ਜੋ ਉਸ ਦੀ ਵਡਿਆਈ ਕਰਨ ਲਈ ਵਰਤੇ ਜਾਣੇ ਚਾਹੀਦੇ ਹਨ।</w:t>
      </w:r>
    </w:p>
    <w:p w14:paraId="1701E1BD" w14:textId="77777777" w:rsidR="00F90BDC" w:rsidRDefault="00F90BDC"/>
    <w:p w14:paraId="3E3DCC47" w14:textId="77777777" w:rsidR="00F90BDC" w:rsidRDefault="00F90BDC">
      <w:r xmlns:w="http://schemas.openxmlformats.org/wordprocessingml/2006/main">
        <w:t xml:space="preserve">2: ਅਸੀਂ ਸਾਰੇ ਪਰਮੇਸ਼ੁਰ ਦੇ ਪਰਿਵਾਰ ਦਾ ਹਿੱਸਾ ਹਾਂ ਅਤੇ ਸਾਨੂੰ ਇਕ-ਦੂਜੇ ਨਾਲ ਮਿਲ ਕੇ ਰਹਿਣਾ ਚਾਹੀਦਾ ਹੈ।</w:t>
      </w:r>
    </w:p>
    <w:p w14:paraId="63D2979B" w14:textId="77777777" w:rsidR="00F90BDC" w:rsidRDefault="00F90BDC"/>
    <w:p w14:paraId="210F1104" w14:textId="77777777" w:rsidR="00F90BDC" w:rsidRDefault="00F90BDC">
      <w:r xmlns:w="http://schemas.openxmlformats.org/wordprocessingml/2006/main">
        <w:t xml:space="preserve">1: ਕੁਲੁੱਸੀਆਂ 3:17 - ਅਤੇ ਜੋ ਵੀ ਤੁਸੀਂ ਕਰਦੇ ਹੋ, ਬਚਨ ਜਾਂ ਕੰਮ ਵਿੱਚ, ਸਭ ਕੁਝ ਪ੍ਰਭੂ ਯਿਸੂ ਦੇ ਨਾਮ ਵਿੱਚ ਕਰੋ, ਉਸਦੇ ਦੁਆਰਾ ਪਰਮੇਸ਼ੁਰ ਪਿਤਾ ਦਾ ਧੰਨਵਾਦ ਕਰੋ।</w:t>
      </w:r>
    </w:p>
    <w:p w14:paraId="5A0C9C05" w14:textId="77777777" w:rsidR="00F90BDC" w:rsidRDefault="00F90BDC"/>
    <w:p w14:paraId="30CA564A" w14:textId="77777777" w:rsidR="00F90BDC" w:rsidRDefault="00F90BDC">
      <w:r xmlns:w="http://schemas.openxmlformats.org/wordprocessingml/2006/main">
        <w:t xml:space="preserve">2: ਯਾਕੂਬ 2:14-17 - ਮੇਰੇ ਭਰਾਵੋ, ਜੇ ਕੋਈ ਕਹੇ ਕਿ ਉਸ ਕੋਲ ਨਿਹਚਾ ਹੈ ਪਰ ਕੰਮ ਨਹੀਂ ਹੈ ਤਾਂ ਕੀ ਚੰਗਾ ਹੈ? ਕੀ ਇਹ ਵਿਸ਼ਵਾਸ ਉਸਨੂੰ ਬਚਾ ਸਕਦਾ ਹੈ? ਜੇ ਕੋਈ ਭਰਾ ਜਾਂ ਭੈਣ ਮਾੜੇ ਕੱਪੜੇ ਪਾਏ ਹੋਏ ਹਨ ਅਤੇ ਰੋਜ਼ਾਨਾ ਭੋਜਨ ਦੀ ਘਾਟ ਹੈ, ਅਤੇ ਤੁਹਾਡੇ ਵਿੱਚੋਂ ਕੋਈ ਉਨ੍ਹਾਂ ਨੂੰ ਸਰੀਰ ਲਈ ਲੋੜੀਂਦੀਆਂ ਚੀਜ਼ਾਂ ਦਿੱਤੇ ਬਿਨਾਂ, "ਸ਼ਾਂਤੀ ਨਾਲ ਜਾ, ਗਰਮ ਅਤੇ ਭਰਿਆ ਹੋਇਆ" ਕਹਿੰਦਾ ਹੈ, ਤਾਂ ਇਹ ਕੀ ਚੰਗਾ ਹੈ? ਇਸੇ ਤਰ੍ਹਾਂ ਵਿਸ਼ਵਾਸ ਵੀ ਆਪਣੇ ਆਪ ਵਿੱਚ, ਜੇ ਇਸ ਵਿੱਚ ਕੰਮ ਨਹੀਂ ਹਨ, ਤਾਂ ਮਰ ਗਿਆ ਹੈ।</w:t>
      </w:r>
    </w:p>
    <w:p w14:paraId="5D5D32FE" w14:textId="77777777" w:rsidR="00F90BDC" w:rsidRDefault="00F90BDC"/>
    <w:p w14:paraId="5B7A1982" w14:textId="77777777" w:rsidR="00F90BDC" w:rsidRDefault="00F90BDC">
      <w:r xmlns:w="http://schemas.openxmlformats.org/wordprocessingml/2006/main">
        <w:t xml:space="preserve">ਰਸੂਲਾਂ ਦੇ ਕਰਤੱਬ 17:29 ਇਸ ਲਈ ਕਿਉਂਕਿ ਅਸੀਂ ਪਰਮੇਸ਼ੁਰ ਦੀ ਸੰਤਾਨ ਹਾਂ, ਸਾਨੂੰ ਇਹ ਨਹੀਂ ਸੋਚਣਾ ਚਾਹੀਦਾ ਕਿ ਪਰਮੇਸ਼ੁਰ ਦੀ ਰਚਨਾ ਸੋਨੇ, ਜਾਂ ਚਾਂਦੀ, ਜਾਂ ਪੱਥਰ ਵਰਗੀ ਹੈ, ਜੋ ਕਲਾ ਅਤੇ ਮਨੁੱਖ ਦੇ ਜੰਤਰ ਦੁਆਰਾ ਉੱਕਰੀ ਗਈ ਹੈ।</w:t>
      </w:r>
    </w:p>
    <w:p w14:paraId="763164E4" w14:textId="77777777" w:rsidR="00F90BDC" w:rsidRDefault="00F90BDC"/>
    <w:p w14:paraId="5FF888C5" w14:textId="77777777" w:rsidR="00F90BDC" w:rsidRDefault="00F90BDC">
      <w:r xmlns:w="http://schemas.openxmlformats.org/wordprocessingml/2006/main">
        <w:t xml:space="preserve">ਸਾਨੂੰ, ਪ੍ਰਮਾਤਮਾ ਦੇ ਬੱਚੇ ਹੋਣ ਦੇ ਨਾਤੇ, ਪ੍ਰਮਾਤਮਾ ਨੂੰ ਅਜਿਹੀ ਚੀਜ਼ ਨਹੀਂ ਸਮਝਣਾ ਚਾਹੀਦਾ ਜੋ ਮਨੁੱਖਾਂ ਦੁਆਰਾ ਬਣਾਈ ਅਤੇ ਹੇਰਾਫੇਰੀ ਕੀਤੀ ਜਾ ਸਕਦੀ ਹੈ.</w:t>
      </w:r>
    </w:p>
    <w:p w14:paraId="5CA3D6D7" w14:textId="77777777" w:rsidR="00F90BDC" w:rsidRDefault="00F90BDC"/>
    <w:p w14:paraId="1475D7D1" w14:textId="77777777" w:rsidR="00F90BDC" w:rsidRDefault="00F90BDC">
      <w:r xmlns:w="http://schemas.openxmlformats.org/wordprocessingml/2006/main">
        <w:t xml:space="preserve">1. ਅਸੀਂ ਪਰਮਾਤਮਾ ਦੇ ਸਰੂਪ ਵਿੱਚ ਬਣਾਏ ਗਏ ਹਾਂ</w:t>
      </w:r>
    </w:p>
    <w:p w14:paraId="07E51B03" w14:textId="77777777" w:rsidR="00F90BDC" w:rsidRDefault="00F90BDC"/>
    <w:p w14:paraId="7B49EA66" w14:textId="77777777" w:rsidR="00F90BDC" w:rsidRDefault="00F90BDC">
      <w:r xmlns:w="http://schemas.openxmlformats.org/wordprocessingml/2006/main">
        <w:t xml:space="preserve">2. ਮਨੁੱਖ ਦੀ ਮੂਰਤੀ ਪੂਜਾ</w:t>
      </w:r>
    </w:p>
    <w:p w14:paraId="5DB2409E" w14:textId="77777777" w:rsidR="00F90BDC" w:rsidRDefault="00F90BDC"/>
    <w:p w14:paraId="1A65C717" w14:textId="77777777" w:rsidR="00F90BDC" w:rsidRDefault="00F90BDC">
      <w:r xmlns:w="http://schemas.openxmlformats.org/wordprocessingml/2006/main">
        <w:t xml:space="preserve">1. ਉਤਪਤ 1:27 - ਇਸ ਲਈ ਪਰਮੇਸ਼ੁਰ ਨੇ ਮਨੁੱਖ ਨੂੰ ਆਪਣੇ ਰੂਪ ਵਿੱਚ ਬਣਾਇਆ, ਪਰਮੇਸ਼ੁਰ ਦੇ ਚਿੱਤਰ ਵਿੱਚ ਉਸ ਨੇ ਉਸ ਨੂੰ ਬਣਾਇਆ; ਨਰ ਅਤੇ ਮਾਦਾ ਨੇ ਉਨ੍ਹਾਂ ਨੂੰ ਬਣਾਇਆ ਹੈ।</w:t>
      </w:r>
    </w:p>
    <w:p w14:paraId="4D938117" w14:textId="77777777" w:rsidR="00F90BDC" w:rsidRDefault="00F90BDC"/>
    <w:p w14:paraId="2ECC30FD" w14:textId="77777777" w:rsidR="00F90BDC" w:rsidRDefault="00F90BDC">
      <w:r xmlns:w="http://schemas.openxmlformats.org/wordprocessingml/2006/main">
        <w:t xml:space="preserve">2. ਯਸਾਯਾਹ 40:18-20 - ਫਿਰ ਤੁਸੀਂ ਪਰਮੇਸ਼ੁਰ ਦੀ ਤੁਲਨਾ ਕਿਸ ਨਾਲ ਕਰੋਗੇ? ਜਾਂ ਤੁਸੀਂ ਉਸਦੀ ਤੁਲਨਾ ਕਿਸ ਨਾਲ ਕਰੋਗੇ? ਕਾਰੀਗਰ ਉੱਕਰੀ ਹੋਈ ਮੂਰਤ ਨੂੰ ਪਿਘਲਾ ਦਿੰਦਾ ਹੈ, ਅਤੇ ਸੁਨਿਆਰਾ ਉਸ ਨੂੰ ਸੋਨੇ ਨਾਲ ਵਿਛਾ ਦਿੰਦਾ ਹੈ, ਅਤੇ ਚਾਂਦੀ ਦੀਆਂ ਜ਼ੰਜੀਰਾਂ ਨੂੰ ਢੱਕਦਾ ਹੈ। ਉਹ ਜਿਹੜਾ ਇੰਨਾ ਗਰੀਬ ਹੈ ਕਿ ਉਸ ਕੋਲ ਕੋਈ ਭੇਟ ਨਹੀਂ ਹੈ, ਉਹ ਅਜਿਹਾ ਰੁੱਖ ਚੁਣਦਾ ਹੈ ਜੋ ਸੜਨ ਵਾਲਾ ਨਹੀਂ ਹੈ। ਉਹ ਉਸ ਲਈ ਇੱਕ ਹੁਸ਼ਿਆਰ ਕਾਰੀਗਰ ਦੀ ਭਾਲ ਕਰਦਾ ਹੈ ਜੋ ਇੱਕ ਉੱਕਰੀ ਹੋਈ ਮੂਰਤ ਤਿਆਰ ਕਰਦਾ ਹੈ, ਜੋ ਕਿ ਹਿੱਲਿਆ ਨਹੀਂ ਜਾਵੇਗਾ।</w:t>
      </w:r>
    </w:p>
    <w:p w14:paraId="6A802762" w14:textId="77777777" w:rsidR="00F90BDC" w:rsidRDefault="00F90BDC"/>
    <w:p w14:paraId="5173D3C3" w14:textId="77777777" w:rsidR="00F90BDC" w:rsidRDefault="00F90BDC">
      <w:r xmlns:w="http://schemas.openxmlformats.org/wordprocessingml/2006/main">
        <w:t xml:space="preserve">ਰਸੂਲਾਂ ਦੇ ਕਰਤੱਬ 17:30 ਅਤੇ ਇਸ ਅਗਿਆਨਤਾ ਦੇ ਸਮੇਂ ਪਰਮੇਸ਼ੁਰ ਨੇ ਅੱਖਾਂ ਮੀਚੀਆਂ; ਪਰ ਹੁਣ ਸਾਰੇ ਮਨੁੱਖਾਂ ਨੂੰ ਹਰ ਥਾਂ ਤੋਬਾ ਕਰਨ ਦਾ ਹੁਕਮ ਦਿੰਦਾ ਹੈ:</w:t>
      </w:r>
    </w:p>
    <w:p w14:paraId="638FAEAA" w14:textId="77777777" w:rsidR="00F90BDC" w:rsidRDefault="00F90BDC"/>
    <w:p w14:paraId="1A2C8CE5" w14:textId="77777777" w:rsidR="00F90BDC" w:rsidRDefault="00F90BDC">
      <w:r xmlns:w="http://schemas.openxmlformats.org/wordprocessingml/2006/main">
        <w:t xml:space="preserve">ਪ੍ਰਮਾਤਮਾ ਨੇ ਸਾਰੇ ਲੋਕਾਂ ਨੂੰ ਤੋਬਾ ਕਰਨ ਦਾ ਹੁਕਮ ਦਿੱਤਾ ਹੈ, ਅਗਿਆਨਤਾ ਦੇ ਸਮੇਂ ਦੇ ਬਾਵਜੂਦ ਜਿਸ ਨੂੰ ਉਸਨੇ ਪਹਿਲਾਂ ਨਜ਼ਰਅੰਦਾਜ਼ ਕੀਤਾ ਸੀ।</w:t>
      </w:r>
    </w:p>
    <w:p w14:paraId="3A25FE90" w14:textId="77777777" w:rsidR="00F90BDC" w:rsidRDefault="00F90BDC"/>
    <w:p w14:paraId="5EA3BE31" w14:textId="77777777" w:rsidR="00F90BDC" w:rsidRDefault="00F90BDC">
      <w:r xmlns:w="http://schemas.openxmlformats.org/wordprocessingml/2006/main">
        <w:t xml:space="preserve">1. ਤੋਬਾ ਕਰਨ ਵਿੱਚ ਪਰਮੇਸ਼ੁਰ ਦੀ ਦਇਆ ਅਤੇ ਕਿਰਪਾ</w:t>
      </w:r>
    </w:p>
    <w:p w14:paraId="4AC43C83" w14:textId="77777777" w:rsidR="00F90BDC" w:rsidRDefault="00F90BDC"/>
    <w:p w14:paraId="655237D8" w14:textId="77777777" w:rsidR="00F90BDC" w:rsidRDefault="00F90BDC">
      <w:r xmlns:w="http://schemas.openxmlformats.org/wordprocessingml/2006/main">
        <w:t xml:space="preserve">2. ਸਾਡੇ ਜੀਵਨ ਵਿੱਚ ਤੋਬਾ ਦੀ ਮਹੱਤਤਾ</w:t>
      </w:r>
    </w:p>
    <w:p w14:paraId="1E353389" w14:textId="77777777" w:rsidR="00F90BDC" w:rsidRDefault="00F90BDC"/>
    <w:p w14:paraId="7A06CEFB" w14:textId="77777777" w:rsidR="00F90BDC" w:rsidRDefault="00F90BDC">
      <w:r xmlns:w="http://schemas.openxmlformats.org/wordprocessingml/2006/main">
        <w:t xml:space="preserve">1. ਯੂਹੰਨਾ 3:16-17 "ਕਿਉਂਕਿ ਪਰਮੇਸ਼ੁਰ ਨੇ ਸੰਸਾਰ ਨੂੰ ਇੰਨਾ ਪਿਆਰ ਕੀਤਾ ਕਿ ਉਸਨੇ ਆਪਣਾ ਇੱਕਲੌਤਾ ਪੁੱਤਰ ਦੇ ਦਿੱਤਾ, ਤਾਂ ਜੋ ਕੋਈ ਵੀ ਜੋ ਉਸ ਵਿੱਚ ਵਿਸ਼ਵਾਸ ਕਰੇ ਨਾਸ਼ ਨਾ ਹੋਵੇ ਪਰ ਸਦੀਪਕ ਜੀਵਨ ਪ੍ਰਾਪਤ ਕਰੇ। ਕਿਉਂਕਿ ਪਰਮੇਸ਼ੁਰ ਨੇ ਆਪਣੇ ਪੁੱਤਰ ਨੂੰ ਦੁਨੀਆਂ ਵਿੱਚ ਦੋਸ਼ੀ ਠਹਿਰਾਉਣ ਲਈ ਨਹੀਂ ਭੇਜਿਆ ਸੀ। ਸੰਸਾਰ, ਪਰ ਉਸ ਦੁਆਰਾ ਸੰਸਾਰ ਨੂੰ ਬਚਾਉਣ ਲਈ."</w:t>
      </w:r>
    </w:p>
    <w:p w14:paraId="723F6692" w14:textId="77777777" w:rsidR="00F90BDC" w:rsidRDefault="00F90BDC"/>
    <w:p w14:paraId="054EE4C1" w14:textId="77777777" w:rsidR="00F90BDC" w:rsidRDefault="00F90BDC">
      <w:r xmlns:w="http://schemas.openxmlformats.org/wordprocessingml/2006/main">
        <w:t xml:space="preserve">2. 2 ਪਤਰਸ 3:9 "ਪ੍ਰਭੂ ਆਪਣੇ ਵਾਅਦੇ ਨੂੰ ਪੂਰਾ ਕਰਨ ਵਿੱਚ ਢਿੱਲ ਨਹੀਂ ਹੈ, ਜਿਵੇਂ ਕਿ ਕੁਝ ਢਿੱਲੇਪਣ ਨੂੰ ਸਮਝਦੇ ਹਨ। ਇਸ ਦੀ ਬਜਾਏ ਉਹ ਤੁਹਾਡੇ ਨਾਲ ਧੀਰਜ ਰੱਖਦਾ ਹੈ, ਇਹ ਨਹੀਂ ਚਾਹੁੰਦਾ ਕਿ ਕਿਸੇ ਦਾ ਨਾਸ਼ ਹੋਵੇ, ਪਰ ਹਰ ਕੋਈ ਤੋਬਾ ਕਰਨ ਲਈ ਆਵੇ।"</w:t>
      </w:r>
    </w:p>
    <w:p w14:paraId="3EAA8160" w14:textId="77777777" w:rsidR="00F90BDC" w:rsidRDefault="00F90BDC"/>
    <w:p w14:paraId="2E3221BC" w14:textId="77777777" w:rsidR="00F90BDC" w:rsidRDefault="00F90BDC">
      <w:r xmlns:w="http://schemas.openxmlformats.org/wordprocessingml/2006/main">
        <w:t xml:space="preserve">ਰਸੂਲਾਂ ਦੇ ਕਰਤੱਬ 17:31 ਕਿਉਂਕਿ ਉਸਨੇ ਇੱਕ ਦਿਨ ਨਿਯਤ ਕੀਤਾ ਹੈ, ਜਿਸ ਵਿੱਚ ਉਹ ਉਸ ਆਦਮੀ ਦੁਆਰਾ ਜਿਸਨੂੰ ਉਸਨੇ ਨਿਯੁਕਤ ਕੀਤਾ ਹੈ, ਧਰਮ ਨਾਲ ਸੰਸਾਰ ਦਾ ਨਿਆਂ ਕਰੇਗਾ। ਜਿਸਦਾ ਉਸਨੇ ਸਾਰੇ ਮਨੁੱਖਾਂ ਨੂੰ ਭਰੋਸਾ ਦਿੱਤਾ ਹੈ, ਕਿ ਉਸਨੇ ਉਸਨੂੰ ਮੁਰਦਿਆਂ ਵਿੱਚੋਂ ਜਿਵਾਲਿਆ ਹੈ।</w:t>
      </w:r>
    </w:p>
    <w:p w14:paraId="5444E550" w14:textId="77777777" w:rsidR="00F90BDC" w:rsidRDefault="00F90BDC"/>
    <w:p w14:paraId="721E1ADB" w14:textId="77777777" w:rsidR="00F90BDC" w:rsidRDefault="00F90BDC">
      <w:r xmlns:w="http://schemas.openxmlformats.org/wordprocessingml/2006/main">
        <w:t xml:space="preserve">ਪਰਮੇਸ਼ੁਰ ਨੇ ਯਿਸੂ ਦੁਆਰਾ, ਜੋ ਮੁਰਦਿਆਂ ਵਿੱਚੋਂ ਜੀ ਉਠਾਇਆ ਗਿਆ ਸੀ, ਦੁਆਰਾ ਧਾਰਮਿਕਤਾ ਵਿੱਚ ਸੰਸਾਰ ਦਾ ਨਿਆਂ ਕਰਨ ਲਈ ਇੱਕ ਦਿਨ ਨਿਯੁਕਤ ਕੀਤਾ ਹੈ।</w:t>
      </w:r>
    </w:p>
    <w:p w14:paraId="07F939E0" w14:textId="77777777" w:rsidR="00F90BDC" w:rsidRDefault="00F90BDC"/>
    <w:p w14:paraId="7F2DF2A7" w14:textId="77777777" w:rsidR="00F90BDC" w:rsidRDefault="00F90BDC">
      <w:r xmlns:w="http://schemas.openxmlformats.org/wordprocessingml/2006/main">
        <w:t xml:space="preserve">1: ਸਾਨੂੰ ਨਿਆਂ ਦੇ ਦਿਨ ਲਈ ਤਿਆਰੀ ਕਰਨੀ ਚਾਹੀਦੀ ਹੈ ਜੋ ਆਉਣ ਵਾਲਾ ਹੈ ਅਤੇ ਨਿਸ਼ਚਤ ਹੋਣਾ ਚਾਹੀਦਾ ਹੈ ਕਿ ਅਸੀਂ ਪ੍ਰਭੂ ਦਾ ਸਾਹਮਣਾ ਕਰਨ ਲਈ ਤਿਆਰ ਹਾਂ।</w:t>
      </w:r>
    </w:p>
    <w:p w14:paraId="20C2FE49" w14:textId="77777777" w:rsidR="00F90BDC" w:rsidRDefault="00F90BDC"/>
    <w:p w14:paraId="73A1F5AE" w14:textId="77777777" w:rsidR="00F90BDC" w:rsidRDefault="00F90BDC">
      <w:r xmlns:w="http://schemas.openxmlformats.org/wordprocessingml/2006/main">
        <w:t xml:space="preserve">2: ਯਿਸੂ ਵਿੱਚ ਵਿਸ਼ਵਾਸ ਕਰਨ ਅਤੇ ਉਸਨੂੰ ਆਪਣੇ ਪ੍ਰਭੂ ਅਤੇ ਮੁਕਤੀਦਾਤਾ ਵਜੋਂ ਸਵੀਕਾਰ ਕਰਨ ਦੁਆਰਾ, ਅਸੀਂ ਨਿਆਂ ਦੇ ਦਿਨ ਵਿੱਚ ਭਰੋਸਾ ਰੱਖ ਸਕਦੇ ਹਾਂ ਕਿ ਅਸੀਂ ਪ੍ਰਭੂ ਦੇ ਸਾਹਮਣੇ ਧਰਮੀ ਖੜੇ ਹੋਵਾਂਗੇ।</w:t>
      </w:r>
    </w:p>
    <w:p w14:paraId="275B1923" w14:textId="77777777" w:rsidR="00F90BDC" w:rsidRDefault="00F90BDC"/>
    <w:p w14:paraId="6CE0102E" w14:textId="77777777" w:rsidR="00F90BDC" w:rsidRDefault="00F90BDC">
      <w:r xmlns:w="http://schemas.openxmlformats.org/wordprocessingml/2006/main">
        <w:t xml:space="preserve">1: ਰੋਮੀਆਂ 14:10-12 - ਕਿਉਂਕਿ ਅਸੀਂ ਸਾਰੇ ਮਸੀਹ ਦੇ ਨਿਆਂ ਦੇ ਸੀਟ ਦੇ ਸਾਮ੍ਹਣੇ ਖੜੇ ਹੋਵਾਂਗੇ।</w:t>
      </w:r>
    </w:p>
    <w:p w14:paraId="6AD9A4F4" w14:textId="77777777" w:rsidR="00F90BDC" w:rsidRDefault="00F90BDC"/>
    <w:p w14:paraId="3A9A0260" w14:textId="77777777" w:rsidR="00F90BDC" w:rsidRDefault="00F90BDC">
      <w:r xmlns:w="http://schemas.openxmlformats.org/wordprocessingml/2006/main">
        <w:t xml:space="preserve">2: ਮੱਤੀ 24:36-44 - ਜਾਗਦੇ ਰਹੋ, ਕਿਉਂਕਿ ਤੁਸੀਂ ਨਹੀਂ ਜਾਣਦੇ ਕਿ ਤੁਹਾਡਾ ਪ੍ਰਭੂ ਕਿਸ ਦਿਨ ਆਵੇਗਾ।</w:t>
      </w:r>
    </w:p>
    <w:p w14:paraId="4159FFB5" w14:textId="77777777" w:rsidR="00F90BDC" w:rsidRDefault="00F90BDC"/>
    <w:p w14:paraId="34B38CA2" w14:textId="77777777" w:rsidR="00F90BDC" w:rsidRDefault="00F90BDC">
      <w:r xmlns:w="http://schemas.openxmlformats.org/wordprocessingml/2006/main">
        <w:t xml:space="preserve">ਰਸੂਲਾਂ ਦੇ ਕਰਤੱਬ 17:32 ਅਤੇ ਜਦੋਂ ਉਨ੍ਹਾਂ ਨੇ ਮੁਰਦਿਆਂ ਦੇ ਜੀ ਉੱਠਣ ਬਾਰੇ ਸੁਣਿਆ, ਤਾਂ ਕਈਆਂ ਨੇ ਮਖੌਲ ਕੀਤਾ ਅਤੇ ਕਈਆਂ ਨੇ ਕਿਹਾ, ਅਸੀਂ ਤੁਹਾਨੂੰ ਇਸ ਗੱਲ ਬਾਰੇ ਫੇਰ ਸੁਣਾਂਗੇ।</w:t>
      </w:r>
    </w:p>
    <w:p w14:paraId="6727006F" w14:textId="77777777" w:rsidR="00F90BDC" w:rsidRDefault="00F90BDC"/>
    <w:p w14:paraId="5E489D81" w14:textId="77777777" w:rsidR="00F90BDC" w:rsidRDefault="00F90BDC">
      <w:r xmlns:w="http://schemas.openxmlformats.org/wordprocessingml/2006/main">
        <w:t xml:space="preserve">ਕੁਝ ਲੋਕਾਂ ਨੇ ਮਜ਼ਾਕ ਉਡਾਇਆ ਜਦੋਂ ਉਨ੍ਹਾਂ ਨੇ ਪੌਲੁਸ ਨੂੰ ਮਰੇ ਹੋਏ ਲੋਕਾਂ ਦੇ ਜੀ ਉੱਠਣ ਬਾਰੇ ਪ੍ਰਚਾਰ ਕਰਦੇ ਸੁਣਿਆ, ਜਦੋਂ ਕਿ ਦੂਜਿਆਂ ਨੇ ਕਿਹਾ ਕਿ ਉਹ ਇਸ ਵਿਸ਼ੇ 'ਤੇ ਉਸ ਨੂੰ ਦੁਬਾਰਾ ਸੁਣਨਗੇ।</w:t>
      </w:r>
    </w:p>
    <w:p w14:paraId="22CF4F62" w14:textId="77777777" w:rsidR="00F90BDC" w:rsidRDefault="00F90BDC"/>
    <w:p w14:paraId="06251D33" w14:textId="77777777" w:rsidR="00F90BDC" w:rsidRDefault="00F90BDC">
      <w:r xmlns:w="http://schemas.openxmlformats.org/wordprocessingml/2006/main">
        <w:t xml:space="preserve">1. ਪੁਨਰ-ਉਥਾਨ ਦੀ ਸ਼ਕਤੀ: ਸਦੀਵੀ ਜੀਵਨ ਦੀ ਉਮੀਦ ਦੀ ਪੜਚੋਲ ਕਰਨਾ</w:t>
      </w:r>
    </w:p>
    <w:p w14:paraId="58DDE2A6" w14:textId="77777777" w:rsidR="00F90BDC" w:rsidRDefault="00F90BDC"/>
    <w:p w14:paraId="534CF230" w14:textId="77777777" w:rsidR="00F90BDC" w:rsidRDefault="00F90BDC">
      <w:r xmlns:w="http://schemas.openxmlformats.org/wordprocessingml/2006/main">
        <w:t xml:space="preserve">2. ਪੁਨਰ-ਉਥਾਨ ਦੀ ਉਮੀਦ: ਸਦੀਵੀ ਜੀਵਨ ਦੇ ਵਾਅਦੇ ਨੂੰ ਸਮਝਣਾ</w:t>
      </w:r>
    </w:p>
    <w:p w14:paraId="49F40D41" w14:textId="77777777" w:rsidR="00F90BDC" w:rsidRDefault="00F90BDC"/>
    <w:p w14:paraId="32AD4D15" w14:textId="77777777" w:rsidR="00F90BDC" w:rsidRDefault="00F90BDC">
      <w:r xmlns:w="http://schemas.openxmlformats.org/wordprocessingml/2006/main">
        <w:t xml:space="preserve">1. ਰੋਮੀਆਂ 6:4-5 - ਇਸ ਲਈ ਅਸੀਂ ਮੌਤ ਵਿੱਚ ਬਪਤਿਸਮਾ ਲੈ ਕੇ ਉਸਦੇ ਨਾਲ ਦਫ਼ਨ ਹੋ ਗਏ ਹਾਂ: ਜਿਵੇਂ ਕਿ ਮਸੀਹ ਨੂੰ ਪਿਤਾ ਦੀ ਮਹਿਮਾ ਦੁਆਰਾ ਮੁਰਦਿਆਂ ਵਿੱਚੋਂ ਜੀਉਂਦਾ ਕੀਤਾ ਗਿਆ ਸੀ, ਉਸੇ ਤਰ੍ਹਾਂ ਸਾਨੂੰ ਵੀ ਨਵੇਂ ਜੀਵਨ ਵਿੱਚ ਚੱਲਣਾ ਚਾਹੀਦਾ ਹੈ।</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ਕੁਰਿੰਥੀਆਂ 15:20-22 - ਪਰ ਹੁਣ ਮਸੀਹ ਮੁਰਦਿਆਂ ਵਿੱਚੋਂ ਜੀ ਉੱਠਿਆ ਹੈ, ਅਤੇ ਸੁੱਤੇ ਹੋਏ ਉਨ੍ਹਾਂ ਦਾ ਪਹਿਲਾ ਫਲ ਬਣ ਗਿਆ ਹੈ। ਕਿਉਂਕਿ ਜਦੋਂ ਮਨੁੱਖ ਦੁਆਰਾ ਮੌਤ ਆਈ, ਉਸੇ ਤਰ੍ਹਾਂ ਮਨੁੱਖ ਦੁਆਰਾ ਮੁਰਦਿਆਂ ਦਾ ਜੀ ਉੱਠਣਾ ਵੀ ਆਇਆ। ਕਿਉਂਕਿ ਜਿਵੇਂ ਆਦਮ ਵਿੱਚ ਸਾਰੇ ਮਰਦੇ ਹਨ, ਉਸੇ ਤਰ੍ਹਾਂ ਮਸੀਹ ਵਿੱਚ ਸਾਰੇ ਜੀਉਂਦੇ ਕੀਤੇ ਜਾਣਗੇ।</w:t>
      </w:r>
    </w:p>
    <w:p w14:paraId="659C54BD" w14:textId="77777777" w:rsidR="00F90BDC" w:rsidRDefault="00F90BDC"/>
    <w:p w14:paraId="396BCDDF" w14:textId="77777777" w:rsidR="00F90BDC" w:rsidRDefault="00F90BDC">
      <w:r xmlns:w="http://schemas.openxmlformats.org/wordprocessingml/2006/main">
        <w:t xml:space="preserve">ਰਸੂਲਾਂ ਦੇ ਕਰਤੱਬ 17:33 ਸੋ ਪੌਲੁਸ ਉਨ੍ਹਾਂ ਵਿੱਚੋਂ ਚਲਾ ਗਿਆ।</w:t>
      </w:r>
    </w:p>
    <w:p w14:paraId="77C5BD79" w14:textId="77777777" w:rsidR="00F90BDC" w:rsidRDefault="00F90BDC"/>
    <w:p w14:paraId="7802C683" w14:textId="77777777" w:rsidR="00F90BDC" w:rsidRDefault="00F90BDC">
      <w:r xmlns:w="http://schemas.openxmlformats.org/wordprocessingml/2006/main">
        <w:t xml:space="preserve">ਪੌਲੁਸ ਨੇ ਲੋਕਾਂ ਨੂੰ ਛੱਡ ਦਿੱਤਾ ਅਤੇ ਆਪਣਾ ਸਫ਼ਰ ਜਾਰੀ ਰੱਖਿਆ।</w:t>
      </w:r>
    </w:p>
    <w:p w14:paraId="1D867DA9" w14:textId="77777777" w:rsidR="00F90BDC" w:rsidRDefault="00F90BDC"/>
    <w:p w14:paraId="4B8F8FCA" w14:textId="77777777" w:rsidR="00F90BDC" w:rsidRDefault="00F90BDC">
      <w:r xmlns:w="http://schemas.openxmlformats.org/wordprocessingml/2006/main">
        <w:t xml:space="preserve">1: ਪ੍ਰਮਾਤਮਾ ਸਾਨੂੰ ਪੌਲੁਸ ਵਾਂਗ ਵਿਸ਼ਵਾਸ ਅਤੇ ਹਿੰਮਤ ਦੀ ਜ਼ਿੰਦਗੀ ਜੀਉਣ ਲਈ ਕਹਿੰਦਾ ਹੈ, ਅਤੇ ਉਸ ਦੀ ਪਾਲਣਾ ਕਰਨ ਲਈ ਆਪਣੇ ਆਰਾਮ ਦੇ ਖੇਤਰਾਂ ਨੂੰ ਛੱਡਣ ਤੋਂ ਨਾ ਡਰੋ।</w:t>
      </w:r>
    </w:p>
    <w:p w14:paraId="5D8C1897" w14:textId="77777777" w:rsidR="00F90BDC" w:rsidRDefault="00F90BDC"/>
    <w:p w14:paraId="62983B62" w14:textId="77777777" w:rsidR="00F90BDC" w:rsidRDefault="00F90BDC">
      <w:r xmlns:w="http://schemas.openxmlformats.org/wordprocessingml/2006/main">
        <w:t xml:space="preserve">2: ਅਸੀਂ ਪੌਲੁਸ ਦੀ ਮਿਸਾਲ ਤੋਂ ਸਿੱਖ ਸਕਦੇ ਹਾਂ ਕਿ ਅਸੀਂ ਹਮੇਸ਼ਾ ਆਪਣੇ ਲਈ ਪਰਮੇਸ਼ੁਰ ਦੀ ਇੱਛਾ ਪੂਰੀ ਕਰਦੇ ਹਾਂ, ਭਾਵੇਂ ਕਿ ਇਹ ਜਾਣੂਆਂ ਨੂੰ ਛੱਡਣ ਦਾ ਮਤਲਬ ਹੈ।</w:t>
      </w:r>
    </w:p>
    <w:p w14:paraId="052B1957" w14:textId="77777777" w:rsidR="00F90BDC" w:rsidRDefault="00F90BDC"/>
    <w:p w14:paraId="6177BFF2" w14:textId="77777777" w:rsidR="00F90BDC" w:rsidRDefault="00F90BDC">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14:paraId="4A0BA099" w14:textId="77777777" w:rsidR="00F90BDC" w:rsidRDefault="00F90BDC"/>
    <w:p w14:paraId="3B1CE6D2" w14:textId="77777777" w:rsidR="00F90BDC" w:rsidRDefault="00F90BDC">
      <w:r xmlns:w="http://schemas.openxmlformats.org/wordprocessingml/2006/main">
        <w:t xml:space="preserve">2: ਇਬਰਾਨੀਆਂ 13:5-6 -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ਮੇਰਾ ਸਹਾਇਕ ਹੈ; ਮੈਂ ਨਹੀਂ ਡਰਾਂਗਾ; ਆਦਮੀ ਮੇਰਾ ਕੀ ਕਰ ਸਕਦਾ ਹੈ?"</w:t>
      </w:r>
    </w:p>
    <w:p w14:paraId="5ECFECF0" w14:textId="77777777" w:rsidR="00F90BDC" w:rsidRDefault="00F90BDC"/>
    <w:p w14:paraId="69C1AD8B" w14:textId="77777777" w:rsidR="00F90BDC" w:rsidRDefault="00F90BDC">
      <w:r xmlns:w="http://schemas.openxmlformats.org/wordprocessingml/2006/main">
        <w:t xml:space="preserve">ਰਸੂਲਾਂ ਦੇ ਕਰਤੱਬ 17:34 ਫਿਰ ਵੀ ਕੁਝ ਆਦਮੀਆਂ ਨੇ ਉਸ ਨੂੰ ਫੜ ਲਿਆ ਅਤੇ ਵਿਸ਼ਵਾਸ ਕੀਤਾ: ਉਨ੍ਹਾਂ ਵਿੱਚੋਂ ਡਿਓਨੀਸੀਅਸ ਅਰੀਓਪੈਗਾਈਟ ਸੀ, ਅਤੇ ਡੈਮਰਿਸ ਨਾਮ ਦੀ ਇੱਕ ਔਰਤ ਅਤੇ ਉਨ੍ਹਾਂ ਦੇ ਨਾਲ ਹੋਰ।</w:t>
      </w:r>
    </w:p>
    <w:p w14:paraId="462B9F16" w14:textId="77777777" w:rsidR="00F90BDC" w:rsidRDefault="00F90BDC"/>
    <w:p w14:paraId="1282F6EC" w14:textId="77777777" w:rsidR="00F90BDC" w:rsidRDefault="00F90BDC">
      <w:r xmlns:w="http://schemas.openxmlformats.org/wordprocessingml/2006/main">
        <w:t xml:space="preserve">ਕੁਝ ਲੋਕ ਪੌਲੁਸ ਨਾਲ ਜੁੜੇ ਹੋਏ ਸਨ ਅਤੇ ਉਸ ਦੇ ਸੰਦੇਸ਼ ਵਿਚ ਵਿਸ਼ਵਾਸ ਕਰਦੇ ਸਨ, ਖਾਸ ਤੌਰ 'ਤੇ ਡੀਓਨੀਸੀਅਸ ਅਰੀਓਪੈਗਾਈਟ, ਡੈਮਰਿਸ ਅਤੇ ਕੁਝ ਹੋਰ।</w:t>
      </w:r>
    </w:p>
    <w:p w14:paraId="45476CBD" w14:textId="77777777" w:rsidR="00F90BDC" w:rsidRDefault="00F90BDC"/>
    <w:p w14:paraId="6023608E" w14:textId="77777777" w:rsidR="00F90BDC" w:rsidRDefault="00F90BDC">
      <w:r xmlns:w="http://schemas.openxmlformats.org/wordprocessingml/2006/main">
        <w:t xml:space="preserve">1. ਪ੍ਰਭੂ ਨਾਲ ਜੁੜੇ ਰਹਿਣਾ: ਵਿਸ਼ਵਾਸੀਆਂ ਵਜੋਂ ਸਾਡੀਆਂ ਜ਼ਿੰਮੇਵਾਰੀਆਂ</w:t>
      </w:r>
    </w:p>
    <w:p w14:paraId="483C15E1" w14:textId="77777777" w:rsidR="00F90BDC" w:rsidRDefault="00F90BDC"/>
    <w:p w14:paraId="442040F7" w14:textId="77777777" w:rsidR="00F90BDC" w:rsidRDefault="00F90BDC">
      <w:r xmlns:w="http://schemas.openxmlformats.org/wordprocessingml/2006/main">
        <w:t xml:space="preserve">2. ਇੱਕ ਵਫ਼ਾਦਾਰ ਕੁਝ: ਯਿਸੂ ਦਾ ਅਨੁਸਰਣ ਕਰਨ ਲਈ ਡਰ ਅਤੇ ਸ਼ੱਕ ਨੂੰ ਦੂਰ ਕਰਨਾ</w:t>
      </w:r>
    </w:p>
    <w:p w14:paraId="2469109C" w14:textId="77777777" w:rsidR="00F90BDC" w:rsidRDefault="00F90BDC"/>
    <w:p w14:paraId="6DAEF215" w14:textId="77777777" w:rsidR="00F90BDC" w:rsidRDefault="00F90BDC">
      <w:r xmlns:w="http://schemas.openxmlformats.org/wordprocessingml/2006/main">
        <w:t xml:space="preserve">1. ਯਹੋਸ਼ੁਆ 1:9 - “ਕੀ ਮੈਂ ਤੁਹਾਨੂੰ ਹੁਕਮ ਨਹੀਂ ਦਿੱਤਾ? ਮਜ਼ਬੂਤ ਅਤੇ ਦਲੇਰ ਬਣੋ. ਭੈਭੀਤ ਨਾ ਹੋਵੋ, ਅਤੇ ਘਬਰਾਹਟ ਨਾ ਹੋਵੋ, ਕਿਉਂਕਿ ਜਿੱਥੇ ਵੀ ਤੁਸੀਂ ਜਾਂਦੇ ਹੋ ਯਹੋਵਾਹ ਤੁਹਾਡਾ ਪਰਮੇਸ਼ੁਰ ਤੁਹਾਡੇ ਨਾਲ ਹੈ।”</w:t>
      </w:r>
    </w:p>
    <w:p w14:paraId="6B89FF6B" w14:textId="77777777" w:rsidR="00F90BDC" w:rsidRDefault="00F90BDC"/>
    <w:p w14:paraId="2818AC60" w14:textId="77777777" w:rsidR="00F90BDC" w:rsidRDefault="00F90BDC">
      <w:r xmlns:w="http://schemas.openxmlformats.org/wordprocessingml/2006/main">
        <w:t xml:space="preserve">2. ਮੱਤੀ 10:31-33 - “ਇਸ ਲਈ ਨਾ ਡਰੋ; ਤੁਸੀਂ ਬਹੁਤ ਸਾਰੀਆਂ ਚਿੜੀਆਂ ਨਾਲੋਂ ਵੱਧ ਕੀਮਤੀ ਹੋ। ਇਸ ਲਈ ਹਰ ਕੋਈ ਜੋ ਮੈਨੂੰ ਮਨੁੱਖਾਂ ਦੇ ਸਾਮ੍ਹਣੇ ਕਬੂਲ ਕਰਦਾ ਹੈ, ਮੈਂ ਵੀ ਆਪਣੇ ਸਵਰਗ ਪਿਤਾ ਦੇ ਸਾਮ੍ਹਣੇ ਕਬੂਲ ਕਰਾਂਗਾ। ਪਰ ਜੋ ਕੋਈ ਮਨੁੱਖਾਂ ਦੇ ਸਾਮ੍ਹਣੇ ਮੇਰਾ ਇਨਕਾਰ ਕਰਦਾ ਹੈ, ਮੈਂ ਵੀ ਆਪਣੇ ਸਵਰਗ ਪਿਤਾ ਦੇ ਸਾਮ੍ਹਣੇ ਇਨਕਾਰ ਕਰਾਂਗਾ।”</w:t>
      </w:r>
    </w:p>
    <w:p w14:paraId="5599A621" w14:textId="77777777" w:rsidR="00F90BDC" w:rsidRDefault="00F90BDC"/>
    <w:p w14:paraId="376176BD" w14:textId="77777777" w:rsidR="00F90BDC" w:rsidRDefault="00F90BDC">
      <w:r xmlns:w="http://schemas.openxmlformats.org/wordprocessingml/2006/main">
        <w:t xml:space="preserve">ਕਰਤੱਬ 18 ਕੁਰਿੰਥੁਸ ਅਤੇ ਇਫੇਸਸ ਵਿੱਚ ਪੌਲੁਸ ਦੇ ਮਿਸ਼ਨਰੀ ਕੰਮ, ਅਕੂਲਾ ਅਤੇ ਪ੍ਰਿਸਿਲਾ ਨਾਲ ਉਸਦੀ ਮੁਲਾਕਾਤ, ਅਤੇ ਅਪੋਲੋਸ ਦੀ ਕਹਾਣੀ ਦਾ ਵਰਣਨ ਕਰਦਾ ਹੈ।</w:t>
      </w:r>
    </w:p>
    <w:p w14:paraId="3114FFEF" w14:textId="77777777" w:rsidR="00F90BDC" w:rsidRDefault="00F90BDC"/>
    <w:p w14:paraId="0DAB5469" w14:textId="77777777" w:rsidR="00F90BDC" w:rsidRDefault="00F90BDC">
      <w:r xmlns:w="http://schemas.openxmlformats.org/wordprocessingml/2006/main">
        <w:t xml:space="preserve">ਪਹਿਲਾ ਪੈਰਾ: ਅਧਿਆਇ ਪੌਲੁਸ ਦੇ ਐਥਿਨਜ਼ ਛੱਡਣ ਅਤੇ ਕੁਰਿੰਥੁਸ ਜਾਣ ਨਾਲ ਸ਼ੁਰੂ ਹੁੰਦਾ ਹੈ ਜਿੱਥੇ ਉਹ ਅਕੂਲਾ ਅਤੇ ਪ੍ਰਿਸਕਿੱਲਾ ਨਾਂ ਦੇ ਇੱਕ ਯਹੂਦੀ ਜੋੜੇ ਨੂੰ ਮਿਲਿਆ ਜੋ ਹਾਲ ਹੀ ਵਿੱਚ ਇਟਲੀ ਤੋਂ ਆਇਆ ਸੀ ਕਿਉਂਕਿ ਕਲੌਡੀਅਸ ਨੇ ਸਾਰੇ ਯਹੂਦੀਆਂ ਨੂੰ ਰੋਮ ਛੱਡਣ ਦਾ ਹੁਕਮ ਦਿੱਤਾ ਸੀ। ਪੌਲੁਸ ਉਨ੍ਹਾਂ ਨੂੰ ਮਿਲਣ ਗਿਆ ਕਿਉਂਕਿ ਉਹ ਤੰਬੂ ਬਣਾਉਣ ਵਾਲਾ ਸੀ ਕਿਉਂਕਿ ਉਹ ਉਨ੍ਹਾਂ ਦੇ ਨਾਲ ਕੰਮ ਕਰਦੇ ਸਨ ਹਰ ਸਬਤ ਦੇ ਯਹੂਦੀ ਯੂਨਾਨੀਆਂ ਨੂੰ ਮਨਾਉਣ ਦੀ ਕੋਸ਼ਿਸ਼ ਕਰਦੇ ਹੋਏ ਪ੍ਰਾਰਥਨਾ ਸਥਾਨ (ਰਸੂਲਾਂ ਦੇ ਕਰਤੱਬ 18: 1-4)। ਜਦੋਂ ਸੀਲਾਸ ਟਿਮੋਥੀ ਮੈਸੇਡੋਨੀਆ ਆਇਆ ਤਾਂ ਪੌਲੁਸ ਨੇ ਆਪਣੇ ਆਪ ਨੂੰ ਵਿਸ਼ੇਸ਼ ਤੌਰ 'ਤੇ ਇਹ ਪ੍ਰਚਾਰ ਕਰਨ ਲਈ ਸਮਰਪਿਤ ਕੀਤਾ ਕਿ ਯਹੂਦੀਆਂ ਦੀ ਗਵਾਹੀ ਯਿਸੂ ਮਸੀਹ ਸੀ, ਜਦੋਂ ਵਿਰੋਧੀਆਂ ਨੇ ਉਸ ਦਾ ਅਪਮਾਨ ਕੀਤਾ ਤਾਂ ਉਸ ਨੇ ਆਪਣੇ ਕੱਪੜੇ ਝਾੜ ਦਿੱਤੇ ਅਤੇ ਕਿਹਾ, 'ਤੁਹਾਡਾ ਖੂਨ ਤੁਹਾਡੇ ਆਪਣੇ ਸਿਰ ਹੋਵੇ! ਮੈਂ ਆਪਣੀ ਜਿੰਮੇਵਾਰੀ ਨੂੰ ਸਪੱਸ਼ਟ ਕਰਦਾ ਹਾਂ ਹੁਣ ਤੋਂ ਮੈਂ ਗੈਰ-ਯਹੂਦੀ ਜਾਵਾਂਗਾ' (ਰਸੂਲਾਂ ਦੇ ਕਰਤੱਬ 18:5-6)।</w:t>
      </w:r>
    </w:p>
    <w:p w14:paraId="00D1F8CB" w14:textId="77777777" w:rsidR="00F90BDC" w:rsidRDefault="00F90BDC"/>
    <w:p w14:paraId="12424383" w14:textId="77777777" w:rsidR="00F90BDC" w:rsidRDefault="00F90BDC">
      <w:r xmlns:w="http://schemas.openxmlformats.org/wordprocessingml/2006/main">
        <w:t xml:space="preserve">2 ਪੈਰਾਗ੍ਰਾਫ਼: ਫਿਰ ਉਹ ਉੱਥੇ ਛੱਡ ਗਿਆ ਜਿਸਦਾ ਨਾਮ ਟਾਈਟਿਅਸ ਜਸਟਸ ਭਗਤ ਪਰਮੇਸ਼ੁਰ ਸੀ ਜਿਸਦਾ ਘਰ ਅਗਲਾ ਪ੍ਰਾਰਥਨਾ ਸਥਾਨ ਕ੍ਰਿਸਪਸ ਪ੍ਰਾਰਥਨਾ ਸਥਾਨ ਦਾ ਆਗੂ ਉਸ ਦੇ ਪੂਰੇ ਘਰ ਨੇ ਪ੍ਰਭੂ ਨੂੰ ਵਿਸ਼ਵਾਸ ਕੀਤਾ ਬਹੁਤ ਸਾਰੇ ਕੁਰਿੰਥੀਆਂ ਨੇ ਜਿਨ੍ਹਾਂ ਨੇ ਉਸਨੂੰ ਵਿਸ਼ਵਾਸ ਕੀਤਾ ਸੁਣਿਆ ਬਪਤਿਸਮਾ ਲਿਆ ਗਿਆ ਇੱਕ ਰਾਤ ਪ੍ਰਭੂ ਨੇ ਪੌਲੁਸ ਦਰਸ਼ਣ ਬੋਲਿਆ 'ਡਰ ਨਾ ਬੋਲ ਬੋਲਦੇ ਰਹੋ ਚੁੱਪ ਨਾ ਕਰੋ ਮੈਂ ਤੁਹਾਡੇ ਨਾਲ ਹਾਂ ਕੋਈ ਵੀ ਤੁਹਾਨੂੰ ਨੁਕਸਾਨ ਨਹੀਂ ਪਹੁੰਚਾਏਗਾ ਕਿਉਂਕਿ ਇਸ ਸ਼ਹਿਰ ਵਿੱਚ ਮੇਰੇ ਬਹੁਤ ਸਾਰੇ ਲੋਕ ਹਨ।' ਇਸ ਲਈ ਅੱਧਾ ਸਾਲ ਉਨ੍ਹਾਂ ਨੂੰ ਪਰਮੇਸ਼ੁਰ ਸ਼ਬਦ ਸਿਖਾਉਂਦੇ ਰਹੇ (ਰਸੂਲਾਂ ਦੇ ਕਰਤੱਬ 18:7-11)। ਪਰ ਜਦੋਂ ਗੈਲੀਓ ਦਾ ਪ੍ਰਾਂਸਲ ਅਖਾਯਾ ਯਹੂਦੀਆਂ ਨੇ ਸੰਯੁਕਤ ਤੌਰ 'ਤੇ ਹਮਲਾ ਕੀਤਾ ਤਾਂ ਪੌਲੁਸ ਨੇ ਉਸਨੂੰ ਟ੍ਰਿਬਿਊਨਲ ਦੇ ਸਾਹਮਣੇ ਲਿਆਂਦਾ ਅਤੇ ਦੋਸ਼ ਲਗਾਇਆ ਕਿ ਉਹ ਲੋਕਾਂ ਨੂੰ ਕਾਨੂੰਨ ਦੇ ਉਲਟ ਰੱਬ ਦੀ ਪੂਜਾ ਕਰਨ ਲਈ ਮਨਾ ਰਹੇ ਹਨ ਪਰ ਸਿਰਫ ਬਚਾਅ ਕਰਨ ਬਾਰੇ ਗੈਲੀਓ ਨੇ ਕਿਹਾ ਕਿ ਜੇ ਇਹ ਗਲਤ ਕੰਮ ਹੁੰਦਾ ਤਾਂ ਗੰਭੀਰ ਅਪਰਾਧ ਸ਼ਿਕਾਇਤ ਸਵੀਕਾਰ ਕਰਨ ਦਾ ਕਾਰਨ ਹੁੰਦਾ ਪਰ ਕਿਉਂਕਿ ਇਸ ਵਿੱਚ ਸਵਾਲ ਸ਼ਾਮਲ ਹਨ। ਸ਼ਬਦਾਂ ਦੇ ਨਾਂਵਾਂ ਬਾਰੇ ਤੁਹਾਡਾ ਆਪਣਾ ਕਨੂੰਨ ਖੁਦ ਹੀ ਮਾਮਲਾ ਨਿਪਟਾਓ। ਮੈਂ ਅਜਿਹੀਆਂ ਚੀਜ਼ਾਂ ਦਾ ਨਿਰਣਾ ਨਹੀਂ ਕਰਾਂਗਾ' ਇਸ ਲਈ ਉਨ੍ਹਾਂ ਨੂੰ ਟ੍ਰਿਬਿਊਨਲ ਤੋਂ ਭਜਾ ਦਿੱਤਾ ਗਿਆ ਫਿਰ ਭੀੜ ਨੇ ਸੋਸਥੇਨੇਸ ਸਿਨਾਗੌਗ ਦੇ ਨੇਤਾ ਨੇ ਉਸ ਨੂੰ ਟ੍ਰਿਬਿਊਨਲ ਦੇ ਸਾਹਮਣੇ ਕੁੱਟਿਆ ਗੈਲੀਓ ਨੇ ਜੋ ਕੁਝ ਵੀ ਨਹੀਂ ਦਿਖਾਇਆ (ਰਸੂਲਾਂ ਦੇ ਕਰਤੱਬ 18:12-17)।</w:t>
      </w:r>
    </w:p>
    <w:p w14:paraId="1324C22C" w14:textId="77777777" w:rsidR="00F90BDC" w:rsidRDefault="00F90BDC"/>
    <w:p w14:paraId="0439DF34" w14:textId="77777777" w:rsidR="00F90BDC" w:rsidRDefault="00F90BDC">
      <w:r xmlns:w="http://schemas.openxmlformats.org/wordprocessingml/2006/main">
        <w:t xml:space="preserve">ਤੀਜਾ ਪੈਰਾ: ਉੱਥੇ ਕਾਫ਼ੀ ਸਮਾਂ ਬਿਤਾਉਣ ਤੋਂ ਬਾਅਦ, ਪੌਲੁਸ ਨੇ ਸੀਰੀਆ ਵਾਪਸ ਜਾਣ ਦਾ ਫ਼ੈਸਲਾ ਕੀਤਾ, ਪ੍ਰਿਸਕਿੱਲਾ ਅਤੇ ਅਕੂਲਾ ਦੇ ਨਾਲ। ਕੈਂਚਰੀਆ ਤੋਂ ਸਮੁੰਦਰੀ ਸਫ਼ਰ ਕਰਨ ਤੋਂ ਪਹਿਲਾਂ ਉਸਨੇ ਆਪਣੇ ਵਾਲ ਕੱਟੇ ਸਨ ਜੋ ਕੀਤੀ ਸੁੱਖਣਾ ਪੂਰੀ ਕੀਤੀ ਅਤੇ ਫਿਰ ਇਫੇਸਸ ਪਹੁੰਚਿਆ ਜਿੱਥੇ ਛੱਡਿਆ ਪ੍ਰਿਸਿਲਾ ਅਕੁਇਲਾ ਯਹੂਦੀਆਂ ਨਾਲ ਵਿਚਾਰ-ਵਟਾਂਦਰਾ ਕਰਦੇ ਹੋਏ ਪ੍ਰਾਰਥਨਾ ਸਥਾਨ ਵਿੱਚ ਗਿਆ, ਉਹਨਾਂ ਨੇ ਉਸਨੂੰ ਹੋਰ ਸਮਾਂ ਬਿਤਾਉਣ ਲਈ ਕਿਹਾ ਉਹਨਾਂ ਨੇ ਵਾਅਦਾ ਕੀਤਾ ਕਿ 'ਜੇ ਰੱਬ ਦੀ ਇੱਛਾ ਹੈ ਤਾਂ ਮੈਂ ਵਾਪਸ ਆਵਾਂਗਾ।' ਫਿਰ ਅਫ਼ਸੁਸ ਤੋਂ ਰਵਾਨਾ ਹੋਇਆ ਕੈਸਰੀਆ ਚਰਚ ਨੂੰ ਨਮਸਕਾਰ ਕੀਤਾ ਗਿਆ ਅਤੇ ਕੁਝ ਸਮਾਂ ਬਿਤਾਉਣ ਤੋਂ ਬਾਅਦ ਅੰਤਾਕਿਯਾ ਗਿਆ ਉੱਥੇ ਪੂਰੇ ਖੇਤਰ ਵਿੱਚ ਸੈਰ-ਸਪਾਟੇ ਦੀ ਜਗ੍ਹਾ ਨਿਰਧਾਰਤ ਕੀਤੀ ਗਲਾਟੀਆ ਫਰੀਗੀਆ ਸਾਰੇ ਚੇਲਿਆਂ ਨੂੰ ਮਜ਼ਬੂਤ ਕਰਦਾ ਹੋਇਆ ਇਸ ਦੌਰਾਨ ਅਪੋਲੋਸ ਮੂਲ ਦੇ ਅਲੈਗਜ਼ੈਂਡਰੀਆ ਨਾਮ ਦਾ ਯਹੂਦੀ ਅਫਸੁਸ ਆਇਆ, ਜੋ ਕਿ ਇਫੇਸਸ ਦੇ ਬੋਲਣ ਵਾਲੇ ਆਦਮੀ ਨੂੰ ਕਾਬਲ ਸ਼ਾਸਤਰ ਨੂੰ ਨਿਰਦੇਸ਼ਿਤ ਕੀਤਾ ਗਿਆ ਸੀ ਜਿਸ ਤਰ੍ਹਾਂ ਪ੍ਰਭੂ ਦੀ ਉਤਸੁਕ ਆਤਮਾ ਨੇ ਸਿਖਾਇਆ ਸੀ। ਯਿਸੂ ਬਾਰੇ ਚੀਜ਼ਾਂ ਭਾਵੇਂ ਸਿਰਫ਼ ਬਪਤਿਸਮਾ ਹੀ ਜਾਣਦਾ ਸੀ, ਜੌਨ ਨੇ ਦਲੇਰੀ ਨਾਲ ਪ੍ਰਾਰਥਨਾ ਸਥਾਨ ਬੋਲਣਾ ਸ਼ੁਰੂ ਕੀਤਾ ਜਦੋਂ ਪ੍ਰਿਸਿਲਾ ਅਕੀਲਾ ਨੇ ਸੁਣਿਆ ਕਿ ਉਸ ਨੇ ਪਰਮੇਸ਼ੁਰ ਨੂੰ ਹੋਰ ਉਚਿਤ ਤਰੀਕੇ ਨਾਲ ਸਮਝਾਇਆ ਜਦੋਂ ਕ੍ਰਾਸ ਅਖਾਯਾ ਭਰਾਵਾਂ ਨੇ ਉਸ ਨੂੰ ਉਤਸ਼ਾਹਿਤ ਕੀਤਾ ਚੇਲਿਆਂ ਨੇ ਉਸ ਦੇ ਆਉਣ ਦਾ ਸੁਆਗਤ ਕੀਤਾ, ਉਨ੍ਹਾਂ ਨੇ ਬਹੁਤ ਮਦਦ ਕੀਤੀ ਜਿਨ੍ਹਾਂ ਨੇ ਕਿਰਪਾ ਨਾਲ ਵਿਸ਼ਵਾਸ ਕੀਤਾ ਸੀ ਜੋ ਯਹੂਦੀ ਲੋਕਾਂ ਨੂੰ ਧਰਮ-ਗ੍ਰੰਥ ਦਿਖਾਉਂਦੇ ਹਨ। ਮਸੀਹ ਸੀ (ਰਸੂਲਾਂ ਦੇ ਕਰਤੱਬ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ਰਸੂਲਾਂ ਦੇ ਕਰਤੱਬ 18:1 ਇਨ੍ਹਾਂ ਗੱਲਾਂ ਤੋਂ ਬਾਅਦ ਪੌਲੁਸ ਐਥਿਨਜ਼ ਤੋਂ ਚਲਾ ਗਿਆ ਅਤੇ ਕੁਰਿੰਥੁਸ ਨੂੰ ਆਇਆ।</w:t>
      </w:r>
    </w:p>
    <w:p w14:paraId="30836938" w14:textId="77777777" w:rsidR="00F90BDC" w:rsidRDefault="00F90BDC"/>
    <w:p w14:paraId="3C68668F" w14:textId="77777777" w:rsidR="00F90BDC" w:rsidRDefault="00F90BDC">
      <w:r xmlns:w="http://schemas.openxmlformats.org/wordprocessingml/2006/main">
        <w:t xml:space="preserve">ਪੌਲੁਸ ਐਥਿਨਜ਼ ਛੱਡ ਕੇ ਕੁਰਿੰਥੁਸ ਪਹੁੰਚਿਆ।</w:t>
      </w:r>
    </w:p>
    <w:p w14:paraId="0C3344EF" w14:textId="77777777" w:rsidR="00F90BDC" w:rsidRDefault="00F90BDC"/>
    <w:p w14:paraId="25E83528" w14:textId="77777777" w:rsidR="00F90BDC" w:rsidRDefault="00F90BDC">
      <w:r xmlns:w="http://schemas.openxmlformats.org/wordprocessingml/2006/main">
        <w:t xml:space="preserve">1. ਪ੍ਰਮਾਤਮਾ ਦੀ ਯੋਜਨਾ ਅਸਫ਼ਲ ਹੈ - ਭਾਵੇਂ ਅਸੀਂ ਕਿੰਨੀਆਂ ਵੀ ਰੁਕਾਵਟਾਂ ਅਤੇ ਮੁਸ਼ਕਲਾਂ ਦਾ ਸਾਮ੍ਹਣਾ ਕਰੀਏ, ਪਰਮੇਸ਼ੁਰ ਦੀ ਯੋਜਨਾ ਹਮੇਸ਼ਾ ਪੂਰੀ ਹੋਵੇਗੀ।</w:t>
      </w:r>
    </w:p>
    <w:p w14:paraId="584BF913" w14:textId="77777777" w:rsidR="00F90BDC" w:rsidRDefault="00F90BDC"/>
    <w:p w14:paraId="759F3AEC" w14:textId="77777777" w:rsidR="00F90BDC" w:rsidRDefault="00F90BDC">
      <w:r xmlns:w="http://schemas.openxmlformats.org/wordprocessingml/2006/main">
        <w:t xml:space="preserve">2. ਪ੍ਰਮਾਤਮਾ ਦੇ ਮਾਰਗਦਰਸ਼ਨ ਵਿੱਚ ਭਰੋਸਾ ਕਰਨਾ - ਭਾਵੇਂ ਅਸੀਂ ਇਹ ਨਹੀਂ ਸਮਝਦੇ ਕਿ ਪ੍ਰਮਾਤਮਾ ਸਾਨੂੰ ਇੱਕ ਖਾਸ ਦਿਸ਼ਾ ਵਿੱਚ ਕਿਉਂ ਲੈ ਜਾਂਦਾ ਹੈ, ਅਸੀਂ ਭਰੋਸਾ ਕਰ ਸਕਦੇ ਹਾਂ ਕਿ ਉਹ ਜਾਣਦਾ ਹੈ ਕਿ ਸਾਡੇ ਲਈ ਸਭ ਤੋਂ ਵਧੀਆ ਕੀ ਹੈ।</w:t>
      </w:r>
    </w:p>
    <w:p w14:paraId="78A45496" w14:textId="77777777" w:rsidR="00F90BDC" w:rsidRDefault="00F90BDC"/>
    <w:p w14:paraId="534DEB36" w14:textId="77777777" w:rsidR="00F90BDC" w:rsidRDefault="00F90BDC">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14:paraId="6F456608" w14:textId="77777777" w:rsidR="00F90BDC" w:rsidRDefault="00F90BDC"/>
    <w:p w14:paraId="546844EE" w14:textId="77777777" w:rsidR="00F90BDC" w:rsidRDefault="00F90BDC">
      <w:r xmlns:w="http://schemas.openxmlformats.org/wordprocessingml/2006/main">
        <w:t xml:space="preserve">2. ਯਿਰਮਿਯਾਹ 29:11 - ਕਿਉਂਕਿ ਮੈਂ ਜਾਣਦਾ ਹਾਂ ਕਿ ਮੇਰੇ ਕੋਲ ਤੁਹਾਡੇ ਲਈ ਕੀ ਯੋਜਨਾਵਾਂ ਹਨ, ਪ੍ਰਭੂ ਦਾ ਐਲਾਨ ਹੈ, ਭਲਾਈ ਲਈ ਯੋਜਨਾਵਾਂ ਹਨ ਨਾ ਕਿ ਬੁਰਾਈ ਲਈ, ਤੁਹਾਨੂੰ ਭਵਿੱਖ ਅਤੇ ਉਮੀਦ ਦੇਣ ਲਈ।</w:t>
      </w:r>
    </w:p>
    <w:p w14:paraId="3F293A66" w14:textId="77777777" w:rsidR="00F90BDC" w:rsidRDefault="00F90BDC"/>
    <w:p w14:paraId="2BB23006" w14:textId="77777777" w:rsidR="00F90BDC" w:rsidRDefault="00F90BDC">
      <w:r xmlns:w="http://schemas.openxmlformats.org/wordprocessingml/2006/main">
        <w:t xml:space="preserve">ਰਸੂਲਾਂ ਦੇ ਕਰਤੱਬ 18:2 ਅਤੇ ਅਕੂਲਾ ਨਾਂ ਦਾ ਇੱਕ ਯਹੂਦੀ ਪਾਇਆ, ਜੋ ਪੁੰਤੁਸ ਵਿੱਚ ਜੰਮਿਆ ਸੀ, ਹਾਲ ਹੀ ਵਿੱਚ ਆਪਣੀ ਪਤਨੀ ਪ੍ਰਿਸਕਿੱਲਾ ਨਾਲ ਇਟਲੀ ਤੋਂ ਆਇਆ ਸੀ। (ਕਿਉਂਕਿ ਕਲੌਡੀਅਸ ਨੇ ਸਾਰੇ ਯਹੂਦੀਆਂ ਨੂੰ ਰੋਮ ਤੋਂ ਚਲੇ ਜਾਣ ਦਾ ਹੁਕਮ ਦਿੱਤਾ ਸੀ:) ਅਤੇ ਉਨ੍ਹਾਂ ਕੋਲ ਆਇਆ।</w:t>
      </w:r>
    </w:p>
    <w:p w14:paraId="6DE92F44" w14:textId="77777777" w:rsidR="00F90BDC" w:rsidRDefault="00F90BDC"/>
    <w:p w14:paraId="25C742C9" w14:textId="77777777" w:rsidR="00F90BDC" w:rsidRDefault="00F90BDC">
      <w:r xmlns:w="http://schemas.openxmlformats.org/wordprocessingml/2006/main">
        <w:t xml:space="preserve">ਅਕੂਲਾ ਅਤੇ ਪ੍ਰਿਸਿਲਾ ਪੌਂਟਸ ਦੇ ਯਹੂਦੀ ਸਨ ਜੋ ਹਾਲ ਹੀ ਵਿੱਚ ਕਲੌਡੀਅਸ ਦੁਆਰਾ ਰੋਮ ਛੱਡਣ ਦਾ ਹੁਕਮ ਮਿਲਣ ਤੋਂ ਬਾਅਦ ਇਸ ਖੇਤਰ ਵਿੱਚ ਪਹੁੰਚੇ ਸਨ।</w:t>
      </w:r>
    </w:p>
    <w:p w14:paraId="6859CEE4" w14:textId="77777777" w:rsidR="00F90BDC" w:rsidRDefault="00F90BDC"/>
    <w:p w14:paraId="5862F1AB" w14:textId="77777777" w:rsidR="00F90BDC" w:rsidRDefault="00F90BDC">
      <w:r xmlns:w="http://schemas.openxmlformats.org/wordprocessingml/2006/main">
        <w:t xml:space="preserve">1. ਪਰਮੇਸ਼ੁਰ ਦੇ ਹੁਕਮਾਂ ਦੀ ਪਾਲਣਾ ਕਰਨ ਵਿੱਚ ਅਕੂਲਾ ਅਤੇ ਪ੍ਰਿਸਿਲਾ ਦੀ ਵਫ਼ਾਦਾਰੀ</w:t>
      </w:r>
    </w:p>
    <w:p w14:paraId="66DE1C16" w14:textId="77777777" w:rsidR="00F90BDC" w:rsidRDefault="00F90BDC"/>
    <w:p w14:paraId="71E87891" w14:textId="77777777" w:rsidR="00F90BDC" w:rsidRDefault="00F90BDC">
      <w:r xmlns:w="http://schemas.openxmlformats.org/wordprocessingml/2006/main">
        <w:t xml:space="preserve">2. ਅਧਿਕਾਰ ਦਾ ਆਦਰ ਕਰਨ ਅਤੇ ਪਰਮੇਸ਼ੁਰ ਦੇ ਕਾਨੂੰਨ ਦੀ ਪਾਲਣਾ ਕਰਨ ਦੀ ਮਹੱਤਤਾ</w:t>
      </w:r>
    </w:p>
    <w:p w14:paraId="7E664730" w14:textId="77777777" w:rsidR="00F90BDC" w:rsidRDefault="00F90BDC"/>
    <w:p w14:paraId="34C5E7A9" w14:textId="77777777" w:rsidR="00F90BDC" w:rsidRDefault="00F90BDC">
      <w:r xmlns:w="http://schemas.openxmlformats.org/wordprocessingml/2006/main">
        <w:t xml:space="preserve">1. ਰੋਮੀਆਂ 13:1-2 - ਹਰੇਕ ਆਤਮਾ ਨੂੰ ਉੱਚ ਸ਼ਕਤੀਆਂ ਦੇ ਅਧੀਨ ਹੋਣ ਦਿਓ। ਕਿਉਂਕਿ ਇੱਥੇ ਪਰਮੇਸ਼ੁਰ ਤੋਂ ਬਿਨਾਂ ਕੋਈ ਸ਼ਕਤੀ ਨਹੀਂ ਹੈ: ਸ਼ਕਤੀਆਂ ਜੋ ਪਰਮੇਸ਼ੁਰ ਦੁਆਰਾ ਨਿਰਧਾਰਤ ਕੀਤੀਆਂ ਗਈਆਂ ਹਨ।</w:t>
      </w:r>
    </w:p>
    <w:p w14:paraId="2755158A" w14:textId="77777777" w:rsidR="00F90BDC" w:rsidRDefault="00F90BDC"/>
    <w:p w14:paraId="06280C21" w14:textId="77777777" w:rsidR="00F90BDC" w:rsidRDefault="00F90BDC">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14:paraId="4965FBEB" w14:textId="77777777" w:rsidR="00F90BDC" w:rsidRDefault="00F90BDC"/>
    <w:p w14:paraId="687E4D78" w14:textId="77777777" w:rsidR="00F90BDC" w:rsidRDefault="00F90BDC">
      <w:r xmlns:w="http://schemas.openxmlformats.org/wordprocessingml/2006/main">
        <w:t xml:space="preserve">ਰਸੂਲਾਂ ਦੇ ਕਰਤੱਬ 18:3 ਅਤੇ ਕਿਉਂਕਿ ਉਹ ਇੱਕੋ ਕਾਰੀਗਰ ਸੀ, ਉਹ ਉਨ੍ਹਾਂ ਦੇ ਨਾਲ ਰਿਹਾ, ਅਤੇ ਬਣਾਇਆ, ਕਿਉਂਕਿ ਉਹ ਉਨ੍ਹਾਂ ਦੇ ਕਿੱਤੇ ਦੁਆਰਾ ਤੰਬੂ ਬਣਾਉਣ ਵਾਲੇ ਸਨ।</w:t>
      </w:r>
    </w:p>
    <w:p w14:paraId="506EF266" w14:textId="77777777" w:rsidR="00F90BDC" w:rsidRDefault="00F90BDC"/>
    <w:p w14:paraId="4B560BEB" w14:textId="77777777" w:rsidR="00F90BDC" w:rsidRDefault="00F90BDC">
      <w:r xmlns:w="http://schemas.openxmlformats.org/wordprocessingml/2006/main">
        <w:t xml:space="preserve">ਪੌਲੁਸ ਅਤੇ ਅਕੂਲਾ ਤੰਬੂ ਬਣਾਉਣ ਵਾਲੇ ਸਨ ਅਤੇ ਇੱਕ ਸਮਾਨ ਵਪਾਰ ਕਰਦੇ ਸਨ, ਇਸ ਲਈ ਉਹ ਇਕੱਠੇ ਰਹਿੰਦੇ ਅਤੇ ਕੰਮ ਕਰਦੇ ਸਨ।</w:t>
      </w:r>
    </w:p>
    <w:p w14:paraId="3F14208B" w14:textId="77777777" w:rsidR="00F90BDC" w:rsidRDefault="00F90BDC"/>
    <w:p w14:paraId="02315D1A" w14:textId="77777777" w:rsidR="00F90BDC" w:rsidRDefault="00F90BDC">
      <w:r xmlns:w="http://schemas.openxmlformats.org/wordprocessingml/2006/main">
        <w:t xml:space="preserve">1. ਸਾਡੇ ਜੀਵਨ ਵਿੱਚ ਆਪਸੀ ਫੈਲੋਸ਼ਿਪ ਦੀ ਸ਼ਕਤੀ</w:t>
      </w:r>
    </w:p>
    <w:p w14:paraId="3ACD5170" w14:textId="77777777" w:rsidR="00F90BDC" w:rsidRDefault="00F90BDC"/>
    <w:p w14:paraId="71BA08DC" w14:textId="77777777" w:rsidR="00F90BDC" w:rsidRDefault="00F90BDC">
      <w:r xmlns:w="http://schemas.openxmlformats.org/wordprocessingml/2006/main">
        <w:t xml:space="preserve">2. ਇਕੱਠੇ ਰਹਿਣ ਅਤੇ ਕੰਮ ਕਰਨ ਦੀ ਮਹੱਤਤਾ</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ਉਪਦੇਸ਼ਕ ਦੀ ਪੋਥੀ 4:9-10 - ਦੋ ਇੱਕ ਨਾਲੋਂ ਬਿਹਤਰ ਹਨ, ਕਿਉਂਕਿ ਉਹਨਾਂ ਕੋਲ ਆਪਣੀ ਮਿਹਨਤ ਦਾ ਚੰਗਾ ਇਨਾਮ ਹੈ। ਕਿਉਂਕਿ ਜੇ ਉਹ ਡਿੱਗਦੇ ਹਨ, ਤਾਂ ਉਹ ਆਪਣੇ ਸਾਥੀ ਨੂੰ ਉੱਚਾ ਕਰੇਗਾ। ਪਰ ਹਾਏ ਉਸ ਉੱਤੇ ਜੋ ਇਕੱਲਾ ਹੈ ਜਦੋਂ ਉਹ ਡਿੱਗਦਾ ਹੈ, ਕਿਉਂਕਿ ਉਸ ਕੋਲ ਕੋਈ ਵੀ ਉਸਦੀ ਸਹਾਇਤਾ ਕਰਨ ਵਾਲਾ ਨਹੀਂ ਹੈ।</w:t>
      </w:r>
    </w:p>
    <w:p w14:paraId="241F1BA0" w14:textId="77777777" w:rsidR="00F90BDC" w:rsidRDefault="00F90BDC"/>
    <w:p w14:paraId="58739B52" w14:textId="77777777" w:rsidR="00F90BDC" w:rsidRDefault="00F90BDC">
      <w:r xmlns:w="http://schemas.openxmlformats.org/wordprocessingml/2006/main">
        <w:t xml:space="preserve">2. ਗਲਾਤੀਆਂ 6:2 - ਤੁਸੀਂ ਇੱਕ ਦੂਜੇ ਦੇ ਬੋਝ ਨੂੰ ਚੁੱਕੋ, ਅਤੇ ਇਸ ਤਰ੍ਹਾਂ ਮਸੀਹ ਦੇ ਕਾਨੂੰਨ ਨੂੰ ਪੂਰਾ ਕਰੋ।</w:t>
      </w:r>
    </w:p>
    <w:p w14:paraId="661A7C97" w14:textId="77777777" w:rsidR="00F90BDC" w:rsidRDefault="00F90BDC"/>
    <w:p w14:paraId="212AAAF6" w14:textId="77777777" w:rsidR="00F90BDC" w:rsidRDefault="00F90BDC">
      <w:r xmlns:w="http://schemas.openxmlformats.org/wordprocessingml/2006/main">
        <w:t xml:space="preserve">ਰਸੂਲਾਂ ਦੇ ਕਰਤੱਬ 18:4 ਅਤੇ ਉਹ ਹਰ ਸਬਤ ਦੇ ਦਿਨ ਪ੍ਰਾਰਥਨਾ ਸਥਾਨ ਵਿੱਚ ਬਹਿਸ ਕਰਦਾ ਸੀ ਅਤੇ ਯਹੂਦੀਆਂ ਅਤੇ ਯੂਨਾਨੀਆਂ ਨੂੰ ਮਨਾਉਂਦਾ ਸੀ।</w:t>
      </w:r>
    </w:p>
    <w:p w14:paraId="7CED6DBD" w14:textId="77777777" w:rsidR="00F90BDC" w:rsidRDefault="00F90BDC"/>
    <w:p w14:paraId="3B97EBB7" w14:textId="77777777" w:rsidR="00F90BDC" w:rsidRDefault="00F90BDC">
      <w:r xmlns:w="http://schemas.openxmlformats.org/wordprocessingml/2006/main">
        <w:t xml:space="preserve">ਪੌਲੁਸ ਹਰ ਸਬਤ ਦੇ ਦਿਨ ਪ੍ਰਾਰਥਨਾ ਸਥਾਨ ਵਿੱਚ ਖੁਸ਼ਖਬਰੀ ਦਾ ਪ੍ਰਚਾਰ ਕਰਦਾ ਸੀ।</w:t>
      </w:r>
    </w:p>
    <w:p w14:paraId="4E3A8F4A" w14:textId="77777777" w:rsidR="00F90BDC" w:rsidRDefault="00F90BDC"/>
    <w:p w14:paraId="3797F27C" w14:textId="77777777" w:rsidR="00F90BDC" w:rsidRDefault="00F90BDC">
      <w:r xmlns:w="http://schemas.openxmlformats.org/wordprocessingml/2006/main">
        <w:t xml:space="preserve">1. ਇੰਜੀਲ ਦਾ ਪ੍ਰਚਾਰ ਕਰਨ ਦੀ ਸ਼ਕਤੀ</w:t>
      </w:r>
    </w:p>
    <w:p w14:paraId="5B3E4866" w14:textId="77777777" w:rsidR="00F90BDC" w:rsidRDefault="00F90BDC"/>
    <w:p w14:paraId="7F6C6A96" w14:textId="77777777" w:rsidR="00F90BDC" w:rsidRDefault="00F90BDC">
      <w:r xmlns:w="http://schemas.openxmlformats.org/wordprocessingml/2006/main">
        <w:t xml:space="preserve">2. ਈਵੈਂਜਲਿਜ਼ਮ ਵਿੱਚ ਪ੍ਰੇਰਣਾ ਦੀ ਮਹੱਤਤਾ</w:t>
      </w:r>
    </w:p>
    <w:p w14:paraId="7D41EE28" w14:textId="77777777" w:rsidR="00F90BDC" w:rsidRDefault="00F90BDC"/>
    <w:p w14:paraId="655A6380" w14:textId="77777777" w:rsidR="00F90BDC" w:rsidRDefault="00F90BDC">
      <w:r xmlns:w="http://schemas.openxmlformats.org/wordprocessingml/2006/main">
        <w:t xml:space="preserve">1. ਰੋਮੀਆਂ 10:14-15 "ਫਿਰ ਉਹ ਉਸ ਨੂੰ ਕਿਵੇਂ ਪੁਕਾਰਨਗੇ ਜਿਸ ਵਿੱਚ ਉਨ੍ਹਾਂ ਨੇ ਵਿਸ਼ਵਾਸ ਨਹੀਂ ਕੀਤਾ ਹੈ? ਅਤੇ ਉਹ ਉਸ ਵਿੱਚ ਵਿਸ਼ਵਾਸ ਕਿਵੇਂ ਕਰਨਗੇ ਜਿਸ ਬਾਰੇ ਉਨ੍ਹਾਂ ਨੇ ਕਦੇ ਨਹੀਂ ਸੁਣਿਆ ਹੈ? ਅਤੇ ਉਹ ਬਿਨਾਂ ਕਿਸੇ ਪ੍ਰਚਾਰ ਦੇ ਕਿਵੇਂ ਸੁਣਨਗੇ? ਅਤੇ ਕਿਵੇਂ? ਕੀ ਉਨ੍ਹਾਂ ਨੂੰ ਉਦੋਂ ਤੱਕ ਪ੍ਰਚਾਰ ਕਰਨਾ ਚਾਹੀਦਾ ਹੈ ਜਦੋਂ ਤੱਕ ਉਨ੍ਹਾਂ ਨੂੰ ਨਹੀਂ ਭੇਜਿਆ ਜਾਂਦਾ?</w:t>
      </w:r>
    </w:p>
    <w:p w14:paraId="57A7FFCA" w14:textId="77777777" w:rsidR="00F90BDC" w:rsidRDefault="00F90BDC"/>
    <w:p w14:paraId="630CBD80" w14:textId="77777777" w:rsidR="00F90BDC" w:rsidRDefault="00F90BDC">
      <w:r xmlns:w="http://schemas.openxmlformats.org/wordprocessingml/2006/main">
        <w:t xml:space="preserve">2. 1 ਕੁਰਿੰਥੀਆਂ 9:19-22 ਕਿਉਂਕਿ ਭਾਵੇਂ ਮੈਂ ਸਾਰਿਆਂ ਤੋਂ ਅਜ਼ਾਦ ਹਾਂ, ਮੈਂ ਆਪਣੇ ਆਪ ਨੂੰ ਸਾਰਿਆਂ ਦਾ ਸੇਵਕ ਬਣਾਇਆ ਹੈ, ਤਾਂ ਜੋ ਮੈਂ ਉਨ੍ਹਾਂ ਨੂੰ ਹੋਰ ਜਿੱਤ ਸਕਾਂ। ਯਹੂਦੀਆਂ ਲਈ ਮੈਂ ਇੱਕ ਯਹੂਦੀ ਬਣ ਗਿਆ, ਯਹੂਦੀਆਂ ਨੂੰ ਜਿੱਤਣ ਲਈ. ਉਨ੍ਹਾਂ ਲਈ ਜੋ ਕਾਨੂੰਨ ਦੇ ਅਧੀਨ ਹਨ ਮੈਂ ਕਾਨੂੰਨ ਦੇ ਅਧੀਨ ਇੱਕ ਬਣ ਗਿਆ (ਹਾਲਾਂਕਿ ਮੈਂ ਕਾਨੂੰਨ ਦੇ ਅਧੀਨ ਨਹੀਂ ਹਾਂ) ਤਾਂ ਜੋ ਮੈਂ ਉਨ੍ਹਾਂ ਨੂੰ ਜਿੱਤ ਸਕਾਂ ਜੋ ਕਾਨੂੰਨ ਦੇ ਅਧੀਨ ਹਨ. ਜਿਹੜੇ ਕਾਨੂੰਨ ਤੋਂ ਬਾਹਰ ਹਨ ਉਨ੍ਹਾਂ ਲਈ ਮੈਂ ਕਾਨੂੰਨ ਤੋਂ ਬਾਹਰ ਬਣ ਗਿਆ (ਪਰਮੇਸ਼ੁਰ ਦੇ ਕਾਨੂੰਨ ਤੋਂ ਬਾਹਰ ਨਹੀਂ ਸਗੋਂ ਮਸੀਹ ਦੇ ਕਾਨੂੰਨ ਦੇ ਅਧੀਨ) ਤਾਂ ਜੋ ਮੈਂ ਉਨ੍ਹਾਂ ਨੂੰ ਜਿੱਤ ਸਕਾਂ ਜੋ ਕਾਨੂੰਨ ਤੋਂ ਬਾਹਰ ਹਨ. ਕਮਜ਼ੋਰਾਂ ਲਈ ਮੈਂ ਕਮਜ਼ੋਰ ਹੋ ਗਿਆ, ਤਾਂ ਜੋ ਮੈਂ ਕਮਜ਼ੋਰਾਂ ਨੂੰ ਜਿੱਤ ਸਕਾਂ। ਮੈਂ ਸਾਰੇ ਲੋਕਾਂ ਲਈ ਸਭ ਕੁਝ ਬਣ ਗਿਆ ਹਾਂ, ਤਾਂ ਜੋ ਹਰ ਤਰੀਕੇ ਨਾਲ ਮੈਂ ਕੁਝ ਨੂੰ ਬਚਾ ਸਕਾਂ।</w:t>
      </w:r>
    </w:p>
    <w:p w14:paraId="7ACEBE86" w14:textId="77777777" w:rsidR="00F90BDC" w:rsidRDefault="00F90BDC"/>
    <w:p w14:paraId="68701184" w14:textId="77777777" w:rsidR="00F90BDC" w:rsidRDefault="00F90BDC">
      <w:r xmlns:w="http://schemas.openxmlformats.org/wordprocessingml/2006/main">
        <w:t xml:space="preserve">ਰਸੂਲਾਂ ਦੇ ਕਰਤੱਬ 18:5 ਅਤੇ ਜਦੋਂ ਸੀਲਾਸ ਅਤੇ ਤਿਮੋਥਿਉਸ ਮਕਦੂਨਿਯਾ ਤੋਂ ਆਏ ਤਾਂ ਪੌਲੁਸ ਆਤਮਾ ਵਿੱਚ ਦਬਾਇਆ ਗਿਆ ਅਤੇ ਯਹੂਦੀਆਂ ਨੂੰ ਗਵਾਹੀ ਦਿੱਤੀ ਕਿ ਯਿਸੂ ਮਸੀਹ ਸੀ।</w:t>
      </w:r>
    </w:p>
    <w:p w14:paraId="2E5CD217" w14:textId="77777777" w:rsidR="00F90BDC" w:rsidRDefault="00F90BDC"/>
    <w:p w14:paraId="39F48DBA" w14:textId="77777777" w:rsidR="00F90BDC" w:rsidRDefault="00F90BDC">
      <w:r xmlns:w="http://schemas.openxmlformats.org/wordprocessingml/2006/main">
        <w:t xml:space="preserve">ਪੌਲੁਸ ਨੇ ਯਹੂਦੀਆਂ ਨੂੰ ਗਵਾਹੀ ਦਿੱਤੀ ਕਿ ਯਿਸੂ ਹੀ ਮਸੀਹ ਸੀ।</w:t>
      </w:r>
    </w:p>
    <w:p w14:paraId="75EDFC72" w14:textId="77777777" w:rsidR="00F90BDC" w:rsidRDefault="00F90BDC"/>
    <w:p w14:paraId="45FAA67D" w14:textId="77777777" w:rsidR="00F90BDC" w:rsidRDefault="00F90BDC">
      <w:r xmlns:w="http://schemas.openxmlformats.org/wordprocessingml/2006/main">
        <w:t xml:space="preserve">1. ਮਸੀਹ ਵਜੋਂ ਯਿਸੂ ਦੀ ਸੱਚਾਈ ਦੀ ਗਵਾਹੀ ਦੇਣ ਦਾ ਮਹੱਤਵ।</w:t>
      </w:r>
    </w:p>
    <w:p w14:paraId="3BD1D3AA" w14:textId="77777777" w:rsidR="00F90BDC" w:rsidRDefault="00F90BDC"/>
    <w:p w14:paraId="7BB1FAD1" w14:textId="77777777" w:rsidR="00F90BDC" w:rsidRDefault="00F90BDC">
      <w:r xmlns:w="http://schemas.openxmlformats.org/wordprocessingml/2006/main">
        <w:t xml:space="preserve">2. ਵਿਰੋਧ ਦੇ ਬਾਵਜੂਦ ਯਿਸੂ ਬਾਰੇ ਗਵਾਹੀ ਦੇਣ ਲਈ ਪੌਲੁਸ ਦੀ ਹਿੰਮਤ।</w:t>
      </w:r>
    </w:p>
    <w:p w14:paraId="75F030DD" w14:textId="77777777" w:rsidR="00F90BDC" w:rsidRDefault="00F90BDC"/>
    <w:p w14:paraId="1A8F81C1" w14:textId="77777777" w:rsidR="00F90BDC" w:rsidRDefault="00F90BDC">
      <w:r xmlns:w="http://schemas.openxmlformats.org/wordprocessingml/2006/main">
        <w:t xml:space="preserve">1. ਮੱਤੀ 28:16-20 - ਇਸ ਲਈ ਜਾਓ ਅਤੇ ਸਾਰੀਆਂ ਕੌਮਾਂ ਨੂੰ ਚੇਲੇ ਬਣਾਓ, ਉਨ੍ਹਾਂ ਨੂੰ ਪਿਤਾ ਅਤੇ ਪੁੱਤਰ ਅਤੇ ਪਵਿੱਤਰ ਆਤਮਾ ਦੇ ਨਾਮ ਵਿੱਚ ਬਪਤਿਸਮਾ ਦਿਓ।</w:t>
      </w:r>
    </w:p>
    <w:p w14:paraId="0E717925" w14:textId="77777777" w:rsidR="00F90BDC" w:rsidRDefault="00F90BDC"/>
    <w:p w14:paraId="3241447A" w14:textId="77777777" w:rsidR="00F90BDC" w:rsidRDefault="00F90BDC">
      <w:r xmlns:w="http://schemas.openxmlformats.org/wordprocessingml/2006/main">
        <w:t xml:space="preserve">2. ਰਸੂਲਾਂ ਦੇ ਕਰਤੱਬ 1:8 - ਪਰ ਜਦੋਂ ਪਵਿੱਤਰ ਆਤਮਾ ਤੁਹਾਡੇ ਉੱਤੇ ਆਵੇਗਾ ਤਾਂ ਤੁਹਾਨੂੰ ਸ਼ਕਤੀ ਮਿਲੇਗੀ, ਅਤੇ ਤੁਸੀਂ ਯਰੂਸ਼ਲਮ ਅਤੇ ਸਾਰੇ ਯਹੂਦੀਆ ਅਤੇ ਸਾਮਰਿਯਾ ਵਿੱਚ ਅਤੇ ਧਰਤੀ ਦੇ ਅੰਤ ਤੱਕ ਮੇਰੇ ਗਵਾਹ ਹੋਵੋਗੇ।</w:t>
      </w:r>
    </w:p>
    <w:p w14:paraId="0CECD377" w14:textId="77777777" w:rsidR="00F90BDC" w:rsidRDefault="00F90BDC"/>
    <w:p w14:paraId="74793938" w14:textId="77777777" w:rsidR="00F90BDC" w:rsidRDefault="00F90BDC">
      <w:r xmlns:w="http://schemas.openxmlformats.org/wordprocessingml/2006/main">
        <w:t xml:space="preserve">ਰਸੂਲਾਂ ਦੇ ਕਰਤੱਬ 18:6 ਅਤੇ ਜਦੋਂ ਉਨ੍ਹਾਂ ਨੇ ਆਪਣੇ ਆਪ ਦਾ ਵਿਰੋਧ ਕੀਤਾ ਅਤੇ ਕੁਫ਼ਰ ਬੋਲਿਆ, ਤਾਂ ਉਸ ਨੇ ਆਪਣਾ ਕੱਪੜਾ ਝਾੜਿਆ ਅਤੇ ਉਨ੍ਹਾਂ ਨੂੰ ਕਿਹਾ, ਤੁਹਾਡਾ ਖੂਨ ਤੁਹਾਡੇ ਆਪਣੇ ਸਿਰ ਹੋਵੇ। ਮੈਂ ਸ਼ੁੱਧ ਹਾਂ: ਹੁਣ ਤੋਂ ਮੈਂ ਪਰਾਈਆਂ ਕੌਮਾਂ ਕੋਲ ਜਾਵਾਂਗਾ।</w:t>
      </w:r>
    </w:p>
    <w:p w14:paraId="69951400" w14:textId="77777777" w:rsidR="00F90BDC" w:rsidRDefault="00F90BDC"/>
    <w:p w14:paraId="172D2B2E" w14:textId="77777777" w:rsidR="00F90BDC" w:rsidRDefault="00F90BDC">
      <w:r xmlns:w="http://schemas.openxmlformats.org/wordprocessingml/2006/main">
        <w:t xml:space="preserve">ਪੌਲੁਸ ਨੇ ਯਹੂਦੀਆਂ ਨੂੰ ਪ੍ਰਚਾਰ ਕਰਨਾ ਜਾਰੀ ਰੱਖਣ ਤੋਂ ਇਨਕਾਰ ਕਰ ਦਿੱਤਾ ਜਦੋਂ ਉਨ੍ਹਾਂ ਨੇ ਵਿਰੋਧ ਕੀਤਾ ਅਤੇ ਕੁਫ਼ਰ ਬੋਲਿਆ, ਇਸ ਦੀ ਬਜਾਏ ਗੈਰ-ਯਹੂਦੀਆਂ ਨੂੰ ਪ੍ਰਚਾਰ ਕਰਨ ਲਈ ਜਾਣ ਦਾ ਐਲਾਨ ਕੀਤਾ।</w:t>
      </w:r>
    </w:p>
    <w:p w14:paraId="3ADE3BC2" w14:textId="77777777" w:rsidR="00F90BDC" w:rsidRDefault="00F90BDC"/>
    <w:p w14:paraId="7AA75638" w14:textId="77777777" w:rsidR="00F90BDC" w:rsidRDefault="00F90BDC">
      <w:r xmlns:w="http://schemas.openxmlformats.org/wordprocessingml/2006/main">
        <w:t xml:space="preserve">1. ਰੱਬ ਸਾਨੂੰ ਕਦੇ ਨਹੀਂ ਛੱਡੇਗਾ, ਭਾਵੇਂ ਅਸੀਂ ਸਭ ਤੋਂ ਵੱਧ ਇਕੱਲੇ ਮਹਿਸੂਸ ਕਰਦੇ ਹਾਂ।</w:t>
      </w:r>
    </w:p>
    <w:p w14:paraId="00A38CE5" w14:textId="77777777" w:rsidR="00F90BDC" w:rsidRDefault="00F90BDC"/>
    <w:p w14:paraId="1D60EC0F" w14:textId="77777777" w:rsidR="00F90BDC" w:rsidRDefault="00F90BDC">
      <w:r xmlns:w="http://schemas.openxmlformats.org/wordprocessingml/2006/main">
        <w:t xml:space="preserve">2. ਸਾਡੇ ਰੱਬ ਦੁਆਰਾ ਦਿੱਤੇ ਮਿਸ਼ਨ ਨੂੰ ਪੂਰਾ ਕਰਨ ਤੋਂ ਕਦੇ ਵੀ ਹਾਰ ਨਾ ਮੰਨੋ।</w:t>
      </w:r>
    </w:p>
    <w:p w14:paraId="2A4CBE23" w14:textId="77777777" w:rsidR="00F90BDC" w:rsidRDefault="00F90BDC"/>
    <w:p w14:paraId="5D271D04" w14:textId="77777777" w:rsidR="00F90BDC" w:rsidRDefault="00F90BDC">
      <w:r xmlns:w="http://schemas.openxmlformats.org/wordprocessingml/2006/main">
        <w:t xml:space="preserve">1. ਰੋਮੀਆਂ 8:31-39 - “ਫਿਰ ਅਸੀਂ ਇਨ੍ਹਾਂ ਗੱਲਾਂ ਨੂੰ ਕੀ ਆਖੀਏ? ਜੇ ਰੱਬ ਸਾਡੇ ਲਈ ਹੈ, ਤਾਂ ਸਾਡੇ ਵਿਰੁੱਧ ਕੌਣ ਹੋ ਸਕਦਾ ਹੈ?"</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ਇਬਰਾਨੀਆਂ 12: 1-3 - “ਇਸ ਲਈ, ਕਿਉਂਕਿ ਅਸੀਂ ਗਵਾਹਾਂ ਦੇ ਬਹੁਤ ਵੱਡੇ ਬੱਦਲਾਂ ਨਾਲ ਘਿਰੇ ਹੋਏ ਹਾਂ, ਆਓ ਅਸੀਂ ਹਰ ਭਾਰ, ਅਤੇ ਪਾਪ ਨੂੰ ਜੋ ਇੰਨੇ ਨਜ਼ਦੀਕੀ ਨਾਲ ਚਿਪਕਿਆ ਹੋਇਆ ਹੈ, ਨੂੰ ਇੱਕ ਪਾਸੇ ਰੱਖੀਏ, ਅਤੇ ਅਸੀਂ ਧੀਰਜ ਨਾਲ ਉਸ ਦੌੜ ਨੂੰ ਦੌੜੀਏ ਜੋ ਤੈਅ ਕੀਤੀ ਗਈ ਹੈ। ਸਾਡੇ ਸਾਹਮਣੇ।"</w:t>
      </w:r>
    </w:p>
    <w:p w14:paraId="0B3BE849" w14:textId="77777777" w:rsidR="00F90BDC" w:rsidRDefault="00F90BDC"/>
    <w:p w14:paraId="144AEE9F" w14:textId="77777777" w:rsidR="00F90BDC" w:rsidRDefault="00F90BDC">
      <w:r xmlns:w="http://schemas.openxmlformats.org/wordprocessingml/2006/main">
        <w:t xml:space="preserve">ਰਸੂਲਾਂ ਦੇ ਕਰਤੱਬ 18:7 ਅਤੇ ਉਹ ਉੱਥੋਂ ਚੱਲਿਆ ਗਿਆ ਅਤੇ ਯੂਸਤੁਸ ਨਾਮ ਦੇ ਇੱਕ ਮਨੁੱਖ ਦੇ ਘਰ ਵਿੱਚ ਜਾ ਵੜਿਆ, ਜਿਹੜਾ ਪਰਮੇਸ਼ੁਰ ਦੀ ਉਪਾਸਨਾ ਕਰਦਾ ਸੀ, ਜਿਸ ਦਾ ਘਰ ਪ੍ਰਾਰਥਨਾ ਸਥਾਨ ਨਾਲ ਜੁੜਿਆ ਹੋਇਆ ਸੀ।</w:t>
      </w:r>
    </w:p>
    <w:p w14:paraId="19B102C9" w14:textId="77777777" w:rsidR="00F90BDC" w:rsidRDefault="00F90BDC"/>
    <w:p w14:paraId="36C49543" w14:textId="77777777" w:rsidR="00F90BDC" w:rsidRDefault="00F90BDC">
      <w:r xmlns:w="http://schemas.openxmlformats.org/wordprocessingml/2006/main">
        <w:t xml:space="preserve">ਪੌਲੁਸ ਜਸਟਸ ਦੇ ਘਰ ਗਿਆ, ਇੱਕ ਆਦਮੀ ਜੋ ਪਰਮੇਸ਼ੁਰ ਦੀ ਉਪਾਸਨਾ ਕਰਦਾ ਹੈ ਅਤੇ ਜਿਸਦਾ ਘਰ ਪ੍ਰਾਰਥਨਾ ਸਥਾਨ ਦੇ ਨੇੜੇ ਹੈ।</w:t>
      </w:r>
    </w:p>
    <w:p w14:paraId="2E9F06AE" w14:textId="77777777" w:rsidR="00F90BDC" w:rsidRDefault="00F90BDC"/>
    <w:p w14:paraId="25D004CC" w14:textId="77777777" w:rsidR="00F90BDC" w:rsidRDefault="00F90BDC">
      <w:r xmlns:w="http://schemas.openxmlformats.org/wordprocessingml/2006/main">
        <w:t xml:space="preserve">1. ਚਰਚ ਅਤੇ ਪਰਮੇਸ਼ੁਰ ਦੀ ਉਪਾਸਨਾ ਕਰਨ ਵਾਲਿਆਂ ਦੇ ਨੇੜੇ ਰਹਿਣ ਦਾ ਮਹੱਤਵ।</w:t>
      </w:r>
    </w:p>
    <w:p w14:paraId="3854D9CE" w14:textId="77777777" w:rsidR="00F90BDC" w:rsidRDefault="00F90BDC"/>
    <w:p w14:paraId="2A34898E" w14:textId="77777777" w:rsidR="00F90BDC" w:rsidRDefault="00F90BDC">
      <w:r xmlns:w="http://schemas.openxmlformats.org/wordprocessingml/2006/main">
        <w:t xml:space="preserve">2. ਮਸੀਹੀ ਸੰਗਤ ਦੀ ਸ਼ਕਤੀ ਅਤੇ ਇਹ ਸਾਨੂੰ ਪਰਮੇਸ਼ੁਰ ਦੇ ਨੇੜੇ ਕਿਵੇਂ ਲਿਆ ਸਕਦੀ ਹੈ।</w:t>
      </w:r>
    </w:p>
    <w:p w14:paraId="3C8DDEA2" w14:textId="77777777" w:rsidR="00F90BDC" w:rsidRDefault="00F90BDC"/>
    <w:p w14:paraId="29A2C2B9" w14:textId="77777777" w:rsidR="00F90BDC" w:rsidRDefault="00F90BDC">
      <w:r xmlns:w="http://schemas.openxmlformats.org/wordprocessingml/2006/main">
        <w:t xml:space="preserve">1. ਇਬਰਾਨੀਆਂ 10:25 - ਆਪਣੇ ਆਪ ਨੂੰ ਇਕੱਠੇ ਕਰਨ ਨੂੰ ਨਹੀਂ ਛੱਡਣਾ, ਜਿਵੇਂ ਕਿ ਕਈਆਂ ਦਾ ਤਰੀਕਾ ਹੈ; ਪਰ ਇੱਕ ਦੂਜੇ ਨੂੰ ਨਸੀਹਤ ਦਿੰਦੇ ਹੋ: ਅਤੇ ਇਸ ਤੋਂ ਵੀ ਵੱਧ, ਜਿਵੇਂ ਤੁਸੀਂ ਦਿਨ ਨੇੜੇ ਆਉਂਦਾ ਦੇਖਦੇ ਹੋ।</w:t>
      </w:r>
    </w:p>
    <w:p w14:paraId="6414ECD3" w14:textId="77777777" w:rsidR="00F90BDC" w:rsidRDefault="00F90BDC"/>
    <w:p w14:paraId="11CE4EA5" w14:textId="77777777" w:rsidR="00F90BDC" w:rsidRDefault="00F90BDC">
      <w:r xmlns:w="http://schemas.openxmlformats.org/wordprocessingml/2006/main">
        <w:t xml:space="preserve">2. 1 ਯੂਹੰਨਾ 2:6 - ਜਿਹੜਾ ਕਹਿੰਦਾ ਹੈ ਕਿ ਉਹ ਉਸ ਵਿੱਚ ਰਹਿੰਦਾ ਹੈ, ਉਸਨੂੰ ਆਪਣੇ ਆਪ ਨੂੰ ਵੀ ਇਸ ਤਰ੍ਹਾਂ ਚੱਲਣਾ ਚਾਹੀਦਾ ਹੈ, ਜਿਵੇਂ ਉਹ ਚੱਲਦਾ ਸੀ।</w:t>
      </w:r>
    </w:p>
    <w:p w14:paraId="32ABCA50" w14:textId="77777777" w:rsidR="00F90BDC" w:rsidRDefault="00F90BDC"/>
    <w:p w14:paraId="037D25A6" w14:textId="77777777" w:rsidR="00F90BDC" w:rsidRDefault="00F90BDC">
      <w:r xmlns:w="http://schemas.openxmlformats.org/wordprocessingml/2006/main">
        <w:t xml:space="preserve">ਰਸੂਲਾਂ ਦੇ ਕਰਤੱਬ 18:8 ਅਤੇ ਪ੍ਰਾਰਥਨਾ ਸਥਾਨ ਦੇ ਮੁੱਖ ਸ਼ਾਸਕ ਕ੍ਰਿਸਪੁਸ ਨੇ ਆਪਣੇ ਸਾਰੇ ਘਰ ਸਮੇਤ ਪ੍ਰਭੂ ਉੱਤੇ ਵਿਸ਼ਵਾਸ ਕੀਤਾ। ਅਤੇ ਕੁਰਿੰਥੁਸ ਦੇ ਬਹੁਤ ਸਾਰੇ ਲੋਕਾਂ ਨੇ ਵਿਸ਼ਵਾਸ ਕੀਤਾ ਅਤੇ ਬਪਤਿਸਮਾ ਲਿਆ।</w:t>
      </w:r>
    </w:p>
    <w:p w14:paraId="731A08D3" w14:textId="77777777" w:rsidR="00F90BDC" w:rsidRDefault="00F90BDC"/>
    <w:p w14:paraId="48D17758" w14:textId="77777777" w:rsidR="00F90BDC" w:rsidRDefault="00F90BDC">
      <w:r xmlns:w="http://schemas.openxmlformats.org/wordprocessingml/2006/main">
        <w:t xml:space="preserve">ਪ੍ਰਾਰਥਨਾ ਸਥਾਨ ਦੇ ਮੁੱਖ ਸ਼ਾਸਕ, ਕ੍ਰਿਸਪਸ ਅਤੇ ਕੁਰਿੰਥੀਆਂ ਦੇ ਬਹੁਤ ਸਾਰੇ ਲੋਕਾਂ ਨੇ ਪ੍ਰਭੂ ਵਿੱਚ ਵਿਸ਼ਵਾਸ ਕੀਤਾ ਅਤੇ ਬਪਤਿਸਮਾ ਲਿਆ।</w:t>
      </w:r>
    </w:p>
    <w:p w14:paraId="26DC4C01" w14:textId="77777777" w:rsidR="00F90BDC" w:rsidRDefault="00F90BDC"/>
    <w:p w14:paraId="6C5C7E74" w14:textId="77777777" w:rsidR="00F90BDC" w:rsidRDefault="00F90BDC">
      <w:r xmlns:w="http://schemas.openxmlformats.org/wordprocessingml/2006/main">
        <w:t xml:space="preserve">1. ਪ੍ਰਭੂ ਵਿੱਚ ਵਿਸ਼ਵਾਸ ਕਰੋ ਅਤੇ ਬਪਤਿਸਮਾ ਲਓ</w:t>
      </w:r>
    </w:p>
    <w:p w14:paraId="336C1BE8" w14:textId="77777777" w:rsidR="00F90BDC" w:rsidRDefault="00F90BDC"/>
    <w:p w14:paraId="55775F2F" w14:textId="77777777" w:rsidR="00F90BDC" w:rsidRDefault="00F90BDC">
      <w:r xmlns:w="http://schemas.openxmlformats.org/wordprocessingml/2006/main">
        <w:t xml:space="preserve">2. ਪ੍ਰਭੂ ਦੀ ਮੁਕਤੀ ਪ੍ਰਾਪਤ ਕਰੋ</w:t>
      </w:r>
    </w:p>
    <w:p w14:paraId="5F8B67FD" w14:textId="77777777" w:rsidR="00F90BDC" w:rsidRDefault="00F90BDC"/>
    <w:p w14:paraId="02212D8E" w14:textId="77777777" w:rsidR="00F90BDC" w:rsidRDefault="00F90BDC">
      <w:r xmlns:w="http://schemas.openxmlformats.org/wordprocessingml/2006/main">
        <w:t xml:space="preserve">1. ਰੋਮੀਆਂ 10:9 - ਕਿ ਜੇ ਤੁਸੀਂ ਆਪਣੇ ਮੂੰਹ ਨਾਲ ਪ੍ਰਭੂ ਯਿਸੂ ਦਾ ਇਕਰਾਰ ਕਰੋਗੇ, ਅਤੇ ਆਪਣੇ ਦਿਲ ਵਿੱਚ ਵਿਸ਼ਵਾਸ ਕਰੋਗੇ ਕਿ ਪਰਮੇਸ਼ੁਰ ਨੇ ਉਸਨੂੰ ਮੁਰਦਿਆਂ ਵਿੱਚੋਂ ਜਿਵਾਲਿਆ ਹੈ, ਤਾਂ ਤੁਸੀਂ ਬਚ ਜਾਵੋਗੇ।</w:t>
      </w:r>
    </w:p>
    <w:p w14:paraId="4DDD4F7E" w14:textId="77777777" w:rsidR="00F90BDC" w:rsidRDefault="00F90BDC"/>
    <w:p w14:paraId="3E3F6360" w14:textId="77777777" w:rsidR="00F90BDC" w:rsidRDefault="00F90BDC">
      <w:r xmlns:w="http://schemas.openxmlformats.org/wordprocessingml/2006/main">
        <w:t xml:space="preserve">2. ਯੂਹੰਨਾ 3:5 - ਯਿਸੂ ਨੇ ਉੱਤਰ ਦਿੱਤਾ, ਮੈਂ ਤੁਹਾਨੂੰ ਸੱਚ-ਸੱਚ ਆਖਦਾ ਹਾਂ, ਜਦੋਂ ਤੱਕ ਕੋਈ ਮਨੁੱਖ ਪਾਣੀ ਅਤੇ ਆਤਮਾ ਤੋਂ ਪੈਦਾ ਨਹੀਂ ਹੁੰਦਾ, ਉਹ ਪਰਮੇਸ਼ੁਰ ਦੇ ਰਾਜ ਵਿੱਚ ਪ੍ਰਵੇਸ਼ ਨਹੀਂ ਕਰ ਸਕਦਾ।</w:t>
      </w:r>
    </w:p>
    <w:p w14:paraId="20D4391C" w14:textId="77777777" w:rsidR="00F90BDC" w:rsidRDefault="00F90BDC"/>
    <w:p w14:paraId="089FBBD8" w14:textId="77777777" w:rsidR="00F90BDC" w:rsidRDefault="00F90BDC">
      <w:r xmlns:w="http://schemas.openxmlformats.org/wordprocessingml/2006/main">
        <w:t xml:space="preserve">ਰਸੂਲਾਂ ਦੇ ਕਰਤੱਬ 18:9 ਤਦ ਪ੍ਰਭੂ ਨੇ ਪੌਲੁਸ ਨੂੰ ਰਾਤ ਨੂੰ ਦਰਸ਼ਣ ਦੇ ਕੇ ਆਖਿਆ, ਨਾ ਡਰ, ਪਰ ਬੋਲ ਅਤੇ ਚੁੱਪ ਨਾ ਕਰ।</w:t>
      </w:r>
    </w:p>
    <w:p w14:paraId="72F60AAF" w14:textId="77777777" w:rsidR="00F90BDC" w:rsidRDefault="00F90BDC"/>
    <w:p w14:paraId="6404C4C6" w14:textId="77777777" w:rsidR="00F90BDC" w:rsidRDefault="00F90BDC">
      <w:r xmlns:w="http://schemas.openxmlformats.org/wordprocessingml/2006/main">
        <w:t xml:space="preserve">ਪੌਲੁਸ ਨੂੰ ਪਰਮੇਸ਼ੁਰ ਨੇ ਦਲੇਰੀ ਅਤੇ ਭਰੋਸੇ ਨਾਲ ਗੱਲ ਕਰਨ ਲਈ ਉਤਸ਼ਾਹਿਤ ਕੀਤਾ ਸੀ।</w:t>
      </w:r>
    </w:p>
    <w:p w14:paraId="25FDBAAB" w14:textId="77777777" w:rsidR="00F90BDC" w:rsidRDefault="00F90BDC"/>
    <w:p w14:paraId="11EF0AB1" w14:textId="77777777" w:rsidR="00F90BDC" w:rsidRDefault="00F90BDC">
      <w:r xmlns:w="http://schemas.openxmlformats.org/wordprocessingml/2006/main">
        <w:t xml:space="preserve">1. ਨਿਡਰਤਾ ਲਈ ਪਰਮੇਸ਼ੁਰ ਦਾ ਸੱਦਾ</w:t>
      </w:r>
    </w:p>
    <w:p w14:paraId="1A79D03D" w14:textId="77777777" w:rsidR="00F90BDC" w:rsidRDefault="00F90BDC"/>
    <w:p w14:paraId="4E3686E1" w14:textId="77777777" w:rsidR="00F90BDC" w:rsidRDefault="00F90BDC">
      <w:r xmlns:w="http://schemas.openxmlformats.org/wordprocessingml/2006/main">
        <w:t xml:space="preserve">2. ਹਿੰਮਤ ਰੱਖੋ ਅਤੇ ਬੋਲੋ</w:t>
      </w:r>
    </w:p>
    <w:p w14:paraId="1CE153F6" w14:textId="77777777" w:rsidR="00F90BDC" w:rsidRDefault="00F90BDC"/>
    <w:p w14:paraId="0B5EBF44" w14:textId="77777777" w:rsidR="00F90BDC" w:rsidRDefault="00F90BDC">
      <w:r xmlns:w="http://schemas.openxmlformats.org/wordprocessingml/2006/main">
        <w:t xml:space="preserve">1. ਯਸਾਯਾਹ 41:10 - “ਨਾ ਡਰ, ਕਿਉਂਕਿ ਮੈਂ ਤੇਰੇ ਨਾਲ ਹਾਂ; ਨਿਰਾਸ਼ ਨਾ ਹੋਵੋ, ਕਿਉਂਕਿ ਮੈਂ ਤੁਹਾਡਾ ਪਰਮੇਸ਼ੁਰ ਹਾਂ। ਮੈਂ ਤੈਨੂੰ ਤਕੜਾ ਕਰਾਂਗਾ, ਮੈਂ ਤੇਰੀ ਸਹਾਇਤਾ ਕਰਾਂਗਾ, ਮੈਂ ਤੈਨੂੰ ਆਪਣੇ ਧਰਮੀ ਸੱਜੇ ਹੱਥ ਨਾਲ ਸੰਭਾਲਾਂਗਾ।”</w:t>
      </w:r>
    </w:p>
    <w:p w14:paraId="4CDC3E56" w14:textId="77777777" w:rsidR="00F90BDC" w:rsidRDefault="00F90BDC"/>
    <w:p w14:paraId="385050A5" w14:textId="77777777" w:rsidR="00F90BDC" w:rsidRDefault="00F90BDC">
      <w:r xmlns:w="http://schemas.openxmlformats.org/wordprocessingml/2006/main">
        <w:t xml:space="preserve">2. ਅਫ਼ਸੀਆਂ 6:19-20 - “ਅਤੇ ਮੇਰੇ ਲਈ ਵੀ, ਕਿ ਖੁਸ਼ਖਬਰੀ ਦੇ ਭੇਤ ਦੀ ਘੋਸ਼ਣਾ ਕਰਨ ਲਈ ਮੇਰੇ ਮੂੰਹ ਨੂੰ ਦਲੇਰੀ ਨਾਲ ਖੋਲ੍ਹਣ ਲਈ ਮੈਨੂੰ ਇਹ ਸ਼ਬਦ ਦਿੱਤੇ ਜਾਣ, ਜਿਸ ਲਈ ਮੈਂ ਜ਼ੰਜੀਰਾਂ ਵਿੱਚ ਇੱਕ ਰਾਜਦੂਤ ਹਾਂ, ਤਾਂ ਜੋ ਮੈਂ ਇਸ ਨੂੰ ਦਲੇਰੀ ਨਾਲ ਦੱਸਾਂ , ਜਿਵੇਂ ਮੈਨੂੰ ਬੋਲਣਾ ਚਾਹੀਦਾ ਹੈ।"</w:t>
      </w:r>
    </w:p>
    <w:p w14:paraId="7C3296E4" w14:textId="77777777" w:rsidR="00F90BDC" w:rsidRDefault="00F90BDC"/>
    <w:p w14:paraId="3BD39793" w14:textId="77777777" w:rsidR="00F90BDC" w:rsidRDefault="00F90BDC">
      <w:r xmlns:w="http://schemas.openxmlformats.org/wordprocessingml/2006/main">
        <w:t xml:space="preserve">ਰਸੂਲਾਂ ਦੇ ਕਰਤੱਬ 18:10 ਕਿਉਂਕਿ ਮੈਂ ਤੇਰੇ ਨਾਲ ਹਾਂ, ਅਤੇ ਕੋਈ ਵੀ ਤੈਨੂੰ ਦੁੱਖ ਦੇਣ ਲਈ ਨਹੀਂ ਆਵੇਗਾ, ਕਿਉਂਕਿ ਇਸ ਸ਼ਹਿਰ ਵਿੱਚ ਮੇਰੇ ਬਹੁਤ ਸਾਰੇ ਲੋਕ ਹਨ।</w:t>
      </w:r>
    </w:p>
    <w:p w14:paraId="3F6AA7DC" w14:textId="77777777" w:rsidR="00F90BDC" w:rsidRDefault="00F90BDC"/>
    <w:p w14:paraId="79B68B5E" w14:textId="77777777" w:rsidR="00F90BDC" w:rsidRDefault="00F90BDC">
      <w:r xmlns:w="http://schemas.openxmlformats.org/wordprocessingml/2006/main">
        <w:t xml:space="preserve">ਪੌਲੁਸ ਨੂੰ ਪਰਮੇਸ਼ੁਰ ਦੁਆਰਾ ਕੁਰਿੰਥੁਸ ਵਿੱਚ ਰਹਿਣ ਅਤੇ ਪ੍ਰਚਾਰ ਕਰਨ ਲਈ ਉਤਸ਼ਾਹਿਤ ਕੀਤਾ ਗਿਆ ਸੀ, ਕਿਉਂਕਿ ਉਸ ਕੋਲ ਉੱਥੇ ਬਹੁਤ ਸਾਰੇ ਲੋਕ ਸਨ।</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ਪਰਮੇਸ਼ੁਰ ਹਮੇਸ਼ਾ ਸਾਡੇ ਨਾਲ ਹੈ - ਯਸਾਯਾਹ 41:10</w:t>
      </w:r>
    </w:p>
    <w:p w14:paraId="4412FAE5" w14:textId="77777777" w:rsidR="00F90BDC" w:rsidRDefault="00F90BDC"/>
    <w:p w14:paraId="272FF59D" w14:textId="77777777" w:rsidR="00F90BDC" w:rsidRDefault="00F90BDC">
      <w:r xmlns:w="http://schemas.openxmlformats.org/wordprocessingml/2006/main">
        <w:t xml:space="preserve">2. ਪਰਮੇਸ਼ੁਰ ਦੀ ਵਫ਼ਾਦਾਰੀ - ਵਿਰਲਾਪ 3:22-23</w:t>
      </w:r>
    </w:p>
    <w:p w14:paraId="75EE5A61" w14:textId="77777777" w:rsidR="00F90BDC" w:rsidRDefault="00F90BDC"/>
    <w:p w14:paraId="540E2CFB" w14:textId="77777777" w:rsidR="00F90BDC" w:rsidRDefault="00F90BDC">
      <w:r xmlns:w="http://schemas.openxmlformats.org/wordprocessingml/2006/main">
        <w:t xml:space="preserve">1. ਰੋਮੀਆਂ 8:31 - ਫਿਰ ਅਸੀਂ ਇਨ੍ਹਾਂ ਗੱਲਾਂ ਬਾਰੇ ਕੀ ਕਹੀਏ? ਜੇ ਰੱਬ ਸਾਡੇ ਲਈ ਹੈ, ਤਾਂ ਸਾਡੇ ਵਿਰੁੱਧ ਕੌਣ ਹੋ ਸਕਦਾ ਹੈ?</w:t>
      </w:r>
    </w:p>
    <w:p w14:paraId="3EE068D5" w14:textId="77777777" w:rsidR="00F90BDC" w:rsidRDefault="00F90BDC"/>
    <w:p w14:paraId="42229071" w14:textId="77777777" w:rsidR="00F90BDC" w:rsidRDefault="00F90BDC">
      <w:r xmlns:w="http://schemas.openxmlformats.org/wordprocessingml/2006/main">
        <w:t xml:space="preserve">2. ਜ਼ਬੂਰ 37:25 - ਮੈਂ ਜਵਾਨ ਸੀ, ਅਤੇ ਹੁਣ ਬੁੱਢਾ ਹੋ ਗਿਆ ਹਾਂ; ਅਜੇ ਤੱਕ ਮੈਂ ਧਰਮੀ ਨੂੰ ਤਿਆਗਿਆ ਹੋਇਆ ਨਹੀਂ ਦੇਖਿਆ, ਨਾ ਉਸ ਦੇ ਅੰਸ ਨੂੰ ਰੋਟੀ ਮੰਗਦੇ ਦੇਖਿਆ ਹੈ।</w:t>
      </w:r>
    </w:p>
    <w:p w14:paraId="430C0974" w14:textId="77777777" w:rsidR="00F90BDC" w:rsidRDefault="00F90BDC"/>
    <w:p w14:paraId="3FD38F24" w14:textId="77777777" w:rsidR="00F90BDC" w:rsidRDefault="00F90BDC">
      <w:r xmlns:w="http://schemas.openxmlformats.org/wordprocessingml/2006/main">
        <w:t xml:space="preserve">ਰਸੂਲਾਂ ਦੇ ਕਰਤੱਬ 18:11 ਅਤੇ ਉਹ ਉੱਥੇ ਇੱਕ ਸਾਲ ਅਤੇ ਛੇ ਮਹੀਨੇ ਰਿਹਾ ਅਤੇ ਉਨ੍ਹਾਂ ਵਿੱਚ ਪਰਮੇਸ਼ੁਰ ਦਾ ਬਚਨ ਸਿਖਾਉਂਦਾ ਰਿਹਾ।</w:t>
      </w:r>
    </w:p>
    <w:p w14:paraId="3227366A" w14:textId="77777777" w:rsidR="00F90BDC" w:rsidRDefault="00F90BDC"/>
    <w:p w14:paraId="255F4E49" w14:textId="77777777" w:rsidR="00F90BDC" w:rsidRDefault="00F90BDC">
      <w:r xmlns:w="http://schemas.openxmlformats.org/wordprocessingml/2006/main">
        <w:t xml:space="preserve">ਪੌਲੁਸ 18 ਮਹੀਨੇ ਕੁਰਿੰਥੁਸ ਵਿੱਚ ਰਿਹਾ ਅਤੇ ਉੱਥੇ ਦੇ ਲੋਕਾਂ ਨੂੰ ਪਰਮੇਸ਼ੁਰ ਦਾ ਬਚਨ ਸਿਖਾਉਂਦਾ ਰਿਹਾ।</w:t>
      </w:r>
    </w:p>
    <w:p w14:paraId="544B0ED3" w14:textId="77777777" w:rsidR="00F90BDC" w:rsidRDefault="00F90BDC"/>
    <w:p w14:paraId="5E84995B" w14:textId="77777777" w:rsidR="00F90BDC" w:rsidRDefault="00F90BDC">
      <w:r xmlns:w="http://schemas.openxmlformats.org/wordprocessingml/2006/main">
        <w:t xml:space="preserve">1. ਪਰਮੇਸ਼ੁਰ ਦੇ ਬਚਨ ਨੂੰ ਸਿਖਾਉਣ ਦੀ ਮਹੱਤਤਾ</w:t>
      </w:r>
    </w:p>
    <w:p w14:paraId="1FFC16B2" w14:textId="77777777" w:rsidR="00F90BDC" w:rsidRDefault="00F90BDC"/>
    <w:p w14:paraId="24FF6DF4" w14:textId="77777777" w:rsidR="00F90BDC" w:rsidRDefault="00F90BDC">
      <w:r xmlns:w="http://schemas.openxmlformats.org/wordprocessingml/2006/main">
        <w:t xml:space="preserve">2. ਲੰਬੇ ਸਮੇਂ ਤੱਕ ਚੇਲੇ ਬਣਨ ਦੀ ਸ਼ਕਤੀ</w:t>
      </w:r>
    </w:p>
    <w:p w14:paraId="7629E176" w14:textId="77777777" w:rsidR="00F90BDC" w:rsidRDefault="00F90BDC"/>
    <w:p w14:paraId="3FBB5212" w14:textId="77777777" w:rsidR="00F90BDC" w:rsidRDefault="00F90BDC">
      <w:r xmlns:w="http://schemas.openxmlformats.org/wordprocessingml/2006/main">
        <w:t xml:space="preserve">1. ਬਿਵਸਥਾ ਸਾਰ 11:18-19 - "ਇਸ ਲਈ ਤੁਸੀਂ ਮੇਰੇ ਇਨ੍ਹਾਂ ਬਚਨਾਂ ਨੂੰ ਆਪਣੇ ਦਿਲ ਅਤੇ ਆਪਣੀ ਆਤਮਾ ਵਿੱਚ ਰੱਖੋ, ਅਤੇ ਤੁਸੀਂ ਉਨ੍ਹਾਂ ਨੂੰ ਆਪਣੇ ਹੱਥ ਉੱਤੇ ਇੱਕ ਨਿਸ਼ਾਨ ਵਜੋਂ ਬੰਨ੍ਹੋ, ਅਤੇ ਉਹ ਤੁਹਾਡੀਆਂ ਅੱਖਾਂ ਦੇ ਵਿਚਕਾਰ ਮੂਹਰਲੀਆਂ ਵਾਂਗ ਹੋਣਗੇ। 19 ਤੁਸੀਂ ਉਨ੍ਹਾਂ ਨੂੰ ਆਪਣੇ ਬੱਚਿਆਂ ਨੂੰ ਸਿਖਾਓ, ਜਦੋਂ ਤੁਸੀਂ ਆਪਣੇ ਘਰ ਵਿੱਚ ਬੈਠੇ ਹੋ, ਅਤੇ ਜਦੋਂ ਤੁਸੀਂ ਰਾਹ ਵਿੱਚ ਚੱਲ ਰਹੇ ਹੋ, ਅਤੇ ਜਦੋਂ ਤੁਸੀਂ ਲੇਟਦੇ ਹੋ ਅਤੇ ਜਦੋਂ ਤੁਸੀਂ ਉੱਠਦੇ ਹੋ ਤਾਂ ਉਨ੍ਹਾਂ ਬਾਰੇ ਗੱਲ ਕਰੋ।"</w:t>
      </w:r>
    </w:p>
    <w:p w14:paraId="10484D17" w14:textId="77777777" w:rsidR="00F90BDC" w:rsidRDefault="00F90BDC"/>
    <w:p w14:paraId="40C228F2" w14:textId="77777777" w:rsidR="00F90BDC" w:rsidRDefault="00F90BDC">
      <w:r xmlns:w="http://schemas.openxmlformats.org/wordprocessingml/2006/main">
        <w:t xml:space="preserve">2. ਮੱਤੀ 28:19-20 - "ਇਸ ਲਈ ਜਾਓ ਅਤੇ ਸਾਰੀਆਂ ਕੌਮਾਂ ਨੂੰ ਚੇਲੇ ਬਣਾਓ, ਉਹਨਾਂ ਨੂੰ ਪਿਤਾ ਅਤੇ ਪੁੱਤਰ ਅਤੇ ਪਵਿੱਤਰ ਆਤਮਾ ਦੇ ਨਾਮ ਵਿੱਚ ਬਪਤਿਸਮਾ ਦਿਓ, 20 ਉਹਨਾਂ ਨੂੰ ਉਹਨਾਂ ਸਾਰੀਆਂ ਗੱਲਾਂ ਦੀ ਪਾਲਣਾ ਕਰਨ ਲਈ ਸਿਖਾਓ ਜਿਹਨਾਂ ਦਾ ਮੈਂ ਤੁਹਾਨੂੰ ਹੁਕਮ ਦਿੱਤਾ ਹੈ ਅਤੇ ਵੇਖ, ਮੈਂ ਜੁੱਗ ਦੇ ਅੰਤ ਤੱਕ ਹਮੇਸ਼ਾ ਤੁਹਾਡੇ ਨਾਲ ਹਾਂ।”</w:t>
      </w:r>
    </w:p>
    <w:p w14:paraId="73A9B197" w14:textId="77777777" w:rsidR="00F90BDC" w:rsidRDefault="00F90BDC"/>
    <w:p w14:paraId="500EDA5A" w14:textId="77777777" w:rsidR="00F90BDC" w:rsidRDefault="00F90BDC">
      <w:r xmlns:w="http://schemas.openxmlformats.org/wordprocessingml/2006/main">
        <w:t xml:space="preserve">ਰਸੂਲਾਂ ਦੇ ਕਰਤੱਬ 18:12 ਅਤੇ ਜਦੋਂ ਗੈਲੀਓ ਅਖਾਯਾ ਦਾ ਉਪ-ਨਿਧੀ ਸੀ, ਤਾਂ ਯਹੂਦੀਆਂ ਨੇ ਪੌਲੁਸ ਦੇ ਵਿਰੁੱਧ ਇੱਕ ਸਹਿਮਤੀ ਨਾਲ ਬਗਾਵਤ ਕੀਤੀ ਅਤੇ ਉਹ ਨੂੰ ਨਿਆਂ ਦੇ ਸਿੰਘਾਸਣ ਉੱਤੇ ਲਿਆਇਆ।</w:t>
      </w:r>
    </w:p>
    <w:p w14:paraId="64DB8922" w14:textId="77777777" w:rsidR="00F90BDC" w:rsidRDefault="00F90BDC"/>
    <w:p w14:paraId="5528C068" w14:textId="77777777" w:rsidR="00F90BDC" w:rsidRDefault="00F90BDC">
      <w:r xmlns:w="http://schemas.openxmlformats.org/wordprocessingml/2006/main">
        <w:t xml:space="preserve">ਪੌਲੁਸ ਨੂੰ ਯਹੂਦੀਆਂ ਦੁਆਰਾ ਨਿਆਂ ਦੀ ਗੱਦੀ ਤੇ ਲਿਆਂਦਾ ਗਿਆ ਸੀ ਜਿਨ੍ਹਾਂ ਨੇ ਉਸਦੇ ਵਿਰੁੱਧ ਬਗਾਵਤ ਕੀਤੀ ਸੀ।</w:t>
      </w:r>
    </w:p>
    <w:p w14:paraId="176A3491" w14:textId="77777777" w:rsidR="00F90BDC" w:rsidRDefault="00F90BDC"/>
    <w:p w14:paraId="606F6FE5" w14:textId="77777777" w:rsidR="00F90BDC" w:rsidRDefault="00F90BDC">
      <w:r xmlns:w="http://schemas.openxmlformats.org/wordprocessingml/2006/main">
        <w:t xml:space="preserve">1. ਮੁਸ਼ਕਲ ਸਥਿਤੀਆਂ ਵਿੱਚ ਪਰਮੇਸ਼ੁਰ ਦੀ ਪ੍ਰਭੂਸੱਤਾ</w:t>
      </w:r>
    </w:p>
    <w:p w14:paraId="2E24A080" w14:textId="77777777" w:rsidR="00F90BDC" w:rsidRDefault="00F90BDC"/>
    <w:p w14:paraId="4E2E0F16" w14:textId="77777777" w:rsidR="00F90BDC" w:rsidRDefault="00F90BDC">
      <w:r xmlns:w="http://schemas.openxmlformats.org/wordprocessingml/2006/main">
        <w:t xml:space="preserve">2. ਵਿਰੋਧੀ ਧਿਰ ਦੇ ਸਾਹਮਣੇ ਦ੍ਰਿੜਤਾ ਨਾਲ ਖੜੇ ਹੋਣਾ</w:t>
      </w:r>
    </w:p>
    <w:p w14:paraId="5805AEDC" w14:textId="77777777" w:rsidR="00F90BDC" w:rsidRDefault="00F90BDC"/>
    <w:p w14:paraId="6D120F07" w14:textId="77777777" w:rsidR="00F90BDC" w:rsidRDefault="00F90BDC">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14:paraId="68D768F7" w14:textId="77777777" w:rsidR="00F90BDC" w:rsidRDefault="00F90BDC"/>
    <w:p w14:paraId="2AE2BB73" w14:textId="77777777" w:rsidR="00F90BDC" w:rsidRDefault="00F90BDC">
      <w:r xmlns:w="http://schemas.openxmlformats.org/wordprocessingml/2006/main">
        <w:t xml:space="preserve">2. ਯਾਕੂਬ 1:2-4 - "ਮੇਰੇ ਭਰਾਵੋ, ਜਦੋਂ ਤੁਸੀਂ ਵੰਨ-ਸੁਵੰਨੇ ਪਰਤਾਵਿਆਂ ਵਿੱਚ ਪੈ ਜਾਂਦੇ ਹੋ ਤਾਂ ਇਸ ਨੂੰ ਪੂਰੀ ਖੁਸ਼ੀ ਸਮਝੋ; ਇਹ ਜਾਣਦੇ ਹੋਏ ਕਿ ਤੁਹਾਡੀ ਨਿਹਚਾ ਦੀ ਕੋਸ਼ਿਸ਼ ਧੀਰਜ ਨੂੰ ਕੰਮ ਦਿੰਦੀ ਹੈ। ਪਰ ਧੀਰਜ ਨੂੰ ਆਪਣਾ ਸੰਪੂਰਨ ਕੰਮ ਹੋਣ ਦਿਓ, ਤਾਂ ਜੋ ਤੁਸੀਂ ਸੰਪੂਰਨ ਹੋ ਸਕੋ ਅਤੇ ਪੂਰਾ, ਕੁਝ ਨਹੀਂ ਚਾਹੁੰਦੇ।"</w:t>
      </w:r>
    </w:p>
    <w:p w14:paraId="573DFDF2" w14:textId="77777777" w:rsidR="00F90BDC" w:rsidRDefault="00F90BDC"/>
    <w:p w14:paraId="00441E96" w14:textId="77777777" w:rsidR="00F90BDC" w:rsidRDefault="00F90BDC">
      <w:r xmlns:w="http://schemas.openxmlformats.org/wordprocessingml/2006/main">
        <w:t xml:space="preserve">ਰਸੂਲਾਂ ਦੇ ਕਰਤੱਬ 18:13 ਇਹ ਕਹਿ ਕੇ, ਇਹ ਮਨੁੱਖ ਬਿਵਸਥਾ ਦੇ ਉਲਟ ਪਰਮੇਸ਼ੁਰ ਦੀ ਉਪਾਸਨਾ ਕਰਨ ਲਈ ਉਕਸਾਉਂਦਾ ਹੈ।</w:t>
      </w:r>
    </w:p>
    <w:p w14:paraId="505602A9" w14:textId="77777777" w:rsidR="00F90BDC" w:rsidRDefault="00F90BDC"/>
    <w:p w14:paraId="0EB0E0A5" w14:textId="77777777" w:rsidR="00F90BDC" w:rsidRDefault="00F90BDC">
      <w:r xmlns:w="http://schemas.openxmlformats.org/wordprocessingml/2006/main">
        <w:t xml:space="preserve">ਪੌਲੁਸ ਉੱਤੇ ਲੋਕਾਂ ਨੂੰ ਕਾਨੂੰਨ ਦੇ ਉਲਟ ਪਰਮੇਸ਼ੁਰ ਦੀ ਉਪਾਸਨਾ ਕਰਨ ਲਈ ਉਕਸਾਉਣ ਦਾ ਦੋਸ਼ ਸੀ।</w:t>
      </w:r>
    </w:p>
    <w:p w14:paraId="32A6D43D" w14:textId="77777777" w:rsidR="00F90BDC" w:rsidRDefault="00F90BDC"/>
    <w:p w14:paraId="4528E7C6" w14:textId="77777777" w:rsidR="00F90BDC" w:rsidRDefault="00F90BDC">
      <w:r xmlns:w="http://schemas.openxmlformats.org/wordprocessingml/2006/main">
        <w:t xml:space="preserve">1. ਵਿਰੋਧ ਦੇ ਸਾਮ੍ਹਣੇ ਪੌਲੁਸ ਦੀ ਦਲੇਰੀ</w:t>
      </w:r>
    </w:p>
    <w:p w14:paraId="4D5078EF" w14:textId="77777777" w:rsidR="00F90BDC" w:rsidRDefault="00F90BDC"/>
    <w:p w14:paraId="233C5925" w14:textId="77777777" w:rsidR="00F90BDC" w:rsidRDefault="00F90BDC">
      <w:r xmlns:w="http://schemas.openxmlformats.org/wordprocessingml/2006/main">
        <w:t xml:space="preserve">2. ਪ੍ਰੇਰਨਾ ਦੀ ਸ਼ਕਤੀ</w:t>
      </w:r>
    </w:p>
    <w:p w14:paraId="5D349EA1" w14:textId="77777777" w:rsidR="00F90BDC" w:rsidRDefault="00F90BDC"/>
    <w:p w14:paraId="46B67D8D" w14:textId="77777777" w:rsidR="00F90BDC" w:rsidRDefault="00F90BDC">
      <w:r xmlns:w="http://schemas.openxmlformats.org/wordprocessingml/2006/main">
        <w:t xml:space="preserve">1. ਰਸੂਲਾਂ ਦੇ ਕਰਤੱਬ 17:22-31 - ਅਰੀਓਪੈਗਸ ਉੱਤੇ ਪੌਲੁਸ ਦਾ ਸੰਬੋਧਨ</w:t>
      </w:r>
    </w:p>
    <w:p w14:paraId="61FB55C0" w14:textId="77777777" w:rsidR="00F90BDC" w:rsidRDefault="00F90BDC"/>
    <w:p w14:paraId="02158431" w14:textId="77777777" w:rsidR="00F90BDC" w:rsidRDefault="00F90BDC">
      <w:r xmlns:w="http://schemas.openxmlformats.org/wordprocessingml/2006/main">
        <w:t xml:space="preserve">2. ਰੋਮੀਆਂ 1:16 - ਵਿਸ਼ਵਾਸ ਕਰਨ ਵਾਲਿਆਂ ਨੂੰ ਬਚਾਉਣ ਲਈ ਖੁਸ਼ਖਬਰੀ ਦੀ ਸ਼ਕਤੀ</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18:14 ਅਤੇ ਜਦੋਂ ਪੌਲੁਸ ਆਪਣਾ ਮੂੰਹ ਖੋਲ੍ਹਣ ਵਾਲਾ ਸੀ, ਤਾਂ ਗੈਲੀਓ ਨੇ ਯਹੂਦੀਆਂ ਨੂੰ ਕਿਹਾ, ਹੇ ਯਹੂਦੀਓ, ਜੇ ਇਹ ਗਲਤ ਜਾਂ ਦੁਸ਼ਟ ਅਸ਼ਲੀਲਤਾ ਦੀ ਗੱਲ ਹੁੰਦੀ, ਤਾਂ ਮੈਨੂੰ ਤੁਹਾਡੇ ਨਾਲ ਸਹਿਣਾ ਚਾਹੀਦਾ ਸੀ।</w:t>
      </w:r>
    </w:p>
    <w:p w14:paraId="5BD2D749" w14:textId="77777777" w:rsidR="00F90BDC" w:rsidRDefault="00F90BDC"/>
    <w:p w14:paraId="4299E4FC" w14:textId="77777777" w:rsidR="00F90BDC" w:rsidRDefault="00F90BDC">
      <w:r xmlns:w="http://schemas.openxmlformats.org/wordprocessingml/2006/main">
        <w:t xml:space="preserve">ਪੌਲੁਸ ਨੂੰ ਰੋਮੀ ਗਵਰਨਰ, ਗੈਲੀਓ ਦੁਆਰਾ ਬਰੀ ਕਰ ਦਿੱਤਾ ਜਾਂਦਾ ਹੈ, ਜਦੋਂ ਉਨ੍ਹਾਂ ਦੁਆਰਾ ਯਹੂਦੀਆਂ ਦੇ ਵਿਰੁੱਧ ਸਿੱਖਿਆ ਦੇਣ ਦਾ ਦੋਸ਼ ਲਗਾਇਆ ਗਿਆ ਸੀ।</w:t>
      </w:r>
    </w:p>
    <w:p w14:paraId="24F26CBE" w14:textId="77777777" w:rsidR="00F90BDC" w:rsidRDefault="00F90BDC"/>
    <w:p w14:paraId="03427CA9" w14:textId="77777777" w:rsidR="00F90BDC" w:rsidRDefault="00F90BDC">
      <w:r xmlns:w="http://schemas.openxmlformats.org/wordprocessingml/2006/main">
        <w:t xml:space="preserve">1. ਜੀਉਣ ਅਤੇ ਖੁਸ਼ਖਬਰੀ ਦਾ ਬਚਾਅ ਕਰਨ ਦੀ ਪੌਲੁਸ ਦੀ ਉਦਾਹਰਣ</w:t>
      </w:r>
    </w:p>
    <w:p w14:paraId="28B50563" w14:textId="77777777" w:rsidR="00F90BDC" w:rsidRDefault="00F90BDC"/>
    <w:p w14:paraId="439C5DF7" w14:textId="77777777" w:rsidR="00F90BDC" w:rsidRDefault="00F90BDC">
      <w:r xmlns:w="http://schemas.openxmlformats.org/wordprocessingml/2006/main">
        <w:t xml:space="preserve">2. ਇਲਜ਼ਾਮਾਂ ਅਤੇ ਅਤਿਆਚਾਰਾਂ ਦਾ ਜਵਾਬ ਕਿਵੇਂ ਦੇਣਾ ਹੈ</w:t>
      </w:r>
    </w:p>
    <w:p w14:paraId="60CDA3A5" w14:textId="77777777" w:rsidR="00F90BDC" w:rsidRDefault="00F90BDC"/>
    <w:p w14:paraId="4C0BE5C1" w14:textId="77777777" w:rsidR="00F90BDC" w:rsidRDefault="00F90BDC">
      <w:r xmlns:w="http://schemas.openxmlformats.org/wordprocessingml/2006/main">
        <w:t xml:space="preserve">1. 1 ਪਤਰਸ 3:15 - "ਪਰ ਆਪਣੇ ਦਿਲਾਂ ਵਿੱਚ ਮਸੀਹ ਨੂੰ ਪ੍ਰਭੂ ਦੇ ਰੂਪ ਵਿੱਚ ਸਤਿਕਾਰ ਦਿਓ। ਹਮੇਸ਼ਾ ਹਰ ਉਸ ਵਿਅਕਤੀ ਨੂੰ ਜਵਾਬ ਦੇਣ ਲਈ ਤਿਆਰ ਰਹੋ ਜੋ ਤੁਹਾਨੂੰ ਉਸ ਉਮੀਦ ਦਾ ਕਾਰਨ ਦੇਣ ਲਈ ਪੁੱਛਦਾ ਹੈ ਜੋ ਤੁਹਾਡੇ ਕੋਲ ਹੈ। ਪਰ ਇਹ ਕੋਮਲਤਾ ਅਤੇ ਆਦਰ ਨਾਲ ਕਰੋ,"</w:t>
      </w:r>
    </w:p>
    <w:p w14:paraId="7F79FDC4" w14:textId="77777777" w:rsidR="00F90BDC" w:rsidRDefault="00F90BDC"/>
    <w:p w14:paraId="0609548C" w14:textId="77777777" w:rsidR="00F90BDC" w:rsidRDefault="00F90BDC">
      <w:r xmlns:w="http://schemas.openxmlformats.org/wordprocessingml/2006/main">
        <w:t xml:space="preserve">2. ਮੱਤੀ 5:10-12 - "ਧੰਨ ਹਨ ਉਹ ਜਿਹੜੇ ਧਾਰਮਿਕਤਾ ਦੇ ਕਾਰਨ ਸਤਾਏ ਜਾਂਦੇ ਹਨ, ਕਿਉਂਕਿ ਸਵਰਗ ਦਾ ਰਾਜ ਉਹਨਾਂ ਦਾ ਹੈ। ਧੰਨ ਹੋ ਤੁਸੀਂ ਜਦੋਂ ਲੋਕ ਮੇਰੇ ਕਾਰਨ ਤੁਹਾਡੀ ਬੇਇੱਜ਼ਤੀ ਕਰਦੇ ਹਨ, ਤੁਹਾਨੂੰ ਸਤਾਉਂਦੇ ਹਨ ਅਤੇ ਤੁਹਾਡੇ ਵਿਰੁੱਧ ਹਰ ਕਿਸਮ ਦੀ ਬੁਰਿਆਈ ਕਰਦੇ ਹਨ। ਖੁਸ਼ ਹੋਵੋ ਅਤੇ ਖੁਸ਼ ਹੋਵੋ, ਕਿਉਂਕਿ ਸਵਰਗ ਵਿੱਚ ਤੁਹਾਡਾ ਵੱਡਾ ਇਨਾਮ ਹੈ, ਕਿਉਂਕਿ ਉਨ੍ਹਾਂ ਨੇ ਉਸੇ ਤਰ੍ਹਾਂ ਤੁਹਾਡੇ ਤੋਂ ਪਹਿਲਾਂ ਨਬੀਆਂ ਨੂੰ ਸਤਾਇਆ ਸੀ।"</w:t>
      </w:r>
    </w:p>
    <w:p w14:paraId="2EFD3A94" w14:textId="77777777" w:rsidR="00F90BDC" w:rsidRDefault="00F90BDC"/>
    <w:p w14:paraId="43BD10B0" w14:textId="77777777" w:rsidR="00F90BDC" w:rsidRDefault="00F90BDC">
      <w:r xmlns:w="http://schemas.openxmlformats.org/wordprocessingml/2006/main">
        <w:t xml:space="preserve">ਰਸੂਲਾਂ ਦੇ ਕਰਤੱਬ 18:15 ਪਰ ਜੇ ਇਹ ਸ਼ਬਦਾਂ ਅਤੇ ਨਾਵਾਂ ਅਤੇ ਤੁਹਾਡੇ ਕਾਨੂੰਨ ਦਾ ਸਵਾਲ ਹੈ, ਤਾਂ ਤੁਸੀਂ ਇਸ ਵੱਲ ਧਿਆਨ ਦਿਓ। ਕਿਉਂਕਿ ਮੈਂ ਅਜਿਹੇ ਮਾਮਲਿਆਂ ਦਾ ਨਿਰਣਾ ਨਹੀਂ ਕਰਾਂਗਾ।</w:t>
      </w:r>
    </w:p>
    <w:p w14:paraId="4736105F" w14:textId="77777777" w:rsidR="00F90BDC" w:rsidRDefault="00F90BDC"/>
    <w:p w14:paraId="001EDD97" w14:textId="77777777" w:rsidR="00F90BDC" w:rsidRDefault="00F90BDC">
      <w:r xmlns:w="http://schemas.openxmlformats.org/wordprocessingml/2006/main">
        <w:t xml:space="preserve">ਪੌਲੁਸ ਸ਼ਬਦਾਂ ਅਤੇ ਨਾਵਾਂ ਦੇ ਸਵਾਲਾਂ ਲਈ ਪਰਮੇਸ਼ੁਰ ਦੇ ਕਾਨੂੰਨ ਦੀ ਖੋਜ ਕਰਨ ਦੀ ਸਲਾਹ ਦਿੰਦਾ ਹੈ।</w:t>
      </w:r>
    </w:p>
    <w:p w14:paraId="3B278B80" w14:textId="77777777" w:rsidR="00F90BDC" w:rsidRDefault="00F90BDC"/>
    <w:p w14:paraId="771F7654" w14:textId="77777777" w:rsidR="00F90BDC" w:rsidRDefault="00F90BDC">
      <w:r xmlns:w="http://schemas.openxmlformats.org/wordprocessingml/2006/main">
        <w:t xml:space="preserve">1. ਸਾਡੇ ਜੀਵਨ ਵਿੱਚ ਪਰਮੇਸ਼ੁਰ ਦੇ ਕਾਨੂੰਨ ਦੀ ਮੰਗ ਕਰਨ ਦੀ ਮਹੱਤਤਾ</w:t>
      </w:r>
    </w:p>
    <w:p w14:paraId="0D0B7206" w14:textId="77777777" w:rsidR="00F90BDC" w:rsidRDefault="00F90BDC"/>
    <w:p w14:paraId="0B220D40" w14:textId="77777777" w:rsidR="00F90BDC" w:rsidRDefault="00F90BDC">
      <w:r xmlns:w="http://schemas.openxmlformats.org/wordprocessingml/2006/main">
        <w:t xml:space="preserve">2. ਮਨੁੱਖੀ ਕਾਨੂੰਨ ਅਤੇ ਪਰਮੇਸ਼ੁਰ ਦੇ ਕਾਨੂੰਨ ਵਿਚਲੇ ਅੰਤਰ ਨੂੰ ਸਮਝਣਾ</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22:36-40 - ""ਗੁਰੂ ਜੀ, ਬਿਵਸਥਾ ਵਿੱਚ ਵੱਡਾ ਹੁਕਮ ਕਿਹੜਾ ਹੈ?" ਅਤੇ ਉਸ ਨੇ ਉਸ ਨੂੰ ਕਿਹਾ, “ਤੂੰ ਯਹੋਵਾਹ ਆਪਣੇ ਪਰਮੇਸ਼ੁਰ ਨੂੰ ਆਪਣੇ ਸਾਰੇ ਦਿਲ ਨਾਲ, ਆਪਣੀ ਸਾਰੀ ਜਾਨ ਨਾਲ ਅਤੇ ਆਪਣੀ ਸਾਰੀ ਬੁੱਧ ਨਾਲ ਪਿਆਰ ਕਰ। ਇਹ ਵੱਡਾ ਅਤੇ ਪਹਿਲਾ ਹੁਕਮ ਹੈ। ਅਤੇ ਦੂਜਾ ਇਸ ਤਰ੍ਹਾਂ ਦਾ ਹੈ: ਤੂੰ ਆਪਣੇ ਗੁਆਂਢੀ ਨੂੰ ਇਸ ਤਰ੍ਹਾਂ ਪਿਆਰ ਕਰ। ਇਨ੍ਹਾਂ ਦੋ ਹੁਕਮਾਂ 'ਤੇ ਸਾਰਾ ਕਾਨੂੰਨ ਅਤੇ ਨਬੀ ਨਿਰਭਰ ਹਨ।</w:t>
      </w:r>
    </w:p>
    <w:p w14:paraId="2A52A7D6" w14:textId="77777777" w:rsidR="00F90BDC" w:rsidRDefault="00F90BDC"/>
    <w:p w14:paraId="3FFD9216" w14:textId="77777777" w:rsidR="00F90BDC" w:rsidRDefault="00F90BDC">
      <w:r xmlns:w="http://schemas.openxmlformats.org/wordprocessingml/2006/main">
        <w:t xml:space="preserve">2. ਫ਼ਿਲਿੱਪੀਆਂ 4:6-7 - "ਕਿਸੇ ਗੱਲ ਦੀ ਚਿੰਤਾ ਨਾ ਕਰੋ, ਪਰ ਹਰ ਗੱਲ ਵਿੱਚ ਪ੍ਰਾਰਥਨਾ ਅਤੇ ਬੇਨਤੀ ਨਾਲ ਧੰਨਵਾਦ ਸਹਿਤ ਤੁਹਾਡੀਆਂ ਬੇਨਤੀਆਂ ਪਰਮੇਸ਼ੁਰ ਨੂੰ ਦੱਸੀਆਂ ਜਾਣੀਆਂ ਚਾਹੀਦੀਆਂ ਹਨ ਅਤੇ ਪਰਮੇਸ਼ੁਰ ਦੀ ਸ਼ਾਂਤੀ, ਜੋ ਸਾਰੀ ਸਮਝ ਤੋਂ ਬਾਹਰ ਹੈ, ਤੁਹਾਡੇ ਦਿਲਾਂ ਦੀ ਰਾਖੀ ਕਰੇਗੀ। ਅਤੇ ਮਸੀਹ ਯਿਸੂ ਵਿੱਚ ਤੁਹਾਡੇ ਮਨ।"</w:t>
      </w:r>
    </w:p>
    <w:p w14:paraId="7DDA2B8F" w14:textId="77777777" w:rsidR="00F90BDC" w:rsidRDefault="00F90BDC"/>
    <w:p w14:paraId="35C5F76C" w14:textId="77777777" w:rsidR="00F90BDC" w:rsidRDefault="00F90BDC">
      <w:r xmlns:w="http://schemas.openxmlformats.org/wordprocessingml/2006/main">
        <w:t xml:space="preserve">ਰਸੂਲਾਂ ਦੇ ਕਰਤੱਬ 18:16 ਅਤੇ ਉਸ ਨੇ ਉਨ੍ਹਾਂ ਨੂੰ ਨਿਆਂ ਦੀ ਗੱਦੀ ਤੋਂ ਬਾਹਰ ਕੱਢ ਦਿੱਤਾ।</w:t>
      </w:r>
    </w:p>
    <w:p w14:paraId="06B1C86C" w14:textId="77777777" w:rsidR="00F90BDC" w:rsidRDefault="00F90BDC"/>
    <w:p w14:paraId="6D629712" w14:textId="77777777" w:rsidR="00F90BDC" w:rsidRDefault="00F90BDC">
      <w:r xmlns:w="http://schemas.openxmlformats.org/wordprocessingml/2006/main">
        <w:t xml:space="preserve">ਪੌਲੁਸ ਦੀ ਅਡੋਲ ਹਿੰਮਤ ਅਤੇ ਵਿਸ਼ਵਾਸ ਨੇ ਕੁਰਿੰਥੁਸ ਦੇ ਲੋਕਾਂ ਨੂੰ ਉਨ੍ਹਾਂ ਝੂਠੇ ਗੁਰੂਆਂ ਨੂੰ ਰੱਦ ਕਰਨ ਲਈ ਪ੍ਰੇਰਿਤ ਕੀਤਾ ਜੋ ਉਸ ਨੂੰ ਬਦਨਾਮ ਕਰਨ ਦੀ ਕੋਸ਼ਿਸ਼ ਕਰਦੇ ਸਨ।</w:t>
      </w:r>
    </w:p>
    <w:p w14:paraId="7A4A8472" w14:textId="77777777" w:rsidR="00F90BDC" w:rsidRDefault="00F90BDC"/>
    <w:p w14:paraId="17C813CF" w14:textId="77777777" w:rsidR="00F90BDC" w:rsidRDefault="00F90BDC">
      <w:r xmlns:w="http://schemas.openxmlformats.org/wordprocessingml/2006/main">
        <w:t xml:space="preserve">1: ਪੌਲੁਸ ਦੀ ਹਿੰਮਤ ਅਤੇ ਪਰਮੇਸ਼ੁਰ ਵਿਚ ਵਿਸ਼ਵਾਸ ਸਾਨੂੰ ਦਿਖਾਉਂਦਾ ਹੈ ਕਿ ਸਾਨੂੰ ਹਮੇਸ਼ਾ ਆਪਣੇ ਵਿਸ਼ਵਾਸਾਂ ਵਿਚ ਦ੍ਰਿੜ੍ਹ ਰਹਿਣਾ ਚਾਹੀਦਾ ਹੈ ਅਤੇ ਝੂਠੀਆਂ ਸਿੱਖਿਆਵਾਂ ਨੂੰ ਰੱਦ ਕਰਨਾ ਚਾਹੀਦਾ ਹੈ।</w:t>
      </w:r>
    </w:p>
    <w:p w14:paraId="71ACB28E" w14:textId="77777777" w:rsidR="00F90BDC" w:rsidRDefault="00F90BDC"/>
    <w:p w14:paraId="094AE0EF" w14:textId="77777777" w:rsidR="00F90BDC" w:rsidRDefault="00F90BDC">
      <w:r xmlns:w="http://schemas.openxmlformats.org/wordprocessingml/2006/main">
        <w:t xml:space="preserve">2: ਪੌਲੁਸ ਦੀ ਦਲੇਰੀ ਅਤੇ ਪਰਮੇਸ਼ੁਰ ਵਿੱਚ ਵਿਸ਼ਵਾਸ ਦੀ ਮਿਸਾਲ ਇੱਕ ਯਾਦ ਦਿਵਾਉਂਦੀ ਹੈ ਕਿ ਸਾਨੂੰ ਹਮੇਸ਼ਾ ਪਰਮੇਸ਼ੁਰ ਦੀ ਸੱਚਾਈ ਦੀ ਭਾਲ ਕਰਨੀ ਚਾਹੀਦੀ ਹੈ ਅਤੇ ਝੂਠ ਨੂੰ ਰੱਦ ਕਰਨਾ ਚਾਹੀਦਾ ਹੈ।</w:t>
      </w:r>
    </w:p>
    <w:p w14:paraId="18A3E14E" w14:textId="77777777" w:rsidR="00F90BDC" w:rsidRDefault="00F90BDC"/>
    <w:p w14:paraId="620734D1" w14:textId="77777777" w:rsidR="00F90BDC" w:rsidRDefault="00F90BDC">
      <w:r xmlns:w="http://schemas.openxmlformats.org/wordprocessingml/2006/main">
        <w:t xml:space="preserve">1: ਅਫ਼ਸੀਆਂ 6:10-20 - ਪਰਮੇਸ਼ੁਰ ਦੇ ਸਾਰੇ ਸ਼ਸਤ੍ਰ ਬਸਤ੍ਰ ਪਾਓ, ਤਾਂ ਜੋ ਤੁਸੀਂ ਸ਼ੈਤਾਨ ਦੀਆਂ ਚਾਲਾਂ ਦੇ ਵਿਰੁੱਧ ਖੜ੍ਹੇ ਹੋ ਸਕੋ।</w:t>
      </w:r>
    </w:p>
    <w:p w14:paraId="49821AB4" w14:textId="77777777" w:rsidR="00F90BDC" w:rsidRDefault="00F90BDC"/>
    <w:p w14:paraId="1F4750FF" w14:textId="77777777" w:rsidR="00F90BDC" w:rsidRDefault="00F90BDC">
      <w:r xmlns:w="http://schemas.openxmlformats.org/wordprocessingml/2006/main">
        <w:t xml:space="preserve">2: ਯਾਕੂਬ 1: 5-6 - ਜੇ ਤੁਹਾਡੇ ਵਿੱਚੋਂ ਕਿਸੇ ਕੋਲ ਬੁੱਧ ਦੀ ਘਾਟ ਹੈ, ਤਾਂ ਉਸਨੂੰ ਪਰਮੇਸ਼ੁਰ ਤੋਂ ਮੰਗਣਾ ਚਾਹੀਦਾ ਹੈ, ਜੋ ਬਿਨਾਂ ਕਿਸੇ ਨਿੰਦਿਆ ਦੇ ਸਭ ਨੂੰ ਖੁੱਲ੍ਹੇ ਦਿਲ ਨਾਲ ਦਿੰਦਾ ਹੈ, ਅਤੇ ਇਹ ਉਸਨੂੰ ਦਿੱਤਾ ਜਾਵੇਗਾ.</w:t>
      </w:r>
    </w:p>
    <w:p w14:paraId="0DFB05CE" w14:textId="77777777" w:rsidR="00F90BDC" w:rsidRDefault="00F90BDC"/>
    <w:p w14:paraId="721A6808" w14:textId="77777777" w:rsidR="00F90BDC" w:rsidRDefault="00F90BDC">
      <w:r xmlns:w="http://schemas.openxmlformats.org/wordprocessingml/2006/main">
        <w:t xml:space="preserve">ਰਸੂਲਾਂ ਦੇ ਕਰਤੱਬ 18:17 ਤਦ ਸਾਰੇ ਯੂਨਾਨੀਆਂ ਨੇ ਪ੍ਰਾਰਥਨਾ ਸਥਾਨ ਦੇ ਪ੍ਰਧਾਨ ਸੋਸਥਨੇਸ ਨੂੰ ਫ਼ੜ ਲਿਆ ਅਤੇ ਨਿਆਂ-ਸਥਾਨ ਦੇ ਸਾਮ੍ਹਣੇ ਕੁੱਟਿਆ। ਅਤੇ ਗੈਲੀਓ ਨੇ ਇਹਨਾਂ ਵਿੱਚੋਂ ਕਿਸੇ ਵੀ ਚੀਜ਼ ਦੀ ਪਰਵਾਹ ਨਹੀਂ ਕੀਤੀ।</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ਯੂਨਾਨੀਆਂ ਨੇ ਪ੍ਰਾਰਥਨਾ ਸਥਾਨ ਦੇ ਮੁੱਖ ਸ਼ਾਸਕ ਸੋਸਥੇਨੇਸ ਨੂੰ ਨਿਆਂ ਦੇ ਸੀਟ ਤੋਂ ਪਹਿਲਾਂ ਕੁੱਟਿਆ ਅਤੇ ਗੈਲੀਓ ਨੇ ਦਖਲ ਨਹੀਂ ਦਿੱਤਾ।</w:t>
      </w:r>
    </w:p>
    <w:p w14:paraId="190248E3" w14:textId="77777777" w:rsidR="00F90BDC" w:rsidRDefault="00F90BDC"/>
    <w:p w14:paraId="07B2DD06" w14:textId="77777777" w:rsidR="00F90BDC" w:rsidRDefault="00F90BDC">
      <w:r xmlns:w="http://schemas.openxmlformats.org/wordprocessingml/2006/main">
        <w:t xml:space="preserve">1. ਲੀਡਰਸ਼ਿਪ ਵਿੱਚ ਦਇਆ ਦੀ ਲੋੜ</w:t>
      </w:r>
    </w:p>
    <w:p w14:paraId="73D5D743" w14:textId="77777777" w:rsidR="00F90BDC" w:rsidRDefault="00F90BDC"/>
    <w:p w14:paraId="6DB02C5C" w14:textId="77777777" w:rsidR="00F90BDC" w:rsidRDefault="00F90BDC">
      <w:r xmlns:w="http://schemas.openxmlformats.org/wordprocessingml/2006/main">
        <w:t xml:space="preserve">2. ਚੋਣਾਂ ਕਰਨ ਦੀ ਸ਼ਕਤੀ</w:t>
      </w:r>
    </w:p>
    <w:p w14:paraId="1AA2AB8D" w14:textId="77777777" w:rsidR="00F90BDC" w:rsidRDefault="00F90BDC"/>
    <w:p w14:paraId="6D9C09E0" w14:textId="77777777" w:rsidR="00F90BDC" w:rsidRDefault="00F90BDC">
      <w:r xmlns:w="http://schemas.openxmlformats.org/wordprocessingml/2006/main">
        <w:t xml:space="preserve">1. ਮੱਤੀ 25:35-40 - ਕਿਉਂਕਿ ਮੈਂ ਭੁੱਖਾ ਸੀ ਅਤੇ ਤੁਸੀਂ ਮੈਨੂੰ ਭੋਜਨ ਦਿੱਤਾ, ਮੈਂ ਪਿਆਸਾ ਸੀ ਅਤੇ ਤੁਸੀਂ ਮੈਨੂੰ ਪੀਣ ਦਿੱਤਾ, ਮੈਂ ਇੱਕ ਅਜਨਬੀ ਸੀ ਅਤੇ ਤੁਸੀਂ ਮੇਰਾ ਸੁਆਗਤ ਕੀਤਾ।</w:t>
      </w:r>
    </w:p>
    <w:p w14:paraId="1633C56C" w14:textId="77777777" w:rsidR="00F90BDC" w:rsidRDefault="00F90BDC"/>
    <w:p w14:paraId="5B297B34" w14:textId="77777777" w:rsidR="00F90BDC" w:rsidRDefault="00F90BDC">
      <w:r xmlns:w="http://schemas.openxmlformats.org/wordprocessingml/2006/main">
        <w:t xml:space="preserve">2. ਕਹਾਉਤਾਂ 20:28 - ਦਇਆ ਅਤੇ ਸੱਚਾਈ ਰਾਜੇ ਦੀ ਰੱਖਿਆ ਕਰਦੀ ਹੈ, ਅਤੇ ਦਇਆ ਦੁਆਰਾ ਉਹ ਆਪਣੇ ਸਿੰਘਾਸਣ ਨੂੰ ਬਰਕਰਾਰ ਰੱਖਦਾ ਹੈ।</w:t>
      </w:r>
    </w:p>
    <w:p w14:paraId="616851DB" w14:textId="77777777" w:rsidR="00F90BDC" w:rsidRDefault="00F90BDC"/>
    <w:p w14:paraId="7A1921D6" w14:textId="77777777" w:rsidR="00F90BDC" w:rsidRDefault="00F90BDC">
      <w:r xmlns:w="http://schemas.openxmlformats.org/wordprocessingml/2006/main">
        <w:t xml:space="preserve">ਰਸੂਲਾਂ ਦੇ ਕਰਤੱਬ 18:18 ਅਤੇ ਪੌਲੁਸ ਇਸ ਤੋਂ ਬਾਅਦ ਉੱਥੇ ਕਾਫ਼ੀ ਦੇਰ ਠਹਿਰਿਆ ਅਤੇ ਫਿਰ ਆਪਣੇ ਭਰਾਵਾਂ ਤੋਂ ਛੁੱਟੀ ਲੈ ਕੇ ਉੱਥੋਂ ਸਮੁੰਦਰੀ ਜਹਾਜ਼ ਰਾਹੀਂ ਸੀਰੀਆ ਨੂੰ ਚੱਲਿਆ ਗਿਆ ਅਤੇ ਪ੍ਰਿਸਕਿੱਲਾ ਅਤੇ ਅਕੂਲਾ ਨਾਲ। ਕਨਖਰਿਯਾ ਵਿੱਚ ਆਪਣਾ ਸਿਰ ਵੱਢਿਆ, ਕਿਉਂਕਿ ਉਸਨੇ ਇੱਕ ਸੁੱਖਣਾ ਸੁੱਖੀ ਸੀ।</w:t>
      </w:r>
    </w:p>
    <w:p w14:paraId="3134026F" w14:textId="77777777" w:rsidR="00F90BDC" w:rsidRDefault="00F90BDC"/>
    <w:p w14:paraId="334E212F" w14:textId="77777777" w:rsidR="00F90BDC" w:rsidRDefault="00F90BDC">
      <w:r xmlns:w="http://schemas.openxmlformats.org/wordprocessingml/2006/main">
        <w:t xml:space="preserve">ਪੌਲੁਸ ਆਪਣੀ ਛੁੱਟੀ ਲੈਣ ਤੋਂ ਪਹਿਲਾਂ ਅਤੇ ਪ੍ਰਿਸਕਿੱਲਾ ਅਤੇ ਅਕੂਲਾ ਨਾਲ ਸਮੁੰਦਰੀ ਸਫ਼ਰ ਕਰਨ ਤੋਂ ਪਹਿਲਾਂ ਕਿੰਕ੍ਰੀਆ ਵਿੱਚ ਚੰਗਾ ਰਿਹਾ। ਉਸਨੇ ਆਪਣਾ ਸਿਰ ਮੁਨਵਾ ਕੇ ਇੱਕ ਸੁੱਖਣਾ ਵੀ ਪੂਰੀ ਕੀਤੀ।</w:t>
      </w:r>
    </w:p>
    <w:p w14:paraId="575BDF24" w14:textId="77777777" w:rsidR="00F90BDC" w:rsidRDefault="00F90BDC"/>
    <w:p w14:paraId="7A8C4476" w14:textId="77777777" w:rsidR="00F90BDC" w:rsidRDefault="00F90BDC">
      <w:r xmlns:w="http://schemas.openxmlformats.org/wordprocessingml/2006/main">
        <w:t xml:space="preserve">1. ਆਪਣੀ ਸੁੱਖਣਾ ਮੰਨਣ ਦਾ ਮਹੱਤਵ।</w:t>
      </w:r>
    </w:p>
    <w:p w14:paraId="722B61A5" w14:textId="77777777" w:rsidR="00F90BDC" w:rsidRDefault="00F90BDC"/>
    <w:p w14:paraId="054DDDAC" w14:textId="77777777" w:rsidR="00F90BDC" w:rsidRDefault="00F90BDC">
      <w:r xmlns:w="http://schemas.openxmlformats.org/wordprocessingml/2006/main">
        <w:t xml:space="preserve">2. ਅਲਵਿਦਾ ਕਹਿਣ ਲਈ ਸਮਾਂ ਕੱਢਣ ਦੀ ਮਹੱਤਤਾ।</w:t>
      </w:r>
    </w:p>
    <w:p w14:paraId="173DC429" w14:textId="77777777" w:rsidR="00F90BDC" w:rsidRDefault="00F90BDC"/>
    <w:p w14:paraId="379B26F8" w14:textId="77777777" w:rsidR="00F90BDC" w:rsidRDefault="00F90BDC">
      <w:r xmlns:w="http://schemas.openxmlformats.org/wordprocessingml/2006/main">
        <w:t xml:space="preserve">1. ਉਪਦੇਸ਼ਕ ਦੀ ਪੋਥੀ 5:4-5 (ਜਦੋਂ ਤੁਸੀਂ ਪ੍ਰਮਾਤਮਾ ਨੂੰ ਸੁੱਖਣਾ ਦਿੰਦੇ ਹੋ, ਤਾਂ ਉਸਨੂੰ ਪੂਰਾ ਕਰਨ ਵਿੱਚ ਦੇਰੀ ਨਾ ਕਰੋ। ਉਸਨੂੰ ਮੂਰਖਾਂ ਵਿੱਚ ਕੋਈ ਖੁਸ਼ੀ ਨਹੀਂ ਹੈ; ਆਪਣੀ ਸੁੱਖਣਾ ਪੂਰੀ ਕਰੋ।)</w:t>
      </w:r>
    </w:p>
    <w:p w14:paraId="5632DC46" w14:textId="77777777" w:rsidR="00F90BDC" w:rsidRDefault="00F90BDC"/>
    <w:p w14:paraId="78393DA5" w14:textId="77777777" w:rsidR="00F90BDC" w:rsidRDefault="00F90BDC">
      <w:r xmlns:w="http://schemas.openxmlformats.org/wordprocessingml/2006/main">
        <w:t xml:space="preserve">2. ਰੋਮੀਆਂ 12:1 (ਇਸ ਲਈ, ਮੈਂ ਤੁਹਾਨੂੰ ਬੇਨਤੀ ਕਰਦਾ ਹਾਂ, ਭਰਾਵੋ ਅਤੇ ਭੈਣੋ, ਪਰਮੇਸ਼ੁਰ ਦੀ ਦਇਆ ਦੇ ਮੱਦੇਨਜ਼ਰ, ਤੁਸੀਂ ਆਪਣੇ ਸਰੀਰਾਂ ਨੂੰ ਜੀਵਤ ਬਲੀਦਾਨ ਵਜੋਂ, ਪਵਿੱਤਰ ਅਤੇ ਪ੍ਰਮਾਤਮਾ ਨੂੰ ਪ੍ਰਸੰਨ ਕਰਨ ਲਈ ਭੇਟ ਕਰੋ - ਇਹ ਤੁਹਾਡੀ ਸੱਚੀ ਅਤੇ ਸਹੀ ਪੂਜਾ ਹੈ।)</w:t>
      </w:r>
    </w:p>
    <w:p w14:paraId="46FEE970" w14:textId="77777777" w:rsidR="00F90BDC" w:rsidRDefault="00F90BDC"/>
    <w:p w14:paraId="3C4E4953" w14:textId="77777777" w:rsidR="00F90BDC" w:rsidRDefault="00F90BDC">
      <w:r xmlns:w="http://schemas.openxmlformats.org/wordprocessingml/2006/main">
        <w:t xml:space="preserve">ਰਸੂਲਾਂ ਦੇ ਕਰਤੱਬ 18:19 ਅਤੇ ਉਹ ਅਫ਼ਸੁਸ ਵਿੱਚ ਆਇਆ ਅਤੇ ਉਨ੍ਹਾਂ ਨੂੰ ਉੱਥੇ ਹੀ ਛੱਡ ਦਿੱਤਾ ਪਰ ਉਹ ਆਪ ਸਭਾ ਘਰ ਵਿੱਚ ਜਾ ਕੇ ਯਹੂਦੀਆਂ ਨਾਲ ਵਿਚਾਰ ਕਰਨ ਲੱਗਾ।</w:t>
      </w:r>
    </w:p>
    <w:p w14:paraId="225FD49D" w14:textId="77777777" w:rsidR="00F90BDC" w:rsidRDefault="00F90BDC"/>
    <w:p w14:paraId="516C4E3F" w14:textId="77777777" w:rsidR="00F90BDC" w:rsidRDefault="00F90BDC">
      <w:r xmlns:w="http://schemas.openxmlformats.org/wordprocessingml/2006/main">
        <w:t xml:space="preserve">ਪੌਲੁਸ ਅਫ਼ਸੁਸ ਗਿਆ ਅਤੇ ਯਹੂਦੀਆਂ ਨਾਲ ਤਰਕ ਕਰਨ ਲਈ ਪ੍ਰਾਰਥਨਾ ਸਥਾਨ ਵਿਚ ਗਿਆ।</w:t>
      </w:r>
    </w:p>
    <w:p w14:paraId="43029E1A" w14:textId="77777777" w:rsidR="00F90BDC" w:rsidRDefault="00F90BDC"/>
    <w:p w14:paraId="567835C4" w14:textId="77777777" w:rsidR="00F90BDC" w:rsidRDefault="00F90BDC">
      <w:r xmlns:w="http://schemas.openxmlformats.org/wordprocessingml/2006/main">
        <w:t xml:space="preserve">1. ਤਰਕ ਦੀ ਸ਼ਕਤੀ: ਅਸੀਂ ਲੋਕਾਂ ਤੱਕ ਪਹੁੰਚਣ ਲਈ ਗੱਲਬਾਤ ਦੀ ਵਰਤੋਂ ਕਿਵੇਂ ਕਰ ਸਕਦੇ ਹਾਂ</w:t>
      </w:r>
    </w:p>
    <w:p w14:paraId="5CB396BD" w14:textId="77777777" w:rsidR="00F90BDC" w:rsidRDefault="00F90BDC"/>
    <w:p w14:paraId="70AAB822" w14:textId="77777777" w:rsidR="00F90BDC" w:rsidRDefault="00F90BDC">
      <w:r xmlns:w="http://schemas.openxmlformats.org/wordprocessingml/2006/main">
        <w:t xml:space="preserve">2. ਖੁਸ਼ਖਬਰੀ ਦੀ ਪੌਲੁਸ ਦੀ ਉਦਾਹਰਨ: ਪਾਲਣਾ ਕਰਨ ਲਈ ਇੱਕ ਮਾਡਲ</w:t>
      </w:r>
    </w:p>
    <w:p w14:paraId="6066EAA2" w14:textId="77777777" w:rsidR="00F90BDC" w:rsidRDefault="00F90BDC"/>
    <w:p w14:paraId="67443379" w14:textId="77777777" w:rsidR="00F90BDC" w:rsidRDefault="00F90BDC">
      <w:r xmlns:w="http://schemas.openxmlformats.org/wordprocessingml/2006/main">
        <w:t xml:space="preserve">1. ਕੁਲੁੱਸੀਆਂ 4:5-6 "ਸਮੇਂ ਨੂੰ ਛੁਟਕਾਰਾ ਦਿੰਦੇ ਹੋਏ, ਉਨ੍ਹਾਂ ਦੇ ਨਾਲ ਬੁੱਧੀ ਨਾਲ ਚੱਲੋ। ਤੁਹਾਡੀ ਬੋਲੀ ਹਮੇਸ਼ਾ ਕਿਰਪਾ ਨਾਲ, ਲੂਣ ਨਾਲ ਸੁਆਦੀ ਹੋਵੇ, ਤਾਂ ਜੋ ਤੁਸੀਂ ਜਾਣ ਸਕੋ ਕਿ ਤੁਹਾਨੂੰ ਹਰ ਇੱਕ ਨੂੰ ਕਿਵੇਂ ਜਵਾਬ ਦੇਣਾ ਚਾਹੀਦਾ ਹੈ।"</w:t>
      </w:r>
    </w:p>
    <w:p w14:paraId="3E779501" w14:textId="77777777" w:rsidR="00F90BDC" w:rsidRDefault="00F90BDC"/>
    <w:p w14:paraId="0C9C1E5C" w14:textId="77777777" w:rsidR="00F90BDC" w:rsidRDefault="00F90BDC">
      <w:r xmlns:w="http://schemas.openxmlformats.org/wordprocessingml/2006/main">
        <w:t xml:space="preserve">2. ਰੋਮੀਆਂ 10:14-15 "ਫਿਰ ਉਹ ਉਸ ਨੂੰ ਕਿਵੇਂ ਪੁਕਾਰਨਗੇ ਜਿਸ ਵਿੱਚ ਉਨ੍ਹਾਂ ਨੇ ਵਿਸ਼ਵਾਸ ਨਹੀਂ ਕੀਤਾ? ਅਤੇ ਉਹ ਉਸ ਵਿੱਚ ਕਿਵੇਂ ਵਿਸ਼ਵਾਸ ਕਰਨਗੇ ਜਿਸ ਬਾਰੇ ਉਨ੍ਹਾਂ ਨੇ ਨਹੀਂ ਸੁਣਿਆ ਹੈ? ਅਤੇ ਉਹ ਪ੍ਰਚਾਰਕ ਤੋਂ ਬਿਨਾਂ ਕਿਵੇਂ ਸੁਣਨਗੇ? ਅਤੇ ਉਹ ਕਿਵੇਂ ਕਰਨਗੇ? ਪਰਚਾਰ ਕਰੋ, ਜਦੋਂ ਤੱਕ ਕਿ ਉਹ ਭੇਜੇ ਨਾ ਜਾਣ, ਜਿਵੇਂ ਕਿ ਲਿਖਿਆ ਹੈ, ਸ਼ਾਂਤੀ ਦੀ ਖੁਸ਼ਖਬਰੀ ਸੁਣਾਉਣ ਵਾਲੇ ਅਤੇ ਚੰਗੀਆਂ ਗੱਲਾਂ ਦੀ ਖੁਸ਼ਖਬਰੀ ਸੁਣਾਉਣ ਵਾਲਿਆਂ ਦੇ ਪੈਰ ਕਿੰਨੇ ਸੋਹਣੇ ਹਨ!</w:t>
      </w:r>
    </w:p>
    <w:p w14:paraId="5C455E7A" w14:textId="77777777" w:rsidR="00F90BDC" w:rsidRDefault="00F90BDC"/>
    <w:p w14:paraId="6C464ADB" w14:textId="77777777" w:rsidR="00F90BDC" w:rsidRDefault="00F90BDC">
      <w:r xmlns:w="http://schemas.openxmlformats.org/wordprocessingml/2006/main">
        <w:t xml:space="preserve">ਰਸੂਲਾਂ ਦੇ ਕਰਤੱਬ 18:20 ਜਦੋਂ ਉਹ ਚਾਹੁੰਦੇ ਸਨ ਕਿ ਉਹ ਉਨ੍ਹਾਂ ਦੇ ਨਾਲ ਹੋਰ ਸਮਾਂ ਰਹੇ, ਤਾਂ ਉਸਨੇ ਸਹਿਮਤ ਨਹੀਂ ਕੀਤਾ;</w:t>
      </w:r>
    </w:p>
    <w:p w14:paraId="5FB299E9" w14:textId="77777777" w:rsidR="00F90BDC" w:rsidRDefault="00F90BDC"/>
    <w:p w14:paraId="61C75E47" w14:textId="77777777" w:rsidR="00F90BDC" w:rsidRDefault="00F90BDC">
      <w:r xmlns:w="http://schemas.openxmlformats.org/wordprocessingml/2006/main">
        <w:t xml:space="preserve">ਪੌਲੁਸ ਨੇ ਕੁਰਿੰਥੁਸ ਦੇ ਲੋਕਾਂ ਨਾਲ ਜ਼ਿਆਦਾ ਸਮਾਂ ਰਹਿਣ ਤੋਂ ਇਨਕਾਰ ਕਰ ਦਿੱਤਾ ਭਾਵੇਂ ਕਿ ਉਨ੍ਹਾਂ ਨੇ ਉਸ ਨੂੰ ਅਜਿਹਾ ਕਰਨ ਲਈ ਕਿਹਾ।</w:t>
      </w:r>
    </w:p>
    <w:p w14:paraId="3878B371" w14:textId="77777777" w:rsidR="00F90BDC" w:rsidRDefault="00F90BDC"/>
    <w:p w14:paraId="0988D43D" w14:textId="77777777" w:rsidR="00F90BDC" w:rsidRDefault="00F90BDC">
      <w:r xmlns:w="http://schemas.openxmlformats.org/wordprocessingml/2006/main">
        <w:t xml:space="preserve">1. ਸਾਡੇ ਲਈ ਪਰਮੇਸ਼ੁਰ ਦੀਆਂ ਯੋਜਨਾਵਾਂ ਹਮੇਸ਼ਾ ਉਸ ਨਾਲ ਮੇਲ ਨਹੀਂ ਖਾਂਦੀਆਂ ਜੋ ਸਾਡੇ ਲਈ ਅਰਾਮਦੇਹ ਜਾਂ ਸੁਵਿਧਾਜਨਕ ਹੁੰਦੀਆਂ ਹਨ।</w:t>
      </w:r>
    </w:p>
    <w:p w14:paraId="6142E7FF" w14:textId="77777777" w:rsidR="00F90BDC" w:rsidRDefault="00F90BDC"/>
    <w:p w14:paraId="5ECB188C" w14:textId="77777777" w:rsidR="00F90BDC" w:rsidRDefault="00F90BDC">
      <w:r xmlns:w="http://schemas.openxmlformats.org/wordprocessingml/2006/main">
        <w:t xml:space="preserve">2. ਸਾਨੂੰ ਪਰਮੇਸ਼ੁਰ ਦੀ ਇੱਛਾ ਦੀ ਪਾਲਣਾ ਕਰਨ ਲਈ ਤਿਆਰ ਹੋਣਾ ਚਾਹੀਦਾ ਹੈ, ਭਾਵੇਂ ਇਹ ਮੁਸ਼ਕਲ ਜਾਂ ਗੈਰ-ਪ੍ਰਸਿੱਧ ਹੋਵੇ।</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ਯਾਕੂਬ 4:15 - "ਇਸਦੀ ਬਜਾਏ ਤੁਹਾਨੂੰ ਇਹ ਕਹਿਣਾ ਚਾਹੀਦਾ ਹੈ, "ਜੇ ਪ੍ਰਭੂ ਨੇ ਚਾਹਿਆ, ਅਸੀਂ ਜੀਵਾਂਗੇ ਅਤੇ ਇਹ ਜਾਂ ਉਹ ਕਰਾਂਗੇ।"</w:t>
      </w:r>
    </w:p>
    <w:p w14:paraId="41D303A8" w14:textId="77777777" w:rsidR="00F90BDC" w:rsidRDefault="00F90BDC"/>
    <w:p w14:paraId="57401E78" w14:textId="77777777" w:rsidR="00F90BDC" w:rsidRDefault="00F90BDC">
      <w:r xmlns:w="http://schemas.openxmlformats.org/wordprocessingml/2006/main">
        <w:t xml:space="preserve">2. ਯਸਾਯਾਹ 55:8-9 - "ਮੇਰੇ ਵਿਚਾਰ ਤੁਹਾਡੇ ਵਿਚਾਰ ਨਹੀਂ ਹਨ, ਨਾ ਹੀ ਤੁਹਾਡੇ ਰਾਹ ਮੇਰੇ ਮਾਰਗ ਹਨ," ਪ੍ਰਭੂ ਨੇ ਐਲਾਨ ਕੀਤਾ ਹੈ। “ਜਿਵੇਂ ਅਕਾਸ਼ ਧਰਤੀ ਨਾਲੋਂ ਉੱਚੇ ਹਨ, ਉਸੇ ਤਰ੍ਹਾਂ ਮੇਰੇ ਰਾਹ ਤੁਹਾਡੇ ਰਾਹਾਂ ਨਾਲੋਂ ਅਤੇ ਮੇਰੇ ਵਿਚਾਰ ਤੁਹਾਡੇ ਵਿਚਾਰਾਂ ਨਾਲੋਂ ਉੱਚੇ ਹਨ।”</w:t>
      </w:r>
    </w:p>
    <w:p w14:paraId="51DDC4A6" w14:textId="77777777" w:rsidR="00F90BDC" w:rsidRDefault="00F90BDC"/>
    <w:p w14:paraId="43CDF317" w14:textId="77777777" w:rsidR="00F90BDC" w:rsidRDefault="00F90BDC">
      <w:r xmlns:w="http://schemas.openxmlformats.org/wordprocessingml/2006/main">
        <w:t xml:space="preserve">ਰਸੂਲਾਂ ਦੇ ਕਰਤੱਬ 18:21 ਪਰ ਉਨ੍ਹਾਂ ਨੂੰ ਇਹ ਕਹਿ ਕੇ ਵਿਦਾਇਗੀ ਦਿੱਤੀ ਕਿ ਮੈਨੂੰ ਯਰੂਸ਼ਲਮ ਵਿੱਚ ਆਉਣ ਵਾਲੇ ਇਸ ਤਿਉਹਾਰ ਨੂੰ ਹਰ ਹਾਲ ਵਿੱਚ ਰੱਖਣਾ ਚਾਹੀਦਾ ਹੈ, ਪਰ ਜੇ ਪਰਮੇਸ਼ੁਰ ਨੇ ਚਾਹਿਆ ਤਾਂ ਮੈਂ ਤੁਹਾਡੇ ਕੋਲ ਮੁੜ ਆਵਾਂਗਾ। ਅਤੇ ਉਹ ਅਫ਼ਸੁਸ ਤੋਂ ਜਹਾਜ਼ ਵਿੱਚ ਚਲਾ ਗਿਆ।</w:t>
      </w:r>
    </w:p>
    <w:p w14:paraId="4EF38A94" w14:textId="77777777" w:rsidR="00F90BDC" w:rsidRDefault="00F90BDC"/>
    <w:p w14:paraId="701825B5" w14:textId="77777777" w:rsidR="00F90BDC" w:rsidRDefault="00F90BDC">
      <w:r xmlns:w="http://schemas.openxmlformats.org/wordprocessingml/2006/main">
        <w:t xml:space="preserve">ਪੌਲੁਸ ਇੱਕ ਦਾਅਵਤ ਲਈ ਯਰੂਸ਼ਲਮ ਵਾਪਸ ਪਰਤਿਆ, ਜੇ ਪਰਮੇਸ਼ੁਰ ਨੇ ਚਾਹਿਆ ਤਾਂ ਅਫ਼ਸੁਸ ਵਾਪਸ ਆਉਣ ਦਾ ਵਾਅਦਾ ਕੀਤਾ।</w:t>
      </w:r>
    </w:p>
    <w:p w14:paraId="696B77B4" w14:textId="77777777" w:rsidR="00F90BDC" w:rsidRDefault="00F90BDC"/>
    <w:p w14:paraId="5ADC2468" w14:textId="77777777" w:rsidR="00F90BDC" w:rsidRDefault="00F90BDC">
      <w:r xmlns:w="http://schemas.openxmlformats.org/wordprocessingml/2006/main">
        <w:t xml:space="preserve">1. ਪਰਮੇਸ਼ੁਰ ਦੀ ਇੱਛਾ ਹਮੇਸ਼ਾ ਸਭ ਤੋਂ ਵਧੀਆ ਯੋਜਨਾ ਹੈ - ਰਸੂਲਾਂ ਦੇ ਕਰਤੱਬ 18:21</w:t>
      </w:r>
    </w:p>
    <w:p w14:paraId="4A6D98D3" w14:textId="77777777" w:rsidR="00F90BDC" w:rsidRDefault="00F90BDC"/>
    <w:p w14:paraId="698CB7D5" w14:textId="77777777" w:rsidR="00F90BDC" w:rsidRDefault="00F90BDC">
      <w:r xmlns:w="http://schemas.openxmlformats.org/wordprocessingml/2006/main">
        <w:t xml:space="preserve">2. ਪਰਮੇਸ਼ੁਰ ਦੀ ਯੋਜਨਾ ਵਿੱਚ ਆਪਣਾ ਵਿਸ਼ਵਾਸ ਰੱਖੋ - ਰਸੂਲਾਂ ਦੇ ਕਰਤੱਬ 18:21</w:t>
      </w:r>
    </w:p>
    <w:p w14:paraId="567556C5" w14:textId="77777777" w:rsidR="00F90BDC" w:rsidRDefault="00F90BDC"/>
    <w:p w14:paraId="6E8EAF16" w14:textId="77777777" w:rsidR="00F90BDC" w:rsidRDefault="00F90BDC">
      <w:r xmlns:w="http://schemas.openxmlformats.org/wordprocessingml/2006/main">
        <w:t xml:space="preserve">1. ਯਸਾਯਾਹ 55:9 - "ਜਿਵੇਂ ਅਕਾਸ਼ ਧਰਤੀ ਨਾਲੋਂ ਉੱਚੇ ਹਨ, ਉਸੇ ਤਰ੍ਹਾਂ ਮੇਰੇ ਰਾਹ ਤੁਹਾਡੇ ਰਾਹਾਂ ਨਾਲੋਂ, ਅਤੇ ਮੇਰੇ ਵਿਚਾਰ ਤੁਹਾਡੇ ਵਿਚਾਰਾਂ ਨਾਲੋਂ ਉੱਚੇ ਹਨ।"</w:t>
      </w:r>
    </w:p>
    <w:p w14:paraId="72DFD1EE" w14:textId="77777777" w:rsidR="00F90BDC" w:rsidRDefault="00F90BDC"/>
    <w:p w14:paraId="0F8589E1" w14:textId="77777777" w:rsidR="00F90BDC" w:rsidRDefault="00F90BDC">
      <w:r xmlns:w="http://schemas.openxmlformats.org/wordprocessingml/2006/main">
        <w:t xml:space="preserve">2. ਫ਼ਿਲਿੱਪੀਆਂ 4:6 - "ਕਿਸੇ ਗੱਲ ਦੀ ਚਿੰਤਾ ਨਾ ਕਰੋ, ਪਰ ਹਰ ਹਾਲਤ ਵਿੱਚ, ਪ੍ਰਾਰਥਨਾ ਅਤੇ ਬੇਨਤੀ ਦੁਆਰਾ, ਧੰਨਵਾਦ ਸਹਿਤ, ਆਪਣੀਆਂ ਬੇਨਤੀਆਂ ਪ੍ਰਮਾਤਮਾ ਅੱਗੇ ਪੇਸ਼ ਕਰੋ।"</w:t>
      </w:r>
    </w:p>
    <w:p w14:paraId="11073E4E" w14:textId="77777777" w:rsidR="00F90BDC" w:rsidRDefault="00F90BDC"/>
    <w:p w14:paraId="5DEDE756" w14:textId="77777777" w:rsidR="00F90BDC" w:rsidRDefault="00F90BDC">
      <w:r xmlns:w="http://schemas.openxmlformats.org/wordprocessingml/2006/main">
        <w:t xml:space="preserve">ਰਸੂਲਾਂ ਦੇ ਕਰਤੱਬ 18:22 ਅਤੇ ਜਦੋਂ ਉਹ ਕੈਸਰਿਯਾ ਵਿੱਚ ਉਤਰਿਆ ਅਤੇ ਚੜ੍ਹ ਗਿਆ ਅਤੇ ਕਲੀਸਿਯਾ ਨੂੰ ਸਲਾਮ ਕੀਤਾ ਤਾਂ ਅੰਤਾਕਿਯਾ ਨੂੰ ਗਿਆ।</w:t>
      </w:r>
    </w:p>
    <w:p w14:paraId="0AD0C681" w14:textId="77777777" w:rsidR="00F90BDC" w:rsidRDefault="00F90BDC"/>
    <w:p w14:paraId="065C0ACC" w14:textId="77777777" w:rsidR="00F90BDC" w:rsidRDefault="00F90BDC">
      <w:r xmlns:w="http://schemas.openxmlformats.org/wordprocessingml/2006/main">
        <w:t xml:space="preserve">ਪੌਲੁਸ ਕੈਸਰੀਆ ਦੀ ਕਲੀਸਿਯਾ ਨੂੰ ਜਾਂਦਾ ਹੈ ਅਤੇ ਫਿਰ ਅੰਤਾਕਿਯਾ ਦੀ ਯਾਤਰਾ ਕਰਦਾ ਹੈ।</w:t>
      </w:r>
    </w:p>
    <w:p w14:paraId="1416F5F9" w14:textId="77777777" w:rsidR="00F90BDC" w:rsidRDefault="00F90BDC"/>
    <w:p w14:paraId="4FE71E55" w14:textId="77777777" w:rsidR="00F90BDC" w:rsidRDefault="00F90BDC">
      <w:r xmlns:w="http://schemas.openxmlformats.org/wordprocessingml/2006/main">
        <w:t xml:space="preserve">1. ਵਿਸ਼ਵਾਸ ਦੀ ਯਾਤਰਾ: ਪੌਲੁਸ ਦੀ ਮਿਸਾਲ ਤੋਂ ਸਿੱਖਣਾ</w:t>
      </w:r>
    </w:p>
    <w:p w14:paraId="70838AA7" w14:textId="77777777" w:rsidR="00F90BDC" w:rsidRDefault="00F90BDC"/>
    <w:p w14:paraId="016B1877" w14:textId="77777777" w:rsidR="00F90BDC" w:rsidRDefault="00F90BDC">
      <w:r xmlns:w="http://schemas.openxmlformats.org/wordprocessingml/2006/main">
        <w:t xml:space="preserve">2. ਈਸਾਈ ਸੰਗਤ ਅਤੇ ਭਾਈਚਾਰੇ ਦੀ ਮਹੱਤਤਾ</w:t>
      </w:r>
    </w:p>
    <w:p w14:paraId="04964103" w14:textId="77777777" w:rsidR="00F90BDC" w:rsidRDefault="00F90BDC"/>
    <w:p w14:paraId="1348B0EA" w14:textId="77777777" w:rsidR="00F90BDC" w:rsidRDefault="00F90BDC">
      <w:r xmlns:w="http://schemas.openxmlformats.org/wordprocessingml/2006/main">
        <w:t xml:space="preserve">1. ਇਬਰਾਨੀਆਂ 10:24-25 -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14:paraId="66B7AF0B" w14:textId="77777777" w:rsidR="00F90BDC" w:rsidRDefault="00F90BDC"/>
    <w:p w14:paraId="2FC3361C" w14:textId="77777777" w:rsidR="00F90BDC" w:rsidRDefault="00F90BDC">
      <w:r xmlns:w="http://schemas.openxmlformats.org/wordprocessingml/2006/main">
        <w:t xml:space="preserve">2. ਰਸੂਲਾਂ ਦੇ ਕਰਤੱਬ 2:42-47 - ਅਤੇ ਉਨ੍ਹਾਂ ਨੇ ਆਪਣੇ ਆਪ ਨੂੰ ਰਸੂਲਾਂ ਦੀ ਸਿੱਖਿਆ ਅਤੇ ਸੰਗਤੀ, ਰੋਟੀ ਤੋੜਨ ਅਤੇ ਪ੍ਰਾਰਥਨਾਵਾਂ ਲਈ ਸਮਰਪਿਤ ਕਰ ਦਿੱਤਾ। ਅਤੇ ਹਰ ਇੱਕ ਜੀਅ ਉੱਤੇ ਡਰ ਛਾ ਗਿਆ ਅਤੇ ਬਹੁਤ ਸਾਰੇ ਅਚੰਭੇ ਅਤੇ ਨਿਸ਼ਾਨ ਰਸੂਲਾਂ ਦੁਆਰਾ ਕੀਤੇ ਗਏ। ਅਤੇ ਸਾਰੇ ਜਿਹੜੇ ਵਿਸ਼ਵਾਸ ਕਰਦੇ ਸਨ ਇਕੱਠੇ ਸਨ ਅਤੇ ਸਾਰੀਆਂ ਚੀਜ਼ਾਂ ਸਾਂਝੀਆਂ ਸਨ। ਅਤੇ ਉਹ ਆਪਣੀਆਂ ਚੀਜ਼ਾਂ ਅਤੇ ਸਮਾਨ ਵੇਚ ਰਹੇ ਸਨ ਅਤੇ ਕਮਾਈ ਨੂੰ ਸਾਰਿਆਂ ਨੂੰ ਵੰਡ ਰਹੇ ਸਨ, ਜਿਵੇਂ ਕਿ ਕਿਸੇ ਨੂੰ ਲੋੜ ਸੀ. ਅਤੇ ਦਿਨ-ਬ-ਦਿਨ, ਇਕੱਠੇ ਹੋ ਕੇ ਹੈਕਲ ਵਿੱਚ ਜਾ ਕੇ ਅਤੇ ਆਪਣੇ ਘਰਾਂ ਵਿੱਚ ਰੋਟੀਆਂ ਤੋੜਦੇ ਸਨ, ਉਨ੍ਹਾਂ ਨੇ ਖੁਸ਼ੀ ਅਤੇ ਖੁੱਲ੍ਹੇ ਦਿਲ ਨਾਲ ਭੋਜਨ ਪ੍ਰਾਪਤ ਕੀਤਾ, ਪਰਮੇਸ਼ੁਰ ਦੀ ਉਸਤਤਿ ਕਰਦੇ ਹੋਏ ਅਤੇ ਸਾਰੇ ਲੋਕਾਂ ਨਾਲ ਕਿਰਪਾ ਕੀਤੀ। ਅਤੇ ਪ੍ਰਭੂ ਨੇ ਉਨ੍ਹਾਂ ਦੀ ਗਿਣਤੀ ਵਿੱਚ ਦਿਨੋ ਦਿਨ ਵਾਧਾ ਕੀਤਾ ਜਿਹੜੇ ਬਚਾਏ ਜਾ ਰਹੇ ਸਨ।</w:t>
      </w:r>
    </w:p>
    <w:p w14:paraId="6EFF988D" w14:textId="77777777" w:rsidR="00F90BDC" w:rsidRDefault="00F90BDC"/>
    <w:p w14:paraId="5E8C44E5" w14:textId="77777777" w:rsidR="00F90BDC" w:rsidRDefault="00F90BDC">
      <w:r xmlns:w="http://schemas.openxmlformats.org/wordprocessingml/2006/main">
        <w:t xml:space="preserve">ਰਸੂਲਾਂ ਦੇ ਕਰਤੱਬ 18:23 ਅਤੇ ਉੱਥੇ ਕੁਝ ਸਮਾਂ ਬਿਤਾਉਣ ਤੋਂ ਬਾਅਦ ਉਹ ਚਲਾ ਗਿਆ ਅਤੇ ਗਲਾਤਿਯਾ ਅਤੇ ਫਰੁਗਿਯਾ ਦੇ ਸਾਰੇ ਦੇਸ ਵਿੱਚ ਜਾ ਕੇ ਸਭ ਚੇਲਿਆਂ ਨੂੰ ਤਕੜਾ ਕਰਦਾ ਗਿਆ।</w:t>
      </w:r>
    </w:p>
    <w:p w14:paraId="463BDFC8" w14:textId="77777777" w:rsidR="00F90BDC" w:rsidRDefault="00F90BDC"/>
    <w:p w14:paraId="0204C64A" w14:textId="77777777" w:rsidR="00F90BDC" w:rsidRDefault="00F90BDC">
      <w:r xmlns:w="http://schemas.openxmlformats.org/wordprocessingml/2006/main">
        <w:t xml:space="preserve">ਪੌਲੁਸ ਨੇ ਈਸਾਈ ਧਰਮ ਦੇ ਪੈਰੋਕਾਰਾਂ ਨੂੰ ਉਤਸ਼ਾਹਿਤ ਕਰਦੇ ਹੋਏ ਗਲਾਤਿਯਾ ਅਤੇ ਫਰੀਗੀਆ ਦੇ ਖੇਤਰਾਂ ਵਿਚ ਸਮਾਂ ਬਿਤਾਇਆ।</w:t>
      </w:r>
    </w:p>
    <w:p w14:paraId="0C37B511" w14:textId="77777777" w:rsidR="00F90BDC" w:rsidRDefault="00F90BDC"/>
    <w:p w14:paraId="5029F8C9" w14:textId="77777777" w:rsidR="00F90BDC" w:rsidRDefault="00F90BDC">
      <w:r xmlns:w="http://schemas.openxmlformats.org/wordprocessingml/2006/main">
        <w:t xml:space="preserve">1. ਉਤਸ਼ਾਹ ਦੀ ਸ਼ਕਤੀ: ਪੌਲੁਸ ਨੇ ਚੇਲਿਆਂ ਨੂੰ ਕਿਵੇਂ ਮਜ਼ਬੂਤ ਕੀਤਾ</w:t>
      </w:r>
    </w:p>
    <w:p w14:paraId="753A1CE9" w14:textId="77777777" w:rsidR="00F90BDC" w:rsidRDefault="00F90BDC"/>
    <w:p w14:paraId="517408C2" w14:textId="77777777" w:rsidR="00F90BDC" w:rsidRDefault="00F90BDC">
      <w:r xmlns:w="http://schemas.openxmlformats.org/wordprocessingml/2006/main">
        <w:t xml:space="preserve">2. ਵਿਸ਼ਵਾਸ ਦਾ ਲਚਕੀਲਾਪਣ: ਗਲਾਤੀਆ ਅਤੇ ਫਰੀਗੀਆ ਵਿੱਚ ਪੌਲੁਸ ਦੀ ਯਾਤਰਾ</w:t>
      </w:r>
    </w:p>
    <w:p w14:paraId="6B80ECE4" w14:textId="77777777" w:rsidR="00F90BDC" w:rsidRDefault="00F90BDC"/>
    <w:p w14:paraId="4C0CCEAE" w14:textId="77777777" w:rsidR="00F90BDC" w:rsidRDefault="00F90BDC">
      <w:r xmlns:w="http://schemas.openxmlformats.org/wordprocessingml/2006/main">
        <w:t xml:space="preserve">1. ਰੋਮੀਆਂ 15:5 - ਧੀਰਜ ਅਤੇ ਹੌਸਲਾ-ਅਫ਼ਜ਼ਾਈ ਦਾ ਪਰਮੇਸ਼ੁਰ ਤੁਹਾਨੂੰ ਮਸੀਹ ਯਿਸੂ ਦੇ ਅਨੁਸਾਰ, ਇੱਕ ਦੂਜੇ ਦੇ ਨਾਲ ਇਕਸੁਰਤਾ ਵਿੱਚ ਰਹਿਣ ਦੀ ਆਗਿਆ ਦੇਵੇ।</w:t>
      </w:r>
    </w:p>
    <w:p w14:paraId="2261B9C3" w14:textId="77777777" w:rsidR="00F90BDC" w:rsidRDefault="00F90BDC"/>
    <w:p w14:paraId="1A202B6F" w14:textId="77777777" w:rsidR="00F90BDC" w:rsidRDefault="00F90BDC">
      <w:r xmlns:w="http://schemas.openxmlformats.org/wordprocessingml/2006/main">
        <w:t xml:space="preserve">2. 1 ਥੱਸਲੁਨੀਕੀਆਂ 5:11 - ਇਸ ਲਈ ਇੱਕ ਦੂਜੇ ਨੂੰ ਉਤਸ਼ਾਹਿਤ ਕਰੋ ਅਤੇ ਇੱਕ ਦੂਜੇ ਨੂੰ ਮਜ਼ਬੂਤ ਕਰੋ, ਜਿਵੇਂ ਤੁਸੀਂ ਕਰ ਰਹੇ ਹੋ।</w:t>
      </w:r>
    </w:p>
    <w:p w14:paraId="5F2F00A3" w14:textId="77777777" w:rsidR="00F90BDC" w:rsidRDefault="00F90BDC"/>
    <w:p w14:paraId="293859B6" w14:textId="77777777" w:rsidR="00F90BDC" w:rsidRDefault="00F90BDC">
      <w:r xmlns:w="http://schemas.openxmlformats.org/wordprocessingml/2006/main">
        <w:t xml:space="preserve">ਰਸੂਲਾਂ ਦੇ ਕਰਤੱਬ 18:24 ਅਤੇ ਅਪੁੱਲੋਸ ਨਾਮ ਦਾ ਇੱਕ ਯਹੂਦੀ, ਜੋ ਅਲੈਗਜ਼ੈਂਡਰੀਆ ਵਿੱਚ ਜੰਮਿਆ ਸੀ, ਇੱਕ ਬੁੱਧੀਮਾਨ ਅਤੇ ਧਰਮ-ਗ੍ਰੰਥ ਵਿੱਚ ਬਲਵਾਨ ਸੀ, ਅਫ਼ਸੁਸ ਵਿੱਚ ਆਇਆ।</w:t>
      </w:r>
    </w:p>
    <w:p w14:paraId="71D6758E" w14:textId="77777777" w:rsidR="00F90BDC" w:rsidRDefault="00F90BDC"/>
    <w:p w14:paraId="4B68ABA4" w14:textId="77777777" w:rsidR="00F90BDC" w:rsidRDefault="00F90BDC">
      <w:r xmlns:w="http://schemas.openxmlformats.org/wordprocessingml/2006/main">
        <w:t xml:space="preserve">ਅਪੋਲੋਸ, ਅਲੈਗਜ਼ੈਂਡਰੀਆ ਵਿੱਚ ਪੈਦਾ ਹੋਇਆ ਇੱਕ ਯਹੂਦੀ, ਇਫੇਸਸ ਆਇਆ ਅਤੇ ਆਪਣੀ ਵਾਕਫ਼ੀਅਤ ਅਤੇ ਸ਼ਾਸਤਰਾਂ ਦੇ ਗਿਆਨ ਲਈ ਜਾਣਿਆ ਜਾਂਦਾ ਸੀ।</w:t>
      </w:r>
    </w:p>
    <w:p w14:paraId="098D9184" w14:textId="77777777" w:rsidR="00F90BDC" w:rsidRDefault="00F90BDC"/>
    <w:p w14:paraId="17142DC0" w14:textId="77777777" w:rsidR="00F90BDC" w:rsidRDefault="00F90BDC">
      <w:r xmlns:w="http://schemas.openxmlformats.org/wordprocessingml/2006/main">
        <w:t xml:space="preserve">1. ਬੋਲਚਾਲ ਦੀ ਸ਼ਕਤੀ: ਰਸੂਲਾਂ ਦੇ ਕਰਤੱਬ 18:24 ਵਿੱਚ ਅਪੋਲੋਸ ਦਾ ਅਧਿਐਨ</w:t>
      </w:r>
    </w:p>
    <w:p w14:paraId="7C2BEC73" w14:textId="77777777" w:rsidR="00F90BDC" w:rsidRDefault="00F90BDC"/>
    <w:p w14:paraId="3C1ADF7B" w14:textId="77777777" w:rsidR="00F90BDC" w:rsidRDefault="00F90BDC">
      <w:r xmlns:w="http://schemas.openxmlformats.org/wordprocessingml/2006/main">
        <w:t xml:space="preserve">2. ਸ਼ਾਸਤਰ ਦਾ ਮੁੱਲ: ਰਸੂਲਾਂ ਦੇ ਕਰਤੱਬ 18:24 ਵਿੱਚ ਅਪੋਲੋਸ ਦਾ ਅਧਿਐਨ</w:t>
      </w:r>
    </w:p>
    <w:p w14:paraId="6DFC3424" w14:textId="77777777" w:rsidR="00F90BDC" w:rsidRDefault="00F90BDC"/>
    <w:p w14:paraId="7F694DB3" w14:textId="77777777" w:rsidR="00F90BDC" w:rsidRDefault="00F90BDC">
      <w:r xmlns:w="http://schemas.openxmlformats.org/wordprocessingml/2006/main">
        <w:t xml:space="preserve">1. ਰਸੂਲਾਂ ਦੇ ਕਰਤੱਬ 18:24</w:t>
      </w:r>
    </w:p>
    <w:p w14:paraId="05D6B95A" w14:textId="77777777" w:rsidR="00F90BDC" w:rsidRDefault="00F90BDC"/>
    <w:p w14:paraId="199165C6" w14:textId="77777777" w:rsidR="00F90BDC" w:rsidRDefault="00F90BDC">
      <w:r xmlns:w="http://schemas.openxmlformats.org/wordprocessingml/2006/main">
        <w:t xml:space="preserve">2. ਜ਼ਬੂਰ 119:105 - "ਤੇਰਾ ਬਚਨ ਮੇਰੇ ਪੈਰਾਂ ਲਈ ਦੀਪਕ ਅਤੇ ਮੇਰੇ ਮਾਰਗ ਲਈ ਚਾਨਣ ਹੈ"</w:t>
      </w:r>
    </w:p>
    <w:p w14:paraId="79FA199E" w14:textId="77777777" w:rsidR="00F90BDC" w:rsidRDefault="00F90BDC"/>
    <w:p w14:paraId="0AB5C78D" w14:textId="77777777" w:rsidR="00F90BDC" w:rsidRDefault="00F90BDC">
      <w:r xmlns:w="http://schemas.openxmlformats.org/wordprocessingml/2006/main">
        <w:t xml:space="preserve">ਰਸੂਲਾਂ ਦੇ ਕਰਤੱਬ 18:25 ਇਸ ਆਦਮੀ ਨੂੰ ਪ੍ਰਭੂ ਦੇ ਰਾਹ ਦੀ ਸਿੱਖਿਆ ਦਿੱਤੀ ਗਈ ਸੀ; ਅਤੇ ਆਤਮਾ ਵਿੱਚ ਜੋਸ਼ ਨਾਲ ਬੋਲਿਆ ਅਤੇ ਪ੍ਰਭੂ ਦੀਆਂ ਗੱਲਾਂ ਨੂੰ ਲਗਨ ਨਾਲ ਸਿਖਾਇਆ ਅਤੇ ਕੇਵਲ ਯੂਹੰਨਾ ਦੇ ਬਪਤਿਸਮੇ ਨੂੰ ਜਾਣਦਾ ਸੀ।</w:t>
      </w:r>
    </w:p>
    <w:p w14:paraId="7AB51727" w14:textId="77777777" w:rsidR="00F90BDC" w:rsidRDefault="00F90BDC"/>
    <w:p w14:paraId="10463672" w14:textId="77777777" w:rsidR="00F90BDC" w:rsidRDefault="00F90BDC">
      <w:r xmlns:w="http://schemas.openxmlformats.org/wordprocessingml/2006/main">
        <w:t xml:space="preserve">ਇਹ ਹਵਾਲਾ ਅਪੋਲੋਸ ਦੀ ਚਰਚਾ ਕਰਦਾ ਹੈ, ਇੱਕ ਆਦਮੀ ਜੋ ਪ੍ਰਭੂ ਦੇ ਤਰੀਕਿਆਂ ਵਿੱਚ ਸਿਖਾਇਆ ਗਿਆ ਸੀ ਅਤੇ ਪ੍ਰਭੂ ਬਾਰੇ ਸਿਖਾਉਣ ਦਾ ਭਾਵੁਕ ਸੀ, ਜੋ ਸਿਰਫ਼ ਯੂਹੰਨਾ ਦੇ ਬਪਤਿਸਮੇ ਬਾਰੇ ਜਾਣਦਾ ਸੀ।</w:t>
      </w:r>
    </w:p>
    <w:p w14:paraId="70A36FE1" w14:textId="77777777" w:rsidR="00F90BDC" w:rsidRDefault="00F90BDC"/>
    <w:p w14:paraId="4907FAFB" w14:textId="77777777" w:rsidR="00F90BDC" w:rsidRDefault="00F90BDC">
      <w:r xmlns:w="http://schemas.openxmlformats.org/wordprocessingml/2006/main">
        <w:t xml:space="preserve">1. ਇੰਜੀਲ ਦਾ ਐਲਾਨ ਕਰਨ ਵਿੱਚ ਜਨੂੰਨ ਦੀ ਸ਼ਕਤੀ</w:t>
      </w:r>
    </w:p>
    <w:p w14:paraId="52344CEB" w14:textId="77777777" w:rsidR="00F90BDC" w:rsidRDefault="00F90BDC"/>
    <w:p w14:paraId="3B77B621" w14:textId="77777777" w:rsidR="00F90BDC" w:rsidRDefault="00F90BDC">
      <w:r xmlns:w="http://schemas.openxmlformats.org/wordprocessingml/2006/main">
        <w:t xml:space="preserve">2. ਯੂਹੰਨਾ ਦੇ ਬਪਤਿਸਮੇ ਨੂੰ ਜਾਣਨਾ ਅਤੇ ਸਮਝਣਾ</w:t>
      </w:r>
    </w:p>
    <w:p w14:paraId="7A92D2E5" w14:textId="77777777" w:rsidR="00F90BDC" w:rsidRDefault="00F90BDC"/>
    <w:p w14:paraId="6DB1A342" w14:textId="77777777" w:rsidR="00F90BDC" w:rsidRDefault="00F90BDC">
      <w:r xmlns:w="http://schemas.openxmlformats.org/wordprocessingml/2006/main">
        <w:t xml:space="preserve">1. ਰਸੂਲਾਂ ਦੇ ਕਰਤੱਬ 2:38 - "ਤਦ ਪਤਰਸ ਨੇ ਉਨ੍ਹਾਂ ਨੂੰ ਕਿਹਾ, ਤੋਬਾ ਕਰੋ ਅਤੇ ਪਾਪਾਂ ਦੀ ਮਾਫ਼ੀ ਲਈ ਤੁਹਾਡੇ ਵਿੱਚੋਂ ਹਰ ਇੱਕ ਯਿਸੂ ਮਸੀਹ ਦੇ ਨਾਮ ਵਿੱਚ ਬਪਤਿਸਮਾ ਲਓ, ਅਤੇ ਤੁਹਾਨੂੰ ਪਵਿੱਤਰ ਆਤਮਾ ਦੀ ਦਾਤ ਪ੍ਰਾਪਤ ਹੋਵੇਗੀ।"</w:t>
      </w:r>
    </w:p>
    <w:p w14:paraId="52D115C9" w14:textId="77777777" w:rsidR="00F90BDC" w:rsidRDefault="00F90BDC"/>
    <w:p w14:paraId="3A3D8EC5" w14:textId="77777777" w:rsidR="00F90BDC" w:rsidRDefault="00F90BDC">
      <w:r xmlns:w="http://schemas.openxmlformats.org/wordprocessingml/2006/main">
        <w:t xml:space="preserve">2. ਯੂਹੰਨਾ 3: 7-8 "ਅਚਰਜ ਨਾ ਹੋਵੋ ਕਿ ਮੈਂ ਤੁਹਾਨੂੰ ਕਿਹਾ ਸੀ, ਤੁਹਾਨੂੰ ਦੁਬਾਰਾ ਜਨਮ ਲੈਣਾ ਚਾਹੀਦਾ ਹੈ, ਹਵਾ ਜਿੱਥੇ ਸੁਣਦੀ ਹੈ ਉੱਥੇ ਵਗਦੀ ਹੈ, ਅਤੇ ਤੁਸੀਂ ਉਸਦੀ ਆਵਾਜ਼ ਸੁਣਦੇ ਹੋ, ਪਰ ਇਹ ਨਹੀਂ ਦੱਸ ਸਕਦੇ ਕਿ ਇਹ ਕਿੱਥੋਂ ਆਉਂਦੀ ਹੈ ਅਤੇ ਕਿੱਥੇ ਜਾਂਦੀ ਹੈ: ਇਸੇ ਤਰ੍ਹਾਂ ਹਰ ਉਹ ਵਿਅਕਤੀ ਜੋ ਆਤਮਾ ਤੋਂ ਪੈਦਾ ਹੋਇਆ ਹੈ।"</w:t>
      </w:r>
    </w:p>
    <w:p w14:paraId="669AF1BB" w14:textId="77777777" w:rsidR="00F90BDC" w:rsidRDefault="00F90BDC"/>
    <w:p w14:paraId="61388ECA" w14:textId="77777777" w:rsidR="00F90BDC" w:rsidRDefault="00F90BDC">
      <w:r xmlns:w="http://schemas.openxmlformats.org/wordprocessingml/2006/main">
        <w:t xml:space="preserve">ਰਸੂਲਾਂ ਦੇ ਕਰਤੱਬ 18:26 ਅਤੇ ਉਹ ਪ੍ਰਾਰਥਨਾ ਸਥਾਨ ਵਿੱਚ ਦਲੇਰੀ ਨਾਲ ਬੋਲਣ ਲੱਗਾ: ਜਦੋਂ ਅਕੂਲਾ ਅਤੇ ਪ੍ਰਿਸਕਿੱਲਾ ਨੇ ਇਹ ਸੁਣਿਆ ਤਾਂ ਉਹ ਉਸਨੂੰ ਆਪਣੇ ਕੋਲ ਲੈ ਗਏ ਅਤੇ ਉਸਨੂੰ ਪਰਮੇਸ਼ੁਰ ਦਾ ਰਾਹ ਹੋਰ ਵੀ ਚੰਗੀ ਤਰ੍ਹਾਂ ਸਮਝਾਇਆ।</w:t>
      </w:r>
    </w:p>
    <w:p w14:paraId="51CABEE3" w14:textId="77777777" w:rsidR="00F90BDC" w:rsidRDefault="00F90BDC"/>
    <w:p w14:paraId="6A09ECB2" w14:textId="77777777" w:rsidR="00F90BDC" w:rsidRDefault="00F90BDC">
      <w:r xmlns:w="http://schemas.openxmlformats.org/wordprocessingml/2006/main">
        <w:t xml:space="preserve">ਪੌਲੁਸ ਅਕੂਲਾ ਅਤੇ ਪ੍ਰਿਸਕਿੱਲਾ ਨੂੰ ਮਿਲਿਆ ਅਤੇ ਉਸ ਨੂੰ ਪਰਮੇਸ਼ੁਰ ਦੇ ਰਾਹ ਬਾਰੇ ਹੋਰ ਸਿਖਾਇਆ ਗਿਆ।</w:t>
      </w:r>
    </w:p>
    <w:p w14:paraId="19CA4787" w14:textId="77777777" w:rsidR="00F90BDC" w:rsidRDefault="00F90BDC"/>
    <w:p w14:paraId="0026B7E0" w14:textId="77777777" w:rsidR="00F90BDC" w:rsidRDefault="00F90BDC">
      <w:r xmlns:w="http://schemas.openxmlformats.org/wordprocessingml/2006/main">
        <w:t xml:space="preserve">1. ਰੱਬ ਬਾਰੇ ਹੋਰ ਸਿੱਖਣ ਦੀ ਮਹੱਤਤਾ।</w:t>
      </w:r>
    </w:p>
    <w:p w14:paraId="6868B7D5" w14:textId="77777777" w:rsidR="00F90BDC" w:rsidRDefault="00F90BDC"/>
    <w:p w14:paraId="14614DB6" w14:textId="77777777" w:rsidR="00F90BDC" w:rsidRDefault="00F90BDC">
      <w:r xmlns:w="http://schemas.openxmlformats.org/wordprocessingml/2006/main">
        <w:t xml:space="preserve">2. ਅਧਿਆਤਮਿਕ ਸਲਾਹਕਾਰਾਂ ਤੋਂ ਮਾਰਗਦਰਸ਼ਨ ਅਤੇ ਨਿਰਦੇਸ਼ ਪ੍ਰਾਪਤ ਕਰਨਾ।</w:t>
      </w:r>
    </w:p>
    <w:p w14:paraId="73EEED1F" w14:textId="77777777" w:rsidR="00F90BDC" w:rsidRDefault="00F90BDC"/>
    <w:p w14:paraId="300BAC55" w14:textId="77777777" w:rsidR="00F90BDC" w:rsidRDefault="00F90BDC">
      <w:r xmlns:w="http://schemas.openxmlformats.org/wordprocessingml/2006/main">
        <w:t xml:space="preserve">1. ਕਹਾਉਤਾਂ 3:5-6 - "ਆਪਣੇ ਪੂਰੇ ਦਿਲ ਨਾਲ ਪ੍ਰਭੂ ਉੱਤੇ ਭਰੋਸਾ ਰੱਖੋ ਅਤੇ ਆਪਣੀ ਸਮਝ ਉੱਤੇ ਅਤਬਾਰ ਨਾ ਕਰੋ; ਆਪਣੇ ਸਾਰੇ ਰਾਹਾਂ ਵਿੱਚ ਉਸਦੇ ਅਧੀਨ ਹੋਵੋ, ਅਤੇ ਉਹ ਤੁਹਾਡੇ ਮਾਰਗਾਂ ਨੂੰ ਸਿੱਧਾ ਕਰੇਗਾ।"</w:t>
      </w:r>
    </w:p>
    <w:p w14:paraId="4ADF0C46" w14:textId="77777777" w:rsidR="00F90BDC" w:rsidRDefault="00F90BDC"/>
    <w:p w14:paraId="69E6B9A3" w14:textId="77777777" w:rsidR="00F90BDC" w:rsidRDefault="00F90BDC">
      <w:r xmlns:w="http://schemas.openxmlformats.org/wordprocessingml/2006/main">
        <w:t xml:space="preserve">2. 1 ਥੱਸਲੁਨੀਕੀਆਂ 5:12 - "ਭਰਾਵੋ ਅਤੇ ਭੈਣੋ, ਹੁਣ ਅਸੀਂ ਤੁਹਾਨੂੰ ਉਨ੍ਹਾਂ ਲੋਕਾਂ ਨੂੰ ਸਵੀਕਾਰ ਕਰਨ ਲਈ ਕਹਿੰਦੇ ਹਾਂ ਜੋ ਤੁਹਾਡੇ ਵਿੱਚ ਸਖ਼ਤ ਮਿਹਨਤ ਕਰਦੇ ਹਨ, ਜੋ ਪ੍ਰਭੂ ਵਿੱਚ ਤੁਹਾਡੀ ਦੇਖਭਾਲ ਕਰਦੇ ਹਨ ਅਤੇ ਜੋ ਤੁਹਾਨੂੰ ਸਲਾਹ ਦਿੰਦੇ ਹਨ।"</w:t>
      </w:r>
    </w:p>
    <w:p w14:paraId="536C84BF" w14:textId="77777777" w:rsidR="00F90BDC" w:rsidRDefault="00F90BDC"/>
    <w:p w14:paraId="052D67C3" w14:textId="77777777" w:rsidR="00F90BDC" w:rsidRDefault="00F90BDC">
      <w:r xmlns:w="http://schemas.openxmlformats.org/wordprocessingml/2006/main">
        <w:t xml:space="preserve">ਰਸੂਲਾਂ ਦੇ ਕਰਤੱਬ 18:27 ਅਤੇ ਜਦੋਂ ਉਹ ਅਖਾਯਾ ਵਿੱਚ ਜਾਣ ਲਈ ਤਿਆਰ ਕੀਤਾ ਗਿਆ ਸੀ, ਤਾਂ ਭਰਾਵਾਂ ਨੇ ਚੇਲਿਆਂ ਨੂੰ ਉਸ ਨੂੰ ਸਵੀਕਾਰ ਕਰਨ ਲਈ ਉਪਦੇਸ਼ ਦਿੰਦੇ ਹੋਏ ਲਿਖਿਆ: ਜਦੋਂ ਉਹ ਆਇਆ ਤਾਂ ਉਨ੍ਹਾਂ ਦੀ ਬਹੁਤ ਮਦਦ ਕੀਤੀ ਜਿਨ੍ਹਾਂ ਨੇ ਕਿਰਪਾ ਨਾਲ ਵਿਸ਼ਵਾਸ ਕੀਤਾ ਸੀ:</w:t>
      </w:r>
    </w:p>
    <w:p w14:paraId="39F2452F" w14:textId="77777777" w:rsidR="00F90BDC" w:rsidRDefault="00F90BDC"/>
    <w:p w14:paraId="1E54EF66" w14:textId="77777777" w:rsidR="00F90BDC" w:rsidRDefault="00F90BDC">
      <w:r xmlns:w="http://schemas.openxmlformats.org/wordprocessingml/2006/main">
        <w:t xml:space="preserve">ਪੌਲੁਸ ਨੇ ਅਖਾਯਾ ਵਿੱਚ ਚੇਲਿਆਂ ਦੀ ਕਿਰਪਾ ਵਿੱਚ ਵਿਸ਼ਵਾਸ ਕਰਨ ਵਿੱਚ ਮਦਦ ਕੀਤੀ।</w:t>
      </w:r>
    </w:p>
    <w:p w14:paraId="3B70CEEE" w14:textId="77777777" w:rsidR="00F90BDC" w:rsidRDefault="00F90BDC"/>
    <w:p w14:paraId="71BF671C" w14:textId="77777777" w:rsidR="00F90BDC" w:rsidRDefault="00F90BDC">
      <w:r xmlns:w="http://schemas.openxmlformats.org/wordprocessingml/2006/main">
        <w:t xml:space="preserve">1. ਅਸੀਂ ਇਕੱਲੇ ਕਿਰਪਾ ਦੁਆਰਾ ਬਚਾਏ ਗਏ ਹਾਂ</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ਸਹਾਇਤਾ ਦੇਣ ਅਤੇ ਪ੍ਰਾਪਤ ਕਰਨ ਦੀ ਸ਼ਕਤੀ</w:t>
      </w:r>
    </w:p>
    <w:p w14:paraId="4AE999A6" w14:textId="77777777" w:rsidR="00F90BDC" w:rsidRDefault="00F90BDC"/>
    <w:p w14:paraId="7EB8488C" w14:textId="77777777" w:rsidR="00F90BDC" w:rsidRDefault="00F90BDC">
      <w:r xmlns:w="http://schemas.openxmlformats.org/wordprocessingml/2006/main">
        <w:t xml:space="preserve">1. ਅਫ਼ਸੀਆਂ 2:8-9 - ਕਿਉਂਕਿ ਤੁਸੀਂ ਕਿਰਪਾ ਦੁਆਰਾ ਵਿਸ਼ਵਾਸ ਦੁਆਰਾ ਬਚਾਏ ਗਏ ਹੋ; ਅਤੇ ਇਹ ਤੁਹਾਡੇ ਵੱਲੋਂ ਨਹੀਂ: ਇਹ ਪਰਮੇਸ਼ੁਰ ਦਾ ਤੋਹਫ਼ਾ ਹੈ: ਕੰਮਾਂ ਤੋਂ ਨਹੀਂ, ਅਜਿਹਾ ਨਾ ਹੋਵੇ ਕਿ ਕੋਈ ਸ਼ੇਖੀ ਮਾਰ ਸਕੇ।</w:t>
      </w:r>
    </w:p>
    <w:p w14:paraId="7EC41B7E" w14:textId="77777777" w:rsidR="00F90BDC" w:rsidRDefault="00F90BDC"/>
    <w:p w14:paraId="445F9BB2" w14:textId="77777777" w:rsidR="00F90BDC" w:rsidRDefault="00F90BDC">
      <w:r xmlns:w="http://schemas.openxmlformats.org/wordprocessingml/2006/main">
        <w:t xml:space="preserve">2. ਗਲਾਤੀਆਂ 6:2 - ਤੁਸੀਂ ਇੱਕ ਦੂਜੇ ਦੇ ਬੋਝ ਨੂੰ ਚੁੱਕੋ, ਅਤੇ ਇਸ ਤਰ੍ਹਾਂ ਮਸੀਹ ਦੇ ਕਾਨੂੰਨ ਨੂੰ ਪੂਰਾ ਕਰੋ।</w:t>
      </w:r>
    </w:p>
    <w:p w14:paraId="22E4DD4C" w14:textId="77777777" w:rsidR="00F90BDC" w:rsidRDefault="00F90BDC"/>
    <w:p w14:paraId="410A7A16" w14:textId="77777777" w:rsidR="00F90BDC" w:rsidRDefault="00F90BDC">
      <w:r xmlns:w="http://schemas.openxmlformats.org/wordprocessingml/2006/main">
        <w:t xml:space="preserve">ਰਸੂਲਾਂ ਦੇ ਕਰਤੱਬ 18:28 ਕਿਉਂਕਿ ਉਸਨੇ ਯਹੂਦੀਆਂ ਨੂੰ ਜ਼ੋਰਦਾਰ ਤਰੀਕੇ ਨਾਲ ਯਕੀਨ ਦਿਵਾਇਆ, ਅਤੇ ਉਹ ਜਨਤਕ ਤੌਰ 'ਤੇ, ਧਰਮ-ਗ੍ਰੰਥਾਂ ਦੁਆਰਾ ਦਰਸਾਉਂਦਾ ਹੈ ਕਿ ਯਿਸੂ ਮਸੀਹ ਸੀ।</w:t>
      </w:r>
    </w:p>
    <w:p w14:paraId="49FA70CA" w14:textId="77777777" w:rsidR="00F90BDC" w:rsidRDefault="00F90BDC"/>
    <w:p w14:paraId="27C5C436" w14:textId="77777777" w:rsidR="00F90BDC" w:rsidRDefault="00F90BDC">
      <w:r xmlns:w="http://schemas.openxmlformats.org/wordprocessingml/2006/main">
        <w:t xml:space="preserve">ਪੌਲੁਸ ਨੇ ਧਰਮ-ਗ੍ਰੰਥ ਦੀ ਵਰਤੋਂ ਕਰਕੇ ਯਹੂਦੀਆਂ ਨੂੰ ਸ਼ਕਤੀਸ਼ਾਲੀ ਢੰਗ ਨਾਲ ਦਿਖਾਇਆ ਕਿ ਯਿਸੂ ਮਸੀਹਾ ਹੈ।</w:t>
      </w:r>
    </w:p>
    <w:p w14:paraId="69050263" w14:textId="77777777" w:rsidR="00F90BDC" w:rsidRDefault="00F90BDC"/>
    <w:p w14:paraId="003987B4" w14:textId="77777777" w:rsidR="00F90BDC" w:rsidRDefault="00F90BDC">
      <w:r xmlns:w="http://schemas.openxmlformats.org/wordprocessingml/2006/main">
        <w:t xml:space="preserve">1. ਸ਼ਾਸਤਰ ਦੀ ਸ਼ਕਤੀ: ਅਸੀਂ ਦੂਜਿਆਂ ਨੂੰ ਗਵਾਹੀ ਦੇਣ ਲਈ ਪਰਮੇਸ਼ੁਰ ਦੇ ਬਚਨ ਦੀ ਵਰਤੋਂ ਕਿਵੇਂ ਕਰ ਸਕਦੇ ਹਾਂ</w:t>
      </w:r>
    </w:p>
    <w:p w14:paraId="3A17C1E8" w14:textId="77777777" w:rsidR="00F90BDC" w:rsidRDefault="00F90BDC"/>
    <w:p w14:paraId="3C76BFFE" w14:textId="77777777" w:rsidR="00F90BDC" w:rsidRDefault="00F90BDC">
      <w:r xmlns:w="http://schemas.openxmlformats.org/wordprocessingml/2006/main">
        <w:t xml:space="preserve">2. ਇੰਜੀਲ ਦਾ ਪ੍ਰਚਾਰ ਕਰਨਾ: ਯਿਸੂ ਦੀ ਖੁਸ਼ਖਬਰੀ ਨੂੰ ਭਰੋਸੇ ਨਾਲ ਕਿਵੇਂ ਸਾਂਝਾ ਕਰਨਾ ਹੈ</w:t>
      </w:r>
    </w:p>
    <w:p w14:paraId="32B04BEA" w14:textId="77777777" w:rsidR="00F90BDC" w:rsidRDefault="00F90BDC"/>
    <w:p w14:paraId="305D2547" w14:textId="77777777" w:rsidR="00F90BDC" w:rsidRDefault="00F90BDC">
      <w:r xmlns:w="http://schemas.openxmlformats.org/wordprocessingml/2006/main">
        <w:t xml:space="preserve">1. ਰੋਮੀਆਂ 1:16 - ਕਿਉਂਕਿ ਮੈਂ ਖੁਸ਼ਖਬਰੀ ਤੋਂ ਸ਼ਰਮਿੰਦਾ ਨਹੀਂ ਹਾਂ, ਕਿਉਂਕਿ ਇਹ ਪਰਮੇਸ਼ੁਰ ਦੀ ਸ਼ਕਤੀ ਹੈ ਜੋ ਹਰੇਕ ਵਿਸ਼ਵਾਸ ਕਰਨ ਵਾਲੇ ਲਈ ਮੁਕਤੀ ਲਿਆਉਂਦੀ ਹੈ।</w:t>
      </w:r>
    </w:p>
    <w:p w14:paraId="006BE366" w14:textId="77777777" w:rsidR="00F90BDC" w:rsidRDefault="00F90BDC"/>
    <w:p w14:paraId="45FF61EC" w14:textId="77777777" w:rsidR="00F90BDC" w:rsidRDefault="00F90BDC">
      <w:r xmlns:w="http://schemas.openxmlformats.org/wordprocessingml/2006/main">
        <w:t xml:space="preserve">2. ਯਸਾਯਾਹ 61:1-2 - ਸਰਬਸ਼ਕਤੀਮਾਨ ਯਹੋਵਾਹ ਦਾ ਆਤਮਾ ਮੇਰੇ ਉੱਤੇ ਹੈ, ਕਿਉਂਕਿ ਯਹੋਵਾਹ ਨੇ ਮੈਨੂੰ ਗਰੀਬਾਂ ਨੂੰ ਖੁਸ਼ਖਬਰੀ ਸੁਣਾਉਣ ਲਈ ਮਸਹ ਕੀਤਾ ਹੈ। ਉਸਨੇ ਮੈਨੂੰ ਟੁੱਟੇ ਦਿਲਾਂ ਨੂੰ ਬੰਨ੍ਹਣ ਲਈ, ਕੈਦੀਆਂ ਲਈ ਆਜ਼ਾਦੀ ਦਾ ਐਲਾਨ ਕਰਨ ਅਤੇ ਕੈਦੀਆਂ ਲਈ ਹਨੇਰੇ ਤੋਂ ਛੁਟਕਾਰਾ ਪਾਉਣ ਲਈ ਭੇਜਿਆ ਹੈ।</w:t>
      </w:r>
    </w:p>
    <w:p w14:paraId="715C7878" w14:textId="77777777" w:rsidR="00F90BDC" w:rsidRDefault="00F90BDC"/>
    <w:p w14:paraId="19FB5515" w14:textId="77777777" w:rsidR="00F90BDC" w:rsidRDefault="00F90BDC">
      <w:r xmlns:w="http://schemas.openxmlformats.org/wordprocessingml/2006/main">
        <w:t xml:space="preserve">ਰਸੂਲਾਂ ਦੇ ਕਰਤੱਬ 19 ਵਿਚ ਪੌਲੁਸ ਦੇ ਅਫ਼ਸੁਸ ਦੇ ਸਮੇਂ, ਉਸ ਦੁਆਰਾ ਕੀਤੇ ਗਏ ਅਸਾਧਾਰਣ ਚਮਤਕਾਰਾਂ, ਅਤੇ ਦੇਮੇਟ੍ਰੀਅਸ ਅਤੇ ਹੋਰ ਚਾਂਦੀ ਦੇ ਕਾਰੀਗਰਾਂ ਦੁਆਰਾ ਕੀਤੇ ਗਏ ਦੰਗਿਆਂ ਬਾਰੇ ਦੱਸਿਆ ਗਿਆ ਹੈ।</w:t>
      </w:r>
    </w:p>
    <w:p w14:paraId="59FBC39F" w14:textId="77777777" w:rsidR="00F90BDC" w:rsidRDefault="00F90BDC"/>
    <w:p w14:paraId="2A8C7F0F" w14:textId="77777777" w:rsidR="00F90BDC" w:rsidRDefault="00F90BDC">
      <w:r xmlns:w="http://schemas.openxmlformats.org/wordprocessingml/2006/main">
        <w:t xml:space="preserve">ਪਹਿਲਾ ਪੈਰਾ: ਅਧਿਆਇ ਪੌਲੁਸ ਦੇ ਅਫ਼ਸੁਸ ਪਹੁੰਚਣ ਦੇ ਨਾਲ ਸ਼ੁਰੂ ਹੁੰਦਾ ਹੈ ਜਿੱਥੇ ਉਸਨੂੰ ਕੁਝ ਚੇਲੇ ਮਿਲੇ ਜਿਨ੍ਹਾਂ ਨੇ ਸਿਰਫ਼ ਯੂਹੰਨਾ ਦਾ ਬਪਤਿਸਮਾ ਲਿਆ ਸੀ। ਜਦੋਂ ਪੌਲੁਸ ਨੇ ਉਹਨਾਂ ਨੂੰ ਪੁੱਛਿਆ ਕਿ ਕੀ ਉਹਨਾਂ ਨੂੰ ਪਵਿੱਤਰ ਆਤਮਾ ਪ੍ਰਾਪਤ ਹੋਇਆ ਹੈ ਜਦੋਂ ਉਹਨਾਂ ਨੇ </w:t>
      </w:r>
      <w:r xmlns:w="http://schemas.openxmlformats.org/wordprocessingml/2006/main">
        <w:lastRenderedPageBreak xmlns:w="http://schemas.openxmlformats.org/wordprocessingml/2006/main"/>
      </w:r>
      <w:r xmlns:w="http://schemas.openxmlformats.org/wordprocessingml/2006/main">
        <w:t xml:space="preserve">ਵਿਸ਼ਵਾਸ ਕੀਤਾ ਕਿ ਉਹਨਾਂ ਨੇ ਜਵਾਬ ਦਿੱਤਾ ਕਿ ਉਹਨਾਂ ਨੇ ਇਹ ਵੀ ਨਹੀਂ ਸੁਣਿਆ ਕਿ ਉੱਥੇ ਪਵਿੱਤਰ ਆਤਮਾ ਸੀ। ਇਸ ਲਈ ਪੌਲੁਸ ਨੇ ਉਨ੍ਹਾਂ ਨੂੰ ਸਮਝਾਇਆ ਕਿ ਯੂਹੰਨਾ ਦਾ ਬਪਤਿਸਮਾ ਤੋਬਾ ਦਾ ਬਪਤਿਸਮਾ ਸੀ ਅਤੇ ਇਹ ਸੁਣ ਕੇ ਉਨ੍ਹਾਂ ਨੇ ਯਿਸੂ ਮਸੀਹ ਦੇ ਨਾਮ ਵਿੱਚ ਬਪਤਿਸਮਾ ਲਿਆ। ਜਦੋਂ ਪੌਲੁਸ ਨੇ ਉਨ੍ਹਾਂ ਉੱਤੇ ਆਪਣੇ ਹੱਥ ਰੱਖੇ ਤਾਂ ਪਵਿੱਤਰ ਆਤਮਾ ਉਨ੍ਹਾਂ ਉੱਤੇ ਆਇਆ ਅਤੇ ਬੋਲੀਆਂ ਬੋਲੀਆਂ ਪੂਰੀਆਂ ਬਾਰਾਂ ਆਦਮੀਆਂ ਬਾਰੇ ਭਵਿੱਖਬਾਣੀਆਂ ਕੀਤੀਆਂ (ਰਸੂਲਾਂ ਦੇ ਕਰਤੱਬ 19:1-7)। ਉਹ ਪ੍ਰਾਰਥਨਾ ਸਥਾਨ ਵਿੱਚ ਦਾਖਲ ਹੋਇਆ ਉੱਥੇ ਤਿੰਨ ਮਹੀਨੇ ਰਾਜ ਪਰਮੇਸ਼ੁਰ ਬਾਰੇ ਦ੍ਰਿੜਤਾ ਨਾਲ ਬਹਿਸ ਕਰਦਾ ਹੋਇਆ ਦਲੇਰੀ ਨਾਲ ਬੋਲਦਾ ਰਿਹਾ ਪਰ ਕੁਝ ਜ਼ਿੱਦੀ ਹੋ ਗਏ ਅਤੇ ਵਿਸ਼ਵਾਸ ਕਰਨ ਤੋਂ ਇਨਕਾਰ ਕਰ ਦਿੱਤਾ ਜਨਤਕ ਤੌਰ 'ਤੇ ਬਦਨਾਮ ਤਰੀਕੇ ਨਾਲ ਇਸ ਲਈ ਉਨ੍ਹਾਂ ਨੂੰ ਚੇਲੇ ਲੈ ਗਏ ਉਸ ਨੇ ਰੋਜ਼ਾਨਾ ਵਿਚਾਰ-ਵਟਾਂਦਰਾ ਲੈਕਚਰ ਹਾਲ ਟਾਈਰਾਨਸ ਦੋ ਸਾਲਾਂ ਤੱਕ ਜਾਰੀ ਰੱਖਿਆ ਇਸਲਈ ਸਾਰੇ ਯਹੂਦੀ ਯੂਨਾਨੀ ਪ੍ਰਾਂਤ ਏਸ਼ੀਆ ਵਿੱਚ ਰਹਿੰਦੇ ਸਨ ਪ੍ਰਭੂ ਸ਼ਬਦ ਸੁਣਿਆ (ਐਕਟਸ) 19:8-10)।</w:t>
      </w:r>
    </w:p>
    <w:p w14:paraId="6AF3232F" w14:textId="77777777" w:rsidR="00F90BDC" w:rsidRDefault="00F90BDC"/>
    <w:p w14:paraId="0C99BFE2" w14:textId="77777777" w:rsidR="00F90BDC" w:rsidRDefault="00F90BDC">
      <w:r xmlns:w="http://schemas.openxmlformats.org/wordprocessingml/2006/main">
        <w:t xml:space="preserve">2 ਪੈਰਾਗ੍ਰਾਫ਼: ਪਰਮੇਸ਼ੁਰ ਨੇ ਪੌਲੁਸ ਦੁਆਰਾ ਅਸਾਧਾਰਣ ਚਮਤਕਾਰ ਕੀਤੇ, ਤਾਂ ਜੋ ਉਹ ਰੁਮਾਲ ਜਾਂ ਐਪਰਨ ਜਿਨ੍ਹਾਂ ਨੇ ਉਸ ਨੂੰ ਛੂਹਿਆ ਸੀ, ਉਨ੍ਹਾਂ ਨੂੰ ਬਿਮਾਰ ਕਰਨ ਲਈ ਲਿਜਾਇਆ ਗਿਆ ਸੀ, ਉਨ੍ਹਾਂ ਦੀਆਂ ਬਿਮਾਰੀਆਂ ਠੀਕ ਹੋ ਗਈਆਂ ਸਨ, ਦੁਸ਼ਟ ਆਤਮਾਵਾਂ ਨੇ ਉਨ੍ਹਾਂ ਨੂੰ ਛੱਡ ਦਿੱਤਾ (ਰਸੂਲਾਂ ਦੇ ਕਰਤੱਬ 19:11-12)। ਕੁਝ ਯਹੂਦੀ ਜੋ ਦੁਸ਼ਟ ਆਤਮਾਵਾਂ ਨੂੰ ਬਾਹਰ ਕੱਢਣ ਲਈ ਆਲੇ-ਦੁਆਲੇ ਘੁੰਮਦੇ ਸਨ, ਉਨ੍ਹਾਂ ਭੂਤ-ਪ੍ਰੇਤਾਂ ਦੇ ਉੱਪਰ ਪ੍ਰਭੂ ਯਿਸੂ ਦਾ ਨਾਮ ਲੈ ਕੇ ਕਹਿੰਦੇ ਸਨ, 'ਯਿਸੂ ਦੇ ਨਾਮ ਵਿੱਚ ਜਿਸਦਾ ਪੌਲ ਪ੍ਰਚਾਰ ਕਰਦਾ ਹੈ, ਮੈਂ ਤੁਹਾਨੂੰ ਬਾਹਰ ਨਿਕਲਣ ਦਾ ਹੁਕਮ ਦਿੰਦਾ ਹਾਂ।' ਸੱਤ ਪੁੱਤਰ Sceva ਯਹੂਦੀ ਮੁੱਖ ਪਾਦਰੀ ਇਹ ਕਰ ਰਹੇ ਸਨ ਇੱਕ ਦਿਨ ਦੁਸ਼ਟ ਆਤਮਾ ਨੇ ਜਵਾਬ ਦਿੱਤਾ 'ਯਿਸੂ ਮੈਂ ਪੌਲੁਸ ਨੂੰ ਜਾਣਦਾ ਹਾਂ ਜਿਸ ਬਾਰੇ ਮੈਂ ਜਾਣਦਾ ਹਾਂ ਪਰ ਤੁਸੀਂ ਕੌਣ ਹੋ?' ਫਿਰ ਮਨੁੱਖ ਨੇ ਉਨ੍ਹਾਂ ਉੱਤੇ ਛਾਲ ਮਾਰ ਦਿੱਤੀ, ਸਭ ਨੇ ਇਸ ਤਰ੍ਹਾਂ ਦੀ ਕੁੱਟਮਾਰ ਕੀਤੀ ਘਰ ਨੂੰ ਨੰਗਾ ਖੂਨ ਵਹਿ ਗਿਆ ਜਦੋਂ ਇਹ ਜਾਣਿਆ ਗਿਆ ਯਹੂਦੀ ਯੂਨਾਨੀਆਂ ਨੇ ਇਫੇਸਸ ਵਿੱਚ ਰਹਿਣ ਵਾਲੇ ਡਰ ਦੇ ਸਾਰੇ ਨਾਮ ਨੂੰ ਆਪਣੇ ਕਬਜ਼ੇ ਵਿੱਚ ਲੈ ਲਿਆ ਪ੍ਰਭੂ ਯਿਸੂ ਨੇ ਉੱਚੀ ਇੱਜ਼ਤ ਕੀਤੀ ਬਹੁਤ ਸਾਰੇ ਲੋਕ ਜੋ ਹੁਣ ਵਿਸ਼ਵਾਸ ਕਰਦੇ ਸਨ ਉਨ੍ਹਾਂ ਨੇ ਖੁੱਲ੍ਹੇਆਮ ਕਬੂਲ ਕੀਤਾ ਕਿ ਉਨ੍ਹਾਂ ਨੇ ਵੱਡੀ ਗਿਣਤੀ ਵਿੱਚ ਜਾਦੂ-ਟੂਣੇ ਦਾ ਅਭਿਆਸ ਕੀਤਾ। ਸਕ੍ਰੌਲਾਂ ਨੂੰ ਇਕੱਠਾ ਕਰਕੇ ਜਨਤਕ ਤੌਰ 'ਤੇ ਗਣਿਤ ਕੀਤੀ ਗਈ ਕੀਮਤ ਨੂੰ ਪੰਜਾਹ ਹਜ਼ਾਰ ਡਰਾਚਮਾ ਦੇ ਮੁੱਲ ਦਾ ਪਾਇਆ ਗਿਆ ਇਸ ਤਰ੍ਹਾਂ ਸ਼ਬਦ ਪ੍ਰਭੂ ਨੇ ਵਿਆਪਕ ਤੌਰ 'ਤੇ ਸ਼ਕਤੀ ਫੈਲਾਈ (ਰਸੂਲਾਂ ਦੇ ਕਰਤੱਬ 19:13-20)।</w:t>
      </w:r>
    </w:p>
    <w:p w14:paraId="0162F3AF" w14:textId="77777777" w:rsidR="00F90BDC" w:rsidRDefault="00F90BDC"/>
    <w:p w14:paraId="4C2B24FD" w14:textId="77777777" w:rsidR="00F90BDC" w:rsidRDefault="00F90BDC">
      <w:r xmlns:w="http://schemas.openxmlformats.org/wordprocessingml/2006/main">
        <w:t xml:space="preserve">ਤੀਸਰਾ ਪੈਰਾ: ਇਹਨਾਂ ਗੱਲਾਂ ਦੇ ਵਾਪਰਨ ਤੋਂ ਬਾਅਦ, ਦੇਮੇਟ੍ਰੀਅਸ ਨਾਮ ਦੇ ਇੱਕ ਚਾਂਦੀ ਦੇ ਕਾਰੀਗਰ ਨੇ ਦੰਗਾ ਮਚਾਇਆ ਕਿਉਂਕਿ ਉਸਨੇ ਆਰਟੇਮਿਸ ਦੇ ਚਾਂਦੀ ਦੇ ਮੰਦਰ ਬਣਾਏ ਸਨ ਅਤੇ ਈਸਾਈ ਧਰਮ ਦੇ ਫੈਲਣ ਕਾਰਨ ਉਸਦਾ ਕਾਰੋਬਾਰ ਖ਼ਤਰੇ ਵਿੱਚ ਸੀ। ਉਸ ਨੇ ਹੋਰ ਕਾਰੀਗਰਾਂ ਨੂੰ ਉਤੇਜਿਤ ਕਰਦਿਆਂ ਕਿਹਾ, 'ਤੁਸੀਂ ਸੁਣਦੇ ਹੋ ਕਿ ਨਾ ਸਿਰਫ ਇਫੇਸਸ ਬਲਕਿ ਲਗਭਗ ਪੂਰੇ ਪ੍ਰਾਂਤ ਏਸ਼ੀਆ ਵਿਚ ਇਸ ਸਾਥੀ ਪੌਲੁਸ ਨੇ ਵੱਡੀ ਗਿਣਤੀ ਵਿਚ ਲੋਕਾਂ ਨੂੰ ਇਹ ਕਹਿ ਕੇ ਗੁੰਮਰਾਹ ਕੀਤਾ ਕਿ ਦੇਵਤਿਆਂ ਨੇ ਮਨੁੱਖੀ ਹੱਥਾਂ ਨੂੰ ਕੋਈ ਦੇਵਤਾ ਨਹੀਂ ਬਣਾਇਆ, ਕੋਈ ਵੀ ਖ਼ਤਰਾ ਨਹੀਂ ਹੈ, ਨਾ ਸਿਰਫ ਸਾਡੇ ਵਪਾਰ ਦਾ ਨਾਮ ਵੀ ਖਤਮ ਹੋ ਜਾਵੇਗਾ ਅਤੇ ਮੰਦਰ ਮਹਾਨ ਹੈ। ਦੇਵੀ ਆਰਟੈਮਿਸ ਨੂੰ ਬਦਨਾਮ ਕੀਤਾ ਜਾਵੇਗਾ ਦੇਵੀ ਆਪਣੇ ਆਪ ਨੂੰ ਪੂਰੇ ਸੂਬੇ ਵਿੱਚ ਪੂਜਦੀ ਹੈ ਏਸ਼ੀਆ ਸੰਸਾਰ ਵਿੱਚ ਉਸਦੀ ਬ੍ਰਹਮ ਮਹਿਮਾ ਲੁੱਟ ਲਈ ਜਾਵੇਗੀ' (ਰਸੂਲਾਂ ਦੇ ਕਰਤੱਬ 19:26-27)। ਇਸ ਦੇ ਨਤੀਜੇ ਵਜੋਂ ਲੋਕਾਂ ਨੇ "ਅਫ਼ਸੀਆਂ ਦੀ ਆਰਟੇਮਿਸ ਮਹਾਨ ਹੈ!" ਦੇ ਨਾਅਰੇ ਨਾਲ ਇੱਕ ਭਾਰੀ ਹੰਗਾਮਾ ਕੀਤਾ। ਆਖਰਕਾਰ ਕਸਬੇ ਦੇ ਕਲਰਕ ਨੇ ਸ਼ਾਂਤ ਭੀੜ ਨੂੰ ਇਹ ਦੱਸਦੇ ਹੋਏ ਪ੍ਰਬੰਧਿਤ ਕੀਤਾ ਕਿ ਕੀ ਡੀਮੇਟ੍ਰੀਅਸ ਹੋਰਾਂ ਦੀਆਂ ਸ਼ਿਕਾਇਤਾਂ ਇਸ ਨੂੰ ਉਠਾਉਣੀਆਂ ਚਾਹੀਦੀਆਂ ਹਨ, ਅਦਾਲਤਾਂ ਨੇ ਭੀੜ ਨੂੰ ਚੇਤਾਵਨੀ ਦਿੱਤੀ ਕਿ ਉਹਨਾਂ ਦੀਆਂ ਕਾਰਵਾਈਆਂ ਦੇ ਨਤੀਜੇ ਵਜੋਂ ਦੰਗੇ ਕਰਨ ਦੇ ਦੋਸ਼ ਲੱਗ ਸਕਦੇ ਹਨ ਕਿਉਂਕਿ ਕੋਈ ਵੀ ਕਾਰਨ ਅਸੈਂਬਲੀ ਬਰਖਾਸਤ ਭੀੜ ਨੂੰ ਜਾਇਜ਼ ਨਹੀਂ ਠਹਿਰਾ ਸਕਦਾ (ਰਸੂਲਾਂ ਦੇ ਕਰਤੱਬ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ਰਸੂਲਾਂ ਦੇ ਕਰਤੱਬ 19:1 ਅਤੇ ਐਉਂ ਹੋਇਆ ਕਿ ਜਦੋਂ ਅਪੁੱਲੋਸ ਕੁਰਿੰਥੁਸ ਵਿੱਚ ਸੀ, ਪੌਲੁਸ ਉੱਪਰਲੇ </w:t>
      </w:r>
      <w:r xmlns:w="http://schemas.openxmlformats.org/wordprocessingml/2006/main">
        <w:lastRenderedPageBreak xmlns:w="http://schemas.openxmlformats.org/wordprocessingml/2006/main"/>
      </w:r>
      <w:r xmlns:w="http://schemas.openxmlformats.org/wordprocessingml/2006/main">
        <w:t xml:space="preserve">ਕੰਢਿਆਂ ਵਿੱਚੋਂ ਦੀ ਲੰਘਦਾ ਹੋਇਆ ਅਫ਼ਸੁਸ ਵਿੱਚ ਆਇਆ ਅਤੇ ਕੁਝ ਚੇਲਿਆਂ ਨੂੰ ਲੱਭਿਆ।</w:t>
      </w:r>
    </w:p>
    <w:p w14:paraId="2577386B" w14:textId="77777777" w:rsidR="00F90BDC" w:rsidRDefault="00F90BDC"/>
    <w:p w14:paraId="69BC17DE" w14:textId="77777777" w:rsidR="00F90BDC" w:rsidRDefault="00F90BDC">
      <w:r xmlns:w="http://schemas.openxmlformats.org/wordprocessingml/2006/main">
        <w:t xml:space="preserve">ਪੌਲੁਸ ਨੇ ਅਫ਼ਸੁਸ ਵਿੱਚ ਚੇਲਿਆਂ ਦਾ ਸਾਹਮਣਾ ਕੀਤਾ ਅਤੇ ਉਨ੍ਹਾਂ ਨੂੰ ਪਰਮੇਸ਼ੁਰ ਦੇ ਰਾਹ ਬਾਰੇ ਹੋਰ ਵਧੀਆ ਢੰਗ ਨਾਲ ਸਿਖਾਇਆ।</w:t>
      </w:r>
    </w:p>
    <w:p w14:paraId="6FEC916D" w14:textId="77777777" w:rsidR="00F90BDC" w:rsidRDefault="00F90BDC"/>
    <w:p w14:paraId="6193E8CC" w14:textId="77777777" w:rsidR="00F90BDC" w:rsidRDefault="00F90BDC">
      <w:r xmlns:w="http://schemas.openxmlformats.org/wordprocessingml/2006/main">
        <w:t xml:space="preserve">1. ਉਸਦੇ ਲੋਕਾਂ ਲਈ ਪਰਮੇਸ਼ੁਰ ਦੀ ਸੰਪੂਰਣ ਯੋਜਨਾ</w:t>
      </w:r>
    </w:p>
    <w:p w14:paraId="0256D106" w14:textId="77777777" w:rsidR="00F90BDC" w:rsidRDefault="00F90BDC"/>
    <w:p w14:paraId="579D90C5" w14:textId="77777777" w:rsidR="00F90BDC" w:rsidRDefault="00F90BDC">
      <w:r xmlns:w="http://schemas.openxmlformats.org/wordprocessingml/2006/main">
        <w:t xml:space="preserve">2. ਪੌਲੁਸ ਦੀ ਸਿੱਖਿਆ ਦੀ ਸ਼ਕਤੀ</w:t>
      </w:r>
    </w:p>
    <w:p w14:paraId="52C7BB3F" w14:textId="77777777" w:rsidR="00F90BDC" w:rsidRDefault="00F90BDC"/>
    <w:p w14:paraId="53673D06" w14:textId="77777777" w:rsidR="00F90BDC" w:rsidRDefault="00F90BDC">
      <w:r xmlns:w="http://schemas.openxmlformats.org/wordprocessingml/2006/main">
        <w:t xml:space="preserve">1. ਅਫ਼ਸੀਆਂ 3:20-21 "ਹੁਣ ਜੋ ਸਾਡੇ ਅੰਦਰ ਕੰਮ ਕਰ ਰਹੀ ਉਸ ਦੀ ਸ਼ਕਤੀ ਦੇ ਅਨੁਸਾਰ ਜੋ ਅਸੀਂ ਮੰਗਦੇ ਜਾਂ ਕਲਪਨਾ ਕਰਦੇ ਹਾਂ, ਉਸ ਤੋਂ ਵੀ ਵੱਧ ਕੁਝ ਕਰਨ ਦੇ ਯੋਗ ਹੈ, ਉਸ ਦੀ ਕਲੀਸਿਯਾ ਅਤੇ ਮਸੀਹ ਯਿਸੂ ਵਿੱਚ ਸਾਰੀ ਦੁਨੀਆਂ ਵਿੱਚ ਮਹਿਮਾ ਹੋਵੇ। ਪੀੜ੍ਹੀਆਂ, ਸਦਾ ਅਤੇ ਸਦਾ ਲਈ! ਆਮੀਨ। ”</w:t>
      </w:r>
    </w:p>
    <w:p w14:paraId="3A9CE08D" w14:textId="77777777" w:rsidR="00F90BDC" w:rsidRDefault="00F90BDC"/>
    <w:p w14:paraId="2F5F651A" w14:textId="77777777" w:rsidR="00F90BDC" w:rsidRDefault="00F90BDC">
      <w:r xmlns:w="http://schemas.openxmlformats.org/wordprocessingml/2006/main">
        <w:t xml:space="preserve">2. ਟਾਈਟਸ 2:11-12 “ਕਿਉਂਕਿ ਪਰਮੇਸ਼ੁਰ ਦੀ ਕਿਰਪਾ ਪ੍ਰਗਟ ਹੋਈ ਹੈ ਜੋ ਸਾਰੇ ਲੋਕਾਂ ਨੂੰ ਮੁਕਤੀ ਪ੍ਰਦਾਨ ਕਰਦੀ ਹੈ। ਇਹ ਸਾਨੂੰ ਅਭਗਤੀ ਅਤੇ ਦੁਨਿਆਵੀ ਇੱਛਾਵਾਂ ਨੂੰ “ਨਹੀਂ” ਕਹਿਣਾ, ਅਤੇ ਇਸ ਵਰਤਮਾਨ ਯੁੱਗ ਵਿੱਚ ਸਵੈ-ਨਿਯੰਤਰਿਤ, ਨੇਕ ਅਤੇ ਧਰਮੀ ਜੀਵਨ ਜੀਣਾ ਸਿਖਾਉਂਦਾ ਹੈ।”</w:t>
      </w:r>
    </w:p>
    <w:p w14:paraId="79B67527" w14:textId="77777777" w:rsidR="00F90BDC" w:rsidRDefault="00F90BDC"/>
    <w:p w14:paraId="67B949C8" w14:textId="77777777" w:rsidR="00F90BDC" w:rsidRDefault="00F90BDC">
      <w:r xmlns:w="http://schemas.openxmlformats.org/wordprocessingml/2006/main">
        <w:t xml:space="preserve">ਰਸੂਲਾਂ ਦੇ ਕਰਤੱਬ 19:2 ਉਸ ਨੇ ਉਨ੍ਹਾਂ ਨੂੰ ਕਿਹਾ, ਕੀ ਤੁਸੀਂ ਵਿਸ਼ਵਾਸ ਕਰਨ ਤੋਂ ਬਾਅਦ ਪਵਿੱਤਰ ਆਤਮਾ ਪ੍ਰਾਪਤ ਕੀਤਾ ਹੈ? ਅਤੇ ਉਨ੍ਹਾਂ ਨੇ ਉਸ ਨੂੰ ਕਿਹਾ, ਅਸੀਂ ਇੰਨਾ ਨਹੀਂ ਸੁਣਿਆ ਕਿ ਕੋਈ ਪਵਿੱਤਰ ਆਤਮਾ ਹੈ ਜਾਂ ਨਹੀਂ।</w:t>
      </w:r>
    </w:p>
    <w:p w14:paraId="4A507E28" w14:textId="77777777" w:rsidR="00F90BDC" w:rsidRDefault="00F90BDC"/>
    <w:p w14:paraId="0D04B214" w14:textId="77777777" w:rsidR="00F90BDC" w:rsidRDefault="00F90BDC">
      <w:r xmlns:w="http://schemas.openxmlformats.org/wordprocessingml/2006/main">
        <w:t xml:space="preserve">ਪੌਲੁਸ ਨੇ ਅਫ਼ਸੁਸ ਵਿੱਚ ਚੇਲਿਆਂ ਨੂੰ ਪੁੱਛਿਆ ਕਿ ਕੀ ਉਹਨਾਂ ਨੂੰ ਪਵਿੱਤਰ ਆਤਮਾ ਪ੍ਰਾਪਤ ਹੋਇਆ ਹੈ ਕਿਉਂਕਿ ਉਹਨਾਂ ਨੇ ਵਿਸ਼ਵਾਸ ਕੀਤਾ ਸੀ। ਉਨ੍ਹਾਂ ਨੇ ਜਵਾਬ ਦਿੱਤਾ ਕਿ ਉਨ੍ਹਾਂ ਨੇ ਪਵਿੱਤਰ ਆਤਮਾ ਦੀ ਹੋਂਦ ਬਾਰੇ ਨਹੀਂ ਸੁਣਿਆ ਸੀ।</w:t>
      </w:r>
    </w:p>
    <w:p w14:paraId="0830722D" w14:textId="77777777" w:rsidR="00F90BDC" w:rsidRDefault="00F90BDC"/>
    <w:p w14:paraId="4598D1B5" w14:textId="77777777" w:rsidR="00F90BDC" w:rsidRDefault="00F90BDC">
      <w:r xmlns:w="http://schemas.openxmlformats.org/wordprocessingml/2006/main">
        <w:t xml:space="preserve">1. ਪਵਿੱਤਰ ਆਤਮਾ ਪ੍ਰਾਪਤ ਕਰਨ ਦੀ ਲੋੜ</w:t>
      </w:r>
    </w:p>
    <w:p w14:paraId="12B1F0C9" w14:textId="77777777" w:rsidR="00F90BDC" w:rsidRDefault="00F90BDC"/>
    <w:p w14:paraId="4F6F154D" w14:textId="77777777" w:rsidR="00F90BDC" w:rsidRDefault="00F90BDC">
      <w:r xmlns:w="http://schemas.openxmlformats.org/wordprocessingml/2006/main">
        <w:t xml:space="preserve">2. ਪਵਿੱਤਰ ਆਤਮਾ ਨੂੰ ਜਾਣਨ ਦੀ ਮਹੱਤਤਾ</w:t>
      </w:r>
    </w:p>
    <w:p w14:paraId="73911358" w14:textId="77777777" w:rsidR="00F90BDC" w:rsidRDefault="00F90BDC"/>
    <w:p w14:paraId="1FA01826" w14:textId="77777777" w:rsidR="00F90BDC" w:rsidRDefault="00F90BDC">
      <w:r xmlns:w="http://schemas.openxmlformats.org/wordprocessingml/2006/main">
        <w:t xml:space="preserve">1. ਯੂਹੰਨਾ 14:26 - "ਪਰ ਸਹਾਇਕ, ਪਵਿੱਤਰ ਆਤਮਾ, ਜਿਸ ਨੂੰ ਪਿਤਾ ਮੇਰੇ ਨਾਮ ਵਿੱਚ ਭੇਜੇਗਾ, ਉਹ ਤੁਹਾਨੂੰ ਸਭ ਕੁਝ ਸਿਖਾਏਗਾ ਅਤੇ ਉਹ ਸਭ ਕੁਝ ਜੋ ਮੈਂ ਤੁਹਾਨੂੰ ਕਿਹਾ ਹੈ ਤੁਹਾਨੂੰ ਯਾਦ ਕਰਾਵੇਗਾ।"</w:t>
      </w:r>
    </w:p>
    <w:p w14:paraId="5BCB22F9" w14:textId="77777777" w:rsidR="00F90BDC" w:rsidRDefault="00F90BDC"/>
    <w:p w14:paraId="1B099B00" w14:textId="77777777" w:rsidR="00F90BDC" w:rsidRDefault="00F90BDC">
      <w:r xmlns:w="http://schemas.openxmlformats.org/wordprocessingml/2006/main">
        <w:t xml:space="preserve">2. ਅਫ਼ਸੀਆਂ 1:13-14 - “ਉਸ ਵਿੱਚ ਤੁਸੀਂ ਵੀ, ਜਦੋਂ ਤੁਸੀਂ ਸੱਚ ਦਾ ਬਚਨ, ਤੁਹਾਡੀ ਮੁਕਤੀ ਦੀ ਖੁਸ਼ਖਬਰੀ ਸੁਣੀ, ਅਤੇ ਉਸ ਵਿੱਚ ਵਿਸ਼ਵਾਸ ਕੀਤਾ, ਵਾਅਦਾ ਕੀਤੇ ਹੋਏ ਪਵਿੱਤਰ ਆਤਮਾ ਨਾਲ ਮੋਹਰ ਲਗਾਈ ਗਈ, ਜੋ ਸਾਡੀ ਵਿਰਾਸਤ ਦੀ ਗਾਰੰਟੀ ਹੈ। ਅਸੀਂ ਉਸਦੀ ਮਹਿਮਾ ਦੀ ਪ੍ਰਸ਼ੰਸਾ ਲਈ, ਇਸਦਾ ਕਬਜ਼ਾ ਪ੍ਰਾਪਤ ਕਰਦੇ ਹਾਂ।"</w:t>
      </w:r>
    </w:p>
    <w:p w14:paraId="5A8C2218" w14:textId="77777777" w:rsidR="00F90BDC" w:rsidRDefault="00F90BDC"/>
    <w:p w14:paraId="4D04DD6B" w14:textId="77777777" w:rsidR="00F90BDC" w:rsidRDefault="00F90BDC">
      <w:r xmlns:w="http://schemas.openxmlformats.org/wordprocessingml/2006/main">
        <w:t xml:space="preserve">ਰਸੂਲਾਂ ਦੇ ਕਰਤੱਬ 19:3 ਅਤੇ ਉਸ ਨੇ ਉਨ੍ਹਾਂ ਨੂੰ ਕਿਹਾ, ਫਿਰ ਤੁਸੀਂ ਕਿਸ ਲਈ ਬਪਤਿਸਮਾ ਲਿਆ? ਅਤੇ ਉਨ੍ਹਾਂ ਨੇ ਕਿਹਾ, ਯੂਹੰਨਾ ਦੇ ਬਪਤਿਸਮੇ ਲਈ।</w:t>
      </w:r>
    </w:p>
    <w:p w14:paraId="4EAF1E86" w14:textId="77777777" w:rsidR="00F90BDC" w:rsidRDefault="00F90BDC"/>
    <w:p w14:paraId="2F32CD8D" w14:textId="77777777" w:rsidR="00F90BDC" w:rsidRDefault="00F90BDC">
      <w:r xmlns:w="http://schemas.openxmlformats.org/wordprocessingml/2006/main">
        <w:t xml:space="preserve">ਪੌਲੁਸ ਨੇ ਬਾਰਾਂ ਆਦਮੀਆਂ ਨੂੰ ਪੁੱਛਿਆ ਕਿ ਕੀ ਉਹਨਾਂ ਨੇ ਬਪਤਿਸਮਾ ਲਿਆ ਸੀ, ਅਤੇ ਉਹਨਾਂ ਨੇ ਉੱਤਰ ਦਿੱਤਾ ਕਿ ਉਹਨਾਂ ਨੇ ਯੂਹੰਨਾ ਦੇ ਬਪਤਿਸਮੇ ਦੇ ਅਨੁਸਾਰ ਬਪਤਿਸਮਾ ਲਿਆ ਸੀ।</w:t>
      </w:r>
    </w:p>
    <w:p w14:paraId="4B047004" w14:textId="77777777" w:rsidR="00F90BDC" w:rsidRDefault="00F90BDC"/>
    <w:p w14:paraId="044A2279" w14:textId="77777777" w:rsidR="00F90BDC" w:rsidRDefault="00F90BDC">
      <w:r xmlns:w="http://schemas.openxmlformats.org/wordprocessingml/2006/main">
        <w:t xml:space="preserve">1. ਆਪਣੇ ਬਪਤਿਸਮੇ ਬਾਰੇ ਜਾਣਨ ਦੀ ਮਹੱਤਤਾ: ਤੁਹਾਡੇ ਬਪਤਿਸਮੇ ਦੀ ਸਥਿਤੀ ਨੂੰ ਜਾਣਨਾ ਤੁਹਾਡੀ ਨਿਹਚਾ ਨੂੰ ਕਿਵੇਂ ਮਜ਼ਬੂਤ ਕਰ ਸਕਦਾ ਹੈ</w:t>
      </w:r>
    </w:p>
    <w:p w14:paraId="2B192758" w14:textId="77777777" w:rsidR="00F90BDC" w:rsidRDefault="00F90BDC"/>
    <w:p w14:paraId="7F0714F6" w14:textId="77777777" w:rsidR="00F90BDC" w:rsidRDefault="00F90BDC">
      <w:r xmlns:w="http://schemas.openxmlformats.org/wordprocessingml/2006/main">
        <w:t xml:space="preserve">2. ਪੌਲੁਸ ਦੀ ਸ਼ਕਤੀ: ਕਿਵੇਂ ਪੌਲੁਸ ਦੇ ਸਵਾਲ ਅਧਿਆਤਮਿਕ ਵਿਕਾਸ ਵੱਲ ਲੈ ਜਾ ਸਕਦੇ ਹਨ</w:t>
      </w:r>
    </w:p>
    <w:p w14:paraId="4DBC11D6" w14:textId="77777777" w:rsidR="00F90BDC" w:rsidRDefault="00F90BDC"/>
    <w:p w14:paraId="43050AF2" w14:textId="77777777" w:rsidR="00F90BDC" w:rsidRDefault="00F90BDC">
      <w:r xmlns:w="http://schemas.openxmlformats.org/wordprocessingml/2006/main">
        <w:t xml:space="preserve">1. ਮੱਤੀ 3:11-12 - “ਮੈਂ ਸੱਚਮੁੱਚ ਤੁਹਾਨੂੰ ਤੋਬਾ ਕਰਨ ਲਈ ਪਾਣੀ ਨਾਲ ਬਪਤਿਸਮਾ ਦਿੰਦਾ ਹਾਂ: ਪਰ ਜੋ ਮੇਰੇ ਬਾਅਦ ਆਵੇਗਾ ਉਹ ਮੇਰੇ ਨਾਲੋਂ ਸ਼ਕਤੀਸ਼ਾਲੀ ਹੈ, ਜਿਸ ਦੀ ਜੁੱਤੀ ਮੈਂ ਚੁੱਕਣ ਦੇ ਯੋਗ ਨਹੀਂ ਹਾਂ: ਉਹ ਤੁਹਾਨੂੰ ਪਵਿੱਤਰ ਆਤਮਾ ਨਾਲ ਬਪਤਿਸਮਾ ਦੇਵੇਗਾ, ਅਤੇ ਅੱਗ."</w:t>
      </w:r>
    </w:p>
    <w:p w14:paraId="3381B557" w14:textId="77777777" w:rsidR="00F90BDC" w:rsidRDefault="00F90BDC"/>
    <w:p w14:paraId="121692C4" w14:textId="77777777" w:rsidR="00F90BDC" w:rsidRDefault="00F90BDC">
      <w:r xmlns:w="http://schemas.openxmlformats.org/wordprocessingml/2006/main">
        <w:t xml:space="preserve">2. ਮਰਕੁਸ 1:4-5 - “ਯੂਹੰਨਾ ਨੇ ਉਜਾੜ ਵਿੱਚ ਬਪਤਿਸਮਾ ਦਿੱਤਾ, ਅਤੇ ਪਾਪਾਂ ਦੀ ਮਾਫ਼ੀ ਲਈ ਤੋਬਾ ਦੇ ਬਪਤਿਸਮੇ ਦਾ ਪ੍ਰਚਾਰ ਕੀਤਾ। ਅਤੇ ਯਹੂਦਿਯਾ ਦੇ ਸਾਰੇ ਦੇਸ ਅਤੇ ਯਰੂਸ਼ਲਮ ਦੇ ਲੋਕ ਉਹ ਦੇ ਕੋਲ ਬਾਹਰ ਆਏ ਅਤੇ ਸਭਨਾਂ ਨੇ ਆਪਣੇ ਪਾਪਾਂ ਦਾ ਇਕਰਾਰ ਕਰਦੇ ਹੋਏ ਯਰਦਨ ਦੀ ਨਦੀ ਵਿੱਚ ਉਸ ਤੋਂ ਬਪਤਿਸਮਾ ਲਿਆ।”</w:t>
      </w:r>
    </w:p>
    <w:p w14:paraId="0709199C" w14:textId="77777777" w:rsidR="00F90BDC" w:rsidRDefault="00F90BDC"/>
    <w:p w14:paraId="03283630" w14:textId="77777777" w:rsidR="00F90BDC" w:rsidRDefault="00F90BDC">
      <w:r xmlns:w="http://schemas.openxmlformats.org/wordprocessingml/2006/main">
        <w:t xml:space="preserve">ਰਸੂਲਾਂ ਦੇ ਕਰਤੱਬ 19:4 ਤਦ ਪੌਲੁਸ ਨੇ ਕਿਹਾ, ਯੂਹੰਨਾ ਨੇ ਸੱਚਮੁੱਚ ਤੋਬਾ ਦਾ ਬਪਤਿਸਮਾ ਦਿੱਤਾ ਅਤੇ ਲੋਕਾਂ ਨੂੰ ਕਿਹਾ ਕਿ ਉਹ ਉਸ ਉੱਤੇ ਵਿਸ਼ਵਾਸ ਕਰਨ ਜੋ ਉਸ ਤੋਂ ਬਾਅਦ ਆਵੇਗਾ, ਅਰਥਾਤ ਮਸੀਹ ਯਿਸੂ ਉੱਤੇ।</w:t>
      </w:r>
    </w:p>
    <w:p w14:paraId="38B391F9" w14:textId="77777777" w:rsidR="00F90BDC" w:rsidRDefault="00F90BDC"/>
    <w:p w14:paraId="5BF3E2B0" w14:textId="77777777" w:rsidR="00F90BDC" w:rsidRDefault="00F90BDC">
      <w:r xmlns:w="http://schemas.openxmlformats.org/wordprocessingml/2006/main">
        <w:t xml:space="preserve">ਪੌਲੁਸ ਦੱਸਦਾ ਹੈ ਕਿ ਯੂਹੰਨਾ ਬਪਤਿਸਮਾ ਦੇਣ ਵਾਲੇ ਨੇ ਤੋਬਾ ਦੇ ਬਪਤਿਸਮੇ ਦਾ ਪ੍ਰਚਾਰ ਕੀਤਾ, ਲੋਕਾਂ ਨੂੰ ਯਿਸੂ ਮਸੀਹ ਵਿੱਚ ਵਿਸ਼ਵਾਸ ਕਰਨ ਲਈ ਕਿਹਾ।</w:t>
      </w:r>
    </w:p>
    <w:p w14:paraId="364C53A1" w14:textId="77777777" w:rsidR="00F90BDC" w:rsidRDefault="00F90BDC"/>
    <w:p w14:paraId="29310B3A" w14:textId="77777777" w:rsidR="00F90BDC" w:rsidRDefault="00F90BDC">
      <w:r xmlns:w="http://schemas.openxmlformats.org/wordprocessingml/2006/main">
        <w:t xml:space="preserve">1. ਤੋਬਾ ਕਰਨ ਲਈ ਇੱਕ ਕਾਲ: ਯਿਸੂ ਲਈ ਰਾਹ ਤਿਆਰ ਕਰਨਾ</w:t>
      </w:r>
    </w:p>
    <w:p w14:paraId="59886B56" w14:textId="77777777" w:rsidR="00F90BDC" w:rsidRDefault="00F90BDC"/>
    <w:p w14:paraId="618AB614" w14:textId="77777777" w:rsidR="00F90BDC" w:rsidRDefault="00F90BDC">
      <w:r xmlns:w="http://schemas.openxmlformats.org/wordprocessingml/2006/main">
        <w:t xml:space="preserve">2. ਵਿਸ਼ਵਾਸ ਦੀ ਸ਼ਕਤੀ: ਯਿਸੂ ਵਿੱਚ ਵਿਸ਼ਵਾਸ ਜੀਵਨ ਨੂੰ ਕਿਵੇਂ ਬਦਲਦਾ ਹੈ</w:t>
      </w:r>
    </w:p>
    <w:p w14:paraId="2178166D" w14:textId="77777777" w:rsidR="00F90BDC" w:rsidRDefault="00F90BDC"/>
    <w:p w14:paraId="1701226D" w14:textId="77777777" w:rsidR="00F90BDC" w:rsidRDefault="00F90BDC">
      <w:r xmlns:w="http://schemas.openxmlformats.org/wordprocessingml/2006/main">
        <w:t xml:space="preserve">1. ਲੂਕਾ 3:3 - "ਅਤੇ ਉਹ ਯਰਦਨ ਦੇ ਆਲੇ ਦੁਆਲੇ ਦੇ ਸਾਰੇ ਖੇਤਰ ਵਿੱਚ ਗਿਆ, ਪਾਪਾਂ ਦੀ ਮਾਫ਼ੀ ਲਈ ਤੋਬਾ ਦੇ ਬਪਤਿਸਮੇ ਦਾ ਪ੍ਰਚਾਰ ਕਰਦਾ ਹੋਇਆ।"</w:t>
      </w:r>
    </w:p>
    <w:p w14:paraId="2192665F" w14:textId="77777777" w:rsidR="00F90BDC" w:rsidRDefault="00F90BDC"/>
    <w:p w14:paraId="086E1BE3" w14:textId="77777777" w:rsidR="00F90BDC" w:rsidRDefault="00F90BDC">
      <w:r xmlns:w="http://schemas.openxmlformats.org/wordprocessingml/2006/main">
        <w:t xml:space="preserve">2. ਯੂਹੰਨਾ 14:6 - "ਯਿਸੂ ਨੇ ਉਸਨੂੰ ਕਿਹਾ, ਮੈਂ ਰਸਤਾ, ਸੱਚ ਅਤੇ ਜੀਵਨ ਹਾਂ: ਕੋਈ ਵੀ ਮੇਰੇ ਦੁਆਰਾ ਨਹੀਂ, ਪਰ ਪਿਤਾ ਕੋਲ ਨਹੀਂ ਆਉਂਦਾ।"</w:t>
      </w:r>
    </w:p>
    <w:p w14:paraId="033090FC" w14:textId="77777777" w:rsidR="00F90BDC" w:rsidRDefault="00F90BDC"/>
    <w:p w14:paraId="7936CBE4" w14:textId="77777777" w:rsidR="00F90BDC" w:rsidRDefault="00F90BDC">
      <w:r xmlns:w="http://schemas.openxmlformats.org/wordprocessingml/2006/main">
        <w:t xml:space="preserve">ਰਸੂਲਾਂ ਦੇ ਕਰਤੱਬ 19:5 ਜਦੋਂ ਉਨ੍ਹਾਂ ਨੇ ਇਹ ਸੁਣਿਆ ਤਾਂ ਉਨ੍ਹਾਂ ਨੇ ਪ੍ਰਭੂ ਯਿਸੂ ਦੇ ਨਾਮ ਵਿੱਚ ਬਪਤਿਸਮਾ ਲਿਆ।</w:t>
      </w:r>
    </w:p>
    <w:p w14:paraId="4638DA73" w14:textId="77777777" w:rsidR="00F90BDC" w:rsidRDefault="00F90BDC"/>
    <w:p w14:paraId="0E21387C" w14:textId="77777777" w:rsidR="00F90BDC" w:rsidRDefault="00F90BDC">
      <w:r xmlns:w="http://schemas.openxmlformats.org/wordprocessingml/2006/main">
        <w:t xml:space="preserve">ਜਦੋਂ ਲੋਕਾਂ ਨੇ ਪੌਲੁਸ ਦਾ ਪ੍ਰਚਾਰ ਸੁਣਿਆ, ਤਾਂ ਉਨ੍ਹਾਂ ਨੇ ਪ੍ਰਭੂ ਯਿਸੂ ਦੇ ਨਾਮ ਵਿੱਚ ਬਪਤਿਸਮਾ ਲਿਆ।</w:t>
      </w:r>
    </w:p>
    <w:p w14:paraId="2B80A432" w14:textId="77777777" w:rsidR="00F90BDC" w:rsidRDefault="00F90BDC"/>
    <w:p w14:paraId="0127E005" w14:textId="77777777" w:rsidR="00F90BDC" w:rsidRDefault="00F90BDC">
      <w:r xmlns:w="http://schemas.openxmlformats.org/wordprocessingml/2006/main">
        <w:t xml:space="preserve">1. ਵਿਸ਼ਵਾਸ ਦੀ ਸ਼ਕਤੀ: ਬਪਤਿਸਮੇ ਦੇ ਪ੍ਰਭਾਵ ਨੂੰ ਸਮਝਣਾ</w:t>
      </w:r>
    </w:p>
    <w:p w14:paraId="71C9C8B9" w14:textId="77777777" w:rsidR="00F90BDC" w:rsidRDefault="00F90BDC"/>
    <w:p w14:paraId="65266827" w14:textId="77777777" w:rsidR="00F90BDC" w:rsidRDefault="00F90BDC">
      <w:r xmlns:w="http://schemas.openxmlformats.org/wordprocessingml/2006/main">
        <w:t xml:space="preserve">2. ਪ੍ਰਭੂ ਨੂੰ ਸਮਰਪਣ ਕਰਨਾ: ਬਪਤਿਸਮੇ ਦੀ ਮਹੱਤਤਾ</w:t>
      </w:r>
    </w:p>
    <w:p w14:paraId="0D768ACB" w14:textId="77777777" w:rsidR="00F90BDC" w:rsidRDefault="00F90BDC"/>
    <w:p w14:paraId="17B7536F" w14:textId="77777777" w:rsidR="00F90BDC" w:rsidRDefault="00F90BDC">
      <w:r xmlns:w="http://schemas.openxmlformats.org/wordprocessingml/2006/main">
        <w:t xml:space="preserve">1. ਰੋਮੀਆਂ 6:3-5 - "ਜਾਂ ਕੀ ਤੁਸੀਂ ਨਹੀਂ ਜਾਣਦੇ ਕਿ ਅਸੀਂ ਸਾਰੇ ਜਿਨ੍ਹਾਂ ਨੇ ਮਸੀਹ ਯਿਸੂ ਵਿੱਚ ਬਪਤਿਸਮਾ ਲਿਆ ਸੀ, ਉਸਦੀ ਮੌਤ ਵਿੱਚ ਬਪਤਿਸਮਾ ਲਿਆ ਸੀ? ਇਸ ਲਈ ਸਾਨੂੰ ਮੌਤ ਵਿੱਚ ਬਪਤਿਸਮਾ ਲੈਣ ਦੁਆਰਾ ਉਸਦੇ ਨਾਲ ਦਫ਼ਨਾਇਆ ਗਿਆ ਸੀ ਤਾਂ ਜੋ ਜਿਵੇਂ ਮਸੀਹ ਸੀ. ਪਿਤਾ ਦੀ ਮਹਿਮਾ ਦੁਆਰਾ ਮੁਰਦਿਆਂ ਵਿੱਚੋਂ ਜੀ ਉਠਾਏ ਗਏ, ਅਸੀਂ ਵੀ ਇੱਕ ਨਵਾਂ ਜੀਵਨ ਜੀ ਸਕਦੇ ਹਾਂ ਕਿਉਂਕਿ ਜੇਕਰ ਅਸੀਂ ਉਸਦੀ ਮੌਤ ਵਿੱਚ ਉਸਦੇ ਨਾਲ ਇੱਕਜੁਟ ਹੋਏ ਹਾਂ, ਤਾਂ ਅਸੀਂ ਉਸਦੇ ਵਾਂਗ ਪੁਨਰ-ਉਥਾਨ ਵਿੱਚ ਵੀ ਉਸਦੇ ਨਾਲ ਇੱਕਜੁਟ ਹੋਵਾਂਗੇ।"</w:t>
      </w:r>
    </w:p>
    <w:p w14:paraId="6F0879F3" w14:textId="77777777" w:rsidR="00F90BDC" w:rsidRDefault="00F90BDC"/>
    <w:p w14:paraId="333B5B0F" w14:textId="77777777" w:rsidR="00F90BDC" w:rsidRDefault="00F90BDC">
      <w:r xmlns:w="http://schemas.openxmlformats.org/wordprocessingml/2006/main">
        <w:t xml:space="preserve">2. ਕੁਲੁੱਸੀਆਂ 2:12 - "ਉਸ ਦੇ ਨਾਲ ਬਪਤਿਸਮੇ ਵਿੱਚ ਦਫ਼ਨਾਇਆ ਗਿਆ ਸੀ, ਜਿਸ ਵਿੱਚ ਤੁਸੀਂ ਪਰਮੇਸ਼ੁਰ ਦੇ ਕੰਮ ਵਿੱਚ ਵਿਸ਼ਵਾਸ ਕਰਕੇ, ਜਿਸ ਨੇ ਉਸਨੂੰ ਮੁਰਦਿਆਂ ਵਿੱਚੋਂ ਜਿਵਾਲਿਆ ਸੀ, ਉਸਦੇ ਨਾਲ ਜੀ ਉਠਾਇਆ ਗਿਆ ਸੀ।"</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19:6 ਅਤੇ ਜਦੋਂ ਪੌਲੁਸ ਨੇ ਉਨ੍ਹਾਂ ਉੱਤੇ ਆਪਣੇ ਹੱਥ ਰੱਖੇ ਤਾਂ ਪਵਿੱਤਰ ਆਤਮਾ ਉਨ੍ਹਾਂ ਉੱਤੇ ਆਇਆ। ਅਤੇ ਉਨ੍ਹਾਂ ਨੇ ਬੋਲੀਆਂ ਬੋਲੀਆਂ ਅਤੇ ਭਵਿੱਖਬਾਣੀਆਂ ਕੀਤੀਆਂ।</w:t>
      </w:r>
    </w:p>
    <w:p w14:paraId="6CB8B509" w14:textId="77777777" w:rsidR="00F90BDC" w:rsidRDefault="00F90BDC"/>
    <w:p w14:paraId="05061C59" w14:textId="77777777" w:rsidR="00F90BDC" w:rsidRDefault="00F90BDC">
      <w:r xmlns:w="http://schemas.openxmlformats.org/wordprocessingml/2006/main">
        <w:t xml:space="preserve">ਪੌਲੁਸ ਦੇ ਹੱਥ ਵਿਸ਼ਵਾਸੀਆਂ ਨੂੰ ਪਵਿੱਤਰ ਆਤਮਾ ਪ੍ਰਦਾਨ ਕਰਨ ਦੇ ਨਤੀਜੇ ਵਜੋਂ ਉਹ ਭਾਸ਼ਾਵਾਂ ਵਿੱਚ ਬੋਲਣ ਅਤੇ ਭਵਿੱਖਬਾਣੀ ਕਰਨ ਵਿੱਚ ਸਫਲ ਹੋਏ।</w:t>
      </w:r>
    </w:p>
    <w:p w14:paraId="567A4265" w14:textId="77777777" w:rsidR="00F90BDC" w:rsidRDefault="00F90BDC"/>
    <w:p w14:paraId="2B520225" w14:textId="77777777" w:rsidR="00F90BDC" w:rsidRDefault="00F90BDC">
      <w:r xmlns:w="http://schemas.openxmlformats.org/wordprocessingml/2006/main">
        <w:t xml:space="preserve">1: ਪਵਿੱਤਰ ਆਤਮਾ ਦੇ ਤੋਹਫ਼ੇ ਖੋਲ੍ਹਣਾ</w:t>
      </w:r>
    </w:p>
    <w:p w14:paraId="04291D09" w14:textId="77777777" w:rsidR="00F90BDC" w:rsidRDefault="00F90BDC"/>
    <w:p w14:paraId="384BA2B5" w14:textId="77777777" w:rsidR="00F90BDC" w:rsidRDefault="00F90BDC">
      <w:r xmlns:w="http://schemas.openxmlformats.org/wordprocessingml/2006/main">
        <w:t xml:space="preserve">2: ਚਰਚ ਵਿੱਚ ਬੋਲੀਆਂ ਵਿੱਚ ਬੋਲਣਾ</w:t>
      </w:r>
    </w:p>
    <w:p w14:paraId="48ADDBAF" w14:textId="77777777" w:rsidR="00F90BDC" w:rsidRDefault="00F90BDC"/>
    <w:p w14:paraId="50D1B1EC" w14:textId="77777777" w:rsidR="00F90BDC" w:rsidRDefault="00F90BDC">
      <w:r xmlns:w="http://schemas.openxmlformats.org/wordprocessingml/2006/main">
        <w:t xml:space="preserve">1: ਗਲਾਤੀਆਂ 5:22-23 ਪਰ ਆਤਮਾ ਦਾ ਫਲ ਪਿਆਰ, ਅਨੰਦ, ਸ਼ਾਂਤੀ, ਧੀਰਜ, ਕੋਮਲਤਾ, ਭਲਿਆਈ, ਵਿਸ਼ਵਾਸ, ਨਿਮਰਤਾ, ਸੰਜਮ ਹੈ: ਅਜਿਹੇ ਵਿਰੁੱਧ ਕੋਈ ਕਾਨੂੰਨ ਨਹੀਂ ਹੈ।</w:t>
      </w:r>
    </w:p>
    <w:p w14:paraId="17A39369" w14:textId="77777777" w:rsidR="00F90BDC" w:rsidRDefault="00F90BDC"/>
    <w:p w14:paraId="795AF377" w14:textId="77777777" w:rsidR="00F90BDC" w:rsidRDefault="00F90BDC">
      <w:r xmlns:w="http://schemas.openxmlformats.org/wordprocessingml/2006/main">
        <w:t xml:space="preserve">2: ਰਸੂਲਾਂ ਦੇ ਕਰਤੱਬ 2:4 ਅਤੇ ਉਹ ਸਾਰੇ ਪਵਿੱਤਰ ਆਤਮਾ ਨਾਲ ਭਰ ਗਏ, ਅਤੇ ਹੋਰ ਭਾਸ਼ਾਵਾਂ ਵਿੱਚ ਬੋਲਣ ਲੱਗੇ, ਜਿਵੇਂ ਆਤਮਾ ਨੇ ਉਨ੍ਹਾਂ ਨੂੰ ਬੋਲਣ ਦਿੱਤਾ ਸੀ।</w:t>
      </w:r>
    </w:p>
    <w:p w14:paraId="313B11A5" w14:textId="77777777" w:rsidR="00F90BDC" w:rsidRDefault="00F90BDC"/>
    <w:p w14:paraId="4220B2B2" w14:textId="77777777" w:rsidR="00F90BDC" w:rsidRDefault="00F90BDC">
      <w:r xmlns:w="http://schemas.openxmlformats.org/wordprocessingml/2006/main">
        <w:t xml:space="preserve">ਰਸੂਲਾਂ ਦੇ ਕਰਤੱਬ 19:7 ਅਤੇ ਸਾਰੇ ਆਦਮੀ ਬਾਰਾਂ ਦੇ ਕਰੀਬ ਸਨ।</w:t>
      </w:r>
    </w:p>
    <w:p w14:paraId="7B7422A3" w14:textId="77777777" w:rsidR="00F90BDC" w:rsidRDefault="00F90BDC"/>
    <w:p w14:paraId="3161CE76" w14:textId="77777777" w:rsidR="00F90BDC" w:rsidRDefault="00F90BDC">
      <w:r xmlns:w="http://schemas.openxmlformats.org/wordprocessingml/2006/main">
        <w:t xml:space="preserve">ਬੀਤਣ ਉਸ ਸਮੇਂ ਮੌਜੂਦ ਪੁਰਸ਼ਾਂ ਦੀ ਗਿਣਤੀ 12 ਹੋਣ ਬਾਰੇ ਹੈ।</w:t>
      </w:r>
    </w:p>
    <w:p w14:paraId="103A5977" w14:textId="77777777" w:rsidR="00F90BDC" w:rsidRDefault="00F90BDC"/>
    <w:p w14:paraId="2986E07B" w14:textId="77777777" w:rsidR="00F90BDC" w:rsidRDefault="00F90BDC">
      <w:r xmlns:w="http://schemas.openxmlformats.org/wordprocessingml/2006/main">
        <w:t xml:space="preserve">1. ਲੋਕਾਂ ਦੀ ਗਿਣਤੀ ਭਾਵੇਂ ਕਿੰਨੀ ਵੀ ਛੋਟੀ ਕਿਉਂ ਨਾ ਹੋਵੇ, ਪਰ ਫਿਰ ਵੀ ਪ੍ਰਮਾਤਮਾ ਉਨ੍ਹਾਂ ਨੂੰ ਮਹਾਨ ਕੰਮ ਕਰਨ ਲਈ ਵਰਤ ਸਕਦਾ ਹੈ।</w:t>
      </w:r>
    </w:p>
    <w:p w14:paraId="365E95A4" w14:textId="77777777" w:rsidR="00F90BDC" w:rsidRDefault="00F90BDC"/>
    <w:p w14:paraId="659F8EF1" w14:textId="77777777" w:rsidR="00F90BDC" w:rsidRDefault="00F90BDC">
      <w:r xmlns:w="http://schemas.openxmlformats.org/wordprocessingml/2006/main">
        <w:t xml:space="preserve">2. ਪ੍ਰਮਾਤਮਾ ਦੀ ਸ਼ਕਤੀ ਕਿਸੇ ਸਮੂਹ ਦੇ ਆਕਾਰ ਦੁਆਰਾ ਨਹੀਂ, ਬਲਕਿ ਇਸ ਵਿੱਚ ਉਸਦੀ ਮੌਜੂਦਗੀ ਦੁਆਰਾ ਨਿਰਧਾਰਤ ਕੀਤੀ ਜਾਂਦੀ ਹੈ।</w:t>
      </w:r>
    </w:p>
    <w:p w14:paraId="353B8FA3" w14:textId="77777777" w:rsidR="00F90BDC" w:rsidRDefault="00F90BDC"/>
    <w:p w14:paraId="4902431F" w14:textId="77777777" w:rsidR="00F90BDC" w:rsidRDefault="00F90BDC">
      <w:r xmlns:w="http://schemas.openxmlformats.org/wordprocessingml/2006/main">
        <w:t xml:space="preserve">1. ਮੱਤੀ 19:26 - "ਯਿਸੂ ਨੇ ਉਨ੍ਹਾਂ ਵੱਲ ਦੇਖਿਆ ਅਤੇ ਕਿਹਾ, "ਮਨੁੱਖ ਲਈ ਇਹ ਅਸੰਭਵ ਹੈ, ਪਰ ਪਰਮੇਸ਼ੁਰ ਨਾਲ ਸਭ ਕੁਝ ਸੰਭਵ ਹੈ।"</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ਯਿਰਮਿਯਾਹ 33:3 - "ਮੈਨੂੰ ਪੁਕਾਰ ਅਤੇ ਮੈਂ ਤੁਹਾਨੂੰ ਉੱਤਰ ਦਿਆਂਗਾ ਅਤੇ ਤੁਹਾਨੂੰ ਮਹਾਨ ਅਤੇ ਅਣਪਛਾਤੀਆਂ ਗੱਲਾਂ ਦੱਸਾਂਗਾ ਜੋ ਤੁਸੀਂ ਨਹੀਂ ਜਾਣਦੇ."</w:t>
      </w:r>
    </w:p>
    <w:p w14:paraId="112F3690" w14:textId="77777777" w:rsidR="00F90BDC" w:rsidRDefault="00F90BDC"/>
    <w:p w14:paraId="5B4CE185" w14:textId="77777777" w:rsidR="00F90BDC" w:rsidRDefault="00F90BDC">
      <w:r xmlns:w="http://schemas.openxmlformats.org/wordprocessingml/2006/main">
        <w:t xml:space="preserve">ਰਸੂਲਾਂ ਦੇ ਕਰਤੱਬ 19:8 ਅਤੇ ਉਹ ਪ੍ਰਾਰਥਨਾ ਸਥਾਨ ਵਿੱਚ ਗਿਆ ਅਤੇ ਤਿੰਨ ਮਹੀਨਿਆਂ ਤੱਕ ਦਲੇਰੀ ਨਾਲ ਬੋਲਦਾ ਰਿਹਾ ਅਤੇ ਪਰਮੇਸ਼ੁਰ ਦੇ ਰਾਜ ਦੀਆਂ ਗੱਲਾਂ ਉੱਤੇ ਬਹਿਸ ਕਰਦਾ ਅਤੇ ਮਨਾਉਂਦਾ ਰਿਹਾ।</w:t>
      </w:r>
    </w:p>
    <w:p w14:paraId="2F74866E" w14:textId="77777777" w:rsidR="00F90BDC" w:rsidRDefault="00F90BDC"/>
    <w:p w14:paraId="2455FF02" w14:textId="77777777" w:rsidR="00F90BDC" w:rsidRDefault="00F90BDC">
      <w:r xmlns:w="http://schemas.openxmlformats.org/wordprocessingml/2006/main">
        <w:t xml:space="preserve">ਪੌਲੁਸ ਨੇ ਤਿੰਨ ਮਹੀਨਿਆਂ ਲਈ ਪ੍ਰਾਰਥਨਾ ਸਥਾਨ ਵਿੱਚ ਦਲੇਰੀ ਨਾਲ ਬੋਲਿਆ, ਲੋਕਾਂ ਨੂੰ ਪਰਮੇਸ਼ੁਰ ਦੇ ਰਾਜ ਬਾਰੇ ਸਮਝਾਇਆ।</w:t>
      </w:r>
    </w:p>
    <w:p w14:paraId="1224A96D" w14:textId="77777777" w:rsidR="00F90BDC" w:rsidRDefault="00F90BDC"/>
    <w:p w14:paraId="238468D5" w14:textId="77777777" w:rsidR="00F90BDC" w:rsidRDefault="00F90BDC">
      <w:r xmlns:w="http://schemas.openxmlformats.org/wordprocessingml/2006/main">
        <w:t xml:space="preserve">1. ਸ਼ਬਦ ਦੀ ਸ਼ਕਤੀ: ਪਰਮੇਸ਼ੁਰ ਦੇ ਰਾਜ ਦਾ ਐਲਾਨ ਕਰਨਾ</w:t>
      </w:r>
    </w:p>
    <w:p w14:paraId="29B669A1" w14:textId="77777777" w:rsidR="00F90BDC" w:rsidRDefault="00F90BDC"/>
    <w:p w14:paraId="55FF0C72" w14:textId="77777777" w:rsidR="00F90BDC" w:rsidRDefault="00F90BDC">
      <w:r xmlns:w="http://schemas.openxmlformats.org/wordprocessingml/2006/main">
        <w:t xml:space="preserve">2. ਦਲੇਰੀ ਨਾਲ ਪਰਮੇਸ਼ੁਰ ਦਾ ਬਚਨ ਬੋਲਣਾ: ਪੌਲੁਸ ਦੀ ਮਿਸਾਲ</w:t>
      </w:r>
    </w:p>
    <w:p w14:paraId="348D4BC7" w14:textId="77777777" w:rsidR="00F90BDC" w:rsidRDefault="00F90BDC"/>
    <w:p w14:paraId="2BA0ED62" w14:textId="77777777" w:rsidR="00F90BDC" w:rsidRDefault="00F90BDC">
      <w:r xmlns:w="http://schemas.openxmlformats.org/wordprocessingml/2006/main">
        <w:t xml:space="preserve">1. ਰੋਮੀਆਂ 10:17 - ਇਸ ਲਈ ਵਿਸ਼ਵਾਸ ਸੁਣਨ ਤੋਂ ਆਉਂਦਾ ਹੈ, ਅਤੇ ਮਸੀਹ ਦੇ ਬਚਨ ਦੁਆਰਾ ਸੁਣਨਾ.</w:t>
      </w:r>
    </w:p>
    <w:p w14:paraId="57BF8524" w14:textId="77777777" w:rsidR="00F90BDC" w:rsidRDefault="00F90BDC"/>
    <w:p w14:paraId="6963AD49" w14:textId="77777777" w:rsidR="00F90BDC" w:rsidRDefault="00F90BDC">
      <w:r xmlns:w="http://schemas.openxmlformats.org/wordprocessingml/2006/main">
        <w:t xml:space="preserve">2. ਇਬਰਾਨੀਆਂ 11:6 - ਅਤੇ ਵਿਸ਼ਵਾਸ ਤੋਂ ਬਿਨਾਂ ਉਸਨੂੰ ਪ੍ਰਸੰਨ ਕਰਨਾ ਅਸੰਭਵ ਹੈ, ਕਿਉਂਕਿ ਜੋ ਵੀ ਪਰਮੇਸ਼ੁਰ ਦੇ ਨੇੜੇ ਜਾਣਾ ਚਾਹੁੰਦਾ ਹੈ ਉਸਨੂੰ ਇਹ ਵਿਸ਼ਵਾਸ ਕਰਨਾ ਚਾਹੀਦਾ ਹੈ ਕਿ ਉਹ ਮੌਜੂਦ ਹੈ ਅਤੇ ਉਹ ਉਨ੍ਹਾਂ ਨੂੰ ਇਨਾਮ ਦਿੰਦਾ ਹੈ ਜੋ ਉਸਨੂੰ ਭਾਲਦੇ ਹਨ।</w:t>
      </w:r>
    </w:p>
    <w:p w14:paraId="2FFBC959" w14:textId="77777777" w:rsidR="00F90BDC" w:rsidRDefault="00F90BDC"/>
    <w:p w14:paraId="69683086" w14:textId="77777777" w:rsidR="00F90BDC" w:rsidRDefault="00F90BDC">
      <w:r xmlns:w="http://schemas.openxmlformats.org/wordprocessingml/2006/main">
        <w:t xml:space="preserve">ਰਸੂਲਾਂ ਦੇ ਕਰਤੱਬ 19:9 ਪਰ ਜਦੋਂ ਗੋਤਾਖੋਰਾਂ ਨੇ ਕਠੋਰ ਹੋ ਕੇ ਵਿਸ਼ਵਾਸ ਨਾ ਕੀਤਾ ਅਤੇ ਭੀੜ ਦੇ ਸਾਹਮਣੇ ਇਸ ਤਰ੍ਹਾਂ ਦੀ ਬੁਰਾਈ ਕੀਤੀ, ਤਾਂ ਉਹ ਉਨ੍ਹਾਂ ਤੋਂ ਦੂਰ ਹੋ ਗਿਆ ਅਤੇ ਚੇਲਿਆਂ ਨੂੰ ਵੱਖ ਕਰ ਦਿੱਤਾ, ਅਤੇ ਇੱਕ ਟਾਈਰਨਸ ਦੇ ਸਕੂਲ ਵਿੱਚ ਹਰ ਰੋਜ਼ ਝਗੜਾ ਕਰਦਾ ਸੀ।</w:t>
      </w:r>
    </w:p>
    <w:p w14:paraId="5D1A72AC" w14:textId="77777777" w:rsidR="00F90BDC" w:rsidRDefault="00F90BDC"/>
    <w:p w14:paraId="5AAE2333" w14:textId="77777777" w:rsidR="00F90BDC" w:rsidRDefault="00F90BDC">
      <w:r xmlns:w="http://schemas.openxmlformats.org/wordprocessingml/2006/main">
        <w:t xml:space="preserve">ਪੌਲੁਸ ਨੇ ਉਹਨਾਂ ਲੋਕਾਂ ਦਾ ਸਾਹਮਣਾ ਕੀਤਾ ਜਿਨ੍ਹਾਂ ਨੇ ਖੁਸ਼ਖਬਰੀ ਨੂੰ ਰੱਦ ਕੀਤਾ ਅਤੇ ਉਸਨੇ ਆਪਣੇ ਆਪ ਨੂੰ ਅਤੇ ਚੇਲਿਆਂ ਨੂੰ ਉਹਨਾਂ ਤੋਂ ਵੱਖ ਕਰ ਲਿਆ, ਅਤੇ ਉਹਨਾਂ ਨੂੰ ਟਾਈਰਾਨਸ ਦੇ ਸਕੂਲ ਵਿੱਚ ਰੋਜ਼ਾਨਾ ਸਿਖਾਇਆ.</w:t>
      </w:r>
    </w:p>
    <w:p w14:paraId="658938E3" w14:textId="77777777" w:rsidR="00F90BDC" w:rsidRDefault="00F90BDC"/>
    <w:p w14:paraId="5C5842BE" w14:textId="77777777" w:rsidR="00F90BDC" w:rsidRDefault="00F90BDC">
      <w:r xmlns:w="http://schemas.openxmlformats.org/wordprocessingml/2006/main">
        <w:t xml:space="preserve">1. ਵੱਖ ਹੋਣ ਦੀ ਸ਼ਕਤੀ</w:t>
      </w:r>
    </w:p>
    <w:p w14:paraId="41054A8A" w14:textId="77777777" w:rsidR="00F90BDC" w:rsidRDefault="00F90BDC"/>
    <w:p w14:paraId="03096FF8" w14:textId="77777777" w:rsidR="00F90BDC" w:rsidRDefault="00F90BDC">
      <w:r xmlns:w="http://schemas.openxmlformats.org/wordprocessingml/2006/main">
        <w:t xml:space="preserve">2. ਪੌਲੁਸ ਦੀ ਨਿਹਚਾ</w:t>
      </w:r>
    </w:p>
    <w:p w14:paraId="1C193CC9" w14:textId="77777777" w:rsidR="00F90BDC" w:rsidRDefault="00F90BDC"/>
    <w:p w14:paraId="0F3DADA3" w14:textId="77777777" w:rsidR="00F90BDC" w:rsidRDefault="00F90BDC">
      <w:r xmlns:w="http://schemas.openxmlformats.org/wordprocessingml/2006/main">
        <w:t xml:space="preserve">1. ਰੋਮੀਆਂ 16:17-18 - ਭਰਾਵੋ, ਮੈਂ ਤੁਹਾਨੂੰ ਉਨ੍ਹਾਂ ਲੋਕਾਂ ਤੋਂ ਸਾਵਧਾਨ ਰਹਿਣ ਦੀ ਅਪੀਲ ਕਰਦਾ ਹਾਂ ਜੋ ਤੁਹਾਨੂੰ ਸਿਖਾਏ ਗਏ ਸਿਧਾਂਤ ਦੇ ਉਲਟ ਫੁੱਟ ਪਾਉਂਦੇ ਹਨ ਅਤੇ ਰੁਕਾਵਟਾਂ ਪੈਦਾ ਕਰਦੇ ਹਨ; ਉਹਨਾਂ ਤੋਂ ਬਚੋ। ਕਿਉਂ ਜੋ ਇਹੋ ਜਿਹੇ ਲੋਕ ਸਾਡੇ ਪ੍ਰਭੂ ਮਸੀਹ ਦੀ ਸੇਵਾ ਨਹੀਂ ਕਰਦੇ, ਸਗੋਂ ਆਪਣੀਆਂ ਭੁੱਖਾਂ ਲਈ ਕਰਦੇ ਹਨ, ਅਤੇ ਚੁਸਤ-ਦਰੁਸਤ ਗੱਲਾਂ ਅਤੇ ਚਾਪਲੂਸੀ ਨਾਲ ਭੋਲੇ-ਭਾਲੇ ਲੋਕਾਂ ਦੇ ਦਿਲਾਂ ਨੂੰ ਧੋਖਾ ਦਿੰਦੇ ਹਨ।</w:t>
      </w:r>
    </w:p>
    <w:p w14:paraId="4C3AFCB0" w14:textId="77777777" w:rsidR="00F90BDC" w:rsidRDefault="00F90BDC"/>
    <w:p w14:paraId="0DFCC7CE" w14:textId="77777777" w:rsidR="00F90BDC" w:rsidRDefault="00F90BDC">
      <w:r xmlns:w="http://schemas.openxmlformats.org/wordprocessingml/2006/main">
        <w:t xml:space="preserve">2. 1 ਕੁਰਿੰਥੀਆਂ 5:11-13 - ਪਰ ਹੁਣ ਮੈਂ ਤੁਹਾਨੂੰ ਲਿਖ ਰਿਹਾ ਹਾਂ ਕਿ ਕਿਸੇ ਵੀ ਅਜਿਹੇ ਵਿਅਕਤੀ ਨਾਲ ਨਾ ਮੇਲ-ਜੋਲ ਨਾ ਰੱਖੋ ਜੋ ਭਰਾ ਦਾ ਨਾਮ ਰੱਖਦਾ ਹੈ ਜੇ ਉਹ ਜਿਨਸੀ ਅਨੈਤਿਕਤਾ ਜਾਂ ਲਾਲਚ ਦਾ ਦੋਸ਼ੀ ਹੈ, ਜਾਂ ਮੂਰਤੀ-ਪੂਜਕ, ਬਦਨਾਮ, ਸ਼ਰਾਬੀ, ਜਾਂ ਧੋਖੇਬਾਜ਼ ਹੈ- ਅਜਿਹੇ ਨਾਲ ਖਾਣਾ ਵੀ ਨਹੀਂ। ਮੈਨੂੰ ਬਾਹਰਲੇ ਲੋਕਾਂ ਦਾ ਨਿਰਣਾ ਕਰਨ ਨਾਲ ਕੀ ਲੈਣਾ ਚਾਹੀਦਾ ਹੈ? ਕੀ ਇਹ ਕਲੀਸਿਯਾ ਦੇ ਅੰਦਰਲੇ ਲੋਕ ਨਹੀਂ ਹਨ ਜਿਨ੍ਹਾਂ ਦਾ ਤੁਸੀਂ ਨਿਆਂ ਕਰਨਾ ਹੈ? ਰੱਬ ਬਾਹਰ ਵਾਲਿਆਂ ਦਾ ਨਿਆਂ ਕਰਦਾ ਹੈ। “ਆਪਣੇ ਵਿੱਚੋਂ ਦੁਸ਼ਟ ਆਦਮੀ ਨੂੰ ਸਾਫ਼ ਕਰੋ।”</w:t>
      </w:r>
    </w:p>
    <w:p w14:paraId="3589D179" w14:textId="77777777" w:rsidR="00F90BDC" w:rsidRDefault="00F90BDC"/>
    <w:p w14:paraId="0335EC2C" w14:textId="77777777" w:rsidR="00F90BDC" w:rsidRDefault="00F90BDC">
      <w:r xmlns:w="http://schemas.openxmlformats.org/wordprocessingml/2006/main">
        <w:t xml:space="preserve">ਰਸੂਲਾਂ ਦੇ ਕਰਤੱਬ 19:10 ਅਤੇ ਇਹ ਦੋ ਸਾਲਾਂ ਤੱਕ ਜਾਰੀ ਰਿਹਾ। ਤਾਂ ਜੋ ਏਸ਼ੀਆ ਵਿੱਚ ਰਹਿਣ ਵਾਲੇ ਸਾਰੇ ਯਹੂਦੀਆਂ ਅਤੇ ਯੂਨਾਨੀਆਂ ਨੇ ਪ੍ਰਭੂ ਯਿਸੂ ਦਾ ਬਚਨ ਸੁਣਿਆ।</w:t>
      </w:r>
    </w:p>
    <w:p w14:paraId="46B205F6" w14:textId="77777777" w:rsidR="00F90BDC" w:rsidRDefault="00F90BDC"/>
    <w:p w14:paraId="369B8E21" w14:textId="77777777" w:rsidR="00F90BDC" w:rsidRDefault="00F90BDC">
      <w:r xmlns:w="http://schemas.openxmlformats.org/wordprocessingml/2006/main">
        <w:t xml:space="preserve">ਅਫ਼ਸੁਸ ਵਿੱਚ ਪੌਲੁਸ ਦਾ ਖੁਸ਼ਖਬਰੀ ਦਾ ਪ੍ਰਚਾਰ ਦੋ ਸਾਲਾਂ ਤੱਕ ਜਾਰੀ ਰਿਹਾ, ਅਤੇ ਬਹੁਤ ਸਾਰੇ ਲੋਕਾਂ ਨੇ, ਯਹੂਦੀ ਅਤੇ ਯੂਨਾਨੀ ਦੋਹਾਂ ਨੇ ਪ੍ਰਭੂ ਯਿਸੂ ਦਾ ਬਚਨ ਸੁਣਿਆ।</w:t>
      </w:r>
    </w:p>
    <w:p w14:paraId="08A857B7" w14:textId="77777777" w:rsidR="00F90BDC" w:rsidRDefault="00F90BDC"/>
    <w:p w14:paraId="3D39C526" w14:textId="77777777" w:rsidR="00F90BDC" w:rsidRDefault="00F90BDC">
      <w:r xmlns:w="http://schemas.openxmlformats.org/wordprocessingml/2006/main">
        <w:t xml:space="preserve">1. ਇੰਜੀਲ ਨੂੰ ਸਾਂਝਾ ਕਰਨ ਦੀ ਮਹੱਤਤਾ - ਅਫ਼ਸੁਸ ਵਿਚ ਪੌਲੁਸ ਦੀ ਸੇਵਕਾਈ ਸਾਨੂੰ ਦੂਜਿਆਂ ਤੱਕ ਪਹੁੰਚਣ ਲਈ ਕਿਵੇਂ ਪ੍ਰੇਰਿਤ ਕਰ ਸਕਦੀ ਹੈ</w:t>
      </w:r>
    </w:p>
    <w:p w14:paraId="6C4D0916" w14:textId="77777777" w:rsidR="00F90BDC" w:rsidRDefault="00F90BDC"/>
    <w:p w14:paraId="6262795E" w14:textId="77777777" w:rsidR="00F90BDC" w:rsidRDefault="00F90BDC">
      <w:r xmlns:w="http://schemas.openxmlformats.org/wordprocessingml/2006/main">
        <w:t xml:space="preserve">2. ਸ਼ਬਦ ਦੀ ਸ਼ਕਤੀ - ਕਿਵੇਂ ਪ੍ਰਭੂ ਯਿਸੂ ਦੇ ਬਚਨ ਨੇ ਅਫ਼ਸੁਸ ਦੇ ਲੋਕਾਂ ਦੇ ਦਿਲਾਂ ਨੂੰ ਬਦਲ ਦਿੱਤਾ</w:t>
      </w:r>
    </w:p>
    <w:p w14:paraId="76D6E609" w14:textId="77777777" w:rsidR="00F90BDC" w:rsidRDefault="00F90BDC"/>
    <w:p w14:paraId="2D43CDC6" w14:textId="77777777" w:rsidR="00F90BDC" w:rsidRDefault="00F90BDC">
      <w:r xmlns:w="http://schemas.openxmlformats.org/wordprocessingml/2006/main">
        <w:t xml:space="preserve">1. ਰੋਮੀਆਂ 10:14-15 - ਉਹ ਉਸ ਉੱਤੇ ਕਿਵੇਂ ਵਿਸ਼ਵਾਸ ਕਰਨ ਜਿਸ ਬਾਰੇ ਉਨ੍ਹਾਂ ਨੇ ਕਦੇ ਨਹੀਂ ਸੁਣਿਆ? ਅਤੇ ਕਿਸੇ ਦੇ ਪ੍ਰਚਾਰ ਤੋਂ ਬਿਨਾਂ ਉਹ ਕਿਵੇਂ ਸੁਣਨਗੇ? ਅਤੇ ਜਦੋਂ ਤੱਕ ਉਹ ਨਹੀਂ ਭੇਜੇ ਜਾਂਦੇ ਤਾਂ ਉਹ ਪ੍ਰਚਾਰ ਕਿਵੇਂ ਕਰ ਸਕਦੇ ਹਨ?</w:t>
      </w:r>
    </w:p>
    <w:p w14:paraId="1D39EAFD" w14:textId="77777777" w:rsidR="00F90BDC" w:rsidRDefault="00F90BDC"/>
    <w:p w14:paraId="51F8BF61" w14:textId="77777777" w:rsidR="00F90BDC" w:rsidRDefault="00F90BDC">
      <w:r xmlns:w="http://schemas.openxmlformats.org/wordprocessingml/2006/main">
        <w:t xml:space="preserve">2. ਮੱਤੀ 28:19-20 - ਇਸ ਲਈ ਜਾਓ ਅਤੇ ਸਾਰੀਆਂ ਕੌਮਾਂ ਦੇ ਚੇਲੇ ਬਣਾਓ, ਉਹਨਾਂ ਨੂੰ ਪਿਤਾ ਅਤੇ ਪੁੱਤਰ ਅਤੇ ਪਵਿੱਤਰ ਆਤਮਾ ਦੇ ਨਾਮ ਵਿੱਚ ਬਪਤਿਸਮਾ ਦਿਓ, ਉਹਨਾਂ ਨੂੰ ਉਹਨਾਂ ਸਾਰੀਆਂ ਗੱਲਾਂ ਦੀ ਪਾਲਣਾ ਕਰਨਾ ਸਿਖਾਓ ਜਿਹਨਾਂ ਦਾ ਮੈਂ ਤੁਹਾਨੂੰ ਹੁਕਮ ਦਿੱਤਾ ਹੈ।</w:t>
      </w:r>
    </w:p>
    <w:p w14:paraId="4ED2D36A" w14:textId="77777777" w:rsidR="00F90BDC" w:rsidRDefault="00F90BDC"/>
    <w:p w14:paraId="090567EC" w14:textId="77777777" w:rsidR="00F90BDC" w:rsidRDefault="00F90BDC">
      <w:r xmlns:w="http://schemas.openxmlformats.org/wordprocessingml/2006/main">
        <w:t xml:space="preserve">ਰਸੂਲਾਂ ਦੇ ਕਰਤੱਬ 19:11 ਅਤੇ ਪਰਮੇਸ਼ੁਰ ਨੇ ਪੌਲੁਸ ਦੇ ਹੱਥੋਂ ਵਿਸ਼ੇਸ਼ ਚਮਤਕਾਰ ਕੀਤੇ:</w:t>
      </w:r>
    </w:p>
    <w:p w14:paraId="2F70771E" w14:textId="77777777" w:rsidR="00F90BDC" w:rsidRDefault="00F90BDC"/>
    <w:p w14:paraId="08967E16" w14:textId="77777777" w:rsidR="00F90BDC" w:rsidRDefault="00F90BDC">
      <w:r xmlns:w="http://schemas.openxmlformats.org/wordprocessingml/2006/main">
        <w:t xml:space="preserve">ਪਰਮੇਸ਼ੁਰ ਨੇ ਪੌਲੁਸ ਦੀ ਸੇਵਕਾਈ ਰਾਹੀਂ ਚਮਤਕਾਰ ਕੀਤੇ।</w:t>
      </w:r>
    </w:p>
    <w:p w14:paraId="106FD0B6" w14:textId="77777777" w:rsidR="00F90BDC" w:rsidRDefault="00F90BDC"/>
    <w:p w14:paraId="2CA68ADE" w14:textId="77777777" w:rsidR="00F90BDC" w:rsidRDefault="00F90BDC">
      <w:r xmlns:w="http://schemas.openxmlformats.org/wordprocessingml/2006/main">
        <w:t xml:space="preserve">1. "ਵਿਸ਼ਵਾਸ ਦੀ ਸ਼ਕਤੀ: ਵਚਨਬੱਧਤਾ ਦੁਆਰਾ ਪਰਮੇਸ਼ੁਰ ਦੇ ਚਮਤਕਾਰਾਂ ਦਾ ਅਨੁਭਵ ਕਰਨਾ"</w:t>
      </w:r>
    </w:p>
    <w:p w14:paraId="0C2A3BB2" w14:textId="77777777" w:rsidR="00F90BDC" w:rsidRDefault="00F90BDC"/>
    <w:p w14:paraId="4B40D55C" w14:textId="77777777" w:rsidR="00F90BDC" w:rsidRDefault="00F90BDC">
      <w:r xmlns:w="http://schemas.openxmlformats.org/wordprocessingml/2006/main">
        <w:t xml:space="preserve">2. "ਚਮਤਕਾਰ ਕਰਮਚਾਰੀ: ਪੌਲੁਸ ਦੀ ਸੇਵਕਾਈ ਦੁਆਰਾ ਪਰਮੇਸ਼ੁਰ ਨਾਲ ਜੁੜਨਾ"</w:t>
      </w:r>
    </w:p>
    <w:p w14:paraId="1145FF05" w14:textId="77777777" w:rsidR="00F90BDC" w:rsidRDefault="00F90BDC"/>
    <w:p w14:paraId="45551911" w14:textId="77777777" w:rsidR="00F90BDC" w:rsidRDefault="00F90BDC">
      <w:r xmlns:w="http://schemas.openxmlformats.org/wordprocessingml/2006/main">
        <w:t xml:space="preserve">1. ਇਬਰਾਨੀਆਂ 11: 1-2 "ਹੁਣ ਵਿਸ਼ਵਾਸ ਉਨ੍ਹਾਂ ਚੀਜ਼ਾਂ ਦਾ ਭਰੋਸਾ ਹੈ ਜਿਨ੍ਹਾਂ ਦੀ ਉਮੀਦ ਕੀਤੀ ਜਾਂਦੀ ਹੈ, ਨਾ ਵੇਖੀਆਂ ਜਾਣ ਵਾਲੀਆਂ ਚੀਜ਼ਾਂ ਦਾ ਯਕੀਨ।</w:t>
      </w:r>
    </w:p>
    <w:p w14:paraId="6CAF6821" w14:textId="77777777" w:rsidR="00F90BDC" w:rsidRDefault="00F90BDC"/>
    <w:p w14:paraId="203ABAB8" w14:textId="77777777" w:rsidR="00F90BDC" w:rsidRDefault="00F90BDC">
      <w:r xmlns:w="http://schemas.openxmlformats.org/wordprocessingml/2006/main">
        <w:t xml:space="preserve">2. 2 ਕੁਰਿੰਥੀਆਂ 12:9 "ਪਰ ਉਸਨੇ ਮੈਨੂੰ ਕਿਹਾ, "ਮੇਰੀ ਕਿਰਪਾ ਤੇਰੇ ਲਈ ਕਾਫ਼ੀ ਹੈ, ਕਿਉਂਕਿ ਮੇਰੀ ਸ਼ਕਤੀ ਕਮਜ਼ੋਰੀ ਵਿੱਚ ਪੂਰੀ ਹੁੰਦੀ ਹੈ।" ਇਸ ਲਈ ਮੈਂ ਆਪਣੀਆਂ ਕਮਜ਼ੋਰੀਆਂ ਬਾਰੇ ਹੋਰ ਵੀ ਖੁਸ਼ੀ ਨਾਲ ਸ਼ੇਖ਼ੀ ਮਾਰਾਂਗਾ, ਤਾਂ ਜੋ ਮਸੀਹ ਦੀ ਸ਼ਕਤੀ ਮੇਰੇ ਉੱਤੇ ਟਿਕੀ ਰਹੇ।"</w:t>
      </w:r>
    </w:p>
    <w:p w14:paraId="0819DAB9" w14:textId="77777777" w:rsidR="00F90BDC" w:rsidRDefault="00F90BDC"/>
    <w:p w14:paraId="62E88F52" w14:textId="77777777" w:rsidR="00F90BDC" w:rsidRDefault="00F90BDC">
      <w:r xmlns:w="http://schemas.openxmlformats.org/wordprocessingml/2006/main">
        <w:t xml:space="preserve">ਰਸੂਲਾਂ ਦੇ ਕਰਤੱਬ 19:12 ਤਾਂ ਜੋ ਉਹ ਦੇ ਸਰੀਰ ਵਿੱਚੋਂ ਬਿਮਾਰ ਰੁਮਾਲਾਂ ਜਾਂ ਐਪਰਨਾਂ ਕੋਲ ਲਿਆਂਦੇ ਗਏ ਅਤੇ ਉਨ੍ਹਾਂ ਵਿੱਚੋਂ ਰੋਗ ਦੂਰ ਹੋ ਗਏ ਅਤੇ ਦੁਸ਼ਟ ਆਤਮੇ ਉਨ੍ਹਾਂ ਵਿੱਚੋਂ ਨਿੱਕਲ ਗਏ।</w:t>
      </w:r>
    </w:p>
    <w:p w14:paraId="0ECF2BC3" w14:textId="77777777" w:rsidR="00F90BDC" w:rsidRDefault="00F90BDC"/>
    <w:p w14:paraId="3CCE8BB1" w14:textId="77777777" w:rsidR="00F90BDC" w:rsidRDefault="00F90BDC">
      <w:r xmlns:w="http://schemas.openxmlformats.org/wordprocessingml/2006/main">
        <w:t xml:space="preserve">ਪੌਲੁਸ ਦੇ ਸਰੀਰ ਨੂੰ ਲੋਕਾਂ ਨੂੰ ਚੰਗਾ ਕਰਨ ਲਈ ਵਰਤਿਆ ਗਿਆ ਸੀ; ਉਸ ਤੋਂ ਰੁਮਾਲ ਅਤੇ ਏਪ੍ਰਨ ਲਏ ਜਾਂਦੇ ਸਨ ਅਤੇ ਬਿਮਾਰਾਂ ਨੂੰ ਚੰਗਾ ਕਰਨ ਅਤੇ ਦੁਸ਼ਟ ਆਤਮਾਵਾਂ ਨੂੰ ਕੱਢਣ ਲਈ ਵਰਤਿਆ ਜਾਂਦਾ ਸੀ।</w:t>
      </w:r>
    </w:p>
    <w:p w14:paraId="5AD1D373" w14:textId="77777777" w:rsidR="00F90BDC" w:rsidRDefault="00F90BDC"/>
    <w:p w14:paraId="3EA9CDED" w14:textId="77777777" w:rsidR="00F90BDC" w:rsidRDefault="00F90BDC">
      <w:r xmlns:w="http://schemas.openxmlformats.org/wordprocessingml/2006/main">
        <w:t xml:space="preserve">1. "ਵਿਸ਼ਵਾਸ ਦੀ ਸ਼ਕਤੀ: ਪੌਲੁਸ ਅਤੇ ਚਮਤਕਾਰੀ ਇਲਾਜ"</w:t>
      </w:r>
    </w:p>
    <w:p w14:paraId="134DCD33" w14:textId="77777777" w:rsidR="00F90BDC" w:rsidRDefault="00F90BDC"/>
    <w:p w14:paraId="2AC5D7AC" w14:textId="77777777" w:rsidR="00F90BDC" w:rsidRDefault="00F90BDC">
      <w:r xmlns:w="http://schemas.openxmlformats.org/wordprocessingml/2006/main">
        <w:t xml:space="preserve">2. "ਯਿਸੂ ਦਾ ਅਧਿਕਾਰ: ਪੌਲੁਸ ਦੁਆਰਾ ਚੰਗਾ ਕਰਨਾ"</w:t>
      </w:r>
    </w:p>
    <w:p w14:paraId="02EFB987" w14:textId="77777777" w:rsidR="00F90BDC" w:rsidRDefault="00F90BDC"/>
    <w:p w14:paraId="41AD33EE" w14:textId="77777777" w:rsidR="00F90BDC" w:rsidRDefault="00F90BDC">
      <w:r xmlns:w="http://schemas.openxmlformats.org/wordprocessingml/2006/main">
        <w:t xml:space="preserve">1. ਮਰਕੁਸ 16: 17-18 - "ਅਤੇ ਇਹ ਚਿੰਨ੍ਹ ਵਿਸ਼ਵਾਸ ਕਰਨ ਵਾਲਿਆਂ ਦੇ ਨਾਲ ਹੋਣਗੇ: ਮੇਰੇ ਨਾਮ ਵਿੱਚ ਉਹ </w:t>
      </w:r>
      <w:r xmlns:w="http://schemas.openxmlformats.org/wordprocessingml/2006/main">
        <w:lastRenderedPageBreak xmlns:w="http://schemas.openxmlformats.org/wordprocessingml/2006/main"/>
      </w:r>
      <w:r xmlns:w="http://schemas.openxmlformats.org/wordprocessingml/2006/main">
        <w:t xml:space="preserve">ਭੂਤਾਂ ਨੂੰ ਕੱਢਣਗੇ; ਉਹ ਨਵੀਂ ਭਾਸ਼ਾ ਵਿੱਚ ਬੋਲਣਗੇ; ਉਹ ਆਪਣੇ ਹੱਥਾਂ ਨਾਲ ਸੱਪਾਂ ਨੂੰ ਚੁੱਕਣਗੇ; ਅਤੇ ਜਦੋਂ ਉਹ ਮਾਰੂ ਜ਼ਹਿਰ ਪੀਣਗੇ. , ਇਹ ਉਹਨਾਂ ਨੂੰ ਕੁਝ ਵੀ ਨੁਕਸਾਨ ਨਹੀਂ ਪਹੁੰਚਾਏਗਾ; ਉਹ ਬਿਮਾਰਾਂ ਉੱਤੇ ਆਪਣੇ ਹੱਥ ਰੱਖਣਗੇ, ਅਤੇ ਉਹ ਠੀਕ ਹੋ ਜਾਣਗੇ।"</w:t>
      </w:r>
    </w:p>
    <w:p w14:paraId="2CADFAAB" w14:textId="77777777" w:rsidR="00F90BDC" w:rsidRDefault="00F90BDC"/>
    <w:p w14:paraId="29764E5C" w14:textId="77777777" w:rsidR="00F90BDC" w:rsidRDefault="00F90BDC">
      <w:r xmlns:w="http://schemas.openxmlformats.org/wordprocessingml/2006/main">
        <w:t xml:space="preserve">2. ਮੱਤੀ 10:1 - "ਉਸਨੇ ਆਪਣੇ ਬਾਰਾਂ ਚੇਲਿਆਂ ਨੂੰ ਆਪਣੇ ਕੋਲ ਬੁਲਾਇਆ ਅਤੇ ਉਨ੍ਹਾਂ ਨੂੰ ਅਸ਼ੁੱਧ ਆਤਮਾਵਾਂ ਨੂੰ ਕੱਢਣ ਅਤੇ ਹਰ ਬਿਮਾਰੀ ਅਤੇ ਬਿਮਾਰੀ ਨੂੰ ਠੀਕ ਕਰਨ ਦਾ ਅਧਿਕਾਰ ਦਿੱਤਾ।"</w:t>
      </w:r>
    </w:p>
    <w:p w14:paraId="3AA8E9E7" w14:textId="77777777" w:rsidR="00F90BDC" w:rsidRDefault="00F90BDC"/>
    <w:p w14:paraId="7D220B85" w14:textId="77777777" w:rsidR="00F90BDC" w:rsidRDefault="00F90BDC">
      <w:r xmlns:w="http://schemas.openxmlformats.org/wordprocessingml/2006/main">
        <w:t xml:space="preserve">ਰਸੂਲਾਂ ਦੇ ਕਰਤੱਬ 19:13 ਤਦ ਕੁਝ ਭਗੌੜੇ ਯਹੂਦੀਆਂ ਨੇ, ਜੋ ਭੈੜੇ ਦੂਤ ਸਨ, ਉਨ੍ਹਾਂ ਨੂੰ ਪ੍ਰਭੂ ਯਿਸੂ ਦੇ ਨਾਮ ਨਾਲ ਬੁਲਾਉਣ ਲਈ ਲੈ ਗਏ ਅਤੇ ਕਿਹਾ, ਅਸੀਂ ਤੁਹਾਨੂੰ ਯਿਸੂ ਦੀ ਸੌਂਹ ਦਿੰਦੇ ਹਾਂ ਜਿਸ ਦਾ ਪੌਲੁਸ ਪ੍ਰਚਾਰ ਕਰਦਾ ਹੈ।</w:t>
      </w:r>
    </w:p>
    <w:p w14:paraId="1E20EDE5" w14:textId="77777777" w:rsidR="00F90BDC" w:rsidRDefault="00F90BDC"/>
    <w:p w14:paraId="70533857" w14:textId="77777777" w:rsidR="00F90BDC" w:rsidRDefault="00F90BDC">
      <w:r xmlns:w="http://schemas.openxmlformats.org/wordprocessingml/2006/main">
        <w:t xml:space="preserve">ਕੁਝ ਯਹੂਦੀਆਂ ਨੇ ਦੁਸ਼ਟ ਆਤਮਾਵਾਂ ਨੂੰ ਕੱਢਣ ਦੀ ਕੋਸ਼ਿਸ਼ ਕਰਨ ਲਈ ਯਿਸੂ ਦਾ ਨਾਂ ਵਰਤਿਆ।</w:t>
      </w:r>
    </w:p>
    <w:p w14:paraId="43A54CC1" w14:textId="77777777" w:rsidR="00F90BDC" w:rsidRDefault="00F90BDC"/>
    <w:p w14:paraId="377E585D" w14:textId="77777777" w:rsidR="00F90BDC" w:rsidRDefault="00F90BDC">
      <w:r xmlns:w="http://schemas.openxmlformats.org/wordprocessingml/2006/main">
        <w:t xml:space="preserve">1. ਯਿਸੂ ਦੇ ਨਾਮ ਦੀ ਸ਼ਕਤੀ</w:t>
      </w:r>
    </w:p>
    <w:p w14:paraId="0510AFDF" w14:textId="77777777" w:rsidR="00F90BDC" w:rsidRDefault="00F90BDC"/>
    <w:p w14:paraId="6C37A772" w14:textId="77777777" w:rsidR="00F90BDC" w:rsidRDefault="00F90BDC">
      <w:r xmlns:w="http://schemas.openxmlformats.org/wordprocessingml/2006/main">
        <w:t xml:space="preserve">2. ਇੰਜੀਲ ਦਾ ਅਧਿਕਾਰ</w:t>
      </w:r>
    </w:p>
    <w:p w14:paraId="2E1FAB6A" w14:textId="77777777" w:rsidR="00F90BDC" w:rsidRDefault="00F90BDC"/>
    <w:p w14:paraId="0FFFC3AC" w14:textId="77777777" w:rsidR="00F90BDC" w:rsidRDefault="00F90BDC">
      <w:r xmlns:w="http://schemas.openxmlformats.org/wordprocessingml/2006/main">
        <w:t xml:space="preserve">1. ਫ਼ਿਲਿੱਪੀਆਂ 2:9-11 - ਇਸ ਲਈ ਪਰਮੇਸ਼ੁਰ ਨੇ ਉਸਨੂੰ ਉੱਚਾ ਕੀਤਾ ਹੈ ਅਤੇ ਉਸਨੂੰ ਉਹ ਨਾਮ ਦਿੱਤਾ ਹੈ ਜੋ ਹਰ ਨਾਮ ਤੋਂ ਉੱਪਰ ਹੈ, 10 ਤਾਂ ਜੋ ਯਿਸੂ ਦੇ ਨਾਮ ਤੇ ਹਰ ਗੋਡਾ ਝੁਕ ਜਾਵੇ, ਸਵਰਗ ਵਿੱਚ ਅਤੇ ਧਰਤੀ ਉੱਤੇ ਅਤੇ ਧਰਤੀ ਦੇ ਹੇਠਾਂ, 11 ਅਤੇ ਹਰ ਜੀਭ ਪਰਮੇਸ਼ੁਰ ਪਿਤਾ ਦੀ ਮਹਿਮਾ ਲਈ ਮੰਨਦੀ ਹੈ ਕਿ ਯਿਸੂ ਮਸੀਹ ਪ੍ਰਭੂ ਹੈ।</w:t>
      </w:r>
    </w:p>
    <w:p w14:paraId="62025FDE" w14:textId="77777777" w:rsidR="00F90BDC" w:rsidRDefault="00F90BDC"/>
    <w:p w14:paraId="1024C54E" w14:textId="77777777" w:rsidR="00F90BDC" w:rsidRDefault="00F90BDC">
      <w:r xmlns:w="http://schemas.openxmlformats.org/wordprocessingml/2006/main">
        <w:t xml:space="preserve">2. ਮੱਤੀ 28:18-20 - ਅਤੇ ਯਿਸੂ ਨੇ ਆ ਕੇ ਉਨ੍ਹਾਂ ਨੂੰ ਕਿਹਾ, “ਸਵਰਗ ਅਤੇ ਧਰਤੀ ਦਾ ਸਾਰਾ ਅਧਿਕਾਰ ਮੈਨੂੰ ਦਿੱਤਾ ਗਿਆ ਹੈ। 19 ਇਸ ਲਈ ਤੁਸੀਂ ਜਾਓ ਅਤੇ ਸਾਰੀਆਂ ਕੌਮਾਂ ਨੂੰ ਚੇਲੇ ਬਣਾਓ ਅਤੇ ਉਨ੍ਹਾਂ ਨੂੰ ਪਿਤਾ, ਪੁੱਤਰ ਅਤੇ ਪਵਿੱਤਰ ਆਤਮਾ ਦੇ ਨਾਮ ਵਿੱਚ ਬਪਤਿਸਮਾ ਦਿਓ, 20 ਉਨ੍ਹਾਂ ਨੂੰ ਉਨ੍ਹਾਂ ਸਾਰੀਆਂ ਗੱਲਾਂ ਦੀ ਪਾਲਨਾ ਕਰੋ ਜਿਨ੍ਹਾਂ ਦਾ ਮੈਂ ਤੁਹਾਨੂੰ ਹੁਕਮ ਦਿੱਤਾ ਹੈ। ਅਤੇ ਵੇਖੋ, ਮੈਂ ਯੁੱਗ ਦੇ ਅੰਤ ਤੱਕ ਹਮੇਸ਼ਾ ਤੁਹਾਡੇ ਨਾਲ ਹਾਂ।”</w:t>
      </w:r>
    </w:p>
    <w:p w14:paraId="6DB20C43" w14:textId="77777777" w:rsidR="00F90BDC" w:rsidRDefault="00F90BDC"/>
    <w:p w14:paraId="628D58C1" w14:textId="77777777" w:rsidR="00F90BDC" w:rsidRDefault="00F90BDC">
      <w:r xmlns:w="http://schemas.openxmlformats.org/wordprocessingml/2006/main">
        <w:t xml:space="preserve">ਰਸੂਲਾਂ ਦੇ ਕਰਤੱਬ 19:14 ਅਤੇ ਇੱਕ ਸਕੇਵਾ ਦੇ ਸੱਤ ਪੁੱਤਰ ਸਨ, ਇੱਕ ਯਹੂਦੀ ਅਤੇ ਜਾਜਕਾਂ ਦੇ ਮੁਖੀਏ, ਜਿਨ੍ਹਾਂ ਨੇ ਅਜਿਹਾ ਕੀਤਾ।</w:t>
      </w:r>
    </w:p>
    <w:p w14:paraId="6392CC09" w14:textId="77777777" w:rsidR="00F90BDC" w:rsidRDefault="00F90BDC"/>
    <w:p w14:paraId="11AA7301" w14:textId="77777777" w:rsidR="00F90BDC" w:rsidRDefault="00F90BDC">
      <w:r xmlns:w="http://schemas.openxmlformats.org/wordprocessingml/2006/main">
        <w:t xml:space="preserve">ਇੱਕ ਯਹੂਦੀ ਪਾਦਰੀ ਦੇ ਪੁੱਤਰਾਂ ਨੇ ਇੱਕ ਦੁਸ਼ਟ ਆਤਮਾ ਨੂੰ ਬਾਹਰ ਕੱਢਣ ਦੀ ਕੋਸ਼ਿਸ਼ ਕੀਤੀ।</w:t>
      </w:r>
    </w:p>
    <w:p w14:paraId="530A98E5" w14:textId="77777777" w:rsidR="00F90BDC" w:rsidRDefault="00F90BDC"/>
    <w:p w14:paraId="5898777C" w14:textId="77777777" w:rsidR="00F90BDC" w:rsidRDefault="00F90BDC">
      <w:r xmlns:w="http://schemas.openxmlformats.org/wordprocessingml/2006/main">
        <w:t xml:space="preserve">1. ਵਿਸ਼ਵਾਸ ਦੀ ਸ਼ਕਤੀ: ਕਿਵੇਂ ਪੌਲੁਸ ਦੇ ਮੁਕਤੀ ਦੇ ਸੰਦੇਸ਼ ਨੇ ਜ਼ਿੰਦਗੀਆਂ ਬਦਲ ਦਿੱਤੀਆਂ</w:t>
      </w:r>
    </w:p>
    <w:p w14:paraId="6C2CB845" w14:textId="77777777" w:rsidR="00F90BDC" w:rsidRDefault="00F90BDC"/>
    <w:p w14:paraId="0AA6224F" w14:textId="77777777" w:rsidR="00F90BDC" w:rsidRDefault="00F90BDC">
      <w:r xmlns:w="http://schemas.openxmlformats.org/wordprocessingml/2006/main">
        <w:t xml:space="preserve">2. ਆਗਿਆਕਾਰੀ ਦੀ ਮਹੱਤਤਾ: ਪ੍ਰਮਾਤਮਾ ਦੇ ਹੁਕਮਾਂ ਦੀ ਪਾਲਣਾ ਕਰਨਾ</w:t>
      </w:r>
    </w:p>
    <w:p w14:paraId="227EF243" w14:textId="77777777" w:rsidR="00F90BDC" w:rsidRDefault="00F90BDC"/>
    <w:p w14:paraId="7B20CBB4" w14:textId="77777777" w:rsidR="00F90BDC" w:rsidRDefault="00F90BDC">
      <w:r xmlns:w="http://schemas.openxmlformats.org/wordprocessingml/2006/main">
        <w:t xml:space="preserve">1. ਯਾਕੂਬ 2: 17-18 "ਇਸੇ ਤਰ੍ਹਾਂ ਵਿਸ਼ਵਾਸ, ਜੇ ਇਹ ਕੰਮ ਨਹੀਂ ਕਰਦਾ, ਤਾਂ ਇਕੱਲਾ ਰਹਿ ਕੇ ਮਰ ਗਿਆ ਹੈ। ਹਾਂ, ਕੋਈ ਵਿਅਕਤੀ ਕਹਿ ਸਕਦਾ ਹੈ, ਤੇਰੇ ਕੋਲ ਵਿਸ਼ਵਾਸ ਹੈ, ਅਤੇ ਮੇਰੇ ਕੋਲ ਕੰਮ ਹਨ: ਮੈਨੂੰ ਆਪਣੇ ਕੰਮਾਂ ਤੋਂ ਬਿਨਾਂ ਆਪਣਾ ਵਿਸ਼ਵਾਸ ਦਿਖਾਓ, ਅਤੇ ਮੈਂ ਤੁਹਾਨੂੰ ਆਪਣੇ ਕੰਮਾਂ ਦੁਆਰਾ ਆਪਣਾ ਵਿਸ਼ਵਾਸ ਦਿਖਾਵਾਂਗਾ।"</w:t>
      </w:r>
    </w:p>
    <w:p w14:paraId="3433B0A7" w14:textId="77777777" w:rsidR="00F90BDC" w:rsidRDefault="00F90BDC"/>
    <w:p w14:paraId="3E0CBEAD" w14:textId="77777777" w:rsidR="00F90BDC" w:rsidRDefault="00F90BDC">
      <w:r xmlns:w="http://schemas.openxmlformats.org/wordprocessingml/2006/main">
        <w:t xml:space="preserve">2. ਰਸੂਲਾਂ ਦੇ ਕਰਤੱਬ 5:29 "ਤਦ ਪਤਰਸ ਅਤੇ ਦੂਜੇ ਰਸੂਲਾਂ ਨੇ ਉੱਤਰ ਦਿੱਤਾ ਅਤੇ ਕਿਹਾ, ਸਾਨੂੰ ਮਨੁੱਖਾਂ ਨਾਲੋਂ ਪਰਮੇਸ਼ੁਰ ਦਾ ਕਹਿਣਾ ਮੰਨਣਾ ਚਾਹੀਦਾ ਹੈ।"</w:t>
      </w:r>
    </w:p>
    <w:p w14:paraId="09FBBBAE" w14:textId="77777777" w:rsidR="00F90BDC" w:rsidRDefault="00F90BDC"/>
    <w:p w14:paraId="195BCAF8" w14:textId="77777777" w:rsidR="00F90BDC" w:rsidRDefault="00F90BDC">
      <w:r xmlns:w="http://schemas.openxmlformats.org/wordprocessingml/2006/main">
        <w:t xml:space="preserve">ਰਸੂਲਾਂ ਦੇ ਕਰਤੱਬ 19:15 ਅਤੇ ਦੁਸ਼ਟ ਆਤਮਾ ਨੇ ਉੱਤਰ ਦਿੱਤਾ, ਯਿਸੂ ਨੂੰ ਮੈਂ ਜਾਣਦਾ ਹਾਂ ਅਤੇ ਪੌਲੁਸ ਨੂੰ ਜਾਣਦਾ ਹਾਂ। ਪਰ ਤੁਸੀਂ ਕੌਣ ਹੋ?</w:t>
      </w:r>
    </w:p>
    <w:p w14:paraId="71864DE1" w14:textId="77777777" w:rsidR="00F90BDC" w:rsidRDefault="00F90BDC"/>
    <w:p w14:paraId="48669D02" w14:textId="77777777" w:rsidR="00F90BDC" w:rsidRDefault="00F90BDC">
      <w:r xmlns:w="http://schemas.openxmlformats.org/wordprocessingml/2006/main">
        <w:t xml:space="preserve">ਇੱਕ ਦੁਸ਼ਟ ਆਤਮਾ ਨੇ ਪੁੱਛਿਆ ਕਿ ਉਹ ਲੋਕ ਕੌਣ ਸਨ ਜੋ ਯਿਸੂ ਅਤੇ ਪੌਲੁਸ ਦੇ ਨਾਵਾਂ ਵਿੱਚ ਉਸਨੂੰ ਬਾਹਰ ਕੱਢ ਰਹੇ ਸਨ।</w:t>
      </w:r>
    </w:p>
    <w:p w14:paraId="23A241B3" w14:textId="77777777" w:rsidR="00F90BDC" w:rsidRDefault="00F90BDC"/>
    <w:p w14:paraId="22BF400E" w14:textId="77777777" w:rsidR="00F90BDC" w:rsidRDefault="00F90BDC">
      <w:r xmlns:w="http://schemas.openxmlformats.org/wordprocessingml/2006/main">
        <w:t xml:space="preserve">1. ਨਾਮ ਦੀ ਸ਼ਕਤੀ: ਯਿਸੂ ਦੇ ਨਾਮ ਦੀ ਸ਼ਕਤੀ ਅਤੇ ਪੌਲੁਸ ਦੀ ਸੇਵਕਾਈ ਦੇ ਪ੍ਰਭਾਵ ਦੀ ਪੜਚੋਲ ਕਰਨਾ</w:t>
      </w:r>
    </w:p>
    <w:p w14:paraId="1E090C44" w14:textId="77777777" w:rsidR="00F90BDC" w:rsidRDefault="00F90BDC"/>
    <w:p w14:paraId="5C284280" w14:textId="77777777" w:rsidR="00F90BDC" w:rsidRDefault="00F90BDC">
      <w:r xmlns:w="http://schemas.openxmlformats.org/wordprocessingml/2006/main">
        <w:t xml:space="preserve">2. ਯਿਸੂ ਨੂੰ ਜਾਣਨਾ: ਯਿਸੂ ਨੂੰ ਕਿਵੇਂ ਜਾਣਨਾ ਅਧਿਆਤਮਿਕ ਅਧਿਕਾਰ ਵੱਲ ਲੈ ਜਾਂਦਾ ਹੈ</w:t>
      </w:r>
    </w:p>
    <w:p w14:paraId="0F8C1261" w14:textId="77777777" w:rsidR="00F90BDC" w:rsidRDefault="00F90BDC"/>
    <w:p w14:paraId="0BA9B99B" w14:textId="77777777" w:rsidR="00F90BDC" w:rsidRDefault="00F90BDC">
      <w:r xmlns:w="http://schemas.openxmlformats.org/wordprocessingml/2006/main">
        <w:t xml:space="preserve">1. ਫ਼ਿਲਿੱਪੀਆਂ 2:9-10: “ਇਸ ਲਈ ਪਰਮੇਸ਼ੁਰ ਨੇ ਉਸਨੂੰ ਉੱਚਾ ਕੀਤਾ ਹੈ ਅਤੇ ਉਸਨੂੰ ਉਹ ਨਾਮ ਦਿੱਤਾ ਹੈ ਜੋ ਹਰ ਨਾਮ ਤੋਂ ਉੱਪਰ ਹੈ, ਤਾਂ ਜੋ ਯਿਸੂ ਦੇ ਨਾਮ ਤੇ, ਸਵਰਗ ਵਿੱਚ ਅਤੇ ਧਰਤੀ ਉੱਤੇ ਅਤੇ ਧਰਤੀ ਦੇ ਹੇਠਾਂ ਹਰ ਗੋਡਾ ਝੁਕ ਜਾਵੇ। "</w:t>
      </w:r>
    </w:p>
    <w:p w14:paraId="094222CA" w14:textId="77777777" w:rsidR="00F90BDC" w:rsidRDefault="00F90BDC"/>
    <w:p w14:paraId="493D4AB1" w14:textId="77777777" w:rsidR="00F90BDC" w:rsidRDefault="00F90BDC">
      <w:r xmlns:w="http://schemas.openxmlformats.org/wordprocessingml/2006/main">
        <w:t xml:space="preserve">2. ਅਫ਼ਸੀਆਂ 6:12: "ਕਿਉਂਕਿ ਅਸੀਂ ਮਾਸ ਅਤੇ ਲਹੂ ਦੇ ਵਿਰੁੱਧ ਨਹੀਂ ਲੜਦੇ ਹਾਂ, ਪਰ ਅਸੀਂ ਹਾਕਮਾਂ, ਅਧਿਕਾਰੀਆਂ ਦੇ ਵਿਰੁੱਧ, ਇਸ ਮੌਜੂਦਾ ਹਨੇਰੇ ਵਿੱਚ ਬ੍ਰਹਿਮੰਡੀ ਸ਼ਕਤੀਆਂ ਦੇ ਵਿਰੁੱਧ, ਸਵਰਗੀ ਸਥਾਨਾਂ ਵਿੱਚ ਬੁਰਾਈ ਦੀਆਂ ਆਤਮਿਕ ਸ਼ਕਤੀਆਂ ਦੇ ਵਿਰੁੱਧ ਲੜਦੇ ਹਾਂ।"</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19:16 ਅਤੇ ਉਹ ਮਨੁੱਖ ਜਿਹ ਦੇ ਵਿੱਚ ਦੁਸ਼ਟ ਦੂਤ ਉਨ੍ਹਾਂ ਉੱਤੇ ਚੜ੍ਹਿਆ ਹੋਇਆ ਸੀ ਅਤੇ ਉਨ੍ਹਾਂ ਨੂੰ ਜਿੱਤ ਲਿਆ ਅਤੇ ਉਨ੍ਹਾਂ ਉੱਤੇ ਅਜਿਹਾ ਪ੍ਰਬਲ ਹੋ ਗਿਆ ਕਿ ਉਹ ਨੰਗਾ ਅਤੇ ਜ਼ਖਮੀ ਹੋ ਕੇ ਉਸ ਘਰ ਵਿੱਚੋਂ ਭੱਜ ਗਏ।</w:t>
      </w:r>
    </w:p>
    <w:p w14:paraId="60F193CB" w14:textId="77777777" w:rsidR="00F90BDC" w:rsidRDefault="00F90BDC"/>
    <w:p w14:paraId="2EBFC517" w14:textId="77777777" w:rsidR="00F90BDC" w:rsidRDefault="00F90BDC">
      <w:r xmlns:w="http://schemas.openxmlformats.org/wordprocessingml/2006/main">
        <w:t xml:space="preserve">ਇੱਕ ਦੁਸ਼ਟ ਆਤਮਾ ਵਾਲੇ ਆਦਮੀ ਨੇ ਉਨ੍ਹਾਂ ਲੋਕਾਂ ਨੂੰ ਕਾਬੂ ਕਰ ਲਿਆ ਅਤੇ ਜ਼ਖਮੀ ਕਰ ਦਿੱਤਾ ਜੋ ਉਸਦੇ ਸਮਾਨ ਘਰ ਵਿੱਚ ਸਨ, ਜਿਸ ਕਾਰਨ ਉਹ ਕੱਪੜੇ ਉਤਾਰ ਕੇ ਭੱਜ ਗਏ।</w:t>
      </w:r>
    </w:p>
    <w:p w14:paraId="0DF8BDE1" w14:textId="77777777" w:rsidR="00F90BDC" w:rsidRDefault="00F90BDC"/>
    <w:p w14:paraId="1A990EE6" w14:textId="77777777" w:rsidR="00F90BDC" w:rsidRDefault="00F90BDC">
      <w:r xmlns:w="http://schemas.openxmlformats.org/wordprocessingml/2006/main">
        <w:t xml:space="preserve">1. ਅਪਵਿੱਤਰ ਆਤਮਾ ਦੀ ਸ਼ਕਤੀ: ਅਪਵਿੱਤਰ ਪ੍ਰਭਾਵਾਂ ਨੂੰ ਪਛਾਣਨਾ ਅਤੇ ਉਨ੍ਹਾਂ ਤੋਂ ਬਚਣਾ।</w:t>
      </w:r>
    </w:p>
    <w:p w14:paraId="7CDD3CD5" w14:textId="77777777" w:rsidR="00F90BDC" w:rsidRDefault="00F90BDC"/>
    <w:p w14:paraId="4E73A8D2" w14:textId="77777777" w:rsidR="00F90BDC" w:rsidRDefault="00F90BDC">
      <w:r xmlns:w="http://schemas.openxmlformats.org/wordprocessingml/2006/main">
        <w:t xml:space="preserve">2. ਚੰਗੇ ਨਾਲ ਬੁਰਾਈ 'ਤੇ ਕਾਬੂ ਪਾਉਣਾ: ਵਿਸ਼ਵਾਸ ਸਾਨੂੰ ਪਰਤਾਵੇ ਅਤੇ ਪਾਪ ਨੂੰ ਦੂਰ ਕਰਨ ਵਿੱਚ ਕਿਵੇਂ ਮਦਦ ਕਰ ਸਕਦਾ ਹੈ।</w:t>
      </w:r>
    </w:p>
    <w:p w14:paraId="46205A6E" w14:textId="77777777" w:rsidR="00F90BDC" w:rsidRDefault="00F90BDC"/>
    <w:p w14:paraId="6239F524" w14:textId="77777777" w:rsidR="00F90BDC" w:rsidRDefault="00F90BDC">
      <w:r xmlns:w="http://schemas.openxmlformats.org/wordprocessingml/2006/main">
        <w:t xml:space="preserve">1. ਅਫ਼ਸੀਆਂ 6:12 - "ਕਿਉਂਕਿ ਸਾਡਾ ਸੰਘਰਸ਼ ਮਾਸ ਅਤੇ ਲਹੂ ਦੇ ਵਿਰੁੱਧ ਨਹੀਂ ਹੈ, ਪਰ ਸ਼ਾਸਕਾਂ, ਅਧਿਕਾਰੀਆਂ ਦੇ ਵਿਰੁੱਧ, ਇਸ ਹਨੇਰੇ ਸੰਸਾਰ ਦੀਆਂ ਸ਼ਕਤੀਆਂ ਦੇ ਵਿਰੁੱਧ ਅਤੇ ਸਵਰਗੀ ਖੇਤਰਾਂ ਵਿੱਚ ਬਦੀ ਦੀਆਂ ਆਤਮਿਕ ਸ਼ਕਤੀਆਂ ਦੇ ਵਿਰੁੱਧ ਹੈ।"</w:t>
      </w:r>
    </w:p>
    <w:p w14:paraId="647E5558" w14:textId="77777777" w:rsidR="00F90BDC" w:rsidRDefault="00F90BDC"/>
    <w:p w14:paraId="5D9D070E" w14:textId="77777777" w:rsidR="00F90BDC" w:rsidRDefault="00F90BDC">
      <w:r xmlns:w="http://schemas.openxmlformats.org/wordprocessingml/2006/main">
        <w:t xml:space="preserve">2. 1 ਯੂਹੰਨਾ 4: 4 - "ਤੁਸੀਂ, ਪਿਆਰੇ ਬੱਚਿਓ, ਪਰਮੇਸ਼ੁਰ ਤੋਂ ਹੋ ਅਤੇ ਉਹਨਾਂ ਨੂੰ ਜਿੱਤ ਲਿਆ ਹੈ, ਕਿਉਂਕਿ ਜੋ ਤੁਹਾਡੇ ਵਿੱਚ ਹੈ ਉਹ ਉਸ ਨਾਲੋਂ ਵੱਡਾ ਹੈ ਜੋ ਸੰਸਾਰ ਵਿੱਚ ਹੈ।"</w:t>
      </w:r>
    </w:p>
    <w:p w14:paraId="6C24881D" w14:textId="77777777" w:rsidR="00F90BDC" w:rsidRDefault="00F90BDC"/>
    <w:p w14:paraId="5086AD2E" w14:textId="77777777" w:rsidR="00F90BDC" w:rsidRDefault="00F90BDC">
      <w:r xmlns:w="http://schemas.openxmlformats.org/wordprocessingml/2006/main">
        <w:t xml:space="preserve">ਰਸੂਲਾਂ ਦੇ ਕਰਤੱਬ 19:17 ਅਤੇ ਇਹ ਸਭ ਯਹੂਦੀਆਂ ਅਤੇ ਯੂਨਾਨੀਆਂ ਨੂੰ ਵੀ ਪਤਾ ਸੀ ਜੋ ਅਫ਼ਸੁਸ ਵਿੱਚ ਰਹਿੰਦੇ ਸਨ। ਅਤੇ ਉਨ੍ਹਾਂ ਸਾਰਿਆਂ ਉੱਤੇ ਡਰ ਛਾ ਗਿਆ ਅਤੇ ਪ੍ਰਭੂ ਯਿਸੂ ਦੇ ਨਾਮ ਦੀ ਵਡਿਆਈ ਕੀਤੀ ਗਈ।</w:t>
      </w:r>
    </w:p>
    <w:p w14:paraId="59AEA63C" w14:textId="77777777" w:rsidR="00F90BDC" w:rsidRDefault="00F90BDC"/>
    <w:p w14:paraId="1C2C348D" w14:textId="77777777" w:rsidR="00F90BDC" w:rsidRDefault="00F90BDC">
      <w:r xmlns:w="http://schemas.openxmlformats.org/wordprocessingml/2006/main">
        <w:t xml:space="preserve">ਪ੍ਰਭੂ ਯਿਸੂ ਦੀ ਸ਼ਕਤੀ ਬਾਰੇ ਸੁਣ ਕੇ ਅਫ਼ਸੁਸ ਵਿੱਚ ਰਹਿਣ ਵਾਲੇ ਯਹੂਦੀ ਅਤੇ ਯੂਨਾਨੀ ਲੋਕ ਡਰ ਗਏ।</w:t>
      </w:r>
    </w:p>
    <w:p w14:paraId="66E8B626" w14:textId="77777777" w:rsidR="00F90BDC" w:rsidRDefault="00F90BDC"/>
    <w:p w14:paraId="08A0C11A" w14:textId="77777777" w:rsidR="00F90BDC" w:rsidRDefault="00F90BDC">
      <w:r xmlns:w="http://schemas.openxmlformats.org/wordprocessingml/2006/main">
        <w:t xml:space="preserve">1. ਯਿਸੂ ਦੇ ਨਾਮ ਦੀ ਸ਼ਕਤੀ</w:t>
      </w:r>
    </w:p>
    <w:p w14:paraId="1A1CA823" w14:textId="77777777" w:rsidR="00F90BDC" w:rsidRDefault="00F90BDC"/>
    <w:p w14:paraId="586B0833" w14:textId="77777777" w:rsidR="00F90BDC" w:rsidRDefault="00F90BDC">
      <w:r xmlns:w="http://schemas.openxmlformats.org/wordprocessingml/2006/main">
        <w:t xml:space="preserve">2. ਪਰਮੇਸ਼ੁਰ ਵਿੱਚ ਡਰ ਅਤੇ ਵਿਸ਼ਵਾਸ</w:t>
      </w:r>
    </w:p>
    <w:p w14:paraId="1D26834B" w14:textId="77777777" w:rsidR="00F90BDC" w:rsidRDefault="00F90BDC"/>
    <w:p w14:paraId="698783E6" w14:textId="77777777" w:rsidR="00F90BDC" w:rsidRDefault="00F90BDC">
      <w:r xmlns:w="http://schemas.openxmlformats.org/wordprocessingml/2006/main">
        <w:t xml:space="preserve">1. ਫ਼ਿਲਿੱਪੀਆਂ 2: 9-11 - "ਇਸ ਲਈ ਪਰਮੇਸ਼ੁਰ ਨੇ ਉਸਨੂੰ ਉੱਚੇ ਸਥਾਨ ਤੇ ਉੱਚਾ ਕੀਤਾ ਅਤੇ ਉਸਨੂੰ ਉਹ ਨਾਮ ਦਿੱਤਾ ਜੋ </w:t>
      </w:r>
      <w:r xmlns:w="http://schemas.openxmlformats.org/wordprocessingml/2006/main">
        <w:lastRenderedPageBreak xmlns:w="http://schemas.openxmlformats.org/wordprocessingml/2006/main"/>
      </w:r>
      <w:r xmlns:w="http://schemas.openxmlformats.org/wordprocessingml/2006/main">
        <w:t xml:space="preserve">ਹਰ ਨਾਮ ਤੋਂ ਉੱਪਰ ਹੈ, ਕਿ ਯਿਸੂ ਦੇ ਨਾਮ ਤੇ ਹਰ ਇੱਕ ਗੋਡਾ ਝੁਕੇ, ਸਵਰਗ ਵਿੱਚ ਅਤੇ ਧਰਤੀ ਉੱਤੇ ਅਤੇ ਧਰਤੀ ਦੇ ਹੇਠਾਂ, ਅਤੇ ਹਰ ਜੀਭ ਮੰਨਦੀ ਹੈ ਕਿ ਯਿਸੂ ਮਸੀਹ ਪ੍ਰਭੂ ਹੈ, ਪਰਮੇਸ਼ੁਰ ਪਿਤਾ ਦੀ ਮਹਿਮਾ ਲਈ।"</w:t>
      </w:r>
    </w:p>
    <w:p w14:paraId="0EDBFC7A" w14:textId="77777777" w:rsidR="00F90BDC" w:rsidRDefault="00F90BDC"/>
    <w:p w14:paraId="287199B5" w14:textId="77777777" w:rsidR="00F90BDC" w:rsidRDefault="00F90BDC">
      <w:r xmlns:w="http://schemas.openxmlformats.org/wordprocessingml/2006/main">
        <w:t xml:space="preserve">2. ਯਸਾਯਾਹ 12:2 - "ਯਸਾਯਾਹ 12:2 - "ਯਕੀਨਨ ਹੀ ਪਰਮੇਸ਼ੁਰ ਮੇਰੀ ਮੁਕਤੀ ਹੈ; ਮੈਂ ਭਰੋਸਾ ਕਰਾਂਗਾ ਅਤੇ ਡਰਾਂਗਾ ਨਹੀਂ। ਪ੍ਰਭੂ, ਪ੍ਰਭੂ ਆਪ, ਮੇਰੀ ਤਾਕਤ ਅਤੇ ਮੇਰੀ ਰੱਖਿਆ ਹੈ; ਉਹ ਮੇਰੀ ਮੁਕਤੀ ਬਣ ਗਿਆ ਹੈ।"</w:t>
      </w:r>
    </w:p>
    <w:p w14:paraId="29226FE0" w14:textId="77777777" w:rsidR="00F90BDC" w:rsidRDefault="00F90BDC"/>
    <w:p w14:paraId="292AA3EA" w14:textId="77777777" w:rsidR="00F90BDC" w:rsidRDefault="00F90BDC">
      <w:r xmlns:w="http://schemas.openxmlformats.org/wordprocessingml/2006/main">
        <w:t xml:space="preserve">ਰਸੂਲਾਂ ਦੇ ਕਰਤੱਬ 19:18 ਅਤੇ ਬਹੁਤਿਆਂ ਨੇ ਜਿਨ੍ਹਾਂ ਨੇ ਨਿਹਚਾ ਕੀਤੀ ਸੀ, ਆਣ ਕੇ ਇਕਰਾਰ ਕੀਤਾ ਅਤੇ ਆਪਣੇ ਕੰਮ ਦੱਸੇ।</w:t>
      </w:r>
    </w:p>
    <w:p w14:paraId="63DF230B" w14:textId="77777777" w:rsidR="00F90BDC" w:rsidRDefault="00F90BDC"/>
    <w:p w14:paraId="02505170" w14:textId="77777777" w:rsidR="00F90BDC" w:rsidRDefault="00F90BDC">
      <w:r xmlns:w="http://schemas.openxmlformats.org/wordprocessingml/2006/main">
        <w:t xml:space="preserve">ਬਹੁਤ ਸਾਰੇ ਵਿਸ਼ਵਾਸੀਆਂ ਨੇ ਜਨਤਕ ਤੌਰ 'ਤੇ ਯਿਸੂ ਮਸੀਹ ਵਿੱਚ ਆਪਣੀ ਨਿਹਚਾ ਦਾ ਇਕਰਾਰ ਕੀਤਾ।</w:t>
      </w:r>
    </w:p>
    <w:p w14:paraId="5E50F380" w14:textId="77777777" w:rsidR="00F90BDC" w:rsidRDefault="00F90BDC"/>
    <w:p w14:paraId="629A7015" w14:textId="77777777" w:rsidR="00F90BDC" w:rsidRDefault="00F90BDC">
      <w:r xmlns:w="http://schemas.openxmlformats.org/wordprocessingml/2006/main">
        <w:t xml:space="preserve">1: ਇਕਬਾਲ ਦੀ ਸ਼ਕਤੀ - ਜਨਤਕ ਤੌਰ 'ਤੇ ਯਿਸੂ ਮਸੀਹ ਵਿੱਚ ਸਾਡੀ ਨਿਹਚਾ ਦਾ ਇਕਰਾਰ ਕਰਨਾ ਸਾਡੀ ਜ਼ਿੰਦਗੀ ਨੂੰ ਕਿਵੇਂ ਬਦਲ ਸਕਦਾ ਹੈ।</w:t>
      </w:r>
    </w:p>
    <w:p w14:paraId="59CACCC3" w14:textId="77777777" w:rsidR="00F90BDC" w:rsidRDefault="00F90BDC"/>
    <w:p w14:paraId="541E4DB3" w14:textId="77777777" w:rsidR="00F90BDC" w:rsidRDefault="00F90BDC">
      <w:r xmlns:w="http://schemas.openxmlformats.org/wordprocessingml/2006/main">
        <w:t xml:space="preserve">2: ਵਿਸ਼ਵਾਸ ਦੀ ਆਜ਼ਾਦੀ - ਯਿਸੂ ਮਸੀਹ ਵਿੱਚ ਭਰੋਸਾ ਕਰਨ ਨਾਲ ਸੱਚੀ ਆਜ਼ਾਦੀ ਕਿਵੇਂ ਮਿਲ ਸਕਦੀ ਹੈ।</w:t>
      </w:r>
    </w:p>
    <w:p w14:paraId="2997A558" w14:textId="77777777" w:rsidR="00F90BDC" w:rsidRDefault="00F90BDC"/>
    <w:p w14:paraId="39AEE83A" w14:textId="77777777" w:rsidR="00F90BDC" w:rsidRDefault="00F90BDC">
      <w:r xmlns:w="http://schemas.openxmlformats.org/wordprocessingml/2006/main">
        <w:t xml:space="preserve">1: ਰੋਮੀਆਂ 10: 9-10 “ਕਿ ਜੇ ਤੁਸੀਂ ਆਪਣੇ ਮੂੰਹ ਨਾਲ ਪ੍ਰਭੂ ਯਿਸੂ ਦਾ ਇਕਰਾਰ ਕਰੋ, ਅਤੇ ਆਪਣੇ ਦਿਲ ਵਿੱਚ ਵਿਸ਼ਵਾਸ ਕਰੋ ਕਿ ਪਰਮੇਸ਼ੁਰ ਨੇ ਉਸਨੂੰ ਮੁਰਦਿਆਂ ਵਿੱਚੋਂ ਜਿਵਾਲਿਆ ਹੈ, ਤਾਂ ਤੁਸੀਂ ਬਚ ਜਾਵੋਗੇ। ਕਿਉਂਕਿ ਮਨ ਨਾਲ ਮਨੁੱਖ ਧਾਰਮਿਕਤਾ ਲਈ ਵਿਸ਼ਵਾਸ ਕਰਦਾ ਹੈ। ਅਤੇ ਮੁਕਤੀ ਲਈ ਮੂੰਹ ਨਾਲ ਇਕਰਾਰ ਕੀਤਾ ਜਾਂਦਾ ਹੈ।"</w:t>
      </w:r>
    </w:p>
    <w:p w14:paraId="060FC8F3" w14:textId="77777777" w:rsidR="00F90BDC" w:rsidRDefault="00F90BDC"/>
    <w:p w14:paraId="269CB785" w14:textId="77777777" w:rsidR="00F90BDC" w:rsidRDefault="00F90BDC">
      <w:r xmlns:w="http://schemas.openxmlformats.org/wordprocessingml/2006/main">
        <w:t xml:space="preserve">2: ਮੱਤੀ 16:16 "ਅਤੇ ਸ਼ਮਊਨ ਪਤਰਸ ਨੇ ਉੱਤਰ ਦਿੱਤਾ ਅਤੇ ਕਿਹਾ, ਤੂੰ ਮਸੀਹ, ਜਿਉਂਦੇ ਪਰਮੇਸ਼ੁਰ ਦਾ ਪੁੱਤਰ ਹੈਂ।"</w:t>
      </w:r>
    </w:p>
    <w:p w14:paraId="6539275B" w14:textId="77777777" w:rsidR="00F90BDC" w:rsidRDefault="00F90BDC"/>
    <w:p w14:paraId="5CA7B72E" w14:textId="77777777" w:rsidR="00F90BDC" w:rsidRDefault="00F90BDC">
      <w:r xmlns:w="http://schemas.openxmlformats.org/wordprocessingml/2006/main">
        <w:t xml:space="preserve">ਰਸੂਲਾਂ ਦੇ ਕਰਤੱਬ 19:19 ਉਨ੍ਹਾਂ ਵਿੱਚੋਂ ਬਹੁਤਿਆਂ ਨੇ ਵੀ ਜੋ ਹੁਸ਼ਿਆਰ ਕਲਾ ਵਰਤਦੇ ਸਨ ਆਪਣੀਆਂ ਪੋਥੀਆਂ ਇਕੱਠੀਆਂ ਕਰ ਕੇ ਸਭਨਾਂ ਦੇ ਸਾਹਮਣੇ ਸਾੜ ਦਿੱਤੀਆਂ ਅਤੇ ਉਨ੍ਹਾਂ ਨੇ ਉਨ੍ਹਾਂ ਦੀ ਕੀਮਤ ਗਿਣ ਕੇ ਪੰਜਾਹ ਹਜ਼ਾਰ ਚਾਂਦੀ ਦੇ ਸਿੱਕੇ ਪਾਏ।</w:t>
      </w:r>
    </w:p>
    <w:p w14:paraId="292B59D9" w14:textId="77777777" w:rsidR="00F90BDC" w:rsidRDefault="00F90BDC"/>
    <w:p w14:paraId="7F229027" w14:textId="77777777" w:rsidR="00F90BDC" w:rsidRDefault="00F90BDC">
      <w:r xmlns:w="http://schemas.openxmlformats.org/wordprocessingml/2006/main">
        <w:t xml:space="preserve">ਅਫ਼ਸੁਸ ਦੇ ਲੋਕਾਂ ਨੇ ਜਾਦੂ-ਟੂਣੇ ਅਤੇ ਜਾਦੂ ਦੀਆਂ ਕਿਤਾਬਾਂ ਨੂੰ ਨਸ਼ਟ ਕਰ ਦਿੱਤਾ, ਉਨ੍ਹਾਂ ਦੀ ਕੀਮਤ 50,000 ਚਾਂਦੀ ਦੇ ਸਿੱਕੇ ਸੀ।</w:t>
      </w:r>
    </w:p>
    <w:p w14:paraId="6C011C74" w14:textId="77777777" w:rsidR="00F90BDC" w:rsidRDefault="00F90BDC"/>
    <w:p w14:paraId="01AD8AC0" w14:textId="77777777" w:rsidR="00F90BDC" w:rsidRDefault="00F90BDC">
      <w:r xmlns:w="http://schemas.openxmlformats.org/wordprocessingml/2006/main">
        <w:t xml:space="preserve">1. ਪਸ਼ਚਾਤਾਪ ਦੀ ਸ਼ਕਤੀ: ਸੰਸਾਰ ਦੇ ਪਰਤਾਵਿਆਂ 'ਤੇ ਕਾਬੂ ਪਾਉਣਾ</w:t>
      </w:r>
    </w:p>
    <w:p w14:paraId="79B09DEC" w14:textId="77777777" w:rsidR="00F90BDC" w:rsidRDefault="00F90BDC"/>
    <w:p w14:paraId="07A74D18" w14:textId="77777777" w:rsidR="00F90BDC" w:rsidRDefault="00F90BDC">
      <w:r xmlns:w="http://schemas.openxmlformats.org/wordprocessingml/2006/main">
        <w:t xml:space="preserve">2. ਪਾਪ ਦੀ ਕੀਮਤ: ਪਰਮੇਸ਼ੁਰ ਤੋਂ ਦੂਰ ਹੋਣ ਦੀ ਕੀਮਤ</w:t>
      </w:r>
    </w:p>
    <w:p w14:paraId="38453A8E" w14:textId="77777777" w:rsidR="00F90BDC" w:rsidRDefault="00F90BDC"/>
    <w:p w14:paraId="52E43333" w14:textId="77777777" w:rsidR="00F90BDC" w:rsidRDefault="00F90BDC">
      <w:r xmlns:w="http://schemas.openxmlformats.org/wordprocessingml/2006/main">
        <w:t xml:space="preserve">1. ਰੋਮੀਆਂ 12:2 - "ਅਤੇ ਇਸ ਸੰਸਾਰ ਦੇ ਅਨੁਕੂਲ ਨਾ ਬਣੋ, ਪਰ ਆਪਣੇ ਮਨ ਦੇ ਨਵੀਨੀਕਰਨ ਦੁਆਰਾ ਬਦਲੋ, ਤਾਂ ਜੋ ਤੁਸੀਂ ਸਾਬਤ ਕਰ ਸਕੋ ਕਿ ਪਰਮੇਸ਼ੁਰ ਦੀ ਚੰਗੀ ਅਤੇ ਸਵੀਕਾਰਯੋਗ ਅਤੇ ਸੰਪੂਰਨ ਇੱਛਾ ਕੀ ਹੈ."</w:t>
      </w:r>
    </w:p>
    <w:p w14:paraId="178D0EA9" w14:textId="77777777" w:rsidR="00F90BDC" w:rsidRDefault="00F90BDC"/>
    <w:p w14:paraId="197828C9" w14:textId="77777777" w:rsidR="00F90BDC" w:rsidRDefault="00F90BDC">
      <w:r xmlns:w="http://schemas.openxmlformats.org/wordprocessingml/2006/main">
        <w:t xml:space="preserve">2. ਕਹਾਉਤਾਂ 1:10-19 - "ਮੇਰੇ ਪੁੱਤਰ, ਜੇ ਪਾਪੀ ਤੈਨੂੰ ਭਰਮਾਉਂਦੇ ਹਨ, ਸਹਿਮਤ ਨਾ ਹੋਵੋ, ਜੇ ਉਹ ਆਖਦੇ ਹਨ, "ਸਾਡੇ ਨਾਲ ਆਓ, ਅਸੀਂ ਖੂਨ ਵਹਾਉਣ ਲਈ ਉਡੀਕ ਵਿੱਚ ਲੇਟੀਏ; ਆਓ ਬਿਨਾਂ ਕਾਰਨ ਨਿਰਦੋਸ਼ਾਂ ਲਈ ਗੁਪਤ ਰੂਪ ਵਿੱਚ ਲੁਕੀਏ; ਆਓ, ਅਸੀਂ ਉਨ੍ਹਾਂ ਨੂੰ ਸ਼ੀਓਲ ਵਾਂਗੂੰ ਜੀਉਂਦਾ ਨਿਗਲ ਲਈਏ, ਅਤੇ ਟੋਏ ਵਿੱਚ ਜਾਣ ਵਾਲੇ ਲੋਕਾਂ ਵਾਂਗ, ਅਸੀਂ ਹਰ ਕਿਸਮ ਦੀ ਕੀਮਤੀ ਸੰਪੱਤੀ ਪਾਵਾਂਗੇ, ਅਸੀਂ ਆਪਣੇ ਘਰ ਲੁੱਟ ਨਾਲ ਭਰ ਲਵਾਂਗੇ, ਆਪਣੇ ਆਪ ਵਿੱਚ ਸਾਡੇ ਵਿੱਚ ਸੁੱਟ ਦਿਓ, ਸਾਡੇ ਸਾਰਿਆਂ ਦਾ ਇੱਕ ਪਰਸ ਹੋਵੇ "-ਮੇਰੇ ਪੁੱਤਰ, ਉਨ੍ਹਾਂ ਦੇ ਰਾਹ ਵਿੱਚ ਨਾ ਚੱਲ, ਆਪਣੇ ਪੈਰ ਉਨ੍ਹਾਂ ਦੇ ਰਾਹ ਤੋਂ ਰੱਖੋ, ਕਿਉਂਕਿ ਉਨ੍ਹਾਂ ਦੇ ਪੈਰ ਬੁਰਾਈ ਵੱਲ ਦੌੜਦੇ ਹਨ, ਅਤੇ ਉਹ ਖੂਨ ਵਹਾਉਣ ਲਈ ਕਾਹਲੀ ਕਰਦੇ ਹਨ।"</w:t>
      </w:r>
    </w:p>
    <w:p w14:paraId="31C1741F" w14:textId="77777777" w:rsidR="00F90BDC" w:rsidRDefault="00F90BDC"/>
    <w:p w14:paraId="65909F94" w14:textId="77777777" w:rsidR="00F90BDC" w:rsidRDefault="00F90BDC">
      <w:r xmlns:w="http://schemas.openxmlformats.org/wordprocessingml/2006/main">
        <w:t xml:space="preserve">ਰਸੂਲਾਂ ਦੇ ਕਰਤੱਬ 19:20 ਇਸ ਲਈ ਪਰਮੇਸ਼ੁਰ ਦੇ ਬਚਨ ਨੂੰ ਤਾਕਤ ਨਾਲ ਵਧਾਇਆ ਅਤੇ ਪ੍ਰਬਲ ਹੋਇਆ।</w:t>
      </w:r>
    </w:p>
    <w:p w14:paraId="7846D431" w14:textId="77777777" w:rsidR="00F90BDC" w:rsidRDefault="00F90BDC"/>
    <w:p w14:paraId="50475D6D" w14:textId="77777777" w:rsidR="00F90BDC" w:rsidRDefault="00F90BDC">
      <w:r xmlns:w="http://schemas.openxmlformats.org/wordprocessingml/2006/main">
        <w:t xml:space="preserve">ਪਰਮੇਸ਼ੁਰ ਦਾ ਬਚਨ ਸ਼ਕਤੀਸ਼ਾਲੀ ਤੌਰ 'ਤੇ ਵਧਿਆ ਅਤੇ ਸਫਲ ਹੋਇਆ।</w:t>
      </w:r>
    </w:p>
    <w:p w14:paraId="5CD801BA" w14:textId="77777777" w:rsidR="00F90BDC" w:rsidRDefault="00F90BDC"/>
    <w:p w14:paraId="65C72252" w14:textId="77777777" w:rsidR="00F90BDC" w:rsidRDefault="00F90BDC">
      <w:r xmlns:w="http://schemas.openxmlformats.org/wordprocessingml/2006/main">
        <w:t xml:space="preserve">1. ਪਰਮੇਸ਼ੁਰ ਦੇ ਬਚਨ ਵਿਚ ਜ਼ਿੰਦਗੀਆਂ ਨੂੰ ਬਦਲਣ ਦੀ ਤਾਕਤ ਹੈ</w:t>
      </w:r>
    </w:p>
    <w:p w14:paraId="237C9741" w14:textId="77777777" w:rsidR="00F90BDC" w:rsidRDefault="00F90BDC"/>
    <w:p w14:paraId="7DC36EED" w14:textId="77777777" w:rsidR="00F90BDC" w:rsidRDefault="00F90BDC">
      <w:r xmlns:w="http://schemas.openxmlformats.org/wordprocessingml/2006/main">
        <w:t xml:space="preserve">2. ਸ਼ਕਤੀਸ਼ਾਲੀ ਪ੍ਰਚਾਰ ਦੀ ਸ਼ਕਤੀ</w:t>
      </w:r>
    </w:p>
    <w:p w14:paraId="4D8383E4" w14:textId="77777777" w:rsidR="00F90BDC" w:rsidRDefault="00F90BDC"/>
    <w:p w14:paraId="49679D2A" w14:textId="77777777" w:rsidR="00F90BDC" w:rsidRDefault="00F90BDC">
      <w:r xmlns:w="http://schemas.openxmlformats.org/wordprocessingml/2006/main">
        <w:t xml:space="preserve">1. ਰੋਮੀਆਂ 1:16 - ਕਿਉਂਕਿ ਮੈਂ ਖੁਸ਼ਖਬਰੀ ਤੋਂ ਸ਼ਰਮਿੰਦਾ ਨਹੀਂ ਹਾਂ, ਕਿਉਂਕਿ ਇਹ ਵਿਸ਼ਵਾਸ ਕਰਨ ਵਾਲੇ ਹਰੇਕ ਲਈ ਮੁਕਤੀ ਲਈ ਪਰਮੇਸ਼ੁਰ ਦੀ ਸ਼ਕਤੀ ਹੈ।</w:t>
      </w:r>
    </w:p>
    <w:p w14:paraId="27053E35" w14:textId="77777777" w:rsidR="00F90BDC" w:rsidRDefault="00F90BDC"/>
    <w:p w14:paraId="0F304AF4" w14:textId="77777777" w:rsidR="00F90BDC" w:rsidRDefault="00F90BDC">
      <w:r xmlns:w="http://schemas.openxmlformats.org/wordprocessingml/2006/main">
        <w:t xml:space="preserve">2. ਯਸਾਯਾਹ 55:11 -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14:paraId="4AB821FF" w14:textId="77777777" w:rsidR="00F90BDC" w:rsidRDefault="00F90BDC"/>
    <w:p w14:paraId="14FD05B0" w14:textId="77777777" w:rsidR="00F90BDC" w:rsidRDefault="00F90BDC">
      <w:r xmlns:w="http://schemas.openxmlformats.org/wordprocessingml/2006/main">
        <w:t xml:space="preserve">ਰਸੂਲਾਂ ਦੇ ਕਰਤੱਬ 19:21 ਇਹ ਗੱਲਾਂ ਖ਼ਤਮ ਹੋਣ ਤੋਂ ਬਾਅਦ, ਪੌਲੁਸ ਨੇ ਆਤਮਾ ਵਿੱਚ ਇਰਾਦਾ ਕੀਤਾ ਕਿ ਜਦੋਂ ਉਹ ਮਕਦੂਨਿਯਾ ਅਤੇ ਅਖਾਯਾ ਵਿੱਚੋਂ ਦੀ ਲੰਘਿਆ ਤਾਂ ਯਰੂਸ਼ਲਮ ਨੂੰ ਜਾਏ ਅਤੇ ਆਖਿਆ, ਮੇਰੇ ਉੱਥੇ ਜਾਣ ਤੋਂ ਬਾਅਦ ਮੈਨੂੰ ਰੋਮ ਵੀ ਵੇਖਣਾ ਪਵੇਗਾ।</w:t>
      </w:r>
    </w:p>
    <w:p w14:paraId="49CFE071" w14:textId="77777777" w:rsidR="00F90BDC" w:rsidRDefault="00F90BDC"/>
    <w:p w14:paraId="46E22F09" w14:textId="77777777" w:rsidR="00F90BDC" w:rsidRDefault="00F90BDC">
      <w:r xmlns:w="http://schemas.openxmlformats.org/wordprocessingml/2006/main">
        <w:t xml:space="preserve">ਪੌਲੁਸ ਨੇ ਆਤਮਾ ਵਿੱਚ ਯਰੂਸ਼ਲਮ ਅਤੇ ਫਿਰ ਰੋਮ ਜਾਣ ਦਾ ਪੱਕਾ ਇਰਾਦਾ ਕੀਤਾ।</w:t>
      </w:r>
    </w:p>
    <w:p w14:paraId="6E3339E5" w14:textId="77777777" w:rsidR="00F90BDC" w:rsidRDefault="00F90BDC"/>
    <w:p w14:paraId="3E40E6ED" w14:textId="77777777" w:rsidR="00F90BDC" w:rsidRDefault="00F90BDC">
      <w:r xmlns:w="http://schemas.openxmlformats.org/wordprocessingml/2006/main">
        <w:t xml:space="preserve">1. ਅਧਿਆਤਮਿਕ ਟੀਚਾ ਨਿਰਧਾਰਤ ਕਰਨ ਅਤੇ ਉਦੇਸ਼ ਨਾਲ ਇਸ ਦਾ ਪਿੱਛਾ ਕਰਨ ਦੀ ਮਹੱਤਤਾ।</w:t>
      </w:r>
    </w:p>
    <w:p w14:paraId="5AE7D8C1" w14:textId="77777777" w:rsidR="00F90BDC" w:rsidRDefault="00F90BDC"/>
    <w:p w14:paraId="0B7348F8" w14:textId="77777777" w:rsidR="00F90BDC" w:rsidRDefault="00F90BDC">
      <w:r xmlns:w="http://schemas.openxmlformats.org/wordprocessingml/2006/main">
        <w:t xml:space="preserve">2. ਸਾਡੇ ਜੀਵਨ ਨੂੰ ਸੇਧ ਦੇਣ ਅਤੇ ਸੇਧ ਦੇਣ ਲਈ ਪਵਿੱਤਰ ਆਤਮਾ ਦੀ ਸ਼ਕਤੀ।</w:t>
      </w:r>
    </w:p>
    <w:p w14:paraId="60C3184D" w14:textId="77777777" w:rsidR="00F90BDC" w:rsidRDefault="00F90BDC"/>
    <w:p w14:paraId="37882361" w14:textId="77777777" w:rsidR="00F90BDC" w:rsidRDefault="00F90BDC">
      <w:r xmlns:w="http://schemas.openxmlformats.org/wordprocessingml/2006/main">
        <w:t xml:space="preserve">1. ਫ਼ਿਲਿੱਪੀਆਂ 3:14 - "ਮੈਂ ਮਸੀਹ ਯਿਸੂ ਵਿੱਚ ਪਰਮੇਸ਼ੁਰ ਦੇ ਉੱਪਰਲੇ ਸੱਦੇ ਦੇ ਇਨਾਮ ਲਈ ਟੀਚੇ ਵੱਲ ਵਧਦਾ ਹਾਂ।"</w:t>
      </w:r>
    </w:p>
    <w:p w14:paraId="7CC21F2B" w14:textId="77777777" w:rsidR="00F90BDC" w:rsidRDefault="00F90BDC"/>
    <w:p w14:paraId="3E32BA25" w14:textId="77777777" w:rsidR="00F90BDC" w:rsidRDefault="00F90BDC">
      <w:r xmlns:w="http://schemas.openxmlformats.org/wordprocessingml/2006/main">
        <w:t xml:space="preserve">2. ਰੋਮੀਆਂ 8:14 - "ਉਨ੍ਹਾਂ ਸਾਰਿਆਂ ਲਈ ਜਿਨ੍ਹਾਂ ਦੀ ਅਗਵਾਈ ਪਰਮੇਸ਼ੁਰ ਦੀ ਆਤਮਾ ਦੁਆਰਾ ਕੀਤੀ ਜਾ ਰਹੀ ਹੈ, ਇਹ ਪਰਮੇਸ਼ੁਰ ਦੇ ਪੁੱਤਰ ਹਨ।"</w:t>
      </w:r>
    </w:p>
    <w:p w14:paraId="3B1BEB4B" w14:textId="77777777" w:rsidR="00F90BDC" w:rsidRDefault="00F90BDC"/>
    <w:p w14:paraId="391E6B85" w14:textId="77777777" w:rsidR="00F90BDC" w:rsidRDefault="00F90BDC">
      <w:r xmlns:w="http://schemas.openxmlformats.org/wordprocessingml/2006/main">
        <w:t xml:space="preserve">ਰਸੂਲਾਂ ਦੇ ਕਰਤੱਬ 19:22 ਇਸ ਲਈ ਉਸਨੇ ਉਨ੍ਹਾਂ ਵਿੱਚੋਂ ਦੋ ਨੂੰ ਮਕਦੂਨਿਯਾ ਵਿੱਚ ਭੇਜਿਆ ਜੋ ਉਸਦੀ ਸੇਵਾ ਕਰਦੇ ਸਨ, ਤਿਮੋਥਿਉਸ ਅਤੇ ਇਰਾਸਤੁਸ। ਪਰ ਉਹ ਖੁਦ ਇੱਕ ਸੀਜ਼ਨ ਲਈ ਏਸ਼ੀਆ ਵਿੱਚ ਰਿਹਾ।</w:t>
      </w:r>
    </w:p>
    <w:p w14:paraId="5F0FADE6" w14:textId="77777777" w:rsidR="00F90BDC" w:rsidRDefault="00F90BDC"/>
    <w:p w14:paraId="778F2F90" w14:textId="77777777" w:rsidR="00F90BDC" w:rsidRDefault="00F90BDC">
      <w:r xmlns:w="http://schemas.openxmlformats.org/wordprocessingml/2006/main">
        <w:t xml:space="preserve">ਪੌਲੁਸ ਨੇ ਆਪਣੇ ਦੋ ਸਾਥੀਆਂ, ਤਿਮੋਥਿਉਸ ਅਤੇ ਇਰਾਸਤੁਸ ਨੂੰ ਮਕਦੂਨਿਯਾ ਭੇਜਿਆ ਜਦੋਂ ਉਹ ਏਸ਼ੀਆ ਵਿੱਚ ਕੁਝ ਸਮੇਂ ਲਈ ਰਿਹਾ।</w:t>
      </w:r>
    </w:p>
    <w:p w14:paraId="4B208D70" w14:textId="77777777" w:rsidR="00F90BDC" w:rsidRDefault="00F90BDC"/>
    <w:p w14:paraId="3ADEF1B5" w14:textId="77777777" w:rsidR="00F90BDC" w:rsidRDefault="00F90BDC">
      <w:r xmlns:w="http://schemas.openxmlformats.org/wordprocessingml/2006/main">
        <w:t xml:space="preserve">1. ਵਫ਼ਦ ਦੀ ਮਹੱਤਤਾ ਅਤੇ ਪਰਮੇਸ਼ੁਰ ਦੀ ਯੋਜਨਾ ਵਿੱਚ ਭਰੋਸਾ</w:t>
      </w:r>
    </w:p>
    <w:p w14:paraId="15EB7570" w14:textId="77777777" w:rsidR="00F90BDC" w:rsidRDefault="00F90BDC"/>
    <w:p w14:paraId="05050483" w14:textId="77777777" w:rsidR="00F90BDC" w:rsidRDefault="00F90BDC">
      <w:r xmlns:w="http://schemas.openxmlformats.org/wordprocessingml/2006/main">
        <w:t xml:space="preserve">2. ਸਾਥੀ ਅਤੇ ਇਕੱਠੇ ਕੰਮ ਕਰਨ ਦੀ ਸ਼ਕਤੀ</w:t>
      </w:r>
    </w:p>
    <w:p w14:paraId="2C8AB942" w14:textId="77777777" w:rsidR="00F90BDC" w:rsidRDefault="00F90BDC"/>
    <w:p w14:paraId="60F1DE22" w14:textId="77777777" w:rsidR="00F90BDC" w:rsidRDefault="00F90BDC">
      <w:r xmlns:w="http://schemas.openxmlformats.org/wordprocessingml/2006/main">
        <w:t xml:space="preserve">1. ਕਹਾਉਤਾਂ 15:22 - ਸਲਾਹ ਤੋਂ ਬਿਨਾਂ, ਯੋਜਨਾਵਾਂ ਖਰਾਬ ਹੋ ਜਾਂਦੀਆਂ ਹਨ, ਪਰ ਸਲਾਹਕਾਰਾਂ ਦੀ ਭੀੜ ਵਿੱਚ ਉਹ ਸਥਾਪਿਤ ਹੋ ਜਾਂਦੀਆਂ ਹਨ।</w:t>
      </w:r>
    </w:p>
    <w:p w14:paraId="39E3B14B" w14:textId="77777777" w:rsidR="00F90BDC" w:rsidRDefault="00F90BDC"/>
    <w:p w14:paraId="6F155625" w14:textId="77777777" w:rsidR="00F90BDC" w:rsidRDefault="00F90BDC">
      <w:r xmlns:w="http://schemas.openxmlformats.org/wordprocessingml/2006/main">
        <w:t xml:space="preserve">2. 1 ਕੁਰਿੰਥੀਆਂ 3:5-7 - ਫਿਰ ਅਪੁੱਲੋਸ ਕੀ ਹੈ? ਅਤੇ ਪੌਲੁਸ ਕੀ ਹੈ? ਉਹ ਸੇਵਕ ਜਿਨ੍ਹਾਂ ਦੇ ਰਾਹੀਂ ਤੁਸੀਂ ਵਿਸ਼ਵਾਸ ਕੀਤਾ, ਜਿਵੇਂ ਕਿ ਪ੍ਰਭੂ ਨੇ ਹਰੇਕ ਨੂੰ ਮੌਕਾ ਦਿੱਤਾ ਹੈ। ਮੈਂ ਬੀਜਿਆ, ਅਪੁੱਲੋਸ ਨੇ ਸਿੰਜਿਆ, ਪਰ ਪਰਮੇਸ਼ੁਰ ਵਿਕਾਸ ਦਾ ਕਾਰਨ ਬਣ ਰਿਹਾ ਸੀ। ਇਸ ਲਈ ਨਾ ਤਾਂ ਬੀਜਣ ਵਾਲਾ ਅਤੇ ਨਾ ਹੀ ਪਾਣੀ ਦੇਣ ਵਾਲਾ ਕੁਝ ਹੈ, ਪਰ ਪਰਮੇਸ਼ੁਰ ਜੋ ਵਧਾਉਂਦਾ ਹੈ।</w:t>
      </w:r>
    </w:p>
    <w:p w14:paraId="2096C9B9" w14:textId="77777777" w:rsidR="00F90BDC" w:rsidRDefault="00F90BDC"/>
    <w:p w14:paraId="53C5707C" w14:textId="77777777" w:rsidR="00F90BDC" w:rsidRDefault="00F90BDC">
      <w:r xmlns:w="http://schemas.openxmlformats.org/wordprocessingml/2006/main">
        <w:t xml:space="preserve">ਰਸੂਲਾਂ ਦੇ ਕਰਤੱਬ 19:23 ਅਤੇ ਉਸੇ ਸਮੇਂ ਇਸ ਰਾਹ ਬਾਰੇ ਕੋਈ ਛੋਟੀ ਜਿਹੀ ਹਲਚਲ ਪੈਦਾ ਨਹੀਂ ਹੋਈ।</w:t>
      </w:r>
    </w:p>
    <w:p w14:paraId="58791A50" w14:textId="77777777" w:rsidR="00F90BDC" w:rsidRDefault="00F90BDC"/>
    <w:p w14:paraId="38F36407" w14:textId="77777777" w:rsidR="00F90BDC" w:rsidRDefault="00F90BDC">
      <w:r xmlns:w="http://schemas.openxmlformats.org/wordprocessingml/2006/main">
        <w:t xml:space="preserve">ਵੇਅ ਦੇ ਉਪਦੇਸ਼ ਨੂੰ ਲੈ ਕੇ ਸ਼ਹਿਰ ਵਿੱਚ ਭਾਰੀ ਹੰਗਾਮਾ ਹੋਇਆ।</w:t>
      </w:r>
    </w:p>
    <w:p w14:paraId="6C5128C5" w14:textId="77777777" w:rsidR="00F90BDC" w:rsidRDefault="00F90BDC"/>
    <w:p w14:paraId="009611AB" w14:textId="77777777" w:rsidR="00F90BDC" w:rsidRDefault="00F90BDC">
      <w:r xmlns:w="http://schemas.openxmlformats.org/wordprocessingml/2006/main">
        <w:t xml:space="preserve">1. ਇੱਕ ਚੰਗੇ ਸੰਦੇਸ਼ ਦੀ ਸ਼ਕਤੀ - ਇੱਕ ਇੱਕ ਸੁਨੇਹਾ ਇੱਕ ਸ਼ਹਿਰ ਵਿੱਚ ਇੱਕ ਮਹਾਨ ਹਲਚਲ ਨੂੰ ਕਿਵੇਂ ਪ੍ਰੇਰਿਤ ਕਰ ਸਕਦਾ ਹੈ</w:t>
      </w:r>
    </w:p>
    <w:p w14:paraId="18308997" w14:textId="77777777" w:rsidR="00F90BDC" w:rsidRDefault="00F90BDC"/>
    <w:p w14:paraId="191B2FBD" w14:textId="77777777" w:rsidR="00F90BDC" w:rsidRDefault="00F90BDC">
      <w:r xmlns:w="http://schemas.openxmlformats.org/wordprocessingml/2006/main">
        <w:t xml:space="preserve">2. ਸਹੀ ਕੀ ਹੈ ਲਈ ਖੜੇ ਹੋਣਾ - ਜਿਸ ਵਿੱਚ ਤੁਸੀਂ ਵਿਸ਼ਵਾਸ ਕਰਦੇ ਹੋ ਉਸ ਲਈ ਬੋਲਣ ਦੀ ਮਹੱਤਤਾ</w:t>
      </w:r>
    </w:p>
    <w:p w14:paraId="43032862" w14:textId="77777777" w:rsidR="00F90BDC" w:rsidRDefault="00F90BDC"/>
    <w:p w14:paraId="6B311B11" w14:textId="77777777" w:rsidR="00F90BDC" w:rsidRDefault="00F90BDC">
      <w:r xmlns:w="http://schemas.openxmlformats.org/wordprocessingml/2006/main">
        <w:t xml:space="preserve">1. ਰਸੂਲਾਂ ਦੇ ਕਰਤੱਬ 4:14-17 - ਪਤਰਸ ਅਤੇ ਯੂਹੰਨਾ ਦਲੇਰੀ ਨਾਲ ਯਿਸੂ ਬਾਰੇ ਗਵਾਹੀ ਦਿੰਦੇ ਹਨ</w:t>
      </w:r>
    </w:p>
    <w:p w14:paraId="55E84D11" w14:textId="77777777" w:rsidR="00F90BDC" w:rsidRDefault="00F90BDC"/>
    <w:p w14:paraId="4BE1629C" w14:textId="77777777" w:rsidR="00F90BDC" w:rsidRDefault="00F90BDC">
      <w:r xmlns:w="http://schemas.openxmlformats.org/wordprocessingml/2006/main">
        <w:t xml:space="preserve">2. ਯਸਾਯਾਹ 40:31 - ਜਿਹੜੇ ਲੋਕ ਪ੍ਰਭੂ ਦੀ ਉਡੀਕ ਕਰਦੇ ਹਨ ਉਹ ਆਪਣੀ ਤਾਕਤ ਨੂੰ ਨਵਾਂ ਕਰਨਗੇ</w:t>
      </w:r>
    </w:p>
    <w:p w14:paraId="2090E7EB" w14:textId="77777777" w:rsidR="00F90BDC" w:rsidRDefault="00F90BDC"/>
    <w:p w14:paraId="721DF5C3" w14:textId="77777777" w:rsidR="00F90BDC" w:rsidRDefault="00F90BDC">
      <w:r xmlns:w="http://schemas.openxmlformats.org/wordprocessingml/2006/main">
        <w:t xml:space="preserve">ਰਸੂਲਾਂ ਦੇ ਕਰਤੱਬ 19:24 ਦੇਮੇਤ੍ਰੀਅਸ ਨਾਮ ਦੇ ਇੱਕ ਆਦਮੀ ਲਈ, ਇੱਕ ਚਾਂਦੀ ਦਾ ਕਾਰੀਗਰ, ਜੋ ਡਾਇਨਾ ਲਈ ਚਾਂਦੀ ਦੇ ਮੰਦਰ ਬਣਾਉਂਦਾ ਸੀ, ਕਾਰੀਗਰਾਂ ਨੂੰ ਕੋਈ ਛੋਟਾ ਲਾਭ ਨਹੀਂ ਲਿਆਇਆ;</w:t>
      </w:r>
    </w:p>
    <w:p w14:paraId="026A406A" w14:textId="77777777" w:rsidR="00F90BDC" w:rsidRDefault="00F90BDC"/>
    <w:p w14:paraId="4135DEAD" w14:textId="77777777" w:rsidR="00F90BDC" w:rsidRDefault="00F90BDC">
      <w:r xmlns:w="http://schemas.openxmlformats.org/wordprocessingml/2006/main">
        <w:t xml:space="preserve">ਡਾਇਨਾ ਲਈ ਚਾਂਦੀ ਦੇ ਤੀਰਥ ਬਣਾਉਣ ਦੇ ਆਪਣੇ ਸ਼ਿਲਪ ਵਿੱਚ ਡੀਮੇਟ੍ਰੀਅਸ ਦੀ ਸਫਲਤਾ ਇਸ ਗੱਲ ਦੀ ਇੱਕ ਉਦਾਹਰਣ ਵਜੋਂ ਕੰਮ ਕਰਦੀ ਹੈ ਕਿ ਕਿਵੇਂ ਸਖ਼ਤ ਮਿਹਨਤ ਅਤੇ ਸਮਰਪਣ ਮਹਾਨ ਇਨਾਮ ਪ੍ਰਾਪਤ ਕਰ ਸਕਦਾ ਹੈ।</w:t>
      </w:r>
    </w:p>
    <w:p w14:paraId="4AAC6738" w14:textId="77777777" w:rsidR="00F90BDC" w:rsidRDefault="00F90BDC"/>
    <w:p w14:paraId="5300AE0D" w14:textId="77777777" w:rsidR="00F90BDC" w:rsidRDefault="00F90BDC">
      <w:r xmlns:w="http://schemas.openxmlformats.org/wordprocessingml/2006/main">
        <w:t xml:space="preserve">1. ਸਖ਼ਤ ਮਿਹਨਤ ਅਤੇ ਲਗਨ ਦਾ ਬਹੁਤ ਵੱਡਾ ਇਨਾਮ ਹੋ ਸਕਦਾ ਹੈ।</w:t>
      </w:r>
    </w:p>
    <w:p w14:paraId="5C221957" w14:textId="77777777" w:rsidR="00F90BDC" w:rsidRDefault="00F90BDC"/>
    <w:p w14:paraId="2332F8AC" w14:textId="77777777" w:rsidR="00F90BDC" w:rsidRDefault="00F90BDC">
      <w:r xmlns:w="http://schemas.openxmlformats.org/wordprocessingml/2006/main">
        <w:t xml:space="preserve">2. ਸਾਡੇ ਹੱਥਾਂ ਦੇ ਕੰਮ ਦਾ ਬਹੁਤ ਮੁੱਲ ਹੈ।</w:t>
      </w:r>
    </w:p>
    <w:p w14:paraId="757A9EB2" w14:textId="77777777" w:rsidR="00F90BDC" w:rsidRDefault="00F90BDC"/>
    <w:p w14:paraId="7C27060D" w14:textId="77777777" w:rsidR="00F90BDC" w:rsidRDefault="00F90BDC">
      <w:r xmlns:w="http://schemas.openxmlformats.org/wordprocessingml/2006/main">
        <w:t xml:space="preserve">1. ਉਪਦੇਸ਼ਕ ਦੀ ਪੋਥੀ 9:10 - ਤੁਹਾਡੇ ਹੱਥ ਜੋ ਵੀ ਕੰਮ ਕਰਨ ਲਈ ਲੱਭਦਾ ਹੈ, ਆਪਣੀ ਪੂਰੀ ਤਾਕਤ ਨਾਲ ਕਰੋ।</w:t>
      </w:r>
    </w:p>
    <w:p w14:paraId="00201670" w14:textId="77777777" w:rsidR="00F90BDC" w:rsidRDefault="00F90BDC"/>
    <w:p w14:paraId="6A0987F3" w14:textId="77777777" w:rsidR="00F90BDC" w:rsidRDefault="00F90BDC">
      <w:r xmlns:w="http://schemas.openxmlformats.org/wordprocessingml/2006/main">
        <w:t xml:space="preserve">2. ਕੁਲੁੱਸੀਆਂ 3:23 - ਤੁਸੀਂ ਜੋ ਵੀ ਕਰਦੇ ਹੋ, ਉਸ 'ਤੇ ਆਪਣੇ ਪੂਰੇ ਦਿਲ ਨਾਲ ਕੰਮ ਕਰੋ, ਜਿਵੇਂ ਕਿ ਪ੍ਰਭੂ ਲਈ ਕੰਮ ਕਰਨਾ, ਮਨੁੱਖੀ ਮਾਲਕਾਂ ਲਈ ਨਹੀਂ।</w:t>
      </w:r>
    </w:p>
    <w:p w14:paraId="0AB15724" w14:textId="77777777" w:rsidR="00F90BDC" w:rsidRDefault="00F90BDC"/>
    <w:p w14:paraId="5068A41E" w14:textId="77777777" w:rsidR="00F90BDC" w:rsidRDefault="00F90BDC">
      <w:r xmlns:w="http://schemas.openxmlformats.org/wordprocessingml/2006/main">
        <w:t xml:space="preserve">ਰਸੂਲਾਂ ਦੇ ਕਰਤੱਬ 19:25 ਉਸ ਨੇ ਉਹੋ ਜਿਹੇ ਕਿੱਤੇ ਦੇ ਕਾਰੀਗਰਾਂ ਨੂੰ ਇਕੱਠਿਆਂ ਬੁਲਾਇਆ ਅਤੇ ਕਿਹਾ, ਮਹਾਰਾਜ, ਤੁਸੀਂ ਜਾਣਦੇ ਹੋ ਕਿ ਇਸ ਕਾਰੀਗਰੀ ਨਾਲ ਸਾਡੇ ਕੋਲ ਧਨ ਹੈ।</w:t>
      </w:r>
    </w:p>
    <w:p w14:paraId="596CFAE6" w14:textId="77777777" w:rsidR="00F90BDC" w:rsidRDefault="00F90BDC"/>
    <w:p w14:paraId="44E227E4" w14:textId="77777777" w:rsidR="00F90BDC" w:rsidRDefault="00F90BDC">
      <w:r xmlns:w="http://schemas.openxmlformats.org/wordprocessingml/2006/main">
        <w:t xml:space="preserve">ਅਫ਼ਸੁਸ ਦੇ ਕਾਮਿਆਂ ਨੂੰ ਯਾਦ ਦਿਵਾਇਆ ਜਾਂਦਾ ਹੈ ਕਿ ਉਨ੍ਹਾਂ ਦੀ ਕਲਾ ਉਨ੍ਹਾਂ ਦੀ ਦੌਲਤ ਦਾ ਸਰੋਤ ਹੈ।</w:t>
      </w:r>
    </w:p>
    <w:p w14:paraId="3321239B" w14:textId="77777777" w:rsidR="00F90BDC" w:rsidRDefault="00F90BDC"/>
    <w:p w14:paraId="195FB99E" w14:textId="77777777" w:rsidR="00F90BDC" w:rsidRDefault="00F90BDC">
      <w:r xmlns:w="http://schemas.openxmlformats.org/wordprocessingml/2006/main">
        <w:t xml:space="preserve">1: ਪਰਮੇਸ਼ੁਰ ਨੇ ਸਾਨੂੰ ਤੋਹਫ਼ੇ ਅਤੇ ਪ੍ਰਤਿਭਾਵਾਂ ਨਾਲ ਅਸੀਸ ਦਿੱਤੀ ਹੈ ਜੋ ਅਸੀਂ ਖੁਸ਼ਹਾਲੀ ਲਿਆਉਣ ਲਈ ਵਰਤ ਸਕਦੇ ਹਾਂ।</w:t>
      </w:r>
    </w:p>
    <w:p w14:paraId="0860A0BE" w14:textId="77777777" w:rsidR="00F90BDC" w:rsidRDefault="00F90BDC"/>
    <w:p w14:paraId="7E03514B" w14:textId="77777777" w:rsidR="00F90BDC" w:rsidRDefault="00F90BDC">
      <w:r xmlns:w="http://schemas.openxmlformats.org/wordprocessingml/2006/main">
        <w:t xml:space="preserve">2: ਸਾਨੂੰ ਉਸ ਪਦਾਰਥਕ ਦੌਲਤ ਲਈ ਸ਼ੁਕਰਗੁਜ਼ਾਰ ਹੋਣਾ ਚਾਹੀਦਾ ਹੈ ਜੋ ਸਾਡੇ ਕੋਲ ਹੈ ਅਤੇ ਉਸ ਦੀ ਵਡਿਆਈ ਕਰਨ ਲਈ ਇਸ ਦੀ ਵਰਤੋਂ ਕਰਨੀ ਚਾਹੀਦੀ ਹੈ।</w:t>
      </w:r>
    </w:p>
    <w:p w14:paraId="605293E5" w14:textId="77777777" w:rsidR="00F90BDC" w:rsidRDefault="00F90BDC"/>
    <w:p w14:paraId="5B009686" w14:textId="77777777" w:rsidR="00F90BDC" w:rsidRDefault="00F90BDC">
      <w:r xmlns:w="http://schemas.openxmlformats.org/wordprocessingml/2006/main">
        <w:t xml:space="preserve">1: ਉਪਦੇਸ਼ਕ ਦੀ ਪੋਥੀ 9:10: ਜੋ ਕੁਝ ਵੀ ਤੁਹਾਡੇ ਹੱਥਾਂ ਨੂੰ ਕਰਨ ਲਈ ਮਿਲਦਾ ਹੈ, ਆਪਣੀ ਪੂਰੀ ਤਾਕਤ ਨਾਲ ਕਰੋ।</w:t>
      </w:r>
    </w:p>
    <w:p w14:paraId="409B86D2" w14:textId="77777777" w:rsidR="00F90BDC" w:rsidRDefault="00F90BDC"/>
    <w:p w14:paraId="298FEE99" w14:textId="77777777" w:rsidR="00F90BDC" w:rsidRDefault="00F90BDC">
      <w:r xmlns:w="http://schemas.openxmlformats.org/wordprocessingml/2006/main">
        <w:t xml:space="preserve">2: ਮੱਤੀ 6:24: ਕੋਈ ਵੀ ਦੋ ਮਾਲਕਾਂ ਦੀ ਸੇਵਾ ਨਹੀਂ ਕਰ ਸਕਦਾ। ਜਾਂ ਤਾਂ ਤੁਸੀਂ ਇੱਕ ਨਾਲ ਨਫ਼ਰਤ ਕਰੋਗੇ ਅਤੇ ਦੂਜੇ ਨੂੰ ਪਿਆਰ ਕਰੋਗੇ, ਜਾਂ ਤੁਸੀਂ ਇੱਕ ਲਈ ਸਮਰਪਿਤ ਹੋਵੋਗੇ ਅਤੇ ਦੂਜੇ ਨੂੰ ਨਫ਼ਰਤ ਕਰੋਗੇ।</w:t>
      </w:r>
    </w:p>
    <w:p w14:paraId="11C121ED" w14:textId="77777777" w:rsidR="00F90BDC" w:rsidRDefault="00F90BDC"/>
    <w:p w14:paraId="393F395F" w14:textId="77777777" w:rsidR="00F90BDC" w:rsidRDefault="00F90BDC">
      <w:r xmlns:w="http://schemas.openxmlformats.org/wordprocessingml/2006/main">
        <w:t xml:space="preserve">ਰਸੂਲਾਂ ਦੇ ਕਰਤੱਬ 19:26 ਇਸ ਤੋਂ ਇਲਾਵਾ, ਤੁਸੀਂ ਦੇਖਦੇ ਅਤੇ ਸੁਣਦੇ ਹੋ ਕਿ ਇਕੱਲੇ ਅਫ਼ਸੁਸ ਵਿਚ ਹੀ ਨਹੀਂ, ਸਗੋਂ ਲਗਭਗ ਸਾਰੇ ਏਸ਼ੀਆ ਵਿਚ, ਇਸ ਪੌਲੁਸ ਨੇ ਬਹੁਤ ਸਾਰੇ ਲੋਕਾਂ ਨੂੰ ਇਹ ਕਹਿ ਕੇ ਭਰਮਾਇਆ ਅਤੇ ਦੂਰ ਕੀਤਾ ਹੈ ਕਿ ਉਹ ਕੋਈ ਦੇਵਤੇ ਨਹੀਂ ਹਨ, ਜੋ ਹੱਥਾਂ ਨਾਲ ਬਣਾਏ ਗਏ ਹਨ।</w:t>
      </w:r>
    </w:p>
    <w:p w14:paraId="4988B4CC" w14:textId="77777777" w:rsidR="00F90BDC" w:rsidRDefault="00F90BDC"/>
    <w:p w14:paraId="1C8CD44C" w14:textId="77777777" w:rsidR="00F90BDC" w:rsidRDefault="00F90BDC">
      <w:r xmlns:w="http://schemas.openxmlformats.org/wordprocessingml/2006/main">
        <w:t xml:space="preserve">ਪੌਲੁਸ ਨੇ ਏਸ਼ੀਆ ਦੇ ਬਹੁਤ ਸਾਰੇ ਲੋਕਾਂ ਨੂੰ ਇਹ ਸਿਖਾ ਕੇ ਮਨਾ ਲਿਆ ਅਤੇ ਦੂਰ ਕਰ ਦਿੱਤਾ ਕਿ ਹੱਥਾਂ ਨਾਲ ਬਣਾਈਆਂ ਮੂਰਤੀਆਂ ਦੇਵਤੇ ਨਹੀਂ ਹਨ।</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ਮੂਰਤੀ ਪੂਜਾ: ਸਿਰਜਣਹਾਰ ਨੂੰ ਸ੍ਰਿਸ਼ਟੀ ਨਾਲ ਬਦਲਣਾ</w:t>
      </w:r>
    </w:p>
    <w:p w14:paraId="6FF64F1B" w14:textId="77777777" w:rsidR="00F90BDC" w:rsidRDefault="00F90BDC"/>
    <w:p w14:paraId="5745A47C" w14:textId="77777777" w:rsidR="00F90BDC" w:rsidRDefault="00F90BDC">
      <w:r xmlns:w="http://schemas.openxmlformats.org/wordprocessingml/2006/main">
        <w:t xml:space="preserve">2. ਪਰਮੇਸ਼ੁਰ ਦੇ ਬਚਨ ਦੀ ਸ਼ਕਤੀ: ਜੀਵਨ ਨੂੰ ਬਦਲਣਾ</w:t>
      </w:r>
    </w:p>
    <w:p w14:paraId="25C4159F" w14:textId="77777777" w:rsidR="00F90BDC" w:rsidRDefault="00F90BDC"/>
    <w:p w14:paraId="6E7E2FCD" w14:textId="77777777" w:rsidR="00F90BDC" w:rsidRDefault="00F90BDC">
      <w:r xmlns:w="http://schemas.openxmlformats.org/wordprocessingml/2006/main">
        <w:t xml:space="preserve">1. ਬਿਵਸਥਾ ਸਾਰ 5:7-9 - ਮੇਰੇ ਤੋਂ ਪਹਿਲਾਂ ਤੁਹਾਡੇ ਕੋਈ ਹੋਰ ਦੇਵਤੇ ਨਹੀਂ ਹੋਣਗੇ</w:t>
      </w:r>
    </w:p>
    <w:p w14:paraId="79FCD0C4" w14:textId="77777777" w:rsidR="00F90BDC" w:rsidRDefault="00F90BDC"/>
    <w:p w14:paraId="72E1F4CC" w14:textId="77777777" w:rsidR="00F90BDC" w:rsidRDefault="00F90BDC">
      <w:r xmlns:w="http://schemas.openxmlformats.org/wordprocessingml/2006/main">
        <w:t xml:space="preserve">2. ਯਸਾਯਾਹ 44:15-20 - ਵਿਅਰਥ ਤੁਸੀਂ ਮੂਰਤੀਆਂ ਬਣਾਉਂਦੇ ਹੋ ਅਤੇ ਉਸ ਦੀ ਪੂਜਾ ਕਰਦੇ ਹੋ ਜੋ ਤੁਹਾਡੇ ਹੱਥਾਂ ਨਾਲ ਬਣਾਇਆ ਗਿਆ ਹੈ</w:t>
      </w:r>
    </w:p>
    <w:p w14:paraId="61793137" w14:textId="77777777" w:rsidR="00F90BDC" w:rsidRDefault="00F90BDC"/>
    <w:p w14:paraId="0161F59C" w14:textId="77777777" w:rsidR="00F90BDC" w:rsidRDefault="00F90BDC">
      <w:r xmlns:w="http://schemas.openxmlformats.org/wordprocessingml/2006/main">
        <w:t xml:space="preserve">ਰਸੂਲਾਂ ਦੇ ਕਰਤੱਬ 19:27 ਤਾਂ ਜੋ ਨਾ ਸਿਰਫ਼ ਇਹੀ ਸਾਡੀ ਕਲਾ ਖ਼ਤਰੇ ਵਿੱਚ ਹੋਵੇ; ਪਰ ਇਹ ਵੀ ਕਿ ਮਹਾਨ ਦੇਵੀ ਡਾਇਨਾ ਦੇ ਮੰਦਰ ਨੂੰ ਤੁੱਛ ਜਾਣਿਆ ਜਾਣਾ ਚਾਹੀਦਾ ਹੈ, ਅਤੇ ਉਸਦੀ ਸ਼ਾਨ ਨੂੰ ਨਸ਼ਟ ਕੀਤਾ ਜਾਣਾ ਚਾਹੀਦਾ ਹੈ, ਜਿਸਦੀ ਸਾਰਾ ਏਸ਼ੀਆ ਅਤੇ ਸੰਸਾਰ ਪੂਜਾ ਕਰਦਾ ਹੈ.</w:t>
      </w:r>
    </w:p>
    <w:p w14:paraId="261800FE" w14:textId="77777777" w:rsidR="00F90BDC" w:rsidRDefault="00F90BDC"/>
    <w:p w14:paraId="01EAE745" w14:textId="77777777" w:rsidR="00F90BDC" w:rsidRDefault="00F90BDC">
      <w:r xmlns:w="http://schemas.openxmlformats.org/wordprocessingml/2006/main">
        <w:t xml:space="preserve">ਮਹਾਨ ਦੇਵੀ ਡਾਇਨਾ ਦਾ ਬਹੁਤ ਸਾਰੇ ਲੋਕਾਂ ਦੁਆਰਾ ਸਤਿਕਾਰ ਕੀਤਾ ਜਾਂਦਾ ਸੀ, ਫਿਰ ਵੀ ਉਸਦਾ ਮੰਦਰ ਤਬਾਹ ਹੋਣ ਦਾ ਖ਼ਤਰਾ ਸੀ।</w:t>
      </w:r>
    </w:p>
    <w:p w14:paraId="2BB6FCA0" w14:textId="77777777" w:rsidR="00F90BDC" w:rsidRDefault="00F90BDC"/>
    <w:p w14:paraId="26064AF3" w14:textId="77777777" w:rsidR="00F90BDC" w:rsidRDefault="00F90BDC">
      <w:r xmlns:w="http://schemas.openxmlformats.org/wordprocessingml/2006/main">
        <w:t xml:space="preserve">1: ਕੋਈ ਵੀ ਪਰਮੇਸ਼ੁਰ ਤੋਂ ਉੱਪਰ ਨਹੀਂ ਹੈ - ਰਸੂਲਾਂ ਦੇ ਕਰਤੱਬ 19:27</w:t>
      </w:r>
    </w:p>
    <w:p w14:paraId="5A7623AE" w14:textId="77777777" w:rsidR="00F90BDC" w:rsidRDefault="00F90BDC"/>
    <w:p w14:paraId="0143B2C7" w14:textId="77777777" w:rsidR="00F90BDC" w:rsidRDefault="00F90BDC">
      <w:r xmlns:w="http://schemas.openxmlformats.org/wordprocessingml/2006/main">
        <w:t xml:space="preserve">2: ਹਰ ਕੋਈ ਅਧਿਆਤਮਿਕ ਮਹਾਨਤਾ ਦੇ ਯੋਗ ਹੈ - ਯਾਕੂਬ 4:10</w:t>
      </w:r>
    </w:p>
    <w:p w14:paraId="1D2E2EF2" w14:textId="77777777" w:rsidR="00F90BDC" w:rsidRDefault="00F90BDC"/>
    <w:p w14:paraId="0FCBCBAA" w14:textId="77777777" w:rsidR="00F90BDC" w:rsidRDefault="00F90BDC">
      <w:r xmlns:w="http://schemas.openxmlformats.org/wordprocessingml/2006/main">
        <w:t xml:space="preserve">1: ਪਰਮੇਸ਼ੁਰ ਕਿਸੇ ਵੀ ਹੋਰ ਸ਼ਕਤੀ ਨਾਲੋਂ ਮਹਾਨ ਹੈ - 1 ਯੂਹੰਨਾ 4:4</w:t>
      </w:r>
    </w:p>
    <w:p w14:paraId="1850FE42" w14:textId="77777777" w:rsidR="00F90BDC" w:rsidRDefault="00F90BDC"/>
    <w:p w14:paraId="7636DC5D" w14:textId="77777777" w:rsidR="00F90BDC" w:rsidRDefault="00F90BDC">
      <w:r xmlns:w="http://schemas.openxmlformats.org/wordprocessingml/2006/main">
        <w:t xml:space="preserve">2: ਸਾਡਾ ਪਰਮੇਸ਼ੁਰ ਇੱਕ ਸ਼ਾਨਦਾਰ ਪਰਮੇਸ਼ੁਰ ਹੈ - ਜ਼ਬੂਰ 47:2</w:t>
      </w:r>
    </w:p>
    <w:p w14:paraId="31B0CEB0" w14:textId="77777777" w:rsidR="00F90BDC" w:rsidRDefault="00F90BDC"/>
    <w:p w14:paraId="66F61193" w14:textId="77777777" w:rsidR="00F90BDC" w:rsidRDefault="00F90BDC">
      <w:r xmlns:w="http://schemas.openxmlformats.org/wordprocessingml/2006/main">
        <w:t xml:space="preserve">ਰਸੂਲਾਂ ਦੇ ਕਰਤੱਬ 19:28 ਅਤੇ ਜਦੋਂ ਉਨ੍ਹਾਂ ਨੇ ਇਹ ਗੱਲਾਂ ਸੁਣੀਆਂ ਤਾਂ ਉਹ ਕ੍ਰੋਧ ਨਾਲ ਭਰ ਗਏ ਅਤੇ ਉੱਚੀ-ਉੱਚੀ ਬੋਲੇ, ਅਫ਼ਸੀਆਂ ਦੀ ਡਾਇਨਾ ਮਹਾਨ ਹੈ।</w:t>
      </w:r>
    </w:p>
    <w:p w14:paraId="090D13DD" w14:textId="77777777" w:rsidR="00F90BDC" w:rsidRDefault="00F90BDC"/>
    <w:p w14:paraId="55BFC87F" w14:textId="77777777" w:rsidR="00F90BDC" w:rsidRDefault="00F90BDC">
      <w:r xmlns:w="http://schemas.openxmlformats.org/wordprocessingml/2006/main">
        <w:t xml:space="preserve">ਅਫ਼ਸੀਆਂ ਦੇ ਇੱਕ ਸਮੂਹ ਨੇ ਪੌਲੁਸ ਦੇ ਸ਼ਬਦਾਂ ਤੋਂ ਗੁੱਸੇ ਵਿੱਚ ਆ ਕੇ ਡਾਇਨਾ ਪ੍ਰਤੀ ਆਪਣੀ ਸ਼ਰਧਾ ਦਾ ਐਲਾਨ ਕੀਤਾ।</w:t>
      </w:r>
    </w:p>
    <w:p w14:paraId="397B875B" w14:textId="77777777" w:rsidR="00F90BDC" w:rsidRDefault="00F90BDC"/>
    <w:p w14:paraId="53047205" w14:textId="77777777" w:rsidR="00F90BDC" w:rsidRDefault="00F90BDC">
      <w:r xmlns:w="http://schemas.openxmlformats.org/wordprocessingml/2006/main">
        <w:t xml:space="preserve">1. ਪਲ ਦੇ ਜਨੂੰਨ ਤੁਹਾਨੂੰ ਸੱਚਾਈ ਤੋਂ ਭਟਕਣ ਨਾ ਦਿਓ।</w:t>
      </w:r>
    </w:p>
    <w:p w14:paraId="6C96F9FD" w14:textId="77777777" w:rsidR="00F90BDC" w:rsidRDefault="00F90BDC"/>
    <w:p w14:paraId="77014662" w14:textId="77777777" w:rsidR="00F90BDC" w:rsidRDefault="00F90BDC">
      <w:r xmlns:w="http://schemas.openxmlformats.org/wordprocessingml/2006/main">
        <w:t xml:space="preserve">2. ਸਾਨੂੰ ਸੱਭਿਆਚਾਰਕ ਦਬਾਅ ਦੇ ਸਾਮ੍ਹਣੇ ਸਮਝਦਾਰ ਅਤੇ ਸਮਝਦਾਰ ਹੋਣਾ ਚਾਹੀਦਾ ਹੈ।</w:t>
      </w:r>
    </w:p>
    <w:p w14:paraId="06F617F7" w14:textId="77777777" w:rsidR="00F90BDC" w:rsidRDefault="00F90BDC"/>
    <w:p w14:paraId="2A0203AC" w14:textId="77777777" w:rsidR="00F90BDC" w:rsidRDefault="00F90BDC">
      <w:r xmlns:w="http://schemas.openxmlformats.org/wordprocessingml/2006/main">
        <w:t xml:space="preserve">1. ਯਾਕੂਬ 1: 5-8 - ਜੇ ਤੁਹਾਡੇ ਵਿੱਚੋਂ ਕਿਸੇ ਕੋਲ ਬੁੱਧ ਦੀ ਘਾਟ ਹੈ, ਤਾਂ ਉਸਨੂੰ ਪਰਮੇਸ਼ੁਰ ਤੋਂ ਮੰਗਣਾ ਚਾਹੀਦਾ ਹੈ, ਜੋ ਬਿਨਾਂ ਕਿਸੇ ਨਿੰਦਿਆ ਦੇ ਸਭ ਨੂੰ ਖੁੱਲ੍ਹੇ ਦਿਲ ਨਾਲ ਦਿੰਦਾ ਹੈ, ਅਤੇ ਇਹ ਉਸਨੂੰ ਦਿੱਤਾ ਜਾਵੇਗਾ.</w:t>
      </w:r>
    </w:p>
    <w:p w14:paraId="2A53A604" w14:textId="77777777" w:rsidR="00F90BDC" w:rsidRDefault="00F90BDC"/>
    <w:p w14:paraId="6614BAB2" w14:textId="77777777" w:rsidR="00F90BDC" w:rsidRDefault="00F90BDC">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14:paraId="444B374C" w14:textId="77777777" w:rsidR="00F90BDC" w:rsidRDefault="00F90BDC"/>
    <w:p w14:paraId="14954963" w14:textId="77777777" w:rsidR="00F90BDC" w:rsidRDefault="00F90BDC">
      <w:r xmlns:w="http://schemas.openxmlformats.org/wordprocessingml/2006/main">
        <w:t xml:space="preserve">ਰਸੂਲਾਂ ਦੇ ਕਰਤੱਬ 19:29 ਅਤੇ ਸਾਰਾ ਸ਼ਹਿਰ ਭੰਬਲਭੂਸੇ ਨਾਲ ਭਰ ਗਿਆ ਅਤੇ ਮਕਦੂਨਿਯਾ ਦੇ ਲੋਕਾਂ ਗਾਯੁਸ ਅਤੇ ਅਰਿਸਤਰਖੁਸ ਨੂੰ ਫੜ ਕੇ, ਜੋ ਪੌਲੁਸ ਦੇ ਸਫ਼ਰ ਵਿੱਚ ਸਾਥੀ ਸਨ, ਇੱਕ ਸਹਿਮਤੀ ਨਾਲ ਥੀਏਟਰ ਵਿੱਚ ਚਲੇ ਗਏ।</w:t>
      </w:r>
    </w:p>
    <w:p w14:paraId="3E2D0839" w14:textId="77777777" w:rsidR="00F90BDC" w:rsidRDefault="00F90BDC"/>
    <w:p w14:paraId="60A14174" w14:textId="77777777" w:rsidR="00F90BDC" w:rsidRDefault="00F90BDC">
      <w:r xmlns:w="http://schemas.openxmlformats.org/wordprocessingml/2006/main">
        <w:t xml:space="preserve">ਪੌਲੁਸ ਦੇ ਸਾਥੀਆਂ ਨੂੰ ਗ੍ਰਿਫਤਾਰ ਕੀਤੇ ਜਾਣ ਤੋਂ ਬਾਅਦ ਪੂਰੇ ਅਫ਼ਸੁਸ ਸ਼ਹਿਰ ਵਿਚ ਹਫੜਾ-ਦਫੜੀ ਮਚ ਗਈ।</w:t>
      </w:r>
    </w:p>
    <w:p w14:paraId="2558FBAC" w14:textId="77777777" w:rsidR="00F90BDC" w:rsidRDefault="00F90BDC"/>
    <w:p w14:paraId="61BBCAFA" w14:textId="77777777" w:rsidR="00F90BDC" w:rsidRDefault="00F90BDC">
      <w:r xmlns:w="http://schemas.openxmlformats.org/wordprocessingml/2006/main">
        <w:t xml:space="preserve">1: ਪਰਮੇਸ਼ੁਰ ਦੀ ਯੋਜਨਾ ਸਾਡੇ ਹਾਲਾਤਾਂ ਨਾਲੋਂ ਵੱਡੀ ਹੈ</w:t>
      </w:r>
    </w:p>
    <w:p w14:paraId="7C66BC52" w14:textId="77777777" w:rsidR="00F90BDC" w:rsidRDefault="00F90BDC"/>
    <w:p w14:paraId="0C539E63" w14:textId="77777777" w:rsidR="00F90BDC" w:rsidRDefault="00F90BDC">
      <w:r xmlns:w="http://schemas.openxmlformats.org/wordprocessingml/2006/main">
        <w:t xml:space="preserve">2: ਹਫੜਾ-ਦਫੜੀ ਅਤੇ ਉਲਝਣ ਦੇ ਬਾਵਜੂਦ ਨਿਹਚਾ ਵਿੱਚ ਦ੍ਰਿੜ੍ਹ ਰਹੋ</w:t>
      </w:r>
    </w:p>
    <w:p w14:paraId="7EEFF488" w14:textId="77777777" w:rsidR="00F90BDC" w:rsidRDefault="00F90BDC"/>
    <w:p w14:paraId="56850AED" w14:textId="77777777" w:rsidR="00F90BDC" w:rsidRDefault="00F90BDC">
      <w:r xmlns:w="http://schemas.openxmlformats.org/wordprocessingml/2006/main">
        <w:t xml:space="preserve">1: ਰੋਮੀਆਂ 8:38-39 “ਕਿਉਂਕਿ ਮੈਨੂੰ ਯਕੀਨ ਹੈ ਕਿ ਨਾ ਮੌਤ, ਨਾ ਜੀਵਨ, ਨਾ ਦੂਤ, ਨਾ ਸ਼ਾਸਕ, ਨਾ ਵਰਤਮਾਨ ਚੀਜ਼ਾਂ, ਨਾ ਆਉਣ ਵਾਲੀਆਂ ਚੀਜ਼ਾਂ, ਨਾ ਸ਼ਕਤੀਆਂ, ਨਾ ਉਚਾਈ, ਨਾ ਡੂੰਘਾਈ, ਨਾ ਹੀ ਸਾਰੀ ਸ੍ਰਿਸ਼ਟੀ ਵਿੱਚ ਕੋਈ ਹੋਰ ਚੀਜ਼ ਯੋਗ ਹੋਵੇਗੀ। ਸਾਨੂੰ ਮਸੀਹ ਯਿਸੂ ਸਾਡੇ ਪ੍ਰਭੂ ਵਿੱਚ ਪਰਮੇਸ਼ੁਰ ਦੇ ਪਿਆਰ ਤੋਂ ਵੱਖ ਕਰਨ ਲਈ।”</w:t>
      </w:r>
    </w:p>
    <w:p w14:paraId="49011A50" w14:textId="77777777" w:rsidR="00F90BDC" w:rsidRDefault="00F90BDC"/>
    <w:p w14:paraId="4A5B3E56" w14:textId="77777777" w:rsidR="00F90BDC" w:rsidRDefault="00F90BDC">
      <w:r xmlns:w="http://schemas.openxmlformats.org/wordprocessingml/2006/main">
        <w:t xml:space="preserve">2: ਯਸਾਯਾਹ 41:10 “ਨਾ ਡਰ, ਮੈਂ ਤੇਰੇ ਨਾਲ ਹਾਂ; ਨਿਰਾਸ਼ ਨਾ ਹੋਵੋ, ਕਿਉਂਕਿ ਮੈਂ ਤੁਹਾਡਾ ਪਰਮੇਸ਼ੁਰ ਹਾਂ। ਮੈਂ ਤੈਨੂੰ ਤਕੜਾ ਕਰਾਂਗਾ, ਮੈਂ ਤੇਰੀ ਸਹਾਇਤਾ ਕਰਾਂਗਾ, ਮੈਂ ਤੈਨੂੰ ਆਪਣੇ ਧਰਮੀ ਸੱਜੇ ਹੱਥ ਨਾਲ ਸੰਭਾਲਾਂਗਾ।”</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19:30 ਅਤੇ ਜਦੋਂ ਪੌਲੁਸ ਲੋਕਾਂ ਵਿੱਚ ਵੜਨਾ ਚਾਹੁੰਦਾ ਸੀ, ਤਾਂ ਚੇਲਿਆਂ ਨੇ ਉਸਨੂੰ ਤਸੀਹੇ ਨਾ ਦਿੱਤੇ।</w:t>
      </w:r>
    </w:p>
    <w:p w14:paraId="3446F386" w14:textId="77777777" w:rsidR="00F90BDC" w:rsidRDefault="00F90BDC"/>
    <w:p w14:paraId="20F92543" w14:textId="77777777" w:rsidR="00F90BDC" w:rsidRDefault="00F90BDC">
      <w:r xmlns:w="http://schemas.openxmlformats.org/wordprocessingml/2006/main">
        <w:t xml:space="preserve">ਚੇਲਿਆਂ ਨੇ ਪੌਲੁਸ ਨੂੰ ਭੀੜ ਵਿੱਚ ਜਾਣ ਤੋਂ ਰੋਕਿਆ।</w:t>
      </w:r>
    </w:p>
    <w:p w14:paraId="11173D0E" w14:textId="77777777" w:rsidR="00F90BDC" w:rsidRDefault="00F90BDC"/>
    <w:p w14:paraId="438E0107" w14:textId="77777777" w:rsidR="00F90BDC" w:rsidRDefault="00F90BDC">
      <w:r xmlns:w="http://schemas.openxmlformats.org/wordprocessingml/2006/main">
        <w:t xml:space="preserve">1. ਏਕਤਾ ਦੀ ਸ਼ਕਤੀ: ਕਿਵੇਂ ਇਕੱਠੇ ਕੰਮ ਕਰਨਾ ਸਾਡੀ ਨਿਹਚਾ ਨੂੰ ਮਜ਼ਬੂਤ ਕਰਦਾ ਹੈ</w:t>
      </w:r>
    </w:p>
    <w:p w14:paraId="39CA3333" w14:textId="77777777" w:rsidR="00F90BDC" w:rsidRDefault="00F90BDC"/>
    <w:p w14:paraId="1D1AF436" w14:textId="77777777" w:rsidR="00F90BDC" w:rsidRDefault="00F90BDC">
      <w:r xmlns:w="http://schemas.openxmlformats.org/wordprocessingml/2006/main">
        <w:t xml:space="preserve">2. ਸਮਝਦਾਰੀ ਦੀ ਤਾਕਤ: ਕਦੋਂ ਪਾਲਣਾ ਕਰਨੀ ਹੈ ਅਤੇ ਕਦੋਂ ਅਗਵਾਈ ਕਰਨੀ ਹੈ</w:t>
      </w:r>
    </w:p>
    <w:p w14:paraId="2E177670" w14:textId="77777777" w:rsidR="00F90BDC" w:rsidRDefault="00F90BDC"/>
    <w:p w14:paraId="552770B7" w14:textId="77777777" w:rsidR="00F90BDC" w:rsidRDefault="00F90BDC">
      <w:r xmlns:w="http://schemas.openxmlformats.org/wordprocessingml/2006/main">
        <w:t xml:space="preserve">1. ਅਫ਼ਸੀਆਂ 4:1-3 - ਇਸ ਲਈ ਮੈਂ, ਪ੍ਰਭੂ ਲਈ ਇੱਕ ਕੈਦੀ, ਤੁਹਾਨੂੰ ਬੇਨਤੀ ਕਰਦਾ ਹਾਂ ਕਿ ਤੁਸੀਂ ਉਸ ਸੱਦੇ ਦੇ ਯੋਗ ਤਰੀਕੇ ਨਾਲ ਚੱਲੋ ਜਿਸ ਲਈ ਤੁਹਾਨੂੰ ਬੁਲਾਇਆ ਗਿਆ ਹੈ, ਪੂਰੀ ਨਿਮਰਤਾ ਅਤੇ ਕੋਮਲਤਾ ਨਾਲ, ਧੀਰਜ ਨਾਲ, ਇੱਕ ਦੂਜੇ ਦਾ ਸਹਿਣ ਕਰਨਾ। ਪਿਆਰ, ਸ਼ਾਂਤੀ ਦੇ ਬੰਧਨ ਵਿੱਚ ਆਤਮਾ ਦੀ ਏਕਤਾ ਨੂੰ ਬਣਾਈ ਰੱਖਣ ਲਈ ਉਤਸੁਕ.</w:t>
      </w:r>
    </w:p>
    <w:p w14:paraId="651C0800" w14:textId="77777777" w:rsidR="00F90BDC" w:rsidRDefault="00F90BDC"/>
    <w:p w14:paraId="7F6BDAF0" w14:textId="77777777" w:rsidR="00F90BDC" w:rsidRDefault="00F90BDC">
      <w:r xmlns:w="http://schemas.openxmlformats.org/wordprocessingml/2006/main">
        <w:t xml:space="preserve">2. ਕਹਾਉਤਾਂ 14:15 - ਸਧਾਰਨ ਵਿਅਕਤੀ ਸਭ ਕੁਝ ਮੰਨਦਾ ਹੈ, ਪਰ ਸਮਝਦਾਰ ਆਪਣੇ ਕਦਮਾਂ ਨੂੰ ਸਮਝਦਾ ਹੈ।</w:t>
      </w:r>
    </w:p>
    <w:p w14:paraId="67BB1B73" w14:textId="77777777" w:rsidR="00F90BDC" w:rsidRDefault="00F90BDC"/>
    <w:p w14:paraId="10190B22" w14:textId="77777777" w:rsidR="00F90BDC" w:rsidRDefault="00F90BDC">
      <w:r xmlns:w="http://schemas.openxmlformats.org/wordprocessingml/2006/main">
        <w:t xml:space="preserve">ਰਸੂਲਾਂ ਦੇ ਕਰਤੱਬ 19:31 ਅਤੇ ਅਸਿਯਾ ਦੇ ਕੁਝ ਸਰਦਾਰਾਂ ਨੇ ਜੋ ਉਹ ਦੇ ਮਿੱਤਰ ਸਨ, ਉਹ ਦੇ ਕੋਲ ਘੱਲੇ ਕਿ ਉਹ ਆਪਣੇ ਆਪ ਨੂੰ ਨਾਟਕ ਵਿੱਚ ਨਾ ਜਾਣ।</w:t>
      </w:r>
    </w:p>
    <w:p w14:paraId="2BCCD099" w14:textId="77777777" w:rsidR="00F90BDC" w:rsidRDefault="00F90BDC"/>
    <w:p w14:paraId="6B6B4EBA" w14:textId="77777777" w:rsidR="00F90BDC" w:rsidRDefault="00F90BDC">
      <w:r xmlns:w="http://schemas.openxmlformats.org/wordprocessingml/2006/main">
        <w:t xml:space="preserve">ਏਸ਼ੀਆ ਵਿੱਚ ਪੌਲ ਦੇ ਕੁਝ ਦੋਸਤਾਂ ਨੇ ਉਸਨੂੰ ਇੱਕ ਸੁਨੇਹਾ ਭੇਜਿਆ, ਉਸਨੂੰ ਥੀਏਟਰ ਨਾ ਜਾਣ ਲਈ ਕਿਹਾ।</w:t>
      </w:r>
    </w:p>
    <w:p w14:paraId="0EB82AE9" w14:textId="77777777" w:rsidR="00F90BDC" w:rsidRDefault="00F90BDC"/>
    <w:p w14:paraId="4A52F181" w14:textId="77777777" w:rsidR="00F90BDC" w:rsidRDefault="00F90BDC">
      <w:r xmlns:w="http://schemas.openxmlformats.org/wordprocessingml/2006/main">
        <w:t xml:space="preserve">1. ਦੋਸਤਾਂ ਵਿੱਚ ਭਰੋਸਾ: ਇੱਥੋਂ ਤੱਕ ਕਿ ਮਹਾਨ ਨੇਤਾਵਾਂ ਨੂੰ ਵੀ ਸਮਰਥਨ ਦੀ ਲੋੜ ਹੁੰਦੀ ਹੈ</w:t>
      </w:r>
    </w:p>
    <w:p w14:paraId="6B07B8ED" w14:textId="77777777" w:rsidR="00F90BDC" w:rsidRDefault="00F90BDC"/>
    <w:p w14:paraId="224E5EDA" w14:textId="77777777" w:rsidR="00F90BDC" w:rsidRDefault="00F90BDC">
      <w:r xmlns:w="http://schemas.openxmlformats.org/wordprocessingml/2006/main">
        <w:t xml:space="preserve">2. ਇਹ ਜਾਣਨਾ ਕਿ ਜੋਖਮ ਕਦੋਂ ਲੈਣਾ ਹੈ: ਵਿਸ਼ਵਾਸ ਅਤੇ ਸਾਵਧਾਨੀ ਦਾ ਸੰਤੁਲਨ</w:t>
      </w:r>
    </w:p>
    <w:p w14:paraId="33998353" w14:textId="77777777" w:rsidR="00F90BDC" w:rsidRDefault="00F90BDC"/>
    <w:p w14:paraId="234FCE7C" w14:textId="77777777" w:rsidR="00F90BDC" w:rsidRDefault="00F90BDC">
      <w:r xmlns:w="http://schemas.openxmlformats.org/wordprocessingml/2006/main">
        <w:t xml:space="preserve">1. ਕਹਾਉਤਾਂ 19:20, "ਸਲਾਹ ਸੁਣੋ, ਅਤੇ ਉਪਦੇਸ਼ ਪ੍ਰਾਪਤ ਕਰੋ, ਤਾਂ ਜੋ ਤੁਸੀਂ ਆਪਣੇ ਅੰਤ ਵਿੱਚ ਬੁੱਧੀਮਾਨ ਹੋਵੋਂ।"</w:t>
      </w:r>
    </w:p>
    <w:p w14:paraId="47B141E3" w14:textId="77777777" w:rsidR="00F90BDC" w:rsidRDefault="00F90BDC"/>
    <w:p w14:paraId="76398F4F" w14:textId="77777777" w:rsidR="00F90BDC" w:rsidRDefault="00F90BDC">
      <w:r xmlns:w="http://schemas.openxmlformats.org/wordprocessingml/2006/main">
        <w:t xml:space="preserve">2. ਫਿਲਪੀਆਂ 4:13, "ਮੈਂ ਮਸੀਹ ਦੁਆਰਾ ਸਭ ਕੁਝ ਕਰ ਸਕਦਾ ਹਾਂ ਜੋ ਮੈਨੂੰ ਮਜ਼ਬੂਤ ਕਰਦਾ ਹੈ।"</w:t>
      </w:r>
    </w:p>
    <w:p w14:paraId="193BAE7B" w14:textId="77777777" w:rsidR="00F90BDC" w:rsidRDefault="00F90BDC"/>
    <w:p w14:paraId="21A16400" w14:textId="77777777" w:rsidR="00F90BDC" w:rsidRDefault="00F90BDC">
      <w:r xmlns:w="http://schemas.openxmlformats.org/wordprocessingml/2006/main">
        <w:t xml:space="preserve">ਰਸੂਲਾਂ ਦੇ ਕਰਤੱਬ 19:32 ਇਸ ਲਈ ਕਈਆਂ ਨੇ ਇੱਕ ਗੱਲ ਕੀਤੀ ਅਤੇ ਕੋਈ ਹੋਰ ਗੱਲ; ਕਿਉਂਕਿ ਸਭਾ ਘਬਰਾਹਟ ਵਿੱਚ ਸੀ। ਅਤੇ ਜ਼ਿਆਦਾ ਹਿੱਸਾ ਨਹੀਂ ਜਾਣਦਾ ਸੀ ਕਿ ਉਹ ਇਕੱਠੇ ਕਿਉਂ ਹੋਏ ਸਨ।</w:t>
      </w:r>
    </w:p>
    <w:p w14:paraId="47861A22" w14:textId="77777777" w:rsidR="00F90BDC" w:rsidRDefault="00F90BDC"/>
    <w:p w14:paraId="7EA564C9" w14:textId="77777777" w:rsidR="00F90BDC" w:rsidRDefault="00F90BDC">
      <w:r xmlns:w="http://schemas.openxmlformats.org/wordprocessingml/2006/main">
        <w:t xml:space="preserve">ਸਭਾ ਭੰਬਲਭੂਸੇ ਵਿਚ ਸੀ ਅਤੇ ਪਤਾ ਨਹੀਂ ਕਿਉਂ ਇਕੱਠੀ ਹੋ ਰਹੀ ਸੀ।</w:t>
      </w:r>
    </w:p>
    <w:p w14:paraId="2A187C71" w14:textId="77777777" w:rsidR="00F90BDC" w:rsidRDefault="00F90BDC"/>
    <w:p w14:paraId="086AB3A0" w14:textId="77777777" w:rsidR="00F90BDC" w:rsidRDefault="00F90BDC">
      <w:r xmlns:w="http://schemas.openxmlformats.org/wordprocessingml/2006/main">
        <w:t xml:space="preserve">1. ਏਕਤਾ ਦੀ ਸ਼ਕਤੀ: ਜਦੋਂ ਅਸੀਂ ਇਕੱਠੇ ਕੰਮ ਕਰਦੇ ਹਾਂ ਤਾਂ ਅਸੀਂ ਮਹਾਨ ਚੀਜ਼ਾਂ ਕਿਵੇਂ ਪ੍ਰਾਪਤ ਕਰ ਸਕਦੇ ਹਾਂ</w:t>
      </w:r>
    </w:p>
    <w:p w14:paraId="0079B9ED" w14:textId="77777777" w:rsidR="00F90BDC" w:rsidRDefault="00F90BDC"/>
    <w:p w14:paraId="58DE606F" w14:textId="77777777" w:rsidR="00F90BDC" w:rsidRDefault="00F90BDC">
      <w:r xmlns:w="http://schemas.openxmlformats.org/wordprocessingml/2006/main">
        <w:t xml:space="preserve">2. ਸਵਾਲ ਪੁੱਛਣ ਤੋਂ ਨਾ ਡਰੋ: ਸਪਸ਼ਟਤਾ ਅਤੇ ਸਮਝ ਦੀ ਮੰਗ ਕਰੋ</w:t>
      </w:r>
    </w:p>
    <w:p w14:paraId="66266A06" w14:textId="77777777" w:rsidR="00F90BDC" w:rsidRDefault="00F90BDC"/>
    <w:p w14:paraId="6ABE5C77" w14:textId="77777777" w:rsidR="00F90BDC" w:rsidRDefault="00F90BDC">
      <w:r xmlns:w="http://schemas.openxmlformats.org/wordprocessingml/2006/main">
        <w:t xml:space="preserve">1. ਅਫ਼ਸੀਆਂ 4:1-3 - ਇਸ ਲਈ, ਮੈਂ, ਪ੍ਰਭੂ ਲਈ ਇੱਕ ਕੈਦੀ, ਤੁਹਾਨੂੰ ਬੇਨਤੀ ਕਰਦਾ ਹਾਂ ਕਿ ਤੁਸੀਂ ਉਸ ਸੱਦੇ ਦੇ ਯੋਗ ਤਰੀਕੇ ਨਾਲ ਚੱਲੋ ਜਿਸ ਲਈ ਤੁਹਾਨੂੰ ਬੁਲਾਇਆ ਗਿਆ ਹੈ, ਪੂਰੀ ਨਿਮਰਤਾ ਅਤੇ ਕੋਮਲਤਾ ਨਾਲ, ਧੀਰਜ ਨਾਲ, ਇੱਕ ਦੂਜੇ ਦਾ ਸਹਿਣ ਕਰਨਾ। ਪਿਆਰ ਵਿੱਚ, ਸ਼ਾਂਤੀ ਦੇ ਬੰਧਨ ਵਿੱਚ ਆਤਮਾ ਦੀ ਏਕਤਾ ਨੂੰ ਬਣਾਈ ਰੱਖਣ ਲਈ ਉਤਸੁਕ.</w:t>
      </w:r>
    </w:p>
    <w:p w14:paraId="23EE3DD7" w14:textId="77777777" w:rsidR="00F90BDC" w:rsidRDefault="00F90BDC"/>
    <w:p w14:paraId="05C71735" w14:textId="77777777" w:rsidR="00F90BDC" w:rsidRDefault="00F90BDC">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14:paraId="41D20546" w14:textId="77777777" w:rsidR="00F90BDC" w:rsidRDefault="00F90BDC"/>
    <w:p w14:paraId="31213109" w14:textId="77777777" w:rsidR="00F90BDC" w:rsidRDefault="00F90BDC">
      <w:r xmlns:w="http://schemas.openxmlformats.org/wordprocessingml/2006/main">
        <w:t xml:space="preserve">ਰਸੂਲਾਂ ਦੇ ਕਰਤੱਬ 19:33 ਅਤੇ ਉਨ੍ਹਾਂ ਨੇ ਸਿਕੰਦਰ ਨੂੰ ਭੀੜ ਵਿੱਚੋਂ ਬਾਹਰ ਕੱਢਿਆ, ਯਹੂਦੀਆਂ ਨੇ ਉਸ ਨੂੰ ਅੱਗੇ ਕੀਤਾ। ਅਤੇ ਸਿਕੰਦਰ ਨੇ ਹੱਥ ਨਾਲ ਇਸ਼ਾਰਾ ਕੀਤਾ, ਅਤੇ ਲੋਕਾਂ ਦੇ ਸਾਹਮਣੇ ਆਪਣਾ ਬਚਾਅ ਕਰਨਾ ਚਾਹੁੰਦਾ ਸੀ.</w:t>
      </w:r>
    </w:p>
    <w:p w14:paraId="6163019B" w14:textId="77777777" w:rsidR="00F90BDC" w:rsidRDefault="00F90BDC"/>
    <w:p w14:paraId="2E418142" w14:textId="77777777" w:rsidR="00F90BDC" w:rsidRDefault="00F90BDC">
      <w:r xmlns:w="http://schemas.openxmlformats.org/wordprocessingml/2006/main">
        <w:t xml:space="preserve">ਅਲੈਗਜ਼ੈਂਡਰ ਨੂੰ ਯਹੂਦੀਆਂ ਨੇ ਭੀੜ ਵਿੱਚੋਂ ਬਾਹਰ ਕੱਢਿਆ, ਅਤੇ ਉਸਨੇ ਲੋਕਾਂ ਨੂੰ ਉਸਨੂੰ ਬੋਲਣ ਦੇਣ ਲਈ ਇਸ਼ਾਰਾ ਕੀਤਾ।</w:t>
      </w:r>
    </w:p>
    <w:p w14:paraId="220894AC" w14:textId="77777777" w:rsidR="00F90BDC" w:rsidRDefault="00F90BDC"/>
    <w:p w14:paraId="3E3C6034" w14:textId="77777777" w:rsidR="00F90BDC" w:rsidRDefault="00F90BDC">
      <w:r xmlns:w="http://schemas.openxmlformats.org/wordprocessingml/2006/main">
        <w:t xml:space="preserve">1. ਗਵਾਹਾਂ ਦੀ ਸ਼ਕਤੀ: ਸਾਡਾ ਪ੍ਰਭਾਵ ਜ਼ਿੰਦਗੀ ਨੂੰ ਕਿਵੇਂ ਬਦਲ ਸਕਦਾ ਹੈ</w:t>
      </w:r>
    </w:p>
    <w:p w14:paraId="2D437CF0" w14:textId="77777777" w:rsidR="00F90BDC" w:rsidRDefault="00F90BDC"/>
    <w:p w14:paraId="111CD90F" w14:textId="77777777" w:rsidR="00F90BDC" w:rsidRDefault="00F90BDC">
      <w:r xmlns:w="http://schemas.openxmlformats.org/wordprocessingml/2006/main">
        <w:t xml:space="preserve">2. ਜੋ ਸਹੀ ਹੈ ਉਸ ਲਈ ਖੜ੍ਹੇ ਹੋਣਾ: ਸਾਡੇ ਵਿਸ਼ਵਾਸਾਂ ਲਈ ਸਟੈਂਡ ਲੈਣਾ</w:t>
      </w:r>
    </w:p>
    <w:p w14:paraId="1ABFCE12" w14:textId="77777777" w:rsidR="00F90BDC" w:rsidRDefault="00F90BDC"/>
    <w:p w14:paraId="4B51562A" w14:textId="77777777" w:rsidR="00F90BDC" w:rsidRDefault="00F90BDC">
      <w:r xmlns:w="http://schemas.openxmlformats.org/wordprocessingml/2006/main">
        <w:t xml:space="preserve">1. ਯਸਾਯਾਹ 43:1-3 - ਪਰ ਹੁਣ ਯਹੋਵਾਹ ਇਸ ਤਰ੍ਹਾਂ ਆਖਦਾ ਹੈ ਜਿਸਨੇ ਤੈਨੂੰ ਸਾਜਿਆ, ਹੇ ਯਾਕੂਬ, ਅਤੇ ਜਿਸ ਨੇ ਤੈਨੂੰ ਸਾਜਿਆ, ਹੇ </w:t>
      </w:r>
      <w:r xmlns:w="http://schemas.openxmlformats.org/wordprocessingml/2006/main">
        <w:lastRenderedPageBreak xmlns:w="http://schemas.openxmlformats.org/wordprocessingml/2006/main"/>
      </w:r>
      <w:r xmlns:w="http://schemas.openxmlformats.org/wordprocessingml/2006/main">
        <w:t xml:space="preserve">ਇਸਰਾਏਲ, ਡਰ ਨਾ, ਕਿਉਂਕਿ ਮੈਂ ਤੈਨੂੰ ਛੁਡਾਇਆ ਹੈ, ਮੈਂ ਤੈਨੂੰ ਤੇਰੇ ਨਾਮ ਨਾਲ ਬੁਲਾਇਆ ਹੈ; ਤੁਸੀਂ ਮੇਰੇ ਹੋ। ਜਦੋਂ ਤੁਸੀਂ ਪਾਣੀਆਂ ਵਿੱਚੋਂ ਦੀ ਲੰਘੋਗੇ, ਮੈਂ ਤੁਹਾਡੇ ਨਾਲ ਹੋਵਾਂਗਾ; ਅਤੇ ਦਰਿਆਵਾਂ ਵਿੱਚੋਂ, ਉਹ ਤੈਨੂੰ ਨਹੀਂ ਵਹਿਣਗੇ। ਨਾ ਹੀ ਲਾਟ ਤੁਹਾਡੇ ਉੱਤੇ ਬਲੇਗੀ।</w:t>
      </w:r>
    </w:p>
    <w:p w14:paraId="0A6369FE" w14:textId="77777777" w:rsidR="00F90BDC" w:rsidRDefault="00F90BDC"/>
    <w:p w14:paraId="22E5FBDC" w14:textId="77777777" w:rsidR="00F90BDC" w:rsidRDefault="00F90BDC">
      <w:r xmlns:w="http://schemas.openxmlformats.org/wordprocessingml/2006/main">
        <w:t xml:space="preserve">2. ਮੱਤੀ 10:32-33 - ਇਸ ਲਈ ਜੋ ਕੋਈ ਮੈਨੂੰ ਮਨੁੱਖਾਂ ਦੇ ਸਾਮ੍ਹਣੇ ਇਕਰਾਰ ਕਰੇਗਾ, ਮੈਂ ਵੀ ਆਪਣੇ ਪਿਤਾ ਦੇ ਅੱਗੇ ਜੋ ਸਵਰਗ ਵਿੱਚ ਹੈ, ਉਸਦਾ ਇਕਰਾਰ ਕਰਾਂਗਾ। ਪਰ ਜੋ ਕੋਈ ਮਨੁੱਖਾਂ ਦੇ ਸਾਮ੍ਹਣੇ ਮੇਰਾ ਇਨਕਾਰ ਕਰੇਗਾ, ਮੈਂ ਵੀ ਆਪਣੇ ਪਿਤਾ ਦੇ ਸਾਮ੍ਹਣੇ ਜਿਹੜਾ ਸਵਰਗ ਵਿੱਚ ਹੈ ਉਸਦਾ ਇਨਕਾਰ ਕਰਾਂਗਾ।</w:t>
      </w:r>
    </w:p>
    <w:p w14:paraId="6BFBDE71" w14:textId="77777777" w:rsidR="00F90BDC" w:rsidRDefault="00F90BDC"/>
    <w:p w14:paraId="389185BE" w14:textId="77777777" w:rsidR="00F90BDC" w:rsidRDefault="00F90BDC">
      <w:r xmlns:w="http://schemas.openxmlformats.org/wordprocessingml/2006/main">
        <w:t xml:space="preserve">ਰਸੂਲਾਂ ਦੇ ਕਰਤੱਬ 19:34 ਪਰ ਜਦੋਂ ਉਨ੍ਹਾਂ ਨੂੰ ਪਤਾ ਲੱਗਾ ਕਿ ਉਹ ਇੱਕ ਯਹੂਦੀ ਹੈ, ਤਾਂ ਸਾਰੇ ਦੋ ਘੰਟਿਆਂ ਦੀ ਜਗ੍ਹਾ ਵਿੱਚ ਇੱਕ ਅਵਾਜ਼ ਨਾਲ ਚੀਕਦੇ ਹਨ, ਅਫ਼ਸੀਆਂ ਦੀ ਡਾਇਨਾ ਮਹਾਨ ਹੈ।</w:t>
      </w:r>
    </w:p>
    <w:p w14:paraId="41C4AB0E" w14:textId="77777777" w:rsidR="00F90BDC" w:rsidRDefault="00F90BDC"/>
    <w:p w14:paraId="30E31A8B" w14:textId="77777777" w:rsidR="00F90BDC" w:rsidRDefault="00F90BDC">
      <w:r xmlns:w="http://schemas.openxmlformats.org/wordprocessingml/2006/main">
        <w:t xml:space="preserve">ਇਫੇਸਸ ਵਿਚ ਇਕ ਇਕੱਠ ਵਿਚ, ਲੋਕਾਂ ਨੇ ਪੌਲੁਸ ਨੂੰ ਇਕ ਯਹੂਦੀ ਵਜੋਂ ਪਛਾਣ ਲਿਆ ਅਤੇ ਡਾਇਨਾ ਦੀ ਉਸਤਤ ਵਿਚ ਦੋ ਘੰਟੇ ਚੀਕਦੇ ਰਹੇ।</w:t>
      </w:r>
    </w:p>
    <w:p w14:paraId="137E13E6" w14:textId="77777777" w:rsidR="00F90BDC" w:rsidRDefault="00F90BDC"/>
    <w:p w14:paraId="66CE2A61" w14:textId="77777777" w:rsidR="00F90BDC" w:rsidRDefault="00F90BDC">
      <w:r xmlns:w="http://schemas.openxmlformats.org/wordprocessingml/2006/main">
        <w:t xml:space="preserve">1: ਸਾਨੂੰ ਉਨ੍ਹਾਂ ਲੋਕਾਂ ਪ੍ਰਤੀ ਸਾਡੀਆਂ ਪ੍ਰਤੀਕਿਰਿਆਵਾਂ ਤੋਂ ਸਾਵਧਾਨ ਰਹਿਣਾ ਚਾਹੀਦਾ ਹੈ ਜੋ ਸਾਡੇ ਤੋਂ ਵੱਖਰੇ ਹਨ।</w:t>
      </w:r>
    </w:p>
    <w:p w14:paraId="0E3CC48D" w14:textId="77777777" w:rsidR="00F90BDC" w:rsidRDefault="00F90BDC"/>
    <w:p w14:paraId="4C4D0B9F" w14:textId="77777777" w:rsidR="00F90BDC" w:rsidRDefault="00F90BDC">
      <w:r xmlns:w="http://schemas.openxmlformats.org/wordprocessingml/2006/main">
        <w:t xml:space="preserve">2: ਸਾਨੂੰ ਆਪਣੇ ਸ਼ਬਦਾਂ ਦੀ ਸ਼ਕਤੀ ਅਤੇ ਸਾਡੇ ਆਲੇ ਦੁਆਲੇ ਦੇ ਲੋਕਾਂ ਉੱਤੇ ਇਸ ਦੇ ਪ੍ਰਭਾਵ ਨੂੰ ਧਿਆਨ ਵਿੱਚ ਰੱਖਣਾ ਚਾਹੀਦਾ ਹੈ।</w:t>
      </w:r>
    </w:p>
    <w:p w14:paraId="42C3A7A8" w14:textId="77777777" w:rsidR="00F90BDC" w:rsidRDefault="00F90BDC"/>
    <w:p w14:paraId="6703AA27" w14:textId="77777777" w:rsidR="00F90BDC" w:rsidRDefault="00F90BDC">
      <w:r xmlns:w="http://schemas.openxmlformats.org/wordprocessingml/2006/main">
        <w:t xml:space="preserve">1: ਯਾਕੂਬ 3:1-12, ਜੀਭ ਦੀ ਸ਼ਕਤੀ ਤੇ ਜ਼ੋਰ ਦਿੰਦੇ ਹੋਏ ਅਤੇ ਇਹ ਕਿ ਇਹ ਚੰਗੇ ਅਤੇ ਬੁਰੇ ਦੋਵਾਂ ਲਈ ਕਿਵੇਂ ਵਰਤੀ ਜਾ ਸਕਦੀ ਹੈ।</w:t>
      </w:r>
    </w:p>
    <w:p w14:paraId="12A37702" w14:textId="77777777" w:rsidR="00F90BDC" w:rsidRDefault="00F90BDC"/>
    <w:p w14:paraId="24193D3A" w14:textId="77777777" w:rsidR="00F90BDC" w:rsidRDefault="00F90BDC">
      <w:r xmlns:w="http://schemas.openxmlformats.org/wordprocessingml/2006/main">
        <w:t xml:space="preserve">2: ਕੁਲੁੱਸੀਆਂ 4:6, ਸਾਨੂੰ ਆਪਣੇ ਸ਼ਬਦਾਂ ਨੂੰ ਸਮਝਦਾਰੀ ਅਤੇ ਕਿਰਪਾ ਨਾਲ ਵਰਤਣ ਲਈ ਉਤਸ਼ਾਹਿਤ ਕਰਦਾ ਹੈ।</w:t>
      </w:r>
    </w:p>
    <w:p w14:paraId="774EA811" w14:textId="77777777" w:rsidR="00F90BDC" w:rsidRDefault="00F90BDC"/>
    <w:p w14:paraId="1F9297C1" w14:textId="77777777" w:rsidR="00F90BDC" w:rsidRDefault="00F90BDC">
      <w:r xmlns:w="http://schemas.openxmlformats.org/wordprocessingml/2006/main">
        <w:t xml:space="preserve">ਰਸੂਲਾਂ ਦੇ ਕਰਤੱਬ 19:35 ਅਤੇ ਜਦੋਂ ਨਗਰਪਾਲਿਕਾ ਨੇ ਲੋਕਾਂ ਨੂੰ ਤਸੱਲੀ ਦਿੱਤੀ, ਤਾਂ ਉਸ ਨੇ ਕਿਹਾ, ਹੇ ਅਫ਼ਸੁਸ ਦੇ ਲੋਕੋ, ਅਜਿਹਾ ਕਿਹੜਾ ਮਨੁੱਖ ਹੈ ਜੋ ਇਹ ਨਹੀਂ ਜਾਣਦਾ ਕਿ ਅਫ਼ਸੀਆਂ ਦਾ ਸ਼ਹਿਰ ਮਹਾਨ ਦੇਵੀ ਡਾਇਨਾ ਦਾ ਅਤੇ ਡਿੱਗੀ ਹੋਈ ਮੂਰਤੀ ਦੀ ਪੂਜਾ ਕਰਦਾ ਹੈ? ਜੁਪੀਟਰ ਤੋਂ ਹੇਠਾਂ?</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ਇਫੇਸਸ ਦੇ ਟਾਊਨਕਲਰਕ ਨੇ ਲੋਕਾਂ ਨੂੰ ਮਹਾਨ ਦੇਵੀ ਡਾਇਨਾ ਦੀ ਪੂਜਾ ਅਤੇ ਜੁਪੀਟਰ ਤੋਂ ਡਿੱਗਣ ਵਾਲੀ ਮੂਰਤ ਦੀ ਯਾਦ ਦਿਵਾ ਕੇ ਲੋਕਾਂ ਨੂੰ ਖੁਸ਼ ਕੀਤਾ।</w:t>
      </w:r>
    </w:p>
    <w:p w14:paraId="6453029E" w14:textId="77777777" w:rsidR="00F90BDC" w:rsidRDefault="00F90BDC"/>
    <w:p w14:paraId="5F98547E" w14:textId="77777777" w:rsidR="00F90BDC" w:rsidRDefault="00F90BDC">
      <w:r xmlns:w="http://schemas.openxmlformats.org/wordprocessingml/2006/main">
        <w:t xml:space="preserve">1. ਮੂਰਤੀ ਪੂਜਾ ਦਾ ਖ਼ਤਰਾ</w:t>
      </w:r>
    </w:p>
    <w:p w14:paraId="71EE5198" w14:textId="77777777" w:rsidR="00F90BDC" w:rsidRDefault="00F90BDC"/>
    <w:p w14:paraId="5EBD1CAB" w14:textId="77777777" w:rsidR="00F90BDC" w:rsidRDefault="00F90BDC">
      <w:r xmlns:w="http://schemas.openxmlformats.org/wordprocessingml/2006/main">
        <w:t xml:space="preserve">2. ਸ਼ਹਿਰ ਦੀ ਵਿਰਾਸਤ ਦੀ ਸ਼ਕਤੀ</w:t>
      </w:r>
    </w:p>
    <w:p w14:paraId="1801AE0E" w14:textId="77777777" w:rsidR="00F90BDC" w:rsidRDefault="00F90BDC"/>
    <w:p w14:paraId="137F1213" w14:textId="77777777" w:rsidR="00F90BDC" w:rsidRDefault="00F90BDC">
      <w:r xmlns:w="http://schemas.openxmlformats.org/wordprocessingml/2006/main">
        <w:t xml:space="preserve">1. ਕੂਚ 20: 3-5 - "ਮੇਰੇ ਅੱਗੇ ਤੁਹਾਡੇ ਕੋਲ ਹੋਰ ਕੋਈ ਦੇਵਤੇ ਨਹੀਂ ਹੋਣਗੇ। ਤੂੰ ਆਪਣੇ ਲਈ ਕੋਈ ਉੱਕਰੀ ਹੋਈ ਮੂਰਤ, ਜਾਂ ਕਿਸੇ ਵੀ ਚੀਜ਼ ਦੀ ਸਮਾਨਤਾ ਨਾ ਬਣਾਓ ਜੋ ਉੱਪਰ ਅਕਾਸ਼ ਵਿੱਚ ਹੈ, ਜਾਂ ਜੋ ਹੇਠਾਂ ਧਰਤੀ ਵਿੱਚ ਹੈ, ਜਾਂ ਜੋ ਧਰਤੀ ਦੇ ਹੇਠਾਂ ਪਾਣੀ ਵਿੱਚ ਹੈ। ਤੂੰ ਉਹਨਾਂ ਦੇ ਅੱਗੇ ਮੱਥਾ ਨਾ ਟੇਕ ਅਤੇ ਨਾ ਉਹਨਾਂ ਦੀ ਸੇਵਾ ਕਰ, ਕਿਉਂ ਜੋ ਮੈਂ ਯਹੋਵਾਹ ਤੁਹਾਡਾ ਪਰਮੇਸ਼ੁਰ ਈਰਖਾਲੂ ਪਰਮੇਸ਼ੁਰ ਹਾਂ ।</w:t>
      </w:r>
    </w:p>
    <w:p w14:paraId="0CE52538" w14:textId="77777777" w:rsidR="00F90BDC" w:rsidRDefault="00F90BDC"/>
    <w:p w14:paraId="4DD17F4E" w14:textId="77777777" w:rsidR="00F90BDC" w:rsidRDefault="00F90BDC">
      <w:r xmlns:w="http://schemas.openxmlformats.org/wordprocessingml/2006/main">
        <w:t xml:space="preserve">2. ਰਸੂਲਾਂ ਦੇ ਕਰਤੱਬ 17:16-17 - ਹੁਣ ਜਦੋਂ ਪੌਲੁਸ ਐਥਿਨਜ਼ ਵਿਖੇ ਉਨ੍ਹਾਂ ਦਾ ਇੰਤਜ਼ਾਰ ਕਰ ਰਿਹਾ ਸੀ, ਤਾਂ ਉਸਦੀ ਆਤਮਾ ਉਸਦੇ ਅੰਦਰ ਭੜਕ ਗਈ ਜਦੋਂ ਉਸਨੇ ਵੇਖਿਆ ਕਿ ਸ਼ਹਿਰ ਨੂੰ ਮੂਰਤੀਆਂ ਦੇ ਹਵਾਲੇ ਕਰ ਦਿੱਤਾ ਗਿਆ ਸੀ। ਇਸ ਲਈ ਉਹ ਪ੍ਰਾਰਥਨਾ ਸਥਾਨ ਵਿੱਚ ਯਹੂਦੀਆਂ ਅਤੇ ਗ਼ੈਰ-ਯਹੂਦੀ ਉਪਾਸਕਾਂ ਨਾਲ ਅਤੇ ਬਜ਼ਾਰ ਵਿੱਚ ਉਨ੍ਹਾਂ ਨਾਲ ਜਿਹੜੇ ਉੱਥੇ ਹੁੰਦੇ ਸਨ, ਹਰ ਰੋਜ਼ ਬਹਿਸ ਕਰਦਾ ਸੀ।</w:t>
      </w:r>
    </w:p>
    <w:p w14:paraId="790DA262" w14:textId="77777777" w:rsidR="00F90BDC" w:rsidRDefault="00F90BDC"/>
    <w:p w14:paraId="1B1B7BA5" w14:textId="77777777" w:rsidR="00F90BDC" w:rsidRDefault="00F90BDC">
      <w:r xmlns:w="http://schemas.openxmlformats.org/wordprocessingml/2006/main">
        <w:t xml:space="preserve">ਰਸੂਲਾਂ ਦੇ ਕਰਤੱਬ 19:36 ਇਹ ਵੇਖ ਕੇ ਕਿ ਇਹ ਗੱਲਾਂ ਤੁਹਾਡੇ ਵਿਰੁੱਧ ਨਹੀਂ ਕਹੀਆਂ ਜਾ ਸਕਦੀਆਂ, ਤੁਹਾਨੂੰ ਚੁੱਪ ਰਹਿਣਾ ਚਾਹੀਦਾ ਹੈ ਅਤੇ ਕਾਹਲੀ ਨਾਲ ਕੁਝ ਨਹੀਂ ਕਰਨਾ ਚਾਹੀਦਾ।</w:t>
      </w:r>
    </w:p>
    <w:p w14:paraId="08632E1B" w14:textId="77777777" w:rsidR="00F90BDC" w:rsidRDefault="00F90BDC"/>
    <w:p w14:paraId="5FEC6805" w14:textId="77777777" w:rsidR="00F90BDC" w:rsidRDefault="00F90BDC">
      <w:r xmlns:w="http://schemas.openxmlformats.org/wordprocessingml/2006/main">
        <w:t xml:space="preserve">ਰਸੂਲਾਂ ਦੇ ਕਰਤੱਬ 19:36 ਵਿੱਚ ਕਾਹਲੀ ਫੈਸਲਿਆਂ ਵਿਰੁੱਧ ਪੌਲੁਸ ਦੀ ਚੇਤਾਵਨੀ।</w:t>
      </w:r>
    </w:p>
    <w:p w14:paraId="0B5F7A16" w14:textId="77777777" w:rsidR="00F90BDC" w:rsidRDefault="00F90BDC"/>
    <w:p w14:paraId="68DB518A" w14:textId="77777777" w:rsidR="00F90BDC" w:rsidRDefault="00F90BDC">
      <w:r xmlns:w="http://schemas.openxmlformats.org/wordprocessingml/2006/main">
        <w:t xml:space="preserve">1: ਨਤੀਜਿਆਂ 'ਤੇ ਗੌਰ ਕਰੋ - ਕਾਹਲੀ ਫੈਸਲਿਆਂ ਤੋਂ ਬਚਣ ਲਈ ਪੌਲੁਸ ਦੀ ਚੇਤਾਵਨੀ 'ਤੇ ਵਿਚਾਰ ਕਰਨਾ</w:t>
      </w:r>
    </w:p>
    <w:p w14:paraId="40D41A23" w14:textId="77777777" w:rsidR="00F90BDC" w:rsidRDefault="00F90BDC"/>
    <w:p w14:paraId="23FB85FC" w14:textId="77777777" w:rsidR="00F90BDC" w:rsidRDefault="00F90BDC">
      <w:r xmlns:w="http://schemas.openxmlformats.org/wordprocessingml/2006/main">
        <w:t xml:space="preserve">2: ਸੋਚਣ ਲਈ ਸਮਾਂ ਲਓ - ਆਪਣੇ ਫੈਸਲਿਆਂ ਵਿਚ ਜਾਣਬੁੱਝ ਕੇ ਹੋਣ ਦੀ ਮਹੱਤਤਾ ਨੂੰ ਸਮਝਣਾ</w:t>
      </w:r>
    </w:p>
    <w:p w14:paraId="034FE327" w14:textId="77777777" w:rsidR="00F90BDC" w:rsidRDefault="00F90BDC"/>
    <w:p w14:paraId="2AC9F10A" w14:textId="77777777" w:rsidR="00F90BDC" w:rsidRDefault="00F90BDC">
      <w:r xmlns:w="http://schemas.openxmlformats.org/wordprocessingml/2006/main">
        <w:t xml:space="preserve">1: ਕਹਾਉਤਾਂ 14:15 - ਸਧਾਰਨ ਵਿਅਕਤੀ ਹਰ ਇੱਕ ਸ਼ਬਦ ਤੇ ਵਿਸ਼ਵਾਸ ਕਰਦਾ ਹੈ, ਪਰ ਸਿਆਣਾ ਆਦਮੀ ਆਪਣੇ ਜਾਣ ਨੂੰ ਚੰਗੀ ਤਰ੍ਹਾਂ ਵੇਖਦਾ ਹੈ.</w:t>
      </w:r>
    </w:p>
    <w:p w14:paraId="2030C402" w14:textId="77777777" w:rsidR="00F90BDC" w:rsidRDefault="00F90BDC"/>
    <w:p w14:paraId="09DC5420" w14:textId="77777777" w:rsidR="00F90BDC" w:rsidRDefault="00F90BDC">
      <w:r xmlns:w="http://schemas.openxmlformats.org/wordprocessingml/2006/main">
        <w:t xml:space="preserve">2: ਯਾਕੂਬ 1:19 - ਇਸ ਲਈ, ਮੇਰੇ ਪਿਆਰੇ ਭਰਾਵੋ, ਹਰ ਮਨੁੱਖ ਸੁਣਨ ਵਿੱਚ ਤੇਜ਼, ਬੋਲਣ ਵਿੱਚ ਧੀਮਾ, </w:t>
      </w:r>
      <w:r xmlns:w="http://schemas.openxmlformats.org/wordprocessingml/2006/main">
        <w:lastRenderedPageBreak xmlns:w="http://schemas.openxmlformats.org/wordprocessingml/2006/main"/>
      </w:r>
      <w:r xmlns:w="http://schemas.openxmlformats.org/wordprocessingml/2006/main">
        <w:t xml:space="preserve">ਕ੍ਰੋਧ ਵਿੱਚ ਧੀਰਾ ਹੋਵੇ।</w:t>
      </w:r>
    </w:p>
    <w:p w14:paraId="64940978" w14:textId="77777777" w:rsidR="00F90BDC" w:rsidRDefault="00F90BDC"/>
    <w:p w14:paraId="1E3C2320" w14:textId="77777777" w:rsidR="00F90BDC" w:rsidRDefault="00F90BDC">
      <w:r xmlns:w="http://schemas.openxmlformats.org/wordprocessingml/2006/main">
        <w:t xml:space="preserve">ਰਸੂਲਾਂ ਦੇ ਕਰਤੱਬ 19:37 ਕਿਉਂਕਿ ਤੁਸੀਂ ਇਨ੍ਹਾਂ ਮਨੁੱਖਾਂ ਨੂੰ ਇੱਥੇ ਲਿਆਏ ਹੋ, ਜੋ ਨਾ ਤਾਂ ਚਰਚਾਂ ਦੇ ਡਾਕੂ ਹਨ ਅਤੇ ਨਾ ਹੀ ਤੁਹਾਡੀ ਦੇਵੀ ਦੀ ਨਿੰਦਿਆ ਕਰਨ ਵਾਲੇ ਹਨ।</w:t>
      </w:r>
    </w:p>
    <w:p w14:paraId="041C5700" w14:textId="77777777" w:rsidR="00F90BDC" w:rsidRDefault="00F90BDC"/>
    <w:p w14:paraId="4E423C58" w14:textId="77777777" w:rsidR="00F90BDC" w:rsidRDefault="00F90BDC">
      <w:r xmlns:w="http://schemas.openxmlformats.org/wordprocessingml/2006/main">
        <w:t xml:space="preserve">ਪੌਲੁਸ ਅਤੇ ਉਸਦੇ ਸਾਥੀਆਂ 'ਤੇ ਇਫੇਸਸ ਦੀ ਦੇਵੀ ਨੂੰ ਲੁੱਟਣ ਅਤੇ ਕੁਫ਼ਰ ਕਰਨ ਦਾ ਦੋਸ਼ ਹੈ। ਪੌਲ ਘੋਸ਼ਣਾ ਕਰਦਾ ਹੈ ਕਿ ਉਹ ਇਹਨਾਂ ਦੋਸ਼ਾਂ ਤੋਂ ਨਿਰਦੋਸ਼ ਹਨ।</w:t>
      </w:r>
    </w:p>
    <w:p w14:paraId="5E11CF4A" w14:textId="77777777" w:rsidR="00F90BDC" w:rsidRDefault="00F90BDC"/>
    <w:p w14:paraId="6C4A231F" w14:textId="77777777" w:rsidR="00F90BDC" w:rsidRDefault="00F90BDC">
      <w:r xmlns:w="http://schemas.openxmlformats.org/wordprocessingml/2006/main">
        <w:t xml:space="preserve">1. ਸਾਡੇ ਸ਼ਬਦਾਂ ਦੀ ਸ਼ਕਤੀ: ਸਾਡੇ ਸ਼ਬਦ ਸਾਡੇ ਜੀਵਨ ਨੂੰ ਕਿਵੇਂ ਪ੍ਰਭਾਵਤ ਕਰਦੇ ਹਨ</w:t>
      </w:r>
    </w:p>
    <w:p w14:paraId="733242E9" w14:textId="77777777" w:rsidR="00F90BDC" w:rsidRDefault="00F90BDC"/>
    <w:p w14:paraId="6A3DDF26" w14:textId="77777777" w:rsidR="00F90BDC" w:rsidRDefault="00F90BDC">
      <w:r xmlns:w="http://schemas.openxmlformats.org/wordprocessingml/2006/main">
        <w:t xml:space="preserve">2. ਨਿਹਚਾ ਵਿਚ ਇਕਸਾਰਤਾ: ਪੌਲੁਸ ਅਤੇ ਸੀਲਾਸ ਦਾ ਅਧਿਐਨ</w:t>
      </w:r>
    </w:p>
    <w:p w14:paraId="62A6B468" w14:textId="77777777" w:rsidR="00F90BDC" w:rsidRDefault="00F90BDC"/>
    <w:p w14:paraId="3063E06F" w14:textId="77777777" w:rsidR="00F90BDC" w:rsidRDefault="00F90BDC">
      <w:r xmlns:w="http://schemas.openxmlformats.org/wordprocessingml/2006/main">
        <w:t xml:space="preserve">1. ਕਹਾਉਤਾਂ 18:21 - ਮੌਤ ਅਤੇ ਜੀਵਨ ਜੀਭ ਦੇ ਵੱਸ ਵਿੱਚ ਹਨ, ਅਤੇ ਜੋ ਇਸਨੂੰ ਪਿਆਰ ਕਰਦੇ ਹਨ ਉਹ ਇਸਦਾ ਫਲ ਖਾਣਗੇ।</w:t>
      </w:r>
    </w:p>
    <w:p w14:paraId="02A5D653" w14:textId="77777777" w:rsidR="00F90BDC" w:rsidRDefault="00F90BDC"/>
    <w:p w14:paraId="2F1BD305" w14:textId="77777777" w:rsidR="00F90BDC" w:rsidRDefault="00F90BDC">
      <w:r xmlns:w="http://schemas.openxmlformats.org/wordprocessingml/2006/main">
        <w:t xml:space="preserve">2. ਫ਼ਿਲਿੱਪੀਆਂ 4:8 - ਅੰਤ ਵਿੱਚ, ਭਰਾਵੋ, ਜੋ ਵੀ ਸੱਚ ਹੈ, ਜੋ ਵੀ ਸਤਿਕਾਰਯੋਗ ਹੈ, ਜੋ ਵੀ ਧਰਮੀ ਹੈ, ਜੋ ਵੀ ਸ਼ੁੱਧ ਹੈ, ਜੋ ਕੁਝ ਪਿਆਰਾ ਹੈ, ਜੋ ਵੀ ਪ੍ਰਸ਼ੰਸਾਯੋਗ ਹੈ, ਜੇ ਕੋਈ ਉੱਤਮਤਾ ਹੈ, ਜੇ ਕੋਈ ਪ੍ਰਸ਼ੰਸਾ ਦੇ ਯੋਗ ਹੈ, ਤਾਂ ਸੋਚੋ। ਇਹਨਾਂ ਚੀਜ਼ਾਂ ਬਾਰੇ.</w:t>
      </w:r>
    </w:p>
    <w:p w14:paraId="597B2861" w14:textId="77777777" w:rsidR="00F90BDC" w:rsidRDefault="00F90BDC"/>
    <w:p w14:paraId="64C8FF9B" w14:textId="77777777" w:rsidR="00F90BDC" w:rsidRDefault="00F90BDC">
      <w:r xmlns:w="http://schemas.openxmlformats.org/wordprocessingml/2006/main">
        <w:t xml:space="preserve">ਰਸੂਲਾਂ ਦੇ ਕਰਤੱਬ 19:38 ਇਸ ਲਈ ਜੇਕਰ ਦੇਮੇਤ੍ਰੀਅਸ ਅਤੇ ਉਸ ਦੇ ਨਾਲ ਦੇ ਕਾਰੀਗਰਾਂ ਦਾ ਕਿਸੇ ਮਨੁੱਖ ਦੇ ਵਿਰੁੱਧ ਕੋਈ ਮਾਮਲਾ ਹੈ, ਤਾਂ ਬਿਵਸਥਾ ਖੁੱਲੀ ਹੈ, ਅਤੇ ਉਪ-ਨਿਧੀ ਹਨ: ਉਹ ਇੱਕ ਦੂਜੇ ਉੱਤੇ ਦੋਸ਼ ਲਾਉਣ।</w:t>
      </w:r>
    </w:p>
    <w:p w14:paraId="0E02CC81" w14:textId="77777777" w:rsidR="00F90BDC" w:rsidRDefault="00F90BDC"/>
    <w:p w14:paraId="1C6C399F" w14:textId="77777777" w:rsidR="00F90BDC" w:rsidRDefault="00F90BDC">
      <w:r xmlns:w="http://schemas.openxmlformats.org/wordprocessingml/2006/main">
        <w:t xml:space="preserve">ਡੀਮੇਟ੍ਰੀਅਸ ਅਤੇ ਉਸਦੇ ਸਾਥੀਆਂ ਨੂੰ ਹਿੰਸਾ ਦਾ ਸਹਾਰਾ ਲੈਣ ਦੀ ਬਜਾਏ ਇੱਕ ਦੂਜੇ ਨਾਲ ਕਿਸੇ ਵੀ ਵਿਵਾਦ ਦਾ ਨਿਪਟਾਰਾ ਕਰਨ ਲਈ ਕਾਨੂੰਨੀ ਪ੍ਰਣਾਲੀ ਦੀ ਵਰਤੋਂ ਕਰਨੀ ਚਾਹੀਦੀ ਹੈ।</w:t>
      </w:r>
    </w:p>
    <w:p w14:paraId="7EEB4A8C" w14:textId="77777777" w:rsidR="00F90BDC" w:rsidRDefault="00F90BDC"/>
    <w:p w14:paraId="2397C922" w14:textId="77777777" w:rsidR="00F90BDC" w:rsidRDefault="00F90BDC">
      <w:r xmlns:w="http://schemas.openxmlformats.org/wordprocessingml/2006/main">
        <w:t xml:space="preserve">1. ਸੰਘਰਸ਼ ਨੂੰ ਸ਼ਾਂਤੀ ਨਾਲ ਹੱਲ ਕਰਨਾ - ਹਿੰਸਾ ਦਾ ਸਹਾਰਾ ਲਏ ਬਿਨਾਂ ਵਿਵਾਦਾਂ ਨੂੰ ਨਿਪਟਾਉਣ ਲਈ ਕਾਨੂੰਨ ਦੀ ਵਰਤੋਂ ਕਿਵੇਂ ਕਰਨੀ ਹੈ।</w:t>
      </w:r>
    </w:p>
    <w:p w14:paraId="110BE2F7" w14:textId="77777777" w:rsidR="00F90BDC" w:rsidRDefault="00F90BDC"/>
    <w:p w14:paraId="100EC765" w14:textId="77777777" w:rsidR="00F90BDC" w:rsidRDefault="00F90BDC">
      <w:r xmlns:w="http://schemas.openxmlformats.org/wordprocessingml/2006/main">
        <w:t xml:space="preserve">2. ਕਾਨੂੰਨ ਦੀ ਬੁੱਧੀ - ਕਾਨੂੰਨ ਦੀ ਕੀਮਤ ਨੂੰ ਸਮਝਣਾ ਅਤੇ ਇਸਦਾ ਸਤਿਕਾਰ ਕਿਉਂ ਕੀਤਾ ਜਾਣਾ ਚਾਹੀਦਾ ਹੈ।</w:t>
      </w:r>
    </w:p>
    <w:p w14:paraId="220420DF" w14:textId="77777777" w:rsidR="00F90BDC" w:rsidRDefault="00F90BDC"/>
    <w:p w14:paraId="136DC0D0" w14:textId="77777777" w:rsidR="00F90BDC" w:rsidRDefault="00F90BDC">
      <w:r xmlns:w="http://schemas.openxmlformats.org/wordprocessingml/2006/main">
        <w:t xml:space="preserve">1. ਰੋਮੀਆਂ 12:17-19 - ਬੁਰਾਈ ਦੇ ਬਦਲੇ ਕਿਸੇ ਦੀ ਬੁਰਾਈ ਨਾ ਕਰੋ, ਪਰ ਉਸ ਲਈ ਸੋਚੋ ਜੋ ਸਾਰਿਆਂ ਦੀ ਨਜ਼ਰ ਵਿਚ ਨੇਕ ਹੈ।</w:t>
      </w:r>
    </w:p>
    <w:p w14:paraId="748AAF12" w14:textId="77777777" w:rsidR="00F90BDC" w:rsidRDefault="00F90BDC"/>
    <w:p w14:paraId="076B38A2" w14:textId="77777777" w:rsidR="00F90BDC" w:rsidRDefault="00F90BDC">
      <w:r xmlns:w="http://schemas.openxmlformats.org/wordprocessingml/2006/main">
        <w:t xml:space="preserve">2. ਕਹਾਉਤਾਂ 15:1 - ਨਰਮ ਜਵਾਬ ਗੁੱਸੇ ਨੂੰ ਦੂਰ ਕਰ ਦਿੰਦਾ ਹੈ, ਪਰ ਕਠੋਰ ਸ਼ਬਦ ਗੁੱਸੇ ਨੂੰ ਭੜਕਾਉਂਦਾ ਹੈ।</w:t>
      </w:r>
    </w:p>
    <w:p w14:paraId="37685254" w14:textId="77777777" w:rsidR="00F90BDC" w:rsidRDefault="00F90BDC"/>
    <w:p w14:paraId="382B3230" w14:textId="77777777" w:rsidR="00F90BDC" w:rsidRDefault="00F90BDC">
      <w:r xmlns:w="http://schemas.openxmlformats.org/wordprocessingml/2006/main">
        <w:t xml:space="preserve">ਰਸੂਲਾਂ ਦੇ ਕਰਤੱਬ 19:39 ਪਰ ਜੇ ਤੁਸੀਂ ਹੋਰ ਮਾਮਲਿਆਂ ਬਾਰੇ ਕੋਈ ਗੱਲ ਪੁੱਛਦੇ ਹੋ, ਤਾਂ ਇਹ ਇੱਕ ਕਨੂੰਨੀ ਸਭਾ ਵਿੱਚ ਨਿਰਧਾਰਤ ਕੀਤਾ ਜਾਵੇਗਾ।</w:t>
      </w:r>
    </w:p>
    <w:p w14:paraId="6C3134D3" w14:textId="77777777" w:rsidR="00F90BDC" w:rsidRDefault="00F90BDC"/>
    <w:p w14:paraId="36C4773E" w14:textId="77777777" w:rsidR="00F90BDC" w:rsidRDefault="00F90BDC">
      <w:r xmlns:w="http://schemas.openxmlformats.org/wordprocessingml/2006/main">
        <w:t xml:space="preserve">ਪੌਲੁਸ ਨੇ ਅਫ਼ਸੀਆਂ ਦੇ ਚੇਲਿਆਂ ਨੂੰ ਕਿਸੇ ਵੀ ਹੋਰ ਮਾਮਲੇ ਨੂੰ ਕਾਨੂੰਨੀ ਸਭਾ ਵਿਚ ਨਿਪਟਾਉਣ ਲਈ ਕਿਹਾ।</w:t>
      </w:r>
    </w:p>
    <w:p w14:paraId="2A1F5147" w14:textId="77777777" w:rsidR="00F90BDC" w:rsidRDefault="00F90BDC"/>
    <w:p w14:paraId="0E7DDCC6" w14:textId="77777777" w:rsidR="00F90BDC" w:rsidRDefault="00F90BDC">
      <w:r xmlns:w="http://schemas.openxmlformats.org/wordprocessingml/2006/main">
        <w:t xml:space="preserve">1. ਈਸਾਈ ਅਸੈਂਬਲੀ ਵਿਚ ਸਮਝਦਾਰੀ ਦੀ ਮਹੱਤਤਾ</w:t>
      </w:r>
    </w:p>
    <w:p w14:paraId="0D8B5274" w14:textId="77777777" w:rsidR="00F90BDC" w:rsidRDefault="00F90BDC"/>
    <w:p w14:paraId="34E6DA4C" w14:textId="77777777" w:rsidR="00F90BDC" w:rsidRDefault="00F90BDC">
      <w:r xmlns:w="http://schemas.openxmlformats.org/wordprocessingml/2006/main">
        <w:t xml:space="preserve">2. ਚਰਚ ਵਿੱਚ ਏਕਤਾ ਦੀ ਲੋੜ</w:t>
      </w:r>
    </w:p>
    <w:p w14:paraId="17516B41" w14:textId="77777777" w:rsidR="00F90BDC" w:rsidRDefault="00F90BDC"/>
    <w:p w14:paraId="298C67B1" w14:textId="77777777" w:rsidR="00F90BDC" w:rsidRDefault="00F90BDC">
      <w:r xmlns:w="http://schemas.openxmlformats.org/wordprocessingml/2006/main">
        <w:t xml:space="preserve">1. ਰੋਮੀਆਂ 15: 5-6 “ਧੀਰਜ ਅਤੇ ਹੌਸਲਾ ਦੇਣ ਵਾਲਾ ਪਰਮੇਸ਼ੁਰ ਤੁਹਾਨੂੰ ਮਸੀਹ ਯਿਸੂ ਦੇ ਅਨੁਸਾਰ ਇੱਕ ਦੂਜੇ ਨਾਲ ਇਸ ਤਰ੍ਹਾਂ ਦੀ ਇਕਸੁਰਤਾ ਵਿੱਚ ਰਹਿਣ ਦੀ ਆਗਿਆ ਦੇਵੇ, ਤਾਂ ਜੋ ਤੁਸੀਂ ਇੱਕ ਅਵਾਜ਼ ਨਾਲ ਸਾਡੇ ਪ੍ਰਭੂ ਯਿਸੂ ਮਸੀਹ ਦੇ ਪਰਮੇਸ਼ੁਰ ਅਤੇ ਪਿਤਾ ਦੀ ਵਡਿਆਈ ਕਰ ਸਕੋ। "</w:t>
      </w:r>
    </w:p>
    <w:p w14:paraId="0A72CB4B" w14:textId="77777777" w:rsidR="00F90BDC" w:rsidRDefault="00F90BDC"/>
    <w:p w14:paraId="70EDB57D" w14:textId="77777777" w:rsidR="00F90BDC" w:rsidRDefault="00F90BDC">
      <w:r xmlns:w="http://schemas.openxmlformats.org/wordprocessingml/2006/main">
        <w:t xml:space="preserve">2. 1 ਕੁਰਿੰਥੀਆਂ 14:40 "ਪਰ ਸਭ ਕੁਝ ਸ਼ਿਸ਼ਟਤਾ ਅਤੇ ਕ੍ਰਮ ਵਿੱਚ ਕੀਤਾ ਜਾਣਾ ਚਾਹੀਦਾ ਹੈ."</w:t>
      </w:r>
    </w:p>
    <w:p w14:paraId="6A5873EB" w14:textId="77777777" w:rsidR="00F90BDC" w:rsidRDefault="00F90BDC"/>
    <w:p w14:paraId="5E63F3C8" w14:textId="77777777" w:rsidR="00F90BDC" w:rsidRDefault="00F90BDC">
      <w:r xmlns:w="http://schemas.openxmlformats.org/wordprocessingml/2006/main">
        <w:t xml:space="preserve">ਰਸੂਲਾਂ ਦੇ ਕਰਤੱਬ 19:40 ਕਿਉਂਕਿ ਅੱਜ ਦੇ ਹੰਗਾਮੇ ਲਈ ਸਾਨੂੰ ਸਵਾਲ ਕੀਤੇ ਜਾਣ ਦਾ ਖ਼ਤਰਾ ਹੈ, ਇਸ ਲਈ ਕੋਈ ਕਾਰਨ ਨਹੀਂ ਹੈ ਜਿਸ ਨਾਲ ਅਸੀਂ ਇਸ ਇਕੱਠ ਦਾ ਲੇਖਾ ਦੇ ਸਕੀਏ।</w:t>
      </w:r>
    </w:p>
    <w:p w14:paraId="3B8C31B3" w14:textId="77777777" w:rsidR="00F90BDC" w:rsidRDefault="00F90BDC"/>
    <w:p w14:paraId="0C5B650A" w14:textId="77777777" w:rsidR="00F90BDC" w:rsidRDefault="00F90BDC">
      <w:r xmlns:w="http://schemas.openxmlformats.org/wordprocessingml/2006/main">
        <w:t xml:space="preserve">ਪੌਲੁਸ ਅਤੇ ਉਸਦੇ ਸਾਥੀਆਂ ਨੂੰ ਹੰਗਾਮੇ ਲਈ ਸਪੱਸ਼ਟੀਕਰਨ ਦੀ ਘਾਟ ਕਾਰਨ ਹੰਗਾਮੇ ਵਿੱਚ ਸ਼ਾਮਲ ਹੋਣ ਲਈ ਪੁੱਛਗਿੱਛ ਕੀਤੇ ਜਾਣ ਦਾ ਖ਼ਤਰਾ ਸੀ।</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ਪ੍ਰਤਿਸ਼ਠਾ ਦੀ ਸ਼ਕਤੀ: ਸਾਡੇ ਕਿਰਿਆਵਾਂ ਸਾਡੇ ਚਰਿੱਤਰ 'ਤੇ ਕਿਵੇਂ ਪ੍ਰਤੀਬਿੰਬਤ ਕਰਦੀਆਂ ਹਨ</w:t>
      </w:r>
    </w:p>
    <w:p w14:paraId="5046F491" w14:textId="77777777" w:rsidR="00F90BDC" w:rsidRDefault="00F90BDC"/>
    <w:p w14:paraId="4D213E5C" w14:textId="77777777" w:rsidR="00F90BDC" w:rsidRDefault="00F90BDC">
      <w:r xmlns:w="http://schemas.openxmlformats.org/wordprocessingml/2006/main">
        <w:t xml:space="preserve">2. ਹੰਗਾਮਾ ਪੈਦਾ ਕਰਨ ਦੇ ਖ਼ਤਰੇ: ਸਾਡੇ ਕੰਮਾਂ ਦੇ ਨਤੀਜਿਆਂ 'ਤੇ ਪ੍ਰਤੀਬਿੰਬਤ ਕਰਨਾ</w:t>
      </w:r>
    </w:p>
    <w:p w14:paraId="0F62278A" w14:textId="77777777" w:rsidR="00F90BDC" w:rsidRDefault="00F90BDC"/>
    <w:p w14:paraId="4393A3FC" w14:textId="77777777" w:rsidR="00F90BDC" w:rsidRDefault="00F90BDC">
      <w:r xmlns:w="http://schemas.openxmlformats.org/wordprocessingml/2006/main">
        <w:t xml:space="preserve">1. ਕਹਾਉਤਾਂ 22:1 - ਇੱਕ ਚੰਗਾ ਨਾਮ ਵੱਡੀ ਦੌਲਤ ਨਾਲੋਂ ਵਧੇਰੇ ਮਨਭਾਉਂਦਾ ਹੈ; ਆਦਰ ਕਰਨਾ ਚਾਂਦੀ ਜਾਂ ਸੋਨੇ ਨਾਲੋਂ ਚੰਗਾ ਹੈ।</w:t>
      </w:r>
    </w:p>
    <w:p w14:paraId="1206E5FF" w14:textId="77777777" w:rsidR="00F90BDC" w:rsidRDefault="00F90BDC"/>
    <w:p w14:paraId="2DB22D3F" w14:textId="77777777" w:rsidR="00F90BDC" w:rsidRDefault="00F90BDC">
      <w:r xmlns:w="http://schemas.openxmlformats.org/wordprocessingml/2006/main">
        <w:t xml:space="preserve">2. ਯਾਕੂਬ 2:14 - ਮੇਰੇ ਭਰਾਵੋ ਅਤੇ ਭੈਣੋ, ਜੇਕਰ ਕੋਈ ਵਿਅਕਤੀ ਵਿਸ਼ਵਾਸ ਕਰਨ ਦਾ ਦਾਅਵਾ ਕਰਦਾ ਹੈ ਪਰ ਕੋਈ ਕੰਮ ਨਹੀਂ ਕਰਦਾ ਤਾਂ ਕੀ ਚੰਗਾ ਹੈ? ਕੀ ਅਜਿਹਾ ਵਿਸ਼ਵਾਸ ਉਨ੍ਹਾਂ ਨੂੰ ਬਚਾ ਸਕਦਾ ਹੈ?</w:t>
      </w:r>
    </w:p>
    <w:p w14:paraId="277E99E9" w14:textId="77777777" w:rsidR="00F90BDC" w:rsidRDefault="00F90BDC"/>
    <w:p w14:paraId="3EE3592F" w14:textId="77777777" w:rsidR="00F90BDC" w:rsidRDefault="00F90BDC">
      <w:r xmlns:w="http://schemas.openxmlformats.org/wordprocessingml/2006/main">
        <w:t xml:space="preserve">ਰਸੂਲਾਂ ਦੇ ਕਰਤੱਬ 19:41 ਅਤੇ ਇਹ ਕਹਿ ਕੇ ਉਸ ਨੇ ਸਭਾ ਨੂੰ ਬਰਖਾਸਤ ਕਰ ਦਿੱਤਾ।</w:t>
      </w:r>
    </w:p>
    <w:p w14:paraId="32E13C3D" w14:textId="77777777" w:rsidR="00F90BDC" w:rsidRDefault="00F90BDC"/>
    <w:p w14:paraId="05D0B3AD" w14:textId="77777777" w:rsidR="00F90BDC" w:rsidRDefault="00F90BDC">
      <w:r xmlns:w="http://schemas.openxmlformats.org/wordprocessingml/2006/main">
        <w:t xml:space="preserve">ਪੌਲੁਸ ਨੇ ਸਭਾ ਵਿਚ ਆਪਣਾ ਭਾਸ਼ਣ ਖ਼ਤਮ ਕੀਤਾ ਅਤੇ ਫਿਰ ਉਨ੍ਹਾਂ ਨੂੰ ਬਰਖਾਸਤ ਕਰ ਦਿੱਤਾ।</w:t>
      </w:r>
    </w:p>
    <w:p w14:paraId="32899A36" w14:textId="77777777" w:rsidR="00F90BDC" w:rsidRDefault="00F90BDC"/>
    <w:p w14:paraId="63EDE374" w14:textId="77777777" w:rsidR="00F90BDC" w:rsidRDefault="00F90BDC">
      <w:r xmlns:w="http://schemas.openxmlformats.org/wordprocessingml/2006/main">
        <w:t xml:space="preserve">1. ਸਾਡੇ ਸ਼ਬਦਾਂ ਦੀ ਤਾਕਤ: ਅਥਾਰਟੀ ਨਾਲ ਕਿਵੇਂ ਗੱਲ ਕਰਨੀ ਹੈ</w:t>
      </w:r>
    </w:p>
    <w:p w14:paraId="383BD12D" w14:textId="77777777" w:rsidR="00F90BDC" w:rsidRDefault="00F90BDC"/>
    <w:p w14:paraId="69D484BC" w14:textId="77777777" w:rsidR="00F90BDC" w:rsidRDefault="00F90BDC">
      <w:r xmlns:w="http://schemas.openxmlformats.org/wordprocessingml/2006/main">
        <w:t xml:space="preserve">2. ਸੁਣਨ ਦੀ ਮਹੱਤਤਾ: ਸਮਝਦਾਰੀ ਨਾਲ ਕਿਵੇਂ ਸੁਣਨਾ ਹੈ</w:t>
      </w:r>
    </w:p>
    <w:p w14:paraId="18F514E3" w14:textId="77777777" w:rsidR="00F90BDC" w:rsidRDefault="00F90BDC"/>
    <w:p w14:paraId="0D2F1439" w14:textId="77777777" w:rsidR="00F90BDC" w:rsidRDefault="00F90BDC">
      <w:r xmlns:w="http://schemas.openxmlformats.org/wordprocessingml/2006/main">
        <w:t xml:space="preserve">1. ਕਹਾਉਤਾਂ 18:21 - ਮੌਤ ਅਤੇ ਜੀਵਨ ਜੀਭ ਦੇ ਵੱਸ ਵਿੱਚ ਹਨ</w:t>
      </w:r>
    </w:p>
    <w:p w14:paraId="62277452" w14:textId="77777777" w:rsidR="00F90BDC" w:rsidRDefault="00F90BDC"/>
    <w:p w14:paraId="1EA64EAC" w14:textId="77777777" w:rsidR="00F90BDC" w:rsidRDefault="00F90BDC">
      <w:r xmlns:w="http://schemas.openxmlformats.org/wordprocessingml/2006/main">
        <w:t xml:space="preserve">2. ਯਾਕੂਬ 1:19 - ਸੁਣਨ ਵਿੱਚ ਤੇਜ਼, ਬੋਲਣ ਵਿੱਚ ਧੀਮੇ ਅਤੇ ਗੁੱਸੇ ਵਿੱਚ ਹੌਲੀ ਹੋਵੋ</w:t>
      </w:r>
    </w:p>
    <w:p w14:paraId="6D24F100" w14:textId="77777777" w:rsidR="00F90BDC" w:rsidRDefault="00F90BDC"/>
    <w:p w14:paraId="21894CA8" w14:textId="77777777" w:rsidR="00F90BDC" w:rsidRDefault="00F90BDC">
      <w:r xmlns:w="http://schemas.openxmlformats.org/wordprocessingml/2006/main">
        <w:t xml:space="preserve">ਰਸੂਲਾਂ ਦੇ ਕਰਤੱਬ 20 ਵਿਚ ਪੌਲੁਸ ਦੀ ਮੈਸੇਡੋਨੀਆ ਅਤੇ ਯੂਨਾਨ ਦੀਆਂ ਯਾਤਰਾਵਾਂ, ਤ੍ਰੋਆਸ ਵਿਚ ਯੂਟਿਖਸ ਦੀ ਘਟਨਾ, ਅਤੇ ਅਫ਼ਸੀਆਂ ਦੇ ਬਜ਼ੁਰਗਾਂ ਨੂੰ ਪੌਲੁਸ ਦੇ ਵਿਦਾਈ ਭਾਸ਼ਣ ਬਾਰੇ ਦੱਸਿਆ ਗਿਆ ਹੈ।</w:t>
      </w:r>
    </w:p>
    <w:p w14:paraId="2B4E9B01" w14:textId="77777777" w:rsidR="00F90BDC" w:rsidRDefault="00F90BDC"/>
    <w:p w14:paraId="019D4444" w14:textId="77777777" w:rsidR="00F90BDC" w:rsidRDefault="00F90BDC">
      <w:r xmlns:w="http://schemas.openxmlformats.org/wordprocessingml/2006/main">
        <w:t xml:space="preserve">ਪਹਿਲਾ ਪੈਰਾ: ਅਧਿਆਇ ਦੀ ਸ਼ੁਰੂਆਤ ਪੌਲੁਸ ਨੇ ਦੰਗਿਆਂ ਤੋਂ ਬਾਅਦ ਅਫ਼ਸੁਸ ਛੱਡਣ ਅਤੇ ਚੇਲਿਆਂ ਨੂੰ ਉਤਸ਼ਾਹਿਤ ਕਰਦੇ ਹੋਏ ਮਕਦੂਨੀਆ ਦੀ ਯਾਤਰਾ ਨਾਲ ਸ਼ੁਰੂ ਕੀਤੀ। ਉਹ ਗ੍ਰੀਸ ਵਿੱਚ ਤਿੰਨ ਮਹੀਨੇ ਰਿਹਾ ਪਰ ਜਦੋਂ ਉਹ </w:t>
      </w:r>
      <w:r xmlns:w="http://schemas.openxmlformats.org/wordprocessingml/2006/main">
        <w:lastRenderedPageBreak xmlns:w="http://schemas.openxmlformats.org/wordprocessingml/2006/main"/>
      </w:r>
      <w:r xmlns:w="http://schemas.openxmlformats.org/wordprocessingml/2006/main">
        <w:t xml:space="preserve">ਸੀਰੀਆ ਨੂੰ ਵਾਪਸ ਜਾਣ ਵਾਲਾ ਸੀ, ਤਾਂ ਉਸਨੂੰ ਪਤਾ ਲੱਗਾ ਕਿ ਯਹੂਦੀ ਉਸਦੇ ਵਿਰੁੱਧ ਸਾਜ਼ਿਸ਼ ਰਚ ਰਹੇ ਸਨ, ਇਸਲਈ ਉਸਨੇ ਸੋਪੇਟਰ ਪਿਰਹਸ ਬੇਰੀਆ ਅਰਿਸਟਾਰਚਸ ਸੈਕੰਡਸ ਥੇਸਾਲੋਨੀਅਸ ਗਾਯੁਸ ਡਰਬੇ ਤਿਮੋਥੀ ਟਾਈਚਿਕਸ ਟ੍ਰੋਫਿਮਸ ਏਸ਼ੀਆ (ਰਸੂਲਾਂ ਦੇ ਕਰਤੱਬ 20:1) ਦੇ ਨਾਲ ਮਕਦੂਨੀਆ ਰਾਹੀਂ ਵਾਪਸ ਜਾਣ ਦਾ ਫੈਸਲਾ ਕੀਤਾ। -4). ਇਹ ਆਦਮੀ ਅੱਗੇ ਚਲੇ ਗਏ ਤ੍ਰੋਆਸ ਸਾਡੀ ਉਡੀਕ ਕਰਦੇ ਸਨ ਅਸੀਂ ਫਿਲਿੱਪੀ ਤੋਂ ਬੇਖਮੀਰੀ ਰੋਟੀ ਦੇ ਦਿਨਾਂ ਤੋਂ ਪੰਜ ਦਿਨ ਬਾਅਦ ਉਨ੍ਹਾਂ ਨਾਲ ਤ੍ਰੋਆਸ ਵਿੱਚ ਸ਼ਾਮਲ ਹੋਏ ਜਿੱਥੇ ਸੱਤ ਦਿਨ ਠਹਿਰੇ (ਰਸੂਲਾਂ ਦੇ ਕਰਤੱਬ 20:5-6)।</w:t>
      </w:r>
    </w:p>
    <w:p w14:paraId="0950A273" w14:textId="77777777" w:rsidR="00F90BDC" w:rsidRDefault="00F90BDC"/>
    <w:p w14:paraId="7574BCAA" w14:textId="77777777" w:rsidR="00F90BDC" w:rsidRDefault="00F90BDC">
      <w:r xmlns:w="http://schemas.openxmlformats.org/wordprocessingml/2006/main">
        <w:t xml:space="preserve">2nd ਪੈਰਾਗ੍ਰਾਫ: ਹਫ਼ਤੇ ਦੇ ਪਹਿਲੇ ਦਿਨ ਜਦੋਂ ਬ੍ਰੇਕ ਬ੍ਰੈੱਡ ਨਾਲ ਮੁਲਾਕਾਤ ਕੀਤੀ ਤਾਂ ਪੌਲੁਸ ਬੋਲਿਆ ਅਗਲੇ ਦਿਨ ਛੁੱਟੀ ਦਾ ਇਰਾਦਾ ਰੱਖਦੇ ਹੋਏ ਅੱਧੀ ਰਾਤ ਤੱਕ ਗੱਲ ਕਰਦੇ ਰਹੇ ਉਪਰਲੇ ਕਮਰੇ ਵਿੱਚ ਜਿੱਥੇ ਬਹੁਤ ਸਾਰੇ ਦੀਵੇ ਬਲ ਰਹੇ ਸਨ ਉੱਥੇ ਯੂਟੀਚਸ ਨਾਮ ਦਾ ਨੌਜਵਾਨ ਖਿੜਕੀ ਦੀ ਸੀਲ ਬੈਠਾ ਡੂੰਘੀ ਨੀਂਦ ਵਿੱਚ ਡੁੱਬ ਗਿਆ ਕਿਉਂਕਿ ਪੌਲੁਸ ਅਜੇ ਵੀ ਲੰਬੇ ਸਮੇਂ ਤੱਕ ਗੱਲ ਕਰ ਰਿਹਾ ਸੀ, ਨੀਂਦ ਡਿੱਗ ਗਈ। ਤੀਸਰੀ ਕਹਾਣੀ ਹੇਠਾਂ ਮਰ ਗਈ ਪਰ ਪੌਲੁਸ ਹੇਠਾਂ ਝੁਕ ਗਿਆ ਅਤੇ ਉਸ ਨੂੰ ਬਾਹਾਂ ਫੜ ਕੇ ਕਿਹਾ 'ਘਬਰਾਓ ਨਾ ਉਹ ਜ਼ਿੰਦਾ ਹੈ!' ਫਿਰ ਉੱਪਰ ਜਾ ਕੇ ਰੋਟੀ ਖਾਧੀ, ਲੰਮਾ ਸਮਾਂ ਗੱਲਾਂ ਕੀਤੀਆਂ ਇੱਥੋਂ ਤੱਕ ਕਿ ਸਵੇਰ ਹੋਣ ਤੱਕ, ਇਸ ਦੌਰਾਨ ਲੜਕੇ ਨੂੰ ਬਹੁਤ ਦਿਲਾਸਾ ਦੇ ਕੇ ਘਰ ਲਿਜਾਇਆ ਗਿਆ (ਰਸੂਲਾਂ ਦੇ ਕਰਤੱਬ 20:7-12)।</w:t>
      </w:r>
    </w:p>
    <w:p w14:paraId="1A76B584" w14:textId="77777777" w:rsidR="00F90BDC" w:rsidRDefault="00F90BDC"/>
    <w:p w14:paraId="571E4C76" w14:textId="77777777" w:rsidR="00F90BDC" w:rsidRDefault="00F90BDC">
      <w:r xmlns:w="http://schemas.openxmlformats.org/wordprocessingml/2006/main">
        <w:t xml:space="preserve">ਤੀਜਾ ਪੈਰਾ: ਉੱਥੋਂ, ਉਹ ਮਿਲੇਟਸ ਲਈ ਰਵਾਨਾ ਹੋਏ ਕਿਉਂਕਿ ਪੌਲੁਸ ਨੇ ਫੈਸਲਾ ਕੀਤਾ ਸੀ ਕਿ ਅਫ਼ਸੁਸ ਨੂੰ ਬਾਈਪਾਸ ਕਰਕੇ ਏਸ਼ੀਆ ਪ੍ਰਾਂਤ ਵਿਚ ਸਮਾਂ ਬਿਤਾਉਣ ਤੋਂ ਬਚਣਾ ਚਾਹੀਦਾ ਹੈ ਕਿਉਂਕਿ ਉਹ ਪੰਤੇਕੁਸਤ ਦੇ ਦਿਨ ਜੇ ਸੰਭਵ ਹੋਵੇ ਤਾਂ ਯਰੂਸ਼ਲਮ ਪਹੁੰਚਣ ਲਈ ਉਤਸੁਕ ਸੀ। ਮਿਲੇਟਸ ਤੋਂ ਅਫ਼ਸੁਸ ਦੇ ਬਜ਼ੁਰਗਾਂ ਦੀ ਕਲੀਸਿਯਾ ਨੇ ਉਸ ਨੂੰ ਮਿਲਣ ਦਾ ਸੁਨੇਹਾ ਭੇਜਿਆ। ਜਦੋਂ ਉਹ ਪਹੁੰਚੇ ਤਾਂ ਉਨ੍ਹਾਂ ਨੂੰ ਆਪਣਾ ਵਿਦਾਇਗੀ ਭਾਸ਼ਣ ਦਿੱਤਾ ਜਿਸ ਵਿੱਚ ਉਨ੍ਹਾਂ ਨੂੰ ਯਾਦ ਦਿਵਾਇਆ ਗਿਆ ਕਿ ਕਿਵੇਂ ਉਨ੍ਹਾਂ ਵਿਚਕਾਰ ਪ੍ਰਭੂ ਦੀ ਸੇਵਾ ਕੀਤੀ ਮਹਾਨ ਨਿਮਰਤਾ ਦੇ ਹੰਝੂ ਗੰਭੀਰ ਪ੍ਰੀਖਿਆਵਾਂ ਦੇ ਵਿਚਕਾਰ ਯਹੂਦੀ ਕਦੇ ਵੀ ਨਹੀਂ ਝਿਜਕਦੇ ਪ੍ਰਚਾਰ ਕਰਦੇ ਹਨ ਕੁਝ ਵੀ ਲਾਭਦਾਇਕ ਹੁੰਦਾ ਹੈ ਜਨਤਕ ਤੌਰ 'ਤੇ ਸਿਖਾਇਆ ਜਾਂਦਾ ਹੈ ਘਰ ਘਰ ਇਹ ਗਵਾਹੀ ਦਿੰਦਾ ਹੈ ਕਿ ਦੋਵੇਂ ਯਹੂਦੀ ਯੂਨਾਨੀ ਪਰਮੇਸ਼ੁਰ ਦੇ ਵਿਸ਼ਵਾਸ ਵੱਲ ਤੋਬਾ ਕਰਦੇ ਹਨ ਸਾਡੇ ਪ੍ਰਭੂ ਯਿਸੂ ਮਸੀਹ ਨੇ ਹੁਣ ਆਤਮਾ ਨੂੰ ਮਜਬੂਰ ਕੀਤਾ ਹੈ। ਯਰੂਸ਼ਲਮ ਇਹ ਨਹੀਂ ਜਾਣਦਾ ਕਿ ਉੱਥੇ ਮੇਰੇ ਨਾਲ ਕੀ ਵਾਪਰੇਗਾ ਸਿਰਫ ਹਰ ਸ਼ਹਿਰ ਨੂੰ ਜਾਣਦਾ ਹੈ ਕਿ ਪਵਿੱਤਰ ਆਤਮਾ ਮੈਨੂੰ ਜੇਲ੍ਹ ਦੀਆਂ ਮੁਸ਼ਕਲਾਂ ਦਾ ਸਾਹਮਣਾ ਕਰ ਰਹੀ ਹੈ ਹਾਲਾਂਕਿ ਮੇਰੀ ਜ਼ਿੰਦਗੀ ਨੂੰ ਕਿਸੇ ਵੀ ਕੀਮਤ ਦੇ ਯੋਗ ਸਮਝੋ ਸਿਰਫ ਦੌੜ ਦੇ ਕੰਮ ਨੂੰ ਪੂਰਾ ਕਰੋ ਪ੍ਰਭੂ ਯਿਸੂ ਨੇ ਮੈਨੂੰ ਖੁਸ਼ਖਬਰੀ ਦੀ ਗਵਾਹੀ ਦਿੱਤੀ ਪਰਮੇਸ਼ੁਰ ਦੀ ਕਿਰਪਾ (ਰਸੂਲਾਂ ਦੇ ਕਰਤੱਬ 20:13-24)। ਉਨ੍ਹਾਂ ਨੇ ਉਨ੍ਹਾਂ ਨੂੰ ਚੇਤਾਵਨੀ ਦਿੱਤੀ ਕਿ ਵਹਿਸ਼ੀ ਬਘਿਆੜ ਆਪਣੀ ਗਿਣਤੀ ਵਿੱਚ ਆਉਂਦੇ ਹਨ ਸੱਚ ਨੂੰ ਵਿਗਾੜਦੇ ਹਨ ਚੇਲਿਆਂ ਨੂੰ ਦੂਰ ਕਰਨ ਤੋਂ ਬਾਅਦ ਆਪਣੇ ਆਪ ਨੂੰ ਤਾਕੀਦ ਕਰਦੇ ਹਨ ਕਿ ਤਿੰਨ ਸਾਲ ਤੱਕ ਜਾਗਦੇ ਰਹੋ, ਯਾਦ ਰੱਖੋ ਕਿ ਹਰ ਇੱਕ ਰਾਤ ਨੂੰ ਹੰਝੂਆਂ ਨਾਲ ਚੇਤਾਵਨੀ ਦੇਣ ਤੋਂ ਕਦੇ ਨਹੀਂ ਰੁਕਿਆ। ਇਹ ਗੱਲਾਂ ਬੋਲਣ ਤੋਂ ਬਾਅਦ ਉਨ੍ਹਾਂ ਸਾਰਿਆਂ ਨਾਲ ਗੋਡੇ ਟੇਕ ਕੇ ਪ੍ਰਾਰਥਨਾ ਕੀਤੀ ਅਤੇ ਫਿਰ ਆਪਣੇ ਰਸਤੇ ਨੂੰ ਛੱਡ ਦਿੱਤਾ ਜਦੋਂ ਉਹ ਰੋਂਦੇ ਹੋਏ ਉਸਨੂੰ ਗਲੇ ਲਗਾ ਕੇ ਚੁੰਮਦੇ ਹੋਏ ਉਸਦੇ ਬਿਆਨ ਤੋਂ ਦੁਖੀ ਹੋਏ ਕਿ ਉਹ ਉਸਦਾ ਚਿਹਰਾ ਦੁਬਾਰਾ ਕਦੇ ਨਹੀਂ ਵੇਖਣਗੇ (ਰਸੂਲਾਂ ਦੇ ਕਰਤੱਬ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ਰਸੂਲਾਂ ਦੇ ਕਰਤੱਬ 20:1 ਅਤੇ ਰੌਲਾ-ਰੱਪਾ ਬੰਦ ਹੋਣ ਤੋਂ ਬਾਅਦ ਪੌਲੁਸ ਨੇ ਚੇਲਿਆਂ ਨੂੰ ਆਪਣੇ ਕੋਲ ਬੁਲਾਇਆ ਅਤੇ ਉਨ੍ਹਾਂ ਨੂੰ ਗਲਵੱਕੜੀ ਪਾ ਕੇ ਮਕਦੂਨਿਯਾ ਨੂੰ ਜਾਣ ਲਈ ਚੱਲਿਆ ਗਿਆ।</w:t>
      </w:r>
    </w:p>
    <w:p w14:paraId="0987EF9F" w14:textId="77777777" w:rsidR="00F90BDC" w:rsidRDefault="00F90BDC"/>
    <w:p w14:paraId="3F005C90" w14:textId="77777777" w:rsidR="00F90BDC" w:rsidRDefault="00F90BDC">
      <w:r xmlns:w="http://schemas.openxmlformats.org/wordprocessingml/2006/main">
        <w:t xml:space="preserve">ਹੰਗਾਮਾ ਖ਼ਤਮ ਹੋਣ ਤੋਂ ਬਾਅਦ ਪੌਲੁਸ ਨੇ ਆਪਣੇ ਚੇਲਿਆਂ ਨੂੰ ਅਲਵਿਦਾ ਕਿਹਾ ਅਤੇ ਮਕਦੂਨਿਯਾ ਚਲਾ ਗਿਆ।</w:t>
      </w:r>
    </w:p>
    <w:p w14:paraId="0BEBC3D4" w14:textId="77777777" w:rsidR="00F90BDC" w:rsidRDefault="00F90BDC"/>
    <w:p w14:paraId="6EC44260" w14:textId="77777777" w:rsidR="00F90BDC" w:rsidRDefault="00F90BDC">
      <w:r xmlns:w="http://schemas.openxmlformats.org/wordprocessingml/2006/main">
        <w:t xml:space="preserve">1. ਅਲਵਿਦਾ ਦੀ ਸ਼ਕਤੀ: ਜਾਣ ਦੇਣਾ ਸਿੱਖਣਾ</w:t>
      </w:r>
    </w:p>
    <w:p w14:paraId="7A335D13" w14:textId="77777777" w:rsidR="00F90BDC" w:rsidRDefault="00F90BDC"/>
    <w:p w14:paraId="1F869A04" w14:textId="77777777" w:rsidR="00F90BDC" w:rsidRDefault="00F90BDC">
      <w:r xmlns:w="http://schemas.openxmlformats.org/wordprocessingml/2006/main">
        <w:t xml:space="preserve">2. ਬਦਲਾਅ ਅਤੇ ਅੱਗੇ ਦੀ ਯਾਤਰਾ ਨੂੰ ਗਲੇ ਲਗਾਉਣਾ</w:t>
      </w:r>
    </w:p>
    <w:p w14:paraId="09CF4587" w14:textId="77777777" w:rsidR="00F90BDC" w:rsidRDefault="00F90BDC"/>
    <w:p w14:paraId="6FAAF6C0" w14:textId="77777777" w:rsidR="00F90BDC" w:rsidRDefault="00F90BDC">
      <w:r xmlns:w="http://schemas.openxmlformats.org/wordprocessingml/2006/main">
        <w:t xml:space="preserve">1. ਯਸਾਯਾਹ 43:18-19 (“ਪਹਿਲੀਆਂ ਗੱਲਾਂ ਨੂੰ ਨਾ ਚੇਤੇ ਰੱਖੋ, ਨਾ ਪੁਰਾਣੀਆਂ ਗੱਲਾਂ ਉੱਤੇ ਵਿਚਾਰ ਕਰੋ। ਵੇਖੋ, ਮੈਂ ਇੱਕ ਨਵੀਂ ਗੱਲ ਕਰ ਰਿਹਾ ਹਾਂ; ਹੁਣ ਇਹ ਉੱਗਦਾ ਹੈ, ਕੀ ਤੁਸੀਂ ਇਸ ਨੂੰ ਨਹੀਂ ਸਮਝਦੇ? ਮੈਂ ਇੱਕ ਰਾਹ ਬਣਾਵਾਂਗਾ। ਮਾਰੂਥਲ ਵਿੱਚ ਉਜਾੜ ਅਤੇ ਨਦੀਆਂ।")</w:t>
      </w:r>
    </w:p>
    <w:p w14:paraId="0CC9121F" w14:textId="77777777" w:rsidR="00F90BDC" w:rsidRDefault="00F90BDC"/>
    <w:p w14:paraId="18C8F82B" w14:textId="77777777" w:rsidR="00F90BDC" w:rsidRDefault="00F90BDC">
      <w:r xmlns:w="http://schemas.openxmlformats.org/wordprocessingml/2006/main">
        <w:t xml:space="preserve">2. ਜੋਸ਼ੁਆ 1:9 ("ਕੀ ਮੈਂ ਤੁਹਾਨੂੰ ਹੁਕਮ ਨਹੀਂ ਦਿੱਤਾ ਹੈ? ਤਕੜੇ ਅਤੇ ਦਲੇਰ ਬਣੋ। ਡਰੋ ਨਾ, ਅਤੇ ਘਬਰਾਓ ਨਾ, ਕਿਉਂਕਿ ਜਿੱਥੇ ਵੀ ਤੁਸੀਂ ਜਾਂਦੇ ਹੋ ਯਹੋਵਾਹ ਤੁਹਾਡਾ ਪਰਮੇਸ਼ੁਰ ਤੁਹਾਡੇ ਨਾਲ ਹੈ।")</w:t>
      </w:r>
    </w:p>
    <w:p w14:paraId="70E55958" w14:textId="77777777" w:rsidR="00F90BDC" w:rsidRDefault="00F90BDC"/>
    <w:p w14:paraId="29A16900" w14:textId="77777777" w:rsidR="00F90BDC" w:rsidRDefault="00F90BDC">
      <w:r xmlns:w="http://schemas.openxmlformats.org/wordprocessingml/2006/main">
        <w:t xml:space="preserve">ਰਸੂਲਾਂ ਦੇ ਕਰਤੱਬ 20:2 ਅਤੇ ਜਦੋਂ ਉਹ ਉਨ੍ਹਾਂ ਹਿੱਸਿਆਂ ਵਿੱਚ ਗਿਆ ਅਤੇ ਉਨ੍ਹਾਂ ਨੂੰ ਬਹੁਤ ਉਪਦੇਸ਼ ਦੇ ਕੇ ਯੂਨਾਨ ਵਿੱਚ ਆਇਆ।</w:t>
      </w:r>
    </w:p>
    <w:p w14:paraId="3045EB5C" w14:textId="77777777" w:rsidR="00F90BDC" w:rsidRDefault="00F90BDC"/>
    <w:p w14:paraId="0562F168" w14:textId="77777777" w:rsidR="00F90BDC" w:rsidRDefault="00F90BDC">
      <w:r xmlns:w="http://schemas.openxmlformats.org/wordprocessingml/2006/main">
        <w:t xml:space="preserve">ਪੌਲੁਸ ਨੇ ਯੂਨਾਨ ਆਉਣ ਤੋਂ ਪਹਿਲਾਂ ਉਨ੍ਹਾਂ ਇਲਾਕਿਆਂ ਵਿਚ ਵਿਸ਼ਵਾਸੀਆਂ ਨੂੰ ਉਤਸ਼ਾਹਿਤ ਕੀਤਾ ਜਿਨ੍ਹਾਂ ਦਾ ਉਹ ਦੌਰਾ ਕਰਦਾ ਸੀ।</w:t>
      </w:r>
    </w:p>
    <w:p w14:paraId="3FD3D31C" w14:textId="77777777" w:rsidR="00F90BDC" w:rsidRDefault="00F90BDC"/>
    <w:p w14:paraId="3C56B915" w14:textId="77777777" w:rsidR="00F90BDC" w:rsidRDefault="00F90BDC">
      <w:r xmlns:w="http://schemas.openxmlformats.org/wordprocessingml/2006/main">
        <w:t xml:space="preserve">1. “ਉਤਸਾਹ ਦੁਆਰਾ ਨਿਹਚਾ ਨੂੰ ਮਜ਼ਬੂਤ ਕਰਨਾ”</w:t>
      </w:r>
    </w:p>
    <w:p w14:paraId="66072149" w14:textId="77777777" w:rsidR="00F90BDC" w:rsidRDefault="00F90BDC"/>
    <w:p w14:paraId="3A94D260" w14:textId="77777777" w:rsidR="00F90BDC" w:rsidRDefault="00F90BDC">
      <w:r xmlns:w="http://schemas.openxmlformats.org/wordprocessingml/2006/main">
        <w:t xml:space="preserve">2. "ਸ਼ਬਦਾਂ ਦੀ ਤਾਕਤ"</w:t>
      </w:r>
    </w:p>
    <w:p w14:paraId="7A577314" w14:textId="77777777" w:rsidR="00F90BDC" w:rsidRDefault="00F90BDC"/>
    <w:p w14:paraId="07E6CE0A" w14:textId="77777777" w:rsidR="00F90BDC" w:rsidRDefault="00F90BDC">
      <w:r xmlns:w="http://schemas.openxmlformats.org/wordprocessingml/2006/main">
        <w:t xml:space="preserve">1. ਅਫ਼ਸੀਆਂ 4:29 - "ਤੁਹਾਡੇ ਮੂੰਹੋਂ ਕੋਈ ਭ੍ਰਿਸ਼ਟ ਗੱਲ ਨਾ ਨਿਕਲੇ, ਪਰ ਸਿਰਫ਼ ਉਹੀ ਜੋ ਉਸਾਰਨ ਲਈ ਚੰਗੀ ਹੈ, ਜਿਵੇਂ ਕਿ ਮੌਕੇ ਦੇ ਅਨੁਕੂਲ ਹੈ, ਤਾਂ ਜੋ ਸੁਣਨ ਵਾਲਿਆਂ ਨੂੰ ਕਿਰਪਾ ਮਿਲੇ।"</w:t>
      </w:r>
    </w:p>
    <w:p w14:paraId="3C7B0E34" w14:textId="77777777" w:rsidR="00F90BDC" w:rsidRDefault="00F90BDC"/>
    <w:p w14:paraId="57DCC00C" w14:textId="77777777" w:rsidR="00F90BDC" w:rsidRDefault="00F90BDC">
      <w:r xmlns:w="http://schemas.openxmlformats.org/wordprocessingml/2006/main">
        <w:t xml:space="preserve">2. ਰੋਮੀਆਂ 15: 4-5 - “ਕਿਉਂਕਿ ਜੋ ਕੁਝ ਪੁਰਾਣੇ ਦਿਨਾਂ ਵਿੱਚ ਲਿਖਿਆ ਗਿਆ ਸੀ ਉਹ ਸਾਡੀ ਸਿੱਖਿਆ ਲਈ ਲਿਖਿਆ ਗਿਆ ਸੀ, ਤਾਂ ਜੋ ਧੀਰਜ ਅਤੇ ਧਰਮ-ਗ੍ਰੰਥ ਦੀ ਹੱਲਾਸ਼ੇਰੀ ਦੁਆਰਾ ਅਸੀਂ ਆਸ ਰੱਖੀਏ। ਧੀਰਜ ਅਤੇ ਹੌਸਲਾ-ਅਫ਼ਜ਼ਾਈ ਦਾ ਪਰਮੇਸ਼ੁਰ ਤੁਹਾਨੂੰ ਮਸੀਹ ਯਿਸੂ ਦੇ ਅਨੁਸਾਰ ਇੱਕ-ਦੂਜੇ ਨਾਲ ਇਸ ਤਰ੍ਹਾਂ ਦੀ ਇਕਸੁਰਤਾ ਵਿੱਚ ਰਹਿਣ ਦੀ ਆਗਿਆ ਦੇਵੇ।”</w:t>
      </w:r>
    </w:p>
    <w:p w14:paraId="4AC0806C" w14:textId="77777777" w:rsidR="00F90BDC" w:rsidRDefault="00F90BDC"/>
    <w:p w14:paraId="560B96EF" w14:textId="77777777" w:rsidR="00F90BDC" w:rsidRDefault="00F90BDC">
      <w:r xmlns:w="http://schemas.openxmlformats.org/wordprocessingml/2006/main">
        <w:t xml:space="preserve">ਰਸੂਲਾਂ ਦੇ ਕਰਤੱਬ 20:3 ਅਤੇ ਉੱਥੇ ਤਿੰਨ ਮਹੀਨੇ ਰਹੇ। ਅਤੇ ਜਦੋਂ ਯਹੂਦੀ ਉਸ ਦੀ ਉਡੀਕ ਕਰਦੇ ਸਨ, ਜਦੋਂ ਉਹ ਸਮੁੰਦਰੀ ਜਹਾਜ਼ ਰਾਹੀਂ ਸੀਰੀਆ ਨੂੰ ਜਾਣ ਵਾਲਾ ਸੀ, ਤਾਂ ਉਸਨੇ ਮਕਦੂਨਿਯਾ ਦੇ ਰਸਤੇ ਮੁੜਨ ਦਾ ਇਰਾਦਾ ਕੀਤਾ।</w:t>
      </w:r>
    </w:p>
    <w:p w14:paraId="15AA37A7" w14:textId="77777777" w:rsidR="00F90BDC" w:rsidRDefault="00F90BDC"/>
    <w:p w14:paraId="3E25B991" w14:textId="77777777" w:rsidR="00F90BDC" w:rsidRDefault="00F90BDC">
      <w:r xmlns:w="http://schemas.openxmlformats.org/wordprocessingml/2006/main">
        <w:t xml:space="preserve">ਪੌਲੁਸ ਯੂਨਾਨ ਵਿਚ ਤਿੰਨ ਮਹੀਨੇ ਰਿਹਾ ਅਤੇ ਜਦੋਂ ਯਹੂਦੀਆਂ ਨੇ ਉਸ ਦੇ ਵਿਰੁੱਧ ਸਾਜ਼ਿਸ਼ ਰਚੀ, ਤਾਂ ਉਸਨੇ ਸੀਰੀਆ ਦੀ ਬਜਾਏ ਮਕਦੂਨੀਆ ਰਾਹੀਂ ਯਾਤਰਾ ਕਰਨ ਦਾ ਫੈਸਲਾ ਕੀਤਾ।</w:t>
      </w:r>
    </w:p>
    <w:p w14:paraId="484CB67C" w14:textId="77777777" w:rsidR="00F90BDC" w:rsidRDefault="00F90BDC"/>
    <w:p w14:paraId="42017F79" w14:textId="77777777" w:rsidR="00F90BDC" w:rsidRDefault="00F90BDC">
      <w:r xmlns:w="http://schemas.openxmlformats.org/wordprocessingml/2006/main">
        <w:t xml:space="preserve">1. ਚੁਣੌਤੀਆਂ 'ਤੇ ਕਾਬੂ ਪਾਉਣਾ: ਔਖੇ ਸਮੇਂ ਵਿੱਚ ਕਿਵੇਂ ਲੱਗੇ ਰਹਿਣਾ ਹੈ</w:t>
      </w:r>
    </w:p>
    <w:p w14:paraId="4E842949" w14:textId="77777777" w:rsidR="00F90BDC" w:rsidRDefault="00F90BDC"/>
    <w:p w14:paraId="3F30B7AD" w14:textId="77777777" w:rsidR="00F90BDC" w:rsidRDefault="00F90BDC">
      <w:r xmlns:w="http://schemas.openxmlformats.org/wordprocessingml/2006/main">
        <w:t xml:space="preserve">2. ਪਰਮੇਸ਼ੁਰ ਦੀ ਪ੍ਰਭੂਸੱਤਾ: ਉਸ ਦੀਆਂ ਯੋਜਨਾਵਾਂ ਅਤੇ ਮਾਰਗਦਰਸ਼ਨ ਵਿੱਚ ਭਰੋਸਾ ਕਰਨਾ</w:t>
      </w:r>
    </w:p>
    <w:p w14:paraId="4B033FBD" w14:textId="77777777" w:rsidR="00F90BDC" w:rsidRDefault="00F90BDC"/>
    <w:p w14:paraId="56B111F9" w14:textId="77777777" w:rsidR="00F90BDC" w:rsidRDefault="00F90BDC">
      <w:r xmlns:w="http://schemas.openxmlformats.org/wordprocessingml/2006/main">
        <w:t xml:space="preserve">1. ਅਫ਼ਸੀਆਂ 6:13 "ਇਸ ਲਈ ਪਰਮੇਸ਼ੁਰ ਦੇ ਸਾਰੇ ਸ਼ਸਤ੍ਰ ਬਸਤ੍ਰ ਚੁੱਕੋ, ਤਾਂ ਜੋ ਤੁਸੀਂ ਬੁਰੇ ਦਿਨ ਦਾ ਸਾਮ੍ਹਣਾ ਕਰ ਸਕੋ, ਅਤੇ ਸਭ ਕੁਝ ਕਰਨ ਤੋਂ ਬਾਅਦ, ਦ੍ਰਿੜ੍ਹ ਰਹਿਣ ਦੇ ਯੋਗ ਹੋਵੋ।"</w:t>
      </w:r>
    </w:p>
    <w:p w14:paraId="620B4EE7" w14:textId="77777777" w:rsidR="00F90BDC" w:rsidRDefault="00F90BDC"/>
    <w:p w14:paraId="66DEDEC3" w14:textId="77777777" w:rsidR="00F90BDC" w:rsidRDefault="00F90BDC">
      <w:r xmlns:w="http://schemas.openxmlformats.org/wordprocessingml/2006/main">
        <w:t xml:space="preserve">2. ਰੋਮੀਆਂ 8:28 "ਅਤੇ ਅਸੀਂ ਜਾਣਦੇ ਹਾਂ ਕਿ ਜਿਹੜੇ ਲੋਕ ਪਰਮੇਸ਼ੁਰ ਨੂੰ ਪਿਆਰ ਕਰਦੇ ਹਨ, ਉਨ੍ਹਾਂ ਲਈ ਸਭ ਕੁਝ ਮਿਲ ਕੇ ਭਲੇ ਲਈ ਕੰਮ ਕਰਦਾ ਹੈ, ਉਨ੍ਹਾਂ ਲਈ ਜਿਹੜੇ ਉਸ ਦੇ ਮਕਸਦ ਅਨੁਸਾਰ ਬੁਲਾਏ ਜਾਂਦੇ ਹਨ।"</w:t>
      </w:r>
    </w:p>
    <w:p w14:paraId="0F14DFCB" w14:textId="77777777" w:rsidR="00F90BDC" w:rsidRDefault="00F90BDC"/>
    <w:p w14:paraId="2EDA3960" w14:textId="77777777" w:rsidR="00F90BDC" w:rsidRDefault="00F90BDC">
      <w:r xmlns:w="http://schemas.openxmlformats.org/wordprocessingml/2006/main">
        <w:t xml:space="preserve">ਰਸੂਲਾਂ ਦੇ ਕਰਤੱਬ 20:4 ਅਤੇ ਉਸ ਦੇ ਨਾਲ ਬੇਰੀਆ ਦੇ ਏਸ਼ੀਆ ਸੋਪਾਟਰ ਵਿੱਚ ਗਿਆ। ਅਤੇ ਥੱਸਲੁਨੀਕੀਆਂ ਦੇ, ਅਰਿਸਤਰਖੁਸ ਅਤੇ ਸਿਕੰਡਸ; ਅਤੇ ਡੇਰਬੇ ਦੇ ਗਾਯੁਸ, ਅਤੇ ਟਿਮੋਥੀਅਸ; ਅਤੇ ਏਸ਼ੀਆ, ਟਾਈਚਿਕਸ ਅਤੇ ਟ੍ਰੋਫਿਮਸ।</w:t>
      </w:r>
    </w:p>
    <w:p w14:paraId="04D7EE6C" w14:textId="77777777" w:rsidR="00F90BDC" w:rsidRDefault="00F90BDC"/>
    <w:p w14:paraId="6AE250D7" w14:textId="77777777" w:rsidR="00F90BDC" w:rsidRDefault="00F90BDC">
      <w:r xmlns:w="http://schemas.openxmlformats.org/wordprocessingml/2006/main">
        <w:t xml:space="preserve">ਪੌਲੁਸ, ਸੋਪੇਟਰ, ਅਰਿਸਟਰਖੁਸ, ਸੈਕੰਡਸ, ਗਾਯੁਸ, ਟਿਮੋਥੀਅਸ, ਟਾਈਚਿਕਸ ਅਤੇ ਟ੍ਰੋਫਿਮਸ ਦੇ ਨਾਲ ਏਸ਼ੀਆ ਦੀ ਯਾਤਰਾ ਕਰਦਾ ਸੀ।</w:t>
      </w:r>
    </w:p>
    <w:p w14:paraId="07443D5F" w14:textId="77777777" w:rsidR="00F90BDC" w:rsidRDefault="00F90BDC"/>
    <w:p w14:paraId="5FF32353" w14:textId="77777777" w:rsidR="00F90BDC" w:rsidRDefault="00F90BDC">
      <w:r xmlns:w="http://schemas.openxmlformats.org/wordprocessingml/2006/main">
        <w:t xml:space="preserve">1. ਏਕਤਾ ਦੀ ਸ਼ਕਤੀ: ਪੌਲੁਸ ਅਤੇ ਉਸਦੇ ਸਾਥੀਆਂ ਦੀ ਯਾਤਰਾ</w:t>
      </w:r>
    </w:p>
    <w:p w14:paraId="0D9F21BD" w14:textId="77777777" w:rsidR="00F90BDC" w:rsidRDefault="00F90BDC"/>
    <w:p w14:paraId="2CDE096E" w14:textId="77777777" w:rsidR="00F90BDC" w:rsidRDefault="00F90BDC">
      <w:r xmlns:w="http://schemas.openxmlformats.org/wordprocessingml/2006/main">
        <w:t xml:space="preserve">2. ਦੋਸਤੀ ਦੀ ਤਾਕਤ: ਪੌਲ ਅਤੇ ਉਸਦੇ ਦੋਸਤਾਂ ਦੇ ਸਾਹਸ</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ਫੇਰ, ਜੇ ਦੋ ਇਕੱਠੇ ਲੇਟਣ ਤਾਂ ਉਹ ਨਿੱਘੇ ਹੁੰਦੇ ਹਨ, ਪਰ ਇਕੱਲਾ ਕਿਵੇਂ ਨਿੱਘਾ ਹੋ ਸਕਦਾ ਹੈ? ਅਤੇ ਭਾਵੇਂ ਕੋਈ ਵਿਅਕਤੀ ਇਕੱਲੇ ਦੇ ਵਿਰੁੱਧ ਜਿੱਤ ਸਕਦਾ ਹੈ, ਦੋ ਉਸ ਦਾ ਸਾਮ੍ਹਣਾ ਕਰਨਗੇ - ਇੱਕ ਤਿੰਨ ਗੁਣਾ ਰੱਸੀ ਜਲਦੀ ਟੁੱਟ ਨਹੀਂ ਜਾਂਦੀ.</w:t>
      </w:r>
    </w:p>
    <w:p w14:paraId="77D9F450" w14:textId="77777777" w:rsidR="00F90BDC" w:rsidRDefault="00F90BDC"/>
    <w:p w14:paraId="7F7E9E44" w14:textId="77777777" w:rsidR="00F90BDC" w:rsidRDefault="00F90BDC">
      <w:r xmlns:w="http://schemas.openxmlformats.org/wordprocessingml/2006/main">
        <w:t xml:space="preserve">2. ਕਹਾਉਤਾਂ 13:20 - ਜਿਹੜਾ ਬੁੱਧਵਾਨ ਦੇ ਨਾਲ ਚੱਲਦਾ ਹੈ ਉਹ ਬੁੱਧਵਾਨ ਬਣ ਜਾਂਦਾ ਹੈ, ਪਰ ਮੂਰਖਾਂ ਦਾ ਸਾਥੀ ਨੁਕਸਾਨ ਕਰਦਾ ਹੈ।</w:t>
      </w:r>
    </w:p>
    <w:p w14:paraId="378A84A0" w14:textId="77777777" w:rsidR="00F90BDC" w:rsidRDefault="00F90BDC"/>
    <w:p w14:paraId="580EB395" w14:textId="77777777" w:rsidR="00F90BDC" w:rsidRDefault="00F90BDC">
      <w:r xmlns:w="http://schemas.openxmlformats.org/wordprocessingml/2006/main">
        <w:t xml:space="preserve">ਰਸੂਲਾਂ ਦੇ ਕਰਤੱਬ 20:5 ਇਹ ਲੋਕ ਤ੍ਰੋਆਸ ਵਿੱਚ ਸਾਡੇ ਲਈ ਠਹਿਰੇ ਹੋਏ ਸਨ।</w:t>
      </w:r>
    </w:p>
    <w:p w14:paraId="470C4394" w14:textId="77777777" w:rsidR="00F90BDC" w:rsidRDefault="00F90BDC"/>
    <w:p w14:paraId="3C89668C" w14:textId="77777777" w:rsidR="00F90BDC" w:rsidRDefault="00F90BDC">
      <w:r xmlns:w="http://schemas.openxmlformats.org/wordprocessingml/2006/main">
        <w:t xml:space="preserve">ਇਹ ਹਵਾਲਾ ਉਨ੍ਹਾਂ ਲੋਕਾਂ ਬਾਰੇ ਦੱਸਦਾ ਹੈ ਜੋ ਤ੍ਰੋਆਸ ਨੂੰ ਅੱਗੇ ਵਧੇ ਸਨ ਅਤੇ ਬਾਕੀ ਸਮੂਹ ਦੇ ਪਹੁੰਚਣ ਦੀ ਉਡੀਕ ਕਰਦੇ ਸਨ।</w:t>
      </w:r>
    </w:p>
    <w:p w14:paraId="7E2FE445" w14:textId="77777777" w:rsidR="00F90BDC" w:rsidRDefault="00F90BDC"/>
    <w:p w14:paraId="0E551BFD" w14:textId="77777777" w:rsidR="00F90BDC" w:rsidRDefault="00F90BDC">
      <w:r xmlns:w="http://schemas.openxmlformats.org/wordprocessingml/2006/main">
        <w:t xml:space="preserve">1. ਦੂਜਿਆਂ ਨੂੰ ਪਹਿਲ ਦੇਣਾ: ਨਿਰਸਵਾਰਥ ਸੇਵਾ ਦੀ ਸ਼ਕਤੀ</w:t>
      </w:r>
    </w:p>
    <w:p w14:paraId="721F6231" w14:textId="77777777" w:rsidR="00F90BDC" w:rsidRDefault="00F90BDC"/>
    <w:p w14:paraId="3906F53A" w14:textId="77777777" w:rsidR="00F90BDC" w:rsidRDefault="00F90BDC">
      <w:r xmlns:w="http://schemas.openxmlformats.org/wordprocessingml/2006/main">
        <w:t xml:space="preserve">2. ਨਿਹਚਾ ਬਣਾਈ ਰੱਖਣਾ: ਔਖੇ ਸਮਿਆਂ ਵਿਚ ਲੱਗੇ ਰਹਿਣਾ</w:t>
      </w:r>
    </w:p>
    <w:p w14:paraId="5AFA7C9F" w14:textId="77777777" w:rsidR="00F90BDC" w:rsidRDefault="00F90BDC"/>
    <w:p w14:paraId="568BD5B3" w14:textId="77777777" w:rsidR="00F90BDC" w:rsidRDefault="00F90BDC">
      <w:r xmlns:w="http://schemas.openxmlformats.org/wordprocessingml/2006/main">
        <w:t xml:space="preserve">1. ਫ਼ਿਲਿੱਪੀਆਂ 2:3-4 - “ਦੁਸ਼ਮਣ ਜਾਂ ਹੰਕਾਰ ਤੋਂ ਕੁਝ ਨਾ ਕਰੋ, ਪਰ ਨਿਮਰਤਾ ਨਾਲ ਦੂਜਿਆਂ ਨੂੰ ਆਪਣੇ ਨਾਲੋਂ ਵੱਧ ਮਹੱਤਵਪੂਰਣ ਗਿਣੋ। ਤੁਹਾਡੇ ਵਿੱਚੋਂ ਹਰ ਇੱਕ ਨੂੰ ਸਿਰਫ਼ ਆਪਣੇ ਹਿੱਤਾਂ ਵੱਲ ਹੀ ਨਹੀਂ, ਸਗੋਂ ਦੂਜਿਆਂ ਦੇ ਹਿੱਤਾਂ ਵੱਲ ਵੀ ਧਿਆਨ ਦੇਣ ਦਿਓ।”</w:t>
      </w:r>
    </w:p>
    <w:p w14:paraId="4D920A1F" w14:textId="77777777" w:rsidR="00F90BDC" w:rsidRDefault="00F90BDC"/>
    <w:p w14:paraId="769B15C9" w14:textId="77777777" w:rsidR="00F90BDC" w:rsidRDefault="00F90BDC">
      <w:r xmlns:w="http://schemas.openxmlformats.org/wordprocessingml/2006/main">
        <w:t xml:space="preserve">2. ਇਬਰਾਨੀਆਂ 10:23-25 - “ਆਓ ਅਸੀਂ ਆਪਣੀ ਉਮੀਦ ਦੇ ਇਕਰਾਰ ਨੂੰ ਬਿਨਾਂ ਹਿੱਲੇ ਫੜੀ ਰੱਖੀਏ, ਕਿਉਂਕਿ ਉਹ ਜਿਸ ਨੇ ਵਾਅਦਾ ਕੀਤਾ ਹੈ ਉਹ ਵਫ਼ਾਦਾਰ ਹੈ।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ਦਿਨ ਨੇੜੇ ਆਉਂਦਾ ਵੇਖਦੇ ਹੋ।</w:t>
      </w:r>
    </w:p>
    <w:p w14:paraId="369FA7A5" w14:textId="77777777" w:rsidR="00F90BDC" w:rsidRDefault="00F90BDC"/>
    <w:p w14:paraId="25EF46E0" w14:textId="77777777" w:rsidR="00F90BDC" w:rsidRDefault="00F90BDC">
      <w:r xmlns:w="http://schemas.openxmlformats.org/wordprocessingml/2006/main">
        <w:t xml:space="preserve">ਰਸੂਲਾਂ ਦੇ ਕਰਤੱਬ 20:6 ਅਤੇ ਪਤੀਰੀ ਰੋਟੀ ਦੇ ਦਿਨਾਂ ਤੋਂ ਬਾਅਦ ਅਸੀਂ ਫ਼ਿਲਿੱਪੈ ਤੋਂ ਜਹਾਜ਼ ਵਿੱਚ ਚਲੇ ਗਏ ਅਤੇ ਪੰਜਾਂ ਦਿਨਾਂ ਵਿੱਚ ਤ੍ਰੋਆਸ ਵਿੱਚ ਉਨ੍ਹਾਂ ਦੇ ਕੋਲ ਆਏ। ਜਿੱਥੇ ਅਸੀਂ ਸੱਤ ਦਿਨ ਰਹੇ।</w:t>
      </w:r>
    </w:p>
    <w:p w14:paraId="677EC25C" w14:textId="77777777" w:rsidR="00F90BDC" w:rsidRDefault="00F90BDC"/>
    <w:p w14:paraId="04F32C1A" w14:textId="77777777" w:rsidR="00F90BDC" w:rsidRDefault="00F90BDC">
      <w:r xmlns:w="http://schemas.openxmlformats.org/wordprocessingml/2006/main">
        <w:t xml:space="preserve">ਪੌਲੁਸ ਅਤੇ ਉਸਦੇ ਸਾਥੀ ਪਤੀਰੀ ਰੋਟੀ ਦਾ ਤਿਉਹਾਰ ਮਨਾਉਣ ਤੋਂ ਬਾਅਦ ਫਿਲਿੱਪੀ ਛੱਡ ਗਏ ਅਤੇ ਪੰਜ ਦਿਨਾਂ ਬਾਅਦ ਤ੍ਰੋਆਸ ਪਹੁੰਚੇ, ਜਿੱਥੇ ਉਹ ਸੱਤ ਦਿਨ ਰਹੇ।</w:t>
      </w:r>
    </w:p>
    <w:p w14:paraId="7FEF8B67" w14:textId="77777777" w:rsidR="00F90BDC" w:rsidRDefault="00F90BDC"/>
    <w:p w14:paraId="23C3E3D5" w14:textId="77777777" w:rsidR="00F90BDC" w:rsidRDefault="00F90BDC">
      <w:r xmlns:w="http://schemas.openxmlformats.org/wordprocessingml/2006/main">
        <w:t xml:space="preserve">1. ਫੈਲੋਸ਼ਿਪ ਦੀ ਸ਼ਕਤੀ: ਪੌਲੁਸ ਦੀ ਸੰਗਤ ਅਤੇ ਤ੍ਰੋਆਸ ਦੀ ਯਾਤਰਾ।</w:t>
      </w:r>
    </w:p>
    <w:p w14:paraId="2D082E22" w14:textId="77777777" w:rsidR="00F90BDC" w:rsidRDefault="00F90BDC"/>
    <w:p w14:paraId="2DDE9A55" w14:textId="77777777" w:rsidR="00F90BDC" w:rsidRDefault="00F90BDC">
      <w:r xmlns:w="http://schemas.openxmlformats.org/wordprocessingml/2006/main">
        <w:t xml:space="preserve">2. ਤਾਜ਼ਗੀ ਅਤੇ ਨਵੀਨੀਕਰਨ: ਕਿਵੇਂ ਤ੍ਰੋਆਸ ਵਿੱਚ ਪੌਲੁਸ ਦੇ ਸਮੇਂ ਨੇ ਉਸਨੂੰ ਖੁਸ਼ਖਬਰੀ ਫੈਲਾਉਂਦੇ ਰਹਿਣ ਲਈ ਉਤਸ਼ਾਹਿਤ ਕੀਤਾ।</w:t>
      </w:r>
    </w:p>
    <w:p w14:paraId="4FD36966" w14:textId="77777777" w:rsidR="00F90BDC" w:rsidRDefault="00F90BDC"/>
    <w:p w14:paraId="7C7F4292" w14:textId="77777777" w:rsidR="00F90BDC" w:rsidRDefault="00F90BDC">
      <w:r xmlns:w="http://schemas.openxmlformats.org/wordprocessingml/2006/main">
        <w:t xml:space="preserve">1. ਰੋਮੀਆਂ 8:38-39 ਕਿਉਂਕਿ ਮੈਨੂੰ ਯਕੀਨ ਹੈ ਕਿ ਨਾ ਤਾਂ ਮੌਤ, ਨਾ ਜੀਵਨ, ਨਾ ਦੂਤ, ਨਾ ਭੂਤ, ਨਾ ਵਰਤਮਾਨ, ਨਾ ਭਵਿੱਖ, ਨਾ ਕੋਈ ਸ਼ਕਤੀਆਂ, ਨਾ ਉਚਾਈ, ਨਾ ਡੂੰਘਾਈ, ਨਾ ਹੀ ਸਾਰੀ ਸ੍ਰਿਸ਼ਟੀ ਵਿੱਚ ਕੋਈ ਹੋਰ ਚੀਜ਼, ਇਹ ਕਰਨ ਦੇ ਯੋਗ ਹੋਵੇਗੀ। ਸਾਨੂੰ ਪਰਮੇਸ਼ੁਰ ਦੇ ਪਿਆਰ ਤੋਂ ਵੱਖ ਕਰੋ ਜੋ ਮਸੀਹ ਯਿਸੂ ਸਾਡੇ ਪ੍ਰਭੂ ਵਿੱਚ ਹੈ।</w:t>
      </w:r>
    </w:p>
    <w:p w14:paraId="3929D70C" w14:textId="77777777" w:rsidR="00F90BDC" w:rsidRDefault="00F90BDC"/>
    <w:p w14:paraId="152BB284" w14:textId="77777777" w:rsidR="00F90BDC" w:rsidRDefault="00F90BDC">
      <w:r xmlns:w="http://schemas.openxmlformats.org/wordprocessingml/2006/main">
        <w:t xml:space="preserve">2. 1 ਕੁਰਿੰਥੀਆਂ 15:58 ਇਸ ਲਈ, ਮੇਰੇ ਪਿਆਰੇ ਭਰਾਵੋ ਅਤੇ ਭੈਣੋ, ਦ੍ਰਿੜ੍ਹ ਰਹੋ। ਕੁਝ ਵੀ ਤੁਹਾਨੂੰ ਹਿਲਾਉਣ ਨਹੀਂ ਦਿੰਦਾ। ਹਮੇਸ਼ਾ ਆਪਣੇ ਆਪ ਨੂੰ ਪ੍ਰਭੂ ਦੇ ਕੰਮ ਵਿੱਚ ਪੂਰੀ ਤਰ੍ਹਾਂ ਸਮਰਪਿਤ ਕਰੋ, ਕਿਉਂਕਿ ਤੁਸੀਂ ਜਾਣਦੇ ਹੋ ਕਿ ਪ੍ਰਭੂ ਵਿੱਚ ਤੁਹਾਡੀ ਮਿਹਨਤ ਵਿਅਰਥ ਨਹੀਂ ਜਾਂਦੀ।</w:t>
      </w:r>
    </w:p>
    <w:p w14:paraId="486C2C8C" w14:textId="77777777" w:rsidR="00F90BDC" w:rsidRDefault="00F90BDC"/>
    <w:p w14:paraId="78F5D258" w14:textId="77777777" w:rsidR="00F90BDC" w:rsidRDefault="00F90BDC">
      <w:r xmlns:w="http://schemas.openxmlformats.org/wordprocessingml/2006/main">
        <w:t xml:space="preserve">ਰਸੂਲਾਂ ਦੇ ਕਰਤੱਬ 20:7 ਅਤੇ ਹਫ਼ਤੇ ਦੇ ਪਹਿਲੇ ਦਿਨ, ਜਦੋਂ ਚੇਲੇ ਰੋਟੀ ਤੋੜਨ ਲਈ ਇਕੱਠੇ ਹੋਏ, ਤਾਂ ਪੌਲੁਸ ਨੇ ਉਨ੍ਹਾਂ ਨੂੰ ਪ੍ਰਚਾਰ ਕੀਤਾ, ਭਲਕੇ ਜਾਣ ਲਈ ਤਿਆਰ ਸੀ। ਅਤੇ ਅੱਧੀ ਰਾਤ ਤੱਕ ਆਪਣਾ ਭਾਸ਼ਣ ਜਾਰੀ ਰੱਖਿਆ।</w:t>
      </w:r>
    </w:p>
    <w:p w14:paraId="099371DC" w14:textId="77777777" w:rsidR="00F90BDC" w:rsidRDefault="00F90BDC"/>
    <w:p w14:paraId="7883AA02" w14:textId="77777777" w:rsidR="00F90BDC" w:rsidRDefault="00F90BDC">
      <w:r xmlns:w="http://schemas.openxmlformats.org/wordprocessingml/2006/main">
        <w:t xml:space="preserve">ਹਫ਼ਤੇ ਦੇ ਪਹਿਲੇ ਦਿਨ, ਪੌਲੁਸ ਨੇ ਇੱਕ ਇਕੱਠ ਵਿੱਚ ਚੇਲਿਆਂ ਨੂੰ ਪ੍ਰਚਾਰ ਕੀਤਾ ਅਤੇ ਅੱਧੀ ਰਾਤ ਤੱਕ ਬੋਲਿਆ।</w:t>
      </w:r>
    </w:p>
    <w:p w14:paraId="6E1E0B8E" w14:textId="77777777" w:rsidR="00F90BDC" w:rsidRDefault="00F90BDC"/>
    <w:p w14:paraId="11AE381B" w14:textId="77777777" w:rsidR="00F90BDC" w:rsidRDefault="00F90BDC">
      <w:r xmlns:w="http://schemas.openxmlformats.org/wordprocessingml/2006/main">
        <w:t xml:space="preserve">1. ਪ੍ਰਚਾਰ ਦੀ ਸ਼ਕਤੀ: ਪੌਲੁਸ ਨੇ ਆਪਣੇ ਸ਼ਬਦਾਂ ਨੂੰ ਪ੍ਰੇਰਿਤ ਕਰਨ ਅਤੇ ਸਿਖਾਉਣ ਲਈ ਕਿਵੇਂ ਵਰਤਿਆ।</w:t>
      </w:r>
    </w:p>
    <w:p w14:paraId="63AB1E7A" w14:textId="77777777" w:rsidR="00F90BDC" w:rsidRDefault="00F90BDC"/>
    <w:p w14:paraId="36BD10C7" w14:textId="77777777" w:rsidR="00F90BDC" w:rsidRDefault="00F90BDC">
      <w:r xmlns:w="http://schemas.openxmlformats.org/wordprocessingml/2006/main">
        <w:t xml:space="preserve">2. ਭਾਈਚਾਰੇ ਦੀ ਮਹੱਤਤਾ: ਫੈਲੋਸ਼ਿਪ ਵਿੱਚ ਤਾਕਤ ਲੱਭਣਾ।</w:t>
      </w:r>
    </w:p>
    <w:p w14:paraId="0E396FB2" w14:textId="77777777" w:rsidR="00F90BDC" w:rsidRDefault="00F90BDC"/>
    <w:p w14:paraId="4C7ECB7E" w14:textId="77777777" w:rsidR="00F90BDC" w:rsidRDefault="00F90BDC">
      <w:r xmlns:w="http://schemas.openxmlformats.org/wordprocessingml/2006/main">
        <w:t xml:space="preserve">1. ਰੋਮੀਆਂ 10:14-17 - ਸੰਦੇਸ਼ ਸੁਣਨ ਨਾਲ ਵਿਸ਼ਵਾਸ ਕਿਵੇਂ ਆਉਂਦਾ ਹੈ ਅਤੇ ਵਿਸ਼ਵਾਸ ਮਸੀਹ ਦੇ ਬਚਨ ਦੁਆਰਾ ਸੁਣਨ ਨਾਲ ਕਿਵੇਂ ਆਉਂਦਾ ਹੈ।</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ਇਬਰਾਨੀਆਂ 10:23-25 - ਇੱਕ ਦੂਜੇ ਨੂੰ ਕਿਵੇਂ ਉਤਸ਼ਾਹਿਤ ਕਰਨਾ ਹੈ ਅਤੇ ਇੱਕ ਦੂਜੇ ਨੂੰ ਪਿਆਰ ਅਤੇ ਚੰਗੇ ਕੰਮਾਂ ਵੱਲ ਪ੍ਰੇਰਿਤ ਕਰਨ ਲਈ ਇਕੱਠੇ ਮਿਲਣਾ ਹੈ।</w:t>
      </w:r>
    </w:p>
    <w:p w14:paraId="5728AD34" w14:textId="77777777" w:rsidR="00F90BDC" w:rsidRDefault="00F90BDC"/>
    <w:p w14:paraId="4E897603" w14:textId="77777777" w:rsidR="00F90BDC" w:rsidRDefault="00F90BDC">
      <w:r xmlns:w="http://schemas.openxmlformats.org/wordprocessingml/2006/main">
        <w:t xml:space="preserve">ਰਸੂਲਾਂ ਦੇ ਕਰਤੱਬ 20:8 ਅਤੇ ਉੱਪਰਲੇ ਕੋਠੜੀ ਵਿੱਚ ਜਿੱਥੇ ਉਹ ਇਕੱਠੇ ਹੋਏ ਸਨ, ਬਹੁਤ ਸਾਰੀਆਂ ਰੌਸ਼ਨੀਆਂ ਸਨ।</w:t>
      </w:r>
    </w:p>
    <w:p w14:paraId="0A812DEE" w14:textId="77777777" w:rsidR="00F90BDC" w:rsidRDefault="00F90BDC"/>
    <w:p w14:paraId="18CBB8F6" w14:textId="77777777" w:rsidR="00F90BDC" w:rsidRDefault="00F90BDC">
      <w:r xmlns:w="http://schemas.openxmlformats.org/wordprocessingml/2006/main">
        <w:t xml:space="preserve">ਲੋਕਾਂ ਦਾ ਇੱਕ ਸਮੂਹ ਇੱਕ ਚੁਬਾਰੇ ਵਿੱਚ ਇਕੱਠਾ ਹੋਇਆ, ਜਿੱਥੇ ਬਹੁਤ ਸਾਰੀਆਂ ਲਾਈਟਾਂ ਸਨ।</w:t>
      </w:r>
    </w:p>
    <w:p w14:paraId="5A83835E" w14:textId="77777777" w:rsidR="00F90BDC" w:rsidRDefault="00F90BDC"/>
    <w:p w14:paraId="02538A5D" w14:textId="77777777" w:rsidR="00F90BDC" w:rsidRDefault="00F90BDC">
      <w:r xmlns:w="http://schemas.openxmlformats.org/wordprocessingml/2006/main">
        <w:t xml:space="preserve">1. ਮਸੀਹ ਦਾ ਚਾਨਣ - ਯੂਹੰਨਾ 8:12</w:t>
      </w:r>
    </w:p>
    <w:p w14:paraId="59EFC3C3" w14:textId="77777777" w:rsidR="00F90BDC" w:rsidRDefault="00F90BDC"/>
    <w:p w14:paraId="5E35EF99" w14:textId="77777777" w:rsidR="00F90BDC" w:rsidRDefault="00F90BDC">
      <w:r xmlns:w="http://schemas.openxmlformats.org/wordprocessingml/2006/main">
        <w:t xml:space="preserve">2. ਭਾਈਚਾਰੇ ਦੀ ਸ਼ਕਤੀ - ਰਸੂਲਾਂ ਦੇ ਕਰਤੱਬ 2:1-4</w:t>
      </w:r>
    </w:p>
    <w:p w14:paraId="5635B6AB" w14:textId="77777777" w:rsidR="00F90BDC" w:rsidRDefault="00F90BDC"/>
    <w:p w14:paraId="65ADA226" w14:textId="77777777" w:rsidR="00F90BDC" w:rsidRDefault="00F90BDC">
      <w:r xmlns:w="http://schemas.openxmlformats.org/wordprocessingml/2006/main">
        <w:t xml:space="preserve">1. ਯੂਹੰਨਾ 8:12 - ਜਦੋਂ ਯਿਸੂ ਨੇ ਲੋਕਾਂ ਨਾਲ ਦੁਬਾਰਾ ਗੱਲ ਕੀਤੀ, ਉਸਨੇ ਕਿਹਾ, “ਮੈਂ ਸੰਸਾਰ ਦਾ ਚਾਨਣ ਹਾਂ। ਜੋ ਕੋਈ ਮੇਰੇ ਮਗਰ ਚੱਲਦਾ ਹੈ ਉਹ ਕਦੇ ਵੀ ਹਨੇਰੇ ਵਿੱਚ ਨਹੀਂ ਚੱਲੇਗਾ, ਸਗੋਂ ਜੀਵਨ ਦਾ ਚਾਨਣ ਪ੍ਰਾਪਤ ਕਰੇਗਾ।”</w:t>
      </w:r>
    </w:p>
    <w:p w14:paraId="51327873" w14:textId="77777777" w:rsidR="00F90BDC" w:rsidRDefault="00F90BDC"/>
    <w:p w14:paraId="1843BC28" w14:textId="77777777" w:rsidR="00F90BDC" w:rsidRDefault="00F90BDC">
      <w:r xmlns:w="http://schemas.openxmlformats.org/wordprocessingml/2006/main">
        <w:t xml:space="preserve">2. ਰਸੂਲਾਂ ਦੇ ਕਰਤੱਬ 2:1-4 - ਜਦੋਂ ਪੰਤੇਕੁਸਤ ਦਾ ਦਿਨ ਆਇਆ, ਉਹ ਸਾਰੇ ਇੱਕ ਥਾਂ ਇਕੱਠੇ ਸਨ। ਅਚਾਨਕ ਇੱਕ ਤੇਜ਼ ਹਵਾ ਦੇ ਵਗਣ ਵਰਗੀ ਅਵਾਜ਼ ਸਵਰਗ ਤੋਂ ਆਈ ਅਤੇ ਸਾਰੇ ਘਰ ਨੂੰ ਭਰ ਗਿਆ ਜਿੱਥੇ ਉਹ ਬੈਠੇ ਸਨ। ਉਨ੍ਹਾਂ ਨੇ ਦੇਖਿਆ ਕਿ ਅੱਗ ਦੀਆਂ ਜੀਭਾਂ ਕੀ ਜਾਪਦੀਆਂ ਸਨ ਜੋ ਵੱਖ ਹੋ ਗਈਆਂ ਅਤੇ ਉਨ੍ਹਾਂ ਵਿੱਚੋਂ ਹਰੇਕ ਉੱਤੇ ਆਰਾਮ ਕਰਨ ਲਈ ਆ ਗਈਆਂ। ਉਹ ਸਾਰੇ ਪਵਿੱਤਰ ਆਤਮਾ ਨਾਲ ਭਰ ਗਏ ਅਤੇ ਦੂਜੀਆਂ ਭਾਸ਼ਾਵਾਂ ਵਿੱਚ ਬੋਲਣ ਲੱਗੇ ਜਿਵੇਂ ਕਿ ਆਤਮਾ ਨੇ ਉਨ੍ਹਾਂ ਨੂੰ ਯੋਗ ਕੀਤਾ।</w:t>
      </w:r>
    </w:p>
    <w:p w14:paraId="7995FEFA" w14:textId="77777777" w:rsidR="00F90BDC" w:rsidRDefault="00F90BDC"/>
    <w:p w14:paraId="0A63C2B9" w14:textId="77777777" w:rsidR="00F90BDC" w:rsidRDefault="00F90BDC">
      <w:r xmlns:w="http://schemas.openxmlformats.org/wordprocessingml/2006/main">
        <w:t xml:space="preserve">ਰਸੂਲਾਂ ਦੇ ਕਰਤੱਬ 20:9 ਅਤੇ ਯੂਟਿਖਸ ਨਾਮ ਦਾ ਇੱਕ ਜੁਆਨ ਇੱਕ ਖਿੜਕੀ ਵਿੱਚ ਬੈਠਾ ਸੀ ਅਤੇ ਡੂੰਘੀ ਨੀਂਦ ਵਿੱਚ ਪਿਆ ਹੋਇਆ ਸੀ ਅਤੇ ਪੌਲੁਸ ਬਹੁਤ ਦੇਰ ਤੱਕ ਉਪਦੇਸ਼ ਕਰਦਾ ਹੋਇਆ ਨੀਂਦ ਵਿੱਚ ਡੁੱਬ ਗਿਆ ਅਤੇ ਤੀਜੀ ਮੰਜ਼ਿਲ ਤੋਂ ਹੇਠਾਂ ਡਿੱਗ ਪਿਆ ਅਤੇ ਮੁਰਦਾ ਉਠਾਇਆ ਗਿਆ। .</w:t>
      </w:r>
    </w:p>
    <w:p w14:paraId="3031D719" w14:textId="77777777" w:rsidR="00F90BDC" w:rsidRDefault="00F90BDC"/>
    <w:p w14:paraId="0315B426" w14:textId="77777777" w:rsidR="00F90BDC" w:rsidRDefault="00F90BDC">
      <w:r xmlns:w="http://schemas.openxmlformats.org/wordprocessingml/2006/main">
        <w:t xml:space="preserve">ਨੌਜਵਾਨ ਆਦਮੀ ਯੂਟੀਖੁਸ ਪੌਲੁਸ ਦੇ ਲੰਬੇ ਸਮੇਂ ਦੌਰਾਨ ਸੌਂ ਗਿਆ ਅਤੇ ਤੀਜੀ ਮੰਜ਼ਿਲ ਦੀ ਖਿੜਕੀ ਤੋਂ ਡਿੱਗ ਪਿਆ, ਪਰ ਮਰਿਆ ਹੋਇਆ ਚੁੱਕਿਆ ਗਿਆ ਸੀ।</w:t>
      </w:r>
    </w:p>
    <w:p w14:paraId="72ACD604" w14:textId="77777777" w:rsidR="00F90BDC" w:rsidRDefault="00F90BDC"/>
    <w:p w14:paraId="6B9B4AD8" w14:textId="77777777" w:rsidR="00F90BDC" w:rsidRDefault="00F90BDC">
      <w:r xmlns:w="http://schemas.openxmlformats.org/wordprocessingml/2006/main">
        <w:t xml:space="preserve">1. ਸਾਡੇ ਕਰਮ ਸਾਡੇ ਅਧਿਆਤਮਿਕ ਜੀਵਨ ਨੂੰ ਕਿਵੇਂ ਪ੍ਰਭਾਵਿਤ ਕਰ ਸਕਦੇ ਹਨ</w:t>
      </w:r>
    </w:p>
    <w:p w14:paraId="3F9326E5" w14:textId="77777777" w:rsidR="00F90BDC" w:rsidRDefault="00F90BDC"/>
    <w:p w14:paraId="0B4804B9" w14:textId="77777777" w:rsidR="00F90BDC" w:rsidRDefault="00F90BDC">
      <w:r xmlns:w="http://schemas.openxmlformats.org/wordprocessingml/2006/main">
        <w:t xml:space="preserve">2. ਮੁਸੀਬਤ ਦੇ ਸਮੇਂ ਪ੍ਰਾਰਥਨਾ ਦੀ ਸ਼ਕਤੀ</w:t>
      </w:r>
    </w:p>
    <w:p w14:paraId="64E9E567" w14:textId="77777777" w:rsidR="00F90BDC" w:rsidRDefault="00F90BDC"/>
    <w:p w14:paraId="7C128318" w14:textId="77777777" w:rsidR="00F90BDC" w:rsidRDefault="00F90BDC">
      <w:r xmlns:w="http://schemas.openxmlformats.org/wordprocessingml/2006/main">
        <w:t xml:space="preserve">1. ਲੂਕਾ 8:22-25 - ਯਿਸੂ ਨੇ ਤੂਫ਼ਾਨ ਨੂੰ ਸ਼ਾਂਤ ਕੀਤਾ</w:t>
      </w:r>
    </w:p>
    <w:p w14:paraId="6D3C3863" w14:textId="77777777" w:rsidR="00F90BDC" w:rsidRDefault="00F90BDC"/>
    <w:p w14:paraId="3A4C13CB" w14:textId="77777777" w:rsidR="00F90BDC" w:rsidRDefault="00F90BDC">
      <w:r xmlns:w="http://schemas.openxmlformats.org/wordprocessingml/2006/main">
        <w:t xml:space="preserve">2. ਜੇਮਜ਼ 5:13-15 - ਬਿਮਾਰਾਂ ਲਈ ਪ੍ਰਾਰਥਨਾ</w:t>
      </w:r>
    </w:p>
    <w:p w14:paraId="13A026E5" w14:textId="77777777" w:rsidR="00F90BDC" w:rsidRDefault="00F90BDC"/>
    <w:p w14:paraId="0200D1FF" w14:textId="77777777" w:rsidR="00F90BDC" w:rsidRDefault="00F90BDC">
      <w:r xmlns:w="http://schemas.openxmlformats.org/wordprocessingml/2006/main">
        <w:t xml:space="preserve">ਰਸੂਲਾਂ ਦੇ ਕਰਤੱਬ 20:10 ਅਤੇ ਪੌਲੁਸ ਹੇਠਾਂ ਗਿਆ ਅਤੇ ਉਹ ਦੇ ਉੱਤੇ ਡਿੱਗ ਪਿਆ ਅਤੇ ਉਹ ਨੂੰ ਗਲਵੱਕੜੀ ਪਾ ਕੇ ਕਿਹਾ, ਆਪਣੇ ਆਪ ਨੂੰ ਪਰੇਸ਼ਾਨ ਨਾ ਕਰੋ। ਕਿਉਂਕਿ ਉਸਦਾ ਜੀਵਨ ਉਸਦੇ ਅੰਦਰ ਹੈ।</w:t>
      </w:r>
    </w:p>
    <w:p w14:paraId="7484DCF4" w14:textId="77777777" w:rsidR="00F90BDC" w:rsidRDefault="00F90BDC"/>
    <w:p w14:paraId="281D7B20" w14:textId="77777777" w:rsidR="00F90BDC" w:rsidRDefault="00F90BDC">
      <w:r xmlns:w="http://schemas.openxmlformats.org/wordprocessingml/2006/main">
        <w:t xml:space="preserve">ਪੌਲੁਸ ਨੇ ਨੌਜਵਾਨ ਦੇ ਦੋਸਤਾਂ ਨੂੰ ਦਿਲਾਸਾ ਦਿੱਤਾ ਅਤੇ ਉਨ੍ਹਾਂ ਨੂੰ ਭਰੋਸਾ ਦਿਵਾਇਆ ਕਿ ਉਹ ਅਜੇ ਵੀ ਜ਼ਿੰਦਾ ਹੈ।</w:t>
      </w:r>
    </w:p>
    <w:p w14:paraId="0E093632" w14:textId="77777777" w:rsidR="00F90BDC" w:rsidRDefault="00F90BDC"/>
    <w:p w14:paraId="1270DF27" w14:textId="77777777" w:rsidR="00F90BDC" w:rsidRDefault="00F90BDC">
      <w:r xmlns:w="http://schemas.openxmlformats.org/wordprocessingml/2006/main">
        <w:t xml:space="preserve">1. ਔਖੇ ਸਮਿਆਂ ਵਿੱਚ ਆਰਾਮ ਦੀ ਸ਼ਕਤੀ</w:t>
      </w:r>
    </w:p>
    <w:p w14:paraId="0F2D9D7C" w14:textId="77777777" w:rsidR="00F90BDC" w:rsidRDefault="00F90BDC"/>
    <w:p w14:paraId="63FF4801" w14:textId="77777777" w:rsidR="00F90BDC" w:rsidRDefault="00F90BDC">
      <w:r xmlns:w="http://schemas.openxmlformats.org/wordprocessingml/2006/main">
        <w:t xml:space="preserve">2. ਤ੍ਰਾਸਦੀ ਦੇ ਚਿਹਰੇ ਵਿੱਚ ਭਰੋਸਾ</w:t>
      </w:r>
    </w:p>
    <w:p w14:paraId="537A43C6" w14:textId="77777777" w:rsidR="00F90BDC" w:rsidRDefault="00F90BDC"/>
    <w:p w14:paraId="1486F4F9" w14:textId="77777777" w:rsidR="00F90BDC" w:rsidRDefault="00F90BDC">
      <w:r xmlns:w="http://schemas.openxmlformats.org/wordprocessingml/2006/main">
        <w:t xml:space="preserve">1. ਯੂਹੰਨਾ 11:25-26 - ਯਿਸੂ ਨੇ ਮਾਰਥਾ ਨੂੰ ਕਿਹਾ, “ਮੈਂ ਪੁਨਰ ਉਥਾਨ ਅਤੇ ਜੀਵਨ ਹਾਂ। ਜਿਹੜਾ ਮੇਰੇ ਵਿੱਚ ਵਿਸ਼ਵਾਸ ਕਰਦਾ ਹੈ ਉਹ ਜਿਉਂਦਾ ਰਹੇਗਾ, ਭਾਵੇਂ ਉਹ ਮਰ ਜਾਵੇ।”</w:t>
      </w:r>
    </w:p>
    <w:p w14:paraId="1870B978" w14:textId="77777777" w:rsidR="00F90BDC" w:rsidRDefault="00F90BDC"/>
    <w:p w14:paraId="3787EF3C" w14:textId="77777777" w:rsidR="00F90BDC" w:rsidRDefault="00F90BDC">
      <w:r xmlns:w="http://schemas.openxmlformats.org/wordprocessingml/2006/main">
        <w:t xml:space="preserve">2. 1 ਥੱਸਲੁਨੀਕੀਆਂ 4:13-14 - ਭਰਾਵੋ ਅਤੇ ਭੈਣੋ, ਅਸੀਂ ਨਹੀਂ ਚਾਹੁੰਦੇ ਕਿ ਤੁਸੀਂ ਉਨ੍ਹਾਂ ਲੋਕਾਂ ਬਾਰੇ ਅਣਜਾਣ ਰਹੋ ਜੋ ਮੌਤ ਦੀ ਨੀਂਦ ਸੌਂਦੇ ਹਨ, ਤਾਂ ਜੋ ਤੁਸੀਂ ਬਾਕੀ ਮਨੁੱਖਜਾਤੀ ਵਾਂਗ ਸੋਗ ਨਾ ਕਰੋ, ਜਿਨ੍ਹਾਂ ਦੀ ਕੋਈ ਉਮੀਦ ਨਹੀਂ ਹੈ। ਕਿਉਂਕਿ ਅਸੀਂ ਵਿਸ਼ਵਾਸ ਕਰਦੇ ਹਾਂ ਕਿ ਯਿਸੂ ਮਰਿਆ ਅਤੇ ਦੁਬਾਰਾ ਜੀ ਉੱਠਿਆ, ਅਤੇ ਇਸ ਲਈ ਅਸੀਂ ਵਿਸ਼ਵਾਸ ਕਰਦੇ ਹਾਂ ਕਿ ਪਰਮੇਸ਼ੁਰ ਉਨ੍ਹਾਂ ਲੋਕਾਂ ਨੂੰ ਯਿਸੂ ਦੇ ਨਾਲ ਲਿਆਵੇਗਾ ਜੋ ਉਸ ਵਿੱਚ ਸੌਂ ਗਏ ਹਨ।</w:t>
      </w:r>
    </w:p>
    <w:p w14:paraId="74F1A4F0" w14:textId="77777777" w:rsidR="00F90BDC" w:rsidRDefault="00F90BDC"/>
    <w:p w14:paraId="75518AB6" w14:textId="77777777" w:rsidR="00F90BDC" w:rsidRDefault="00F90BDC">
      <w:r xmlns:w="http://schemas.openxmlformats.org/wordprocessingml/2006/main">
        <w:t xml:space="preserve">ਰਸੂਲਾਂ ਦੇ ਕਰਤੱਬ 20:11 ਇਸ ਲਈ ਜਦੋਂ ਉਹ ਮੁੜ ਆਇਆ ਅਤੇ ਰੋਟੀ ਤੋੜੀ ਅਤੇ ਖਾਧੀ ਅਤੇ ਦਿਨ ਛਿਪਣ ਤੱਕ ਲੰਮਾ ਸਮਾਂ ਗੱਲਾਂ ਕਰਦਾ ਰਿਹਾ, ਤਦ ਉਹ ਚਲਾ ਗਿਆ।</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ਪੌਲੁਸ ਨੇ ਦੇਰ ਰਾਤ ਤਕ ਪ੍ਰਚਾਰ ਕੀਤਾ।</w:t>
      </w:r>
    </w:p>
    <w:p w14:paraId="27F7F662" w14:textId="77777777" w:rsidR="00F90BDC" w:rsidRDefault="00F90BDC"/>
    <w:p w14:paraId="6EB3CF50" w14:textId="77777777" w:rsidR="00F90BDC" w:rsidRDefault="00F90BDC">
      <w:r xmlns:w="http://schemas.openxmlformats.org/wordprocessingml/2006/main">
        <w:t xml:space="preserve">1: ਦ੍ਰਿੜਤਾ ਦੀ ਸ਼ਕਤੀ</w:t>
      </w:r>
    </w:p>
    <w:p w14:paraId="0325155F" w14:textId="77777777" w:rsidR="00F90BDC" w:rsidRDefault="00F90BDC"/>
    <w:p w14:paraId="40B180CE" w14:textId="77777777" w:rsidR="00F90BDC" w:rsidRDefault="00F90BDC">
      <w:r xmlns:w="http://schemas.openxmlformats.org/wordprocessingml/2006/main">
        <w:t xml:space="preserve">2: ਧੀਰਜ ਦੀ ਮਹੱਤਤਾ</w:t>
      </w:r>
    </w:p>
    <w:p w14:paraId="74A72784" w14:textId="77777777" w:rsidR="00F90BDC" w:rsidRDefault="00F90BDC"/>
    <w:p w14:paraId="4BA3EB23" w14:textId="77777777" w:rsidR="00F90BDC" w:rsidRDefault="00F90BDC">
      <w:r xmlns:w="http://schemas.openxmlformats.org/wordprocessingml/2006/main">
        <w:t xml:space="preserve">1: ਯਾਕੂਬ 1: 2-4 "ਮੇਰੇ ਭਰਾਵੋ, ਜਦੋਂ ਤੁਸੀਂ ਵੱਖੋ-ਵੱਖਰੀਆਂ ਅਜ਼ਮਾਇਸ਼ਾਂ ਦਾ ਸਾਮ੍ਹਣਾ ਕਰਦੇ ਹੋ, ਤਾਂ ਇਸ ਨੂੰ ਪੂਰੀ ਖੁਸ਼ੀ ਸਮਝੋ, ਕਿਉਂਕਿ ਤੁਸੀਂ ਜਾਣਦੇ ਹੋ ਕਿ ਤੁਹਾਡੀ ਨਿਹਚਾ ਦੀ ਪਰੀਖਿਆ ਦ੍ਰਿੜ੍ਹਤਾ ਪੈਦਾ ਕਰਦੀ ਹੈ. ਅਤੇ ਅਡੋਲਤਾ ਦਾ ਪੂਰਾ ਅਸਰ ਹੋਣ ਦਿਓ, ਤਾਂ ਜੋ ਤੁਸੀਂ ਸੰਪੂਰਣ ਅਤੇ ਸੰਪੂਰਨ ਹੋਵੋ, ਕਿਸੇ ਚੀਜ਼ ਦੀ ਘਾਟ ਨਾ ਹੋਵੇ।</w:t>
      </w:r>
    </w:p>
    <w:p w14:paraId="6A80850A" w14:textId="77777777" w:rsidR="00F90BDC" w:rsidRDefault="00F90BDC"/>
    <w:p w14:paraId="5F7CBCFA" w14:textId="77777777" w:rsidR="00F90BDC" w:rsidRDefault="00F90BDC">
      <w:r xmlns:w="http://schemas.openxmlformats.org/wordprocessingml/2006/main">
        <w:t xml:space="preserve">2: ਗਲਾਤੀਆਂ 6:9 "ਅਤੇ ਅਸੀਂ ਚੰਗੇ ਕੰਮ ਕਰਦੇ ਹੋਏ ਨਾ ਥੱਕੀਏ, ਕਿਉਂਕਿ ਜੇ ਅਸੀਂ ਹਿੰਮਤ ਨਾ ਹਾਰਾਂਗੇ ਤਾਂ ਅਸੀਂ ਸਮੇਂ ਸਿਰ ਵੱਢਾਂਗੇ।"</w:t>
      </w:r>
    </w:p>
    <w:p w14:paraId="4F6AB5AF" w14:textId="77777777" w:rsidR="00F90BDC" w:rsidRDefault="00F90BDC"/>
    <w:p w14:paraId="4BC8E5DF" w14:textId="77777777" w:rsidR="00F90BDC" w:rsidRDefault="00F90BDC">
      <w:r xmlns:w="http://schemas.openxmlformats.org/wordprocessingml/2006/main">
        <w:t xml:space="preserve">ਰਸੂਲਾਂ ਦੇ ਕਰਤੱਬ 20:12 ਅਤੇ ਉਹ ਉਸ ਨੌਜਵਾਨ ਨੂੰ ਜਿਉਂਦਾ ਲਿਆਏ, ਅਤੇ ਥੋੜਾ ਦਿਲਾਸਾ ਨਾ ਹੋਇਆ।</w:t>
      </w:r>
    </w:p>
    <w:p w14:paraId="75277A0B" w14:textId="77777777" w:rsidR="00F90BDC" w:rsidRDefault="00F90BDC"/>
    <w:p w14:paraId="0681F6A1" w14:textId="77777777" w:rsidR="00F90BDC" w:rsidRDefault="00F90BDC">
      <w:r xmlns:w="http://schemas.openxmlformats.org/wordprocessingml/2006/main">
        <w:t xml:space="preserve">ਪੌਲੁਸ ਦੇ ਚੇਲਿਆਂ ਨੂੰ ਬਹੁਤ ਰਾਹਤ ਮਿਲੀ ਜਦੋਂ ਉਨ੍ਹਾਂ ਨੇ ਜਿਸ ਨੌਜਵਾਨ ਲਈ ਪ੍ਰਾਰਥਨਾ ਕੀਤੀ ਸੀ, ਉਸ ਨੂੰ ਦੁਬਾਰਾ ਜੀਉਂਦਾ ਕੀਤਾ ਗਿਆ।</w:t>
      </w:r>
    </w:p>
    <w:p w14:paraId="42DF3111" w14:textId="77777777" w:rsidR="00F90BDC" w:rsidRDefault="00F90BDC"/>
    <w:p w14:paraId="076A23F5" w14:textId="77777777" w:rsidR="00F90BDC" w:rsidRDefault="00F90BDC">
      <w:r xmlns:w="http://schemas.openxmlformats.org/wordprocessingml/2006/main">
        <w:t xml:space="preserve">1. ਪਰਮੇਸ਼ੁਰ ਹਮੇਸ਼ਾ ਆਪਣੇ ਸਮੇਂ ਵਿੱਚ ਸਾਡੀਆਂ ਪ੍ਰਾਰਥਨਾਵਾਂ ਦਾ ਜਵਾਬ ਦੇਣ ਲਈ ਤਿਆਰ ਰਹਿੰਦਾ ਹੈ।</w:t>
      </w:r>
    </w:p>
    <w:p w14:paraId="0DF22C1F" w14:textId="77777777" w:rsidR="00F90BDC" w:rsidRDefault="00F90BDC"/>
    <w:p w14:paraId="1E936AFE" w14:textId="77777777" w:rsidR="00F90BDC" w:rsidRDefault="00F90BDC">
      <w:r xmlns:w="http://schemas.openxmlformats.org/wordprocessingml/2006/main">
        <w:t xml:space="preserve">2. ਭਾਵੇਂ ਉਮੀਦ ਗੁਆਚ ਗਈ ਜਾਪਦੀ ਹੈ, ਪਰਮੇਸ਼ੁਰ ਦੀ ਮੁਕਤੀ ਹਮੇਸ਼ਾ ਸੰਭਵ ਹੈ।</w:t>
      </w:r>
    </w:p>
    <w:p w14:paraId="187C61ED" w14:textId="77777777" w:rsidR="00F90BDC" w:rsidRDefault="00F90BDC"/>
    <w:p w14:paraId="76C577CB" w14:textId="77777777" w:rsidR="00F90BDC" w:rsidRDefault="00F90BDC">
      <w:r xmlns:w="http://schemas.openxmlformats.org/wordprocessingml/2006/main">
        <w:t xml:space="preserve">1. ਮਰਕੁਸ 11:24 - "ਇਸ ਲਈ ਮੈਂ ਤੁਹਾਨੂੰ ਦੱਸਦਾ ਹਾਂ, ਜੋ ਵੀ ਤੁਸੀਂ ਪ੍ਰਾਰਥਨਾ ਵਿੱਚ ਮੰਗਦੇ ਹੋ, ਵਿਸ਼ਵਾਸ ਕਰੋ ਕਿ ਤੁਹਾਨੂੰ ਉਹ ਮਿਲ ਗਿਆ ਹੈ, ਅਤੇ ਇਹ ਤੁਹਾਡਾ ਹੋਵੇਗਾ।"</w:t>
      </w:r>
    </w:p>
    <w:p w14:paraId="10919784" w14:textId="77777777" w:rsidR="00F90BDC" w:rsidRDefault="00F90BDC"/>
    <w:p w14:paraId="3C6E64AA" w14:textId="77777777" w:rsidR="00F90BDC" w:rsidRDefault="00F90BDC">
      <w:r xmlns:w="http://schemas.openxmlformats.org/wordprocessingml/2006/main">
        <w:t xml:space="preserve">2. ਜ਼ਬੂਰ 37:5 - “ਪ੍ਰਭੂ ਨੂੰ ਆਪਣਾ ਰਾਹ ਸੌਂਪੋ; ਉਸ ਉੱਤੇ ਭਰੋਸਾ ਰੱਖੋ ਅਤੇ ਉਹ ਅਜਿਹਾ ਕਰੇਗਾ।”</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20:13 ਅਤੇ ਅਸੀਂ ਜਹਾਜ਼ ਵਿੱਚ ਚੜ੍ਹਨ ਤੋਂ ਪਹਿਲਾਂ, ਅਤੇ ਅਸੋਸ ਨੂੰ ਚੜ੍ਹੇ, ਉੱਥੇ ਪੌਲੁਸ ਨੂੰ ਲੈਣ ਦਾ ਇਰਾਦਾ ਸੀ, ਕਿਉਂਕਿ ਉਸਨੇ ਆਪਣੇ ਆਪ ਨੂੰ ਤੁਰਨ ਦਾ ਮਨ ਬਣਾ ਲਿਆ ਸੀ।</w:t>
      </w:r>
    </w:p>
    <w:p w14:paraId="0F28625A" w14:textId="77777777" w:rsidR="00F90BDC" w:rsidRDefault="00F90BDC"/>
    <w:p w14:paraId="1B51D87C" w14:textId="77777777" w:rsidR="00F90BDC" w:rsidRDefault="00F90BDC">
      <w:r xmlns:w="http://schemas.openxmlformats.org/wordprocessingml/2006/main">
        <w:t xml:space="preserve">ਪੌਲੁਸ ਨੇ ਆਪਣੇ ਆਪ ਨੂੰ ਅੱਸੋਸ ਜਾਣ ਲਈ ਨਿਯੁਕਤ ਕੀਤਾ।</w:t>
      </w:r>
    </w:p>
    <w:p w14:paraId="2DEAD2F5" w14:textId="77777777" w:rsidR="00F90BDC" w:rsidRDefault="00F90BDC"/>
    <w:p w14:paraId="24ABC68A" w14:textId="77777777" w:rsidR="00F90BDC" w:rsidRDefault="00F90BDC">
      <w:r xmlns:w="http://schemas.openxmlformats.org/wordprocessingml/2006/main">
        <w:t xml:space="preserve">1. ਆਪਣੇ ਕੰਮਾਂ ਲਈ ਜ਼ਿੰਮੇਵਾਰੀ ਲੈਣਾ</w:t>
      </w:r>
    </w:p>
    <w:p w14:paraId="6CEC652F" w14:textId="77777777" w:rsidR="00F90BDC" w:rsidRDefault="00F90BDC"/>
    <w:p w14:paraId="43F2C019" w14:textId="77777777" w:rsidR="00F90BDC" w:rsidRDefault="00F90BDC">
      <w:r xmlns:w="http://schemas.openxmlformats.org/wordprocessingml/2006/main">
        <w:t xml:space="preserve">2. ਰੱਬ ਦੀ ਰਜ਼ਾ ਅਨੁਸਾਰ ਚੱਲਣਾ</w:t>
      </w:r>
    </w:p>
    <w:p w14:paraId="52C05B05" w14:textId="77777777" w:rsidR="00F90BDC" w:rsidRDefault="00F90BDC"/>
    <w:p w14:paraId="3870A3C9" w14:textId="77777777" w:rsidR="00F90BDC" w:rsidRDefault="00F90BDC">
      <w:r xmlns:w="http://schemas.openxmlformats.org/wordprocessingml/2006/main">
        <w:t xml:space="preserve">1. ਮੱਤੀ 11:28-30 - ਮੇਰੇ ਕੋਲ ਆਓ, ਸਾਰੇ ਮਿਹਨਤੀ ਅਤੇ ਭਾਰੇ ਬੋਝ ਵਾਲੇ, ਅਤੇ ਮੈਂ ਤੁਹਾਨੂੰ ਆਰਾਮ ਦਿਆਂਗਾ। ਮੇਰਾ ਜੂਲਾ ਆਪਣੇ ਉੱਤੇ ਲੈ ਲਵੋ, ਅਤੇ ਮੇਰੇ ਤੋਂ ਸਿੱਖੋ, ਕਿਉਂਕਿ ਮੈਂ ਕੋਮਲ ਅਤੇ ਮਨ ਦਾ ਨੀਵਾਂ ਹਾਂ, ਅਤੇ ਤੁਸੀਂ ਆਪਣੀਆਂ ਰੂਹਾਂ ਲਈ ਆਰਾਮ ਪਾਓਗੇ. ਕਿਉਂਕਿ ਮੇਰਾ ਜੂਲਾ ਸੌਖਾ ਹੈ, ਅਤੇ ਮੇਰਾ ਬੋਝ ਹਲਕਾ ਹੈ।</w:t>
      </w:r>
    </w:p>
    <w:p w14:paraId="54482F1C" w14:textId="77777777" w:rsidR="00F90BDC" w:rsidRDefault="00F90BDC"/>
    <w:p w14:paraId="70441DE2" w14:textId="77777777" w:rsidR="00F90BDC" w:rsidRDefault="00F90BDC">
      <w:r xmlns:w="http://schemas.openxmlformats.org/wordprocessingml/2006/main">
        <w:t xml:space="preserve">2.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14:paraId="003B69B5" w14:textId="77777777" w:rsidR="00F90BDC" w:rsidRDefault="00F90BDC"/>
    <w:p w14:paraId="0252E8F3" w14:textId="77777777" w:rsidR="00F90BDC" w:rsidRDefault="00F90BDC">
      <w:r xmlns:w="http://schemas.openxmlformats.org/wordprocessingml/2006/main">
        <w:t xml:space="preserve">ਰਸੂਲਾਂ ਦੇ ਕਰਤੱਬ 20:14 ਅਤੇ ਜਦੋਂ ਉਹ ਅੱਸੋਸ ਵਿੱਚ ਸਾਡੇ ਨਾਲ ਮਿਲਿਆ, ਤਾਂ ਅਸੀਂ ਉਹ ਨੂੰ ਅੰਦਰ ਲੈ ਗਏ ਅਤੇ ਮਿਤਲੀਨੇ ਵਿੱਚ ਆਏ।</w:t>
      </w:r>
    </w:p>
    <w:p w14:paraId="41BF5B7D" w14:textId="77777777" w:rsidR="00F90BDC" w:rsidRDefault="00F90BDC"/>
    <w:p w14:paraId="6525AEE0" w14:textId="77777777" w:rsidR="00F90BDC" w:rsidRDefault="00F90BDC">
      <w:r xmlns:w="http://schemas.openxmlformats.org/wordprocessingml/2006/main">
        <w:t xml:space="preserve">ਪੌਲੁਸ ਨੇ ਆਪਣੇ ਸਾਥੀਆਂ ਨਾਲ ਅਸੋਸ ਵਿਖੇ ਮੁਲਾਕਾਤ ਕੀਤੀ ਅਤੇ ਉਨ੍ਹਾਂ ਨੇ ਮਿਟੀਲੀਨੇ ਦੀ ਯਾਤਰਾ ਕੀਤੀ।</w:t>
      </w:r>
    </w:p>
    <w:p w14:paraId="71B2B78A" w14:textId="77777777" w:rsidR="00F90BDC" w:rsidRDefault="00F90BDC"/>
    <w:p w14:paraId="7038261C" w14:textId="77777777" w:rsidR="00F90BDC" w:rsidRDefault="00F90BDC">
      <w:r xmlns:w="http://schemas.openxmlformats.org/wordprocessingml/2006/main">
        <w:t xml:space="preserve">1. ਪ੍ਰਮਾਤਮਾ ਦੀ ਸੇਧ: ਇਸਨੂੰ ਕਿਵੇਂ ਪਛਾਣਨਾ ਹੈ ਅਤੇ ਇਸਦਾ ਪਾਲਣ ਕਰਨਾ ਹੈ</w:t>
      </w:r>
    </w:p>
    <w:p w14:paraId="351AFF7A" w14:textId="77777777" w:rsidR="00F90BDC" w:rsidRDefault="00F90BDC"/>
    <w:p w14:paraId="67C7B62C" w14:textId="77777777" w:rsidR="00F90BDC" w:rsidRDefault="00F90BDC">
      <w:r xmlns:w="http://schemas.openxmlformats.org/wordprocessingml/2006/main">
        <w:t xml:space="preserve">2. ਮਿਲ ਕੇ ਕੰਮ ਕਰਨ ਦੀ ਸ਼ਕਤੀ</w:t>
      </w:r>
    </w:p>
    <w:p w14:paraId="73A4A16E" w14:textId="77777777" w:rsidR="00F90BDC" w:rsidRDefault="00F90BDC"/>
    <w:p w14:paraId="0DD1E4F0" w14:textId="77777777" w:rsidR="00F90BDC" w:rsidRDefault="00F90BDC">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14:paraId="484874EC" w14:textId="77777777" w:rsidR="00F90BDC" w:rsidRDefault="00F90BDC"/>
    <w:p w14:paraId="1EBA623F" w14:textId="77777777" w:rsidR="00F90BDC" w:rsidRDefault="00F90BDC">
      <w:r xmlns:w="http://schemas.openxmlformats.org/wordprocessingml/2006/main">
        <w:t xml:space="preserve">2. ਰੋਮੀਆਂ 12:10 - ਭਰਾਵਾਂ ਦੇ ਪਿਆਰ ਨਾਲ ਇੱਕ ਦੂਜੇ ਨੂੰ ਪਿਆਰ ਕਰੋ। ਇੱਜ਼ਤ ਦਿਖਾਉਣ ਵਿੱਚ ਇੱਕ ਦੂਜੇ ਨੂੰ ਪਛਾੜੋ।</w:t>
      </w:r>
    </w:p>
    <w:p w14:paraId="6F57BC90" w14:textId="77777777" w:rsidR="00F90BDC" w:rsidRDefault="00F90BDC"/>
    <w:p w14:paraId="13E9CA90" w14:textId="77777777" w:rsidR="00F90BDC" w:rsidRDefault="00F90BDC">
      <w:r xmlns:w="http://schemas.openxmlformats.org/wordprocessingml/2006/main">
        <w:t xml:space="preserve">ਰਸੂਲਾਂ ਦੇ ਕਰਤੱਬ 20:15 ਅਤੇ ਅਸੀਂ ਉੱਥੋਂ ਚੜ੍ਹ ਕੇ ਅਗਲੇ ਦਿਨ ਚੀਓਸ ਦੇ ਸਾਹਮਣੇ ਆਏ। ਅਤੇ ਅਗਲੇ ਦਿਨ ਅਸੀਂ ਸਾਮੋਸ ਪਹੁੰਚੇ ਅਤੇ ਟ੍ਰੋਗਿਲੀਅਮ ਵਿੱਚ ਠਹਿਰੇ। ਅਤੇ ਅਗਲੇ ਦਿਨ ਅਸੀਂ ਮਿਲੇਤੁਸ ਆ ਗਏ।</w:t>
      </w:r>
    </w:p>
    <w:p w14:paraId="0B0CBFAC" w14:textId="77777777" w:rsidR="00F90BDC" w:rsidRDefault="00F90BDC"/>
    <w:p w14:paraId="0321D64C" w14:textId="77777777" w:rsidR="00F90BDC" w:rsidRDefault="00F90BDC">
      <w:r xmlns:w="http://schemas.openxmlformats.org/wordprocessingml/2006/main">
        <w:t xml:space="preserve">ਅਫ਼ਸੁਸ ਤੋਂ ਮਿਲੇਟਸ ਤੱਕ ਪੌਲੁਸ ਦੀ ਯਾਤਰਾ ਵਿੱਚ ਚੀਓਸ, ਸਾਮੋਸ ਅਤੇ ਟ੍ਰੋਗਿਲੀਅਮ ਵਿੱਚ ਰੁਕੇ ਸਨ।</w:t>
      </w:r>
    </w:p>
    <w:p w14:paraId="4426C68D" w14:textId="77777777" w:rsidR="00F90BDC" w:rsidRDefault="00F90BDC"/>
    <w:p w14:paraId="1E9BD7C2" w14:textId="77777777" w:rsidR="00F90BDC" w:rsidRDefault="00F90BDC">
      <w:r xmlns:w="http://schemas.openxmlformats.org/wordprocessingml/2006/main">
        <w:t xml:space="preserve">1. ਵਿਸ਼ਵਾਸ ਦੀ ਯਾਤਰਾ: ਰਸੂਲਾਂ ਦੇ ਕਰਤੱਬ 20:15 ਵਿੱਚ ਇੱਕ ਅਧਿਐਨ</w:t>
      </w:r>
    </w:p>
    <w:p w14:paraId="5BB0F15C" w14:textId="77777777" w:rsidR="00F90BDC" w:rsidRDefault="00F90BDC"/>
    <w:p w14:paraId="2E2845FE" w14:textId="77777777" w:rsidR="00F90BDC" w:rsidRDefault="00F90BDC">
      <w:r xmlns:w="http://schemas.openxmlformats.org/wordprocessingml/2006/main">
        <w:t xml:space="preserve">2. ਪੌਲੁਸ ਰਸੂਲ ਦੇ ਮਿਸ਼ਨਰੀ ਯਾਤਰਾਵਾਂ ਦੀ ਪੜਚੋਲ ਕਰਨਾ</w:t>
      </w:r>
    </w:p>
    <w:p w14:paraId="5A11E682" w14:textId="77777777" w:rsidR="00F90BDC" w:rsidRDefault="00F90BDC"/>
    <w:p w14:paraId="7BC4DCC5" w14:textId="77777777" w:rsidR="00F90BDC" w:rsidRDefault="00F90BDC">
      <w:r xmlns:w="http://schemas.openxmlformats.org/wordprocessingml/2006/main">
        <w:t xml:space="preserve">1. ਇਬਰਾਨੀਆਂ 11:8-10 - ਵਿਸ਼ਵਾਸ ਨਾਲ ਅਬਰਾਹਾਮ ਨੇ ਆਗਿਆਕਾਰੀ ਕੀਤੀ ਜਦੋਂ ਉਸਨੂੰ ਇੱਕ ਜਗ੍ਹਾ ਤੇ ਜਾਣ ਲਈ ਬੁਲਾਇਆ ਗਿਆ ਸੀ ਜੋ ਉਸਨੂੰ ਵਿਰਾਸਤ ਵਜੋਂ ਪ੍ਰਾਪਤ ਕਰਨਾ ਸੀ। ਅਤੇ ਉਹ ਬਾਹਰ ਚਲਾ ਗਿਆ, ਇਹ ਨਹੀਂ ਜਾਣਦਾ ਸੀ ਕਿ ਉਹ ਕਿੱਥੇ ਜਾ ਰਿਹਾ ਸੀ।</w:t>
      </w:r>
    </w:p>
    <w:p w14:paraId="4A565FB6" w14:textId="77777777" w:rsidR="00F90BDC" w:rsidRDefault="00F90BDC"/>
    <w:p w14:paraId="6EA2A38E" w14:textId="77777777" w:rsidR="00F90BDC" w:rsidRDefault="00F90BDC">
      <w:r xmlns:w="http://schemas.openxmlformats.org/wordprocessingml/2006/main">
        <w:t xml:space="preserve">2. ਜ਼ਬੂਰ 37:23 - ਇੱਕ ਆਦਮੀ ਦੇ ਕਦਮ ਪ੍ਰਭੂ ਦੁਆਰਾ ਸਥਾਪਿਤ ਕੀਤੇ ਜਾਂਦੇ ਹਨ, ਜਦੋਂ ਉਹ ਆਪਣੇ ਰਾਹ ਵਿੱਚ ਪ੍ਰਸੰਨ ਹੁੰਦਾ ਹੈ;</w:t>
      </w:r>
    </w:p>
    <w:p w14:paraId="706961A3" w14:textId="77777777" w:rsidR="00F90BDC" w:rsidRDefault="00F90BDC"/>
    <w:p w14:paraId="15D3AF84" w14:textId="77777777" w:rsidR="00F90BDC" w:rsidRDefault="00F90BDC">
      <w:r xmlns:w="http://schemas.openxmlformats.org/wordprocessingml/2006/main">
        <w:t xml:space="preserve">ਰਸੂਲਾਂ ਦੇ ਕਰਤੱਬ 20:16 ਕਿਉਂਕਿ ਪੌਲੁਸ ਨੇ ਅਫ਼ਸੁਸ ਦੁਆਰਾ ਸਮੁੰਦਰੀ ਸਫ਼ਰ ਕਰਨ ਦਾ ਪੱਕਾ ਇਰਾਦਾ ਕੀਤਾ ਸੀ, ਕਿਉਂਕਿ ਉਹ ਏਸ਼ੀਆ ਵਿੱਚ ਸਮਾਂ ਨਹੀਂ ਬਿਤਾਉਣਾ ਚਾਹੁੰਦਾ ਸੀ; ਕਿਉਂਕਿ ਜੇ ਉਸ ਲਈ ਸੰਭਵ ਹੁੰਦਾ, ਤਾਂ ਉਹ ਪੰਤੇਕੁਸਤ ਦੇ ਦਿਨ ਯਰੂਸ਼ਲਮ ਵਿੱਚ ਹੋਣ ਦੀ ਕਾਹਲੀ ਕਰਦਾ ਸੀ।</w:t>
      </w:r>
    </w:p>
    <w:p w14:paraId="750113D2" w14:textId="77777777" w:rsidR="00F90BDC" w:rsidRDefault="00F90BDC"/>
    <w:p w14:paraId="45625A52" w14:textId="77777777" w:rsidR="00F90BDC" w:rsidRDefault="00F90BDC">
      <w:r xmlns:w="http://schemas.openxmlformats.org/wordprocessingml/2006/main">
        <w:t xml:space="preserve">ਪੌਲੁਸ ਨੇ ਅਫ਼ਸੁਸ ਤੋਂ ਲੰਘਣ ਦਾ ਪੱਕਾ ਇਰਾਦਾ ਕੀਤਾ ਕਿਉਂਕਿ ਉਹ ਪੰਤੇਕੁਸਤ ਲਈ ਸਮੇਂ ਸਿਰ ਯਰੂਸ਼ਲਮ ਪਹੁੰਚਣ ਦੀ ਕਾਹਲੀ ਵਿੱਚ ਸੀ।</w:t>
      </w:r>
    </w:p>
    <w:p w14:paraId="692FDF84" w14:textId="77777777" w:rsidR="00F90BDC" w:rsidRDefault="00F90BDC"/>
    <w:p w14:paraId="6C9EC216" w14:textId="77777777" w:rsidR="00F90BDC" w:rsidRDefault="00F90BDC">
      <w:r xmlns:w="http://schemas.openxmlformats.org/wordprocessingml/2006/main">
        <w:t xml:space="preserve">1. ਪਰਮੇਸ਼ੁਰ ਦੀਆਂ ਯੋਜਨਾਵਾਂ ਬਨਾਮ ਮਨੁੱਖੀ ਜਲਦਬਾਜ਼ੀ - ਰਸੂਲਾਂ ਦੇ ਕਰਤੱਬ 20:16</w:t>
      </w:r>
    </w:p>
    <w:p w14:paraId="2188BEDB" w14:textId="77777777" w:rsidR="00F90BDC" w:rsidRDefault="00F90BDC"/>
    <w:p w14:paraId="160E8A96" w14:textId="77777777" w:rsidR="00F90BDC" w:rsidRDefault="00F90BDC">
      <w:r xmlns:w="http://schemas.openxmlformats.org/wordprocessingml/2006/main">
        <w:t xml:space="preserve">2. ਵੱਧ ਤੋਂ ਵੱਧ ਸਮਾਂ ਕੱਢਣਾ — ਰਸੂਲਾਂ ਦੇ ਕਰਤੱਬ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ਕਹਾਉਤਾਂ 19:2 - "ਗਿਆਨ ਤੋਂ ਬਿਨਾਂ ਇੱਛਾ ਚੰਗੀ ਨਹੀਂ ਹੈ - ਕਾਹਲੀ ਵਾਲੇ ਪੈਰ ਹੋਰ ਕਿੰਨਾ ਕੁ ਰਾਹ ਭੁੱਲ ਜਾਣਗੇ!"</w:t>
      </w:r>
    </w:p>
    <w:p w14:paraId="11B61990" w14:textId="77777777" w:rsidR="00F90BDC" w:rsidRDefault="00F90BDC"/>
    <w:p w14:paraId="11FF63D6" w14:textId="77777777" w:rsidR="00F90BDC" w:rsidRDefault="00F90BDC">
      <w:r xmlns:w="http://schemas.openxmlformats.org/wordprocessingml/2006/main">
        <w:t xml:space="preserve">2. ਉਪਦੇਸ਼ਕ ਦੀ ਪੋਥੀ 3:1 - "ਹਰੇਕ ਚੀਜ਼ ਲਈ ਇੱਕ ਰੁੱਤ ਹੈ, ਅਤੇ ਅਕਾਸ਼ ਦੇ ਹੇਠਾਂ ਹਰ ਗੱਲ ਦਾ ਇੱਕ ਸਮਾਂ ਹੈ।"</w:t>
      </w:r>
    </w:p>
    <w:p w14:paraId="0DA5B6E7" w14:textId="77777777" w:rsidR="00F90BDC" w:rsidRDefault="00F90BDC"/>
    <w:p w14:paraId="29666B33" w14:textId="77777777" w:rsidR="00F90BDC" w:rsidRDefault="00F90BDC">
      <w:r xmlns:w="http://schemas.openxmlformats.org/wordprocessingml/2006/main">
        <w:t xml:space="preserve">ਰਸੂਲਾਂ ਦੇ ਕਰਤੱਬ 20:17 ਅਤੇ ਮਿਲੇਤੁਸ ਤੋਂ ਅਫ਼ਸੁਸ ਨੂੰ ਘੱਲਿਆ ਅਤੇ ਕਲੀਸਿਯਾ ਦੇ ਬਜ਼ੁਰਗਾਂ ਨੂੰ ਬੁਲਾਇਆ।</w:t>
      </w:r>
    </w:p>
    <w:p w14:paraId="592B4E9B" w14:textId="77777777" w:rsidR="00F90BDC" w:rsidRDefault="00F90BDC"/>
    <w:p w14:paraId="6D736A4C" w14:textId="77777777" w:rsidR="00F90BDC" w:rsidRDefault="00F90BDC">
      <w:r xmlns:w="http://schemas.openxmlformats.org/wordprocessingml/2006/main">
        <w:t xml:space="preserve">ਪੌਲੁਸ ਨੇ ਅਫ਼ਸੁਸ ਦੀ ਕਲੀਸਿਯਾ ਦੇ ਬਜ਼ੁਰਗਾਂ ਨੂੰ ਸੰਦੇਸ਼ ਭੇਜਿਆ ਅਤੇ ਉਨ੍ਹਾਂ ਨੂੰ ਮਿਲੇਤੁਸ ਬੁਲਾਇਆ।</w:t>
      </w:r>
    </w:p>
    <w:p w14:paraId="7FC1C537" w14:textId="77777777" w:rsidR="00F90BDC" w:rsidRDefault="00F90BDC"/>
    <w:p w14:paraId="47B7C67E" w14:textId="77777777" w:rsidR="00F90BDC" w:rsidRDefault="00F90BDC">
      <w:r xmlns:w="http://schemas.openxmlformats.org/wordprocessingml/2006/main">
        <w:t xml:space="preserve">1. ਪਰਮੇਸ਼ੁਰ ਦੀ ਪੁਕਾਰ ਨੂੰ ਸੁਣਨ ਦੀ ਮਹੱਤਤਾ - ਰਸੂਲਾਂ ਦੇ ਕਰਤੱਬ 20:17</w:t>
      </w:r>
    </w:p>
    <w:p w14:paraId="70469ED2" w14:textId="77777777" w:rsidR="00F90BDC" w:rsidRDefault="00F90BDC"/>
    <w:p w14:paraId="6047D054" w14:textId="77777777" w:rsidR="00F90BDC" w:rsidRDefault="00F90BDC">
      <w:r xmlns:w="http://schemas.openxmlformats.org/wordprocessingml/2006/main">
        <w:t xml:space="preserve">2. ਉਸ ਦੇ ਚਰਚ ਪ੍ਰਤੀ ਪਰਮੇਸ਼ੁਰ ਦੀ ਵਫ਼ਾਦਾਰੀ - ਰਸੂਲਾਂ ਦੇ ਕਰਤੱਬ 20:17</w:t>
      </w:r>
    </w:p>
    <w:p w14:paraId="3E10120A" w14:textId="77777777" w:rsidR="00F90BDC" w:rsidRDefault="00F90BDC"/>
    <w:p w14:paraId="0990D637" w14:textId="77777777" w:rsidR="00F90BDC" w:rsidRDefault="00F90BDC">
      <w:r xmlns:w="http://schemas.openxmlformats.org/wordprocessingml/2006/main">
        <w:t xml:space="preserve">1. ਰੋਮੀਆਂ 8:28, "ਅਤੇ ਅਸੀਂ ਜਾਣਦੇ ਹਾਂ ਕਿ ਹਰ ਚੀਜ਼ ਵਿੱਚ ਪਰਮੇਸ਼ੁਰ ਉਨ੍ਹਾਂ ਲੋਕਾਂ ਦੇ ਭਲੇ ਲਈ ਕੰਮ ਕਰਦਾ ਹੈ ਜੋ ਉਸਨੂੰ ਪਿਆਰ ਕਰਦੇ ਹਨ, ਜਿਨ੍ਹਾਂ ਨੂੰ ਉਸਦੇ ਉਦੇਸ਼ ਦੇ ਅਨੁਸਾਰ ਬੁਲਾਇਆ ਗਿਆ ਹੈ."</w:t>
      </w:r>
    </w:p>
    <w:p w14:paraId="1476A186" w14:textId="77777777" w:rsidR="00F90BDC" w:rsidRDefault="00F90BDC"/>
    <w:p w14:paraId="261F453B" w14:textId="77777777" w:rsidR="00F90BDC" w:rsidRDefault="00F90BDC">
      <w:r xmlns:w="http://schemas.openxmlformats.org/wordprocessingml/2006/main">
        <w:t xml:space="preserve">2. ਇਬਰਾਨੀਆਂ 10:23-25, "ਆਓ ਅਸੀਂ ਉਸ ਉਮੀਦ ਨੂੰ ਦ੍ਰਿੜਤਾ ਨਾਲ ਫੜੀ ਰੱਖੀਏ ਜਿਸਦਾ ਅਸੀਂ ਦਾਅਵਾ ਕਰਦੇ ਹਾਂ, ਕਿਉਂਕਿ ਜਿਸ ਨੇ ਵਾਅਦਾ ਕੀਤਾ ਹੈ ਉਹ ਵਫ਼ਾਦਾਰ ਹੈ। ਅਤੇ ਆਓ ਆਪਾਂ ਵਿਚਾਰ ਕਰੀਏ ਕਿ ਅਸੀਂ ਇੱਕ ਦੂਜੇ ਨੂੰ ਪਿਆਰ ਅਤੇ ਚੰਗੇ ਕੰਮਾਂ ਲਈ ਕਿਵੇਂ ਉਤਸ਼ਾਹਿਤ ਕਰ ਸਕਦੇ ਹਾਂ। ਆਓ ਆਪਾਂ ਮਿਲਣਾ ਨਾ ਛੱਡੀਏ। ਇਕੱਠੇ, ਜਿਵੇਂ ਕਿ ਕੁਝ ਕਰਨ ਦੀ ਆਦਤ ਵਿੱਚ ਹਨ, ਪਰ ਆਓ ਆਪਾਂ ਇੱਕ-ਦੂਜੇ ਨੂੰ ਉਤਸ਼ਾਹਿਤ ਕਰੀਏ-ਅਤੇ ਹੋਰ ਵੀ ਜਿਵੇਂ ਤੁਸੀਂ ਦਿਨ ਨੇੜੇ ਆ ਰਿਹਾ ਦੇਖਦੇ ਹੋ।"</w:t>
      </w:r>
    </w:p>
    <w:p w14:paraId="18AFC114" w14:textId="77777777" w:rsidR="00F90BDC" w:rsidRDefault="00F90BDC"/>
    <w:p w14:paraId="298ECB2C" w14:textId="77777777" w:rsidR="00F90BDC" w:rsidRDefault="00F90BDC">
      <w:r xmlns:w="http://schemas.openxmlformats.org/wordprocessingml/2006/main">
        <w:t xml:space="preserve">ਰਸੂਲਾਂ ਦੇ ਕਰਤੱਬ 20:18 ਅਤੇ ਜਦੋਂ ਉਹ ਉਸ ਦੇ ਕੋਲ ਆਏ ਤਾਂ ਉਸ ਨੇ ਉਨ੍ਹਾਂ ਨੂੰ ਆਖਿਆ, ਤੁਸੀਂ ਜਾਣਦੇ ਹੋ, ਪਹਿਲੇ ਦਿਨ ਤੋਂ ਜਦੋਂ ਮੈਂ ਏਸ਼ੀਆ ਵਿੱਚ ਆਇਆ ਹਾਂ, ਮੈਂ ਹਰ ਮੌਸਮ ਵਿੱਚ ਤੁਹਾਡੇ ਨਾਲ ਕਿਹੋ ਜਿਹਾ ਰਿਹਾ ਹਾਂ।</w:t>
      </w:r>
    </w:p>
    <w:p w14:paraId="66152595" w14:textId="77777777" w:rsidR="00F90BDC" w:rsidRDefault="00F90BDC"/>
    <w:p w14:paraId="544FB3B9" w14:textId="77777777" w:rsidR="00F90BDC" w:rsidRDefault="00F90BDC">
      <w:r xmlns:w="http://schemas.openxmlformats.org/wordprocessingml/2006/main">
        <w:t xml:space="preserve">ਪੌਲੁਸ ਨੇ ਅਫ਼ਸੀਆਂ ਦੇ ਬਜ਼ੁਰਗਾਂ ਨਾਲ ਏਸ਼ੀਆ ਵਿਚ ਆਪਣੀ ਸੇਵਕਾਈ ਅਤੇ ਉਨ੍ਹਾਂ ਪ੍ਰਤੀ ਆਪਣੀ ਵਚਨਬੱਧਤਾ ਬਾਰੇ ਗੱਲ ਕੀਤੀ।</w:t>
      </w:r>
    </w:p>
    <w:p w14:paraId="10AE9DF2" w14:textId="77777777" w:rsidR="00F90BDC" w:rsidRDefault="00F90BDC"/>
    <w:p w14:paraId="15EE094F" w14:textId="77777777" w:rsidR="00F90BDC" w:rsidRDefault="00F90BDC">
      <w:r xmlns:w="http://schemas.openxmlformats.org/wordprocessingml/2006/main">
        <w:t xml:space="preserve">1. ਸੇਵਕਾਈ ਵਿਚ ਸਮਰਪਣ: ਪੌਲੁਸ ਦੀ ਮਿਸਾਲ ਤੋਂ ਸਿੱਖਣਾ</w:t>
      </w:r>
    </w:p>
    <w:p w14:paraId="67E7DE9C" w14:textId="77777777" w:rsidR="00F90BDC" w:rsidRDefault="00F90BDC"/>
    <w:p w14:paraId="4553E861" w14:textId="77777777" w:rsidR="00F90BDC" w:rsidRDefault="00F90BDC">
      <w:r xmlns:w="http://schemas.openxmlformats.org/wordprocessingml/2006/main">
        <w:t xml:space="preserve">2. ਵਚਨਬੱਧਤਾ ਦੀ ਸ਼ਕਤੀ: ਪੌਲੁਸ ਦੀ ਉਦਾਹਰਣ</w:t>
      </w:r>
    </w:p>
    <w:p w14:paraId="3F06A5AF" w14:textId="77777777" w:rsidR="00F90BDC" w:rsidRDefault="00F90BDC"/>
    <w:p w14:paraId="7D0EF93F" w14:textId="77777777" w:rsidR="00F90BDC" w:rsidRDefault="00F90BDC">
      <w:r xmlns:w="http://schemas.openxmlformats.org/wordprocessingml/2006/main">
        <w:t xml:space="preserve">1. ਕੁਲੁੱਸੀਆਂ 1:21-23 - ਇੰਜੀਲ ਦਾ ਪ੍ਰਚਾਰ ਕਰਨ ਲਈ ਪੌਲੁਸ ਦੀ ਵਚਨਬੱਧਤਾ</w:t>
      </w:r>
    </w:p>
    <w:p w14:paraId="427CDB73" w14:textId="77777777" w:rsidR="00F90BDC" w:rsidRDefault="00F90BDC"/>
    <w:p w14:paraId="4AFBA477" w14:textId="77777777" w:rsidR="00F90BDC" w:rsidRDefault="00F90BDC">
      <w:r xmlns:w="http://schemas.openxmlformats.org/wordprocessingml/2006/main">
        <w:t xml:space="preserve">2. ਰੋਮੀਆਂ 12:11-13 - ਵਫ਼ਾਦਾਰੀ ਅਤੇ ਜੋਸ਼ ਨਾਲ ਪ੍ਰਭੂ ਦੀ ਸੇਵਾ ਕਰਨਾ</w:t>
      </w:r>
    </w:p>
    <w:p w14:paraId="32E15354" w14:textId="77777777" w:rsidR="00F90BDC" w:rsidRDefault="00F90BDC"/>
    <w:p w14:paraId="09469F27" w14:textId="77777777" w:rsidR="00F90BDC" w:rsidRDefault="00F90BDC">
      <w:r xmlns:w="http://schemas.openxmlformats.org/wordprocessingml/2006/main">
        <w:t xml:space="preserve">ਰਸੂਲਾਂ ਦੇ ਕਰਤੱਬ 20:19 ਪੂਰੀ ਨਿਮਰਤਾ ਨਾਲ, ਅਤੇ ਬਹੁਤ ਸਾਰੇ ਹੰਝੂਆਂ ਅਤੇ ਪਰਤਾਵਿਆਂ ਨਾਲ, ਜੋ ਯਹੂਦੀਆਂ ਦੇ ਇੰਤਜ਼ਾਰ ਵਿੱਚ ਪਏ ਰਹਿਣ ਦੁਆਰਾ ਮੇਰੇ ਉੱਤੇ ਆਈਆਂ ਸਨ, ਨਾਲ ਯਹੋਵਾਹ ਦੀ ਸੇਵਾ ਕਰੋ:</w:t>
      </w:r>
    </w:p>
    <w:p w14:paraId="75544247" w14:textId="77777777" w:rsidR="00F90BDC" w:rsidRDefault="00F90BDC"/>
    <w:p w14:paraId="3C7F96F4" w14:textId="77777777" w:rsidR="00F90BDC" w:rsidRDefault="00F90BDC">
      <w:r xmlns:w="http://schemas.openxmlformats.org/wordprocessingml/2006/main">
        <w:t xml:space="preserve">ਇਕ ਰਸੂਲ ਵਜੋਂ ਪੌਲੁਸ ਦੀ ਸੇਵਕਾਈ ਵਿਚ ਨਿਮਰਤਾ, ਹੰਝੂਆਂ ਅਤੇ ਅਤਿਆਚਾਰਾਂ ਦੀ ਵਿਸ਼ੇਸ਼ਤਾ ਸੀ।</w:t>
      </w:r>
    </w:p>
    <w:p w14:paraId="05CEDD8B" w14:textId="77777777" w:rsidR="00F90BDC" w:rsidRDefault="00F90BDC"/>
    <w:p w14:paraId="6C15DB3C" w14:textId="77777777" w:rsidR="00F90BDC" w:rsidRDefault="00F90BDC">
      <w:r xmlns:w="http://schemas.openxmlformats.org/wordprocessingml/2006/main">
        <w:t xml:space="preserve">1. ਨਿਮਰਤਾ ਦੀ ਅਧਿਆਤਮਿਕਤਾ: ਨਿਮਰਤਾ ਨਾਲ ਪ੍ਰਭੂ ਦੀ ਸੇਵਾ ਕਿਵੇਂ ਕਰੀਏ</w:t>
      </w:r>
    </w:p>
    <w:p w14:paraId="1D88806A" w14:textId="77777777" w:rsidR="00F90BDC" w:rsidRDefault="00F90BDC"/>
    <w:p w14:paraId="18B3207A" w14:textId="77777777" w:rsidR="00F90BDC" w:rsidRDefault="00F90BDC">
      <w:r xmlns:w="http://schemas.openxmlformats.org/wordprocessingml/2006/main">
        <w:t xml:space="preserve">2. ਪਰਤਾਵੇ ਅਤੇ ਅਤਿਆਚਾਰਾਂ 'ਤੇ ਕਾਬੂ ਪਾਉਣਾ: ਪੌਲੁਸ ਦੀ ਉਦਾਹਰਣ</w:t>
      </w:r>
    </w:p>
    <w:p w14:paraId="2AF1A41D" w14:textId="77777777" w:rsidR="00F90BDC" w:rsidRDefault="00F90BDC"/>
    <w:p w14:paraId="1331C46E" w14:textId="77777777" w:rsidR="00F90BDC" w:rsidRDefault="00F90BDC">
      <w:r xmlns:w="http://schemas.openxmlformats.org/wordprocessingml/2006/main">
        <w:t xml:space="preserve">1. ਯਾਕੂਬ 4:10 - "ਪ੍ਰਭੂ ਦੇ ਅੱਗੇ ਨਿਮਰ ਬਣੋ, ਅਤੇ ਉਹ ਤੁਹਾਨੂੰ ਉੱਚਾ ਕਰੇਗਾ।"</w:t>
      </w:r>
    </w:p>
    <w:p w14:paraId="774965E8" w14:textId="77777777" w:rsidR="00F90BDC" w:rsidRDefault="00F90BDC"/>
    <w:p w14:paraId="55D76D17" w14:textId="77777777" w:rsidR="00F90BDC" w:rsidRDefault="00F90BDC">
      <w:r xmlns:w="http://schemas.openxmlformats.org/wordprocessingml/2006/main">
        <w:t xml:space="preserve">2. 1 ਕੁਰਿੰਥੀਆਂ 10:13 - "ਕੋਈ ਵੀ ਪਰਤਾਵਾ ਤੁਹਾਡੇ ਉੱਤੇ ਨਹੀਂ ਆਇਆ ਜੋ ਮਨੁੱਖ ਲਈ ਆਮ ਨਹੀਂ ਹੈ। ਪਰਮੇਸ਼ੁਰ ਵਫ਼ਾਦਾਰ ਹੈ, ਅਤੇ ਉਹ ਤੁਹਾਨੂੰ ਤੁਹਾਡੀ ਸਮਰੱਥਾ ਤੋਂ ਵੱਧ ਪਰਤਾਵੇ ਵਿੱਚ ਨਹੀਂ ਪੈਣ ਦੇਵੇਗਾ, ਪਰ ਪਰਤਾਵੇ ਦੇ ਨਾਲ ਉਹ ਬਚਣ ਦਾ ਰਸਤਾ ਵੀ ਪ੍ਰਦਾਨ ਕਰੇਗਾ, ਤਾਂ ਜੋ ਤੁਸੀਂ ਇਸਨੂੰ ਸਹਿਣ ਦੇ ਯੋਗ ਹੋ ਸਕੋ।"</w:t>
      </w:r>
    </w:p>
    <w:p w14:paraId="4480F647" w14:textId="77777777" w:rsidR="00F90BDC" w:rsidRDefault="00F90BDC"/>
    <w:p w14:paraId="2274E35A" w14:textId="77777777" w:rsidR="00F90BDC" w:rsidRDefault="00F90BDC">
      <w:r xmlns:w="http://schemas.openxmlformats.org/wordprocessingml/2006/main">
        <w:t xml:space="preserve">ਰਸੂਲਾਂ ਦੇ ਕਰਤੱਬ 20:20 ਅਤੇ ਕਿੰਝ ਮੈਂ ਤੁਹਾਡੇ ਲਈ ਲਾਭਦਾਇਕ ਕੁਝ ਵੀ ਪਿੱਛੇ ਨਹੀਂ ਰੱਖਿਆ, ਪਰ ਤੁਹਾਨੂੰ ਵਿਖਾਇਆ ਅਤੇ ਤੁਹਾਨੂੰ ਘਰ-ਘਰ ਜਾ ਕੇ ਲੋਕਾਂ ਨੂੰ ਉਪਦੇਸ਼ ਦਿੱਤਾ।</w:t>
      </w:r>
    </w:p>
    <w:p w14:paraId="7942BA33" w14:textId="77777777" w:rsidR="00F90BDC" w:rsidRDefault="00F90BDC"/>
    <w:p w14:paraId="0FEE33D0" w14:textId="77777777" w:rsidR="00F90BDC" w:rsidRDefault="00F90BDC">
      <w:r xmlns:w="http://schemas.openxmlformats.org/wordprocessingml/2006/main">
        <w:t xml:space="preserve">ਪੌਲੁਸ ਨੇ ਅਫ਼ਸੁਸ ਦੇ ਲੋਕਾਂ ਨੂੰ ਉਨ੍ਹਾਂ ਦੇ ਘਰਾਂ ਵਿੱਚ ਜਨਤਕ ਅਤੇ ਨਿਜੀ ਤੌਰ 'ਤੇ ਸਿਖਾਇਆ।</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ਛੋਟੇ ਸਮੂਹਾਂ ਵਿੱਚ ਅਧਿਆਪਨ ਦੀ ਮਹੱਤਤਾ</w:t>
      </w:r>
    </w:p>
    <w:p w14:paraId="20172D59" w14:textId="77777777" w:rsidR="00F90BDC" w:rsidRDefault="00F90BDC"/>
    <w:p w14:paraId="34336AFA" w14:textId="77777777" w:rsidR="00F90BDC" w:rsidRDefault="00F90BDC">
      <w:r xmlns:w="http://schemas.openxmlformats.org/wordprocessingml/2006/main">
        <w:t xml:space="preserve">2. ਅਧਿਆਪਨ ਦੀ ਸ਼ਕਤੀ ਅਤੇ ਇਹ ਜੀਵਨ ਕਿਵੇਂ ਬਦਲ ਸਕਦੀ ਹੈ</w:t>
      </w:r>
    </w:p>
    <w:p w14:paraId="339BC2C7" w14:textId="77777777" w:rsidR="00F90BDC" w:rsidRDefault="00F90BDC"/>
    <w:p w14:paraId="798C0A7B" w14:textId="77777777" w:rsidR="00F90BDC" w:rsidRDefault="00F90BDC">
      <w:r xmlns:w="http://schemas.openxmlformats.org/wordprocessingml/2006/main">
        <w:t xml:space="preserve">1. ਕਹਾਉਤਾਂ 11:30 - ਧਰਮੀ ਦਾ ਫਲ ਜੀਵਨ ਦਾ ਰੁੱਖ ਹੈ; ਅਤੇ ਉਹ ਜੋ ਰੂਹਾਂ ਨੂੰ ਜਿੱਤਦਾ ਹੈ ਬੁੱਧੀਮਾਨ ਹੈ।</w:t>
      </w:r>
    </w:p>
    <w:p w14:paraId="0C7B07C0" w14:textId="77777777" w:rsidR="00F90BDC" w:rsidRDefault="00F90BDC"/>
    <w:p w14:paraId="66E4F5FD" w14:textId="77777777" w:rsidR="00F90BDC" w:rsidRDefault="00F90BDC">
      <w:r xmlns:w="http://schemas.openxmlformats.org/wordprocessingml/2006/main">
        <w:t xml:space="preserve">2. ਮੱਤੀ 28:19-20 - ਇਸ ਲਈ ਤੁਸੀਂ ਜਾਓ, ਅਤੇ ਸਾਰੀਆਂ ਕੌਮਾਂ ਨੂੰ ਸਿਖਾਓ, ਉਹਨਾਂ ਨੂੰ ਪਿਤਾ, ਪੁੱਤਰ ਅਤੇ ਪਵਿੱਤਰ ਆਤਮਾ ਦੇ ਨਾਮ ਵਿੱਚ ਬਪਤਿਸਮਾ ਦਿਓ: ਉਹਨਾਂ ਨੂੰ ਉਹਨਾਂ ਸਾਰੀਆਂ ਗੱਲਾਂ ਦੀ ਪਾਲਣਾ ਕਰਨ ਲਈ ਸਿਖਾਓ ਜੋ ਮੈਂ ਤੁਹਾਨੂੰ ਹੁਕਮ ਦਿੱਤਾ ਹੈ: ਅਤੇ, ਵੇਖੋ, ਮੈਂ ਹਮੇਸ਼ਾ ਤੁਹਾਡੇ ਨਾਲ ਹਾਂ, ਇੱਥੋਂ ਤੱਕ ਕਿ ਸੰਸਾਰ ਦੇ ਅੰਤ ਤੱਕ। ਆਮੀਨ।</w:t>
      </w:r>
    </w:p>
    <w:p w14:paraId="78BDCF50" w14:textId="77777777" w:rsidR="00F90BDC" w:rsidRDefault="00F90BDC"/>
    <w:p w14:paraId="24C71930" w14:textId="77777777" w:rsidR="00F90BDC" w:rsidRDefault="00F90BDC">
      <w:r xmlns:w="http://schemas.openxmlformats.org/wordprocessingml/2006/main">
        <w:t xml:space="preserve">ਰਸੂਲਾਂ ਦੇ ਕਰਤੱਬ 20:21 ਯਹੂਦੀਆਂ ਅਤੇ ਯੂਨਾਨੀਆਂ ਨੂੰ ਵੀ ਗਵਾਹੀ ਦਿੰਦੇ ਹੋਏ, ਪਰਮੇਸ਼ੁਰ ਵੱਲ ਤੋਬਾ ਕਰੋ, ਅਤੇ ਸਾਡੇ ਪ੍ਰਭੂ ਯਿਸੂ ਮਸੀਹ ਉੱਤੇ ਵਿਸ਼ਵਾਸ ਕਰੋ।</w:t>
      </w:r>
    </w:p>
    <w:p w14:paraId="051E1A49" w14:textId="77777777" w:rsidR="00F90BDC" w:rsidRDefault="00F90BDC"/>
    <w:p w14:paraId="6EE31FCF" w14:textId="77777777" w:rsidR="00F90BDC" w:rsidRDefault="00F90BDC">
      <w:r xmlns:w="http://schemas.openxmlformats.org/wordprocessingml/2006/main">
        <w:t xml:space="preserve">ਪੌਲੁਸ ਨੇ ਯਹੂਦੀਆਂ ਅਤੇ ਯੂਨਾਨੀਆਂ ਨੂੰ ਯਿਸੂ ਮਸੀਹ ਵਿੱਚ ਤੋਬਾ ਅਤੇ ਵਿਸ਼ਵਾਸ ਦਾ ਪ੍ਰਚਾਰ ਕੀਤਾ।</w:t>
      </w:r>
    </w:p>
    <w:p w14:paraId="1A48385F" w14:textId="77777777" w:rsidR="00F90BDC" w:rsidRDefault="00F90BDC"/>
    <w:p w14:paraId="5FA744D7" w14:textId="77777777" w:rsidR="00F90BDC" w:rsidRDefault="00F90BDC">
      <w:r xmlns:w="http://schemas.openxmlformats.org/wordprocessingml/2006/main">
        <w:t xml:space="preserve">1. ਤੋਬਾ ਦੀ ਸ਼ਕਤੀ: ਪਵਿੱਤਰਤਾ ਦਾ ਮਾਰਗ</w:t>
      </w:r>
    </w:p>
    <w:p w14:paraId="2F08CC04" w14:textId="77777777" w:rsidR="00F90BDC" w:rsidRDefault="00F90BDC"/>
    <w:p w14:paraId="7F877C1B" w14:textId="77777777" w:rsidR="00F90BDC" w:rsidRDefault="00F90BDC">
      <w:r xmlns:w="http://schemas.openxmlformats.org/wordprocessingml/2006/main">
        <w:t xml:space="preserve">2. ਯਿਸੂ ਵਿੱਚ ਵਿਸ਼ਵਾਸ: ਇੱਕ ਜੀਵਨ-ਬਦਲਣ ਵਾਲਾ ਫੈਸਲਾ</w:t>
      </w:r>
    </w:p>
    <w:p w14:paraId="0BB12307" w14:textId="77777777" w:rsidR="00F90BDC" w:rsidRDefault="00F90BDC"/>
    <w:p w14:paraId="259989E7" w14:textId="77777777" w:rsidR="00F90BDC" w:rsidRDefault="00F90BDC">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ਨੂੰ, ਕਿਉਂਕਿ ਉਹ ਬਹੁਤ ਮਾਫ਼ ਕਰੇਗਾ।</w:t>
      </w:r>
    </w:p>
    <w:p w14:paraId="0E4C2BE7" w14:textId="77777777" w:rsidR="00F90BDC" w:rsidRDefault="00F90BDC"/>
    <w:p w14:paraId="1B3CED40" w14:textId="77777777" w:rsidR="00F90BDC" w:rsidRDefault="00F90BDC">
      <w:r xmlns:w="http://schemas.openxmlformats.org/wordprocessingml/2006/main">
        <w:t xml:space="preserve">2. ਯੂਹੰਨਾ 3:16 - ਕਿਉਂਕਿ ਪਰਮੇਸ਼ੁਰ ਨੇ ਸੰਸਾਰ ਨੂੰ ਇੰਨਾ ਪਿਆਰ ਕੀਤਾ ਕਿ ਉਸਨੇ ਆਪਣਾ ਇਕਲੌਤਾ ਪੁੱਤਰ ਦੇ ਦਿੱਤਾ, ਤਾਂ ਜੋ ਜੋ ਕੋਈ ਵੀ ਉਸ ਵਿੱਚ ਵਿਸ਼ਵਾਸ ਕਰਦਾ ਹੈ ਉਹ ਨਾਸ਼ ਨਾ ਹੋਵੇ, ਪਰ ਸਦੀਪਕ ਜੀਵਨ ਪ੍ਰਾਪਤ ਕਰੇ।</w:t>
      </w:r>
    </w:p>
    <w:p w14:paraId="0B6669CC" w14:textId="77777777" w:rsidR="00F90BDC" w:rsidRDefault="00F90BDC"/>
    <w:p w14:paraId="72F57DC4" w14:textId="77777777" w:rsidR="00F90BDC" w:rsidRDefault="00F90BDC">
      <w:r xmlns:w="http://schemas.openxmlformats.org/wordprocessingml/2006/main">
        <w:t xml:space="preserve">ਰਸੂਲਾਂ ਦੇ ਕਰਤੱਬ 20:22 ਅਤੇ ਹੁਣ, ਵੇਖੋ, ਮੈਂ ਆਤਮਾ ਨਾਲ ਯਰੂਸ਼ਲਮ ਨੂੰ ਜਾ ਰਿਹਾ ਹਾਂ, ਇਹ ਨਹੀਂ ਜਾਣਦਾ ਕਿ ਉੱਥੇ ਮੇਰੇ ਨਾਲ ਕੀ ਵਾਪਰੇਗਾ।</w:t>
      </w:r>
    </w:p>
    <w:p w14:paraId="4EE6AD0E" w14:textId="77777777" w:rsidR="00F90BDC" w:rsidRDefault="00F90BDC"/>
    <w:p w14:paraId="0289DED0" w14:textId="77777777" w:rsidR="00F90BDC" w:rsidRDefault="00F90BDC">
      <w:r xmlns:w="http://schemas.openxmlformats.org/wordprocessingml/2006/main">
        <w:t xml:space="preserve">ਪੌਲੁਸ ਯਰੂਸ਼ਲਮ ਦੀ ਯਾਤਰਾ ਕਰ ਰਿਹਾ ਹੈ, ਹਾਲਾਂਕਿ ਉਸ ਨੂੰ ਯਕੀਨ ਨਹੀਂ ਹੈ ਕਿ ਉਸ ਦੇ ਪਹੁੰਚਣ 'ਤੇ ਕੀ ਹੋਵੇਗਾ।</w:t>
      </w:r>
    </w:p>
    <w:p w14:paraId="7E35742D" w14:textId="77777777" w:rsidR="00F90BDC" w:rsidRDefault="00F90BDC"/>
    <w:p w14:paraId="63B6DF67" w14:textId="77777777" w:rsidR="00F90BDC" w:rsidRDefault="00F90BDC">
      <w:r xmlns:w="http://schemas.openxmlformats.org/wordprocessingml/2006/main">
        <w:t xml:space="preserve">1. "ਪਰਮੇਸ਼ੁਰ ਦੀ ਯੋਜਨਾ ਵਿੱਚ ਭਰੋਸਾ ਕਰਨ ਦੀ ਤਾਕਤ"</w:t>
      </w:r>
    </w:p>
    <w:p w14:paraId="79A56953" w14:textId="77777777" w:rsidR="00F90BDC" w:rsidRDefault="00F90BDC"/>
    <w:p w14:paraId="59C69F78" w14:textId="77777777" w:rsidR="00F90BDC" w:rsidRDefault="00F90BDC">
      <w:r xmlns:w="http://schemas.openxmlformats.org/wordprocessingml/2006/main">
        <w:t xml:space="preserve">2. "ਅਣਜਾਣ ਦੇ ਬਾਵਜੂਦ ਵਿਸ਼ਵਾਸ ਵਿੱਚ ਕਦਮ ਰੱਖਣਾ"</w:t>
      </w:r>
    </w:p>
    <w:p w14:paraId="33E0A46C" w14:textId="77777777" w:rsidR="00F90BDC" w:rsidRDefault="00F90BDC"/>
    <w:p w14:paraId="4C10974E" w14:textId="77777777" w:rsidR="00F90BDC" w:rsidRDefault="00F90BDC">
      <w:r xmlns:w="http://schemas.openxmlformats.org/wordprocessingml/2006/main">
        <w:t xml:space="preserve">1. ਰੋਮੀਆਂ 8:28 - "ਅਤੇ ਅਸੀਂ ਜਾਣਦੇ ਹਾਂ ਕਿ ਸਾਰੀਆਂ ਚੀਜ਼ਾਂ ਮਿਲ ਕੇ ਉਨ੍ਹਾਂ ਦੇ ਭਲੇ ਲਈ ਕੰਮ ਕਰਦੀਆਂ ਹਨ ਜੋ ਪਰਮੇਸ਼ੁਰ ਨੂੰ ਪਿਆਰ ਕਰਦੇ ਹਨ, ਉਨ੍ਹਾਂ ਲਈ ਜਿਹੜੇ ਉਸ ਦੇ ਮਕਸਦ ਅਨੁਸਾਰ ਬੁਲਾਏ ਗਏ ਹਨ।"</w:t>
      </w:r>
    </w:p>
    <w:p w14:paraId="33895D89" w14:textId="77777777" w:rsidR="00F90BDC" w:rsidRDefault="00F90BDC"/>
    <w:p w14:paraId="37D60E36" w14:textId="77777777" w:rsidR="00F90BDC" w:rsidRDefault="00F90BDC">
      <w:r xmlns:w="http://schemas.openxmlformats.org/wordprocessingml/2006/main">
        <w:t xml:space="preserve">2. ਕਹਾਉਤਾਂ 3:5-6 - “ਆਪਣੇ ਪੂਰੇ ਦਿਲ ਨਾਲ ਪ੍ਰਭੂ ਉੱਤੇ ਭਰੋਸਾ ਰੱਖੋ; ਅਤੇ ਆਪਣੀ ਸਮਝ ਵੱਲ ਝੁਕਾਓ ਨਾ। ਆਪਣੇ ਸਾਰੇ ਰਾਹਾਂ ਵਿੱਚ ਉਸਨੂੰ ਮੰਨ, ਅਤੇ ਉਹ ਤੇਰੇ ਮਾਰਗਾਂ ਨੂੰ ਸੇਧ ਦੇਵੇਗਾ।”</w:t>
      </w:r>
    </w:p>
    <w:p w14:paraId="29EC055C" w14:textId="77777777" w:rsidR="00F90BDC" w:rsidRDefault="00F90BDC"/>
    <w:p w14:paraId="5E9668CC" w14:textId="77777777" w:rsidR="00F90BDC" w:rsidRDefault="00F90BDC">
      <w:r xmlns:w="http://schemas.openxmlformats.org/wordprocessingml/2006/main">
        <w:t xml:space="preserve">ਰਸੂਲਾਂ ਦੇ ਕਰਤੱਬ 20:23 ਨੂੰ ਛੱਡੋ ਕਿ ਪਵਿੱਤਰ ਆਤਮਾ ਹਰ ਸ਼ਹਿਰ ਵਿੱਚ ਗਵਾਹੀ ਦਿੰਦਾ ਹੈ, ਕਹਿੰਦਾ ਹੈ ਕਿ ਬੰਧਨ ਅਤੇ ਬਿਪਤਾ ਮੇਰੇ ਕੋਲ ਹਨ.</w:t>
      </w:r>
    </w:p>
    <w:p w14:paraId="4B3F33CC" w14:textId="77777777" w:rsidR="00F90BDC" w:rsidRDefault="00F90BDC"/>
    <w:p w14:paraId="52B30335" w14:textId="77777777" w:rsidR="00F90BDC" w:rsidRDefault="00F90BDC">
      <w:r xmlns:w="http://schemas.openxmlformats.org/wordprocessingml/2006/main">
        <w:t xml:space="preserve">ਇਸ ਹਵਾਲੇ ਦਾ ਜ਼ਿਕਰ ਹੈ ਕਿ ਪਵਿੱਤਰ ਆਤਮਾ ਹਰ ਸ਼ਹਿਰ ਵਿੱਚ ਗਵਾਹੀ ਦੇ ਰਿਹਾ ਹੈ ਕਿ ਪੌਲੁਸ ਨੂੰ ਮੁਸ਼ਕਲਾਂ ਅਤੇ ਦੁੱਖਾਂ ਦਾ ਇੰਤਜ਼ਾਰ ਹੈ।</w:t>
      </w:r>
    </w:p>
    <w:p w14:paraId="388EE9E3" w14:textId="77777777" w:rsidR="00F90BDC" w:rsidRDefault="00F90BDC"/>
    <w:p w14:paraId="5DAF76F0" w14:textId="77777777" w:rsidR="00F90BDC" w:rsidRDefault="00F90BDC">
      <w:r xmlns:w="http://schemas.openxmlformats.org/wordprocessingml/2006/main">
        <w:t xml:space="preserve">1. ਪਵਿੱਤਰ ਆਤਮਾ: ਸਾਡੀਆਂ ਮੁਸੀਬਤਾਂ ਦਾ ਗਵਾਹ</w:t>
      </w:r>
    </w:p>
    <w:p w14:paraId="2F72CE59" w14:textId="77777777" w:rsidR="00F90BDC" w:rsidRDefault="00F90BDC"/>
    <w:p w14:paraId="6262FB28" w14:textId="77777777" w:rsidR="00F90BDC" w:rsidRDefault="00F90BDC">
      <w:r xmlns:w="http://schemas.openxmlformats.org/wordprocessingml/2006/main">
        <w:t xml:space="preserve">2. ਮੁਸੀਬਤ ਅਤੇ ਬੰਧਨ ਦਾ ਸਾਹਸ ਨਾਲ ਸਾਹਮਣਾ ਕਰਨਾ</w:t>
      </w:r>
    </w:p>
    <w:p w14:paraId="0A4A0AAC" w14:textId="77777777" w:rsidR="00F90BDC" w:rsidRDefault="00F90BDC"/>
    <w:p w14:paraId="5588137E" w14:textId="77777777" w:rsidR="00F90BDC" w:rsidRDefault="00F90BDC">
      <w:r xmlns:w="http://schemas.openxmlformats.org/wordprocessingml/2006/main">
        <w:t xml:space="preserve">1. ਰੋਮੀਆਂ 8:18 - "ਕਿਉਂਕਿ ਮੈਂ ਸਮਝਦਾ ਹਾਂ ਕਿ ਇਸ ਸਮੇਂ ਦੇ ਦੁੱਖ ਉਸ ਮਹਿਮਾ ਨਾਲ ਤੁਲਨਾ ਕਰਨ ਯੋਗ ਨਹੀਂ ਹਨ ਜੋ ਸਾਡੇ ਉੱਤੇ ਪ੍ਰਗਟ ਹੋਣ ਵਾਲੀ ਹੈ।"</w:t>
      </w:r>
    </w:p>
    <w:p w14:paraId="6060ACA7" w14:textId="77777777" w:rsidR="00F90BDC" w:rsidRDefault="00F90BDC"/>
    <w:p w14:paraId="77CC6160" w14:textId="77777777" w:rsidR="00F90BDC" w:rsidRDefault="00F90BDC">
      <w:r xmlns:w="http://schemas.openxmlformats.org/wordprocessingml/2006/main">
        <w:t xml:space="preserve">2. ਇਬਰਾਨੀਆਂ 12: 1 - "ਇਸ ਲਈ, ਕਿਉਂਕਿ ਅਸੀਂ ਗਵਾਹਾਂ ਦੇ ਬਹੁਤ ਵੱਡੇ ਬੱਦਲਾਂ ਨਾਲ ਘਿਰੇ ਹੋਏ ਹਾਂ, ਆਓ ਆਪਾਂ ਵੀ </w:t>
      </w:r>
      <w:r xmlns:w="http://schemas.openxmlformats.org/wordprocessingml/2006/main">
        <w:lastRenderedPageBreak xmlns:w="http://schemas.openxmlformats.org/wordprocessingml/2006/main"/>
      </w:r>
      <w:r xmlns:w="http://schemas.openxmlformats.org/wordprocessingml/2006/main">
        <w:t xml:space="preserve">ਹਰ ਭਾਰ ਨੂੰ ਇੱਕ ਪਾਸੇ ਰੱਖੀਏ, ਅਤੇ ਪਾਪ ਜੋ ਇੰਨੇ ਨੇੜੇ ਹੈ, ਅਤੇ ਧੀਰਜ ਨਾਲ ਉਸ ਦੌੜ ਨੂੰ ਦੌੜੀਏ ਜੋ ਸਾਡੇ ਸਾਹਮਣੇ ਰੱਖੀ ਗਈ ਹੈ. ."</w:t>
      </w:r>
    </w:p>
    <w:p w14:paraId="76C0907D" w14:textId="77777777" w:rsidR="00F90BDC" w:rsidRDefault="00F90BDC"/>
    <w:p w14:paraId="54740BE9" w14:textId="77777777" w:rsidR="00F90BDC" w:rsidRDefault="00F90BDC">
      <w:r xmlns:w="http://schemas.openxmlformats.org/wordprocessingml/2006/main">
        <w:t xml:space="preserve">ਰਸੂਲਾਂ ਦੇ ਕਰਤੱਬ 20:24 ਪਰ ਇਨ੍ਹਾਂ ਵਿੱਚੋਂ ਕੋਈ ਵੀ ਚੀਜ਼ ਮੈਨੂੰ ਪ੍ਰੇਰਿਤ ਨਹੀਂ ਕਰਦੀ, ਨਾ ਹੀ ਮੈਨੂੰ ਆਪਣੀ ਜਾਨ ਆਪਣੇ ਲਈ ਪਿਆਰੀ ਸਮਝਦੀ ਹੈ, ਤਾਂ ਜੋ ਮੈਂ ਅਨੰਦ ਨਾਲ ਆਪਣਾ ਕੰਮ ਪੂਰਾ ਕਰ ਸਕਾਂ, ਅਤੇ ਉਸ ਸੇਵਕਾਈ ਨੂੰ ਜੋ ਮੈਨੂੰ ਪ੍ਰਭੂ ਯਿਸੂ ਦੀ ਖੁਸ਼ਖਬਰੀ ਦੀ ਗਵਾਹੀ ਦੇਣ ਲਈ ਮਿਲੀ ਹੈ। ਪਰਮੇਸ਼ੁਰ ਦੀ ਕਿਰਪਾ.</w:t>
      </w:r>
    </w:p>
    <w:p w14:paraId="02F9D745" w14:textId="77777777" w:rsidR="00F90BDC" w:rsidRDefault="00F90BDC"/>
    <w:p w14:paraId="45C41B94" w14:textId="77777777" w:rsidR="00F90BDC" w:rsidRDefault="00F90BDC">
      <w:r xmlns:w="http://schemas.openxmlformats.org/wordprocessingml/2006/main">
        <w:t xml:space="preserve">ਪੌਲੁਸ ਰਸੂਲ ਪਰਮੇਸ਼ੁਰ ਦੀ ਕਿਰਪਾ ਦੀ ਖੁਸ਼ਖਬਰੀ ਦੀ ਗਵਾਹੀ ਦੇਣ ਦੇ ਆਪਣੇ ਮਿਸ਼ਨ ਵਿੱਚ ਕਿਸੇ ਵੀ ਰੁਕਾਵਟ ਦੁਆਰਾ ਨਹੀਂ ਰੋਕਿਆ ਗਿਆ ਸੀ।</w:t>
      </w:r>
    </w:p>
    <w:p w14:paraId="0F62C860" w14:textId="77777777" w:rsidR="00F90BDC" w:rsidRDefault="00F90BDC"/>
    <w:p w14:paraId="5BADB98E" w14:textId="77777777" w:rsidR="00F90BDC" w:rsidRDefault="00F90BDC">
      <w:r xmlns:w="http://schemas.openxmlformats.org/wordprocessingml/2006/main">
        <w:t xml:space="preserve">1. ਮੁਸ਼ਕਲ ਦੇ ਦੌਰਾਨ ਲੱਗੇ ਰਹੋ: ਪੌਲੁਸ ਰਸੂਲ ਦੀ ਉਦਾਹਰਣ</w:t>
      </w:r>
    </w:p>
    <w:p w14:paraId="32B45CA5" w14:textId="77777777" w:rsidR="00F90BDC" w:rsidRDefault="00F90BDC"/>
    <w:p w14:paraId="4C52FA89" w14:textId="77777777" w:rsidR="00F90BDC" w:rsidRDefault="00F90BDC">
      <w:r xmlns:w="http://schemas.openxmlformats.org/wordprocessingml/2006/main">
        <w:t xml:space="preserve">2. ਰੱਬ ਦੀ ਕਿਰਪਾ ਦੀ ਖੁਸ਼ਖਬਰੀ</w:t>
      </w:r>
    </w:p>
    <w:p w14:paraId="26623662" w14:textId="77777777" w:rsidR="00F90BDC" w:rsidRDefault="00F90BDC"/>
    <w:p w14:paraId="20CD1490" w14:textId="77777777" w:rsidR="00F90BDC" w:rsidRDefault="00F90BDC">
      <w:r xmlns:w="http://schemas.openxmlformats.org/wordprocessingml/2006/main">
        <w:t xml:space="preserve">1. ਫਿਲਪੀਆਂ 1:21 - "ਮੇਰੇ ਲਈ ਜੀਉਣਾ ਮਸੀਹ ਹੈ, ਅਤੇ ਮਰਨਾ ਲਾਭ ਹੈ"</w:t>
      </w:r>
    </w:p>
    <w:p w14:paraId="769A8C4F" w14:textId="77777777" w:rsidR="00F90BDC" w:rsidRDefault="00F90BDC"/>
    <w:p w14:paraId="2205B527" w14:textId="77777777" w:rsidR="00F90BDC" w:rsidRDefault="00F90BDC">
      <w:r xmlns:w="http://schemas.openxmlformats.org/wordprocessingml/2006/main">
        <w:t xml:space="preserve">2. ਅਫ਼ਸੀਆਂ 2: 8-9 - "ਕਿਉਂਕਿ ਤੁਸੀਂ ਕਿਰਪਾ ਦੁਆਰਾ ਵਿਸ਼ਵਾਸ ਦੁਆਰਾ ਬਚਾਏ ਗਏ ਹੋ; ਅਤੇ ਇਹ ਤੁਹਾਡੇ ਵੱਲੋਂ ਨਹੀਂ: ਇਹ ਪਰਮੇਸ਼ੁਰ ਦੀ ਦਾਤ ਹੈ: ਕੰਮਾਂ ਦੀ ਨਹੀਂ, ਅਜਿਹਾ ਨਾ ਹੋਵੇ ਕਿ ਕੋਈ ਵਿਅਕਤੀ ਸ਼ੇਖ਼ੀ ਕਰੇ।"</w:t>
      </w:r>
    </w:p>
    <w:p w14:paraId="500355C9" w14:textId="77777777" w:rsidR="00F90BDC" w:rsidRDefault="00F90BDC"/>
    <w:p w14:paraId="2AFED7D6" w14:textId="77777777" w:rsidR="00F90BDC" w:rsidRDefault="00F90BDC">
      <w:r xmlns:w="http://schemas.openxmlformats.org/wordprocessingml/2006/main">
        <w:t xml:space="preserve">ਰਸੂਲਾਂ ਦੇ ਕਰਤੱਬ 20:25 ਅਤੇ ਹੁਣ, ਵੇਖੋ, ਮੈਂ ਜਾਣਦਾ ਹਾਂ ਕਿ ਤੁਸੀਂ ਸਾਰੇ, ਜਿਨ੍ਹਾਂ ਵਿੱਚ ਮੈਂ ਪਰਮੇਸ਼ੁਰ ਦੇ ਰਾਜ ਦਾ ਪ੍ਰਚਾਰ ਕਰਨ ਗਿਆ ਸੀ, ਮੇਰਾ ਮੂੰਹ ਫੇਰ ਨਹੀਂ ਵੇਖੋਂਗੇ।</w:t>
      </w:r>
    </w:p>
    <w:p w14:paraId="0DAB0217" w14:textId="77777777" w:rsidR="00F90BDC" w:rsidRDefault="00F90BDC"/>
    <w:p w14:paraId="747BDB8F" w14:textId="77777777" w:rsidR="00F90BDC" w:rsidRDefault="00F90BDC">
      <w:r xmlns:w="http://schemas.openxmlformats.org/wordprocessingml/2006/main">
        <w:t xml:space="preserve">ਪੌਲੁਸ ਨੇ ਅਫ਼ਸੀਆਂ ਦੇ ਬਜ਼ੁਰਗਾਂ ਨੂੰ ਅਲਵਿਦਾ ਕਿਹਾ, ਇਹ ਜਾਣਦੇ ਹੋਏ ਕਿ ਇਹ ਉਨ੍ਹਾਂ ਨੂੰ ਆਖ਼ਰੀ ਵਾਰ ਮਿਲੇਗਾ।</w:t>
      </w:r>
    </w:p>
    <w:p w14:paraId="4EA2E76C" w14:textId="77777777" w:rsidR="00F90BDC" w:rsidRDefault="00F90BDC"/>
    <w:p w14:paraId="5A94F86B" w14:textId="77777777" w:rsidR="00F90BDC" w:rsidRDefault="00F90BDC">
      <w:r xmlns:w="http://schemas.openxmlformats.org/wordprocessingml/2006/main">
        <w:t xml:space="preserve">1. ਪਰਮੇਸ਼ੁਰ ਦਾ ਰਾਜ ਸਦੀਵੀ ਹੈ: ਪੌਲੁਸ ਦੀ ਵਿਦਾਇਗੀ ਤੋਂ ਇੱਕ ਉਤਸ਼ਾਹ</w:t>
      </w:r>
    </w:p>
    <w:p w14:paraId="200B0713" w14:textId="77777777" w:rsidR="00F90BDC" w:rsidRDefault="00F90BDC"/>
    <w:p w14:paraId="621B3473" w14:textId="77777777" w:rsidR="00F90BDC" w:rsidRDefault="00F90BDC">
      <w:r xmlns:w="http://schemas.openxmlformats.org/wordprocessingml/2006/main">
        <w:t xml:space="preserve">2. ਸਾਡੇ ਜੀਵਨ ਵਿੱਚ ਪਰਮੇਸ਼ੁਰ ਦੀ ਯੋਜਨਾ ਨੂੰ ਜਾਣਨਾ: ਪੌਲੁਸ ਦੀ ਵਿਦਾਇਗੀ ਸਾਨੂੰ ਕਿਵੇਂ ਉਤਸ਼ਾਹਿਤ ਕਰਦੀ ਹੈ</w:t>
      </w:r>
    </w:p>
    <w:p w14:paraId="48B803BB" w14:textId="77777777" w:rsidR="00F90BDC" w:rsidRDefault="00F90BDC"/>
    <w:p w14:paraId="5674029C" w14:textId="77777777" w:rsidR="00F90BDC" w:rsidRDefault="00F90BDC">
      <w:r xmlns:w="http://schemas.openxmlformats.org/wordprocessingml/2006/main">
        <w:t xml:space="preserve">1. ਇਬਰਾਨੀਆਂ 11:8-10 - ਵਿਸ਼ਵਾਸ ਨਾਲ ਅਬਰਾਹਾਮ ਨੇ ਆਗਿਆਕਾਰੀ ਕੀਤੀ ਜਦੋਂ ਉਸਨੂੰ ਇੱਕ ਜਗ੍ਹਾ ਤੇ ਜਾਣ ਲਈ ਬੁਲਾਇਆ ਗਿਆ ਸੀ ਜੋ ਉਸਨੂੰ ਵਿਰਾਸਤ ਵਜੋਂ ਪ੍ਰਾਪਤ ਕਰਨਾ ਸੀ। ਅਤੇ ਉਹ ਬਾਹਰ ਚਲਾ ਗਿਆ, ਇਹ ਨਹੀਂ ਜਾਣਦਾ ਸੀ ਕਿ ਉਹ ਕਿੱਥੇ ਜਾ ਰਿਹਾ ਸੀ।</w:t>
      </w:r>
    </w:p>
    <w:p w14:paraId="3B95072B" w14:textId="77777777" w:rsidR="00F90BDC" w:rsidRDefault="00F90BDC"/>
    <w:p w14:paraId="5F40D70F" w14:textId="77777777" w:rsidR="00F90BDC" w:rsidRDefault="00F90BDC">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14:paraId="55873D81" w14:textId="77777777" w:rsidR="00F90BDC" w:rsidRDefault="00F90BDC"/>
    <w:p w14:paraId="404F5CA6" w14:textId="77777777" w:rsidR="00F90BDC" w:rsidRDefault="00F90BDC">
      <w:r xmlns:w="http://schemas.openxmlformats.org/wordprocessingml/2006/main">
        <w:t xml:space="preserve">ਰਸੂਲਾਂ ਦੇ ਕਰਤੱਬ 20:26 ਇਸ ਲਈ ਮੈਂ ਤੁਹਾਨੂੰ ਅੱਜ ਦੇ ਦਿਨ ਲਿਖਦਾ ਹਾਂ ਕਿ ਮੈਂ ਸਭਨਾਂ ਮਨੁੱਖਾਂ ਦੇ ਲਹੂ ਤੋਂ ਸ਼ੁੱਧ ਹਾਂ।</w:t>
      </w:r>
    </w:p>
    <w:p w14:paraId="3FA21D87" w14:textId="77777777" w:rsidR="00F90BDC" w:rsidRDefault="00F90BDC"/>
    <w:p w14:paraId="495399FC" w14:textId="77777777" w:rsidR="00F90BDC" w:rsidRDefault="00F90BDC">
      <w:r xmlns:w="http://schemas.openxmlformats.org/wordprocessingml/2006/main">
        <w:t xml:space="preserve">ਪੌਲੁਸ ਨੇ ਅਫ਼ਸੁਸ ਦੇ ਮਸੀਹੀਆਂ ਨੂੰ ਯਾਦ ਦਿਵਾਇਆ ਕਿ ਉਹ ਸਾਰੇ ਮਨੁੱਖਾਂ ਦੇ ਲਹੂ ਤੋਂ ਨਿਰਦੋਸ਼ ਹੈ।</w:t>
      </w:r>
    </w:p>
    <w:p w14:paraId="27473F80" w14:textId="77777777" w:rsidR="00F90BDC" w:rsidRDefault="00F90BDC"/>
    <w:p w14:paraId="735BDB00" w14:textId="77777777" w:rsidR="00F90BDC" w:rsidRDefault="00F90BDC">
      <w:r xmlns:w="http://schemas.openxmlformats.org/wordprocessingml/2006/main">
        <w:t xml:space="preserve">1. ਪ੍ਰਮਾਤਮਾ ਦੇ ਸਾਮ੍ਹਣੇ ਸ਼ੁੱਧ ਰੂਪ ਵਿੱਚ ਰਹਿਣ ਦੀ ਮਹੱਤਤਾ</w:t>
      </w:r>
    </w:p>
    <w:p w14:paraId="25ED9679" w14:textId="77777777" w:rsidR="00F90BDC" w:rsidRDefault="00F90BDC"/>
    <w:p w14:paraId="26B26305" w14:textId="77777777" w:rsidR="00F90BDC" w:rsidRDefault="00F90BDC">
      <w:r xmlns:w="http://schemas.openxmlformats.org/wordprocessingml/2006/main">
        <w:t xml:space="preserve">2. ਪਵਿੱਤਰਤਾ ਅਤੇ ਸ਼ੁੱਧਤਾ ਦੀ ਪੌਲੁਸ ਦੀ ਮਿਸਾਲ</w:t>
      </w:r>
    </w:p>
    <w:p w14:paraId="248D8019" w14:textId="77777777" w:rsidR="00F90BDC" w:rsidRDefault="00F90BDC"/>
    <w:p w14:paraId="63780B48" w14:textId="77777777" w:rsidR="00F90BDC" w:rsidRDefault="00F90BDC">
      <w:r xmlns:w="http://schemas.openxmlformats.org/wordprocessingml/2006/main">
        <w:t xml:space="preserve">1. 1 ਪਤਰਸ 1:14-15 - ਆਗਿਆਕਾਰੀ ਬੱਚੇ ਹੋਣ ਦੇ ਨਾਤੇ, ਆਪਣੀਆਂ ਪੁਰਾਣੀਆਂ ਅਗਿਆਨਤਾ ਦੀਆਂ ਇੱਛਾਵਾਂ ਦੇ ਅਨੁਸਾਰ ਨਾ ਬਣੋ, ਪਰ ਜਿਸ ਤਰ੍ਹਾਂ ਉਹ ਜਿਸਨੇ ਤੁਹਾਨੂੰ ਬੁਲਾਇਆ ਉਹ ਪਵਿੱਤਰ ਹੈ, ਤੁਸੀਂ ਵੀ ਆਪਣੇ ਸਾਰੇ ਚਾਲ-ਚਲਣ ਵਿੱਚ ਪਵਿੱਤਰ ਬਣੋ।</w:t>
      </w:r>
    </w:p>
    <w:p w14:paraId="0F55BEF2" w14:textId="77777777" w:rsidR="00F90BDC" w:rsidRDefault="00F90BDC"/>
    <w:p w14:paraId="678B1211" w14:textId="77777777" w:rsidR="00F90BDC" w:rsidRDefault="00F90BDC">
      <w:r xmlns:w="http://schemas.openxmlformats.org/wordprocessingml/2006/main">
        <w:t xml:space="preserve">2. ਇਬਰਾਨੀਆਂ 12:14 - ਪਵਿੱਤਰਤਾ ਲਈ ਕੋਸ਼ਿਸ਼ ਕਰੋ ਜਿਸ ਤੋਂ ਬਿਨਾਂ ਕੋਈ ਵੀ ਪ੍ਰਭੂ ਨੂੰ ਨਹੀਂ ਦੇਖ ਸਕੇਗਾ।</w:t>
      </w:r>
    </w:p>
    <w:p w14:paraId="5D41134E" w14:textId="77777777" w:rsidR="00F90BDC" w:rsidRDefault="00F90BDC"/>
    <w:p w14:paraId="248E7E37" w14:textId="77777777" w:rsidR="00F90BDC" w:rsidRDefault="00F90BDC">
      <w:r xmlns:w="http://schemas.openxmlformats.org/wordprocessingml/2006/main">
        <w:t xml:space="preserve">ਰਸੂਲਾਂ ਦੇ ਕਰਤੱਬ 20:27 ਕਿਉਂਕਿ ਮੈਂ ਤੁਹਾਨੂੰ ਪਰਮੇਸ਼ੁਰ ਦੀ ਸਾਰੀ ਸਲਾਹ ਦੱਸਣ ਤੋਂ ਨਹੀਂ ਪਰਹੇਜ਼ ਕੀਤਾ ਹੈ।</w:t>
      </w:r>
    </w:p>
    <w:p w14:paraId="098CC685" w14:textId="77777777" w:rsidR="00F90BDC" w:rsidRDefault="00F90BDC"/>
    <w:p w14:paraId="78A89B2E" w14:textId="77777777" w:rsidR="00F90BDC" w:rsidRDefault="00F90BDC">
      <w:r xmlns:w="http://schemas.openxmlformats.org/wordprocessingml/2006/main">
        <w:t xml:space="preserve">ਇਹ ਹਵਾਲਾ ਸਾਨੂੰ ਦੂਜਿਆਂ ਨਾਲ ਪਰਮੇਸ਼ੁਰ ਦੀ ਸਲਾਹ ਸਾਂਝੀ ਕਰਨ ਲਈ ਉਤਸ਼ਾਹਿਤ ਕਰਦਾ ਹੈ।</w:t>
      </w:r>
    </w:p>
    <w:p w14:paraId="77561CC2" w14:textId="77777777" w:rsidR="00F90BDC" w:rsidRDefault="00F90BDC"/>
    <w:p w14:paraId="3D9A31CB" w14:textId="77777777" w:rsidR="00F90BDC" w:rsidRDefault="00F90BDC">
      <w:r xmlns:w="http://schemas.openxmlformats.org/wordprocessingml/2006/main">
        <w:t xml:space="preserve">1. ਪਰਮੇਸ਼ੁਰ ਦੀ ਸਲਾਹ ਦਾ ਐਲਾਨ ਕਰਨ ਦੀ ਮਹੱਤਤਾ</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ਪਰਮੇਸ਼ੁਰ ਦੇ ਬਚਨ ਦਾ ਪ੍ਰਚਾਰ ਕਰਨਾ</w:t>
      </w:r>
    </w:p>
    <w:p w14:paraId="1392EC04" w14:textId="77777777" w:rsidR="00F90BDC" w:rsidRDefault="00F90BDC"/>
    <w:p w14:paraId="0675197E" w14:textId="77777777" w:rsidR="00F90BDC" w:rsidRDefault="00F90BDC">
      <w:r xmlns:w="http://schemas.openxmlformats.org/wordprocessingml/2006/main">
        <w:t xml:space="preserve">1. ਕੁਲੁੱਸੀਆਂ 3:16 - ਮਸੀਹ ਦੇ ਬਚਨ ਨੂੰ ਤੁਹਾਡੇ ਵਿੱਚ ਪੂਰੀ ਤਰ੍ਹਾਂ ਬੁੱਧੀ ਨਾਲ ਵੱਸਣ ਦਿਓ; ਜ਼ਬੂਰਾਂ ਅਤੇ ਭਜਨਾਂ ਅਤੇ ਅਧਿਆਤਮਿਕ ਗੀਤਾਂ ਵਿੱਚ ਇੱਕ ਦੂਜੇ ਨੂੰ ਸਿਖਾਉਣਾ ਅਤੇ ਨਸੀਹਤ ਦੇਣਾ, ਆਪਣੇ ਦਿਲਾਂ ਵਿੱਚ ਪ੍ਰਭੂ ਲਈ ਕਿਰਪਾ ਨਾਲ ਗਾਓ।</w:t>
      </w:r>
    </w:p>
    <w:p w14:paraId="555FA78D" w14:textId="77777777" w:rsidR="00F90BDC" w:rsidRDefault="00F90BDC"/>
    <w:p w14:paraId="51ABAF94" w14:textId="77777777" w:rsidR="00F90BDC" w:rsidRDefault="00F90BDC">
      <w:r xmlns:w="http://schemas.openxmlformats.org/wordprocessingml/2006/main">
        <w:t xml:space="preserve">2. ਯਾਕੂਬ 1:22 - ਪਰ ਤੁਸੀਂ ਬਚਨ ਉੱਤੇ ਅਮਲ ਕਰਨ ਵਾਲੇ ਬਣੋ, ਅਤੇ ਸਿਰਫ਼ ਸੁਣਨ ਵਾਲੇ ਹੀ ਨਹੀਂ, ਆਪਣੇ ਆਪ ਨੂੰ ਧੋਖਾ ਦਿੰਦੇ ਹੋ।</w:t>
      </w:r>
    </w:p>
    <w:p w14:paraId="427B950F" w14:textId="77777777" w:rsidR="00F90BDC" w:rsidRDefault="00F90BDC"/>
    <w:p w14:paraId="1A12478E" w14:textId="77777777" w:rsidR="00F90BDC" w:rsidRDefault="00F90BDC">
      <w:r xmlns:w="http://schemas.openxmlformats.org/wordprocessingml/2006/main">
        <w:t xml:space="preserve">ਰਸੂਲਾਂ ਦੇ ਕਰਤੱਬ 20:28 ਇਸ ਲਈ ਤੁਸੀਂ ਆਪਣੇ ਵੱਲ, ਅਤੇ ਸਾਰੇ ਇੱਜੜ ਦਾ ਧਿਆਨ ਰੱਖੋ, ਜਿਸ ਦੇ ਉੱਤੇ ਪਵਿੱਤਰ ਆਤਮਾ ਨੇ ਤੁਹਾਨੂੰ ਨਿਗਾਹਬਾਨ ਬਣਾਇਆ ਹੈ, ਤਾਂ ਜੋ ਪਰਮੇਸ਼ੁਰ ਦੀ ਕਲੀਸਿਯਾ ਨੂੰ ਖੁਆਉ, ਜਿਸ ਨੂੰ ਉਸਨੇ ਆਪਣੇ ਲਹੂ ਨਾਲ ਖਰੀਦਿਆ ਹੈ।</w:t>
      </w:r>
    </w:p>
    <w:p w14:paraId="4A4FC3AA" w14:textId="77777777" w:rsidR="00F90BDC" w:rsidRDefault="00F90BDC"/>
    <w:p w14:paraId="7112299F" w14:textId="77777777" w:rsidR="00F90BDC" w:rsidRDefault="00F90BDC">
      <w:r xmlns:w="http://schemas.openxmlformats.org/wordprocessingml/2006/main">
        <w:t xml:space="preserve">ਪਵਿੱਤਰ ਆਤਮਾ ਨੇ ਯਿਸੂ ਦੇ ਲਹੂ ਦੁਆਰਾ ਖਰੀਦੇ ਗਏ ਪਰਮੇਸ਼ੁਰ ਦੇ ਚਰਚ ਦੀ ਦੇਖਭਾਲ ਲਈ ਚਰਚ ਦੇ ਨੇਤਾਵਾਂ ਨੂੰ ਨਿਯੁਕਤ ਕੀਤਾ ਹੈ।</w:t>
      </w:r>
    </w:p>
    <w:p w14:paraId="60D3A2EF" w14:textId="77777777" w:rsidR="00F90BDC" w:rsidRDefault="00F90BDC"/>
    <w:p w14:paraId="321E9380" w14:textId="77777777" w:rsidR="00F90BDC" w:rsidRDefault="00F90BDC">
      <w:r xmlns:w="http://schemas.openxmlformats.org/wordprocessingml/2006/main">
        <w:t xml:space="preserve">1: ਪਰਮੇਸ਼ੁਰ ਦਾ ਉਦੇਸ਼ਪੂਰਣ ਨਿਵੇਸ਼: ਚਰਚ ਦੀ ਦੇਖਭਾਲ ਕਰਨਾ</w:t>
      </w:r>
    </w:p>
    <w:p w14:paraId="5A0D65D2" w14:textId="77777777" w:rsidR="00F90BDC" w:rsidRDefault="00F90BDC"/>
    <w:p w14:paraId="4F081EB3" w14:textId="77777777" w:rsidR="00F90BDC" w:rsidRDefault="00F90BDC">
      <w:r xmlns:w="http://schemas.openxmlformats.org/wordprocessingml/2006/main">
        <w:t xml:space="preserve">2: ਪਵਿੱਤਰ ਆਤਮਾ ਦੀ ਨਿਯੁਕਤੀ: ਇੱਜੜ ਦੀ ਚਰਵਾਹੀ</w:t>
      </w:r>
    </w:p>
    <w:p w14:paraId="058EAB12" w14:textId="77777777" w:rsidR="00F90BDC" w:rsidRDefault="00F90BDC"/>
    <w:p w14:paraId="4D45968C" w14:textId="77777777" w:rsidR="00F90BDC" w:rsidRDefault="00F90BDC">
      <w:r xmlns:w="http://schemas.openxmlformats.org/wordprocessingml/2006/main">
        <w:t xml:space="preserve">1: ਯੂਹੰਨਾ 10:14-15 - ਮੈਂ ਚੰਗਾ ਚਰਵਾਹਾ ਹਾਂ; ਮੈਂ ਆਪਣੀਆਂ ਭੇਡਾਂ ਨੂੰ ਜਾਣਦਾ ਹਾਂ, ਅਤੇ ਉਹ ਮੈਨੂੰ ਜਾਣਦੇ ਹਨ, ਜਿਵੇਂ ਮੇਰਾ ਪਿਤਾ ਮੈਨੂੰ ਜਾਣਦਾ ਹੈ ਅਤੇ ਮੈਂ ਪਿਤਾ ਨੂੰ ਜਾਣਦਾ ਹਾਂ। ਇਸ ਲਈ ਮੈਂ ਭੇਡਾਂ ਲਈ ਆਪਣੀ ਜਾਨ ਕੁਰਬਾਨ ਕਰਦਾ ਹਾਂ।</w:t>
      </w:r>
    </w:p>
    <w:p w14:paraId="01AD5DDE" w14:textId="77777777" w:rsidR="00F90BDC" w:rsidRDefault="00F90BDC"/>
    <w:p w14:paraId="72F6BB6D" w14:textId="77777777" w:rsidR="00F90BDC" w:rsidRDefault="00F90BDC">
      <w:r xmlns:w="http://schemas.openxmlformats.org/wordprocessingml/2006/main">
        <w:t xml:space="preserve">2:1 ਪਤਰਸ 5:2-3 - ਪਰਮੇਸ਼ੁਰ ਦੇ ਇੱਜੜ ਦੇ ਚਰਵਾਹੇ ਬਣੋ ਜੋ ਤੁਹਾਡੀ ਦੇਖ-ਭਾਲ ਵਿੱਚ ਹੈ, ਉਨ੍ਹਾਂ ਦੀ ਦੇਖ-ਭਾਲ ਕਰੋ - ਇਸ ਲਈ ਨਹੀਂ ਕਿ ਤੁਹਾਨੂੰ ਚਾਹੀਦਾ ਹੈ, ਪਰ ਕਿਉਂਕਿ ਤੁਸੀਂ ਚਾਹੁੰਦੇ ਹੋ, ਜਿਵੇਂ ਕਿ ਪਰਮੇਸ਼ੁਰ ਚਾਹੁੰਦਾ ਹੈ ਕਿ ਤੁਸੀਂ ਬਣੋ; ਬੇਈਮਾਨ ਲਾਭ ਦਾ ਪਿੱਛਾ ਨਹੀਂ, ਪਰ ਸੇਵਾ ਕਰਨ ਲਈ ਉਤਸੁਕ; ਜੋ ਤੁਹਾਨੂੰ ਸੌਂਪੇ ਗਏ ਹਨ ਉਨ੍ਹਾਂ ਉੱਤੇ ਇਸ ਦਾ ਰਾਜ ਨਾ ਕਰੋ, ਪਰ ਇੱਜੜ ਲਈ ਉਦਾਹਰਣ ਬਣੋ।</w:t>
      </w:r>
    </w:p>
    <w:p w14:paraId="7E814420" w14:textId="77777777" w:rsidR="00F90BDC" w:rsidRDefault="00F90BDC"/>
    <w:p w14:paraId="401F7663" w14:textId="77777777" w:rsidR="00F90BDC" w:rsidRDefault="00F90BDC">
      <w:r xmlns:w="http://schemas.openxmlformats.org/wordprocessingml/2006/main">
        <w:t xml:space="preserve">ਰਸੂਲਾਂ ਦੇ ਕਰਤੱਬ 20:29 ਕਿਉਂ ਜੋ ਮੈਂ ਇਹ ਜਾਣਦਾ ਹਾਂ ਕਿ ਮੇਰੇ ਜਾਣ ਤੋਂ ਬਾਅਦ ਦੁਖੀ ਬਘਿਆੜ ਤੁਹਾਡੇ ਵਿੱਚ ਵੜਨਗੇ, ਇੱਜੜ ਨੂੰ ਨਾ ਛੱਡਣਗੇ।</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ਪੌਲੁਸ ਨੇ ਅਫ਼ਸੀਆਂ ਦੇ ਬਜ਼ੁਰਗਾਂ ਨੂੰ ਚਰਚ ਵਿਚ ਆਉਣ ਵਾਲੇ ਖ਼ਤਰੇ ਬਾਰੇ ਚੇਤਾਵਨੀ ਦਿੱਤੀ।</w:t>
      </w:r>
    </w:p>
    <w:p w14:paraId="4D1B4B15" w14:textId="77777777" w:rsidR="00F90BDC" w:rsidRDefault="00F90BDC"/>
    <w:p w14:paraId="2B1C467D" w14:textId="77777777" w:rsidR="00F90BDC" w:rsidRDefault="00F90BDC">
      <w:r xmlns:w="http://schemas.openxmlformats.org/wordprocessingml/2006/main">
        <w:t xml:space="preserve">1. ਤਿਆਰ ਰਹੋ: ਚਰਚ ਵਿੱਚ ਸਭ ਤੋਂ ਭੈੜੇ ਲਈ ਤਿਆਰੀ ਕਰਨਾ</w:t>
      </w:r>
    </w:p>
    <w:p w14:paraId="76C8E56D" w14:textId="77777777" w:rsidR="00F90BDC" w:rsidRDefault="00F90BDC"/>
    <w:p w14:paraId="14167366" w14:textId="77777777" w:rsidR="00F90BDC" w:rsidRDefault="00F90BDC">
      <w:r xmlns:w="http://schemas.openxmlformats.org/wordprocessingml/2006/main">
        <w:t xml:space="preserve">2. ਮੁਸੀਬਤਾਂ ਦੇ ਸਾਮ੍ਹਣੇ ਦ੍ਰਿੜ੍ਹ ਰਹਿਣਾ</w:t>
      </w:r>
    </w:p>
    <w:p w14:paraId="3C55B9A4" w14:textId="77777777" w:rsidR="00F90BDC" w:rsidRDefault="00F90BDC"/>
    <w:p w14:paraId="3FBF9B26" w14:textId="77777777" w:rsidR="00F90BDC" w:rsidRDefault="00F90BDC">
      <w:r xmlns:w="http://schemas.openxmlformats.org/wordprocessingml/2006/main">
        <w:t xml:space="preserve">1. 1 ਪਤਰਸ 5: 8-9 - "ਸੁਚੇਤ ਅਤੇ ਸੁਚੇਤ ਹੋਵੋ। ਤੁਹਾਡਾ ਦੁਸ਼ਮਣ ਸ਼ੈਤਾਨ ਗਰਜਦੇ ਸ਼ੇਰ ਵਾਂਗੂੰ ਕਿਸੇ ਨੂੰ ਨਿਗਲਣ ਲਈ ਭਾਲਦਾ ਫਿਰਦਾ ਹੈ। ਉਸ ਦਾ ਵਿਰੋਧ ਕਰੋ, ਆਪਣੀ ਨਿਹਚਾ ਵਿੱਚ ਦ੍ਰਿੜ੍ਹ ਰਹੋ, ਇਹ ਜਾਣਦੇ ਹੋਏ ਕਿ ਇਸੇ ਤਰ੍ਹਾਂ ਦੇ ਦੁੱਖ ਹਨ। ਦੁਨੀਆਂ ਭਰ ਵਿੱਚ ਤੁਹਾਡੇ ਸਾਥੀ ਵਿਸ਼ਵਾਸੀਆਂ ਦੁਆਰਾ ਅਨੁਭਵ ਕੀਤਾ ਜਾ ਰਿਹਾ ਹੈ।"</w:t>
      </w:r>
    </w:p>
    <w:p w14:paraId="34AFE117" w14:textId="77777777" w:rsidR="00F90BDC" w:rsidRDefault="00F90BDC"/>
    <w:p w14:paraId="5A5AF27D" w14:textId="77777777" w:rsidR="00F90BDC" w:rsidRDefault="00F90BDC">
      <w:r xmlns:w="http://schemas.openxmlformats.org/wordprocessingml/2006/main">
        <w:t xml:space="preserve">2. ਯਾਕੂਬ 1:2-3 - "ਮੇਰੇ ਭਰਾਵੋ ਅਤੇ ਭੈਣੋ, ਜਦੋਂ ਵੀ ਤੁਸੀਂ ਕਈ ਤਰ੍ਹਾਂ ਦੀਆਂ ਅਜ਼ਮਾਇਸ਼ਾਂ ਦਾ ਸਾਮ੍ਹਣਾ ਕਰਦੇ ਹੋ, ਤਾਂ ਇਸ ਨੂੰ ਸ਼ੁੱਧ ਅਨੰਦ ਸਮਝੋ, ਕਿਉਂਕਿ ਤੁਸੀਂ ਜਾਣਦੇ ਹੋ ਕਿ ਤੁਹਾਡੇ ਵਿਸ਼ਵਾਸ ਦੀ ਪਰੀਖਿਆ ਧੀਰਜ ਪੈਦਾ ਕਰਦੀ ਹੈ।"</w:t>
      </w:r>
    </w:p>
    <w:p w14:paraId="6E159C05" w14:textId="77777777" w:rsidR="00F90BDC" w:rsidRDefault="00F90BDC"/>
    <w:p w14:paraId="4E0F5A43" w14:textId="77777777" w:rsidR="00F90BDC" w:rsidRDefault="00F90BDC">
      <w:r xmlns:w="http://schemas.openxmlformats.org/wordprocessingml/2006/main">
        <w:t xml:space="preserve">ਰਸੂਲਾਂ ਦੇ ਕਰਤੱਬ 20:30 ਤੁਹਾਡੇ ਆਪਣੇ ਵਿੱਚੋਂ ਵੀ ਲੋਕ ਉੱਠਣਗੇ, ਜੋ ਉਲਟੀਆਂ ਗੱਲਾਂ ਕਰਦੇ ਹੋਏ ਚੇਲਿਆਂ ਨੂੰ ਆਪਣੇ ਪਿੱਛੇ ਖਿੱਚਣ।</w:t>
      </w:r>
    </w:p>
    <w:p w14:paraId="3E068C4A" w14:textId="77777777" w:rsidR="00F90BDC" w:rsidRDefault="00F90BDC"/>
    <w:p w14:paraId="1C40C575" w14:textId="77777777" w:rsidR="00F90BDC" w:rsidRDefault="00F90BDC">
      <w:r xmlns:w="http://schemas.openxmlformats.org/wordprocessingml/2006/main">
        <w:t xml:space="preserve">ਪੌਲੁਸ ਨੇ ਅਫ਼ਸੀਆਂ ਦੇ ਬਜ਼ੁਰਗਾਂ ਨੂੰ ਚੇਤਾਵਨੀ ਦਿੱਤੀ ਕਿ ਝੂਠੇ ਸਿੱਖਿਅਕ ਉਨ੍ਹਾਂ ਦੀਆਂ ਆਪਣੀਆਂ ਸ਼੍ਰੇਣੀਆਂ ਵਿੱਚੋਂ ਪੈਦਾ ਹੋਣਗੇ।</w:t>
      </w:r>
    </w:p>
    <w:p w14:paraId="7BE3D36C" w14:textId="77777777" w:rsidR="00F90BDC" w:rsidRDefault="00F90BDC"/>
    <w:p w14:paraId="6E32BFBB" w14:textId="77777777" w:rsidR="00F90BDC" w:rsidRDefault="00F90BDC">
      <w:r xmlns:w="http://schemas.openxmlformats.org/wordprocessingml/2006/main">
        <w:t xml:space="preserve">1. ਚਰਚ ਵਿੱਚ ਸਮਝਦਾਰੀ ਅਤੇ ਵਿਵੇਕ ਦੀ ਮਹੱਤਤਾ</w:t>
      </w:r>
    </w:p>
    <w:p w14:paraId="2BF25F8C" w14:textId="77777777" w:rsidR="00F90BDC" w:rsidRDefault="00F90BDC"/>
    <w:p w14:paraId="0C484605" w14:textId="77777777" w:rsidR="00F90BDC" w:rsidRDefault="00F90BDC">
      <w:r xmlns:w="http://schemas.openxmlformats.org/wordprocessingml/2006/main">
        <w:t xml:space="preserve">2. ਝੂਠੀਆਂ ਸਿੱਖਿਆਵਾਂ ਤੋਂ ਅੱਗੇ ਵਧਣਾ</w:t>
      </w:r>
    </w:p>
    <w:p w14:paraId="4BB2DE38" w14:textId="77777777" w:rsidR="00F90BDC" w:rsidRDefault="00F90BDC"/>
    <w:p w14:paraId="2803F139" w14:textId="77777777" w:rsidR="00F90BDC" w:rsidRDefault="00F90BDC">
      <w:r xmlns:w="http://schemas.openxmlformats.org/wordprocessingml/2006/main">
        <w:t xml:space="preserve">1. ਅਫ਼ਸੀਆਂ 4:14-15 - ਕਿ ਅਸੀਂ ਹੁਣ ਤੋਂ ਬੱਚੇ ਨਹੀਂ ਬਣਾਂਗੇ, ਇਧਰ ਉਧਰ ਸੁੱਟੇ, ਅਤੇ ਸਿਧਾਂਤ ਦੀ ਹਰ ਹਵਾ ਨਾਲ, ਮਨੁੱਖਾਂ ਦੀ ਚਲਾਕੀ, ਅਤੇ ਚਲਾਕੀ ਭਰੀ ਚਲਾਕੀ ਦੁਆਰਾ, ਜਿਸ ਨਾਲ ਉਹ ਧੋਖਾ ਦੇਣ ਦੀ ਉਡੀਕ ਵਿੱਚ ਪਏ ਹੋਏ; ਪਰ ਪਿਆਰ ਵਿੱਚ ਸੱਚ ਬੋਲਣਾ, ਸਾਰੀਆਂ ਚੀਜ਼ਾਂ ਵਿੱਚ ਉਸ ਵਿੱਚ ਵਾਧਾ ਹੋ ਸਕਦਾ ਹੈ, ਜੋ ਕਿ ਸਿਰ ਹੈ, ਇੱਥੋਂ ਤੱਕ ਕਿ ਮਸੀਹ ਵੀ।</w:t>
      </w:r>
    </w:p>
    <w:p w14:paraId="3A49DA3E" w14:textId="77777777" w:rsidR="00F90BDC" w:rsidRDefault="00F90BDC"/>
    <w:p w14:paraId="3E4661C1" w14:textId="77777777" w:rsidR="00F90BDC" w:rsidRDefault="00F90BDC">
      <w:r xmlns:w="http://schemas.openxmlformats.org/wordprocessingml/2006/main">
        <w:t xml:space="preserve">ਤਾੜਨਾ, ਤਾੜਨਾ, ਧਾਰਮਿਕਤਾ ਦੀ ਹਿਦਾਇਤ ਲਈ </w:t>
      </w:r>
      <w:r xmlns:w="http://schemas.openxmlformats.org/wordprocessingml/2006/main">
        <w:t xml:space="preserve">ਲਾਭਦਾਇਕ ਹੈ : ਤਾਂ ਜੋ ਪਰਮੇਸ਼ੁਰ ਦਾ ਮਨੁੱਖ ਸੰਪੂਰਨ ਹੋਵੇ, ਪੂਰੀ ਤਰ੍ਹਾਂ ਨਾਲ ਸਾਰੇ ਭਲੇ ਲਈ ਤਿਆਰ ਕੀਤਾ ਗਿਆ ਹੋਵੇ। </w:t>
      </w:r>
      <w:r xmlns:w="http://schemas.openxmlformats.org/wordprocessingml/2006/main">
        <w:lastRenderedPageBreak xmlns:w="http://schemas.openxmlformats.org/wordprocessingml/2006/main"/>
      </w:r>
      <w:r xmlns:w="http://schemas.openxmlformats.org/wordprocessingml/2006/main">
        <w:t xml:space="preserve">ਕੰਮ ਕਰਦਾ ਹੈ।</w:t>
      </w:r>
    </w:p>
    <w:p w14:paraId="2D20EBCD" w14:textId="77777777" w:rsidR="00F90BDC" w:rsidRDefault="00F90BDC"/>
    <w:p w14:paraId="6302E446" w14:textId="77777777" w:rsidR="00F90BDC" w:rsidRDefault="00F90BDC">
      <w:r xmlns:w="http://schemas.openxmlformats.org/wordprocessingml/2006/main">
        <w:t xml:space="preserve">ਰਸੂਲਾਂ ਦੇ ਕਰਤੱਬ 20:31 ਇਸ ਲਈ ਜਾਗਦੇ ਰਹੋ, ਅਤੇ ਯਾਦ ਰੱਖੋ, ਕਿ ਮੈਂ ਤਿੰਨ ਸਾਲਾਂ ਦੇ ਸਮੇਂ ਵਿੱਚ ਹਰ ਇੱਕ ਰਾਤ ਅਤੇ ਦਿਨ ਹੰਝੂਆਂ ਨਾਲ ਚੇਤਾਵਨੀ ਦੇਣ ਤੋਂ ਨਹੀਂ ਰੁਕਿਆ.</w:t>
      </w:r>
    </w:p>
    <w:p w14:paraId="00FC323E" w14:textId="77777777" w:rsidR="00F90BDC" w:rsidRDefault="00F90BDC"/>
    <w:p w14:paraId="66201BB5" w14:textId="77777777" w:rsidR="00F90BDC" w:rsidRDefault="00F90BDC">
      <w:r xmlns:w="http://schemas.openxmlformats.org/wordprocessingml/2006/main">
        <w:t xml:space="preserve">ਪੌਲੁਸ ਰਸੂਲ ਨੇ ਤਿੰਨ ਸਾਲਾਂ ਲਈ ਰਾਤ-ਦਿਨ ਹੰਝੂਆਂ ਨਾਲ ਸਾਰਿਆਂ ਨੂੰ ਚੇਤਾਵਨੀ ਦਿੱਤੀ।</w:t>
      </w:r>
    </w:p>
    <w:p w14:paraId="78D3EEE1" w14:textId="77777777" w:rsidR="00F90BDC" w:rsidRDefault="00F90BDC"/>
    <w:p w14:paraId="75802A44" w14:textId="77777777" w:rsidR="00F90BDC" w:rsidRDefault="00F90BDC">
      <w:r xmlns:w="http://schemas.openxmlformats.org/wordprocessingml/2006/main">
        <w:t xml:space="preserve">1. ਚੌਕਸੀ ਲਈ ਇੱਕ ਕਾਲ: ਮੁਸੀਬਤ ਦੇ ਸਾਮ੍ਹਣੇ ਸੁਚੇਤ ਰਹੋ</w:t>
      </w:r>
    </w:p>
    <w:p w14:paraId="50E26EB5" w14:textId="77777777" w:rsidR="00F90BDC" w:rsidRDefault="00F90BDC"/>
    <w:p w14:paraId="19BE0746" w14:textId="77777777" w:rsidR="00F90BDC" w:rsidRDefault="00F90BDC">
      <w:r xmlns:w="http://schemas.openxmlformats.org/wordprocessingml/2006/main">
        <w:t xml:space="preserve">2. ਹੰਝੂਆਂ ਦੀ ਸ਼ਕਤੀ: ਅਟੁੱਟ ਵਚਨਬੱਧਤਾ ਵਿੱਚ ਇੱਕ ਸਬਕ</w:t>
      </w:r>
    </w:p>
    <w:p w14:paraId="2A29C306" w14:textId="77777777" w:rsidR="00F90BDC" w:rsidRDefault="00F90BDC"/>
    <w:p w14:paraId="1F2B98AB" w14:textId="77777777" w:rsidR="00F90BDC" w:rsidRDefault="00F90BDC">
      <w:r xmlns:w="http://schemas.openxmlformats.org/wordprocessingml/2006/main">
        <w:t xml:space="preserve">1. 2 ਪਤਰਸ 3:17 - "ਇਸ ਲਈ ਹੇ ਪਿਆਰਿਓ, ਜਦੋਂ ਤੁਸੀਂ ਇਨ੍ਹਾਂ ਗੱਲਾਂ ਨੂੰ ਪਹਿਲਾਂ ਹੀ ਜਾਣਦੇ ਹੋ, ਚੌਕਸ ਰਹੋ ਕਿਤੇ ਕਿਤੇ ਤੁਸੀਂ ਵੀ ਦੁਸ਼ਟਾਂ ਦੀ ਗਲਤੀ ਨਾਲ ਭਟਕ ਕੇ ਆਪਣੀ ਦ੍ਰਿੜ੍ਹਤਾ ਤੋਂ ਡਿੱਗ ਨਾ ਪਓ।"</w:t>
      </w:r>
    </w:p>
    <w:p w14:paraId="668CA9A4" w14:textId="77777777" w:rsidR="00F90BDC" w:rsidRDefault="00F90BDC"/>
    <w:p w14:paraId="3D54EA65" w14:textId="77777777" w:rsidR="00F90BDC" w:rsidRDefault="00F90BDC">
      <w:r xmlns:w="http://schemas.openxmlformats.org/wordprocessingml/2006/main">
        <w:t xml:space="preserve">2. ਇਬਰਾਨੀਆਂ 10:23-25 - "ਆਓ ਅਸੀਂ ਆਪਣੀ ਨਿਹਚਾ ਦੇ ਪੇਸ਼ੇ ਨੂੰ ਬਿਨਾਂ ਝਿਜਕ ਫੜੀ ਰੱਖੀਏ; (ਕਿਉਂਕਿ ਉਹ ਵਫ਼ਾਦਾਰ ਹੈ ਜਿਸ ਨੇ ਵਾਅਦਾ ਕੀਤਾ ਸੀ;) ਅਤੇ ਆਓ ਆਪਾਂ ਇੱਕ ਦੂਜੇ ਨੂੰ ਪਿਆਰ ਅਤੇ ਚੰਗੇ ਕੰਮਾਂ ਲਈ ਭੜਕਾਉਣ ਲਈ ਵਿਚਾਰ ਕਰੀਏ: ਇਕੱਠੇ ਹੋਣ ਨੂੰ ਨਾ ਛੱਡੀਏ ਆਪਣੇ ਆਪ ਵਿੱਚ, ਜਿਵੇਂ ਕਿ ਕਈਆਂ ਦਾ ਤਰੀਕਾ ਹੈ; ਪਰ ਇੱਕ ਦੂਜੇ ਨੂੰ ਉਪਦੇਸ਼ ਦੇਣਾ: ਅਤੇ ਇਸ ਤੋਂ ਵੀ ਵੱਧ, ਜਿਵੇਂ ਤੁਸੀਂ ਦਿਨ ਨੇੜੇ ਆਉਂਦਾ ਵੇਖਦੇ ਹੋ।"</w:t>
      </w:r>
    </w:p>
    <w:p w14:paraId="7DB0FB28" w14:textId="77777777" w:rsidR="00F90BDC" w:rsidRDefault="00F90BDC"/>
    <w:p w14:paraId="09A01EE7" w14:textId="77777777" w:rsidR="00F90BDC" w:rsidRDefault="00F90BDC">
      <w:r xmlns:w="http://schemas.openxmlformats.org/wordprocessingml/2006/main">
        <w:t xml:space="preserve">ਰਸੂਲਾਂ ਦੇ ਕਰਤੱਬ 20:32 ਅਤੇ ਹੁਣ, ਹੇ ਭਰਾਵੋ, ਮੈਂ ਤੁਹਾਨੂੰ ਪਰਮੇਸ਼ੁਰ ਅਤੇ ਉਸ ਦੀ ਕਿਰਪਾ ਦੇ ਬਚਨ ਦੇ ਹਵਾਲੇ ਕਰਦਾ ਹਾਂ, ਜੋ ਤੁਹਾਨੂੰ ਬਣਾਉਣ ਦੇ ਯੋਗ ਹੈ, ਅਤੇ ਤੁਹਾਨੂੰ ਉਨ੍ਹਾਂ ਸਭਨਾਂ ਵਿੱਚ ਜੋ ਪਵਿੱਤਰ ਕੀਤੇ ਗਏ ਹਨ ਇੱਕ ਵਿਰਾਸਤ ਦੇਣ ਦੇ ਯੋਗ ਹੈ।</w:t>
      </w:r>
    </w:p>
    <w:p w14:paraId="5ECE30A6" w14:textId="77777777" w:rsidR="00F90BDC" w:rsidRDefault="00F90BDC"/>
    <w:p w14:paraId="272D3B01" w14:textId="77777777" w:rsidR="00F90BDC" w:rsidRDefault="00F90BDC">
      <w:r xmlns:w="http://schemas.openxmlformats.org/wordprocessingml/2006/main">
        <w:t xml:space="preserve">ਪੌਲੁਸ ਭਰਾਵਾਂ ਨੂੰ ਪਰਮੇਸ਼ੁਰ ਅਤੇ ਉਸਦੇ ਬਚਨ ਉੱਤੇ ਭਰੋਸਾ ਕਰਨ ਲਈ ਉਤਸ਼ਾਹਿਤ ਕਰਦਾ ਹੈ, ਜੋ ਉਹਨਾਂ ਨੂੰ ਮਜ਼ਬੂਤ ਕਰ ਸਕਦਾ ਹੈ ਅਤੇ ਉਹਨਾਂ ਨੂੰ ਵਿਰਾਸਤ ਦੇ ਸਕਦਾ ਹੈ।</w:t>
      </w:r>
    </w:p>
    <w:p w14:paraId="0D3D6205" w14:textId="77777777" w:rsidR="00F90BDC" w:rsidRDefault="00F90BDC"/>
    <w:p w14:paraId="06E60654" w14:textId="77777777" w:rsidR="00F90BDC" w:rsidRDefault="00F90BDC">
      <w:r xmlns:w="http://schemas.openxmlformats.org/wordprocessingml/2006/main">
        <w:t xml:space="preserve">1. ਪਰਮਾਤਮਾ ਦੀ ਕਿਰਪਾ ਦੀ ਸ਼ਕਤੀ - ਪਰਮਾਤਮਾ ਅਤੇ ਉਸਦੇ ਬਚਨ 'ਤੇ ਭਰੋਸਾ ਕਰਨ ਨਾਲ ਸਾਨੂੰ ਤਾਕਤ ਅਤੇ ਅਸੀਸਾਂ ਮਿਲ ਸਕਦੀਆਂ ਹਨ।</w:t>
      </w:r>
    </w:p>
    <w:p w14:paraId="418D73F2" w14:textId="77777777" w:rsidR="00F90BDC" w:rsidRDefault="00F90BDC"/>
    <w:p w14:paraId="6AA5E3ED" w14:textId="77777777" w:rsidR="00F90BDC" w:rsidRDefault="00F90BDC">
      <w:r xmlns:w="http://schemas.openxmlformats.org/wordprocessingml/2006/main">
        <w:t xml:space="preserve">2. ਵਾਅਦਾ ਕੀਤੀ ਵਿਰਾਸਤ - ਪਵਿੱਤਰ ਹੋਣ ਨਾਲ ਮਿਲਦੀਆਂ ਬਰਕਤਾਂ ਦੀ ਖੋਜ।</w:t>
      </w:r>
    </w:p>
    <w:p w14:paraId="7925F334" w14:textId="77777777" w:rsidR="00F90BDC" w:rsidRDefault="00F90BDC"/>
    <w:p w14:paraId="3FF0189D" w14:textId="77777777" w:rsidR="00F90BDC" w:rsidRDefault="00F90BDC">
      <w:r xmlns:w="http://schemas.openxmlformats.org/wordprocessingml/2006/main">
        <w:t xml:space="preserve">1. ਰੋਮੀਆਂ 10:17 - ਇਸ ਲਈ ਵਿਸ਼ਵਾਸ ਸੁਣਨ ਤੋਂ ਆਉਂਦਾ ਹੈ, ਅਤੇ ਮਸੀਹ ਦੇ ਬਚਨ ਦੁਆਰਾ ਸੁਣਨਾ.</w:t>
      </w:r>
    </w:p>
    <w:p w14:paraId="78ED0949" w14:textId="77777777" w:rsidR="00F90BDC" w:rsidRDefault="00F90BDC"/>
    <w:p w14:paraId="388A35F3" w14:textId="77777777" w:rsidR="00F90BDC" w:rsidRDefault="00F90BDC">
      <w:r xmlns:w="http://schemas.openxmlformats.org/wordprocessingml/2006/main">
        <w:t xml:space="preserve">2. ਅਫ਼ਸੀਆਂ 2:8-9 - ਕਿਉਂਕਿ ਕਿਰਪਾ ਦੁਆਰਾ ਤੁਸੀਂ ਵਿਸ਼ਵਾਸ ਦੁਆਰਾ ਬਚਾਏ ਗਏ ਹੋ। ਅਤੇ ਇਹ ਤੁਹਾਡਾ ਆਪਣਾ ਨਹੀਂ ਹੈ; ਇਹ ਪਰਮੇਸ਼ੁਰ ਦੀ ਦਾਤ ਹੈ, ਕੰਮਾਂ ਦਾ ਨਤੀਜਾ ਨਹੀਂ, ਤਾਂ ਜੋ ਕੋਈ ਸ਼ੇਖੀ ਨਾ ਮਾਰ ਸਕੇ।</w:t>
      </w:r>
    </w:p>
    <w:p w14:paraId="29446BA4" w14:textId="77777777" w:rsidR="00F90BDC" w:rsidRDefault="00F90BDC"/>
    <w:p w14:paraId="40E24D8B" w14:textId="77777777" w:rsidR="00F90BDC" w:rsidRDefault="00F90BDC">
      <w:r xmlns:w="http://schemas.openxmlformats.org/wordprocessingml/2006/main">
        <w:t xml:space="preserve">ਰਸੂਲਾਂ ਦੇ ਕਰਤੱਬ 20:33 ਮੈਂ ਕਿਸੇ ਮਨੁੱਖ ਦੇ ਚਾਂਦੀ, ਸੋਨੇ ਜਾਂ ਲਿਬਾਸ ਦਾ ਲਾਲਚ ਨਹੀਂ ਕੀਤਾ।</w:t>
      </w:r>
    </w:p>
    <w:p w14:paraId="44C5949A" w14:textId="77777777" w:rsidR="00F90BDC" w:rsidRDefault="00F90BDC"/>
    <w:p w14:paraId="6AE2C03E" w14:textId="77777777" w:rsidR="00F90BDC" w:rsidRDefault="00F90BDC">
      <w:r xmlns:w="http://schemas.openxmlformats.org/wordprocessingml/2006/main">
        <w:t xml:space="preserve">ਇਹ ਹਵਾਲਾ ਪੌਲੁਸ ਦੁਆਰਾ ਅਫ਼ਸੀਆਂ ਨੂੰ ਇੱਕ ਯਾਦ ਦਿਵਾਉਂਦਾ ਹੈ ਕਿ ਉਹ ਆਪਣੀ ਸੇਵਕਾਈ ਵਿੱਚ ਭੌਤਿਕ ਲਾਭ ਦੁਆਰਾ ਪ੍ਰੇਰਿਤ ਨਹੀਂ ਹੋਇਆ ਹੈ।</w:t>
      </w:r>
    </w:p>
    <w:p w14:paraId="17F604BC" w14:textId="77777777" w:rsidR="00F90BDC" w:rsidRDefault="00F90BDC"/>
    <w:p w14:paraId="54205DAA" w14:textId="77777777" w:rsidR="00F90BDC" w:rsidRDefault="00F90BDC">
      <w:r xmlns:w="http://schemas.openxmlformats.org/wordprocessingml/2006/main">
        <w:t xml:space="preserve">1. "ਸੇਵਾਦਾਰੀ ਦੀ ਕੀਮਤ: ਖੁਸ਼ਖਬਰੀ ਦੀ ਖ਼ਾਤਰ ਸਵੈ-ਹਿੱਤ ਤੋਂ ਇਨਕਾਰ ਕਰਨਾ"</w:t>
      </w:r>
    </w:p>
    <w:p w14:paraId="78B61387" w14:textId="77777777" w:rsidR="00F90BDC" w:rsidRDefault="00F90BDC"/>
    <w:p w14:paraId="7C181AE6" w14:textId="77777777" w:rsidR="00F90BDC" w:rsidRDefault="00F90BDC">
      <w:r xmlns:w="http://schemas.openxmlformats.org/wordprocessingml/2006/main">
        <w:t xml:space="preserve">2. "ਭੌਤਿਕਵਾਦ ਦੇ ਲਾਲਚ ਤੋਂ ਪਰੇ ਰਹਿਣਾ: ਮਸੀਹ ਵਿੱਚ ਪੂਰਤੀ ਲੱਭਣਾ"</w:t>
      </w:r>
    </w:p>
    <w:p w14:paraId="43CCE94F" w14:textId="77777777" w:rsidR="00F90BDC" w:rsidRDefault="00F90BDC"/>
    <w:p w14:paraId="271F4A00" w14:textId="77777777" w:rsidR="00F90BDC" w:rsidRDefault="00F90BDC">
      <w:r xmlns:w="http://schemas.openxmlformats.org/wordprocessingml/2006/main">
        <w:t xml:space="preserve">1. ਫਿਲਪੀਆਂ 4:11-13 - "ਇਹ ਨਹੀਂ ਕਿ ਮੈਂ ਕਮੀ ਦੇ ਸਬੰਧ ਵਿੱਚ ਬੋਲਦਾ ਹਾਂ: ਕਿਉਂਕਿ ਮੈਂ ਸਿੱਖਿਆ ਹੈ, ਮੈਂ ਜਿਸ ਵੀ ਸਥਿਤੀ ਵਿੱਚ ਹਾਂ, ਇਸ ਨਾਲ ਸੰਤੁਸ਼ਟ ਰਹਿਣਾ ਹੈ। ਮੈਂ ਦੋਵੇਂ ਜਾਣਦਾ ਹਾਂ ਕਿ ਕਿਵੇਂ ਨੀਚ ਹੋਣਾ ਹੈ, ਅਤੇ ਮੈਂ ਜਾਣਦਾ ਹਾਂ ਕਿ ਕਿਵੇਂ ਵਧਣਾ ਹੈ: ਹਰ ਥਾਂ ਅਤੇ ਹਰ ਚੀਜ਼ ਵਿੱਚ ਮੈਨੂੰ ਰੱਜੇ ਰਹਿਣ ਅਤੇ ਭੁੱਖੇ ਰਹਿਣ ਲਈ, ਬਹੁਤ ਜ਼ਿਆਦਾ ਹੋਣ ਅਤੇ ਦੁੱਖ ਝੱਲਣ ਦੀ ਹਿਦਾਇਤ ਦਿੱਤੀ ਗਈ ਹੈ। ਮੈਂ ਮਸੀਹ ਦੁਆਰਾ ਸਭ ਕੁਝ ਕਰ ਸਕਦਾ ਹਾਂ ਜੋ ਮੈਨੂੰ ਮਜ਼ਬੂਤ ਕਰਦਾ ਹੈ।"</w:t>
      </w:r>
    </w:p>
    <w:p w14:paraId="7666B4B8" w14:textId="77777777" w:rsidR="00F90BDC" w:rsidRDefault="00F90BDC"/>
    <w:p w14:paraId="5D2FE510" w14:textId="77777777" w:rsidR="00F90BDC" w:rsidRDefault="00F90BDC">
      <w:r xmlns:w="http://schemas.openxmlformats.org/wordprocessingml/2006/main">
        <w:t xml:space="preserve">2. 1 ਤਿਮੋਥਿਉਸ 6:6-10 - "ਪਰ ਸੰਤੁਸ਼ਟੀ ਨਾਲ ਭਗਤੀ ਬਹੁਤ ਲਾਭ ਹੈ। ਕਿਉਂਕਿ ਅਸੀਂ ਇਸ ਸੰਸਾਰ ਵਿੱਚ ਕੁਝ ਨਹੀਂ ਲਿਆਏ, ਅਤੇ ਇਹ ਨਿਸ਼ਚਤ ਹੈ ਕਿ ਅਸੀਂ ਕੁਝ ਨਹੀਂ ਲੈ ਜਾ ਸਕਦੇ। ਅਤੇ ਭੋਜਨ ਅਤੇ ਕੱਪੜੇ ਹੋਣ ਨਾਲ ਸਾਨੂੰ ਸੰਤੁਸ਼ਟ ਹੋਣ ਦਿਓ। ਪਰ ਉਹ ਉਹ ਅਮੀਰ ਹੋਣਗੇ ਪਰਤਾਵੇ ਅਤੇ ਫੰਦੇ ਵਿੱਚ, ਅਤੇ ਬਹੁਤ ਸਾਰੀਆਂ ਮੂਰਖਤਾ ਅਤੇ ਨੁਕਸਾਨਦੇਹ ਕਾਮਨਾਵਾਂ ਵਿੱਚ, ਜੋ ਮਨੁੱਖਾਂ ਨੂੰ ਤਬਾਹੀ ਅਤੇ ਬਰਬਾਦੀ ਵਿੱਚ ਡੋਬ ਦਿੰਦੇ ਹਨ, ਕਿਉਂਕਿ ਪੈਸੇ ਦਾ ਪਿਆਰ ਸਾਰੀਆਂ ਬੁਰਾਈਆਂ ਦੀ ਜੜ੍ਹ ਹੈ: ਜਦੋਂ ਕਿ ਕਈਆਂ ਨੇ ਲਾਲਚ ਕੀਤਾ, ਉਹ ਇਸ ਤੋਂ ਭਟਕ ਗਏ ਹਨ। ਵਿਸ਼ਵਾਸ, ਅਤੇ ਆਪਣੇ ਆਪ ਨੂੰ ਬਹੁਤ ਸਾਰੇ ਦੁੱਖਾਂ ਨਾਲ ਵਿੰਨ੍ਹਿਆ."</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20:34 ਹਾਂ, ਤੁਸੀਂ ਆਪ ਜਾਣਦੇ ਹੋ, ਕਿ ਇਨ੍ਹਾਂ ਹੱਥਾਂ ਨੇ ਮੇਰੀਆਂ ਲੋੜਾਂ ਪੂਰੀਆਂ ਕੀਤੀਆਂ ਹਨ, ਅਤੇ ਉਨ੍ਹਾਂ ਦੀ ਵੀ ਜੋ ਮੇਰੇ ਨਾਲ ਸਨ।</w:t>
      </w:r>
    </w:p>
    <w:p w14:paraId="26BDA810" w14:textId="77777777" w:rsidR="00F90BDC" w:rsidRDefault="00F90BDC"/>
    <w:p w14:paraId="54E53B23" w14:textId="77777777" w:rsidR="00F90BDC" w:rsidRDefault="00F90BDC">
      <w:r xmlns:w="http://schemas.openxmlformats.org/wordprocessingml/2006/main">
        <w:t xml:space="preserve">ਪੌਲੁਸ ਨੇ ਅਫ਼ਸੀਆਂ ਦੇ ਬਜ਼ੁਰਗਾਂ ਨੂੰ ਯਾਦ ਕਰਾਇਆ ਕਿ ਉਸ ਨੇ ਆਪਣੇ ਆਪ ਨੂੰ ਅਤੇ ਆਪਣੇ ਨਾਲ ਰੱਖਣ ਵਾਲਿਆਂ ਨੂੰ ਸੰਭਾਲਣ ਲਈ ਕੰਮ ਕੀਤਾ ਸੀ।</w:t>
      </w:r>
    </w:p>
    <w:p w14:paraId="791A98EF" w14:textId="77777777" w:rsidR="00F90BDC" w:rsidRDefault="00F90BDC"/>
    <w:p w14:paraId="0C6A0642" w14:textId="77777777" w:rsidR="00F90BDC" w:rsidRDefault="00F90BDC">
      <w:r xmlns:w="http://schemas.openxmlformats.org/wordprocessingml/2006/main">
        <w:t xml:space="preserve">1: ਕੰਮ ਕਰਨ ਦਾ ਸੱਦਾ: ਦੂਜਿਆਂ ਦੀ ਸੇਵਾ ਕਰਨ ਦੀ ਪੌਲੁਸ ਦੀ ਮਿਸਾਲ</w:t>
      </w:r>
    </w:p>
    <w:p w14:paraId="5A7EC826" w14:textId="77777777" w:rsidR="00F90BDC" w:rsidRDefault="00F90BDC"/>
    <w:p w14:paraId="4CD14028" w14:textId="77777777" w:rsidR="00F90BDC" w:rsidRDefault="00F90BDC">
      <w:r xmlns:w="http://schemas.openxmlformats.org/wordprocessingml/2006/main">
        <w:t xml:space="preserve">2: ਦੂਜਿਆਂ ਦੀ ਸੇਵਾ ਕਰਨ ਦੀ ਸ਼ਕਤੀ: ਪੌਲੁਸ ਦੀ ਮਿਸਾਲ</w:t>
      </w:r>
    </w:p>
    <w:p w14:paraId="12971D05" w14:textId="77777777" w:rsidR="00F90BDC" w:rsidRDefault="00F90BDC"/>
    <w:p w14:paraId="4A40FE2A" w14:textId="77777777" w:rsidR="00F90BDC" w:rsidRDefault="00F90BDC">
      <w:r xmlns:w="http://schemas.openxmlformats.org/wordprocessingml/2006/main">
        <w:t xml:space="preserve">1: ਫਿਲਪੀਆਂ 4:12-13 - ਮੈਂ ਜਾਣਦਾ ਹਾਂ ਕਿ ਲੋੜੀਂਦਾ ਹੋਣਾ ਕੀ ਹੈ, ਅਤੇ ਮੈਂ ਜਾਣਦਾ ਹਾਂ ਕਿ ਬਹੁਤ ਸਾਰਾ ਹੋਣਾ ਕੀ ਹੈ। ਮੈਂ ਕਿਸੇ ਵੀ ਸਥਿਤੀ ਵਿੱਚ ਸੰਤੁਸ਼ਟ ਰਹਿਣ ਦਾ ਰਾਜ਼ ਸਿੱਖ ਲਿਆ ਹੈ, ਚਾਹੇ ਚੰਗੀ ਤਰ੍ਹਾਂ ਭੋਜਨ ਹੋਵੇ ਜਾਂ ਭੁੱਖਾ, ਚਾਹੇ ਬਹੁਤਾ ਵਿੱਚ ਰਹਿਣਾ ਜਾਂ ਕਮੀ ਵਿੱਚ।</w:t>
      </w:r>
    </w:p>
    <w:p w14:paraId="3A6377AF" w14:textId="77777777" w:rsidR="00F90BDC" w:rsidRDefault="00F90BDC"/>
    <w:p w14:paraId="14F35A08" w14:textId="77777777" w:rsidR="00F90BDC" w:rsidRDefault="00F90BDC">
      <w:r xmlns:w="http://schemas.openxmlformats.org/wordprocessingml/2006/main">
        <w:t xml:space="preserve">2:1 ਥੱਸਲੁਨੀਕੀਆਂ 2:9 - ਭਰਾਵੋ ਅਤੇ ਭੈਣੋ, ਸਾਡੀ ਮਿਹਨਤ ਅਤੇ ਮਿਹਨਤ ਤੁਹਾਨੂੰ ਯਾਦ ਹੈ: ਅਸੀਂ ਤੁਹਾਨੂੰ ਪਰਮੇਸ਼ੁਰ ਦੀ ਖੁਸ਼ਖਬਰੀ ਸੁਣਾਉਂਦੇ ਸਮੇਂ ਕਿਸੇ ਉੱਤੇ ਬੋਝ ਨਾ ਬਣਨ ਲਈ ਰਾਤ ਦਿਨ ਕੰਮ ਕੀਤਾ।</w:t>
      </w:r>
    </w:p>
    <w:p w14:paraId="56D19622" w14:textId="77777777" w:rsidR="00F90BDC" w:rsidRDefault="00F90BDC"/>
    <w:p w14:paraId="41797D27" w14:textId="77777777" w:rsidR="00F90BDC" w:rsidRDefault="00F90BDC">
      <w:r xmlns:w="http://schemas.openxmlformats.org/wordprocessingml/2006/main">
        <w:t xml:space="preserve">ਰਸੂਲਾਂ ਦੇ ਕਰਤੱਬ 20:35 ਮੈਂ ਤੁਹਾਨੂੰ ਸਭ ਕੁਝ ਦਰਸਾ ਦਿੱਤਾ ਹੈ, ਕਿ ਤੁਹਾਨੂੰ ਇੰਨੀ ਮਿਹਨਤ ਕਰ ਕੇ ਕਮਜ਼ੋਰਾਂ ਦੀ ਸਹਾਇਤਾ ਕਰਨੀ ਚਾਹੀਦੀ ਹੈ, ਅਤੇ ਪ੍ਰਭੂ ਯਿਸੂ ਦੇ ਬਚਨਾਂ ਨੂੰ ਯਾਦ ਰੱਖਣਾ ਚਾਹੀਦਾ ਹੈ, ਕਿ ਉਸਨੇ ਕਿਹਾ ਸੀ, "ਲੈਣ ਨਾਲੋਂ ਦੇਣਾ ਵੱਧ ਮੁਬਾਰਕ ਹੈ।</w:t>
      </w:r>
    </w:p>
    <w:p w14:paraId="6CC32319" w14:textId="77777777" w:rsidR="00F90BDC" w:rsidRDefault="00F90BDC"/>
    <w:p w14:paraId="15265F6F" w14:textId="77777777" w:rsidR="00F90BDC" w:rsidRDefault="00F90BDC">
      <w:r xmlns:w="http://schemas.openxmlformats.org/wordprocessingml/2006/main">
        <w:t xml:space="preserve">ਇਹ ਹਵਾਲਾ ਇਸ ਗੱਲ 'ਤੇ ਜ਼ੋਰ ਦਿੰਦਾ ਹੈ ਕਿ ਪ੍ਰਾਪਤ ਕਰਨ ਨਾਲੋਂ ਦੇਣਾ ਜ਼ਿਆਦਾ ਮੁਬਾਰਕ ਹੈ।</w:t>
      </w:r>
    </w:p>
    <w:p w14:paraId="7C27E7C8" w14:textId="77777777" w:rsidR="00F90BDC" w:rsidRDefault="00F90BDC"/>
    <w:p w14:paraId="21F3E848" w14:textId="77777777" w:rsidR="00F90BDC" w:rsidRDefault="00F90BDC">
      <w:r xmlns:w="http://schemas.openxmlformats.org/wordprocessingml/2006/main">
        <w:t xml:space="preserve">1: "ਦੇਣ ਦੀ ਖੁਸ਼ੀ"</w:t>
      </w:r>
    </w:p>
    <w:p w14:paraId="2522D91E" w14:textId="77777777" w:rsidR="00F90BDC" w:rsidRDefault="00F90BDC"/>
    <w:p w14:paraId="44F007E6" w14:textId="77777777" w:rsidR="00F90BDC" w:rsidRDefault="00F90BDC">
      <w:r xmlns:w="http://schemas.openxmlformats.org/wordprocessingml/2006/main">
        <w:t xml:space="preserve">2: “ਉਦਾਰਤਾ ਦੀ ਬਰਕਤ”</w:t>
      </w:r>
    </w:p>
    <w:p w14:paraId="476BDEA4" w14:textId="77777777" w:rsidR="00F90BDC" w:rsidRDefault="00F90BDC"/>
    <w:p w14:paraId="10491C7D" w14:textId="77777777" w:rsidR="00F90BDC" w:rsidRDefault="00F90BDC">
      <w:r xmlns:w="http://schemas.openxmlformats.org/wordprocessingml/2006/main">
        <w:t xml:space="preserve">1: ਲੂਕਾ 6:38 - "ਦੇਵੋ, ਅਤੇ ਇਹ ਤੁਹਾਨੂੰ ਦਿੱਤਾ ਜਾਵੇਗਾ। ਇੱਕ ਚੰਗਾ ਮਾਪ, ਹੇਠਾਂ ਦਬਾਇਆ, ਇੱਕਠੇ ਹਿਲਾ ਕੇ ਅਤੇ ਦੌੜਦਾ ਹੋਇਆ, ਤੁਹਾਡੀ ਗੋਦੀ ਵਿੱਚ ਡੋਲ੍ਹਿਆ ਜਾਵੇਗਾ। ਕਿਉਂਕਿ ਜਿਸ ਮਾਪ ਨਾਲ ਤੁਸੀਂ ਵਰਤਦੇ ਹੋ, ਇਹ ਮਾਪਿਆ ਜਾਵੇਗਾ. ਤੁਸੀਂ।"</w:t>
      </w:r>
    </w:p>
    <w:p w14:paraId="5FD691E5" w14:textId="77777777" w:rsidR="00F90BDC" w:rsidRDefault="00F90BDC"/>
    <w:p w14:paraId="45A7D7A8" w14:textId="77777777" w:rsidR="00F90BDC" w:rsidRDefault="00F90BDC">
      <w:r xmlns:w="http://schemas.openxmlformats.org/wordprocessingml/2006/main">
        <w:t xml:space="preserve">2: ਕਹਾਉਤਾਂ 3:27 - "ਜਦੋਂ ਇਹ ਕਰਨ ਦੀ ਤੁਹਾਡੀ ਸ਼ਕਤੀ ਵਿੱਚ ਹੈ, ਉਹਨਾਂ ਤੋਂ ਚੰਗੇ ਨੂੰ ਨਾ ਰੋਕੋ ਜਿਨ੍ਹਾਂ ਨੂੰ ਇਹ ਦੇਣਾ ਚਾਹੀਦਾ ਹੈ."</w:t>
      </w:r>
    </w:p>
    <w:p w14:paraId="53091D39" w14:textId="77777777" w:rsidR="00F90BDC" w:rsidRDefault="00F90BDC"/>
    <w:p w14:paraId="1FB301B4" w14:textId="77777777" w:rsidR="00F90BDC" w:rsidRDefault="00F90BDC">
      <w:r xmlns:w="http://schemas.openxmlformats.org/wordprocessingml/2006/main">
        <w:t xml:space="preserve">ਰਸੂਲਾਂ ਦੇ ਕਰਤੱਬ 20:36 ਅਤੇ ਇਹ ਕਹਿ ਕੇ ਉਸ ਨੇ ਗੋਡੇ ਟੇਕ ਕੇ ਸਭਨਾਂ ਦੇ ਨਾਲ ਪ੍ਰਾਰਥਨਾ ਕੀਤੀ।</w:t>
      </w:r>
    </w:p>
    <w:p w14:paraId="315522BE" w14:textId="77777777" w:rsidR="00F90BDC" w:rsidRDefault="00F90BDC"/>
    <w:p w14:paraId="2A22B063" w14:textId="77777777" w:rsidR="00F90BDC" w:rsidRDefault="00F90BDC">
      <w:r xmlns:w="http://schemas.openxmlformats.org/wordprocessingml/2006/main">
        <w:t xml:space="preserve">ਪੌਲੁਸ ਨੇ ਗੋਡੇ ਟੇਕੇ ਅਤੇ ਚਰਚ ਵਿੱਚ ਇਕੱਠੇ ਹੋਏ ਲੋਕਾਂ ਨਾਲ ਪ੍ਰਾਰਥਨਾ ਕੀਤੀ।</w:t>
      </w:r>
    </w:p>
    <w:p w14:paraId="0FD585E2" w14:textId="77777777" w:rsidR="00F90BDC" w:rsidRDefault="00F90BDC"/>
    <w:p w14:paraId="0D7DE042" w14:textId="77777777" w:rsidR="00F90BDC" w:rsidRDefault="00F90BDC">
      <w:r xmlns:w="http://schemas.openxmlformats.org/wordprocessingml/2006/main">
        <w:t xml:space="preserve">1. ਪ੍ਰਾਰਥਨਾ ਦੀ ਸ਼ਕਤੀ: ਦੂਜਿਆਂ ਨਾਲ ਪ੍ਰਾਰਥਨਾ ਕਰਨੀ ਸਿੱਖਣਾ</w:t>
      </w:r>
    </w:p>
    <w:p w14:paraId="3110FD73" w14:textId="77777777" w:rsidR="00F90BDC" w:rsidRDefault="00F90BDC"/>
    <w:p w14:paraId="73D7E477" w14:textId="77777777" w:rsidR="00F90BDC" w:rsidRDefault="00F90BDC">
      <w:r xmlns:w="http://schemas.openxmlformats.org/wordprocessingml/2006/main">
        <w:t xml:space="preserve">2. ਰੱਬ ਦੀ ਹਜ਼ੂਰੀ ਵਿੱਚ ਗੋਡੇ ਟੇਕਣਾ: ਨਿਮਰਤਾ ਦੀ ਨਿਸ਼ਾਨੀ</w:t>
      </w:r>
    </w:p>
    <w:p w14:paraId="3C649235" w14:textId="77777777" w:rsidR="00F90BDC" w:rsidRDefault="00F90BDC"/>
    <w:p w14:paraId="7949C129" w14:textId="77777777" w:rsidR="00F90BDC" w:rsidRDefault="00F90BDC">
      <w:r xmlns:w="http://schemas.openxmlformats.org/wordprocessingml/2006/main">
        <w:t xml:space="preserve">1. ਯਾਕੂਬ 5:16 - "ਇਸ ਲਈ ਇੱਕ ਦੂਜੇ ਅੱਗੇ ਆਪਣੇ ਪਾਪਾਂ ਦਾ ਇਕਰਾਰ ਕਰੋ ਅਤੇ ਇੱਕ ਦੂਜੇ ਲਈ ਪ੍ਰਾਰਥਨਾ ਕਰੋ ਤਾਂ ਜੋ ਤੁਸੀਂ ਠੀਕ ਹੋ ਸਕੋ। ਇੱਕ ਧਰਮੀ ਵਿਅਕਤੀ ਦੀ ਪ੍ਰਾਰਥਨਾ ਸ਼ਕਤੀਸ਼ਾਲੀ ਅਤੇ ਪ੍ਰਭਾਵਸ਼ਾਲੀ ਹੁੰਦੀ ਹੈ।"</w:t>
      </w:r>
    </w:p>
    <w:p w14:paraId="1D842DCB" w14:textId="77777777" w:rsidR="00F90BDC" w:rsidRDefault="00F90BDC"/>
    <w:p w14:paraId="72DD8DCC" w14:textId="77777777" w:rsidR="00F90BDC" w:rsidRDefault="00F90BDC">
      <w:r xmlns:w="http://schemas.openxmlformats.org/wordprocessingml/2006/main">
        <w:t xml:space="preserve">2. ਫ਼ਿਲਿੱਪੀਆਂ 2: 5-11 - "ਤੁਹਾਡਾ ਰਵੱਈਆ ਮਸੀਹ ਯਿਸੂ ਵਰਗਾ ਹੋਣਾ ਚਾਹੀਦਾ ਹੈ: ਜਿਸ ਨੇ ਕੁਦਰਤ ਵਿਚ ਪਰਮੇਸ਼ੁਰ ਹੋਣ ਕਰਕੇ, ਪ੍ਰਮਾਤਮਾ ਦੇ ਨਾਲ ਬਰਾਬਰੀ ਨੂੰ ਕੁਝ ਸਮਝਣਾ ਨਹੀਂ ਸਮਝਿਆ, ਪਰ ਆਪਣੇ ਆਪ ਨੂੰ ਕੁਝ ਵੀ ਨਹੀਂ ਬਣਾਇਆ, ਉਸੇ ਸੁਭਾਅ ਨੂੰ ਲੈ ਕੇ. ਇੱਕ ਨੌਕਰ ਦਾ, ਮਨੁੱਖੀ ਸਰੂਪ ਵਿੱਚ ਬਣਾਇਆ ਗਿਆ। ਅਤੇ ਇੱਕ ਆਦਮੀ ਦੇ ਰੂਪ ਵਿੱਚ ਦਿੱਖ ਵਿੱਚ ਪਾਇਆ ਗਿਆ, ਉਸਨੇ ਆਪਣੇ ਆਪ ਨੂੰ ਨਿਮਰ ਕੀਤਾ ਅਤੇ ਮੌਤ ਤੱਕ ਆਗਿਆਕਾਰੀ ਬਣ ਗਿਆ - ਇੱਥੋਂ ਤੱਕ ਕਿ ਸਲੀਬ ਉੱਤੇ ਮੌਤ ਵੀ!"</w:t>
      </w:r>
    </w:p>
    <w:p w14:paraId="3895CF22" w14:textId="77777777" w:rsidR="00F90BDC" w:rsidRDefault="00F90BDC"/>
    <w:p w14:paraId="66382749" w14:textId="77777777" w:rsidR="00F90BDC" w:rsidRDefault="00F90BDC">
      <w:r xmlns:w="http://schemas.openxmlformats.org/wordprocessingml/2006/main">
        <w:t xml:space="preserve">ਰਸੂਲਾਂ ਦੇ ਕਰਤੱਬ 20:37 ਅਤੇ ਉਹ ਸਾਰੇ ਰੋਏ ਅਤੇ ਪੌਲੁਸ ਦੇ ਗਲ ਲੱਗ ਕੇ ਉਸ ਨੂੰ ਚੁੰਮਿਆ।</w:t>
      </w:r>
    </w:p>
    <w:p w14:paraId="134816DB" w14:textId="77777777" w:rsidR="00F90BDC" w:rsidRDefault="00F90BDC"/>
    <w:p w14:paraId="4FA18249" w14:textId="77777777" w:rsidR="00F90BDC" w:rsidRDefault="00F90BDC">
      <w:r xmlns:w="http://schemas.openxmlformats.org/wordprocessingml/2006/main">
        <w:t xml:space="preserve">ਰਸੂਲਾਂ ਦੇ ਕਰਤੱਬ 20:37 ਵਿੱਚ ਪੌਲੁਸ ਦਾ ਚੇਲਿਆਂ ਤੋਂ ਵੱਖ ਹੋਣਾ ਦੁੱਖ ਅਤੇ ਭਾਵਨਾਵਾਂ ਨਾਲ ਭਰਿਆ ਹੋਇਆ ਸੀ।</w:t>
      </w:r>
    </w:p>
    <w:p w14:paraId="0210033D" w14:textId="77777777" w:rsidR="00F90BDC" w:rsidRDefault="00F90BDC"/>
    <w:p w14:paraId="3B58F109" w14:textId="77777777" w:rsidR="00F90BDC" w:rsidRDefault="00F90BDC">
      <w:r xmlns:w="http://schemas.openxmlformats.org/wordprocessingml/2006/main">
        <w:t xml:space="preserve">1. ਸੱਚੀ ਦੋਸਤੀ ਦਾ ਮੁੱਲ</w:t>
      </w:r>
    </w:p>
    <w:p w14:paraId="5E23B0C0" w14:textId="77777777" w:rsidR="00F90BDC" w:rsidRDefault="00F90BDC"/>
    <w:p w14:paraId="1A40955C" w14:textId="77777777" w:rsidR="00F90BDC" w:rsidRDefault="00F90BDC">
      <w:r xmlns:w="http://schemas.openxmlformats.org/wordprocessingml/2006/main">
        <w:t xml:space="preserve">2. ਭਾਵਨਾਤਮਕ ਸਬੰਧਾਂ ਦੀ ਸ਼ਕਤੀ</w:t>
      </w:r>
    </w:p>
    <w:p w14:paraId="3AAEBB92" w14:textId="77777777" w:rsidR="00F90BDC" w:rsidRDefault="00F90BDC"/>
    <w:p w14:paraId="5C5E9F03" w14:textId="77777777" w:rsidR="00F90BDC" w:rsidRDefault="00F90BDC">
      <w:r xmlns:w="http://schemas.openxmlformats.org/wordprocessingml/2006/main">
        <w:t xml:space="preserve">1. ਕਹਾਉਤਾਂ 17:17 - "ਇੱਕ ਮਿੱਤਰ ਹਰ ਵੇਲੇ ਪਿਆਰ ਕਰਦਾ ਹੈ, ਅਤੇ ਇੱਕ ਭਰਾ ਬਿਪਤਾ ਦੇ ਸਮੇਂ ਲਈ ਪੈਦਾ ਹੁੰਦਾ ਹੈ"</w:t>
      </w:r>
    </w:p>
    <w:p w14:paraId="3507212A" w14:textId="77777777" w:rsidR="00F90BDC" w:rsidRDefault="00F90BDC"/>
    <w:p w14:paraId="6D901163" w14:textId="77777777" w:rsidR="00F90BDC" w:rsidRDefault="00F90BDC">
      <w:r xmlns:w="http://schemas.openxmlformats.org/wordprocessingml/2006/main">
        <w:t xml:space="preserve">2. ਰੋਮੀਆਂ 12:15 - "ਅਨੰਦ ਕਰਨ ਵਾਲਿਆਂ ਨਾਲ ਅਨੰਦ ਕਰੋ; ਰੋਣ ਵਾਲਿਆਂ ਨਾਲ ਰੋਵੋ"</w:t>
      </w:r>
    </w:p>
    <w:p w14:paraId="4AF7E798" w14:textId="77777777" w:rsidR="00F90BDC" w:rsidRDefault="00F90BDC"/>
    <w:p w14:paraId="237C89F6" w14:textId="77777777" w:rsidR="00F90BDC" w:rsidRDefault="00F90BDC">
      <w:r xmlns:w="http://schemas.openxmlformats.org/wordprocessingml/2006/main">
        <w:t xml:space="preserve">ਰਸੂਲਾਂ ਦੇ ਕਰਤੱਬ 20:38 ਸਭ ਤੋਂ ਵੱਧ ਉਦਾਸ ਉਨ੍ਹਾਂ ਸ਼ਬਦਾਂ ਲਈ ਜੋ ਉਸਨੇ ਬੋਲੇ ਸਨ, ਕਿ ਉਹ ਉਸਦਾ ਮੂੰਹ ਨਾ ਵੇਖਣ। ਅਤੇ ਉਹ ਉਸ ਦੇ ਨਾਲ ਜਹਾਜ਼ ਤੇ ਗਏ।</w:t>
      </w:r>
    </w:p>
    <w:p w14:paraId="7BC570BD" w14:textId="77777777" w:rsidR="00F90BDC" w:rsidRDefault="00F90BDC"/>
    <w:p w14:paraId="608302B6" w14:textId="77777777" w:rsidR="00F90BDC" w:rsidRDefault="00F90BDC">
      <w:r xmlns:w="http://schemas.openxmlformats.org/wordprocessingml/2006/main">
        <w:t xml:space="preserve">ਪੌਲੁਸ ਅਤੇ ਅਫ਼ਸੁਸ ਦੇ ਲੋਕਾਂ ਨੇ ਦੁੱਖ ਨਾਲ ਅਲਵਿਦਾ ਕਹਿ ਦਿੱਤੀ ਜਦੋਂ ਉਹ ਆਪਣਾ ਸਫ਼ਰ ਜਾਰੀ ਰੱਖਣ ਲਈ ਜਹਾਜ਼ 'ਤੇ ਚੜ੍ਹਿਆ।</w:t>
      </w:r>
    </w:p>
    <w:p w14:paraId="1D0BEA4B" w14:textId="77777777" w:rsidR="00F90BDC" w:rsidRDefault="00F90BDC"/>
    <w:p w14:paraId="6D28017B" w14:textId="77777777" w:rsidR="00F90BDC" w:rsidRDefault="00F90BDC">
      <w:r xmlns:w="http://schemas.openxmlformats.org/wordprocessingml/2006/main">
        <w:t xml:space="preserve">1. ਅਲਵਿਦਾ ਕਹਿਣ ਦੀ ਸ਼ਕਤੀ: ਯਾਦਾਂ ਦੀ ਕਦਰ ਕਰਦੇ ਹੋਏ ਜਾਣ ਦੇਣਾ ਸਿੱਖਣਾ</w:t>
      </w:r>
    </w:p>
    <w:p w14:paraId="32CDBB67" w14:textId="77777777" w:rsidR="00F90BDC" w:rsidRDefault="00F90BDC"/>
    <w:p w14:paraId="199B31AA" w14:textId="77777777" w:rsidR="00F90BDC" w:rsidRDefault="00F90BDC">
      <w:r xmlns:w="http://schemas.openxmlformats.org/wordprocessingml/2006/main">
        <w:t xml:space="preserve">2. ਵਿਛੋੜੇ ਦਾ ਮਹੱਤਵ: ਇਹ ਜਾਣਨਾ ਕਿ ਕਦੋਂ ਅੱਗੇ ਵਧਣਾ ਹੈ</w:t>
      </w:r>
    </w:p>
    <w:p w14:paraId="71CD1907" w14:textId="77777777" w:rsidR="00F90BDC" w:rsidRDefault="00F90BDC"/>
    <w:p w14:paraId="64460C50" w14:textId="77777777" w:rsidR="00F90BDC" w:rsidRDefault="00F90BDC">
      <w:r xmlns:w="http://schemas.openxmlformats.org/wordprocessingml/2006/main">
        <w:t xml:space="preserve">1. ਰੋਮੀਆਂ 12:15 - ਅਨੰਦ ਕਰਨ ਵਾਲਿਆਂ ਨਾਲ ਅਨੰਦ ਕਰੋ, ਰੋਣ ਵਾਲਿਆਂ ਨਾਲ ਰੋਵੋ।</w:t>
      </w:r>
    </w:p>
    <w:p w14:paraId="6E53531E" w14:textId="77777777" w:rsidR="00F90BDC" w:rsidRDefault="00F90BDC"/>
    <w:p w14:paraId="0DA8A1FC" w14:textId="77777777" w:rsidR="00F90BDC" w:rsidRDefault="00F90BDC">
      <w:r xmlns:w="http://schemas.openxmlformats.org/wordprocessingml/2006/main">
        <w:t xml:space="preserve">2. ਇਬਰਾਨੀਆਂ 13:1-2 - ਭੈਣਾਂ-ਭਰਾਵਾਂ ਵਾਂਗ ਇੱਕ ਦੂਜੇ ਨੂੰ ਪਿਆਰ ਕਰਦੇ ਰਹੋ। ਅਜਨਬੀਆਂ ਦੀ ਪਰਾਹੁਣਚਾਰੀ ਕਰਨਾ ਨਾ ਭੁੱਲੋ, ਕਿਉਂਕਿ ਅਜਿਹਾ ਕਰਕੇ ਕੁਝ ਲੋਕਾਂ ਨੇ ਬਿਨਾਂ ਜਾਣੇ ਦੂਤਾਂ ਦੀ ਪਰਾਹੁਣਚਾਰੀ ਕੀਤੀ ਹੈ।</w:t>
      </w:r>
    </w:p>
    <w:p w14:paraId="195AEC3C" w14:textId="77777777" w:rsidR="00F90BDC" w:rsidRDefault="00F90BDC"/>
    <w:p w14:paraId="689C35C9" w14:textId="77777777" w:rsidR="00F90BDC" w:rsidRDefault="00F90BDC">
      <w:r xmlns:w="http://schemas.openxmlformats.org/wordprocessingml/2006/main">
        <w:t xml:space="preserve">ਰਸੂਲਾਂ ਦੇ ਕਰਤੱਬ 21 ਵਿਚ ਪੌਲੁਸ ਦੀ ਯਰੂਸ਼ਲਮ ਦੀ ਯਾਤਰਾ, ਉਸ ਦੀ ਕੈਦ ਬਾਰੇ ਭਵਿੱਖਬਾਣੀਆਂ ਅਤੇ ਮੰਦਰ ਵਿਚ ਉਸ ਦੀ ਗ੍ਰਿਫਤਾਰੀ ਬਾਰੇ ਦੱਸਿਆ ਗਿਆ ਹੈ।</w:t>
      </w:r>
    </w:p>
    <w:p w14:paraId="4BC8416D" w14:textId="77777777" w:rsidR="00F90BDC" w:rsidRDefault="00F90BDC"/>
    <w:p w14:paraId="5C82D188" w14:textId="77777777" w:rsidR="00F90BDC" w:rsidRDefault="00F90BDC">
      <w:r xmlns:w="http://schemas.openxmlformats.org/wordprocessingml/2006/main">
        <w:t xml:space="preserve">ਪਹਿਲਾ ਪੈਰਾ: ਅਧਿਆਇ ਪੌਲੁਸ ਅਤੇ ਉਸਦੇ ਸਾਥੀਆਂ ਦੁਆਰਾ ਮਿਲੇਟਸ ਤੋਂ ਸਮੁੰਦਰੀ ਸਫ਼ਰ ਤੈਅ ਕਰਨ ਅਤੇ ਸੂਰ ਵਿੱਚ ਪਹੁੰਚਣ ਦੇ ਨਾਲ ਸ਼ੁਰੂ ਹੁੰਦਾ ਹੈ ਜਿੱਥੇ ਉਨ੍ਹਾਂ ਨੇ ਪਾਇਆ ਕਿ ਚੇਲੇ ਉਨ੍ਹਾਂ ਦੇ ਨਾਲ ਸੱਤ ਦਿਨ ਰਹੇ। ਆਤਮਾ ਦੁਆਰਾ ਉਨ੍ਹਾਂ ਨੇ ਪੌਲੁਸ ਨੂੰ ਯਰੂਸ਼ਲਮ ਨੂੰ ਨਾ ਜਾਣ ਦੀ ਤਾਕੀਦ ਕੀਤੀ ਪਰ ਜਦੋਂ ਸਮਾਂ ਰਹਿ ਗਿਆ ਤਾਂ ਪਤਨੀਆਂ ਦੇ ਬੱਚਿਆਂ ਨਾਲ ਬਾਹਰਲੇ ਸ਼ਹਿਰ ਤੱਕ ਸਫ਼ਰ ਜਾਰੀ ਰੱਖਿਆ ਗਿਆ ਉੱਥੇ ਗੋਡੇ ਟੇਕ ਕੇ ਬੀਚ 'ਤੇ ਪ੍ਰਾਰਥਨਾ ਕੀਤੀ ਇੱਕ ਦੂਜੇ ਨੂੰ ਅਲਵਿਦਾ ਕਹਿ ਕੇ ਜਹਾਜ਼ ਵਿੱਚ ਸਵਾਰ ਹੋ ਕੇ ਘਰ ਵਾਪਸ ਆ ਗਏ (ਰਸੂਲਾਂ ਦੇ ਕਰਤੱਬ 21:1-6) </w:t>
      </w:r>
      <w:r xmlns:w="http://schemas.openxmlformats.org/wordprocessingml/2006/main">
        <w:lastRenderedPageBreak xmlns:w="http://schemas.openxmlformats.org/wordprocessingml/2006/main"/>
      </w:r>
      <w:r xmlns:w="http://schemas.openxmlformats.org/wordprocessingml/2006/main">
        <w:t xml:space="preserve">। ਸੂਰ ਤੋਂ, ਉਹ ਟੋਲੇਮਾਈਸ ਨੂੰ ਨਮਸਕਾਰ ਕਰਨ ਲਈ ਰਵਾਨਾ ਹੋਏ ਭਰਾਵਾਂ ਨੇ ਉਨ੍ਹਾਂ ਨੂੰ ਅਗਲੇ ਦਿਨ ਲਈ ਠਹਿਰਾਇਆ ਸੀਸਰੀਆ ਪਹੁੰਚਿਆ ਸੀਸਰੀਆ ਰਿਹਾ ਘਰ ਫਿਲਿਪ ਪ੍ਰਚਾਰਕ ਇੱਕ ਸੱਤ ਦੀਆਂ ਚਾਰ ਅਣਵਿਆਹੀਆਂ ਧੀਆਂ ਸਨ ਜਿਨ੍ਹਾਂ ਨੇ ਭਵਿੱਖਬਾਣੀ ਕੀਤੀ ਸੀ (ਰਸੂਲਾਂ ਦੇ ਕਰਤੱਬ 21:7-9)।</w:t>
      </w:r>
    </w:p>
    <w:p w14:paraId="21AD2D91" w14:textId="77777777" w:rsidR="00F90BDC" w:rsidRDefault="00F90BDC"/>
    <w:p w14:paraId="0BB9E161" w14:textId="77777777" w:rsidR="00F90BDC" w:rsidRDefault="00F90BDC">
      <w:r xmlns:w="http://schemas.openxmlformats.org/wordprocessingml/2006/main">
        <w:t xml:space="preserve">ਦੂਜਾ ਪੈਰਾ: ਜਦੋਂ ਉਹ ਉੱਥੇ ਠਹਿਰੇ ਹੋਏ ਸਨ, ਆਗਾਬਸ ਨਾਮ ਦਾ ਇੱਕ ਨਬੀ ਯਹੂਦਿਯਾ ਤੋਂ ਹੇਠਾਂ ਆਇਆ। ਉਸਨੇ ਪੌਲੁਸ ਦੀ ਪੇਟੀ ਆਪਣੇ ਹੱਥਾਂ ਦੇ ਪੈਰਾਂ ਨਾਲ ਬੰਨ੍ਹੀ ਹੋਈ ਸੀ, ਕਿਹਾ, "ਪਵਿੱਤਰ ਆਤਮਾ ਆਖਦਾ ਹੈ, "ਇਸ ਤਰ੍ਹਾਂ ਯਹੂਦੀ ਯਰੂਸ਼ਲਮ ਇਸ ਬੈਲਟ ਦੇ ਮਾਲਕ ਨੂੰ ਬੰਨ੍ਹਣਗੇ" (ਰਸੂਲਾਂ ਦੇ ਕਰਤੱਬ 21:10-11)। ਜਦੋਂ ਇਹ ਸੁਣਿਆ ਤਾਂ ਅਸੀਂ ਆਰਾਮ ਨਾਲ ਉਸਨੂੰ ਯਰੂਸ਼ਲਮ ਨਾ ਜਾਣ ਦੀ ਬੇਨਤੀ ਕੀਤੀ ਤਾਂ ਪੌਲੁਸ ਨੇ ਜਵਾਬ ਦਿੱਤਾ, 'ਤੁਸੀਂ ਮੇਰਾ ਦਿਲ ਤੋੜ ਕੇ ਕਿਉਂ ਰੋ ਰਹੇ ਹੋ? ਮੈਂ ਨਾ ਸਿਰਫ਼ ਬੰਨ੍ਹਣ ਲਈ ਤਿਆਰ ਹਾਂ, ਸਗੋਂ ਯਰੂਸ਼ਲਮ ਵਿੱਚ ਪ੍ਰਭੂ ਯਿਸੂ ਦੇ ਨਾਮ ਵਿੱਚ ਮਰਨ ਲਈ ਵੀ ਤਿਆਰ ਹਾਂ।' ਜਦੋਂ ਉਹ ਨਿਰਾਸ਼ ਨਹੀਂ ਹੁੰਦਾ ਸੀ ਤਾਂ ਅਸੀਂ ਕਿਹਾ 'ਪ੍ਰਭੂ ਦੀ ਇੱਛਾ ਪੂਰੀ ਹੋਵੇਗੀ' (ਰਸੂਲਾਂ ਦੇ ਕਰਤੱਬ 21:12-14)।</w:t>
      </w:r>
    </w:p>
    <w:p w14:paraId="75080793" w14:textId="77777777" w:rsidR="00F90BDC" w:rsidRDefault="00F90BDC"/>
    <w:p w14:paraId="50177B3A" w14:textId="77777777" w:rsidR="00F90BDC" w:rsidRDefault="00F90BDC">
      <w:r xmlns:w="http://schemas.openxmlformats.org/wordprocessingml/2006/main">
        <w:t xml:space="preserve">ਤੀਸਰਾ ਪੈਰਾਗ੍ਰਾਫ: ਇਨ੍ਹਾਂ ਦਿਨਾਂ ਤੋਂ ਬਾਅਦ ਤਿਆਰ ਹੋ ਕੇ ਯਰੂਸ਼ਲਮ ਚਲੇ ਗਏ ਕੁਝ ਚੇਲੇ ਕੈਸਰੀਆ ਸਾਡੇ ਨਾਲ ਗਏ ਮੈਨਸਨ ਸਾਈਪ੍ਰਸ ਦੇ ਸ਼ੁਰੂਆਤੀ ਚੇਲੇ ਨੂੰ ਲੈ ਕੇ ਆਏ ਜਿਨ੍ਹਾਂ ਨਾਲ ਰਹਿਣਾ ਚਾਹੀਦਾ ਹੈ ਜਦੋਂ ਯਰੂਸ਼ਲਮ ਪਹੁੰਚੇ ਭਰਾਵਾਂ ਨੇ ਅਗਲੇ ਦਿਨ ਸਾਡਾ ਗਰਮਜੋਸ਼ੀ ਨਾਲ ਸਵਾਗਤ ਕੀਤਾ, ਪੌਲੁਸ ਨੇ ਆਰਾਮ ਕੀਤਾ ਜੇਮਜ਼ ਦੇ ਸਾਰੇ ਬਜ਼ੁਰਗ ਮੌਜੂਦ ਸਨ, ਉਨ੍ਹਾਂ ਨੂੰ ਵਿਸਤਾਰ ਨਾਲ ਦੱਸਿਆ ਗਿਆ ਪਰਮੇਸ਼ੁਰ ਨੇ ਸੇਵਕਾਈ ਰਾਹੀਂ ਗ਼ੈਰ-ਯਹੂਦੀ ਲੋਕਾਂ ਵਿੱਚ ਕੀ ਕੀਤਾ, ਇਹ ਸੁਣ ਕੇ ਉਨ੍ਹਾਂ ਨੇ ਪ੍ਰਭੂ ਦੀ ਉਸਤਤ ਕੀਤੀ ਅਤੇ ਕਿਹਾ, 'ਭਾਈ, ਤੁਸੀਂ ਵੇਖਦੇ ਹੋ ਕਿ ਕਿੰਨੇ ਹਜ਼ਾਰਾਂ ਯਹੂਦੀਆਂ ਨੇ ਸਾਰੇ ਜੋਸ਼ੀਲੇ ਕਾਨੂੰਨਾਂ ਵਿੱਚ ਵਿਸ਼ਵਾਸ ਕੀਤਾ ਹੈ, ਉਨ੍ਹਾਂ ਨੂੰ ਦੱਸਿਆ ਗਿਆ ਹੈ ਕਿ ਤੁਸੀਂ ਸਾਰੇ ਯਹੂਦੀਆਂ ਨੂੰ ਗ਼ੈਰ-ਯਹੂਦੀ ਲੋਕਾਂ ਵਿੱਚ ਰਹਿਣ ਦੀ ਸਿੱਖਿਆ ਦਿੰਦੇ ਹੋ, ਮੂਸਾ ਨੇ ਉਨ੍ਹਾਂ ਨੂੰ ਕਿਹਾ ਕਿ ਉਨ੍ਹਾਂ ਦੇ ਬੱਚਿਆਂ ਦੀ ਸੁੰਨਤ ਨਾ ਕਰੋ. ਸਾਡੇ ਰੀਤੀ ਰਿਵਾਜ ਸਾਨੂੰ ਕੀ ਕਰਨਾ ਚਾਹੀਦਾ ਹੈ? ਉਹ ਜ਼ਰੂਰ ਸੁਣਨਗੇ ਕਿ ਤੁਸੀਂ ਆਏ ਹੋ, ਇਸ ਲਈ ਉਹੀ ਕਰੋ ਜੋ ਸੁਝਾਅ ਦਿੰਦਾ ਹੈ' (ਰਸੂਲਾਂ ਦੇ ਕਰਤੱਬ 21:15-22)। ਉਨ੍ਹਾਂ ਨੇ ਉਸ ਨੂੰ ਚਾਰ ਆਦਮੀਆਂ ਦੇ ਨਾਲ ਆਪਣੇ ਆਪ ਨੂੰ ਸ਼ੁੱਧ ਕਰਨ ਲਈ ਕਿਹਾ ਜਿਨ੍ਹਾਂ ਨੇ ਸੁੱਖਣਾ ਖਾਧੀ ਸੀ ਅਤੇ ਉਨ੍ਹਾਂ ਦੇ ਖਰਚੇ ਦਾ ਭੁਗਤਾਨ ਕੀਤਾ ਸੀ ਤਾਂ ਜੋ ਉਹ ਆਪਣੇ ਸਿਰ ਮੁਨਵਾ ਸਕਣ ਅਤੇ ਇਹ ਦਿਖਾਉਂਦੇ ਹੋਏ ਕਿ ਉਸ 'ਤੇ ਲਗਾਏ ਗਏ ਦੋਸ਼ ਝੂਠੇ ਸਨ, ਉਹ ਵੀ ਆਗਿਆਕਾਰੀ ਕਾਨੂੰਨ ਵਿਚ ਰਹਿੰਦਾ ਸੀ। ਜਿਵੇਂ ਕਿ ਗੈਰ-ਯਹੂਦੀ ਵਿਸ਼ਵਾਸੀਆਂ ਲਈ ਪਹਿਲਾਂ ਹੀ ਲਿਖਿਆ ਗਿਆ ਹੈ ਕਿ ਭੋਜਨ ਤੋਂ ਪਰਹੇਜ਼ ਕਰਨਾ ਚਾਹੀਦਾ ਹੈ ਬਲੀਦਾਨ ਮੂਰਤੀਆਂ ਦੇ ਖੂਨ ਦਾ ਮਾਸ ਜਿਨਸੀ ਅਨੈਤਿਕਤਾ ਤੋਂ ਗਲਾ ਘੁੱਟਿਆ ਹੋਇਆ ਹੈ ਜੇਮਜ਼ ਦੀ ਸਲਾਹ ਤੋਂ ਬਾਅਦ ਪੌਲੁਸ ਨੇ ਪੁਰਸ਼ਾਂ ਨਾਲ ਮਿਲ ਕੇ ਅਗਲੇ ਦਿਨ ਆਪਣੇ ਆਪ ਨੂੰ ਸ਼ੁੱਧ ਕੀਤਾ ਉਨ੍ਹਾਂ ਦੇ ਨਾਲ ਮੰਦਰ ਵਿੱਚ ਦਾਖਲ ਹੋਏ ਨੋਟਿਸ ਦਿਉ ਪੂਰੇ ਹੋਣ ਦੇ ਦਿਨ ਸ਼ੁੱਧਤਾ ਦੀ ਕੁਰਬਾਨੀ ਦਿੱਤੀ ਜਾਵੇਗੀ (ਰਸੂਲਾਂ ਦੇ ਕਰਤੱਬ 21:23 -26)। ਹਾਲਾਂਕਿ, ਜਦੋਂ ਸੱਤ ਦਿਨ ਲਗਭਗ ਕੁਝ ਯਹੂਦੀ ਏਸ਼ੀਆ ਨੇ ਉਸਨੂੰ ਮੰਦਰ ਵਿੱਚ ਭੜਕਦੇ ਵੇਖਿਆ ਤਾਂ ਸਾਰੀ ਭੀੜ ਨੇ ਉਸਨੂੰ ਚੀਕਦੇ ਹੋਏ ਫੜ ਲਿਆ, 'ਇਸਰਾਏਲ ਦੇ ਸਾਥੀਓ ਸਾਡੀ ਮਦਦ ਕਰੋ! ਇਹ ਆਦਮੀ ਹਰ ਜਗ੍ਹਾ ਸਾਡੇ ਲੋਕਾਂ ਨੂੰ ਸਾਡੇ ਕਾਨੂੰਨ ਦੇ ਵਿਰੁੱਧ ਸਿਖਾਉਂਦਾ ਹੈ ਇਸ ਜਗ੍ਹਾ ਇਸ ਤੋਂ ਇਲਾਵਾ ਉਸਨੇ ਯੂਨਾਨੀਆਂ ਨੂੰ ਮੰਦਰ ਵਿੱਚ ਪਲੀਤ ਪਵਿੱਤਰ ਸਥਾਨ ਵਿੱਚ ਲਿਆਇਆ ਹੈ' ਕਿਉਂਕਿ ਪਹਿਲਾਂ ਦੇਖਿਆ ਗਿਆ ਟ੍ਰੋਫਿਮਸ ਇਫੇਸੀਅਨ ਸ਼ਹਿਰ ਨੂੰ ਇਹ ਮੰਨ ਕੇ ਕਿ ਪੌਲੁਸ ਨੂੰ ਮੰਦਰ ਵਿੱਚ ਲਿਆਇਆ ਗਿਆ ਸੀ, ਪੂਰੇ ਸ਼ਹਿਰ ਦੇ ਲੋਕ ਹਰ ਪਾਸੇ ਦੌੜਦੇ ਹੋਏ ਆਏ ਸਨ, ਤੁਰੰਤ ਮੰਦਰ ਨੂੰ ਬਾਹਰ ਖਿੱਚਿਆ ਗਿਆ ਦਰਵਾਜ਼ੇ ਬੰਦ ਹੋ ਗਏ, ਮਾਰਨ ਦੀ ਕੋਸ਼ਿਸ਼ ਕਰਨ ਦੀ ਖਬਰ ਕਮਾਂਡਰ ਰੋਮਨ ਫੌਜਾਂ ਤੱਕ ਪਹੁੰਚ ਗਈ, ਪੂਰੇ ਸ਼ਹਿਰ ਵਿਚ ਹੰਗਾਮਾ ਹੋ ਗਿਆ, ਕੁਝ ਅਫਸਰਾਂ ਦੇ ਸਿਪਾਹੀਆਂ ਨੂੰ ਦੇਖ ਕੇ ਭੀੜ ਭੱਜ ਗਈ, ਕਮਾਂਡਰ ਸਿਪਾਹੀਆਂ ਨੂੰ ਕੁੱਟਣਾ ਬੰਦ ਕਰ ਦਿੱਤਾ, ਦੰਗਾ ਕਮਾਂਡਰ ਨੂੰ ਗ੍ਰਿਫਤਾਰ ਕਰਨ ਦਾ ਹੁਕਮ ਦਿੱਤਾ, ਦੋ ਜੰਜ਼ੀਰਾਂ ਨਾਲ ਬੰਨ੍ਹੇ ਹੋਏ ਨੇ ਪੁੱਛਿਆ ਕਿ ਕੌਣ ਸੀ ਕੁਝ ਭੀੜ ਨੇ ਰੌਲਾ ਪਾਇਆ, ਕੁਝ ਹੋਰ ਤੱਥ ਨਹੀਂ ਲੈ ਸਕੇ ਕਿਉਂਕਿ ਹੰਗਾਮੇ ਨੂੰ ਬੈਰਕਾਂ ਵਿੱਚ ਲਿਜਾਣ ਦਾ ਹੁਕਮ ਦਿੱਤਾ ਗਿਆ ਜਦੋਂ ਸਿਪਾਹੀਆਂ ਦੁਆਰਾ ਕਦਮ ਪੁੱਟੇ ਗਏ ਸਨ ਕਿਉਂਕਿ ਹਿੰਸਾ ਦੇ ਬਾਅਦ ਭੀੜ ਦੀ ਭੀੜ 'ਉਸ ਨੂੰ ਛੁਡਾਓ' ਦੇ ਨਾਅਰੇ ਲਗਾਉਂਦੀ ਰਹੀ! (ਰਸੂਲਾਂ ਦੇ ਕਰਤੱਬ 21:27-36)। ਜਦੋਂ ਪੌਲੁਸ ਨੂੰ ਬੈਰਕਾਂ ਵਿੱਚ ਲਿਆਂਦਾ ਜਾਣਾ ਸੀ, ਉਸਨੇ ਕਮਾਂਡਰ ਨੂੰ ਪੁੱਛਿਆ ਕਿ ਕੀ ਉਹ ਲੋਕਾਂ ਨਾਲ ਗੱਲ ਕਰ ਸਕਦਾ ਹੈ। </w:t>
      </w:r>
      <w:r xmlns:w="http://schemas.openxmlformats.org/wordprocessingml/2006/main">
        <w:lastRenderedPageBreak xmlns:w="http://schemas.openxmlformats.org/wordprocessingml/2006/main"/>
      </w:r>
      <w:r xmlns:w="http://schemas.openxmlformats.org/wordprocessingml/2006/main">
        <w:t xml:space="preserve">ਇਜਾਜ਼ਤ ਦੇ ਕੇ, ਉਹ ਪੌੜੀਆਂ 'ਤੇ ਖੜ੍ਹਾ ਹੋ ਗਿਆ ਅਤੇ ਭੀੜ ਨੂੰ ਇਸ਼ਾਰਾ ਕੀਤਾ ਅਤੇ ਜਦੋਂ ਉਹ ਸਾਰੇ ਚੁੱਪ ਹੋ ਗਏ, ਤਾਂ ਉਹ ਉਨ੍ਹਾਂ ਨਾਲ ਅਰਾਮੀ ਭਾਸ਼ਾ ਵਿੱਚ ਬੋਲਣ ਲੱਗਾ (ਰਸੂਲਾਂ ਦੇ ਕਰਤੱਬ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ਰਸੂਲਾਂ ਦੇ ਕਰਤੱਬ 21:1 ਅਤੇ ਇਸ ਤਰ੍ਹਾਂ ਹੋਇਆ ਕਿ ਜਦੋਂ ਅਸੀਂ ਉਨ੍ਹਾਂ ਤੋਂ ਪ੍ਰਾਪਤ ਕੀਤੇ, ਅਤੇ ਚੜ੍ਹਾਈ ਕੀਤੀ, ਅਸੀਂ ਸਿੱਧੇ ਰਸਤੇ ਨਾਲ ਕੂਸ ਨੂੰ ਆਏ, ਅਤੇ ਅਗਲੇ ਦਿਨ ਰੋਡਜ਼ ਨੂੰ, ਅਤੇ ਉੱਥੋਂ ਪਾਟਾਰਾ ਨੂੰ।</w:t>
      </w:r>
    </w:p>
    <w:p w14:paraId="17B53152" w14:textId="77777777" w:rsidR="00F90BDC" w:rsidRDefault="00F90BDC"/>
    <w:p w14:paraId="1D31CF10" w14:textId="77777777" w:rsidR="00F90BDC" w:rsidRDefault="00F90BDC">
      <w:r xmlns:w="http://schemas.openxmlformats.org/wordprocessingml/2006/main">
        <w:t xml:space="preserve">ਉਹਨਾਂ ਲੋਕਾਂ ਨੂੰ ਛੱਡਣ ਤੋਂ ਬਾਅਦ ਜਿਨ੍ਹਾਂ ਦੇ ਨਾਲ ਉਹ ਸਨ, ਸਮੂਹ ਸਿੱਧਾ ਕੂਸ, ਫਿਰ ਰੋਡਜ਼ ਅਤੇ ਅੰਤ ਵਿੱਚ ਪਾਟਾਰਾ ਚਲਾ ਗਿਆ।</w:t>
      </w:r>
    </w:p>
    <w:p w14:paraId="1AE15C1A" w14:textId="77777777" w:rsidR="00F90BDC" w:rsidRDefault="00F90BDC"/>
    <w:p w14:paraId="52970944" w14:textId="77777777" w:rsidR="00F90BDC" w:rsidRDefault="00F90BDC">
      <w:r xmlns:w="http://schemas.openxmlformats.org/wordprocessingml/2006/main">
        <w:t xml:space="preserve">1. ਪ੍ਰਮਾਤਮਾ ਹਮੇਸ਼ਾ ਸਾਡੀਆਂ ਜ਼ਿੰਦਗੀਆਂ ਦੇ ਨਿਯੰਤਰਣ ਵਿੱਚ ਹੁੰਦਾ ਹੈ, ਭਾਵੇਂ ਸਾਡੀਆਂ ਯੋਜਨਾਵਾਂ ਸਾਡੀ ਉਮੀਦ ਅਨੁਸਾਰ ਨਾ ਚੱਲਣ।</w:t>
      </w:r>
    </w:p>
    <w:p w14:paraId="074B5BE9" w14:textId="77777777" w:rsidR="00F90BDC" w:rsidRDefault="00F90BDC"/>
    <w:p w14:paraId="7111A3D4" w14:textId="77777777" w:rsidR="00F90BDC" w:rsidRDefault="00F90BDC">
      <w:r xmlns:w="http://schemas.openxmlformats.org/wordprocessingml/2006/main">
        <w:t xml:space="preserve">2. ਸਾਨੂੰ ਪਰਮੇਸ਼ੁਰ ਦੀਆਂ ਯੋਜਨਾਵਾਂ ਦੀ ਪਾਲਣਾ ਕਰਨ ਲਈ ਤਿਆਰ ਹੋਣਾ ਚਾਹੀਦਾ ਹੈ ਅਤੇ ਉਸ 'ਤੇ ਭਰੋਸਾ ਕਰਨਾ ਚਾਹੀਦਾ ਹੈ ਭਾਵੇਂ ਅਸੀਂ ਸਮਝ ਨਹੀਂ ਪਾਉਂਦੇ ਹਾਂ।</w:t>
      </w:r>
    </w:p>
    <w:p w14:paraId="4CC6DFF8" w14:textId="77777777" w:rsidR="00F90BDC" w:rsidRDefault="00F90BDC"/>
    <w:p w14:paraId="048B12ED" w14:textId="77777777" w:rsidR="00F90BDC" w:rsidRDefault="00F90BDC">
      <w:r xmlns:w="http://schemas.openxmlformats.org/wordprocessingml/2006/main">
        <w:t xml:space="preserve">1. ਜ਼ਬੂਰ 119:105, "ਤੇਰਾ ਬਚਨ ਮੇਰੇ ਪੈਰਾਂ ਲਈ ਦੀਪਕ ਅਤੇ ਮੇਰੇ ਮਾਰਗ ਲਈ ਚਾਨਣ ਹੈ।"</w:t>
      </w:r>
    </w:p>
    <w:p w14:paraId="6661BBCD" w14:textId="77777777" w:rsidR="00F90BDC" w:rsidRDefault="00F90BDC"/>
    <w:p w14:paraId="4E6EA008" w14:textId="77777777" w:rsidR="00F90BDC" w:rsidRDefault="00F90BDC">
      <w:r xmlns:w="http://schemas.openxmlformats.org/wordprocessingml/2006/main">
        <w:t xml:space="preserve">2. ਯਸਾਯਾਹ 55:8-9, "ਮੇਰੇ ਵਿਚਾਰ ਤੁਹਾਡੇ ਵਿਚਾਰ ਨਹੀਂ ਹਨ, ਨਾ ਹੀ ਤੁਹਾਡੇ ਰਾਹ ਮੇਰੇ ਮਾਰਗ ਹਨ, ਪ੍ਰਭੂ ਦਾ ਵਾਕ ਹੈ, ਕਿਉਂਕਿ ਜਿਵੇਂ ਅਕਾਸ਼ ਧਰਤੀ ਨਾਲੋਂ ਉੱਚੇ ਹਨ, ਉਸੇ ਤਰ੍ਹਾਂ ਮੇਰੇ ਰਾਹ ਤੁਹਾਡੇ ਰਾਹਾਂ ਅਤੇ ਮੇਰੇ ਵਿਚਾਰਾਂ ਨਾਲੋਂ ਉੱਚੇ ਹਨ। ਤੁਹਾਡੇ ਵਿਚਾਰਾਂ ਨਾਲੋਂ।"</w:t>
      </w:r>
    </w:p>
    <w:p w14:paraId="04FE36B7" w14:textId="77777777" w:rsidR="00F90BDC" w:rsidRDefault="00F90BDC"/>
    <w:p w14:paraId="2785BBDC" w14:textId="77777777" w:rsidR="00F90BDC" w:rsidRDefault="00F90BDC">
      <w:r xmlns:w="http://schemas.openxmlformats.org/wordprocessingml/2006/main">
        <w:t xml:space="preserve">ਰਸੂਲਾਂ ਦੇ ਕਰਤੱਬ 21:2 ਅਤੇ ਫੈਨੀਕੇ ਨੂੰ ਇੱਕ ਜਹਾਜ਼ ਵੇਖ ਕੇ ਅਸੀਂ ਉਸ ਉੱਤੇ ਸਵਾਰ ਹੋ ਕੇ ਚੱਲ ਪਏ।</w:t>
      </w:r>
    </w:p>
    <w:p w14:paraId="5084B54C" w14:textId="77777777" w:rsidR="00F90BDC" w:rsidRDefault="00F90BDC"/>
    <w:p w14:paraId="0E2BFE4D" w14:textId="77777777" w:rsidR="00F90BDC" w:rsidRDefault="00F90BDC">
      <w:r xmlns:w="http://schemas.openxmlformats.org/wordprocessingml/2006/main">
        <w:t xml:space="preserve">ਪੌਲੁਸ ਰਸੂਲ ਅਤੇ ਉਸ ਦੇ ਸਾਥੀਆਂ ਨੇ ਫੀਨੀਸੀਆ ਨੂੰ ਜਾ ਰਿਹਾ ਇੱਕ ਜਹਾਜ਼ ਲੱਭਿਆ ਅਤੇ ਉਸ ਉੱਤੇ ਸਵਾਰ ਹੋ ਗਏ।</w:t>
      </w:r>
    </w:p>
    <w:p w14:paraId="48C793B5" w14:textId="77777777" w:rsidR="00F90BDC" w:rsidRDefault="00F90BDC"/>
    <w:p w14:paraId="2B7A6863" w14:textId="77777777" w:rsidR="00F90BDC" w:rsidRDefault="00F90BDC">
      <w:r xmlns:w="http://schemas.openxmlformats.org/wordprocessingml/2006/main">
        <w:t xml:space="preserve">1. ਪਰਮੇਸ਼ੁਰ ਸਾਡੇ ਜੀਵਨ ਵਿੱਚ ਜੋ ਵੀ ਪ੍ਰਦਾਨ ਕਰਦਾ ਹੈ ਉਸ ਨਾਲ ਸੰਤੁਸ਼ਟ ਹੋਣਾ ਸਿੱਖਣਾ।</w:t>
      </w:r>
    </w:p>
    <w:p w14:paraId="12036B72" w14:textId="77777777" w:rsidR="00F90BDC" w:rsidRDefault="00F90BDC"/>
    <w:p w14:paraId="283DA0D9" w14:textId="77777777" w:rsidR="00F90BDC" w:rsidRDefault="00F90BDC">
      <w:r xmlns:w="http://schemas.openxmlformats.org/wordprocessingml/2006/main">
        <w:t xml:space="preserve">2. ਸਾਡੇ ਜੀਵਨ ਲਈ ਪਰਮੇਸ਼ੁਰ ਦੀ ਯੋਜਨਾ ਵਿੱਚ ਭਰੋਸਾ ਕਰਨ ਦੀ ਮਹੱਤਤਾ।</w:t>
      </w:r>
    </w:p>
    <w:p w14:paraId="5F5073A8" w14:textId="77777777" w:rsidR="00F90BDC" w:rsidRDefault="00F90BDC"/>
    <w:p w14:paraId="2C71D12B" w14:textId="77777777" w:rsidR="00F90BDC" w:rsidRDefault="00F90BDC">
      <w:r xmlns:w="http://schemas.openxmlformats.org/wordprocessingml/2006/main">
        <w:t xml:space="preserve">1. ਫਿਲਪੀਆਂ 4:12-13 - ਮੈਂ ਜਾਣਦਾ ਹਾਂ ਕਿ ਲੋੜੀਂਦਾ ਹੋਣਾ ਕੀ ਹੈ, ਅਤੇ ਮੈਂ ਜਾਣਦਾ ਹਾਂ ਕਿ ਬਹੁਤ ਸਾਰਾ ਹੋਣਾ ਕੀ ਹੈ। ਮੈਂ ਕਿਸੇ ਵੀ ਸਥਿਤੀ ਵਿੱਚ ਸੰਤੁਸ਼ਟ ਰਹਿਣ ਦਾ ਰਾਜ਼ ਸਿੱਖ ਲਿਆ ਹੈ, ਚਾਹੇ ਚੰਗੀ ਤਰ੍ਹਾਂ ਭੋਜਨ ਹੋਵੇ ਜਾਂ ਭੁੱਖਾ, ਚਾਹੇ ਬਹੁਤਾ ਵਿੱਚ ਰਹਿਣਾ ਜਾਂ ਕਮੀ ਵਿੱਚ।</w:t>
      </w:r>
    </w:p>
    <w:p w14:paraId="25722FFF" w14:textId="77777777" w:rsidR="00F90BDC" w:rsidRDefault="00F90BDC"/>
    <w:p w14:paraId="28A80728" w14:textId="77777777" w:rsidR="00F90BDC" w:rsidRDefault="00F90BDC">
      <w:r xmlns:w="http://schemas.openxmlformats.org/wordprocessingml/2006/main">
        <w:t xml:space="preserve">13 ਮੈਂ ਇਹ ਸਭ ਉਸ ਦੇ ਰਾਹੀਂ ਕਰ ਸਕਦਾ ਹਾਂ ਜੋ ਮੈਨੂੰ ਤਾਕਤ ਦਿੰਦਾ ਹੈ।</w:t>
      </w:r>
    </w:p>
    <w:p w14:paraId="512741E0" w14:textId="77777777" w:rsidR="00F90BDC" w:rsidRDefault="00F90BDC"/>
    <w:p w14:paraId="6A171EFD" w14:textId="77777777" w:rsidR="00F90BDC" w:rsidRDefault="00F90BDC">
      <w:r xmlns:w="http://schemas.openxmlformats.org/wordprocessingml/2006/main">
        <w:t xml:space="preserve">2. ਕਹਾਉਤਾਂ 3:5-6 - ਆਪਣੇ ਪੂਰੇ ਦਿਲ ਨਾਲ ਪ੍ਰਭੂ ਵਿੱਚ ਭਰੋਸਾ ਰੱਖੋ ਅਤੇ ਆਪਣੀ ਹੀ ਸਮਝ ਉੱਤੇ ਭਰੋਸਾ ਨਾ ਕਰੋ; ਆਪਣੇ ਸਾਰੇ ਰਾਹਾਂ ਵਿੱਚ ਉਸ ਨੂੰ ਮੰਨੋ, ਅਤੇ ਉਹ ਤੁਹਾਡੇ ਮਾਰਗਾਂ ਨੂੰ ਸਿੱਧਾ ਕਰੇਗਾ।</w:t>
      </w:r>
    </w:p>
    <w:p w14:paraId="140CD057" w14:textId="77777777" w:rsidR="00F90BDC" w:rsidRDefault="00F90BDC"/>
    <w:p w14:paraId="4AA159D2" w14:textId="77777777" w:rsidR="00F90BDC" w:rsidRDefault="00F90BDC">
      <w:r xmlns:w="http://schemas.openxmlformats.org/wordprocessingml/2006/main">
        <w:t xml:space="preserve">ਰਸੂਲਾਂ ਦੇ ਕਰਤੱਬ 21:3 ਹੁਣ ਜਦੋਂ ਅਸੀਂ ਸਾਈਪ੍ਰਸ ਨੂੰ ਲੱਭ ਲਿਆ ਸੀ, ਤਾਂ ਅਸੀਂ ਇਸਨੂੰ ਖੱਬੇ ਪਾਸੇ ਛੱਡ ਦਿੱਤਾ, ਅਤੇ ਸੀਰੀਆ ਨੂੰ ਚਲੇ ਗਏ ਅਤੇ ਸੂਰ ਵਿੱਚ ਉਤਰੇ, ਕਿਉਂਕਿ ਉੱਥੇ ਜਹਾਜ਼ ਨੇ ਆਪਣਾ ਬੋਝ ਉਤਾਰਨਾ ਸੀ।</w:t>
      </w:r>
    </w:p>
    <w:p w14:paraId="2AFF9A51" w14:textId="77777777" w:rsidR="00F90BDC" w:rsidRDefault="00F90BDC"/>
    <w:p w14:paraId="2ACFE4C7" w14:textId="77777777" w:rsidR="00F90BDC" w:rsidRDefault="00F90BDC">
      <w:r xmlns:w="http://schemas.openxmlformats.org/wordprocessingml/2006/main">
        <w:t xml:space="preserve">ਪੌਲੁਸ ਦਾ ਸਫ਼ਰ ਸਾਈਪ੍ਰਸ ਤੋਂ ਸੀਰੀਆ ਤੱਕ ਜਾਰੀ ਰਿਹਾ, ਜਿੱਥੇ ਉਹ ਸੂਰ ਪਹੁੰਚਿਆ ਅਤੇ ਆਪਣਾ ਮਾਲ ਉਤਾਰਿਆ।</w:t>
      </w:r>
    </w:p>
    <w:p w14:paraId="0488677C" w14:textId="77777777" w:rsidR="00F90BDC" w:rsidRDefault="00F90BDC"/>
    <w:p w14:paraId="7FF6B491" w14:textId="77777777" w:rsidR="00F90BDC" w:rsidRDefault="00F90BDC">
      <w:r xmlns:w="http://schemas.openxmlformats.org/wordprocessingml/2006/main">
        <w:t xml:space="preserve">1. ਆਓ ਆਪਾਂ ਆਪਣੀ ਨਿਹਚਾ ਪ੍ਰਤੀ ਦ੍ਰਿੜਤਾ ਅਤੇ ਵਚਨਬੱਧਤਾ ਦੀ ਪੌਲੁਸ ਦੀ ਮਿਸਾਲ ਦੀ ਪਾਲਣਾ ਕਰੀਏ।</w:t>
      </w:r>
    </w:p>
    <w:p w14:paraId="367A2B8B" w14:textId="77777777" w:rsidR="00F90BDC" w:rsidRDefault="00F90BDC"/>
    <w:p w14:paraId="07E5398F" w14:textId="77777777" w:rsidR="00F90BDC" w:rsidRDefault="00F90BDC">
      <w:r xmlns:w="http://schemas.openxmlformats.org/wordprocessingml/2006/main">
        <w:t xml:space="preserve">2. ਅਸੀਂ ਪੌਲੁਸ ਦੀ ਯਾਤਰਾ ਤੋਂ ਸਿੱਖ ਸਕਦੇ ਹਾਂ ਕਿ ਭਾਵੇਂ ਜ਼ਿੰਦਗੀ ਵਿਚ ਮੁਸ਼ਕਲ ਰੁਕਾਵਟਾਂ ਆਉਂਦੀਆਂ ਹਨ, ਸਾਨੂੰ ਆਪਣੇ ਮਕਸਦ 'ਤੇ ਧਿਆਨ ਕੇਂਦਰਿਤ ਕਰਨਾ ਚਾਹੀਦਾ ਹੈ।</w:t>
      </w:r>
    </w:p>
    <w:p w14:paraId="7FDDD00D" w14:textId="77777777" w:rsidR="00F90BDC" w:rsidRDefault="00F90BDC"/>
    <w:p w14:paraId="7B839042" w14:textId="77777777" w:rsidR="00F90BDC" w:rsidRDefault="00F90BDC">
      <w:r xmlns:w="http://schemas.openxmlformats.org/wordprocessingml/2006/main">
        <w:t xml:space="preserve">1. ਕੁਲੁੱਸੀਆਂ 3:23-24 - “ਤੁਸੀਂ ਜੋ ਵੀ ਕਰਦੇ ਹੋ, ਉਸ ਨੂੰ ਆਪਣੇ ਪੂਰੇ ਦਿਲ ਨਾਲ ਕਰੋ, ਜਿਵੇਂ ਕਿ ਪ੍ਰਭੂ ਲਈ ਕੰਮ ਕਰਨਾ, ਮਨੁੱਖੀ ਮਾਲਕਾਂ ਲਈ ਨਹੀਂ, ਕਿਉਂਕਿ ਤੁਸੀਂ ਜਾਣਦੇ ਹੋ ਕਿ ਤੁਹਾਨੂੰ ਇਨਾਮ ਵਜੋਂ ਪ੍ਰਭੂ ਤੋਂ ਵਿਰਾਸਤ ਪ੍ਰਾਪਤ ਹੋਵੇਗੀ। ਇਹ ਪ੍ਰਭੂ ਮਸੀਹ ਹੈ ਜਿਸਦੀ ਤੁਸੀਂ ਸੇਵਾ ਕਰ ਰਹੇ ਹੋ।”</w:t>
      </w:r>
    </w:p>
    <w:p w14:paraId="014238D4" w14:textId="77777777" w:rsidR="00F90BDC" w:rsidRDefault="00F90BDC"/>
    <w:p w14:paraId="648AD270" w14:textId="77777777" w:rsidR="00F90BDC" w:rsidRDefault="00F90BDC">
      <w:r xmlns:w="http://schemas.openxmlformats.org/wordprocessingml/2006/main">
        <w:t xml:space="preserve">2. ਇਬਰਾਨੀਆਂ 10:36 - "ਕਿਉਂਕਿ ਤੁਹਾਨੂੰ ਧੀਰਜ ਦੀ ਲੋੜ ਹੈ, ਤਾਂ ਜੋ ਜਦੋਂ ਤੁਸੀਂ ਪਰਮੇਸ਼ੁਰ ਦੀ ਇੱਛਾ ਪੂਰੀ ਕਰ ਲਓ ਤਾਂ ਤੁਸੀਂ ਉਹ ਪ੍ਰਾਪਤ ਕਰ ਸਕੋ ਜੋ ਵਾਅਦਾ ਕੀਤਾ ਗਿਆ ਹੈ।"</w:t>
      </w:r>
    </w:p>
    <w:p w14:paraId="3CB80016" w14:textId="77777777" w:rsidR="00F90BDC" w:rsidRDefault="00F90BDC"/>
    <w:p w14:paraId="79E8126C" w14:textId="77777777" w:rsidR="00F90BDC" w:rsidRDefault="00F90BDC">
      <w:r xmlns:w="http://schemas.openxmlformats.org/wordprocessingml/2006/main">
        <w:t xml:space="preserve">ਰਸੂਲਾਂ ਦੇ ਕਰਤੱਬ 21:4 ਅਤੇ ਚੇਲਿਆਂ ਨੂੰ ਲੱਭ ਕੇ ਅਸੀਂ ਉੱਥੇ ਸੱਤ ਦਿਨ ਠਹਿਰੇ, ਜਿਨ੍ਹਾਂ ਨੇ ਆਤਮਾ ਦੇ ਰਾਹੀਂ ਪੌਲੁਸ ਨੂੰ ਕਿਹਾ </w:t>
      </w:r>
      <w:r xmlns:w="http://schemas.openxmlformats.org/wordprocessingml/2006/main">
        <w:lastRenderedPageBreak xmlns:w="http://schemas.openxmlformats.org/wordprocessingml/2006/main"/>
      </w:r>
      <w:r xmlns:w="http://schemas.openxmlformats.org/wordprocessingml/2006/main">
        <w:t xml:space="preserve">ਕਿ ਉਹ ਯਰੂਸ਼ਲਮ ਨੂੰ ਨਾ ਜਾਵੇ।</w:t>
      </w:r>
    </w:p>
    <w:p w14:paraId="5717AF8C" w14:textId="77777777" w:rsidR="00F90BDC" w:rsidRDefault="00F90BDC"/>
    <w:p w14:paraId="42B66081" w14:textId="77777777" w:rsidR="00F90BDC" w:rsidRDefault="00F90BDC">
      <w:r xmlns:w="http://schemas.openxmlformats.org/wordprocessingml/2006/main">
        <w:t xml:space="preserve">ਪੌਲੁਸ ਅਤੇ ਉਸਦੇ ਸਾਥੀਆਂ ਨੂੰ ਸੂਰ ਵਿੱਚ ਕੁਝ ਚੇਲੇ ਮਿਲੇ ਜਿਨ੍ਹਾਂ ਕੋਲ ਆਤਮਾ ਦੁਆਰਾ ਉਸਦੇ ਲਈ ਸੰਦੇਸ਼ ਸੀ ਕਿ ਉਸਨੂੰ ਯਰੂਸ਼ਲਮ ਨੂੰ ਨਹੀਂ ਜਾਣਾ ਚਾਹੀਦਾ।</w:t>
      </w:r>
    </w:p>
    <w:p w14:paraId="69A11C1D" w14:textId="77777777" w:rsidR="00F90BDC" w:rsidRDefault="00F90BDC"/>
    <w:p w14:paraId="64C069E9" w14:textId="77777777" w:rsidR="00F90BDC" w:rsidRDefault="00F90BDC">
      <w:r xmlns:w="http://schemas.openxmlformats.org/wordprocessingml/2006/main">
        <w:t xml:space="preserve">1. ਸਾਡੇ ਜੀਵਨ ਵਿੱਚ ਪਵਿੱਤਰ ਆਤਮਾ ਦੀ ਸ਼ਕਤੀ</w:t>
      </w:r>
    </w:p>
    <w:p w14:paraId="44AC06A1" w14:textId="77777777" w:rsidR="00F90BDC" w:rsidRDefault="00F90BDC"/>
    <w:p w14:paraId="1687396A" w14:textId="77777777" w:rsidR="00F90BDC" w:rsidRDefault="00F90BDC">
      <w:r xmlns:w="http://schemas.openxmlformats.org/wordprocessingml/2006/main">
        <w:t xml:space="preserve">2. ਪਵਿੱਤਰ ਆਤਮਾ ਦੀ ਅਗਵਾਈ ਨੂੰ ਸੁਣਨਾ</w:t>
      </w:r>
    </w:p>
    <w:p w14:paraId="5CB252B3" w14:textId="77777777" w:rsidR="00F90BDC" w:rsidRDefault="00F90BDC"/>
    <w:p w14:paraId="401B89E6" w14:textId="77777777" w:rsidR="00F90BDC" w:rsidRDefault="00F90BDC">
      <w:r xmlns:w="http://schemas.openxmlformats.org/wordprocessingml/2006/main">
        <w:t xml:space="preserve">1. ਯੂਹੰਨਾ 14:26 "ਪਰ ਸਹਾਇਕ, ਪਵਿੱਤਰ ਆਤਮਾ, ਜਿਸ ਨੂੰ ਪਿਤਾ ਮੇਰੇ ਨਾਮ ਵਿੱਚ ਭੇਜੇਗਾ, ਉਹ ਤੁਹਾਨੂੰ ਸਭ ਕੁਝ ਸਿਖਾਏਗਾ ਅਤੇ ਉਹ ਸਭ ਕੁਝ ਜੋ ਮੈਂ ਤੁਹਾਨੂੰ ਕਿਹਾ ਹੈ, ਤੁਹਾਨੂੰ ਯਾਦ ਕਰਾਵੇਗਾ।"</w:t>
      </w:r>
    </w:p>
    <w:p w14:paraId="7B861378" w14:textId="77777777" w:rsidR="00F90BDC" w:rsidRDefault="00F90BDC"/>
    <w:p w14:paraId="61A5D768" w14:textId="77777777" w:rsidR="00F90BDC" w:rsidRDefault="00F90BDC">
      <w:r xmlns:w="http://schemas.openxmlformats.org/wordprocessingml/2006/main">
        <w:t xml:space="preserve">2. ਲੂਕਾ 12:12 "ਕਿਉਂਕਿ ਪਵਿੱਤਰ ਆਤਮਾ ਉਸੇ ਘੜੀ ਤੁਹਾਨੂੰ ਸਿਖਾਏਗਾ ਕਿ ਤੁਹਾਨੂੰ ਕੀ ਕਹਿਣਾ ਚਾਹੀਦਾ ਹੈ।"</w:t>
      </w:r>
    </w:p>
    <w:p w14:paraId="32459184" w14:textId="77777777" w:rsidR="00F90BDC" w:rsidRDefault="00F90BDC"/>
    <w:p w14:paraId="31EC3B89" w14:textId="77777777" w:rsidR="00F90BDC" w:rsidRDefault="00F90BDC">
      <w:r xmlns:w="http://schemas.openxmlformats.org/wordprocessingml/2006/main">
        <w:t xml:space="preserve">ਰਸੂਲਾਂ ਦੇ ਕਰਤੱਬ 21:5 ਅਤੇ ਜਦੋਂ ਅਸੀਂ ਉਹ ਦਿਨ ਪੂਰੇ ਕਰ ਲਏ, ਅਸੀਂ ਚਲੇ ਗਏ ਅਤੇ ਆਪਣੇ ਰਾਹ ਤੁਰ ਪਏ। ਅਤੇ ਉਹ ਸਾਰੇ ਸਾਨੂੰ ਆਪਣੀਆਂ ਪਤਨੀਆਂ ਅਤੇ ਬੱਚਿਆਂ ਸਮੇਤ ਆਪਣੇ ਰਸਤੇ 'ਤੇ ਲੈ ਆਏ, ਜਦੋਂ ਤੱਕ ਅਸੀਂ ਸ਼ਹਿਰ ਤੋਂ ਬਾਹਰ ਨਹੀਂ ਗਏ। ਅਸੀਂ ਕੰਢੇ 'ਤੇ ਗੋਡੇ ਟੇਕ ਕੇ ਪ੍ਰਾਰਥਨਾ ਕੀਤੀ।</w:t>
      </w:r>
    </w:p>
    <w:p w14:paraId="4EB4D4A7" w14:textId="77777777" w:rsidR="00F90BDC" w:rsidRDefault="00F90BDC"/>
    <w:p w14:paraId="0A4EFB5D" w14:textId="77777777" w:rsidR="00F90BDC" w:rsidRDefault="00F90BDC">
      <w:r xmlns:w="http://schemas.openxmlformats.org/wordprocessingml/2006/main">
        <w:t xml:space="preserve">ਰਸੂਲਾਂ ਦੇ ਕਰਤੱਬ 21:5 ਵਿਚਲੇ ਲੋਕ ਆਪਣੇ ਪਰਿਵਾਰਾਂ ਦੇ ਨਾਲ ਯਾਤਰਾ 'ਤੇ ਗਏ, ਅਤੇ ਜਾਣ ਤੋਂ ਪਹਿਲਾਂ ਇਕੱਠੇ ਪ੍ਰਾਰਥਨਾ ਕੀਤੀ।</w:t>
      </w:r>
    </w:p>
    <w:p w14:paraId="130DD975" w14:textId="77777777" w:rsidR="00F90BDC" w:rsidRDefault="00F90BDC"/>
    <w:p w14:paraId="155C1999" w14:textId="77777777" w:rsidR="00F90BDC" w:rsidRDefault="00F90BDC">
      <w:r xmlns:w="http://schemas.openxmlformats.org/wordprocessingml/2006/main">
        <w:t xml:space="preserve">1. ਪ੍ਰਾਰਥਨਾ ਦੀ ਸ਼ਕਤੀ: ਸਾਡੀ ਨਿਹਚਾ ਸਾਡੀ ਯਾਤਰਾ 'ਤੇ ਕਿਵੇਂ ਅਗਵਾਈ ਕਰ ਸਕਦੀ ਹੈ</w:t>
      </w:r>
    </w:p>
    <w:p w14:paraId="094ECFFD" w14:textId="77777777" w:rsidR="00F90BDC" w:rsidRDefault="00F90BDC"/>
    <w:p w14:paraId="2F8DC260" w14:textId="77777777" w:rsidR="00F90BDC" w:rsidRDefault="00F90BDC">
      <w:r xmlns:w="http://schemas.openxmlformats.org/wordprocessingml/2006/main">
        <w:t xml:space="preserve">2. ਕਮਿਊਨਿਟੀ ਦੀ ਤਾਕਤ: ਅਸੀਂ ਜੀਵਨ ਦੀਆਂ ਚੁਣੌਤੀਆਂ ਦੇ ਦੌਰਾਨ ਇੱਕ ਦੂਜੇ ਦਾ ਸਮਰਥਨ ਕਿਵੇਂ ਕਰ ਸਕਦੇ ਹਾਂ</w:t>
      </w:r>
    </w:p>
    <w:p w14:paraId="6C66AFD1" w14:textId="77777777" w:rsidR="00F90BDC" w:rsidRDefault="00F90BDC"/>
    <w:p w14:paraId="3A73E80D" w14:textId="77777777" w:rsidR="00F90BDC" w:rsidRDefault="00F90BDC">
      <w:r xmlns:w="http://schemas.openxmlformats.org/wordprocessingml/2006/main">
        <w:t xml:space="preserve">1. ਮੱਤੀ 18:20 - "ਜਿੱਥੇ ਦੋ ਜਾਂ ਤਿੰਨ ਮੇਰੇ ਨਾਮ ਤੇ ਇਕੱਠੇ ਹੁੰਦੇ ਹਨ, ਮੈਂ ਉਨ੍ਹਾਂ ਦੇ ਨਾਲ ਹਾਂ।"</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ਅਫ਼ਸੀਆਂ 6:18- "ਹਰ ਵੇਲੇ ਆਤਮਾ ਵਿੱਚ ਪ੍ਰਾਰਥਨਾ ਕਰੋ, ਪੂਰੀ ਪ੍ਰਾਰਥਨਾ ਅਤੇ ਬੇਨਤੀ ਨਾਲ।"</w:t>
      </w:r>
    </w:p>
    <w:p w14:paraId="48D288EF" w14:textId="77777777" w:rsidR="00F90BDC" w:rsidRDefault="00F90BDC"/>
    <w:p w14:paraId="4FDC156F" w14:textId="77777777" w:rsidR="00F90BDC" w:rsidRDefault="00F90BDC">
      <w:r xmlns:w="http://schemas.openxmlformats.org/wordprocessingml/2006/main">
        <w:t xml:space="preserve">ਰਸੂਲਾਂ ਦੇ ਕਰਤੱਬ 21:6 ਅਤੇ ਜਦੋਂ ਅਸੀਂ ਇੱਕ ਦੂਜੇ ਤੋਂ ਛੁੱਟੀ ਲੈ ਲਈ, ਅਸੀਂ ਜਹਾਜ਼ ਵਿੱਚ ਚੜ੍ਹ ਗਏ। ਅਤੇ ਉਹ ਫਿਰ ਘਰ ਪਰਤ ਆਏ।</w:t>
      </w:r>
    </w:p>
    <w:p w14:paraId="492F30A5" w14:textId="77777777" w:rsidR="00F90BDC" w:rsidRDefault="00F90BDC"/>
    <w:p w14:paraId="326A044E" w14:textId="77777777" w:rsidR="00F90BDC" w:rsidRDefault="00F90BDC">
      <w:r xmlns:w="http://schemas.openxmlformats.org/wordprocessingml/2006/main">
        <w:t xml:space="preserve">ਪੌਲੁਸ ਅਤੇ ਉਸਦੇ ਸਾਥੀਆਂ ਨੇ ਇੱਕ ਦੂਜੇ ਨੂੰ ਅਲਵਿਦਾ ਕਿਹਾ ਅਤੇ ਉਹ ਵੱਖ ਹੋ ਗਏ, ਪੌਲੁਸ ਅਤੇ ਉਸਦੇ ਸਾਥੀ ਆਪਣੇ ਘਰ ਦੀ ਯਾਤਰਾ ਲਈ ਇੱਕ ਜਹਾਜ਼ ਲੈ ਕੇ ਗਏ।</w:t>
      </w:r>
    </w:p>
    <w:p w14:paraId="2834006D" w14:textId="77777777" w:rsidR="00F90BDC" w:rsidRDefault="00F90BDC"/>
    <w:p w14:paraId="6E011223" w14:textId="77777777" w:rsidR="00F90BDC" w:rsidRDefault="00F90BDC">
      <w:r xmlns:w="http://schemas.openxmlformats.org/wordprocessingml/2006/main">
        <w:t xml:space="preserve">1. ਵਿਸ਼ਵਾਸ ਦੀ ਯਾਤਰਾ: ਪਰਮੇਸ਼ੁਰ ਦੀ ਯੋਜਨਾ ਵਿੱਚ ਭਰੋਸਾ ਕਰਨਾ ਸਿੱਖਣਾ</w:t>
      </w:r>
    </w:p>
    <w:p w14:paraId="3A21BFED" w14:textId="77777777" w:rsidR="00F90BDC" w:rsidRDefault="00F90BDC"/>
    <w:p w14:paraId="3BCCC0A3" w14:textId="77777777" w:rsidR="00F90BDC" w:rsidRDefault="00F90BDC">
      <w:r xmlns:w="http://schemas.openxmlformats.org/wordprocessingml/2006/main">
        <w:t xml:space="preserve">2. ਇੱਕ ਦੂਜੇ ਨੂੰ ਛੱਡਣਾ: ਵੱਖ ਹੋਣ ਦੇ ਤਰੀਕਿਆਂ ਵਿੱਚ ਤਾਕਤ ਲੱਭਣਾ</w:t>
      </w:r>
    </w:p>
    <w:p w14:paraId="39070961" w14:textId="77777777" w:rsidR="00F90BDC" w:rsidRDefault="00F90BDC"/>
    <w:p w14:paraId="5DFF91BF" w14:textId="77777777" w:rsidR="00F90BDC" w:rsidRDefault="00F90BDC">
      <w:r xmlns:w="http://schemas.openxmlformats.org/wordprocessingml/2006/main">
        <w:t xml:space="preserve">1. ਯਿਰਮਿਯਾਹ 29:11 "ਕਿਉਂਕਿ ਮੈਂ ਜਾਣਦਾ ਹਾਂ ਕਿ ਮੇਰੇ ਕੋਲ ਤੁਹਾਡੇ ਲਈ ਕੀ ਯੋਜਨਾਵਾਂ ਹਨ," ਪ੍ਰਭੂ ਨੇ ਐਲਾਨ ਕੀਤਾ, "ਤੁਹਾਨੂੰ ਖੁਸ਼ਹਾਲ ਕਰਨ ਦੀਆਂ ਯੋਜਨਾਵਾਂ ਅਤੇ ਤੁਹਾਨੂੰ ਨੁਕਸਾਨ ਨਾ ਪਹੁੰਚਾਉਣ ਦੀਆਂ ਯੋਜਨਾਵਾਂ, ਤੁਹਾਨੂੰ ਉਮੀਦ ਅਤੇ ਭਵਿੱਖ ਦੇਣ ਦੀਆਂ ਯੋਜਨਾਵਾਂ।"</w:t>
      </w:r>
    </w:p>
    <w:p w14:paraId="30873F7A" w14:textId="77777777" w:rsidR="00F90BDC" w:rsidRDefault="00F90BDC"/>
    <w:p w14:paraId="4F9B0529" w14:textId="77777777" w:rsidR="00F90BDC" w:rsidRDefault="00F90BDC">
      <w:r xmlns:w="http://schemas.openxmlformats.org/wordprocessingml/2006/main">
        <w:t xml:space="preserve">2. ਰੋਮੀਆਂ 12:15 ਖੁਸ਼ੀਆਂ ਮਨਾਉਣ ਵਾਲਿਆਂ ਨਾਲ ਖੁਸ਼ ਹੋਵੋ, ਰੋਣ ਵਾਲਿਆਂ ਨਾਲ ਰੋਵੋ।</w:t>
      </w:r>
    </w:p>
    <w:p w14:paraId="0921C792" w14:textId="77777777" w:rsidR="00F90BDC" w:rsidRDefault="00F90BDC"/>
    <w:p w14:paraId="6FF1DF10" w14:textId="77777777" w:rsidR="00F90BDC" w:rsidRDefault="00F90BDC">
      <w:r xmlns:w="http://schemas.openxmlformats.org/wordprocessingml/2006/main">
        <w:t xml:space="preserve">ਰਸੂਲਾਂ ਦੇ ਕਰਤੱਬ 21:7 ਅਤੇ ਜਦੋਂ ਅਸੀਂ ਸੂਰ ਤੋਂ ਆਪਣਾ ਰਸਤਾ ਪੂਰਾ ਕੀਤਾ ਤਾਂ ਅਸੀਂ ਟਾਲਮੇਸ ਵਿੱਚ ਆਏ ਅਤੇ ਭਰਾਵਾਂ ਨੂੰ ਸਲਾਮ ਕੀਤਾ ਅਤੇ ਇੱਕ ਦਿਨ ਉਨ੍ਹਾਂ ਦੇ ਨਾਲ ਠਹਿਰੇ।</w:t>
      </w:r>
    </w:p>
    <w:p w14:paraId="2D075D67" w14:textId="77777777" w:rsidR="00F90BDC" w:rsidRDefault="00F90BDC"/>
    <w:p w14:paraId="0E97042C" w14:textId="77777777" w:rsidR="00F90BDC" w:rsidRDefault="00F90BDC">
      <w:r xmlns:w="http://schemas.openxmlformats.org/wordprocessingml/2006/main">
        <w:t xml:space="preserve">ਪੌਲੁਸ ਅਤੇ ਉਸਦੇ ਸਾਥੀਆਂ ਨੇ ਸੂਰ ਤੋਂ ਟੋਲੇਮਾਈਸ ਤੱਕ ਆਪਣੀ ਯਾਤਰਾ ਖਤਮ ਕੀਤੀ, ਜਿੱਥੇ ਉਹ ਇੱਕ ਦਿਨ ਰੁਕੇ ਅਤੇ ਸਥਾਨਕ ਵਿਸ਼ਵਾਸੀਆਂ ਨੂੰ ਸ਼ੁਭਕਾਮਨਾਵਾਂ ਦਿੱਤੀਆਂ।</w:t>
      </w:r>
    </w:p>
    <w:p w14:paraId="5287D7F6" w14:textId="77777777" w:rsidR="00F90BDC" w:rsidRDefault="00F90BDC"/>
    <w:p w14:paraId="4074D940" w14:textId="77777777" w:rsidR="00F90BDC" w:rsidRDefault="00F90BDC">
      <w:r xmlns:w="http://schemas.openxmlformats.org/wordprocessingml/2006/main">
        <w:t xml:space="preserve">1. ਨਮਸਕਾਰ ਦੀ ਸ਼ਕਤੀ: ਸਾਡੇ ਸ਼ਬਦ ਦੂਜਿਆਂ 'ਤੇ ਕਿਵੇਂ ਪ੍ਰਭਾਵ ਪਾ ਸਕਦੇ ਹਨ</w:t>
      </w:r>
    </w:p>
    <w:p w14:paraId="5DBF40C5" w14:textId="77777777" w:rsidR="00F90BDC" w:rsidRDefault="00F90BDC"/>
    <w:p w14:paraId="0D249B36" w14:textId="77777777" w:rsidR="00F90BDC" w:rsidRDefault="00F90BDC">
      <w:r xmlns:w="http://schemas.openxmlformats.org/wordprocessingml/2006/main">
        <w:t xml:space="preserve">2. ਸਫ਼ਰ ਨੂੰ ਸਹਿਣਾ: ਮੁਸੀਬਤ ਦੇ ਸਾਮ੍ਹਣੇ ਲਚਕੀਲਾਪਣ ਪੈਦਾ ਕਰਨਾ</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ਰੋਮੀਆਂ 12:15 - ਅਨੰਦ ਕਰਨ ਵਾਲਿਆਂ ਨਾਲ ਅਨੰਦ ਕਰੋ; ਸੋਗ ਕਰਨ ਵਾਲਿਆਂ ਨਾਲ ਸੋਗ ਕਰੋ।</w:t>
      </w:r>
    </w:p>
    <w:p w14:paraId="3E740D47" w14:textId="77777777" w:rsidR="00F90BDC" w:rsidRDefault="00F90BDC"/>
    <w:p w14:paraId="052E2DF2" w14:textId="77777777" w:rsidR="00F90BDC" w:rsidRDefault="00F90BDC">
      <w:r xmlns:w="http://schemas.openxmlformats.org/wordprocessingml/2006/main">
        <w:t xml:space="preserve">2. 1 ਥੱਸਲੁਨੀਕੀਆਂ 5:11 - ਇਸ ਲਈ ਇੱਕ ਦੂਜੇ ਨੂੰ ਉਤਸ਼ਾਹਿਤ ਕਰੋ ਅਤੇ ਇੱਕ ਦੂਜੇ ਨੂੰ ਮਜ਼ਬੂਤ ਕਰੋ, ਜਿਵੇਂ ਤੁਸੀਂ ਕਰ ਰਹੇ ਹੋ।</w:t>
      </w:r>
    </w:p>
    <w:p w14:paraId="57A54586" w14:textId="77777777" w:rsidR="00F90BDC" w:rsidRDefault="00F90BDC"/>
    <w:p w14:paraId="7A6910C0" w14:textId="77777777" w:rsidR="00F90BDC" w:rsidRDefault="00F90BDC">
      <w:r xmlns:w="http://schemas.openxmlformats.org/wordprocessingml/2006/main">
        <w:t xml:space="preserve">ਰਸੂਲਾਂ ਦੇ ਕਰਤੱਬ 21:8 ਅਤੇ ਅਗਲੇ ਦਿਨ ਅਸੀਂ ਜੋ ਪੌਲੁਸ ਦੀ ਸੰਗਤ ਵਿੱਚੋਂ ਸੀ ਚਲੇ ਗਏ ਅਤੇ ਕੈਸਰਿਯਾ ਵਿੱਚ ਆਏ ਅਤੇ ਫ਼ਿਲਿਪੁੱਸ ਪ੍ਰਚਾਰਕ ਦੇ ਘਰ ਗਏ, ਜੋ ਸੱਤਾਂ ਵਿੱਚੋਂ ਇੱਕ ਸੀ। ਅਤੇ ਉਸਦੇ ਨਾਲ ਰਿਹਾ।</w:t>
      </w:r>
    </w:p>
    <w:p w14:paraId="2BB4853F" w14:textId="77777777" w:rsidR="00F90BDC" w:rsidRDefault="00F90BDC"/>
    <w:p w14:paraId="47688027" w14:textId="77777777" w:rsidR="00F90BDC" w:rsidRDefault="00F90BDC">
      <w:r xmlns:w="http://schemas.openxmlformats.org/wordprocessingml/2006/main">
        <w:t xml:space="preserve">ਪੌਲੁਸ ਅਤੇ ਉਸਦੇ ਸਾਥੀ ਅਗਲੇ ਦਿਨ ਕੈਸਰਿਯਾ ਗਏ ਅਤੇ ਫ਼ਿਲਿਪੁੱਸ ਪ੍ਰਚਾਰਕ ਦੇ ਨਾਲ ਰਹੇ, ਜੋ ਸੱਤਾਂ ਵਿੱਚੋਂ ਇੱਕ ਸੀ।</w:t>
      </w:r>
    </w:p>
    <w:p w14:paraId="0F092FD6" w14:textId="77777777" w:rsidR="00F90BDC" w:rsidRDefault="00F90BDC"/>
    <w:p w14:paraId="6E7CEC25" w14:textId="77777777" w:rsidR="00F90BDC" w:rsidRDefault="00F90BDC">
      <w:r xmlns:w="http://schemas.openxmlformats.org/wordprocessingml/2006/main">
        <w:t xml:space="preserve">1. ਭਾਈਚਾਰੇ ਦੀ ਸ਼ਕਤੀ: ਪੌਲੁਸ ਅਤੇ ਉਸਦੇ ਸਾਥੀਆਂ ਦੀ ਯਾਤਰਾ</w:t>
      </w:r>
    </w:p>
    <w:p w14:paraId="497C4B9D" w14:textId="77777777" w:rsidR="00F90BDC" w:rsidRDefault="00F90BDC"/>
    <w:p w14:paraId="406DAFC2" w14:textId="77777777" w:rsidR="00F90BDC" w:rsidRDefault="00F90BDC">
      <w:r xmlns:w="http://schemas.openxmlformats.org/wordprocessingml/2006/main">
        <w:t xml:space="preserve">2. ਫੈਲੋਸ਼ਿਪ ਦੀ ਤਾਕਤ: ਪ੍ਰਚਾਰਕ ਫਿਲਿਪ ਦੀ ਉਦਾਹਰਨ</w:t>
      </w:r>
    </w:p>
    <w:p w14:paraId="4AFC8AA1" w14:textId="77777777" w:rsidR="00F90BDC" w:rsidRDefault="00F90BDC"/>
    <w:p w14:paraId="555F2492" w14:textId="77777777" w:rsidR="00F90BDC" w:rsidRDefault="00F90BDC">
      <w:r xmlns:w="http://schemas.openxmlformats.org/wordprocessingml/2006/main">
        <w:t xml:space="preserve">1. ਜ਼ਬੂਰ 133:1 - ਵੇਖੋ, ਭਰਾਵਾਂ ਲਈ ਏਕਤਾ ਵਿੱਚ ਇਕੱਠੇ ਰਹਿਣਾ ਕਿੰਨਾ ਚੰਗਾ ਅਤੇ ਕਿੰਨਾ ਸੁਹਾਵਣਾ ਹੈ!</w:t>
      </w:r>
    </w:p>
    <w:p w14:paraId="3E0AC5F6" w14:textId="77777777" w:rsidR="00F90BDC" w:rsidRDefault="00F90BDC"/>
    <w:p w14:paraId="3E594ECD" w14:textId="77777777" w:rsidR="00F90BDC" w:rsidRDefault="00F90BDC">
      <w:r xmlns:w="http://schemas.openxmlformats.org/wordprocessingml/2006/main">
        <w:t xml:space="preserve">2. ਇਬਰਾਨੀਆਂ 10:24-25 - ਅਤੇ ਆਓ ਅਸੀਂ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14:paraId="0330DF8D" w14:textId="77777777" w:rsidR="00F90BDC" w:rsidRDefault="00F90BDC"/>
    <w:p w14:paraId="04FCC5DF" w14:textId="77777777" w:rsidR="00F90BDC" w:rsidRDefault="00F90BDC">
      <w:r xmlns:w="http://schemas.openxmlformats.org/wordprocessingml/2006/main">
        <w:t xml:space="preserve">ਰਸੂਲਾਂ ਦੇ ਕਰਤੱਬ 21:9 ਅਤੇ ਉਸੇ ਆਦਮੀ ਦੀਆਂ ਚਾਰ ਧੀਆਂ ਸਨ, ਕੁਆਰੀਆਂ, ਜਿਹੜੀਆਂ ਅਗੰਮ ਵਾਕ ਕਰਦੀਆਂ ਸਨ।</w:t>
      </w:r>
    </w:p>
    <w:p w14:paraId="703F9E7A" w14:textId="77777777" w:rsidR="00F90BDC" w:rsidRDefault="00F90BDC"/>
    <w:p w14:paraId="53AFB46F" w14:textId="77777777" w:rsidR="00F90BDC" w:rsidRDefault="00F90BDC">
      <w:r xmlns:w="http://schemas.openxmlformats.org/wordprocessingml/2006/main">
        <w:t xml:space="preserve">ਫ਼ਿਲਿਪੁੱਸ ਨਾਂ ਦੇ ਆਦਮੀ ਦੀਆਂ ਚਾਰ ਧੀਆਂ ਸਨ ਜੋ ਕੁਆਰੀਆਂ ਸਨ ਜੋ ਭਵਿੱਖਬਾਣੀ ਕਰਦੀਆਂ ਸਨ।</w:t>
      </w:r>
    </w:p>
    <w:p w14:paraId="16A9D647" w14:textId="77777777" w:rsidR="00F90BDC" w:rsidRDefault="00F90BDC"/>
    <w:p w14:paraId="0C8E0E01" w14:textId="77777777" w:rsidR="00F90BDC" w:rsidRDefault="00F90BDC">
      <w:r xmlns:w="http://schemas.openxmlformats.org/wordprocessingml/2006/main">
        <w:t xml:space="preserve">1. ਪਿਤਾ ਦੀ ਵਿਰਾਸਤ: ਰੱਬੀ ਬੱਚਿਆਂ ਨੂੰ ਪਾਲਣ ਦੀ ਸ਼ਕਤੀ</w:t>
      </w:r>
    </w:p>
    <w:p w14:paraId="40BBF648" w14:textId="77777777" w:rsidR="00F90BDC" w:rsidRDefault="00F90BDC"/>
    <w:p w14:paraId="05E411A9" w14:textId="77777777" w:rsidR="00F90BDC" w:rsidRDefault="00F90BDC">
      <w:r xmlns:w="http://schemas.openxmlformats.org/wordprocessingml/2006/main">
        <w:t xml:space="preserve">2. ਘੋਸ਼ਣਾ ਦੀ ਸ਼ਕਤੀ: ਔਰਤ ਨਬੀਆਂ ਦੀ ਭੂਮਿਕਾ</w:t>
      </w:r>
    </w:p>
    <w:p w14:paraId="19862A48" w14:textId="77777777" w:rsidR="00F90BDC" w:rsidRDefault="00F90BDC"/>
    <w:p w14:paraId="4B10D43D" w14:textId="77777777" w:rsidR="00F90BDC" w:rsidRDefault="00F90BDC">
      <w:r xmlns:w="http://schemas.openxmlformats.org/wordprocessingml/2006/main">
        <w:t xml:space="preserve">1. ਕਹਾਉਤਾਂ 22:6 ਇੱਕ ਬੱਚੇ ਨੂੰ ਉਸ ਰਾਹ ਵਿੱਚ ਸਿਖਲਾਈ ਦਿਓ ਜਿਸ ਵਿੱਚ ਉਸਨੂੰ ਜਾਣਾ ਚਾਹੀਦਾ ਹੈ: ਅਤੇ ਜਦੋਂ ਉਹ ਬੁੱਢਾ ਹੋ ਜਾਂਦਾ ਹੈ, ਤਾਂ ਉਹ ਇਸ ਤੋਂ ਨਹੀਂ ਹਟੇਗਾ।</w:t>
      </w:r>
    </w:p>
    <w:p w14:paraId="5FAAF7F5" w14:textId="77777777" w:rsidR="00F90BDC" w:rsidRDefault="00F90BDC"/>
    <w:p w14:paraId="3CF75D01" w14:textId="77777777" w:rsidR="00F90BDC" w:rsidRDefault="00F90BDC">
      <w:r xmlns:w="http://schemas.openxmlformats.org/wordprocessingml/2006/main">
        <w:t xml:space="preserve">2. ਲੂਕਾ 2:36-38 ਅਤੇ ਆਸੇਰ ਦੇ ਗੋਤ ਵਿੱਚੋਂ ਇੱਕ ਅੰਨਾ, ਇੱਕ ਨਬੀਆ, ਫਨੂਏਲ ਦੀ ਧੀ ਸੀ: ਉਹ ਇੱਕ ਵੱਡੀ ਉਮਰ ਦੀ ਸੀ, ਅਤੇ ਆਪਣੇ ਕੁਆਰੇਪਣ ਤੋਂ ਸੱਤ ਸਾਲ ਇੱਕ ਪਤੀ ਨਾਲ ਰਹਿੰਦੀ ਸੀ; ਅਤੇ ਉਹ ਚੌਰਾਸੀ ਸਾਲਾਂ ਦੀ ਵਿਧਵਾ ਸੀ, ਜੋ ਮੰਦਰ ਤੋਂ ਦੂਰ ਨਹੀਂ ਗਈ ਸੀ, ਪਰ ਦਿਨ ਰਾਤ ਵਰਤ ਅਤੇ ਪ੍ਰਾਰਥਨਾਵਾਂ ਨਾਲ ਪਰਮੇਸ਼ੁਰ ਦੀ ਸੇਵਾ ਕਰਦੀ ਸੀ। ਅਤੇ ਉਸ ਨੇ ਉਸੇ ਵੇਲੇ ਅੰਦਰ ਆ ਕੇ ਪ੍ਰਭੂ ਦਾ ਧੰਨਵਾਦ ਕੀਤਾ, ਅਤੇ ਉਨ੍ਹਾਂ ਸਾਰਿਆਂ ਨਾਲ ਜੋ ਯਰੂਸ਼ਲਮ ਵਿੱਚ ਛੁਟਕਾਰਾ ਪਾਉਣ ਦੀ ਉਮੀਦ ਰੱਖਦੇ ਸਨ, ਉਸ ਬਾਰੇ ਗੱਲ ਕੀਤੀ।</w:t>
      </w:r>
    </w:p>
    <w:p w14:paraId="78B7B186" w14:textId="77777777" w:rsidR="00F90BDC" w:rsidRDefault="00F90BDC"/>
    <w:p w14:paraId="3A224A6E" w14:textId="77777777" w:rsidR="00F90BDC" w:rsidRDefault="00F90BDC">
      <w:r xmlns:w="http://schemas.openxmlformats.org/wordprocessingml/2006/main">
        <w:t xml:space="preserve">ਰਸੂਲਾਂ ਦੇ ਕਰਤੱਬ 21:10 ਅਤੇ ਜਦੋਂ ਅਸੀਂ ਉੱਥੇ ਬਹੁਤ ਦਿਨ ਰਹੇ ਤਾਂ ਯਹੂਦਿਯਾ ਤੋਂ ਆਗਾਬਸ ਨਾਮ ਦਾ ਇੱਕ ਨਬੀ ਆਇਆ।</w:t>
      </w:r>
    </w:p>
    <w:p w14:paraId="508E3567" w14:textId="77777777" w:rsidR="00F90BDC" w:rsidRDefault="00F90BDC"/>
    <w:p w14:paraId="7AA38948" w14:textId="77777777" w:rsidR="00F90BDC" w:rsidRDefault="00F90BDC">
      <w:r xmlns:w="http://schemas.openxmlformats.org/wordprocessingml/2006/main">
        <w:t xml:space="preserve">ਇਸ ਹਵਾਲੇ ਵਿਚ ਦੱਸਿਆ ਗਿਆ ਹੈ ਕਿ ਕਿਵੇਂ ਯਹੂਦੀਆ ਤੋਂ ਇਕ ਨਬੀ ਆਗਾਬਸ ਰਸੂਲਾਂ ਨੂੰ ਉਨ੍ਹਾਂ ਦੇ ਸਫ਼ਰ ਵਿਚ ਮਿਲਣ ਆਇਆ ਸੀ।</w:t>
      </w:r>
    </w:p>
    <w:p w14:paraId="6ED67954" w14:textId="77777777" w:rsidR="00F90BDC" w:rsidRDefault="00F90BDC"/>
    <w:p w14:paraId="34F97431" w14:textId="77777777" w:rsidR="00F90BDC" w:rsidRDefault="00F90BDC">
      <w:r xmlns:w="http://schemas.openxmlformats.org/wordprocessingml/2006/main">
        <w:t xml:space="preserve">1. ਪੈਗੰਬਰ ਦੇ ਮਾਰਗਦਰਸ਼ਨ ਦੀ ਮਹੱਤਤਾ: ਆਗਾਬਸ ਦੀ ਉਦਾਹਰਣ ਤੋਂ ਸਿੱਖਣਾ</w:t>
      </w:r>
    </w:p>
    <w:p w14:paraId="60EB4C32" w14:textId="77777777" w:rsidR="00F90BDC" w:rsidRDefault="00F90BDC"/>
    <w:p w14:paraId="3DD7168C" w14:textId="77777777" w:rsidR="00F90BDC" w:rsidRDefault="00F90BDC">
      <w:r xmlns:w="http://schemas.openxmlformats.org/wordprocessingml/2006/main">
        <w:t xml:space="preserve">2. ਰੱਬ ਦੀ ਆਵਾਜ਼ 'ਤੇ ਭਰੋਸਾ ਕਰਨਾ: ਬੁੱਧੀਮਾਨ ਸਲਾਹ ਨੂੰ ਕਿਵੇਂ ਸਮਝਣਾ ਹੈ</w:t>
      </w:r>
    </w:p>
    <w:p w14:paraId="7F88C06A" w14:textId="77777777" w:rsidR="00F90BDC" w:rsidRDefault="00F90BDC"/>
    <w:p w14:paraId="3C4A8E41" w14:textId="77777777" w:rsidR="00F90BDC" w:rsidRDefault="00F90BDC">
      <w:r xmlns:w="http://schemas.openxmlformats.org/wordprocessingml/2006/main">
        <w:t xml:space="preserve">1. ਰਸੂਲਾਂ ਦੇ ਕਰਤੱਬ 2:17-18 - "ਅਤੇ ਇਹ ਅੰਤ ਦੇ ਦਿਨਾਂ ਵਿੱਚ ਹੋਵੇਗਾ, ਪਰਮੇਸ਼ੁਰ ਆਖਦਾ ਹੈ, ਮੈਂ ਆਪਣੇ ਆਤਮਾ ਤੋਂ ਸਾਰੇ ਸਰੀਰਾਂ ਉੱਤੇ ਵਹਾ ਦਿਆਂਗਾ: ਅਤੇ ਤੁਹਾਡੇ ਪੁੱਤਰ ਅਤੇ ਤੁਹਾਡੀਆਂ ਧੀਆਂ ਅਗੰਮ ਵਾਕ ਕਰਨਗੇ, ਅਤੇ ਤੁਹਾਡੇ ਜਵਾਨ ਵੇਖਣਗੇ। ਦਰਸ਼ਣ, ਅਤੇ ਤੁਹਾਡੇ ਬੁੱਢੇ ਸੁਪਨੇ ਵੇਖਣਗੇ: ਅਤੇ ਮੈਂ ਆਪਣੇ ਦਾਸਾਂ ਅਤੇ ਆਪਣੀਆਂ ਦਾਸੀਆਂ ਉੱਤੇ ਆਪਣੀ ਆਤਮਾ ਦੇ ਉਨ੍ਹਾਂ ਦਿਨਾਂ ਵਿੱਚ ਵਹਾਵਾਂਗਾ; ਅਤੇ ਉਹ ਭਵਿੱਖਬਾਣੀ ਕਰਨਗੇ।</w:t>
      </w:r>
    </w:p>
    <w:p w14:paraId="1340353F" w14:textId="77777777" w:rsidR="00F90BDC" w:rsidRDefault="00F90BDC"/>
    <w:p w14:paraId="21477F5D" w14:textId="77777777" w:rsidR="00F90BDC" w:rsidRDefault="00F90BDC">
      <w:r xmlns:w="http://schemas.openxmlformats.org/wordprocessingml/2006/main">
        <w:t xml:space="preserve">2. ਯਿਰਮਿਯਾਹ 29:11-13 - "ਕਿਉਂਕਿ ਮੈਂ ਉਨ੍ਹਾਂ ਵਿਚਾਰਾਂ ਨੂੰ ਜਾਣਦਾ ਹਾਂ ਜੋ ਮੈਂ ਤੁਹਾਡੇ ਬਾਰੇ ਸੋਚਦਾ ਹਾਂ, ਯਹੋਵਾਹ ਆਖਦਾ ਹੈ, ਸ਼ਾਂਤੀ ਦੇ ਵਿਚਾਰ, ਨਾ ਕਿ ਬੁਰਾਈ ਦੇ, ਤੁਹਾਨੂੰ ਇੱਕ ਉਮੀਦ ਕੀਤੀ ਅੰਤ ਦੇਣ ਲਈ। ਤਦ ਤੁਸੀਂ ਮੈਨੂੰ ਪੁਕਾਰੋਗੇ, ਅਤੇ ਤੁਸੀਂ ਜਾ </w:t>
      </w:r>
      <w:r xmlns:w="http://schemas.openxmlformats.org/wordprocessingml/2006/main">
        <w:lastRenderedPageBreak xmlns:w="http://schemas.openxmlformats.org/wordprocessingml/2006/main"/>
      </w:r>
      <w:r xmlns:w="http://schemas.openxmlformats.org/wordprocessingml/2006/main">
        <w:t xml:space="preserve">ਕੇ ਮੇਰੇ ਕੋਲ ਪ੍ਰਾਰਥਨਾ ਕਰੋ, ਅਤੇ ਮੈਂ ਤੁਹਾਡੀ ਸੁਣਾਂਗਾ। ਅਤੇ ਤੁਸੀਂ ਮੈਨੂੰ ਲੱਭੋਗੇ, ਅਤੇ ਮੈਨੂੰ ਲੱਭੋਗੇ, ਜਦੋਂ ਤੁਸੀਂ ਆਪਣੇ ਪੂਰੇ ਦਿਲ ਨਾਲ ਮੈਨੂੰ ਲੱਭੋਗੇ।"</w:t>
      </w:r>
    </w:p>
    <w:p w14:paraId="4EEDE595" w14:textId="77777777" w:rsidR="00F90BDC" w:rsidRDefault="00F90BDC"/>
    <w:p w14:paraId="178D53F5" w14:textId="77777777" w:rsidR="00F90BDC" w:rsidRDefault="00F90BDC">
      <w:r xmlns:w="http://schemas.openxmlformats.org/wordprocessingml/2006/main">
        <w:t xml:space="preserve">ਰਸੂਲਾਂ ਦੇ ਕਰਤੱਬ 21:11 ਅਤੇ ਜਦੋਂ ਉਹ ਸਾਡੇ ਕੋਲ ਆਇਆ ਤਾਂ ਉਸ ਨੇ ਪੌਲੁਸ ਦਾ ਕਮਰ ਕੱਸਿਆ ਅਤੇ ਆਪਣੇ ਹੱਥ ਪੈਰ ਬੰਨ੍ਹੇ ਅਤੇ ਆਖਿਆ, ਪਵਿੱਤਰ ਆਤਮਾ ਇਉਂ ਆਖਦਾ ਹੈ ਕਿ ਯਰੂਸ਼ਲਮ ਵਿੱਚ ਯਹੂਦੀ ਉਸ ਮਨੁੱਖ ਨੂੰ ਬੰਨ੍ਹਣਗੇ ਜਿਸ ਦੇ ਕੋਲ ਇਹ ਕਮਰ ਕੱਸਿਆ ਹੈ। ਉਸਨੂੰ ਗੈਰ-ਯਹੂਦੀ ਲੋਕਾਂ ਦੇ ਹੱਥਾਂ ਵਿੱਚ ਸੌਂਪ ਦਿਓ।</w:t>
      </w:r>
    </w:p>
    <w:p w14:paraId="23DA94C7" w14:textId="77777777" w:rsidR="00F90BDC" w:rsidRDefault="00F90BDC"/>
    <w:p w14:paraId="138A67AB" w14:textId="77777777" w:rsidR="00F90BDC" w:rsidRDefault="00F90BDC">
      <w:r xmlns:w="http://schemas.openxmlformats.org/wordprocessingml/2006/main">
        <w:t xml:space="preserve">ਪੌਲੁਸ ਨੂੰ ਪਵਿੱਤਰ ਆਤਮਾ ਦੁਆਰਾ ਹਿਦਾਇਤ ਦਿੱਤੀ ਗਈ ਸੀ ਕਿ ਉਹ ਯਰੂਸ਼ਲਮ ਵਿੱਚ ਯਹੂਦੀਆਂ ਦੁਆਰਾ ਬੰਨ੍ਹਿਆ ਜਾਵੇਗਾ ਅਤੇ ਗੈਰ-ਯਹੂਦੀਆਂ ਦੇ ਹੱਥਾਂ ਵਿੱਚ ਸੌਂਪ ਦਿੱਤਾ ਜਾਵੇਗਾ।</w:t>
      </w:r>
    </w:p>
    <w:p w14:paraId="3FB7C8A3" w14:textId="77777777" w:rsidR="00F90BDC" w:rsidRDefault="00F90BDC"/>
    <w:p w14:paraId="0898F3EE" w14:textId="77777777" w:rsidR="00F90BDC" w:rsidRDefault="00F90BDC">
      <w:r xmlns:w="http://schemas.openxmlformats.org/wordprocessingml/2006/main">
        <w:t xml:space="preserve">1. ਵਿਸ਼ਵਾਸ ਵਿੱਚ ਦਲੇਰ ਹੋਣਾ: ਪਵਿੱਤਰ ਆਤਮਾ ਪ੍ਰਤੀ ਪੌਲੁਸ ਦੀ ਆਗਿਆਕਾਰੀ ਦੀ ਉਦਾਹਰਣ</w:t>
      </w:r>
    </w:p>
    <w:p w14:paraId="6ED29559" w14:textId="77777777" w:rsidR="00F90BDC" w:rsidRDefault="00F90BDC"/>
    <w:p w14:paraId="1FB877C3" w14:textId="77777777" w:rsidR="00F90BDC" w:rsidRDefault="00F90BDC">
      <w:r xmlns:w="http://schemas.openxmlformats.org/wordprocessingml/2006/main">
        <w:t xml:space="preserve">2. ਵਫ਼ਾਦਾਰ ਆਗਿਆਕਾਰੀ: ਪਰਮੇਸ਼ੁਰ ਦੀਆਂ ਹਿਦਾਇਤਾਂ ਦਾ ਪਾਲਣ ਕਰਨਾ, ਭਾਵੇਂ ਔਖਾ ਹੋਵੇ</w:t>
      </w:r>
    </w:p>
    <w:p w14:paraId="02D73435" w14:textId="77777777" w:rsidR="00F90BDC" w:rsidRDefault="00F90BDC"/>
    <w:p w14:paraId="14FA89DB" w14:textId="77777777" w:rsidR="00F90BDC" w:rsidRDefault="00F90BDC">
      <w:r xmlns:w="http://schemas.openxmlformats.org/wordprocessingml/2006/main">
        <w:t xml:space="preserve">1. ਯਸਾਯਾਹ 55:8-9 “ਕਿਉਂਕਿ ਮੇਰੇ ਵਿਚਾਰ ਤੁਹਾਡੇ ਵਿਚਾਰ ਨਹੀਂ ਹਨ, ਨਾ ਹੀ ਤੁਹਾਡੇ ਰਾਹ ਮੇਰੇ ਮਾਰਗ ਹਨ, ਯਹੋਵਾਹ ਆਖਦਾ ਹੈ। 9 ਕਿਉਂਕਿ ਜਿਵੇਂ ਅਕਾਸ਼ ਧਰਤੀ ਨਾਲੋਂ ਉੱਚੇ ਹਨ, ਉਸੇ ਤਰ੍ਹਾਂ ਮੇਰੇ ਰਾਹ ਤੁਹਾਡੇ ਰਾਹਾਂ ਨਾਲੋਂ, ਅਤੇ ਮੇਰੇ ਵਿਚਾਰ ਤੁਹਾਡੇ ਵਿਚਾਰਾਂ ਨਾਲੋਂ ਉੱਚੇ ਹਨ।”</w:t>
      </w:r>
    </w:p>
    <w:p w14:paraId="6A875DAA" w14:textId="77777777" w:rsidR="00F90BDC" w:rsidRDefault="00F90BDC"/>
    <w:p w14:paraId="6621420F" w14:textId="77777777" w:rsidR="00F90BDC" w:rsidRDefault="00F90BDC">
      <w:r xmlns:w="http://schemas.openxmlformats.org/wordprocessingml/2006/main">
        <w:t xml:space="preserve">2. ਲੂਕਾ 16:10-11 “ਜਿਹੜਾ ਘੱਟ ਤੋਂ ਘੱਟ ਵਿੱਚ ਵਫ਼ਾਦਾਰ ਹੈ ਉਹ ਬਹੁਤ ਵਿੱਚ ਵੀ ਵਫ਼ਾਦਾਰ ਹੈ: ਅਤੇ ਜੋ ਘੱਟ ਵਿੱਚ ਬੇਈਮਾਨ ਹੈ ਉਹ ਬਹੁਤ ਵਿੱਚ ਵੀ ਬੇਇਨਸਾਫ਼ੀ ਹੈ। 11 ਇਸ ਲਈ ਜੇਕਰ ਤੁਸੀਂ ਕੁਧਰਮੀ ਧਨ ਵਿੱਚ ਵਫ਼ਾਦਾਰ ਨਹੀਂ ਰਹੇ, ਤਾਂ ਸੱਚੇ ਧਨ ਨੂੰ ਤੁਹਾਡੇ ਉੱਤੇ ਭਰੋਸਾ ਕੌਣ ਕਰੇਗਾ?”</w:t>
      </w:r>
    </w:p>
    <w:p w14:paraId="24F02A98" w14:textId="77777777" w:rsidR="00F90BDC" w:rsidRDefault="00F90BDC"/>
    <w:p w14:paraId="2C9EC756" w14:textId="77777777" w:rsidR="00F90BDC" w:rsidRDefault="00F90BDC">
      <w:r xmlns:w="http://schemas.openxmlformats.org/wordprocessingml/2006/main">
        <w:t xml:space="preserve">ਰਸੂਲਾਂ ਦੇ ਕਰਤੱਬ 21:12 ਅਤੇ ਜਦੋਂ ਅਸੀਂ ਇਹ ਗੱਲਾਂ ਸੁਣੀਆਂ ਤਾਂ ਅਸੀਂ ਅਤੇ ਉਸ ਥਾਂ ਦੇ ਲੋਕਾਂ ਨੇ ਉਸ ਦੀ ਮਿੰਨਤ ਕੀਤੀ ਜੋ ਯਰੂਸ਼ਲਮ ਨੂੰ ਨਾ ਜਾਵੇ।</w:t>
      </w:r>
    </w:p>
    <w:p w14:paraId="6251F7F8" w14:textId="77777777" w:rsidR="00F90BDC" w:rsidRDefault="00F90BDC"/>
    <w:p w14:paraId="7DA2DB1A" w14:textId="77777777" w:rsidR="00F90BDC" w:rsidRDefault="00F90BDC">
      <w:r xmlns:w="http://schemas.openxmlformats.org/wordprocessingml/2006/main">
        <w:t xml:space="preserve">ਸ਼ਹਿਰ ਦੇ ਲੋਕਾਂ ਨੇ ਪੌਲੁਸ ਨੂੰ ਯਰੂਸ਼ਲਮ ਨਾ ਜਾਣ ਲਈ ਬੇਨਤੀ ਕੀਤੀ।</w:t>
      </w:r>
    </w:p>
    <w:p w14:paraId="6BBC77DE" w14:textId="77777777" w:rsidR="00F90BDC" w:rsidRDefault="00F90BDC"/>
    <w:p w14:paraId="384F7091" w14:textId="77777777" w:rsidR="00F90BDC" w:rsidRDefault="00F90BDC">
      <w:r xmlns:w="http://schemas.openxmlformats.org/wordprocessingml/2006/main">
        <w:t xml:space="preserve">1: ਜਦੋਂ ਅਸੀਂ ਪਰਮੇਸ਼ੁਰ ਦੀ ਇੱਛਾ ਅਨੁਸਾਰ ਚੱਲਦੇ ਹਾਂ, ਤਾਂ ਸਾਨੂੰ ਕਦੇ ਵੀ ਇਸ ਗੱਲ ਤੋਂ ਨਹੀਂ ਡਰਨਾ ਚਾਹੀਦਾ ਕਿ ਸਾਡੇ ਅੱਗੇ ਕੀ ਹੋਵੇਗਾ।</w:t>
      </w:r>
    </w:p>
    <w:p w14:paraId="5A9E3A53" w14:textId="77777777" w:rsidR="00F90BDC" w:rsidRDefault="00F90BDC"/>
    <w:p w14:paraId="03305F38" w14:textId="77777777" w:rsidR="00F90BDC" w:rsidRDefault="00F90BDC">
      <w:r xmlns:w="http://schemas.openxmlformats.org/wordprocessingml/2006/main">
        <w:t xml:space="preserve">2: ਸਾਨੂੰ ਕਦੇ ਵੀ ਨਿਰਾਸ਼ ਨਹੀਂ ਹੋਣਾ ਚਾਹੀਦਾ ਜਦੋਂ ਲੋਕ ਇਹ ਨਹੀਂ ਸਮਝਦੇ ਕਿ ਸਾਡੇ ਫ਼ੈਸਲਿਆਂ ਦਾ ਮਤਲਬ ਪਰਮੇਸ਼ੁਰ ਨੂੰ ਖ਼ੁਸ਼ ਕਰਨਾ ਹੈ।</w:t>
      </w:r>
    </w:p>
    <w:p w14:paraId="71C18B62" w14:textId="77777777" w:rsidR="00F90BDC" w:rsidRDefault="00F90BDC"/>
    <w:p w14:paraId="290D169B" w14:textId="77777777" w:rsidR="00F90BDC" w:rsidRDefault="00F90BDC">
      <w:r xmlns:w="http://schemas.openxmlformats.org/wordprocessingml/2006/main">
        <w:t xml:space="preserve">1: ਰੋਮੀਆਂ 8:38-39 "ਕਿਉਂਕਿ ਮੈਨੂੰ ਯਕੀਨ ਹੈ ਕਿ ਨਾ ਮੌਤ, ਨਾ ਜੀਵਨ, ਨਾ ਦੂਤ, ਨਾ ਸ਼ਾਸਕ, ਨਾ ਵਰਤਮਾਨ ਚੀਜ਼ਾਂ, ਨਾ ਆਉਣ ਵਾਲੀਆਂ ਚੀਜ਼ਾਂ, ਨਾ ਸ਼ਕਤੀਆਂ, ਨਾ ਉਚਾਈ, ਨਾ ਡੂੰਘਾਈ, ਨਾ ਹੀ ਸਾਰੀ ਸ੍ਰਿਸ਼ਟੀ ਵਿੱਚ ਕੋਈ ਹੋਰ ਚੀਜ਼ ਸਮਰੱਥ ਹੋਵੇਗੀ। ਸਾਨੂੰ ਮਸੀਹ ਯਿਸੂ ਸਾਡੇ ਪ੍ਰਭੂ ਵਿੱਚ ਪਰਮੇਸ਼ੁਰ ਦੇ ਪਿਆਰ ਤੋਂ ਵੱਖ ਕਰਨ ਲਈ।"</w:t>
      </w:r>
    </w:p>
    <w:p w14:paraId="7629075B" w14:textId="77777777" w:rsidR="00F90BDC" w:rsidRDefault="00F90BDC"/>
    <w:p w14:paraId="1F0C201A" w14:textId="77777777" w:rsidR="00F90BDC" w:rsidRDefault="00F90BDC">
      <w:r xmlns:w="http://schemas.openxmlformats.org/wordprocessingml/2006/main">
        <w:t xml:space="preserve">2:2 ਤਿਮੋਥਿਉਸ 1:7 "ਕਿਉਂਕਿ ਪਰਮੇਸ਼ੁਰ ਨੇ ਸਾਨੂੰ ਡਰ ਦਾ ਆਤਮਾ ਨਹੀਂ, ਸਗੋਂ ਸ਼ਕਤੀ ਅਤੇ ਪਿਆਰ ਅਤੇ ਸੰਜਮ ਦਾ ਆਤਮਾ ਦਿੱਤਾ ਹੈ।"</w:t>
      </w:r>
    </w:p>
    <w:p w14:paraId="2F384A9B" w14:textId="77777777" w:rsidR="00F90BDC" w:rsidRDefault="00F90BDC"/>
    <w:p w14:paraId="1D92E8E3" w14:textId="77777777" w:rsidR="00F90BDC" w:rsidRDefault="00F90BDC">
      <w:r xmlns:w="http://schemas.openxmlformats.org/wordprocessingml/2006/main">
        <w:t xml:space="preserve">ਰਸੂਲਾਂ ਦੇ ਕਰਤੱਬ 21:13 ਤਦ ਪੌਲੁਸ ਨੇ ਉੱਤਰ ਦਿੱਤਾ, ਤੁਹਾਡਾ ਰੋਣ ਅਤੇ ਮੇਰਾ ਦਿਲ ਤੋੜਨ ਦਾ ਕੀ ਮਤਲਬ ਹੈ? ਕਿਉਂਕਿ ਮੈਂ ਪ੍ਰਭੂ ਯਿਸੂ ਦੇ ਨਾਮ ਲਈ ਯਰੂਸ਼ਲਮ ਵਿੱਚ ਸਿਰਫ਼ ਬੰਨ੍ਹਣ ਲਈ ਹੀ ਨਹੀਂ, ਸਗੋਂ ਮਰਨ ਲਈ ਵੀ ਤਿਆਰ ਹਾਂ।</w:t>
      </w:r>
    </w:p>
    <w:p w14:paraId="27FD185E" w14:textId="77777777" w:rsidR="00F90BDC" w:rsidRDefault="00F90BDC"/>
    <w:p w14:paraId="339CA810" w14:textId="77777777" w:rsidR="00F90BDC" w:rsidRDefault="00F90BDC">
      <w:r xmlns:w="http://schemas.openxmlformats.org/wordprocessingml/2006/main">
        <w:t xml:space="preserve">ਪੌਲੁਸ ਯਰੂਸ਼ਲਮ ਵਿੱਚ ਪ੍ਰਭੂ ਯਿਸੂ ਲਈ ਮਰਨ ਲਈ ਤਿਆਰ ਸੀ।</w:t>
      </w:r>
    </w:p>
    <w:p w14:paraId="1BE84675" w14:textId="77777777" w:rsidR="00F90BDC" w:rsidRDefault="00F90BDC"/>
    <w:p w14:paraId="38E3A569" w14:textId="77777777" w:rsidR="00F90BDC" w:rsidRDefault="00F90BDC">
      <w:r xmlns:w="http://schemas.openxmlformats.org/wordprocessingml/2006/main">
        <w:t xml:space="preserve">1: ਕਿਸੇ ਹੋਰ ਲਈ ਆਪਣੀ ਜਾਨ ਦੇਣ ਤੋਂ ਵੱਡਾ ਕੋਈ ਪਿਆਰ ਨਹੀਂ</w:t>
      </w:r>
    </w:p>
    <w:p w14:paraId="104D7BBF" w14:textId="77777777" w:rsidR="00F90BDC" w:rsidRDefault="00F90BDC"/>
    <w:p w14:paraId="0791169F" w14:textId="77777777" w:rsidR="00F90BDC" w:rsidRDefault="00F90BDC">
      <w:r xmlns:w="http://schemas.openxmlformats.org/wordprocessingml/2006/main">
        <w:t xml:space="preserve">2: ਪ੍ਰਭੂ ਲਈ ਆਪਣਾ ਸਭ ਕੁਝ ਦੇਣਾ</w:t>
      </w:r>
    </w:p>
    <w:p w14:paraId="641D8922" w14:textId="77777777" w:rsidR="00F90BDC" w:rsidRDefault="00F90BDC"/>
    <w:p w14:paraId="5C22C01B" w14:textId="77777777" w:rsidR="00F90BDC" w:rsidRDefault="00F90BDC">
      <w:r xmlns:w="http://schemas.openxmlformats.org/wordprocessingml/2006/main">
        <w:t xml:space="preserve">1: ਯੂਹੰਨਾ 15:13 - ਇਸ ਤੋਂ ਵੱਡਾ ਪਿਆਰ ਹੋਰ ਕੋਈ ਨਹੀਂ ਹੈ, ਕਿ ਇੱਕ ਆਦਮੀ ਆਪਣੇ ਦੋਸਤਾਂ ਲਈ ਆਪਣੀ ਜਾਨ ਦੇ ਦੇਵੇ।</w:t>
      </w:r>
    </w:p>
    <w:p w14:paraId="3C30B515" w14:textId="77777777" w:rsidR="00F90BDC" w:rsidRDefault="00F90BDC"/>
    <w:p w14:paraId="339FC856" w14:textId="77777777" w:rsidR="00F90BDC" w:rsidRDefault="00F90BDC">
      <w:r xmlns:w="http://schemas.openxmlformats.org/wordprocessingml/2006/main">
        <w:t xml:space="preserve">2:1 ਯੂਹੰਨਾ 3:16 - ਇਸ ਤਰ੍ਹਾਂ ਅਸੀਂ ਪਰਮੇਸ਼ੁਰ ਦੇ ਪਿਆਰ ਨੂੰ ਸਮਝਦੇ ਹਾਂ, ਕਿਉਂਕਿ ਉਸਨੇ ਸਾਡੇ ਲਈ ਆਪਣੀ ਜਾਨ ਕੁਰਬਾਨ ਕਰ ਦਿੱਤੀ।</w:t>
      </w:r>
    </w:p>
    <w:p w14:paraId="13D55FB0" w14:textId="77777777" w:rsidR="00F90BDC" w:rsidRDefault="00F90BDC"/>
    <w:p w14:paraId="7BC4B19C" w14:textId="77777777" w:rsidR="00F90BDC" w:rsidRDefault="00F90BDC">
      <w:r xmlns:w="http://schemas.openxmlformats.org/wordprocessingml/2006/main">
        <w:t xml:space="preserve">ਰਸੂਲਾਂ ਦੇ ਕਰਤੱਬ 21:14 ਅਤੇ ਜਦੋਂ ਉਹ ਨਾ ਮੰਨਿਆ ਤਾਂ ਅਸੀਂ ਇਹ ਕਹਿ ਕੇ ਰੁਕ ਗਏ ਕਿ ਪ੍ਰਭੂ ਦੀ ਮਰਜ਼ੀ ਪੂਰੀ ਹੋਵੇ।</w:t>
      </w:r>
    </w:p>
    <w:p w14:paraId="43DEA33C" w14:textId="77777777" w:rsidR="00F90BDC" w:rsidRDefault="00F90BDC"/>
    <w:p w14:paraId="4F290E7C" w14:textId="77777777" w:rsidR="00F90BDC" w:rsidRDefault="00F90BDC">
      <w:r xmlns:w="http://schemas.openxmlformats.org/wordprocessingml/2006/main">
        <w:t xml:space="preserve">ਪੌਲੁਸ ਨੇ ਉਸਦੀ ਇੱਛਾ ਦੇ ਵਿਰੁੱਧ ਕੁਝ ਕਰਨ ਲਈ ਮਨਾਉਣ ਤੋਂ ਇਨਕਾਰ ਕਰ ਦਿੱਤਾ, ਅਤੇ ਉਸਦੇ ਆਲੇ ਦੁਆਲੇ ਦੇ ਲੋਕਾਂ ਨੇ ਸਵੀਕਾਰ ਕੀਤਾ ਕਿ ਪ੍ਰਭੂ ਦੀ ਇੱਛਾ ਪੂਰੀ ਹੋਵੇਗੀ।</w:t>
      </w:r>
    </w:p>
    <w:p w14:paraId="751D9524" w14:textId="77777777" w:rsidR="00F90BDC" w:rsidRDefault="00F90BDC"/>
    <w:p w14:paraId="0AEF8E14" w14:textId="77777777" w:rsidR="00F90BDC" w:rsidRDefault="00F90BDC">
      <w:r xmlns:w="http://schemas.openxmlformats.org/wordprocessingml/2006/main">
        <w:t xml:space="preserve">1. ਪ੍ਰਭੂ ਵਿੱਚ ਭਰੋਸਾ: ਉਸਦੀ ਇੱਛਾ ਨੂੰ ਸਵੀਕਾਰ ਕਰਨਾ ਸਿੱਖਣਾ।</w:t>
      </w:r>
    </w:p>
    <w:p w14:paraId="232A3C75" w14:textId="77777777" w:rsidR="00F90BDC" w:rsidRDefault="00F90BDC"/>
    <w:p w14:paraId="265E07E8" w14:textId="77777777" w:rsidR="00F90BDC" w:rsidRDefault="00F90BDC">
      <w:r xmlns:w="http://schemas.openxmlformats.org/wordprocessingml/2006/main">
        <w:t xml:space="preserve">2. ਇਹ ਸਵੀਕਾਰ ਕਰਨਾ ਕਿ ਪ੍ਰਮਾਤਮਾ ਨਿਯੰਤਰਣ ਵਿੱਚ ਹੈ: ਜਾਣ ਦੇਣਾ ਅਤੇ ਰੱਬ ਨੂੰ ਛੱਡਣਾ।</w:t>
      </w:r>
    </w:p>
    <w:p w14:paraId="006219FD" w14:textId="77777777" w:rsidR="00F90BDC" w:rsidRDefault="00F90BDC"/>
    <w:p w14:paraId="4E8BB60F" w14:textId="77777777" w:rsidR="00F90BDC" w:rsidRDefault="00F90BDC">
      <w:r xmlns:w="http://schemas.openxmlformats.org/wordprocessingml/2006/main">
        <w:t xml:space="preserve">1. ਰੋਮੀਆਂ 12: 1-2, “ਇਸ ਲਈ ਭਰਾਵੋ, ਮੈਂ ਤੁਹਾਨੂੰ ਪਰਮੇਸ਼ੁਰ ਦੀ ਦਇਆ ਦੁਆਰਾ ਬੇਨਤੀ ਕਰਦਾ ਹਾਂ ਕਿ ਤੁਸੀਂ ਆਪਣੇ ਸਰੀਰ ਨੂੰ ਇੱਕ ਜੀਵਤ ਬਲੀਦਾਨ ਦੇ ਰੂਪ ਵਿੱਚ ਭੇਟ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ਚੰਗੀ ਅਤੇ ਸਵੀਕਾਰਯੋਗ ਅਤੇ ਸੰਪੂਰਨ ਕੀ ਹੈ। ”</w:t>
      </w:r>
    </w:p>
    <w:p w14:paraId="60D42B4D" w14:textId="77777777" w:rsidR="00F90BDC" w:rsidRDefault="00F90BDC"/>
    <w:p w14:paraId="468E06A2" w14:textId="77777777" w:rsidR="00F90BDC" w:rsidRDefault="00F90BDC">
      <w:r xmlns:w="http://schemas.openxmlformats.org/wordprocessingml/2006/main">
        <w:t xml:space="preserve">2. ਜ਼ਬੂਰ 46:10, “ਸ਼ਾਂਤ ਰਹੋ, ਅਤੇ ਜਾਣੋ ਕਿ ਮੈਂ ਪਰਮੇਸ਼ੁਰ ਹਾਂ। ਮੈਂ ਕੌਮਾਂ ਵਿੱਚ ਉੱਚਾ ਹੋਵਾਂਗਾ, ਮੈਂ ਧਰਤੀ ਉੱਤੇ ਉੱਚਾ ਹੋਵਾਂਗਾ!”</w:t>
      </w:r>
    </w:p>
    <w:p w14:paraId="51A150A3" w14:textId="77777777" w:rsidR="00F90BDC" w:rsidRDefault="00F90BDC"/>
    <w:p w14:paraId="349F6A9C" w14:textId="77777777" w:rsidR="00F90BDC" w:rsidRDefault="00F90BDC">
      <w:r xmlns:w="http://schemas.openxmlformats.org/wordprocessingml/2006/main">
        <w:t xml:space="preserve">ਰਸੂਲਾਂ ਦੇ ਕਰਤੱਬ 21:15 ਅਤੇ ਉਨ੍ਹਾਂ ਦਿਨਾਂ ਤੋਂ ਬਾਅਦ ਅਸੀਂ ਆਪਣੀਆਂ ਗੱਡੀਆਂ ਚੁੱਕ ਕੇ ਯਰੂਸ਼ਲਮ ਨੂੰ ਚਲੇ ਗਏ।</w:t>
      </w:r>
    </w:p>
    <w:p w14:paraId="62C9C400" w14:textId="77777777" w:rsidR="00F90BDC" w:rsidRDefault="00F90BDC"/>
    <w:p w14:paraId="71713254" w14:textId="77777777" w:rsidR="00F90BDC" w:rsidRDefault="00F90BDC">
      <w:r xmlns:w="http://schemas.openxmlformats.org/wordprocessingml/2006/main">
        <w:t xml:space="preserve">ਪੌਲੁਸ ਅਤੇ ਉਸ ਦੇ ਸਾਥੀ ਆਪਣਾ ਮਿਸ਼ਨ ਪੂਰਾ ਕਰਨ ਤੋਂ ਬਾਅਦ ਯਰੂਸ਼ਲਮ ਨੂੰ ਚਲੇ ਗਏ।</w:t>
      </w:r>
    </w:p>
    <w:p w14:paraId="1EA4A3CC" w14:textId="77777777" w:rsidR="00F90BDC" w:rsidRDefault="00F90BDC"/>
    <w:p w14:paraId="2D2C9683" w14:textId="77777777" w:rsidR="00F90BDC" w:rsidRDefault="00F90BDC">
      <w:r xmlns:w="http://schemas.openxmlformats.org/wordprocessingml/2006/main">
        <w:t xml:space="preserve">1. ਯਿਸੂ ਲਈ ਦਲੇਰੀ ਨਾਲ ਜੀਓ - ਪੌਲੁਸ ਦੀ ਦਲੇਰੀ ਅਤੇ ਵਫ਼ਾਦਾਰੀ ਦੀ ਮਿਸਾਲ।</w:t>
      </w:r>
    </w:p>
    <w:p w14:paraId="2296EB6B" w14:textId="77777777" w:rsidR="00F90BDC" w:rsidRDefault="00F90BDC"/>
    <w:p w14:paraId="12D23AD2" w14:textId="77777777" w:rsidR="00F90BDC" w:rsidRDefault="00F90BDC">
      <w:r xmlns:w="http://schemas.openxmlformats.org/wordprocessingml/2006/main">
        <w:t xml:space="preserve">2. ਭਾਈਚਾਰੇ ਦੀ ਸ਼ਕਤੀ - ਸਾਂਝੇ ਮਿਸ਼ਨ ਅਤੇ ਉਦੇਸ਼ ਦੀ ਤਾਕਤ।</w:t>
      </w:r>
    </w:p>
    <w:p w14:paraId="262740B0" w14:textId="77777777" w:rsidR="00F90BDC" w:rsidRDefault="00F90BDC"/>
    <w:p w14:paraId="4AE974D5" w14:textId="77777777" w:rsidR="00F90BDC" w:rsidRDefault="00F90BDC">
      <w:r xmlns:w="http://schemas.openxmlformats.org/wordprocessingml/2006/main">
        <w:t xml:space="preserve">1. ਮੱਤੀ 28:19-20 - ਇਸ ਲਈ ਜਾਓ ਅਤੇ ਸਾਰੀਆਂ ਕੌਮਾਂ ਦੇ ਚੇਲੇ ਬਣਾਓ, ਉਹਨਾਂ ਨੂੰ ਪਿਤਾ ਅਤੇ ਪੁੱਤਰ ਅਤੇ ਪਵਿੱਤਰ ਆਤਮਾ ਦੇ ਨਾਮ ਵਿੱਚ ਬਪਤਿਸਮਾ ਦਿਓ, ਉਹਨਾਂ ਨੂੰ ਉਹਨਾਂ ਸਾਰੀਆਂ ਗੱਲਾਂ ਦੀ ਪਾਲਣਾ ਕਰਨ ਲਈ ਸਿਖਾਓ ਜਿਹਨਾਂ ਦਾ ਮੈਂ ਤੁਹਾਨੂੰ ਹੁਕਮ ਦਿੱਤਾ ਹੈ।</w:t>
      </w:r>
    </w:p>
    <w:p w14:paraId="7933E17F" w14:textId="77777777" w:rsidR="00F90BDC" w:rsidRDefault="00F90BDC"/>
    <w:p w14:paraId="565EC856" w14:textId="77777777" w:rsidR="00F90BDC" w:rsidRDefault="00F90BDC">
      <w:r xmlns:w="http://schemas.openxmlformats.org/wordprocessingml/2006/main">
        <w:t xml:space="preserve">2. ਰਸੂਲਾਂ ਦੇ ਕਰਤੱਬ 4:32-35 - ਹੁਣ ਵਿਸ਼ਵਾਸ ਕਰਨ ਵਾਲਿਆਂ ਦੀ ਪੂਰੀ ਗਿਣਤੀ ਇੱਕ ਦਿਲ ਅਤੇ ਆਤਮਾ ਦੀ ਸੀ, ਅਤੇ ਕਿਸੇ ਨੇ ਇਹ ਨਹੀਂ ਕਿਹਾ ਕਿ ਜੋ ਵੀ ਚੀਜ਼ਾਂ ਉਸ ਦੀਆਂ ਸਨ ਉਹ ਉਸਦੀ ਆਪਣੀ ਸੀ, ਪਰ ਉਹਨਾਂ ਵਿੱਚ ਸਭ ਕੁਝ ਸਾਂਝਾ ਸੀ। ਅਤੇ ਰਸੂਲ ਵੱਡੀ ਸ਼ਕਤੀ ਨਾਲ </w:t>
      </w:r>
      <w:r xmlns:w="http://schemas.openxmlformats.org/wordprocessingml/2006/main">
        <w:lastRenderedPageBreak xmlns:w="http://schemas.openxmlformats.org/wordprocessingml/2006/main"/>
      </w:r>
      <w:r xmlns:w="http://schemas.openxmlformats.org/wordprocessingml/2006/main">
        <w:t xml:space="preserve">ਪ੍ਰਭੂ ਯਿਸੂ ਦੇ ਜੀ ਉੱਠਣ ਦੀ ਗਵਾਹੀ ਦੇ ਰਹੇ ਸਨ ਅਤੇ ਉਨ੍ਹਾਂ ਸਾਰਿਆਂ ਉੱਤੇ ਬਹੁਤ ਕਿਰਪਾ ਸੀ।</w:t>
      </w:r>
    </w:p>
    <w:p w14:paraId="0D38672F" w14:textId="77777777" w:rsidR="00F90BDC" w:rsidRDefault="00F90BDC"/>
    <w:p w14:paraId="47DB24AE" w14:textId="77777777" w:rsidR="00F90BDC" w:rsidRDefault="00F90BDC">
      <w:r xmlns:w="http://schemas.openxmlformats.org/wordprocessingml/2006/main">
        <w:t xml:space="preserve">ਰਸੂਲਾਂ ਦੇ ਕਰਤੱਬ 21:16 ਉੱਥੇ ਕੈਸਰਿਯਾ ਦੇ ਕੁਝ ਚੇਲੇ ਵੀ ਸਾਡੇ ਨਾਲ ਗਏ ਅਤੇ ਸਾਈਪ੍ਰਸ ਦੇ ਇੱਕ ਮਨਾਸੋਨ ਨੂੰ, ਇੱਕ ਪੁਰਾਣਾ ਚੇਲਾ, ਜਿਹ ਦੇ ਕੋਲ ਅਸੀਂ ਰਹਿਣਾ ਸੀ, ਆਪਣੇ ਨਾਲ ਲਿਆਏ।</w:t>
      </w:r>
    </w:p>
    <w:p w14:paraId="3D1B004D" w14:textId="77777777" w:rsidR="00F90BDC" w:rsidRDefault="00F90BDC"/>
    <w:p w14:paraId="4FE762B0" w14:textId="77777777" w:rsidR="00F90BDC" w:rsidRDefault="00F90BDC">
      <w:r xmlns:w="http://schemas.openxmlformats.org/wordprocessingml/2006/main">
        <w:t xml:space="preserve">ਪੌਲੁਸ ਅਤੇ ਕੈਸਰੀਆ ਦੇ ਕੁਝ ਚੇਲਿਆਂ ਨੇ ਯਰੂਸ਼ਲਮ ਦੀ ਯਾਤਰਾ ਕੀਤੀ ਅਤੇ ਸਾਈਪ੍ਰਸ ਦੇ ਇੱਕ ਪੁਰਾਣੇ ਚੇਲੇ ਮਨਾਸੋਨ ਨੂੰ ਰਹਿਣ ਲਈ ਆਪਣੇ ਨਾਲ ਲਿਆਏ।</w:t>
      </w:r>
    </w:p>
    <w:p w14:paraId="7AC1D62C" w14:textId="77777777" w:rsidR="00F90BDC" w:rsidRDefault="00F90BDC"/>
    <w:p w14:paraId="794246D3" w14:textId="77777777" w:rsidR="00F90BDC" w:rsidRDefault="00F90BDC">
      <w:r xmlns:w="http://schemas.openxmlformats.org/wordprocessingml/2006/main">
        <w:t xml:space="preserve">1. ਸਾਡੀ ਵਿਸ਼ਵਾਸ ਯਾਤਰਾ ਵਿੱਚ ਸੰਗਤ ਅਤੇ ਭਾਈਚਾਰੇ ਦੀ ਮਹੱਤਤਾ।</w:t>
      </w:r>
    </w:p>
    <w:p w14:paraId="7EA3FBC4" w14:textId="77777777" w:rsidR="00F90BDC" w:rsidRDefault="00F90BDC"/>
    <w:p w14:paraId="73FE9CCA" w14:textId="77777777" w:rsidR="00F90BDC" w:rsidRDefault="00F90BDC">
      <w:r xmlns:w="http://schemas.openxmlformats.org/wordprocessingml/2006/main">
        <w:t xml:space="preserve">2. ਅਜਨਬੀਆਂ ਅਤੇ ਲੋੜਵੰਦਾਂ ਦੀ ਪਰਾਹੁਣਚਾਰੀ ਦਾ ਅਭਿਆਸ ਕਰਨਾ।</w:t>
      </w:r>
    </w:p>
    <w:p w14:paraId="09D1E4B3" w14:textId="77777777" w:rsidR="00F90BDC" w:rsidRDefault="00F90BDC"/>
    <w:p w14:paraId="543F6F7B" w14:textId="77777777" w:rsidR="00F90BDC" w:rsidRDefault="00F90BDC">
      <w:r xmlns:w="http://schemas.openxmlformats.org/wordprocessingml/2006/main">
        <w:t xml:space="preserve">1. ਇਬਰਾਨੀਆਂ 10:24-25 - ਅਤੇ ਆਓ ਆਪਾਂ ਵਿਚਾਰ ਕਰੀਏ ਕਿ ਕਿਵੇਂ ਇੱਕ ਦੂਜੇ ਨੂੰ ਪਿਆਰ ਅਤੇ ਚੰਗੇ ਕੰਮਾਂ ਲਈ ਪ੍ਰੇਰਿਤ ਕਰੀਏ, ਇਕੱਠੇ ਮਿਲਣ ਦੀ ਅਣਦੇਖੀ ਨਾ ਕਰੀਏ, ਜਿਵੇਂ ਕਿ ਕੁਝ ਲੋਕਾਂ ਦੀ ਆਦਤ ਹੈ, ਪਰ ਇੱਕ ਦੂਜੇ ਨੂੰ ਉਤਸ਼ਾਹਿਤ ਕਰਨਾ ਹੈ।</w:t>
      </w:r>
    </w:p>
    <w:p w14:paraId="20A4B453" w14:textId="77777777" w:rsidR="00F90BDC" w:rsidRDefault="00F90BDC"/>
    <w:p w14:paraId="69A6AA8B" w14:textId="77777777" w:rsidR="00F90BDC" w:rsidRDefault="00F90BDC">
      <w:r xmlns:w="http://schemas.openxmlformats.org/wordprocessingml/2006/main">
        <w:t xml:space="preserve">2. ਰੋਮੀਆਂ 12:13 - ਸੰਤਾਂ ਦੀਆਂ ਲੋੜਾਂ ਵਿੱਚ ਯੋਗਦਾਨ ਪਾਓ ਅਤੇ ਪਰਾਹੁਣਚਾਰੀ ਦਿਖਾਉਣ ਦੀ ਕੋਸ਼ਿਸ਼ ਕਰੋ।</w:t>
      </w:r>
    </w:p>
    <w:p w14:paraId="39E980E5" w14:textId="77777777" w:rsidR="00F90BDC" w:rsidRDefault="00F90BDC"/>
    <w:p w14:paraId="4E02A855" w14:textId="77777777" w:rsidR="00F90BDC" w:rsidRDefault="00F90BDC">
      <w:r xmlns:w="http://schemas.openxmlformats.org/wordprocessingml/2006/main">
        <w:t xml:space="preserve">ਰਸੂਲਾਂ ਦੇ ਕਰਤੱਬ 21:17 ਅਤੇ ਜਦੋਂ ਅਸੀਂ ਯਰੂਸ਼ਲਮ ਵਿੱਚ ਆਏ ਤਾਂ ਭਰਾਵਾਂ ਨੇ ਖੁਸ਼ੀ ਨਾਲ ਸਾਡਾ ਸੁਆਗਤ ਕੀਤਾ।</w:t>
      </w:r>
    </w:p>
    <w:p w14:paraId="5700A83C" w14:textId="77777777" w:rsidR="00F90BDC" w:rsidRDefault="00F90BDC"/>
    <w:p w14:paraId="4F42DA17" w14:textId="77777777" w:rsidR="00F90BDC" w:rsidRDefault="00F90BDC">
      <w:r xmlns:w="http://schemas.openxmlformats.org/wordprocessingml/2006/main">
        <w:t xml:space="preserve">ਯਰੂਸ਼ਲਮ ਦੇ ਭਰਾਵਾਂ ਨੇ ਪੌਲੁਸ ਅਤੇ ਉਸ ਦੇ ਸਾਥੀਆਂ ਦਾ ਨਿੱਘਾ ਸੁਆਗਤ ਕੀਤਾ।</w:t>
      </w:r>
    </w:p>
    <w:p w14:paraId="52B58B75" w14:textId="77777777" w:rsidR="00F90BDC" w:rsidRDefault="00F90BDC"/>
    <w:p w14:paraId="19B3DEF3" w14:textId="77777777" w:rsidR="00F90BDC" w:rsidRDefault="00F90BDC">
      <w:r xmlns:w="http://schemas.openxmlformats.org/wordprocessingml/2006/main">
        <w:t xml:space="preserve">1: ਖੁੱਲ੍ਹੇ ਹਥਿਆਰਾਂ ਨਾਲ ਦੂਜਿਆਂ ਦਾ ਸੁਆਗਤ ਕਰਨ ਦੀ ਮਹੱਤਤਾ</w:t>
      </w:r>
    </w:p>
    <w:p w14:paraId="247CC2C8" w14:textId="77777777" w:rsidR="00F90BDC" w:rsidRDefault="00F90BDC"/>
    <w:p w14:paraId="61493677" w14:textId="77777777" w:rsidR="00F90BDC" w:rsidRDefault="00F90BDC">
      <w:r xmlns:w="http://schemas.openxmlformats.org/wordprocessingml/2006/main">
        <w:t xml:space="preserve">2: ਭਰਾਵਾਂ ਦਾ ਬਿਨਾਂ ਸ਼ਰਤ ਪਿਆਰ</w:t>
      </w:r>
    </w:p>
    <w:p w14:paraId="50BB5BD4" w14:textId="77777777" w:rsidR="00F90BDC" w:rsidRDefault="00F90BDC"/>
    <w:p w14:paraId="3EBEC3BC" w14:textId="77777777" w:rsidR="00F90BDC" w:rsidRDefault="00F90BDC">
      <w:r xmlns:w="http://schemas.openxmlformats.org/wordprocessingml/2006/main">
        <w:t xml:space="preserve">1: ਰੋਮੀਆਂ 12:10 - "ਪਿਆਰ ਵਿੱਚ ਇੱਕ ਦੂਜੇ ਦੇ ਪ੍ਰਤੀ ਸਮਰਪਿਤ ਹੋਵੋ। ਇੱਕ ਦੂਜੇ ਦਾ ਆਪਣੇ ਤੋਂ ਉੱਪਰ ਆਦਰ ਕਰੋ।"</w:t>
      </w:r>
    </w:p>
    <w:p w14:paraId="3767D678" w14:textId="77777777" w:rsidR="00F90BDC" w:rsidRDefault="00F90BDC"/>
    <w:p w14:paraId="259B84E6" w14:textId="77777777" w:rsidR="00F90BDC" w:rsidRDefault="00F90BDC">
      <w:r xmlns:w="http://schemas.openxmlformats.org/wordprocessingml/2006/main">
        <w:t xml:space="preserve">2: ਗਲਾਤੀਆਂ 6:10 - "ਇਸ ਲਈ, ਜਿਵੇਂ ਸਾਡੇ ਕੋਲ ਮੌਕਾ ਹੈ, ਆਓ ਅਸੀਂ ਸਾਰੇ ਲੋਕਾਂ ਦਾ ਭਲਾ ਕਰੀਏ, ਖਾਸ ਕਰਕੇ ਉਨ੍ਹਾਂ ਲਈ ਜੋ ਵਿਸ਼ਵਾਸੀਆਂ ਦੇ ਪਰਿਵਾਰ ਨਾਲ ਸਬੰਧਤ ਹਨ."</w:t>
      </w:r>
    </w:p>
    <w:p w14:paraId="5A463416" w14:textId="77777777" w:rsidR="00F90BDC" w:rsidRDefault="00F90BDC"/>
    <w:p w14:paraId="5249033D" w14:textId="77777777" w:rsidR="00F90BDC" w:rsidRDefault="00F90BDC">
      <w:r xmlns:w="http://schemas.openxmlformats.org/wordprocessingml/2006/main">
        <w:t xml:space="preserve">ਰਸੂਲਾਂ ਦੇ ਕਰਤੱਬ 21:18 ਅਗਲੇ ਦਿਨ ਪੌਲੁਸ ਸਾਡੇ ਨਾਲ ਯਾਕੂਬ ਕੋਲ ਗਿਆ। ਅਤੇ ਸਾਰੇ ਬਜ਼ੁਰਗ ਹਾਜ਼ਰ ਸਨ।</w:t>
      </w:r>
    </w:p>
    <w:p w14:paraId="560E0D6E" w14:textId="77777777" w:rsidR="00F90BDC" w:rsidRDefault="00F90BDC"/>
    <w:p w14:paraId="74261FBB" w14:textId="77777777" w:rsidR="00F90BDC" w:rsidRDefault="00F90BDC">
      <w:r xmlns:w="http://schemas.openxmlformats.org/wordprocessingml/2006/main">
        <w:t xml:space="preserve">ਪੌਲੁਸ ਯਾਕੂਬ ਅਤੇ ਕਲੀਸਿਯਾ ਦੇ ਸਾਰੇ ਬਜ਼ੁਰਗਾਂ ਨੂੰ ਮਿਲਣ ਗਿਆ।</w:t>
      </w:r>
    </w:p>
    <w:p w14:paraId="759C42EA" w14:textId="77777777" w:rsidR="00F90BDC" w:rsidRDefault="00F90BDC"/>
    <w:p w14:paraId="06C00020" w14:textId="77777777" w:rsidR="00F90BDC" w:rsidRDefault="00F90BDC">
      <w:r xmlns:w="http://schemas.openxmlformats.org/wordprocessingml/2006/main">
        <w:t xml:space="preserve">1. ਚਰਚ ਵਿੱਚ ਫੈਲੋਸ਼ਿਪ ਦੀ ਮਹੱਤਤਾ</w:t>
      </w:r>
    </w:p>
    <w:p w14:paraId="0ED17B82" w14:textId="77777777" w:rsidR="00F90BDC" w:rsidRDefault="00F90BDC"/>
    <w:p w14:paraId="157BE054" w14:textId="77777777" w:rsidR="00F90BDC" w:rsidRDefault="00F90BDC">
      <w:r xmlns:w="http://schemas.openxmlformats.org/wordprocessingml/2006/main">
        <w:t xml:space="preserve">2. ਮਸੀਹ ਦੇ ਸਰੀਰ ਵਿੱਚ ਏਕਤਾ ਦੀ ਸ਼ਕਤੀ</w:t>
      </w:r>
    </w:p>
    <w:p w14:paraId="4C59AF89" w14:textId="77777777" w:rsidR="00F90BDC" w:rsidRDefault="00F90BDC"/>
    <w:p w14:paraId="27AFFD61" w14:textId="77777777" w:rsidR="00F90BDC" w:rsidRDefault="00F90BDC">
      <w:r xmlns:w="http://schemas.openxmlformats.org/wordprocessingml/2006/main">
        <w:t xml:space="preserve">1. ਇਬਰਾਨੀਆਂ 10:24-25 -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14:paraId="25982737" w14:textId="77777777" w:rsidR="00F90BDC" w:rsidRDefault="00F90BDC"/>
    <w:p w14:paraId="59252C91" w14:textId="77777777" w:rsidR="00F90BDC" w:rsidRDefault="00F90BDC">
      <w:r xmlns:w="http://schemas.openxmlformats.org/wordprocessingml/2006/main">
        <w:t xml:space="preserve">2. 1 ਕੁਰਿੰਥੀਆਂ 12:12-27 - ਕਿਉਂਕਿ ਜਿਵੇਂ ਸਰੀਰ ਇੱਕ ਹੈ ਅਤੇ ਇਸਦੇ ਬਹੁਤ ਸਾਰੇ ਅੰਗ ਹਨ, ਅਤੇ ਸਰੀਰ ਦੇ ਸਾਰੇ ਅੰਗ ਭਾਵੇਂ ਬਹੁਤ ਸਾਰੇ ਹਨ, ਇੱਕ ਸਰੀਰ ਹਨ, ਉਸੇ ਤਰ੍ਹਾਂ ਇਹ ਮਸੀਹ ਦੇ ਨਾਲ ਹੈ।</w:t>
      </w:r>
    </w:p>
    <w:p w14:paraId="022B8A60" w14:textId="77777777" w:rsidR="00F90BDC" w:rsidRDefault="00F90BDC"/>
    <w:p w14:paraId="5B68343A" w14:textId="77777777" w:rsidR="00F90BDC" w:rsidRDefault="00F90BDC">
      <w:r xmlns:w="http://schemas.openxmlformats.org/wordprocessingml/2006/main">
        <w:t xml:space="preserve">ਰਸੂਲਾਂ ਦੇ ਕਰਤੱਬ 21:19 ਅਤੇ ਜਦੋਂ ਉਸਨੇ ਉਨ੍ਹਾਂ ਨੂੰ ਸਲਾਮ ਕੀਤਾ, ਉਸਨੇ ਖਾਸ ਤੌਰ 'ਤੇ ਦੱਸਿਆ ਕਿ ਪਰਮੇਸ਼ੁਰ ਨੇ ਆਪਣੀ ਸੇਵਕਾਈ ਦੁਆਰਾ ਪਰਾਈਆਂ ਕੌਮਾਂ ਵਿੱਚ ਕੀ ਕੁਝ ਕੀਤਾ ਸੀ।</w:t>
      </w:r>
    </w:p>
    <w:p w14:paraId="47A88D7B" w14:textId="77777777" w:rsidR="00F90BDC" w:rsidRDefault="00F90BDC"/>
    <w:p w14:paraId="2848948E" w14:textId="77777777" w:rsidR="00F90BDC" w:rsidRDefault="00F90BDC">
      <w:r xmlns:w="http://schemas.openxmlformats.org/wordprocessingml/2006/main">
        <w:t xml:space="preserve">ਪੌਲੁਸ ਨੇ ਪਰਮੇਸ਼ੁਰ ਦੇ ਮਹਾਨ ਕੰਮਾਂ ਨੂੰ ਸਾਂਝਾ ਕੀਤਾ ਜੋ ਉਸਨੇ ਗੈਰ-ਯਹੂਦੀ ਲੋਕਾਂ ਵਿੱਚ ਆਪਣੀ ਸੇਵਕਾਈ ਵਿੱਚ ਦੇਖੇ ਸਨ।</w:t>
      </w:r>
    </w:p>
    <w:p w14:paraId="0377E282" w14:textId="77777777" w:rsidR="00F90BDC" w:rsidRDefault="00F90BDC"/>
    <w:p w14:paraId="29393D51" w14:textId="77777777" w:rsidR="00F90BDC" w:rsidRDefault="00F90BDC">
      <w:r xmlns:w="http://schemas.openxmlformats.org/wordprocessingml/2006/main">
        <w:t xml:space="preserve">1. ਪਰਮੇਸ਼ੁਰ ਦੀ ਕਿਰਪਾ: ਪੌਲੁਸ ਦੀ ਸੇਵਕਾਈ ਵਿੱਚ ਇਹ ਕਿਵੇਂ ਦੇਖਿਆ ਜਾਂਦਾ ਹੈ</w:t>
      </w:r>
    </w:p>
    <w:p w14:paraId="13F206B9" w14:textId="77777777" w:rsidR="00F90BDC" w:rsidRDefault="00F90BDC"/>
    <w:p w14:paraId="46F8A6D2" w14:textId="77777777" w:rsidR="00F90BDC" w:rsidRDefault="00F90BDC">
      <w:r xmlns:w="http://schemas.openxmlformats.org/wordprocessingml/2006/main">
        <w:t xml:space="preserve">2. ਨਿਹਚਾ ਦੀ ਜ਼ਿੰਦਗੀ ਜੀਉ: ਪੌਲੁਸ ਦੀ ਮਿਸਾਲ</w:t>
      </w:r>
    </w:p>
    <w:p w14:paraId="4C24A84B" w14:textId="77777777" w:rsidR="00F90BDC" w:rsidRDefault="00F90BDC"/>
    <w:p w14:paraId="35593591" w14:textId="77777777" w:rsidR="00F90BDC" w:rsidRDefault="00F90BDC">
      <w:r xmlns:w="http://schemas.openxmlformats.org/wordprocessingml/2006/main">
        <w:t xml:space="preserve">1. ਅਫ਼ਸੀਆਂ 3:7-8 - “ਇਸ ਖੁਸ਼ਖਬਰੀ ਦਾ ਮੈਂ ਪਰਮੇਸ਼ੁਰ ਦੀ ਕਿਰਪਾ ਦੇ ਤੋਹਫ਼ੇ ਦੇ ਅਨੁਸਾਰ ਇੱਕ ਸੇਵਕ ਬਣਾਇਆ ਗਿਆ ਸੀ, ਜੋ ਮੈਨੂੰ ਉਸਦੀ ਸ਼ਕਤੀ ਦੇ ਕੰਮ ਦੁਆਰਾ ਦਿੱਤੀ ਗਈ ਸੀ। 8 ਮੇਰੇ ਲਈ, ਭਾਵੇਂ ਮੈਂ ਸਾਰੇ ਸੰਤਾਂ ਵਿੱਚੋਂ ਸਭ ਤੋਂ ਛੋਟਾ ਹਾਂ, ਪਰ ਇਹ ਕਿਰਪਾ ਪਰਾਈਆਂ ਕੌਮਾਂ ਨੂੰ ਮਸੀਹ ਦੇ ਅਣਖੋਜੇ ਧਨ ਦਾ ਪ੍ਰਚਾਰ ਕਰਨ ਲਈ ਦਿੱਤੀ ਗਈ ਸੀ।”</w:t>
      </w:r>
    </w:p>
    <w:p w14:paraId="3A68B9DE" w14:textId="77777777" w:rsidR="00F90BDC" w:rsidRDefault="00F90BDC"/>
    <w:p w14:paraId="5EAF4A58" w14:textId="77777777" w:rsidR="00F90BDC" w:rsidRDefault="00F90BDC">
      <w:r xmlns:w="http://schemas.openxmlformats.org/wordprocessingml/2006/main">
        <w:t xml:space="preserve">2. 1 ਕੁਰਿੰਥੀਆਂ 15:10 - “ਪਰ ਪਰਮੇਸ਼ੁਰ ਦੀ ਕਿਰਪਾ ਨਾਲ ਮੈਂ ਜੋ ਹਾਂ ਉਹ ਹਾਂ, ਅਤੇ ਮੇਰੇ ਉੱਤੇ ਉਸਦੀ ਕਿਰਪਾ ਵਿਅਰਥ ਨਹੀਂ ਸੀ। ਇਸ ਦੇ ਉਲਟ, ਮੈਂ ਉਨ੍ਹਾਂ ਵਿੱਚੋਂ ਕਿਸੇ ਨਾਲੋਂ ਵੀ ਵੱਧ ਮਿਹਨਤ ਕੀਤੀ, ਹਾਲਾਂਕਿ ਇਹ ਮੈਂ ਨਹੀਂ ਸੀ, ਪਰ ਪਰਮੇਸ਼ੁਰ ਦੀ ਕਿਰਪਾ ਮੇਰੇ ਨਾਲ ਹੈ। ”</w:t>
      </w:r>
    </w:p>
    <w:p w14:paraId="05C403DD" w14:textId="77777777" w:rsidR="00F90BDC" w:rsidRDefault="00F90BDC"/>
    <w:p w14:paraId="4BD4EC5B" w14:textId="77777777" w:rsidR="00F90BDC" w:rsidRDefault="00F90BDC">
      <w:r xmlns:w="http://schemas.openxmlformats.org/wordprocessingml/2006/main">
        <w:t xml:space="preserve">ਰਸੂਲਾਂ ਦੇ ਕਰਤੱਬ 21:20 ਜਦੋਂ ਉਨ੍ਹਾਂ ਨੇ ਇਹ ਸੁਣਿਆ, ਤਾਂ ਉਨ੍ਹਾਂ ਨੇ ਪ੍ਰਭੂ ਦੀ ਮਹਿਮਾ ਕੀਤੀ ਅਤੇ ਉਸਨੂੰ ਕਿਹਾ, “ਭਰਾ, ਤੂੰ ਵੇਖਦਾ ਹੈਂ ਕਿ ਕਿੰਨੇ ਹਜ਼ਾਰ ਯਹੂਦੀ ਵਿਸ਼ਵਾਸ ਕਰਦੇ ਹਨ। ਅਤੇ ਉਹ ਸਾਰੇ ਕਾਨੂੰਨ ਦੇ ਜੋਸ਼ੀਲੇ ਹਨ:</w:t>
      </w:r>
    </w:p>
    <w:p w14:paraId="427C4C4E" w14:textId="77777777" w:rsidR="00F90BDC" w:rsidRDefault="00F90BDC"/>
    <w:p w14:paraId="35881FBB" w14:textId="77777777" w:rsidR="00F90BDC" w:rsidRDefault="00F90BDC">
      <w:r xmlns:w="http://schemas.openxmlformats.org/wordprocessingml/2006/main">
        <w:t xml:space="preserve">ਪੌਲੁਸ ਯਰੂਸ਼ਲਮ ਦਾ ਦੌਰਾ ਕਰਦਾ ਹੈ ਅਤੇ ਬਹੁਤ ਸਾਰੇ ਯਹੂਦੀਆਂ ਦੁਆਰਾ ਉਸਦਾ ਸੁਆਗਤ ਕੀਤਾ ਜਾਂਦਾ ਹੈ ਜੋ ਪ੍ਰਭੂ ਵਿੱਚ ਵਿਸ਼ਵਾਸ ਕਰਦੇ ਹਨ ਅਤੇ ਕਾਨੂੰਨ ਦੀ ਪਾਲਣਾ ਕਰਨ ਲਈ ਬਹੁਤ ਭਾਵੁਕ ਹਨ।</w:t>
      </w:r>
    </w:p>
    <w:p w14:paraId="42362924" w14:textId="77777777" w:rsidR="00F90BDC" w:rsidRDefault="00F90BDC"/>
    <w:p w14:paraId="32D52C9C" w14:textId="77777777" w:rsidR="00F90BDC" w:rsidRDefault="00F90BDC">
      <w:r xmlns:w="http://schemas.openxmlformats.org/wordprocessingml/2006/main">
        <w:t xml:space="preserve">1. ਜੋਸ਼ ਭਰੀ ਨਿਹਚਾ ਦੀ ਸ਼ਕਤੀ: ਪੌਲੁਸ ਦੀ ਜੋਸ਼ ਨੇ ਦੂਜਿਆਂ ਨੂੰ ਕਿਵੇਂ ਉਤਸ਼ਾਹਿਤ ਕੀਤਾ।</w:t>
      </w:r>
    </w:p>
    <w:p w14:paraId="371D310B" w14:textId="77777777" w:rsidR="00F90BDC" w:rsidRDefault="00F90BDC"/>
    <w:p w14:paraId="75EF3AB3" w14:textId="77777777" w:rsidR="00F90BDC" w:rsidRDefault="00F90BDC">
      <w:r xmlns:w="http://schemas.openxmlformats.org/wordprocessingml/2006/main">
        <w:t xml:space="preserve">2. ਕਾਨੂੰਨ ਦੀ ਪਾਲਣਾ ਕਰਨ ਦੀ ਮਹੱਤਤਾ: ਪੌਲੁਸ ਦੀ ਮਿਸਾਲ ਸਾਨੂੰ ਕਿਵੇਂ ਪ੍ਰੇਰਿਤ ਕਰ ਸਕਦੀ ਹੈ।</w:t>
      </w:r>
    </w:p>
    <w:p w14:paraId="75ABDEB5" w14:textId="77777777" w:rsidR="00F90BDC" w:rsidRDefault="00F90BDC"/>
    <w:p w14:paraId="5D8BC55B" w14:textId="77777777" w:rsidR="00F90BDC" w:rsidRDefault="00F90BDC">
      <w:r xmlns:w="http://schemas.openxmlformats.org/wordprocessingml/2006/main">
        <w:t xml:space="preserve">1. ਗਲਾਤੀਆਂ 5:22-23 - ਪਰ ਆਤਮਾ ਦਾ ਫਲ ਪਿਆਰ, ਅਨੰਦ, ਸ਼ਾਂਤੀ, ਧੀਰਜ, ਦਿਆਲਤਾ, ਭਲਿਆਈ, ਵਫ਼ਾਦਾਰੀ, ਕੋਮਲਤਾ, ਸੰਜਮ ਹੈ; ਅਜਿਹੀਆਂ ਚੀਜ਼ਾਂ ਦੇ ਵਿਰੁੱਧ ਕੋਈ ਕਾਨੂੰਨ ਨਹੀਂ ਹੈ।</w:t>
      </w:r>
    </w:p>
    <w:p w14:paraId="561F1AC9" w14:textId="77777777" w:rsidR="00F90BDC" w:rsidRDefault="00F90BDC"/>
    <w:p w14:paraId="02536BFD" w14:textId="77777777" w:rsidR="00F90BDC" w:rsidRDefault="00F90BDC">
      <w:r xmlns:w="http://schemas.openxmlformats.org/wordprocessingml/2006/main">
        <w:t xml:space="preserve">2.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14:paraId="556269A7" w14:textId="77777777" w:rsidR="00F90BDC" w:rsidRDefault="00F90BDC"/>
    <w:p w14:paraId="3B7C13F9" w14:textId="77777777" w:rsidR="00F90BDC" w:rsidRDefault="00F90BDC">
      <w:r xmlns:w="http://schemas.openxmlformats.org/wordprocessingml/2006/main">
        <w:t xml:space="preserve">ਰਸੂਲਾਂ ਦੇ ਕਰਤੱਬ 21:21 ਅਤੇ ਉਨ੍ਹਾਂ ਨੂੰ ਤੇਰੇ ਬਾਰੇ ਦੱਸਿਆ ਗਿਆ ਹੈ ਕਿ ਤੂੰ ਸਾਰੇ ਯਹੂਦੀਆਂ ਨੂੰ ਜਿਹੜੇ ਪਰਾਈਆਂ ਕੌਮਾਂ ਵਿੱਚ ਹਨ ਮੂਸਾ ਨੂੰ ਤਿਆਗਣ ਦੀ ਸਿੱਖਿਆ ਦਿੰਦੇ ਹਨ, ਇਹ ਆਖਦੇ ਹੋਏ ਕਿ ਉਨ੍ਹਾਂ ਨੂੰ ਆਪਣੇ ਬੱਚਿਆਂ ਦੀ ਸੁੰਨਤ ਨਹੀਂ ਕਰਨੀ ਚਾਹੀਦੀ, ਨਾ ਰੀਤਾਂ ਅਨੁਸਾਰ ਚੱਲਣਾ ਚਾਹੀਦਾ ਹੈ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ਪੌਲੁਸ ਨੂੰ ਮੂਸਾ ਅਤੇ ਉਨ੍ਹਾਂ ਦੇ ਰੀਤੀ-ਰਿਵਾਜਾਂ ਨੂੰ ਛੱਡਣ ਲਈ ਗ਼ੈਰ-ਯਹੂਦੀ ਲੋਕਾਂ ਵਿਚ ਯਹੂਦੀਆਂ ਨੂੰ ਸਿਖਾਉਣ ਦੇ ਦੋਸ਼ਾਂ ਦਾ ਸਾਹਮਣਾ ਕਰਨਾ ਪਿਆ।</w:t>
      </w:r>
    </w:p>
    <w:p w14:paraId="41065AB5" w14:textId="77777777" w:rsidR="00F90BDC" w:rsidRDefault="00F90BDC"/>
    <w:p w14:paraId="2BD2A84C" w14:textId="77777777" w:rsidR="00F90BDC" w:rsidRDefault="00F90BDC">
      <w:r xmlns:w="http://schemas.openxmlformats.org/wordprocessingml/2006/main">
        <w:t xml:space="preserve">1: ਦੋਸ਼ਾਂ ਦੇ ਬਾਵਜੂਦ ਨਿਹਚਾ ਦੁਆਰਾ ਤਾਕਤ ਲੱਭੋ</w:t>
      </w:r>
    </w:p>
    <w:p w14:paraId="4B8F3D95" w14:textId="77777777" w:rsidR="00F90BDC" w:rsidRDefault="00F90BDC"/>
    <w:p w14:paraId="513A4C07" w14:textId="77777777" w:rsidR="00F90BDC" w:rsidRDefault="00F90BDC">
      <w:r xmlns:w="http://schemas.openxmlformats.org/wordprocessingml/2006/main">
        <w:t xml:space="preserve">2: ਵਿਰੋਧ ਦੇ ਬਾਵਜੂਦ ਆਪਣੇ ਵਿਸ਼ਵਾਸਾਂ ਉੱਤੇ ਕਾਇਮ ਰਹੋ</w:t>
      </w:r>
    </w:p>
    <w:p w14:paraId="44838CA6" w14:textId="77777777" w:rsidR="00F90BDC" w:rsidRDefault="00F90BDC"/>
    <w:p w14:paraId="05B7898F" w14:textId="77777777" w:rsidR="00F90BDC" w:rsidRDefault="00F90BDC">
      <w:r xmlns:w="http://schemas.openxmlformats.org/wordprocessingml/2006/main">
        <w:t xml:space="preserve">1: ਰੋਮੀਆਂ 15: 4-5 - "ਕਿਉਂਕਿ ਜੋ ਕੁਝ ਵੀ ਪੁਰਾਣੇ ਦਿਨਾਂ ਵਿੱਚ ਲਿਖਿਆ ਗਿਆ ਸੀ ਉਹ ਸਾਡੀ ਸਿੱਖਿਆ ਲਈ ਲਿਖਿਆ ਗਿਆ ਸੀ, ਤਾਂ ਜੋ ਧੀਰਜ ਅਤੇ ਪੋਥੀਆਂ ਦੇ ਹੌਸਲੇ ਦੁਆਰਾ ਸਾਨੂੰ ਆਸ ਹੋਵੇ। ਮਸੀਹ ਯਿਸੂ ਦੇ ਅਨੁਸਾਰ, ਇੱਕ ਦੂਜੇ ਨਾਲ ਅਜਿਹੀ ਇਕਸੁਰਤਾ।"</w:t>
      </w:r>
    </w:p>
    <w:p w14:paraId="6D24F0D6" w14:textId="77777777" w:rsidR="00F90BDC" w:rsidRDefault="00F90BDC"/>
    <w:p w14:paraId="3D38434B" w14:textId="77777777" w:rsidR="00F90BDC" w:rsidRDefault="00F90BDC">
      <w:r xmlns:w="http://schemas.openxmlformats.org/wordprocessingml/2006/main">
        <w:t xml:space="preserve">2: ਮੱਤੀ 5:11-12 - "ਧੰਨ ਹੋ ਤੁਸੀਂ ਜਦੋਂ ਮੇਰੇ ਕਾਰਨ ਲੋਕ ਤੁਹਾਨੂੰ ਬੇਇੱਜ਼ਤ ਕਰਨ, ਤੁਹਾਨੂੰ ਸਤਾਉਣ ਅਤੇ ਤੁਹਾਡੇ ਵਿਰੁੱਧ ਹਰ ਕਿਸਮ ਦੀਆਂ ਬੁਰਾਈਆਂ ਝੂਠ ਬੋਲਣ। ਖੁਸ਼ ਹੋਵੋ ਅਤੇ ਖੁਸ਼ ਹੋਵੋ, ਕਿਉਂਕਿ ਸਵਰਗ ਵਿੱਚ ਤੁਹਾਡਾ ਵੱਡਾ ਇਨਾਮ ਹੈ, ਉਸੇ ਤਰ੍ਹਾਂ ਜਿਸ ਤਰ੍ਹਾਂ ਉਨ੍ਹਾਂ ਨੇ ਤੁਹਾਡੇ ਤੋਂ ਪਹਿਲਾਂ ਦੇ ਨਬੀਆਂ ਨੂੰ ਸਤਾਇਆ।"</w:t>
      </w:r>
    </w:p>
    <w:p w14:paraId="327A7056" w14:textId="77777777" w:rsidR="00F90BDC" w:rsidRDefault="00F90BDC"/>
    <w:p w14:paraId="1E344FC9" w14:textId="77777777" w:rsidR="00F90BDC" w:rsidRDefault="00F90BDC">
      <w:r xmlns:w="http://schemas.openxmlformats.org/wordprocessingml/2006/main">
        <w:t xml:space="preserve">ਰਸੂਲਾਂ ਦੇ ਕਰਤੱਬ 21:22 ਇਸ ਲਈ ਇਹ ਕੀ ਹੈ? ਭੀੜ ਨੂੰ ਇਕੱਠੇ ਹੋਣਾ ਚਾਹੀਦਾ ਹੈ: ਕਿਉਂਕਿ ਉਹ ਸੁਣਨਗੇ ਕਿ ਤੁਸੀਂ ਆਏ ਹੋ।</w:t>
      </w:r>
    </w:p>
    <w:p w14:paraId="57E5A2DE" w14:textId="77777777" w:rsidR="00F90BDC" w:rsidRDefault="00F90BDC"/>
    <w:p w14:paraId="1FA5F81D" w14:textId="77777777" w:rsidR="00F90BDC" w:rsidRDefault="00F90BDC">
      <w:r xmlns:w="http://schemas.openxmlformats.org/wordprocessingml/2006/main">
        <w:t xml:space="preserve">ਪੌਲੁਸ ਦੀ ਯਰੂਸ਼ਲਮ ਵਿਚ ਮੌਜੂਦਗੀ ਕਾਰਨ ਵੱਡੀ ਭੀੜ ਇਕੱਠੀ ਹੋਈ ਹੈ, ਜੋ ਉਸ ਨੂੰ ਬੋਲਣ ਨੂੰ ਸੁਣਨ ਲਈ ਉਤਸੁਕ ਹੈ।</w:t>
      </w:r>
    </w:p>
    <w:p w14:paraId="3D2C45BB" w14:textId="77777777" w:rsidR="00F90BDC" w:rsidRDefault="00F90BDC"/>
    <w:p w14:paraId="667BDE90" w14:textId="77777777" w:rsidR="00F90BDC" w:rsidRDefault="00F90BDC">
      <w:r xmlns:w="http://schemas.openxmlformats.org/wordprocessingml/2006/main">
        <w:t xml:space="preserve">1. ਉਹੀ ਭਾਲੋ ਜੋ ਸਦਾ ਲਈ ਰਹੇਗਾ</w:t>
      </w:r>
    </w:p>
    <w:p w14:paraId="39162D07" w14:textId="77777777" w:rsidR="00F90BDC" w:rsidRDefault="00F90BDC"/>
    <w:p w14:paraId="22CA42E8" w14:textId="77777777" w:rsidR="00F90BDC" w:rsidRDefault="00F90BDC">
      <w:r xmlns:w="http://schemas.openxmlformats.org/wordprocessingml/2006/main">
        <w:t xml:space="preserve">2. ਸਕਾਰਾਤਮਕ ਮੌਜੂਦਗੀ ਦੀ ਸ਼ਕਤੀ</w:t>
      </w:r>
    </w:p>
    <w:p w14:paraId="44757E32" w14:textId="77777777" w:rsidR="00F90BDC" w:rsidRDefault="00F90BDC"/>
    <w:p w14:paraId="6A771BAE" w14:textId="77777777" w:rsidR="00F90BDC" w:rsidRDefault="00F90BDC">
      <w:r xmlns:w="http://schemas.openxmlformats.org/wordprocessingml/2006/main">
        <w:t xml:space="preserve">1. ਮੱਤੀ 6:19-21 “ਧਰਤੀ ਉੱਤੇ ਆਪਣੇ ਲਈ ਖ਼ਜ਼ਾਨੇ ਨਾ ਰੱਖੋ, ਜਿੱਥੇ ਕੀੜਾ ਅਤੇ ਜੰਗਾਲ ਤਬਾਹ ਕਰਦੇ ਹਨ </w:t>
      </w:r>
      <w:r xmlns:w="http://schemas.openxmlformats.org/wordprocessingml/2006/main">
        <w:lastRenderedPageBreak xmlns:w="http://schemas.openxmlformats.org/wordprocessingml/2006/main"/>
      </w:r>
      <w:r xmlns:w="http://schemas.openxmlformats.org/wordprocessingml/2006/main">
        <w:t xml:space="preserve">ਅਤੇ ਜਿੱਥੇ ਚੋਰ ਤੋੜਦੇ ਹਨ ਅਤੇ ਚੋਰੀ ਕਰਦੇ ਹਨ, ਸਗੋਂ ਆਪਣੇ ਲਈ ਸਵਰਗ ਵਿੱਚ ਖ਼ਜ਼ਾਨੇ ਰੱਖੋ, ਜਿੱਥੇ ਨਾ ਕੀੜਾ ਨਾ ਜੰਗਾਲ ਤਬਾਹ ਕਰਦਾ ਹੈ ਅਤੇ ਜਿੱਥੇ ਚੋਰ। ਅੰਦਰ ਨਾ ਤੋੜੋ ਅਤੇ ਚੋਰੀ ਨਾ ਕਰੋ। ਕਿਉਂਕਿ ਜਿੱਥੇ ਤੁਹਾਡਾ ਖ਼ਜ਼ਾਨਾ ਹੈ, ਉੱਥੇ ਤੁਹਾਡਾ ਦਿਲ ਵੀ ਹੋਵੇਗਾ।</w:t>
      </w:r>
    </w:p>
    <w:p w14:paraId="766DC20B" w14:textId="77777777" w:rsidR="00F90BDC" w:rsidRDefault="00F90BDC"/>
    <w:p w14:paraId="6BBA060C" w14:textId="77777777" w:rsidR="00F90BDC" w:rsidRDefault="00F90BDC">
      <w:r xmlns:w="http://schemas.openxmlformats.org/wordprocessingml/2006/main">
        <w:t xml:space="preserve">2. ਰੋਮੀਆਂ 12:17-18 “ਬੁਰਿਆਈ ਦੇ ਬਦਲੇ ਕਿਸੇ ਦੀ ਬੁਰਾਈ ਨਾ ਕਰੋ, ਪਰ ਉਹ ਕੰਮ ਕਰਨ ਦੀ ਸੋਚੋ ਜੋ ਸਾਰਿਆਂ ਦੀ ਨਜ਼ਰ ਵਿੱਚ ਸਤਿਕਾਰਯੋਗ ਹੈ। ਜੇ ਸੰਭਵ ਹੋਵੇ, ਜਿੱਥੋਂ ਤੱਕ ਇਹ ਤੁਹਾਡੇ 'ਤੇ ਨਿਰਭਰ ਕਰਦਾ ਹੈ, ਸਾਰਿਆਂ ਨਾਲ ਸ਼ਾਂਤੀ ਨਾਲ ਰਹੋ।"</w:t>
      </w:r>
    </w:p>
    <w:p w14:paraId="5A86E37C" w14:textId="77777777" w:rsidR="00F90BDC" w:rsidRDefault="00F90BDC"/>
    <w:p w14:paraId="03D1DFE5" w14:textId="77777777" w:rsidR="00F90BDC" w:rsidRDefault="00F90BDC">
      <w:r xmlns:w="http://schemas.openxmlformats.org/wordprocessingml/2006/main">
        <w:t xml:space="preserve">ਰਸੂਲਾਂ ਦੇ ਕਰਤੱਬ 21:23 ਇਸ ਲਈ ਇਹ ਕਰੋ ਜੋ ਅਸੀਂ ਤੁਹਾਨੂੰ ਆਖਦੇ ਹਾਂ: ਸਾਡੇ ਕੋਲ ਚਾਰ ਆਦਮੀ ਹਨ ਜਿਨ੍ਹਾਂ ਨੇ ਉਨ੍ਹਾਂ ਲਈ ਸੁੱਖਣਾ ਹੈ;</w:t>
      </w:r>
    </w:p>
    <w:p w14:paraId="2587117C" w14:textId="77777777" w:rsidR="00F90BDC" w:rsidRDefault="00F90BDC"/>
    <w:p w14:paraId="49B68BDA" w14:textId="77777777" w:rsidR="00F90BDC" w:rsidRDefault="00F90BDC">
      <w:r xmlns:w="http://schemas.openxmlformats.org/wordprocessingml/2006/main">
        <w:t xml:space="preserve">ਹਵਾਲੇ ਵਿੱਚ ਚਾਰ ਆਦਮੀਆਂ ਦੀ ਗੱਲ ਕੀਤੀ ਗਈ ਹੈ ਜਿਸ ਵਿੱਚ ਉਨ੍ਹਾਂ ਉੱਤੇ ਸੁੱਖਣਾ ਹੈ।</w:t>
      </w:r>
    </w:p>
    <w:p w14:paraId="7B2000CF" w14:textId="77777777" w:rsidR="00F90BDC" w:rsidRDefault="00F90BDC"/>
    <w:p w14:paraId="15CC0481" w14:textId="77777777" w:rsidR="00F90BDC" w:rsidRDefault="00F90BDC">
      <w:r xmlns:w="http://schemas.openxmlformats.org/wordprocessingml/2006/main">
        <w:t xml:space="preserve">1. ਸੁੱਖਣਾ ਦੀ ਤਾਕਤ: ਪਰਮੇਸ਼ੁਰ ਨਾਲ ਵਾਅਦੇ ਕਰਨ ਨਾਲ ਤੁਹਾਡੀ ਜ਼ਿੰਦਗੀ ਕਿਵੇਂ ਬਦਲ ਸਕਦੀ ਹੈ</w:t>
      </w:r>
    </w:p>
    <w:p w14:paraId="4ED593B7" w14:textId="77777777" w:rsidR="00F90BDC" w:rsidRDefault="00F90BDC"/>
    <w:p w14:paraId="7290BEED" w14:textId="77777777" w:rsidR="00F90BDC" w:rsidRDefault="00F90BDC">
      <w:r xmlns:w="http://schemas.openxmlformats.org/wordprocessingml/2006/main">
        <w:t xml:space="preserve">2. ਵਚਨਬੱਧਤਾ ਦਾ ਜੀਵਨ ਜੀਉ: ਪ੍ਰਭੂ ਨੂੰ ਸਮਰਪਣ ਦੀ ਸ਼ਕਤੀ</w:t>
      </w:r>
    </w:p>
    <w:p w14:paraId="35F97612" w14:textId="77777777" w:rsidR="00F90BDC" w:rsidRDefault="00F90BDC"/>
    <w:p w14:paraId="3E3360A3" w14:textId="77777777" w:rsidR="00F90BDC" w:rsidRDefault="00F90BDC">
      <w:r xmlns:w="http://schemas.openxmlformats.org/wordprocessingml/2006/main">
        <w:t xml:space="preserve">1. ਉਪਦੇਸ਼ਕ ਦੀ ਪੋਥੀ 5:4-5 - ਜਦੋਂ ਤੁਸੀਂ ਪਰਮੇਸ਼ੁਰ ਅੱਗੇ ਸੁੱਖਣਾ ਸੁੱਖਦੇ ਹੋ, ਤਾਂ ਇਸ ਨੂੰ ਅਦਾ ਕਰਨ ਵਿੱਚ ਢਿੱਲ ਨਾ ਦਿਓ; ਕਿਉਂਕਿ ਉਹ ਮੂਰਖਾਂ ਵਿੱਚ ਪ੍ਰਸੰਨ ਨਹੀਂ ਹੁੰਦਾ।</w:t>
      </w:r>
    </w:p>
    <w:p w14:paraId="540F2DB9" w14:textId="77777777" w:rsidR="00F90BDC" w:rsidRDefault="00F90BDC"/>
    <w:p w14:paraId="6559EA3F" w14:textId="77777777" w:rsidR="00F90BDC" w:rsidRDefault="00F90BDC">
      <w:r xmlns:w="http://schemas.openxmlformats.org/wordprocessingml/2006/main">
        <w:t xml:space="preserve">2. ਯਸਾਯਾਹ 38:14-15 - ਮੈਂ ਸਵੇਰ ਤੱਕ ਗਿਣਿਆ, ਕਿ, ਸ਼ੇਰ ਵਾਂਗ, ਉਹ ਮੇਰੀਆਂ ਸਾਰੀਆਂ ਹੱਡੀਆਂ ਨੂੰ ਤੋੜ ਦੇਵੇਗਾ: ਦਿਨ ਤੋਂ ਲੈ ਕੇ ਰਾਤ ਤੱਕ ਤੂੰ ਮੇਰਾ ਅੰਤ ਕਰ ਦੇਵੇਗਾ। ਜਿਵੇਂ ਕਿ ਇੱਕ ਕਰੇਨ ਜਾਂ ਇੱਕ ਨਿਗਲ, ਇਵੇਂ ਹੀ ਮੈਂ ਬਕਵਾਸ ਕੀਤਾ: ਮੈਂ ਘੁੱਗੀ ਵਾਂਗ ਵਿਰਲਾਪ ਕੀਤਾ: ਮੇਰੀਆਂ ਅੱਖਾਂ ਉੱਪਰ ਵੱਲ ਵੇਖਣ ਨਾਲ ਅਸਫਲ ਰਹੀਆਂ: ਹੇ ਪ੍ਰਭੂ, ਮੈਂ ਜ਼ੁਲਮ ਹਾਂ; ਮੇਰੇ ਲਈ ਕੰਮ ਲਿਆ।</w:t>
      </w:r>
    </w:p>
    <w:p w14:paraId="457C5D23" w14:textId="77777777" w:rsidR="00F90BDC" w:rsidRDefault="00F90BDC"/>
    <w:p w14:paraId="4F0DD0EB" w14:textId="77777777" w:rsidR="00F90BDC" w:rsidRDefault="00F90BDC">
      <w:r xmlns:w="http://schemas.openxmlformats.org/wordprocessingml/2006/main">
        <w:t xml:space="preserve">ਰਸੂਲਾਂ ਦੇ ਕਰਤੱਬ 21:24 ਉਹ ਲੈ ਜਾਓ ਅਤੇ ਆਪਣੇ ਆਪ ਨੂੰ ਉਨ੍ਹਾਂ ਦੇ ਨਾਲ ਸ਼ੁੱਧ ਕਰੋ, ਅਤੇ ਉਨ੍ਹਾਂ ਨਾਲ ਦੋਸ਼ ਲਗਾਓ, ਤਾਂ ਜੋ ਉਹ ਆਪਣੇ ਸਿਰ ਮੁਨਾਉਣ: ਅਤੇ ਸਭ ਜਾਣਦੇ ਹਨ ਕਿ ਉਹ ਗੱਲਾਂ, ਜਿਨ੍ਹਾਂ ਬਾਰੇ ਉਨ੍ਹਾਂ ਨੂੰ ਤੁਹਾਡੇ ਬਾਰੇ ਦੱਸਿਆ ਗਿਆ ਸੀ, ਕੁਝ ਵੀ ਨਹੀਂ ਹੈ; ਪਰ ਇਹ ਕਿ ਤੁਸੀਂ ਖੁਦ ਵੀ ਕ੍ਰਮਵਾਰ ਚੱਲੋ ਅਤੇ ਕਾਨੂੰਨ ਦੀ ਪਾਲਣਾ ਕਰੋ।</w:t>
      </w:r>
    </w:p>
    <w:p w14:paraId="6014B2F7" w14:textId="77777777" w:rsidR="00F90BDC" w:rsidRDefault="00F90BDC"/>
    <w:p w14:paraId="1522A7A4" w14:textId="77777777" w:rsidR="00F90BDC" w:rsidRDefault="00F90BDC">
      <w:r xmlns:w="http://schemas.openxmlformats.org/wordprocessingml/2006/main">
        <w:t xml:space="preserve">ਇਹ ਪਾਠ ਪਾਠਕ ਨੂੰ ਆਪਣੇ ਆਪ ਨੂੰ ਸ਼ੁੱਧ ਕਰਨ ਅਤੇ ਪ੍ਰਭੂ ਦੇ ਨਿਯਮਾਂ ਦੀ ਪਾਲਣਾ ਕਰਨ ਲਈ ਉਤਸ਼ਾਹਿਤ ਕਰਦਾ ਹੈ।</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ਆਗਿਆਕਾਰੀ ਦੀ ਸ਼ਕਤੀ: ਕਾਨੂੰਨ ਦੀ ਪਾਲਣਾ ਕਰਨ ਦਾ ਗੁਣ</w:t>
      </w:r>
    </w:p>
    <w:p w14:paraId="52B0084F" w14:textId="77777777" w:rsidR="00F90BDC" w:rsidRDefault="00F90BDC"/>
    <w:p w14:paraId="463BACB2" w14:textId="77777777" w:rsidR="00F90BDC" w:rsidRDefault="00F90BDC">
      <w:r xmlns:w="http://schemas.openxmlformats.org/wordprocessingml/2006/main">
        <w:t xml:space="preserve">2. ਕਿਰਿਆ ਵਿੱਚ ਪਵਿੱਤਰਤਾ: ਪ੍ਰਮਾਤਮਾ ਦੇ ਸੱਦੇ ਨੂੰ ਪੂਰਾ ਕਰਨਾ</w:t>
      </w:r>
    </w:p>
    <w:p w14:paraId="7A5CF503" w14:textId="77777777" w:rsidR="00F90BDC" w:rsidRDefault="00F90BDC"/>
    <w:p w14:paraId="5B3077D0" w14:textId="77777777" w:rsidR="00F90BDC" w:rsidRDefault="00F90BDC">
      <w:r xmlns:w="http://schemas.openxmlformats.org/wordprocessingml/2006/main">
        <w:t xml:space="preserve">1. ਰੋਮੀਆਂ 6:19-20 - “ਜਿਸ ਤਰ੍ਹਾਂ ਤੁਸੀਂ ਆਪਣੇ ਅੰਗਾਂ ਨੂੰ ਅਸ਼ੁੱਧਤਾ ਅਤੇ ਕੁਧਰਮ ਦੇ ਗੁਲਾਮ ਵਜੋਂ ਪੇਸ਼ ਕੀਤਾ ਸੀ ਜੋ ਹੋਰ ਕੁਧਰਮ ਵੱਲ ਲੈ ਜਾਂਦਾ ਹੈ, ਉਸੇ ਤਰ੍ਹਾਂ ਹੁਣ ਆਪਣੇ ਮੈਂਬਰਾਂ ਨੂੰ ਪਵਿੱਤਰਤਾ ਵੱਲ ਲੈ ਜਾਣ ਵਾਲੇ ਧਾਰਮਿਕਤਾ ਦੇ ਗ਼ੁਲਾਮ ਵਜੋਂ ਪੇਸ਼ ਕਰੋ। ਕਿਉਂਕਿ ਜਦੋਂ ਤੁਸੀਂ ਪਾਪ ਦੇ ਗੁਲਾਮ ਸੀ, ਤੁਸੀਂ ਧਾਰਮਿਕਤਾ ਦੇ ਸੰਬੰਧ ਵਿੱਚ ਆਜ਼ਾਦ ਸੀ।”</w:t>
      </w:r>
    </w:p>
    <w:p w14:paraId="6D714CFD" w14:textId="77777777" w:rsidR="00F90BDC" w:rsidRDefault="00F90BDC"/>
    <w:p w14:paraId="2EA36B5D" w14:textId="77777777" w:rsidR="00F90BDC" w:rsidRDefault="00F90BDC">
      <w:r xmlns:w="http://schemas.openxmlformats.org/wordprocessingml/2006/main">
        <w:t xml:space="preserve">2. 1 ਯੂਹੰਨਾ 5:2-3 - "ਇਸ ਦੁਆਰਾ ਅਸੀਂ ਜਾਣਦੇ ਹਾਂ ਕਿ ਅਸੀਂ ਪਰਮੇਸ਼ੁਰ ਦੇ ਬੱਚਿਆਂ ਨੂੰ ਪਿਆਰ ਕਰਦੇ ਹਾਂ, ਜਦੋਂ ਅਸੀਂ ਪਰਮੇਸ਼ੁਰ ਨੂੰ ਪਿਆਰ ਕਰਦੇ ਹਾਂ ਅਤੇ ਉਸਦੇ ਹੁਕਮਾਂ ਦੀ ਪਾਲਣਾ ਕਰਦੇ ਹਾਂ. ਕਿਉਂਕਿ ਪਰਮੇਸ਼ੁਰ ਦਾ ਪਿਆਰ ਇਹ ਹੈ ਕਿ ਅਸੀਂ ਉਸਦੇ ਹੁਕਮਾਂ ਨੂੰ ਮੰਨੀਏ। ਅਤੇ ਉਸਦੇ ਹੁਕਮ ਬੋਝ ਨਹੀਂ ਹਨ।”</w:t>
      </w:r>
    </w:p>
    <w:p w14:paraId="4E5AA687" w14:textId="77777777" w:rsidR="00F90BDC" w:rsidRDefault="00F90BDC"/>
    <w:p w14:paraId="06B3576C" w14:textId="77777777" w:rsidR="00F90BDC" w:rsidRDefault="00F90BDC">
      <w:r xmlns:w="http://schemas.openxmlformats.org/wordprocessingml/2006/main">
        <w:t xml:space="preserve">ਰਸੂਲਾਂ ਦੇ ਕਰਤੱਬ 21:25 ਵਿਸ਼ਵਾਸ ਕਰਨ ਵਾਲੇ ਗ਼ੈਰ-ਯਹੂਦੀ ਲੋਕਾਂ ਨੂੰ ਛੂਹਣ ਦੇ ਨਾਤੇ, ਅਸੀਂ ਲਿਖਿਆ ਹੈ ਅਤੇ ਸਿੱਟਾ ਕੱਢਿਆ ਹੈ ਕਿ ਉਹ ਅਜਿਹੀ ਕੋਈ ਚੀਜ਼ ਨਹੀਂ ਮੰਨਦੇ, ਸਿਰਫ਼ ਇਹ ਕਿ ਉਹ ਆਪਣੇ ਆਪ ਨੂੰ ਮੂਰਤੀਆਂ ਨੂੰ ਚੜ੍ਹਾਈਆਂ ਗਈਆਂ ਚੀਜ਼ਾਂ ਤੋਂ, ਅਤੇ ਲਹੂ, ਗਲਾ ਘੁੱਟਣ ਅਤੇ ਹਰਾਮਕਾਰੀ ਤੋਂ ਬਚਾਉਂਦੇ ਹਨ।</w:t>
      </w:r>
    </w:p>
    <w:p w14:paraId="292D7D90" w14:textId="77777777" w:rsidR="00F90BDC" w:rsidRDefault="00F90BDC"/>
    <w:p w14:paraId="5136C10C" w14:textId="77777777" w:rsidR="00F90BDC" w:rsidRDefault="00F90BDC">
      <w:r xmlns:w="http://schemas.openxmlformats.org/wordprocessingml/2006/main">
        <w:t xml:space="preserve">ਗ਼ੈਰ-ਯਹੂਦੀ ਮਸੀਹੀਆਂ ਨੂੰ ਮੂਰਤੀ-ਪੂਜਾ, ਲਹੂ ਖਾਣ, ਗਲਾ ਘੁੱਟਣ ਵਾਲੇ ਜਾਨਵਰਾਂ ਨੂੰ ਖਾਣ ਅਤੇ ਜਿਨਸੀ ਅਨੈਤਿਕਤਾ ਤੋਂ ਦੂਰ ਰਹਿਣ ਦੀ ਹਿਦਾਇਤ ਦਿੱਤੀ ਗਈ ਸੀ।</w:t>
      </w:r>
    </w:p>
    <w:p w14:paraId="3C98CAFE" w14:textId="77777777" w:rsidR="00F90BDC" w:rsidRDefault="00F90BDC"/>
    <w:p w14:paraId="4CB03FC0" w14:textId="77777777" w:rsidR="00F90BDC" w:rsidRDefault="00F90BDC">
      <w:r xmlns:w="http://schemas.openxmlformats.org/wordprocessingml/2006/main">
        <w:t xml:space="preserve">1. ਪਾਪ ਤੋਂ ਦੂਰ ਰਹਿਣ ਦੀ ਲੋੜ</w:t>
      </w:r>
    </w:p>
    <w:p w14:paraId="208A7B8C" w14:textId="77777777" w:rsidR="00F90BDC" w:rsidRDefault="00F90BDC"/>
    <w:p w14:paraId="7BB278AE" w14:textId="77777777" w:rsidR="00F90BDC" w:rsidRDefault="00F90BDC">
      <w:r xmlns:w="http://schemas.openxmlformats.org/wordprocessingml/2006/main">
        <w:t xml:space="preserve">2. ਮਸੀਹੀ ਜੀਵਨ ਦੀ ਪਵਿੱਤਰਤਾ</w:t>
      </w:r>
    </w:p>
    <w:p w14:paraId="08CCAEB7" w14:textId="77777777" w:rsidR="00F90BDC" w:rsidRDefault="00F90BDC"/>
    <w:p w14:paraId="2F574D91" w14:textId="77777777" w:rsidR="00F90BDC" w:rsidRDefault="00F90BDC">
      <w:r xmlns:w="http://schemas.openxmlformats.org/wordprocessingml/2006/main">
        <w:t xml:space="preserve">1. ਰੋਮੀਆਂ 6:1-2 - ਫਿਰ ਅਸੀਂ ਕੀ ਕਹੀਏ? ਕੀ ਅਸੀਂ ਪਾਪ ਵਿੱਚ ਜਾਰੀ ਰਹਿਣਾ ਹੈ ਤਾਂ ਜੋ ਕਿਰਪਾ ਵਧੇ? ਕਿਸੇ ਵੀ ਤਰੀਕੇ ਨਾਲ! ਅਸੀਂ ਜੋ ਪਾਪ ਕਰਨ ਲਈ ਮਰ ਗਏ ਹਾਂ ਅਜੇ ਵੀ ਇਸ ਵਿੱਚ ਕਿਵੇਂ ਰਹਿ ਸਕਦੇ ਹਾਂ?</w:t>
      </w:r>
    </w:p>
    <w:p w14:paraId="43477829" w14:textId="77777777" w:rsidR="00F90BDC" w:rsidRDefault="00F90BDC"/>
    <w:p w14:paraId="27D9977C" w14:textId="77777777" w:rsidR="00F90BDC" w:rsidRDefault="00F90BDC">
      <w:r xmlns:w="http://schemas.openxmlformats.org/wordprocessingml/2006/main">
        <w:t xml:space="preserve">2. 1 ਪਤਰਸ 1:13-16 - ਇਸ ਲਈ, ਆਪਣੇ ਮਨਾਂ ਨੂੰ ਕਾਰਵਾਈ ਲਈ ਤਿਆਰ ਕਰੋ, ਅਤੇ ਸੰਜੀਦਾ ਹੋ ਕੇ, ਆਪਣੀ ਪੂਰੀ ਉਮੀਦ ਉਸ ਕਿਰਪਾ 'ਤੇ ਰੱਖੋ ਜੋ ਯਿਸੂ ਮਸੀਹ ਦੇ ਪ੍ਰਕਾਸ਼ ਦੇ ਸਮੇਂ ਤੁਹਾਡੇ ਲਈ ਲਿਆਂਦੀ ਜਾਵੇਗੀ। ਆਗਿਆਕਾਰੀ ਬੱਚੇ ਹੋਣ ਦੇ ਨਾਤੇ, ਆਪਣੀ ਪੁਰਾਣੀ ਅਗਿਆਨਤਾ ਦੀਆਂ ਇੱਛਾਵਾਂ ਦੇ ਅਨੁਸਾਰ ਨਾ ਬਣੋ, ਪਰ ਜਿਵੇਂ ਉਹ ਜਿਸਨੇ ਤੁਹਾਨੂੰ ਬੁਲਾਇਆ ਹੈ </w:t>
      </w:r>
      <w:r xmlns:w="http://schemas.openxmlformats.org/wordprocessingml/2006/main">
        <w:lastRenderedPageBreak xmlns:w="http://schemas.openxmlformats.org/wordprocessingml/2006/main"/>
      </w:r>
      <w:r xmlns:w="http://schemas.openxmlformats.org/wordprocessingml/2006/main">
        <w:t xml:space="preserve">ਪਵਿੱਤਰ ਹੈ, ਤੁਸੀਂ ਵੀ ਆਪਣੇ ਸਾਰੇ ਚਾਲ-ਚਲਣ ਵਿੱਚ ਪਵਿੱਤਰ ਬਣੋ, ਕਿਉਂਕਿ ਇਹ ਲਿਖਿਆ ਹੋਇਆ ਹੈ, "ਤੁਸੀਂ ਪਵਿੱਤਰ ਬਣੋ, ਕਿਉਂਕਿ ਮੈਂ ਪਵਿੱਤਰ ਹਾਂ. "</w:t>
      </w:r>
    </w:p>
    <w:p w14:paraId="61953AAC" w14:textId="77777777" w:rsidR="00F90BDC" w:rsidRDefault="00F90BDC"/>
    <w:p w14:paraId="34F8D564" w14:textId="77777777" w:rsidR="00F90BDC" w:rsidRDefault="00F90BDC">
      <w:r xmlns:w="http://schemas.openxmlformats.org/wordprocessingml/2006/main">
        <w:t xml:space="preserve">ਰਸੂਲਾਂ ਦੇ ਕਰਤੱਬ 21:26 ਤਦ ਪੌਲੁਸ ਉਨ੍ਹਾਂ ਆਦਮੀਆਂ ਨੂੰ ਲੈ ਗਿਆ ਅਤੇ ਅਗਲੇ ਦਿਨ ਉਨ੍ਹਾਂ ਦੇ ਨਾਲ ਆਪਣੇ ਆਪ ਨੂੰ ਸ਼ੁੱਧ ਕਰਦਾ ਹੋਇਆ ਹੈਕਲ ਵਿੱਚ ਗਿਆ, ਇਹ ਦਰਸਾਉਣ ਲਈ ਕਿ ਸ਼ੁੱਧਤਾ ਦੇ ਦਿਨਾਂ ਦੀ ਪ੍ਰਾਪਤੀ ਨੂੰ ਦਰਸਾਉਂਦਾ ਹੈ, ਜਦੋਂ ਤੱਕ ਉਨ੍ਹਾਂ ਵਿੱਚੋਂ ਹਰੇਕ ਲਈ ਇੱਕ ਭੇਟ ਚੜ੍ਹਾਈ ਨਾ ਜਾਵੇ।</w:t>
      </w:r>
    </w:p>
    <w:p w14:paraId="491F2F4D" w14:textId="77777777" w:rsidR="00F90BDC" w:rsidRDefault="00F90BDC"/>
    <w:p w14:paraId="4C666BDF" w14:textId="77777777" w:rsidR="00F90BDC" w:rsidRDefault="00F90BDC">
      <w:r xmlns:w="http://schemas.openxmlformats.org/wordprocessingml/2006/main">
        <w:t xml:space="preserve">ਪੌਲੁਸ ਨੇ ਆਪਣੇ ਆਪ ਨੂੰ ਅਤੇ ਹੋਰਾਂ ਨੂੰ ਮੰਦਰ ਵਿੱਚ ਦਾਖਲ ਹੋਣ ਅਤੇ ਭੇਟ ਚੜ੍ਹਾਉਣ ਲਈ ਸ਼ੁੱਧ ਕੀਤਾ।</w:t>
      </w:r>
    </w:p>
    <w:p w14:paraId="10452E1F" w14:textId="77777777" w:rsidR="00F90BDC" w:rsidRDefault="00F90BDC"/>
    <w:p w14:paraId="49070226" w14:textId="77777777" w:rsidR="00F90BDC" w:rsidRDefault="00F90BDC">
      <w:r xmlns:w="http://schemas.openxmlformats.org/wordprocessingml/2006/main">
        <w:t xml:space="preserve">1. ਪਵਿੱਤਰ ਬਣੋ ਅਤੇ ਪ੍ਰਭੂ ਦੀਆਂ ਨਜ਼ਰਾਂ ਵਿੱਚ ਪਵਿੱਤਰਤਾ ਦੀ ਭਾਲ ਕਰੋ</w:t>
      </w:r>
    </w:p>
    <w:p w14:paraId="2CEA500F" w14:textId="77777777" w:rsidR="00F90BDC" w:rsidRDefault="00F90BDC"/>
    <w:p w14:paraId="340E2AA3" w14:textId="77777777" w:rsidR="00F90BDC" w:rsidRDefault="00F90BDC">
      <w:r xmlns:w="http://schemas.openxmlformats.org/wordprocessingml/2006/main">
        <w:t xml:space="preserve">2. ਤੋਬਾ ਕਰਨ ਦੇ ਕੰਮਾਂ ਰਾਹੀਂ ਪ੍ਰਭੂ ਪ੍ਰਤੀ ਆਪਣੀ ਵਚਨਬੱਧਤਾ ਦਾ ਨਵੀਨੀਕਰਨ ਕਰੋ</w:t>
      </w:r>
    </w:p>
    <w:p w14:paraId="1E868B3B" w14:textId="77777777" w:rsidR="00F90BDC" w:rsidRDefault="00F90BDC"/>
    <w:p w14:paraId="2A980C02" w14:textId="77777777" w:rsidR="00F90BDC" w:rsidRDefault="00F90BDC">
      <w:r xmlns:w="http://schemas.openxmlformats.org/wordprocessingml/2006/main">
        <w:t xml:space="preserve">1. 1 ਯੂਹੰਨਾ 1:9, "ਜੇ ਅਸੀਂ ਆਪਣੇ ਪਾਪਾਂ ਦਾ ਇਕਰਾਰ ਕਰਦੇ ਹਾਂ, ਤਾਂ ਉਹ ਸਾਡੇ ਪਾਪਾਂ ਨੂੰ ਮਾਫ਼ ਕਰਨ ਲਈ, ਅਤੇ ਸਾਨੂੰ ਸਾਰੇ ਕੁਧਰਮ ਤੋਂ ਸ਼ੁੱਧ ਕਰਨ ਲਈ ਵਫ਼ਾਦਾਰ ਅਤੇ ਧਰਮੀ ਹੈ।"</w:t>
      </w:r>
    </w:p>
    <w:p w14:paraId="26117DB2" w14:textId="77777777" w:rsidR="00F90BDC" w:rsidRDefault="00F90BDC"/>
    <w:p w14:paraId="080FEEC2" w14:textId="77777777" w:rsidR="00F90BDC" w:rsidRDefault="00F90BDC">
      <w:r xmlns:w="http://schemas.openxmlformats.org/wordprocessingml/2006/main">
        <w:t xml:space="preserve">2. ਤੀਤੁਸ 2:14, "ਜਿਸ ਨੇ ਆਪਣੇ ਆਪ ਨੂੰ ਸਾਡੇ ਲਈ ਦੇ ਦਿੱਤਾ, ਤਾਂ ਜੋ ਉਹ ਸਾਨੂੰ ਸਾਰੀਆਂ ਬੁਰਾਈਆਂ ਤੋਂ ਛੁਟਕਾਰਾ ਦੇਵੇ, ਅਤੇ ਆਪਣੇ ਲਈ ਇੱਕ ਅਜੀਬ ਲੋਕਾਂ ਨੂੰ ਸ਼ੁੱਧ ਕਰੇ, ਚੰਗੇ ਕੰਮਾਂ ਲਈ ਜੋਸ਼ੀਲੇ।"</w:t>
      </w:r>
    </w:p>
    <w:p w14:paraId="66473AD4" w14:textId="77777777" w:rsidR="00F90BDC" w:rsidRDefault="00F90BDC"/>
    <w:p w14:paraId="55A8B340" w14:textId="77777777" w:rsidR="00F90BDC" w:rsidRDefault="00F90BDC">
      <w:r xmlns:w="http://schemas.openxmlformats.org/wordprocessingml/2006/main">
        <w:t xml:space="preserve">ਰਸੂਲਾਂ ਦੇ ਕਰਤੱਬ 21:27 ਅਤੇ ਜਦੋਂ ਸੱਤ ਦਿਨ ਬੀਤਣ ਵਾਲੇ ਸਨ ਤਾਂ ਅਸਿਯਾ ਦੇ ਯਹੂਦੀਆਂ ਨੇ ਉਹ ਨੂੰ ਹੈਕਲ ਵਿੱਚ ਵੇਖ ਕੇ ਸਭਨਾਂ ਨੂੰ ਭੜਕਾਇਆ ਅਤੇ ਉਹ ਦੇ ਉੱਤੇ ਹੱਥ ਰੱਖੇ।</w:t>
      </w:r>
    </w:p>
    <w:p w14:paraId="43F18F18" w14:textId="77777777" w:rsidR="00F90BDC" w:rsidRDefault="00F90BDC"/>
    <w:p w14:paraId="250B5454" w14:textId="77777777" w:rsidR="00F90BDC" w:rsidRDefault="00F90BDC">
      <w:r xmlns:w="http://schemas.openxmlformats.org/wordprocessingml/2006/main">
        <w:t xml:space="preserve">ਪੌਲੁਸ ਦੇ ਯਰੂਸ਼ਲਮ ਵਿੱਚ ਠਹਿਰਨ ਦੇ ਸੱਤਵੇਂ ਦਿਨ, ਏਸ਼ੀਆ ਦੇ ਯਹੂਦੀਆਂ ਨੇ ਉਸਨੂੰ ਹੈਕਲ ਵਿੱਚ ਵੇਖਿਆ ਅਤੇ ਲੋਕਾਂ ਨੂੰ ਉਸ ਉੱਤੇ ਹੱਥ ਰੱਖਣ ਲਈ ਉਕਸਾਇਆ।</w:t>
      </w:r>
    </w:p>
    <w:p w14:paraId="3EAECE5E" w14:textId="77777777" w:rsidR="00F90BDC" w:rsidRDefault="00F90BDC"/>
    <w:p w14:paraId="532FBA4C" w14:textId="77777777" w:rsidR="00F90BDC" w:rsidRDefault="00F90BDC">
      <w:r xmlns:w="http://schemas.openxmlformats.org/wordprocessingml/2006/main">
        <w:t xml:space="preserve">1. ਸੰਯੁਕਤ ਲੋਕਾਂ ਦੀ ਸ਼ਕਤੀ</w:t>
      </w:r>
    </w:p>
    <w:p w14:paraId="690AE0C1" w14:textId="77777777" w:rsidR="00F90BDC" w:rsidRDefault="00F90BDC"/>
    <w:p w14:paraId="615D4293" w14:textId="77777777" w:rsidR="00F90BDC" w:rsidRDefault="00F90BDC">
      <w:r xmlns:w="http://schemas.openxmlformats.org/wordprocessingml/2006/main">
        <w:t xml:space="preserve">2. ਸਾਡੇ ਕੰਮਾਂ ਦਾ ਦੂਜਿਆਂ 'ਤੇ ਕੀ ਅਸਰ ਪੈਂਦਾ ਹੈ</w:t>
      </w:r>
    </w:p>
    <w:p w14:paraId="51CFE1E9" w14:textId="77777777" w:rsidR="00F90BDC" w:rsidRDefault="00F90BDC"/>
    <w:p w14:paraId="2F1A7FB0" w14:textId="77777777" w:rsidR="00F90BDC" w:rsidRDefault="00F90BDC">
      <w:r xmlns:w="http://schemas.openxmlformats.org/wordprocessingml/2006/main">
        <w:t xml:space="preserve">1. ਕਹਾਉਤਾਂ 20:3 - ਇੱਕ ਆਦਮੀ ਲਈ ਝਗੜੇ ਤੋਂ ਹਟਣਾ ਇੱਕ ਸਨਮਾਨ ਦੀ ਗੱਲ ਹੈ, ਪਰ ਹਰ ਮੂਰਖ ਦਖਲਅੰਦਾਜ਼ੀ ਕਰੇਗਾ।</w:t>
      </w:r>
    </w:p>
    <w:p w14:paraId="26A146D3" w14:textId="77777777" w:rsidR="00F90BDC" w:rsidRDefault="00F90BDC"/>
    <w:p w14:paraId="1426D5DC" w14:textId="77777777" w:rsidR="00F90BDC" w:rsidRDefault="00F90BDC">
      <w:r xmlns:w="http://schemas.openxmlformats.org/wordprocessingml/2006/main">
        <w:t xml:space="preserve">2. ਰੋਮੀਆਂ 12:18 - ਜੇ ਇਹ ਸੰਭਵ ਹੋਵੇ, ਜਿੰਨਾ ਤੁਹਾਡੇ ਵਿੱਚ ਪਿਆ ਹੈ, ਸਾਰੇ ਮਨੁੱਖਾਂ ਨਾਲ ਸ਼ਾਂਤੀ ਨਾਲ ਰਹੋ।</w:t>
      </w:r>
    </w:p>
    <w:p w14:paraId="30E71E28" w14:textId="77777777" w:rsidR="00F90BDC" w:rsidRDefault="00F90BDC"/>
    <w:p w14:paraId="2D7CB814" w14:textId="77777777" w:rsidR="00F90BDC" w:rsidRDefault="00F90BDC">
      <w:r xmlns:w="http://schemas.openxmlformats.org/wordprocessingml/2006/main">
        <w:t xml:space="preserve">ਰਸੂਲਾਂ ਦੇ ਕਰਤੱਬ 21:28, ਹੇ ਇਸਰਾਏਲ ਦੇ ਮਨੁੱਖੋ, ਮਦਦ ਕਰੋ: ਇਹ ਉਹ ਆਦਮੀ ਹੈ ਜੋ ਹਰ ਥਾਂ ਲੋਕਾਂ ਨੂੰ, ਕਾਨੂੰਨ ਅਤੇ ਇਸ ਸਥਾਨ ਦੇ ਵਿਰੁੱਧ ਸਿਖਾਉਂਦਾ ਹੈ: ਅਤੇ ਅੱਗੇ ਯੂਨਾਨੀਆਂ ਨੂੰ ਵੀ ਮੰਦਰ ਵਿੱਚ ਲਿਆਇਆ, ਅਤੇ ਇਸ ਪਵਿੱਤਰ ਪਵਿੱਤਰ ਨੂੰ ਪਲੀਤ ਕੀਤਾ। ਸਥਾਨ</w:t>
      </w:r>
    </w:p>
    <w:p w14:paraId="24AE9F0D" w14:textId="77777777" w:rsidR="00F90BDC" w:rsidRDefault="00F90BDC"/>
    <w:p w14:paraId="5A1869A6" w14:textId="77777777" w:rsidR="00F90BDC" w:rsidRDefault="00F90BDC">
      <w:r xmlns:w="http://schemas.openxmlformats.org/wordprocessingml/2006/main">
        <w:t xml:space="preserve">ਲੋਕ ਪੌਲੁਸ ਉੱਤੇ ਇਲਜ਼ਾਮ ਲਗਾ ਰਹੇ ਸਨ ਕਿ ਉਹ ਉਨ੍ਹਾਂ ਦੇ ਕਾਨੂੰਨ ਅਤੇ ਰੀਤੀ-ਰਿਵਾਜਾਂ ਦੇ ਵਿਰੁੱਧ ਸਿੱਖਿਆ ਦੇ ਰਿਹਾ ਸੀ ਅਤੇ ਯੂਨਾਨੀਆਂ ਨੂੰ ਮੰਦਰ ਵਿੱਚ ਲਿਆ ਕੇ ਇਸ ਨੂੰ ਪ੍ਰਦੂਸ਼ਿਤ ਕਰ ਰਿਹਾ ਸੀ।</w:t>
      </w:r>
    </w:p>
    <w:p w14:paraId="7599DA6C" w14:textId="77777777" w:rsidR="00F90BDC" w:rsidRDefault="00F90BDC"/>
    <w:p w14:paraId="2A5D4843" w14:textId="77777777" w:rsidR="00F90BDC" w:rsidRDefault="00F90BDC">
      <w:r xmlns:w="http://schemas.openxmlformats.org/wordprocessingml/2006/main">
        <w:t xml:space="preserve">1: ਸਾਨੂੰ ਪਰਮੇਸ਼ੁਰ ਅਤੇ ਉਸ ਦੇ ਨਿਯਮਾਂ ਪ੍ਰਤੀ ਵਫ਼ਾਦਾਰ ਰਹਿਣਾ ਚਾਹੀਦਾ ਹੈ, ਭਾਵੇਂ ਇਹ ਮੁਸ਼ਕਲ ਹੋਵੇ।</w:t>
      </w:r>
    </w:p>
    <w:p w14:paraId="57AA02E3" w14:textId="77777777" w:rsidR="00F90BDC" w:rsidRDefault="00F90BDC"/>
    <w:p w14:paraId="303DA26C" w14:textId="77777777" w:rsidR="00F90BDC" w:rsidRDefault="00F90BDC">
      <w:r xmlns:w="http://schemas.openxmlformats.org/wordprocessingml/2006/main">
        <w:t xml:space="preserve">2: ਸਾਨੂੰ ਇਹ ਯਕੀਨੀ ਬਣਾਉਣਾ ਚਾਹੀਦਾ ਹੈ ਕਿ ਸਾਡੀ ਨਿਹਚਾ ਬਾਹਰੀ ਪ੍ਰਭਾਵਾਂ ਦੁਆਰਾ ਦੂਸ਼ਿਤ ਨਾ ਹੋਵੇ।</w:t>
      </w:r>
    </w:p>
    <w:p w14:paraId="478CC88C" w14:textId="77777777" w:rsidR="00F90BDC" w:rsidRDefault="00F90BDC"/>
    <w:p w14:paraId="7EF68F5A" w14:textId="77777777" w:rsidR="00F90BDC" w:rsidRDefault="00F90BDC">
      <w:r xmlns:w="http://schemas.openxmlformats.org/wordprocessingml/2006/main">
        <w:t xml:space="preserve">1: ਗਲਾਤੀਆਂ 6:9 - ਅਤੇ ਆਓ ਅਸੀਂ ਚੰਗੇ ਕੰਮ ਕਰਦੇ ਹੋਏ ਨਾ ਥੱਕੀਏ: ਕਿਉਂਕਿ ਜੇ ਅਸੀਂ ਬੇਹੋਸ਼ ਨਾ ਹੋਏ ਤਾਂ ਅਸੀਂ ਸਮੇਂ ਸਿਰ ਵੱਢਾਂਗੇ.</w:t>
      </w:r>
    </w:p>
    <w:p w14:paraId="53E6707F" w14:textId="77777777" w:rsidR="00F90BDC" w:rsidRDefault="00F90BDC"/>
    <w:p w14:paraId="4A769B44" w14:textId="77777777" w:rsidR="00F90BDC" w:rsidRDefault="00F90BDC">
      <w:r xmlns:w="http://schemas.openxmlformats.org/wordprocessingml/2006/main">
        <w:t xml:space="preserve">2: ਯਹੋਸ਼ੁਆ 24:15 - ਅਤੇ ਜੇ ਤੁਹਾਨੂੰ ਯਹੋਵਾਹ ਦੀ ਸੇਵਾ ਕਰਨਾ ਬੁਰਾ ਲੱਗਦਾ ਹੈ, ਤਾਂ ਅੱਜ ਤੁਹਾਨੂੰ ਚੁਣੋ ਕਿ ਤੁਸੀਂ ਕਿਸ ਦੀ ਸੇਵਾ ਕਰੋਗੇ; ਭਾਵੇਂ ਉਹ ਦੇਵਤੇ ਜਿਨ੍ਹਾਂ ਦੀ ਤੁਹਾਡੇ ਪਿਉ-ਦਾਦਿਆਂ ਨੇ ਉਪਾਸਨਾ ਕੀਤੀ ਸੀ ਜੋ ਹੜ੍ਹ ਦੇ ਦੂਜੇ ਪਾਸੇ ਸਨ, ਜਾਂ ਅਮੋਰੀਆਂ ਦੇ ਦੇਵਤਿਆਂ ਦੀ, ਜਿਨ੍ਹਾਂ ਦੇ ਦੇਸ਼ ਵਿੱਚ ਤੁਸੀਂ ਰਹਿੰਦੇ ਹੋ, ਪਰ ਮੈਂ ਅਤੇ ਮੇਰੇ ਘਰਾਣੇ ਲਈ, ਅਸੀਂ ਯਹੋਵਾਹ ਦੀ ਸੇਵਾ ਕਰਾਂਗੇ।</w:t>
      </w:r>
    </w:p>
    <w:p w14:paraId="432F6575" w14:textId="77777777" w:rsidR="00F90BDC" w:rsidRDefault="00F90BDC"/>
    <w:p w14:paraId="0C54069C" w14:textId="77777777" w:rsidR="00F90BDC" w:rsidRDefault="00F90BDC">
      <w:r xmlns:w="http://schemas.openxmlformats.org/wordprocessingml/2006/main">
        <w:t xml:space="preserve">ਰਸੂਲਾਂ ਦੇ ਕਰਤੱਬ 21:29 (ਕਿਉਂਕਿ ਉਨ੍ਹਾਂ ਨੇ ਪਹਿਲਾਂ ਉਸ ਦੇ ਨਾਲ ਅਫ਼ਸੁਸ ਦੇ ਸ਼ਹਿਰ ਤਰੋਫਿਮੁਸ ਨੂੰ ਦੇਖਿਆ ਸੀ, ਜਿਸ ਨੂੰ ਉਨ੍ਹਾਂ ਨੇ ਸਮਝਿਆ ਕਿ ਪੌਲੁਸ ਮੰਦਰ ਵਿੱਚ ਲਿਆਇਆ ਸੀ।)</w:t>
      </w:r>
    </w:p>
    <w:p w14:paraId="0E8E3EA1" w14:textId="77777777" w:rsidR="00F90BDC" w:rsidRDefault="00F90BDC"/>
    <w:p w14:paraId="0205638F" w14:textId="77777777" w:rsidR="00F90BDC" w:rsidRDefault="00F90BDC">
      <w:r xmlns:w="http://schemas.openxmlformats.org/wordprocessingml/2006/main">
        <w:t xml:space="preserve">ਪੌਲੁਸ ਉੱਤੇ ਇੱਕ ਗ਼ੈਰ-ਯਹੂਦੀ, ਟ੍ਰੋਫਿਮੁਸ, ਨੂੰ ਮੰਦਰ ਵਿੱਚ ਲਿਆਉਣ ਦਾ ਦੋਸ਼ ਸੀ।</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ਹੈਕਲ ਦੀ ਪਵਿੱਤਰਤਾ ਦੀ ਰਾਖੀ ਕਰਨ ਲਈ ਸਾਨੂੰ ਵਫ਼ਾਦਾਰ ਰਹਿਣਾ ਚਾਹੀਦਾ ਹੈ।</w:t>
      </w:r>
    </w:p>
    <w:p w14:paraId="6F4E2661" w14:textId="77777777" w:rsidR="00F90BDC" w:rsidRDefault="00F90BDC"/>
    <w:p w14:paraId="242349F5" w14:textId="77777777" w:rsidR="00F90BDC" w:rsidRDefault="00F90BDC">
      <w:r xmlns:w="http://schemas.openxmlformats.org/wordprocessingml/2006/main">
        <w:t xml:space="preserve">2: ਆਪਣੇ ਸਾਥੀ ਆਦਮੀ ਲਈ ਪਿਆਰ ਸਿਰਫ਼ ਆਪਣੇ ਲੋਕਾਂ ਤੋਂ ਵੀ ਵਧਣਾ ਚਾਹੀਦਾ ਹੈ।</w:t>
      </w:r>
    </w:p>
    <w:p w14:paraId="78D8F313" w14:textId="77777777" w:rsidR="00F90BDC" w:rsidRDefault="00F90BDC"/>
    <w:p w14:paraId="35F20D26" w14:textId="77777777" w:rsidR="00F90BDC" w:rsidRDefault="00F90BDC">
      <w:r xmlns:w="http://schemas.openxmlformats.org/wordprocessingml/2006/main">
        <w:t xml:space="preserve">1: ਮੱਤੀ 5:43-44 - "ਤੁਸੀਂ ਸੁਣਿਆ ਹੈ ਕਿ ਇਹ ਕਿਹਾ ਗਿਆ ਸੀ, 'ਤੁਸੀਂ ਆਪਣੇ ਗੁਆਂਢੀ ਨੂੰ ਪਿਆਰ ਕਰੋ ਅਤੇ ਆਪਣੇ ਦੁਸ਼ਮਣ ਨਾਲ ਨਫ਼ਰਤ ਕਰੋ।' ਪਰ ਮੈਂ ਤੁਹਾਨੂੰ ਆਖਦਾ ਹਾਂ, ਆਪਣੇ ਦੁਸ਼ਮਣਾਂ ਨੂੰ ਪਿਆਰ ਕਰੋ, ਉਨ੍ਹਾਂ ਨੂੰ ਅਸੀਸ ਦਿਓ ਜੋ ਤੁਹਾਨੂੰ ਸਰਾਪ ਦਿੰਦੇ ਹਨ, ਉਨ੍ਹਾਂ ਦਾ ਭਲਾ ਕਰੋ ਜੋ ਤੁਹਾਨੂੰ ਨਫ਼ਰਤ ਕਰਦੇ ਹਨ।"</w:t>
      </w:r>
    </w:p>
    <w:p w14:paraId="21EF3E5A" w14:textId="77777777" w:rsidR="00F90BDC" w:rsidRDefault="00F90BDC"/>
    <w:p w14:paraId="7237CA79" w14:textId="77777777" w:rsidR="00F90BDC" w:rsidRDefault="00F90BDC">
      <w:r xmlns:w="http://schemas.openxmlformats.org/wordprocessingml/2006/main">
        <w:t xml:space="preserve">2: ਗਲਾਤੀਆਂ 3:28 - "ਇੱਥੇ ਨਾ ਕੋਈ ਯਹੂਦੀ ਹੈ, ਨਾ ਯੂਨਾਨੀ, ਨਾ ਕੋਈ ਗੁਲਾਮ ਹੈ ਅਤੇ ਨਾ ਹੀ ਆਜ਼ਾਦ, ਕੋਈ ਨਰ ਅਤੇ ਔਰਤ ਨਹੀਂ ਹੈ, ਕਿਉਂਕਿ ਤੁਸੀਂ ਸਾਰੇ ਮਸੀਹ ਯਿਸੂ ਵਿੱਚ ਇੱਕ ਹੋ।"</w:t>
      </w:r>
    </w:p>
    <w:p w14:paraId="615F849B" w14:textId="77777777" w:rsidR="00F90BDC" w:rsidRDefault="00F90BDC"/>
    <w:p w14:paraId="286F29DE" w14:textId="77777777" w:rsidR="00F90BDC" w:rsidRDefault="00F90BDC">
      <w:r xmlns:w="http://schemas.openxmlformats.org/wordprocessingml/2006/main">
        <w:t xml:space="preserve">ਰਸੂਲਾਂ ਦੇ ਕਰਤੱਬ 21:30 ਅਤੇ ਸਾਰਾ ਸ਼ਹਿਰ ਹਿੱਲ ਗਿਆ ਅਤੇ ਲੋਕ ਇਕੱਠੇ ਦੌੜੇ ਅਤੇ ਪੌਲੁਸ ਨੂੰ ਫੜ ਕੇ ਹੈਕਲ ਤੋਂ ਬਾਹਰ ਕੱਢ ਲਿਆਏ ਅਤੇ ਉਸੇ ਵੇਲੇ ਦਰਵਾਜ਼ੇ ਬੰਦ ਹੋ ਗਏ।</w:t>
      </w:r>
    </w:p>
    <w:p w14:paraId="4BA5F148" w14:textId="77777777" w:rsidR="00F90BDC" w:rsidRDefault="00F90BDC"/>
    <w:p w14:paraId="38262382" w14:textId="77777777" w:rsidR="00F90BDC" w:rsidRDefault="00F90BDC">
      <w:r xmlns:w="http://schemas.openxmlformats.org/wordprocessingml/2006/main">
        <w:t xml:space="preserve">ਯਰੂਸ਼ਲਮ ਸ਼ਹਿਰ ਦੇ ਲੋਕ ਇਕੱਠੇ ਭੱਜੇ ਅਤੇ ਪੌਲੁਸ ਨੂੰ ਗਿਰਫ਼ਤਾਰ ਕਰ ਲਿਆ, ਫਿਰ ਮੰਦਰ ਦੇ ਦਰਵਾਜ਼ੇ ਬੰਦ ਕਰ ਦਿੱਤੇ।</w:t>
      </w:r>
    </w:p>
    <w:p w14:paraId="2A2D0F97" w14:textId="77777777" w:rsidR="00F90BDC" w:rsidRDefault="00F90BDC"/>
    <w:p w14:paraId="1DBBD3C6" w14:textId="77777777" w:rsidR="00F90BDC" w:rsidRDefault="00F90BDC">
      <w:r xmlns:w="http://schemas.openxmlformats.org/wordprocessingml/2006/main">
        <w:t xml:space="preserve">1. ਏਕਤਾ ਦੀ ਸ਼ਕਤੀ: ਕਿਵੇਂ ਇਕੱਠੇ ਕੰਮ ਕਰਨਾ ਮਹਾਨ ਚੀਜ਼ਾਂ ਨੂੰ ਪੂਰਾ ਕਰ ਸਕਦਾ ਹੈ</w:t>
      </w:r>
    </w:p>
    <w:p w14:paraId="49B80415" w14:textId="77777777" w:rsidR="00F90BDC" w:rsidRDefault="00F90BDC"/>
    <w:p w14:paraId="33817977" w14:textId="77777777" w:rsidR="00F90BDC" w:rsidRDefault="00F90BDC">
      <w:r xmlns:w="http://schemas.openxmlformats.org/wordprocessingml/2006/main">
        <w:t xml:space="preserve">2. ਆਗਿਆਕਾਰੀ ਦੀ ਸ਼ਕਤੀ: ਸਹੀ ਕੰਮ ਕਰਨਾ ਭਾਵੇਂ ਮੁਸ਼ਕਲ ਹੋਵੇ</w:t>
      </w:r>
    </w:p>
    <w:p w14:paraId="091D89EC" w14:textId="77777777" w:rsidR="00F90BDC" w:rsidRDefault="00F90BDC"/>
    <w:p w14:paraId="4D40E558" w14:textId="77777777" w:rsidR="00F90BDC" w:rsidRDefault="00F90BDC">
      <w:r xmlns:w="http://schemas.openxmlformats.org/wordprocessingml/2006/main">
        <w:t xml:space="preserve">1. ਅਫ਼ਸੀਆਂ 4:3-4: "ਸ਼ਾਂਤੀ ਦੇ ਬੰਧਨ ਵਿੱਚ ਆਤਮਾ ਦੀ ਏਕਤਾ ਨੂੰ ਬਣਾਈ ਰੱਖਣ ਲਈ ਹਰ ਕੋਸ਼ਿਸ਼ ਕਰਨਾ। ਇੱਕ ਸਰੀਰ ਅਤੇ ਇੱਕ ਆਤਮਾ ਹੈ, ਜਿਵੇਂ ਤੁਹਾਨੂੰ ਇੱਕ ਉਮੀਦ ਲਈ ਬੁਲਾਇਆ ਗਿਆ ਸੀ ਜਦੋਂ ਤੁਹਾਨੂੰ ਬੁਲਾਇਆ ਗਿਆ ਸੀ।"</w:t>
      </w:r>
    </w:p>
    <w:p w14:paraId="4DAB4D2A" w14:textId="77777777" w:rsidR="00F90BDC" w:rsidRDefault="00F90BDC"/>
    <w:p w14:paraId="3FBC2930" w14:textId="77777777" w:rsidR="00F90BDC" w:rsidRDefault="00F90BDC">
      <w:r xmlns:w="http://schemas.openxmlformats.org/wordprocessingml/2006/main">
        <w:t xml:space="preserve">2. ਦਾਨੀਏਲ 3:17-18: "ਜੇ ਸਾਨੂੰ ਬਲਦੀ ਭੱਠੀ ਵਿੱਚ ਸੁੱਟ ਦਿੱਤਾ ਜਾਵੇ, ਤਾਂ ਜਿਸ ਪਰਮੇਸ਼ੁਰ ਦੀ ਅਸੀਂ ਸੇਵਾ ਕਰਦੇ ਹਾਂ, ਉਹ ਸਾਨੂੰ ਉਸ ਤੋਂ ਬਚਾ ਸਕਦਾ ਹੈ, ਅਤੇ ਹੇ ਰਾਜਾ, ਉਹ ਸਾਨੂੰ ਤੁਹਾਡੇ ਹੱਥੋਂ ਛੁਡਾਵੇਗਾ। ਪਰ ਭਾਵੇਂ ਉਹ ਨਹੀਂ ਕਰਦਾ, ਅਸੀਂ ਚਾਹੁੰਦੇ ਹਾਂ ਕਿ ਤੁਸੀਂ ਇਹ ਜਾਣ ਲਵੋ ਕਿ ਅਸੀਂ ਤੁਹਾਡੇ ਦੇਵਤਿਆਂ ਦੀ ਉਪਾਸਨਾ ਨਹੀਂ ਕਰਾਂਗੇ ਅਤੇ ਨਾ ਹੀ ਉਸ ਸੋਨੇ ਦੀ ਮੂਰਤ ਦੀ ਉਪਾਸਨਾ ਕਰਾਂਗੇ ਜੋ ਤੁਸੀਂ ਸਥਾਪਿਤ ਕੀਤੀ ਹੈ।”</w:t>
      </w:r>
    </w:p>
    <w:p w14:paraId="3084E39D" w14:textId="77777777" w:rsidR="00F90BDC" w:rsidRDefault="00F90BDC"/>
    <w:p w14:paraId="751CDB51" w14:textId="77777777" w:rsidR="00F90BDC" w:rsidRDefault="00F90BDC">
      <w:r xmlns:w="http://schemas.openxmlformats.org/wordprocessingml/2006/main">
        <w:t xml:space="preserve">ਰਸੂਲਾਂ ਦੇ ਕਰਤੱਬ 21:31 ਅਤੇ ਜਦੋਂ ਉਹ ਉਸ ਨੂੰ ਮਾਰਨ ਲਈ ਤੁਰ ਪਏ ਤਾਂ ਜਥੇ ਦੇ ਸਰਦਾਰ ਨੂੰ ਖ਼ਬਰ ਮਿਲੀ ਕਿ </w:t>
      </w:r>
      <w:r xmlns:w="http://schemas.openxmlformats.org/wordprocessingml/2006/main">
        <w:lastRenderedPageBreak xmlns:w="http://schemas.openxmlformats.org/wordprocessingml/2006/main"/>
      </w:r>
      <w:r xmlns:w="http://schemas.openxmlformats.org/wordprocessingml/2006/main">
        <w:t xml:space="preserve">ਸਾਰੇ ਯਰੂਸ਼ਲਮ ਵਿੱਚ ਹਾਹਾਕਾਰ ਮੱਚੀ ਹੋਈ ਹੈ।</w:t>
      </w:r>
    </w:p>
    <w:p w14:paraId="6F16B818" w14:textId="77777777" w:rsidR="00F90BDC" w:rsidRDefault="00F90BDC"/>
    <w:p w14:paraId="55A172B8" w14:textId="77777777" w:rsidR="00F90BDC" w:rsidRDefault="00F90BDC">
      <w:r xmlns:w="http://schemas.openxmlformats.org/wordprocessingml/2006/main">
        <w:t xml:space="preserve">ਯਰੂਸ਼ਲਮ ਵਿੱਚ ਇੱਕ ਭੀੜ ਨੇ ਪੌਲੁਸ ਨੂੰ ਮਾਰਨ ਦੀ ਕੋਸ਼ਿਸ਼ ਕੀਤੀ, ਪਰ ਉਨ੍ਹਾਂ ਦੀਆਂ ਯੋਜਨਾਵਾਂ ਨੂੰ ਅਸਫਲ ਕਰ ਦਿੱਤਾ ਗਿਆ ਜਦੋਂ ਬੈਂਡ ਦੇ ਮੁੱਖ ਕਪਤਾਨ ਨੂੰ ਹੰਗਾਮੇ ਬਾਰੇ ਦੱਸਿਆ ਗਿਆ।</w:t>
      </w:r>
    </w:p>
    <w:p w14:paraId="2DBADC61" w14:textId="77777777" w:rsidR="00F90BDC" w:rsidRDefault="00F90BDC"/>
    <w:p w14:paraId="74A53F6A" w14:textId="77777777" w:rsidR="00F90BDC" w:rsidRDefault="00F90BDC">
      <w:r xmlns:w="http://schemas.openxmlformats.org/wordprocessingml/2006/main">
        <w:t xml:space="preserve">1. ਖ਼ਤਰੇ ਦੇ ਸਮੇਂ ਪਰਮੇਸ਼ੁਰ ਦੀ ਸੁਰੱਖਿਆ</w:t>
      </w:r>
    </w:p>
    <w:p w14:paraId="027EBEF8" w14:textId="77777777" w:rsidR="00F90BDC" w:rsidRDefault="00F90BDC"/>
    <w:p w14:paraId="5370F481" w14:textId="77777777" w:rsidR="00F90BDC" w:rsidRDefault="00F90BDC">
      <w:r xmlns:w="http://schemas.openxmlformats.org/wordprocessingml/2006/main">
        <w:t xml:space="preserve">2. ਵਿਰੋਧ ਦੇ ਸਾਮ੍ਹਣੇ ਦ੍ਰਿੜ੍ਹ ਰਹਿਣਾ</w:t>
      </w:r>
    </w:p>
    <w:p w14:paraId="2F60CC7D" w14:textId="77777777" w:rsidR="00F90BDC" w:rsidRDefault="00F90BDC"/>
    <w:p w14:paraId="2F9196CD" w14:textId="77777777" w:rsidR="00F90BDC" w:rsidRDefault="00F90BDC">
      <w:r xmlns:w="http://schemas.openxmlformats.org/wordprocessingml/2006/main">
        <w:t xml:space="preserve">1. ਜ਼ਬੂਰ 91:11-12 - ਕਿਉਂਕਿ ਉਹ ਤੁਹਾਡੇ ਬਾਰੇ ਆਪਣੇ ਦੂਤਾਂ ਨੂੰ ਹੁਕਮ ਦੇਵੇਗਾ ਕਿ ਉਹ ਤੁਹਾਡੇ ਸਾਰੇ ਰਾਹਾਂ ਵਿੱਚ ਤੁਹਾਡੀ ਰਾਖੀ ਕਰਨ; ਉਹ ਤੁਹਾਨੂੰ ਆਪਣੇ ਹੱਥਾਂ ਵਿੱਚ ਉੱਚਾ ਚੁੱਕਣਗੇ, ਤਾਂ ਜੋ ਤੁਸੀਂ ਆਪਣੇ ਪੈਰ ਪੱਥਰ ਨਾਲ ਨਾ ਮਾਰੋ।</w:t>
      </w:r>
    </w:p>
    <w:p w14:paraId="7F530392" w14:textId="77777777" w:rsidR="00F90BDC" w:rsidRDefault="00F90BDC"/>
    <w:p w14:paraId="2EBCF4B9" w14:textId="77777777" w:rsidR="00F90BDC" w:rsidRDefault="00F90BDC">
      <w:r xmlns:w="http://schemas.openxmlformats.org/wordprocessingml/2006/main">
        <w:t xml:space="preserve">2. ਰੋਮੀਆਂ 8:31 - ਤਾਂ ਫਿਰ, ਇਨ੍ਹਾਂ ਗੱਲਾਂ ਦੇ ਜਵਾਬ ਵਿਚ ਅਸੀਂ ਕੀ ਕਹੀਏ? ਜੇ ਰੱਬ ਸਾਡੇ ਲਈ ਹੈ, ਤਾਂ ਸਾਡੇ ਵਿਰੁੱਧ ਕੌਣ ਹੋ ਸਕਦਾ ਹੈ?</w:t>
      </w:r>
    </w:p>
    <w:p w14:paraId="22051A47" w14:textId="77777777" w:rsidR="00F90BDC" w:rsidRDefault="00F90BDC"/>
    <w:p w14:paraId="38CDCAB1" w14:textId="77777777" w:rsidR="00F90BDC" w:rsidRDefault="00F90BDC">
      <w:r xmlns:w="http://schemas.openxmlformats.org/wordprocessingml/2006/main">
        <w:t xml:space="preserve">ਰਸੂਲਾਂ ਦੇ ਕਰਤੱਬ 21:32 ਉਹ ਝੱਟ ਸਿਪਾਹੀਆਂ ਅਤੇ ਸੂਬੇਦਾਰਾਂ ਨੂੰ ਲੈ ਕੇ ਉਨ੍ਹਾਂ ਕੋਲ ਭੱਜੇ ਅਤੇ ਜਦੋਂ ਉਨ੍ਹਾਂ ਨੇ ਸਰਦਾਰ ਅਤੇ ਸਿਪਾਹੀਆਂ ਨੂੰ ਵੇਖਿਆ ਤਾਂ ਪੌਲੁਸ ਨੂੰ ਕੁੱਟਣਾ ਛੱਡ ਦਿੱਤਾ।</w:t>
      </w:r>
    </w:p>
    <w:p w14:paraId="49E5CB48" w14:textId="77777777" w:rsidR="00F90BDC" w:rsidRDefault="00F90BDC"/>
    <w:p w14:paraId="0FB460FA" w14:textId="77777777" w:rsidR="00F90BDC" w:rsidRDefault="00F90BDC">
      <w:r xmlns:w="http://schemas.openxmlformats.org/wordprocessingml/2006/main">
        <w:t xml:space="preserve">ਪੌਲੁਸ ਨੂੰ ਰੋਮੀ ਸਿਪਾਹੀਆਂ ਅਤੇ ਮੁੱਖ ਕਪਤਾਨ ਨੇ ਗਿਰਫ਼ਤਾਰ ਕਰ ਲਿਆ।</w:t>
      </w:r>
    </w:p>
    <w:p w14:paraId="15F905CE" w14:textId="77777777" w:rsidR="00F90BDC" w:rsidRDefault="00F90BDC"/>
    <w:p w14:paraId="0D605F0B" w14:textId="77777777" w:rsidR="00F90BDC" w:rsidRDefault="00F90BDC">
      <w:r xmlns:w="http://schemas.openxmlformats.org/wordprocessingml/2006/main">
        <w:t xml:space="preserve">1. ਔਖੇ ਸਮੇਂ ਵਿੱਚ ਨਿਰਾਸ਼ ਨਾ ਹੋਵੋ - ਪੌਲੁਸ ਨੇ ਗ੍ਰਿਫਤਾਰੀ ਨੂੰ ਸਹਿਣ ਕੀਤਾ ਅਤੇ ਪਰਮੇਸ਼ੁਰ ਵਿੱਚ ਆਪਣਾ ਵਿਸ਼ਵਾਸ ਕਾਇਮ ਰੱਖਿਆ</w:t>
      </w:r>
    </w:p>
    <w:p w14:paraId="452AED1B" w14:textId="77777777" w:rsidR="00F90BDC" w:rsidRDefault="00F90BDC"/>
    <w:p w14:paraId="1AD702EC" w14:textId="77777777" w:rsidR="00F90BDC" w:rsidRDefault="00F90BDC">
      <w:r xmlns:w="http://schemas.openxmlformats.org/wordprocessingml/2006/main">
        <w:t xml:space="preserve">2. ਆਪਣੇ ਵਿਸ਼ਵਾਸਾਂ ਲਈ ਸੱਚੇ ਰਹੋ - ਪੌਲੁਸ ਆਪਣੇ ਵਿਸ਼ਵਾਸਾਂ ਲਈ ਖੜ੍ਹੇ ਹੋਣ ਲਈ ਤਿਆਰ ਸੀ, ਭਾਵੇਂ ਬਿਪਤਾ ਦਾ ਸਾਮ੍ਹਣਾ ਹੋਵੇ</w:t>
      </w:r>
    </w:p>
    <w:p w14:paraId="4597D09B" w14:textId="77777777" w:rsidR="00F90BDC" w:rsidRDefault="00F90BDC"/>
    <w:p w14:paraId="6C2A9EFA" w14:textId="77777777" w:rsidR="00F90BDC" w:rsidRDefault="00F90BDC">
      <w:r xmlns:w="http://schemas.openxmlformats.org/wordprocessingml/2006/main">
        <w:t xml:space="preserve">1. 2 ਤਿਮੋਥਿਉਸ 4:7-8 - ਮੈਂ ਚੰਗੀ ਲੜਾਈ ਲੜੀ ਹੈ, ਮੈਂ ਦੌੜ ਪੂਰੀ ਕਰ ਲਈ ਹੈ, ਮੈਂ ਵਿਸ਼ਵਾਸ ਰੱਖਿਆ ਹੈ</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ਜ਼ਬੂਰ 56:3 - ਜਦੋਂ ਮੈਂ ਡਰਦਾ ਹਾਂ, ਮੈਂ ਤੁਹਾਡੇ ਉੱਤੇ ਭਰੋਸਾ ਰੱਖਦਾ ਹਾਂ।</w:t>
      </w:r>
    </w:p>
    <w:p w14:paraId="73036238" w14:textId="77777777" w:rsidR="00F90BDC" w:rsidRDefault="00F90BDC"/>
    <w:p w14:paraId="63DBF926" w14:textId="77777777" w:rsidR="00F90BDC" w:rsidRDefault="00F90BDC">
      <w:r xmlns:w="http://schemas.openxmlformats.org/wordprocessingml/2006/main">
        <w:t xml:space="preserve">ਰਸੂਲਾਂ ਦੇ ਕਰਤੱਬ 21:33 ਤਦ ਸਰਦਾਰ ਨੇ ਨੇੜੇ ਆ ਕੇ ਉਸਨੂੰ ਫੜ ਲਿਆ ਅਤੇ ਉਸਨੂੰ ਦੋ ਸੰਗਲਾਂ ਨਾਲ ਬੰਨ੍ਹਣ ਦਾ ਹੁਕਮ ਦਿੱਤਾ। ਅਤੇ ਮੰਗ ਕੀਤੀ ਕਿ ਉਹ ਕੌਣ ਸੀ, ਅਤੇ ਉਸਨੇ ਕੀ ਕੀਤਾ ਸੀ।</w:t>
      </w:r>
    </w:p>
    <w:p w14:paraId="08F21BEC" w14:textId="77777777" w:rsidR="00F90BDC" w:rsidRDefault="00F90BDC"/>
    <w:p w14:paraId="4B25DC8A" w14:textId="77777777" w:rsidR="00F90BDC" w:rsidRDefault="00F90BDC">
      <w:r xmlns:w="http://schemas.openxmlformats.org/wordprocessingml/2006/main">
        <w:t xml:space="preserve">ਮੁੱਖ ਕਪਤਾਨ ਨੇ ਪਾਲ ਨੂੰ ਗ੍ਰਿਫਤਾਰ ਕਰਕੇ ਪੁੱਛਗਿੱਛ ਕੀਤੀ।</w:t>
      </w:r>
    </w:p>
    <w:p w14:paraId="068A6FA1" w14:textId="77777777" w:rsidR="00F90BDC" w:rsidRDefault="00F90BDC"/>
    <w:p w14:paraId="07E930A2" w14:textId="77777777" w:rsidR="00F90BDC" w:rsidRDefault="00F90BDC">
      <w:r xmlns:w="http://schemas.openxmlformats.org/wordprocessingml/2006/main">
        <w:t xml:space="preserve">1. ਸਾਡੀ ਨਿਹਚਾ ਅਤੇ ਪਰਮੇਸ਼ੁਰ ਦੀ ਆਗਿਆਕਾਰੀ ਵਿੱਚ ਸੁਚੇਤ ਰਹਿਣ ਦਾ ਮਹੱਤਵ।</w:t>
      </w:r>
    </w:p>
    <w:p w14:paraId="17FB72B9" w14:textId="77777777" w:rsidR="00F90BDC" w:rsidRDefault="00F90BDC"/>
    <w:p w14:paraId="246CDBB4" w14:textId="77777777" w:rsidR="00F90BDC" w:rsidRDefault="00F90BDC">
      <w:r xmlns:w="http://schemas.openxmlformats.org/wordprocessingml/2006/main">
        <w:t xml:space="preserve">2. ਜ਼ੁਲਮ ਦੇ ਸਾਮ੍ਹਣੇ ਵੀ ਹਿੰਮਤ ਦਾ ਮੁੱਲ।</w:t>
      </w:r>
    </w:p>
    <w:p w14:paraId="7F356094" w14:textId="77777777" w:rsidR="00F90BDC" w:rsidRDefault="00F90BDC"/>
    <w:p w14:paraId="3DC705F3" w14:textId="77777777" w:rsidR="00F90BDC" w:rsidRDefault="00F90BDC">
      <w:r xmlns:w="http://schemas.openxmlformats.org/wordprocessingml/2006/main">
        <w:t xml:space="preserve">1. ਮੱਤੀ 10:28-31 - "ਉਨ੍ਹਾਂ ਤੋਂ ਨਾ ਡਰੋ ਜੋ ਸਰੀਰ ਨੂੰ ਮਾਰਦੇ ਹਨ ਪਰ ਆਤਮਾ ਨੂੰ ਨਹੀਂ ਮਾਰ ਸਕਦੇ, ਸਗੋਂ ਉਸ ਤੋਂ ਡਰੋ ਜੋ ਨਰਕ ਵਿੱਚ ਆਤਮਾ ਅਤੇ ਸਰੀਰ ਦੋਵਾਂ ਨੂੰ ਤਬਾਹ ਕਰ ਸਕਦਾ ਹੈ।"</w:t>
      </w:r>
    </w:p>
    <w:p w14:paraId="173C229B" w14:textId="77777777" w:rsidR="00F90BDC" w:rsidRDefault="00F90BDC"/>
    <w:p w14:paraId="79085A4A" w14:textId="77777777" w:rsidR="00F90BDC" w:rsidRDefault="00F90BDC">
      <w:r xmlns:w="http://schemas.openxmlformats.org/wordprocessingml/2006/main">
        <w:t xml:space="preserve">2. ਫ਼ਿਲਿੱਪੀਆਂ 1:20-21 - "ਮੈਂ ਉਤਸੁਕਤਾ ਨਾਲ ਆਸ ਕਰਦਾ ਹਾਂ ਅਤੇ ਉਮੀਦ ਕਰਦਾ ਹਾਂ ਕਿ ਮੈਂ ਕਿਸੇ ਵੀ ਤਰ੍ਹਾਂ ਸ਼ਰਮਿੰਦਾ ਨਹੀਂ ਹੋਵਾਂਗਾ, ਪਰ ਮੇਰੇ ਕੋਲ ਇੰਨੀ ਹਿੰਮਤ ਹੋਵੇਗੀ ਕਿ ਹੁਣ ਵੀ ਮਸੀਹ ਨੂੰ ਮੇਰੇ ਸਰੀਰ ਵਿੱਚ ਉੱਚਾ ਕੀਤਾ ਜਾਵੇਗਾ, ਭਾਵੇਂ ਜੀਵਨ ਦੁਆਰਾ ਜਾਂ ਮੌਤ ਦੁਆਰਾ."</w:t>
      </w:r>
    </w:p>
    <w:p w14:paraId="507CBBBF" w14:textId="77777777" w:rsidR="00F90BDC" w:rsidRDefault="00F90BDC"/>
    <w:p w14:paraId="5C3B79C2" w14:textId="77777777" w:rsidR="00F90BDC" w:rsidRDefault="00F90BDC">
      <w:r xmlns:w="http://schemas.openxmlformats.org/wordprocessingml/2006/main">
        <w:t xml:space="preserve">ਰਸੂਲਾਂ ਦੇ ਕਰਤੱਬ 21:34 ਅਤੇ ਭੀੜ ਵਿੱਚੋਂ ਕਈਆਂ ਨੇ ਇੱਕ ਗੱਲ, ਕੋਈ ਹੋਰ ਗੱਲ ਕੀਤੀ, ਅਤੇ ਜਦੋਂ ਉਹ ਹੰਗਾਮਾ ਕਰਨ ਦਾ ਪੱਕਾ ਪਤਾ ਨਾ ਲਗਾ ਸਕਿਆ, ਉਸਨੇ ਉਸਨੂੰ ਕਿਲ੍ਹੇ ਵਿੱਚ ਲੈ ਜਾਣ ਦਾ ਹੁਕਮ ਦਿੱਤਾ।</w:t>
      </w:r>
    </w:p>
    <w:p w14:paraId="70BAEC7A" w14:textId="77777777" w:rsidR="00F90BDC" w:rsidRDefault="00F90BDC"/>
    <w:p w14:paraId="4E0EFED4" w14:textId="77777777" w:rsidR="00F90BDC" w:rsidRDefault="00F90BDC">
      <w:r xmlns:w="http://schemas.openxmlformats.org/wordprocessingml/2006/main">
        <w:t xml:space="preserve">ਇੱਕ ਭੀੜ ਹੰਗਾਮਾ ਕਰ ਰਹੀ ਸੀ ਅਤੇ ਪੌਲੁਸ ਇਹ ਸਮਝਣ ਵਿੱਚ ਅਸਮਰੱਥ ਸੀ ਕਿ ਕੀ ਕਿਹਾ ਜਾ ਰਿਹਾ ਸੀ, ਇਸ ਲਈ ਉਸਨੂੰ ਸੁਰੱਖਿਆ ਲਈ ਕਿਲ੍ਹੇ ਵਿੱਚ ਲਿਜਾਇਆ ਗਿਆ।</w:t>
      </w:r>
    </w:p>
    <w:p w14:paraId="3052E442" w14:textId="77777777" w:rsidR="00F90BDC" w:rsidRDefault="00F90BDC"/>
    <w:p w14:paraId="770B7843" w14:textId="77777777" w:rsidR="00F90BDC" w:rsidRDefault="00F90BDC">
      <w:r xmlns:w="http://schemas.openxmlformats.org/wordprocessingml/2006/main">
        <w:t xml:space="preserve">1. ਸੰਕਟ ਦੇ ਸਮੇਂ ਵਿੱਚ ਪਰਮਾਤਮਾ ਸਾਡਾ ਰਖਵਾਲਾ ਹੈ।</w:t>
      </w:r>
    </w:p>
    <w:p w14:paraId="0E119CB3" w14:textId="77777777" w:rsidR="00F90BDC" w:rsidRDefault="00F90BDC"/>
    <w:p w14:paraId="54B54A54" w14:textId="77777777" w:rsidR="00F90BDC" w:rsidRDefault="00F90BDC">
      <w:r xmlns:w="http://schemas.openxmlformats.org/wordprocessingml/2006/main">
        <w:t xml:space="preserve">2. ਅਸੀਂ ਪਰਮੇਸ਼ੁਰ ਦੀ ਯੋਜਨਾ ਉੱਤੇ ਭਰੋਸਾ ਰੱਖ ਸਕਦੇ ਹਾਂ, ਭਾਵੇਂ ਚੀਜ਼ਾਂ ਅਰਾਜਕ ਲੱਗਦੀਆਂ ਹੋਣ।</w:t>
      </w:r>
    </w:p>
    <w:p w14:paraId="49F16769" w14:textId="77777777" w:rsidR="00F90BDC" w:rsidRDefault="00F90BDC"/>
    <w:p w14:paraId="4D18FA64" w14:textId="77777777" w:rsidR="00F90BDC" w:rsidRDefault="00F90BDC">
      <w:r xmlns:w="http://schemas.openxmlformats.org/wordprocessingml/2006/main">
        <w:t xml:space="preserve">1. ਜ਼ਬੂਰ 46: 1-3 "ਪਰਮੇਸ਼ੁਰ ਸਾਡੀ ਪਨਾਹ ਅਤੇ ਤਾਕਤ ਹੈ, ਮੁਸੀਬਤ ਵਿੱਚ ਇੱਕ ਬਹੁਤ ਮੌਜੂਦ ਸਹਾਇਤਾ ਹੈ। ਇਸ ਲਈ ਅਸੀਂ ਨਹੀਂ ਡਰਾਂਗੇ ਭਾਵੇਂ ਧਰਤੀ ਰਾਹ ਦੇਵੇ, ਭਾਵੇਂ ਪਹਾੜ ਸਮੁੰਦਰ ਦੇ ਵਿਚਕਾਰ ਚਲੇ ਜਾਣ, ਭਾਵੇਂ ਇਸਦੇ ਪਾਣੀ ਗਰਜਦੇ ਹਨ ਅਤੇ ਝੱਗ, ਭਾਵੇਂ ਪਹਾੜ ਇਸ ਦੇ ਸੁੱਜਣ ਤੋਂ ਕੰਬਦੇ ਹਨ। ਸੇਲਾਹ"</w:t>
      </w:r>
    </w:p>
    <w:p w14:paraId="524AA099" w14:textId="77777777" w:rsidR="00F90BDC" w:rsidRDefault="00F90BDC"/>
    <w:p w14:paraId="13FFF85C" w14:textId="77777777" w:rsidR="00F90BDC" w:rsidRDefault="00F90BDC">
      <w:r xmlns:w="http://schemas.openxmlformats.org/wordprocessingml/2006/main">
        <w:t xml:space="preserve">2. ਜ਼ਬੂਰ 34:19 "ਧਰਮੀ ਦੀਆਂ ਮੁਸੀਬਤਾਂ ਬਹੁਤ ਹਨ, ਪਰ ਪ੍ਰਭੂ ਉਸ ਨੂੰ ਉਨ੍ਹਾਂ ਸਾਰਿਆਂ ਵਿੱਚੋਂ ਛੁਡਾ ਲੈਂਦਾ ਹੈ।"</w:t>
      </w:r>
    </w:p>
    <w:p w14:paraId="5DE78EAD" w14:textId="77777777" w:rsidR="00F90BDC" w:rsidRDefault="00F90BDC"/>
    <w:p w14:paraId="175977F7" w14:textId="77777777" w:rsidR="00F90BDC" w:rsidRDefault="00F90BDC">
      <w:r xmlns:w="http://schemas.openxmlformats.org/wordprocessingml/2006/main">
        <w:t xml:space="preserve">ਰਸੂਲਾਂ ਦੇ ਕਰਤੱਬ 21:35 ਅਤੇ ਜਦੋਂ ਉਹ ਪੌੜੀਆਂ ਉੱਤੇ ਆਇਆ, ਤਾਂ ਇਸ ਤਰ੍ਹਾਂ ਸੀ ਕਿ ਉਹ ਲੋਕਾਂ ਦੀ ਹਿੰਸਾ ਲਈ ਸਿਪਾਹੀਆਂ ਵਿੱਚੋਂ ਪੈਦਾ ਹੋਇਆ ਸੀ।</w:t>
      </w:r>
    </w:p>
    <w:p w14:paraId="5E5BEE88" w14:textId="77777777" w:rsidR="00F90BDC" w:rsidRDefault="00F90BDC"/>
    <w:p w14:paraId="07DAD344" w14:textId="77777777" w:rsidR="00F90BDC" w:rsidRDefault="00F90BDC">
      <w:r xmlns:w="http://schemas.openxmlformats.org/wordprocessingml/2006/main">
        <w:t xml:space="preserve">ਭੀੜ ਦੀ ਹਿੰਸਾ ਕਾਰਨ ਪੌਲੁਸ ਨੂੰ ਸਿਪਾਹੀਆਂ ਨੇ ਚੁੱਕ ਲਿਆ।</w:t>
      </w:r>
    </w:p>
    <w:p w14:paraId="70E794D8" w14:textId="77777777" w:rsidR="00F90BDC" w:rsidRDefault="00F90BDC"/>
    <w:p w14:paraId="7F4604B2" w14:textId="77777777" w:rsidR="00F90BDC" w:rsidRDefault="00F90BDC">
      <w:r xmlns:w="http://schemas.openxmlformats.org/wordprocessingml/2006/main">
        <w:t xml:space="preserve">1. ਭੀੜ ਦੀ ਸ਼ਕਤੀ - ਇੱਕ ਭਾਈਚਾਰੇ ਵਿੱਚ ਮਜ਼ਬੂਤ ਭਾਵਨਾਵਾਂ ਨਾਲ ਕਿਵੇਂ ਨਜਿੱਠਣਾ ਹੈ।</w:t>
      </w:r>
    </w:p>
    <w:p w14:paraId="3C2F25F6" w14:textId="77777777" w:rsidR="00F90BDC" w:rsidRDefault="00F90BDC"/>
    <w:p w14:paraId="77D02D99" w14:textId="77777777" w:rsidR="00F90BDC" w:rsidRDefault="00F90BDC">
      <w:r xmlns:w="http://schemas.openxmlformats.org/wordprocessingml/2006/main">
        <w:t xml:space="preserve">2. ਪ੍ਰਭੂ ਦੇ ਸੱਦੇ ਦਾ ਪਾਲਣ ਕਰਨਾ - ਵਿਰੋਧ ਦੇ ਬਾਵਜੂਦ ਪਰਮਾਤਮਾ ਦੇ ਮਿਸ਼ਨ ਪ੍ਰਤੀ ਵਫ਼ਾਦਾਰ ਰਹਿਣਾ।</w:t>
      </w:r>
    </w:p>
    <w:p w14:paraId="0872419E" w14:textId="77777777" w:rsidR="00F90BDC" w:rsidRDefault="00F90BDC"/>
    <w:p w14:paraId="224C07C4" w14:textId="77777777" w:rsidR="00F90BDC" w:rsidRDefault="00F90BDC">
      <w:r xmlns:w="http://schemas.openxmlformats.org/wordprocessingml/2006/main">
        <w:t xml:space="preserve">1. ਮੱਤੀ 10:28 - “ਅਤੇ ਉਨ੍ਹਾਂ ਤੋਂ ਨਾ ਡਰੋ ਜੋ ਸਰੀਰ ਨੂੰ ਮਾਰਦੇ ਹਨ ਪਰ ਆਤਮਾ ਨੂੰ ਨਹੀਂ ਮਾਰ ਸਕਦੇ। ਸਗੋਂ ਉਸ ਤੋਂ ਡਰੋ ਜੋ ਆਤਮਾ ਅਤੇ ਸਰੀਰ ਦੋਹਾਂ ਨੂੰ ਨਰਕ ਵਿੱਚ ਨਸ਼ਟ ਕਰ ਸਕਦਾ ਹੈ।”</w:t>
      </w:r>
    </w:p>
    <w:p w14:paraId="59D2BAF9" w14:textId="77777777" w:rsidR="00F90BDC" w:rsidRDefault="00F90BDC"/>
    <w:p w14:paraId="045BDB52" w14:textId="77777777" w:rsidR="00F90BDC" w:rsidRDefault="00F90BDC">
      <w:r xmlns:w="http://schemas.openxmlformats.org/wordprocessingml/2006/main">
        <w:t xml:space="preserve">2. ਇਬਰਾਨੀਆਂ 11:24-26 - “ਵਿਸ਼ਵਾਸ ਨਾਲ ਮੂਸਾ ਨੇ, ਜਦੋਂ ਉਹ ਵੱਡਾ ਹੋਇਆ, ਫ਼ਿਰਊਨ ਦੀ ਧੀ ਦਾ ਪੁੱਤਰ ਕਹਾਉਣ ਤੋਂ ਇਨਕਾਰ ਕਰ ਦਿੱਤਾ, ਉਸਨੇ ਪਾਪ ਦੇ ਅਸਥਾਈ ਸੁੱਖ ਭੋਗਣ ਦੀ ਬਜਾਏ ਪਰਮੇਸ਼ੁਰ ਦੇ ਲੋਕਾਂ ਨਾਲ ਦੁਰਵਿਵਹਾਰ ਕਰਨਾ ਚੁਣਿਆ। ਉਹ ਮਸੀਹ ਦੀ ਬਦਨਾਮੀ ਨੂੰ ਮਿਸਰ ਦੇ ਖਜ਼ਾਨਿਆਂ ਨਾਲੋਂ ਵੱਡੀ ਦੌਲਤ ਸਮਝਦਾ ਸੀ, ਕਿਉਂਕਿ ਉਹ ਇਨਾਮ ਦੀ ਉਡੀਕ ਕਰ ਰਿਹਾ ਸੀ।”</w:t>
      </w:r>
    </w:p>
    <w:p w14:paraId="52F98BBD" w14:textId="77777777" w:rsidR="00F90BDC" w:rsidRDefault="00F90BDC"/>
    <w:p w14:paraId="4A72BF48" w14:textId="77777777" w:rsidR="00F90BDC" w:rsidRDefault="00F90BDC">
      <w:r xmlns:w="http://schemas.openxmlformats.org/wordprocessingml/2006/main">
        <w:t xml:space="preserve">ਰਸੂਲਾਂ ਦੇ ਕਰਤੱਬ 21:36 ਕਿਉਂਕਿ ਲੋਕਾਂ ਦੀ ਭੀੜ ਉਸ ਦਾ ਪਿੱਛਾ ਕਰਦੀ ਹੋਈ ਪੁਕਾਰਦੀ ਹੋਈ, “ਉਸ ਨੂੰ ਦੂਰ ਕਰ ਦਿਓ।”</w:t>
      </w:r>
    </w:p>
    <w:p w14:paraId="2F20FD08" w14:textId="77777777" w:rsidR="00F90BDC" w:rsidRDefault="00F90BDC"/>
    <w:p w14:paraId="1F97E783" w14:textId="77777777" w:rsidR="00F90BDC" w:rsidRDefault="00F90BDC">
      <w:r xmlns:w="http://schemas.openxmlformats.org/wordprocessingml/2006/main">
        <w:t xml:space="preserve">ਲੋਕਾਂ ਨੇ ਪੌਲੁਸ ਨੂੰ ਹਟਾਉਣ ਲਈ ਰੌਲਾ ਪਾਇਆ।</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ਨਿਰਣਾ ਕਰਨ ਲਈ ਬਹੁਤ ਜਲਦੀ ਨਾ ਬਣੋ: ਯਿਸੂ ਅਤੇ ਪੌਲੁਸ 'ਤੇ ਪ੍ਰਤੀਬਿੰਬ।</w:t>
      </w:r>
    </w:p>
    <w:p w14:paraId="39EBB9CE" w14:textId="77777777" w:rsidR="00F90BDC" w:rsidRDefault="00F90BDC"/>
    <w:p w14:paraId="2343F086" w14:textId="77777777" w:rsidR="00F90BDC" w:rsidRDefault="00F90BDC">
      <w:r xmlns:w="http://schemas.openxmlformats.org/wordprocessingml/2006/main">
        <w:t xml:space="preserve">2. ਜ਼ੁਲਮ ਉੱਤੇ ਕਾਬੂ ਪਾਉਣਾ: ਪੌਲੁਸ ਦੇ ਤਜ਼ਰਬਿਆਂ ਤੋਂ ਸਬਕ।</w:t>
      </w:r>
    </w:p>
    <w:p w14:paraId="006F129C" w14:textId="77777777" w:rsidR="00F90BDC" w:rsidRDefault="00F90BDC"/>
    <w:p w14:paraId="40299A8D" w14:textId="77777777" w:rsidR="00F90BDC" w:rsidRDefault="00F90BDC">
      <w:r xmlns:w="http://schemas.openxmlformats.org/wordprocessingml/2006/main">
        <w:t xml:space="preserve">1. ਮੱਤੀ 7: 1-2 "ਨਿਆਉਂ ਨਾ ਕਰੋ, ਕਿ ਤੁਹਾਡਾ ਨਿਰਣਾ ਨਾ ਕੀਤਾ ਜਾਵੇ। ਕਿਉਂਕਿ ਜਿਸ ਨਿਰਣੇ ਨਾਲ ਤੁਸੀਂ ਸੁਣੋਗੇ ਤੁਹਾਡਾ ਨਿਰਣਾ ਕੀਤਾ ਜਾਵੇਗਾ, ਅਤੇ ਜਿਸ ਮਾਪ ਨਾਲ ਤੁਸੀਂ ਵਰਤੋਗੇ ਉਸੇ ਨਾਲ ਤੁਹਾਡੇ ਲਈ ਮਾਪਿਆ ਜਾਵੇਗਾ।"</w:t>
      </w:r>
    </w:p>
    <w:p w14:paraId="171AEFB0" w14:textId="77777777" w:rsidR="00F90BDC" w:rsidRDefault="00F90BDC"/>
    <w:p w14:paraId="7F69F76B" w14:textId="77777777" w:rsidR="00F90BDC" w:rsidRDefault="00F90BDC">
      <w:r xmlns:w="http://schemas.openxmlformats.org/wordprocessingml/2006/main">
        <w:t xml:space="preserve">2. ਰੋਮੀਆਂ 8:35-39 "ਕੌਣ ਸਾਨੂੰ ਮਸੀਹ ਦੇ ਪਿਆਰ ਤੋਂ ਵੱਖ ਕਰੇਗਾ? ਕੀ ਬਿਪਤਾ, ਜਾਂ ਬਿਪਤਾ, ਜਾਂ ਅਤਿਆਚਾਰ, ਜਾਂ ਕਾਲ, ਜਾਂ ਨਗਨਤਾ, ਜਾਂ ਖ਼ਤਰਾ, ਜਾਂ ਤਲਵਾਰ? ... ਕਿਉਂਕਿ ਮੈਨੂੰ ਯਕੀਨ ਹੈ ਕਿ ਨਾ ਮੌਤ ਹੋਵੇਗੀ. ਨਾ ਜੀਵਨ, ਨਾ ਦੂਤ, ਨਾ ਸ਼ਾਸਕ, ਨਾ ਮੌਜੂਦ ਚੀਜ਼ਾਂ, ਨਾ ਆਉਣ ਵਾਲੀਆਂ ਚੀਜ਼ਾਂ, ਨਾ ਸ਼ਕਤੀਆਂ, ਨਾ ਉਚਾਈ, ਨਾ ਡੂੰਘਾਈ, ਨਾ ਹੀ ਸਾਰੀ ਸ੍ਰਿਸ਼ਟੀ ਵਿੱਚ ਕੋਈ ਹੋਰ ਚੀਜ਼, ਮਸੀਹ ਯਿਸੂ ਸਾਡੇ ਪ੍ਰਭੂ ਵਿੱਚ ਸਾਨੂੰ ਪਰਮੇਸ਼ੁਰ ਦੇ ਪਿਆਰ ਤੋਂ ਵੱਖ ਕਰਨ ਦੇ ਯੋਗ ਹੋਵੇਗੀ।"</w:t>
      </w:r>
    </w:p>
    <w:p w14:paraId="1F45C4D3" w14:textId="77777777" w:rsidR="00F90BDC" w:rsidRDefault="00F90BDC"/>
    <w:p w14:paraId="529C9D5B" w14:textId="77777777" w:rsidR="00F90BDC" w:rsidRDefault="00F90BDC">
      <w:r xmlns:w="http://schemas.openxmlformats.org/wordprocessingml/2006/main">
        <w:t xml:space="preserve">ਰਸੂਲਾਂ ਦੇ ਕਰਤੱਬ 21:37 ਅਤੇ ਜਦੋਂ ਪੌਲੁਸ ਨੂੰ ਕਿਲ੍ਹੇ ਵਿੱਚ ਲਿਜਾਇਆ ਜਾਣਾ ਸੀ ਤਾਂ ਉਸ ਨੇ ਸਰਦਾਰ ਨੂੰ ਕਿਹਾ, ਕੀ ਮੈਂ ਤੇਰੇ ਨਾਲ ਗੱਲ ਕਰ ਸਕਦਾ ਹਾਂ? ਕਿਸ ਨੇ ਕਿਹਾ, ਕੀ ਤੁਸੀਂ ਯੂਨਾਨੀ ਬੋਲ ਸਕਦੇ ਹੋ?</w:t>
      </w:r>
    </w:p>
    <w:p w14:paraId="5D4D8991" w14:textId="77777777" w:rsidR="00F90BDC" w:rsidRDefault="00F90BDC"/>
    <w:p w14:paraId="02A373E5" w14:textId="77777777" w:rsidR="00F90BDC" w:rsidRDefault="00F90BDC">
      <w:r xmlns:w="http://schemas.openxmlformats.org/wordprocessingml/2006/main">
        <w:t xml:space="preserve">ਪੌਲ ਨੇ ਦਲੇਰੀ ਨਾਲ ਮੁੱਖ ਕਪਤਾਨ ਨਾਲ ਗੱਲ ਕਰਨ ਦੀ ਇਜਾਜ਼ਤ ਮੰਗੀ।</w:t>
      </w:r>
    </w:p>
    <w:p w14:paraId="53A1C11A" w14:textId="77777777" w:rsidR="00F90BDC" w:rsidRDefault="00F90BDC"/>
    <w:p w14:paraId="7F79E307" w14:textId="77777777" w:rsidR="00F90BDC" w:rsidRDefault="00F90BDC">
      <w:r xmlns:w="http://schemas.openxmlformats.org/wordprocessingml/2006/main">
        <w:t xml:space="preserve">1. ਰੱਬ ਵਿੱਚ ਵਿਸ਼ਵਾਸ ਸਾਨੂੰ ਦਲੇਰੀ ਨਾਲ ਆਪਣੇ ਮਿਸ਼ਨ ਨੂੰ ਅੱਗੇ ਵਧਾਉਣ ਦੀ ਹਿੰਮਤ ਦਿੰਦਾ ਹੈ।</w:t>
      </w:r>
    </w:p>
    <w:p w14:paraId="0207798F" w14:textId="77777777" w:rsidR="00F90BDC" w:rsidRDefault="00F90BDC"/>
    <w:p w14:paraId="73CF19B8" w14:textId="77777777" w:rsidR="00F90BDC" w:rsidRDefault="00F90BDC">
      <w:r xmlns:w="http://schemas.openxmlformats.org/wordprocessingml/2006/main">
        <w:t xml:space="preserve">2. ਮੁਸ਼ਕਲ ਹਾਲਾਤਾਂ ਦਾ ਸਾਮ੍ਹਣਾ ਕਰਦੇ ਸਮੇਂ ਦਲੇਰੀ ਅਤੇ ਨਿਮਰਤਾ ਨਾਲ ਗੱਲ ਕਰੋ।</w:t>
      </w:r>
    </w:p>
    <w:p w14:paraId="6B1A9F94" w14:textId="77777777" w:rsidR="00F90BDC" w:rsidRDefault="00F90BDC"/>
    <w:p w14:paraId="7768EBB8" w14:textId="77777777" w:rsidR="00F90BDC" w:rsidRDefault="00F90BDC">
      <w:r xmlns:w="http://schemas.openxmlformats.org/wordprocessingml/2006/main">
        <w:t xml:space="preserve">1. ਯਸਾਯਾਹ 41:10 “ਨਾ ਡਰ, ਮੈਂ ਤੇਰੇ ਨਾਲ ਹਾਂ; ਨਿਰਾਸ਼ ਨਾ ਹੋਵੋ, ਕਿਉਂਕਿ ਮੈਂ ਤੁਹਾਡਾ ਪਰਮੇਸ਼ੁਰ ਹਾਂ। ਮੈਂ ਤੈਨੂੰ ਤਕੜਾ ਕਰਾਂਗਾ, ਮੈਂ ਤੇਰੀ ਸਹਾਇਤਾ ਕਰਾਂਗਾ, ਮੈਂ ਤੈਨੂੰ ਆਪਣੇ ਧਰਮੀ ਸੱਜੇ ਹੱਥ ਨਾਲ ਸੰਭਾਲਾਂਗਾ।”</w:t>
      </w:r>
    </w:p>
    <w:p w14:paraId="0F27F4E6" w14:textId="77777777" w:rsidR="00F90BDC" w:rsidRDefault="00F90BDC"/>
    <w:p w14:paraId="0AEAC332" w14:textId="77777777" w:rsidR="00F90BDC" w:rsidRDefault="00F90BDC">
      <w:r xmlns:w="http://schemas.openxmlformats.org/wordprocessingml/2006/main">
        <w:t xml:space="preserve">2. ਫ਼ਿਲਿੱਪੀਆਂ 4:6-7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ਦਿਮਾਗਾਂ ਦੀ ਰਾਖੀ ਕਰੇਗੀ।”</w:t>
      </w:r>
    </w:p>
    <w:p w14:paraId="6B4F0C02" w14:textId="77777777" w:rsidR="00F90BDC" w:rsidRDefault="00F90BDC"/>
    <w:p w14:paraId="528CA76E" w14:textId="77777777" w:rsidR="00F90BDC" w:rsidRDefault="00F90BDC">
      <w:r xmlns:w="http://schemas.openxmlformats.org/wordprocessingml/2006/main">
        <w:t xml:space="preserve">ਰਸੂਲਾਂ ਦੇ ਕਰਤੱਬ 21:38 ਕੀ ਤੂੰ ਉਹ ਮਿਸਰੀ ਨਹੀਂ ਹੈਂ ਜਿਸ ਨੇ ਇਨ੍ਹਾਂ ਦਿਨਾਂ ਤੋਂ ਪਹਿਲਾਂ ਹੰਗਾਮਾ ਕੀਤਾ ਅਤੇ ਚਾਰ ਹਜ਼ਾਰ ਮਨੁੱਖਾਂ ਨੂੰ ਜਿਹੜੇ ਕਾਤਲ ਸਨ ਉਜਾੜ ਵਿੱਚ ਲੈ ਗਏ?</w:t>
      </w:r>
    </w:p>
    <w:p w14:paraId="790006CB" w14:textId="77777777" w:rsidR="00F90BDC" w:rsidRDefault="00F90BDC"/>
    <w:p w14:paraId="11117FCD" w14:textId="77777777" w:rsidR="00F90BDC" w:rsidRDefault="00F90BDC">
      <w:r xmlns:w="http://schemas.openxmlformats.org/wordprocessingml/2006/main">
        <w:t xml:space="preserve">ਰੋਮੀ ਕਮਾਂਡਰ ਨੇ ਪੌਲੁਸ ਨੂੰ ਪੁੱਛਿਆ ਕਿ ਕੀ ਉਹ ਮਿਸਰੀ ਸੀ ਜਿਸ ਨੇ ਹੰਗਾਮਾ ਕੀਤਾ ਸੀ ਅਤੇ ਕਤਲ ਕਰਨ ਵਾਲੇ ਚਾਰ ਹਜ਼ਾਰ ਆਦਮੀਆਂ ਨੂੰ ਭਜਾ ਦਿੱਤਾ ਸੀ।</w:t>
      </w:r>
    </w:p>
    <w:p w14:paraId="67609E3B" w14:textId="77777777" w:rsidR="00F90BDC" w:rsidRDefault="00F90BDC"/>
    <w:p w14:paraId="00A33792" w14:textId="77777777" w:rsidR="00F90BDC" w:rsidRDefault="00F90BDC">
      <w:r xmlns:w="http://schemas.openxmlformats.org/wordprocessingml/2006/main">
        <w:t xml:space="preserve">1. ਪ੍ਰਭਾਵ ਦੀ ਸ਼ਕਤੀ: ਲੋਕਾਂ ਨੂੰ ਪਾਪ ਤੋਂ ਦੂਰ ਲੈ ਜਾਣ ਲਈ ਸਿੱਖਣਾ</w:t>
      </w:r>
    </w:p>
    <w:p w14:paraId="1097925E" w14:textId="77777777" w:rsidR="00F90BDC" w:rsidRDefault="00F90BDC"/>
    <w:p w14:paraId="21D6C7B7" w14:textId="77777777" w:rsidR="00F90BDC" w:rsidRDefault="00F90BDC">
      <w:r xmlns:w="http://schemas.openxmlformats.org/wordprocessingml/2006/main">
        <w:t xml:space="preserve">2. ਹਰ ਮਾਰਗ ਇੱਕ ਚੰਗਾ ਮਾਰਗ ਨਹੀਂ ਹੁੰਦਾ: ਪਰਤਾਵੇ ਨੂੰ ਪਛਾਣਨਾ ਅਤੇ ਬਚਣਾ</w:t>
      </w:r>
    </w:p>
    <w:p w14:paraId="47B872DC" w14:textId="77777777" w:rsidR="00F90BDC" w:rsidRDefault="00F90BDC"/>
    <w:p w14:paraId="0A1B4D09" w14:textId="77777777" w:rsidR="00F90BDC" w:rsidRDefault="00F90BDC">
      <w:r xmlns:w="http://schemas.openxmlformats.org/wordprocessingml/2006/main">
        <w:t xml:space="preserve">1. ਰੋਮੀਆਂ 6:13 - "ਅਤੇ ਆਪਣੇ ਅੰਗਾਂ ਨੂੰ ਪਾਪ ਲਈ ਕੁਧਰਮ ਦੇ ਸਾਧਨਾਂ ਵਜੋਂ ਪੇਸ਼ ਨਾ ਕਰੋ, ਪਰ ਆਪਣੇ ਆਪ ਨੂੰ ਮੁਰਦਿਆਂ ਵਿੱਚੋਂ ਜੀਉਂਦਾ ਹੋਣ ਕਰਕੇ ਅਤੇ ਆਪਣੇ ਅੰਗਾਂ ਨੂੰ ਪਰਮੇਸ਼ੁਰ ਨੂੰ ਧਾਰਮਿਕਤਾ ਦੇ ਸਾਧਨ ਵਜੋਂ ਪੇਸ਼ ਕਰੋ।"</w:t>
      </w:r>
    </w:p>
    <w:p w14:paraId="54670BAA" w14:textId="77777777" w:rsidR="00F90BDC" w:rsidRDefault="00F90BDC"/>
    <w:p w14:paraId="103757D8" w14:textId="77777777" w:rsidR="00F90BDC" w:rsidRDefault="00F90BDC">
      <w:r xmlns:w="http://schemas.openxmlformats.org/wordprocessingml/2006/main">
        <w:t xml:space="preserve">2. ਗਲਾਤੀਆਂ 5:19-21 - “ਹੁਣ ਸਰੀਰ ਦੇ ਕੰਮ ਸਪੱਸ਼ਟ ਹਨ: ਜਿਨਸੀ ਅਨੈਤਿਕਤਾ, ਅਸ਼ੁੱਧਤਾ, ਕਾਮੁਕਤਾ, ਮੂਰਤੀ-ਪੂਜਾ, ਜਾਦੂ-ਟੂਣਾ, ਦੁਸ਼ਮਣੀ, ਝਗੜਾ, ਈਰਖਾ, ਕ੍ਰੋਧ, ਦੁਸ਼ਮਣੀ, ਮਤਭੇਦ, ਫੁੱਟ, ਈਰਖਾ, ਸ਼ਰਾਬੀ, ਅੰਗ, ਅਤੇ ਇਸ ਤਰ੍ਹਾਂ ਦੀਆਂ ਚੀਜ਼ਾਂ। ਮੈਂ ਤੁਹਾਨੂੰ ਚੇਤਾਵਨੀ ਦਿੰਦਾ ਹਾਂ, ਜਿਵੇਂ ਮੈਂ ਤੁਹਾਨੂੰ ਪਹਿਲਾਂ ਚੇਤਾਵਨੀ ਦਿੱਤੀ ਸੀ, ਜੋ ਅਜਿਹੇ ਕੰਮ ਕਰਦੇ ਹਨ ਉਹ ਪਰਮੇਸ਼ੁਰ ਦੇ ਰਾਜ ਦੇ ਵਾਰਸ ਨਹੀਂ ਹੋਣਗੇ। ”</w:t>
      </w:r>
    </w:p>
    <w:p w14:paraId="3631C034" w14:textId="77777777" w:rsidR="00F90BDC" w:rsidRDefault="00F90BDC"/>
    <w:p w14:paraId="2DA7505A" w14:textId="77777777" w:rsidR="00F90BDC" w:rsidRDefault="00F90BDC">
      <w:r xmlns:w="http://schemas.openxmlformats.org/wordprocessingml/2006/main">
        <w:t xml:space="preserve">ਰਸੂਲਾਂ ਦੇ ਕਰਤੱਬ 21:39 ਪਰ ਪੌਲੁਸ ਨੇ ਕਿਹਾ, ਮੈਂ ਇੱਕ ਆਦਮੀ ਹਾਂ ਜੋ ਤਰਸੁਸ ਦਾ ਇੱਕ ਯਹੂਦੀ ਹਾਂ, ਕਿਲਿਕੀਆ ਵਿੱਚ ਇੱਕ ਸ਼ਹਿਰ ਹਾਂ, ਇੱਕ ਬੇਈਮਾਨ ਸ਼ਹਿਰ ਦਾ ਨਾਗਰਿਕ ਹਾਂ, ਅਤੇ, ਮੈਂ ਤੇਰੇ ਅੱਗੇ ਬੇਨਤੀ ਕਰਦਾ ਹਾਂ, ਮੈਨੂੰ ਲੋਕਾਂ ਨਾਲ ਬੋਲਣ ਦੀ ਆਗਿਆ ਦਿਓ।</w:t>
      </w:r>
    </w:p>
    <w:p w14:paraId="06C24EC9" w14:textId="77777777" w:rsidR="00F90BDC" w:rsidRDefault="00F90BDC"/>
    <w:p w14:paraId="67553070" w14:textId="77777777" w:rsidR="00F90BDC" w:rsidRDefault="00F90BDC">
      <w:r xmlns:w="http://schemas.openxmlformats.org/wordprocessingml/2006/main">
        <w:t xml:space="preserve">ਪੌਲੁਸ ਨੇ ਯਰੂਸ਼ਲਮ ਦੇ ਲੋਕਾਂ ਨਾਲ ਗੱਲ ਕਰਨ ਦੀ ਇਜਾਜ਼ਤ ਮੰਗੀ।</w:t>
      </w:r>
    </w:p>
    <w:p w14:paraId="4A30141A" w14:textId="77777777" w:rsidR="00F90BDC" w:rsidRDefault="00F90BDC"/>
    <w:p w14:paraId="317FF400" w14:textId="77777777" w:rsidR="00F90BDC" w:rsidRDefault="00F90BDC">
      <w:r xmlns:w="http://schemas.openxmlformats.org/wordprocessingml/2006/main">
        <w:t xml:space="preserve">1. ਕਦੇ ਵੀ ਆਪਣਾ ਸੱਚ ਬੋਲਣਾ ਬੰਦ ਨਾ ਕਰੋ</w:t>
      </w:r>
    </w:p>
    <w:p w14:paraId="14C07394" w14:textId="77777777" w:rsidR="00F90BDC" w:rsidRDefault="00F90BDC"/>
    <w:p w14:paraId="361EA47F" w14:textId="77777777" w:rsidR="00F90BDC" w:rsidRDefault="00F90BDC">
      <w:r xmlns:w="http://schemas.openxmlformats.org/wordprocessingml/2006/main">
        <w:t xml:space="preserve">2. ਦ੍ਰਿੜਤਾ ਦੀ ਸ਼ਕਤੀ</w:t>
      </w:r>
    </w:p>
    <w:p w14:paraId="50996AA9" w14:textId="77777777" w:rsidR="00F90BDC" w:rsidRDefault="00F90BDC"/>
    <w:p w14:paraId="289DBD06" w14:textId="77777777" w:rsidR="00F90BDC" w:rsidRDefault="00F90BDC">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14:paraId="46694AAC" w14:textId="77777777" w:rsidR="00F90BDC" w:rsidRDefault="00F90BDC"/>
    <w:p w14:paraId="50628ADD" w14:textId="77777777" w:rsidR="00F90BDC" w:rsidRDefault="00F90BDC">
      <w:r xmlns:w="http://schemas.openxmlformats.org/wordprocessingml/2006/main">
        <w:t xml:space="preserve">2. ਫਿਲਪੀਆਂ 4:13 - "ਮੈਂ ਮਸੀਹ ਦੁਆਰਾ ਸਭ ਕੁਝ ਕਰ ਸਕਦਾ ਹਾਂ ਜੋ ਮੈਨੂੰ ਮਜ਼ਬੂਤ ਕਰਦਾ ਹੈ।"</w:t>
      </w:r>
    </w:p>
    <w:p w14:paraId="6F762D14" w14:textId="77777777" w:rsidR="00F90BDC" w:rsidRDefault="00F90BDC"/>
    <w:p w14:paraId="23AC4E94" w14:textId="77777777" w:rsidR="00F90BDC" w:rsidRDefault="00F90BDC">
      <w:r xmlns:w="http://schemas.openxmlformats.org/wordprocessingml/2006/main">
        <w:t xml:space="preserve">ਰਸੂਲਾਂ ਦੇ ਕਰਤੱਬ 21:40 ਅਤੇ ਪੌਲੁਸ ਨੇ ਉਸ ਨੂੰ ਆਗਿਆ ਦੇ ਦਿੱਤੀ ਤਾਂ ਪੌਲੁਸ ਪੌੜੀਆਂ ਉੱਤੇ ਖੜ੍ਹਾ ਹੋ ਗਿਆ ਅਤੇ ਲੋਕਾਂ ਨੂੰ ਹੱਥ ਨਾਲ ਇਸ਼ਾਰਾ ਕੀਤਾ। ਅਤੇ ਜਦੋਂ ਇੱਕ ਵੱਡੀ ਚੁੱਪ ਛਾ ਗਈ, ਤਾਂ ਉਸਨੇ ਉਨ੍ਹਾਂ ਨਾਲ ਇਬਰਾਨੀ ਭਾਸ਼ਾ ਵਿੱਚ ਗੱਲ ਕੀਤੀ ਅਤੇ ਕਿਹਾ,</w:t>
      </w:r>
    </w:p>
    <w:p w14:paraId="244F566A" w14:textId="77777777" w:rsidR="00F90BDC" w:rsidRDefault="00F90BDC"/>
    <w:p w14:paraId="12B2E166" w14:textId="77777777" w:rsidR="00F90BDC" w:rsidRDefault="00F90BDC">
      <w:r xmlns:w="http://schemas.openxmlformats.org/wordprocessingml/2006/main">
        <w:t xml:space="preserve">ਪੌਲੁਸ ਪੌੜੀਆਂ 'ਤੇ ਖੜ੍ਹਾ ਹੋ ਗਿਆ ਅਤੇ ਲੋਕਾਂ ਨੂੰ ਇਸ਼ਾਰਾ ਕੀਤਾ, ਨਤੀਜੇ ਵਜੋਂ ਬਹੁਤ ਚੁੱਪ ਹੋ ਗਈ। ਫਿਰ ਉਸਨੇ ਉਨ੍ਹਾਂ ਨਾਲ ਇਬਰਾਨੀ ਭਾਸ਼ਾ ਵਿੱਚ ਗੱਲ ਕੀਤੀ।</w:t>
      </w:r>
    </w:p>
    <w:p w14:paraId="737DC511" w14:textId="77777777" w:rsidR="00F90BDC" w:rsidRDefault="00F90BDC"/>
    <w:p w14:paraId="3AFE142A" w14:textId="77777777" w:rsidR="00F90BDC" w:rsidRDefault="00F90BDC">
      <w:r xmlns:w="http://schemas.openxmlformats.org/wordprocessingml/2006/main">
        <w:t xml:space="preserve">1. ਰੌਲੇ-ਰੱਪੇ ਵਾਲੀ ਦੁਨੀਆਂ ਵਿੱਚ ਚੁੱਪ ਦੀ ਤਾਕਤ</w:t>
      </w:r>
    </w:p>
    <w:p w14:paraId="405853D1" w14:textId="77777777" w:rsidR="00F90BDC" w:rsidRDefault="00F90BDC"/>
    <w:p w14:paraId="17945A7C" w14:textId="77777777" w:rsidR="00F90BDC" w:rsidRDefault="00F90BDC">
      <w:r xmlns:w="http://schemas.openxmlformats.org/wordprocessingml/2006/main">
        <w:t xml:space="preserve">2. ਜੀਵਨ ਦੇਣ ਵਾਲੇ ਸ਼ਬਦ ਬੋਲਣ ਦੀ ਮਹੱਤਤਾ</w:t>
      </w:r>
    </w:p>
    <w:p w14:paraId="31600D8E" w14:textId="77777777" w:rsidR="00F90BDC" w:rsidRDefault="00F90BDC"/>
    <w:p w14:paraId="4CF4D781" w14:textId="77777777" w:rsidR="00F90BDC" w:rsidRDefault="00F90BDC">
      <w:r xmlns:w="http://schemas.openxmlformats.org/wordprocessingml/2006/main">
        <w:t xml:space="preserve">1. ਜ਼ਬੂਰ 46:10 "ਚੁੱਪ ਰਹੋ, ਅਤੇ ਜਾਣੋ ਕਿ ਮੈਂ ਪਰਮੇਸ਼ੁਰ ਹਾਂ"</w:t>
      </w:r>
    </w:p>
    <w:p w14:paraId="67FC3E50" w14:textId="77777777" w:rsidR="00F90BDC" w:rsidRDefault="00F90BDC"/>
    <w:p w14:paraId="52EF63B8" w14:textId="77777777" w:rsidR="00F90BDC" w:rsidRDefault="00F90BDC">
      <w:r xmlns:w="http://schemas.openxmlformats.org/wordprocessingml/2006/main">
        <w:t xml:space="preserve">2. ਕਹਾਉਤਾਂ 18:21 “ਮੌਤ ਅਤੇ ਜੀਵਨ ਜੀਭ ਦੇ ਵੱਸ ਵਿੱਚ ਹਨ”</w:t>
      </w:r>
    </w:p>
    <w:p w14:paraId="44D16FD2" w14:textId="77777777" w:rsidR="00F90BDC" w:rsidRDefault="00F90BDC"/>
    <w:p w14:paraId="7B4BC94D" w14:textId="77777777" w:rsidR="00F90BDC" w:rsidRDefault="00F90BDC">
      <w:r xmlns:w="http://schemas.openxmlformats.org/wordprocessingml/2006/main">
        <w:t xml:space="preserve">ਐਕਟ 22 ਯਰੂਸ਼ਲਮ ਵਿੱਚ ਭੀੜ ਦੇ ਸਾਮ੍ਹਣੇ ਪੌਲੁਸ ਦੇ ਬਚਾਅ ਬਾਰੇ, ਉਸਦੀ ਰੋਮੀ ਨਾਗਰਿਕਤਾ ਨੇ ਉਸਨੂੰ ਕੋਰੜੇ ਮਾਰਨ ਤੋਂ ਬਚਾਇਆ, ਅਤੇ ਉਸਨੂੰ ਮਾਰਨ ਦੀ ਸਾਜ਼ਿਸ਼ ਬਾਰੇ ਦੱਸਿਆ।</w:t>
      </w:r>
    </w:p>
    <w:p w14:paraId="257688BC" w14:textId="77777777" w:rsidR="00F90BDC" w:rsidRDefault="00F90BDC"/>
    <w:p w14:paraId="4F684E37" w14:textId="77777777" w:rsidR="00F90BDC" w:rsidRDefault="00F90BDC">
      <w:r xmlns:w="http://schemas.openxmlformats.org/wordprocessingml/2006/main">
        <w:t xml:space="preserve">ਪਹਿਲਾ ਪੈਰਾ: ਅਧਿਆਇ ਪੌਲੁਸ ਦੁਆਰਾ ਅਰਾਮੀ ਵਿੱਚ ਭੀੜ ਨੂੰ ਸੰਬੋਧਿਤ ਕਰਨ ਨਾਲ ਸ਼ੁਰੂ ਹੁੰਦਾ ਹੈ, ਗਮਾਲੀਏਲ ਦੇ ਅਧੀਨ ਅਧਿਐਨ ਕਰ ਰਹੇ ਇੱਕ ਸ਼ਰਧਾਲੂ ਯਹੂਦੀ ਦੇ ਰੂਪ ਵਿੱਚ ਆਪਣੀ ਸ਼ੁਰੂਆਤੀ ਜ਼ਿੰਦਗੀ ਅਤੇ 'ਵੇਅ' ਦੇ ਪੈਰੋਕਾਰਾਂ 'ਤੇ ਉਸ ਦੇ ਅਤਿਆਚਾਰ ਬਾਰੇ ਦੱਸਦਾ ਹੈ। ਉਹ ਫਿਰ ਦਮਿਸ਼ਕ ਦੇ ਰਸਤੇ 'ਤੇ ਆਪਣੇ ਧਰਮ ਪਰਿਵਰਤਨ ਦਾ ਵਰਣਨ ਕਰਦਾ ਹੈ - ਕਿਵੇਂ ਉਹ ਸਵਰਗ ਤੋਂ ਇੱਕ ਚਮਕਦਾਰ ਰੋਸ਼ਨੀ ਦੁਆਰਾ ਅੰਨ੍ਹਾ ਹੋ ਗਿਆ ਸੀ ਅਤੇ ਉਸਨੇ ਯਿਸੂ ਦੀ ਅਵਾਜ਼ ਨੂੰ ਇਹ ਪੁੱਛਦਿਆਂ ਸੁਣਿਆ ਕਿ ਉਹ ਉਸਨੂੰ ਕਿਉਂ ਸਤਾਉਂਦਾ ਹੈ। ਹਨਾਨਿਯਾਸ ਨਾਮ ਦਾ ਇੱਕ ਆਦਮੀ, ਜੋ </w:t>
      </w:r>
      <w:r xmlns:w="http://schemas.openxmlformats.org/wordprocessingml/2006/main">
        <w:lastRenderedPageBreak xmlns:w="http://schemas.openxmlformats.org/wordprocessingml/2006/main"/>
      </w:r>
      <w:r xmlns:w="http://schemas.openxmlformats.org/wordprocessingml/2006/main">
        <w:t xml:space="preserve">ਉੱਥੇ ਰਹਿੰਦੇ ਸਾਰੇ ਯਹੂਦੀਆਂ ਦੁਆਰਾ ਬਹੁਤ ਸਤਿਕਾਰਤ ਕਾਨੂੰਨ ਦਾ ਇੱਕ ਸ਼ਰਧਾਲੂ ਨਿਗਰਾਨ ਸੀ, ਉਸ ਕੋਲ ਆਇਆ ਅਤੇ ਉਸਨੂੰ ਦੱਸਿਆ ਕਿ ਪਰਮੇਸ਼ੁਰ ਨੇ ਉਸਨੂੰ ਉਸਦੀ ਇੱਛਾ ਜਾਣਨ ਲਈ ਚੁਣਿਆ ਹੈ, ਵੇਖੋ, ਇੱਕ ਧਰਮੀ ਵਿਅਕਤੀ ਉਸਦੇ ਮੂੰਹੋਂ ਬਚਨ ਸੁਣਦਾ ਹੈ ਉਸਦੇ ਸਾਰੇ ਲੋਕ ਗਵਾਹ ਹੋਣ। ਸੁਣਿਆ ਦੇਖਿਆ ਸੀ (ਰਸੂਲਾਂ ਦੇ ਕਰਤੱਬ 22:1-15)।</w:t>
      </w:r>
    </w:p>
    <w:p w14:paraId="6F8D7D7A" w14:textId="77777777" w:rsidR="00F90BDC" w:rsidRDefault="00F90BDC"/>
    <w:p w14:paraId="2213A7EF" w14:textId="77777777" w:rsidR="00F90BDC" w:rsidRDefault="00F90BDC">
      <w:r xmlns:w="http://schemas.openxmlformats.org/wordprocessingml/2006/main">
        <w:t xml:space="preserve">ਦੂਜਾ ਪੈਰਾ: ਉਸਨੇ ਅੱਗੇ ਦੱਸਿਆ ਕਿ ਕਿਵੇਂ ਇੱਕ ਦਰਸ਼ਨ ਵਿੱਚ ਮੰਦਰ ਵਿੱਚ ਪ੍ਰਾਰਥਨਾ ਕਰਦੇ ਸਮੇਂ ਉਸਨੂੰ ਪ੍ਰਭੂ ਦੁਆਰਾ ਯਰੂਸ਼ਲਮ ਨੂੰ ਜਲਦੀ ਛੱਡਣ ਦਾ ਨਿਰਦੇਸ਼ ਦਿੱਤਾ ਗਿਆ ਸੀ ਕਿਉਂਕਿ ਲੋਕ ਉਸਦੇ ਬਾਰੇ ਗਵਾਹੀ ਸਵੀਕਾਰ ਨਹੀਂ ਕਰਨਗੇ ਪਰ ਜਦੋਂ ਇਹ ਕਹਿ ਕੇ ਵਿਰੋਧ ਕੀਤਾ ਗਿਆ ਕਿ ਉਹ ਜਾਣਦੇ ਹਨ ਕਿ ਕਿਵੇਂ ਸਤਾਏ ਗਏ ਚਰਚ ਯਰੂਸ਼ਲਮ ਨੇ ਸਟੀਫਨ ਲਾਰਡ ਨੂੰ ਕਤਲ ਕਰਨ ਦੀ ਮਨਜ਼ੂਰੀ ਦਿੱਤੀ, 'ਜਾਓ ਮੈਂ ਭੇਜਾਂਗਾ। ਤੁਸੀਂ ਦੂਰ ਪਰਾਈਆਂ ਕੌਮਾਂ '(ਰਸੂਲਾਂ ਦੇ ਕਰਤੱਬ 22:17-21)। ਭੀੜ ਨੇ ਇਸ ਬਿੰਦੂ ਤੱਕ ਸੁਣਿਆ ਪਰ ਜਦੋਂ ਪੌਲੁਸ ਨੇ ਗੈਰ-ਯਹੂਦੀਆਂ ਦੇ ਮਿਸ਼ਨ ਦਾ ਜ਼ਿਕਰ ਕੀਤਾ ਤਾਂ ਉਨ੍ਹਾਂ ਨੇ ਉੱਚੀ ਆਵਾਜ਼ ਵਿੱਚ ਕਿਹਾ, 'ਇਸ ਆਦਮੀ ਨੂੰ ਧਰਤੀ ਤੋਂ ਮੁਕਤ ਕਰ ਦਿਓ! ਉਹ ਲਾਈਵ ਫਿੱਟ ਨਹੀਂ ਹੈ!' ਜਦੋਂ ਉਹ ਚੀਕ ਰਹੇ ਸਨ ਤਾਂ ਆਪਣੇ ਕੱਪੜੇ ਉਤਾਰ ਕੇ ਧੂੜ ਉਡਾਉਂਦੇ ਹੋਏ ਏਅਰ ਕਮਾਂਡਰ ਨੇ ਹੁਕਮ ਦਿੱਤਾ ਕਿ ਪੌਲ ਨੂੰ ਬੈਰਕਾਂ ਵਿੱਚ ਲਿਜਾਇਆ ਜਾਵੇ, ਉਸ ਨੂੰ ਕੋੜੇ ਮਾਰੇ ਜਾਣ ਲਈ ਪੁੱਛ-ਗਿੱਛ ਕਰਨ ਲਈ ਇਹ ਪਤਾ ਲਗਾਓ ਕਿ ਲੋਕ ਉਸ ਉੱਤੇ ਇਸ ਤਰ੍ਹਾਂ ਕਿਉਂ ਚੀਕ ਰਹੇ ਸਨ (ਰਸੂਲਾਂ ਦੇ ਕਰਤੱਬ 22:22-24)।</w:t>
      </w:r>
    </w:p>
    <w:p w14:paraId="671E43FA" w14:textId="77777777" w:rsidR="00F90BDC" w:rsidRDefault="00F90BDC"/>
    <w:p w14:paraId="0F22CAF4" w14:textId="77777777" w:rsidR="00F90BDC" w:rsidRDefault="00F90BDC">
      <w:r xmlns:w="http://schemas.openxmlformats.org/wordprocessingml/2006/main">
        <w:t xml:space="preserve">ਤੀਜਾ ਪੈਰਾ: ਜਦੋਂ ਉਹ ਉਸਨੂੰ ਕੋੜੇ ਮਾਰਨ ਲਈ ਅੱਗੇ ਵਧ ਰਹੇ ਸਨ, ਤਾਂ ਪੌਲੁਸ ਨੇ ਉਥੇ ਖੜੇ ਸੈਨਾਪਤੀ ਨੂੰ ਪੁੱਛਿਆ, 'ਕੀ ਤੁਹਾਡੇ ਲਈ ਰੋਮੀ ਨਾਗਰਿਕ ਨੂੰ ਕੋੜੇ ਮਾਰਨ ਦੀ ਕਾਨੂੰਨੀ ਕਾਰਵਾਈ ਹੈ ਜੋ ਦੋਸ਼ੀ ਵੀ ਨਹੀਂ ਪਾਇਆ ਗਿਆ ਹੈ?' ਜਦੋਂ ਸੈਨਾਪਤੀ ਨੇ ਇਹ ਸੁਣਿਆ ਤਾਂ ਸੈਨਾਪਤੀ ਨੇ ਪੁੱਛਿਆ, 'ਤੁਸੀਂ ਕੀ ਕਰਨ ਜਾ ਰਹੇ ਹੋ? ਇਹ ਆਦਮੀ ਰੋਮਨ ਨਾਗਰਿਕ ਹੈ।' ਕਮਾਂਡਰ ਪੌਲੁਸ ਕੋਲ ਗਿਆ, 'ਮੈਨੂੰ ਦੱਸੋ ਕਿ ਤੁਸੀਂ ਰੋਮੀ ਨਾਗਰਿਕ ਹੋ?' ਜਦੋਂ ਪੁਸ਼ਟੀ ਕੀਤੀ ਕਮਾਂਡਰ ਨੇ ਕਿਹਾ ਕਿ ਇੱਕ ਵੱਡੀ ਕੀਮਤ ਬਣ ਗਈ ਪਰ ਪੌਲ ਨੇ ਜਵਾਬ ਦਿੱਤਾ 'ਮੈਂ ਇੱਕ ਜਨਮਿਆ ਸੀ।' ਜਿਹੜੇ ਲੋਕ ਪੁੱਛ-ਪੜਤਾਲ ਕਰਨ ਜਾ ਰਹੇ ਸਨ, ਉਹ ਤੁਰੰਤ ਪਿੱਛੇ ਹਟ ਗਏ, ਜਦੋਂ ਉਨ੍ਹਾਂ ਨੇ ਮਹਿਸੂਸ ਕੀਤਾ ਕਿ ਉਹ ਰੋਮੀ ਨਾਗਰਿਕ ਸੀ ਕਿਉਂਕਿ ਉਨ੍ਹਾਂ ਨੇ ਉਸ ਨੂੰ ਬੰਨ੍ਹਿਆ ਸੀ (ਰਸੂਲਾਂ ਦੇ ਕਰਤੱਬ 22:25-29)। ਅਗਲੇ ਦਿਨ ਕਿਉਂਕਿ ਯਹੂਦੀਆਂ ਦੇ ਵਿਰੁੱਧ ਦੋਸ਼ ਲਗਾਉਣ ਵਾਲੇ ਯਹੂਦੀਆਂ ਨੇ ਮੁੱਖ ਪੁਜਾਰੀਆਂ ਨੂੰ ਇਕੱਠਿਆਂ ਬੁਲਾਇਆ ਸੀ, ਇਸ ਲਈ ਅਸਲ ਕਾਰਨ ਦਾ ਪਤਾ ਲਗਾਉਣਾ ਚਾਹੁੰਦੇ ਸਨ ਕਿ ਸਾਰੀ ਮਹਾਸਭਾ ਨੇ ਉਨ੍ਹਾਂ ਦੇ ਸਾਹਮਣੇ ਲਿਆਉਣ ਦਾ ਹੁਕਮ ਦਿੱਤਾ (ਰਸੂਲਾਂ ਦੇ ਕਰਤੱਬ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ਰਸੂਲਾਂ ਦੇ ਕਰਤੱਬ 22:1 ਹੇ ਭਰਾਵੋ ਅਤੇ ਪਿਤਾਓ, ਤੁਸੀਂ ਮੇਰੀ ਸਫ਼ਾਈ ਸੁਣੋ ਜੋ ਮੈਂ ਹੁਣ ਤੁਹਾਡੇ ਅੱਗੇ ਕਰਦਾ ਹਾਂ।</w:t>
      </w:r>
    </w:p>
    <w:p w14:paraId="40A06D78" w14:textId="77777777" w:rsidR="00F90BDC" w:rsidRDefault="00F90BDC"/>
    <w:p w14:paraId="65946165" w14:textId="77777777" w:rsidR="00F90BDC" w:rsidRDefault="00F90BDC">
      <w:r xmlns:w="http://schemas.openxmlformats.org/wordprocessingml/2006/main">
        <w:t xml:space="preserve">ਪੌਲੁਸ ਯਹੂਦੀ ਲੋਕਾਂ ਦੇ ਸਾਮ੍ਹਣੇ ਆਪਣਾ ਬਚਾਅ ਕਰਦਾ ਹੈ।</w:t>
      </w:r>
    </w:p>
    <w:p w14:paraId="08694081" w14:textId="77777777" w:rsidR="00F90BDC" w:rsidRDefault="00F90BDC"/>
    <w:p w14:paraId="48DC3C0D" w14:textId="77777777" w:rsidR="00F90BDC" w:rsidRDefault="00F90BDC">
      <w:r xmlns:w="http://schemas.openxmlformats.org/wordprocessingml/2006/main">
        <w:t xml:space="preserve">1: ਸਾਨੂੰ ਸਾਰਿਆਂ ਨੂੰ ਆਪਣੇ ਵਿਸ਼ਵਾਸਾਂ ਅਤੇ ਵਿਸ਼ਵਾਸਾਂ ਦੀ ਰੱਖਿਆ ਕਰਨ ਲਈ ਤਿਆਰ ਰਹਿਣਾ ਚਾਹੀਦਾ ਹੈ।</w:t>
      </w:r>
    </w:p>
    <w:p w14:paraId="43F8987D" w14:textId="77777777" w:rsidR="00F90BDC" w:rsidRDefault="00F90BDC"/>
    <w:p w14:paraId="32FEBE1D" w14:textId="77777777" w:rsidR="00F90BDC" w:rsidRDefault="00F90BDC">
      <w:r xmlns:w="http://schemas.openxmlformats.org/wordprocessingml/2006/main">
        <w:t xml:space="preserve">2: ਸਾਨੂੰ ਆਪਣੇ ਬਚਾਅ ਕਰਨ ਵਾਲੇ ਹੋਣ ਲਈ ਪਰਮੇਸ਼ੁਰ ਵਿੱਚ ਭਰੋਸਾ ਅਤੇ ਵਿਸ਼ਵਾਸ ਰੱਖਣਾ ਚਾਹੀਦਾ ਹੈ।</w:t>
      </w:r>
    </w:p>
    <w:p w14:paraId="71D03C0B" w14:textId="77777777" w:rsidR="00F90BDC" w:rsidRDefault="00F90BDC"/>
    <w:p w14:paraId="5C9C6635" w14:textId="77777777" w:rsidR="00F90BDC" w:rsidRDefault="00F90BDC">
      <w:r xmlns:w="http://schemas.openxmlformats.org/wordprocessingml/2006/main">
        <w:t xml:space="preserve">1: ਰੋਮੀਆਂ 10:9-10 "ਕਿ ਜੇ ਤੁਸੀਂ ਆਪਣੇ ਮੂੰਹ ਨਾਲ ਪ੍ਰਭੂ ਯਿਸੂ ਦਾ ਇਕਰਾਰ ਕਰੋ, ਅਤੇ ਆਪਣੇ ਦਿਲ ਵਿੱਚ ਵਿਸ਼ਵਾਸ ਕਰੋ ਕਿ ਪਰਮੇਸ਼ੁਰ ਨੇ ਉਸਨੂੰ ਮੁਰਦਿਆਂ ਵਿੱਚੋਂ ਜਿਵਾਲਿਆ ਹੈ, ਤਾਂ ਤੁਸੀਂ ਬਚ ਜਾਵੋਗੇ। ਅਤੇ ਮੁਕਤੀ ਲਈ ਮੂੰਹ ਨਾਲ ਇਕਰਾਰ ਕੀਤਾ ਜਾਂਦਾ ਹੈ।"</w:t>
      </w:r>
    </w:p>
    <w:p w14:paraId="7709F4F7" w14:textId="77777777" w:rsidR="00F90BDC" w:rsidRDefault="00F90BDC"/>
    <w:p w14:paraId="54078F48" w14:textId="77777777" w:rsidR="00F90BDC" w:rsidRDefault="00F90BDC">
      <w:r xmlns:w="http://schemas.openxmlformats.org/wordprocessingml/2006/main">
        <w:t xml:space="preserve">2: ਜ਼ਬੂਰ 27:1 "ਯਹੋਵਾਹ ਮੇਰਾ ਚਾਨਣ ਅਤੇ ਮੇਰੀ ਮੁਕਤੀ ਹੈ; ਮੈਂ ਕਿਸ ਤੋਂ ਡਰਾਂ? ਪ੍ਰਭੂ ਮੇਰੇ ਜੀਵਨ ਦੀ ਤਾਕਤ ਹੈ; ਮੈਂ ਕਿਸ ਤੋਂ ਡਰਾਂ?"</w:t>
      </w:r>
    </w:p>
    <w:p w14:paraId="41109832" w14:textId="77777777" w:rsidR="00F90BDC" w:rsidRDefault="00F90BDC"/>
    <w:p w14:paraId="34AB843E" w14:textId="77777777" w:rsidR="00F90BDC" w:rsidRDefault="00F90BDC">
      <w:r xmlns:w="http://schemas.openxmlformats.org/wordprocessingml/2006/main">
        <w:t xml:space="preserve">ਰਸੂਲਾਂ ਦੇ ਕਰਤੱਬ 22:2 (ਅਤੇ ਜਦੋਂ ਉਨ੍ਹਾਂ ਨੇ ਸੁਣਿਆ ਕਿ ਉਹ ਉਨ੍ਹਾਂ ਨਾਲ ਇਬਰਾਨੀ ਭਾਸ਼ਾ ਵਿੱਚ ਬੋਲਦਾ ਹੈ, ਤਾਂ ਉਹ ਹੋਰ ਵੀ ਚੁੱਪ ਰਹੇ: ਅਤੇ ਉਸਨੇ ਕਿਹਾ,)</w:t>
      </w:r>
    </w:p>
    <w:p w14:paraId="32FCFC57" w14:textId="77777777" w:rsidR="00F90BDC" w:rsidRDefault="00F90BDC"/>
    <w:p w14:paraId="2E6969D4" w14:textId="77777777" w:rsidR="00F90BDC" w:rsidRDefault="00F90BDC">
      <w:r xmlns:w="http://schemas.openxmlformats.org/wordprocessingml/2006/main">
        <w:t xml:space="preserve">ਮਹਾਸਭਾ ਦੇ ਸਾਮ੍ਹਣੇ ਪੌਲੁਸ ਦਾ ਭਾਸ਼ਣ: ਪੌਲੁਸ ਨੇ ਆਪਣੇ ਪਰਿਵਰਤਨ ਬਾਰੇ ਦੱਸਿਆ ਅਤੇ ਮਹਾਸਭਾ ਨੂੰ ਸੰਬੋਧਿਤ ਕੀਤਾ, ਉਨ੍ਹਾਂ ਨਾਲ ਇਬਰਾਨੀ ਵਿੱਚ ਗੱਲ ਕੀਤੀ।</w:t>
      </w:r>
    </w:p>
    <w:p w14:paraId="1D0DA3CA" w14:textId="77777777" w:rsidR="00F90BDC" w:rsidRDefault="00F90BDC"/>
    <w:p w14:paraId="2F513195" w14:textId="77777777" w:rsidR="00F90BDC" w:rsidRDefault="00F90BDC">
      <w:r xmlns:w="http://schemas.openxmlformats.org/wordprocessingml/2006/main">
        <w:t xml:space="preserve">1. ਪਰਮੇਸ਼ੁਰ ਸਾਨੂੰ ਬਦਲ ਸਕਦਾ ਹੈ ਜੇਕਰ ਅਸੀਂ ਉਸਦੀ ਇੱਛਾ ਲਈ ਖੁੱਲੇ ਹਾਂ।</w:t>
      </w:r>
    </w:p>
    <w:p w14:paraId="58E7F99E" w14:textId="77777777" w:rsidR="00F90BDC" w:rsidRDefault="00F90BDC"/>
    <w:p w14:paraId="56601018" w14:textId="77777777" w:rsidR="00F90BDC" w:rsidRDefault="00F90BDC">
      <w:r xmlns:w="http://schemas.openxmlformats.org/wordprocessingml/2006/main">
        <w:t xml:space="preserve">2. ਪਰਮੇਸ਼ੁਰ ਸਾਡੇ ਵਿੱਚੋਂ ਹਰੇਕ ਨੂੰ ਆਪਣੇ ਖਾਸ ਤਰੀਕੇ ਨਾਲ ਆਪਣੇ ਮਕਸਦ ਲਈ ਵਰਤ ਸਕਦਾ ਹੈ।</w:t>
      </w:r>
    </w:p>
    <w:p w14:paraId="3E563F90" w14:textId="77777777" w:rsidR="00F90BDC" w:rsidRDefault="00F90BDC"/>
    <w:p w14:paraId="0DD13ECC" w14:textId="77777777" w:rsidR="00F90BDC" w:rsidRDefault="00F90BDC">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2F62D687" w14:textId="77777777" w:rsidR="00F90BDC" w:rsidRDefault="00F90BDC"/>
    <w:p w14:paraId="7DCCB847" w14:textId="77777777" w:rsidR="00F90BDC" w:rsidRDefault="00F90BDC">
      <w:r xmlns:w="http://schemas.openxmlformats.org/wordprocessingml/2006/main">
        <w:t xml:space="preserve">2. ਅਫ਼ਸੀਆਂ 2:10 - ਕਿਉਂਕਿ ਅਸੀਂ ਉਸ ਦੀ ਕਾਰੀਗਰੀ ਹਾਂ, ਮਸੀਹ ਯਿਸੂ ਵਿੱਚ ਚੰਗੇ ਕੰਮਾਂ ਲਈ ਰਚਿਆ ਗਿਆ ਹੈ, ਜਿਸ ਨੂੰ ਪਰਮੇਸ਼ੁਰ ਨੇ ਪਹਿਲਾਂ ਹੀ ਤਿਆਰ ਕੀਤਾ ਸੀ, ਤਾਂ ਜੋ ਅਸੀਂ ਉਨ੍ਹਾਂ ਵਿੱਚ ਚੱਲੀਏ।</w:t>
      </w:r>
    </w:p>
    <w:p w14:paraId="31C687AF" w14:textId="77777777" w:rsidR="00F90BDC" w:rsidRDefault="00F90BDC"/>
    <w:p w14:paraId="28502336" w14:textId="77777777" w:rsidR="00F90BDC" w:rsidRDefault="00F90BDC">
      <w:r xmlns:w="http://schemas.openxmlformats.org/wordprocessingml/2006/main">
        <w:t xml:space="preserve">ਰਸੂਲਾਂ ਦੇ ਕਰਤੱਬ 22:3 ਮੈਂ ਸੱਚਮੁੱਚ ਇੱਕ ਯਹੂਦੀ ਹਾਂ, ਜੋ ਕਿਲਿਕੀਆ ਦੇ ਇੱਕ ਸ਼ਹਿਰ ਤਰਸੁਸ ਵਿੱਚ ਜੰਮਿਆ, ਪਰ ਇਸ ਸ਼ਹਿਰ ਵਿੱਚ ਗਮਲੀਏਲ ਦੇ ਚਰਨਾਂ ਵਿੱਚ ਵੱਡਾ ਹੋਇਆ, ਅਤੇ ਪਿਉ-ਦਾਦਿਆਂ ਦੀ ਬਿਵਸਥਾ ਦੇ ਸੰਪੂਰਣ ਢੰਗ ਦੇ ਅਨੁਸਾਰ ਸਿੱਖਿਆ ਦਿੱਤੀ, ਅਤੇ ਪਰਮੇਸ਼ੁਰ ਦੇ ਪ੍ਰਤੀ ਜੋਸ਼ੀਲੇ ਸਨ, ਜਿਵੇਂ ਤੁਸੀਂ ਅੱਜ ਸਾਰੇ ਹੋ।</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ਪੌਲ ਇੱਕ ਯਹੂਦੀ ਆਦਮੀ ਸੀ ਜਿਸਦਾ ਜਨਮ ਤਰਸੁਸ, ਕਿਲਿਕੀਆ ਵਿੱਚ ਹੋਇਆ ਸੀ ਜੋ ਯਰੂਸ਼ਲਮ ਵਿੱਚ ਪਾਲਿਆ ਗਿਆ ਸੀ ਅਤੇ ਗਮਲੀਏਲ ਦੁਆਰਾ ਯਹੂਦੀ ਕਾਨੂੰਨ ਦੇ ਅਨੁਸਾਰ ਸਿਖਾਇਆ ਗਿਆ ਸੀ। ਉਹ ਆਪਣੀ ਨਿਹਚਾ ਵਿੱਚ ਜੋਸ਼ੀਲੇ ਸੀ, ਜਿਵੇਂ ਕਿ ਯਹੂਦੀਆਂ ਨੇ ਉਸਨੂੰ ਸੁਣਿਆ ਸੀ।</w:t>
      </w:r>
    </w:p>
    <w:p w14:paraId="13F2B0A7" w14:textId="77777777" w:rsidR="00F90BDC" w:rsidRDefault="00F90BDC"/>
    <w:p w14:paraId="606FA0DA" w14:textId="77777777" w:rsidR="00F90BDC" w:rsidRDefault="00F90BDC">
      <w:r xmlns:w="http://schemas.openxmlformats.org/wordprocessingml/2006/main">
        <w:t xml:space="preserve">1. ਅਣਜਾਣ ਥਾਵਾਂ ਵਿੱਚ ਪਰਮੇਸ਼ੁਰ ਲਈ ਜੋਸ਼ ਲੱਭਣਾ</w:t>
      </w:r>
    </w:p>
    <w:p w14:paraId="357AAF27" w14:textId="77777777" w:rsidR="00F90BDC" w:rsidRDefault="00F90BDC"/>
    <w:p w14:paraId="3E9E2A7C" w14:textId="77777777" w:rsidR="00F90BDC" w:rsidRDefault="00F90BDC">
      <w:r xmlns:w="http://schemas.openxmlformats.org/wordprocessingml/2006/main">
        <w:t xml:space="preserve">2. ਸਮਰਪਣ ਅਤੇ ਆਗਿਆਕਾਰੀ ਦੁਆਰਾ ਵਿਸ਼ਵਾਸ ਵਿੱਚ ਵਧਣਾ</w:t>
      </w:r>
    </w:p>
    <w:p w14:paraId="54D09D2E" w14:textId="77777777" w:rsidR="00F90BDC" w:rsidRDefault="00F90BDC"/>
    <w:p w14:paraId="622AC826" w14:textId="77777777" w:rsidR="00F90BDC" w:rsidRDefault="00F90BDC">
      <w:r xmlns:w="http://schemas.openxmlformats.org/wordprocessingml/2006/main">
        <w:t xml:space="preserve">1. ਰੋਮੀਆਂ 10:2 - ਕਿਉਂਕਿ ਮੈਂ ਉਨ੍ਹਾਂ ਨੂੰ ਇਹ ਰਿਕਾਰਡ ਕਰਦਾ ਹਾਂ ਕਿ ਉਨ੍ਹਾਂ ਕੋਲ ਪਰਮੇਸ਼ੁਰ ਦਾ ਜੋਸ਼ ਹੈ, ਪਰ ਗਿਆਨ ਦੇ ਅਨੁਸਾਰ ਨਹੀਂ।</w:t>
      </w:r>
    </w:p>
    <w:p w14:paraId="1E4D3CDD" w14:textId="77777777" w:rsidR="00F90BDC" w:rsidRDefault="00F90BDC"/>
    <w:p w14:paraId="1424A2B6" w14:textId="77777777" w:rsidR="00F90BDC" w:rsidRDefault="00F90BDC">
      <w:r xmlns:w="http://schemas.openxmlformats.org/wordprocessingml/2006/main">
        <w:t xml:space="preserve">2. ਯਾਕੂਬ 1:22 - ਪਰ ਤੁਸੀਂ ਬਚਨ ਉੱਤੇ ਅਮਲ ਕਰਨ ਵਾਲੇ ਬਣੋ, ਅਤੇ ਸਿਰਫ਼ ਸੁਣਨ ਵਾਲੇ ਹੀ ਨਹੀਂ, ਆਪਣੇ ਆਪ ਨੂੰ ਧੋਖਾ ਦਿੰਦੇ ਹੋ।</w:t>
      </w:r>
    </w:p>
    <w:p w14:paraId="5C82CAFA" w14:textId="77777777" w:rsidR="00F90BDC" w:rsidRDefault="00F90BDC"/>
    <w:p w14:paraId="20B1AEC4" w14:textId="77777777" w:rsidR="00F90BDC" w:rsidRDefault="00F90BDC">
      <w:r xmlns:w="http://schemas.openxmlformats.org/wordprocessingml/2006/main">
        <w:t xml:space="preserve">ਰਸੂਲਾਂ ਦੇ ਕਰਤੱਬ 22:4 ਅਤੇ ਮੈਂ ਇਸ ਤਰ੍ਹਾਂ ਮੌਤ ਤੱਕ ਸਤਾਇਆ, ਮਰਦਾਂ ਅਤੇ ਔਰਤਾਂ ਦੋਹਾਂ ਨੂੰ ਬੰਨ੍ਹ ਕੇ ਜੇਲ੍ਹਾਂ ਵਿੱਚ ਸੁੱਟਿਆ।</w:t>
      </w:r>
    </w:p>
    <w:p w14:paraId="5B8A55CA" w14:textId="77777777" w:rsidR="00F90BDC" w:rsidRDefault="00F90BDC"/>
    <w:p w14:paraId="650A1640" w14:textId="77777777" w:rsidR="00F90BDC" w:rsidRDefault="00F90BDC">
      <w:r xmlns:w="http://schemas.openxmlformats.org/wordprocessingml/2006/main">
        <w:t xml:space="preserve">ਪੌਲੁਸ ਨੇ ਮਸੀਹੀਆਂ ਨੂੰ ਮੌਤ ਤੱਕ ਸਤਾਇਆ ਸੀ, ਮਰਦਾਂ ਅਤੇ ਔਰਤਾਂ ਦੋਵਾਂ ਨੂੰ ਕੈਦ ਕੀਤਾ ਸੀ।</w:t>
      </w:r>
    </w:p>
    <w:p w14:paraId="4F04765B" w14:textId="77777777" w:rsidR="00F90BDC" w:rsidRDefault="00F90BDC"/>
    <w:p w14:paraId="793D6A7B" w14:textId="77777777" w:rsidR="00F90BDC" w:rsidRDefault="00F90BDC">
      <w:r xmlns:w="http://schemas.openxmlformats.org/wordprocessingml/2006/main">
        <w:t xml:space="preserve">1. ਅਤਿਆਚਾਰ ਦੀ ਸ਼ਕਤੀ: ਸਾਡੇ ਕੰਮਾਂ ਦੇ ਅਣਇੱਛਤ ਨਤੀਜੇ ਕਿਵੇਂ ਹੋ ਸਕਦੇ ਹਨ</w:t>
      </w:r>
    </w:p>
    <w:p w14:paraId="442AE054" w14:textId="77777777" w:rsidR="00F90BDC" w:rsidRDefault="00F90BDC"/>
    <w:p w14:paraId="3BECC2DE" w14:textId="77777777" w:rsidR="00F90BDC" w:rsidRDefault="00F90BDC">
      <w:r xmlns:w="http://schemas.openxmlformats.org/wordprocessingml/2006/main">
        <w:t xml:space="preserve">2. ਦ੍ਰਿੜ ਵਿਸ਼ਵਾਸ ਨਾਲ ਜੀਉਣਾ: ਪਰਮੇਸ਼ੁਰ ਦੇ ਸੱਦੇ ਪ੍ਰਤੀ ਵਫ਼ਾਦਾਰ ਰਹਿਣਾ</w:t>
      </w:r>
    </w:p>
    <w:p w14:paraId="04FC9C03" w14:textId="77777777" w:rsidR="00F90BDC" w:rsidRDefault="00F90BDC"/>
    <w:p w14:paraId="69F9DF00" w14:textId="77777777" w:rsidR="00F90BDC" w:rsidRDefault="00F90BDC">
      <w:r xmlns:w="http://schemas.openxmlformats.org/wordprocessingml/2006/main">
        <w:t xml:space="preserve">1. ਮੱਤੀ 5:10-11: "ਧੰਨ ਹਨ ਉਹ ਜਿਹੜੇ ਧਾਰਮਿਕਤਾ ਦੇ ਕਾਰਨ ਸਤਾਏ ਜਾਂਦੇ ਹਨ, ਕਿਉਂਕਿ ਸਵਰਗ ਦਾ ਰਾਜ ਉਨ੍ਹਾਂ ਦਾ ਹੈ। ਧੰਨ ਹੋ ਤੁਸੀਂ ਜਦੋਂ ਦੂਸਰੇ ਤੁਹਾਨੂੰ ਗਾਲਾਂ ਕੱਢਣ ਅਤੇ ਤੁਹਾਨੂੰ ਸਤਾਉਣ ਅਤੇ ਤੁਹਾਡੇ ਵਿਰੁੱਧ ਹਰ ਤਰ੍ਹਾਂ ਦੀ ਬੁਰਾਈ ਮੇਰੇ ਉੱਤੇ ਝੂਠ ਬੋਲਣ। ਖਾਤਾ।"</w:t>
      </w:r>
    </w:p>
    <w:p w14:paraId="31ED00E1" w14:textId="77777777" w:rsidR="00F90BDC" w:rsidRDefault="00F90BDC"/>
    <w:p w14:paraId="6C479792" w14:textId="77777777" w:rsidR="00F90BDC" w:rsidRDefault="00F90BDC">
      <w:r xmlns:w="http://schemas.openxmlformats.org/wordprocessingml/2006/main">
        <w:t xml:space="preserve">2. ਰੋਮੀਆਂ 12:14: "ਤੁਹਾਨੂੰ ਸਤਾਉਣ ਵਾਲਿਆਂ ਨੂੰ ਅਸੀਸ ਦਿਓ; ਅਸੀਸ ਦਿਓ ਅਤੇ ਉਨ੍ਹਾਂ ਨੂੰ ਸਰਾਪ ਨਾ ਦਿਓ।"</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22:5 ਜਿਵੇਂ ਪ੍ਰਧਾਨ ਜਾਜਕ ਵੀ ਮੇਰੀ ਗਵਾਹੀ ਦਿੰਦਾ ਹੈ, ਅਤੇ ਬਜ਼ੁਰਗਾਂ ਦੀ ਸਾਰੀ ਜਾਇਦਾਦ: ਜਿਨ੍ਹਾਂ ਤੋਂ ਮੈਂ ਭਰਾਵਾਂ ਨੂੰ ਚਿੱਠੀਆਂ ਪ੍ਰਾਪਤ ਕੀਤੀਆਂ, ਅਤੇ ਦੰਮਿਸਕ ਨੂੰ ਗਿਆ, ਤਾਂ ਜੋ ਮੈਂ ਉਨ੍ਹਾਂ ਨੂੰ ਜਿਹੜੇ ਉੱਥੇ ਬੰਨ੍ਹੇ ਹੋਏ ਸਨ, ਯਰੂਸ਼ਲਮ ਵਿੱਚ ਲਿਆਵਾਂ। ਸਜ਼ਾ ਦਿੱਤੀ।</w:t>
      </w:r>
    </w:p>
    <w:p w14:paraId="52298374" w14:textId="77777777" w:rsidR="00F90BDC" w:rsidRDefault="00F90BDC"/>
    <w:p w14:paraId="1DA4D5D4" w14:textId="77777777" w:rsidR="00F90BDC" w:rsidRDefault="00F90BDC">
      <w:r xmlns:w="http://schemas.openxmlformats.org/wordprocessingml/2006/main">
        <w:t xml:space="preserve">ਪੌਲੁਸ ਨੂੰ ਯਰੂਸ਼ਲਮ ਦੇ ਮਹਾਂ ਪੁਜਾਰੀ ਅਤੇ ਬਜ਼ੁਰਗਾਂ ਤੋਂ ਚਿੱਠੀਆਂ ਮਿਲੀਆਂ ਸਨ ਕਿ ਉਹ ਦੰਮਿਸਕ ਦੇ ਮਸੀਹੀਆਂ ਨੂੰ ਸਜ਼ਾ ਦੇਣ ਲਈ ਯਰੂਸ਼ਲਮ ਵਾਪਸ ਲਿਆਉਣ।</w:t>
      </w:r>
    </w:p>
    <w:p w14:paraId="57ABF3F1" w14:textId="77777777" w:rsidR="00F90BDC" w:rsidRDefault="00F90BDC"/>
    <w:p w14:paraId="7ABA3ACA" w14:textId="77777777" w:rsidR="00F90BDC" w:rsidRDefault="00F90BDC">
      <w:r xmlns:w="http://schemas.openxmlformats.org/wordprocessingml/2006/main">
        <w:t xml:space="preserve">1. ਰੱਬ ਦੀ ਸਜ਼ਾ ਦੇ ਡਰ ਨੂੰ ਸਮਝਣਾ</w:t>
      </w:r>
    </w:p>
    <w:p w14:paraId="556E5A35" w14:textId="77777777" w:rsidR="00F90BDC" w:rsidRDefault="00F90BDC"/>
    <w:p w14:paraId="058782CB" w14:textId="77777777" w:rsidR="00F90BDC" w:rsidRDefault="00F90BDC">
      <w:r xmlns:w="http://schemas.openxmlformats.org/wordprocessingml/2006/main">
        <w:t xml:space="preserve">2. ਲੀਡਰਸ਼ਿਪ ਲਈ ਆਗਿਆਕਾਰੀ ਦੀ ਮਹੱਤਤਾ</w:t>
      </w:r>
    </w:p>
    <w:p w14:paraId="3AB14990" w14:textId="77777777" w:rsidR="00F90BDC" w:rsidRDefault="00F90BDC"/>
    <w:p w14:paraId="3E5FEC69" w14:textId="77777777" w:rsidR="00F90BDC" w:rsidRDefault="00F90BDC">
      <w:r xmlns:w="http://schemas.openxmlformats.org/wordprocessingml/2006/main">
        <w:t xml:space="preserve">1. ਕਹਾਉਤਾਂ 16:6 - ਯਹੋਵਾਹ ਦੇ ਡਰ ਨਾਲ ਮਨੁੱਖ ਬੁਰਾਈ ਤੋਂ ਦੂਰ ਹੋ ਜਾਂਦੇ ਹਨ।</w:t>
      </w:r>
    </w:p>
    <w:p w14:paraId="00FD3C7C" w14:textId="77777777" w:rsidR="00F90BDC" w:rsidRDefault="00F90BDC"/>
    <w:p w14:paraId="0E060757" w14:textId="77777777" w:rsidR="00F90BDC" w:rsidRDefault="00F90BDC">
      <w:r xmlns:w="http://schemas.openxmlformats.org/wordprocessingml/2006/main">
        <w:t xml:space="preserve">2. ਰੋਮੀਆਂ 13:1-7 - ਹਰੇਕ ਆਤਮਾ ਨੂੰ ਉੱਚ ਸ਼ਕਤੀਆਂ ਦੇ ਅਧੀਨ ਹੋਣ ਦਿਓ। ਕਿਉਂਕਿ ਇੱਥੇ ਪਰਮੇਸ਼ੁਰ ਤੋਂ ਬਿਨਾਂ ਕੋਈ ਸ਼ਕਤੀ ਨਹੀਂ ਹੈ: ਸ਼ਕਤੀਆਂ ਜੋ ਪਰਮੇਸ਼ੁਰ ਦੁਆਰਾ ਨਿਰਧਾਰਤ ਕੀਤੀਆਂ ਗਈਆਂ ਹਨ।</w:t>
      </w:r>
    </w:p>
    <w:p w14:paraId="1854411E" w14:textId="77777777" w:rsidR="00F90BDC" w:rsidRDefault="00F90BDC"/>
    <w:p w14:paraId="7352D6D4" w14:textId="77777777" w:rsidR="00F90BDC" w:rsidRDefault="00F90BDC">
      <w:r xmlns:w="http://schemas.openxmlformats.org/wordprocessingml/2006/main">
        <w:t xml:space="preserve">ਰਸੂਲਾਂ ਦੇ ਕਰਤੱਬ 22:6 ਅਤੇ ਐਉਂ ਹੋਇਆ ਕਿ ਜਦੋਂ ਮੈਂ ਆਪਣਾ ਸਫ਼ਰ ਕਰਦਾ ਹੋਇਆ ਦੁਪਿਹਰ ਦੇ ਕਰੀਬ ਦੰਮਿਸਕ ਦੇ ਨੇੜੇ ਪਹੁੰਚਿਆ ਤਾਂ ਅਚਾਨਕ ਅਕਾਸ਼ ਤੋਂ ਮੇਰੇ ਦੁਆਲੇ ਇੱਕ ਵੱਡਾ ਚਾਨਣ ਚਮਕਿਆ।</w:t>
      </w:r>
    </w:p>
    <w:p w14:paraId="4C086AAE" w14:textId="77777777" w:rsidR="00F90BDC" w:rsidRDefault="00F90BDC"/>
    <w:p w14:paraId="79F16767" w14:textId="77777777" w:rsidR="00F90BDC" w:rsidRDefault="00F90BDC">
      <w:r xmlns:w="http://schemas.openxmlformats.org/wordprocessingml/2006/main">
        <w:t xml:space="preserve">ਜਦੋਂ ਪੌਲੁਸ ਦੰਮਿਸਕ ਨੂੰ ਜਾ ਰਿਹਾ ਸੀ, ਤਾਂ ਅਚਾਨਕ ਉਸ ਦੇ ਆਲੇ-ਦੁਆਲੇ ਸਵਰਗ ਤੋਂ ਇੱਕ ਵੱਡੀ ਰੋਸ਼ਨੀ ਚਮਕੀ।</w:t>
      </w:r>
    </w:p>
    <w:p w14:paraId="3D18E496" w14:textId="77777777" w:rsidR="00F90BDC" w:rsidRDefault="00F90BDC"/>
    <w:p w14:paraId="7F06263B" w14:textId="77777777" w:rsidR="00F90BDC" w:rsidRDefault="00F90BDC">
      <w:r xmlns:w="http://schemas.openxmlformats.org/wordprocessingml/2006/main">
        <w:t xml:space="preserve">1. ਪ੍ਰਮਾਤਮਾ ਦੀ ਮੌਜੂਦਗੀ ਦੀ ਸ਼ਕਤੀ - ਇਹ ਖੋਜ ਕਰਨਾ ਕਿ ਕਿਵੇਂ ਪ੍ਰਮਾਤਮਾ ਦੀ ਮੌਜੂਦਗੀ ਦਾ ਸਾਹਮਣਾ ਕਰਨਾ ਜੀਵਨ ਨੂੰ ਬਦਲਣ ਵਾਲੇ ਪਲਾਂ ਵੱਲ ਲੈ ਜਾ ਸਕਦਾ ਹੈ।</w:t>
      </w:r>
    </w:p>
    <w:p w14:paraId="29F59A2C" w14:textId="77777777" w:rsidR="00F90BDC" w:rsidRDefault="00F90BDC"/>
    <w:p w14:paraId="4E2863D3" w14:textId="77777777" w:rsidR="00F90BDC" w:rsidRDefault="00F90BDC">
      <w:r xmlns:w="http://schemas.openxmlformats.org/wordprocessingml/2006/main">
        <w:t xml:space="preserve">2. ਵਿਸ਼ਵਾਸ ਨਾਲ ਆਪਣੀਆਂ ਯਾਤਰਾਵਾਂ ਨੂੰ ਲੈਣਾ - ਆਪਣੀਆਂ ਯਾਤਰਾਵਾਂ 'ਤੇ ਪ੍ਰਮਾਤਮਾ 'ਤੇ ਭਰੋਸਾ ਕਰਨਾ ਸਿੱਖਣਾ ਅਤੇ ਉਸ ਕੋਲ ਸਾਡੇ ਲਈ ਇੱਕ ਯੋਜਨਾ ਕਿਵੇਂ ਹੈ।</w:t>
      </w:r>
    </w:p>
    <w:p w14:paraId="7E8A6752" w14:textId="77777777" w:rsidR="00F90BDC" w:rsidRDefault="00F90BDC"/>
    <w:p w14:paraId="1EAAB48B" w14:textId="77777777" w:rsidR="00F90BDC" w:rsidRDefault="00F90BDC">
      <w:r xmlns:w="http://schemas.openxmlformats.org/wordprocessingml/2006/main">
        <w:t xml:space="preserve">1. ਯਸਾਯਾਹ 40:31 - ? </w:t>
      </w:r>
      <w:r xmlns:w="http://schemas.openxmlformats.org/wordprocessingml/2006/main">
        <w:rPr>
          <w:rFonts w:ascii="맑은 고딕 Semilight" w:hAnsi="맑은 고딕 Semilight"/>
        </w:rPr>
        <w:t xml:space="preserve">쏝 </w:t>
      </w:r>
      <w:r xmlns:w="http://schemas.openxmlformats.org/wordprocessingml/2006/main">
        <w:t xml:space="preserve">ut ਜਿਹੜੇ ਪ੍ਰਭੂ ਨੂੰ ਉਡੀਕਦੇ ਹਨ ਉਹ ਆਪਣੀ ਤਾਕਤ ਨੂੰ ਨਵਾਂ ਬਣਾ ਦੇਣਗੇ। ਉਹ </w:t>
      </w:r>
      <w:r xmlns:w="http://schemas.openxmlformats.org/wordprocessingml/2006/main">
        <w:t xml:space="preserve">ਉਕਾਬ ਵਾਂਗ ਖੰਭਾਂ ਨਾਲ </w:t>
      </w:r>
      <w:r xmlns:w="http://schemas.openxmlformats.org/wordprocessingml/2006/main">
        <w:t xml:space="preserve">ਚੜ੍ਹਨਗੇ । </w:t>
      </w:r>
      <w:r xmlns:w="http://schemas.openxmlformats.org/wordprocessingml/2006/main">
        <w:lastRenderedPageBreak xmlns:w="http://schemas.openxmlformats.org/wordprocessingml/2006/main"/>
      </w:r>
      <w:r xmlns:w="http://schemas.openxmlformats.org/wordprocessingml/2006/main">
        <w:t xml:space="preserve">ਉਹ ਭੱਜਣਗੇ ਅਤੇ ਥੱਕਣਗੇ ਨਹੀਂ। ਅਤੇ ਉਹ ਤੁਰਨਗੇ, ਅਤੇ ਬੇਹੋਸ਼ ਨਹੀਂ ਹੋਣਗੇ।</w:t>
      </w:r>
    </w:p>
    <w:p w14:paraId="15DD06CD" w14:textId="77777777" w:rsidR="00F90BDC" w:rsidRDefault="00F90BDC"/>
    <w:p w14:paraId="5B5A92D4" w14:textId="77777777" w:rsidR="00F90BDC" w:rsidRDefault="00F90BDC">
      <w:r xmlns:w="http://schemas.openxmlformats.org/wordprocessingml/2006/main">
        <w:t xml:space="preserve">2. ਇਬਰਾਨੀਆਂ 11:1 - ? </w:t>
      </w:r>
      <w:r xmlns:w="http://schemas.openxmlformats.org/wordprocessingml/2006/main">
        <w:rPr>
          <w:rFonts w:ascii="맑은 고딕 Semilight" w:hAnsi="맑은 고딕 Semilight"/>
        </w:rPr>
        <w:t xml:space="preserve">쏯 </w:t>
      </w:r>
      <w:r xmlns:w="http://schemas.openxmlformats.org/wordprocessingml/2006/main">
        <w:t xml:space="preserve">ਆਹ ਵਿਸ਼ਵਾਸ ਉਹਨਾਂ ਚੀਜ਼ਾਂ ਦਾ ਪਦਾਰਥ ਹੈ ਜਿਸਦੀ ਉਮੀਦ ਕੀਤੀ ਜਾਂਦੀ ਹੈ, ਉਹਨਾਂ ਚੀਜ਼ਾਂ ਦਾ ਸਬੂਤ ਜੋ ਨਹੀਂ ਦੇਖੀਆਂ ਜਾਂਦੀਆਂ ਹਨ.??</w:t>
      </w:r>
    </w:p>
    <w:p w14:paraId="3CBFBD3C" w14:textId="77777777" w:rsidR="00F90BDC" w:rsidRDefault="00F90BDC"/>
    <w:p w14:paraId="22CB880E" w14:textId="77777777" w:rsidR="00F90BDC" w:rsidRDefault="00F90BDC">
      <w:r xmlns:w="http://schemas.openxmlformats.org/wordprocessingml/2006/main">
        <w:t xml:space="preserve">ਰਸੂਲਾਂ ਦੇ ਕਰਤੱਬ 22:7 ਅਤੇ ਮੈਂ ਜ਼ਮੀਨ ਉੱਤੇ ਡਿੱਗ ਪਿਆ ਅਤੇ ਇੱਕ ਅਵਾਜ਼ ਮੈਨੂੰ ਇਹ ਆਖਦੀ ਸੁਣੀ, ਹੇ ਸੌਲੁਸ, ਸੌਲੁਸ, ਤੂੰ ਮੈਨੂੰ ਕਿਉਂ ਸਤਾਉਂਦਾ ਹੈਂ?</w:t>
      </w:r>
    </w:p>
    <w:p w14:paraId="752F5215" w14:textId="77777777" w:rsidR="00F90BDC" w:rsidRDefault="00F90BDC"/>
    <w:p w14:paraId="336CD708" w14:textId="77777777" w:rsidR="00F90BDC" w:rsidRDefault="00F90BDC">
      <w:r xmlns:w="http://schemas.openxmlformats.org/wordprocessingml/2006/main">
        <w:t xml:space="preserve">ਸੌਲੁਸ ਜ਼ਮੀਨ 'ਤੇ ਮਾਰਿਆ ਜਾਂਦਾ ਹੈ ਅਤੇ ਉਸ ਨੂੰ ਇੱਕ ਆਵਾਜ਼ ਸੁਣਾਈ ਦਿੰਦੀ ਹੈ ਜੋ ਪੁੱਛਦਾ ਹੈ ਕਿ ਉਹ ਉਸ ਨੂੰ ਕਿਉਂ ਸਤਾਉਂਦਾ ਹੈ।</w:t>
      </w:r>
    </w:p>
    <w:p w14:paraId="71821ADB" w14:textId="77777777" w:rsidR="00F90BDC" w:rsidRDefault="00F90BDC"/>
    <w:p w14:paraId="274D324E" w14:textId="77777777" w:rsidR="00F90BDC" w:rsidRDefault="00F90BDC">
      <w:r xmlns:w="http://schemas.openxmlformats.org/wordprocessingml/2006/main">
        <w:t xml:space="preserve">1. ਪਰਮੇਸ਼ੁਰ ਦੇ ਚਿਹਰੇ ਵਿਚ ਅਧੀਨਗੀ ਦੀ ਲੋੜ ਹੈ? </w:t>
      </w:r>
      <w:r xmlns:w="http://schemas.openxmlformats.org/wordprocessingml/2006/main">
        <w:rPr>
          <w:rFonts w:ascii="맑은 고딕 Semilight" w:hAnsi="맑은 고딕 Semilight"/>
        </w:rPr>
        <w:t xml:space="preserve">ਪਾਵਰ </w:t>
      </w:r>
      <w:r xmlns:w="http://schemas.openxmlformats.org/wordprocessingml/2006/main">
        <w:t xml:space="preserve">_</w:t>
      </w:r>
    </w:p>
    <w:p w14:paraId="578F9FCB" w14:textId="77777777" w:rsidR="00F90BDC" w:rsidRDefault="00F90BDC"/>
    <w:p w14:paraId="3BF21732" w14:textId="77777777" w:rsidR="00F90BDC" w:rsidRDefault="00F90BDC">
      <w:r xmlns:w="http://schemas.openxmlformats.org/wordprocessingml/2006/main">
        <w:t xml:space="preserve">2. ਪਰਮੇਸ਼ੁਰ ਨੂੰ ਸਤਾਉਣ ਦਾ ਖ਼ਤਰਾ? </w:t>
      </w:r>
      <w:r xmlns:w="http://schemas.openxmlformats.org/wordprocessingml/2006/main">
        <w:rPr>
          <w:rFonts w:ascii="맑은 고딕 Semilight" w:hAnsi="맑은 고딕 Semilight"/>
        </w:rPr>
        <w:t xml:space="preserve">ਲੋਕ </w:t>
      </w:r>
      <w:r xmlns:w="http://schemas.openxmlformats.org/wordprocessingml/2006/main">
        <w:t xml:space="preserve">_</w:t>
      </w:r>
    </w:p>
    <w:p w14:paraId="5170BAF2" w14:textId="77777777" w:rsidR="00F90BDC" w:rsidRDefault="00F90BDC"/>
    <w:p w14:paraId="6CC0B153" w14:textId="77777777" w:rsidR="00F90BDC" w:rsidRDefault="00F90BDC">
      <w:r xmlns:w="http://schemas.openxmlformats.org/wordprocessingml/2006/main">
        <w:t xml:space="preserve">1. ਇਬਰਾਨੀਆਂ 12:25-29</w:t>
      </w:r>
    </w:p>
    <w:p w14:paraId="375FAE12" w14:textId="77777777" w:rsidR="00F90BDC" w:rsidRDefault="00F90BDC"/>
    <w:p w14:paraId="6CA5B82F" w14:textId="77777777" w:rsidR="00F90BDC" w:rsidRDefault="00F90BDC">
      <w:r xmlns:w="http://schemas.openxmlformats.org/wordprocessingml/2006/main">
        <w:t xml:space="preserve">2. ਰੋਮੀਆਂ 10:13-15</w:t>
      </w:r>
    </w:p>
    <w:p w14:paraId="2C97E680" w14:textId="77777777" w:rsidR="00F90BDC" w:rsidRDefault="00F90BDC"/>
    <w:p w14:paraId="5A72870D" w14:textId="77777777" w:rsidR="00F90BDC" w:rsidRDefault="00F90BDC">
      <w:r xmlns:w="http://schemas.openxmlformats.org/wordprocessingml/2006/main">
        <w:t xml:space="preserve">ਰਸੂਲਾਂ ਦੇ ਕਰਤੱਬ 22:8 ਅਤੇ ਮੈਂ ਉੱਤਰ ਦਿੱਤਾ, ਪ੍ਰਭੂ, ਤੂੰ ਕੌਣ ਹੈਂ? ਅਤੇ ਉਸ ਨੇ ਮੈਨੂੰ ਆਖਿਆ, ਮੈਂ ਨਾਸਰਤ ਦਾ ਯਿਸੂ ਹਾਂ, ਜਿਸਨੂੰ ਤੂੰ ਸਤਾਉਂਦਾ ਹੈਂ।</w:t>
      </w:r>
    </w:p>
    <w:p w14:paraId="76B3F3A8" w14:textId="77777777" w:rsidR="00F90BDC" w:rsidRDefault="00F90BDC"/>
    <w:p w14:paraId="7097707C" w14:textId="77777777" w:rsidR="00F90BDC" w:rsidRDefault="00F90BDC">
      <w:r xmlns:w="http://schemas.openxmlformats.org/wordprocessingml/2006/main">
        <w:t xml:space="preserve">ਪੌਲੁਸ ਦੀ ਯਿਸੂ ਨਾਲ ਮੁਲਾਕਾਤ ਹੋਈ ਅਤੇ ਯਿਸੂ ਨੇ ਉਸਨੂੰ ਪੁੱਛਿਆ ਕਿ ਉਹ ਉਸਨੂੰ ਕਿਉਂ ਸਤਾਉਂਦਾ ਹੈ।</w:t>
      </w:r>
    </w:p>
    <w:p w14:paraId="7CC33A02" w14:textId="77777777" w:rsidR="00F90BDC" w:rsidRDefault="00F90BDC"/>
    <w:p w14:paraId="68954D65" w14:textId="77777777" w:rsidR="00F90BDC" w:rsidRDefault="00F90BDC">
      <w:r xmlns:w="http://schemas.openxmlformats.org/wordprocessingml/2006/main">
        <w:t xml:space="preserve">1. ਸਾਨੂੰ ਆਪਣੇ ਆਪ ਤੋਂ ਪੁੱਛਣਾ ਚਾਹੀਦਾ ਹੈ ਕਿ ਅਸੀਂ ਅੱਜ ਆਪਣੇ ਜੀਵਨ ਵਿੱਚ ਯਿਸੂ ਨੂੰ ਕਿਉਂ ਸਤਾਉਂਦੇ ਹਾਂ।</w:t>
      </w:r>
    </w:p>
    <w:p w14:paraId="42C70078" w14:textId="77777777" w:rsidR="00F90BDC" w:rsidRDefault="00F90BDC"/>
    <w:p w14:paraId="6769E132" w14:textId="77777777" w:rsidR="00F90BDC" w:rsidRDefault="00F90BDC">
      <w:r xmlns:w="http://schemas.openxmlformats.org/wordprocessingml/2006/main">
        <w:t xml:space="preserve">2. ਜਦੋਂ ਯਿਸੂ ਸਾਨੂੰ ਬੁਲਾਉਂਦਾ ਹੈ, ਤਾਂ ਸਾਨੂੰ ਜਵਾਬ ਦੇਣ ਅਤੇ ਉਸਦੀ ਸੇਧ ਲੈਣ ਲਈ ਤਿਆਰ ਰਹਿਣਾ ਚਾਹੀਦਾ ਹੈ।</w:t>
      </w:r>
    </w:p>
    <w:p w14:paraId="63F120B1" w14:textId="77777777" w:rsidR="00F90BDC" w:rsidRDefault="00F90BDC"/>
    <w:p w14:paraId="348004DC" w14:textId="77777777" w:rsidR="00F90BDC" w:rsidRDefault="00F90BDC">
      <w:r xmlns:w="http://schemas.openxmlformats.org/wordprocessingml/2006/main">
        <w:t xml:space="preserve">1. ਮੱਤੀ 28:19-20: "ਇਸ ਲਈ ਜਾਓ ਅਤੇ ਸਾਰੀਆਂ ਕੌਮਾਂ ਨੂੰ ਚੇਲੇ ਬਣਾਓ, ਉਹਨਾਂ ਨੂੰ ਪਿਤਾ ਅਤੇ ਪੁੱਤਰ ਅਤੇ ਪਵਿੱਤਰ ਆਤਮਾ ਦੇ ਨਾਮ ਵਿੱਚ ਬਪਤਿਸਮਾ ਦਿਓ, ਉਹਨਾਂ ਨੂੰ ਉਹਨਾਂ ਸਾਰੀਆਂ ਗੱਲਾਂ ਦੀ ਪਾਲਨਾ ਕਰਨਾ ਸਿਖਾਓ ਜਿਹਨਾਂ ਦਾ ਮੈਂ ਤੁਹਾਨੂੰ ਹੁਕਮ ਦਿੱਤਾ ਹੈ ਅਤੇ ਵੇਖੋ। , ਮੈਂ ਉਮਰ ਦੇ ਅੰਤ ਤੱਕ ਸਦਾ ਤੇਰੇ ਨਾਲ ਹਾਂ..??</w:t>
      </w:r>
    </w:p>
    <w:p w14:paraId="2E474E9B" w14:textId="77777777" w:rsidR="00F90BDC" w:rsidRDefault="00F90BDC"/>
    <w:p w14:paraId="009F4C41" w14:textId="77777777" w:rsidR="00F90BDC" w:rsidRDefault="00F90BDC">
      <w:r xmlns:w="http://schemas.openxmlformats.org/wordprocessingml/2006/main">
        <w:t xml:space="preserve">2. 1 ਕੁਰਿੰਥੀਆਂ 15:3-8: ? </w:t>
      </w:r>
      <w:r xmlns:w="http://schemas.openxmlformats.org/wordprocessingml/2006/main">
        <w:rPr>
          <w:rFonts w:ascii="맑은 고딕 Semilight" w:hAnsi="맑은 고딕 Semilight"/>
        </w:rPr>
        <w:t xml:space="preserve">쏤 </w:t>
      </w:r>
      <w:r xmlns:w="http://schemas.openxmlformats.org/wordprocessingml/2006/main">
        <w:t xml:space="preserve">ਜਾਂ ਮੈਂ ਤੁਹਾਨੂੰ ਸਭ ਤੋਂ ਮਹੱਤਵਪੂਰਣ ਗੱਲ ਦੇ ਤੌਰ ਤੇ ਸੌਂਪ ਦਿੱਤੀ ਜੋ ਮੈਨੂੰ ਵੀ ਪ੍ਰਾਪਤ ਹੋਈ: ਕਿ ਮਸੀਹ ਸਾਡੇ ਪਾਪਾਂ ਦੇ ਲਈ ਧਰਮ-ਗ੍ਰੰਥ ਦੇ ਅਨੁਸਾਰ ਮਰਿਆ, ਕਿ ਉਹ ਦਫ਼ਨਾਇਆ ਗਿਆ, ਕਿ ਉਹ ਧਰਮ-ਗ੍ਰੰਥ ਦੇ ਅਨੁਸਾਰ ਤੀਜੇ ਦਿਨ ਜੀਉਂਦਾ ਹੋਇਆ, ਅਤੇ ਇਹ ਕਿ ਉਹ ਪ੍ਰਗਟ ਹੋਇਆ। ਕੇਫ਼ਾਸ ਨੂੰ, ਫਿਰ ਬਾਰਾਂ ਨੂੰ। ਫਿਰ ਉਹ ਇੱਕ ਵਾਰ ਵਿੱਚ ਪੰਜ ਸੌ ਤੋਂ ਵੱਧ ਭਰਾਵਾਂ ਨੂੰ ਪ੍ਰਗਟ ਹੋਇਆ, ਜਿਨ੍ਹਾਂ ਵਿੱਚੋਂ ਬਹੁਤੇ ਅਜੇ ਵੀ ਜਿਉਂਦੇ ਹਨ, ਹਾਲਾਂਕਿ ਕੁਝ ਸੌਂ ਗਏ ਹਨ। ਫਿਰ ਉਹ ਯਾਕੂਬ ਨੂੰ ਪ੍ਰਗਟ ਹੋਇਆ, ਫਿਰ ਸਾਰੇ ਰਸੂਲਾਂ ਨੂੰ। ਆਖ਼ਰਕਾਰ, ਇੱਕ ਅਣਵਿਆਹੇ ਜਨਮ ਦੇ ਰੂਪ ਵਿੱਚ, ਉਹ ਮੈਨੂੰ ਵੀ ਪ੍ਰਗਟ ਹੋਇਆ.??</w:t>
      </w:r>
    </w:p>
    <w:p w14:paraId="7A3D1913" w14:textId="77777777" w:rsidR="00F90BDC" w:rsidRDefault="00F90BDC"/>
    <w:p w14:paraId="14F7E857" w14:textId="77777777" w:rsidR="00F90BDC" w:rsidRDefault="00F90BDC">
      <w:r xmlns:w="http://schemas.openxmlformats.org/wordprocessingml/2006/main">
        <w:t xml:space="preserve">ਰਸੂਲਾਂ ਦੇ ਕਰਤੱਬ 22:9 ਅਤੇ ਜਿਹੜੇ ਮੇਰੇ ਨਾਲ ਸਨ ਉਨ੍ਹਾਂ ਨੇ ਸੱਚਮੁੱਚ ਚਾਨਣ ਦੇਖਿਆ ਅਤੇ ਡਰ ਗਏ। ਪਰ ਉਨ੍ਹਾਂ ਨੇ ਉਸ ਦੀ ਅਵਾਜ਼ ਨਹੀਂ ਸੁਣੀ ਜਿਸਨੇ ਮੇਰੇ ਨਾਲ ਗੱਲ ਕੀਤੀ ਸੀ।</w:t>
      </w:r>
    </w:p>
    <w:p w14:paraId="059908FB" w14:textId="77777777" w:rsidR="00F90BDC" w:rsidRDefault="00F90BDC"/>
    <w:p w14:paraId="5AFA4193" w14:textId="77777777" w:rsidR="00F90BDC" w:rsidRDefault="00F90BDC">
      <w:r xmlns:w="http://schemas.openxmlformats.org/wordprocessingml/2006/main">
        <w:t xml:space="preserve">ਪੌਲੁਸ ਅਤੇ ਉਸਦੇ ਸਾਥੀਆਂ ਨੇ ਇੱਕ ਚਮਕਦਾਰ ਰੋਸ਼ਨੀ ਦੇਖੀ, ਪਰ ਸਿਰਫ਼ ਪੌਲੁਸ ਨੇ ਉਸ ਅਵਾਜ਼ ਨੂੰ ਸੁਣਿਆ ਜੋ ਉਸ ਨਾਲ ਗੱਲ ਕਰਦੀ ਸੀ।</w:t>
      </w:r>
    </w:p>
    <w:p w14:paraId="4DB28DAD" w14:textId="77777777" w:rsidR="00F90BDC" w:rsidRDefault="00F90BDC"/>
    <w:p w14:paraId="55F2078E" w14:textId="77777777" w:rsidR="00F90BDC" w:rsidRDefault="00F90BDC">
      <w:r xmlns:w="http://schemas.openxmlformats.org/wordprocessingml/2006/main">
        <w:t xml:space="preserve">1. "ਵਿਸ਼ਵਾਸ ਦੀ ਸ਼ਕਤੀ: ਮੁਸੀਬਤ ਦੇ ਸਾਮ੍ਹਣੇ ਦ੍ਰਿੜ੍ਹ ਰਹਿਣਾ"</w:t>
      </w:r>
    </w:p>
    <w:p w14:paraId="4118A708" w14:textId="77777777" w:rsidR="00F90BDC" w:rsidRDefault="00F90BDC"/>
    <w:p w14:paraId="69CCAC94" w14:textId="77777777" w:rsidR="00F90BDC" w:rsidRDefault="00F90BDC">
      <w:r xmlns:w="http://schemas.openxmlformats.org/wordprocessingml/2006/main">
        <w:t xml:space="preserve">2. "ਸੁਣਿਆ ਪਰ ਸਮਝਿਆ ਨਹੀਂ ਗਿਆ: ਰੱਬ ਦੀ ਪੁਕਾਰ"</w:t>
      </w:r>
    </w:p>
    <w:p w14:paraId="6C059F53" w14:textId="77777777" w:rsidR="00F90BDC" w:rsidRDefault="00F90BDC"/>
    <w:p w14:paraId="2EBE3322" w14:textId="77777777" w:rsidR="00F90BDC" w:rsidRDefault="00F90BDC">
      <w:r xmlns:w="http://schemas.openxmlformats.org/wordprocessingml/2006/main">
        <w:t xml:space="preserve">1. ਯਸਾਯਾਹ 50: 4-5 - "ਪ੍ਰਭੂ ਯਹੋਵਾਹ ਨੇ ਮੈਨੂੰ ਸਿਖਾਏ ਹੋਏ ਲੋਕਾਂ ਦੀ ਜ਼ਬਾਨ ਦਿੱਤੀ ਹੈ, ਤਾਂ ਜੋ ਮੈਂ ਜਾਣ ਸਕਾਂ ਕਿ ਥੱਕੇ ਹੋਏ ਨੂੰ ਕਿਵੇਂ ਬਚਨ ਨਾਲ ਸੰਭਾਲਣਾ ਹੈ। ਸਵੇਰ ਨੂੰ ਉਹ ਜਾਗਦਾ ਹੈ; ਉਹ ਮੇਰੇ ਕੰਨ ਨੂੰ ਜਗਾਉਂਦਾ ਹੈ ਸੁਣੋ ਜਿਵੇਂ ਸਿਖਾਇਆ ਜਾਂਦਾ ਹੈ। ਪ੍ਰਭੂ ਯਹੋਵਾਹ ਨੇ ਮੇਰੇ ਕੰਨ ਖੋਲ੍ਹ ਦਿੱਤੇ ਹਨ, ਅਤੇ ਮੈਂ ਬਾਗੀ ਨਹੀਂ ਸੀ, ਮੈਂ ਪਿੱਛੇ ਨਹੀਂ ਹਟਿਆ।"</w:t>
      </w:r>
    </w:p>
    <w:p w14:paraId="51BC5C1E" w14:textId="77777777" w:rsidR="00F90BDC" w:rsidRDefault="00F90BDC"/>
    <w:p w14:paraId="4226D0A7" w14:textId="77777777" w:rsidR="00F90BDC" w:rsidRDefault="00F90BDC">
      <w:r xmlns:w="http://schemas.openxmlformats.org/wordprocessingml/2006/main">
        <w:t xml:space="preserve">2. ਯਸਾਯਾਹ 30:21 - "ਅਤੇ ਤੁਹਾਡੇ ਕੰਨ ਤੁਹਾਡੇ ਪਿੱਛੇ ਇੱਕ ਸ਼ਬਦ ਸੁਣਨਗੇ, ਇਹ ਕਹਿੰਦੇ ਹੋਏ, </w:t>
      </w:r>
      <w:r xmlns:w="http://schemas.openxmlformats.org/wordprocessingml/2006/main">
        <w:rPr>
          <w:rFonts w:ascii="맑은 고딕 Semilight" w:hAnsi="맑은 고딕 Semilight"/>
        </w:rPr>
        <w:t xml:space="preserve">쏷 </w:t>
      </w:r>
      <w:r xmlns:w="http://schemas.openxmlformats.org/wordprocessingml/2006/main">
        <w:t xml:space="preserve">ਉਹ ਦਾ ਰਸਤਾ ਹੈ, ਉਸ ਵਿੱਚ ਚੱਲੋ, ?? ਜਦੋਂ ਤੁਸੀਂ ਸੱਜੇ ਪਾਸੇ ਜਾਂ ਜਦੋਂ ਤੁਸੀਂ ਖੱਬੇ ਪਾਸੇ ਮੁੜੋ।"</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22:10 ਅਤੇ ਮੈਂ ਕਿਹਾ, ਹੇ ਪ੍ਰਭੂ, ਮੈਂ ਕੀ ਕਰਾਂ? ਯਹੋਵਾਹ ਨੇ ਮੈਨੂੰ ਆਖਿਆ, “ਉੱਠ ਅਤੇ ਦੰਮਿਸਕ ਵਿੱਚ ਜਾ। ਅਤੇ ਉੱਥੇ ਤੁਹਾਨੂੰ ਉਨ੍ਹਾਂ ਸਾਰੀਆਂ ਚੀਜ਼ਾਂ ਬਾਰੇ ਦੱਸਿਆ ਜਾਵੇਗਾ ਜੋ ਤੁਹਾਡੇ ਲਈ ਨਿਯੁਕਤ ਕੀਤੇ ਗਏ ਹਨ।</w:t>
      </w:r>
    </w:p>
    <w:p w14:paraId="7ACF8B87" w14:textId="77777777" w:rsidR="00F90BDC" w:rsidRDefault="00F90BDC"/>
    <w:p w14:paraId="0728BBAC" w14:textId="77777777" w:rsidR="00F90BDC" w:rsidRDefault="00F90BDC">
      <w:r xmlns:w="http://schemas.openxmlformats.org/wordprocessingml/2006/main">
        <w:t xml:space="preserve">ਪੌਲੁਸ ਨੂੰ ਪ੍ਰਭੂ ਦੁਆਰਾ ਦੰਮਿਸਕ ਜਾਣ ਲਈ ਕਿਹਾ ਗਿਆ ਹੈ, ਜਿੱਥੇ ਉਸਨੂੰ ਉਹਨਾਂ ਕੰਮਾਂ ਬਾਰੇ ਸੂਚਿਤ ਕੀਤਾ ਜਾਵੇਗਾ ਜੋ ਉਸਨੂੰ ਕਰਨ ਲਈ ਨਿਯੁਕਤ ਕੀਤਾ ਗਿਆ ਹੈ।</w:t>
      </w:r>
    </w:p>
    <w:p w14:paraId="40B47240" w14:textId="77777777" w:rsidR="00F90BDC" w:rsidRDefault="00F90BDC"/>
    <w:p w14:paraId="658FE700" w14:textId="77777777" w:rsidR="00F90BDC" w:rsidRDefault="00F90BDC">
      <w:r xmlns:w="http://schemas.openxmlformats.org/wordprocessingml/2006/main">
        <w:t xml:space="preserve">1. ਪ੍ਰਮਾਤਮਾ ਦੇ ਸੱਦੇ ਨੂੰ ਮੰਨਣਾ: ਆਪਣੇ ਟੀਚਿਆਂ ਤੱਕ ਪਹੁੰਚਣ ਲਈ ਪ੍ਰਭੂ ਦੀਆਂ ਹਦਾਇਤਾਂ ਦਾ ਪਾਲਣ ਕਰਨਾ</w:t>
      </w:r>
    </w:p>
    <w:p w14:paraId="5C9DDE77" w14:textId="77777777" w:rsidR="00F90BDC" w:rsidRDefault="00F90BDC"/>
    <w:p w14:paraId="2F6C518D" w14:textId="77777777" w:rsidR="00F90BDC" w:rsidRDefault="00F90BDC">
      <w:r xmlns:w="http://schemas.openxmlformats.org/wordprocessingml/2006/main">
        <w:t xml:space="preserve">2. ਨਿਰਦੇਸ਼ਾਂ ਦਾ ਪਾਲਣ ਕਰਨਾ ਅਤੇ ਕਾਰਵਾਈ ਕਰਨਾ: ਉਹ ਕਰਨਾ ਜੋ ਪ੍ਰਭੂ ਸਾਡੇ ਤੋਂ ਮੰਗਦਾ ਹੈ</w:t>
      </w:r>
    </w:p>
    <w:p w14:paraId="69814B49" w14:textId="77777777" w:rsidR="00F90BDC" w:rsidRDefault="00F90BDC"/>
    <w:p w14:paraId="20323126" w14:textId="77777777" w:rsidR="00F90BDC" w:rsidRDefault="00F90BDC">
      <w:r xmlns:w="http://schemas.openxmlformats.org/wordprocessingml/2006/main">
        <w:t xml:space="preserve">1. ਯਿਰਮਿਯਾਹ 29:11 - "ਕਿਉਂਕਿ ਮੈਂ ਜਾਣਦਾ ਹਾਂ ਕਿ ਮੇਰੇ ਕੋਲ ਤੁਹਾਡੇ ਲਈ ਕਿਹੜੀਆਂ ਯੋਜਨਾਵਾਂ ਹਨ, ਪ੍ਰਭੂ ਦਾ ਐਲਾਨ ਹੈ, ਭਲਾਈ ਲਈ ਯੋਜਨਾਵਾਂ ਹਨ ਨਾ ਕਿ ਬੁਰਾਈ ਲਈ, ਤੁਹਾਨੂੰ ਭਵਿੱਖ ਅਤੇ ਉਮੀਦ ਦੇਣ ਲਈ।"</w:t>
      </w:r>
    </w:p>
    <w:p w14:paraId="40943B6C" w14:textId="77777777" w:rsidR="00F90BDC" w:rsidRDefault="00F90BDC"/>
    <w:p w14:paraId="11B8760E" w14:textId="77777777" w:rsidR="00F90BDC" w:rsidRDefault="00F90BDC">
      <w:r xmlns:w="http://schemas.openxmlformats.org/wordprocessingml/2006/main">
        <w:t xml:space="preserve">2. ਮੱਤੀ 7:24-27 - "ਹਰ ਕੋਈ ਜੋ ਮੇਰੇ ਇਨ੍ਹਾਂ ਬਚਨਾਂ ਨੂੰ ਸੁਣਦਾ ਹੈ ਅਤੇ ਉਨ੍ਹਾਂ 'ਤੇ ਅਮਲ ਕਰਦਾ ਹੈ, ਉਹ ਉਸ ਬੁੱਧੀਮਾਨ ਆਦਮੀ ਵਰਗਾ ਹੋਵੇਗਾ ਜਿਸ ਨੇ ਚੱਟਾਨ ਉੱਤੇ ਆਪਣਾ ਘਰ ਬਣਾਇਆ, ਅਤੇ ਮੀਂਹ ਪਿਆ, ਹੜ੍ਹ ਆਏ ਅਤੇ ਹਨੇਰੀਆਂ ਵਗਣਗੀਆਂ। ਉਸ ਘਰ ਨੂੰ ਕੁੱਟਿਆ, ਪਰ ਉਹ ਡਿੱਗਿਆ ਨਹੀਂ, ਕਿਉਂਕਿ ਇਹ ਪੱਥਰ ਉੱਤੇ ਸਥਾਪਿਤ ਕੀਤਾ ਗਿਆ ਸੀ।"</w:t>
      </w:r>
    </w:p>
    <w:p w14:paraId="6C95A610" w14:textId="77777777" w:rsidR="00F90BDC" w:rsidRDefault="00F90BDC"/>
    <w:p w14:paraId="4410AFBE" w14:textId="77777777" w:rsidR="00F90BDC" w:rsidRDefault="00F90BDC">
      <w:r xmlns:w="http://schemas.openxmlformats.org/wordprocessingml/2006/main">
        <w:t xml:space="preserve">ਰਸੂਲਾਂ ਦੇ ਕਰਤੱਬ 22:11 ਅਤੇ ਜਦੋਂ ਮੈਂ ਉਸ ਰੋਸ਼ਨੀ ਦੇ ਪਰਤਾਪ ਲਈ ਨਾ ਵੇਖ ਸਕਿਆ, ਜੋ ਮੇਰੇ ਨਾਲ ਸਨ, ਉਨ੍ਹਾਂ ਦੇ ਹੱਥਾਂ ਦੀ ਅਗਵਾਈ ਵਿੱਚ ਮੈਂ ਦੰਮਿਸਕ ਵਿੱਚ ਆਇਆ।</w:t>
      </w:r>
    </w:p>
    <w:p w14:paraId="4F32F6A5" w14:textId="77777777" w:rsidR="00F90BDC" w:rsidRDefault="00F90BDC"/>
    <w:p w14:paraId="712D03FC" w14:textId="77777777" w:rsidR="00F90BDC" w:rsidRDefault="00F90BDC">
      <w:r xmlns:w="http://schemas.openxmlformats.org/wordprocessingml/2006/main">
        <w:t xml:space="preserve">ਦਮਿਸ਼ਕ ਦੇ ਰਸਤੇ 'ਤੇ ਪੌਲੁਸ ਦੀ ਚਮਤਕਾਰੀ ਰੋਸ਼ਨੀ ਨਾਲ ਮੁਲਾਕਾਤ ਹੋਈ, ਜਿਸ ਨਾਲ ਉਸ ਦਾ ਈਸਾਈ ਧਰਮ ਵਿੱਚ ਪਰਿਵਰਤਨ ਹੋਇਆ।</w:t>
      </w:r>
    </w:p>
    <w:p w14:paraId="66FED7E6" w14:textId="77777777" w:rsidR="00F90BDC" w:rsidRDefault="00F90BDC"/>
    <w:p w14:paraId="59AD8E69" w14:textId="77777777" w:rsidR="00F90BDC" w:rsidRDefault="00F90BDC">
      <w:r xmlns:w="http://schemas.openxmlformats.org/wordprocessingml/2006/main">
        <w:t xml:space="preserve">1: ਪਰਮੇਸ਼ੁਰ ਸਾਨੂੰ ਆਪਣੇ ਨੇੜੇ ਲਿਆਉਣ ਲਈ ਸਭ ਤੋਂ ਅਣਕਿਆਸੇ ਹਾਲਾਤਾਂ ਨੂੰ ਵੀ ਵਰਤ ਸਕਦਾ ਹੈ।</w:t>
      </w:r>
    </w:p>
    <w:p w14:paraId="723D35A6" w14:textId="77777777" w:rsidR="00F90BDC" w:rsidRDefault="00F90BDC"/>
    <w:p w14:paraId="31400389" w14:textId="77777777" w:rsidR="00F90BDC" w:rsidRDefault="00F90BDC">
      <w:r xmlns:w="http://schemas.openxmlformats.org/wordprocessingml/2006/main">
        <w:t xml:space="preserve">2: ਪੌਲੁਸ ਦਾ ਅਨੁਭਵ ਇੱਕ ਯਾਦ ਦਿਵਾਉਂਦਾ ਹੈ ਕਿ ਪ੍ਰਮਾਤਮਾ ਹਮੇਸ਼ਾ ਸਾਡੇ ਨਾਲ ਮੌਜੂਦ ਹੈ, ਭਾਵੇਂ ਅਸੀਂ ਉਸਨੂੰ ਨਹੀਂ ਦੇਖ ਸਕਦੇ।</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ਮੱਤੀ 5:14-16? </w:t>
      </w:r>
      <w:r xmlns:w="http://schemas.openxmlformats.org/wordprocessingml/2006/main">
        <w:rPr>
          <w:rFonts w:ascii="맑은 고딕 Semilight" w:hAnsi="맑은 고딕 Semilight"/>
        </w:rPr>
        <w:t xml:space="preserve">쏽 </w:t>
      </w:r>
      <w:r xmlns:w="http://schemas.openxmlformats.org/wordprocessingml/2006/main">
        <w:t xml:space="preserve">ਤੁਸੀਂ ਸੰਸਾਰ ਦਾ ਚਾਨਣ ਹੋ। ਪਹਾੜੀ ਉੱਤੇ ਵਸਿਆ ਹੋਇਆ ਸ਼ਹਿਰ ਲੁਕਿਆ ਨਹੀਂ ਜਾ ਸਕਦਾ। ਨਾ ਹੀ ਲੋਕ ਦੀਵਾ ਜਗਾਉਂਦੇ ਹਨ ਅਤੇ ਇਸਨੂੰ ਟੋਕਰੀ ਦੇ ਹੇਠਾਂ ਰੱਖਦੇ ਹਨ, ਪਰ ਇੱਕ ਸਟੈਂਡ ਉੱਤੇ, ਅਤੇ ਇਹ ਘਰ ਵਿੱਚ ਸਭ ਨੂੰ ਰੌਸ਼ਨੀ ਦਿੰਦਾ ਹੈ. ਇਸੇ ਤਰ੍ਹਾਂ, ਦੂਜਿਆਂ ਦੇ ਸਾਮ੍ਹਣੇ ਤੁਹਾਡੀ ਰੋਸ਼ਨੀ ਚਮਕਣ ਦਿਓ, ਤਾਂ ਜੋ ਉਹ ਤੁਹਾਡੇ ਚੰਗੇ ਕੰਮ ਦੇਖ ਸਕਣ ਅਤੇ ਤੁਹਾਡੇ ਪਿਤਾ ਦੀ ਜੋ ਸਵਰਗ ਵਿੱਚ ਹੈ ਮਹਿਮਾ ਕਰਨ।</w:t>
      </w:r>
    </w:p>
    <w:p w14:paraId="63CA8C12" w14:textId="77777777" w:rsidR="00F90BDC" w:rsidRDefault="00F90BDC"/>
    <w:p w14:paraId="6C6C842D" w14:textId="77777777" w:rsidR="00F90BDC" w:rsidRDefault="00F90BDC">
      <w:r xmlns:w="http://schemas.openxmlformats.org/wordprocessingml/2006/main">
        <w:t xml:space="preserve">2. ਰੋਮੀਆਂ 8:14-17? </w:t>
      </w:r>
      <w:r xmlns:w="http://schemas.openxmlformats.org/wordprocessingml/2006/main">
        <w:rPr>
          <w:rFonts w:ascii="맑은 고딕 Semilight" w:hAnsi="맑은 고딕 Semilight"/>
        </w:rPr>
        <w:t xml:space="preserve">쏤 </w:t>
      </w:r>
      <w:r xmlns:w="http://schemas.openxmlformats.org/wordprocessingml/2006/main">
        <w:t xml:space="preserve">ਜਾਂ ਉਹ ਸਾਰੇ ਜੋ ਪਰਮੇਸ਼ੁਰ ਦੀ ਆਤਮਾ ਦੁਆਰਾ ਅਗਵਾਈ ਕਰਦੇ ਹਨ, ਪਰਮੇਸ਼ੁਰ ਦੇ ਪੁੱਤਰ ਹਨ। ਕਿਉਂਕਿ ਤੁਹਾਨੂੰ ਗ਼ੁਲਾਮੀ ਦੀ ਆਤਮਾ ਡਰ ਵਿੱਚ ਵਾਪਸ ਆਉਣ ਲਈ ਪ੍ਰਾਪਤ ਨਹੀਂ ਹੋਈ, ਪਰ ਤੁਹਾਨੂੰ ਪੁੱਤਰਾਂ ਵਜੋਂ ਗੋਦ ਲੈਣ ਦੀ ਆਤਮਾ ਪ੍ਰਾਪਤ ਹੋਈ ਹੈ, ਜਿਸ ਦੁਆਰਾ ਅਸੀਂ ਦੁਹਾਈ ਦਿੰਦੇ ਹਾਂ,? </w:t>
      </w:r>
      <w:r xmlns:w="http://schemas.openxmlformats.org/wordprocessingml/2006/main">
        <w:rPr>
          <w:rFonts w:ascii="맑은 고딕 Semilight" w:hAnsi="맑은 고딕 Semilight"/>
        </w:rPr>
        <w:t xml:space="preserve">쏛 </w:t>
      </w:r>
      <w:r xmlns:w="http://schemas.openxmlformats.org/wordprocessingml/2006/main">
        <w:t xml:space="preserve">ਬਾਬਾ! ਪਿਤਾ ਜੀ!??ਆਤਮਾ ਖੁਦ ਸਾਡੀ ਆਤਮਾ ਦੇ ਨਾਲ ਗਵਾਹੀ ਦਿੰਦਾ ਹੈ ਕਿ ਅਸੀਂ ਪ੍ਰਮਾਤਮਾ ਦੇ ਬੱਚੇ ਹਾਂ, ਅਤੇ ਜੇ ਬੱਚੇ, ਤਾਂ ਵਾਰਸ? ਪਰਮੇਸ਼ੁਰ ਦੇ ਅਤੇ ਮਸੀਹ ਦੇ </w:t>
      </w:r>
      <w:r xmlns:w="http://schemas.openxmlformats.org/wordprocessingml/2006/main">
        <w:rPr>
          <w:rFonts w:ascii="맑은 고딕 Semilight" w:hAnsi="맑은 고딕 Semilight"/>
        </w:rPr>
        <w:t xml:space="preserve">ਸਾਥੀ </w:t>
      </w:r>
      <w:r xmlns:w="http://schemas.openxmlformats.org/wordprocessingml/2006/main">
        <w:t xml:space="preserve">ਵਾਰਸ, ਬਸ਼ਰਤੇ ਅਸੀਂ ਉਸ ਦੇ ਨਾਲ ਦੁੱਖ ਝੱਲੀਏ ਤਾਂ ਜੋ ਅਸੀਂ ਵੀ ਉਸ ਦੇ ਨਾਲ ਮਹਿਮਾ ਪ੍ਰਾਪਤ ਕਰ ਸਕੀਏ।??</w:t>
      </w:r>
    </w:p>
    <w:p w14:paraId="1A1792EF" w14:textId="77777777" w:rsidR="00F90BDC" w:rsidRDefault="00F90BDC"/>
    <w:p w14:paraId="156C938C" w14:textId="77777777" w:rsidR="00F90BDC" w:rsidRDefault="00F90BDC">
      <w:r xmlns:w="http://schemas.openxmlformats.org/wordprocessingml/2006/main">
        <w:t xml:space="preserve">ਰਸੂਲਾਂ ਦੇ ਕਰਤੱਬ 22:12 ਅਤੇ ਇੱਕ ਹਨਾਨਿਯਾਹ ਜੋ ਬਿਵਸਥਾ ਦੇ ਅਨੁਸਾਰ ਇੱਕ ਸ਼ਰਧਾਵਾਨ ਸੀ ਅਤੇ ਉੱਥੇ ਰਹਿੰਦੇ ਸਾਰੇ ਯਹੂਦੀਆਂ ਦੀ ਚੰਗੀ ਖ਼ਬਰ ਰੱਖਦਾ ਸੀ।</w:t>
      </w:r>
    </w:p>
    <w:p w14:paraId="01652899" w14:textId="77777777" w:rsidR="00F90BDC" w:rsidRDefault="00F90BDC"/>
    <w:p w14:paraId="20D314AE" w14:textId="77777777" w:rsidR="00F90BDC" w:rsidRDefault="00F90BDC">
      <w:r xmlns:w="http://schemas.openxmlformats.org/wordprocessingml/2006/main">
        <w:t xml:space="preserve">ਹਨਾਨਿਯਾਸ ਇੱਕ ਸ਼ਰਧਾਲੂ ਯਹੂਦੀ ਸੀ ਜਿਸਦੀ ਆਪਣੇ ਇਲਾਕੇ ਦੇ ਯਹੂਦੀ ਭਾਈਚਾਰੇ ਵਿੱਚ ਚੰਗੀ ਨੇਕਨਾਮੀ ਸੀ।</w:t>
      </w:r>
    </w:p>
    <w:p w14:paraId="5CCD194C" w14:textId="77777777" w:rsidR="00F90BDC" w:rsidRDefault="00F90BDC"/>
    <w:p w14:paraId="435065E4" w14:textId="77777777" w:rsidR="00F90BDC" w:rsidRDefault="00F90BDC">
      <w:r xmlns:w="http://schemas.openxmlformats.org/wordprocessingml/2006/main">
        <w:t xml:space="preserve">1. ਚੰਗੀ ਨੇਕਨਾਮੀ ਦੀ ਸ਼ਕਤੀ</w:t>
      </w:r>
    </w:p>
    <w:p w14:paraId="7E61C5EC" w14:textId="77777777" w:rsidR="00F90BDC" w:rsidRDefault="00F90BDC"/>
    <w:p w14:paraId="07F2F6BC" w14:textId="77777777" w:rsidR="00F90BDC" w:rsidRDefault="00F90BDC">
      <w:r xmlns:w="http://schemas.openxmlformats.org/wordprocessingml/2006/main">
        <w:t xml:space="preserve">2. ਸ਼ਰਧਾਪੂਰਵਕ ਜੀਵਨ ਜਿਊਣ ਦੇ ਲਾਭ</w:t>
      </w:r>
    </w:p>
    <w:p w14:paraId="0EF0317D" w14:textId="77777777" w:rsidR="00F90BDC" w:rsidRDefault="00F90BDC"/>
    <w:p w14:paraId="2FA73BD0" w14:textId="77777777" w:rsidR="00F90BDC" w:rsidRDefault="00F90BDC">
      <w:r xmlns:w="http://schemas.openxmlformats.org/wordprocessingml/2006/main">
        <w:t xml:space="preserve">1. ਰੋਮੀਆਂ 12:17-19 - "ਬੁਰਾਈ ਦੇ ਬਦਲੇ ਕਿਸੇ ਦੀ ਬੁਰਾਈ ਨਾ ਕਰੋ, ਪਰ ਉਹ ਕੰਮ ਕਰਨ ਦੀ ਸੋਚੋ ਜੋ ਸਾਰਿਆਂ ਦੀ ਨਜ਼ਰ ਵਿੱਚ ਆਦਰਯੋਗ ਹੈ। ਜੇ ਹੋ ਸਕੇ, ਜਿੱਥੋਂ ਤੱਕ ਇਹ ਤੁਹਾਡੇ 'ਤੇ ਨਿਰਭਰ ਕਰਦਾ ਹੈ, ਸਾਰਿਆਂ ਨਾਲ ਸ਼ਾਂਤੀ ਨਾਲ ਰਹੋ। ਪਿਆਰੇ, ਕਦੇ ਨਹੀਂ। ਆਪਣੇ ਆਪ ਦਾ ਬਦਲਾ ਲਓ, ਪਰ ਇਸਨੂੰ ਪਰਮੇਸ਼ੁਰ ਦੇ ਕ੍ਰੋਧ ਉੱਤੇ ਛੱਡ ਦਿਓ, ਕਿਉਂਕਿ ਇਹ ਲਿਖਿਆ ਹੋਇਆ ਹੈ, </w:t>
      </w:r>
      <w:r xmlns:w="http://schemas.openxmlformats.org/wordprocessingml/2006/main">
        <w:rPr>
          <w:rFonts w:ascii="맑은 고딕 Semilight" w:hAnsi="맑은 고딕 Semilight"/>
        </w:rPr>
        <w:t xml:space="preserve">쏺 </w:t>
      </w:r>
      <w:r xmlns:w="http://schemas.openxmlformats.org/wordprocessingml/2006/main">
        <w:t xml:space="preserve">ਮੇਰਾ ਹੈ, ਮੈਂ ਬਦਲਾ ਦਿਆਂਗਾ, ਪ੍ਰਭੂ ਆਖਦਾ ਹੈ।</w:t>
      </w:r>
    </w:p>
    <w:p w14:paraId="3DAE6544" w14:textId="77777777" w:rsidR="00F90BDC" w:rsidRDefault="00F90BDC"/>
    <w:p w14:paraId="666FBF36" w14:textId="77777777" w:rsidR="00F90BDC" w:rsidRDefault="00F90BDC">
      <w:r xmlns:w="http://schemas.openxmlformats.org/wordprocessingml/2006/main">
        <w:t xml:space="preserve">2. ਕਹਾਉਤਾਂ 11:23 - "ਧਰਮੀ ਦੀ ਇੱਛਾ ਕੇਵਲ ਚੰਗਿਆਈ ਵਿੱਚ ਖਤਮ ਹੁੰਦੀ ਹੈ; ਦੁਸ਼ਟ ਦੀ ਕ੍ਰੋਧ ਵਿੱਚ ਆਸ."</w:t>
      </w:r>
    </w:p>
    <w:p w14:paraId="68076ED4" w14:textId="77777777" w:rsidR="00F90BDC" w:rsidRDefault="00F90BDC"/>
    <w:p w14:paraId="0033B0A8" w14:textId="77777777" w:rsidR="00F90BDC" w:rsidRDefault="00F90BDC">
      <w:r xmlns:w="http://schemas.openxmlformats.org/wordprocessingml/2006/main">
        <w:t xml:space="preserve">ਰਸੂਲਾਂ ਦੇ ਕਰਤੱਬ 22:13 ਮੇਰੇ ਕੋਲ ਆਇਆ ਅਤੇ ਖੜ੍ਹਾ ਹੋ ਗਿਆ ਅਤੇ ਮੈਨੂੰ ਕਿਹਾ, ਹੇ ਭਾਈ ਸੌਲੁਸ, ਆਪਣੀ ਨਜ਼ਰ ਪ੍ਰਾਪਤ ਕਰੋ। ਅਤੇ </w:t>
      </w:r>
      <w:r xmlns:w="http://schemas.openxmlformats.org/wordprocessingml/2006/main">
        <w:lastRenderedPageBreak xmlns:w="http://schemas.openxmlformats.org/wordprocessingml/2006/main"/>
      </w:r>
      <w:r xmlns:w="http://schemas.openxmlformats.org/wordprocessingml/2006/main">
        <w:t xml:space="preserve">ਉਸੇ ਘੰਟੇ ਮੈਂ ਉਸ ਵੱਲ ਦੇਖਿਆ.</w:t>
      </w:r>
    </w:p>
    <w:p w14:paraId="5A0CD740" w14:textId="77777777" w:rsidR="00F90BDC" w:rsidRDefault="00F90BDC"/>
    <w:p w14:paraId="39AA9143" w14:textId="77777777" w:rsidR="00F90BDC" w:rsidRDefault="00F90BDC">
      <w:r xmlns:w="http://schemas.openxmlformats.org/wordprocessingml/2006/main">
        <w:t xml:space="preserve">ਪੌਲੁਸ ਨੂੰ ਹਨਾਨਿਯਾਸ ਦੁਆਰਾ ਉਸਦੀ ਨਜ਼ਰ ਵਾਪਸ ਦਿੱਤੀ ਗਈ ਹੈ, ਜੋ ਉਸਨੂੰ "ਭਰਾ ਸੌਲ" ਕਹਿੰਦਾ ਹੈ।</w:t>
      </w:r>
    </w:p>
    <w:p w14:paraId="5F93857D" w14:textId="77777777" w:rsidR="00F90BDC" w:rsidRDefault="00F90BDC"/>
    <w:p w14:paraId="3974F78F" w14:textId="77777777" w:rsidR="00F90BDC" w:rsidRDefault="00F90BDC">
      <w:r xmlns:w="http://schemas.openxmlformats.org/wordprocessingml/2006/main">
        <w:t xml:space="preserve">1. ਮਾਫੀ ਦੀ ਸ਼ਕਤੀ: ਕਿਵੇਂ ਹਨਾਨਿਯਾਸ ਦੇ ਬਿਨਾਂ ਸ਼ਰਤ ਪਿਆਰ ਨੇ ਪੌਲੁਸ ਦੀ ਨਜ਼ਰ ਨੂੰ ਬਹਾਲ ਕੀਤਾ</w:t>
      </w:r>
    </w:p>
    <w:p w14:paraId="5749F90C" w14:textId="77777777" w:rsidR="00F90BDC" w:rsidRDefault="00F90BDC"/>
    <w:p w14:paraId="4BE421DE" w14:textId="77777777" w:rsidR="00F90BDC" w:rsidRDefault="00F90BDC">
      <w:r xmlns:w="http://schemas.openxmlformats.org/wordprocessingml/2006/main">
        <w:t xml:space="preserve">2. ਸਵੀਕਾਰ ਕਰਨ ਲਈ ਇੱਕ ਕਾਲ: ਪਰਮੇਸ਼ੁਰ ਦੇ ਰਾਜ ਵਿੱਚ ਸਭ ਦਾ ਸੁਆਗਤ ਕਰਨਾ</w:t>
      </w:r>
    </w:p>
    <w:p w14:paraId="09F419B1" w14:textId="77777777" w:rsidR="00F90BDC" w:rsidRDefault="00F90BDC"/>
    <w:p w14:paraId="748A5F2F" w14:textId="77777777" w:rsidR="00F90BDC" w:rsidRDefault="00F90BDC">
      <w:r xmlns:w="http://schemas.openxmlformats.org/wordprocessingml/2006/main">
        <w:t xml:space="preserve">1. ਲੂਕਾ 15:11-32 - ਉਜਾੜੂ ਪੁੱਤਰ ਦਾ ਦ੍ਰਿਸ਼ਟਾਂਤ</w:t>
      </w:r>
    </w:p>
    <w:p w14:paraId="7B727DA4" w14:textId="77777777" w:rsidR="00F90BDC" w:rsidRDefault="00F90BDC"/>
    <w:p w14:paraId="724AE83F" w14:textId="77777777" w:rsidR="00F90BDC" w:rsidRDefault="00F90BDC">
      <w:r xmlns:w="http://schemas.openxmlformats.org/wordprocessingml/2006/main">
        <w:t xml:space="preserve">2. ਅਫ਼ਸੀਆਂ 2:11-22 - ਰੱਬ ਦਾ ਸੁਲ੍ਹਾ ਅਤੇ ਵਿਸ਼ਵਾਸੀਆਂ ਦੀ ਏਕਤਾ</w:t>
      </w:r>
    </w:p>
    <w:p w14:paraId="3EBCB9D7" w14:textId="77777777" w:rsidR="00F90BDC" w:rsidRDefault="00F90BDC"/>
    <w:p w14:paraId="693237CF" w14:textId="77777777" w:rsidR="00F90BDC" w:rsidRDefault="00F90BDC">
      <w:r xmlns:w="http://schemas.openxmlformats.org/wordprocessingml/2006/main">
        <w:t xml:space="preserve">ਰਸੂਲਾਂ ਦੇ ਕਰਤੱਬ 22:14 ਅਤੇ ਉਸ ਨੇ ਕਿਹਾ, ਸਾਡੇ ਪਿਉ-ਦਾਦਿਆਂ ਦੇ ਪਰਮੇਸ਼ੁਰ ਨੇ ਤੈਨੂੰ ਚੁਣਿਆ ਹੈ ਕਿ ਤੂੰ ਉਹ ਦੀ ਮਰਜ਼ੀ ਨੂੰ ਜਾਣੇਂ ਅਤੇ ਉਸ ਧਰਮੀ ਨੂੰ ਵੇਖੇਂ ਅਤੇ ਉਹ ਦੇ ਮੂੰਹ ਦੀ ਅਵਾਜ਼ ਸੁਣੇਂ।</w:t>
      </w:r>
    </w:p>
    <w:p w14:paraId="4693DDB6" w14:textId="77777777" w:rsidR="00F90BDC" w:rsidRDefault="00F90BDC"/>
    <w:p w14:paraId="31AD5CF8" w14:textId="77777777" w:rsidR="00F90BDC" w:rsidRDefault="00F90BDC">
      <w:r xmlns:w="http://schemas.openxmlformats.org/wordprocessingml/2006/main">
        <w:t xml:space="preserve">ਸਾਡੇ ਪਿਉ-ਦਾਦਿਆਂ ਦੇ ਪਰਮੇਸ਼ੁਰ ਨੇ ਪੌਲੁਸ ਨੂੰ ਉਸਦੀ ਇੱਛਾ ਜਾਣਨ ਅਤੇ ਨਿਆਂ ਕੀਤੇ ਜਾਣ ਦੀ ਗਵਾਹੀ ਦੇਣ ਲਈ ਚੁਣਿਆ ਹੈ।</w:t>
      </w:r>
    </w:p>
    <w:p w14:paraId="62D4655E" w14:textId="77777777" w:rsidR="00F90BDC" w:rsidRDefault="00F90BDC"/>
    <w:p w14:paraId="0941A7BC" w14:textId="77777777" w:rsidR="00F90BDC" w:rsidRDefault="00F90BDC">
      <w:r xmlns:w="http://schemas.openxmlformats.org/wordprocessingml/2006/main">
        <w:t xml:space="preserve">1: ਪ੍ਰਮਾਤਮਾ ਨੂੰ ਰਾਹ ਦੀ ਅਗਵਾਈ ਕਰਨ ਦਿਓ - ਪਰਮੇਸ਼ੁਰ ਨੇ ਸਾਨੂੰ ਉਸਦੀ ਇੱਛਾ ਜਾਣਨ ਅਤੇ ਨਿਆਂ ਕੀਤੇ ਜਾ ਰਹੇ ਗਵਾਹੀ ਦੇਣ ਲਈ ਚੁਣਿਆ ਹੈ।</w:t>
      </w:r>
    </w:p>
    <w:p w14:paraId="36CC8FF2" w14:textId="77777777" w:rsidR="00F90BDC" w:rsidRDefault="00F90BDC"/>
    <w:p w14:paraId="60BAF6AD" w14:textId="77777777" w:rsidR="00F90BDC" w:rsidRDefault="00F90BDC">
      <w:r xmlns:w="http://schemas.openxmlformats.org/wordprocessingml/2006/main">
        <w:t xml:space="preserve">2: ਪਰਮੇਸ਼ੁਰ ਦਾ ਨਿਆਂ ਇਨਸਾਫ਼ ਹੈ - ਸਾਨੂੰ ਯਾਦ ਰੱਖਣਾ ਚਾਹੀਦਾ ਹੈ ਕਿ ਪਰਮੇਸ਼ੁਰ ਦਾ ਨਿਆਂ ਹਮੇਸ਼ਾ ਸਹੀ ਅਤੇ ਸਹੀ ਹੁੰਦਾ ਹੈ।</w:t>
      </w:r>
    </w:p>
    <w:p w14:paraId="7F963AC9" w14:textId="77777777" w:rsidR="00F90BDC" w:rsidRDefault="00F90BDC"/>
    <w:p w14:paraId="415A3F75" w14:textId="77777777" w:rsidR="00F90BDC" w:rsidRDefault="00F90BDC">
      <w:r xmlns:w="http://schemas.openxmlformats.org/wordprocessingml/2006/main">
        <w:t xml:space="preserve">1: ਯਸਾਯਾਹ 55:9 - ਕਿਉਂਕਿ ਜਿਵੇਂ ਅਕਾਸ਼ ਧਰਤੀ ਨਾਲੋਂ ਉੱਚੇ ਹਨ, ਉਸੇ ਤਰ੍ਹਾਂ ਮੇਰੇ ਰਾਹ ਤੁਹਾਡੇ ਰਾਹਾਂ ਨਾਲੋਂ, ਅਤੇ ਮੇਰੇ ਵਿਚਾਰ ਤੁਹਾਡੇ ਵਿਚਾਰਾਂ ਨਾਲੋਂ ਉੱਚੇ ਹਨ।</w:t>
      </w:r>
    </w:p>
    <w:p w14:paraId="3E4150E2" w14:textId="77777777" w:rsidR="00F90BDC" w:rsidRDefault="00F90BDC"/>
    <w:p w14:paraId="6AC8BEB9" w14:textId="77777777" w:rsidR="00F90BDC" w:rsidRDefault="00F90BDC">
      <w:r xmlns:w="http://schemas.openxmlformats.org/wordprocessingml/2006/main">
        <w:t xml:space="preserve">2: ਰੋਮੀਆਂ 12:19 - ਪਿਆਰੇ ਪਿਆਰਿਓ, ਬਦਲਾ ਨਾ ਲਓ, ਸਗੋਂ ਕ੍ਰੋਧ ਨੂੰ ਥਾਂ ਦਿਓ, ਕਿਉਂਕਿ ਇਹ ਲਿਖਿਆ ਹੋਇਆ ਹੈ, ਬਦਲਾ ਲੈਣਾ ਮੇਰਾ ਕੰਮ ਹੈ; ਮੈਂ ਬਦਲਾ ਦਿਆਂਗਾ, ਯਹੋਵਾਹ ਆਖਦਾ ਹੈ।</w:t>
      </w:r>
    </w:p>
    <w:p w14:paraId="3249AA22" w14:textId="77777777" w:rsidR="00F90BDC" w:rsidRDefault="00F90BDC"/>
    <w:p w14:paraId="4F10959F" w14:textId="77777777" w:rsidR="00F90BDC" w:rsidRDefault="00F90BDC">
      <w:r xmlns:w="http://schemas.openxmlformats.org/wordprocessingml/2006/main">
        <w:t xml:space="preserve">ਰਸੂਲਾਂ ਦੇ ਕਰਤੱਬ 22:15 ਕਿਉਂਕਿ ਜੋ ਕੁਝ ਤੁਸੀਂ ਦੇਖਿਆ ਅਤੇ ਸੁਣਿਆ ਹੈ, ਤੁਸੀਂ ਸਭਨਾਂ ਲੋਕਾਂ ਲਈ ਉਸ ਦਾ ਗਵਾਹ ਹੋਵੋਗੇ।</w:t>
      </w:r>
    </w:p>
    <w:p w14:paraId="4A48C23D" w14:textId="77777777" w:rsidR="00F90BDC" w:rsidRDefault="00F90BDC"/>
    <w:p w14:paraId="645070F4" w14:textId="77777777" w:rsidR="00F90BDC" w:rsidRDefault="00F90BDC">
      <w:r xmlns:w="http://schemas.openxmlformats.org/wordprocessingml/2006/main">
        <w:t xml:space="preserve">ਪੌਲੁਸ ਨੂੰ ਹਨਾਨਿਯਾਸ ਦੁਆਰਾ ਨਿਰਦੇਸ਼ਿਤ ਕੀਤਾ ਗਿਆ ਹੈ ਕਿ ਉਸ ਨੇ ਜੋ ਕੁਝ ਦੇਖਿਆ ਅਤੇ ਸੁਣਿਆ ਹੈ ਉਸ ਬਾਰੇ ਸਾਰੇ ਲੋਕਾਂ ਨੂੰ ਆਪਣੀ ਗਵਾਹੀ ਦਾ ਐਲਾਨ ਕਰੇ।</w:t>
      </w:r>
    </w:p>
    <w:p w14:paraId="7D0A35D3" w14:textId="77777777" w:rsidR="00F90BDC" w:rsidRDefault="00F90BDC"/>
    <w:p w14:paraId="0BBFE328" w14:textId="77777777" w:rsidR="00F90BDC" w:rsidRDefault="00F90BDC">
      <w:r xmlns:w="http://schemas.openxmlformats.org/wordprocessingml/2006/main">
        <w:t xml:space="preserve">1. ਗਵਾਹੀ ਦੀ ਸ਼ਕਤੀ: ਦੂਜਿਆਂ ਨਾਲ ਆਪਣੀ ਕਹਾਣੀ ਸਾਂਝੀ ਕਰਨਾ</w:t>
      </w:r>
    </w:p>
    <w:p w14:paraId="5B7A209D" w14:textId="77777777" w:rsidR="00F90BDC" w:rsidRDefault="00F90BDC"/>
    <w:p w14:paraId="774211E1" w14:textId="77777777" w:rsidR="00F90BDC" w:rsidRDefault="00F90BDC">
      <w:r xmlns:w="http://schemas.openxmlformats.org/wordprocessingml/2006/main">
        <w:t xml:space="preserve">2. ਸਾਡੀਆਂ ਜ਼ਿੰਦਗੀਆਂ ਦਾ ਗਵਾਹ: ਸਾਡੇ ਵਿਸ਼ਵਾਸ ਤੋਂ ਬਾਹਰ ਰਹਿਣਾ</w:t>
      </w:r>
    </w:p>
    <w:p w14:paraId="3CB4E5B1" w14:textId="77777777" w:rsidR="00F90BDC" w:rsidRDefault="00F90BDC"/>
    <w:p w14:paraId="02DC8202" w14:textId="77777777" w:rsidR="00F90BDC" w:rsidRDefault="00F90BDC">
      <w:r xmlns:w="http://schemas.openxmlformats.org/wordprocessingml/2006/main">
        <w:t xml:space="preserve">1. ਰੋਮੀਆਂ 10:14-15? </w:t>
      </w:r>
      <w:r xmlns:w="http://schemas.openxmlformats.org/wordprocessingml/2006/main">
        <w:rPr>
          <w:rFonts w:ascii="맑은 고딕 Semilight" w:hAnsi="맑은 고딕 Semilight"/>
        </w:rPr>
        <w:t xml:space="preserve">쏦 </w:t>
      </w:r>
      <w:r xmlns:w="http://schemas.openxmlformats.org/wordprocessingml/2006/main">
        <w:t xml:space="preserve">ਤਾਂ ਕੀ ਉਹ ਉਸ ਨੂੰ ਪੁਕਾਰਨਗੇ ਜਿਸ ਉੱਤੇ ਉਨ੍ਹਾਂ ਨੇ ਵਿਸ਼ਵਾਸ ਨਹੀਂ ਕੀਤਾ? ਅਤੇ ਉਹ ਉਸ ਉੱਤੇ ਕਿਵੇਂ ਵਿਸ਼ਵਾਸ ਕਰਨ ਜਿਸ ਬਾਰੇ ਉਨ੍ਹਾਂ ਨੇ ਕਦੇ ਨਹੀਂ ਸੁਣਿਆ? ਅਤੇ ਕਿਸੇ ਦੇ ਪ੍ਰਚਾਰ ਤੋਂ ਬਿਨਾਂ ਉਹ ਕਿਵੇਂ ਸੁਣਨਗੇ? ਅਤੇ ਜਦੋਂ ਤੱਕ ਉਹ ਨਹੀਂ ਭੇਜੇ ਜਾਂਦੇ ਉਹ ਪ੍ਰਚਾਰ ਕਿਵੇਂ ਕਰ ਸਕਦੇ ਹਨ ???</w:t>
      </w:r>
    </w:p>
    <w:p w14:paraId="60743DDF" w14:textId="77777777" w:rsidR="00F90BDC" w:rsidRDefault="00F90BDC"/>
    <w:p w14:paraId="6676883A" w14:textId="77777777" w:rsidR="00F90BDC" w:rsidRDefault="00F90BDC">
      <w:r xmlns:w="http://schemas.openxmlformats.org/wordprocessingml/2006/main">
        <w:t xml:space="preserve">2. ਮੱਤੀ 5:14-16? </w:t>
      </w:r>
      <w:r xmlns:w="http://schemas.openxmlformats.org/wordprocessingml/2006/main">
        <w:rPr>
          <w:rFonts w:ascii="맑은 고딕 Semilight" w:hAnsi="맑은 고딕 Semilight"/>
        </w:rPr>
        <w:t xml:space="preserve">쏽 </w:t>
      </w:r>
      <w:r xmlns:w="http://schemas.openxmlformats.org/wordprocessingml/2006/main">
        <w:t xml:space="preserve">ਤੁਸੀਂ ਸੰਸਾਰ ਦਾ ਚਾਨਣ ਹੋ। ਪਹਾੜੀ ਉੱਤੇ ਵਸਿਆ ਹੋਇਆ ਸ਼ਹਿਰ ਲੁਕਿਆ ਨਹੀਂ ਜਾ ਸਕਦਾ। ਨਾ ਹੀ ਲੋਕ ਦੀਵਾ ਜਗਾਉਂਦੇ ਹਨ ਅਤੇ ਇਸਨੂੰ ਟੋਕਰੀ ਦੇ ਹੇਠਾਂ ਰੱਖਦੇ ਹਨ, ਪਰ ਇੱਕ ਸਟੈਂਡ ਉੱਤੇ, ਅਤੇ ਇਹ ਘਰ ਵਿੱਚ ਸਭ ਨੂੰ ਰੌਸ਼ਨੀ ਦਿੰਦਾ ਹੈ. ਇਸੇ ਤਰ੍ਹਾਂ, ਦੂਜਿਆਂ ਦੇ ਸਾਮ੍ਹਣੇ ਤੁਹਾਡੀ ਰੋਸ਼ਨੀ ਚਮਕਣ ਦਿਓ, ਤਾਂ ਜੋ ਉਹ ਤੁਹਾਡੇ ਚੰਗੇ ਕੰਮ ਦੇਖ ਸਕਣ ਅਤੇ ਤੁਹਾਡੇ ਪਿਤਾ ਦੀ ਜੋ ਸਵਰਗ ਵਿੱਚ ਹੈ ਮਹਿਮਾ ਕਰਨ।</w:t>
      </w:r>
    </w:p>
    <w:p w14:paraId="6C54FF58" w14:textId="77777777" w:rsidR="00F90BDC" w:rsidRDefault="00F90BDC"/>
    <w:p w14:paraId="13D4D0DA" w14:textId="77777777" w:rsidR="00F90BDC" w:rsidRDefault="00F90BDC">
      <w:r xmlns:w="http://schemas.openxmlformats.org/wordprocessingml/2006/main">
        <w:t xml:space="preserve">ਰਸੂਲਾਂ ਦੇ ਕਰਤੱਬ 22:16 ਅਤੇ ਹੁਣ ਤੂੰ ਕਿਉਂ ਦੇਰ ਕਰਦਾ ਹੈਂ? ਉੱਠੋ ਅਤੇ ਬਪਤਿਸਮਾ ਲਓ, ਅਤੇ ਪ੍ਰਭੂ ਦੇ ਨਾਮ ਨੂੰ ਪੁਕਾਰਦੇ ਹੋਏ, ਆਪਣੇ ਪਾਪਾਂ ਨੂੰ ਧੋਵੋ।</w:t>
      </w:r>
    </w:p>
    <w:p w14:paraId="665CF4AA" w14:textId="77777777" w:rsidR="00F90BDC" w:rsidRDefault="00F90BDC"/>
    <w:p w14:paraId="172303D0" w14:textId="77777777" w:rsidR="00F90BDC" w:rsidRDefault="00F90BDC">
      <w:r xmlns:w="http://schemas.openxmlformats.org/wordprocessingml/2006/main">
        <w:t xml:space="preserve">ਸੌਲ, ਜੋ ਹੁਣ ਪੌਲੁਸ ਵਜੋਂ ਜਾਣਿਆ ਜਾਂਦਾ ਹੈ, ਨੂੰ ਹਨਾਨੀਆ ਦੁਆਰਾ ਬਪਤਿਸਮਾ ਲੈਣ ਅਤੇ ਪ੍ਰਭੂ ਦਾ ਨਾਮ ਲੈ ਕੇ ਆਪਣੇ ਪਾਪਾਂ ਨੂੰ ਧੋਣ ਲਈ ਕਿਹਾ ਗਿਆ ਹੈ।</w:t>
      </w:r>
    </w:p>
    <w:p w14:paraId="3556052D" w14:textId="77777777" w:rsidR="00F90BDC" w:rsidRDefault="00F90BDC"/>
    <w:p w14:paraId="4011552E" w14:textId="77777777" w:rsidR="00F90BDC" w:rsidRDefault="00F90BDC">
      <w:r xmlns:w="http://schemas.openxmlformats.org/wordprocessingml/2006/main">
        <w:t xml:space="preserve">1. ਬਪਤਿਸਮੇ ਦੀ ਸ਼ਕਤੀ: ਬਪਤਿਸਮਾ ਕਿਵੇਂ ਮੁਕਤੀ ਲਿਆਉਂਦਾ ਹੈ</w:t>
      </w:r>
    </w:p>
    <w:p w14:paraId="73FDAAA3" w14:textId="77777777" w:rsidR="00F90BDC" w:rsidRDefault="00F90BDC"/>
    <w:p w14:paraId="658822C1" w14:textId="77777777" w:rsidR="00F90BDC" w:rsidRDefault="00F90BDC">
      <w:r xmlns:w="http://schemas.openxmlformats.org/wordprocessingml/2006/main">
        <w:t xml:space="preserve">2. ਤੋਬਾ ਦੀ ਲੋੜ: ਤੋਬਾ ਕਿਵੇਂ ਧਾਰਮਿਕਤਾ ਵੱਲ ਲੈ ਜਾਂਦੀ ਹੈ</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ਰੋਮੀਆਂ 6:3-4 - "ਕੀ ਤੁਸੀਂ ਨਹੀਂ ਜਾਣਦੇ ਕਿ ਅਸੀਂ ਸਾਰੇ ਜਿਨ੍ਹਾਂ ਨੇ ਮਸੀਹ ਯਿਸੂ ਵਿੱਚ ਬਪਤਿਸਮਾ ਲਿਆ ਹੈ, ਉਸਦੀ ਮੌਤ ਵਿੱਚ ਬਪਤਿਸਮਾ ਲਿਆ ਹੈ? ਇਸ ਲਈ ਅਸੀਂ ਮੌਤ ਵਿੱਚ ਬਪਤਿਸਮਾ ਲੈ ਕੇ ਉਸਦੇ ਨਾਲ ਦਫ਼ਨਾਇਆ ਗਿਆ ਸੀ, ਤਾਂ ਜੋ ਜਿਵੇਂ ਮਸੀਹ ਸੀ. ਪਿਤਾ ਦੀ ਮਹਿਮਾ ਦੁਆਰਾ ਮੁਰਦਿਆਂ ਵਿੱਚੋਂ ਜੀ ਉਠਾਇਆ ਗਿਆ, ਅਸੀਂ ਵੀ ਜੀਵਨ ਦੀ ਨਵੀਂਤਾ ਵਿੱਚ ਚੱਲ ਸਕਦੇ ਹਾਂ.??</w:t>
      </w:r>
    </w:p>
    <w:p w14:paraId="7F3EA233" w14:textId="77777777" w:rsidR="00F90BDC" w:rsidRDefault="00F90BDC"/>
    <w:p w14:paraId="20E1851A" w14:textId="77777777" w:rsidR="00F90BDC" w:rsidRDefault="00F90BDC">
      <w:r xmlns:w="http://schemas.openxmlformats.org/wordprocessingml/2006/main">
        <w:t xml:space="preserve">2. ਗਲਾਤੀਆਂ 3:27 - ? </w:t>
      </w:r>
      <w:r xmlns:w="http://schemas.openxmlformats.org/wordprocessingml/2006/main">
        <w:rPr>
          <w:rFonts w:ascii="맑은 고딕 Semilight" w:hAnsi="맑은 고딕 Semilight"/>
        </w:rPr>
        <w:t xml:space="preserve">쏤 </w:t>
      </w:r>
      <w:r xmlns:w="http://schemas.openxmlformats.org/wordprocessingml/2006/main">
        <w:t xml:space="preserve">ਜਾਂ ਤੁਹਾਡੇ ਵਿੱਚੋਂ ਜਿੰਨੇ ਵੀ ਮਸੀਹ ਵਿੱਚ ਬਪਤਿਸਮਾ ਲਿਆ ਗਿਆ ਸੀ ਮਸੀਹ ਨੂੰ ਪਹਿਨ ਲਿਆ ਹੈ।</w:t>
      </w:r>
    </w:p>
    <w:p w14:paraId="06BBF29E" w14:textId="77777777" w:rsidR="00F90BDC" w:rsidRDefault="00F90BDC"/>
    <w:p w14:paraId="73574567" w14:textId="77777777" w:rsidR="00F90BDC" w:rsidRDefault="00F90BDC">
      <w:r xmlns:w="http://schemas.openxmlformats.org/wordprocessingml/2006/main">
        <w:t xml:space="preserve">ਰਸੂਲਾਂ ਦੇ ਕਰਤੱਬ 22:17 ਅਤੇ ਅਜਿਹਾ ਹੋਇਆ ਕਿ, ਜਦੋਂ ਮੈਂ ਯਰੂਸ਼ਲਮ ਨੂੰ ਮੁੜ ਆਇਆ, ਜਦੋਂ ਮੈਂ ਮੰਦਰ ਵਿੱਚ ਪ੍ਰਾਰਥਨਾ ਕਰ ਰਿਹਾ ਸੀ, ਮੈਂ ਇੱਕ ਤ੍ਰਿਪਤ ਸਾਂ।</w:t>
      </w:r>
    </w:p>
    <w:p w14:paraId="760E6E7C" w14:textId="77777777" w:rsidR="00F90BDC" w:rsidRDefault="00F90BDC"/>
    <w:p w14:paraId="22B184CF" w14:textId="77777777" w:rsidR="00F90BDC" w:rsidRDefault="00F90BDC">
      <w:r xmlns:w="http://schemas.openxmlformats.org/wordprocessingml/2006/main">
        <w:t xml:space="preserve">ਯਰੂਸ਼ਲਮ ਦੇ ਮੰਦਰ ਵਿੱਚ ਪ੍ਰਾਰਥਨਾ ਕਰਦੇ ਸਮੇਂ ਪੌਲੁਸ ਨੂੰ ਇੱਕ ਟਰਾਂਸ ਵਿੱਚ ਲਿਆ ਗਿਆ।</w:t>
      </w:r>
    </w:p>
    <w:p w14:paraId="0F40B31F" w14:textId="77777777" w:rsidR="00F90BDC" w:rsidRDefault="00F90BDC"/>
    <w:p w14:paraId="40246F66" w14:textId="77777777" w:rsidR="00F90BDC" w:rsidRDefault="00F90BDC">
      <w:r xmlns:w="http://schemas.openxmlformats.org/wordprocessingml/2006/main">
        <w:t xml:space="preserve">1. ਪ੍ਰਾਰਥਨਾ ਦੀ ਸ਼ਕਤੀ: ਮੰਦਰ ਵਿੱਚ ਪੌਲੁਸ ਦਾ ਅਨੁਭਵ</w:t>
      </w:r>
    </w:p>
    <w:p w14:paraId="50D26C4D" w14:textId="77777777" w:rsidR="00F90BDC" w:rsidRDefault="00F90BDC"/>
    <w:p w14:paraId="3391B46B" w14:textId="77777777" w:rsidR="00F90BDC" w:rsidRDefault="00F90BDC">
      <w:r xmlns:w="http://schemas.openxmlformats.org/wordprocessingml/2006/main">
        <w:t xml:space="preserve">2. ਪਰਮੇਸ਼ੁਰ ਦੀ ਇੱਛਾ ਨੂੰ ਸਮਰਪਣ ਕਰਨਾ: ਮੰਦਰ ਵਿੱਚ ਪੌਲੁਸ ਦਾ ਅਨੁਭਵ</w:t>
      </w:r>
    </w:p>
    <w:p w14:paraId="77C33CAB" w14:textId="77777777" w:rsidR="00F90BDC" w:rsidRDefault="00F90BDC"/>
    <w:p w14:paraId="17FB571F" w14:textId="77777777" w:rsidR="00F90BDC" w:rsidRDefault="00F90BDC">
      <w:r xmlns:w="http://schemas.openxmlformats.org/wordprocessingml/2006/main">
        <w:t xml:space="preserve">1. ਮੱਤੀ 6:5-13 - ਯਿਸੂ ਪ੍ਰਾਰਥਨਾ ਦੀ ਮਹੱਤਤਾ ਅਤੇ ਪ੍ਰਾਰਥਨਾ ਕਿਵੇਂ ਕਰਨੀ ਹੈ ਬਾਰੇ ਸਿਖਾਉਂਦਾ ਹੈ।</w:t>
      </w:r>
    </w:p>
    <w:p w14:paraId="204A026D" w14:textId="77777777" w:rsidR="00F90BDC" w:rsidRDefault="00F90BDC"/>
    <w:p w14:paraId="524BD1FC" w14:textId="77777777" w:rsidR="00F90BDC" w:rsidRDefault="00F90BDC">
      <w:r xmlns:w="http://schemas.openxmlformats.org/wordprocessingml/2006/main">
        <w:t xml:space="preserve">2. 2 ਕੁਰਿੰਥੀਆਂ 12:2-4 - ਪੌਲੁਸ ਨੇ ਇੱਕ ਸਵਰਗੀ ਦਰਸ਼ਨ ਅਤੇ ਫਿਰਦੌਸ ਵਿੱਚ ਫੜੇ ਜਾਣ ਬਾਰੇ ਦੱਸਿਆ।</w:t>
      </w:r>
    </w:p>
    <w:p w14:paraId="41C387D7" w14:textId="77777777" w:rsidR="00F90BDC" w:rsidRDefault="00F90BDC"/>
    <w:p w14:paraId="053F0E0A" w14:textId="77777777" w:rsidR="00F90BDC" w:rsidRDefault="00F90BDC">
      <w:r xmlns:w="http://schemas.openxmlformats.org/wordprocessingml/2006/main">
        <w:t xml:space="preserve">ਰਸੂਲਾਂ ਦੇ ਕਰਤੱਬ 22:18 ਅਤੇ ਉਹ ਨੂੰ ਮੈਨੂੰ ਆਖਦੇ ਹੋਏ ਵੇਖਿਆ, ਛੇਤੀ ਕਰ ਅਤੇ ਯਰੂਸ਼ਲਮ ਤੋਂ ਛੇਤੀ ਬਾਹਰ ਆ ਕਿਉਂ ਜੋ ਉਹ ਮੇਰੇ ਵਿਖੇ ਤੇਰੀ ਗਵਾਹੀ ਨੂੰ ਕਬੂਲ ਨਹੀਂ ਕਰਨਗੇ।</w:t>
      </w:r>
    </w:p>
    <w:p w14:paraId="5F0A3B52" w14:textId="77777777" w:rsidR="00F90BDC" w:rsidRDefault="00F90BDC"/>
    <w:p w14:paraId="2692A0A4" w14:textId="77777777" w:rsidR="00F90BDC" w:rsidRDefault="00F90BDC">
      <w:r xmlns:w="http://schemas.openxmlformats.org/wordprocessingml/2006/main">
        <w:t xml:space="preserve">ਪੌਲੁਸ ਯਰੂਸ਼ਲਮ ਵਿੱਚ ਸੀ ਅਤੇ ਉਸਨੂੰ ਇੱਕ ਦਰਸ਼ਣ ਦੁਆਰਾ ਕਿਹਾ ਗਿਆ ਸੀ ਕਿ ਉਹ ਜਲਦੀ ਚਲੇ ਜਾਣ ਕਿਉਂਕਿ ਲੋਕ ਯਿਸੂ ਬਾਰੇ ਉਸਦੀ ਗਵਾਹੀ ਨੂੰ ਸਵੀਕਾਰ ਨਹੀਂ ਕਰਨਗੇ।</w:t>
      </w:r>
    </w:p>
    <w:p w14:paraId="622983F9" w14:textId="77777777" w:rsidR="00F90BDC" w:rsidRDefault="00F90BDC"/>
    <w:p w14:paraId="6DB8E3D6" w14:textId="77777777" w:rsidR="00F90BDC" w:rsidRDefault="00F90BDC">
      <w:r xmlns:w="http://schemas.openxmlformats.org/wordprocessingml/2006/main">
        <w:t xml:space="preserve">1. ਪ੍ਰਭੂ ਦੀ ਆਵਾਜ਼ ਨੂੰ ਮੰਨਣ ਦੀ ਮਹੱਤਤਾ</w:t>
      </w:r>
    </w:p>
    <w:p w14:paraId="690976A9" w14:textId="77777777" w:rsidR="00F90BDC" w:rsidRDefault="00F90BDC"/>
    <w:p w14:paraId="2B1A1D38" w14:textId="77777777" w:rsidR="00F90BDC" w:rsidRDefault="00F90BDC">
      <w:r xmlns:w="http://schemas.openxmlformats.org/wordprocessingml/2006/main">
        <w:t xml:space="preserve">2. ਇੰਜੀਲ ਨੂੰ ਸਾਂਝਾ ਕਰਨ ਦੀ ਲੋੜ</w:t>
      </w:r>
    </w:p>
    <w:p w14:paraId="23DFAF6F" w14:textId="77777777" w:rsidR="00F90BDC" w:rsidRDefault="00F90BDC"/>
    <w:p w14:paraId="5759F0BE" w14:textId="77777777" w:rsidR="00F90BDC" w:rsidRDefault="00F90BDC">
      <w:r xmlns:w="http://schemas.openxmlformats.org/wordprocessingml/2006/main">
        <w:t xml:space="preserve">1. ਲੂਕਾ 6:46? </w:t>
      </w:r>
      <w:r xmlns:w="http://schemas.openxmlformats.org/wordprocessingml/2006/main">
        <w:rPr>
          <w:rFonts w:ascii="맑은 고딕 Semilight" w:hAnsi="맑은 고딕 Semilight"/>
        </w:rPr>
        <w:t xml:space="preserve">ਕੀ </w:t>
      </w:r>
      <w:r xmlns:w="http://schemas.openxmlformats.org/wordprocessingml/2006/main">
        <w:t xml:space="preserve">ਤੁਸੀਂ ਮੈਨੂੰ ਕਾਲ ਕਰਦੇ ਹੋ? </w:t>
      </w:r>
      <w:r xmlns:w="http://schemas.openxmlformats.org/wordprocessingml/2006/main">
        <w:rPr>
          <w:rFonts w:ascii="맑은 고딕 Semilight" w:hAnsi="맑은 고딕 Semilight"/>
        </w:rPr>
        <w:t xml:space="preserve">쁋 </w:t>
      </w:r>
      <w:r xmlns:w="http://schemas.openxmlformats.org/wordprocessingml/2006/main">
        <w:t xml:space="preserve">ord, Lord,??ਅਤੇ ਉਹ ਨਾ ਕਰੋ ਜੋ ਮੈਂ ਕਹਿੰਦਾ ਹਾਂ???</w:t>
      </w:r>
    </w:p>
    <w:p w14:paraId="30758470" w14:textId="77777777" w:rsidR="00F90BDC" w:rsidRDefault="00F90BDC"/>
    <w:p w14:paraId="2766873E" w14:textId="77777777" w:rsidR="00F90BDC" w:rsidRDefault="00F90BDC">
      <w:r xmlns:w="http://schemas.openxmlformats.org/wordprocessingml/2006/main">
        <w:t xml:space="preserve">2. ਮੱਤੀ 28:19-20? </w:t>
      </w:r>
      <w:r xmlns:w="http://schemas.openxmlformats.org/wordprocessingml/2006/main">
        <w:rPr>
          <w:rFonts w:ascii="맑은 고딕 Semilight" w:hAnsi="맑은 고딕 Semilight"/>
        </w:rPr>
        <w:t xml:space="preserve">쏷 </w:t>
      </w:r>
      <w:r xmlns:w="http://schemas.openxmlformats.org/wordprocessingml/2006/main">
        <w:t xml:space="preserve">ਇਸ ਲਈ ਜਾਓ ਅਤੇ ਸਾਰੀਆਂ ਕੌਮਾਂ ਨੂੰ ਚੇਲੇ ਬਣਾਓ, ਉਹਨਾਂ ਨੂੰ ਪਿਤਾ ਅਤੇ ਪੁੱਤਰ ਅਤੇ ਪਵਿੱਤਰ ਆਤਮਾ ਦੇ ਨਾਮ ਵਿੱਚ ਬਪਤਿਸਮਾ ਦਿਓ.??</w:t>
      </w:r>
    </w:p>
    <w:p w14:paraId="235F2519" w14:textId="77777777" w:rsidR="00F90BDC" w:rsidRDefault="00F90BDC"/>
    <w:p w14:paraId="141F062D" w14:textId="77777777" w:rsidR="00F90BDC" w:rsidRDefault="00F90BDC">
      <w:r xmlns:w="http://schemas.openxmlformats.org/wordprocessingml/2006/main">
        <w:t xml:space="preserve">ਰਸੂਲਾਂ ਦੇ ਕਰਤੱਬ 22:19 ਅਤੇ ਮੈਂ ਕਿਹਾ, ਹੇ ਪ੍ਰਭੂ, ਉਹ ਜਾਣਦੇ ਹਨ ਜੋ ਮੈਂ ਤੇਰੇ ਉੱਤੇ ਵਿਸ਼ਵਾਸ ਕਰਨ ਵਾਲਿਆਂ ਨੂੰ ਹਰ ਪ੍ਰਾਰਥਨਾ ਸਥਾਨ ਵਿੱਚ ਕੈਦ ਕੀਤਾ ਅਤੇ ਕੁੱਟਿਆ।</w:t>
      </w:r>
    </w:p>
    <w:p w14:paraId="053CBAE0" w14:textId="77777777" w:rsidR="00F90BDC" w:rsidRDefault="00F90BDC"/>
    <w:p w14:paraId="05D9E4A4" w14:textId="77777777" w:rsidR="00F90BDC" w:rsidRDefault="00F90BDC">
      <w:r xmlns:w="http://schemas.openxmlformats.org/wordprocessingml/2006/main">
        <w:t xml:space="preserve">ਪੌਲੁਸ ਆਪਣੇ ਧਰਮ ਪਰਿਵਰਤਨ ਤੋਂ ਪਹਿਲਾਂ ਈਸਾਈਆਂ ਨੂੰ ਸਤਾਉਣ ਦਾ ਆਪਣਾ ਇਤਿਹਾਸ ਦੱਸਦਾ ਹੈ।</w:t>
      </w:r>
    </w:p>
    <w:p w14:paraId="13252313" w14:textId="77777777" w:rsidR="00F90BDC" w:rsidRDefault="00F90BDC"/>
    <w:p w14:paraId="12BF4BEC" w14:textId="77777777" w:rsidR="00F90BDC" w:rsidRDefault="00F90BDC">
      <w:r xmlns:w="http://schemas.openxmlformats.org/wordprocessingml/2006/main">
        <w:t xml:space="preserve">1. ਪਰਮੇਸ਼ੁਰ ਦੀ ਕਿਰਪਾ ਸਾਡੇ ਦੁਸ਼ਮਣਾਂ ਨੂੰ ਸਹਿਯੋਗੀ ਬਣਾ ਸਕਦੀ ਹੈ।</w:t>
      </w:r>
    </w:p>
    <w:p w14:paraId="4FD0632B" w14:textId="77777777" w:rsidR="00F90BDC" w:rsidRDefault="00F90BDC"/>
    <w:p w14:paraId="08793893" w14:textId="77777777" w:rsidR="00F90BDC" w:rsidRDefault="00F90BDC">
      <w:r xmlns:w="http://schemas.openxmlformats.org/wordprocessingml/2006/main">
        <w:t xml:space="preserve">2. ਵਿਸ਼ਵਾਸ ਦੁਆਰਾ ਪਰਿਵਰਤਨ ਦੀ ਸ਼ਕਤੀ।</w:t>
      </w:r>
    </w:p>
    <w:p w14:paraId="2D7C0B9D" w14:textId="77777777" w:rsidR="00F90BDC" w:rsidRDefault="00F90BDC"/>
    <w:p w14:paraId="0AD63FF5" w14:textId="77777777" w:rsidR="00F90BDC" w:rsidRDefault="00F90BDC">
      <w:r xmlns:w="http://schemas.openxmlformats.org/wordprocessingml/2006/main">
        <w:t xml:space="preserve">1. ਰੋਮੀਆਂ 5:8 - "ਪਰ ਪਰਮੇਸ਼ੁਰ ਸਾਡੇ ਲਈ ਆਪਣਾ ਪਿਆਰ ਇਸ ਵਿੱਚ ਦਰਸਾਉਂਦਾ ਹੈ: ਜਦੋਂ ਅਸੀਂ ਅਜੇ ਪਾਪੀ ਹੀ ਸੀ, ਮਸੀਹ ਸਾਡੇ ਲਈ ਮਰਿਆ।"</w:t>
      </w:r>
    </w:p>
    <w:p w14:paraId="58605D23" w14:textId="77777777" w:rsidR="00F90BDC" w:rsidRDefault="00F90BDC"/>
    <w:p w14:paraId="03E1FE55" w14:textId="77777777" w:rsidR="00F90BDC" w:rsidRDefault="00F90BDC">
      <w:r xmlns:w="http://schemas.openxmlformats.org/wordprocessingml/2006/main">
        <w:t xml:space="preserve">2. ਅਫ਼ਸੀਆਂ 2: 1-10 - "ਕਿਉਂਕਿ ਤੁਸੀਂ ਕਿਰਪਾ ਨਾਲ, ਵਿਸ਼ਵਾਸ ਦੁਆਰਾ ਬਚਾਏ ਗਏ ਹੋ? </w:t>
      </w:r>
      <w:r xmlns:w="http://schemas.openxmlformats.org/wordprocessingml/2006/main">
        <w:rPr>
          <w:rFonts w:ascii="맑은 고딕 Semilight" w:hAnsi="맑은 고딕 Semilight"/>
        </w:rPr>
        <w:t xml:space="preserve">봞 </w:t>
      </w:r>
      <w:r xmlns:w="http://schemas.openxmlformats.org/wordprocessingml/2006/main">
        <w:t xml:space="preserve">ਅਤੇ ਇਹ ਤੁਹਾਡੇ ਵੱਲੋਂ ਨਹੀਂ ਹੈ, ਇਹ ਪਰਮੇਸ਼ੁਰ ਦੀ ਦਾਤ ਹੈ ?? ਨਾ ਕਿ ਕੰਮਾਂ ਦੁਆਰਾ, ਤਾਂ ਜੋ ਕੋਈ ਸ਼ੇਖੀ ਨਾ ਕਰ ਸਕੇ। "</w:t>
      </w:r>
    </w:p>
    <w:p w14:paraId="0FE6A49A" w14:textId="77777777" w:rsidR="00F90BDC" w:rsidRDefault="00F90BDC"/>
    <w:p w14:paraId="1E455162" w14:textId="77777777" w:rsidR="00F90BDC" w:rsidRDefault="00F90BDC">
      <w:r xmlns:w="http://schemas.openxmlformats.org/wordprocessingml/2006/main">
        <w:t xml:space="preserve">ਰਸੂਲਾਂ ਦੇ ਕਰਤੱਬ 22:20 ਅਤੇ ਜਦੋਂ ਤੁਹਾਡੇ ਸ਼ਹੀਦ ਸਟੀਫਨ ਦਾ ਲਹੂ ਵਹਾਇਆ ਗਿਆ ਸੀ, ਮੈਂ ਵੀ ਕੋਲ ਖੜ੍ਹਾ ਸੀ, ਅਤੇ ਉਹ ਦੀ ਮੌਤ ਲਈ ਸਹਿਮਤ ਸੀ, ਅਤੇ ਉਹਨਾਂ ਦੇ ਕੱਪੜੇ ਦੀ ਰੱਖਿਆ ਕੀਤੀ ਸੀ ਜਿਨ੍ਹਾਂ ਨੇ ਉਸਨੂੰ ਮਾਰਿਆ ਸੀ.</w:t>
      </w:r>
    </w:p>
    <w:p w14:paraId="644FE13C" w14:textId="77777777" w:rsidR="00F90BDC" w:rsidRDefault="00F90BDC"/>
    <w:p w14:paraId="6780A352" w14:textId="77777777" w:rsidR="00F90BDC" w:rsidRDefault="00F90BDC">
      <w:r xmlns:w="http://schemas.openxmlformats.org/wordprocessingml/2006/main">
        <w:t xml:space="preserve">ਉਸ ਨੂੰ ਮਾਰਨ ਵਾਲਿਆਂ ਦੇ </w:t>
      </w:r>
      <w:r xmlns:w="http://schemas.openxmlformats.org/wordprocessingml/2006/main">
        <w:t xml:space="preserve">ਕੱਪੜੇ ਵੀ ਰੱਖੇ ।</w:t>
      </w:r>
      <w:r xmlns:w="http://schemas.openxmlformats.org/wordprocessingml/2006/main">
        <w:lastRenderedPageBreak xmlns:w="http://schemas.openxmlformats.org/wordprocessingml/2006/main"/>
      </w:r>
    </w:p>
    <w:p w14:paraId="4D06698A" w14:textId="77777777" w:rsidR="00F90BDC" w:rsidRDefault="00F90BDC"/>
    <w:p w14:paraId="0A0BAA6E" w14:textId="77777777" w:rsidR="00F90BDC" w:rsidRDefault="00F90BDC">
      <w:r xmlns:w="http://schemas.openxmlformats.org/wordprocessingml/2006/main">
        <w:t xml:space="preserve">1. ਪਸ਼ਚਾਤਾਪ ਦੀ ਸ਼ਕਤੀ: ਸ਼ਾਊਲ ਦਾ ਸਤਾਉਣ ਵਾਲੇ ਤੋਂ ਪ੍ਰਚਾਰਕ ਵਿੱਚ ਪਰਿਵਰਤਨ।</w:t>
      </w:r>
    </w:p>
    <w:p w14:paraId="7C95E286" w14:textId="77777777" w:rsidR="00F90BDC" w:rsidRDefault="00F90BDC"/>
    <w:p w14:paraId="1D202119" w14:textId="77777777" w:rsidR="00F90BDC" w:rsidRDefault="00F90BDC">
      <w:r xmlns:w="http://schemas.openxmlformats.org/wordprocessingml/2006/main">
        <w:t xml:space="preserve">2. ਮਸੀਹ ਦਾ ਪਾਲਣ ਕਰਨ ਦੀ ਕੀਮਤ: ਸਟੀਫਨ ਦੀ ਕੁਰਬਾਨੀ ਅਤੇ ਚੇਲੇ ਬਣਨ ਦੇ ਨਤੀਜੇ।</w:t>
      </w:r>
    </w:p>
    <w:p w14:paraId="74A27DA4" w14:textId="77777777" w:rsidR="00F90BDC" w:rsidRDefault="00F90BDC"/>
    <w:p w14:paraId="18BAFA4F" w14:textId="77777777" w:rsidR="00F90BDC" w:rsidRDefault="00F90BDC">
      <w:r xmlns:w="http://schemas.openxmlformats.org/wordprocessingml/2006/main">
        <w:t xml:space="preserve">1. ਰਸੂਲਾਂ ਦੇ ਕਰਤੱਬ 9:1-19 - ਸੌਲ ਦਾ ਧਰਮ ਪਰਿਵਰਤਨ ਅਤੇ ਇੱਕ ਰਸੂਲ ਵਜੋਂ ਬੁਲਾਇਆ ਗਿਆ।</w:t>
      </w:r>
    </w:p>
    <w:p w14:paraId="58217ABF" w14:textId="77777777" w:rsidR="00F90BDC" w:rsidRDefault="00F90BDC"/>
    <w:p w14:paraId="176EC742" w14:textId="77777777" w:rsidR="00F90BDC" w:rsidRDefault="00F90BDC">
      <w:r xmlns:w="http://schemas.openxmlformats.org/wordprocessingml/2006/main">
        <w:t xml:space="preserve">2. ਲੂਕਾ 9:23-25 - ਕਿਸੇ ਦੀ ਸਲੀਬ ਚੁੱਕਣ ਅਤੇ ਉਸਦੇ ਪਿੱਛੇ ਚੱਲਣ ਬਾਰੇ ਯਿਸੂ ਦੀ ਸਿੱਖਿਆ।</w:t>
      </w:r>
    </w:p>
    <w:p w14:paraId="0FDEE89A" w14:textId="77777777" w:rsidR="00F90BDC" w:rsidRDefault="00F90BDC"/>
    <w:p w14:paraId="758E0334" w14:textId="77777777" w:rsidR="00F90BDC" w:rsidRDefault="00F90BDC">
      <w:r xmlns:w="http://schemas.openxmlformats.org/wordprocessingml/2006/main">
        <w:t xml:space="preserve">ਰਸੂਲਾਂ ਦੇ ਕਰਤੱਬ 22:21 ਅਤੇ ਉਸ ਨੇ ਮੈਨੂੰ ਆਖਿਆ, ਚਲੇ ਜਾਓ ਕਿਉਂ ਜੋ ਮੈਂ ਤੈਨੂੰ ਦੂਰ ਪਰਾਈਆਂ ਕੌਮਾਂ ਕੋਲ ਭੇਜਾਂਗਾ।</w:t>
      </w:r>
    </w:p>
    <w:p w14:paraId="641DE8FC" w14:textId="77777777" w:rsidR="00F90BDC" w:rsidRDefault="00F90BDC"/>
    <w:p w14:paraId="6A7FF891" w14:textId="77777777" w:rsidR="00F90BDC" w:rsidRDefault="00F90BDC">
      <w:r xmlns:w="http://schemas.openxmlformats.org/wordprocessingml/2006/main">
        <w:t xml:space="preserve">ਪੌਲੁਸ ਨੂੰ ਗ਼ੈਰ-ਯਹੂਦੀ ਲੋਕਾਂ ਕੋਲ ਜਾਣ ਅਤੇ ਖੁਸ਼ਖਬਰੀ ਸਾਂਝੀ ਕਰਨ ਦਾ ਹੁਕਮ ਦਿੱਤਾ ਗਿਆ ਹੈ।</w:t>
      </w:r>
    </w:p>
    <w:p w14:paraId="4A6FB787" w14:textId="77777777" w:rsidR="00F90BDC" w:rsidRDefault="00F90BDC"/>
    <w:p w14:paraId="3AE0A29D" w14:textId="77777777" w:rsidR="00F90BDC" w:rsidRDefault="00F90BDC">
      <w:r xmlns:w="http://schemas.openxmlformats.org/wordprocessingml/2006/main">
        <w:t xml:space="preserve">1. ਖੁਸ਼ਖਬਰੀ ਦੀ ਸ਼ਕਤੀ: ਦੂਜਿਆਂ ਨਾਲ ਖ਼ੁਸ਼ ਖ਼ਬਰੀ ਕਿਵੇਂ ਸਾਂਝੀ ਕਰਨੀ ਹੈ</w:t>
      </w:r>
    </w:p>
    <w:p w14:paraId="56CB4271" w14:textId="77777777" w:rsidR="00F90BDC" w:rsidRDefault="00F90BDC"/>
    <w:p w14:paraId="4EC0C7FC" w14:textId="77777777" w:rsidR="00F90BDC" w:rsidRDefault="00F90BDC">
      <w:r xmlns:w="http://schemas.openxmlformats.org/wordprocessingml/2006/main">
        <w:t xml:space="preserve">2. ਜਾਣ ਲਈ ਕਾਲ: ਪਰਮੇਸ਼ੁਰ ਦੇ ਹੁਕਮ ਨੂੰ ਕਿਵੇਂ ਜਵਾਬ ਦੇਣਾ ਹੈ</w:t>
      </w:r>
    </w:p>
    <w:p w14:paraId="54C4EDB4" w14:textId="77777777" w:rsidR="00F90BDC" w:rsidRDefault="00F90BDC"/>
    <w:p w14:paraId="21E00675" w14:textId="77777777" w:rsidR="00F90BDC" w:rsidRDefault="00F90BDC">
      <w:r xmlns:w="http://schemas.openxmlformats.org/wordprocessingml/2006/main">
        <w:t xml:space="preserve">1. ਮੱਤੀ 28:19-20? </w:t>
      </w:r>
      <w:r xmlns:w="http://schemas.openxmlformats.org/wordprocessingml/2006/main">
        <w:rPr>
          <w:rFonts w:ascii="맑은 고딕 Semilight" w:hAnsi="맑은 고딕 Semilight"/>
        </w:rPr>
        <w:t xml:space="preserve">쏷 </w:t>
      </w:r>
      <w:r xmlns:w="http://schemas.openxmlformats.org/wordprocessingml/2006/main">
        <w:t xml:space="preserve">ਇਸ ਲਈ ਜਾਓ ਅਤੇ ਸਾਰੀਆਂ ਕੌਮਾਂ ਨੂੰ ਚੇਲੇ ਬਣਾਓ, ਉਹਨਾਂ ਨੂੰ ਪਿਤਾ ਅਤੇ ਪੁੱਤਰ ਅਤੇ ਪਵਿੱਤਰ ਆਤਮਾ ਦੇ ਨਾਮ ਵਿੱਚ ਬਪਤਿਸਮਾ ਦਿਓ, ਅਤੇ ਉਹਨਾਂ ਨੂੰ ਉਹਨਾਂ ਸਾਰੀਆਂ ਗੱਲਾਂ ਦੀ ਪਾਲਣਾ ਕਰਨ ਲਈ ਸਿਖਾਓ ਜਿਹਨਾਂ ਦਾ ਮੈਂ ਤੁਹਾਨੂੰ ਹੁਕਮ ਦਿੱਤਾ ਹੈ। ਅਤੇ ਯਕੀਨਨ ਮੈਂ ਹਮੇਸ਼ਾ ਤੁਹਾਡੇ ਨਾਲ ਹਾਂ, ਉਮਰ ਦੇ ਅੰਤ ਤੱਕ.??</w:t>
      </w:r>
    </w:p>
    <w:p w14:paraId="2A6477D8" w14:textId="77777777" w:rsidR="00F90BDC" w:rsidRDefault="00F90BDC"/>
    <w:p w14:paraId="6B565BEE" w14:textId="77777777" w:rsidR="00F90BDC" w:rsidRDefault="00F90BDC">
      <w:r xmlns:w="http://schemas.openxmlformats.org/wordprocessingml/2006/main">
        <w:t xml:space="preserve">2. ਰੋਮੀਆਂ 10:13-15? </w:t>
      </w:r>
      <w:r xmlns:w="http://schemas.openxmlformats.org/wordprocessingml/2006/main">
        <w:rPr>
          <w:rFonts w:ascii="맑은 고딕 Semilight" w:hAnsi="맑은 고딕 Semilight"/>
        </w:rPr>
        <w:t xml:space="preserve">쐄 </w:t>
      </w:r>
      <w:r xmlns:w="http://schemas.openxmlformats.org/wordprocessingml/2006/main">
        <w:t xml:space="preserve">ਜਾਂ, ? </w:t>
      </w:r>
      <w:r xmlns:w="http://schemas.openxmlformats.org/wordprocessingml/2006/main">
        <w:rPr>
          <w:rFonts w:ascii="맑은 고딕 Semilight" w:hAnsi="맑은 고딕 Semilight"/>
        </w:rPr>
        <w:t xml:space="preserve">ਜੋ </w:t>
      </w:r>
      <w:r xmlns:w="http://schemas.openxmlformats.org/wordprocessingml/2006/main">
        <w:t xml:space="preserve">ਪ੍ਰਭੂ ਦੇ ਨਾਮ ਨੂੰ ਪੁਕਾਰਦਾ ਹੈ, ਉਹ ਬਚ ਜਾਵੇਗਾ। ਅਤੇ ਉਹ ਉਸ ਉੱਤੇ ਕਿਵੇਂ ਵਿਸ਼ਵਾਸ ਕਰ ਸਕਦੇ ਹਨ ਜਿਸ ਬਾਰੇ ਉਨ੍ਹਾਂ ਨੇ ਨਹੀਂ ਸੁਣਿਆ? ਅਤੇ ਉਨ੍ਹਾਂ ਨੂੰ ਪ੍ਰਚਾਰ ਕੀਤੇ ਬਿਨਾਂ ਉਹ ਕਿਵੇਂ ਸੁਣ ਸਕਦੇ ਹਨ? ਅਤੇ ਜਦੋਂ ਤੱਕ ਉਸਨੂੰ ਭੇਜਿਆ ਨਹੀਂ ਜਾਂਦਾ, ਕੋਈ ਕਿਵੇਂ ਪ੍ਰਚਾਰ ਕਰ ਸਕਦਾ ਹੈ? ਜਿਵੇਂ ਕਿ ਇਹ ਲਿਖਿਆ ਹੈ: ? </w:t>
      </w:r>
      <w:r xmlns:w="http://schemas.openxmlformats.org/wordprocessingml/2006/main">
        <w:t xml:space="preserve">ਖੁਸ਼ਖਬਰੀ ਦੇਣ ਵਾਲਿਆਂ ਦੇ ਪੈਰ ਸੋਹਣੇ ਹਨ! </w:t>
      </w:r>
      <w:r xmlns:w="http://schemas.openxmlformats.org/wordprocessingml/2006/main">
        <w:rPr>
          <w:rFonts w:ascii="맑은 고딕 Semilight" w:hAnsi="맑은 고딕 Semilight"/>
        </w:rPr>
        <w:t xml:space="preserve">??</w:t>
      </w:r>
    </w:p>
    <w:p w14:paraId="6B1197B8" w14:textId="77777777" w:rsidR="00F90BDC" w:rsidRDefault="00F90BDC"/>
    <w:p w14:paraId="1CF65B2B" w14:textId="77777777" w:rsidR="00F90BDC" w:rsidRDefault="00F90BDC">
      <w:r xmlns:w="http://schemas.openxmlformats.org/wordprocessingml/2006/main">
        <w:t xml:space="preserve">ਰਸੂਲਾਂ ਦੇ ਕਰਤੱਬ 22:22 ਅਤੇ ਉਨ੍ਹਾਂ ਨੇ ਉਸ ਨੂੰ ਇਹ ਬਚਨ ਸੁਣਾਇਆ ਅਤੇ ਫਿਰ ਉੱਚੀ ਅਵਾਜ਼ ਦੇ ਕੇ ਕਿਹਾ, ਇਹੋ ਜਿਹੇ ਮਨੁੱਖ ਨੂੰ ਧਰਤੀ ਤੋਂ ਦੂਰ ਕਰੋ ਕਿਉਂ ਜੋ ਉਹ ਦੇ ਜੀਉਣ ਦੇ ਯੋਗ ਨਹੀਂ ਹੈ।</w:t>
      </w:r>
    </w:p>
    <w:p w14:paraId="321434B3" w14:textId="77777777" w:rsidR="00F90BDC" w:rsidRDefault="00F90BDC"/>
    <w:p w14:paraId="4C3673B8" w14:textId="77777777" w:rsidR="00F90BDC" w:rsidRDefault="00F90BDC">
      <w:r xmlns:w="http://schemas.openxmlformats.org/wordprocessingml/2006/main">
        <w:t xml:space="preserve">ਯਹੂਦੀਆਂ ਨੇ ਪੌਲੁਸ ਨੂੰ ਆਪਣੀ ਗਵਾਹੀ ਦੇਣ ਤੋਂ ਬਾਅਦ ਰੱਦ ਕਰ ਦਿੱਤਾ ਅਤੇ ਉਸ ਨੂੰ ਧਰਤੀ ਤੋਂ ਹਟਾਉਣ ਲਈ ਕਿਹਾ।</w:t>
      </w:r>
    </w:p>
    <w:p w14:paraId="600238A0" w14:textId="77777777" w:rsidR="00F90BDC" w:rsidRDefault="00F90BDC"/>
    <w:p w14:paraId="504349B6" w14:textId="77777777" w:rsidR="00F90BDC" w:rsidRDefault="00F90BDC">
      <w:r xmlns:w="http://schemas.openxmlformats.org/wordprocessingml/2006/main">
        <w:t xml:space="preserve">1. "ਗਵਾਹੀ ਦੀ ਸ਼ਕਤੀ: ਯਿਸੂ ਮਸੀਹ ਦੀ ਖੁਸ਼ਖਬਰੀ ਦਾ ਐਲਾਨ ਕਰਨਾ"</w:t>
      </w:r>
    </w:p>
    <w:p w14:paraId="406FA10F" w14:textId="77777777" w:rsidR="00F90BDC" w:rsidRDefault="00F90BDC"/>
    <w:p w14:paraId="1582A367" w14:textId="77777777" w:rsidR="00F90BDC" w:rsidRDefault="00F90BDC">
      <w:r xmlns:w="http://schemas.openxmlformats.org/wordprocessingml/2006/main">
        <w:t xml:space="preserve">2. "ਦ੍ਰਿੜਤਾ ਨਾਲ ਖੜ੍ਹੇ ਹੋਣ ਦੀ ਹਿੰਮਤ: ਵਿਰੋਧ ਦੇ ਸਾਮ੍ਹਣੇ ਆਪਣੇ ਵਿਸ਼ਵਾਸ ਦਾ ਬਚਾਅ ਕਰਨਾ"</w:t>
      </w:r>
    </w:p>
    <w:p w14:paraId="4FC36FEC" w14:textId="77777777" w:rsidR="00F90BDC" w:rsidRDefault="00F90BDC"/>
    <w:p w14:paraId="17A991D8" w14:textId="77777777" w:rsidR="00F90BDC" w:rsidRDefault="00F90BDC">
      <w:r xmlns:w="http://schemas.openxmlformats.org/wordprocessingml/2006/main">
        <w:t xml:space="preserve">1. ਫ਼ਿਲਿੱਪੀਆਂ 1:20-21 - "ਮੇਰੀ ਪੂਰੀ ਉਮੀਦ ਅਤੇ ਆਸ ਦੇ ਅਨੁਸਾਰ ਕਿ ਮੈਂ ਕਿਸੇ ਗੱਲ ਵਿੱਚ ਸ਼ਰਮਿੰਦਾ ਨਹੀਂ ਹੋਵਾਂਗਾ, ਪਰ ਪੂਰੀ ਦਲੇਰੀ ਨਾਲ, ਹਮੇਸ਼ਾਂ ਵਾਂਗ, ਹੁਣ ਵੀ ਮਸੀਹ ਮੇਰੇ ਸਰੀਰ ਵਿੱਚ, ਭਾਵੇਂ ਜੀਵਨ ਦੁਆਰਾ ਜਾਂ ਮੌਤ ਦੁਆਰਾ ਵਡਿਆਇਆ ਜਾਵੇਗਾ. ਮੇਰੇ ਲਈ, ਜੀਉਣਾ ਮਸੀਹ ਹੈ, ਅਤੇ ਮਰਨਾ ਲਾਭ ਹੈ।"</w:t>
      </w:r>
    </w:p>
    <w:p w14:paraId="5F4CCE87" w14:textId="77777777" w:rsidR="00F90BDC" w:rsidRDefault="00F90BDC"/>
    <w:p w14:paraId="209C00B0" w14:textId="77777777" w:rsidR="00F90BDC" w:rsidRDefault="00F90BDC">
      <w:r xmlns:w="http://schemas.openxmlformats.org/wordprocessingml/2006/main">
        <w:t xml:space="preserve">2. ਰੋਮੀਆਂ 8:31-39 - "ਫਿਰ ਅਸੀਂ ਇਨ੍ਹਾਂ ਗੱਲਾਂ ਨੂੰ ਕੀ ਕਹੀਏ? ਜੇ ਪਰਮੇਸ਼ੁਰ ਸਾਡੇ ਲਈ ਹੈ, ਤਾਂ ਸਾਡੇ ਵਿਰੁੱਧ ਕੌਣ ਹੋ ਸਕਦਾ ਹੈ? ਜਿਸ ਨੇ ਆਪਣੇ ਪੁੱਤਰ ਨੂੰ ਨਹੀਂ ਬਖਸ਼ਿਆ, ਪਰ ਉਸ ਨੂੰ ਸਾਡੇ ਸਾਰਿਆਂ ਲਈ ਸੌਂਪ ਦਿੱਤਾ, ਉਹ ਕਿਵੇਂ ਹੋਵੇਗਾ? ਉਹ ਆਪਣੇ ਨਾਲ ਸਾਨੂੰ ਸਭ ਕੁਝ ਨਹੀਂ ਦਿੰਦਾ ਹੈ? ਕੌਣ ਪਰਮੇਸ਼ੁਰ ਦੇ ਵਿਰੁੱਧ ਦੋਸ਼ ਲਵੇਗਾ? </w:t>
      </w:r>
      <w:r xmlns:w="http://schemas.openxmlformats.org/wordprocessingml/2006/main">
        <w:rPr>
          <w:rFonts w:ascii="맑은 고딕 Semilight" w:hAnsi="맑은 고딕 Semilight"/>
        </w:rPr>
        <w:t xml:space="preserve">셲 </w:t>
      </w:r>
      <w:r xmlns:w="http://schemas.openxmlformats.org/wordprocessingml/2006/main">
        <w:t xml:space="preserve">ਚੁਣੇ ਹੋਏ? ਇਹ ਪਰਮੇਸ਼ੁਰ ਹੈ ਜੋ ਧਰਮੀ ਠਹਿਰਾਉਂਦਾ ਹੈ, ਉਹ ਕੌਣ ਹੈ ਜੋ ਦੋਸ਼ੀ ਠਹਿਰਾਉਂਦਾ ਹੈ? ਇਹ ਮਸੀਹ ਹੈ ਜੋ ਮਰਿਆ ਹੈ, ਅਤੇ ਇਸ ਤੋਂ ਇਲਾਵਾ ਜੀ ਉੱਠਿਆ ਹੈ, ਜੋ ਇੱਥੇ ਹੈ ਪਰਮੇਸ਼ੁਰ ਦਾ ਸੱਜਾ ਹੱਥ, ਜੋ ਸਾਡੇ ਲਈ ਵਿਚੋਲਗੀ ਵੀ ਕਰਦਾ ਹੈ। ਕੌਣ ਸਾਨੂੰ ਮਸੀਹ ਦੇ ਪਿਆਰ ਤੋਂ ਵੱਖ ਕਰੇਗਾ? ਕੀ ਬਿਪਤਾ, ਜਾਂ ਬਿਪਤਾ, ਜਾਂ ਅਤਿਆਚਾਰ, ਜਾਂ ਕਾਲ, ਜਾਂ ਨਗਨਤਾ, ਜਾਂ ਖ਼ਤਰਾ, ਜਾਂ ਤਲਵਾਰ? ਜਿਵੇਂ ਲਿਖਿਆ ਹੈ:? </w:t>
      </w:r>
      <w:r xmlns:w="http://schemas.openxmlformats.org/wordprocessingml/2006/main">
        <w:rPr>
          <w:rFonts w:ascii="맑은 고딕 Semilight" w:hAnsi="맑은 고딕 Semilight"/>
        </w:rPr>
        <w:t xml:space="preserve">쏤 </w:t>
      </w:r>
      <w:r xmlns:w="http://schemas.openxmlformats.org/wordprocessingml/2006/main">
        <w:t xml:space="preserve">ਜਾਂ ਤੇਰੀ ਖਾਤਿਰ ਅਸੀਂ ਸਾਰਾ ਦਿਨ ਮਾਰੇ ਜਾਂਦੇ ਹਾਂ, ਸਾਨੂੰ ਵੱਢੇ ਜਾਣ ਵਾਲੀਆਂ ਭੇਡਾਂ ਵਾਂਗ ਗਿਣਿਆ ਜਾਂਦਾ ਹੈ।? ਫਿਰ ਵੀ ਇਨ੍ਹਾਂ ਸਾਰੀਆਂ ਗੱਲਾਂ ਵਿੱਚ ਅਸੀਂ ਉਸ ਦੇ ਰਾਹੀਂ ਜਿੱਤਣ ਵਾਲੇ ਨਾਲੋਂ ਵੱਧ ਹਾਂ ਜਿਸਨੇ ਸਾਨੂੰ ਪਿਆਰ ਕੀਤਾ, ਕਿਉਂਕਿ ਮੈਨੂੰ ਯਕੀਨ ਹੈ ਕਿ ਨਾ ਮੌਤ, ਨਾ ਜੀਵਨ, ਨਾ ਦੂਤ। ਨਾ ਹੀ ਰਿਆਸਤਾਂ, ਨਾ ਸ਼ਕਤੀਆਂ, ਨਾ ਮੌਜੂਦ ਚੀਜ਼ਾਂ, ਨਾ ਆਉਣ ਵਾਲੀਆਂ ਚੀਜ਼ਾਂ, ਨਾ ਉਚਾਈ, ਨਾ ਡੂੰਘਾਈ, ਨਾ ਹੀ ਕੋਈ ਹੋਰ ਬਣਾਈ ਗਈ ਚੀਜ਼, ਸਾਨੂੰ ਪਰਮੇਸ਼ੁਰ ਦੇ ਪਿਆਰ ਤੋਂ ਵੱਖ ਕਰਨ ਦੇ ਯੋਗ ਹੋਵੇਗੀ ਜੋ ਮਸੀਹ ਯਿਸੂ ਸਾਡੇ ਪ੍ਰਭੂ ਵਿੱਚ ਹੈ।"</w:t>
      </w:r>
    </w:p>
    <w:p w14:paraId="1BD32C24" w14:textId="77777777" w:rsidR="00F90BDC" w:rsidRDefault="00F90BDC"/>
    <w:p w14:paraId="0F513081" w14:textId="77777777" w:rsidR="00F90BDC" w:rsidRDefault="00F90BDC">
      <w:r xmlns:w="http://schemas.openxmlformats.org/wordprocessingml/2006/main">
        <w:t xml:space="preserve">ਰਸੂਲਾਂ ਦੇ ਕਰਤੱਬ 22:23 ਅਤੇ ਜਦੋਂ ਉਨ੍ਹਾਂ ਨੇ ਚੀਕਿਆ ਅਤੇ ਆਪਣੇ ਕੱਪੜੇ ਲਾਹ ਸੁੱਟੇ ਅਤੇ ਹਵਾ ਵਿੱਚ ਮਿੱਟੀ ਸੁੱਟ ਦਿੱਤੀ।</w:t>
      </w:r>
    </w:p>
    <w:p w14:paraId="38BE8D05" w14:textId="77777777" w:rsidR="00F90BDC" w:rsidRDefault="00F90BDC"/>
    <w:p w14:paraId="0134CF96" w14:textId="77777777" w:rsidR="00F90BDC" w:rsidRDefault="00F90BDC">
      <w:r xmlns:w="http://schemas.openxmlformats.org/wordprocessingml/2006/main">
        <w:t xml:space="preserve">ਰੋਮੀ ਪਹਿਰੇਦਾਰ ਦੇ ਕਮਾਂਡਰ ਦੁਆਰਾ ਪੌਲੁਸ ਨੂੰ ਗਿਰਫ਼ਤਾਰ ਕਰ ਲਿਆ ਗਿਆ ਅਤੇ ਲੈ ਗਿਆ।</w:t>
      </w:r>
    </w:p>
    <w:p w14:paraId="620C6E01" w14:textId="77777777" w:rsidR="00F90BDC" w:rsidRDefault="00F90BDC"/>
    <w:p w14:paraId="11E50544" w14:textId="77777777" w:rsidR="00F90BDC" w:rsidRDefault="00F90BDC">
      <w:r xmlns:w="http://schemas.openxmlformats.org/wordprocessingml/2006/main">
        <w:t xml:space="preserve">1: ਮੁਸੀਬਤ ਦੇ ਸਮੇਂ ਸਾਡੀਆਂ ਪ੍ਰਤੀਕਿਰਿਆਵਾਂ ਮਸੀਹ ਦੀ ਸ਼ਾਂਤੀ ਨੂੰ ਦਰਸਾਉਣੀਆਂ ਚਾਹੀਦੀਆਂ ਹਨ, ਨਾ ਕਿ ਸੰਸਾਰ ਦੀ ਹਫੜਾ-ਦਫੜੀ।</w:t>
      </w:r>
    </w:p>
    <w:p w14:paraId="1A07CC09" w14:textId="77777777" w:rsidR="00F90BDC" w:rsidRDefault="00F90BDC"/>
    <w:p w14:paraId="382B2FF0" w14:textId="77777777" w:rsidR="00F90BDC" w:rsidRDefault="00F90BDC">
      <w:r xmlns:w="http://schemas.openxmlformats.org/wordprocessingml/2006/main">
        <w:t xml:space="preserve">2: ਜਦੋਂ ਅਸੀਂ ਵਿਰੋਧ ਦਾ ਸਾਮ੍ਹਣਾ ਕਰਦੇ ਹਾਂ, ਤਾਂ ਸਾਨੂੰ ਪਰਮੇਸ਼ੁਰ ਉੱਤੇ ਭਰੋਸਾ ਰੱਖਣਾ ਚਾਹੀਦਾ ਹੈ ਕਿ ਉਹ ਸਾਡੀ ਰੱਖਿਆ ਕਰੇਗਾ ਅਤੇ ਸਾਡੀਆਂ ਲੋੜਾਂ ਪੂਰੀਆਂ ਕਰੇਗਾ।</w:t>
      </w:r>
    </w:p>
    <w:p w14:paraId="6BDAECA4" w14:textId="77777777" w:rsidR="00F90BDC" w:rsidRDefault="00F90BDC"/>
    <w:p w14:paraId="48B54358" w14:textId="77777777" w:rsidR="00F90BDC" w:rsidRDefault="00F90BDC">
      <w:r xmlns:w="http://schemas.openxmlformats.org/wordprocessingml/2006/main">
        <w:t xml:space="preserve">1: ਫ਼ਿਲਿੱਪੀਆਂ 4: 6-7 - "ਕਿਸੇ ਗੱਲ ਦੀ ਚਿੰਤਾ ਨਾ ਕਰੋ, ਪਰ ਹਰ ਸਥਿਤੀ ਵਿੱਚ, ਪ੍ਰਾਰਥਨਾ ਅਤੇ ਬੇਨਤੀ ਦੁਆਰਾ, ਧੰਨਵਾਦ ਸਹਿਤ, ਆਪਣੀਆਂ ਬੇਨਤੀਆਂ ਪਰਮੇਸ਼ੁਰ ਦੇ ਅੱਗੇ ਪੇਸ਼ ਕਰੋ ਅਤੇ ਪਰਮੇਸ਼ੁਰ ਦੀ ਸ਼ਾਂਤੀ, ਜੋ ਸਾਰੀ ਸਮਝ ਤੋਂ ਪਰੇ ਹੈ, ਤੁਹਾਡੀ ਰਾਖੀ ਕਰੇਗੀ। ਮਸੀਹ ਯਿਸੂ ਵਿੱਚ ਤੁਹਾਡੇ ਦਿਲ ਅਤੇ ਦਿਮਾਗ।"</w:t>
      </w:r>
    </w:p>
    <w:p w14:paraId="6CE552DE" w14:textId="77777777" w:rsidR="00F90BDC" w:rsidRDefault="00F90BDC"/>
    <w:p w14:paraId="34A90EED" w14:textId="77777777" w:rsidR="00F90BDC" w:rsidRDefault="00F90BDC">
      <w:r xmlns:w="http://schemas.openxmlformats.org/wordprocessingml/2006/main">
        <w:t xml:space="preserve">2: ਜ਼ਬੂਰ 23:4 - "ਭਾਵੇਂ ਮੈਂ ਹਨੇਰੀ ਘਾਟੀ ਵਿੱਚੋਂ ਲੰਘਦਾ ਹਾਂ, ਮੈਂ ਕਿਸੇ ਬੁਰਿਆਈ ਤੋਂ ਨਹੀਂ ਡਰਾਂਗਾ, ਕਿਉਂਕਿ ਤੁਸੀਂ ਮੇਰੇ ਨਾਲ ਹੋ; ਤੇਰੀ ਲਾਠੀ ਅਤੇ ਤੇਰੀ ਲਾਠੀ, ਉਹ ਮੈਨੂੰ ਦਿਲਾਸਾ ਦਿੰਦੇ ਹਨ."</w:t>
      </w:r>
    </w:p>
    <w:p w14:paraId="54AE72BD" w14:textId="77777777" w:rsidR="00F90BDC" w:rsidRDefault="00F90BDC"/>
    <w:p w14:paraId="437491EE" w14:textId="77777777" w:rsidR="00F90BDC" w:rsidRDefault="00F90BDC">
      <w:r xmlns:w="http://schemas.openxmlformats.org/wordprocessingml/2006/main">
        <w:t xml:space="preserve">ਰਸੂਲਾਂ ਦੇ ਕਰਤੱਬ 22:24 ਮੁੱਖ ਕਪਤਾਨ ਨੇ ਉਸਨੂੰ ਕਿਲ੍ਹੇ ਵਿੱਚ ਲਿਆਉਣ ਦਾ ਹੁਕਮ ਦਿੱਤਾ, ਅਤੇ ਉਸਨੂੰ ਕੋਰੜੇ ਮਾਰ ਕੇ ਜਾਂਚ ਕਰਨ ਲਈ ਕਿਹਾ। ਤਾਂ ਜੋ ਉਹ ਜਾਣ ਸਕੇ ਕਿ ਉਹ ਉਸਦੇ ਵਿਰੁੱਧ ਕਿਉਂ ਰੋਏ ਸਨ।</w:t>
      </w:r>
    </w:p>
    <w:p w14:paraId="6A0F260F" w14:textId="77777777" w:rsidR="00F90BDC" w:rsidRDefault="00F90BDC"/>
    <w:p w14:paraId="6233FC0B" w14:textId="77777777" w:rsidR="00F90BDC" w:rsidRDefault="00F90BDC">
      <w:r xmlns:w="http://schemas.openxmlformats.org/wordprocessingml/2006/main">
        <w:t xml:space="preserve">ਮੁੱਖ ਕਪਤਾਨ ਪੌਲੁਸ ਨੂੰ ਕਿਲ੍ਹੇ ਵਿੱਚ ਲਿਆਇਆ ਅਤੇ ਉਸਨੂੰ ਕੋਰੜੇ ਮਾਰਨ ਦਾ ਹੁਕਮ ਦਿੱਤਾ ਤਾਂ ਜੋ ਇਹ ਪਤਾ ਲਗਾਇਆ ਜਾ ਸਕੇ ਕਿ ਲੋਕ ਉਸਦੇ ਵਿਰੁੱਧ ਕਿਉਂ ਰੌਲਾ ਪਾ ਰਹੇ ਹਨ।</w:t>
      </w:r>
    </w:p>
    <w:p w14:paraId="7F590FBA" w14:textId="77777777" w:rsidR="00F90BDC" w:rsidRDefault="00F90BDC"/>
    <w:p w14:paraId="16BD5BB1" w14:textId="77777777" w:rsidR="00F90BDC" w:rsidRDefault="00F90BDC">
      <w:r xmlns:w="http://schemas.openxmlformats.org/wordprocessingml/2006/main">
        <w:t xml:space="preserve">1. ਪੌਲੁਸ ਦੀ ਵਫ਼ਾਦਾਰੀ: ਕਿਵੇਂ ਪੌਲੁਸ ਦੀ ਆਪਣੀ ਨਿਹਚਾ ਪ੍ਰਤੀ ਅਟੱਲ ਵਚਨਬੱਧਤਾ ਨੇ ਉਸ ਨੂੰ ਸਤਾਇਆ</w:t>
      </w:r>
    </w:p>
    <w:p w14:paraId="7973585C" w14:textId="77777777" w:rsidR="00F90BDC" w:rsidRDefault="00F90BDC"/>
    <w:p w14:paraId="5911B110" w14:textId="77777777" w:rsidR="00F90BDC" w:rsidRDefault="00F90BDC">
      <w:r xmlns:w="http://schemas.openxmlformats.org/wordprocessingml/2006/main">
        <w:t xml:space="preserve">2. ਬਿਨਾਂ ਸ਼ਰਤ ਪਿਆਰ ਦੀ ਸ਼ਕਤੀ: ਕਿਵੇਂ ਪੌਲੁਸ ਦੇ ਆਪਣੇ ਦੁਸ਼ਮਣਾਂ ਲਈ ਪਿਆਰ ਨੇ ਉਸਦੀ ਮੁਕਤੀ ਲਈ ਅਗਵਾਈ ਕੀਤੀ</w:t>
      </w:r>
    </w:p>
    <w:p w14:paraId="16C2A588" w14:textId="77777777" w:rsidR="00F90BDC" w:rsidRDefault="00F90BDC"/>
    <w:p w14:paraId="44550967" w14:textId="77777777" w:rsidR="00F90BDC" w:rsidRDefault="00F90BDC">
      <w:r xmlns:w="http://schemas.openxmlformats.org/wordprocessingml/2006/main">
        <w:t xml:space="preserve">1. ਮੱਤੀ 5:44 - ? </w:t>
      </w:r>
      <w:r xmlns:w="http://schemas.openxmlformats.org/wordprocessingml/2006/main">
        <w:rPr>
          <w:rFonts w:ascii="맑은 고딕 Semilight" w:hAnsi="맑은 고딕 Semilight"/>
        </w:rPr>
        <w:t xml:space="preserve">쏝 </w:t>
      </w:r>
      <w:r xmlns:w="http://schemas.openxmlformats.org/wordprocessingml/2006/main">
        <w:t xml:space="preserve">ut ਮੈਂ ਤੁਹਾਨੂੰ ਦੱਸਦਾ ਹਾਂ, ਆਪਣੇ ਦੁਸ਼ਮਣਾਂ ਨੂੰ ਪਿਆਰ ਕਰੋ ਅਤੇ ਉਨ੍ਹਾਂ ਲਈ ਪ੍ਰਾਰਥਨਾ ਕਰੋ ਜੋ ਤੁਹਾਨੂੰ ਸਤਾਉਂਦੇ ਹਨ.??</w:t>
      </w:r>
    </w:p>
    <w:p w14:paraId="0D569AB3" w14:textId="77777777" w:rsidR="00F90BDC" w:rsidRDefault="00F90BDC"/>
    <w:p w14:paraId="4E79762E" w14:textId="77777777" w:rsidR="00F90BDC" w:rsidRDefault="00F90BDC">
      <w:r xmlns:w="http://schemas.openxmlformats.org/wordprocessingml/2006/main">
        <w:t xml:space="preserve">2. ਰੋਮੀਆਂ 8:37-39 - ? </w:t>
      </w:r>
      <w:r xmlns:w="http://schemas.openxmlformats.org/wordprocessingml/2006/main">
        <w:rPr>
          <w:rFonts w:ascii="맑은 고딕 Semilight" w:hAnsi="맑은 고딕 Semilight"/>
        </w:rPr>
        <w:t xml:space="preserve">ਓ </w:t>
      </w:r>
      <w:r xmlns:w="http://schemas.openxmlformats.org/wordprocessingml/2006/main">
        <w:t xml:space="preserve">, ਇਹਨਾਂ ਸਾਰੀਆਂ ਚੀਜ਼ਾਂ ਵਿੱਚ ਅਸੀਂ ਉਸ ਦੁਆਰਾ ਜਿੱਤਣ ਵਾਲੇ ਨਾਲੋਂ ਵੱਧ ਹਾਂ ਜਿਸਨੇ ਸਾਨੂੰ ਪਿਆਰ ਕੀਤਾ. ਕਿਉਂਕਿ ਮੈਨੂੰ ਯਕੀਨ ਹੈ ਕਿ ਨਾ ਮੌਤ, ਨਾ ਜੀਵਨ, ਨਾ ਦੂਤ, ਨਾ ਹਾਕਮ, ਨਾ ਮੌਜੂਦ ਚੀਜ਼ਾਂ, ਨਾ ਆਉਣ ਵਾਲੀਆਂ ਚੀਜ਼ਾਂ, ਨਾ ਸ਼ਕਤੀਆਂ, ਨਾ ਉਚਾਈ, ਨਾ ਡੂੰਘਾਈ, ਨਾ ਹੀ ਸਾਰੀ ਸ੍ਰਿਸ਼ਟੀ ਵਿੱਚ ਕੋਈ ਹੋਰ ਚੀਜ਼, ਸਾਨੂੰ ਪਰਮੇਸ਼ੁਰ ਦੇ ਪਿਆਰ ਤੋਂ ਵੱਖ ਕਰ ਸਕੇਗੀ। ਮਸੀਹ ਯਿਸੂ ਸਾਡੇ ਪ੍ਰਭੂ.??</w:t>
      </w:r>
    </w:p>
    <w:p w14:paraId="24B7A28C" w14:textId="77777777" w:rsidR="00F90BDC" w:rsidRDefault="00F90BDC"/>
    <w:p w14:paraId="33E3948D" w14:textId="77777777" w:rsidR="00F90BDC" w:rsidRDefault="00F90BDC">
      <w:r xmlns:w="http://schemas.openxmlformats.org/wordprocessingml/2006/main">
        <w:t xml:space="preserve">ਰਸੂਲਾਂ ਦੇ ਕਰਤੱਬ 22:25 ਅਤੇ ਜਦੋਂ ਉਨ੍ਹਾਂ ਨੇ ਉਹ ਨੂੰ ਠੂਠਿਆਂ ਨਾਲ ਬੰਨ੍ਹਿਆ ਤਾਂ ਪੌਲੁਸ ਨੇ ਉਸ ਸੂਬੇਦਾਰ ਨੂੰ ਜਿਹੜਾ ਕੋਲ ਖੜ੍ਹਾ ਸੀ ਆਖਿਆ, ਕੀ ਤੇਰੇ ਲਈ ਇਹ ਜਾਇਜ਼ ਹੈ ਕਿ ਤੁਸੀਂ ਇੱਕ ਰੋਮੀ ਮਨੁੱਖ ਨੂੰ ਕੋੜੇ ਮਾਰੋ ਜੋ ਨਿਰਦੋਸ਼ ਹੈ?</w:t>
      </w:r>
    </w:p>
    <w:p w14:paraId="3CC6A7D6" w14:textId="77777777" w:rsidR="00F90BDC" w:rsidRDefault="00F90BDC"/>
    <w:p w14:paraId="2C218294" w14:textId="77777777" w:rsidR="00F90BDC" w:rsidRDefault="00F90BDC">
      <w:r xmlns:w="http://schemas.openxmlformats.org/wordprocessingml/2006/main">
        <w:t xml:space="preserve">ਪੌਲੁਸ ਨੇ ਪੁੱਛਿਆ ਕਿ ਕੀ ਇੱਕ ਬੇਦੋਸ਼ ਰੋਮੀ ਆਦਮੀ ਨੂੰ ਕੋਰੜੇ ਮਾਰਨਾ ਜਾਇਜ਼ ਸੀ।</w:t>
      </w:r>
    </w:p>
    <w:p w14:paraId="1C9B2655" w14:textId="77777777" w:rsidR="00F90BDC" w:rsidRDefault="00F90BDC"/>
    <w:p w14:paraId="071A580F" w14:textId="77777777" w:rsidR="00F90BDC" w:rsidRDefault="00F90BDC">
      <w:r xmlns:w="http://schemas.openxmlformats.org/wordprocessingml/2006/main">
        <w:t xml:space="preserve">1. ਸਵਾਲ ਕਰਨ ਦੀ ਸ਼ਕਤੀ: ਪੌਲੁਸ ਦੀ ਦਲੇਰੀ ਸਾਨੂੰ ਅਥਾਰਟੀ ਨੂੰ ਚੁਣੌਤੀ ਦੇਣ ਲਈ ਕਿਵੇਂ ਸਿਖਾ ਸਕਦੀ ਹੈ</w:t>
      </w:r>
    </w:p>
    <w:p w14:paraId="18B0EE60" w14:textId="77777777" w:rsidR="00F90BDC" w:rsidRDefault="00F90BDC"/>
    <w:p w14:paraId="56B591D2" w14:textId="77777777" w:rsidR="00F90BDC" w:rsidRDefault="00F90BDC">
      <w:r xmlns:w="http://schemas.openxmlformats.org/wordprocessingml/2006/main">
        <w:t xml:space="preserve">2. ਆਪਣੇ ਅਧਿਕਾਰਾਂ ਨੂੰ ਜਾਣਨ ਦੀ ਸ਼ਕਤੀ: ਪੌਲੁਸ ਦੀ ਦਲੇਰੀ ਸਾਨੂੰ ਆਪਣੇ ਲਈ ਖੜ੍ਹੇ ਹੋਣ ਲਈ ਕਿਵੇਂ ਸਿਖਾਉਂਦੀ ਹੈ</w:t>
      </w:r>
    </w:p>
    <w:p w14:paraId="0EA800EE" w14:textId="77777777" w:rsidR="00F90BDC" w:rsidRDefault="00F90BDC"/>
    <w:p w14:paraId="5E38638E" w14:textId="77777777" w:rsidR="00F90BDC" w:rsidRDefault="00F90BDC">
      <w:r xmlns:w="http://schemas.openxmlformats.org/wordprocessingml/2006/main">
        <w:t xml:space="preserve">1. ਗਲਾਤੀਆਂ 6:7-9 - ਧੋਖਾ ਨਾ ਖਾਓ: ਪਰਮੇਸ਼ੁਰ ਦਾ ਮਜ਼ਾਕ ਨਹੀਂ ਉਡਾਇਆ ਜਾ ਸਕਦਾ। ਮਨੁੱਖ ਜੋ ਬੀਜਦਾ ਹੈ ਉਹੀ ਵੱਢਦਾ ਹੈ। ਜੋ ਕੋਈ ਆਪਣੇ ਮਾਸ ਨੂੰ ਖੁਸ਼ ਕਰਨ ਲਈ ਬੀਜਦਾ ਹੈ, ਮਾਸ ਤੋਂ ਤਬਾਹੀ ਵੱਢੇਗਾ; ਜੋ ਕੋਈ ਆਤਮਾ ਨੂੰ ਪ੍ਰਸੰਨ ਕਰਨ ਲਈ ਬੀਜਦਾ ਹੈ, ਉਹ ਆਤਮਾ ਤੋਂ ਸਦੀਵੀ ਜੀਵਨ ਵੱਢੇਗਾ।</w:t>
      </w:r>
    </w:p>
    <w:p w14:paraId="34502829" w14:textId="77777777" w:rsidR="00F90BDC" w:rsidRDefault="00F90BDC"/>
    <w:p w14:paraId="0221841D" w14:textId="77777777" w:rsidR="00F90BDC" w:rsidRDefault="00F90BDC">
      <w:r xmlns:w="http://schemas.openxmlformats.org/wordprocessingml/2006/main">
        <w:t xml:space="preserve">2. ਯਸਾਯਾਹ 1:17 - ਸਹੀ ਕਰਨਾ ਸਿੱਖੋ; ਇਨਸਾਫ਼ ਦੀ ਮੰਗ ਕਰੋ। ਮਜ਼ਲੂਮਾਂ ਦੀ ਰੱਖਿਆ ਕਰੋ। ਅਨਾਥਾਂ ਦਾ ਕਾਰਨ ਚੁੱਕੋ; ਵਿਧਵਾ ਦੇ ਕੇਸ ਦੀ ਪੈਰਵੀ ਕਰੋ।</w:t>
      </w:r>
    </w:p>
    <w:p w14:paraId="5AD6107E" w14:textId="77777777" w:rsidR="00F90BDC" w:rsidRDefault="00F90BDC"/>
    <w:p w14:paraId="6143A850" w14:textId="77777777" w:rsidR="00F90BDC" w:rsidRDefault="00F90BDC">
      <w:r xmlns:w="http://schemas.openxmlformats.org/wordprocessingml/2006/main">
        <w:t xml:space="preserve">ਰਸੂਲਾਂ ਦੇ ਕਰਤੱਬ 22:26 ਜਦੋਂ ਸੂਬੇਦਾਰ ਨੇ ਇਹ ਸੁਣਿਆ ਤਾਂ ਉਸ ਨੇ ਜਾ ਕੇ ਸਰਦਾਰ ਨੂੰ ਆਖਿਆ, ਧਿਆਨ ਰੱਖ ਜੋ ਤੂੰ ਕਰਦਾ ਹੈਂ ਕਿਉਂ ਜੋ ਇਹ ਮਨੁੱਖ ਰੋਮੀ ਹੈ।</w:t>
      </w:r>
    </w:p>
    <w:p w14:paraId="7B9CDD2D" w14:textId="77777777" w:rsidR="00F90BDC" w:rsidRDefault="00F90BDC"/>
    <w:p w14:paraId="4BDDF890" w14:textId="77777777" w:rsidR="00F90BDC" w:rsidRDefault="00F90BDC">
      <w:r xmlns:w="http://schemas.openxmlformats.org/wordprocessingml/2006/main">
        <w:t xml:space="preserve">ਸੂਬੇਦਾਰ ਨੇ ਪੌਲੁਸ ਨੂੰ ਰੋਮੀ ਮੰਨਿਆ ਅਤੇ ਮੁੱਖ ਕਪਤਾਨ ਨੂੰ ਚੇਤਾਵਨੀ ਦਿੱਤੀ।</w:t>
      </w:r>
    </w:p>
    <w:p w14:paraId="1D9597D6" w14:textId="77777777" w:rsidR="00F90BDC" w:rsidRDefault="00F90BDC"/>
    <w:p w14:paraId="0EEEB952" w14:textId="77777777" w:rsidR="00F90BDC" w:rsidRDefault="00F90BDC">
      <w:r xmlns:w="http://schemas.openxmlformats.org/wordprocessingml/2006/main">
        <w:t xml:space="preserve">1. ਸਾਨੂੰ ਹਮੇਸ਼ਾ ਦੂਜਿਆਂ ਦਾ ਧਿਆਨ ਰੱਖਣਾ ਚਾਹੀਦਾ ਹੈ, ਭਾਵੇਂ ਉਹ ਸਾਡੇ ਤੋਂ ਵੱਖਰੇ ਹੋਣ।</w:t>
      </w:r>
    </w:p>
    <w:p w14:paraId="77484AB0" w14:textId="77777777" w:rsidR="00F90BDC" w:rsidRDefault="00F90BDC"/>
    <w:p w14:paraId="2B664237" w14:textId="77777777" w:rsidR="00F90BDC" w:rsidRDefault="00F90BDC">
      <w:r xmlns:w="http://schemas.openxmlformats.org/wordprocessingml/2006/main">
        <w:t xml:space="preserve">2. ਦੂਜਿਆਂ ਦੀਆਂ ਜ਼ਿੰਦਗੀਆਂ ਨੂੰ ਪ੍ਰਭਾਵਿਤ ਕਰਨ ਵਾਲੇ ਫੈਸਲੇ ਲੈਣ ਵੇਲੇ ਸਾਨੂੰ ਸਾਵਧਾਨੀ ਅਤੇ ਬੁੱਧੀ ਵਰਤਣੀ ਚਾਹੀਦੀ ਹੈ।</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ਕੁਲੁੱਸੀਆਂ 3:12-14 - ਫਿਰ, ਪਰਮੇਸ਼ੁਰ ਵਾਂਗ ਪਹਿਨੋ? </w:t>
      </w:r>
      <w:r xmlns:w="http://schemas.openxmlformats.org/wordprocessingml/2006/main">
        <w:rPr>
          <w:rFonts w:ascii="맑은 고딕 Semilight" w:hAnsi="맑은 고딕 Semilight"/>
        </w:rPr>
        <w:t xml:space="preserve">ਚੁਣੇ </w:t>
      </w:r>
      <w:r xmlns:w="http://schemas.openxmlformats.org/wordprocessingml/2006/main">
        <w:t xml:space="preserve">ਹੋਏ, ਪਵਿੱਤਰ ਅਤੇ ਪਿਆਰੇ, ਦਿਆਲੂ ਦਿਲ, ਦਿਆਲਤਾ, ਨਿਮਰਤਾ, ਨਿਮਰਤਾ ਅਤੇ ਧੀਰਜ, ਇੱਕ ਦੂਜੇ ਨਾਲ ਸਹਿਣਸ਼ੀਲਤਾ ਅਤੇ, ਜੇ ਇੱਕ ਦੂਜੇ ਦੇ ਵਿਰੁੱਧ ਸ਼ਿਕਾਇਤ ਹੈ, ਇੱਕ ਦੂਜੇ ਨੂੰ ਮਾਫ਼ ਕਰਨਾ; ਜਿਵੇਂ ਪ੍ਰਭੂ ਨੇ ਤੁਹਾਨੂੰ ਮਾਫ਼ ਕੀਤਾ ਹੈ, ਉਸੇ ਤਰ੍ਹਾਂ ਤੁਹਾਨੂੰ ਵੀ ਮਾਫ਼ ਕਰਨਾ ਚਾਹੀਦਾ ਹੈ। ਅਤੇ ਸਭ ਤੋਂ ਵੱਧ ਇਹ ਪਿਆਰ ਪਹਿਨਦੇ ਹਨ, ਜੋ ਹਰ ਚੀਜ਼ ਨੂੰ ਸੰਪੂਰਨ ਇਕਸੁਰਤਾ ਨਾਲ ਜੋੜਦਾ ਹੈ.</w:t>
      </w:r>
    </w:p>
    <w:p w14:paraId="49D0F681" w14:textId="77777777" w:rsidR="00F90BDC" w:rsidRDefault="00F90BDC"/>
    <w:p w14:paraId="708DA174" w14:textId="77777777" w:rsidR="00F90BDC" w:rsidRDefault="00F90BDC">
      <w:r xmlns:w="http://schemas.openxmlformats.org/wordprocessingml/2006/main">
        <w:t xml:space="preserve">2. ਯਾਕੂਬ 1:5 - ਜੇ ਤੁਹਾਡੇ ਵਿੱਚੋਂ ਕਿਸੇ ਕੋਲ ਬੁੱਧ ਦੀ ਘਾਟ ਹੈ, ਤਾਂ ਉਸਨੂੰ ਪਰਮੇਸ਼ੁਰ ਤੋਂ ਮੰਗਣਾ ਚਾਹੀਦਾ ਹੈ, ਜੋ ਬਿਨਾਂ ਕਿਸੇ ਬਦਨਾਮੀ ਦੇ ਸਭ ਨੂੰ ਖੁੱਲ੍ਹੇ ਦਿਲ ਨਾਲ ਦਿੰਦਾ ਹੈ, ਅਤੇ ਇਹ ਉਸਨੂੰ ਦਿੱਤਾ ਜਾਵੇਗਾ.</w:t>
      </w:r>
    </w:p>
    <w:p w14:paraId="0477E33E" w14:textId="77777777" w:rsidR="00F90BDC" w:rsidRDefault="00F90BDC"/>
    <w:p w14:paraId="06557DFF" w14:textId="77777777" w:rsidR="00F90BDC" w:rsidRDefault="00F90BDC">
      <w:r xmlns:w="http://schemas.openxmlformats.org/wordprocessingml/2006/main">
        <w:t xml:space="preserve">ਰਸੂਲਾਂ ਦੇ ਕਰਤੱਬ 22:27 ਤਦ ਸਰਦਾਰ ਨੇ ਆਣ ਕੇ ਉਹ ਨੂੰ ਆਖਿਆ, ਮੈਨੂੰ ਦੱਸ, ਕੀ ਤੂੰ ਰੋਮੀ ਹੈ? ਉਸਨੇ ਕਿਹਾ, ਹਾਂ.</w:t>
      </w:r>
    </w:p>
    <w:p w14:paraId="18CF4328" w14:textId="77777777" w:rsidR="00F90BDC" w:rsidRDefault="00F90BDC"/>
    <w:p w14:paraId="62500CC0" w14:textId="77777777" w:rsidR="00F90BDC" w:rsidRDefault="00F90BDC">
      <w:r xmlns:w="http://schemas.openxmlformats.org/wordprocessingml/2006/main">
        <w:t xml:space="preserve">ਪੌਲੁਸ ਦੀ ਰੋਮਨ ਨਾਗਰਿਕਤਾ ਤਣਾਅਪੂਰਨ ਸਥਿਤੀ ਵਿੱਚ ਪ੍ਰਗਟ ਹੋਈ ਹੈ।</w:t>
      </w:r>
    </w:p>
    <w:p w14:paraId="34061CEF" w14:textId="77777777" w:rsidR="00F90BDC" w:rsidRDefault="00F90BDC"/>
    <w:p w14:paraId="6990C7FA" w14:textId="77777777" w:rsidR="00F90BDC" w:rsidRDefault="00F90BDC">
      <w:r xmlns:w="http://schemas.openxmlformats.org/wordprocessingml/2006/main">
        <w:t xml:space="preserve">1: ਜਦੋਂ ਸਾਨੂੰ ਲੋੜ ਹੁੰਦੀ ਹੈ ਤਾਂ ਪਰਮੇਸ਼ੁਰ ਪ੍ਰਦਾਨ ਕਰਨ ਲਈ ਵਫ਼ਾਦਾਰ ਹੁੰਦਾ ਹੈ।</w:t>
      </w:r>
    </w:p>
    <w:p w14:paraId="7254A2C6" w14:textId="77777777" w:rsidR="00F90BDC" w:rsidRDefault="00F90BDC"/>
    <w:p w14:paraId="33F587C8" w14:textId="77777777" w:rsidR="00F90BDC" w:rsidRDefault="00F90BDC">
      <w:r xmlns:w="http://schemas.openxmlformats.org/wordprocessingml/2006/main">
        <w:t xml:space="preserve">2: ਸਾਨੂੰ ਈਮਾਨਦਾਰ ਅਤੇ ਸੱਚੇ ਰਹਿਣਾ ਚਾਹੀਦਾ ਹੈ, ਭਾਵੇਂ ਇਹ ਮੁਸ਼ਕਲ ਹੋਵੇ।</w:t>
      </w:r>
    </w:p>
    <w:p w14:paraId="6D66D540" w14:textId="77777777" w:rsidR="00F90BDC" w:rsidRDefault="00F90BDC"/>
    <w:p w14:paraId="1D0FF109" w14:textId="77777777" w:rsidR="00F90BDC" w:rsidRDefault="00F90BDC">
      <w:r xmlns:w="http://schemas.openxmlformats.org/wordprocessingml/2006/main">
        <w:t xml:space="preserve">1: ਯਹੋਸ਼ੁਆ 1:9 - "ਕੀ ਮੈਂ ਤੁਹਾਨੂੰ ਹੁਕਮ ਨਹੀਂ ਦਿੱਤਾ ਹੈ? ਤਕੜਾ ਅਤੇ ਹੌਂਸਲਾ ਰੱਖੋ। ਡਰੋ ਨਾ; ਨਿਰਾਸ਼ ਨਾ ਹੋਵੋ, ਕਿਉਂਕਿ ਯਹੋਵਾਹ ਤੁਹਾਡਾ ਪਰਮੇਸ਼ੁਰ ਜਿੱਥੇ ਵੀ ਤੁਸੀਂ ਜਾਵੋਗੇ ਤੁਹਾਡੇ ਨਾਲ ਹੋਵੇਗਾ।"</w:t>
      </w:r>
    </w:p>
    <w:p w14:paraId="079EB89F" w14:textId="77777777" w:rsidR="00F90BDC" w:rsidRDefault="00F90BDC"/>
    <w:p w14:paraId="6F1D50C6" w14:textId="77777777" w:rsidR="00F90BDC" w:rsidRDefault="00F90BDC">
      <w:r xmlns:w="http://schemas.openxmlformats.org/wordprocessingml/2006/main">
        <w:t xml:space="preserve">2: ਯਸਾਯਾਹ 41:10 - "ਇਸ ਲਈ ਡਰ ਨਾ, ਮੈਂ ਤੇਰੇ ਨਾਲ ਹਾਂ; ਘਬਰਾ ਨਾ, ਕਿਉਂਕਿ ਮੈਂ ਤੇਰਾ ਪਰਮੇਸ਼ੁਰ ਹਾਂ। ਮੈਂ ਤੈਨੂੰ ਤਕੜਾ ਕਰਾਂਗਾ ਅਤੇ ਤੇਰੀ ਸਹਾਇਤਾ ਕਰਾਂਗਾ; ਮੈਂ ਆਪਣੇ ਧਰਮੀ ਸੱਜੇ ਹੱਥ ਨਾਲ ਤੈਨੂੰ ਸੰਭਾਲਾਂਗਾ।"</w:t>
      </w:r>
    </w:p>
    <w:p w14:paraId="52B0B1CB" w14:textId="77777777" w:rsidR="00F90BDC" w:rsidRDefault="00F90BDC"/>
    <w:p w14:paraId="5FA187F2" w14:textId="77777777" w:rsidR="00F90BDC" w:rsidRDefault="00F90BDC">
      <w:r xmlns:w="http://schemas.openxmlformats.org/wordprocessingml/2006/main">
        <w:t xml:space="preserve">ਰਸੂਲਾਂ ਦੇ ਕਰਤੱਬ 22:28 ਤਾਂ ਸਰਦਾਰ ਨੇ ਉੱਤਰ ਦਿੱਤਾ, ਮੈਨੂੰ ਇਹ ਆਜ਼ਾਦੀ ਬਹੁਤ ਵੱਡੀ ਰਕਮ ਨਾਲ ਮਿਲੀ ਹੈ। ਅਤੇ ਪੌਲੁਸ ਨੇ ਕਿਹਾ, ਪਰ ਮੈਂ ਆਜ਼ਾਦ ਜੰਮਿਆ ਸੀ।</w:t>
      </w:r>
    </w:p>
    <w:p w14:paraId="52E92887" w14:textId="77777777" w:rsidR="00F90BDC" w:rsidRDefault="00F90BDC"/>
    <w:p w14:paraId="55C4A62C" w14:textId="77777777" w:rsidR="00F90BDC" w:rsidRDefault="00F90BDC">
      <w:r xmlns:w="http://schemas.openxmlformats.org/wordprocessingml/2006/main">
        <w:t xml:space="preserve">ਪੌਲ ਆਪਣੀ ਆਜ਼ਾਦੀ ਦਾ ਦਾਅਵਾ ਕਰਦਾ ਹੈ ਭਾਵੇਂ ਕਿ ਉਸਦੇ ਬੰਧਕ ਨੇ ਇਸਦੀ ਕੀਮਤ ਅਦਾ ਕੀਤੀ ਸੀ।</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ਆਜ਼ਾਦ ਰਹਿਣਾ: ਸੁਤੰਤਰਤਾ ਦਾ ਪਰਮੇਸ਼ੁਰ ਦਾ ਤੋਹਫ਼ਾ</w:t>
      </w:r>
    </w:p>
    <w:p w14:paraId="1CD1B53C" w14:textId="77777777" w:rsidR="00F90BDC" w:rsidRDefault="00F90BDC"/>
    <w:p w14:paraId="342282D5" w14:textId="77777777" w:rsidR="00F90BDC" w:rsidRDefault="00F90BDC">
      <w:r xmlns:w="http://schemas.openxmlformats.org/wordprocessingml/2006/main">
        <w:t xml:space="preserve">2. ਆਜ਼ਾਦੀ ਦੀ ਉੱਚ ਕੀਮਤ: ਤੁਸੀਂ ਕਿੰਨਾ ਭੁਗਤਾਨ ਕਰਨ ਲਈ ਤਿਆਰ ਹੋ?</w:t>
      </w:r>
    </w:p>
    <w:p w14:paraId="2B01FC86" w14:textId="77777777" w:rsidR="00F90BDC" w:rsidRDefault="00F90BDC"/>
    <w:p w14:paraId="06415DAD" w14:textId="77777777" w:rsidR="00F90BDC" w:rsidRDefault="00F90BDC">
      <w:r xmlns:w="http://schemas.openxmlformats.org/wordprocessingml/2006/main">
        <w:t xml:space="preserve">1. ਗਲਾਤੀਆਂ 5:1 ??? </w:t>
      </w:r>
      <w:r xmlns:w="http://schemas.openxmlformats.org/wordprocessingml/2006/main">
        <w:rPr>
          <w:rFonts w:ascii="맑은 고딕 Semilight" w:hAnsi="맑은 고딕 Semilight"/>
        </w:rPr>
        <w:t xml:space="preserve">쏤 </w:t>
      </w:r>
      <w:r xmlns:w="http://schemas.openxmlformats.org/wordprocessingml/2006/main">
        <w:t xml:space="preserve">ਜਾਂ ਆਜ਼ਾਦੀ ਮਸੀਹ ਨੇ ਸਾਨੂੰ ਆਜ਼ਾਦ ਕੀਤਾ ਹੈ; ਇਸ ਲਈ ਦ੍ਰਿੜ ਰਹੋ, ਅਤੇ ਦੁਬਾਰਾ ਗੁਲਾਮੀ ਦੇ ਜੂਲੇ ਦੇ ਅਧੀਨ ਨਾ ਹੋਵੋ.??</w:t>
      </w:r>
    </w:p>
    <w:p w14:paraId="14B363C8" w14:textId="77777777" w:rsidR="00F90BDC" w:rsidRDefault="00F90BDC"/>
    <w:p w14:paraId="4107B065" w14:textId="77777777" w:rsidR="00F90BDC" w:rsidRDefault="00F90BDC">
      <w:r xmlns:w="http://schemas.openxmlformats.org/wordprocessingml/2006/main">
        <w:t xml:space="preserve">2. 1 ਕੁਰਿੰਥੀਆਂ 7:22 ??? </w:t>
      </w:r>
      <w:r xmlns:w="http://schemas.openxmlformats.org/wordprocessingml/2006/main">
        <w:rPr>
          <w:rFonts w:ascii="맑은 고딕 Semilight" w:hAnsi="맑은 고딕 Semilight"/>
        </w:rPr>
        <w:t xml:space="preserve">쏤 </w:t>
      </w:r>
      <w:r xmlns:w="http://schemas.openxmlformats.org/wordprocessingml/2006/main">
        <w:t xml:space="preserve">ਜਾਂ ਉਹ ਜਿਸਨੂੰ ਪ੍ਰਭੂ ਵਿੱਚ ਗੁਲਾਮ ਵਜੋਂ ਬੁਲਾਇਆ ਗਿਆ ਸੀ ਉਹ ਪ੍ਰਭੂ ਦਾ ਅਜ਼ਾਦ ਹੋਇਆ ਹੈ। ਇਸੇ ਤਰ੍ਹਾਂ ਉਹ ਜਿਹੜਾ ਅਜ਼ਾਦ ਸੀ ਜਦੋਂ ਬੁਲਾਇਆ ਗਿਆ ਸੀ ਉਹ ਮਸੀਹ ਦਾ ਗੁਲਾਮ ਹੈ।</w:t>
      </w:r>
    </w:p>
    <w:p w14:paraId="5F06EA22" w14:textId="77777777" w:rsidR="00F90BDC" w:rsidRDefault="00F90BDC"/>
    <w:p w14:paraId="2750F338" w14:textId="77777777" w:rsidR="00F90BDC" w:rsidRDefault="00F90BDC">
      <w:r xmlns:w="http://schemas.openxmlformats.org/wordprocessingml/2006/main">
        <w:t xml:space="preserve">ਰਸੂਲਾਂ ਦੇ ਕਰਤੱਬ 22:29 ਤਦ ਉਹ ਉਸੇ ਵੇਲੇ ਉਸ ਕੋਲੋਂ ਚਲੇ ਗਏ ਜੋ ਉਸ ਦੀ ਜਾਂਚ ਕਰਨੀ ਚਾਹੀਦੀ ਸੀ ਅਤੇ ਸਰਦਾਰ ਵੀ ਡਰ ਗਿਆ ਕਿਉਂਕਿ ਉਹ ਜਾਣਦਾ ਸੀ ਕਿ ਉਹ ਰੋਮੀ ਹੈ ਅਤੇ ਉਸ ਨੇ ਉਸ ਨੂੰ ਬੰਨ੍ਹਿਆ ਸੀ।</w:t>
      </w:r>
    </w:p>
    <w:p w14:paraId="678F6F27" w14:textId="77777777" w:rsidR="00F90BDC" w:rsidRDefault="00F90BDC"/>
    <w:p w14:paraId="04A813C6" w14:textId="77777777" w:rsidR="00F90BDC" w:rsidRDefault="00F90BDC">
      <w:r xmlns:w="http://schemas.openxmlformats.org/wordprocessingml/2006/main">
        <w:t xml:space="preserve">ਮੁੱਖ ਕਪਤਾਨ ਡਰ ਗਿਆ ਜਦੋਂ ਉਸਨੂੰ ਪਤਾ ਲੱਗਾ ਕਿ ਪੌਲੁਸ ਇੱਕ ਰੋਮੀ ਸੀ ਅਤੇ ਉਸਨੇ ਉਸਨੂੰ ਬੰਨ੍ਹਿਆ ਸੀ।</w:t>
      </w:r>
    </w:p>
    <w:p w14:paraId="3F0B35EC" w14:textId="77777777" w:rsidR="00F90BDC" w:rsidRDefault="00F90BDC"/>
    <w:p w14:paraId="2C2071E8" w14:textId="77777777" w:rsidR="00F90BDC" w:rsidRDefault="00F90BDC">
      <w:r xmlns:w="http://schemas.openxmlformats.org/wordprocessingml/2006/main">
        <w:t xml:space="preserve">1: ਜਦੋਂ ਤੁਹਾਨੂੰ ਔਖੇ ਫ਼ੈਸਲਿਆਂ ਦਾ ਸਾਮ੍ਹਣਾ ਕਰਨਾ ਪੈਂਦਾ ਹੈ ਤਾਂ ਡਰੋ ਨਾ।</w:t>
      </w:r>
    </w:p>
    <w:p w14:paraId="73BE9C95" w14:textId="77777777" w:rsidR="00F90BDC" w:rsidRDefault="00F90BDC"/>
    <w:p w14:paraId="7289EF05" w14:textId="77777777" w:rsidR="00F90BDC" w:rsidRDefault="00F90BDC">
      <w:r xmlns:w="http://schemas.openxmlformats.org/wordprocessingml/2006/main">
        <w:t xml:space="preserve">2: ਕਿਸੇ ਨੂੰ ਡਰਾਉਣਾ ਨਹੀਂ ਚਾਹੀਦਾ? </w:t>
      </w:r>
      <w:r xmlns:w="http://schemas.openxmlformats.org/wordprocessingml/2006/main">
        <w:rPr>
          <w:rFonts w:ascii="맑은 고딕 Semilight" w:hAnsi="맑은 고딕 Semilight"/>
        </w:rPr>
        <w:t xml:space="preserve">ਸਥਿਤੀ </w:t>
      </w:r>
      <w:r xmlns:w="http://schemas.openxmlformats.org/wordprocessingml/2006/main">
        <w:t xml:space="preserve">ਜਾਂ ਅਧਿਕਾਰ.</w:t>
      </w:r>
    </w:p>
    <w:p w14:paraId="30A38C6D" w14:textId="77777777" w:rsidR="00F90BDC" w:rsidRDefault="00F90BDC"/>
    <w:p w14:paraId="0D4F03F3" w14:textId="77777777" w:rsidR="00F90BDC" w:rsidRDefault="00F90BDC">
      <w:r xmlns:w="http://schemas.openxmlformats.org/wordprocessingml/2006/main">
        <w:t xml:space="preserve">1: ਫ਼ਿਲਿੱਪੀਆਂ 4:6-7? </w:t>
      </w:r>
      <w:r xmlns:w="http://schemas.openxmlformats.org/wordprocessingml/2006/main">
        <w:rPr>
          <w:rFonts w:ascii="맑은 고딕 Semilight" w:hAnsi="맑은 고딕 Semilight"/>
        </w:rPr>
        <w:t xml:space="preserve">쏡 </w:t>
      </w:r>
      <w:r xmlns:w="http://schemas.openxmlformats.org/wordprocessingml/2006/main">
        <w:t xml:space="preserve">o ਕਿਸੇ ਗੱਲ ਦੀ ਚਿੰਤਾ ਨਾ ਕਰੋ, ਪਰ ਹਰ ਹਾਲਤ ਵਿੱਚ, ਪ੍ਰਾਰਥਨਾ ਅਤੇ ਬੇਨਤੀ ਦੁਆਰਾ, ਧੰਨਵਾਦ ਸਹਿਤ, ਪਰਮੇਸ਼ੁਰ ਅੱਗੇ ਆਪਣੀਆਂ ਬੇਨਤੀਆਂ ਪੇਸ਼ ਕਰੋ। ਅਤੇ ਪਰਮੇਸ਼ੁਰ ਦੀ ਸ਼ਾਂਤੀ, ਜੋ ਸਾਰੀ ਸਮਝ ਤੋਂ ਪਰੇ ਹੈ, ਮਸੀਹ ਯਿਸੂ ਵਿੱਚ ਤੁਹਾਡੇ ਦਿਲਾਂ ਅਤੇ ਦਿਮਾਗਾਂ ਦੀ ਰਾਖੀ ਕਰੇਗੀ।</w:t>
      </w:r>
    </w:p>
    <w:p w14:paraId="2B57264B" w14:textId="77777777" w:rsidR="00F90BDC" w:rsidRDefault="00F90BDC"/>
    <w:p w14:paraId="4964DABF" w14:textId="77777777" w:rsidR="00F90BDC" w:rsidRDefault="00F90BDC">
      <w:r xmlns:w="http://schemas.openxmlformats.org/wordprocessingml/2006/main">
        <w:t xml:space="preserve">2: ਯਸਾਯਾਹ 41:10? </w:t>
      </w:r>
      <w:r xmlns:w="http://schemas.openxmlformats.org/wordprocessingml/2006/main">
        <w:rPr>
          <w:rFonts w:ascii="맑은 고딕 Semilight" w:hAnsi="맑은 고딕 Semilight"/>
        </w:rPr>
        <w:t xml:space="preserve">쏶 </w:t>
      </w:r>
      <w:r xmlns:w="http://schemas.openxmlformats.org/wordprocessingml/2006/main">
        <w:t xml:space="preserve">o ਡਰ ਨਾ, ਮੈਂ ਤੁਹਾਡੇ ਨਾਲ ਹਾਂ; ਨਿਰਾਸ਼ ਨਾ ਹੋਵੋ, ਕਿਉਂਕਿ ਮੈਂ ਤੁਹਾਡਾ ਪਰਮੇਸ਼ੁਰ ਹਾਂ। ਮੈਂ ਤੁਹਾਨੂੰ ਮਜ਼ਬੂਤ ਕਰਾਂਗਾ ਅਤੇ ਤੁਹਾਡੀ ਮਦਦ ਕਰਾਂਗਾ; ਮੈਂ ਤੈਨੂੰ ਆਪਣੇ ਧਰਮੀ ਸੱਜੇ ਹੱਥ ਨਾਲ ਸੰਭਾਲਾਂਗਾ.??</w:t>
      </w:r>
    </w:p>
    <w:p w14:paraId="3D28A083" w14:textId="77777777" w:rsidR="00F90BDC" w:rsidRDefault="00F90BDC"/>
    <w:p w14:paraId="5AA2943C" w14:textId="77777777" w:rsidR="00F90BDC" w:rsidRDefault="00F90BDC">
      <w:r xmlns:w="http://schemas.openxmlformats.org/wordprocessingml/2006/main">
        <w:t xml:space="preserve">ਰਸੂਲਾਂ ਦੇ ਕਰਤੱਬ 22:30 ਭਲਕੇ, ਕਿਉਂਕਿ ਉਹ ਨਿਸ਼ਚਤ ਤੌਰ ਤੇ ਜਾਣਦਾ ਸੀ ਕਿ ਯਹੂਦੀਆਂ ਦੁਆਰਾ ਉਸ ਉੱਤੇ ਦੋਸ਼ ਲਾਇਆ ਗਿਆ ਸੀ, ਉਸਨੇ ਉਸਨੂੰ ਆਪਣੇ ਜਥੇ ਵਿੱਚੋਂ ਛੁਡਾ ਲਿਆ ਅਤੇ ਮੁੱਖ ਜਾਜਕਾਂ ਅਤੇ ਉਹਨਾਂ ਦੀ ਸਾਰੀ ਸਭਾ ਨੂੰ ਹਾਜ਼ਰ ਹੋਣ ਦਾ ਹੁਕਮ ਦਿੱਤਾ, ਅਤੇ ਪੌਲੁਸ ਨੂੰ ਹੇਠਾਂ ਲਿਆਇਆ ਅਤੇ ਉਸਨੂੰ ਬਿਠਾਇਆ </w:t>
      </w:r>
      <w:r xmlns:w="http://schemas.openxmlformats.org/wordprocessingml/2006/main">
        <w:lastRenderedPageBreak xmlns:w="http://schemas.openxmlformats.org/wordprocessingml/2006/main"/>
      </w:r>
      <w:r xmlns:w="http://schemas.openxmlformats.org/wordprocessingml/2006/main">
        <w:t xml:space="preserve">। ਉਹਨਾਂ ਦੇ ਅੱਗੇ.</w:t>
      </w:r>
    </w:p>
    <w:p w14:paraId="2A1DA90D" w14:textId="77777777" w:rsidR="00F90BDC" w:rsidRDefault="00F90BDC"/>
    <w:p w14:paraId="4EEB16BD" w14:textId="77777777" w:rsidR="00F90BDC" w:rsidRDefault="00F90BDC">
      <w:r xmlns:w="http://schemas.openxmlformats.org/wordprocessingml/2006/main">
        <w:t xml:space="preserve">ਅਗਲੇ ਦਿਨ, ਰੋਮੀ ਕਮਾਂਡਰ ਨੇ ਪੌਲੁਸ ਨੂੰ ਉਸ ਦੇ ਬੰਧਨ ਤੋਂ ਰਿਹਾ ਕਰ ਦਿੱਤਾ ਤਾਂ ਜੋ ਉਹ ਚੰਗੀ ਤਰ੍ਹਾਂ ਸਮਝ ਸਕੇ ਕਿ ਯਹੂਦੀਆਂ ਦੁਆਰਾ ਉਸ ਉੱਤੇ ਦੋਸ਼ ਕਿਉਂ ਲਗਾਇਆ ਜਾ ਰਿਹਾ ਸੀ। ਫਿਰ ਉਸ ਨੇ ਮੁੱਖ ਜਾਜਕਾਂ ਅਤੇ ਉਨ੍ਹਾਂ ਦੀ ਸਭਾ ਨੂੰ ਬੁਲਾਇਆ ਅਤੇ ਪੌਲੁਸ ਨੂੰ ਉਨ੍ਹਾਂ ਦੇ ਸਾਹਮਣੇ ਖੜ੍ਹਾ ਕਰਨ ਲਈ ਹੇਠਾਂ ਲਿਆਇਆ।</w:t>
      </w:r>
    </w:p>
    <w:p w14:paraId="2BD42149" w14:textId="77777777" w:rsidR="00F90BDC" w:rsidRDefault="00F90BDC"/>
    <w:p w14:paraId="040DB215" w14:textId="77777777" w:rsidR="00F90BDC" w:rsidRDefault="00F90BDC">
      <w:r xmlns:w="http://schemas.openxmlformats.org/wordprocessingml/2006/main">
        <w:t xml:space="preserve">1. ਅਜ਼ਮਾਇਸ਼ ਦੇ ਸਮੇਂ ਵਿੱਚ ਪਰਮੇਸ਼ੁਰ ਦੀ ਵਫ਼ਾਦਾਰੀ: ਪ੍ਰਮਾਤਮਾ ਵਿੱਚ ਵਿਸ਼ਵਾਸ ਦੁਆਰਾ ਤਾਕਤ ਲੱਭਣਾ।</w:t>
      </w:r>
    </w:p>
    <w:p w14:paraId="1C758AD3" w14:textId="77777777" w:rsidR="00F90BDC" w:rsidRDefault="00F90BDC"/>
    <w:p w14:paraId="645B8728" w14:textId="77777777" w:rsidR="00F90BDC" w:rsidRDefault="00F90BDC">
      <w:r xmlns:w="http://schemas.openxmlformats.org/wordprocessingml/2006/main">
        <w:t xml:space="preserve">2. ਸਮਾਜ ਵਿੱਚ ਨਿਆਂ ਦੀ ਮਹੱਤਤਾ: ਕਾਨੂੰਨ ਨੂੰ ਕਾਇਮ ਰੱਖਣਾ ਅਤੇ ਸੱਚ ਦੀ ਭਾਲ ਕਰਨਾ।</w:t>
      </w:r>
    </w:p>
    <w:p w14:paraId="265D06D0" w14:textId="77777777" w:rsidR="00F90BDC" w:rsidRDefault="00F90BDC"/>
    <w:p w14:paraId="59DB2803" w14:textId="77777777" w:rsidR="00F90BDC" w:rsidRDefault="00F90BDC">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14:paraId="479ADBBF" w14:textId="77777777" w:rsidR="00F90BDC" w:rsidRDefault="00F90BDC"/>
    <w:p w14:paraId="1AED145E" w14:textId="77777777" w:rsidR="00F90BDC" w:rsidRDefault="00F90BDC">
      <w:r xmlns:w="http://schemas.openxmlformats.org/wordprocessingml/2006/main">
        <w:t xml:space="preserve">2. ਕਹਾਉਤਾਂ 21:15 - ਜਦੋਂ ਨਿਆਂ ਕੀਤਾ ਜਾਂਦਾ ਹੈ, ਤਾਂ ਇਹ ਧਰਮੀ ਨੂੰ ਖੁਸ਼ੀ ਲਿਆਉਂਦਾ ਹੈ ਪਰ ਕੁਕਰਮੀਆਂ ਨੂੰ ਡਰਾਉਂਦਾ ਹੈ।</w:t>
      </w:r>
    </w:p>
    <w:p w14:paraId="143315CB" w14:textId="77777777" w:rsidR="00F90BDC" w:rsidRDefault="00F90BDC"/>
    <w:p w14:paraId="29042C06" w14:textId="77777777" w:rsidR="00F90BDC" w:rsidRDefault="00F90BDC">
      <w:r xmlns:w="http://schemas.openxmlformats.org/wordprocessingml/2006/main">
        <w:t xml:space="preserve">ਐਕਟ 23 ਮਹਾਸਭਾ ਦੇ ਸਾਮ੍ਹਣੇ ਪੌਲੁਸ ਦੇ ਬਚਾਅ, ਫ਼ਰੀਸੀਆਂ ਅਤੇ ਸਦੂਕੀਆਂ ਵਿਚਕਾਰ ਮਤਭੇਦ, ਅਤੇ ਉਸਦੀ ਜ਼ਿੰਦਗੀ ਦੇ ਵਿਰੁੱਧ ਸਾਜ਼ਿਸ਼ ਦਾ ਵਰਣਨ ਕਰਦਾ ਹੈ।</w:t>
      </w:r>
    </w:p>
    <w:p w14:paraId="201997E8" w14:textId="77777777" w:rsidR="00F90BDC" w:rsidRDefault="00F90BDC"/>
    <w:p w14:paraId="10E55BD4" w14:textId="77777777" w:rsidR="00F90BDC" w:rsidRDefault="00F90BDC">
      <w:r xmlns:w="http://schemas.openxmlformats.org/wordprocessingml/2006/main">
        <w:t xml:space="preserve">ਪਹਿਲਾ ਪੈਰਾ: ਅਧਿਆਇ ਪੌਲੁਸ ਨੇ ਮਹਾਸਭਾ ਵੱਲ ਸਿੱਧਾ ਵੇਖਣ ਅਤੇ ਇਹ ਦੱਸਦੇ ਹੋਏ ਸ਼ੁਰੂ ਕੀਤਾ ਹੈ ਕਿ ਉਸਨੇ ਸਾਰੀ ਚੰਗੀ ਅੰਤਹਕਰਣ ਵਿੱਚ ਪ੍ਰਮਾਤਮਾ ਪ੍ਰਤੀ ਆਪਣਾ ਫਰਜ਼ ਪੂਰਾ ਕੀਤਾ ਹੈ। ਮਹਾਂ ਪੁਜਾਰੀ ਹਨਾਨਿਯਾਸ ਨੇ ਉਸ ਦੇ ਨੇੜੇ ਖੜ੍ਹੇ ਲੋਕਾਂ ਨੂੰ ਹੁਕਮ ਦਿੱਤਾ ਕਿ ਉਸ ਦੇ ਮੂੰਹ 'ਤੇ ਮਾਰੋ, ਪੌਲੁਸ ਨੇ ਜਵਾਬ ਦਿੱਤਾ, 'ਪਰਮੇਸ਼ੁਰ ਤੁਹਾਨੂੰ ਚਿੱਟੀ ਹੋਈ ਕੰਧ ਨੂੰ ਮਾਰ ਦੇਵੇਗਾ! ਤੁਸੀਂ ਉੱਥੇ ਬੈਠ ਕੇ ਕਾਨੂੰਨ ਦੇ ਅਨੁਸਾਰ ਮੇਰਾ ਨਿਆਂ ਕਰਦੇ ਹੋ ਪਰ ਤੁਸੀਂ ਖੁਦ ਹੁਕਮ ਦੇ ਕੇ ਕਾਨੂੰਨ ਦੀ ਉਲੰਘਣਾ ਕਰਦੇ ਹੋ ਕਿ ਮੈਨੂੰ ਮਾਰਿਆ ਜਾਵੇ!' ਹਾਜ਼ਰ ਲੋਕਾਂ ਨੇ ਉਸ ਨੂੰ ਪੁੱਛਿਆ ਕਿ ਉਹ ਪਰਮੇਸ਼ੁਰ ਦੇ ਮਹਾਂ ਪੁਜਾਰੀ ਦਾ ਅਪਮਾਨ ਕਿਵੇਂ ਕਰ ਸਕਦਾ ਹੈ, ਜਿਸ ਦੇ ਜਵਾਬ ਵਿੱਚ ਪੌਲੁਸ ਨੇ ਜਵਾਬ ਦਿੱਤਾ ਕਿ ਉਹ ਨਹੀਂ ਜਾਣਦਾ ਸੀ ਕਿ ਹਨਾਨਿਯਾਸ ਮਹਾਂ ਪੁਜਾਰੀ ਸੀ ਕਿਉਂਕਿ ਇਹ ਲਿਖਿਆ ਹੈ ਕਿ 'ਆਪਣੇ ਲੋਕਾਂ ਦੇ ਸ਼ਾਸਕ ਬਾਰੇ ਬੁਰਾ ਨਾ ਬੋਲੋ' (ਰਸੂਲਾਂ ਦੇ ਕਰਤੱਬ 23: 1-5)।</w:t>
      </w:r>
    </w:p>
    <w:p w14:paraId="4A007E80" w14:textId="77777777" w:rsidR="00F90BDC" w:rsidRDefault="00F90BDC"/>
    <w:p w14:paraId="1001CDF8" w14:textId="77777777" w:rsidR="00F90BDC" w:rsidRDefault="00F90BDC">
      <w:r xmlns:w="http://schemas.openxmlformats.org/wordprocessingml/2006/main">
        <w:t xml:space="preserve">ਦੂਜਾ ਪੈਰਾ: ਇਹ ਸਮਝਦਿਆਂ ਕਿ ਸਭਾ ਦੇ ਕੁਝ ਮੈਂਬਰ ਸਦੂਕੀ ਸਨ (ਜੋ ਕਹਿੰਦੇ ਹਨ ਕਿ ਪੁਨਰ ਉਥਾਨ ਨਹੀਂ ਹੈ) ਅਤੇ ਦੂਸਰੇ ਫ਼ਰੀਸੀ ਸਨ, ਪੌਲੁਸ ਨੇ ਮਹਾਸਭਾ ਵਿੱਚ ਪੁਕਾਰਿਆ, 'ਮੇਰੇ ਭਰਾਵੋ, ਮੈਂ ਫ਼ਰੀਸੀ ਫ਼ਰੀਸੀਆਂ ਤੋਂ ਆਇਆ ਹਾਂ। ਮੈਂ ਮੁਕੱਦਮੇ 'ਤੇ ਖੜ੍ਹਾ ਹਾਂ ਕਿਉਂਕਿ ਮੇਰੀ ਉਮੀਦ ਮਰ ਗਈ ਹੈ।' ਜਦੋਂ ਇਹ ਕਿਹਾ ਗਿਆ ਕਿ ਫ਼ਰੀਸੀਆਂ ਵਿਚਕਾਰ ਇਹ ਝਗੜਾ ਸ਼ੁਰੂ ਹੋਇਆ ਤਾਂ ਸਦੂਕੀਆਂ ਦੀ ਸਭਾ ਵੰਡੀ ਗਈ (ਸਦੂਕੀ ਕਹਿੰਦੇ ਹਨ ਕਿ </w:t>
      </w:r>
      <w:r xmlns:w="http://schemas.openxmlformats.org/wordprocessingml/2006/main">
        <w:lastRenderedPageBreak xmlns:w="http://schemas.openxmlformats.org/wordprocessingml/2006/main"/>
      </w:r>
      <w:r xmlns:w="http://schemas.openxmlformats.org/wordprocessingml/2006/main">
        <w:t xml:space="preserve">ਨਾ ਤਾਂ ਪੁਨਰ ਉਥਾਨ ਹੈ, ਨਾ ਦੂਤ ਅਤੇ ਨਾ ਹੀ ਆਤਮੇ ਪਰ ਫ਼ਰੀਸੀ ਇਨ੍ਹਾਂ ਸਾਰੀਆਂ ਗੱਲਾਂ 'ਤੇ ਵਿਸ਼ਵਾਸ ਕਰਦੇ ਹਨ)। ਉੱਥੇ ਬਹੁਤ ਹੰਗਾਮਾ ਹੋਇਆ, ਕਾਨੂੰਨ ਦੇ ਕੁਝ ਅਧਿਆਪਕ, ਜੋ ਕਿ ਫ਼ਰੀਸੀ ਸਨ, ਜੋਰਦਾਰ ਢੰਗ ਨਾਲ ਬਹਿਸ ਕਰਨ ਲੱਗੇ, 'ਸਾਨੂੰ ਇਸ ਆਦਮੀ ਵਿੱਚ ਕੁਝ ਵੀ ਗਲਤ ਨਹੀਂ ਲੱਗਦਾ ਤਾਂ ਕੀ ਜੇ ਆਤਮਿਕ ਦੂਤ ਨੇ ਇਸ ਨੂੰ ਕਿਹਾ?' ਝਗੜਾ ਇੰਨਾ ਹਿੰਸਕ ਹੋ ਗਿਆ ਕਿ ਕਮਾਂਡਰ ਡਰਦਾ ਹੈ ਕਿ ਉਹ ਪੌਲੁਸ ਦੇ ਟੁਕੜੇ ਪਾੜ ਦੇਣਗੇ, ਫੌਜਾਂ ਨੂੰ ਹੇਠਾਂ ਜਾਣ ਦਾ ਹੁਕਮ ਦਿੱਤਾ ਗਿਆ ਹੈ ਕਿ ਉਹ ਉਸਨੂੰ ਬੈਰਕਾਂ ਵਿੱਚ ਲੈ ਕੇ ਜ਼ਬਰਦਸਤੀ ਉਨ੍ਹਾਂ ਤੋਂ ਦੂਰ ਲੈ ਜਾਣ (ਰਸੂਲਾਂ ਦੇ ਕਰਤੱਬ 23:6-10)।</w:t>
      </w:r>
    </w:p>
    <w:p w14:paraId="304751ED" w14:textId="77777777" w:rsidR="00F90BDC" w:rsidRDefault="00F90BDC"/>
    <w:p w14:paraId="3B1EB8BB" w14:textId="77777777" w:rsidR="00F90BDC" w:rsidRDefault="00F90BDC">
      <w:r xmlns:w="http://schemas.openxmlformats.org/wordprocessingml/2006/main">
        <w:t xml:space="preserve">ਤੀਸਰਾ ਪੈਰਾ: ਅਗਲੀ ਰਾਤ ਪ੍ਰਭੂ ਪੌਲੁਸ ਦੇ ਨੇੜੇ ਖੜ੍ਹਾ ਹੋਇਆ ਕਿਹਾ, 'ਹਿੰਮਤ ਰੱਖੋ! ਜਿਵੇਂ ਤੁਸੀਂ ਯਰੂਸ਼ਲਮ ਵਿੱਚ ਮੇਰੇ ਬਾਰੇ ਗਵਾਹੀ ਦਿੱਤੀ ਹੈ, ਉਸੇ ਤਰ੍ਹਾਂ ਰੋਮ ਨੂੰ ਗਵਾਹੀ ਦੇਣੀ ਚਾਹੀਦੀ ਹੈ' (ਰਸੂਲਾਂ ਦੇ ਕਰਤੱਬ 23:11)। ਅਗਲੀ ਸਵੇਰ ਯਹੂਦੀਆਂ ਨੇ ਸਾਜ਼ਿਸ਼ ਰਚੀ, ਜਦੋਂ ਤੱਕ ਉਹ ਪੌਲੁਸ ਨੂੰ ਮਾਰ ਨਹੀਂ ਦਿੰਦੇ, ਉਦੋਂ ਤੱਕ ਨਾ ਖਾਣ ਦੀ ਸਹੁੰ ਖਾਧੀ। ਇਸ ਸਾਜ਼ਿਸ਼ ਵਿੱਚ ਚਾਲੀ ਤੋਂ ਵੱਧ ਆਦਮੀ ਸ਼ਾਮਲ ਸਨ ਜੋ ਮੁੱਖ ਪੁਜਾਰੀਆਂ ਦੇ ਬਜ਼ੁਰਗਾਂ ਨੇ ਕਿਹਾ ਕਿ ਅਸੀਂ ਪੌਲੁਸ ਨੂੰ ਹੁਣ ਤੱਕ ਨਹੀਂ ਮਾਰਦੇ, ਉਦੋਂ ਤੱਕ ਭੋਜਨ ਦਾ ਸੁਆਦ ਚੱਖਣ ਦੀ ਸੌਂਹ ਖਾਧੀ ਹੈ, ਫਿਰ ਤੁਸੀਂ ਮਹਾਸਭਾ ਦੇ ਪਟੀਸ਼ਨਰ ਕਮਾਂਡਰ ਨੂੰ ਇਸ ਮਾਮਲੇ ਬਾਰੇ ਹੋਰ ਸਹੀ ਜਾਣਕਾਰੀ ਦੇ ਬਹਾਨੇ ਆਪਣੇ ਸਾਹਮਣੇ ਲਿਆਓ ਅਸੀਂ ਇੱਥੇ ਪਹੁੰਚਣ ਤੋਂ ਪਹਿਲਾਂ ਉਸਨੂੰ ਮਾਰਨ ਲਈ ਤਿਆਰ ਹਾਂ ( ਰਸੂਲਾਂ ਦੇ ਕਰਤੱਬ 23:12-15)। ਪਰ ਭੈਣ ਦੇ ਬੇਟੇ ਨੇ ਬੈਰਕਾਂ ਵਿੱਚ ਜਾ ਕੇ ਸਾਜ਼ਿਸ਼ ਸੁਣੀ, ਕਮਾਂਡਰ ਨੇ ਜਵਾਨ ਚਾਚਾ ਸੈਂਚੁਰੀਅਨ ਨੂੰ ਚੇਤਾਵਨੀ ਦੇ ਕੇ ਕਿਹਾ, 'ਸਾਵਧਾਨ ਰਹੋ ਜਵਾਨ ਵੇਖੋ, ਕੋਈ ਨੁਕਸਾਨ ਨਹੀਂ ਹੁੰਦਾ।' ਫਿਰ ਬਰਖ਼ਾਸਤ ਕੀਤੇ ਗਏ ਨੌਜਵਾਨ ਨੇ ਦੋਸ਼ ਲਗਾਇਆ ਕਿ ਕਿਸੇ ਨੇ ਉਨ੍ਹਾਂ ਨੂੰ ਗੁਪਤ ਪ੍ਰਗਟ ਕੀਤਾ, ਫਿਰ ਦੋ ਸੂਬੇਦਾਰਾਂ ਨੂੰ ਬੁਲਾਇਆ ਗਿਆ, ਦੋ ਸੌ ਸਿਪਾਹੀ ਤਿਆਰ ਕਰਨ ਦਾ ਹੁਕਮ ਦਿੱਤਾ, ਸੱਤਰ ਘੋੜਸਵਾਰ ਦੋ ਸੌ ਬਰਛੇ ਵਾਲੇ ਅੱਜ ਰਾਤ ਨੌਂ ਵਜੇ ਕੈਸਰੀਆ ਜਾਂਦੇ ਹਨ, ਪੌਲੁਸ ਲਈ ਮਾਊਂਟ ਪ੍ਰਦਾਨ ਕਰਦੇ ਹਨ ਤਾਂ ਜੋ ਉਹ ਰਾਜਪਾਲ ਫੇਲਿਕਸ ਨੂੰ ਸੁਰੱਖਿਅਤ ਢੰਗ ਨਾਲ ਲੈ ਜਾ ਸਕੇ. ਉਸ ਨੇ ਹੇਠ ਲਿਖੀ ਚਿੱਠੀ ਲਿਖੀ... (ਰਸੂਲਾਂ ਦੇ ਕਰਤੱਬ 23 ਦੇ ਬਾਕੀ ਭਾਗਾਂ ਦੇ ਵੇਰਵੇ ਵਾਲੇ ਪੱਤਰ ਕਲਾਉਡੀਅਸ ਲਿਸੀਅਸ ਗਵਰਨਰ ਫੇਲਿਕਸ ਨੇ ਆਪਣੀ ਜਾਨ ਨੂੰ ਖਤਰੇ ਕਾਰਨ ਪੌਲ ਸ਼ਹਿਰ ਕੈਸਰੀਆ ਲਈ ਸੁਰੱਖਿਅਤ ਆਵਾਜਾਈ ਦਾ ਪ੍ਰਬੰਧ ਕੀਤਾ।)</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ਰਸੂਲਾਂ ਦੇ ਕਰਤੱਬ 23:1 ਅਤੇ ਪੌਲੁਸ ਨੇ ਸਭਾ ਨੂੰ ਬੜੇ ਧਿਆਨ ਨਾਲ ਵੇਖ ਕੇ ਕਿਹਾ, ਹੇ ਭਰਾਵੋ, ਮੈਂ ਅੱਜ ਤੱਕ ਪਰਮੇਸ਼ੁਰ ਦੇ ਅੱਗੇ ਪੂਰੀ ਤਰ੍ਹਾਂ ਚੰਗੀ ਆਤਮਾ ਨਾਲ ਰਹਿੰਦਾ ਹਾਂ।</w:t>
      </w:r>
    </w:p>
    <w:p w14:paraId="53721DF8" w14:textId="77777777" w:rsidR="00F90BDC" w:rsidRDefault="00F90BDC"/>
    <w:p w14:paraId="5BF492ED" w14:textId="77777777" w:rsidR="00F90BDC" w:rsidRDefault="00F90BDC">
      <w:r xmlns:w="http://schemas.openxmlformats.org/wordprocessingml/2006/main">
        <w:t xml:space="preserve">ਪੌਲੁਸ ਨੇ ਸਭਾ ਨੂੰ ਇਸ ਭਰੋਸੇ ਨਾਲ ਸੰਬੋਧਿਤ ਕੀਤਾ ਕਿ ਉਸਨੇ ਪਰਮੇਸ਼ੁਰ ਦੇ ਸਾਮ੍ਹਣੇ ਜ਼ਮੀਰ ਵਾਲਾ ਜੀਵਨ ਬਤੀਤ ਕੀਤਾ ਸੀ।</w:t>
      </w:r>
    </w:p>
    <w:p w14:paraId="50B57426" w14:textId="77777777" w:rsidR="00F90BDC" w:rsidRDefault="00F90BDC"/>
    <w:p w14:paraId="5C35BEC7" w14:textId="77777777" w:rsidR="00F90BDC" w:rsidRDefault="00F90BDC">
      <w:r xmlns:w="http://schemas.openxmlformats.org/wordprocessingml/2006/main">
        <w:t xml:space="preserve">1. ਪ੍ਰਮਾਤਮਾ ਦੇ ਸਾਮ੍ਹਣੇ ਜ਼ਮੀਰ ਦੀ ਜ਼ਿੰਦਗੀ ਜੀਉਣਾ ਇੱਕ ਉਦਾਹਰਣ ਹੈ ਜਿਸ ਲਈ ਸਾਨੂੰ ਸਾਰਿਆਂ ਨੂੰ ਕੋਸ਼ਿਸ਼ ਕਰਨੀ ਚਾਹੀਦੀ ਹੈ।</w:t>
      </w:r>
    </w:p>
    <w:p w14:paraId="14E4C47E" w14:textId="77777777" w:rsidR="00F90BDC" w:rsidRDefault="00F90BDC"/>
    <w:p w14:paraId="2752D457" w14:textId="77777777" w:rsidR="00F90BDC" w:rsidRDefault="00F90BDC">
      <w:r xmlns:w="http://schemas.openxmlformats.org/wordprocessingml/2006/main">
        <w:t xml:space="preserve">2. ਪਰਮੇਸ਼ੁਰ ਦੇ ਸਾਮ੍ਹਣੇ ਚੰਗੀ ਜ਼ਮੀਰ ਵਿਚ ਰਹਿਣ ਦੀ ਪੌਲੁਸ ਦੀ ਮਿਸਾਲ ਸਾਡੇ ਲਈ ਤਾਕਤ ਅਤੇ ਹੌਸਲਾ ਬਣ ਸਕਦੀ ਹੈ।</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ਰੋਮੀਆਂ 14:12 - ਇਸ ਲਈ ਸਾਡੇ ਵਿੱਚੋਂ ਹਰ ਇੱਕ ਨੇ ਪਰਮੇਸ਼ੁਰ ਨੂੰ ਆਪਣਾ ਲੇਖਾ ਦੇਣਾ ਹੈ।</w:t>
      </w:r>
    </w:p>
    <w:p w14:paraId="0FE387DD" w14:textId="77777777" w:rsidR="00F90BDC" w:rsidRDefault="00F90BDC"/>
    <w:p w14:paraId="26DFDE90" w14:textId="77777777" w:rsidR="00F90BDC" w:rsidRDefault="00F90BDC">
      <w:r xmlns:w="http://schemas.openxmlformats.org/wordprocessingml/2006/main">
        <w:t xml:space="preserve">2. 1 ਪਤਰਸ 3:16 - ਚੰਗੀ ਜ਼ਮੀਰ ਹੋਣਾ; ਤਾਂ ਜੋ, ਜਦੋਂ ਉਹ ਤੁਹਾਡੇ ਬਾਰੇ ਬੁਰਾ ਬੋਲਦੇ ਹਨ, ਦੁਸ਼ਟ ਲੋਕਾਂ ਵਾਂਗ, ਉਹ ਸ਼ਰਮਿੰਦਾ ਹੋ ਸਕਦੇ ਹਨ ਜੋ ਮਸੀਹ ਵਿੱਚ ਤੁਹਾਡੀ ਚੰਗੀ ਗੱਲਬਾਤ ਦਾ ਝੂਠਾ ਦੋਸ਼ ਲਾਉਂਦੇ ਹਨ।</w:t>
      </w:r>
    </w:p>
    <w:p w14:paraId="7569F368" w14:textId="77777777" w:rsidR="00F90BDC" w:rsidRDefault="00F90BDC"/>
    <w:p w14:paraId="7CABC65A" w14:textId="77777777" w:rsidR="00F90BDC" w:rsidRDefault="00F90BDC">
      <w:r xmlns:w="http://schemas.openxmlformats.org/wordprocessingml/2006/main">
        <w:t xml:space="preserve">ਰਸੂਲਾਂ ਦੇ ਕਰਤੱਬ 23:2 ਅਤੇ ਪ੍ਰਧਾਨ ਜਾਜਕ ਹਨਾਨਿਯਾਹ ਨੇ ਉਨ੍ਹਾਂ ਨੂੰ ਹੁਕਮ ਦਿੱਤਾ ਜੋ ਉਹ ਦੇ ਕੋਲ ਖੜੇ ਸਨ ਉਹ ਦੇ ਮੂੰਹ ਉੱਤੇ ਮਾਰੋ।</w:t>
      </w:r>
    </w:p>
    <w:p w14:paraId="64E56859" w14:textId="77777777" w:rsidR="00F90BDC" w:rsidRDefault="00F90BDC"/>
    <w:p w14:paraId="4FE10FB3" w14:textId="77777777" w:rsidR="00F90BDC" w:rsidRDefault="00F90BDC">
      <w:r xmlns:w="http://schemas.openxmlformats.org/wordprocessingml/2006/main">
        <w:t xml:space="preserve">ਪ੍ਰਧਾਨ ਜਾਜਕ ਹਨਾਨਿਯਾਹ ਨੇ ਆਪਣੇ ਸੇਵਕਾਂ ਨੂੰ ਪੌਲੁਸ ਨੂੰ ਸਰੀਰਕ ਤੌਰ 'ਤੇ ਹਮਲਾ ਕਰਨ ਦਾ ਹੁਕਮ ਦਿੱਤਾ।</w:t>
      </w:r>
    </w:p>
    <w:p w14:paraId="0824190D" w14:textId="77777777" w:rsidR="00F90BDC" w:rsidRDefault="00F90BDC"/>
    <w:p w14:paraId="6BE1C516" w14:textId="77777777" w:rsidR="00F90BDC" w:rsidRDefault="00F90BDC">
      <w:r xmlns:w="http://schemas.openxmlformats.org/wordprocessingml/2006/main">
        <w:t xml:space="preserve">1. "ਕੁਧਰਮੀ ਅਥਾਰਟੀ ਦਾ ਖ਼ਤਰਾ"</w:t>
      </w:r>
    </w:p>
    <w:p w14:paraId="4F52D421" w14:textId="77777777" w:rsidR="00F90BDC" w:rsidRDefault="00F90BDC"/>
    <w:p w14:paraId="37A0C8A3" w14:textId="77777777" w:rsidR="00F90BDC" w:rsidRDefault="00F90BDC">
      <w:r xmlns:w="http://schemas.openxmlformats.org/wordprocessingml/2006/main">
        <w:t xml:space="preserve">2. "ਦੁੱਖਾਂ ਦੇ ਸਾਮ੍ਹਣੇ ਪਰਮੇਸ਼ੁਰ ਦੀ ਸ਼ਕਤੀ"</w:t>
      </w:r>
    </w:p>
    <w:p w14:paraId="2E3DD61B" w14:textId="77777777" w:rsidR="00F90BDC" w:rsidRDefault="00F90BDC"/>
    <w:p w14:paraId="154B88D4" w14:textId="77777777" w:rsidR="00F90BDC" w:rsidRDefault="00F90BDC">
      <w:r xmlns:w="http://schemas.openxmlformats.org/wordprocessingml/2006/main">
        <w:t xml:space="preserve">1. ਯਸਾਯਾਹ 30: 20-21 - "ਅਤੇ ਭਾਵੇਂ ਪ੍ਰਭੂ ਤੁਹਾਨੂੰ ਬਿਪਤਾ ਦੀ ਰੋਟੀ, ਅਤੇ ਬਿਪਤਾ ਦਾ ਪਾਣੀ ਦੇਵੇ, ਫਿਰ ਵੀ ਤੁਹਾਡੇ ਗੁਰੂਆਂ ਨੂੰ ਕਿਸੇ ਵੀ ਕੋਨੇ ਵਿੱਚ ਨਹੀਂ ਹਟਾਇਆ ਜਾਵੇਗਾ, ਪਰ ਤੁਹਾਡੀਆਂ ਅੱਖਾਂ ਤੁਹਾਡੇ ਗੁਰੂਆਂ ਨੂੰ ਵੇਖਣਗੀਆਂ: ਅਤੇ ਤੁਹਾਡੇ ਕੰਨ ਤੁਹਾਡੇ ਪਿੱਛੇ ਇੱਕ ਸ਼ਬਦ ਸੁਣਨਗੇ, ਇਹ ਕਹਿੰਦੇ ਹੋਏ, ਇਹ ਰਸਤਾ ਹੈ, ਇਸ ਵਿੱਚ ਚੱਲੋ, ਜਦੋਂ ਤੁਸੀਂ ਸੱਜੇ ਪਾਸੇ ਮੁੜੋ, ਅਤੇ ਜਦੋਂ ਤੁਸੀਂ ਖੱਬੇ ਪਾਸੇ ਮੁੜੋ।"</w:t>
      </w:r>
    </w:p>
    <w:p w14:paraId="0DCCD747" w14:textId="77777777" w:rsidR="00F90BDC" w:rsidRDefault="00F90BDC"/>
    <w:p w14:paraId="066B835B" w14:textId="77777777" w:rsidR="00F90BDC" w:rsidRDefault="00F90BDC">
      <w:r xmlns:w="http://schemas.openxmlformats.org/wordprocessingml/2006/main">
        <w:t xml:space="preserve">2. ਮੱਤੀ 5:39 - "ਪਰ ਮੈਂ ਤੁਹਾਨੂੰ ਆਖਦਾ ਹਾਂ, ਕਿ ਤੁਸੀਂ ਬੁਰਿਆਈ ਦਾ ਵਿਰੋਧ ਨਾ ਕਰੋ, ਪਰ ਜੋ ਕੋਈ ਤੁਹਾਡੀ ਸੱਜੀ ਗੱਲ੍ਹ 'ਤੇ ਚਪੇੜ ਮਾਰੇ, ਤੁਸੀਂ ਦੂਜੀ ਗੱਲ ਵੀ ਉਸ ਵੱਲ ਮੋੜੋ।"</w:t>
      </w:r>
    </w:p>
    <w:p w14:paraId="659AF540" w14:textId="77777777" w:rsidR="00F90BDC" w:rsidRDefault="00F90BDC"/>
    <w:p w14:paraId="04BF8520" w14:textId="77777777" w:rsidR="00F90BDC" w:rsidRDefault="00F90BDC">
      <w:r xmlns:w="http://schemas.openxmlformats.org/wordprocessingml/2006/main">
        <w:t xml:space="preserve">ਰਸੂਲਾਂ ਦੇ ਕਰਤੱਬ 23:3 ਤਦ ਪੌਲੁਸ ਨੇ ਉਹ ਨੂੰ ਆਖਿਆ, ਹੇ ਚਿੱਟੀ ਕੰਧ, ਪਰਮੇਸ਼ੁਰ ਤੈਨੂੰ ਮਾਰ ਦੇਵੇਗਾ, ਕਿਉਂ ਜੋ ਤੂੰ ਬਿਵਸਥਾ ਦੇ ਅਨੁਸਾਰ ਮੇਰਾ ਨਿਆਂ ਕਰਨ ਲਈ ਬੈਠਾ ਹੈਂ, ਅਤੇ ਮੈਨੂੰ ਬਿਵਸਥਾ ਦੇ ਵਿਰੁੱਧ ਮਾਰਨ ਦਾ ਹੁਕਮ ਦਿੰਦਾ ਹੈਂ?</w:t>
      </w:r>
    </w:p>
    <w:p w14:paraId="4262CD2E" w14:textId="77777777" w:rsidR="00F90BDC" w:rsidRDefault="00F90BDC"/>
    <w:p w14:paraId="63662C29" w14:textId="77777777" w:rsidR="00F90BDC" w:rsidRDefault="00F90BDC">
      <w:r xmlns:w="http://schemas.openxmlformats.org/wordprocessingml/2006/main">
        <w:t xml:space="preserve">ਪੌਲੁਸ ਨੇ ਸਰਦਾਰ ਜਾਜਕ ਨੂੰ ਸ਼ਰ੍ਹਾ ਦੇ ਉਲਟ ਮਾਰਨ ਦਾ ਹੁਕਮ ਦੇਣ ਲਈ ਝਿੜਕਿਆ।</w:t>
      </w:r>
    </w:p>
    <w:p w14:paraId="61B9018D" w14:textId="77777777" w:rsidR="00F90BDC" w:rsidRDefault="00F90BDC"/>
    <w:p w14:paraId="117D6434" w14:textId="77777777" w:rsidR="00F90BDC" w:rsidRDefault="00F90BDC">
      <w:r xmlns:w="http://schemas.openxmlformats.org/wordprocessingml/2006/main">
        <w:t xml:space="preserve">1. ਕਾਨੂੰਨ ਅਨੁਸਾਰ ਨਿਆਂ ਲਈ ਖੜ੍ਹੇ ਹੋਣ ਦੀ ਮਹੱਤਤਾ।</w:t>
      </w:r>
    </w:p>
    <w:p w14:paraId="1279DA89" w14:textId="77777777" w:rsidR="00F90BDC" w:rsidRDefault="00F90BDC"/>
    <w:p w14:paraId="67C183B9" w14:textId="77777777" w:rsidR="00F90BDC" w:rsidRDefault="00F90BDC">
      <w:r xmlns:w="http://schemas.openxmlformats.org/wordprocessingml/2006/main">
        <w:t xml:space="preserve">2. ਵਿਰੋਧ ਦੇ ਬਾਵਜੂਦ, ਸਾਨੂੰ ਆਪਣੇ ਵਿਸ਼ਵਾਸਾਂ ਵਿੱਚ ਪੱਕੇ ਰਹਿਣਾ ਚਾਹੀਦਾ ਹੈ।</w:t>
      </w:r>
    </w:p>
    <w:p w14:paraId="05E734C4" w14:textId="77777777" w:rsidR="00F90BDC" w:rsidRDefault="00F90BDC"/>
    <w:p w14:paraId="11DFED8A" w14:textId="77777777" w:rsidR="00F90BDC" w:rsidRDefault="00F90BDC">
      <w:r xmlns:w="http://schemas.openxmlformats.org/wordprocessingml/2006/main">
        <w:t xml:space="preserve">1. ਲੂਕਾ 18:1-8 - ਨਿਰੰਤਰ ਵਿਧਵਾ ਦਾ ਦ੍ਰਿਸ਼ਟਾਂਤ।</w:t>
      </w:r>
    </w:p>
    <w:p w14:paraId="56A892A9" w14:textId="77777777" w:rsidR="00F90BDC" w:rsidRDefault="00F90BDC"/>
    <w:p w14:paraId="1C0F3AD5" w14:textId="77777777" w:rsidR="00F90BDC" w:rsidRDefault="00F90BDC">
      <w:r xmlns:w="http://schemas.openxmlformats.org/wordprocessingml/2006/main">
        <w:t xml:space="preserve">2. ਅਫ਼ਸੀਆਂ 6:10-18 - ਪਰਮੇਸ਼ੁਰ ਦਾ ਸ਼ਸਤਰ।</w:t>
      </w:r>
    </w:p>
    <w:p w14:paraId="0F50C444" w14:textId="77777777" w:rsidR="00F90BDC" w:rsidRDefault="00F90BDC"/>
    <w:p w14:paraId="288611BD" w14:textId="77777777" w:rsidR="00F90BDC" w:rsidRDefault="00F90BDC">
      <w:r xmlns:w="http://schemas.openxmlformats.org/wordprocessingml/2006/main">
        <w:t xml:space="preserve">ਰਸੂਲਾਂ ਦੇ ਕਰਤੱਬ 23:4 ਅਤੇ ਜਿਹੜੇ ਕੋਲ ਖੜੇ ਸਨ ਉਨ੍ਹਾਂ ਨੇ ਆਖਿਆ, ਕੀ ਤੂੰ ਪਰਮੇਸ਼ੁਰ ਦੇ ਪ੍ਰਧਾਨ ਜਾਜਕ ਨੂੰ ਬਦਨਾਮ ਕਰਦਾ ਹੈਂ?</w:t>
      </w:r>
    </w:p>
    <w:p w14:paraId="3A633981" w14:textId="77777777" w:rsidR="00F90BDC" w:rsidRDefault="00F90BDC"/>
    <w:p w14:paraId="0BA1EC66" w14:textId="77777777" w:rsidR="00F90BDC" w:rsidRDefault="00F90BDC">
      <w:r xmlns:w="http://schemas.openxmlformats.org/wordprocessingml/2006/main">
        <w:t xml:space="preserve">ਆਪਣੇ ਲਈ ਖੜ੍ਹੇ ਹੋਣ ਵਿੱਚ ਪੌਲੁਸ ਦੀ ਦਲੇਰੀ ਦੇ ਨਤੀਜੇ ਵਜੋਂ ਉਸ ਉੱਤੇ ਕੁਫ਼ਰ ਦਾ ਦੋਸ਼ ਲਗਾਇਆ ਗਿਆ।</w:t>
      </w:r>
    </w:p>
    <w:p w14:paraId="5DF6B30F" w14:textId="77777777" w:rsidR="00F90BDC" w:rsidRDefault="00F90BDC"/>
    <w:p w14:paraId="5C403484" w14:textId="77777777" w:rsidR="00F90BDC" w:rsidRDefault="00F90BDC">
      <w:r xmlns:w="http://schemas.openxmlformats.org/wordprocessingml/2006/main">
        <w:t xml:space="preserve">1 - "ਆਪਣੇ ਲਈ ਖੜ੍ਹੇ ਹੋਣ ਵਿੱਚ ਦਲੇਰ ਬਣੋ"</w:t>
      </w:r>
    </w:p>
    <w:p w14:paraId="262BA5A3" w14:textId="77777777" w:rsidR="00F90BDC" w:rsidRDefault="00F90BDC"/>
    <w:p w14:paraId="737E3774" w14:textId="77777777" w:rsidR="00F90BDC" w:rsidRDefault="00F90BDC">
      <w:r xmlns:w="http://schemas.openxmlformats.org/wordprocessingml/2006/main">
        <w:t xml:space="preserve">2 - "ਸ਼ਬਦਾਂ ਦੀ ਸ਼ਕਤੀ"</w:t>
      </w:r>
    </w:p>
    <w:p w14:paraId="4C2243CB" w14:textId="77777777" w:rsidR="00F90BDC" w:rsidRDefault="00F90BDC"/>
    <w:p w14:paraId="598F96E4" w14:textId="77777777" w:rsidR="00F90BDC" w:rsidRDefault="00F90BDC">
      <w:r xmlns:w="http://schemas.openxmlformats.org/wordprocessingml/2006/main">
        <w:t xml:space="preserve">1 - 1 ਪਤਰਸ 3:15 - "ਪਰ ਆਪਣੇ ਦਿਲਾਂ ਵਿੱਚ ਮਸੀਹ ਨੂੰ ਪ੍ਰਭੂ ਦੇ ਰੂਪ ਵਿੱਚ ਸਤਿਕਾਰ ਦਿਓ। ਹਮੇਸ਼ਾ ਹਰ ਉਸ ਵਿਅਕਤੀ ਨੂੰ ਜਵਾਬ ਦੇਣ ਲਈ ਤਿਆਰ ਰਹੋ ਜੋ ਤੁਹਾਨੂੰ ਉਸ ਉਮੀਦ ਦਾ ਕਾਰਨ ਦੇਣ ਲਈ ਪੁੱਛਦਾ ਹੈ ਜੋ ਤੁਹਾਡੇ ਕੋਲ ਹੈ। ਪਰ ਇਹ ਕੋਮਲਤਾ ਅਤੇ ਆਦਰ ਨਾਲ ਕਰੋ।"</w:t>
      </w:r>
    </w:p>
    <w:p w14:paraId="749C81FD" w14:textId="77777777" w:rsidR="00F90BDC" w:rsidRDefault="00F90BDC"/>
    <w:p w14:paraId="3333CCF5" w14:textId="77777777" w:rsidR="00F90BDC" w:rsidRDefault="00F90BDC">
      <w:r xmlns:w="http://schemas.openxmlformats.org/wordprocessingml/2006/main">
        <w:t xml:space="preserve">2 - ਯਾਕੂਬ 1:19 - "ਮੇਰੇ ਪਿਆਰੇ ਭਰਾਵੋ ਅਤੇ ਭੈਣੋ, ਇਸ ਗੱਲ ਦਾ ਧਿਆਨ ਰੱਖੋ: ਹਰ ਕੋਈ ਸੁਣਨ ਵਿੱਚ ਤੇਜ਼, ਬੋਲਣ ਵਿੱਚ ਧੀਮਾ ਅਤੇ ਗੁੱਸੇ ਵਿੱਚ ਧੀਮਾ ਹੋਣਾ ਚਾਹੀਦਾ ਹੈ।"</w:t>
      </w:r>
    </w:p>
    <w:p w14:paraId="654AAB31" w14:textId="77777777" w:rsidR="00F90BDC" w:rsidRDefault="00F90BDC"/>
    <w:p w14:paraId="7C966EFB" w14:textId="77777777" w:rsidR="00F90BDC" w:rsidRDefault="00F90BDC">
      <w:r xmlns:w="http://schemas.openxmlformats.org/wordprocessingml/2006/main">
        <w:t xml:space="preserve">ਰਸੂਲਾਂ ਦੇ ਕਰਤੱਬ 23:5 ਤਦ ਪੌਲੁਸ ਨੇ ਆਖਿਆ, ਹੇ ਭਰਾਵੋ, ਮੈਂ ਨਹੀਂ ਜਾਣਦਾ ਜੋ ਉਹ ਪ੍ਰਧਾਨ ਜਾਜਕ ਸੀ ਕਿਉਂ ਜੋ ਲਿਖਿਆ ਹੋਇਆ ਹੈ ਕਿ ਤੂੰ ਆਪਣੇ ਲੋਕਾਂ ਦੇ ਸਰਦਾਰ ਨੂੰ ਬੁਰਾ ਨਾ ਬੋਲ।</w:t>
      </w:r>
    </w:p>
    <w:p w14:paraId="322CA0E0" w14:textId="77777777" w:rsidR="00F90BDC" w:rsidRDefault="00F90BDC"/>
    <w:p w14:paraId="7524776E" w14:textId="77777777" w:rsidR="00F90BDC" w:rsidRDefault="00F90BDC">
      <w:r xmlns:w="http://schemas.openxmlformats.org/wordprocessingml/2006/main">
        <w:t xml:space="preserve">ਈਸ਼ਨਿੰਦਾ ਦੇ ਇਲਜ਼ਾਮ ਦੇ ਵਿਰੁੱਧ ਪੌਲੁਸ ਦਾ ਬਚਾਅ ਅਥਾਰਟੀ ਲਈ ਉਸਦੀ ਇੱਜ਼ਤ ਅਤੇ ਸ਼ਾਸਤਰਾਂ ਦੀ ਪਾਲਣਾ ਕਰਨ ਲਈ ਉਸਦੀ ਵਚਨਬੱਧਤਾ ਨੂੰ ਦਰਸਾਉਂਦਾ ਹੈ।</w:t>
      </w:r>
    </w:p>
    <w:p w14:paraId="1306B0CC" w14:textId="77777777" w:rsidR="00F90BDC" w:rsidRDefault="00F90BDC"/>
    <w:p w14:paraId="02B94314" w14:textId="77777777" w:rsidR="00F90BDC" w:rsidRDefault="00F90BDC">
      <w:r xmlns:w="http://schemas.openxmlformats.org/wordprocessingml/2006/main">
        <w:t xml:space="preserve">1: ਅਧਿਕਾਰ ਵਾਲੇ ਲੋਕਾਂ ਦਾ ਆਦਰ ਕਰੋ ਅਤੇ ਸ਼ਾਸਤਰਾਂ ਦੀਆਂ ਸਿੱਖਿਆਵਾਂ ਦੀ ਪਾਲਣਾ ਕਰੋ।</w:t>
      </w:r>
    </w:p>
    <w:p w14:paraId="184EF5E3" w14:textId="77777777" w:rsidR="00F90BDC" w:rsidRDefault="00F90BDC"/>
    <w:p w14:paraId="283BD1F9" w14:textId="77777777" w:rsidR="00F90BDC" w:rsidRDefault="00F90BDC">
      <w:r xmlns:w="http://schemas.openxmlformats.org/wordprocessingml/2006/main">
        <w:t xml:space="preserve">2: ਸਰਦਾਰ ਜਾਜਕ ਦੇ ਅਹੁਦੇ ਦਾ ਆਦਰ ਕਰੋ ਅਤੇ ਉਹਨਾਂ ਬਾਰੇ ਕੋਈ ਬੁਰਾਈ ਨਾ ਬੋਲੋ।</w:t>
      </w:r>
    </w:p>
    <w:p w14:paraId="19F2F309" w14:textId="77777777" w:rsidR="00F90BDC" w:rsidRDefault="00F90BDC"/>
    <w:p w14:paraId="18624EE1" w14:textId="77777777" w:rsidR="00F90BDC" w:rsidRDefault="00F90BDC">
      <w:r xmlns:w="http://schemas.openxmlformats.org/wordprocessingml/2006/main">
        <w:t xml:space="preserve">1: ਰੋਮੀਆਂ 13:1-7</w:t>
      </w:r>
    </w:p>
    <w:p w14:paraId="0E78C078" w14:textId="77777777" w:rsidR="00F90BDC" w:rsidRDefault="00F90BDC"/>
    <w:p w14:paraId="497C6DF2" w14:textId="77777777" w:rsidR="00F90BDC" w:rsidRDefault="00F90BDC">
      <w:r xmlns:w="http://schemas.openxmlformats.org/wordprocessingml/2006/main">
        <w:t xml:space="preserve">2:1 ਪਤਰਸ 2:13-17</w:t>
      </w:r>
    </w:p>
    <w:p w14:paraId="4592B927" w14:textId="77777777" w:rsidR="00F90BDC" w:rsidRDefault="00F90BDC"/>
    <w:p w14:paraId="28D5D7A6" w14:textId="77777777" w:rsidR="00F90BDC" w:rsidRDefault="00F90BDC">
      <w:r xmlns:w="http://schemas.openxmlformats.org/wordprocessingml/2006/main">
        <w:t xml:space="preserve">ਰਸੂਲਾਂ ਦੇ ਕਰਤੱਬ 23:6 ਪਰ ਜਦੋਂ ਪੌਲੁਸ ਨੇ ਦੇਖਿਆ ਕਿ ਇੱਕ ਹਿੱਸਾ ਸਦੂਕੀ ਅਤੇ ਦੂਜਾ ਫ਼ਰੀਸੀ ਹਨ, ਤਾਂ ਉਹ ਸਭਾ ਵਿੱਚ ਉੱਚੀ-ਉੱਚੀ ਬੋਲਿਆ, ਹੇ ਭਰਾਵੋ, ਮੈਂ ਇੱਕ ਫ਼ਰੀਸੀ ਹਾਂ, ਇੱਕ ਫ਼ਰੀਸੀ ਦਾ ਪੁੱਤਰ ਹਾਂ: ਮੁਰਦਿਆਂ ਦੇ ਜੀ ਉੱਠਣ ਦੀ ਉਮੀਦ ਅਤੇ ਮੈਨੂੰ ਸਵਾਲ ਵਿੱਚ ਬੁਲਾਇਆ ਜਾਂਦਾ ਹੈ।</w:t>
      </w:r>
    </w:p>
    <w:p w14:paraId="2EBEC3E9" w14:textId="77777777" w:rsidR="00F90BDC" w:rsidRDefault="00F90BDC"/>
    <w:p w14:paraId="676E9BDB" w14:textId="77777777" w:rsidR="00F90BDC" w:rsidRDefault="00F90BDC">
      <w:r xmlns:w="http://schemas.openxmlformats.org/wordprocessingml/2006/main">
        <w:t xml:space="preserve">ਪੌਲੁਸ ਨੇ ਸਭਾ ਵਿਚ ਮੌਜੂਦ ਦੋਹਾਂ ਪੱਖਾਂ ਤੋਂ ਜਾਣੂ ਹੋ ਕੇ ਆਪਣੇ ਆਪ ਨੂੰ ਫ਼ਰੀਸੀ ਹੋਣ ਦਾ ਐਲਾਨ ਕੀਤਾ ਅਤੇ ਕਿਹਾ ਕਿ ਉਸ ਤੋਂ ਮੁਰਦਿਆਂ ਦੇ ਜੀ ਉੱਠਣ ਦੀ ਉਮੀਦ ਅਤੇ ਪੁਨਰ-ਉਥਾਨ ਬਾਰੇ ਸਵਾਲ ਕੀਤੇ ਜਾ ਰਹੇ ਸਨ।</w:t>
      </w:r>
    </w:p>
    <w:p w14:paraId="195E1513" w14:textId="77777777" w:rsidR="00F90BDC" w:rsidRDefault="00F90BDC"/>
    <w:p w14:paraId="495B3EB0" w14:textId="77777777" w:rsidR="00F90BDC" w:rsidRDefault="00F90BDC">
      <w:r xmlns:w="http://schemas.openxmlformats.org/wordprocessingml/2006/main">
        <w:t xml:space="preserve">1. ਮੁਰਦਿਆਂ ਦੀ ਉਮੀਦ ਅਤੇ ਪੁਨਰ-ਉਥਾਨ - ਰਸੂਲਾਂ ਦੇ ਕਰਤੱਬ 23:6</w:t>
      </w:r>
    </w:p>
    <w:p w14:paraId="4C80B609" w14:textId="77777777" w:rsidR="00F90BDC" w:rsidRDefault="00F90BDC"/>
    <w:p w14:paraId="00D457C8" w14:textId="77777777" w:rsidR="00F90BDC" w:rsidRDefault="00F90BDC">
      <w:r xmlns:w="http://schemas.openxmlformats.org/wordprocessingml/2006/main">
        <w:t xml:space="preserve">2. ਆਪਣੀ ਨਿਹਚਾ ਵਿੱਚ ਦ੍ਰਿੜ੍ਹ ਰਹਿਣਾ - ਰਸੂਲਾਂ ਦੇ ਕਰਤੱਬ 23:6</w:t>
      </w:r>
    </w:p>
    <w:p w14:paraId="6D384555" w14:textId="77777777" w:rsidR="00F90BDC" w:rsidRDefault="00F90BDC"/>
    <w:p w14:paraId="22C8B821" w14:textId="77777777" w:rsidR="00F90BDC" w:rsidRDefault="00F90BDC">
      <w:r xmlns:w="http://schemas.openxmlformats.org/wordprocessingml/2006/main">
        <w:t xml:space="preserve">1. ਰੋਮੀਆਂ 10:9-10 - ਕਿ ਜੇ ਤੁਸੀਂ ਆਪਣੇ ਮੂੰਹ ਨਾਲ ਪ੍ਰਭੂ ਯਿਸੂ ਦਾ ਇਕਰਾਰ ਕਰੋਗੇ, ਅਤੇ ਆਪਣੇ ਦਿਲ ਵਿੱਚ ਵਿਸ਼ਵਾਸ ਕਰੋਗੇ ਕਿ ਪਰਮੇਸ਼ੁਰ ਨੇ ਉਸਨੂੰ ਮੁਰਦਿਆਂ ਵਿੱਚੋਂ ਜਿਵਾਲਿਆ ਹੈ, ਤਾਂ ਤੁਸੀਂ ਬਚ ਜਾਵੋਗੇ।</w:t>
      </w:r>
    </w:p>
    <w:p w14:paraId="094C9EBC" w14:textId="77777777" w:rsidR="00F90BDC" w:rsidRDefault="00F90BDC"/>
    <w:p w14:paraId="5B72567B" w14:textId="77777777" w:rsidR="00F90BDC" w:rsidRDefault="00F90BDC">
      <w:r xmlns:w="http://schemas.openxmlformats.org/wordprocessingml/2006/main">
        <w:t xml:space="preserve">2. 1 ਪਤਰਸ 1:3-4 - ਸਾਡੇ ਪ੍ਰਭੂ ਯਿਸੂ ਮਸੀਹ ਦਾ ਪਰਮੇਸ਼ੁਰ ਅਤੇ ਪਿਤਾ ਮੁਬਾਰਕ ਹੋਵੇ, ਜਿਸ ਨੇ ਆਪਣੀ ਭਰਪੂਰ ਦਇਆ ਦੇ ਅਨੁਸਾਰ ਯਿਸੂ ਮਸੀਹ ਦੇ ਮੁਰਦਿਆਂ ਵਿੱਚੋਂ ਜੀ ਉੱਠਣ ਦੁਆਰਾ ਸਾਨੂੰ ਇੱਕ ਜੀਵਤ ਉਮੀਦ ਲਈ ਦੁਬਾਰਾ ਜਨਮ ਦਿੱਤਾ ਹੈ।</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23:7 ਅਤੇ ਜਦੋਂ ਉਸ ਨੇ ਇਹ ਕਿਹਾ ਤਾਂ ਫ਼ਰੀਸੀਆਂ ਅਤੇ ਸਦੂਕੀਆਂ ਵਿੱਚ ਬਖੇੜਾ ਪੈਦਾ ਹੋ ਗਿਆ ਅਤੇ ਭੀੜ ਵਿੱਚ ਫੁੱਟ ਪੈ ਗਈ।</w:t>
      </w:r>
    </w:p>
    <w:p w14:paraId="0F9725B0" w14:textId="77777777" w:rsidR="00F90BDC" w:rsidRDefault="00F90BDC"/>
    <w:p w14:paraId="348D8AB5" w14:textId="77777777" w:rsidR="00F90BDC" w:rsidRDefault="00F90BDC">
      <w:r xmlns:w="http://schemas.openxmlformats.org/wordprocessingml/2006/main">
        <w:t xml:space="preserve">ਫ਼ਰੀਸੀਆਂ ਅਤੇ ਸਦੂਕੀਆਂ ਨੇ ਆਪਸ ਵਿਚ ਬਹਿਸ ਕੀਤੀ, ਨਤੀਜੇ ਵਜੋਂ ਭੀੜ ਵੰਡੀ ਗਈ।</w:t>
      </w:r>
    </w:p>
    <w:p w14:paraId="350F1D51" w14:textId="77777777" w:rsidR="00F90BDC" w:rsidRDefault="00F90BDC"/>
    <w:p w14:paraId="1FE484EB" w14:textId="77777777" w:rsidR="00F90BDC" w:rsidRDefault="00F90BDC">
      <w:r xmlns:w="http://schemas.openxmlformats.org/wordprocessingml/2006/main">
        <w:t xml:space="preserve">1. ਵੰਡਣ ਦਾ ਖ਼ਤਰਾ: ਗੱਲਬਾਤ ਤੋਂ ਕਿਵੇਂ ਬਚਣਾ ਹੈ ਜੋ ਸਾਨੂੰ ਇੱਕ ਦੂਜੇ ਦੇ ਵਿਰੁੱਧ ਖੜਾ ਕਰਦਾ ਹੈ</w:t>
      </w:r>
    </w:p>
    <w:p w14:paraId="1CCBF2B5" w14:textId="77777777" w:rsidR="00F90BDC" w:rsidRDefault="00F90BDC"/>
    <w:p w14:paraId="572ABA3B" w14:textId="77777777" w:rsidR="00F90BDC" w:rsidRDefault="00F90BDC">
      <w:r xmlns:w="http://schemas.openxmlformats.org/wordprocessingml/2006/main">
        <w:t xml:space="preserve">2. ਪਾੜੇ ਨੂੰ ਪੂਰਾ ਕਰਨਾ: ਸਾਡੇ ਅੰਤਰਾਂ ਦਾ ਆਦਰ ਕਰਨਾ ਅਤੇ ਕਦਰ ਕਰਨਾ ਸਿੱਖਣਾ</w:t>
      </w:r>
    </w:p>
    <w:p w14:paraId="1D375748" w14:textId="77777777" w:rsidR="00F90BDC" w:rsidRDefault="00F90BDC"/>
    <w:p w14:paraId="6F1C2392" w14:textId="77777777" w:rsidR="00F90BDC" w:rsidRDefault="00F90BDC">
      <w:r xmlns:w="http://schemas.openxmlformats.org/wordprocessingml/2006/main">
        <w:t xml:space="preserve">1. ਕਹਾਉਤਾਂ 18:19 - "ਇੱਕ ਨਾਰਾਜ਼ ਭਰਾ ਇੱਕ ਕਿਲ੍ਹੇ ਵਾਲੇ ਸ਼ਹਿਰ ਨਾਲੋਂ ਵੱਧ ਅਡੋਲ ਹੁੰਦਾ ਹੈ, ਅਤੇ ਝਗੜੇ ਇੱਕ ਕਿਲੇ ਦੇ ਬੰਦ ਦਰਵਾਜ਼ੇ ਵਾਂਗ ਹੁੰਦੇ ਹਨ."</w:t>
      </w:r>
    </w:p>
    <w:p w14:paraId="258D7DA5" w14:textId="77777777" w:rsidR="00F90BDC" w:rsidRDefault="00F90BDC"/>
    <w:p w14:paraId="4019E21B" w14:textId="77777777" w:rsidR="00F90BDC" w:rsidRDefault="00F90BDC">
      <w:r xmlns:w="http://schemas.openxmlformats.org/wordprocessingml/2006/main">
        <w:t xml:space="preserve">2. ਅਫ਼ਸੀਆਂ 4:2-3 - "ਪੂਰੀ ਨਿਮਰਤਾ ਅਤੇ ਕੋਮਲਤਾ ਨਾਲ, ਧੀਰਜ ਨਾਲ, ਪਿਆਰ ਵਿੱਚ ਇੱਕ ਦੂਜੇ ਲਈ ਸਹਿਣਸ਼ੀਲਤਾ ਦਿਖਾਉਂਦੇ ਹੋਏ, ਸ਼ਾਂਤੀ ਦੇ ਬੰਧਨ ਵਿੱਚ ਆਤਮਾ ਦੀ ਏਕਤਾ ਨੂੰ ਕਾਇਮ ਰੱਖਣ ਲਈ ਲਗਨ ਨਾਲ."</w:t>
      </w:r>
    </w:p>
    <w:p w14:paraId="3C04045E" w14:textId="77777777" w:rsidR="00F90BDC" w:rsidRDefault="00F90BDC"/>
    <w:p w14:paraId="01286CD5" w14:textId="77777777" w:rsidR="00F90BDC" w:rsidRDefault="00F90BDC">
      <w:r xmlns:w="http://schemas.openxmlformats.org/wordprocessingml/2006/main">
        <w:t xml:space="preserve">ਰਸੂਲਾਂ ਦੇ ਕਰਤੱਬ 23:8 ਕਿਉਂ ਜੋ ਸਦੂਕੀ ਆਖਦੇ ਹਨ ਕਿ ਕੋਈ ਪੁਨਰ-ਉਥਾਨ ਨਹੀਂ, ਨਾ ਦੂਤ, ਨਾ ਆਤਮਾ, ਪਰ ਫ਼ਰੀਸੀ ਦੋਹਾਂ ਦਾ ਇਕਰਾਰ ਕਰਦੇ ਹਨ।</w:t>
      </w:r>
    </w:p>
    <w:p w14:paraId="06E3E353" w14:textId="77777777" w:rsidR="00F90BDC" w:rsidRDefault="00F90BDC"/>
    <w:p w14:paraId="6F94A69D" w14:textId="77777777" w:rsidR="00F90BDC" w:rsidRDefault="00F90BDC">
      <w:r xmlns:w="http://schemas.openxmlformats.org/wordprocessingml/2006/main">
        <w:t xml:space="preserve">ਫ਼ਰੀਸੀਆਂ ਅਤੇ ਸਦੂਕੀਆਂ ਦੇ ਪੁਨਰ-ਉਥਾਨ, ਦੂਤਾਂ ਅਤੇ ਆਤਮਾ ਬਾਰੇ ਵੱਖੋ-ਵੱਖਰੇ ਵਿਚਾਰ ਸਨ।</w:t>
      </w:r>
    </w:p>
    <w:p w14:paraId="34C8DAF8" w14:textId="77777777" w:rsidR="00F90BDC" w:rsidRDefault="00F90BDC"/>
    <w:p w14:paraId="18853CFB" w14:textId="77777777" w:rsidR="00F90BDC" w:rsidRDefault="00F90BDC">
      <w:r xmlns:w="http://schemas.openxmlformats.org/wordprocessingml/2006/main">
        <w:t xml:space="preserve">1: ਸਾਨੂੰ ਪੁਨਰ-ਉਥਾਨ ਅਤੇ ਦੂਤਾਂ ਅਤੇ ਆਤਮਾਵਾਂ ਦੀ ਹੋਂਦ ਵਿੱਚ ਕਦੇ ਵੀ ਵਿਸ਼ਵਾਸ ਨਹੀਂ ਗੁਆਉਣਾ ਚਾਹੀਦਾ।</w:t>
      </w:r>
    </w:p>
    <w:p w14:paraId="4A811757" w14:textId="77777777" w:rsidR="00F90BDC" w:rsidRDefault="00F90BDC"/>
    <w:p w14:paraId="55693A3F" w14:textId="77777777" w:rsidR="00F90BDC" w:rsidRDefault="00F90BDC">
      <w:r xmlns:w="http://schemas.openxmlformats.org/wordprocessingml/2006/main">
        <w:t xml:space="preserve">2: ਸਦੂਕੀ ਪੁਨਰ-ਉਥਾਨ ਅਤੇ ਆਤਮਾਵਾਂ ਵਿੱਚ ਅਵਿਸ਼ਵਾਸ ਵਿੱਚ ਗਲਤ ਸਨ, ਅਤੇ ਫ਼ਰੀਸੀ ਆਪਣੇ ਵਿਸ਼ਵਾਸ ਵਿੱਚ ਸਹੀ ਸਨ।</w:t>
      </w:r>
    </w:p>
    <w:p w14:paraId="40EC7454" w14:textId="77777777" w:rsidR="00F90BDC" w:rsidRDefault="00F90BDC"/>
    <w:p w14:paraId="4A379481" w14:textId="77777777" w:rsidR="00F90BDC" w:rsidRDefault="00F90BDC">
      <w:r xmlns:w="http://schemas.openxmlformats.org/wordprocessingml/2006/main">
        <w:t xml:space="preserve">1:1 ਥੱਸਲੁਨੀਕੀਆਂ 4:13-14 - ਪਰ ਭਰਾਵੋ, ਮੈਂ ਨਹੀਂ ਚਾਹੁੰਦਾ ਕਿ ਤੁਸੀਂ ਉਨ੍ਹਾਂ ਬਾਰੇ ਅਣਜਾਣ ਰਹੋ ਜੋ ਸੁੱਤੇ ਪਏ ਹਨ, ਤਾਂ ਜੋ ਤੁਸੀਂ ਉਦਾਸ ਨਾ ਹੋਵੋ, ਜਿਵੇਂ ਕਿ ਉਨ੍ਹਾਂ ਦੀ ਉਮੀਦ ਨਹੀਂ ਹੈ। ਕਿਉਂਕਿ ਜੇ ਅਸੀਂ ਵਿਸ਼ਵਾਸ ਕਰਦੇ ਹਾਂ ਕਿ </w:t>
      </w:r>
      <w:r xmlns:w="http://schemas.openxmlformats.org/wordprocessingml/2006/main">
        <w:lastRenderedPageBreak xmlns:w="http://schemas.openxmlformats.org/wordprocessingml/2006/main"/>
      </w:r>
      <w:r xmlns:w="http://schemas.openxmlformats.org/wordprocessingml/2006/main">
        <w:t xml:space="preserve">ਯਿਸੂ ਮਰਿਆ ਅਤੇ ਦੁਬਾਰਾ ਜੀਉਂਦਾ ਹੋਇਆ, ਉਸੇ ਤਰ੍ਹਾਂ ਉਨ੍ਹਾਂ ਨੂੰ ਵੀ ਜਿਹੜੇ ਯਿਸੂ ਵਿੱਚ ਸੌਂਦੇ ਹਨ ਪਰਮੇਸ਼ੁਰ ਆਪਣੇ ਨਾਲ ਲਿਆਵੇਗਾ।</w:t>
      </w:r>
    </w:p>
    <w:p w14:paraId="5148F879" w14:textId="77777777" w:rsidR="00F90BDC" w:rsidRDefault="00F90BDC"/>
    <w:p w14:paraId="77710B1A" w14:textId="77777777" w:rsidR="00F90BDC" w:rsidRDefault="00F90BDC">
      <w:r xmlns:w="http://schemas.openxmlformats.org/wordprocessingml/2006/main">
        <w:t xml:space="preserve">2: ਇਬਰਾਨੀਆਂ 12:22-23 - ਪਰ ਤੁਸੀਂ ਸੀਓਨ ਪਰਬਤ ਉੱਤੇ, ਅਤੇ ਜੀਵਤ ਪਰਮੇਸ਼ੁਰ ਦੇ ਸ਼ਹਿਰ, ਸਵਰਗੀ ਯਰੂਸ਼ਲਮ, ਅਤੇ ਦੂਤਾਂ ਦੀ ਇੱਕ ਅਣਗਿਣਤ ਟੋਲੀ ਕੋਲ, ਆਮ ਸਭਾ ਅਤੇ ਜੇਠਿਆਂ ਦੀ ਕਲੀਸਿਯਾ ਕੋਲ ਆਏ ਹੋ। ਸਵਰਗ ਵਿੱਚ ਲਿਖਿਆ ਗਿਆ ਹੈ, ਅਤੇ ਪਰਮੇਸ਼ੁਰ ਸਾਰਿਆਂ ਦਾ ਨਿਆਂਕਾਰ ਹੈ, ਅਤੇ ਧਰਮੀ ਮਨੁੱਖਾਂ ਦੀਆਂ ਆਤਮਾਵਾਂ ਲਈ ਸੰਪੂਰਣ ਬਣਾਇਆ ਗਿਆ ਹੈ।</w:t>
      </w:r>
    </w:p>
    <w:p w14:paraId="46C3D9C8" w14:textId="77777777" w:rsidR="00F90BDC" w:rsidRDefault="00F90BDC"/>
    <w:p w14:paraId="6286B8E0" w14:textId="77777777" w:rsidR="00F90BDC" w:rsidRDefault="00F90BDC">
      <w:r xmlns:w="http://schemas.openxmlformats.org/wordprocessingml/2006/main">
        <w:t xml:space="preserve">ਰਸੂਲਾਂ ਦੇ ਕਰਤੱਬ 23:9 ਅਤੇ ਇੱਕ ਵੱਡੀ ਚੀਕ ਉੱਠੀ ਅਤੇ ਨੇਮ ਦੇ ਉਪਦੇਸ਼ਕ ਜੋ ਫ਼ਰੀਸੀਆਂ ਵਿੱਚੋਂ ਸਨ ਉੱਠੇ ਅਤੇ ਇਹ ਕਹਿਣ ਲੱਗੇ, ਅਸੀਂ ਇਸ ਮਨੁੱਖ ਵਿੱਚ ਕੋਈ ਬੁਰਾਈ ਨਹੀਂ ਵੇਖਦੇ ਪਰ ਜੇ ਕੋਈ ਆਤਮਾ ਜਾਂ ਦੂਤ ਉਸ ਨਾਲ ਗੱਲ ਕਰੇ ਤਾਂ ਆਓ। ਪਰਮੇਸ਼ੁਰ ਦੇ ਵਿਰੁੱਧ ਨਾ ਲੜੋ.</w:t>
      </w:r>
    </w:p>
    <w:p w14:paraId="656F66CE" w14:textId="77777777" w:rsidR="00F90BDC" w:rsidRDefault="00F90BDC"/>
    <w:p w14:paraId="7DC7C938" w14:textId="77777777" w:rsidR="00F90BDC" w:rsidRDefault="00F90BDC">
      <w:r xmlns:w="http://schemas.openxmlformats.org/wordprocessingml/2006/main">
        <w:t xml:space="preserve">ਫ਼ਰੀਸੀਆਂ ਦੇ ਗ੍ਰੰਥੀਆਂ ਨੇ, ਪੌਲੁਸ ਦੀ ਸਫ਼ਾਈ ਸੁਣਨ ਤੋਂ ਬਾਅਦ, ਸਿੱਟਾ ਕੱਢਿਆ ਕਿ ਉਹ ਉਸ ਵਿੱਚ ਕੋਈ ਨੁਕਸ ਨਹੀਂ ਲੱਭ ਸਕਦੇ ਸਨ ਅਤੇ ਉਸ ਕੋਲ ਜੋ ਵੀ ਸੰਚਾਰ ਸੀ ਉਹ ਕਿਸੇ ਅਧਿਆਤਮਿਕ ਸਰੋਤ ਤੋਂ ਆਇਆ ਹੋਣਾ ਚਾਹੀਦਾ ਹੈ।</w:t>
      </w:r>
    </w:p>
    <w:p w14:paraId="747F681F" w14:textId="77777777" w:rsidR="00F90BDC" w:rsidRDefault="00F90BDC"/>
    <w:p w14:paraId="56CA53FD" w14:textId="77777777" w:rsidR="00F90BDC" w:rsidRDefault="00F90BDC">
      <w:r xmlns:w="http://schemas.openxmlformats.org/wordprocessingml/2006/main">
        <w:t xml:space="preserve">1. ਸਾਡੇ ਜੀਵਨ ਵਿੱਚ ਪਰਮੇਸ਼ੁਰ ਪ੍ਰਤੀ ਵਫ਼ਾਦਾਰੀ ਦੀ ਲੋੜ</w:t>
      </w:r>
    </w:p>
    <w:p w14:paraId="2B04EBF3" w14:textId="77777777" w:rsidR="00F90BDC" w:rsidRDefault="00F90BDC"/>
    <w:p w14:paraId="76DC9759" w14:textId="77777777" w:rsidR="00F90BDC" w:rsidRDefault="00F90BDC">
      <w:r xmlns:w="http://schemas.openxmlformats.org/wordprocessingml/2006/main">
        <w:t xml:space="preserve">2. ਰੱਬ ਦੀ ਆਵਾਜ਼ ਸੁਣਨ ਦੀ ਸ਼ਕਤੀ</w:t>
      </w:r>
    </w:p>
    <w:p w14:paraId="07A73BE1" w14:textId="77777777" w:rsidR="00F90BDC" w:rsidRDefault="00F90BDC"/>
    <w:p w14:paraId="35B0D4AC" w14:textId="77777777" w:rsidR="00F90BDC" w:rsidRDefault="00F90BDC">
      <w:r xmlns:w="http://schemas.openxmlformats.org/wordprocessingml/2006/main">
        <w:t xml:space="preserve">1. ਕਹਾਉਤਾਂ 3:5-6: ਆਪਣੇ ਪੂਰੇ ਦਿਲ ਨਾਲ ਪ੍ਰਭੂ ਉੱਤੇ ਭਰੋਸਾ ਰੱਖੋ ਅਤੇ ਆਪਣੀ ਹੀ ਸਮਝ ਉੱਤੇ ਅਤਬਾਰ ਨਾ ਕਰੋ; ਆਪਣੇ ਸਾਰੇ ਰਾਹਾਂ ਵਿੱਚ ਉਸ ਨੂੰ ਮੰਨੋ, ਅਤੇ ਉਹ ਤੁਹਾਡੇ ਮਾਰਗਾਂ ਨੂੰ ਸਿੱਧਾ ਕਰੇਗਾ।</w:t>
      </w:r>
    </w:p>
    <w:p w14:paraId="5BDB8B39" w14:textId="77777777" w:rsidR="00F90BDC" w:rsidRDefault="00F90BDC"/>
    <w:p w14:paraId="1078E127" w14:textId="77777777" w:rsidR="00F90BDC" w:rsidRDefault="00F90BDC">
      <w:r xmlns:w="http://schemas.openxmlformats.org/wordprocessingml/2006/main">
        <w:t xml:space="preserve">2. ਮੱਤੀ 6:10: ਤੇਰਾ ਰਾਜ ਆਵੇ, ਤੇਰੀ ਮਰਜ਼ੀ ਪੂਰੀ ਹੋਵੇ, ਜਿਵੇਂ ਸਵਰਗ ਵਿੱਚ ਹੈ ਧਰਤੀ ਉੱਤੇ ਵੀ ਹੋਵੇ।</w:t>
      </w:r>
    </w:p>
    <w:p w14:paraId="086247AC" w14:textId="77777777" w:rsidR="00F90BDC" w:rsidRDefault="00F90BDC"/>
    <w:p w14:paraId="3D64554C" w14:textId="77777777" w:rsidR="00F90BDC" w:rsidRDefault="00F90BDC">
      <w:r xmlns:w="http://schemas.openxmlformats.org/wordprocessingml/2006/main">
        <w:t xml:space="preserve">ਰਸੂਲਾਂ ਦੇ ਕਰਤੱਬ 23:10 ਅਤੇ ਜਦੋਂ ਵੱਡਾ ਝਗੜਾ ਹੋਇਆ, ਤਾਂ ਸਰਦਾਰ ਨੇ ਡਰਦੇ ਹੋਏ ਕਿ ਕਿਤੇ ਪੌਲੁਸ ਉਨ੍ਹਾਂ ਦੇ ਟੁਕੜੇ ਨਾ ਹੋ ਜਾਵੇ, ਸਿਪਾਹੀਆਂ ਨੂੰ ਹੇਠਾਂ ਜਾਣ ਦਾ ਹੁਕਮ ਦਿੱਤਾ ਅਤੇ ਉਹ ਨੂੰ ਉਨ੍ਹਾਂ ਵਿੱਚੋਂ ਜ਼ਬਰਦਸਤੀ ਫੜ ਕੇ ਅੰਦਰ ਲਿਆਉਣ ਦਾ ਹੁਕਮ ਦਿੱਤਾ। ਕਿਲ੍ਹਾ.</w:t>
      </w:r>
    </w:p>
    <w:p w14:paraId="4D2906D8" w14:textId="77777777" w:rsidR="00F90BDC" w:rsidRDefault="00F90BDC"/>
    <w:p w14:paraId="39F87C30" w14:textId="77777777" w:rsidR="00F90BDC" w:rsidRDefault="00F90BDC">
      <w:r xmlns:w="http://schemas.openxmlformats.org/wordprocessingml/2006/main">
        <w:t xml:space="preserve">ਲੋਕਾਂ ਵਿੱਚ ਇੱਕ ਵੱਡਾ ਮਤਭੇਦ ਪੈਦਾ ਹੋ ਗਿਆ ਅਤੇ ਮੁੱਖ ਕਪਤਾਨ ਨੇ ਪੌਲੁਸ ਦੀ ਸੁਰੱਖਿਆ ਦੇ ਡਰੋਂ, ਸਿਪਾਹੀਆਂ ਨੂੰ ਹੁਕਮ ਦਿੱਤਾ ਕਿ ਉਹ ਉਸਨੂੰ ਜ਼ਬਰਦਸਤੀ ਫੜ ਕੇ ਕਿਲ੍ਹੇ ਵਿੱਚ ਲੈ ਆਉਣ।</w:t>
      </w:r>
    </w:p>
    <w:p w14:paraId="0CC1109D" w14:textId="77777777" w:rsidR="00F90BDC" w:rsidRDefault="00F90BDC"/>
    <w:p w14:paraId="65A6FBF9" w14:textId="77777777" w:rsidR="00F90BDC" w:rsidRDefault="00F90BDC">
      <w:r xmlns:w="http://schemas.openxmlformats.org/wordprocessingml/2006/main">
        <w:t xml:space="preserve">1. ਮੁਸੀਬਤ ਦੇ ਸਮੇਂ ਤੁਹਾਡੀ ਰੱਖਿਆ ਕਰਨ ਲਈ ਪ੍ਰਭੂ ਵਿੱਚ ਆਪਣਾ ਭਰੋਸਾ ਰੱਖੋ</w:t>
      </w:r>
    </w:p>
    <w:p w14:paraId="521D6E5A" w14:textId="77777777" w:rsidR="00F90BDC" w:rsidRDefault="00F90BDC"/>
    <w:p w14:paraId="4E1F45F1" w14:textId="77777777" w:rsidR="00F90BDC" w:rsidRDefault="00F90BDC">
      <w:r xmlns:w="http://schemas.openxmlformats.org/wordprocessingml/2006/main">
        <w:t xml:space="preserve">2. ਉਹਨਾਂ ਦੀ ਰੱਖਿਆ ਕਰਨ ਵਿੱਚ ਮਦਦ ਕਰਨ ਲਈ ਦੂਜਿਆਂ ਨੂੰ ਪਹਿਲ ਦੇਣ ਦੀ ਮਹੱਤਤਾ</w:t>
      </w:r>
    </w:p>
    <w:p w14:paraId="20CB00D3" w14:textId="77777777" w:rsidR="00F90BDC" w:rsidRDefault="00F90BDC"/>
    <w:p w14:paraId="26EB6310" w14:textId="77777777" w:rsidR="00F90BDC" w:rsidRDefault="00F90BDC">
      <w:r xmlns:w="http://schemas.openxmlformats.org/wordprocessingml/2006/main">
        <w:t xml:space="preserve">1. ਜ਼ਬੂਰ 46:1 "ਪਰਮੇਸ਼ੁਰ ਸਾਡੀ ਪਨਾਹ ਅਤੇ ਤਾਕਤ ਹੈ, ਮੁਸੀਬਤ ਵਿੱਚ ਇੱਕ ਸਦਾ ਮੌਜੂਦ ਸਹਾਇਤਾ ਹੈ।"</w:t>
      </w:r>
    </w:p>
    <w:p w14:paraId="2F44306F" w14:textId="77777777" w:rsidR="00F90BDC" w:rsidRDefault="00F90BDC"/>
    <w:p w14:paraId="6602E112" w14:textId="77777777" w:rsidR="00F90BDC" w:rsidRDefault="00F90BDC">
      <w:r xmlns:w="http://schemas.openxmlformats.org/wordprocessingml/2006/main">
        <w:t xml:space="preserve">2. ਮੱਤੀ 22:39 "ਅਤੇ ਦੂਜਾ ਇਸ ਵਰਗਾ ਹੈ: 'ਆਪਣੇ ਗੁਆਂਢੀ ਨੂੰ ਆਪਣੇ ਜਿਹਾ ਪਿਆਰ ਕਰੋ।'</w:t>
      </w:r>
    </w:p>
    <w:p w14:paraId="17816C13" w14:textId="77777777" w:rsidR="00F90BDC" w:rsidRDefault="00F90BDC"/>
    <w:p w14:paraId="5B1BC408" w14:textId="77777777" w:rsidR="00F90BDC" w:rsidRDefault="00F90BDC">
      <w:r xmlns:w="http://schemas.openxmlformats.org/wordprocessingml/2006/main">
        <w:t xml:space="preserve">ਰਸੂਲਾਂ ਦੇ ਕਰਤੱਬ 23:11 ਅਤੇ ਅਗਲੀ ਰਾਤ ਪ੍ਰਭੂ ਨੇ ਉਹ ਦੇ ਕੋਲ ਖੜ੍ਹਾ ਹੋ ਕੇ ਕਿਹਾ, ਪੌਲੁਸ, ਹੌਸਲਾ ਰੱਖ, ਕਿਉਂਕਿ ਜਿਵੇਂ ਤੂੰ ਯਰੂਸ਼ਲਮ ਵਿੱਚ ਮੇਰੇ ਬਾਰੇ ਗਵਾਹੀ ਦਿੱਤੀ ਹੈ, ਉਸੇ ਤਰ੍ਹਾਂ ਤੈਨੂੰ ਰੋਮ ਵਿੱਚ ਵੀ ਗਵਾਹੀ ਦੇਣੀ ਪਵੇਗੀ।</w:t>
      </w:r>
    </w:p>
    <w:p w14:paraId="533C4A69" w14:textId="77777777" w:rsidR="00F90BDC" w:rsidRDefault="00F90BDC"/>
    <w:p w14:paraId="4AFF8060" w14:textId="77777777" w:rsidR="00F90BDC" w:rsidRDefault="00F90BDC">
      <w:r xmlns:w="http://schemas.openxmlformats.org/wordprocessingml/2006/main">
        <w:t xml:space="preserve">ਪ੍ਰਭੂ ਨੇ ਰਾਤ ਨੂੰ ਪੌਲੁਸ ਨੂੰ ਦਰਸ਼ਨ ਦਿੱਤੇ ਅਤੇ ਉਸਨੂੰ ਉਤਸ਼ਾਹਿਤ ਕੀਤਾ ਕਿ ਉਹ ਰੋਮ ਵਿੱਚ ਉਸਦੀ ਗਵਾਹੀ ਦਿੰਦੇ ਰਹਿਣ, ਜਿਵੇਂ ਉਸਨੇ ਯਰੂਸ਼ਲਮ ਵਿੱਚ ਕੀਤਾ ਸੀ।</w:t>
      </w:r>
    </w:p>
    <w:p w14:paraId="46ECC1BC" w14:textId="77777777" w:rsidR="00F90BDC" w:rsidRDefault="00F90BDC"/>
    <w:p w14:paraId="03D1217E" w14:textId="77777777" w:rsidR="00F90BDC" w:rsidRDefault="00F90BDC">
      <w:r xmlns:w="http://schemas.openxmlformats.org/wordprocessingml/2006/main">
        <w:t xml:space="preserve">1. ਪ੍ਰਭੂ ਦੀ ਗਵਾਹੀ ਦੇਣ ਵਿਚ ਲੱਗੇ ਰਹੋ - ਰਸੂਲਾਂ ਦੇ ਕਰਤੱਬ 23:11</w:t>
      </w:r>
    </w:p>
    <w:p w14:paraId="08FE8A3C" w14:textId="77777777" w:rsidR="00F90BDC" w:rsidRDefault="00F90BDC"/>
    <w:p w14:paraId="2809E0C3" w14:textId="77777777" w:rsidR="00F90BDC" w:rsidRDefault="00F90BDC">
      <w:r xmlns:w="http://schemas.openxmlformats.org/wordprocessingml/2006/main">
        <w:t xml:space="preserve">2. ਔਖੇ ਸਮਿਆਂ ਵਿੱਚ ਹਿੰਮਤ - ਰਸੂਲਾਂ ਦੇ ਕਰਤੱਬ 23:11</w:t>
      </w:r>
    </w:p>
    <w:p w14:paraId="1E005ED3" w14:textId="77777777" w:rsidR="00F90BDC" w:rsidRDefault="00F90BDC"/>
    <w:p w14:paraId="0F429128" w14:textId="77777777" w:rsidR="00F90BDC" w:rsidRDefault="00F90BDC">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14:paraId="07C77078" w14:textId="77777777" w:rsidR="00F90BDC" w:rsidRDefault="00F90BDC"/>
    <w:p w14:paraId="09326345" w14:textId="77777777" w:rsidR="00F90BDC" w:rsidRDefault="00F90BDC">
      <w:r xmlns:w="http://schemas.openxmlformats.org/wordprocessingml/2006/main">
        <w:t xml:space="preserve">2. ਰੋਮੀਆਂ 8:37-39 - ਨਹੀਂ, ਇਨ੍ਹਾਂ ਸਾਰੀਆਂ ਚੀਜ਼ਾਂ ਵਿੱਚ ਅਸੀਂ ਉਸ ਦੁਆਰਾ ਜਿੱਤਣ ਵਾਲੇ ਨਾਲੋਂ ਵੱਧ ਹਾਂ ਜਿਸਨੇ ਸਾਨੂੰ ਪਿਆਰ ਕੀਤਾ। ਕਿਉਂ ਜੋ ਮੈਨੂੰ ਯਕੀਨ ਹੈ ਕਿ ਨਾ ਮੌਤ, ਨਾ ਜੀਵਨ, ਨਾ ਦੂਤ, ਨਾ ਰਿਆਸਤਾਂ, ਨਾ ਸ਼ਕਤੀਆਂ, ਨਾ ਮੌਜੂਦ ਚੀਜ਼ਾਂ, ਨਾ ਆਉਣ ਵਾਲੀਆਂ ਚੀਜ਼ਾਂ, ਨਾ ਉਚਾਈ, ਨਾ ਡੂੰਘਾਈ, ਨਾ ਕੋਈ ਹੋਰ ਜੀਵ, ਸਾਨੂੰ ਪਿਆਰ ਤੋਂ ਵੱਖ ਕਰ ਸਕਣਗੇ। ਪਰਮੇਸ਼ੁਰ ਦਾ, ਜੋ ਮਸੀਹ ਯਿਸੂ ਸਾਡੇ ਪ੍ਰਭੂ ਵਿੱਚ ਹੈ।</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23:12 ਅਤੇ ਜਦੋਂ ਦਿਨ ਚੜ੍ਹਿਆ ਤਾਂ ਕੁਝ ਯਹੂਦੀਆਂ ਨੇ ਇਕੱਠੇ ਹੋ ਕੇ ਆਪਣੇ ਆਪ ਨੂੰ ਸਰਾਪ ਦੇ ਅਧੀਨ ਬੰਨ੍ਹ ਲਿਆ ਅਤੇ ਕਿਹਾ ਕਿ ਜਦੋਂ ਤੱਕ ਪੌਲੁਸ ਨੂੰ ਨਾ ਮਾਰ ਦਿਓ, ਨਾ ਖਾਵਾਂਗੇ ਨਾ ਪੀਓ।</w:t>
      </w:r>
    </w:p>
    <w:p w14:paraId="4AF6B262" w14:textId="77777777" w:rsidR="00F90BDC" w:rsidRDefault="00F90BDC"/>
    <w:p w14:paraId="752626ED" w14:textId="77777777" w:rsidR="00F90BDC" w:rsidRDefault="00F90BDC">
      <w:r xmlns:w="http://schemas.openxmlformats.org/wordprocessingml/2006/main">
        <w:t xml:space="preserve">ਯਹੂਦੀਆਂ ਦੇ ਇੱਕ ਸਮੂਹ ਨੇ ਪੌਲੁਸ ਨੂੰ ਮਾਰਨ ਦੀ ਸਾਜ਼ਿਸ਼ ਰਚੀ ਜਦੋਂ ਤੱਕ ਉਹ ਆਪਣੇ ਮਿਸ਼ਨ ਵਿੱਚ ਕਾਮਯਾਬ ਨਹੀਂ ਹੋ ਜਾਂਦੇ ਉਦੋਂ ਤੱਕ ਕੁਝ ਨਾ ਖਾਣ-ਪੀਣ ਦੀ ਸਹੁੰ ਖਾਧੀ।</w:t>
      </w:r>
    </w:p>
    <w:p w14:paraId="53B03D52" w14:textId="77777777" w:rsidR="00F90BDC" w:rsidRDefault="00F90BDC"/>
    <w:p w14:paraId="2B2D49EF" w14:textId="77777777" w:rsidR="00F90BDC" w:rsidRDefault="00F90BDC">
      <w:r xmlns:w="http://schemas.openxmlformats.org/wordprocessingml/2006/main">
        <w:t xml:space="preserve">1. ਦੁਸ਼ਟ ਯੋਜਨਾਵਾਂ ਅਤੇ ਯੋਜਨਾਵਾਂ ਦੇ ਸਾਹਮਣੇ ਪਰਮੇਸ਼ੁਰ ਦੀ ਵਫ਼ਾਦਾਰੀ ਸਪੱਸ਼ਟ ਹੈ।</w:t>
      </w:r>
    </w:p>
    <w:p w14:paraId="037A12D2" w14:textId="77777777" w:rsidR="00F90BDC" w:rsidRDefault="00F90BDC"/>
    <w:p w14:paraId="7D30B037" w14:textId="77777777" w:rsidR="00F90BDC" w:rsidRDefault="00F90BDC">
      <w:r xmlns:w="http://schemas.openxmlformats.org/wordprocessingml/2006/main">
        <w:t xml:space="preserve">2. ਅਸੀਂ ਖ਼ਤਰੇ ਦੇ ਬਾਵਜੂਦ ਵੀ ਪਰਮੇਸ਼ੁਰ ਦੀ ਸੁਰੱਖਿਆ ਉੱਤੇ ਭਰੋਸਾ ਕਰਨਾ ਸਿੱਖ ਸਕਦੇ ਹਾਂ।</w:t>
      </w:r>
    </w:p>
    <w:p w14:paraId="4FE53B72" w14:textId="77777777" w:rsidR="00F90BDC" w:rsidRDefault="00F90BDC"/>
    <w:p w14:paraId="28265BDB" w14:textId="77777777" w:rsidR="00F90BDC" w:rsidRDefault="00F90BDC">
      <w:r xmlns:w="http://schemas.openxmlformats.org/wordprocessingml/2006/main">
        <w:t xml:space="preserve">1. ਜ਼ਬੂਰ 56:3-4 - “ਜਦੋਂ ਮੈਂ ਡਰਦਾ ਹਾਂ, ਮੈਂ ਤੇਰੇ ਉੱਤੇ ਭਰੋਸਾ ਰੱਖਦਾ ਹਾਂ। ਰੱਬ ਵਿੱਚ, ਜਿਸ ਦੀ ਮੈਂ ਵਡਿਆਈ ਕਰਦਾ ਹਾਂ, ਰੱਬ ਵਿੱਚ ਮੈਂ ਭਰੋਸਾ ਕਰਦਾ ਹਾਂ; ਮੈਨੂੰ ਡਰ ਨਹੀਂ ਹੋਵੇਗਾ। ਮਾਸ ਮੇਰਾ ਕੀ ਕਰ ਸਕਦਾ ਹੈ?”</w:t>
      </w:r>
    </w:p>
    <w:p w14:paraId="629EB96C" w14:textId="77777777" w:rsidR="00F90BDC" w:rsidRDefault="00F90BDC"/>
    <w:p w14:paraId="7E3C4E67" w14:textId="77777777" w:rsidR="00F90BDC" w:rsidRDefault="00F90BDC">
      <w:r xmlns:w="http://schemas.openxmlformats.org/wordprocessingml/2006/main">
        <w:t xml:space="preserve">2. ਰੋਮੀਆਂ 8:28-29 - "ਅਤੇ ਅਸੀਂ ਜਾਣਦੇ ਹਾਂ ਕਿ ਜਿਹੜੇ ਲੋਕ ਪਰਮੇਸ਼ੁਰ ਨੂੰ ਪਿਆਰ ਕਰਦੇ ਹਨ, ਉਨ੍ਹਾਂ ਲਈ ਸਭ ਕੁਝ ਮਿਲ ਕੇ ਭਲੇ ਲਈ ਕੰਮ ਕਰਦਾ ਹੈ, ਉਨ੍ਹਾਂ ਲਈ ਜਿਹੜੇ ਉਸ ਦੇ ਮਕਸਦ ਅਨੁਸਾਰ ਬੁਲਾਏ ਜਾਂਦੇ ਹਨ। ਉਨ੍ਹਾਂ ਲਈ ਜਿਨ੍ਹਾਂ ਨੂੰ ਉਹ ਪਹਿਲਾਂ ਹੀ ਜਾਣਦਾ ਸੀ, ਉਸਨੇ ਆਪਣੇ ਪੁੱਤਰ ਦੇ ਸਰੂਪ ਦੇ ਅਨੁਸਾਰ ਹੋਣ ਲਈ ਵੀ ਨਿਯਤ ਕੀਤਾ ਸੀ, ਤਾਂ ਜੋ ਉਹ ਬਹੁਤ ਸਾਰੇ ਭਰਾਵਾਂ ਵਿੱਚੋਂ ਜੇਠਾ ਹੋਵੇ। ”</w:t>
      </w:r>
    </w:p>
    <w:p w14:paraId="6A98D461" w14:textId="77777777" w:rsidR="00F90BDC" w:rsidRDefault="00F90BDC"/>
    <w:p w14:paraId="04187CF6" w14:textId="77777777" w:rsidR="00F90BDC" w:rsidRDefault="00F90BDC">
      <w:r xmlns:w="http://schemas.openxmlformats.org/wordprocessingml/2006/main">
        <w:t xml:space="preserve">ਰਸੂਲਾਂ ਦੇ ਕਰਤੱਬ 23:13 ਅਤੇ ਉਹ ਚਾਲੀ ਤੋਂ ਵੱਧ ਸਨ ਜਿਨ੍ਹਾਂ ਨੇ ਇਹ ਸਾਜ਼ਿਸ਼ ਰਚੀ ਸੀ।</w:t>
      </w:r>
    </w:p>
    <w:p w14:paraId="3A7E962D" w14:textId="77777777" w:rsidR="00F90BDC" w:rsidRDefault="00F90BDC"/>
    <w:p w14:paraId="255407A7" w14:textId="77777777" w:rsidR="00F90BDC" w:rsidRDefault="00F90BDC">
      <w:r xmlns:w="http://schemas.openxmlformats.org/wordprocessingml/2006/main">
        <w:t xml:space="preserve">ਇਸ ਹਵਾਲੇ ਤੋਂ ਪਤਾ ਲੱਗਦਾ ਹੈ ਕਿ ਚਾਲੀ ਲੋਕਾਂ ਨੇ ਪੌਲੁਸ ਵਿਰੁੱਧ ਸਾਜ਼ਿਸ਼ ਰਚੀ ਸੀ।</w:t>
      </w:r>
    </w:p>
    <w:p w14:paraId="23B65A33" w14:textId="77777777" w:rsidR="00F90BDC" w:rsidRDefault="00F90BDC"/>
    <w:p w14:paraId="25AF29C6" w14:textId="77777777" w:rsidR="00F90BDC" w:rsidRDefault="00F90BDC">
      <w:r xmlns:w="http://schemas.openxmlformats.org/wordprocessingml/2006/main">
        <w:t xml:space="preserve">1. ਪ੍ਰਮਾਤਮਾ ਹਮੇਸ਼ਾ ਆਪਣੇ ਵਫ਼ਾਦਾਰ ਸੇਵਕਾਂ ਦੀ ਰੱਖਿਆ ਕਰੇਗਾ, ਭਾਵੇਂ ਕਿੰਨੀਆਂ ਵੀ ਵੱਡੀਆਂ ਮੁਸ਼ਕਲਾਂ ਹੋਣ।</w:t>
      </w:r>
    </w:p>
    <w:p w14:paraId="4BE26333" w14:textId="77777777" w:rsidR="00F90BDC" w:rsidRDefault="00F90BDC"/>
    <w:p w14:paraId="4704864D" w14:textId="77777777" w:rsidR="00F90BDC" w:rsidRDefault="00F90BDC">
      <w:r xmlns:w="http://schemas.openxmlformats.org/wordprocessingml/2006/main">
        <w:t xml:space="preserve">2. ਭਾਰੀ ਵਿਰੋਧ ਦੇ ਬਾਵਜੂਦ, ਸਾਨੂੰ ਹਮੇਸ਼ਾ ਆਪਣੀ ਨਿਹਚਾ ਵਿਚ ਦ੍ਰਿੜ੍ਹ ਰਹਿਣਾ ਚਾਹੀਦਾ ਹੈ।</w:t>
      </w:r>
    </w:p>
    <w:p w14:paraId="13A10B98" w14:textId="77777777" w:rsidR="00F90BDC" w:rsidRDefault="00F90BDC"/>
    <w:p w14:paraId="244694F8" w14:textId="77777777" w:rsidR="00F90BDC" w:rsidRDefault="00F90BDC">
      <w:r xmlns:w="http://schemas.openxmlformats.org/wordprocessingml/2006/main">
        <w:t xml:space="preserve">1. ਯਸਾਯਾਹ 54:17 "ਤੁਹਾਡੇ ਵਿਰੁੱਧ ਬਣਾਇਆ ਕੋਈ ਵੀ ਹਥਿਆਰ ਸਫਲ ਨਹੀਂ ਹੋਵੇਗਾ"</w:t>
      </w:r>
    </w:p>
    <w:p w14:paraId="42CDC443" w14:textId="77777777" w:rsidR="00F90BDC" w:rsidRDefault="00F90BDC"/>
    <w:p w14:paraId="6AEF13D5" w14:textId="77777777" w:rsidR="00F90BDC" w:rsidRDefault="00F90BDC">
      <w:r xmlns:w="http://schemas.openxmlformats.org/wordprocessingml/2006/main">
        <w:t xml:space="preserve">2. ਰੋਮੀਆਂ 8:31 "ਫਿਰ ਅਸੀਂ ਇਹਨਾਂ ਗੱਲਾਂ ਨੂੰ ਕੀ ਕਹੀਏ? ਜੇ ਰੱਬ ਸਾਡੇ ਲਈ ਹੈ, ਤਾਂ ਸਾਡੇ ਵਿਰੁੱਧ ਕੌਣ ਹੋ ਸਕਦਾ ਹੈ?"</w:t>
      </w:r>
    </w:p>
    <w:p w14:paraId="70D8B5E2" w14:textId="77777777" w:rsidR="00F90BDC" w:rsidRDefault="00F90BDC"/>
    <w:p w14:paraId="44C68155" w14:textId="77777777" w:rsidR="00F90BDC" w:rsidRDefault="00F90BDC">
      <w:r xmlns:w="http://schemas.openxmlformats.org/wordprocessingml/2006/main">
        <w:t xml:space="preserve">ਰਸੂਲਾਂ ਦੇ ਕਰਤੱਬ 23:14 ਅਤੇ ਉਨ੍ਹਾਂ ਨੇ ਮੁੱਖ ਜਾਜਕਾਂ ਅਤੇ ਬਜ਼ੁਰਗਾਂ ਕੋਲ ਆ ਕੇ ਕਿਹਾ, ਅਸੀਂ ਆਪਣੇ ਆਪ ਨੂੰ ਇੱਕ ਵੱਡੇ ਸਰਾਪ ਵਿੱਚ ਜਕੜ ਲਿਆ ਹੈ ਜੋ ਅਸੀਂ ਕੁਝ ਨਹੀਂ ਖਾਵਾਂਗੇ ਜਦੋਂ ਤੱਕ ਅਸੀਂ ਪੌਲੁਸ ਨੂੰ ਮਾਰ ਨਾ ਦੇਈਏ।</w:t>
      </w:r>
    </w:p>
    <w:p w14:paraId="0E5C78D1" w14:textId="77777777" w:rsidR="00F90BDC" w:rsidRDefault="00F90BDC"/>
    <w:p w14:paraId="0C93A2BA" w14:textId="77777777" w:rsidR="00F90BDC" w:rsidRDefault="00F90BDC">
      <w:r xmlns:w="http://schemas.openxmlformats.org/wordprocessingml/2006/main">
        <w:t xml:space="preserve">ਯਹੂਦੀ ਆਗੂ ਪੌਲੁਸ ਨਾਲ ਇੰਨੇ ਨਾਰਾਜ਼ ਸਨ ਕਿ ਉਨ੍ਹਾਂ ਨੇ ਉਸ ਨੂੰ ਮਾਰਨ ਤੱਕ ਨਾ ਖਾਣ ਦੀ ਸਹੁੰ ਖਾਧੀ ਸੀ।</w:t>
      </w:r>
    </w:p>
    <w:p w14:paraId="16D660E9" w14:textId="77777777" w:rsidR="00F90BDC" w:rsidRDefault="00F90BDC"/>
    <w:p w14:paraId="39508BFC" w14:textId="77777777" w:rsidR="00F90BDC" w:rsidRDefault="00F90BDC">
      <w:r xmlns:w="http://schemas.openxmlformats.org/wordprocessingml/2006/main">
        <w:t xml:space="preserve">1. ਅਣਚਾਹੇ ਜਜ਼ਬਾਤਾਂ ਦਾ ਖ਼ਤਰਾ: ਰਸੂਲਾਂ ਦੇ ਕਰਤੱਬ 23:14 ਦਾ ਅਧਿਐਨ</w:t>
      </w:r>
    </w:p>
    <w:p w14:paraId="62170502" w14:textId="77777777" w:rsidR="00F90BDC" w:rsidRDefault="00F90BDC"/>
    <w:p w14:paraId="2827FBFD" w14:textId="77777777" w:rsidR="00F90BDC" w:rsidRDefault="00F90BDC">
      <w:r xmlns:w="http://schemas.openxmlformats.org/wordprocessingml/2006/main">
        <w:t xml:space="preserve">2. ਪਰਮੇਸ਼ੁਰ ਦੀ ਸੁਰੱਖਿਆ ਦੀ ਸ਼ਕਤੀ: ਰਸੂਲਾਂ ਦੇ ਕਰਤੱਬ 23:14 ਦਾ ਅਧਿਐਨ</w:t>
      </w:r>
    </w:p>
    <w:p w14:paraId="20FADFB8" w14:textId="77777777" w:rsidR="00F90BDC" w:rsidRDefault="00F90BDC"/>
    <w:p w14:paraId="53656245" w14:textId="77777777" w:rsidR="00F90BDC" w:rsidRDefault="00F90BDC">
      <w:r xmlns:w="http://schemas.openxmlformats.org/wordprocessingml/2006/main">
        <w:t xml:space="preserve">1. ਕਹਾਉਤਾਂ 29:11 - ਇੱਕ ਮੂਰਖ ਆਪਣੀ ਆਤਮਾ ਨੂੰ ਪੂਰੀ ਤਰ੍ਹਾਂ ਬਾਹਰ ਕੱਢ ਦਿੰਦਾ ਹੈ, ਪਰ ਇੱਕ ਸਿਆਣਾ ਆਦਮੀ ਚੁੱਪਚਾਪ ਇਸਨੂੰ ਰੋਕ ਲੈਂਦਾ ਹੈ।</w:t>
      </w:r>
    </w:p>
    <w:p w14:paraId="7377D564" w14:textId="77777777" w:rsidR="00F90BDC" w:rsidRDefault="00F90BDC"/>
    <w:p w14:paraId="574265D9" w14:textId="77777777" w:rsidR="00F90BDC" w:rsidRDefault="00F90BDC">
      <w:r xmlns:w="http://schemas.openxmlformats.org/wordprocessingml/2006/main">
        <w:t xml:space="preserve">2. ਜ਼ਬੂਰ 91:11 - ਕਿਉਂਕਿ ਉਹ ਤੁਹਾਡੇ ਬਾਰੇ ਆਪਣੇ ਦੂਤਾਂ ਨੂੰ ਹੁਕਮ ਦੇਵੇਗਾ ਕਿ ਉਹ ਤੁਹਾਡੇ ਸਾਰੇ ਰਾਹਾਂ ਵਿੱਚ ਤੁਹਾਡੀ ਰਾਖੀ ਕਰਨ।</w:t>
      </w:r>
    </w:p>
    <w:p w14:paraId="294A0DE0" w14:textId="77777777" w:rsidR="00F90BDC" w:rsidRDefault="00F90BDC"/>
    <w:p w14:paraId="19030E43" w14:textId="77777777" w:rsidR="00F90BDC" w:rsidRDefault="00F90BDC">
      <w:r xmlns:w="http://schemas.openxmlformats.org/wordprocessingml/2006/main">
        <w:t xml:space="preserve">ਰਸੂਲਾਂ ਦੇ ਕਰਤੱਬ 23:15 ਇਸ ਲਈ ਹੁਣ ਤੁਸੀਂ ਸਭਾ ਦੇ ਨਾਲ ਮੁੱਖ ਕਪਤਾਨ ਨੂੰ ਇਹ ਸੰਕੇਤ ਦਿੰਦੇ ਹੋ ਕਿ ਉਹ ਉਸ ਨੂੰ ਕੱਲ੍ਹ ਤੁਹਾਡੇ ਕੋਲ ਲਿਆਵੇਗਾ, ਜਿਵੇਂ ਕਿ ਤੁਸੀਂ ਉਸ ਬਾਰੇ ਕੁਝ ਹੋਰ ਚੰਗੀ ਤਰ੍ਹਾਂ ਪੁੱਛਣਾ ਚਾਹੁੰਦੇ ਹੋ: ਅਤੇ ਅਸੀਂ, ਜਾਂ ਕਦੇ ਵੀ ਉਹ ਨੇੜੇ ਆਵੇ, ਉਸਨੂੰ ਮਾਰਨ ਲਈ ਤਿਆਰ ਹਾਂ। .</w:t>
      </w:r>
    </w:p>
    <w:p w14:paraId="2546E98C" w14:textId="77777777" w:rsidR="00F90BDC" w:rsidRDefault="00F90BDC"/>
    <w:p w14:paraId="2C7A6518" w14:textId="77777777" w:rsidR="00F90BDC" w:rsidRDefault="00F90BDC">
      <w:r xmlns:w="http://schemas.openxmlformats.org/wordprocessingml/2006/main">
        <w:t xml:space="preserve">ਯਹੂਦੀ ਕੌਂਸਲ ਨੇ ਰੋਮੀ ਕਪਤਾਨ ਨੂੰ ਅਗਲੇ ਦਿਨ ਪੌਲੁਸ ਨੂੰ ਉਨ੍ਹਾਂ ਦੇ ਸਾਹਮਣੇ ਲਿਆਉਣ ਦੀ ਬੇਨਤੀ ਕੀਤੀ, ਤਾਂ ਜੋ ਉਹ ਉਸ ਤੋਂ ਹੋਰ ਪੁੱਛ-ਗਿੱਛ ਕਰ ਸਕਣ, ਅਤੇ ਉਹ ਉਸ ਨੂੰ ਮਾਰਨ ਲਈ ਤਿਆਰ ਹਨ।</w:t>
      </w:r>
    </w:p>
    <w:p w14:paraId="6E851D43" w14:textId="77777777" w:rsidR="00F90BDC" w:rsidRDefault="00F90BDC"/>
    <w:p w14:paraId="03C0817D" w14:textId="77777777" w:rsidR="00F90BDC" w:rsidRDefault="00F90BDC">
      <w:r xmlns:w="http://schemas.openxmlformats.org/wordprocessingml/2006/main">
        <w:t xml:space="preserve">1. ਪਰਮੇਸ਼ੁਰ ਦੇ ਸੰਦੇਸ਼ ਨੂੰ ਰੱਦ ਕਰਨ ਦਾ ਖ਼ਤਰਾ: ਪੌਲੁਸ ਦੀ ਜ਼ਿੰਦਗੀ ਦਾ ਅਧਿਐਨ</w:t>
      </w:r>
    </w:p>
    <w:p w14:paraId="0B344C7D" w14:textId="77777777" w:rsidR="00F90BDC" w:rsidRDefault="00F90BDC"/>
    <w:p w14:paraId="70671419" w14:textId="77777777" w:rsidR="00F90BDC" w:rsidRDefault="00F90BDC">
      <w:r xmlns:w="http://schemas.openxmlformats.org/wordprocessingml/2006/main">
        <w:t xml:space="preserve">2. ਔਖੇ ਸਮਿਆਂ ਵਿੱਚ ਲਗਨ ਦਾ ਮੁੱਲ</w:t>
      </w:r>
    </w:p>
    <w:p w14:paraId="3D7B083B" w14:textId="77777777" w:rsidR="00F90BDC" w:rsidRDefault="00F90BDC"/>
    <w:p w14:paraId="33F790BB" w14:textId="77777777" w:rsidR="00F90BDC" w:rsidRDefault="00F90BDC">
      <w:r xmlns:w="http://schemas.openxmlformats.org/wordprocessingml/2006/main">
        <w:t xml:space="preserve">1. ਰੋਮੀਆਂ 8:31-39 - ਦੁੱਖਾਂ ਦੇ ਵਿਚਕਾਰ ਪਰਮੇਸ਼ੁਰ ਦੇ ਪਿਆਰ ਦਾ ਭਰੋਸਾ ਅਤੇ ਸ਼ਕਤੀ।</w:t>
      </w:r>
    </w:p>
    <w:p w14:paraId="3B7832D8" w14:textId="77777777" w:rsidR="00F90BDC" w:rsidRDefault="00F90BDC"/>
    <w:p w14:paraId="0D436B4D" w14:textId="77777777" w:rsidR="00F90BDC" w:rsidRDefault="00F90BDC">
      <w:r xmlns:w="http://schemas.openxmlformats.org/wordprocessingml/2006/main">
        <w:t xml:space="preserve">2. ਇਬਰਾਨੀਆਂ 12:1-3 - ਮੁਸ਼ਕਲ ਸਮਿਆਂ ਵਿੱਚ ਵੀ ਦ੍ਰਿੜ ਰਹਿਣ ਅਤੇ ਵਫ਼ਾਦਾਰ ਰਹਿਣ ਦੀ ਲੋੜ।</w:t>
      </w:r>
    </w:p>
    <w:p w14:paraId="6E7832D9" w14:textId="77777777" w:rsidR="00F90BDC" w:rsidRDefault="00F90BDC"/>
    <w:p w14:paraId="1443B2C9" w14:textId="77777777" w:rsidR="00F90BDC" w:rsidRDefault="00F90BDC">
      <w:r xmlns:w="http://schemas.openxmlformats.org/wordprocessingml/2006/main">
        <w:t xml:space="preserve">ਰਸੂਲਾਂ ਦੇ ਕਰਤੱਬ 23:16 ਜਦੋਂ ਪੌਲੁਸ ਦੀ ਭੈਣ ਦੇ ਪੁੱਤਰ ਨੇ ਉਨ੍ਹਾਂ ਦੇ ਉਡੀਕ ਵਿੱਚ ਪਏ ਹੋਣ ਬਾਰੇ ਸੁਣਿਆ, ਤਾਂ ਉਹ ਜਾ ਕੇ ਕਿਲ੍ਹੇ ਵਿੱਚ ਗਿਆ ਅਤੇ ਪੌਲੁਸ ਨੂੰ ਦੱਸਿਆ।</w:t>
      </w:r>
    </w:p>
    <w:p w14:paraId="042E778E" w14:textId="77777777" w:rsidR="00F90BDC" w:rsidRDefault="00F90BDC"/>
    <w:p w14:paraId="05AD2E59" w14:textId="77777777" w:rsidR="00F90BDC" w:rsidRDefault="00F90BDC">
      <w:r xmlns:w="http://schemas.openxmlformats.org/wordprocessingml/2006/main">
        <w:t xml:space="preserve">ਪੌਲੁਸ ਦੀ ਭੈਣ ਦੇ ਪੁੱਤਰ ਨੂੰ ਪੌਲੁਸ ਦੇ ਵਿਰੁੱਧ ਸਾਜ਼ਿਸ਼ ਬਾਰੇ ਚੇਤਾਵਨੀ ਦਿੱਤੀ ਗਈ ਸੀ ਅਤੇ ਸਮੇਂ ਸਿਰ ਉਸ ਨੂੰ ਸੁਚੇਤ ਕੀਤਾ ਗਿਆ ਸੀ।</w:t>
      </w:r>
    </w:p>
    <w:p w14:paraId="5FD7C2CE" w14:textId="77777777" w:rsidR="00F90BDC" w:rsidRDefault="00F90BDC"/>
    <w:p w14:paraId="735934B2" w14:textId="77777777" w:rsidR="00F90BDC" w:rsidRDefault="00F90BDC">
      <w:r xmlns:w="http://schemas.openxmlformats.org/wordprocessingml/2006/main">
        <w:t xml:space="preserve">1. ਪਰਮਾਤਮਾ ਸੁਰੱਖਿਆ ਪ੍ਰਦਾਨ ਕਰਦਾ ਹੈ, ਇੱਥੋਂ ਤੱਕ ਕਿ ਸਭ ਤੋਂ ਹਨੇਰੇ ਸਮੇਂ ਵਿੱਚ ਵੀ।</w:t>
      </w:r>
    </w:p>
    <w:p w14:paraId="40478507" w14:textId="77777777" w:rsidR="00F90BDC" w:rsidRDefault="00F90BDC"/>
    <w:p w14:paraId="12C73AD5" w14:textId="77777777" w:rsidR="00F90BDC" w:rsidRDefault="00F90BDC">
      <w:r xmlns:w="http://schemas.openxmlformats.org/wordprocessingml/2006/main">
        <w:t xml:space="preserve">2. ਪਰਮੇਸ਼ੁਰ ਸਾਡੇ ਆਲੇ-ਦੁਆਲੇ ਦੇ ਲੋਕਾਂ ਰਾਹੀਂ ਸਾਡੇ ਲਈ ਆਪਣਾ ਪਿਆਰ ਦਿਖਾਉਂਦਾ ਹੈ।</w:t>
      </w:r>
    </w:p>
    <w:p w14:paraId="0028B654" w14:textId="77777777" w:rsidR="00F90BDC" w:rsidRDefault="00F90BDC"/>
    <w:p w14:paraId="34E769CA" w14:textId="77777777" w:rsidR="00F90BDC" w:rsidRDefault="00F90BDC">
      <w:r xmlns:w="http://schemas.openxmlformats.org/wordprocessingml/2006/main">
        <w:t xml:space="preserve">1. ਜ਼ਬੂਰ 27:5 "ਕਿਉਂਕਿ ਮੁਸੀਬਤ ਦੇ ਦਿਨ ਉਹ ਮੈਨੂੰ ਆਪਣੇ ਨਿਵਾਸ ਵਿੱਚ ਸੁਰੱਖਿਅਤ ਰੱਖੇਗਾ; ਉਹ ਮੈਨੂੰ ਆਪਣੇ ਪਵਿੱਤਰ ਤੰਬੂ ਦੀ ਸ਼ਰਨ ਵਿੱਚ ਛੁਪਾਵੇਗਾ ਅਤੇ ਮੈਨੂੰ ਚੱਟਾਨ ਉੱਤੇ ਉੱਚਾ ਕਰੇਗਾ।"</w:t>
      </w:r>
    </w:p>
    <w:p w14:paraId="2CD249D8" w14:textId="77777777" w:rsidR="00F90BDC" w:rsidRDefault="00F90BDC"/>
    <w:p w14:paraId="1A67B511" w14:textId="77777777" w:rsidR="00F90BDC" w:rsidRDefault="00F90BDC">
      <w:r xmlns:w="http://schemas.openxmlformats.org/wordprocessingml/2006/main">
        <w:t xml:space="preserve">2. ਰੋਮੀਆਂ 8:28 "ਅਤੇ ਅਸੀਂ ਜਾਣਦੇ ਹਾਂ ਕਿ ਹਰ ਚੀਜ਼ ਵਿੱਚ ਪਰਮੇਸ਼ੁਰ ਉਨ੍ਹਾਂ ਦੇ ਭਲੇ ਲਈ ਕੰਮ ਕਰਦਾ ਹੈ ਜੋ ਉਸਨੂੰ ਪਿਆਰ ਕਰਦੇ ਹਨ, ਜਿਨ੍ਹਾਂ ਨੂੰ ਉਸਦੇ ਉਦੇਸ਼ ਦੇ ਅਨੁਸਾਰ ਬੁਲਾਇਆ ਗਿਆ ਹੈ."</w:t>
      </w:r>
    </w:p>
    <w:p w14:paraId="179A1F9A" w14:textId="77777777" w:rsidR="00F90BDC" w:rsidRDefault="00F90BDC"/>
    <w:p w14:paraId="0EBB02EE" w14:textId="77777777" w:rsidR="00F90BDC" w:rsidRDefault="00F90BDC">
      <w:r xmlns:w="http://schemas.openxmlformats.org/wordprocessingml/2006/main">
        <w:t xml:space="preserve">ਰਸੂਲਾਂ ਦੇ ਕਰਤੱਬ 23:17 ਤਦ ਪੌਲੁਸ ਨੇ ਸੂਬੇਦਾਰਾਂ ਵਿੱਚੋਂ ਇੱਕ ਨੂੰ ਆਪਣੇ ਕੋਲ ਬੁਲਾਇਆ ਅਤੇ ਕਿਹਾ, ਇਸ ਜੁਆਨ ਨੂੰ ਸਰਦਾਰ ਕੋਲ ਲੈ ਆਓ ਕਿਉਂ ਜੋ ਉਹ ਨੂੰ ਇੱਕ ਗੱਲ ਦੱਸਣੀ ਹੈ।</w:t>
      </w:r>
    </w:p>
    <w:p w14:paraId="376C2FD7" w14:textId="77777777" w:rsidR="00F90BDC" w:rsidRDefault="00F90BDC"/>
    <w:p w14:paraId="4C741A9B" w14:textId="77777777" w:rsidR="00F90BDC" w:rsidRDefault="00F90BDC">
      <w:r xmlns:w="http://schemas.openxmlformats.org/wordprocessingml/2006/main">
        <w:t xml:space="preserve">ਪੌਲੁਸ ਨੇ ਇੱਕ ਸੈਨਾਪਤੀ ਨੂੰ ਇੱਕ ਨੌਜਵਾਨ ਨੂੰ ਮੁੱਖ ਕਪਤਾਨ ਕੋਲ ਲਿਆਉਣ ਲਈ ਬੁਲਾਇਆ ਕਿਉਂਕਿ ਨੌਜਵਾਨ ਕੋਲ ਉਸਨੂੰ ਕੁਝ ਜ਼ਰੂਰੀ ਦੱਸਣ ਲਈ ਸੀ।</w:t>
      </w:r>
    </w:p>
    <w:p w14:paraId="1D2D7B6F" w14:textId="77777777" w:rsidR="00F90BDC" w:rsidRDefault="00F90BDC"/>
    <w:p w14:paraId="74E523F8" w14:textId="77777777" w:rsidR="00F90BDC" w:rsidRDefault="00F90BDC">
      <w:r xmlns:w="http://schemas.openxmlformats.org/wordprocessingml/2006/main">
        <w:t xml:space="preserve">1. ਪ੍ਰਮਾਤਮਾ ਸਾਨੂੰ ਸ਼ਕਤੀਮਾਨ ਲੋਕਾਂ ਨਾਲ ਸੱਚ ਬੋਲਣ ਦੀ ਹਿੰਮਤ ਦਿੰਦਾ ਹੈ।</w:t>
      </w:r>
    </w:p>
    <w:p w14:paraId="15A1C859" w14:textId="77777777" w:rsidR="00F90BDC" w:rsidRDefault="00F90BDC"/>
    <w:p w14:paraId="7A8FBD7E" w14:textId="77777777" w:rsidR="00F90BDC" w:rsidRDefault="00F90BDC">
      <w:r xmlns:w="http://schemas.openxmlformats.org/wordprocessingml/2006/main">
        <w:t xml:space="preserve">2. ਅਸੀਂ ਔਖੇ ਹਾਲਾਤਾਂ ਵਿੱਚ ਹਮੇਸ਼ਾ ਪ੍ਰਭੂ ਦੀ ਅਗਵਾਈ 'ਤੇ ਭਰੋਸਾ ਕਰ ਸਕਦੇ ਹਾਂ।</w:t>
      </w:r>
    </w:p>
    <w:p w14:paraId="77658FB1" w14:textId="77777777" w:rsidR="00F90BDC" w:rsidRDefault="00F90BDC"/>
    <w:p w14:paraId="0E46827F" w14:textId="77777777" w:rsidR="00F90BDC" w:rsidRDefault="00F90BDC">
      <w:r xmlns:w="http://schemas.openxmlformats.org/wordprocessingml/2006/main">
        <w:t xml:space="preserve">1. ਕਹਾਉਤਾਂ 28:1 - "ਦੁਸ਼ਟ ਭੱਜ ਜਾਂਦੇ ਹਨ ਜਦੋਂ ਕੋਈ ਪਿੱਛਾ ਨਹੀਂ ਕਰਦਾ, ਪਰ ਧਰਮੀ ਸ਼ੇਰ ਵਾਂਗ ਦਲੇਰ ਹੁੰਦੇ ਹਨ।"</w:t>
      </w:r>
    </w:p>
    <w:p w14:paraId="42090C17" w14:textId="77777777" w:rsidR="00F90BDC" w:rsidRDefault="00F90BDC"/>
    <w:p w14:paraId="7021B2E8" w14:textId="77777777" w:rsidR="00F90BDC" w:rsidRDefault="00F90BDC">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14:paraId="57D96557" w14:textId="77777777" w:rsidR="00F90BDC" w:rsidRDefault="00F90BDC"/>
    <w:p w14:paraId="4A11AC92" w14:textId="77777777" w:rsidR="00F90BDC" w:rsidRDefault="00F90BDC">
      <w:r xmlns:w="http://schemas.openxmlformats.org/wordprocessingml/2006/main">
        <w:t xml:space="preserve">ਰਸੂਲਾਂ ਦੇ ਕਰਤੱਬ 23:18 ਤਾਂ ਉਹ ਉਸ ਨੂੰ ਫੜ ਕੇ ਸਰਦਾਰ ਕੋਲ ਲੈ ਆਇਆ ਅਤੇ ਆਖਿਆ, ਪੌਲੁਸ ਕੈਦੀ ਨੇ ਮੈਨੂੰ ਆਪਣੇ ਕੋਲ ਬੁਲਾਇਆ ਅਤੇ ਮੈਨੂੰ ਬੇਨਤੀ ਕੀਤੀ ਕਿ ਮੈਂ ਇਸ ਜੁਆਨ ਨੂੰ ਤੇਰੇ ਕੋਲ ਲਿਆਵਾਂ ਜਿਸ ਨੂੰ ਤੇਰੇ ਨਾਲ ਕੁਝ ਕਹਿਣਾ ਹੈ।</w:t>
      </w:r>
    </w:p>
    <w:p w14:paraId="23164172" w14:textId="77777777" w:rsidR="00F90BDC" w:rsidRDefault="00F90BDC"/>
    <w:p w14:paraId="27D9752D" w14:textId="77777777" w:rsidR="00F90BDC" w:rsidRDefault="00F90BDC">
      <w:r xmlns:w="http://schemas.openxmlformats.org/wordprocessingml/2006/main">
        <w:t xml:space="preserve">ਪੌਲੁਸ ਨੇ ਇੱਕ ਚੇਲੇ ਨੂੰ ਮੁੱਖ ਕਪਤਾਨ ਕੋਲ ਇੱਕ ਨੌਜਵਾਨ ਲਿਆਉਣ ਲਈ ਕਿਹਾ ਤਾਂ ਜੋ ਉਹ ਉਸਨੂੰ ਕੁਝ ਦੱਸ ਸਕੇ।</w:t>
      </w:r>
    </w:p>
    <w:p w14:paraId="5C71131E" w14:textId="77777777" w:rsidR="00F90BDC" w:rsidRDefault="00F90BDC"/>
    <w:p w14:paraId="78F74295" w14:textId="77777777" w:rsidR="00F90BDC" w:rsidRDefault="00F90BDC">
      <w:r xmlns:w="http://schemas.openxmlformats.org/wordprocessingml/2006/main">
        <w:t xml:space="preserve">1. ਦਲੇਰ ਬਣੋ ਅਤੇ ਬੋਲੋ - ਰਸੂਲਾਂ ਦੇ ਕਰਤੱਬ 23:18</w:t>
      </w:r>
    </w:p>
    <w:p w14:paraId="40C2426B" w14:textId="77777777" w:rsidR="00F90BDC" w:rsidRDefault="00F90BDC"/>
    <w:p w14:paraId="777AD91C" w14:textId="77777777" w:rsidR="00F90BDC" w:rsidRDefault="00F90BDC">
      <w:r xmlns:w="http://schemas.openxmlformats.org/wordprocessingml/2006/main">
        <w:t xml:space="preserve">2. ਜੋ ਤੁਸੀਂ ਵਿਸ਼ਵਾਸ ਕਰਦੇ ਹੋ ਉਸ ਲਈ ਖੜ੍ਹੇ ਰਹੋ - ਰਸੂਲਾਂ ਦੇ ਕਰਤੱਬ 23:18</w:t>
      </w:r>
    </w:p>
    <w:p w14:paraId="3EE809FF" w14:textId="77777777" w:rsidR="00F90BDC" w:rsidRDefault="00F90BDC"/>
    <w:p w14:paraId="66D45B2B" w14:textId="77777777" w:rsidR="00F90BDC" w:rsidRDefault="00F90BDC">
      <w:r xmlns:w="http://schemas.openxmlformats.org/wordprocessingml/2006/main">
        <w:t xml:space="preserve">1. ਕਹਾਉਤਾਂ 31:8-9 “ਉਨ੍ਹਾਂ ਲਈ ਬੋਲੋ ਜੋ ਆਪਣੇ ਲਈ ਨਹੀਂ ਬੋਲ ਸਕਦੇ, ਉਨ੍ਹਾਂ ਸਾਰਿਆਂ ਦੇ ਹੱਕਾਂ ਲਈ ਜੋ ਬੇਸਹਾਰਾ ਹਨ। ਗੱਲ ਕਰੋ ਅਤੇ ਨਿਰਪੱਖਤਾ ਨਾਲ ਨਿਰਣਾ ਕਰੋ; ਗਰੀਬਾਂ ਅਤੇ ਲੋੜਵੰਦਾਂ ਦੇ ਅਧਿਕਾਰਾਂ ਦੀ ਰੱਖਿਆ ਕਰੋ।"</w:t>
      </w:r>
    </w:p>
    <w:p w14:paraId="7BBA7129" w14:textId="77777777" w:rsidR="00F90BDC" w:rsidRDefault="00F90BDC"/>
    <w:p w14:paraId="3A942B5B" w14:textId="77777777" w:rsidR="00F90BDC" w:rsidRDefault="00F90BDC">
      <w:r xmlns:w="http://schemas.openxmlformats.org/wordprocessingml/2006/main">
        <w:t xml:space="preserve">2. ਯਾਕੂਬ 1:19-20 “ਮੇਰੇ ਪਿਆਰੇ ਭਰਾਵੋ ਅਤੇ ਭੈਣੋ, ਇਸ ਨੂੰ ਸਮਝੋ: ਤੁਹਾਨੂੰ ਸਾਰਿਆਂ ਨੂੰ ਸੁਣਨ ਵਿੱਚ ਤੇਜ਼, ਬੋਲਣ ਵਿੱਚ ਧੀਰੇ ਅਤੇ ਗੁੱਸੇ ਵਿੱਚ ਆਉਣ ਵਿੱਚ ਹੌਲੀ ਹੋਣਾ ਚਾਹੀਦਾ ਹੈ। ਮਨੁੱਖੀ ਕ੍ਰੋਧ ਉਸ ਧਾਰਮਿਕਤਾ ਨੂੰ ਪੈਦਾ ਨਹੀਂ ਕਰਦਾ ਜੋ ਪਰਮੇਸ਼ੁਰ ਚਾਹੁੰਦਾ ਹੈ।”</w:t>
      </w:r>
    </w:p>
    <w:p w14:paraId="61500677" w14:textId="77777777" w:rsidR="00F90BDC" w:rsidRDefault="00F90BDC"/>
    <w:p w14:paraId="5614FD36" w14:textId="77777777" w:rsidR="00F90BDC" w:rsidRDefault="00F90BDC">
      <w:r xmlns:w="http://schemas.openxmlformats.org/wordprocessingml/2006/main">
        <w:t xml:space="preserve">ਰਸੂਲਾਂ ਦੇ ਕਰਤੱਬ 23:19 ਤਦ ਸਰਦਾਰ ਨੇ ਉਹ ਦਾ ਹੱਥ ਫੜਿਆ ਅਤੇ ਉਹ ਦੇ ਨਾਲ ਇਕਾਂਤ ਵਿੱਚ ਚੱਲਿਆ ਗਿਆ ਅਤੇ ਉਹ ਨੂੰ ਪੁੱਛਿਆ, ਤੂੰ ਮੈਨੂੰ ਕੀ ਦੱਸਣਾ ਹੈ?</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ਪੌਲ ਨੂੰ ਮੁੱਖ ਕਪਤਾਨ ਨੇ ਇਕ ਪਾਸੇ ਲੈ ਲਿਆ ਅਤੇ ਉਸ ਨੂੰ ਆਪਣੀ ਕਹਾਣੀ ਸਾਂਝੀ ਕਰਨ ਲਈ ਕਿਹਾ।</w:t>
      </w:r>
    </w:p>
    <w:p w14:paraId="66040416" w14:textId="77777777" w:rsidR="00F90BDC" w:rsidRDefault="00F90BDC"/>
    <w:p w14:paraId="431DB16F" w14:textId="77777777" w:rsidR="00F90BDC" w:rsidRDefault="00F90BDC">
      <w:r xmlns:w="http://schemas.openxmlformats.org/wordprocessingml/2006/main">
        <w:t xml:space="preserve">1: ਪਰਮੇਸ਼ੁਰ ਸਾਨੂੰ ਆਪਣੀ ਕਹਾਣੀ ਸਾਂਝੀ ਕਰਨ ਅਤੇ ਉਸਦੇ ਨਾਮ ਦੀ ਮਹਿਮਾ ਕਰਨ ਦੇ ਮੌਕੇ ਪ੍ਰਦਾਨ ਕਰੇਗਾ।</w:t>
      </w:r>
    </w:p>
    <w:p w14:paraId="652CC950" w14:textId="77777777" w:rsidR="00F90BDC" w:rsidRDefault="00F90BDC"/>
    <w:p w14:paraId="0233E1AD" w14:textId="77777777" w:rsidR="00F90BDC" w:rsidRDefault="00F90BDC">
      <w:r xmlns:w="http://schemas.openxmlformats.org/wordprocessingml/2006/main">
        <w:t xml:space="preserve">2: ਸਾਨੂੰ ਵਿਸ਼ਵਾਸ ਨਾਲ ਬਾਹਰ ਨਿਕਲਣ ਲਈ ਤਿਆਰ ਹੋਣਾ ਚਾਹੀਦਾ ਹੈ ਅਤੇ ਭਰੋਸਾ ਰੱਖਣਾ ਚਾਹੀਦਾ ਹੈ ਕਿ ਪਰਮੇਸ਼ੁਰ ਮੁਸ਼ਕਲ ਹਾਲਾਤਾਂ ਵਿੱਚ ਲੋੜੀਂਦੀ ਤਾਕਤ ਅਤੇ ਹਿੰਮਤ ਪ੍ਰਦਾਨ ਕਰੇਗਾ।</w:t>
      </w:r>
    </w:p>
    <w:p w14:paraId="1B6554A2" w14:textId="77777777" w:rsidR="00F90BDC" w:rsidRDefault="00F90BDC"/>
    <w:p w14:paraId="196C99D5" w14:textId="77777777" w:rsidR="00F90BDC" w:rsidRDefault="00F90BDC">
      <w:r xmlns:w="http://schemas.openxmlformats.org/wordprocessingml/2006/main">
        <w:t xml:space="preserve">1: ਰੋਮੀਆਂ 8:31 - “ਫਿਰ ਅਸੀਂ ਇਨ੍ਹਾਂ ਗੱਲਾਂ ਨੂੰ ਕੀ ਆਖੀਏ? ਜੇ ਰੱਬ ਸਾਡੇ ਲਈ ਹੈ, ਤਾਂ ਸਾਡੇ ਵਿਰੁੱਧ ਕੌਣ ਹੋ ਸਕਦਾ ਹੈ?"</w:t>
      </w:r>
    </w:p>
    <w:p w14:paraId="765635BA" w14:textId="77777777" w:rsidR="00F90BDC" w:rsidRDefault="00F90BDC"/>
    <w:p w14:paraId="645806FF" w14:textId="77777777" w:rsidR="00F90BDC" w:rsidRDefault="00F90BDC">
      <w:r xmlns:w="http://schemas.openxmlformats.org/wordprocessingml/2006/main">
        <w:t xml:space="preserve">2: ਫ਼ਿਲਿੱਪੀਆਂ 4:13 - "ਮੈਂ ਉਸ ਰਾਹੀਂ ਸਭ ਕੁਝ ਕਰ ਸਕਦਾ ਹਾਂ ਜੋ ਮੈਨੂੰ ਤਾਕਤ ਦਿੰਦਾ ਹੈ।"</w:t>
      </w:r>
    </w:p>
    <w:p w14:paraId="20114A2B" w14:textId="77777777" w:rsidR="00F90BDC" w:rsidRDefault="00F90BDC"/>
    <w:p w14:paraId="52570BD1" w14:textId="77777777" w:rsidR="00F90BDC" w:rsidRDefault="00F90BDC">
      <w:r xmlns:w="http://schemas.openxmlformats.org/wordprocessingml/2006/main">
        <w:t xml:space="preserve">ਰਸੂਲਾਂ ਦੇ ਕਰਤੱਬ 23:20 ਅਤੇ ਉਸ ਨੇ ਕਿਹਾ, ਯਹੂਦੀ ਤੁਹਾਡੀ ਇੱਛਾ ਕਰਨ ਲਈ ਮੰਨ ਗਏ ਹਨ ਕਿ ਤੁਸੀਂ ਕੱਲ੍ਹ ਪੌਲੁਸ ਨੂੰ ਸਭਾ ਵਿੱਚ ਲਿਆਓ, ਜਿਵੇਂ ਕਿ ਉਹ ਉਸ ਤੋਂ ਕੁਝ ਹੋਰ ਚੰਗੀ ਤਰ੍ਹਾਂ ਪੁੱਛਣਗੇ.</w:t>
      </w:r>
    </w:p>
    <w:p w14:paraId="706D339B" w14:textId="77777777" w:rsidR="00F90BDC" w:rsidRDefault="00F90BDC"/>
    <w:p w14:paraId="2861A39E" w14:textId="77777777" w:rsidR="00F90BDC" w:rsidRDefault="00F90BDC">
      <w:r xmlns:w="http://schemas.openxmlformats.org/wordprocessingml/2006/main">
        <w:t xml:space="preserve">ਯਹੂਦੀਆਂ ਨੇ ਕਮਾਂਡਰ ਨੂੰ ਅਗਲੇ ਦਿਨ ਪੌਲੁਸ ਨੂੰ ਹੋਰ ਸਵਾਲ ਪੁੱਛਣ ਲਈ ਸਭਾ ਵਿੱਚ ਲਿਆਉਣ ਲਈ ਕਿਹਾ।</w:t>
      </w:r>
    </w:p>
    <w:p w14:paraId="44CEA3DD" w14:textId="77777777" w:rsidR="00F90BDC" w:rsidRDefault="00F90BDC"/>
    <w:p w14:paraId="4671295B" w14:textId="77777777" w:rsidR="00F90BDC" w:rsidRDefault="00F90BDC">
      <w:r xmlns:w="http://schemas.openxmlformats.org/wordprocessingml/2006/main">
        <w:t xml:space="preserve">1. ਦੂਜਿਆਂ ਦੇ ਦਬਾਅ ਦੇ ਬਾਵਜੂਦ ਪਰਮੇਸ਼ੁਰ ਦੀ ਸੇਧ ਨੂੰ ਸੁਣਨ ਦੀ ਮਹੱਤਤਾ</w:t>
      </w:r>
    </w:p>
    <w:p w14:paraId="7E4C5A40" w14:textId="77777777" w:rsidR="00F90BDC" w:rsidRDefault="00F90BDC"/>
    <w:p w14:paraId="522F536B" w14:textId="77777777" w:rsidR="00F90BDC" w:rsidRDefault="00F90BDC">
      <w:r xmlns:w="http://schemas.openxmlformats.org/wordprocessingml/2006/main">
        <w:t xml:space="preserve">2. ਕਿਸੇ ਵੀ ਸਥਿਤੀ ਵਿੱਚ ਪਰਮੇਸ਼ੁਰ ਦੀ ਇੱਛਾ ਦਾ ਪਾਲਣ ਕਰਨ ਲਈ ਤਿਆਰ ਰਹਿਣਾ</w:t>
      </w:r>
    </w:p>
    <w:p w14:paraId="7CA0079C" w14:textId="77777777" w:rsidR="00F90BDC" w:rsidRDefault="00F90BDC"/>
    <w:p w14:paraId="2250E06A" w14:textId="77777777" w:rsidR="00F90BDC" w:rsidRDefault="00F90BDC">
      <w:r xmlns:w="http://schemas.openxmlformats.org/wordprocessingml/2006/main">
        <w:t xml:space="preserve">1. ਯਾਕੂਬ 1: 5-6 - "ਜੇਕਰ ਤੁਹਾਡੇ ਵਿੱਚੋਂ ਕਿਸੇ ਕੋਲ ਬੁੱਧ ਦੀ ਘਾਟ ਹੈ, ਤਾਂ ਉਹ ਪਰਮੇਸ਼ੁਰ ਤੋਂ ਮੰਗੇ, ਜੋ ਬਿਨਾਂ ਕਿਸੇ ਨਿੰਦਿਆ ਦੇ ਸਭ ਨੂੰ ਖੁੱਲ੍ਹੇ ਦਿਲ ਨਾਲ ਦਿੰਦਾ ਹੈ, ਅਤੇ ਉਹ ਉਸਨੂੰ ਦਿੱਤਾ ਜਾਵੇਗਾ। ਪਰ ਉਹ ਬਿਨਾਂ ਸ਼ੱਕ ਵਿਸ਼ਵਾਸ ਨਾਲ ਮੰਗੇ, ਜੋ ਸ਼ੱਕ ਕਰਦਾ ਹੈ ਉਹ ਸਮੁੰਦਰ ਦੀ ਲਹਿਰ ਵਰਗਾ ਹੈ ਜੋ ਹਵਾ ਦੁਆਰਾ ਚਲਾਇਆ ਅਤੇ ਉਛਾਲਿਆ ਜਾਂਦਾ ਹੈ।</w:t>
      </w:r>
    </w:p>
    <w:p w14:paraId="13BDF5FD" w14:textId="77777777" w:rsidR="00F90BDC" w:rsidRDefault="00F90BDC"/>
    <w:p w14:paraId="79929637" w14:textId="77777777" w:rsidR="00F90BDC" w:rsidRDefault="00F90BDC">
      <w:r xmlns:w="http://schemas.openxmlformats.org/wordprocessingml/2006/main">
        <w:t xml:space="preserve">2. ਯਸਾਯਾਹ 55:8-9 -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14:paraId="0799BBBD" w14:textId="77777777" w:rsidR="00F90BDC" w:rsidRDefault="00F90BDC"/>
    <w:p w14:paraId="2FC3E999" w14:textId="77777777" w:rsidR="00F90BDC" w:rsidRDefault="00F90BDC">
      <w:r xmlns:w="http://schemas.openxmlformats.org/wordprocessingml/2006/main">
        <w:t xml:space="preserve">ਰਸੂਲਾਂ ਦੇ ਕਰਤੱਬ 23:21 ਪਰ ਤੁਸੀਂ ਉਨ੍ਹਾਂ ਦੇ ਅੱਗੇ ਨਾ ਝੁਕੋ ਕਿਉਂਕਿ ਉਨ੍ਹਾਂ ਵਿੱਚੋਂ ਚਾਲੀ ਤੋਂ ਵੱਧ ਮਨੁੱਖ ਉਸ ਦੀ ਉਡੀਕ ਵਿੱਚ ਪਏ ਹੋਏ ਹਨ, ਜਿਨ੍ਹਾਂ ਨੇ ਸਹੁੰ ਖਾਧੀ ਹੈ ਕਿ ਜਦੋਂ ਤੱਕ ਉਹ ਉਸਨੂੰ ਮਾਰ ਨਹੀਂ ਦੇਣਗੇ, ਉਹ ਨਾ ਤਾਂ ਖਾਣਗੇ ਨਾ ਪੀਣਗੇ। ਉਹ ਤਿਆਰ ਹਨ, ਤੇਰੇ ਤੋਂ ਇੱਕ ਵਾਅਦੇ ਦੀ ਭਾਲ ਵਿੱਚ ਹਨ।</w:t>
      </w:r>
    </w:p>
    <w:p w14:paraId="09E5654E" w14:textId="77777777" w:rsidR="00F90BDC" w:rsidRDefault="00F90BDC"/>
    <w:p w14:paraId="406C2931" w14:textId="77777777" w:rsidR="00F90BDC" w:rsidRDefault="00F90BDC">
      <w:r xmlns:w="http://schemas.openxmlformats.org/wordprocessingml/2006/main">
        <w:t xml:space="preserve">ਪੌਲੁਸ ਨੂੰ 40 ਤੋਂ ਵੱਧ ਆਦਮੀਆਂ ਦੁਆਰਾ ਉਸਦੇ ਖਿਲਾਫ ਇੱਕ ਕਤਲ ਦੀ ਸਾਜ਼ਿਸ਼ ਬਾਰੇ ਚੇਤਾਵਨੀ ਦਿੱਤੀ ਗਈ ਹੈ ਜਿਨ੍ਹਾਂ ਨੇ ਉਸ ਨੂੰ ਮਾਰਨ ਤੱਕ ਨਾ ਖਾਣ ਜਾਂ ਪੀਣ ਦੀ ਸਹੁੰ ਖਾਧੀ ਹੈ।</w:t>
      </w:r>
    </w:p>
    <w:p w14:paraId="10751E10" w14:textId="77777777" w:rsidR="00F90BDC" w:rsidRDefault="00F90BDC"/>
    <w:p w14:paraId="780EF672" w14:textId="77777777" w:rsidR="00F90BDC" w:rsidRDefault="00F90BDC">
      <w:r xmlns:w="http://schemas.openxmlformats.org/wordprocessingml/2006/main">
        <w:t xml:space="preserve">1. ਉਨ੍ਹਾਂ ਲੋਕਾਂ ਦੇ ਦਬਾਅ ਵਿੱਚ ਨਾ ਆਓ ਜੋ ਬੁਰਾਈ ਕਰਨਾ ਚਾਹੁੰਦੇ ਹਨ।</w:t>
      </w:r>
    </w:p>
    <w:p w14:paraId="71115AD0" w14:textId="77777777" w:rsidR="00F90BDC" w:rsidRDefault="00F90BDC"/>
    <w:p w14:paraId="41D5D0E1" w14:textId="77777777" w:rsidR="00F90BDC" w:rsidRDefault="00F90BDC">
      <w:r xmlns:w="http://schemas.openxmlformats.org/wordprocessingml/2006/main">
        <w:t xml:space="preserve">2. ਵਿਰੋਧ ਅਤੇ ਪਰਤਾਵੇ ਦੇ ਬਾਵਜੂਦ ਆਪਣੇ ਵਿਸ਼ਵਾਸ ਵਿੱਚ ਦ੍ਰਿੜ੍ਹ ਰਹੋ।</w:t>
      </w:r>
    </w:p>
    <w:p w14:paraId="42BB1032" w14:textId="77777777" w:rsidR="00F90BDC" w:rsidRDefault="00F90BDC"/>
    <w:p w14:paraId="1D691A72" w14:textId="77777777" w:rsidR="00F90BDC" w:rsidRDefault="00F90BDC">
      <w:r xmlns:w="http://schemas.openxmlformats.org/wordprocessingml/2006/main">
        <w:t xml:space="preserve">1. ਅਫ਼ਸੀਆਂ 6:11-13 - ਪਰਮੇਸ਼ੁਰ ਦੇ ਸਾਰੇ ਸ਼ਸਤ੍ਰ ਬਸਤ੍ਰ ਪਹਿਨੋ, ਤਾਂ ਜੋ ਤੁਸੀਂ ਸ਼ੈਤਾਨ ਦੀਆਂ ਚਾਲਾਂ ਦਾ ਸਾਹਮਣਾ ਕਰਨ ਦੇ ਯੋਗ ਹੋ ਸਕੋ।</w:t>
      </w:r>
    </w:p>
    <w:p w14:paraId="64283771" w14:textId="77777777" w:rsidR="00F90BDC" w:rsidRDefault="00F90BDC"/>
    <w:p w14:paraId="75E3D472" w14:textId="77777777" w:rsidR="00F90BDC" w:rsidRDefault="00F90BDC">
      <w:r xmlns:w="http://schemas.openxmlformats.org/wordprocessingml/2006/main">
        <w:t xml:space="preserve">2. ਮੱਤੀ 10:22 - ਅਤੇ ਮੇਰੇ ਨਾਮ ਦੀ ਖ਼ਾਤਰ ਤੁਹਾਨੂੰ ਸਾਰਿਆਂ ਦੁਆਰਾ ਨਫ਼ਰਤ ਕੀਤੀ ਜਾਵੇਗੀ। ਪਰ ਜਿਹੜਾ ਅੰਤ ਤੱਕ ਸਹੇਗਾ ਉਹ ਬਚਾਇਆ ਜਾਵੇਗਾ।</w:t>
      </w:r>
    </w:p>
    <w:p w14:paraId="405A16EB" w14:textId="77777777" w:rsidR="00F90BDC" w:rsidRDefault="00F90BDC"/>
    <w:p w14:paraId="5B2E18CD" w14:textId="77777777" w:rsidR="00F90BDC" w:rsidRDefault="00F90BDC">
      <w:r xmlns:w="http://schemas.openxmlformats.org/wordprocessingml/2006/main">
        <w:t xml:space="preserve">ਰਸੂਲਾਂ ਦੇ ਕਰਤੱਬ 23:22 ਤਾਂ ਸਰਦਾਰ ਨੇ ਉਸ ਜੁਆਨ ਨੂੰ ਜਾਣ ਦਿੱਤਾ ਅਤੇ ਉਹ ਨੂੰ ਹੁਕਮ ਦਿੱਤਾ, ਵੇਖ, ਤੂੰ ਕਿਸੇ ਨੂੰ ਨਾ ਦੱਸ ਜੋ ਤੂੰ ਮੈਨੂੰ ਇਹ ਗੱਲਾਂ ਦੱਸੀਆਂ ਹਨ।</w:t>
      </w:r>
    </w:p>
    <w:p w14:paraId="127A4BBD" w14:textId="77777777" w:rsidR="00F90BDC" w:rsidRDefault="00F90BDC"/>
    <w:p w14:paraId="78B84E46" w14:textId="77777777" w:rsidR="00F90BDC" w:rsidRDefault="00F90BDC">
      <w:r xmlns:w="http://schemas.openxmlformats.org/wordprocessingml/2006/main">
        <w:t xml:space="preserve">ਮੁੱਖ ਕਪਤਾਨ ਨੇ ਨੌਜਵਾਨ ਨੂੰ ਰਿਹਾਅ ਕਰ ਦਿੱਤਾ ਅਤੇ ਉਸ ਨੂੰ ਕਿਹਾ ਕਿ ਜੋ ਹੋਇਆ ਉਸ ਬਾਰੇ ਕਿਸੇ ਨੂੰ ਨਾ ਦੱਸੋ।</w:t>
      </w:r>
    </w:p>
    <w:p w14:paraId="519FD19C" w14:textId="77777777" w:rsidR="00F90BDC" w:rsidRDefault="00F90BDC"/>
    <w:p w14:paraId="7B392303" w14:textId="77777777" w:rsidR="00F90BDC" w:rsidRDefault="00F90BDC">
      <w:r xmlns:w="http://schemas.openxmlformats.org/wordprocessingml/2006/main">
        <w:t xml:space="preserve">1. ਗੁਪਤ ਰੱਖਣ ਦੀ ਸ਼ਕਤੀ</w:t>
      </w:r>
    </w:p>
    <w:p w14:paraId="5A012605" w14:textId="77777777" w:rsidR="00F90BDC" w:rsidRDefault="00F90BDC"/>
    <w:p w14:paraId="791C7870" w14:textId="77777777" w:rsidR="00F90BDC" w:rsidRDefault="00F90BDC">
      <w:r xmlns:w="http://schemas.openxmlformats.org/wordprocessingml/2006/main">
        <w:t xml:space="preserve">2. ਸਾਡੀਆਂ ਵਚਨਬੱਧਤਾਵਾਂ ਨੂੰ ਪੂਰਾ ਕਰਨਾ</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ਕਹਾਉਤਾਂ 11:13 - ਇੱਕ ਚੁਗਲੀ ਇੱਕ ਵਿਸ਼ਵਾਸ ਨੂੰ ਧੋਖਾ ਦਿੰਦੀ ਹੈ; ਪਰ ਇੱਕ ਭਰੋਸੇਮੰਦ ਆਦਮੀ ਗੁਪਤ ਰੱਖਦਾ ਹੈ।</w:t>
      </w:r>
    </w:p>
    <w:p w14:paraId="16FA6F0C" w14:textId="77777777" w:rsidR="00F90BDC" w:rsidRDefault="00F90BDC"/>
    <w:p w14:paraId="2082CD4B" w14:textId="77777777" w:rsidR="00F90BDC" w:rsidRDefault="00F90BDC">
      <w:r xmlns:w="http://schemas.openxmlformats.org/wordprocessingml/2006/main">
        <w:t xml:space="preserve">2. ਕੁਲੁੱਸੀਆਂ 3:23 - ਤੁਸੀਂ ਜੋ ਵੀ ਕਰਦੇ ਹੋ, ਉਸ 'ਤੇ ਆਪਣੇ ਪੂਰੇ ਦਿਲ ਨਾਲ ਕੰਮ ਕਰੋ, ਜਿਵੇਂ ਕਿ ਪ੍ਰਭੂ ਲਈ ਕੰਮ ਕਰਨਾ, ਮਨੁੱਖੀ ਮਾਲਕਾਂ ਲਈ ਨਹੀਂ।</w:t>
      </w:r>
    </w:p>
    <w:p w14:paraId="550A827C" w14:textId="77777777" w:rsidR="00F90BDC" w:rsidRDefault="00F90BDC"/>
    <w:p w14:paraId="0F3CB524" w14:textId="77777777" w:rsidR="00F90BDC" w:rsidRDefault="00F90BDC">
      <w:r xmlns:w="http://schemas.openxmlformats.org/wordprocessingml/2006/main">
        <w:t xml:space="preserve">ਰਸੂਲਾਂ ਦੇ ਕਰਤੱਬ 23:23 ਅਤੇ ਉਸ ਨੇ ਆਪਣੇ ਕੋਲ ਦੋ ਸੂਬੇਦਾਰਾਂ ਨੂੰ ਬੁਲਾ ਕੇ ਕਿਹਾ, ਕੈਸਰਿਯਾ ਨੂੰ ਜਾਣ ਲਈ ਦੋ ਸੌ ਸਿਪਾਹੀ ਤਿਆਰ ਕਰ ਅਤੇ ਰਾਤ ਦੇ ਤੀਜੇ ਪਹਿਰ ਸਾਢੇ ਦਸ ਘੋੜ ਸਵਾਰ ਅਤੇ ਦੋ ਸੌ ਬਰਛੇ।</w:t>
      </w:r>
    </w:p>
    <w:p w14:paraId="26FDD908" w14:textId="77777777" w:rsidR="00F90BDC" w:rsidRDefault="00F90BDC"/>
    <w:p w14:paraId="737BCF29" w14:textId="77777777" w:rsidR="00F90BDC" w:rsidRDefault="00F90BDC">
      <w:r xmlns:w="http://schemas.openxmlformats.org/wordprocessingml/2006/main">
        <w:t xml:space="preserve">ਪੌਲੁਸ ਨੇ ਦੋ ਸੂਬੇਦਾਰਾਂ ਨੂੰ ਰਾਤ ਨੂੰ ਕੈਸਰੀਆ ਜਾਣ ਲਈ 200 ਸਿਪਾਹੀਆਂ, 70 ਘੋੜਸਵਾਰਾਂ ਅਤੇ 200 ਬਰਛਿਆਂ ਨੂੰ ਇਕੱਠਾ ਕਰਨ ਦਾ ਹੁਕਮ ਦਿੱਤਾ।</w:t>
      </w:r>
    </w:p>
    <w:p w14:paraId="6FC74E21" w14:textId="77777777" w:rsidR="00F90BDC" w:rsidRDefault="00F90BDC"/>
    <w:p w14:paraId="4C0D3A1B" w14:textId="77777777" w:rsidR="00F90BDC" w:rsidRDefault="00F90BDC">
      <w:r xmlns:w="http://schemas.openxmlformats.org/wordprocessingml/2006/main">
        <w:t xml:space="preserve">1. ਪਰਮੇਸ਼ੁਰ ਦੀ ਇੱਛਾ ਦਾ ਪਾਲਣ ਕਰਨ ਵਿੱਚ ਪੌਲੁਸ ਦੀ ਵਫ਼ਾਦਾਰੀ</w:t>
      </w:r>
    </w:p>
    <w:p w14:paraId="327AE9DD" w14:textId="77777777" w:rsidR="00F90BDC" w:rsidRDefault="00F90BDC"/>
    <w:p w14:paraId="306A84C6" w14:textId="77777777" w:rsidR="00F90BDC" w:rsidRDefault="00F90BDC">
      <w:r xmlns:w="http://schemas.openxmlformats.org/wordprocessingml/2006/main">
        <w:t xml:space="preserve">2. ਪਰਮੇਸ਼ੁਰ ਦੇ ਹੁਕਮਾਂ ਦੀ ਪਾਲਣਾ ਕਰਨ ਦੀ ਸ਼ਕਤੀ</w:t>
      </w:r>
    </w:p>
    <w:p w14:paraId="01747055" w14:textId="77777777" w:rsidR="00F90BDC" w:rsidRDefault="00F90BDC"/>
    <w:p w14:paraId="6B061C88"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14:paraId="64817B53" w14:textId="77777777" w:rsidR="00F90BDC" w:rsidRDefault="00F90BDC"/>
    <w:p w14:paraId="56651683" w14:textId="77777777" w:rsidR="00F90BDC" w:rsidRDefault="00F90BDC">
      <w:r xmlns:w="http://schemas.openxmlformats.org/wordprocessingml/2006/main">
        <w:t xml:space="preserve">2. ਇਬਰਾਨੀਆਂ 11:6 - ਅਤੇ ਵਿਸ਼ਵਾਸ ਤੋਂ ਬਿਨਾਂ ਪ੍ਰਮਾਤਮਾ ਨੂੰ ਪ੍ਰਸੰਨ ਕਰਨਾ ਅਸੰਭਵ ਹੈ, ਕਿਉਂਕਿ ਜੋ ਕੋਈ ਵੀ ਉਸ ਕੋਲ ਆਉਂਦਾ ਹੈ ਉਸਨੂੰ ਵਿਸ਼ਵਾਸ ਕਰਨਾ ਚਾਹੀਦਾ ਹੈ ਕਿ ਉਹ ਮੌਜੂਦ ਹੈ ਅਤੇ ਉਹ ਉਨ੍ਹਾਂ ਨੂੰ ਇਨਾਮ ਦਿੰਦਾ ਹੈ ਜੋ ਉਸਨੂੰ ਦਿਲੋਂ ਭਾਲਦੇ ਹਨ।</w:t>
      </w:r>
    </w:p>
    <w:p w14:paraId="7F1D86FD" w14:textId="77777777" w:rsidR="00F90BDC" w:rsidRDefault="00F90BDC"/>
    <w:p w14:paraId="2AD08B3A" w14:textId="77777777" w:rsidR="00F90BDC" w:rsidRDefault="00F90BDC">
      <w:r xmlns:w="http://schemas.openxmlformats.org/wordprocessingml/2006/main">
        <w:t xml:space="preserve">ਰਸੂਲਾਂ ਦੇ ਕਰਤੱਬ 23:24 ਅਤੇ ਉਨ੍ਹਾਂ ਨੂੰ ਜਾਨਵਰ ਪ੍ਰਦਾਨ ਕਰੋ, ਤਾਂ ਜੋ ਉਹ ਪੌਲੁਸ ਨੂੰ ਬਿਠਾਉਣ ਅਤੇ ਉਸਨੂੰ ਰਾਜਪਾਲ ਫ਼ੇਲਿਕਸ ਕੋਲ ਸੁਰੱਖਿਅਤ ਲੈ ਜਾਣ।</w:t>
      </w:r>
    </w:p>
    <w:p w14:paraId="1D79F887" w14:textId="77777777" w:rsidR="00F90BDC" w:rsidRDefault="00F90BDC"/>
    <w:p w14:paraId="6B401F51" w14:textId="77777777" w:rsidR="00F90BDC" w:rsidRDefault="00F90BDC">
      <w:r xmlns:w="http://schemas.openxmlformats.org/wordprocessingml/2006/main">
        <w:t xml:space="preserve">ਕਲੌਡੀਅਸ ਲਿਸੀਅਸ ਨੇ ਸਿਪਾਹੀਆਂ ਨੂੰ ਹੁਕਮ ਦਿੱਤਾ ਕਿ ਉਹ ਪੌਲੁਸ ਨੂੰ ਰਾਜਪਾਲ ਫੇਲਿਕਸ ਕੋਲ ਸੁਰੱਖਿਅਤ ਢੰਗ ਨਾਲ ਲਿਜਾਣ ਲਈ ਜਾਨਵਰ ਮੁਹੱਈਆ ਕਰਾਉਣ।</w:t>
      </w:r>
    </w:p>
    <w:p w14:paraId="15FE632F" w14:textId="77777777" w:rsidR="00F90BDC" w:rsidRDefault="00F90BDC"/>
    <w:p w14:paraId="5B2FC62F" w14:textId="77777777" w:rsidR="00F90BDC" w:rsidRDefault="00F90BDC">
      <w:r xmlns:w="http://schemas.openxmlformats.org/wordprocessingml/2006/main">
        <w:t xml:space="preserve">ਮਸੀਹ ਦੀ </w:t>
      </w:r>
      <w:r xmlns:w="http://schemas.openxmlformats.org/wordprocessingml/2006/main">
        <w:t xml:space="preserve">ਖੁਸ਼ਖਬਰੀ ਨੂੰ ਸਾਂਝਾ ਕਰਨ ਦੇ ਆਪਣੇ ਮਿਸ਼ਨ ਵਿੱਚ ਪੌਲੁਸ ਦੀ ਸੁਰੱਖਿਆ ਵਿੱਚ ਪਰਮੇਸ਼ੁਰ ਦੀ ਬ੍ਰਹਮ ਉਪਦੇਸ਼ ਦਿਖਾਈ ਦਿੰਦਾ ਹੈ ।</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2. ਪ੍ਰਾਰਥਨਾ ਦੀ ਸ਼ਕਤੀ ਪਹਾੜਾਂ ਨੂੰ ਹਿਲਾ ਸਕਦੀ ਹੈ ਅਤੇ ਖ਼ਤਰੇ ਦੇ ਸਮੇਂ ਸਾਨੂੰ ਸੁਰੱਖਿਆ ਪ੍ਰਦਾਨ ਕਰ ਸਕਦੀ ਹੈ।</w:t>
      </w:r>
    </w:p>
    <w:p w14:paraId="7F567C5D" w14:textId="77777777" w:rsidR="00F90BDC" w:rsidRDefault="00F90BDC"/>
    <w:p w14:paraId="33EE05E1" w14:textId="77777777" w:rsidR="00F90BDC" w:rsidRDefault="00F90BDC">
      <w:r xmlns:w="http://schemas.openxmlformats.org/wordprocessingml/2006/main">
        <w:t xml:space="preserve">1. ਫ਼ਿਲਿੱਪੀਆਂ 4:6-7 “ਕਿਸੇ ਗੱਲ ਦੀ ਚਿੰਤਾ ਨਾ ਕਰੋ, ਪਰ ਹਰ ਸਥਿਤੀ ਵਿੱਚ, ਪ੍ਰਾਰਥਨਾ ਅਤੇ ਬੇਨਤੀ ਦੁਆਰਾ, ਧੰਨਵਾਦ ਸਹਿਤ, ਆਪਣੀਆਂ ਬੇਨਤੀਆਂ ਪਰਮੇਸ਼ੁਰ ਅੱਗੇ ਪੇਸ਼ ਕਰੋ। ਅਤੇ ਪਰਮੇਸ਼ੁਰ ਦੀ ਸ਼ਾਂਤੀ, ਜੋ ਸਾਰੀ ਸਮਝ ਤੋਂ ਪਰੇ ਹੈ, ਮਸੀਹ ਯਿਸੂ ਵਿੱਚ ਤੁਹਾਡੇ ਦਿਲਾਂ ਅਤੇ ਮਨਾਂ ਦੀ ਰਾਖੀ ਕਰੇਗੀ।”</w:t>
      </w:r>
    </w:p>
    <w:p w14:paraId="4D645996" w14:textId="77777777" w:rsidR="00F90BDC" w:rsidRDefault="00F90BDC"/>
    <w:p w14:paraId="1DCDA8F5" w14:textId="77777777" w:rsidR="00F90BDC" w:rsidRDefault="00F90BDC">
      <w:r xmlns:w="http://schemas.openxmlformats.org/wordprocessingml/2006/main">
        <w:t xml:space="preserve">2. ਜ਼ਬੂਰ 18:2 “ਯਹੋਵਾਹ ਮੇਰੀ ਚੱਟਾਨ, ਮੇਰਾ ਕਿਲਾ ਅਤੇ ਮੇਰਾ ਛੁਡਾਉਣ ਵਾਲਾ ਹੈ; ਮੇਰਾ ਪਰਮੇਸ਼ੁਰ ਮੇਰੀ ਚੱਟਾਨ ਹੈ, ਜਿਸ ਵਿੱਚ ਮੈਂ ਪਨਾਹ ਲੈਂਦਾ ਹਾਂ, ਮੇਰੀ ਢਾਲ ਅਤੇ ਮੇਰੀ ਮੁਕਤੀ ਦਾ ਸਿੰਗ, ਮੇਰਾ ਗੜ੍ਹ ਹੈ।”</w:t>
      </w:r>
    </w:p>
    <w:p w14:paraId="75D79432" w14:textId="77777777" w:rsidR="00F90BDC" w:rsidRDefault="00F90BDC"/>
    <w:p w14:paraId="6A5D3028" w14:textId="77777777" w:rsidR="00F90BDC" w:rsidRDefault="00F90BDC">
      <w:r xmlns:w="http://schemas.openxmlformats.org/wordprocessingml/2006/main">
        <w:t xml:space="preserve">ਰਸੂਲਾਂ ਦੇ ਕਰਤੱਬ 23:25 ਅਤੇ ਉਸਨੇ ਇਸ ਤਰੀਕੇ ਨਾਲ ਇੱਕ ਪੱਤਰ ਲਿਖਿਆ:</w:t>
      </w:r>
    </w:p>
    <w:p w14:paraId="140D6140" w14:textId="77777777" w:rsidR="00F90BDC" w:rsidRDefault="00F90BDC"/>
    <w:p w14:paraId="60588B3F" w14:textId="77777777" w:rsidR="00F90BDC" w:rsidRDefault="00F90BDC">
      <w:r xmlns:w="http://schemas.openxmlformats.org/wordprocessingml/2006/main">
        <w:t xml:space="preserve">ਕੌਂਸਿਲ ਪ੍ਰਤੀ ਆਪਣੀ ਵਫ਼ਾਦਾਰੀ ਅਤੇ ਉਸਦੀ ਨਿਹਚਾ ਪ੍ਰਤੀ ਵਫ਼ਾਦਾਰੀ ਵਿਚਕਾਰ ਫਸੇ ਹੋਣ ਦੀ ਪੌਲੁਸ ਦੀ ਦੁਚਿੱਤੀ ਦਾ ਹੱਲ ਫ਼ੇਲਿਕਸ ਦੁਆਰਾ ਕੌਂਸਲ ਨੂੰ ਭੇਜੀ ਗਈ ਚਿੱਠੀ ਦੁਆਰਾ ਕੀਤਾ ਗਿਆ ਸੀ।</w:t>
      </w:r>
    </w:p>
    <w:p w14:paraId="3FE2D62A" w14:textId="77777777" w:rsidR="00F90BDC" w:rsidRDefault="00F90BDC"/>
    <w:p w14:paraId="7C3EE0C5" w14:textId="77777777" w:rsidR="00F90BDC" w:rsidRDefault="00F90BDC">
      <w:r xmlns:w="http://schemas.openxmlformats.org/wordprocessingml/2006/main">
        <w:t xml:space="preserve">1. ਪਰਮੇਸ਼ੁਰ ਪ੍ਰਤੀ ਵਫ਼ਾਦਾਰੀ ਹਮੇਸ਼ਾ ਸਾਡੀ ਤਰਜੀਹ ਹੋਣੀ ਚਾਹੀਦੀ ਹੈ।</w:t>
      </w:r>
    </w:p>
    <w:p w14:paraId="1341EBC4" w14:textId="77777777" w:rsidR="00F90BDC" w:rsidRDefault="00F90BDC"/>
    <w:p w14:paraId="62FE7DF7" w14:textId="77777777" w:rsidR="00F90BDC" w:rsidRDefault="00F90BDC">
      <w:r xmlns:w="http://schemas.openxmlformats.org/wordprocessingml/2006/main">
        <w:t xml:space="preserve">2. ਸਾਨੂੰ ਮੁਸ਼ਕਲ ਹੋਣ ਦੇ ਬਾਵਜੂਦ ਵੀ ਆਪਣੀ ਨਿਹਚਾ ਲਈ ਖੜ੍ਹੇ ਹੋਣ ਲਈ ਤਿਆਰ ਰਹਿਣਾ ਚਾਹੀਦਾ ਹੈ।</w:t>
      </w:r>
    </w:p>
    <w:p w14:paraId="58335CAC" w14:textId="77777777" w:rsidR="00F90BDC" w:rsidRDefault="00F90BDC"/>
    <w:p w14:paraId="45771A8F" w14:textId="77777777" w:rsidR="00F90BDC" w:rsidRDefault="00F90BDC">
      <w:r xmlns:w="http://schemas.openxmlformats.org/wordprocessingml/2006/main">
        <w:t xml:space="preserve">1. ਮੱਤੀ 6:33 - ਪਰ ਪਹਿਲਾਂ ਉਸਦੇ ਰਾਜ ਅਤੇ ਉਸਦੀ ਧਾਰਮਿਕਤਾ ਨੂੰ ਭਾਲੋ, ਅਤੇ ਇਹ ਸਾਰੀਆਂ ਚੀਜ਼ਾਂ ਤੁਹਾਨੂੰ ਵੀ ਦਿੱਤੀਆਂ ਜਾਣਗੀਆਂ।</w:t>
      </w:r>
    </w:p>
    <w:p w14:paraId="0542C542" w14:textId="77777777" w:rsidR="00F90BDC" w:rsidRDefault="00F90BDC"/>
    <w:p w14:paraId="6D961844" w14:textId="77777777" w:rsidR="00F90BDC" w:rsidRDefault="00F90BDC">
      <w:r xmlns:w="http://schemas.openxmlformats.org/wordprocessingml/2006/main">
        <w:t xml:space="preserve">2. ਦਾਨੀਏਲ 3:17 - ਜੇ ਸਾਨੂੰ ਬਲਦੀ ਭੱਠੀ ਵਿੱਚ ਸੁੱਟ ਦਿੱਤਾ ਜਾਂਦਾ ਹੈ, ਤਾਂ ਜਿਸ ਪਰਮੇਸ਼ੁਰ ਦੀ ਅਸੀਂ ਸੇਵਾ ਕਰਦੇ ਹਾਂ ਉਹ ਸਾਨੂੰ ਇਸ ਤੋਂ ਬਚਾਉਣ ਦੇ ਯੋਗ ਹੈ, ਅਤੇ ਉਹ ਸਾਨੂੰ ਤੁਹਾਡੇ ਹੱਥੋਂ ਬਚਾਵੇਗਾ, ਹੇ ਰਾਜਾ।</w:t>
      </w:r>
    </w:p>
    <w:p w14:paraId="322DD7BF" w14:textId="77777777" w:rsidR="00F90BDC" w:rsidRDefault="00F90BDC"/>
    <w:p w14:paraId="23BA9BB8" w14:textId="77777777" w:rsidR="00F90BDC" w:rsidRDefault="00F90BDC">
      <w:r xmlns:w="http://schemas.openxmlformats.org/wordprocessingml/2006/main">
        <w:t xml:space="preserve">ਰਸੂਲਾਂ ਦੇ ਕਰਤੱਬ 23:26 ਕਲੌਡੀਅਸ ਲੁਸਿਅਸ ਨੇ ਉੱਤਮ ਰਾਜਪਾਲ ਫ਼ੇਲਿਕਸ ਨੂੰ ਸ਼ੁਭਕਾਮਨਾਵਾਂ ਦਿੱਤੀਆਂ।</w:t>
      </w:r>
    </w:p>
    <w:p w14:paraId="48F4B9CF" w14:textId="77777777" w:rsidR="00F90BDC" w:rsidRDefault="00F90BDC"/>
    <w:p w14:paraId="6F891D7A" w14:textId="77777777" w:rsidR="00F90BDC" w:rsidRDefault="00F90BDC">
      <w:r xmlns:w="http://schemas.openxmlformats.org/wordprocessingml/2006/main">
        <w:t xml:space="preserve">ਕਲੌਡੀਅਸ ਲਿਸੀਅਸ ਨੇ ਮਾਣਯੋਗ ਗਵਰਨਰ ਫੇਲਿਕਸ ਨੂੰ ਸ਼ੁਭਕਾਮਨਾਵਾਂ ਭੇਜੀਆਂ।</w:t>
      </w:r>
    </w:p>
    <w:p w14:paraId="7A3CC502" w14:textId="77777777" w:rsidR="00F90BDC" w:rsidRDefault="00F90BDC"/>
    <w:p w14:paraId="085EC8F4" w14:textId="77777777" w:rsidR="00F90BDC" w:rsidRDefault="00F90BDC">
      <w:r xmlns:w="http://schemas.openxmlformats.org/wordprocessingml/2006/main">
        <w:t xml:space="preserve">1. ਸਾਡੇ ਰਿਸ਼ਤਿਆਂ ਵਿੱਚ ਸਤਿਕਾਰ ਦੀ ਕਦਰ।</w:t>
      </w:r>
    </w:p>
    <w:p w14:paraId="374FE96B" w14:textId="77777777" w:rsidR="00F90BDC" w:rsidRDefault="00F90BDC"/>
    <w:p w14:paraId="0FBA913B" w14:textId="77777777" w:rsidR="00F90BDC" w:rsidRDefault="00F90BDC">
      <w:r xmlns:w="http://schemas.openxmlformats.org/wordprocessingml/2006/main">
        <w:t xml:space="preserve">2. ਲੀਡਰਸ਼ਿਪ ਵਿੱਚ ਨਿਮਰਤਾ ਦੀ ਮਹੱਤਤਾ.</w:t>
      </w:r>
    </w:p>
    <w:p w14:paraId="0362325E" w14:textId="77777777" w:rsidR="00F90BDC" w:rsidRDefault="00F90BDC"/>
    <w:p w14:paraId="693300E2" w14:textId="77777777" w:rsidR="00F90BDC" w:rsidRDefault="00F90BDC">
      <w:r xmlns:w="http://schemas.openxmlformats.org/wordprocessingml/2006/main">
        <w:t xml:space="preserve">1. ਫ਼ਿਲਿੱਪੀਆਂ 2:3-4 - “ਸੁਆਰਥੀ ਲਾਲਸਾ ਜਾਂ ਹੰਕਾਰ ਤੋਂ ਕੁਝ ਨਾ ਕਰੋ, ਪਰ ਨਿਮਰਤਾ ਨਾਲ ਦੂਜਿਆਂ ਨੂੰ ਆਪਣੇ ਨਾਲੋਂ ਵੱਧ ਮਹੱਤਵਪੂਰਣ ਗਿਣੋ। ਤੁਹਾਡੇ ਵਿੱਚੋਂ ਹਰ ਇੱਕ ਨੂੰ ਸਿਰਫ਼ ਆਪਣੇ ਹਿੱਤਾਂ ਵੱਲ ਹੀ ਨਹੀਂ, ਸਗੋਂ ਦੂਜਿਆਂ ਦੇ ਹਿੱਤਾਂ ਵੱਲ ਵੀ ਧਿਆਨ ਦੇਣ ਦਿਓ।”</w:t>
      </w:r>
    </w:p>
    <w:p w14:paraId="64B5DBE7" w14:textId="77777777" w:rsidR="00F90BDC" w:rsidRDefault="00F90BDC"/>
    <w:p w14:paraId="2FC22C26" w14:textId="77777777" w:rsidR="00F90BDC" w:rsidRDefault="00F90BDC">
      <w:r xmlns:w="http://schemas.openxmlformats.org/wordprocessingml/2006/main">
        <w:t xml:space="preserve">2. ਕਹਾਉਤਾਂ 18:12 - "ਨਾਸ਼ ਤੋਂ ਪਹਿਲਾਂ ਮਨੁੱਖ ਦਾ ਮਨ ਹੰਕਾਰੀ ਹੁੰਦਾ ਹੈ, ਪਰ ਨਿਮਰਤਾ ਆਦਰ ਤੋਂ ਪਹਿਲਾਂ ਆਉਂਦੀ ਹੈ।"</w:t>
      </w:r>
    </w:p>
    <w:p w14:paraId="4724719D" w14:textId="77777777" w:rsidR="00F90BDC" w:rsidRDefault="00F90BDC"/>
    <w:p w14:paraId="5C277CA2" w14:textId="77777777" w:rsidR="00F90BDC" w:rsidRDefault="00F90BDC">
      <w:r xmlns:w="http://schemas.openxmlformats.org/wordprocessingml/2006/main">
        <w:t xml:space="preserve">ਰਸੂਲਾਂ ਦੇ ਕਰਤੱਬ 23:27 ਇਹ ਆਦਮੀ ਯਹੂਦੀਆਂ ਵਿੱਚੋਂ ਫੜਿਆ ਗਿਆ ਸੀ, ਅਤੇ ਉਸਨੂੰ ਉਨ੍ਹਾਂ ਵਿੱਚੋਂ ਮਾਰਿਆ ਜਾਣਾ ਚਾਹੀਦਾ ਸੀ: ਤਦ ਮੈਂ ਇੱਕ ਫੌਜ ਲੈ ਕੇ ਆਇਆ ਅਤੇ ਉਸਨੂੰ ਛੁਡਾਇਆ, ਇਹ ਸਮਝ ਕੇ ਕਿ ਇਹ ਰੋਮੀ ਸੀ।</w:t>
      </w:r>
    </w:p>
    <w:p w14:paraId="71E54291" w14:textId="77777777" w:rsidR="00F90BDC" w:rsidRDefault="00F90BDC"/>
    <w:p w14:paraId="0337AE37" w14:textId="77777777" w:rsidR="00F90BDC" w:rsidRDefault="00F90BDC">
      <w:r xmlns:w="http://schemas.openxmlformats.org/wordprocessingml/2006/main">
        <w:t xml:space="preserve">ਪੌਲੁਸ ਨੂੰ ਯਹੂਦੀਆਂ ਦੁਆਰਾ ਬੰਦੀ ਬਣਾਏ ਜਾਣ ਤੋਂ ਬਾਅਦ ਰੋਮੀ ਫੌਜ ਦੁਆਰਾ ਬਚਾਇਆ ਗਿਆ ਸੀ।</w:t>
      </w:r>
    </w:p>
    <w:p w14:paraId="0A231913" w14:textId="77777777" w:rsidR="00F90BDC" w:rsidRDefault="00F90BDC"/>
    <w:p w14:paraId="7F859E01" w14:textId="77777777" w:rsidR="00F90BDC" w:rsidRDefault="00F90BDC">
      <w:r xmlns:w="http://schemas.openxmlformats.org/wordprocessingml/2006/main">
        <w:t xml:space="preserve">1: ਬਿਪਤਾ ਦੇ ਸਮੇਂ, ਪਰਮੇਸ਼ੁਰ ਸਾਨੂੰ ਬਚਾਉਣ ਲਈ ਅਚਾਨਕ ਸਰੋਤਾਂ ਦੀ ਵਰਤੋਂ ਕਰ ਸਕਦਾ ਹੈ।</w:t>
      </w:r>
    </w:p>
    <w:p w14:paraId="440B94B9" w14:textId="77777777" w:rsidR="00F90BDC" w:rsidRDefault="00F90BDC"/>
    <w:p w14:paraId="0B555E64" w14:textId="77777777" w:rsidR="00F90BDC" w:rsidRDefault="00F90BDC">
      <w:r xmlns:w="http://schemas.openxmlformats.org/wordprocessingml/2006/main">
        <w:t xml:space="preserve">2: ਸਾਨੂੰ ਦੂਜਿਆਂ ਨੂੰ ਬਚਾਉਣ ਲਈ ਪਰਮੇਸ਼ੁਰ ਦੀ ਵਰਤੋਂ ਕਰਨ ਲਈ ਤਿਆਰ ਰਹਿਣਾ ਚਾਹੀਦਾ ਹੈ।</w:t>
      </w:r>
    </w:p>
    <w:p w14:paraId="6512EC5B" w14:textId="77777777" w:rsidR="00F90BDC" w:rsidRDefault="00F90BDC"/>
    <w:p w14:paraId="22024A95" w14:textId="77777777" w:rsidR="00F90BDC" w:rsidRDefault="00F90BDC">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14:paraId="4CF402B5" w14:textId="77777777" w:rsidR="00F90BDC" w:rsidRDefault="00F90BDC"/>
    <w:p w14:paraId="4818A5A8" w14:textId="77777777" w:rsidR="00F90BDC" w:rsidRDefault="00F90BDC">
      <w:r xmlns:w="http://schemas.openxmlformats.org/wordprocessingml/2006/main">
        <w:t xml:space="preserve">2: ਜ਼ਬੂਰ 91:14-15 - ਕਿਉਂਕਿ ਉਸਨੇ ਆਪਣਾ ਪਿਆਰ ਮੇਰੇ ਉੱਤੇ ਰੱਖਿਆ ਹੈ, ਇਸ ਲਈ ਮੈਂ ਉਸਨੂੰ ਬਚਾਵਾਂਗਾ: ਮੈਂ ਉਸਨੂੰ ਉੱਚਾ ਕਰਾਂਗਾ, ਕਿਉਂਕਿ ਉਸਨੇ ਮੇਰਾ ਨਾਮ ਜਾਣਿਆ ਹੈ। ਉਹ ਮੈਨੂੰ ਪੁਕਾਰੇਗਾ ਅਤੇ ਮੈਂ ਉਸਨੂੰ ਉੱਤਰ ਦਿਆਂਗਾ: ਮੈਂ </w:t>
      </w:r>
      <w:r xmlns:w="http://schemas.openxmlformats.org/wordprocessingml/2006/main">
        <w:lastRenderedPageBreak xmlns:w="http://schemas.openxmlformats.org/wordprocessingml/2006/main"/>
      </w:r>
      <w:r xmlns:w="http://schemas.openxmlformats.org/wordprocessingml/2006/main">
        <w:t xml:space="preserve">ਮੁਸੀਬਤ ਵਿੱਚ ਉਸਦੇ ਨਾਲ ਰਹਾਂਗਾ। ਮੈਂ ਉਸਨੂੰ ਬਚਾਵਾਂਗਾ, ਅਤੇ ਉਸਦਾ ਆਦਰ ਕਰਾਂਗਾ।</w:t>
      </w:r>
    </w:p>
    <w:p w14:paraId="7497F7F1" w14:textId="77777777" w:rsidR="00F90BDC" w:rsidRDefault="00F90BDC"/>
    <w:p w14:paraId="050FD78F" w14:textId="77777777" w:rsidR="00F90BDC" w:rsidRDefault="00F90BDC">
      <w:r xmlns:w="http://schemas.openxmlformats.org/wordprocessingml/2006/main">
        <w:t xml:space="preserve">ਰਸੂਲਾਂ ਦੇ ਕਰਤੱਬ 23:28 ਅਤੇ ਜਦੋਂ ਮੈਨੂੰ ਪਤਾ ਲੱਗ ਜਾਂਦਾ ਕਿ ਉਹ ਉਸ ਉੱਤੇ ਦੋਸ਼ ਕਿਉਂ ਲਾਉਂਦੇ ਹਨ, ਮੈਂ ਉਹ ਨੂੰ ਉਨ੍ਹਾਂ ਦੀ ਸਭਾ ਵਿੱਚ ਲਿਆਇਆ।</w:t>
      </w:r>
    </w:p>
    <w:p w14:paraId="4BCD37EE" w14:textId="77777777" w:rsidR="00F90BDC" w:rsidRDefault="00F90BDC"/>
    <w:p w14:paraId="1AE77B08" w14:textId="77777777" w:rsidR="00F90BDC" w:rsidRDefault="00F90BDC">
      <w:r xmlns:w="http://schemas.openxmlformats.org/wordprocessingml/2006/main">
        <w:t xml:space="preserve">ਪੌਲੁਸ ਇੱਕ ਆਦਮੀ ਨੂੰ ਸਭਾ ਦੇ ਸਾਮ੍ਹਣੇ ਲਿਆਇਆ ਜਿਸ ਨੂੰ ਉਹ ਨਹੀਂ ਜਾਣਦਾ ਸੀ ਇਹ ਪਤਾ ਲਗਾਉਣ ਲਈ ਕਿ ਉਸ ਉੱਤੇ ਕੀ ਦੋਸ਼ ਲਗਾਇਆ ਗਿਆ ਸੀ।</w:t>
      </w:r>
    </w:p>
    <w:p w14:paraId="3D67A604" w14:textId="77777777" w:rsidR="00F90BDC" w:rsidRDefault="00F90BDC"/>
    <w:p w14:paraId="4C58C590" w14:textId="77777777" w:rsidR="00F90BDC" w:rsidRDefault="00F90BDC">
      <w:r xmlns:w="http://schemas.openxmlformats.org/wordprocessingml/2006/main">
        <w:t xml:space="preserve">1. ਅਨਿਸ਼ਚਿਤ ਸਮਿਆਂ ਵਿੱਚ ਸਮਝਦਾਰ ਫੈਸਲੇ ਲੈਣਾ</w:t>
      </w:r>
    </w:p>
    <w:p w14:paraId="04A0048D" w14:textId="77777777" w:rsidR="00F90BDC" w:rsidRDefault="00F90BDC"/>
    <w:p w14:paraId="09DB4388" w14:textId="77777777" w:rsidR="00F90BDC" w:rsidRDefault="00F90BDC">
      <w:r xmlns:w="http://schemas.openxmlformats.org/wordprocessingml/2006/main">
        <w:t xml:space="preserve">2. ਸਹੀ ਨਿਰਣੇ ਦੀ ਸ਼ਕਤੀ</w:t>
      </w:r>
    </w:p>
    <w:p w14:paraId="3BBA75A0" w14:textId="77777777" w:rsidR="00F90BDC" w:rsidRDefault="00F90BDC"/>
    <w:p w14:paraId="7B3F3DF5" w14:textId="77777777" w:rsidR="00F90BDC" w:rsidRDefault="00F90BDC">
      <w:r xmlns:w="http://schemas.openxmlformats.org/wordprocessingml/2006/main">
        <w:t xml:space="preserve">1. ਕਹਾਉਤਾਂ 15:22 - ਸਲਾਹ ਤੋਂ ਬਿਨਾਂ ਉਦੇਸ਼ ਨਿਰਾਸ਼ ਹੋ ਜਾਂਦੇ ਹਨ: ਪਰ ਸਲਾਹਕਾਰਾਂ ਦੀ ਭੀੜ ਵਿੱਚ ਉਹ ਸਥਾਪਿਤ ਹੋ ਜਾਂਦੇ ਹਨ।</w:t>
      </w:r>
    </w:p>
    <w:p w14:paraId="4438E11B" w14:textId="77777777" w:rsidR="00F90BDC" w:rsidRDefault="00F90BDC"/>
    <w:p w14:paraId="5520A173" w14:textId="77777777" w:rsidR="00F90BDC" w:rsidRDefault="00F90BDC">
      <w:r xmlns:w="http://schemas.openxmlformats.org/wordprocessingml/2006/main">
        <w:t xml:space="preserve">2. ਯਾਕੂਬ 1:19 - ਇਸ ਲਈ, ਮੇਰੇ ਪਿਆਰੇ ਭਰਾਵੋ, ਹਰ ਮਨੁੱਖ ਸੁਣਨ ਵਿੱਚ ਤੇਜ਼, ਬੋਲਣ ਵਿੱਚ ਧੀਮਾ, ਕ੍ਰੋਧ ਵਿੱਚ ਧੀਰਾ ਹੋਵੇ।</w:t>
      </w:r>
    </w:p>
    <w:p w14:paraId="5FDE8E0B" w14:textId="77777777" w:rsidR="00F90BDC" w:rsidRDefault="00F90BDC"/>
    <w:p w14:paraId="77FC30F5" w14:textId="77777777" w:rsidR="00F90BDC" w:rsidRDefault="00F90BDC">
      <w:r xmlns:w="http://schemas.openxmlformats.org/wordprocessingml/2006/main">
        <w:t xml:space="preserve">ਰਸੂਲਾਂ ਦੇ ਕਰਤੱਬ 23:29 ਜਿਨ੍ਹਾਂ ਨੂੰ ਮੈਂ ਉਨ੍ਹਾਂ ਦੀ ਬਿਵਸਥਾ ਦੇ ਸਵਾਲਾਂ ਦੇ ਦੋਸ਼ੀ ਸਮਝਿਆ, ਪਰ ਮੌਤ ਜਾਂ ਬੰਧਨ ਦੇ ਯੋਗ ਉਸ ਦੇ ਦੋਸ਼ ਲਈ ਕੁਝ ਨਹੀਂ ਪਾਇਆ ਗਿਆ।</w:t>
      </w:r>
    </w:p>
    <w:p w14:paraId="20EF159A" w14:textId="77777777" w:rsidR="00F90BDC" w:rsidRDefault="00F90BDC"/>
    <w:p w14:paraId="0F1C6C52" w14:textId="77777777" w:rsidR="00F90BDC" w:rsidRDefault="00F90BDC">
      <w:r xmlns:w="http://schemas.openxmlformats.org/wordprocessingml/2006/main">
        <w:t xml:space="preserve">ਪੌਲ 'ਤੇ ਯਹੂਦੀ ਕਾਨੂੰਨ ਨੂੰ ਤੋੜਨ ਦਾ ਦੋਸ਼ ਲਗਾਇਆ ਗਿਆ ਸੀ ਪਰ ਉਸ ਨੇ ਅਜਿਹਾ ਕੁਝ ਵੀ ਨਹੀਂ ਕੀਤਾ ਸੀ ਜੋ ਸਜ਼ਾ ਦੀ ਵਾਰੰਟੀ ਲਈ ਗੰਭੀਰ ਸੀ।</w:t>
      </w:r>
    </w:p>
    <w:p w14:paraId="5074422E" w14:textId="77777777" w:rsidR="00F90BDC" w:rsidRDefault="00F90BDC"/>
    <w:p w14:paraId="171BC7FD" w14:textId="77777777" w:rsidR="00F90BDC" w:rsidRDefault="00F90BDC">
      <w:r xmlns:w="http://schemas.openxmlformats.org/wordprocessingml/2006/main">
        <w:t xml:space="preserve">1. ਅਸੀਂ ਅਤਿਆਚਾਰ ਦਾ ਕਿਵੇਂ ਜਵਾਬ ਦਿੰਦੇ ਹਾਂ - ਈਸਾਈਆਂ ਨੂੰ ਅਨੁਚਿਤ ਵਿਵਹਾਰ ਦੇ ਬਾਵਜੂਦ ਪਰਮੇਸ਼ੁਰ ਪ੍ਰਤੀ ਵਫ਼ਾਦਾਰ ਰਹਿਣ ਲਈ ਉਤਸ਼ਾਹਿਤ ਕਰਨਾ।</w:t>
      </w:r>
    </w:p>
    <w:p w14:paraId="1FD3F041" w14:textId="77777777" w:rsidR="00F90BDC" w:rsidRDefault="00F90BDC"/>
    <w:p w14:paraId="20B4C20F" w14:textId="77777777" w:rsidR="00F90BDC" w:rsidRDefault="00F90BDC">
      <w:r xmlns:w="http://schemas.openxmlformats.org/wordprocessingml/2006/main">
        <w:t xml:space="preserve">2. ਝੂਠੇ ਦੋਸ਼ਾਂ 'ਤੇ ਕਾਬੂ ਪਾਉਣਾ - ਵਿਸ਼ਵਾਸੀਆਂ ਨੂੰ ਪਰਮੇਸ਼ੁਰ ਦੀ ਸੱਚਾਈ ਵਿੱਚ ਭਰੋਸਾ ਰੱਖਣ ਲਈ ਯਾਦ ਦਿਵਾਉਣਾ।</w:t>
      </w:r>
    </w:p>
    <w:p w14:paraId="51858820" w14:textId="77777777" w:rsidR="00F90BDC" w:rsidRDefault="00F90BDC"/>
    <w:p w14:paraId="0AC402D4" w14:textId="77777777" w:rsidR="00F90BDC" w:rsidRDefault="00F90BDC">
      <w:r xmlns:w="http://schemas.openxmlformats.org/wordprocessingml/2006/main">
        <w:t xml:space="preserve">1. ਰੋਮੀਆਂ 8:35-39 - ਕੌਣ ਸਾਨੂੰ ਮਸੀਹ ਦੇ ਪਿਆਰ ਤੋਂ ਵੱਖ ਕਰੇਗਾ?</w:t>
      </w:r>
    </w:p>
    <w:p w14:paraId="1CAD3245" w14:textId="77777777" w:rsidR="00F90BDC" w:rsidRDefault="00F90BDC"/>
    <w:p w14:paraId="3B6E3DD5" w14:textId="77777777" w:rsidR="00F90BDC" w:rsidRDefault="00F90BDC">
      <w:r xmlns:w="http://schemas.openxmlformats.org/wordprocessingml/2006/main">
        <w:t xml:space="preserve">2. ਯੂਹੰਨਾ 16:32-33 - ਸੰਸਾਰ ਵਿੱਚ ਤੁਹਾਨੂੰ ਬਿਪਤਾ ਹੋਵੇਗੀ; ਪਰ ਖੁਸ਼ ਰਹੋ, ਮੈਂ ਸੰਸਾਰ ਨੂੰ ਜਿੱਤ ਲਿਆ ਹੈ।</w:t>
      </w:r>
    </w:p>
    <w:p w14:paraId="0F46FA23" w14:textId="77777777" w:rsidR="00F90BDC" w:rsidRDefault="00F90BDC"/>
    <w:p w14:paraId="30F6B774" w14:textId="77777777" w:rsidR="00F90BDC" w:rsidRDefault="00F90BDC">
      <w:r xmlns:w="http://schemas.openxmlformats.org/wordprocessingml/2006/main">
        <w:t xml:space="preserve">ਰਸੂਲਾਂ ਦੇ ਕਰਤੱਬ 23:30 ਅਤੇ ਜਦੋਂ ਮੈਨੂੰ ਦੱਸਿਆ ਗਿਆ ਕਿ ਯਹੂਦੀ ਉਸ ਆਦਮੀ ਦੀ ਉਡੀਕ ਕਰਦੇ ਹਨ, ਤਾਂ ਮੈਂ ਉਸੇ ਵੇਲੇ ਤੇਰੇ ਕੋਲ ਘੱਲਿਆ ਅਤੇ ਉਹ ਦੇ ਦੋਸ਼ ਲਾਉਣ ਵਾਲਿਆਂ ਨੂੰ ਵੀ ਹੁਕਮ ਦਿੱਤਾ ਕਿ ਉਹ ਉਸ ਦੇ ਵਿਰੁੱਧ ਕੀ ਹੈ ਉਹ ਤੇਰੇ ਅੱਗੇ ਦੱਸਣ। ਅਲਵਿਦਾ.</w:t>
      </w:r>
    </w:p>
    <w:p w14:paraId="03E8B376" w14:textId="77777777" w:rsidR="00F90BDC" w:rsidRDefault="00F90BDC"/>
    <w:p w14:paraId="113972F0" w14:textId="77777777" w:rsidR="00F90BDC" w:rsidRDefault="00F90BDC">
      <w:r xmlns:w="http://schemas.openxmlformats.org/wordprocessingml/2006/main">
        <w:t xml:space="preserve">ਪੌਲੁਸ ਨੇ ਰੋਮੀ ਕਮਾਂਡਰ ਨੂੰ ਉਨ੍ਹਾਂ ਯਹੂਦੀਆਂ ਨੂੰ ਲਿਆਉਣ ਲਈ ਕਿਹਾ ਜੋ ਉਨ੍ਹਾਂ ਦੇ ਇਲਜ਼ਾਮਾਂ ਦਾ ਜਵਾਬ ਦੇਣ ਲਈ ਉਸ ਦੇ ਸਾਹਮਣੇ ਇੱਕ ਆਦਮੀ ਉੱਤੇ ਹਮਲਾ ਕਰਨ ਦੀ ਯੋਜਨਾ ਬਣਾ ਰਹੇ ਸਨ।</w:t>
      </w:r>
    </w:p>
    <w:p w14:paraId="63FB1616" w14:textId="77777777" w:rsidR="00F90BDC" w:rsidRDefault="00F90BDC"/>
    <w:p w14:paraId="328B2CF9" w14:textId="77777777" w:rsidR="00F90BDC" w:rsidRDefault="00F90BDC">
      <w:r xmlns:w="http://schemas.openxmlformats.org/wordprocessingml/2006/main">
        <w:t xml:space="preserve">1. ਸਮਾਜ ਵਿੱਚ ਨਿਆਂ ਅਤੇ ਨਿਰਪੱਖਤਾ ਦੀ ਮਹੱਤਤਾ।</w:t>
      </w:r>
    </w:p>
    <w:p w14:paraId="20492446" w14:textId="77777777" w:rsidR="00F90BDC" w:rsidRDefault="00F90BDC"/>
    <w:p w14:paraId="310166C6" w14:textId="77777777" w:rsidR="00F90BDC" w:rsidRDefault="00F90BDC">
      <w:r xmlns:w="http://schemas.openxmlformats.org/wordprocessingml/2006/main">
        <w:t xml:space="preserve">2. ਦੁਸ਼ਮਣਾਂ ਤੋਂ ਪਰਮੇਸ਼ੁਰ ਦੀ ਸੁਰੱਖਿਆ।</w:t>
      </w:r>
    </w:p>
    <w:p w14:paraId="1DD08F80" w14:textId="77777777" w:rsidR="00F90BDC" w:rsidRDefault="00F90BDC"/>
    <w:p w14:paraId="651DE59C" w14:textId="77777777" w:rsidR="00F90BDC" w:rsidRDefault="00F90BDC">
      <w:r xmlns:w="http://schemas.openxmlformats.org/wordprocessingml/2006/main">
        <w:t xml:space="preserve">1. ਜ਼ਬੂਰ 37:40 - "ਅਤੇ ਪ੍ਰਭੂ ਉਨ੍ਹਾਂ ਦੀ ਸਹਾਇਤਾ ਕਰੇਗਾ ਅਤੇ ਉਨ੍ਹਾਂ ਨੂੰ ਬਚਾਵੇਗਾ: ਉਹ ਉਨ੍ਹਾਂ ਨੂੰ ਦੁਸ਼ਟਾਂ ਤੋਂ ਬਚਾਵੇਗਾ, ਅਤੇ ਉਨ੍ਹਾਂ ਨੂੰ ਬਚਾਵੇਗਾ, ਕਿਉਂਕਿ ਉਹ ਉਸ ਵਿੱਚ ਭਰੋਸਾ ਰੱਖਦੇ ਹਨ।"</w:t>
      </w:r>
    </w:p>
    <w:p w14:paraId="46FE6FC8" w14:textId="77777777" w:rsidR="00F90BDC" w:rsidRDefault="00F90BDC"/>
    <w:p w14:paraId="2A132AE4" w14:textId="77777777" w:rsidR="00F90BDC" w:rsidRDefault="00F90BDC">
      <w:r xmlns:w="http://schemas.openxmlformats.org/wordprocessingml/2006/main">
        <w:t xml:space="preserve">2. ਕਹਾਉਤਾਂ 21:15 - "ਨਿਆਉਂ ਕਰਨਾ ਧਰਮੀ ਲਈ ਖੁਸ਼ੀ ਦੀ ਗੱਲ ਹੈ: ਪਰ ਬੁਰਾਈ ਕਰਨ ਵਾਲਿਆਂ ਲਈ ਤਬਾਹੀ ਹੋਵੇਗੀ।"</w:t>
      </w:r>
    </w:p>
    <w:p w14:paraId="3C61417F" w14:textId="77777777" w:rsidR="00F90BDC" w:rsidRDefault="00F90BDC"/>
    <w:p w14:paraId="7A1A88B7" w14:textId="77777777" w:rsidR="00F90BDC" w:rsidRDefault="00F90BDC">
      <w:r xmlns:w="http://schemas.openxmlformats.org/wordprocessingml/2006/main">
        <w:t xml:space="preserve">ਰਸੂਲਾਂ ਦੇ ਕਰਤੱਬ 23:31 ਤਦ ਸਿਪਾਹੀਆਂ ਨੇ ਜਿਵੇਂ ਉਨ੍ਹਾਂ ਨੂੰ ਹੁਕਮ ਦਿੱਤਾ ਗਿਆ ਸੀ, ਪੌਲੁਸ ਨੂੰ ਫੜ ਲਿਆ ਅਤੇ ਰਾਤ ਨੂੰ ਅੰਤਿਪਤਿਸ ਵਿੱਚ ਲੈ ਆਏ।</w:t>
      </w:r>
    </w:p>
    <w:p w14:paraId="66FBBDAE" w14:textId="77777777" w:rsidR="00F90BDC" w:rsidRDefault="00F90BDC"/>
    <w:p w14:paraId="62A896F3" w14:textId="77777777" w:rsidR="00F90BDC" w:rsidRDefault="00F90BDC">
      <w:r xmlns:w="http://schemas.openxmlformats.org/wordprocessingml/2006/main">
        <w:t xml:space="preserve">ਪੌਲੁਸ ਨੂੰ ਸਿਪਾਹੀਆਂ ਦੁਆਰਾ ਹੁਕਮ ਦੇ ਅਨੁਸਾਰ, ਰਾਤ ਨੂੰ ਐਂਟੀਪੇਟ੍ਰਿਸ ਲੈ ਜਾਇਆ ਗਿਆ।</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ਹੁਕਮਾਂ ਦੀ ਪਾਲਣਾ ਕਰਨਾ: ਰਸੂਲਾਂ ਦੇ ਕਰਤੱਬ 23:31 ਵਿੱਚ ਪੌਲੁਸ ਦੀ ਉਦਾਹਰਣ</w:t>
      </w:r>
    </w:p>
    <w:p w14:paraId="68FD145C" w14:textId="77777777" w:rsidR="00F90BDC" w:rsidRDefault="00F90BDC"/>
    <w:p w14:paraId="5003029C" w14:textId="77777777" w:rsidR="00F90BDC" w:rsidRDefault="00F90BDC">
      <w:r xmlns:w="http://schemas.openxmlformats.org/wordprocessingml/2006/main">
        <w:t xml:space="preserve">2. ਹੇਠ ਲਿਖੇ ਹੁਕਮ: ਪੌਲੁਸ ਨੇ ਰਸੂਲਾਂ ਦੇ ਕਰਤੱਬ 23:31 ਵਿਚ ਆਗਿਆਕਾਰੀ ਕਿਵੇਂ ਦਿਖਾਈ</w:t>
      </w:r>
    </w:p>
    <w:p w14:paraId="1E87F7CF" w14:textId="77777777" w:rsidR="00F90BDC" w:rsidRDefault="00F90BDC"/>
    <w:p w14:paraId="613A9192" w14:textId="77777777" w:rsidR="00F90BDC" w:rsidRDefault="00F90BDC">
      <w:r xmlns:w="http://schemas.openxmlformats.org/wordprocessingml/2006/main">
        <w:t xml:space="preserve">1. ਜੋਸ਼ੁਆ 1:7-9 - ਮਜ਼ਬੂਤ ਅਤੇ ਬਹੁਤ ਦਲੇਰ ਬਣੋ; ਮੇਰੇ ਸੇਵਕ ਮੂਸਾ ਨੇ ਤੁਹਾਨੂੰ ਦਿੱਤੇ ਸਾਰੇ ਕਾਨੂੰਨਾਂ ਦੀ ਪਾਲਣਾ ਕਰਨ ਲਈ ਸਾਵਧਾਨ ਰਹੋ। ਇਸ ਤੋਂ ਸੱਜੇ ਜਾਂ ਖੱਬੇ ਨਾ ਮੁੜੋ, ਤਾਂ ਜੋ ਤੁਸੀਂ ਜਿੱਥੇ ਵੀ ਜਾਵੋਂ ਸਫਲ ਹੋਵੋ।</w:t>
      </w:r>
    </w:p>
    <w:p w14:paraId="1EEF71EC" w14:textId="77777777" w:rsidR="00F90BDC" w:rsidRDefault="00F90BDC"/>
    <w:p w14:paraId="62F22314" w14:textId="77777777" w:rsidR="00F90BDC" w:rsidRDefault="00F90BDC">
      <w:r xmlns:w="http://schemas.openxmlformats.org/wordprocessingml/2006/main">
        <w:t xml:space="preserve">2. ਰੋਮੀਆਂ 13: 1-5 - ਹਰ ਕੋਈ ਪ੍ਰਬੰਧਕੀ ਅਧਿਕਾਰੀਆਂ ਦੇ ਅਧੀਨ ਹੋਵੇ, ਕਿਉਂਕਿ ਪਰਮੇਸ਼ੁਰ ਦੁਆਰਾ ਸਥਾਪਿਤ ਕੀਤੇ ਗਏ ਅਧਿਕਾਰਾਂ ਤੋਂ ਬਿਨਾਂ ਕੋਈ ਅਧਿਕਾਰ ਨਹੀਂ ਹੈ। ਜੋ ਅਧਿਕਾਰੀ ਮੌਜੂਦ ਹਨ ਉਹ ਪਰਮਾਤਮਾ ਦੁਆਰਾ ਸਥਾਪਿਤ ਕੀਤੇ ਗਏ ਹਨ.</w:t>
      </w:r>
    </w:p>
    <w:p w14:paraId="7E38A6E1" w14:textId="77777777" w:rsidR="00F90BDC" w:rsidRDefault="00F90BDC"/>
    <w:p w14:paraId="5E67062A" w14:textId="77777777" w:rsidR="00F90BDC" w:rsidRDefault="00F90BDC">
      <w:r xmlns:w="http://schemas.openxmlformats.org/wordprocessingml/2006/main">
        <w:t xml:space="preserve">ਰਸੂਲਾਂ ਦੇ ਕਰਤੱਬ 23:32 ਅਗਲੇ ਦਿਨ ਉਨ੍ਹਾਂ ਨੇ ਘੋੜਸਵਾਰਾਂ ਨੂੰ ਉਸਦੇ ਨਾਲ ਜਾਣ ਲਈ ਛੱਡ ਦਿੱਤਾ, ਅਤੇ ਕਿਲ੍ਹੇ ਨੂੰ ਵਾਪਸ ਪਰਤ ਆਏ।</w:t>
      </w:r>
    </w:p>
    <w:p w14:paraId="31645FFC" w14:textId="77777777" w:rsidR="00F90BDC" w:rsidRDefault="00F90BDC"/>
    <w:p w14:paraId="72C32182" w14:textId="77777777" w:rsidR="00F90BDC" w:rsidRDefault="00F90BDC">
      <w:r xmlns:w="http://schemas.openxmlformats.org/wordprocessingml/2006/main">
        <w:t xml:space="preserve">ਘੋੜਸਵਾਰ ਪੌਲੁਸ ਦੇ ਨਾਲ ਅਗਲੇ ਦਿਨ ਕਿਲ੍ਹੇ ਵਿੱਚ ਗਏ, ਅਤੇ ਬਾਕੀ ਵਾਪਸ ਪਰਤ ਗਏ।</w:t>
      </w:r>
    </w:p>
    <w:p w14:paraId="42E965B2" w14:textId="77777777" w:rsidR="00F90BDC" w:rsidRDefault="00F90BDC"/>
    <w:p w14:paraId="0EEF460B" w14:textId="77777777" w:rsidR="00F90BDC" w:rsidRDefault="00F90BDC">
      <w:r xmlns:w="http://schemas.openxmlformats.org/wordprocessingml/2006/main">
        <w:t xml:space="preserve">1. ਕਿਲ੍ਹੇ ਤੱਕ ਪੌਲੁਸ ਦੀ ਯਾਤਰਾ ਵਫ਼ਾਦਾਰੀ ਅਤੇ ਪਰਮੇਸ਼ੁਰ ਦੇ ਮਾਰਗਦਰਸ਼ਨ ਵਿੱਚ ਵਿਸ਼ਵਾਸ ਦੀ ਇੱਕ ਉਦਾਹਰਣ ਵਜੋਂ ਕੰਮ ਕਰਦੀ ਹੈ।</w:t>
      </w:r>
    </w:p>
    <w:p w14:paraId="0C5EC873" w14:textId="77777777" w:rsidR="00F90BDC" w:rsidRDefault="00F90BDC"/>
    <w:p w14:paraId="2B3C9CF3" w14:textId="77777777" w:rsidR="00F90BDC" w:rsidRDefault="00F90BDC">
      <w:r xmlns:w="http://schemas.openxmlformats.org/wordprocessingml/2006/main">
        <w:t xml:space="preserve">2. ਸਾਥੀ ਦੀ ਸ਼ਕਤੀ - ਦੋਸਤਾਂ ਨਾਲ ਸਭ ਤੋਂ ਔਖੇ ਰਸਤੇ ਵੀ ਕਿਵੇਂ ਆਸਾਨ ਹੋ ਜਾਂਦੇ ਹਨ।</w:t>
      </w:r>
    </w:p>
    <w:p w14:paraId="4F5DE075" w14:textId="77777777" w:rsidR="00F90BDC" w:rsidRDefault="00F90BDC"/>
    <w:p w14:paraId="5F78BB99" w14:textId="77777777" w:rsidR="00F90BDC" w:rsidRDefault="00F90BDC">
      <w:r xmlns:w="http://schemas.openxmlformats.org/wordprocessingml/2006/main">
        <w:t xml:space="preserve">1. ਇਬਰਾਨੀਆਂ 11:1 - "ਹੁਣ ਵਿਸ਼ਵਾਸ ਉਨ੍ਹਾਂ ਚੀਜ਼ਾਂ ਦਾ ਭਰੋਸਾ ਹੈ ਜਿਨ੍ਹਾਂ ਦੀ ਉਮੀਦ ਕੀਤੀ ਜਾਂਦੀ ਹੈ, ਨਾ ਵੇਖੀਆਂ ਚੀਜ਼ਾਂ ਦਾ ਵਿਸ਼ਵਾਸ।"</w:t>
      </w:r>
    </w:p>
    <w:p w14:paraId="35C1C748" w14:textId="77777777" w:rsidR="00F90BDC" w:rsidRDefault="00F90BDC"/>
    <w:p w14:paraId="6606E1CE" w14:textId="77777777" w:rsidR="00F90BDC" w:rsidRDefault="00F90BDC">
      <w:r xmlns:w="http://schemas.openxmlformats.org/wordprocessingml/2006/main">
        <w:t xml:space="preserve">2. ਕਹਾਉਤਾਂ 27:17 - "ਲੋਹਾ ਲੋਹੇ ਨੂੰ ਤਿੱਖਾ ਕਰਦਾ ਹੈ, ਅਤੇ ਇੱਕ ਆਦਮੀ ਦੂਜੇ ਨੂੰ ਤਿੱਖਾ ਕਰਦਾ ਹੈ।"</w:t>
      </w:r>
    </w:p>
    <w:p w14:paraId="31119512" w14:textId="77777777" w:rsidR="00F90BDC" w:rsidRDefault="00F90BDC"/>
    <w:p w14:paraId="0A90A956" w14:textId="77777777" w:rsidR="00F90BDC" w:rsidRDefault="00F90BDC">
      <w:r xmlns:w="http://schemas.openxmlformats.org/wordprocessingml/2006/main">
        <w:t xml:space="preserve">ਰਸੂਲਾਂ ਦੇ ਕਰਤੱਬ 23:33 ਜਦੋਂ ਉਹ ਕੈਸਰਿਯਾ ਵਿੱਚ ਆਏ ਅਤੇ ਰਾਜਪਾਲ ਨੂੰ ਚਿੱਠੀ ਸੌਂਪੀ ਤਾਂ ਪੌਲੁਸ ਨੂੰ ਵੀ ਉਹ ਦੇ ਅੱਗੇ ਪੇਸ਼ ਕੀਤਾ।</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ਪੌਲੁਸ ਨੂੰ ਕੈਸਰਿਯਾ ਦੇ ਰਾਜਪਾਲ ਕੋਲ ਪੇਸ਼ ਕੀਤਾ ਗਿਆ।</w:t>
      </w:r>
    </w:p>
    <w:p w14:paraId="534E7B8B" w14:textId="77777777" w:rsidR="00F90BDC" w:rsidRDefault="00F90BDC"/>
    <w:p w14:paraId="04E6741E" w14:textId="77777777" w:rsidR="00F90BDC" w:rsidRDefault="00F90BDC">
      <w:r xmlns:w="http://schemas.openxmlformats.org/wordprocessingml/2006/main">
        <w:t xml:space="preserve">1: ਅਸੀਂ ਪਰਮੇਸ਼ੁਰ ਦੇ ਸਮੇਂ ਉੱਤੇ ਭਰੋਸਾ ਰੱਖ ਸਕਦੇ ਹਾਂ, ਕਿਉਂਕਿ ਉਹ ਹਮੇਸ਼ਾ ਆਪਣੇ ਵਾਅਦਿਆਂ ਦਾ ਵਫ਼ਾਦਾਰ ਰਹੇਗਾ।</w:t>
      </w:r>
    </w:p>
    <w:p w14:paraId="1801569A" w14:textId="77777777" w:rsidR="00F90BDC" w:rsidRDefault="00F90BDC"/>
    <w:p w14:paraId="0664122A" w14:textId="77777777" w:rsidR="00F90BDC" w:rsidRDefault="00F90BDC">
      <w:r xmlns:w="http://schemas.openxmlformats.org/wordprocessingml/2006/main">
        <w:t xml:space="preserve">2: ਸਾਨੂੰ ਹਮੇਸ਼ਾ ਉਨ੍ਹਾਂ ਯੋਜਨਾਵਾਂ ਪ੍ਰਤੀ ਵਫ਼ਾਦਾਰ ਰਹਿਣਾ ਚਾਹੀਦਾ ਹੈ ਜੋ ਪਰਮੇਸ਼ੁਰ ਸਾਡੇ ਲਈ ਰੱਖਦਾ ਹੈ ਅਤੇ ਆਪਣੀ ਨਿਹਚਾ ਵਿੱਚ ਦ੍ਰਿੜ੍ਹ ਰਹਿਣ ਲਈ ਤਿਆਰ ਰਹਿਣਾ ਚਾਹੀਦਾ ਹੈ।</w:t>
      </w:r>
    </w:p>
    <w:p w14:paraId="48197BEC" w14:textId="77777777" w:rsidR="00F90BDC" w:rsidRDefault="00F90BDC"/>
    <w:p w14:paraId="14B3DC16" w14:textId="77777777" w:rsidR="00F90BDC" w:rsidRDefault="00F90BDC">
      <w:r xmlns:w="http://schemas.openxmlformats.org/wordprocessingml/2006/main">
        <w:t xml:space="preserve">1: ਇਬਰਾਨੀਆਂ 11: 1-3 "ਹੁਣ ਵਿਸ਼ਵਾਸ ਉਸ ਚੀਜ਼ ਦੀ ਨਿਸ਼ਚਤ ਹੈ ਜਿਸਦੀ ਅਸੀਂ ਉਮੀਦ ਕਰਦੇ ਹਾਂ ਅਤੇ ਜੋ ਅਸੀਂ ਨਹੀਂ ਦੇਖਦੇ ਹਾਂ, ਇਹ ਉਹ ਹੈ ਜਿਸ ਲਈ ਪੁਰਾਣੇ ਲੋਕਾਂ ਦੀ ਤਾਰੀਫ਼ ਕੀਤੀ ਗਈ ਸੀ। ਵਿਸ਼ਵਾਸ ਦੁਆਰਾ ਅਸੀਂ ਸਮਝਦੇ ਹਾਂ ਕਿ ਬ੍ਰਹਿਮੰਡ ਪਰਮੇਸ਼ੁਰ ਦੇ ਹੁਕਮ 'ਤੇ ਬਣਾਇਆ ਗਿਆ ਸੀ, ਇਸ ਲਈ ਜੋ ਦਿਖਾਈ ਦਿੰਦਾ ਹੈ ਉਸ ਤੋਂ ਨਹੀਂ ਬਣਾਇਆ ਗਿਆ ਸੀ ਜੋ ਦਿਸਦਾ ਸੀ।"</w:t>
      </w:r>
    </w:p>
    <w:p w14:paraId="530EF92E" w14:textId="77777777" w:rsidR="00F90BDC" w:rsidRDefault="00F90BDC"/>
    <w:p w14:paraId="007A349A" w14:textId="77777777" w:rsidR="00F90BDC" w:rsidRDefault="00F90BDC">
      <w:r xmlns:w="http://schemas.openxmlformats.org/wordprocessingml/2006/main">
        <w:t xml:space="preserve">2: ਰੋਮੀਆਂ 8:28 "ਅਤੇ ਅਸੀਂ ਜਾਣਦੇ ਹਾਂ ਕਿ ਹਰ ਚੀਜ਼ ਵਿੱਚ ਪਰਮੇਸ਼ੁਰ ਉਨ੍ਹਾਂ ਦੇ ਭਲੇ ਲਈ ਕੰਮ ਕਰਦਾ ਹੈ ਜੋ ਉਸਨੂੰ ਪਿਆਰ ਕਰਦੇ ਹਨ, ਜਿਨ੍ਹਾਂ ਨੂੰ ਉਸਦੇ ਉਦੇਸ਼ ਦੇ ਅਨੁਸਾਰ ਬੁਲਾਇਆ ਗਿਆ ਹੈ."</w:t>
      </w:r>
    </w:p>
    <w:p w14:paraId="6B40B815" w14:textId="77777777" w:rsidR="00F90BDC" w:rsidRDefault="00F90BDC"/>
    <w:p w14:paraId="2CE2EA0E" w14:textId="77777777" w:rsidR="00F90BDC" w:rsidRDefault="00F90BDC">
      <w:r xmlns:w="http://schemas.openxmlformats.org/wordprocessingml/2006/main">
        <w:t xml:space="preserve">ਰਸੂਲਾਂ ਦੇ ਕਰਤੱਬ 23:34 ਅਤੇ ਰਾਜਪਾਲ ਨੇ ਚਿੱਠੀ ਪੜ੍ਹ ਕੇ ਪੁੱਛਿਆ ਕਿ ਉਹ ਕਿਸ ਸੂਬੇ ਦਾ ਹੈ। ਅਤੇ ਜਦੋਂ ਉਸਨੇ ਸਮਝਿਆ ਕਿ ਉਹ ਕਿਲਿਕੀਆ ਦਾ ਸੀ।</w:t>
      </w:r>
    </w:p>
    <w:p w14:paraId="1839D3CF" w14:textId="77777777" w:rsidR="00F90BDC" w:rsidRDefault="00F90BDC"/>
    <w:p w14:paraId="7D7F72EE" w14:textId="77777777" w:rsidR="00F90BDC" w:rsidRDefault="00F90BDC">
      <w:r xmlns:w="http://schemas.openxmlformats.org/wordprocessingml/2006/main">
        <w:t xml:space="preserve">ਪੌਲ ਦੀ ਪਛਾਣ ਕਿਲਿਸੀਆ ਦੇ ਰਹਿਣ ਵਾਲੇ ਵਜੋਂ ਹੋਈ ਹੈ।</w:t>
      </w:r>
    </w:p>
    <w:p w14:paraId="1D690049" w14:textId="77777777" w:rsidR="00F90BDC" w:rsidRDefault="00F90BDC"/>
    <w:p w14:paraId="603CB2AE" w14:textId="77777777" w:rsidR="00F90BDC" w:rsidRDefault="00F90BDC">
      <w:r xmlns:w="http://schemas.openxmlformats.org/wordprocessingml/2006/main">
        <w:t xml:space="preserve">1. ਸਾਡੇ ਕੰਮਾਂ ਅਤੇ ਕੰਮਾਂ ਦੁਆਰਾ ਪਛਾਣਿਆ ਜਾਣਾ।</w:t>
      </w:r>
    </w:p>
    <w:p w14:paraId="139FA5F7" w14:textId="77777777" w:rsidR="00F90BDC" w:rsidRDefault="00F90BDC"/>
    <w:p w14:paraId="6EAEA5A8" w14:textId="77777777" w:rsidR="00F90BDC" w:rsidRDefault="00F90BDC">
      <w:r xmlns:w="http://schemas.openxmlformats.org/wordprocessingml/2006/main">
        <w:t xml:space="preserve">2. ਇਹ ਜਾਣਨਾ ਕਿ ਅਸੀਂ ਮਸੀਹ ਵਿੱਚ ਕੌਣ ਹਾਂ।</w:t>
      </w:r>
    </w:p>
    <w:p w14:paraId="3D160F53" w14:textId="77777777" w:rsidR="00F90BDC" w:rsidRDefault="00F90BDC"/>
    <w:p w14:paraId="1256AF35" w14:textId="77777777" w:rsidR="00F90BDC" w:rsidRDefault="00F90BDC">
      <w:r xmlns:w="http://schemas.openxmlformats.org/wordprocessingml/2006/main">
        <w:t xml:space="preserve">1. ਅਫ਼ਸੀਆਂ 4: 1-3 - "ਇਸ ਲਈ ਮੈਂ, ਪ੍ਰਭੂ ਲਈ ਇੱਕ ਕੈਦੀ, ਤੁਹਾਨੂੰ ਬੇਨਤੀ ਕਰਦਾ ਹਾਂ ਕਿ ਤੁਸੀਂ ਉਸ ਸੱਦੇ ਦੇ ਯੋਗ ਤਰੀਕੇ ਨਾਲ ਚੱਲੋ ਜਿਸ ਲਈ ਤੁਹਾਨੂੰ ਬੁਲਾਇਆ ਗਿਆ ਹੈ, ਪੂਰੀ ਨਿਮਰਤਾ ਅਤੇ ਨਰਮਾਈ ਨਾਲ, ਧੀਰਜ ਨਾਲ, ਇੱਕ ਦੂਜੇ ਦਾ ਸਹਾਰਾ ਲੈ ਕੇ। ਪਿਆਰ ਵਿੱਚ, ਸ਼ਾਂਤੀ ਦੇ ਬੰਧਨ ਵਿੱਚ ਆਤਮਾ ਦੀ ਏਕਤਾ ਨੂੰ ਬਣਾਈ ਰੱਖਣ ਲਈ ਉਤਸੁਕ।"</w:t>
      </w:r>
    </w:p>
    <w:p w14:paraId="228C45BE" w14:textId="77777777" w:rsidR="00F90BDC" w:rsidRDefault="00F90BDC"/>
    <w:p w14:paraId="7A5C5A6B" w14:textId="77777777" w:rsidR="00F90BDC" w:rsidRDefault="00F90BDC">
      <w:r xmlns:w="http://schemas.openxmlformats.org/wordprocessingml/2006/main">
        <w:t xml:space="preserve">2. ਕੁਲੁੱਸੀਆਂ 3:12-17 - "ਇਸ ਲਈ, ਪਰਮੇਸ਼ੁਰ ਦੇ ਚੁਣੇ ਹੋਏ, ਪਵਿੱਤਰ ਅਤੇ ਪਿਆਰੇ, ਦਇਆਵਾਨ ਦਿਲ, ਦਿਆਲਤਾ, ਨਿਮਰਤਾ, ਮਸਕੀਨ ਅਤੇ ਧੀਰਜ, ਇੱਕ ਦੂਜੇ ਦੇ ਨਾਲ ਸਹਿਣਸ਼ੀਲਤਾ ਅਤੇ, ਜੇ ਇੱਕ ਦੂਜੇ ਦੇ ਵਿਰੁੱਧ ਸ਼ਿਕਾਇਤ ਹੈ, ਮਾਫ਼ ਕਰਨ ਵਾਲੇ ਬਣੋ </w:t>
      </w:r>
      <w:r xmlns:w="http://schemas.openxmlformats.org/wordprocessingml/2006/main">
        <w:lastRenderedPageBreak xmlns:w="http://schemas.openxmlformats.org/wordprocessingml/2006/main"/>
      </w:r>
      <w:r xmlns:w="http://schemas.openxmlformats.org/wordprocessingml/2006/main">
        <w:t xml:space="preserve">। ਇਕ ਦੂਜੇ ਨੂੰ; ਜਿਵੇਂ ਪ੍ਰਭੂ ਨੇ ਤੁਹਾਨੂੰ ਮਾਫ਼ ਕੀਤਾ ਹੈ, ਉਸੇ ਤਰ੍ਹਾਂ ਤੁਹਾਨੂੰ ਵੀ ਮਾਫ਼ ਕਰਨਾ ਚਾਹੀਦਾ ਹੈ। ਅਤੇ ਇਨ੍ਹਾਂ ਸਭ ਤੋਂ ਵੱਧ ਪਿਆਰ ਪਾਓ, ਜੋ ਸਭ ਕੁਝ ਇੱਕ ਸੰਪੂਰਨ ਸਦਭਾਵਨਾ ਨਾਲ ਬੰਨ੍ਹਦਾ ਹੈ। ਅਤੇ ਮਸੀਹ ਦੀ ਸ਼ਾਂਤੀ ਤੁਹਾਡੇ ਦਿਲਾਂ ਵਿੱਚ ਰਾਜ ਕਰੇ, ਜਿਸ ਲਈ ਤੁਹਾਨੂੰ ਸੱਚਮੁੱਚ ਬੁਲਾਇਆ ਗਿਆ ਸੀ। ਇੱਕ ਸਰੀਰ। ਅਤੇ ਸ਼ੁਕਰਗੁਜ਼ਾਰ ਹੋਵੋ। ਮਸੀਹ ਦੇ ਬਚਨ ਨੂੰ ਤੁਹਾਡੇ ਵਿੱਚ ਅਮੀਰੀ ਨਾਲ ਵੱਸਣ ਦਿਓ, ਸਾਰੀ ਬੁੱਧੀ ਨਾਲ ਇੱਕ ਦੂਜੇ ਨੂੰ ਸਿਖਾਓ ਅਤੇ ਨਸੀਹਤ ਦਿਓ, ਜ਼ਬੂਰ ਅਤੇ ਭਜਨ ਅਤੇ ਅਧਿਆਤਮਿਕ ਗੀਤ ਗਾਓ, ਤੁਹਾਡੇ ਦਿਲਾਂ ਵਿੱਚ ਪਰਮੇਸ਼ੁਰ ਦਾ ਧੰਨਵਾਦ ਕਰੋ।"</w:t>
      </w:r>
    </w:p>
    <w:p w14:paraId="4405B741" w14:textId="77777777" w:rsidR="00F90BDC" w:rsidRDefault="00F90BDC"/>
    <w:p w14:paraId="2A54002C" w14:textId="77777777" w:rsidR="00F90BDC" w:rsidRDefault="00F90BDC">
      <w:r xmlns:w="http://schemas.openxmlformats.org/wordprocessingml/2006/main">
        <w:t xml:space="preserve">ਰਸੂਲਾਂ ਦੇ ਕਰਤੱਬ 23:35 ਮੈਂ ਤੇਰੀ ਸੁਣਾਂਗਾ, ਉਸਨੇ ਕਿਹਾ, ਜਦੋਂ ਤੇਰੇ ਦੋਸ਼ ਲਾਉਣ ਵਾਲੇ ਵੀ ਆਉਣਗੇ। ਅਤੇ ਉਸ ਨੇ ਉਸ ਨੂੰ ਹੇਰੋਦੇਸ ਦੇ ਨਿਆਂ-ਘਰ ਵਿੱਚ ਰੱਖਣ ਦਾ ਹੁਕਮ ਦਿੱਤਾ।</w:t>
      </w:r>
    </w:p>
    <w:p w14:paraId="73975D5D" w14:textId="77777777" w:rsidR="00F90BDC" w:rsidRDefault="00F90BDC"/>
    <w:p w14:paraId="10E5C0A2" w14:textId="77777777" w:rsidR="00F90BDC" w:rsidRDefault="00F90BDC">
      <w:r xmlns:w="http://schemas.openxmlformats.org/wordprocessingml/2006/main">
        <w:t xml:space="preserve">ਪੌਲੁਸ ਨੂੰ ਰੋਮੀ ਕਮਾਂਡਰ ਦੇ ਨਾਲ ਇੱਕ ਹਾਜ਼ਰੀਨ ਦਿੱਤਾ ਗਿਆ ਸੀ ਅਤੇ ਉਸ ਦੇ ਦੋਸ਼ੀ ਪਹੁੰਚਣ 'ਤੇ ਸੁਣਿਆ ਜਾਵੇਗਾ.</w:t>
      </w:r>
    </w:p>
    <w:p w14:paraId="591BC677" w14:textId="77777777" w:rsidR="00F90BDC" w:rsidRDefault="00F90BDC"/>
    <w:p w14:paraId="1999A53D" w14:textId="77777777" w:rsidR="00F90BDC" w:rsidRDefault="00F90BDC">
      <w:r xmlns:w="http://schemas.openxmlformats.org/wordprocessingml/2006/main">
        <w:t xml:space="preserve">1. ਪ੍ਰਮਾਤਮਾ ਹਮੇਸ਼ਾ ਸੰਘਰਸ਼ ਦੇ ਸਮੇਂ ਵਿੱਚ ਸਾਡੀ ਸੁਣਨ ਦਾ ਇੱਕ ਰਸਤਾ ਪ੍ਰਦਾਨ ਕਰਦਾ ਹੈ।</w:t>
      </w:r>
    </w:p>
    <w:p w14:paraId="3664DF1E" w14:textId="77777777" w:rsidR="00F90BDC" w:rsidRDefault="00F90BDC"/>
    <w:p w14:paraId="56D04016" w14:textId="77777777" w:rsidR="00F90BDC" w:rsidRDefault="00F90BDC">
      <w:r xmlns:w="http://schemas.openxmlformats.org/wordprocessingml/2006/main">
        <w:t xml:space="preserve">2. ਅਸੀਂ ਭਰੋਸਾ ਕਰ ਸਕਦੇ ਹਾਂ ਕਿ ਰੱਬ ਸਾਡੇ ਨਾਲ ਹੋਵੇਗਾ ਭਾਵੇਂ ਅਸੀਂ ਮੁਸ਼ਕਲ ਹਾਲਾਤਾਂ ਵਿੱਚ ਹੁੰਦੇ ਹਾਂ।</w:t>
      </w:r>
    </w:p>
    <w:p w14:paraId="0E37830E" w14:textId="77777777" w:rsidR="00F90BDC" w:rsidRDefault="00F90BDC"/>
    <w:p w14:paraId="02AB7B9E" w14:textId="77777777" w:rsidR="00F90BDC" w:rsidRDefault="00F90BDC">
      <w:r xmlns:w="http://schemas.openxmlformats.org/wordprocessingml/2006/main">
        <w:t xml:space="preserve">1. ਯਸਾਯਾਹ 41:10 - “ਡਰ ਨਾ, ਮੈਂ ਤੇਰੇ ਨਾਲ ਹਾਂ; ਨਿਰਾਸ਼ ਨਾ ਹੋਵੋ, ਕਿਉਂਕਿ ਮੈਂ ਤੁਹਾਡਾ ਪਰਮੇਸ਼ੁਰ ਹਾਂ। ਮੈਂ ਤੁਹਾਨੂੰ ਮਜ਼ਬੂਤ ਕਰਾਂਗਾ ਅਤੇ ਤੁਹਾਡੀ ਮਦਦ ਕਰਾਂਗਾ; ਮੈਂ ਤੈਨੂੰ ਆਪਣੇ ਧਰਮੀ ਸੱਜੇ ਹੱਥ ਨਾਲ ਸੰਭਾਲਾਂਗਾ।”</w:t>
      </w:r>
    </w:p>
    <w:p w14:paraId="07B21379" w14:textId="77777777" w:rsidR="00F90BDC" w:rsidRDefault="00F90BDC"/>
    <w:p w14:paraId="55A1CFD7" w14:textId="77777777" w:rsidR="00F90BDC" w:rsidRDefault="00F90BDC">
      <w:r xmlns:w="http://schemas.openxmlformats.org/wordprocessingml/2006/main">
        <w:t xml:space="preserve">2. ਜ਼ਬੂਰ 55:22 - “ਆਪਣੀਆਂ ਚਿੰਤਾਵਾਂ ਪ੍ਰਭੂ ਉੱਤੇ ਸੁੱਟੋ ਅਤੇ ਉਹ ਤੁਹਾਨੂੰ ਸੰਭਾਲੇਗਾ; ਉਹ ਕਦੇ ਵੀ ਧਰਮੀ ਨੂੰ ਡਿੱਗਣ ਨਹੀਂ ਦੇਵੇਗਾ।”</w:t>
      </w:r>
    </w:p>
    <w:p w14:paraId="3BAF557F" w14:textId="77777777" w:rsidR="00F90BDC" w:rsidRDefault="00F90BDC"/>
    <w:p w14:paraId="75960D96" w14:textId="77777777" w:rsidR="00F90BDC" w:rsidRDefault="00F90BDC">
      <w:r xmlns:w="http://schemas.openxmlformats.org/wordprocessingml/2006/main">
        <w:t xml:space="preserve">ਐਕਟ 24 ਕੈਸਰੀਆ ਵਿੱਚ ਗਵਰਨਰ ਫੇਲਿਕਸ ਦੇ ਸਾਹਮਣੇ ਪੌਲੁਸ ਦੇ ਮੁਕੱਦਮੇ ਦਾ ਵਰਣਨ ਕਰਦਾ ਹੈ, ਟਰਟੂਲਸ ਦੁਆਰਾ ਦੋਸ਼, ਜੋ ਕਿ ਇੱਕ ਵਕੀਲ, ਜੋ ਕਿ ਮੁੱਖ ਪੁਜਾਰੀ ਅਤੇ ਯਹੂਦੀ ਬਜ਼ੁਰਗਾਂ ਦੀ ਨੁਮਾਇੰਦਗੀ ਕਰਦਾ ਹੈ, ਅਤੇ ਪੌਲੁਸ ਦੇ ਬਚਾਅ ਵਿੱਚ ਹੈ।</w:t>
      </w:r>
    </w:p>
    <w:p w14:paraId="1894345F" w14:textId="77777777" w:rsidR="00F90BDC" w:rsidRDefault="00F90BDC"/>
    <w:p w14:paraId="08A9E42D" w14:textId="77777777" w:rsidR="00F90BDC" w:rsidRDefault="00F90BDC">
      <w:r xmlns:w="http://schemas.openxmlformats.org/wordprocessingml/2006/main">
        <w:t xml:space="preserve">ਪਹਿਲਾ ਪੈਰਾ: ਅਧਿਆਇ ਹਨਾਨਿਯਾਸ, ਕੁਝ ਬਜ਼ੁਰਗਾਂ ਅਤੇ ਟਰਟੂਲਸ ਨਾਮ ਦੇ ਵਕੀਲ ਨਾਲ ਸ਼ੁਰੂ ਹੁੰਦਾ ਹੈ ਜੋ ਰਾਜਪਾਲ ਫੇਲਿਕਸ ਕੋਲ ਪੌਲੁਸ ਦੇ ਵਿਰੁੱਧ ਆਪਣਾ ਕੇਸ ਪੇਸ਼ ਕਰਨ ਲਈ ਕੈਸਰੀਆ ਪਹੁੰਚੇ। ਟਰਟੂਲਸ ਨੇ ਫੇਲਿਕਸ ਦੀ ਚਾਪਲੂਸੀ ਕਰਕੇ ਆਪਣਾ ਇਲਜ਼ਾਮ ਸ਼ੁਰੂ ਕੀਤਾ ਅਤੇ ਫਿਰ ਪੌਲੁਸ ਉੱਤੇ ਇੱਕ ਮੁਸੀਬਤ ਪੈਦਾ ਕਰਨ ਵਾਲਾ ਹੋਣ ਦਾ ਇਲਜ਼ਾਮ ਲਗਾਉਣ ਲਈ ਅੱਗੇ ਵਧਿਆ ਜਿਸਨੇ ਸਾਰੇ ਸੰਸਾਰ ਵਿੱਚ ਯਹੂਦੀਆਂ ਵਿੱਚ ਦੰਗੇ ਭੜਕਾਏ ਸਨ, ਨਾਜ਼ਰੀ ਸੰਪਰਦਾ ਦੇ ਨੇਤਾ ਨੇ ਉਸ ਨੂੰ ਜ਼ਬਤ ਕਰ ਲਿਆ ਸੀ (ਰਸੂਲਾਂ ਦੇ ਕਰਤੱਬ 24:1-7)। </w:t>
      </w:r>
      <w:r xmlns:w="http://schemas.openxmlformats.org/wordprocessingml/2006/main">
        <w:lastRenderedPageBreak xmlns:w="http://schemas.openxmlformats.org/wordprocessingml/2006/main"/>
      </w:r>
      <w:r xmlns:w="http://schemas.openxmlformats.org/wordprocessingml/2006/main">
        <w:t xml:space="preserve">ਉਨ੍ਹਾਂ ਨੇ ਫ਼ੇਲਿਕਸ ਨੂੰ ਪੌਲੁਸ ਦੀ ਗੱਲ ਦੇ ਆਧਾਰ ਤੇ ਆਪਣੇ ਆਪ ਦੀ ਜਾਂਚ ਕਰਨ ਲਈ ਕਿਹਾ।</w:t>
      </w:r>
    </w:p>
    <w:p w14:paraId="78A346A5" w14:textId="77777777" w:rsidR="00F90BDC" w:rsidRDefault="00F90BDC"/>
    <w:p w14:paraId="2ADA1FE7" w14:textId="77777777" w:rsidR="00F90BDC" w:rsidRDefault="00F90BDC">
      <w:r xmlns:w="http://schemas.openxmlformats.org/wordprocessingml/2006/main">
        <w:t xml:space="preserve">ਦੂਜਾ ਪੈਰਾ: ਟਰਟੂਲਸ ਨੇ ਆਪਣਾ ਕੇਸ ਪੇਸ਼ ਕਰਨ ਤੋਂ ਬਾਅਦ, ਫੇਲਿਕਸ ਨੇ ਪੌਲੁਸ ਨੂੰ ਆਪਣੇ ਬਚਾਅ ਦਾ ਮੌਕਾ ਦਿੱਤਾ। ਪਾਲ ਨੇ ਨਿਮਰਤਾ ਨਾਲ ਦੋਸ਼ਾਂ ਦਾ ਖੰਡਨ ਕਰਦੇ ਹੋਏ ਗਵਰਨਰ ਨੂੰ ਸੰਬੋਧਿਤ ਕਰਦੇ ਹੋਏ ਕਿਹਾ ਕਿ ਉਹ ਬਾਰਾਂ ਦਿਨ ਪਹਿਲਾਂ ਯਰੂਸ਼ਲਮ ਦੀ ਪੂਜਾ ਕਰਨ ਗਿਆ ਸੀ, ਨਾ ਤਾਂ ਕਿਸੇ ਨਾਲ ਬਹਿਸ ਕਰਨ ਅਤੇ ਨਾ ਹੀ ਵਿਘਨ ਪੈਦਾ ਕਰਨ ਵਾਲਾ ਮੰਦਰ ਸਿਨਾਗੋਗ ਸਿਟੀ ਦੋਸ਼ਾਂ ਨੂੰ ਸਾਬਤ ਕਰ ਸਕਦਾ ਸੀ ਇਸ ਦੀ ਬਜਾਏ ਇਹ ਇਕਬਾਲ ਕੀਤਾ ਕਿ ਉਹ ਉਸ 'ਤਰੀਕੇ' ਦੀ ਪਾਲਣਾ ਕਰਦਾ ਹੈ ਜਿਸਨੂੰ ਉਹ ਸੰਪਰਦਾ ਕਹਿੰਦੇ ਹਨ ਸਭ ਕੁਝ ਲਿਖਿਆ ਹੋਇਆ ਕਾਨੂੰਨ ਨਬੀਆਂ ਦੀ ਉਮੀਦ ਹੈ ਇਹਨਾਂ ਆਦਮੀਆਂ ਨੇ ਆਪਣੇ ਆਪ ਵਿੱਚ ਇਹ ਹੈ ਕਿ ਧਰਮੀ ਦੁਸ਼ਟ ਦੋਨਾਂ ਦਾ ਪੁਨਰ ਉਥਾਨ ਹੋਵੇਗਾ (ਰਸੂਲਾਂ ਦੇ ਕਰਤੱਬ 24:10-15)। ਉਸਨੇ ਇਸ ਗੱਲ 'ਤੇ ਜ਼ੋਰ ਦਿੱਤਾ ਕਿ ਮਨੁੱਖ ਕਈ ਸਾਲਾਂ ਬਾਅਦ ਪ੍ਰਮਾਤਮਾ ਅੱਗੇ ਆਪਣੀ ਜ਼ਮੀਰ ਨੂੰ ਸਾਫ਼ ਰੱਖਣ ਦੀ ਕੋਸ਼ਿਸ਼ ਕਰਦਾ ਹੈ ਜਦੋਂ ਲੋਕ ਕਈ ਸਾਲਾਂ ਤੋਂ ਤੋਹਫ਼ੇ ਲੈ ਕੇ ਆਉਂਦੇ ਹਨ ਉਥੇ ਲੋਕ ਬਿਨਾਂ ਭੀੜ-ਭੜੱਕੇ ਦੇ ਰਸਮੀ ਤੌਰ 'ਤੇ ਸਾਫ਼-ਸਫ਼ਾਈ ਦਿੰਦੇ ਹਨ, ਕੁਝ ਯਹੂਦੀ ਪ੍ਰਾਂਤ ਏਸ਼ੀਆ ਨੂੰ ਇੱਥੇ ਹੋਣਾ ਚਾਹੀਦਾ ਹੈ ਇਸ ਤੋਂ ਪਹਿਲਾਂ ਕਿ ਤੁਸੀਂ ਕੋਈ ਦੋਸ਼ ਲਗਾਓ ਜੇ ਉਨ੍ਹਾਂ ਕੋਲ ਮੇਰੇ ਵਿਰੁੱਧ ਕੁਝ ਹੈ ਜਾਂ ਇਹ ਆਦਮੀ ਖੁਦ ਕਹਿਣ। ਮਹਾਸਭਾ ਦੇ ਸਾਮ੍ਹਣੇ ਖੜ੍ਹੇ ਹੋਣ 'ਤੇ ਉਨ੍ਹਾਂ ਨੇ ਕਿਹੜਾ ਜੁਰਮ ਪਾਇਆ ਜਦੋਂ ਤੱਕ ਕਿ ਇਹ ਇਕ ਗੱਲ ਨਹੀਂ ਸੀ ਜਿਵੇਂ ਕਿ ਮੁਕੱਦਮੇ ਦੇ ਤੌਰ 'ਤੇ ਚੀਕਿਆ ਗਿਆ ਸੀ 'ਇਹ ਮਰੇ ਹੋਏ ਜੀ ਉੱਠਣ ਬਾਰੇ ਹੈ' (ਰਸੂਲਾਂ ਦੇ ਕਰਤੱਬ 24:16-21)।</w:t>
      </w:r>
    </w:p>
    <w:p w14:paraId="0D06B36B" w14:textId="77777777" w:rsidR="00F90BDC" w:rsidRDefault="00F90BDC"/>
    <w:p w14:paraId="551DC2D2" w14:textId="77777777" w:rsidR="00F90BDC" w:rsidRDefault="00F90BDC">
      <w:r xmlns:w="http://schemas.openxmlformats.org/wordprocessingml/2006/main">
        <w:t xml:space="preserve">ਤੀਸਰਾ ਪੈਰਾ: ਹਾਲਾਂਕਿ, ਕਿਉਂਕਿ ਫੇਲਿਕਸ ਨੂੰ ਰਸਤੇ ਦਾ ਸਹੀ ਗਿਆਨ ਸੀ, ਉਸਨੇ ਇਹ ਕਹਿੰਦੇ ਹੋਏ ਕਾਰਵਾਈ ਨੂੰ ਮੁਲਤਵੀ ਕਰ ਦਿੱਤਾ ਕਿ 'ਜਦੋਂ ਲਿਸੀਅਸ ਕਮਾਂਡਰ ਹੇਠਾਂ ਆਵੇਗਾ ਤਾਂ ਮੈਂ ਤੁਹਾਡੇ ਕੇਸ ਦਾ ਫੈਸਲਾ ਕਰਾਂਗਾ।' ਉਸਨੇ ਸੈਨਾਪਤੀ ਨੂੰ ਹੁਕਮ ਦਿੱਤਾ ਕਿ ਪੌਲੁਸ ਨੂੰ ਪਹਿਰਾ ਦੇ ਅਧੀਨ ਰੱਖੋ ਪਰ ਉਸਨੂੰ ਕੁਝ ਆਜ਼ਾਦੀ ਦਿਓ ਕਿ ਦੋਸਤਾਂ ਨੂੰ ਉਸਦੀ ਜ਼ਰੂਰਤਾਂ ਦਾ ਖਿਆਲ ਰੱਖਣ ਦਿਓ (ਰਸੂਲਾਂ ਦੇ ਕਰਤੱਬ 24:22-23)। ਕਈ ਦਿਨਾਂ ਬਾਅਦ ਫੇਲਿਕਸ ਆਪਣੀ ਪਤਨੀ ਡਰੂਸਿਲਾ ਨਾਲ ਆਇਆ ਜੋ ਯਹੂਦੀ ਸੀ ਜੋ ਪੌਲੁਸ ਲਈ ਭੇਜੀ ਗਈ ਸੀ ਉਸਨੂੰ ਵਿਸ਼ਵਾਸ ਮਸੀਹ ਯਿਸੂ ਬਾਰੇ ਗੱਲ ਕਰਦੇ ਹੋਏ ਸੁਣਿਆ ਜਿਵੇਂ ਕਿ ਧਾਰਮਿਕਤਾ ਬਾਰੇ ਗੱਲ ਕੀਤੀ ਗਈ ਸਵੈ-ਨਿਯੰਤਰਣ ਨਿਰਣਾ ਆਇਆ ਤਾਂ ਫੇਲਿਕਸ ਡਰ ਗਿਆ ਕਿਹਾ 'ਹੁਣ ਲਈ ਬਹੁਤ ਹੋ ਗਿਆ! ਤੁਸੀਂ ਛੱਡ ਸਕਦੇ ਹੋ। ਜਦੋਂ ਮੈਨੂੰ ਇਹ ਸੁਵਿਧਾਜਨਕ ਲੱਗੇ ਤਾਂ ਮੈਂ ਤੁਹਾਡੇ ਲਈ ਭੇਜਾਂਗਾ।' ਇਸ ਦੇ ਨਾਲ ਹੀ ਉਮੀਦ ਸੀ ਕਿ ਪੌਲੁਸ ਦੁਆਰਾ ਉਸਨੂੰ ਪੈਸਾ ਦਿੱਤਾ ਜਾਵੇਗਾ, ਇਸ ਲਈ ਉਸਨੂੰ ਅਕਸਰ ਉਸਦੇ ਨਾਲ ਗੱਲ ਕਰਨ ਲਈ ਭੇਜਿਆ ਗਿਆ ਸੀ ਪਰ ਦੋ ਸਾਲਾਂ ਬਾਅਦ ਪੋਰਸੀਅਸ ਫੇਸਟਸ ਨੇ ਫੇਲਿਕਸ ਦੀ ਜਗ੍ਹਾ ਲੈ ਲਈ, ਯਹੂਦੀਆਂ ਨੇ ਪੌਲੁਸ ਨੂੰ ਕੈਦ ਵਿੱਚ ਛੱਡ ਦਿੱਤਾ (ਰਸੂਲਾਂ ਦੇ ਕਰਤੱਬ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ਰਸੂਲਾਂ ਦੇ ਕਰਤੱਬ 24:1 ਅਤੇ ਪੰਜਾਂ ਦਿਨਾਂ ਬਾਅਦ ਹਨਾਨਿਯਾਹ ਪ੍ਰਧਾਨ ਜਾਜਕ ਬਜ਼ੁਰਗਾਂ ਦੇ ਨਾਲ ਅਤੇ ਤਰਤੁਲੁਸ ਨਾਮ ਦੇ ਇੱਕ ਬੁਲਾਰੇ ਦੇ ਨਾਲ ਆਇਆ ਜਿਸ ਨੇ ਰਾਜਪਾਲ ਨੂੰ ਪੌਲੁਸ ਦੇ ਵਿਰੁੱਧ ਖ਼ਬਰ ਦਿੱਤੀ।</w:t>
      </w:r>
    </w:p>
    <w:p w14:paraId="58797584" w14:textId="77777777" w:rsidR="00F90BDC" w:rsidRDefault="00F90BDC"/>
    <w:p w14:paraId="469E29D6" w14:textId="77777777" w:rsidR="00F90BDC" w:rsidRDefault="00F90BDC">
      <w:r xmlns:w="http://schemas.openxmlformats.org/wordprocessingml/2006/main">
        <w:t xml:space="preserve">ਪੌਲੁਸ ਉੱਤੇ ਹਨਾਨਿਯਾਸ ਪ੍ਰਧਾਨ ਜਾਜਕ ਅਤੇ ਤਰਟੂਲੁਸ, ਇੱਕ ਭਾਸ਼ਣਕਾਰ, ਰਾਜਪਾਲ ਦੇ ਸਾਮ੍ਹਣੇ ਗਲਤ ਕੰਮ ਕਰਨ ਦਾ ਦੋਸ਼ ਲਗਾਇਆ ਗਿਆ ਸੀ।</w:t>
      </w:r>
    </w:p>
    <w:p w14:paraId="3CB7CB43" w14:textId="77777777" w:rsidR="00F90BDC" w:rsidRDefault="00F90BDC"/>
    <w:p w14:paraId="71FD9EFB" w14:textId="77777777" w:rsidR="00F90BDC" w:rsidRDefault="00F90BDC">
      <w:r xmlns:w="http://schemas.openxmlformats.org/wordprocessingml/2006/main">
        <w:t xml:space="preserve">1. ਗੱਪਾਂ ਦਾ ਖ਼ਤਰਾ: ਪੌਲ ਦੇ ਦੋਸ਼ਾਂ ਦਾ ਅਧਿਐਨ</w:t>
      </w:r>
    </w:p>
    <w:p w14:paraId="29C8F4A0" w14:textId="77777777" w:rsidR="00F90BDC" w:rsidRDefault="00F90BDC"/>
    <w:p w14:paraId="1D5D7844" w14:textId="77777777" w:rsidR="00F90BDC" w:rsidRDefault="00F90BDC">
      <w:r xmlns:w="http://schemas.openxmlformats.org/wordprocessingml/2006/main">
        <w:t xml:space="preserve">2. ਵਿਰੋਧ ਦੇ ਸਾਮ੍ਹਣੇ ਮਜ਼ਬੂਤੀ ਨਾਲ ਖੜ੍ਹੇ ਹੋਣਾ: ਰਸੂਲਾਂ ਦੇ ਕਰਤੱਬ 24 ਵਿੱਚ ਪੌਲੁਸ ਦੀ ਰੱਖਿਆ</w:t>
      </w:r>
    </w:p>
    <w:p w14:paraId="25DB8FE3" w14:textId="77777777" w:rsidR="00F90BDC" w:rsidRDefault="00F90BDC"/>
    <w:p w14:paraId="732BC05E" w14:textId="77777777" w:rsidR="00F90BDC" w:rsidRDefault="00F90BDC">
      <w:r xmlns:w="http://schemas.openxmlformats.org/wordprocessingml/2006/main">
        <w:t xml:space="preserve">1. ਕਹਾਉਤਾਂ 18:8 - "ਚੁਗਲੀ ਦੇ ਸ਼ਬਦ ਚੋਣਵੇਂ ਬੁਰਕੇ ਵਰਗੇ ਹੁੰਦੇ ਹਨ; ਉਹ ਮਨੁੱਖ ਦੇ ਅੰਦਰਲੇ ਹਿੱਸੇ ਤੱਕ ਜਾਂਦੇ ਹਨ।"</w:t>
      </w:r>
    </w:p>
    <w:p w14:paraId="707FCC3C" w14:textId="77777777" w:rsidR="00F90BDC" w:rsidRDefault="00F90BDC"/>
    <w:p w14:paraId="71CAFDD3" w14:textId="77777777" w:rsidR="00F90BDC" w:rsidRDefault="00F90BDC">
      <w:r xmlns:w="http://schemas.openxmlformats.org/wordprocessingml/2006/main">
        <w:t xml:space="preserve">2. 1 ਕੁਰਿੰਥੀਆਂ 10:13 - "ਕੋਈ ਵੀ ਪਰਤਾਵਾ ਤੁਹਾਡੇ ਉੱਤੇ ਨਹੀਂ ਆਇਆ ਜੋ ਮਨੁੱਖ ਲਈ ਆਮ ਹੈ; ਪਰ ਪ੍ਰਮਾਤਮਾ ਵਫ਼ਾਦਾਰ ਹੈ, ਜੋ ਤੁਹਾਡੀ ਸਮਰੱਥਾ ਤੋਂ ਵੱਧ ਤੁਹਾਨੂੰ ਪਰਤਾਵੇ ਵਿੱਚ ਨਹੀਂ ਪੈਣ ਦੇਵੇਗਾ, ਪਰ ਪਰਤਾਵੇ ਨਾਲ ਰਾਹ ਵੀ ਬਣਾਏਗਾ। ਬਚਣ ਲਈ, ਤਾਂ ਜੋ ਤੁਸੀਂ ਇਸ ਨੂੰ ਸਹਿਣ ਦੇ ਯੋਗ ਹੋਵੋ।"</w:t>
      </w:r>
    </w:p>
    <w:p w14:paraId="13787460" w14:textId="77777777" w:rsidR="00F90BDC" w:rsidRDefault="00F90BDC"/>
    <w:p w14:paraId="0F154FEF" w14:textId="77777777" w:rsidR="00F90BDC" w:rsidRDefault="00F90BDC">
      <w:r xmlns:w="http://schemas.openxmlformats.org/wordprocessingml/2006/main">
        <w:t xml:space="preserve">ਰਸੂਲਾਂ ਦੇ ਕਰਤੱਬ 24:2 ਅਤੇ ਜਦੋਂ ਉਹ ਨੂੰ ਬੁਲਾਇਆ ਗਿਆ, ਤਾਂ ਟਰਟੂਲਸ ਨੇ ਉਸ ਉੱਤੇ ਦੋਸ਼ ਲਾਉਣੇ ਸ਼ੁਰੂ ਕਰ ਦਿੱਤੇ, ਅਤੇ ਕਿਹਾ, ਇਹ ਵੇਖ ਕੇ ਜੋ ਅਸੀਂ ਤੁਹਾਡੇ ਦੁਆਰਾ ਬਹੁਤ ਸ਼ਾਂਤੀ ਦਾ ਆਨੰਦ ਮਾਣਦੇ ਹਾਂ ਅਤੇ ਇਸ ਕੌਮ ਲਈ ਤੇਰੀ ਆਗਿਆ ਨਾਲ ਬਹੁਤ ਹੀ ਯੋਗ ਕੰਮ ਹੋਏ ਹਨ।</w:t>
      </w:r>
    </w:p>
    <w:p w14:paraId="3FA83B1F" w14:textId="77777777" w:rsidR="00F90BDC" w:rsidRDefault="00F90BDC"/>
    <w:p w14:paraId="33F0F00D" w14:textId="77777777" w:rsidR="00F90BDC" w:rsidRDefault="00F90BDC">
      <w:r xmlns:w="http://schemas.openxmlformats.org/wordprocessingml/2006/main">
        <w:t xml:space="preserve">ਟਰਟੂਲਸ ਨੇ ਫੇਲਿਕਸ ਦੀ ਉਸ ਮਹਾਨ ਸ਼ਾਂਤੀ ਅਤੇ ਯੋਗ ਕੰਮਾਂ ਲਈ ਪ੍ਰਸ਼ੰਸਾ ਕੀਤੀ ਜੋ ਉਸਨੇ ਰਾਸ਼ਟਰ ਨੂੰ ਪ੍ਰਦਾਨ ਕੀਤੇ ਸਨ।</w:t>
      </w:r>
    </w:p>
    <w:p w14:paraId="3D35E9C1" w14:textId="77777777" w:rsidR="00F90BDC" w:rsidRDefault="00F90BDC"/>
    <w:p w14:paraId="58557272" w14:textId="77777777" w:rsidR="00F90BDC" w:rsidRDefault="00F90BDC">
      <w:r xmlns:w="http://schemas.openxmlformats.org/wordprocessingml/2006/main">
        <w:t xml:space="preserve">1. ਮਨੁੱਖੀ ਨੇਤਾਵਾਂ ਦੁਆਰਾ ਪਰਮੇਸ਼ੁਰ ਦੇ ਕੰਮ ਨੂੰ ਪਛਾਣਨਾ</w:t>
      </w:r>
    </w:p>
    <w:p w14:paraId="61145761" w14:textId="77777777" w:rsidR="00F90BDC" w:rsidRDefault="00F90BDC"/>
    <w:p w14:paraId="64690784" w14:textId="77777777" w:rsidR="00F90BDC" w:rsidRDefault="00F90BDC">
      <w:r xmlns:w="http://schemas.openxmlformats.org/wordprocessingml/2006/main">
        <w:t xml:space="preserve">2. ਪਰਮੇਸ਼ੁਰ ਦੇ ਲੋਕਾਂ ਦੀ ਸੇਵਾ ਕਰਨ ਵਿਚ ਮਨੁੱਖੀ ਨੇਤਾਵਾਂ ਦੀ ਭੂਮਿਕਾ ਨੂੰ ਸਮਝਣਾ</w:t>
      </w:r>
    </w:p>
    <w:p w14:paraId="2C5246A5" w14:textId="77777777" w:rsidR="00F90BDC" w:rsidRDefault="00F90BDC"/>
    <w:p w14:paraId="6B6CECCC" w14:textId="77777777" w:rsidR="00F90BDC" w:rsidRDefault="00F90BDC">
      <w:r xmlns:w="http://schemas.openxmlformats.org/wordprocessingml/2006/main">
        <w:t xml:space="preserve">1. ਫ਼ਿਲਿੱਪੀਆਂ 2:12-13 "ਇਸ ਲਈ, ਮੇਰੇ ਪਿਆਰੇ, ਜਿਵੇਂ ਤੁਸੀਂ ਹਮੇਸ਼ਾਂ ਆਗਿਆਕਾਰੀ ਕੀਤੀ ਹੈ, ਉਸੇ ਤਰ੍ਹਾਂ ਹੁਣ, ਨਾ ਸਿਰਫ਼ ਮੇਰੀ ਮੌਜੂਦਗੀ ਵਿੱਚ, ਸਗੋਂ ਮੇਰੀ ਗੈਰ-ਮੌਜੂਦਗੀ ਵਿੱਚ, ਡਰ ਅਤੇ ਕੰਬਦੇ ਹੋਏ ਆਪਣੀ ਮੁਕਤੀ ਦਾ ਕੰਮ ਕਰੋ, ਕਿਉਂਕਿ ਇਹ ਪਰਮੇਸ਼ੁਰ ਹੈ। ਜੋ ਤੁਹਾਡੇ ਵਿੱਚ ਕੰਮ ਕਰਦਾ ਹੈ, ਇੱਛਾ ਅਤੇ ਉਸਦੀ ਚੰਗੀ ਖੁਸ਼ੀ ਲਈ ਕੰਮ ਕਰਨ ਲਈ।"</w:t>
      </w:r>
    </w:p>
    <w:p w14:paraId="4CC54B8A" w14:textId="77777777" w:rsidR="00F90BDC" w:rsidRDefault="00F90BDC"/>
    <w:p w14:paraId="47EFC9AB" w14:textId="77777777" w:rsidR="00F90BDC" w:rsidRDefault="00F90BDC">
      <w:r xmlns:w="http://schemas.openxmlformats.org/wordprocessingml/2006/main">
        <w:t xml:space="preserve">2. ਕੁਲੁੱਸੀਆਂ 3:23-24 "ਤੁਸੀਂ ਜੋ ਵੀ ਕਰਦੇ ਹੋ, ਦਿਲੋਂ ਕੰਮ ਕਰੋ, ਪ੍ਰਭੂ ਲਈ ਨਾ ਕਿ ਮਨੁੱਖਾਂ ਲਈ, ਇਹ ਜਾਣਦੇ ਹੋਏ ਕਿ ਪ੍ਰਭੂ ਤੋਂ ਤੁਹਾਨੂੰ ਵਿਰਾਸਤ ਤੁਹਾਡੇ ਇਨਾਮ ਵਜੋਂ ਮਿਲੇਗੀ। ਤੁਸੀਂ ਪ੍ਰਭੂ ਮਸੀਹ ਦੀ ਸੇਵਾ ਕਰ ਰਹੇ ਹੋ।"</w:t>
      </w:r>
    </w:p>
    <w:p w14:paraId="55188B79" w14:textId="77777777" w:rsidR="00F90BDC" w:rsidRDefault="00F90BDC"/>
    <w:p w14:paraId="29AB7F71" w14:textId="77777777" w:rsidR="00F90BDC" w:rsidRDefault="00F90BDC">
      <w:r xmlns:w="http://schemas.openxmlformats.org/wordprocessingml/2006/main">
        <w:t xml:space="preserve">ਰਸੂਲਾਂ ਦੇ ਕਰਤੱਬ 24:3 ਅਸੀਂ ਇਸਨੂੰ ਹਮੇਸ਼ਾ, ਅਤੇ ਸਾਰੀਆਂ ਥਾਵਾਂ 'ਤੇ, ਸਭ ਤੋਂ ਨੇਕ ਫੇਲਿਕਸ, ਪੂਰੇ ਧੰਨਵਾਦ ਨਾਲ ਸਵੀਕਾਰ ਕਰਦੇ ਹਾਂ।</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ਪੌਲੁਸ ਨੇ ਉਸ ਨੂੰ ਅਤੇ ਉਸ ਦੀਆਂ ਸਿੱਖਿਆਵਾਂ ਨੂੰ ਹਮੇਸ਼ਾ ਸਵੀਕਾਰ ਕਰਨ ਲਈ ਫੇਲਿਕਸ ਦਾ ਧੰਨਵਾਦ ਕੀਤਾ।</w:t>
      </w:r>
    </w:p>
    <w:p w14:paraId="31156E28" w14:textId="77777777" w:rsidR="00F90BDC" w:rsidRDefault="00F90BDC"/>
    <w:p w14:paraId="1E2FCC46" w14:textId="77777777" w:rsidR="00F90BDC" w:rsidRDefault="00F90BDC">
      <w:r xmlns:w="http://schemas.openxmlformats.org/wordprocessingml/2006/main">
        <w:t xml:space="preserve">1. ਧੰਨਵਾਦ ਕਰਨ ਦੀ ਸ਼ਕਤੀ: ਧੰਨਵਾਦ ਸਾਡੀ ਜ਼ਿੰਦਗੀ ਨੂੰ ਕਿਵੇਂ ਬਦਲ ਸਕਦਾ ਹੈ</w:t>
      </w:r>
    </w:p>
    <w:p w14:paraId="2ABC67CE" w14:textId="77777777" w:rsidR="00F90BDC" w:rsidRDefault="00F90BDC"/>
    <w:p w14:paraId="18E72387" w14:textId="77777777" w:rsidR="00F90BDC" w:rsidRDefault="00F90BDC">
      <w:r xmlns:w="http://schemas.openxmlformats.org/wordprocessingml/2006/main">
        <w:t xml:space="preserve">2. ਨਿਮਰਤਾ ਦੀ ਕਲਾ: ਸਾਡੀ ਸ਼ੁਕਰਗੁਜ਼ਾਰੀ ਨੂੰ ਸਾਡੇ ਲਈ ਬੋਲਣ ਦੇਣਾ</w:t>
      </w:r>
    </w:p>
    <w:p w14:paraId="764AB5C6" w14:textId="77777777" w:rsidR="00F90BDC" w:rsidRDefault="00F90BDC"/>
    <w:p w14:paraId="2B2C74ED" w14:textId="77777777" w:rsidR="00F90BDC" w:rsidRDefault="00F90BDC">
      <w:r xmlns:w="http://schemas.openxmlformats.org/wordprocessingml/2006/main">
        <w:t xml:space="preserve">1. ਕੁਲੁੱਸੀਆਂ 3:15-17 - ਅਤੇ ਪਰਮੇਸ਼ੁਰ ਦੀ ਸ਼ਾਂਤੀ ਤੁਹਾਡੇ ਦਿਲਾਂ ਵਿੱਚ ਰਾਜ ਕਰੇ, ਜਿਸ ਲਈ ਤੁਹਾਨੂੰ ਇੱਕ ਸਰੀਰ ਵਿੱਚ ਬੁਲਾਇਆ ਗਿਆ ਸੀ; ਅਤੇ ਧੰਨਵਾਦੀ ਹੋਵੋ। ਮਸੀਹ ਦੇ ਬਚਨ ਨੂੰ ਤੁਹਾਡੇ ਵਿੱਚ ਸਾਰੀ ਬੁੱਧੀ ਨਾਲ ਭਰਪੂਰ ਰਹਿਣ ਦਿਓ, ਇੱਕ ਦੂਜੇ ਨੂੰ ਜ਼ਬੂਰਾਂ ਅਤੇ ਭਜਨਾਂ ਅਤੇ ਅਧਿਆਤਮਿਕ ਗੀਤਾਂ ਵਿੱਚ ਉਪਦੇਸ਼ ਅਤੇ ਨਸੀਹਤ ਦਿੰਦੇ ਹੋਏ, ਤੁਹਾਡੇ ਦਿਲਾਂ ਵਿੱਚ ਪ੍ਰਭੂ ਲਈ ਕਿਰਪਾ ਨਾਲ ਗਾਓ। ਅਤੇ ਜੋ ਵੀ ਤੁਸੀਂ ਬਚਨ ਜਾਂ ਕੰਮ ਵਿੱਚ ਕਰਦੇ ਹੋ, ਸਭ ਕੁਝ ਪ੍ਰਭੂ ਯਿਸੂ ਦੇ ਨਾਮ ਵਿੱਚ ਕਰੋ, ਉਸਦੇ ਰਾਹੀਂ ਪਿਤਾ ਪਰਮੇਸ਼ੁਰ ਦਾ ਧੰਨਵਾਦ ਕਰੋ।</w:t>
      </w:r>
    </w:p>
    <w:p w14:paraId="638E75A6" w14:textId="77777777" w:rsidR="00F90BDC" w:rsidRDefault="00F90BDC"/>
    <w:p w14:paraId="6B443B11" w14:textId="77777777" w:rsidR="00F90BDC" w:rsidRDefault="00F90BDC">
      <w:r xmlns:w="http://schemas.openxmlformats.org/wordprocessingml/2006/main">
        <w:t xml:space="preserve">2. ਅਫ਼ਸੀਆਂ 5:20 - ਸਾਡੇ ਪ੍ਰਭੂ ਯਿਸੂ ਮਸੀਹ ਦੇ ਨਾਮ ਵਿੱਚ ਪਰਮੇਸ਼ੁਰ ਪਿਤਾ ਦਾ ਹਮੇਸ਼ਾ ਸਭਨਾਂ ਚੀਜ਼ਾਂ ਲਈ ਧੰਨਵਾਦ ਕਰਨਾ।</w:t>
      </w:r>
    </w:p>
    <w:p w14:paraId="339AEC3E" w14:textId="77777777" w:rsidR="00F90BDC" w:rsidRDefault="00F90BDC"/>
    <w:p w14:paraId="5965E41C" w14:textId="77777777" w:rsidR="00F90BDC" w:rsidRDefault="00F90BDC">
      <w:r xmlns:w="http://schemas.openxmlformats.org/wordprocessingml/2006/main">
        <w:t xml:space="preserve">ਰਸੂਲਾਂ ਦੇ ਕਰਤੱਬ 24:4 ਇਸ ਦੇ ਬਾਵਜੂਦ, ਮੈਂ ਤੁਹਾਡੇ ਲਈ ਹੋਰ ਤੰਗ ਨਹੀਂ ਹੋਵਾਂਗਾ, ਮੈਂ ਤੁਹਾਨੂੰ ਬੇਨਤੀ ਕਰਦਾ ਹਾਂ ਕਿ ਤੁਸੀਂ ਸਾਨੂੰ ਆਪਣੀ ਦਇਆ ਬਾਰੇ ਕੁਝ ਸ਼ਬਦ ਸੁਣੋ।</w:t>
      </w:r>
    </w:p>
    <w:p w14:paraId="34ECDAFE" w14:textId="77777777" w:rsidR="00F90BDC" w:rsidRDefault="00F90BDC"/>
    <w:p w14:paraId="7D9A0D6C" w14:textId="77777777" w:rsidR="00F90BDC" w:rsidRDefault="00F90BDC">
      <w:r xmlns:w="http://schemas.openxmlformats.org/wordprocessingml/2006/main">
        <w:t xml:space="preserve">ਪੌਲੁਸ ਰੋਮੀ ਗਵਰਨਰ ਫੇਲਿਕਸ ਦੇ ਸਾਮ੍ਹਣੇ ਆਪਣਾ ਬਚਾਅ ਕਰਦਾ ਹੈ।</w:t>
      </w:r>
    </w:p>
    <w:p w14:paraId="1A01EF8F" w14:textId="77777777" w:rsidR="00F90BDC" w:rsidRDefault="00F90BDC"/>
    <w:p w14:paraId="574FF639" w14:textId="77777777" w:rsidR="00F90BDC" w:rsidRDefault="00F90BDC">
      <w:r xmlns:w="http://schemas.openxmlformats.org/wordprocessingml/2006/main">
        <w:t xml:space="preserve">1. ਅਜ਼ਮਾਇਸ਼ਾਂ ਅਤੇ ਮੁਸੀਬਤਾਂ: ਕਿਰਪਾ ਅਤੇ ਮਾਣ ਨਾਲ ਮੁਸ਼ਕਲ ਸਥਿਤੀਆਂ ਨੂੰ ਕਿਵੇਂ ਸੰਭਾਲਣਾ ਹੈ</w:t>
      </w:r>
    </w:p>
    <w:p w14:paraId="31A5C82B" w14:textId="77777777" w:rsidR="00F90BDC" w:rsidRDefault="00F90BDC"/>
    <w:p w14:paraId="3FFCDCD5" w14:textId="77777777" w:rsidR="00F90BDC" w:rsidRDefault="00F90BDC">
      <w:r xmlns:w="http://schemas.openxmlformats.org/wordprocessingml/2006/main">
        <w:t xml:space="preserve">2. ਦ੍ਰਿੜਤਾ ਦੀ ਸ਼ਕਤੀ: ਆਪਣੀ ਆਵਾਜ਼ ਨੂੰ ਸ਼ਿਸ਼ਟ ਤਰੀਕੇ ਨਾਲ ਸੁਣਨਾ</w:t>
      </w:r>
    </w:p>
    <w:p w14:paraId="62B0AE98" w14:textId="77777777" w:rsidR="00F90BDC" w:rsidRDefault="00F90BDC"/>
    <w:p w14:paraId="2F26E78B" w14:textId="77777777" w:rsidR="00F90BDC" w:rsidRDefault="00F90BDC">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 ਅਤੇ ਅਡੋਲਤਾ ਦਾ ਪੂਰਾ ਪ੍ਰਭਾਵ ਹੋਣ ਦਿਓ, ਤਾਂ ਜੋ ਤੁਸੀਂ ਸੰਪੂਰਨ ਅਤੇ ਸੰਪੂਰਨ ਹੋਵੋ, ਕਿਸੇ ਚੀਜ਼ ਦੀ ਘਾਟ ਨਹੀਂ.</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ਰੋਮੀਆਂ 12:18 - ਜੇ ਸੰਭਵ ਹੋਵੇ, ਜਿੱਥੋਂ ਤੱਕ ਇਹ ਤੁਹਾਡੇ 'ਤੇ ਨਿਰਭਰ ਕਰਦਾ ਹੈ, ਸਾਰਿਆਂ ਨਾਲ ਸ਼ਾਂਤੀ ਨਾਲ ਰਹੋ।</w:t>
      </w:r>
    </w:p>
    <w:p w14:paraId="64E51381" w14:textId="77777777" w:rsidR="00F90BDC" w:rsidRDefault="00F90BDC"/>
    <w:p w14:paraId="432A171E" w14:textId="77777777" w:rsidR="00F90BDC" w:rsidRDefault="00F90BDC">
      <w:r xmlns:w="http://schemas.openxmlformats.org/wordprocessingml/2006/main">
        <w:t xml:space="preserve">ਰਸੂਲਾਂ ਦੇ ਕਰਤੱਬ 24:5 ਕਿਉਂ ਜੋ ਅਸੀਂ ਇਸ ਮਨੁੱਖ ਨੂੰ ਸੰਸਾਰ ਭਰ ਦੇ ਸਾਰੇ ਯਹੂਦੀਆਂ ਵਿੱਚ ਇੱਕ ਮਹਾਂਮਾਰੀ, ਅਤੇ ਦੇਸ਼ ਧ੍ਰੋਹ ਕਰਨ ਵਾਲਾ ਅਤੇ ਨਾਸਰੀਆਂ ਦੇ ਪੰਥ ਦਾ ਇੱਕ ਆਗੂ ਪਾਇਆ ਹੈ।</w:t>
      </w:r>
    </w:p>
    <w:p w14:paraId="40C5AD98" w14:textId="77777777" w:rsidR="00F90BDC" w:rsidRDefault="00F90BDC"/>
    <w:p w14:paraId="7AA175EF" w14:textId="77777777" w:rsidR="00F90BDC" w:rsidRDefault="00F90BDC">
      <w:r xmlns:w="http://schemas.openxmlformats.org/wordprocessingml/2006/main">
        <w:t xml:space="preserve">ਪੌਲੁਸ ਉੱਤੇ ਵਿਸ਼ਵਾਸੀਆਂ ਦੇ ਇੱਕ ਨਵੇਂ ਪੰਥ ਦਾ ਇੱਕ ਮੁਸੀਬਤ ਪੈਦਾ ਕਰਨ ਵਾਲਾ ਅਤੇ ਆਗੂ ਹੋਣ ਦਾ ਦੋਸ਼ ਹੈ।</w:t>
      </w:r>
    </w:p>
    <w:p w14:paraId="1F364A3C" w14:textId="77777777" w:rsidR="00F90BDC" w:rsidRDefault="00F90BDC"/>
    <w:p w14:paraId="00CAB5BE" w14:textId="77777777" w:rsidR="00F90BDC" w:rsidRDefault="00F90BDC">
      <w:r xmlns:w="http://schemas.openxmlformats.org/wordprocessingml/2006/main">
        <w:t xml:space="preserve">1. ਪ੍ਰਭਾਵ ਦੀ ਸ਼ਕਤੀ: ਅਸੀਂ ਸੰਸਾਰ ਵਿੱਚ ਇੱਕ ਫਰਕ ਕਿਵੇਂ ਬਣਾ ਸਕਦੇ ਹਾਂ</w:t>
      </w:r>
    </w:p>
    <w:p w14:paraId="7BAAFA9C" w14:textId="77777777" w:rsidR="00F90BDC" w:rsidRDefault="00F90BDC"/>
    <w:p w14:paraId="695D228A" w14:textId="77777777" w:rsidR="00F90BDC" w:rsidRDefault="00F90BDC">
      <w:r xmlns:w="http://schemas.openxmlformats.org/wordprocessingml/2006/main">
        <w:t xml:space="preserve">2. ਵਿਰੋਧ ਦੇ ਸਾਮ੍ਹਣੇ ਦ੍ਰਿੜ੍ਹ ਰਹਿਣਾ: ਪੌਲੁਸ ਦੀ ਮਿਸਾਲ</w:t>
      </w:r>
    </w:p>
    <w:p w14:paraId="3502F4DB" w14:textId="77777777" w:rsidR="00F90BDC" w:rsidRDefault="00F90BDC"/>
    <w:p w14:paraId="4D783E8A" w14:textId="77777777" w:rsidR="00F90BDC" w:rsidRDefault="00F90BDC">
      <w:r xmlns:w="http://schemas.openxmlformats.org/wordprocessingml/2006/main">
        <w:t xml:space="preserve">1. ਮੱਤੀ 5:14-16 - "ਤੁਸੀਂ ਸੰਸਾਰ ਦਾ ਚਾਨਣ ਹੋ। ਇੱਕ ਪਹਾੜੀ ਉੱਤੇ ਬਣਿਆ ਨਗਰ ਲੁਕਿਆ ਨਹੀਂ ਜਾ ਸਕਦਾ। ਨਾ ਹੀ ਲੋਕ ਦੀਵਾ ਜਗਾਉਂਦੇ ਹਨ ਅਤੇ ਇਸਨੂੰ ਕਟੋਰੇ ਦੇ ਹੇਠਾਂ ਰੱਖਦੇ ਹਨ, ਸਗੋਂ ਉਹ ਇਸਨੂੰ ਆਪਣੇ ਸਟੈਂਡ ਉੱਤੇ ਰੱਖਦੇ ਹਨ, ਅਤੇ ਇਹ ਘਰ ਵਿੱਚ ਹਰ ਕਿਸੇ ਨੂੰ ਰੋਸ਼ਨੀ ਦਿੰਦਾ ਹੈ।</w:t>
      </w:r>
    </w:p>
    <w:p w14:paraId="19040AD4" w14:textId="77777777" w:rsidR="00F90BDC" w:rsidRDefault="00F90BDC"/>
    <w:p w14:paraId="4B20208F" w14:textId="77777777" w:rsidR="00F90BDC" w:rsidRDefault="00F90BDC">
      <w:r xmlns:w="http://schemas.openxmlformats.org/wordprocessingml/2006/main">
        <w:t xml:space="preserve">2. ਅਫ਼ਸੀਆਂ 6:10-12 - ਅੰਤ ਵਿੱਚ, ਪ੍ਰਭੂ ਅਤੇ ਉਸਦੀ ਸ਼ਕਤੀਸ਼ਾਲੀ ਸ਼ਕਤੀ ਵਿੱਚ ਮਜ਼ਬੂਤ ਬਣੋ। ਪਰਮੇਸ਼ੁਰ ਦੇ ਪੂਰੇ ਸ਼ਸਤਰ ਨੂੰ ਪਹਿਨੋ, ਤਾਂ ਜੋ ਤੁਸੀਂ ਸ਼ੈਤਾਨ ਦੇ ਵਿਰੁੱਧ ਆਪਣਾ ਸਟੈਂਡ ਲੈ ਸਕੋ? </w:t>
      </w:r>
      <w:r xmlns:w="http://schemas.openxmlformats.org/wordprocessingml/2006/main">
        <w:rPr>
          <w:rFonts w:ascii="맑은 고딕 Semilight" w:hAnsi="맑은 고딕 Semilight"/>
        </w:rPr>
        <w:t xml:space="preserve">ਸਕੀਮਾਂ </w:t>
      </w:r>
      <w:r xmlns:w="http://schemas.openxmlformats.org/wordprocessingml/2006/main">
        <w:t xml:space="preserve">। ਕਿਉਂਕਿ ਸਾਡਾ ਸੰਘਰਸ਼ ਮਾਸ ਅਤੇ ਲਹੂ ਦੇ ਵਿਰੁੱਧ ਨਹੀਂ ਹੈ, ਪਰ ਸ਼ਾਸਕਾਂ, ਅਧਿਕਾਰੀਆਂ ਦੇ ਵਿਰੁੱਧ, ਇਸ ਹਨੇਰੇ ਸੰਸਾਰ ਦੀਆਂ ਸ਼ਕਤੀਆਂ ਦੇ ਵਿਰੁੱਧ ਅਤੇ ਸਵਰਗੀ ਖੇਤਰਾਂ ਵਿੱਚ ਦੁਸ਼ਟ ਆਤਮਿਕ ਸ਼ਕਤੀਆਂ ਦੇ ਵਿਰੁੱਧ ਹੈ। ਇਸ ਲਈ ਪਰਮੇਸ਼ੁਰ ਦੇ ਪੂਰੇ ਸ਼ਸਤ੍ਰ ਬਸਤ੍ਰ ਪਹਿਨੋ, ਤਾਂ ਜੋ ਜਦੋਂ ਬੁਰਾਈ ਦਾ ਦਿਨ ਆਵੇ, ਤੁਸੀਂ ਆਪਣੀ ਜ਼ਮੀਨ ਨੂੰ ਖੜਾ ਕਰਨ ਦੇ ਯੋਗ ਹੋਵੋ, ਅਤੇ ਸਭ ਕੁਝ ਕਰਨ ਤੋਂ ਬਾਅਦ, ਖੜ੍ਹੇ ਹੋ ਸਕੋ।</w:t>
      </w:r>
    </w:p>
    <w:p w14:paraId="2A8DFAF9" w14:textId="77777777" w:rsidR="00F90BDC" w:rsidRDefault="00F90BDC"/>
    <w:p w14:paraId="23E1E0F3" w14:textId="77777777" w:rsidR="00F90BDC" w:rsidRDefault="00F90BDC">
      <w:r xmlns:w="http://schemas.openxmlformats.org/wordprocessingml/2006/main">
        <w:t xml:space="preserve">ਰਸੂਲਾਂ ਦੇ ਕਰਤੱਬ 24:6 ਜੋ ਹੈਕਲ ਨੂੰ ਅਪਵਿੱਤਰ ਕਰਨ ਲਈ ਵੀ ਗਿਆ ਹੈ: ਜਿਸ ਨੂੰ ਅਸੀਂ ਲੈ ਲਿਆ, ਅਤੇ ਆਪਣੀ ਬਿਵਸਥਾ ਦੇ ਅਨੁਸਾਰ ਨਿਆਂ ਕਰਨਾ ਚਾਹੁੰਦੇ ਹਾਂ।</w:t>
      </w:r>
    </w:p>
    <w:p w14:paraId="2B7F907D" w14:textId="77777777" w:rsidR="00F90BDC" w:rsidRDefault="00F90BDC"/>
    <w:p w14:paraId="57D6C674" w14:textId="77777777" w:rsidR="00F90BDC" w:rsidRDefault="00F90BDC">
      <w:r xmlns:w="http://schemas.openxmlformats.org/wordprocessingml/2006/main">
        <w:t xml:space="preserve">ਪੌਲੁਸ ਉੱਤੇ ਯਰੂਸ਼ਲਮ ਦੇ ਮੰਦਰ ਦੀ ਬੇਅਦਬੀ ਕਰਨ ਦਾ ਦੋਸ਼ ਲਾਇਆ ਗਿਆ ਸੀ।</w:t>
      </w:r>
    </w:p>
    <w:p w14:paraId="65882F13" w14:textId="77777777" w:rsidR="00F90BDC" w:rsidRDefault="00F90BDC"/>
    <w:p w14:paraId="3482CB10" w14:textId="77777777" w:rsidR="00F90BDC" w:rsidRDefault="00F90BDC">
      <w:r xmlns:w="http://schemas.openxmlformats.org/wordprocessingml/2006/main">
        <w:t xml:space="preserve">1: ਅਸੀਂ ਪੌਲੁਸ ਦੀ ਮਿਸਾਲ ਤੋਂ ਸਿੱਖ ਸਕਦੇ ਹਾਂ ਕਿ ਵਿਰੋਧ ਦਾ ਸਾਮ੍ਹਣਾ ਕਰਦੇ ਹੋਏ ਦਲੇਰੀ ਅਤੇ ਨਿਹਚਾ ਦਿਖਾਈ ਦਿੰਦੀ ਹੈ।</w:t>
      </w:r>
    </w:p>
    <w:p w14:paraId="18B4F284" w14:textId="77777777" w:rsidR="00F90BDC" w:rsidRDefault="00F90BDC"/>
    <w:p w14:paraId="70C8734A" w14:textId="77777777" w:rsidR="00F90BDC" w:rsidRDefault="00F90BDC">
      <w:r xmlns:w="http://schemas.openxmlformats.org/wordprocessingml/2006/main">
        <w:t xml:space="preserve">2: ਸਾਨੂੰ ਮੰਦਰ ਦੀ ਮਹੱਤਤਾ ਅਤੇ ਇਸ ਦੀ ਪਵਿੱਤਰਤਾ ਨੂੰ ਨਹੀਂ ਭੁੱਲਣਾ ਚਾਹੀਦਾ।</w:t>
      </w:r>
    </w:p>
    <w:p w14:paraId="54FBC6B5" w14:textId="77777777" w:rsidR="00F90BDC" w:rsidRDefault="00F90BDC"/>
    <w:p w14:paraId="5A02EC16" w14:textId="77777777" w:rsidR="00F90BDC" w:rsidRDefault="00F90BDC">
      <w:r xmlns:w="http://schemas.openxmlformats.org/wordprocessingml/2006/main">
        <w:t xml:space="preserve">1: ਗਲਾਤੀਆਂ 6:9 - "ਆਓ ਅਸੀਂ ਚੰਗੇ ਕੰਮ ਕਰਦੇ ਹੋਏ ਨਾ ਥੱਕੀਏ ਕਿਉਂਕਿ ਜੇ ਅਸੀਂ ਹਿੰਮਤ ਨਾ ਹਾਰਾਂਗੇ ਤਾਂ ਸਹੀ ਸਮੇਂ 'ਤੇ ਫ਼ਸਲ ਵੱਢਾਂਗੇ।"</w:t>
      </w:r>
    </w:p>
    <w:p w14:paraId="3D27FC22" w14:textId="77777777" w:rsidR="00F90BDC" w:rsidRDefault="00F90BDC"/>
    <w:p w14:paraId="42006CA8" w14:textId="77777777" w:rsidR="00F90BDC" w:rsidRDefault="00F90BDC">
      <w:r xmlns:w="http://schemas.openxmlformats.org/wordprocessingml/2006/main">
        <w:t xml:space="preserve">2: ਲੂਕਾ 21:19 - "ਦ੍ਰਿੜ੍ਹ ਰਹਿਣ ਨਾਲ ਤੁਸੀਂ ਜੀਵਨ ਪ੍ਰਾਪਤ ਕਰੋਗੇ।"</w:t>
      </w:r>
    </w:p>
    <w:p w14:paraId="25554DBD" w14:textId="77777777" w:rsidR="00F90BDC" w:rsidRDefault="00F90BDC"/>
    <w:p w14:paraId="549403EE" w14:textId="77777777" w:rsidR="00F90BDC" w:rsidRDefault="00F90BDC">
      <w:r xmlns:w="http://schemas.openxmlformats.org/wordprocessingml/2006/main">
        <w:t xml:space="preserve">ਰਸੂਲਾਂ ਦੇ ਕਰਤੱਬ 24:7 ਪਰ ਸਰਦਾਰ ਲੁਸਿਯਾਸ ਸਾਡੇ ਉੱਤੇ ਆਇਆ ਅਤੇ ਬਹੁਤ ਜ਼ੁਲਮ ਨਾਲ ਉਹ ਨੂੰ ਸਾਡੇ ਹੱਥੋਂ ਖੋਹ ਲਿਆ।</w:t>
      </w:r>
    </w:p>
    <w:p w14:paraId="4D67AB1C" w14:textId="77777777" w:rsidR="00F90BDC" w:rsidRDefault="00F90BDC"/>
    <w:p w14:paraId="1D1C2F5C" w14:textId="77777777" w:rsidR="00F90BDC" w:rsidRDefault="00F90BDC">
      <w:r xmlns:w="http://schemas.openxmlformats.org/wordprocessingml/2006/main">
        <w:t xml:space="preserve">ਲਿਸੀਅਸ ਹਿੰਸਕ ਢੰਗ ਨਾਲ ਪੌਲੁਸ ਨੂੰ ਆਪਣੇ ਚੇਲਿਆਂ ਤੋਂ ਖੋਹ ਲੈਂਦਾ ਹੈ।</w:t>
      </w:r>
    </w:p>
    <w:p w14:paraId="5D519C42" w14:textId="77777777" w:rsidR="00F90BDC" w:rsidRDefault="00F90BDC"/>
    <w:p w14:paraId="1EE486E4" w14:textId="77777777" w:rsidR="00F90BDC" w:rsidRDefault="00F90BDC">
      <w:r xmlns:w="http://schemas.openxmlformats.org/wordprocessingml/2006/main">
        <w:t xml:space="preserve">1. ਮੁਸੀਬਤ ਦੇ ਚਿਹਰੇ ਵਿੱਚ ਹਮਦਰਦੀ</w:t>
      </w:r>
    </w:p>
    <w:p w14:paraId="4017966B" w14:textId="77777777" w:rsidR="00F90BDC" w:rsidRDefault="00F90BDC"/>
    <w:p w14:paraId="63F26C8C" w14:textId="77777777" w:rsidR="00F90BDC" w:rsidRDefault="00F90BDC">
      <w:r xmlns:w="http://schemas.openxmlformats.org/wordprocessingml/2006/main">
        <w:t xml:space="preserve">2. ਵਿਰੋਧ ਦਾ ਸਾਹਮਣਾ ਕਰਦੇ ਹੋਏ ਵਿਸ਼ਵਾਸ ਨੂੰ ਕਾਇਮ ਰੱਖਣਾ</w:t>
      </w:r>
    </w:p>
    <w:p w14:paraId="663B235B" w14:textId="77777777" w:rsidR="00F90BDC" w:rsidRDefault="00F90BDC"/>
    <w:p w14:paraId="05C83480" w14:textId="77777777" w:rsidR="00F90BDC" w:rsidRDefault="00F90BDC">
      <w:r xmlns:w="http://schemas.openxmlformats.org/wordprocessingml/2006/main">
        <w:t xml:space="preserve">1. ਮੱਤੀ 5:10-12 - ? </w:t>
      </w:r>
      <w:r xmlns:w="http://schemas.openxmlformats.org/wordprocessingml/2006/main">
        <w:rPr>
          <w:rFonts w:ascii="맑은 고딕 Semilight" w:hAnsi="맑은 고딕 Semilight"/>
        </w:rPr>
        <w:t xml:space="preserve">ਘੱਟ </w:t>
      </w:r>
      <w:r xmlns:w="http://schemas.openxmlformats.org/wordprocessingml/2006/main">
        <w:t xml:space="preserve">ਹਨ ਉਹ ਜਿਹੜੇ ਧਾਰਮਿਕਤਾ ਲਈ ਸਤਾਏ ਜਾਂਦੇ ਹਨ? ਕਿਉਂਕਿ ਸਵਰਗ ਦਾ ਰਾਜ ਉਨ੍ਹਾਂ ਦਾ ਹੈ। ਧੰਨ ਹੋ ਤੁਸੀਂ ਜਦੋਂ ਦੂਸਰੇ ਤੁਹਾਨੂੰ ਬਦਨਾਮ ਕਰਦੇ ਹਨ ਅਤੇ ਤੁਹਾਨੂੰ ਸਤਾਉਂਦੇ ਹਨ ਅਤੇ ਮੇਰੇ ਕਾਰਨ ਝੂਠੇ ਤੁਹਾਡੇ ਵਿਰੁੱਧ ਹਰ ਕਿਸਮ ਦੀ ਬੁਰਾਈ ਬੋਲਦੇ ਹਨ. ਖੁਸ਼ ਹੋਵੋ ਅਤੇ ਖੁਸ਼ ਹੋਵੋ, ਕਿਉਂਕਿ ਤੁਹਾਡਾ ਇਨਾਮ ਸਵਰਗ ਵਿੱਚ ਬਹੁਤ ਵੱਡਾ ਹੈ, ਇਸ ਲਈ ਉਨ੍ਹਾਂ ਨੇ ਤੁਹਾਡੇ ਤੋਂ ਪਹਿਲਾਂ ਦੇ ਨਬੀਆਂ ਨੂੰ ਸਤਾਇਆ ਸੀ।</w:t>
      </w:r>
    </w:p>
    <w:p w14:paraId="6C92CF31" w14:textId="77777777" w:rsidR="00F90BDC" w:rsidRDefault="00F90BDC"/>
    <w:p w14:paraId="57236996" w14:textId="77777777" w:rsidR="00F90BDC" w:rsidRDefault="00F90BDC">
      <w:r xmlns:w="http://schemas.openxmlformats.org/wordprocessingml/2006/main">
        <w:t xml:space="preserve">2. ਰੋਮੀਆਂ 8:31-39 - ? </w:t>
      </w:r>
      <w:r xmlns:w="http://schemas.openxmlformats.org/wordprocessingml/2006/main">
        <w:rPr>
          <w:rFonts w:ascii="맑은 고딕 Semilight" w:hAnsi="맑은 고딕 Semilight"/>
        </w:rPr>
        <w:t xml:space="preserve">쏻 </w:t>
      </w:r>
      <w:r xmlns:w="http://schemas.openxmlformats.org/wordprocessingml/2006/main">
        <w:t xml:space="preserve">hat ਤਾਂ ਕੀ ਅਸੀਂ ਇਨ੍ਹਾਂ ਗੱਲਾਂ ਨੂੰ ਆਖੀਏ? ਜੇ ਰੱਬ ਸਾਡੇ ਲਈ ਹੈ, ਤਾਂ ਸਾਡੇ ਵਿਰੁੱਧ ਕੌਣ ਹੋ ਸਕਦਾ ਹੈ? ਜਿਸ ਨੇ ਆਪਣੇ ਪੁੱਤਰ ਨੂੰ ਨਹੀਂ ਬਖਸ਼ਿਆ ਪਰ ਸਾਡੇ ਸਾਰਿਆਂ ਲਈ ਉਸ ਨੂੰ ਦੇ ਦਿੱਤਾ, ਉਹ ਉਸ ਦੇ ਨਾਲ ਸਾਨੂੰ ਸਭ ਕੁਝ ਕਿਵੇਂ ਨਹੀਂ ਦੇਵੇਗਾ? ਪਰਮੇਸ਼ੁਰ ਉੱਤੇ ਕੋਈ ਦੋਸ਼ ਕੌਣ ਲਵੇਗਾ? ਕੀ </w:t>
      </w:r>
      <w:r xmlns:w="http://schemas.openxmlformats.org/wordprocessingml/2006/main">
        <w:rPr>
          <w:rFonts w:ascii="맑은 고딕 Semilight" w:hAnsi="맑은 고딕 Semilight"/>
        </w:rPr>
        <w:t xml:space="preserve">ਚੁਣਿਆ ਗਿਆ ਹੈ </w:t>
      </w:r>
      <w:r xmlns:w="http://schemas.openxmlformats.org/wordprocessingml/2006/main">
        <w:t xml:space="preserve">? ਇਹ ਪਰਮੇਸ਼ੁਰ ਹੈ ਜੋ ਧਰਮੀ ਠਹਿਰਾਉਂਦਾ ਹੈ। ਨਿੰਦਾ ਕਰਨ ਵਾਲਾ ਕੌਣ ਹੈ? ਮਸੀਹ ਯਿਸੂ ਉਹ ਹੈ ਜੋ ਮਰਿਆ ਹੈ? </w:t>
      </w:r>
      <w:r xmlns:w="http://schemas.openxmlformats.org/wordprocessingml/2006/main">
        <w:rPr>
          <w:rFonts w:ascii="맑은 고딕 Semilight" w:hAnsi="맑은 고딕 Semilight"/>
        </w:rPr>
        <w:t xml:space="preserve">봫 </w:t>
      </w:r>
      <w:r xmlns:w="http://schemas.openxmlformats.org/wordprocessingml/2006/main">
        <w:t xml:space="preserve">ਉਸ ਤੋਂ ਵੱਧ ਧਾਤੂ, ਕੌਣ ਉਭਾਰਿਆ ਗਿਆ ਸੀ? </w:t>
      </w:r>
      <w:r xmlns:w="http://schemas.openxmlformats.org/wordprocessingml/2006/main">
        <w:rPr>
          <w:rFonts w:ascii="맑은 고딕 Semilight" w:hAnsi="맑은 고딕 Semilight"/>
        </w:rPr>
        <w:t xml:space="preserve">봶 </w:t>
      </w:r>
      <w:r xmlns:w="http://schemas.openxmlformats.org/wordprocessingml/2006/main">
        <w:t xml:space="preserve">ਹੋ ਰੱਬ ਦੇ ਸੱਜੇ ਹੱਥ ਹੈ, ਜੋ ਸੱਚਮੁੱਚ ਸਾਡੇ ਲਈ ਬੇਨਤੀ ਕਰ ਰਿਹਾ ਹੈ। ਕੌਣ ਸਾਨੂੰ ਮਸੀਹ ਦੇ ਪਿਆਰ ਤੋਂ ਵੱਖ ਕਰੇਗਾ? ਕੀ ਬਿਪਤਾ, ਜਾਂ ਬਿਪਤਾ, ਜਾਂ ਅਤਿਆਚਾਰ, ਜਾਂ ਕਾਲ, ਜਾਂ ਨਗਨਤਾ, ਜਾਂ ਖ਼ਤਰਾ, ਜਾਂ ਤਲਵਾਰ? ਜਿਵੇਂ ਕਿ ਇਹ ਲਿਖਿਆ ਗਿਆ ਹੈ, ? </w:t>
      </w:r>
      <w:r xmlns:w="http://schemas.openxmlformats.org/wordprocessingml/2006/main">
        <w:rPr>
          <w:rFonts w:ascii="맑은 고딕 Semilight" w:hAnsi="맑은 고딕 Semilight"/>
        </w:rPr>
        <w:t xml:space="preserve">쁅 </w:t>
      </w:r>
      <w:r xmlns:w="http://schemas.openxmlformats.org/wordprocessingml/2006/main">
        <w:t xml:space="preserve">ਜਾਂ ਤੇਰੀ ਖਾਤਿਰ ਅਸੀਂ ਦਿਨ ਭਰ ਮਾਰੇ ਜਾ ਰਹੇ ਹਾਂ; ਸਾਨੂੰ </w:t>
      </w:r>
      <w:r xmlns:w="http://schemas.openxmlformats.org/wordprocessingml/2006/main">
        <w:lastRenderedPageBreak xmlns:w="http://schemas.openxmlformats.org/wordprocessingml/2006/main"/>
      </w:r>
      <w:r xmlns:w="http://schemas.openxmlformats.org/wordprocessingml/2006/main">
        <w:t xml:space="preserve">ਵੱਢੀਆਂ ਜਾਣ ਵਾਲੀਆਂ ਭੇਡਾਂ ਵਾਂਗ ਸਮਝਿਆ ਜਾਂਦਾ ਹੈ.??ਨਹੀਂ, ਇਹਨਾਂ ਸਾਰੀਆਂ ਚੀਜ਼ਾਂ ਵਿੱਚ ਅਸੀਂ ਉਸ ਦੁਆਰਾ ਜਿੱਤਣ ਵਾਲੇ ਨਾਲੋਂ ਵੱਧ ਹਾਂ ਜਿਸਨੇ ਸਾਨੂੰ ਪਿਆਰ ਕੀਤਾ. ਕਿਉਂਕਿ ਮੈਨੂੰ ਯਕੀਨ ਹੈ ਕਿ ਨਾ ਮੌਤ, ਨਾ ਜੀਵਨ, ਨਾ ਦੂਤ, ਨਾ ਹਾਕਮ, ਨਾ ਮੌਜੂਦ ਚੀਜ਼ਾਂ, ਨਾ ਆਉਣ ਵਾਲੀਆਂ ਚੀਜ਼ਾਂ, ਨਾ ਸ਼ਕਤੀਆਂ, ਨਾ ਉਚਾਈ, ਨਾ ਡੂੰਘਾਈ, ਨਾ ਹੀ ਸਾਰੀ ਸ੍ਰਿਸ਼ਟੀ ਵਿੱਚ ਕੋਈ ਹੋਰ ਚੀਜ਼, ਸਾਨੂੰ ਪਰਮੇਸ਼ੁਰ ਦੇ ਪਿਆਰ ਤੋਂ ਵੱਖ ਕਰ ਸਕੇਗੀ। ਮਸੀਹ ਯਿਸੂ ਸਾਡੇ ਪ੍ਰਭੂ.??</w:t>
      </w:r>
    </w:p>
    <w:p w14:paraId="049670CB" w14:textId="77777777" w:rsidR="00F90BDC" w:rsidRDefault="00F90BDC"/>
    <w:p w14:paraId="1A71D24C" w14:textId="77777777" w:rsidR="00F90BDC" w:rsidRDefault="00F90BDC">
      <w:r xmlns:w="http://schemas.openxmlformats.org/wordprocessingml/2006/main">
        <w:t xml:space="preserve">ਰਸੂਲਾਂ ਦੇ ਕਰਤੱਬ 24:8 ਆਪਣੇ ਦੋਸ਼ ਲਗਾਉਣ ਵਾਲਿਆਂ ਨੂੰ ਤੁਹਾਡੇ ਕੋਲ ਆਉਣ ਦਾ ਹੁਕਮ ਦਿੰਦਾ ਹੈ: ਤੁਸੀਂ ਕਿਸ ਦੀ ਜਾਂਚ ਕਰ ਕੇ ਇਨ੍ਹਾਂ ਸਾਰੀਆਂ ਗੱਲਾਂ ਦਾ ਗਿਆਨ ਲੈ ਸਕਦੇ ਹੋ, ਜਿਨ੍ਹਾਂ ਬਾਰੇ ਅਸੀਂ ਉਸ ਉੱਤੇ ਦੋਸ਼ ਲਾਉਂਦੇ ਹਾਂ।</w:t>
      </w:r>
    </w:p>
    <w:p w14:paraId="1B9D6A14" w14:textId="77777777" w:rsidR="00F90BDC" w:rsidRDefault="00F90BDC"/>
    <w:p w14:paraId="00FB4B26" w14:textId="77777777" w:rsidR="00F90BDC" w:rsidRDefault="00F90BDC">
      <w:r xmlns:w="http://schemas.openxmlformats.org/wordprocessingml/2006/main">
        <w:t xml:space="preserve">ਫ਼ੇਲਿਕਸ ਦੇ ਸਾਮ੍ਹਣੇ ਪੌਲੁਸ ਨੇ ਆਪਣਾ ਬਚਾਅ ਕਰਦੇ ਹੋਏ ਪਰਮੇਸ਼ੁਰ ਦੇ ਨਿਆਂ ਵਿਚ ਆਪਣਾ ਭਰੋਸਾ ਦਿਖਾਇਆ।</w:t>
      </w:r>
    </w:p>
    <w:p w14:paraId="437EA807" w14:textId="77777777" w:rsidR="00F90BDC" w:rsidRDefault="00F90BDC"/>
    <w:p w14:paraId="6D00E95C" w14:textId="77777777" w:rsidR="00F90BDC" w:rsidRDefault="00F90BDC">
      <w:r xmlns:w="http://schemas.openxmlformats.org/wordprocessingml/2006/main">
        <w:t xml:space="preserve">1. ਪ੍ਰਮਾਤਮਾ ਸਾਡਾ ਅੰਤਮ ਜੱਜ ਹੈ, ਇਸ ਲਈ ਉਸ ਉੱਤੇ ਭਰੋਸਾ ਰੱਖੋ।</w:t>
      </w:r>
    </w:p>
    <w:p w14:paraId="57056B67" w14:textId="77777777" w:rsidR="00F90BDC" w:rsidRDefault="00F90BDC"/>
    <w:p w14:paraId="05F6275D" w14:textId="77777777" w:rsidR="00F90BDC" w:rsidRDefault="00F90BDC">
      <w:r xmlns:w="http://schemas.openxmlformats.org/wordprocessingml/2006/main">
        <w:t xml:space="preserve">2. ਔਖੇ ਸਮਿਆਂ ਵਿੱਚ ਵੀ, ਸਾਨੂੰ ਪ੍ਰਭੂ ਦੇ ਨਿਆਂ ਵਿੱਚ ਭਰੋਸਾ ਰੱਖਣਾ ਚਾਹੀਦਾ ਹੈ।</w:t>
      </w:r>
    </w:p>
    <w:p w14:paraId="4F50BF33" w14:textId="77777777" w:rsidR="00F90BDC" w:rsidRDefault="00F90BDC"/>
    <w:p w14:paraId="67C3EC01" w14:textId="77777777" w:rsidR="00F90BDC" w:rsidRDefault="00F90BDC">
      <w:r xmlns:w="http://schemas.openxmlformats.org/wordprocessingml/2006/main">
        <w:t xml:space="preserve">1. ਰੋਮੀਆਂ 8:28 "ਅਤੇ ਅਸੀਂ ਜਾਣਦੇ ਹਾਂ ਕਿ ਹਰ ਚੀਜ਼ ਵਿੱਚ ਪਰਮੇਸ਼ੁਰ ਉਨ੍ਹਾਂ ਦੇ ਭਲੇ ਲਈ ਕੰਮ ਕਰਦਾ ਹੈ ਜੋ ਉਸਨੂੰ ਪਿਆਰ ਕਰਦੇ ਹਨ, ਜਿਨ੍ਹਾਂ ਨੂੰ ਉਸਦੇ ਉਦੇਸ਼ ਅਨੁਸਾਰ ਬੁਲਾਇਆ ਗਿਆ ਹੈ।"</w:t>
      </w:r>
    </w:p>
    <w:p w14:paraId="6241D274" w14:textId="77777777" w:rsidR="00F90BDC" w:rsidRDefault="00F90BDC"/>
    <w:p w14:paraId="1233A228" w14:textId="77777777" w:rsidR="00F90BDC" w:rsidRDefault="00F90BDC">
      <w:r xmlns:w="http://schemas.openxmlformats.org/wordprocessingml/2006/main">
        <w:t xml:space="preserve">2. ਕਹਾਉਤਾਂ 3:5-6 "ਆਪਣੇ ਪੂਰੇ ਦਿਲ ਨਾਲ ਪ੍ਰਭੂ ਉੱਤੇ ਭਰੋਸਾ ਰੱਖੋ ਅਤੇ ਆਪਣੀ ਸਮਝ ਉੱਤੇ ਅਤਬਾਰ ਨਾ ਕਰੋ; ਆਪਣੇ ਸਾਰੇ ਰਾਹਾਂ ਵਿੱਚ ਉਸਦੇ ਅਧੀਨ ਹੋਵੋ, ਅਤੇ ਉਹ ਤੁਹਾਡੇ ਮਾਰਗਾਂ ਨੂੰ ਸਿੱਧਾ ਕਰੇਗਾ।"</w:t>
      </w:r>
    </w:p>
    <w:p w14:paraId="61E08F3A" w14:textId="77777777" w:rsidR="00F90BDC" w:rsidRDefault="00F90BDC"/>
    <w:p w14:paraId="7EE394D5" w14:textId="77777777" w:rsidR="00F90BDC" w:rsidRDefault="00F90BDC">
      <w:r xmlns:w="http://schemas.openxmlformats.org/wordprocessingml/2006/main">
        <w:t xml:space="preserve">ਰਸੂਲਾਂ ਦੇ ਕਰਤੱਬ 24:9 ਅਤੇ ਯਹੂਦੀਆਂ ਨੇ ਵੀ ਮੰਨ ਲਿਆ ਅਤੇ ਕਿਹਾ ਕਿ ਇਹ ਗੱਲਾਂ ਇਵੇਂ ਹੀ ਹਨ।</w:t>
      </w:r>
    </w:p>
    <w:p w14:paraId="7BD1BDBD" w14:textId="77777777" w:rsidR="00F90BDC" w:rsidRDefault="00F90BDC"/>
    <w:p w14:paraId="3869005C" w14:textId="77777777" w:rsidR="00F90BDC" w:rsidRDefault="00F90BDC">
      <w:r xmlns:w="http://schemas.openxmlformats.org/wordprocessingml/2006/main">
        <w:t xml:space="preserve">ਯਹੂਦੀ ਪੌਲੁਸ ਦੀਆਂ ਗੱਲਾਂ ਨਾਲ ਸਹਿਮਤ ਸਨ ਕਿ ਉਹ ਸੱਚੇ ਸਨ।</w:t>
      </w:r>
    </w:p>
    <w:p w14:paraId="2F3F9746" w14:textId="77777777" w:rsidR="00F90BDC" w:rsidRDefault="00F90BDC"/>
    <w:p w14:paraId="359B27B4" w14:textId="77777777" w:rsidR="00F90BDC" w:rsidRDefault="00F90BDC">
      <w:r xmlns:w="http://schemas.openxmlformats.org/wordprocessingml/2006/main">
        <w:t xml:space="preserve">1. ਵਫ਼ਾਦਾਰੀ ਦਾ ਇਨਾਮ - ਪਰਮੇਸ਼ੁਰ ਨੇ ਪੌਲੁਸ ਦੇ ਸ਼ਬਦ ਸੁਣੇ ਅਤੇ ਉਸ ਨੂੰ ਯਹੂਦੀਆਂ ਦੀ ਪ੍ਰਵਾਨਗੀ ਨਾਲ ਇਨਾਮ ਦਿੱਤਾ।</w:t>
      </w:r>
    </w:p>
    <w:p w14:paraId="1C4F04FA" w14:textId="77777777" w:rsidR="00F90BDC" w:rsidRDefault="00F90BDC"/>
    <w:p w14:paraId="1E7EA378" w14:textId="77777777" w:rsidR="00F90BDC" w:rsidRDefault="00F90BDC">
      <w:r xmlns:w="http://schemas.openxmlformats.org/wordprocessingml/2006/main">
        <w:t xml:space="preserve">2. ਸੱਚਾਈ ਅਟੱਲ ਹੈ - ਪੌਲੁਸ ਨੇ ਸੱਚ ਬੋਲਿਆ ਅਤੇ ਯਹੂਦੀਆਂ ਨੇ ਇਸ ਨੂੰ ਪਛਾਣ ਲਿਆ।</w:t>
      </w:r>
    </w:p>
    <w:p w14:paraId="7B51F25B" w14:textId="77777777" w:rsidR="00F90BDC" w:rsidRDefault="00F90BDC"/>
    <w:p w14:paraId="11CB7D01" w14:textId="77777777" w:rsidR="00F90BDC" w:rsidRDefault="00F90BDC">
      <w:r xmlns:w="http://schemas.openxmlformats.org/wordprocessingml/2006/main">
        <w:t xml:space="preserve">1. ਯੂਹੰਨਾ 8:32 - "ਅਤੇ ਤੁਸੀਂ ਸੱਚ ਨੂੰ ਜਾਣੋਗੇ, ਅਤੇ ਸੱਚ ਤੁਹਾਨੂੰ ਆਜ਼ਾਦ ਕਰ ਦੇਵੇਗਾ।"</w:t>
      </w:r>
    </w:p>
    <w:p w14:paraId="4687513A" w14:textId="77777777" w:rsidR="00F90BDC" w:rsidRDefault="00F90BDC"/>
    <w:p w14:paraId="5043EAF2" w14:textId="77777777" w:rsidR="00F90BDC" w:rsidRDefault="00F90BDC">
      <w:r xmlns:w="http://schemas.openxmlformats.org/wordprocessingml/2006/main">
        <w:t xml:space="preserve">2. ਕਹਾਉਤਾਂ 12:19 - "ਸੱਚ ਦਾ ਬੁੱਲ੍ਹ ਸਦਾ ਲਈ ਕਾਇਮ ਰਹੇਗਾ।"</w:t>
      </w:r>
    </w:p>
    <w:p w14:paraId="58992DB0" w14:textId="77777777" w:rsidR="00F90BDC" w:rsidRDefault="00F90BDC"/>
    <w:p w14:paraId="077AA8BC" w14:textId="77777777" w:rsidR="00F90BDC" w:rsidRDefault="00F90BDC">
      <w:r xmlns:w="http://schemas.openxmlformats.org/wordprocessingml/2006/main">
        <w:t xml:space="preserve">ਰਸੂਲਾਂ ਦੇ ਕਰਤੱਬ 24:10 ਤਦ ਪੌਲੁਸ ਨੇ, ਜਿਸ ਤੋਂ ਬਾਅਦ ਰਾਜਪਾਲ ਨੇ ਉਸਨੂੰ ਬੋਲਣ ਲਈ ਇਸ਼ਾਰਾ ਕੀਤਾ, ਉੱਤਰ ਦਿੱਤਾ, ਕਿਉਂਕਿ ਮੈਂ ਜਾਣਦਾ ਹਾਂ ਕਿ ਤੁਸੀਂ ਕਈ ਸਾਲਾਂ ਤੋਂ ਇਸ ਕੌਮ ਦੇ ਨਿਆਂਕਾਰ ਹੋ, ਮੈਂ ਆਪਣੇ ਲਈ ਵਧੇਰੇ ਖੁਸ਼ੀ ਨਾਲ ਉੱਤਰ ਦਿੰਦਾ ਹਾਂ:</w:t>
      </w:r>
    </w:p>
    <w:p w14:paraId="07A7E813" w14:textId="77777777" w:rsidR="00F90BDC" w:rsidRDefault="00F90BDC"/>
    <w:p w14:paraId="4F7EE815" w14:textId="77777777" w:rsidR="00F90BDC" w:rsidRDefault="00F90BDC">
      <w:r xmlns:w="http://schemas.openxmlformats.org/wordprocessingml/2006/main">
        <w:t xml:space="preserve">ਪੌਲ ਨੇ ਰਾਜਪਾਲ ਦੇ ਸਵਾਲ ਦਾ ਜਵਾਬ ਰਾਸ਼ਟਰ ਨਾਲ ਆਪਣੇ ਕਈ ਸਾਲਾਂ ਦੇ ਤਜ਼ਰਬੇ ਦੀ ਰੌਸ਼ਨੀ ਵਿੱਚ ਦਿੱਤਾ।</w:t>
      </w:r>
    </w:p>
    <w:p w14:paraId="529A5CE6" w14:textId="77777777" w:rsidR="00F90BDC" w:rsidRDefault="00F90BDC"/>
    <w:p w14:paraId="06EAB348" w14:textId="77777777" w:rsidR="00F90BDC" w:rsidRDefault="00F90BDC">
      <w:r xmlns:w="http://schemas.openxmlformats.org/wordprocessingml/2006/main">
        <w:t xml:space="preserve">1: ਪਰਮੇਸ਼ੁਰ ਉੱਤੇ ਭਰੋਸਾ ਰੱਖੋ ਅਤੇ ਤੁਹਾਡੇ ਵੱਲੋਂ ਪੁੱਛੇ ਗਏ ਸਵਾਲਾਂ ਦੇ ਜਵਾਬ ਖ਼ੁਸ਼ੀ ਨਾਲ ਦਿਓ।</w:t>
      </w:r>
    </w:p>
    <w:p w14:paraId="74EC8ED2" w14:textId="77777777" w:rsidR="00F90BDC" w:rsidRDefault="00F90BDC"/>
    <w:p w14:paraId="322FFAF0" w14:textId="77777777" w:rsidR="00F90BDC" w:rsidRDefault="00F90BDC">
      <w:r xmlns:w="http://schemas.openxmlformats.org/wordprocessingml/2006/main">
        <w:t xml:space="preserve">2: ਆਪਣੇ ਖੁਦ ਦੇ ਗਿਆਨ ਅਤੇ ਅਨੁਭਵ ਵਿੱਚ ਭਰੋਸਾ ਰੱਖੋ, ਅਤੇ ਇਸਨੂੰ ਆਪਣੇ ਫਾਇਦੇ ਲਈ ਵਰਤੋ।</w:t>
      </w:r>
    </w:p>
    <w:p w14:paraId="75BA8B59" w14:textId="77777777" w:rsidR="00F90BDC" w:rsidRDefault="00F90BDC"/>
    <w:p w14:paraId="1080BE16" w14:textId="77777777" w:rsidR="00F90BDC" w:rsidRDefault="00F90BDC">
      <w:r xmlns:w="http://schemas.openxmlformats.org/wordprocessingml/2006/main">
        <w:t xml:space="preserve">1: ਕਹਾਉਤਾਂ 3:5-6 "ਆਪਣੇ ਪੂਰੇ ਦਿਲ ਨਾਲ ਪ੍ਰਭੂ ਉੱਤੇ ਭਰੋਸਾ ਰੱਖ; ਅਤੇ ਆਪਣੀ ਸਮਝ ਵੱਲ ਝੁਕਾਓ ਨਾ। ਆਪਣੇ ਸਾਰੇ ਰਾਹਾਂ ਵਿੱਚ ਉਸਨੂੰ ਸਵੀਕਾਰ ਕਰੋ, ਅਤੇ ਉਹ ਤੁਹਾਡੇ ਮਾਰਗਾਂ ਨੂੰ ਸੇਧ ਦੇਵੇਗਾ।"</w:t>
      </w:r>
    </w:p>
    <w:p w14:paraId="36090312" w14:textId="77777777" w:rsidR="00F90BDC" w:rsidRDefault="00F90BDC"/>
    <w:p w14:paraId="12C7A268" w14:textId="77777777" w:rsidR="00F90BDC" w:rsidRDefault="00F90BDC">
      <w:r xmlns:w="http://schemas.openxmlformats.org/wordprocessingml/2006/main">
        <w:t xml:space="preserve">2: ਫ਼ਿਲਿੱਪੀਆਂ 4: 4-5 "ਪ੍ਰਭੂ ਵਿੱਚ ਹਮੇਸ਼ਾ ਅਨੰਦ ਕਰੋ: ਅਤੇ ਮੈਂ ਦੁਬਾਰਾ ਆਖਦਾ ਹਾਂ, ਅਨੰਦ ਕਰੋ। ਤੁਹਾਡੇ ਸੰਜਮ ਨੂੰ ਸਾਰੇ ਮਨੁੱਖਾਂ ਲਈ ਜਾਣਿਆ ਜਾਵੇ। ਪ੍ਰਭੂ ਨੇੜੇ ਹੈ।"</w:t>
      </w:r>
    </w:p>
    <w:p w14:paraId="0FAE3398" w14:textId="77777777" w:rsidR="00F90BDC" w:rsidRDefault="00F90BDC"/>
    <w:p w14:paraId="28FE1075" w14:textId="77777777" w:rsidR="00F90BDC" w:rsidRDefault="00F90BDC">
      <w:r xmlns:w="http://schemas.openxmlformats.org/wordprocessingml/2006/main">
        <w:t xml:space="preserve">ਰਸੂਲਾਂ ਦੇ ਕਰਤੱਬ 24:11 ਇਸ ਲਈ ਜੋ ਤੁਸੀਂ ਸਮਝ ਸਕੋ ਕਿ ਮੈਨੂੰ ਉਪਾਸਨਾ ਕਰਨ ਲਈ ਯਰੂਸ਼ਲਮ ਨੂੰ ਗਏ ਨੂੰ ਅਜੇ ਬਾਰਾਂ ਦਿਨ ਹੀ ਹਨ।</w:t>
      </w:r>
    </w:p>
    <w:p w14:paraId="35CA21DC" w14:textId="77777777" w:rsidR="00F90BDC" w:rsidRDefault="00F90BDC"/>
    <w:p w14:paraId="2681C818" w14:textId="77777777" w:rsidR="00F90BDC" w:rsidRDefault="00F90BDC">
      <w:r xmlns:w="http://schemas.openxmlformats.org/wordprocessingml/2006/main">
        <w:t xml:space="preserve">ਪੌਲੁਸ ਨੇ ਫੇਲਿਕਸ ਦੇ ਸਾਮ੍ਹਣੇ ਆਪਣੀ ਨਿਹਚਾ ਦਾ ਬਚਾਅ ਕਰਦੇ ਹੋਏ ਕਿਹਾ ਕਿ ਉਹ ਹਾਲ ਹੀ ਵਿਚ ਉਪਾਸਨਾ ਕਰਨ ਲਈ ਯਰੂਸ਼ਲਮ ਗਿਆ ਸੀ।</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ਆਪਣੀ ਨਿਹਚਾ ਪ੍ਰਤੀ ਸੱਚਾ ਰਹਿਣਾ: ਉਪਾਸਨਾ ਲਈ ਵਚਨਬੱਧ ਰਹਿਣਾ</w:t>
      </w:r>
    </w:p>
    <w:p w14:paraId="696FBB5C" w14:textId="77777777" w:rsidR="00F90BDC" w:rsidRDefault="00F90BDC"/>
    <w:p w14:paraId="7E73B10E" w14:textId="77777777" w:rsidR="00F90BDC" w:rsidRDefault="00F90BDC">
      <w:r xmlns:w="http://schemas.openxmlformats.org/wordprocessingml/2006/main">
        <w:t xml:space="preserve">2. ਪੂਜਾ ਕਰਨ ਦਾ ਕੀ ਮਤਲਬ ਹੈ: ਸ਼ਰਧਾ ਦੀਆਂ ਗਹਿਰਾਈਆਂ ਦੀ ਪੜਚੋਲ ਕਰਨਾ</w:t>
      </w:r>
    </w:p>
    <w:p w14:paraId="375C50DC" w14:textId="77777777" w:rsidR="00F90BDC" w:rsidRDefault="00F90BDC"/>
    <w:p w14:paraId="6B96DB9D" w14:textId="77777777" w:rsidR="00F90BDC" w:rsidRDefault="00F90BDC">
      <w:r xmlns:w="http://schemas.openxmlformats.org/wordprocessingml/2006/main">
        <w:t xml:space="preserve">1. ਇਬਰਾਨੀਆਂ 10:22 - ਆਓ ਅਸੀਂ ਇੱਕ ਸੱਚੇ ਦਿਲ ਨਾਲ ਵਿਸ਼ਵਾਸ ਦੇ ਪੂਰੇ ਭਰੋਸੇ ਨਾਲ ਨੇੜੇ ਆਈਏ, ਸਾਡੇ ਦਿਲਾਂ ਨੂੰ ਇੱਕ ਬੁਰੀ ਜ਼ਮੀਰ ਤੋਂ ਛਿੜਕਿਆ ਹੋਇਆ ਹੈ, ਅਤੇ ਸਾਡੇ ਸਰੀਰ ਸ਼ੁੱਧ ਪਾਣੀ ਨਾਲ ਧੋਤੇ ਗਏ ਹਨ.</w:t>
      </w:r>
    </w:p>
    <w:p w14:paraId="1574121F" w14:textId="77777777" w:rsidR="00F90BDC" w:rsidRDefault="00F90BDC"/>
    <w:p w14:paraId="20E7DAF2" w14:textId="77777777" w:rsidR="00F90BDC" w:rsidRDefault="00F90BDC">
      <w:r xmlns:w="http://schemas.openxmlformats.org/wordprocessingml/2006/main">
        <w:t xml:space="preserve">2. ਯੂਹੰਨਾ 4:23-24 - ਪਰ ਉਹ ਸਮਾਂ ਆ ਰਿਹਾ ਹੈ, ਅਤੇ ਹੁਣ ਹੈ, ਜਦੋਂ ਸੱਚੇ ਭਗਤ ਆਤਮਾ ਅਤੇ ਸੱਚਾਈ ਨਾਲ ਪਿਤਾ ਦੀ ਉਪਾਸਨਾ ਕਰਨਗੇ; ਕਿਉਂਕਿ ਪਿਤਾ ਉਸਦੀ ਉਪਾਸਨਾ ਕਰਨ ਲਈ ਅਜਿਹੇ ਲੋਕਾਂ ਦੀ ਭਾਲ ਕਰ ਰਿਹਾ ਹੈ। ਪ੍ਰਮਾਤਮਾ ਆਤਮਾ ਹੈ, ਅਤੇ ਜੋ ਉਸਦੀ ਉਪਾਸਨਾ ਕਰਦੇ ਹਨ ਉਨ੍ਹਾਂ ਨੂੰ ਆਤਮਾ ਅਤੇ ਸਚਿਆਈ ਨਾਲ ਪੂਜਾ ਕਰਨੀ ਚਾਹੀਦੀ ਹੈ।</w:t>
      </w:r>
    </w:p>
    <w:p w14:paraId="79C74BC7" w14:textId="77777777" w:rsidR="00F90BDC" w:rsidRDefault="00F90BDC"/>
    <w:p w14:paraId="6DB317A3" w14:textId="77777777" w:rsidR="00F90BDC" w:rsidRDefault="00F90BDC">
      <w:r xmlns:w="http://schemas.openxmlformats.org/wordprocessingml/2006/main">
        <w:t xml:space="preserve">ਰਸੂਲਾਂ ਦੇ ਕਰਤੱਬ 24:12 ਅਤੇ ਉਨ੍ਹਾਂ ਨੇ ਨਾ ਤਾਂ ਮੈਨੂੰ ਹੈਕਲ ਵਿੱਚ ਕਿਸੇ ਮਨੁੱਖ ਨਾਲ ਝਗੜਾ ਕਰਦਿਆਂ ਵੇਖਿਆ, ਨਾ ਲੋਕਾਂ ਨੂੰ ਉਠਾਉਂਦੇ ਹੋਏ, ਨਾ ਪ੍ਰਾਰਥਨਾ ਸਥਾਨਾਂ ਵਿੱਚ, ਨਾ ਸ਼ਹਿਰ ਵਿੱਚ।</w:t>
      </w:r>
    </w:p>
    <w:p w14:paraId="0A9EBC48" w14:textId="77777777" w:rsidR="00F90BDC" w:rsidRDefault="00F90BDC"/>
    <w:p w14:paraId="06A9D793" w14:textId="77777777" w:rsidR="00F90BDC" w:rsidRDefault="00F90BDC">
      <w:r xmlns:w="http://schemas.openxmlformats.org/wordprocessingml/2006/main">
        <w:t xml:space="preserve">ਪੌਲੁਸ ਨੂੰ ਕਿਸੇ ਵੀ ਗ਼ਲਤ ਕੰਮ ਲਈ ਨਿਰਦੋਸ਼ ਪਾਇਆ ਗਿਆ ਸੀ, ਕਿਉਂਕਿ ਉਹ ਹੈਕਲ, ਪ੍ਰਾਰਥਨਾ ਸਥਾਨਾਂ ਜਾਂ ਸ਼ਹਿਰ ਵਿਚ ਲੋਕਾਂ ਨੂੰ ਇਕੱਠਾ ਕਰਨ ਜਾਂ ਕਿਸੇ ਨਾਲ ਝਗੜਾ ਕਰਦੇ ਹੋਏ ਨਹੀਂ ਪਾਇਆ ਗਿਆ ਸੀ।</w:t>
      </w:r>
    </w:p>
    <w:p w14:paraId="3CBFC578" w14:textId="77777777" w:rsidR="00F90BDC" w:rsidRDefault="00F90BDC"/>
    <w:p w14:paraId="240766BC" w14:textId="77777777" w:rsidR="00F90BDC" w:rsidRDefault="00F90BDC">
      <w:r xmlns:w="http://schemas.openxmlformats.org/wordprocessingml/2006/main">
        <w:t xml:space="preserve">1. ਨਿਰਦੋਸ਼ਤਾ ਦੀ ਸ਼ਕਤੀ: ਰਸੂਲਾਂ ਦੇ ਕਰਤੱਬ 24 ਵਿੱਚ ਪੌਲੁਸ ਦੇ ਅਨੁਭਵ 'ਤੇ ਇੱਕ ਨਜ਼ਰ</w:t>
      </w:r>
    </w:p>
    <w:p w14:paraId="4AFD017A" w14:textId="77777777" w:rsidR="00F90BDC" w:rsidRDefault="00F90BDC"/>
    <w:p w14:paraId="672E9496" w14:textId="77777777" w:rsidR="00F90BDC" w:rsidRDefault="00F90BDC">
      <w:r xmlns:w="http://schemas.openxmlformats.org/wordprocessingml/2006/main">
        <w:t xml:space="preserve">2. ਆਪਣੇ ਆਪ ਨੂੰ ਝੂਠੇ ਦੋਸ਼ਾਂ ਤੋਂ ਬਚਾਉਣਾ: ਪੌਲੁਸ ਦੇ ਆਪਣੇ ਚਰਿੱਤਰ ਦੀ ਰੱਖਿਆ ਤੋਂ ਸਬਕ</w:t>
      </w:r>
    </w:p>
    <w:p w14:paraId="01073495" w14:textId="77777777" w:rsidR="00F90BDC" w:rsidRDefault="00F90BDC"/>
    <w:p w14:paraId="0C78F5CC" w14:textId="77777777" w:rsidR="00F90BDC" w:rsidRDefault="00F90BDC">
      <w:r xmlns:w="http://schemas.openxmlformats.org/wordprocessingml/2006/main">
        <w:t xml:space="preserve">1. ਮੱਤੀ 5:11-12 - ਧੰਨ ਹੋ ਤੁਸੀਂ, ਜਦੋਂ ਲੋਕ ਤੁਹਾਨੂੰ ਬਦਨਾਮ ਕਰਨਗੇ, ਅਤੇ ਤੁਹਾਨੂੰ ਸਤਾਉਣਗੇ, ਅਤੇ ਮੇਰੇ ਲਈ, ਤੁਹਾਡੇ ਵਿਰੁੱਧ ਹਰ ਤਰ੍ਹਾਂ ਦੀ ਬੁਰਾਈ ਝੂਠ ਬੋਲਣਗੇ। ਖੁਸ਼ ਹੋਵੋ ਅਤੇ ਬਹੁਤ ਖੁਸ਼ ਹੋਵੋ, ਕਿਉਂਕਿ ਸਵਰਗ ਵਿੱਚ ਤੁਹਾਡਾ ਇਨਾਮ ਬਹੁਤ ਵੱਡਾ ਹੈ, ਕਿਉਂਕਿ ਉਨ੍ਹਾਂ ਨੇ ਤੁਹਾਡੇ ਤੋਂ ਪਹਿਲਾਂ ਦੇ ਨਬੀਆਂ ਨੂੰ ਇਸ ਤਰ੍ਹਾਂ ਸਤਾਇਆ ਸੀ।</w:t>
      </w:r>
    </w:p>
    <w:p w14:paraId="177A5965" w14:textId="77777777" w:rsidR="00F90BDC" w:rsidRDefault="00F90BDC"/>
    <w:p w14:paraId="4BC44534" w14:textId="77777777" w:rsidR="00F90BDC" w:rsidRDefault="00F90BDC">
      <w:r xmlns:w="http://schemas.openxmlformats.org/wordprocessingml/2006/main">
        <w:t xml:space="preserve">2. 1 ਪਤਰਸ 2:20-21 - ਇਹ ਕਿਹੜੀ ਵਡਿਆਈ ਹੈ, ਜੇਕਰ, ਜਦੋਂ ਤੁਹਾਨੂੰ ਤੁਹਾਡੀਆਂ ਗਲਤੀਆਂ ਲਈ ਮਾਰਿਆ ਜਾਂਦਾ ਹੈ, ਤਾਂ ਤੁਸੀਂ ਇਸਨੂੰ ਧੀਰਜ ਨਾਲ ਲਓਗੇ? ਪਰ ਜੇਕਰ, ਜਦੋਂ ਤੁਸੀਂ ਚੰਗਾ ਕਰਦੇ ਹੋ, ਅਤੇ ਇਸਦੇ ਲਈ ਦੁੱਖ ਝੱਲਦੇ ਹੋ, ਤੁਸੀਂ ਇਸਨੂੰ ਧੀਰਜ ਨਾਲ ਲੈਂਦੇ ਹੋ, ਤਾਂ ਇਹ ਪਰਮੇਸ਼ੁਰ ਨੂੰ ਮਨਜ਼ੂਰ ਹੈ। ਕਿਉਂਕਿ ਤੁਹਾਨੂੰ ਇੱਥੇ ਤੱਕ ਸੱਦਿਆ ਗਿਆ ਸੀ: ਕਿਉਂਕਿ ਮਸੀਹ ਨੇ ਵੀ ਸਾਡੇ ਲਈ ਦੁੱਖ ਝੱਲੇ, ਸਾਡੇ ਲਈ ਇੱਕ ਉਦਾਹਰਣ ਛੱਡ ਕੇ, ਤਾਂ ਜੋ ਤੁਸੀਂ ਉਸਦੇ ਕਦਮਾਂ ਤੇ ਚੱਲੋ।</w:t>
      </w:r>
    </w:p>
    <w:p w14:paraId="439FC55A" w14:textId="77777777" w:rsidR="00F90BDC" w:rsidRDefault="00F90BDC"/>
    <w:p w14:paraId="6362ED9A" w14:textId="77777777" w:rsidR="00F90BDC" w:rsidRDefault="00F90BDC">
      <w:r xmlns:w="http://schemas.openxmlformats.org/wordprocessingml/2006/main">
        <w:t xml:space="preserve">ਰਸੂਲਾਂ ਦੇ ਕਰਤੱਬ 24:13 ਨਾ ਹੀ ਉਹ ਉਨ੍ਹਾਂ ਗੱਲਾਂ ਨੂੰ ਸਾਬਤ ਕਰ ਸਕਦੇ ਹਨ ਜਿਨ੍ਹਾਂ ਦਾ ਉਹ ਹੁਣ ਮੇਰੇ ਉੱਤੇ ਦੋਸ਼ ਲਾਉਂਦੇ ਹਨ।</w:t>
      </w:r>
    </w:p>
    <w:p w14:paraId="654219F7" w14:textId="77777777" w:rsidR="00F90BDC" w:rsidRDefault="00F90BDC"/>
    <w:p w14:paraId="33EAFD96" w14:textId="77777777" w:rsidR="00F90BDC" w:rsidRDefault="00F90BDC">
      <w:r xmlns:w="http://schemas.openxmlformats.org/wordprocessingml/2006/main">
        <w:t xml:space="preserve">ਪੌਲੁਸ ਫੇਲਿਕਸ ਦੇ ਸਾਮ੍ਹਣੇ ਖੜ੍ਹਾ ਹੈ ਤਾਂ ਜੋ ਉਸ ਉੱਤੇ ਲਗਾਏ ਗਏ ਝੂਠੇ ਇਲਜ਼ਾਮਾਂ ਤੋਂ ਆਪਣਾ ਬਚਾਅ ਕੀਤਾ ਜਾ ਸਕੇ।</w:t>
      </w:r>
    </w:p>
    <w:p w14:paraId="590F29B3" w14:textId="77777777" w:rsidR="00F90BDC" w:rsidRDefault="00F90BDC"/>
    <w:p w14:paraId="35BF996F" w14:textId="77777777" w:rsidR="00F90BDC" w:rsidRDefault="00F90BDC">
      <w:r xmlns:w="http://schemas.openxmlformats.org/wordprocessingml/2006/main">
        <w:t xml:space="preserve">1. ਸਾਨੂੰ ਇਮਾਨਦਾਰੀ ਅਤੇ ਇਮਾਨਦਾਰੀ ਨਾਲ ਜੀਵਨ ਬਤੀਤ ਕਰਨ ਦੀ ਕੋਸ਼ਿਸ਼ ਕਰਨੀ ਚਾਹੀਦੀ ਹੈ, ਤਾਂ ਜੋ ਦੂਸਰੇ ਸਾਡੇ 'ਤੇ ਕੋਈ ਦੋਸ਼ ਨਾ ਲਗਾ ਸਕਣ।</w:t>
      </w:r>
    </w:p>
    <w:p w14:paraId="126E1643" w14:textId="77777777" w:rsidR="00F90BDC" w:rsidRDefault="00F90BDC"/>
    <w:p w14:paraId="2458C123" w14:textId="77777777" w:rsidR="00F90BDC" w:rsidRDefault="00F90BDC">
      <w:r xmlns:w="http://schemas.openxmlformats.org/wordprocessingml/2006/main">
        <w:t xml:space="preserve">2. ਸਾਨੂੰ ਪਰਮੇਸ਼ੁਰ ਦੀ ਸੁਰੱਖਿਆ ਅਤੇ ਪ੍ਰਬੰਧ ਵਿੱਚ ਭਰੋਸਾ ਰੱਖਣਾ ਚਾਹੀਦਾ ਹੈ ਭਾਵੇਂ ਸਾਡੇ ਉੱਤੇ ਝੂਠੇ ਇਲਜ਼ਾਮ ਲਾਏ ਜਾਣ।</w:t>
      </w:r>
    </w:p>
    <w:p w14:paraId="7BF6296A" w14:textId="77777777" w:rsidR="00F90BDC" w:rsidRDefault="00F90BDC"/>
    <w:p w14:paraId="2D9FAF36" w14:textId="77777777" w:rsidR="00F90BDC" w:rsidRDefault="00F90BDC">
      <w:r xmlns:w="http://schemas.openxmlformats.org/wordprocessingml/2006/main">
        <w:t xml:space="preserve">1. ਕਹਾਉਤਾਂ 10:9 - ਜੋ ਇਮਾਨਦਾਰੀ ਨਾਲ ਚੱਲਦਾ ਹੈ ਉਹ ਸੁਰੱਖਿਅਤ ਢੰਗ ਨਾਲ ਚੱਲਦਾ ਹੈ, ਪਰ ਜੋ ਆਪਣੇ ਰਾਹਾਂ ਨੂੰ ਵਿਗਾੜਦਾ ਹੈ ਉਹ ਲੱਭ ਲਿਆ ਜਾਵੇਗਾ।</w:t>
      </w:r>
    </w:p>
    <w:p w14:paraId="62116D14" w14:textId="77777777" w:rsidR="00F90BDC" w:rsidRDefault="00F90BDC"/>
    <w:p w14:paraId="51927686" w14:textId="77777777" w:rsidR="00F90BDC" w:rsidRDefault="00F90BDC">
      <w:r xmlns:w="http://schemas.openxmlformats.org/wordprocessingml/2006/main">
        <w:t xml:space="preserve">2. 1 ਪਤਰਸ 2:19-21 - ਕਿਉਂਕਿ ਇਹ ਇੱਕ ਦਿਆਲੂ ਚੀਜ਼ ਹੈ, ਜਦੋਂ, ਪ੍ਰਮਾਤਮਾ ਨੂੰ ਧਿਆਨ ਵਿੱਚ ਰੱਖਦੇ ਹੋਏ, ਇੱਕ ਅਨਿਆਈ ਨਾਲ ਦੁੱਖ ਝੱਲਦੇ ਹੋਏ ਦੁੱਖ ਸਹਿ ਲੈਂਦਾ ਹੈ। ਜੇ ਤੁਸੀਂ ਪਾਪ ਕਰਦੇ ਹੋ ਅਤੇ ਇਸਦੇ ਲਈ ਕੁੱਟਦੇ ਹੋ, ਤਾਂ ਇਸਦਾ ਕੀ ਸਿਹਰਾ ਹੈ? ਪਰ ਜਦੋਂ ਤੁਸੀਂ ਚੰਗਾ ਕਰਦੇ ਹੋ ਅਤੇ ਇਸਦੇ ਲਈ ਦੁੱਖ ਝੱਲਦੇ ਹੋ, ਤਾਂ ਇਹ ਪਰਮੇਸ਼ੁਰ ਦੀ ਨਿਗਾਹ ਵਿੱਚ ਇੱਕ ਕਿਰਪਾ ਵਾਲੀ ਗੱਲ ਹੈ। ਇਸ ਲਈ ਤੁਹਾਨੂੰ ਸੱਦਿਆ ਗਿਆ ਹੈ, ਕਿਉਂਕਿ ਮਸੀਹ ਨੇ ਵੀ ਤੁਹਾਡੇ ਲਈ ਦੁੱਖ ਝੱਲ ਕੇ ਤੁਹਾਡੇ ਲਈ ਇੱਕ ਨਮੂਨਾ ਛੱਡਿਆ ਹੈ, ਤਾਂ ਜੋ ਤੁਸੀਂ ਉਹ ਦੇ ਕਦਮਾਂ ਉੱਤੇ ਚੱਲੋ।</w:t>
      </w:r>
    </w:p>
    <w:p w14:paraId="7AD9DFD9" w14:textId="77777777" w:rsidR="00F90BDC" w:rsidRDefault="00F90BDC"/>
    <w:p w14:paraId="136D7AA0" w14:textId="77777777" w:rsidR="00F90BDC" w:rsidRDefault="00F90BDC">
      <w:r xmlns:w="http://schemas.openxmlformats.org/wordprocessingml/2006/main">
        <w:t xml:space="preserve">ਰਸੂਲਾਂ ਦੇ ਕਰਤੱਬ 24:14 ਪਰ ਮੈਂ ਤੇਰੇ ਅੱਗੇ ਇਹ ਕਬੂਲ ਕਰਦਾ ਹਾਂ ਭਈ ਜਿਸ ਰਾਹ ਨੂੰ ਉਹ ਧਰਮ-ਧਰਮ ਆਖਦੇ ਹਨ, ਸੋ ਮੈਂ ਆਪਣੇ ਪਿਉ-ਦਾਦਿਆਂ ਦੇ ਪਰਮੇਸ਼ੁਰ ਦੀ ਉਪਾਸਨਾ ਕਰਦਾ ਹਾਂ, ਅਤੇ ਉਨ੍ਹਾਂ ਸਾਰੀਆਂ ਗੱਲਾਂ ਨੂੰ ਮੰਨਦਾ ਹਾਂ ਜੋ ਬਿਵਸਥਾ ਅਤੇ ਨਬੀਆਂ ਵਿੱਚ ਲਿਖੀਆਂ ਹੋਈਆਂ ਹਨ।</w:t>
      </w:r>
    </w:p>
    <w:p w14:paraId="6A060A17" w14:textId="77777777" w:rsidR="00F90BDC" w:rsidRDefault="00F90BDC"/>
    <w:p w14:paraId="04BDF684" w14:textId="77777777" w:rsidR="00F90BDC" w:rsidRDefault="00F90BDC">
      <w:r xmlns:w="http://schemas.openxmlformats.org/wordprocessingml/2006/main">
        <w:t xml:space="preserve">ਪੌਲੁਸ ਨੇ ਕਬੂਲ ਕੀਤਾ ਕਿ ਉਹ ਆਪਣੇ ਪਿਉ-ਦਾਦਿਆਂ ਦੇ ਪਰਮੇਸ਼ੁਰ ਦਾ ਉਪਾਸਕ ਹੈ, ਕਾਨੂੰਨ ਅਤੇ ਨਬੀਆਂ ਵਿੱਚ ਲਿਖੀਆਂ ਸਾਰੀਆਂ ਗੱਲਾਂ ਵਿੱਚ ਵਿਸ਼ਵਾਸ ਕਰਦਾ ਹੈ।</w:t>
      </w:r>
    </w:p>
    <w:p w14:paraId="06A6D77C" w14:textId="77777777" w:rsidR="00F90BDC" w:rsidRDefault="00F90BDC"/>
    <w:p w14:paraId="49A565FF" w14:textId="77777777" w:rsidR="00F90BDC" w:rsidRDefault="00F90BDC">
      <w:r xmlns:w="http://schemas.openxmlformats.org/wordprocessingml/2006/main">
        <w:t xml:space="preserve">1: ਸਾਨੂੰ ਰੱਬ ਦੀ ਪਾਲਣਾ ਕਰਨ ਲਈ ਬੁਲਾਇਆ ਗਿਆ ਹੈ ਨਾ ਕਿ ਮਨੁੱਖ।</w:t>
      </w:r>
    </w:p>
    <w:p w14:paraId="6946B915" w14:textId="77777777" w:rsidR="00F90BDC" w:rsidRDefault="00F90BDC"/>
    <w:p w14:paraId="5937457A" w14:textId="77777777" w:rsidR="00F90BDC" w:rsidRDefault="00F90BDC">
      <w:r xmlns:w="http://schemas.openxmlformats.org/wordprocessingml/2006/main">
        <w:t xml:space="preserve">2: ਪਰਮੇਸ਼ੁਰ ਦੇ ਬਚਨ ਵਿੱਚ ਜੜ੍ਹਾਂ ਪਾਉਣਾ ਜ਼ਰੂਰੀ ਹੈ।</w:t>
      </w:r>
    </w:p>
    <w:p w14:paraId="387133E9" w14:textId="77777777" w:rsidR="00F90BDC" w:rsidRDefault="00F90BDC"/>
    <w:p w14:paraId="69E13C45" w14:textId="77777777" w:rsidR="00F90BDC" w:rsidRDefault="00F90BDC">
      <w:r xmlns:w="http://schemas.openxmlformats.org/wordprocessingml/2006/main">
        <w:t xml:space="preserve">1: ਰੋਮੀਆਂ 12:2 - ਇਸ ਸੰਸਾਰ ਦੇ ਨਮੂਨੇ ਦੇ ਅਨੁਸਾਰ ਨਾ ਬਣੋ, ਪਰ ਆਪਣੇ ਮਨ ਦੇ ਨਵੀਨੀਕਰਨ ਦੁਆਰਾ ਬਦਲੋ.</w:t>
      </w:r>
    </w:p>
    <w:p w14:paraId="00D21FFA" w14:textId="77777777" w:rsidR="00F90BDC" w:rsidRDefault="00F90BDC"/>
    <w:p w14:paraId="1821656E" w14:textId="77777777" w:rsidR="00F90BDC" w:rsidRDefault="00F90BDC">
      <w:r xmlns:w="http://schemas.openxmlformats.org/wordprocessingml/2006/main">
        <w:t xml:space="preserve">2: ਬਿਵਸਥਾ ਸਾਰ 6:4-6 - ਹੇ ਇਸਰਾਏਲ, ਸੁਣੋ: ਯਹੋਵਾਹ ਸਾਡਾ ਪਰਮੇਸ਼ੁਰ, ਯਹੋਵਾਹ ਇੱਕ ਹੈ। ਯਹੋਵਾਹ ਆਪਣੇ ਪਰਮੇਸ਼ੁਰ ਨੂੰ ਆਪਣੇ ਸਾਰੇ ਦਿਲ ਨਾਲ, ਆਪਣੀ ਸਾਰੀ ਜਾਨ ਨਾਲ ਅਤੇ ਆਪਣੀ ਸਾਰੀ ਸ਼ਕਤੀ ਨਾਲ ਪਿਆਰ ਕਰੋ। ਇਹ ਹੁਕਮ ਜੋ ਮੈਂ ਤੁਹਾਨੂੰ ਅੱਜ ਦਿੰਦਾ ਹਾਂ ਤੁਹਾਡੇ ਦਿਲਾਂ ਉੱਤੇ ਹੋਣੇ ਚਾਹੀਦੇ ਹਨ।</w:t>
      </w:r>
    </w:p>
    <w:p w14:paraId="543CFBDC" w14:textId="77777777" w:rsidR="00F90BDC" w:rsidRDefault="00F90BDC"/>
    <w:p w14:paraId="42971687" w14:textId="77777777" w:rsidR="00F90BDC" w:rsidRDefault="00F90BDC">
      <w:r xmlns:w="http://schemas.openxmlformats.org/wordprocessingml/2006/main">
        <w:t xml:space="preserve">ਰਸੂਲਾਂ ਦੇ ਕਰਤੱਬ 24:15 ਅਤੇ ਪਰਮੇਸ਼ੁਰ ਤੋਂ ਆਸ ਰੱਖੋ, ਜਿਸ ਦੀ ਉਹ ਖੁਦ ਵੀ ਇਜਾਜ਼ਤ ਦਿੰਦੇ ਹਨ, ਕਿ ਮੁਰਦਿਆਂ ਦਾ ਜੀ ਉੱਠਣਾ ਹੋਵੇਗਾ, ਧਰਮੀ ਅਤੇ ਬੇਇਨਸਾਫ਼ੀ ਦੋਵਾਂ ਦਾ।</w:t>
      </w:r>
    </w:p>
    <w:p w14:paraId="394814E8" w14:textId="77777777" w:rsidR="00F90BDC" w:rsidRDefault="00F90BDC"/>
    <w:p w14:paraId="1D56D649" w14:textId="77777777" w:rsidR="00F90BDC" w:rsidRDefault="00F90BDC">
      <w:r xmlns:w="http://schemas.openxmlformats.org/wordprocessingml/2006/main">
        <w:t xml:space="preserve">ਪੌਲੁਸ ਨੇ ਲੋਕਾਂ ਨੂੰ ਧਰਮੀ ਅਤੇ ਬੇਇਨਸਾਫ਼ੀ ਦੋਵਾਂ ਦੇ ਪੁਨਰ-ਉਥਾਨ ਵਿੱਚ ਭਰੋਸਾ ਕਰਦੇ ਹੋਏ, ਪਰਮੇਸ਼ੁਰ ਵਿੱਚ ਉਮੀਦ ਰੱਖਣ ਲਈ ਉਤਸ਼ਾਹਿਤ ਕੀਤਾ।</w:t>
      </w:r>
    </w:p>
    <w:p w14:paraId="2767655E" w14:textId="77777777" w:rsidR="00F90BDC" w:rsidRDefault="00F90BDC"/>
    <w:p w14:paraId="44A89F7D" w14:textId="77777777" w:rsidR="00F90BDC" w:rsidRDefault="00F90BDC">
      <w:r xmlns:w="http://schemas.openxmlformats.org/wordprocessingml/2006/main">
        <w:t xml:space="preserve">1. ਪੁਨਰ-ਉਥਾਨ ਦੀ ਉਮੀਦ: ਪਰਮੇਸ਼ੁਰ ਦੇ ਵਾਅਦੇ 'ਤੇ ਭਰੋਸਾ ਕਰਨਾ</w:t>
      </w:r>
    </w:p>
    <w:p w14:paraId="13FB5E2C" w14:textId="77777777" w:rsidR="00F90BDC" w:rsidRDefault="00F90BDC"/>
    <w:p w14:paraId="2D5876B5" w14:textId="77777777" w:rsidR="00F90BDC" w:rsidRDefault="00F90BDC">
      <w:r xmlns:w="http://schemas.openxmlformats.org/wordprocessingml/2006/main">
        <w:t xml:space="preserve">2. ਰੱਬ ਦਾ ਨਿਆਂ: ਇਨਸਾਫ਼ ਅਤੇ ਅਨਿਆਂ ਦਾ ਪੁਨਰ-ਉਥਾਨ</w:t>
      </w:r>
    </w:p>
    <w:p w14:paraId="35CEC47D" w14:textId="77777777" w:rsidR="00F90BDC" w:rsidRDefault="00F90BDC"/>
    <w:p w14:paraId="5854B4DE" w14:textId="77777777" w:rsidR="00F90BDC" w:rsidRDefault="00F90BDC">
      <w:r xmlns:w="http://schemas.openxmlformats.org/wordprocessingml/2006/main">
        <w:t xml:space="preserve">1. ਯਸਾਯਾਹ 25:8-9 ਉਹ ਮੌਤ ਨੂੰ ਸਦਾ ਲਈ ਨਿਗਲ ਜਾਵੇਗਾ; ਅਤੇ ਪ੍ਰਭੂ ਯਹੋਵਾਹ ਸਾਰਿਆਂ ਚਿਹਰਿਆਂ ਤੋਂ ਹੰਝੂ ਪੂੰਝ ਦੇਵੇਗਾ। ਉਹ ਆਪਣੇ ਲੋਕਾਂ ਦੀ ਝਿੜਕ ਨੂੰ ਸਾਰੀ ਧਰਤੀ ਤੋਂ ਦੂਰ ਕਰ ਦੇਵੇਗਾ। ਕਿਉਂਕਿ ਯਹੋਵਾਹ ਬੋਲਿਆ ਹੈ।</w:t>
      </w:r>
    </w:p>
    <w:p w14:paraId="44AB9119" w14:textId="77777777" w:rsidR="00F90BDC" w:rsidRDefault="00F90BDC"/>
    <w:p w14:paraId="04EA4DDE" w14:textId="77777777" w:rsidR="00F90BDC" w:rsidRDefault="00F90BDC">
      <w:r xmlns:w="http://schemas.openxmlformats.org/wordprocessingml/2006/main">
        <w:t xml:space="preserve">2. ਰੋਮੀਆਂ 6:23 ਕਿਉਂਕਿ ਪਾਪ ਦੀ ਮਜ਼ਦੂਰੀ ਮੌਤ ਹੈ; ਪਰ ਪਰਮੇਸ਼ੁਰ ਦੀ ਦਾਤ ਸਾਡੇ ਪ੍ਰਭੂ ਯਿਸੂ ਮਸੀਹ ਰਾਹੀਂ ਸਦੀਪਕ ਜੀਵਨ ਹੈ।</w:t>
      </w:r>
    </w:p>
    <w:p w14:paraId="2BB9F2B3" w14:textId="77777777" w:rsidR="00F90BDC" w:rsidRDefault="00F90BDC"/>
    <w:p w14:paraId="17A08795" w14:textId="77777777" w:rsidR="00F90BDC" w:rsidRDefault="00F90BDC">
      <w:r xmlns:w="http://schemas.openxmlformats.org/wordprocessingml/2006/main">
        <w:t xml:space="preserve">ਰਸੂਲਾਂ ਦੇ ਕਰਤੱਬ 24:16 ਅਤੇ ਇੱਥੇ ਮੈਂ ਆਪਣੇ ਆਪ ਨੂੰ ਅਭਿਆਸ ਕਰਦਾ ਹਾਂ, ਤਾਂ ਜੋ ਪਰਮੇਸ਼ੁਰ ਅਤੇ ਮਨੁੱਖਾਂ ਦੇ ਵਿਰੁੱਧ ਹਮੇਸ਼ਾ ਇੱਕ ਜ਼ਮੀਰ ਨੂੰ ਬੇਕਾਰ ਰੱਖਿਆ ਜਾ ਸਕੇ।</w:t>
      </w:r>
    </w:p>
    <w:p w14:paraId="047E2EB5" w14:textId="77777777" w:rsidR="00F90BDC" w:rsidRDefault="00F90BDC"/>
    <w:p w14:paraId="77D2857B" w14:textId="77777777" w:rsidR="00F90BDC" w:rsidRDefault="00F90BDC">
      <w:r xmlns:w="http://schemas.openxmlformats.org/wordprocessingml/2006/main">
        <w:t xml:space="preserve">ਪੌਲੁਸ ਪਰਮੇਸ਼ੁਰ ਅਤੇ ਮਨੁੱਖਾਂ ਦੇ ਸਾਮ੍ਹਣੇ ਇੱਕ ਸਪਸ਼ਟ ਜ਼ਮੀਰ ਰੱਖਣ ਲਈ ਵਚਨਬੱਧ ਸੀ।</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ਯਿਸੂ ਨੇ ਸਾਨੂੰ ਪਰਮੇਸ਼ੁਰ ਅਤੇ ਮਨੁੱਖ ਦੇ ਸਾਹਮਣੇ ਇੱਕ ਸਾਫ਼ ਜ਼ਮੀਰ ਰੱਖਣ ਲਈ ਕਿਹਾ ਹੈ।</w:t>
      </w:r>
    </w:p>
    <w:p w14:paraId="6339579D" w14:textId="77777777" w:rsidR="00F90BDC" w:rsidRDefault="00F90BDC"/>
    <w:p w14:paraId="29E3046B" w14:textId="77777777" w:rsidR="00F90BDC" w:rsidRDefault="00F90BDC">
      <w:r xmlns:w="http://schemas.openxmlformats.org/wordprocessingml/2006/main">
        <w:t xml:space="preserve">2: ਸਾਨੂੰ ਰੱਬ ਅਤੇ ਮਨੁੱਖ ਦੀ ਹਜ਼ੂਰੀ ਵਿੱਚ ਇਮਾਨਦਾਰੀ ਦੀ ਜ਼ਿੰਦਗੀ ਜੀਉਣ ਲਈ ਕਿਹਾ ਜਾਂਦਾ ਹੈ।</w:t>
      </w:r>
    </w:p>
    <w:p w14:paraId="052D434F" w14:textId="77777777" w:rsidR="00F90BDC" w:rsidRDefault="00F90BDC"/>
    <w:p w14:paraId="347BD749" w14:textId="77777777" w:rsidR="00F90BDC" w:rsidRDefault="00F90BDC">
      <w:r xmlns:w="http://schemas.openxmlformats.org/wordprocessingml/2006/main">
        <w:t xml:space="preserve">1:1 ਯੂਹੰਨਾ 3:20-21? </w:t>
      </w:r>
      <w:r xmlns:w="http://schemas.openxmlformats.org/wordprocessingml/2006/main">
        <w:rPr>
          <w:rFonts w:ascii="맑은 고딕 Semilight" w:hAnsi="맑은 고딕 Semilight"/>
        </w:rPr>
        <w:t xml:space="preserve">쏤 </w:t>
      </w:r>
      <w:r xmlns:w="http://schemas.openxmlformats.org/wordprocessingml/2006/main">
        <w:t xml:space="preserve">ਜਾਂ ਜਦੋਂ ਵੀ ਸਾਡਾ ਦਿਲ ਸਾਡੀ ਨਿੰਦਿਆ ਕਰਦਾ ਹੈ, ਪਰਮੇਸ਼ੁਰ ਸਾਡੇ ਦਿਲ ਨਾਲੋਂ ਵੱਡਾ ਹੈ, ਅਤੇ ਉਹ ਸਭ ਕੁਝ ਜਾਣਦਾ ਹੈ। ਪਿਆਰੇ, ਜੇ ਸਾਡਾ ਦਿਲ ਸਾਡੀ ਨਿੰਦਿਆ ਨਹੀਂ ਕਰਦਾ, ਤਾਂ ਸਾਨੂੰ ਰੱਬ ਅੱਗੇ ਭਰੋਸਾ ਹੈ.??</w:t>
      </w:r>
    </w:p>
    <w:p w14:paraId="0DFEDE18" w14:textId="77777777" w:rsidR="00F90BDC" w:rsidRDefault="00F90BDC"/>
    <w:p w14:paraId="059AF8A4" w14:textId="77777777" w:rsidR="00F90BDC" w:rsidRDefault="00F90BDC">
      <w:r xmlns:w="http://schemas.openxmlformats.org/wordprocessingml/2006/main">
        <w:t xml:space="preserve">2: ਰੋਮੀਆਂ 12:17? ਬੁਰਾਈ ਦੇ ਬਦਲੇ ਕਿਸੇ ਦੀ ਬੁਰਾਈ ਨਾ </w:t>
      </w:r>
      <w:r xmlns:w="http://schemas.openxmlformats.org/wordprocessingml/2006/main">
        <w:rPr>
          <w:rFonts w:ascii="맑은 고딕 Semilight" w:hAnsi="맑은 고딕 Semilight"/>
        </w:rPr>
        <w:t xml:space="preserve">ਕਰੋ </w:t>
      </w:r>
      <w:r xmlns:w="http://schemas.openxmlformats.org/wordprocessingml/2006/main">
        <w:t xml:space="preserve">, ਪਰ ਸੋਚੋ ਕਿ ਉਹ ਕੰਮ ਕਰੋ ਜੋ ਸਭ ਦੀ ਨਜ਼ਰ ਵਿੱਚ ਸਤਿਕਾਰਯੋਗ ਹੈ.??</w:t>
      </w:r>
    </w:p>
    <w:p w14:paraId="25416EB7" w14:textId="77777777" w:rsidR="00F90BDC" w:rsidRDefault="00F90BDC"/>
    <w:p w14:paraId="5A4132BA" w14:textId="77777777" w:rsidR="00F90BDC" w:rsidRDefault="00F90BDC">
      <w:r xmlns:w="http://schemas.openxmlformats.org/wordprocessingml/2006/main">
        <w:t xml:space="preserve">ਰਸੂਲਾਂ ਦੇ ਕਰਤੱਬ 24:17 ਹੁਣ ਬਹੁਤ ਸਾਲਾਂ ਬਾਅਦ ਮੈਂ ਆਪਣੀ ਕੌਮ ਲਈ ਦਾਨ ਅਤੇ ਭੇਟਾ ਲਿਆਉਣ ਆਇਆ ਹਾਂ।</w:t>
      </w:r>
    </w:p>
    <w:p w14:paraId="1243F805" w14:textId="77777777" w:rsidR="00F90BDC" w:rsidRDefault="00F90BDC"/>
    <w:p w14:paraId="548E8140" w14:textId="77777777" w:rsidR="00F90BDC" w:rsidRDefault="00F90BDC">
      <w:r xmlns:w="http://schemas.openxmlformats.org/wordprocessingml/2006/main">
        <w:t xml:space="preserve">ਪੌਲੁਸ ਆਪਣੇ ਲੋਕਾਂ ਲਈ ਭੇਟਾਂ ਲਿਆਉਣ ਲਈ ਯਰੂਸ਼ਲਮ ਵਾਪਸ ਆਇਆ।</w:t>
      </w:r>
    </w:p>
    <w:p w14:paraId="7A015F3F" w14:textId="77777777" w:rsidR="00F90BDC" w:rsidRDefault="00F90BDC"/>
    <w:p w14:paraId="21AFDC6A" w14:textId="77777777" w:rsidR="00F90BDC" w:rsidRDefault="00F90BDC">
      <w:r xmlns:w="http://schemas.openxmlformats.org/wordprocessingml/2006/main">
        <w:t xml:space="preserve">1. ਘਰ ਵਾਪਸੀ ਅਤੇ ਉਨ੍ਹਾਂ ਨੂੰ ਵਾਪਸ ਦੇਣ ਦੀ ਮਹੱਤਤਾ ਜਿਨ੍ਹਾਂ ਨੇ ਸਾਨੂੰ ਦਿੱਤਾ ਹੈ.</w:t>
      </w:r>
    </w:p>
    <w:p w14:paraId="72A790F7" w14:textId="77777777" w:rsidR="00F90BDC" w:rsidRDefault="00F90BDC"/>
    <w:p w14:paraId="2171585B" w14:textId="77777777" w:rsidR="00F90BDC" w:rsidRDefault="00F90BDC">
      <w:r xmlns:w="http://schemas.openxmlformats.org/wordprocessingml/2006/main">
        <w:t xml:space="preserve">2. ਆਪਣੀਆਂ ਜੜ੍ਹਾਂ ਨੂੰ ਯਾਦ ਕਰਨਾ ਅਤੇ ਸ਼ੁਕਰਗੁਜ਼ਾਰ ਹੋਣਾ।</w:t>
      </w:r>
    </w:p>
    <w:p w14:paraId="14576205" w14:textId="77777777" w:rsidR="00F90BDC" w:rsidRDefault="00F90BDC"/>
    <w:p w14:paraId="77580DD0" w14:textId="77777777" w:rsidR="00F90BDC" w:rsidRDefault="00F90BDC">
      <w:r xmlns:w="http://schemas.openxmlformats.org/wordprocessingml/2006/main">
        <w:t xml:space="preserve">1. ਲੂਕਾ 17:11? 9 - ਯਿਸੂ ਨੇ ਦਸ ਕੋੜ੍ਹੀਆਂ ਨੂੰ ਚੰਗਾ ਕੀਤਾ ਅਤੇ ਕੇਵਲ ਇੱਕ ਹੀ ਉਸਦਾ ਧੰਨਵਾਦ ਕਰਨ ਲਈ ਵਾਪਸ ਆਉਂਦਾ ਹੈ।</w:t>
      </w:r>
    </w:p>
    <w:p w14:paraId="0816E704" w14:textId="77777777" w:rsidR="00F90BDC" w:rsidRDefault="00F90BDC"/>
    <w:p w14:paraId="71A94111" w14:textId="77777777" w:rsidR="00F90BDC" w:rsidRDefault="00F90BDC">
      <w:r xmlns:w="http://schemas.openxmlformats.org/wordprocessingml/2006/main">
        <w:t xml:space="preserve">2. ਮੱਤੀ 25:35??6 ??ਯਿਸੂ ਸਾਨੂੰ ਲੋੜਵੰਦਾਂ ਦੀ ਮਦਦ ਕਰਨ ਲਈ ਕਹਿੰਦਾ ਹੈ।</w:t>
      </w:r>
    </w:p>
    <w:p w14:paraId="0532275C" w14:textId="77777777" w:rsidR="00F90BDC" w:rsidRDefault="00F90BDC"/>
    <w:p w14:paraId="701CA366" w14:textId="77777777" w:rsidR="00F90BDC" w:rsidRDefault="00F90BDC">
      <w:r xmlns:w="http://schemas.openxmlformats.org/wordprocessingml/2006/main">
        <w:t xml:space="preserve">ਰਸੂਲਾਂ ਦੇ ਕਰਤੱਬ 24:18 ਤਾਂ ਏਸ਼ੀਆ ਦੇ ਕੁਝ ਯਹੂਦੀਆਂ ਨੇ ਮੈਨੂੰ ਮੰਦਰ ਵਿੱਚ ਨਾ ਤਾਂ ਭੀੜ ਨਾਲ, ਨਾ ਹੀ ਹੰਗਾਮੇ ਨਾਲ ਸ਼ੁੱਧ ਪਾਇਆ।</w:t>
      </w:r>
    </w:p>
    <w:p w14:paraId="15B57BFD" w14:textId="77777777" w:rsidR="00F90BDC" w:rsidRDefault="00F90BDC"/>
    <w:p w14:paraId="6E625D2B" w14:textId="77777777" w:rsidR="00F90BDC" w:rsidRDefault="00F90BDC">
      <w:r xmlns:w="http://schemas.openxmlformats.org/wordprocessingml/2006/main">
        <w:t xml:space="preserve">ਏਸ਼ੀਆ ਦੇ ਕੁਝ ਯਹੂਦੀਆਂ ਨੇ ਪੌਲੁਸ ਨੂੰ ਹੈਕਲ ਵਿੱਚ, ਵੱਡੀ ਭੀੜ ਜਾਂ ਹੰਗਾਮੇ ਤੋਂ ਬਿਨਾਂ ਸ਼ੁੱਧ ਪਾਇਆ।</w:t>
      </w:r>
    </w:p>
    <w:p w14:paraId="4E9D26AB" w14:textId="77777777" w:rsidR="00F90BDC" w:rsidRDefault="00F90BDC"/>
    <w:p w14:paraId="7DE14542" w14:textId="77777777" w:rsidR="00F90BDC" w:rsidRDefault="00F90BDC">
      <w:r xmlns:w="http://schemas.openxmlformats.org/wordprocessingml/2006/main">
        <w:t xml:space="preserve">1. ਆਗਿਆਕਾਰੀ ਦੀ ਸ਼ਕਤੀ: ਸਾਡੇ ਜੀਵਨ ਵਿੱਚ ਪਰਮੇਸ਼ੁਰ ਦੇ ਉਦੇਸ਼ ਦੀ ਖੋਜ ਕਰਨਾ</w:t>
      </w:r>
    </w:p>
    <w:p w14:paraId="462AFEB2" w14:textId="77777777" w:rsidR="00F90BDC" w:rsidRDefault="00F90BDC"/>
    <w:p w14:paraId="7A79C71B" w14:textId="77777777" w:rsidR="00F90BDC" w:rsidRDefault="00F90BDC">
      <w:r xmlns:w="http://schemas.openxmlformats.org/wordprocessingml/2006/main">
        <w:t xml:space="preserve">2. ਸ਼ਾਂਤੀ ਵਿੱਚ ਰਹਿਣਾ: ਅਸਥਿਰ ਸਮਿਆਂ ਵਿੱਚ ਸਦਭਾਵਨਾ ਲੱਭਣਾ</w:t>
      </w:r>
    </w:p>
    <w:p w14:paraId="2CD84BD9" w14:textId="77777777" w:rsidR="00F90BDC" w:rsidRDefault="00F90BDC"/>
    <w:p w14:paraId="00E2932F" w14:textId="77777777" w:rsidR="00F90BDC" w:rsidRDefault="00F90BDC">
      <w:r xmlns:w="http://schemas.openxmlformats.org/wordprocessingml/2006/main">
        <w:t xml:space="preserve">1. ਜ਼ਬੂਰ 130: 5-6 - "ਮੈਂ ਯਹੋਵਾਹ ਦੀ ਉਡੀਕ ਕਰਦਾ ਹਾਂ, ਮੇਰੀ ਆਤਮਾ ਉਡੀਕਦੀ ਹੈ, ਅਤੇ ਮੈਂ ਉਸਦੇ ਬਚਨ ਵਿੱਚ ਆਸ ਰੱਖਦਾ ਹਾਂ। ਮੇਰੀ ਆਤਮਾ ਸਵੇਰ ਦੀ ਉਡੀਕ ਕਰਨ ਵਾਲਿਆਂ ਨਾਲੋਂ ਯਹੋਵਾਹ ਦੀ ਜ਼ਿਆਦਾ ਉਡੀਕ ਕਰਦੀ ਹੈ: ਮੈਂ ਆਖਦਾ ਹਾਂ, ਉਨ੍ਹਾਂ ਨਾਲੋਂ ਵੱਧ ਜੋ ਸਵੇਰ ਲਈ ਪਹਿਰਾ ਦਿੰਦਾ ਹੈ।"</w:t>
      </w:r>
    </w:p>
    <w:p w14:paraId="0F353344" w14:textId="77777777" w:rsidR="00F90BDC" w:rsidRDefault="00F90BDC"/>
    <w:p w14:paraId="06FC6C3C" w14:textId="77777777" w:rsidR="00F90BDC" w:rsidRDefault="00F90BDC">
      <w:r xmlns:w="http://schemas.openxmlformats.org/wordprocessingml/2006/main">
        <w:t xml:space="preserve">2. ਮੱਤੀ 5:9 - "ਧੰਨ ਹਨ ਸ਼ਾਂਤੀ ਬਣਾਉਣ ਵਾਲੇ: ਕਿਉਂਕਿ ਉਹ ਪਰਮੇਸ਼ੁਰ ਦੇ ਬੱਚੇ ਕਹਾਉਣਗੇ।"</w:t>
      </w:r>
    </w:p>
    <w:p w14:paraId="1CD0DF14" w14:textId="77777777" w:rsidR="00F90BDC" w:rsidRDefault="00F90BDC"/>
    <w:p w14:paraId="140AB09D" w14:textId="77777777" w:rsidR="00F90BDC" w:rsidRDefault="00F90BDC">
      <w:r xmlns:w="http://schemas.openxmlformats.org/wordprocessingml/2006/main">
        <w:t xml:space="preserve">ਰਸੂਲਾਂ ਦੇ ਕਰਤੱਬ 24:19 ਕਿਨ੍ਹਾਂ ਨੂੰ ਇੱਥੇ ਤੁਹਾਡੇ ਤੋਂ ਪਹਿਲਾਂ ਹੋਣਾ ਚਾਹੀਦਾ ਸੀ, ਅਤੇ ਇਤਰਾਜ਼ ਕਰਨਾ ਚਾਹੀਦਾ ਸੀ, ਜੇ ਉਨ੍ਹਾਂ ਨੂੰ ਮੇਰੇ ਵਿਰੁੱਧ ਕਰਨਾ ਚਾਹੀਦਾ ਸੀ।</w:t>
      </w:r>
    </w:p>
    <w:p w14:paraId="7926248D" w14:textId="77777777" w:rsidR="00F90BDC" w:rsidRDefault="00F90BDC"/>
    <w:p w14:paraId="47552F8B" w14:textId="77777777" w:rsidR="00F90BDC" w:rsidRDefault="00F90BDC">
      <w:r xmlns:w="http://schemas.openxmlformats.org/wordprocessingml/2006/main">
        <w:t xml:space="preserve">ਪੌਲੁਸ ਨੇ ਫੇਲਿਕਸ ਨੂੰ ਇਹ ਕਹਿ ਕੇ ਆਪਣਾ ਬਚਾਅ ਕੀਤਾ ਕਿ ਜੇ ਕਿਸੇ ਕੋਲ ਉਸ ਦੇ ਵਿਰੁੱਧ ਕੁਝ ਸੀ, ਤਾਂ ਉਨ੍ਹਾਂ ਨੂੰ ਇਤਰਾਜ਼ ਕਰਨ ਲਈ ਹਾਜ਼ਰ ਹੋਣਾ ਚਾਹੀਦਾ ਸੀ।</w:t>
      </w:r>
    </w:p>
    <w:p w14:paraId="2A0DC289" w14:textId="77777777" w:rsidR="00F90BDC" w:rsidRDefault="00F90BDC"/>
    <w:p w14:paraId="6CECCFD8" w14:textId="77777777" w:rsidR="00F90BDC" w:rsidRDefault="00F90BDC">
      <w:r xmlns:w="http://schemas.openxmlformats.org/wordprocessingml/2006/main">
        <w:t xml:space="preserve">1. ਨਿਆਂ ਲਈ ਖੜ੍ਹੇ ਹੋਣਾ: ਆਪਣੇ ਲਈ ਖੜ੍ਹੇ ਹੋਣ ਅਤੇ ਨਿਆਂ ਦੀ ਮੰਗ ਕਰਨ ਦੀ ਪੌਲ ਦੀ ਮਿਸਾਲ।</w:t>
      </w:r>
    </w:p>
    <w:p w14:paraId="53EE75A6" w14:textId="77777777" w:rsidR="00F90BDC" w:rsidRDefault="00F90BDC"/>
    <w:p w14:paraId="7E243598" w14:textId="77777777" w:rsidR="00F90BDC" w:rsidRDefault="00F90BDC">
      <w:r xmlns:w="http://schemas.openxmlformats.org/wordprocessingml/2006/main">
        <w:t xml:space="preserve">2. ਇਲਜ਼ਾਮ ਦੇ ਸਾਮ੍ਹਣੇ ਧਾਰਮਿਕਤਾ: ਝੂਠੇ ਦੋਸ਼ ਲੱਗਣ 'ਤੇ ਦ੍ਰਿੜ੍ਹ ਰਹਿਣਾ ਅਤੇ ਪਰਮੇਸ਼ੁਰ ਦੀ ਧਾਰਮਿਕਤਾ 'ਤੇ ਭਰੋਸਾ ਕਰਨਾ।</w:t>
      </w:r>
    </w:p>
    <w:p w14:paraId="4E2915AF" w14:textId="77777777" w:rsidR="00F90BDC" w:rsidRDefault="00F90BDC"/>
    <w:p w14:paraId="1931B205" w14:textId="77777777" w:rsidR="00F90BDC" w:rsidRDefault="00F90BDC">
      <w:r xmlns:w="http://schemas.openxmlformats.org/wordprocessingml/2006/main">
        <w:t xml:space="preserve">1. ਯਸਾਯਾਹ 54:17 - ਮੇਰੇ ਵਿਰੁੱਧ ਬਣਾਇਆ ਕੋਈ ਵੀ ਹਥਿਆਰ ਕਾਮਯਾਬ ਨਹੀਂ ਹੋਵੇਗਾ।</w:t>
      </w:r>
    </w:p>
    <w:p w14:paraId="22871C52" w14:textId="77777777" w:rsidR="00F90BDC" w:rsidRDefault="00F90BDC"/>
    <w:p w14:paraId="3456399A" w14:textId="77777777" w:rsidR="00F90BDC" w:rsidRDefault="00F90BDC">
      <w:r xmlns:w="http://schemas.openxmlformats.org/wordprocessingml/2006/main">
        <w:t xml:space="preserve">2. ਕਹਾਉਤਾਂ 17:15 - ਉਹ ਜੋ ਦੁਸ਼ਟ ਨੂੰ ਧਰਮੀ ਠਹਿਰਾਉਂਦਾ ਹੈ ਅਤੇ ਉਹ ਜੋ ਧਰਮੀ ਨੂੰ ਦੋਸ਼ੀ ਠਹਿਰਾਉਂਦਾ ਹੈ, ਇਹ ਦੋਵੇਂ ਪ੍ਰਭੂ ਲਈ ਇੱਕੋ ਜਿਹੇ ਘਿਣਾਉਣੇ ਹਨ।</w:t>
      </w:r>
    </w:p>
    <w:p w14:paraId="6AEC8B2E" w14:textId="77777777" w:rsidR="00F90BDC" w:rsidRDefault="00F90BDC"/>
    <w:p w14:paraId="0FA4536F" w14:textId="77777777" w:rsidR="00F90BDC" w:rsidRDefault="00F90BDC">
      <w:r xmlns:w="http://schemas.openxmlformats.org/wordprocessingml/2006/main">
        <w:t xml:space="preserve">ਰਸੂਲਾਂ ਦੇ ਕਰਤੱਬ 24:20 ਨਹੀਂ ਤਾਂ ਇਹ ਵੀ ਕਹਿਣ ਕਿ ਜੇ ਉਨ੍ਹਾਂ ਨੇ ਮੇਰੇ ਵਿੱਚ ਕੋਈ ਬੁਰਾਈ ਪਾਈ ਹੈ ਜਦੋਂ ਮੈਂ </w:t>
      </w:r>
      <w:r xmlns:w="http://schemas.openxmlformats.org/wordprocessingml/2006/main">
        <w:lastRenderedPageBreak xmlns:w="http://schemas.openxmlformats.org/wordprocessingml/2006/main"/>
      </w:r>
      <w:r xmlns:w="http://schemas.openxmlformats.org/wordprocessingml/2006/main">
        <w:t xml:space="preserve">ਸਭਾ ਦੇ ਅੱਗੇ ਖੜ੍ਹਾ ਸੀ।</w:t>
      </w:r>
    </w:p>
    <w:p w14:paraId="2E217635" w14:textId="77777777" w:rsidR="00F90BDC" w:rsidRDefault="00F90BDC"/>
    <w:p w14:paraId="54C0A186" w14:textId="77777777" w:rsidR="00F90BDC" w:rsidRDefault="00F90BDC">
      <w:r xmlns:w="http://schemas.openxmlformats.org/wordprocessingml/2006/main">
        <w:t xml:space="preserve">ਪਾਲ ਉੱਤੇ ਕੌਂਸਲ ਦੇ ਸਾਹਮਣੇ ਗਲਤ ਕੰਮ ਕਰਨ ਦਾ ਦੋਸ਼ ਲਗਾਇਆ ਗਿਆ ਸੀ, ਪਰ ਉਸਦੇ ਖਿਲਾਫ ਕੋਈ ਸਬੂਤ ਨਹੀਂ ਮਿਲਿਆ ਸੀ।</w:t>
      </w:r>
    </w:p>
    <w:p w14:paraId="7D017C73" w14:textId="77777777" w:rsidR="00F90BDC" w:rsidRDefault="00F90BDC"/>
    <w:p w14:paraId="3D1041C3" w14:textId="77777777" w:rsidR="00F90BDC" w:rsidRDefault="00F90BDC">
      <w:r xmlns:w="http://schemas.openxmlformats.org/wordprocessingml/2006/main">
        <w:t xml:space="preserve">1: ਪਰਮੇਸ਼ੁਰ ਦਾ ਇਨਸਾਫ਼ ਹਮੇਸ਼ਾ ਕਾਇਮ ਰਹਿੰਦਾ ਹੈ, ਅਤੇ ਉਹ ਸਾਨੂੰ ਝੂਠੇ ਇਲਜ਼ਾਮਾਂ ਤੋਂ ਬਚਾਉਣ ਲਈ ਵਫ਼ਾਦਾਰ ਹੈ।</w:t>
      </w:r>
    </w:p>
    <w:p w14:paraId="33B7A497" w14:textId="77777777" w:rsidR="00F90BDC" w:rsidRDefault="00F90BDC"/>
    <w:p w14:paraId="27320B06" w14:textId="77777777" w:rsidR="00F90BDC" w:rsidRDefault="00F90BDC">
      <w:r xmlns:w="http://schemas.openxmlformats.org/wordprocessingml/2006/main">
        <w:t xml:space="preserve">2: ਅਸੀਂ ਪਰਮੇਸ਼ੁਰ ਉੱਤੇ ਭਰੋਸਾ ਰੱਖ ਸਕਦੇ ਹਾਂ ਕਿ ਉਹ ਸਾਡੀ ਰਾਖੀ ਕਰੇਗਾ ਅਤੇ ਬੇਇਨਸਾਫ਼ੀ ਕਰਨ ਵਾਲਿਆਂ ਨੂੰ ਇਨਸਾਫ਼ ਦਿਵਾਏਗਾ।</w:t>
      </w:r>
    </w:p>
    <w:p w14:paraId="45DDBAAC" w14:textId="77777777" w:rsidR="00F90BDC" w:rsidRDefault="00F90BDC"/>
    <w:p w14:paraId="664F3BFD" w14:textId="77777777" w:rsidR="00F90BDC" w:rsidRDefault="00F90BDC">
      <w:r xmlns:w="http://schemas.openxmlformats.org/wordprocessingml/2006/main">
        <w:t xml:space="preserve">1: ਜ਼ਬੂਰ 37:5-6 - ਪ੍ਰਭੂ ਨੂੰ ਆਪਣਾ ਰਾਹ ਸੌਂਪੋ; ਉਸ ਵਿੱਚ ਭਰੋਸਾ ਕਰੋ, ਅਤੇ ਉਹ ਕੰਮ ਕਰੇਗਾ। ਉਹ ਤੁਹਾਡੀ ਧਾਰਮਿਕਤਾ ਨੂੰ ਰੋਸ਼ਨੀ ਵਾਂਗ ਅਤੇ ਤੁਹਾਡੇ ਨਿਆਂ ਨੂੰ ਦੁਪਹਿਰ ਵਾਂਗ ਲਿਆਵੇਗਾ।</w:t>
      </w:r>
    </w:p>
    <w:p w14:paraId="08BD3B25" w14:textId="77777777" w:rsidR="00F90BDC" w:rsidRDefault="00F90BDC"/>
    <w:p w14:paraId="5E92B2F0" w14:textId="77777777" w:rsidR="00F90BDC" w:rsidRDefault="00F90BDC">
      <w:r xmlns:w="http://schemas.openxmlformats.org/wordprocessingml/2006/main">
        <w:t xml:space="preserve">2: ਕਹਾਉਤਾਂ 21:3 - ਕੁਰਬਾਨੀ ਨਾਲੋਂ ਧਾਰਮਿਕਤਾ ਅਤੇ ਨਿਆਂ ਕਰਨਾ ਪ੍ਰਭੂ ਨੂੰ ਵਧੇਰੇ ਪ੍ਰਵਾਨ ਹੈ।</w:t>
      </w:r>
    </w:p>
    <w:p w14:paraId="3CE77961" w14:textId="77777777" w:rsidR="00F90BDC" w:rsidRDefault="00F90BDC"/>
    <w:p w14:paraId="17285010" w14:textId="77777777" w:rsidR="00F90BDC" w:rsidRDefault="00F90BDC">
      <w:r xmlns:w="http://schemas.openxmlformats.org/wordprocessingml/2006/main">
        <w:t xml:space="preserve">ਰਸੂਲਾਂ ਦੇ ਕਰਤੱਬ 24:21 ਸਿਵਾਏ ਇਸ ਇੱਕ ਅਵਾਜ਼ ਦੇ ਜੋ ਮੈਂ ਉਨ੍ਹਾਂ ਵਿੱਚ ਖਲੋ ਕੇ ਪੁਕਾਰਿਆ ਭਈ ਮੁਰਦਿਆਂ ਦੇ ਜੀ ਉੱਠਣ ਨੂੰ ਛੋਹ ਕੇ ਅੱਜ ਮੈਨੂੰ ਤੁਹਾਡੇ ਦੁਆਰਾ ਸਵਾਲ ਕੀਤਾ ਗਿਆ ਹੈ।</w:t>
      </w:r>
    </w:p>
    <w:p w14:paraId="009436C8" w14:textId="77777777" w:rsidR="00F90BDC" w:rsidRDefault="00F90BDC"/>
    <w:p w14:paraId="51063646" w14:textId="77777777" w:rsidR="00F90BDC" w:rsidRDefault="00F90BDC">
      <w:r xmlns:w="http://schemas.openxmlformats.org/wordprocessingml/2006/main">
        <w:t xml:space="preserve">ਪੌਲੁਸ ਨੂੰ ਫੇਲਿਕਸ ਦੇ ਸਾਹਮਣੇ ਮੁਰਦਿਆਂ ਦੇ ਜੀ ਉੱਠਣ ਬਾਰੇ ਉਸ ਦੇ ਦਾਅਵਿਆਂ ਬਾਰੇ ਪੁੱਛਗਿੱਛ ਕੀਤੀ ਜਾ ਰਹੀ ਹੈ।</w:t>
      </w:r>
    </w:p>
    <w:p w14:paraId="765D0E4B" w14:textId="77777777" w:rsidR="00F90BDC" w:rsidRDefault="00F90BDC"/>
    <w:p w14:paraId="6AFA4A01" w14:textId="77777777" w:rsidR="00F90BDC" w:rsidRDefault="00F90BDC">
      <w:r xmlns:w="http://schemas.openxmlformats.org/wordprocessingml/2006/main">
        <w:t xml:space="preserve">1. ਪੁਨਰ-ਉਥਾਨ ਦੀ ਸਾਡੀ ਉਮੀਦ: ਸਦੀਵੀ ਜੀਵਨ ਦੇ ਤੋਹਫ਼ੇ ਦਾ ਜਸ਼ਨ ਮਨਾਉਣਾ</w:t>
      </w:r>
    </w:p>
    <w:p w14:paraId="1EF604D2" w14:textId="77777777" w:rsidR="00F90BDC" w:rsidRDefault="00F90BDC"/>
    <w:p w14:paraId="5F23BAE3" w14:textId="77777777" w:rsidR="00F90BDC" w:rsidRDefault="00F90BDC">
      <w:r xmlns:w="http://schemas.openxmlformats.org/wordprocessingml/2006/main">
        <w:t xml:space="preserve">2. ਪੁਨਰ-ਉਥਾਨ ਦੀ ਰੋਸ਼ਨੀ ਵਿੱਚ ਰਹਿਣਾ: ਵਿਸ਼ਵਾਸ ਦੁਆਰਾ ਸੰਸਾਰ ਨੂੰ ਬਦਲਣਾ</w:t>
      </w:r>
    </w:p>
    <w:p w14:paraId="78C5850E" w14:textId="77777777" w:rsidR="00F90BDC" w:rsidRDefault="00F90BDC"/>
    <w:p w14:paraId="4C8E6E2F" w14:textId="77777777" w:rsidR="00F90BDC" w:rsidRDefault="00F90BDC">
      <w:r xmlns:w="http://schemas.openxmlformats.org/wordprocessingml/2006/main">
        <w:t xml:space="preserve">1. 1 ਕੁਰਿੰਥੀਆਂ 15:20-22 ??? </w:t>
      </w:r>
      <w:r xmlns:w="http://schemas.openxmlformats.org/wordprocessingml/2006/main">
        <w:rPr>
          <w:rFonts w:ascii="맑은 고딕 Semilight" w:hAnsi="맑은 고딕 Semilight"/>
        </w:rPr>
        <w:t xml:space="preserve">쏝 </w:t>
      </w:r>
      <w:r xmlns:w="http://schemas.openxmlformats.org/wordprocessingml/2006/main">
        <w:t xml:space="preserve">ut ਹੁਣ ਮਸੀਹ ਮੁਰਦਿਆਂ ਵਿੱਚੋਂ ਜੀ ਉੱਠਿਆ ਹੈ, ਅਤੇ ਸੌਂ ਗਏ ਲੋਕਾਂ ਦਾ ਪਹਿਲਾ ਫਲ ਬਣ ਗਿਆ ਹੈ। ਕਿਉਂਕਿ ਜਦੋਂ ਮਨੁੱਖ ਦੁਆਰਾ ਮੌਤ ਆਈ, ਮਨੁੱਖ ਦੁਆਰਾ ਮੁਰਦਿਆਂ ਦਾ ਜੀ ਉੱਠਣਾ ਵੀ ਆਇਆ। ਕਿਉਂਕਿ ਜਿਵੇਂ ਆਦਮ ਵਿੱਚ ਸਾਰੇ ਮਰਦੇ ਹਨ, ਉਸੇ ਤਰ੍ਹਾਂ ਮਸੀਹ ਵਿੱਚ ਸਾਰੇ ਜੀਉਂਦੇ ਕੀਤੇ ਜਾਣਗੇ।</w:t>
      </w:r>
    </w:p>
    <w:p w14:paraId="0F25E3E8" w14:textId="77777777" w:rsidR="00F90BDC" w:rsidRDefault="00F90BDC"/>
    <w:p w14:paraId="3BA50529" w14:textId="77777777" w:rsidR="00F90BDC" w:rsidRDefault="00F90BDC">
      <w:r xmlns:w="http://schemas.openxmlformats.org/wordprocessingml/2006/main">
        <w:t xml:space="preserve">2. ਲੂਕਾ 24:3-7 ??? </w:t>
      </w:r>
      <w:r xmlns:w="http://schemas.openxmlformats.org/wordprocessingml/2006/main">
        <w:rPr>
          <w:rFonts w:ascii="맑은 고딕 Semilight" w:hAnsi="맑은 고딕 Semilight"/>
        </w:rPr>
        <w:t xml:space="preserve">쏷 </w:t>
      </w:r>
      <w:r xmlns:w="http://schemas.openxmlformats.org/wordprocessingml/2006/main">
        <w:t xml:space="preserve">ਮੁਰਗੀ ਉਨ੍ਹਾਂ ਨੇ ਉਸ ਦੇ ਬਚਨ ਚੇਤੇ ਕੀਤੇ ਅਤੇ ਕਬਰ ਤੋਂ ਵਾਪਸ ਆ ਕੇ </w:t>
      </w:r>
      <w:r xmlns:w="http://schemas.openxmlformats.org/wordprocessingml/2006/main">
        <w:lastRenderedPageBreak xmlns:w="http://schemas.openxmlformats.org/wordprocessingml/2006/main"/>
      </w:r>
      <w:r xmlns:w="http://schemas.openxmlformats.org/wordprocessingml/2006/main">
        <w:t xml:space="preserve">ਗਿਆਰਾਂ ਚੇਲਿਆਂ ਅਤੇ ਬਾਕੀ ਸਾਰਿਆਂ ਨੂੰ ਇਹ ਸਭ ਗੱਲਾਂ ਦੱਸੀਆਂ। ਇਹ ਮਰਿਯਮ ਮਗਦਲੀਨੀ, ਯੋਆਨਾ, ਯਾਕੂਬ ਦੀ ਮਾਤਾ ਮਰਿਯਮ ਅਤੇ ਉਨ੍ਹਾਂ ਦੇ ਨਾਲ ਹੋਰ ਔਰਤਾਂ ਸਨ ਜਿਨ੍ਹਾਂ ਨੇ ਰਸੂਲਾਂ ਨੂੰ ਇਹ ਗੱਲਾਂ ਦੱਸੀਆਂ। ਅਤੇ ਉਨ੍ਹਾਂ ਦੀਆਂ ਗੱਲਾਂ ਉਨ੍ਹਾਂ ਨੂੰ ਵਿਅਰਥ ਕਹਾਣੀਆਂ ਵਾਂਗ ਲੱਗੀਆਂ, ਅਤੇ ਉਨ੍ਹਾਂ ਨੇ ਉਨ੍ਹਾਂ ਉੱਤੇ ਵਿਸ਼ਵਾਸ ਨਹੀਂ ਕੀਤਾ। ਪਰ ਪਤਰਸ ਉੱਠਿਆ ਅਤੇ ਕਬਰ ਵੱਲ ਭੱਜਿਆ। ਅਤੇ ਹੇਠਾਂ ਝੁਕ ਕੇ, ਉਸਨੇ ਲਿਨਨ ਦੇ ਕੱਪੜੇ ਆਪਣੇ ਆਪ ਵਿੱਚ ਪਏ ਵੇਖੇ। ਅਤੇ ਉਹ ਚਲਾ ਗਿਆ, ਆਪਣੇ ਆਪ ਨੂੰ ਹੈਰਾਨ ਕਰਦਾ ਹੋਇਆ ਕਿ ਕੀ ਹੋਇਆ ਸੀ.??</w:t>
      </w:r>
    </w:p>
    <w:p w14:paraId="44C3D37B" w14:textId="77777777" w:rsidR="00F90BDC" w:rsidRDefault="00F90BDC"/>
    <w:p w14:paraId="2794EA81" w14:textId="77777777" w:rsidR="00F90BDC" w:rsidRDefault="00F90BDC">
      <w:r xmlns:w="http://schemas.openxmlformats.org/wordprocessingml/2006/main">
        <w:t xml:space="preserve">ਰਸੂਲਾਂ ਦੇ ਕਰਤੱਬ 24:22 ਅਤੇ ਜਦੋਂ ਫ਼ੇਲਿਕਸ ਨੇ ਇਹ ਗੱਲਾਂ ਸੁਣੀਆਂ ਅਤੇ ਇਸ ਗੱਲ ਦਾ ਪੂਰਾ ਗਿਆਨ ਸੀ ਤਾਂ ਉਸ ਨੇ ਉਨ੍ਹਾਂ ਨੂੰ ਟਾਲ ਦਿੱਤਾ ਅਤੇ ਕਿਹਾ, ਜਦੋਂ ਲੁਸਿਯਾਸ ਸਰਦਾਰ ਹੇਠਾਂ ਆਵੇਗਾ, ਤਾਂ ਮੈਂ ਤੁਹਾਡੀ ਗੱਲ ਦਾ ਅੰਤਮ ਜਾਣ ਲਵਾਂਗਾ।</w:t>
      </w:r>
    </w:p>
    <w:p w14:paraId="16F52205" w14:textId="77777777" w:rsidR="00F90BDC" w:rsidRDefault="00F90BDC"/>
    <w:p w14:paraId="5526D469" w14:textId="77777777" w:rsidR="00F90BDC" w:rsidRDefault="00F90BDC">
      <w:r xmlns:w="http://schemas.openxmlformats.org/wordprocessingml/2006/main">
        <w:t xml:space="preserve">ਫ਼ੇਲਿਕਸ ਨੇ ਪੌਲੁਸ ਅਤੇ ਯਹੂਦੀਆਂ ਦੀ ਬਹਿਸ ਸੁਣੀ ਅਤੇ ਇਸ ਮਾਮਲੇ ਬਾਰੇ ਹੋਰ ਜਾਣਕਾਰੀ ਹਾਸਲ ਕਰਨ ਲਈ ਮੁੱਖ ਕਪਤਾਨ ਲੁਸੀਅਸ ਦੇ ਆਉਣ ਤੱਕ ਉਡੀਕ ਕਰਨ ਦਾ ਫ਼ੈਸਲਾ ਕੀਤਾ।</w:t>
      </w:r>
    </w:p>
    <w:p w14:paraId="4DAF9BA2" w14:textId="77777777" w:rsidR="00F90BDC" w:rsidRDefault="00F90BDC"/>
    <w:p w14:paraId="64F2675F" w14:textId="77777777" w:rsidR="00F90BDC" w:rsidRDefault="00F90BDC">
      <w:r xmlns:w="http://schemas.openxmlformats.org/wordprocessingml/2006/main">
        <w:t xml:space="preserve">1. ਫੈਸਲਾ ਲੈਣ ਵਿੱਚ ਧੀਰਜ: ਰਸੂਲਾਂ ਦੇ ਕਰਤੱਬ 24 ਵਿੱਚ ਫੇਲਿਕਸ ਤੋਂ ਸਿੱਖਣਾ</w:t>
      </w:r>
    </w:p>
    <w:p w14:paraId="42749954" w14:textId="77777777" w:rsidR="00F90BDC" w:rsidRDefault="00F90BDC"/>
    <w:p w14:paraId="0E2B01FC" w14:textId="77777777" w:rsidR="00F90BDC" w:rsidRDefault="00F90BDC">
      <w:r xmlns:w="http://schemas.openxmlformats.org/wordprocessingml/2006/main">
        <w:t xml:space="preserve">2. ਬੁੱਧ ਦੀ ਖੋਜ ਕਰਨ ਦਾ ਮੁੱਲ: ਰਸੂਲਾਂ ਦੇ ਕਰਤੱਬ 24 ਵਿੱਚ ਫੇਲਿਕਸ ਦੀ ਉਦਾਹਰਣ</w:t>
      </w:r>
    </w:p>
    <w:p w14:paraId="22F7EB8D" w14:textId="77777777" w:rsidR="00F90BDC" w:rsidRDefault="00F90BDC"/>
    <w:p w14:paraId="1C14533F" w14:textId="77777777" w:rsidR="00F90BDC" w:rsidRDefault="00F90BDC">
      <w:r xmlns:w="http://schemas.openxmlformats.org/wordprocessingml/2006/main">
        <w:t xml:space="preserve">1. ਯਾਕੂਬ 1:5 - "ਜੇਕਰ ਤੁਹਾਡੇ ਵਿੱਚੋਂ ਕਿਸੇ ਵਿੱਚ ਬੁੱਧ ਦੀ ਘਾਟ ਹੈ, ਤਾਂ ਉਹ ਪਰਮੇਸ਼ੁਰ ਤੋਂ ਮੰਗੇ, ਜੋ ਸਭ ਨੂੰ ਖੁੱਲ੍ਹੇ ਦਿਲ ਨਾਲ ਅਤੇ ਨਿੰਦਿਆ ਤੋਂ ਬਿਨਾਂ ਦਿੰਦਾ ਹੈ, ਅਤੇ ਇਹ ਉਸਨੂੰ ਦਿੱਤਾ ਜਾਵੇਗਾ."</w:t>
      </w:r>
    </w:p>
    <w:p w14:paraId="52CA5541" w14:textId="77777777" w:rsidR="00F90BDC" w:rsidRDefault="00F90BDC"/>
    <w:p w14:paraId="37356F63" w14:textId="77777777" w:rsidR="00F90BDC" w:rsidRDefault="00F90BDC">
      <w:r xmlns:w="http://schemas.openxmlformats.org/wordprocessingml/2006/main">
        <w:t xml:space="preserve">2. ਕਹਾਉਤਾਂ 11:14 - "ਜਿੱਥੇ ਕੋਈ ਸਲਾਹ ਨਹੀਂ ਹੈ, ਲੋਕ ਡਿੱਗਦੇ ਹਨ; ਪਰ ਸਲਾਹਕਾਰਾਂ ਦੀ ਭੀੜ ਵਿੱਚ ਸੁਰੱਖਿਆ ਹੈ."</w:t>
      </w:r>
    </w:p>
    <w:p w14:paraId="17FEFB77" w14:textId="77777777" w:rsidR="00F90BDC" w:rsidRDefault="00F90BDC"/>
    <w:p w14:paraId="2C01B72F" w14:textId="77777777" w:rsidR="00F90BDC" w:rsidRDefault="00F90BDC">
      <w:r xmlns:w="http://schemas.openxmlformats.org/wordprocessingml/2006/main">
        <w:t xml:space="preserve">ਰਸੂਲਾਂ ਦੇ ਕਰਤੱਬ 24:23 ਅਤੇ ਉਸ ਨੇ ਇੱਕ ਸੂਬੇਦਾਰ ਨੂੰ ਹੁਕਮ ਦਿੱਤਾ ਕਿ ਉਹ ਪੌਲੁਸ ਨੂੰ ਰੱਖੇ ਅਤੇ ਉਸ ਨੂੰ ਅਜ਼ਾਦ ਕਰੇ ਅਤੇ ਉਹ ਆਪਣੇ ਕਿਸੇ ਜਾਣ-ਪਛਾਣ ਵਾਲੇ ਨੂੰ ਉਸ ਦੇ ਕੋਲ ਸੇਵਾ ਕਰਨ ਜਾਂ ਆਉਣ ਤੋਂ ਵਰਜਣ।</w:t>
      </w:r>
    </w:p>
    <w:p w14:paraId="58DD4D54" w14:textId="77777777" w:rsidR="00F90BDC" w:rsidRDefault="00F90BDC"/>
    <w:p w14:paraId="3CEC85C1" w14:textId="77777777" w:rsidR="00F90BDC" w:rsidRDefault="00F90BDC">
      <w:r xmlns:w="http://schemas.openxmlformats.org/wordprocessingml/2006/main">
        <w:t xml:space="preserve">ਪੌਲੁਸ ਨੂੰ ਸੈਲਾਨੀਆਂ ਨੂੰ ਪ੍ਰਾਪਤ ਕਰਨ ਅਤੇ ਆਪਣੇ ਜਾਣਕਾਰਾਂ ਤੋਂ ਮਦਦ ਲੈਣ ਦੀ ਆਜ਼ਾਦੀ ਦੀ ਇਜਾਜ਼ਤ ਦਿੱਤੀ ਗਈ ਹੈ।</w:t>
      </w:r>
    </w:p>
    <w:p w14:paraId="58D408B7" w14:textId="77777777" w:rsidR="00F90BDC" w:rsidRDefault="00F90BDC"/>
    <w:p w14:paraId="595F38E2" w14:textId="77777777" w:rsidR="00F90BDC" w:rsidRDefault="00F90BDC">
      <w:r xmlns:w="http://schemas.openxmlformats.org/wordprocessingml/2006/main">
        <w:t xml:space="preserve">1: ਪਰਮੇਸ਼ੁਰ ਦੀ ਕਿਰਪਾ ਸਾਨੂੰ ਉਨ੍ਹਾਂ ਲੋਕਾਂ ਦੇ ਸਮਰਥਨ ਨਾਲ ਘਿਰੇ ਰਹਿਣ ਦੀ ਆਜ਼ਾਦੀ ਦਿੰਦੀ ਹੈ ਜੋ ਸਾਨੂੰ ਪਿਆਰ ਕਰਦੇ ਹਨ।</w:t>
      </w:r>
    </w:p>
    <w:p w14:paraId="35161F3A" w14:textId="77777777" w:rsidR="00F90BDC" w:rsidRDefault="00F90BDC"/>
    <w:p w14:paraId="2CB8C7D7" w14:textId="77777777" w:rsidR="00F90BDC" w:rsidRDefault="00F90BDC">
      <w:r xmlns:w="http://schemas.openxmlformats.org/wordprocessingml/2006/main">
        <w:t xml:space="preserve">2: ਪਰਮੇਸ਼ੁਰ ਦਾ ਪਿਆਰ ਅਤੇ ਦਇਆ ਸਾਨੂੰ ਸਾਡੇ ਆਲੇ-ਦੁਆਲੇ ਦੇ ਲੋਕਾਂ ਦੁਆਰਾ ਦਿਲਾਸਾ ਅਤੇ ਦੇਖਭਾਲ ਕਰਨ ਦੀ ਇਜਾਜ਼ਤ ਦਿੰਦੀ ਹੈ।</w:t>
      </w:r>
    </w:p>
    <w:p w14:paraId="47D75FCB" w14:textId="77777777" w:rsidR="00F90BDC" w:rsidRDefault="00F90BDC"/>
    <w:p w14:paraId="2C82BCAC" w14:textId="77777777" w:rsidR="00F90BDC" w:rsidRDefault="00F90BDC">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14:paraId="2E8CE8BA" w14:textId="77777777" w:rsidR="00F90BDC" w:rsidRDefault="00F90BDC"/>
    <w:p w14:paraId="6EC90407" w14:textId="77777777" w:rsidR="00F90BDC" w:rsidRDefault="00F90BDC">
      <w:r xmlns:w="http://schemas.openxmlformats.org/wordprocessingml/2006/main">
        <w:t xml:space="preserve">2: ਇਬਰਾਨੀਆਂ 13:5 - ਆਪਣੀ ਜ਼ਿੰਦਗੀ ਨੂੰ ਪੈਸੇ ਦੇ ਪਿਆਰ ਤੋਂ ਮੁਕਤ ਰੱਖੋ, ਅਤੇ ਜੋ ਤੁਹਾਡੇ ਕੋਲ ਹੈ ਉਸ ਵਿੱਚ ਸੰਤੁਸ਼ਟ ਰਹੋ, ਕਿਉਂਕਿ ਉਸਨੇ ਕਿਹਾ ਹੈ,? </w:t>
      </w:r>
      <w:r xmlns:w="http://schemas.openxmlformats.org/wordprocessingml/2006/main">
        <w:rPr>
          <w:rFonts w:ascii="맑은 고딕 Semilight" w:hAnsi="맑은 고딕 Semilight"/>
        </w:rPr>
        <w:t xml:space="preserve">쏧 </w:t>
      </w:r>
      <w:r xmlns:w="http://schemas.openxmlformats.org/wordprocessingml/2006/main">
        <w:t xml:space="preserve">ਤੈਨੂੰ ਕਦੇ ਛੱਡਾਂਗਾ ਤੇ ਨਾ ਤਿਆਗਾਂਗਾ..??</w:t>
      </w:r>
    </w:p>
    <w:p w14:paraId="30AC864B" w14:textId="77777777" w:rsidR="00F90BDC" w:rsidRDefault="00F90BDC"/>
    <w:p w14:paraId="65A8A790" w14:textId="77777777" w:rsidR="00F90BDC" w:rsidRDefault="00F90BDC">
      <w:r xmlns:w="http://schemas.openxmlformats.org/wordprocessingml/2006/main">
        <w:t xml:space="preserve">ਰਸੂਲਾਂ ਦੇ ਕਰਤੱਬ 24:24 ਅਤੇ ਕੁਝ ਦਿਨਾਂ ਬਾਅਦ, ਜਦੋਂ ਫ਼ੇਲਿਕਸ ਆਪਣੀ ਪਤਨੀ ਦ੍ਰੂਸਿਲਾ, ਜੋ ਕਿ ਇੱਕ ਯਹੂਦੀ ਸੀ, ਕੋਲ ਆਇਆ, ਉਸਨੇ ਪੌਲੁਸ ਨੂੰ ਸੱਦ ਕੇ ਮਸੀਹ ਵਿੱਚ ਵਿਸ਼ਵਾਸ ਦੇ ਬਾਰੇ ਸੁਣਿਆ।</w:t>
      </w:r>
    </w:p>
    <w:p w14:paraId="1231219F" w14:textId="77777777" w:rsidR="00F90BDC" w:rsidRDefault="00F90BDC"/>
    <w:p w14:paraId="01E3903B" w14:textId="77777777" w:rsidR="00F90BDC" w:rsidRDefault="00F90BDC">
      <w:r xmlns:w="http://schemas.openxmlformats.org/wordprocessingml/2006/main">
        <w:t xml:space="preserve">ਪੌਲੁਸ ਨੇ ਫੇਲਿਕਸ ਅਤੇ ਡਰੂਸਿਲਾ ਨਾਲ ਮਸੀਹ ਵਿੱਚ ਵਿਸ਼ਵਾਸ ਬਾਰੇ ਗੱਲ ਕੀਤੀ।</w:t>
      </w:r>
    </w:p>
    <w:p w14:paraId="1220D525" w14:textId="77777777" w:rsidR="00F90BDC" w:rsidRDefault="00F90BDC"/>
    <w:p w14:paraId="109D9848" w14:textId="77777777" w:rsidR="00F90BDC" w:rsidRDefault="00F90BDC">
      <w:r xmlns:w="http://schemas.openxmlformats.org/wordprocessingml/2006/main">
        <w:t xml:space="preserve">1. ਦੂਜਿਆਂ ਨਾਲ ਖੁਸ਼ਖਬਰੀ ਨੂੰ ਸਾਂਝਾ ਕਰਨ ਦੀ ਮਹੱਤਤਾ</w:t>
      </w:r>
    </w:p>
    <w:p w14:paraId="08E7B03E" w14:textId="77777777" w:rsidR="00F90BDC" w:rsidRDefault="00F90BDC"/>
    <w:p w14:paraId="3B60E2D6" w14:textId="77777777" w:rsidR="00F90BDC" w:rsidRDefault="00F90BDC">
      <w:r xmlns:w="http://schemas.openxmlformats.org/wordprocessingml/2006/main">
        <w:t xml:space="preserve">2. ਯਿਸੂ ਮਸੀਹ ਵਿੱਚ ਵਿਸ਼ਵਾਸ ਦੀ ਸ਼ਕਤੀ</w:t>
      </w:r>
    </w:p>
    <w:p w14:paraId="0EEAFAF2" w14:textId="77777777" w:rsidR="00F90BDC" w:rsidRDefault="00F90BDC"/>
    <w:p w14:paraId="67A9C92A" w14:textId="77777777" w:rsidR="00F90BDC" w:rsidRDefault="00F90BDC">
      <w:r xmlns:w="http://schemas.openxmlformats.org/wordprocessingml/2006/main">
        <w:t xml:space="preserve">1. ਮੱਤੀ 28:18-20 - ਅਤੇ ਯਿਸੂ ਨੇ ਆ ਕੇ ਉਨ੍ਹਾਂ ਨੂੰ ਕਿਹਾ, ? ਸਵਰਗ ਅਤੇ ਧਰਤੀ ਉੱਤੇ </w:t>
      </w:r>
      <w:r xmlns:w="http://schemas.openxmlformats.org/wordprocessingml/2006/main">
        <w:rPr>
          <w:rFonts w:ascii="맑은 고딕 Semilight" w:hAnsi="맑은 고딕 Semilight"/>
        </w:rPr>
        <w:t xml:space="preserve">ਅਧਿਕਾਰ </w:t>
      </w:r>
      <w:r xmlns:w="http://schemas.openxmlformats.org/wordprocessingml/2006/main">
        <w:t xml:space="preserve">ਮੈਨੂੰ ਦਿੱਤਾ ਗਿਆ ਹੈ।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ਮੈਂ ਯੁੱਗ ਦੇ ਅੰਤ ਤੱਕ ਹਮੇਸ਼ਾ ਤੁਹਾਡੇ ਨਾਲ ਹਾਂ.??</w:t>
      </w:r>
    </w:p>
    <w:p w14:paraId="77973363" w14:textId="77777777" w:rsidR="00F90BDC" w:rsidRDefault="00F90BDC"/>
    <w:p w14:paraId="7E9B42B7" w14:textId="77777777" w:rsidR="00F90BDC" w:rsidRDefault="00F90BDC">
      <w:r xmlns:w="http://schemas.openxmlformats.org/wordprocessingml/2006/main">
        <w:t xml:space="preserve">2. ਰੋਮੀਆਂ 10:14-17 - ਫਿਰ ਉਹ ਉਸ ਨੂੰ ਕਿਵੇਂ ਪੁਕਾਰਨਗੇ ਜਿਸ ਵਿੱਚ ਉਨ੍ਹਾਂ ਨੇ ਵਿਸ਼ਵਾਸ ਨਹੀਂ ਕੀਤਾ? ਅਤੇ ਉਹ ਉਸ ਉੱਤੇ ਕਿਵੇਂ ਵਿਸ਼ਵਾਸ ਕਰਨ ਜਿਸ ਬਾਰੇ ਉਨ੍ਹਾਂ ਨੇ ਕਦੇ ਨਹੀਂ ਸੁਣਿਆ? ਅਤੇ ਕਿਸੇ ਦੇ ਪ੍ਰਚਾਰ ਤੋਂ ਬਿਨਾਂ ਉਹ ਕਿਵੇਂ ਸੁਣਨਗੇ? ਅਤੇ ਜਦੋਂ ਤੱਕ ਉਹ ਨਹੀਂ ਭੇਜੇ ਜਾਂਦੇ ਤਾਂ ਉਹ ਪ੍ਰਚਾਰ ਕਿਵੇਂ ਕਰ ਸਕਦੇ ਹਨ? ਜਿਵੇਂ ਕਿ ਇਹ ਲਿਖਿਆ ਗਿਆ ਹੈ, ? </w:t>
      </w:r>
      <w:r xmlns:w="http://schemas.openxmlformats.org/wordprocessingml/2006/main">
        <w:rPr>
          <w:rFonts w:ascii="맑은 고딕 Semilight" w:hAnsi="맑은 고딕 Semilight"/>
        </w:rPr>
        <w:t xml:space="preserve">쏦 </w:t>
      </w:r>
      <w:r xmlns:w="http://schemas.openxmlformats.org/wordprocessingml/2006/main">
        <w:t xml:space="preserve">ਖੁਸ਼ਖਬਰੀ ਦਾ ਪ੍ਰਚਾਰ ਕਰਨ ਵਾਲਿਆਂ ਦੇ ਪੈਰ ਸੋਹਣੇ ਹਨ!??ਇਸ ਲਈ ਵਿਸ਼ਵਾਸ ਸੁਣਨ ਤੋਂ ਆਉਂਦਾ ਹੈ, ਅਤੇ ਮਸੀਹ ਦੇ ਬਚਨ ਦੁਆਰਾ ਸੁਣਨਾ.</w:t>
      </w:r>
    </w:p>
    <w:p w14:paraId="255B5A19" w14:textId="77777777" w:rsidR="00F90BDC" w:rsidRDefault="00F90BDC"/>
    <w:p w14:paraId="3C9C2F0C" w14:textId="77777777" w:rsidR="00F90BDC" w:rsidRDefault="00F90BDC">
      <w:r xmlns:w="http://schemas.openxmlformats.org/wordprocessingml/2006/main">
        <w:t xml:space="preserve">ਰਸੂਲਾਂ ਦੇ ਕਰਤੱਬ 24:25 ਅਤੇ ਜਦੋਂ ਉਹ ਧਾਰਮਿਕਤਾ, ਸੰਜਮ ਅਤੇ ਆਉਣ ਵਾਲੇ ਨਿਆਂ ਬਾਰੇ ਸੋਚ ਰਿਹਾ ਸੀ, ਤਾਂ ਫ਼ੇਲਿਕਸ ਨੇ ਕੰਬ ਕੇ ਉੱਤਰ ਦਿੱਤਾ, ਇਸ ਸਮੇਂ ਲਈ ਆਪਣੇ ਰਾਹ ਚੱਲੋ; ਜਦੋਂ ਮੇਰੇ ਕੋਲ ਇੱਕ ਸੁਵਿਧਾਜਨਕ ਮੌਸਮ ਹੋਵੇਗਾ, ਮੈਂ ਤੁਹਾਨੂੰ ਬੁਲਾਵਾਂਗਾ।</w:t>
      </w:r>
    </w:p>
    <w:p w14:paraId="4EC5C184" w14:textId="77777777" w:rsidR="00F90BDC" w:rsidRDefault="00F90BDC"/>
    <w:p w14:paraId="139DBCD9" w14:textId="77777777" w:rsidR="00F90BDC" w:rsidRDefault="00F90BDC">
      <w:r xmlns:w="http://schemas.openxmlformats.org/wordprocessingml/2006/main">
        <w:t xml:space="preserve">ਪੌਲੁਸ ਦੇ ਬਾਅਦ ਫੇਲਿਕਸ ਨੂੰ ਉਸ ਦੇ ਆਪਣੇ ਪਾਪੀਪੁਣੇ ਦਾ ਦੋਸ਼ੀ ਠਹਿਰਾਇਆ ਗਿਆ ਸੀ? </w:t>
      </w:r>
      <w:r xmlns:w="http://schemas.openxmlformats.org/wordprocessingml/2006/main">
        <w:rPr>
          <w:rFonts w:ascii="맑은 고딕 Semilight" w:hAnsi="맑은 고딕 Semilight"/>
        </w:rPr>
        <w:t xml:space="preserve">셲 </w:t>
      </w:r>
      <w:r xmlns:w="http://schemas.openxmlformats.org/wordprocessingml/2006/main">
        <w:t xml:space="preserve">ਧਾਰਮਿਕਤਾ, ਸੰਜਮ, ਅਤੇ ਆਉਣ ਵਾਲੇ ਨਿਰਣੇ ਬਾਰੇ ਪ੍ਰਚਾਰ ਕਰਨਾ।</w:t>
      </w:r>
    </w:p>
    <w:p w14:paraId="256286C8" w14:textId="77777777" w:rsidR="00F90BDC" w:rsidRDefault="00F90BDC"/>
    <w:p w14:paraId="4FD9781A" w14:textId="77777777" w:rsidR="00F90BDC" w:rsidRDefault="00F90BDC">
      <w:r xmlns:w="http://schemas.openxmlformats.org/wordprocessingml/2006/main">
        <w:t xml:space="preserve">1. ਮਨੁੱਖ ਦੀ ਪਾਪਪੁੰਨਤਾ ਅਤੇ ਅਪਸ਼ਚਾਤਾਪੀ ਵਿਵਹਾਰ ਦੇ ਨਤੀਜੇ</w:t>
      </w:r>
    </w:p>
    <w:p w14:paraId="64E1684B" w14:textId="77777777" w:rsidR="00F90BDC" w:rsidRDefault="00F90BDC"/>
    <w:p w14:paraId="366ADFD6" w14:textId="77777777" w:rsidR="00F90BDC" w:rsidRDefault="00F90BDC">
      <w:r xmlns:w="http://schemas.openxmlformats.org/wordprocessingml/2006/main">
        <w:t xml:space="preserve">2. ਪ੍ਰਚਾਰ ਦੀ ਸ਼ਕਤੀ ਅਤੇ ਦਿਲ ਨੂੰ ਪ੍ਰਭਾਵਿਤ ਕਰਨ ਦੀ ਇਸਦੀ ਯੋਗਤਾ</w:t>
      </w:r>
    </w:p>
    <w:p w14:paraId="3D19DF5F" w14:textId="77777777" w:rsidR="00F90BDC" w:rsidRDefault="00F90BDC"/>
    <w:p w14:paraId="249B160E" w14:textId="77777777" w:rsidR="00F90BDC" w:rsidRDefault="00F90BDC">
      <w:r xmlns:w="http://schemas.openxmlformats.org/wordprocessingml/2006/main">
        <w:t xml:space="preserve">1. ਰੋਮੀਆਂ 3:10-12 - ਜਿਵੇਂ ਲਿਖਿਆ ਹੈ, ਕੋਈ ਵੀ ਧਰਮੀ ਨਹੀਂ, ਕੋਈ ਨਹੀਂ, ਕੋਈ ਨਹੀਂ: ਕੋਈ ਵੀ ਨਹੀਂ ਜੋ ਸਮਝਦਾ ਹੈ, ਕੋਈ ਨਹੀਂ ਜੋ ਪਰਮੇਸ਼ੁਰ ਨੂੰ ਭਾਲਦਾ ਹੈ. ਉਹ ਸਾਰੇ ਵਿਹਲੇ ਹੋ ਗਏ ਹਨ, ਉਹ ਇਕੱਠੇ ਹੋ ਗਏ ਹਨ, ਬੇ-ਫ਼ਾਇਦਾ ਹੋ ਗਏ ਹਨ; ਚੰਗਾ ਕਰਨ ਵਾਲਾ ਕੋਈ ਨਹੀਂ ਹੈ, ਨਹੀਂ, ਇੱਕ ਵੀ ਨਹੀਂ।</w:t>
      </w:r>
    </w:p>
    <w:p w14:paraId="6CA9E90E" w14:textId="77777777" w:rsidR="00F90BDC" w:rsidRDefault="00F90BDC"/>
    <w:p w14:paraId="4D5EB359" w14:textId="77777777" w:rsidR="00F90BDC" w:rsidRDefault="00F90BDC">
      <w:r xmlns:w="http://schemas.openxmlformats.org/wordprocessingml/2006/main">
        <w:t xml:space="preserve">2. 1 ਕੁਰਿੰਥੀਆਂ 2: 4-5 - ਅਤੇ ਮੇਰਾ ਭਾਸ਼ਣ ਅਤੇ ਮੇਰਾ ਪ੍ਰਚਾਰ ਮਨੁੱਖ ਦੀ ਬੁੱਧੀ ਦੇ ਭਰਮਾਉਣ ਵਾਲੇ ਸ਼ਬਦਾਂ ਨਾਲ ਨਹੀਂ ਸੀ, ਸਗੋਂ ਆਤਮਾ ਅਤੇ ਸ਼ਕਤੀ ਦੇ ਪ੍ਰਦਰਸ਼ਨ ਵਿੱਚ ਸੀ: ਕਿ ਤੁਹਾਡੀ ਨਿਹਚਾ ਮਨੁੱਖਾਂ ਦੀ ਬੁੱਧੀ ਵਿੱਚ ਨਹੀਂ, ਸਗੋਂ ਮਨੁੱਖਾਂ ਦੀ ਬੁੱਧੀ ਵਿੱਚ ਖੜ੍ਹੀ ਹੋਣੀ ਚਾਹੀਦੀ ਹੈ। ਪਰਮੇਸ਼ੁਰ ਦੀ ਸ਼ਕਤੀ.</w:t>
      </w:r>
    </w:p>
    <w:p w14:paraId="45134183" w14:textId="77777777" w:rsidR="00F90BDC" w:rsidRDefault="00F90BDC"/>
    <w:p w14:paraId="0EC512D0" w14:textId="77777777" w:rsidR="00F90BDC" w:rsidRDefault="00F90BDC">
      <w:r xmlns:w="http://schemas.openxmlformats.org/wordprocessingml/2006/main">
        <w:t xml:space="preserve">ਰਸੂਲਾਂ ਦੇ ਕਰਤੱਬ 24:26 ਉਸਨੂੰ ਇਹ ਵੀ ਉਮੀਦ ਸੀ ਕਿ ਉਸਨੂੰ ਪੌਲੁਸ ਵੱਲੋਂ ਪੈਸਾ ਦਿੱਤਾ ਜਾਣਾ ਚਾਹੀਦਾ ਸੀ, ਤਾਂ ਜੋ ਉਹ ਉਸਨੂੰ ਛੱਡ ਦੇਵੇ, ਇਸ ਲਈ ਉਸਨੇ ਉਸਨੂੰ ਅਕਸਰ ਬੁਲਾਇਆ ਅਤੇ ਉਸਦੇ ਨਾਲ ਗੱਲਬਾਤ ਕੀਤੀ।</w:t>
      </w:r>
    </w:p>
    <w:p w14:paraId="396F6F55" w14:textId="77777777" w:rsidR="00F90BDC" w:rsidRDefault="00F90BDC"/>
    <w:p w14:paraId="030EEB72" w14:textId="77777777" w:rsidR="00F90BDC" w:rsidRDefault="00F90BDC">
      <w:r xmlns:w="http://schemas.openxmlformats.org/wordprocessingml/2006/main">
        <w:t xml:space="preserve">ਪੌਲੁਸ ਦੀ ਨਜ਼ਰਬੰਦੀ ਫੇਲਿਕਸ ਲਈ ਬਹੁਤ ਦਿਲਚਸਪੀ ਵਾਲੀ ਸੀ, ਜੋ ਆਪਣੀ ਆਜ਼ਾਦੀ ਦੇ ਬਦਲੇ ਉਸ ਤੋਂ ਰਿਸ਼ਵਤ ਲੈਣ ਦੀ ਉਮੀਦ ਰੱਖਦਾ ਸੀ।</w:t>
      </w:r>
    </w:p>
    <w:p w14:paraId="6E6B268A" w14:textId="77777777" w:rsidR="00F90BDC" w:rsidRDefault="00F90BDC"/>
    <w:p w14:paraId="1FB269D5" w14:textId="77777777" w:rsidR="00F90BDC" w:rsidRDefault="00F90BDC">
      <w:r xmlns:w="http://schemas.openxmlformats.org/wordprocessingml/2006/main">
        <w:t xml:space="preserve">1: ਇਸ ਹਵਾਲੇ ਵਿਚ, ਅਸੀਂ ਸਿੱਖਦੇ ਹਾਂ ਕਿ ਪੌਲੁਸ ਦੀ ਨਜ਼ਰਬੰਦੀ ਫੇਲਿਕਸ ਲਈ ਬਹੁਤ ਦਿਲਚਸਪੀ ਵਾਲੀ ਸੀ, ਜਿਸ ਨੂੰ ਉਮੀਦ ਸੀ ਕਿ ਰਿਸ਼ਵਤ ਪੌਲੁਸ ਨੂੰ ਆਜ਼ਾਦ ਕਰ ਦੇਵੇਗੀ। ਸਾਨੂੰ ਸਾਵਧਾਨ ਰਹਿਣਾ ਚਾਹੀਦਾ ਹੈ ਕਿ ਇਨਾਮ ਦੀ ਸਾਡੀ ਉਮੀਦ ਸਾਨੂੰ ਸਹੀ ਕੰਮ ਕਰਨ ਤੋਂ ਦੂਰ ਨਾ ਹੋਣ ਦੇਣ।</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ਪੌਲੁਸ ਅਤੇ ਫੇਲਿਕਸ ਦੀ ਕਹਾਣੀ ਸਾਨੂੰ ਦਿਖਾਉਂਦੀ ਹੈ ਕਿ ਸਭ ਤੋਂ ਦੁਸ਼ਟ ਲੋਕ ਵੀ ਲਾਲਚ ਦੁਆਰਾ ਚਲਾਏ ਜਾ ਸਕਦੇ ਹਨ। ਸਾਨੂੰ ਪਰਤਾਵੇ ਦੇ ਬਾਵਜੂਦ ਵੀ ਸਹੀ ਅਤੇ ਨਿਆਂਪੂਰਣ ਗੱਲਾਂ ਉੱਤੇ ਕੇਂਦ੍ਰਿਤ ਰਹਿਣ ਦੀ ਕੋਸ਼ਿਸ਼ ਕਰਨੀ ਚਾਹੀਦੀ ਹੈ।</w:t>
      </w:r>
    </w:p>
    <w:p w14:paraId="66C4DD85" w14:textId="77777777" w:rsidR="00F90BDC" w:rsidRDefault="00F90BDC"/>
    <w:p w14:paraId="29731D38" w14:textId="77777777" w:rsidR="00F90BDC" w:rsidRDefault="00F90BDC">
      <w:r xmlns:w="http://schemas.openxmlformats.org/wordprocessingml/2006/main">
        <w:t xml:space="preserve">1: ਅਫ਼ਸੀਆਂ 5:15-17 "ਧਿਆਨ ਨਾਲ ਵੇਖੋ, ਤੁਸੀਂ ਕਿਵੇਂ ਚੱਲਦੇ ਹੋ, ਮੂਰਖ ਵਾਂਗ ਨਹੀਂ, ਸਗੋਂ ਬੁੱਧੀਮਾਨਾਂ ਵਾਂਗ, ਸਮੇਂ ਦੀ ਸਭ ਤੋਂ ਵਧੀਆ ਵਰਤੋਂ ਕਰਦੇ ਹੋਏ, ਕਿਉਂਕਿ ਦਿਨ ਬੁਰੇ ਹਨ, ਇਸ ਲਈ ਮੂਰਖ ਨਾ ਬਣੋ, ਪਰ ਸਮਝੋ ਕਿ ਪਰਮੇਸ਼ੁਰ ਦੀ ਇੱਛਾ ਕੀ ਹੈ. ਪ੍ਰਭੂ ਹੈ।"</w:t>
      </w:r>
    </w:p>
    <w:p w14:paraId="4034C862" w14:textId="77777777" w:rsidR="00F90BDC" w:rsidRDefault="00F90BDC"/>
    <w:p w14:paraId="43F825AD" w14:textId="77777777" w:rsidR="00F90BDC" w:rsidRDefault="00F90BDC">
      <w:r xmlns:w="http://schemas.openxmlformats.org/wordprocessingml/2006/main">
        <w:t xml:space="preserve">2: ਮੱਤੀ 6:24 "ਕੋਈ ਵੀ ਵਿਅਕਤੀ ਦੋ ਮਾਲਕਾਂ ਦੀ ਸੇਵਾ ਨਹੀਂ ਕਰ ਸਕਦਾ, ਕਿਉਂਕਿ ਜਾਂ ਤਾਂ ਉਹ ਇੱਕ ਨੂੰ ਨਫ਼ਰਤ ਕਰੇਗਾ ਅਤੇ ਦੂਜੇ ਨੂੰ ਪਿਆਰ ਕਰੇਗਾ, ਜਾਂ ਉਹ ਇੱਕ ਲਈ ਸਮਰਪਿਤ ਹੋਵੇਗਾ ਅਤੇ ਦੂਜੇ ਨੂੰ ਨਫ਼ਰਤ ਕਰੇਗਾ। ਤੁਸੀਂ ਪਰਮੇਸ਼ੁਰ ਅਤੇ ਪੈਸੇ ਦੀ ਸੇਵਾ ਨਹੀਂ ਕਰ ਸਕਦੇ ਹੋ।"</w:t>
      </w:r>
    </w:p>
    <w:p w14:paraId="21CA4207" w14:textId="77777777" w:rsidR="00F90BDC" w:rsidRDefault="00F90BDC"/>
    <w:p w14:paraId="6753DAC3" w14:textId="77777777" w:rsidR="00F90BDC" w:rsidRDefault="00F90BDC">
      <w:r xmlns:w="http://schemas.openxmlformats.org/wordprocessingml/2006/main">
        <w:t xml:space="preserve">ਰਸੂਲਾਂ ਦੇ ਕਰਤੱਬ 24:27 ਪਰ ਦੋ ਸਾਲਾਂ ਬਾਅਦ ਪੋਰਸੀਅਸ ਫ਼ੇਸਤੁਸ ਫ਼ੇਲਿਕਸ ਦੇ ਕਮਰੇ ਵਿੱਚ ਆਇਆ ਅਤੇ ਫ਼ੇਲਿਕਸ, ਯਹੂਦੀਆਂ ਨੂੰ ਖੁਸ਼ ਕਰਨ ਲਈ ਤਿਆਰ ਸੀ, ਪੌਲੁਸ ਨੂੰ ਬੰਨ੍ਹ ਕੇ ਛੱਡ ਗਿਆ।</w:t>
      </w:r>
    </w:p>
    <w:p w14:paraId="16FC4AFA" w14:textId="77777777" w:rsidR="00F90BDC" w:rsidRDefault="00F90BDC"/>
    <w:p w14:paraId="67D50E04" w14:textId="77777777" w:rsidR="00F90BDC" w:rsidRDefault="00F90BDC">
      <w:r xmlns:w="http://schemas.openxmlformats.org/wordprocessingml/2006/main">
        <w:t xml:space="preserve">ਪੌਲੁਸ ਨੂੰ ਫ਼ੇਲਿਕਸ ਨੇ ਯਹੂਦੀਆਂ ਨੂੰ ਖੁਸ਼ ਕਰਨ ਲਈ ਬੰਨ੍ਹਿਆ ਹੋਇਆ ਸੀ।</w:t>
      </w:r>
    </w:p>
    <w:p w14:paraId="7387AE4E" w14:textId="77777777" w:rsidR="00F90BDC" w:rsidRDefault="00F90BDC"/>
    <w:p w14:paraId="3736D408" w14:textId="77777777" w:rsidR="00F90BDC" w:rsidRDefault="00F90BDC">
      <w:r xmlns:w="http://schemas.openxmlformats.org/wordprocessingml/2006/main">
        <w:t xml:space="preserve">1: ਯਿਸੂ ਨੇ ਸਾਨੂੰ ਆਪਣੇ ਦੁਸ਼ਮਣਾਂ ਨਾਲ ਪਿਆਰ ਕਰਨਾ ਅਤੇ ਦੂਸਰਿਆਂ ਨਾਲ ਉਸੇ ਤਰ੍ਹਾਂ ਪੇਸ਼ ਆਉਣਾ ਸਿਖਾਇਆ ਜਿਵੇਂ ਅਸੀਂ ਚਾਹੁੰਦੇ ਹਾਂ। ਸਾਨੂੰ ਮਾਫ਼ ਕਰਨਾ ਸਿੱਖਣਾ ਚਾਹੀਦਾ ਹੈ ਅਤੇ ਦੂਜਿਆਂ ਦੇ ਵਿਰੁੱਧ ਗੁੱਸਾ ਨਹੀਂ ਰੱਖਣਾ ਚਾਹੀਦਾ।</w:t>
      </w:r>
    </w:p>
    <w:p w14:paraId="4D710DBF" w14:textId="77777777" w:rsidR="00F90BDC" w:rsidRDefault="00F90BDC"/>
    <w:p w14:paraId="0529463C" w14:textId="77777777" w:rsidR="00F90BDC" w:rsidRDefault="00F90BDC">
      <w:r xmlns:w="http://schemas.openxmlformats.org/wordprocessingml/2006/main">
        <w:t xml:space="preserve">2: ਸਾਨੂੰ ਮਾਫ਼ ਕਰਨਾ ਸਿੱਖਣਾ ਚਾਹੀਦਾ ਹੈ ਅਤੇ ਦੂਜਿਆਂ ਦੇ ਵਿਚਾਰਾਂ ਤੋਂ ਪ੍ਰਭਾਵਿਤ ਨਹੀਂ ਹੋਣਾ ਚਾਹੀਦਾ ਹੈ। ਸਾਨੂੰ ਆਪਣੇ ਵਿਸ਼ਵਾਸਾਂ ਪ੍ਰਤੀ ਸੱਚੇ ਰਹਿਣਾ ਚਾਹੀਦਾ ਹੈ ਅਤੇ ਪਰਮੇਸ਼ੁਰ ਦੀ ਇੱਛਾ ਵਿੱਚ ਭਰੋਸਾ ਰੱਖਣਾ ਚਾਹੀਦਾ ਹੈ।</w:t>
      </w:r>
    </w:p>
    <w:p w14:paraId="1B782A37" w14:textId="77777777" w:rsidR="00F90BDC" w:rsidRDefault="00F90BDC"/>
    <w:p w14:paraId="6BF83F38" w14:textId="77777777" w:rsidR="00F90BDC" w:rsidRDefault="00F90BDC">
      <w:r xmlns:w="http://schemas.openxmlformats.org/wordprocessingml/2006/main">
        <w:t xml:space="preserve">1: ਮੱਤੀ 5:44-45? </w:t>
      </w:r>
      <w:r xmlns:w="http://schemas.openxmlformats.org/wordprocessingml/2006/main">
        <w:rPr>
          <w:rFonts w:ascii="맑은 고딕 Semilight" w:hAnsi="맑은 고딕 Semilight"/>
        </w:rPr>
        <w:t xml:space="preserve">쏝 </w:t>
      </w:r>
      <w:r xmlns:w="http://schemas.openxmlformats.org/wordprocessingml/2006/main">
        <w:t xml:space="preserve">ut ਮੈਂ ਤੁਹਾਨੂੰ ਦੱਸਦਾ ਹਾਂ, ਆਪਣੇ ਦੁਸ਼ਮਣਾਂ ਨੂੰ ਪਿਆਰ ਕਰੋ ਅਤੇ ਉਨ੍ਹਾਂ ਲਈ ਪ੍ਰਾਰਥਨਾ ਕਰੋ ਜੋ ਤੁਹਾਨੂੰ ਸਤਾਉਂਦੇ ਹਨ, ਤਾਂ ਜੋ ਤੁਸੀਂ ਸਵਰਗ ਵਿੱਚ ਆਪਣੇ ਪਿਤਾ ਦੇ ਬੱਚੇ ਹੋਵੋ।</w:t>
      </w:r>
    </w:p>
    <w:p w14:paraId="2D9E2CDF" w14:textId="77777777" w:rsidR="00F90BDC" w:rsidRDefault="00F90BDC"/>
    <w:p w14:paraId="282C45A6" w14:textId="77777777" w:rsidR="00F90BDC" w:rsidRDefault="00F90BDC">
      <w:r xmlns:w="http://schemas.openxmlformats.org/wordprocessingml/2006/main">
        <w:t xml:space="preserve">2: ਫ਼ਿਲਿੱਪੀਆਂ 4:4-5? </w:t>
      </w:r>
      <w:r xmlns:w="http://schemas.openxmlformats.org/wordprocessingml/2006/main">
        <w:t xml:space="preserve">ਸਦਾ ਪ੍ਰਭੂ ਵਿੱਚ ਅਨੰਦ </w:t>
      </w:r>
      <w:r xmlns:w="http://schemas.openxmlformats.org/wordprocessingml/2006/main">
        <w:rPr>
          <w:rFonts w:ascii="맑은 고딕 Semilight" w:hAnsi="맑은 고딕 Semilight"/>
        </w:rPr>
        <w:t xml:space="preserve">ਮਾਣੋ । </w:t>
      </w:r>
      <w:r xmlns:w="http://schemas.openxmlformats.org/wordprocessingml/2006/main">
        <w:t xml:space="preserve">ਮੈਂ ਇਸਨੂੰ ਦੁਬਾਰਾ ਕਹਾਂਗਾ: ਅਨੰਦ ਕਰੋ! ਤੁਹਾਡੀ ਕੋਮਲਤਾ ਸਾਰਿਆਂ ਲਈ ਸਪੱਸ਼ਟ ਹੋਣ ਦਿਓ। ਪ੍ਰਭੂ ਨੇੜੇ ਹੈ.??</w:t>
      </w:r>
    </w:p>
    <w:p w14:paraId="4578B497" w14:textId="77777777" w:rsidR="00F90BDC" w:rsidRDefault="00F90BDC"/>
    <w:p w14:paraId="119AF097" w14:textId="77777777" w:rsidR="00F90BDC" w:rsidRDefault="00F90BDC">
      <w:r xmlns:w="http://schemas.openxmlformats.org/wordprocessingml/2006/main">
        <w:t xml:space="preserve">ਐਕਟ 25 ਪੌਲੁਸ ਦੇ ਮੁਕੱਦਮੇ ਦੀ ਨਿਰੰਤਰਤਾ ਬਾਰੇ ਦੱਸਦਾ ਹੈ, ਹੁਣ ਗਵਰਨਰ ਫੇਸਟਸ ਦੇ ਸਾਹਮਣੇ, ਪੌਲ ਨੂੰ ਮਾਰਨ ਦੀ ਯਹੂਦੀ ਨੇਤਾਵਾਂ ਦੀ ਸਾਜ਼ਿਸ਼, ਅਤੇ ਇਸ ਕੇਸ ਵਿੱਚ ਰਾਜਾ ਅਗ੍ਰਿੱਪਾ ਦੀ ਸ਼ਮੂਲੀਅਤ।</w:t>
      </w:r>
    </w:p>
    <w:p w14:paraId="000C8D8D" w14:textId="77777777" w:rsidR="00F90BDC" w:rsidRDefault="00F90BDC"/>
    <w:p w14:paraId="7C9F12A4" w14:textId="77777777" w:rsidR="00F90BDC" w:rsidRDefault="00F90BDC">
      <w:r xmlns:w="http://schemas.openxmlformats.org/wordprocessingml/2006/main">
        <w:t xml:space="preserve">ਪਹਿਲਾ ਪੈਰਾ: ਅਧਿਆਇ ਫੇਸਤੁਸ ਦੇ ਅਹੁਦਾ ਸੰਭਾਲਣ ਅਤੇ ਤਿੰਨ ਦਿਨਾਂ ਬਾਅਦ ਕੈਸਰੀਆ ਤੋਂ ਯਰੂਸ਼ਲਮ ਜਾਣ ਦੇ ਨਾਲ ਸ਼ੁਰੂ ਹੁੰਦਾ ਹੈ। ਮੁੱਖ ਪੁਜਾਰੀਆਂ ਅਤੇ ਯਹੂਦੀ ਆਗੂਆਂ ਨੇ ਪੌਲੁਸ ਦੇ ਵਿਰੁੱਧ ਦੋਸ਼ ਪੇਸ਼ ਕੀਤੇ। ਉਹਨਾਂ ਨੇ ਤੁਰੰਤ ਉਹਨਾਂ ਨੂੰ ਬੇਨਤੀ ਕੀਤੀ ਕਿ ਉਹ ਪੌਲੁਸ ਨੂੰ ਯਰੂਸ਼ਲਮ ਵਿੱਚ ਤਬਦੀਲ ਕਰ ਦੇਣ ਕਿਉਂਕਿ ਉਹ ਰਸਤੇ ਵਿੱਚ ਉਸਨੂੰ ਮਾਰਨ ਲਈ ਇੱਕ ਹਮਲੇ ਦੀ ਯੋਜਨਾ ਬਣਾ ਰਹੇ ਸਨ। ਪਰ ਫ਼ੇਸਤੁਸ ਨੇ ਉੱਤਰ ਦਿੱਤਾ ਕਿ ਪੌਲੁਸ ਨੂੰ ਕੈਸਰਿਯਾ ਵਿੱਚ ਰੱਖਿਆ ਗਿਆ ਸੀ ਅਤੇ ਉਹ ਆਪ ਵੀ ਜਲਦੀ ਹੀ ਉੱਥੇ ਜਾ ਰਿਹਾ ਸੀ। ਉਸਨੇ ਸੁਝਾਅ ਦਿੱਤਾ ਕਿ ਉਨ੍ਹਾਂ ਵਿੱਚੋਂ ਜੋ ਯੋਗ ਹਨ ਉਹ ਉਸਦੇ ਨਾਲ ਹੇਠਾਂ ਜਾਣ, ਜੇ ਉਸਨੇ ਕੁਝ ਗਲਤ ਕੀਤਾ ਹੈ (ਰਸੂਲਾਂ ਦੇ 25:1-5) ਦੇ ਵਿਰੁੱਧ ਆਪਣੇ ਦੋਸ਼ ਪੇਸ਼ ਕਰਨ।</w:t>
      </w:r>
    </w:p>
    <w:p w14:paraId="7D9B1529" w14:textId="77777777" w:rsidR="00F90BDC" w:rsidRDefault="00F90BDC"/>
    <w:p w14:paraId="4187CFFD" w14:textId="77777777" w:rsidR="00F90BDC" w:rsidRDefault="00F90BDC">
      <w:r xmlns:w="http://schemas.openxmlformats.org/wordprocessingml/2006/main">
        <w:t xml:space="preserve">ਦੂਜਾ ਪੈਰਾ: ਲਗਭਗ ਅੱਠ ਜਾਂ ਦਸ ਦਿਨਾਂ ਬਾਅਦ, ਫੇਸਤੁਸ ਕੈਸਰਿਯਾ ਵਾਪਸ ਆਇਆ। ਅਗਲੇ ਦਿਨ ਉਸ ਨੇ ਅਦਾਲਤ ਬੁਲਾ ਕੇ ਪੌਲੁਸ ਨੂੰ ਹੁਕਮ ਦਿੱਤਾ ਕਿ ਜਦੋਂ ਯਰੂਸ਼ਲਮ ਤੋਂ ਹੇਠਾਂ ਆਏ ਯਹੂਦੀ ਆਏ ਤਾਂ ਉਸ ਦੇ ਆਲੇ-ਦੁਆਲੇ ਖੜ੍ਹੇ ਹੋ ਗਏ ਅਤੇ ਉਸ ਉੱਤੇ ਕਈ ਗੰਭੀਰ ਦੋਸ਼ ਲਾਏ ਜਿਨ੍ਹਾਂ ਨੂੰ ਉਹ ਸਾਬਤ ਨਹੀਂ ਕਰ ਸਕੇ (ਰਸੂਲਾਂ ਦੇ ਕਰਤੱਬ 25:6-7)। ਆਪਣੇ ਬਚਾਅ ਵਿਚ, ਪੌਲ ਨੇ ਕਿਹਾ ਕਿ 'ਮੈਂ ਯਹੂਦੀ ਕਾਨੂੰਨ, ਮੰਦਰ ਜਾਂ ਕੈਸਰ ਦੇ ਵਿਰੁੱਧ ਕੁਝ ਵੀ ਗਲਤ ਨਹੀਂ ਕੀਤਾ ਹੈ।' ਹਾਲਾਂਕਿ, ਫੇਸਟਸ ਨੇ ਯਹੂਦੀਆਂ ਦਾ ਪੱਖ ਪੂਰਣ ਲਈ ਕਿਹਾ, 'ਕੀ ਤੁਸੀਂ ਯਰੂਸ਼ਲਮ ਜਾਣ ਲਈ ਤਿਆਰ ਹੋ, ਮੇਰੇ ਸਾਹਮਣੇ ਇਹ ਦੋਸ਼ ਹਨ?' ਪਰ ਪੌਲੁਸ ਨੇ ਜਵਾਬ ਦਿੱਤਾ, 'ਮੈਂ ਕੈਸਰ ਦੀ ਅਦਾਲਤ ਵਿਚ ਖੜ੍ਹਾ ਹਾਂ ਜਿੱਥੇ ਮੇਰੇ 'ਤੇ ਮੁਕੱਦਮਾ ਚਲਾਇਆ ਜਾਣਾ ਚਾਹੀਦਾ ਹੈ, ਤੁਸੀਂ ਕੋਈ ਗਲਤ ਯਹੂਦੀ ਨਹੀਂ ਕੀਤਾ ਹੈ ਕਿਉਂਕਿ ਤੁਸੀਂ ਚੰਗੀ ਤਰ੍ਹਾਂ ਜਾਣਦੇ ਹੋ ਕਿ ਜੇ ਮੈਂ ਦੋਸ਼ੀ ਹਾਂ ਤਾਂ ਮੌਤ ਦੇ ਲਾਇਕ ਕੁਝ ਕੀਤਾ ਹੈ, ਮੈਂ ਮਰਨ ਤੋਂ ਇਨਕਾਰ ਨਹੀਂ ਕਰਦਾ ਪਰ ਜੇ ਦੋਸ਼ ਝੂਠੇ ਹਨ ਤਾਂ ਕਿਸੇ ਨੂੰ ਕੋਈ ਹੱਕ ਨਹੀਂ ਹੈ। ਮੈਨੂੰ ਉਨ੍ਹਾਂ ਦੇ ਹਵਾਲੇ ਕਰ ਦਿਓ ਮੈਂ ਸੀਜ਼ਰ ਨੂੰ ਅਪੀਲ ਕਰਦਾ ਹਾਂ!' ਆਪਣੀ ਸਭਾ ਨਾਲ ਗੱਲਬਾਤ ਕਰਨ ਤੋਂ ਬਾਅਦ, ਫੇਸਤੁਸ ਨੇ ਐਲਾਨ ਕੀਤਾ, 'ਤੁਸੀਂ ਸੀਜ਼ਰ ਨੂੰ ਅਪੀਲ ਕੀਤੀ ਹੈ? ਤੁਸੀਂ ਸੀਜ਼ਰ ਕੋਲ ਜਾਵੋਂਗੇ!' (ਰਸੂਲਾਂ ਦੇ ਕਰਤੱਬ 25:8-12)।</w:t>
      </w:r>
    </w:p>
    <w:p w14:paraId="1242EDC3" w14:textId="77777777" w:rsidR="00F90BDC" w:rsidRDefault="00F90BDC"/>
    <w:p w14:paraId="2CA804F1" w14:textId="77777777" w:rsidR="00F90BDC" w:rsidRDefault="00F90BDC">
      <w:r xmlns:w="http://schemas.openxmlformats.org/wordprocessingml/2006/main">
        <w:t xml:space="preserve">ਤੀਸਰਾ ਪੈਰਾ: ਕੁਝ ਦਿਨਾਂ ਬਾਅਦ ਰਾਜਾ ਅਗ੍ਰਿੱਪਾ ਅਤੇ ਬਰਨੀਸ ਕੈਸਰੀਆ ਪਹੁੰਚੇ ਜਦੋਂ ਉਹ ਉੱਥੇ ਕਈ ਦਿਨ ਰਹਿ ਚੁੱਕੇ ਸਨ ਤਾਂ ਫੇਸਤੁਸ ਨੇ ਰਾਜੇ ਦੇ ਸਾਹਮਣੇ ਕੇਸ ਪੇਸ਼ ਕੀਤਾ ਅਤੇ ਕਿਹਾ ਕਿ ਉੱਥੇ ਇੱਕ ਆਦਮੀ ਨੂੰ ਫੇਲਿਕਸ ਦੁਆਰਾ ਕੈਦੀ ਛੱਡ ਦਿੱਤਾ ਗਿਆ ਸੀ, ਜਿਸ ਬਾਰੇ ਸਾਰੇ ਯਹੂਦੀ ਭਾਈਚਾਰੇ ਨੇ ਮੈਨੂੰ ਯਰੂਸ਼ਲਮ ਵਿੱਚ ਦੋਨਾਂ ਨੂੰ ਚੀਕਦੇ ਹੋਏ ਕਿਹਾ ਕਿ ਉਸਨੂੰ ਚਾਹੀਦਾ ਹੈ। ਹੁਣ ਜਿਊਂਦੇ ਰਹਿਣ ਨੂੰ ਮੌਤ ਦੇ ਲਾਇਕ ਕੁਝ ਨਹੀਂ ਮਿਲਿਆ ਪਰ ਕਿਉਂਕਿ ਅਪੀਲ ਕੀਤੀ ਬਾਦਸ਼ਾਹ ਨੇ ਉਸ ਨੂੰ ਭੇਜਣ ਦਾ ਫੈਸਲਾ ਕੀਤਾ ਪਰ ਪਤਾ ਨਹੀਂ ਉਸ ਬਾਰੇ ਕੀ ਲਿਖਣਾ ਹੈ, ਇਸ ਲਈ ਪ੍ਰਭੂ ਨੇ ਸਭ ਦੇ ਸਾਹਮਣੇ ਲਿਆਇਆ ਹੈ, ਖਾਸ ਤੌਰ 'ਤੇ ਇਸ ਲਈ ਕਿਉਂਕਿ ਇਮਤਿਹਾਨ ਦੇ ਸਵਾਲ ਕੁਝ ਅਜਿਹਾ ਲਿਖ ਸਕਦੇ ਹਨ ਜੋ ਉਸ ਦੇ ਵਿਰੁੱਧ ਦੋਸ਼ ਨਿਰਧਾਰਤ ਕੀਤੇ ਬਿਨਾਂ ਕੈਦੀ ਨੂੰ ਭੇਜ ਸਕਦਾ ਹੈ ( ਰਸੂਲਾਂ ਦੇ ਕਰਤੱਬ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ਰਸੂਲਾਂ ਦੇ ਕਰਤੱਬ 25:1 ਜਦੋਂ ਫ਼ੇਸਤੁਸ ਸੂਬੇ ਵਿੱਚ ਆਇਆ ਤਾਂ ਤਿੰਨਾਂ ਦਿਨਾਂ ਬਾਅਦ ਕੈਸਰਿਯਾ ਤੋਂ ਯਰੂਸ਼ਲਮ ਨੂੰ ਗਿਆ।</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ਫ਼ੇਸਤੁਸ ਸੂਬੇ ਵਿੱਚ ਪਹੁੰਚਿਆ ਅਤੇ ਤਿੰਨ ਦਿਨਾਂ ਬਾਅਦ ਕੈਸਰਿਯਾ ਤੋਂ ਯਰੂਸ਼ਲਮ ਨੂੰ ਗਿਆ।</w:t>
      </w:r>
    </w:p>
    <w:p w14:paraId="743A9C75" w14:textId="77777777" w:rsidR="00F90BDC" w:rsidRDefault="00F90BDC"/>
    <w:p w14:paraId="07911B4F" w14:textId="77777777" w:rsidR="00F90BDC" w:rsidRDefault="00F90BDC">
      <w:r xmlns:w="http://schemas.openxmlformats.org/wordprocessingml/2006/main">
        <w:t xml:space="preserve">1. ਸਵਰਗ ਦੀ ਯਾਤਰਾ - ਰਸੂਲਾਂ ਦੇ ਕਰਤੱਬ 25:1 ਵਿਚ ਫੇਸਤੁਸ ਦੀ ਉਦਾਹਰਣ 'ਤੇ ਪ੍ਰਤੀਬਿੰਬਤ ਕਰਨਾ</w:t>
      </w:r>
    </w:p>
    <w:p w14:paraId="64D16144" w14:textId="77777777" w:rsidR="00F90BDC" w:rsidRDefault="00F90BDC"/>
    <w:p w14:paraId="4F8D570D" w14:textId="77777777" w:rsidR="00F90BDC" w:rsidRDefault="00F90BDC">
      <w:r xmlns:w="http://schemas.openxmlformats.org/wordprocessingml/2006/main">
        <w:t xml:space="preserve">2. ਸਹੀ ਮਾਰਗ ਲੈਣਾ - ਜਦੋਂ ਅਸੀਂ ਸਫ਼ਰ ਕਰਦੇ ਹਾਂ ਤਾਂ ਸਮਝਦਾਰੀ ਨਾਲ ਫੈਸਲੇ ਲੈਣ ਦੇ ਮਹੱਤਵ ਦੀ ਜਾਂਚ ਕਰਨਾ</w:t>
      </w:r>
    </w:p>
    <w:p w14:paraId="7C517665" w14:textId="77777777" w:rsidR="00F90BDC" w:rsidRDefault="00F90BDC"/>
    <w:p w14:paraId="5C37F760" w14:textId="77777777" w:rsidR="00F90BDC" w:rsidRDefault="00F90BDC">
      <w:r xmlns:w="http://schemas.openxmlformats.org/wordprocessingml/2006/main">
        <w:t xml:space="preserve">1. ਜ਼ਬੂਰ 139:7-9 - ਮੈਂ ਤੁਹਾਡੀ ਆਤਮਾ ਤੋਂ ਕਿੱਥੇ ਜਾਵਾਂ? ਜਾਂ ਮੈਂ ਤੁਹਾਡੀ ਹਜ਼ੂਰੀ ਤੋਂ ਕਿੱਥੇ ਭੱਜਾਂ? ਜੇ ਮੈਂ ਸਵਰਗ ਨੂੰ ਚੜ੍ਹ ਜਾਵਾਂ, ਤਾਂ ਤੁਸੀਂ ਉੱਥੇ ਹੋ! ਜੇ ਮੈਂ ਸ਼ੀਓਲ ਵਿੱਚ ਆਪਣਾ ਬਿਸਤਰਾ ਬਣਾਵਾਂ, ਤਾਂ ਤੁਸੀਂ ਉੱਥੇ ਹੋ! ਜੇ ਮੈਂ ਸਵੇਰ ਦੇ ਖੰਭਾਂ ਨੂੰ ਲੈ ਕੇ ਸਮੁੰਦਰ ਦੇ ਅੰਤਲੇ ਹਿੱਸਿਆਂ ਵਿੱਚ ਨਿਵਾਸ ਕਰਾਂ, ਤਾਂ ਉੱਥੇ ਵੀ ਤੇਰਾ ਹੱਥ ਮੇਰੀ ਅਗਵਾਈ ਕਰੇਗਾ, ਅਤੇ ਤੇਰਾ ਸੱਜਾ ਹੱਥ ਮੈਨੂੰ ਫੜ ਲਵੇਗਾ।</w:t>
      </w:r>
    </w:p>
    <w:p w14:paraId="6A1A1349" w14:textId="77777777" w:rsidR="00F90BDC" w:rsidRDefault="00F90BDC"/>
    <w:p w14:paraId="0562C990" w14:textId="77777777" w:rsidR="00F90BDC" w:rsidRDefault="00F90BDC">
      <w:r xmlns:w="http://schemas.openxmlformats.org/wordprocessingml/2006/main">
        <w:t xml:space="preserve">2. ਕਹਾਉਤਾਂ 16:9 - ਮਨੁੱਖ ਦਾ ਮਨ ਉਸ ਦੇ ਰਾਹ ਦੀ ਯੋਜਨਾ ਬਣਾਉਂਦਾ ਹੈ, ਪਰ ਪ੍ਰਭੂ ਉਸ ਦੇ ਕਦਮਾਂ ਨੂੰ ਕਾਇਮ ਕਰਦਾ ਹੈ।</w:t>
      </w:r>
    </w:p>
    <w:p w14:paraId="39DB5E52" w14:textId="77777777" w:rsidR="00F90BDC" w:rsidRDefault="00F90BDC"/>
    <w:p w14:paraId="2FBE54CB" w14:textId="77777777" w:rsidR="00F90BDC" w:rsidRDefault="00F90BDC">
      <w:r xmlns:w="http://schemas.openxmlformats.org/wordprocessingml/2006/main">
        <w:t xml:space="preserve">ਰਸੂਲਾਂ ਦੇ ਕਰਤੱਬ 25:2 ਤਦ ਪ੍ਰਧਾਨ ਜਾਜਕ ਅਤੇ ਯਹੂਦੀਆਂ ਦੇ ਪ੍ਰਧਾਨ ਨੇ ਉਹ ਨੂੰ ਪੌਲੁਸ ਦੇ ਵਿਰੁੱਧ ਖ਼ਬਰ ਦਿੱਤੀ ਅਤੇ ਬੇਨਤੀ ਕੀਤੀ।</w:t>
      </w:r>
    </w:p>
    <w:p w14:paraId="33C7C3E4" w14:textId="77777777" w:rsidR="00F90BDC" w:rsidRDefault="00F90BDC"/>
    <w:p w14:paraId="11B2DAFF" w14:textId="77777777" w:rsidR="00F90BDC" w:rsidRDefault="00F90BDC">
      <w:r xmlns:w="http://schemas.openxmlformats.org/wordprocessingml/2006/main">
        <w:t xml:space="preserve">ਪੌਲੁਸ ਉੱਤੇ ਦੋਸ਼ ਲਾਉਣ ਵਾਲਿਆਂ ਨੇ ਰੋਮੀ ਅਧਿਕਾਰੀ ਕੋਲ ਉਸ ਉੱਤੇ ਝੂਠੇ ਇਲਜ਼ਾਮ ਲਾਏ।</w:t>
      </w:r>
    </w:p>
    <w:p w14:paraId="158821F6" w14:textId="77777777" w:rsidR="00F90BDC" w:rsidRDefault="00F90BDC"/>
    <w:p w14:paraId="228B8C1F" w14:textId="77777777" w:rsidR="00F90BDC" w:rsidRDefault="00F90BDC">
      <w:r xmlns:w="http://schemas.openxmlformats.org/wordprocessingml/2006/main">
        <w:t xml:space="preserve">1. ਝੂਠੇ ਦੋਸ਼ਾਂ ਦੇ ਬਾਵਜੂਦ ਇੰਜੀਲ ਦਾ ਪ੍ਰਚਾਰ ਕਰਨਾ</w:t>
      </w:r>
    </w:p>
    <w:p w14:paraId="5E8B4C1D" w14:textId="77777777" w:rsidR="00F90BDC" w:rsidRDefault="00F90BDC"/>
    <w:p w14:paraId="20F3DFFC" w14:textId="77777777" w:rsidR="00F90BDC" w:rsidRDefault="00F90BDC">
      <w:r xmlns:w="http://schemas.openxmlformats.org/wordprocessingml/2006/main">
        <w:t xml:space="preserve">2. ਜ਼ੁਲਮ ਨੂੰ ਦੂਰ ਕਰਨ ਲਈ ਪਰਮੇਸ਼ੁਰ ਦੀ ਤਾਕਤ 'ਤੇ ਭਰੋਸਾ ਕਰਨਾ</w:t>
      </w:r>
    </w:p>
    <w:p w14:paraId="46E48C28" w14:textId="77777777" w:rsidR="00F90BDC" w:rsidRDefault="00F90BDC"/>
    <w:p w14:paraId="48E1AA8E" w14:textId="77777777" w:rsidR="00F90BDC" w:rsidRDefault="00F90BDC">
      <w:r xmlns:w="http://schemas.openxmlformats.org/wordprocessingml/2006/main">
        <w:t xml:space="preserve">1. ਰੋਮੀਆਂ 8:31-32 - "ਫਿਰ ਅਸੀਂ ਇਨ੍ਹਾਂ ਗੱਲਾਂ ਨੂੰ ਕੀ ਕਹੀਏ? ਜੇ ਪਰਮੇਸ਼ੁਰ ਸਾਡੇ ਲਈ ਹੈ, ਤਾਂ ਸਾਡੇ ਵਿਰੁੱਧ ਕੌਣ ਹੋ ਸਕਦਾ ਹੈ? ਜਿਸ ਨੇ ਆਪਣੇ ਪੁੱਤਰ ਨੂੰ ਨਹੀਂ ਬਖਸ਼ਿਆ ਪਰ ਉਸਨੂੰ ਸਾਡੇ ਸਾਰਿਆਂ ਲਈ ਦੇ ਦਿੱਤਾ, ਉਹ ਕਿਵੇਂ ਕਰੇਗਾ? ਉਸ ਦੇ ਨਾਲ ਵੀ ਸਾਨੂੰ ਸਭ ਕੁਝ ਨਹੀਂ ਦਿੱਤਾ?</w:t>
      </w:r>
    </w:p>
    <w:p w14:paraId="1458E321" w14:textId="77777777" w:rsidR="00F90BDC" w:rsidRDefault="00F90BDC"/>
    <w:p w14:paraId="310E1ECA" w14:textId="77777777" w:rsidR="00F90BDC" w:rsidRDefault="00F90BDC">
      <w:r xmlns:w="http://schemas.openxmlformats.org/wordprocessingml/2006/main">
        <w:t xml:space="preserve">2. ਮੱਤੀ 10:22 - "ਮੇਰੇ ਨਾਮ ਦੇ ਕਾਰਨ ਸਾਰੇ ਤੁਹਾਨੂੰ ਨਫ਼ਰਤ ਕਰਨਗੇ, ਪਰ ਜਿਹੜਾ ਅੰਤ ਤੱਕ ਸਹੇਗਾ ਉਹ ਬਚਾਇਆ ਜਾਵੇਗਾ।"</w:t>
      </w:r>
    </w:p>
    <w:p w14:paraId="05BFEEE6" w14:textId="77777777" w:rsidR="00F90BDC" w:rsidRDefault="00F90BDC"/>
    <w:p w14:paraId="2F3C93EB" w14:textId="77777777" w:rsidR="00F90BDC" w:rsidRDefault="00F90BDC">
      <w:r xmlns:w="http://schemas.openxmlformats.org/wordprocessingml/2006/main">
        <w:t xml:space="preserve">ਰਸੂਲਾਂ ਦੇ ਕਰਤੱਬ 25:3 ਅਤੇ ਉਸ ਦੇ ਵਿਰੁੱਧ ਕਿਰਪਾ ਕੀਤੀ ਕਿ ਉਹ ਉਸ ਨੂੰ ਮਾਰਨ ਲਈ ਰਾਹ ਵਿੱਚ ਬੈਠ ਕੇ ਯਰੂਸ਼ਲਮ ਨੂੰ ਬੁਲਾਵੇ।</w:t>
      </w:r>
    </w:p>
    <w:p w14:paraId="42037836" w14:textId="77777777" w:rsidR="00F90BDC" w:rsidRDefault="00F90BDC"/>
    <w:p w14:paraId="1A27814B" w14:textId="77777777" w:rsidR="00F90BDC" w:rsidRDefault="00F90BDC">
      <w:r xmlns:w="http://schemas.openxmlformats.org/wordprocessingml/2006/main">
        <w:t xml:space="preserve">ਪੌਲੁਸ ਉੱਤੇ ਉਸਦੇ ਦੁਸ਼ਮਣਾਂ ਦੁਆਰਾ ਗਲਤ ਕੰਮ ਕਰਨ ਦਾ ਦੋਸ਼ ਲਗਾਇਆ ਗਿਆ ਹੈ ਅਤੇ ਉਹ ਉਸਨੂੰ ਮਾਰਨ ਦੀ ਕੋਸ਼ਿਸ਼ ਕਰਦੇ ਹਨ।</w:t>
      </w:r>
    </w:p>
    <w:p w14:paraId="7897CD45" w14:textId="77777777" w:rsidR="00F90BDC" w:rsidRDefault="00F90BDC"/>
    <w:p w14:paraId="72AAC4A7" w14:textId="77777777" w:rsidR="00F90BDC" w:rsidRDefault="00F90BDC">
      <w:r xmlns:w="http://schemas.openxmlformats.org/wordprocessingml/2006/main">
        <w:t xml:space="preserve">1. ਸਾਨੂੰ ਸਾਵਧਾਨ ਰਹਿਣਾ ਚਾਹੀਦਾ ਹੈ ਕਿ ਸਾਡੇ ਜਨੂੰਨ ਸਾਨੂੰ ਗਲਤ ਕੰਮ ਕਰਨ ਲਈ ਪ੍ਰੇਰਿਤ ਨਾ ਹੋਣ ਦੇਣ।</w:t>
      </w:r>
    </w:p>
    <w:p w14:paraId="1C472CC9" w14:textId="77777777" w:rsidR="00F90BDC" w:rsidRDefault="00F90BDC"/>
    <w:p w14:paraId="718DE712" w14:textId="77777777" w:rsidR="00F90BDC" w:rsidRDefault="00F90BDC">
      <w:r xmlns:w="http://schemas.openxmlformats.org/wordprocessingml/2006/main">
        <w:t xml:space="preserve">2. ਸਾਨੂੰ ਆਪਣੇ ਦੁਸ਼ਮਣਾਂ ਤੋਂ ਸਾਵਧਾਨ ਰਹਿਣਾ ਚਾਹੀਦਾ ਹੈ ਅਤੇ ਉਨ੍ਹਾਂ ਦੀਆਂ ਸਕੀਮਾਂ ਤੋਂ ਆਪਣੇ ਆਪ ਨੂੰ ਬਚਾਉਣਾ ਚਾਹੀਦਾ ਹੈ।</w:t>
      </w:r>
    </w:p>
    <w:p w14:paraId="6BE68563" w14:textId="77777777" w:rsidR="00F90BDC" w:rsidRDefault="00F90BDC"/>
    <w:p w14:paraId="05981DE1" w14:textId="77777777" w:rsidR="00F90BDC" w:rsidRDefault="00F90BDC">
      <w:r xmlns:w="http://schemas.openxmlformats.org/wordprocessingml/2006/main">
        <w:t xml:space="preserve">1. ਕਹਾਉਤਾਂ 14:16 "ਬੁੱਧਵਾਨ ਵਿਅਕਤੀ ਸਾਵਧਾਨ ਹੈ ਅਤੇ ਬੁਰਾਈ ਤੋਂ ਦੂਰ ਰਹਿੰਦਾ ਹੈ, ਪਰ ਮੂਰਖ ਲਾਪਰਵਾਹ ਅਤੇ ਲਾਪਰਵਾਹ ਹੈ।"</w:t>
      </w:r>
    </w:p>
    <w:p w14:paraId="37BEFE68" w14:textId="77777777" w:rsidR="00F90BDC" w:rsidRDefault="00F90BDC"/>
    <w:p w14:paraId="3532A211" w14:textId="77777777" w:rsidR="00F90BDC" w:rsidRDefault="00F90BDC">
      <w:r xmlns:w="http://schemas.openxmlformats.org/wordprocessingml/2006/main">
        <w:t xml:space="preserve">2. ਅਫ਼ਸੀਆਂ 4:31-32 "ਤੁਹਾਡੇ ਤੋਂ ਸਾਰੀ ਕੁੜੱਤਣ, ਕ੍ਰੋਧ, ਗੁੱਸਾ, ਰੌਲਾ ਅਤੇ ਨਿੰਦਿਆ ਸਾਰੇ ਬਦੀ ਸਮੇਤ ਦੂਰ ਕੀਤੀ ਜਾਵੇ। ਇੱਕ ਦੂਜੇ ਨਾਲ ਦਿਆਲੂ, ਕੋਮਲ ਦਿਲ, ਇੱਕ ਦੂਜੇ ਨੂੰ ਮਾਫ਼ ਕਰੋ, ਜਿਵੇਂ ਕਿ ਮਸੀਹ ਵਿੱਚ ਪਰਮੇਸ਼ੁਰ ਨੇ ਤੁਹਾਨੂੰ ਮਾਫ਼ ਕੀਤਾ ਹੈ। "</w:t>
      </w:r>
    </w:p>
    <w:p w14:paraId="7280282F" w14:textId="77777777" w:rsidR="00F90BDC" w:rsidRDefault="00F90BDC"/>
    <w:p w14:paraId="39929440" w14:textId="77777777" w:rsidR="00F90BDC" w:rsidRDefault="00F90BDC">
      <w:r xmlns:w="http://schemas.openxmlformats.org/wordprocessingml/2006/main">
        <w:t xml:space="preserve">ਰਸੂਲਾਂ ਦੇ ਕਰਤੱਬ 25:4 ਪਰ ਫ਼ੇਸਤੁਸ ਨੇ ਉੱਤਰ ਦਿੱਤਾ ਕਿ ਪੌਲੁਸ ਨੂੰ ਕੈਸਰਿਯਾ ਵਿੱਚ ਰੱਖਿਆ ਜਾਣਾ ਚਾਹੀਦਾ ਹੈ ਅਤੇ ਉਹ ਆਪ ਵੀ ਛੇਤੀ ਹੀ ਉੱਥੇ ਚਲਾ ਜਾਵੇਗਾ।</w:t>
      </w:r>
    </w:p>
    <w:p w14:paraId="474E3AC9" w14:textId="77777777" w:rsidR="00F90BDC" w:rsidRDefault="00F90BDC"/>
    <w:p w14:paraId="1F31FB33" w14:textId="77777777" w:rsidR="00F90BDC" w:rsidRDefault="00F90BDC">
      <w:r xmlns:w="http://schemas.openxmlformats.org/wordprocessingml/2006/main">
        <w:t xml:space="preserve">ਫੇਸਤੁਸ ਨੇ ਪੌਲੁਸ ਨੂੰ ਕੈਸਰੀਆ ਵਿੱਚ ਰੱਖਣ ਦਾ ਫੈਸਲਾ ਕੀਤਾ ਅਤੇ ਜਲਦੀ ਹੀ ਰਵਾਨਾ ਹੋ ਗਿਆ।</w:t>
      </w:r>
    </w:p>
    <w:p w14:paraId="5B7EA69F" w14:textId="77777777" w:rsidR="00F90BDC" w:rsidRDefault="00F90BDC"/>
    <w:p w14:paraId="24CB0C76" w14:textId="77777777" w:rsidR="00F90BDC" w:rsidRDefault="00F90BDC">
      <w:r xmlns:w="http://schemas.openxmlformats.org/wordprocessingml/2006/main">
        <w:t xml:space="preserve">1. ਪਰਮੇਸ਼ੁਰ ਦੀ ਯੋਜਨਾ ਹਮੇਸ਼ਾ ਸਭ ਤੋਂ ਉੱਤਮ ਹੁੰਦੀ ਹੈ: ਰਸੂਲਾਂ ਦੇ ਕਰਤੱਬ ਦੀ ਕਿਤਾਬ ਵਿੱਚ ਪੌਲੁਸ ਦੇ ਸਫ਼ਰ ਦੀ ਜਾਂਚ ਕਰਨਾ</w:t>
      </w:r>
    </w:p>
    <w:p w14:paraId="1CA9D785" w14:textId="77777777" w:rsidR="00F90BDC" w:rsidRDefault="00F90BDC"/>
    <w:p w14:paraId="3ABDDC30" w14:textId="77777777" w:rsidR="00F90BDC" w:rsidRDefault="00F90BDC">
      <w:r xmlns:w="http://schemas.openxmlformats.org/wordprocessingml/2006/main">
        <w:t xml:space="preserve">2. ਪਰਮੇਸ਼ੁਰ ਦੇ ਸਮੇਂ ਵਿਚ ਭਰੋਸਾ ਕਰਨਾ: ਮੁਸੀਬਤ ਵਿਚ ਤਾਕਤ ਲੱਭਣਾ</w:t>
      </w:r>
    </w:p>
    <w:p w14:paraId="20B4F33C" w14:textId="77777777" w:rsidR="00F90BDC" w:rsidRDefault="00F90BDC"/>
    <w:p w14:paraId="58E3F772"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 ਨੂੰ ਪਿਆਰ ਕਰਦੇ ਹਨ, </w:t>
      </w:r>
      <w:r xmlns:w="http://schemas.openxmlformats.org/wordprocessingml/2006/main">
        <w:lastRenderedPageBreak xmlns:w="http://schemas.openxmlformats.org/wordprocessingml/2006/main"/>
      </w:r>
      <w:r xmlns:w="http://schemas.openxmlformats.org/wordprocessingml/2006/main">
        <w:t xml:space="preserve">ਜਿਨ੍ਹਾਂ ਨੂੰ ਉਸ ਦੇ ਮਕਸਦ ਅਨੁਸਾਰ ਬੁਲਾਇਆ ਗਿਆ ਹੈ।</w:t>
      </w:r>
    </w:p>
    <w:p w14:paraId="3C98C886" w14:textId="77777777" w:rsidR="00F90BDC" w:rsidRDefault="00F90BDC"/>
    <w:p w14:paraId="4C519D09" w14:textId="77777777" w:rsidR="00F90BDC" w:rsidRDefault="00F90BDC">
      <w:r xmlns:w="http://schemas.openxmlformats.org/wordprocessingml/2006/main">
        <w:t xml:space="preserve">2. ਜ਼ਬੂਰ 46:10 - ਉਹ ਕਹਿੰਦਾ ਹੈ, ? </w:t>
      </w:r>
      <w:r xmlns:w="http://schemas.openxmlformats.org/wordprocessingml/2006/main">
        <w:rPr>
          <w:rFonts w:ascii="맑은 고딕 Semilight" w:hAnsi="맑은 고딕 Semilight"/>
        </w:rPr>
        <w:t xml:space="preserve">쏝 </w:t>
      </w:r>
      <w:r xmlns:w="http://schemas.openxmlformats.org/wordprocessingml/2006/main">
        <w:t xml:space="preserve">e ਅਜੇ ਵੀ, ਅਤੇ ਜਾਣੋ ਕਿ ਮੈਂ ਪਰਮੇਸ਼ੁਰ ਹਾਂ; ਮੈਂ ਕੌਮਾਂ ਵਿੱਚ ਉੱਚਾ ਹੋਵਾਂਗਾ, ਮੈਂ ਧਰਤੀ ਉੱਤੇ ਉੱਚਾ ਹੋਵਾਂਗਾ.??</w:t>
      </w:r>
    </w:p>
    <w:p w14:paraId="720252BC" w14:textId="77777777" w:rsidR="00F90BDC" w:rsidRDefault="00F90BDC"/>
    <w:p w14:paraId="5E2CE8C9" w14:textId="77777777" w:rsidR="00F90BDC" w:rsidRDefault="00F90BDC">
      <w:r xmlns:w="http://schemas.openxmlformats.org/wordprocessingml/2006/main">
        <w:t xml:space="preserve">ਰਸੂਲਾਂ ਦੇ ਕਰਤੱਬ 25:5 ਇਸ ਲਈ ਉਸ ਨੇ ਕਿਹਾ, ਤੁਹਾਡੇ ਵਿੱਚੋਂ ਜੋ ਵੀ ਯੋਗ ਹੈ, ਮੇਰੇ ਨਾਲ ਚੱਲੋ ਅਤੇ ਇਸ ਮਨੁੱਖ ਉੱਤੇ ਜੇ ਕੋਈ ਬੁਰਾਈ ਹੈ ਤਾਂ ਉਸ ਉੱਤੇ ਦੋਸ਼ ਲਾਉਣ।</w:t>
      </w:r>
    </w:p>
    <w:p w14:paraId="7BEB55D6" w14:textId="77777777" w:rsidR="00F90BDC" w:rsidRDefault="00F90BDC"/>
    <w:p w14:paraId="0E48E563" w14:textId="77777777" w:rsidR="00F90BDC" w:rsidRDefault="00F90BDC">
      <w:r xmlns:w="http://schemas.openxmlformats.org/wordprocessingml/2006/main">
        <w:t xml:space="preserve">ਪੌਲੁਸ ਨੂੰ ਫੇਸਤੁਸ ਦੇ ਸਾਹਮਣੇ ਲਿਆਂਦਾ ਗਿਆ ਅਤੇ ਯਰੂਸ਼ਲਮ ਵਿੱਚ ਮੁਕੱਦਮਾ ਚਲਾਉਣ ਲਈ ਕਿਹਾ ਗਿਆ।</w:t>
      </w:r>
    </w:p>
    <w:p w14:paraId="1D94B725" w14:textId="77777777" w:rsidR="00F90BDC" w:rsidRDefault="00F90BDC"/>
    <w:p w14:paraId="6D42D869" w14:textId="77777777" w:rsidR="00F90BDC" w:rsidRDefault="00F90BDC">
      <w:r xmlns:w="http://schemas.openxmlformats.org/wordprocessingml/2006/main">
        <w:t xml:space="preserve">1: ਪਰਮੇਸ਼ੁਰ ਸਾਨੂੰ ਨਿਮਰ ਬਣਾਉਂਦਾ ਹੈ ਅਤੇ ਸਾਨੂੰ ਸਖ਼ਤ ਫ਼ੈਸਲੇ ਕਰਨ ਲਈ ਕਹਿੰਦਾ ਹੈ।</w:t>
      </w:r>
    </w:p>
    <w:p w14:paraId="38752968" w14:textId="77777777" w:rsidR="00F90BDC" w:rsidRDefault="00F90BDC"/>
    <w:p w14:paraId="01C25EF7" w14:textId="77777777" w:rsidR="00F90BDC" w:rsidRDefault="00F90BDC">
      <w:r xmlns:w="http://schemas.openxmlformats.org/wordprocessingml/2006/main">
        <w:t xml:space="preserve">2: ਪਰਮੇਸ਼ੁਰ ਦੀ ਇੱਛਾ ਅਕਸਰ ਸਾਡੇ ਲਈ ਲੁਕੀ ਹੁੰਦੀ ਹੈ, ਪਰ ਸਾਨੂੰ ਉਸ ਵਿੱਚ ਭਰੋਸਾ ਰੱਖਣਾ ਚਾਹੀਦਾ ਹੈ।</w:t>
      </w:r>
    </w:p>
    <w:p w14:paraId="18C1D797" w14:textId="77777777" w:rsidR="00F90BDC" w:rsidRDefault="00F90BDC"/>
    <w:p w14:paraId="5F7875A0" w14:textId="77777777" w:rsidR="00F90BDC" w:rsidRDefault="00F90BDC">
      <w:r xmlns:w="http://schemas.openxmlformats.org/wordprocessingml/2006/main">
        <w:t xml:space="preserve">1: ਯਸਾਯਾਹ 55:8-9? </w:t>
      </w:r>
      <w:r xmlns:w="http://schemas.openxmlformats.org/wordprocessingml/2006/main">
        <w:rPr>
          <w:rFonts w:ascii="맑은 고딕 Semilight" w:hAnsi="맑은 고딕 Semilight"/>
        </w:rPr>
        <w:t xml:space="preserve">쏤 </w:t>
      </w:r>
      <w:r xmlns:w="http://schemas.openxmlformats.org/wordprocessingml/2006/main">
        <w:t xml:space="preserve">ਜਾਂ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14:paraId="2B456DB1" w14:textId="77777777" w:rsidR="00F90BDC" w:rsidRDefault="00F90BDC"/>
    <w:p w14:paraId="218DEEBA" w14:textId="77777777" w:rsidR="00F90BDC" w:rsidRDefault="00F90BDC">
      <w:r xmlns:w="http://schemas.openxmlformats.org/wordprocessingml/2006/main">
        <w:t xml:space="preserve">2: ਗਲਾਤੀਆਂ 6:9? ਅਤੇ </w:t>
      </w:r>
      <w:r xmlns:w="http://schemas.openxmlformats.org/wordprocessingml/2006/main">
        <w:rPr>
          <w:rFonts w:ascii="맑은 고딕 Semilight" w:hAnsi="맑은 고딕 Semilight"/>
        </w:rPr>
        <w:t xml:space="preserve">ਆਓ </w:t>
      </w:r>
      <w:r xmlns:w="http://schemas.openxmlformats.org/wordprocessingml/2006/main">
        <w:t xml:space="preserve">ਅਸੀਂ ਚੰਗੇ ਕੰਮ ਕਰਦੇ ਹੋਏ ਨਾ ਥੱਕੀਏ: ਕਿਉਂਕਿ ਅਸੀਂ ਸਮੇਂ ਸਿਰ ਵੱਢਾਂਗੇ, ਜੇ ਅਸੀਂ ਬੇਹੋਸ਼ ਨਾ ਹੋਏ।</w:t>
      </w:r>
    </w:p>
    <w:p w14:paraId="5D0C1DBA" w14:textId="77777777" w:rsidR="00F90BDC" w:rsidRDefault="00F90BDC"/>
    <w:p w14:paraId="34DD3F57" w14:textId="77777777" w:rsidR="00F90BDC" w:rsidRDefault="00F90BDC">
      <w:r xmlns:w="http://schemas.openxmlformats.org/wordprocessingml/2006/main">
        <w:t xml:space="preserve">ਰਸੂਲਾਂ ਦੇ ਕਰਤੱਬ 25:6 ਅਤੇ ਜਦੋਂ ਉਹ ਉਨ੍ਹਾਂ ਵਿੱਚ ਦਸ ਦਿਨਾਂ ਤੋਂ ਵੱਧ ਰਿਹਾ ਤਾਂ ਉਹ ਕੈਸਰਿਯਾ ਨੂੰ ਗਿਆ। ਅਤੇ ਅਗਲੇ ਦਿਨ ਨਿਆਂ ਦੀ ਗੱਦੀ ਉੱਤੇ ਬੈਠਾ ਪੌਲੁਸ ਨੂੰ ਲਿਆਉਣ ਦਾ ਹੁਕਮ ਦਿੱਤਾ।</w:t>
      </w:r>
    </w:p>
    <w:p w14:paraId="26D3AD1F" w14:textId="77777777" w:rsidR="00F90BDC" w:rsidRDefault="00F90BDC"/>
    <w:p w14:paraId="21A540CD" w14:textId="77777777" w:rsidR="00F90BDC" w:rsidRDefault="00F90BDC">
      <w:r xmlns:w="http://schemas.openxmlformats.org/wordprocessingml/2006/main">
        <w:t xml:space="preserve">ਪੌਲੁਸ ਨੂੰ ਕੈਸਰੀਆ ਵਿਚ ਰੋਮੀ ਗਵਰਨਰ, ਫ਼ੇਸਤੁਸ ਦੇ ਸਾਮ੍ਹਣੇ ਲਿਆਂਦਾ ਗਿਆ ਸੀ।</w:t>
      </w:r>
    </w:p>
    <w:p w14:paraId="5BB3B756" w14:textId="77777777" w:rsidR="00F90BDC" w:rsidRDefault="00F90BDC"/>
    <w:p w14:paraId="188D474B" w14:textId="77777777" w:rsidR="00F90BDC" w:rsidRDefault="00F90BDC">
      <w:r xmlns:w="http://schemas.openxmlformats.org/wordprocessingml/2006/main">
        <w:t xml:space="preserve">1. ਪ੍ਰਮਾਤਮਾ ਦੀ ਪ੍ਰਭੂਸੱਤਾ: ਬੇਇਨਸਾਫ਼ੀ ਦੇ ਹਾਲਾਤਾਂ ਵਿੱਚ ਵੀ ਪਰਮੇਸ਼ੁਰ ਅਧਿਕਾਰ ਦੀ ਵਰਤੋਂ ਕਿਵੇਂ ਕਰਦਾ ਹੈ</w:t>
      </w:r>
    </w:p>
    <w:p w14:paraId="7EF4D50B" w14:textId="77777777" w:rsidR="00F90BDC" w:rsidRDefault="00F90BDC"/>
    <w:p w14:paraId="119E0E2B" w14:textId="77777777" w:rsidR="00F90BDC" w:rsidRDefault="00F90BDC">
      <w:r xmlns:w="http://schemas.openxmlformats.org/wordprocessingml/2006/main">
        <w:t xml:space="preserve">2. ਪੌਲੁਸ ਦੀ ਵਫ਼ਾਦਾਰੀ: ਮੁਸੀਬਤਾਂ ਦੇ ਸਾਮ੍ਹਣੇ ਦ੍ਰਿੜ੍ਹ ਰਹਿਣਾ</w:t>
      </w:r>
    </w:p>
    <w:p w14:paraId="7792552B" w14:textId="77777777" w:rsidR="00F90BDC" w:rsidRDefault="00F90BDC"/>
    <w:p w14:paraId="43DA52C0" w14:textId="77777777" w:rsidR="00F90BDC" w:rsidRDefault="00F90BDC">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14:paraId="29A55A9B" w14:textId="77777777" w:rsidR="00F90BDC" w:rsidRDefault="00F90BDC"/>
    <w:p w14:paraId="4791B164" w14:textId="77777777" w:rsidR="00F90BDC" w:rsidRDefault="00F90BDC">
      <w:r xmlns:w="http://schemas.openxmlformats.org/wordprocessingml/2006/main">
        <w:t xml:space="preserve">2. ਯਸਾਯਾਹ 55:8-9 - ਕਿਉਂਕਿ ਮੇਰੇ ਵਿਚਾਰ ਤੁਹਾਡੇ ਵਿਚਾਰ ਨਹੀਂ ਹਨ, ਨਾ ਹੀ ਤੁਹਾਡੇ ਰਾਹ ਮੇਰੇ ਮਾਰਗ ਹਨ, ਪ੍ਰਭੂ ਕਹਿੰਦਾ ਹੈ. ਕਿਉਂਕਿ ਜਿਵੇਂ ਅਕਾਸ਼ ਧਰਤੀ ਨਾਲੋਂ ਉੱਚੇ ਹਨ, ਉਸੇ ਤਰ੍ਹਾਂ ਮੇਰੇ ਰਾਹ ਤੁਹਾਡੇ ਰਾਹਾਂ ਨਾਲੋਂ, ਅਤੇ ਮੇਰੇ ਵਿਚਾਰ ਤੁਹਾਡੇ ਵਿਚਾਰਾਂ ਨਾਲੋਂ ਉੱਚੇ ਹਨ।</w:t>
      </w:r>
    </w:p>
    <w:p w14:paraId="3B4F354D" w14:textId="77777777" w:rsidR="00F90BDC" w:rsidRDefault="00F90BDC"/>
    <w:p w14:paraId="68BC9AFE" w14:textId="77777777" w:rsidR="00F90BDC" w:rsidRDefault="00F90BDC">
      <w:r xmlns:w="http://schemas.openxmlformats.org/wordprocessingml/2006/main">
        <w:t xml:space="preserve">ਰਸੂਲਾਂ ਦੇ ਕਰਤੱਬ 25:7 ਅਤੇ ਜਦੋਂ ਉਹ ਆਇਆ ਤਾਂ ਯਹੂਦੀ ਜਿਹੜੇ ਯਰੂਸ਼ਲਮ ਤੋਂ ਆਏ ਸਨ, ਆਲੇ-ਦੁਆਲੇ ਖੜ੍ਹੇ ਹੋ ਗਏ ਅਤੇ ਪੌਲੁਸ ਦੇ ਵਿਰੁੱਧ ਬਹੁਤ ਸਾਰੀਆਂ ਗੰਭੀਰ ਸ਼ਿਕਾਇਤਾਂ ਕੀਤੀਆਂ ਜਿਨ੍ਹਾਂ ਨੂੰ ਉਹ ਸਾਬਤ ਨਾ ਕਰ ਸਕੇ।</w:t>
      </w:r>
    </w:p>
    <w:p w14:paraId="2693022E" w14:textId="77777777" w:rsidR="00F90BDC" w:rsidRDefault="00F90BDC"/>
    <w:p w14:paraId="70C75482" w14:textId="77777777" w:rsidR="00F90BDC" w:rsidRDefault="00F90BDC">
      <w:r xmlns:w="http://schemas.openxmlformats.org/wordprocessingml/2006/main">
        <w:t xml:space="preserve">ਯਹੂਦੀਆਂ ਨੇ ਪੌਲੁਸ ਉੱਤੇ ਬਹੁਤ ਸਾਰੇ ਇਲਜ਼ਾਮ ਲਗਾਏ ਜੋ ਉਹ ਸਾਬਤ ਨਹੀਂ ਕਰ ਸਕੇ।</w:t>
      </w:r>
    </w:p>
    <w:p w14:paraId="2A01E91A" w14:textId="77777777" w:rsidR="00F90BDC" w:rsidRDefault="00F90BDC"/>
    <w:p w14:paraId="26585740" w14:textId="77777777" w:rsidR="00F90BDC" w:rsidRDefault="00F90BDC">
      <w:r xmlns:w="http://schemas.openxmlformats.org/wordprocessingml/2006/main">
        <w:t xml:space="preserve">1. ਝੂਠੇ ਇਲਜ਼ਾਮਾਂ ਵਿੱਚ ਨਾ ਹਾਰੋ।</w:t>
      </w:r>
    </w:p>
    <w:p w14:paraId="2617ECB2" w14:textId="77777777" w:rsidR="00F90BDC" w:rsidRDefault="00F90BDC"/>
    <w:p w14:paraId="7EE03636" w14:textId="77777777" w:rsidR="00F90BDC" w:rsidRDefault="00F90BDC">
      <w:r xmlns:w="http://schemas.openxmlformats.org/wordprocessingml/2006/main">
        <w:t xml:space="preserve">2. ਸਖ਼ਤ ਆਲੋਚਨਾ ਦੇ ਬਾਵਜੂਦ ਵੀ ਸੱਚ ਬੋਲੋ।</w:t>
      </w:r>
    </w:p>
    <w:p w14:paraId="7A8CB5BE" w14:textId="77777777" w:rsidR="00F90BDC" w:rsidRDefault="00F90BDC"/>
    <w:p w14:paraId="03252B3E" w14:textId="77777777" w:rsidR="00F90BDC" w:rsidRDefault="00F90BDC">
      <w:r xmlns:w="http://schemas.openxmlformats.org/wordprocessingml/2006/main">
        <w:t xml:space="preserve">1. ਕਹਾਉਤਾਂ 19:5 - "ਝੂਠਾ ਗਵਾਹ ਸਜ਼ਾ ਤੋਂ ਮੁਕਤ ਨਹੀਂ ਹੋਵੇਗਾ, ਅਤੇ ਜੋ ਝੂਠ ਬੋਲਦਾ ਹੈ ਉਹ ਨਹੀਂ ਬਚੇਗਾ।"</w:t>
      </w:r>
    </w:p>
    <w:p w14:paraId="43F8AEAF" w14:textId="77777777" w:rsidR="00F90BDC" w:rsidRDefault="00F90BDC"/>
    <w:p w14:paraId="36523C27" w14:textId="77777777" w:rsidR="00F90BDC" w:rsidRDefault="00F90BDC">
      <w:r xmlns:w="http://schemas.openxmlformats.org/wordprocessingml/2006/main">
        <w:t xml:space="preserve">2. ਕੁਲੁੱਸੀਆਂ 4:6 - "ਤੁਹਾਡੀ ਬੋਲੀ ਹਮੇਸ਼ਾ ਦਿਆਲੂ ਹੋਵੇ, ਲੂਣ ਨਾਲ ਸੁਆਦੀ ਹੋਵੇ, ਤਾਂ ਜੋ ਤੁਸੀਂ ਜਾਣ ਸਕੋ ਕਿ ਤੁਹਾਨੂੰ ਹਰੇਕ ਵਿਅਕਤੀ ਨੂੰ ਕਿਵੇਂ ਜਵਾਬ ਦੇਣਾ ਚਾਹੀਦਾ ਹੈ."</w:t>
      </w:r>
    </w:p>
    <w:p w14:paraId="0BDA8714" w14:textId="77777777" w:rsidR="00F90BDC" w:rsidRDefault="00F90BDC"/>
    <w:p w14:paraId="597CB4C0" w14:textId="77777777" w:rsidR="00F90BDC" w:rsidRDefault="00F90BDC">
      <w:r xmlns:w="http://schemas.openxmlformats.org/wordprocessingml/2006/main">
        <w:t xml:space="preserve">ਰਸੂਲਾਂ ਦੇ ਕਰਤੱਬ 25:8 ਜਦੋਂ ਉਸ ਨੇ ਆਪਣੇ ਲਈ ਉੱਤਰ ਦਿੱਤਾ, ਨਾ ਯਹੂਦੀਆਂ ਦੀ ਬਿਵਸਥਾ ਦੇ ਵਿਰੁੱਧ, ਨਾ ਹੈਕਲ ਦੇ ਵਿਰੁੱਧ, ਨਾ ਅਜੇ ਤੱਕ ਕੈਸਰ ਦੇ ਵਿਰੁੱਧ, ਮੈਂ ਕਿਸੇ ਗੱਲ ਦਾ ਵੀ ਠੇਸ ਨਹੀਂ ਪਹੁੰਚਾਇਆ।</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ਪੌਲੁਸ ਨੇ ਆਪਣੇ ਆਪ ਨੂੰ ਫੇਸਤੁਸ ਦੇ ਸਾਹਮਣੇ ਰੱਖਿਆ, ਯਹੂਦੀਆਂ, ਮੰਦਰ ਜਾਂ ਕੈਸਰ ਦੇ ਵਿਰੁੱਧ ਕਿਸੇ ਵੀ ਗਲਤ ਕੰਮ ਤੋਂ ਇਨਕਾਰ ਕੀਤਾ।</w:t>
      </w:r>
    </w:p>
    <w:p w14:paraId="49ADC7FB" w14:textId="77777777" w:rsidR="00F90BDC" w:rsidRDefault="00F90BDC"/>
    <w:p w14:paraId="2ADDB48A" w14:textId="77777777" w:rsidR="00F90BDC" w:rsidRDefault="00F90BDC">
      <w:r xmlns:w="http://schemas.openxmlformats.org/wordprocessingml/2006/main">
        <w:t xml:space="preserve">1. ਚੰਗੀ ਰੱਖਿਆ ਦੀ ਤਾਕਤ: ਆਪਣੇ ਲਈ ਖੜ੍ਹੇ ਹੋਣਾ ਮਹੱਤਵਪੂਰਨ ਕਿਉਂ ਹੈ</w:t>
      </w:r>
    </w:p>
    <w:p w14:paraId="1663C922" w14:textId="77777777" w:rsidR="00F90BDC" w:rsidRDefault="00F90BDC"/>
    <w:p w14:paraId="0D27DD45" w14:textId="77777777" w:rsidR="00F90BDC" w:rsidRDefault="00F90BDC">
      <w:r xmlns:w="http://schemas.openxmlformats.org/wordprocessingml/2006/main">
        <w:t xml:space="preserve">2. ਪੌਲੁਸ ਤੋਂ ਸਿੱਖਣਾ: ਅਸੀਂ ਦਲੇਰੀ ਅਤੇ ਧਰਮ ਨਾਲ ਕਿਵੇਂ ਜੀ ਸਕਦੇ ਹਾਂ</w:t>
      </w:r>
    </w:p>
    <w:p w14:paraId="4D605138" w14:textId="77777777" w:rsidR="00F90BDC" w:rsidRDefault="00F90BDC"/>
    <w:p w14:paraId="0318B12E" w14:textId="77777777" w:rsidR="00F90BDC" w:rsidRDefault="00F90BDC">
      <w:r xmlns:w="http://schemas.openxmlformats.org/wordprocessingml/2006/main">
        <w:t xml:space="preserve">1. ਕਹਾਉਤਾਂ 22:1, ? </w:t>
      </w:r>
      <w:r xmlns:w="http://schemas.openxmlformats.org/wordprocessingml/2006/main">
        <w:rPr>
          <w:rFonts w:ascii="맑은 고딕 Semilight" w:hAnsi="맑은 고딕 Semilight"/>
        </w:rPr>
        <w:t xml:space="preserve">쏛 </w:t>
      </w:r>
      <w:r xmlns:w="http://schemas.openxmlformats.org/wordprocessingml/2006/main">
        <w:t xml:space="preserve">ਚੰਗੇ ਨਾਮ ਦੀ ਚੋਣ ਵੱਡੀ ਦੌਲਤ ਨਾਲੋਂ ਕੀਤੀ ਜਾਣੀ ਚਾਹੀਦੀ ਹੈ, ਅਤੇ ਚਾਂਦੀ ਜਾਂ ਸੋਨੇ ਨਾਲੋਂ ਕਿਰਪਾ ਚੰਗੀ ਹੈ।</w:t>
      </w:r>
    </w:p>
    <w:p w14:paraId="6551F166" w14:textId="77777777" w:rsidR="00F90BDC" w:rsidRDefault="00F90BDC"/>
    <w:p w14:paraId="13A6BF09" w14:textId="77777777" w:rsidR="00F90BDC" w:rsidRDefault="00F90BDC">
      <w:r xmlns:w="http://schemas.openxmlformats.org/wordprocessingml/2006/main">
        <w:t xml:space="preserve">2. ਫ਼ਿਲਿੱਪੀਆਂ 4:13, ? </w:t>
      </w:r>
      <w:r xmlns:w="http://schemas.openxmlformats.org/wordprocessingml/2006/main">
        <w:rPr>
          <w:rFonts w:ascii="맑은 고딕 Semilight" w:hAnsi="맑은 고딕 Semilight"/>
        </w:rPr>
        <w:t xml:space="preserve">쏧 </w:t>
      </w:r>
      <w:r xmlns:w="http://schemas.openxmlformats.org/wordprocessingml/2006/main">
        <w:t xml:space="preserve">ਉਸ ਦੇ ਰਾਹੀਂ ਸਭ ਕੁਝ ਕਰ ਸਕਦਾ ਹੈ ਜੋ ਮੈਨੂੰ ਤਾਕਤ ਦਿੰਦਾ ਹੈ.??</w:t>
      </w:r>
    </w:p>
    <w:p w14:paraId="7EFB72BD" w14:textId="77777777" w:rsidR="00F90BDC" w:rsidRDefault="00F90BDC"/>
    <w:p w14:paraId="0F6DBEE4" w14:textId="77777777" w:rsidR="00F90BDC" w:rsidRDefault="00F90BDC">
      <w:r xmlns:w="http://schemas.openxmlformats.org/wordprocessingml/2006/main">
        <w:t xml:space="preserve">ਰਸੂਲਾਂ ਦੇ ਕਰਤੱਬ 25:9 ਪਰ ਫ਼ੇਸਤੁਸ ਨੇ ਜੋ ਯਹੂਦੀਆਂ ਨੂੰ ਪ੍ਰਸੰਨ ਕਰਨਾ ਚਾਹਿਆ, ਪੌਲੁਸ ਨੂੰ ਉੱਤਰ ਦੇ ਕੇ ਆਖਿਆ, ਕੀ ਤੂੰ ਯਰੂਸ਼ਲਮ ਨੂੰ ਜਾਵੇਂਗਾ ਅਤੇ ਉੱਥੇ ਮੇਰੇ ਸਾਹਮਣੇ ਇਨ੍ਹਾਂ ਗੱਲਾਂ ਦਾ ਨਿਆਂ ਹੋਵੇਗਾ?</w:t>
      </w:r>
    </w:p>
    <w:p w14:paraId="0040D89F" w14:textId="77777777" w:rsidR="00F90BDC" w:rsidRDefault="00F90BDC"/>
    <w:p w14:paraId="52C2EA2F" w14:textId="77777777" w:rsidR="00F90BDC" w:rsidRDefault="00F90BDC">
      <w:r xmlns:w="http://schemas.openxmlformats.org/wordprocessingml/2006/main">
        <w:t xml:space="preserve">ਫੇਸਤੁਸ ਨੇ ਪੌਲੁਸ ਨੂੰ ਯਰੂਸ਼ਲਮ ਜਾਣ ਅਤੇ ਉਸ ਦੇ ਦੋਸ਼ਾਂ ਲਈ ਮੁਕੱਦਮਾ ਚਲਾਉਣ ਦਾ ਮੌਕਾ ਦਿੱਤਾ।</w:t>
      </w:r>
    </w:p>
    <w:p w14:paraId="1A9EDD2D" w14:textId="77777777" w:rsidR="00F90BDC" w:rsidRDefault="00F90BDC"/>
    <w:p w14:paraId="5B97CFE0" w14:textId="77777777" w:rsidR="00F90BDC" w:rsidRDefault="00F90BDC">
      <w:r xmlns:w="http://schemas.openxmlformats.org/wordprocessingml/2006/main">
        <w:t xml:space="preserve">1. ਸਮਝੌਤਾ ਕਰਨ ਦੀ ਸ਼ਕਤੀ: ਦੂਜਿਆਂ ਦੇ ਵਿਸ਼ਵਾਸਾਂ ਦਾ ਆਦਰ ਕਰਨਾ ਸਿੱਖਣਾ</w:t>
      </w:r>
    </w:p>
    <w:p w14:paraId="6A0EBDFB" w14:textId="77777777" w:rsidR="00F90BDC" w:rsidRDefault="00F90BDC"/>
    <w:p w14:paraId="529B3ED1" w14:textId="77777777" w:rsidR="00F90BDC" w:rsidRDefault="00F90BDC">
      <w:r xmlns:w="http://schemas.openxmlformats.org/wordprocessingml/2006/main">
        <w:t xml:space="preserve">2. ਸਾਂਝੇ ਭਲੇ ਲਈ ਇਕੱਠੇ ਕੰਮ ਕਰਨਾ: ਸਮਝ ਦੁਆਰਾ ਸਦਭਾਵਨਾ ਲੱਭਣਾ</w:t>
      </w:r>
    </w:p>
    <w:p w14:paraId="28C5C2B3" w14:textId="77777777" w:rsidR="00F90BDC" w:rsidRDefault="00F90BDC"/>
    <w:p w14:paraId="45CB20A6" w14:textId="77777777" w:rsidR="00F90BDC" w:rsidRDefault="00F90BDC">
      <w:r xmlns:w="http://schemas.openxmlformats.org/wordprocessingml/2006/main">
        <w:t xml:space="preserve">1. ਰੋਮੀਆਂ 12:18? </w:t>
      </w:r>
      <w:r xmlns:w="http://schemas.openxmlformats.org/wordprocessingml/2006/main">
        <w:rPr>
          <w:rFonts w:ascii="맑은 고딕 Semilight" w:hAnsi="맑은 고딕 Semilight"/>
        </w:rPr>
        <w:t xml:space="preserve">쏧 </w:t>
      </w:r>
      <w:r xmlns:w="http://schemas.openxmlformats.org/wordprocessingml/2006/main">
        <w:t xml:space="preserve">f ਇਹ ਸੰਭਵ ਹੈ, ਜਿੱਥੋਂ ਤੱਕ ਇਹ ਤੁਹਾਡੇ 'ਤੇ ਨਿਰਭਰ ਕਰਦਾ ਹੈ, ਸਾਰਿਆਂ ਨਾਲ ਸ਼ਾਂਤੀ ਨਾਲ ਰਹੋ.??</w:t>
      </w:r>
    </w:p>
    <w:p w14:paraId="1CB04F0F" w14:textId="77777777" w:rsidR="00F90BDC" w:rsidRDefault="00F90BDC"/>
    <w:p w14:paraId="32D5A241" w14:textId="77777777" w:rsidR="00F90BDC" w:rsidRDefault="00F90BDC">
      <w:r xmlns:w="http://schemas.openxmlformats.org/wordprocessingml/2006/main">
        <w:t xml:space="preserve">2. ਫ਼ਿਲਿੱਪੀਆਂ 2:3-4? </w:t>
      </w:r>
      <w:r xmlns:w="http://schemas.openxmlformats.org/wordprocessingml/2006/main">
        <w:rPr>
          <w:rFonts w:ascii="맑은 고딕 Semilight" w:hAnsi="맑은 고딕 Semilight"/>
        </w:rPr>
        <w:t xml:space="preserve">쏡 </w:t>
      </w:r>
      <w:r xmlns:w="http://schemas.openxmlformats.org/wordprocessingml/2006/main">
        <w:t xml:space="preserve">o ਸੁਆਰਥੀ ਲਾਲਸਾ ਜਾਂ ਵਿਅਰਥ ਹੰਕਾਰ ਤੋਂ ਕੁਝ ਵੀ ਨਹੀਂ। ਇਸ ਦੀ ਬਜਾਇ, ਨਿਮਰਤਾ ਵਿੱਚ ਦੂਜਿਆਂ ਨੂੰ ਆਪਣੇ ਆਪ ਤੋਂ ਉੱਪਰ ਰੱਖੋ, ਆਪਣੇ ਹਿੱਤਾਂ ਨੂੰ ਨਾ ਵੇਖਦੇ ਹੋਏ, ਪਰ ਤੁਹਾਡੇ ਵਿੱਚੋਂ ਹਰ ਇੱਕ ਦੂਜੇ ਦੇ ਹਿੱਤਾਂ ਲਈ.??</w:t>
      </w:r>
    </w:p>
    <w:p w14:paraId="48BE6D1B" w14:textId="77777777" w:rsidR="00F90BDC" w:rsidRDefault="00F90BDC"/>
    <w:p w14:paraId="4C6C8850" w14:textId="77777777" w:rsidR="00F90BDC" w:rsidRDefault="00F90BDC">
      <w:r xmlns:w="http://schemas.openxmlformats.org/wordprocessingml/2006/main">
        <w:t xml:space="preserve">ਰਸੂਲਾਂ ਦੇ ਕਰਤੱਬ 25:10 ਤਦ ਪੌਲੁਸ ਨੇ ਆਖਿਆ, ਮੈਂ ਕੈਸਰ ਦੇ ਨਿਆਉਂ ਦੀ ਗੱਦੀ ਉੱਤੇ ਖੜ੍ਹਾ ਹਾਂ, ਜਿੱਥੇ ਮੇਰਾ ਨਿਆਂ ਕੀਤਾ ਜਾਣਾ ਚਾਹੀਦਾ ਹੈ, ਮੈਂ ਯਹੂਦੀਆਂ ਨਾਲ ਕੋਈ </w:t>
      </w:r>
      <w:r xmlns:w="http://schemas.openxmlformats.org/wordprocessingml/2006/main">
        <w:lastRenderedPageBreak xmlns:w="http://schemas.openxmlformats.org/wordprocessingml/2006/main"/>
      </w:r>
      <w:r xmlns:w="http://schemas.openxmlformats.org/wordprocessingml/2006/main">
        <w:t xml:space="preserve">ਗ਼ਲਤੀ ਨਹੀਂ ਕੀਤੀ ਜਿਵੇਂ ਤੂੰ ਜਾਣਦਾ ਹੈਂ।</w:t>
      </w:r>
    </w:p>
    <w:p w14:paraId="7AB6474A" w14:textId="77777777" w:rsidR="00F90BDC" w:rsidRDefault="00F90BDC"/>
    <w:p w14:paraId="3DD9E71B" w14:textId="77777777" w:rsidR="00F90BDC" w:rsidRDefault="00F90BDC">
      <w:r xmlns:w="http://schemas.openxmlformats.org/wordprocessingml/2006/main">
        <w:t xml:space="preserve">ਪੌਲੁਸ ਨੇ ਕੈਸਰ ਦੇ ਨਿਰਣੇ ਦੇ ਸੀਟ ਦੇ ਸਾਹਮਣੇ ਯਹੂਦੀਆਂ ਨੂੰ ਆਪਣੀ ਬੇਗੁਨਾਹੀ ਦਾ ਐਲਾਨ ਕੀਤਾ।</w:t>
      </w:r>
    </w:p>
    <w:p w14:paraId="6B83CF26" w14:textId="77777777" w:rsidR="00F90BDC" w:rsidRDefault="00F90BDC"/>
    <w:p w14:paraId="3AAEC490" w14:textId="77777777" w:rsidR="00F90BDC" w:rsidRDefault="00F90BDC">
      <w:r xmlns:w="http://schemas.openxmlformats.org/wordprocessingml/2006/main">
        <w:t xml:space="preserve">1: ਨਿਰਣੇ ਦੇ ਸਾਮ੍ਹਣੇ ਪੌਲੁਸ ਦਾ ਦਲੇਰ ਸਟੈਂਡ।</w:t>
      </w:r>
    </w:p>
    <w:p w14:paraId="5DB7A78B" w14:textId="77777777" w:rsidR="00F90BDC" w:rsidRDefault="00F90BDC"/>
    <w:p w14:paraId="69A37A87" w14:textId="77777777" w:rsidR="00F90BDC" w:rsidRDefault="00F90BDC">
      <w:r xmlns:w="http://schemas.openxmlformats.org/wordprocessingml/2006/main">
        <w:t xml:space="preserve">2: ਬੇਇਨਸਾਫ਼ੀ ਦੇ ਬਾਵਜੂਦ ਵੀ ਪਰਮੇਸ਼ੁਰ ਦੀ ਵਫ਼ਾਦਾਰੀ।</w:t>
      </w:r>
    </w:p>
    <w:p w14:paraId="3FA0709F" w14:textId="77777777" w:rsidR="00F90BDC" w:rsidRDefault="00F90BDC"/>
    <w:p w14:paraId="090D6CF7" w14:textId="77777777" w:rsidR="00F90BDC" w:rsidRDefault="00F90BDC">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14:paraId="6319F41B" w14:textId="77777777" w:rsidR="00F90BDC" w:rsidRDefault="00F90BDC"/>
    <w:p w14:paraId="75B6885F" w14:textId="77777777" w:rsidR="00F90BDC" w:rsidRDefault="00F90BDC">
      <w:r xmlns:w="http://schemas.openxmlformats.org/wordprocessingml/2006/main">
        <w:t xml:space="preserve">2: ਜ਼ਬੂਰ 37: 3 - "ਯਹੋਵਾਹ ਵਿੱਚ ਭਰੋਸਾ ਰੱਖੋ, ਅਤੇ ਚੰਗਾ ਕਰੋ; ਇਸ ਲਈ ਤੁਸੀਂ ਧਰਤੀ ਵਿੱਚ ਰਹੋਗੇ, ਅਤੇ ਸੱਚਮੁੱਚ ਤੁਹਾਨੂੰ ਭੋਜਨ ਦਿੱਤਾ ਜਾਵੇਗਾ."</w:t>
      </w:r>
    </w:p>
    <w:p w14:paraId="769A992C" w14:textId="77777777" w:rsidR="00F90BDC" w:rsidRDefault="00F90BDC"/>
    <w:p w14:paraId="23F32625" w14:textId="77777777" w:rsidR="00F90BDC" w:rsidRDefault="00F90BDC">
      <w:r xmlns:w="http://schemas.openxmlformats.org/wordprocessingml/2006/main">
        <w:t xml:space="preserve">ਰਸੂਲਾਂ ਦੇ ਕਰਤੱਬ 25:11 ਕਿਉਂਕਿ ਜੇ ਮੈਂ ਅਪਰਾਧੀ ਹਾਂ, ਜਾਂ ਮੌਤ ਦੇ ਯੋਗ ਕੋਈ ਕੰਮ ਕੀਤਾ ਹੈ, ਤਾਂ ਮੈਂ ਮਰਨ ਤੋਂ ਇਨਕਾਰ ਨਹੀਂ ਕਰਦਾ, ਪਰ ਜੇ ਇਨ੍ਹਾਂ ਵਿੱਚੋਂ ਕੋਈ ਵੀ ਅਜਿਹਾ ਨਹੀਂ ਹੈ ਜਿਸ ਦਾ ਇਹ ਦੋਸ਼ ਮੇਰੇ ਉੱਤੇ ਲਾਉਂਦੇ ਹਨ, ਤਾਂ ਕੋਈ ਵੀ ਮੈਨੂੰ ਉਨ੍ਹਾਂ ਦੇ ਹਵਾਲੇ ਨਹੀਂ ਕਰ ਸਕਦਾ। ਮੈਂ ਕੈਸਰ ਨੂੰ ਬੇਨਤੀ ਕਰਦਾ ਹਾਂ।</w:t>
      </w:r>
    </w:p>
    <w:p w14:paraId="420B2857" w14:textId="77777777" w:rsidR="00F90BDC" w:rsidRDefault="00F90BDC"/>
    <w:p w14:paraId="411775B6" w14:textId="77777777" w:rsidR="00F90BDC" w:rsidRDefault="00F90BDC">
      <w:r xmlns:w="http://schemas.openxmlformats.org/wordprocessingml/2006/main">
        <w:t xml:space="preserve">ਪੌਲੁਸ ਨੇ ਆਪਣੀ ਨਿਰਦੋਸ਼ਤਾ ਦਾ ਦਾਅਵਾ ਕੀਤਾ ਅਤੇ ਸੀਜ਼ਰ ਨੂੰ ਨਿਰਪੱਖ ਮੁਕੱਦਮੇ ਲਈ ਅਪੀਲ ਕੀਤੀ।</w:t>
      </w:r>
    </w:p>
    <w:p w14:paraId="3C0B945E" w14:textId="77777777" w:rsidR="00F90BDC" w:rsidRDefault="00F90BDC"/>
    <w:p w14:paraId="2347BE68" w14:textId="77777777" w:rsidR="00F90BDC" w:rsidRDefault="00F90BDC">
      <w:r xmlns:w="http://schemas.openxmlformats.org/wordprocessingml/2006/main">
        <w:t xml:space="preserve">1. "ਨਿਆਂ ਲਈ ਖੜ੍ਹੇ ਹੋਣ ਦੀ ਸ਼ਕਤੀ"</w:t>
      </w:r>
    </w:p>
    <w:p w14:paraId="1260509C" w14:textId="77777777" w:rsidR="00F90BDC" w:rsidRDefault="00F90BDC"/>
    <w:p w14:paraId="14012653" w14:textId="77777777" w:rsidR="00F90BDC" w:rsidRDefault="00F90BDC">
      <w:r xmlns:w="http://schemas.openxmlformats.org/wordprocessingml/2006/main">
        <w:t xml:space="preserve">2. "ਜੋ ਸਹੀ ਹੈ ਉਸ ਲਈ ਖੜ੍ਹੇ ਹੋਣ ਦੀ ਤਾਕਤ"</w:t>
      </w:r>
    </w:p>
    <w:p w14:paraId="0B27F3BB" w14:textId="77777777" w:rsidR="00F90BDC" w:rsidRDefault="00F90BDC"/>
    <w:p w14:paraId="16BDFB8B" w14:textId="77777777" w:rsidR="00F90BDC" w:rsidRDefault="00F90BDC">
      <w:r xmlns:w="http://schemas.openxmlformats.org/wordprocessingml/2006/main">
        <w:t xml:space="preserve">1. ਯਸਾਯਾਹ 1:17 - ਉਹ ਕਰਨਾ ਸਿੱਖੋ ਜੋ ਸਹੀ ਹੈ; ਇਨਸਾਫ਼ ਦੀ ਮੰਗ ਕਰੋ। ਮਜ਼ਲੂਮਾਂ ਦੀ ਰੱਖਿਆ ਕਰੋ। ਅਨਾਥਾਂ ਦਾ ਕਾਰਨ ਚੁੱਕੋ; ਵਿਧਵਾ ਦੇ ਕੇਸ ਦੀ ਪੈਰਵੀ ਕਰੋ।</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ਕਹਾਉਤਾਂ 31:8-9 - ਉਨ੍ਹਾਂ ਲਈ ਬੋਲੋ ਜੋ ਆਪਣੇ ਲਈ ਨਹੀਂ ਬੋਲ ਸਕਦੇ, ਉਨ੍ਹਾਂ ਸਾਰਿਆਂ ਦੇ ਹੱਕਾਂ ਲਈ ਜੋ ਬੇਸਹਾਰਾ ਹਨ। ਗੱਲ ਕਰੋ ਅਤੇ ਨਿਰਪੱਖਤਾ ਨਾਲ ਨਿਰਣਾ ਕਰੋ; ਗਰੀਬਾਂ ਅਤੇ ਲੋੜਵੰਦਾਂ ਦੇ ਅਧਿਕਾਰਾਂ ਦੀ ਰੱਖਿਆ ਕਰੋ।</w:t>
      </w:r>
    </w:p>
    <w:p w14:paraId="245FE879" w14:textId="77777777" w:rsidR="00F90BDC" w:rsidRDefault="00F90BDC"/>
    <w:p w14:paraId="0E663470" w14:textId="77777777" w:rsidR="00F90BDC" w:rsidRDefault="00F90BDC">
      <w:r xmlns:w="http://schemas.openxmlformats.org/wordprocessingml/2006/main">
        <w:t xml:space="preserve">ਰਸੂਲਾਂ ਦੇ ਕਰਤੱਬ 25:12 ਤਦ ਫ਼ੇਸਤੁਸ ਨੇ ਸਭਾ ਨਾਲ ਗੱਲ ਕਰ ਕੇ ਉੱਤਰ ਦਿੱਤਾ, ਕੀ ਤੂੰ ਕੈਸਰ ਦੇ ਅੱਗੇ ਬੇਨਤੀ ਕੀਤੀ ਹੈ? ਤੂੰ ਕੈਸਰ ਕੋਲ ਜਾਵੇਂਗਾ।</w:t>
      </w:r>
    </w:p>
    <w:p w14:paraId="01F6754C" w14:textId="77777777" w:rsidR="00F90BDC" w:rsidRDefault="00F90BDC"/>
    <w:p w14:paraId="66FE9875" w14:textId="77777777" w:rsidR="00F90BDC" w:rsidRDefault="00F90BDC">
      <w:r xmlns:w="http://schemas.openxmlformats.org/wordprocessingml/2006/main">
        <w:t xml:space="preserve">ਫੇਸਤੁਸ ਨੇ ਪੌਲੁਸ ਨੂੰ ਨਿਰਣੇ ਲਈ ਕੈਸਰ ਕੋਲ ਭੇਜਣ ਦਾ ਫੈਸਲਾ ਕੀਤਾ।</w:t>
      </w:r>
    </w:p>
    <w:p w14:paraId="502BB505" w14:textId="77777777" w:rsidR="00F90BDC" w:rsidRDefault="00F90BDC"/>
    <w:p w14:paraId="37CC5C9B" w14:textId="77777777" w:rsidR="00F90BDC" w:rsidRDefault="00F90BDC">
      <w:r xmlns:w="http://schemas.openxmlformats.org/wordprocessingml/2006/main">
        <w:t xml:space="preserve">1. "ਪਰਮੇਸ਼ੁਰ ਦੀ ਪ੍ਰਭੂਸੱਤਾ ਯੋਜਨਾ" - ਜਾਂਚ ਕਰਨਾ ਕਿ ਪ੍ਰਮਾਤਮਾ ਸਾਡੇ ਫੈਸਲਿਆਂ ਦੁਆਰਾ ਕਿਵੇਂ ਕੰਮ ਕਰਦਾ ਹੈ, ਭਾਵੇਂ ਉਹ ਬੇਇਨਸਾਫ਼ੀ ਪ੍ਰਤੀਤ ਹੁੰਦੇ ਹਨ।</w:t>
      </w:r>
    </w:p>
    <w:p w14:paraId="36096D57" w14:textId="77777777" w:rsidR="00F90BDC" w:rsidRDefault="00F90BDC"/>
    <w:p w14:paraId="22B483F0" w14:textId="77777777" w:rsidR="00F90BDC" w:rsidRDefault="00F90BDC">
      <w:r xmlns:w="http://schemas.openxmlformats.org/wordprocessingml/2006/main">
        <w:t xml:space="preserve">2. "ਮੁਸੀਬਤ ਦੇ ਸਾਮ੍ਹਣੇ ਮਜ਼ਬੂਤੀ ਨਾਲ ਖੜੇ ਹੋਣਾ" - ਇਹ ਪਤਾ ਲਗਾਉਣਾ ਕਿ ਕਿਵੇਂ ਪੌਲੁਸ ਨੇ ਆਪਣੇ ਇਰਾਦੇ ਅਤੇ ਵਿਸ਼ਵਾਸ ਨੂੰ ਬਰਕਰਾਰ ਰੱਖਿਆ ਭਾਵੇਂ ਪ੍ਰਤੀਤਿਤ ਪ੍ਰਤੀਕੂਲ ਨਤੀਜੇ ਦਾ ਸਾਹਮਣਾ ਕਰਨਾ ਪਿਆ।</w:t>
      </w:r>
    </w:p>
    <w:p w14:paraId="02366628" w14:textId="77777777" w:rsidR="00F90BDC" w:rsidRDefault="00F90BDC"/>
    <w:p w14:paraId="7BF9C972" w14:textId="77777777" w:rsidR="00F90BDC" w:rsidRDefault="00F90BDC">
      <w:r xmlns:w="http://schemas.openxmlformats.org/wordprocessingml/2006/main">
        <w:t xml:space="preserve">1. ਰੋਮੀਆਂ 8:28 - "ਅਤੇ ਅਸੀਂ ਜਾਣਦੇ ਹਾਂ ਕਿ ਪਰਮੇਸ਼ੁਰ ਨੂੰ ਪਿਆਰ ਕਰਨ ਵਾਲੇ, ਉਨ੍ਹਾਂ ਲਈ ਜੋ ਉਸਦੇ ਉਦੇਸ਼ ਦੇ ਅਨੁਸਾਰ ਬੁਲਾਏ ਗਏ ਹਨ, ਉਨ੍ਹਾਂ ਲਈ ਸਾਰੀਆਂ ਚੀਜ਼ਾਂ ਮਿਲ ਕੇ ਕੰਮ ਕਰਦੀਆਂ ਹਨ।"</w:t>
      </w:r>
    </w:p>
    <w:p w14:paraId="38B20E1B" w14:textId="77777777" w:rsidR="00F90BDC" w:rsidRDefault="00F90BDC"/>
    <w:p w14:paraId="21D3FDBF" w14:textId="77777777" w:rsidR="00F90BDC" w:rsidRDefault="00F90BDC">
      <w:r xmlns:w="http://schemas.openxmlformats.org/wordprocessingml/2006/main">
        <w:t xml:space="preserve">2. ਯਾਕੂਬ 1:2-4 - "ਮੇਰੇ ਭਰਾਵੋ, ਜਦੋਂ ਤੁਸੀਂ ਵੰਨ-ਸੁਵੰਨੇ ਪਰਤਾਵਿਆਂ ਵਿੱਚ ਪੈ ਜਾਂਦੇ ਹੋ ਤਾਂ ਇਸ ਨੂੰ ਪੂਰੀ ਖੁਸ਼ੀ ਸਮਝੋ; ਇਹ ਜਾਣਦੇ ਹੋਏ ਕਿ ਤੁਹਾਡੀ ਨਿਹਚਾ ਦੀ ਕੋਸ਼ਿਸ਼ ਧੀਰਜ ਨੂੰ ਕੰਮ ਦਿੰਦੀ ਹੈ। ਪਰ ਧੀਰਜ ਨੂੰ ਆਪਣਾ ਸੰਪੂਰਨ ਕੰਮ ਹੋਣ ਦਿਓ, ਤਾਂ ਜੋ ਤੁਸੀਂ ਸੰਪੂਰਨ ਹੋ ਸਕੋ ਅਤੇ ਪੂਰਾ, ਕੁਝ ਨਹੀਂ ਚਾਹੁੰਦੇ।"</w:t>
      </w:r>
    </w:p>
    <w:p w14:paraId="5CBA5D5B" w14:textId="77777777" w:rsidR="00F90BDC" w:rsidRDefault="00F90BDC"/>
    <w:p w14:paraId="749C4525" w14:textId="77777777" w:rsidR="00F90BDC" w:rsidRDefault="00F90BDC">
      <w:r xmlns:w="http://schemas.openxmlformats.org/wordprocessingml/2006/main">
        <w:t xml:space="preserve">ਰਸੂਲਾਂ ਦੇ ਕਰਤੱਬ 25:13 ਕੁਝ ਦਿਨਾਂ ਬਾਅਦ ਰਾਜਾ ਅਗ੍ਰਿੱਪਾ ਅਤੇ ਬਰਨੀਕੇ ਫ਼ੇਸਤੁਸ ਨੂੰ ਸਲਾਮ ਕਰਨ ਲਈ ਕੈਸਰਿਯਾ ਵਿੱਚ ਆਏ।</w:t>
      </w:r>
    </w:p>
    <w:p w14:paraId="2A159B85" w14:textId="77777777" w:rsidR="00F90BDC" w:rsidRDefault="00F90BDC"/>
    <w:p w14:paraId="19FC198E" w14:textId="77777777" w:rsidR="00F90BDC" w:rsidRDefault="00F90BDC">
      <w:r xmlns:w="http://schemas.openxmlformats.org/wordprocessingml/2006/main">
        <w:t xml:space="preserve">ਰਾਜਾ ਅਗ੍ਰਿੱਪਾ ਅਤੇ ਬਰਨੀਸ ਕੈਸਰਿਯਾ ਵਿਖੇ ਫੇਸਤੁਸ ਨੂੰ ਮਿਲਣ ਗਏ।</w:t>
      </w:r>
    </w:p>
    <w:p w14:paraId="776D2710" w14:textId="77777777" w:rsidR="00F90BDC" w:rsidRDefault="00F90BDC"/>
    <w:p w14:paraId="31807FC8" w14:textId="77777777" w:rsidR="00F90BDC" w:rsidRDefault="00F90BDC">
      <w:r xmlns:w="http://schemas.openxmlformats.org/wordprocessingml/2006/main">
        <w:t xml:space="preserve">1. ਰਿਸ਼ਤਿਆਂ ਦੀ ਤਾਕਤ: ਫੇਸਟਸ ਨਾਲ ਅਗ੍ਰਿੱਪਾ ਅਤੇ ਬਰਨੀਸ ਦੇ ਰਿਸ਼ਤੇ ਦੀ ਜਾਂਚ ਕਰਨਾ</w:t>
      </w:r>
    </w:p>
    <w:p w14:paraId="29B2F5F2" w14:textId="77777777" w:rsidR="00F90BDC" w:rsidRDefault="00F90BDC"/>
    <w:p w14:paraId="51921A08" w14:textId="77777777" w:rsidR="00F90BDC" w:rsidRDefault="00F90BDC">
      <w:r xmlns:w="http://schemas.openxmlformats.org/wordprocessingml/2006/main">
        <w:t xml:space="preserve">2. ਪਰਾਹੁਣਚਾਰੀ ਨੂੰ ਗਲੇ ਲਗਾਉਣਾ: ਰਾਜਾ ਅਗ੍ਰਿੱਪਾ ਅਤੇ ਬਰਨੀਸ ਦੀ ਫੇਸਟਸ ਦੀ ਫੇਰੀ</w:t>
      </w:r>
    </w:p>
    <w:p w14:paraId="6CFD8BEE" w14:textId="77777777" w:rsidR="00F90BDC" w:rsidRDefault="00F90BDC"/>
    <w:p w14:paraId="55EE204C" w14:textId="77777777" w:rsidR="00F90BDC" w:rsidRDefault="00F90BDC">
      <w:r xmlns:w="http://schemas.openxmlformats.org/wordprocessingml/2006/main">
        <w:t xml:space="preserve">1. ਰੋਮੀਆਂ 12:13 - "ਪ੍ਰਭੂ ਨਾਲ ਸਾਂਝਾ ਕਰੋ? </w:t>
      </w:r>
      <w:r xmlns:w="http://schemas.openxmlformats.org/wordprocessingml/2006/main">
        <w:t xml:space="preserve">ਲੋੜਵੰਦ ਲੋਕਾਂ </w:t>
      </w:r>
      <w:r xmlns:w="http://schemas.openxmlformats.org/wordprocessingml/2006/main">
        <w:rPr>
          <w:rFonts w:ascii="맑은 고딕 Semilight" w:hAnsi="맑은 고딕 Semilight"/>
        </w:rPr>
        <w:t xml:space="preserve">ਨਾਲ । ਪਰਾਹੁਣਚਾਰੀ ਦਾ ਅਭਿਆਸ ਕਰੋ।"</w:t>
      </w:r>
    </w:p>
    <w:p w14:paraId="2B59E0BF" w14:textId="77777777" w:rsidR="00F90BDC" w:rsidRDefault="00F90BDC"/>
    <w:p w14:paraId="320FD0C3" w14:textId="77777777" w:rsidR="00F90BDC" w:rsidRDefault="00F90BDC">
      <w:r xmlns:w="http://schemas.openxmlformats.org/wordprocessingml/2006/main">
        <w:t xml:space="preserve">2. ਕਹਾਉਤਾਂ 22:1 - "ਵੱਡੇ ਦੌਲਤ ਨਾਲੋਂ ਚੰਗਾ ਨਾਮ ਵਧੇਰੇ ਮਨਭਾਉਂਦਾ ਹੈ; ਆਦਰ ਕਰਨਾ ਚਾਂਦੀ ਜਾਂ ਸੋਨੇ ਨਾਲੋਂ ਚੰਗਾ ਹੈ।"</w:t>
      </w:r>
    </w:p>
    <w:p w14:paraId="23C8865C" w14:textId="77777777" w:rsidR="00F90BDC" w:rsidRDefault="00F90BDC"/>
    <w:p w14:paraId="5ED72FC4" w14:textId="77777777" w:rsidR="00F90BDC" w:rsidRDefault="00F90BDC">
      <w:r xmlns:w="http://schemas.openxmlformats.org/wordprocessingml/2006/main">
        <w:t xml:space="preserve">ਰਸੂਲਾਂ ਦੇ ਕਰਤੱਬ 25:14 ਅਤੇ ਜਦੋਂ ਉਹ ਉੱਥੇ ਰਹੇ ਬਹੁਤ ਦਿਨ ਹੋ ਗਏ ਤਾਂ ਫ਼ੇਸਤੁਸ ਨੇ ਪੌਲੁਸ ਦੀ ਗੱਲ ਰਾਜੇ ਦੇ ਅੱਗੇ ਦੱਸੀ ਕਿ ਫ਼ੇਲਿਕਸ ਨੇ ਇੱਕ ਆਦਮੀ ਨੂੰ ਬੰਧਨ ਵਿੱਚ ਰੱਖਿਆ ਹੋਇਆ ਹੈ।</w:t>
      </w:r>
    </w:p>
    <w:p w14:paraId="005062D3" w14:textId="77777777" w:rsidR="00F90BDC" w:rsidRDefault="00F90BDC"/>
    <w:p w14:paraId="26EBEC5B" w14:textId="77777777" w:rsidR="00F90BDC" w:rsidRDefault="00F90BDC">
      <w:r xmlns:w="http://schemas.openxmlformats.org/wordprocessingml/2006/main">
        <w:t xml:space="preserve">ਪੌਲੁਸ ਦਾ ਕਾਰਨ ਫੇਸਤੁਸ ਦੁਆਰਾ ਰਾਜਾ ਅਗ੍ਰਿੱਪਾ ਨੂੰ ਦੱਸਿਆ ਗਿਆ ਸੀ।</w:t>
      </w:r>
    </w:p>
    <w:p w14:paraId="43D71F46" w14:textId="77777777" w:rsidR="00F90BDC" w:rsidRDefault="00F90BDC"/>
    <w:p w14:paraId="2ED79BD8" w14:textId="77777777" w:rsidR="00F90BDC" w:rsidRDefault="00F90BDC">
      <w:r xmlns:w="http://schemas.openxmlformats.org/wordprocessingml/2006/main">
        <w:t xml:space="preserve">1: ਜਿਸ ਤਰ੍ਹਾਂ ਪੌਲੁਸ ਦਾ ਕਾਰਨ ਰਾਜਾ ਅਗ੍ਰਿੱਪਾ ਨੂੰ ਦੱਸਿਆ ਗਿਆ ਸੀ, ਸਾਨੂੰ ਵੀ ਪਰਮੇਸ਼ੁਰ ਦੇ ਬਚਨ ਦਾ ਐਲਾਨ ਕਰਨਾ ਚਾਹੀਦਾ ਹੈ।</w:t>
      </w:r>
    </w:p>
    <w:p w14:paraId="20827806" w14:textId="77777777" w:rsidR="00F90BDC" w:rsidRDefault="00F90BDC"/>
    <w:p w14:paraId="48434DC1" w14:textId="77777777" w:rsidR="00F90BDC" w:rsidRDefault="00F90BDC">
      <w:r xmlns:w="http://schemas.openxmlformats.org/wordprocessingml/2006/main">
        <w:t xml:space="preserve">2: ਮੁਸ਼ਕਲ ਸਮਿਆਂ ਵਿਚ, ਸਾਨੂੰ ਤਾਕਤ ਅਤੇ ਹਿੰਮਤ ਲਈ ਪਰਮੇਸ਼ੁਰ ਵੱਲ ਦੇਖਣਾ ਚਾਹੀਦਾ ਹੈ, ਜਿਵੇਂ ਪੌਲੁਸ ਨੇ ਰਾਜਾ ਅਗ੍ਰਿੱਪਾ ਦੇ ਸਾਮ੍ਹਣੇ ਆਪਣੇ ਮੁਕੱਦਮੇ ਦੌਰਾਨ ਕੀਤਾ ਸੀ।</w:t>
      </w:r>
    </w:p>
    <w:p w14:paraId="590ABB34" w14:textId="77777777" w:rsidR="00F90BDC" w:rsidRDefault="00F90BDC"/>
    <w:p w14:paraId="0BBCAEC8" w14:textId="77777777" w:rsidR="00F90BDC" w:rsidRDefault="00F90BDC">
      <w:r xmlns:w="http://schemas.openxmlformats.org/wordprocessingml/2006/main">
        <w:t xml:space="preserve">1: ਅਫ਼ਸੀਆਂ 6:19-20 - ? </w:t>
      </w:r>
      <w:r xmlns:w="http://schemas.openxmlformats.org/wordprocessingml/2006/main">
        <w:rPr>
          <w:rFonts w:ascii="맑은 고딕 Semilight" w:hAnsi="맑은 고딕 Semilight"/>
        </w:rPr>
        <w:t xml:space="preserve">ਅਤੇ </w:t>
      </w:r>
      <w:r xmlns:w="http://schemas.openxmlformats.org/wordprocessingml/2006/main">
        <w:t xml:space="preserve">ਮੇਰੇ ਲਈ ਵੀ, ਕਿ ਖੁਸ਼ਖਬਰੀ ਦੇ ਭੇਤ ਦੀ ਘੋਸ਼ਣਾ ਕਰਨ ਲਈ ਮੇਰੇ ਮੂੰਹ ਨੂੰ ਦਲੇਰੀ ਨਾਲ ਖੋਲ੍ਹਣ ਲਈ ਮੈਨੂੰ ਸ਼ਬਦ ਦਿੱਤੇ ਜਾਣ, ਜਿਸ ਲਈ ਮੈਂ ਜ਼ੰਜੀਰਾਂ ਵਿੱਚ ਇੱਕ ਰਾਜਦੂਤ ਹਾਂ, ਤਾਂ ਜੋ ਮੈਂ ਇਸਨੂੰ ਦਲੇਰੀ ਨਾਲ ਘੋਸ਼ਿਤ ਕਰਾਂ, ਜਿਵੇਂ ਮੈਨੂੰ ਬੋਲਣਾ ਚਾਹੀਦਾ ਹੈ.??</w:t>
      </w:r>
    </w:p>
    <w:p w14:paraId="6089EFEB" w14:textId="77777777" w:rsidR="00F90BDC" w:rsidRDefault="00F90BDC"/>
    <w:p w14:paraId="26C5EC3B" w14:textId="77777777" w:rsidR="00F90BDC" w:rsidRDefault="00F90BDC">
      <w:r xmlns:w="http://schemas.openxmlformats.org/wordprocessingml/2006/main">
        <w:t xml:space="preserve">2: ਯਸਾਯਾਹ 40:31 -? </w:t>
      </w:r>
      <w:r xmlns:w="http://schemas.openxmlformats.org/wordprocessingml/2006/main">
        <w:rPr>
          <w:rFonts w:ascii="맑은 고딕 Semilight" w:hAnsi="맑은 고딕 Semilight"/>
        </w:rPr>
        <w:t xml:space="preserve">쏝 </w:t>
      </w:r>
      <w:r xmlns:w="http://schemas.openxmlformats.org/wordprocessingml/2006/main">
        <w:t xml:space="preserve">ut ਜਿਹੜੇ ਪ੍ਰਭੂ ਨੂੰ ਉਡੀਕਦੇ ਹਨ ਉਹ ਆਪਣੀ ਤਾਕਤ ਨੂੰ ਨਵਾਂ ਬਣਾ ਦੇਣਗੇ। ਉਹ ਉਕਾਬ ਵਾਂਗ ਖੰਭਾਂ ਨਾਲ ਚੜ੍ਹਨਗੇ। ਉਹ ਭੱਜਣਗੇ ਅਤੇ ਥੱਕਣਗੇ ਨਹੀਂ। ਅਤੇ ਉਹ ਤੁਰਨਗੇ, ਅਤੇ ਬੇਹੋਸ਼ ਨਹੀਂ ਹੋਣਗੇ।</w:t>
      </w:r>
    </w:p>
    <w:p w14:paraId="12044F74" w14:textId="77777777" w:rsidR="00F90BDC" w:rsidRDefault="00F90BDC"/>
    <w:p w14:paraId="4A68DB93" w14:textId="77777777" w:rsidR="00F90BDC" w:rsidRDefault="00F90BDC">
      <w:r xmlns:w="http://schemas.openxmlformats.org/wordprocessingml/2006/main">
        <w:t xml:space="preserve">ਰਸੂਲਾਂ ਦੇ ਕਰਤੱਬ 25:15 ਜਦੋਂ ਮੈਂ ਯਰੂਸ਼ਲਮ ਵਿੱਚ ਸੀ, ਤਾਂ ਮੁੱਖ ਜਾਜਕਾਂ ਅਤੇ ਯਹੂਦੀਆਂ ਦੇ ਬਜ਼ੁਰਗਾਂ ਨੇ ਉਸ ਦੇ ਵਿਰੁੱਧ ਨਿਆਂ ਕਰਨ ਦੀ ਇੱਛਾ ਰੱਖਦੇ ਹੋਏ, ਮੈਨੂੰ ਦੱਸਿਆ।</w:t>
      </w:r>
    </w:p>
    <w:p w14:paraId="33BC665A" w14:textId="77777777" w:rsidR="00F90BDC" w:rsidRDefault="00F90BDC"/>
    <w:p w14:paraId="5DAF5D44" w14:textId="77777777" w:rsidR="00F90BDC" w:rsidRDefault="00F90BDC">
      <w:r xmlns:w="http://schemas.openxmlformats.org/wordprocessingml/2006/main">
        <w:t xml:space="preserve">ਪੌਲੁਸ ਉੱਤੇ ਮੁੱਖ ਪੁਜਾਰੀਆਂ ਅਤੇ ਯਹੂਦੀਆਂ ਦੇ ਬਜ਼ੁਰਗਾਂ ਦੁਆਰਾ ਕੁਝ ਗਲਤ ਕਰਨ ਦਾ ਦੋਸ਼ ਲਗਾਇਆ ਗਿਆ ਹੈ, ਅਤੇ ਉਹ ਚਾਹੁੰਦੇ ਹਨ ਕਿ ਉਸ ਦਾ ਨਿਆਂ ਕੀਤਾ ਜਾਵੇ।</w:t>
      </w:r>
    </w:p>
    <w:p w14:paraId="2B99D9FD" w14:textId="77777777" w:rsidR="00F90BDC" w:rsidRDefault="00F90BDC"/>
    <w:p w14:paraId="484C820C" w14:textId="77777777" w:rsidR="00F90BDC" w:rsidRDefault="00F90BDC">
      <w:r xmlns:w="http://schemas.openxmlformats.org/wordprocessingml/2006/main">
        <w:t xml:space="preserve">1. ਵਿਸ਼ਵਾਸ ਅਤੇ ਲਚਕੀਲੇਪਣ ਦੀ ਪੌਲੁਸ ਦੀ ਕਹਾਣੀ ਸਾਨੂੰ ਬਿਪਤਾ ਦੇ ਸਾਮ੍ਹਣੇ ਮਜ਼ਬੂਤ ਰਹਿਣ ਲਈ ਪ੍ਰੇਰਿਤ ਕਰ ਸਕਦੀ ਹੈ।</w:t>
      </w:r>
    </w:p>
    <w:p w14:paraId="3A25D69C" w14:textId="77777777" w:rsidR="00F90BDC" w:rsidRDefault="00F90BDC"/>
    <w:p w14:paraId="58A6E6C0" w14:textId="77777777" w:rsidR="00F90BDC" w:rsidRDefault="00F90BDC">
      <w:r xmlns:w="http://schemas.openxmlformats.org/wordprocessingml/2006/main">
        <w:t xml:space="preserve">2. ਸਾਨੂੰ ਦੂਜਿਆਂ ਦੇ ਦੋਸ਼ਾਂ ਨੂੰ ਸਾਡੀ ਕੀਮਤ ਅਤੇ ਪਛਾਣ ਨੂੰ ਪਰਿਭਾਸ਼ਤ ਨਹੀਂ ਕਰਨ ਦੇਣਾ ਚਾਹੀਦਾ ਹੈ।</w:t>
      </w:r>
    </w:p>
    <w:p w14:paraId="15EF49EA" w14:textId="77777777" w:rsidR="00F90BDC" w:rsidRDefault="00F90BDC"/>
    <w:p w14:paraId="17F35AA5" w14:textId="77777777" w:rsidR="00F90BDC" w:rsidRDefault="00F90BDC">
      <w:r xmlns:w="http://schemas.openxmlformats.org/wordprocessingml/2006/main">
        <w:t xml:space="preserve">1. ਜ਼ਬੂਰ 37:3-4 - "ਪ੍ਰਭੂ ਵਿੱਚ ਭਰੋਸਾ ਰੱਖੋ, ਅਤੇ ਚੰਗਾ ਕਰੋ; ਧਰਤੀ ਵਿੱਚ ਰਹੋ ਅਤੇ ਵਫ਼ਾਦਾਰੀ ਨਾਲ ਦੋਸਤੀ ਕਰੋ। ਆਪਣੇ ਆਪ ਨੂੰ ਪ੍ਰਭੂ ਵਿੱਚ ਅਨੰਦ ਕਰੋ, ਅਤੇ ਉਹ ਤੁਹਾਨੂੰ ਤੁਹਾਡੇ ਦਿਲ ਦੀਆਂ ਇੱਛਾਵਾਂ ਦੇਵੇਗਾ।"</w:t>
      </w:r>
    </w:p>
    <w:p w14:paraId="6DE92E1A" w14:textId="77777777" w:rsidR="00F90BDC" w:rsidRDefault="00F90BDC"/>
    <w:p w14:paraId="259A8432" w14:textId="77777777" w:rsidR="00F90BDC" w:rsidRDefault="00F90BDC">
      <w:r xmlns:w="http://schemas.openxmlformats.org/wordprocessingml/2006/main">
        <w:t xml:space="preserve">2. ਰੋਮੀਆਂ 8:31 - "ਫਿਰ ਅਸੀਂ ਇਨ੍ਹਾਂ ਗੱਲਾਂ ਨੂੰ ਕੀ ਕਹੀਏ? ਜੇ ਪਰਮੇਸ਼ੁਰ ਸਾਡੇ ਲਈ ਹੈ, ਤਾਂ ਸਾਡੇ ਵਿਰੁੱਧ ਕੌਣ ਹੋ ਸਕਦਾ ਹੈ?"</w:t>
      </w:r>
    </w:p>
    <w:p w14:paraId="33CE499B" w14:textId="77777777" w:rsidR="00F90BDC" w:rsidRDefault="00F90BDC"/>
    <w:p w14:paraId="0BEA982D" w14:textId="77777777" w:rsidR="00F90BDC" w:rsidRDefault="00F90BDC">
      <w:r xmlns:w="http://schemas.openxmlformats.org/wordprocessingml/2006/main">
        <w:t xml:space="preserve">ਰਸੂਲਾਂ ਦੇ ਕਰਤੱਬ 25:16 ਜਿਸ ਨੂੰ ਮੈਂ ਉੱਤਰ ਦਿੱਤਾ, ਰੋਮੀਆਂ ਦਾ ਇਹ ਢੰਗ ਨਹੀਂ ਹੈ ਕਿ ਉਹ ਕਿਸੇ ਨੂੰ ਮਰਨ ਲਈ ਸੌਂਪ ਦੇਵੇ, ਇਸ ਤੋਂ ਪਹਿਲਾਂ ਕਿ ਜਿਸ ਉੱਤੇ ਦੋਸ਼ ਲਾਇਆ ਗਿਆ ਹੋਵੇ, ਉਸ ਦੇ ਸਾਹਮਣੇ ਦੋਸ਼ ਲਾਉਣ ਵਾਲੇ ਆਹਮੋ-ਸਾਹਮਣੇ ਹੋਣ, ਅਤੇ ਉਸ ਦੇ ਵਿਰੁੱਧ ਕੀਤੇ ਗਏ ਜੁਰਮ ਬਾਰੇ ਆਪਣੇ ਲਈ ਜਵਾਬ ਦੇਣ ਦਾ ਲਾਇਸੈਂਸ ਹੋਵੇ। .</w:t>
      </w:r>
    </w:p>
    <w:p w14:paraId="41DCBA28" w14:textId="77777777" w:rsidR="00F90BDC" w:rsidRDefault="00F90BDC"/>
    <w:p w14:paraId="4BDE7921" w14:textId="77777777" w:rsidR="00F90BDC" w:rsidRDefault="00F90BDC">
      <w:r xmlns:w="http://schemas.openxmlformats.org/wordprocessingml/2006/main">
        <w:t xml:space="preserve">ਇਹ ਹਵਾਲਾ ਰੋਮਨ ਕਾਨੂੰਨੀ ਪ੍ਰਣਾਲੀ ਦੀ ਚਰਚਾ ਕਰਦਾ ਹੈ ਜਿਸ ਵਿੱਚ ਇੱਕ ਦੋਸ਼ੀ ਵਿਅਕਤੀ ਨੂੰ ਮੌਜੂਦ ਦੋਸ਼ੀ ਦੇ ਨਾਲ ਆਪਣੇ ਵਿਰੁੱਧ ਅਪਰਾਧ ਬਾਰੇ ਆਪਣੇ ਲਈ ਜਵਾਬ ਦੇਣ ਦਾ ਮੌਕਾ ਦਿੱਤਾ ਗਿਆ ਸੀ।</w:t>
      </w:r>
    </w:p>
    <w:p w14:paraId="30D9D6B5" w14:textId="77777777" w:rsidR="00F90BDC" w:rsidRDefault="00F90BDC"/>
    <w:p w14:paraId="300EB0ED" w14:textId="77777777" w:rsidR="00F90BDC" w:rsidRDefault="00F90BDC">
      <w:r xmlns:w="http://schemas.openxmlformats.org/wordprocessingml/2006/main">
        <w:t xml:space="preserve">1. ਸਮਾਜ ਵਿੱਚ ਸੱਚ ਅਤੇ ਨਿਆਂ ਦਾ ਮੁੱਲ।</w:t>
      </w:r>
    </w:p>
    <w:p w14:paraId="3EA63F67" w14:textId="77777777" w:rsidR="00F90BDC" w:rsidRDefault="00F90BDC"/>
    <w:p w14:paraId="0ADB1AF4" w14:textId="77777777" w:rsidR="00F90BDC" w:rsidRDefault="00F90BDC">
      <w:r xmlns:w="http://schemas.openxmlformats.org/wordprocessingml/2006/main">
        <w:t xml:space="preserve">2. ਲੋਕਾਂ ਨੂੰ ਆਪਣਾ ਬਚਾਅ ਕਰਨ ਦਾ ਮੌਕਾ ਦੇਣ ਦੀ ਮਹੱਤਤਾ।</w:t>
      </w:r>
    </w:p>
    <w:p w14:paraId="12A5AF87" w14:textId="77777777" w:rsidR="00F90BDC" w:rsidRDefault="00F90BDC"/>
    <w:p w14:paraId="794B79F3" w14:textId="77777777" w:rsidR="00F90BDC" w:rsidRDefault="00F90BDC">
      <w:r xmlns:w="http://schemas.openxmlformats.org/wordprocessingml/2006/main">
        <w:t xml:space="preserve">1. ਕਹਾਉਤਾਂ 16:11: "ਇੱਕ ਸਹੀ ਸੰਤੁਲਨ ਅਤੇ ਤੱਕੜੀ ਯਹੋਵਾਹ ਦੀ ਹੈ; ਥੈਲੇ ਦੇ ਸਾਰੇ ਵਜ਼ਨ ਉਸ ਦਾ ਕੰਮ ਹਨ।"</w:t>
      </w:r>
    </w:p>
    <w:p w14:paraId="5F924A0C" w14:textId="77777777" w:rsidR="00F90BDC" w:rsidRDefault="00F90BDC"/>
    <w:p w14:paraId="0A2FA86C" w14:textId="77777777" w:rsidR="00F90BDC" w:rsidRDefault="00F90BDC">
      <w:r xmlns:w="http://schemas.openxmlformats.org/wordprocessingml/2006/main">
        <w:t xml:space="preserve">2. ਲੂਕਾ 18: 2-8: "ਅਤੇ ਉਸਨੇ ਉਨ੍ਹਾਂ ਨੂੰ ਇਸ ਲਈ ਇੱਕ ਦ੍ਰਿਸ਼ਟਾਂਤ ਦਿੱਤਾ ਕਿ ਮਨੁੱਖਾਂ ਨੂੰ ਹਮੇਸ਼ਾ ਪ੍ਰਾਰਥਨਾ ਕਰਨੀ ਚਾਹੀਦੀ ਹੈ, ਅਤੇ ਬੇਹੋਸ਼ ਨਹੀਂ ਹੋਣਾ ਚਾਹੀਦਾ ਹੈ; ਇਹ ਕਹਿੰਦੇ ਹੋਏ ਕਿ ਇੱਕ ਸ਼ਹਿਰ ਵਿੱਚ ਇੱਕ ਨਿਆਂਕਾਰ ਸੀ, ਜੋ ਪਰਮੇਸ਼ੁਰ ਤੋਂ ਨਹੀਂ ਡਰਦਾ, ਨਾ ਪਰਵਾਹ ਕਰਦਾ ਸੀ। ਆਦਮੀ: ਅਤੇ ਉਸ ਸ਼ਹਿਰ ਵਿੱਚ ਇੱਕ ਵਿਧਵਾ ਸੀ, ਅਤੇ ਉਹ ਉਸ ਕੋਲ ਆਈ ਅਤੇ ਕਿਹਾ, "ਮੇਰੇ ਵਿਰੋਧੀ ਤੋਂ ਮੈਨੂੰ ਬਦਲਾ ਲੈ।" ਅਤੇ ਉਸਨੇ ਕੁਝ ਦੇਰ ਲਈ ਨਹੀਂ ਚਾਹਿਆ, ਪਰ ਬਾਅਦ ਵਿੱਚ ਉਸਨੇ ਆਪਣੇ ਮਨ ਵਿੱਚ ਕਿਹਾ, "ਭਾਵੇਂ ਮੈਂ ਪਰਮੇਸ਼ੁਰ ਤੋਂ ਨਹੀਂ ਡਰਦਾ ਅਤੇ ਨਾ ਹੀ ਮਨੁੱਖ ਦੀ ਪਰਵਾਹ ਕਰਦਾ ਹਾਂ </w:t>
      </w:r>
      <w:r xmlns:w="http://schemas.openxmlformats.org/wordprocessingml/2006/main">
        <w:lastRenderedPageBreak xmlns:w="http://schemas.openxmlformats.org/wordprocessingml/2006/main"/>
      </w:r>
      <w:r xmlns:w="http://schemas.openxmlformats.org/wordprocessingml/2006/main">
        <w:t xml:space="preserve">; ਤਾਂ ਵੀ ਕਿਉਂਕਿ ਇਹ ਵਿਧਵਾ ਮੈਨੂੰ ਤੰਗ ਕਰਦੀ ਹੈ, ਮੈਂ ਉਹ ਦਾ ਬਦਲਾ ਲਵਾਂਗਾ, ਅਜਿਹਾ ਨਾ ਹੋਵੇ ਕਿ ਉਸਦੇ ਲਗਾਤਾਰ ਆਉਣ ਨਾਲ ਉਹ ਮੈਨੂੰ ਥੱਕ ਜਾਵੇ ਅਤੇ ਪ੍ਰਭੂ ਨੇ ਕਿਹਾ, ਸੁਣੋ ਕਿ ਬੇਇਨਸਾਫ਼ੀ ਕੀ ਆਖਦਾ ਹੈ ਅਤੇ ਕੀ ਪਰਮੇਸ਼ੁਰ ਆਪਣੇ ਚੁਣੇ ਹੋਏ ਲੋਕਾਂ ਦਾ ਬਦਲਾ ਨਹੀਂ ਲਵੇਗਾ, ਜੋ ਦਿਨ ਰਾਤ ਉਸ ਨੂੰ ਪੁਕਾਰਦੇ ਹਨ। ਮੈਂ ਤੁਹਾਨੂੰ ਦੱਸਦਾ ਹਾਂ ਕਿ ਉਹ ਜਲਦੀ ਹੀ ਉਨ੍ਹਾਂ ਦਾ ਬਦਲਾ ਲਵੇਗਾ। ਫਿਰ ਵੀ ਜਦੋਂ ਮਨੁੱਖ ਦਾ ਪੁੱਤਰ ਆਵੇਗਾ, ਤਾਂ ਕੀ ਉਹ ਧਰਤੀ ਉੱਤੇ ਵਿਸ਼ਵਾਸ ਪਾਵੇਗਾ?"</w:t>
      </w:r>
    </w:p>
    <w:p w14:paraId="615CE696" w14:textId="77777777" w:rsidR="00F90BDC" w:rsidRDefault="00F90BDC"/>
    <w:p w14:paraId="440700E7" w14:textId="77777777" w:rsidR="00F90BDC" w:rsidRDefault="00F90BDC">
      <w:r xmlns:w="http://schemas.openxmlformats.org/wordprocessingml/2006/main">
        <w:t xml:space="preserve">ਰਸੂਲਾਂ ਦੇ ਕਰਤੱਬ 25:17 ਇਸ ਲਈ, ਜਦੋਂ ਉਹ ਇੱਥੇ ਆਏ, ਤਾਂ ਮੈਂ ਬਿਨਾਂ ਕਿਸੇ ਦੇਰ ਕੀਤੇ ਭਲਕੇ ਨਿਆਂ ਦੀ ਗੱਦੀ ਉੱਤੇ ਬੈਠ ਗਿਆ ਅਤੇ ਉਸ ਮਨੁੱਖ ਨੂੰ ਬਾਹਰ ਲਿਆਉਣ ਦਾ ਹੁਕਮ ਦਿੱਤਾ।</w:t>
      </w:r>
    </w:p>
    <w:p w14:paraId="5BBA73C9" w14:textId="77777777" w:rsidR="00F90BDC" w:rsidRDefault="00F90BDC"/>
    <w:p w14:paraId="1AF8C601" w14:textId="77777777" w:rsidR="00F90BDC" w:rsidRDefault="00F90BDC">
      <w:r xmlns:w="http://schemas.openxmlformats.org/wordprocessingml/2006/main">
        <w:t xml:space="preserve">ਪੌਲੁਸ ਨੂੰ ਕੈਸਰੀਆ ਦੇ ਰਾਜਪਾਲ ਫੇਸਤੁਸ ਦੇ ਸਾਮ੍ਹਣੇ ਲਿਆਂਦਾ ਗਿਆ ਅਤੇ ਅਗਲੇ ਦਿਨ ਫ਼ੇਸਤੁਸ ਨੇ ਤੁਰੰਤ ਸੁਣਵਾਈ ਕੀਤੀ।</w:t>
      </w:r>
    </w:p>
    <w:p w14:paraId="54D0E1FD" w14:textId="77777777" w:rsidR="00F90BDC" w:rsidRDefault="00F90BDC"/>
    <w:p w14:paraId="6C7A87A4" w14:textId="77777777" w:rsidR="00F90BDC" w:rsidRDefault="00F90BDC">
      <w:r xmlns:w="http://schemas.openxmlformats.org/wordprocessingml/2006/main">
        <w:t xml:space="preserve">1. ਰੱਬ ਅਚਾਨਕ ਤਰੀਕਿਆਂ ਨਾਲ ਕੰਮ ਕਰ ਸਕਦਾ ਹੈ, ਅਤੇ ਅਨਿਸ਼ਚਿਤਤਾ ਦੇ ਸਮੇਂ ਵਿੱਚ ਵੀ, ਉਹ ਅਜੇ ਵੀ ਨਿਯੰਤਰਣ ਵਿੱਚ ਹੈ।</w:t>
      </w:r>
    </w:p>
    <w:p w14:paraId="33B28B86" w14:textId="77777777" w:rsidR="00F90BDC" w:rsidRDefault="00F90BDC"/>
    <w:p w14:paraId="639F71B6" w14:textId="77777777" w:rsidR="00F90BDC" w:rsidRDefault="00F90BDC">
      <w:r xmlns:w="http://schemas.openxmlformats.org/wordprocessingml/2006/main">
        <w:t xml:space="preserve">2. ਪਲ ਦੀ ਮਹੱਤਤਾ - ਸਾਨੂੰ ਦਿੱਤੇ ਗਏ ਮੌਕਿਆਂ ਦਾ ਵੱਧ ਤੋਂ ਵੱਧ ਲਾਭ ਉਠਾਓ।</w:t>
      </w:r>
    </w:p>
    <w:p w14:paraId="76DA51BE" w14:textId="77777777" w:rsidR="00F90BDC" w:rsidRDefault="00F90BDC"/>
    <w:p w14:paraId="307EE52E" w14:textId="77777777" w:rsidR="00F90BDC" w:rsidRDefault="00F90BDC">
      <w:r xmlns:w="http://schemas.openxmlformats.org/wordprocessingml/2006/main">
        <w:t xml:space="preserve">1. ਯਸਾਯਾਹ 55:8-9 - ? </w:t>
      </w:r>
      <w:r xmlns:w="http://schemas.openxmlformats.org/wordprocessingml/2006/main">
        <w:rPr>
          <w:rFonts w:ascii="맑은 고딕 Semilight" w:hAnsi="맑은 고딕 Semilight"/>
        </w:rPr>
        <w:t xml:space="preserve">쏤 </w:t>
      </w:r>
      <w:r xmlns:w="http://schemas.openxmlformats.org/wordprocessingml/2006/main">
        <w:t xml:space="preserve">ਜਾਂ ਮੇਰੇ ਵਿਚਾਰ ਤੁਹਾਡੇ ਵਿਚਾਰ ਨਹੀਂ ਹਨ, ਨਾ ਹੀ ਤੁਹਾਡੇ ਤਰੀਕੇ ਮੇਰੇ ਤਰੀਕੇ ਹਨ, ??ਪ੍ਰਭੂ ਦਾ ਐਲਾਨ ਹੈ। ? </w:t>
      </w:r>
      <w:r xmlns:w="http://schemas.openxmlformats.org/wordprocessingml/2006/main">
        <w:rPr>
          <w:rFonts w:ascii="맑은 고딕 Semilight" w:hAnsi="맑은 고딕 Semilight"/>
        </w:rPr>
        <w:t xml:space="preserve">ਅਕਾਸ਼ </w:t>
      </w:r>
      <w:r xmlns:w="http://schemas.openxmlformats.org/wordprocessingml/2006/main">
        <w:t xml:space="preserve">ਧਰਤੀ ਨਾਲੋਂ ਉੱਚੇ ਹਨ, ਇਸੇ ਤਰ੍ਹਾਂ ਮੇਰੇ ਰਾਹ ਤੁਹਾਡੇ ਰਾਹਾਂ ਨਾਲੋਂ ਅਤੇ ਮੇਰੇ ਵਿਚਾਰ ਤੁਹਾਡੇ ਵਿਚਾਰਾਂ ਨਾਲੋਂ ਉੱਚੇ ਹਨ।</w:t>
      </w:r>
    </w:p>
    <w:p w14:paraId="0F2AD2A2" w14:textId="77777777" w:rsidR="00F90BDC" w:rsidRDefault="00F90BDC"/>
    <w:p w14:paraId="78DF37D0" w14:textId="77777777" w:rsidR="00F90BDC" w:rsidRDefault="00F90BDC">
      <w:r xmlns:w="http://schemas.openxmlformats.org/wordprocessingml/2006/main">
        <w:t xml:space="preserve">2. ਅਫ਼ਸੀਆਂ 5:16 - ਸਮੇਂ ਦੀ ਸਭ ਤੋਂ ਵਧੀਆ ਵਰਤੋਂ ਕਰਨਾ, ਕਿਉਂਕਿ ਦਿਨ ਬੁਰੇ ਹਨ।</w:t>
      </w:r>
    </w:p>
    <w:p w14:paraId="266D11C9" w14:textId="77777777" w:rsidR="00F90BDC" w:rsidRDefault="00F90BDC"/>
    <w:p w14:paraId="41502329" w14:textId="77777777" w:rsidR="00F90BDC" w:rsidRDefault="00F90BDC">
      <w:r xmlns:w="http://schemas.openxmlformats.org/wordprocessingml/2006/main">
        <w:t xml:space="preserve">ਰਸੂਲਾਂ ਦੇ ਕਰਤੱਬ 25:18 ਜਦੋਂ ਦੋਸ਼ ਲਾਉਣ ਵਾਲੇ ਖੜ੍ਹੇ ਹੋਏ, ਤਾਂ ਉਨ੍ਹਾਂ ਨੇ ਅਜਿਹਾ ਕੋਈ ਇਲਜ਼ਾਮ ਨਹੀਂ ਲਾਇਆ ਜਿਵੇਂ ਮੈਂ ਸੋਚਦਾ ਸੀ:</w:t>
      </w:r>
    </w:p>
    <w:p w14:paraId="3A61BF40" w14:textId="77777777" w:rsidR="00F90BDC" w:rsidRDefault="00F90BDC"/>
    <w:p w14:paraId="52F2CE8B" w14:textId="77777777" w:rsidR="00F90BDC" w:rsidRDefault="00F90BDC">
      <w:r xmlns:w="http://schemas.openxmlformats.org/wordprocessingml/2006/main">
        <w:t xml:space="preserve">ਪੌਲੁਸ ਦੇ ਦੋਸ਼ ਲਗਾਉਣ ਵਾਲਿਆਂ ਨੇ ਉਨ੍ਹਾਂ ਦੋਸ਼ਾਂ ਦਾ ਕੋਈ ਇਲਜ਼ਾਮ ਨਹੀਂ ਲਗਾਇਆ ਜਿਸਦੀ ਉਸਨੇ ਉਮੀਦ ਕੀਤੀ ਸੀ।</w:t>
      </w:r>
    </w:p>
    <w:p w14:paraId="47EA9199" w14:textId="77777777" w:rsidR="00F90BDC" w:rsidRDefault="00F90BDC"/>
    <w:p w14:paraId="0CE07207" w14:textId="77777777" w:rsidR="00F90BDC" w:rsidRDefault="00F90BDC">
      <w:r xmlns:w="http://schemas.openxmlformats.org/wordprocessingml/2006/main">
        <w:t xml:space="preserve">1. ਨਿਹਚਾ ਦੀ ਹੈਰਾਨੀਜਨਕ ਸ਼ਕਤੀ: ਕਿਵੇਂ ਪੌਲੁਸ ਦੇ ਪਰਮੇਸ਼ੁਰ ਵਿੱਚ ਵਿਸ਼ਵਾਸ ਨੇ ਅਚਾਨਕ ਨਤੀਜੇ ਦਿੱਤੇ</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ਜੋ ਤੁਸੀਂ ਵਿਸ਼ਵਾਸ ਕਰਦੇ ਹੋ ਉਸ ਲਈ ਸਟੈਂਡ ਲੈਣਾ: ਬਿਪਤਾ ਦੇ ਸਾਮ੍ਹਣੇ ਪੌਲੁਸ ਦੀ ਹਿੰਮਤ</w:t>
      </w:r>
    </w:p>
    <w:p w14:paraId="0CFDDB39" w14:textId="77777777" w:rsidR="00F90BDC" w:rsidRDefault="00F90BDC"/>
    <w:p w14:paraId="01CFE311" w14:textId="77777777" w:rsidR="00F90BDC" w:rsidRDefault="00F90BDC">
      <w:r xmlns:w="http://schemas.openxmlformats.org/wordprocessingml/2006/main">
        <w:t xml:space="preserve">1. ਰੋਮੀਆਂ 8:31 - ਤਾਂ ਫਿਰ, ਇਨ੍ਹਾਂ ਗੱਲਾਂ ਦੇ ਜਵਾਬ ਵਿਚ ਅਸੀਂ ਕੀ ਕਹੀਏ? ਜੇ ਰੱਬ ਸਾਡੇ ਲਈ ਹੈ, ਤਾਂ ਸਾਡੇ ਵਿਰੁੱਧ ਕੌਣ ਹੋ ਸਕਦਾ ਹੈ?</w:t>
      </w:r>
    </w:p>
    <w:p w14:paraId="1F46AFFC" w14:textId="77777777" w:rsidR="00F90BDC" w:rsidRDefault="00F90BDC"/>
    <w:p w14:paraId="75DA21D9" w14:textId="77777777" w:rsidR="00F90BDC" w:rsidRDefault="00F90BDC">
      <w:r xmlns:w="http://schemas.openxmlformats.org/wordprocessingml/2006/main">
        <w:t xml:space="preserve">2. ਜ਼ਬੂਰ 27:1 - ਪ੍ਰਭੂ ਮੇਰਾ ਚਾਨਣ ਅਤੇ ਮੇਰੀ ਮੁਕਤੀ ਹੈ? </w:t>
      </w:r>
      <w:r xmlns:w="http://schemas.openxmlformats.org/wordprocessingml/2006/main">
        <w:rPr>
          <w:rFonts w:ascii="맑은 고딕 Semilight" w:hAnsi="맑은 고딕 Semilight"/>
        </w:rPr>
        <w:t xml:space="preserve">ਕੀ </w:t>
      </w:r>
      <w:r xmlns:w="http://schemas.openxmlformats.org/wordprocessingml/2006/main">
        <w:t xml:space="preserve">ਮੈਂ ਘਰ ਤੋਂ ਡਰਾਂ? ਪ੍ਰਭੂ ਮੇਰੇ ਜੀਵਨ ਦਾ ਗੜ੍ਹ ਹੈ? ਮੈਂ </w:t>
      </w:r>
      <w:r xmlns:w="http://schemas.openxmlformats.org/wordprocessingml/2006/main">
        <w:rPr>
          <w:rFonts w:ascii="맑은 고딕 Semilight" w:hAnsi="맑은 고딕 Semilight"/>
        </w:rPr>
        <w:t xml:space="preserve">ਕਿਸ </w:t>
      </w:r>
      <w:r xmlns:w="http://schemas.openxmlformats.org/wordprocessingml/2006/main">
        <w:t xml:space="preserve">ਤੋਂ ਡਰਾਂ?</w:t>
      </w:r>
    </w:p>
    <w:p w14:paraId="4C5187BA" w14:textId="77777777" w:rsidR="00F90BDC" w:rsidRDefault="00F90BDC"/>
    <w:p w14:paraId="6ED0DB2F" w14:textId="77777777" w:rsidR="00F90BDC" w:rsidRDefault="00F90BDC">
      <w:r xmlns:w="http://schemas.openxmlformats.org/wordprocessingml/2006/main">
        <w:t xml:space="preserve">ਰਸੂਲਾਂ ਦੇ ਕਰਤੱਬ 25:19 ਪਰ ਉਹਨਾਂ ਦੇ ਆਪਣੇ ਅੰਧਵਿਸ਼ਵਾਸ ਅਤੇ ਇੱਕ ਯਿਸੂ ਦੇ, ਜੋ ਮਰਿਆ ਹੋਇਆ ਸੀ, ਜਿਸ ਨੂੰ ਪੌਲੁਸ ਨੇ ਜੀਉਂਦਾ ਹੋਣ ਦੀ ਪੁਸ਼ਟੀ ਕੀਤੀ ਸੀ, ਬਾਰੇ ਕੁਝ ਸਵਾਲ ਸਨ।</w:t>
      </w:r>
    </w:p>
    <w:p w14:paraId="5D759A80" w14:textId="77777777" w:rsidR="00F90BDC" w:rsidRDefault="00F90BDC"/>
    <w:p w14:paraId="03B5073B" w14:textId="77777777" w:rsidR="00F90BDC" w:rsidRDefault="00F90BDC">
      <w:r xmlns:w="http://schemas.openxmlformats.org/wordprocessingml/2006/main">
        <w:t xml:space="preserve">ਪੌਲੁਸ ਨੇ ਯਿਸੂ ਨੂੰ ਸਵਾਲ ਕਰਨ ਵਾਲਿਆਂ ਦੇ ਵਹਿਮਾਂ ਦੇ ਬਾਵਜੂਦ ਜੀਉਂਦੇ ਹੋਣ ਦਾ ਬਚਾਅ ਕੀਤਾ।</w:t>
      </w:r>
    </w:p>
    <w:p w14:paraId="52E31708" w14:textId="77777777" w:rsidR="00F90BDC" w:rsidRDefault="00F90BDC"/>
    <w:p w14:paraId="6CF77B60" w14:textId="77777777" w:rsidR="00F90BDC" w:rsidRDefault="00F90BDC">
      <w:r xmlns:w="http://schemas.openxmlformats.org/wordprocessingml/2006/main">
        <w:t xml:space="preserve">1: ਯਿਸੂ ਦੁਆਰਾ, ਅਸੀਂ ਆਤਮਾ ਵਿੱਚ ਜੀਉਂਦਾ ਹੋ ਸਕਦੇ ਹਾਂ।</w:t>
      </w:r>
    </w:p>
    <w:p w14:paraId="6D44FA2C" w14:textId="77777777" w:rsidR="00F90BDC" w:rsidRDefault="00F90BDC"/>
    <w:p w14:paraId="0A3E6432" w14:textId="77777777" w:rsidR="00F90BDC" w:rsidRDefault="00F90BDC">
      <w:r xmlns:w="http://schemas.openxmlformats.org/wordprocessingml/2006/main">
        <w:t xml:space="preserve">2: ਯਿਸੂ ਉਮੀਦ ਅਤੇ ਜੀਵਨ ਦਾ ਸੋਮਾ ਹੈ।</w:t>
      </w:r>
    </w:p>
    <w:p w14:paraId="16968F88" w14:textId="77777777" w:rsidR="00F90BDC" w:rsidRDefault="00F90BDC"/>
    <w:p w14:paraId="290D252E" w14:textId="77777777" w:rsidR="00F90BDC" w:rsidRDefault="00F90BDC">
      <w:r xmlns:w="http://schemas.openxmlformats.org/wordprocessingml/2006/main">
        <w:t xml:space="preserve">1: ਰੋਮੀਆਂ 8:11 -? </w:t>
      </w:r>
      <w:r xmlns:w="http://schemas.openxmlformats.org/wordprocessingml/2006/main">
        <w:rPr>
          <w:rFonts w:ascii="맑은 고딕 Semilight" w:hAnsi="맑은 고딕 Semilight"/>
        </w:rPr>
        <w:t xml:space="preserve">ਜੇਕਰ </w:t>
      </w:r>
      <w:r xmlns:w="http://schemas.openxmlformats.org/wordprocessingml/2006/main">
        <w:t xml:space="preserve">ਉਸ ਦਾ ਆਤਮਾ ਜਿਸਨੇ ਯਿਸੂ ਨੂੰ ਮੁਰਦਿਆਂ ਵਿੱਚੋਂ ਜਿਵਾਲਿਆ, ਤੁਹਾਡੇ ਵਿੱਚ ਵੱਸਦਾ ਹੈ, ਤਾਂ ਉਹ ਜਿਸਨੇ ਮਸੀਹ ਯਿਸੂ ਨੂੰ ਮੁਰਦਿਆਂ ਵਿੱਚੋਂ ਜਿਵਾਲਿਆ, ਉਹ ਤੁਹਾਡੇ ਵਿੱਚ ਵੱਸਣ ਵਾਲੇ ਆਤਮਾ ਦੁਆਰਾ ਤੁਹਾਡੇ ਮਰਨਹਾਰ ਸਰੀਰਾਂ ਨੂੰ ਵੀ ਜੀਵਨ ਦੇਵੇਗਾ।</w:t>
      </w:r>
    </w:p>
    <w:p w14:paraId="78582834" w14:textId="77777777" w:rsidR="00F90BDC" w:rsidRDefault="00F90BDC"/>
    <w:p w14:paraId="690B5291" w14:textId="77777777" w:rsidR="00F90BDC" w:rsidRDefault="00F90BDC">
      <w:r xmlns:w="http://schemas.openxmlformats.org/wordprocessingml/2006/main">
        <w:t xml:space="preserve">2: ਯੂਹੰਨਾ 3:16-17 - ? </w:t>
      </w:r>
      <w:r xmlns:w="http://schemas.openxmlformats.org/wordprocessingml/2006/main">
        <w:rPr>
          <w:rFonts w:ascii="맑은 고딕 Semilight" w:hAnsi="맑은 고딕 Semilight"/>
        </w:rPr>
        <w:t xml:space="preserve">쏤 </w:t>
      </w:r>
      <w:r xmlns:w="http://schemas.openxmlformats.org/wordprocessingml/2006/main">
        <w:t xml:space="preserve">ਜਾਂ ਪਰਮੇਸ਼ੁਰ ਨੇ ਦੁਨੀਆਂ ਨੂੰ ਇੰਨਾ ਪਿਆਰ ਕੀਤਾ ਕਿ ਉਸਨੇ ਆਪਣਾ ਇਕਲੌਤਾ ਪੁੱਤਰ ਦੇ ਦਿੱਤਾ, ਤਾਂ ਜੋ ਜੋ ਕੋਈ ਉਸ ਵਿੱਚ ਵਿਸ਼ਵਾਸ ਕਰੇ ਉਹ ਨਾਸ਼ ਨਾ ਹੋਵੇ ਪਰ ਸਦੀਪਕ ਜੀਵਨ ਪ੍ਰਾਪਤ ਕਰੇ। ਕਿਉਂ ਜੋ ਪਰਮੇਸ਼ੁਰ ਨੇ ਆਪਣੇ ਪੁੱਤਰ ਨੂੰ ਸੰਸਾਰ ਵਿੱਚ ਦੋਸ਼ੀ ਠਹਿਰਾਉਣ ਲਈ ਨਹੀਂ ਭੇਜਿਆ, ਸਗੋਂ ਇਸ ਲਈ ਭੇਜਿਆ ਕਿ ਸੰਸਾਰ ਉਸ ਰਾਹੀਂ ਬਚਾਇਆ ਜਾ ਸਕੇ।</w:t>
      </w:r>
    </w:p>
    <w:p w14:paraId="726B724B" w14:textId="77777777" w:rsidR="00F90BDC" w:rsidRDefault="00F90BDC"/>
    <w:p w14:paraId="1F0C9D7C" w14:textId="77777777" w:rsidR="00F90BDC" w:rsidRDefault="00F90BDC">
      <w:r xmlns:w="http://schemas.openxmlformats.org/wordprocessingml/2006/main">
        <w:t xml:space="preserve">ਰਸੂਲਾਂ ਦੇ ਕਰਤੱਬ 25:20 ਅਤੇ ਕਿਉਂਕਿ ਮੈਨੂੰ ਅਜਿਹੇ ਸਵਾਲਾਂ ਬਾਰੇ ਸ਼ੱਕ ਸੀ, ਮੈਂ ਉਸ ਨੂੰ ਪੁੱਛਿਆ ਕਿ ਕੀ ਉਹ ਯਰੂਸ਼ਲਮ ਜਾਵੇਗਾ, ਅਤੇ ਉੱਥੇ ਇਨ੍ਹਾਂ ਮਾਮਲਿਆਂ ਦਾ ਨਿਆਂ ਹੋਵੇਗਾ।</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ਪੌਲੁਸ ਨੇ ਫੇਸਤੁਸ ਨੂੰ ਉਸ ਦੇ ਵਿਰੁੱਧ ਦੋਸ਼ਾਂ ਲਈ ਮੁਕੱਦਮਾ ਚਲਾਉਣ ਲਈ ਯਰੂਸ਼ਲਮ ਜਾਣ ਦੀਆਂ ਯੋਜਨਾਵਾਂ ਬਾਰੇ ਸਵਾਲ ਕੀਤਾ।</w:t>
      </w:r>
    </w:p>
    <w:p w14:paraId="61EE81A8" w14:textId="77777777" w:rsidR="00F90BDC" w:rsidRDefault="00F90BDC"/>
    <w:p w14:paraId="15F104FE" w14:textId="77777777" w:rsidR="00F90BDC" w:rsidRDefault="00F90BDC">
      <w:r xmlns:w="http://schemas.openxmlformats.org/wordprocessingml/2006/main">
        <w:t xml:space="preserve">1. ਸ਼ੱਕ ਦੀ ਸ਼ਕਤੀ: ਵਿਸ਼ਵਾਸ ਕਿਵੇਂ ਸਵਾਲ ਪੈਦਾ ਕਰ ਸਕਦਾ ਹੈ</w:t>
      </w:r>
    </w:p>
    <w:p w14:paraId="5A593A85" w14:textId="77777777" w:rsidR="00F90BDC" w:rsidRDefault="00F90BDC"/>
    <w:p w14:paraId="2C26EDA3" w14:textId="77777777" w:rsidR="00F90BDC" w:rsidRDefault="00F90BDC">
      <w:r xmlns:w="http://schemas.openxmlformats.org/wordprocessingml/2006/main">
        <w:t xml:space="preserve">2. ਸਹੀ ਕੀ ਹੈ ਲਈ ਖੜ੍ਹੇ ਹੋਣਾ: ਪੌਲ ਦੀ ਦਲੇਰੀ ਦੀ ਕਹਾਣੀ</w:t>
      </w:r>
    </w:p>
    <w:p w14:paraId="6C776093" w14:textId="77777777" w:rsidR="00F90BDC" w:rsidRDefault="00F90BDC"/>
    <w:p w14:paraId="3AC0E9DA" w14:textId="77777777" w:rsidR="00F90BDC" w:rsidRDefault="00F90BDC">
      <w:r xmlns:w="http://schemas.openxmlformats.org/wordprocessingml/2006/main">
        <w:t xml:space="preserve">1. ਜੌਨ 20:24-29 - ਥਾਮਸ ਦਾ ਸ਼ੱਕ ਅਤੇ ਵਿਸ਼ਵਾਸ</w:t>
      </w:r>
    </w:p>
    <w:p w14:paraId="15D8332E" w14:textId="77777777" w:rsidR="00F90BDC" w:rsidRDefault="00F90BDC"/>
    <w:p w14:paraId="22301D2A" w14:textId="77777777" w:rsidR="00F90BDC" w:rsidRDefault="00F90BDC">
      <w:r xmlns:w="http://schemas.openxmlformats.org/wordprocessingml/2006/main">
        <w:t xml:space="preserve">2. ਇਬਰਾਨੀਆਂ 11:1 - ਵਿਸ਼ਵਾਸ ਉਨ੍ਹਾਂ ਚੀਜ਼ਾਂ ਦਾ ਪਦਾਰਥ ਹੈ ਜਿਨ੍ਹਾਂ ਦੀ ਉਮੀਦ ਕੀਤੀ ਜਾਂਦੀ ਹੈ</w:t>
      </w:r>
    </w:p>
    <w:p w14:paraId="2ADBA99A" w14:textId="77777777" w:rsidR="00F90BDC" w:rsidRDefault="00F90BDC"/>
    <w:p w14:paraId="48064E83" w14:textId="77777777" w:rsidR="00F90BDC" w:rsidRDefault="00F90BDC">
      <w:r xmlns:w="http://schemas.openxmlformats.org/wordprocessingml/2006/main">
        <w:t xml:space="preserve">ਰਸੂਲਾਂ ਦੇ ਕਰਤੱਬ 25:21 ਪਰ ਜਦੋਂ ਪੌਲੁਸ ਨੇ ਅਗਸਤੁਸ ਦੀ ਸੁਣਵਾਈ ਲਈ ਰਾਖਵੇਂ ਰਹਿਣ ਦੀ ਬੇਨਤੀ ਕੀਤੀ, ਤਾਂ ਮੈਂ ਉਸਨੂੰ ਹੁਕਮ ਦਿੱਤਾ ਕਿ ਜਦੋਂ ਤੱਕ ਮੈਂ ਉਸਨੂੰ ਕੈਸਰ ਕੋਲ ਨਾ ਭੇਜਾਂ, ਉਦੋਂ ਤੱਕ ਰੱਖਿਆ ਜਾਵੇ।</w:t>
      </w:r>
    </w:p>
    <w:p w14:paraId="34FEE210" w14:textId="77777777" w:rsidR="00F90BDC" w:rsidRDefault="00F90BDC"/>
    <w:p w14:paraId="31335DEC" w14:textId="77777777" w:rsidR="00F90BDC" w:rsidRDefault="00F90BDC">
      <w:r xmlns:w="http://schemas.openxmlformats.org/wordprocessingml/2006/main">
        <w:t xml:space="preserve">ਪੌਲੁਸ ਨੇ ਸਮਰਾਟ ਦੁਆਰਾ ਸੁਣੀ ਜਾਣ ਦੀ ਅਪੀਲ ਕੀਤੀ, ਅਤੇ ਉਸ ਨੂੰ ਸੀਜ਼ਰ ਕੋਲ ਭੇਜੇ ਜਾਣ ਤੱਕ ਰੱਖਣ ਦਾ ਹੁਕਮ ਦਿੱਤਾ ਗਿਆ ਹੈ।</w:t>
      </w:r>
    </w:p>
    <w:p w14:paraId="1AA705F9" w14:textId="77777777" w:rsidR="00F90BDC" w:rsidRDefault="00F90BDC"/>
    <w:p w14:paraId="149CCFC4" w14:textId="77777777" w:rsidR="00F90BDC" w:rsidRDefault="00F90BDC">
      <w:r xmlns:w="http://schemas.openxmlformats.org/wordprocessingml/2006/main">
        <w:t xml:space="preserve">1. ਔਖੇ ਹਾਲਾਤਾਂ ਵਿਚ ਵੀ ਪਰਮੇਸ਼ੁਰ ਪ੍ਰਤੀ ਵਫ਼ਾਦਾਰ ਰਹੋ</w:t>
      </w:r>
    </w:p>
    <w:p w14:paraId="5EDB4F6B" w14:textId="77777777" w:rsidR="00F90BDC" w:rsidRDefault="00F90BDC"/>
    <w:p w14:paraId="1E82A513" w14:textId="77777777" w:rsidR="00F90BDC" w:rsidRDefault="00F90BDC">
      <w:r xmlns:w="http://schemas.openxmlformats.org/wordprocessingml/2006/main">
        <w:t xml:space="preserve">2. ਪਰਮੇਸ਼ੁਰ ਸਾਡੀਆਂ ਅਜ਼ਮਾਇਸ਼ਾਂ ਉੱਤੇ ਵੀ ਪ੍ਰਭੂ ਹੈ</w:t>
      </w:r>
    </w:p>
    <w:p w14:paraId="15037E48" w14:textId="77777777" w:rsidR="00F90BDC" w:rsidRDefault="00F90BDC"/>
    <w:p w14:paraId="4210425C" w14:textId="77777777" w:rsidR="00F90BDC" w:rsidRDefault="00F90BDC">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14:paraId="04CE91BA" w14:textId="77777777" w:rsidR="00F90BDC" w:rsidRDefault="00F90BDC"/>
    <w:p w14:paraId="03B938EF" w14:textId="77777777" w:rsidR="00F90BDC" w:rsidRDefault="00F90BDC">
      <w:r xmlns:w="http://schemas.openxmlformats.org/wordprocessingml/2006/main">
        <w:t xml:space="preserve">2. ਫਿਲਪੀਆਂ 4:11-13 - ਇਹ ਨਹੀਂ ਕਿ ਮੈਂ ਲੋੜਵੰਦ ਹੋਣ ਦੀ ਗੱਲ ਕਰ ਰਿਹਾ ਹਾਂ, ਕਿਉਂਕਿ ਮੈਂ ਸਿੱਖਿਆ ਹੈ ਕਿ ਮੈਂ ਕਿਸੇ ਵੀ ਸਥਿਤੀ ਵਿੱਚ ਸੰਤੁਸ਼ਟ ਰਹਿਣਾ ਹਾਂ। ਮੈਂ ਜਾਣਦਾ ਹਾਂ ਕਿ ਕਿਵੇਂ ਨੀਵਾਂ ਹੋਣਾ ਹੈ, ਅਤੇ ਮੈਂ ਜਾਣਦਾ ਹਾਂ ਕਿ ਕਿਵੇਂ ਵਧਣਾ ਹੈ। ਕਿਸੇ ਵੀ ਅਤੇ ਹਰ ਸਥਿਤੀ ਵਿੱਚ, ਮੈਂ ਭਰਪੂਰਤਾ ਅਤੇ ਭੁੱਖ, ਬਹੁਤਾਤ ਅਤੇ ਜ਼ਰੂਰਤ ਦਾ ਸਾਹਮਣਾ ਕਰਨ ਦਾ ਰਾਜ਼ ਸਿੱਖ ਲਿਆ ਹੈ।</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25:22 ਤਦ ਅਗ੍ਰਿੱਪਾ ਨੇ ਫ਼ੇਸਤੁਸ ਨੂੰ ਆਖਿਆ, ਮੈਂ ਵੀ ਉਸ ਮਨੁੱਖ ਦੀ ਸੁਣ ਲਵਾਂਗਾ। ਕੱਲ੍ਹ ਨੂੰ, ਉਸਨੇ ਕਿਹਾ, ਤੁਸੀਂ ਉਸਨੂੰ ਸੁਣੋਗੇ.</w:t>
      </w:r>
    </w:p>
    <w:p w14:paraId="436718B9" w14:textId="77777777" w:rsidR="00F90BDC" w:rsidRDefault="00F90BDC"/>
    <w:p w14:paraId="652C402E" w14:textId="77777777" w:rsidR="00F90BDC" w:rsidRDefault="00F90BDC">
      <w:r xmlns:w="http://schemas.openxmlformats.org/wordprocessingml/2006/main">
        <w:t xml:space="preserve">ਰਾਜਾ ਅਗ੍ਰਿੱਪਾ ਨੇ ਫ਼ੇਸਤੁਸ ਨੂੰ ਦੱਸਿਆ ਕਿ ਉਹ ਅਗਲੇ ਦਿਨ ਪੌਲੁਸ ਦੀ ਗੱਲ ਸੁਣਨਾ ਚਾਹੁੰਦਾ ਸੀ।</w:t>
      </w:r>
    </w:p>
    <w:p w14:paraId="6DA70FC8" w14:textId="77777777" w:rsidR="00F90BDC" w:rsidRDefault="00F90BDC"/>
    <w:p w14:paraId="3D155B26" w14:textId="77777777" w:rsidR="00F90BDC" w:rsidRDefault="00F90BDC">
      <w:r xmlns:w="http://schemas.openxmlformats.org/wordprocessingml/2006/main">
        <w:t xml:space="preserve">1. ਸਾਡੇ ਲਈ ਪਰਮੇਸ਼ੁਰ ਦੀਆਂ ਯੋਜਨਾਵਾਂ ਅਕਸਰ ਅਚਾਨਕ ਤਰੀਕਿਆਂ ਨਾਲ ਆਉਂਦੀਆਂ ਹਨ।</w:t>
      </w:r>
    </w:p>
    <w:p w14:paraId="7756A56E" w14:textId="77777777" w:rsidR="00F90BDC" w:rsidRDefault="00F90BDC"/>
    <w:p w14:paraId="52156AFD" w14:textId="77777777" w:rsidR="00F90BDC" w:rsidRDefault="00F90BDC">
      <w:r xmlns:w="http://schemas.openxmlformats.org/wordprocessingml/2006/main">
        <w:t xml:space="preserve">2. ਸਾਡੇ ਜੀਵਨ ਵਿੱਚ ਪਰਮੇਸ਼ੁਰ ਦੇ ਸੰਦੇਸ਼ਾਂ ਨੂੰ ਸੁਣਨ ਲਈ ਖੁੱਲ੍ਹਾ ਰਹਿਣਾ ਮਹੱਤਵਪੂਰਨ ਹੈ।</w:t>
      </w:r>
    </w:p>
    <w:p w14:paraId="1AB659D5" w14:textId="77777777" w:rsidR="00F90BDC" w:rsidRDefault="00F90BDC"/>
    <w:p w14:paraId="60A105C3" w14:textId="77777777" w:rsidR="00F90BDC" w:rsidRDefault="00F90BDC">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ਉੱਚੇ ਹਨ, ਅਤੇ ਮੇਰੇ ਵਿਚਾਰ ਤੁਹਾਡੇ ਮਾਰਗਾਂ ਨਾਲੋਂ ਉੱਚੇ ਹਨ. ਤੁਹਾਡੇ ਵਿਚਾਰਾਂ ਨਾਲੋਂ।"</w:t>
      </w:r>
    </w:p>
    <w:p w14:paraId="1C66EB53" w14:textId="77777777" w:rsidR="00F90BDC" w:rsidRDefault="00F90BDC"/>
    <w:p w14:paraId="335E8EB1" w14:textId="77777777" w:rsidR="00F90BDC" w:rsidRDefault="00F90BDC">
      <w:r xmlns:w="http://schemas.openxmlformats.org/wordprocessingml/2006/main">
        <w:t xml:space="preserve">2. ਯਾਕੂਬ 1:19-20 "ਇਸ ਲਈ, ਮੇਰੇ ਪਿਆਰੇ ਭਰਾਵੋ, ਹਰ ਕੋਈ ਸੁਣਨ ਵਿੱਚ ਤੇਜ਼, ਬੋਲਣ ਵਿੱਚ ਧੀਰਾ, ਕ੍ਰੋਧ ਵਿੱਚ ਧੀਰਾ ਹੋਵੇ: ਕਿਉਂਕਿ ਮਨੁੱਖ ਦਾ ਕ੍ਰੋਧ ਪਰਮੇਸ਼ੁਰ ਦੀ ਧਾਰਮਿਕਤਾ ਨੂੰ ਕੰਮ ਨਹੀਂ ਕਰਦਾ।"</w:t>
      </w:r>
    </w:p>
    <w:p w14:paraId="4D94F757" w14:textId="77777777" w:rsidR="00F90BDC" w:rsidRDefault="00F90BDC"/>
    <w:p w14:paraId="66E192AE" w14:textId="77777777" w:rsidR="00F90BDC" w:rsidRDefault="00F90BDC">
      <w:r xmlns:w="http://schemas.openxmlformats.org/wordprocessingml/2006/main">
        <w:t xml:space="preserve">ਰਸੂਲਾਂ ਦੇ ਕਰਤੱਬ 25:23 ਅਤੇ ਅਗਲੇ ਦਿਨ ਜਦੋਂ ਅਗ੍ਰਿੱਪਾ ਅਤੇ ਬਰਨੀਕੇ ਆਏ ਅਤੇ ਫ਼ੇਸਤੁਸ ਦੇ ਹੁਕਮ ਅਨੁਸਾਰ ਮੁੱਖ ਸਰਦਾਰਾਂ ਅਤੇ ਸ਼ਹਿਰ ਦੇ ਪ੍ਰਧਾਨਾਂ ਦੇ ਨਾਲ ਸੁਣਨ ਦੇ ਸਥਾਨ ਵਿੱਚ ਗਿਆ ਤਾਂ ਪੌਲੁਸ ਨੂੰ ਬਾਹਰ ਲਿਆਂਦਾ ਗਿਆ। .</w:t>
      </w:r>
    </w:p>
    <w:p w14:paraId="76C50163" w14:textId="77777777" w:rsidR="00F90BDC" w:rsidRDefault="00F90BDC"/>
    <w:p w14:paraId="7ED32D8B" w14:textId="77777777" w:rsidR="00F90BDC" w:rsidRDefault="00F90BDC">
      <w:r xmlns:w="http://schemas.openxmlformats.org/wordprocessingml/2006/main">
        <w:t xml:space="preserve">ਫ਼ੇਸਤੁਸ ਨੇ ਪੌਲੁਸ ਨੂੰ ਹੁਕਮ ਦਿੱਤਾ ਕਿ ਉਹ ਸੁਣਨ ਦੇ ਸਥਾਨ ਉੱਤੇ ਲਿਆਇਆ ਜਾਵੇ ਜਿੱਥੇ ਅਗ੍ਰਿੱਪਾ, ਬਰਨੀਸ ਅਤੇ ਸ਼ਹਿਰ ਦੇ ਮੁਖੀਏ ਅਤੇ ਪ੍ਰਮੁੱਖ ਆਦਮੀ ਬਹੁਤ ਧੂਮਧਾਮ ਨਾਲ ਪਹੁੰਚੇ ਸਨ।</w:t>
      </w:r>
    </w:p>
    <w:p w14:paraId="068733FF" w14:textId="77777777" w:rsidR="00F90BDC" w:rsidRDefault="00F90BDC"/>
    <w:p w14:paraId="0BE272EA" w14:textId="77777777" w:rsidR="00F90BDC" w:rsidRDefault="00F90BDC">
      <w:r xmlns:w="http://schemas.openxmlformats.org/wordprocessingml/2006/main">
        <w:t xml:space="preserve">1. ਪ੍ਰਮਾਤਮਾ ਦੀ ਪ੍ਰਭੂਸੱਤਾ ਦੀ ਯੋਜਨਾ ਸਾਡੇ ਸਾਰਿਆਂ ਦੇ ਮਾਰਗਾਂ ਨੂੰ ਨਿਰਦੇਸ਼ਤ ਕਰਦੀ ਹੈ, ਭਾਵੇਂ ਸਾਡੇ ਜੀਵਨ ਵਿੱਚ ਕੋਈ ਵੀ ਸਟੇਸ਼ਨ ਹੋਵੇ।</w:t>
      </w:r>
    </w:p>
    <w:p w14:paraId="095F341B" w14:textId="77777777" w:rsidR="00F90BDC" w:rsidRDefault="00F90BDC"/>
    <w:p w14:paraId="245EB305" w14:textId="77777777" w:rsidR="00F90BDC" w:rsidRDefault="00F90BDC">
      <w:r xmlns:w="http://schemas.openxmlformats.org/wordprocessingml/2006/main">
        <w:t xml:space="preserve">2. ਸਾਡੀਆਂ ਜ਼ਿੰਦਗੀਆਂ ਨੂੰ ਪਰਮੇਸ਼ੁਰ ਦੇ ਉਦੇਸ਼ਾਂ ਨੂੰ ਅੱਗੇ ਵਧਾਉਣ ਲਈ ਵਰਤਿਆ ਜਾ ਸਕਦਾ ਹੈ ਜੇਕਰ ਅਸੀਂ ਉਸ ਦੀ ਇੱਛਾ ਦੇ ਪ੍ਰਤੀ ਆਗਿਆਕਾਰ ਰਹਿੰਦੇ ਹਾਂ।</w:t>
      </w:r>
    </w:p>
    <w:p w14:paraId="60069E08" w14:textId="77777777" w:rsidR="00F90BDC" w:rsidRDefault="00F90BDC"/>
    <w:p w14:paraId="78E9833A" w14:textId="77777777" w:rsidR="00F90BDC" w:rsidRDefault="00F90BDC">
      <w:r xmlns:w="http://schemas.openxmlformats.org/wordprocessingml/2006/main">
        <w:t xml:space="preserve">1. ਅਫ਼ਸੀਆਂ 2:10 - ਕਿਉਂਕਿ ਅਸੀਂ ਉਸ ਦੀ ਕਾਰੀਗਰੀ ਹਾਂ, ਮਸੀਹ ਯਿਸੂ ਵਿੱਚ ਚੰਗੇ ਕੰਮਾਂ ਲਈ ਰਚਿਆ ਗਿਆ ਹੈ, ਜਿਸ ਨੂੰ ਪਰਮੇਸ਼ੁਰ ਨੇ </w:t>
      </w:r>
      <w:r xmlns:w="http://schemas.openxmlformats.org/wordprocessingml/2006/main">
        <w:lastRenderedPageBreak xmlns:w="http://schemas.openxmlformats.org/wordprocessingml/2006/main"/>
      </w:r>
      <w:r xmlns:w="http://schemas.openxmlformats.org/wordprocessingml/2006/main">
        <w:t xml:space="preserve">ਪਹਿਲਾਂ ਹੀ ਤਿਆਰ ਕੀਤਾ ਸੀ, ਤਾਂ ਜੋ ਅਸੀਂ ਉਨ੍ਹਾਂ ਵਿੱਚ ਚੱਲੀਏ।</w:t>
      </w:r>
    </w:p>
    <w:p w14:paraId="315C3E9C" w14:textId="77777777" w:rsidR="00F90BDC" w:rsidRDefault="00F90BDC"/>
    <w:p w14:paraId="3ADAA7EF" w14:textId="77777777" w:rsidR="00F90BDC" w:rsidRDefault="00F90BDC">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14:paraId="71695DAE" w14:textId="77777777" w:rsidR="00F90BDC" w:rsidRDefault="00F90BDC"/>
    <w:p w14:paraId="723BBE97" w14:textId="77777777" w:rsidR="00F90BDC" w:rsidRDefault="00F90BDC">
      <w:r xmlns:w="http://schemas.openxmlformats.org/wordprocessingml/2006/main">
        <w:t xml:space="preserve">ਰਸੂਲਾਂ ਦੇ ਕਰਤੱਬ 25:24 ਅਤੇ ਫ਼ੇਸਤੁਸ ਨੇ ਆਖਿਆ, ਹੇ ਰਾਜਾ ਅਗ੍ਰਿੱਪਾ, ਅਤੇ ਸਾਰੇ ਮਨੁੱਖ ਜਿਹੜੇ ਇੱਥੇ ਸਾਡੇ ਨਾਲ ਮੌਜੂਦ ਹਨ, ਤੁਸੀਂ ਇਸ ਮਨੁੱਖ ਨੂੰ ਵੇਖਦੇ ਹੋ ਜਿਸ ਦੇ ਬਾਰੇ ਯਰੂਸ਼ਲਮ ਵਿੱਚ ਅਤੇ ਇੱਥੇ ਵੀ ਸਾਰੇ ਯਹੂਦੀਆਂ ਨੇ ਮੇਰੇ ਨਾਲ ਵਿਹਾਰ ਕੀਤਾ ਹੈ, ਇਹ ਪੁਕਾਰਦਾ ਹੈ ਕਿ ਉਹ ਹੁਣ ਹੋਰ ਨਹੀਂ ਰਹਿਣਾ ਚਾਹੀਦਾ।</w:t>
      </w:r>
    </w:p>
    <w:p w14:paraId="790B93B9" w14:textId="77777777" w:rsidR="00F90BDC" w:rsidRDefault="00F90BDC"/>
    <w:p w14:paraId="4C2F1D90" w14:textId="77777777" w:rsidR="00F90BDC" w:rsidRDefault="00F90BDC">
      <w:r xmlns:w="http://schemas.openxmlformats.org/wordprocessingml/2006/main">
        <w:t xml:space="preserve">ਫ਼ੇਸਤੁਸ ਪੌਲੁਸ ਨੂੰ ਰਾਜਾ ਅਗ੍ਰਿੱਪਾ ਅਤੇ ਹੋਰ ਹਾਜ਼ਰ ਆਦਮੀਆਂ ਦੇ ਸਾਮ੍ਹਣੇ ਪੇਸ਼ ਕਰਦਾ ਹੈ। ਯਹੂਦੀ ਜ਼ੋਰ ਦੇ ਰਹੇ ਹਨ ਕਿ ਪੌਲੁਸ ਨੂੰ ਹੋਰ ਜਿਉਣਾ ਨਹੀਂ ਚਾਹੀਦਾ।</w:t>
      </w:r>
    </w:p>
    <w:p w14:paraId="468DF2CE" w14:textId="77777777" w:rsidR="00F90BDC" w:rsidRDefault="00F90BDC"/>
    <w:p w14:paraId="4EA8AC57" w14:textId="77777777" w:rsidR="00F90BDC" w:rsidRDefault="00F90BDC">
      <w:r xmlns:w="http://schemas.openxmlformats.org/wordprocessingml/2006/main">
        <w:t xml:space="preserve">1. ਸਾਨੂੰ ਵਿਰੋਧ ਦਾ ਸਾਹਮਣਾ ਕਰਦੇ ਹੋਏ ਵਿਸ਼ਵਾਸ ਅਤੇ ਦਲੇਰੀ ਨਾਲ ਜੀਵਨ ਬਤੀਤ ਕਰਨਾ ਚਾਹੀਦਾ ਹੈ।</w:t>
      </w:r>
    </w:p>
    <w:p w14:paraId="37E867D6" w14:textId="77777777" w:rsidR="00F90BDC" w:rsidRDefault="00F90BDC"/>
    <w:p w14:paraId="69E45B99" w14:textId="77777777" w:rsidR="00F90BDC" w:rsidRDefault="00F90BDC">
      <w:r xmlns:w="http://schemas.openxmlformats.org/wordprocessingml/2006/main">
        <w:t xml:space="preserve">2. ਲੋਕਾਂ ਦੇ ਵਿਚਾਰਾਂ ਨਾਲੋਂ ਪਰਮੇਸ਼ੁਰ ਦੀ ਇੱਛਾ ਜ਼ਿਆਦਾ ਮਹੱਤਵਪੂਰਨ ਹੈ।</w:t>
      </w:r>
    </w:p>
    <w:p w14:paraId="789AFB22" w14:textId="77777777" w:rsidR="00F90BDC" w:rsidRDefault="00F90BDC"/>
    <w:p w14:paraId="6CA13F89" w14:textId="77777777" w:rsidR="00F90BDC" w:rsidRDefault="00F90BDC">
      <w:r xmlns:w="http://schemas.openxmlformats.org/wordprocessingml/2006/main">
        <w:t xml:space="preserve">1. ਫਿਲਪੀਆਂ 1:21-24 - ਮੇਰੇ ਲਈ ਜੀਉਣਾ ਮਸੀਹ ਹੈ, ਅਤੇ ਮਰਨਾ ਲਾਭ ਹੈ।</w:t>
      </w:r>
    </w:p>
    <w:p w14:paraId="010F521A" w14:textId="77777777" w:rsidR="00F90BDC" w:rsidRDefault="00F90BDC"/>
    <w:p w14:paraId="43CD4F24" w14:textId="77777777" w:rsidR="00F90BDC" w:rsidRDefault="00F90BDC">
      <w:r xmlns:w="http://schemas.openxmlformats.org/wordprocessingml/2006/main">
        <w:t xml:space="preserve">2. ਰੋਮੀਆਂ 8:31-32 - ਫਿਰ ਅਸੀਂ ਇਨ੍ਹਾਂ ਗੱਲਾਂ ਨੂੰ ਕੀ ਕਹੀਏ? ਜੇ ਰੱਬ ਸਾਡੇ ਲਈ ਹੈ, ਤਾਂ ਸਾਡੇ ਵਿਰੁੱਧ ਕੌਣ ਹੋ ਸਕਦਾ ਹੈ?</w:t>
      </w:r>
    </w:p>
    <w:p w14:paraId="3661EB8D" w14:textId="77777777" w:rsidR="00F90BDC" w:rsidRDefault="00F90BDC"/>
    <w:p w14:paraId="65964C7F" w14:textId="77777777" w:rsidR="00F90BDC" w:rsidRDefault="00F90BDC">
      <w:r xmlns:w="http://schemas.openxmlformats.org/wordprocessingml/2006/main">
        <w:t xml:space="preserve">ਰਸੂਲਾਂ ਦੇ ਕਰਤੱਬ 25:25 ਪਰ ਜਦੋਂ ਮੈਂ ਦੇਖਿਆ ਕਿ ਉਸ ਨੇ ਮੌਤ ਦੇ ਜੋਗ ਕੁਝ ਨਹੀਂ ਕੀਤਾ ਅਤੇ ਉਸ ਨੇ ਆਪ ਔਗਸਟਸ ਨੂੰ ਬੇਨਤੀ ਕੀਤੀ ਹੈ, ਤਾਂ ਮੈਂ ਉਸ ਨੂੰ ਭੇਜਣ ਦਾ ਪੱਕਾ ਇਰਾਦਾ ਕੀਤਾ ਹੈ।</w:t>
      </w:r>
    </w:p>
    <w:p w14:paraId="5201A0E4" w14:textId="77777777" w:rsidR="00F90BDC" w:rsidRDefault="00F90BDC"/>
    <w:p w14:paraId="2386353A" w14:textId="77777777" w:rsidR="00F90BDC" w:rsidRDefault="00F90BDC">
      <w:r xmlns:w="http://schemas.openxmlformats.org/wordprocessingml/2006/main">
        <w:t xml:space="preserve">ਪੌਲੁਸ ਨੂੰ ਮੌਤ ਦੇ ਯੋਗ ਕਿਸੇ ਵੀ ਅਪਰਾਧ ਲਈ ਨਿਰਦੋਸ਼ ਪਾਇਆ ਗਿਆ ਅਤੇ ਉਸਨੇ ਕੈਸਰ ਨੂੰ ਅਪੀਲ ਕੀਤੀ, ਇਸ ਲਈ ਫੇਸਤੁਸ ਨੇ ਉਸਨੂੰ ਰੋਮ ਭੇਜਣ ਦਾ ਫੈਸਲਾ ਕੀਤਾ।</w:t>
      </w:r>
    </w:p>
    <w:p w14:paraId="6EB4C936" w14:textId="77777777" w:rsidR="00F90BDC" w:rsidRDefault="00F90BDC"/>
    <w:p w14:paraId="2897FFF9" w14:textId="77777777" w:rsidR="00F90BDC" w:rsidRDefault="00F90BDC">
      <w:r xmlns:w="http://schemas.openxmlformats.org/wordprocessingml/2006/main">
        <w:t xml:space="preserve">1. ਸੁਰੱਖਿਆ ਪ੍ਰਦਾਨ ਕਰਨ ਵਿੱਚ ਪਰਮੇਸ਼ੁਰ ਦੀ ਪ੍ਰਭੂਸੱਤਾ - ਰੋਮੀਆਂ 8:28</w:t>
      </w:r>
    </w:p>
    <w:p w14:paraId="6A43C7E6" w14:textId="77777777" w:rsidR="00F90BDC" w:rsidRDefault="00F90BDC"/>
    <w:p w14:paraId="4558B798" w14:textId="77777777" w:rsidR="00F90BDC" w:rsidRDefault="00F90BDC">
      <w:r xmlns:w="http://schemas.openxmlformats.org/wordprocessingml/2006/main">
        <w:t xml:space="preserve">2. ਔਖੇ ਸਮਿਆਂ ਵਿੱਚ ਵਿਸ਼ਵਾਸ ਅਤੇ ਆਸ ਨਾਲ ਰਹਿਣਾ - ਇਬਰਾਨੀਆਂ 11:1-3</w:t>
      </w:r>
    </w:p>
    <w:p w14:paraId="7788116A" w14:textId="77777777" w:rsidR="00F90BDC" w:rsidRDefault="00F90BDC"/>
    <w:p w14:paraId="3A110F7C" w14:textId="77777777" w:rsidR="00F90BDC" w:rsidRDefault="00F90BDC">
      <w:r xmlns:w="http://schemas.openxmlformats.org/wordprocessingml/2006/main">
        <w:t xml:space="preserve">1. ਜ਼ਬੂਰ 46:1-2 - ਪਰਮੇਸ਼ੁਰ ਸਾਡੀ ਪਨਾਹ ਅਤੇ ਤਾਕਤ ਹੈ, ਮੁਸੀਬਤ ਵਿੱਚ ਇੱਕ ਬਹੁਤ ਹੀ ਮੌਜੂਦ ਮਦਦ ਹੈ।</w:t>
      </w:r>
    </w:p>
    <w:p w14:paraId="3B8BEB2D" w14:textId="77777777" w:rsidR="00F90BDC" w:rsidRDefault="00F90BDC"/>
    <w:p w14:paraId="01CA031B" w14:textId="77777777" w:rsidR="00F90BDC" w:rsidRDefault="00F90BDC">
      <w:r xmlns:w="http://schemas.openxmlformats.org/wordprocessingml/2006/main">
        <w:t xml:space="preserve">2. ਫ਼ਿਲਿੱਪੀਆਂ 4:6-7 - ਕਿਸੇ ਗੱਲ ਦੀ ਚਿੰਤਾ ਨਾ ਕਰੋ, ਪਰ ਹਰ ਸਥਿਤੀ ਵਿੱਚ, ਪ੍ਰਾਰਥਨਾ ਅਤੇ ਬੇਨਤੀ ਦੁਆਰਾ, ਧੰਨਵਾਦ ਸਹਿਤ, ਆਪਣੀਆਂ ਬੇਨਤੀਆਂ ਪ੍ਰਮਾਤਮਾ ਅੱਗੇ ਪੇਸ਼ ਕਰੋ।</w:t>
      </w:r>
    </w:p>
    <w:p w14:paraId="3DE5C98C" w14:textId="77777777" w:rsidR="00F90BDC" w:rsidRDefault="00F90BDC"/>
    <w:p w14:paraId="3371D62E" w14:textId="77777777" w:rsidR="00F90BDC" w:rsidRDefault="00F90BDC">
      <w:r xmlns:w="http://schemas.openxmlformats.org/wordprocessingml/2006/main">
        <w:t xml:space="preserve">ਰਸੂਲਾਂ ਦੇ ਕਰਤੱਬ 25:26 ਜਿਸ ਬਾਰੇ ਮੇਰੇ ਕੋਲ ਆਪਣੇ ਸੁਆਮੀ ਨੂੰ ਲਿਖਣ ਲਈ ਕੁਝ ਨਹੀਂ ਹੈ। ਇਸ ਲਈ ਮੈਂ ਉਸਨੂੰ ਤੁਹਾਡੇ ਸਾਮ੍ਹਣੇ, ਅਤੇ ਖਾਸ ਕਰਕੇ, ਹੇ ਰਾਜਾ ਅਗ੍ਰਿੱਪਾ, ਤੁਹਾਡੇ ਸਾਮ੍ਹਣੇ ਲਿਆਇਆ ਹਾਂ, ਤਾਂ ਜੋ ਜਾਂਚ ਕਰਨ ਤੋਂ ਬਾਅਦ, ਮੇਰੇ ਕੋਲ ਕੁਝ ਲਿਖਣਾ ਹੈ.</w:t>
      </w:r>
    </w:p>
    <w:p w14:paraId="313276C8" w14:textId="77777777" w:rsidR="00F90BDC" w:rsidRDefault="00F90BDC"/>
    <w:p w14:paraId="7803A8D9" w14:textId="77777777" w:rsidR="00F90BDC" w:rsidRDefault="00F90BDC">
      <w:r xmlns:w="http://schemas.openxmlformats.org/wordprocessingml/2006/main">
        <w:t xml:space="preserve">ਪੌਲੁਸ ਨੂੰ ਰਾਜਾ ਅਗ੍ਰਿੱਪਾ ਦੇ ਸਾਮ੍ਹਣੇ ਜਾਂਚ ਲਈ ਲਿਆਂਦਾ ਗਿਆ ਤਾਂ ਜੋ ਪੌਲੁਸ ਨੂੰ ਸਮਰਾਟ ਕੈਸਰ ਨੂੰ ਲਿਖਣ ਲਈ ਕੁਝ ਮਿਲੇ।</w:t>
      </w:r>
    </w:p>
    <w:p w14:paraId="3F719700" w14:textId="77777777" w:rsidR="00F90BDC" w:rsidRDefault="00F90BDC"/>
    <w:p w14:paraId="03BAB2BF" w14:textId="77777777" w:rsidR="00F90BDC" w:rsidRDefault="00F90BDC">
      <w:r xmlns:w="http://schemas.openxmlformats.org/wordprocessingml/2006/main">
        <w:t xml:space="preserve">1. ਇਮਤਿਹਾਨ ਦੀ ਮਹੱਤਤਾ: ਆਪਣੇ ਆਪ ਅਤੇ ਆਪਣੇ ਵਿਸ਼ਵਾਸ ਬਾਰੇ ਹੋਰ ਜਾਣਨ ਲਈ ਆਪਣੀਆਂ ਜ਼ਿੰਦਗੀਆਂ ਦੀ ਜਾਂਚ ਕਰਨਾ।</w:t>
      </w:r>
    </w:p>
    <w:p w14:paraId="2C67F166" w14:textId="77777777" w:rsidR="00F90BDC" w:rsidRDefault="00F90BDC"/>
    <w:p w14:paraId="2AA4AFBF" w14:textId="77777777" w:rsidR="00F90BDC" w:rsidRDefault="00F90BDC">
      <w:r xmlns:w="http://schemas.openxmlformats.org/wordprocessingml/2006/main">
        <w:t xml:space="preserve">2. ਵਿਸ਼ਵਾਸ ਵਿੱਚ ਦ੍ਰਿੜ ਰਹਿਣਾ: ਸਾਡੇ ਵਿਸ਼ਵਾਸਾਂ ਨੂੰ ਚੁਣੌਤੀ ਦੇਣ ਦੇ ਬਾਵਜੂਦ ਵੀ ਆਪਣੇ ਵਿਸ਼ਵਾਸ ਪ੍ਰਤੀ ਸੱਚੇ ਰਹਿਣਾ।</w:t>
      </w:r>
    </w:p>
    <w:p w14:paraId="0AF6F620" w14:textId="77777777" w:rsidR="00F90BDC" w:rsidRDefault="00F90BDC"/>
    <w:p w14:paraId="3F4CE4E5" w14:textId="77777777" w:rsidR="00F90BDC" w:rsidRDefault="00F90BDC">
      <w:r xmlns:w="http://schemas.openxmlformats.org/wordprocessingml/2006/main">
        <w:t xml:space="preserve">1. ਫ਼ਿਲਿੱਪੀਆਂ 4:8-9 - ਅੰਤ ਵਿੱਚ, ਭਰਾਵੋ, ਜੋ ਵੀ ਸੱਚ ਹੈ, ਜੋ ਵੀ ਸਤਿਕਾਰਯੋਗ ਹੈ, ਜੋ ਕੁਝ ਵੀ ਧਰਮੀ ਹੈ, ਜੋ ਵੀ ਸ਼ੁੱਧ ਹੈ, ਜੋ ਵੀ ਪਿਆਰਾ ਹੈ, ਜੋ ਵੀ ਪ੍ਰਸ਼ੰਸਾਯੋਗ ਹੈ, ਜੇ ਕੋਈ ਉੱਤਮਤਾ ਹੈ, ਜੇ ਕੋਈ ਪ੍ਰਸ਼ੰਸਾ ਦੇ ਯੋਗ ਹੈ। , ਇਹਨਾਂ ਗੱਲਾਂ ਬਾਰੇ ਸੋਚੋ। ਤੁਸੀਂ ਮੇਰੇ ਵਿੱਚ ਕੀ ਸਿੱਖਿਆ ਅਤੇ ਪ੍ਰਾਪਤ ਕੀਤਾ ਅਤੇ ਸੁਣਿਆ ਅਤੇ ਦੇਖਿਆ ਹੈ? ਇਨ੍ਹਾਂ ਗੱਲਾਂ ਦਾ ਅਭਿਆਸ </w:t>
      </w:r>
      <w:r xmlns:w="http://schemas.openxmlformats.org/wordprocessingml/2006/main">
        <w:rPr>
          <w:rFonts w:ascii="맑은 고딕 Semilight" w:hAnsi="맑은 고딕 Semilight"/>
        </w:rPr>
        <w:t xml:space="preserve">ਕਰੋ </w:t>
      </w:r>
      <w:r xmlns:w="http://schemas.openxmlformats.org/wordprocessingml/2006/main">
        <w:t xml:space="preserve">, ਅਤੇ ਸ਼ਾਂਤੀ ਦਾ ਪਰਮੇਸ਼ੁਰ ਤੁਹਾਡੇ ਨਾਲ ਹੋਵੇਗਾ।</w:t>
      </w:r>
    </w:p>
    <w:p w14:paraId="03F5F2AC" w14:textId="77777777" w:rsidR="00F90BDC" w:rsidRDefault="00F90BDC"/>
    <w:p w14:paraId="0D6B5CEC" w14:textId="77777777" w:rsidR="00F90BDC" w:rsidRDefault="00F90BDC">
      <w:r xmlns:w="http://schemas.openxmlformats.org/wordprocessingml/2006/main">
        <w:t xml:space="preserve">2. ਮੱਤੀ 5:37-38 - ਆਓ ਤੁਹਾਡੀ? </w:t>
      </w:r>
      <w:r xmlns:w="http://schemas.openxmlformats.org/wordprocessingml/2006/main">
        <w:rPr>
          <w:rFonts w:ascii="맑은 고딕 Semilight" w:hAnsi="맑은 고딕 Semilight"/>
        </w:rPr>
        <w:t xml:space="preserve">ਹੋ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es,??ਅਤੇ ਤੁਹਾਡਾ? </w:t>
      </w:r>
      <w:r xmlns:w="http://schemas.openxmlformats.org/wordprocessingml/2006/main">
        <w:rPr>
          <w:rFonts w:ascii="맑은 고딕 Semilight" w:hAnsi="맑은 고딕 Semilight"/>
        </w:rPr>
        <w:t xml:space="preserve">ਓ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o.??ਕਿਉਂਕਿ ਜੋ ਵੀ ਇਹਨਾਂ ਤੋਂ ਵੱਧ ਹੈ ਉਹ ਦੁਸ਼ਟ ਤੋਂ ਹੈ।</w:t>
      </w:r>
    </w:p>
    <w:p w14:paraId="6AD87232" w14:textId="77777777" w:rsidR="00F90BDC" w:rsidRDefault="00F90BDC"/>
    <w:p w14:paraId="0CA1C54E" w14:textId="77777777" w:rsidR="00F90BDC" w:rsidRDefault="00F90BDC">
      <w:r xmlns:w="http://schemas.openxmlformats.org/wordprocessingml/2006/main">
        <w:t xml:space="preserve">ਰਸੂਲਾਂ ਦੇ ਕਰਤੱਬ 25:27 ਕਿਉਂਕਿ ਇਹ ਮੈਨੂੰ ਇੱਕ ਕੈਦੀ ਨੂੰ ਭੇਜਣਾ ਗੈਰਵਾਜਬ ਜਾਪਦਾ ਹੈ, ਅਤੇ </w:t>
      </w:r>
      <w:r xmlns:w="http://schemas.openxmlformats.org/wordprocessingml/2006/main">
        <w:lastRenderedPageBreak xmlns:w="http://schemas.openxmlformats.org/wordprocessingml/2006/main"/>
      </w:r>
      <w:r xmlns:w="http://schemas.openxmlformats.org/wordprocessingml/2006/main">
        <w:t xml:space="preserve">ਉਸਦੇ ਵਿਰੁੱਧ ਕੀਤੇ ਗਏ ਅਪਰਾਧਾਂ ਨੂੰ ਦਰਸਾਉਣ ਲਈ ਨਹੀਂ.</w:t>
      </w:r>
    </w:p>
    <w:p w14:paraId="351AEC6C" w14:textId="77777777" w:rsidR="00F90BDC" w:rsidRDefault="00F90BDC"/>
    <w:p w14:paraId="64ECAFB8" w14:textId="77777777" w:rsidR="00F90BDC" w:rsidRDefault="00F90BDC">
      <w:r xmlns:w="http://schemas.openxmlformats.org/wordprocessingml/2006/main">
        <w:t xml:space="preserve">ਪਾਲ 'ਤੇ ਗਲਤ ਕੰਮਾਂ ਦਾ ਦੋਸ਼ ਲਗਾਇਆ ਜਾ ਰਿਹਾ ਹੈ ਅਤੇ ਉਸਦੇ ਕਥਿਤ ਅਪਰਾਧਾਂ ਨੂੰ ਸਪੱਸ਼ਟ ਕੀਤੇ ਬਿਨਾਂ ਉਸਨੂੰ ਰੋਮ ਭੇਜਣਾ ਗੈਰ-ਵਾਜਬ ਹੈ।</w:t>
      </w:r>
    </w:p>
    <w:p w14:paraId="671E006E" w14:textId="77777777" w:rsidR="00F90BDC" w:rsidRDefault="00F90BDC"/>
    <w:p w14:paraId="05036CF5" w14:textId="77777777" w:rsidR="00F90BDC" w:rsidRDefault="00F90BDC">
      <w:r xmlns:w="http://schemas.openxmlformats.org/wordprocessingml/2006/main">
        <w:t xml:space="preserve">1. ਪ੍ਰਮਾਤਮਾ ਸਾਨੂੰ ਇੱਕ ਦੂਜੇ ਨਾਲ ਸਾਡੇ ਵਿਵਹਾਰ ਵਿੱਚ ਨਿਆਂ ਅਤੇ ਨਿਰਪੱਖਤਾ ਦੀ ਭਾਲ ਕਰਨ ਲਈ ਸੱਦਦਾ ਹੈ</w:t>
      </w:r>
    </w:p>
    <w:p w14:paraId="6F77A32E" w14:textId="77777777" w:rsidR="00F90BDC" w:rsidRDefault="00F90BDC"/>
    <w:p w14:paraId="5BBC140B" w14:textId="77777777" w:rsidR="00F90BDC" w:rsidRDefault="00F90BDC">
      <w:r xmlns:w="http://schemas.openxmlformats.org/wordprocessingml/2006/main">
        <w:t xml:space="preserve">2. ਸਾਨੂੰ ਇਹ ਕਦੇ ਨਹੀਂ ਭੁੱਲਣਾ ਚਾਹੀਦਾ ਕਿ ਹਰ ਕੋਈ ਦੋਸ਼ੀ ਸਾਬਤ ਹੋਣ ਤੱਕ ਬੇਕਸੂਰ ਹੈ</w:t>
      </w:r>
    </w:p>
    <w:p w14:paraId="5959DF68" w14:textId="77777777" w:rsidR="00F90BDC" w:rsidRDefault="00F90BDC"/>
    <w:p w14:paraId="67DC8AD2" w14:textId="77777777" w:rsidR="00F90BDC" w:rsidRDefault="00F90BDC">
      <w:r xmlns:w="http://schemas.openxmlformats.org/wordprocessingml/2006/main">
        <w:t xml:space="preserve">1. ਬਿਵਸਥਾ ਸਾਰ 16:20 - ਨਿਆਂ, ਅਤੇ ਕੇਵਲ ਨਿਆਂ, ਤੁਹਾਨੂੰ ਪਿੱਛਾ ਕਰਨਾ ਚਾਹੀਦਾ ਹੈ, ਤਾਂ ਜੋ ਤੁਸੀਂ ਜੀਓ ਅਤੇ ਉਸ ਧਰਤੀ ਉੱਤੇ ਕਬਜ਼ਾ ਕਰ ਸਕੋ ਜੋ ਯਹੋਵਾਹ ਤੁਹਾਡਾ ਪਰਮੇਸ਼ੁਰ ਤੁਹਾਨੂੰ ਦੇ ਰਿਹਾ ਹੈ।</w:t>
      </w:r>
    </w:p>
    <w:p w14:paraId="12C685AA" w14:textId="77777777" w:rsidR="00F90BDC" w:rsidRDefault="00F90BDC"/>
    <w:p w14:paraId="65028965" w14:textId="77777777" w:rsidR="00F90BDC" w:rsidRDefault="00F90BDC">
      <w:r xmlns:w="http://schemas.openxmlformats.org/wordprocessingml/2006/main">
        <w:t xml:space="preserve">2. ਜ਼ਬੂਰ 82:3 - ਕਮਜ਼ੋਰ ਅਤੇ ਯਤੀਮ ਨੂੰ ਨਿਆਂ ਦਿਓ; ਦੁਖੀ ਅਤੇ ਬੇਸਹਾਰਾ ਦੇ ਹੱਕ ਨੂੰ ਕਾਇਮ ਰੱਖਣਾ.</w:t>
      </w:r>
    </w:p>
    <w:p w14:paraId="2D5DE233" w14:textId="77777777" w:rsidR="00F90BDC" w:rsidRDefault="00F90BDC"/>
    <w:p w14:paraId="5252F1ED" w14:textId="77777777" w:rsidR="00F90BDC" w:rsidRDefault="00F90BDC">
      <w:r xmlns:w="http://schemas.openxmlformats.org/wordprocessingml/2006/main">
        <w:t xml:space="preserve">ਐਕਟ 26 ਰਾਜਾ ਅਗ੍ਰਿੱਪਾ ਦੇ ਸਾਮ੍ਹਣੇ ਪੌਲੁਸ ਦੇ ਬਚਾਅ ਬਾਰੇ, ਉਸਦੇ ਧਰਮ ਪਰਿਵਰਤਨ ਅਤੇ ਬੁਲਾਉਣ ਬਾਰੇ ਉਸਦੀ ਗਵਾਹੀ, ਅਤੇ ਪੌਲੁਸ ਦੇ ਸੰਦੇਸ਼ ਪ੍ਰਤੀ ਅਗ੍ਰਿੱਪਾ ਦੀ ਪ੍ਰਤੀਕ੍ਰਿਆ ਦਾ ਵਰਣਨ ਕਰਦਾ ਹੈ।</w:t>
      </w:r>
    </w:p>
    <w:p w14:paraId="5317EB03" w14:textId="77777777" w:rsidR="00F90BDC" w:rsidRDefault="00F90BDC"/>
    <w:p w14:paraId="579FAABB" w14:textId="77777777" w:rsidR="00F90BDC" w:rsidRDefault="00F90BDC">
      <w:r xmlns:w="http://schemas.openxmlformats.org/wordprocessingml/2006/main">
        <w:t xml:space="preserve">ਪਹਿਲਾ ਪੈਰਾ: ਅਧਿਆਇ ਅਗ੍ਰਿੱਪਾ ਪੌਲੁਸ ਨੂੰ ਕਹਿਣ ਨਾਲ ਸ਼ੁਰੂ ਹੁੰਦਾ ਹੈ 'ਤੁਹਾਨੂੰ ਆਪਣੇ ਲਈ ਬੋਲਣ ਦੀ ਇਜਾਜ਼ਤ ਹੈ।' ਫਿਰ ਪੌਲੁਸ ਨੇ ਆਪਣਾ ਹੱਥ ਅੱਗੇ ਵਧਾਇਆ ਅਤੇ ਕਿਹਾ ਕਿ ਉਹ ਆਪਣੇ ਆਪ ਨੂੰ ਖੁਸ਼ਕਿਸਮਤ ਸਟੈਂਡ ਸਮਝਦਾ ਹੈ ਜਦੋਂ ਰਾਜਾ ਅਗ੍ਰਿੱਪਾ ਯਹੂਦੀਆਂ ਦੇ ਦੋਸ਼ਾਂ ਦਾ ਜਵਾਬ ਦਿੰਦਾ ਹੈ, ਖਾਸ ਕਰਕੇ ਕਿਉਂਕਿ ਉਹ ਯਹੂਦੀ ਕੌਮ ਦੇ ਸਾਰੇ ਰਿਵਾਜ ਵਿਵਾਦਾਂ ਤੋਂ ਜਾਣੂ ਹੈ। ਉਹ ਇੱਕ ਫ਼ਰੀਸੀ ਦੇ ਰੂਪ ਵਿੱਚ ਆਪਣੇ ਮੁਢਲੇ ਜੀਵਨ ਦੀ ਕਹਾਣੀ ਦੱਸਦਾ ਹੈ ਅਤੇ ਕਿਵੇਂ ਉਸਨੇ ਯਿਸੂ ਦੇ ਪੈਰੋਕਾਰਾਂ ਨੂੰ ਮੌਤ ਤੱਕ ਸਤਾਇਆ (ਰਸੂਲਾਂ ਦੇ ਕਰਤੱਬ 26:1-11)।</w:t>
      </w:r>
    </w:p>
    <w:p w14:paraId="23659D34" w14:textId="77777777" w:rsidR="00F90BDC" w:rsidRDefault="00F90BDC"/>
    <w:p w14:paraId="0C4CA27E" w14:textId="77777777" w:rsidR="00F90BDC" w:rsidRDefault="00F90BDC">
      <w:r xmlns:w="http://schemas.openxmlformats.org/wordprocessingml/2006/main">
        <w:t xml:space="preserve">ਦੂਜਾ ਪੈਰਾਗ੍ਰਾਫ: ਉਹ ਫਿਰ ਦਮਿਸ਼ਕ ਦੇ ਰਸਤੇ 'ਤੇ ਯਿਸੂ ਨਾਲ ਆਪਣੀ ਮੁਲਾਕਾਤ ਦਾ ਵਰਣਨ ਕਰਦਾ ਹੈ - ਕਿਵੇਂ ਸੂਰਜ ਨਾਲੋਂ ਚਮਕਦਾਰ ਅਕਾਸ਼ ਤੋਂ ਇੱਕ ਰੋਸ਼ਨੀ ਉਸ ਦੇ ਆਲੇ ਦੁਆਲੇ ਚਮਕਦੀ ਹੈ ਜੋ ਉਸ ਦੇ ਨਾਲ ਯਾਤਰਾ ਕਰ ਰਹੇ ਸਨ ਉਹ ਸਾਰੇ ਜ਼ਮੀਨ 'ਤੇ ਡਿੱਗ ਪਏ ਅਤੇ ਫਿਰ ਅਰਾਮੀ ਵਿੱਚ ਅਵਾਜ਼ ਸੁਣੀ 'ਸੌਲ ਸੌਲ ਤੂੰ ਮੈਨੂੰ ਕਿਉਂ ਸਤਾਉਂਦਾ ਹੈ? ਤੁਹਾਡੇ ਲਈ ਗੋਲਿਆਂ 'ਤੇ ਲੱਤ ਮਾਰਨਾ ਔਖਾ ਹੈ।' ਜਦੋਂ ਉਸ ਨੂੰ ਪੁੱਛਿਆ ਗਿਆ ਕਿ ਕੌਣ ਬੋਲ ਰਿਹਾ ਹੈ ਤਾਂ ਆਵਾਜ਼ ਨੇ ਜਵਾਬ ਦਿੱਤਾ 'ਮੈਂ ਯਿਸੂ ਹਾਂ ਜਿਸ ਨੂੰ ਤੁਸੀਂ ਸਤਾਉਂਦੇ ਹੋ। ਹੁਣ ਉੱਠ ਆਪਣੇ ਪੈਰਾਂ 'ਤੇ ਖੜ੍ਹੋ ਮੈਂ ਪ੍ਰਗਟ ਹੋਇਆ ਹਾਂ, ਤੁਸੀਂ ਨੌਕਰ ਨੂੰ ਗਵਾਹ ਨਿਯੁਕਤ ਕਰੋ ਜੋ ਤੁਸੀਂ ਦੇਖਿਆ ਹੈ ਮੈਂ </w:t>
      </w:r>
      <w:r xmlns:w="http://schemas.openxmlformats.org/wordprocessingml/2006/main">
        <w:lastRenderedPageBreak xmlns:w="http://schemas.openxmlformats.org/wordprocessingml/2006/main"/>
      </w:r>
      <w:r xmlns:w="http://schemas.openxmlformats.org/wordprocessingml/2006/main">
        <w:t xml:space="preserve">ਤੁਹਾਨੂੰ ਦਿਖਾਵਾਂਗਾ।' ਉਸ ਪਲ ਤੋਂ, ਉਸਨੂੰ ਇੱਕ ਸੇਵਕ ਅਤੇ ਗਵਾਹ ਬਣਨ ਲਈ ਨਿਯੁਕਤ ਕੀਤਾ ਗਿਆ ਸੀ, ਨਾ ਸਿਰਫ਼ ਉਸ ਨੇ ਜੋ ਦੇਖਿਆ ਸੀ, ਸਗੋਂ ਉਸ ਬਾਰੇ ਵੀ ਜੋ ਪਰਮੇਸ਼ੁਰ ਉਸ ਨੂੰ ਪ੍ਰਗਟ ਕਰੇਗਾ (ਰਸੂਲਾਂ ਦੇ ਕਰਤੱਬ 26:12-18)।</w:t>
      </w:r>
    </w:p>
    <w:p w14:paraId="73028400" w14:textId="77777777" w:rsidR="00F90BDC" w:rsidRDefault="00F90BDC"/>
    <w:p w14:paraId="428EF819" w14:textId="77777777" w:rsidR="00F90BDC" w:rsidRDefault="00F90BDC">
      <w:r xmlns:w="http://schemas.openxmlformats.org/wordprocessingml/2006/main">
        <w:t xml:space="preserve">ਤੀਜਾ ਪੈਰਾਗ੍ਰਾਫ: ਇਸ ਮੁਕਾਬਲੇ ਤੋਂ ਬਾਅਦ, ਪੌਲ ਕਹਿੰਦਾ ਹੈ ਕਿ ਉਹ ਅਣਆਗਿਆਕਾਰੀ ਦਰਸ਼ਣ ਸਵਰਗ ਨਹੀਂ ਸੀ, ਪਰ ਪਹਿਲਾਂ ਉਹ ਦਮਿਸ਼ਕ ਫਿਰ ਯਰੂਸ਼ਲਮ ਨੇ ਪੂਰੇ ਯਹੂਦੀਆ ਗੈਰ-ਯਹੂਦੀ ਲੋਕਾਂ ਨੂੰ ਪ੍ਰਚਾਰ ਕੀਤਾ ਕਿ ਉਨ੍ਹਾਂ ਨੂੰ ਤੋਬਾ ਕਰਨੀ ਚਾਹੀਦੀ ਹੈ ਪ੍ਰਮਾਤਮਾ ਉਨ੍ਹਾਂ ਦੇ ਕੰਮਾਂ ਦੁਆਰਾ ਉਨ੍ਹਾਂ ਦੀ ਤੋਬਾ ਦਾ ਪ੍ਰਦਰਸ਼ਨ ਕਰਦਾ ਹੈ ਜਿਸ ਕਾਰਨ ਯਹੂਦੀਆਂ ਨੇ ਮੰਦਰ 'ਤੇ ਕਬਜ਼ਾ ਕਰਕੇ ਉਸਨੂੰ ਮਾਰਨ ਦੀ ਕੋਸ਼ਿਸ਼ ਕੀਤੀ ਪਰ ਰੱਬ ਨੇ ਦੋਵਾਂ ਨੂੰ ਗਵਾਹੀ ਦਿੰਦੇ ਰਹਿਣ ਵਿਚ ਸਹਾਇਤਾ ਕੀਤੀ। ਛੋਟੀ ਮਹਾਨ ਕਹਾਵਤ ਨਬੀ ਮੂਸਾ ਨੇ ਕਿਹਾ ਕਿ ਅਜਿਹਾ ਨਹੀਂ ਹੋਵੇਗਾ ਕਿ ਮਸੀਹ ਪਹਿਲਾਂ ਮੁਰਦਾ ਜੀ ਉੱਠੇਗਾ, ਪ੍ਰਕਾਸ਼ ਸੰਦੇਸ਼ ਮੁਕਤੀ ਦਾ ਐਲਾਨ ਕਰੋ ਦੋਨੋ ਪਰਾਈਆਂ ਕੌਮਾਂ (ਰਸੂਲਾਂ ਦੇ ਕਰਤੱਬ 26:19-23)। ਜਿਵੇਂ ਹੀ ਪੌਲੁਸ ਨੇ ਇਹ ਬਚਾਅ ਕੀਤਾ ਫੇਸਤੁਸ ਨੇ ਉੱਚੀ ਅਵਾਜ਼ ਵਿੱਚ ਚੀਕਿਆ, 'ਪੌਲੁਸ ਤੁਸੀਂ ਆਪਣੇ ਮਨ ਤੋਂ ਬਾਹਰ ਹੋ! ਤੁਹਾਡੀ ਮਹਾਨ ਸਿੱਖਿਆ ਤੁਹਾਨੂੰ ਪਾਗਲ ਬਣਾ ਰਹੀ ਹੈ!' ਪਰ ਪੌਲੁਸ ਨੇ ਜਵਾਬ ਦਿੱਤਾ 'ਮੈਂ ਪਾਗਲ ਨਹੀਂ ਹਾਂ ਸਭ ਤੋਂ ਉੱਤਮ ਫੇਸਟਸ ਜੋ ਮੈਂ ਕਹਿ ਰਿਹਾ ਹਾਂ ਸੱਚਾ ਤਰਕਸ਼ੀਲ ਰਾਜਾ ਇਨ੍ਹਾਂ ਗੱਲਾਂ ਤੋਂ ਜਾਣੂ ਹੈ ਉਹ ਗਵਾਹੀ ਦੇ ਸਕਦਾ ਹੈ ਕਿ ਉਹ ਵਿਸ਼ਵਾਸ ਕਰਦੇ ਹਨ ਕਿ ਨਬੀ ਜਾਣਦੇ ਹਨ' (ਰਸੂਲਾਂ ਦੇ ਕਰਤੱਬ 26:24-27)। ਅਗ੍ਰਿੱਪਾ ਨੇ ਪੌਲੁਸ ਨੂੰ ਕਿਹਾ, 'ਕੀ ਸੋਚੋ ਕਿ ਥੋੜ੍ਹੇ ਸਮੇਂ ਲਈ ਮਸੀਹੀ ਬਣੋ?' ਅਤੇ ਜਵਾਬ ਦਿੱਤਾ ਕਿ ਕੀ ਛੋਟੀ ਲੰਬੀ ਅਰਦਾਸ ਕਰੋ ਪ੍ਰਮਾਤਮਾ ਨੂੰ ਕਿ ਨਾ ਸਿਰਫ ਪਰ ਅੱਜ ਸੁਣਨ ਵਾਲੇ ਸਾਰੇ ਬਣ ਜਾਣ ਜੋ ਮੈਂ ਹਾਂ ਇਹਨਾਂ ਜੰਜ਼ੀਰਾਂ ਨੂੰ ਛੱਡ ਕੇ। ਫਿਰ ਬਾਦਸ਼ਾਹ ਨੇ ਗਵਰਨਰ ਬਰਨੀਸ ਨੂੰ ਉਠਾਇਆ ਜਦੋਂ ਉਹ ਕਮਰੇ ਛੱਡਣ ਤੋਂ ਬਾਅਦ ਉਨ੍ਹਾਂ ਨੂੰ ਬੈਠੇ ਹੋਏ ਆਪਸ ਵਿੱਚ ਗੱਲਾਂ ਕਰਨ ਲੱਗੇ ਅਤੇ ਕਿਹਾ ਕਿ ਕੋਈ ਵੀ ਵਿਅਕਤੀ ਮੌਤ ਦੀ ਸਜ਼ਾ ਦਾ ਹੱਕਦਾਰ ਨਹੀਂ ਹੈ ਅਗ੍ਰਿੱਪਾ ਨੇ ਕਿਹਾ ਕਿ ਜੇ ਫੈਸਟਸ ਆਦਮੀ ਸੀਜ਼ਰ ਨੂੰ ਅਪੀਲ ਕਰਦਾ ਤਾਂ ਉਸਨੂੰ ਰਿਹਾ ਕੀਤਾ ਜਾ ਸਕਦਾ ਸੀ (ਰਸੂਲਾਂ ਦੇ ਕਰਤੱਬ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ਰਸੂਲਾਂ ਦੇ ਕਰਤੱਬ 26:1 ਤਦ ਅਗ੍ਰਿੱਪਾ ਨੇ ਪੌਲੁਸ ਨੂੰ ਆਖਿਆ, ਤੈਨੂੰ ਆਪਣੇ ਲਈ ਬੋਲਣ ਦੀ ਇਜਾਜ਼ਤ ਹੈ। ਤਦ ਪੌਲੁਸ ਨੇ ਹੱਥ ਵਧਾ ਕੇ ਆਪਣੇ ਲਈ ਉੱਤਰ ਦਿੱਤਾ:</w:t>
      </w:r>
    </w:p>
    <w:p w14:paraId="57C2BF8B" w14:textId="77777777" w:rsidR="00F90BDC" w:rsidRDefault="00F90BDC"/>
    <w:p w14:paraId="653B1FF2" w14:textId="77777777" w:rsidR="00F90BDC" w:rsidRDefault="00F90BDC">
      <w:r xmlns:w="http://schemas.openxmlformats.org/wordprocessingml/2006/main">
        <w:t xml:space="preserve">ਪੌਲੁਸ ਨੂੰ ਅਗ੍ਰਿੱਪਾ ਦੇ ਸਾਹਮਣੇ ਆਪਣਾ ਬਚਾਅ ਕਰਨ ਦਾ ਮੌਕਾ ਦਿੱਤਾ ਗਿਆ ਹੈ।</w:t>
      </w:r>
    </w:p>
    <w:p w14:paraId="284568B2" w14:textId="77777777" w:rsidR="00F90BDC" w:rsidRDefault="00F90BDC"/>
    <w:p w14:paraId="09CE5015" w14:textId="77777777" w:rsidR="00F90BDC" w:rsidRDefault="00F90BDC">
      <w:r xmlns:w="http://schemas.openxmlformats.org/wordprocessingml/2006/main">
        <w:t xml:space="preserve">1. ਮੁਸੀਬਤ ਦੇ ਸਮੇਂ ਬਹਾਦਰ ਬਣੋ ਅਤੇ ਹਿੰਮਤ ਰੱਖੋ।</w:t>
      </w:r>
    </w:p>
    <w:p w14:paraId="4AE2D9D2" w14:textId="77777777" w:rsidR="00F90BDC" w:rsidRDefault="00F90BDC"/>
    <w:p w14:paraId="7BCB1CDC" w14:textId="77777777" w:rsidR="00F90BDC" w:rsidRDefault="00F90BDC">
      <w:r xmlns:w="http://schemas.openxmlformats.org/wordprocessingml/2006/main">
        <w:t xml:space="preserve">2. ਲੋੜ ਦੇ ਪਲਾਂ ਵਿੱਚ ਪ੍ਰਦਾਨ ਕਰਨ ਲਈ ਪ੍ਰਭੂ 'ਤੇ ਭਰੋਸਾ ਕਰੋ।</w:t>
      </w:r>
    </w:p>
    <w:p w14:paraId="3A1F2061" w14:textId="77777777" w:rsidR="00F90BDC" w:rsidRDefault="00F90BDC"/>
    <w:p w14:paraId="5729F7D6" w14:textId="77777777" w:rsidR="00F90BDC" w:rsidRDefault="00F90BDC">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ਕਹਾਉਤਾਂ 3:5-6 - "ਆਪਣੇ ਪੂਰੇ ਦਿਲ ਨਾਲ ਪ੍ਰਭੂ ਉੱਤੇ ਭਰੋਸਾ ਰੱਖੋ, ਅਤੇ ਆਪਣੀ ਹੀ ਸਮਝ ਉੱਤੇ ਅਤਬਾਰ ਨਾ ਕਰੋ। ਆਪਣੇ ਸਾਰੇ ਰਾਹਾਂ ਵਿੱਚ ਉਸ ਨੂੰ ਮੰਨੋ, ਅਤੇ ਉਹ ਤੁਹਾਡੇ ਮਾਰਗਾਂ ਨੂੰ ਸਿੱਧਾ ਕਰੇਗਾ।"</w:t>
      </w:r>
    </w:p>
    <w:p w14:paraId="672BEC93" w14:textId="77777777" w:rsidR="00F90BDC" w:rsidRDefault="00F90BDC"/>
    <w:p w14:paraId="1B1FBA51" w14:textId="77777777" w:rsidR="00F90BDC" w:rsidRDefault="00F90BDC">
      <w:r xmlns:w="http://schemas.openxmlformats.org/wordprocessingml/2006/main">
        <w:t xml:space="preserve">ਰਸੂਲਾਂ ਦੇ ਕਰਤੱਬ 26:2 ਮੈਂ ਆਪਣੇ ਆਪ ਨੂੰ ਖੁਸ਼ ਸਮਝਦਾ ਹਾਂ, ਰਾਜਾ ਅਗ੍ਰਿੱਪਾ, ਕਿਉਂਕਿ ਮੈਂ ਅੱਜ ਤੁਹਾਡੇ ਸਾਮ੍ਹਣੇ ਉਨ੍ਹਾਂ ਸਾਰੀਆਂ ਗੱਲਾਂ ਨੂੰ ਛੂਹ ਕੇ ਆਪਣੇ ਲਈ ਜਵਾਬ ਦਿਆਂਗਾ, ਜਿਨ੍ਹਾਂ ਦਾ ਮੇਰੇ ਉੱਤੇ ਯਹੂਦੀਆਂ ਦਾ ਦੋਸ਼ ਹੈ।</w:t>
      </w:r>
    </w:p>
    <w:p w14:paraId="2B3B7305" w14:textId="77777777" w:rsidR="00F90BDC" w:rsidRDefault="00F90BDC"/>
    <w:p w14:paraId="22B84622" w14:textId="77777777" w:rsidR="00F90BDC" w:rsidRDefault="00F90BDC">
      <w:r xmlns:w="http://schemas.openxmlformats.org/wordprocessingml/2006/main">
        <w:t xml:space="preserve">ਪੌਲੁਸ ਯਹੂਦੀਆਂ ਦੁਆਰਾ ਲਗਾਏ ਗਏ ਸਾਰੇ ਇਲਜ਼ਾਮਾਂ ਬਾਰੇ ਰਾਜਾ ਅਗ੍ਰਿੱਪਾ ਦੇ ਸਾਹਮਣੇ ਆਪਣਾ ਬਚਾਅ ਕਰਨ ਦੇ ਯੋਗ ਹੋਣ ਤੋਂ ਖੁਸ਼ ਹੈ।</w:t>
      </w:r>
    </w:p>
    <w:p w14:paraId="12674C7D" w14:textId="77777777" w:rsidR="00F90BDC" w:rsidRDefault="00F90BDC"/>
    <w:p w14:paraId="1FEE0B7D" w14:textId="77777777" w:rsidR="00F90BDC" w:rsidRDefault="00F90BDC">
      <w:r xmlns:w="http://schemas.openxmlformats.org/wordprocessingml/2006/main">
        <w:t xml:space="preserve">1. ਮੁਸ਼ਕਲ ਸਥਿਤੀਆਂ ਵਿੱਚ ਸਕਾਰਾਤਮਕ ਕਿਵੇਂ ਰਹਿਣਾ ਹੈ</w:t>
      </w:r>
    </w:p>
    <w:p w14:paraId="0A3B771B" w14:textId="77777777" w:rsidR="00F90BDC" w:rsidRDefault="00F90BDC"/>
    <w:p w14:paraId="2654FF3B" w14:textId="77777777" w:rsidR="00F90BDC" w:rsidRDefault="00F90BDC">
      <w:r xmlns:w="http://schemas.openxmlformats.org/wordprocessingml/2006/main">
        <w:t xml:space="preserve">2. ਸਵੈ-ਜਾਗਰੂਕਤਾ ਦੀ ਸ਼ਕਤੀ</w:t>
      </w:r>
    </w:p>
    <w:p w14:paraId="25D04BA8" w14:textId="77777777" w:rsidR="00F90BDC" w:rsidRDefault="00F90BDC"/>
    <w:p w14:paraId="42F341F9" w14:textId="77777777" w:rsidR="00F90BDC" w:rsidRDefault="00F90BDC">
      <w:r xmlns:w="http://schemas.openxmlformats.org/wordprocessingml/2006/main">
        <w:t xml:space="preserve">1. ਫ਼ਿਲਿੱਪੀਆਂ 4:4-6 - ਪ੍ਰਭੂ ਵਿੱਚ ਹਮੇਸ਼ਾ ਅਨੰਦ ਕਰੋ; ਦੁਬਾਰਾ ਮੈਂ ਕਹਾਂਗਾ, ਅਨੰਦ ਕਰੋ। ਤੁਹਾਡੀ ਤਰਕਸ਼ੀਲਤਾ ਸਾਰਿਆਂ ਨੂੰ ਜਾਣੂ ਹੋਣ ਦਿਓ। ਪ੍ਰਭੂ ਹੱਥ ਵਿਚ ਹੈ; ਕਿਸੇ ਗੱਲ ਦੀ ਚਿੰਤਾ ਨਾ ਕਰੋ, ਪਰ ਹਰ ਗੱਲ ਵਿੱਚ ਪ੍ਰਾਰਥਨਾ ਅਤੇ ਬੇਨਤੀ ਨਾਲ ਧੰਨਵਾਦ ਸਹਿਤ ਤੁਹਾਡੀਆਂ ਬੇਨਤੀਆਂ ਪਰਮੇਸ਼ੁਰ ਨੂੰ ਦੱਸੀਆਂ ਜਾਣ।</w:t>
      </w:r>
    </w:p>
    <w:p w14:paraId="0936D46A" w14:textId="77777777" w:rsidR="00F90BDC" w:rsidRDefault="00F90BDC"/>
    <w:p w14:paraId="177F89A7" w14:textId="77777777" w:rsidR="00F90BDC" w:rsidRDefault="00F90BDC">
      <w:r xmlns:w="http://schemas.openxmlformats.org/wordprocessingml/2006/main">
        <w:t xml:space="preserve">2. ਰੋਮੀਆਂ 8:31-32 - ਫਿਰ ਅਸੀਂ ਇਨ੍ਹਾਂ ਗੱਲਾਂ ਨੂੰ ਕੀ ਕਹੀਏ? ਜੇ ਰੱਬ ਸਾਡੇ ਲਈ ਹੈ, ਤਾਂ ਸਾਡੇ ਵਿਰੁੱਧ ਕੌਣ ਹੋ ਸਕਦਾ ਹੈ? ਜਿਸ ਨੇ ਆਪਣੇ ਪੁੱਤਰ ਨੂੰ ਨਹੀਂ ਬਖਸ਼ਿਆ ਪਰ ਸਾਡੇ ਸਾਰਿਆਂ ਲਈ ਉਸ ਨੂੰ ਦੇ ਦਿੱਤਾ, ਉਹ ਉਸ ਦੇ ਨਾਲ ਸਾਨੂੰ ਸਭ ਕੁਝ ਕਿਵੇਂ ਨਹੀਂ ਦੇਵੇਗਾ?</w:t>
      </w:r>
    </w:p>
    <w:p w14:paraId="12D0866A" w14:textId="77777777" w:rsidR="00F90BDC" w:rsidRDefault="00F90BDC"/>
    <w:p w14:paraId="64C15391" w14:textId="77777777" w:rsidR="00F90BDC" w:rsidRDefault="00F90BDC">
      <w:r xmlns:w="http://schemas.openxmlformats.org/wordprocessingml/2006/main">
        <w:t xml:space="preserve">ਰਸੂਲਾਂ ਦੇ ਕਰਤੱਬ 26:3 ਖਾਸ ਕਰਕੇ ਕਿਉਂਕਿ ਮੈਂ ਤੁਹਾਨੂੰ ਯਹੂਦੀਆਂ ਦੇ ਸਾਰੇ ਰੀਤੀ-ਰਿਵਾਜਾਂ ਅਤੇ ਪ੍ਰਸ਼ਨਾਂ ਵਿੱਚ ਮਾਹਰ ਜਾਣਦਾ ਹਾਂ: ਇਸ ਲਈ ਮੈਂ ਤੁਹਾਨੂੰ ਧੀਰਜ ਨਾਲ ਸੁਣਨ ਲਈ ਬੇਨਤੀ ਕਰਦਾ ਹਾਂ।</w:t>
      </w:r>
    </w:p>
    <w:p w14:paraId="67AFD151" w14:textId="77777777" w:rsidR="00F90BDC" w:rsidRDefault="00F90BDC"/>
    <w:p w14:paraId="5EFE02FD" w14:textId="77777777" w:rsidR="00F90BDC" w:rsidRDefault="00F90BDC">
      <w:r xmlns:w="http://schemas.openxmlformats.org/wordprocessingml/2006/main">
        <w:t xml:space="preserve">ਪੌਲੁਸ ਨੇ ਰਾਜਾ ਅਗ੍ਰਿੱਪਾ ਨੂੰ ਯਹੂਦੀ ਰੀਤੀ-ਰਿਵਾਜਾਂ ਅਤੇ ਸਵਾਲਾਂ ਦੇ ਗਿਆਨ ਦੇ ਕਾਰਨ ਧੀਰਜ ਨਾਲ ਉਸ ਦੀ ਗੱਲ ਸੁਣਨ ਦੀ ਅਪੀਲ ਕੀਤੀ।</w:t>
      </w:r>
    </w:p>
    <w:p w14:paraId="51C599B2" w14:textId="77777777" w:rsidR="00F90BDC" w:rsidRDefault="00F90BDC"/>
    <w:p w14:paraId="24A6302F" w14:textId="77777777" w:rsidR="00F90BDC" w:rsidRDefault="00F90BDC">
      <w:r xmlns:w="http://schemas.openxmlformats.org/wordprocessingml/2006/main">
        <w:t xml:space="preserve">1. ਜਦੋਂ ਅਸੀਂ ਖੁਸ਼ਖਬਰੀ ਨੂੰ ਸਾਂਝਾ ਕਰਨ ਦੀ ਕੋਸ਼ਿਸ਼ ਕਰਦੇ ਹਾਂ ਤਾਂ ਸਾਡੇ ਲਈ ਮੌਕੇ ਦੇ ਦਰਵਾਜ਼ੇ ਖੋਲ੍ਹਣ ਲਈ ਪਰਮੇਸ਼ੁਰ 'ਤੇ ਭਰੋਸਾ ਕਰਨਾ।</w:t>
      </w:r>
    </w:p>
    <w:p w14:paraId="169351D8" w14:textId="77777777" w:rsidR="00F90BDC" w:rsidRDefault="00F90BDC"/>
    <w:p w14:paraId="2CB78BFC" w14:textId="77777777" w:rsidR="00F90BDC" w:rsidRDefault="00F90BDC">
      <w:r xmlns:w="http://schemas.openxmlformats.org/wordprocessingml/2006/main">
        <w:t xml:space="preserve">2. ਹਰ ਹਾਲਤ ਵਿੱਚ ਪਰਮੇਸ਼ੁਰ ਦੀ ਬੁੱਧੀ ਉੱਤੇ ਭਰੋਸਾ ਕਰਨਾ।</w:t>
      </w:r>
    </w:p>
    <w:p w14:paraId="18820516" w14:textId="77777777" w:rsidR="00F90BDC" w:rsidRDefault="00F90BDC"/>
    <w:p w14:paraId="4F09DBDB" w14:textId="77777777" w:rsidR="00F90BDC" w:rsidRDefault="00F90BDC">
      <w:r xmlns:w="http://schemas.openxmlformats.org/wordprocessingml/2006/main">
        <w:t xml:space="preserve">1. ਯੂਹੰਨਾ 10:7, "ਇਸ ਲਈ ਯਿਸੂ ਨੇ ਦੁਬਾਰਾ ਕਿਹਾ, ਕੀ </w:t>
      </w:r>
      <w:r xmlns:w="http://schemas.openxmlformats.org/wordprocessingml/2006/main">
        <w:rPr>
          <w:rFonts w:ascii="맑은 고딕 Semilight" w:hAnsi="맑은 고딕 Semilight"/>
        </w:rPr>
        <w:t xml:space="preserve">ਮੈਂ </w:t>
      </w:r>
      <w:r xmlns:w="http://schemas.openxmlformats.org/wordprocessingml/2006/main">
        <w:t xml:space="preserve">ਤੁਹਾਨੂੰ ਸੱਚ ਆਖਦਾ ਹਾਂ, ਭੇਡਾਂ ਲਈ ਦਰਵਾਜ਼ਾ ਮੈਂ ਹਾਂ।"</w:t>
      </w:r>
    </w:p>
    <w:p w14:paraId="4844499C" w14:textId="77777777" w:rsidR="00F90BDC" w:rsidRDefault="00F90BDC"/>
    <w:p w14:paraId="7EC8B278" w14:textId="77777777" w:rsidR="00F90BDC" w:rsidRDefault="00F90BDC">
      <w:r xmlns:w="http://schemas.openxmlformats.org/wordprocessingml/2006/main">
        <w:t xml:space="preserve">2. 1 ਕੁਰਿੰਥੀਆਂ 2:5, "ਤਾਂ ਕਿ ਤੁਹਾਡੀ ਨਿਹਚਾ ਮਨੁੱਖੀ ਬੁੱਧੀ ਉੱਤੇ ਨਹੀਂ, ਪਰ ਪਰਮੇਸ਼ੁਰ ਉੱਤੇ? </w:t>
      </w:r>
      <w:r xmlns:w="http://schemas.openxmlformats.org/wordprocessingml/2006/main">
        <w:rPr>
          <w:rFonts w:ascii="맑은 고딕 Semilight" w:hAnsi="맑은 고딕 Semilight"/>
        </w:rPr>
        <w:t xml:space="preserve">셲 </w:t>
      </w:r>
      <w:r xmlns:w="http://schemas.openxmlformats.org/wordprocessingml/2006/main">
        <w:t xml:space="preserve">ਸ਼ਕਤੀ ਉੱਤੇ ਹੋਵੇ।"</w:t>
      </w:r>
    </w:p>
    <w:p w14:paraId="7473ACC3" w14:textId="77777777" w:rsidR="00F90BDC" w:rsidRDefault="00F90BDC"/>
    <w:p w14:paraId="14B7A8C2" w14:textId="77777777" w:rsidR="00F90BDC" w:rsidRDefault="00F90BDC">
      <w:r xmlns:w="http://schemas.openxmlformats.org/wordprocessingml/2006/main">
        <w:t xml:space="preserve">ਰਸੂਲਾਂ ਦੇ ਕਰਤੱਬ 26:4 ਮੇਰੀ ਜਵਾਨੀ ਤੋਂ ਮੇਰਾ ਜੀਵਨ ਢੰਗ, ਜੋ ਕਿ ਯਰੂਸ਼ਲਮ ਵਿੱਚ ਮੇਰੀ ਆਪਣੀ ਕੌਮ ਵਿੱਚ ਸਭ ਤੋਂ ਪਹਿਲਾਂ ਸੀ, ਸਾਰੇ ਯਹੂਦੀ ਜਾਣਦੇ ਹਨ;</w:t>
      </w:r>
    </w:p>
    <w:p w14:paraId="64D1CDF3" w14:textId="77777777" w:rsidR="00F90BDC" w:rsidRDefault="00F90BDC"/>
    <w:p w14:paraId="5FD6DB50" w14:textId="77777777" w:rsidR="00F90BDC" w:rsidRDefault="00F90BDC">
      <w:r xmlns:w="http://schemas.openxmlformats.org/wordprocessingml/2006/main">
        <w:t xml:space="preserve">ਪੌਲੁਸ ਨੇ ਰਾਜਾ ਅਗ੍ਰਿੱਪਾ ਨੂੰ ਆਪਣਾ ਪਿਛਲਾ ਜੀਵਨ ਦੱਸਿਆ, ਪਰਮੇਸ਼ੁਰ ਪ੍ਰਤੀ ਆਪਣੀ ਨਿਹਚਾ ਅਤੇ ਸਮਰਪਣ ਦਾ ਪ੍ਰਦਰਸ਼ਨ ਕੀਤਾ।</w:t>
      </w:r>
    </w:p>
    <w:p w14:paraId="50A86574" w14:textId="77777777" w:rsidR="00F90BDC" w:rsidRDefault="00F90BDC"/>
    <w:p w14:paraId="6748E15D" w14:textId="77777777" w:rsidR="00F90BDC" w:rsidRDefault="00F90BDC">
      <w:r xmlns:w="http://schemas.openxmlformats.org/wordprocessingml/2006/main">
        <w:t xml:space="preserve">1: ਅਸੀਂ ਸਾਰੇ ਵਿਸ਼ਵਾਸ ਅਤੇ ਸਮਰਪਣ ਦੀ ਜ਼ਿੰਦਗੀ ਜੀਣ ਦੇ ਯੋਗ ਹਾਂ, ਭਾਵੇਂ ਸਾਡਾ ਅਤੀਤ ਕੋਈ ਵੀ ਹੋਵੇ।</w:t>
      </w:r>
    </w:p>
    <w:p w14:paraId="71FA9EE6" w14:textId="77777777" w:rsidR="00F90BDC" w:rsidRDefault="00F90BDC"/>
    <w:p w14:paraId="36AECFE5" w14:textId="77777777" w:rsidR="00F90BDC" w:rsidRDefault="00F90BDC">
      <w:r xmlns:w="http://schemas.openxmlformats.org/wordprocessingml/2006/main">
        <w:t xml:space="preserve">2: ਰੱਬ ਹਮੇਸ਼ਾ ਸਾਡੇ ਪ੍ਰਤੀ ਵਫ਼ਾਦਾਰ ਰਹੇਗਾ, ਭਾਵੇਂ ਅਸੀਂ ਕਿੰਨੀ ਵੀ ਦੂਰ ਭਟਕੀਏ।</w:t>
      </w:r>
    </w:p>
    <w:p w14:paraId="6B6A6539" w14:textId="77777777" w:rsidR="00F90BDC" w:rsidRDefault="00F90BDC"/>
    <w:p w14:paraId="6BBA1E29" w14:textId="77777777" w:rsidR="00F90BDC" w:rsidRDefault="00F90BDC">
      <w:r xmlns:w="http://schemas.openxmlformats.org/wordprocessingml/2006/main">
        <w:t xml:space="preserve">1: ਰੋਮੀਆਂ 8:37-39 "ਨਹੀਂ, ਇਹਨਾਂ ਸਾਰੀਆਂ ਚੀਜ਼ਾਂ ਵਿੱਚ ਅਸੀਂ ਉਸ ਦੁਆਰਾ ਜਿੱਤਣ ਵਾਲੇ ਨਾਲੋਂ ਵੱਧ ਹਾਂ ਜਿਸਨੇ ਸਾਨੂੰ ਪਿਆਰ ਕੀਤਾ। ਕਿਉਂਕਿ ਮੈਨੂੰ ਯਕੀਨ ਹੈ ਕਿ ਨਾ ਮੌਤ, ਨਾ ਜੀਵਨ, ਨਾ ਦੂਤ, ਨਾ ਭੂਤ, ਨਾ ਵਰਤਮਾਨ, ਨਾ ਭਵਿੱਖ, ਨਾ ਕੋਈ। ਸ਼ਕਤੀਆਂ, ਨਾ ਉਚਾਈ, ਨਾ ਡੂੰਘਾਈ, ਨਾ ਹੀ ਸਾਰੀ ਸ੍ਰਿਸ਼ਟੀ ਵਿੱਚ ਕੋਈ ਹੋਰ ਚੀਜ਼, ਸਾਨੂੰ ਪਰਮੇਸ਼ੁਰ ਦੇ ਪਿਆਰ ਤੋਂ ਵੱਖ ਕਰਨ ਦੇ ਯੋਗ ਹੋਵੇਗੀ ਜੋ ਮਸੀਹ ਯਿਸੂ ਸਾਡੇ ਪ੍ਰਭੂ ਵਿੱਚ ਹੈ।"</w:t>
      </w:r>
    </w:p>
    <w:p w14:paraId="5E23FECF" w14:textId="77777777" w:rsidR="00F90BDC" w:rsidRDefault="00F90BDC"/>
    <w:p w14:paraId="25F3250A" w14:textId="77777777" w:rsidR="00F90BDC" w:rsidRDefault="00F90BDC">
      <w:r xmlns:w="http://schemas.openxmlformats.org/wordprocessingml/2006/main">
        <w:t xml:space="preserve">2:1 ਪਤਰਸ 5:6-7 "ਇਸ ਲਈ, ਪਰਮੇਸ਼ੁਰ ਦੇ ਅਧੀਨ ਆਪਣੇ ਆਪ ਨੂੰ ਨਿਮਰ ਬਣਾਓ? </w:t>
      </w:r>
      <w:r xmlns:w="http://schemas.openxmlformats.org/wordprocessingml/2006/main">
        <w:rPr>
          <w:rFonts w:ascii="맑은 고딕 Semilight" w:hAnsi="맑은 고딕 Semilight"/>
        </w:rPr>
        <w:t xml:space="preserve">ਇੱਕ </w:t>
      </w:r>
      <w:r xmlns:w="http://schemas.openxmlformats.org/wordprocessingml/2006/main">
        <w:t xml:space="preserve">ਸ਼ਕਤੀਸ਼ਾਲੀ ਹੱਥ, ਤਾਂ ਜੋ ਉਹ ਤੁਹਾਨੂੰ ਸਮੇਂ ਸਿਰ ਉੱਚਾ ਕਰੇ। ਆਪਣੀਆਂ ਸਾਰੀਆਂ ਚਿੰਤਾਵਾਂ ਉਸ ਉੱਤੇ ਸੁੱਟ ਦਿਓ ਕਿਉਂਕਿ ਉਹ ਤੁਹਾਡੀ ਪਰਵਾਹ ਕਰਦਾ ਹੈ।"</w:t>
      </w:r>
    </w:p>
    <w:p w14:paraId="7BE0C24D" w14:textId="77777777" w:rsidR="00F90BDC" w:rsidRDefault="00F90BDC"/>
    <w:p w14:paraId="788B03B9" w14:textId="77777777" w:rsidR="00F90BDC" w:rsidRDefault="00F90BDC">
      <w:r xmlns:w="http://schemas.openxmlformats.org/wordprocessingml/2006/main">
        <w:t xml:space="preserve">ਰਸੂਲਾਂ ਦੇ ਕਰਤੱਬ 26:5 ਜੋ ਮੈਨੂੰ ਸ਼ੁਰੂ ਤੋਂ ਜਾਣਦੇ ਸਨ, ਜੇ ਉਹ ਗਵਾਹੀ ਦੇਣ, ਕਿ ਸਾਡੇ ਧਰਮ ਦੇ ਸਭ ਤੋਂ ਘਟੀਆ ਪੰਥ ਦੇ ਬਾਅਦ ਮੈਂ ਇੱਕ ਫ਼ਰੀਸੀ ਰਹਿੰਦਾ ਸੀ.</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ਪੌਲੁਸ ਨੇ ਆਪਣੇ ਫ਼ਰੀਸੀ ਪਿਛੋਕੜ ਦੀ ਘੋਸ਼ਣਾ ਕਰਕੇ ਰਾਜਾ ਅਗ੍ਰਿੱਪਾ ਦੇ ਸਾਮ੍ਹਣੇ ਆਪਣਾ ਬਚਾਅ ਕੀਤਾ।</w:t>
      </w:r>
    </w:p>
    <w:p w14:paraId="33BDE106" w14:textId="77777777" w:rsidR="00F90BDC" w:rsidRDefault="00F90BDC"/>
    <w:p w14:paraId="166E8052" w14:textId="77777777" w:rsidR="00F90BDC" w:rsidRDefault="00F90BDC">
      <w:r xmlns:w="http://schemas.openxmlformats.org/wordprocessingml/2006/main">
        <w:t xml:space="preserve">1. ਪਰਮੇਸ਼ੁਰ ਸਾਨੂੰ ਸਹੀ ਦਿਸ਼ਾ ਵੱਲ ਅਗਵਾਈ ਕਰਨ ਲਈ ਸਾਡੇ ਅਤੀਤ ਤੋਂ ਪਰੇ ਦੇਖਦਾ ਹੈ।</w:t>
      </w:r>
    </w:p>
    <w:p w14:paraId="283D74CD" w14:textId="77777777" w:rsidR="00F90BDC" w:rsidRDefault="00F90BDC"/>
    <w:p w14:paraId="58B699FD" w14:textId="77777777" w:rsidR="00F90BDC" w:rsidRDefault="00F90BDC">
      <w:r xmlns:w="http://schemas.openxmlformats.org/wordprocessingml/2006/main">
        <w:t xml:space="preserve">2. ਅਸੀਂ ਆਪਣੇ ਅਤੀਤ ਦੇ ਬਾਵਜੂਦ ਮਸੀਹ ਵਿੱਚ ਛੁਟਕਾਰਾ ਪਾ ਸਕਦੇ ਹਾਂ ਅਤੇ ਬਦਲ ਸਕਦੇ ਹਾਂ।</w:t>
      </w:r>
    </w:p>
    <w:p w14:paraId="703E5D9E" w14:textId="77777777" w:rsidR="00F90BDC" w:rsidRDefault="00F90BDC"/>
    <w:p w14:paraId="239A6705" w14:textId="77777777" w:rsidR="00F90BDC" w:rsidRDefault="00F90BDC">
      <w:r xmlns:w="http://schemas.openxmlformats.org/wordprocessingml/2006/main">
        <w:t xml:space="preserve">1. ਰੋਮੀਆਂ 3:23-24 - ਕਿਉਂਕਿ ਸਾਰਿਆਂ ਨੇ ਪਾਪ ਕੀਤਾ ਹੈ ਅਤੇ ਪਰਮੇਸ਼ੁਰ ਦੀ ਮਹਿਮਾ ਤੋਂ ਰਹਿ ਗਏ ਹਨ, ਮਸੀਹ ਯਿਸੂ ਵਿੱਚ ਛੁਟਕਾਰਾ ਦੇ ਦੁਆਰਾ ਉਸਦੀ ਕਿਰਪਾ ਦੁਆਰਾ ਆਜ਼ਾਦ ਤੌਰ 'ਤੇ ਧਰਮੀ ਠਹਿਰਾਏ ਗਏ ਹਨ।</w:t>
      </w:r>
    </w:p>
    <w:p w14:paraId="756EDE97" w14:textId="77777777" w:rsidR="00F90BDC" w:rsidRDefault="00F90BDC"/>
    <w:p w14:paraId="395E3467" w14:textId="77777777" w:rsidR="00F90BDC" w:rsidRDefault="00F90BDC">
      <w:r xmlns:w="http://schemas.openxmlformats.org/wordprocessingml/2006/main">
        <w:t xml:space="preserve">2. ਫਿਲਿੱਪੀਆਂ 3:7-8 - ਪਰ ਜੋ ਚੀਜ਼ਾਂ ਮੇਰੇ ਲਈ ਲਾਭਦਾਇਕ ਸਨ, ਉਹ ਮੈਂ ਮਸੀਹ ਲਈ ਨੁਕਸਾਨ ਗਿਣੀਆਂ ਹਨ। ਫਿਰ ਵੀ ਸੱਚਮੁੱਚ ਮੈਂ ਮਸੀਹ ਯਿਸੂ ਆਪਣੇ ਪ੍ਰਭੂ ਦੇ ਗਿਆਨ ਦੀ ਉੱਤਮਤਾ ਲਈ ਸਾਰੀਆਂ ਚੀਜ਼ਾਂ ਨੂੰ ਨੁਕਸਾਨ ਵੀ ਗਿਣਦਾ ਹਾਂ, ਜਿਸ ਦੇ ਲਈ ਮੈਂ ਸਾਰੀਆਂ ਚੀਜ਼ਾਂ ਦਾ ਨੁਕਸਾਨ ਝੱਲਿਆ ਹੈ, ਅਤੇ ਉਨ੍ਹਾਂ ਨੂੰ ਕੂੜਾ ਸਮਝਦਾ ਹਾਂ, ਤਾਂ ਜੋ ਮੈਂ ਮਸੀਹ ਨੂੰ ਪ੍ਰਾਪਤ ਕਰ ਸਕਾਂ.</w:t>
      </w:r>
    </w:p>
    <w:p w14:paraId="6E0D1C78" w14:textId="77777777" w:rsidR="00F90BDC" w:rsidRDefault="00F90BDC"/>
    <w:p w14:paraId="080A2B9F" w14:textId="77777777" w:rsidR="00F90BDC" w:rsidRDefault="00F90BDC">
      <w:r xmlns:w="http://schemas.openxmlformats.org/wordprocessingml/2006/main">
        <w:t xml:space="preserve">ਰਸੂਲਾਂ ਦੇ ਕਰਤੱਬ 26:6 ਅਤੇ ਹੁਣ ਮੈਂ ਪਰਮੇਸ਼ੁਰ ਦੇ ਸਾਡੇ ਪਿਉ-ਦਾਦਿਆਂ ਨਾਲ ਕੀਤੇ ਵਾਅਦੇ ਦੀ ਆਸ ਲਈ ਖੜ੍ਹਾ ਹਾਂ ਅਤੇ ਨਿਆਂ ਕੀਤਾ ਗਿਆ ਹਾਂ:</w:t>
      </w:r>
    </w:p>
    <w:p w14:paraId="09382857" w14:textId="77777777" w:rsidR="00F90BDC" w:rsidRDefault="00F90BDC"/>
    <w:p w14:paraId="4A704036" w14:textId="77777777" w:rsidR="00F90BDC" w:rsidRDefault="00F90BDC">
      <w:r xmlns:w="http://schemas.openxmlformats.org/wordprocessingml/2006/main">
        <w:t xml:space="preserve">ਪੌਲੁਸ ਆਪਣੇ ਪੁਰਖਿਆਂ ਨੂੰ ਦਿੱਤੇ ਗਏ ਪਰਮੇਸ਼ੁਰ ਦੇ ਵਾਅਦੇ ਵਿੱਚ ਵਿਸ਼ਵਾਸ ਕਰਨ ਲਈ ਅਦਾਲਤ ਦੇ ਸਾਹਮਣੇ ਖੜ੍ਹਾ ਹੈ।</w:t>
      </w:r>
    </w:p>
    <w:p w14:paraId="4F5C30B5" w14:textId="77777777" w:rsidR="00F90BDC" w:rsidRDefault="00F90BDC"/>
    <w:p w14:paraId="1EC56879" w14:textId="77777777" w:rsidR="00F90BDC" w:rsidRDefault="00F90BDC">
      <w:r xmlns:w="http://schemas.openxmlformats.org/wordprocessingml/2006/main">
        <w:t xml:space="preserve">1. ਵਿਸ਼ਵਾਸ ਦੀ ਸ਼ਕਤੀ: ਪਰਮੇਸ਼ੁਰ ਦੇ ਵਾਅਦੇ ਨੂੰ ਸੱਚਾ ਰਹਿਣਾ</w:t>
      </w:r>
    </w:p>
    <w:p w14:paraId="16459FD5" w14:textId="77777777" w:rsidR="00F90BDC" w:rsidRDefault="00F90BDC"/>
    <w:p w14:paraId="081178DD" w14:textId="77777777" w:rsidR="00F90BDC" w:rsidRDefault="00F90BDC">
      <w:r xmlns:w="http://schemas.openxmlformats.org/wordprocessingml/2006/main">
        <w:t xml:space="preserve">2. ਮੁਸੀਬਤਾਂ ਦੇ ਸਾਮ੍ਹਣੇ ਦ੍ਰਿੜ੍ਹ ਰਹਿਣਾ: ਪੌਲੁਸ ਦੀ ਮਿਸਾਲ</w:t>
      </w:r>
    </w:p>
    <w:p w14:paraId="21565888" w14:textId="77777777" w:rsidR="00F90BDC" w:rsidRDefault="00F90BDC"/>
    <w:p w14:paraId="088F0D43" w14:textId="77777777" w:rsidR="00F90BDC" w:rsidRDefault="00F90BDC">
      <w:r xmlns:w="http://schemas.openxmlformats.org/wordprocessingml/2006/main">
        <w:t xml:space="preserve">1. ਰੋਮੀਆਂ 10:17 - ਤਾਂ ਫਿਰ ਵਿਸ਼ਵਾਸ ਸੁਣਨ ਦੁਆਰਾ ਆਉਂਦਾ ਹੈ, ਅਤੇ ਪਰਮੇਸ਼ੁਰ ਦੇ ਬਚਨ ਦੁਆਰਾ ਸੁਣਦਾ ਹੈ।</w:t>
      </w:r>
    </w:p>
    <w:p w14:paraId="72FC6B20" w14:textId="77777777" w:rsidR="00F90BDC" w:rsidRDefault="00F90BDC"/>
    <w:p w14:paraId="58A695C5" w14:textId="77777777" w:rsidR="00F90BDC" w:rsidRDefault="00F90BDC">
      <w:r xmlns:w="http://schemas.openxmlformats.org/wordprocessingml/2006/main">
        <w:t xml:space="preserve">2. ਇਬਰਾਨੀਆਂ 10:23 - ਆਓ ਅਸੀਂ ਆਪਣੇ ਵਿਸ਼ਵਾਸ ਦੇ ਪੇਸ਼ੇ ਨੂੰ ਬਿਨਾਂ ਝਿਜਕ ਫੜੀ ਰੱਖੀਏ; (ਕਿਉਂਕਿ ਉਹ ਵਫ਼ਾਦਾਰ ਹੈ ਜਿਸਨੇ ਵਾਅਦਾ ਕੀਤਾ ਸੀ)।</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26:7 ਜਿਸ ਦੇ ਵਾਅਦੇ ਲਈ ਸਾਡੇ ਬਾਰਾਂ ਗੋਤ, ਦਿਨ ਰਾਤ ਪਰਮੇਸ਼ੁਰ ਦੀ ਸੇਵਾ ਕਰਦੇ ਹੋਏ, ਆਉਣ ਦੀ ਉਮੀਦ ਰੱਖਦੇ ਹਨ। ਕਿਸ ਆਸ ਦੀ ਖ਼ਾਤਰ, ਰਾਜਾ ਅਗ੍ਰਿੱਪਾ, ਮੇਰੇ ਉੱਤੇ ਯਹੂਦੀਆਂ ਦਾ ਦੋਸ਼ ਹੈ।</w:t>
      </w:r>
    </w:p>
    <w:p w14:paraId="4168FC8C" w14:textId="77777777" w:rsidR="00F90BDC" w:rsidRDefault="00F90BDC"/>
    <w:p w14:paraId="73AD4B7E" w14:textId="77777777" w:rsidR="00F90BDC" w:rsidRDefault="00F90BDC">
      <w:r xmlns:w="http://schemas.openxmlformats.org/wordprocessingml/2006/main">
        <w:t xml:space="preserve">ਪੌਲੁਸ ਨੂੰ ਮੁਕਤੀ ਦੇ ਵਾਅਦੇ ਦਾ ਪ੍ਰਚਾਰ ਕਰਨ ਲਈ ਰਾਜਾ ਅਗ੍ਰਿੱਪਾ ਦੇ ਸਾਹਮਣੇ ਮੁਕੱਦਮਾ ਚੱਲ ਰਿਹਾ ਹੈ ਜੋ ਇਸਰਾਏਲ ਦੇ ਬਾਰਾਂ ਗੋਤਾਂ ਨੂੰ ਪ੍ਰਾਪਤ ਕਰਨ ਦੀ ਉਮੀਦ ਹੈ।</w:t>
      </w:r>
    </w:p>
    <w:p w14:paraId="5A36094C" w14:textId="77777777" w:rsidR="00F90BDC" w:rsidRDefault="00F90BDC"/>
    <w:p w14:paraId="660F916F" w14:textId="77777777" w:rsidR="00F90BDC" w:rsidRDefault="00F90BDC">
      <w:r xmlns:w="http://schemas.openxmlformats.org/wordprocessingml/2006/main">
        <w:t xml:space="preserve">1. ਪੌਲੁਸ ਦੀ ਉਮੀਦ: ਰਸੂਲਾਂ ਦੇ ਕਰਤੱਬ 26:7 'ਤੇ ਪ੍ਰਤੀਬਿੰਬ</w:t>
      </w:r>
    </w:p>
    <w:p w14:paraId="7E4B2D95" w14:textId="77777777" w:rsidR="00F90BDC" w:rsidRDefault="00F90BDC"/>
    <w:p w14:paraId="25209A4D" w14:textId="77777777" w:rsidR="00F90BDC" w:rsidRDefault="00F90BDC">
      <w:r xmlns:w="http://schemas.openxmlformats.org/wordprocessingml/2006/main">
        <w:t xml:space="preserve">2. ਦਿਨ-ਰਾਤ ਪਰਮੇਸ਼ੁਰ ਦੀ ਸੇਵਾ ਕਰਨਾ: ਵਫ਼ਾਦਾਰ ਵਚਨਬੱਧਤਾ ਦਾ ਅਧਿਐਨ</w:t>
      </w:r>
    </w:p>
    <w:p w14:paraId="6ECC4879" w14:textId="77777777" w:rsidR="00F90BDC" w:rsidRDefault="00F90BDC"/>
    <w:p w14:paraId="2E053541" w14:textId="77777777" w:rsidR="00F90BDC" w:rsidRDefault="00F90BDC">
      <w:r xmlns:w="http://schemas.openxmlformats.org/wordprocessingml/2006/main">
        <w:t xml:space="preserve">1. ਰੋਮੀਆਂ 8:24-25 - "ਕਿਉਂਕਿ ਇਸ ਉਮੀਦ ਵਿੱਚ ਅਸੀਂ ਬਚਾਏ ਗਏ ਸੀ। ਪਰ ਜੋ ਉਮੀਦ ਦਿਖਾਈ ਦਿੰਦੀ ਹੈ ਉਹ ਕੋਈ ਉਮੀਦ ਨਹੀਂ ਹੈ। ਕੌਣ ਉਸ ਦੀ ਉਮੀਦ ਰੱਖਦਾ ਹੈ ਜੋ ਉਨ੍ਹਾਂ ਕੋਲ ਪਹਿਲਾਂ ਹੀ ਹੈ? ਪਰ ਜੇ ਅਸੀਂ ਉਸ ਦੀ ਉਮੀਦ ਰੱਖਦੇ ਹਾਂ ਜੋ ਸਾਡੇ ਕੋਲ ਅਜੇ ਨਹੀਂ ਹੈ, ਤਾਂ ਅਸੀਂ ਧੀਰਜ ਨਾਲ ਇਸਦੀ ਉਡੀਕ ਕਰੋ।"</w:t>
      </w:r>
    </w:p>
    <w:p w14:paraId="18D8DCA7" w14:textId="77777777" w:rsidR="00F90BDC" w:rsidRDefault="00F90BDC"/>
    <w:p w14:paraId="5295A492" w14:textId="77777777" w:rsidR="00F90BDC" w:rsidRDefault="00F90BDC">
      <w:r xmlns:w="http://schemas.openxmlformats.org/wordprocessingml/2006/main">
        <w:t xml:space="preserve">2. ਅਫ਼ਸੀਆਂ 2:12 - "ਯਾਦ ਰੱਖੋ ਕਿ ਉਸ ਸਮੇਂ ਤੁਸੀਂ ਮਸੀਹ ਤੋਂ ਵੱਖ ਹੋ ਗਏ ਸੀ, ਇਸਰਾਏਲ ਵਿੱਚ ਨਾਗਰਿਕਤਾ ਤੋਂ ਬਾਹਰ ਸੀ ਅਤੇ ਵਾਅਦੇ ਦੇ ਇਕਰਾਰਨਾਮੇ ਲਈ ਵਿਦੇਸ਼ੀ, ਉਮੀਦ ਤੋਂ ਬਿਨਾਂ ਅਤੇ ਸੰਸਾਰ ਵਿੱਚ ਪਰਮੇਸ਼ੁਰ ਤੋਂ ਬਿਨਾਂ।"</w:t>
      </w:r>
    </w:p>
    <w:p w14:paraId="51D74DD4" w14:textId="77777777" w:rsidR="00F90BDC" w:rsidRDefault="00F90BDC"/>
    <w:p w14:paraId="4BD1A138" w14:textId="77777777" w:rsidR="00F90BDC" w:rsidRDefault="00F90BDC">
      <w:r xmlns:w="http://schemas.openxmlformats.org/wordprocessingml/2006/main">
        <w:t xml:space="preserve">ਰਸੂਲਾਂ ਦੇ ਕਰਤੱਬ 26:8 ਤੁਹਾਡੇ ਲਈ ਇਹ ਅਵਿਸ਼ਵਾਸ਼ਯੋਗ ਗੱਲ ਕਿਉਂ ਸਮਝੀ ਜਾਵੇ ਕਿ ਪਰਮੇਸ਼ੁਰ ਮੁਰਦਿਆਂ ਨੂੰ ਜੀਉਂਦਾ ਕਰੇ?</w:t>
      </w:r>
    </w:p>
    <w:p w14:paraId="4422CE11" w14:textId="77777777" w:rsidR="00F90BDC" w:rsidRDefault="00F90BDC"/>
    <w:p w14:paraId="06482B29" w14:textId="77777777" w:rsidR="00F90BDC" w:rsidRDefault="00F90BDC">
      <w:r xmlns:w="http://schemas.openxmlformats.org/wordprocessingml/2006/main">
        <w:t xml:space="preserve">ਪੌਲੁਸ ਪੁੱਛ ਰਿਹਾ ਹੈ ਕਿ ਲੋਕ ਕਿਉਂ ਨਹੀਂ ਮੰਨਦੇ ਕਿ ਪਰਮੇਸ਼ੁਰ ਵਿੱਚ ਮੁਰਦਿਆਂ ਨੂੰ ਜੀਉਂਦਾ ਕਰਨ ਦੀ ਸ਼ਕਤੀ ਹੈ।</w:t>
      </w:r>
    </w:p>
    <w:p w14:paraId="19AC743A" w14:textId="77777777" w:rsidR="00F90BDC" w:rsidRDefault="00F90BDC"/>
    <w:p w14:paraId="07F38E9E" w14:textId="77777777" w:rsidR="00F90BDC" w:rsidRDefault="00F90BDC">
      <w:r xmlns:w="http://schemas.openxmlformats.org/wordprocessingml/2006/main">
        <w:t xml:space="preserve">1. "ਪਰਮੇਸ਼ੁਰ ਦੀ ਸ਼ਕਤੀ ਅਤੇ ਮੁਰਦਿਆਂ ਨੂੰ ਜੀਉਂਦਾ ਕਰਨ ਦੀ ਉਸਦੀ ਯੋਗਤਾ"</w:t>
      </w:r>
    </w:p>
    <w:p w14:paraId="25B30A0F" w14:textId="77777777" w:rsidR="00F90BDC" w:rsidRDefault="00F90BDC"/>
    <w:p w14:paraId="60959FF0" w14:textId="77777777" w:rsidR="00F90BDC" w:rsidRDefault="00F90BDC">
      <w:r xmlns:w="http://schemas.openxmlformats.org/wordprocessingml/2006/main">
        <w:t xml:space="preserve">2. "ਪਰਮੇਸ਼ੁਰ ਦਾ ਪਿਆਰ ਅਤੇ ਉਸਦੀ ਅਟੁੱਟ ਵਫ਼ਾਦਾਰੀ"</w:t>
      </w:r>
    </w:p>
    <w:p w14:paraId="6725A6C2" w14:textId="77777777" w:rsidR="00F90BDC" w:rsidRDefault="00F90BDC"/>
    <w:p w14:paraId="2A7B41E3" w14:textId="77777777" w:rsidR="00F90BDC" w:rsidRDefault="00F90BDC">
      <w:r xmlns:w="http://schemas.openxmlformats.org/wordprocessingml/2006/main">
        <w:t xml:space="preserve">1. ਯੂਹੰਨਾ 11:25-26 - ਯਿਸੂ ਨੇ ਉਸਨੂੰ ਕਿਹਾ,? </w:t>
      </w:r>
      <w:r xmlns:w="http://schemas.openxmlformats.org/wordprocessingml/2006/main">
        <w:rPr>
          <w:rFonts w:ascii="맑은 고딕 Semilight" w:hAnsi="맑은 고딕 Semilight"/>
        </w:rPr>
        <w:t xml:space="preserve">쏧 </w:t>
      </w:r>
      <w:r xmlns:w="http://schemas.openxmlformats.org/wordprocessingml/2006/main">
        <w:t xml:space="preserve">ਪੁਨਰ-ਉਥਾਨ ਅਤੇ ਜੀਵਨ ਹਾਂ। ਜੋ ਕੋਈ ਮੇਰੇ ਵਿੱਚ ਵਿਸ਼ਵਾਸ ਕਰਦਾ ਹੈ, ਭਾਵੇਂ ਉਹ ਮਰ ਜਾਵੇ, ਉਹ ਜੀਉਂਦਾ ਰਹੇਗਾ, ਅਤੇ ਹਰ ਕੋਈ ਜੋ ਜਿਉਂਦਾ ਹੈ ਅਤੇ ਮੇਰੇ ਵਿੱਚ ਵਿਸ਼ਵਾਸ ਕਰਦਾ ਹੈ, ਕਦੇ ਨਹੀਂ ਮਰੇਗਾ।</w:t>
      </w:r>
    </w:p>
    <w:p w14:paraId="559B5A09" w14:textId="77777777" w:rsidR="00F90BDC" w:rsidRDefault="00F90BDC"/>
    <w:p w14:paraId="43D9EA6E" w14:textId="77777777" w:rsidR="00F90BDC" w:rsidRDefault="00F90BDC">
      <w:r xmlns:w="http://schemas.openxmlformats.org/wordprocessingml/2006/main">
        <w:t xml:space="preserve">2. ਰੋਮੀਆਂ 8:11 - ਜੇ ਉਸ ਦਾ ਆਤਮਾ ਜਿਸਨੇ ਯਿਸੂ ਨੂੰ ਮੁਰਦਿਆਂ ਵਿੱਚੋਂ ਜਿਵਾਲਿਆ, ਤੁਹਾਡੇ ਵਿੱਚ ਵੱਸਦਾ ਹੈ, ਤਾਂ ਉਹ ਜਿਸਨੇ ਮਸੀਹ ਯਿਸੂ ਨੂੰ ਮੁਰਦਿਆਂ ਵਿੱਚੋਂ ਜਿਵਾਲਿਆ, ਉਹ ਤੁਹਾਡੇ ਵਿੱਚ ਵੱਸਣ ਵਾਲੇ ਆਤਮਾ ਦੁਆਰਾ ਤੁਹਾਡੇ ਮਰਨਹਾਰ ਸਰੀਰਾਂ ਨੂੰ ਵੀ ਜੀਵਨ ਦੇਵੇਗਾ।</w:t>
      </w:r>
    </w:p>
    <w:p w14:paraId="1A034BAA" w14:textId="77777777" w:rsidR="00F90BDC" w:rsidRDefault="00F90BDC"/>
    <w:p w14:paraId="0B7A7A19" w14:textId="77777777" w:rsidR="00F90BDC" w:rsidRDefault="00F90BDC">
      <w:r xmlns:w="http://schemas.openxmlformats.org/wordprocessingml/2006/main">
        <w:t xml:space="preserve">ਰਸੂਲਾਂ ਦੇ ਕਰਤੱਬ 26:9 ਮੈਂ ਸੱਚਮੁੱਚ ਆਪਣੇ ਮਨ ਵਿੱਚ ਸੋਚਿਆ ਕਿ ਮੈਨੂੰ ਬਹੁਤ ਸਾਰੀਆਂ ਗੱਲਾਂ ਨਾਸਰਤ ਦੇ ਯਿਸੂ ਦੇ ਨਾਮ ਦੇ ਉਲਟ ਕਰਨੀਆਂ ਚਾਹੀਦੀਆਂ ਹਨ।</w:t>
      </w:r>
    </w:p>
    <w:p w14:paraId="74AAD38A" w14:textId="77777777" w:rsidR="00F90BDC" w:rsidRDefault="00F90BDC"/>
    <w:p w14:paraId="588259C1" w14:textId="77777777" w:rsidR="00F90BDC" w:rsidRDefault="00F90BDC">
      <w:r xmlns:w="http://schemas.openxmlformats.org/wordprocessingml/2006/main">
        <w:t xml:space="preserve">ਪੌਲੁਸ ਨੇ ਆਪਣੇ ਧਰਮ ਪਰਿਵਰਤਨ ਤੋਂ ਪਹਿਲਾਂ ਯਿਸੂ ਅਤੇ ਉਸਦੇ ਚੇਲਿਆਂ ਦਾ ਵਿਰੋਧ ਕਰਨ ਦੇ ਆਪਣੇ ਅਤੀਤ ਬਾਰੇ ਦੱਸਿਆ।</w:t>
      </w:r>
    </w:p>
    <w:p w14:paraId="1BBA2E70" w14:textId="77777777" w:rsidR="00F90BDC" w:rsidRDefault="00F90BDC"/>
    <w:p w14:paraId="509432B0" w14:textId="77777777" w:rsidR="00F90BDC" w:rsidRDefault="00F90BDC">
      <w:r xmlns:w="http://schemas.openxmlformats.org/wordprocessingml/2006/main">
        <w:t xml:space="preserve">1: ਪ੍ਰਮਾਤਮਾ ਦੀ ਦਇਆ ਅਤੇ ਕਿਰਪਾ ਸਾਰਿਆਂ ਲਈ ਉਪਲਬਧ ਹੈ, ਭਾਵੇਂ ਅਸੀਂ ਕਿੰਨੇ ਵੀ ਭਟਕ ਗਏ ਹਾਂ।</w:t>
      </w:r>
    </w:p>
    <w:p w14:paraId="60696606" w14:textId="77777777" w:rsidR="00F90BDC" w:rsidRDefault="00F90BDC"/>
    <w:p w14:paraId="467BD716" w14:textId="77777777" w:rsidR="00F90BDC" w:rsidRDefault="00F90BDC">
      <w:r xmlns:w="http://schemas.openxmlformats.org/wordprocessingml/2006/main">
        <w:t xml:space="preserve">2: ਯਿਸੂ ਦਾ ਪਿਆਰ ਅਤੇ ਸ਼ਕਤੀ ਸਾਡੇ ਸਭ ਤੋਂ ਹਨੇਰੇ ਪਲਾਂ ਵਿੱਚ ਵੀ ਤਬਦੀਲੀ ਲਿਆ ਸਕਦੀ ਹੈ।</w:t>
      </w:r>
    </w:p>
    <w:p w14:paraId="17F737D8" w14:textId="77777777" w:rsidR="00F90BDC" w:rsidRDefault="00F90BDC"/>
    <w:p w14:paraId="02260C93" w14:textId="77777777" w:rsidR="00F90BDC" w:rsidRDefault="00F90BDC">
      <w:r xmlns:w="http://schemas.openxmlformats.org/wordprocessingml/2006/main">
        <w:t xml:space="preserve">1: ਰੋਮੀਆਂ 5:8 - ਪਰਮੇਸ਼ੁਰ ਸਾਡੇ ਲਈ ਆਪਣਾ ਪਿਆਰ ਇਸ ਤਰ੍ਹਾਂ ਦਰਸਾਉਂਦਾ ਹੈ: ਜਦੋਂ ਅਸੀਂ ਅਜੇ ਵੀ ਪਾਪੀ ਹੀ ਸੀ, ਮਸੀਹ ਸਾਡੇ ਲਈ ਮਰਿਆ।</w:t>
      </w:r>
    </w:p>
    <w:p w14:paraId="08BD123C" w14:textId="77777777" w:rsidR="00F90BDC" w:rsidRDefault="00F90BDC"/>
    <w:p w14:paraId="58714F6E" w14:textId="77777777" w:rsidR="00F90BDC" w:rsidRDefault="00F90BDC">
      <w:r xmlns:w="http://schemas.openxmlformats.org/wordprocessingml/2006/main">
        <w:t xml:space="preserve">2:1 ਕੁਰਿੰਥੀਆਂ 6:9-11 - ਜਾਂ ਕੀ ਤੁਸੀਂ ਨਹੀਂ ਜਾਣਦੇ ਕਿ ਪਾਪ ਕਰਨ ਵਾਲੇ ਪਰਮੇਸ਼ੁਰ ਦੇ ਰਾਜ ਦੇ ਵਾਰਸ ਨਹੀਂ ਹੋਣਗੇ? ਧੋਖਾ ਨਾ ਖਾਓ: ਨਾ ਤਾਂ ਜਿਨਸੀ ਅਨੈਤਿਕ, ਨਾ ਮੂਰਤੀ ਪੂਜਕ, ਨਾ ਵਿਭਚਾਰ ਕਰਨ ਵਾਲੇ ਅਤੇ ਨਾ ਹੀ ਮਰਦਾਂ ਨਾਲ ਜਿਨਸੀ ਸੰਬੰਧ ਰੱਖਣ ਵਾਲੇ, ਨਾ ਚੋਰ, ਨਾ ਲੋਭੀ, ਨਾ ਸ਼ਰਾਬੀ, ਨਾ ਹੀ ਨਿੰਦਕ ਅਤੇ ਨਾ ਹੀ ਧੋਖੇਬਾਜ਼ ਪਰਮੇਸ਼ੁਰ ਦੇ ਰਾਜ ਦੇ ਵਾਰਸ ਹੋਣਗੇ।</w:t>
      </w:r>
    </w:p>
    <w:p w14:paraId="0E01124F" w14:textId="77777777" w:rsidR="00F90BDC" w:rsidRDefault="00F90BDC"/>
    <w:p w14:paraId="5A2825B5" w14:textId="77777777" w:rsidR="00F90BDC" w:rsidRDefault="00F90BDC">
      <w:r xmlns:w="http://schemas.openxmlformats.org/wordprocessingml/2006/main">
        <w:t xml:space="preserve">ਰਸੂਲਾਂ ਦੇ ਕਰਤੱਬ 26:10 ਜੋ ਮੈਂ ਯਰੂਸ਼ਲਮ ਵਿੱਚ ਵੀ ਕੀਤਾ ਸੀ: ਅਤੇ ਮੁੱਖ ਜਾਜਕਾਂ ਤੋਂ ਅਧਿਕਾਰ ਪ੍ਰਾਪਤ ਕਰਕੇ, ਮੈਂ ਬਹੁਤ ਸਾਰੇ ਸੰਤਾਂ ਨੂੰ ਜੇਲ੍ਹ ਵਿੱਚ ਬੰਦ ਕੀਤਾ ਸੀ। ਅਤੇ ਜਦੋਂ ਉਨ੍ਹਾਂ ਨੂੰ ਮਾਰ ਦਿੱਤਾ ਗਿਆ, ਮੈਂ ਉਨ੍ਹਾਂ ਦੇ ਵਿਰੁੱਧ ਆਪਣੀ ਆਵਾਜ਼ ਦਿੱਤੀ।</w:t>
      </w:r>
    </w:p>
    <w:p w14:paraId="513B75C2" w14:textId="77777777" w:rsidR="00F90BDC" w:rsidRDefault="00F90BDC"/>
    <w:p w14:paraId="7121679E" w14:textId="77777777" w:rsidR="00F90BDC" w:rsidRDefault="00F90BDC">
      <w:r xmlns:w="http://schemas.openxmlformats.org/wordprocessingml/2006/main">
        <w:t xml:space="preserve">ਇਹ ਹਵਾਲਾ ਦੱਸਦਾ ਹੈ ਕਿ ਕਿਵੇਂ ਪੌਲੁਸ ਨੇ ਯਰੂਸ਼ਲਮ ਵਿੱਚ ਮਸੀਹੀਆਂ ਨੂੰ ਕੈਦ ਕਰਕੇ ਅਤੇ ਉਨ੍ਹਾਂ ਨੂੰ ਮੌਤ ਦੀ ਸਜ਼ਾ ਦੇਣ ਲਈ ਵੋਟ ਦੇ ਕੇ ਸਤਾਇਆ।</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ਸਾਨੂੰ ਆਪਣੇ ਪਾਪਾਂ ਨੂੰ ਪਛਾਣਨਾ ਅਤੇ ਪਛਤਾਵਾ ਕਰਨਾ ਚਾਹੀਦਾ ਹੈ ਅਤੇ ਪਰਮੇਸ਼ੁਰ ਦੀ ਦਇਆ ਅਤੇ ਮਾਫ਼ੀ ਦੀ ਮੰਗ ਕਰਨੀ ਚਾਹੀਦੀ ਹੈ।</w:t>
      </w:r>
    </w:p>
    <w:p w14:paraId="145C9684" w14:textId="77777777" w:rsidR="00F90BDC" w:rsidRDefault="00F90BDC"/>
    <w:p w14:paraId="3F070891" w14:textId="77777777" w:rsidR="00F90BDC" w:rsidRDefault="00F90BDC">
      <w:r xmlns:w="http://schemas.openxmlformats.org/wordprocessingml/2006/main">
        <w:t xml:space="preserve">2: ਸਾਨੂੰ ਦੂਜਿਆਂ ਲਈ ਕਿਰਪਾ ਅਤੇ ਮਾਫ਼ੀ ਪ੍ਰਦਾਨ ਕਰਨੀ ਚਾਹੀਦੀ ਹੈ, ਇੱਥੋਂ ਤੱਕ ਕਿ ਜਿਨ੍ਹਾਂ ਨੇ ਸਾਡੇ ਨਾਲ ਗਲਤ ਕੀਤਾ ਹੈ।</w:t>
      </w:r>
    </w:p>
    <w:p w14:paraId="0BE06883" w14:textId="77777777" w:rsidR="00F90BDC" w:rsidRDefault="00F90BDC"/>
    <w:p w14:paraId="3B162828" w14:textId="77777777" w:rsidR="00F90BDC" w:rsidRDefault="00F90BDC">
      <w:r xmlns:w="http://schemas.openxmlformats.org/wordprocessingml/2006/main">
        <w:t xml:space="preserve">1: ਅਫ਼ਸੀਆਂ 4:32 - ਇੱਕ ਦੂਜੇ ਨਾਲ ਦਿਆਲੂ ਅਤੇ ਤਰਸਵਾਨ ਬਣੋ, ਇੱਕ ਦੂਜੇ ਨੂੰ ਮਾਫ਼ ਕਰੋ, ਜਿਵੇਂ ਮਸੀਹ ਵਿੱਚ ਪਰਮੇਸ਼ੁਰ ਨੇ ਤੁਹਾਨੂੰ ਮਾਫ਼ ਕੀਤਾ ਹੈ।</w:t>
      </w:r>
    </w:p>
    <w:p w14:paraId="5C0F53B5" w14:textId="77777777" w:rsidR="00F90BDC" w:rsidRDefault="00F90BDC"/>
    <w:p w14:paraId="530B240A" w14:textId="77777777" w:rsidR="00F90BDC" w:rsidRDefault="00F90BDC">
      <w:r xmlns:w="http://schemas.openxmlformats.org/wordprocessingml/2006/main">
        <w:t xml:space="preserve">2: ਲੂਕਾ 6:37 - ਨਿਰਣਾ ਨਾ ਕਰੋ, ਅਤੇ ਤੁਹਾਡਾ ਨਿਰਣਾ ਨਹੀਂ ਕੀਤਾ ਜਾਵੇਗਾ. ਨਿੰਦਾ ਨਾ ਕਰੋ, ਅਤੇ ਤੁਹਾਨੂੰ ਨਿੰਦਾ ਨਾ ਕੀਤਾ ਜਾਵੇਗਾ. ਮਾਫ਼ ਕਰੋ, ਅਤੇ ਤੁਹਾਨੂੰ ਮਾਫ਼ ਕੀਤਾ ਜਾਵੇਗਾ.</w:t>
      </w:r>
    </w:p>
    <w:p w14:paraId="6D7272F0" w14:textId="77777777" w:rsidR="00F90BDC" w:rsidRDefault="00F90BDC"/>
    <w:p w14:paraId="5AB06330" w14:textId="77777777" w:rsidR="00F90BDC" w:rsidRDefault="00F90BDC">
      <w:r xmlns:w="http://schemas.openxmlformats.org/wordprocessingml/2006/main">
        <w:t xml:space="preserve">ਰਸੂਲਾਂ ਦੇ ਕਰਤੱਬ 26:11 ਅਤੇ ਮੈਂ ਉਨ੍ਹਾਂ ਨੂੰ ਹਰ ਪ੍ਰਾਰਥਨਾ ਸਥਾਨ ਵਿੱਚ ਕਈ ਵਾਰ ਸਜ਼ਾ ਦਿੱਤੀ, ਅਤੇ ਉਨ੍ਹਾਂ ਨੂੰ ਕੁਫ਼ਰ ਬੋਲਣ ਲਈ ਮਜਬੂਰ ਕੀਤਾ; ਅਤੇ ਉਨ੍ਹਾਂ ਦੇ ਵਿਰੁੱਧ ਬਹੁਤ ਪਾਗਲ ਹੋ ਕੇ, ਮੈਂ ਉਨ੍ਹਾਂ ਨੂੰ ਪਰਾਏ ਸ਼ਹਿਰਾਂ ਵਿੱਚ ਵੀ ਸਤਾਇਆ।</w:t>
      </w:r>
    </w:p>
    <w:p w14:paraId="3BDA07F9" w14:textId="77777777" w:rsidR="00F90BDC" w:rsidRDefault="00F90BDC"/>
    <w:p w14:paraId="3670A5A3" w14:textId="77777777" w:rsidR="00F90BDC" w:rsidRDefault="00F90BDC">
      <w:r xmlns:w="http://schemas.openxmlformats.org/wordprocessingml/2006/main">
        <w:t xml:space="preserve">ਪੌਲੁਸ ਨੇ ਮਸੀਹੀਆਂ ਨੂੰ ਸਤਾਇਆ ਅਤੇ ਉਨ੍ਹਾਂ ਨੂੰ ਕੁਫ਼ਰ ਬੋਲਣ ਲਈ ਮਜਬੂਰ ਕੀਤਾ।</w:t>
      </w:r>
    </w:p>
    <w:p w14:paraId="1A8F3150" w14:textId="77777777" w:rsidR="00F90BDC" w:rsidRDefault="00F90BDC"/>
    <w:p w14:paraId="02638E67" w14:textId="77777777" w:rsidR="00F90BDC" w:rsidRDefault="00F90BDC">
      <w:r xmlns:w="http://schemas.openxmlformats.org/wordprocessingml/2006/main">
        <w:t xml:space="preserve">1: ਧਿਆਨ ਰੱਖੋ ਕਿ ਤੁਸੀਂ ਪਰਮੇਸ਼ੁਰ ਬਾਰੇ ਕਿਵੇਂ ਗੱਲ ਕਰਦੇ ਹੋ</w:t>
      </w:r>
    </w:p>
    <w:p w14:paraId="405AABB5" w14:textId="77777777" w:rsidR="00F90BDC" w:rsidRDefault="00F90BDC"/>
    <w:p w14:paraId="717A11A0" w14:textId="77777777" w:rsidR="00F90BDC" w:rsidRDefault="00F90BDC">
      <w:r xmlns:w="http://schemas.openxmlformats.org/wordprocessingml/2006/main">
        <w:t xml:space="preserve">2: ਪਿਆਰ ਦੀ ਸ਼ਕਤੀ ਸਭ ਨੂੰ ਜਿੱਤ ਲੈਂਦੀ ਹੈ</w:t>
      </w:r>
    </w:p>
    <w:p w14:paraId="730313EB" w14:textId="77777777" w:rsidR="00F90BDC" w:rsidRDefault="00F90BDC"/>
    <w:p w14:paraId="582014AF" w14:textId="77777777" w:rsidR="00F90BDC" w:rsidRDefault="00F90BDC">
      <w:r xmlns:w="http://schemas.openxmlformats.org/wordprocessingml/2006/main">
        <w:t xml:space="preserve">1: ਕੁਲੁੱਸੀਆਂ 3:12-15 - "ਇਸ ਲਈ, ਪਰਮੇਸ਼ੁਰ ਦੇ ਚੁਣੇ ਹੋਏ, ਪਵਿੱਤਰ ਅਤੇ ਪਿਆਰੇ, ਦਇਆ, ਦਿਆਲਤਾ, ਮਨ ਦੀ ਨਿਮਰਤਾ, ਨਿਮਰਤਾ, ਧੀਰਜ, ਇੱਕ ਦੂਜੇ ਨੂੰ ਬਰਦਾਸ਼ਤ ਕਰਨ, ਅਤੇ ਇੱਕ ਦੂਜੇ ਨੂੰ ਮਾਫ਼ ਕਰਨ ਦੇ ਰੂਪ ਵਿੱਚ ਪਹਿਨੋ, ਜੇ ਕੋਈ ਮਨੁੱਖ. ਕਿਸੇ ਨਾਲ ਝਗੜਾ ਕਰੋ: ਜਿਵੇਂ ਮਸੀਹ ਨੇ ਤੁਹਾਨੂੰ ਮਾਫ਼ ਕੀਤਾ ਹੈ, ਉਸੇ ਤਰ੍ਹਾਂ ਤੁਸੀਂ ਵੀ ਕਰੋ। ਅਤੇ ਇਨ੍ਹਾਂ ਸਭ ਤੋਂ ਵੱਧ, ਦਾਨ ਨੂੰ ਪਹਿਨੋ, ਜੋ ਸੰਪੂਰਨਤਾ ਦਾ ਬੰਧ ਹੈ। ਅਤੇ ਪਰਮੇਸ਼ੁਰ ਦੀ ਸ਼ਾਂਤੀ ਤੁਹਾਡੇ ਦਿਲਾਂ ਵਿੱਚ ਰਾਜ ਕਰੇ, ਜਿਸ ਲਈ ਤੁਸੀਂ ਵੀ ਹੋ। ਇੱਕ ਸਰੀਰ ਵਿੱਚ ਬੁਲਾਇਆ; ਅਤੇ ਤੁਸੀਂ ਸ਼ੁਕਰਗੁਜ਼ਾਰ ਹੋਵੋ."</w:t>
      </w:r>
    </w:p>
    <w:p w14:paraId="61C65038" w14:textId="77777777" w:rsidR="00F90BDC" w:rsidRDefault="00F90BDC"/>
    <w:p w14:paraId="10005B99" w14:textId="77777777" w:rsidR="00F90BDC" w:rsidRDefault="00F90BDC">
      <w:r xmlns:w="http://schemas.openxmlformats.org/wordprocessingml/2006/main">
        <w:t xml:space="preserve">2: ਰੋਮੀਆਂ 12:17-21 - "ਕਿਸੇ ਵੀ ਮਨੁੱਖ ਨੂੰ ਬੁਰਾਈ ਦੇ ਬਦਲੇ ਬੁਰਾਈ ਦਾ ਬਦਲਾ ਨਾ ਦਿਓ। ਸਾਰੇ ਮਨੁੱਖਾਂ ਦੀਆਂ ਨਜ਼ਰਾਂ ਵਿੱਚ ਇਮਾਨਦਾਰ ਚੀਜ਼ਾਂ ਪ੍ਰਦਾਨ ਕਰੋ। ਜੇ ਇਹ ਸੰਭਵ ਹੋਵੇ, ਜਿੰਨਾ ਤੁਹਾਡੇ ਵਿੱਚ ਝੂਠ ਹੈ, ਸਾਰੇ ਮਨੁੱਖਾਂ ਨਾਲ ਸ਼ਾਂਤੀ ਨਾਲ ਰਹੋ। ਪਿਆਰੇ ਪਿਆਰੇ, ਬਦਲਾ ਲਓ। ਆਪਣੇ ਆਪ ਨੂੰ ਨਹੀਂ, ਸਗੋਂ ਕ੍ਰੋਧ ਨੂੰ ਥਾਂ ਦਿਓ: ਕਿਉਂਕਿ ਇਹ ਲਿਖਿਆ ਹੋਇਆ ਹੈ, ਬਦਲਾ ਲੈਣਾ ਮੇਰਾ ਕੰਮ ਹੈ, ਮੈਂ ਬਦਲਾ ਦਿਆਂਗਾ, ਪ੍ਰਭੂ ਆਖਦਾ ਹੈ, ਇਸ ਲਈ ਜੇ ਤੇਰਾ ਦੁਸ਼ਮਣ ਭੁੱਖਾ ਹੈ, ਤਾਂ ਉਸਨੂੰ ਖੁਆਓ, ਜੇ ਉਹ ਪਿਆਸਾ ਹੈ, ਤਾਂ ਉਸਨੂੰ ਪਾਣੀ ਦਿਓ, ਕਿਉਂਕਿ ਅਜਿਹਾ ਕਰਨ ਵਿੱਚ </w:t>
      </w:r>
      <w:r xmlns:w="http://schemas.openxmlformats.org/wordprocessingml/2006/main">
        <w:lastRenderedPageBreak xmlns:w="http://schemas.openxmlformats.org/wordprocessingml/2006/main"/>
      </w:r>
      <w:r xmlns:w="http://schemas.openxmlformats.org/wordprocessingml/2006/main">
        <w:t xml:space="preserve">ਤੁਹਾਨੂੰ ਉਸ ਦੇ ਸਿਰ ਉੱਤੇ ਅੱਗ ਦੇ ਕੋਲਿਆਂ ਦਾ ਢੇਰ। ਬੁਰਾਈ ਤੋਂ ਨਾ ਹਾਰੋ, ਪਰ ਭਲਿਆਈ ਨਾਲ ਬੁਰਾਈ ਨੂੰ ਜਿੱਤੋ।"</w:t>
      </w:r>
    </w:p>
    <w:p w14:paraId="78C6BB98" w14:textId="77777777" w:rsidR="00F90BDC" w:rsidRDefault="00F90BDC"/>
    <w:p w14:paraId="7B17AD34" w14:textId="77777777" w:rsidR="00F90BDC" w:rsidRDefault="00F90BDC">
      <w:r xmlns:w="http://schemas.openxmlformats.org/wordprocessingml/2006/main">
        <w:t xml:space="preserve">ਰਸੂਲਾਂ ਦੇ ਕਰਤੱਬ 26:12 ਜਦੋਂ ਮੈਂ ਪ੍ਰਧਾਨ ਜਾਜਕਾਂ ਤੋਂ ਅਧਿਕਾਰ ਅਤੇ ਹੁਕਮ ਲੈ ਕੇ ਦੰਮਿਸਕ ਨੂੰ ਗਿਆ।</w:t>
      </w:r>
    </w:p>
    <w:p w14:paraId="565C8ED0" w14:textId="77777777" w:rsidR="00F90BDC" w:rsidRDefault="00F90BDC"/>
    <w:p w14:paraId="37DFA332" w14:textId="77777777" w:rsidR="00F90BDC" w:rsidRDefault="00F90BDC">
      <w:r xmlns:w="http://schemas.openxmlformats.org/wordprocessingml/2006/main">
        <w:t xml:space="preserve">ਪੌਲੁਸ ਨੂੰ ਮੁੱਖ ਜਾਜਕਾਂ ਦੇ ਅਧਿਕਾਰ ਅਤੇ ਮਿਸ਼ਨ ਨਾਲ ਦੰਮਿਸਕ ਭੇਜਿਆ ਗਿਆ ਸੀ।</w:t>
      </w:r>
    </w:p>
    <w:p w14:paraId="198482A5" w14:textId="77777777" w:rsidR="00F90BDC" w:rsidRDefault="00F90BDC"/>
    <w:p w14:paraId="0B94A061" w14:textId="77777777" w:rsidR="00F90BDC" w:rsidRDefault="00F90BDC">
      <w:r xmlns:w="http://schemas.openxmlformats.org/wordprocessingml/2006/main">
        <w:t xml:space="preserve">1: ਅਸੀਂ ਦੂਜਿਆਂ ਤੋਂ ਪਰਮੇਸ਼ੁਰ ਦੇ ਮਿਸ਼ਨ ਨੂੰ ਪੂਰਾ ਕਰਨ ਲਈ ਤਾਕਤ ਅਤੇ ਹਿੰਮਤ ਪਾ ਸਕਦੇ ਹਾਂ।</w:t>
      </w:r>
    </w:p>
    <w:p w14:paraId="5FD951B3" w14:textId="77777777" w:rsidR="00F90BDC" w:rsidRDefault="00F90BDC"/>
    <w:p w14:paraId="2F201D2A" w14:textId="77777777" w:rsidR="00F90BDC" w:rsidRDefault="00F90BDC">
      <w:r xmlns:w="http://schemas.openxmlformats.org/wordprocessingml/2006/main">
        <w:t xml:space="preserve">2: ਪਰਮੇਸ਼ੁਰ ਆਪਣੀ ਇੱਛਾ ਪੂਰੀ ਕਰਨ ਲਈ ਅਧਿਕਾਰ ਵਾਲੇ ਲੋਕਾਂ ਨੂੰ ਵਰਤ ਸਕਦਾ ਹੈ।</w:t>
      </w:r>
    </w:p>
    <w:p w14:paraId="7E0BA5A0" w14:textId="77777777" w:rsidR="00F90BDC" w:rsidRDefault="00F90BDC"/>
    <w:p w14:paraId="1FDDF55F" w14:textId="77777777" w:rsidR="00F90BDC" w:rsidRDefault="00F90BDC">
      <w:r xmlns:w="http://schemas.openxmlformats.org/wordprocessingml/2006/main">
        <w:t xml:space="preserve">1: ਅਫ਼ਸੀਆਂ 3:20-21 - ਹੁਣ ਉਸ ਦੀ ਜੋ ਅਸੀਂ ਮੰਗਦੇ ਜਾਂ ਕਲਪਨਾ ਕਰਦੇ ਹਾਂ, ਉਸ ਦੀ ਸ਼ਕਤੀ ਦੇ ਅਨੁਸਾਰ ਜੋ ਸਾਡੇ ਅੰਦਰ ਕੰਮ ਕਰ ਰਹੀ ਹੈ, ਉਸ ਤੋਂ ਵੀ ਵੱਧ ਕੁਝ ਕਰਨ ਦੇ ਯੋਗ ਹੈ, ਉਸ ਦੀ ਕਲੀਸਿਯਾ ਵਿੱਚ ਅਤੇ ਮਸੀਹ ਯਿਸੂ ਵਿੱਚ ਸਭਨਾਂ ਵਿੱਚ ਮਹਿਮਾ ਹੋਵੇ। ਪੀੜ੍ਹੀਆਂ, ਸਦਾ ਅਤੇ ਸਦਾ ਲਈ! ਆਮੀਨ।</w:t>
      </w:r>
    </w:p>
    <w:p w14:paraId="211AF5EF" w14:textId="77777777" w:rsidR="00F90BDC" w:rsidRDefault="00F90BDC"/>
    <w:p w14:paraId="2259A30C" w14:textId="77777777" w:rsidR="00F90BDC" w:rsidRDefault="00F90BDC">
      <w:r xmlns:w="http://schemas.openxmlformats.org/wordprocessingml/2006/main">
        <w:t xml:space="preserve">2:1 ਕੁਰਿੰਥੀਆਂ 15:10 - ਪਰ ਪਰਮੇਸ਼ੁਰ ਦੀ ਕਿਰਪਾ ਨਾਲ ਮੈਂ ਜੋ ਹਾਂ ਉਹ ਹਾਂ, ਅਤੇ ਉਸ ਦੀ ਕਿਰਪਾ ਮੇਰੇ ਉੱਤੇ ਪ੍ਰਭਾਵ ਤੋਂ ਬਿਨਾਂ ਨਹੀਂ ਸੀ। ਨਹੀਂ, ਮੈਂ ਉਨ੍ਹਾਂ ਸਾਰਿਆਂ ਨਾਲੋਂ ਸਖ਼ਤ ਮਿਹਨਤ ਕੀਤੀ? </w:t>
      </w:r>
      <w:r xmlns:w="http://schemas.openxmlformats.org/wordprocessingml/2006/main">
        <w:rPr>
          <w:rFonts w:ascii="맑은 고딕 Semilight" w:hAnsi="맑은 고딕 Semilight"/>
        </w:rPr>
        <w:t xml:space="preserve">봸 </w:t>
      </w:r>
      <w:r xmlns:w="http://schemas.openxmlformats.org/wordprocessingml/2006/main">
        <w:t xml:space="preserve">ਅਤੇ ਮੈਂ ਨਹੀਂ, ਪਰ ਪਰਮੇਸ਼ੁਰ ਦੀ ਕਿਰਪਾ ਜੋ ਮੇਰੇ ਨਾਲ ਸੀ।</w:t>
      </w:r>
    </w:p>
    <w:p w14:paraId="63D0D94D" w14:textId="77777777" w:rsidR="00F90BDC" w:rsidRDefault="00F90BDC"/>
    <w:p w14:paraId="5E2D45EC" w14:textId="77777777" w:rsidR="00F90BDC" w:rsidRDefault="00F90BDC">
      <w:r xmlns:w="http://schemas.openxmlformats.org/wordprocessingml/2006/main">
        <w:t xml:space="preserve">ਰਸੂਲਾਂ ਦੇ ਕਰਤੱਬ 26:13 ਦੁਪਿਹਰ ਵੇਲੇ, ਹੇ ਰਾਜਾ, ਮੈਂ ਰਾਹ ਵਿੱਚ ਅਕਾਸ਼ ਤੋਂ ਇੱਕ ਰੋਸ਼ਨੀ, ਸੂਰਜ ਦੀ ਚਮਕ ਤੋਂ ਉੱਪਰ, ਮੇਰੇ ਅਤੇ ਉਨ੍ਹਾਂ ਦੇ ਦੁਆਲੇ ਚਮਕਦੀ ਵੇਖੀ ਜੋ ਮੇਰੇ ਨਾਲ ਚੱਲਦੇ ਸਨ।</w:t>
      </w:r>
    </w:p>
    <w:p w14:paraId="09E05E9B" w14:textId="77777777" w:rsidR="00F90BDC" w:rsidRDefault="00F90BDC"/>
    <w:p w14:paraId="7F9A1B0C" w14:textId="77777777" w:rsidR="00F90BDC" w:rsidRDefault="00F90BDC">
      <w:r xmlns:w="http://schemas.openxmlformats.org/wordprocessingml/2006/main">
        <w:t xml:space="preserve">ਪੌਲੁਸ ਸਵਰਗ ਤੋਂ ਇੱਕ ਚਮਕਦਾਰ ਰੋਸ਼ਨੀ ਦੇ ਆਪਣੇ ਅਨੁਭਵ ਬਾਰੇ ਦੱਸਦਾ ਹੈ ਜੋ ਸਫ਼ਰ ਦੌਰਾਨ ਉਸਦੇ ਅਤੇ ਉਸਦੇ ਸਾਥੀਆਂ ਦੇ ਆਲੇ ਦੁਆਲੇ ਚਮਕਦੀ ਸੀ।</w:t>
      </w:r>
    </w:p>
    <w:p w14:paraId="560CAB25" w14:textId="77777777" w:rsidR="00F90BDC" w:rsidRDefault="00F90BDC"/>
    <w:p w14:paraId="3F0E9A29" w14:textId="77777777" w:rsidR="00F90BDC" w:rsidRDefault="00F90BDC">
      <w:r xmlns:w="http://schemas.openxmlformats.org/wordprocessingml/2006/main">
        <w:t xml:space="preserve">1. ਪਰਮੇਸ਼ੁਰ ਦਾ ਚਾਨਣ ਸਾਡੇ ਮਾਰਗ ਦੀ ਅਗਵਾਈ ਕਰਦਾ ਹੈ - ਰਸੂਲਾਂ ਦੇ ਕਰਤੱਬ 26:13</w:t>
      </w:r>
    </w:p>
    <w:p w14:paraId="2E3CEA11" w14:textId="77777777" w:rsidR="00F90BDC" w:rsidRDefault="00F90BDC"/>
    <w:p w14:paraId="71EC597A" w14:textId="77777777" w:rsidR="00F90BDC" w:rsidRDefault="00F90BDC">
      <w:r xmlns:w="http://schemas.openxmlformats.org/wordprocessingml/2006/main">
        <w:t xml:space="preserve">2. ਪਰਮੇਸ਼ੁਰ ਦੀ ਮੌਜੂਦਗੀ ਦਾ ਅਨੁਭਵ ਕਰਨ ਦੀ ਸ਼ਕਤੀ - ਰਸੂਲਾਂ ਦੇ ਕਰਤੱਬ 26:13</w:t>
      </w:r>
    </w:p>
    <w:p w14:paraId="13318C38" w14:textId="77777777" w:rsidR="00F90BDC" w:rsidRDefault="00F90BDC"/>
    <w:p w14:paraId="6EDCED39" w14:textId="77777777" w:rsidR="00F90BDC" w:rsidRDefault="00F90BDC">
      <w:r xmlns:w="http://schemas.openxmlformats.org/wordprocessingml/2006/main">
        <w:t xml:space="preserve">1. ਜ਼ਬੂਰ 119:105 - ? </w:t>
      </w:r>
      <w:r xmlns:w="http://schemas.openxmlformats.org/wordprocessingml/2006/main">
        <w:rPr>
          <w:rFonts w:ascii="맑은 고딕 Semilight" w:hAnsi="맑은 고딕 Semilight"/>
        </w:rPr>
        <w:t xml:space="preserve">쏽 </w:t>
      </w:r>
      <w:r xmlns:w="http://schemas.openxmlformats.org/wordprocessingml/2006/main">
        <w:t xml:space="preserve">ਸਾਡਾ ਸ਼ਬਦ ਮੇਰੇ ਪੈਰਾਂ ਲਈ ਦੀਵਾ ਅਤੇ ਮੇਰੇ ਮਾਰਗ ਲਈ ਚਾਨਣ ਹੈ।</w:t>
      </w:r>
    </w:p>
    <w:p w14:paraId="2C859C58" w14:textId="77777777" w:rsidR="00F90BDC" w:rsidRDefault="00F90BDC"/>
    <w:p w14:paraId="1CCBA088" w14:textId="77777777" w:rsidR="00F90BDC" w:rsidRDefault="00F90BDC">
      <w:r xmlns:w="http://schemas.openxmlformats.org/wordprocessingml/2006/main">
        <w:t xml:space="preserve">2. ਮੱਤੀ 5:16 - ? </w:t>
      </w:r>
      <w:r xmlns:w="http://schemas.openxmlformats.org/wordprocessingml/2006/main">
        <w:rPr>
          <w:rFonts w:ascii="맑은 고딕 Semilight" w:hAnsi="맑은 고딕 Semilight"/>
        </w:rPr>
        <w:t xml:space="preserve">쏬 </w:t>
      </w:r>
      <w:r xmlns:w="http://schemas.openxmlformats.org/wordprocessingml/2006/main">
        <w:t xml:space="preserve">ਅਤੇ ਤੁਹਾਡੀ ਰੋਸ਼ਨੀ ਦੂਜਿਆਂ ਦੇ ਸਾਹਮਣੇ ਚਮਕੇ, ਤਾਂ ਜੋ ਉਹ ਤੁਹਾਡੇ ਚੰਗੇ ਕੰਮ ਦੇਖ ਸਕਣ ਅਤੇ ਤੁਹਾਡੇ ਸਵਰਗ ਵਿੱਚ ਪਿਤਾ ਦੀ ਵਡਿਆਈ ਕਰ ਸਕਣ।</w:t>
      </w:r>
    </w:p>
    <w:p w14:paraId="4ADA3C99" w14:textId="77777777" w:rsidR="00F90BDC" w:rsidRDefault="00F90BDC"/>
    <w:p w14:paraId="3153A674" w14:textId="77777777" w:rsidR="00F90BDC" w:rsidRDefault="00F90BDC">
      <w:r xmlns:w="http://schemas.openxmlformats.org/wordprocessingml/2006/main">
        <w:t xml:space="preserve">ਰਸੂਲਾਂ ਦੇ ਕਰਤੱਬ 26:14 ਅਤੇ ਜਦੋਂ ਅਸੀਂ ਸਾਰੇ ਧਰਤੀ ਉੱਤੇ ਡਿੱਗ ਪਏ ਤਾਂ ਮੈਂ ਇੱਕ ਅਵਾਜ਼ ਸੁਣੀ ਜੋ ਮੇਰੇ ਨਾਲ ਬੋਲਦੀ ਹੈ ਅਤੇ ਇਬਰਾਨੀ ਭਾਸ਼ਾ ਵਿੱਚ ਇਹ ਆਖਦੀ ਹੈ, ਹੇ ਸੌਲੁਸ, ਸੌਲੁਸ, ਤੂੰ ਮੈਨੂੰ ਕਿਉਂ ਸਤਾਉਂਦਾ ਹੈ? ਤੁਹਾਡੇ ਲਈ ਚੁੰਝਾਂ ਉੱਤੇ ਲੱਤ ਮਾਰਨਾ ਔਖਾ ਹੈ।</w:t>
      </w:r>
    </w:p>
    <w:p w14:paraId="7125870E" w14:textId="77777777" w:rsidR="00F90BDC" w:rsidRDefault="00F90BDC"/>
    <w:p w14:paraId="47BB18E6" w14:textId="77777777" w:rsidR="00F90BDC" w:rsidRDefault="00F90BDC">
      <w:r xmlns:w="http://schemas.openxmlformats.org/wordprocessingml/2006/main">
        <w:t xml:space="preserve">ਸੌਲੁਸ ਨੂੰ ਜ਼ਮੀਨ 'ਤੇ ਠੋਕਿਆ ਗਿਆ ਸੀ ਅਤੇ ਉਸ ਨੇ ਇਬਰਾਨੀ ਭਾਸ਼ਾ ਵਿੱਚ ਬੋਲਦੇ ਹੋਏ ਇੱਕ ਅਵਾਜ਼ ਸੁਣੀ ਜੋ ਪੁੱਛ ਰਹੀ ਸੀ ਕਿ ਉਹ ਉਸਨੂੰ ਕਿਉਂ ਸਤਾਉਂਦਾ ਹੈ।</w:t>
      </w:r>
    </w:p>
    <w:p w14:paraId="6FB71049" w14:textId="77777777" w:rsidR="00F90BDC" w:rsidRDefault="00F90BDC"/>
    <w:p w14:paraId="5CF8AD77" w14:textId="77777777" w:rsidR="00F90BDC" w:rsidRDefault="00F90BDC">
      <w:r xmlns:w="http://schemas.openxmlformats.org/wordprocessingml/2006/main">
        <w:t xml:space="preserve">1. ਪਰਮੇਸ਼ੁਰ ਦੀ ਇੱਛਾ ਦੇ ਵਿਰੁੱਧ ਨਾ ਲੜੋ</w:t>
      </w:r>
    </w:p>
    <w:p w14:paraId="4B238C44" w14:textId="77777777" w:rsidR="00F90BDC" w:rsidRDefault="00F90BDC"/>
    <w:p w14:paraId="2DC8E4F8" w14:textId="77777777" w:rsidR="00F90BDC" w:rsidRDefault="00F90BDC">
      <w:r xmlns:w="http://schemas.openxmlformats.org/wordprocessingml/2006/main">
        <w:t xml:space="preserve">2. ਰੱਬ ਦੀ ਆਵਾਜ਼ ਦੀ ਸ਼ਕਤੀ</w:t>
      </w:r>
    </w:p>
    <w:p w14:paraId="0F04D6E3" w14:textId="77777777" w:rsidR="00F90BDC" w:rsidRDefault="00F90BDC"/>
    <w:p w14:paraId="47B47F4E" w14:textId="77777777" w:rsidR="00F90BDC" w:rsidRDefault="00F90BDC">
      <w:r xmlns:w="http://schemas.openxmlformats.org/wordprocessingml/2006/main">
        <w:t xml:space="preserve">1. ਯਸਾਯਾਹ 55:8-9: "ਮੇਰੇ ਵਿਚਾਰ ਤੁਹਾਡੇ ਵਿਚਾਰ ਨਹੀਂ ਹਨ, ਨਾ ਹੀ ਤੁਹਾਡੇ ਰਾਹ ਮੇਰੇ ਮਾਰਗ ਹਨ, ਪ੍ਰਭੂ ਆਖਦਾ ਹੈ, ਕਿਉਂਕਿ ਜਿਵੇਂ ਅਕਾਸ਼ ਧਰਤੀ ਨਾਲੋਂ ਉੱਚੇ ਹਨ, ਉਸੇ ਤਰ੍ਹਾਂ ਮੇਰੇ ਰਾਹ ਤੁਹਾਡੇ ਰਾਹਾਂ ਨਾਲੋਂ ਉੱਚੇ ਹਨ, ਤੁਹਾਡੇ ਵਿਚਾਰਾਂ ਨਾਲੋਂ ਵਿਚਾਰ।"</w:t>
      </w:r>
    </w:p>
    <w:p w14:paraId="7284C00E" w14:textId="77777777" w:rsidR="00F90BDC" w:rsidRDefault="00F90BDC"/>
    <w:p w14:paraId="69C8C86D" w14:textId="77777777" w:rsidR="00F90BDC" w:rsidRDefault="00F90BDC">
      <w:r xmlns:w="http://schemas.openxmlformats.org/wordprocessingml/2006/main">
        <w:t xml:space="preserve">2. ਰੋਮੀਆਂ 8:28: "ਅਤੇ ਅਸੀਂ ਜਾਣਦੇ ਹਾਂ ਕਿ ਪਰਮੇਸ਼ੁਰ ਨੂੰ ਪਿਆਰ ਕਰਨ ਵਾਲਿਆਂ ਲਈ ਸਭ ਕੁਝ ਮਿਲ ਕੇ ਕੰਮ ਕਰਦਾ ਹੈ, ਉਨ੍ਹਾਂ ਲਈ ਜਿਹੜੇ ਉਸਦੇ ਉਦੇਸ਼ ਦੇ ਅਨੁਸਾਰ ਬੁਲਾਏ ਗਏ ਹਨ."</w:t>
      </w:r>
    </w:p>
    <w:p w14:paraId="56BDFACD" w14:textId="77777777" w:rsidR="00F90BDC" w:rsidRDefault="00F90BDC"/>
    <w:p w14:paraId="514B7851" w14:textId="77777777" w:rsidR="00F90BDC" w:rsidRDefault="00F90BDC">
      <w:r xmlns:w="http://schemas.openxmlformats.org/wordprocessingml/2006/main">
        <w:t xml:space="preserve">ਰਸੂਲਾਂ ਦੇ ਕਰਤੱਬ 26:15 ਅਤੇ ਮੈਂ ਕਿਹਾ, ਪ੍ਰਭੂ, ਤੂੰ ਕੌਣ ਹੈਂ? ਅਤੇ ਉਸ ਨੇ ਕਿਹਾ, ਮੈਂ ਯਿਸੂ ਹਾਂ ਜਿਸਨੂੰ ਤੂੰ ਸਤਾਉਂਦਾ ਹੈਂ।</w:t>
      </w:r>
    </w:p>
    <w:p w14:paraId="5753A034" w14:textId="77777777" w:rsidR="00F90BDC" w:rsidRDefault="00F90BDC"/>
    <w:p w14:paraId="3E35D07E" w14:textId="77777777" w:rsidR="00F90BDC" w:rsidRDefault="00F90BDC">
      <w:r xmlns:w="http://schemas.openxmlformats.org/wordprocessingml/2006/main">
        <w:t xml:space="preserve">ਪੌਲੁਸ ਦੰਮਿਸਕ ਦੇ ਰਸਤੇ ਵਿਚ ਯਿਸੂ ਨੂੰ ਮਿਲਦਾ ਹੈ ਅਤੇ ਯਿਸੂ ਆਪਣੇ ਆਪ ਨੂੰ ਉਹ ਵਿਅਕਤੀ ਦੱਸਦਾ ਹੈ ਜਿਸਨੂੰ ਪੌਲੁਸ ਸਤਾਉਂਦਾ ਹੈ।</w:t>
      </w:r>
    </w:p>
    <w:p w14:paraId="318C574D" w14:textId="77777777" w:rsidR="00F90BDC" w:rsidRDefault="00F90BDC"/>
    <w:p w14:paraId="6FFE0388" w14:textId="77777777" w:rsidR="00F90BDC" w:rsidRDefault="00F90BDC">
      <w:r xmlns:w="http://schemas.openxmlformats.org/wordprocessingml/2006/main">
        <w:t xml:space="preserve">1. ਪਰਮੇਸ਼ੁਰ ਦੀ ਸ਼ਕਤੀ ਅਤੇ ਪ੍ਰੋਵੀਡੈਂਸ</w:t>
      </w:r>
    </w:p>
    <w:p w14:paraId="7EDA5B15" w14:textId="77777777" w:rsidR="00F90BDC" w:rsidRDefault="00F90BDC"/>
    <w:p w14:paraId="19E53D60" w14:textId="77777777" w:rsidR="00F90BDC" w:rsidRDefault="00F90BDC">
      <w:r xmlns:w="http://schemas.openxmlformats.org/wordprocessingml/2006/main">
        <w:t xml:space="preserve">2. ਯਿਸੂ ਨੇ ਆਪਣੀ ਪ੍ਰਭੂਸੱਤਾ ਪ੍ਰਗਟ ਕੀਤੀ</w:t>
      </w:r>
    </w:p>
    <w:p w14:paraId="0A705263" w14:textId="77777777" w:rsidR="00F90BDC" w:rsidRDefault="00F90BDC"/>
    <w:p w14:paraId="12155086" w14:textId="77777777" w:rsidR="00F90BDC" w:rsidRDefault="00F90BDC">
      <w:r xmlns:w="http://schemas.openxmlformats.org/wordprocessingml/2006/main">
        <w:t xml:space="preserve">1. ਰੋਮੀਆਂ 8:28 ਅਤੇ ਅਸੀਂ ਜਾਣਦੇ ਹਾਂ ਕਿ ਸਾਰੀਆਂ ਚੀਜ਼ਾਂ ਮਿਲ ਕੇ ਉਨ੍ਹਾਂ ਲਈ ਭਲੇ ਲਈ ਕੰਮ ਕਰਦੀਆਂ ਹਨ ਜੋ ਪਰਮੇਸ਼ੁਰ ਨੂੰ ਪਿਆਰ ਕਰਦੇ ਹਨ, ਉਨ੍ਹਾਂ ਲਈ ਜਿਹੜੇ ਉਸ ਦੇ ਮਕਸਦ ਅਨੁਸਾਰ ਬੁਲਾਏ ਜਾਂਦੇ ਹਨ।</w:t>
      </w:r>
    </w:p>
    <w:p w14:paraId="56BECCC4" w14:textId="77777777" w:rsidR="00F90BDC" w:rsidRDefault="00F90BDC"/>
    <w:p w14:paraId="70C25BDC" w14:textId="77777777" w:rsidR="00F90BDC" w:rsidRDefault="00F90BDC">
      <w:r xmlns:w="http://schemas.openxmlformats.org/wordprocessingml/2006/main">
        <w:t xml:space="preserve">2.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14:paraId="6B4AECE6" w14:textId="77777777" w:rsidR="00F90BDC" w:rsidRDefault="00F90BDC"/>
    <w:p w14:paraId="346F15A3" w14:textId="77777777" w:rsidR="00F90BDC" w:rsidRDefault="00F90BDC">
      <w:r xmlns:w="http://schemas.openxmlformats.org/wordprocessingml/2006/main">
        <w:t xml:space="preserve">ਰਸੂਲਾਂ ਦੇ ਕਰਤੱਬ 26:16 ਪਰ ਉੱਠ ਅਤੇ ਆਪਣੇ ਪੈਰਾਂ ਉੱਤੇ ਖਲੋ ਕਿਉਂ ਜੋ ਮੈਂ ਤੈਨੂੰ ਇਸ ਮਕਸਦ ਲਈ ਦਰਸ਼ਣ ਦਿੱਤਾ ਹੈ ਕਿ ਮੈਂ ਤੈਨੂੰ ਇਨ੍ਹਾਂ ਦੋਹਾਂ ਗੱਲਾਂ ਦਾ ਜੋ ਤੂੰ ਵੇਖਿਆ ਹੈ ਸੇਵਕ ਅਤੇ ਗਵਾਹ ਬਣਾਵਾਂ ਅਤੇ ਉਨ੍ਹਾਂ ਗੱਲਾਂ ਦਾ ਜਿਨ੍ਹਾਂ ਵਿੱਚ ਮੈਂ ਪ੍ਰਗਟ ਹੋਵਾਂਗਾ। ਤੇਰੇ ਵੱਲ;</w:t>
      </w:r>
    </w:p>
    <w:p w14:paraId="249DDF37" w14:textId="77777777" w:rsidR="00F90BDC" w:rsidRDefault="00F90BDC"/>
    <w:p w14:paraId="57890204" w14:textId="77777777" w:rsidR="00F90BDC" w:rsidRDefault="00F90BDC">
      <w:r xmlns:w="http://schemas.openxmlformats.org/wordprocessingml/2006/main">
        <w:t xml:space="preserve">ਪੌਲੁਸ ਨੂੰ ਪਰਮੇਸ਼ੁਰ ਦੁਆਰਾ ਉਨ੍ਹਾਂ ਚੀਜ਼ਾਂ ਦਾ ਗਵਾਹ ਅਤੇ ਸੇਵਕ ਬਣਨ ਲਈ ਬੁਲਾਇਆ ਗਿਆ ਹੈ ਜੋ ਉਸਨੇ ਦੇਖਿਆ ਹੈ ਅਤੇ ਦੇਖੇਗਾ।</w:t>
      </w:r>
    </w:p>
    <w:p w14:paraId="3E1F46C5" w14:textId="77777777" w:rsidR="00F90BDC" w:rsidRDefault="00F90BDC"/>
    <w:p w14:paraId="50EABBF2" w14:textId="77777777" w:rsidR="00F90BDC" w:rsidRDefault="00F90BDC">
      <w:r xmlns:w="http://schemas.openxmlformats.org/wordprocessingml/2006/main">
        <w:t xml:space="preserve">1. ਪਰਮੇਸ਼ੁਰ ਨੇ ਸਾਨੂੰ ਉਸਦੀ ਸੇਵਾ ਕਰਨ ਲਈ ਕਿਵੇਂ ਬੁਲਾਇਆ</w:t>
      </w:r>
    </w:p>
    <w:p w14:paraId="58391E96" w14:textId="77777777" w:rsidR="00F90BDC" w:rsidRDefault="00F90BDC"/>
    <w:p w14:paraId="22573B02" w14:textId="77777777" w:rsidR="00F90BDC" w:rsidRDefault="00F90BDC">
      <w:r xmlns:w="http://schemas.openxmlformats.org/wordprocessingml/2006/main">
        <w:t xml:space="preserve">2. ਗਵਾਹੀ ਦੀ ਸ਼ਕਤੀ</w:t>
      </w:r>
    </w:p>
    <w:p w14:paraId="077F7F64" w14:textId="77777777" w:rsidR="00F90BDC" w:rsidRDefault="00F90BDC"/>
    <w:p w14:paraId="4146D3A1" w14:textId="77777777" w:rsidR="00F90BDC" w:rsidRDefault="00F90BDC">
      <w:r xmlns:w="http://schemas.openxmlformats.org/wordprocessingml/2006/main">
        <w:t xml:space="preserve">1. ਯਸਾਯਾਹ 6:8 - "ਤਦ ਮੈਂ ਪ੍ਰਭੂ ਦੀ ਅਵਾਜ਼ ਸੁਣੀ, 'ਮੈਂ ਕਿਸ ਨੂੰ ਭੇਜਾਂ, ਅਤੇ ਕੌਣ ਸਾਡੇ ਲਈ ਜਾਵੇਗਾ?' ਅਤੇ ਮੈਂ ਕਿਹਾ, 'ਮੈਂ ਇੱਥੇ ਹਾਂ, ਮੈਨੂੰ ਭੇਜੋ!'</w:t>
      </w:r>
    </w:p>
    <w:p w14:paraId="55319916" w14:textId="77777777" w:rsidR="00F90BDC" w:rsidRDefault="00F90BDC"/>
    <w:p w14:paraId="6ACAB369" w14:textId="77777777" w:rsidR="00F90BDC" w:rsidRDefault="00F90BDC">
      <w:r xmlns:w="http://schemas.openxmlformats.org/wordprocessingml/2006/main">
        <w:t xml:space="preserve">2. ਮੱਤੀ 4:19 - "ਅਤੇ ਉਸਨੇ ਉਨ੍ਹਾਂ ਨੂੰ ਕਿਹਾ, 'ਮੇਰੇ ਮਗਰ ਆਓ, ਅਤੇ ਮੈਂ ਤੁਹਾਨੂੰ ਮਨੁੱਖਾਂ ਦੇ ਮਛੇਰੇ ਬਣਾਵਾਂਗਾ।'"</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26:17 ਮੈਂ ਤੈਨੂੰ ਲੋਕਾਂ ਤੋਂ ਅਤੇ ਪਰਾਈਆਂ ਕੌਮਾਂ ਤੋਂ ਛੁਡਾਵਾਂਗਾ, ਜਿਨ੍ਹਾਂ ਕੋਲ ਹੁਣ ਮੈਂ ਤੈਨੂੰ ਭੇਜਦਾ ਹਾਂ।</w:t>
      </w:r>
    </w:p>
    <w:p w14:paraId="012825A3" w14:textId="77777777" w:rsidR="00F90BDC" w:rsidRDefault="00F90BDC"/>
    <w:p w14:paraId="7C3889D2" w14:textId="77777777" w:rsidR="00F90BDC" w:rsidRDefault="00F90BDC">
      <w:r xmlns:w="http://schemas.openxmlformats.org/wordprocessingml/2006/main">
        <w:t xml:space="preserve">ਪੌਲੁਸ ਨੂੰ ਗ਼ੈਰ-ਯਹੂਦੀ ਲੋਕਾਂ ਨੂੰ ਯਿਸੂ ਮਸੀਹ ਦੀ ਖੁਸ਼ਖਬਰੀ ਦਾ ਪ੍ਰਚਾਰ ਕਰਨ ਲਈ ਭੇਜਿਆ ਗਿਆ ਹੈ।</w:t>
      </w:r>
    </w:p>
    <w:p w14:paraId="200C328E" w14:textId="77777777" w:rsidR="00F90BDC" w:rsidRDefault="00F90BDC"/>
    <w:p w14:paraId="0EFC3AF2" w14:textId="77777777" w:rsidR="00F90BDC" w:rsidRDefault="00F90BDC">
      <w:r xmlns:w="http://schemas.openxmlformats.org/wordprocessingml/2006/main">
        <w:t xml:space="preserve">1. ਖੁਸ਼ਖਬਰੀ ਦਾ ਪ੍ਰਚਾਰ ਕਰਨ ਦੁਆਰਾ ਮੁਕਤੀ ਦੀ ਸ਼ਕਤੀ</w:t>
      </w:r>
    </w:p>
    <w:p w14:paraId="7D6E02B8" w14:textId="77777777" w:rsidR="00F90BDC" w:rsidRDefault="00F90BDC"/>
    <w:p w14:paraId="006B3E84" w14:textId="77777777" w:rsidR="00F90BDC" w:rsidRDefault="00F90BDC">
      <w:r xmlns:w="http://schemas.openxmlformats.org/wordprocessingml/2006/main">
        <w:t xml:space="preserve">2. ਰੱਬ ਦੀ ਮਹਾਨਤਾ? </w:t>
      </w:r>
      <w:r xmlns:w="http://schemas.openxmlformats.org/wordprocessingml/2006/main">
        <w:t xml:space="preserve">ਸਾਰੀਆਂ ਕੌਮਾਂ ਲਈ </w:t>
      </w:r>
      <w:r xmlns:w="http://schemas.openxmlformats.org/wordprocessingml/2006/main">
        <w:rPr>
          <w:rFonts w:ascii="맑은 고딕 Semilight" w:hAnsi="맑은 고딕 Semilight"/>
        </w:rPr>
        <w:t xml:space="preserve">ਪਿਆਰ</w:t>
      </w:r>
    </w:p>
    <w:p w14:paraId="2D49F032" w14:textId="77777777" w:rsidR="00F90BDC" w:rsidRDefault="00F90BDC"/>
    <w:p w14:paraId="08908862" w14:textId="77777777" w:rsidR="00F90BDC" w:rsidRDefault="00F90BDC">
      <w:r xmlns:w="http://schemas.openxmlformats.org/wordprocessingml/2006/main">
        <w:t xml:space="preserve">1. ਯਸਾਯਾਹ 49:6 ??? </w:t>
      </w:r>
      <w:r xmlns:w="http://schemas.openxmlformats.org/wordprocessingml/2006/main">
        <w:rPr>
          <w:rFonts w:ascii="맑은 고딕 Semilight" w:hAnsi="맑은 고딕 Semilight"/>
        </w:rPr>
        <w:t xml:space="preserve">쏦 </w:t>
      </w:r>
      <w:r xmlns:w="http://schemas.openxmlformats.org/wordprocessingml/2006/main">
        <w:t xml:space="preserve">e ਕਹਿੰਦਾ ਹੈ, ? </w:t>
      </w:r>
      <w:r xmlns:w="http://schemas.openxmlformats.org/wordprocessingml/2006/main">
        <w:t xml:space="preserve">ਯਾਕੂਬ ਦੇ ਗੋਤਾਂ ਨੂੰ ਬਹਾਲ ਕਰਨ ਅਤੇ ਇਸਰਾਏਲ ਦੇ ਉਨ੍ਹਾਂ ਲੋਕਾਂ ਨੂੰ ਵਾਪਸ ਲਿਆਉਣ ਲਈ ਜਿਨ੍ਹਾਂ ਨੂੰ ਮੈਂ ਰੱਖਿਆ ਹੈ, ਮੇਰੇ ਸੇਵਕ ਹੋਣ ਲਈ ਇਹ ਬਹੁਤ ਛੋਟੀ ਗੱਲ ਹੈ </w:t>
      </w:r>
      <w:r xmlns:w="http://schemas.openxmlformats.org/wordprocessingml/2006/main">
        <w:rPr>
          <w:rFonts w:ascii="맑은 고딕 Semilight" w:hAnsi="맑은 고딕 Semilight"/>
        </w:rPr>
        <w:t xml:space="preserve">। </w:t>
      </w:r>
      <w:r xmlns:w="http://schemas.openxmlformats.org/wordprocessingml/2006/main">
        <w:t xml:space="preserve">ਮੈਂ ਤੁਹਾਨੂੰ ਗ਼ੈਰ-ਯਹੂਦੀ ਲੋਕਾਂ ਲਈ ਵੀ ਚਾਨਣ ਬਣਾਵਾਂਗਾ, ਤਾਂ ਜੋ ਤੁਸੀਂ ਮੇਰੀ ਮੁਕਤੀ ਨੂੰ ਧਰਤੀ ਦੇ ਸਿਰੇ ਤੱਕ ਪਹੁੰਚਾ ਸਕੋ.??</w:t>
      </w:r>
    </w:p>
    <w:p w14:paraId="2BCCCAE4" w14:textId="77777777" w:rsidR="00F90BDC" w:rsidRDefault="00F90BDC"/>
    <w:p w14:paraId="6A906042" w14:textId="77777777" w:rsidR="00F90BDC" w:rsidRDefault="00F90BDC">
      <w:r xmlns:w="http://schemas.openxmlformats.org/wordprocessingml/2006/main">
        <w:t xml:space="preserve">2. ਰੋਮੀਆਂ 10:13-15 ??? </w:t>
      </w:r>
      <w:r xmlns:w="http://schemas.openxmlformats.org/wordprocessingml/2006/main">
        <w:rPr>
          <w:rFonts w:ascii="맑은 고딕 Semilight" w:hAnsi="맑은 고딕 Semilight"/>
        </w:rPr>
        <w:t xml:space="preserve">쏤 </w:t>
      </w:r>
      <w:r xmlns:w="http://schemas.openxmlformats.org/wordprocessingml/2006/main">
        <w:t xml:space="preserve">ਜਾਂ ? </w:t>
      </w:r>
      <w:r xmlns:w="http://schemas.openxmlformats.org/wordprocessingml/2006/main">
        <w:rPr>
          <w:rFonts w:ascii="맑은 고딕 Semilight" w:hAnsi="맑은 고딕 Semilight"/>
        </w:rPr>
        <w:t xml:space="preserve">ਜੋ </w:t>
      </w:r>
      <w:r xmlns:w="http://schemas.openxmlformats.org/wordprocessingml/2006/main">
        <w:t xml:space="preserve">ਪ੍ਰਭੂ ਦੇ ਨਾਮ ਨੂੰ ਪੁਕਾਰਦਾ ਹੈ, ਉਹ ਬਚ ਜਾਵੇਗਾ। ਅਤੇ ਉਹ ਉਸ ਉੱਤੇ ਕਿਵੇਂ ਵਿਸ਼ਵਾਸ ਕਰ ਸਕਦੇ ਹਨ ਜਿਸ ਬਾਰੇ ਉਨ੍ਹਾਂ ਨੇ ਨਹੀਂ ਸੁਣਿਆ? ਅਤੇ ਉਨ੍ਹਾਂ ਨੂੰ ਪ੍ਰਚਾਰ ਕੀਤੇ ਬਿਨਾਂ ਉਹ ਕਿਵੇਂ ਸੁਣ ਸਕਦੇ ਹਨ? ਅਤੇ ਜਦੋਂ ਤੱਕ ਉਸਨੂੰ ਭੇਜਿਆ ਨਹੀਂ ਜਾਂਦਾ, ਕੋਈ ਕਿਵੇਂ ਪ੍ਰਚਾਰ ਕਰ ਸਕਦਾ ਹੈ? ਜਿਵੇਂ ਕਿ ਇਹ ਲਿਖਿਆ ਹੈ: ? </w:t>
      </w:r>
      <w:r xmlns:w="http://schemas.openxmlformats.org/wordprocessingml/2006/main">
        <w:t xml:space="preserve">ਖੁਸ਼ਖਬਰੀ ਦੇਣ ਵਾਲਿਆਂ ਦੇ ਪੈਰ ਸੋਹਣੇ ਹਨ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ਰਸੂਲਾਂ ਦੇ ਕਰਤੱਬ 26:18 ਉਨ੍ਹਾਂ ਦੀਆਂ ਅੱਖਾਂ ਖੋਲ੍ਹਣ ਲਈ, ਅਤੇ ਉਨ੍ਹਾਂ ਨੂੰ ਹਨੇਰੇ ਤੋਂ ਚਾਨਣ ਵੱਲ, ਅਤੇ ਸ਼ੈਤਾਨ ਦੀ ਸ਼ਕਤੀ ਤੋਂ ਪਰਮੇਸ਼ੁਰ ਵੱਲ ਮੋੜਨ ਲਈ, ਤਾਂ ਜੋ ਉਨ੍ਹਾਂ ਨੂੰ ਪਾਪਾਂ ਦੀ ਮਾਫ਼ੀ, ਅਤੇ ਉਨ੍ਹਾਂ ਵਿੱਚ ਵਿਰਾਸਤ ਮਿਲੇ ਜੋ ਮੇਰੇ ਵਿੱਚ ਵਿਸ਼ਵਾਸ ਦੁਆਰਾ ਪਵਿੱਤਰ ਕੀਤੇ ਗਏ ਹਨ।</w:t>
      </w:r>
    </w:p>
    <w:p w14:paraId="042A7B8B" w14:textId="77777777" w:rsidR="00F90BDC" w:rsidRDefault="00F90BDC"/>
    <w:p w14:paraId="6CD23432" w14:textId="77777777" w:rsidR="00F90BDC" w:rsidRDefault="00F90BDC">
      <w:r xmlns:w="http://schemas.openxmlformats.org/wordprocessingml/2006/main">
        <w:t xml:space="preserve">ਪੌਲੁਸ ਗ਼ੈਰ-ਯਹੂਦੀ ਲੋਕਾਂ ਨੂੰ ਪ੍ਰਚਾਰ ਕਰ ਰਿਹਾ ਹੈ, ਉਨ੍ਹਾਂ ਨੂੰ ਪਾਪਾਂ ਦੀ ਮਾਫ਼ੀ ਪ੍ਰਾਪਤ ਕਰਨ ਅਤੇ ਪਵਿੱਤਰ ਹੋਣ ਲਈ ਹਨੇਰੇ ਅਤੇ ਸ਼ੈਤਾਨ ਦੀ ਸ਼ਕਤੀ ਤੋਂ ਪਰਮੇਸ਼ੁਰ ਵੱਲ ਮੁੜਨ ਲਈ ਉਤਸ਼ਾਹਿਤ ਕਰ ਰਿਹਾ ਹੈ।</w:t>
      </w:r>
    </w:p>
    <w:p w14:paraId="572964EA" w14:textId="77777777" w:rsidR="00F90BDC" w:rsidRDefault="00F90BDC"/>
    <w:p w14:paraId="6A113D7F" w14:textId="77777777" w:rsidR="00F90BDC" w:rsidRDefault="00F90BDC">
      <w:r xmlns:w="http://schemas.openxmlformats.org/wordprocessingml/2006/main">
        <w:t xml:space="preserve">1. ਮਾਫ਼ੀ ਕਿਵੇਂ ਲੱਭੀਏ ਅਤੇ ਵਿਸ਼ਵਾਸ ਦੁਆਰਾ ਪਵਿੱਤਰ ਕਿਵੇਂ ਬਣੀਏ</w:t>
      </w:r>
    </w:p>
    <w:p w14:paraId="32711ED5" w14:textId="77777777" w:rsidR="00F90BDC" w:rsidRDefault="00F90BDC"/>
    <w:p w14:paraId="38B8A839" w14:textId="77777777" w:rsidR="00F90BDC" w:rsidRDefault="00F90BDC">
      <w:r xmlns:w="http://schemas.openxmlformats.org/wordprocessingml/2006/main">
        <w:t xml:space="preserve">2. ਹਨੇਰੇ ਤੋਂ ਰੌਸ਼ਨੀ ਵੱਲ ਮੁੜਨ ਦੀ ਸ਼ਕਤੀ ਨੂੰ ਸਮਝਣਾ</w:t>
      </w:r>
    </w:p>
    <w:p w14:paraId="1F1A5A31" w14:textId="77777777" w:rsidR="00F90BDC" w:rsidRDefault="00F90BDC"/>
    <w:p w14:paraId="5102C837" w14:textId="77777777" w:rsidR="00F90BDC" w:rsidRDefault="00F90BDC">
      <w:r xmlns:w="http://schemas.openxmlformats.org/wordprocessingml/2006/main">
        <w:t xml:space="preserve">1. ਅਫ਼ਸੀਆਂ 5: 8-11 - "ਕਿਉਂਕਿ ਇੱਕ ਸਮੇਂ ਤੁਸੀਂ ਹਨੇਰਾ ਸੀ, ਪਰ ਹੁਣ ਤੁਸੀਂ ਪ੍ਰਭੂ ਵਿੱਚ ਚਾਨਣ ਹੋ। ਚਾਨਣ ਦੇ ਬੱਚਿਆਂ ਵਾਂਗ ਚੱਲੋ (ਕਿਉਂਕਿ ਚਾਨਣ ਦਾ ਫਲ ਉਨ੍ਹਾਂ ਸਾਰੀਆਂ ਚੀਜ਼ਾਂ ਵਿੱਚ ਪਾਇਆ ਜਾਂਦਾ ਹੈ ਜੋ ਚੰਗੇ ਅਤੇ ਸਹੀ ਅਤੇ ਸੱਚ ਹਨ) ਅਤੇ ਇਹ ਜਾਣਨ ਦੀ ਕੋਸ਼ਿਸ਼ ਕਰੋ ਕਿ ਪ੍ਰਭੂ ਨੂੰ ਕੀ ਚੰਗਾ ਲੱਗਦਾ ਹੈ।"</w:t>
      </w:r>
    </w:p>
    <w:p w14:paraId="72C7CB95" w14:textId="77777777" w:rsidR="00F90BDC" w:rsidRDefault="00F90BDC"/>
    <w:p w14:paraId="75D9F8A7" w14:textId="77777777" w:rsidR="00F90BDC" w:rsidRDefault="00F90BDC">
      <w:r xmlns:w="http://schemas.openxmlformats.org/wordprocessingml/2006/main">
        <w:t xml:space="preserve">2. ਕੁਲੁੱਸੀਆਂ 1:13-14 - "ਉਸ ਨੇ ਸਾਨੂੰ ਹਨੇਰੇ ਦੇ ਡੋਮੇਨ ਤੋਂ ਛੁਡਾਇਆ ਹੈ ਅਤੇ ਸਾਨੂੰ ਆਪਣੇ ਪਿਆਰੇ ਪੁੱਤਰ ਦੇ ਰਾਜ ਵਿੱਚ ਤਬਦੀਲ ਕਰ ਦਿੱਤਾ ਹੈ, ਜਿਸ ਵਿੱਚ ਸਾਨੂੰ ਛੁਟਕਾਰਾ, ਪਾਪਾਂ ਦੀ ਮਾਫ਼ੀ ਹੈ।"</w:t>
      </w:r>
    </w:p>
    <w:p w14:paraId="462523AA" w14:textId="77777777" w:rsidR="00F90BDC" w:rsidRDefault="00F90BDC"/>
    <w:p w14:paraId="19D61A7C" w14:textId="77777777" w:rsidR="00F90BDC" w:rsidRDefault="00F90BDC">
      <w:r xmlns:w="http://schemas.openxmlformats.org/wordprocessingml/2006/main">
        <w:t xml:space="preserve">ਰਸੂਲਾਂ ਦੇ ਕਰਤੱਬ 26:19 ਇਸ ਲਈ, ਹੇ ਰਾਜਾ ਅਗ੍ਰਿੱਪਾ, ਮੈਂ ਸਵਰਗੀ ਦਰਸ਼ਣ ਦੀ ਅਣਆਗਿਆਕਾਰੀ ਨਹੀਂ ਸੀ:</w:t>
      </w:r>
    </w:p>
    <w:p w14:paraId="45C2C5D6" w14:textId="77777777" w:rsidR="00F90BDC" w:rsidRDefault="00F90BDC"/>
    <w:p w14:paraId="5C2C84D2" w14:textId="77777777" w:rsidR="00F90BDC" w:rsidRDefault="00F90BDC">
      <w:r xmlns:w="http://schemas.openxmlformats.org/wordprocessingml/2006/main">
        <w:t xml:space="preserve">ਪੌਲੁਸ ਨੇ ਦਲੇਰੀ ਨਾਲ ਉਸ ਸਵਰਗੀ ਦਰਸ਼ਣ ਪ੍ਰਤੀ ਆਪਣੀ ਆਗਿਆਕਾਰੀ ਦਾ ਐਲਾਨ ਕੀਤਾ ਜੋ ਉਸ ਨੂੰ ਮਿਲਿਆ ਸੀ।</w:t>
      </w:r>
    </w:p>
    <w:p w14:paraId="32F06393" w14:textId="77777777" w:rsidR="00F90BDC" w:rsidRDefault="00F90BDC"/>
    <w:p w14:paraId="4B28DED6" w14:textId="77777777" w:rsidR="00F90BDC" w:rsidRDefault="00F90BDC">
      <w:r xmlns:w="http://schemas.openxmlformats.org/wordprocessingml/2006/main">
        <w:t xml:space="preserve">1. ਆਗਿਆਕਾਰੀ ਦੀ ਸ਼ਕਤੀ: ਦਰਸ਼ਣ ਪ੍ਰਤੀ ਪੌਲੁਸ ਦੇ ਜਵਾਬ ਨੇ ਸੰਸਾਰ ਨੂੰ ਕਿਵੇਂ ਬਦਲ ਦਿੱਤਾ</w:t>
      </w:r>
    </w:p>
    <w:p w14:paraId="79F988D0" w14:textId="77777777" w:rsidR="00F90BDC" w:rsidRDefault="00F90BDC"/>
    <w:p w14:paraId="750281EE" w14:textId="77777777" w:rsidR="00F90BDC" w:rsidRDefault="00F90BDC">
      <w:r xmlns:w="http://schemas.openxmlformats.org/wordprocessingml/2006/main">
        <w:t xml:space="preserve">2. ਪਰਮੇਸ਼ੁਰ ਦੀ ਆਗਿਆਕਾਰੀ: ਪੌਲੁਸ ਦੀ ਮਿਸਾਲ ਉੱਤੇ ਚੱਲਣ ਦਾ ਸੱਦਾ</w:t>
      </w:r>
    </w:p>
    <w:p w14:paraId="7C3F76BA" w14:textId="77777777" w:rsidR="00F90BDC" w:rsidRDefault="00F90BDC"/>
    <w:p w14:paraId="29BAB3BC" w14:textId="77777777" w:rsidR="00F90BDC" w:rsidRDefault="00F90BDC">
      <w:r xmlns:w="http://schemas.openxmlformats.org/wordprocessingml/2006/main">
        <w:t xml:space="preserve">1. ਮੱਤੀ 7:21 - "ਹਰ ਕੋਈ ਜੋ ਮੈਨੂੰ, 'ਪ੍ਰਭੂ, ਪ੍ਰਭੂ,' ਕਹਿੰਦਾ ਹੈ, ਸਵਰਗ ਦੇ ਰਾਜ ਵਿੱਚ ਨਹੀਂ ਜਾਵੇਗਾ, ਪਰ ਉਹ ਜੋ ਮੇਰੇ ਪਿਤਾ ਦੀ ਇੱਛਾ ਪੂਰੀ ਕਰਦਾ ਹੈ ਜੋ ਸਵਰਗ ਵਿੱਚ ਹੈ।"</w:t>
      </w:r>
    </w:p>
    <w:p w14:paraId="7A8DF801" w14:textId="77777777" w:rsidR="00F90BDC" w:rsidRDefault="00F90BDC"/>
    <w:p w14:paraId="33702DDC" w14:textId="77777777" w:rsidR="00F90BDC" w:rsidRDefault="00F90BDC">
      <w:r xmlns:w="http://schemas.openxmlformats.org/wordprocessingml/2006/main">
        <w:t xml:space="preserve">2. ਲੂਕਾ 6:46 - "ਤੁਸੀਂ ਮੈਨੂੰ 'ਪ੍ਰਭੂ, ਪ੍ਰਭੂ' ਕਿਉਂ ਕਹਿੰਦੇ ਹੋ ਅਤੇ ਉਹ ਨਹੀਂ ਕਰਦੇ ਜੋ ਮੈਂ ਤੁਹਾਨੂੰ ਦੱਸਦਾ ਹਾਂ?"</w:t>
      </w:r>
    </w:p>
    <w:p w14:paraId="719C0F2F" w14:textId="77777777" w:rsidR="00F90BDC" w:rsidRDefault="00F90BDC"/>
    <w:p w14:paraId="0AFF7C1B" w14:textId="77777777" w:rsidR="00F90BDC" w:rsidRDefault="00F90BDC">
      <w:r xmlns:w="http://schemas.openxmlformats.org/wordprocessingml/2006/main">
        <w:t xml:space="preserve">ਰਸੂਲਾਂ ਦੇ ਕਰਤੱਬ 26:20 ਪਰ ਪਹਿਲਾਂ ਉਨ੍ਹਾਂ ਨੂੰ ਦੰਮਿਸਕ ਅਤੇ ਯਰੂਸ਼ਲਮ ਵਿੱਚ ਅਤੇ ਯਹੂਦਿਯਾ ਦੇ ਸਾਰੇ ਤੱਟਾਂ ਵਿੱਚ ਅਤੇ ਫਿਰ ਪਰਾਈਆਂ ਕੌਮਾਂ ਨੂੰ ਵਿਖਾਇਆ ਕਿ ਉਹ ਤੋਬਾ ਕਰਨ ਅਤੇ ਪਰਮੇਸ਼ੁਰ ਵੱਲ ਮੁੜਨ ਅਤੇ ਉਹ ਕੰਮ ਜੋ ਤੋਬਾ ਕਰਨ ਦੇ ਯੋਗ ਹਨ।</w:t>
      </w:r>
    </w:p>
    <w:p w14:paraId="0648DF5E" w14:textId="77777777" w:rsidR="00F90BDC" w:rsidRDefault="00F90BDC"/>
    <w:p w14:paraId="34ADDE88" w14:textId="77777777" w:rsidR="00F90BDC" w:rsidRDefault="00F90BDC">
      <w:r xmlns:w="http://schemas.openxmlformats.org/wordprocessingml/2006/main">
        <w:t xml:space="preserve">ਪ੍ਰਚਾਰਿਆ ਗਿਆ ਸੰਦੇਸ਼ ਤੋਬਾ ਕਰਨ ਅਤੇ ਪ੍ਰਮਾਤਮਾ ਵੱਲ ਮੁੜਨ, ਅਤੇ ਉਹ ਕੰਮ ਕਰਨ ਦਾ ਸੀ ਜੋ ਤੋਬਾ ਕਰਨ ਦੇ ਯੋਗ ਹਨ।</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ਤੋਬਾ ਕਰੋ ਅਤੇ ਪਰਮੇਸ਼ੁਰ ਵੱਲ ਮੁੜੋ - ਰਸੂਲਾਂ ਦੇ ਕਰਤੱਬ 26:20</w:t>
      </w:r>
    </w:p>
    <w:p w14:paraId="618E1B2F" w14:textId="77777777" w:rsidR="00F90BDC" w:rsidRDefault="00F90BDC"/>
    <w:p w14:paraId="23B5CE84" w14:textId="77777777" w:rsidR="00F90BDC" w:rsidRDefault="00F90BDC">
      <w:r xmlns:w="http://schemas.openxmlformats.org/wordprocessingml/2006/main">
        <w:t xml:space="preserve">2. ਉਹ ਕੰਮ ਕਰਨਾ ਜੋ ਤੋਬਾ ਕਰਨ ਦੇ ਯੋਗ ਹਨ - ਰਸੂਲਾਂ ਦੇ ਕਰਤੱਬ 26:20</w:t>
      </w:r>
    </w:p>
    <w:p w14:paraId="10C05BC6" w14:textId="77777777" w:rsidR="00F90BDC" w:rsidRDefault="00F90BDC"/>
    <w:p w14:paraId="3E8D68C9" w14:textId="77777777" w:rsidR="00F90BDC" w:rsidRDefault="00F90BDC">
      <w:r xmlns:w="http://schemas.openxmlformats.org/wordprocessingml/2006/main">
        <w:t xml:space="preserve">1. 2 ਇਤਹਾਸ 7:14 - ਜੇ ਮੇਰੇ ਲੋਕ ਜੋ ਮੇਰੇ ਨਾਮ ਦੁਆਰਾ ਬੁਲਾਏ ਜਾਂਦੇ ਹਨ, ਆਪਣੇ ਆਪ ਨੂੰ ਨਿਮਰ ਕਰਦੇ ਹਨ, ਅਤੇ ਪ੍ਰਾਰਥਨਾ ਕਰਦੇ ਹਨ ਅਤੇ ਮੇਰਾ ਮੂੰਹ ਭਾਲਦੇ ਹਨ ਅਤੇ ਆਪਣੇ ਦੁਸ਼ਟ ਰਾਹਾਂ ਤੋਂ ਮੁੜਦੇ ਹਨ, ਤਾਂ ਮੈਂ ਸਵਰਗ ਤੋਂ ਸੁਣਾਂਗਾ ਅਤੇ ਉਨ੍ਹਾਂ ਦੇ ਪਾਪ ਮਾਫ਼ ਕਰ ਦਿਆਂਗਾ ਅਤੇ ਉਨ੍ਹਾਂ ਦੀ ਧਰਤੀ ਨੂੰ ਚੰਗਾ ਕਰ ਦਿਆਂਗਾ।</w:t>
      </w:r>
    </w:p>
    <w:p w14:paraId="51F9C727" w14:textId="77777777" w:rsidR="00F90BDC" w:rsidRDefault="00F90BDC"/>
    <w:p w14:paraId="7659FEBA" w14:textId="77777777" w:rsidR="00F90BDC" w:rsidRDefault="00F90BDC">
      <w:r xmlns:w="http://schemas.openxmlformats.org/wordprocessingml/2006/main">
        <w:t xml:space="preserve">2. ਲੂਕਾ 13:3 - ਨਹੀਂ, ਮੈਂ ਤੁਹਾਨੂੰ ਦੱਸਦਾ ਹਾਂ; ਪਰ ਜਦੋਂ ਤੱਕ ਤੁਸੀਂ ਤੋਬਾ ਨਹੀਂ ਕਰਦੇ, ਤੁਸੀਂ ਸਾਰੇ ਇਸੇ ਤਰ੍ਹਾਂ ਨਾਸ਼ ਹੋ ਜਾਵੋਗੇ।</w:t>
      </w:r>
    </w:p>
    <w:p w14:paraId="758E246C" w14:textId="77777777" w:rsidR="00F90BDC" w:rsidRDefault="00F90BDC"/>
    <w:p w14:paraId="69183101" w14:textId="77777777" w:rsidR="00F90BDC" w:rsidRDefault="00F90BDC">
      <w:r xmlns:w="http://schemas.openxmlformats.org/wordprocessingml/2006/main">
        <w:t xml:space="preserve">ਰਸੂਲਾਂ ਦੇ ਕਰਤੱਬ 26:21 ਇਨ੍ਹਾਂ ਕਾਰਨਾਂ ਕਰਕੇ ਯਹੂਦੀਆਂ ਨੇ ਮੈਨੂੰ ਹੈਕਲ ਵਿੱਚ ਫੜ ਲਿਆ ਅਤੇ ਮੈਨੂੰ ਮਾਰਨ ਲਈ ਤੁਰ ਪਏ।</w:t>
      </w:r>
    </w:p>
    <w:p w14:paraId="601CD13F" w14:textId="77777777" w:rsidR="00F90BDC" w:rsidRDefault="00F90BDC"/>
    <w:p w14:paraId="4C944E94" w14:textId="77777777" w:rsidR="00F90BDC" w:rsidRDefault="00F90BDC">
      <w:r xmlns:w="http://schemas.openxmlformats.org/wordprocessingml/2006/main">
        <w:t xml:space="preserve">ਪੌਲੁਸ ਨੂੰ ਯਹੂਦੀਆਂ ਦੁਆਰਾ ਮੰਦਰ ਵਿੱਚ ਯਿਸੂ ਮਸੀਹ ਦੀ ਖੁਸ਼ਖਬਰੀ ਦਾ ਪ੍ਰਚਾਰ ਕਰਨ ਲਈ ਗ੍ਰਿਫਤਾਰ ਕੀਤਾ ਗਿਆ ਸੀ।</w:t>
      </w:r>
    </w:p>
    <w:p w14:paraId="709764CC" w14:textId="77777777" w:rsidR="00F90BDC" w:rsidRDefault="00F90BDC"/>
    <w:p w14:paraId="7B02C890" w14:textId="77777777" w:rsidR="00F90BDC" w:rsidRDefault="00F90BDC">
      <w:r xmlns:w="http://schemas.openxmlformats.org/wordprocessingml/2006/main">
        <w:t xml:space="preserve">1. ਖੁਸ਼ਖਬਰੀ ਦਾ ਪ੍ਰਚਾਰ ਕਰਨ ਦੀ ਸ਼ਕਤੀ: ਰਸੂਲਾਂ ਦੇ ਕਰਤੱਬ 26:21 ਵਿੱਚ ਪੌਲੁਸ ਦੇ ਬਲੀਦਾਨ ਦਾ ਅਧਿਐਨ</w:t>
      </w:r>
    </w:p>
    <w:p w14:paraId="34D5303A" w14:textId="77777777" w:rsidR="00F90BDC" w:rsidRDefault="00F90BDC"/>
    <w:p w14:paraId="71A7FAE8" w14:textId="77777777" w:rsidR="00F90BDC" w:rsidRDefault="00F90BDC">
      <w:r xmlns:w="http://schemas.openxmlformats.org/wordprocessingml/2006/main">
        <w:t xml:space="preserve">2. ਬਿਪਤਾ ਦੇ ਸਾਮ੍ਹਣੇ ਹਿੰਮਤ: ਰਸੂਲਾਂ ਦੇ ਕਰਤੱਬ 26:21 ਵਿੱਚ ਪੌਲੁਸ ਅਤੇ ਯਹੂਦੀ</w:t>
      </w:r>
    </w:p>
    <w:p w14:paraId="54518E51" w14:textId="77777777" w:rsidR="00F90BDC" w:rsidRDefault="00F90BDC"/>
    <w:p w14:paraId="57CD92F7" w14:textId="77777777" w:rsidR="00F90BDC" w:rsidRDefault="00F90BDC">
      <w:r xmlns:w="http://schemas.openxmlformats.org/wordprocessingml/2006/main">
        <w:t xml:space="preserve">1. ਯਸਾਯਾਹ 6:8 - "ਇਹ ਵੀ ਮੈਂ ਪ੍ਰਭੂ ਦੀ ਅਵਾਜ਼ ਸੁਣੀ, ਮੈਂ ਕਿਸ ਨੂੰ ਭੇਜਾਂ, ਅਤੇ ਕੌਣ ਸਾਡੇ ਲਈ ਜਾਵੇਗਾ? ਤਦ ਮੈਂ ਕਿਹਾ, ਮੈਂ ਇੱਥੇ ਹਾਂ, ਮੈਨੂੰ ਭੇਜੋ।"</w:t>
      </w:r>
    </w:p>
    <w:p w14:paraId="048BE9E5" w14:textId="77777777" w:rsidR="00F90BDC" w:rsidRDefault="00F90BDC"/>
    <w:p w14:paraId="0698B9B5" w14:textId="77777777" w:rsidR="00F90BDC" w:rsidRDefault="00F90BDC">
      <w:r xmlns:w="http://schemas.openxmlformats.org/wordprocessingml/2006/main">
        <w:t xml:space="preserve">2. 2 ਤਿਮੋਥਿਉਸ 4:2 - "ਬਚਨ ਦਾ ਪ੍ਰਚਾਰ ਕਰੋ; ਰੁੱਤ ਵਿੱਚ, ਰੁੱਤ ਵਿੱਚ ਤੁਰੰਤ ਬਣੋ; ਤਾੜਨਾ ਕਰੋ, ਝਿੜਕੋ, ਪੂਰੀ ਧੀਰਜ ਅਤੇ ਸਿਧਾਂਤ ਨਾਲ ਉਪਦੇਸ਼ ਕਰੋ।"</w:t>
      </w:r>
    </w:p>
    <w:p w14:paraId="2C18FB1E" w14:textId="77777777" w:rsidR="00F90BDC" w:rsidRDefault="00F90BDC"/>
    <w:p w14:paraId="556687BD" w14:textId="77777777" w:rsidR="00F90BDC" w:rsidRDefault="00F90BDC">
      <w:r xmlns:w="http://schemas.openxmlformats.org/wordprocessingml/2006/main">
        <w:t xml:space="preserve">ਰਸੂਲਾਂ ਦੇ ਕਰਤੱਬ 26:22 ਇਸ ਲਈ ਪਰਮੇਸ਼ੁਰ ਦੀ ਸਹਾਇਤਾ ਪ੍ਰਾਪਤ ਕਰਨ ਤੋਂ ਬਾਅਦ, ਮੈਂ ਅੱਜ ਤੱਕ, ਛੋਟੇ ਅਤੇ ਵੱਡੇ ਦੋਹਾਂ ਨੂੰ ਗਵਾਹੀ ਦੇ ਰਿਹਾ ਹਾਂ, ਇਹ ਕਹਿ ਰਿਹਾ ਹਾਂ ਕਿ ਨਬੀਆਂ ਅਤੇ ਮੂਸਾ ਨੇ ਜੋ ਕਿਹਾ ਸੀ ਉਹ ਆਉਣਾ ਚਾਹੀਦਾ ਹੈ:</w:t>
      </w:r>
    </w:p>
    <w:p w14:paraId="59722F55" w14:textId="77777777" w:rsidR="00F90BDC" w:rsidRDefault="00F90BDC"/>
    <w:p w14:paraId="0C8EA946" w14:textId="77777777" w:rsidR="00F90BDC" w:rsidRDefault="00F90BDC">
      <w:r xmlns:w="http://schemas.openxmlformats.org/wordprocessingml/2006/main">
        <w:t xml:space="preserve">ਪੌਲੁਸ ਨੇ ਪਰਮੇਸ਼ੁਰ ਤੋਂ ਮਦਦ ਪ੍ਰਾਪਤ ਕੀਤੀ ਅਤੇ ਨਬੀਆਂ ਅਤੇ ਮੂਸਾ ਦੇ ਸੰਦੇਸ਼ ਦਾ ਪ੍ਰਚਾਰ ਕਰਨਾ ਜਾਰੀ ਰੱਖਿਆ।</w:t>
      </w:r>
    </w:p>
    <w:p w14:paraId="58008A4A" w14:textId="77777777" w:rsidR="00F90BDC" w:rsidRDefault="00F90BDC"/>
    <w:p w14:paraId="27C62B00" w14:textId="77777777" w:rsidR="00F90BDC" w:rsidRDefault="00F90BDC">
      <w:r xmlns:w="http://schemas.openxmlformats.org/wordprocessingml/2006/main">
        <w:t xml:space="preserve">1: ਸਾਨੂੰ ਸਾਰਿਆਂ ਨੂੰ ਆਪਣੀ ਨਿਹਚਾ ਨੂੰ ਜਾਰੀ ਰੱਖਣ ਦੀ ਕੋਸ਼ਿਸ਼ ਕਰਨੀ ਚਾਹੀਦੀ ਹੈ ਅਤੇ ਮਦਦ ਲਈ ਪਰਮੇਸ਼ੁਰ ਉੱਤੇ ਭਰੋਸਾ ਰੱਖਣਾ ਚਾਹੀਦਾ ਹੈ।</w:t>
      </w:r>
    </w:p>
    <w:p w14:paraId="786C6AF9" w14:textId="77777777" w:rsidR="00F90BDC" w:rsidRDefault="00F90BDC"/>
    <w:p w14:paraId="7250D9B3" w14:textId="77777777" w:rsidR="00F90BDC" w:rsidRDefault="00F90BDC">
      <w:r xmlns:w="http://schemas.openxmlformats.org/wordprocessingml/2006/main">
        <w:t xml:space="preserve">2: ਸਾਨੂੰ ਸਾਰਿਆਂ ਨੂੰ ਨਬੀਆਂ ਅਤੇ ਮੂਸਾ ਦੇ ਸੰਦੇਸ਼ ਦਾ ਐਲਾਨ ਕਰਨਾ ਚਾਹੀਦਾ ਹੈ।</w:t>
      </w:r>
    </w:p>
    <w:p w14:paraId="22BCA2FD" w14:textId="77777777" w:rsidR="00F90BDC" w:rsidRDefault="00F90BDC"/>
    <w:p w14:paraId="39C57A3C" w14:textId="77777777" w:rsidR="00F90BDC" w:rsidRDefault="00F90BDC">
      <w:r xmlns:w="http://schemas.openxmlformats.org/wordprocessingml/2006/main">
        <w:t xml:space="preserve">1:2 ਕੁਰਿੰਥੀਆਂ 12:9-10 - ਅਤੇ ਉਸਨੇ ਮੈਨੂੰ ਕਿਹਾ, ਮੇਰੀ ਕਿਰਪਾ ਤੇਰੇ ਲਈ ਕਾਫ਼ੀ ਹੈ, ਕਿਉਂਕਿ ਮੇਰੀ ਤਾਕਤ ਕਮਜ਼ੋਰੀ ਵਿੱਚ ਪੂਰੀ ਹੁੰਦੀ ਹੈ। ਇਸ ਲਈ ਮੈਂ ਬਹੁਤ ਖੁਸ਼ੀ ਨਾਲ ਆਪਣੀਆਂ ਕਮਜ਼ੋਰੀਆਂ ਵਿੱਚ ਮਾਣ ਕਰਾਂਗਾ, ਤਾਂ ਜੋ ਮਸੀਹ ਦੀ ਸ਼ਕਤੀ ਮੇਰੇ ਉੱਤੇ ਟਿਕ ਜਾਵੇ।</w:t>
      </w:r>
    </w:p>
    <w:p w14:paraId="67EF1DB8" w14:textId="77777777" w:rsidR="00F90BDC" w:rsidRDefault="00F90BDC"/>
    <w:p w14:paraId="5B541873" w14:textId="77777777" w:rsidR="00F90BDC" w:rsidRDefault="00F90BDC">
      <w:r xmlns:w="http://schemas.openxmlformats.org/wordprocessingml/2006/main">
        <w:t xml:space="preserve">2: ਯਸਾਯਾਹ 40:31 - ਪਰ ਉਹ ਜਿਹੜੇ ਯਹੋਵਾਹ ਦੀ ਉਡੀਕ ਕਰਦੇ ਹਨ ਉਹ ਆਪਣੀ ਤਾਕਤ ਨੂੰ ਨਵਾਂ ਕਰਨਗੇ; ਉਹ ਉਕਾਬ ਵਾਂਗ ਖੰਭਾਂ ਨਾਲ ਚੜ੍ਹਨਗੇ। ਉਹ ਭੱਜਣਗੇ ਅਤੇ ਥੱਕਣਗੇ ਨਹੀਂ। ਅਤੇ ਉਹ ਤੁਰਨਗੇ, ਅਤੇ ਬੇਹੋਸ਼ ਨਹੀਂ ਹੋਣਗੇ।</w:t>
      </w:r>
    </w:p>
    <w:p w14:paraId="443AD03D" w14:textId="77777777" w:rsidR="00F90BDC" w:rsidRDefault="00F90BDC"/>
    <w:p w14:paraId="1F53938C" w14:textId="77777777" w:rsidR="00F90BDC" w:rsidRDefault="00F90BDC">
      <w:r xmlns:w="http://schemas.openxmlformats.org/wordprocessingml/2006/main">
        <w:t xml:space="preserve">ਰਸੂਲਾਂ ਦੇ ਕਰਤੱਬ 26:23 ਕਿ ਮਸੀਹ ਨੂੰ ਦੁੱਖ ਝੱਲਣਾ ਚਾਹੀਦਾ ਹੈ, ਅਤੇ ਉਹ ਸਭ ਤੋਂ ਪਹਿਲਾਂ ਹੋਵੇਗਾ ਜੋ ਮੁਰਦਿਆਂ ਵਿੱਚੋਂ ਜੀ ਉੱਠਣਾ ਚਾਹੀਦਾ ਹੈ, ਅਤੇ ਲੋਕਾਂ ਅਤੇ ਪਰਾਈਆਂ ਕੌਮਾਂ ਨੂੰ ਚਾਨਣ ਦਿਖਾਉਣਾ ਚਾਹੀਦਾ ਹੈ।</w:t>
      </w:r>
    </w:p>
    <w:p w14:paraId="64501E1A" w14:textId="77777777" w:rsidR="00F90BDC" w:rsidRDefault="00F90BDC"/>
    <w:p w14:paraId="709FA6C8" w14:textId="77777777" w:rsidR="00F90BDC" w:rsidRDefault="00F90BDC">
      <w:r xmlns:w="http://schemas.openxmlformats.org/wordprocessingml/2006/main">
        <w:t xml:space="preserve">ਇਹ ਹਵਾਲਾ ਦੱਸਦਾ ਹੈ ਕਿ ਯਿਸੂ ਨੇ ਦੁੱਖ ਝੱਲਣਾ ਅਤੇ ਮੁਰਦਿਆਂ ਵਿੱਚੋਂ ਜੀ ਉੱਠਣ ਵਾਲਾ ਪਹਿਲਾ ਵਿਅਕਤੀ ਹੋਣਾ ਸੀ, ਜਿਸ ਨਾਲ ਲੋਕਾਂ ਅਤੇ ਗ਼ੈਰ-ਯਹੂਦੀ ਲੋਕਾਂ ਲਈ ਰੋਸ਼ਨੀ ਆਉਂਦੀ ਸੀ।</w:t>
      </w:r>
    </w:p>
    <w:p w14:paraId="37CE309B" w14:textId="77777777" w:rsidR="00F90BDC" w:rsidRDefault="00F90BDC"/>
    <w:p w14:paraId="7C2B7E26" w14:textId="77777777" w:rsidR="00F90BDC" w:rsidRDefault="00F90BDC">
      <w:r xmlns:w="http://schemas.openxmlformats.org/wordprocessingml/2006/main">
        <w:t xml:space="preserve">1. ਪੁਨਰ-ਉਥਾਨ ਦੀ ਸ਼ਕਤੀ: ਯਿਸੂ ਦਾ ਜੀ ਉੱਠਣਾ ਸਾਨੂੰ ਉਮੀਦ ਕਿਵੇਂ ਦਿੰਦਾ ਹੈ</w:t>
      </w:r>
    </w:p>
    <w:p w14:paraId="2B9381D3" w14:textId="77777777" w:rsidR="00F90BDC" w:rsidRDefault="00F90BDC"/>
    <w:p w14:paraId="54E8459B" w14:textId="77777777" w:rsidR="00F90BDC" w:rsidRDefault="00F90BDC">
      <w:r xmlns:w="http://schemas.openxmlformats.org/wordprocessingml/2006/main">
        <w:t xml:space="preserve">2. ਯਿਸੂ ਦੇ ਬਲੀਦਾਨ ਦੀ ਮਹੱਤਤਾ: ਉਸ ਦੇ ਦੁੱਖਾਂ ਨੇ ਸਾਡੇ ਭਵਿੱਖ ਨੂੰ ਕਿਵੇਂ ਬਣਾਇਆ</w:t>
      </w:r>
    </w:p>
    <w:p w14:paraId="6DC32FDC" w14:textId="77777777" w:rsidR="00F90BDC" w:rsidRDefault="00F90BDC"/>
    <w:p w14:paraId="741001FB" w14:textId="77777777" w:rsidR="00F90BDC" w:rsidRDefault="00F90BDC">
      <w:r xmlns:w="http://schemas.openxmlformats.org/wordprocessingml/2006/main">
        <w:t xml:space="preserve">1. ਰੋਮੀਆਂ 6:4-5; ਇਸ ਲਈ ਅਸੀਂ ਮੌਤ ਦੇ ਬਪਤਿਸਮੇ ਦੁਆਰਾ ਉਸਦੇ ਨਾਲ ਦੱਬੇ ਗਏ, ਤਾਂ ਜੋ ਜਿਵੇਂ ਮਸੀਹ ਪਿਤਾ ਦੀ ਮਹਿਮਾ ਦੁਆਰਾ ਮੁਰਦਿਆਂ ਵਿੱਚੋਂ ਜੀਉਂਦਾ ਕੀਤਾ ਗਿਆ ਸੀ, ਉਸੇ ਤਰ੍ਹਾਂ ਅਸੀਂ ਵੀ ਨਵੇਂ ਜੀਵਨ ਵਿੱਚ ਚੱਲੀਏ।</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ਯਸਾਯਾਹ 53:11; ਉਹ ਆਪਣੀ ਆਤਮਾ ਦੀ ਮਿਹਨਤ ਨੂੰ ਵੇਖ ਕੇ ਰੱਜ ਜਾਵੇਗਾ। ਆਪਣੇ ਗਿਆਨ ਨਾਲ ਮੇਰਾ ਧਰਮੀ ਸੇਵਕ ਬਹੁਤਿਆਂ ਨੂੰ ਧਰਮੀ ਠਹਿਰਾਏਗਾ, ਕਿਉਂਕਿ ਉਹ ਉਨ੍ਹਾਂ ਦੀਆਂ ਬਦੀਆਂ ਨੂੰ ਚੁੱਕ ਲਵੇਗਾ।</w:t>
      </w:r>
    </w:p>
    <w:p w14:paraId="2A798440" w14:textId="77777777" w:rsidR="00F90BDC" w:rsidRDefault="00F90BDC"/>
    <w:p w14:paraId="12D35AE7" w14:textId="77777777" w:rsidR="00F90BDC" w:rsidRDefault="00F90BDC">
      <w:r xmlns:w="http://schemas.openxmlformats.org/wordprocessingml/2006/main">
        <w:t xml:space="preserve">ਰਸੂਲਾਂ ਦੇ ਕਰਤੱਬ 26:24 ਅਤੇ ਜਦੋਂ ਉਹ ਆਪਣੇ ਲਈ ਇਸ ਤਰ੍ਹਾਂ ਬੋਲ ਰਿਹਾ ਸੀ, ਤਾਂ ਫ਼ੇਸਤੁਸ ਨੇ ਉੱਚੀ ਅਵਾਜ਼ ਵਿੱਚ ਕਿਹਾ, ਪੌਲੁਸ, ਤੂੰ ਆਪਣੇ ਕੋਲ ਹੈਂ। ਬਹੁਤ ਕੁਝ ਸਿੱਖਣਾ ਤੁਹਾਨੂੰ ਪਾਗਲ ਬਣਾ ਦਿੰਦਾ ਹੈ।</w:t>
      </w:r>
    </w:p>
    <w:p w14:paraId="5153069D" w14:textId="77777777" w:rsidR="00F90BDC" w:rsidRDefault="00F90BDC"/>
    <w:p w14:paraId="7931A5CD" w14:textId="77777777" w:rsidR="00F90BDC" w:rsidRDefault="00F90BDC">
      <w:r xmlns:w="http://schemas.openxmlformats.org/wordprocessingml/2006/main">
        <w:t xml:space="preserve">ਫੇਸਤੁਸ ਪੌਲੁਸ ਦੇ ਆਪਣੇ ਬਚਾਅ ਵਿਚ ਰੁਕਾਵਟ ਪਾਉਂਦਾ ਹੈ ਅਤੇ ਉਸ 'ਤੇ ਉਸ ਦੀ ਸਿੱਖਿਆ ਦੇ ਕਾਰਨ ਪਾਗਲ ਹੋਣ ਦਾ ਦੋਸ਼ ਲਗਾਉਂਦਾ ਹੈ।</w:t>
      </w:r>
    </w:p>
    <w:p w14:paraId="00B2917A" w14:textId="77777777" w:rsidR="00F90BDC" w:rsidRDefault="00F90BDC"/>
    <w:p w14:paraId="5D83AD4A" w14:textId="77777777" w:rsidR="00F90BDC" w:rsidRDefault="00F90BDC">
      <w:r xmlns:w="http://schemas.openxmlformats.org/wordprocessingml/2006/main">
        <w:t xml:space="preserve">1. ਗਿਆਨ ਵਿੱਚ ਹੰਕਾਰ ਦਾ ਖ਼ਤਰਾ</w:t>
      </w:r>
    </w:p>
    <w:p w14:paraId="1F9BE406" w14:textId="77777777" w:rsidR="00F90BDC" w:rsidRDefault="00F90BDC"/>
    <w:p w14:paraId="3A878DF3" w14:textId="77777777" w:rsidR="00F90BDC" w:rsidRDefault="00F90BDC">
      <w:r xmlns:w="http://schemas.openxmlformats.org/wordprocessingml/2006/main">
        <w:t xml:space="preserve">2. ਬਿਪਤਾ ਦੇ ਚਿਹਰੇ ਵਿੱਚ ਪਰਮਾਤਮਾ ਦੀ ਕਿਰਪਾ</w:t>
      </w:r>
    </w:p>
    <w:p w14:paraId="7D5D7FF6" w14:textId="77777777" w:rsidR="00F90BDC" w:rsidRDefault="00F90BDC"/>
    <w:p w14:paraId="0702F4A9" w14:textId="77777777" w:rsidR="00F90BDC" w:rsidRDefault="00F90BDC">
      <w:r xmlns:w="http://schemas.openxmlformats.org/wordprocessingml/2006/main">
        <w:t xml:space="preserve">1. ਕਹਾਉਤਾਂ 16:18 - "ਵਿਨਾਸ਼ ਤੋਂ ਪਹਿਲਾਂ ਹੰਕਾਰ, ਅਤੇ ਪਤਨ ਤੋਂ ਪਹਿਲਾਂ ਹੰਕਾਰੀ ਆਤਮਾ।"</w:t>
      </w:r>
    </w:p>
    <w:p w14:paraId="1770A747" w14:textId="77777777" w:rsidR="00F90BDC" w:rsidRDefault="00F90BDC"/>
    <w:p w14:paraId="57CE04E4" w14:textId="77777777" w:rsidR="00F90BDC" w:rsidRDefault="00F90BDC">
      <w:r xmlns:w="http://schemas.openxmlformats.org/wordprocessingml/2006/main">
        <w:t xml:space="preserve">2. ਰੋਮੀਆਂ 5: 3-5 - "ਸਿਰਫ਼ ਇਹ ਹੀ ਨਹੀਂ, ਪਰ ਅਸੀਂ ਆਪਣੇ ਦੁੱਖਾਂ ਵਿੱਚ ਖੁਸ਼ ਹੁੰਦੇ ਹਾਂ, ਇਹ ਜਾਣਦੇ ਹੋਏ ਕਿ ਦੁੱਖ ਧੀਰਜ ਪੈਦਾ ਕਰਦਾ ਹੈ, ਅਤੇ ਧੀਰਜ ਸੁਭਾਅ ਪੈਦਾ ਕਰਦਾ ਹੈ, ਅਤੇ ਚਰਿੱਤਰ ਉਮੀਦ ਪੈਦਾ ਕਰਦਾ ਹੈ, ਅਤੇ ਉਮੀਦ ਸਾਨੂੰ ਸ਼ਰਮਿੰਦਾ ਨਹੀਂ ਕਰਦੀ, ਕਿਉਂਕਿ ਪਰਮੇਸ਼ੁਰ ਦਾ ਪਿਆਰ ਹੈ ਪਵਿੱਤਰ ਆਤਮਾ ਦੁਆਰਾ ਸਾਡੇ ਦਿਲਾਂ ਵਿੱਚ ਡੋਲ੍ਹਿਆ ਗਿਆ ਹੈ ਜੋ ਸਾਨੂੰ ਦਿੱਤਾ ਗਿਆ ਹੈ।"</w:t>
      </w:r>
    </w:p>
    <w:p w14:paraId="159E7E37" w14:textId="77777777" w:rsidR="00F90BDC" w:rsidRDefault="00F90BDC"/>
    <w:p w14:paraId="7C5CC038" w14:textId="77777777" w:rsidR="00F90BDC" w:rsidRDefault="00F90BDC">
      <w:r xmlns:w="http://schemas.openxmlformats.org/wordprocessingml/2006/main">
        <w:t xml:space="preserve">ਰਸੂਲਾਂ ਦੇ ਕਰਤੱਬ 26:25 ਪਰ ਉਸ ਨੇ ਕਿਹਾ, ਮੈਂ ਪਾਗਲ ਨਹੀਂ ਹਾਂ, ਪਰਮ ਨੇਕ ਫੇਸਤੁਸ; ਪਰ ਸੱਚ ਅਤੇ ਸੰਜਮ ਦੇ ਸ਼ਬਦ ਬੋਲੋ।</w:t>
      </w:r>
    </w:p>
    <w:p w14:paraId="0D47260C" w14:textId="77777777" w:rsidR="00F90BDC" w:rsidRDefault="00F90BDC"/>
    <w:p w14:paraId="7D8B5E04" w14:textId="77777777" w:rsidR="00F90BDC" w:rsidRDefault="00F90BDC">
      <w:r xmlns:w="http://schemas.openxmlformats.org/wordprocessingml/2006/main">
        <w:t xml:space="preserve">ਪੌਲੁਸ ਨੇ ਫੇਸਤੁਸ ਅੱਗੇ ਇਹ ਐਲਾਨ ਕਰਕੇ ਆਪਣਾ ਬਚਾਅ ਕੀਤਾ ਕਿ ਉਹ ਪਾਗਲ ਨਹੀਂ ਹੈ, ਪਰ ਸੱਚਾਈ ਅਤੇ ਸੰਜਮ ਦੇ ਸ਼ਬਦ ਬੋਲ ਰਿਹਾ ਹੈ।</w:t>
      </w:r>
    </w:p>
    <w:p w14:paraId="66A2C07A" w14:textId="77777777" w:rsidR="00F90BDC" w:rsidRDefault="00F90BDC"/>
    <w:p w14:paraId="0CBF006F" w14:textId="77777777" w:rsidR="00F90BDC" w:rsidRDefault="00F90BDC">
      <w:r xmlns:w="http://schemas.openxmlformats.org/wordprocessingml/2006/main">
        <w:t xml:space="preserve">1: ਸਾਨੂੰ ਹਮੇਸ਼ਾ ਸੱਚ ਬੋਲਣਾ ਚਾਹੀਦਾ ਹੈ, ਭਾਵੇਂ ਨਤੀਜੇ ਕਿਉਂ ਨਾ ਹੋਣ।</w:t>
      </w:r>
    </w:p>
    <w:p w14:paraId="16805C52" w14:textId="77777777" w:rsidR="00F90BDC" w:rsidRDefault="00F90BDC"/>
    <w:p w14:paraId="55627FE4" w14:textId="77777777" w:rsidR="00F90BDC" w:rsidRDefault="00F90BDC">
      <w:r xmlns:w="http://schemas.openxmlformats.org/wordprocessingml/2006/main">
        <w:t xml:space="preserve">2: ਸੱਚ ਅਤੇ ਸੰਜਮ ਨਾਲ ਬੋਲੋ, ਭਾਵੇਂ ਇਹ ਲਗਦਾ ਹੈ ਕਿ ਸਾਰਾ ਸੰਸਾਰ ਤੁਹਾਡੇ ਵਿਰੁੱਧ ਹੈ।</w:t>
      </w:r>
    </w:p>
    <w:p w14:paraId="3ED14052" w14:textId="77777777" w:rsidR="00F90BDC" w:rsidRDefault="00F90BDC"/>
    <w:p w14:paraId="7C9D523E" w14:textId="77777777" w:rsidR="00F90BDC" w:rsidRDefault="00F90BDC">
      <w:r xmlns:w="http://schemas.openxmlformats.org/wordprocessingml/2006/main">
        <w:t xml:space="preserve">1: ਕਹਾਉਤਾਂ 12:17 - ਜੋ ਸੱਚ ਬੋਲਦਾ ਹੈ ਉਹ ਸਹੀ ਹੈ, ਪਰ ਝੂਠਾ ਗਵਾਹ, ਧੋਖਾ ਦਿੰਦਾ ਹੈ।</w:t>
      </w:r>
    </w:p>
    <w:p w14:paraId="3A69072A" w14:textId="77777777" w:rsidR="00F90BDC" w:rsidRDefault="00F90BDC"/>
    <w:p w14:paraId="6A44ACCC" w14:textId="77777777" w:rsidR="00F90BDC" w:rsidRDefault="00F90BDC">
      <w:r xmlns:w="http://schemas.openxmlformats.org/wordprocessingml/2006/main">
        <w:t xml:space="preserve">2: ਕੁਲੁੱਸੀਆਂ 4:6 - ਤੁਹਾਡੀ ਗੱਲਬਾਤ ਹਮੇਸ਼ਾ ਕਿਰਪਾ ਨਾਲ ਭਰਪੂਰ, ਲੂਣ ਨਾਲ ਭਰਪੂਰ ਹੋਵੇ, ਤਾਂ ਜੋ ਤੁਸੀਂ ਜਾਣ ਸਕੋ ਕਿ ਹਰ ਕਿਸੇ ਨੂੰ ਕਿਵੇਂ ਜਵਾਬ ਦੇਣਾ ਹੈ.</w:t>
      </w:r>
    </w:p>
    <w:p w14:paraId="67A60671" w14:textId="77777777" w:rsidR="00F90BDC" w:rsidRDefault="00F90BDC"/>
    <w:p w14:paraId="67521250" w14:textId="77777777" w:rsidR="00F90BDC" w:rsidRDefault="00F90BDC">
      <w:r xmlns:w="http://schemas.openxmlformats.org/wordprocessingml/2006/main">
        <w:t xml:space="preserve">ਰਸੂਲਾਂ ਦੇ ਕਰਤੱਬ 26:26 ਕਿਉਂਕਿ ਰਾਜਾ ਇਨ੍ਹਾਂ ਗੱਲਾਂ ਬਾਰੇ ਜਾਣਦਾ ਹੈ, ਜਿਸ ਦੇ ਅੱਗੇ ਮੈਂ ਵੀ ਖੁੱਲ੍ਹ ਕੇ ਬੋਲਦਾ ਹਾਂ, ਕਿਉਂਕਿ ਮੈਨੂੰ ਯਕੀਨ ਹੈ ਕਿ ਇਨ੍ਹਾਂ ਵਿੱਚੋਂ ਕੋਈ ਵੀ ਗੱਲ ਉਸ ਤੋਂ ਲੁਕੀ ਨਹੀਂ ਹੈ। ਕਿਉਂਕਿ ਇਹ ਕੰਮ ਕਿਸੇ ਕੋਨੇ ਵਿੱਚ ਨਹੀਂ ਕੀਤਾ ਗਿਆ ਸੀ।</w:t>
      </w:r>
    </w:p>
    <w:p w14:paraId="52956B2A" w14:textId="77777777" w:rsidR="00F90BDC" w:rsidRDefault="00F90BDC"/>
    <w:p w14:paraId="493D1DDF" w14:textId="77777777" w:rsidR="00F90BDC" w:rsidRDefault="00F90BDC">
      <w:r xmlns:w="http://schemas.openxmlformats.org/wordprocessingml/2006/main">
        <w:t xml:space="preserve">ਪੌਲੁਸ ਰਾਜਾ ਅਗ੍ਰਿੱਪਾ ਦੇ ਸਾਮ੍ਹਣੇ ਆਪਣੀ ਨਿਹਚਾ ਦਾ ਬਚਾਅ ਕਰਦਾ ਹੈ।</w:t>
      </w:r>
    </w:p>
    <w:p w14:paraId="48AFD844" w14:textId="77777777" w:rsidR="00F90BDC" w:rsidRDefault="00F90BDC"/>
    <w:p w14:paraId="1D0883E5" w14:textId="77777777" w:rsidR="00F90BDC" w:rsidRDefault="00F90BDC">
      <w:r xmlns:w="http://schemas.openxmlformats.org/wordprocessingml/2006/main">
        <w:t xml:space="preserve">1: ਪ੍ਰਮਾਤਮਾ ਹਮੇਸ਼ਾ ਦੇਖ ਰਿਹਾ ਹੈ ਅਤੇ ਸਾਡੀ ਜ਼ਿੰਦਗੀ ਦੇ ਹਰ ਵੇਰਵੇ ਨੂੰ ਜਾਣਦਾ ਹੈ, ਇਸ ਲਈ ਸਾਨੂੰ ਉਸ ਨੂੰ ਪ੍ਰਸੰਨ ਕਰਨ ਦੇ ਤਰੀਕੇ ਨਾਲ ਜਿਉਣ ਦੀ ਕੋਸ਼ਿਸ਼ ਕਰਨੀ ਚਾਹੀਦੀ ਹੈ।</w:t>
      </w:r>
    </w:p>
    <w:p w14:paraId="6AB89DD6" w14:textId="77777777" w:rsidR="00F90BDC" w:rsidRDefault="00F90BDC"/>
    <w:p w14:paraId="478C1D0B" w14:textId="77777777" w:rsidR="00F90BDC" w:rsidRDefault="00F90BDC">
      <w:r xmlns:w="http://schemas.openxmlformats.org/wordprocessingml/2006/main">
        <w:t xml:space="preserve">2: ਸਾਨੂੰ ਆਪਣੀ ਨਿਹਚਾ ਸਾਂਝੀ ਕਰਨ ਤੋਂ ਡਰਨਾ ਨਹੀਂ ਚਾਹੀਦਾ, ਕਿਉਂਕਿ ਪ੍ਰਭੂ ਸਾਡੇ ਨਾਲ ਹੈ ਅਤੇ ਸਾਨੂੰ ਹਿੰਮਤ ਅਤੇ ਤਾਕਤ ਪ੍ਰਦਾਨ ਕਰੇਗਾ।</w:t>
      </w:r>
    </w:p>
    <w:p w14:paraId="654303F6" w14:textId="77777777" w:rsidR="00F90BDC" w:rsidRDefault="00F90BDC"/>
    <w:p w14:paraId="56FBF3D2" w14:textId="77777777" w:rsidR="00F90BDC" w:rsidRDefault="00F90BDC">
      <w:r xmlns:w="http://schemas.openxmlformats.org/wordprocessingml/2006/main">
        <w:t xml:space="preserve">1: ਯਸਾਯਾਹ 41:10: "ਡਰ ਨਾ, ਮੈਂ ਤੇਰੇ ਨਾਲ ਹਾਂ; ਘਬਰਾ ਨਾ, ਕਿਉਂਕਿ ਮੈਂ ਤੇਰਾ ਪਰਮੇਸ਼ੁਰ ਹਾਂ; ਮੈਂ ਤੈਨੂੰ ਤਕੜਾ ਕਰਾਂਗਾ, ਮੈਂ ਤੇਰੀ ਸਹਾਇਤਾ ਕਰਾਂਗਾ, ਮੈਂ ਆਪਣੇ ਧਰਮੀ ਸੱਜੇ ਹੱਥ ਨਾਲ ਤੈਨੂੰ ਸੰਭਾਲਾਂਗਾ।"</w:t>
      </w:r>
    </w:p>
    <w:p w14:paraId="1AC59802" w14:textId="77777777" w:rsidR="00F90BDC" w:rsidRDefault="00F90BDC"/>
    <w:p w14:paraId="29653A9A" w14:textId="77777777" w:rsidR="00F90BDC" w:rsidRDefault="00F90BDC">
      <w:r xmlns:w="http://schemas.openxmlformats.org/wordprocessingml/2006/main">
        <w:t xml:space="preserve">2: ਜ਼ਬੂਰ 139:7-8: "ਮੈਂ ਤੁਹਾਡੀ ਆਤਮਾ ਤੋਂ ਕਿੱਥੇ ਜਾਵਾਂ? ਜਾਂ ਮੈਂ ਤੁਹਾਡੀ ਹਜ਼ੂਰੀ ਤੋਂ ਕਿੱਥੇ ਭੱਜਾਂ? ਜੇ ਮੈਂ ਸਵਰਗ ਨੂੰ ਚੜ੍ਹਾਂ, ਤਾਂ ਤੁਸੀਂ ਉੱਥੇ ਹੋ! ਜੇ ਮੈਂ ਸ਼ੀਓਲ ਵਿੱਚ ਆਪਣਾ ਬਿਸਤਰਾ ਬਣਾਵਾਂ, ਤਾਂ ਤੁਸੀਂ ਉੱਥੇ ਹੋ!"</w:t>
      </w:r>
    </w:p>
    <w:p w14:paraId="2B85F06D" w14:textId="77777777" w:rsidR="00F90BDC" w:rsidRDefault="00F90BDC"/>
    <w:p w14:paraId="4C654E34" w14:textId="77777777" w:rsidR="00F90BDC" w:rsidRDefault="00F90BDC">
      <w:r xmlns:w="http://schemas.openxmlformats.org/wordprocessingml/2006/main">
        <w:t xml:space="preserve">ਰਸੂਲਾਂ ਦੇ ਕਰਤੱਬ 26:27 ਰਾਜਾ ਅਗ੍ਰਿੱਪਾ, ਕੀ ਤੁਸੀਂ ਨਬੀਆਂ ਉੱਤੇ ਵਿਸ਼ਵਾਸ ਕਰਦੇ ਹੋ? ਮੈਂ ਜਾਣਦਾ ਹਾਂ ਕਿ ਤੁਸੀਂ ਵਿਸ਼ਵਾਸ ਕਰਦੇ ਹੋ।</w:t>
      </w:r>
    </w:p>
    <w:p w14:paraId="6575FB1A" w14:textId="77777777" w:rsidR="00F90BDC" w:rsidRDefault="00F90BDC"/>
    <w:p w14:paraId="7A2F08F5" w14:textId="77777777" w:rsidR="00F90BDC" w:rsidRDefault="00F90BDC">
      <w:r xmlns:w="http://schemas.openxmlformats.org/wordprocessingml/2006/main">
        <w:t xml:space="preserve">ਪੌਲੁਸ ਰਾਜਾ ਅਗ੍ਰਿੱਪਾ ਨੂੰ ਪੁੱਛ ਰਿਹਾ ਹੈ ਕਿ ਕੀ ਉਹ ਨਬੀਆਂ ਨੂੰ ਮੰਨਦਾ ਹੈ। ਉਹ ਜਾਣਦਾ ਹੈ ਕਿ ਅਗ੍ਰਿੱਪਾ ਵਿਸ਼ਵਾਸ ਕਰਦਾ ਹੈ।</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ਵਿਸ਼ਵਾਸ ਦੀ ਸ਼ਕਤੀ: ਸਾਡਾ ਵਿਸ਼ਵਾਸ ਸਾਡੀ ਜ਼ਿੰਦਗੀ ਨੂੰ ਕਿਵੇਂ ਬਦਲ ਸਕਦਾ ਹੈ</w:t>
      </w:r>
    </w:p>
    <w:p w14:paraId="4B913307" w14:textId="77777777" w:rsidR="00F90BDC" w:rsidRDefault="00F90BDC"/>
    <w:p w14:paraId="1C5F6A63" w14:textId="77777777" w:rsidR="00F90BDC" w:rsidRDefault="00F90BDC">
      <w:r xmlns:w="http://schemas.openxmlformats.org/wordprocessingml/2006/main">
        <w:t xml:space="preserve">2. ਨਬੀਆਂ ਵਿੱਚ ਵਿਸ਼ਵਾਸ ਕਰਨ ਦੀ ਮਹੱਤਤਾ</w:t>
      </w:r>
    </w:p>
    <w:p w14:paraId="13811F73" w14:textId="77777777" w:rsidR="00F90BDC" w:rsidRDefault="00F90BDC"/>
    <w:p w14:paraId="5BA03D31"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ਕਰਦਾ ਹੈ ਉਹ ਨਾਸ਼ ਨਾ ਹੋਵੇ, ਪਰ ਸਦੀਪਕ ਜੀਵਨ ਪ੍ਰਾਪਤ ਕਰੇ।</w:t>
      </w:r>
    </w:p>
    <w:p w14:paraId="2D586668" w14:textId="77777777" w:rsidR="00F90BDC" w:rsidRDefault="00F90BDC"/>
    <w:p w14:paraId="335D62F2" w14:textId="77777777" w:rsidR="00F90BDC" w:rsidRDefault="00F90BDC">
      <w:r xmlns:w="http://schemas.openxmlformats.org/wordprocessingml/2006/main">
        <w:t xml:space="preserve">2. ਰੋਮੀਆਂ 10:17 - ਤਾਂ ਫਿਰ ਵਿਸ਼ਵਾਸ ਸੁਣਨ ਦੁਆਰਾ ਆਉਂਦਾ ਹੈ, ਅਤੇ ਪਰਮੇਸ਼ੁਰ ਦੇ ਬਚਨ ਦੁਆਰਾ ਸੁਣਦਾ ਹੈ।</w:t>
      </w:r>
    </w:p>
    <w:p w14:paraId="20A9BC7A" w14:textId="77777777" w:rsidR="00F90BDC" w:rsidRDefault="00F90BDC"/>
    <w:p w14:paraId="2AB050A4" w14:textId="77777777" w:rsidR="00F90BDC" w:rsidRDefault="00F90BDC">
      <w:r xmlns:w="http://schemas.openxmlformats.org/wordprocessingml/2006/main">
        <w:t xml:space="preserve">ਰਸੂਲਾਂ ਦੇ ਕਰਤੱਬ 26:28 ਤਦ ਅਗ੍ਰਿੱਪਾ ਨੇ ਪੌਲੁਸ ਨੂੰ ਆਖਿਆ, ਲਗਭਗ ਤੂੰ ਮੈਨੂੰ ਮਸੀਹੀ ਹੋਣ ਲਈ ਮਨਾ ਰਿਹਾ ਹੈਂ।</w:t>
      </w:r>
    </w:p>
    <w:p w14:paraId="49125F85" w14:textId="77777777" w:rsidR="00F90BDC" w:rsidRDefault="00F90BDC"/>
    <w:p w14:paraId="60E75724" w14:textId="77777777" w:rsidR="00F90BDC" w:rsidRDefault="00F90BDC">
      <w:r xmlns:w="http://schemas.openxmlformats.org/wordprocessingml/2006/main">
        <w:t xml:space="preserve">ਰਾਜਾ ਅਗ੍ਰਿੱਪਾ ਪੌਲੁਸ ਦੀ ਗਵਾਹੀ ਸੁਣ ਰਿਹਾ ਸੀ ਅਤੇ ਮਸੀਹੀ ਬਣਨ ਲਈ ਲਗਭਗ ਪੱਕਾ ਹੋ ਗਿਆ ਸੀ।</w:t>
      </w:r>
    </w:p>
    <w:p w14:paraId="2606FA83" w14:textId="77777777" w:rsidR="00F90BDC" w:rsidRDefault="00F90BDC"/>
    <w:p w14:paraId="74C545C9" w14:textId="77777777" w:rsidR="00F90BDC" w:rsidRDefault="00F90BDC">
      <w:r xmlns:w="http://schemas.openxmlformats.org/wordprocessingml/2006/main">
        <w:t xml:space="preserve">1: ਸਾਡੇ ਸਾਰਿਆਂ ਕੋਲ ਪਰਮੇਸ਼ੁਰ ਦੇ ਬਚਨ ਦੁਆਰਾ ਕਾਇਲ ਹੋਣ ਅਤੇ ਯਿਸੂ ਨੂੰ ਆਪਣੇ ਪ੍ਰਭੂ ਅਤੇ ਮੁਕਤੀਦਾਤਾ ਵਜੋਂ ਸਵੀਕਾਰ ਕਰਨ ਦਾ ਮੌਕਾ ਹੈ।</w:t>
      </w:r>
    </w:p>
    <w:p w14:paraId="4F1313D3" w14:textId="77777777" w:rsidR="00F90BDC" w:rsidRDefault="00F90BDC"/>
    <w:p w14:paraId="29EC5D65" w14:textId="77777777" w:rsidR="00F90BDC" w:rsidRDefault="00F90BDC">
      <w:r xmlns:w="http://schemas.openxmlformats.org/wordprocessingml/2006/main">
        <w:t xml:space="preserve">2: ਰਾਜਾ ਅਗ੍ਰਿੱਪਾ ਲਈ ਪੌਲੁਸ ਦੀ ਜੋਸ਼ੀਲੀ ਗਵਾਹੀ ਸਾਨੂੰ ਯਾਦ ਦਿਵਾਉਂਦੀ ਹੈ ਕਿ ਪਰਮੇਸ਼ੁਰ ਦਾ ਕੰਮ ਉਦੋਂ ਤੱਕ ਪੂਰਾ ਨਹੀਂ ਹੁੰਦਾ ਜਦੋਂ ਤੱਕ ਹਰ ਕੋਈ ਖ਼ੁਸ਼ ਖ਼ਬਰੀ ਨਹੀਂ ਸੁਣਦਾ।</w:t>
      </w:r>
    </w:p>
    <w:p w14:paraId="6BC7BA10" w14:textId="77777777" w:rsidR="00F90BDC" w:rsidRDefault="00F90BDC"/>
    <w:p w14:paraId="6839F7DD" w14:textId="77777777" w:rsidR="00F90BDC" w:rsidRDefault="00F90BDC">
      <w:r xmlns:w="http://schemas.openxmlformats.org/wordprocessingml/2006/main">
        <w:t xml:space="preserve">1: ਯੂਹੰਨਾ 3:16-17 "ਕਿਉਂਕਿ ਪਰਮੇਸ਼ੁਰ ਨੇ ਦੁਨੀਆਂ ਨੂੰ ਇੰਨਾ ਪਿਆਰ ਕੀਤਾ ਕਿ ਉਸਨੇ ਆਪਣਾ ਇੱਕਲੌਤਾ ਪੁੱਤਰ ਦੇ ਦਿੱਤਾ, ਤਾਂ ਜੋ ਜੋ ਕੋਈ ਵੀ ਉਸ ਵਿੱਚ ਵਿਸ਼ਵਾਸ ਕਰਦਾ ਹੈ ਉਹ ਨਾਸ਼ ਨਾ ਹੋਵੇ ਪਰ ਸਦੀਵੀ ਜੀਵਨ ਪਾਵੇ ਕਿਉਂਕਿ ਪਰਮੇਸ਼ੁਰ ਨੇ ਆਪਣੇ ਪੁੱਤਰ ਨੂੰ ਸੰਸਾਰ ਵਿੱਚ ਦੋਸ਼ੀ ਠਹਿਰਾਉਣ ਲਈ ਨਹੀਂ ਭੇਜਿਆ ਸੀ। ਸੰਸਾਰ, ਪਰ ਉਸ ਦੁਆਰਾ ਸੰਸਾਰ ਨੂੰ ਬਚਾਉਣ ਲਈ."</w:t>
      </w:r>
    </w:p>
    <w:p w14:paraId="12E6C376" w14:textId="77777777" w:rsidR="00F90BDC" w:rsidRDefault="00F90BDC"/>
    <w:p w14:paraId="39E5481B" w14:textId="77777777" w:rsidR="00F90BDC" w:rsidRDefault="00F90BDC">
      <w:r xmlns:w="http://schemas.openxmlformats.org/wordprocessingml/2006/main">
        <w:t xml:space="preserve">2: ਰੋਮੀਆਂ 10:14-15 "ਫਿਰ, ਉਹ ਉਸ ਨੂੰ ਕਿਵੇਂ ਪੁਕਾਰ ਸਕਦੇ ਹਨ ਜਿਸ ਵਿੱਚ ਉਨ੍ਹਾਂ ਨੇ ਵਿਸ਼ਵਾਸ ਨਹੀਂ ਕੀਤਾ ਹੈ? ਅਤੇ ਉਹ ਉਸ ਵਿੱਚ ਵਿਸ਼ਵਾਸ ਕਿਵੇਂ ਕਰ ਸਕਦੇ ਹਨ ਜਿਸ ਬਾਰੇ ਉਨ੍ਹਾਂ ਨੇ ਨਹੀਂ ਸੁਣਿਆ ਹੈ? ਅਤੇ ਉਹ ਉਨ੍ਹਾਂ ਨੂੰ ਪ੍ਰਚਾਰ ਕੀਤੇ ਬਿਨਾਂ ਕਿਵੇਂ ਸੁਣ ਸਕਦੇ ਹਨ? ਅਤੇ ਜਦੋਂ ਤੱਕ ਉਨ੍ਹਾਂ ਨੂੰ ਨਾ ਭੇਜਿਆ ਜਾਵੇ ਉਹ ਪ੍ਰਚਾਰ ਕਿਵੇਂ ਕਰ ਸਕਦੇ ਹਨ? ਜਿਵੇਂ ਕਿ ਇਹ ਲਿਖਿਆ ਹੈ, ? </w:t>
      </w:r>
      <w:r xmlns:w="http://schemas.openxmlformats.org/wordprocessingml/2006/main">
        <w:t xml:space="preserve">ਖੁਸ਼ਖਬਰੀ ਦੇਣ ਵਾਲਿਆਂ ਦੇ ਪੈਰ ਸੁੰਦਰ ਹਨ! </w:t>
      </w:r>
      <w:r xmlns:w="http://schemas.openxmlformats.org/wordprocessingml/2006/main">
        <w:rPr>
          <w:rFonts w:ascii="맑은 고딕 Semilight" w:hAnsi="맑은 고딕 Semilight"/>
        </w:rPr>
        <w:t xml:space="preserv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26:29 ਅਤੇ ਪੌਲੁਸ ਨੇ ਕਿਹਾ, ਮੈਂ ਪਰਮੇਸ਼ੁਰ ਤੋਂ ਚਾਹੁੰਦਾ ਹਾਂ ਕਿ ਸਿਰਫ਼ ਤੂੰ ਹੀ ਨਹੀਂ, ਸਗੋਂ ਸਾਰੇ ਵੀ ਜੋ ਅੱਜ ਮੈਨੂੰ ਸੁਣਦੇ ਹਨ, ਇਨ੍ਹਾਂ ਬੰਧਨਾਂ ਨੂੰ ਛੱਡ ਕੇ ਲਗਭਗ ਅਤੇ ਕੁੱਲ ਮਿਲਾ ਕੇ ਮੇਰੇ ਵਰਗਾ ਹੋਵੇ।</w:t>
      </w:r>
    </w:p>
    <w:p w14:paraId="79B5D243" w14:textId="77777777" w:rsidR="00F90BDC" w:rsidRDefault="00F90BDC"/>
    <w:p w14:paraId="4F50433C" w14:textId="77777777" w:rsidR="00F90BDC" w:rsidRDefault="00F90BDC">
      <w:r xmlns:w="http://schemas.openxmlformats.org/wordprocessingml/2006/main">
        <w:t xml:space="preserve">ਪੌਲੁਸ ਚਾਹੁੰਦਾ ਹੈ ਕਿ ਹਰ ਕੋਈ ਜੋ ਉਸ ਨੂੰ ਸੁਣਦਾ ਹੈ ਉਸ ਦੀ ਨਿਹਚਾ ਅਤੇ ਪਰਮੇਸ਼ੁਰ ਪ੍ਰਤੀ ਵਚਨਬੱਧਤਾ ਵਿੱਚ ਹਿੱਸਾ ਲਵੇ, ਭਾਵੇਂ ਇਸਦਾ ਮਤਲਬ ਇਹ ਹੈ ਜਿਵੇਂ ਉਹ ਸੀ.</w:t>
      </w:r>
    </w:p>
    <w:p w14:paraId="5530280B" w14:textId="77777777" w:rsidR="00F90BDC" w:rsidRDefault="00F90BDC"/>
    <w:p w14:paraId="337D0045" w14:textId="77777777" w:rsidR="00F90BDC" w:rsidRDefault="00F90BDC">
      <w:r xmlns:w="http://schemas.openxmlformats.org/wordprocessingml/2006/main">
        <w:t xml:space="preserve">1. ਔਖੇ ਸਮਿਆਂ ਵਿੱਚ ਵਿਸ਼ਵਾਸ ਰੱਖਣਾ</w:t>
      </w:r>
    </w:p>
    <w:p w14:paraId="5D801B79" w14:textId="77777777" w:rsidR="00F90BDC" w:rsidRDefault="00F90BDC"/>
    <w:p w14:paraId="16AAEAF1" w14:textId="77777777" w:rsidR="00F90BDC" w:rsidRDefault="00F90BDC">
      <w:r xmlns:w="http://schemas.openxmlformats.org/wordprocessingml/2006/main">
        <w:t xml:space="preserve">2. ਸਮਰਪਣ ਦੀ ਸ਼ਕਤੀ</w:t>
      </w:r>
    </w:p>
    <w:p w14:paraId="3603EE4D" w14:textId="77777777" w:rsidR="00F90BDC" w:rsidRDefault="00F90BDC"/>
    <w:p w14:paraId="4FD9D624" w14:textId="77777777" w:rsidR="00F90BDC" w:rsidRDefault="00F90BDC">
      <w:r xmlns:w="http://schemas.openxmlformats.org/wordprocessingml/2006/main">
        <w:t xml:space="preserve">1. 2 ਕੁਰਿੰਥੀਆਂ 4:8-9 - "ਅਸੀਂ ਹਰ ਪਾਸਿਓਂ ਔਖੇ ਹਾਂ, ਪਰ ਕੁਚਲੇ ਨਹੀਂ ਗਏ; ਅਸੀਂ ਉਲਝੇ ਹੋਏ ਹਾਂ, ਪਰ ਨਿਰਾਸ਼ਾ ਵਿੱਚ ਨਹੀਂ; ਸਤਾਏ ਗਏ, ਪਰ ਤਿਆਗਿਆ ਨਹੀਂ ਗਿਆ; ਮਾਰਿਆ ਗਿਆ, ਪਰ ਤਬਾਹ ਨਹੀਂ ਕੀਤਾ ਗਿਆ।"</w:t>
      </w:r>
    </w:p>
    <w:p w14:paraId="72F8F892" w14:textId="77777777" w:rsidR="00F90BDC" w:rsidRDefault="00F90BDC"/>
    <w:p w14:paraId="5464DC8B" w14:textId="77777777" w:rsidR="00F90BDC" w:rsidRDefault="00F90BDC">
      <w:r xmlns:w="http://schemas.openxmlformats.org/wordprocessingml/2006/main">
        <w:t xml:space="preserve">2. ਰੋਮੀਆਂ 8:37-39 - "ਫਿਰ ਵੀ ਇਹਨਾਂ ਸਾਰੀਆਂ ਚੀਜ਼ਾਂ ਵਿੱਚ ਅਸੀਂ ਉਸ ਦੁਆਰਾ ਜਿੱਤਣ ਵਾਲੇ ਨਾਲੋਂ ਵੱਧ ਹਾਂ ਜਿਸਨੇ ਸਾਨੂੰ ਪਿਆਰ ਕੀਤਾ। ਕਿਉਂਕਿ ਮੈਨੂੰ ਯਕੀਨ ਹੈ ਕਿ ਨਾ ਮੌਤ, ਨਾ ਜੀਵਨ, ਨਾ ਦੂਤ, ਨਾ ਰਾਜਸ਼ਾਹੀਆਂ, ਨਾ ਸ਼ਕਤੀਆਂ, ਨਾ ਮੌਜੂਦ ਚੀਜ਼ਾਂ ਅਤੇ ਨਾ ਹੀ ਆਉਣ ਵਾਲੀਆਂ ਚੀਜ਼ਾਂ। , ਨਾ ਉਚਾਈ, ਨਾ ਡੂੰਘਾਈ, ਨਾ ਹੀ ਕੋਈ ਹੋਰ ਬਣਾਈ ਗਈ ਚੀਜ਼, ਸਾਨੂੰ ਪਰਮੇਸ਼ੁਰ ਦੇ ਪਿਆਰ ਤੋਂ ਵੱਖ ਕਰ ਸਕੇਗੀ ਜੋ ਮਸੀਹ ਯਿਸੂ ਸਾਡੇ ਪ੍ਰਭੂ ਵਿੱਚ ਹੈ।"</w:t>
      </w:r>
    </w:p>
    <w:p w14:paraId="3C6DA2BA" w14:textId="77777777" w:rsidR="00F90BDC" w:rsidRDefault="00F90BDC"/>
    <w:p w14:paraId="5508986E" w14:textId="77777777" w:rsidR="00F90BDC" w:rsidRDefault="00F90BDC">
      <w:r xmlns:w="http://schemas.openxmlformats.org/wordprocessingml/2006/main">
        <w:t xml:space="preserve">ਰਸੂਲਾਂ ਦੇ ਕਰਤੱਬ 26:30 ਅਤੇ ਜਦੋਂ ਉਹ ਇਹ ਕਹਿ ਚੁੱਕਾ ਤਾਂ ਰਾਜਾ ਅਤੇ ਰਾਜਪਾਲ ਅਤੇ ਬਰਨੀਸ ਅਤੇ ਉਹ ਜਿਹੜੇ ਉਨ੍ਹਾਂ ਦੇ ਨਾਲ ਬੈਠੇ ਸਨ ਉੱਠੇ।</w:t>
      </w:r>
    </w:p>
    <w:p w14:paraId="45CC8C27" w14:textId="77777777" w:rsidR="00F90BDC" w:rsidRDefault="00F90BDC"/>
    <w:p w14:paraId="532985FD" w14:textId="77777777" w:rsidR="00F90BDC" w:rsidRDefault="00F90BDC">
      <w:r xmlns:w="http://schemas.openxmlformats.org/wordprocessingml/2006/main">
        <w:t xml:space="preserve">ਰਾਜਾ ਅਗ੍ਰਿੱਪਾ ਦੇ ਸਾਮ੍ਹਣੇ ਪੌਲੁਸ ਦੇ ਨਤੀਜੇ ਵਜੋਂ ਰਾਜਾ ਅਤੇ ਉਸ ਦੇ ਦਲ ਆਦਰ ਦਿਖਾਉਣ ਲਈ ਖੜ੍ਹੇ ਹੋਏ।</w:t>
      </w:r>
    </w:p>
    <w:p w14:paraId="7B06223C" w14:textId="77777777" w:rsidR="00F90BDC" w:rsidRDefault="00F90BDC"/>
    <w:p w14:paraId="355C4425" w14:textId="77777777" w:rsidR="00F90BDC" w:rsidRDefault="00F90BDC">
      <w:r xmlns:w="http://schemas.openxmlformats.org/wordprocessingml/2006/main">
        <w:t xml:space="preserve">1. ਸਾਨੂੰ ਆਪਣੇ ਸ਼ਬਦਾਂ ਨੂੰ ਆਦਰ ਅਤੇ ਸਤਿਕਾਰ ਦੇਣ ਦੀ ਕੋਸ਼ਿਸ਼ ਕਰਨੀ ਚਾਹੀਦੀ ਹੈ, ਜਿਵੇਂ ਪੌਲੁਸ ਨੇ ਰਾਜਾ ਅਗ੍ਰਿੱਪਾ ਤੋਂ ਪਹਿਲਾਂ ਕੀਤਾ ਸੀ।</w:t>
      </w:r>
    </w:p>
    <w:p w14:paraId="2FAF0C18" w14:textId="77777777" w:rsidR="00F90BDC" w:rsidRDefault="00F90BDC"/>
    <w:p w14:paraId="696FC796" w14:textId="77777777" w:rsidR="00F90BDC" w:rsidRDefault="00F90BDC">
      <w:r xmlns:w="http://schemas.openxmlformats.org/wordprocessingml/2006/main">
        <w:t xml:space="preserve">2. ਸ਼ਬਦਾਂ ਦੀ ਤਾਕਤ ਅਜਿਹੀ ਹੈ ਕਿ ਇਹ ਲੋਕਾਂ ਨੂੰ ਸਤਿਕਾਰ ਅਤੇ ਪ੍ਰਸ਼ੰਸਾ ਵਿੱਚ ਆਪਣੇ ਪੈਰਾਂ 'ਤੇ ਲਿਆ ਸਕਦੀ ਹੈ।</w:t>
      </w:r>
    </w:p>
    <w:p w14:paraId="0048C1A7" w14:textId="77777777" w:rsidR="00F90BDC" w:rsidRDefault="00F90BDC"/>
    <w:p w14:paraId="0239D653" w14:textId="77777777" w:rsidR="00F90BDC" w:rsidRDefault="00F90BDC">
      <w:r xmlns:w="http://schemas.openxmlformats.org/wordprocessingml/2006/main">
        <w:t xml:space="preserve">1. ਰੋਮੀਆਂ 12:10 - ਭਰਾਵਾਂ ਦੇ ਪਿਆਰ ਨਾਲ ਇੱਕ ਦੂਜੇ ਨਾਲ ਪਿਆਰ ਨਾਲ ਪਿਆਰ ਕਰੋ; ਸਨਮਾਨ ਵਿੱਚ </w:t>
      </w:r>
      <w:r xmlns:w="http://schemas.openxmlformats.org/wordprocessingml/2006/main">
        <w:lastRenderedPageBreak xmlns:w="http://schemas.openxmlformats.org/wordprocessingml/2006/main"/>
      </w:r>
      <w:r xmlns:w="http://schemas.openxmlformats.org/wordprocessingml/2006/main">
        <w:t xml:space="preserve">ਇੱਕ ਦੂਜੇ ਨੂੰ ਤਰਜੀਹ.</w:t>
      </w:r>
    </w:p>
    <w:p w14:paraId="7FDFD989" w14:textId="77777777" w:rsidR="00F90BDC" w:rsidRDefault="00F90BDC"/>
    <w:p w14:paraId="49A94B80" w14:textId="77777777" w:rsidR="00F90BDC" w:rsidRDefault="00F90BDC">
      <w:r xmlns:w="http://schemas.openxmlformats.org/wordprocessingml/2006/main">
        <w:t xml:space="preserve">2. ਕਹਾਉਤਾਂ 15:1 - ਇੱਕ ਨਰਮ ਜਵਾਬ ਗੁੱਸੇ ਨੂੰ ਦੂਰ ਕਰ ਦਿੰਦਾ ਹੈ: ਪਰ ਦੁਖਦਾਈ ਸ਼ਬਦ ਗੁੱਸੇ ਨੂੰ ਭੜਕਾਉਂਦੇ ਹਨ।</w:t>
      </w:r>
    </w:p>
    <w:p w14:paraId="7EC25951" w14:textId="77777777" w:rsidR="00F90BDC" w:rsidRDefault="00F90BDC"/>
    <w:p w14:paraId="00E9873E" w14:textId="77777777" w:rsidR="00F90BDC" w:rsidRDefault="00F90BDC">
      <w:r xmlns:w="http://schemas.openxmlformats.org/wordprocessingml/2006/main">
        <w:t xml:space="preserve">ਰਸੂਲਾਂ ਦੇ ਕਰਤੱਬ 26:31 ਅਤੇ ਜਦੋਂ ਉਹ ਦੂਰ ਚਲੇ ਗਏ ਤਾਂ ਆਪਸ ਵਿੱਚ ਗੱਲਾਂ ਕਰਨ ਲੱਗ ਪਏ ਅਤੇ ਆਖਿਆ, ਇਹ ਮਨੁੱਖ ਮੌਤ ਜਾਂ ਬੰਧਨ ਦੇ ਜੋਗ ਕੁਝ ਨਹੀਂ ਕਰਦਾ।</w:t>
      </w:r>
    </w:p>
    <w:p w14:paraId="19F61118" w14:textId="77777777" w:rsidR="00F90BDC" w:rsidRDefault="00F90BDC"/>
    <w:p w14:paraId="0FFA88B6" w14:textId="77777777" w:rsidR="00F90BDC" w:rsidRDefault="00F90BDC">
      <w:r xmlns:w="http://schemas.openxmlformats.org/wordprocessingml/2006/main">
        <w:t xml:space="preserve">ਜਿਹੜੇ ਲੋਕ ਪੌਲੁਸ ਦੀ ਸੁਣਵਾਈ ਵਿਚ ਹਾਜ਼ਰ ਸਨ, ਉਨ੍ਹਾਂ ਨੇ ਸਿੱਟਾ ਕੱਢਿਆ ਕਿ ਉਸ ਨੇ ਅਜਿਹਾ ਕੁਝ ਨਹੀਂ ਕੀਤਾ ਜੋ ਮੌਤ ਜਾਂ ਕੈਦ ਦੇ ਯੋਗ ਸੀ।</w:t>
      </w:r>
    </w:p>
    <w:p w14:paraId="195B5592" w14:textId="77777777" w:rsidR="00F90BDC" w:rsidRDefault="00F90BDC"/>
    <w:p w14:paraId="5FEE7AA5" w14:textId="77777777" w:rsidR="00F90BDC" w:rsidRDefault="00F90BDC">
      <w:r xmlns:w="http://schemas.openxmlformats.org/wordprocessingml/2006/main">
        <w:t xml:space="preserve">1. ਪ੍ਰਮਾਤਮਾ ਦੀ ਕਿਰਪਾ ਅਤੇ ਨਿਆਂ - ਕਿਵੇਂ ਪ੍ਰਮਾਤਮਾ ਦੀ ਕਿਰਪਾ ਮੁਸ਼ਕਲ ਹਾਲਾਤਾਂ ਦੇ ਬਾਵਜੂਦ ਨਿਆਂ ਵੱਲ ਲੈ ਜਾਂਦੀ ਹੈ।</w:t>
      </w:r>
    </w:p>
    <w:p w14:paraId="5AE401C4" w14:textId="77777777" w:rsidR="00F90BDC" w:rsidRDefault="00F90BDC"/>
    <w:p w14:paraId="78249B0F" w14:textId="77777777" w:rsidR="00F90BDC" w:rsidRDefault="00F90BDC">
      <w:r xmlns:w="http://schemas.openxmlformats.org/wordprocessingml/2006/main">
        <w:t xml:space="preserve">2. ਦਇਆ ਦੀ ਸ਼ਕਤੀ - ਕਿਵੇਂ ਦਇਆ ਮਾਫੀ ਅਤੇ ਮੇਲ-ਮਿਲਾਪ ਦੀ ਅਗਵਾਈ ਕਰ ਸਕਦੀ ਹੈ।</w:t>
      </w:r>
    </w:p>
    <w:p w14:paraId="2F5D8D01" w14:textId="77777777" w:rsidR="00F90BDC" w:rsidRDefault="00F90BDC"/>
    <w:p w14:paraId="32F73143" w14:textId="77777777" w:rsidR="00F90BDC" w:rsidRDefault="00F90BDC">
      <w:r xmlns:w="http://schemas.openxmlformats.org/wordprocessingml/2006/main">
        <w:t xml:space="preserve">1. ਅਫ਼ਸੀਆਂ 2:4-5 - ਪਰ ਪਰਮੇਸ਼ੁਰ ਨੇ ਦਇਆ ਦਾ ਧਨੀ ਹੋਣ ਕਰਕੇ, ਉਸ ਮਹਾਨ ਪਿਆਰ ਦੇ ਕਾਰਨ ਜਿਸ ਨਾਲ ਉਸਨੇ ਸਾਨੂੰ ਪਿਆਰ ਕੀਤਾ, ਭਾਵੇਂ ਅਸੀਂ ਆਪਣੇ ਅਪਰਾਧਾਂ ਵਿੱਚ ਮਰੇ ਹੋਏ ਸੀ, ਸਾਨੂੰ ਮਸੀਹ ਦੇ ਨਾਲ ਜਿਉਂਦਾ ਕੀਤਾ।</w:t>
      </w:r>
    </w:p>
    <w:p w14:paraId="50299F45" w14:textId="77777777" w:rsidR="00F90BDC" w:rsidRDefault="00F90BDC"/>
    <w:p w14:paraId="67D0024A" w14:textId="77777777" w:rsidR="00F90BDC" w:rsidRDefault="00F90BDC">
      <w:r xmlns:w="http://schemas.openxmlformats.org/wordprocessingml/2006/main">
        <w:t xml:space="preserve">2. ਯਸਾਯਾਹ 43:25 - ਮੈਂ, ਮੈਂ ਉਹ ਹਾਂ ਜੋ ਆਪਣੇ ਲਈ ਤੁਹਾਡੇ ਅਪਰਾਧਾਂ ਨੂੰ ਮਿਟਾ ਦਿੰਦਾ ਹਾਂ, ਅਤੇ ਮੈਂ ਤੁਹਾਡੇ ਪਾਪਾਂ ਨੂੰ ਯਾਦ ਨਹੀਂ ਕਰਾਂਗਾ।</w:t>
      </w:r>
    </w:p>
    <w:p w14:paraId="31F4C420" w14:textId="77777777" w:rsidR="00F90BDC" w:rsidRDefault="00F90BDC"/>
    <w:p w14:paraId="1614C10A" w14:textId="77777777" w:rsidR="00F90BDC" w:rsidRDefault="00F90BDC">
      <w:r xmlns:w="http://schemas.openxmlformats.org/wordprocessingml/2006/main">
        <w:t xml:space="preserve">ਰਸੂਲਾਂ ਦੇ ਕਰਤੱਬ 26:32 ਤਦ ਅਗ੍ਰਿੱਪਾ ਨੇ ਫ਼ੇਸਤੁਸ ਨੂੰ ਆਖਿਆ, ਜੇ ਇਸ ਨੇ ਕੈਸਰ ਦੇ ਅੱਗੇ ਬੇਨਤੀ ਨਾ ਕੀਤੀ ਹੁੰਦੀ ਤਾਂ ਇਹ ਮਨੁੱਖ ਆਜ਼ਾਦ ਹੋ ਜਾਂਦਾ।</w:t>
      </w:r>
    </w:p>
    <w:p w14:paraId="353E6610" w14:textId="77777777" w:rsidR="00F90BDC" w:rsidRDefault="00F90BDC"/>
    <w:p w14:paraId="35DE4DF4" w14:textId="77777777" w:rsidR="00F90BDC" w:rsidRDefault="00F90BDC">
      <w:r xmlns:w="http://schemas.openxmlformats.org/wordprocessingml/2006/main">
        <w:t xml:space="preserve">ਅਗ੍ਰਿੱਪਾ ਅਤੇ ਫੇਸਤੁਸ ਨੇ ਪੌਲੁਸ ਦੇ ਕਿਸੇ ਵੀ ਅਪਰਾਧ ਲਈ ਬੇਕਸੂਰ ਹੋਣ ਅਤੇ ਉਸ ਦੀ ਰਿਹਾਈ ਦੀ ਸੰਭਾਵਨਾ ਨੂੰ ਪਛਾਣ ਲਿਆ।</w:t>
      </w:r>
    </w:p>
    <w:p w14:paraId="2C6150D3" w14:textId="77777777" w:rsidR="00F90BDC" w:rsidRDefault="00F90BDC"/>
    <w:p w14:paraId="2C66778F" w14:textId="77777777" w:rsidR="00F90BDC" w:rsidRDefault="00F90BDC">
      <w:r xmlns:w="http://schemas.openxmlformats.org/wordprocessingml/2006/main">
        <w:t xml:space="preserve">1: ਪਰਮੇਸ਼ੁਰ ਸਾਨੂੰ ਸਾਡੇ ਕੰਮਾਂ ਦੇ ਨਤੀਜਿਆਂ ਤੋਂ ਮੁਕਤ ਹੋਣ ਦਾ ਮੌਕਾ ਪ੍ਰਦਾਨ ਕਰਦਾ ਹੈ।</w:t>
      </w:r>
    </w:p>
    <w:p w14:paraId="720578AC" w14:textId="77777777" w:rsidR="00F90BDC" w:rsidRDefault="00F90BDC"/>
    <w:p w14:paraId="56F34283" w14:textId="77777777" w:rsidR="00F90BDC" w:rsidRDefault="00F90BDC">
      <w:r xmlns:w="http://schemas.openxmlformats.org/wordprocessingml/2006/main">
        <w:t xml:space="preserve">2: ਅਸੀਂ ਭਰੋਸਾ ਰੱਖ ਸਕਦੇ ਹਾਂ ਕਿ ਪਰਮੇਸ਼ੁਰ ਸਾਨੂੰ ਸਾਡੇ ਪਾਪ ਮਾਫ਼ ਕਰਨ ਦਾ ਮੌਕਾ ਪ੍ਰਦਾਨ ਕਰੇਗਾ।</w:t>
      </w:r>
    </w:p>
    <w:p w14:paraId="4D4B884F" w14:textId="77777777" w:rsidR="00F90BDC" w:rsidRDefault="00F90BDC"/>
    <w:p w14:paraId="65B92E0A" w14:textId="77777777" w:rsidR="00F90BDC" w:rsidRDefault="00F90BDC">
      <w:r xmlns:w="http://schemas.openxmlformats.org/wordprocessingml/2006/main">
        <w:t xml:space="preserve">1: ਯਸਾਯਾਹ 43:25 - ? </w:t>
      </w:r>
      <w:r xmlns:w="http://schemas.openxmlformats.org/wordprocessingml/2006/main">
        <w:rPr>
          <w:rFonts w:ascii="맑은 고딕 Semilight" w:hAnsi="맑은 고딕 Semilight"/>
        </w:rPr>
        <w:t xml:space="preserve">쏧 </w:t>
      </w:r>
      <w:r xmlns:w="http://schemas.openxmlformats.org/wordprocessingml/2006/main">
        <w:t xml:space="preserve">, ਮੈਂ ਵੀ, ਉਹ ਹਾਂ ਜੋ ਮੇਰੇ ਆਪਣੇ ਲਈ, ਤੁਹਾਡੇ ਅਪਰਾਧਾਂ ਨੂੰ ਮਿਟਾ ਦਿੰਦਾ ਹੈ, ਅਤੇ ਤੁਹਾਡੇ ਪਾਪਾਂ ਨੂੰ ਯਾਦ ਨਹੀਂ ਕਰਦਾ.??</w:t>
      </w:r>
    </w:p>
    <w:p w14:paraId="0C2832B1" w14:textId="77777777" w:rsidR="00F90BDC" w:rsidRDefault="00F90BDC"/>
    <w:p w14:paraId="7D2D69D8" w14:textId="77777777" w:rsidR="00F90BDC" w:rsidRDefault="00F90BDC">
      <w:r xmlns:w="http://schemas.openxmlformats.org/wordprocessingml/2006/main">
        <w:t xml:space="preserve">2: ਲੂਕਾ 23:34 - ਯਿਸੂ ਨੇ ਕਿਹਾ, ? </w:t>
      </w:r>
      <w:r xmlns:w="http://schemas.openxmlformats.org/wordprocessingml/2006/main">
        <w:rPr>
          <w:rFonts w:ascii="맑은 고딕 Semilight" w:hAnsi="맑은 고딕 Semilight"/>
        </w:rPr>
        <w:t xml:space="preserve">ਅਥਰ </w:t>
      </w:r>
      <w:r xmlns:w="http://schemas.openxmlformats.org/wordprocessingml/2006/main">
        <w:t xml:space="preserve">, ਉਹਨਾਂ ਨੂੰ ਮਾਫ਼ ਕਰੋ, ਕਿਉਂਕਿ ਉਹ ਨਹੀਂ ਜਾਣਦੇ ਕਿ ਉਹ ਕੀ ਕਰ ਰਹੇ ਹਨ.??</w:t>
      </w:r>
    </w:p>
    <w:p w14:paraId="5242707D" w14:textId="77777777" w:rsidR="00F90BDC" w:rsidRDefault="00F90BDC"/>
    <w:p w14:paraId="6D6EE25A" w14:textId="77777777" w:rsidR="00F90BDC" w:rsidRDefault="00F90BDC">
      <w:r xmlns:w="http://schemas.openxmlformats.org/wordprocessingml/2006/main">
        <w:t xml:space="preserve">ਐਕਟ 27 ਪੌਲੁਸ ਅਤੇ ਹੋਰ ਕੈਦੀਆਂ ਦੀ ਖ਼ਤਰਨਾਕ ਯਾਤਰਾ ਦਾ ਵਰਣਨ ਕਰਦਾ ਹੈ ਜਦੋਂ ਉਹ ਰੋਮ ਜਾਂਦੇ ਹਨ, ਸਮੁੰਦਰ ਵਿੱਚ ਉਨ੍ਹਾਂ ਦਾ ਸਾਹਮਣਾ ਕੀਤਾ ਤੂਫ਼ਾਨ, ਅਤੇ ਇਸ ਸੰਕਟ ਦੌਰਾਨ ਪੌਲੁਸ ਦੀ ਅਗਵਾਈ।</w:t>
      </w:r>
    </w:p>
    <w:p w14:paraId="51EE9459" w14:textId="77777777" w:rsidR="00F90BDC" w:rsidRDefault="00F90BDC"/>
    <w:p w14:paraId="48BE0BB3" w14:textId="77777777" w:rsidR="00F90BDC" w:rsidRDefault="00F90BDC">
      <w:r xmlns:w="http://schemas.openxmlformats.org/wordprocessingml/2006/main">
        <w:t xml:space="preserve">ਪਹਿਲਾ ਪੈਰਾ: ਅਧਿਆਇ ਇਸ ਗੱਲ ਦੇ ਨਾਲ ਸ਼ੁਰੂ ਹੁੰਦਾ ਹੈ ਕਿ ਪੌਲੁਸ ਅਤੇ ਕੁਝ ਹੋਰ ਕੈਦੀ ਜੂਲੀਅਸ ਨਾਂ ਦੇ ਸੂਬੇਦਾਰ ਦੀ ਹਿਰਾਸਤ ਵਿਚ ਇਟਲੀ ਨੂੰ ਰਵਾਨਾ ਹੋਣਗੇ। ਉਹ ਅਡ੍ਰਾਮਿਟਿਅਮ ਤੋਂ ਇੱਕ ਸਮੁੰਦਰੀ ਜਹਾਜ਼ ਵਿੱਚ ਸਵਾਰ ਹੋਏ ਜੋ ਕਿ ਏਸ਼ੀਆ ਦੇ ਤੱਟਾਂ ਦੇ ਨਾਲ-ਨਾਲ ਸਫ਼ਰ ਕਰਨ ਵਾਲਾ ਸੀ ਜੂਲੀਅਸ ਨੇ ਪੌਲੁਸ ਨੂੰ ਪਿਆਰ ਨਾਲ ਪੇਸ਼ ਕੀਤਾ ਅਤੇ ਉਸ ਦੇ ਦੋਸਤ ਉਸ ਦੀਆਂ ਜ਼ਰੂਰਤਾਂ ਦਾ ਖਿਆਲ ਰੱਖਣ ਲਈ ਉਸਨੂੰ ਆਜ਼ਾਦੀ ਦਿੱਤੀ। ਜਦੋਂ ਉਹ ਸਮੁੰਦਰੀ ਤੱਟ ਤੋਂ ਬਾਹਰ ਖੁੱਲੇ ਸਮੁੰਦਰ ਤੋਂ ਪਾਰ ਹੋ ਗਏ ਸੀ ਕਿਲੀਸੀਆ ਪੈਮਫੀਲੀਆ ਮਾਈਰਾ ਲਾਇਸੀਆ ਉੱਤੇ ਉਤਰੇ ਤਾਂ ਉੱਥੇ ਸੈਨਾਪਤੀ ਨੇ ਦੇਖਿਆ ਕਿ ਅਲੈਗਜ਼ੈਂਡਰੀਅਨ ਜਹਾਜ਼ ਇਟਲੀ ਜਾ ਰਿਹਾ ਸੀ (ਰਸੂਲਾਂ ਦੇ ਕਰਤੱਬ 27:1-6)। ਇਹ ਸਫ਼ਰ ਹੌਲੀ ਅਤੇ ਔਖਾ ਸੀ, ਉਲਟ ਹਵਾਵਾਂ ਨੇ ਉਨ੍ਹਾਂ ਨੂੰ ਕ੍ਰੀਟ ਦੀ ਸ਼ਰਨ ਹੇਠ ਸਮੁੰਦਰੀ ਸਫ਼ਰ ਕਰਨ ਲਈ ਮਜਬੂਰ ਕੀਤਾ।</w:t>
      </w:r>
    </w:p>
    <w:p w14:paraId="3DD3A50C" w14:textId="77777777" w:rsidR="00F90BDC" w:rsidRDefault="00F90BDC"/>
    <w:p w14:paraId="7B6FA116" w14:textId="77777777" w:rsidR="00F90BDC" w:rsidRDefault="00F90BDC">
      <w:r xmlns:w="http://schemas.openxmlformats.org/wordprocessingml/2006/main">
        <w:t xml:space="preserve">2 ਪੈਰਾਗ੍ਰਾਫ਼: ਪੌਲੁਸ ਦੀ ਚੇਤਾਵਨੀ ਦੇ ਬਾਵਜੂਦ ਕਿ ਉਹਨਾਂ ਦੀ ਯਾਤਰਾ ਭਾਰੀ ਨੁਕਸਾਨ ਦੇ ਨਾਲ ਵਿਨਾਸ਼ਕਾਰੀ ਹੋਵੇਗੀ, ਨਾ ਸਿਰਫ ਕਾਰਗੋ ਜਹਾਜ਼ ਨੂੰ ਵੀ ਸੈਂਚੁਰੀਅਨ ਰਹਿੰਦਾ ਹੈ ਇਸ ਦੀ ਬਜਾਏ ਪਾਇਲਟ ਮਾਲਕ ਦੀ ਸਲਾਹ ਦੀ ਪਾਲਣਾ ਕੀਤੀ. ਜਿਵੇਂ ਹੀ ਮੱਧਮ ਦੱਖਣ ਦੀ ਹਵਾ ਵਗਣ ਲੱਗੀ, ਉਨ੍ਹਾਂ ਨੇ ਸੋਚਿਆ ਕਿ ਉਨ੍ਹਾਂ ਨੇ ਉਹ ਪ੍ਰਾਪਤ ਕਰ ਲਿਆ ਹੈ ਜੋ ਉਹ ਚਾਹੁੰਦੇ ਸਨ ਇਸ ਲਈ ਵਜ਼ਨ ਵਾਲਾ ਐਂਕਰ ਕ੍ਰੀਟ ਦੇ ਕਿਨਾਰੇ ਤੇ ਰਵਾਨਾ ਹੋ ਗਿਆ ਪਰ ਬਹੁਤ ਲੰਬੇ ਸਮੇਂ ਤੋਂ ਪਹਿਲਾਂ 'ਉੱਤਰ ਪੂਰਬ' ਨਾਮਕ ਤੇਜ਼ ਹਵਾ ਟਾਪੂ ਤੋਂ ਹੇਠਾਂ ਵਹਿ ਗਈ। ਜਹਾਜ਼ ਤੂਫ਼ਾਨ ਦੀ ਲਪੇਟ ਵਿਚ ਆ ਗਿਆ ਸੀ, ਇਸ ਲਈ ਉਹ ਹਵਾ ਵਿਚ ਨਹੀਂ ਜਾ ਸਕਦਾ ਸੀ, ਇਸ ਲਈ ਇਸ ਨੂੰ ਨਾਲ ਨਾਲ ਚਲਾਇਆ ਗਿਆ ਸੀ (ਰਸੂਲਾਂ ਦੇ ਕਰਤੱਬ 27:9-15)। ਕਈ ਦਿਨਾਂ ਦੇ ਤੂਫਾਨੀ ਮੌਸਮ ਤੋਂ ਬਾਅਦ, ਬਚਣ ਦੀ ਸਾਰੀ ਉਮੀਦ ਹੌਲੀ ਹੌਲੀ ਛੱਡ ਦਿੱਤੀ ਗਈ ਸੀ.</w:t>
      </w:r>
    </w:p>
    <w:p w14:paraId="0483C022" w14:textId="77777777" w:rsidR="00F90BDC" w:rsidRDefault="00F90BDC"/>
    <w:p w14:paraId="4D6E84A2" w14:textId="77777777" w:rsidR="00F90BDC" w:rsidRDefault="00F90BDC">
      <w:r xmlns:w="http://schemas.openxmlformats.org/wordprocessingml/2006/main">
        <w:t xml:space="preserve">ਤੀਸਰਾ ਪੈਰਾ: ਨਿਰਾਸ਼ਾ ਦੇ ਵਿਚਕਾਰ, ਪੌਲੁਸ ਨੇ ਉਨ੍ਹਾਂ ਦੇ ਵਿਚਕਾਰ ਖੜ੍ਹਾ ਹੋ ਕੇ ਕਿਹਾ, 'ਮਨੁੱਖ ਤੁਹਾਨੂੰ ਮੇਰੀ ਸਲਾਹ ਮੰਨਣੀ ਚਾਹੀਦੀ ਸੀ ਕਿ ਕ੍ਰੀਟ ਤੋਂ ਸਮੁੰਦਰੀ ਜਹਾਜ਼ ਵਿਚ ਨਾ ਚੜ੍ਹੋ, ਆਪਣੇ ਆਪ ਨੂੰ ਨੁਕਸਾਨ ਹੋਣ ਤੋਂ ਬਚਾਓ, ਹੁਣ ਆਪਣੇ ਹੌਂਸਲੇ ਨੂੰ ਕਾਇਮ ਰੱਖਣ ਦੀ ਅਪੀਲ ਕਰੋ ਕਿਉਂਕਿ ਤੁਹਾਡੇ ਵਿਚ ਸਿਰਫ ਜਹਾਜ਼ ਦਾ ਕੋਈ ਨੁਕਸਾਨ ਨਹੀਂ ਹੋਵੇਗਾ।' ਉਸਨੇ ਸਾਂਝਾ ਕੀਤਾ ਕਿ ਇੱਕ ਦੂਤ ਪ੍ਰਮਾਤਮਾ ਜਿਸ ਦੀ ਉਹ ਉਪਾਸਨਾ ਕਰਦਾ ਸੀ ਉਸਨੇ ਉਸਨੂੰ ਕਿਹਾ ਕਿ ਉਸਨੂੰ ਡਰ ਨਹੀਂ ਹੈ ਕਿਉਂਕਿ ਉਸਨੂੰ ਸੀਜ਼ਰ ਦੇ ਸਾਹਮਣੇ ਮੁਕੱਦਮੇ ਵਿੱਚ ਖੜੇ ਹੋਣਾ ਚਾਹੀਦਾ ਹੈ ਪ੍ਰਮਾਤਮਾ ਨੇ ਕਿਰਪਾ ਨਾਲ ਉਸਨੂੰ ਉਨ੍ਹਾਂ ਸਾਰਿਆਂ ਨੂੰ ਜੀਵਨ ਦਿੱਤਾ ਜੋ ਉਸਦੇ ਨਾਲ ਗਏ ਸਨ (ਰਸੂਲਾਂ ਦੇ ਕਰਤੱਬ 27:21-24)। </w:t>
      </w:r>
      <w:r xmlns:w="http://schemas.openxmlformats.org/wordprocessingml/2006/main">
        <w:t xml:space="preserve">ਤੂਫਾਨੀ ਏਡ੍ਰਿਆਟਿਕ ਸਾਗਰ ਵਿੱਚ ਚੌਦਾਂ ਰਾਤਾਂ ਤੋਂ ਵੱਧ ਸਮਾਂ ਬੀਤ ਗਿਆ ਜਦੋਂ ਅੱਧੀ ਰਾਤ ਦੇ ਕਰੀਬ ਮਲਾਹਾਂ ਨੇ ਜ਼ਮੀਨ ਦੇ ਨੇੜੇ ਆਉਂਦੇ ਹੋਏ ਮਹਿਸੂਸ ਕੀਤਾ ਚਾਰ ਐਂਕਰਾਂ ਨੇ ਦਿਨ ਦੇ ਪ੍ਰਕਾਸ਼ ਲਈ ਸਖਤ ਪ੍ਰਾਰਥਨਾ ਕੀਤੀ ਤਾਂ ਡਰਦੇ ਹੋਏ ਕਿ ਕਿਤੇ ਜ਼ਮੀਨੀ ਚਟਾਨਾਂ ਨੂੰ ਕੱਟਿਆ ਗਿਆ ਐਂਕਰ ਉਨ੍ਹਾਂ ਨੂੰ ਡਿੱਗਣ ਦਿਓ ਖੱਬੇ ਪਤਲੇ ਰੱਸੀਆਂ ਨੂੰ ਲਹਿਰਾਇਆ ਗਿਆ ਅਗਾਂਹਵਧੂ ਹਵਾ ਬੀਚ ਲਈ ਬਣਾਈ ਗਈ ਪਰ ਰੇਤਲੀ ਰੇਤਲੀ ਕਮਾਨ ਤੇਜ਼ੀ ਨਾਲ ਅਟਕ ਗਈ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ਸਖ਼ਤ ਟੁੱਟੀਆਂ ਲਹਿਰਾਂ ਨੂੰ ਨਹੀਂ ਹਿਲਾਏਗਾ (ਰਸੂਲਾਂ ਦੇ ਕਰਤੱਬ 27:27-41)। ਸਵੇਰ ਵੇਲੇ, ਪੌਲੁਸ ਦੀ ਸਲਾਹ ਅਨੁਸਾਰ, ਸਾਰਿਆਂ ਨੇ ਕੁਝ ਖਾਣਾ ਖਾਧਾ; ਜਹਾਜ਼ ਵਿੱਚ 276 ਲੋਕ ਸਵਾਰ ਸਨ। ਫਿਰ ਉਨ੍ਹਾਂ ਨੇ ਸਮੁੰਦਰ ਵਿੱਚ ਅਨਾਜ ਸੁੱਟ ਕੇ ਜਹਾਜ਼ ਨੂੰ ਹੋਰ ਹਲਕਾ ਕਰ ਦਿੱਤਾ, ਖਾਣ ਤੋਂ ਬਾਅਦ ਹਰ ਕੋਈ ਛਾਲ ਮਾਰ ਕੇ ਸੁਰੱਖਿਅਤ ਤੈਰਦੇ ਹੋਏ ਜਾਂ ਟੁਕੜਿਆਂ ਦੇ ਮਲਬੇ 'ਤੇ ਤੈਰਦੇ ਹੋਏ ਜ਼ਮੀਨ 'ਤੇ ਪਹੁੰਚ ਗਏ।</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ਰਸੂਲਾਂ ਦੇ ਕਰਤੱਬ 27:1 ਅਤੇ ਜਦੋਂ ਇਹ ਨਿਸ਼ਚਤ ਹੋਇਆ ਕਿ ਅਸੀਂ ਸਮੁੰਦਰੀ ਜਹਾਜ਼ ਰਾਹੀਂ ਇਟਲੀ ਨੂੰ ਜਾਣਾ ਹੈ, ਤਾਂ ਉਨ੍ਹਾਂ ਨੇ ਪੌਲੁਸ ਅਤੇ ਕੁਝ ਹੋਰ ਕੈਦੀਆਂ ਨੂੰ ਜੂਲੀਅਸ ਨਾਮ ਦੇ ਇੱਕ ਦੇ ਹਵਾਲੇ ਕਰ ਦਿੱਤਾ, ਜੋ ਕਿ ਔਗਸਟਸ ਦੇ ਦਲ ਦੇ ਸੈਨਾਪਤੀ ਸੀ।</w:t>
      </w:r>
    </w:p>
    <w:p w14:paraId="1A05FF5B" w14:textId="77777777" w:rsidR="00F90BDC" w:rsidRDefault="00F90BDC"/>
    <w:p w14:paraId="73220140" w14:textId="77777777" w:rsidR="00F90BDC" w:rsidRDefault="00F90BDC">
      <w:r xmlns:w="http://schemas.openxmlformats.org/wordprocessingml/2006/main">
        <w:t xml:space="preserve">ਪੌਲ ਅਤੇ ਹੋਰ ਕੈਦੀਆਂ ਨੂੰ ਇਟਲੀ ਜਾਣ ਲਈ ਜੂਲੀਅਸ, ਔਗਸਟਸ ਦੇ ਬੈਂਡ ਦੇ ਇਕ ਸੈਨਾਪਤੀ ਦੇ ਹਵਾਲੇ ਕਰ ਦਿੱਤਾ ਗਿਆ ਸੀ।</w:t>
      </w:r>
    </w:p>
    <w:p w14:paraId="7A96E11E" w14:textId="77777777" w:rsidR="00F90BDC" w:rsidRDefault="00F90BDC"/>
    <w:p w14:paraId="09473942" w14:textId="77777777" w:rsidR="00F90BDC" w:rsidRDefault="00F90BDC">
      <w:r xmlns:w="http://schemas.openxmlformats.org/wordprocessingml/2006/main">
        <w:t xml:space="preserve">1. ਸਾਡੇ ਲਈ ਪਰਮੇਸ਼ੁਰ ਦੀ ਯੋਜਨਾ: ਸਾਡੇ ਜੀਵਨ ਵਿੱਚ ਪਰਮੇਸ਼ੁਰ ਦੀ ਪ੍ਰਭੂਸੱਤਾ ਨੂੰ ਪਛਾਣਨਾ</w:t>
      </w:r>
    </w:p>
    <w:p w14:paraId="0C6C481C" w14:textId="77777777" w:rsidR="00F90BDC" w:rsidRDefault="00F90BDC"/>
    <w:p w14:paraId="31171751" w14:textId="77777777" w:rsidR="00F90BDC" w:rsidRDefault="00F90BDC">
      <w:r xmlns:w="http://schemas.openxmlformats.org/wordprocessingml/2006/main">
        <w:t xml:space="preserve">2. ਦ੍ਰਿੜਤਾ ਦੀ ਸ਼ਕਤੀ: ਔਖੇ ਸਮੇਂ ਵਿੱਚ ਤਾਕਤ ਲੱਭਣਾ</w:t>
      </w:r>
    </w:p>
    <w:p w14:paraId="5DE63A4B" w14:textId="77777777" w:rsidR="00F90BDC" w:rsidRDefault="00F90BDC"/>
    <w:p w14:paraId="64572E1A"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14:paraId="7F9099FF" w14:textId="77777777" w:rsidR="00F90BDC" w:rsidRDefault="00F90BDC"/>
    <w:p w14:paraId="6970C3D2" w14:textId="77777777" w:rsidR="00F90BDC" w:rsidRDefault="00F90BDC">
      <w:r xmlns:w="http://schemas.openxmlformats.org/wordprocessingml/2006/main">
        <w:t xml:space="preserve">2. ਇਬਰਾਨੀਆਂ 12: 1-2 - "ਇਸ ਲਈ, ਕਿਉਂਕਿ ਅਸੀਂ ਗਵਾਹਾਂ ਦੇ ਅਜਿਹੇ ਵੱਡੇ ਬੱਦਲਾਂ ਨਾਲ ਘਿਰੇ ਹੋਏ ਹਾਂ, ਆਓ ਅਸੀਂ ਹਰ ਉਸ ਚੀਜ਼ ਨੂੰ ਸੁੱਟ ਦੇਈਏ ਜੋ ਰੁਕਾਵਟ ਬਣਾਉਂਦੀ ਹੈ ਅਤੇ ਪਾਪ ਜੋ ਇੰਨੀ ਆਸਾਨੀ ਨਾਲ ਫਸ ਜਾਂਦੀ ਹੈ। ਅਸੀਂ, ਵਿਸ਼ਵਾਸ ਦੇ ਪਾਇਨੀਅਰ ਅਤੇ ਸੰਪੂਰਨ ਕਰਨ ਵਾਲੇ ਯਿਸੂ ਉੱਤੇ ਆਪਣੀਆਂ ਨਜ਼ਰਾਂ ਟਿਕਾਉਂਦੇ ਹਾਂ।"</w:t>
      </w:r>
    </w:p>
    <w:p w14:paraId="2615369E" w14:textId="77777777" w:rsidR="00F90BDC" w:rsidRDefault="00F90BDC"/>
    <w:p w14:paraId="16DD1162" w14:textId="77777777" w:rsidR="00F90BDC" w:rsidRDefault="00F90BDC">
      <w:r xmlns:w="http://schemas.openxmlformats.org/wordprocessingml/2006/main">
        <w:t xml:space="preserve">ਰਸੂਲਾਂ ਦੇ ਕਰਤੱਬ 27:2 ਅਤੇ ਅਡ੍ਰੈਮਿਟਿਅਮ ਦੇ ਇੱਕ ਜਹਾਜ਼ ਵਿੱਚ ਦਾਖਲ ਹੋ ਕੇ, ਅਸੀਂ ਲਾਂਚ ਕੀਤਾ, ਜਿਸਦਾ ਅਰਥ ਹੈ ਏਸ਼ੀਆ ਦੇ ਤੱਟਾਂ ਦੁਆਰਾ ਸਮੁੰਦਰੀ ਸਫ਼ਰ ਕਰਨ ਲਈ; ਇੱਕ ਅਰਿਸਤਰਖੁਸ, ਥੱਸਲੁਨੀਕਾ ਦਾ ਮਕਦੂਨੀਆਈ, ਸਾਡੇ ਨਾਲ ਸੀ।</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ਪੌਲੁਸ ਰਸੂਲ ਅਤੇ ਉਸ ਦੇ ਕੁਝ ਸਾਥੀ ਥੱਸਲੁਨੀਕਾ ਦੇ ਅਰਿਸਤਰਖੁਸ ਦੇ ਨਾਲ ਏਸ਼ੀਆ ਦੇ ਤੱਟਾਂ ਦੇ ਨਾਲ-ਨਾਲ ਸਫ਼ਰ ਕਰਨ ਲਈ ਐਡਰਾਮਿਟਿਅਮ ਤੋਂ ਇਕ ਜਹਾਜ਼ ਵਿਚ ਸਵਾਰ ਹੋਏ।</w:t>
      </w:r>
    </w:p>
    <w:p w14:paraId="30DE980F" w14:textId="77777777" w:rsidR="00F90BDC" w:rsidRDefault="00F90BDC"/>
    <w:p w14:paraId="667C4FB6" w14:textId="77777777" w:rsidR="00F90BDC" w:rsidRDefault="00F90BDC">
      <w:r xmlns:w="http://schemas.openxmlformats.org/wordprocessingml/2006/main">
        <w:t xml:space="preserve">1. ਸਾਥੀਆਂ ਨਾਲ ਜਹਾਜ਼ ਚਲਾਉਣਾ ਸਿੱਖਣਾ - ਰਸੂਲ ਪੌਲੁਸ ਦੀ ਯਾਤਰਾ</w:t>
      </w:r>
    </w:p>
    <w:p w14:paraId="4A0AF845" w14:textId="77777777" w:rsidR="00F90BDC" w:rsidRDefault="00F90BDC"/>
    <w:p w14:paraId="21E35246" w14:textId="77777777" w:rsidR="00F90BDC" w:rsidRDefault="00F90BDC">
      <w:r xmlns:w="http://schemas.openxmlformats.org/wordprocessingml/2006/main">
        <w:t xml:space="preserve">2. ਦੋਸਤੀ ਦੀ ਸ਼ਕਤੀ - ਪੌਲੁਸ ਅਤੇ ਅਰਿਸਤਰਖੁਸ ਦੀ ਉਦਾਹਰਨ</w:t>
      </w:r>
    </w:p>
    <w:p w14:paraId="28D80DCA" w14:textId="77777777" w:rsidR="00F90BDC" w:rsidRDefault="00F90BDC"/>
    <w:p w14:paraId="0395C75E" w14:textId="77777777" w:rsidR="00F90BDC" w:rsidRDefault="00F90BDC">
      <w:r xmlns:w="http://schemas.openxmlformats.org/wordprocessingml/2006/main">
        <w:t xml:space="preserve">1. ਅਫ਼ਸੀਆਂ 4:2-3 "ਸਾਰੀ ਨਿਮਰਤਾ ਅਤੇ ਕੋਮਲਤਾ ਨਾਲ, ਧੀਰਜ ਨਾਲ, ਪਿਆਰ ਨਾਲ ਇੱਕ ਦੂਜੇ ਨਾਲ ਸਹਿਣਸ਼ੀਲਤਾ ਨਾਲ, ਸ਼ਾਂਤੀ ਦੇ ਬੰਧਨ ਵਿੱਚ ਆਤਮਾ ਦੀ ਏਕਤਾ ਨੂੰ ਬਣਾਈ ਰੱਖਣ ਲਈ ਉਤਸੁਕ ਹਾਂ।"</w:t>
      </w:r>
    </w:p>
    <w:p w14:paraId="240E117B" w14:textId="77777777" w:rsidR="00F90BDC" w:rsidRDefault="00F90BDC"/>
    <w:p w14:paraId="4AC1553A" w14:textId="77777777" w:rsidR="00F90BDC" w:rsidRDefault="00F90BDC">
      <w:r xmlns:w="http://schemas.openxmlformats.org/wordprocessingml/2006/main">
        <w:t xml:space="preserve">2. ਕਹਾਉਤਾਂ 27:17 "ਲੋਹਾ ਲੋਹੇ ਨੂੰ ਤਿੱਖਾ ਕਰਦਾ ਹੈ, ਅਤੇ ਇੱਕ ਆਦਮੀ ਦੂਜੇ ਨੂੰ ਤਿੱਖਾ ਕਰਦਾ ਹੈ।"</w:t>
      </w:r>
    </w:p>
    <w:p w14:paraId="75EF7F17" w14:textId="77777777" w:rsidR="00F90BDC" w:rsidRDefault="00F90BDC"/>
    <w:p w14:paraId="7FEB7A35" w14:textId="77777777" w:rsidR="00F90BDC" w:rsidRDefault="00F90BDC">
      <w:r xmlns:w="http://schemas.openxmlformats.org/wordprocessingml/2006/main">
        <w:t xml:space="preserve">ਰਸੂਲਾਂ ਦੇ ਕਰਤੱਬ 27:3 ਅਤੇ ਅਗਲੇ ਦਿਨ ਅਸੀਂ ਸੈਦਾ ਨੂੰ ਛੂਹਿਆ। ਅਤੇ ਜੂਲੀਅਸ ਨੇ ਨਿਮਰਤਾ ਨਾਲ ਪੌਲੁਸ ਨੂੰ ਬੇਨਤੀ ਕੀਤੀ, ਅਤੇ ਉਸਨੂੰ ਆਪਣੇ ਆਪ ਨੂੰ ਤਰੋਤਾਜ਼ਾ ਕਰਨ ਲਈ ਆਪਣੇ ਦੋਸਤਾਂ ਕੋਲ ਜਾਣ ਦੀ ਆਜ਼ਾਦੀ ਦਿੱਤੀ।</w:t>
      </w:r>
    </w:p>
    <w:p w14:paraId="07BC2FFB" w14:textId="77777777" w:rsidR="00F90BDC" w:rsidRDefault="00F90BDC"/>
    <w:p w14:paraId="598952E0" w14:textId="77777777" w:rsidR="00F90BDC" w:rsidRDefault="00F90BDC">
      <w:r xmlns:w="http://schemas.openxmlformats.org/wordprocessingml/2006/main">
        <w:t xml:space="preserve">ਜੂਲੀਅਸ ਨੇ ਪੌਲੁਸ ਨੂੰ ਥੋੜ੍ਹੇ ਸਮੇਂ ਲਈ ਸੈਦਾ ਵਿਚ ਆਪਣੇ ਦੋਸਤਾਂ ਨੂੰ ਮਿਲਣ ਦੀ ਆਜ਼ਾਦੀ ਦਿੱਤੀ।</w:t>
      </w:r>
    </w:p>
    <w:p w14:paraId="043D390A" w14:textId="77777777" w:rsidR="00F90BDC" w:rsidRDefault="00F90BDC"/>
    <w:p w14:paraId="3BC1EA0F" w14:textId="77777777" w:rsidR="00F90BDC" w:rsidRDefault="00F90BDC">
      <w:r xmlns:w="http://schemas.openxmlformats.org/wordprocessingml/2006/main">
        <w:t xml:space="preserve">1. ਦਿਆਲਤਾ ਦੀ ਸ਼ਕਤੀ: ਛੋਟੇ ਤੋਂ ਛੋਟੇ ਇਸ਼ਾਰੇ ਵੀ ਕਿਵੇਂ ਇੱਕ ਫਰਕ ਲਿਆ ਸਕਦੇ ਹਨ</w:t>
      </w:r>
    </w:p>
    <w:p w14:paraId="193D087C" w14:textId="77777777" w:rsidR="00F90BDC" w:rsidRDefault="00F90BDC"/>
    <w:p w14:paraId="557B3804" w14:textId="77777777" w:rsidR="00F90BDC" w:rsidRDefault="00F90BDC">
      <w:r xmlns:w="http://schemas.openxmlformats.org/wordprocessingml/2006/main">
        <w:t xml:space="preserve">2. ਦੋਸਤੀ: ਸਾਨੂੰ ਇੱਕ ਦੂਜੇ ਦੀ ਕਿਉਂ ਲੋੜ ਹੈ ਅਤੇ ਅਸੀਂ ਆਪਣੇ ਬੰਧਨ ਨੂੰ ਕਿਵੇਂ ਮਜ਼ਬੂਤ ਕਰ ਸਕਦੇ ਹਾਂ</w:t>
      </w:r>
    </w:p>
    <w:p w14:paraId="7320C96B" w14:textId="77777777" w:rsidR="00F90BDC" w:rsidRDefault="00F90BDC"/>
    <w:p w14:paraId="4BDBF127" w14:textId="77777777" w:rsidR="00F90BDC" w:rsidRDefault="00F90BDC">
      <w:r xmlns:w="http://schemas.openxmlformats.org/wordprocessingml/2006/main">
        <w:t xml:space="preserve">1. ਯਾਕੂਬ 2:14-17 - “ਮੇਰੇ ਭਰਾਵੋ ਅਤੇ ਭੈਣੋ, ਇਹ ਕੀ ਚੰਗਾ ਹੈ, ਜੇਕਰ ਕੋਈ ਵਿਅਕਤੀ ਵਿਸ਼ਵਾਸ ਕਰਨ ਦਾ ਦਾਅਵਾ ਕਰਦਾ ਹੈ ਪਰ ਉਸ ਕੋਲ ਕੋਈ ਕੰਮ ਨਹੀਂ ਹੈ? ਕੀ ਅਜਿਹਾ ਵਿਸ਼ਵਾਸ ਉਨ੍ਹਾਂ ਨੂੰ ਬਚਾ ਸਕਦਾ ਹੈ? ਮੰਨ ਲਓ ਕਿ ਕੋਈ ਭਰਾ ਜਾਂ ਭੈਣ ਕੱਪੜੇ ਅਤੇ ਰੋਜ਼ਾਨਾ ਭੋਜਨ ਤੋਂ ਬਿਨਾਂ ਹੈ। ਜੇਕਰ ਤੁਹਾਡੇ ਵਿੱਚੋਂ ਕੋਈ ਉਨ੍ਹਾਂ ਨੂੰ ਕਹੇ, “ਸ਼ਾਂਤੀ ਨਾਲ ਜਾਓ। ਨਿੱਘਾ ਰੱਖੋ ਅਤੇ ਚੰਗੀ ਤਰ੍ਹਾਂ ਖੁਆਓ, "ਪਰ ਉਨ੍ਹਾਂ ਦੀਆਂ ਸਰੀਰਕ ਲੋੜਾਂ ਬਾਰੇ ਕੁਝ ਨਹੀਂ ਕਰਦਾ, ਇਹ ਕੀ ਚੰਗਾ ਹੈ? ਇਸੇ ਤਰ੍ਹਾਂ, ਵਿਸ਼ਵਾਸ ਆਪਣੇ ਆਪ ਵਿੱਚ, ਜੇਕਰ ਇਹ ਕਰਮ ਦੇ ਨਾਲ ਨਹੀਂ ਹੈ, ਤਾਂ ਮਰਿਆ ਹੋਇਆ ਹੈ।</w:t>
      </w:r>
    </w:p>
    <w:p w14:paraId="4FBF3291" w14:textId="77777777" w:rsidR="00F90BDC" w:rsidRDefault="00F90BDC"/>
    <w:p w14:paraId="7503D6DD" w14:textId="77777777" w:rsidR="00F90BDC" w:rsidRDefault="00F90BDC">
      <w:r xmlns:w="http://schemas.openxmlformats.org/wordprocessingml/2006/main">
        <w:t xml:space="preserve">2. ਕਹਾਉਤਾਂ 18:24 - "ਬਹੁਤ ਸਾਰੇ ਸਾਥੀਆਂ ਦਾ ਇੱਕ ਆਦਮੀ ਤਬਾਹ ਹੋ ਸਕਦਾ ਹੈ, ਪਰ ਇੱਕ ਦੋਸਤ ਅਜਿਹਾ ਹੁੰਦਾ ਹੈ ਜੋ </w:t>
      </w:r>
      <w:r xmlns:w="http://schemas.openxmlformats.org/wordprocessingml/2006/main">
        <w:lastRenderedPageBreak xmlns:w="http://schemas.openxmlformats.org/wordprocessingml/2006/main"/>
      </w:r>
      <w:r xmlns:w="http://schemas.openxmlformats.org/wordprocessingml/2006/main">
        <w:t xml:space="preserve">ਇੱਕ ਭਰਾ ਨਾਲੋਂ ਨੇੜੇ ਰਹਿੰਦਾ ਹੈ।"</w:t>
      </w:r>
    </w:p>
    <w:p w14:paraId="2F56D598" w14:textId="77777777" w:rsidR="00F90BDC" w:rsidRDefault="00F90BDC"/>
    <w:p w14:paraId="314D050E" w14:textId="77777777" w:rsidR="00F90BDC" w:rsidRDefault="00F90BDC">
      <w:r xmlns:w="http://schemas.openxmlformats.org/wordprocessingml/2006/main">
        <w:t xml:space="preserve">ਰਸੂਲਾਂ ਦੇ ਕਰਤੱਬ 27:4 ਅਤੇ ਜਦੋਂ ਅਸੀਂ ਉੱਥੋਂ ਚੱਲੇ ਤਾਂ ਅਸੀਂ ਸਾਈਪ੍ਰਸ ਦੇ ਹੇਠਾਂ ਚੜ੍ਹੇ ਕਿਉਂਕਿ ਹਵਾ ਉਲਟੀ ਸੀ।</w:t>
      </w:r>
    </w:p>
    <w:p w14:paraId="72C7C5F2" w14:textId="77777777" w:rsidR="00F90BDC" w:rsidRDefault="00F90BDC"/>
    <w:p w14:paraId="7501C946" w14:textId="77777777" w:rsidR="00F90BDC" w:rsidRDefault="00F90BDC">
      <w:r xmlns:w="http://schemas.openxmlformats.org/wordprocessingml/2006/main">
        <w:t xml:space="preserve">ਇਹ ਬੀਤਣ ਇੱਕ ਯਾਤਰਾ ਦਾ ਵਰਣਨ ਕਰਦਾ ਹੈ ਜਿਸ ਵਿੱਚ ਹਵਾਵਾਂ ਵਿਰੋਧ ਵਿੱਚ ਸਨ ਇਸ ਲਈ ਯਾਤਰੀ ਸਾਈਪ੍ਰਸ ਦੇ ਹੇਠਾਂ ਸਫ਼ਰ ਕਰਦੇ ਸਨ।</w:t>
      </w:r>
    </w:p>
    <w:p w14:paraId="60938614" w14:textId="77777777" w:rsidR="00F90BDC" w:rsidRDefault="00F90BDC"/>
    <w:p w14:paraId="168B8CA7" w14:textId="77777777" w:rsidR="00F90BDC" w:rsidRDefault="00F90BDC">
      <w:r xmlns:w="http://schemas.openxmlformats.org/wordprocessingml/2006/main">
        <w:t xml:space="preserve">1. ਮੁਸੀਬਤਾਂ ਦੀ ਹਵਾ: ਜ਼ਿੰਦਗੀ ਦੀਆਂ ਚੁਣੌਤੀਆਂ 'ਤੇ ਕਿਵੇਂ ਜਿੱਤ ਪ੍ਰਾਪਤ ਕੀਤੀ ਜਾਵੇ</w:t>
      </w:r>
    </w:p>
    <w:p w14:paraId="029F9EEA" w14:textId="77777777" w:rsidR="00F90BDC" w:rsidRDefault="00F90BDC"/>
    <w:p w14:paraId="40A02BFB" w14:textId="77777777" w:rsidR="00F90BDC" w:rsidRDefault="00F90BDC">
      <w:r xmlns:w="http://schemas.openxmlformats.org/wordprocessingml/2006/main">
        <w:t xml:space="preserve">2. ਦ੍ਰਿੜਤਾ ਦੀ ਸ਼ਕਤੀ: ਜੀਵਨ ਵਿੱਚ ਰੁਕਾਵਟਾਂ ਨੂੰ ਕਿਵੇਂ ਦੂਰ ਕਰਨਾ ਹੈ</w:t>
      </w:r>
    </w:p>
    <w:p w14:paraId="5BC42622" w14:textId="77777777" w:rsidR="00F90BDC" w:rsidRDefault="00F90BDC"/>
    <w:p w14:paraId="0EF7D10E" w14:textId="77777777" w:rsidR="00F90BDC" w:rsidRDefault="00F90BDC">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ਵਿਸ਼ਵਾਸ ਦੀ ਪਰੀਖਿਆ ਧੀਰਜ ਪੈਦਾ ਕਰਦੀ ਹੈ।</w:t>
      </w:r>
    </w:p>
    <w:p w14:paraId="541BAC60" w14:textId="77777777" w:rsidR="00F90BDC" w:rsidRDefault="00F90BDC"/>
    <w:p w14:paraId="44B0B1BF" w14:textId="77777777" w:rsidR="00F90BDC" w:rsidRDefault="00F90BDC">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14:paraId="499FC22E" w14:textId="77777777" w:rsidR="00F90BDC" w:rsidRDefault="00F90BDC"/>
    <w:p w14:paraId="10E937BB" w14:textId="77777777" w:rsidR="00F90BDC" w:rsidRDefault="00F90BDC">
      <w:r xmlns:w="http://schemas.openxmlformats.org/wordprocessingml/2006/main">
        <w:t xml:space="preserve">ਰਸੂਲਾਂ ਦੇ ਕਰਤੱਬ 27:5 ਅਤੇ ਜਦੋਂ ਅਸੀਂ ਕਿਲਿਕੀਆ ਅਤੇ ਪਮਫ਼ੁਲਿਯਾ ਦੇ ਸਮੁੰਦਰ ਉੱਤੇ ਚੜ੍ਹ ਕੇ ਲੁਸੀਆ ਦੇ ਸ਼ਹਿਰ ਮਾਈਰਾ ਵਿੱਚ ਆਏ।</w:t>
      </w:r>
    </w:p>
    <w:p w14:paraId="5E0BAC51" w14:textId="77777777" w:rsidR="00F90BDC" w:rsidRDefault="00F90BDC"/>
    <w:p w14:paraId="00DE7FCA" w14:textId="77777777" w:rsidR="00F90BDC" w:rsidRDefault="00F90BDC">
      <w:r xmlns:w="http://schemas.openxmlformats.org/wordprocessingml/2006/main">
        <w:t xml:space="preserve">ਇਹ ਬਿਰਤਾਂਤ ਪੌਲੁਸ ਅਤੇ ਉਸਦੇ ਸਾਥੀਆਂ ਦੁਆਰਾ ਕਿਲਿਸੀਆ ਅਤੇ ਪੈਮਫਿਲਿਆ ਤੋਂ ਲੈਸੀਆ ਵਿੱਚ ਮਾਈਰਾ ਤੱਕ ਕੀਤੀ ਗਈ ਯਾਤਰਾ ਦਾ ਵਰਣਨ ਕਰਦਾ ਹੈ।</w:t>
      </w:r>
    </w:p>
    <w:p w14:paraId="72D90C1F" w14:textId="77777777" w:rsidR="00F90BDC" w:rsidRDefault="00F90BDC"/>
    <w:p w14:paraId="0BB2F3C2" w14:textId="77777777" w:rsidR="00F90BDC" w:rsidRDefault="00F90BDC">
      <w:r xmlns:w="http://schemas.openxmlformats.org/wordprocessingml/2006/main">
        <w:t xml:space="preserve">1. ਪਰਮੇਸ਼ੁਰ ਸਾਡੀਆਂ ਯਾਤਰਾਵਾਂ ਵਿੱਚ ਸਾਡੇ ਨਾਲ ਹੈ - ਜ਼ਬੂਰ 16:8</w:t>
      </w:r>
    </w:p>
    <w:p w14:paraId="6B3E071B" w14:textId="77777777" w:rsidR="00F90BDC" w:rsidRDefault="00F90BDC"/>
    <w:p w14:paraId="45A38866" w14:textId="77777777" w:rsidR="00F90BDC" w:rsidRDefault="00F90BDC">
      <w:r xmlns:w="http://schemas.openxmlformats.org/wordprocessingml/2006/main">
        <w:t xml:space="preserve">2. ਜੀਵਨ ਵਿੱਚ ਅਣਜਾਣ ਲਈ ਤਿਆਰ ਰਹੋ - ਯਾਕੂਬ 4:13-15</w:t>
      </w:r>
    </w:p>
    <w:p w14:paraId="2DB498FB" w14:textId="77777777" w:rsidR="00F90BDC" w:rsidRDefault="00F90BDC"/>
    <w:p w14:paraId="045DAC8E"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14:paraId="18B16F1F" w14:textId="77777777" w:rsidR="00F90BDC" w:rsidRDefault="00F90BDC"/>
    <w:p w14:paraId="6A00C031" w14:textId="77777777" w:rsidR="00F90BDC" w:rsidRDefault="00F90BDC">
      <w:r xmlns:w="http://schemas.openxmlformats.org/wordprocessingml/2006/main">
        <w:t xml:space="preserve">2. ਯਸਾਯਾਹ 43:2 -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ਨਹੀਂ ਸਾੜਨਗੀਆਂ।"</w:t>
      </w:r>
    </w:p>
    <w:p w14:paraId="39DA0007" w14:textId="77777777" w:rsidR="00F90BDC" w:rsidRDefault="00F90BDC"/>
    <w:p w14:paraId="7B3FD96B" w14:textId="77777777" w:rsidR="00F90BDC" w:rsidRDefault="00F90BDC">
      <w:r xmlns:w="http://schemas.openxmlformats.org/wordprocessingml/2006/main">
        <w:t xml:space="preserve">ਰਸੂਲਾਂ ਦੇ ਕਰਤੱਬ 27:6 ਅਤੇ ਉੱਥੇ ਸੂਬੇਦਾਰ ਨੇ ਸਿਕੰਦਰੀਆ ਦਾ ਇੱਕ ਜਹਾਜ਼ ਇਟਲੀ ਨੂੰ ਜਾਂਦਾ ਦੇਖਿਆ। ਅਤੇ ਉਸਨੇ ਸਾਨੂੰ ਉੱਥੇ ਰੱਖਿਆ।</w:t>
      </w:r>
    </w:p>
    <w:p w14:paraId="5B84C5A5" w14:textId="77777777" w:rsidR="00F90BDC" w:rsidRDefault="00F90BDC"/>
    <w:p w14:paraId="0F9F3AD0" w14:textId="77777777" w:rsidR="00F90BDC" w:rsidRDefault="00F90BDC">
      <w:r xmlns:w="http://schemas.openxmlformats.org/wordprocessingml/2006/main">
        <w:t xml:space="preserve">ਸੂਬੇਦਾਰ ਨੇ ਸਿਕੰਦਰੀਆ ਦਾ ਇੱਕ ਜਹਾਜ਼ ਲੱਭਿਆ ਜੋ ਇਟਲੀ ਵੱਲ ਜਾ ਰਿਹਾ ਸੀ ਅਤੇ ਲੋਕਾਂ ਨੂੰ ਉਸ ਵਿੱਚ ਬਿਠਾ ਦਿੱਤਾ।</w:t>
      </w:r>
    </w:p>
    <w:p w14:paraId="6A9FF84E" w14:textId="77777777" w:rsidR="00F90BDC" w:rsidRDefault="00F90BDC"/>
    <w:p w14:paraId="1605B1C3" w14:textId="77777777" w:rsidR="00F90BDC" w:rsidRDefault="00F90BDC">
      <w:r xmlns:w="http://schemas.openxmlformats.org/wordprocessingml/2006/main">
        <w:t xml:space="preserve">1. ਲੋੜ ਦੇ ਸਮੇਂ ਪਰਮੇਸ਼ੁਰ ਦਾ ਪ੍ਰਬੰਧ</w:t>
      </w:r>
    </w:p>
    <w:p w14:paraId="73814F1E" w14:textId="77777777" w:rsidR="00F90BDC" w:rsidRDefault="00F90BDC"/>
    <w:p w14:paraId="42C52477" w14:textId="77777777" w:rsidR="00F90BDC" w:rsidRDefault="00F90BDC">
      <w:r xmlns:w="http://schemas.openxmlformats.org/wordprocessingml/2006/main">
        <w:t xml:space="preserve">2. ਪਰਮੇਸ਼ੁਰ ਦੀ ਯੋਜਨਾ ਵਿੱਚ ਭਰੋਸਾ ਕਰਨਾ</w:t>
      </w:r>
    </w:p>
    <w:p w14:paraId="2014B8BB" w14:textId="77777777" w:rsidR="00F90BDC" w:rsidRDefault="00F90BDC"/>
    <w:p w14:paraId="55FFAD0F" w14:textId="77777777" w:rsidR="00F90BDC" w:rsidRDefault="00F90BDC">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14:paraId="4C9EEB18" w14:textId="77777777" w:rsidR="00F90BDC" w:rsidRDefault="00F90BDC"/>
    <w:p w14:paraId="07ADDEF9" w14:textId="77777777" w:rsidR="00F90BDC" w:rsidRDefault="00F90BDC">
      <w:r xmlns:w="http://schemas.openxmlformats.org/wordprocessingml/2006/main">
        <w:t xml:space="preserve">2. ਯਸਾਯਾਹ 40:29-31 - “ਉਹ ਬੇਹੋਸ਼ਾਂ ਨੂੰ ਸ਼ਕਤੀ ਦਿੰਦਾ ਹੈ, ਅਤੇ ਜਿਸ ਕੋਲ ਤਾਕਤ ਨਹੀਂ ਹੈ ਉਸਨੂੰ ਤਾਕਤ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14:paraId="344FB579" w14:textId="77777777" w:rsidR="00F90BDC" w:rsidRDefault="00F90BDC"/>
    <w:p w14:paraId="70F1B394" w14:textId="77777777" w:rsidR="00F90BDC" w:rsidRDefault="00F90BDC">
      <w:r xmlns:w="http://schemas.openxmlformats.org/wordprocessingml/2006/main">
        <w:t xml:space="preserve">ਰਸੂਲਾਂ ਦੇ ਕਰਤੱਬ 27:7 ਅਤੇ ਜਦੋਂ ਅਸੀਂ ਬਹੁਤ ਦਿਨਾਂ ਤੱਕ ਹੌਲੀ-ਹੌਲੀ ਸਮੁੰਦਰੀ ਸਫ਼ਰ ਕੀਤਾ ਅਤੇ ਕਨੀਡਸ ਦੇ ਵਿਰੁੱਧ ਬਹੁਤ ਮੁਸ਼ਕਿਲ ਸੀ, ਹਵਾ ਸਾਨੂੰ ਤੰਗ ਨਾ ਕਰ ਰਹੀ ਸੀ, ਅਸੀਂ ਕ੍ਰੀਟ ਦੇ ਹੇਠਾਂ, ਸਲਮੋਨ ਦੇ ਵਿਰੁੱਧ ਸਮੁੰਦਰ ਵਿੱਚ ਚਲੇ ਗਏ।</w:t>
      </w:r>
    </w:p>
    <w:p w14:paraId="03831FB1" w14:textId="77777777" w:rsidR="00F90BDC" w:rsidRDefault="00F90BDC"/>
    <w:p w14:paraId="58638491" w14:textId="77777777" w:rsidR="00F90BDC" w:rsidRDefault="00F90BDC">
      <w:r xmlns:w="http://schemas.openxmlformats.org/wordprocessingml/2006/main">
        <w:t xml:space="preserve">ਜਹਾਜ਼ ਕਈ ਦਿਨਾਂ ਤੱਕ ਹੌਲੀ-ਹੌਲੀ ਚੱਲਦਾ ਰਿਹਾ ਜਦੋਂ ਤੱਕ ਕਿ ਉਹ ਕਨੀਡਸ ਨਹੀਂ ਪਹੁੰਚ ਗਏ, ਪਰ ਹਵਾ ਉਨ੍ਹਾਂ ਦੇ ਪੱਖ ਵਿੱਚ ਨਹੀਂ ਸੀ </w:t>
      </w:r>
      <w:r xmlns:w="http://schemas.openxmlformats.org/wordprocessingml/2006/main">
        <w:lastRenderedPageBreak xmlns:w="http://schemas.openxmlformats.org/wordprocessingml/2006/main"/>
      </w:r>
      <w:r xmlns:w="http://schemas.openxmlformats.org/wordprocessingml/2006/main">
        <w:t xml:space="preserve">ਇਸ ਲਈ ਉਹ ਸੈਲਮੋਨ ਦੇ ਨੇੜੇ, ਕ੍ਰੀਟ ਦੇ ਹੇਠਾਂ ਰਵਾਨਾ ਹੋਏ।</w:t>
      </w:r>
    </w:p>
    <w:p w14:paraId="7CE1A283" w14:textId="77777777" w:rsidR="00F90BDC" w:rsidRDefault="00F90BDC"/>
    <w:p w14:paraId="772474BF" w14:textId="77777777" w:rsidR="00F90BDC" w:rsidRDefault="00F90BDC">
      <w:r xmlns:w="http://schemas.openxmlformats.org/wordprocessingml/2006/main">
        <w:t xml:space="preserve">1. ਪਰਮੇਸ਼ੁਰ ਦਾ ਸੰਪੂਰਣ ਸਮਾਂ: ਭਾਵੇਂ ਇਹ ਲਗਦਾ ਹੈ ਕਿ ਸਾਡੀਆਂ ਯੋਜਨਾਵਾਂ ਟੁੱਟ ਰਹੀਆਂ ਹਨ, ਪਰ ਪਰਮੇਸ਼ੁਰ ਕੋਲ ਅਜੇ ਵੀ ਇੱਕ ਯੋਜਨਾ ਹੈ।</w:t>
      </w:r>
    </w:p>
    <w:p w14:paraId="4C9FB8A6" w14:textId="77777777" w:rsidR="00F90BDC" w:rsidRDefault="00F90BDC"/>
    <w:p w14:paraId="267B9C7C" w14:textId="77777777" w:rsidR="00F90BDC" w:rsidRDefault="00F90BDC">
      <w:r xmlns:w="http://schemas.openxmlformats.org/wordprocessingml/2006/main">
        <w:t xml:space="preserve">2. ਲਗਨ ਦਾ ਮਹੱਤਵ: ਭਾਵੇਂ ਹਵਾ ਸਾਡੇ ਵਿਰੁੱਧ ਹੋਵੇ, ਸਾਨੂੰ ਪ੍ਰਭੂ ਦੀ ਯੋਜਨਾ 'ਤੇ ਭਰੋਸਾ ਰੱਖਣਾ ਚਾਹੀਦਾ ਹੈ।</w:t>
      </w:r>
    </w:p>
    <w:p w14:paraId="6F2F1544" w14:textId="77777777" w:rsidR="00F90BDC" w:rsidRDefault="00F90BDC"/>
    <w:p w14:paraId="7C4FB1D5"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14:paraId="18663A62" w14:textId="77777777" w:rsidR="00F90BDC" w:rsidRDefault="00F90BDC"/>
    <w:p w14:paraId="24DA7AC6" w14:textId="77777777" w:rsidR="00F90BDC" w:rsidRDefault="00F90BDC">
      <w:r xmlns:w="http://schemas.openxmlformats.org/wordprocessingml/2006/main">
        <w:t xml:space="preserve">2. ਜ਼ਬੂਰ 46:10 - “ਸ਼ਾਂਤ ਰਹੋ, ਅਤੇ ਜਾਣੋ ਕਿ ਮੈਂ ਪਰਮੇਸ਼ੁਰ ਹਾਂ। ਮੈਂ ਕੌਮਾਂ ਵਿੱਚ ਉੱਚਾ ਹੋਵਾਂਗਾ, ਮੈਂ ਧਰਤੀ ਉੱਤੇ ਉੱਚਾ ਹੋਵਾਂਗਾ!”</w:t>
      </w:r>
    </w:p>
    <w:p w14:paraId="6CA4C81B" w14:textId="77777777" w:rsidR="00F90BDC" w:rsidRDefault="00F90BDC"/>
    <w:p w14:paraId="089DAD45" w14:textId="77777777" w:rsidR="00F90BDC" w:rsidRDefault="00F90BDC">
      <w:r xmlns:w="http://schemas.openxmlformats.org/wordprocessingml/2006/main">
        <w:t xml:space="preserve">ਰਸੂਲਾਂ ਦੇ ਕਰਤੱਬ 27:8 ਅਤੇ, ਬੜੀ ਮੁਸ਼ਕਿਲ ਨਾਲ ਲੰਘਦੇ ਹੋਏ, ਇੱਕ ਅਜਿਹੀ ਥਾਂ ਤੇ ਪਹੁੰਚੇ ਜਿਸਨੂੰ ਮੇਲਾ ਪਨਾਹ ਕਿਹਾ ਜਾਂਦਾ ਹੈ। ਜਿਸ ਦੇ ਨੇੜੇ ਲਾਸੇਆ ਸ਼ਹਿਰ ਸੀ।</w:t>
      </w:r>
    </w:p>
    <w:p w14:paraId="240CF47A" w14:textId="77777777" w:rsidR="00F90BDC" w:rsidRDefault="00F90BDC"/>
    <w:p w14:paraId="200BBFF1" w14:textId="77777777" w:rsidR="00F90BDC" w:rsidRDefault="00F90BDC">
      <w:r xmlns:w="http://schemas.openxmlformats.org/wordprocessingml/2006/main">
        <w:t xml:space="preserve">ਪੌਲੁਸ ਅਤੇ ਉਸਦੇ ਸਾਥੀ ਲੇਸੀਆ ਸ਼ਹਿਰ ਦੇ ਨੇੜੇ ਫੇਅਰ ਹੈਵਨਸ ਨਾਮਕ ਜਗ੍ਹਾ ਵੱਲ ਚਲੇ ਗਏ।</w:t>
      </w:r>
    </w:p>
    <w:p w14:paraId="7DCF4F4C" w14:textId="77777777" w:rsidR="00F90BDC" w:rsidRDefault="00F90BDC"/>
    <w:p w14:paraId="15221325" w14:textId="77777777" w:rsidR="00F90BDC" w:rsidRDefault="00F90BDC">
      <w:r xmlns:w="http://schemas.openxmlformats.org/wordprocessingml/2006/main">
        <w:t xml:space="preserve">1. ਰੱਬ ਦੀ ਸੇਧ: ਕਿਵੇਂ ਪ੍ਰਮਾਤਮਾ ਸਾਨੂੰ ਸੁਰੱਖਿਅਤ ਬੰਦਰਗਾਹ ਵੱਲ ਲੈ ਜਾਂਦਾ ਹੈ</w:t>
      </w:r>
    </w:p>
    <w:p w14:paraId="574521B8" w14:textId="77777777" w:rsidR="00F90BDC" w:rsidRDefault="00F90BDC"/>
    <w:p w14:paraId="122B814A" w14:textId="77777777" w:rsidR="00F90BDC" w:rsidRDefault="00F90BDC">
      <w:r xmlns:w="http://schemas.openxmlformats.org/wordprocessingml/2006/main">
        <w:t xml:space="preserve">2. ਸਮੁੰਦਰ ਦੇ ਖ਼ਤਰੇ: ਤੂਫਾਨਾਂ ਦੇ ਵਿਚਕਾਰ ਰੱਬ 'ਤੇ ਭਰੋਸਾ ਕਰਨਾ ਸਿੱਖਣਾ</w:t>
      </w:r>
    </w:p>
    <w:p w14:paraId="2A0BA783" w14:textId="77777777" w:rsidR="00F90BDC" w:rsidRDefault="00F90BDC"/>
    <w:p w14:paraId="1C2605D6" w14:textId="77777777" w:rsidR="00F90BDC" w:rsidRDefault="00F90BDC">
      <w:r xmlns:w="http://schemas.openxmlformats.org/wordprocessingml/2006/main">
        <w:t xml:space="preserve">1. ਜ਼ਬੂਰ 107:23-30</w:t>
      </w:r>
    </w:p>
    <w:p w14:paraId="79BAB3E3" w14:textId="77777777" w:rsidR="00F90BDC" w:rsidRDefault="00F90BDC"/>
    <w:p w14:paraId="0A9400CE" w14:textId="77777777" w:rsidR="00F90BDC" w:rsidRDefault="00F90BDC">
      <w:r xmlns:w="http://schemas.openxmlformats.org/wordprocessingml/2006/main">
        <w:t xml:space="preserve">2. ਯਸਾਯਾਹ 43:2-3</w:t>
      </w:r>
    </w:p>
    <w:p w14:paraId="6AEFA3B1" w14:textId="77777777" w:rsidR="00F90BDC" w:rsidRDefault="00F90BDC"/>
    <w:p w14:paraId="0667BABC" w14:textId="77777777" w:rsidR="00F90BDC" w:rsidRDefault="00F90BDC">
      <w:r xmlns:w="http://schemas.openxmlformats.org/wordprocessingml/2006/main">
        <w:t xml:space="preserve">ਰਸੂਲਾਂ ਦੇ ਕਰਤੱਬ 27:9 ਹੁਣ ਜਦੋਂ ਬਹੁਤ ਸਮਾਂ ਬੀਤ ਗਿਆ ਸੀ ਅਤੇ ਜਦੋਂ ਸਮੁੰਦਰੀ ਸਫ਼ਰ ਕਰਨਾ ਖ਼ਤਰਨਾਕ ਸੀ, ਕਿਉਂਕਿ ਵਰਤ </w:t>
      </w:r>
      <w:r xmlns:w="http://schemas.openxmlformats.org/wordprocessingml/2006/main">
        <w:lastRenderedPageBreak xmlns:w="http://schemas.openxmlformats.org/wordprocessingml/2006/main"/>
      </w:r>
      <w:r xmlns:w="http://schemas.openxmlformats.org/wordprocessingml/2006/main">
        <w:t xml:space="preserve">ਹੁਣ ਬੀਤ ਚੁੱਕਾ ਸੀ, ਪੌਲੁਸ ਨੇ ਉਨ੍ਹਾਂ ਨੂੰ ਸਲਾਹ ਦਿੱਤੀ।</w:t>
      </w:r>
    </w:p>
    <w:p w14:paraId="54737478" w14:textId="77777777" w:rsidR="00F90BDC" w:rsidRDefault="00F90BDC"/>
    <w:p w14:paraId="6C4805F2" w14:textId="77777777" w:rsidR="00F90BDC" w:rsidRDefault="00F90BDC">
      <w:r xmlns:w="http://schemas.openxmlformats.org/wordprocessingml/2006/main">
        <w:t xml:space="preserve">ਪੌਲੁਸ ਨੇ ਸਮੂਹ ਨੂੰ ਵਰਤ ਖਤਮ ਹੋਣ ਤੋਂ ਬਾਅਦ ਸਮੁੰਦਰੀ ਜਹਾਜ਼ ਦੇ ਖ਼ਤਰੇ ਤੋਂ ਸੁਚੇਤ ਰਹਿਣ ਦੀ ਨਸੀਹਤ ਦਿੱਤੀ।</w:t>
      </w:r>
    </w:p>
    <w:p w14:paraId="2218F367" w14:textId="77777777" w:rsidR="00F90BDC" w:rsidRDefault="00F90BDC"/>
    <w:p w14:paraId="323E6BD8" w14:textId="77777777" w:rsidR="00F90BDC" w:rsidRDefault="00F90BDC">
      <w:r xmlns:w="http://schemas.openxmlformats.org/wordprocessingml/2006/main">
        <w:t xml:space="preserve">1. ਦੇਰੀ ਦਾ ਖ਼ਤਰਾ: ਢਿੱਲ ਤੋਂ ਕਿਵੇਂ ਬਚਣਾ ਹੈ</w:t>
      </w:r>
    </w:p>
    <w:p w14:paraId="1FBC0481" w14:textId="77777777" w:rsidR="00F90BDC" w:rsidRDefault="00F90BDC"/>
    <w:p w14:paraId="0B0583D6" w14:textId="77777777" w:rsidR="00F90BDC" w:rsidRDefault="00F90BDC">
      <w:r xmlns:w="http://schemas.openxmlformats.org/wordprocessingml/2006/main">
        <w:t xml:space="preserve">2. ਤਤਕਾਲਤਾ ਦੀ ਲੋੜ: ਅੱਜ ਜੋ ਕੀਤਾ ਜਾ ਸਕਦਾ ਹੈ, ਉਸ ਨੂੰ ਟਾਲ ਨਾ ਦਿਓ</w:t>
      </w:r>
    </w:p>
    <w:p w14:paraId="6D9F5A58" w14:textId="77777777" w:rsidR="00F90BDC" w:rsidRDefault="00F90BDC"/>
    <w:p w14:paraId="1559C540" w14:textId="77777777" w:rsidR="00F90BDC" w:rsidRDefault="00F90BDC">
      <w:r xmlns:w="http://schemas.openxmlformats.org/wordprocessingml/2006/main">
        <w:t xml:space="preserve">1. ਕਹਾਉਤਾਂ 19:15 - "ਆਲਸ ਵਿਅਕਤੀ ਨੂੰ ਡੂੰਘੀ ਨੀਂਦ ਵਿੱਚ ਸੁੱਟ ਦਿੰਦਾ ਹੈ, ਅਤੇ ਇੱਕ ਵਿਹਲਾ ਵਿਅਕਤੀ ਭੁੱਖਾ ਰਹਿੰਦਾ ਹੈ।"</w:t>
      </w:r>
    </w:p>
    <w:p w14:paraId="2FF0F5A7" w14:textId="77777777" w:rsidR="00F90BDC" w:rsidRDefault="00F90BDC"/>
    <w:p w14:paraId="4A0CD37F" w14:textId="77777777" w:rsidR="00F90BDC" w:rsidRDefault="00F90BDC">
      <w:r xmlns:w="http://schemas.openxmlformats.org/wordprocessingml/2006/main">
        <w:t xml:space="preserve">2. 2 ਕੁਰਿੰਥੀਆਂ 6:2 - "ਕਿਉਂਕਿ ਉਹ ਆਖਦਾ ਹੈ: 'ਇੱਕ ਪ੍ਰਵਾਨਤ ਸਮੇਂ ਵਿੱਚ ਮੈਂ ਤੁਹਾਡੀ ਸੁਣੀ ਹੈ, ਅਤੇ ਮੁਕਤੀ ਦੇ ਦਿਨ ਮੈਂ ਤੁਹਾਡੀ ਸਹਾਇਤਾ ਕੀਤੀ ਹੈ।' ਵੇਖੋ, ਹੁਣ ਸਵੀਕਾਰਿਆ ਸਮਾਂ ਹੈ; ਵੇਖੋ, ਹੁਣ ਮੁਕਤੀ ਦਾ ਦਿਨ ਹੈ।”</w:t>
      </w:r>
    </w:p>
    <w:p w14:paraId="691A8215" w14:textId="77777777" w:rsidR="00F90BDC" w:rsidRDefault="00F90BDC"/>
    <w:p w14:paraId="38FD3C64" w14:textId="77777777" w:rsidR="00F90BDC" w:rsidRDefault="00F90BDC">
      <w:r xmlns:w="http://schemas.openxmlformats.org/wordprocessingml/2006/main">
        <w:t xml:space="preserve">ਰਸੂਲਾਂ ਦੇ ਕਰਤੱਬ 27:10 ਅਤੇ ਉਨ੍ਹਾਂ ਨੂੰ ਕਿਹਾ, ਮਹਾਰਾਜ, ਮੈਂ ਜਾਣਦਾ ਹਾਂ ਕਿ ਇਹ ਸਮੁੰਦਰੀ ਸਫ਼ਰ ਸਿਰਫ਼ ਲੱਦਣ ਅਤੇ ਜਹਾਜ਼ ਦਾ ਹੀ ਨਹੀਂ, ਸਗੋਂ ਸਾਡੀਆਂ ਜਾਨਾਂ ਦਾ ਵੀ ਨੁਕਸਾਨ ਅਤੇ ਬਹੁਤ ਨੁਕਸਾਨ ਹੋਵੇਗਾ।</w:t>
      </w:r>
    </w:p>
    <w:p w14:paraId="66029D38" w14:textId="77777777" w:rsidR="00F90BDC" w:rsidRDefault="00F90BDC"/>
    <w:p w14:paraId="0D5665D5" w14:textId="77777777" w:rsidR="00F90BDC" w:rsidRDefault="00F90BDC">
      <w:r xmlns:w="http://schemas.openxmlformats.org/wordprocessingml/2006/main">
        <w:t xml:space="preserve">ਪੌਲ ਨੇ ਜਹਾਜ਼ ਦੇ ਚਾਲਕ ਦਲ ਨੂੰ ਚੇਤਾਵਨੀ ਦਿੱਤੀ ਕਿ ਇਹ ਸਫ਼ਰ ਖ਼ਤਰਨਾਕ ਹੋਵੇਗਾ ਅਤੇ ਸੰਭਾਵੀ ਤੌਰ 'ਤੇ ਮਾਲ ਅਤੇ ਉਨ੍ਹਾਂ ਦੇ ਜੀਵਨ ਨੂੰ ਨੁਕਸਾਨ ਪਹੁੰਚਾ ਸਕਦਾ ਹੈ।</w:t>
      </w:r>
    </w:p>
    <w:p w14:paraId="468D52DA" w14:textId="77777777" w:rsidR="00F90BDC" w:rsidRDefault="00F90BDC"/>
    <w:p w14:paraId="36B0510F" w14:textId="77777777" w:rsidR="00F90BDC" w:rsidRDefault="00F90BDC">
      <w:r xmlns:w="http://schemas.openxmlformats.org/wordprocessingml/2006/main">
        <w:t xml:space="preserve">1. ਮੁਸ਼ਕਲਾਂ ਦੇ ਬਾਵਜੂਦ ਪਰਮੇਸ਼ੁਰ ਵਿੱਚ ਭਰੋਸਾ ਕਰਨਾ ਸਿੱਖੋ</w:t>
      </w:r>
    </w:p>
    <w:p w14:paraId="25227A74" w14:textId="77777777" w:rsidR="00F90BDC" w:rsidRDefault="00F90BDC"/>
    <w:p w14:paraId="36C06AFD" w14:textId="77777777" w:rsidR="00F90BDC" w:rsidRDefault="00F90BDC">
      <w:r xmlns:w="http://schemas.openxmlformats.org/wordprocessingml/2006/main">
        <w:t xml:space="preserve">2. ਮੁਸ਼ਕਲ ਸਮਿਆਂ ਵਿੱਚ ਵਿਸ਼ਵਾਸ ਅਤੇ ਧੀਰਜ ਦੀ ਭੂਮਿਕਾ</w:t>
      </w:r>
    </w:p>
    <w:p w14:paraId="0ED54441" w14:textId="77777777" w:rsidR="00F90BDC" w:rsidRDefault="00F90BDC"/>
    <w:p w14:paraId="26A82B03" w14:textId="77777777" w:rsidR="00F90BDC" w:rsidRDefault="00F90BDC">
      <w:r xmlns:w="http://schemas.openxmlformats.org/wordprocessingml/2006/main">
        <w:t xml:space="preserve">1. ਰੋਮੀਆਂ 8:28 - "ਅਤੇ ਅਸੀਂ ਜਾਣਦੇ ਹਾਂ ਕਿ ਜਿਹੜੇ ਲੋਕ ਪਰਮੇਸ਼ੁਰ ਨੂੰ ਪਿਆਰ ਕਰਦੇ ਹਨ, ਉਨ੍ਹਾਂ ਲਈ ਸਭ ਕੁਝ ਮਿਲ ਕੇ ਚੰਗੇ ਕੰਮ ਕਰਦੇ ਹਨ, ਉਨ੍ਹਾਂ ਲਈ ਜਿਨ੍ਹਾਂ ਨੂੰ ਉਸਦੇ ਉਦੇਸ਼ ਅਨੁਸਾਰ ਬੁਲਾਇਆ ਜਾਂਦਾ ਹੈ."</w:t>
      </w:r>
    </w:p>
    <w:p w14:paraId="1C86CAD0" w14:textId="77777777" w:rsidR="00F90BDC" w:rsidRDefault="00F90BDC"/>
    <w:p w14:paraId="7A1F544B" w14:textId="77777777" w:rsidR="00F90BDC" w:rsidRDefault="00F90BDC">
      <w:r xmlns:w="http://schemas.openxmlformats.org/wordprocessingml/2006/main">
        <w:t xml:space="preserve">2. ਯਾਕੂਬ 5:11 - "ਵੇਖੋ, ਅਸੀਂ ਉਨ੍ਹਾਂ ਨੂੰ ਧੰਨ ਸਮਝਦੇ ਹਾਂ ਜੋ ਅਡੋਲ ਰਹੇ। ਤੁਸੀਂ ਅੱਯੂਬ ਦੀ ਅਡੋਲਤਾ ਬਾਰੇ ਸੁਣਿਆ ਹੈ </w:t>
      </w:r>
      <w:r xmlns:w="http://schemas.openxmlformats.org/wordprocessingml/2006/main">
        <w:lastRenderedPageBreak xmlns:w="http://schemas.openxmlformats.org/wordprocessingml/2006/main"/>
      </w:r>
      <w:r xmlns:w="http://schemas.openxmlformats.org/wordprocessingml/2006/main">
        <w:t xml:space="preserve">, ਅਤੇ ਤੁਸੀਂ ਪ੍ਰਭੂ ਦੇ ਉਦੇਸ਼ ਨੂੰ ਦੇਖਿਆ ਹੈ, ਪ੍ਰਭੂ ਕਿਵੇਂ ਦਿਆਲੂ ਅਤੇ ਦਿਆਲੂ ਹੈ।"</w:t>
      </w:r>
    </w:p>
    <w:p w14:paraId="1EF1AD12" w14:textId="77777777" w:rsidR="00F90BDC" w:rsidRDefault="00F90BDC"/>
    <w:p w14:paraId="38894DB4" w14:textId="77777777" w:rsidR="00F90BDC" w:rsidRDefault="00F90BDC">
      <w:r xmlns:w="http://schemas.openxmlformats.org/wordprocessingml/2006/main">
        <w:t xml:space="preserve">ਰਸੂਲਾਂ ਦੇ ਕਰਤੱਬ 27:11 ਤਾਂ ਵੀ ਸੂਬੇਦਾਰ ਨੇ ਪੌਲੁਸ ਦੁਆਰਾ ਕਹੀਆਂ ਗੱਲਾਂ ਤੋਂ ਵੱਧ ਕੇ ਜਹਾਜ਼ ਦੇ ਮਾਲਕ ਅਤੇ ਮਾਲਕ ਉੱਤੇ ਵਿਸ਼ਵਾਸ ਕੀਤਾ।</w:t>
      </w:r>
    </w:p>
    <w:p w14:paraId="0676B4C8" w14:textId="77777777" w:rsidR="00F90BDC" w:rsidRDefault="00F90BDC"/>
    <w:p w14:paraId="13020D96" w14:textId="77777777" w:rsidR="00F90BDC" w:rsidRDefault="00F90BDC">
      <w:r xmlns:w="http://schemas.openxmlformats.org/wordprocessingml/2006/main">
        <w:t xml:space="preserve">ਸੂਬੇਦਾਰ ਨੇ ਪੌਲੁਸ ਉੱਤੇ ਜਹਾਜ਼ ਦੇ ਮਾਲਕ ਅਤੇ ਮਾਲਕ ਦੇ ਵਿਚਾਰਾਂ ਉੱਤੇ ਭਰੋਸਾ ਕੀਤਾ।</w:t>
      </w:r>
    </w:p>
    <w:p w14:paraId="50CFFE6B" w14:textId="77777777" w:rsidR="00F90BDC" w:rsidRDefault="00F90BDC"/>
    <w:p w14:paraId="56604149" w14:textId="77777777" w:rsidR="00F90BDC" w:rsidRDefault="00F90BDC">
      <w:r xmlns:w="http://schemas.openxmlformats.org/wordprocessingml/2006/main">
        <w:t xml:space="preserve">1. ਸਮਝਦਾਰੀ ਅਤੇ ਬੁੱਧੀ 'ਤੇ ਭਰੋਸਾ ਕਰਨ ਦੀ ਮਹੱਤਤਾ</w:t>
      </w:r>
    </w:p>
    <w:p w14:paraId="45B5755F" w14:textId="77777777" w:rsidR="00F90BDC" w:rsidRDefault="00F90BDC"/>
    <w:p w14:paraId="5D648DE9" w14:textId="77777777" w:rsidR="00F90BDC" w:rsidRDefault="00F90BDC">
      <w:r xmlns:w="http://schemas.openxmlformats.org/wordprocessingml/2006/main">
        <w:t xml:space="preserve">2. ਸਲਾਹ ਅਤੇ ਵਿਚਾਰਾਂ ਨੂੰ ਤੋਲਣਾ ਸਿੱਖਣਾ</w:t>
      </w:r>
    </w:p>
    <w:p w14:paraId="75A4F9A9" w14:textId="77777777" w:rsidR="00F90BDC" w:rsidRDefault="00F90BDC"/>
    <w:p w14:paraId="550AB650" w14:textId="77777777" w:rsidR="00F90BDC" w:rsidRDefault="00F90BDC">
      <w:r xmlns:w="http://schemas.openxmlformats.org/wordprocessingml/2006/main">
        <w:t xml:space="preserve">1. ਕਹਾਉਤਾਂ 3:5-6 "ਆਪਣੇ ਪੂਰੇ ਦਿਲ ਨਾਲ ਪ੍ਰਭੂ ਉੱਤੇ ਭਰੋਸਾ ਰੱਖੋ, ਅਤੇ ਆਪਣੀ ਸਮਝ ਉੱਤੇ ਅਤਬਾਰ ਨਾ ਕਰੋ। ਆਪਣੇ ਸਾਰੇ ਰਾਹਾਂ ਵਿੱਚ ਉਸਨੂੰ ਮੰਨੋ, ਅਤੇ ਉਹ ਤੁਹਾਡੇ ਮਾਰਗਾਂ ਨੂੰ ਸਿੱਧਾ ਕਰੇਗਾ।"</w:t>
      </w:r>
    </w:p>
    <w:p w14:paraId="170106E3" w14:textId="77777777" w:rsidR="00F90BDC" w:rsidRDefault="00F90BDC"/>
    <w:p w14:paraId="1D71F48E" w14:textId="77777777" w:rsidR="00F90BDC" w:rsidRDefault="00F90BDC">
      <w:r xmlns:w="http://schemas.openxmlformats.org/wordprocessingml/2006/main">
        <w:t xml:space="preserve">2. ਯਾਕੂਬ 1:5 "ਜੇਕਰ ਤੁਹਾਡੇ ਵਿੱਚੋਂ ਕਿਸੇ ਕੋਲ ਬੁੱਧੀ ਦੀ ਘਾਟ ਹੈ, ਤਾਂ ਉਸਨੂੰ ਪਰਮੇਸ਼ੁਰ ਤੋਂ ਮੰਗਣਾ ਚਾਹੀਦਾ ਹੈ, ਜੋ ਬਿਨਾਂ ਕਿਸੇ ਨਿੰਦਿਆ ਦੇ ਸਭ ਨੂੰ ਖੁੱਲ੍ਹੇ ਦਿਲ ਨਾਲ ਦਿੰਦਾ ਹੈ, ਅਤੇ ਉਸਨੂੰ ਦਿੱਤਾ ਜਾਵੇਗਾ।"</w:t>
      </w:r>
    </w:p>
    <w:p w14:paraId="37BFA701" w14:textId="77777777" w:rsidR="00F90BDC" w:rsidRDefault="00F90BDC"/>
    <w:p w14:paraId="4E76ACC6" w14:textId="77777777" w:rsidR="00F90BDC" w:rsidRDefault="00F90BDC">
      <w:r xmlns:w="http://schemas.openxmlformats.org/wordprocessingml/2006/main">
        <w:t xml:space="preserve">ਰਸੂਲਾਂ ਦੇ ਕਰਤੱਬ 27:12 ਅਤੇ ਕਿਉਂਕਿ ਪਨਾਹਗਾਹ ਸਰਦੀਆਂ ਲਈ ਅਨੁਕੂਲ ਨਹੀਂ ਸੀ, ਇਸ ਲਈ ਵਧੇਰੇ ਹਿੱਸੇ ਨੇ ਉੱਥੋਂ ਵੀ ਚਲੇ ਜਾਣ ਦੀ ਸਲਾਹ ਦਿੱਤੀ, ਜੇ ਉਹ ਕਿਸੇ ਵੀ ਤਰੀਕੇ ਨਾਲ ਫੇਨਿਸ ਪਹੁੰਚ ਸਕਦੇ ਹਨ, ਅਤੇ ਉੱਥੇ ਸਰਦੀਆਂ ਲਈ; ਜੋ ਕਿ ਕ੍ਰੀਟ ਦਾ ਇੱਕ ਪਨਾਹ ਹੈ, ਅਤੇ ਦੱਖਣ ਪੱਛਮ ਅਤੇ ਉੱਤਰ ਪੱਛਮ ਵੱਲ ਪਿਆ ਹੈ।</w:t>
      </w:r>
    </w:p>
    <w:p w14:paraId="39CF18D9" w14:textId="77777777" w:rsidR="00F90BDC" w:rsidRDefault="00F90BDC"/>
    <w:p w14:paraId="58F90C68" w14:textId="77777777" w:rsidR="00F90BDC" w:rsidRDefault="00F90BDC">
      <w:r xmlns:w="http://schemas.openxmlformats.org/wordprocessingml/2006/main">
        <w:t xml:space="preserve">ਵਧੇਰੇ ਹਿੱਸੇ ਨੇ ਸਲਾਹ ਦਿੱਤੀ ਕਿ ਉਹ ਪਨਾਹ ਛੱਡ ਕੇ ਫੀਨਿਸ, ਕ੍ਰੀਟ ਦੇ ਇੱਕ ਪਨਾਹਗਾਹ, ਜੋ ਕਿ ਦੱਖਣ ਪੱਛਮ ਅਤੇ ਉੱਤਰ ਪੱਛਮ ਵਿੱਚ ਹੈ, ਨੂੰ ਚਲੇ ਜਾਣ ਦੀ ਸਲਾਹ ਦਿੱਤੀ।</w:t>
      </w:r>
    </w:p>
    <w:p w14:paraId="655DC7DF" w14:textId="77777777" w:rsidR="00F90BDC" w:rsidRDefault="00F90BDC"/>
    <w:p w14:paraId="59C9AAE6" w14:textId="77777777" w:rsidR="00F90BDC" w:rsidRDefault="00F90BDC">
      <w:r xmlns:w="http://schemas.openxmlformats.org/wordprocessingml/2006/main">
        <w:t xml:space="preserve">1. ਪਰਮੇਸ਼ੁਰ ਸਾਨੂੰ ਇੱਕ ਬਿਹਤਰ ਸਥਾਨ 'ਤੇ ਲਿਆਉਣ ਲਈ ਮੁਸ਼ਕਲ ਸਥਿਤੀਆਂ ਦੀ ਵਰਤੋਂ ਕਰ ਸਕਦਾ ਹੈ।</w:t>
      </w:r>
    </w:p>
    <w:p w14:paraId="28AE212F" w14:textId="77777777" w:rsidR="00F90BDC" w:rsidRDefault="00F90BDC"/>
    <w:p w14:paraId="3B3BC391" w14:textId="77777777" w:rsidR="00F90BDC" w:rsidRDefault="00F90BDC">
      <w:r xmlns:w="http://schemas.openxmlformats.org/wordprocessingml/2006/main">
        <w:t xml:space="preserve">2. ਪ੍ਰਭੂ ਵਿੱਚ ਭਰੋਸਾ ਰੱਖਣ ਨਾਲ ਅਸੀਂ ਅਚਾਨਕ ਸਥਾਨਾਂ 'ਤੇ ਪਹੁੰਚ ਸਕਦੇ ਹਾਂ।</w:t>
      </w:r>
    </w:p>
    <w:p w14:paraId="7ECA740E" w14:textId="77777777" w:rsidR="00F90BDC" w:rsidRDefault="00F90BDC"/>
    <w:p w14:paraId="37D329E2" w14:textId="77777777" w:rsidR="00F90BDC" w:rsidRDefault="00F90BDC">
      <w:r xmlns:w="http://schemas.openxmlformats.org/wordprocessingml/2006/main">
        <w:t xml:space="preserve">1. ਯਿਰਮਿਯਾਹ 29:11, "ਕਿਉਂਕਿ ਮੈਂ ਜਾਣਦਾ ਹਾਂ ਕਿ ਮੇਰੇ ਕੋਲ ਤੁਹਾਡੇ ਲਈ ਕੀ ਯੋਜਨਾਵਾਂ ਹਨ," ਪ੍ਰਭੂ ਨੇ ਐਲਾਨ ਕੀਤਾ, "ਤੁਹਾਨੂੰ ਖੁਸ਼ਹਾਲ ਕਰਨ ਦੀਆਂ ਯੋਜਨਾਵਾਂ ਹਨ ਅਤੇ ਤੁਹਾਨੂੰ ਨੁਕਸਾਨ ਨਹੀਂ ਪਹੁੰਚਾਉਣ ਲਈ, ਤੁਹਾਨੂੰ ਉਮੀਦ ਅਤੇ ਭਵਿੱਖ ਦੇਣ ਦੀਆਂ ਯੋਜਨਾਵਾਂ ਹਨ।"</w:t>
      </w:r>
    </w:p>
    <w:p w14:paraId="3AFA930D" w14:textId="77777777" w:rsidR="00F90BDC" w:rsidRDefault="00F90BDC"/>
    <w:p w14:paraId="39E82C4B" w14:textId="77777777" w:rsidR="00F90BDC" w:rsidRDefault="00F90BDC">
      <w:r xmlns:w="http://schemas.openxmlformats.org/wordprocessingml/2006/main">
        <w:t xml:space="preserve">2. ਕਹਾਉਤਾਂ 3:5-6, "ਆਪਣੇ ਪੂਰੇ ਦਿਲ ਨਾਲ ਪ੍ਰਭੂ ਉੱਤੇ ਭਰੋਸਾ ਰੱਖੋ ਅਤੇ ਆਪਣੀ ਸਮਝ ਉੱਤੇ ਅਤਬਾਰ ਨਾ ਕਰੋ; ਆਪਣੇ ਸਾਰੇ ਰਾਹਾਂ ਵਿੱਚ ਉਸਦੇ ਅਧੀਨ ਹੋਵੋ, ਅਤੇ ਉਹ ਤੁਹਾਡੇ ਮਾਰਗਾਂ ਨੂੰ ਸਿੱਧਾ ਕਰੇਗਾ।"</w:t>
      </w:r>
    </w:p>
    <w:p w14:paraId="1AF81988" w14:textId="77777777" w:rsidR="00F90BDC" w:rsidRDefault="00F90BDC"/>
    <w:p w14:paraId="3AF8398B" w14:textId="77777777" w:rsidR="00F90BDC" w:rsidRDefault="00F90BDC">
      <w:r xmlns:w="http://schemas.openxmlformats.org/wordprocessingml/2006/main">
        <w:t xml:space="preserve">ਰਸੂਲਾਂ ਦੇ ਕਰਤੱਬ 27:13 ਅਤੇ ਜਦੋਂ ਦੱਖਣ ਦੀ ਹਵਾ ਹੌਲੀ-ਹੌਲੀ ਵਗਣ ਲੱਗੀ, ਇਹ ਸਮਝ ਕੇ ਕਿ ਉਨ੍ਹਾਂ ਨੇ ਆਪਣਾ ਮਕਸਦ ਪੂਰਾ ਕਰ ਲਿਆ ਹੈ, ਉੱਥੋਂ ਭਟਕ ਗਏ, ਉਹ ਕ੍ਰੀਟ ਦੇ ਨੇੜੇ ਸਮੁੰਦਰੀ ਜਹਾਜ਼ ਵਿੱਚ ਚਲੇ ਗਏ।</w:t>
      </w:r>
    </w:p>
    <w:p w14:paraId="5FC459BE" w14:textId="77777777" w:rsidR="00F90BDC" w:rsidRDefault="00F90BDC"/>
    <w:p w14:paraId="0AB3BC79" w14:textId="77777777" w:rsidR="00F90BDC" w:rsidRDefault="00F90BDC">
      <w:r xmlns:w="http://schemas.openxmlformats.org/wordprocessingml/2006/main">
        <w:t xml:space="preserve">ਨਰਮ ਦੱਖਣ ਦੀ ਹਵਾ ਵਗਣ ਤੋਂ ਬਾਅਦ ਮਲਾਹ ਕ੍ਰੀਟ ਦੇ ਨੇੜੇ ਚਲੇ ਗਏ।</w:t>
      </w:r>
    </w:p>
    <w:p w14:paraId="2C521765" w14:textId="77777777" w:rsidR="00F90BDC" w:rsidRDefault="00F90BDC"/>
    <w:p w14:paraId="64584253" w14:textId="77777777" w:rsidR="00F90BDC" w:rsidRDefault="00F90BDC">
      <w:r xmlns:w="http://schemas.openxmlformats.org/wordprocessingml/2006/main">
        <w:t xml:space="preserve">1. ਆਪਣੇ ਆਲੇ-ਦੁਆਲੇ ਦਾ ਧਿਆਨ ਰੱਖੋ ਅਤੇ ਹਵਾ ਤੋਂ ਸਾਵਧਾਨ ਰਹੋ।</w:t>
      </w:r>
    </w:p>
    <w:p w14:paraId="28F552AE" w14:textId="77777777" w:rsidR="00F90BDC" w:rsidRDefault="00F90BDC"/>
    <w:p w14:paraId="66719F98" w14:textId="77777777" w:rsidR="00F90BDC" w:rsidRDefault="00F90BDC">
      <w:r xmlns:w="http://schemas.openxmlformats.org/wordprocessingml/2006/main">
        <w:t xml:space="preserve">2. ਪ੍ਰਮਾਤਮਾ ਦੀ ਅਗਵਾਈ ਹਵਾ ਅਤੇ ਲਹਿਰਾਂ ਵਿੱਚ ਦਿਖਾਈ ਦਿੰਦੀ ਹੈ।</w:t>
      </w:r>
    </w:p>
    <w:p w14:paraId="300487E0" w14:textId="77777777" w:rsidR="00F90BDC" w:rsidRDefault="00F90BDC"/>
    <w:p w14:paraId="38DD674E" w14:textId="77777777" w:rsidR="00F90BDC" w:rsidRDefault="00F90BDC">
      <w:r xmlns:w="http://schemas.openxmlformats.org/wordprocessingml/2006/main">
        <w:t xml:space="preserve">1. ਮੱਤੀ 8:27 - ਤਾਂ ਮਨੁੱਖ ਹੈਰਾਨ ਹੋ ਕੇ ਬੋਲੇ, "ਇਹ ਕਿਹੋ ਜਿਹਾ ਮਨੁੱਖ ਹੈ, ਕਿ ਹਵਾਵਾਂ ਅਤੇ ਸਮੁੰਦਰ ਵੀ ਉਸਦੀ ਗੱਲ ਮੰਨਦੇ ਹਨ!"</w:t>
      </w:r>
    </w:p>
    <w:p w14:paraId="20D0E764" w14:textId="77777777" w:rsidR="00F90BDC" w:rsidRDefault="00F90BDC"/>
    <w:p w14:paraId="0949A8D2" w14:textId="77777777" w:rsidR="00F90BDC" w:rsidRDefault="00F90BDC">
      <w:r xmlns:w="http://schemas.openxmlformats.org/wordprocessingml/2006/main">
        <w:t xml:space="preserve">2. ਜ਼ਬੂਰ 107:29 - ਉਸਨੇ ਤੂਫ਼ਾਨ ਨੂੰ ਸ਼ਾਂਤ ਕੀਤਾ, ਅਤੇ ਸਮੁੰਦਰ ਦੀਆਂ ਲਹਿਰਾਂ ਨੂੰ ਸ਼ਾਂਤ ਕੀਤਾ।</w:t>
      </w:r>
    </w:p>
    <w:p w14:paraId="69DE2A52" w14:textId="77777777" w:rsidR="00F90BDC" w:rsidRDefault="00F90BDC"/>
    <w:p w14:paraId="0B0A882C" w14:textId="77777777" w:rsidR="00F90BDC" w:rsidRDefault="00F90BDC">
      <w:r xmlns:w="http://schemas.openxmlformats.org/wordprocessingml/2006/main">
        <w:t xml:space="preserve">ਰਸੂਲਾਂ ਦੇ ਕਰਤੱਬ 27:14 ਪਰ ਕੁਝ ਦੇਰ ਬਾਅਦ ਹੀ ਇਸ ਦੇ ਵਿਰੁੱਧ ਇੱਕ ਤੇਜ਼ ਹਵਾ ਆਈ, ਜਿਸ ਨੂੰ ਯੂਰੋਕਲਾਈਡਨ ਕਿਹਾ ਜਾਂਦਾ ਹੈ।</w:t>
      </w:r>
    </w:p>
    <w:p w14:paraId="2E16C78B" w14:textId="77777777" w:rsidR="00F90BDC" w:rsidRDefault="00F90BDC"/>
    <w:p w14:paraId="3AF1E4E1" w14:textId="77777777" w:rsidR="00F90BDC" w:rsidRDefault="00F90BDC">
      <w:r xmlns:w="http://schemas.openxmlformats.org/wordprocessingml/2006/main">
        <w:t xml:space="preserve">ਪੌਲੁਸ ਅਤੇ ਹੋਰਾਂ ਦੀ ਯਾਤਰਾ ਨੂੰ ਇੱਕ ਤੇਜ਼ ਅਤੇ ਖ਼ਤਰਨਾਕ ਹਵਾ ਦਾ ਸਾਹਮਣਾ ਕਰਨਾ ਪਿਆ।</w:t>
      </w:r>
    </w:p>
    <w:p w14:paraId="6CE66D38" w14:textId="77777777" w:rsidR="00F90BDC" w:rsidRDefault="00F90BDC"/>
    <w:p w14:paraId="5EF8E33F" w14:textId="77777777" w:rsidR="00F90BDC" w:rsidRDefault="00F90BDC">
      <w:r xmlns:w="http://schemas.openxmlformats.org/wordprocessingml/2006/main">
        <w:t xml:space="preserve">1: ਡਰੋ ਨਾ ਜਦੋਂ ਜ਼ਿੰਦਗੀ ਸਾਨੂੰ ਇੱਕ ਕਰਵਬਾਲ ਸੁੱਟ ਦਿੰਦੀ ਹੈ, ਭਾਵੇਂ ਕਿੰਨਾ ਵੀ ਮਜ਼ਬੂਤ ਹੋਵੇ, ਪ੍ਰਮਾਤਮਾ ਸਾਡੇ ਨਾਲ ਹੋਵੇਗਾ ਅਤੇ ਸਾਡੀ ਰੱਖਿਆ ਕਰੇਗਾ।</w:t>
      </w:r>
    </w:p>
    <w:p w14:paraId="0D32C2EE" w14:textId="77777777" w:rsidR="00F90BDC" w:rsidRDefault="00F90BDC"/>
    <w:p w14:paraId="6F6CCC2C" w14:textId="77777777" w:rsidR="00F90BDC" w:rsidRDefault="00F90BDC">
      <w:r xmlns:w="http://schemas.openxmlformats.org/wordprocessingml/2006/main">
        <w:t xml:space="preserve">2: ਬਿਪਤਾ ਦੇ ਸਮੇਂ, ਅਗਵਾਈ ਅਤੇ ਤਾਕਤ ਲਈ ਪਰਮੇਸ਼ੁਰ ਵੱਲ ਦੇਖੋ।</w:t>
      </w:r>
    </w:p>
    <w:p w14:paraId="3BE1982A" w14:textId="77777777" w:rsidR="00F90BDC" w:rsidRDefault="00F90BDC"/>
    <w:p w14:paraId="5897578D" w14:textId="77777777" w:rsidR="00F90BDC" w:rsidRDefault="00F90BDC">
      <w:r xmlns:w="http://schemas.openxmlformats.org/wordprocessingml/2006/main">
        <w:t xml:space="preserve">1: ਜ਼ਬੂਰ 46:1-3 "ਪਰਮੇਸ਼ੁਰ ਸਾਡੀ ਪਨਾਹ ਅਤੇ ਤਾਕਤ ਹੈ, ਮੁਸੀਬਤ ਵਿੱਚ ਇੱਕ ਬਹੁਤ ਹੀ ਮੌਜੂਦ ਸਹਾਇਤਾ ਹੈ, ਇਸ ਲਈ ਅਸੀਂ ਨਹੀਂ ਡਰਾਂਗੇ ਭਾਵੇਂ ਧਰਤੀ ਰਾਹ ਦੇਵੇ, ਭਾਵੇਂ ਪਹਾੜ ਸਮੁੰਦਰ ਦੇ ਦਿਲ ਵਿੱਚ ਚਲੇ ਜਾਣ, ਭਾਵੇਂ ਇਸਦੇ ਪਾਣੀ ਗਰਜਦੇ ਹਨ ਅਤੇ ਝੱਗ, ਹਾਲਾਂਕਿ ਪਹਾੜ ਇਸ ਦੀ ਸੋਜ ਤੋਂ ਕੰਬਦੇ ਹਨ।"</w:t>
      </w:r>
    </w:p>
    <w:p w14:paraId="4106A353" w14:textId="77777777" w:rsidR="00F90BDC" w:rsidRDefault="00F90BDC"/>
    <w:p w14:paraId="36B47E98" w14:textId="77777777" w:rsidR="00F90BDC" w:rsidRDefault="00F90BDC">
      <w:r xmlns:w="http://schemas.openxmlformats.org/wordprocessingml/2006/main">
        <w:t xml:space="preserve">2: ਯਸਾਯਾਹ 43: 2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14:paraId="45696615" w14:textId="77777777" w:rsidR="00F90BDC" w:rsidRDefault="00F90BDC"/>
    <w:p w14:paraId="777E1DCD" w14:textId="77777777" w:rsidR="00F90BDC" w:rsidRDefault="00F90BDC">
      <w:r xmlns:w="http://schemas.openxmlformats.org/wordprocessingml/2006/main">
        <w:t xml:space="preserve">ਰਸੂਲਾਂ ਦੇ ਕਰਤੱਬ 27:15 ਅਤੇ ਜਦੋਂ ਜਹਾਜ਼ ਫੜਿਆ ਗਿਆ, ਅਤੇ ਹਵਾ ਵਿੱਚ ਨਾ ਸਹਾਰ ਸਕਿਆ, ਅਸੀਂ ਉਸਨੂੰ ਚਲਾਉਣ ਦਿੱਤਾ।</w:t>
      </w:r>
    </w:p>
    <w:p w14:paraId="3C4A2A13" w14:textId="77777777" w:rsidR="00F90BDC" w:rsidRDefault="00F90BDC"/>
    <w:p w14:paraId="043CE443" w14:textId="77777777" w:rsidR="00F90BDC" w:rsidRDefault="00F90BDC">
      <w:r xmlns:w="http://schemas.openxmlformats.org/wordprocessingml/2006/main">
        <w:t xml:space="preserve">ਇੱਕ ਜਹਾਜ਼ ਤੂਫ਼ਾਨ ਵਿੱਚ ਫਸ ਗਿਆ ਸੀ ਅਤੇ ਹਵਾ ਦੇ ਵਿਰੁੱਧ ਸਫ਼ਰ ਕਰਨ ਵਿੱਚ ਅਸਮਰੱਥ ਸੀ, ਇਸ ਲਈ ਚਾਲਕ ਦਲ ਨੂੰ ਇਸਨੂੰ ਚਲਾਉਣ ਦੇਣਾ ਪਿਆ।</w:t>
      </w:r>
    </w:p>
    <w:p w14:paraId="2F0D8B26" w14:textId="77777777" w:rsidR="00F90BDC" w:rsidRDefault="00F90BDC"/>
    <w:p w14:paraId="359FFC1C" w14:textId="77777777" w:rsidR="00F90BDC" w:rsidRDefault="00F90BDC">
      <w:r xmlns:w="http://schemas.openxmlformats.org/wordprocessingml/2006/main">
        <w:t xml:space="preserve">1. ਅਣਕਿਆਸੇ ਨੂੰ ਸਵੀਕਾਰ ਕਰਨਾ ਸਿੱਖਣਾ: ਰਸੂਲਾਂ ਦੇ ਕਰਤੱਬ 27:15 ਨੂੰ ਉਦਾਹਰਣ ਵਜੋਂ ਵਰਤਣਾ</w:t>
      </w:r>
    </w:p>
    <w:p w14:paraId="559786B4" w14:textId="77777777" w:rsidR="00F90BDC" w:rsidRDefault="00F90BDC"/>
    <w:p w14:paraId="31177AA3" w14:textId="77777777" w:rsidR="00F90BDC" w:rsidRDefault="00F90BDC">
      <w:r xmlns:w="http://schemas.openxmlformats.org/wordprocessingml/2006/main">
        <w:t xml:space="preserve">2. ਮੁਸੀਬਤਾਂ 'ਤੇ ਕਾਬੂ ਪਾਉਣਾ: ਰਸੂਲਾਂ ਦੇ ਕਰਤੱਬ 27:15 ਵਿਚ ਤਾਕਤ ਲੱਭਣਾ</w:t>
      </w:r>
    </w:p>
    <w:p w14:paraId="6CC8917C" w14:textId="77777777" w:rsidR="00F90BDC" w:rsidRDefault="00F90BDC"/>
    <w:p w14:paraId="65822CD1" w14:textId="77777777" w:rsidR="00F90BDC" w:rsidRDefault="00F90BDC">
      <w:r xmlns:w="http://schemas.openxmlformats.org/wordprocessingml/2006/main">
        <w:t xml:space="preserve">1. ਯਸਾਯਾਹ 43:2 - "ਜਦੋਂ ਤੁਸੀਂ ਪਾਣੀਆਂ ਵਿੱਚੋਂ ਦੀ ਲੰਘੋਗੇ, ਮੈਂ ਤੁਹਾਡੇ ਨਾਲ ਹੋਵਾਂਗਾ; ਅਤੇ ਦਰਿਆਵਾਂ ਵਿੱਚੋਂ ਦੀ, ਉਹ ਤੁਹਾਨੂੰ ਹਾਵੀ ਨਹੀਂ ਕਰਨਗੇ।"</w:t>
      </w:r>
    </w:p>
    <w:p w14:paraId="4DFE47FC" w14:textId="77777777" w:rsidR="00F90BDC" w:rsidRDefault="00F90BDC"/>
    <w:p w14:paraId="2F1C6444" w14:textId="77777777" w:rsidR="00F90BDC" w:rsidRDefault="00F90BDC">
      <w:r xmlns:w="http://schemas.openxmlformats.org/wordprocessingml/2006/main">
        <w:t xml:space="preserve">2. ਕਹਾਉਤਾਂ 3:5-6 - "ਆਪਣੇ ਪੂਰੇ ਦਿਲ ਨਾਲ ਪ੍ਰਭੂ ਉੱਤੇ ਭਰੋਸਾ ਰੱਖੋ, ਅਤੇ ਆਪਣੀ ਹੀ ਸਮਝ ਉੱਤੇ ਅਤਬਾਰ ਨਾ ਕਰੋ। ਆਪਣੇ ਸਾਰੇ ਰਾਹਾਂ ਵਿੱਚ ਉਸ ਨੂੰ ਮੰਨੋ, ਅਤੇ ਉਹ ਤੁਹਾਡੇ ਮਾਰਗਾਂ ਨੂੰ ਸਿੱਧਾ ਕਰੇਗਾ।"</w:t>
      </w:r>
    </w:p>
    <w:p w14:paraId="6F3F56BF" w14:textId="77777777" w:rsidR="00F90BDC" w:rsidRDefault="00F90BDC"/>
    <w:p w14:paraId="6BEFD99E" w14:textId="77777777" w:rsidR="00F90BDC" w:rsidRDefault="00F90BDC">
      <w:r xmlns:w="http://schemas.openxmlformats.org/wordprocessingml/2006/main">
        <w:t xml:space="preserve">ਰਸੂਲਾਂ ਦੇ ਕਰਤੱਬ 27:16 ਅਤੇ ਕਲੌਦਾ ਨਾਮ ਦੇ ਇੱਕ ਟਾਪੂ ਦੇ ਹੇਠਾਂ ਦੌੜਦੇ ਹੋਏ, ਸਾਡੇ ਕੋਲ ਬੇੜੀ ਦੁਆਰਾ ਆਉਣਾ ਬਹੁਤ ਕੰਮ ਸੀ।</w:t>
      </w:r>
    </w:p>
    <w:p w14:paraId="6B7C6287" w14:textId="77777777" w:rsidR="00F90BDC" w:rsidRDefault="00F90BDC"/>
    <w:p w14:paraId="1DDCD70C" w14:textId="77777777" w:rsidR="00F90BDC" w:rsidRDefault="00F90BDC">
      <w:r xmlns:w="http://schemas.openxmlformats.org/wordprocessingml/2006/main">
        <w:t xml:space="preserve">ਜਹਾਜ਼ 'ਤੇ ਸਵਾਰ ਲੋਕਾਂ ਨੂੰ ਕਲੌਡਾ ਟਾਪੂ ਤੋਂ ਲੰਘਣ 'ਚ ਕਾਫੀ ਮੁਸ਼ਕਲ ਆਈ।</w:t>
      </w:r>
    </w:p>
    <w:p w14:paraId="3C32A088" w14:textId="77777777" w:rsidR="00F90BDC" w:rsidRDefault="00F90BDC"/>
    <w:p w14:paraId="7D454B95" w14:textId="77777777" w:rsidR="00F90BDC" w:rsidRDefault="00F90BDC">
      <w:r xmlns:w="http://schemas.openxmlformats.org/wordprocessingml/2006/main">
        <w:t xml:space="preserve">1. ਔਖੀ ਘੜੀ ਵਿੱਚ ਰੱਬ ਦੀ ਤਾਕਤ</w:t>
      </w:r>
    </w:p>
    <w:p w14:paraId="66718C96" w14:textId="77777777" w:rsidR="00F90BDC" w:rsidRDefault="00F90BDC"/>
    <w:p w14:paraId="2D2B4144" w14:textId="77777777" w:rsidR="00F90BDC" w:rsidRDefault="00F90BDC">
      <w:r xmlns:w="http://schemas.openxmlformats.org/wordprocessingml/2006/main">
        <w:t xml:space="preserve">2. ਵਿਸ਼ਵਾਸ ਦੁਆਰਾ ਮੁਸੀਬਤਾਂ ਨੂੰ ਪਾਰ ਕਰਨਾ</w:t>
      </w:r>
    </w:p>
    <w:p w14:paraId="6F73A152" w14:textId="77777777" w:rsidR="00F90BDC" w:rsidRDefault="00F90BDC"/>
    <w:p w14:paraId="4200BBE7" w14:textId="77777777" w:rsidR="00F90BDC" w:rsidRDefault="00F90BDC">
      <w:r xmlns:w="http://schemas.openxmlformats.org/wordprocessingml/2006/main">
        <w:t xml:space="preserve">1. ਯਸਾਯਾਹ 41:10 - “ਨਾ ਡਰ, ਕਿਉਂਕਿ ਮੈਂ ਤੇਰੇ ਨਾਲ ਹਾਂ; ਨਿਰਾਸ਼ ਨਾ ਹੋਵੋ, ਕਿਉਂਕਿ ਮੈਂ ਤੁਹਾਡਾ ਪਰਮੇਸ਼ੁਰ ਹਾਂ। ਮੈਂ ਤੈਨੂੰ ਤਕੜਾ ਕਰਾਂਗਾ, ਮੈਂ ਤੇਰੀ ਸਹਾਇਤਾ ਕਰਾਂਗਾ, ਮੈਂ ਤੈਨੂੰ ਆਪਣੇ ਧਰਮੀ ਸੱਜੇ ਹੱਥ ਨਾਲ ਸੰਭਾਲਾਂਗਾ।”</w:t>
      </w:r>
    </w:p>
    <w:p w14:paraId="31356329" w14:textId="77777777" w:rsidR="00F90BDC" w:rsidRDefault="00F90BDC"/>
    <w:p w14:paraId="6829F85B" w14:textId="77777777" w:rsidR="00F90BDC" w:rsidRDefault="00F90BDC">
      <w:r xmlns:w="http://schemas.openxmlformats.org/wordprocessingml/2006/main">
        <w:t xml:space="preserve">2. ਕਹਾਉਤਾਂ 3:5-6 - “ਆਪਣੇ ਪੂਰੇ ਦਿਲ ਨਾਲ ਪ੍ਰਭੂ ਉੱਤੇ ਭਰੋਸਾ ਰੱਖੋ, ਅਤੇ ਆਪਣੀ ਹੀ ਸਮਝ ਉੱਤੇ ਭਰੋਸਾ ਨਾ ਕਰੋ। ਆਪਣੇ ਸਾਰੇ ਰਾਹਾਂ ਵਿੱਚ ਉਸ ਨੂੰ ਮੰਨੋ, ਅਤੇ ਉਹ ਤੁਹਾਡੇ ਮਾਰਗਾਂ ਨੂੰ ਸਿੱਧਾ ਕਰੇਗਾ।”</w:t>
      </w:r>
    </w:p>
    <w:p w14:paraId="2D299A72" w14:textId="77777777" w:rsidR="00F90BDC" w:rsidRDefault="00F90BDC"/>
    <w:p w14:paraId="3016C3A8" w14:textId="77777777" w:rsidR="00F90BDC" w:rsidRDefault="00F90BDC">
      <w:r xmlns:w="http://schemas.openxmlformats.org/wordprocessingml/2006/main">
        <w:t xml:space="preserve">ਰਸੂਲਾਂ ਦੇ ਕਰਤੱਬ 27:17 ਜਦੋਂ ਉਨ੍ਹਾਂ ਨੇ ਚੁੱਕ ਲਿਆ, ਤਾਂ ਉਨ੍ਹਾਂ ਨੇ ਜਹਾਜ਼ ਦੇ ਹੇਠਾਂ ਦੀ ਮਦਦ ਕੀਤੀ। ਅਤੇ, ਡਰਦੇ ਹੋਏ ਕਿ ਕਿਤੇ ਉਹ ਰੇਤ ਦੇ ਰੇਤਲੇ ਵਿੱਚ ਨਾ ਪੈ ਜਾਣ, ਸਮੁੰਦਰੀ ਜਹਾਜ਼ ਨੂੰ ਮਾਰਿਆ, ਅਤੇ ਇਸ ਤਰ੍ਹਾਂ ਚਲਾਏ ਗਏ.</w:t>
      </w:r>
    </w:p>
    <w:p w14:paraId="745CDF5E" w14:textId="77777777" w:rsidR="00F90BDC" w:rsidRDefault="00F90BDC"/>
    <w:p w14:paraId="29F20319" w14:textId="77777777" w:rsidR="00F90BDC" w:rsidRDefault="00F90BDC">
      <w:r xmlns:w="http://schemas.openxmlformats.org/wordprocessingml/2006/main">
        <w:t xml:space="preserve">ਚਾਲਕ ਦਲ ਨੇ ਜਹਾਜ਼ ਨੂੰ ਸਹਾਰਾ ਦੇਣ ਲਈ ਐਂਕਰ ਚੁੱਕੇ ਅਤੇ ਰੱਸੀਆਂ ਦੀ ਵਰਤੋਂ ਕੀਤੀ, ਇਸ ਡਰ ਤੋਂ ਕਿ ਇਹ ਸਮੁੰਦਰੀ ਜ਼ਹਾਜ਼ ਵਿੱਚ ਖਿੱਚਿਆ ਜਾਵੇਗਾ। ਫਿਰ ਉਨ੍ਹਾਂ ਨੇ ਸਮੁੰਦਰੀ ਜਹਾਜ਼ਾਂ ਨੂੰ ਹੇਠਾਂ ਕੀਤਾ ਅਤੇ ਹਵਾ ਦੁਆਰਾ ਚਲਾਇਆ ਗਿਆ।</w:t>
      </w:r>
    </w:p>
    <w:p w14:paraId="446DA9ED" w14:textId="77777777" w:rsidR="00F90BDC" w:rsidRDefault="00F90BDC"/>
    <w:p w14:paraId="3E1CCCC1" w14:textId="77777777" w:rsidR="00F90BDC" w:rsidRDefault="00F90BDC">
      <w:r xmlns:w="http://schemas.openxmlformats.org/wordprocessingml/2006/main">
        <w:t xml:space="preserve">1. ਰੱਬ ਵਿੱਚ ਭਰੋਸਾ ਰੱਖੋ ਅਤੇ ਉਹ ਡਰ ਅਤੇ ਅਨਿਸ਼ਚਿਤਤਾ ਦੇ ਸਮੇਂ ਵਿੱਚ ਸਹਾਇਤਾ ਪ੍ਰਦਾਨ ਕਰੇਗਾ।</w:t>
      </w:r>
    </w:p>
    <w:p w14:paraId="71E7D1EA" w14:textId="77777777" w:rsidR="00F90BDC" w:rsidRDefault="00F90BDC"/>
    <w:p w14:paraId="656CFAFC" w14:textId="77777777" w:rsidR="00F90BDC" w:rsidRDefault="00F90BDC">
      <w:r xmlns:w="http://schemas.openxmlformats.org/wordprocessingml/2006/main">
        <w:t xml:space="preserve">2. ਬਦਲਦੇ ਮਾਹੌਲ ਦੇ ਅਨੁਕੂਲ ਹੋਣ ਅਤੇ ਅਨੁਕੂਲ ਹੋਣ ਲਈ ਤਿਆਰ ਰਹੋ।</w:t>
      </w:r>
    </w:p>
    <w:p w14:paraId="20E594DA" w14:textId="77777777" w:rsidR="00F90BDC" w:rsidRDefault="00F90BDC"/>
    <w:p w14:paraId="228C39FA" w14:textId="77777777" w:rsidR="00F90BDC" w:rsidRDefault="00F90BDC">
      <w:r xmlns:w="http://schemas.openxmlformats.org/wordprocessingml/2006/main">
        <w:t xml:space="preserve">1. ਯਸਾਯਾਹ 41:10 “ਨਾ ਡਰ, ਮੈਂ ਤੇਰੇ ਨਾਲ ਹਾਂ; ਨਿਰਾਸ਼ ਨਾ ਹੋਵੋ, ਕਿਉਂਕਿ ਮੈਂ ਤੁਹਾਡਾ ਪਰਮੇਸ਼ੁਰ ਹਾਂ। ਮੈਂ ਤੈਨੂੰ ਤਕੜਾ ਕਰਾਂਗਾ, ਮੈਂ ਤੇਰੀ ਸਹਾਇਤਾ ਕਰਾਂਗਾ, ਮੈਂ ਤੈਨੂੰ ਆਪਣੇ ਧਰਮੀ ਸੱਜੇ ਹੱਥ ਨਾਲ ਸੰਭਾਲਾਂਗਾ।”</w:t>
      </w:r>
    </w:p>
    <w:p w14:paraId="7898E9EF" w14:textId="77777777" w:rsidR="00F90BDC" w:rsidRDefault="00F90BDC"/>
    <w:p w14:paraId="1D5365EB" w14:textId="77777777" w:rsidR="00F90BDC" w:rsidRDefault="00F90BDC">
      <w:r xmlns:w="http://schemas.openxmlformats.org/wordprocessingml/2006/main">
        <w:t xml:space="preserve">2. ਯਾਕੂਬ 1: 2-4 “ਮੇਰੇ ਭਰਾਵੋ, ਜਦੋਂ ਤੁਸੀਂ ਵੱਖੋ-ਵੱਖਰੀਆਂ ਅਜ਼ਮਾਇਸ਼ਾਂ ਦਾ ਸਾਹਮਣਾ ਕਰਦੇ ਹੋ ਤਾਂ ਇਸ ਨੂੰ ਪੂਰੀ ਖੁਸ਼ੀ ਸਮਝੋ, ਕਿਉਂਕਿ ਤੁਸੀਂ ਜਾਣਦੇ ਹੋ </w:t>
      </w:r>
      <w:r xmlns:w="http://schemas.openxmlformats.org/wordprocessingml/2006/main">
        <w:lastRenderedPageBreak xmlns:w="http://schemas.openxmlformats.org/wordprocessingml/2006/main"/>
      </w:r>
      <w:r xmlns:w="http://schemas.openxmlformats.org/wordprocessingml/2006/main">
        <w:t xml:space="preserve">ਕਿ ਤੁਹਾਡੇ ਵਿਸ਼ਵਾਸ ਦੀ ਪਰੀਖਿਆ ਦ੍ਰਿੜ੍ਹਤਾ ਪੈਦਾ ਕਰਦੀ ਹੈ। ਅਤੇ ਅਡੋਲਤਾ ਦਾ ਪੂਰਾ ਅਸਰ ਹੋਣ ਦਿਓ, ਤਾਂ ਜੋ ਤੁਸੀਂ ਸੰਪੂਰਣ ਅਤੇ ਸੰਪੂਰਨ ਹੋਵੋ, ਕਿਸੇ ਚੀਜ਼ ਦੀ ਘਾਟ ਨਾ ਹੋਵੇ।</w:t>
      </w:r>
    </w:p>
    <w:p w14:paraId="2379B806" w14:textId="77777777" w:rsidR="00F90BDC" w:rsidRDefault="00F90BDC"/>
    <w:p w14:paraId="0F9574E1" w14:textId="77777777" w:rsidR="00F90BDC" w:rsidRDefault="00F90BDC">
      <w:r xmlns:w="http://schemas.openxmlformats.org/wordprocessingml/2006/main">
        <w:t xml:space="preserve">ਰਸੂਲਾਂ ਦੇ ਕਰਤੱਬ 27:18 ਅਤੇ ਅਸੀਂ ਬਹੁਤ ਹੀ ਤੂਫ਼ਾਨ ਨਾਲ ਉਛਾਲਿਆ, ਅਗਲੇ ਦਿਨ ਉਨ੍ਹਾਂ ਨੇ ਜਹਾਜ਼ ਨੂੰ ਹਲਕਾ ਕਰ ਦਿੱਤਾ।</w:t>
      </w:r>
    </w:p>
    <w:p w14:paraId="73B1A624" w14:textId="77777777" w:rsidR="00F90BDC" w:rsidRDefault="00F90BDC"/>
    <w:p w14:paraId="013F9B15" w14:textId="77777777" w:rsidR="00F90BDC" w:rsidRDefault="00F90BDC">
      <w:r xmlns:w="http://schemas.openxmlformats.org/wordprocessingml/2006/main">
        <w:t xml:space="preserve">ਜਹਾਜ਼ ਦੇ ਅਮਲੇ ਨੂੰ ਇੱਕ ਹਿੰਸਕ ਤੂਫ਼ਾਨ ਵਿੱਚ ਸੁੱਟ ਦਿੱਤਾ ਗਿਆ ਸੀ, ਅਤੇ ਅਗਲੇ ਦਿਨ ਉਨ੍ਹਾਂ ਨੇ ਜਹਾਜ਼ ਨੂੰ ਹਲਕਾ ਕਰ ਦਿੱਤਾ ਸੀ।</w:t>
      </w:r>
    </w:p>
    <w:p w14:paraId="002D2C9B" w14:textId="77777777" w:rsidR="00F90BDC" w:rsidRDefault="00F90BDC"/>
    <w:p w14:paraId="6014DDB8" w14:textId="77777777" w:rsidR="00F90BDC" w:rsidRDefault="00F90BDC">
      <w:r xmlns:w="http://schemas.openxmlformats.org/wordprocessingml/2006/main">
        <w:t xml:space="preserve">1. "ਟੈਂਪਸਟ ਵਿੱਚ: ਔਖੇ ਸਮੇਂ ਵਿੱਚ ਤਾਕਤ ਲੱਭੋ"</w:t>
      </w:r>
    </w:p>
    <w:p w14:paraId="1B8AD604" w14:textId="77777777" w:rsidR="00F90BDC" w:rsidRDefault="00F90BDC"/>
    <w:p w14:paraId="38411053" w14:textId="77777777" w:rsidR="00F90BDC" w:rsidRDefault="00F90BDC">
      <w:r xmlns:w="http://schemas.openxmlformats.org/wordprocessingml/2006/main">
        <w:t xml:space="preserve">2. "ਰੋਗ ਸਮੁੰਦਰਾਂ 'ਤੇ ਨੈਵੀਗੇਟ ਕਰਨਾ: ਰੱਬ 'ਤੇ ਭਰੋਸਾ ਕਰਨਾ ਸਿੱਖਣਾ"</w:t>
      </w:r>
    </w:p>
    <w:p w14:paraId="331C14D3" w14:textId="77777777" w:rsidR="00F90BDC" w:rsidRDefault="00F90BDC"/>
    <w:p w14:paraId="57579FDE" w14:textId="77777777" w:rsidR="00F90BDC" w:rsidRDefault="00F90BDC">
      <w:r xmlns:w="http://schemas.openxmlformats.org/wordprocessingml/2006/main">
        <w:t xml:space="preserve">1. ਜ਼ਬੂਰ 107:23-29 - ਉਹ ਲੋਕ ਜੋ ਸਮੁੰਦਰੀ ਜਹਾਜ਼ਾਂ ਵਿੱਚ ਹੇਠਾਂ ਜਾਂਦੇ ਹਨ, ਜੋ ਵੱਡੇ ਪਾਣੀਆਂ 'ਤੇ ਵਪਾਰ ਕਰਦੇ ਹਨ;</w:t>
      </w:r>
    </w:p>
    <w:p w14:paraId="579CF0D9" w14:textId="77777777" w:rsidR="00F90BDC" w:rsidRDefault="00F90BDC"/>
    <w:p w14:paraId="3AD08F92" w14:textId="77777777" w:rsidR="00F90BDC" w:rsidRDefault="00F90BDC">
      <w:r xmlns:w="http://schemas.openxmlformats.org/wordprocessingml/2006/main">
        <w:t xml:space="preserve">2. ਯਸਾਯਾਹ 43:2 - ਜਦੋਂ ਤੁਸੀਂ ਪਾਣੀਆਂ ਵਿੱਚੋਂ ਦੀ ਲੰਘੋਗੇ, ਮੈਂ ਤੁਹਾਡੇ ਨਾਲ ਹੋਵਾਂਗਾ; ਅਤੇ ਨਦੀਆਂ ਰਾਹੀਂ, ਉਹ ਤੁਹਾਨੂੰ ਹਾਵੀ ਨਹੀਂ ਕਰਨਗੇ।</w:t>
      </w:r>
    </w:p>
    <w:p w14:paraId="6E20AC9A" w14:textId="77777777" w:rsidR="00F90BDC" w:rsidRDefault="00F90BDC"/>
    <w:p w14:paraId="768A849B" w14:textId="77777777" w:rsidR="00F90BDC" w:rsidRDefault="00F90BDC">
      <w:r xmlns:w="http://schemas.openxmlformats.org/wordprocessingml/2006/main">
        <w:t xml:space="preserve">ਰਸੂਲਾਂ ਦੇ ਕਰਤੱਬ 27:19 ਅਤੇ ਤੀਜੇ ਦਿਨ ਅਸੀਂ ਆਪਣੇ ਹੱਥਾਂ ਨਾਲ ਜਹਾਜ਼ ਨੂੰ ਬਾਹਰ ਸੁੱਟ ਦਿੱਤਾ।</w:t>
      </w:r>
    </w:p>
    <w:p w14:paraId="3B0E2778" w14:textId="77777777" w:rsidR="00F90BDC" w:rsidRDefault="00F90BDC"/>
    <w:p w14:paraId="290CF57F" w14:textId="77777777" w:rsidR="00F90BDC" w:rsidRDefault="00F90BDC">
      <w:r xmlns:w="http://schemas.openxmlformats.org/wordprocessingml/2006/main">
        <w:t xml:space="preserve">ਤੀਸਰੇ ਦਿਨ ਜਹਾਜ ਵਿਚ ਸਵਾਰ ਲੋਕਾਂ ਨੇ ਆਪਣੇ ਹੱਥਾਂ ਨਾਲ ਜਹਾਜ ਦੀ ਟਕਰਾਈ ਨੂੰ ਬਾਹਰ ਸੁੱਟ ਦਿੱਤਾ।</w:t>
      </w:r>
    </w:p>
    <w:p w14:paraId="7132C6E0" w14:textId="77777777" w:rsidR="00F90BDC" w:rsidRDefault="00F90BDC"/>
    <w:p w14:paraId="440472FD" w14:textId="77777777" w:rsidR="00F90BDC" w:rsidRDefault="00F90BDC">
      <w:r xmlns:w="http://schemas.openxmlformats.org/wordprocessingml/2006/main">
        <w:t xml:space="preserve">1. ਸਾਡੇ ਸਭ ਤੋਂ ਹਨੇਰੇ ਪਲਾਂ ਵਿੱਚ ਵੀ, ਅਸੀਂ ਪ੍ਰਭੂ ਵਿੱਚ ਹਿੰਮਤ ਅਤੇ ਆਸ ਰੱਖ ਸਕਦੇ ਹਾਂ।</w:t>
      </w:r>
    </w:p>
    <w:p w14:paraId="79BC383C" w14:textId="77777777" w:rsidR="00F90BDC" w:rsidRDefault="00F90BDC"/>
    <w:p w14:paraId="44C65E51" w14:textId="77777777" w:rsidR="00F90BDC" w:rsidRDefault="00F90BDC">
      <w:r xmlns:w="http://schemas.openxmlformats.org/wordprocessingml/2006/main">
        <w:t xml:space="preserve">2. ਮੁਕਤੀ ਦਾ ਪਰਮੇਸ਼ੁਰ ਦਾ ਵਾਅਦਾ ਹਮੇਸ਼ਾ ਸਾਡੇ ਨਾਲ ਹੁੰਦਾ ਹੈ, ਭਾਵੇਂ ਅਸੀਂ ਬੇਵੱਸ ਮਹਿਸੂਸ ਕਰਦੇ ਹਾਂ।</w:t>
      </w:r>
    </w:p>
    <w:p w14:paraId="091D2178" w14:textId="77777777" w:rsidR="00F90BDC" w:rsidRDefault="00F90BDC"/>
    <w:p w14:paraId="3D99BC7B" w14:textId="77777777" w:rsidR="00F90BDC" w:rsidRDefault="00F90BDC">
      <w:r xmlns:w="http://schemas.openxmlformats.org/wordprocessingml/2006/main">
        <w:t xml:space="preserve">1. ਯਸਾਯਾਹ 43:2 - ਜਦੋਂ ਤੁਸੀਂ ਪਾਣੀਆਂ ਵਿੱਚੋਂ ਦੀ ਲੰਘੋਗੇ, ਮੈਂ ਤੁਹਾਡੇ ਨਾਲ ਹੋਵਾਂਗਾ; ਅਤੇ ਦਰਿਆਵਾਂ ਵਿੱਚੋਂ, ਉਹ ਤੈਨੂੰ ਨਹੀਂ ਵਹਿਣਗੇ। ਨਾ ਹੀ </w:t>
      </w:r>
      <w:r xmlns:w="http://schemas.openxmlformats.org/wordprocessingml/2006/main">
        <w:lastRenderedPageBreak xmlns:w="http://schemas.openxmlformats.org/wordprocessingml/2006/main"/>
      </w:r>
      <w:r xmlns:w="http://schemas.openxmlformats.org/wordprocessingml/2006/main">
        <w:t xml:space="preserve">ਲਾਟ ਤੁਹਾਡੇ ਉੱਤੇ ਬਲੇਗੀ।</w:t>
      </w:r>
    </w:p>
    <w:p w14:paraId="4DE083E3" w14:textId="77777777" w:rsidR="00F90BDC" w:rsidRDefault="00F90BDC"/>
    <w:p w14:paraId="39308710" w14:textId="77777777" w:rsidR="00F90BDC" w:rsidRDefault="00F90BDC">
      <w:r xmlns:w="http://schemas.openxmlformats.org/wordprocessingml/2006/main">
        <w:t xml:space="preserve">2. ਜ਼ਬੂਰ 46:1-3 - ਪਰਮੇਸ਼ੁਰ ਸਾਡੀ ਪਨਾਹ ਅਤੇ ਤਾਕਤ ਹੈ, ਮੁਸੀਬਤ ਵਿੱਚ ਇੱਕ ਬਹੁਤ ਹੀ ਮੌਜੂਦ ਮਦਦ ਹੈ। ਇਸ ਲਈ ਅਸੀਂ ਨਹੀਂ ਡਰਾਂਗੇ, ਭਾਵੇਂ ਧਰਤੀ ਨੂੰ ਹਟਾ ਦਿੱਤਾ ਜਾਵੇ, ਅਤੇ ਭਾਵੇਂ ਪਹਾੜ ਸਮੁੰਦਰ ਦੇ ਵਿਚਕਾਰ ਲਿਜਾਏ ਜਾਣ। ਭਾਵੇਂ ਉਸ ਦਾ ਪਾਣੀ ਗਰਜਦਾ ਹੈ ਅਤੇ ਦੁਖੀ ਹੁੰਦਾ ਹੈ, ਭਾਵੇਂ ਪਹਾੜ ਉਸ ਦੀ ਸੋਜ ਨਾਲ ਕੰਬਦੇ ਹਨ।</w:t>
      </w:r>
    </w:p>
    <w:p w14:paraId="15BA445C" w14:textId="77777777" w:rsidR="00F90BDC" w:rsidRDefault="00F90BDC"/>
    <w:p w14:paraId="25DD4535" w14:textId="77777777" w:rsidR="00F90BDC" w:rsidRDefault="00F90BDC">
      <w:r xmlns:w="http://schemas.openxmlformats.org/wordprocessingml/2006/main">
        <w:t xml:space="preserve">ਰਸੂਲਾਂ ਦੇ ਕਰਤੱਬ 27:20 ਅਤੇ ਜਦੋਂ ਬਹੁਤ ਦਿਨਾਂ ਵਿੱਚ ਨਾ ਸੂਰਜ ਨਾ ਤਾਰੇ ਦਿਖਾਈ ਦਿੱਤੇ, ਅਤੇ ਕੋਈ ਛੋਟਾ ਜਿਹਾ ਤੂਫ਼ਾਨ ਸਾਡੇ ਉੱਤੇ ਨਹੀਂ ਆਇਆ, ਤਾਂ ਸਾਡੇ ਬਚਾਏ ਜਾਣ ਦੀ ਸਾਰੀ ਆਸ ਦੂਰ ਹੋ ਗਈ।</w:t>
      </w:r>
    </w:p>
    <w:p w14:paraId="34B4B62E" w14:textId="77777777" w:rsidR="00F90BDC" w:rsidRDefault="00F90BDC"/>
    <w:p w14:paraId="13BDD7D5" w14:textId="77777777" w:rsidR="00F90BDC" w:rsidRDefault="00F90BDC">
      <w:r xmlns:w="http://schemas.openxmlformats.org/wordprocessingml/2006/main">
        <w:t xml:space="preserve">ਇੱਕ ਭਿਆਨਕ ਤੂਫ਼ਾਨ ਨੇ ਕਈ ਦਿਨਾਂ ਤੋਂ ਸੂਰਜ ਅਤੇ ਤਾਰਿਆਂ ਨੂੰ ਦਿਖਾਈ ਦੇਣ ਤੋਂ ਰੋਕਿਆ ਸੀ, ਅਤੇ ਬਚਣ ਦੀ ਸਾਰੀ ਉਮੀਦ ਖਤਮ ਹੋ ਗਈ ਸੀ।</w:t>
      </w:r>
    </w:p>
    <w:p w14:paraId="750DC70A" w14:textId="77777777" w:rsidR="00F90BDC" w:rsidRDefault="00F90BDC"/>
    <w:p w14:paraId="2C99C178" w14:textId="77777777" w:rsidR="00F90BDC" w:rsidRDefault="00F90BDC">
      <w:r xmlns:w="http://schemas.openxmlformats.org/wordprocessingml/2006/main">
        <w:t xml:space="preserve">1. ਮੁਸ਼ਕਲ ਸਮਿਆਂ ਵਿੱਚ ਪਰਮਾਤਮਾ ਵਿੱਚ ਆਸ ਰੱਖੋ</w:t>
      </w:r>
    </w:p>
    <w:p w14:paraId="219FF5BB" w14:textId="77777777" w:rsidR="00F90BDC" w:rsidRDefault="00F90BDC"/>
    <w:p w14:paraId="10A2D84F" w14:textId="77777777" w:rsidR="00F90BDC" w:rsidRDefault="00F90BDC">
      <w:r xmlns:w="http://schemas.openxmlformats.org/wordprocessingml/2006/main">
        <w:t xml:space="preserve">2. ਡਰ ਉੱਤੇ ਵਿਸ਼ਵਾਸ ਦੀ ਸ਼ਕਤੀ</w:t>
      </w:r>
    </w:p>
    <w:p w14:paraId="52510C37" w14:textId="77777777" w:rsidR="00F90BDC" w:rsidRDefault="00F90BDC"/>
    <w:p w14:paraId="0A4E78B2" w14:textId="77777777" w:rsidR="00F90BDC" w:rsidRDefault="00F90BDC">
      <w:r xmlns:w="http://schemas.openxmlformats.org/wordprocessingml/2006/main">
        <w:t xml:space="preserve">1. ਰੋਮੀਆਂ 5:3-5 - ਸਿਰਫ਼ ਇਹੀ ਨਹੀਂ, ਸਗੋਂ ਅਸੀਂ ਆਪਣੇ ਦੁੱਖਾਂ ਵਿੱਚ ਵੀ ਮਾਣ ਕਰਦੇ ਹਾਂ, ਕਿਉਂਕਿ ਅਸੀਂ ਜਾਣਦੇ ਹਾਂ ਕਿ ਦੁੱਖ ਸਹਿਣਸ਼ੀਲਤਾ ਪੈਦਾ ਕਰਦੇ ਹਨ; ਲਗਨ, ਚਰਿੱਤਰ; ਅਤੇ ਅੱਖਰ, ਉਮੀਦ. ਅਤੇ ਉਮੀਦ ਸਾਨੂੰ ਸ਼ਰਮਿੰਦਾ ਨਹੀਂ ਕਰਦੀ ਕਿਉਂਕਿ ਪਰਮੇਸ਼ੁਰ ਦਾ ਪਿਆਰ ਪਵਿੱਤਰ ਆਤਮਾ ਦੁਆਰਾ ਸਾਡੇ ਦਿਲਾਂ ਵਿੱਚ ਪਾਇਆ ਗਿਆ ਹੈ, ਜੋ ਸਾਨੂੰ ਦਿੱਤਾ ਗਿਆ ਹੈ।</w:t>
      </w:r>
    </w:p>
    <w:p w14:paraId="7F78E88D" w14:textId="77777777" w:rsidR="00F90BDC" w:rsidRDefault="00F90BDC"/>
    <w:p w14:paraId="5C7E69A6" w14:textId="77777777" w:rsidR="00F90BDC" w:rsidRDefault="00F90BDC">
      <w:r xmlns:w="http://schemas.openxmlformats.org/wordprocessingml/2006/main">
        <w:t xml:space="preserve">2. ਯਸਾਯਾਹ 40:28-31 - ਕੀ ਤੁਸੀਂ ਨਹੀਂ ਜਾਣਦੇ? ਕੀ ਤੁਸੀਂ ਨਹੀਂ ਸੁਣਿਆ? ਪ੍ਰਭੂ ਸਦਾ ਕਾਇਮ ਰਹਿਣ ਵਾਲਾ ਪਰਮਾਤਮਾ ਹੈ, ਧਰਤੀ ਦੇ ਸਿਰਿਆਂ ਦਾ ਸਿਰਜਣਹਾਰ ਹੈ। ਉਹ ਥੱਕਿਆ ਜਾਂ ਥੱਕਿਆ ਨਹੀਂ ਹੋਵੇਗਾ, ਅਤੇ ਉਸ ਦੀ ਸਮਝ ਨੂੰ ਕੋਈ ਨਹੀਂ ਸਮਝ ਸਕਦਾ। ਉਹ ਥੱਕੇ ਹੋਏ ਨੂੰ ਤਾਕਤ ਦਿੰਦਾ ਹੈ ਅਤੇ ਕਮਜ਼ੋਰਾਂ ਦੀ ਸ਼ਕਤੀ ਵਧਾਉਂਦਾ ਹੈ। ਜਵਾਨ ਵੀ ਥੱਕੇ ਅਤੇ ਥੱਕ ਜਾਂਦੇ ਹਨ, ਅਤੇ ਜਵਾਨ ਠੋਕਰ ਖਾ ਕੇ ਡਿੱਗਦੇ ਹਨ;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27:21 ਪਰ ਲੰਬੇ ਸਮੇਂ ਤੋਂ ਪਰਹੇਜ਼ ਕਰਨ ਤੋਂ ਬਾਅਦ ਪੌਲੁਸ ਉਨ੍ਹਾਂ ਦੇ ਵਿਚਕਾਰ ਖੜ੍ਹਾ ਹੋ ਗਿਆ ਅਤੇ ਕਿਹਾ, ਮਹਾਰਾਜ, ਤੁਹਾਨੂੰ ਮੇਰੀ ਗੱਲ ਸੁਣਨੀ ਚਾਹੀਦੀ ਸੀ, ਅਤੇ ਕ੍ਰੀਟ ਤੋਂ ਨਾ ਹਟਣਾ ਚਾਹੀਦਾ ਸੀ, ਅਤੇ ਇਹ ਨੁਕਸਾਨ ਅਤੇ ਨੁਕਸਾਨ ਪ੍ਰਾਪਤ ਕਰਨਾ ਚਾਹੀਦਾ ਸੀ.</w:t>
      </w:r>
    </w:p>
    <w:p w14:paraId="4E4B3745" w14:textId="77777777" w:rsidR="00F90BDC" w:rsidRDefault="00F90BDC"/>
    <w:p w14:paraId="369421F1" w14:textId="77777777" w:rsidR="00F90BDC" w:rsidRDefault="00F90BDC">
      <w:r xmlns:w="http://schemas.openxmlformats.org/wordprocessingml/2006/main">
        <w:t xml:space="preserve">ਪੌਲੁਸ ਨੇ ਮਲਾਹਾਂ ਨੂੰ ਕ੍ਰੀਟ ਵਿਚ ਰਹਿਣ ਦੀ ਉਸ ਦੀ ਸਲਾਹ ਨੂੰ ਨਾ ਸੁਣਨ ਲਈ ਸਲਾਹ ਦਿੱਤੀ, ਜਿਸ ਨਾਲ ਉਨ੍ਹਾਂ ਨੂੰ ਨੁਕਸਾਨ ਅਤੇ ਨੁਕਸਾਨ ਹੋਇਆ।</w:t>
      </w:r>
    </w:p>
    <w:p w14:paraId="6BE6E627" w14:textId="77777777" w:rsidR="00F90BDC" w:rsidRDefault="00F90BDC"/>
    <w:p w14:paraId="14184A93" w14:textId="77777777" w:rsidR="00F90BDC" w:rsidRDefault="00F90BDC">
      <w:r xmlns:w="http://schemas.openxmlformats.org/wordprocessingml/2006/main">
        <w:t xml:space="preserve">1. ਆਗਿਆਕਾਰੀ ਦੀ ਮਹੱਤਤਾ</w:t>
      </w:r>
    </w:p>
    <w:p w14:paraId="02F1AC2B" w14:textId="77777777" w:rsidR="00F90BDC" w:rsidRDefault="00F90BDC"/>
    <w:p w14:paraId="0C669B08" w14:textId="77777777" w:rsidR="00F90BDC" w:rsidRDefault="00F90BDC">
      <w:r xmlns:w="http://schemas.openxmlformats.org/wordprocessingml/2006/main">
        <w:t xml:space="preserve">2. ਅਣਆਗਿਆਕਾਰੀ ਦੀ ਕੀਮਤ</w:t>
      </w:r>
    </w:p>
    <w:p w14:paraId="5756383B" w14:textId="77777777" w:rsidR="00F90BDC" w:rsidRDefault="00F90BDC"/>
    <w:p w14:paraId="21B8145B" w14:textId="77777777" w:rsidR="00F90BDC" w:rsidRDefault="00F90BDC">
      <w:r xmlns:w="http://schemas.openxmlformats.org/wordprocessingml/2006/main">
        <w:t xml:space="preserve">1. ਕਹਾਉਤਾਂ 1:30-31 - “ਉਨ੍ਹਾਂ ਨੇ ਮੇਰੀ ਸਲਾਹ ਨੂੰ ਸਵੀਕਾਰ ਨਹੀਂ ਕੀਤਾ ਅਤੇ ਮੇਰੀ ਤਾੜਨਾ ਨੂੰ ਠੁਕਰਾ ਦਿੱਤਾ। ਇਸ ਲਈ ਉਹ ਆਪਣੇ ਤਰੀਕੇ ਦਾ ਫਲ ਖਾਣਗੇ ਅਤੇ ਆਪਣੇ ਸਾਧਨਾਂ ਨਾਲ ਰੱਜ ਜਾਣਗੇ।”</w:t>
      </w:r>
    </w:p>
    <w:p w14:paraId="2DF1A4F3" w14:textId="77777777" w:rsidR="00F90BDC" w:rsidRDefault="00F90BDC"/>
    <w:p w14:paraId="2A51D977" w14:textId="77777777" w:rsidR="00F90BDC" w:rsidRDefault="00F90BDC">
      <w:r xmlns:w="http://schemas.openxmlformats.org/wordprocessingml/2006/main">
        <w:t xml:space="preserve">2. ਇਬਰਾਨੀਆਂ 5:8-9 - "ਹਾਲਾਂਕਿ ਉਹ ਇੱਕ ਪੁੱਤਰ ਸੀ, ਉਸਨੇ ਜੋ ਵੀ ਦੁੱਖ ਝੱਲੇ ਉਸ ਤੋਂ ਆਗਿਆਕਾਰੀ ਸਿੱਖੀ ਅਤੇ, ਇੱਕ ਵਾਰ ਸੰਪੂਰਨ ਹੋ ਗਿਆ, ਉਹ ਉਹਨਾਂ ਸਾਰਿਆਂ ਲਈ ਸਦੀਵੀ ਮੁਕਤੀ ਦਾ ਸਰੋਤ ਬਣ ਗਿਆ ਜੋ ਉਸਦੀ ਆਗਿਆ ਮੰਨਦੇ ਹਨ।"</w:t>
      </w:r>
    </w:p>
    <w:p w14:paraId="2110863F" w14:textId="77777777" w:rsidR="00F90BDC" w:rsidRDefault="00F90BDC"/>
    <w:p w14:paraId="11FAD477" w14:textId="77777777" w:rsidR="00F90BDC" w:rsidRDefault="00F90BDC">
      <w:r xmlns:w="http://schemas.openxmlformats.org/wordprocessingml/2006/main">
        <w:t xml:space="preserve">ਰਸੂਲਾਂ ਦੇ ਕਰਤੱਬ 27:22 ਅਤੇ ਹੁਣ ਮੈਂ ਤੁਹਾਨੂੰ ਹੌਸਲਾ ਰੱਖਣ ਦੀ ਤਾਕੀਦ ਕਰਦਾ ਹਾਂ ਕਿਉਂਕਿ ਤੁਹਾਡੇ ਵਿੱਚੋਂ ਕਿਸੇ ਦੀ ਜਾਨ ਨਹੀਂ, ਪਰ ਜਹਾਜ਼ ਦਾ ਨੁਕਸਾਨ ਨਹੀਂ ਹੋਵੇਗਾ।</w:t>
      </w:r>
    </w:p>
    <w:p w14:paraId="5EB587D6" w14:textId="77777777" w:rsidR="00F90BDC" w:rsidRDefault="00F90BDC"/>
    <w:p w14:paraId="7528F5D4" w14:textId="77777777" w:rsidR="00F90BDC" w:rsidRDefault="00F90BDC">
      <w:r xmlns:w="http://schemas.openxmlformats.org/wordprocessingml/2006/main">
        <w:t xml:space="preserve">ਪੌਲ ਜਹਾਜ਼ ਦੇ ਯਾਤਰੀਆਂ ਨੂੰ ਸਕਾਰਾਤਮਕ ਰਹਿਣ ਲਈ ਉਤਸ਼ਾਹਿਤ ਕਰਦਾ ਹੈ ਕਿਉਂਕਿ ਉਨ੍ਹਾਂ ਵਿਚਕਾਰ ਕੋਈ ਜਾਨੀ ਨੁਕਸਾਨ ਨਹੀਂ ਹੋਵੇਗਾ, ਸਿਰਫ ਜਹਾਜ਼ ਦਾ.</w:t>
      </w:r>
    </w:p>
    <w:p w14:paraId="3F6BC518" w14:textId="77777777" w:rsidR="00F90BDC" w:rsidRDefault="00F90BDC"/>
    <w:p w14:paraId="247505F5" w14:textId="77777777" w:rsidR="00F90BDC" w:rsidRDefault="00F90BDC">
      <w:r xmlns:w="http://schemas.openxmlformats.org/wordprocessingml/2006/main">
        <w:t xml:space="preserve">1. ਤੂਫਾਨ ਵਿੱਚ ਉਮੀਦ ਨੂੰ ਫੜੀ ਰੱਖੋ - ਰੋਮੀਆਂ 5:3-5</w:t>
      </w:r>
    </w:p>
    <w:p w14:paraId="3872527C" w14:textId="77777777" w:rsidR="00F90BDC" w:rsidRDefault="00F90BDC"/>
    <w:p w14:paraId="14D327A8" w14:textId="77777777" w:rsidR="00F90BDC" w:rsidRDefault="00F90BDC">
      <w:r xmlns:w="http://schemas.openxmlformats.org/wordprocessingml/2006/main">
        <w:t xml:space="preserve">2. ਸਹਿਣ ਲਈ ਉਤਸ਼ਾਹਿਤ ਰਹੋ - ਇਬਰਾਨੀਆਂ 10:23-25</w:t>
      </w:r>
    </w:p>
    <w:p w14:paraId="03A50BE3" w14:textId="77777777" w:rsidR="00F90BDC" w:rsidRDefault="00F90BDC"/>
    <w:p w14:paraId="6DC5AB40" w14:textId="77777777" w:rsidR="00F90BDC" w:rsidRDefault="00F90BDC">
      <w:r xmlns:w="http://schemas.openxmlformats.org/wordprocessingml/2006/main">
        <w:t xml:space="preserve">1. ਰੋਮੀਆਂ 5: 3-5 - ਸਿਰਫ ਇਹ ਹੀ ਨਹੀਂ, ਪਰ ਅਸੀਂ ਆਪਣੇ ਦੁੱਖਾਂ ਵਿੱਚ ਖੁਸ਼ ਹੁੰਦੇ ਹਾਂ, ਇਹ ਜਾਣਦੇ ਹੋਏ ਕਿ ਦੁੱਖ ਸਹਿਣਸ਼ੀਲਤਾ ਪੈਦਾ ਕਰਦੇ ਹਨ, ਅਤੇ ਧੀਰਜ ਚਰਿੱਤਰ ਪੈਦਾ ਕਰਦਾ ਹੈ, ਅਤੇ ਚਰਿੱਤਰ ਉਮੀਦ ਪੈਦਾ ਕਰਦਾ ਹੈ।</w:t>
      </w:r>
    </w:p>
    <w:p w14:paraId="5347A166" w14:textId="77777777" w:rsidR="00F90BDC" w:rsidRDefault="00F90BDC"/>
    <w:p w14:paraId="7E07964D" w14:textId="77777777" w:rsidR="00F90BDC" w:rsidRDefault="00F90BDC">
      <w:r xmlns:w="http://schemas.openxmlformats.org/wordprocessingml/2006/main">
        <w:t xml:space="preserve">2. ਇਬਰਾਨੀਆਂ 10:23-25 - ਆਓ ਅਸੀਂ ਆਪਣੀ ਉਮੀਦ ਦੇ ਇਕਰਾਰ ਨੂੰ ਬਿਨਾਂ ਕਿਸੇ ਝਿਜਕ ਦੇ ਮਜ਼ਬੂਤੀ ਨਾਲ ਫੜੀ ਰੱਖੀਏ, ਕਿਉਂਕਿ ਜਿਸ ਨੇ ਵਾਅਦਾ ਕੀਤਾ ਹੈ ਉਹ ਵਫ਼ਾਦਾਰ ਹੈ। ਅਤੇ ਆਓ ਆਪਾਂ ਵਿਚਾਰ ਕਰੀਏ ਕਿ ਕਿਵੇਂ ਇੱਕ ਦੂਜੇ ਨੂੰ ਪਿਆਰ ਅਤੇ ਚੰਗੇ ਕੰਮਾਂ ਲਈ ਉਕਸਾਇਆ ਜਾਵੇ।</w:t>
      </w:r>
    </w:p>
    <w:p w14:paraId="041DF66C" w14:textId="77777777" w:rsidR="00F90BDC" w:rsidRDefault="00F90BDC"/>
    <w:p w14:paraId="0C8336D3" w14:textId="77777777" w:rsidR="00F90BDC" w:rsidRDefault="00F90BDC">
      <w:r xmlns:w="http://schemas.openxmlformats.org/wordprocessingml/2006/main">
        <w:t xml:space="preserve">ਰਸੂਲਾਂ ਦੇ ਕਰਤੱਬ 27:23 ਕਿਉਂਕਿ ਅੱਜ ਰਾਤ ਪਰਮੇਸ਼ੁਰ ਦਾ ਦੂਤ ਮੇਰੇ ਕੋਲ ਖੜ੍ਹਾ ਸੀ, ਜਿਸਦਾ ਮੈਂ ਹਾਂ ਅਤੇ ਜਿਸ ਦੀ ਮੈਂ ਸੇਵਾ ਕਰਦਾ ਹਾਂ।</w:t>
      </w:r>
    </w:p>
    <w:p w14:paraId="20DAE8DD" w14:textId="77777777" w:rsidR="00F90BDC" w:rsidRDefault="00F90BDC"/>
    <w:p w14:paraId="09242035" w14:textId="77777777" w:rsidR="00F90BDC" w:rsidRDefault="00F90BDC">
      <w:r xmlns:w="http://schemas.openxmlformats.org/wordprocessingml/2006/main">
        <w:t xml:space="preserve">ਪਰਮੇਸ਼ੁਰ ਦਾ ਦੂਤ ਰਾਤ ਨੂੰ ਪੌਲੁਸ ਕੋਲ ਖੜ੍ਹਾ ਸੀ ਅਤੇ ਐਲਾਨ ਕੀਤਾ ਕਿ ਪੌਲੁਸ ਪਰਮੇਸ਼ੁਰ ਦਾ ਹੈ ਅਤੇ ਉਸ ਦੀ ਸੇਵਾ ਕਰਦਾ ਹੈ।</w:t>
      </w:r>
    </w:p>
    <w:p w14:paraId="49F45464" w14:textId="77777777" w:rsidR="00F90BDC" w:rsidRDefault="00F90BDC"/>
    <w:p w14:paraId="3D565094" w14:textId="77777777" w:rsidR="00F90BDC" w:rsidRDefault="00F90BDC">
      <w:r xmlns:w="http://schemas.openxmlformats.org/wordprocessingml/2006/main">
        <w:t xml:space="preserve">1. ਸਭ ਤੋਂ ਹਨੇਰੇ ਸਮੇਂ ਵਿੱਚ ਰੱਬ ਦੀ ਮੌਜੂਦਗੀ ਦਾ ਆਰਾਮ</w:t>
      </w:r>
    </w:p>
    <w:p w14:paraId="335E05D9" w14:textId="77777777" w:rsidR="00F90BDC" w:rsidRDefault="00F90BDC"/>
    <w:p w14:paraId="391325A2" w14:textId="77777777" w:rsidR="00F90BDC" w:rsidRDefault="00F90BDC">
      <w:r xmlns:w="http://schemas.openxmlformats.org/wordprocessingml/2006/main">
        <w:t xml:space="preserve">2. ਪਰਮਾਤਮਾ ਦੀ ਸੇਵਾ ਦੀ ਸ਼ਕਤੀ</w:t>
      </w:r>
    </w:p>
    <w:p w14:paraId="2E977C7D" w14:textId="77777777" w:rsidR="00F90BDC" w:rsidRDefault="00F90BDC"/>
    <w:p w14:paraId="048F8993" w14:textId="77777777" w:rsidR="00F90BDC" w:rsidRDefault="00F90BDC">
      <w:r xmlns:w="http://schemas.openxmlformats.org/wordprocessingml/2006/main">
        <w:t xml:space="preserve">1. ਮੱਤੀ 28:20 - "ਉਨ੍ਹਾਂ ਨੂੰ ਸਭ ਕੁਝ ਮੰਨਣਾ ਸਿਖਾਉਣਾ ਜੋ ਮੈਂ ਤੁਹਾਨੂੰ ਹੁਕਮ ਦਿੱਤਾ ਹੈ। ਅਤੇ ਯਕੀਨਨ ਮੈਂ ਹਮੇਸ਼ਾ ਤੁਹਾਡੇ ਨਾਲ ਹਾਂ, ਯੁੱਗ ਦੇ ਅੰਤ ਤੱਕ।"</w:t>
      </w:r>
    </w:p>
    <w:p w14:paraId="119D8ECB" w14:textId="77777777" w:rsidR="00F90BDC" w:rsidRDefault="00F90BDC"/>
    <w:p w14:paraId="647BB2AC" w14:textId="77777777" w:rsidR="00F90BDC" w:rsidRDefault="00F90BDC">
      <w:r xmlns:w="http://schemas.openxmlformats.org/wordprocessingml/2006/main">
        <w:t xml:space="preserve">2. ਯਿਰਮਿਯਾਹ 33:3 - "ਮੈਨੂੰ ਪੁਕਾਰ ਅਤੇ ਮੈਂ ਤੁਹਾਨੂੰ ਉੱਤਰ ਦਿਆਂਗਾ ਅਤੇ ਤੁਹਾਨੂੰ ਮਹਾਨ ਅਤੇ ਅਣਪਛਾਤੀਆਂ ਗੱਲਾਂ ਦੱਸਾਂਗਾ ਜੋ ਤੁਸੀਂ ਨਹੀਂ ਜਾਣਦੇ."</w:t>
      </w:r>
    </w:p>
    <w:p w14:paraId="788261C6" w14:textId="77777777" w:rsidR="00F90BDC" w:rsidRDefault="00F90BDC"/>
    <w:p w14:paraId="3CEDDB59" w14:textId="77777777" w:rsidR="00F90BDC" w:rsidRDefault="00F90BDC">
      <w:r xmlns:w="http://schemas.openxmlformats.org/wordprocessingml/2006/main">
        <w:t xml:space="preserve">ਰਸੂਲਾਂ ਦੇ ਕਰਤੱਬ 27:24 ਪੌਲੁਸ ਨੇ ਕਿਹਾ, ਡਰ ਨਾ; ਤੈਨੂੰ ਕੈਸਰ ਦੇ ਸਾਮ੍ਹਣੇ ਪੇਸ਼ ਕੀਤਾ ਜਾਣਾ ਚਾਹੀਦਾ ਹੈ: ਅਤੇ ਵੇਖੋ, ਪਰਮੇਸ਼ੁਰ ਨੇ ਤੇਰੇ ਨਾਲ ਸਮੁੰਦਰੀ ਸਫ਼ਰ ਕਰਨ ਵਾਲੇ ਸਾਰੇ ਲੋਕ ਤੈਨੂੰ ਦਿੱਤੇ ਹਨ।</w:t>
      </w:r>
    </w:p>
    <w:p w14:paraId="0C04A6E6" w14:textId="77777777" w:rsidR="00F90BDC" w:rsidRDefault="00F90BDC"/>
    <w:p w14:paraId="2983768F" w14:textId="77777777" w:rsidR="00F90BDC" w:rsidRDefault="00F90BDC">
      <w:r xmlns:w="http://schemas.openxmlformats.org/wordprocessingml/2006/main">
        <w:t xml:space="preserve">ਪੌਲੁਸ ਨੂੰ ਕਿਹਾ ਗਿਆ ਹੈ ਕਿ ਨਾ ਡਰੋ, ਕਿਉਂਕਿ ਪਰਮੇਸ਼ੁਰ ਨੇ ਉਸ ਨੂੰ ਹਰ ਉਹ ਵਿਅਕਤੀ ਦਿੱਤਾ ਹੈ ਜੋ ਉਸ ਦੇ ਨਾਲ ਸਮੁੰਦਰੀ ਸਫ਼ਰ ਕਰ ਰਿਹਾ ਹੈ, ਅਤੇ ਉਸ ਨੂੰ ਕੈਸਰ ਦਾ ਸਾਹਮਣਾ ਕਰਨਾ ਪਵੇਗਾ।</w:t>
      </w:r>
    </w:p>
    <w:p w14:paraId="33681DD9" w14:textId="77777777" w:rsidR="00F90BDC" w:rsidRDefault="00F90BDC"/>
    <w:p w14:paraId="3C4DD5C4" w14:textId="77777777" w:rsidR="00F90BDC" w:rsidRDefault="00F90BDC">
      <w:r xmlns:w="http://schemas.openxmlformats.org/wordprocessingml/2006/main">
        <w:t xml:space="preserve">1. ਰੱਬ ਹਮੇਸ਼ਾ ਸਾਡੇ ਨਾਲ ਹੈ: ਰਸੂਲਾਂ ਦੇ ਕਰਤੱਬ 27 ਵਿੱਚ ਪੌਲੁਸ ਦੀ ਕਹਾਣੀ ਦਾ ਅਧਿਐਨ।</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ਡਰ ਨਾ: ਪਰਮਾਤਮਾ ਵਿੱਚ ਵਿਸ਼ਵਾਸ ਦੁਆਰਾ ਚਿੰਤਾ ਨੂੰ ਦੂਰ ਕਰਨਾ।</w:t>
      </w:r>
    </w:p>
    <w:p w14:paraId="4F36417F" w14:textId="77777777" w:rsidR="00F90BDC" w:rsidRDefault="00F90BDC"/>
    <w:p w14:paraId="6F7B9501" w14:textId="77777777" w:rsidR="00F90BDC" w:rsidRDefault="00F90BDC">
      <w:r xmlns:w="http://schemas.openxmlformats.org/wordprocessingml/2006/main">
        <w:t xml:space="preserve">1. ਫ਼ਿਲਿੱਪੀਆਂ 4:6-7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ਦਿਮਾਗਾਂ ਦੀ ਰਾਖੀ ਕਰੇਗੀ।”</w:t>
      </w:r>
    </w:p>
    <w:p w14:paraId="73102878" w14:textId="77777777" w:rsidR="00F90BDC" w:rsidRDefault="00F90BDC"/>
    <w:p w14:paraId="4DED6D04" w14:textId="77777777" w:rsidR="00F90BDC" w:rsidRDefault="00F90BDC">
      <w:r xmlns:w="http://schemas.openxmlformats.org/wordprocessingml/2006/main">
        <w:t xml:space="preserve">2. ਇਬਰਾਨੀਆਂ 13:5-6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ਮੇਰਾ ਸਹਾਇਕ ਹੈ; ਮੈਂ ਨਹੀਂ ਡਰਾਂਗਾ; ਆਦਮੀ ਮੇਰਾ ਕੀ ਕਰ ਸਕਦਾ ਹੈ?'</w:t>
      </w:r>
    </w:p>
    <w:p w14:paraId="287C222C" w14:textId="77777777" w:rsidR="00F90BDC" w:rsidRDefault="00F90BDC"/>
    <w:p w14:paraId="3D37C528" w14:textId="77777777" w:rsidR="00F90BDC" w:rsidRDefault="00F90BDC">
      <w:r xmlns:w="http://schemas.openxmlformats.org/wordprocessingml/2006/main">
        <w:t xml:space="preserve">ਰਸੂਲਾਂ ਦੇ ਕਰਤੱਬ 27:25 ਇਸ ਲਈ, ਸ਼੍ਰੀਮਾਨੋ, ਹੌਸਲਾ ਰੱਖੋ: ਮੈਂ ਪਰਮੇਸ਼ੁਰ ਵਿੱਚ ਵਿਸ਼ਵਾਸ ਕਰਦਾ ਹਾਂ ਕਿ ਇਹ ਉਵੇਂ ਹੀ ਹੋਵੇਗਾ ਜਿਵੇਂ ਮੈਨੂੰ ਦੱਸਿਆ ਗਿਆ ਸੀ।</w:t>
      </w:r>
    </w:p>
    <w:p w14:paraId="1F935AD6" w14:textId="77777777" w:rsidR="00F90BDC" w:rsidRDefault="00F90BDC"/>
    <w:p w14:paraId="73108C45" w14:textId="77777777" w:rsidR="00F90BDC" w:rsidRDefault="00F90BDC">
      <w:r xmlns:w="http://schemas.openxmlformats.org/wordprocessingml/2006/main">
        <w:t xml:space="preserve">ਪੌਲੁਸ ਰਸੂਲ ਜਹਾਜ਼ ਵਿਚ ਸਵਾਰ ਆਦਮੀਆਂ ਨੂੰ ਆਪਣੀ ਨਿਹਚਾ ਵਿਚ ਆਸਵੰਦ ਰਹਿਣ ਲਈ ਉਤਸ਼ਾਹਿਤ ਕਰਦਾ ਹੈ।</w:t>
      </w:r>
    </w:p>
    <w:p w14:paraId="5CE22CAC" w14:textId="77777777" w:rsidR="00F90BDC" w:rsidRDefault="00F90BDC"/>
    <w:p w14:paraId="6BD8BB31" w14:textId="77777777" w:rsidR="00F90BDC" w:rsidRDefault="00F90BDC">
      <w:r xmlns:w="http://schemas.openxmlformats.org/wordprocessingml/2006/main">
        <w:t xml:space="preserve">1: ਪ੍ਰਭੂ ਵਿੱਚ ਵਿਸ਼ਵਾਸ ਅਤੇ ਹਿੰਮਤ ਰੱਖੋ, ਇੱਥੋਂ ਤੱਕ ਕਿ ਪ੍ਰਤੀਤ ਹੋਣ ਯੋਗ ਮੁਸ਼ਕਲਾਂ ਦੇ ਬਾਵਜੂਦ।</w:t>
      </w:r>
    </w:p>
    <w:p w14:paraId="7492388A" w14:textId="77777777" w:rsidR="00F90BDC" w:rsidRDefault="00F90BDC"/>
    <w:p w14:paraId="288FFC26" w14:textId="77777777" w:rsidR="00F90BDC" w:rsidRDefault="00F90BDC">
      <w:r xmlns:w="http://schemas.openxmlformats.org/wordprocessingml/2006/main">
        <w:t xml:space="preserve">2: ਪਰਮੇਸ਼ੁਰ ਦੇ ਵਾਅਦਿਆਂ ਦੀ ਆਸ ਵਿੱਚ, ਅਜ਼ਮਾਇਸ਼ਾਂ ਅਤੇ ਬਿਪਤਾ ਦੇ ਵਿਚਕਾਰ ਵੀ, ਅਨੰਦ ਨਾਲ ਭਰੋ.</w:t>
      </w:r>
    </w:p>
    <w:p w14:paraId="36C8F494" w14:textId="77777777" w:rsidR="00F90BDC" w:rsidRDefault="00F90BDC"/>
    <w:p w14:paraId="565BA323" w14:textId="77777777" w:rsidR="00F90BDC" w:rsidRDefault="00F90BDC">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ਉਦੇਸ਼ ਦੇ ਅਨੁਸਾਰ ਬੁਲਾਏ ਗਏ ਹਨ.</w:t>
      </w:r>
    </w:p>
    <w:p w14:paraId="148E5999" w14:textId="77777777" w:rsidR="00F90BDC" w:rsidRDefault="00F90BDC"/>
    <w:p w14:paraId="340FFAEE" w14:textId="77777777" w:rsidR="00F90BDC" w:rsidRDefault="00F90BDC">
      <w:r xmlns:w="http://schemas.openxmlformats.org/wordprocessingml/2006/main">
        <w:t xml:space="preserve">2: ਯਸਾਯਾਹ 43:2 - ਜਦੋਂ ਤੁਸੀਂ ਪਾਣੀਆਂ ਵਿੱਚੋਂ ਦੀ ਲੰਘੋਗੇ, ਮੈਂ ਤੁਹਾਡੇ ਨਾਲ ਹੋਵਾਂਗਾ; ਅਤੇ ਦਰਿਆਵਾਂ ਵਿੱਚੋਂ, ਉਹ ਤੈਨੂੰ ਨਹੀਂ ਵਹਿਣਗੇ। ਨਾ ਹੀ ਲਾਟ ਤੁਹਾਡੇ ਉੱਤੇ ਬਲੇਗੀ।</w:t>
      </w:r>
    </w:p>
    <w:p w14:paraId="641A46B7" w14:textId="77777777" w:rsidR="00F90BDC" w:rsidRDefault="00F90BDC"/>
    <w:p w14:paraId="5F17B48B" w14:textId="77777777" w:rsidR="00F90BDC" w:rsidRDefault="00F90BDC">
      <w:r xmlns:w="http://schemas.openxmlformats.org/wordprocessingml/2006/main">
        <w:t xml:space="preserve">ਰਸੂਲਾਂ ਦੇ ਕਰਤੱਬ 27:26 ਹਾਲਾਂਕਿ ਸਾਨੂੰ ਇੱਕ ਖਾਸ ਟਾਪੂ ਉੱਤੇ ਸੁੱਟਿਆ ਜਾਣਾ ਚਾਹੀਦਾ ਹੈ.</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ਪੌਲੁਸ ਅਤੇ ਉਸ ਜਹਾਜ਼ ਦੇ ਚਾਲਕ ਦਲ ਨੂੰ ਇਕ ਦੂਤ ਦੁਆਰਾ ਚੇਤਾਵਨੀ ਦਿੱਤੀ ਗਈ ਸੀ ਕਿ ਉਨ੍ਹਾਂ ਨੂੰ ਕਿਸੇ ਟਾਪੂ ਉੱਤੇ ਸੁੱਟ ਦਿੱਤਾ ਜਾਵੇਗਾ।</w:t>
      </w:r>
    </w:p>
    <w:p w14:paraId="37FEC1D0" w14:textId="77777777" w:rsidR="00F90BDC" w:rsidRDefault="00F90BDC"/>
    <w:p w14:paraId="435E09D3" w14:textId="77777777" w:rsidR="00F90BDC" w:rsidRDefault="00F90BDC">
      <w:r xmlns:w="http://schemas.openxmlformats.org/wordprocessingml/2006/main">
        <w:t xml:space="preserve">1. ਤੂਫਾਨ ਦੇ ਵਿਚਕਾਰ ਵੀ, ਪਰਮਾਤਮਾ ਹਮੇਸ਼ਾ ਸਾਡੇ ਨਾਲ ਹੈ.</w:t>
      </w:r>
    </w:p>
    <w:p w14:paraId="09ABC583" w14:textId="77777777" w:rsidR="00F90BDC" w:rsidRDefault="00F90BDC"/>
    <w:p w14:paraId="1DC4EE9C" w14:textId="77777777" w:rsidR="00F90BDC" w:rsidRDefault="00F90BDC">
      <w:r xmlns:w="http://schemas.openxmlformats.org/wordprocessingml/2006/main">
        <w:t xml:space="preserve">2. ਜਦੋਂ ਅਸੀਂ ਪਰਮੇਸ਼ੁਰ ਦੀਆਂ ਚੇਤਾਵਨੀਆਂ ਨੂੰ ਸੁਣਦੇ ਹਾਂ, ਤਾਂ ਉਹ ਸੁਰੱਖਿਆ ਲਈ ਸਾਡੀ ਅਗਵਾਈ ਕਰੇਗਾ।</w:t>
      </w:r>
    </w:p>
    <w:p w14:paraId="27029D1B" w14:textId="77777777" w:rsidR="00F90BDC" w:rsidRDefault="00F90BDC"/>
    <w:p w14:paraId="2A51E4C2"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14:paraId="22C1B90D" w14:textId="77777777" w:rsidR="00F90BDC" w:rsidRDefault="00F90BDC"/>
    <w:p w14:paraId="7CE4E1A4" w14:textId="77777777" w:rsidR="00F90BDC" w:rsidRDefault="00F90BDC">
      <w:r xmlns:w="http://schemas.openxmlformats.org/wordprocessingml/2006/main">
        <w:t xml:space="preserve">2. ਯਹੋਸ਼ੁਆ 1:9 - ਕੀ ਮੈਂ ਤੁਹਾਨੂੰ ਹੁਕਮ ਨਹੀਂ ਦਿੱਤਾ ਹੈ? ਮਜ਼ਬੂਤ ਅਤੇ ਦਲੇਰ ਬਣੋ. ਨਾ ਡਰੋ; ਨਿਰਾਸ਼ ਨਾ ਹੋਵੋ, ਕਿਉਂਕਿ ਜਿੱਥੇ ਵੀ ਤੁਸੀਂ ਜਾਵੋਂਗੇ ਯਹੋਵਾਹ ਤੁਹਾਡਾ ਪਰਮੇਸ਼ੁਰ ਤੁਹਾਡੇ ਨਾਲ ਹੋਵੇਗਾ।</w:t>
      </w:r>
    </w:p>
    <w:p w14:paraId="73B13A13" w14:textId="77777777" w:rsidR="00F90BDC" w:rsidRDefault="00F90BDC"/>
    <w:p w14:paraId="710DE183" w14:textId="77777777" w:rsidR="00F90BDC" w:rsidRDefault="00F90BDC">
      <w:r xmlns:w="http://schemas.openxmlformats.org/wordprocessingml/2006/main">
        <w:t xml:space="preserve">ਰਸੂਲਾਂ ਦੇ ਕਰਤੱਬ 27:27 ਪਰ ਜਦੋਂ ਚੌਦ੍ਹਵੀਂ ਰਾਤ ਆਈ, ਜਿਵੇਂ ਕਿ ਅਸੀਂ ਅਦਰਿਯਾ ਵਿੱਚ ਉੱਪਰ-ਉਥੱਲੇ ਜਾ ਰਹੇ ਸੀ, ਅੱਧੀ ਰਾਤ ਦੇ ਕਰੀਬ ਜਹਾਜ਼ੀਆਂ ਨੇ ਸਮਝਿਆ ਕਿ ਉਹ ਕਿਸੇ ਦੇਸ਼ ਦੇ ਨੇੜੇ ਆ ਗਏ ਹਨ;</w:t>
      </w:r>
    </w:p>
    <w:p w14:paraId="3C914D1C" w14:textId="77777777" w:rsidR="00F90BDC" w:rsidRDefault="00F90BDC"/>
    <w:p w14:paraId="2D480204" w14:textId="77777777" w:rsidR="00F90BDC" w:rsidRDefault="00F90BDC">
      <w:r xmlns:w="http://schemas.openxmlformats.org/wordprocessingml/2006/main">
        <w:t xml:space="preserve">ਸਮੁੰਦਰੀ ਜਹਾਜ਼ ਨੇ ਸਮੁੰਦਰ ਵਿੱਚ ਇੱਕ ਲੰਮੀ ਯਾਤਰਾ ਦਾ ਅਨੁਭਵ ਕੀਤਾ ਅਤੇ ਅੰਤ ਵਿੱਚ ਸਮੁੰਦਰੀ ਜਹਾਜ਼ਾਂ ਨੇ ਵਿਸ਼ਵਾਸ ਕੀਤਾ ਕਿ ਉਹ ਜ਼ਮੀਨ ਦੇ ਨੇੜੇ ਸਨ।</w:t>
      </w:r>
    </w:p>
    <w:p w14:paraId="3E821AEF" w14:textId="77777777" w:rsidR="00F90BDC" w:rsidRDefault="00F90BDC"/>
    <w:p w14:paraId="2050279B" w14:textId="77777777" w:rsidR="00F90BDC" w:rsidRDefault="00F90BDC">
      <w:r xmlns:w="http://schemas.openxmlformats.org/wordprocessingml/2006/main">
        <w:t xml:space="preserve">1. ਰੱਬ ਦੀ ਦੈਵੀ ਸੁਰੱਖਿਆ: ਇੱਕ ਲੰਬੀ ਅਤੇ ਔਖੀ ਯਾਤਰਾ ਦੇ ਵਿਚਕਾਰ ਵੀ, ਰੱਬ ਸੁਰੱਖਿਆ ਅਤੇ ਉਮੀਦ ਪ੍ਰਦਾਨ ਕਰਦਾ ਹੈ।</w:t>
      </w:r>
    </w:p>
    <w:p w14:paraId="3E0C248C" w14:textId="77777777" w:rsidR="00F90BDC" w:rsidRDefault="00F90BDC"/>
    <w:p w14:paraId="72E2F462" w14:textId="77777777" w:rsidR="00F90BDC" w:rsidRDefault="00F90BDC">
      <w:r xmlns:w="http://schemas.openxmlformats.org/wordprocessingml/2006/main">
        <w:t xml:space="preserve">2. ਔਖੇ ਸਮੇਂ ਵਿੱਚ ਆਸ ਨਾ ਛੱਡੋ: ਸਫ਼ਰ ਭਾਵੇਂ ਕਿੰਨਾ ਵੀ ਲੰਬਾ ਅਤੇ ਔਖਾ ਕਿਉਂ ਨਾ ਹੋਵੇ, ਕਦੇ ਵੀ ਉਮੀਦ ਨਾ ਛੱਡੋ।</w:t>
      </w:r>
    </w:p>
    <w:p w14:paraId="07C65887" w14:textId="77777777" w:rsidR="00F90BDC" w:rsidRDefault="00F90BDC"/>
    <w:p w14:paraId="5F3EEF82" w14:textId="77777777" w:rsidR="00F90BDC" w:rsidRDefault="00F90BDC">
      <w:r xmlns:w="http://schemas.openxmlformats.org/wordprocessingml/2006/main">
        <w:t xml:space="preserve">1. ਜ਼ਬੂਰ 91:4 - ਉਹ ਤੁਹਾਨੂੰ ਆਪਣੇ ਖੰਭਾਂ ਨਾਲ ਢੱਕ ਲਵੇਗਾ, ਅਤੇ ਉਸ ਦੇ ਖੰਭਾਂ ਹੇਠ ਤੁਹਾਨੂੰ ਪਨਾਹ ਮਿਲੇਗੀ; ਉਸਦੀ ਵਫ਼ਾਦਾਰੀ ਤੁਹਾਡੀ ਢਾਲ ਅਤੇ ਗੜ੍ਹ ਹੋਵੇਗੀ।</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ਰੋਮੀਆਂ 12:12 - ਉਮੀਦ ਵਿੱਚ ਅਨੰਦ ਕਰੋ, ਬਿਪਤਾ ਵਿੱਚ ਧੀਰਜ ਰੱਖੋ, ਪ੍ਰਾਰਥਨਾ ਵਿੱਚ ਨਿਰੰਤਰ ਰਹੋ।</w:t>
      </w:r>
    </w:p>
    <w:p w14:paraId="1DE43C88" w14:textId="77777777" w:rsidR="00F90BDC" w:rsidRDefault="00F90BDC"/>
    <w:p w14:paraId="57F2F88F" w14:textId="77777777" w:rsidR="00F90BDC" w:rsidRDefault="00F90BDC">
      <w:r xmlns:w="http://schemas.openxmlformats.org/wordprocessingml/2006/main">
        <w:t xml:space="preserve">ਰਸੂਲਾਂ ਦੇ ਕਰਤੱਬ 27:28 ਅਤੇ ਵਜਾਇਆ ਤਾਂ ਵੀਹ ਮੋਟੇ ਲੱਭੇ ਅਤੇ ਜਦੋਂ ਉਹ ਥੋੜਾ ਅੱਗੇ ਵਧੇ ਤਾਂ ਫੇਰ ਵਜਾਇਆ ਤਾਂ ਪੰਦਰਾਂ ਫੁੱਟ ਪਾਇਆ।</w:t>
      </w:r>
    </w:p>
    <w:p w14:paraId="1F3666E9" w14:textId="77777777" w:rsidR="00F90BDC" w:rsidRDefault="00F90BDC"/>
    <w:p w14:paraId="0516ADC6" w14:textId="77777777" w:rsidR="00F90BDC" w:rsidRDefault="00F90BDC">
      <w:r xmlns:w="http://schemas.openxmlformats.org/wordprocessingml/2006/main">
        <w:t xml:space="preserve">ਪੌਲੁਸ ਦੇ ਜਹਾਜ਼ ਦੇ ਮਲਾਹਾਂ ਨੇ ਦੇਖਿਆ ਕਿ ਸਮੁੰਦਰ ਦੀ ਡੂੰਘਾਈ ਵੀਹ ਫੀਥੌਮ ਤੋਂ ਪੰਦਰਾਂ ਫੈਥਮ ਤੱਕ ਘੱਟ ਗਈ ਹੈ।</w:t>
      </w:r>
    </w:p>
    <w:p w14:paraId="52153016" w14:textId="77777777" w:rsidR="00F90BDC" w:rsidRDefault="00F90BDC"/>
    <w:p w14:paraId="11E2ADD0" w14:textId="77777777" w:rsidR="00F90BDC" w:rsidRDefault="00F90BDC">
      <w:r xmlns:w="http://schemas.openxmlformats.org/wordprocessingml/2006/main">
        <w:t xml:space="preserve">1: ਅਜ਼ਮਾਇਸ਼ ਅਤੇ ਅਨਿਸ਼ਚਿਤਤਾ ਦੇ ਸਮੇਂ ਵਿੱਚ, ਪਰਮੇਸ਼ੁਰ ਸਾਨੂੰ ਤੂਫ਼ਾਨ ਦੇ ਮੌਸਮ ਲਈ ਲੋੜੀਂਦੀ ਅਗਵਾਈ ਪ੍ਰਦਾਨ ਕਰੇਗਾ।</w:t>
      </w:r>
    </w:p>
    <w:p w14:paraId="4032B4AB" w14:textId="77777777" w:rsidR="00F90BDC" w:rsidRDefault="00F90BDC"/>
    <w:p w14:paraId="7449CF1F" w14:textId="77777777" w:rsidR="00F90BDC" w:rsidRDefault="00F90BDC">
      <w:r xmlns:w="http://schemas.openxmlformats.org/wordprocessingml/2006/main">
        <w:t xml:space="preserve">2: ਮੁਸ਼ਕਲ ਦੇ ਸਮਿਆਂ ਵਿੱਚ ਪ੍ਰਮਾਤਮਾ ਦਾ ਉਪਦੇਸ਼ ਇੱਕ ਪੱਕਾ ਲੰਗਰ ਹੈ, ਜਿਸ ਨਾਲ ਅਸੀਂ ਉਸ ਵਿੱਚ ਇੱਕ ਸੁਰੱਖਿਅਤ ਬੰਦਰਗਾਹ ਲੱਭ ਸਕਦੇ ਹਾਂ।</w:t>
      </w:r>
    </w:p>
    <w:p w14:paraId="4E9BD1A5" w14:textId="77777777" w:rsidR="00F90BDC" w:rsidRDefault="00F90BDC"/>
    <w:p w14:paraId="4AC68AAC" w14:textId="77777777" w:rsidR="00F90BDC" w:rsidRDefault="00F90BDC">
      <w:r xmlns:w="http://schemas.openxmlformats.org/wordprocessingml/2006/main">
        <w:t xml:space="preserve">1: ਯਸਾਯਾਹ 43:2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14:paraId="3DC2B942" w14:textId="77777777" w:rsidR="00F90BDC" w:rsidRDefault="00F90BDC"/>
    <w:p w14:paraId="7249EB78" w14:textId="77777777" w:rsidR="00F90BDC" w:rsidRDefault="00F90BDC">
      <w:r xmlns:w="http://schemas.openxmlformats.org/wordprocessingml/2006/main">
        <w:t xml:space="preserve">2: ਜ਼ਬੂਰ 46:1-2 “ਪਰਮੇਸ਼ੁਰ ਸਾਡੀ ਪਨਾਹ ਅਤੇ ਤਾਕਤ ਹੈ, ਮੁਸੀਬਤ ਵਿੱਚ ਇੱਕ ਬਹੁਤ ਹੀ ਮੌਜੂਦ ਸਹਾਇਤਾ ਹੈ। ਇਸ ਲਈ ਅਸੀਂ ਨਹੀਂ ਡਰਾਂਗੇ ਭਾਵੇਂ ਧਰਤੀ ਰਾਹ ਦੇ ਦੇਵੇ, ਭਾਵੇਂ ਪਹਾੜ ਸਮੁੰਦਰ ਦੇ ਦਿਲ ਵਿੱਚ ਚਲੇ ਜਾਣ।”</w:t>
      </w:r>
    </w:p>
    <w:p w14:paraId="18DB5A46" w14:textId="77777777" w:rsidR="00F90BDC" w:rsidRDefault="00F90BDC"/>
    <w:p w14:paraId="3222F6B0" w14:textId="77777777" w:rsidR="00F90BDC" w:rsidRDefault="00F90BDC">
      <w:r xmlns:w="http://schemas.openxmlformats.org/wordprocessingml/2006/main">
        <w:t xml:space="preserve">ਰਸੂਲਾਂ ਦੇ ਕਰਤੱਬ 27:29 ਤਦ ਡਰਦੇ ਹੋਏ ਕਿ ਕਿਤੇ ਅਸੀਂ ਚੱਟਾਨਾਂ ਉੱਤੇ ਨਾ ਡਿੱਗ ਪਵਾਂ, ਉਨ੍ਹਾਂ ਨੇ ਕੜੇ ਵਿੱਚੋਂ ਚਾਰ ਲੰਗਰ ਸੁੱਟੇ ਅਤੇ ਦਿਨ ਦੀ ਕਾਮਨਾ ਕੀਤੀ।</w:t>
      </w:r>
    </w:p>
    <w:p w14:paraId="025E8DD1" w14:textId="77777777" w:rsidR="00F90BDC" w:rsidRDefault="00F90BDC"/>
    <w:p w14:paraId="0073302B" w14:textId="77777777" w:rsidR="00F90BDC" w:rsidRDefault="00F90BDC">
      <w:r xmlns:w="http://schemas.openxmlformats.org/wordprocessingml/2006/main">
        <w:t xml:space="preserve">ਰਸੂਲਾਂ ਦੇ ਕਰਤੱਬ 27:29 ਵਿਚ ਜਹਾਜ਼ ਵਿਚ ਸਵਾਰ ਮਲਾਹ ਚਿੰਤਤ ਸਨ ਕਿ ਉਹ ਚੱਟਾਨਾਂ ਨਾਲ ਟਕਰਾ ਜਾਣਗੇ, ਇਸ ਲਈ ਉਨ੍ਹਾਂ ਨੇ ਚਾਰ ਲੰਗਰ ਬਾਹਰ ਸੁੱਟ ਦਿੱਤੇ ਅਤੇ ਦਿਨ ਦੇ ਪ੍ਰਕਾਸ਼ ਦੀ ਉਡੀਕ ਕੀਤੀ।</w:t>
      </w:r>
    </w:p>
    <w:p w14:paraId="5E0B9FAA" w14:textId="77777777" w:rsidR="00F90BDC" w:rsidRDefault="00F90BDC"/>
    <w:p w14:paraId="7EF91683" w14:textId="77777777" w:rsidR="00F90BDC" w:rsidRDefault="00F90BDC">
      <w:r xmlns:w="http://schemas.openxmlformats.org/wordprocessingml/2006/main">
        <w:t xml:space="preserve">1. ਅਜ਼ਮਾਇਸ਼ਾਂ ਦੇ ਵਿਚਕਾਰ ਰੱਬ ਦੀ ਸ਼ਕਤੀ</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ਔਖੇ ਸਮਿਆਂ ਵਿੱਚ ਪ੍ਰਭੂ ਦੀ ਉਡੀਕ ਕਰਨੀ</w:t>
      </w:r>
    </w:p>
    <w:p w14:paraId="4E8F61FD" w14:textId="77777777" w:rsidR="00F90BDC" w:rsidRDefault="00F90BDC"/>
    <w:p w14:paraId="6DAF017F" w14:textId="77777777" w:rsidR="00F90BDC" w:rsidRDefault="00F90BDC">
      <w:r xmlns:w="http://schemas.openxmlformats.org/wordprocessingml/2006/main">
        <w:t xml:space="preserve">1. ਜ਼ਬੂਰ 46:1-3 “ਪਰਮੇਸ਼ੁਰ ਸਾਡੀ ਪਨਾਹ ਅਤੇ ਤਾਕਤ ਹੈ, ਮੁਸੀਬਤ ਵਿੱਚ ਇੱਕ ਸਦਾ ਮੌਜੂਦ ਸਹਾਇਤਾ ਹੈ। ਇਸ ਲਈ ਅਸੀਂ ਨਹੀਂ ਡਰਾਂਗੇ, ਭਾਵੇਂ ਧਰਤੀ ਰਾਹ ਛੱਡ ਦੇਵੇ ਅਤੇ ਪਹਾੜ ਸਮੁੰਦਰ ਦੇ ਦਿਲ ਵਿੱਚ ਡਿੱਗ ਜਾਣ, ਭਾਵੇਂ ਉਹ ਦੇ ਪਾਣੀ ਗਰਜਦੇ ਹਨ ਅਤੇ ਝੱਗ ਅਤੇ ਪਹਾੜ ਆਪਣੇ ਉਛਾਲ ਨਾਲ ਕੰਬਦੇ ਹਨ। ”</w:t>
      </w:r>
    </w:p>
    <w:p w14:paraId="6DD95620" w14:textId="77777777" w:rsidR="00F90BDC" w:rsidRDefault="00F90BDC"/>
    <w:p w14:paraId="45CA0688" w14:textId="77777777" w:rsidR="00F90BDC" w:rsidRDefault="00F90BDC">
      <w:r xmlns:w="http://schemas.openxmlformats.org/wordprocessingml/2006/main">
        <w:t xml:space="preserve">2. ਯਸਾਯਾਹ 40:31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14:paraId="72696173" w14:textId="77777777" w:rsidR="00F90BDC" w:rsidRDefault="00F90BDC"/>
    <w:p w14:paraId="4FCC7502" w14:textId="77777777" w:rsidR="00F90BDC" w:rsidRDefault="00F90BDC">
      <w:r xmlns:w="http://schemas.openxmlformats.org/wordprocessingml/2006/main">
        <w:t xml:space="preserve">ਰਸੂਲਾਂ ਦੇ ਕਰਤੱਬ 27:30 ਅਤੇ ਜਦੋਂ ਜਹਾਜ਼ੀ ਬੇੜੀ ਵਿੱਚੋਂ ਭੱਜਣ ਹੀ ਵਾਲੇ ਸਨ, ਤਾਂ ਉਨ੍ਹਾਂ ਨੇ ਬੇੜੀ ਨੂੰ ਸਮੁੰਦਰ ਵਿੱਚ ਉਤਾਰ ਦਿੱਤਾ, ਜਿਵੇਂ ਕਿ ਉਨ੍ਹਾਂ ਨੇ ਬੇੜੀ ਵਿੱਚੋਂ ਲੰਗਰ ਸੁੱਟ ਦਿੱਤਾ ਸੀ।</w:t>
      </w:r>
    </w:p>
    <w:p w14:paraId="71B1ADDB" w14:textId="77777777" w:rsidR="00F90BDC" w:rsidRDefault="00F90BDC"/>
    <w:p w14:paraId="4867AC7C" w14:textId="77777777" w:rsidR="00F90BDC" w:rsidRDefault="00F90BDC">
      <w:r xmlns:w="http://schemas.openxmlformats.org/wordprocessingml/2006/main">
        <w:t xml:space="preserve">ਸ਼ਿਪਮੈਨ ਜਹਾਜ਼ ਨੂੰ ਛੱਡਣ ਵਾਲੇ ਸਨ, ਸਮੁੰਦਰ ਵਿੱਚ ਇੱਕ ਕਿਸ਼ਤੀ ਨੂੰ ਹੇਠਾਂ ਉਤਾਰ ਰਹੇ ਸਨ ਅਤੇ ਜਹਾਜ਼ ਦੇ ਅੱਗੇ ਤੋਂ ਲੰਗਰ ਲਗਾਉਣ ਦਾ ਦਿਖਾਵਾ ਕਰ ਰਹੇ ਸਨ।</w:t>
      </w:r>
    </w:p>
    <w:p w14:paraId="4C50E9B0" w14:textId="77777777" w:rsidR="00F90BDC" w:rsidRDefault="00F90BDC"/>
    <w:p w14:paraId="5721DA34" w14:textId="77777777" w:rsidR="00F90BDC" w:rsidRDefault="00F90BDC">
      <w:r xmlns:w="http://schemas.openxmlformats.org/wordprocessingml/2006/main">
        <w:t xml:space="preserve">1. ਮੁਸੀਬਤ ਦੇ ਸਮੇਂ ਵਿੱਚ ਪਰਮੇਸ਼ੁਰ ਦੀ ਸੁਰੱਖਿਆ</w:t>
      </w:r>
    </w:p>
    <w:p w14:paraId="48BCF1DA" w14:textId="77777777" w:rsidR="00F90BDC" w:rsidRDefault="00F90BDC"/>
    <w:p w14:paraId="139726CB" w14:textId="77777777" w:rsidR="00F90BDC" w:rsidRDefault="00F90BDC">
      <w:r xmlns:w="http://schemas.openxmlformats.org/wordprocessingml/2006/main">
        <w:t xml:space="preserve">2. ਮੁਸੀਬਤ ਦੇ ਸਾਮ੍ਹਣੇ ਲਗਨ</w:t>
      </w:r>
    </w:p>
    <w:p w14:paraId="28B7F11F" w14:textId="77777777" w:rsidR="00F90BDC" w:rsidRDefault="00F90BDC"/>
    <w:p w14:paraId="33A9EEA8" w14:textId="77777777" w:rsidR="00F90BDC" w:rsidRDefault="00F90BDC">
      <w:r xmlns:w="http://schemas.openxmlformats.org/wordprocessingml/2006/main">
        <w:t xml:space="preserve">1. ਯਸਾਯਾਹ 43:2 - ਜਦੋਂ ਤੁਸੀਂ ਪਾਣੀਆਂ ਵਿੱਚੋਂ ਦੀ ਲੰਘੋਗੇ, ਮੈਂ ਤੁਹਾਡੇ ਨਾਲ ਹੋਵਾਂਗਾ; ਅਤੇ ਨਦੀਆਂ ਰਾਹੀਂ, ਉਹ ਤੁਹਾਨੂੰ ਹਾਵੀ ਨਹੀਂ ਕਰਨਗੇ।</w:t>
      </w:r>
    </w:p>
    <w:p w14:paraId="193565F2" w14:textId="77777777" w:rsidR="00F90BDC" w:rsidRDefault="00F90BDC"/>
    <w:p w14:paraId="3094B042" w14:textId="77777777" w:rsidR="00F90BDC" w:rsidRDefault="00F90BDC">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14:paraId="533AA86B" w14:textId="77777777" w:rsidR="00F90BDC" w:rsidRDefault="00F90BDC"/>
    <w:p w14:paraId="0C5C05EA" w14:textId="77777777" w:rsidR="00F90BDC" w:rsidRDefault="00F90BDC">
      <w:r xmlns:w="http://schemas.openxmlformats.org/wordprocessingml/2006/main">
        <w:t xml:space="preserve">ਰਸੂਲਾਂ ਦੇ ਕਰਤੱਬ 27:31 ਪੌਲੁਸ ਨੇ ਸੂਬੇਦਾਰ ਅਤੇ ਸਿਪਾਹੀਆਂ ਨੂੰ ਕਿਹਾ, ਜੇ ਇਹ ਜਹਾਜ਼ ਵਿੱਚ ਨਾ ਰਹਿਣ, ਤੁਸੀਂ ਬਚ ਨਹੀਂ ਸਕਦੇ।</w:t>
      </w:r>
    </w:p>
    <w:p w14:paraId="415B8AD8" w14:textId="77777777" w:rsidR="00F90BDC" w:rsidRDefault="00F90BDC"/>
    <w:p w14:paraId="6FEA5A15" w14:textId="77777777" w:rsidR="00F90BDC" w:rsidRDefault="00F90BDC">
      <w:r xmlns:w="http://schemas.openxmlformats.org/wordprocessingml/2006/main">
        <w:t xml:space="preserve">ਪੌਲੁਸ ਨੇ ਸੂਬੇਦਾਰ ਅਤੇ ਸਿਪਾਹੀਆਂ ਨੂੰ ਯਾਦ ਦਿਵਾਇਆ ਕਿ ਬਚਾਏ ਜਾਣ ਲਈ ਉਨ੍ਹਾਂ ਨੂੰ ਜਹਾਜ਼ ਵਿਚ ਸਵਾਰ ਰਹਿਣਾ ਚਾਹੀਦਾ ਹੈ।</w:t>
      </w:r>
    </w:p>
    <w:p w14:paraId="0C8EBAC3" w14:textId="77777777" w:rsidR="00F90BDC" w:rsidRDefault="00F90BDC"/>
    <w:p w14:paraId="5A9F8A4E" w14:textId="77777777" w:rsidR="00F90BDC" w:rsidRDefault="00F90BDC">
      <w:r xmlns:w="http://schemas.openxmlformats.org/wordprocessingml/2006/main">
        <w:t xml:space="preserve">1: ਸਾਨੂੰ ਆਪਣੇ ਜੀਵਨ ਲਈ ਪਰਮੇਸ਼ੁਰ ਦੀ ਯੋਜਨਾ ਵਿੱਚ ਵਿਸ਼ਵਾਸ ਰੱਖਣਾ ਚਾਹੀਦਾ ਹੈ, ਭਾਵੇਂ ਇਹ ਇੱਕ ਔਖਾ ਰਸਤਾ ਜਾਪਦਾ ਹੋਵੇ।</w:t>
      </w:r>
    </w:p>
    <w:p w14:paraId="3589A668" w14:textId="77777777" w:rsidR="00F90BDC" w:rsidRDefault="00F90BDC"/>
    <w:p w14:paraId="7CC1B5F9" w14:textId="77777777" w:rsidR="00F90BDC" w:rsidRDefault="00F90BDC">
      <w:r xmlns:w="http://schemas.openxmlformats.org/wordprocessingml/2006/main">
        <w:t xml:space="preserve">2: ਰੱਬ ਦਾ ਕਹਿਣਾ ਮੰਨਣਾ ਹੀ ਸੱਚੀ ਮੁਕਤੀ ਪ੍ਰਾਪਤ ਕਰਨ ਦਾ ਇੱਕੋ ਇੱਕ ਰਸਤਾ ਹੈ।</w:t>
      </w:r>
    </w:p>
    <w:p w14:paraId="2E6F1BA0" w14:textId="77777777" w:rsidR="00F90BDC" w:rsidRDefault="00F90BDC"/>
    <w:p w14:paraId="7783A0DD" w14:textId="77777777" w:rsidR="00F90BDC" w:rsidRDefault="00F90BDC">
      <w:r xmlns:w="http://schemas.openxmlformats.org/wordprocessingml/2006/main">
        <w:t xml:space="preserve">1: ਕਹਾਉਤਾਂ 3:5-6, "ਆਪਣੇ ਪੂਰੇ ਦਿਲ ਨਾਲ ਪ੍ਰਭੂ ਉੱਤੇ ਭਰੋਸਾ ਰੱਖੋ ਅਤੇ ਆਪਣੀ ਸਮਝ ਉੱਤੇ ਅਤਬਾਰ ਨਾ ਕਰੋ; ਆਪਣੇ ਸਾਰੇ ਰਾਹਾਂ ਵਿੱਚ ਉਸਦੇ ਅਧੀਨ ਹੋਵੋ, ਅਤੇ ਉਹ ਤੁਹਾਡੇ ਮਾਰਗਾਂ ਨੂੰ ਸਿੱਧਾ ਕਰੇਗਾ।"</w:t>
      </w:r>
    </w:p>
    <w:p w14:paraId="0FBF3307" w14:textId="77777777" w:rsidR="00F90BDC" w:rsidRDefault="00F90BDC"/>
    <w:p w14:paraId="35154705" w14:textId="77777777" w:rsidR="00F90BDC" w:rsidRDefault="00F90BDC">
      <w:r xmlns:w="http://schemas.openxmlformats.org/wordprocessingml/2006/main">
        <w:t xml:space="preserve">2: ਰੋਮੀਆਂ 10:9, "ਜੇ ਤੁਸੀਂ ਆਪਣੇ ਮੂੰਹ ਨਾਲ ਐਲਾਨ ਕਰਦੇ ਹੋ, 'ਯਿਸੂ ਪ੍ਰਭੂ ਹੈ', ਅਤੇ ਆਪਣੇ ਦਿਲ ਵਿੱਚ ਵਿਸ਼ਵਾਸ ਕਰਦੇ ਹੋ ਕਿ ਪਰਮੇਸ਼ੁਰ ਨੇ ਉਸਨੂੰ ਮੁਰਦਿਆਂ ਵਿੱਚੋਂ ਜਿਵਾਲਿਆ, ਤਾਂ ਤੁਸੀਂ ਬਚ ਜਾਵੋਗੇ।"</w:t>
      </w:r>
    </w:p>
    <w:p w14:paraId="0C525C7E" w14:textId="77777777" w:rsidR="00F90BDC" w:rsidRDefault="00F90BDC"/>
    <w:p w14:paraId="4EB300CD" w14:textId="77777777" w:rsidR="00F90BDC" w:rsidRDefault="00F90BDC">
      <w:r xmlns:w="http://schemas.openxmlformats.org/wordprocessingml/2006/main">
        <w:t xml:space="preserve">ਰਸੂਲਾਂ ਦੇ ਕਰਤੱਬ 27:32 ਤਦ ਸਿਪਾਹੀਆਂ ਨੇ ਬੇੜੀ ਦੀਆਂ ਰੱਸੀਆਂ ਵੱਢ ਦਿੱਤੀਆਂ ਅਤੇ ਉਸ ਨੂੰ ਡਿੱਗਣ ਦਿੱਤਾ।</w:t>
      </w:r>
    </w:p>
    <w:p w14:paraId="443286B3" w14:textId="77777777" w:rsidR="00F90BDC" w:rsidRDefault="00F90BDC"/>
    <w:p w14:paraId="61664CC7" w14:textId="77777777" w:rsidR="00F90BDC" w:rsidRDefault="00F90BDC">
      <w:r xmlns:w="http://schemas.openxmlformats.org/wordprocessingml/2006/main">
        <w:t xml:space="preserve">ਕਿਸ਼ਤੀ 'ਤੇ ਸਵਾਰ ਸਿਪਾਹੀਆਂ ਨੇ ਰੱਸੀਆਂ ਕੱਟ ਦਿੱਤੀਆਂ ਜਿਨ੍ਹਾਂ ਨੇ ਇਸ ਨੂੰ ਥਾਂ 'ਤੇ ਰੱਖਿਆ ਸੀ, ਜਿਸ ਨਾਲ ਕਿਸ਼ਤੀ ਦੂਰ ਵਹਿ ਗਈ।</w:t>
      </w:r>
    </w:p>
    <w:p w14:paraId="2C9C60A3" w14:textId="77777777" w:rsidR="00F90BDC" w:rsidRDefault="00F90BDC"/>
    <w:p w14:paraId="063407BD" w14:textId="77777777" w:rsidR="00F90BDC" w:rsidRDefault="00F90BDC">
      <w:r xmlns:w="http://schemas.openxmlformats.org/wordprocessingml/2006/main">
        <w:t xml:space="preserve">1. ਹਫੜਾ-ਦਫੜੀ ਦੇ ਵਿਚਕਾਰ ਪਰਮੇਸ਼ੁਰ ਦੀ ਸੁਰੱਖਿਆ: ਰਸੂਲਾਂ ਦੇ ਕਰਤੱਬ 27:32-33</w:t>
      </w:r>
    </w:p>
    <w:p w14:paraId="15198BD2" w14:textId="77777777" w:rsidR="00F90BDC" w:rsidRDefault="00F90BDC"/>
    <w:p w14:paraId="1015A692" w14:textId="77777777" w:rsidR="00F90BDC" w:rsidRDefault="00F90BDC">
      <w:r xmlns:w="http://schemas.openxmlformats.org/wordprocessingml/2006/main">
        <w:t xml:space="preserve">2. ਵਿਸ਼ਵਾਸ ਅਤੇ ਭਰੋਸੇ ਦੀ ਸ਼ਕਤੀ: ਇਬਰਾਨੀਆਂ 11:1</w:t>
      </w:r>
    </w:p>
    <w:p w14:paraId="29A3FA1E" w14:textId="77777777" w:rsidR="00F90BDC" w:rsidRDefault="00F90BDC"/>
    <w:p w14:paraId="12BF2AE4" w14:textId="77777777" w:rsidR="00F90BDC" w:rsidRDefault="00F90BDC">
      <w:r xmlns:w="http://schemas.openxmlformats.org/wordprocessingml/2006/main">
        <w:t xml:space="preserve">1. ਰਸੂਲਾਂ ਦੇ ਕਰਤੱਬ 27:33-44</w:t>
      </w:r>
    </w:p>
    <w:p w14:paraId="4ADD2613" w14:textId="77777777" w:rsidR="00F90BDC" w:rsidRDefault="00F90BDC"/>
    <w:p w14:paraId="210A780D" w14:textId="77777777" w:rsidR="00F90BDC" w:rsidRDefault="00F90BDC">
      <w:r xmlns:w="http://schemas.openxmlformats.org/wordprocessingml/2006/main">
        <w:t xml:space="preserve">2. ਯਾਕੂਬ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ਰਸੂਲਾਂ ਦੇ ਕਰਤੱਬ 27:33 ਅਤੇ ਜਦੋਂ ਦਿਨ ਚੜ੍ਹਦਾ ਸੀ ਤਾਂ ਪੌਲੁਸ ਨੇ ਸਭਨਾਂ ਨੂੰ ਮਾਸ ਲੈਣ ਲਈ ਬੇਨਤੀ ਕੀਤੀ ਅਤੇ ਕਿਹਾ, ਅੱਜ ਚੌਦਵਾਂ ਦਿਨ ਹੈ ਜਦੋਂ ਤੁਸੀਂ ਕੁਝ ਨਹੀਂ ਲਿਆ ਅਤੇ ਵਰਤ ਰੱਖਦੇ ਹੋ।</w:t>
      </w:r>
    </w:p>
    <w:p w14:paraId="35FBD7CB" w14:textId="77777777" w:rsidR="00F90BDC" w:rsidRDefault="00F90BDC"/>
    <w:p w14:paraId="19924504" w14:textId="77777777" w:rsidR="00F90BDC" w:rsidRDefault="00F90BDC">
      <w:r xmlns:w="http://schemas.openxmlformats.org/wordprocessingml/2006/main">
        <w:t xml:space="preserve">ਪੌਲੁਸ ਰਸੂਲ ਨੇ ਆਪਣੇ ਨਾਲ ਜਹਾਜ਼ ਵਿਚ ਸਵਾਰ ਲੋਕਾਂ ਨੂੰ ਚੌਦਵੇਂ ਦਿਨ ਵਰਤ ਤੋੜਨ ਲਈ ਉਤਸ਼ਾਹਿਤ ਕੀਤਾ।</w:t>
      </w:r>
    </w:p>
    <w:p w14:paraId="1B6E5BC2" w14:textId="77777777" w:rsidR="00F90BDC" w:rsidRDefault="00F90BDC"/>
    <w:p w14:paraId="73C2E8E1" w14:textId="77777777" w:rsidR="00F90BDC" w:rsidRDefault="00F90BDC">
      <w:r xmlns:w="http://schemas.openxmlformats.org/wordprocessingml/2006/main">
        <w:t xml:space="preserve">1. ਉਤਸ਼ਾਹ ਦੀ ਸ਼ਕਤੀ</w:t>
      </w:r>
    </w:p>
    <w:p w14:paraId="176D03EA" w14:textId="77777777" w:rsidR="00F90BDC" w:rsidRDefault="00F90BDC"/>
    <w:p w14:paraId="4C3BEB5E" w14:textId="77777777" w:rsidR="00F90BDC" w:rsidRDefault="00F90BDC">
      <w:r xmlns:w="http://schemas.openxmlformats.org/wordprocessingml/2006/main">
        <w:t xml:space="preserve">2. ਆਪਣੇ ਲਈ ਸਮਾਂ ਕੱਢਣ ਦੀ ਤਾਕਤ</w:t>
      </w:r>
    </w:p>
    <w:p w14:paraId="31C15A4E" w14:textId="77777777" w:rsidR="00F90BDC" w:rsidRDefault="00F90BDC"/>
    <w:p w14:paraId="61B21E0D" w14:textId="77777777" w:rsidR="00F90BDC" w:rsidRDefault="00F90BDC">
      <w:r xmlns:w="http://schemas.openxmlformats.org/wordprocessingml/2006/main">
        <w:t xml:space="preserve">1. ਇਬਰਾਨੀਆਂ 3:13 - ਪਰ ਇੱਕ ਦੂਜੇ ਨੂੰ ਰੋਜ਼ਾਨਾ ਉਪਦੇਸ਼ ਦਿਓ, ਜਦੋਂ ਕਿ ਇਸਨੂੰ ਅੱਜ ਕਿਹਾ ਜਾਂਦਾ ਹੈ; ਅਜਿਹਾ ਨਾ ਹੋਵੇ ਕਿ ਤੁਹਾਡੇ ਵਿੱਚੋਂ ਕੋਈ ਵੀ ਪਾਪ ਦੇ ਧੋਖੇ ਨਾਲ ਕਠੋਰ ਨਾ ਹੋ ਜਾਵੇ।</w:t>
      </w:r>
    </w:p>
    <w:p w14:paraId="0937D003" w14:textId="77777777" w:rsidR="00F90BDC" w:rsidRDefault="00F90BDC"/>
    <w:p w14:paraId="3D33BD29" w14:textId="77777777" w:rsidR="00F90BDC" w:rsidRDefault="00F90BDC">
      <w:r xmlns:w="http://schemas.openxmlformats.org/wordprocessingml/2006/main">
        <w:t xml:space="preserve">2.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14:paraId="04EC9EF9" w14:textId="77777777" w:rsidR="00F90BDC" w:rsidRDefault="00F90BDC"/>
    <w:p w14:paraId="049B581B" w14:textId="77777777" w:rsidR="00F90BDC" w:rsidRDefault="00F90BDC">
      <w:r xmlns:w="http://schemas.openxmlformats.org/wordprocessingml/2006/main">
        <w:t xml:space="preserve">ਰਸੂਲਾਂ ਦੇ ਕਰਤੱਬ 27:34 ਇਸ ਲਈ ਮੈਂ ਤੁਹਾਨੂੰ ਕੁਝ ਮਾਸ ਲੈਣ ਲਈ ਬੇਨਤੀ ਕਰਦਾ ਹਾਂ: ਇਹ ਤੁਹਾਡੀ ਸਿਹਤ ਲਈ ਹੈ: ਤੁਹਾਡੇ ਵਿੱਚੋਂ ਕਿਸੇ ਦੇ ਸਿਰ ਦਾ ਇੱਕ ਵਾਲ ਵੀ ਨਹੀਂ ਡਿੱਗੇਗਾ।</w:t>
      </w:r>
    </w:p>
    <w:p w14:paraId="568FA646" w14:textId="77777777" w:rsidR="00F90BDC" w:rsidRDefault="00F90BDC"/>
    <w:p w14:paraId="5FEABA8C" w14:textId="77777777" w:rsidR="00F90BDC" w:rsidRDefault="00F90BDC">
      <w:r xmlns:w="http://schemas.openxmlformats.org/wordprocessingml/2006/main">
        <w:t xml:space="preserve">ਪੌਲ ਜਹਾਜ਼ ਦੇ ਮੁਸਾਫਰਾਂ ਨੂੰ ਆਪਣੀ ਸਿਹਤ ਲਈ ਭੋਜਨ ਖਾਣ ਲਈ ਉਤਸ਼ਾਹਿਤ ਕਰਦਾ ਹੈ, ਉਨ੍ਹਾਂ ਨੂੰ ਭਰੋਸਾ ਦਿਵਾਉਂਦਾ ਹੈ ਕਿ ਉਨ੍ਹਾਂ ਦੇ ਸਿਰ ਦੇ ਇੱਕ ਵਾਲ ਨੂੰ ਵੀ ਨੁਕਸਾਨ ਨਹੀਂ ਹੋਵੇਗਾ।</w:t>
      </w:r>
    </w:p>
    <w:p w14:paraId="4B037502" w14:textId="77777777" w:rsidR="00F90BDC" w:rsidRDefault="00F90BDC"/>
    <w:p w14:paraId="5EACB9FF" w14:textId="77777777" w:rsidR="00F90BDC" w:rsidRDefault="00F90BDC">
      <w:r xmlns:w="http://schemas.openxmlformats.org/wordprocessingml/2006/main">
        <w:t xml:space="preserve">1. ਮੁਸ਼ਕਲ ਅਤੇ ਸੰਘਰਸ਼ ਦੇ ਸਮੇਂ ਵਿੱਚ ਪਰਮੇਸ਼ੁਰ ਦੀ ਵਫ਼ਾਦਾਰੀ</w:t>
      </w:r>
    </w:p>
    <w:p w14:paraId="23685789" w14:textId="77777777" w:rsidR="00F90BDC" w:rsidRDefault="00F90BDC"/>
    <w:p w14:paraId="74F2EBD2" w14:textId="77777777" w:rsidR="00F90BDC" w:rsidRDefault="00F90BDC">
      <w:r xmlns:w="http://schemas.openxmlformats.org/wordprocessingml/2006/main">
        <w:t xml:space="preserve">2. ਹਰ ਹਾਲਤ ਵਿੱਚ ਰੱਬ ਉੱਤੇ ਭਰੋਸਾ ਰੱਖਣ ਦੀ ਮਹੱਤਤਾ</w:t>
      </w:r>
    </w:p>
    <w:p w14:paraId="264DDB51" w14:textId="77777777" w:rsidR="00F90BDC" w:rsidRDefault="00F90BDC"/>
    <w:p w14:paraId="13E36801" w14:textId="77777777" w:rsidR="00F90BDC" w:rsidRDefault="00F90BDC">
      <w:r xmlns:w="http://schemas.openxmlformats.org/wordprocessingml/2006/main">
        <w:t xml:space="preserve">1. ਜ਼ਬੂਰ 37:25 - "ਮੈਂ ਜਵਾਨ ਸੀ, ਅਤੇ ਹੁਣ ਬੁੱਢਾ ਹੋ ਗਿਆ ਹਾਂ, ਪਰ ਮੈਂ ਧਰਮੀ ਨੂੰ ਤਿਆਗਿਆ ਹੋਇਆ ਜਾਂ ਉਸਦੇ ਬੱਚਿਆਂ ਨੂੰ ਰੋਟੀ ਦੀ ਭੀਖ ਮੰਗਦੇ ਨਹੀਂ ਦੇਖਿਆ।"</w:t>
      </w:r>
    </w:p>
    <w:p w14:paraId="16199CF9" w14:textId="77777777" w:rsidR="00F90BDC" w:rsidRDefault="00F90BDC"/>
    <w:p w14:paraId="6FA7AF2E" w14:textId="77777777" w:rsidR="00F90BDC" w:rsidRDefault="00F90BDC">
      <w:r xmlns:w="http://schemas.openxmlformats.org/wordprocessingml/2006/main">
        <w:t xml:space="preserve">2. ਰੋਮੀਆਂ 8:28 - "ਅਤੇ ਅਸੀਂ ਜਾਣਦੇ ਹਾਂ ਕਿ ਹਰ ਚੀਜ਼ ਵਿੱਚ ਪਰਮੇਸ਼ੁਰ ਉਨ੍ਹਾਂ ਦੇ ਭਲੇ ਲਈ ਕੰਮ ਕਰਦਾ ਹੈ ਜੋ ਉਸਨੂੰ ਪਿਆਰ ਕਰਦੇ ਹਨ, ਜੋ ਉਸਦੇ ਉਦੇਸ਼ ਦੇ ਅਨੁਸਾਰ ਬੁਲਾਏ ਗਏ ਹਨ."</w:t>
      </w:r>
    </w:p>
    <w:p w14:paraId="0EF876CB" w14:textId="77777777" w:rsidR="00F90BDC" w:rsidRDefault="00F90BDC"/>
    <w:p w14:paraId="6CF1FF9E" w14:textId="77777777" w:rsidR="00F90BDC" w:rsidRDefault="00F90BDC">
      <w:r xmlns:w="http://schemas.openxmlformats.org/wordprocessingml/2006/main">
        <w:t xml:space="preserve">ਰਸੂਲਾਂ ਦੇ ਕਰਤੱਬ 27:35 ਅਤੇ ਇਹ ਕਹਿ ਕੇ ਉਸ ਨੇ ਰੋਟੀ ਲਈ ਅਤੇ ਸਭਨਾਂ ਦੇ ਸਨਮੁਖ ਪਰਮੇਸ਼ੁਰ ਦਾ ਧੰਨਵਾਦ ਕੀਤਾ ਅਤੇ ਤੋੜ ਕੇ ਖਾਣ ਲੱਗਾ।</w:t>
      </w:r>
    </w:p>
    <w:p w14:paraId="1AE8413E" w14:textId="77777777" w:rsidR="00F90BDC" w:rsidRDefault="00F90BDC"/>
    <w:p w14:paraId="5B1BB047" w14:textId="77777777" w:rsidR="00F90BDC" w:rsidRDefault="00F90BDC">
      <w:r xmlns:w="http://schemas.openxmlformats.org/wordprocessingml/2006/main">
        <w:t xml:space="preserve">ਪੌਲੁਸ ਨੇ ਲੋਕਾਂ ਦੇ ਸਾਹਮਣੇ ਰੋਟੀ ਤੋੜਨ ਅਤੇ ਖਾਣ ਤੋਂ ਪਹਿਲਾਂ ਪਰਮੇਸ਼ੁਰ ਦਾ ਧੰਨਵਾਦ ਕੀਤਾ।</w:t>
      </w:r>
    </w:p>
    <w:p w14:paraId="50467BF1" w14:textId="77777777" w:rsidR="00F90BDC" w:rsidRDefault="00F90BDC"/>
    <w:p w14:paraId="3B0DB8D3" w14:textId="77777777" w:rsidR="00F90BDC" w:rsidRDefault="00F90BDC">
      <w:r xmlns:w="http://schemas.openxmlformats.org/wordprocessingml/2006/main">
        <w:t xml:space="preserve">1. ਸ਼ੁਕਰਗੁਜ਼ਾਰੀ: ਭਰਪੂਰਤਾ ਦਾ ਮਾਰਗ - ਛੋਟੀਆਂ ਛੋਟੀਆਂ ਚੀਜ਼ਾਂ ਲਈ ਵੀ ਸ਼ੁਕਰਗੁਜ਼ਾਰ ਹੋਣਾ ਸਿੱਖਣਾ ਸਾਡੇ ਜੀਵਨ ਵਿੱਚ ਬਹੁਤ ਸਾਰੀਆਂ ਬਰਕਤਾਂ ਲਿਆ ਸਕਦਾ ਹੈ।</w:t>
      </w:r>
    </w:p>
    <w:p w14:paraId="18783C30" w14:textId="77777777" w:rsidR="00F90BDC" w:rsidRDefault="00F90BDC"/>
    <w:p w14:paraId="57A9C67E" w14:textId="77777777" w:rsidR="00F90BDC" w:rsidRDefault="00F90BDC">
      <w:r xmlns:w="http://schemas.openxmlformats.org/wordprocessingml/2006/main">
        <w:t xml:space="preserve">2. ਜੀਵਨ ਦੀ ਰੋਟੀ - ਪੌਲੁਸ ਦੁਆਰਾ ਸਾਨੂੰ ਯਿਸੂ ਦੀ ਯਾਦ ਦਿਵਾਉਣ ਲਈ ਰੋਟੀ ਤੋੜਨ ਦੀ ਕਹਾਣੀ 'ਤੇ ਪ੍ਰਤੀਬਿੰਬਤ ਕਰਨਾ, ਜੋ ਜੀਵਨ ਦੀ ਰੋਟੀ ਹੈ।</w:t>
      </w:r>
    </w:p>
    <w:p w14:paraId="2730AD70" w14:textId="77777777" w:rsidR="00F90BDC" w:rsidRDefault="00F90BDC"/>
    <w:p w14:paraId="117A571D" w14:textId="77777777" w:rsidR="00F90BDC" w:rsidRDefault="00F90BDC">
      <w:r xmlns:w="http://schemas.openxmlformats.org/wordprocessingml/2006/main">
        <w:t xml:space="preserve">1. ਲੂਕਾ 17:11-19 - ਯਿਸੂ ਨੇ ਦਸ ਕੋੜ੍ਹੀਆਂ ਨੂੰ ਚੰਗਾ ਕੀਤਾ, ਕੇਵਲ ਇੱਕ ਹੀ ਉਸਦਾ ਧੰਨਵਾਦ ਕਰਨ ਲਈ ਵਾਪਸ ਆਉਂਦਾ ਹੈ।</w:t>
      </w:r>
    </w:p>
    <w:p w14:paraId="1D6CBA92" w14:textId="77777777" w:rsidR="00F90BDC" w:rsidRDefault="00F90BDC"/>
    <w:p w14:paraId="6F3E2E01" w14:textId="77777777" w:rsidR="00F90BDC" w:rsidRDefault="00F90BDC">
      <w:r xmlns:w="http://schemas.openxmlformats.org/wordprocessingml/2006/main">
        <w:t xml:space="preserve">2. ਕੁਲੁੱਸੀਆਂ 3:15-17 - ਮਸੀਹ ਦੀ ਸ਼ਾਂਤੀ ਨੂੰ ਤੁਹਾਡੇ ਦਿਲਾਂ ਵਿੱਚ ਰਾਜ ਕਰਨ ਦਿਓ, ਅਤੇ ਧੰਨਵਾਦੀ ਬਣੋ।</w:t>
      </w:r>
    </w:p>
    <w:p w14:paraId="3F77DAB1" w14:textId="77777777" w:rsidR="00F90BDC" w:rsidRDefault="00F90BDC"/>
    <w:p w14:paraId="740D9BBA" w14:textId="77777777" w:rsidR="00F90BDC" w:rsidRDefault="00F90BDC">
      <w:r xmlns:w="http://schemas.openxmlformats.org/wordprocessingml/2006/main">
        <w:t xml:space="preserve">ਰਸੂਲਾਂ ਦੇ ਕਰਤੱਬ 27:36 ਤਦ ਉਹ ਸਾਰੇ ਖੁਸ਼ ਸਨ, ਅਤੇ ਉਨ੍ਹਾਂ ਨੇ ਕੁਝ ਮਾਸ ਵੀ ਲਿਆ।</w:t>
      </w:r>
    </w:p>
    <w:p w14:paraId="491C3032" w14:textId="77777777" w:rsidR="00F90BDC" w:rsidRDefault="00F90BDC"/>
    <w:p w14:paraId="5971D14B" w14:textId="77777777" w:rsidR="00F90BDC" w:rsidRDefault="00F90BDC">
      <w:r xmlns:w="http://schemas.openxmlformats.org/wordprocessingml/2006/main">
        <w:t xml:space="preserve">ਭੋਜਨ ਮਿਲਣ 'ਤੇ ਜਹਾਜ਼ 'ਤੇ ਸਵਾਰ ਯਾਤਰੀ ਉਤਸ਼ਾਹਿਤ ਹੋ ਗਏ।</w:t>
      </w:r>
    </w:p>
    <w:p w14:paraId="7E770FFF" w14:textId="77777777" w:rsidR="00F90BDC" w:rsidRDefault="00F90BDC"/>
    <w:p w14:paraId="38AD9D1A" w14:textId="77777777" w:rsidR="00F90BDC" w:rsidRDefault="00F90BDC">
      <w:r xmlns:w="http://schemas.openxmlformats.org/wordprocessingml/2006/main">
        <w:t xml:space="preserve">1. ਔਖੇ ਹਾਲਾਤਾਂ ਵਿੱਚ ਉਮੀਦ ਨਾ ਛੱਡੋ</w:t>
      </w:r>
    </w:p>
    <w:p w14:paraId="7770C4D6" w14:textId="77777777" w:rsidR="00F90BDC" w:rsidRDefault="00F90BDC"/>
    <w:p w14:paraId="3C3C3024" w14:textId="77777777" w:rsidR="00F90BDC" w:rsidRDefault="00F90BDC">
      <w:r xmlns:w="http://schemas.openxmlformats.org/wordprocessingml/2006/main">
        <w:t xml:space="preserve">2. ਛੋਟੀਆਂ ਜਿੱਤਾਂ ਵਿੱਚ ਖੁਸ਼ੀ ਮਨਾਓ</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ਫ਼ਿਲਿੱਪੀਆਂ 4:6-7 -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ਵਿੱਚ ਤੁਹਾਡੇ ਦਿਲਾਂ ਅਤੇ ਮਨਾਂ ਦੀ ਰਾਖੀ ਕਰੇਗੀ।</w:t>
      </w:r>
    </w:p>
    <w:p w14:paraId="58B67E78" w14:textId="77777777" w:rsidR="00F90BDC" w:rsidRDefault="00F90BDC"/>
    <w:p w14:paraId="6C1EB6A1" w14:textId="77777777" w:rsidR="00F90BDC" w:rsidRDefault="00F90BDC">
      <w:r xmlns:w="http://schemas.openxmlformats.org/wordprocessingml/2006/main">
        <w:t xml:space="preserve">2. ਜ਼ਬੂਰ 34:8 - ਓ, ਚੱਖੋ ਅਤੇ ਵੇਖੋ ਕਿ ਪ੍ਰਭੂ ਚੰਗਾ ਹੈ! ਧੰਨ ਹੈ ਉਹ ਮਨੁੱਖ ਜੋ ਉਸ ਵਿੱਚ ਪਨਾਹ ਲੈਂਦਾ ਹੈ!</w:t>
      </w:r>
    </w:p>
    <w:p w14:paraId="7151340C" w14:textId="77777777" w:rsidR="00F90BDC" w:rsidRDefault="00F90BDC"/>
    <w:p w14:paraId="5346B069" w14:textId="77777777" w:rsidR="00F90BDC" w:rsidRDefault="00F90BDC">
      <w:r xmlns:w="http://schemas.openxmlformats.org/wordprocessingml/2006/main">
        <w:t xml:space="preserve">ਰਸੂਲਾਂ ਦੇ ਕਰਤੱਬ 27:37 ਅਤੇ ਅਸੀਂ ਕੁੱਲ ਦੋ ਸੌ ਸੋਲ੍ਹਾਂ ਜਣੇ ਜਹਾਜ਼ ਵਿੱਚ ਸਾਂ।</w:t>
      </w:r>
    </w:p>
    <w:p w14:paraId="59EA9651" w14:textId="77777777" w:rsidR="00F90BDC" w:rsidRDefault="00F90BDC"/>
    <w:p w14:paraId="17958A07" w14:textId="77777777" w:rsidR="00F90BDC" w:rsidRDefault="00F90BDC">
      <w:r xmlns:w="http://schemas.openxmlformats.org/wordprocessingml/2006/main">
        <w:t xml:space="preserve">ਜਹਾਜ਼ ਵਿੱਚ ਕੁੱਲ 216 ਰੂਹਾਂ ਸਵਾਰ ਸਨ।</w:t>
      </w:r>
    </w:p>
    <w:p w14:paraId="5EDCF7E5" w14:textId="77777777" w:rsidR="00F90BDC" w:rsidRDefault="00F90BDC"/>
    <w:p w14:paraId="5E1F05B9" w14:textId="77777777" w:rsidR="00F90BDC" w:rsidRDefault="00F90BDC">
      <w:r xmlns:w="http://schemas.openxmlformats.org/wordprocessingml/2006/main">
        <w:t xml:space="preserve">1. ਪਰੀਖਿਆ ਅਤੇ ਬਿਪਤਾ ਦੇ ਸਮੇਂ ਵਿੱਚ ਪ੍ਰਮਾਤਮਾ ਹਮੇਸ਼ਾ ਸਾਡੇ ਨਾਲ ਹੁੰਦਾ ਹੈ।</w:t>
      </w:r>
    </w:p>
    <w:p w14:paraId="672B7BDF" w14:textId="77777777" w:rsidR="00F90BDC" w:rsidRDefault="00F90BDC"/>
    <w:p w14:paraId="0A3C08E9" w14:textId="77777777" w:rsidR="00F90BDC" w:rsidRDefault="00F90BDC">
      <w:r xmlns:w="http://schemas.openxmlformats.org/wordprocessingml/2006/main">
        <w:t xml:space="preserve">2. ਅਸੀਂ ਕਿਸੇ ਵੀ ਔਖੀ ਸਥਿਤੀ ਵਿੱਚੋਂ ਸਾਨੂੰ ਲਿਆਉਣ ਲਈ ਪਰਮੇਸ਼ੁਰ ਵਿੱਚ ਭਰੋਸਾ ਕਰ ਸਕਦੇ ਹਾਂ।</w:t>
      </w:r>
    </w:p>
    <w:p w14:paraId="3C2E7F87" w14:textId="77777777" w:rsidR="00F90BDC" w:rsidRDefault="00F90BDC"/>
    <w:p w14:paraId="5EDF3050" w14:textId="77777777" w:rsidR="00F90BDC" w:rsidRDefault="00F90BDC">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14:paraId="334D57D6" w14:textId="77777777" w:rsidR="00F90BDC" w:rsidRDefault="00F90BDC"/>
    <w:p w14:paraId="392F805D" w14:textId="77777777" w:rsidR="00F90BDC" w:rsidRDefault="00F90BDC">
      <w:r xmlns:w="http://schemas.openxmlformats.org/wordprocessingml/2006/main">
        <w:t xml:space="preserve">2. ਜ਼ਬੂਰ 91:4 - "ਉਹ ਤੁਹਾਨੂੰ ਆਪਣੇ ਖੰਭਾਂ ਨਾਲ ਢੱਕ ਲਵੇਗਾ, ਅਤੇ ਉਸ ਦੇ ਖੰਭਾਂ ਦੇ ਹੇਠਾਂ ਤੁਸੀਂ ਪਨਾਹ ਪਾਓਗੇ; ਉਸਦੀ ਵਫ਼ਾਦਾਰੀ ਤੁਹਾਡੀ ਢਾਲ ਅਤੇ ਢਾਲ ਹੋਵੇਗੀ।"</w:t>
      </w:r>
    </w:p>
    <w:p w14:paraId="6E5C3E88" w14:textId="77777777" w:rsidR="00F90BDC" w:rsidRDefault="00F90BDC"/>
    <w:p w14:paraId="63D7E3EF" w14:textId="77777777" w:rsidR="00F90BDC" w:rsidRDefault="00F90BDC">
      <w:r xmlns:w="http://schemas.openxmlformats.org/wordprocessingml/2006/main">
        <w:t xml:space="preserve">ਰਸੂਲਾਂ ਦੇ ਕਰਤੱਬ 27:38 ਅਤੇ ਜਦੋਂ ਉਨ੍ਹਾਂ ਨੇ ਰੱਜ ਕੇ ਖਾ ਲਿਆ, ਤਾਂ ਉਨ੍ਹਾਂ ਨੇ ਜਹਾਜ਼ ਨੂੰ ਹਲਕਾ ਕੀਤਾ ਅਤੇ ਕਣਕ ਨੂੰ ਸਮੁੰਦਰ ਵਿੱਚ ਸੁੱਟ ਦਿੱਤਾ।</w:t>
      </w:r>
    </w:p>
    <w:p w14:paraId="6C5043D4" w14:textId="77777777" w:rsidR="00F90BDC" w:rsidRDefault="00F90BDC"/>
    <w:p w14:paraId="5E470D75" w14:textId="77777777" w:rsidR="00F90BDC" w:rsidRDefault="00F90BDC">
      <w:r xmlns:w="http://schemas.openxmlformats.org/wordprocessingml/2006/main">
        <w:t xml:space="preserve">ਜਹਾਜ਼ ਵਿਚ ਸਵਾਰ ਲੋਕਾਂ ਨੇ ਕਣਕ ਨੂੰ ਸਮੁੰਦਰ ਵਿਚ ਸੁੱਟ ਕੇ ਬੋਝ ਹਲਕਾ ਕੀਤਾ।</w:t>
      </w:r>
    </w:p>
    <w:p w14:paraId="66DC1BA4" w14:textId="77777777" w:rsidR="00F90BDC" w:rsidRDefault="00F90BDC"/>
    <w:p w14:paraId="251D5020" w14:textId="77777777" w:rsidR="00F90BDC" w:rsidRDefault="00F90BDC">
      <w:r xmlns:w="http://schemas.openxmlformats.org/wordprocessingml/2006/main">
        <w:t xml:space="preserve">1. ਜੀਵਨ ਨੂੰ ਹਲਕਾ ਕਰਨਾ (ਮੱਤੀ 11:28-30)</w:t>
      </w:r>
    </w:p>
    <w:p w14:paraId="7097A487" w14:textId="77777777" w:rsidR="00F90BDC" w:rsidRDefault="00F90BDC"/>
    <w:p w14:paraId="048FC522" w14:textId="77777777" w:rsidR="00F90BDC" w:rsidRDefault="00F90BDC">
      <w:r xmlns:w="http://schemas.openxmlformats.org/wordprocessingml/2006/main">
        <w:t xml:space="preserve">2. ਇੱਕ ਦੂਜੇ ਦਾ ਬੋਝ ਚੁੱਕਣਾ (ਗਲਾਤੀਆਂ 6:2)</w:t>
      </w:r>
    </w:p>
    <w:p w14:paraId="1A8A6705" w14:textId="77777777" w:rsidR="00F90BDC" w:rsidRDefault="00F90BDC"/>
    <w:p w14:paraId="4A9EF119" w14:textId="77777777" w:rsidR="00F90BDC" w:rsidRDefault="00F90BDC">
      <w:r xmlns:w="http://schemas.openxmlformats.org/wordprocessingml/2006/main">
        <w:t xml:space="preserve">1. ਮੱਤੀ 11:28-30 - "ਮੇਰੇ ਕੋਲ ਆਓ, ਸਾਰੇ ਜੋ ਮਿਹਨਤੀ ਅਤੇ ਭਾਰੇ ਬੋਝ ਨਾਲ ਦੱਬੇ ਹੋਏ ਹਨ, ਮੈਂ ਤੁਹਾਨੂੰ ਅਰਾਮ ਦਿਆਂਗਾ, ਮੇਰਾ ਜੂਲਾ ਆਪਣੇ ਉੱਤੇ ਲਓ ਅਤੇ ਮੇਰੇ ਤੋਂ ਸਿੱਖੋ, ਕਿਉਂਕਿ ਮੈਂ ਕੋਮਲ ਅਤੇ ਮਨ ਦਾ ਨੀਵਾਂ ਹਾਂ, ਅਤੇ ਤੁਸੀਂ ਆਪਣੀਆਂ ਰੂਹਾਂ ਲਈ ਆਰਾਮ ਪਾਓਗੇ ਕਿਉਂਕਿ ਮੇਰਾ ਜੂਲਾ ਆਸਾਨ ਹੈ, ਅਤੇ ਮੇਰਾ ਬੋਝ ਹਲਕਾ ਹੈ।"</w:t>
      </w:r>
    </w:p>
    <w:p w14:paraId="4E943475" w14:textId="77777777" w:rsidR="00F90BDC" w:rsidRDefault="00F90BDC"/>
    <w:p w14:paraId="26AD4752" w14:textId="77777777" w:rsidR="00F90BDC" w:rsidRDefault="00F90BDC">
      <w:r xmlns:w="http://schemas.openxmlformats.org/wordprocessingml/2006/main">
        <w:t xml:space="preserve">2. ਗਲਾਤੀਆਂ 6:2 - "ਇੱਕ ਦੂਜੇ ਦੇ ਬੋਝ ਨੂੰ ਚੁੱਕੋ, ਅਤੇ ਇਸ ਤਰ੍ਹਾਂ ਮਸੀਹ ਦੇ ਕਾਨੂੰਨ ਨੂੰ ਪੂਰਾ ਕਰੋ।"</w:t>
      </w:r>
    </w:p>
    <w:p w14:paraId="6095CDF5" w14:textId="77777777" w:rsidR="00F90BDC" w:rsidRDefault="00F90BDC"/>
    <w:p w14:paraId="6E0B208B" w14:textId="77777777" w:rsidR="00F90BDC" w:rsidRDefault="00F90BDC">
      <w:r xmlns:w="http://schemas.openxmlformats.org/wordprocessingml/2006/main">
        <w:t xml:space="preserve">ਰਸੂਲਾਂ ਦੇ ਕਰਤੱਬ 27:39 ਅਤੇ ਜਦੋਂ ਦਿਨ ਚੜ੍ਹਿਆ ਤਾਂ ਉਨ੍ਹਾਂ ਨੂੰ ਧਰਤੀ ਦਾ ਪਤਾ ਨਹੀਂ ਸੀ, ਪਰ ਉਨ੍ਹਾਂ ਨੇ ਇੱਕ ਕੰਢੇ ਵਾਲੀ ਇੱਕ ਨਦੀ ਲੱਭੀ, ਜਿਸ ਵਿੱਚ ਉਨ੍ਹਾਂ ਦਾ ਮਨ ਸੀ, ਜੇ ਸੰਭਵ ਹੋਵੇ ਤਾਂ ਜਹਾਜ਼ ਵਿੱਚ ਧੱਕਾ ਮਾਰਨਾ.</w:t>
      </w:r>
    </w:p>
    <w:p w14:paraId="3BEC6DF5" w14:textId="77777777" w:rsidR="00F90BDC" w:rsidRDefault="00F90BDC"/>
    <w:p w14:paraId="78431469" w14:textId="77777777" w:rsidR="00F90BDC" w:rsidRDefault="00F90BDC">
      <w:r xmlns:w="http://schemas.openxmlformats.org/wordprocessingml/2006/main">
        <w:t xml:space="preserve">ਐਕਟ 27 ਵਿੱਚ ਜਹਾਜ਼ ਦੇ ਯਾਤਰੀ ਉਸ ਜ਼ਮੀਨ ਦੀ ਪਛਾਣ ਕਰਨ ਵਿੱਚ ਅਸਮਰੱਥ ਸਨ ਜਿੱਥੇ ਉਹ ਪਹੁੰਚੇ ਸਨ, ਜਦੋਂ ਤੱਕ ਉਨ੍ਹਾਂ ਨੇ ਇੱਕ ਕਿਨਾਰੇ ਵਾਲੀ ਇੱਕ ਨਦੀ ਨੂੰ ਦੇਖਿਆ ਜਿੱਥੇ ਉਹ ਜਹਾਜ਼ ਨੂੰ ਲੰਗਰ ਲਗਾਉਣ ਦੀ ਉਮੀਦ ਕਰਦੇ ਸਨ।</w:t>
      </w:r>
    </w:p>
    <w:p w14:paraId="4072FA21" w14:textId="77777777" w:rsidR="00F90BDC" w:rsidRDefault="00F90BDC"/>
    <w:p w14:paraId="15F292BE" w14:textId="77777777" w:rsidR="00F90BDC" w:rsidRDefault="00F90BDC">
      <w:r xmlns:w="http://schemas.openxmlformats.org/wordprocessingml/2006/main">
        <w:t xml:space="preserve">1. ਔਖੇ ਹਾਲਾਤਾਂ ਵਿੱਚ ਵੀ ਰੱਬ ਪ੍ਰਦਾਨ ਕਰਦਾ ਹੈ</w:t>
      </w:r>
    </w:p>
    <w:p w14:paraId="15F432D5" w14:textId="77777777" w:rsidR="00F90BDC" w:rsidRDefault="00F90BDC"/>
    <w:p w14:paraId="544EC482" w14:textId="77777777" w:rsidR="00F90BDC" w:rsidRDefault="00F90BDC">
      <w:r xmlns:w="http://schemas.openxmlformats.org/wordprocessingml/2006/main">
        <w:t xml:space="preserve">2. ਜਦੋਂ ਅਸੀਂ ਗੁਆਚ ਜਾਂਦੇ ਹਾਂ, ਰੱਬ ਸਾਡਾ ਮਾਰਗਦਰਸ਼ਕ ਹੋਵੇਗਾ</w:t>
      </w:r>
    </w:p>
    <w:p w14:paraId="6CD592BB" w14:textId="77777777" w:rsidR="00F90BDC" w:rsidRDefault="00F90BDC"/>
    <w:p w14:paraId="586AF22A" w14:textId="77777777" w:rsidR="00F90BDC" w:rsidRDefault="00F90BDC">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14:paraId="19D91432" w14:textId="77777777" w:rsidR="00F90BDC" w:rsidRDefault="00F90BDC"/>
    <w:p w14:paraId="37E87AF6" w14:textId="77777777" w:rsidR="00F90BDC" w:rsidRDefault="00F90BDC">
      <w:r xmlns:w="http://schemas.openxmlformats.org/wordprocessingml/2006/main">
        <w:t xml:space="preserve">2. ਜ਼ਬੂਰ 119:105 - ਤੁਹਾਡਾ ਸ਼ਬਦ ਮੇਰੇ ਪੈਰਾਂ ਲਈ ਇੱਕ ਦੀਪਕ ਅਤੇ ਮੇਰੇ ਮਾਰਗ ਲਈ ਇੱਕ ਚਾਨਣ ਹੈ.</w:t>
      </w:r>
    </w:p>
    <w:p w14:paraId="6CC1FD11" w14:textId="77777777" w:rsidR="00F90BDC" w:rsidRDefault="00F90BDC"/>
    <w:p w14:paraId="69165CE0" w14:textId="77777777" w:rsidR="00F90BDC" w:rsidRDefault="00F90BDC">
      <w:r xmlns:w="http://schemas.openxmlformats.org/wordprocessingml/2006/main">
        <w:t xml:space="preserve">ਰਸੂਲਾਂ ਦੇ ਕਰਤੱਬ 27:40 ਅਤੇ ਜਦੋਂ ਉਨ੍ਹਾਂ ਨੇ ਲੰਗਰ ਚੁੱਕ ਲਿਆ ਤਾਂ ਆਪਣੇ ਆਪ ਨੂੰ ਸਮੁੰਦਰ ਵਿੱਚ ਸੌਂਪ ਦਿੱਤਾ, ਅਤੇ ਪਤਵਾਰ ਦੇ ਬੰਦਾਂ ਨੂੰ ਖੋਲ੍ਹ ਦਿੱਤਾ, ਅਤੇ ਪੌਣ ਦੀ ਮੇਜ਼ ਨੂੰ ਉੱਚਾ ਕੀਤਾ ਅਤੇ ਕੰਢੇ ਵੱਲ ਵਧੇ।</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ਸਮੁੰਦਰੀ ਜਹਾਜ਼ ਦੇ ਮਲਾਹਾਂ ਨੇ ਲੰਗਰ ਚੁੱਕ ਲਿਆ, ਪਤਵਾਰ ਦੇ ਬੈਂਡ ਛੱਡੇ, ਅਤੇ ਸਮੁੰਦਰੀ ਕਿਨਾਰੇ ਵੱਲ ਜਾਣ ਲਈ ਮੇਨਸੈਲ ਨੂੰ ਹਵਾ ਵਿਚ ਲਹਿਰਾਇਆ।</w:t>
      </w:r>
    </w:p>
    <w:p w14:paraId="03C9DC32" w14:textId="77777777" w:rsidR="00F90BDC" w:rsidRDefault="00F90BDC"/>
    <w:p w14:paraId="7211103A" w14:textId="77777777" w:rsidR="00F90BDC" w:rsidRDefault="00F90BDC">
      <w:r xmlns:w="http://schemas.openxmlformats.org/wordprocessingml/2006/main">
        <w:t xml:space="preserve">1. ਰੱਬ ਅਤੇ ਉਸਦੀ ਯੋਜਨਾ ਵਿੱਚ ਭਰੋਸਾ: ਮਲਾਹਾਂ ਦਾ ਰੱਬ ਅਤੇ ਉਸਦੀ ਯੋਜਨਾ ਵਿੱਚ ਭਰੋਸਾ ਸਮੁੰਦਰ ਪ੍ਰਤੀ ਉਹਨਾਂ ਦੀ ਵਚਨਬੱਧਤਾ ਵਿੱਚ ਉਦਾਹਰਨ ਹੈ, ਇਹ ਭਰੋਸਾ ਕਰਨਾ ਕਿ ਉਹ ਕਿਨਾਰੇ ਤੱਕ ਪਹੁੰਚਣਗੇ।</w:t>
      </w:r>
    </w:p>
    <w:p w14:paraId="13A86567" w14:textId="77777777" w:rsidR="00F90BDC" w:rsidRDefault="00F90BDC"/>
    <w:p w14:paraId="3E46DC49" w14:textId="77777777" w:rsidR="00F90BDC" w:rsidRDefault="00F90BDC">
      <w:r xmlns:w="http://schemas.openxmlformats.org/wordprocessingml/2006/main">
        <w:t xml:space="preserve">2. ਮੁਸੀਬਤਾਂ ਦੇ ਸਾਮ੍ਹਣੇ ਵਿਸ਼ਵਾਸ: ਔਖੇ ਹਾਲਾਤਾਂ ਵਿੱਚ ਵੀ, ਮਲਾਹ ਇੱਕ ਵਿਸ਼ਵਾਸ ਦਾ ਪ੍ਰਦਰਸ਼ਨ ਕਰਦੇ ਹਨ ਜੋ ਉਹਨਾਂ ਨੂੰ ਸਫਲਤਾ ਵੱਲ ਲੈ ਜਾਂਦਾ ਹੈ।</w:t>
      </w:r>
    </w:p>
    <w:p w14:paraId="3F7DBB61" w14:textId="77777777" w:rsidR="00F90BDC" w:rsidRDefault="00F90BDC"/>
    <w:p w14:paraId="558A506E"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14:paraId="363C5DC9" w14:textId="77777777" w:rsidR="00F90BDC" w:rsidRDefault="00F90BDC"/>
    <w:p w14:paraId="44E6A8FB" w14:textId="77777777" w:rsidR="00F90BDC" w:rsidRDefault="00F90BDC">
      <w:r xmlns:w="http://schemas.openxmlformats.org/wordprocessingml/2006/main">
        <w:t xml:space="preserve">2. ਯਸਾਯਾਹ 43:2 - "ਜਦੋਂ ਤੁਸੀਂ ਪਾਣੀਆਂ ਵਿੱਚੋਂ ਦੀ ਲੰਘੋਗੇ, ਮੈਂ ਤੁਹਾਡੇ ਨਾਲ ਹੋਵਾਂਗਾ; ਅਤੇ ਜਦੋਂ ਤੁਸੀਂ ਦਰਿਆਵਾਂ ਵਿੱਚੋਂ ਦੀ ਲੰਘੋਗੇ, ਤਾਂ ਉਹ ਤੁਹਾਡੇ ਉੱਤੇ ਨਹੀਂ ਹਟਣਗੇ, ਜਦੋਂ ਤੁਸੀਂ ਅੱਗ ਵਿੱਚੋਂ ਲੰਘੋਗੇ, ਤੁਸੀਂ ਨਹੀਂ ਸੜੋਗੇ; ਅੱਗ ਦੀਆਂ ਲਪਟਾਂ ਤੁਹਾਨੂੰ ਨਹੀਂ ਸਾੜਨਗੀਆਂ।"</w:t>
      </w:r>
    </w:p>
    <w:p w14:paraId="5FED9187" w14:textId="77777777" w:rsidR="00F90BDC" w:rsidRDefault="00F90BDC"/>
    <w:p w14:paraId="37F4DAE9" w14:textId="77777777" w:rsidR="00F90BDC" w:rsidRDefault="00F90BDC">
      <w:r xmlns:w="http://schemas.openxmlformats.org/wordprocessingml/2006/main">
        <w:t xml:space="preserve">ਰਸੂਲਾਂ ਦੇ ਕਰਤੱਬ 27:41 ਅਤੇ ਇੱਕ ਅਜਿਹੀ ਥਾਂ ਵਿੱਚ ਡਿੱਗ ਪਿਆ ਜਿੱਥੇ ਦੋ ਸਮੁੰਦਰ ਮਿਲਦੇ ਸਨ, ਉਨ੍ਹਾਂ ਨੇ ਜਹਾਜ਼ ਨੂੰ ਘੇਰ ਲਿਆ। ਅਤੇ ਅਗਲਾ ਹਿੱਸਾ ਤੇਜ਼ੀ ਨਾਲ ਅਟਕ ਗਿਆ, ਅਤੇ ਅਚੱਲ ਰਿਹਾ, ਪਰ ਲਹਿਰਾਂ ਦੀ ਹਿੰਸਾ ਨਾਲ ਅੜਿੱਕਾ ਹਿੱਸਾ ਟੁੱਟ ਗਿਆ।</w:t>
      </w:r>
    </w:p>
    <w:p w14:paraId="477EE194" w14:textId="77777777" w:rsidR="00F90BDC" w:rsidRDefault="00F90BDC"/>
    <w:p w14:paraId="69A0C8CC" w14:textId="77777777" w:rsidR="00F90BDC" w:rsidRDefault="00F90BDC">
      <w:r xmlns:w="http://schemas.openxmlformats.org/wordprocessingml/2006/main">
        <w:t xml:space="preserve">ਪੌਲੁਸ ਅਤੇ ਉਸ ਦੇ ਸਾਥੀਆਂ ਨੂੰ ਲੈ ਕੇ ਜਾ ਰਿਹਾ ਜਹਾਜ਼ ਉੱਧਰ ਭੱਜਿਆ, ਜਿਸ ਦਾ ਅਗਲਾ ਹਿੱਸਾ ਤੇਜ਼ੀ ਨਾਲ ਫਸ ਗਿਆ ਅਤੇ ਪਿਛਲਾ ਹਿੱਸਾ ਸਮੁੰਦਰ ਦੀ ਹਿੰਸਾ ਕਾਰਨ ਟੁੱਟ ਗਿਆ।</w:t>
      </w:r>
    </w:p>
    <w:p w14:paraId="584438BD" w14:textId="77777777" w:rsidR="00F90BDC" w:rsidRDefault="00F90BDC"/>
    <w:p w14:paraId="4C418373" w14:textId="77777777" w:rsidR="00F90BDC" w:rsidRDefault="00F90BDC">
      <w:r xmlns:w="http://schemas.openxmlformats.org/wordprocessingml/2006/main">
        <w:t xml:space="preserve">1. ਜਾਣਨਾ ਕਿ ਕਦੋਂ ਜਾਣ ਦੇਣਾ ਹੈ: ਅਣਕਿਆਸੇ ਹਾਲਾਤਾਂ ਨੂੰ ਕਿਵੇਂ ਅਨੁਕੂਲ ਬਣਾਇਆ ਜਾਵੇ</w:t>
      </w:r>
    </w:p>
    <w:p w14:paraId="085CB5FC" w14:textId="77777777" w:rsidR="00F90BDC" w:rsidRDefault="00F90BDC"/>
    <w:p w14:paraId="67BE4AE7" w14:textId="77777777" w:rsidR="00F90BDC" w:rsidRDefault="00F90BDC">
      <w:r xmlns:w="http://schemas.openxmlformats.org/wordprocessingml/2006/main">
        <w:t xml:space="preserve">2. ਔਖੇ ਸਮਿਆਂ ਵਿੱਚ ਦ੍ਰਿੜ ਰਹਿਣਾ: ਵਿਸ਼ਵਾਸ ਅਤੇ ਲਚਕੀਲੇਪਣ ਦੀ ਮਹੱਤਤਾ</w:t>
      </w:r>
    </w:p>
    <w:p w14:paraId="0A4C6F44" w14:textId="77777777" w:rsidR="00F90BDC" w:rsidRDefault="00F90BDC"/>
    <w:p w14:paraId="31553408" w14:textId="77777777" w:rsidR="00F90BDC" w:rsidRDefault="00F90BDC">
      <w:r xmlns:w="http://schemas.openxmlformats.org/wordprocessingml/2006/main">
        <w:t xml:space="preserve">1. ਯਸਾਯਾਹ 43:2 -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ਰਾਹ ਵੀ ਪ੍ਰਦਾਨ ਕਰੇਗਾ, ਤਾਂ ਜੋ ਤੁਸੀਂ ਇਸਨੂੰ ਸਹਿਣ ਦੇ ਯੋਗ ਹੋ ਸਕੋ।"</w:t>
      </w:r>
    </w:p>
    <w:p w14:paraId="785816FB" w14:textId="77777777" w:rsidR="00F90BDC" w:rsidRDefault="00F90BDC"/>
    <w:p w14:paraId="667687E7" w14:textId="77777777" w:rsidR="00F90BDC" w:rsidRDefault="00F90BDC">
      <w:r xmlns:w="http://schemas.openxmlformats.org/wordprocessingml/2006/main">
        <w:t xml:space="preserve">ਰਸੂਲਾਂ ਦੇ ਕਰਤੱਬ 27:42 ਅਤੇ ਸਿਪਾਹੀਆਂ ਦੀ ਸਲਾਹ ਇਹ ਸੀ ਕਿ ਕੈਦੀਆਂ ਨੂੰ ਮਾਰ ਦਿਓ, ਅਜਿਹਾ ਨਾ ਹੋਵੇ ਕਿ ਉਨ੍ਹਾਂ ਵਿੱਚੋਂ ਕੋਈ ਤੈਰ ਕੇ ਭੱਜ ਜਾਵੇ।</w:t>
      </w:r>
    </w:p>
    <w:p w14:paraId="6C489855" w14:textId="77777777" w:rsidR="00F90BDC" w:rsidRDefault="00F90BDC"/>
    <w:p w14:paraId="3808F8E7" w14:textId="77777777" w:rsidR="00F90BDC" w:rsidRDefault="00F90BDC">
      <w:r xmlns:w="http://schemas.openxmlformats.org/wordprocessingml/2006/main">
        <w:t xml:space="preserve">ਜਹਾਜ਼ ਵਿਚਲੇ ਸਿਪਾਹੀਆਂ ਨੇ ਕੈਦੀਆਂ ਨੂੰ ਮਾਰਨ ਦੀ ਸਲਾਹ ਦਿੱਤੀ ਤਾਂ ਜੋ ਇਹ ਯਕੀਨੀ ਬਣਾਇਆ ਜਾ ਸਕੇ ਕਿ ਉਨ੍ਹਾਂ ਵਿਚੋਂ ਕੋਈ ਵੀ ਜਹਾਜ਼ ਤੋਂ ਤੈਰ ਕੇ ਬਾਹਰ ਨਾ ਨਿਕਲੇ।</w:t>
      </w:r>
    </w:p>
    <w:p w14:paraId="4B4191DB" w14:textId="77777777" w:rsidR="00F90BDC" w:rsidRDefault="00F90BDC"/>
    <w:p w14:paraId="2D855387" w14:textId="77777777" w:rsidR="00F90BDC" w:rsidRDefault="00F90BDC">
      <w:r xmlns:w="http://schemas.openxmlformats.org/wordprocessingml/2006/main">
        <w:t xml:space="preserve">1. ਡਰ ਦੀ ਸ਼ਕਤੀ: ਡਰ ਕਿਵੇਂ ਵਿਨਾਸ਼ਕਾਰੀ ਵਿਕਲਪਾਂ ਵੱਲ ਲੈ ਜਾ ਸਕਦਾ ਹੈ</w:t>
      </w:r>
    </w:p>
    <w:p w14:paraId="6EE23B21" w14:textId="77777777" w:rsidR="00F90BDC" w:rsidRDefault="00F90BDC"/>
    <w:p w14:paraId="78036010" w14:textId="77777777" w:rsidR="00F90BDC" w:rsidRDefault="00F90BDC">
      <w:r xmlns:w="http://schemas.openxmlformats.org/wordprocessingml/2006/main">
        <w:t xml:space="preserve">2. ਮਨੁੱਖੀ ਜੀਵਨ ਦੀ ਕੀਮਤ: ਹਰ ਜੀਵਨ ਬਚਾਉਣ ਦੇ ਯੋਗ ਕਿਉਂ ਹੈ</w:t>
      </w:r>
    </w:p>
    <w:p w14:paraId="3489486A" w14:textId="77777777" w:rsidR="00F90BDC" w:rsidRDefault="00F90BDC"/>
    <w:p w14:paraId="11ABD511" w14:textId="77777777" w:rsidR="00F90BDC" w:rsidRDefault="00F90BDC">
      <w:r xmlns:w="http://schemas.openxmlformats.org/wordprocessingml/2006/main">
        <w:t xml:space="preserve">1. ਕਹਾਉਤਾਂ 11:17 - "ਇੱਕ ਦਿਆਲੂ ਆਦਮੀ ਆਪਣੇ ਆਪ ਨੂੰ ਲਾਭ ਪਹੁੰਚਾਉਂਦਾ ਹੈ, ਪਰ ਇੱਕ ਬੇਰਹਿਮ ਆਦਮੀ ਆਪਣੇ ਆਪ ਉੱਤੇ ਮੁਸੀਬਤ ਲਿਆਉਂਦਾ ਹੈ।"</w:t>
      </w:r>
    </w:p>
    <w:p w14:paraId="08199664" w14:textId="77777777" w:rsidR="00F90BDC" w:rsidRDefault="00F90BDC"/>
    <w:p w14:paraId="58AB2A0E" w14:textId="77777777" w:rsidR="00F90BDC" w:rsidRDefault="00F90BDC">
      <w:r xmlns:w="http://schemas.openxmlformats.org/wordprocessingml/2006/main">
        <w:t xml:space="preserve">2. ਮੱਤੀ 5:44 - "ਪਰ ਮੈਂ ਤੁਹਾਨੂੰ ਦੱਸਦਾ ਹਾਂ, ਆਪਣੇ ਦੁਸ਼ਮਣਾਂ ਨੂੰ ਪਿਆਰ ਕਰੋ ਅਤੇ ਉਨ੍ਹਾਂ ਲਈ ਪ੍ਰਾਰਥਨਾ ਕਰੋ ਜੋ ਤੁਹਾਨੂੰ ਸਤਾਉਂਦੇ ਹਨ."</w:t>
      </w:r>
    </w:p>
    <w:p w14:paraId="39794FFA" w14:textId="77777777" w:rsidR="00F90BDC" w:rsidRDefault="00F90BDC"/>
    <w:p w14:paraId="7DFDEB14" w14:textId="77777777" w:rsidR="00F90BDC" w:rsidRDefault="00F90BDC">
      <w:r xmlns:w="http://schemas.openxmlformats.org/wordprocessingml/2006/main">
        <w:t xml:space="preserve">ਰਸੂਲਾਂ ਦੇ ਕਰਤੱਬ 27:43 ਪਰ ਸੂਬੇਦਾਰ, ਪੌਲੁਸ ਨੂੰ ਬਚਾਉਣ ਲਈ ਤਿਆਰ ਸੀ, ਉਨ੍ਹਾਂ ਨੂੰ ਉਨ੍ਹਾਂ ਦੇ ਮਕਸਦ ਤੋਂ ਰੋਕਦਾ ਰਿਹਾ। ਅਤੇ ਹੁਕਮ ਦਿੱਤਾ ਕਿ ਜਿਹੜੇ ਤੈਰ ਸਕਦੇ ਹਨ ਉਹ ਪਹਿਲਾਂ ਆਪਣੇ ਆਪ ਨੂੰ ਸਮੁੰਦਰ ਵਿੱਚ ਸੁੱਟ ਦੇਣ, ਅਤੇ ਜ਼ਮੀਨ 'ਤੇ ਉਤਰਨ:</w:t>
      </w:r>
    </w:p>
    <w:p w14:paraId="1130667D" w14:textId="77777777" w:rsidR="00F90BDC" w:rsidRDefault="00F90BDC"/>
    <w:p w14:paraId="08D88595" w14:textId="77777777" w:rsidR="00F90BDC" w:rsidRDefault="00F90BDC">
      <w:r xmlns:w="http://schemas.openxmlformats.org/wordprocessingml/2006/main">
        <w:t xml:space="preserve">ਸੂਬੇਦਾਰ ਪੌਲੁਸ ਨੂੰ ਬਚਾਉਣ ਲਈ ਤੈਰਾਕਾਂ ਨੂੰ ਆਪਣੇ ਆਪ ਨੂੰ ਸਮੁੰਦਰ ਵਿੱਚ ਸੁੱਟਣ ਅਤੇ ਧਰਤੀ ਉੱਤੇ ਪਹੁੰਚਣ ਦਾ ਹੁਕਮ ਦੇ ਕੇ ਤਿਆਰ ਸੀ।</w:t>
      </w:r>
    </w:p>
    <w:p w14:paraId="75895322" w14:textId="77777777" w:rsidR="00F90BDC" w:rsidRDefault="00F90BDC"/>
    <w:p w14:paraId="30472D6C" w14:textId="77777777" w:rsidR="00F90BDC" w:rsidRDefault="00F90BDC">
      <w:r xmlns:w="http://schemas.openxmlformats.org/wordprocessingml/2006/main">
        <w:t xml:space="preserve">1. ਸੈਂਚੁਰੀਅਨ ਦੀ ਹਮਦਰਦੀ: ਕਿਵੇਂ ਪਰਮੇਸ਼ੁਰ ਲੋੜਵੰਦ ਲੋਕਾਂ ਦੀ ਮਦਦ ਕਰਨ ਲਈ ਲੋਕਾਂ ਨੂੰ ਵਰਤਦਾ ਹੈ</w:t>
      </w:r>
    </w:p>
    <w:p w14:paraId="35A65BA1" w14:textId="77777777" w:rsidR="00F90BDC" w:rsidRDefault="00F90BDC"/>
    <w:p w14:paraId="4A160FB2" w14:textId="77777777" w:rsidR="00F90BDC" w:rsidRDefault="00F90BDC">
      <w:r xmlns:w="http://schemas.openxmlformats.org/wordprocessingml/2006/main">
        <w:t xml:space="preserve">2. ਦਇਆ ਦੀ ਸ਼ਕਤੀ: ਨਤੀਜਿਆਂ ਦੇ ਬਾਵਜੂਦ ਦੂਜਿਆਂ ਪ੍ਰਤੀ ਦਇਆ ਦਿਖਾਉਣਾ</w:t>
      </w:r>
    </w:p>
    <w:p w14:paraId="4B650232" w14:textId="77777777" w:rsidR="00F90BDC" w:rsidRDefault="00F90BDC"/>
    <w:p w14:paraId="7D120C88" w14:textId="77777777" w:rsidR="00F90BDC" w:rsidRDefault="00F90BDC">
      <w:r xmlns:w="http://schemas.openxmlformats.org/wordprocessingml/2006/main">
        <w:t xml:space="preserve">1. ਲੂਕਾ 10:25-37 - ਚੰਗੇ ਸਾਮਰੀ ਦਾ ਦ੍ਰਿਸ਼ਟਾਂਤ</w:t>
      </w:r>
    </w:p>
    <w:p w14:paraId="3877AB7A" w14:textId="77777777" w:rsidR="00F90BDC" w:rsidRDefault="00F90BDC"/>
    <w:p w14:paraId="61FA3AB7" w14:textId="77777777" w:rsidR="00F90BDC" w:rsidRDefault="00F90BDC">
      <w:r xmlns:w="http://schemas.openxmlformats.org/wordprocessingml/2006/main">
        <w:t xml:space="preserve">2. ਯਾਕੂਬ 2:14-17 - ਵਿਸ਼ਵਾਸ ਅਤੇ ਇਕੱਠੇ ਕੰਮ ਕਰਦੇ ਹਨ</w:t>
      </w:r>
    </w:p>
    <w:p w14:paraId="57AB5EB0" w14:textId="77777777" w:rsidR="00F90BDC" w:rsidRDefault="00F90BDC"/>
    <w:p w14:paraId="645C6877" w14:textId="77777777" w:rsidR="00F90BDC" w:rsidRDefault="00F90BDC">
      <w:r xmlns:w="http://schemas.openxmlformats.org/wordprocessingml/2006/main">
        <w:t xml:space="preserve">ਰਸੂਲਾਂ ਦੇ ਕਰਤੱਬ 27:44 ਅਤੇ ਬਾਕੀ, ਕੁਝ ਬੋਰਡਾਂ ਉੱਤੇ ਅਤੇ ਕੁਝ ਜਹਾਜ਼ ਦੇ ਟੁੱਟੇ ਹੋਏ ਟੁਕੜਿਆਂ ਉੱਤੇ। ਅਤੇ ਇਸ ਤਰ੍ਹਾਂ ਹੋਇਆ, ਕਿ ਉਹ ਸਾਰੇ ਸੁਰੱਖਿਅਤ ਜ਼ਮੀਨ 'ਤੇ ਭੱਜ ਗਏ।</w:t>
      </w:r>
    </w:p>
    <w:p w14:paraId="482097F6" w14:textId="77777777" w:rsidR="00F90BDC" w:rsidRDefault="00F90BDC"/>
    <w:p w14:paraId="2572A670" w14:textId="77777777" w:rsidR="00F90BDC" w:rsidRDefault="00F90BDC">
      <w:r xmlns:w="http://schemas.openxmlformats.org/wordprocessingml/2006/main">
        <w:t xml:space="preserve">ਜਹਾਜ਼ ਦੇ ਯਾਤਰੀ ਚਮਤਕਾਰੀ ਢੰਗ ਨਾਲ ਸੁਰੱਖਿਅਤ ਜ਼ਮੀਨ 'ਤੇ ਉਤਰ ਗਏ।</w:t>
      </w:r>
    </w:p>
    <w:p w14:paraId="3A67EA02" w14:textId="77777777" w:rsidR="00F90BDC" w:rsidRDefault="00F90BDC"/>
    <w:p w14:paraId="3F8927F7" w14:textId="77777777" w:rsidR="00F90BDC" w:rsidRDefault="00F90BDC">
      <w:r xmlns:w="http://schemas.openxmlformats.org/wordprocessingml/2006/main">
        <w:t xml:space="preserve">1. ਬਿਪਤਾ ਦੇ ਸਮੇਂ ਵਿੱਚ ਪਰਮੇਸ਼ੁਰ ਦੀ ਸੁਰੱਖਿਆ ਅਤੇ ਮਾਰਗਦਰਸ਼ਨ।</w:t>
      </w:r>
    </w:p>
    <w:p w14:paraId="0BCF1563" w14:textId="77777777" w:rsidR="00F90BDC" w:rsidRDefault="00F90BDC"/>
    <w:p w14:paraId="22742499" w14:textId="77777777" w:rsidR="00F90BDC" w:rsidRDefault="00F90BDC">
      <w:r xmlns:w="http://schemas.openxmlformats.org/wordprocessingml/2006/main">
        <w:t xml:space="preserve">2. ਗੜਬੜ ਦੇ ਸਮੇਂ ਵਿਸ਼ਵਾਸ ਦੀ ਮਹੱਤਤਾ।</w:t>
      </w:r>
    </w:p>
    <w:p w14:paraId="5CACCCCF" w14:textId="77777777" w:rsidR="00F90BDC" w:rsidRDefault="00F90BDC"/>
    <w:p w14:paraId="6C3A091F" w14:textId="77777777" w:rsidR="00F90BDC" w:rsidRDefault="00F90BDC">
      <w:r xmlns:w="http://schemas.openxmlformats.org/wordprocessingml/2006/main">
        <w:t xml:space="preserve">1. ਮੱਤੀ 14:22-33 - ਯਿਸੂ ਪਾਣੀ ਉੱਤੇ ਤੁਰਦਾ ਹੋਇਆ ਅਤੇ ਤੂਫ਼ਾਨ ਨੂੰ ਸ਼ਾਂਤ ਕਰਦਾ ਹੋਇਆ।</w:t>
      </w:r>
    </w:p>
    <w:p w14:paraId="097CE7FF" w14:textId="77777777" w:rsidR="00F90BDC" w:rsidRDefault="00F90BDC"/>
    <w:p w14:paraId="17DCCD53" w14:textId="77777777" w:rsidR="00F90BDC" w:rsidRDefault="00F90BDC">
      <w:r xmlns:w="http://schemas.openxmlformats.org/wordprocessingml/2006/main">
        <w:t xml:space="preserve">2. ਯਹੋਸ਼ੁਆ 3:14-17 - ਯਰਦਨ ਨਦੀ ਦਾ ਵਿਛੋੜਾ।</w:t>
      </w:r>
    </w:p>
    <w:p w14:paraId="0CBD98A9" w14:textId="77777777" w:rsidR="00F90BDC" w:rsidRDefault="00F90BDC"/>
    <w:p w14:paraId="7B66F8A1" w14:textId="77777777" w:rsidR="00F90BDC" w:rsidRDefault="00F90BDC">
      <w:r xmlns:w="http://schemas.openxmlformats.org/wordprocessingml/2006/main">
        <w:t xml:space="preserve">ਐਕਟ 28 ਪੌਲੁਸ ਦੀ ਯਾਤਰਾ ਦੀਆਂ ਅੰਤਮ ਘਟਨਾਵਾਂ ਦਾ ਵਰਣਨ ਕਰਦਾ ਹੈ, ਜਿਸ ਵਿੱਚ ਮਾਲਟਾ ਟਾਪੂ ਉੱਤੇ ਉਸਦਾ ਸਮਾਂ, ਉੱਥੇ ਉਸਦੇ ਇਲਾਜ ਦੇ ਚਮਤਕਾਰ, ਅਤੇ ਰੋਮ ਵਿੱਚ ਉਸਦੀ ਆਮਦ ਅਤੇ ਸੇਵਕਾਈ ਸ਼ਾਮਲ ਹੈ।</w:t>
      </w:r>
    </w:p>
    <w:p w14:paraId="385D358B" w14:textId="77777777" w:rsidR="00F90BDC" w:rsidRDefault="00F90BDC"/>
    <w:p w14:paraId="6ADBF57A" w14:textId="77777777" w:rsidR="00F90BDC" w:rsidRDefault="00F90BDC">
      <w:r xmlns:w="http://schemas.openxmlformats.org/wordprocessingml/2006/main">
        <w:t xml:space="preserve">ਪਹਿਲਾ ਪੈਰਾ: ਅਧਿਆਇ ਪੌਲੁਸ ਅਤੇ ਉਸ ਦੇ ਸਮੁੰਦਰੀ ਜਹਾਜ਼ ਦੇ ਟੁੱਟੇ ਸਾਥੀਆਂ ਦੇ ਸੁਰੱਖਿਅਤ ਢੰਗ ਨਾਲ ਕਿਨਾਰੇ ਤੇ ਪਹੁੰਚਣ ਨਾਲ ਸ਼ੁਰੂ ਹੁੰਦਾ ਹੈ ਅਤੇ ਇਹ ਪਤਾ ਲਗਾਇਆ ਜਾਂਦਾ ਹੈ ਕਿ ਉਸ ਟਾਪੂ ਨੂੰ ਮਾਲਟਾ ਕਿਹਾ ਜਾਂਦਾ ਹੈ। ਬਰਸਾਤ ਦੀ ਠੰਢ ਕਾਰਨ ਟਾਪੂ ਵਾਸੀਆਂ ਨੇ ਉਨ੍ਹਾਂ ਦਾ ਸੁਆਗਤ ਕਰਕੇ ਅਸਾਧਾਰਨ ਦਿਆਲਤਾ ਦਿਖਾਈ। ਜਿਵੇਂ ਹੀ ਪੌਲ ਨੇ ਡੰਡੇ ਦੇ ਡੰਡਿਆਂ ਨੂੰ ਇਕੱਠਾ ਕੀਤਾ, ਉਨ੍ਹਾਂ ਨੂੰ ਅੱਗ ਲਗਾ ਦਿੱਤੀ ਗਰਮੀ ਦੁਆਰਾ ਚਲਾਏ ਗਏ ਇੱਕ ਸੱਪ ਨੇ ਆਪਣੇ ਹੱਥ 'ਤੇ ਆਪਣੇ ਆਪ ਨੂੰ ਬੰਨ੍ਹ ਲਿਆ ਜਦੋਂ ਟਾਪੂ ਦੇ ਲੋਕਾਂ ਨੇ ਜੀਵ ਨੂੰ ਹੱਥਾਂ ਤੋਂ ਲਟਕਦੇ ਦੇਖਿਆ ਤਾਂ ਇੱਕ ਦੂਜੇ ਨੂੰ ਕਿਹਾ 'ਇਹ ਆਦਮੀ ਕਾਤਲ ਹੋਣਾ ਚਾਹੀਦਾ ਹੈ </w:t>
      </w:r>
      <w:r xmlns:w="http://schemas.openxmlformats.org/wordprocessingml/2006/main">
        <w:lastRenderedPageBreak xmlns:w="http://schemas.openxmlformats.org/wordprocessingml/2006/main"/>
      </w:r>
      <w:r xmlns:w="http://schemas.openxmlformats.org/wordprocessingml/2006/main">
        <w:t xml:space="preserve">ਹਾਲਾਂਕਿ ਇਹ ਸਮੁੰਦਰ ਤੋਂ ਬਚ ਗਿਆ ਹੈ, ਨਿਆਂ ਨੇ ਉਸਨੂੰ ਜੀਣ ਦੀ ਇਜਾਜ਼ਤ ਨਹੀਂ ਦਿੱਤੀ।' ਪਰ ਪੌਲੁਸ ਨੇ ਸੱਪ ਨੂੰ ਅੱਗ ਵਿੱਚ ਝੰਜੋੜਿਆ ਜਿਸ ਵਿੱਚ ਕੋਈ ਮਾੜਾ ਪ੍ਰਭਾਵ ਨਹੀਂ ਪਿਆ ਜਿਸਦੀ ਲੋਕਾਂ ਨੂੰ ਉਮੀਦ ਸੀ ਕਿ ਉਹ ਸੁੱਜ ਗਏ ਅਚਾਨਕ ਮਰੇ ਹੋਏ ਲੰਬੇ ਸਮੇਂ ਤੱਕ ਇੰਤਜ਼ਾਰ ਕਰਨ ਤੋਂ ਬਾਅਦ ਕੁਝ ਵੀ ਅਸਾਧਾਰਨ ਵਾਪਰਦਾ ਦੇਖ ਕੇ ਉਨ੍ਹਾਂ ਦਾ ਮਨ ਬਦਲ ਗਿਆ ਕਿ ਉਹ ਰੱਬ ਹੈ (ਰਸੂਲਾਂ ਦੇ ਕਰਤੱਬ 28:1-6)।</w:t>
      </w:r>
    </w:p>
    <w:p w14:paraId="13653D50" w14:textId="77777777" w:rsidR="00F90BDC" w:rsidRDefault="00F90BDC"/>
    <w:p w14:paraId="2DEDE06F" w14:textId="77777777" w:rsidR="00F90BDC" w:rsidRDefault="00F90BDC">
      <w:r xmlns:w="http://schemas.openxmlformats.org/wordprocessingml/2006/main">
        <w:t xml:space="preserve">2 ਪੈਰਾਗ੍ਰਾਫ਼: ਆਸ ਪਾਸ ਪਬਲੀਅਸ ਚੀਫ਼ ਆਫੀਸ਼ੀਅਲ ਟਾਪੂ ਦੀ ਮਲਕੀਅਤ ਵਾਲੀ ਜਾਇਦਾਦ ਸੀ ਜਿਸ ਨੇ ਸਾਡਾ ਸੁਆਗਤ ਕੀਤਾ ਤਿੰਨ ਦਿਨਾਂ ਲਈ ਪਿਤਾ ਬਿਮਾਰ ਬਿਸਤਰੇ ਤੋਂ ਪੀੜਤ ਬੁਖਾਰ ਪੇਚਸ਼ ਪੌਲੁਸ ਉਸ ਨੂੰ ਮਿਲਣ ਗਿਆ ਜਦੋਂ ਪ੍ਰਾਰਥਨਾ ਕਰਨ ਤੋਂ ਬਾਅਦ ਉਸ ਨੇ ਹੱਥ ਰੱਖ ਕੇ ਉਸ ਨੂੰ ਚੰਗਾ ਕੀਤਾ ਇਸ ਤੋਂ ਬਾਅਦ ਬਾਕੀ ਬਿਮਾਰ ਟਾਪੂ ਵੀ ਠੀਕ ਹੋ ਗਿਆ। ਸਾਨੂੰ ਬਹੁਤ ਸਾਰੇ ਤਰੀਕਿਆਂ ਨਾਲ ਸਨਮਾਨਿਤ ਕੀਤਾ ਜਦੋਂ ਅਸੀਂ ਸਮੁੰਦਰੀ ਸਫ਼ਰ ਲਈ ਤਿਆਰ ਹੁੰਦੇ ਹਾਂ ਤਾਂ ਉਨ੍ਹਾਂ ਨੇ ਸਾਨੂੰ ਲੋੜੀਂਦਾ ਸਮਾਨ ਦਿੱਤਾ (ਰਸੂਲਾਂ ਦੇ ਕਰਤੱਬ 28:7-10)। ਤਿੰਨ ਮਹੀਨਿਆਂ ਬਾਅਦ ਉਹ ਅਲੈਗਜ਼ੈਂਡਰੀਅਨ ਸਮੁੰਦਰੀ ਜਹਾਜ਼ ਵਿੱਚ ਰਵਾਨਾ ਹੋਏ ਜੋ ਕਿ ਟਾਪੂ ਉੱਤੇ ਦੋ ਦੇਵਤਿਆਂ ਵਾਲੇ ਕੈਸਟਰ ਪੋਲਕਸ ਦੀ ਸਰਦੀਆਂ ਵਿੱਚ ਸੀਰਾਕਿਊਸ ਪਹੁੰਚਿਆ ਸੀ, ਉੱਥੇ ਤਿੰਨ ਦਿਨ ਰੁਕਿਆ ਸੀ, ਫਿਰ ਰਾਈਗੀਅਮ ਪਹੁੰਚਿਆ ਅਤੇ ਅਗਲੇ ਦਿਨ ਦੱਖਣ ਦੀ ਹਵਾ ਚੱਲੀ ਅਤੇ ਦੋ ਦਿਨਾਂ ਬਾਅਦ ਪੁਟਿਓਲੀ ਪਹੁੰਚੇ ਜਿੱਥੇ ਕੁਝ ਭਰਾਵਾਂ ਨੂੰ ਬੁਲਾਇਆ ਗਿਆ। ਸੱਤ ਦਿਨ ਉਨ੍ਹਾਂ ਦੇ ਨਾਲ ਰਹੇ ਇਸ ਲਈ ਰੋਮ ਪਹੁੰਚ ਗਏ।</w:t>
      </w:r>
    </w:p>
    <w:p w14:paraId="19C7C8E9" w14:textId="77777777" w:rsidR="00F90BDC" w:rsidRDefault="00F90BDC"/>
    <w:p w14:paraId="20734A2B" w14:textId="77777777" w:rsidR="00F90BDC" w:rsidRDefault="00F90BDC">
      <w:r xmlns:w="http://schemas.openxmlformats.org/wordprocessingml/2006/main">
        <w:t xml:space="preserve">ਤੀਸਰਾ ਪੈਰਾਗ੍ਰਾਫ: ਉੱਥੋਂ ਦੇ ਭਰਾਵਾਂ ਨੇ ਸਾਡੇ ਬਾਰੇ ਸੁਣਿਆ ਜਿੱਥੇ ਤੱਕ ਫੋਰਮ ਐਪੀਅਸ ਥ੍ਰੀ ਟੇਵਰਨਜ਼ ਨੇ ਸਾਨੂੰ ਦੇਖਿਆ, ਇਹ ਆਦਮੀ ਪੌਲੁਸ ਨੇ ਪਰਮੇਸ਼ੁਰ ਦਾ ਧੰਨਵਾਦ ਕੀਤਾ ਜਦੋਂ ਰੋਮ ਨੂੰ ਇੱਕ ਸਿਪਾਹੀ ਗਾਰਡ ਦੁਆਰਾ ਆਪਣੇ ਆਪ ਜੀਉਣ ਦੀ ਇਜਾਜ਼ਤ ਦਿੱਤੀ ਗਈ ਤਾਂ ਉਸਨੇ ਹਿੰਮਤ ਕੀਤੀ। ਤਿੰਨ ਦਿਨਾਂ ਬਾਅਦ ਸਥਾਨਕ ਯਹੂਦੀ ਆਗੂਆਂ ਨੇ ਇਕੱਠੇ ਹੋ ਕੇ ਕਿਹਾ, 'ਮੈਂ ਸਾਡੇ ਲੋਕਾਂ ਦੇ ਰੀਤੀ ਰਿਵਾਜ ਸਾਡੇ ਪੁਰਖਿਆਂ ਦੇ ਵਿਰੁੱਧ ਕੁਝ ਨਹੀਂ ਕੀਤਾ ਹੈ, ਫਿਰ ਵੀ ਮੈਨੂੰ ਗ੍ਰਿਫਤਾਰ ਕੀਤਾ ਗਿਆ ਸੀ, ਯਰੂਸ਼ਲਮ ਦੇ ਹਵਾਲੇ ਕਰ ਦਿੱਤਾ ਗਿਆ, ਰੋਮੀਆਂ ਨੇ ਮੇਰੀ ਜਾਂਚ ਕੀਤੀ ਕਿ ਮੈਨੂੰ ਰਿਹਾਅ ਕਰਨਾ ਚਾਹੀਦਾ ਹੈ ਕਿਉਂਕਿ ਮੈਂ ਮੌਤ ਦੇ ਲਾਇਕ ਕੋਈ ਅਪਰਾਧ ਨਹੀਂ ਸੀ, ਪਰ ਯਹੂਦੀਆਂ ਨੇ ਇਤਰਾਜ਼ ਦੀ ਅਪੀਲ ਕੀਤੀ ਸੀ। ਕੈਸਰ ਇਹ ਨਹੀਂ ਕਿ ਮੈਂ ਆਪਣੇ ਲੋਕਾਂ ਦੇ ਵਿਰੁੱਧ ਕੋਈ ਇਲਜ਼ਾਮ ਲਿਆ ਸੀ' (ਰਸੂਲਾਂ ਦੇ ਕਰਤੱਬ 28:17-19)। ਉਹ ਆਪਣੇ ਖਰਚੇ 'ਤੇ ਪੂਰੇ ਦੋ ਸਾਲ ਜੀਉਂਦਾ ਰਿਹਾ ਅਤੇ ਆਉਣ ਵਾਲੇ ਸਾਰੇ ਲੋਕਾਂ ਦਾ ਸੁਆਗਤ ਕੀਤਾ, ਬਿਨਾਂ ਕਿਸੇ ਰੁਕਾਵਟ ਦੇ ਉਸ ਨੂੰ ਦਲੇਰੀ ਨਾਲ ਉਸ ਰਾਜ ਦਾ ਪ੍ਰਚਾਰ ਕੀਤਾ ਜੋ ਪਰਮੇਸ਼ੁਰ ਨੇ ਪ੍ਰਭੂ ਯਿਸੂ ਮਸੀਹ ਬਾਰੇ ਸਿਖਾਇਆ ਸੀ।</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ਰਸੂਲਾਂ ਦੇ ਕਰਤੱਬ 28:1 ਅਤੇ ਜਦੋਂ ਉਹ ਬਚ ਗਏ ਤਾਂ ਉਨ੍ਹਾਂ ਨੇ ਜਾਣ ਲਿਆ ਕਿ ਇਸ ਟਾਪੂ ਦਾ ਨਾਮ ਮੇਲਿਤਾ ਹੈ।</w:t>
      </w:r>
    </w:p>
    <w:p w14:paraId="20F48BF0" w14:textId="77777777" w:rsidR="00F90BDC" w:rsidRDefault="00F90BDC"/>
    <w:p w14:paraId="60A938F2" w14:textId="77777777" w:rsidR="00F90BDC" w:rsidRDefault="00F90BDC">
      <w:r xmlns:w="http://schemas.openxmlformats.org/wordprocessingml/2006/main">
        <w:t xml:space="preserve">ਸਮੁੰਦਰੀ ਜਹਾਜ਼ ਤੋਂ ਬਚਣ ਤੋਂ ਬਾਅਦ, ਲੋਕਾਂ ਨੂੰ ਪਤਾ ਲੱਗਾ ਕਿ ਉਹ ਜਿਸ ਟਾਪੂ 'ਤੇ ਸਨ, ਉਸ ਨੂੰ ਮੇਲਿਟਾ ਕਿਹਾ ਜਾਂਦਾ ਸੀ।</w:t>
      </w:r>
    </w:p>
    <w:p w14:paraId="56FA960C" w14:textId="77777777" w:rsidR="00F90BDC" w:rsidRDefault="00F90BDC"/>
    <w:p w14:paraId="665B270B" w14:textId="77777777" w:rsidR="00F90BDC" w:rsidRDefault="00F90BDC">
      <w:r xmlns:w="http://schemas.openxmlformats.org/wordprocessingml/2006/main">
        <w:t xml:space="preserve">1. ਪਰਮੇਸ਼ੁਰ ਹਮੇਸ਼ਾ ਨਿਯੰਤਰਣ ਵਿੱਚ ਹੁੰਦਾ ਹੈ - ਰਸੂਲਾਂ ਦੇ ਕਰਤੱਬ 28:1</w:t>
      </w:r>
    </w:p>
    <w:p w14:paraId="51F5C549" w14:textId="77777777" w:rsidR="00F90BDC" w:rsidRDefault="00F90BDC"/>
    <w:p w14:paraId="5C9E57C3" w14:textId="77777777" w:rsidR="00F90BDC" w:rsidRDefault="00F90BDC">
      <w:r xmlns:w="http://schemas.openxmlformats.org/wordprocessingml/2006/main">
        <w:t xml:space="preserve">2. ਪ੍ਰਮਾਤਮਾ ਸਾਡੇ ਭੈੜੇ ਪਲਾਂ ਨੂੰ ਵੀ ਚੰਗੇ ਲਈ ਵਰਤ ਸਕਦਾ ਹੈ - ਰਸੂਲਾਂ ਦੇ ਕਰਤੱਬ 28:1</w:t>
      </w:r>
    </w:p>
    <w:p w14:paraId="4199B04D" w14:textId="77777777" w:rsidR="00F90BDC" w:rsidRDefault="00F90BDC"/>
    <w:p w14:paraId="400D595B" w14:textId="77777777" w:rsidR="00F90BDC" w:rsidRDefault="00F90BDC">
      <w:r xmlns:w="http://schemas.openxmlformats.org/wordprocessingml/2006/main">
        <w:t xml:space="preserve">1. ਜ਼ਬੂਰ 46:1 - "ਪਰਮੇਸ਼ੁਰ ਸਾਡੀ ਪਨਾਹ ਅਤੇ ਤਾਕਤ ਹੈ, ਮੁਸੀਬਤ ਵਿੱਚ ਇੱਕ ਸਦਾ ਮੌਜੂਦ ਸਹਾਇਤਾ ਹੈ।"</w:t>
      </w:r>
    </w:p>
    <w:p w14:paraId="5B29DAAA" w14:textId="77777777" w:rsidR="00F90BDC" w:rsidRDefault="00F90BDC"/>
    <w:p w14:paraId="6FB68718" w14:textId="77777777" w:rsidR="00F90BDC" w:rsidRDefault="00F90BDC">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14:paraId="48698DAB" w14:textId="77777777" w:rsidR="00F90BDC" w:rsidRDefault="00F90BDC"/>
    <w:p w14:paraId="146CACF8" w14:textId="77777777" w:rsidR="00F90BDC" w:rsidRDefault="00F90BDC">
      <w:r xmlns:w="http://schemas.openxmlformats.org/wordprocessingml/2006/main">
        <w:t xml:space="preserve">ਰਸੂਲਾਂ ਦੇ ਕਰਤੱਬ 28:2 ਅਤੇ ਵਹਿਸ਼ੀ ਲੋਕਾਂ ਨੇ ਸਾਡੇ ਉੱਤੇ ਕੋਈ ਮਿਹਰਬਾਨੀ ਨਹੀਂ ਕੀਤੀ, ਕਿਉਂਕਿ ਉਨ੍ਹਾਂ ਨੇ ਅੱਗ ਬਾਲੀ, ਅਤੇ ਵਰਤਮਾਨ ਮੀਂਹ ਅਤੇ ਠੰਡ ਦੇ ਕਾਰਨ ਸਾਨੂੰ ਸਾਰਿਆਂ ਦਾ ਸੁਆਗਤ ਕੀਤਾ।</w:t>
      </w:r>
    </w:p>
    <w:p w14:paraId="28346363" w14:textId="77777777" w:rsidR="00F90BDC" w:rsidRDefault="00F90BDC"/>
    <w:p w14:paraId="7CD596C4" w14:textId="77777777" w:rsidR="00F90BDC" w:rsidRDefault="00F90BDC">
      <w:r xmlns:w="http://schemas.openxmlformats.org/wordprocessingml/2006/main">
        <w:t xml:space="preserve">ਬਰਗਾੜੀ ਵਾਲਿਆਂ ਨੇ ਬਾਰਿਸ਼ ਅਤੇ ਠੰਢ ਦੇ ਬਾਵਜੂਦ ਵੀ ਮੁਸਾਫ਼ਰਾਂ ਨੂੰ ਗਰਮਾ-ਗਰਮੀ ਦਾ ਪ੍ਰਸ਼ਾਦ ਦੇ ਕੇ ਸ਼ਾਨਦਾਰ ਮਹਿਮਾਨ ਨਿਵਾਜ਼ੀ ਕੀਤੀ |</w:t>
      </w:r>
    </w:p>
    <w:p w14:paraId="2905DA2F" w14:textId="77777777" w:rsidR="00F90BDC" w:rsidRDefault="00F90BDC"/>
    <w:p w14:paraId="60901603" w14:textId="77777777" w:rsidR="00F90BDC" w:rsidRDefault="00F90BDC">
      <w:r xmlns:w="http://schemas.openxmlformats.org/wordprocessingml/2006/main">
        <w:t xml:space="preserve">1. ਪਰਾਹੁਣਚਾਰੀ ਦੀ ਸ਼ਕਤੀ - ਸਾਡੀ ਪਰਾਹੁਣਚਾਰੀ ਸਾਡੇ ਆਲੇ ਦੁਆਲੇ ਦੇ ਲੋਕਾਂ ਨੂੰ ਮਸੀਹ ਦਾ ਪਿਆਰ ਕਿਵੇਂ ਦਿਖਾ ਸਕਦੀ ਹੈ।</w:t>
      </w:r>
    </w:p>
    <w:p w14:paraId="12A9623C" w14:textId="77777777" w:rsidR="00F90BDC" w:rsidRDefault="00F90BDC"/>
    <w:p w14:paraId="072A55EB" w14:textId="77777777" w:rsidR="00F90BDC" w:rsidRDefault="00F90BDC">
      <w:r xmlns:w="http://schemas.openxmlformats.org/wordprocessingml/2006/main">
        <w:t xml:space="preserve">2. ਦੂਜਿਆਂ ਦੀ ਸੇਵਾ ਕਰਨਾ - ਅਸੀਂ ਆਪਣੇ ਆਲੇ-ਦੁਆਲੇ ਦੇ ਲੋਕਾਂ ਦੀ ਸੇਵਾ ਕਿਵੇਂ ਕਰ ਸਕਦੇ ਹਾਂ ਅਤੇ ਉਨ੍ਹਾਂ ਨੂੰ ਮਸੀਹ ਦਾ ਪਿਆਰ ਕਿਵੇਂ ਦਿਖਾ ਸਕਦੇ ਹਾਂ।</w:t>
      </w:r>
    </w:p>
    <w:p w14:paraId="7E2EBBBC" w14:textId="77777777" w:rsidR="00F90BDC" w:rsidRDefault="00F90BDC"/>
    <w:p w14:paraId="61E5114F" w14:textId="77777777" w:rsidR="00F90BDC" w:rsidRDefault="00F90BDC">
      <w:r xmlns:w="http://schemas.openxmlformats.org/wordprocessingml/2006/main">
        <w:t xml:space="preserve">1. ਰੋਮੀਆਂ 12:13 - "ਸੰਤਾਂ ਦੀਆਂ ਲੋੜਾਂ ਵਿੱਚ ਯੋਗਦਾਨ ਪਾਓ ਅਤੇ ਪਰਾਹੁਣਚਾਰੀ ਦਿਖਾਉਣ ਦੀ ਕੋਸ਼ਿਸ਼ ਕਰੋ।"</w:t>
      </w:r>
    </w:p>
    <w:p w14:paraId="2BD5E0D6" w14:textId="77777777" w:rsidR="00F90BDC" w:rsidRDefault="00F90BDC"/>
    <w:p w14:paraId="471F431D" w14:textId="77777777" w:rsidR="00F90BDC" w:rsidRDefault="00F90BDC">
      <w:r xmlns:w="http://schemas.openxmlformats.org/wordprocessingml/2006/main">
        <w:t xml:space="preserve">2. ਇਬਰਾਨੀਆਂ 13:2 - "ਅਜਨਬੀਆਂ ਦੀ ਪਰਾਹੁਣਚਾਰੀ ਕਰਨ ਵਿੱਚ ਅਣਗਹਿਲੀ ਨਾ ਕਰੋ, ਕਿਉਂਕਿ ਇਸ ਤਰ੍ਹਾਂ ਕਈਆਂ ਨੇ ਅਣਜਾਣੇ ਵਿੱਚ ਦੂਤਾਂ ਦਾ ਮਨੋਰੰਜਨ ਕੀਤਾ ਹੈ।"</w:t>
      </w:r>
    </w:p>
    <w:p w14:paraId="155E936B" w14:textId="77777777" w:rsidR="00F90BDC" w:rsidRDefault="00F90BDC"/>
    <w:p w14:paraId="684A2837" w14:textId="77777777" w:rsidR="00F90BDC" w:rsidRDefault="00F90BDC">
      <w:r xmlns:w="http://schemas.openxmlformats.org/wordprocessingml/2006/main">
        <w:t xml:space="preserve">ਰਸੂਲਾਂ ਦੇ ਕਰਤੱਬ 28:3 ਅਤੇ ਜਦੋਂ ਪੌਲੁਸ ਨੇ ਡੰਡਿਆਂ ਦਾ ਡੰਡਾ ਇਕੱਠਾ ਕਰਕੇ ਅੱਗ ਉੱਤੇ ਰੱਖਿਆ ਤਾਂ ਗਰਮੀ ਵਿੱਚੋਂ ਇੱਕ ਸੱਪ ਨਿੱਕਲਿਆ ਅਤੇ ਉਹ ਦੇ ਹੱਥ ਉੱਤੇ ਟਿਕਿਆ।</w:t>
      </w:r>
    </w:p>
    <w:p w14:paraId="7FF5B698" w14:textId="77777777" w:rsidR="00F90BDC" w:rsidRDefault="00F90BDC"/>
    <w:p w14:paraId="106AE5A6" w14:textId="77777777" w:rsidR="00F90BDC" w:rsidRDefault="00F90BDC">
      <w:r xmlns:w="http://schemas.openxmlformats.org/wordprocessingml/2006/main">
        <w:t xml:space="preserve">ਪੌਲੁਸ ਦਾ ਇਕ ਜ਼ਹਿਰੀਲੇ ਸੱਪ ਤੋਂ ਚਮਤਕਾਰੀ ਢੰਗ ਨਾਲ ਬਚਣਾ ਪਰਮੇਸ਼ੁਰ ਦੀ ਸੁਰੱਖਿਆ ਵਿਚ ਭਰੋਸਾ ਰੱਖਣ ਦੀ ਯਾਦ ਦਿਵਾਉਂਦਾ ਹੈ।</w:t>
      </w:r>
    </w:p>
    <w:p w14:paraId="6FF8D1AA" w14:textId="77777777" w:rsidR="00F90BDC" w:rsidRDefault="00F90BDC"/>
    <w:p w14:paraId="37906816" w14:textId="77777777" w:rsidR="00F90BDC" w:rsidRDefault="00F90BDC">
      <w:r xmlns:w="http://schemas.openxmlformats.org/wordprocessingml/2006/main">
        <w:t xml:space="preserve">1. "ਪਰਮੇਸ਼ੁਰ ਦਾ ਉਪਬੰਧ: ਪਰਮਾਤਮਾ ਦੀ ਸੁਰੱਖਿਆ ਵਿੱਚ ਭਰੋਸਾ"</w:t>
      </w:r>
    </w:p>
    <w:p w14:paraId="39F5DB40" w14:textId="77777777" w:rsidR="00F90BDC" w:rsidRDefault="00F90BDC"/>
    <w:p w14:paraId="27E8F620" w14:textId="77777777" w:rsidR="00F90BDC" w:rsidRDefault="00F90BDC">
      <w:r xmlns:w="http://schemas.openxmlformats.org/wordprocessingml/2006/main">
        <w:t xml:space="preserve">2. "ਰੱਬ ਦੇ ਚਮਤਕਾਰ: ਪੌਲੁਸ ਦਾ ਜ਼ਹਿਰੀਲੇ ਸੱਪ ਤੋਂ ਬਚਣਾ"</w:t>
      </w:r>
    </w:p>
    <w:p w14:paraId="2F36F53B" w14:textId="77777777" w:rsidR="00F90BDC" w:rsidRDefault="00F90BDC"/>
    <w:p w14:paraId="6A6A9679" w14:textId="77777777" w:rsidR="00F90BDC" w:rsidRDefault="00F90BDC">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14:paraId="161B8916" w14:textId="77777777" w:rsidR="00F90BDC" w:rsidRDefault="00F90BDC"/>
    <w:p w14:paraId="3966BE66" w14:textId="77777777" w:rsidR="00F90BDC" w:rsidRDefault="00F90BDC">
      <w:r xmlns:w="http://schemas.openxmlformats.org/wordprocessingml/2006/main">
        <w:t xml:space="preserve">2. ਮੱਤੀ 10:28-29 - "ਅਤੇ ਉਨ੍ਹਾਂ ਤੋਂ ਨਾ ਡਰੋ ਜੋ ਸਰੀਰ ਨੂੰ ਮਾਰਦੇ ਹਨ ਪਰ ਆਤਮਾ ਨੂੰ ਨਹੀਂ ਮਾਰ ਸਕਦੇ, ਸਗੋਂ ਉਸ ਤੋਂ ਡਰੋ ਜੋ ਨਰਕ ਵਿੱਚ ਆਤਮਾ ਅਤੇ ਸਰੀਰ ਦੋਵਾਂ ਨੂੰ ਤਬਾਹ ਕਰ ਸਕਦਾ ਹੈ। ਕੀ ਇੱਕ ਪੈਸੇ ਲਈ ਦੋ ਚਿੜੀਆਂ ਨਹੀਂ ਵਿਕਦੀਆਂ? ਅਤੇ ਇੱਕ ਨਹੀਂ? ਉਨ੍ਹਾਂ ਵਿੱਚੋਂ ਤੁਹਾਡੇ ਪਿਤਾ ਤੋਂ ਇਲਾਵਾ ਜ਼ਮੀਨ 'ਤੇ ਡਿੱਗਣਗੇ।</w:t>
      </w:r>
    </w:p>
    <w:p w14:paraId="35A32BBE" w14:textId="77777777" w:rsidR="00F90BDC" w:rsidRDefault="00F90BDC"/>
    <w:p w14:paraId="4FD1E5F3" w14:textId="77777777" w:rsidR="00F90BDC" w:rsidRDefault="00F90BDC">
      <w:r xmlns:w="http://schemas.openxmlformats.org/wordprocessingml/2006/main">
        <w:t xml:space="preserve">ਰਸੂਲਾਂ ਦੇ ਕਰਤੱਬ 28:4 ਅਤੇ ਜਦੋਂ ਵਹਿਸ਼ੀ ਦਰਿੰਦੇ ਨੂੰ ਉਹ ਦੇ ਹੱਥ ਉੱਤੇ ਲਟਕਦਾ ਵੇਖਿਆ ਤਾਂ ਆਪਸ ਵਿੱਚ ਬੋਲੇ, ਨਿਸ਼ਚਿਤ ਹੀ ਇਹ ਮਨੁੱਖ ਇੱਕ ਕਾਤਲ ਹੈ ਜੋ ਭਾਵੇਂ ਸਮੁੰਦਰ ਵਿੱਚੋਂ ਬਚ ਗਿਆ ਹੈ, ਪਰ ਬਦਲਾ ਲੈਣ ਨਾਲ ਜਿਉਂਦਾ ਨਹੀਂ ਰਿਹਾ।</w:t>
      </w:r>
    </w:p>
    <w:p w14:paraId="426F7185" w14:textId="77777777" w:rsidR="00F90BDC" w:rsidRDefault="00F90BDC"/>
    <w:p w14:paraId="4862D7C7" w14:textId="77777777" w:rsidR="00F90BDC" w:rsidRDefault="00F90BDC">
      <w:r xmlns:w="http://schemas.openxmlformats.org/wordprocessingml/2006/main">
        <w:t xml:space="preserve">ਬਰਬਰਾਂ ਨੇ ਪੌਲੁਸ ਨੂੰ ਸੱਪ ਦੇ ਨਾਲ ਦੇਖਿਆ ਅਤੇ ਮੰਨਿਆ ਕਿ ਉਹ ਇੱਕ ਕਾਤਲ ਸੀ।</w:t>
      </w:r>
    </w:p>
    <w:p w14:paraId="12FCCCAE" w14:textId="77777777" w:rsidR="00F90BDC" w:rsidRDefault="00F90BDC"/>
    <w:p w14:paraId="0744EB75" w14:textId="77777777" w:rsidR="00F90BDC" w:rsidRDefault="00F90BDC">
      <w:r xmlns:w="http://schemas.openxmlformats.org/wordprocessingml/2006/main">
        <w:t xml:space="preserve">1. ਪ੍ਰਮਾਤਮਾ ਦੀ ਦਇਆ ਅਤੇ ਨਿਆਂ ਇਕੱਠੇ ਕੰਮ ਕਰਦੇ ਹਨ, ਇੱਥੋਂ ਤੱਕ ਕਿ ਸਭ ਤੋਂ ਅਸੰਭਵ ਹਾਲਾਤਾਂ ਵਿੱਚ ਵੀ।</w:t>
      </w:r>
    </w:p>
    <w:p w14:paraId="7A099C7A" w14:textId="77777777" w:rsidR="00F90BDC" w:rsidRDefault="00F90BDC"/>
    <w:p w14:paraId="5DC4DE44" w14:textId="77777777" w:rsidR="00F90BDC" w:rsidRDefault="00F90BDC">
      <w:r xmlns:w="http://schemas.openxmlformats.org/wordprocessingml/2006/main">
        <w:t xml:space="preserve">2. ਦਿੱਖ ਦੇ ਆਧਾਰ 'ਤੇ ਧਾਰਨਾਵਾਂ ਨਾ ਬਣਾਉਣ ਦੀ ਮਹੱਤਤਾ।</w:t>
      </w:r>
    </w:p>
    <w:p w14:paraId="648FD0E9" w14:textId="77777777" w:rsidR="00F90BDC" w:rsidRDefault="00F90BDC"/>
    <w:p w14:paraId="7C4E5E4C" w14:textId="77777777" w:rsidR="00F90BDC" w:rsidRDefault="00F90BDC">
      <w:r xmlns:w="http://schemas.openxmlformats.org/wordprocessingml/2006/main">
        <w:t xml:space="preserve">1. ਰੋਮੀਆਂ 12:19- "ਪਿਆਰੇ, ਕਦੇ ਵੀ ਆਪਣਾ ਬਦਲਾ ਨਾ ਲਓ, ਪਰ ਇਸਨੂੰ ਪ੍ਰਮਾਤਮਾ ਦੇ ਕ੍ਰੋਧ ਉੱਤੇ ਛੱਡ ਦਿਓ, ਕਿਉਂਕਿ ਇਹ ਲਿਖਿਆ ਹੋਇਆ ਹੈ, ? </w:t>
      </w:r>
      <w:r xmlns:w="http://schemas.openxmlformats.org/wordprocessingml/2006/main">
        <w:rPr>
          <w:rFonts w:ascii="맑은 고딕 Semilight" w:hAnsi="맑은 고딕 Semilight"/>
        </w:rPr>
        <w:t xml:space="preserve">쏺 </w:t>
      </w:r>
      <w:r xmlns:w="http://schemas.openxmlformats.org/wordprocessingml/2006/main">
        <w:t xml:space="preserve">ਮੇਰੀ ਹੈ, ਮੈਂ ਬਦਲਾ ਦਿਆਂਗਾ, ਪ੍ਰਭੂ ਆਖਦਾ ਹੈ।"</w:t>
      </w:r>
    </w:p>
    <w:p w14:paraId="658479C6" w14:textId="77777777" w:rsidR="00F90BDC" w:rsidRDefault="00F90BDC"/>
    <w:p w14:paraId="26409DFD" w14:textId="77777777" w:rsidR="00F90BDC" w:rsidRDefault="00F90BDC">
      <w:r xmlns:w="http://schemas.openxmlformats.org/wordprocessingml/2006/main">
        <w:t xml:space="preserve">2. ਕਹਾਉਤਾਂ 14:12 - "ਇੱਕ ਅਜਿਹਾ ਰਾਹ ਹੈ ਜੋ ਮਨੁੱਖ ਨੂੰ ਸਹੀ ਜਾਪਦਾ ਹੈ, ਪਰ ਇਸਦਾ ਅੰਤ ਮੌਤ ਦਾ ਰਾਹ ਹੈ।"</w:t>
      </w:r>
    </w:p>
    <w:p w14:paraId="17F9AC75" w14:textId="77777777" w:rsidR="00F90BDC" w:rsidRDefault="00F90BDC"/>
    <w:p w14:paraId="6059CB29" w14:textId="77777777" w:rsidR="00F90BDC" w:rsidRDefault="00F90BDC">
      <w:r xmlns:w="http://schemas.openxmlformats.org/wordprocessingml/2006/main">
        <w:t xml:space="preserve">ਰਸੂਲਾਂ ਦੇ ਕਰਤੱਬ 28:5 ਅਤੇ ਉਸਨੇ ਦਰਿੰਦੇ ਨੂੰ ਅੱਗ ਵਿੱਚ ਝਾੜ ਦਿੱਤਾ, ਅਤੇ ਉਸਨੂੰ ਕੋਈ ਨੁਕਸਾਨ ਨਹੀਂ ਹੋਇਆ।</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ਮਾਲਟਾ ਟਾਪੂ 'ਤੇ ਪੌਲੁਸ ਨੂੰ ਇਕ ਜ਼ਹਿਰੀਲੇ ਸੱਪ ਦਾ ਸਾਹਮਣਾ ਕਰਨਾ ਪਿਆ, ਪਰ ਉਸ ਨੂੰ ਅੱਗ ਵਿਚ ਝੰਜੋੜਨ ਤੋਂ ਬਾਅਦ ਕੋਈ ਨੁਕਸਾਨ ਨਹੀਂ ਹੋਇਆ।</w:t>
      </w:r>
    </w:p>
    <w:p w14:paraId="03DB1F7D" w14:textId="77777777" w:rsidR="00F90BDC" w:rsidRDefault="00F90BDC"/>
    <w:p w14:paraId="0853BDF4" w14:textId="77777777" w:rsidR="00F90BDC" w:rsidRDefault="00F90BDC">
      <w:r xmlns:w="http://schemas.openxmlformats.org/wordprocessingml/2006/main">
        <w:t xml:space="preserve">1. ਪ੍ਰਮਾਤਮਾ ਦੀ ਸੁਰੱਖਿਆ: ਖ਼ਤਰੇ ਦੇ ਵਿੱਚ ਵੀ, ਪ੍ਰਮਾਤਮਾ ਸਾਡੇ ਨਾਲ ਹੈ ਅਤੇ ਸਾਡੀ ਰੱਖਿਆ ਕਰਦਾ ਹੈ।</w:t>
      </w:r>
    </w:p>
    <w:p w14:paraId="0FAAEE52" w14:textId="77777777" w:rsidR="00F90BDC" w:rsidRDefault="00F90BDC"/>
    <w:p w14:paraId="2B856781" w14:textId="77777777" w:rsidR="00F90BDC" w:rsidRDefault="00F90BDC">
      <w:r xmlns:w="http://schemas.openxmlformats.org/wordprocessingml/2006/main">
        <w:t xml:space="preserve">2. ਵਿਸ਼ਵਾਸ: ਅਸੀਂ ਪਰਮੇਸ਼ੁਰ ਦੇ ਵਾਅਦਿਆਂ 'ਤੇ ਭਰੋਸਾ ਕਰ ਸਕਦੇ ਹਾਂ ਅਤੇ ਉਸਦੀ ਤਾਕਤ ਅਤੇ ਸ਼ਕਤੀ 'ਤੇ ਭਰੋਸਾ ਕਰ ਸਕਦੇ ਹਾਂ।</w:t>
      </w:r>
    </w:p>
    <w:p w14:paraId="37E07DAE" w14:textId="77777777" w:rsidR="00F90BDC" w:rsidRDefault="00F90BDC"/>
    <w:p w14:paraId="3A42506E" w14:textId="77777777" w:rsidR="00F90BDC" w:rsidRDefault="00F90BDC">
      <w:r xmlns:w="http://schemas.openxmlformats.org/wordprocessingml/2006/main">
        <w:t xml:space="preserve">1. ਜ਼ਬੂਰ 91:11-12 - "ਕਿਉਂਕਿ ਉਹ ਤੁਹਾਡੇ ਬਾਰੇ ਆਪਣੇ ਦੂਤਾਂ ਨੂੰ ਹੁਕਮ ਦੇਵੇਗਾ ਕਿ ਉਹ ਤੁਹਾਡੇ ਸਾਰੇ ਰਾਹਾਂ ਵਿੱਚ ਤੁਹਾਡੀ ਰਾਖੀ ਕਰਨ; ਉਹ ਤੁਹਾਨੂੰ ਆਪਣੇ ਹੱਥਾਂ ਵਿੱਚ ਚੁੱਕਣਗੇ, ਤਾਂ ਜੋ ਤੁਸੀਂ ਆਪਣੇ ਪੈਰ ਪੱਥਰ ਨਾਲ ਨਾ ਮਾਰੋ।"</w:t>
      </w:r>
    </w:p>
    <w:p w14:paraId="1D146C19" w14:textId="77777777" w:rsidR="00F90BDC" w:rsidRDefault="00F90BDC"/>
    <w:p w14:paraId="3383B048" w14:textId="77777777" w:rsidR="00F90BDC" w:rsidRDefault="00F90BDC">
      <w:r xmlns:w="http://schemas.openxmlformats.org/wordprocessingml/2006/main">
        <w:t xml:space="preserve">2. ਰੋਮੀਆਂ 8:18 - "ਕਿਉਂਕਿ ਮੈਂ ਸਮਝਦਾ ਹਾਂ ਕਿ ਇਸ ਵਰਤਮਾਨ ਸਮੇਂ ਦੇ ਦੁੱਖ ਉਸ ਮਹਿਮਾ ਨਾਲ ਤੁਲਨਾ ਕਰਨ ਯੋਗ ਨਹੀਂ ਹਨ ਜੋ ਸਾਡੇ ਉੱਤੇ ਪ੍ਰਗਟ ਹੋਣ ਵਾਲੀ ਹੈ।"</w:t>
      </w:r>
    </w:p>
    <w:p w14:paraId="5E0E92A5" w14:textId="77777777" w:rsidR="00F90BDC" w:rsidRDefault="00F90BDC"/>
    <w:p w14:paraId="701CB1A2" w14:textId="77777777" w:rsidR="00F90BDC" w:rsidRDefault="00F90BDC">
      <w:r xmlns:w="http://schemas.openxmlformats.org/wordprocessingml/2006/main">
        <w:t xml:space="preserve">ਰਸੂਲਾਂ ਦੇ ਕਰਤੱਬ 28:6 ਤਾਂ ਵੀ ਉਨ੍ਹਾਂ ਨੇ ਦੇਖਿਆ ਕਿ ਉਹ ਕਦੋਂ ਸੁੱਜ ਗਿਆ ਜਾਂ ਅਚਾਨਕ ਮਰ ਗਿਆ, ਪਰ ਜਦੋਂ ਉਨ੍ਹਾਂ ਨੇ ਬਹੁਤ ਦੇਰ ਤੱਕ ਵੇਖਿਆ ਅਤੇ ਉਸ ਨੂੰ ਕੋਈ ਨੁਕਸਾਨ ਨਾ ਹੋਇਆ ਵੇਖਿਆ, ਤਾਂ ਉਨ੍ਹਾਂ ਨੇ ਆਪਣਾ ਮਨ ਬਦਲ ਲਿਆ ਅਤੇ ਕਿਹਾ ਕਿ ਉਹ ਇੱਕ ਦੇਵਤਾ ਹੈ।</w:t>
      </w:r>
    </w:p>
    <w:p w14:paraId="17D7910F" w14:textId="77777777" w:rsidR="00F90BDC" w:rsidRDefault="00F90BDC"/>
    <w:p w14:paraId="43E4B401" w14:textId="77777777" w:rsidR="00F90BDC" w:rsidRDefault="00F90BDC">
      <w:r xmlns:w="http://schemas.openxmlformats.org/wordprocessingml/2006/main">
        <w:t xml:space="preserve">ਮਾਲਟਾ ਦੇ ਲੋਕ, ਜਿੱਥੇ ਪੌਲੁਸ ਦਾ ਜਹਾਜ਼ ਤਬਾਹ ਹੋਇਆ ਸੀ, ਇਹ ਦੇਖ ਕੇ ਹੈਰਾਨ ਰਹਿ ਗਏ ਕਿ ਪੌਲੁਸ ਨੂੰ ਸੱਪ ਦੇ ਡੰਗਣ ਤੋਂ ਕੋਈ ਨੁਕਸਾਨ ਨਹੀਂ ਹੋਇਆ। ਇਹ ਮੰਨ ਕੇ ਕਿ ਉਹ ਇੱਕ ਦੇਵਤਾ ਸੀ, ਉਨ੍ਹਾਂ ਨੇ ਪੌਲੁਸ ਬਾਰੇ ਆਪਣਾ ਮਨ ਬਦਲ ਲਿਆ।</w:t>
      </w:r>
    </w:p>
    <w:p w14:paraId="37DA761C" w14:textId="77777777" w:rsidR="00F90BDC" w:rsidRDefault="00F90BDC"/>
    <w:p w14:paraId="52F1F1A7" w14:textId="77777777" w:rsidR="00F90BDC" w:rsidRDefault="00F90BDC">
      <w:r xmlns:w="http://schemas.openxmlformats.org/wordprocessingml/2006/main">
        <w:t xml:space="preserve">1. ਮੁਸੀਬਤ ਦੇ ਸਮੇਂ ਵਿੱਚ ਪਰਮੇਸ਼ੁਰ ਦੀ ਸੁਰੱਖਿਆ</w:t>
      </w:r>
    </w:p>
    <w:p w14:paraId="26D07993" w14:textId="77777777" w:rsidR="00F90BDC" w:rsidRDefault="00F90BDC"/>
    <w:p w14:paraId="26D4B114" w14:textId="77777777" w:rsidR="00F90BDC" w:rsidRDefault="00F90BDC">
      <w:r xmlns:w="http://schemas.openxmlformats.org/wordprocessingml/2006/main">
        <w:t xml:space="preserve">2. ਸ਼ੱਕ ਨੂੰ ਦੂਰ ਕਰਨ ਵਿੱਚ ਪਰਮਾਤਮਾ ਦੀ ਸ਼ਕਤੀ</w:t>
      </w:r>
    </w:p>
    <w:p w14:paraId="489A1A57" w14:textId="77777777" w:rsidR="00F90BDC" w:rsidRDefault="00F90BDC"/>
    <w:p w14:paraId="5AF15FC9" w14:textId="77777777" w:rsidR="00F90BDC" w:rsidRDefault="00F90BDC">
      <w:r xmlns:w="http://schemas.openxmlformats.org/wordprocessingml/2006/main">
        <w:t xml:space="preserve">1. ਜ਼ਬੂਰ 46: 1-3 - "ਪਰਮੇਸ਼ੁਰ ਸਾਡੀ ਪਨਾਹ ਅਤੇ ਤਾਕਤ ਹੈ, ਮੁਸੀਬਤ ਵਿੱਚ ਇੱਕ ਸਦੀਵੀ ਸਹਾਇਤਾ ਹੈ, ਇਸ ਲਈ ਅਸੀਂ ਨਹੀਂ ਡਰਾਂਗੇ, ਭਾਵੇਂ ਧਰਤੀ ਰਾਹ ਦੇਵੇ ਅਤੇ ਪਹਾੜ ਸਮੁੰਦਰ ਦੇ ਦਿਲ ਵਿੱਚ ਡਿੱਗ ਜਾਣ, ਭਾਵੇਂ ਇਸਦੇ ਪਾਣੀ ਗਰਜ ਅਤੇ ਝੱਗ ਅਤੇ ਪਹਾੜ ਆਪਣੇ ਉਛਾਲ ਨਾਲ ਕੰਬਦੇ ਹਨ।"</w:t>
      </w:r>
    </w:p>
    <w:p w14:paraId="78F4763C" w14:textId="77777777" w:rsidR="00F90BDC" w:rsidRDefault="00F90BDC"/>
    <w:p w14:paraId="5568E24B" w14:textId="77777777" w:rsidR="00F90BDC" w:rsidRDefault="00F90BDC">
      <w:r xmlns:w="http://schemas.openxmlformats.org/wordprocessingml/2006/main">
        <w:t xml:space="preserve">2. ਯੂਹੰਨਾ 14:27 - "ਮੈਂ ਤੁਹਾਡੇ ਨਾਲ ਸ਼ਾਂਤੀ ਛੱਡਦਾ ਹਾਂ; ਆਪਣੀ ਸ਼ਾਂਤੀ ਮੈਂ ਤੁਹਾਨੂੰ ਦਿੰਦਾ ਹਾਂ। ਮੈਂ ਤੁਹਾਨੂੰ ਨਹੀਂ ਦਿੰਦਾ ਜਿਵੇਂ ਸੰਸਾਰ ਦਿੰਦਾ ਹੈ। ਆਪਣੇ ਦਿਲਾਂ ਨੂੰ ਪਰੇਸ਼ਾਨ ਨਾ ਹੋਣ ਦਿਓ ਅਤੇ ਡਰੋ ਨਾ।"</w:t>
      </w:r>
    </w:p>
    <w:p w14:paraId="33BE32E2" w14:textId="77777777" w:rsidR="00F90BDC" w:rsidRDefault="00F90BDC"/>
    <w:p w14:paraId="22B2E790" w14:textId="77777777" w:rsidR="00F90BDC" w:rsidRDefault="00F90BDC">
      <w:r xmlns:w="http://schemas.openxmlformats.org/wordprocessingml/2006/main">
        <w:t xml:space="preserve">ਰਸੂਲਾਂ ਦੇ ਕਰਤੱਬ 28:7 ਉਸੇ ਕੁਆਰਟਰ ਵਿੱਚ ਟਾਪੂ ਦੇ ਮੁੱਖ ਆਦਮੀ ਦਾ ਮਾਲ ਸੀ, ਜਿਸਦਾ ਨਾਮ ਪੁਬਲੀਅਸ ਸੀ; ਜਿਸ ਨੇ ਸਾਨੂੰ ਸੁਆਗਤ ਕੀਤਾ, ਅਤੇ ਸਾਨੂੰ ਤਿੰਨ ਦਿਨ ਨਿਮਰਤਾ ਨਾਲ ਠਹਿਰਾਇਆ।</w:t>
      </w:r>
    </w:p>
    <w:p w14:paraId="446A4286" w14:textId="77777777" w:rsidR="00F90BDC" w:rsidRDefault="00F90BDC"/>
    <w:p w14:paraId="3B86E5E6" w14:textId="77777777" w:rsidR="00F90BDC" w:rsidRDefault="00F90BDC">
      <w:r xmlns:w="http://schemas.openxmlformats.org/wordprocessingml/2006/main">
        <w:t xml:space="preserve">ਟਾਪੂ ਦੇ ਮੁੱਖ ਆਦਮੀ, ਪਬਲੀਅਸ ਨੇ ਪੌਲੁਸ ਅਤੇ ਉਸ ਦੇ ਸਾਥੀਆਂ ਦੀ ਪਰਾਹੁਣਚਾਰੀ ਦਿਖਾਈ।</w:t>
      </w:r>
    </w:p>
    <w:p w14:paraId="412E6C84" w14:textId="77777777" w:rsidR="00F90BDC" w:rsidRDefault="00F90BDC"/>
    <w:p w14:paraId="2D05D421" w14:textId="77777777" w:rsidR="00F90BDC" w:rsidRDefault="00F90BDC">
      <w:r xmlns:w="http://schemas.openxmlformats.org/wordprocessingml/2006/main">
        <w:t xml:space="preserve">1. ਪਰਾਹੁਣਚਾਰੀ ਦੀ ਸ਼ਕਤੀ: ਕਿਵੇਂ ਦਇਆ ਅਤੇ ਉਦਾਰਤਾ ਪਰਮੇਸ਼ੁਰ ਦੀ ਅਸੀਸ ਲਿਆਉਂਦੀ ਹੈ</w:t>
      </w:r>
    </w:p>
    <w:p w14:paraId="53A7B71A" w14:textId="77777777" w:rsidR="00F90BDC" w:rsidRDefault="00F90BDC"/>
    <w:p w14:paraId="6428345D" w14:textId="77777777" w:rsidR="00F90BDC" w:rsidRDefault="00F90BDC">
      <w:r xmlns:w="http://schemas.openxmlformats.org/wordprocessingml/2006/main">
        <w:t xml:space="preserve">2. ਚੰਗੀ ਮੁਖਤਿਆਰਦਾਰੀ ਲਈ ਇੱਕ ਮਾਡਲ: ਉਦਾਰਤਾ ਦੀ ਪਬਲੀਅਸ ਦੀ ਉਦਾਹਰਣ ਦਾ ਅਨੁਸਰਣ ਕਰਨਾ</w:t>
      </w:r>
    </w:p>
    <w:p w14:paraId="756DBE68" w14:textId="77777777" w:rsidR="00F90BDC" w:rsidRDefault="00F90BDC"/>
    <w:p w14:paraId="0E2E87D5" w14:textId="77777777" w:rsidR="00F90BDC" w:rsidRDefault="00F90BDC">
      <w:r xmlns:w="http://schemas.openxmlformats.org/wordprocessingml/2006/main">
        <w:t xml:space="preserve">1. ਰੋਮੀਆਂ 12:13 - ਇਕ-ਦੂਜੇ ਨਾਲ ਬੇਝਿਜਕ ਪਰਾਹੁਣਚਾਰੀ ਦਾ ਅਭਿਆਸ ਕਰੋ।</w:t>
      </w:r>
    </w:p>
    <w:p w14:paraId="2A1DA729" w14:textId="77777777" w:rsidR="00F90BDC" w:rsidRDefault="00F90BDC"/>
    <w:p w14:paraId="4EA28CE3" w14:textId="77777777" w:rsidR="00F90BDC" w:rsidRDefault="00F90BDC">
      <w:r xmlns:w="http://schemas.openxmlformats.org/wordprocessingml/2006/main">
        <w:t xml:space="preserve">2. 1 ਤਿਮੋਥਿਉਸ 6:17-19 - ਜੋ ਲੋਕ ਇਸ ਵਰਤਮਾਨ ਸੰਸਾਰ ਵਿੱਚ ਅਮੀਰ ਹਨ, ਉਨ੍ਹਾਂ ਨੂੰ ਹੁਕਮ ਦਿਓ ਕਿ ਉਹ ਹੰਕਾਰੀ ਨਾ ਹੋਣ, ਅਤੇ ਨਾ ਹੀ ਅਨਿਸ਼ਚਿਤ ਧਨ ਉੱਤੇ ਭਰੋਸਾ ਕਰਨ, ਸਗੋਂ ਜੀਵਤ ਪਰਮੇਸ਼ੁਰ ਵਿੱਚ ਭਰੋਸਾ ਰੱਖਣ, ਜੋ ਸਾਨੂੰ ਅਨੰਦ ਲੈਣ ਲਈ ਸਭ ਕੁਝ ਦਿੰਦਾ ਹੈ। ਉਨ੍ਹਾਂ ਨੂੰ ਚੰਗਾ ਕਰਨ ਦਿਓ, ਕਿ ਉਹ ਚੰਗੇ ਕੰਮਾਂ ਵਿੱਚ ਅਮੀਰ ਹੋਣ, ਦੇਣ ਲਈ ਤਿਆਰ ਹੋਣ, ਵੰਡਣ ਲਈ ਤਿਆਰ ਹੋਣ।</w:t>
      </w:r>
    </w:p>
    <w:p w14:paraId="4D03B4C2" w14:textId="77777777" w:rsidR="00F90BDC" w:rsidRDefault="00F90BDC"/>
    <w:p w14:paraId="223A5D94" w14:textId="77777777" w:rsidR="00F90BDC" w:rsidRDefault="00F90BDC">
      <w:r xmlns:w="http://schemas.openxmlformats.org/wordprocessingml/2006/main">
        <w:t xml:space="preserve">ਰਸੂਲਾਂ ਦੇ ਕਰਤੱਬ 28:8 ਅਤੇ ਇਸ ਤਰ੍ਹਾਂ ਹੋਇਆ ਕਿ ਪਬਲੀਅਸ ਦਾ ਪਿਤਾ ਬੁਖਾਰ ਅਤੇ ਖੂਨ ਦੇ ਵਹਾਅ ਨਾਲ ਬਿਮਾਰ ਪਿਆ ਸੀ, ਜਿਸ ਦੇ ਕੋਲ ਪੌਲੁਸ ਨੇ ਅੰਦਰ ਜਾ ਕੇ ਪ੍ਰਾਰਥਨਾ ਕੀਤੀ ਅਤੇ ਉਸ ਉੱਤੇ ਹੱਥ ਰੱਖ ਕੇ ਉਸ ਨੂੰ ਚੰਗਾ ਕੀਤਾ।</w:t>
      </w:r>
    </w:p>
    <w:p w14:paraId="3424CE35" w14:textId="77777777" w:rsidR="00F90BDC" w:rsidRDefault="00F90BDC"/>
    <w:p w14:paraId="0307A01F" w14:textId="77777777" w:rsidR="00F90BDC" w:rsidRDefault="00F90BDC">
      <w:r xmlns:w="http://schemas.openxmlformats.org/wordprocessingml/2006/main">
        <w:t xml:space="preserve">ਪੌਲੁਸ ਨੇ ਪਬਲੀਅਸ ਦੇ ਪਿਤਾ ਨੂੰ ਪ੍ਰਾਰਥਨਾ ਅਤੇ ਹੱਥ ਰੱਖਣ ਦੁਆਰਾ ਚੰਗਾ ਕੀਤਾ।</w:t>
      </w:r>
    </w:p>
    <w:p w14:paraId="56968912" w14:textId="77777777" w:rsidR="00F90BDC" w:rsidRDefault="00F90BDC"/>
    <w:p w14:paraId="68156024" w14:textId="77777777" w:rsidR="00F90BDC" w:rsidRDefault="00F90BDC">
      <w:r xmlns:w="http://schemas.openxmlformats.org/wordprocessingml/2006/main">
        <w:t xml:space="preserve">1. ਪ੍ਰਾਰਥਨਾ ਦੀ ਸ਼ਕਤੀ: ਕਿਵੇਂ ਪੌਲੁਸ ਨੇ ਪਬਲੀਅਸ ਦੇ ਪਿਤਾ ਨੂੰ ਚੰਗਾ ਕੀਤਾ</w:t>
      </w:r>
    </w:p>
    <w:p w14:paraId="17162570" w14:textId="77777777" w:rsidR="00F90BDC" w:rsidRDefault="00F90BDC"/>
    <w:p w14:paraId="47A703CB" w14:textId="77777777" w:rsidR="00F90BDC" w:rsidRDefault="00F90BDC">
      <w:r xmlns:w="http://schemas.openxmlformats.org/wordprocessingml/2006/main">
        <w:t xml:space="preserve">2. ਯਿਸੂ ਦਾ ਕੰਮ: ਮਾਲਟਾ ਵਿਖੇ ਪੌਲੁਸ ਦੇ ਚਮਤਕਾਰ ਦਾ ਅਧਿਐਨ</w:t>
      </w:r>
    </w:p>
    <w:p w14:paraId="6D494EDF" w14:textId="77777777" w:rsidR="00F90BDC" w:rsidRDefault="00F90BDC"/>
    <w:p w14:paraId="3063AFD5" w14:textId="77777777" w:rsidR="00F90BDC" w:rsidRDefault="00F90BDC">
      <w:r xmlns:w="http://schemas.openxmlformats.org/wordprocessingml/2006/main">
        <w:t xml:space="preserve">1. ਯਾਕੂਬ 5:15-16 - ? </w:t>
      </w:r>
      <w:r xmlns:w="http://schemas.openxmlformats.org/wordprocessingml/2006/main">
        <w:rPr>
          <w:rFonts w:ascii="맑은 고딕 Semilight" w:hAnsi="맑은 고딕 Semilight"/>
        </w:rPr>
        <w:t xml:space="preserve">쏛 </w:t>
      </w:r>
      <w:r xmlns:w="http://schemas.openxmlformats.org/wordprocessingml/2006/main">
        <w:t xml:space="preserve">ਅਤੇ ਵਿਸ਼ਵਾਸ ਦੀ ਪ੍ਰਾਰਥਨਾ ਬਿਮਾਰ ਨੂੰ ਬਚਾਵੇਗੀ, ਅਤੇ ਪ੍ਰਭੂ ਉਸਨੂੰ ਉਠਾਏਗਾ. ਅਤੇ ਜੇਕਰ ਉਸਨੇ ਪਾਪ ਕੀਤੇ ਹਨ, ਤਾਂ ਉਸਨੂੰ ਮਾਫ਼ ਕੀਤਾ ਜਾਵੇਗਾ। ਇਸ ਲਈ, ਇੱਕ ਦੂਜੇ ਦੇ ਅੱਗੇ ਆਪਣੇ ਪਾਪਾਂ ਦਾ ਇਕਰਾਰ ਕਰੋ ਅਤੇ ਇੱਕ ਦੂਜੇ ਲਈ ਪ੍ਰਾਰਥਨਾ ਕਰੋ, ਤਾਂ ਜੋ ਤੁਸੀਂ ਠੀਕ ਹੋ ਸਕੋ। ਇੱਕ ਧਰਮੀ ਵਿਅਕਤੀ ਦੀ ਪ੍ਰਾਰਥਨਾ ਵਿੱਚ ਬਹੁਤ ਸ਼ਕਤੀ ਹੈ ਕਿਉਂਕਿ ਇਹ ਕੰਮ ਕਰ ਰਹੀ ਹੈ.??</w:t>
      </w:r>
    </w:p>
    <w:p w14:paraId="7B5D4ABA" w14:textId="77777777" w:rsidR="00F90BDC" w:rsidRDefault="00F90BDC"/>
    <w:p w14:paraId="4508C54B" w14:textId="77777777" w:rsidR="00F90BDC" w:rsidRDefault="00F90BDC">
      <w:r xmlns:w="http://schemas.openxmlformats.org/wordprocessingml/2006/main">
        <w:t xml:space="preserve">2. ਮਰਕੁਸ 16:18 - ? </w:t>
      </w:r>
      <w:r xmlns:w="http://schemas.openxmlformats.org/wordprocessingml/2006/main">
        <w:rPr>
          <w:rFonts w:ascii="맑은 고딕 Semilight" w:hAnsi="맑은 고딕 Semilight"/>
        </w:rPr>
        <w:t xml:space="preserve">쏷 </w:t>
      </w:r>
      <w:r xmlns:w="http://schemas.openxmlformats.org/wordprocessingml/2006/main">
        <w:t xml:space="preserve">ਹੇ ਆਪਣੇ ਹੱਥਾਂ ਨਾਲ ਸੱਪਾਂ ਨੂੰ ਚੁੱਕਣਗੇ; ਅਤੇ ਜਦੋਂ ਉਹ ਮਾਰੂ ਜ਼ਹਿਰ ਪੀਂਦੇ ਹਨ, ਤਾਂ ਇਹ ਉਹਨਾਂ ਨੂੰ ਬਿਲਕੁਲ ਵੀ ਨੁਕਸਾਨ ਨਹੀਂ ਪਹੁੰਚਾਏਗਾ; ਉਹ ਬਿਮਾਰਾਂ 'ਤੇ ਹੱਥ ਰੱਖਣਗੇ, ਅਤੇ ਉਹ ਠੀਕ ਹੋ ਜਾਣਗੇ.??</w:t>
      </w:r>
    </w:p>
    <w:p w14:paraId="7C85B4AB" w14:textId="77777777" w:rsidR="00F90BDC" w:rsidRDefault="00F90BDC"/>
    <w:p w14:paraId="30710FF0" w14:textId="77777777" w:rsidR="00F90BDC" w:rsidRDefault="00F90BDC">
      <w:r xmlns:w="http://schemas.openxmlformats.org/wordprocessingml/2006/main">
        <w:t xml:space="preserve">ਰਸੂਲਾਂ ਦੇ ਕਰਤੱਬ 28:9 ਸੋ ਜਦੋਂ ਇਹ ਹੋ ਗਿਆ ਤਾਂ ਹੋਰ ਲੋਕ ਵੀ ਆਏ, ਜਿਨ੍ਹਾਂ ਨੂੰ ਟਾਪੂ ਵਿੱਚ ਰੋਗ ਸਨ, ਆਏ ਅਤੇ ਚੰਗੇ ਹੋ ਗਏ।</w:t>
      </w:r>
    </w:p>
    <w:p w14:paraId="7C7D41ED" w14:textId="77777777" w:rsidR="00F90BDC" w:rsidRDefault="00F90BDC"/>
    <w:p w14:paraId="6C5715D5" w14:textId="77777777" w:rsidR="00F90BDC" w:rsidRDefault="00F90BDC">
      <w:r xmlns:w="http://schemas.openxmlformats.org/wordprocessingml/2006/main">
        <w:t xml:space="preserve">ਮਾਲਟਾ ਟਾਪੂ ਵਿਚ ਬੀਮਾਰੀਆਂ ਵਾਲੇ ਲੋਕ ਪੌਲੁਸ ਦੁਆਰਾ ਉਨ੍ਹਾਂ ਲਈ ਪ੍ਰਾਰਥਨਾ ਕਰਨ ਤੋਂ ਬਾਅਦ ਠੀਕ ਹੋ ਗਏ ਸਨ।</w:t>
      </w:r>
    </w:p>
    <w:p w14:paraId="63ED8C94" w14:textId="77777777" w:rsidR="00F90BDC" w:rsidRDefault="00F90BDC"/>
    <w:p w14:paraId="2B3701E1" w14:textId="77777777" w:rsidR="00F90BDC" w:rsidRDefault="00F90BDC">
      <w:r xmlns:w="http://schemas.openxmlformats.org/wordprocessingml/2006/main">
        <w:t xml:space="preserve">1. ਪ੍ਰਾਰਥਨਾ ਦੀ ਸ਼ਕਤੀ: ਪ੍ਰਮਾਤਮਾ ਦਾ ਚੰਗਾ ਕਰਨ ਵਾਲਾ ਛੋਹ</w:t>
      </w:r>
    </w:p>
    <w:p w14:paraId="784FCEBB" w14:textId="77777777" w:rsidR="00F90BDC" w:rsidRDefault="00F90BDC"/>
    <w:p w14:paraId="28BACC67" w14:textId="77777777" w:rsidR="00F90BDC" w:rsidRDefault="00F90BDC">
      <w:r xmlns:w="http://schemas.openxmlformats.org/wordprocessingml/2006/main">
        <w:t xml:space="preserve">2. ਯਿਸੂ ਦਾ ਇਲਾਜ ਕਰਨ ਵਾਲਾ ਮੰਤਰਾਲਾ: ਬਹਾਲੀ ਦੇ ਚਮਤਕਾਰ</w:t>
      </w:r>
    </w:p>
    <w:p w14:paraId="2140579F" w14:textId="77777777" w:rsidR="00F90BDC" w:rsidRDefault="00F90BDC"/>
    <w:p w14:paraId="3C6E3E30" w14:textId="77777777" w:rsidR="00F90BDC" w:rsidRDefault="00F90BDC">
      <w:r xmlns:w="http://schemas.openxmlformats.org/wordprocessingml/2006/main">
        <w:t xml:space="preserve">1. ਯਾਕੂਬ 5:16 - "ਇੱਕ ਦੂਜੇ ਦੇ ਸਾਹਮਣੇ ਆਪਣੀਆਂ ਗਲਤੀਆਂ ਦਾ ਇਕਰਾਰ ਕਰੋ, ਅਤੇ ਇੱਕ ਦੂਜੇ ਲਈ ਪ੍ਰਾਰਥਨਾ ਕਰੋ, ਤਾਂ ਜੋ ਤੁਸੀਂ ਚੰਗੇ ਹੋ ਜਾਵੋ। ਇੱਕ ਧਰਮੀ ਆਦਮੀ ਦੀ ਪ੍ਰਭਾਵਸ਼ਾਲੀ ਪ੍ਰਾਰਥਨਾ ਬਹੁਤ ਲਾਭਦਾਇਕ ਹੁੰਦੀ ਹੈ।"</w:t>
      </w:r>
    </w:p>
    <w:p w14:paraId="6C547F97" w14:textId="77777777" w:rsidR="00F90BDC" w:rsidRDefault="00F90BDC"/>
    <w:p w14:paraId="00AFC0FD" w14:textId="77777777" w:rsidR="00F90BDC" w:rsidRDefault="00F90BDC">
      <w:r xmlns:w="http://schemas.openxmlformats.org/wordprocessingml/2006/main">
        <w:t xml:space="preserve">2. ਯਸਾਯਾਹ 53:4-5 - ? </w:t>
      </w:r>
      <w:r xmlns:w="http://schemas.openxmlformats.org/wordprocessingml/2006/main">
        <w:rPr>
          <w:rFonts w:ascii="맑은 고딕 Semilight" w:hAnsi="맑은 고딕 Semilight"/>
        </w:rPr>
        <w:t xml:space="preserve">쏶 </w:t>
      </w:r>
      <w:r xmlns:w="http://schemas.openxmlformats.org/wordprocessingml/2006/main">
        <w:t xml:space="preserve">ਸੱਚਮੁੱਚ ਉਸ ਨੇ ਸਾਡੇ ਦੁੱਖ ਉਠਾਏ ਹਨ, ਅਤੇ ਸਾਡੇ ਦੁੱਖਾਂ ਨੂੰ ਚੁੱਕਿਆ ਹੈ, ਪਰ ਅਸੀਂ ਉਸ ਨੂੰ ਮਾਰਿਆ ਹੋਇਆ, ਪਰਮੇਸ਼ੁਰ ਦੁਆਰਾ ਮਾਰਿਆ ਅਤੇ ਦੁਖੀ ਸਮਝਿਆ ਹੈ। ਪਰ ਉਹ ਸਾਡੇ ਅਪਰਾਧਾਂ ਲਈ ਜ਼ਖਮੀ ਹੋਇਆ ਸੀ, ਉਹ ਸਾਡੀਆਂ ਬਦੀਆਂ ਲਈ ਡੰਗਿਆ ਗਿਆ ਸੀ: ਸਾਡੀ ਸ਼ਾਂਤੀ ਦੀ ਸਜ਼ਾ ਉਸ ਉੱਤੇ ਸੀ; ਅਤੇ ਉਸ ਦੀਆਂ ਧਾਰੀਆਂ ਨਾਲ ਅਸੀਂ ਠੀਕ ਹੋਏ ਹਾਂ.??</w:t>
      </w:r>
    </w:p>
    <w:p w14:paraId="718B6A92" w14:textId="77777777" w:rsidR="00F90BDC" w:rsidRDefault="00F90BDC"/>
    <w:p w14:paraId="0C8459E1" w14:textId="77777777" w:rsidR="00F90BDC" w:rsidRDefault="00F90BDC">
      <w:r xmlns:w="http://schemas.openxmlformats.org/wordprocessingml/2006/main">
        <w:t xml:space="preserve">ਰਸੂਲਾਂ ਦੇ ਕਰਤੱਬ 28:10 ਜਿਸ ਨੇ ਸਾਨੂੰ ਬਹੁਤ ਸਾਰੇ ਸਨਮਾਨਾਂ ਨਾਲ ਸਨਮਾਨਿਤ ਵੀ ਕੀਤਾ; ਅਤੇ ਜਦੋਂ ਅਸੀਂ ਚਲੇ ਗਏ, ਤਾਂ ਉਨ੍ਹਾਂ ਨੇ ਸਾਨੂੰ ਲੋੜੀਂਦੇ ਸਮਾਨ ਨਾਲ ਲੱਦ ਦਿੱਤਾ।</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ਮਾਲਟਾ ਦੇ ਲੋਕਾਂ ਨੇ ਪੌਲੁਸ ਅਤੇ ਉਸਦੇ ਸਾਥੀਆਂ ਨੂੰ ਬਹੁਤ ਸਾਰੇ ਸਨਮਾਨਾਂ ਨਾਲ ਸਨਮਾਨਿਤ ਕੀਤਾ ਅਤੇ ਉਹਨਾਂ ਨੂੰ ਉਹਨਾਂ ਦੇ ਸਫ਼ਰ ਲਈ ਲੋੜੀਂਦਾ ਸਮਾਨ ਪ੍ਰਦਾਨ ਕੀਤਾ।</w:t>
      </w:r>
    </w:p>
    <w:p w14:paraId="707E25A0" w14:textId="77777777" w:rsidR="00F90BDC" w:rsidRDefault="00F90BDC"/>
    <w:p w14:paraId="32765C6B" w14:textId="77777777" w:rsidR="00F90BDC" w:rsidRDefault="00F90BDC">
      <w:r xmlns:w="http://schemas.openxmlformats.org/wordprocessingml/2006/main">
        <w:t xml:space="preserve">1. ਸਾਨੂੰ ਮੁਸ਼ਕਲਾਂ ਦੇ ਵਿੱਚ ਵੀ, ਅਜਨਬੀਆਂ ਨਾਲ ਪਰਾਹੁਣਚਾਰੀ ਅਤੇ ਕਿਰਪਾ ਦਿਖਾਉਣੀ ਚਾਹੀਦੀ ਹੈ।</w:t>
      </w:r>
    </w:p>
    <w:p w14:paraId="01C440ED" w14:textId="77777777" w:rsidR="00F90BDC" w:rsidRDefault="00F90BDC"/>
    <w:p w14:paraId="60FB8595" w14:textId="77777777" w:rsidR="00F90BDC" w:rsidRDefault="00F90BDC">
      <w:r xmlns:w="http://schemas.openxmlformats.org/wordprocessingml/2006/main">
        <w:t xml:space="preserve">2. ਸਾਨੂੰ ਪ੍ਰਮਾਤਮਾ ਦੇ ਪਿਆਰ ਦਾ ਪ੍ਰਦਰਸ਼ਨ ਕਰਦੇ ਹੋਏ, ਲੋੜਵੰਦਾਂ ਨੂੰ ਖੁੱਲ੍ਹੇ ਦਿਲ ਨਾਲ ਅਤੇ ਬਲੀਦਾਨ ਦੇਣਾ ਚਾਹੀਦਾ ਹੈ।</w:t>
      </w:r>
    </w:p>
    <w:p w14:paraId="2C409BE5" w14:textId="77777777" w:rsidR="00F90BDC" w:rsidRDefault="00F90BDC"/>
    <w:p w14:paraId="45A966D9" w14:textId="77777777" w:rsidR="00F90BDC" w:rsidRDefault="00F90BDC">
      <w:r xmlns:w="http://schemas.openxmlformats.org/wordprocessingml/2006/main">
        <w:t xml:space="preserve">1. ਰੋਮੀਆਂ 12:13 - "ਸੰਤਾਂ ਦੀਆਂ ਲੋੜਾਂ ਵਿੱਚ ਯੋਗਦਾਨ ਪਾਓ ਅਤੇ ਪਰਾਹੁਣਚਾਰੀ ਦਿਖਾਉਣ ਦੀ ਕੋਸ਼ਿਸ਼ ਕਰੋ।"</w:t>
      </w:r>
    </w:p>
    <w:p w14:paraId="0EDB77B0" w14:textId="77777777" w:rsidR="00F90BDC" w:rsidRDefault="00F90BDC"/>
    <w:p w14:paraId="148B6126" w14:textId="77777777" w:rsidR="00F90BDC" w:rsidRDefault="00F90BDC">
      <w:r xmlns:w="http://schemas.openxmlformats.org/wordprocessingml/2006/main">
        <w:t xml:space="preserve">2. ਰਸੂਲਾਂ ਦੇ ਕਰਤੱਬ 20:35 - "ਸਾਰੀਆਂ ਗੱਲਾਂ ਵਿੱਚ ਮੈਂ ਤੁਹਾਨੂੰ ਦਿਖਾਇਆ ਹੈ ਕਿ ਇਸ ਤਰੀਕੇ ਨਾਲ ਸਖ਼ਤ ਮਿਹਨਤ ਕਰਕੇ ਸਾਨੂੰ ਕਮਜ਼ੋਰਾਂ ਦੀ ਮਦਦ ਕਰਨੀ ਚਾਹੀਦੀ ਹੈ ਅਤੇ ਪ੍ਰਭੂ ਯਿਸੂ ਦੇ ਬਚਨਾਂ ਨੂੰ ਯਾਦ ਰੱਖਣਾ ਚਾਹੀਦਾ ਹੈ, ਕਿਵੇਂ ਉਸਨੇ ਖੁਦ ਕਿਹਾ ਸੀ, "ਕੀ ਦੇਣ ਨਾਲੋਂ ਵੱਧ ਬਖਸ਼ਿਸ਼ </w:t>
      </w:r>
      <w:r xmlns:w="http://schemas.openxmlformats.org/wordprocessingml/2006/main">
        <w:rPr>
          <w:rFonts w:ascii="맑은 고딕 Semilight" w:hAnsi="맑은 고딕 Semilight"/>
        </w:rPr>
        <w:t xml:space="preserve">ਹੈ </w:t>
      </w:r>
      <w:r xmlns:w="http://schemas.openxmlformats.org/wordprocessingml/2006/main">
        <w:t xml:space="preserve">? ਪ੍ਰਾਪਤ ਕਰਨ ਲਈ.?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ਰਸੂਲਾਂ ਦੇ ਕਰਤੱਬ 28:11 ਅਤੇ ਤਿੰਨ ਮਹੀਨਿਆਂ ਬਾਅਦ ਅਸੀਂ ਅਲੈਗਜ਼ੈਂਡਰੀਆ ਦੇ ਇੱਕ ਜਹਾਜ਼ ਵਿੱਚ ਚੱਲ ਪਏ, ਜਿਸ ਟਾਪੂ ਵਿੱਚ ਸਰਦੀ ਸੀ, ਜਿਸ ਦਾ ਚਿੰਨ੍ਹ ਸੀ ਕੈਸਟਰ ਅਤੇ ਪੋਲਕਸ।</w:t>
      </w:r>
    </w:p>
    <w:p w14:paraId="640CE65C" w14:textId="77777777" w:rsidR="00F90BDC" w:rsidRDefault="00F90BDC"/>
    <w:p w14:paraId="5DEE4B7C" w14:textId="77777777" w:rsidR="00F90BDC" w:rsidRDefault="00F90BDC">
      <w:r xmlns:w="http://schemas.openxmlformats.org/wordprocessingml/2006/main">
        <w:t xml:space="preserve">ਪੌਲ ਅਤੇ ਉਸਦੇ ਸਾਥੀਆਂ ਨੇ ਕੈਸਟਰ ਅਤੇ ਪੋਲਕਸ ਦੇ ਚਿੰਨ੍ਹ ਨਾਲ ਅਲੈਗਜ਼ੈਂਡਰੀਆ ਤੋਂ ਇੱਕ ਜਹਾਜ਼ 'ਤੇ ਰਵਾਨਾ ਹੋਣ ਤੋਂ ਪਹਿਲਾਂ ਮਾਲਟਾ ਵਿੱਚ ਤਿੰਨ ਮਹੀਨੇ ਬਿਤਾਏ।</w:t>
      </w:r>
    </w:p>
    <w:p w14:paraId="19D2BBC0" w14:textId="77777777" w:rsidR="00F90BDC" w:rsidRDefault="00F90BDC"/>
    <w:p w14:paraId="44797736" w14:textId="77777777" w:rsidR="00F90BDC" w:rsidRDefault="00F90BDC">
      <w:r xmlns:w="http://schemas.openxmlformats.org/wordprocessingml/2006/main">
        <w:t xml:space="preserve">1. ਉਮੀਦ ਦੀ ਨਿਸ਼ਾਨੀ: ਮਾਲਟਾ ਵਿੱਚ ਪੌਲੁਸ ਅਤੇ ਉਸਦੇ ਸਾਥੀ</w:t>
      </w:r>
    </w:p>
    <w:p w14:paraId="02DF30E2" w14:textId="77777777" w:rsidR="00F90BDC" w:rsidRDefault="00F90BDC"/>
    <w:p w14:paraId="4762EE8C" w14:textId="77777777" w:rsidR="00F90BDC" w:rsidRDefault="00F90BDC">
      <w:r xmlns:w="http://schemas.openxmlformats.org/wordprocessingml/2006/main">
        <w:t xml:space="preserve">2. ਬ੍ਰਹਮ ਸੁਰੱਖਿਆ: ਕੈਸਟਰ ਅਤੇ ਪੋਲਕਸ ਦਾ ਚਿੰਨ੍ਹ</w:t>
      </w:r>
    </w:p>
    <w:p w14:paraId="39663D4A" w14:textId="77777777" w:rsidR="00F90BDC" w:rsidRDefault="00F90BDC"/>
    <w:p w14:paraId="224A14DB" w14:textId="77777777" w:rsidR="00F90BDC" w:rsidRDefault="00F90BDC">
      <w:r xmlns:w="http://schemas.openxmlformats.org/wordprocessingml/2006/main">
        <w:t xml:space="preserve">1. ਰੋਮੀਆਂ 8:28 ??ਅਤੇ ਅਸੀਂ ਜਾਣਦੇ ਹਾਂ ਕਿ ਹਰ ਚੀਜ਼ ਵਿੱਚ ਪ੍ਰਮਾਤਮਾ ਉਨ੍ਹਾਂ ਦੇ ਭਲੇ ਲਈ ਕੰਮ ਕਰਦਾ ਹੈ ਜੋ ਉਸਨੂੰ ਪਿਆਰ ਕਰਦੇ ਹਨ, ਜਿਨ੍ਹਾਂ ਨੂੰ ਉਸਦੇ ਉਦੇਸ਼ ਅਨੁਸਾਰ ਬੁਲਾਇਆ ਗਿਆ ਹੈ।</w:t>
      </w:r>
    </w:p>
    <w:p w14:paraId="0F0EC84A" w14:textId="77777777" w:rsidR="00F90BDC" w:rsidRDefault="00F90BDC"/>
    <w:p w14:paraId="4526713C" w14:textId="77777777" w:rsidR="00F90BDC" w:rsidRDefault="00F90BDC">
      <w:r xmlns:w="http://schemas.openxmlformats.org/wordprocessingml/2006/main">
        <w:t xml:space="preserve">2. ਯਸਾਯਾਹ 43:2 ?ਜਦੋਂ ਤੁਸੀਂ ਪਾਣੀਆਂ ਵਿੱਚੋਂ ਦੀ ਲੰਘੋਗੇ, ਮੈਂ ਤੁਹਾਡੇ ਨਾਲ ਹੋਵਾਂਗਾ; ਅਤੇ ਜਦੋਂ ਤੁਸੀਂ ਦਰਿਆਵਾਂ ਵਿੱਚੋਂ ਦੀ ਲੰਘੋਗੇ, ਤਾਂ ਉਹ ਤੁਹਾਡੇ ਉੱਤੇ ਨਹੀਂ ਹਟਣਗੇ। ਜਦੋਂ ਤੁਸੀਂ ਅੱਗ ਵਿੱਚੋਂ ਲੰਘਦੇ ਹੋ, ਤਾਂ ਤੁਸੀਂ ਸੜਦੇ ਨਹੀਂ ਹੋ; </w:t>
      </w:r>
      <w:r xmlns:w="http://schemas.openxmlformats.org/wordprocessingml/2006/main">
        <w:lastRenderedPageBreak xmlns:w="http://schemas.openxmlformats.org/wordprocessingml/2006/main"/>
      </w:r>
      <w:r xmlns:w="http://schemas.openxmlformats.org/wordprocessingml/2006/main">
        <w:t xml:space="preserve">ਅੱਗ ਦੀਆਂ ਲਾਟਾਂ ਤੁਹਾਨੂੰ ਅੱਗ ਨਹੀਂ ਲਾਉਣਗੀਆਂ।</w:t>
      </w:r>
    </w:p>
    <w:p w14:paraId="6ED2E708" w14:textId="77777777" w:rsidR="00F90BDC" w:rsidRDefault="00F90BDC"/>
    <w:p w14:paraId="2BF60EC0" w14:textId="77777777" w:rsidR="00F90BDC" w:rsidRDefault="00F90BDC">
      <w:r xmlns:w="http://schemas.openxmlformats.org/wordprocessingml/2006/main">
        <w:t xml:space="preserve">ਰਸੂਲਾਂ ਦੇ ਕਰਤੱਬ 28:12 ਅਤੇ ਸੈਰਾਕੂਸ ਵਿੱਚ ਉਤਰ ਕੇ ਅਸੀਂ ਉੱਥੇ ਤਿੰਨ ਦਿਨ ਠਹਿਰੇ।</w:t>
      </w:r>
    </w:p>
    <w:p w14:paraId="19A0A482" w14:textId="77777777" w:rsidR="00F90BDC" w:rsidRDefault="00F90BDC"/>
    <w:p w14:paraId="42D3D104" w14:textId="77777777" w:rsidR="00F90BDC" w:rsidRDefault="00F90BDC">
      <w:r xmlns:w="http://schemas.openxmlformats.org/wordprocessingml/2006/main">
        <w:t xml:space="preserve">ਪੌਲੁਸ ਅਤੇ ਉਸ ਦੇ ਸਾਥੀ ਸੈਰਾਕੂਸ ਪਹੁੰਚੇ ਅਤੇ ਤਿੰਨ ਦਿਨ ਉੱਥੇ ਰਹੇ।</w:t>
      </w:r>
    </w:p>
    <w:p w14:paraId="53064C5C" w14:textId="77777777" w:rsidR="00F90BDC" w:rsidRDefault="00F90BDC"/>
    <w:p w14:paraId="33AC5152" w14:textId="77777777" w:rsidR="00F90BDC" w:rsidRDefault="00F90BDC">
      <w:r xmlns:w="http://schemas.openxmlformats.org/wordprocessingml/2006/main">
        <w:t xml:space="preserve">1. ਆਰਾਮ ਕਰਨ ਲਈ ਸਮਾਂ ਲੈਣਾ: ਪੌਲ ਦੀਆਂ ਯਾਤਰਾਵਾਂ ਤੋਂ ਆਰਾਮ ਦੀ ਕੀਮਤ ਸਿੱਖਣਾ</w:t>
      </w:r>
    </w:p>
    <w:p w14:paraId="74B87FD7" w14:textId="77777777" w:rsidR="00F90BDC" w:rsidRDefault="00F90BDC"/>
    <w:p w14:paraId="650D5F21" w14:textId="77777777" w:rsidR="00F90BDC" w:rsidRDefault="00F90BDC">
      <w:r xmlns:w="http://schemas.openxmlformats.org/wordprocessingml/2006/main">
        <w:t xml:space="preserve">2. ਜੁੜਨ ਲਈ ਸਮਾਂ ਲੈਣਾ: ਪੌਲ ਵਾਂਗ ਸਾਡੀਆਂ ਯਾਤਰਾਵਾਂ ਵਿੱਚ ਦੂਜਿਆਂ ਨਾਲ ਜੁੜਨਾ</w:t>
      </w:r>
    </w:p>
    <w:p w14:paraId="4D0750ED" w14:textId="77777777" w:rsidR="00F90BDC" w:rsidRDefault="00F90BDC"/>
    <w:p w14:paraId="2CB86911" w14:textId="77777777" w:rsidR="00F90BDC" w:rsidRDefault="00F90BDC">
      <w:r xmlns:w="http://schemas.openxmlformats.org/wordprocessingml/2006/main">
        <w:t xml:space="preserve">1. ਕੂਚ 31:17 - "ਇਹ ਮੇਰੇ ਅਤੇ ਇਸਰਾਏਲ ਦੇ ਲੋਕਾਂ ਵਿਚਕਾਰ ਸਦਾ ਲਈ ਇੱਕ ਨਿਸ਼ਾਨੀ ਹੈ। ਕਿਉਂਕਿ ਛੇ ਦਿਨਾਂ ਵਿੱਚ ਪ੍ਰਭੂ ਨੇ ਅਕਾਸ਼ ਅਤੇ ਧਰਤੀ ਨੂੰ ਬਣਾਇਆ, ਅਤੇ ਸੱਤਵੇਂ ਦਿਨ ਉਸ ਨੇ ਆਰਾਮ ਕੀਤਾ ਅਤੇ ਤਾਜ਼ਗੀ ਦਿੱਤੀ।"</w:t>
      </w:r>
    </w:p>
    <w:p w14:paraId="39A38A44" w14:textId="77777777" w:rsidR="00F90BDC" w:rsidRDefault="00F90BDC"/>
    <w:p w14:paraId="51FC2B6B" w14:textId="77777777" w:rsidR="00F90BDC" w:rsidRDefault="00F90BDC">
      <w:r xmlns:w="http://schemas.openxmlformats.org/wordprocessingml/2006/main">
        <w:t xml:space="preserve">2. ਰੋਮੀਆਂ 12:13 - "ਸੰਤਾਂ ਦੀਆਂ ਲੋੜਾਂ ਵਿੱਚ ਯੋਗਦਾਨ ਪਾਓ ਅਤੇ ਪਰਾਹੁਣਚਾਰੀ ਦਿਖਾਉਣ ਦੀ ਕੋਸ਼ਿਸ਼ ਕਰੋ।"</w:t>
      </w:r>
    </w:p>
    <w:p w14:paraId="521A841B" w14:textId="77777777" w:rsidR="00F90BDC" w:rsidRDefault="00F90BDC"/>
    <w:p w14:paraId="5E4AF0A6" w14:textId="77777777" w:rsidR="00F90BDC" w:rsidRDefault="00F90BDC">
      <w:r xmlns:w="http://schemas.openxmlformats.org/wordprocessingml/2006/main">
        <w:t xml:space="preserve">ਰਸੂਲਾਂ ਦੇ ਕਰਤੱਬ 28:13 ਅਤੇ ਉੱਥੋਂ ਅਸੀਂ ਇੱਕ ਕੰਪਾਸ ਲੈ ਕੇ ਰੇਗੀਅਮ ਵਿੱਚ ਆਏ ਅਤੇ ਇੱਕ ਦਿਨ ਬਾਅਦ ਦੱਖਣ ਦੀ ਹਵਾ ਚੱਲੀ ਅਤੇ ਅਸੀਂ ਅਗਲੇ ਦਿਨ ਪੁਤੇਓਲੀ ਵਿੱਚ ਆਏ।</w:t>
      </w:r>
    </w:p>
    <w:p w14:paraId="7BFEFF45" w14:textId="77777777" w:rsidR="00F90BDC" w:rsidRDefault="00F90BDC"/>
    <w:p w14:paraId="0093FAA6" w14:textId="77777777" w:rsidR="00F90BDC" w:rsidRDefault="00F90BDC">
      <w:r xmlns:w="http://schemas.openxmlformats.org/wordprocessingml/2006/main">
        <w:t xml:space="preserve">ਪੌਲ ਅਤੇ ਉਸ ਦੇ ਸਾਥੀ ਮਾਲਟਾ ਤੋਂ ਸਫ਼ਰ ਸ਼ੁਰੂ ਕੀਤੇ ਅਤੇ ਤੱਟ ਦੇ ਆਲੇ-ਦੁਆਲੇ ਰੇਗੀਅਮ ਤੱਕ ਨੈਵੀਗੇਟ ਕੀਤੇ। ਇੱਕ ਦਿਨ ਬਾਅਦ ਦੱਖਣ ਦੀ ਹਵਾ ਚੱਲੀ ਅਤੇ ਉਹ ਪੁਤੌਲੀ ਪਹੁੰਚ ਗਏ।</w:t>
      </w:r>
    </w:p>
    <w:p w14:paraId="48035A17" w14:textId="77777777" w:rsidR="00F90BDC" w:rsidRDefault="00F90BDC"/>
    <w:p w14:paraId="43A40F81" w14:textId="77777777" w:rsidR="00F90BDC" w:rsidRDefault="00F90BDC">
      <w:r xmlns:w="http://schemas.openxmlformats.org/wordprocessingml/2006/main">
        <w:t xml:space="preserve">1: ਪਰਮੇਸ਼ੁਰ ਦੀ ਹਕੂਮਤ ਹਰ ਚੀਜ਼ ਵਿਚ ਕੰਮ ਕਰਦੀ ਹੈ, ਇੱਥੋਂ ਤਕ ਕਿ ਹਵਾ ਵਿਚ ਵੀ।</w:t>
      </w:r>
    </w:p>
    <w:p w14:paraId="07F3A36E" w14:textId="77777777" w:rsidR="00F90BDC" w:rsidRDefault="00F90BDC"/>
    <w:p w14:paraId="28D16517" w14:textId="77777777" w:rsidR="00F90BDC" w:rsidRDefault="00F90BDC">
      <w:r xmlns:w="http://schemas.openxmlformats.org/wordprocessingml/2006/main">
        <w:t xml:space="preserve">2: ਸਾਨੂੰ ਆਪਣੀਆਂ ਯਾਤਰਾਵਾਂ ਲਈ ਸਹੀ ਹਾਲਾਤ ਪ੍ਰਦਾਨ ਕਰਨ ਲਈ ਪਰਮੇਸ਼ੁਰ 'ਤੇ ਭਰੋਸਾ ਕਰਨਾ ਚਾਹੀਦਾ ਹੈ।</w:t>
      </w:r>
    </w:p>
    <w:p w14:paraId="041FEAB1" w14:textId="77777777" w:rsidR="00F90BDC" w:rsidRDefault="00F90BDC"/>
    <w:p w14:paraId="577B38C7" w14:textId="77777777" w:rsidR="00F90BDC" w:rsidRDefault="00F90BDC">
      <w:r xmlns:w="http://schemas.openxmlformats.org/wordprocessingml/2006/main">
        <w:t xml:space="preserve">1: ਕਹਾਉਤਾਂ 21:1 - "ਰਾਜੇ ਦਾ ਦਿਲ ਪ੍ਰਭੂ ਦੇ ਹੱਥ ਵਿੱਚ ਪਾਣੀ ਦੀ ਇੱਕ ਧਾਰਾ ਹੈ; ਉਹ ਇਸਨੂੰ ਜਿੱਥੇ ਚਾਹੇ ਮੋੜ ਦਿੰਦਾ ਹੈ।"</w:t>
      </w:r>
    </w:p>
    <w:p w14:paraId="2D3E1824" w14:textId="77777777" w:rsidR="00F90BDC" w:rsidRDefault="00F90BDC"/>
    <w:p w14:paraId="4230DB7E" w14:textId="77777777" w:rsidR="00F90BDC" w:rsidRDefault="00F90BDC">
      <w:r xmlns:w="http://schemas.openxmlformats.org/wordprocessingml/2006/main">
        <w:t xml:space="preserve">2: ਜ਼ਬੂਰ 107:29 - "ਉਸ ਨੇ ਤੂਫ਼ਾਨ ਨੂੰ ਸ਼ਾਂਤ ਕੀਤਾ, ਅਤੇ ਸਮੁੰਦਰ ਦੀਆਂ ਲਹਿਰਾਂ ਨੂੰ ਸ਼ਾਂਤ ਕੀਤਾ."</w:t>
      </w:r>
    </w:p>
    <w:p w14:paraId="67615660" w14:textId="77777777" w:rsidR="00F90BDC" w:rsidRDefault="00F90BDC"/>
    <w:p w14:paraId="1C3B8668" w14:textId="77777777" w:rsidR="00F90BDC" w:rsidRDefault="00F90BDC">
      <w:r xmlns:w="http://schemas.openxmlformats.org/wordprocessingml/2006/main">
        <w:t xml:space="preserve">ਰਸੂਲਾਂ ਦੇ ਕਰਤੱਬ 28:14 ਜਿੱਥੇ ਅਸੀਂ ਭਰਾਵਾਂ ਨੂੰ ਲੱਭਿਆ, ਅਤੇ ਉਨ੍ਹਾਂ ਦੇ ਨਾਲ ਸੱਤ ਦਿਨ ਰਹਿਣ ਦੀ ਇੱਛਾ ਕੀਤੀ, ਅਤੇ ਇਸ ਲਈ ਅਸੀਂ ਰੋਮ ਨੂੰ ਚਲੇ ਗਏ।</w:t>
      </w:r>
    </w:p>
    <w:p w14:paraId="329FFBFB" w14:textId="77777777" w:rsidR="00F90BDC" w:rsidRDefault="00F90BDC"/>
    <w:p w14:paraId="3E928880" w14:textId="77777777" w:rsidR="00F90BDC" w:rsidRDefault="00F90BDC">
      <w:r xmlns:w="http://schemas.openxmlformats.org/wordprocessingml/2006/main">
        <w:t xml:space="preserve">ਪੌਲੁਸ ਅਤੇ ਉਸ ਦੇ ਸਾਥੀਆਂ ਦਾ ਭਰਾਵਾਂ ਨੇ ਸੁਆਗਤ ਕੀਤਾ ਅਤੇ ਰੋਮ ਨੂੰ ਜਾਂਦੇ ਸਮੇਂ ਉਨ੍ਹਾਂ ਨਾਲ ਸੱਤ ਦਿਨ ਰਹਿਣ ਲਈ ਕਿਹਾ।</w:t>
      </w:r>
    </w:p>
    <w:p w14:paraId="168B78CF" w14:textId="77777777" w:rsidR="00F90BDC" w:rsidRDefault="00F90BDC"/>
    <w:p w14:paraId="7FA65CA9" w14:textId="77777777" w:rsidR="00F90BDC" w:rsidRDefault="00F90BDC">
      <w:r xmlns:w="http://schemas.openxmlformats.org/wordprocessingml/2006/main">
        <w:t xml:space="preserve">1. ਪਰਾਹੁਣਚਾਰੀ ਦੀ ਸ਼ਕਤੀ: ਖੁੱਲ੍ਹੇ ਹਥਿਆਰਾਂ ਨਾਲ ਅਜਨਬੀਆਂ ਦਾ ਸੁਆਗਤ ਕਰਨਾ</w:t>
      </w:r>
    </w:p>
    <w:p w14:paraId="2C3DB9D4" w14:textId="77777777" w:rsidR="00F90BDC" w:rsidRDefault="00F90BDC"/>
    <w:p w14:paraId="570ECC5C" w14:textId="77777777" w:rsidR="00F90BDC" w:rsidRDefault="00F90BDC">
      <w:r xmlns:w="http://schemas.openxmlformats.org/wordprocessingml/2006/main">
        <w:t xml:space="preserve">2. ਦਿਆਲਤਾ ਅਤੇ ਉਦਾਰਤਾ ਨਾਲ ਦੂਜਿਆਂ ਦਾ ਸੁਆਗਤ ਕਰਨ ਦੀਆਂ ਬਰਕਤਾਂ</w:t>
      </w:r>
    </w:p>
    <w:p w14:paraId="6DC2D729" w14:textId="77777777" w:rsidR="00F90BDC" w:rsidRDefault="00F90BDC"/>
    <w:p w14:paraId="66C535C1" w14:textId="77777777" w:rsidR="00F90BDC" w:rsidRDefault="00F90BDC">
      <w:r xmlns:w="http://schemas.openxmlformats.org/wordprocessingml/2006/main">
        <w:t xml:space="preserve">1. ਰੋਮੀਆਂ 12:13 - "ਪ੍ਰਭੂ ਨਾਲ ਸਾਂਝਾ ਕਰੋ? </w:t>
      </w:r>
      <w:r xmlns:w="http://schemas.openxmlformats.org/wordprocessingml/2006/main">
        <w:t xml:space="preserve">ਲੋੜਵੰਦ ਲੋਕਾਂ </w:t>
      </w:r>
      <w:r xmlns:w="http://schemas.openxmlformats.org/wordprocessingml/2006/main">
        <w:rPr>
          <w:rFonts w:ascii="맑은 고딕 Semilight" w:hAnsi="맑은 고딕 Semilight"/>
        </w:rPr>
        <w:t xml:space="preserve">ਨਾਲ । ਪਰਾਹੁਣਚਾਰੀ ਦਾ ਅਭਿਆਸ ਕਰੋ।"</w:t>
      </w:r>
    </w:p>
    <w:p w14:paraId="36AC22AD" w14:textId="77777777" w:rsidR="00F90BDC" w:rsidRDefault="00F90BDC"/>
    <w:p w14:paraId="04BB2077" w14:textId="77777777" w:rsidR="00F90BDC" w:rsidRDefault="00F90BDC">
      <w:r xmlns:w="http://schemas.openxmlformats.org/wordprocessingml/2006/main">
        <w:t xml:space="preserve">2. 1 ਪਤਰਸ 4:9 - "ਬਿਨਾਂ ਬੁੜ-ਬੁੜ ਕੀਤੇ ਇੱਕ ਦੂਜੇ ਦੀ ਪਰਾਹੁਣਚਾਰੀ ਕਰੋ।"</w:t>
      </w:r>
    </w:p>
    <w:p w14:paraId="19D93200" w14:textId="77777777" w:rsidR="00F90BDC" w:rsidRDefault="00F90BDC"/>
    <w:p w14:paraId="3C5FE964" w14:textId="77777777" w:rsidR="00F90BDC" w:rsidRDefault="00F90BDC">
      <w:r xmlns:w="http://schemas.openxmlformats.org/wordprocessingml/2006/main">
        <w:t xml:space="preserve">ਰਸੂਲਾਂ ਦੇ ਕਰਤੱਬ 28:15 ਅਤੇ ਉਥੋਂ, ਜਦੋਂ ਭਰਾਵਾਂ ਨੇ ਸਾਡੇ ਬਾਰੇ ਸੁਣਿਆ, ਉਹ ਸਾਨੂੰ ਅੱਪੀ ਦੇ ਫੋਰਮ ਅਤੇ ਤਿੰਨ ਸਰਾਵਾਂ ਤੱਕ ਮਿਲਣ ਲਈ ਆਏ: ਪੌਲੁਸ ਨੇ ਉਨ੍ਹਾਂ ਨੂੰ ਵੇਖ ਕੇ ਪਰਮੇਸ਼ੁਰ ਦਾ ਧੰਨਵਾਦ ਕੀਤਾ ਅਤੇ ਹੌਂਸਲਾ ਕੀਤਾ।</w:t>
      </w:r>
    </w:p>
    <w:p w14:paraId="46896E6E" w14:textId="77777777" w:rsidR="00F90BDC" w:rsidRDefault="00F90BDC"/>
    <w:p w14:paraId="215E4848" w14:textId="77777777" w:rsidR="00F90BDC" w:rsidRDefault="00F90BDC">
      <w:r xmlns:w="http://schemas.openxmlformats.org/wordprocessingml/2006/main">
        <w:t xml:space="preserve">ਪੌਲੁਸ ਮਸੀਹ ਵਿੱਚ ਆਪਣੇ ਭਰਾਵਾਂ ਨਾਲ ਐਪੀਈ ਫੋਰਮ ਅਤੇ ਥ੍ਰੀ ਟੇਵਰਨ ਵਿੱਚ ਮਿਲਿਆ, ਅਤੇ ਉਸ ਨੂੰ ਮਿਲੇ ਹੌਸਲੇ ਲਈ ਪਰਮੇਸ਼ੁਰ ਦਾ ਧੰਨਵਾਦ ਕੀਤਾ।</w:t>
      </w:r>
    </w:p>
    <w:p w14:paraId="3907AF39" w14:textId="77777777" w:rsidR="00F90BDC" w:rsidRDefault="00F90BDC"/>
    <w:p w14:paraId="76D9F8F7" w14:textId="77777777" w:rsidR="00F90BDC" w:rsidRDefault="00F90BDC">
      <w:r xmlns:w="http://schemas.openxmlformats.org/wordprocessingml/2006/main">
        <w:t xml:space="preserve">1. ਔਖੀ ਘੜੀ ਵਿੱਚ ਪ੍ਰਮਾਤਮਾ ਹਮੇਸ਼ਾ ਸਾਡੇ ਨਾਲ ਹੁੰਦਾ ਹੈ ਅਤੇ ਲੋੜ ਪੈਣ ਤੇ ਉਹ ਸਾਨੂੰ ਹੌਸਲਾ ਪ੍ਰਦਾਨ ਕਰੇਗਾ।</w:t>
      </w:r>
    </w:p>
    <w:p w14:paraId="23312513" w14:textId="77777777" w:rsidR="00F90BDC" w:rsidRDefault="00F90BDC"/>
    <w:p w14:paraId="2F6821CB" w14:textId="77777777" w:rsidR="00F90BDC" w:rsidRDefault="00F90BDC">
      <w:r xmlns:w="http://schemas.openxmlformats.org/wordprocessingml/2006/main">
        <w:t xml:space="preserve">2. ਅਸੀਂ ਮੁਸ਼ਕਲਾਂ ਦੇ ਬਾਵਜੂਦ ਵੀ ਪ੍ਰਭੂ ਉੱਤੇ ਭਰੋਸਾ ਰੱਖ ਕੇ ਹਿੰਮਤ ਲੈ ਸਕਦੇ ਹਾਂ।</w:t>
      </w:r>
    </w:p>
    <w:p w14:paraId="48E5450F" w14:textId="77777777" w:rsidR="00F90BDC" w:rsidRDefault="00F90BDC"/>
    <w:p w14:paraId="1E9721E6" w14:textId="77777777" w:rsidR="00F90BDC" w:rsidRDefault="00F90BDC">
      <w:r xmlns:w="http://schemas.openxmlformats.org/wordprocessingml/2006/main">
        <w:t xml:space="preserve">1. ਰੋਮੀਆਂ 8:28 - "ਅਤੇ ਅਸੀਂ ਜਾਣਦੇ ਹਾਂ ਕਿ ਜਿਹੜੇ ਲੋਕ ਪਰਮੇਸ਼ੁਰ ਨੂੰ ਪਿਆਰ ਕਰਦੇ ਹਨ, ਉਨ੍ਹਾਂ ਲਈ ਸਭ ਕੁਝ ਮਿਲ ਕੇ ਚੰਗੇ ਕੰਮ ਕਰਦੇ ਹਨ, ਉਨ੍ਹਾਂ ਲਈ ਜਿਨ੍ਹਾਂ ਨੂੰ ਉਸਦੇ ਉਦੇਸ਼ ਅਨੁਸਾਰ ਬੁਲਾਇਆ ਜਾਂਦਾ ਹੈ."</w:t>
      </w:r>
    </w:p>
    <w:p w14:paraId="26FC390A" w14:textId="77777777" w:rsidR="00F90BDC" w:rsidRDefault="00F90BDC"/>
    <w:p w14:paraId="35250F39" w14:textId="77777777" w:rsidR="00F90BDC" w:rsidRDefault="00F90BDC">
      <w:r xmlns:w="http://schemas.openxmlformats.org/wordprocessingml/2006/main">
        <w:t xml:space="preserve">2. ਜ਼ਬੂਰ 46:1 - "ਪਰਮੇਸ਼ੁਰ ਸਾਡੀ ਪਨਾਹ ਅਤੇ ਤਾਕਤ ਹੈ, ਮੁਸੀਬਤ ਵਿੱਚ ਇੱਕ ਬਹੁਤ ਹੀ ਮੌਜੂਦ ਸਹਾਇਤਾ ਹੈ।"</w:t>
      </w:r>
    </w:p>
    <w:p w14:paraId="69C5C855" w14:textId="77777777" w:rsidR="00F90BDC" w:rsidRDefault="00F90BDC"/>
    <w:p w14:paraId="63A361C8" w14:textId="77777777" w:rsidR="00F90BDC" w:rsidRDefault="00F90BDC">
      <w:r xmlns:w="http://schemas.openxmlformats.org/wordprocessingml/2006/main">
        <w:t xml:space="preserve">ਰਸੂਲਾਂ ਦੇ ਕਰਤੱਬ 28:16 ਅਤੇ ਜਦੋਂ ਅਸੀਂ ਰੋਮ ਵਿੱਚ ਆਏ, ਤਾਂ ਸੂਬੇਦਾਰ ਨੇ ਕੈਦੀਆਂ ਨੂੰ ਪਹਿਰੇਦਾਰ ਦੇ ਸਰਦਾਰ ਦੇ ਹਵਾਲੇ ਕਰ ਦਿੱਤਾ, ਪਰ ਪੌਲੁਸ ਨੂੰ ਇੱਕ ਸਿਪਾਹੀ ਦੇ ਕੋਲ ਰਹਿਣ ਲਈ ਮਜਬੂਰ ਕੀਤਾ ਗਿਆ ਜੋ ਉਹ ਦੀ ਰਾਖੀ ਕਰਦਾ ਸੀ।</w:t>
      </w:r>
    </w:p>
    <w:p w14:paraId="0DEB2DFF" w14:textId="77777777" w:rsidR="00F90BDC" w:rsidRDefault="00F90BDC"/>
    <w:p w14:paraId="1250382D" w14:textId="77777777" w:rsidR="00F90BDC" w:rsidRDefault="00F90BDC">
      <w:r xmlns:w="http://schemas.openxmlformats.org/wordprocessingml/2006/main">
        <w:t xml:space="preserve">ਪੌਲੁਸ ਨੂੰ ਰੋਮ ਵਿਚ ਕੈਦ ਕੀਤਾ ਗਿਆ ਸੀ ਅਤੇ ਸੂਬੇਦਾਰ ਨੇ ਉਸ ਨੂੰ ਪਹਿਰੇਦਾਰ ਦੇ ਕਪਤਾਨ ਦੇ ਹਵਾਲੇ ਕਰ ਦਿੱਤਾ, ਪਰ ਪੌਲੁਸ ਨੂੰ ਉਸ ਦੀ ਨਿਗਰਾਨੀ ਕਰਨ ਵਾਲੇ ਪਹਿਰੇਦਾਰ ਦੇ ਨਾਲ ਆਪਣੇ ਕੁਆਰਟਰ ਵਿਚ ਰਹਿਣ ਦੀ ਇਜਾਜ਼ਤ ਦਿੱਤੀ ਗਈ।</w:t>
      </w:r>
    </w:p>
    <w:p w14:paraId="2A87D417" w14:textId="77777777" w:rsidR="00F90BDC" w:rsidRDefault="00F90BDC"/>
    <w:p w14:paraId="37E0439B" w14:textId="77777777" w:rsidR="00F90BDC" w:rsidRDefault="00F90BDC">
      <w:r xmlns:w="http://schemas.openxmlformats.org/wordprocessingml/2006/main">
        <w:t xml:space="preserve">1. ਮੁਸੀਬਤ ਦੇ ਵਿਚਕਾਰ ਰੱਬ ਦੀ ਸੁਰੱਖਿਆ - ਸਭ ਤੋਂ ਮੁਸ਼ਕਲ ਸਮਿਆਂ ਵਿੱਚ ਵੀ ਰੱਬ ਦੀ ਕਿਰਪਾ ਅਤੇ ਸੁਰੱਖਿਆ ਕਿਵੇਂ ਮਹਿਸੂਸ ਕੀਤੀ ਜਾ ਸਕਦੀ ਹੈ।</w:t>
      </w:r>
    </w:p>
    <w:p w14:paraId="318E7590" w14:textId="77777777" w:rsidR="00F90BDC" w:rsidRDefault="00F90BDC"/>
    <w:p w14:paraId="4140F080" w14:textId="77777777" w:rsidR="00F90BDC" w:rsidRDefault="00F90BDC">
      <w:r xmlns:w="http://schemas.openxmlformats.org/wordprocessingml/2006/main">
        <w:t xml:space="preserve">2. ਨਿਮਰਤਾ ਦੀ ਤਾਕਤ - ਕਿਵੇਂ ਨਿਮਰਤਾ ਅਤੇ ਵਿਸ਼ਵਾਸ ਬਿਪਤਾ ਦੇ ਸਾਮ੍ਹਣੇ ਸੱਚੀ ਤਾਕਤ ਵੱਲ ਅਗਵਾਈ ਕਰ ਸਕਦੇ ਹਨ।</w:t>
      </w:r>
    </w:p>
    <w:p w14:paraId="73573A82" w14:textId="77777777" w:rsidR="00F90BDC" w:rsidRDefault="00F90BDC"/>
    <w:p w14:paraId="746C8F86" w14:textId="77777777" w:rsidR="00F90BDC" w:rsidRDefault="00F90BDC">
      <w:r xmlns:w="http://schemas.openxmlformats.org/wordprocessingml/2006/main">
        <w:t xml:space="preserve">1. ਜ਼ਬੂਰ 91:9-10 - "ਕਿਉਂਕਿ ਤੁਸੀਂ ਪ੍ਰਭੂ ਨੂੰ ਆਪਣਾ ਨਿਵਾਸ ਸਥਾਨ ਬਣਾਇਆ ਹੈ? ਸਰਬ ਉੱਚ, ਮੇਰੀ ਪਨਾਹ ਕੌਣ ਹੈ? ਤੁਹਾਡੇ ਉੱਤੇ ਕੋਈ ਬੁਰਾਈ ਨਹੀਂ ਆਉਣ ਦਿੱਤੀ ਜਾਵੇਗੀ, ਤੁਹਾਡੇ ਤੰਬੂ ਦੇ ਨੇੜੇ ਕੋਈ ਬਿਪਤਾ ਨਹੀਂ ਆਉਣ ਦਿੱਤੀ ਜਾਵੇਗੀ।"</w:t>
      </w:r>
    </w:p>
    <w:p w14:paraId="03CB0317" w14:textId="77777777" w:rsidR="00F90BDC" w:rsidRDefault="00F90BDC"/>
    <w:p w14:paraId="1E424321" w14:textId="77777777" w:rsidR="00F90BDC" w:rsidRDefault="00F90BDC">
      <w:r xmlns:w="http://schemas.openxmlformats.org/wordprocessingml/2006/main">
        <w:t xml:space="preserve">2. ਕਹਾਉਤਾਂ 16:7 - "ਜਦੋਂ ਮਨੁੱਖ ਦੇ ਚਾਲ-ਚਲਣ ਪ੍ਰਭੂ ਨੂੰ ਪ੍ਰਸੰਨ ਕਰਦੇ ਹਨ, ਤਾਂ ਉਹ ਆਪਣੇ ਦੁਸ਼ਮਣਾਂ ਨੂੰ ਵੀ ਉਸ ਨਾਲ ਸ਼ਾਂਤੀ ਬਣਾ ਲੈਂਦਾ ਹੈ।"</w:t>
      </w:r>
    </w:p>
    <w:p w14:paraId="6F15FE2F" w14:textId="77777777" w:rsidR="00F90BDC" w:rsidRDefault="00F90BDC"/>
    <w:p w14:paraId="39C54FEE" w14:textId="77777777" w:rsidR="00F90BDC" w:rsidRDefault="00F90BDC">
      <w:r xmlns:w="http://schemas.openxmlformats.org/wordprocessingml/2006/main">
        <w:t xml:space="preserve">ਰਸੂਲਾਂ ਦੇ ਕਰਤੱਬ 28:17 ਅਤੇ ਐਉਂ ਹੋਇਆ ਕਿ ਤਿੰਨਾਂ ਦਿਨਾਂ ਬਾਅਦ ਪੌਲੁਸ ਨੇ ਯਹੂਦੀਆਂ ਦੇ ਸਰਦਾਰ ਨੂੰ ਬੁਲਾਇਆ ਅਤੇ ਜਦੋਂ ਉਹ ਇਕੱਠੇ ਹੋਏ ਤਾਂ ਉਸ ਨੇ ਉਨ੍ਹਾਂ ਨੂੰ ਆਖਿਆ, ਹੇ ਭਰਾਵੋ, ਭਾਵੇਂ ਮੈਂ ਲੋਕਾਂ ਜਾਂ ਰੀਤਾਂ ਦੇ ਵਿਰੁੱਧ ਕੁਝ ਨਹੀਂ ਕੀਤਾ। ਸਾਡੇ ਪਿਉ-ਦਾਦਿਆਂ ਵਿੱਚੋਂ, ਫਿਰ ਵੀ ਮੈਨੂੰ ਯਰੂਸ਼ਲਮ ਤੋਂ ਰੋਮੀਆਂ ਦੇ ਹੱਥਾਂ ਵਿੱਚ ਕੈਦ ਕਰ ਦਿੱਤਾ ਗਿਆ ਸੀ।</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ਰੋਮੀਆਂ ਦੀ ਗ਼ੁਲਾਮੀ ਵਿਚ ਪੌਲੁਸ ਨੇ ਆਪਣੀ ਬੇਗੁਨਾਹੀ ਦਾ ਐਲਾਨ ਕੀਤਾ।</w:t>
      </w:r>
    </w:p>
    <w:p w14:paraId="22F5103B" w14:textId="77777777" w:rsidR="00F90BDC" w:rsidRDefault="00F90BDC"/>
    <w:p w14:paraId="2E7C663A" w14:textId="77777777" w:rsidR="00F90BDC" w:rsidRDefault="00F90BDC">
      <w:r xmlns:w="http://schemas.openxmlformats.org/wordprocessingml/2006/main">
        <w:t xml:space="preserve">1: ਬਿਪਤਾ ਦੇ ਸਮਿਆਂ ਵਿੱਚ, ਸਾਨੂੰ ਆਪਣੀ ਨਿਹਚਾ ਅਤੇ ਪਰਮੇਸ਼ੁਰ ਉੱਤੇ ਭਰੋਸਾ ਰੱਖਣਾ ਚਾਹੀਦਾ ਹੈ।</w:t>
      </w:r>
    </w:p>
    <w:p w14:paraId="756A7AC9" w14:textId="77777777" w:rsidR="00F90BDC" w:rsidRDefault="00F90BDC"/>
    <w:p w14:paraId="10F5684F" w14:textId="77777777" w:rsidR="00F90BDC" w:rsidRDefault="00F90BDC">
      <w:r xmlns:w="http://schemas.openxmlformats.org/wordprocessingml/2006/main">
        <w:t xml:space="preserve">2: ਦੁੱਖ ਦੇ ਸਮੇਂ, ਸਾਨੂੰ ਆਪਣੇ ਵਿਸ਼ਵਾਸਾਂ ਵਿਚ ਦ੍ਰਿੜ੍ਹ ਰਹਿਣਾ ਚਾਹੀਦਾ ਹੈ ਅਤੇ ਪਰਮੇਸ਼ੁਰ ਦੀ ਯੋਜਨਾ ਵਿਚ ਭਰੋਸਾ ਰੱਖਣਾ ਚਾਹੀਦਾ ਹੈ।</w:t>
      </w:r>
    </w:p>
    <w:p w14:paraId="31AF58C5" w14:textId="77777777" w:rsidR="00F90BDC" w:rsidRDefault="00F90BDC"/>
    <w:p w14:paraId="2EED4EA4" w14:textId="77777777" w:rsidR="00F90BDC" w:rsidRDefault="00F90BDC">
      <w:r xmlns:w="http://schemas.openxmlformats.org/wordprocessingml/2006/main">
        <w:t xml:space="preserve">1: ਜ਼ਬੂਰ 56:3-4? </w:t>
      </w:r>
      <w:r xmlns:w="http://schemas.openxmlformats.org/wordprocessingml/2006/main">
        <w:rPr>
          <w:rFonts w:ascii="맑은 고딕 Semilight" w:hAnsi="맑은 고딕 Semilight"/>
        </w:rPr>
        <w:t xml:space="preserve">쏻 </w:t>
      </w:r>
      <w:r xmlns:w="http://schemas.openxmlformats.org/wordprocessingml/2006/main">
        <w:t xml:space="preserve">ਮੁਰਗੀ ਮੈਂ ਡਰਦਾ ਹਾਂ, ਮੈਂ ਤੁਹਾਡੇ ਵਿੱਚ ਭਰੋਸਾ ਰੱਖਦਾ ਹਾਂ। ਰੱਬ ਵਿੱਚ, ਜਿਸ ਦੀ ਮੈਂ ਵਡਿਆਈ ਕਰਦਾ ਹਾਂ, ਰੱਬ ਵਿੱਚ ਮੈਂ ਭਰੋਸਾ ਕਰਦਾ ਹਾਂ; ਮੈਨੂੰ ਡਰ ਨਹੀਂ ਹੋਵੇਗਾ। ਮਾਸ ਮੇਰਾ ਕੀ ਕਰ ਸਕਦਾ ਹੈ???</w:t>
      </w:r>
    </w:p>
    <w:p w14:paraId="60EEB195" w14:textId="77777777" w:rsidR="00F90BDC" w:rsidRDefault="00F90BDC"/>
    <w:p w14:paraId="401F9053" w14:textId="77777777" w:rsidR="00F90BDC" w:rsidRDefault="00F90BDC">
      <w:r xmlns:w="http://schemas.openxmlformats.org/wordprocessingml/2006/main">
        <w:t xml:space="preserve">2: ਯਸਾਯਾਹ 41:10? ਕੰਨ ਨਾ </w:t>
      </w:r>
      <w:r xmlns:w="http://schemas.openxmlformats.org/wordprocessingml/2006/main">
        <w:rPr>
          <w:rFonts w:ascii="맑은 고딕 Semilight" w:hAnsi="맑은 고딕 Semilight"/>
        </w:rPr>
        <w:t xml:space="preserve">ਲਗਾ </w:t>
      </w:r>
      <w:r xmlns:w="http://schemas.openxmlformats.org/wordprocessingml/2006/main">
        <w:t xml:space="preserve">, ਕਿਉਂਕਿ ਮੈਂ ਤੁਹਾਡੇ ਨਾਲ ਹਾਂ; ਨਿਰਾਸ਼ ਨਾ ਹੋਵੋ, ਕਿਉਂਕਿ ਮੈਂ ਤੁਹਾਡਾ ਪਰਮੇਸ਼ੁਰ ਹਾਂ। ਮੈਂ ਤੈਨੂੰ ਤਕੜਾ ਕਰਾਂਗਾ, ਮੈਂ ਤੇਰੀ ਸਹਾਇਤਾ ਕਰਾਂਗਾ, ਮੈਂ ਤੈਨੂੰ ਆਪਣੇ ਧਰਮੀ ਸੱਜੇ ਹੱਥ ਨਾਲ ਸੰਭਾਲਾਂਗਾ।</w:t>
      </w:r>
    </w:p>
    <w:p w14:paraId="15F088E9" w14:textId="77777777" w:rsidR="00F90BDC" w:rsidRDefault="00F90BDC"/>
    <w:p w14:paraId="47C1146E" w14:textId="77777777" w:rsidR="00F90BDC" w:rsidRDefault="00F90BDC">
      <w:r xmlns:w="http://schemas.openxmlformats.org/wordprocessingml/2006/main">
        <w:t xml:space="preserve">ਰਸੂਲਾਂ ਦੇ ਕਰਤੱਬ 28:18 ਜਦੋਂ ਉਨ੍ਹਾਂ ਨੇ ਮੇਰੀ ਜਾਂਚ ਕੀਤੀ ਤਾਂ ਮੈਨੂੰ ਛੱਡ ਦਿੱਤਾ ਕਿਉਂਕਿ ਮੇਰੇ ਵਿੱਚ ਮੌਤ ਦਾ ਕੋਈ ਕਾਰਨ ਨਹੀਂ ਸੀ।</w:t>
      </w:r>
    </w:p>
    <w:p w14:paraId="5539AC3B" w14:textId="77777777" w:rsidR="00F90BDC" w:rsidRDefault="00F90BDC"/>
    <w:p w14:paraId="20913F55" w14:textId="77777777" w:rsidR="00F90BDC" w:rsidRDefault="00F90BDC">
      <w:r xmlns:w="http://schemas.openxmlformats.org/wordprocessingml/2006/main">
        <w:t xml:space="preserve">ਪੌਲੁਸ ਨੂੰ ਕਿਸੇ ਵੀ ਗ਼ਲਤ ਕੰਮ ਤੋਂ ਮੁਕਤ ਕਰ ਦਿੱਤਾ ਗਿਆ ਸੀ ਅਤੇ ਜੇਲ੍ਹ ਤੋਂ ਰਿਹਾ ਕੀਤਾ ਗਿਆ ਸੀ।</w:t>
      </w:r>
    </w:p>
    <w:p w14:paraId="7F3768EE" w14:textId="77777777" w:rsidR="00F90BDC" w:rsidRDefault="00F90BDC"/>
    <w:p w14:paraId="0BC1767D" w14:textId="77777777" w:rsidR="00F90BDC" w:rsidRDefault="00F90BDC">
      <w:r xmlns:w="http://schemas.openxmlformats.org/wordprocessingml/2006/main">
        <w:t xml:space="preserve">1: ਪਰਮੇਸ਼ੁਰ ਦਾ ਦਇਆ ਅਤੇ ਸੁਰੱਖਿਆ ਦਾ ਹੱਥ ਹਰ ਹਾਲਤ ਵਿੱਚ ਸਾਡੇ ਨਾਲ ਹੈ।</w:t>
      </w:r>
    </w:p>
    <w:p w14:paraId="17EB4EFD" w14:textId="77777777" w:rsidR="00F90BDC" w:rsidRDefault="00F90BDC"/>
    <w:p w14:paraId="3941EE84" w14:textId="77777777" w:rsidR="00F90BDC" w:rsidRDefault="00F90BDC">
      <w:r xmlns:w="http://schemas.openxmlformats.org/wordprocessingml/2006/main">
        <w:t xml:space="preserve">2: ਅਸੀਂ ਭਰੋਸਾ ਰੱਖ ਸਕਦੇ ਹਾਂ ਕਿ ਅਸੰਭਵ ਮੁਸ਼ਕਲਾਂ ਦੇ ਬਾਵਜੂਦ ਵੀ ਪਰਮੇਸ਼ੁਰ ਵਫ਼ਾਦਾਰ ਰਹੇਗਾ।</w:t>
      </w:r>
    </w:p>
    <w:p w14:paraId="3168170B" w14:textId="77777777" w:rsidR="00F90BDC" w:rsidRDefault="00F90BDC"/>
    <w:p w14:paraId="0148D9B7" w14:textId="77777777" w:rsidR="00F90BDC" w:rsidRDefault="00F90BDC">
      <w:r xmlns:w="http://schemas.openxmlformats.org/wordprocessingml/2006/main">
        <w:t xml:space="preserve">1: ਰੋਮੀਆਂ 8:31 - ਫਿਰ ਅਸੀਂ ਇਨ੍ਹਾਂ ਗੱਲਾਂ ਨੂੰ ਕੀ ਕਹੀਏ? ਜੇ ਰੱਬ ਸਾਡੇ ਲਈ ਹੈ, ਤਾਂ ਸਾਡੇ ਵਿਰੁੱਧ ਕੌਣ ਹੋ ਸਕਦਾ ਹੈ?</w:t>
      </w:r>
    </w:p>
    <w:p w14:paraId="62D4F75A" w14:textId="77777777" w:rsidR="00F90BDC" w:rsidRDefault="00F90BDC"/>
    <w:p w14:paraId="1F22288A" w14:textId="77777777" w:rsidR="00F90BDC" w:rsidRDefault="00F90BDC">
      <w:r xmlns:w="http://schemas.openxmlformats.org/wordprocessingml/2006/main">
        <w:t xml:space="preserve">2: ਜ਼ਬੂਰ 46:1 - ਪਰਮੇਸ਼ੁਰ ਸਾਡੀ ਪਨਾਹ ਅਤੇ ਤਾਕਤ ਹੈ, ਮੁਸੀਬਤ ਵਿੱਚ ਇੱਕ ਬਹੁਤ ਹੀ ਮੌਜੂਦ ਮਦਦ ਹੈ।</w:t>
      </w:r>
    </w:p>
    <w:p w14:paraId="7C7A0A33" w14:textId="77777777" w:rsidR="00F90BDC" w:rsidRDefault="00F90BDC"/>
    <w:p w14:paraId="70E63F16" w14:textId="77777777" w:rsidR="00F90BDC" w:rsidRDefault="00F90BDC">
      <w:r xmlns:w="http://schemas.openxmlformats.org/wordprocessingml/2006/main">
        <w:t xml:space="preserve">ਰਸੂਲਾਂ ਦੇ ਕਰਤੱਬ 28:19 ਪਰ ਜਦੋਂ ਯਹੂਦੀ ਇਸ ਦੇ ਵਿਰੁੱਧ ਬੋਲੇ, ਤਾਂ ਮੈਂ ਕੈਸਰ ਨੂੰ ਬੇਨਤੀ ਕਰਨ ਲਈ ਮਜਬੂਰ ਹੋ ਗਿਆ। ਇਹ ਨਹੀਂ ਕਿ ਮੈਨੂੰ ਆਪਣੀ ਕੌਮ ਉੱਤੇ ਦੋਸ਼ ਲਗਾਉਣਾ ਚਾਹੀਦਾ ਸੀ।</w:t>
      </w:r>
    </w:p>
    <w:p w14:paraId="4C0F12DF" w14:textId="77777777" w:rsidR="00F90BDC" w:rsidRDefault="00F90BDC"/>
    <w:p w14:paraId="7953D3CB" w14:textId="77777777" w:rsidR="00F90BDC" w:rsidRDefault="00F90BDC">
      <w:r xmlns:w="http://schemas.openxmlformats.org/wordprocessingml/2006/main">
        <w:t xml:space="preserve">ਪੌਲੁਸ ਨੇ ਕੈਸਰ ਨੂੰ ਯਹੂਦੀਆਂ ਦੇ ਬੇਇਨਸਾਫ਼ੀ ਦੇ ਦੋਸ਼ਾਂ ਤੋਂ ਬਚਣ ਲਈ ਅਪੀਲ ਕੀਤੀ।</w:t>
      </w:r>
    </w:p>
    <w:p w14:paraId="1FF10A55" w14:textId="77777777" w:rsidR="00F90BDC" w:rsidRDefault="00F90BDC"/>
    <w:p w14:paraId="7D2634D1" w14:textId="77777777" w:rsidR="00F90BDC" w:rsidRDefault="00F90BDC">
      <w:r xmlns:w="http://schemas.openxmlformats.org/wordprocessingml/2006/main">
        <w:t xml:space="preserve">1. ਜ਼ੁਲਮ ਦੇ ਸਮੇਂ ਪਰਮੇਸ਼ੁਰ ਸਾਡਾ ਰਖਵਾਲਾ ਹੈ।</w:t>
      </w:r>
    </w:p>
    <w:p w14:paraId="3DC5433E" w14:textId="77777777" w:rsidR="00F90BDC" w:rsidRDefault="00F90BDC"/>
    <w:p w14:paraId="53B16B2D" w14:textId="77777777" w:rsidR="00F90BDC" w:rsidRDefault="00F90BDC">
      <w:r xmlns:w="http://schemas.openxmlformats.org/wordprocessingml/2006/main">
        <w:t xml:space="preserve">2. ਵਿਰੋਧ ਦੇ ਬਾਵਜੂਦ, ਆਪਣੀ ਨਿਹਚਾ ਵਿੱਚ ਦ੍ਰਿੜ੍ਹ ਰਹੋ।</w:t>
      </w:r>
    </w:p>
    <w:p w14:paraId="58698C64" w14:textId="77777777" w:rsidR="00F90BDC" w:rsidRDefault="00F90BDC"/>
    <w:p w14:paraId="643BB982" w14:textId="77777777" w:rsidR="00F90BDC" w:rsidRDefault="00F90BDC">
      <w:r xmlns:w="http://schemas.openxmlformats.org/wordprocessingml/2006/main">
        <w:t xml:space="preserve">1. ਯਸਾਯਾਹ 41:10 - ? ਕੰਨ ਨਾ </w:t>
      </w:r>
      <w:r xmlns:w="http://schemas.openxmlformats.org/wordprocessingml/2006/main">
        <w:rPr>
          <w:rFonts w:ascii="맑은 고딕 Semilight" w:hAnsi="맑은 고딕 Semilight"/>
        </w:rPr>
        <w:t xml:space="preserve">ਲਗਾ </w:t>
      </w:r>
      <w:r xmlns:w="http://schemas.openxmlformats.org/wordprocessingml/2006/main">
        <w:t xml:space="preserve">, ਕਿਉਂਕਿ ਮੈਂ ਤੁਹਾਡੇ ਨਾਲ ਹਾਂ; ਨਿਰਾਸ਼ ਨਾ ਹੋਵੋ, ਕਿਉਂਕਿ ਮੈਂ ਤੁਹਾਡਾ ਪਰਮੇਸ਼ੁਰ ਹਾਂ। ਮੈਂ ਤੈਨੂੰ ਤਕੜਾ ਕਰਾਂਗਾ, ਮੈਂ ਤੇਰੀ ਸਹਾਇਤਾ ਕਰਾਂਗਾ, ਮੈਂ ਤੈਨੂੰ ਆਪਣੇ ਧਰਮੀ ਸੱਜੇ ਹੱਥ ਨਾਲ ਸੰਭਾਲਾਂਗਾ।</w:t>
      </w:r>
    </w:p>
    <w:p w14:paraId="6248A09E" w14:textId="77777777" w:rsidR="00F90BDC" w:rsidRDefault="00F90BDC"/>
    <w:p w14:paraId="1746B8EC" w14:textId="77777777" w:rsidR="00F90BDC" w:rsidRDefault="00F90BDC">
      <w:r xmlns:w="http://schemas.openxmlformats.org/wordprocessingml/2006/main">
        <w:t xml:space="preserve">2. ਰੋਮੀਆਂ 8:31 - ? </w:t>
      </w:r>
      <w:r xmlns:w="http://schemas.openxmlformats.org/wordprocessingml/2006/main">
        <w:rPr>
          <w:rFonts w:ascii="맑은 고딕 Semilight" w:hAnsi="맑은 고딕 Semilight"/>
        </w:rPr>
        <w:t xml:space="preserve">쏻 </w:t>
      </w:r>
      <w:r xmlns:w="http://schemas.openxmlformats.org/wordprocessingml/2006/main">
        <w:t xml:space="preserve">hat ਤਾਂ ਕੀ ਅਸੀਂ ਇਨ੍ਹਾਂ ਗੱਲਾਂ ਨੂੰ ਆਖੀਏ? ਜੇ ਰੱਬ ਸਾਡੇ ਲਈ ਹੈ ਤਾਂ ਸਾਡੇ ਖਿਲਾਫ ਕੌਣ ਹੋ ਸਕਦਾ ਹੈ???</w:t>
      </w:r>
    </w:p>
    <w:p w14:paraId="0F310250" w14:textId="77777777" w:rsidR="00F90BDC" w:rsidRDefault="00F90BDC"/>
    <w:p w14:paraId="663282F6" w14:textId="77777777" w:rsidR="00F90BDC" w:rsidRDefault="00F90BDC">
      <w:r xmlns:w="http://schemas.openxmlformats.org/wordprocessingml/2006/main">
        <w:t xml:space="preserve">ਰਸੂਲਾਂ ਦੇ ਕਰਤੱਬ 28:20 ਇਸ ਲਈ ਮੈਂ ਤੁਹਾਨੂੰ ਬੁਲਾਇਆ ਹੈ, ਤੁਹਾਨੂੰ ਮਿਲਣ ਲਈ ਅਤੇ ਤੁਹਾਡੇ ਨਾਲ ਗੱਲ ਕਰਨ ਲਈ, ਕਿਉਂਕਿ ਮੈਂ ਇਸਰਾਏਲ ਦੀ ਉਮੀਦ ਲਈ ਇਸ ਸੰਗਲੀ ਨਾਲ ਬੰਨ੍ਹਿਆ ਹੋਇਆ ਹਾਂ।</w:t>
      </w:r>
    </w:p>
    <w:p w14:paraId="3AD717A5" w14:textId="77777777" w:rsidR="00F90BDC" w:rsidRDefault="00F90BDC"/>
    <w:p w14:paraId="68B2ED94" w14:textId="77777777" w:rsidR="00F90BDC" w:rsidRDefault="00F90BDC">
      <w:r xmlns:w="http://schemas.openxmlformats.org/wordprocessingml/2006/main">
        <w:t xml:space="preserve">ਪੌਲ ਨੂੰ ਗ੍ਰਿਫਤਾਰ ਕੀਤਾ ਗਿਆ ਹੈ ਅਤੇ ਰੋਮ ਵਿਚ ਆਪਣੇ ਦੋਸਤਾਂ ਨੂੰ ਉਸ ਨੂੰ ਮਿਲਣ ਲਈ ਬੁਲਾਇਆ ਗਿਆ ਹੈ।</w:t>
      </w:r>
    </w:p>
    <w:p w14:paraId="33514266" w14:textId="77777777" w:rsidR="00F90BDC" w:rsidRDefault="00F90BDC"/>
    <w:p w14:paraId="4F6D11A7" w14:textId="77777777" w:rsidR="00F90BDC" w:rsidRDefault="00F90BDC">
      <w:r xmlns:w="http://schemas.openxmlformats.org/wordprocessingml/2006/main">
        <w:t xml:space="preserve">1. ਦੁੱਖ ਦੇ ਵਿਚਕਾਰ ਉਮੀਦ</w:t>
      </w:r>
    </w:p>
    <w:p w14:paraId="264B2244" w14:textId="77777777" w:rsidR="00F90BDC" w:rsidRDefault="00F90BDC"/>
    <w:p w14:paraId="2B6E4214" w14:textId="77777777" w:rsidR="00F90BDC" w:rsidRDefault="00F90BDC">
      <w:r xmlns:w="http://schemas.openxmlformats.org/wordprocessingml/2006/main">
        <w:t xml:space="preserve">2. ਔਖੇ ਹਾਲਾਤਾਂ ਵਿੱਚ ਰੱਬ ਦਾ ਪ੍ਰਬੰਧ</w:t>
      </w:r>
    </w:p>
    <w:p w14:paraId="3FE9B5A8" w14:textId="77777777" w:rsidR="00F90BDC" w:rsidRDefault="00F90BDC"/>
    <w:p w14:paraId="03EAD74F" w14:textId="77777777" w:rsidR="00F90BDC" w:rsidRDefault="00F90BDC">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14:paraId="6352AD0A" w14:textId="77777777" w:rsidR="00F90BDC" w:rsidRDefault="00F90BDC"/>
    <w:p w14:paraId="75C55370" w14:textId="77777777" w:rsidR="00F90BDC" w:rsidRDefault="00F90BDC">
      <w:r xmlns:w="http://schemas.openxmlformats.org/wordprocessingml/2006/main">
        <w:t xml:space="preserve">2. ਯਸਾਯਾਹ 43:2 - ਜਦੋਂ ਤੁਸੀਂ ਪਾਣੀਆਂ ਵਿੱਚੋਂ ਦੀ ਲੰਘੋਗੇ, ਮੈਂ ਤੁਹਾਡੇ ਨਾਲ ਹੋਵਾਂਗਾ; ਅਤੇ ਦਰਿਆਵਾਂ ਵਿੱਚੋਂ, ਉਹ ਤੈਨੂੰ ਨਹੀਂ ਵਹਿਣਗੇ। ਨਾ ਹੀ </w:t>
      </w:r>
      <w:r xmlns:w="http://schemas.openxmlformats.org/wordprocessingml/2006/main">
        <w:lastRenderedPageBreak xmlns:w="http://schemas.openxmlformats.org/wordprocessingml/2006/main"/>
      </w:r>
      <w:r xmlns:w="http://schemas.openxmlformats.org/wordprocessingml/2006/main">
        <w:t xml:space="preserve">ਲਾਟ ਤੁਹਾਡੇ ਉੱਤੇ ਬਲੇਗੀ।</w:t>
      </w:r>
    </w:p>
    <w:p w14:paraId="2E1EE4BA" w14:textId="77777777" w:rsidR="00F90BDC" w:rsidRDefault="00F90BDC"/>
    <w:p w14:paraId="723982EB" w14:textId="77777777" w:rsidR="00F90BDC" w:rsidRDefault="00F90BDC">
      <w:r xmlns:w="http://schemas.openxmlformats.org/wordprocessingml/2006/main">
        <w:t xml:space="preserve">ਰਸੂਲਾਂ ਦੇ ਕਰਤੱਬ 28:21 ਅਤੇ ਉਨ੍ਹਾਂ ਨੇ ਉਹ ਨੂੰ ਆਖਿਆ, ਨਾ ਸਾਨੂੰ ਯਹੂਦਿਯਾ ਤੋਂ ਤੇਰੇ ਬਾਰੇ ਕੋਈ ਚਿੱਠੀਆਂ ਆਈਆਂ ਅਤੇ ਨਾ ਹੀ ਕਿਸੇ ਭਰਾ ਨੇ ਜੋ ਤੇਰੇ ਬਾਰੇ ਕੋਈ ਗੱਲ ਕਹੀ, ਨਾ ਕੋਈ ਗੱਲ ਕੀਤੀ।</w:t>
      </w:r>
    </w:p>
    <w:p w14:paraId="236058ED" w14:textId="77777777" w:rsidR="00F90BDC" w:rsidRDefault="00F90BDC"/>
    <w:p w14:paraId="424030C6" w14:textId="77777777" w:rsidR="00F90BDC" w:rsidRDefault="00F90BDC">
      <w:r xmlns:w="http://schemas.openxmlformats.org/wordprocessingml/2006/main">
        <w:t xml:space="preserve">ਰੋਮ ਦੇ ਲੋਕਾਂ ਨੇ ਯਹੂਦੀਆਂ ਜਾਂ ਹੋਰ ਈਸਾਈਆਂ ਤੋਂ ਪੌਲੁਸ ਬਾਰੇ ਕੁਝ ਵੀ ਨਕਾਰਾਤਮਕ ਨਹੀਂ ਸੁਣਿਆ ਸੀ।</w:t>
      </w:r>
    </w:p>
    <w:p w14:paraId="339BEA02" w14:textId="77777777" w:rsidR="00F90BDC" w:rsidRDefault="00F90BDC"/>
    <w:p w14:paraId="7F6D0C8A" w14:textId="77777777" w:rsidR="00F90BDC" w:rsidRDefault="00F90BDC">
      <w:r xmlns:w="http://schemas.openxmlformats.org/wordprocessingml/2006/main">
        <w:t xml:space="preserve">1. ਰੱਬ ਦਾ ਸੱਚ ਹਮੇਸ਼ਾ ਸੁਣਿਆ ਅਤੇ ਵਿਸ਼ਵਾਸ ਕੀਤਾ ਜਾਵੇਗਾ।</w:t>
      </w:r>
    </w:p>
    <w:p w14:paraId="158704B8" w14:textId="77777777" w:rsidR="00F90BDC" w:rsidRDefault="00F90BDC"/>
    <w:p w14:paraId="77CCC09C" w14:textId="77777777" w:rsidR="00F90BDC" w:rsidRDefault="00F90BDC">
      <w:r xmlns:w="http://schemas.openxmlformats.org/wordprocessingml/2006/main">
        <w:t xml:space="preserve">2. ਸਾਨੂੰ ਹਮੇਸ਼ਾ ਦੂਜਿਆਂ ਨੂੰ ਪਰਮੇਸ਼ੁਰ ਦੀ ਸੱਚਾਈ ਨੂੰ ਦਰਸਾਉਣ ਦੀ ਕੋਸ਼ਿਸ਼ ਕਰਨੀ ਚਾਹੀਦੀ ਹੈ।</w:t>
      </w:r>
    </w:p>
    <w:p w14:paraId="0506229A" w14:textId="77777777" w:rsidR="00F90BDC" w:rsidRDefault="00F90BDC"/>
    <w:p w14:paraId="576A2039" w14:textId="77777777" w:rsidR="00F90BDC" w:rsidRDefault="00F90BDC">
      <w:r xmlns:w="http://schemas.openxmlformats.org/wordprocessingml/2006/main">
        <w:t xml:space="preserve">1. ਯੂਹੰਨਾ 8:32, "ਅਤੇ ਤੁਸੀਂ ਸੱਚ ਨੂੰ ਜਾਣੋਗੇ, ਅਤੇ ਸੱਚ ਤੁਹਾਨੂੰ ਆਜ਼ਾਦ ਕਰ ਦੇਵੇਗਾ।"</w:t>
      </w:r>
    </w:p>
    <w:p w14:paraId="1D62FFFA" w14:textId="77777777" w:rsidR="00F90BDC" w:rsidRDefault="00F90BDC"/>
    <w:p w14:paraId="7A02E86B" w14:textId="77777777" w:rsidR="00F90BDC" w:rsidRDefault="00F90BDC">
      <w:r xmlns:w="http://schemas.openxmlformats.org/wordprocessingml/2006/main">
        <w:t xml:space="preserve">2. ਕੁਲੁੱਸੀਆਂ 4:5-6, "ਸਮੇਂ ਨੂੰ ਛੁਟਕਾਰਾ ਦਿੰਦੇ ਹੋਏ, ਉਨ੍ਹਾਂ ਦੇ ਨਾਲ ਬੁੱਧੀ ਨਾਲ ਚੱਲੋ। ਤੁਹਾਡੀ ਬੋਲੀ ਹਮੇਸ਼ਾ ਕਿਰਪਾ ਨਾਲ, ਲੂਣ ਨਾਲ ਸੁਆਦੀ ਹੋਵੇ, ਤਾਂ ਜੋ ਤੁਸੀਂ ਜਾਣ ਸਕੋ ਕਿ ਤੁਹਾਨੂੰ ਹਰ ਇੱਕ ਨੂੰ ਕਿਵੇਂ ਜਵਾਬ ਦੇਣਾ ਚਾਹੀਦਾ ਹੈ।"</w:t>
      </w:r>
    </w:p>
    <w:p w14:paraId="5C9B3F77" w14:textId="77777777" w:rsidR="00F90BDC" w:rsidRDefault="00F90BDC"/>
    <w:p w14:paraId="4ADE95F7" w14:textId="77777777" w:rsidR="00F90BDC" w:rsidRDefault="00F90BDC">
      <w:r xmlns:w="http://schemas.openxmlformats.org/wordprocessingml/2006/main">
        <w:t xml:space="preserve">ਰਸੂਲਾਂ ਦੇ ਕਰਤੱਬ 28:22 ਪਰ ਅਸੀਂ ਤੁਹਾਡੇ ਬਾਰੇ ਸੁਣਨਾ ਚਾਹੁੰਦੇ ਹਾਂ ਕਿ ਤੁਸੀਂ ਕੀ ਸੋਚਦੇ ਹੋ: ਕਿਉਂਕਿ ਇਸ ਪੰਥ ਬਾਰੇ, ਅਸੀਂ ਜਾਣਦੇ ਹਾਂ ਕਿ ਹਰ ਥਾਂ ਇਸ ਦੇ ਵਿਰੁੱਧ ਬੋਲਿਆ ਜਾਂਦਾ ਹੈ।</w:t>
      </w:r>
    </w:p>
    <w:p w14:paraId="582C077C" w14:textId="77777777" w:rsidR="00F90BDC" w:rsidRDefault="00F90BDC"/>
    <w:p w14:paraId="2C280953" w14:textId="77777777" w:rsidR="00F90BDC" w:rsidRDefault="00F90BDC">
      <w:r xmlns:w="http://schemas.openxmlformats.org/wordprocessingml/2006/main">
        <w:t xml:space="preserve">ਪੌਲੁਸ ਦੀ ਸੇਵਕਾਈ ਵਿਚ ਯਹੂਦੀਆਂ ਦੁਆਰਾ ਬਹੁਤ ਰੁਕਾਵਟ ਪਾਈ ਗਈ ਸੀ, ਪਰ ਰੋਮ ਦੇ ਸਥਾਨਕ ਲੋਕ ਅਜੇ ਵੀ ਸੁਣਨਾ ਚਾਹੁੰਦੇ ਸਨ ਕਿ ਉਸ ਦੀਆਂ ਸਿੱਖਿਆਵਾਂ ਦੀ ਨਕਾਰਾਤਮਕ ਪ੍ਰਤਿਸ਼ਠਾ ਦੇ ਬਾਵਜੂਦ ਉਹ ਕੀ ਕਹਿਣਾ ਸੀ।</w:t>
      </w:r>
    </w:p>
    <w:p w14:paraId="16FA7080" w14:textId="77777777" w:rsidR="00F90BDC" w:rsidRDefault="00F90BDC"/>
    <w:p w14:paraId="20BA8C95" w14:textId="77777777" w:rsidR="00F90BDC" w:rsidRDefault="00F90BDC">
      <w:r xmlns:w="http://schemas.openxmlformats.org/wordprocessingml/2006/main">
        <w:t xml:space="preserve">1. ਦੂਜਿਆਂ ਦੇ ਨਕਾਰਾਤਮਕ ਵਿਚਾਰਾਂ ਤੋਂ ਨਿਰਾਸ਼ ਨਾ ਹੋਵੋ; ਆਪਣੇ ਲਈ ਸੱਚ ਦੀ ਖੋਜ ਕਰੋ.</w:t>
      </w:r>
    </w:p>
    <w:p w14:paraId="2FAFFECE" w14:textId="77777777" w:rsidR="00F90BDC" w:rsidRDefault="00F90BDC"/>
    <w:p w14:paraId="0DCEF40A" w14:textId="77777777" w:rsidR="00F90BDC" w:rsidRDefault="00F90BDC">
      <w:r xmlns:w="http://schemas.openxmlformats.org/wordprocessingml/2006/main">
        <w:t xml:space="preserve">2. ਪਰਮੇਸ਼ੁਰ ਦੇ ਸ਼ਬਦ ਦਾ ਅਕਸਰ ਵਿਰੋਧ ਕੀਤਾ ਜਾਵੇਗਾ, ਪਰ ਇਸਦਾ ਮਤਲਬ ਇਹ ਨਹੀਂ ਹੈ ਕਿ ਇਹ ਸੱਚ ਨਹੀਂ ਹੈ।</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ਯੂਹੰਨਾ 8:32, ? </w:t>
      </w:r>
      <w:r xmlns:w="http://schemas.openxmlformats.org/wordprocessingml/2006/main">
        <w:rPr>
          <w:rFonts w:ascii="맑은 고딕 Semilight" w:hAnsi="맑은 고딕 Semilight"/>
        </w:rPr>
        <w:t xml:space="preserve">ਅਤੇ </w:t>
      </w:r>
      <w:r xmlns:w="http://schemas.openxmlformats.org/wordprocessingml/2006/main">
        <w:t xml:space="preserve">ਤੁਸੀਂ ਸੱਚ ਨੂੰ ਜਾਣੋਗੇ, ਅਤੇ ਸੱਚ ਤੁਹਾਨੂੰ ਆਜ਼ਾਦ ਕਰ ਦੇਵੇਗਾ.??</w:t>
      </w:r>
    </w:p>
    <w:p w14:paraId="0271E031" w14:textId="77777777" w:rsidR="00F90BDC" w:rsidRDefault="00F90BDC"/>
    <w:p w14:paraId="65B25E89" w14:textId="77777777" w:rsidR="00F90BDC" w:rsidRDefault="00F90BDC">
      <w:r xmlns:w="http://schemas.openxmlformats.org/wordprocessingml/2006/main">
        <w:t xml:space="preserve">2. ਰੋਮੀਆਂ 10:17, ? </w:t>
      </w:r>
      <w:r xmlns:w="http://schemas.openxmlformats.org/wordprocessingml/2006/main">
        <w:rPr>
          <w:rFonts w:ascii="맑은 고딕 Semilight" w:hAnsi="맑은 고딕 Semilight"/>
        </w:rPr>
        <w:t xml:space="preserve">쏶 </w:t>
      </w:r>
      <w:r xmlns:w="http://schemas.openxmlformats.org/wordprocessingml/2006/main">
        <w:t xml:space="preserve">o ਤਾਂ ਵਿਸ਼ਵਾਸ ਸੁਣਨ ਨਾਲ ਆਉਂਦਾ ਹੈ, ਅਤੇ ਪਰਮੇਸ਼ੁਰ ਦੇ ਬਚਨ ਦੁਆਰਾ ਸੁਣਦਾ ਹੈ।</w:t>
      </w:r>
    </w:p>
    <w:p w14:paraId="06E1AA75" w14:textId="77777777" w:rsidR="00F90BDC" w:rsidRDefault="00F90BDC"/>
    <w:p w14:paraId="1A54F836" w14:textId="77777777" w:rsidR="00F90BDC" w:rsidRDefault="00F90BDC">
      <w:r xmlns:w="http://schemas.openxmlformats.org/wordprocessingml/2006/main">
        <w:t xml:space="preserve">ਰਸੂਲਾਂ ਦੇ ਕਰਤੱਬ 28:23 ਅਤੇ ਜਦੋਂ ਉਨ੍ਹਾਂ ਨੇ ਉਸਨੂੰ ਇੱਕ ਦਿਨ ਠਹਿਰਾਇਆ ਤਾਂ ਬਹੁਤ ਸਾਰੇ ਲੋਕ ਉਸਦੇ ਘਰ ਉਸਦੇ ਕੋਲ ਆਏ। ਜਿਨ੍ਹਾਂ ਨੂੰ ਉਸਨੇ ਮੂਸਾ ਦੀ ਬਿਵਸਥਾ ਅਤੇ ਨਬੀਆਂ ਦੇ ਦੁਆਰਾ, ਸਵੇਰ ਤੋਂ ਸ਼ਾਮ ਤੱਕ ਯਿਸੂ ਬਾਰੇ ਸਮਝਾਇਆ ਅਤੇ ਪਰਮੇਸ਼ੁਰ ਦੇ ਰਾਜ ਦੀ ਗਵਾਹੀ ਦਿੱਤੀ।</w:t>
      </w:r>
    </w:p>
    <w:p w14:paraId="48C301D0" w14:textId="77777777" w:rsidR="00F90BDC" w:rsidRDefault="00F90BDC"/>
    <w:p w14:paraId="7C296C5D" w14:textId="77777777" w:rsidR="00F90BDC" w:rsidRDefault="00F90BDC">
      <w:r xmlns:w="http://schemas.openxmlformats.org/wordprocessingml/2006/main">
        <w:t xml:space="preserve">ਪੌਲੁਸ ਨੇ ਪਰਮੇਸ਼ੁਰ ਦੇ ਰਾਜ ਬਾਰੇ ਅਤੇ ਮੂਸਾ ਦੀ ਬਿਵਸਥਾ ਅਤੇ ਨਬੀਆਂ ਤੋਂ ਯਿਸੂ ਦੀਆਂ ਸਿੱਖਿਆਵਾਂ ਬਾਰੇ ਸਵੇਰ ਤੋਂ ਸ਼ਾਮ ਤੱਕ ਉਨ੍ਹਾਂ ਲੋਕਾਂ ਨੂੰ ਪ੍ਰਚਾਰ ਕੀਤਾ ਜੋ ਉਸ ਨੂੰ ਮਿਲਣ ਆਏ ਸਨ।</w:t>
      </w:r>
    </w:p>
    <w:p w14:paraId="5C2F29E3" w14:textId="77777777" w:rsidR="00F90BDC" w:rsidRDefault="00F90BDC"/>
    <w:p w14:paraId="1866DE48" w14:textId="77777777" w:rsidR="00F90BDC" w:rsidRDefault="00F90BDC">
      <w:r xmlns:w="http://schemas.openxmlformats.org/wordprocessingml/2006/main">
        <w:t xml:space="preserve">1. ਦ੍ਰਿੜਤਾ ਦੀ ਸ਼ਕਤੀ: ਪੌਲੁਸ ਦੇ ਸ਼ਬਦਾਂ ਨੇ ਜ਼ਿੰਦਗੀ ਕਿਵੇਂ ਬਦਲ ਦਿੱਤੀ</w:t>
      </w:r>
    </w:p>
    <w:p w14:paraId="3D6A2A73" w14:textId="77777777" w:rsidR="00F90BDC" w:rsidRDefault="00F90BDC"/>
    <w:p w14:paraId="2CEB63C2" w14:textId="77777777" w:rsidR="00F90BDC" w:rsidRDefault="00F90BDC">
      <w:r xmlns:w="http://schemas.openxmlformats.org/wordprocessingml/2006/main">
        <w:t xml:space="preserve">2. ਪਰਮੇਸ਼ੁਰ ਦਾ ਰਾਜ: ਮਸੀਹ ਵਿੱਚ ਸਾਡੇ ਸੱਦੇ ਨੂੰ ਸਮਝਣਾ</w:t>
      </w:r>
    </w:p>
    <w:p w14:paraId="5D5EC51E" w14:textId="77777777" w:rsidR="00F90BDC" w:rsidRDefault="00F90BDC"/>
    <w:p w14:paraId="17BD0038" w14:textId="77777777" w:rsidR="00F90BDC" w:rsidRDefault="00F90BDC">
      <w:r xmlns:w="http://schemas.openxmlformats.org/wordprocessingml/2006/main">
        <w:t xml:space="preserve">1. ਇਬਰਾਨੀਆਂ 4:12-13 - ਕਿਉਂਕਿ ਪਰਮੇਸ਼ੁਰ ਦਾ ਬਚਨ ਜੀਉਂਦਾ ਅਤੇ ਕਿਰਿਆਸ਼ੀਲ ਹੈ, ਕਿਸੇ ਵੀ ਦੋ ਧਾਰੀ ਤਲਵਾਰ ਨਾਲੋਂ ਤਿੱਖਾ ਹੈ, ਆਤਮਾ ਅਤੇ ਆਤਮਾ, ਜੋੜਾਂ ਅਤੇ ਮੈਰੋ ਦੀ ਵੰਡ ਨੂੰ ਵਿੰਨ੍ਹਣ ਵਾਲਾ, ਅਤੇ ਵਿਚਾਰਾਂ ਅਤੇ ਇਰਾਦਿਆਂ ਨੂੰ ਜਾਣਦਾ ਹੈ। ਦਿਲ.</w:t>
      </w:r>
    </w:p>
    <w:p w14:paraId="48BE2289" w14:textId="77777777" w:rsidR="00F90BDC" w:rsidRDefault="00F90BDC"/>
    <w:p w14:paraId="413FB278" w14:textId="77777777" w:rsidR="00F90BDC" w:rsidRDefault="00F90BDC">
      <w:r xmlns:w="http://schemas.openxmlformats.org/wordprocessingml/2006/main">
        <w:t xml:space="preserve">2. ਰੋਮੀਆਂ 10:17 - ਇਸ ਲਈ ਵਿਸ਼ਵਾਸ ਸੁਣਨ ਤੋਂ ਆਉਂਦਾ ਹੈ, ਅਤੇ ਮਸੀਹ ਦੇ ਬਚਨ ਦੁਆਰਾ ਸੁਣਨਾ.</w:t>
      </w:r>
    </w:p>
    <w:p w14:paraId="43AE711F" w14:textId="77777777" w:rsidR="00F90BDC" w:rsidRDefault="00F90BDC"/>
    <w:p w14:paraId="16368FB3" w14:textId="77777777" w:rsidR="00F90BDC" w:rsidRDefault="00F90BDC">
      <w:r xmlns:w="http://schemas.openxmlformats.org/wordprocessingml/2006/main">
        <w:t xml:space="preserve">ਰਸੂਲਾਂ ਦੇ ਕਰਤੱਬ 28:24 ਅਤੇ ਕਈਆਂ ਨੇ ਉਨ੍ਹਾਂ ਗੱਲਾਂ ਉੱਤੇ ਵਿਸ਼ਵਾਸ ਕੀਤਾ ਜੋ ਕਹੀਆਂ ਗਈਆਂ ਸਨ ਅਤੇ ਕਈਆਂ ਨੇ ਵਿਸ਼ਵਾਸ ਨਹੀਂ ਕੀਤਾ।</w:t>
      </w:r>
    </w:p>
    <w:p w14:paraId="46338CE9" w14:textId="77777777" w:rsidR="00F90BDC" w:rsidRDefault="00F90BDC"/>
    <w:p w14:paraId="42B19A0A" w14:textId="77777777" w:rsidR="00F90BDC" w:rsidRDefault="00F90BDC">
      <w:r xmlns:w="http://schemas.openxmlformats.org/wordprocessingml/2006/main">
        <w:t xml:space="preserve">ਕੁਝ ਲੋਕਾਂ ਨੇ ਪੌਲੁਸ ਦੀਆਂ ਗੱਲਾਂ ਉੱਤੇ ਵਿਸ਼ਵਾਸ ਕੀਤਾ, ਜਦੋਂ ਕਿ ਕੁਝ ਲੋਕਾਂ ਨੇ ਨਹੀਂ ਕੀਤਾ।</w:t>
      </w:r>
    </w:p>
    <w:p w14:paraId="326F51D8" w14:textId="77777777" w:rsidR="00F90BDC" w:rsidRDefault="00F90BDC"/>
    <w:p w14:paraId="73A387A2" w14:textId="77777777" w:rsidR="00F90BDC" w:rsidRDefault="00F90BDC">
      <w:r xmlns:w="http://schemas.openxmlformats.org/wordprocessingml/2006/main">
        <w:t xml:space="preserve">1. ਪਰਮੇਸ਼ੁਰ ਦੇ ਬਚਨ ਵਿੱਚ ਵਿਸ਼ਵਾਸ ਕਰਨਾ: ਵਿਸ਼ਵਾਸ ਦੀ ਸ਼ਕਤੀ</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ਪਰਮੇਸ਼ੁਰ ਦੇ ਬਚਨ ਨੂੰ ਰੱਦ ਕਰਨਾ: ਅਵਿਸ਼ਵਾਸ ਦੇ ਨਤੀਜੇ</w:t>
      </w:r>
    </w:p>
    <w:p w14:paraId="4B9BDD97" w14:textId="77777777" w:rsidR="00F90BDC" w:rsidRDefault="00F90BDC"/>
    <w:p w14:paraId="3590BADB" w14:textId="77777777" w:rsidR="00F90BDC" w:rsidRDefault="00F90BDC">
      <w:r xmlns:w="http://schemas.openxmlformats.org/wordprocessingml/2006/main">
        <w:t xml:space="preserve">1. ਯਾਕੂਬ 1:22 - "ਪਰ ਬਚਨ ਉੱਤੇ ਅਮਲ ਕਰਨ ਵਾਲੇ ਬਣੋ, ਅਤੇ ਸਿਰਫ਼ ਸੁਣਨ ਵਾਲੇ ਹੀ ਨਹੀਂ, ਆਪਣੇ ਆਪ ਨੂੰ ਧੋਖਾ ਦਿਓ।"</w:t>
      </w:r>
    </w:p>
    <w:p w14:paraId="0C5D249A" w14:textId="77777777" w:rsidR="00F90BDC" w:rsidRDefault="00F90BDC"/>
    <w:p w14:paraId="6C51CE88" w14:textId="77777777" w:rsidR="00F90BDC" w:rsidRDefault="00F90BDC">
      <w:r xmlns:w="http://schemas.openxmlformats.org/wordprocessingml/2006/main">
        <w:t xml:space="preserve">2. ਰੋਮੀਆਂ 10:17 - "ਇਸ ਲਈ ਵਿਸ਼ਵਾਸ ਸੁਣਨ ਤੋਂ ਆਉਂਦਾ ਹੈ, ਅਤੇ ਮਸੀਹ ਦੇ ਬਚਨ ਦੁਆਰਾ ਸੁਣਨਾ."</w:t>
      </w:r>
    </w:p>
    <w:p w14:paraId="196D2627" w14:textId="77777777" w:rsidR="00F90BDC" w:rsidRDefault="00F90BDC"/>
    <w:p w14:paraId="0B5D6BA1" w14:textId="77777777" w:rsidR="00F90BDC" w:rsidRDefault="00F90BDC">
      <w:r xmlns:w="http://schemas.openxmlformats.org/wordprocessingml/2006/main">
        <w:t xml:space="preserve">ਰਸੂਲਾਂ ਦੇ ਕਰਤੱਬ 28:25 ਅਤੇ ਜਦੋਂ ਉਹ ਆਪਸ ਵਿੱਚ ਨਾ ਮੰਨੇ ਤਾਂ ਚਲੇ ਗਏ, ਪੌਲੁਸ ਨੇ ਇੱਕ ਬਚਨ ਬੋਲਣ ਤੋਂ ਬਾਅਦ, ਸਾਡੇ ਪਿਉ-ਦਾਦਿਆਂ ਨੂੰ ਯਸਾਯਾਹ ਨਬੀ ਦੁਆਰਾ ਪਵਿੱਤਰ ਆਤਮਾ ਨੇ ਚੰਗਾ ਕਿਹਾ।</w:t>
      </w:r>
    </w:p>
    <w:p w14:paraId="19F6C194" w14:textId="77777777" w:rsidR="00F90BDC" w:rsidRDefault="00F90BDC"/>
    <w:p w14:paraId="2A6D062F" w14:textId="77777777" w:rsidR="00F90BDC" w:rsidRDefault="00F90BDC">
      <w:r xmlns:w="http://schemas.openxmlformats.org/wordprocessingml/2006/main">
        <w:t xml:space="preserve">ਪੌਲੁਸ ਨੇ ਯਸਾਯਾਹ ਨਬੀ ਤੋਂ ਇੱਕ ਸ਼ਬਦ ਬੋਲਿਆ ਜੋ ਪਵਿੱਤਰ ਆਤਮਾ ਨੇ ਉਨ੍ਹਾਂ ਦੇ ਪਿਉ-ਦਾਦਿਆਂ ਨੂੰ ਬੋਲਿਆ ਸੀ।</w:t>
      </w:r>
    </w:p>
    <w:p w14:paraId="3393147D" w14:textId="77777777" w:rsidR="00F90BDC" w:rsidRDefault="00F90BDC"/>
    <w:p w14:paraId="2C85C9F7" w14:textId="77777777" w:rsidR="00F90BDC" w:rsidRDefault="00F90BDC">
      <w:r xmlns:w="http://schemas.openxmlformats.org/wordprocessingml/2006/main">
        <w:t xml:space="preserve">1: ਅਸੀਂ ਨਬੀਆਂ ਅਤੇ ਪਵਿੱਤਰ ਆਤਮਾ ਦੇ ਸ਼ਬਦਾਂ ਤੋਂ ਦਿਲਾਸਾ ਪਾ ਸਕਦੇ ਹਾਂ।</w:t>
      </w:r>
    </w:p>
    <w:p w14:paraId="23A1D84E" w14:textId="77777777" w:rsidR="00F90BDC" w:rsidRDefault="00F90BDC"/>
    <w:p w14:paraId="12F3FE6E" w14:textId="77777777" w:rsidR="00F90BDC" w:rsidRDefault="00F90BDC">
      <w:r xmlns:w="http://schemas.openxmlformats.org/wordprocessingml/2006/main">
        <w:t xml:space="preserve">2: ਅਸੀਂ ਆਪਣੀ ਜ਼ਿੰਦਗੀ ਵਿਚ ਸਾਡੀ ਅਗਵਾਈ ਕਰਨ ਲਈ ਨਬੀਆਂ ਦੇ ਸ਼ਬਦਾਂ ਵੱਲ ਦੇਖ ਸਕਦੇ ਹਾਂ।</w:t>
      </w:r>
    </w:p>
    <w:p w14:paraId="3574907D" w14:textId="77777777" w:rsidR="00F90BDC" w:rsidRDefault="00F90BDC"/>
    <w:p w14:paraId="53D7CCAC" w14:textId="77777777" w:rsidR="00F90BDC" w:rsidRDefault="00F90BDC">
      <w:r xmlns:w="http://schemas.openxmlformats.org/wordprocessingml/2006/main">
        <w:t xml:space="preserve">1: ਯਸਾਯਾਹ 55:11? </w:t>
      </w:r>
      <w:r xmlns:w="http://schemas.openxmlformats.org/wordprocessingml/2006/main">
        <w:rPr>
          <w:rFonts w:ascii="맑은 고딕 Semilight" w:hAnsi="맑은 고딕 Semilight"/>
        </w:rPr>
        <w:t xml:space="preserve">쏶 </w:t>
      </w:r>
      <w:r xmlns:w="http://schemas.openxmlformats.org/wordprocessingml/2006/main">
        <w:t xml:space="preserve">o ਕੀ ਮੇਰਾ ਬਚਨ ਉਹ ਹੋਵੇਗਾ ਜੋ ਮੇਰੇ ਮੂੰਹੋਂ ਨਿਕਲਦਾ ਹੈ: ਇਹ ਮੇਰੇ ਕੋਲ ਬੇਕਾਰ ਵਾਪਸ ਨਹੀਂ ਆਵੇਗਾ, ਪਰ ਇਹ ਉਹ ਕੰਮ ਕਰੇਗਾ ਜੋ ਮੈਂ ਚਾਹੁੰਦਾ ਹਾਂ, ਅਤੇ ਇਹ ਉਸ ਚੀਜ਼ ਵਿੱਚ ਸਫਲ ਹੋਵੇਗਾ ਜਿੱਥੇ ਮੈਂ ਇਸਨੂੰ ਭੇਜਿਆ ਹੈ.??</w:t>
      </w:r>
    </w:p>
    <w:p w14:paraId="18D3C458" w14:textId="77777777" w:rsidR="00F90BDC" w:rsidRDefault="00F90BDC"/>
    <w:p w14:paraId="0F201FFD" w14:textId="77777777" w:rsidR="00F90BDC" w:rsidRDefault="00F90BDC">
      <w:r xmlns:w="http://schemas.openxmlformats.org/wordprocessingml/2006/main">
        <w:t xml:space="preserve">2: ਮੱਤੀ 7:24-27? </w:t>
      </w:r>
      <w:r xmlns:w="http://schemas.openxmlformats.org/wordprocessingml/2006/main">
        <w:rPr>
          <w:rFonts w:ascii="맑은 고딕 Semilight" w:hAnsi="맑은 고딕 Semilight"/>
        </w:rPr>
        <w:t xml:space="preserve">쏷 </w:t>
      </w:r>
      <w:r xmlns:w="http://schemas.openxmlformats.org/wordprocessingml/2006/main">
        <w:t xml:space="preserve">ਇਸ ਲਈ ਜੋ ਕੋਈ ਵੀ ਮੇਰੀਆਂ ਇਹ ਗੱਲਾਂ ਸੁਣਦਾ ਹੈ ਅਤੇ ਉਹਨਾਂ ਉੱਤੇ ਚੱਲਦਾ ਹੈ, ਮੈਂ ਉਸਦੀ ਤੁਲਨਾ ਇੱਕ ਬੁੱਧੀਮਾਨ ਆਦਮੀ ਨਾਲ ਕਰਾਂਗਾ, ਜਿਸ ਨੇ ਆਪਣਾ ਘਰ ਇੱਕ ਚੱਟਾਨ ਉੱਤੇ ਬਣਾਇਆ: ਅਤੇ ਮੀਂਹ ਵਰ੍ਹਿਆ, ਹੜ੍ਹ ਆਏ, ਹਨੇਰੀਆਂ ਵਗੀਆਂ ਅਤੇ ਉਸ ਘਰ ਨੂੰ ਮਾਰਿਆ। ; ਅਤੇ ਇਹ ਡਿੱਗਿਆ ਨਹੀਂ: ਕਿਉਂਕਿ ਇਹ ਇੱਕ ਚੱਟਾਨ ਉੱਤੇ ਸਥਾਪਿਤ ਕੀਤਾ ਗਿਆ ਸੀ।</w:t>
      </w:r>
    </w:p>
    <w:p w14:paraId="5E77F357" w14:textId="77777777" w:rsidR="00F90BDC" w:rsidRDefault="00F90BDC"/>
    <w:p w14:paraId="3ABF46EB" w14:textId="77777777" w:rsidR="00F90BDC" w:rsidRDefault="00F90BDC">
      <w:r xmlns:w="http://schemas.openxmlformats.org/wordprocessingml/2006/main">
        <w:t xml:space="preserve">ਰਸੂਲਾਂ ਦੇ ਕਰਤੱਬ 28:26 ਉਨ੍ਹਾਂ ਨੇ ਕਿਹਾ, “ਇਨ੍ਹਾਂ ਲੋਕਾਂ ਕੋਲ ਜਾਓ ਅਤੇ ਆਖੋ, ਤੁਸੀਂ ਸੁਣਦੇ ਹੋਏ ਸੁਣੋਗੇ, ਪਰ ਸਮਝ ਨਹੀਂ ਸਕੋਗੇ। ਅਤੇ ਤੁਸੀਂ ਵੇਖਦੇ ਹੋਏ ਵੇਖੋਂਗੇ, ਪਰ ਤੁਸੀਂ ਮਹਿਸੂਸ ਨਹੀਂ ਕਰੋਗੇ:</w:t>
      </w:r>
    </w:p>
    <w:p w14:paraId="571077F1" w14:textId="77777777" w:rsidR="00F90BDC" w:rsidRDefault="00F90BDC"/>
    <w:p w14:paraId="2DD638D6" w14:textId="77777777" w:rsidR="00F90BDC" w:rsidRDefault="00F90BDC">
      <w:r xmlns:w="http://schemas.openxmlformats.org/wordprocessingml/2006/main">
        <w:t xml:space="preserve">ਪੌਲੁਸ ਦਾ ਯਹੂਦੀਆਂ ਨੂੰ ਸੰਦੇਸ਼ ਸੁਣਨ ਤੋਂ ਬਾਹਰ ਅਤੇ ਨਾ ਦੇਖਣ ਵਾਲਾ ਸੀ।</w:t>
      </w:r>
    </w:p>
    <w:p w14:paraId="0E4F2CE2" w14:textId="77777777" w:rsidR="00F90BDC" w:rsidRDefault="00F90BDC"/>
    <w:p w14:paraId="0E7983FD" w14:textId="77777777" w:rsidR="00F90BDC" w:rsidRDefault="00F90BDC">
      <w:r xmlns:w="http://schemas.openxmlformats.org/wordprocessingml/2006/main">
        <w:t xml:space="preserve">1. ਦ੍ਰਿਸ਼ਟੀਕੋਣ ਦੀ ਸ਼ਕਤੀ: ਸਾਡੇ ਦਿਲਾਂ ਨਾਲ ਦੇਖਣਾ ਅਤੇ ਸੁਣਨਾ</w:t>
      </w:r>
    </w:p>
    <w:p w14:paraId="66C948FD" w14:textId="77777777" w:rsidR="00F90BDC" w:rsidRDefault="00F90BDC"/>
    <w:p w14:paraId="53020812" w14:textId="77777777" w:rsidR="00F90BDC" w:rsidRDefault="00F90BDC">
      <w:r xmlns:w="http://schemas.openxmlformats.org/wordprocessingml/2006/main">
        <w:t xml:space="preserve">2. ਪਰਮਾਤਮਾ ਨੂੰ ਸੁਣਨਾ: ਉਸਦੇ ਬਚਨ ਨੂੰ ਕਿਵੇਂ ਸੁਣਨਾ ਅਤੇ ਸਮਝਣਾ ਹੈ</w:t>
      </w:r>
    </w:p>
    <w:p w14:paraId="0FFC858A" w14:textId="77777777" w:rsidR="00F90BDC" w:rsidRDefault="00F90BDC"/>
    <w:p w14:paraId="659BC14B" w14:textId="77777777" w:rsidR="00F90BDC" w:rsidRDefault="00F90BDC">
      <w:r xmlns:w="http://schemas.openxmlformats.org/wordprocessingml/2006/main">
        <w:t xml:space="preserve">1. ਯਸਾਯਾਹ 6:9-10 - "ਅਤੇ ਉਸ ਨੇ ਕਿਹਾ, "ਜਾਓ ਅਤੇ ਇਸ ਲੋਕਾਂ ਨੂੰ ਆਖੋ, ਤੁਸੀਂ ਸੱਚਮੁੱਚ ਸੁਣਦੇ ਹੋ, ਪਰ ਸਮਝਦੇ ਨਹੀਂ; ਅਤੇ ਤੁਸੀਂ ਸੱਚਮੁੱਚ ਦੇਖਦੇ ਹੋ, ਪਰ ਨਹੀਂ ਜਾਣਦੇ."</w:t>
      </w:r>
    </w:p>
    <w:p w14:paraId="235342FF" w14:textId="77777777" w:rsidR="00F90BDC" w:rsidRDefault="00F90BDC"/>
    <w:p w14:paraId="4C3E07EE" w14:textId="77777777" w:rsidR="00F90BDC" w:rsidRDefault="00F90BDC">
      <w:r xmlns:w="http://schemas.openxmlformats.org/wordprocessingml/2006/main">
        <w:t xml:space="preserve">2. ਮਰਕੁਸ 4:12 - "ਤਾਂ ਕਿ ਉਹ ਵੇਖਦੇ ਹੋਏ ਵੇਖ ਸਕਣ, ਪਰ ਨਾ ਜਾਣ ਸਕਣ; ਅਤੇ ਸੁਣਦੇ ਹੋਏ ਉਹ ਸੁਣ ਸਕਣ, ਪਰ ਸਮਝ ਨਾ ਸਕਣ; ਅਜਿਹਾ ਨਾ ਹੋਵੇ ਕਿ ਉਹ ਕਿਸੇ ਸਮੇਂ ਬਦਲ ਜਾਣ, ਅਤੇ ਉਨ੍ਹਾਂ ਦੇ ਪਾਪ ਉਨ੍ਹਾਂ ਨੂੰ ਮਾਫ਼ ਕੀਤੇ ਜਾਣ।"</w:t>
      </w:r>
    </w:p>
    <w:p w14:paraId="02C30065" w14:textId="77777777" w:rsidR="00F90BDC" w:rsidRDefault="00F90BDC"/>
    <w:p w14:paraId="0DF2C862" w14:textId="77777777" w:rsidR="00F90BDC" w:rsidRDefault="00F90BDC">
      <w:r xmlns:w="http://schemas.openxmlformats.org/wordprocessingml/2006/main">
        <w:t xml:space="preserve">ਰਸੂਲਾਂ ਦੇ ਕਰਤੱਬ 28:27 ਕਿਉਂ ਜੋ ਇਸ ਪਰਜਾ ਦਾ ਦਿਲ ਮੋਮ ਹੋ ਗਿਆ ਹੈ, ਅਤੇ ਉਹਨਾਂ ਦੇ ਕੰਨ ਸੁਣਨ ਤੋਂ ਭਿੱਜ ਗਏ ਹਨ, ਅਤੇ ਉਹਨਾਂ ਦੀਆਂ ਅੱਖਾਂ ਬੰਦ ਹਨ। ਅਜਿਹਾ ਨਾ ਹੋਵੇ ਕਿ ਉਹ ਆਪਣੀਆਂ ਅੱਖਾਂ ਨਾਲ ਵੇਖਣ, ਅਤੇ ਆਪਣੇ ਕੰਨਾਂ ਨਾਲ ਸੁਣਨ, ਅਤੇ ਆਪਣੇ ਦਿਲ ਨਾਲ ਸਮਝਣ, ਅਤੇ ਬਦਲ ਜਾਣ ਅਤੇ ਮੈਂ ਉਨ੍ਹਾਂ ਨੂੰ ਚੰਗਾ ਕਰਾਂ।</w:t>
      </w:r>
    </w:p>
    <w:p w14:paraId="35FE1918" w14:textId="77777777" w:rsidR="00F90BDC" w:rsidRDefault="00F90BDC"/>
    <w:p w14:paraId="70156EC1" w14:textId="77777777" w:rsidR="00F90BDC" w:rsidRDefault="00F90BDC">
      <w:r xmlns:w="http://schemas.openxmlformats.org/wordprocessingml/2006/main">
        <w:t xml:space="preserve">ਲੋਕ ਦਿਲੋਂ ਕਠੋਰ ਅਤੇ ਸੁਣਨ ਲਈ ਬੋਲ਼ੇ ਹਨ, ਆਪਣੀਆਂ ਅੱਖਾਂ ਬੰਦ ਕਰ ਚੁੱਕੇ ਹਨ ਅਤੇ ਸਮਝਣ ਅਤੇ ਬਦਲਣ ਵਿੱਚ ਅਸਮਰੱਥ ਹਨ।</w:t>
      </w:r>
    </w:p>
    <w:p w14:paraId="0146D56F" w14:textId="77777777" w:rsidR="00F90BDC" w:rsidRDefault="00F90BDC"/>
    <w:p w14:paraId="1576A56B" w14:textId="77777777" w:rsidR="00F90BDC" w:rsidRDefault="00F90BDC">
      <w:r xmlns:w="http://schemas.openxmlformats.org/wordprocessingml/2006/main">
        <w:t xml:space="preserve">1. ਸੁਣਨ ਤੋਂ ਇਨਕਾਰ ਕਰਨ ਵਾਲਿਆਂ ਲਈ ਪਰਮੇਸ਼ੁਰ ਦਾ ਪਿਆਰ</w:t>
      </w:r>
    </w:p>
    <w:p w14:paraId="03B4C627" w14:textId="77777777" w:rsidR="00F90BDC" w:rsidRDefault="00F90BDC"/>
    <w:p w14:paraId="492281B3" w14:textId="77777777" w:rsidR="00F90BDC" w:rsidRDefault="00F90BDC">
      <w:r xmlns:w="http://schemas.openxmlformats.org/wordprocessingml/2006/main">
        <w:t xml:space="preserve">2. ਰੱਬ ਦੇ ਸੱਚ ਵੱਲ ਅੱਖਾਂ ਬੰਦ ਕਰਨਾ</w:t>
      </w:r>
    </w:p>
    <w:p w14:paraId="4BD682B6" w14:textId="77777777" w:rsidR="00F90BDC" w:rsidRDefault="00F90BDC"/>
    <w:p w14:paraId="7F6157A1" w14:textId="77777777" w:rsidR="00F90BDC" w:rsidRDefault="00F90BDC">
      <w:r xmlns:w="http://schemas.openxmlformats.org/wordprocessingml/2006/main">
        <w:t xml:space="preserve">1. ਯਿਰਮਿਯਾਹ 32:33-35 - "ਅਤੇ ਉਨ੍ਹਾਂ ਨੇ ਮੇਰੇ ਵੱਲ ਮੂੰਹ ਨਹੀਂ ਮੋੜਿਆ, ਭਾਵੇਂ ਮੈਂ ਉਨ੍ਹਾਂ ਨੂੰ ਸਿਖਾਇਆ, ਸਵੇਰੇ ਉੱਠ ਕੇ ਅਤੇ ਉਨ੍ਹਾਂ ਨੂੰ ਸਿਖਾਇਆ, ਪਰ ਉਨ੍ਹਾਂ ਨੇ ਉਪਦੇਸ਼ ਲੈਣ ਲਈ ਨਹੀਂ ਸੁਣਿਆ ਪਰ ਉਨ੍ਹਾਂ ਨੇ ਆਪਣੇ ਘਿਣਾਉਣੇ ਕੰਮ ਕੀਤੇ ਉਸ ਘਰ ਵਿੱਚ, ਜਿਸਨੂੰ ਮੇਰੇ ਨਾਮ ਨਾਲ ਸੱਦਿਆ ਜਾਂਦਾ ਹੈ, ਇਸ ਨੂੰ ਅਸ਼ੁੱਧ ਕਰਨ ਲਈ, ਅਤੇ ਉਨ੍ਹਾਂ ਨੇ ਬਆਲ ਦੇ ਉੱਚੇ ਸਥਾਨ ਬਣਾਏ, ਜੋ ਕਿ ਹਿੰਨੋਮ ਦੇ ਪੁੱਤਰ ਦੀ ਵਾਦੀ ਵਿੱਚ ਹਨ, ਤਾਂ ਜੋ ਉਨ੍ਹਾਂ ਦੇ ਪੁੱਤਰਾਂ ਅਤੇ ਉਨ੍ਹਾਂ ਦੀਆਂ ਧੀਆਂ ਨੂੰ ਅੱਗ ਵਿੱਚੋਂ ਮੋਲਕ ਵੱਲ ਜਾਣ। ਜਿਸਦਾ ਮੈਂ ਉਨ੍ਹਾਂ ਨੂੰ ਹੁਕਮ ਨਹੀਂ ਦਿੱਤਾ, ਨਾ ਹੀ ਮੇਰੇ ਮਨ ਵਿੱਚ ਇਹ ਆਇਆ ਕਿ ਉਹ ਯਹੂਦਾਹ ਤੋਂ ਪਾਪ ਕਰਾਉਣ ਲਈ ਇਹ ਘਿਣਾਉਣੇ ਕੰਮ ਕਰਨ।"</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ਬਿਵਸਥਾ ਸਾਰ 30: 15-20 - "ਵੇਖੋ, ਮੈਂ ਅੱਜ ਤੁਹਾਡੇ ਅੱਗੇ ਜੀਵਨ ਅਤੇ ਚੰਗਿਆਈ, ਅਤੇ ਮੌਤ ਅਤੇ ਬੁਰਾਈ ਰੱਖੀ ਹੈ; ਇਸ ਲਈ ਮੈਂ ਤੁਹਾਨੂੰ ਅੱਜ ਹੁਕਮ ਦਿੰਦਾ ਹਾਂ ਕਿ ਤੁਸੀਂ ਯਹੋਵਾਹ ਆਪਣੇ ਪਰਮੇਸ਼ੁਰ ਨੂੰ ਪਿਆਰ ਕਰੋ, ਉਸ ਦੇ ਰਾਹਾਂ ਉੱਤੇ ਚੱਲੋ, ਅਤੇ ਉਹ ਦੇ ਹੁਕਮਾਂ, ਉਹ ਦੀਆਂ ਬਿਧੀਆਂ ਅਤੇ ਉਹ ਦੇ ਨਿਆਵਾਂ ਦੀ ਪਾਲਨਾ ਕਰ, ਤਾਂ ਜੋ ਤੂੰ ਜੀਉਂਦਾ ਅਤੇ ਵਧਦਾ ਜਾਵੇਂ, ਅਤੇ ਯਹੋਵਾਹ ਤੇਰਾ ਪਰਮੇਸ਼ੁਰ ਤੈਨੂੰ ਉਸ ਦੇਸ ਵਿੱਚ ਬਰਕਤ ਦੇਵੇਗਾ ਜਿੱਥੇ ਤੂੰ ਉਸ ਉੱਤੇ ਕਬਜ਼ਾ ਕਰਨ ਲਈ ਜਾਵੇਂਗਾ, ਪਰ ਜੇ ਤੇਰਾ ਮਨ ਮੁੜੇ ਤਾਂ ਜੋ ਤੂੰ ਨਾ ਸੁਣੇ, ਪਰ ਦੂਰ ਖਿੱਚਿਆ ਜਾਵੇਗਾ, ਅਤੇ ਹੋਰ ਦੇਵਤਿਆਂ ਦੀ ਉਪਾਸਨਾ ਕਰੋ, ਅਤੇ ਉਹਨਾਂ ਦੀ ਸੇਵਾ ਕਰੋ; ਮੈਂ ਅੱਜ ਤੁਹਾਨੂੰ ਨਿੰਦਿਆ ਕਰਦਾ ਹਾਂ ਕਿ ਤੁਸੀਂ ਜ਼ਰੂਰ ਨਾਸ਼ ਹੋ ਜਾਵੋਂਗੇ, ਅਤੇ ਤੁਸੀਂ ਉਸ ਧਰਤੀ ਉੱਤੇ ਆਪਣੇ ਦਿਨ ਲੰਬੇ ਨਹੀਂ ਕਰੋਗੇ, ਜਿੱਥੇ ਤੁਸੀਂ ਜਾਰਡਨ ਦੇ ਪਾਰ ਜਾਣ ਲਈ ਜਾ ਰਹੇ ਹੋ। ਮੈਂ ਸਵਰਗ ਅਤੇ ਧਰਤੀ ਨੂੰ ਤੁਹਾਡੇ ਵਿਰੁੱਧ ਇਸ ਦਿਨ ਨੂੰ ਰਿਕਾਰਡ ਕਰਨ ਲਈ ਬੁਲਾਉਂਦਾ ਹਾਂ, ਕਿ ਮੈਂ ਤੁਹਾਡੇ ਅੱਗੇ ਜੀਵਨ ਅਤੇ ਮੌਤ, ਅਸੀਸ ਅਤੇ ਸਰਾਪ ਰੱਖਿਆ ਹੈ: ਇਸ ਲਈ ਜੀਵਨ ਨੂੰ ਚੁਣੋ, ਤਾਂ ਜੋ ਤੁਸੀਂ ਅਤੇ ਤੁਹਾਡੀ ਸੰਤਾਨ ਦੋਵੇਂ ਜੀ ਸਕਣ।"</w:t>
      </w:r>
    </w:p>
    <w:p w14:paraId="1C0F8EF9" w14:textId="77777777" w:rsidR="00F90BDC" w:rsidRDefault="00F90BDC"/>
    <w:p w14:paraId="1BECA82C" w14:textId="77777777" w:rsidR="00F90BDC" w:rsidRDefault="00F90BDC">
      <w:r xmlns:w="http://schemas.openxmlformats.org/wordprocessingml/2006/main">
        <w:t xml:space="preserve">ਰਸੂਲਾਂ ਦੇ ਕਰਤੱਬ 28:28 ਇਸ ਲਈ ਤੁਹਾਨੂੰ ਪਤਾ ਹੋਣਾ ਚਾਹੀਦਾ ਹੈ ਕਿ ਪਰਮੇਸ਼ੁਰ ਦੀ ਮੁਕਤੀ ਪਰਾਈਆਂ ਕੌਮਾਂ ਕੋਲ ਭੇਜੀ ਗਈ ਹੈ, ਅਤੇ ਉਹ ਇਸਨੂੰ ਸੁਣਨਗੇ।</w:t>
      </w:r>
    </w:p>
    <w:p w14:paraId="60FC5EEC" w14:textId="77777777" w:rsidR="00F90BDC" w:rsidRDefault="00F90BDC"/>
    <w:p w14:paraId="4CD273C0" w14:textId="77777777" w:rsidR="00F90BDC" w:rsidRDefault="00F90BDC">
      <w:r xmlns:w="http://schemas.openxmlformats.org/wordprocessingml/2006/main">
        <w:t xml:space="preserve">ਪਰਮੇਸ਼ੁਰ ਦੀ ਮੁਕਤੀ ਸਾਰੇ ਲੋਕਾਂ ਲਈ ਹੈ, ਅਤੇ ਖਾਸ ਤੌਰ 'ਤੇ ਗ਼ੈਰ-ਯਹੂਦੀ ਲੋਕ ਇਸ ਨੂੰ ਸਵੀਕਾਰ ਕਰਨਗੇ।</w:t>
      </w:r>
    </w:p>
    <w:p w14:paraId="40AF7BCB" w14:textId="77777777" w:rsidR="00F90BDC" w:rsidRDefault="00F90BDC"/>
    <w:p w14:paraId="272CFBEE" w14:textId="77777777" w:rsidR="00F90BDC" w:rsidRDefault="00F90BDC">
      <w:r xmlns:w="http://schemas.openxmlformats.org/wordprocessingml/2006/main">
        <w:t xml:space="preserve">1. ਪਰਮੇਸ਼ੁਰ ਦੀ ਮੁਕਤੀ ਸਾਰਿਆਂ ਲਈ ਹੈ - ਲੂਕਾ 4:18-19</w:t>
      </w:r>
    </w:p>
    <w:p w14:paraId="03C9A37E" w14:textId="77777777" w:rsidR="00F90BDC" w:rsidRDefault="00F90BDC"/>
    <w:p w14:paraId="6991DDEE" w14:textId="77777777" w:rsidR="00F90BDC" w:rsidRDefault="00F90BDC">
      <w:r xmlns:w="http://schemas.openxmlformats.org/wordprocessingml/2006/main">
        <w:t xml:space="preserve">2. ਗ਼ੈਰ-ਯਹੂਦੀ ਲੋਕ ਪਰਮੇਸ਼ੁਰ ਦਾ ਬਚਨ ਸੁਣਨਗੇ - ਰਸੂਲਾਂ ਦੇ ਕਰਤੱਬ 13:46-48</w:t>
      </w:r>
    </w:p>
    <w:p w14:paraId="1BFBE667" w14:textId="77777777" w:rsidR="00F90BDC" w:rsidRDefault="00F90BDC"/>
    <w:p w14:paraId="29C2C952" w14:textId="77777777" w:rsidR="00F90BDC" w:rsidRDefault="00F90BDC">
      <w:r xmlns:w="http://schemas.openxmlformats.org/wordprocessingml/2006/main">
        <w:t xml:space="preserve">1. ਰੋਮੀਆਂ 10:12-15</w:t>
      </w:r>
    </w:p>
    <w:p w14:paraId="30B228B4" w14:textId="77777777" w:rsidR="00F90BDC" w:rsidRDefault="00F90BDC"/>
    <w:p w14:paraId="3DD05A08" w14:textId="77777777" w:rsidR="00F90BDC" w:rsidRDefault="00F90BDC">
      <w:r xmlns:w="http://schemas.openxmlformats.org/wordprocessingml/2006/main">
        <w:t xml:space="preserve">2. ਅਫ਼ਸੀਆਂ 2:11-22</w:t>
      </w:r>
    </w:p>
    <w:p w14:paraId="7D1ABA2C" w14:textId="77777777" w:rsidR="00F90BDC" w:rsidRDefault="00F90BDC"/>
    <w:p w14:paraId="05651EF4" w14:textId="77777777" w:rsidR="00F90BDC" w:rsidRDefault="00F90BDC">
      <w:r xmlns:w="http://schemas.openxmlformats.org/wordprocessingml/2006/main">
        <w:t xml:space="preserve">ਰਸੂਲਾਂ ਦੇ ਕਰਤੱਬ 28:29 ਅਤੇ ਜਦੋਂ ਉਹ ਨੇ ਇਹ ਗੱਲਾਂ ਕਹੀਆਂ ਤਾਂ ਯਹੂਦੀ ਉੱਥੋਂ ਚਲੇ ਗਏ ਅਤੇ ਆਪਸ ਵਿੱਚ ਬਹੁਤ ਬਹਿਸ ਕਰਨ ਲੱਗੇ।</w:t>
      </w:r>
    </w:p>
    <w:p w14:paraId="13611896" w14:textId="77777777" w:rsidR="00F90BDC" w:rsidRDefault="00F90BDC"/>
    <w:p w14:paraId="0EF8F0D6" w14:textId="77777777" w:rsidR="00F90BDC" w:rsidRDefault="00F90BDC">
      <w:r xmlns:w="http://schemas.openxmlformats.org/wordprocessingml/2006/main">
        <w:t xml:space="preserve">ਪੌਲੁਸ ਦੇ ਬੋਲਣ ਤੋਂ ਬਾਅਦ ਯਹੂਦੀਆਂ ਨੇ ਆਪਸ ਵਿੱਚ ਬਹੁਤ ਚਰਚਾ ਕੀਤੀ।</w:t>
      </w:r>
    </w:p>
    <w:p w14:paraId="7F3BFA03" w14:textId="77777777" w:rsidR="00F90BDC" w:rsidRDefault="00F90BDC"/>
    <w:p w14:paraId="3AF32EBD" w14:textId="77777777" w:rsidR="00F90BDC" w:rsidRDefault="00F90BDC">
      <w:r xmlns:w="http://schemas.openxmlformats.org/wordprocessingml/2006/main">
        <w:t xml:space="preserve">1: ਅਸੀਂ ਰਸੂਲਾਂ ਦੇ ਕਰਤੱਬ 28 ਵਿਚ ਯਹੂਦੀਆਂ ਤੋਂ ਸਿੱਖ ਸਕਦੇ ਹਾਂ ਕਿ ਦੂਜਿਆਂ ਨਾਲ ਗੱਲਬਾਤ ਕਰਨਾ ਮਹੱਤਵਪੂਰਨ ਹੈ, </w:t>
      </w:r>
      <w:r xmlns:w="http://schemas.openxmlformats.org/wordprocessingml/2006/main">
        <w:lastRenderedPageBreak xmlns:w="http://schemas.openxmlformats.org/wordprocessingml/2006/main"/>
      </w:r>
      <w:r xmlns:w="http://schemas.openxmlformats.org/wordprocessingml/2006/main">
        <w:t xml:space="preserve">ਭਾਵੇਂ ਅਸੀਂ ਉਨ੍ਹਾਂ ਨਾਲ ਸਹਿਮਤ ਨਹੀਂ ਹਾਂ।</w:t>
      </w:r>
    </w:p>
    <w:p w14:paraId="1E54E6FF" w14:textId="77777777" w:rsidR="00F90BDC" w:rsidRDefault="00F90BDC"/>
    <w:p w14:paraId="3A2E926A" w14:textId="77777777" w:rsidR="00F90BDC" w:rsidRDefault="00F90BDC">
      <w:r xmlns:w="http://schemas.openxmlformats.org/wordprocessingml/2006/main">
        <w:t xml:space="preserve">2: ਰਸੂਲਾਂ ਦੇ ਕਰਤੱਬ 28 ਵਿੱਚ, ਅਸੀਂ ਦੇਖਦੇ ਹਾਂ ਕਿ ਕਿਵੇਂ ਯਹੂਦੀਆਂ ਨੇ ਆਪਸ ਵਿੱਚ ਬਹੁਤ ਵੱਡੀ ਚਰਚਾ ਕੀਤੀ ਸੀ। ਸਾਨੂੰ ਉਨ੍ਹਾਂ ਨਾਲ ਸਿਹਤਮੰਦ ਗੱਲਬਾਤ ਕਰਨ ਦੀ ਕੋਸ਼ਿਸ਼ ਕਰਨੀ ਚਾਹੀਦੀ ਹੈ ਜੋ ਸਾਡੇ ਨਾਲ ਅਸਹਿਮਤ ਹਨ।</w:t>
      </w:r>
    </w:p>
    <w:p w14:paraId="27B3B4D1" w14:textId="77777777" w:rsidR="00F90BDC" w:rsidRDefault="00F90BDC"/>
    <w:p w14:paraId="342C7444" w14:textId="77777777" w:rsidR="00F90BDC" w:rsidRDefault="00F90BDC">
      <w:r xmlns:w="http://schemas.openxmlformats.org/wordprocessingml/2006/main">
        <w:t xml:space="preserve">1: ਕਹਾਉਤਾਂ 18:13 ਜਿਹੜਾ ਸੁਣਨ ਤੋਂ ਪਹਿਲਾਂ ਹੀ ਉੱਤਰ ਦਿੰਦਾ ਹੈ, ਇਹ ਉਸ ਲਈ ਮੂਰਖਤਾ ਅਤੇ ਸ਼ਰਮ ਹੈ।</w:t>
      </w:r>
    </w:p>
    <w:p w14:paraId="28753357" w14:textId="77777777" w:rsidR="00F90BDC" w:rsidRDefault="00F90BDC"/>
    <w:p w14:paraId="333F53E4" w14:textId="77777777" w:rsidR="00F90BDC" w:rsidRDefault="00F90BDC">
      <w:r xmlns:w="http://schemas.openxmlformats.org/wordprocessingml/2006/main">
        <w:t xml:space="preserve">2: ਯਾਕੂਬ 1:19 ਇਸ ਲਈ ਮੇਰੇ ਪਿਆਰੇ ਭਰਾਵੋ, ਹਰ ਕੋਈ ਸੁਣਨ ਵਿੱਚ ਕਾਹਲਾ, ਬੋਲਣ ਵਿੱਚ ਧੀਰਾ, ਕ੍ਰੋਧ ਵਿੱਚ ਧੀਰਾ ਹੋਵੇ।</w:t>
      </w:r>
    </w:p>
    <w:p w14:paraId="1F823004" w14:textId="77777777" w:rsidR="00F90BDC" w:rsidRDefault="00F90BDC"/>
    <w:p w14:paraId="6078C94A" w14:textId="77777777" w:rsidR="00F90BDC" w:rsidRDefault="00F90BDC">
      <w:r xmlns:w="http://schemas.openxmlformats.org/wordprocessingml/2006/main">
        <w:t xml:space="preserve">ਰਸੂਲਾਂ ਦੇ ਕਰਤੱਬ 28:30 ਅਤੇ ਪੌਲੁਸ ਪੂਰੇ ਦੋ ਸਾਲ ਆਪਣੇ ਕਿਰਾਏ ਦੇ ਘਰ ਵਿੱਚ ਰਿਹਾ ਅਤੇ ਜੋ ਕੁਝ ਉਸ ਕੋਲ ਆਇਆ ਸਭ ਕੁਝ ਪ੍ਰਾਪਤ ਕੀਤਾ।</w:t>
      </w:r>
    </w:p>
    <w:p w14:paraId="14CF12CC" w14:textId="77777777" w:rsidR="00F90BDC" w:rsidRDefault="00F90BDC"/>
    <w:p w14:paraId="6710D9B3" w14:textId="77777777" w:rsidR="00F90BDC" w:rsidRDefault="00F90BDC">
      <w:r xmlns:w="http://schemas.openxmlformats.org/wordprocessingml/2006/main">
        <w:t xml:space="preserve">ਪੌਲੁਸ ਦੋ ਸਾਲ ਆਪਣੇ ਕਿਰਾਏ ਦੇ ਘਰ ਵਿਚ ਰਿਹਾ ਅਤੇ ਉਸ ਨੂੰ ਮਿਲਣ ਆਉਣ ਵਾਲੇ ਸਾਰਿਆਂ ਦਾ ਸੁਆਗਤ ਕਰਦਾ ਸੀ।</w:t>
      </w:r>
    </w:p>
    <w:p w14:paraId="0C7C8DB5" w14:textId="77777777" w:rsidR="00F90BDC" w:rsidRDefault="00F90BDC"/>
    <w:p w14:paraId="21551EE4" w14:textId="77777777" w:rsidR="00F90BDC" w:rsidRDefault="00F90BDC">
      <w:r xmlns:w="http://schemas.openxmlformats.org/wordprocessingml/2006/main">
        <w:t xml:space="preserve">1. ਆਪਣੇ ਦਿਲ ਅਤੇ ਆਪਣੇ ਘਰ ਨੂੰ ਦੂਜਿਆਂ ਲਈ ਖੋਲ੍ਹੋ.</w:t>
      </w:r>
    </w:p>
    <w:p w14:paraId="598EC4E7" w14:textId="77777777" w:rsidR="00F90BDC" w:rsidRDefault="00F90BDC"/>
    <w:p w14:paraId="5524B4F9" w14:textId="77777777" w:rsidR="00F90BDC" w:rsidRDefault="00F90BDC">
      <w:r xmlns:w="http://schemas.openxmlformats.org/wordprocessingml/2006/main">
        <w:t xml:space="preserve">2. ਪਰਾਹੁਣਚਾਰੀ ਅਤੇ ਕਿਰਪਾ ਨਾਲ ਲੋਕਾਂ ਦਾ ਸੁਆਗਤ ਕਰੋ।</w:t>
      </w:r>
    </w:p>
    <w:p w14:paraId="7C3F933D" w14:textId="77777777" w:rsidR="00F90BDC" w:rsidRDefault="00F90BDC"/>
    <w:p w14:paraId="2E0082BF" w14:textId="77777777" w:rsidR="00F90BDC" w:rsidRDefault="00F90BDC">
      <w:r xmlns:w="http://schemas.openxmlformats.org/wordprocessingml/2006/main">
        <w:t xml:space="preserve">1. ਰੋਮੀਆਂ 12:13 - ਪ੍ਰਭੂ ਨਾਲ ਸਾਂਝਾ ਕਰੋ? </w:t>
      </w:r>
      <w:r xmlns:w="http://schemas.openxmlformats.org/wordprocessingml/2006/main">
        <w:t xml:space="preserve">ਲੋੜਵੰਦ ਲੋਕ </w:t>
      </w:r>
      <w:r xmlns:w="http://schemas.openxmlformats.org/wordprocessingml/2006/main">
        <w:rPr>
          <w:rFonts w:ascii="맑은 고딕 Semilight" w:hAnsi="맑은 고딕 Semilight"/>
        </w:rPr>
        <w:t xml:space="preserve">। </w:t>
      </w:r>
      <w:r xmlns:w="http://schemas.openxmlformats.org/wordprocessingml/2006/main">
        <w:t xml:space="preserve">ਪਰਾਹੁਣਚਾਰੀ ਦਾ ਅਭਿਆਸ ਕਰੋ।</w:t>
      </w:r>
    </w:p>
    <w:p w14:paraId="64A4AF54" w14:textId="77777777" w:rsidR="00F90BDC" w:rsidRDefault="00F90BDC"/>
    <w:p w14:paraId="1CE71078" w14:textId="77777777" w:rsidR="00F90BDC" w:rsidRDefault="00F90BDC">
      <w:r xmlns:w="http://schemas.openxmlformats.org/wordprocessingml/2006/main">
        <w:t xml:space="preserve">2. ਮੱਤੀ 25:35 - ਕਿਉਂਕਿ ਮੈਂ ਭੁੱਖਾ ਸੀ ਅਤੇ ਤੁਸੀਂ ਮੈਨੂੰ ਖਾਣ ਲਈ ਕੁਝ ਦਿੱਤਾ, ਮੈਂ ਪਿਆਸਾ ਸੀ ਅਤੇ ਤੁਸੀਂ ਮੈਨੂੰ ਪੀਣ ਲਈ ਕੁਝ ਦਿੱਤਾ, ਮੈਂ ਇੱਕ ਅਜਨਬੀ ਸੀ ਅਤੇ ਤੁਸੀਂ ਮੈਨੂੰ ਅੰਦਰ ਬੁਲਾਇਆ।</w:t>
      </w:r>
    </w:p>
    <w:p w14:paraId="676F9519" w14:textId="77777777" w:rsidR="00F90BDC" w:rsidRDefault="00F90BDC"/>
    <w:p w14:paraId="3EB7C131" w14:textId="77777777" w:rsidR="00F90BDC" w:rsidRDefault="00F90BDC">
      <w:r xmlns:w="http://schemas.openxmlformats.org/wordprocessingml/2006/main">
        <w:t xml:space="preserve">ਰਸੂਲਾਂ ਦੇ ਕਰਤੱਬ 28:31 ਪਰਮੇਸ਼ੁਰ ਦੇ ਰਾਜ ਦਾ ਪ੍ਰਚਾਰ ਕਰਨਾ, ਅਤੇ ਪ੍ਰਭੂ ਯਿਸੂ ਮਸੀਹ ਨਾਲ ਸੰਬੰਧਿਤ ਗੱਲਾਂ ਨੂੰ ਸਿਖਾਉਣਾ, ਪੂਰੇ ਵਿਸ਼ਵਾਸ ਨਾਲ, ਕੋਈ ਵੀ ਉਸਨੂੰ ਮਨ੍ਹਾ ਨਹੀਂ ਕਰਦਾ।</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ਵਿਰੋਧ ਦੇ ਬਾਵਜੂਦ ਪੌਲੁਸ ਨੇ ਭਰੋਸੇ ਨਾਲ ਇੰਜੀਲ ਦਾ ਪ੍ਰਚਾਰ ਕਰਨਾ ਜਾਰੀ ਰੱਖਿਆ।</w:t>
      </w:r>
    </w:p>
    <w:p w14:paraId="2672A0E1" w14:textId="77777777" w:rsidR="00F90BDC" w:rsidRDefault="00F90BDC"/>
    <w:p w14:paraId="1692A72A" w14:textId="77777777" w:rsidR="00F90BDC" w:rsidRDefault="00F90BDC">
      <w:r xmlns:w="http://schemas.openxmlformats.org/wordprocessingml/2006/main">
        <w:t xml:space="preserve">1. ਪਰਮੇਸ਼ੁਰ ਦੀ ਅਟੁੱਟ ਇੰਜੀਲ ਦੀ ਸ਼ਕਤੀ</w:t>
      </w:r>
    </w:p>
    <w:p w14:paraId="1323BE6B" w14:textId="77777777" w:rsidR="00F90BDC" w:rsidRDefault="00F90BDC"/>
    <w:p w14:paraId="5D4CBF46" w14:textId="77777777" w:rsidR="00F90BDC" w:rsidRDefault="00F90BDC">
      <w:r xmlns:w="http://schemas.openxmlformats.org/wordprocessingml/2006/main">
        <w:t xml:space="preserve">2. ਵਿਸ਼ਵਾਸ ਕਰੋ ਅਤੇ ਮੰਨੋ: ਮਸੀਹ ਦੀ ਕਾਲ</w:t>
      </w:r>
    </w:p>
    <w:p w14:paraId="6452C74E" w14:textId="77777777" w:rsidR="00F90BDC" w:rsidRDefault="00F90BDC"/>
    <w:p w14:paraId="56B4E43C" w14:textId="77777777" w:rsidR="00F90BDC" w:rsidRDefault="00F90BDC">
      <w:r xmlns:w="http://schemas.openxmlformats.org/wordprocessingml/2006/main">
        <w:t xml:space="preserve">1. ਫ਼ਿਲਿੱਪੀਆਂ 1:12-14 - "ਭਰਾਵੋ ਅਤੇ ਭੈਣੋ, ਹੁਣ ਮੈਂ ਤੁਹਾਨੂੰ ਦੱਸਣਾ ਚਾਹੁੰਦਾ ਹਾਂ ਕਿ ਮੇਰੇ ਨਾਲ ਜੋ ਵਾਪਰਿਆ ਹੈ, ਉਸ ਨੇ ਅਸਲ ਵਿੱਚ ਖੁਸ਼ਖਬਰੀ ਫੈਲਾਉਣ ਵਿੱਚ ਮਦਦ ਕੀਤੀ ਹੈ। ਨਤੀਜੇ ਵਜੋਂ, ਇਹ ਪੂਰੇ ਮਹਿਲ ਦੇ ਪਹਿਰੇਦਾਰਾਂ ਵਿੱਚ ਸਪੱਸ਼ਟ ਹੋ ਗਿਆ ਹੈ ਅਤੇ ਬਾਕੀ ਸਾਰਿਆਂ ਨੂੰ ਕਿ ਮੇਰੀਆਂ ਜ਼ੰਜੀਰਾਂ ਮਸੀਹ ਵਿੱਚ ਹਨ। ਅਤੇ ਜ਼ਿਆਦਾਤਰ ਭੈਣ-ਭਰਾ, ਮੇਰੀ ਕੈਦ ਦੁਆਰਾ ਪ੍ਰਭੂ ਵਿੱਚ ਭਰੋਸਾ ਰੱਖਦੇ ਹੋਏ, ਬਿਨਾਂ ਕਿਸੇ ਡਰ ਦੇ ਪਰਮੇਸ਼ੁਰ ਦਾ ਬਚਨ ਬੋਲਣ ਲਈ ਬਹੁਤ ਜ਼ਿਆਦਾ ਦਲੇਰ ਹਨ।</w:t>
      </w:r>
    </w:p>
    <w:p w14:paraId="74A4B706" w14:textId="77777777" w:rsidR="00F90BDC" w:rsidRDefault="00F90BDC"/>
    <w:p w14:paraId="6E0E4A3A" w14:textId="77777777" w:rsidR="00F90BDC" w:rsidRDefault="00F90BDC">
      <w:r xmlns:w="http://schemas.openxmlformats.org/wordprocessingml/2006/main">
        <w:t xml:space="preserve">2. ਰੋਮੀਆਂ 1:16-17 - ? </w:t>
      </w:r>
      <w:r xmlns:w="http://schemas.openxmlformats.org/wordprocessingml/2006/main">
        <w:rPr>
          <w:rFonts w:ascii="맑은 고딕 Semilight" w:hAnsi="맑은 고딕 Semilight"/>
        </w:rPr>
        <w:t xml:space="preserve">쏤 </w:t>
      </w:r>
      <w:r xmlns:w="http://schemas.openxmlformats.org/wordprocessingml/2006/main">
        <w:t xml:space="preserve">ਜਾਂ ਮੈਂ ਖੁਸ਼ਖਬਰੀ ਤੋਂ ਸ਼ਰਮਿੰਦਾ ਨਹੀਂ ਹਾਂ, ਕਿਉਂਕਿ ਇਹ ਪਰਮੇਸ਼ੁਰ ਦੀ ਸ਼ਕਤੀ ਹੈ ਜੋ ਹਰੇਕ ਵਿਸ਼ਵਾਸ ਕਰਨ ਵਾਲੇ ਲਈ ਮੁਕਤੀ ਲਿਆਉਂਦੀ ਹੈ: ਪਹਿਲਾਂ ਯਹੂਦੀ ਲਈ, ਫਿਰ ਗੈਰ-ਯਹੂਦੀ ਲੋਕਾਂ ਲਈ। ਕਿਉਂ ਜੋ ਖੁਸ਼ਖਬਰੀ ਵਿੱਚ ਪਰਮੇਸ਼ੁਰ ਦੀ ਧਾਰਮਿਕਤਾ ਪ੍ਰਗਟ ਹੁੰਦੀ ਹੈ? </w:t>
      </w:r>
      <w:r xmlns:w="http://schemas.openxmlformats.org/wordprocessingml/2006/main">
        <w:rPr>
          <w:rFonts w:ascii="맑은 고딕 Semilight" w:hAnsi="맑은 고딕 Semilight"/>
        </w:rPr>
        <w:t xml:space="preserve">봞 </w:t>
      </w:r>
      <w:r xmlns:w="http://schemas.openxmlformats.org/wordprocessingml/2006/main">
        <w:t xml:space="preserve">ਧਾਰਮਿਕਤਾ ਜੋ ਪਹਿਲੇ ਤੋਂ ਅੰਤ ਤੱਕ ਵਿਸ਼ਵਾਸ ਦੁਆਰਾ ਹੈ, ਜਿਵੇਂ ਕਿ ਇਹ ਲਿਖਿਆ ਹੈ: ? </w:t>
      </w:r>
      <w:r xmlns:w="http://schemas.openxmlformats.org/wordprocessingml/2006/main">
        <w:rPr>
          <w:rFonts w:ascii="맑은 고딕 Semilight" w:hAnsi="맑은 고딕 Semilight"/>
        </w:rPr>
        <w:t xml:space="preserve">ਕੀ </w:t>
      </w:r>
      <w:r xmlns:w="http://schemas.openxmlformats.org/wordprocessingml/2006/main">
        <w:t xml:space="preserve">ਉਹ ਧਰਮੀ ਵਿਸ਼ਵਾਸ ਨਾਲ ਜੀਵੇਗਾ.?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ਰੋਮਨ 1 ਰੋਮ ਦੇ ਈਸਾਈਆਂ ਨੂੰ ਰਸੂਲ ਪੌਲੁਸ ਦੀ ਚਿੱਠੀ, ਉਹਨਾਂ ਨੂੰ ਮਿਲਣ ਦੀ ਉਸਦੀ ਤਾਂਘ, ਅਤੇ ਇੰਜੀਲ ਦੀ ਸ਼ਕਤੀ ਅਤੇ ਮਨੁੱਖਤਾ ਦੀ ਵਿਸ਼ਵ-ਵਿਆਪੀ ਪਾਪੀਪੁਣੇ ਬਾਰੇ ਉਸਦੇ ਧਰਮ ਸ਼ਾਸਤਰੀ ਭਾਸ਼ਣ ਨੂੰ ਪੇਸ਼ ਕਰਦਾ ਹੈ।</w:t>
      </w:r>
    </w:p>
    <w:p w14:paraId="39C89284" w14:textId="77777777" w:rsidR="00F90BDC" w:rsidRDefault="00F90BDC"/>
    <w:p w14:paraId="5EA994CA" w14:textId="77777777" w:rsidR="00F90BDC" w:rsidRDefault="00F90BDC">
      <w:r xmlns:w="http://schemas.openxmlformats.org/wordprocessingml/2006/main">
        <w:t xml:space="preserve">ਪਹਿਲਾ ਪੈਰਾ: ਅਧਿਆਇ ਪੌਲੁਸ ਦੁਆਰਾ ਆਪਣੇ ਆਪ ਨੂੰ ਮਸੀਹ ਯਿਸੂ ਦੇ ਸੇਵਕ ਵਜੋਂ ਪੇਸ਼ ਕਰਨ ਨਾਲ ਸ਼ੁਰੂ ਹੁੰਦਾ ਹੈ, ਇੱਕ ਰਸੂਲ ਬਣਨ ਲਈ ਬੁਲਾਇਆ ਜਾਂਦਾ ਹੈ ਅਤੇ ਪਰਮੇਸ਼ੁਰ ਦੀ ਖੁਸ਼ਖਬਰੀ ਲਈ ਵੱਖਰਾ ਕੀਤਾ ਜਾਂਦਾ ਹੈ। ਉਹ ਮੰਨਦਾ ਹੈ ਕਿ ਇਹ ਖੁਸ਼ਖਬਰੀ ਜਿਸਦਾ ਉਹ ਪ੍ਰਚਾਰ ਕਰਦਾ ਹੈ, ਪਵਿੱਤਰ ਗ੍ਰੰਥਾਂ ਵਿੱਚ ਪਰਮੇਸ਼ੁਰ ਦੇ ਨਬੀਆਂ ਰਾਹੀਂ ਪਹਿਲਾਂ ਹੀ ਵਾਅਦਾ ਕੀਤਾ ਗਿਆ ਸੀ। ਇਹ ਪਰਮੇਸ਼ੁਰ ਦੇ ਪੁੱਤਰ, ਸਾਡੇ ਪ੍ਰਭੂ ਯਿਸੂ ਮਸੀਹ ਬਾਰੇ ਹੈ, ਜੋ ਸਰੀਰ ਦੇ ਅਨੁਸਾਰ ਦਾਊਦ ਦੀ ਸੰਤਾਨ ਸੀ ਪਰ ਮੁਰਦਿਆਂ ਵਿੱਚੋਂ ਜੀ ਉੱਠਣ ਦੁਆਰਾ ਪਰਮੇਸ਼ੁਰ ਦਾ ਪੁੱਤਰ ਹੋਣ ਦੀ ਸ਼ਕਤੀ ਨਾਲ ਘੋਸ਼ਿਤ ਕੀਤਾ ਗਿਆ ਸੀ (ਰੋਮੀਆਂ 1:1-4)। ਪੌਲੁਸ ਇਸ ਗੱਲ 'ਤੇ ਜ਼ੋਰ ਦਿੰਦਾ ਹੈ ਕਿ ਮਸੀਹ ਦੁਆਰਾ ਸਾਨੂੰ ਸਾਰੀਆਂ ਕੌਮਾਂ ਵਿੱਚ ਆਗਿਆਕਾਰੀ ਵਿਸ਼ਵਾਸ ਲਈ ਕਿਰਪਾ ਅਤੇ ਰਸੂਲਤਾ ਪ੍ਰਾਪਤ ਹੋਈ ਹੈ, ਉਸ ਦਾ ਨਾਮ ਰੋਮੀਆਂ ਸਮੇਤ ਜਿਨ੍ਹਾਂ ਨੂੰ ਪਰਮੇਸ਼ੁਰ ਦੁਆਰਾ ਪਿਆਰ ਕੀਤਾ ਜਾਂਦਾ ਹੈ ਸੰਤ ਕਿਹਾ ਜਾਂਦਾ ਹੈ (ਰੋਮੀਆਂ 1:5-7)।</w:t>
      </w:r>
    </w:p>
    <w:p w14:paraId="2ABDE41F" w14:textId="77777777" w:rsidR="00F90BDC" w:rsidRDefault="00F90BDC"/>
    <w:p w14:paraId="51E551D4" w14:textId="77777777" w:rsidR="00F90BDC" w:rsidRDefault="00F90BDC">
      <w:r xmlns:w="http://schemas.openxmlformats.org/wordprocessingml/2006/main">
        <w:t xml:space="preserve">ਦੂਜਾ ਪੈਰਾ: ਆਇਤਾਂ 8-15 ਵਿੱਚ, ਪੌਲੁਸ ਰੋਮਨ ਵਿਸ਼ਵਾਸੀਆਂ ਲਈ ਆਪਣਾ ਧੰਨਵਾਦ ਪ੍ਰਗਟ ਕਰਦਾ ਹੈ ਕਿਉਂਕਿ ਉਨ੍ਹਾਂ ਦੀ ਨਿਹਚਾ ਪੂਰੀ ਦੁਨੀਆ ਵਿੱਚ ਦੱਸੀ ਜਾਂਦੀ ਹੈ। ਉਹ ਉਹਨਾਂ ਨੂੰ ਮਿਲਣ ਦੀ ਆਪਣੀ ਇੱਛਾ ਨੂੰ ਸਾਂਝਾ ਕਰਦਾ ਹੈ ਤਾਂ ਜੋ ਉਹਨਾਂ ਨੂੰ ਕੁਝ ਅਧਿਆਤਮਿਕ ਤੋਹਫ਼ਾ ਪ੍ਰਦਾਨ ਕਰਨ ਲਈ </w:t>
      </w:r>
      <w:r xmlns:w="http://schemas.openxmlformats.org/wordprocessingml/2006/main">
        <w:lastRenderedPageBreak xmlns:w="http://schemas.openxmlformats.org/wordprocessingml/2006/main"/>
      </w:r>
      <w:r xmlns:w="http://schemas.openxmlformats.org/wordprocessingml/2006/main">
        <w:t xml:space="preserve">ਉਹਨਾਂ ਨੂੰ ਮਜ਼ਬੂਤ ਬਣਾਇਆ ਜਾਵੇ ਜਾਂ ਇਸ ਦੀ ਬਜਾਏ ਕਿ ਉਹ ਇੱਕ ਦੂਜੇ ਦੇ ਵਿਸ਼ਵਾਸ ਦੁਆਰਾ ਇੱਕ ਦੂਜੇ ਨੂੰ ਉਤਸ਼ਾਹਿਤ ਕਰ ਸਕਣ (ਰੋਮੀਆਂ 1:8-12)। ਬਹੁਤ ਸਾਰੀਆਂ ਰੁਕਾਵਟਾਂ ਦੇ ਬਾਵਜੂਦ ਉਹ ਕਹਿੰਦਾ ਹੈ ਕਿ ਉਸਨੇ ਕਈ ਵਾਰ ਉਨ੍ਹਾਂ ਦੇ ਆਉਣ ਦੀ ਯੋਜਨਾ ਬਣਾਈ ਹੈ ਤਾਂ ਜੋ ਉਨ੍ਹਾਂ ਵਿੱਚ ਵਾਢੀ ਕੀਤੀ ਜਾ ਸਕੇ ਜਿਵੇਂ ਕਿ ਬਾਕੀ ਗੈਰ-ਯੂਨਾਨੀਆਂ ਵਿੱਚ ਗੈਰ-ਯੂਨਾਨੀ ਬੁੱਧੀਮਾਨ ਮੂਰਖਾਂ ਦੋਵਾਂ ਨੂੰ ਜ਼ਿੰਮੇਵਾਰ ਠਹਿਰਾਇਆ ਗਿਆ ਹੈ, ਜਿਸ ਕਾਰਨ ਤੁਸੀਂ ਰੋਮ ਵਿੱਚ ਵੀ ਖੁਸ਼ਖਬਰੀ ਦਾ ਪ੍ਰਚਾਰ ਕਰਦੇ ਹੋ (ਰੋਮੀਆਂ 1:13-15)।</w:t>
      </w:r>
    </w:p>
    <w:p w14:paraId="65810050" w14:textId="77777777" w:rsidR="00F90BDC" w:rsidRDefault="00F90BDC"/>
    <w:p w14:paraId="20F5F626" w14:textId="77777777" w:rsidR="00F90BDC" w:rsidRDefault="00F90BDC">
      <w:r xmlns:w="http://schemas.openxmlformats.org/wordprocessingml/2006/main">
        <w:t xml:space="preserve">ਤੀਜਾ ਪੈਰਾ: ਆਇਤਾਂ 16-32 ਵਿੱਚ, ਪੌਲੁਸ ਘੋਸ਼ਣਾ ਕਰਦਾ ਹੈ ਕਿ ਉਹ ਇੰਜੀਲ ਤੋਂ ਸ਼ਰਮਿੰਦਾ ਨਹੀਂ ਹੈ ਕਿਉਂਕਿ ਇਹ ਸ਼ਕਤੀ ਹੈ ਪਰਮੇਸ਼ੁਰ ਮੁਕਤੀ ਲਿਆਉਂਦਾ ਹੈ ਹਰ ਕੋਈ ਪਹਿਲਾਂ ਯਹੂਦੀ ਅਤੇ ਗੈਰ-ਯਹੂਦੀ ਵਿਸ਼ਵਾਸ ਕਰਦਾ ਹੈ ਇਹ ਵਿਸ਼ਵਾਸ ਤੋਂ ਧਾਰਮਿਕਤਾ ਨੂੰ ਪ੍ਰਗਟ ਕਰਦਾ ਹੈ ਪਹਿਲਾਂ ਅੰਤ ਵਿੱਚ 'ਧਰਮੀ ਵਿਸ਼ਵਾਸ ਦੁਆਰਾ ਜੀਵੇਗਾ' (ਰੋਮੀਆਂ 1) :16-17)। ਹਾਲਾਂਕਿ, ਉਹ ਫਿਰ ਮਨੁੱਖੀ ਅਧਰਮੀ ਅਧਰਮ ਬਾਰੇ ਚਰਚਾ ਕਰਨ ਲਈ ਮੁੜਦਾ ਹੈ ਜੋ ਸੱਚਾਈ ਨੂੰ ਆਪਣੀ ਦੁਸ਼ਟਤਾ ਨੂੰ ਦਬਾਉਂਦੇ ਹਨ ਕਿਉਂਕਿ ਪਰਮੇਸ਼ੁਰ ਬਾਰੇ ਕੀ ਜਾਣਿਆ ਜਾਂਦਾ ਹੈ ਉਹਨਾਂ ਨੂੰ ਸਾਦਾ ਬਣਾ ਦਿੱਤਾ ਗਿਆ ਹੈ ਕਿਉਂਕਿ ਇਸ ਨੂੰ ਸਾਦਾ ਸ੍ਰਿਸ਼ਟੀ ਸੰਸਾਰ ਬਣਾਇਆ ਗਿਆ ਹੈ ਪਰਮੇਸ਼ੁਰ ਦੇ ਅਦਿੱਖ ਗੁਣਾਂ ਦੀ ਅਨਾਦਿ ਸ਼ਕਤੀ ਬ੍ਰਹਮ ਕੁਦਰਤ ਨੂੰ ਸਪੱਸ਼ਟ ਤੌਰ 'ਤੇ ਸਮਝਿਆ ਗਿਆ ਹੈ ਕਿ ਇਸ ਤੋਂ ਬਿਨਾਂ ਲੋਕਾਂ ਨੂੰ ਕੀ ਬਣਾਇਆ ਗਿਆ ਹੈ। ਬਹਾਨਾ ਲਾਹੇਵੰਦ ਨਹੀਂ ਸਮਝਿਆ ਕਿ ਗਿਆਨ ਨੂੰ ਬਰਕਰਾਰ ਰੱਖਣਾ ਹਰ ਕਿਸਮ ਦੀ ਬੁਰਾਈ ਨਾਲ ਭਰ ਗਿਆ, ਦੁਸ਼ਟ ਲਾਲਚ ਭੈੜਾ ਫ਼ਰਮਾਨ ਜਾਣਨ ਦੇ ਬਾਵਜੂਦ ਜੋ ਅਜਿਹੇ ਕੰਮ ਕਰਦੇ ਹਨ ਉਹ ਮੌਤ ਦੇ ਹੱਕਦਾਰ ਹੁੰਦੇ ਹਨ ਜਾਰੀ ਰੱਖਦੇ ਹਨ, ਇਹ ਚੀਜ਼ਾਂ ਉਹਨਾਂ ਨੂੰ ਮੰਨਣ ਵਾਲੇ ਵੀ ਮੰਨਦੇ ਹਨ (ਰੋਮੀਆਂ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ਰੋਮੀਆਂ 1:1 ਪੌਲੁਸ, ਯਿਸੂ ਮਸੀਹ ਦਾ ਇੱਕ ਸੇਵਕ, ਇੱਕ ਰਸੂਲ ਹੋਣ ਲਈ ਬੁਲਾਇਆ ਗਿਆ, ਪਰਮੇਸ਼ੁਰ ਦੀ ਖੁਸ਼ਖਬਰੀ ਲਈ ਵੱਖਰਾ ਹੋਇਆ।</w:t>
      </w:r>
    </w:p>
    <w:p w14:paraId="36DE8329" w14:textId="77777777" w:rsidR="00F90BDC" w:rsidRDefault="00F90BDC"/>
    <w:p w14:paraId="115A88D9" w14:textId="77777777" w:rsidR="00F90BDC" w:rsidRDefault="00F90BDC">
      <w:r xmlns:w="http://schemas.openxmlformats.org/wordprocessingml/2006/main">
        <w:t xml:space="preserve">ਪੌਲੁਸ ਨੂੰ ਪਰਮੇਸ਼ੁਰ ਦੀ ਖੁਸ਼ਖਬਰੀ ਸਾਂਝੀ ਕਰਨ ਲਈ ਇੱਕ ਰਸੂਲ ਬਣਨ ਲਈ ਬੁਲਾਇਆ ਗਿਆ ਸੀ।</w:t>
      </w:r>
    </w:p>
    <w:p w14:paraId="5940B536" w14:textId="77777777" w:rsidR="00F90BDC" w:rsidRDefault="00F90BDC"/>
    <w:p w14:paraId="2274C44B" w14:textId="77777777" w:rsidR="00F90BDC" w:rsidRDefault="00F90BDC">
      <w:r xmlns:w="http://schemas.openxmlformats.org/wordprocessingml/2006/main">
        <w:t xml:space="preserve">1. ਇੱਕ ਰਸੂਲ ਦੀ ਕਾਲ: ਤੁਹਾਡੇ ਜੀਵਨ ਲਈ ਪਰਮੇਸ਼ੁਰ ਦੇ ਉਦੇਸ਼ ਨੂੰ ਸਮਝਣਾ</w:t>
      </w:r>
    </w:p>
    <w:p w14:paraId="749B2565" w14:textId="77777777" w:rsidR="00F90BDC" w:rsidRDefault="00F90BDC"/>
    <w:p w14:paraId="7EF67DB6" w14:textId="77777777" w:rsidR="00F90BDC" w:rsidRDefault="00F90BDC">
      <w:r xmlns:w="http://schemas.openxmlformats.org/wordprocessingml/2006/main">
        <w:t xml:space="preserve">2. ਪਰਮੇਸ਼ੁਰ ਦੀ ਇੰਜੀਲ: ਦੂਜਿਆਂ ਨਾਲ ਖ਼ੁਸ਼ ਖ਼ਬਰੀ ਸਾਂਝੀ ਕਰਨਾ</w:t>
      </w:r>
    </w:p>
    <w:p w14:paraId="5141B038" w14:textId="77777777" w:rsidR="00F90BDC" w:rsidRDefault="00F90BDC"/>
    <w:p w14:paraId="60122CFB" w14:textId="77777777" w:rsidR="00F90BDC" w:rsidRDefault="00F90BDC">
      <w:r xmlns:w="http://schemas.openxmlformats.org/wordprocessingml/2006/main">
        <w:t xml:space="preserve">1. ਮੱਤੀ 28:19-20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ਮੈਂ ਉਮਰ ਦੇ ਅੰਤ ਤੱਕ ਹਮੇਸ਼ਾ ਤੁਹਾਡੇ ਨਾਲ ਹਾਂ।''</w:t>
      </w:r>
    </w:p>
    <w:p w14:paraId="345494D1" w14:textId="77777777" w:rsidR="00F90BDC" w:rsidRDefault="00F90BDC"/>
    <w:p w14:paraId="2BDDE487" w14:textId="77777777" w:rsidR="00F90BDC" w:rsidRDefault="00F90BDC">
      <w:r xmlns:w="http://schemas.openxmlformats.org/wordprocessingml/2006/main">
        <w:t xml:space="preserve">ਯਰੂਸ਼ਲਮ ਅਤੇ ਸਾਰੇ ਯਹੂਦਿਯਾ ਅਤੇ ਸਾਮਰਿਯਾ ਵਿੱਚ ਅਤੇ ਧਰਤੀ ਦੇ ਅੰਤ ਤੱਕ ਮੇਰੇ ਗਵਾਹ </w:t>
      </w:r>
      <w:r xmlns:w="http://schemas.openxmlformats.org/wordprocessingml/2006/main">
        <w:t xml:space="preserve">ਹੋਵੋਗੇ। "</w:t>
      </w:r>
      <w:r xmlns:w="http://schemas.openxmlformats.org/wordprocessingml/2006/main">
        <w:lastRenderedPageBreak xmlns:w="http://schemas.openxmlformats.org/wordprocessingml/2006/main"/>
      </w:r>
    </w:p>
    <w:p w14:paraId="7A94D745" w14:textId="77777777" w:rsidR="00F90BDC" w:rsidRDefault="00F90BDC"/>
    <w:p w14:paraId="3B13762A" w14:textId="77777777" w:rsidR="00F90BDC" w:rsidRDefault="00F90BDC">
      <w:r xmlns:w="http://schemas.openxmlformats.org/wordprocessingml/2006/main">
        <w:t xml:space="preserve">ਰੋਮੀਆਂ 1:2 (ਜਿਸਦਾ ਉਸਨੇ ਆਪਣੇ ਨਬੀਆਂ ਦੁਆਰਾ ਪਵਿੱਤਰ ਗ੍ਰੰਥਾਂ ਵਿੱਚ ਪਹਿਲਾਂ ਵਾਅਦਾ ਕੀਤਾ ਸੀ,)</w:t>
      </w:r>
    </w:p>
    <w:p w14:paraId="74A90C16" w14:textId="77777777" w:rsidR="00F90BDC" w:rsidRDefault="00F90BDC"/>
    <w:p w14:paraId="1441983D" w14:textId="77777777" w:rsidR="00F90BDC" w:rsidRDefault="00F90BDC">
      <w:r xmlns:w="http://schemas.openxmlformats.org/wordprocessingml/2006/main">
        <w:t xml:space="preserve">ਰੋਮੀਆਂ ਨੂੰ ਪੌਲੁਸ ਦੀ ਚਿੱਠੀ ਉਨ੍ਹਾਂ ਵਾਅਦਿਆਂ ਦੀ ਯਾਦ ਦਿਵਾਉਂਦੀ ਸੀ ਜੋ ਪਰਮੇਸ਼ੁਰ ਨੇ ਧਰਮ-ਗ੍ਰੰਥ ਵਿੱਚ ਆਪਣੇ ਨਬੀਆਂ ਰਾਹੀਂ ਆਪਣੇ ਲੋਕਾਂ ਨਾਲ ਕੀਤੇ ਸਨ।</w:t>
      </w:r>
    </w:p>
    <w:p w14:paraId="337A1389" w14:textId="77777777" w:rsidR="00F90BDC" w:rsidRDefault="00F90BDC"/>
    <w:p w14:paraId="6D4C2B29" w14:textId="77777777" w:rsidR="00F90BDC" w:rsidRDefault="00F90BDC">
      <w:r xmlns:w="http://schemas.openxmlformats.org/wordprocessingml/2006/main">
        <w:t xml:space="preserve">1. ਰੱਬ ਦਾ ਵਾਅਦਾ: ਰੱਬ ਦੇ ਵਾਅਦਿਆਂ ਵਿੱਚ ਵਿਸ਼ਵਾਸ</w:t>
      </w:r>
    </w:p>
    <w:p w14:paraId="1E20AD2C" w14:textId="77777777" w:rsidR="00F90BDC" w:rsidRDefault="00F90BDC"/>
    <w:p w14:paraId="66A02C67" w14:textId="77777777" w:rsidR="00F90BDC" w:rsidRDefault="00F90BDC">
      <w:r xmlns:w="http://schemas.openxmlformats.org/wordprocessingml/2006/main">
        <w:t xml:space="preserve">2. ਪਰਮੇਸ਼ੁਰ ਦੇ ਵਾਅਦਿਆਂ 'ਤੇ ਕਾਇਮ ਰਹਿਣਾ: ਪਰਮੇਸ਼ੁਰ ਦੇ ਨੇਮ ਵਿਚ ਸਾਡੀ ਨਿਹਚਾ ਨੂੰ ਕਾਇਮ ਰੱਖਣਾ</w:t>
      </w:r>
    </w:p>
    <w:p w14:paraId="29D446D5" w14:textId="77777777" w:rsidR="00F90BDC" w:rsidRDefault="00F90BDC"/>
    <w:p w14:paraId="4FAE23EF" w14:textId="77777777" w:rsidR="00F90BDC" w:rsidRDefault="00F90BDC">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14:paraId="66A55765" w14:textId="77777777" w:rsidR="00F90BDC" w:rsidRDefault="00F90BDC"/>
    <w:p w14:paraId="7016BA25" w14:textId="77777777" w:rsidR="00F90BDC" w:rsidRDefault="00F90BDC">
      <w:r xmlns:w="http://schemas.openxmlformats.org/wordprocessingml/2006/main">
        <w:t xml:space="preserve">2. 2 ਇਤਹਾਸ 20:20 - ਯਹੋਵਾਹ ਆਪਣੇ ਪਰਮੇਸ਼ੁਰ ਵਿੱਚ ਵਿਸ਼ਵਾਸ ਕਰੋ, ਇਸ ਤਰ੍ਹਾਂ ਤੁਸੀਂ ਸਥਾਪਿਤ ਹੋਵੋਗੇ; ਉਸ ਦੇ ਨਬੀਆਂ ਉੱਤੇ ਵਿਸ਼ਵਾਸ ਕਰੋ, ਤਾਂ ਤੁਸੀਂ ਖੁਸ਼ਹਾਲ ਹੋਵੋਗੇ।</w:t>
      </w:r>
    </w:p>
    <w:p w14:paraId="32F01255" w14:textId="77777777" w:rsidR="00F90BDC" w:rsidRDefault="00F90BDC"/>
    <w:p w14:paraId="3EFC0824" w14:textId="77777777" w:rsidR="00F90BDC" w:rsidRDefault="00F90BDC">
      <w:r xmlns:w="http://schemas.openxmlformats.org/wordprocessingml/2006/main">
        <w:t xml:space="preserve">ਰੋਮੀਆਂ 1:3 ਆਪਣੇ ਪੁੱਤਰ ਯਿਸੂ ਮਸੀਹ ਸਾਡੇ ਪ੍ਰਭੂ ਬਾਰੇ, ਜੋ ਸਰੀਰ ਦੇ ਅਨੁਸਾਰ ਦਾਊਦ ਦੀ ਅੰਸ ਤੋਂ ਬਣਿਆ ਸੀ;</w:t>
      </w:r>
    </w:p>
    <w:p w14:paraId="65D12EEF" w14:textId="77777777" w:rsidR="00F90BDC" w:rsidRDefault="00F90BDC"/>
    <w:p w14:paraId="25026935" w14:textId="77777777" w:rsidR="00F90BDC" w:rsidRDefault="00F90BDC">
      <w:r xmlns:w="http://schemas.openxmlformats.org/wordprocessingml/2006/main">
        <w:t xml:space="preserve">ਰੋਮੀਆਂ ਨੂੰ ਪੌਲੁਸ ਦੀ ਚਿੱਠੀ ਯਿਸੂ ਮਸੀਹ ਨੂੰ ਪਰਮੇਸ਼ੁਰ ਦੇ ਪੁੱਤਰ ਵਜੋਂ ਉਜਾਗਰ ਕਰਦੀ ਹੈ, ਜੋ ਡੇਵਿਡਿਕ ਵੰਸ਼ ਵਿੱਚੋਂ ਪੈਦਾ ਹੋਇਆ ਸੀ।</w:t>
      </w:r>
    </w:p>
    <w:p w14:paraId="688ADCAF" w14:textId="77777777" w:rsidR="00F90BDC" w:rsidRDefault="00F90BDC"/>
    <w:p w14:paraId="32411BE3" w14:textId="77777777" w:rsidR="00F90BDC" w:rsidRDefault="00F90BDC">
      <w:r xmlns:w="http://schemas.openxmlformats.org/wordprocessingml/2006/main">
        <w:t xml:space="preserve">1: ਯਿਸੂ ਮਸੀਹ ਪਰਮੇਸ਼ੁਰ ਦਾ ਪੁੱਤਰ ਹੈ, ਅਤੇ ਉਸ ਦੁਆਰਾ ਸਾਨੂੰ ਛੁਟਕਾਰਾ ਦਿੱਤਾ ਗਿਆ ਹੈ।</w:t>
      </w:r>
    </w:p>
    <w:p w14:paraId="06D7A60A" w14:textId="77777777" w:rsidR="00F90BDC" w:rsidRDefault="00F90BDC"/>
    <w:p w14:paraId="1A09878E" w14:textId="77777777" w:rsidR="00F90BDC" w:rsidRDefault="00F90BDC">
      <w:r xmlns:w="http://schemas.openxmlformats.org/wordprocessingml/2006/main">
        <w:t xml:space="preserve">2: ਸਾਨੂੰ ਦਾਊਦ ਦੇ ਪੁੱਤਰ ਯਿਸੂ ਮਸੀਹ ਰਾਹੀਂ ਮੁਕਤੀ ਦਾ ਵਾਅਦਾ ਕੀਤਾ ਗਿਆ ਹੈ।</w:t>
      </w:r>
    </w:p>
    <w:p w14:paraId="7AA215B8" w14:textId="77777777" w:rsidR="00F90BDC" w:rsidRDefault="00F90BDC"/>
    <w:p w14:paraId="37282A75" w14:textId="77777777" w:rsidR="00F90BDC" w:rsidRDefault="00F90BDC">
      <w:r xmlns:w="http://schemas.openxmlformats.org/wordprocessingml/2006/main">
        <w:t xml:space="preserve">1: ਯਸਾਯਾਹ 9:6-7 - ਸਾਡੇ ਲਈ ਇੱਕ ਬੱਚਾ ਪੈਦਾ ਹੋਇਆ ਹੈ, ਸਾਨੂੰ ਇੱਕ ਪੁੱਤਰ ਦਿੱਤਾ ਗਿਆ ਹੈ; ਅਤੇ ਸਰਕਾਰ ਉਸਦੇ ਮੋਢੇ ਉੱਤੇ ਹੋਵੇਗੀ </w:t>
      </w:r>
      <w:r xmlns:w="http://schemas.openxmlformats.org/wordprocessingml/2006/main">
        <w:lastRenderedPageBreak xmlns:w="http://schemas.openxmlformats.org/wordprocessingml/2006/main"/>
      </w:r>
      <w:r xmlns:w="http://schemas.openxmlformats.org/wordprocessingml/2006/main">
        <w:t xml:space="preserve">, ਅਤੇ ਉਸਦਾ ਨਾਮ ਅਦਭੁਤ ਸਲਾਹਕਾਰ, ਸ਼ਕਤੀਮਾਨ ਪਰਮੇਸ਼ੁਰ, ਸਦੀਵੀ ਪਿਤਾ, ਸ਼ਾਂਤੀ ਦਾ ਰਾਜਕੁਮਾਰ ਕਿਹਾ ਜਾਵੇਗਾ।</w:t>
      </w:r>
    </w:p>
    <w:p w14:paraId="1AF192AA" w14:textId="77777777" w:rsidR="00F90BDC" w:rsidRDefault="00F90BDC"/>
    <w:p w14:paraId="40943429" w14:textId="77777777" w:rsidR="00F90BDC" w:rsidRDefault="00F90BDC">
      <w:r xmlns:w="http://schemas.openxmlformats.org/wordprocessingml/2006/main">
        <w:t xml:space="preserve">2:2 ਤਿਮੋਥਿਉਸ 2:8 - ਯਿਸੂ ਮਸੀਹ ਨੂੰ ਯਾਦ ਰੱਖੋ, ਮੁਰਦਿਆਂ ਵਿੱਚੋਂ ਜੀ ਉੱਠਿਆ, ਦਾਊਦ ਦੀ ਔਲਾਦ, ਜਿਵੇਂ ਕਿ ਮੇਰੀ ਖੁਸ਼ਖਬਰੀ ਵਿੱਚ ਪ੍ਰਚਾਰ ਕੀਤਾ ਗਿਆ ਹੈ।</w:t>
      </w:r>
    </w:p>
    <w:p w14:paraId="10A1EFC6" w14:textId="77777777" w:rsidR="00F90BDC" w:rsidRDefault="00F90BDC"/>
    <w:p w14:paraId="2F784178" w14:textId="77777777" w:rsidR="00F90BDC" w:rsidRDefault="00F90BDC">
      <w:r xmlns:w="http://schemas.openxmlformats.org/wordprocessingml/2006/main">
        <w:t xml:space="preserve">ਰੋਮੀਆਂ 1:4 ਅਤੇ ਪਵਿੱਤਰਤਾ ਦੀ ਆਤਮਾ ਦੇ ਅਨੁਸਾਰ, ਮੁਰਦਿਆਂ ਵਿੱਚੋਂ ਜੀ ਉੱਠਣ ਦੁਆਰਾ, ਸ਼ਕਤੀ ਨਾਲ ਪਰਮੇਸ਼ੁਰ ਦਾ ਪੁੱਤਰ ਹੋਣ ਦਾ ਐਲਾਨ ਕੀਤਾ:</w:t>
      </w:r>
    </w:p>
    <w:p w14:paraId="33745776" w14:textId="77777777" w:rsidR="00F90BDC" w:rsidRDefault="00F90BDC"/>
    <w:p w14:paraId="114C0C8E" w14:textId="77777777" w:rsidR="00F90BDC" w:rsidRDefault="00F90BDC">
      <w:r xmlns:w="http://schemas.openxmlformats.org/wordprocessingml/2006/main">
        <w:t xml:space="preserve">ਪੌਲੁਸ ਯਿਸੂ ਨੂੰ ਪਰਮੇਸ਼ੁਰ ਦਾ ਪੁੱਤਰ ਮੰਨਦਾ ਹੈ, ਅਤੇ ਸਮਝਾਉਂਦਾ ਹੈ ਕਿ ਇਹ ਉਸ ਦੇ ਮੁਰਦਿਆਂ ਵਿੱਚੋਂ ਜੀ ਉੱਠਣ ਦੁਆਰਾ ਸਾਬਤ ਕੀਤਾ ਗਿਆ ਸੀ।</w:t>
      </w:r>
    </w:p>
    <w:p w14:paraId="2D8A7064" w14:textId="77777777" w:rsidR="00F90BDC" w:rsidRDefault="00F90BDC"/>
    <w:p w14:paraId="330666C6" w14:textId="77777777" w:rsidR="00F90BDC" w:rsidRDefault="00F90BDC">
      <w:r xmlns:w="http://schemas.openxmlformats.org/wordprocessingml/2006/main">
        <w:t xml:space="preserve">1. ਪੁਨਰ-ਉਥਾਨ ਦੀ ਸ਼ਕਤੀ: ਯਿਸੂ ਨੇ ਆਪਣੀ ਬ੍ਰਹਮਤਾ ਕਿਵੇਂ ਸਾਬਤ ਕੀਤੀ</w:t>
      </w:r>
    </w:p>
    <w:p w14:paraId="17A1877C" w14:textId="77777777" w:rsidR="00F90BDC" w:rsidRDefault="00F90BDC"/>
    <w:p w14:paraId="2AD75373" w14:textId="77777777" w:rsidR="00F90BDC" w:rsidRDefault="00F90BDC">
      <w:r xmlns:w="http://schemas.openxmlformats.org/wordprocessingml/2006/main">
        <w:t xml:space="preserve">2. ਯਿਸੂ ਦੀ ਪਵਿੱਤਰਤਾ: ਉਸਦੇ ਜੀ ਉੱਠਣ ਦੀ ਮਹੱਤਤਾ ਨੂੰ ਸਮਝਣਾ</w:t>
      </w:r>
    </w:p>
    <w:p w14:paraId="21A92D7C" w14:textId="77777777" w:rsidR="00F90BDC" w:rsidRDefault="00F90BDC"/>
    <w:p w14:paraId="7242A531" w14:textId="77777777" w:rsidR="00F90BDC" w:rsidRDefault="00F90BDC">
      <w:r xmlns:w="http://schemas.openxmlformats.org/wordprocessingml/2006/main">
        <w:t xml:space="preserve">1. ਯੂਹੰਨਾ 10:30-31 - "ਮੈਂ ਅਤੇ ਮੇਰਾ ਪਿਤਾ ਇੱਕ ਹਾਂ"</w:t>
      </w:r>
    </w:p>
    <w:p w14:paraId="01C83D05" w14:textId="77777777" w:rsidR="00F90BDC" w:rsidRDefault="00F90BDC"/>
    <w:p w14:paraId="79D991CD" w14:textId="77777777" w:rsidR="00F90BDC" w:rsidRDefault="00F90BDC">
      <w:r xmlns:w="http://schemas.openxmlformats.org/wordprocessingml/2006/main">
        <w:t xml:space="preserve">2. ਰਸੂਲਾਂ ਦੇ ਕਰਤੱਬ 13:33 - "ਉਸ ਨੇ ਸਾਡੇ ਲਈ, ਉਨ੍ਹਾਂ ਦੇ ਬੱਚਿਆਂ ਲਈ, ਯਿਸੂ ਨੂੰ ਪਾਲ ਕੇ ਪੂਰਾ ਕੀਤਾ ਹੈ"</w:t>
      </w:r>
    </w:p>
    <w:p w14:paraId="2ABB4D07" w14:textId="77777777" w:rsidR="00F90BDC" w:rsidRDefault="00F90BDC"/>
    <w:p w14:paraId="6E86D125" w14:textId="77777777" w:rsidR="00F90BDC" w:rsidRDefault="00F90BDC">
      <w:r xmlns:w="http://schemas.openxmlformats.org/wordprocessingml/2006/main">
        <w:t xml:space="preserve">ਰੋਮੀਆਂ 1:5 ਜਿਸ ਦੇ ਦੁਆਰਾ ਸਾਨੂੰ ਸਾਰੀਆਂ ਕੌਮਾਂ ਵਿੱਚ ਵਿਸ਼ਵਾਸ ਦੀ ਆਗਿਆਕਾਰੀ ਲਈ, ਉਸਦੇ ਨਾਮ ਲਈ ਕਿਰਪਾ ਅਤੇ ਰਸੂਲਤਾ ਪ੍ਰਾਪਤ ਹੋਈ ਹੈ:</w:t>
      </w:r>
    </w:p>
    <w:p w14:paraId="45125CD8" w14:textId="77777777" w:rsidR="00F90BDC" w:rsidRDefault="00F90BDC"/>
    <w:p w14:paraId="6C80B397" w14:textId="77777777" w:rsidR="00F90BDC" w:rsidRDefault="00F90BDC">
      <w:r xmlns:w="http://schemas.openxmlformats.org/wordprocessingml/2006/main">
        <w:t xml:space="preserve">ਪੌਲੁਸ ਨੂੰ ਪਰਮੇਸ਼ੁਰ ਦੁਆਰਾ ਸਾਰੀਆਂ ਕੌਮਾਂ ਵਿੱਚ ਖੁਸ਼ਖਬਰੀ ਫੈਲਾਉਣ ਲਈ ਨਿਯੁਕਤ ਕੀਤਾ ਗਿਆ ਸੀ, ਤਾਂ ਜੋ ਲੋਕਾਂ ਨੂੰ ਵਿਸ਼ਵਾਸ ਦੀ ਆਗਿਆਕਾਰੀ ਵਿੱਚ ਲਿਆਇਆ ਜਾ ਸਕੇ।</w:t>
      </w:r>
    </w:p>
    <w:p w14:paraId="2076A1FE" w14:textId="77777777" w:rsidR="00F90BDC" w:rsidRDefault="00F90BDC"/>
    <w:p w14:paraId="023143C0" w14:textId="77777777" w:rsidR="00F90BDC" w:rsidRDefault="00F90BDC">
      <w:r xmlns:w="http://schemas.openxmlformats.org/wordprocessingml/2006/main">
        <w:t xml:space="preserve">1. ਪਰਮੇਸ਼ੁਰ ਦੀ ਕਿਰਪਾ ਦੀ ਅਸਲੀਅਤ: ਇੰਜੀਲ ਸਾਨੂੰ ਕਿਵੇਂ ਜੋੜਦੀ ਹੈ</w:t>
      </w:r>
    </w:p>
    <w:p w14:paraId="3700D240" w14:textId="77777777" w:rsidR="00F90BDC" w:rsidRDefault="00F90BDC"/>
    <w:p w14:paraId="358EAF41" w14:textId="77777777" w:rsidR="00F90BDC" w:rsidRDefault="00F90BDC">
      <w:r xmlns:w="http://schemas.openxmlformats.org/wordprocessingml/2006/main">
        <w:t xml:space="preserve">2. ਆਗਿਆਕਾਰੀ ਦਾ ਸੱਦਾ: ਵਿਸ਼ਵਾਸ ਤੋਂ ਬਾਹਰ ਰਹਿਣਾ</w:t>
      </w:r>
    </w:p>
    <w:p w14:paraId="3DE61E77" w14:textId="77777777" w:rsidR="00F90BDC" w:rsidRDefault="00F90BDC"/>
    <w:p w14:paraId="402B8A81" w14:textId="77777777" w:rsidR="00F90BDC" w:rsidRDefault="00F90BDC">
      <w:r xmlns:w="http://schemas.openxmlformats.org/wordprocessingml/2006/main">
        <w:t xml:space="preserve">1. ਅਫ਼ਸੀਆਂ 2:8-9 ਕਿਉਂਕਿ ਕਿਰਪਾ ਦੁਆਰਾ ਤੁਸੀਂ ਵਿਸ਼ਵਾਸ ਦੁਆਰਾ ਬਚਾਏ ਗਏ ਹੋ। ਅਤੇ ਇਹ ਤੁਹਾਡਾ ਆਪਣਾ ਨਹੀਂ ਹੈ; ਇਹ ਪਰਮੇਸ਼ੁਰ ਦੀ ਦਾਤ ਹੈ</w:t>
      </w:r>
    </w:p>
    <w:p w14:paraId="616D5772" w14:textId="77777777" w:rsidR="00F90BDC" w:rsidRDefault="00F90BDC"/>
    <w:p w14:paraId="3AC08F6C" w14:textId="77777777" w:rsidR="00F90BDC" w:rsidRDefault="00F90BDC">
      <w:r xmlns:w="http://schemas.openxmlformats.org/wordprocessingml/2006/main">
        <w:t xml:space="preserve">2. ਯਾਕੂਬ 1:22 ਪਰ ਬਚਨ ਉੱਤੇ ਅਮਲ ਕਰਨ ਵਾਲੇ ਬਣੋ, ਅਤੇ ਸਿਰਫ਼ ਸੁਣਨ ਵਾਲੇ ਹੀ ਨਹੀਂ, ਆਪਣੇ ਆਪ ਨੂੰ ਧੋਖਾ ਦਿਓ।</w:t>
      </w:r>
    </w:p>
    <w:p w14:paraId="084B085E" w14:textId="77777777" w:rsidR="00F90BDC" w:rsidRDefault="00F90BDC"/>
    <w:p w14:paraId="418CA15D" w14:textId="77777777" w:rsidR="00F90BDC" w:rsidRDefault="00F90BDC">
      <w:r xmlns:w="http://schemas.openxmlformats.org/wordprocessingml/2006/main">
        <w:t xml:space="preserve">ਰੋਮੀਆਂ 1:6 ਜਿਨ੍ਹਾਂ ਵਿੱਚੋਂ ਤੁਸੀਂ ਵੀ ਯਿਸੂ ਮਸੀਹ ਦੇ ਸੱਦੇ ਹੋਏ ਹੋ:</w:t>
      </w:r>
    </w:p>
    <w:p w14:paraId="4B1754DC" w14:textId="77777777" w:rsidR="00F90BDC" w:rsidRDefault="00F90BDC"/>
    <w:p w14:paraId="591F6139" w14:textId="77777777" w:rsidR="00F90BDC" w:rsidRDefault="00F90BDC">
      <w:r xmlns:w="http://schemas.openxmlformats.org/wordprocessingml/2006/main">
        <w:t xml:space="preserve">ਪੌਲੁਸ ਨੇ ਰੋਮਨ ਕਲੀਸਿਯਾ ਨੂੰ ਇੱਕ ਚਿੱਠੀ ਲਿਖੀ ਤਾਂ ਜੋ ਉਨ੍ਹਾਂ ਨੂੰ ਵਿਸ਼ਵਾਸ ਵਿੱਚ ਮਜ਼ਬੂਤ ਰਹਿਣ ਅਤੇ ਪਰਮੇਸ਼ੁਰ ਨੂੰ ਸਮਰਪਿਤ ਹੋਣ ਲਈ ਉਤਸ਼ਾਹਿਤ ਕੀਤਾ ਜਾ ਸਕੇ।</w:t>
      </w:r>
    </w:p>
    <w:p w14:paraId="23E1B7BA" w14:textId="77777777" w:rsidR="00F90BDC" w:rsidRDefault="00F90BDC"/>
    <w:p w14:paraId="25522341" w14:textId="77777777" w:rsidR="00F90BDC" w:rsidRDefault="00F90BDC">
      <w:r xmlns:w="http://schemas.openxmlformats.org/wordprocessingml/2006/main">
        <w:t xml:space="preserve">1. ਪਰਮੇਸ਼ੁਰ ਨੇ ਸਾਨੂੰ ਉਸ ਪ੍ਰਤੀ ਸਮਰਪਿਤ ਹੋਣ ਅਤੇ ਆਪਣੀ ਨਿਹਚਾ ਵਿੱਚ ਮਜ਼ਬੂਤ ਰਹਿਣ ਲਈ ਬੁਲਾਇਆ ਹੈ।</w:t>
      </w:r>
    </w:p>
    <w:p w14:paraId="5B1F2F6E" w14:textId="77777777" w:rsidR="00F90BDC" w:rsidRDefault="00F90BDC"/>
    <w:p w14:paraId="566B7F5A" w14:textId="77777777" w:rsidR="00F90BDC" w:rsidRDefault="00F90BDC">
      <w:r xmlns:w="http://schemas.openxmlformats.org/wordprocessingml/2006/main">
        <w:t xml:space="preserve">2. ਸਾਨੂੰ ਪ੍ਰਮਾਤਮਾ ਪ੍ਰਤੀ ਵਫ਼ਾਦਾਰ ਰਹਿਣ ਲਈ ਕਿਹਾ ਜਾਂਦਾ ਹੈ, ਭਾਵੇਂ ਹਾਲਾਤ ਭਾਵੇਂ ਕੁਝ ਵੀ ਹੋਣ।</w:t>
      </w:r>
    </w:p>
    <w:p w14:paraId="75018B37" w14:textId="77777777" w:rsidR="00F90BDC" w:rsidRDefault="00F90BDC"/>
    <w:p w14:paraId="5746AFEB" w14:textId="77777777" w:rsidR="00F90BDC" w:rsidRDefault="00F90BDC">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14:paraId="4DD7BCC9" w14:textId="77777777" w:rsidR="00F90BDC" w:rsidRDefault="00F90BDC"/>
    <w:p w14:paraId="687252DE" w14:textId="77777777" w:rsidR="00F90BDC" w:rsidRDefault="00F90BDC">
      <w:r xmlns:w="http://schemas.openxmlformats.org/wordprocessingml/2006/main">
        <w:t xml:space="preserve">2. 2 ਥੱਸਲੁਨੀਕੀਆਂ 1:11 - ਇਸ ਗੱਲ ਨੂੰ ਧਿਆਨ ਵਿਚ ਰੱਖਦੇ ਹੋਏ, ਅਸੀਂ ਤੁਹਾਡੇ ਲਈ ਲਗਾਤਾਰ ਪ੍ਰਾਰਥਨਾ ਕਰਦੇ ਹਾਂ, ਕਿ ਸਾਡਾ ਪਰਮੇਸ਼ੁਰ ਤੁਹਾਨੂੰ ਉਸ ਦੇ ਸੱਦੇ ਦੇ ਯੋਗ ਬਣਾਵੇ, ਅਤੇ ਉਹ ਆਪਣੀ ਸ਼ਕਤੀ ਨਾਲ ਤੁਹਾਡੀ ਚੰਗਿਆਈ ਦੀ ਹਰ ਇੱਛਾ ਨੂੰ ਪੂਰਾ ਕਰੇ ਅਤੇ ਤੁਹਾਡੇ ਹਰ ਕੰਮ ਨੂੰ ਉਕਸਾਏ। ਵਿਸ਼ਵਾਸ ਦੁਆਰਾ.</w:t>
      </w:r>
    </w:p>
    <w:p w14:paraId="04E2056A" w14:textId="77777777" w:rsidR="00F90BDC" w:rsidRDefault="00F90BDC"/>
    <w:p w14:paraId="6DF66329" w14:textId="77777777" w:rsidR="00F90BDC" w:rsidRDefault="00F90BDC">
      <w:r xmlns:w="http://schemas.openxmlformats.org/wordprocessingml/2006/main">
        <w:t xml:space="preserve">ਰੋਮੀਆਂ 1:7 ਉਨ੍ਹਾਂ ਸਾਰਿਆਂ ਲਈ ਜਿਹੜੇ ਰੋਮ ਵਿੱਚ ਹਨ, ਪਰਮੇਸ਼ੁਰ ਦੇ ਪਿਆਰੇ, ਸੰਤ ਬਣਨ ਲਈ ਬੁਲਾਏ ਗਏ: ਸਾਡੇ ਪਿਤਾ ਪਰਮੇਸ਼ੁਰ ਅਤੇ ਪ੍ਰਭੂ ਯਿਸੂ ਮਸੀਹ ਵੱਲੋਂ ਤੁਹਾਡੇ ਉੱਤੇ ਕਿਰਪਾ ਅਤੇ ਸ਼ਾਂਤੀ ਹੋਵੇ।</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ਪੌਲੁਸ ਰੋਮ ਵਿੱਚ ਵਿਸ਼ਵਾਸੀਆਂ ਨੂੰ ਪਰਮੇਸ਼ੁਰ ਅਤੇ ਯਿਸੂ ਮਸੀਹ ਦੀ ਕਿਰਪਾ ਅਤੇ ਸ਼ਾਂਤੀ ਨਾਲ ਨਮਸਕਾਰ ਕਰਦਾ ਹੈ।</w:t>
      </w:r>
    </w:p>
    <w:p w14:paraId="05F5040E" w14:textId="77777777" w:rsidR="00F90BDC" w:rsidRDefault="00F90BDC"/>
    <w:p w14:paraId="23A94882" w14:textId="77777777" w:rsidR="00F90BDC" w:rsidRDefault="00F90BDC">
      <w:r xmlns:w="http://schemas.openxmlformats.org/wordprocessingml/2006/main">
        <w:t xml:space="preserve">1. ਕਿਰਪਾ ਅਤੇ ਸ਼ਾਂਤੀ ਵਿੱਚ ਰਹਿਣਾ: ਪ੍ਰਭੂ ਵਿੱਚ ਸੰਤੁਸ਼ਟੀ ਕਿਵੇਂ ਪਾਈਏ</w:t>
      </w:r>
    </w:p>
    <w:p w14:paraId="304F5847" w14:textId="77777777" w:rsidR="00F90BDC" w:rsidRDefault="00F90BDC"/>
    <w:p w14:paraId="6EFA6658" w14:textId="77777777" w:rsidR="00F90BDC" w:rsidRDefault="00F90BDC">
      <w:r xmlns:w="http://schemas.openxmlformats.org/wordprocessingml/2006/main">
        <w:t xml:space="preserve">2. ਔਖੇ ਸਮੇਂ ਵਿੱਚ ਤਾਕਤ ਖਿੱਚਣਾ: ਪਰਮਾਤਮਾ ਦੀ ਕਿਰਪਾ ਅਤੇ ਸ਼ਾਂਤੀ 'ਤੇ ਭਰੋਸਾ ਕਰਨਾ</w:t>
      </w:r>
    </w:p>
    <w:p w14:paraId="173533E9" w14:textId="77777777" w:rsidR="00F90BDC" w:rsidRDefault="00F90BDC"/>
    <w:p w14:paraId="6F152185" w14:textId="77777777" w:rsidR="00F90BDC" w:rsidRDefault="00F90BDC">
      <w:r xmlns:w="http://schemas.openxmlformats.org/wordprocessingml/2006/main">
        <w:t xml:space="preserve">1. ਗਲਾਤੀਆਂ 5:22-23 - "ਪਰ ਆਤਮਾ ਦਾ ਫਲ ਪਿਆਰ, ਅਨੰਦ, ਸ਼ਾਂਤੀ, ਧੀਰਜ, ਦਿਆਲਤਾ, ਭਲਿਆਈ, ਵਫ਼ਾਦਾਰੀ, ਕੋਮਲਤਾ ਅਤੇ ਸੰਜਮ ਹੈ। ਅਜਿਹੀਆਂ ਚੀਜ਼ਾਂ ਦੇ ਵਿਰੁੱਧ ਕੋਈ ਕਾਨੂੰਨ ਨਹੀਂ ਹੈ।"</w:t>
      </w:r>
    </w:p>
    <w:p w14:paraId="18B3EE25" w14:textId="77777777" w:rsidR="00F90BDC" w:rsidRDefault="00F90BDC"/>
    <w:p w14:paraId="49C3BA9D" w14:textId="77777777" w:rsidR="00F90BDC" w:rsidRDefault="00F90BDC">
      <w:r xmlns:w="http://schemas.openxmlformats.org/wordprocessingml/2006/main">
        <w:t xml:space="preserve">2. ਫ਼ਿਲਿੱਪੀਆਂ 4: 6-7 - "ਕਿਸੇ ਗੱਲ ਦੀ ਚਿੰਤਾ ਨਾ ਕਰੋ, ਪਰ ਹਰ ਸਥਿਤੀ ਵਿੱਚ, ਪ੍ਰਾਰਥਨਾ ਅਤੇ ਬੇਨਤੀ ਦੁਆਰਾ, ਧੰਨਵਾਦ ਸਹਿਤ, ਆਪਣੀਆਂ ਬੇਨਤੀਆਂ ਪ੍ਰਮਾਤਮਾ ਅੱਗੇ ਪੇਸ਼ ਕਰੋ ਅਤੇ ਪਰਮੇਸ਼ੁਰ ਦੀ ਸ਼ਾਂਤੀ, ਜੋ ਸਾਰੀ ਸਮਝ ਤੋਂ ਪਰੇ ਹੈ, ਤੁਹਾਡੀ ਰਾਖੀ ਕਰੇਗੀ। ਮਸੀਹ ਯਿਸੂ ਵਿੱਚ ਤੁਹਾਡੇ ਦਿਲ ਅਤੇ ਦਿਮਾਗ।"</w:t>
      </w:r>
    </w:p>
    <w:p w14:paraId="74DAE336" w14:textId="77777777" w:rsidR="00F90BDC" w:rsidRDefault="00F90BDC"/>
    <w:p w14:paraId="0C4B8814" w14:textId="77777777" w:rsidR="00F90BDC" w:rsidRDefault="00F90BDC">
      <w:r xmlns:w="http://schemas.openxmlformats.org/wordprocessingml/2006/main">
        <w:t xml:space="preserve">ਰੋਮੀਆਂ 1:8 ਪਹਿਲਾਂ, ਮੈਂ ਤੁਹਾਡੇ ਸਾਰਿਆਂ ਲਈ ਯਿਸੂ ਮਸੀਹ ਦੇ ਰਾਹੀਂ ਆਪਣੇ ਪਰਮੇਸ਼ੁਰ ਦਾ ਧੰਨਵਾਦ ਕਰਦਾ ਹਾਂ, ਕਿ ਤੁਹਾਡੇ ਵਿਸ਼ਵਾਸ ਦਾ ਸਾਰੇ ਸੰਸਾਰ ਵਿੱਚ ਬੋਲਿਆ ਜਾਂਦਾ ਹੈ।</w:t>
      </w:r>
    </w:p>
    <w:p w14:paraId="48B02BAD" w14:textId="77777777" w:rsidR="00F90BDC" w:rsidRDefault="00F90BDC"/>
    <w:p w14:paraId="29885F78" w14:textId="77777777" w:rsidR="00F90BDC" w:rsidRDefault="00F90BDC">
      <w:r xmlns:w="http://schemas.openxmlformats.org/wordprocessingml/2006/main">
        <w:t xml:space="preserve">ਪੌਲੁਸ ਰੋਮੀਆਂ ਦੀ ਨਿਹਚਾ ਲਈ ਪਰਮੇਸ਼ੁਰ ਦੀ ਉਸਤਤ ਕਰਦਾ ਹੈ, ਜੋ ਕਿ ਸਾਰੇ ਸੰਸਾਰ ਵਿੱਚ ਜਾਣਿਆ ਜਾਂਦਾ ਹੈ।</w:t>
      </w:r>
    </w:p>
    <w:p w14:paraId="6FC34D57" w14:textId="77777777" w:rsidR="00F90BDC" w:rsidRDefault="00F90BDC"/>
    <w:p w14:paraId="327AFF23" w14:textId="77777777" w:rsidR="00F90BDC" w:rsidRDefault="00F90BDC">
      <w:r xmlns:w="http://schemas.openxmlformats.org/wordprocessingml/2006/main">
        <w:t xml:space="preserve">1. ਸਾਡੀ ਨਿਹਚਾ ਦੁਨੀਆਂ ਲਈ ਗਵਾਹ ਹੋਣੀ ਚਾਹੀਦੀ ਹੈ, ਜਿਵੇਂ ਰੋਮੀਆਂ ਦੀ ਨਿਹਚਾ ਸੀ।</w:t>
      </w:r>
    </w:p>
    <w:p w14:paraId="339AB75C" w14:textId="77777777" w:rsidR="00F90BDC" w:rsidRDefault="00F90BDC"/>
    <w:p w14:paraId="51790F80" w14:textId="77777777" w:rsidR="00F90BDC" w:rsidRDefault="00F90BDC">
      <w:r xmlns:w="http://schemas.openxmlformats.org/wordprocessingml/2006/main">
        <w:t xml:space="preserve">2. ਸਾਨੂੰ ਦੂਸਰਿਆਂ ਲਈ ਵਿਸ਼ਵਾਸ ਦੀ ਮਿਸਾਲ ਬਣਨ ਦੀ ਕੋਸ਼ਿਸ਼ ਕਰਨੀ ਚਾਹੀਦੀ ਹੈ, ਜਿਵੇਂ ਰੋਮੀ ਸਨ।</w:t>
      </w:r>
    </w:p>
    <w:p w14:paraId="2C547B7E" w14:textId="77777777" w:rsidR="00F90BDC" w:rsidRDefault="00F90BDC"/>
    <w:p w14:paraId="40124A05" w14:textId="77777777" w:rsidR="00F90BDC" w:rsidRDefault="00F90BDC">
      <w:r xmlns:w="http://schemas.openxmlformats.org/wordprocessingml/2006/main">
        <w:t xml:space="preserve">1. ਮੱਤੀ 5:13-16 - "ਤੁਸੀਂ ਧਰਤੀ ਦੇ ਲੂਣ ਹੋ, ਪਰ ਜੇ ਲੂਣ ਆਪਣੀ ਲੂਣਤਾ ਗੁਆ ਬੈਠਦਾ ਹੈ, ਤਾਂ ਇਹ ਦੁਬਾਰਾ ਨਮਕੀਨ ਕਿਵੇਂ ਹੋ ਸਕਦਾ ਹੈ? ਇਹ ਹੁਣ ਕਿਸੇ ਚੀਜ਼ ਲਈ ਚੰਗਾ ਨਹੀਂ ਹੈ, ਸਿਵਾਏ ਬਾਹਰ ਸੁੱਟੇ ਜਾਣ ਅਤੇ ਪੈਰਾਂ ਹੇਠ ਮਿੱਧੇ ਜਾਣ ਦੇ. .</w:t>
      </w:r>
    </w:p>
    <w:p w14:paraId="18AE72F7" w14:textId="77777777" w:rsidR="00F90BDC" w:rsidRDefault="00F90BDC"/>
    <w:p w14:paraId="777D3CB4" w14:textId="77777777" w:rsidR="00F90BDC" w:rsidRDefault="00F90BDC">
      <w:r xmlns:w="http://schemas.openxmlformats.org/wordprocessingml/2006/main">
        <w:t xml:space="preserve">2. 1 ਪਤਰਸ 2:12 - ਮੂਰਤੀ-ਪੂਜਕਾਂ ਦੇ ਵਿਚਕਾਰ ਅਜਿਹੀ ਚੰਗੀ ਜ਼ਿੰਦਗੀ ਜੀਓ ਕਿ, ਭਾਵੇਂ ਉਹ ਤੁਹਾਡੇ 'ਤੇ ਗਲਤ ਕੰਮ ਕਰਨ ਦਾ ਦੋਸ਼ ਲਗਾਉਂਦੇ ਹਨ, ਉਹ ਤੁਹਾਡੇ ਚੰਗੇ ਕੰਮਾਂ ਨੂੰ ਦੇਖ ਸਕਦੇ ਹਨ ਅਤੇ ਜਿਸ ਦਿਨ ਉਹ ਸਾਨੂੰ ਮਿਲਣ ਆਉਂਦਾ ਹੈ ਉਸ ਦਿਨ ਪਰਮੇਸ਼ੁਰ ਦੀ ਵਡਿਆਈ ਕਰ ਸਕਦਾ ਹੈ।</w:t>
      </w:r>
    </w:p>
    <w:p w14:paraId="1A8EB077" w14:textId="77777777" w:rsidR="00F90BDC" w:rsidRDefault="00F90BDC"/>
    <w:p w14:paraId="6F148E6F" w14:textId="77777777" w:rsidR="00F90BDC" w:rsidRDefault="00F90BDC">
      <w:r xmlns:w="http://schemas.openxmlformats.org/wordprocessingml/2006/main">
        <w:t xml:space="preserve">ਰੋਮੀਆਂ 1:9 ਕਿਉਂਕਿ ਪਰਮੇਸ਼ੁਰ ਮੇਰਾ ਗਵਾਹ ਹੈ, ਜਿਸ ਦੀ ਮੈਂ ਆਪਣੇ ਆਤਮਾ ਨਾਲ ਉਸਦੇ ਪੁੱਤਰ ਦੀ ਖੁਸ਼ਖਬਰੀ ਵਿੱਚ ਸੇਵਾ ਕਰਦਾ ਹਾਂ, ਕਿ ਮੈਂ ਆਪਣੀਆਂ ਪ੍ਰਾਰਥਨਾਵਾਂ ਵਿੱਚ ਹਮੇਸ਼ਾ ਤੁਹਾਡਾ ਜ਼ਿਕਰ ਕਰਦਾ ਹਾਂ।</w:t>
      </w:r>
    </w:p>
    <w:p w14:paraId="02A923ED" w14:textId="77777777" w:rsidR="00F90BDC" w:rsidRDefault="00F90BDC"/>
    <w:p w14:paraId="2DD3E848" w14:textId="77777777" w:rsidR="00F90BDC" w:rsidRDefault="00F90BDC">
      <w:r xmlns:w="http://schemas.openxmlformats.org/wordprocessingml/2006/main">
        <w:t xml:space="preserve">ਪੌਲੁਸ ਰੋਮ ਵਿੱਚ ਵਿਸ਼ਵਾਸੀਆਂ ਲਈ ਧੰਨਵਾਦ ਕਰਦਾ ਹੈ, ਜਿਨ੍ਹਾਂ ਦੀ ਉਹ ਯਿਸੂ ਮਸੀਹ ਦੀ ਖੁਸ਼ਖਬਰੀ ਵਿੱਚ ਆਪਣੇ ਕੰਮ ਦੁਆਰਾ ਸੇਵਾ ਕਰਦਾ ਹੈ।</w:t>
      </w:r>
    </w:p>
    <w:p w14:paraId="3582D9F1" w14:textId="77777777" w:rsidR="00F90BDC" w:rsidRDefault="00F90BDC"/>
    <w:p w14:paraId="77EFBD7A" w14:textId="77777777" w:rsidR="00F90BDC" w:rsidRDefault="00F90BDC">
      <w:r xmlns:w="http://schemas.openxmlformats.org/wordprocessingml/2006/main">
        <w:t xml:space="preserve">1. ਯਿਸੂ ਮਸੀਹ ਦੀ ਇੰਜੀਲ ਦੁਆਰਾ ਪਰਮੇਸ਼ੁਰ ਦੀ ਸੇਵਾ ਕਰਨਾ</w:t>
      </w:r>
    </w:p>
    <w:p w14:paraId="4344E3BC" w14:textId="77777777" w:rsidR="00F90BDC" w:rsidRDefault="00F90BDC"/>
    <w:p w14:paraId="44E18B39" w14:textId="77777777" w:rsidR="00F90BDC" w:rsidRDefault="00F90BDC">
      <w:r xmlns:w="http://schemas.openxmlformats.org/wordprocessingml/2006/main">
        <w:t xml:space="preserve">2. ਪ੍ਰਾਰਥਨਾ ਦੀ ਸ਼ਕਤੀ</w:t>
      </w:r>
    </w:p>
    <w:p w14:paraId="1BA6E113" w14:textId="77777777" w:rsidR="00F90BDC" w:rsidRDefault="00F90BDC"/>
    <w:p w14:paraId="6C1567CC" w14:textId="77777777" w:rsidR="00F90BDC" w:rsidRDefault="00F90BDC">
      <w:r xmlns:w="http://schemas.openxmlformats.org/wordprocessingml/2006/main">
        <w:t xml:space="preserve">1. ਫ਼ਿਲਿੱਪੀਆਂ 1:3-5</w:t>
      </w:r>
    </w:p>
    <w:p w14:paraId="0C3BEB68" w14:textId="77777777" w:rsidR="00F90BDC" w:rsidRDefault="00F90BDC"/>
    <w:p w14:paraId="71C2B6A4" w14:textId="77777777" w:rsidR="00F90BDC" w:rsidRDefault="00F90BDC">
      <w:r xmlns:w="http://schemas.openxmlformats.org/wordprocessingml/2006/main">
        <w:t xml:space="preserve">2. ਕੁਲੁੱਸੀਆਂ 1:3-5</w:t>
      </w:r>
    </w:p>
    <w:p w14:paraId="55E5A4D1" w14:textId="77777777" w:rsidR="00F90BDC" w:rsidRDefault="00F90BDC"/>
    <w:p w14:paraId="65F0CDD9" w14:textId="77777777" w:rsidR="00F90BDC" w:rsidRDefault="00F90BDC">
      <w:r xmlns:w="http://schemas.openxmlformats.org/wordprocessingml/2006/main">
        <w:t xml:space="preserve">ਰੋਮੀਆਂ ਨੂੰ 1:10 ਬੇਨਤੀ ਕਰਦਾ ਹਾਂ, ਜੇ ਹੁਣ ਕਿਸੇ ਵੀ ਤਰੀਕੇ ਨਾਲ ਮੇਰੇ ਕੋਲ ਤੁਹਾਡੇ ਕੋਲ ਆਉਣ ਲਈ ਪਰਮੇਸ਼ੁਰ ਦੀ ਇੱਛਾ ਨਾਲ ਇੱਕ ਖੁਸ਼ਹਾਲ ਯਾਤਰਾ ਹੋ ਸਕਦੀ ਹੈ.</w:t>
      </w:r>
    </w:p>
    <w:p w14:paraId="6215FB8F" w14:textId="77777777" w:rsidR="00F90BDC" w:rsidRDefault="00F90BDC"/>
    <w:p w14:paraId="00609537" w14:textId="77777777" w:rsidR="00F90BDC" w:rsidRDefault="00F90BDC">
      <w:r xmlns:w="http://schemas.openxmlformats.org/wordprocessingml/2006/main">
        <w:t xml:space="preserve">ਪੌਲੁਸ ਰੋਮੀਆਂ ਨੂੰ ਮਿਲਣ ਦੀ ਆਪਣੀ ਇੱਛਾ ਪ੍ਰਗਟ ਕਰਦਾ ਹੈ ਅਤੇ ਪਰਮੇਸ਼ੁਰ ਦੀ ਇੱਛਾ ਪੂਰੀ ਕਰਨ ਲਈ ਬੇਨਤੀ ਕਰਦਾ ਹੈ ਤਾਂ ਜੋ ਉਸ ਦੀ ਯਾਤਰਾ ਖੁਸ਼ਹਾਲ ਰਹੇ।</w:t>
      </w:r>
    </w:p>
    <w:p w14:paraId="1449008D" w14:textId="77777777" w:rsidR="00F90BDC" w:rsidRDefault="00F90BDC"/>
    <w:p w14:paraId="4FA6E316" w14:textId="77777777" w:rsidR="00F90BDC" w:rsidRDefault="00F90BDC">
      <w:r xmlns:w="http://schemas.openxmlformats.org/wordprocessingml/2006/main">
        <w:t xml:space="preserve">1. ਸਾਡੇ ਜੀਵਨ ਵਿੱਚ ਪਰਮੇਸ਼ੁਰ ਦੀ ਇੱਛਾ ਪੂਰੀ ਕਰਨ ਲਈ ਪ੍ਰਾਰਥਨਾ ਕਰਨ ਦਾ ਮਹੱਤਵ।</w:t>
      </w:r>
    </w:p>
    <w:p w14:paraId="50629E3C" w14:textId="77777777" w:rsidR="00F90BDC" w:rsidRDefault="00F90BDC"/>
    <w:p w14:paraId="725D4EA4" w14:textId="77777777" w:rsidR="00F90BDC" w:rsidRDefault="00F90BDC">
      <w:r xmlns:w="http://schemas.openxmlformats.org/wordprocessingml/2006/main">
        <w:t xml:space="preserve">2. ਖੁਸ਼ਹਾਲ ਹੋਣ ਲਈ ਸਾਡੇ ਲਈ ਪਰਮੇਸ਼ੁਰ ਦੀ ਇੱਛਾ ਨੂੰ ਸਵੀਕਾਰ ਕਰਨਾ।</w:t>
      </w:r>
    </w:p>
    <w:p w14:paraId="009EEA89" w14:textId="77777777" w:rsidR="00F90BDC" w:rsidRDefault="00F90BDC"/>
    <w:p w14:paraId="6B982E1C" w14:textId="77777777" w:rsidR="00F90BDC" w:rsidRDefault="00F90BDC">
      <w:r xmlns:w="http://schemas.openxmlformats.org/wordprocessingml/2006/main">
        <w:t xml:space="preserve">1. ਅਫ਼ਸੀਆਂ 3:20 - ਹੁਣ ਉਸ ਲਈ ਜੋ ਸਾਡੇ ਅੰਦਰ ਕੰਮ ਕਰ ਰਹੀ ਉਸ ਦੀ ਸ਼ਕਤੀ ਦੇ ਅਨੁਸਾਰ, ਜੋ ਅਸੀਂ ਮੰਗਦੇ ਜਾਂ ਕਲਪਨਾ ਕਰਦੇ ਹਾਂ, ਉਸ ਤੋਂ ਵੀ ਵੱਧ ਕੁਝ ਕਰਨ ਦੇ ਯੋਗ ਹੈ।</w:t>
      </w:r>
    </w:p>
    <w:p w14:paraId="482DC5AF" w14:textId="77777777" w:rsidR="00F90BDC" w:rsidRDefault="00F90BDC"/>
    <w:p w14:paraId="1F05A3F7" w14:textId="77777777" w:rsidR="00F90BDC" w:rsidRDefault="00F90BDC">
      <w:r xmlns:w="http://schemas.openxmlformats.org/wordprocessingml/2006/main">
        <w:t xml:space="preserve">2. ਯਾਕੂਬ 4:15 - ਇਸ ਦੀ ਬਜਾਏ, ਤੁਹਾਨੂੰ ਕਹਿਣਾ ਚਾਹੀਦਾ ਹੈ, "ਜੇਕਰ ਇਹ ਪ੍ਰਭੂ ਦੀ ਇੱਛਾ ਹੈ, ਤਾਂ ਅਸੀਂ ਜੀਵਾਂਗੇ ਅਤੇ ਇਹ ਜਾਂ ਉਹ ਕਰਾਂਗੇ।"</w:t>
      </w:r>
    </w:p>
    <w:p w14:paraId="367008F5" w14:textId="77777777" w:rsidR="00F90BDC" w:rsidRDefault="00F90BDC"/>
    <w:p w14:paraId="03146AC3" w14:textId="77777777" w:rsidR="00F90BDC" w:rsidRDefault="00F90BDC">
      <w:r xmlns:w="http://schemas.openxmlformats.org/wordprocessingml/2006/main">
        <w:t xml:space="preserve">ਰੋਮੀਆਂ 1:11 ਕਿਉਂਕਿ ਮੈਂ ਤੁਹਾਨੂੰ ਮਿਲਣ ਦੀ ਤਾਂਘ ਰੱਖਦਾ ਹਾਂ, ਤਾਂ ਜੋ ਮੈਂ ਤੁਹਾਨੂੰ ਕੁਝ ਆਤਮਕ ਦਾਤ ਦੇ ਸਕਾਂ, ਅੰਤ ਤੱਕ ਤੁਸੀਂ ਸਥਾਪਿਤ ਹੋ ਜਾਵੋ।</w:t>
      </w:r>
    </w:p>
    <w:p w14:paraId="41506074" w14:textId="77777777" w:rsidR="00F90BDC" w:rsidRDefault="00F90BDC"/>
    <w:p w14:paraId="43912306" w14:textId="77777777" w:rsidR="00F90BDC" w:rsidRDefault="00F90BDC">
      <w:r xmlns:w="http://schemas.openxmlformats.org/wordprocessingml/2006/main">
        <w:t xml:space="preserve">ਪੌਲੁਸ ਰੋਮਨ ਈਸਾਈਆਂ ਨੂੰ ਮਿਲਣ ਦੀ ਆਪਣੀ ਇੱਛਾ ਜ਼ਾਹਰ ਕਰ ਰਿਹਾ ਹੈ ਤਾਂ ਜੋ ਉਹ ਉਹਨਾਂ ਨਾਲ ਕੁਝ ਅਧਿਆਤਮਿਕ ਤੋਹਫ਼ਾ ਸਾਂਝਾ ਕਰ ਸਕੇ ਜੋ ਉਹਨਾਂ ਨੂੰ ਵਿਸ਼ਵਾਸ ਵਿੱਚ ਵਾਧਾ ਕਰਨ ਵਿੱਚ ਮਦਦ ਕਰੇਗਾ।</w:t>
      </w:r>
    </w:p>
    <w:p w14:paraId="31F988B4" w14:textId="77777777" w:rsidR="00F90BDC" w:rsidRDefault="00F90BDC"/>
    <w:p w14:paraId="4CFE2DF8" w14:textId="77777777" w:rsidR="00F90BDC" w:rsidRDefault="00F90BDC">
      <w:r xmlns:w="http://schemas.openxmlformats.org/wordprocessingml/2006/main">
        <w:t xml:space="preserve">1: "ਇੱਕ ਅਧਿਆਤਮਿਕ ਤੋਹਫ਼ੇ ਦੀ ਸ਼ਕਤੀ"</w:t>
      </w:r>
    </w:p>
    <w:p w14:paraId="4E364EFF" w14:textId="77777777" w:rsidR="00F90BDC" w:rsidRDefault="00F90BDC"/>
    <w:p w14:paraId="1481668E" w14:textId="77777777" w:rsidR="00F90BDC" w:rsidRDefault="00F90BDC">
      <w:r xmlns:w="http://schemas.openxmlformats.org/wordprocessingml/2006/main">
        <w:t xml:space="preserve">2: "ਆਪਣੇ ਆਪ ਨੂੰ ਨਿਹਚਾ ਵਿੱਚ ਸਥਾਪਿਤ ਕਰਨਾ"</w:t>
      </w:r>
    </w:p>
    <w:p w14:paraId="434807DD" w14:textId="77777777" w:rsidR="00F90BDC" w:rsidRDefault="00F90BDC"/>
    <w:p w14:paraId="3D627E8E" w14:textId="77777777" w:rsidR="00F90BDC" w:rsidRDefault="00F90BDC">
      <w:r xmlns:w="http://schemas.openxmlformats.org/wordprocessingml/2006/main">
        <w:t xml:space="preserve">1: ਗਲਾਤੀਆਂ 6:10 - ਇਸ ਲਈ, ਜਦੋਂ ਸਾਡੇ ਕੋਲ ਮੌਕਾ ਹੈ, ਆਓ ਆਪਾਂ ਸਾਰਿਆਂ ਦਾ ਭਲਾ ਕਰੀਏ, ਖਾਸ ਕਰਕੇ ਉਨ੍ਹਾਂ ਦਾ ਜੋ ਵਿਸ਼ਵਾਸ ਦੇ ਘਰਾਣੇ ਵਿੱਚੋਂ ਹਨ।</w:t>
      </w:r>
    </w:p>
    <w:p w14:paraId="069DDC31" w14:textId="77777777" w:rsidR="00F90BDC" w:rsidRDefault="00F90BDC"/>
    <w:p w14:paraId="7114E5AA" w14:textId="77777777" w:rsidR="00F90BDC" w:rsidRDefault="00F90BDC">
      <w:r xmlns:w="http://schemas.openxmlformats.org/wordprocessingml/2006/main">
        <w:t xml:space="preserve">2: ਫ਼ਿਲਿੱਪੀਆਂ 1: 9-11 - ਅਤੇ ਇਹ ਮੇਰੀ ਪ੍ਰਾਰਥਨਾ ਹੈ ਕਿ ਤੁਹਾਡਾ ਪਿਆਰ ਗਿਆਨ ਅਤੇ ਸਾਰੀ ਸਮਝ ਨਾਲ ਵੱਧ ਤੋਂ ਵੱਧ ਵਧਦਾ ਜਾਵੇ, ਤਾਂ ਜੋ ਤੁਸੀਂ ਜੋ ਵਧੀਆ ਹੈ ਉਸ ਨੂੰ ਸਵੀਕਾਰ ਕਰੋ, ਅਤੇ ਮਸੀਹ ਦੇ ਦਿਨ ਲਈ ਸ਼ੁੱਧ ਅਤੇ ਨਿਰਦੋਸ਼ ਹੋਵੋ, ਧਾਰਮਿਕਤਾ ਦੇ ਫਲ ਨਾਲ ਭਰਿਆ ਹੋਇਆ ਹੈ ਜੋ ਯਿਸੂ ਮਸੀਹ ਦੁਆਰਾ ਆਉਂਦਾ ਹੈ, ਪਰਮੇਸ਼ੁਰ ਦੀ ਮਹਿਮਾ ਅਤੇ ਉਸਤਤ ਲਈ.</w:t>
      </w:r>
    </w:p>
    <w:p w14:paraId="49BBAEDB" w14:textId="77777777" w:rsidR="00F90BDC" w:rsidRDefault="00F90BDC"/>
    <w:p w14:paraId="402FEA64" w14:textId="77777777" w:rsidR="00F90BDC" w:rsidRDefault="00F90BDC">
      <w:r xmlns:w="http://schemas.openxmlformats.org/wordprocessingml/2006/main">
        <w:t xml:space="preserve">ਰੋਮੀਆਂ 1:12 ਅਰਥਾਤ ਮੈਂ ਤੁਹਾਡੇ ਅਤੇ ਤੁਹਾਡੇ ਦੋਹਾਂ ਦੀ ਆਪਸੀ ਵਿਸ਼ਵਾਸ ਦੁਆਰਾ ਤੁਹਾਡੇ ਨਾਲ ਮਿਲ ਕੇ ਦਿਲਾਸਾ ਪਾਵਾਂ।</w:t>
      </w:r>
    </w:p>
    <w:p w14:paraId="093FC836" w14:textId="77777777" w:rsidR="00F90BDC" w:rsidRDefault="00F90BDC"/>
    <w:p w14:paraId="6EF076D6" w14:textId="77777777" w:rsidR="00F90BDC" w:rsidRDefault="00F90BDC">
      <w:r xmlns:w="http://schemas.openxmlformats.org/wordprocessingml/2006/main">
        <w:t xml:space="preserve">ਇਹ ਹਵਾਲਾ ਦੱਸਦਾ ਹੈ ਕਿ ਕਿਵੇਂ ਪੌਲੁਸ ਨੇ ਆਪਣੇ ਅਤੇ ਰੋਮਨ ਚਰਚ ਦੇ ਆਪਸੀ ਵਿਸ਼ਵਾਸ ਦੁਆਰਾ ਦਿਲਾਸਾ ਮਿਲਣ ਦੀ ਉਮੀਦ ਕੀਤੀ ਸੀ।</w:t>
      </w:r>
    </w:p>
    <w:p w14:paraId="1A0BEAED" w14:textId="77777777" w:rsidR="00F90BDC" w:rsidRDefault="00F90BDC"/>
    <w:p w14:paraId="56405140" w14:textId="77777777" w:rsidR="00F90BDC" w:rsidRDefault="00F90BDC">
      <w:r xmlns:w="http://schemas.openxmlformats.org/wordprocessingml/2006/main">
        <w:t xml:space="preserve">1. "ਆਪਸੀ ਵਿਸ਼ਵਾਸ ਦਾ ਆਰਾਮ"</w:t>
      </w:r>
    </w:p>
    <w:p w14:paraId="7C79E534" w14:textId="77777777" w:rsidR="00F90BDC" w:rsidRDefault="00F90BDC"/>
    <w:p w14:paraId="6B5AFDBD" w14:textId="77777777" w:rsidR="00F90BDC" w:rsidRDefault="00F90BDC">
      <w:r xmlns:w="http://schemas.openxmlformats.org/wordprocessingml/2006/main">
        <w:t xml:space="preserve">2. "ਵਿਸ਼ਵਾਸ ਵਿੱਚ ਇੱਕ ਦੂਜੇ ਨੂੰ ਮਜ਼ਬੂਤ ਕਰਨਾ"</w:t>
      </w:r>
    </w:p>
    <w:p w14:paraId="1CC5339F" w14:textId="77777777" w:rsidR="00F90BDC" w:rsidRDefault="00F90BDC"/>
    <w:p w14:paraId="545A2D42" w14:textId="77777777" w:rsidR="00F90BDC" w:rsidRDefault="00F90BDC">
      <w:r xmlns:w="http://schemas.openxmlformats.org/wordprocessingml/2006/main">
        <w:t xml:space="preserve">1. ਫ਼ਿਲਿੱਪੀਆਂ 2: 1-2 “ਇਸ ਲਈ ਜੇ ਮਸੀਹ ਵਿੱਚ ਕੋਈ ਹੌਸਲਾ, ਪਿਆਰ ਤੋਂ ਕੋਈ ਦਿਲਾਸਾ, ਆਤਮਾ ਵਿੱਚ ਕੋਈ ਭਾਗੀਦਾਰੀ, ਕੋਈ ਪਿਆਰ ਅਤੇ ਹਮਦਰਦੀ ਹੈ, ਤਾਂ ਇੱਕੋ ਮਨ ਦੇ ਹੋ ਕੇ, ਇੱਕੋ ਜਿਹਾ ਪਿਆਰ ਹੋਣ ਕਰਕੇ, ਮੇਰੀ ਖੁਸ਼ੀ ਨੂੰ ਪੂਰਾ ਕਰੋ। ਪੂਰੀ ਸਹਿਮਤੀ ਅਤੇ ਇੱਕ ਮਨ ਨਾਲ। ”</w:t>
      </w:r>
    </w:p>
    <w:p w14:paraId="2287164B" w14:textId="77777777" w:rsidR="00F90BDC" w:rsidRDefault="00F90BDC"/>
    <w:p w14:paraId="336F0281" w14:textId="77777777" w:rsidR="00F90BDC" w:rsidRDefault="00F90BDC">
      <w:r xmlns:w="http://schemas.openxmlformats.org/wordprocessingml/2006/main">
        <w:t xml:space="preserve">2. ਇਬਰਾਨੀਆਂ 10:24-25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14:paraId="44BFDEBD" w14:textId="77777777" w:rsidR="00F90BDC" w:rsidRDefault="00F90BDC"/>
    <w:p w14:paraId="0FD0C444" w14:textId="77777777" w:rsidR="00F90BDC" w:rsidRDefault="00F90BDC">
      <w:r xmlns:w="http://schemas.openxmlformats.org/wordprocessingml/2006/main">
        <w:t xml:space="preserve">ਰੋਮੀਆਂ 1:13 ਹੇ ਭਰਾਵੋ, ਹੁਣ ਮੈਂ ਤੁਹਾਨੂੰ ਇਸ ਗੱਲ ਤੋਂ ਅਣਜਾਣ ਨਾ ਰੱਖਣਾ ਚਾਹਾਂਗਾ ਕਿ ਮੈਂ ਕਈ ਵਾਰ ਤੁਹਾਡੇ ਕੋਲ ਆਉਣ ਦਾ ਇਰਾਦਾ ਰੱਖਦਾ ਸੀ, (ਪਰ ਹੁਣ ਤੱਕ ਛੱਡ ਦਿੱਤਾ ਗਿਆ ਸੀ,) ਤਾਂ ਜੋ ਹੋਰ ਪਰਾਈਆਂ ਕੌਮਾਂ ਵਾਂਗ ਮੈਨੂੰ ਤੁਹਾਡੇ ਵਿੱਚ ਵੀ ਕੁਝ ਫਲ ਮਿਲੇ।</w:t>
      </w:r>
    </w:p>
    <w:p w14:paraId="570622BE" w14:textId="77777777" w:rsidR="00F90BDC" w:rsidRDefault="00F90BDC"/>
    <w:p w14:paraId="216FBC26" w14:textId="77777777" w:rsidR="00F90BDC" w:rsidRDefault="00F90BDC">
      <w:r xmlns:w="http://schemas.openxmlformats.org/wordprocessingml/2006/main">
        <w:t xml:space="preserve">ਪੌਲੁਸ ਰੋਮਨ ਭਾਈਚਾਰੇ ਦਾ ਦੌਰਾ ਕਰਨ ਦਾ ਇਰਾਦਾ ਰੱਖਦਾ ਹੈ ਤਾਂ ਜੋ ਉਹ ਦੂਜੇ ਗ਼ੈਰ-ਯਹੂਦੀ ਲੋਕਾਂ ਵਾਂਗ ਉਨ੍ਹਾਂ ਨੂੰ ਅਧਿਆਤਮਿਕ ਫਲ ਦੇਣ।</w:t>
      </w:r>
    </w:p>
    <w:p w14:paraId="5691D193" w14:textId="77777777" w:rsidR="00F90BDC" w:rsidRDefault="00F90BDC"/>
    <w:p w14:paraId="3321D117" w14:textId="77777777" w:rsidR="00F90BDC" w:rsidRDefault="00F90BDC">
      <w:r xmlns:w="http://schemas.openxmlformats.org/wordprocessingml/2006/main">
        <w:t xml:space="preserve">1. ਪੌਲੁਸ ਦੀ ਸੇਵਕਾਈ ਦਾ ਫਲ: ਪੌਲੁਸ ਦੀਆਂ ਮੁਲਾਕਾਤਾਂ ਸਾਡੇ ਜੀਵਨ ਵਿਚ ਅਧਿਆਤਮਿਕ ਫਲ ਕਿਵੇਂ ਲੈ ਸਕਦੀਆਂ ਹਨ</w:t>
      </w:r>
    </w:p>
    <w:p w14:paraId="335F2D48" w14:textId="77777777" w:rsidR="00F90BDC" w:rsidRDefault="00F90BDC"/>
    <w:p w14:paraId="6558F966" w14:textId="77777777" w:rsidR="00F90BDC" w:rsidRDefault="00F90BDC">
      <w:r xmlns:w="http://schemas.openxmlformats.org/wordprocessingml/2006/main">
        <w:t xml:space="preserve">2. ਨਾ ਰੁਕਣ ਵਾਲੇ ਉਦੇਸ਼ ਦੀ ਸ਼ਕਤੀ: ਮਿਸ਼ਨ ਲਈ ਸਾਡੇ ਮੌਕਿਆਂ ਦਾ ਵੱਧ ਤੋਂ ਵੱਧ ਲਾਭ ਉਠਾਉਣਾ</w:t>
      </w:r>
    </w:p>
    <w:p w14:paraId="21649A85" w14:textId="77777777" w:rsidR="00F90BDC" w:rsidRDefault="00F90BDC"/>
    <w:p w14:paraId="2B889957" w14:textId="77777777" w:rsidR="00F90BDC" w:rsidRDefault="00F90BDC">
      <w:r xmlns:w="http://schemas.openxmlformats.org/wordprocessingml/2006/main">
        <w:t xml:space="preserve">1. ਕੁਲੁੱਸੀਆਂ 1:3-6 - ਅਸੀਂ ਪਰਮੇਸ਼ੁਰ ਦਾ ਧੰਨਵਾਦ ਕਰਦੇ ਹਾਂ, ਸਾਡੇ ਪ੍ਰਭੂ ਯਿਸੂ ਮਸੀਹ ਦੇ ਪਿਤਾ, ਹਮੇਸ਼ਾ ਤੁਹਾਡੇ ਲਈ ਪ੍ਰਾਰਥਨਾ ਕਰਦੇ ਹਾਂ, ਕਿਉਂਕਿ ਅਸੀਂ ਮਸੀਹ ਯਿਸੂ ਵਿੱਚ ਤੁਹਾਡੇ ਵਿਸ਼ਵਾਸ ਅਤੇ ਸਾਰੇ ਸੰਤਾਂ ਲਈ ਤੁਹਾਡੇ ਪਿਆਰ ਬਾਰੇ ਸੁਣਿਆ ਹੈ; ਉਸ ਆਸ ਦੇ ਕਾਰਨ ਜਿਹੜੀ ਸਵਰਗ ਵਿੱਚ ਤੁਹਾਡੇ ਲਈ ਰੱਖੀ ਗਈ ਹੈ, ਜਿਸ ਬਾਰੇ ਤੁਸੀਂ ਪਹਿਲਾਂ ਖੁਸ਼ਖਬਰੀ ਦੇ ਸੱਚ ਦੇ ਬਚਨ ਵਿੱਚ ਸੁਣਿਆ ਸੀ, ਜੋ ਤੁਹਾਡੇ ਕੋਲ ਆਈ ਹੈ, ਜਿਵੇਂ ਕਿ ਇਹ ਸਾਰੇ ਸੰਸਾਰ ਵਿੱਚ ਵੀ ਆਈ ਹੈ, ਅਤੇ ਫਲ ਦੇ ਰਹੀ ਹੈ, ਜਿਵੇਂ ਕਿ ਇਹ ਤੁਹਾਡੇ ਵਿੱਚ ਵੀ ਹੈ ਜਿਸ ਦਿਨ ਤੋਂ ਤੁਸੀਂ ਸੱਚ ਵਿੱਚ ਪਰਮੇਸ਼ੁਰ ਦੀ ਕਿਰਪਾ ਨੂੰ ਸੁਣਿਆ ਅਤੇ ਜਾਣਿਆ ਹੈ।</w:t>
      </w:r>
    </w:p>
    <w:p w14:paraId="326F5AD9" w14:textId="77777777" w:rsidR="00F90BDC" w:rsidRDefault="00F90BDC"/>
    <w:p w14:paraId="74FD122B" w14:textId="77777777" w:rsidR="00F90BDC" w:rsidRDefault="00F90BDC">
      <w:r xmlns:w="http://schemas.openxmlformats.org/wordprocessingml/2006/main">
        <w:t xml:space="preserve">2. ਰਸੂਲਾਂ ਦੇ ਕਰਤੱਬ 11:19-21 - ਹੁਣ ਜੋ ਸਟੀਫਨ ਉੱਤੇ ਹੋਏ ਅਤਿਆਚਾਰ ਤੋਂ ਬਾਅਦ ਖਿੰਡੇ ਹੋਏ ਸਨ, ਉਹ </w:t>
      </w:r>
      <w:r xmlns:w="http://schemas.openxmlformats.org/wordprocessingml/2006/main">
        <w:lastRenderedPageBreak xmlns:w="http://schemas.openxmlformats.org/wordprocessingml/2006/main"/>
      </w:r>
      <w:r xmlns:w="http://schemas.openxmlformats.org/wordprocessingml/2006/main">
        <w:t xml:space="preserve">ਫੀਨੀਸ਼ੀਆ, ਸਾਈਪ੍ਰਸ ਅਤੇ ਅੰਤਾਕਿਯਾ ਤੱਕ ਯਾਤਰਾ ਕਰਦੇ ਸਨ, ਸਿਰਫ਼ ਯਹੂਦੀਆਂ ਤੋਂ ਇਲਾਵਾ ਕਿਸੇ ਨੂੰ ਵੀ ਉਪਦੇਸ਼ ਨਹੀਂ ਦਿੰਦੇ ਸਨ। ਪਰ ਉਨ੍ਹਾਂ ਵਿੱਚੋਂ ਕੁਝ ਸਾਈਪ੍ਰਸ ਅਤੇ ਕੁਰੇਨੇ ਦੇ ਲੋਕ ਸਨ, ਜਿਨ੍ਹਾਂ ਨੇ ਅੰਤਾਕਿਯਾ ਵਿੱਚ ਆ ਕੇ ਪ੍ਰਭੂ ਯਿਸੂ ਦਾ ਪਰਚਾਰ ਕਰਦੇ ਹੋਏ ਨਰਕ ਦੇ ਲੋਕਾਂ ਨਾਲ ਗੱਲ ਕੀਤੀ। ਅਤੇ ਪ੍ਰਭੂ ਦਾ ਹੱਥ ਉਨ੍ਹਾਂ ਦੇ ਨਾਲ ਸੀ, ਅਤੇ ਬਹੁਤ ਸਾਰੇ ਲੋਕਾਂ ਨੇ ਵਿਸ਼ਵਾਸ ਕੀਤਾ ਅਤੇ ਪ੍ਰਭੂ ਵੱਲ ਮੁੜੇ।</w:t>
      </w:r>
    </w:p>
    <w:p w14:paraId="2BAEE592" w14:textId="77777777" w:rsidR="00F90BDC" w:rsidRDefault="00F90BDC"/>
    <w:p w14:paraId="6FA9E5E2" w14:textId="77777777" w:rsidR="00F90BDC" w:rsidRDefault="00F90BDC">
      <w:r xmlns:w="http://schemas.openxmlformats.org/wordprocessingml/2006/main">
        <w:t xml:space="preserve">ਰੋਮੀਆਂ 1:14 ਮੈਂ ਯੂਨਾਨੀਆਂ ਅਤੇ ਬਰਬਰਾਂ ਦੋਹਾਂ ਦਾ ਕਰਜ਼ਦਾਰ ਹਾਂ; ਬੁੱਧੀਮਾਨਾਂ ਲਈ, ਅਤੇ ਅਕਲਮੰਦਾਂ ਲਈ ਵੀ।</w:t>
      </w:r>
    </w:p>
    <w:p w14:paraId="63E4F2C1" w14:textId="77777777" w:rsidR="00F90BDC" w:rsidRDefault="00F90BDC"/>
    <w:p w14:paraId="6141C66E" w14:textId="77777777" w:rsidR="00F90BDC" w:rsidRDefault="00F90BDC">
      <w:r xmlns:w="http://schemas.openxmlformats.org/wordprocessingml/2006/main">
        <w:t xml:space="preserve">ਪੌਲੁਸ ਸਮਝ ਗਿਆ ਸੀ ਕਿ ਇੱਕ ਈਸਾਈ ਹੋਣ ਦੇ ਨਾਤੇ, ਉਹ ਸਾਰੇ ਲੋਕਾਂ ਤੱਕ ਖੁਸ਼ਖਬਰੀ ਫੈਲਾਉਣ ਲਈ ਜ਼ਿੰਮੇਵਾਰ ਸੀ, ਭਾਵੇਂ ਉਹਨਾਂ ਦੇ ਸੱਭਿਆਚਾਰਕ ਪਿਛੋਕੜ ਦੀ ਪਰਵਾਹ ਕੀਤੇ ਬਿਨਾਂ.</w:t>
      </w:r>
    </w:p>
    <w:p w14:paraId="33664E84" w14:textId="77777777" w:rsidR="00F90BDC" w:rsidRDefault="00F90BDC"/>
    <w:p w14:paraId="76DEEEA6" w14:textId="77777777" w:rsidR="00F90BDC" w:rsidRDefault="00F90BDC">
      <w:r xmlns:w="http://schemas.openxmlformats.org/wordprocessingml/2006/main">
        <w:t xml:space="preserve">1: ਸਾਨੂੰ ਸਾਰੇ ਲੋਕਾਂ ਨੂੰ ਖੁਸ਼ਖਬਰੀ ਨੂੰ ਸਾਂਝਾ ਕਰਨ ਲਈ ਬੁਲਾਇਆ ਗਿਆ ਹੈ, ਭਾਵੇਂ ਉਹਨਾਂ ਦਾ ਪਿਛੋਕੜ ਜਾਂ ਗਿਆਨ ਕੋਈ ਵੀ ਹੋਵੇ।</w:t>
      </w:r>
    </w:p>
    <w:p w14:paraId="61764832" w14:textId="77777777" w:rsidR="00F90BDC" w:rsidRDefault="00F90BDC"/>
    <w:p w14:paraId="11BC839A" w14:textId="77777777" w:rsidR="00F90BDC" w:rsidRDefault="00F90BDC">
      <w:r xmlns:w="http://schemas.openxmlformats.org/wordprocessingml/2006/main">
        <w:t xml:space="preserve">2: ਖੁਸ਼ਖਬਰੀ ਦਾ ਸੰਦੇਸ਼ ਹਰ ਕਿਸੇ ਲਈ ਹੈ, ਭਾਵੇਂ ਉਹਨਾਂ ਦੀ ਸੱਭਿਆਚਾਰਕ ਪਛਾਣ ਜਾਂ ਬੁੱਧੀ ਦਾ ਪੱਧਰ ਕੋਈ ਵੀ ਹੋਵੇ।</w:t>
      </w:r>
    </w:p>
    <w:p w14:paraId="081171D5" w14:textId="77777777" w:rsidR="00F90BDC" w:rsidRDefault="00F90BDC"/>
    <w:p w14:paraId="2048A56A" w14:textId="77777777" w:rsidR="00F90BDC" w:rsidRDefault="00F90BDC">
      <w:r xmlns:w="http://schemas.openxmlformats.org/wordprocessingml/2006/main">
        <w:t xml:space="preserve">1: ਰਸੂਲਾਂ ਦੇ ਕਰਤੱਬ 17: 26-27 - "ਅਤੇ ਉਸਨੇ ਇੱਕ ਮਨੁੱਖ ਤੋਂ ਮਨੁੱਖਜਾਤੀ ਦੀ ਹਰ ਕੌਮ ਨੂੰ ਧਰਤੀ ਦੇ ਸਾਰੇ ਚਿਹਰੇ 'ਤੇ ਰਹਿਣ ਲਈ ਬਣਾਇਆ, ਨਿਰਧਾਰਤ ਸਮੇਂ ਅਤੇ ਉਨ੍ਹਾਂ ਦੇ ਨਿਵਾਸ ਸਥਾਨ ਦੀਆਂ ਹੱਦਾਂ ਨਿਰਧਾਰਤ ਕੀਤੀਆਂ, ਤਾਂ ਜੋ ਉਹ ਪਰਮੇਸ਼ੁਰ ਨੂੰ ਭਾਲਣ, ਉਮੀਦ ਹੈ ਕਿ ਉਹ ਉਸ ਵੱਲ ਆਪਣਾ ਰਾਹ ਮਹਿਸੂਸ ਕਰਨਗੇ ਅਤੇ ਉਸ ਨੂੰ ਲੱਭ ਸਕਦੇ ਹਨ।</w:t>
      </w:r>
    </w:p>
    <w:p w14:paraId="1DFE8D5B" w14:textId="77777777" w:rsidR="00F90BDC" w:rsidRDefault="00F90BDC"/>
    <w:p w14:paraId="4981983A" w14:textId="77777777" w:rsidR="00F90BDC" w:rsidRDefault="00F90BDC">
      <w:r xmlns:w="http://schemas.openxmlformats.org/wordprocessingml/2006/main">
        <w:t xml:space="preserve">2: 1 ਕੁਰਿੰਥੀਆਂ 12:13 - "ਕਿਉਂਕਿ ਇੱਕ ਆਤਮਾ ਵਿੱਚ ਅਸੀਂ ਸਾਰਿਆਂ ਨੂੰ ਇੱਕ ਸਰੀਰ ਵਿੱਚ ਬਪਤਿਸਮਾ ਦਿੱਤਾ ਗਿਆ ਸੀ - ਯਹੂਦੀ ਜਾਂ ਯੂਨਾਨੀ, ਗੁਲਾਮ ਜਾਂ ਅਜ਼ਾਦ - ਅਤੇ ਸਾਰਿਆਂ ਨੂੰ ਇੱਕ ਆਤਮਾ ਤੋਂ ਪੀਣ ਲਈ ਬਣਾਇਆ ਗਿਆ ਸੀ।"</w:t>
      </w:r>
    </w:p>
    <w:p w14:paraId="0BB9BD71" w14:textId="77777777" w:rsidR="00F90BDC" w:rsidRDefault="00F90BDC"/>
    <w:p w14:paraId="6FA55FC1" w14:textId="77777777" w:rsidR="00F90BDC" w:rsidRDefault="00F90BDC">
      <w:r xmlns:w="http://schemas.openxmlformats.org/wordprocessingml/2006/main">
        <w:t xml:space="preserve">ਰੋਮੀਆਂ 1:15 ਇਸ ਲਈ, ਜਿੰਨਾ ਮੇਰੇ ਵਿੱਚ ਹੈ, ਮੈਂ ਤੁਹਾਨੂੰ ਜੋ ਰੋਮ ਵਿੱਚ ਵੀ ਖੁਸ਼ਖਬਰੀ ਦਾ ਪ੍ਰਚਾਰ ਕਰਨ ਲਈ ਤਿਆਰ ਹਾਂ।</w:t>
      </w:r>
    </w:p>
    <w:p w14:paraId="365768CC" w14:textId="77777777" w:rsidR="00F90BDC" w:rsidRDefault="00F90BDC"/>
    <w:p w14:paraId="525C3359" w14:textId="77777777" w:rsidR="00F90BDC" w:rsidRDefault="00F90BDC">
      <w:r xmlns:w="http://schemas.openxmlformats.org/wordprocessingml/2006/main">
        <w:t xml:space="preserve">ਪੌਲੁਸ ਰੋਮ ਦੇ ਲੋਕਾਂ ਨੂੰ ਇੰਜੀਲ ਦਾ ਪ੍ਰਚਾਰ ਕਰਨ ਲਈ ਤਿਆਰ ਹੈ।</w:t>
      </w:r>
    </w:p>
    <w:p w14:paraId="362AC3FC" w14:textId="77777777" w:rsidR="00F90BDC" w:rsidRDefault="00F90BDC"/>
    <w:p w14:paraId="21AD6E8B" w14:textId="77777777" w:rsidR="00F90BDC" w:rsidRDefault="00F90BDC">
      <w:r xmlns:w="http://schemas.openxmlformats.org/wordprocessingml/2006/main">
        <w:t xml:space="preserve">1. ਸਾਨੂੰ ਸਾਰੀਆਂ ਕੌਮਾਂ ਨੂੰ ਪਰਮੇਸ਼ੁਰ ਦੇ ਬਚਨ ਦਾ ਐਲਾਨ ਕਰਨਾ ਚਾਹੀਦਾ ਹੈ</w:t>
      </w:r>
    </w:p>
    <w:p w14:paraId="157695BA" w14:textId="77777777" w:rsidR="00F90BDC" w:rsidRDefault="00F90BDC"/>
    <w:p w14:paraId="015AC223" w14:textId="77777777" w:rsidR="00F90BDC" w:rsidRDefault="00F90BDC">
      <w:r xmlns:w="http://schemas.openxmlformats.org/wordprocessingml/2006/main">
        <w:t xml:space="preserve">2. ਜੀਵਨ ਨੂੰ ਬਦਲਣ ਲਈ ਇੰਜੀਲ ਦੀ ਸ਼ਕਤੀ</w:t>
      </w:r>
    </w:p>
    <w:p w14:paraId="11D669B9" w14:textId="77777777" w:rsidR="00F90BDC" w:rsidRDefault="00F90BDC"/>
    <w:p w14:paraId="69A289BD" w14:textId="77777777" w:rsidR="00F90BDC" w:rsidRDefault="00F90BDC">
      <w:r xmlns:w="http://schemas.openxmlformats.org/wordprocessingml/2006/main">
        <w:t xml:space="preserve">1. ਮੱਤੀ 28:19-20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w:t>
      </w:r>
    </w:p>
    <w:p w14:paraId="1B8B1175" w14:textId="77777777" w:rsidR="00F90BDC" w:rsidRDefault="00F90BDC"/>
    <w:p w14:paraId="412985FA" w14:textId="77777777" w:rsidR="00F90BDC" w:rsidRDefault="00F90BDC">
      <w:r xmlns:w="http://schemas.openxmlformats.org/wordprocessingml/2006/main">
        <w:t xml:space="preserve">2. 2 ਕੁਰਿੰਥੀਆਂ 5:17 “ਇਸ ਲਈ, ਜੇ ਕੋਈ ਮਸੀਹ ਵਿੱਚ ਹੈ, ਉਹ ਇੱਕ ਨਵੀਂ ਰਚਨਾ ਹੈ। ਪੁਰਾਣਾ ਗੁਜ਼ਰ ਗਿਆ ਹੈ; ਵੇਖੋ, ਨਵਾਂ ਆ ਗਿਆ ਹੈ।"</w:t>
      </w:r>
    </w:p>
    <w:p w14:paraId="7105A4CE" w14:textId="77777777" w:rsidR="00F90BDC" w:rsidRDefault="00F90BDC"/>
    <w:p w14:paraId="00905CA4" w14:textId="77777777" w:rsidR="00F90BDC" w:rsidRDefault="00F90BDC">
      <w:r xmlns:w="http://schemas.openxmlformats.org/wordprocessingml/2006/main">
        <w:t xml:space="preserve">ਰੋਮੀਆਂ 1:16 ਕਿਉਂਕਿ ਮੈਂ ਮਸੀਹ ਦੀ ਖੁਸ਼ਖਬਰੀ ਤੋਂ ਸ਼ਰਮਿੰਦਾ ਨਹੀਂ ਹਾਂ, ਕਿਉਂਕਿ ਇਹ ਵਿਸ਼ਵਾਸ ਕਰਨ ਵਾਲੇ ਹਰੇਕ ਲਈ ਮੁਕਤੀ ਲਈ ਪਰਮੇਸ਼ੁਰ ਦੀ ਸ਼ਕਤੀ ਹੈ। ਪਹਿਲਾਂ ਯਹੂਦੀ ਨੂੰ, ਅਤੇ ਯੂਨਾਨੀ ਨੂੰ ਵੀ।</w:t>
      </w:r>
    </w:p>
    <w:p w14:paraId="3D3E9EF9" w14:textId="77777777" w:rsidR="00F90BDC" w:rsidRDefault="00F90BDC"/>
    <w:p w14:paraId="2665946C" w14:textId="77777777" w:rsidR="00F90BDC" w:rsidRDefault="00F90BDC">
      <w:r xmlns:w="http://schemas.openxmlformats.org/wordprocessingml/2006/main">
        <w:t xml:space="preserve">ਮਸੀਹ ਦੀ ਖੁਸ਼ਖਬਰੀ ਹਰ ਵਿਸ਼ਵਾਸ ਕਰਨ ਵਾਲੇ ਲਈ ਮੁਕਤੀ ਲਿਆਉਣ ਲਈ ਪਰਮੇਸ਼ੁਰ ਦੀ ਸ਼ਕਤੀ ਹੈ।</w:t>
      </w:r>
    </w:p>
    <w:p w14:paraId="21FBA9A2" w14:textId="77777777" w:rsidR="00F90BDC" w:rsidRDefault="00F90BDC"/>
    <w:p w14:paraId="4EA780BF" w14:textId="77777777" w:rsidR="00F90BDC" w:rsidRDefault="00F90BDC">
      <w:r xmlns:w="http://schemas.openxmlformats.org/wordprocessingml/2006/main">
        <w:t xml:space="preserve">1. ਇੰਜੀਲ ਦੀ ਸ਼ਕਤੀ: ਪਰਮੇਸ਼ੁਰ ਦੀ ਮੁਕਤੀ ਵਿੱਚ ਵਿਸ਼ਵਾਸ ਕਰਨਾ</w:t>
      </w:r>
    </w:p>
    <w:p w14:paraId="0B02F183" w14:textId="77777777" w:rsidR="00F90BDC" w:rsidRDefault="00F90BDC"/>
    <w:p w14:paraId="0AF7E511" w14:textId="77777777" w:rsidR="00F90BDC" w:rsidRDefault="00F90BDC">
      <w:r xmlns:w="http://schemas.openxmlformats.org/wordprocessingml/2006/main">
        <w:t xml:space="preserve">2. ਬੇਸ਼ਰਮੀ ਨਾਲ ਇੰਜੀਲ ਦਾ ਪ੍ਰਚਾਰ ਕਰਨਾ: ਪਰਮੇਸ਼ੁਰ ਦੀ ਮੁਕਤੀ ਦੀ ਖੁਸ਼ਖਬਰੀ ਦਾ ਪ੍ਰਚਾਰ ਕਰਨਾ</w:t>
      </w:r>
    </w:p>
    <w:p w14:paraId="631B72AC" w14:textId="77777777" w:rsidR="00F90BDC" w:rsidRDefault="00F90BDC"/>
    <w:p w14:paraId="2F0B24D9" w14:textId="77777777" w:rsidR="00F90BDC" w:rsidRDefault="00F90BDC">
      <w:r xmlns:w="http://schemas.openxmlformats.org/wordprocessingml/2006/main">
        <w:t xml:space="preserve">1. ਰੋਮੀਆਂ 10:13-14 - "ਕਿਉਂਕਿ ਜੋ ਕੋਈ ਪ੍ਰਭੂ ਦਾ ਨਾਮ ਲਵੇਗਾ ਉਹ ਬਚਾਇਆ ਜਾਵੇਗਾ। ਫਿਰ ਉਹ ਉਸ ਨੂੰ ਕਿਵੇਂ ਪੁਕਾਰਨਗੇ ਜਿਸ ਵਿੱਚ ਉਨ੍ਹਾਂ ਨੇ ਵਿਸ਼ਵਾਸ ਨਹੀਂ ਕੀਤਾ? ਅਤੇ ਉਹ ਉਸ ਵਿੱਚ ਵਿਸ਼ਵਾਸ ਕਿਵੇਂ ਕਰਨਗੇ ਜਿਸ ਬਾਰੇ ਉਨ੍ਹਾਂ ਨੇ ਵਿਸ਼ਵਾਸ ਨਹੀਂ ਕੀਤਾ? ਸੁਣਿਆ ਹੈ ਅਤੇ ਉਹ ਪ੍ਰਚਾਰਕ ਤੋਂ ਬਿਨਾਂ ਕਿਵੇਂ ਸੁਣਨਗੇ?"</w:t>
      </w:r>
    </w:p>
    <w:p w14:paraId="5991760B" w14:textId="77777777" w:rsidR="00F90BDC" w:rsidRDefault="00F90BDC"/>
    <w:p w14:paraId="3C6A5C56" w14:textId="77777777" w:rsidR="00F90BDC" w:rsidRDefault="00F90BDC">
      <w:r xmlns:w="http://schemas.openxmlformats.org/wordprocessingml/2006/main">
        <w:t xml:space="preserve">2. ਯਸਾਯਾਹ 61:1 - "ਪ੍ਰਭੂ ਪਰਮੇਸ਼ੁਰ ਦਾ ਆਤਮਾ ਮੇਰੇ ਉੱਤੇ ਹੈ; ਕਿਉਂਕਿ ਪ੍ਰਭੂ ਨੇ ਮੈਨੂੰ ਮਸਹ ਕੀਤਾ ਹੈ ਕਿ ਮੈਂ ਮਸਕੀਨਾਂ ਨੂੰ ਖੁਸ਼ਖਬਰੀ ਸੁਣਾਵਾਂ; ਉਸਨੇ ਮੈਨੂੰ ਟੁੱਟੇ ਦਿਲਾਂ ਨੂੰ ਬੰਨ੍ਹਣ ਲਈ, ਗ਼ੁਲਾਮਾਂ ਨੂੰ ਅਜ਼ਾਦੀ ਦਾ ਐਲਾਨ ਕਰਨ ਲਈ ਭੇਜਿਆ ਹੈ, ਅਤੇ ਉਨ੍ਹਾਂ ਲਈ ਜੇਲ੍ਹ ਖੋਲ੍ਹਣਾ ਜੋ ਬੰਨ੍ਹੇ ਹੋਏ ਹਨ।"</w:t>
      </w:r>
    </w:p>
    <w:p w14:paraId="57652F00" w14:textId="77777777" w:rsidR="00F90BDC" w:rsidRDefault="00F90BDC"/>
    <w:p w14:paraId="5FC8F215" w14:textId="77777777" w:rsidR="00F90BDC" w:rsidRDefault="00F90BDC">
      <w:r xmlns:w="http://schemas.openxmlformats.org/wordprocessingml/2006/main">
        <w:t xml:space="preserve">ਰੋਮੀਆਂ 1:17 ਕਿਉਂਕਿ ਇਸ ਵਿੱਚ ਪਰਮੇਸ਼ੁਰ ਦੀ ਧਾਰਮਿਕਤਾ ਵਿਸ਼ਵਾਸ ਤੋਂ ਵਿਸ਼ਵਾਸ ਤੱਕ ਪ੍ਰਗਟ ਹੁੰਦੀ ਹੈ: ਜਿਵੇਂ ਲਿਖਿਆ ਹੋਇਆ ਹੈ, </w:t>
      </w:r>
      <w:r xmlns:w="http://schemas.openxmlformats.org/wordprocessingml/2006/main">
        <w:lastRenderedPageBreak xmlns:w="http://schemas.openxmlformats.org/wordprocessingml/2006/main"/>
      </w:r>
      <w:r xmlns:w="http://schemas.openxmlformats.org/wordprocessingml/2006/main">
        <w:t xml:space="preserve">ਧਰਮੀ ਵਿਸ਼ਵਾਸ ਨਾਲ ਜੀਉਂਦਾ ਰਹੇਗਾ।</w:t>
      </w:r>
    </w:p>
    <w:p w14:paraId="3AFBFCBA" w14:textId="77777777" w:rsidR="00F90BDC" w:rsidRDefault="00F90BDC"/>
    <w:p w14:paraId="701B3107" w14:textId="77777777" w:rsidR="00F90BDC" w:rsidRDefault="00F90BDC">
      <w:r xmlns:w="http://schemas.openxmlformats.org/wordprocessingml/2006/main">
        <w:t xml:space="preserve">ਪਰਮੇਸ਼ੁਰ ਦੀ ਧਾਰਮਿਕਤਾ ਵਿਸ਼ਵਾਸ ਦੁਆਰਾ ਪ੍ਰਗਟ ਹੁੰਦੀ ਹੈ ਅਤੇ ਜੋ ਧਰਮੀ ਹਨ ਉਹ ਵਿਸ਼ਵਾਸ ਦੁਆਰਾ ਜੀਉਂਦੇ ਰਹਿਣਗੇ।</w:t>
      </w:r>
    </w:p>
    <w:p w14:paraId="5E34C1FE" w14:textId="77777777" w:rsidR="00F90BDC" w:rsidRDefault="00F90BDC"/>
    <w:p w14:paraId="29030F35" w14:textId="77777777" w:rsidR="00F90BDC" w:rsidRDefault="00F90BDC">
      <w:r xmlns:w="http://schemas.openxmlformats.org/wordprocessingml/2006/main">
        <w:t xml:space="preserve">1. ਵਿਸ਼ਵਾਸ ਦੁਆਰਾ ਜੀਣਾ: ਧਾਰਮਿਕਤਾ ਲਈ ਸਾਡਾ ਮਾਰਗ</w:t>
      </w:r>
    </w:p>
    <w:p w14:paraId="756B273D" w14:textId="77777777" w:rsidR="00F90BDC" w:rsidRDefault="00F90BDC"/>
    <w:p w14:paraId="2ACD37D6" w14:textId="77777777" w:rsidR="00F90BDC" w:rsidRDefault="00F90BDC">
      <w:r xmlns:w="http://schemas.openxmlformats.org/wordprocessingml/2006/main">
        <w:t xml:space="preserve">2. ਨਿਹਚਾ ਨੂੰ ਸਮਝਣਾ: ਸਹੀ ਢੰਗ ਨਾਲ ਜੀਉਣ ਦੀ ਕੁੰਜੀ</w:t>
      </w:r>
    </w:p>
    <w:p w14:paraId="1DE3DD25" w14:textId="77777777" w:rsidR="00F90BDC" w:rsidRDefault="00F90BDC"/>
    <w:p w14:paraId="49A78418" w14:textId="77777777" w:rsidR="00F90BDC" w:rsidRDefault="00F90BDC">
      <w:r xmlns:w="http://schemas.openxmlformats.org/wordprocessingml/2006/main">
        <w:t xml:space="preserve">1. ਹਬੱਕੂਕ 2: 4 - "ਵੇਖੋ, ਉਹ ਦੀ ਆਤਮਾ ਜੋ ਉੱਚੀ ਕੀਤੀ ਗਈ ਹੈ, ਉਸ ਵਿੱਚ ਸਿੱਧਾ ਨਹੀਂ ਹੈ: ਪਰ ਧਰਮੀ ਆਪਣੀ ਨਿਹਚਾ ਦੁਆਰਾ ਜੀਉਂਦਾ ਰਹੇਗਾ।"</w:t>
      </w:r>
    </w:p>
    <w:p w14:paraId="3A837AA4" w14:textId="77777777" w:rsidR="00F90BDC" w:rsidRDefault="00F90BDC"/>
    <w:p w14:paraId="6104AAF6" w14:textId="77777777" w:rsidR="00F90BDC" w:rsidRDefault="00F90BDC">
      <w:r xmlns:w="http://schemas.openxmlformats.org/wordprocessingml/2006/main">
        <w:t xml:space="preserve">2. ਗਲਾਤੀਆਂ 3:11 - "ਪਰ ਇਹ ਕਿ ਕੋਈ ਵੀ ਵਿਅਕਤੀ ਪਰਮੇਸ਼ੁਰ ਦੀ ਨਜ਼ਰ ਵਿੱਚ ਕਾਨੂੰਨ ਦੁਆਰਾ ਧਰਮੀ ਨਹੀਂ ਠਹਿਰਾਇਆ ਜਾਂਦਾ ਹੈ, ਇਹ ਸਪੱਸ਼ਟ ਹੈ: ਕਿਉਂਕਿ, ਧਰਮੀ ਵਿਸ਼ਵਾਸ ਦੁਆਰਾ ਜੀਵੇਗਾ।"</w:t>
      </w:r>
    </w:p>
    <w:p w14:paraId="0B1F80DA" w14:textId="77777777" w:rsidR="00F90BDC" w:rsidRDefault="00F90BDC"/>
    <w:p w14:paraId="529EEABC" w14:textId="77777777" w:rsidR="00F90BDC" w:rsidRDefault="00F90BDC">
      <w:r xmlns:w="http://schemas.openxmlformats.org/wordprocessingml/2006/main">
        <w:t xml:space="preserve">ਰੋਮੀਆਂ 1:18 ਕਿਉਂਕਿ ਪਰਮੇਸ਼ੁਰ ਦਾ ਕ੍ਰੋਧ ਸਵਰਗ ਤੋਂ ਮਨੁੱਖਾਂ ਦੀ ਸਾਰੀ ਅਭਗਤੀ ਅਤੇ ਕੁਧਰਮ ਦੇ ਵਿਰੁੱਧ ਪ੍ਰਗਟ ਹੁੰਦਾ ਹੈ, ਜਿਹੜੇ ਸੱਚ ਨੂੰ ਕੁਧਰਮ ਵਿੱਚ ਰੱਖਦੇ ਹਨ;</w:t>
      </w:r>
    </w:p>
    <w:p w14:paraId="35A00956" w14:textId="77777777" w:rsidR="00F90BDC" w:rsidRDefault="00F90BDC"/>
    <w:p w14:paraId="5792F651" w14:textId="77777777" w:rsidR="00F90BDC" w:rsidRDefault="00F90BDC">
      <w:r xmlns:w="http://schemas.openxmlformats.org/wordprocessingml/2006/main">
        <w:t xml:space="preserve">ਪ੍ਰਮਾਤਮਾ ਦਾ ਕ੍ਰੋਧ ਸਾਰੀ ਅਧਰਮੀ ਅਤੇ ਕੁਧਰਮ ਦੇ ਵਿਰੁੱਧ ਪ੍ਰਗਟ ਹੁੰਦਾ ਹੈ।</w:t>
      </w:r>
    </w:p>
    <w:p w14:paraId="3C00659B" w14:textId="77777777" w:rsidR="00F90BDC" w:rsidRDefault="00F90BDC"/>
    <w:p w14:paraId="7646BF86" w14:textId="77777777" w:rsidR="00F90BDC" w:rsidRDefault="00F90BDC">
      <w:r xmlns:w="http://schemas.openxmlformats.org/wordprocessingml/2006/main">
        <w:t xml:space="preserve">1. ਕੁਧਰਮ ਦੇ ਨਤੀਜੇ</w:t>
      </w:r>
    </w:p>
    <w:p w14:paraId="132E7E2E" w14:textId="77777777" w:rsidR="00F90BDC" w:rsidRDefault="00F90BDC"/>
    <w:p w14:paraId="79AB5FFB" w14:textId="77777777" w:rsidR="00F90BDC" w:rsidRDefault="00F90BDC">
      <w:r xmlns:w="http://schemas.openxmlformats.org/wordprocessingml/2006/main">
        <w:t xml:space="preserve">2. ਪਰਮੇਸ਼ੁਰ ਦੇ ਕ੍ਰੋਧ ਦੀ ਅਟੱਲਤਾ</w:t>
      </w:r>
    </w:p>
    <w:p w14:paraId="3E8E2602" w14:textId="77777777" w:rsidR="00F90BDC" w:rsidRDefault="00F90BDC"/>
    <w:p w14:paraId="6E54DE16" w14:textId="77777777" w:rsidR="00F90BDC" w:rsidRDefault="00F90BDC">
      <w:r xmlns:w="http://schemas.openxmlformats.org/wordprocessingml/2006/main">
        <w:t xml:space="preserve">1. ਕਹਾਉਤਾਂ 11:31 - ਵੇਖੋ, ਧਰਤੀ ਉੱਤੇ ਧਰਮੀ ਨੂੰ ਬਦਲਾ ਦਿੱਤਾ ਜਾਵੇਗਾ: ਦੁਸ਼ਟ ਅਤੇ ਪਾਪੀ ਬਹੁਤ ਜ਼ਿਆਦਾ।</w:t>
      </w:r>
    </w:p>
    <w:p w14:paraId="48D8D725" w14:textId="77777777" w:rsidR="00F90BDC" w:rsidRDefault="00F90BDC"/>
    <w:p w14:paraId="41C288AC" w14:textId="77777777" w:rsidR="00F90BDC" w:rsidRDefault="00F90BDC">
      <w:r xmlns:w="http://schemas.openxmlformats.org/wordprocessingml/2006/main">
        <w:t xml:space="preserve">2. ਜ਼ਬੂਰ 5:5 - ਮੂਰਖ ਤੇਰੀ ਨਜ਼ਰ ਵਿੱਚ ਖੜੇ ਨਹੀਂ ਹੋਣਗੇ: ਤੂੰ ਸਾਰੇ ਬਦੀ ਕਰਨ ਵਾਲਿਆਂ ਨੂੰ ਨਫ਼ਰਤ ਕਰਦਾ ਹੈਂ।</w:t>
      </w:r>
    </w:p>
    <w:p w14:paraId="5F020D58" w14:textId="77777777" w:rsidR="00F90BDC" w:rsidRDefault="00F90BDC"/>
    <w:p w14:paraId="6CC6C128" w14:textId="77777777" w:rsidR="00F90BDC" w:rsidRDefault="00F90BDC">
      <w:r xmlns:w="http://schemas.openxmlformats.org/wordprocessingml/2006/main">
        <w:t xml:space="preserve">ਰੋਮੀਆਂ 1:19 ਕਿਉਂਕਿ ਜੋ ਕੁਝ ਪਰਮੇਸ਼ੁਰ ਬਾਰੇ ਜਾਣਿਆ ਜਾ ਸਕਦਾ ਹੈ ਉਹ ਉਨ੍ਹਾਂ ਵਿੱਚ ਪ੍ਰਗਟ ਹੁੰਦਾ ਹੈ। ਕਿਉਂਕਿ ਪਰਮੇਸ਼ੁਰ ਨੇ ਉਨ੍ਹਾਂ ਨੂੰ ਇਹ ਵਿਖਾਇਆ ਹੈ।</w:t>
      </w:r>
    </w:p>
    <w:p w14:paraId="1FED13B8" w14:textId="77777777" w:rsidR="00F90BDC" w:rsidRDefault="00F90BDC"/>
    <w:p w14:paraId="651A3ACE" w14:textId="77777777" w:rsidR="00F90BDC" w:rsidRDefault="00F90BDC">
      <w:r xmlns:w="http://schemas.openxmlformats.org/wordprocessingml/2006/main">
        <w:t xml:space="preserve">ਪ੍ਰਮਾਤਮਾ ਦਾ ਸੱਚ ਸਾਰੀ ਸ੍ਰਿਸ਼ਟੀ ਵਿੱਚ ਪ੍ਰਗਟ ਹੁੰਦਾ ਹੈ।</w:t>
      </w:r>
    </w:p>
    <w:p w14:paraId="3A4EDD2F" w14:textId="77777777" w:rsidR="00F90BDC" w:rsidRDefault="00F90BDC"/>
    <w:p w14:paraId="7E882093" w14:textId="77777777" w:rsidR="00F90BDC" w:rsidRDefault="00F90BDC">
      <w:r xmlns:w="http://schemas.openxmlformats.org/wordprocessingml/2006/main">
        <w:t xml:space="preserve">1. ਰੱਬ ਦਾ ਸੱਚ: ਸਾਡੇ ਵਿਸ਼ਵਾਸ ਦੀ ਨੀਂਹ</w:t>
      </w:r>
    </w:p>
    <w:p w14:paraId="475692B3" w14:textId="77777777" w:rsidR="00F90BDC" w:rsidRDefault="00F90BDC"/>
    <w:p w14:paraId="5F46BB10" w14:textId="77777777" w:rsidR="00F90BDC" w:rsidRDefault="00F90BDC">
      <w:r xmlns:w="http://schemas.openxmlformats.org/wordprocessingml/2006/main">
        <w:t xml:space="preserve">2. ਸ੍ਰਿਸ਼ਟੀ ਵਿੱਚ ਪਰਮੇਸ਼ੁਰ ਦੇ ਪਿਆਰ ਦਾ ਸਬੂਤ</w:t>
      </w:r>
    </w:p>
    <w:p w14:paraId="37832D14" w14:textId="77777777" w:rsidR="00F90BDC" w:rsidRDefault="00F90BDC"/>
    <w:p w14:paraId="3E65310E" w14:textId="77777777" w:rsidR="00F90BDC" w:rsidRDefault="00F90BDC">
      <w:r xmlns:w="http://schemas.openxmlformats.org/wordprocessingml/2006/main">
        <w:t xml:space="preserve">1. ਜ਼ਬੂਰ 19:1-4 - ਅਕਾਸ਼ ਪਰਮੇਸ਼ੁਰ ਦੀ ਮਹਿਮਾ ਦਾ ਐਲਾਨ ਕਰਦੇ ਹਨ; ਅਤੇ ਅਸਮਾਨ ਉਸ ਦੇ ਕੰਮ ਨੂੰ ਦਰਸਾਉਂਦਾ ਹੈ।</w:t>
      </w:r>
    </w:p>
    <w:p w14:paraId="4B17C94A" w14:textId="77777777" w:rsidR="00F90BDC" w:rsidRDefault="00F90BDC"/>
    <w:p w14:paraId="6A92089A" w14:textId="77777777" w:rsidR="00F90BDC" w:rsidRDefault="00F90BDC">
      <w:r xmlns:w="http://schemas.openxmlformats.org/wordprocessingml/2006/main">
        <w:t xml:space="preserve">2. ਯੂਹੰਨਾ 1:1-5 - ਸ਼ੁਰੂ ਵਿੱਚ ਸ਼ਬਦ ਸੀ, ਅਤੇ ਸ਼ਬਦ ਪਰਮੇਸ਼ੁਰ ਦੇ ਨਾਲ ਸੀ, ਅਤੇ ਸ਼ਬਦ ਪਰਮੇਸ਼ੁਰ ਸੀ।</w:t>
      </w:r>
    </w:p>
    <w:p w14:paraId="7F60EB49" w14:textId="77777777" w:rsidR="00F90BDC" w:rsidRDefault="00F90BDC"/>
    <w:p w14:paraId="442F4C93" w14:textId="77777777" w:rsidR="00F90BDC" w:rsidRDefault="00F90BDC">
      <w:r xmlns:w="http://schemas.openxmlformats.org/wordprocessingml/2006/main">
        <w:t xml:space="preserve">ਰੋਮੀਆਂ ਨੂੰ 1:20 ਕਿਉਂਕਿ ਜਗਤ ਦੀ ਰਚਨਾ ਤੋਂ ਉਸ ਦੀਆਂ ਅਦਿੱਖ ਚੀਜ਼ਾਂ ਸਾਫ਼-ਸਾਫ਼ ਦਿਖਾਈ ਦਿੰਦੀਆਂ ਹਨ, ਜੋ ਬਣੀਆਂ ਹੋਈਆਂ ਚੀਜ਼ਾਂ ਦੁਆਰਾ ਸਮਝੀਆਂ ਜਾਂਦੀਆਂ ਹਨ, ਇੱਥੋਂ ਤੱਕ ਕਿ ਉਸ ਦੀ ਸਦੀਵੀ ਸ਼ਕਤੀ ਅਤੇ ਰੱਬ ਵੀ। ਇਸ ਲਈ ਉਹ ਬਿਨਾਂ ਕਿਸੇ ਬਹਾਨੇ ਹਨ:</w:t>
      </w:r>
    </w:p>
    <w:p w14:paraId="65998362" w14:textId="77777777" w:rsidR="00F90BDC" w:rsidRDefault="00F90BDC"/>
    <w:p w14:paraId="4D523A97" w14:textId="77777777" w:rsidR="00F90BDC" w:rsidRDefault="00F90BDC">
      <w:r xmlns:w="http://schemas.openxmlformats.org/wordprocessingml/2006/main">
        <w:t xml:space="preserve">ਪ੍ਰਮਾਤਮਾ ਦੀ ਸ਼ਕਤੀ ਅਤੇ ਬ੍ਰਹਮ ਕੁਦਰਤ ਨੂੰ ਸ੍ਰਿਸ਼ਟੀ ਵਿੱਚ ਦੇਖਿਆ ਜਾ ਸਕਦਾ ਹੈ, ਮਨੁੱਖਤਾ ਨੂੰ ਉਸ ਵਿੱਚ ਵਿਸ਼ਵਾਸ ਨਾ ਕਰਨ ਦੇ ਬਹਾਨੇ ਤੋਂ ਬਿਨਾਂ ਛੱਡ ਦਿੱਤਾ ਗਿਆ ਹੈ।</w:t>
      </w:r>
    </w:p>
    <w:p w14:paraId="669E9396" w14:textId="77777777" w:rsidR="00F90BDC" w:rsidRDefault="00F90BDC"/>
    <w:p w14:paraId="6C90CE6F" w14:textId="77777777" w:rsidR="00F90BDC" w:rsidRDefault="00F90BDC">
      <w:r xmlns:w="http://schemas.openxmlformats.org/wordprocessingml/2006/main">
        <w:t xml:space="preserve">1. ਸ੍ਰਿਸ਼ਟੀ ਵਿੱਚ ਪਰਮੇਸ਼ੁਰ ਦੀ ਮਹਿਮਾ ਪ੍ਰਗਟ ਹੋਈ</w:t>
      </w:r>
    </w:p>
    <w:p w14:paraId="0A4C7C94" w14:textId="77777777" w:rsidR="00F90BDC" w:rsidRDefault="00F90BDC"/>
    <w:p w14:paraId="3353DDCF" w14:textId="77777777" w:rsidR="00F90BDC" w:rsidRDefault="00F90BDC">
      <w:r xmlns:w="http://schemas.openxmlformats.org/wordprocessingml/2006/main">
        <w:t xml:space="preserve">2. ਕੋਈ ਬਹਾਨਾ ਨਹੀਂ: ਰੱਬ ਦੀ ਮਹਿਮਾ ਹਰ ਥਾਂ ਹੈ</w:t>
      </w:r>
    </w:p>
    <w:p w14:paraId="33710FD6" w14:textId="77777777" w:rsidR="00F90BDC" w:rsidRDefault="00F90BDC"/>
    <w:p w14:paraId="13796314" w14:textId="77777777" w:rsidR="00F90BDC" w:rsidRDefault="00F90BDC">
      <w:r xmlns:w="http://schemas.openxmlformats.org/wordprocessingml/2006/main">
        <w:t xml:space="preserve">1. ਜ਼ਬੂਰ 19:1-4</w:t>
      </w:r>
    </w:p>
    <w:p w14:paraId="32DAC40B" w14:textId="77777777" w:rsidR="00F90BDC" w:rsidRDefault="00F90BDC"/>
    <w:p w14:paraId="0D9FA24E" w14:textId="77777777" w:rsidR="00F90BDC" w:rsidRDefault="00F90BDC">
      <w:r xmlns:w="http://schemas.openxmlformats.org/wordprocessingml/2006/main">
        <w:t xml:space="preserve">2. ਰਸੂਲਾਂ ਦੇ ਕਰਤੱਬ 14:15-17</w:t>
      </w:r>
    </w:p>
    <w:p w14:paraId="402248AD" w14:textId="77777777" w:rsidR="00F90BDC" w:rsidRDefault="00F90BDC"/>
    <w:p w14:paraId="7E4AF37B" w14:textId="77777777" w:rsidR="00F90BDC" w:rsidRDefault="00F90BDC">
      <w:r xmlns:w="http://schemas.openxmlformats.org/wordprocessingml/2006/main">
        <w:t xml:space="preserve">ਰੋਮੀਆਂ 1:21 ਕਿਉਂਕਿ ਜਦੋਂ ਉਹ ਪਰਮੇਸ਼ੁਰ ਨੂੰ ਜਾਣਦੇ ਸਨ, ਤਾਂ ਉਨ੍ਹਾਂ ਨੇ ਉਸ ਦੀ ਪਰਮੇਸ਼ੁਰ ਵਜੋਂ ਵਡਿਆਈ ਨਹੀਂ ਕੀਤੀ ਅਤੇ ਨਾ ਹੀ ਧੰਨਵਾਦ ਕੀਤਾ। ਪਰ ਉਹ ਆਪਣੀ ਕਲਪਨਾ ਵਿੱਚ ਵਿਅਰਥ ਹੋ ਗਏ, ਅਤੇ ਉਹਨਾਂ ਦਾ ਮੂਰਖ ਦਿਲ ਹਨੇਰਾ ਹੋ ਗਿਆ।</w:t>
      </w:r>
    </w:p>
    <w:p w14:paraId="1C6B9F56" w14:textId="77777777" w:rsidR="00F90BDC" w:rsidRDefault="00F90BDC"/>
    <w:p w14:paraId="67CC5E36" w14:textId="77777777" w:rsidR="00F90BDC" w:rsidRDefault="00F90BDC">
      <w:r xmlns:w="http://schemas.openxmlformats.org/wordprocessingml/2006/main">
        <w:t xml:space="preserve">ਲੋਕਾਂ ਨੇ ਪਰਮੇਸ਼ੁਰ ਦੀ ਵਡਿਆਈ ਜਾਂ ਸ਼ੁਕਰਗੁਜ਼ਾਰ ਹੋਣ ਦੀ ਚੋਣ ਨਹੀਂ ਕੀਤੀ ਜਦੋਂ ਉਹ ਉਸ ਨੂੰ ਜਾਣਦੇ ਸਨ, ਇਸ ਦੀ ਬਜਾਏ ਆਪਣੀਆਂ ਕਲਪਨਾਵਾਂ ਵਿੱਚ ਵਿਅਰਥ ਬਣ ਜਾਂਦੇ ਹਨ ਅਤੇ ਇੱਕ ਹਨੇਰਾ ਦਿਲ ਹੁੰਦਾ ਹੈ।</w:t>
      </w:r>
    </w:p>
    <w:p w14:paraId="264731C2" w14:textId="77777777" w:rsidR="00F90BDC" w:rsidRDefault="00F90BDC"/>
    <w:p w14:paraId="144CA7C9" w14:textId="77777777" w:rsidR="00F90BDC" w:rsidRDefault="00F90BDC">
      <w:r xmlns:w="http://schemas.openxmlformats.org/wordprocessingml/2006/main">
        <w:t xml:space="preserve">1. ਪ੍ਰਮਾਤਮਾ ਦੀ ਪਵਿੱਤਰਤਾ ਅਤੇ ਸਾਡੀਆਂ ਜ਼ਿੰਮੇਵਾਰੀਆਂ - ਇਹ ਖੋਜ ਕਰਨਾ ਕਿ ਜਦੋਂ ਅਸੀਂ ਪ੍ਰਮਾਤਮਾ ਨੂੰ ਜਾਣਦੇ ਹਾਂ ਅਤੇ ਉਸਦੀ ਪਵਿੱਤਰਤਾ ਨੂੰ ਸਮਝਦੇ ਹਾਂ ਤਾਂ ਸਾਨੂੰ ਕਿਵੇਂ ਪ੍ਰਤੀਕਿਰਿਆ ਕਰਨੀ ਚਾਹੀਦੀ ਹੈ।</w:t>
      </w:r>
    </w:p>
    <w:p w14:paraId="5BCD885C" w14:textId="77777777" w:rsidR="00F90BDC" w:rsidRDefault="00F90BDC"/>
    <w:p w14:paraId="76F5100E" w14:textId="77777777" w:rsidR="00F90BDC" w:rsidRDefault="00F90BDC">
      <w:r xmlns:w="http://schemas.openxmlformats.org/wordprocessingml/2006/main">
        <w:t xml:space="preserve">2. ਸ਼ੁਕਰਗੁਜ਼ਾਰੀ ਦੀ ਸ਼ਕਤੀ - ਪਰਮਾਤਮਾ ਦੀਆਂ ਬਹੁਤ ਸਾਰੀਆਂ ਅਸੀਸਾਂ ਲਈ ਧੰਨਵਾਦ ਕਰਨ ਦੇ ਮਹੱਤਵ ਦੀ ਜਾਂਚ ਕਰਨਾ।</w:t>
      </w:r>
    </w:p>
    <w:p w14:paraId="3275D2BC" w14:textId="77777777" w:rsidR="00F90BDC" w:rsidRDefault="00F90BDC"/>
    <w:p w14:paraId="6D2254A1" w14:textId="77777777" w:rsidR="00F90BDC" w:rsidRDefault="00F90BDC">
      <w:r xmlns:w="http://schemas.openxmlformats.org/wordprocessingml/2006/main">
        <w:t xml:space="preserve">1. ਕੁਲੁੱਸੀਆਂ 3:16 - ਮਸੀਹ ਦੇ ਬਚਨ ਨੂੰ ਤੁਹਾਡੇ ਵਿੱਚ ਪੂਰੀ ਤਰ੍ਹਾਂ ਬੁੱਧੀ ਨਾਲ ਵੱਸਣ ਦਿਓ; ਜ਼ਬੂਰਾਂ ਅਤੇ ਭਜਨਾਂ ਅਤੇ ਅਧਿਆਤਮਿਕ ਗੀਤਾਂ ਵਿੱਚ ਇੱਕ ਦੂਜੇ ਨੂੰ ਸਿਖਾਉਣਾ ਅਤੇ ਨਸੀਹਤ ਦੇਣਾ, ਆਪਣੇ ਦਿਲਾਂ ਵਿੱਚ ਪ੍ਰਭੂ ਲਈ ਕਿਰਪਾ ਨਾਲ ਗਾਓ।</w:t>
      </w:r>
    </w:p>
    <w:p w14:paraId="591598A0" w14:textId="77777777" w:rsidR="00F90BDC" w:rsidRDefault="00F90BDC"/>
    <w:p w14:paraId="2C8D20F2" w14:textId="77777777" w:rsidR="00F90BDC" w:rsidRDefault="00F90BDC">
      <w:r xmlns:w="http://schemas.openxmlformats.org/wordprocessingml/2006/main">
        <w:t xml:space="preserve">2. ਯਾਕੂਬ 4:17 - ਇਸ ਲਈ ਜਿਹੜਾ ਚੰਗਾ ਕਰਨਾ ਜਾਣਦਾ ਹੈ ਪਰ ਨਹੀਂ ਕਰਦਾ, ਉਸ ਲਈ ਇਹ ਪਾਪ ਹੈ।</w:t>
      </w:r>
    </w:p>
    <w:p w14:paraId="3D35B031" w14:textId="77777777" w:rsidR="00F90BDC" w:rsidRDefault="00F90BDC"/>
    <w:p w14:paraId="4FB51E31" w14:textId="77777777" w:rsidR="00F90BDC" w:rsidRDefault="00F90BDC">
      <w:r xmlns:w="http://schemas.openxmlformats.org/wordprocessingml/2006/main">
        <w:t xml:space="preserve">ਰੋਮੀਆਂ ਨੂੰ 1:22 ਆਪਣੇ ਆਪ ਨੂੰ ਬੁੱਧਵਾਨ ਸਮਝ ਕੇ ਮੂਰਖ ਬਣ ਗਏ।</w:t>
      </w:r>
    </w:p>
    <w:p w14:paraId="72542832" w14:textId="77777777" w:rsidR="00F90BDC" w:rsidRDefault="00F90BDC"/>
    <w:p w14:paraId="219703AC" w14:textId="77777777" w:rsidR="00F90BDC" w:rsidRDefault="00F90BDC">
      <w:r xmlns:w="http://schemas.openxmlformats.org/wordprocessingml/2006/main">
        <w:t xml:space="preserve">ਲੋਕ ਸ਼ਾਇਦ ਆਪਣੇ ਆਪ ਨੂੰ ਸਿਆਣਾ ਸਮਝਦੇ ਹੋਣ ਪਰ ਰੱਬ ਦੇ ਸੱਚ ਨੂੰ ਨਕਾਰ ਕੇ ਉਹ ਮੂਰਖ ਬਣ ਜਾਂਦੇ ਹਨ।</w:t>
      </w:r>
    </w:p>
    <w:p w14:paraId="39749A8D" w14:textId="77777777" w:rsidR="00F90BDC" w:rsidRDefault="00F90BDC"/>
    <w:p w14:paraId="4959EE7C" w14:textId="77777777" w:rsidR="00F90BDC" w:rsidRDefault="00F90BDC">
      <w:r xmlns:w="http://schemas.openxmlformats.org/wordprocessingml/2006/main">
        <w:t xml:space="preserve">1. "ਹੰਕਾਰ ਦਾ ਪਤਨ"</w:t>
      </w:r>
    </w:p>
    <w:p w14:paraId="1A1EEE08" w14:textId="77777777" w:rsidR="00F90BDC" w:rsidRDefault="00F90BDC"/>
    <w:p w14:paraId="2F9E5A5C" w14:textId="77777777" w:rsidR="00F90BDC" w:rsidRDefault="00F90BDC">
      <w:r xmlns:w="http://schemas.openxmlformats.org/wordprocessingml/2006/main">
        <w:t xml:space="preserve">2. "ਪਰਮੇਸ਼ੁਰ ਨੂੰ ਜਾਣਨ ਦੀ ਬੁੱਧ"</w:t>
      </w:r>
    </w:p>
    <w:p w14:paraId="68FD50C3" w14:textId="77777777" w:rsidR="00F90BDC" w:rsidRDefault="00F90BDC"/>
    <w:p w14:paraId="591044C5" w14:textId="77777777" w:rsidR="00F90BDC" w:rsidRDefault="00F90BDC">
      <w:r xmlns:w="http://schemas.openxmlformats.org/wordprocessingml/2006/main">
        <w:t xml:space="preserve">1. ਕਹਾਉਤਾਂ 16:18 - "ਵਿਨਾਸ਼ ਤੋਂ ਪਹਿਲਾਂ ਹੰਕਾਰ, ਅਤੇ ਪਤਨ ਤੋਂ ਪਹਿਲਾਂ ਹੰਕਾਰੀ ਆਤਮਾ।"</w:t>
      </w:r>
    </w:p>
    <w:p w14:paraId="602B240A" w14:textId="77777777" w:rsidR="00F90BDC" w:rsidRDefault="00F90BDC"/>
    <w:p w14:paraId="721271BD" w14:textId="77777777" w:rsidR="00F90BDC" w:rsidRDefault="00F90BDC">
      <w:r xmlns:w="http://schemas.openxmlformats.org/wordprocessingml/2006/main">
        <w:t xml:space="preserve">2. ਯਾਕੂਬ 3:17 - "ਪਰ ਬੁੱਧ ਜੋ ਸਵਰਗ ਤੋਂ ਆਉਂਦੀ ਹੈ ਸਭ ਤੋਂ ਪਹਿਲਾਂ ਸ਼ੁੱਧ ਹੈ; ਫਿਰ ਸ਼ਾਂਤੀ-ਪ੍ਰੇਮੀ, ਵਿਚਾਰਵਾਨ, ਅਧੀਨ, ਦਇਆ ਅਤੇ ਚੰਗੇ ਫਲ ਨਾਲ ਭਰਪੂਰ, ਨਿਰਪੱਖ ਅਤੇ ਸੁਹਿਰਦ ਹੈ।"</w:t>
      </w:r>
    </w:p>
    <w:p w14:paraId="48A26542" w14:textId="77777777" w:rsidR="00F90BDC" w:rsidRDefault="00F90BDC"/>
    <w:p w14:paraId="191369B9" w14:textId="77777777" w:rsidR="00F90BDC" w:rsidRDefault="00F90BDC">
      <w:r xmlns:w="http://schemas.openxmlformats.org/wordprocessingml/2006/main">
        <w:t xml:space="preserve">ਰੋਮੀਆਂ 1:23 ਅਤੇ ਅਵਿਨਾਸ਼ੀ ਪਰਮੇਸ਼ੁਰ ਦੀ ਮਹਿਮਾ ਨੂੰ ਵਿਨਾਸ਼ਕਾਰੀ ਮਨੁੱਖ, ਪੰਛੀਆਂ, ਚਾਰ ਪੈਰਾਂ ਵਾਲੇ ਜਾਨਵਰਾਂ ਅਤੇ ਰੀਂਗਣ ਵਾਲੀਆਂ ਵਸਤੂਆਂ ਵਰਗੀ ਮੂਰਤ ਵਿੱਚ ਬਦਲ ਦਿੱਤਾ।</w:t>
      </w:r>
    </w:p>
    <w:p w14:paraId="18CBA265" w14:textId="77777777" w:rsidR="00F90BDC" w:rsidRDefault="00F90BDC"/>
    <w:p w14:paraId="5721BB68" w14:textId="77777777" w:rsidR="00F90BDC" w:rsidRDefault="00F90BDC">
      <w:r xmlns:w="http://schemas.openxmlformats.org/wordprocessingml/2006/main">
        <w:t xml:space="preserve">ਪੌਲੁਸ ਰੋਮੀਆਂ 1:23 ਵਿੱਚ ਲਿਖਦਾ ਹੈ ਕਿ ਮਨੁੱਖਾਂ ਨੇ ਪਰਮੇਸ਼ੁਰ ਦੀ ਮਹਿਮਾ ਨੂੰ ਲੈ ਲਿਆ ਹੈ ਅਤੇ ਇਸਨੂੰ ਧਰਤੀ ਦੇ ਜੀਵਾਂ ਦੀਆਂ ਮੂਰਤਾਂ ਵਿੱਚ ਬਦਲ ਦਿੱਤਾ ਹੈ।</w:t>
      </w:r>
    </w:p>
    <w:p w14:paraId="441F5FE5" w14:textId="77777777" w:rsidR="00F90BDC" w:rsidRDefault="00F90BDC"/>
    <w:p w14:paraId="02AEA93D" w14:textId="77777777" w:rsidR="00F90BDC" w:rsidRDefault="00F90BDC">
      <w:r xmlns:w="http://schemas.openxmlformats.org/wordprocessingml/2006/main">
        <w:t xml:space="preserve">1. ਮੂਰਤੀ-ਪੂਜਾ ਦਾ ਖ਼ਤਰਾ: ਮਨੁੱਖੀ ਸ੍ਰਿਸ਼ਟੀ ਨੂੰ ਰੱਬ ਦੀ ਸੰਪੂਰਨਤਾ ਉੱਤੇ ਪਾਉਣ ਦੇ ਖ਼ਤਰੇ</w:t>
      </w:r>
    </w:p>
    <w:p w14:paraId="019F42DC" w14:textId="77777777" w:rsidR="00F90BDC" w:rsidRDefault="00F90BDC"/>
    <w:p w14:paraId="55D4A027" w14:textId="77777777" w:rsidR="00F90BDC" w:rsidRDefault="00F90BDC">
      <w:r xmlns:w="http://schemas.openxmlformats.org/wordprocessingml/2006/main">
        <w:t xml:space="preserve">2. ਇੱਕ ਸੱਚੇ ਰੱਬ ਨੂੰ ਯਾਦ ਕਰਨਾ: ਝੂਠੀਆਂ ਮੂਰਤੀਆਂ ਨੂੰ ਰੱਦ ਕਰਨਾ ਅਤੇ ਪਰਮੇਸ਼ੁਰ ਦੀ ਮਹਿਮਾ ਦਾ ਆਦਰ ਕਰਨਾ</w:t>
      </w:r>
    </w:p>
    <w:p w14:paraId="5910EBC6" w14:textId="77777777" w:rsidR="00F90BDC" w:rsidRDefault="00F90BDC"/>
    <w:p w14:paraId="79320270" w14:textId="77777777" w:rsidR="00F90BDC" w:rsidRDefault="00F90BDC">
      <w:r xmlns:w="http://schemas.openxmlformats.org/wordprocessingml/2006/main">
        <w:t xml:space="preserve">1. ਬਿਵਸਥਾ ਸਾਰ 4:15-19 - ਮੂਰਤੀਆਂ ਦੀ ਪੂਜਾ ਕਰਨ ਦੇ ਵਿਰੁੱਧ ਪਰਮੇਸ਼ੁਰ ਦੀਆਂ ਚੇਤਾਵਨੀਆਂ</w:t>
      </w:r>
    </w:p>
    <w:p w14:paraId="0E947807" w14:textId="77777777" w:rsidR="00F90BDC" w:rsidRDefault="00F90BDC"/>
    <w:p w14:paraId="70CD6966" w14:textId="77777777" w:rsidR="00F90BDC" w:rsidRDefault="00F90BDC">
      <w:r xmlns:w="http://schemas.openxmlformats.org/wordprocessingml/2006/main">
        <w:t xml:space="preserve">2. ਯਸਾਯਾਹ 40:18-26 - ਧਰਤੀ ਦੀਆਂ ਮੂਰਤੀਆਂ ਦੇ ਮੁਕਾਬਲੇ ਪਰਮੇਸ਼ੁਰ ਦੀ ਬੇਮਿਸਾਲ ਮਹਾਨਤਾ</w:t>
      </w:r>
    </w:p>
    <w:p w14:paraId="13516B7D" w14:textId="77777777" w:rsidR="00F90BDC" w:rsidRDefault="00F90BDC"/>
    <w:p w14:paraId="35955096" w14:textId="77777777" w:rsidR="00F90BDC" w:rsidRDefault="00F90BDC">
      <w:r xmlns:w="http://schemas.openxmlformats.org/wordprocessingml/2006/main">
        <w:t xml:space="preserve">ਰੋਮੀਆਂ ਨੂੰ 1:24 ਇਸ ਲਈ ਪਰਮੇਸ਼ੁਰ ਨੇ ਵੀ ਉਨ੍ਹਾਂ ਨੂੰ ਉਨ੍ਹਾਂ ਦੇ ਆਪਣੇ ਮਨਾਂ ਦੀਆਂ ਕਾਮਨਾਂ ਦੁਆਰਾ ਅਸ਼ੁੱਧਤਾ ਦੇ ਹਵਾਲੇ ਕਰ ਦਿੱਤਾ, ਤਾਂ ਜੋ ਉਹ ਆਪਸ ਵਿੱਚ ਆਪਣੇ ਸਰੀਰਾਂ ਦਾ ਅਪਮਾਨ ਕਰਨ।</w:t>
      </w:r>
    </w:p>
    <w:p w14:paraId="3C414A7B" w14:textId="77777777" w:rsidR="00F90BDC" w:rsidRDefault="00F90BDC"/>
    <w:p w14:paraId="2FD32F2B" w14:textId="77777777" w:rsidR="00F90BDC" w:rsidRDefault="00F90BDC">
      <w:r xmlns:w="http://schemas.openxmlformats.org/wordprocessingml/2006/main">
        <w:t xml:space="preserve">ਪਰਮੇਸ਼ੁਰ ਨੇ ਲੋਕਾਂ ਨੂੰ ਆਪਣੀਆਂ ਇੱਛਾਵਾਂ ਦੁਆਰਾ ਭਸਮ ਕਰਨ ਅਤੇ ਆਪਣੇ ਸਰੀਰ ਦਾ ਅਪਮਾਨ ਕਰਨ ਦੀ ਇਜਾਜ਼ਤ ਦਿੱਤੀ।</w:t>
      </w:r>
    </w:p>
    <w:p w14:paraId="53C56055" w14:textId="77777777" w:rsidR="00F90BDC" w:rsidRDefault="00F90BDC"/>
    <w:p w14:paraId="560D834E" w14:textId="77777777" w:rsidR="00F90BDC" w:rsidRDefault="00F90BDC">
      <w:r xmlns:w="http://schemas.openxmlformats.org/wordprocessingml/2006/main">
        <w:t xml:space="preserve">1. ਅਣਚਾਹੀ ਇੱਛਾ ਦੇ ਖ਼ਤਰੇ</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ਪਵਿੱਤਰਤਾ ਨਾਲ ਪਰਤਾਵੇ ਦਾ ਜਵਾਬ ਦੇਣਾ</w:t>
      </w:r>
    </w:p>
    <w:p w14:paraId="2CECEF43" w14:textId="77777777" w:rsidR="00F90BDC" w:rsidRDefault="00F90BDC"/>
    <w:p w14:paraId="18A398E9" w14:textId="77777777" w:rsidR="00F90BDC" w:rsidRDefault="00F90BDC">
      <w:r xmlns:w="http://schemas.openxmlformats.org/wordprocessingml/2006/main">
        <w:t xml:space="preserve">1. ਗਲਾਤੀਆਂ 5:16-17 - "ਪਰ ਮੈਂ ਕਹਿੰਦਾ ਹਾਂ, ਆਤਮਾ ਦੇ ਅਨੁਸਾਰ ਚੱਲੋ, ਅਤੇ ਤੁਸੀਂ ਸਰੀਰ ਦੀਆਂ ਇੱਛਾਵਾਂ ਨੂੰ ਪੂਰਾ ਨਹੀਂ ਕਰੋਗੇ, ਕਿਉਂਕਿ ਸਰੀਰ ਦੀਆਂ ਇੱਛਾਵਾਂ ਆਤਮਾ ਦੇ ਵਿਰੁੱਧ ਹਨ, ਅਤੇ ਆਤਮਾ ਦੀਆਂ ਇੱਛਾਵਾਂ ਦੇ ਵਿਰੁੱਧ ਹਨ. ਸਰੀਰ, ਕਿਉਂਕਿ ਇਹ ਇੱਕ ਦੂਜੇ ਦੇ ਵਿਰੋਧੀ ਹਨ, ਤੁਹਾਨੂੰ ਉਹ ਕੰਮ ਕਰਨ ਤੋਂ ਰੋਕਣ ਲਈ ਜੋ ਤੁਸੀਂ ਕਰਨਾ ਚਾਹੁੰਦੇ ਹੋ।"</w:t>
      </w:r>
    </w:p>
    <w:p w14:paraId="572DE5A1" w14:textId="77777777" w:rsidR="00F90BDC" w:rsidRDefault="00F90BDC"/>
    <w:p w14:paraId="16CF3A2A" w14:textId="77777777" w:rsidR="00F90BDC" w:rsidRDefault="00F90BDC">
      <w:r xmlns:w="http://schemas.openxmlformats.org/wordprocessingml/2006/main">
        <w:t xml:space="preserve">2. 1 ਕੁਰਿੰਥੀਆਂ 6:19-20 - "ਜਾਂ ਕੀ ਤੁਸੀਂ ਨਹੀਂ ਜਾਣਦੇ ਕਿ ਤੁਹਾਡਾ ਸਰੀਰ ਤੁਹਾਡੇ ਅੰਦਰ ਪਵਿੱਤਰ ਆਤਮਾ ਦਾ ਮੰਦਰ ਹੈ, ਜਿਸਨੂੰ ਤੁਸੀਂ ਪਰਮੇਸ਼ੁਰ ਤੋਂ ਪ੍ਰਾਪਤ ਕੀਤਾ ਹੈ? ਤੁਸੀਂ ਆਪਣੇ ਨਹੀਂ ਹੋ, ਕਿਉਂਕਿ ਤੁਹਾਨੂੰ ਕੀਮਤ ਦੇ ਕੇ ਖਰੀਦਿਆ ਗਿਆ ਸੀ। ਆਪਣੇ ਸਰੀਰ ਵਿੱਚ ਪਰਮੇਸ਼ੁਰ ਦੀ ਵਡਿਆਈ ਕਰੋ।"</w:t>
      </w:r>
    </w:p>
    <w:p w14:paraId="26F72D95" w14:textId="77777777" w:rsidR="00F90BDC" w:rsidRDefault="00F90BDC"/>
    <w:p w14:paraId="739C7C2D" w14:textId="77777777" w:rsidR="00F90BDC" w:rsidRDefault="00F90BDC">
      <w:r xmlns:w="http://schemas.openxmlformats.org/wordprocessingml/2006/main">
        <w:t xml:space="preserve">ਰੋਮੀਆਂ 1:25 ਜਿਸ ਨੇ ਪਰਮੇਸ਼ੁਰ ਦੀ ਸੱਚਾਈ ਨੂੰ ਝੂਠ ਵਿੱਚ ਬਦਲ ਦਿੱਤਾ, ਅਤੇ ਸਿਰਜਣਹਾਰ ਨਾਲੋਂ ਵੱਧ ਪ੍ਰਾਣੀ ਦੀ ਉਪਾਸਨਾ ਅਤੇ ਸੇਵਾ ਕੀਤੀ, ਜੋ ਸਦਾ ਲਈ ਮੁਬਾਰਕ ਹੈ। ਆਮੀਨ।</w:t>
      </w:r>
    </w:p>
    <w:p w14:paraId="5554BC63" w14:textId="77777777" w:rsidR="00F90BDC" w:rsidRDefault="00F90BDC"/>
    <w:p w14:paraId="2ECC0D7D" w14:textId="77777777" w:rsidR="00F90BDC" w:rsidRDefault="00F90BDC">
      <w:r xmlns:w="http://schemas.openxmlformats.org/wordprocessingml/2006/main">
        <w:t xml:space="preserve">ਇਨਸਾਨ ਅਕਸਰ ਸਿਰਜਣਹਾਰ ਦੀ ਬਜਾਏ ਸਿਰਜੀਆਂ ਚੀਜ਼ਾਂ ਦੀ ਪੂਜਾ ਕਰਨ ਨੂੰ ਤਰਜੀਹ ਦਿੰਦੇ ਹਨ, ਜੋ ਪਰਮੇਸ਼ੁਰ ਨੂੰ ਪਸੰਦ ਨਹੀਂ ਹਨ।</w:t>
      </w:r>
    </w:p>
    <w:p w14:paraId="652E40FC" w14:textId="77777777" w:rsidR="00F90BDC" w:rsidRDefault="00F90BDC"/>
    <w:p w14:paraId="3A7FF5D0" w14:textId="77777777" w:rsidR="00F90BDC" w:rsidRDefault="00F90BDC">
      <w:r xmlns:w="http://schemas.openxmlformats.org/wordprocessingml/2006/main">
        <w:t xml:space="preserve">1: ਸਾਡੀ ਉਪਾਸਨਾ ਸਿਰਫ਼ ਪਰਮੇਸ਼ੁਰ ਲਈ ਹੋਣੀ ਚਾਹੀਦੀ ਹੈ ਨਾ ਕਿ ਚੀਜ਼ਾਂ ਨੂੰ ਬਣਾਉਣ ਲਈ।</w:t>
      </w:r>
    </w:p>
    <w:p w14:paraId="5A06067A" w14:textId="77777777" w:rsidR="00F90BDC" w:rsidRDefault="00F90BDC"/>
    <w:p w14:paraId="34334EF6" w14:textId="77777777" w:rsidR="00F90BDC" w:rsidRDefault="00F90BDC">
      <w:r xmlns:w="http://schemas.openxmlformats.org/wordprocessingml/2006/main">
        <w:t xml:space="preserve">2: ਸਾਨੂੰ ਹਰ ਕੰਮ ਵਿੱਚ ਪਰਮੇਸ਼ੁਰ ਨੂੰ ਪਹਿਲ ਦੇਣੀ ਚਾਹੀਦੀ ਹੈ ਅਤੇ ਸੰਸਾਰ ਦੀਆਂ ਚੀਜ਼ਾਂ ਦੀਆਂ ਮੂਰਤੀਆਂ ਨਹੀਂ ਬਣਾਉਣੀਆਂ ਚਾਹੀਦੀਆਂ।</w:t>
      </w:r>
    </w:p>
    <w:p w14:paraId="2F6908A3" w14:textId="77777777" w:rsidR="00F90BDC" w:rsidRDefault="00F90BDC"/>
    <w:p w14:paraId="6B7D23D0" w14:textId="77777777" w:rsidR="00F90BDC" w:rsidRDefault="00F90BDC">
      <w:r xmlns:w="http://schemas.openxmlformats.org/wordprocessingml/2006/main">
        <w:t xml:space="preserve">1: ਕੁਲੁੱਸੀਆਂ 3:5 ਇਸ ਲਈ, ਜੋ ਵੀ ਤੁਹਾਡੀ ਧਰਤੀ ਦੇ ਸੁਭਾਅ ਨਾਲ ਸਬੰਧਤ ਹੈ, ਨੂੰ ਮਾਰ ਦਿਓ: ਜਿਨਸੀ ਅਨੈਤਿਕਤਾ, ਅਸ਼ੁੱਧਤਾ, ਕਾਮਨਾ, ਬੁਰੀਆਂ ਇੱਛਾਵਾਂ ਅਤੇ ਲਾਲਚ, ਜੋ ਕਿ ਮੂਰਤੀ ਪੂਜਾ ਹੈ।</w:t>
      </w:r>
    </w:p>
    <w:p w14:paraId="3AD3D128" w14:textId="77777777" w:rsidR="00F90BDC" w:rsidRDefault="00F90BDC"/>
    <w:p w14:paraId="6B0BC944" w14:textId="77777777" w:rsidR="00F90BDC" w:rsidRDefault="00F90BDC">
      <w:r xmlns:w="http://schemas.openxmlformats.org/wordprocessingml/2006/main">
        <w:t xml:space="preserve">2: ਯਾਕੂਬ 4:4 ਹੇ ਵਿਭਚਾਰੀ ਲੋਕੋ, ਕੀ ਤੁਸੀਂ ਨਹੀਂ ਜਾਣਦੇ ਕਿ ਸੰਸਾਰ ਨਾਲ ਦੋਸਤੀ ਦਾ ਅਰਥ ਹੈ ਪਰਮੇਸ਼ੁਰ ਨਾਲ ਦੁਸ਼ਮਣੀ? ਇਸ ਲਈ, ਜੋ ਕੋਈ ਵੀ ਸੰਸਾਰ ਦਾ ਮਿੱਤਰ ਬਣਨਾ ਚੁਣਦਾ ਹੈ, ਉਹ ਪਰਮਾਤਮਾ ਦਾ ਦੁਸ਼ਮਣ ਬਣ ਜਾਂਦਾ ਹੈ।</w:t>
      </w:r>
    </w:p>
    <w:p w14:paraId="3E351876" w14:textId="77777777" w:rsidR="00F90BDC" w:rsidRDefault="00F90BDC"/>
    <w:p w14:paraId="15F829EE" w14:textId="77777777" w:rsidR="00F90BDC" w:rsidRDefault="00F90BDC">
      <w:r xmlns:w="http://schemas.openxmlformats.org/wordprocessingml/2006/main">
        <w:t xml:space="preserve">ਰੋਮੀਆਂ 1:26 ਇਸ ਕਾਰਨ ਪਰਮੇਸ਼ੁਰ ਨੇ ਉਨ੍ਹਾਂ ਨੂੰ ਘਟੀਆ ਪਿਆਰਾਂ ਦੇ ਅੱਗੇ ਛੱਡ ਦਿੱਤਾ: ਇੱਥੋਂ ਤੱਕ ਕਿ ਉਨ੍ਹਾਂ ਦੀਆਂ ਔਰਤਾਂ ਨੇ ਕੁਦਰਤੀ ਵਰਤੋਂ ਨੂੰ ਕੁਦਰਤ ਦੇ ਵਿਰੁੱਧ ਬਦਲ ਦਿੱਤਾ।</w:t>
      </w:r>
    </w:p>
    <w:p w14:paraId="6C6D58BD" w14:textId="77777777" w:rsidR="00F90BDC" w:rsidRDefault="00F90BDC"/>
    <w:p w14:paraId="39F23D3A" w14:textId="77777777" w:rsidR="00F90BDC" w:rsidRDefault="00F90BDC">
      <w:r xmlns:w="http://schemas.openxmlformats.org/wordprocessingml/2006/main">
        <w:t xml:space="preserve">ਪ੍ਰਮਾਤਮਾ ਨੇ ਸੰਸਾਰ ਦੇ ਲੋਕਾਂ ਨੂੰ ਉਹਨਾਂ ਦੀਆਂ ਅਨੈਤਿਕ ਇੱਛਾਵਾਂ ਨੂੰ ਛੱਡ ਦਿੱਤਾ, ਜਿਸ ਵਿੱਚ ਉਹ ਔਰਤਾਂ ਵੀ ਸ਼ਾਮਲ ਹਨ ਜਿਹਨਾਂ ਨੇ ਸੈਕਸ ਦੀ ਕੁਦਰਤੀ ਵਰਤੋਂ ਨੂੰ ਕੁਦਰਤ ਦੇ ਵਿਰੁੱਧ ਬਦਲ ਦਿੱਤਾ।</w:t>
      </w:r>
    </w:p>
    <w:p w14:paraId="1D23A992" w14:textId="77777777" w:rsidR="00F90BDC" w:rsidRDefault="00F90BDC"/>
    <w:p w14:paraId="7C2D1529" w14:textId="77777777" w:rsidR="00F90BDC" w:rsidRDefault="00F90BDC">
      <w:r xmlns:w="http://schemas.openxmlformats.org/wordprocessingml/2006/main">
        <w:t xml:space="preserve">1. ਅਨੈਤਿਕ ਇੱਛਾਵਾਂ ਦਾ ਖ਼ਤਰਾ</w:t>
      </w:r>
    </w:p>
    <w:p w14:paraId="6891BEE7" w14:textId="77777777" w:rsidR="00F90BDC" w:rsidRDefault="00F90BDC"/>
    <w:p w14:paraId="3A558B3F" w14:textId="77777777" w:rsidR="00F90BDC" w:rsidRDefault="00F90BDC">
      <w:r xmlns:w="http://schemas.openxmlformats.org/wordprocessingml/2006/main">
        <w:t xml:space="preserve">2. ਜਿਨਸੀ ਪਾਪ ਦੀ ਗੈਰ-ਕੁਦਰਤੀ ਅਤੇ ਅਸਵੀਕਾਰਨਯੋਗ ਪ੍ਰਕਿਰਤੀ</w:t>
      </w:r>
    </w:p>
    <w:p w14:paraId="7ECBB5DE" w14:textId="77777777" w:rsidR="00F90BDC" w:rsidRDefault="00F90BDC"/>
    <w:p w14:paraId="680CF883" w14:textId="77777777" w:rsidR="00F90BDC" w:rsidRDefault="00F90BDC">
      <w:r xmlns:w="http://schemas.openxmlformats.org/wordprocessingml/2006/main">
        <w:t xml:space="preserve">1. 1 ਕੁਰਿੰਥੀਆਂ 6:18-20 - ਜਿਨਸੀ ਅਨੈਤਿਕਤਾ ਤੋਂ ਭੱਜੋ; ਹਰ ਹੋਰ ਪਾਪ ਜੋ ਇੱਕ ਵਿਅਕਤੀ ਕਰਦਾ ਹੈ ਸਰੀਰ ਤੋਂ ਬਾਹਰ ਹੁੰਦਾ ਹੈ, ਪਰ ਜਿਨਸੀ ਤੌਰ 'ਤੇ ਅਨੈਤਿਕ ਵਿਅਕਤੀ ਆਪਣੇ ਸਰੀਰ ਦੇ ਵਿਰੁੱਧ ਪਾਪ ਕਰਦਾ ਹੈ।</w:t>
      </w:r>
    </w:p>
    <w:p w14:paraId="54A6A4F6" w14:textId="77777777" w:rsidR="00F90BDC" w:rsidRDefault="00F90BDC"/>
    <w:p w14:paraId="18135660" w14:textId="77777777" w:rsidR="00F90BDC" w:rsidRDefault="00F90BDC">
      <w:r xmlns:w="http://schemas.openxmlformats.org/wordprocessingml/2006/main">
        <w:t xml:space="preserve">2. ਗਲਾਤੀਆਂ 5:19-21 - ਸਰੀਰ ਦੇ ਕੰਮ ਸਪੱਸ਼ਟ ਹਨ: ਜਿਨਸੀ ਅਨੈਤਿਕਤਾ, ਅਪਵਿੱਤਰਤਾ ਅਤੇ ਬੇਇੱਜ਼ਤੀ; ਮੂਰਤੀ ਪੂਜਾ ਅਤੇ ਜਾਦੂ-ਟੂਣਾ; ਨਫ਼ਰਤ, ਝਗੜਾ, ਈਰਖਾ, ਗੁੱਸਾ, ਸੁਆਰਥੀ ਲਾਲਸਾ, ਮਤਭੇਦ, ਧੜੇ ਅਤੇ ਈਰਖਾ; ਸ਼ਰਾਬੀ, ਅੰਗ, ਅਤੇ ਹੋਰ.</w:t>
      </w:r>
    </w:p>
    <w:p w14:paraId="38E54EA8" w14:textId="77777777" w:rsidR="00F90BDC" w:rsidRDefault="00F90BDC"/>
    <w:p w14:paraId="50075C32" w14:textId="77777777" w:rsidR="00F90BDC" w:rsidRDefault="00F90BDC">
      <w:r xmlns:w="http://schemas.openxmlformats.org/wordprocessingml/2006/main">
        <w:t xml:space="preserve">ਰੋਮੀਆਂ ਨੂੰ 1:27 ਅਤੇ ਇਸੇ ਤਰ੍ਹਾਂ ਮਰਦ ਵੀ, ਔਰਤ ਦੀ ਕੁਦਰਤੀ ਵਰਤੋਂ ਨੂੰ ਛੱਡ ਕੇ, ਇੱਕ ਦੂਜੇ ਵੱਲ ਆਪਣੀ ਕਾਮਨਾ ਵਿੱਚ ਸੜ ਗਏ। ਪੁਰਸ਼ਾਂ ਦੇ ਨਾਲ ਉਹ ਕੰਮ ਕਰਦੇ ਹਨ ਜੋ ਕਿ ਅਣਉਚਿਤ ਹੈ, ਅਤੇ ਆਪਣੇ ਆਪ ਵਿੱਚ ਉਹਨਾਂ ਦੀ ਗਲਤੀ ਦਾ ਬਦਲਾ ਪ੍ਰਾਪਤ ਕਰ ਰਹੇ ਹਨ ਜੋ ਮਿਲ ਰਿਹਾ ਸੀ.</w:t>
      </w:r>
    </w:p>
    <w:p w14:paraId="4568C9D9" w14:textId="77777777" w:rsidR="00F90BDC" w:rsidRDefault="00F90BDC"/>
    <w:p w14:paraId="601461F2" w14:textId="77777777" w:rsidR="00F90BDC" w:rsidRDefault="00F90BDC">
      <w:r xmlns:w="http://schemas.openxmlformats.org/wordprocessingml/2006/main">
        <w:t xml:space="preserve">ਮਰਦਾਂ ਨੇ ਔਰਤਾਂ ਲਈ ਆਪਣੀਆਂ ਕੁਦਰਤੀ ਇੱਛਾਵਾਂ ਨੂੰ ਤਿਆਗ ਦਿੱਤਾ ਹੈ ਅਤੇ ਇਸ ਦੀ ਬਜਾਏ ਦੂਜੇ ਮਰਦਾਂ ਲਈ ਉਹਨਾਂ ਦੀ ਕਾਮਨਾ ਦੁਆਰਾ ਖਪਤ ਹੋ ਗਏ ਹਨ, ਉਹਨਾਂ ਕੰਮਾਂ ਵਿੱਚ ਸ਼ਾਮਲ ਹੋ ਗਏ ਹਨ ਜੋ ਸ਼ਰਮਨਾਕ ਹਨ ਅਤੇ ਉਹਨਾਂ ਦੇ ਪਾਪ ਦੇ ਨਤੀਜੇ ਭੁਗਤਦੇ ਹਨ.</w:t>
      </w:r>
    </w:p>
    <w:p w14:paraId="08FE7222" w14:textId="77777777" w:rsidR="00F90BDC" w:rsidRDefault="00F90BDC"/>
    <w:p w14:paraId="246D4770" w14:textId="77777777" w:rsidR="00F90BDC" w:rsidRDefault="00F90BDC">
      <w:r xmlns:w="http://schemas.openxmlformats.org/wordprocessingml/2006/main">
        <w:t xml:space="preserve">1. ਵਿਆਹ ਲਈ ਪਰਮੇਸ਼ੁਰ ਦਾ ਡਿਜ਼ਾਈਨ - ਰੋਮੀਆਂ 1:27</w:t>
      </w:r>
    </w:p>
    <w:p w14:paraId="0F5A594D" w14:textId="77777777" w:rsidR="00F90BDC" w:rsidRDefault="00F90BDC"/>
    <w:p w14:paraId="182088A3" w14:textId="77777777" w:rsidR="00F90BDC" w:rsidRDefault="00F90BDC">
      <w:r xmlns:w="http://schemas.openxmlformats.org/wordprocessingml/2006/main">
        <w:t xml:space="preserve">2. ਪਰਮੇਸ਼ੁਰ ਦੇ ਡਿਜ਼ਾਈਨ ਨੂੰ ਛੱਡਣ ਦੇ ਨਤੀਜੇ - ਰੋਮੀਆਂ 1:27</w:t>
      </w:r>
    </w:p>
    <w:p w14:paraId="33268864" w14:textId="77777777" w:rsidR="00F90BDC" w:rsidRDefault="00F90BDC"/>
    <w:p w14:paraId="684B407D" w14:textId="77777777" w:rsidR="00F90BDC" w:rsidRDefault="00F90BDC">
      <w:r xmlns:w="http://schemas.openxmlformats.org/wordprocessingml/2006/main">
        <w:t xml:space="preserve">1. ਲੇਵੀਆਂ 18:22 - “ਤੁਹਾਨੂੰ ਕਿਸੇ ਮਰਦ ਨਾਲ ਇਸਤਰੀ ਵਾਂਗ ਲੇਟਣਾ ਨਹੀਂ ਚਾਹੀਦਾ; ਇਹ ਇੱਕ ਘਿਣਾਉਣੀ ਗੱਲ ਹੈ।"</w:t>
      </w:r>
    </w:p>
    <w:p w14:paraId="29F5E549" w14:textId="77777777" w:rsidR="00F90BDC" w:rsidRDefault="00F90BDC"/>
    <w:p w14:paraId="5969EE3F" w14:textId="77777777" w:rsidR="00F90BDC" w:rsidRDefault="00F90BDC">
      <w:r xmlns:w="http://schemas.openxmlformats.org/wordprocessingml/2006/main">
        <w:t xml:space="preserve">2. 1 ਕੁਰਿੰਥੀਆਂ 6:9-10 - “ਜਾਂ ਤੁਸੀਂ ਨਹੀਂ ਜਾਣਦੇ ਕਿ ਕੁਧਰਮੀ ਪਰਮੇਸ਼ੁਰ ਦੇ ਰਾਜ ਦੇ ਵਾਰਸ ਨਹੀਂ ਹੋਣਗੇ? ਧੋਖਾ ਨਾ ਖਾਓ: ਨਾ ਅਨੈਤਿਕ, ਨਾ ਮੂਰਤੀ ਪੂਜਕ, ਨਾ ਵਿਭਚਾਰੀ, ਨਾ ਸਮਲਿੰਗੀ ਕੰਮ ਕਰਨ ਵਾਲੇ, ਨਾ ਚੋਰ, ਨਾ ਲੋਭੀ, ਨਾ ਸ਼ਰਾਬੀ, ਨਾ ਗਾਲਾਂ ਕੱਢਣ ਵਾਲੇ, ਨਾ ਹੀ ਧੋਖੇਬਾਜ਼ ਪਰਮੇਸ਼ੁਰ ਦੇ ਰਾਜ ਦੇ ਵਾਰਸ ਹੋਣਗੇ। ”</w:t>
      </w:r>
    </w:p>
    <w:p w14:paraId="4FE5C0BA" w14:textId="77777777" w:rsidR="00F90BDC" w:rsidRDefault="00F90BDC"/>
    <w:p w14:paraId="3C1F713E" w14:textId="77777777" w:rsidR="00F90BDC" w:rsidRDefault="00F90BDC">
      <w:r xmlns:w="http://schemas.openxmlformats.org/wordprocessingml/2006/main">
        <w:t xml:space="preserve">ਰੋਮੀਆਂ 1:28 ਅਤੇ ਭਾਵੇਂ ਉਹ ਪਰਮੇਸ਼ੁਰ ਨੂੰ ਆਪਣੇ ਗਿਆਨ ਵਿੱਚ ਰੱਖਣਾ ਪਸੰਦ ਨਹੀਂ ਕਰਦੇ ਸਨ, ਪਰ ਪਰਮੇਸ਼ੁਰ ਨੇ ਉਨ੍ਹਾਂ ਨੂੰ ਉਹ ਕੰਮ ਕਰਨ ਲਈ ਇੱਕ ਬਦਨਾਮ ਦਿਮਾਗ ਦੇ ਹਵਾਲੇ ਕਰ ਦਿੱਤਾ ਜੋ ਸੁਵਿਧਾਜਨਕ ਨਹੀਂ ਹਨ;</w:t>
      </w:r>
    </w:p>
    <w:p w14:paraId="1D4830EA" w14:textId="77777777" w:rsidR="00F90BDC" w:rsidRDefault="00F90BDC"/>
    <w:p w14:paraId="75894F3B" w14:textId="77777777" w:rsidR="00F90BDC" w:rsidRDefault="00F90BDC">
      <w:r xmlns:w="http://schemas.openxmlformats.org/wordprocessingml/2006/main">
        <w:t xml:space="preserve">ਕਿਉਂਕਿ ਲੋਕਾਂ ਨੇ ਪਰਮੇਸ਼ੁਰ ਨੂੰ ਮੰਨਣ ਤੋਂ ਇਨਕਾਰ ਕਰ ਦਿੱਤਾ ਸੀ, ਇਸ ਲਈ ਉਸ ਨੇ ਉਨ੍ਹਾਂ ਨੂੰ ਪਤਿਤ ਮਨ ਰੱਖਣ ਦੀ ਇਜਾਜ਼ਤ ਦਿੱਤੀ ਤਾਂ ਜੋ ਉਹ ਉਹ ਕੰਮ ਕਰਨ ਜੋ ਉਚਿਤ ਨਹੀਂ ਹਨ।</w:t>
      </w:r>
    </w:p>
    <w:p w14:paraId="2FB17C8D" w14:textId="77777777" w:rsidR="00F90BDC" w:rsidRDefault="00F90BDC"/>
    <w:p w14:paraId="4703F946" w14:textId="77777777" w:rsidR="00F90BDC" w:rsidRDefault="00F90BDC">
      <w:r xmlns:w="http://schemas.openxmlformats.org/wordprocessingml/2006/main">
        <w:t xml:space="preserve">1. ਪਰਮੇਸ਼ੁਰ ਦੀ ਇੱਛਾ ਨੂੰ ਸਮਰਪਣ ਕਰਨਾ ਈਮਾਨਦਾਰੀ ਨਾਲ ਜੀਵਨ ਜੀਉਣ ਦਾ ਸਭ ਤੋਂ ਵਧੀਆ ਤਰੀਕਾ ਹੈ।</w:t>
      </w:r>
    </w:p>
    <w:p w14:paraId="7E7EDA47" w14:textId="77777777" w:rsidR="00F90BDC" w:rsidRDefault="00F90BDC"/>
    <w:p w14:paraId="6388CC8D" w14:textId="77777777" w:rsidR="00F90BDC" w:rsidRDefault="00F90BDC">
      <w:r xmlns:w="http://schemas.openxmlformats.org/wordprocessingml/2006/main">
        <w:t xml:space="preserve">2. ਸਾਨੂੰ ਪਰਮੇਸ਼ੁਰ ਨੂੰ ਮੰਨਣ ਦੀ ਚੋਣ ਕਰਨੀ ਚਾਹੀਦੀ ਹੈ ਅਤੇ ਉਹ ਕੰਮ ਕਰਨ ਦੇ ਪਰਤਾਵੇ ਦਾ ਵਿਰੋਧ ਕਰਨਾ ਚਾਹੀਦਾ ਹੈ ਜੋ ਸਹੀ ਨਹੀਂ ਹੈ।</w:t>
      </w:r>
    </w:p>
    <w:p w14:paraId="121C39AF" w14:textId="77777777" w:rsidR="00F90BDC" w:rsidRDefault="00F90BDC"/>
    <w:p w14:paraId="5FDD96BC" w14:textId="77777777" w:rsidR="00F90BDC" w:rsidRDefault="00F90BDC">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52EC91EC" w14:textId="77777777" w:rsidR="00F90BDC" w:rsidRDefault="00F90BDC"/>
    <w:p w14:paraId="58A6EC97" w14:textId="77777777" w:rsidR="00F90BDC" w:rsidRDefault="00F90BDC">
      <w:r xmlns:w="http://schemas.openxmlformats.org/wordprocessingml/2006/main">
        <w:t xml:space="preserve">2. ਜ਼ਬੂਰ 119:11 - ਮੈਂ ਤੁਹਾਡੇ ਬਚਨ ਨੂੰ ਆਪਣੇ ਦਿਲ ਵਿੱਚ ਸੰਭਾਲਿਆ ਹੈ, ਤਾਂ ਜੋ ਮੈਂ ਤੁਹਾਡੇ ਵਿਰੁੱਧ ਪਾਪ ਨਾ ਕਰਾਂ।</w:t>
      </w:r>
    </w:p>
    <w:p w14:paraId="16CF3F3D" w14:textId="77777777" w:rsidR="00F90BDC" w:rsidRDefault="00F90BDC"/>
    <w:p w14:paraId="27B9CD98" w14:textId="77777777" w:rsidR="00F90BDC" w:rsidRDefault="00F90BDC">
      <w:r xmlns:w="http://schemas.openxmlformats.org/wordprocessingml/2006/main">
        <w:t xml:space="preserve">ਰੋਮੀਆਂ 1:29 ਸਾਰੇ ਕੁਧਰਮ, ਹਰਾਮਕਾਰੀ, ਦੁਸ਼ਟਤਾ, ਲੋਭ, ਦੁਸ਼ਟਤਾ ਨਾਲ ਭਰਿਆ ਹੋਇਆ; ਈਰਖਾ, ਕਤਲ, ਬਹਿਸ, ਧੋਖੇ, ਬਦਨਾਮੀ ਨਾਲ ਭਰਪੂਰ; ਘੁਸਰ-ਮੁਸਰ ਕਰਨ ਵਾਲੇ,</w:t>
      </w:r>
    </w:p>
    <w:p w14:paraId="1E11102B" w14:textId="77777777" w:rsidR="00F90BDC" w:rsidRDefault="00F90BDC"/>
    <w:p w14:paraId="0FA61432" w14:textId="77777777" w:rsidR="00F90BDC" w:rsidRDefault="00F90BDC">
      <w:r xmlns:w="http://schemas.openxmlformats.org/wordprocessingml/2006/main">
        <w:t xml:space="preserve">ਇਹ ਹਵਾਲਾ ਦੁਸ਼ਟਤਾ ਅਤੇ ਈਰਖਾ, ਕਤਲ, ਬਹਿਸ, ਧੋਖੇ ਅਤੇ ਬਦਨਾਮੀ ਨਾਲ ਭਰੇ ਹੋਏ ਲੋਕਾਂ ਦਾ ਵਰਣਨ ਕਰਦਾ ਹੈ।</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ਦੁਸ਼ਟਤਾ ਦਾ ਖ਼ਤਰਾ - ਰੋਮੀਆਂ 1:29</w:t>
      </w:r>
    </w:p>
    <w:p w14:paraId="5437913C" w14:textId="77777777" w:rsidR="00F90BDC" w:rsidRDefault="00F90BDC"/>
    <w:p w14:paraId="72CB993D" w14:textId="77777777" w:rsidR="00F90BDC" w:rsidRDefault="00F90BDC">
      <w:r xmlns:w="http://schemas.openxmlformats.org/wordprocessingml/2006/main">
        <w:t xml:space="preserve">2. ਈਰਖਾ ਅਤੇ ਬਦਨਾਮੀ 'ਤੇ ਕਾਬੂ ਪਾਉਣਾ - ਰੋਮੀਆਂ 1:29</w:t>
      </w:r>
    </w:p>
    <w:p w14:paraId="07C2AF53" w14:textId="77777777" w:rsidR="00F90BDC" w:rsidRDefault="00F90BDC"/>
    <w:p w14:paraId="52CCC7DC" w14:textId="77777777" w:rsidR="00F90BDC" w:rsidRDefault="00F90BDC">
      <w:r xmlns:w="http://schemas.openxmlformats.org/wordprocessingml/2006/main">
        <w:t xml:space="preserve">1. ਯਾਕੂਬ 4:7 - "ਸ਼ੈਤਾਨ ਦਾ ਵਿਰੋਧ ਕਰੋ, ਅਤੇ ਉਹ ਤੁਹਾਡੇ ਕੋਲੋਂ ਭੱਜ ਜਾਵੇਗਾ।"</w:t>
      </w:r>
    </w:p>
    <w:p w14:paraId="151C326B" w14:textId="77777777" w:rsidR="00F90BDC" w:rsidRDefault="00F90BDC"/>
    <w:p w14:paraId="75C6F122" w14:textId="77777777" w:rsidR="00F90BDC" w:rsidRDefault="00F90BDC">
      <w:r xmlns:w="http://schemas.openxmlformats.org/wordprocessingml/2006/main">
        <w:t xml:space="preserve">2. ਕਹਾਉਤਾਂ 16:32 - "ਜਿਹੜਾ ਕ੍ਰੋਧ ਕਰਨ ਵਿੱਚ ਧੀਮਾ ਹੈ ਉਹ ਬਲਵਾਨ ਨਾਲੋਂ ਚੰਗਾ ਹੈ, ਅਤੇ ਉਹ ਜੋ ਆਪਣੀ ਆਤਮਾ ਉੱਤੇ ਰਾਜ ਕਰਦਾ ਹੈ ਉਸ ਨਾਲੋਂ ਜੋ ਇੱਕ ਸ਼ਹਿਰ ਲੈ ਲੈਂਦਾ ਹੈ।"</w:t>
      </w:r>
    </w:p>
    <w:p w14:paraId="6C1DA361" w14:textId="77777777" w:rsidR="00F90BDC" w:rsidRDefault="00F90BDC"/>
    <w:p w14:paraId="4811AE28" w14:textId="77777777" w:rsidR="00F90BDC" w:rsidRDefault="00F90BDC">
      <w:r xmlns:w="http://schemas.openxmlformats.org/wordprocessingml/2006/main">
        <w:t xml:space="preserve">ਰੋਮੀਆਂ 1:30 ਨਿੰਦਿਆ ਕਰਨ ਵਾਲੇ, ਪਰਮੇਸ਼ੁਰ ਦੇ ਨਫ਼ਰਤ ਕਰਨ ਵਾਲੇ, ਬੇਵਕੂਫ, ਹੰਕਾਰੀ, ਸ਼ੇਖੀ ਮਾਰਨ ਵਾਲੇ, ਬੁਰੀਆਂ ਗੱਲਾਂ ਦੇ ਖੋਜੀ, ਮਾਪਿਆਂ ਦੇ ਅਣਆਗਿਆਕਾਰ,</w:t>
      </w:r>
    </w:p>
    <w:p w14:paraId="6953205A" w14:textId="77777777" w:rsidR="00F90BDC" w:rsidRDefault="00F90BDC"/>
    <w:p w14:paraId="350D0525" w14:textId="77777777" w:rsidR="00F90BDC" w:rsidRDefault="00F90BDC">
      <w:r xmlns:w="http://schemas.openxmlformats.org/wordprocessingml/2006/main">
        <w:t xml:space="preserve">ਪੌਲੁਸ ਉਨ੍ਹਾਂ ਲੋਕਾਂ ਦੀ ਨਿੰਦਾ ਕਰਦਾ ਹੈ ਜੋ ਨਿੰਦਿਆ ਕਰਦੇ ਹਨ, ਪਰਮੇਸ਼ੁਰ ਨਾਲ ਨਫ਼ਰਤ ਕਰਦੇ ਹਨ, ਘਮੰਡੀ ਹਨ, ਸ਼ੇਖੀ ਮਾਰਨ ਵਾਲੇ ਹਨ, ਬੁਰੀਆਂ ਚੀਜ਼ਾਂ ਦੇ ਖੋਜੀ ਹਨ, ਅਤੇ ਮਾਪਿਆਂ ਦੇ ਅਣਆਗਿਆਕਾਰ ਹਨ।</w:t>
      </w:r>
    </w:p>
    <w:p w14:paraId="4F8B3E39" w14:textId="77777777" w:rsidR="00F90BDC" w:rsidRDefault="00F90BDC"/>
    <w:p w14:paraId="2BDEEC1F" w14:textId="77777777" w:rsidR="00F90BDC" w:rsidRDefault="00F90BDC">
      <w:r xmlns:w="http://schemas.openxmlformats.org/wordprocessingml/2006/main">
        <w:t xml:space="preserve">1. ਸੱਚਾ ਵਿਸ਼ਵਾਸ ਅਤੇ ਧਰਮੀ ਜੀਵਨ: ਰੋਮੀਆਂ 1:30 ਵਿੱਚ ਪੌਲੁਸ ਦੀ ਨੈਤਿਕ ਸਿੱਖਿਆ</w:t>
      </w:r>
    </w:p>
    <w:p w14:paraId="22152BD1" w14:textId="77777777" w:rsidR="00F90BDC" w:rsidRDefault="00F90BDC"/>
    <w:p w14:paraId="213EC080" w14:textId="77777777" w:rsidR="00F90BDC" w:rsidRDefault="00F90BDC">
      <w:r xmlns:w="http://schemas.openxmlformats.org/wordprocessingml/2006/main">
        <w:t xml:space="preserve">2. ਅਣਆਗਿਆਕਾਰੀ ਦੇ ਖ਼ਤਰੇ: ਪਰਮੇਸ਼ੁਰ ਦਾ ਕਹਿਣਾ ਕਿਵੇਂ ਮੰਨਣਾ ਹੈ ਅਤੇ ਮਾਪਿਆਂ ਦਾ ਆਦਰ ਕਰਨਾ ਹੈ।</w:t>
      </w:r>
    </w:p>
    <w:p w14:paraId="7F6BC497" w14:textId="77777777" w:rsidR="00F90BDC" w:rsidRDefault="00F90BDC"/>
    <w:p w14:paraId="6461C9BE" w14:textId="77777777" w:rsidR="00F90BDC" w:rsidRDefault="00F90BDC">
      <w:r xmlns:w="http://schemas.openxmlformats.org/wordprocessingml/2006/main">
        <w:t xml:space="preserve">1. ਮੱਤੀ 7:12 - "ਇਸ ਲਈ ਹਰ ਚੀਜ਼ ਵਿੱਚ, ਦੂਜਿਆਂ ਨਾਲ ਉਹੀ ਕਰੋ ਜੋ ਤੁਸੀਂ ਚਾਹੁੰਦੇ ਹੋ ਕਿ ਉਹ ਤੁਹਾਡੇ ਨਾਲ ਕਰਨ, ਕਿਉਂਕਿ ਇਹ ਬਿਵਸਥਾ ਅਤੇ ਨਬੀਆਂ ਨੂੰ ਜੋੜਦਾ ਹੈ।"</w:t>
      </w:r>
    </w:p>
    <w:p w14:paraId="168565A7" w14:textId="77777777" w:rsidR="00F90BDC" w:rsidRDefault="00F90BDC"/>
    <w:p w14:paraId="1699732A" w14:textId="77777777" w:rsidR="00F90BDC" w:rsidRDefault="00F90BDC">
      <w:r xmlns:w="http://schemas.openxmlformats.org/wordprocessingml/2006/main">
        <w:t xml:space="preserve">2. 1 ਥੱਸਲੁਨੀਕੀਆਂ 4:8 - "ਇਸ ਲਈ, ਜੋ ਕੋਈ ਵੀ ਇਸ ਹਿਦਾਇਤ ਨੂੰ ਰੱਦ ਕਰਦਾ ਹੈ, ਉਹ ਕਿਸੇ ਮਨੁੱਖ ਨੂੰ ਨਹੀਂ ਸਗੋਂ ਪਰਮੇਸ਼ੁਰ ਨੂੰ ਰੱਦ ਕਰਦਾ ਹੈ, ਉਹੀ ਪਰਮੇਸ਼ੁਰ ਜੋ ਤੁਹਾਨੂੰ ਆਪਣਾ ਪਵਿੱਤਰ ਆਤਮਾ ਦਿੰਦਾ ਹੈ।"</w:t>
      </w:r>
    </w:p>
    <w:p w14:paraId="17E3CE47" w14:textId="77777777" w:rsidR="00F90BDC" w:rsidRDefault="00F90BDC"/>
    <w:p w14:paraId="196D403A" w14:textId="77777777" w:rsidR="00F90BDC" w:rsidRDefault="00F90BDC">
      <w:r xmlns:w="http://schemas.openxmlformats.org/wordprocessingml/2006/main">
        <w:t xml:space="preserve">ਰੋਮੀਆਂ 1:31 ਸਮਝ ਤੋਂ ਬਿਨਾਂ, ਨੇਮ ਤੋੜਨ ਵਾਲੇ, ਕੁਦਰਤੀ ਪਿਆਰ ਤੋਂ ਬਿਨਾਂ, ਬੇਮਿਸਾਲ, ਬੇਰਹਿਮ:</w:t>
      </w:r>
    </w:p>
    <w:p w14:paraId="0F45C106" w14:textId="77777777" w:rsidR="00F90BDC" w:rsidRDefault="00F90BDC"/>
    <w:p w14:paraId="020AAF64" w14:textId="77777777" w:rsidR="00F90BDC" w:rsidRDefault="00F90BDC">
      <w:r xmlns:w="http://schemas.openxmlformats.org/wordprocessingml/2006/main">
        <w:t xml:space="preserve">ਪੌਲੁਸ ਪਾਪ ਦੇ ਨਤੀਜਿਆਂ 'ਤੇ ਜ਼ੋਰ ਦਿੰਦਾ ਹੈ, ਜਿਸ ਵਿੱਚ ਸਮਝ ਦੀ ਘਾਟ, ਨੇਮ ਤੋੜਨਾ ਅਤੇ ਦਇਆ ਦੀ ਕਮੀ ਸ਼ਾਮਲ ਹੈ।</w:t>
      </w:r>
    </w:p>
    <w:p w14:paraId="6EF7493F" w14:textId="77777777" w:rsidR="00F90BDC" w:rsidRDefault="00F90BDC"/>
    <w:p w14:paraId="1FC1DF64" w14:textId="77777777" w:rsidR="00F90BDC" w:rsidRDefault="00F90BDC">
      <w:r xmlns:w="http://schemas.openxmlformats.org/wordprocessingml/2006/main">
        <w:t xml:space="preserve">1. ਪਾਪ ਅਤੇ ਇਸਦੇ ਨਤੀਜਿਆਂ ਨੂੰ ਪਛਾਣਨਾ</w:t>
      </w:r>
    </w:p>
    <w:p w14:paraId="6BA3C04A" w14:textId="77777777" w:rsidR="00F90BDC" w:rsidRDefault="00F90BDC"/>
    <w:p w14:paraId="0414C33C" w14:textId="77777777" w:rsidR="00F90BDC" w:rsidRDefault="00F90BDC">
      <w:r xmlns:w="http://schemas.openxmlformats.org/wordprocessingml/2006/main">
        <w:t xml:space="preserve">2. ਦਇਆ ਅਤੇ ਦਇਆ ਦੀ ਸ਼ਕਤੀ</w:t>
      </w:r>
    </w:p>
    <w:p w14:paraId="2B927B16" w14:textId="77777777" w:rsidR="00F90BDC" w:rsidRDefault="00F90BDC"/>
    <w:p w14:paraId="2D88CDDD" w14:textId="77777777" w:rsidR="00F90BDC" w:rsidRDefault="00F90BDC">
      <w:r xmlns:w="http://schemas.openxmlformats.org/wordprocessingml/2006/main">
        <w:t xml:space="preserve">1. ਅਫ਼ਸੀਆਂ 4:31-32 - "ਸਾਰੀ ਕੁੜੱਤਣ, ਕ੍ਰੋਧ, ਕ੍ਰੋਧ, ਰੌਲਾ ਪਾਉਣਾ, ਅਤੇ ਬੁਰੀ ਬੋਲਣ, ਤੁਹਾਡੇ ਤੋਂ ਸਾਰੇ ਬਦੀ ਦੇ ਨਾਲ ਦੂਰ ਹੋ ਜਾਣ: ਅਤੇ ਤੁਸੀਂ ਇੱਕ ਦੂਜੇ ਨਾਲ ਦਿਆਲੂ, ਕੋਮਲ ਦਿਲ, ਇੱਕ ਦੂਜੇ ਨੂੰ ਮਾਫ਼ ਕਰਦੇ ਹੋ. ਜਿਵੇਂ ਕਿ ਮਸੀਹ ਦੀ ਖ਼ਾਤਰ ਪਰਮੇਸ਼ੁਰ ਨੇ ਤੁਹਾਨੂੰ ਮਾਫ਼ ਕੀਤਾ ਹੈ।"</w:t>
      </w:r>
    </w:p>
    <w:p w14:paraId="744E6D13" w14:textId="77777777" w:rsidR="00F90BDC" w:rsidRDefault="00F90BDC"/>
    <w:p w14:paraId="7FBB7147" w14:textId="77777777" w:rsidR="00F90BDC" w:rsidRDefault="00F90BDC">
      <w:r xmlns:w="http://schemas.openxmlformats.org/wordprocessingml/2006/main">
        <w:t xml:space="preserve">2. ਯਾਕੂਬ 2:13 - "ਕਿਉਂਕਿ ਉਹ ਰਹਿਮ ਤੋਂ ਬਿਨਾਂ ਨਿਆਂ ਕਰੇਗਾ, ਜਿਸ ਨੇ ਦਇਆ ਨਹੀਂ ਕੀਤੀ; ਅਤੇ ਦਯਾ ਨਿਰਣੇ ਦੇ ਵਿਰੁੱਧ ਅਨੰਦ ਕਰਦੀ ਹੈ।"</w:t>
      </w:r>
    </w:p>
    <w:p w14:paraId="54F5A8E7" w14:textId="77777777" w:rsidR="00F90BDC" w:rsidRDefault="00F90BDC"/>
    <w:p w14:paraId="6F5D8659" w14:textId="77777777" w:rsidR="00F90BDC" w:rsidRDefault="00F90BDC">
      <w:r xmlns:w="http://schemas.openxmlformats.org/wordprocessingml/2006/main">
        <w:t xml:space="preserve">ਰੋਮੀਆਂ ਨੂੰ 1:32 ਜੋ ਪਰਮੇਸ਼ੁਰ ਦੇ ਨਿਆਉਂ ਨੂੰ ਜਾਣਦੇ ਹੋਏ ਭਈ ਅਜਿਹੇ ਕੰਮ ਕਰਨ ਵਾਲੇ ਮੌਤ ਦੇ ਜੋਗ ਹਨ, ਨਾ ਸਿਰਫ਼ ਉਹੀ ਕਰਦੇ ਹਨ, ਸਗੋਂ ਕਰਨ ਵਾਲਿਆਂ ਤੋਂ ਪ੍ਰਸੰਨ ਹੁੰਦੇ ਹਨ।</w:t>
      </w:r>
    </w:p>
    <w:p w14:paraId="71F7FBC4" w14:textId="77777777" w:rsidR="00F90BDC" w:rsidRDefault="00F90BDC"/>
    <w:p w14:paraId="51827CB9" w14:textId="77777777" w:rsidR="00F90BDC" w:rsidRDefault="00F90BDC">
      <w:r xmlns:w="http://schemas.openxmlformats.org/wordprocessingml/2006/main">
        <w:t xml:space="preserve">ਪਰਮੇਸ਼ੁਰ ਦਾ ਨਿਰਣਾ ਸਪੱਸ਼ਟ ਹੈ: ਜੋ ਲੋਕ ਗੰਭੀਰ ਪਾਪ ਕਰਦੇ ਹਨ ਉਹ ਮੌਤ ਦੇ ਯੋਗ ਹਨ। ਉਹ ਨਾ ਸਿਰਫ਼ ਆਪਣੇ ਆਪ ਹੀ ਪਾਪ ਕਰਦੇ ਹਨ, ਸਗੋਂ ਉਹਨਾਂ ਨੂੰ ਉਤਸ਼ਾਹਿਤ ਕਰਦੇ ਹਨ ਅਤੇ ਉਹਨਾਂ ਦਾ ਅਨੰਦ ਲੈਂਦੇ ਹਨ ਜੋ ਅਜਿਹਾ ਕਰਦੇ ਹਨ।</w:t>
      </w:r>
    </w:p>
    <w:p w14:paraId="15F79C0D" w14:textId="77777777" w:rsidR="00F90BDC" w:rsidRDefault="00F90BDC"/>
    <w:p w14:paraId="572A6634" w14:textId="77777777" w:rsidR="00F90BDC" w:rsidRDefault="00F90BDC">
      <w:r xmlns:w="http://schemas.openxmlformats.org/wordprocessingml/2006/main">
        <w:t xml:space="preserve">1: ਪਰਮੇਸ਼ੁਰ ਦਾ ਨਿਆਂ ਨਿਸ਼ਚਿਤ ਅਤੇ ਨਿਆਂਪੂਰਨ ਹੈ; ਸਾਨੂੰ ਗੰਭੀਰ ਪਾਪ ਵਿੱਚ ਸ਼ਾਮਲ ਜਾਂ ਉਤਸ਼ਾਹਿਤ ਨਹੀਂ ਕਰਨਾ ਚਾਹੀਦਾ ਹੈ।</w:t>
      </w:r>
    </w:p>
    <w:p w14:paraId="109FBDAC" w14:textId="77777777" w:rsidR="00F90BDC" w:rsidRDefault="00F90BDC"/>
    <w:p w14:paraId="5B3C2EB9" w14:textId="77777777" w:rsidR="00F90BDC" w:rsidRDefault="00F90BDC">
      <w:r xmlns:w="http://schemas.openxmlformats.org/wordprocessingml/2006/main">
        <w:t xml:space="preserve">2: ਸਾਨੂੰ ਦੂਸਰਿਆਂ ਦੇ ਪਾਪਾਂ ਵਿੱਚ ਖੁਸ਼ੀ ਨਹੀਂ ਮਨਾਉਣੀ ਚਾਹੀਦੀ, ਕਿਉਂਕਿ ਇਸ ਮਾਮਲੇ ਵਿੱਚ ਪਰਮੇਸ਼ੁਰ ਦਾ ਨਿਆਂ ਸਪੱਸ਼ਟ ਹੈ।</w:t>
      </w:r>
    </w:p>
    <w:p w14:paraId="2ED954BC" w14:textId="77777777" w:rsidR="00F90BDC" w:rsidRDefault="00F90BDC"/>
    <w:p w14:paraId="62948EDB" w14:textId="77777777" w:rsidR="00F90BDC" w:rsidRDefault="00F90BDC">
      <w:r xmlns:w="http://schemas.openxmlformats.org/wordprocessingml/2006/main">
        <w:t xml:space="preserve">1: ਜ਼ਬੂਰ 119:128 - ਇਸ ਲਈ ਮੈਂ ਸਾਰੀਆਂ ਚੀਜ਼ਾਂ ਬਾਰੇ ਤੁਹਾਡੇ ਸਾਰੇ ਉਪਦੇਸ਼ਾਂ ਨੂੰ ਸਹੀ ਮੰਨਦਾ ਹਾਂ; ਅਤੇ ਮੈਂ ਹਰ ਝੂਠੇ ਤਰੀਕੇ ਨਾਲ ਨਫ਼ਰਤ ਕਰਦਾ ਹਾਂ।</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ਅਫ਼ਸੀਆਂ 5:11 - ਅਤੇ ਹਨੇਰੇ ਦੇ ਨਿਕੰਮੇ ਕੰਮਾਂ ਨਾਲ ਕੋਈ ਸਾਂਝ ਨਾ ਰੱਖੋ, ਸਗੋਂ ਉਹਨਾਂ ਨੂੰ ਤਾੜਨਾ ਕਰੋ।</w:t>
      </w:r>
    </w:p>
    <w:p w14:paraId="1DA0030F" w14:textId="77777777" w:rsidR="00F90BDC" w:rsidRDefault="00F90BDC"/>
    <w:p w14:paraId="68635D57" w14:textId="77777777" w:rsidR="00F90BDC" w:rsidRDefault="00F90BDC">
      <w:r xmlns:w="http://schemas.openxmlformats.org/wordprocessingml/2006/main">
        <w:t xml:space="preserve">ਰੋਮੀਆਂ 2 ਮਨੁੱਖਤਾ ਦੇ ਪਾਪੀ ਸੁਭਾਅ ਬਾਰੇ ਪੌਲੁਸ ਦੇ ਭਾਸ਼ਣ ਨੂੰ ਜਾਰੀ ਰੱਖਦਾ ਹੈ, ਪਰਮੇਸ਼ੁਰ ਦੇ ਨਿਰਪੱਖ ਨਿਰਣੇ, ਵਿਰਾਸਤ ਨਾਲੋਂ ਕਰਮਾਂ ਦੀ ਮਹੱਤਤਾ, ਅਤੇ ਸੁੰਨਤ ਦੇ ਸਹੀ ਅਰਥ 'ਤੇ ਜ਼ੋਰ ਦਿੰਦਾ ਹੈ।</w:t>
      </w:r>
    </w:p>
    <w:p w14:paraId="4700B07E" w14:textId="77777777" w:rsidR="00F90BDC" w:rsidRDefault="00F90BDC"/>
    <w:p w14:paraId="007F9C1B" w14:textId="77777777" w:rsidR="00F90BDC" w:rsidRDefault="00F90BDC">
      <w:r xmlns:w="http://schemas.openxmlformats.org/wordprocessingml/2006/main">
        <w:t xml:space="preserve">1st ਪੈਰਾਗ੍ਰਾਫ਼: ਅਧਿਆਇ ਪੌਲੁਸ ਦੇ ਨਾਲ ਸ਼ੁਰੂ ਹੁੰਦਾ ਹੈ ਕਿ ਉਹ ਜੋ ਦੂਜਿਆਂ 'ਤੇ ਨਿਰਣਾ ਕਰਦੇ ਹਨ ਉਹ ਬਿਨਾਂ ਕਿਸੇ ਬਹਾਨੇ ਦੇ ਹੁੰਦੇ ਹਨ ਕਿਉਂਕਿ ਅਜਿਹਾ ਕਰਨ ਨਾਲ ਉਹ ਆਪਣੇ ਆਪ ਨੂੰ ਦੋਸ਼ੀ ਠਹਿਰਾਉਂਦੇ ਹਨ, ਕਿਉਂਕਿ ਉਹ ਉਹੀ ਚੀਜ਼ਾਂ ਦਾ ਅਭਿਆਸ ਕਰਦੇ ਹਨ। ਉਹ ਇਸ ਗੱਲ 'ਤੇ ਜ਼ੋਰ ਦਿੰਦਾ ਹੈ ਕਿ ਪਰਮੇਸ਼ੁਰ ਦਾ ਨਿਆਂ ਸੱਚਾਈ 'ਤੇ ਆਧਾਰਿਤ ਹੈ ਅਤੇ ਅਜਿਹੇ ਕੰਮ ਕਰਨ ਵਾਲਿਆਂ ਦੇ ਵਿਰੁੱਧ ਹੈ। ਉਹ ਪਰਮੇਸ਼ੁਰ ਦੀ ਦਿਆਲਤਾ, ਧੀਰਜ, ਅਤੇ ਧੀਰਜ ਨੂੰ ਮੰਨਣ ਦੇ ਵਿਰੁੱਧ ਚੇਤਾਵਨੀ ਦਿੰਦਾ ਹੈ, ਪਾਠਕਾਂ ਨੂੰ ਯਾਦ ਦਿਵਾਉਂਦਾ ਹੈ ਕਿ ਇਹ ਪਰਮੇਸ਼ੁਰ ਦੀ ਦਿਆਲਤਾ ਹੈ ਜੋ ਉਹਨਾਂ ਨੂੰ ਤੋਬਾ ਕਰਨ ਲਈ ਅਗਵਾਈ ਕਰਦੀ ਹੈ (ਰੋਮੀਆਂ 2:1-4)।</w:t>
      </w:r>
    </w:p>
    <w:p w14:paraId="3A94727A" w14:textId="77777777" w:rsidR="00F90BDC" w:rsidRDefault="00F90BDC"/>
    <w:p w14:paraId="6BF894C6" w14:textId="77777777" w:rsidR="00F90BDC" w:rsidRDefault="00F90BDC">
      <w:r xmlns:w="http://schemas.openxmlformats.org/wordprocessingml/2006/main">
        <w:t xml:space="preserve">ਦੂਜਾ ਪੈਰਾ: ਆਇਤਾਂ 5-16 ਵਿੱਚ, ਪੌਲੁਸ ਅੱਗੇ ਚਰਚਾ ਕਰਦਾ ਹੈ ਕਿ ਪਰਮੇਸ਼ੁਰ ਹਰ ਇੱਕ ਨੂੰ ਉਸਦੇ ਕੰਮਾਂ ਦੇ ਅਨੁਸਾਰ ਕਿਵੇਂ ਪ੍ਰਦਾਨ ਕਰੇਗਾ। ਜਿਹੜੇ ਲੋਕ ਮਹਿਮਾ ਭਾਲਦੇ ਹਨ ਉਨ੍ਹਾਂ ਨੂੰ ਚੰਗੇ ਕੰਮ ਕਰਕੇ ਅਮਰਤਾ ਦਾ ਆਦਰ ਕਰਦੇ ਹਨ ਉਹ ਸਦੀਵੀ ਜੀਵਨ ਦੇਵੇਗਾ ਪਰ ਜਿਹੜੇ ਸਵੈ-ਇੱਛਤ ਅਣਆਗਿਆਕਾਰੀ ਸੱਚਾਈ ਨੂੰ ਮੰਨਦੇ ਹਨ ਅਧਰਮ ਨੂੰ ਮੰਨਦੇ ਹਨ ਉਨ੍ਹਾਂ ਲਈ ਕ੍ਰੋਧ ਕਹਿਰ ਦਾ ਕਸ਼ਟ ਦੁਖ ਹਰ ਮਨੁੱਖ ਬੁਰਾਈ ਕਰਦਾ ਹੈ ਯਹੂਦੀ ਵੀ ਪਹਿਲਾਂ ਯੂਨਾਨੀ ਮਹਿਮਾ ਦਾ ਸਨਮਾਨ ਸ਼ਾਂਤੀ ਹਰ ਕੋਈ ਚੰਗਾ ਕਰਦਾ ਹੈ ਯਹੂਦੀ ਵੀ ਪਹਿਲਾਂ ਯੂਨਾਨੀ (ਰੋਮੀਆਂ 2:6-10)। ਉਹ ਇਸ ਗੱਲ 'ਤੇ ਜ਼ੋਰ ਦਿੰਦਾ ਹੈ ਕਿ ਪ੍ਰਮਾਤਮਾ ਨਾਲ ਕੋਈ ਪੱਖਪਾਤ ਨਹੀਂ ਹੈ ਜੋ ਕਾਨੂੰਨ ਤੋਂ ਬਿਨਾਂ ਪਾਪ ਕਰਦੇ ਹਨ ਉਹ ਸਾਰੇ ਕਾਨੂੰਨ ਦੁਆਰਾ ਨਾਸ਼ ਹੋ ਜਾਣਗੇ ਜੋ ਕਾਨੂੰਨ ਦੇ ਅਧੀਨ ਪਾਪ ਕਰਦੇ ਹਨ, ਕਾਨੂੰਨ ਦੁਆਰਾ ਨਿਆਂ ਕੀਤਾ ਜਾਵੇਗਾ ਇਹ ਕਾਨੂੰਨ ਨੂੰ ਧਰਮੀ ਦ੍ਰਿਸ਼ਟੀ ਤੋਂ ਪਰਮੇਸ਼ੁਰ ਨੂੰ ਨਹੀਂ ਸੁਣਦਾ ਪਰ ਕਾਨੂੰਨ ਨੂੰ ਧਰਮੀ ਠਹਿਰਾਉਂਦਾ ਹੈ ਜਦੋਂ ਗੈਰ-ਯਹੂਦੀ ਲੋਕਾਂ ਕੋਲ ਕਾਨੂੰਨ ਨਹੀਂ ਹੁੰਦਾ ਹੈ ਤਾਂ ਉਹ ਸੁਭਾਵਕ ਤੌਰ 'ਤੇ ਉਹੀ ਕਰਦੇ ਹਨ ਜੋ ਲੋੜੀਂਦੇ ਹਨ। ਉਹ ਆਪਣੇ ਆਪ ਵਿੱਚ ਇੱਕ ਕਾਨੂੰਨ ਹਨ ਭਾਵੇਂ ਉਹਨਾਂ ਕੋਲ ਲਿਖਤੀ ਕੋਡ ਨਹੀਂ ਹੈ (ਰੋਮੀਆਂ 2:11-16)।</w:t>
      </w:r>
    </w:p>
    <w:p w14:paraId="3A706F29" w14:textId="77777777" w:rsidR="00F90BDC" w:rsidRDefault="00F90BDC"/>
    <w:p w14:paraId="06653BDC" w14:textId="77777777" w:rsidR="00F90BDC" w:rsidRDefault="00F90BDC">
      <w:r xmlns:w="http://schemas.openxmlformats.org/wordprocessingml/2006/main">
        <w:t xml:space="preserve">ਤੀਜਾ ਪੈਰਾ: ਆਇਤ 17 ਤੋਂ ਅੱਗੇ, ਪੌਲੁਸ ਯਹੂਦੀ ਪਾਠਕਾਂ ਨੂੰ ਸੰਬੋਧਿਤ ਕਰਦੇ ਹੋਏ ਉਨ੍ਹਾਂ ਦੀ ਵਿਰਾਸਤ ਦੇ ਕਬਜ਼ੇ 'ਤੇ ਨਿਰਭਰਤਾ ਨੂੰ ਸਿੱਧੇ ਤੌਰ 'ਤੇ ਚੁਣੌਤੀ ਦਿੰਦਾ ਹੈ ਮੁਕਤੀ ਲਈ ਕਾਨੂੰਨ ਦੀ ਸੁੰਨਤ' ਇਹ ਦੱਸਦੇ ਹੋਏ ਕਿ 'ਜੇ ਤੁਸੀਂ ਆਪਣੇ ਆਪ ਨੂੰ ਯਹੂਦੀ ਕਹਿੰਦੇ ਹੋ ਤਾਂ ਕਾਨੂੰਨ 'ਤੇ ਭਰੋਸਾ ਕਰਦੇ ਹੋ ਪਰਮੇਸ਼ੁਰ ਵਿਚ ਸ਼ੇਖੀ ਮਾਰੀ ਜਾਂਦੀ ਹੈ, ਜਾਣੋ ਕਿ ਉਹ ਕਿਹੜੀ ਚੀਜ਼ ਨੂੰ ਮਨਜ਼ੂਰ ਕਰੇਗਾ ਕਿਉਂਕਿ ਨਿਰਦੇਸ਼ਿਤ ਕਾਨੂੰਨ ਭਰੋਸੇਮੰਦ ਗਾਈਡ ਅੰਨ੍ਹਾ। ਹਨੇਰੇ ਵਿੱਚ ਰੋਸ਼ਨੀ ਕਰਨ ਵਾਲੇ ਉਸਤਾਦ ਮੂਰਖ ਅਧਿਆਪਕ ਨਿਆਣਿਆਂ ਨੂੰ ਮੂਰਤੀ ਗਿਆਨ ਸੱਚ ਦਾ ਕਾਨੂੰਨ ਤੁਸੀਂ ਫਿਰ ਦੂਜਿਆਂ ਨੂੰ ਸਿਖਾਉਂਦੇ ਹੋ ਆਪਣੇ ਆਪ ਨੂੰ ਨਹੀਂ ਸਿਖਾਉਂਦੇ?' (ਰੋਮੀਆਂ 2:17-21)। ਉਹ ਯਹੂਦੀਆਂ ਵਿੱਚ ਪਖੰਡ ਦੀ ਆਲੋਚਨਾ ਕਰਦਾ ਹੈ ਕਹਿੰਦਾ ਹੈ ਅਸਲੀ ਸੁੰਨਤ ਮਾਇਨੇ ਦਿਲ ਦੀ ਆਤਮਾ ਨਹੀਂ ਅੱਖਰ ਉਸਦੀ ਉਸਤਤ ਪਰਮੇਸ਼ੁਰ ਦੁਆਰਾ ਹੁੰਦੀ ਹੈ ਲੋਕਾਂ ਦੁਆਰਾ ਨਹੀਂ (ਰੋਮੀਆਂ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ਰੋਮੀਆਂ 2:1 ਇਸ ਲਈ, ਹੇ ਮਨੁੱਖ, ਜੋ ਕੋਈ ਵੀ ਤੂੰ ਨਿਆਂ ਕਰਦਾ ਹੈਂ, ਤੂੰ ਮੁਆਫੀਯੋਗ ਹੈਂ, ਕਿਉਂਕਿ ਜਿਸ ਵਿੱਚ ਤੂੰ ਦੂਜੇ ਦਾ ਨਿਆਂ ਕਰਦਾ ਹੈਂ, ਤੂੰ ਆਪਣੇ ਆਪ ਨੂੰ ਦੋਸ਼ੀ ਠਹਿਰਾਉਂਦਾ ਹੈਂ। ਕਿਉਂਕਿ ਤੁਸੀਂ ਨਿਆਂ ਕਰਨ ਵਾਲੇ ਉਹੀ ਕੰਮ ਕਰਦੇ ਹੋ।</w:t>
      </w:r>
    </w:p>
    <w:p w14:paraId="42FBE54E" w14:textId="77777777" w:rsidR="00F90BDC" w:rsidRDefault="00F90BDC"/>
    <w:p w14:paraId="5498C943" w14:textId="77777777" w:rsidR="00F90BDC" w:rsidRDefault="00F90BDC">
      <w:r xmlns:w="http://schemas.openxmlformats.org/wordprocessingml/2006/main">
        <w:t xml:space="preserve">ਪੌਲੁਸ ਪਾਠਕ ਨੂੰ ਦੱਸਦਾ ਹੈ ਕਿ ਕੋਈ ਵੀ ਨਿਰਣੇ ਤੋਂ ਮੁਕਤ ਨਹੀਂ ਹੈ ਅਤੇ ਉਹਨਾਂ ਦੀ ਨਿੰਦਾ ਕਰਦਾ ਹੈ ਜੋ ਦੂਜਿਆਂ ਦਾ ਨਿਰਣਾ ਕਰਦੇ ਹਨ ਜਦੋਂ ਉਹ ਉਹੀ ਕੰਮ ਕਰਦੇ ਹਨ.</w:t>
      </w:r>
    </w:p>
    <w:p w14:paraId="046DE6B6" w14:textId="77777777" w:rsidR="00F90BDC" w:rsidRDefault="00F90BDC"/>
    <w:p w14:paraId="07387FA8" w14:textId="77777777" w:rsidR="00F90BDC" w:rsidRDefault="00F90BDC">
      <w:r xmlns:w="http://schemas.openxmlformats.org/wordprocessingml/2006/main">
        <w:t xml:space="preserve">1. ਦੂਜਿਆਂ ਦਾ ਨਿਰਣਾ ਕਰਨ ਤੋਂ ਪਹਿਲਾਂ ਆਪਣੇ ਆਪ ਦੀ ਜਾਂਚ ਕਰੋ - ਲੂਕਾ 6:37-38</w:t>
      </w:r>
    </w:p>
    <w:p w14:paraId="1D85F19A" w14:textId="77777777" w:rsidR="00F90BDC" w:rsidRDefault="00F90BDC"/>
    <w:p w14:paraId="369262CF" w14:textId="77777777" w:rsidR="00F90BDC" w:rsidRDefault="00F90BDC">
      <w:r xmlns:w="http://schemas.openxmlformats.org/wordprocessingml/2006/main">
        <w:t xml:space="preserve">2. ਸੁਣਨ ਵਿੱਚ ਤੇਜ਼ ਅਤੇ ਬੋਲਣ ਵਿੱਚ ਹੌਲੀ ਰਹੋ - ਯਾਕੂਬ 1:19</w:t>
      </w:r>
    </w:p>
    <w:p w14:paraId="28E56C14" w14:textId="77777777" w:rsidR="00F90BDC" w:rsidRDefault="00F90BDC"/>
    <w:p w14:paraId="046FFCAF" w14:textId="77777777" w:rsidR="00F90BDC" w:rsidRDefault="00F90BDC">
      <w:r xmlns:w="http://schemas.openxmlformats.org/wordprocessingml/2006/main">
        <w:t xml:space="preserve">1. ਮੱਤੀ 7:1-5</w:t>
      </w:r>
    </w:p>
    <w:p w14:paraId="573D68A4" w14:textId="77777777" w:rsidR="00F90BDC" w:rsidRDefault="00F90BDC"/>
    <w:p w14:paraId="69E435B7" w14:textId="77777777" w:rsidR="00F90BDC" w:rsidRDefault="00F90BDC">
      <w:r xmlns:w="http://schemas.openxmlformats.org/wordprocessingml/2006/main">
        <w:t xml:space="preserve">2. ਗਲਾਤੀਆਂ 6:1-5</w:t>
      </w:r>
    </w:p>
    <w:p w14:paraId="72ED9B06" w14:textId="77777777" w:rsidR="00F90BDC" w:rsidRDefault="00F90BDC"/>
    <w:p w14:paraId="20612473" w14:textId="77777777" w:rsidR="00F90BDC" w:rsidRDefault="00F90BDC">
      <w:r xmlns:w="http://schemas.openxmlformats.org/wordprocessingml/2006/main">
        <w:t xml:space="preserve">ਰੋਮੀਆਂ 2:2 ਪਰ ਸਾਨੂੰ ਯਕੀਨ ਹੈ ਕਿ ਪਰਮੇਸ਼ੁਰ ਦਾ ਨਿਆਂ ਉਨ੍ਹਾਂ ਦੇ ਵਿਰੁੱਧ ਸੱਚਾਈ ਦੇ ਅਨੁਸਾਰ ਹੈ ਜੋ ਅਜਿਹੀਆਂ ਗੱਲਾਂ ਕਰਦੇ ਹਨ।</w:t>
      </w:r>
    </w:p>
    <w:p w14:paraId="49C01F93" w14:textId="77777777" w:rsidR="00F90BDC" w:rsidRDefault="00F90BDC"/>
    <w:p w14:paraId="6A883566" w14:textId="77777777" w:rsidR="00F90BDC" w:rsidRDefault="00F90BDC">
      <w:r xmlns:w="http://schemas.openxmlformats.org/wordprocessingml/2006/main">
        <w:t xml:space="preserve">ਪਰਮੇਸ਼ੁਰ ਦਾ ਨਿਰਣਾ ਸੱਚ ਉੱਤੇ ਆਧਾਰਿਤ ਹੈ ਅਤੇ ਜੋ ਲੋਕ ਗਲਤ ਕਰਦੇ ਹਨ ਉਨ੍ਹਾਂ ਦਾ ਨਿਆਂ ਉਸੇ ਅਨੁਸਾਰ ਕੀਤਾ ਜਾਵੇਗਾ।</w:t>
      </w:r>
    </w:p>
    <w:p w14:paraId="06757295" w14:textId="77777777" w:rsidR="00F90BDC" w:rsidRDefault="00F90BDC"/>
    <w:p w14:paraId="62B98083" w14:textId="77777777" w:rsidR="00F90BDC" w:rsidRDefault="00F90BDC">
      <w:r xmlns:w="http://schemas.openxmlformats.org/wordprocessingml/2006/main">
        <w:t xml:space="preserve">1. ਪਾਪ ਦੇ ਨਤੀਜੇ: ਪਰਮੇਸ਼ੁਰ ਦੇ ਨਿਰਣੇ ਨੂੰ ਸਮਝਣਾ</w:t>
      </w:r>
    </w:p>
    <w:p w14:paraId="01841F40" w14:textId="77777777" w:rsidR="00F90BDC" w:rsidRDefault="00F90BDC"/>
    <w:p w14:paraId="44AF7ED1" w14:textId="77777777" w:rsidR="00F90BDC" w:rsidRDefault="00F90BDC">
      <w:r xmlns:w="http://schemas.openxmlformats.org/wordprocessingml/2006/main">
        <w:t xml:space="preserve">2. ਧਾਰਮਿਕਤਾ ਵਿੱਚ ਰਹਿਣਾ: ਪਰਮੇਸ਼ੁਰ ਦੇ ਨਿਰਣੇ ਤੋਂ ਕਿਵੇਂ ਬਚਣਾ ਹੈ</w:t>
      </w:r>
    </w:p>
    <w:p w14:paraId="1BA0E3FB" w14:textId="77777777" w:rsidR="00F90BDC" w:rsidRDefault="00F90BDC"/>
    <w:p w14:paraId="0656E124" w14:textId="77777777" w:rsidR="00F90BDC" w:rsidRDefault="00F90BDC">
      <w:r xmlns:w="http://schemas.openxmlformats.org/wordprocessingml/2006/main">
        <w:t xml:space="preserve">1. ਯਸਾਯਾਹ 5:20 - “ਹਾਇ ਉਹਨਾਂ ਉੱਤੇ ਜਿਹੜੇ ਬੁਰਿਆਈ ਨੂੰ ਚੰਗਿਆਈ ਅਤੇ ਭਲੇ ਨੂੰ ਬੁਰਿਆਈ ਕਹਿੰਦੇ ਹਨ, ਜਿਹੜੇ ਚਾਨਣ ਦੇ ਬਦਲੇ ਹਨੇਰਾ ਅਤੇ ਹਨੇਰੇ ਦੇ ਬਦਲੇ ਚਾਨਣ, ਜੋ ਮਿੱਠੇ ਦੇ ਬਦਲੇ ਕੌੜਾ ਅਤੇ ਕੌੜੇ ਨੂੰ ਮਿੱਠਾ ਰੱਖਦੇ ਹਨ!”</w:t>
      </w:r>
    </w:p>
    <w:p w14:paraId="4E07C418" w14:textId="77777777" w:rsidR="00F90BDC" w:rsidRDefault="00F90BDC"/>
    <w:p w14:paraId="1AFAB865" w14:textId="77777777" w:rsidR="00F90BDC" w:rsidRDefault="00F90BDC">
      <w:r xmlns:w="http://schemas.openxmlformats.org/wordprocessingml/2006/main">
        <w:t xml:space="preserve">2. ਯਾਕੂਬ 4:17 - "ਇਸ ਲਈ ਜੋ ਕੋਈ ਸਹੀ ਕੰਮ ਕਰਨਾ ਜਾਣਦਾ ਹੈ ਅਤੇ ਇਸ ਨੂੰ ਕਰਨ ਵਿੱਚ ਅਸਫਲ ਰਹਿੰਦਾ ਹੈ, ਉਸ ਲਈ ਇਹ ਪਾਪ ਹੈ।"</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ਰੋਮੀਆਂ ਨੂੰ 2:3 ਅਤੇ ਹੇ ਮਨੁੱਖ, ਕੀ ਤੂੰ ਇਹ ਸੋਚਦਾ ਹੈਂ ਜੋ ਇਹੋ ਜਿਹੀਆਂ ਗੱਲਾਂ ਕਰਨ ਵਾਲਿਆਂ ਦਾ ਨਿਆਂ ਕਰਦਾ ਹੈ ਅਤੇ ਉਹੀ ਕਰਦਾ ਹੈਂ ਕਿ ਤੂੰ ਪਰਮੇਸ਼ੁਰ ਦੇ ਨਿਆਉਂ ਤੋਂ ਬਚ ਜਾਵੇਂਗਾ?</w:t>
      </w:r>
    </w:p>
    <w:p w14:paraId="3C01C4A7" w14:textId="77777777" w:rsidR="00F90BDC" w:rsidRDefault="00F90BDC"/>
    <w:p w14:paraId="2AE20C44" w14:textId="77777777" w:rsidR="00F90BDC" w:rsidRDefault="00F90BDC">
      <w:r xmlns:w="http://schemas.openxmlformats.org/wordprocessingml/2006/main">
        <w:t xml:space="preserve">ਪੌਲੁਸ ਇੱਕ ਆਦਮੀ ਦੇ ਪਖੰਡ ਬਾਰੇ ਸਵਾਲ ਕਰਦਾ ਹੈ ਜੋ ਦੂਜਿਆਂ ਦੇ ਪਾਪਾਂ ਲਈ ਨਿਰਣਾ ਕਰਦਾ ਹੈ, ਫਿਰ ਵੀ ਉਹੀ ਪਾਪ ਕਰਦਾ ਹੈ, ਇਹ ਪੁੱਛਦਾ ਹੈ ਕਿ ਕੀ ਉਹ ਸੋਚਦਾ ਹੈ ਕਿ ਉਹ ਪਰਮੇਸ਼ੁਰ ਦੇ ਨਿਰਣੇ ਤੋਂ ਬਚ ਜਾਵੇਗਾ।</w:t>
      </w:r>
    </w:p>
    <w:p w14:paraId="3CFD5F20" w14:textId="77777777" w:rsidR="00F90BDC" w:rsidRDefault="00F90BDC"/>
    <w:p w14:paraId="5F3720F8" w14:textId="77777777" w:rsidR="00F90BDC" w:rsidRDefault="00F90BDC">
      <w:r xmlns:w="http://schemas.openxmlformats.org/wordprocessingml/2006/main">
        <w:t xml:space="preserve">1. ਪਖੰਡੀ ਜੀਵਨ ਜੀਉਣਾ: ਪਰਮੇਸ਼ੁਰ ਦੇ ਨਿਰਣੇ ਤੋਂ ਕਿਵੇਂ ਬਚਣਾ ਹੈ</w:t>
      </w:r>
    </w:p>
    <w:p w14:paraId="60F8BBD5" w14:textId="77777777" w:rsidR="00F90BDC" w:rsidRDefault="00F90BDC"/>
    <w:p w14:paraId="414AD03E" w14:textId="77777777" w:rsidR="00F90BDC" w:rsidRDefault="00F90BDC">
      <w:r xmlns:w="http://schemas.openxmlformats.org/wordprocessingml/2006/main">
        <w:t xml:space="preserve">2. ਪਖੰਡ ਦੇ ਚੱਕਰ ਨੂੰ ਤੋੜਨਾ: ਪਰਮੇਸ਼ੁਰ ਦੇ ਮਿਆਰਾਂ ਦੀ ਪਾਲਣਾ ਕਿਵੇਂ ਕਰੀਏ</w:t>
      </w:r>
    </w:p>
    <w:p w14:paraId="6E23A9A5" w14:textId="77777777" w:rsidR="00F90BDC" w:rsidRDefault="00F90BDC"/>
    <w:p w14:paraId="693017F3" w14:textId="77777777" w:rsidR="00F90BDC" w:rsidRDefault="00F90BDC">
      <w:r xmlns:w="http://schemas.openxmlformats.org/wordprocessingml/2006/main">
        <w:t xml:space="preserve">1. ਮੱਤੀ 7: 3-5 - "ਅਤੇ ਤੂੰ ਆਪਣੇ ਭਰਾ ਦੀ ਅੱਖ ਵਿੱਚ ਕਣ ਨੂੰ ਕਿਉਂ ਵੇਖਦਾ ਹੈਂ, ਪਰ ਉਸ ਸ਼ਤੀਰ ਵੱਲ ਧਿਆਨ ਨਹੀਂ ਦਿੰਦਾ ਜੋ ਤੁਹਾਡੀ ਆਪਣੀ ਅੱਖ ਵਿੱਚ ਹੈ? ਜਾਂ ਤੁਸੀਂ ਆਪਣੇ ਭਰਾ ਨੂੰ ਕਿਵੇਂ ਕਹੋਗੇ, ਮੈਨੂੰ ਕੱਖ ਨੂੰ ਕੱਢਣ ਦਿਓ? ਤੇਰੀ ਅੱਖ ਵਿੱਚੋਂ ਨਿਕਲਿਆ ਹੈ; ਅਤੇ, ਵੇਖ, ਤੇਰੀ ਆਪਣੀ ਅੱਖ ਵਿੱਚ ਇੱਕ ਸ਼ਤੀਰ ਹੈ? ਤੂੰ ਪਖੰਡੀ, ਪਹਿਲਾਂ ਆਪਣੀ ਅੱਖ ਵਿੱਚੋਂ ਸ਼ਤੀਰ ਨੂੰ ਬਾਹਰ ਕੱਢ, ਅਤੇ ਫਿਰ ਤੂੰ ਆਪਣੇ ਭਰਾ ਦੀ ਅੱਖ ਵਿੱਚੋਂ ਕਣ ਨੂੰ ਕੱਢਣ ਲਈ ਸਾਫ਼-ਸਾਫ਼ ਦੇਖ ਸਕੇਂਗਾ।"</w:t>
      </w:r>
    </w:p>
    <w:p w14:paraId="7513AC9A" w14:textId="77777777" w:rsidR="00F90BDC" w:rsidRDefault="00F90BDC"/>
    <w:p w14:paraId="0ED17C4C" w14:textId="77777777" w:rsidR="00F90BDC" w:rsidRDefault="00F90BDC">
      <w:r xmlns:w="http://schemas.openxmlformats.org/wordprocessingml/2006/main">
        <w:t xml:space="preserve">2. ਯਾਕੂਬ 4:17 - "ਇਸ ਲਈ ਜਿਹੜਾ ਚੰਗਾ ਕਰਨਾ ਜਾਣਦਾ ਹੈ ਪਰ ਨਹੀਂ ਕਰਦਾ, ਉਸ ਲਈ ਇਹ ਪਾਪ ਹੈ।"</w:t>
      </w:r>
    </w:p>
    <w:p w14:paraId="159A15E7" w14:textId="77777777" w:rsidR="00F90BDC" w:rsidRDefault="00F90BDC"/>
    <w:p w14:paraId="5346EB6D" w14:textId="77777777" w:rsidR="00F90BDC" w:rsidRDefault="00F90BDC">
      <w:r xmlns:w="http://schemas.openxmlformats.org/wordprocessingml/2006/main">
        <w:t xml:space="preserve">ਰੋਮੀਆਂ 2:4 ਜਾਂ ਤੁਸੀਂ ਉਸਦੀ ਚੰਗਿਆਈ, ਧੀਰਜ ਅਤੇ ਧੀਰਜ ਦੇ ਧਨ ਨੂੰ ਤੁੱਛ ਸਮਝਦੇ ਹੋ; ਕੀ ਤੁਸੀਂ ਇਹ ਨਹੀਂ ਜਾਣਦੇ ਹੋ ਕਿ ਪਰਮੇਸ਼ੁਰ ਦੀ ਚੰਗਿਆਈ ਤੁਹਾਨੂੰ ਤੋਬਾ ਕਰਨ ਵੱਲ ਲੈ ਜਾਂਦੀ ਹੈ?</w:t>
      </w:r>
    </w:p>
    <w:p w14:paraId="62C28A64" w14:textId="77777777" w:rsidR="00F90BDC" w:rsidRDefault="00F90BDC"/>
    <w:p w14:paraId="5C43F757" w14:textId="77777777" w:rsidR="00F90BDC" w:rsidRDefault="00F90BDC">
      <w:r xmlns:w="http://schemas.openxmlformats.org/wordprocessingml/2006/main">
        <w:t xml:space="preserve">ਪਰਮੇਸ਼ੁਰ ਦੀ ਭਲਾਈ ਤੋਬਾ ਕਰਨ ਲਈ ਅਗਵਾਈ ਕਰਦੀ ਹੈ.</w:t>
      </w:r>
    </w:p>
    <w:p w14:paraId="3674BCB7" w14:textId="77777777" w:rsidR="00F90BDC" w:rsidRDefault="00F90BDC"/>
    <w:p w14:paraId="377898D7" w14:textId="77777777" w:rsidR="00F90BDC" w:rsidRDefault="00F90BDC">
      <w:r xmlns:w="http://schemas.openxmlformats.org/wordprocessingml/2006/main">
        <w:t xml:space="preserve">1: "ਪਰਮੇਸ਼ੁਰ ਦੀ ਭਲਾਈ ਤੋਬਾ ਕਰਨ ਦਾ ਮਾਰਗ ਹੈ"</w:t>
      </w:r>
    </w:p>
    <w:p w14:paraId="288C3A36" w14:textId="77777777" w:rsidR="00F90BDC" w:rsidRDefault="00F90BDC"/>
    <w:p w14:paraId="26A1F5BF" w14:textId="77777777" w:rsidR="00F90BDC" w:rsidRDefault="00F90BDC">
      <w:r xmlns:w="http://schemas.openxmlformats.org/wordprocessingml/2006/main">
        <w:t xml:space="preserve">2: “ਪਰਮੇਸ਼ੁਰ ਦੀ ਧੀਰਜ ਅਤੇ ਧੀਰਜ ਤੋਬਾ ਕਰਨ ਲਈ ਜ਼ਰੂਰੀ ਹੈ”</w:t>
      </w:r>
    </w:p>
    <w:p w14:paraId="2E5D68D8" w14:textId="77777777" w:rsidR="00F90BDC" w:rsidRDefault="00F90BDC"/>
    <w:p w14:paraId="508BF2BF" w14:textId="77777777" w:rsidR="00F90BDC" w:rsidRDefault="00F90BDC">
      <w:r xmlns:w="http://schemas.openxmlformats.org/wordprocessingml/2006/main">
        <w:t xml:space="preserve">1: ਜ਼ਬੂਰ 51:17 - ਪਰਮੇਸ਼ੁਰ ਦੇ ਬਲੀਦਾਨ ਇੱਕ ਟੁੱਟੇ ਹੋਏ ਆਤਮਾ ਹਨ: ਇੱਕ ਟੁੱਟੇ ਹੋਏ ਅਤੇ ਇੱਕ ਪਛਤਾਉਣ ਵਾਲੇ ਦਿਲ, ਹੇ ਪਰਮੇਸ਼ੁਰ, </w:t>
      </w:r>
      <w:r xmlns:w="http://schemas.openxmlformats.org/wordprocessingml/2006/main">
        <w:lastRenderedPageBreak xmlns:w="http://schemas.openxmlformats.org/wordprocessingml/2006/main"/>
      </w:r>
      <w:r xmlns:w="http://schemas.openxmlformats.org/wordprocessingml/2006/main">
        <w:t xml:space="preserve">ਤੂੰ ਤੁੱਛ ਨਹੀਂ ਕਰੇਗਾ.</w:t>
      </w:r>
    </w:p>
    <w:p w14:paraId="23EC5FC8" w14:textId="77777777" w:rsidR="00F90BDC" w:rsidRDefault="00F90BDC"/>
    <w:p w14:paraId="3E233FB1" w14:textId="77777777" w:rsidR="00F90BDC" w:rsidRDefault="00F90BDC">
      <w:r xmlns:w="http://schemas.openxmlformats.org/wordprocessingml/2006/main">
        <w:t xml:space="preserve">2: ਲੂਕਾ 5:32 - ਮੈਂ ਧਰਮੀਆਂ ਨੂੰ ਨਹੀਂ, ਸਗੋਂ ਪਾਪੀਆਂ ਨੂੰ ਤੋਬਾ ਕਰਨ ਆਇਆ ਹਾਂ।</w:t>
      </w:r>
    </w:p>
    <w:p w14:paraId="694F4071" w14:textId="77777777" w:rsidR="00F90BDC" w:rsidRDefault="00F90BDC"/>
    <w:p w14:paraId="20681268" w14:textId="77777777" w:rsidR="00F90BDC" w:rsidRDefault="00F90BDC">
      <w:r xmlns:w="http://schemas.openxmlformats.org/wordprocessingml/2006/main">
        <w:t xml:space="preserve">ਰੋਮੀਆਂ ਨੂੰ 2:5 ਪਰ ਤੁਹਾਡੇ ਕਠੋਰਤਾ ਅਤੇ ਪਛਤਾਵੇ ਵਾਲੇ ਦਿਲ ਦੇ ਕਾਰਨ ਪਰਮੇਸ਼ੁਰ ਦੇ ਕ੍ਰੋਧ ਦੇ ਦਿਨ ਅਤੇ ਪਰਮੇਸ਼ੁਰ ਦੇ ਧਰਮੀ ਨਿਆਂ ਦੇ ਪ੍ਰਗਟ ਹੋਣ ਦੇ ਵਿਰੁੱਧ ਤੁਹਾਡੇ ਕ੍ਰੋਧ ਨੂੰ ਆਪਣੇ ਲਈ ਰੱਖਿਆ ਗਿਆ ਹੈ;</w:t>
      </w:r>
    </w:p>
    <w:p w14:paraId="5396F413" w14:textId="77777777" w:rsidR="00F90BDC" w:rsidRDefault="00F90BDC"/>
    <w:p w14:paraId="611E6401" w14:textId="77777777" w:rsidR="00F90BDC" w:rsidRDefault="00F90BDC">
      <w:r xmlns:w="http://schemas.openxmlformats.org/wordprocessingml/2006/main">
        <w:t xml:space="preserve">ਪਰਮੇਸ਼ੁਰ ਉਨ੍ਹਾਂ ਲੋਕਾਂ ਲਈ ਕ੍ਰੋਧ ਰੱਖਦਾ ਹੈ ਜੋ ਤੋਬਾ ਨਹੀਂ ਕਰਦੇ ਅਤੇ ਕਠੋਰ ਦਿਲ ਹਨ।</w:t>
      </w:r>
    </w:p>
    <w:p w14:paraId="65EF51CD" w14:textId="77777777" w:rsidR="00F90BDC" w:rsidRDefault="00F90BDC"/>
    <w:p w14:paraId="292224B4" w14:textId="77777777" w:rsidR="00F90BDC" w:rsidRDefault="00F90BDC">
      <w:r xmlns:w="http://schemas.openxmlformats.org/wordprocessingml/2006/main">
        <w:t xml:space="preserve">1. ਤੋਬਾ ਕਰਨ ਅਤੇ ਪਰਮੇਸ਼ੁਰ ਦੀ ਦਇਆ ਨੂੰ ਗਲੇ ਲਗਾਉਣ ਦੀ ਲੋੜ</w:t>
      </w:r>
    </w:p>
    <w:p w14:paraId="1DE6D134" w14:textId="77777777" w:rsidR="00F90BDC" w:rsidRDefault="00F90BDC"/>
    <w:p w14:paraId="3AF47A21" w14:textId="77777777" w:rsidR="00F90BDC" w:rsidRDefault="00F90BDC">
      <w:r xmlns:w="http://schemas.openxmlformats.org/wordprocessingml/2006/main">
        <w:t xml:space="preserve">2. ਤੋਬਾ ਨਾ ਕਰਨ ਵਾਲੇ ਪਾਪ ਦੇ ਨਤੀਜੇ ਨੂੰ ਪਛਾਣਨਾ</w:t>
      </w:r>
    </w:p>
    <w:p w14:paraId="4FFE0D58" w14:textId="77777777" w:rsidR="00F90BDC" w:rsidRDefault="00F90BDC"/>
    <w:p w14:paraId="6052BC23" w14:textId="77777777" w:rsidR="00F90BDC" w:rsidRDefault="00F90BDC">
      <w:r xmlns:w="http://schemas.openxmlformats.org/wordprocessingml/2006/main">
        <w:t xml:space="preserve">1. ਯਸਾਯਾਹ 55:6-7 “ਯਹੋਵਾਹ ਨੂੰ ਭਾਲੋ ਜਦੋਂ ਤੱਕ ਉਹ ਲੱਭਿਆ ਜਾ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14:paraId="61087C61" w14:textId="77777777" w:rsidR="00F90BDC" w:rsidRDefault="00F90BDC"/>
    <w:p w14:paraId="1D988422" w14:textId="77777777" w:rsidR="00F90BDC" w:rsidRDefault="00F90BDC">
      <w:r xmlns:w="http://schemas.openxmlformats.org/wordprocessingml/2006/main">
        <w:t xml:space="preserve">2. ਯਿਰਮਿਯਾਹ 31:18-20 “ਮੈਂ ਇਫ਼ਰਾਈਮ ਨੂੰ ਉਦਾਸ ਹੁੰਦੇ ਸੁਣਿਆ ਹੈ, 'ਤੂੰ ਮੈਨੂੰ ਅਨੁਸ਼ਾਸਿਤ ਕੀਤਾ ਹੈ, ਅਤੇ ਮੈਨੂੰ ਅਨੁਸ਼ਾਸਿਤ ਕੀਤਾ ਗਿਆ ਸੀ, ਇੱਕ ਅਣਸਿੱਖਿਅਤ ਵੱਛੇ ਵਾਂਗ; ਮੈਨੂੰ ਵਾਪਸ ਲਿਆਓ ਤਾਂ ਜੋ ਮੈਂ ਮੁੜ ਆਵਾਂ, ਕਿਉਂ ਜੋ ਤੂੰ ਯਹੋਵਾਹ ਮੇਰਾ ਪਰਮੇਸ਼ੁਰ ਹੈਂ। ਕਿਉਂਕਿ ਜਦੋਂ ਮੈਂ ਪਿੱਛੇ ਹਟ ਗਿਆ ਸੀ, ਮੈਂ ਤਿਆਗ ਲਿਆ, ਅਤੇ ਜਦੋਂ ਮੈਨੂੰ ਉਪਦੇਸ਼ ਦਿੱਤੇ ਗਏ, ਮੈਂ ਆਪਣੇ ਪੱਟ ਨੂੰ ਮਾਰਿਆ; ਮੈਂ ਸ਼ਰਮਿੰਦਾ ਸੀ, ਅਤੇ ਮੈਂ ਸ਼ਰਮਿੰਦਾ ਸਾਂ, ਕਿਉਂਕਿ ਮੈਂ ਆਪਣੀ ਜਵਾਨੀ ਦੀ ਬੇਇੱਜ਼ਤੀ ਝੱਲੀ ਸੀ।' ਕੀ ਇਫ਼ਰਾਈਮ ਮੇਰਾ ਪਿਆਰਾ ਪੁੱਤਰ ਹੈ? ਕੀ ਉਹ ਮੇਰਾ ਪਿਆਰਾ ਬੱਚਾ ਹੈ? ਕਿਉਂਕਿ ਜਿੰਨੀ ਵਾਰ ਮੈਂ ਉਸਦੇ ਵਿਰੁੱਧ ਬੋਲਦਾ ਹਾਂ, ਮੈਂ ਉਸਨੂੰ ਅਜੇ ਵੀ ਯਾਦ ਕਰਦਾ ਹਾਂ। ਇਸ ਲਈ ਮੇਰਾ ਦਿਲ ਉਸ ਲਈ ਤਰਸਦਾ ਹੈ; ਮੈਂ ਜ਼ਰੂਰ ਉਸ ਉੱਤੇ ਦਯਾ ਕਰਾਂਗਾ, ਯਹੋਵਾਹ ਦਾ ਵਾਕ ਹੈ।”</w:t>
      </w:r>
    </w:p>
    <w:p w14:paraId="7F11DF98" w14:textId="77777777" w:rsidR="00F90BDC" w:rsidRDefault="00F90BDC"/>
    <w:p w14:paraId="6BBBC2DA" w14:textId="77777777" w:rsidR="00F90BDC" w:rsidRDefault="00F90BDC">
      <w:r xmlns:w="http://schemas.openxmlformats.org/wordprocessingml/2006/main">
        <w:t xml:space="preserve">ਰੋਮੀਆਂ 2:6 ਜੋ ਹਰੇਕ ਮਨੁੱਖ ਨੂੰ ਉਸ ਦੇ ਕੰਮਾਂ ਅਨੁਸਾਰ ਫਲ ਦੇਵੇਗਾ।</w:t>
      </w:r>
    </w:p>
    <w:p w14:paraId="1D2F101F" w14:textId="77777777" w:rsidR="00F90BDC" w:rsidRDefault="00F90BDC"/>
    <w:p w14:paraId="318A3088" w14:textId="77777777" w:rsidR="00F90BDC" w:rsidRDefault="00F90BDC">
      <w:r xmlns:w="http://schemas.openxmlformats.org/wordprocessingml/2006/main">
        <w:t xml:space="preserve">ਪਰਮਾਤਮਾ ਹਰੇਕ ਵਿਅਕਤੀ ਨੂੰ ਉਸ ਦੇ ਕੰਮਾਂ ਅਨੁਸਾਰ ਫਲ ਦਿੰਦਾ ਹੈ।</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ਅਸੀਂ ਭਰੋਸਾ ਰੱਖ ਸਕਦੇ ਹਾਂ ਕਿ ਪਰਮੇਸ਼ੁਰ ਹਮੇਸ਼ਾ ਸਾਡੇ ਕੰਮਾਂ ਅਨੁਸਾਰ ਸਾਨੂੰ ਫਲ ਦੇਵੇਗਾ।</w:t>
      </w:r>
    </w:p>
    <w:p w14:paraId="047B4462" w14:textId="77777777" w:rsidR="00F90BDC" w:rsidRDefault="00F90BDC"/>
    <w:p w14:paraId="07FB1A61" w14:textId="77777777" w:rsidR="00F90BDC" w:rsidRDefault="00F90BDC">
      <w:r xmlns:w="http://schemas.openxmlformats.org/wordprocessingml/2006/main">
        <w:t xml:space="preserve">2: ਪਰਮੇਸ਼ੁਰ ਨਿਆਂਕਾਰ ਹੈ ਅਤੇ ਹਮੇਸ਼ਾ ਸਾਡੇ ਕੀਤੇ ਅਨੁਸਾਰ ਸਾਨੂੰ ਇਨਾਮ ਦਿੰਦਾ ਹੈ।</w:t>
      </w:r>
    </w:p>
    <w:p w14:paraId="472FA63F" w14:textId="77777777" w:rsidR="00F90BDC" w:rsidRDefault="00F90BDC"/>
    <w:p w14:paraId="0A09A2C5" w14:textId="77777777" w:rsidR="00F90BDC" w:rsidRDefault="00F90BDC">
      <w:r xmlns:w="http://schemas.openxmlformats.org/wordprocessingml/2006/main">
        <w:t xml:space="preserve">1: ਗਲਾਤੀਆਂ 6:7-8 "ਧੋਖਾ ਨਾ ਖਾਓ: ਪਰਮੇਸ਼ੁਰ ਦਾ ਮਜ਼ਾਕ ਨਹੀਂ ਉਡਾਇਆ ਜਾਂਦਾ, ਕਿਉਂਕਿ ਜੋ ਕੁਝ ਬੀਜਦਾ ਹੈ, ਉਹ ਵੱਢਦਾ ਵੀ ਹੈ, ਕਿਉਂਕਿ ਜਿਹੜਾ ਆਪਣੇ ਸਰੀਰ ਲਈ ਬੀਜਦਾ ਹੈ, ਉਹ ਸਰੀਰ ਤੋਂ ਵਿਨਾਸ਼ ਦੀ ਵੱਢੇਗਾ, ਪਰ ਜੋ ਆਤਮਾ ਲਈ ਬੀਜਦਾ ਹੈ ਆਤਮਾ ਤੋਂ ਸਦੀਵੀ ਜੀਵਨ ਵੱਢੇਗਾ।"</w:t>
      </w:r>
    </w:p>
    <w:p w14:paraId="2EB617EA" w14:textId="77777777" w:rsidR="00F90BDC" w:rsidRDefault="00F90BDC"/>
    <w:p w14:paraId="1AC03644" w14:textId="77777777" w:rsidR="00F90BDC" w:rsidRDefault="00F90BDC">
      <w:r xmlns:w="http://schemas.openxmlformats.org/wordprocessingml/2006/main">
        <w:t xml:space="preserve">2: ਮੱਤੀ 16:27 "ਕਿਉਂਕਿ ਮਨੁੱਖ ਦਾ ਪੁੱਤਰ ਆਪਣੇ ਪਿਤਾ ਦੀ ਮਹਿਮਾ ਵਿੱਚ ਆਪਣੇ ਦੂਤਾਂ ਨਾਲ ਆਉਣ ਵਾਲਾ ਹੈ, ਅਤੇ ਫਿਰ ਉਹ ਹਰੇਕ ਵਿਅਕਤੀ ਨੂੰ ਉਸਦੇ ਕੀਤੇ ਅਨੁਸਾਰ ਬਦਲਾ ਦੇਵੇਗਾ।"</w:t>
      </w:r>
    </w:p>
    <w:p w14:paraId="5AEE8267" w14:textId="77777777" w:rsidR="00F90BDC" w:rsidRDefault="00F90BDC"/>
    <w:p w14:paraId="0B0D9000" w14:textId="77777777" w:rsidR="00F90BDC" w:rsidRDefault="00F90BDC">
      <w:r xmlns:w="http://schemas.openxmlformats.org/wordprocessingml/2006/main">
        <w:t xml:space="preserve">ਰੋਮੀਆਂ ਨੂੰ 2:7 ਉਨ੍ਹਾਂ ਲਈ ਜਿਹੜੇ ਧੀਰਜ ਨਾਲ ਚੰਗੇ ਕੰਮ ਕਰਦੇ ਹੋਏ ਮਹਿਮਾ, ਆਦਰ ਅਤੇ ਅਮਰਤਾ, ਸਦੀਵੀ ਜੀਵਨ ਦੀ ਭਾਲ ਕਰਦੇ ਹਨ:</w:t>
      </w:r>
    </w:p>
    <w:p w14:paraId="2259F6AA" w14:textId="77777777" w:rsidR="00F90BDC" w:rsidRDefault="00F90BDC"/>
    <w:p w14:paraId="7058A71B" w14:textId="77777777" w:rsidR="00F90BDC" w:rsidRDefault="00F90BDC">
      <w:r xmlns:w="http://schemas.openxmlformats.org/wordprocessingml/2006/main">
        <w:t xml:space="preserve">ਇਹ ਆਇਤ ਵਿਸ਼ਵਾਸੀਆਂ ਨੂੰ ਪ੍ਰਮਾਤਮਾ ਪ੍ਰਤੀ ਵਫ਼ਾਦਾਰ ਅਤੇ ਆਗਿਆਕਾਰੀ ਰਹਿਣ ਲਈ ਉਤਸ਼ਾਹਿਤ ਕਰਦੀ ਹੈ, ਕਿਉਂਕਿ ਇਹ ਉਹਨਾਂ ਦੇ ਧੀਰਜ ਨਾਲ ਹੈ ਕਿ ਉਹ ਸਦੀਵੀ ਜੀਵਨ ਪ੍ਰਾਪਤ ਕਰਨਗੇ।</w:t>
      </w:r>
    </w:p>
    <w:p w14:paraId="140F9E5D" w14:textId="77777777" w:rsidR="00F90BDC" w:rsidRDefault="00F90BDC"/>
    <w:p w14:paraId="363B0A76" w14:textId="77777777" w:rsidR="00F90BDC" w:rsidRDefault="00F90BDC">
      <w:r xmlns:w="http://schemas.openxmlformats.org/wordprocessingml/2006/main">
        <w:t xml:space="preserve">1. "ਅਨਾਦੀ ਜੀਵਨ ਦੀ ਭਾਲ ਵਿਚ ਧੀਰਜ ਦੀ ਕੀਮਤ"</w:t>
      </w:r>
    </w:p>
    <w:p w14:paraId="120D1EF2" w14:textId="77777777" w:rsidR="00F90BDC" w:rsidRDefault="00F90BDC"/>
    <w:p w14:paraId="1C68E7BB" w14:textId="77777777" w:rsidR="00F90BDC" w:rsidRDefault="00F90BDC">
      <w:r xmlns:w="http://schemas.openxmlformats.org/wordprocessingml/2006/main">
        <w:t xml:space="preserve">2. "ਦ੍ਰਿੜ ਰਹਿਣ ਵਾਲਿਆਂ ਨਾਲ ਪਰਮੇਸ਼ੁਰ ਦੇ ਵਾਅਦੇ"</w:t>
      </w:r>
    </w:p>
    <w:p w14:paraId="7F8EC526" w14:textId="77777777" w:rsidR="00F90BDC" w:rsidRDefault="00F90BDC"/>
    <w:p w14:paraId="232E494E" w14:textId="77777777" w:rsidR="00F90BDC" w:rsidRDefault="00F90BDC">
      <w:r xmlns:w="http://schemas.openxmlformats.org/wordprocessingml/2006/main">
        <w:t xml:space="preserve">1. ਯਾਕੂਬ 1:12 - ਧੰਨ ਹੈ ਉਹ ਆਦਮੀ ਜੋ ਅਜ਼ਮਾਇਸ਼ਾਂ ਵਿੱਚ ਸਥਿਰ ਰਹਿੰਦਾ ਹੈ, ਕਿਉਂਕਿ ਜਦੋਂ ਉਹ ਪਰੀਖਿਆ ਵਿੱਚ ਖੜਾ ਹੁੰਦਾ ਹੈ ਤਾਂ ਉਸਨੂੰ ਜੀਵਨ ਦਾ ਮੁਕਟ ਮਿਲੇਗਾ, ਜਿਸਦਾ ਪਰਮੇਸ਼ੁਰ ਨੇ ਉਨ੍ਹਾਂ ਨੂੰ ਪਿਆਰ ਕਰਨ ਵਾਲਿਆਂ ਨਾਲ ਵਾਅਦਾ ਕੀਤਾ ਹੈ।</w:t>
      </w:r>
    </w:p>
    <w:p w14:paraId="41BEEA9C" w14:textId="77777777" w:rsidR="00F90BDC" w:rsidRDefault="00F90BDC"/>
    <w:p w14:paraId="543B4221" w14:textId="77777777" w:rsidR="00F90BDC" w:rsidRDefault="00F90BDC">
      <w:r xmlns:w="http://schemas.openxmlformats.org/wordprocessingml/2006/main">
        <w:t xml:space="preserve">2. ਇਬਰਾਨੀਆਂ 10:36 - ਕਿਉਂਕਿ ਤੁਹਾਨੂੰ ਧੀਰਜ ਦੀ ਲੋੜ ਹੈ, ਤਾਂ ਜੋ ਜਦੋਂ ਤੁਸੀਂ ਪਰਮੇਸ਼ੁਰ ਦੀ ਇੱਛਾ ਪੂਰੀ ਕੀਤੀ ਹੋਵੇ ਤਾਂ ਤੁਹਾਨੂੰ ਉਹ ਪ੍ਰਾਪਤ ਹੋ ਸਕਦਾ ਹੈ ਜਿਸਦਾ ਵਾਅਦਾ ਕੀਤਾ ਗਿਆ ਹੈ।</w:t>
      </w:r>
    </w:p>
    <w:p w14:paraId="0064D591" w14:textId="77777777" w:rsidR="00F90BDC" w:rsidRDefault="00F90BDC"/>
    <w:p w14:paraId="3761CC88" w14:textId="77777777" w:rsidR="00F90BDC" w:rsidRDefault="00F90BDC">
      <w:r xmlns:w="http://schemas.openxmlformats.org/wordprocessingml/2006/main">
        <w:t xml:space="preserve">ਰੋਮੀਆਂ ਨੂੰ 2:8 ਪਰ ਉਨ੍ਹਾਂ ਲਈ ਜਿਹੜੇ ਝਗੜਾਲੂ ਹਨ ਅਤੇ ਸਚਿਆਈ ਨੂੰ ਨਹੀਂ ਮੰਨਦੇ ਸਗੋਂ </w:t>
      </w:r>
      <w:r xmlns:w="http://schemas.openxmlformats.org/wordprocessingml/2006/main">
        <w:lastRenderedPageBreak xmlns:w="http://schemas.openxmlformats.org/wordprocessingml/2006/main"/>
      </w:r>
      <w:r xmlns:w="http://schemas.openxmlformats.org/wordprocessingml/2006/main">
        <w:t xml:space="preserve">ਕੁਧਰਮ, ਕ੍ਰੋਧ ਅਤੇ ਕ੍ਰੋਧ ਨੂੰ ਮੰਨਦੇ ਹਨ।</w:t>
      </w:r>
    </w:p>
    <w:p w14:paraId="3DF0415E" w14:textId="77777777" w:rsidR="00F90BDC" w:rsidRDefault="00F90BDC"/>
    <w:p w14:paraId="450891B5" w14:textId="77777777" w:rsidR="00F90BDC" w:rsidRDefault="00F90BDC">
      <w:r xmlns:w="http://schemas.openxmlformats.org/wordprocessingml/2006/main">
        <w:t xml:space="preserve">ਜਿਹੜੇ ਲੋਕ ਝਗੜਾਲੂ ਹਨ ਅਤੇ ਸੱਚਾਈ ਦੀ ਅਣਆਗਿਆਕਾਰੀ ਕਰਦੇ ਹਨ, ਉਹ ਗੁੱਸੇ ਅਤੇ ਕ੍ਰੋਧ ਦਾ ਸਾਹਮਣਾ ਕਰਨਗੇ।</w:t>
      </w:r>
    </w:p>
    <w:p w14:paraId="74CAAF6E" w14:textId="77777777" w:rsidR="00F90BDC" w:rsidRDefault="00F90BDC"/>
    <w:p w14:paraId="1EB917A2" w14:textId="77777777" w:rsidR="00F90BDC" w:rsidRDefault="00F90BDC">
      <w:r xmlns:w="http://schemas.openxmlformats.org/wordprocessingml/2006/main">
        <w:t xml:space="preserve">1. ਅਣਆਗਿਆਕਾਰੀ ਦਾ ਖ਼ਤਰਾ</w:t>
      </w:r>
    </w:p>
    <w:p w14:paraId="3DCC6151" w14:textId="77777777" w:rsidR="00F90BDC" w:rsidRDefault="00F90BDC"/>
    <w:p w14:paraId="64BE347E" w14:textId="77777777" w:rsidR="00F90BDC" w:rsidRDefault="00F90BDC">
      <w:r xmlns:w="http://schemas.openxmlformats.org/wordprocessingml/2006/main">
        <w:t xml:space="preserve">2. ਸੱਚ ਤੋਂ ਇਨਕਾਰ ਕਰਨ ਦੇ ਨਤੀਜੇ</w:t>
      </w:r>
    </w:p>
    <w:p w14:paraId="6FF0BE55" w14:textId="77777777" w:rsidR="00F90BDC" w:rsidRDefault="00F90BDC"/>
    <w:p w14:paraId="01C2A6B0" w14:textId="77777777" w:rsidR="00F90BDC" w:rsidRDefault="00F90BDC">
      <w:r xmlns:w="http://schemas.openxmlformats.org/wordprocessingml/2006/main">
        <w:t xml:space="preserve">1. ਅਫ਼ਸੀਆਂ 5:6 "ਕੋਈ ਵੀ ਵਿਅਕਤੀ ਤੁਹਾਨੂੰ ਵਿਅਰਥ ਸ਼ਬਦਾਂ ਨਾਲ ਧੋਖਾ ਨਾ ਦੇਵੇ: ਇਨ੍ਹਾਂ ਗੱਲਾਂ ਦੇ ਕਾਰਨ ਅਣਆਗਿਆਕਾਰੀ ਦੇ ਬੱਚਿਆਂ ਉੱਤੇ ਪਰਮੇਸ਼ੁਰ ਦਾ ਕ੍ਰੋਧ ਆਉਂਦਾ ਹੈ।"</w:t>
      </w:r>
    </w:p>
    <w:p w14:paraId="23815F51" w14:textId="77777777" w:rsidR="00F90BDC" w:rsidRDefault="00F90BDC"/>
    <w:p w14:paraId="353274CE" w14:textId="77777777" w:rsidR="00F90BDC" w:rsidRDefault="00F90BDC">
      <w:r xmlns:w="http://schemas.openxmlformats.org/wordprocessingml/2006/main">
        <w:t xml:space="preserve">2. ਯਾਕੂਬ 1:21-22 “ਇਸ ਲਈ ਸਾਰੀ ਗੰਦਗੀ ਅਤੇ ਸ਼ਰਾਰਤੀਤਾ ਦੀ ਅਤਿਅੰਤਤਾ ਨੂੰ ਦੂਰ ਕਰੋ, ਅਤੇ ਉਕਰੇ ਹੋਏ ਬਚਨ ਨੂੰ ਨਿਮਰਤਾ ਨਾਲ ਸਵੀਕਾਰ ਕਰੋ, ਜੋ ਤੁਹਾਡੀਆਂ ਰੂਹਾਂ ਨੂੰ ਬਚਾਉਣ ਦੇ ਯੋਗ ਹੈ। ਪਰ ਤੁਸੀਂ ਬਚਨ ਉੱਤੇ ਅਮਲ ਕਰਨ ਵਾਲੇ ਬਣੋ, ਅਤੇ ਸਿਰਫ਼ ਸੁਣਨ ਵਾਲੇ ਹੀ ਨਹੀਂ, ਆਪਣੇ ਆਪ ਨੂੰ ਧੋਖਾ ਦਿੰਦੇ ਹੋ।”</w:t>
      </w:r>
    </w:p>
    <w:p w14:paraId="6BB7CD2A" w14:textId="77777777" w:rsidR="00F90BDC" w:rsidRDefault="00F90BDC"/>
    <w:p w14:paraId="0546A54B" w14:textId="77777777" w:rsidR="00F90BDC" w:rsidRDefault="00F90BDC">
      <w:r xmlns:w="http://schemas.openxmlformats.org/wordprocessingml/2006/main">
        <w:t xml:space="preserve">ਰੋਮੀਆਂ ਨੂੰ 2:9 ਬਿਪਤਾ ਅਤੇ ਦੁੱਖ, ਹਰ ਇੱਕ ਮਨੁੱਖ ਦੀ ਆਤਮਾ ਉੱਤੇ ਜੋ ਬੁਰਾ ਕੰਮ ਕਰਦਾ ਹੈ, ਪਹਿਲਾਂ ਯਹੂਦੀ ਅਤੇ ਗੈਰ-ਯਹੂਦੀ ਵੀ;</w:t>
      </w:r>
    </w:p>
    <w:p w14:paraId="023FEA6B" w14:textId="77777777" w:rsidR="00F90BDC" w:rsidRDefault="00F90BDC"/>
    <w:p w14:paraId="6910B8E0" w14:textId="77777777" w:rsidR="00F90BDC" w:rsidRDefault="00F90BDC">
      <w:r xmlns:w="http://schemas.openxmlformats.org/wordprocessingml/2006/main">
        <w:t xml:space="preserve">ਪਰਮੇਸ਼ੁਰ ਯਹੂਦੀਆਂ ਅਤੇ ਗ਼ੈਰ-ਯਹੂਦੀ ਦੋਹਾਂ ਲਈ ਬਿਪਤਾ ਅਤੇ ਕਸ਼ਟ ਲਿਆਵੇਗਾ ਜੋ ਬੁਰਾਈ ਕਰਦੇ ਹਨ।</w:t>
      </w:r>
    </w:p>
    <w:p w14:paraId="41915772" w14:textId="77777777" w:rsidR="00F90BDC" w:rsidRDefault="00F90BDC"/>
    <w:p w14:paraId="7FD49ABC" w14:textId="77777777" w:rsidR="00F90BDC" w:rsidRDefault="00F90BDC">
      <w:r xmlns:w="http://schemas.openxmlformats.org/wordprocessingml/2006/main">
        <w:t xml:space="preserve">1. ਬੁਰਾਈ ਕਰਨ ਦੇ ਨਤੀਜੇ: ਰੋਮੀਆਂ 2:9 ਦਾ ਅਧਿਐਨ</w:t>
      </w:r>
    </w:p>
    <w:p w14:paraId="1A4114D6" w14:textId="77777777" w:rsidR="00F90BDC" w:rsidRDefault="00F90BDC"/>
    <w:p w14:paraId="4DC91701" w14:textId="77777777" w:rsidR="00F90BDC" w:rsidRDefault="00F90BDC">
      <w:r xmlns:w="http://schemas.openxmlformats.org/wordprocessingml/2006/main">
        <w:t xml:space="preserve">2. ਪਰਮੇਸ਼ੁਰ ਦੀ ਦਇਆ ਅਤੇ ਨਿਆਂ: ਰੋਮੀਆਂ 2:9 ਦੇ ਸੰਦਰਭ ਨੂੰ ਸਮਝਣਾ</w:t>
      </w:r>
    </w:p>
    <w:p w14:paraId="36846338" w14:textId="77777777" w:rsidR="00F90BDC" w:rsidRDefault="00F90BDC"/>
    <w:p w14:paraId="0FDF3DBA" w14:textId="77777777" w:rsidR="00F90BDC" w:rsidRDefault="00F90BDC">
      <w:r xmlns:w="http://schemas.openxmlformats.org/wordprocessingml/2006/main">
        <w:t xml:space="preserve">1. ਯੂਹੰਨਾ 3:16-17 - “ਕਿਉਂਕਿ ਪਰਮੇਸ਼ੁਰ ਨੇ ਸੰਸਾਰ ਨੂੰ ਇੰਨਾ ਪਿਆਰ ਕੀਤਾ ਕਿ ਉਸਨੇ ਆਪਣਾ ਇਕਲੌਤਾ ਪੁੱਤਰ ਦੇ ਦਿੱਤਾ, ਤਾਂ ਜੋ ਜੋ ਕੋਈ ਵੀ ਉਸ ਵਿੱਚ ਵਿਸ਼ਵਾਸ ਕਰਦਾ ਹੈ ਉਹ ਨਾਸ਼ ਨਾ ਹੋਵੇ, ਪਰ ਸਦੀਪਕ ਜੀਵਨ ਪ੍ਰਾਪਤ ਕਰੇ। ਕਿਉਂਕਿ ਪਰਮੇਸ਼ੁਰ ਨੇ ਆਪਣੇ ਪੁੱਤਰ ਨੂੰ ਦੁਨੀਆਂ ਵਿੱਚ ਦੋਸ਼ੀ ਠਹਿਰਾਉਣ ਲਈ ਨਹੀਂ ਭੇਜਿਆ। ਪਰ ਇਸ ਲਈ ਕਿ ਉਸ ਰਾਹੀਂ ਸੰਸਾਰ ਬਚਾਇਆ ਜਾ ਸਕੇ।”</w:t>
      </w:r>
    </w:p>
    <w:p w14:paraId="024FCF02" w14:textId="77777777" w:rsidR="00F90BDC" w:rsidRDefault="00F90BDC"/>
    <w:p w14:paraId="4AC52950" w14:textId="77777777" w:rsidR="00F90BDC" w:rsidRDefault="00F90BDC">
      <w:r xmlns:w="http://schemas.openxmlformats.org/wordprocessingml/2006/main">
        <w:t xml:space="preserve">2. ਯਾਕੂਬ 1: 13-15 - "ਜਦੋਂ ਉਹ ਪਰਤਾਇਆ ਜਾਂਦਾ ਹੈ ਤਾਂ ਕੋਈ ਇਹ ਨਾ ਕਹੇ, ਮੈਂ ਪਰਮੇਸ਼ੁਰ ਦੁਆਰਾ ਪਰਤਾਇਆ ਗਿਆ ਹਾਂ: ਕਿਉਂਕਿ ਪਰਮੇਸ਼ੁਰ ਬੁਰਾਈ ਨਾਲ ਪਰਤਾਇਆ ਨਹੀਂ ਜਾ ਸਕਦਾ, ਨਾ ਹੀ ਉਹ ਕਿਸੇ ਮਨੁੱਖ ਨੂੰ ਪਰਤਾਉਂਦਾ ਹੈ: ਪਰ ਹਰ ਵਿਅਕਤੀ ਪਰਤਾਇਆ ਜਾਂਦਾ ਹੈ, ਜਦੋਂ ਉਹ ਖਿੱਚਿਆ ਜਾਂਦਾ ਹੈ ਉਸ ਦੀ ਆਪਣੀ ਕਾਮਨਾ ਦੇ, ਅਤੇ ਭਰਮਾਇਆ. ਫਿਰ ਜਦੋਂ ਵਾਸਨਾ ਗਰਭ ਧਾਰਨ ਕਰ ਲੈਂਦੀ ਹੈ, ਤਾਂ ਇਹ ਪਾਪ ਨੂੰ ਜਨਮ ਦਿੰਦੀ ਹੈ: ਅਤੇ ਪਾਪ, ਜਦੋਂ ਇਹ ਖਤਮ ਹੋ ਜਾਂਦਾ ਹੈ, ਮੌਤ ਲਿਆਉਂਦਾ ਹੈ।"</w:t>
      </w:r>
    </w:p>
    <w:p w14:paraId="08CEB4A4" w14:textId="77777777" w:rsidR="00F90BDC" w:rsidRDefault="00F90BDC"/>
    <w:p w14:paraId="7CF4A222" w14:textId="77777777" w:rsidR="00F90BDC" w:rsidRDefault="00F90BDC">
      <w:r xmlns:w="http://schemas.openxmlformats.org/wordprocessingml/2006/main">
        <w:t xml:space="preserve">ਰੋਮੀਆਂ ਨੂੰ 2:10 ਪਰ ਮਹਿਮਾ, ਆਦਰ ਅਤੇ ਸ਼ਾਂਤੀ, ਹਰ ਉਸ ਮਨੁੱਖ ਨੂੰ ਜੋ ਚੰਗਾ ਕੰਮ ਕਰਦਾ ਹੈ, ਪਹਿਲਾਂ ਯਹੂਦੀ ਨੂੰ, ਅਤੇ ਪਰਾਈਆਂ ਕੌਮਾਂ ਨੂੰ ਵੀ।</w:t>
      </w:r>
    </w:p>
    <w:p w14:paraId="4FFCF926" w14:textId="77777777" w:rsidR="00F90BDC" w:rsidRDefault="00F90BDC"/>
    <w:p w14:paraId="36EEF7F4" w14:textId="77777777" w:rsidR="00F90BDC" w:rsidRDefault="00F90BDC">
      <w:r xmlns:w="http://schemas.openxmlformats.org/wordprocessingml/2006/main">
        <w:t xml:space="preserve">ਹਰ ਕੋਈ ਜੋ ਚੰਗਾ ਕਰਦਾ ਹੈ ਉਸਨੂੰ ਮਹਿਮਾ, ਆਦਰ ਅਤੇ ਸ਼ਾਂਤੀ ਨਾਲ ਨਿਵਾਜਿਆ ਜਾਵੇਗਾ, ਚਾਹੇ ਉਹ ਯਹੂਦੀ ਜਾਂ ਗੈਰ-ਯਹੂਦੀ ਕਿਉਂ ਨਾ ਹੋਵੇ।</w:t>
      </w:r>
    </w:p>
    <w:p w14:paraId="08AB1A9E" w14:textId="77777777" w:rsidR="00F90BDC" w:rsidRDefault="00F90BDC"/>
    <w:p w14:paraId="2728E41C" w14:textId="77777777" w:rsidR="00F90BDC" w:rsidRDefault="00F90BDC">
      <w:r xmlns:w="http://schemas.openxmlformats.org/wordprocessingml/2006/main">
        <w:t xml:space="preserve">1. ਹਰ ਕੋਈ ਆਪਣੇ ਚੰਗੇ ਕੰਮਾਂ ਲਈ ਇਨਾਮ ਦਾ ਹੱਕਦਾਰ ਹੈ, ਭਾਵੇਂ ਉਹ ਕੋਈ ਵੀ ਹੋਵੇ।</w:t>
      </w:r>
    </w:p>
    <w:p w14:paraId="66C3CF4D" w14:textId="77777777" w:rsidR="00F90BDC" w:rsidRDefault="00F90BDC"/>
    <w:p w14:paraId="00F4A19B" w14:textId="77777777" w:rsidR="00F90BDC" w:rsidRDefault="00F90BDC">
      <w:r xmlns:w="http://schemas.openxmlformats.org/wordprocessingml/2006/main">
        <w:t xml:space="preserve">2. ਪ੍ਰਮਾਤਮਾ ਦੀਆਂ ਨਜ਼ਰਾਂ ਵਿਚ ਅਸੀਂ ਸਾਰੇ ਬਰਾਬਰ ਹਾਂ, ਅਤੇ ਉਹ ਉਸ ਅਨੁਸਾਰ ਸਾਨੂੰ ਸਾਰਿਆਂ ਨੂੰ ਇਨਾਮ ਦੇਵੇਗਾ।</w:t>
      </w:r>
    </w:p>
    <w:p w14:paraId="43E8689D" w14:textId="77777777" w:rsidR="00F90BDC" w:rsidRDefault="00F90BDC"/>
    <w:p w14:paraId="46021671" w14:textId="77777777" w:rsidR="00F90BDC" w:rsidRDefault="00F90BDC">
      <w:r xmlns:w="http://schemas.openxmlformats.org/wordprocessingml/2006/main">
        <w:t xml:space="preserve">1. ਗਲਾਤੀਆਂ 3:28 - ਇੱਥੇ ਨਾ ਤਾਂ ਯਹੂਦੀ ਹੈ ਅਤੇ ਨਾ ਹੀ ਯੂਨਾਨੀ, ਨਾ ਕੋਈ ਬੰਧਨ ਹੈ ਅਤੇ ਨਾ ਹੀ ਆਜ਼ਾਦ, ਨਾ ਕੋਈ ਨਰ ਅਤੇ ਨਾ ਔਰਤ ਹੈ: ਕਿਉਂਕਿ ਤੁਸੀਂ ਸਾਰੇ ਮਸੀਹ ਯਿਸੂ ਵਿੱਚ ਇੱਕ ਹੋ।</w:t>
      </w:r>
    </w:p>
    <w:p w14:paraId="5923D653" w14:textId="77777777" w:rsidR="00F90BDC" w:rsidRDefault="00F90BDC"/>
    <w:p w14:paraId="4EE20FDC" w14:textId="77777777" w:rsidR="00F90BDC" w:rsidRDefault="00F90BDC">
      <w:r xmlns:w="http://schemas.openxmlformats.org/wordprocessingml/2006/main">
        <w:t xml:space="preserve">2. ਅਫ਼ਸੀਆਂ 2:14 - ਕਿਉਂਕਿ ਉਹ ਸਾਡੀ ਸ਼ਾਂਤੀ ਹੈ, ਜਿਸ ਨੇ ਦੋਵਾਂ ਨੂੰ ਇੱਕ ਬਣਾਇਆ ਹੈ, ਅਤੇ ਸਾਡੇ ਵਿਚਕਾਰ ਵੰਡ ਦੀ ਵਿਚਕਾਰਲੀ ਕੰਧ ਨੂੰ ਢਾਹ ਦਿੱਤਾ ਹੈ।</w:t>
      </w:r>
    </w:p>
    <w:p w14:paraId="51873F5E" w14:textId="77777777" w:rsidR="00F90BDC" w:rsidRDefault="00F90BDC"/>
    <w:p w14:paraId="4C96C7D3" w14:textId="77777777" w:rsidR="00F90BDC" w:rsidRDefault="00F90BDC">
      <w:r xmlns:w="http://schemas.openxmlformats.org/wordprocessingml/2006/main">
        <w:t xml:space="preserve">ਰੋਮੀਆਂ ਨੂੰ 2:11 ਕਿਉਂਕਿ ਪਰਮੇਸ਼ੁਰ ਵਿੱਚ ਮਨੁੱਖਾਂ ਦਾ ਕੋਈ ਆਦਰ ਨਹੀਂ ਹੁੰਦਾ।</w:t>
      </w:r>
    </w:p>
    <w:p w14:paraId="4F7CB8DA" w14:textId="77777777" w:rsidR="00F90BDC" w:rsidRDefault="00F90BDC"/>
    <w:p w14:paraId="7ECC5CCE" w14:textId="77777777" w:rsidR="00F90BDC" w:rsidRDefault="00F90BDC">
      <w:r xmlns:w="http://schemas.openxmlformats.org/wordprocessingml/2006/main">
        <w:t xml:space="preserve">ਰੱਬ ਕੋਈ ਪੱਖਪਾਤ ਨਹੀਂ ਕਰਦਾ ਅਤੇ ਪੱਖਪਾਤ ਦੇ ਅਧਾਰ ਤੇ ਨਿਰਣਾ ਨਹੀਂ ਕਰਦਾ।</w:t>
      </w:r>
    </w:p>
    <w:p w14:paraId="01115455" w14:textId="77777777" w:rsidR="00F90BDC" w:rsidRDefault="00F90BDC"/>
    <w:p w14:paraId="10DD0059" w14:textId="77777777" w:rsidR="00F90BDC" w:rsidRDefault="00F90BDC">
      <w:r xmlns:w="http://schemas.openxmlformats.org/wordprocessingml/2006/main">
        <w:t xml:space="preserve">1: ਰੱਬ ਦਾ ਪਿਆਰ ਬਿਨਾਂ ਸ਼ਰਤ ਹੈ - ਸਾਡੇ ਮਤਭੇਦਾਂ ਦਾ ਕੋਈ ਫ਼ਰਕ ਨਹੀਂ ਪੈਂਦਾ, ਪਰਮੇਸ਼ਰ ਦਾ ਪਿਆਰ ਸਾਰਿਆਂ ਲਈ ਬਰਾਬਰ ਹੈ।</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ਜੱਜ ਨਾ ਕਰੋ ਕਿ ਤੁਹਾਡਾ ਨਿਰਣਾ ਕੀਤਾ ਜਾਵੇ - ਸਾਨੂੰ ਦੂਜਿਆਂ ਪ੍ਰਤੀ ਪੱਖਪਾਤ ਨਹੀਂ ਕਰਨਾ ਚਾਹੀਦਾ ਅਤੇ ਸਾਰੇ ਲੋਕਾਂ ਨਾਲ ਇੱਕੋ ਜਿਹਾ ਵਿਹਾਰ ਕਰਨਾ ਚਾਹੀਦਾ ਹੈ।</w:t>
      </w:r>
    </w:p>
    <w:p w14:paraId="05D175F9" w14:textId="77777777" w:rsidR="00F90BDC" w:rsidRDefault="00F90BDC"/>
    <w:p w14:paraId="4FA78335" w14:textId="77777777" w:rsidR="00F90BDC" w:rsidRDefault="00F90BDC">
      <w:r xmlns:w="http://schemas.openxmlformats.org/wordprocessingml/2006/main">
        <w:t xml:space="preserve">1: ਯਾਕੂਬ 2: 1-13 - ਸਾਨੂੰ ਕਿਸੇ ਨੂੰ ਦੂਜਿਆਂ ਉੱਤੇ ਪੱਖਪਾਤ ਨਹੀਂ ਕਰਨਾ ਚਾਹੀਦਾ।</w:t>
      </w:r>
    </w:p>
    <w:p w14:paraId="68617978" w14:textId="77777777" w:rsidR="00F90BDC" w:rsidRDefault="00F90BDC"/>
    <w:p w14:paraId="7E7DDC0A" w14:textId="77777777" w:rsidR="00F90BDC" w:rsidRDefault="00F90BDC">
      <w:r xmlns:w="http://schemas.openxmlformats.org/wordprocessingml/2006/main">
        <w:t xml:space="preserve">2: ਯੂਹੰਨਾ 3:16 - ਪਰਮੇਸ਼ੁਰ ਨੇ ਆਪਣੇ ਪੁੱਤਰ ਨੂੰ ਸਾਡੇ ਲਈ ਮਰਨ ਲਈ ਭੇਜ ਕੇ ਸਾਰਿਆਂ ਨੂੰ ਪਿਆਰ ਦਿਖਾਇਆ।</w:t>
      </w:r>
    </w:p>
    <w:p w14:paraId="3D6F579B" w14:textId="77777777" w:rsidR="00F90BDC" w:rsidRDefault="00F90BDC"/>
    <w:p w14:paraId="7380A567" w14:textId="77777777" w:rsidR="00F90BDC" w:rsidRDefault="00F90BDC">
      <w:r xmlns:w="http://schemas.openxmlformats.org/wordprocessingml/2006/main">
        <w:t xml:space="preserve">ਰੋਮੀਆਂ ਨੂੰ 2:12 ਕਿਉਂਕਿ ਜਿੰਨਿਆਂ ਨੇ ਬਿਵਸਥਾ ਤੋਂ ਬਿਨਾਂ ਪਾਪ ਕੀਤਾ ਹੈ ਉਹ ਵੀ ਬਿਨ੍ਹਾਂ ਸ਼ਰ੍ਹਾ ਦੇ ਨਾਸ ਹੋਣਗੇ: ਅਤੇ ਜਿੰਨਿਆਂ ਨੇ ਬਿਵਸਥਾ ਵਿੱਚ ਪਾਪ ਕੀਤਾ ਹੈ ਉਨ੍ਹਾਂ ਦਾ ਨਿਆਂ ਕਾਨੂੰਨ ਦੁਆਰਾ ਕੀਤਾ ਜਾਵੇਗਾ।</w:t>
      </w:r>
    </w:p>
    <w:p w14:paraId="2956674A" w14:textId="77777777" w:rsidR="00F90BDC" w:rsidRDefault="00F90BDC"/>
    <w:p w14:paraId="72C559EC" w14:textId="77777777" w:rsidR="00F90BDC" w:rsidRDefault="00F90BDC">
      <w:r xmlns:w="http://schemas.openxmlformats.org/wordprocessingml/2006/main">
        <w:t xml:space="preserve">ਸਾਰੇ ਲੋਕਾਂ ਨੂੰ ਉਨ੍ਹਾਂ ਦੇ ਪਾਪਾਂ ਲਈ ਨਿਆਂ ਕੀਤਾ ਜਾਵੇਗਾ, ਚਾਹੇ ਉਨ੍ਹਾਂ ਕੋਲ ਕਾਨੂੰਨ ਹੋਵੇ ਜਾਂ ਨਾ ਹੋਵੇ।</w:t>
      </w:r>
    </w:p>
    <w:p w14:paraId="18179CFC" w14:textId="77777777" w:rsidR="00F90BDC" w:rsidRDefault="00F90BDC"/>
    <w:p w14:paraId="5CEE38E6" w14:textId="77777777" w:rsidR="00F90BDC" w:rsidRDefault="00F90BDC">
      <w:r xmlns:w="http://schemas.openxmlformats.org/wordprocessingml/2006/main">
        <w:t xml:space="preserve">1. ਪ੍ਰਭੂ ਆਪਣੇ ਨਿਰਣੇ ਵਿੱਚ ਨਿਆਂਪੂਰਨ ਅਤੇ ਨਿਰਪੱਖ ਹੈ</w:t>
      </w:r>
    </w:p>
    <w:p w14:paraId="3A09C917" w14:textId="77777777" w:rsidR="00F90BDC" w:rsidRDefault="00F90BDC"/>
    <w:p w14:paraId="247442A9" w14:textId="77777777" w:rsidR="00F90BDC" w:rsidRDefault="00F90BDC">
      <w:r xmlns:w="http://schemas.openxmlformats.org/wordprocessingml/2006/main">
        <w:t xml:space="preserve">2. ਅਸੀਂ ਜੋ ਬੀਜਿਆ ਹੈ ਉਸਨੂੰ ਵੱਢਣਾ</w:t>
      </w:r>
    </w:p>
    <w:p w14:paraId="1B2E15ED" w14:textId="77777777" w:rsidR="00F90BDC" w:rsidRDefault="00F90BDC"/>
    <w:p w14:paraId="520BF858" w14:textId="77777777" w:rsidR="00F90BDC" w:rsidRDefault="00F90BDC">
      <w:r xmlns:w="http://schemas.openxmlformats.org/wordprocessingml/2006/main">
        <w:t xml:space="preserve">1. ਉਪਦੇਸ਼ਕ ਦੀ ਪੋਥੀ 12:14 - ਕਿਉਂਕਿ ਪਰਮੇਸ਼ੁਰ ਹਰ ਕੰਮ ਦਾ ਨਿਆਂ ਵਿੱਚ ਲਿਆਵੇਗਾ, ਹਰ ਗੁਪਤ ਚੀਜ਼ ਦੇ ਨਾਲ, ਭਾਵੇਂ ਇਹ ਚੰਗਾ ਹੋਵੇ, ਭਾਵੇਂ ਬੁਰਾ ਹੋਵੇ।</w:t>
      </w:r>
    </w:p>
    <w:p w14:paraId="30431A3E" w14:textId="77777777" w:rsidR="00F90BDC" w:rsidRDefault="00F90BDC"/>
    <w:p w14:paraId="195280F0" w14:textId="77777777" w:rsidR="00F90BDC" w:rsidRDefault="00F90BDC">
      <w:r xmlns:w="http://schemas.openxmlformats.org/wordprocessingml/2006/main">
        <w:t xml:space="preserve">2. ਕੁਲੁੱਸੀਆਂ 3:25 - ਕਿਉਂਕਿ ਜੋ ਕੋਈ ਗਲਤ ਕੰਮ ਕਰਦਾ ਹੈ ਉਸ ਨੂੰ ਉਸ ਦੇ ਕੀਤੇ ਹੋਏ ਬੁਰੇ ਕੰਮਾਂ ਦਾ ਬਦਲਾ ਮਿਲੇਗਾ: ਅਤੇ ਲੋਕਾਂ ਦਾ ਕੋਈ ਆਦਰ ਨਹੀਂ ਹੁੰਦਾ।</w:t>
      </w:r>
    </w:p>
    <w:p w14:paraId="0D292473" w14:textId="77777777" w:rsidR="00F90BDC" w:rsidRDefault="00F90BDC"/>
    <w:p w14:paraId="7E67F829" w14:textId="77777777" w:rsidR="00F90BDC" w:rsidRDefault="00F90BDC">
      <w:r xmlns:w="http://schemas.openxmlformats.org/wordprocessingml/2006/main">
        <w:t xml:space="preserve">ਰੋਮੀਆਂ 2:13 (ਕਿਉਂਕਿ ਬਿਵਸਥਾ ਨੂੰ ਸੁਣਨ ਵਾਲੇ ਪਰਮੇਸ਼ੁਰ ਦੇ ਅੱਗੇ ਧਰਮੀ ਨਹੀਂ ਹਨ, ਪਰ ਬਿਵਸਥਾ ਨੂੰ ਮੰਨਣ ਵਾਲੇ ਧਰਮੀ ਠਹਿਰਾਏ ਜਾਣਗੇ।</w:t>
      </w:r>
    </w:p>
    <w:p w14:paraId="75A8396C" w14:textId="77777777" w:rsidR="00F90BDC" w:rsidRDefault="00F90BDC"/>
    <w:p w14:paraId="51AFE03D" w14:textId="77777777" w:rsidR="00F90BDC" w:rsidRDefault="00F90BDC">
      <w:r xmlns:w="http://schemas.openxmlformats.org/wordprocessingml/2006/main">
        <w:t xml:space="preserve">ਪਰਮੇਸ਼ੁਰ ਦੇ ਸਾਮ੍ਹਣੇ ਧਰਮੀ ਠਹਿਰਾਉਣਾ ਸਿਰਫ਼ ਕਾਨੂੰਨ ਨੂੰ ਸੁਣਨ 'ਤੇ ਆਧਾਰਿਤ ਨਹੀਂ ਹੈ, ਸਗੋਂ ਕਾਨੂੰਨ ਨੂੰ ਲਾਗੂ ਕਰਨ 'ਤੇ ਵੀ ਆਧਾਰਿਤ ਹੈ।</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ਅਸੀਂ ਆਪਣੇ ਕੰਮਾਂ ਦੁਆਰਾ ਜਾਇਜ਼ ਹਾਂ, ਸਾਡੇ ਸ਼ਬਦਾਂ ਦੁਆਰਾ ਨਹੀਂ</w:t>
      </w:r>
    </w:p>
    <w:p w14:paraId="16F91054" w14:textId="77777777" w:rsidR="00F90BDC" w:rsidRDefault="00F90BDC"/>
    <w:p w14:paraId="6BF411AC" w14:textId="77777777" w:rsidR="00F90BDC" w:rsidRDefault="00F90BDC">
      <w:r xmlns:w="http://schemas.openxmlformats.org/wordprocessingml/2006/main">
        <w:t xml:space="preserve">2. ਅਸੀਂ ਜੋ ਸਿੱਖਿਆ ਹੈ ਉਸ ਨੂੰ ਕਰਨ ਦੀ ਮਹੱਤਤਾ</w:t>
      </w:r>
    </w:p>
    <w:p w14:paraId="0D56E54E" w14:textId="77777777" w:rsidR="00F90BDC" w:rsidRDefault="00F90BDC"/>
    <w:p w14:paraId="59A79183" w14:textId="77777777" w:rsidR="00F90BDC" w:rsidRDefault="00F90BDC">
      <w:r xmlns:w="http://schemas.openxmlformats.org/wordprocessingml/2006/main">
        <w:t xml:space="preserve">1. ਯਾਕੂਬ 1:22-25 (ਪਰ ਤੁਸੀਂ ਬਚਨ ਦੇ ਅਮਲੀ ਬਣੋ, ਅਤੇ ਕੇਵਲ ਸੁਣਨ ਵਾਲੇ ਹੀ ਨਹੀਂ, ਆਪਣੇ ਆਪ ਨੂੰ ਧੋਖਾ ਦਿੰਦੇ ਹੋ। ਕਿਉਂਕਿ ਜੇ ਕੋਈ ਬਚਨ ਦਾ ਸੁਣਨ ਵਾਲਾ ਹੈ, ਪਰ ਅਮਲ ਕਰਨ ਵਾਲਾ ਨਹੀਂ, ਤਾਂ ਉਹ ਉਸ ਮਨੁੱਖ ਵਰਗਾ ਹੈ ਜੋ ਉਸ ਨੂੰ ਵੇਖਦਾ ਹੈ। ਇੱਕ ਸ਼ੀਸ਼ੇ ਵਿੱਚ ਕੁਦਰਤੀ ਚਿਹਰਾ: ਕਿਉਂਕਿ ਉਹ ਆਪਣੇ ਆਪ ਨੂੰ ਵੇਖਦਾ ਹੈ, ਅਤੇ ਆਪਣੇ ਰਸਤੇ ਤੇ ਜਾਂਦਾ ਹੈ, ਅਤੇ ਤੁਰੰਤ ਭੁੱਲ ਜਾਂਦਾ ਹੈ ਕਿ ਉਹ ਕਿਹੋ ਜਿਹਾ ਮਨੁੱਖ ਸੀ ਪਰ ਜੋ ਆਜ਼ਾਦੀ ਦੇ ਸੰਪੂਰਨ ਕਾਨੂੰਨ ਨੂੰ ਵੇਖਦਾ ਹੈ, ਅਤੇ ਉਸ ਵਿੱਚ ਜਾਰੀ ਰਹਿੰਦਾ ਹੈ, ਉਹ ਇੱਕ ਭੁੱਲਣ ਵਾਲਾ ਸੁਣਨ ਵਾਲਾ ਨਹੀਂ, ਪਰ ਇੱਕ ਕਰਨ ਵਾਲਾ ਹੈ। ਕੰਮ ਦਾ, ਇਸ ਆਦਮੀ ਨੂੰ ਉਸਦੇ ਕੰਮ ਵਿੱਚ ਬਖਸ਼ਿਸ਼ ਮਿਲੇਗੀ।)</w:t>
      </w:r>
    </w:p>
    <w:p w14:paraId="0C8646EE" w14:textId="77777777" w:rsidR="00F90BDC" w:rsidRDefault="00F90BDC"/>
    <w:p w14:paraId="165BC100" w14:textId="77777777" w:rsidR="00F90BDC" w:rsidRDefault="00F90BDC">
      <w:r xmlns:w="http://schemas.openxmlformats.org/wordprocessingml/2006/main">
        <w:t xml:space="preserve">2. ਮੱਤੀ 7:24-27 (ਇਸ ਲਈ ਜੋ ਕੋਈ ਵੀ ਮੇਰੀਆਂ ਇਨ੍ਹਾਂ ਗੱਲਾਂ ਨੂੰ ਸੁਣਦਾ ਹੈ ਅਤੇ ਉਨ੍ਹਾਂ ਉੱਤੇ ਅਮਲ ਕਰਦਾ ਹੈ, ਮੈਂ ਉਸ ਦੀ ਤੁਲਨਾ ਇੱਕ ਬੁੱਧੀਮਾਨ ਆਦਮੀ ਨਾਲ ਕਰਾਂਗਾ, ਜਿਸ ਨੇ ਆਪਣਾ ਘਰ ਇੱਕ ਚੱਟਾਨ ਉੱਤੇ ਬਣਾਇਆ: ਅਤੇ ਮੀਂਹ ਵਰ੍ਹਿਆ, ਹੜ੍ਹ ਆਏ, ਅਤੇ ਹਨੇਰੀਆਂ ਵਗੀਆਂ, ਅਤੇ ਉਸ ਘਰ ਨੂੰ ਮਾਰਿਆ, ਅਤੇ ਉਹ ਡਿੱਗਿਆ ਨਹੀਂ, ਕਿਉਂਕਿ ਇਹ ਇੱਕ ਚੱਟਾਨ ਉੱਤੇ ਸਥਾਪਿਤ ਕੀਤਾ ਗਿਆ ਸੀ ਅਤੇ ਹਰ ਕੋਈ ਜੋ ਮੇਰੀਆਂ ਇਹ ਗੱਲਾਂ ਸੁਣਦਾ ਹੈ ਅਤੇ ਉਹਨਾਂ 'ਤੇ ਅਮਲ ਨਹੀਂ ਕਰਦਾ ਹੈ, ਉਹ ਇੱਕ ਮੂਰਖ ਆਦਮੀ ਵਰਗਾ ਹੋਵੇਗਾ ਜਿਸਨੇ ਆਪਣਾ ਘਰ ਉਸ ਉੱਤੇ ਬਣਾਇਆ ਸੀ। ਰੇਤ: ਅਤੇ ਮੀਂਹ ਵਰ੍ਹਿਆ, ਅਤੇ ਹੜ੍ਹ ਆਏ, ਅਤੇ ਹਨੇਰੀਆਂ ਵਗੀਆਂ, ਅਤੇ ਉਸ ਘਰ ਨੂੰ ਮਾਰਿਆ; ਅਤੇ ਉਹ ਡਿੱਗ ਪਿਆ: ਅਤੇ ਉਸਦਾ ਡਿੱਗਣਾ ਬਹੁਤ ਵੱਡਾ ਸੀ।)</w:t>
      </w:r>
    </w:p>
    <w:p w14:paraId="5907DABD" w14:textId="77777777" w:rsidR="00F90BDC" w:rsidRDefault="00F90BDC"/>
    <w:p w14:paraId="1D5F7847" w14:textId="77777777" w:rsidR="00F90BDC" w:rsidRDefault="00F90BDC">
      <w:r xmlns:w="http://schemas.openxmlformats.org/wordprocessingml/2006/main">
        <w:t xml:space="preserve">ਰੋਮੀਆਂ ਨੂੰ 2:14 ਕਿਉਂਕਿ ਜਦੋਂ ਗ਼ੈਰ-ਯਹੂਦੀ ਲੋਕ ਜਿਨ੍ਹਾਂ ਕੋਲ ਬਿਵਸਥਾ ਨਹੀਂ ਹੈ, ਸੁਭਾਵਕ ਹੀ ਉਹ ਗੱਲਾਂ ਕਰਦੇ ਹਨ ਜੋ ਬਿਵਸਥਾ ਵਿੱਚ ਦਰਜ ਹਨ, ਤਾਂ ਇਹ ਬਿਵਸਥਾ ਨਾ ਹੋਣ ਕਰਕੇ ਆਪਣੇ ਲਈ ਇੱਕ ਕਾਨੂੰਨ ਹਨ।</w:t>
      </w:r>
    </w:p>
    <w:p w14:paraId="7295F9AE" w14:textId="77777777" w:rsidR="00F90BDC" w:rsidRDefault="00F90BDC"/>
    <w:p w14:paraId="7E9889C2" w14:textId="77777777" w:rsidR="00F90BDC" w:rsidRDefault="00F90BDC">
      <w:r xmlns:w="http://schemas.openxmlformats.org/wordprocessingml/2006/main">
        <w:t xml:space="preserve">ਗ਼ੈਰ-ਯਹੂਦੀ, ਭਾਵੇਂ ਉਨ੍ਹਾਂ ਕੋਲ ਬਿਵਸਥਾ ਨਹੀਂ ਹੈ, ਫਿਰ ਵੀ ਉਹ ਕੰਮ ਕਰਨ ਦੇ ਯੋਗ ਹਨ ਜੋ ਇਸ ਵਿੱਚ ਦਰਜ ਹਨ, ਅਤੇ ਉਨ੍ਹਾਂ ਦਾ ਆਪਣਾ ਕਾਨੂੰਨ ਹੈ।</w:t>
      </w:r>
    </w:p>
    <w:p w14:paraId="3CE9D9ED" w14:textId="77777777" w:rsidR="00F90BDC" w:rsidRDefault="00F90BDC"/>
    <w:p w14:paraId="725A3C13" w14:textId="77777777" w:rsidR="00F90BDC" w:rsidRDefault="00F90BDC">
      <w:r xmlns:w="http://schemas.openxmlformats.org/wordprocessingml/2006/main">
        <w:t xml:space="preserve">1. ਕੁਦਰਤੀ ਕਾਨੂੰਨ ਦੀ ਸ਼ਕਤੀ: ਰੋਮੀਆਂ 2:14 ਦੇ ਪ੍ਰਭਾਵ ਨੂੰ ਸਮਝਣਾ</w:t>
      </w:r>
    </w:p>
    <w:p w14:paraId="0ABFA316" w14:textId="77777777" w:rsidR="00F90BDC" w:rsidRDefault="00F90BDC"/>
    <w:p w14:paraId="74E031F8" w14:textId="77777777" w:rsidR="00F90BDC" w:rsidRDefault="00F90BDC">
      <w:r xmlns:w="http://schemas.openxmlformats.org/wordprocessingml/2006/main">
        <w:t xml:space="preserve">2. ਇੱਕ ਨਵਾਂ ਕਾਨੂੰਨ: ਅਣਜਾਣ ਪ੍ਰਦੇਸ਼ ਵਿੱਚ ਕੁਦਰਤ ਦੁਆਰਾ ਰਹਿਣਾ</w:t>
      </w:r>
    </w:p>
    <w:p w14:paraId="57E9F306" w14:textId="77777777" w:rsidR="00F90BDC" w:rsidRDefault="00F90BDC"/>
    <w:p w14:paraId="451D17CD" w14:textId="77777777" w:rsidR="00F90BDC" w:rsidRDefault="00F90BDC">
      <w:r xmlns:w="http://schemas.openxmlformats.org/wordprocessingml/2006/main">
        <w:t xml:space="preserve">1. ਗਲਾਤੀਆਂ 5:14-15 - "ਕਿਉਂਕਿ ਸਾਰਾ ਕਾਨੂੰਨ ਇੱਕ ਸ਼ਬਦ ਵਿੱਚ ਪੂਰਾ ਹੁੰਦਾ ਹੈ: 'ਤੂੰ ਆਪਣੇ ਗੁਆਂਢੀ ਨੂੰ </w:t>
      </w:r>
      <w:r xmlns:w="http://schemas.openxmlformats.org/wordprocessingml/2006/main">
        <w:lastRenderedPageBreak xmlns:w="http://schemas.openxmlformats.org/wordprocessingml/2006/main"/>
      </w:r>
      <w:r xmlns:w="http://schemas.openxmlformats.org/wordprocessingml/2006/main">
        <w:t xml:space="preserve">ਆਪਣੇ ਜਿਹਾ ਪਿਆਰ ਕਰ।' ਪਰ ਜੇ ਤੁਸੀਂ ਇੱਕ ਦੂਜੇ ਨੂੰ ਚੱਕ ਕੇ ਨਿਗਲ ਜਾਂਦੇ ਹੋ, ਤਾਂ ਧਿਆਨ ਰੱਖੋ ਕਿ ਤੁਸੀਂ ਇੱਕ ਦੂਜੇ ਦੁਆਰਾ ਭਸਮ ਨਾ ਹੋ ਜਾਓ।"</w:t>
      </w:r>
    </w:p>
    <w:p w14:paraId="0826FF86" w14:textId="77777777" w:rsidR="00F90BDC" w:rsidRDefault="00F90BDC"/>
    <w:p w14:paraId="5B25684F" w14:textId="77777777" w:rsidR="00F90BDC" w:rsidRDefault="00F90BDC">
      <w:r xmlns:w="http://schemas.openxmlformats.org/wordprocessingml/2006/main">
        <w:t xml:space="preserve">2. ਅਫ਼ਸੀਆਂ 2:15 - "ਉਸਨੇ ਆਪਣੇ ਸਰੀਰ ਵਿੱਚ ਦੁਸ਼ਮਣੀ ਨੂੰ ਖ਼ਤਮ ਕਰ ਦਿੱਤਾ, ਅਰਥਾਤ, ਹੁਕਮਾਂ ਦਾ ਕਾਨੂੰਨ ਜੋ ਨਿਯਮਾਂ ਵਿੱਚ ਸ਼ਾਮਲ ਹੈ, ਤਾਂ ਜੋ ਆਪਣੇ ਆਪ ਵਿੱਚ ਦੋਵਾਂ ਵਿੱਚੋਂ ਇੱਕ ਨਵਾਂ ਮਨੁੱਖ ਪੈਦਾ ਕੀਤਾ ਜਾ ਸਕੇ, ਇਸ ਤਰ੍ਹਾਂ ਸ਼ਾਂਤੀ ਬਣਾਈ ਜਾ ਸਕੇ।"</w:t>
      </w:r>
    </w:p>
    <w:p w14:paraId="451F741E" w14:textId="77777777" w:rsidR="00F90BDC" w:rsidRDefault="00F90BDC"/>
    <w:p w14:paraId="62B67F6F" w14:textId="77777777" w:rsidR="00F90BDC" w:rsidRDefault="00F90BDC">
      <w:r xmlns:w="http://schemas.openxmlformats.org/wordprocessingml/2006/main">
        <w:t xml:space="preserve">ਰੋਮੀਆਂ 2:15 ਜੋ ਉਹਨਾਂ ਦੇ ਦਿਲਾਂ ਵਿੱਚ ਲਿਖੀ ਹੋਈ ਬਿਵਸਥਾ ਦੇ ਕੰਮ ਨੂੰ ਦਰਸਾਉਂਦੇ ਹਨ, ਉਹਨਾਂ ਦੀ ਜ਼ਮੀਰ ਵੀ ਗਵਾਹੀ ਦਿੰਦੀ ਹੈ, ਅਤੇ ਉਹਨਾਂ ਦੇ ਵਿਚਾਰ ਇੱਕ ਦੂਜੇ ਨੂੰ ਦੋਸ਼ੀ ਠਹਿਰਾਉਂਦੇ ਹੋਏ ਜਾਂ ਮਾਫ਼ ਕਰਦੇ ਹੋਏ ਮਾੜੇ ਹੁੰਦੇ ਹਨ;)</w:t>
      </w:r>
    </w:p>
    <w:p w14:paraId="0E43ABAE" w14:textId="77777777" w:rsidR="00F90BDC" w:rsidRDefault="00F90BDC"/>
    <w:p w14:paraId="551DEA55" w14:textId="77777777" w:rsidR="00F90BDC" w:rsidRDefault="00F90BDC">
      <w:r xmlns:w="http://schemas.openxmlformats.org/wordprocessingml/2006/main">
        <w:t xml:space="preserve">ਪੌਲੁਸ ਨੇ ਦੱਸਿਆ ਕਿ ਪਰਮੇਸ਼ੁਰ ਦਾ ਕਾਨੂੰਨ ਸਾਰੇ ਲੋਕਾਂ ਦੇ ਦਿਲਾਂ ਵਿੱਚ ਲਿਖਿਆ ਹੋਇਆ ਹੈ, ਅਤੇ ਉਨ੍ਹਾਂ ਦੀ ਜ਼ਮੀਰ ਇਸ ਗੱਲ ਦੀ ਗਵਾਹੀ ਦਿੰਦੀ ਹੈ।</w:t>
      </w:r>
    </w:p>
    <w:p w14:paraId="77B39A97" w14:textId="77777777" w:rsidR="00F90BDC" w:rsidRDefault="00F90BDC"/>
    <w:p w14:paraId="403E7948" w14:textId="77777777" w:rsidR="00F90BDC" w:rsidRDefault="00F90BDC">
      <w:r xmlns:w="http://schemas.openxmlformats.org/wordprocessingml/2006/main">
        <w:t xml:space="preserve">1. ਸਾਡੇ ਦਿਲਾਂ ਵਿੱਚ ਲਿਖੇ ਹੋਏ ਪਰਮੇਸ਼ੁਰ ਦੇ ਕਾਨੂੰਨ ਦੀ ਸ਼ਕਤੀ</w:t>
      </w:r>
    </w:p>
    <w:p w14:paraId="37BFA4AF" w14:textId="77777777" w:rsidR="00F90BDC" w:rsidRDefault="00F90BDC"/>
    <w:p w14:paraId="4E1DAC22" w14:textId="77777777" w:rsidR="00F90BDC" w:rsidRDefault="00F90BDC">
      <w:r xmlns:w="http://schemas.openxmlformats.org/wordprocessingml/2006/main">
        <w:t xml:space="preserve">2. ਸਾਡੇ ਕੰਮਾਂ ਦੀ ਅਗਵਾਈ ਕਰਨ ਵਾਲੀ ਜ਼ਮੀਰ ਦੀ ਸ਼ਕਤੀ</w:t>
      </w:r>
    </w:p>
    <w:p w14:paraId="63617708" w14:textId="77777777" w:rsidR="00F90BDC" w:rsidRDefault="00F90BDC"/>
    <w:p w14:paraId="2D205037" w14:textId="77777777" w:rsidR="00F90BDC" w:rsidRDefault="00F90BDC">
      <w:r xmlns:w="http://schemas.openxmlformats.org/wordprocessingml/2006/main">
        <w:t xml:space="preserve">1. ਰੋਮੀਆਂ 13:5: "ਇਸ ਲਈ ਤੁਹਾਨੂੰ ਸਿਰਫ਼ ਪਰਮੇਸ਼ੁਰ ਦੇ ਕ੍ਰੋਧ ਤੋਂ ਬਚਣ ਲਈ ਹੀ ਨਹੀਂ, ਸਗੋਂ ਅੰਤਹਕਰਣ ਦੀ ਖ਼ਾਤਰ ਵੀ ਅਧੀਨ ਹੋਣਾ ਚਾਹੀਦਾ ਹੈ।"</w:t>
      </w:r>
    </w:p>
    <w:p w14:paraId="4BB20D72" w14:textId="77777777" w:rsidR="00F90BDC" w:rsidRDefault="00F90BDC"/>
    <w:p w14:paraId="08BAA27D" w14:textId="77777777" w:rsidR="00F90BDC" w:rsidRDefault="00F90BDC">
      <w:r xmlns:w="http://schemas.openxmlformats.org/wordprocessingml/2006/main">
        <w:t xml:space="preserve">2. ਕਹਾਉਤਾਂ 20:27: "ਮਨੁੱਖ ਦੀ ਆਤਮਾ ਪ੍ਰਭੂ ਦਾ ਦੀਵਾ ਹੈ, ਉਸਦੇ ਸਾਰੇ ਅੰਦਰੂਨੀ ਹਿੱਸਿਆਂ ਨੂੰ ਖੋਜਦੀ ਹੈ."</w:t>
      </w:r>
    </w:p>
    <w:p w14:paraId="7AF8413D" w14:textId="77777777" w:rsidR="00F90BDC" w:rsidRDefault="00F90BDC"/>
    <w:p w14:paraId="20EBCB55" w14:textId="77777777" w:rsidR="00F90BDC" w:rsidRDefault="00F90BDC">
      <w:r xmlns:w="http://schemas.openxmlformats.org/wordprocessingml/2006/main">
        <w:t xml:space="preserve">ਰੋਮੀਆਂ 2:16 ਜਿਸ ਦਿਨ ਪਰਮੇਸ਼ੁਰ ਮੇਰੀ ਖੁਸ਼ਖਬਰੀ ਦੇ ਅਨੁਸਾਰ ਯਿਸੂ ਮਸੀਹ ਦੁਆਰਾ ਮਨੁੱਖਾਂ ਦੇ ਭੇਤ ਦਾ ਨਿਆਂ ਕਰੇਗਾ।</w:t>
      </w:r>
    </w:p>
    <w:p w14:paraId="10E42D43" w14:textId="77777777" w:rsidR="00F90BDC" w:rsidRDefault="00F90BDC"/>
    <w:p w14:paraId="1CA90B5B" w14:textId="77777777" w:rsidR="00F90BDC" w:rsidRDefault="00F90BDC">
      <w:r xmlns:w="http://schemas.openxmlformats.org/wordprocessingml/2006/main">
        <w:t xml:space="preserve">ਸਾਰੀ ਮਨੁੱਖਜਾਤੀ ਲਈ ਪਰਮੇਸ਼ੁਰ ਦਾ ਨਿਆਂ ਨਿਰਪੱਖ ਅਤੇ ਨਿਆਂਪੂਰਨ ਹੋਵੇਗਾ।</w:t>
      </w:r>
    </w:p>
    <w:p w14:paraId="1C255563" w14:textId="77777777" w:rsidR="00F90BDC" w:rsidRDefault="00F90BDC"/>
    <w:p w14:paraId="5F497AB3" w14:textId="77777777" w:rsidR="00F90BDC" w:rsidRDefault="00F90BDC">
      <w:r xmlns:w="http://schemas.openxmlformats.org/wordprocessingml/2006/main">
        <w:t xml:space="preserve">1: ਸਾਨੂੰ ਆਪਣੇ ਸਾਰੇ ਕੰਮਾਂ ਲਈ ਪਰਮੇਸ਼ੁਰ ਅੱਗੇ ਜਵਾਬਦੇਹ ਹੋਣਾ ਚਾਹੀਦਾ ਹੈ, ਕਿਉਂਕਿ ਉਸਦਾ ਨਿਰਣਾ ਨਿਰਪੱਖ ਅਤੇ ਨਿਆਂਪੂਰਨ ਹੋਵੇਗਾ।</w:t>
      </w:r>
    </w:p>
    <w:p w14:paraId="20F506A9" w14:textId="77777777" w:rsidR="00F90BDC" w:rsidRDefault="00F90BDC"/>
    <w:p w14:paraId="730D4EDE" w14:textId="77777777" w:rsidR="00F90BDC" w:rsidRDefault="00F90BDC">
      <w:r xmlns:w="http://schemas.openxmlformats.org/wordprocessingml/2006/main">
        <w:t xml:space="preserve">2: ਹਰ ਕੋਈ ਨਿਆਂ ਦਾ ਸਾਹਮਣਾ ਕਰੇਗਾ, ਇਸ ਲਈ ਆਓ ਅਸੀਂ ਪਰਮੇਸ਼ੁਰ ਦੇ ਸਾਮ੍ਹਣੇ ਇੱਕ ਨੇਕ ਜੀਵਨ ਜਿਉਣ ਦੀ ਕੋਸ਼ਿਸ਼ ਕਰੀਏ।</w:t>
      </w:r>
    </w:p>
    <w:p w14:paraId="609793CE" w14:textId="77777777" w:rsidR="00F90BDC" w:rsidRDefault="00F90BDC"/>
    <w:p w14:paraId="320E3B1A" w14:textId="77777777" w:rsidR="00F90BDC" w:rsidRDefault="00F90BDC">
      <w:r xmlns:w="http://schemas.openxmlformats.org/wordprocessingml/2006/main">
        <w:t xml:space="preserve">1: ਮੱਤੀ 12:36 - "ਕਿਉਂਕਿ ਮੈਂ ਤੁਹਾਨੂੰ ਦੱਸਦਾ ਹਾਂ, ਨਿਆਂ ਦੇ ਦਿਨ ਲੋਕ ਹਰ ਬੇਪਰਵਾਹ ਬਚਨ ਦਾ ਹਿਸਾਬ ਦੇਣਗੇ ਜੋ ਉਹ ਬੋਲਦੇ ਹਨ."</w:t>
      </w:r>
    </w:p>
    <w:p w14:paraId="66FE122F" w14:textId="77777777" w:rsidR="00F90BDC" w:rsidRDefault="00F90BDC"/>
    <w:p w14:paraId="3C0C88B0" w14:textId="77777777" w:rsidR="00F90BDC" w:rsidRDefault="00F90BDC">
      <w:r xmlns:w="http://schemas.openxmlformats.org/wordprocessingml/2006/main">
        <w:t xml:space="preserve">2: ਉਪਦੇਸ਼ਕ ਦੀ ਪੋਥੀ 12:14 - "ਕਿਉਂਕਿ ਪਰਮੇਸ਼ੁਰ ਹਰ ਕੰਮ ਦਾ ਨਿਆਂ ਵਿੱਚ ਲਿਆਵੇਗਾ, ਹਰ ਗੁਪਤ ਚੀਜ਼ ਦੇ ਨਾਲ, ਭਾਵੇਂ ਚੰਗੀ ਹੋਵੇ ਜਾਂ ਮਾੜੀ।"</w:t>
      </w:r>
    </w:p>
    <w:p w14:paraId="47E4AC31" w14:textId="77777777" w:rsidR="00F90BDC" w:rsidRDefault="00F90BDC"/>
    <w:p w14:paraId="2AAEAEFD" w14:textId="77777777" w:rsidR="00F90BDC" w:rsidRDefault="00F90BDC">
      <w:r xmlns:w="http://schemas.openxmlformats.org/wordprocessingml/2006/main">
        <w:t xml:space="preserve">ਰੋਮੀਆਂ 2:17 ਵੇਖ, ਤੂੰ ਯਹੂਦੀ ਅਖਵਾਉਂਦਾ ਹੈਂ, ਅਤੇ ਬਿਵਸਥਾ ਵਿੱਚ ਅਰਾਮ ਕਰਦਾ ਹੈਂ, ਅਤੇ ਪਰਮੇਸ਼ੁਰ ਦਾ ਮਾਣ ਕਰਦਾ ਹੈਂ।</w:t>
      </w:r>
    </w:p>
    <w:p w14:paraId="0A7BFBED" w14:textId="77777777" w:rsidR="00F90BDC" w:rsidRDefault="00F90BDC"/>
    <w:p w14:paraId="517C68AC" w14:textId="77777777" w:rsidR="00F90BDC" w:rsidRDefault="00F90BDC">
      <w:r xmlns:w="http://schemas.openxmlformats.org/wordprocessingml/2006/main">
        <w:t xml:space="preserve">ਇਹ ਬੀਤਣ ਉਨ੍ਹਾਂ ਯਹੂਦੀਆਂ ਦੀ ਗੱਲ ਕਰਦਾ ਹੈ ਜੋ ਕਾਨੂੰਨ ਵਿੱਚ ਆਰਾਮ ਕਰਦੇ ਹਨ ਅਤੇ ਪਰਮੇਸ਼ੁਰ ਦੀ ਸ਼ੇਖੀ ਮਾਰਦੇ ਹਨ।</w:t>
      </w:r>
    </w:p>
    <w:p w14:paraId="2CC86374" w14:textId="77777777" w:rsidR="00F90BDC" w:rsidRDefault="00F90BDC"/>
    <w:p w14:paraId="1E9C323C" w14:textId="77777777" w:rsidR="00F90BDC" w:rsidRDefault="00F90BDC">
      <w:r xmlns:w="http://schemas.openxmlformats.org/wordprocessingml/2006/main">
        <w:t xml:space="preserve">1. ਅਸੀਂ ਪਰਮੇਸ਼ੁਰ ਉੱਤੇ ਭਰੋਸਾ ਰੱਖਣ ਵਾਲੇ ਯਹੂਦੀਆਂ ਤੋਂ ਨਿਮਰਤਾ ਅਤੇ ਵਫ਼ਾਦਾਰੀ ਬਾਰੇ ਸਿੱਖ ਸਕਦੇ ਹਾਂ।</w:t>
      </w:r>
    </w:p>
    <w:p w14:paraId="693FDA26" w14:textId="77777777" w:rsidR="00F90BDC" w:rsidRDefault="00F90BDC"/>
    <w:p w14:paraId="51A0C00A" w14:textId="77777777" w:rsidR="00F90BDC" w:rsidRDefault="00F90BDC">
      <w:r xmlns:w="http://schemas.openxmlformats.org/wordprocessingml/2006/main">
        <w:t xml:space="preserve">2. ਸਾਨੂੰ ਯਾਦ ਰੱਖਣਾ ਚਾਹੀਦਾ ਹੈ ਕਿ ਪਰਮੇਸ਼ੁਰ ਦੇ ਚੁਣੇ ਹੋਏ ਲੋਕਾਂ ਦਾ ਹਿੱਸਾ ਬਣਨ ਦਾ ਕੀ ਮਤਲਬ ਹੈ ਅਤੇ ਸਾਡੀਆਂ ਅਸੀਸਾਂ ਨੂੰ ਮਾਮੂਲੀ ਨਹੀਂ ਸਮਝਣਾ ਚਾਹੀਦਾ।</w:t>
      </w:r>
    </w:p>
    <w:p w14:paraId="1EF4307A" w14:textId="77777777" w:rsidR="00F90BDC" w:rsidRDefault="00F90BDC"/>
    <w:p w14:paraId="18F480EE" w14:textId="77777777" w:rsidR="00F90BDC" w:rsidRDefault="00F90BDC">
      <w:r xmlns:w="http://schemas.openxmlformats.org/wordprocessingml/2006/main">
        <w:t xml:space="preserve">1. ਯਸਾਯਾਹ 41:10, "ਡਰ ਨਾ, ਮੈਂ ਤੇਰੇ ਨਾਲ ਹਾਂ; ਘਬਰਾ ਨਾ, ਕਿਉਂਕਿ ਮੈਂ ਤੇਰਾ ਪਰਮੇਸ਼ੁਰ ਹਾਂ; ਮੈਂ ਤੈਨੂੰ ਤਕੜਾ ਕਰਾਂਗਾ, ਮੈਂ ਤੇਰੀ ਸਹਾਇਤਾ ਕਰਾਂਗਾ, ਮੈਂ ਤੈਨੂੰ ਆਪਣੇ ਧਰਮੀ ਸੱਜੇ ਹੱਥ ਨਾਲ ਸੰਭਾਲਾਂਗਾ।"</w:t>
      </w:r>
    </w:p>
    <w:p w14:paraId="7702DE4F" w14:textId="77777777" w:rsidR="00F90BDC" w:rsidRDefault="00F90BDC"/>
    <w:p w14:paraId="44177136" w14:textId="77777777" w:rsidR="00F90BDC" w:rsidRDefault="00F90BDC">
      <w:r xmlns:w="http://schemas.openxmlformats.org/wordprocessingml/2006/main">
        <w:t xml:space="preserve">2. ਮੱਤੀ 5:16, "ਤੁਹਾਡਾ ਚਾਨਣ ਦੂਜਿਆਂ ਦੇ ਸਾਮ੍ਹਣੇ ਚਮਕਣ ਦਿਓ, ਤਾਂ ਜੋ ਉਹ ਤੁਹਾਡੇ ਚੰਗੇ ਕੰਮਾਂ ਨੂੰ ਵੇਖ ਸਕਣ ਅਤੇ ਤੁਹਾਡੇ ਪਿਤਾ ਦੀ ਮਹਿਮਾ ਕਰਨ ਜੋ ਸਵਰਗ ਵਿੱਚ ਹੈ।"</w:t>
      </w:r>
    </w:p>
    <w:p w14:paraId="525F0FD7" w14:textId="77777777" w:rsidR="00F90BDC" w:rsidRDefault="00F90BDC"/>
    <w:p w14:paraId="23EF822D" w14:textId="77777777" w:rsidR="00F90BDC" w:rsidRDefault="00F90BDC">
      <w:r xmlns:w="http://schemas.openxmlformats.org/wordprocessingml/2006/main">
        <w:t xml:space="preserve">ਰੋਮੀਆਂ ਨੂੰ 2:18 ਅਤੇ ਉਹ ਦੀ ਮਰਜ਼ੀ ਨੂੰ ਜਾਣਦਾ ਹੈ, ਅਤੇ ਉਨ੍ਹਾਂ ਗੱਲਾਂ ਨੂੰ ਮੰਨਦਾ ਹੈ ਜਿਹੜੀਆਂ ਸਭ ਤੋਂ ਉੱਤਮ ਹਨ, ਬਿਵਸਥਾ ਤੋਂ ਸਿਖਾਈਆਂ ਜਾਂਦੀਆਂ ਹਨ।</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ਕਾਨੂੰਨ ਦੀ ਹਿਦਾਇਤ ਦੁਆਰਾ ਪਰਮੇਸ਼ੁਰ ਦੀ ਇੱਛਾ ਨੂੰ ਜਾਣਨਾ।</w:t>
      </w:r>
    </w:p>
    <w:p w14:paraId="1B264CD4" w14:textId="77777777" w:rsidR="00F90BDC" w:rsidRDefault="00F90BDC"/>
    <w:p w14:paraId="275E159E" w14:textId="77777777" w:rsidR="00F90BDC" w:rsidRDefault="00F90BDC">
      <w:r xmlns:w="http://schemas.openxmlformats.org/wordprocessingml/2006/main">
        <w:t xml:space="preserve">1. ਪਰਮੇਸ਼ੁਰ ਦੀ ਇੱਛਾ ਉਸਦੇ ਬਚਨ ਦੁਆਰਾ ਪ੍ਰਗਟ ਹੁੰਦੀ ਹੈ</w:t>
      </w:r>
    </w:p>
    <w:p w14:paraId="5F701581" w14:textId="77777777" w:rsidR="00F90BDC" w:rsidRDefault="00F90BDC"/>
    <w:p w14:paraId="69F5DE29" w14:textId="77777777" w:rsidR="00F90BDC" w:rsidRDefault="00F90BDC">
      <w:r xmlns:w="http://schemas.openxmlformats.org/wordprocessingml/2006/main">
        <w:t xml:space="preserve">2. ਬਾਈਬਲ ਦੀ ਹਿਦਾਇਤ ਦੁਆਰਾ ਆਗਿਆਕਾਰੀ</w:t>
      </w:r>
    </w:p>
    <w:p w14:paraId="1858C51B" w14:textId="77777777" w:rsidR="00F90BDC" w:rsidRDefault="00F90BDC"/>
    <w:p w14:paraId="208E5A1A" w14:textId="77777777" w:rsidR="00F90BDC" w:rsidRDefault="00F90BDC">
      <w:r xmlns:w="http://schemas.openxmlformats.org/wordprocessingml/2006/main">
        <w:t xml:space="preserve">1. ਕੁਲੁੱਸੀਆਂ 3:16, "ਮਸੀਹ ਦੇ ਬਚਨ ਨੂੰ ਤੁਹਾਡੇ ਵਿੱਚ ਸਾਰੀ ਬੁੱਧੀ ਨਾਲ ਭਰਪੂਰ ਰਹਿਣ ਦਿਓ; ਜ਼ਬੂਰਾਂ ਅਤੇ ਭਜਨਾਂ ਅਤੇ ਅਧਿਆਤਮਿਕ ਗੀਤਾਂ ਵਿੱਚ ਇੱਕ ਦੂਜੇ ਨੂੰ ਸਿਖਾਓ ਅਤੇ ਉਪਦੇਸ਼ ਦਿਓ, ਆਪਣੇ ਦਿਲਾਂ ਵਿੱਚ ਪ੍ਰਭੂ ਲਈ ਕਿਰਪਾ ਨਾਲ ਗਾਓ।"</w:t>
      </w:r>
    </w:p>
    <w:p w14:paraId="10236141" w14:textId="77777777" w:rsidR="00F90BDC" w:rsidRDefault="00F90BDC"/>
    <w:p w14:paraId="3856AADE" w14:textId="77777777" w:rsidR="00F90BDC" w:rsidRDefault="00F90BDC">
      <w:r xmlns:w="http://schemas.openxmlformats.org/wordprocessingml/2006/main">
        <w:t xml:space="preserve">2. ਬਿਵਸਥਾ ਸਾਰ 29:29, "ਗੁਪਤ ਗੱਲਾਂ ਯਹੋਵਾਹ ਸਾਡੇ ਪਰਮੇਸ਼ੁਰ ਦੀਆਂ ਹਨ: ਪਰ ਜਿਹੜੀਆਂ ਗੱਲਾਂ ਪ੍ਰਗਟ ਕੀਤੀਆਂ ਗਈਆਂ ਹਨ ਉਹ ਸਾਡੇ ਅਤੇ ਸਾਡੇ ਬੱਚਿਆਂ ਲਈ ਸਦਾ ਲਈ ਹਨ, ਤਾਂ ਜੋ ਅਸੀਂ ਇਸ ਬਿਵਸਥਾ ਦੇ ਸਾਰੇ ਸ਼ਬਦਾਂ ਦੀ ਪਾਲਣਾ ਕਰੀਏ।"</w:t>
      </w:r>
    </w:p>
    <w:p w14:paraId="6FE5DF96" w14:textId="77777777" w:rsidR="00F90BDC" w:rsidRDefault="00F90BDC"/>
    <w:p w14:paraId="60BF6EA2" w14:textId="77777777" w:rsidR="00F90BDC" w:rsidRDefault="00F90BDC">
      <w:r xmlns:w="http://schemas.openxmlformats.org/wordprocessingml/2006/main">
        <w:t xml:space="preserve">ਰੋਮੀਆਂ ਨੂੰ 2:19 ਅਤੇ ਮੈਨੂੰ ਯਕੀਨ ਹੈ ਕਿ ਤੂੰ ਅੰਨ੍ਹਿਆਂ ਦਾ ਮਾਰਗ ਦਰਸ਼ਕ ਹੈਂ, ਜੋ ਹਨੇਰੇ ਵਿੱਚ ਹਨ ਉਨ੍ਹਾਂ ਦਾ ਚਾਨਣ ਹੈਂ।</w:t>
      </w:r>
    </w:p>
    <w:p w14:paraId="2B04217B" w14:textId="77777777" w:rsidR="00F90BDC" w:rsidRDefault="00F90BDC"/>
    <w:p w14:paraId="58854359" w14:textId="77777777" w:rsidR="00F90BDC" w:rsidRDefault="00F90BDC">
      <w:r xmlns:w="http://schemas.openxmlformats.org/wordprocessingml/2006/main">
        <w:t xml:space="preserve">ਪੌਲੁਸ ਸਮਝਾਉਂਦਾ ਹੈ ਕਿ ਕਿਸੇ ਨੂੰ ਦੂਜਿਆਂ ਦਾ ਨਿਰਣਾ ਨਹੀਂ ਕਰਨਾ ਚਾਹੀਦਾ ਕਿਉਂਕਿ ਉਹ ਸੱਚਾਈ ਤੋਂ ਅਣਜਾਣ ਹੋ ਸਕਦੇ ਹਨ ਅਤੇ ਮਾਰਗਦਰਸ਼ਨ ਲਈ ਵਧੇਰੇ ਗਿਆਨਵਾਨ ਲੋਕਾਂ 'ਤੇ ਭਰੋਸਾ ਕਰ ਸਕਦੇ ਹਨ।</w:t>
      </w:r>
    </w:p>
    <w:p w14:paraId="0B759B1B" w14:textId="77777777" w:rsidR="00F90BDC" w:rsidRDefault="00F90BDC"/>
    <w:p w14:paraId="39CC1242" w14:textId="77777777" w:rsidR="00F90BDC" w:rsidRDefault="00F90BDC">
      <w:r xmlns:w="http://schemas.openxmlformats.org/wordprocessingml/2006/main">
        <w:t xml:space="preserve">1. ਦੂਜਿਆਂ ਦਾ ਨਿਰਣਾ ਕਰਨਾ: ਅਸਲ ਅੰਨ੍ਹਾਪਨ</w:t>
      </w:r>
    </w:p>
    <w:p w14:paraId="64E53156" w14:textId="77777777" w:rsidR="00F90BDC" w:rsidRDefault="00F90BDC"/>
    <w:p w14:paraId="47A29565" w14:textId="77777777" w:rsidR="00F90BDC" w:rsidRDefault="00F90BDC">
      <w:r xmlns:w="http://schemas.openxmlformats.org/wordprocessingml/2006/main">
        <w:t xml:space="preserve">2. ਗਾਈਡ ਦੀ ਭੂਮਿਕਾ: ਰੋਸ਼ਨੀ ਨੂੰ ਵੇਖਣਾ</w:t>
      </w:r>
    </w:p>
    <w:p w14:paraId="434A25C6" w14:textId="77777777" w:rsidR="00F90BDC" w:rsidRDefault="00F90BDC"/>
    <w:p w14:paraId="0E97EDDB" w14:textId="77777777" w:rsidR="00F90BDC" w:rsidRDefault="00F90BDC">
      <w:r xmlns:w="http://schemas.openxmlformats.org/wordprocessingml/2006/main">
        <w:t xml:space="preserve">1. ਮੱਤੀ 7:1-2 “ਨਿਆਂ ਨਾ ਕਰੋ, ਕਿ ਤੁਹਾਡਾ ਨਿਰਣਾ ਨਾ ਕੀਤਾ ਜਾਵੇ। ਕਿਉਂਕਿ ਜਿਸ ਨਿਆਉਂ ਨਾਲ ਤੁਸੀਂ ਨਿਰਣਾ ਕਰਦੇ ਹੋ, ਤੁਹਾਡਾ ਨਿਰਣਾ ਕੀਤਾ ਜਾਵੇਗਾ: ਅਤੇ ਜਿਸ ਮਾਪ ਨਾਲ ਤੁਸੀਂ ਮਿਣਦੇ ਹੋ, ਉਹ ਤੁਹਾਡੇ ਲਈ ਦੁਬਾਰਾ ਮਾਪਿਆ ਜਾਵੇਗਾ।</w:t>
      </w:r>
    </w:p>
    <w:p w14:paraId="758CA4A0" w14:textId="77777777" w:rsidR="00F90BDC" w:rsidRDefault="00F90BDC"/>
    <w:p w14:paraId="2F948590" w14:textId="77777777" w:rsidR="00F90BDC" w:rsidRDefault="00F90BDC">
      <w:r xmlns:w="http://schemas.openxmlformats.org/wordprocessingml/2006/main">
        <w:t xml:space="preserve">2. ਯਾਕੂਬ 4:12 "ਇੱਕ ਕਾਨੂੰਨ ਦੇਣ ਵਾਲਾ ਹੈ, ਜੋ ਬਚਾਉਣ ਅਤੇ ਨਸ਼ਟ ਕਰਨ ਦੇ ਯੋਗ ਹੈ: ਤੁਸੀਂ ਦੂਜੇ ਦਾ ਨਿਆਂ ਕਰਨ ਵਾਲਾ ਕੌਣ ਹੋ?"</w:t>
      </w:r>
    </w:p>
    <w:p w14:paraId="6FD4AD77" w14:textId="77777777" w:rsidR="00F90BDC" w:rsidRDefault="00F90BDC"/>
    <w:p w14:paraId="4D0FAB5C" w14:textId="77777777" w:rsidR="00F90BDC" w:rsidRDefault="00F90BDC">
      <w:r xmlns:w="http://schemas.openxmlformats.org/wordprocessingml/2006/main">
        <w:t xml:space="preserve">ਰੋਮੀਆਂ 2:20 ਮੂਰਖਾਂ ਦਾ ਉਪਦੇਸ਼ਕ, ਬਾਲਕਾਂ ਦਾ ਸਿੱਖਿਅਕ, ਜਿਸ ਕੋਲ ਬਿਵਸਥਾ ਵਿੱਚ ਗਿਆਨ ਅਤੇ ਸਚਿਆਈ ਦਾ ਰੂਪ ਹੈ।</w:t>
      </w:r>
    </w:p>
    <w:p w14:paraId="6D2DCF72" w14:textId="77777777" w:rsidR="00F90BDC" w:rsidRDefault="00F90BDC"/>
    <w:p w14:paraId="117C3F41" w14:textId="77777777" w:rsidR="00F90BDC" w:rsidRDefault="00F90BDC">
      <w:r xmlns:w="http://schemas.openxmlformats.org/wordprocessingml/2006/main">
        <w:t xml:space="preserve">ਇਹ ਹਵਾਲੇ ਪਰਮੇਸ਼ੁਰ ਦੇ ਕਾਨੂੰਨ ਵਿੱਚ ਲੋਕਾਂ ਨੂੰ ਸਿਖਾਉਣ ਅਤੇ ਸਿੱਖਿਆ ਦੇਣ ਦੀ ਮਹੱਤਤਾ ਬਾਰੇ ਗੱਲ ਕਰਦਾ ਹੈ।</w:t>
      </w:r>
    </w:p>
    <w:p w14:paraId="66935762" w14:textId="77777777" w:rsidR="00F90BDC" w:rsidRDefault="00F90BDC"/>
    <w:p w14:paraId="3D8C4256" w14:textId="77777777" w:rsidR="00F90BDC" w:rsidRDefault="00F90BDC">
      <w:r xmlns:w="http://schemas.openxmlformats.org/wordprocessingml/2006/main">
        <w:t xml:space="preserve">1. ਸਿਖਾਉਣ ਦੀ ਸ਼ਕਤੀ: ਪਰਮੇਸ਼ੁਰ ਦਾ ਕਾਨੂੰਨ ਜੀਵਨ ਨੂੰ ਕਿਵੇਂ ਬਦਲ ਸਕਦਾ ਹੈ</w:t>
      </w:r>
    </w:p>
    <w:p w14:paraId="48D9C11F" w14:textId="77777777" w:rsidR="00F90BDC" w:rsidRDefault="00F90BDC"/>
    <w:p w14:paraId="64D2A0F8" w14:textId="77777777" w:rsidR="00F90BDC" w:rsidRDefault="00F90BDC">
      <w:r xmlns:w="http://schemas.openxmlformats.org/wordprocessingml/2006/main">
        <w:t xml:space="preserve">2. ਅਧਿਆਪਕ ਦਾ ਬੁਲਾਵਾ: ਰੱਬ ਦੀ ਸੱਚਾਈ ਨੂੰ ਅੱਗੇ ਵਧਾਉਣ ਦੀ ਜ਼ਿੰਮੇਵਾਰੀ ਨੂੰ ਗ੍ਰਹਿਣ ਕਰਨਾ</w:t>
      </w:r>
    </w:p>
    <w:p w14:paraId="7F763AB5" w14:textId="77777777" w:rsidR="00F90BDC" w:rsidRDefault="00F90BDC"/>
    <w:p w14:paraId="75B7322E" w14:textId="77777777" w:rsidR="00F90BDC" w:rsidRDefault="00F90BDC">
      <w:r xmlns:w="http://schemas.openxmlformats.org/wordprocessingml/2006/main">
        <w:t xml:space="preserve">1. ਕਹਾਉਤਾਂ 22:6 - ਬੱਚੇ ਨੂੰ ਉਸ ਤਰੀਕੇ ਨਾਲ ਸਿਖਲਾਈ ਦਿਓ ਜਿਸ ਤਰ੍ਹਾਂ ਉਸਨੂੰ ਜਾਣਾ ਚਾਹੀਦਾ ਹੈ; ਜਦੋਂ ਉਹ ਬੁੱਢਾ ਹੋ ਜਾਵੇ ਤਾਂ ਵੀ ਉਹ ਇਸ ਤੋਂ ਨਹੀਂ ਹਟੇਗਾ।</w:t>
      </w:r>
    </w:p>
    <w:p w14:paraId="100CF571" w14:textId="77777777" w:rsidR="00F90BDC" w:rsidRDefault="00F90BDC"/>
    <w:p w14:paraId="5C30A4B9" w14:textId="77777777" w:rsidR="00F90BDC" w:rsidRDefault="00F90BDC">
      <w:r xmlns:w="http://schemas.openxmlformats.org/wordprocessingml/2006/main">
        <w:t xml:space="preserve">2. ਮੱਤੀ 28:19-20 - ਇਸ ਲਈ ਜਾਓ ਅਤੇ ਸਾਰੀਆਂ ਕੌਮਾਂ ਦੇ ਚੇਲੇ ਬਣਾਓ, ਉਹਨਾਂ ਨੂੰ ਪਿਤਾ ਅਤੇ ਪੁੱਤਰ ਅਤੇ ਪਵਿੱਤਰ ਆਤਮਾ ਦੇ ਨਾਮ ਵਿੱਚ ਬਪਤਿਸਮਾ ਦਿਓ, ਉਹਨਾਂ ਨੂੰ ਉਹਨਾਂ ਸਾਰੀਆਂ ਗੱਲਾਂ ਦੀ ਪਾਲਣਾ ਕਰਨਾ ਸਿਖਾਓ ਜਿਹਨਾਂ ਦਾ ਮੈਂ ਤੁਹਾਨੂੰ ਹੁਕਮ ਦਿੱਤਾ ਹੈ।</w:t>
      </w:r>
    </w:p>
    <w:p w14:paraId="512C41A5" w14:textId="77777777" w:rsidR="00F90BDC" w:rsidRDefault="00F90BDC"/>
    <w:p w14:paraId="29DF3B1F" w14:textId="77777777" w:rsidR="00F90BDC" w:rsidRDefault="00F90BDC">
      <w:r xmlns:w="http://schemas.openxmlformats.org/wordprocessingml/2006/main">
        <w:t xml:space="preserve">ਰੋਮੀਆਂ ਨੂੰ 2:21 ਸੋ ਤੂੰ ਜਿਹੜਾ ਦੂਜੇ ਨੂੰ ਸਿਖਾਉਂਦਾ ਹੈਂ, ਕੀ ਤੂੰ ਆਪਣੇ ਆਪ ਨੂੰ ਨਹੀਂ ਸਿਖਾਉਂਦਾ? ਤੁਸੀਂ ਜੋ ਉਪਦੇਸ਼ ਦਿੰਦੇ ਹੋ ਕਿ ਆਦਮੀ ਨੂੰ ਚੋਰੀ ਨਹੀਂ ਕਰਨੀ ਚਾਹੀਦੀ, ਕੀ ਤੁਸੀਂ ਚੋਰੀ ਕਰਦੇ ਹੋ?</w:t>
      </w:r>
    </w:p>
    <w:p w14:paraId="73EBE87A" w14:textId="77777777" w:rsidR="00F90BDC" w:rsidRDefault="00F90BDC"/>
    <w:p w14:paraId="3C4296D1" w14:textId="77777777" w:rsidR="00F90BDC" w:rsidRDefault="00F90BDC">
      <w:r xmlns:w="http://schemas.openxmlformats.org/wordprocessingml/2006/main">
        <w:t xml:space="preserve">ਸਾਨੂੰ ਉਸ ਦਾ ਅਭਿਆਸ ਕਰਨਾ ਚਾਹੀਦਾ ਹੈ ਜੋ ਅਸੀਂ ਪ੍ਰਚਾਰ ਕਰਦੇ ਹਾਂ।</w:t>
      </w:r>
    </w:p>
    <w:p w14:paraId="61A0AB90" w14:textId="77777777" w:rsidR="00F90BDC" w:rsidRDefault="00F90BDC"/>
    <w:p w14:paraId="6BE292C5" w14:textId="77777777" w:rsidR="00F90BDC" w:rsidRDefault="00F90BDC">
      <w:r xmlns:w="http://schemas.openxmlformats.org/wordprocessingml/2006/main">
        <w:t xml:space="preserve">1: ਸਾਨੂੰ ਸਾਵਧਾਨ ਰਹਿਣਾ ਚਾਹੀਦਾ ਹੈ ਕਿ ਅਸੀਂ ਦੂਸਰਿਆਂ ਨੂੰ ਜੋ ਪ੍ਰਚਾਰ ਕਰਦੇ ਹਾਂ, ਉਸ ਨੂੰ ਪੂਰਾ ਕਰੀਏ।</w:t>
      </w:r>
    </w:p>
    <w:p w14:paraId="6E257923" w14:textId="77777777" w:rsidR="00F90BDC" w:rsidRDefault="00F90BDC"/>
    <w:p w14:paraId="2EA5315F" w14:textId="77777777" w:rsidR="00F90BDC" w:rsidRDefault="00F90BDC">
      <w:r xmlns:w="http://schemas.openxmlformats.org/wordprocessingml/2006/main">
        <w:t xml:space="preserve">2: ਸਾਨੂੰ ਦੂਸਰਿਆਂ ਲਈ ਬਣਾਏ ਗਏ ਮਿਆਰਾਂ ਦੇ ਵਿਰੁੱਧ ਆਪਣੇ ਕੰਮਾਂ ਨੂੰ ਮਾਪਣਾ ਚਾਹੀਦਾ ਹੈ।</w:t>
      </w:r>
    </w:p>
    <w:p w14:paraId="1263D485" w14:textId="77777777" w:rsidR="00F90BDC" w:rsidRDefault="00F90BDC"/>
    <w:p w14:paraId="1ADC9EFA" w14:textId="77777777" w:rsidR="00F90BDC" w:rsidRDefault="00F90BDC">
      <w:r xmlns:w="http://schemas.openxmlformats.org/wordprocessingml/2006/main">
        <w:t xml:space="preserve">1: ਲੂਕਾ 6:41-42 - "ਤੁਸੀਂ ਆਪਣੇ ਭਰਾ ਦੀ ਅੱਖ ਵਿੱਚ ਬਰਾ ਦੇ ਕਣ ਨੂੰ ਕਿਉਂ ਵੇਖਦੇ ਹੋ ਅਤੇ </w:t>
      </w:r>
      <w:r xmlns:w="http://schemas.openxmlformats.org/wordprocessingml/2006/main">
        <w:lastRenderedPageBreak xmlns:w="http://schemas.openxmlformats.org/wordprocessingml/2006/main"/>
      </w:r>
      <w:r xmlns:w="http://schemas.openxmlformats.org/wordprocessingml/2006/main">
        <w:t xml:space="preserve">ਆਪਣੀ ਅੱਖ ਦੇ ਤਲੇ ਵੱਲ ਧਿਆਨ ਨਹੀਂ ਦਿੰਦੇ? ਤੁਸੀਂ ਆਪਣੇ ਭਰਾ ਨੂੰ ਕਿਵੇਂ ਕਹਿ ਸਕਦੇ ਹੋ, 'ਭਰਾ, ਮੈਨੂੰ ਲੈਣ ਦਿਓ? ਆਪਣੀ ਅੱਖ ਵਿੱਚੋਂ ਕਣਕ ਕੱਢੋ, 'ਜਦੋਂ ਤੁਸੀਂ ਖੁਦ ਆਪਣੀ ਅੱਖ ਵਿੱਚ ਤਖ਼ਤੀ ਨੂੰ ਵੇਖਣ ਵਿੱਚ ਅਸਫਲ ਹੋ ਜਾਂਦੇ ਹੋ?"</w:t>
      </w:r>
    </w:p>
    <w:p w14:paraId="1CCB9A30" w14:textId="77777777" w:rsidR="00F90BDC" w:rsidRDefault="00F90BDC"/>
    <w:p w14:paraId="49E6F436" w14:textId="77777777" w:rsidR="00F90BDC" w:rsidRDefault="00F90BDC">
      <w:r xmlns:w="http://schemas.openxmlformats.org/wordprocessingml/2006/main">
        <w:t xml:space="preserve">2: ਯਾਕੂਬ 1:22-25 - "ਸਿਰਫ਼ ਬਚਨ ਨੂੰ ਨਾ ਸੁਣੋ, ਅਤੇ ਇਸ ਤਰ੍ਹਾਂ ਆਪਣੇ ਆਪ ਨੂੰ ਧੋਖਾ ਦਿਓ, ਉਹੀ ਕਰੋ ਜੋ ਇਹ ਕਹਿੰਦਾ ਹੈ. ਕੋਈ ਵੀ ਜੋ ਬਚਨ ਨੂੰ ਸੁਣਦਾ ਹੈ ਪਰ ਉਹ ਨਹੀਂ ਕਰਦਾ ਜੋ ਇਹ ਕਹਿੰਦਾ ਹੈ ਉਹ ਉਸ ਵਿਅਕਤੀ ਵਰਗਾ ਹੈ ਜੋ ਆਪਣੇ ਚਿਹਰੇ ਵੱਲ ਵੇਖਦਾ ਹੈ. ਇੱਕ ਸ਼ੀਸ਼ਾ ਅਤੇ, ਆਪਣੇ ਆਪ ਨੂੰ ਵੇਖਣ ਤੋਂ ਬਾਅਦ, ਦੂਰ ਚਲਾ ਜਾਂਦਾ ਹੈ ਅਤੇ ਤੁਰੰਤ ਭੁੱਲ ਜਾਂਦਾ ਹੈ ਕਿ ਉਹ ਕਿਹੋ ਜਿਹਾ ਦਿਖਦਾ ਹੈ ਪਰ ਜੋ ਕੋਈ ਵੀ ਸੰਪੂਰਨ ਕਾਨੂੰਨ ਨੂੰ ਧਿਆਨ ਨਾਲ ਵੇਖਦਾ ਹੈ ਜੋ ਆਜ਼ਾਦੀ ਦਿੰਦਾ ਹੈ, ਅਤੇ ਇਸ ਵਿੱਚ ਜਾਰੀ ਰਹਿੰਦਾ ਹੈ - ਜੋ ਉਨ੍ਹਾਂ ਨੇ ਸੁਣਿਆ ਹੈ ਉਸਨੂੰ ਭੁੱਲਣਾ ਨਹੀਂ, ਪਰ ਉਹ ਕਰ ਰਿਹਾ ਹੈ - ਉਹ ਹੋਵੇਗਾ ਉਹ ਜੋ ਕਰਦੇ ਹਨ ਉਸ ਵਿੱਚ ਮੁਬਾਰਕ ਹੈ। ”</w:t>
      </w:r>
    </w:p>
    <w:p w14:paraId="3C338E1D" w14:textId="77777777" w:rsidR="00F90BDC" w:rsidRDefault="00F90BDC"/>
    <w:p w14:paraId="20DFC7DA" w14:textId="77777777" w:rsidR="00F90BDC" w:rsidRDefault="00F90BDC">
      <w:r xmlns:w="http://schemas.openxmlformats.org/wordprocessingml/2006/main">
        <w:t xml:space="preserve">ਰੋਮੀਆਂ 2:22 ਜੋ ਤੂੰ ਆਖਦਾ ਹੈਂ ਕਿ ਮਨੁੱਖ ਨੂੰ ਵਿਭਚਾਰ ਨਹੀਂ ਕਰਨਾ ਚਾਹੀਦਾ, ਕੀ ਤੂੰ ਵਿਭਚਾਰ ਕਰਦਾ ਹੈਂ? ਤੂੰ ਜੋ ਮੂਰਤੀਆਂ ਤੋਂ ਘਿਣ ਕਰਦਾ ਹੈਂ, ਕੀ ਤੂੰ ਅਪਵਿੱਤਰ ਕਰਦਾ ਹੈਂ?</w:t>
      </w:r>
    </w:p>
    <w:p w14:paraId="4402BD74" w14:textId="77777777" w:rsidR="00F90BDC" w:rsidRDefault="00F90BDC"/>
    <w:p w14:paraId="382ADB04" w14:textId="77777777" w:rsidR="00F90BDC" w:rsidRDefault="00F90BDC">
      <w:r xmlns:w="http://schemas.openxmlformats.org/wordprocessingml/2006/main">
        <w:t xml:space="preserve">ਹਵਾਲਾ ਸਵਾਲ ਕਰ ਰਿਹਾ ਹੈ ਕਿ ਕੀ ਇੱਕ ਗੱਲ ਕਹਿਣ ਵਾਲੇ ਲੋਕ ਆਪਣੇ ਆਪ ਤੋਂ ਉਲਟ ਕਰਦੇ ਹਨ?</w:t>
      </w:r>
    </w:p>
    <w:p w14:paraId="5F20F40E" w14:textId="77777777" w:rsidR="00F90BDC" w:rsidRDefault="00F90BDC"/>
    <w:p w14:paraId="0E3FA17E" w14:textId="77777777" w:rsidR="00F90BDC" w:rsidRDefault="00F90BDC">
      <w:r xmlns:w="http://schemas.openxmlformats.org/wordprocessingml/2006/main">
        <w:t xml:space="preserve">1. "ਉਹ ਉਦਾਹਰਨ ਬਣੋ ਜੋ ਤੁਸੀਂ ਸੰਸਾਰ ਵਿੱਚ ਦੇਖਣਾ ਚਾਹੁੰਦੇ ਹੋ"</w:t>
      </w:r>
    </w:p>
    <w:p w14:paraId="3A232189" w14:textId="77777777" w:rsidR="00F90BDC" w:rsidRDefault="00F90BDC"/>
    <w:p w14:paraId="70CA5889" w14:textId="77777777" w:rsidR="00F90BDC" w:rsidRDefault="00F90BDC">
      <w:r xmlns:w="http://schemas.openxmlformats.org/wordprocessingml/2006/main">
        <w:t xml:space="preserve">2. "ਜੋ ਤੁਸੀਂ ਪ੍ਰਚਾਰ ਕਰਦੇ ਹੋ ਉਸ ਦਾ ਅਭਿਆਸ ਕਰੋ"</w:t>
      </w:r>
    </w:p>
    <w:p w14:paraId="1DB382D2" w14:textId="77777777" w:rsidR="00F90BDC" w:rsidRDefault="00F90BDC"/>
    <w:p w14:paraId="0AAE804B" w14:textId="77777777" w:rsidR="00F90BDC" w:rsidRDefault="00F90BDC">
      <w:r xmlns:w="http://schemas.openxmlformats.org/wordprocessingml/2006/main">
        <w:t xml:space="preserve">1. ਮੱਤੀ 7: 3-5 - "ਤੁਸੀਂ ਆਪਣੇ ਭਰਾ ਦੀ ਅੱਖ ਵਿੱਚ ਕਣ ਨੂੰ ਕਿਉਂ ਵੇਖਦੇ ਹੋ, ਪਰ ਆਪਣੀ ਅੱਖ ਵਿੱਚ ਜੋ ਕਣ ਹੈ ਉਸ ਵੱਲ ਧਿਆਨ ਨਹੀਂ ਦਿੰਦੇ? ਜਾਂ ਤੁਸੀਂ ਆਪਣੇ ਭਰਾ ਨੂੰ ਕਿਵੇਂ ਕਹਿ ਸਕਦੇ ਹੋ, 'ਮੈਨੂੰ ਲੈਣ ਦਿਓ? ਆਪਣੀ ਅੱਖ ਵਿੱਚੋਂ ਕਣਕ ਕੱਢੋ, 'ਜਦੋਂ ਤੁਹਾਡੀ ਆਪਣੀ ਅੱਖ ਵਿੱਚ ਚਿਣਗ ਹੈ? ਹੇ ਕਪਟੀ, ਪਹਿਲਾਂ ਆਪਣੀ ਅੱਖ ਵਿੱਚੋਂ ਕਣ ਕੱਢੋ, ਫਿਰ ਤੁਸੀਂ ਆਪਣੇ ਭਰਾ ਦੀ ਅੱਖ ਵਿੱਚੋਂ ਕਣ ਕਢਣ ਲਈ ਸਾਫ਼-ਸਾਫ਼ ਦੇਖ ਸਕੋਗੇ।</w:t>
      </w:r>
    </w:p>
    <w:p w14:paraId="637C7417" w14:textId="77777777" w:rsidR="00F90BDC" w:rsidRDefault="00F90BDC"/>
    <w:p w14:paraId="387E950F" w14:textId="77777777" w:rsidR="00F90BDC" w:rsidRDefault="00F90BDC">
      <w:r xmlns:w="http://schemas.openxmlformats.org/wordprocessingml/2006/main">
        <w:t xml:space="preserve">2. ਯਾਕੂਬ 2:10 - "ਕਿਉਂਕਿ ਜੋ ਕੋਈ ਵੀ ਪੂਰੇ ਕਾਨੂੰਨ ਦੀ ਪਾਲਣਾ ਕਰਦਾ ਹੈ ਪਰ ਇੱਕ ਬਿੰਦੂ ਵਿੱਚ ਅਸਫਲ ਰਹਿੰਦਾ ਹੈ, ਉਹ ਸਭ ਲਈ ਜਵਾਬਦੇਹ ਹੈ।"</w:t>
      </w:r>
    </w:p>
    <w:p w14:paraId="6B294035" w14:textId="77777777" w:rsidR="00F90BDC" w:rsidRDefault="00F90BDC"/>
    <w:p w14:paraId="28911057" w14:textId="77777777" w:rsidR="00F90BDC" w:rsidRDefault="00F90BDC">
      <w:r xmlns:w="http://schemas.openxmlformats.org/wordprocessingml/2006/main">
        <w:t xml:space="preserve">ਰੋਮੀਆਂ ਨੂੰ 2:23 ਤੂੰ ਜਿਹੜਾ ਬਿਵਸਥਾ ਉੱਤੇ ਘਮੰਡ ਕਰਦਾ ਹੈਂ, ਬਿਵਸਥਾ ਨੂੰ ਤੋੜ ਕੇ ਕੀ ਤੂੰ ਪਰਮੇਸ਼ੁਰ ਦਾ ਨਿਰਾਦਰ ਕਰਦਾ ਹੈਂ?</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ਜਿਹੜੇ ਲੋਕ ਪ੍ਰਮਾਤਮਾ ਦੇ ਕਾਨੂੰਨ ਦੀ ਪਾਲਣਾ ਕਰਨ 'ਤੇ ਆਪਣੇ ਆਪ ਨੂੰ ਮਾਣਦੇ ਹਨ, ਫਿਰ ਵੀ ਇਸ ਨੂੰ ਤੋੜਦੇ ਹਨ, ਉਹ ਰੱਬ ਦਾ ਅਪਮਾਨ ਕਰ ਰਹੇ ਹਨ।</w:t>
      </w:r>
    </w:p>
    <w:p w14:paraId="0B998B28" w14:textId="77777777" w:rsidR="00F90BDC" w:rsidRDefault="00F90BDC"/>
    <w:p w14:paraId="1C7C3954" w14:textId="77777777" w:rsidR="00F90BDC" w:rsidRDefault="00F90BDC">
      <w:r xmlns:w="http://schemas.openxmlformats.org/wordprocessingml/2006/main">
        <w:t xml:space="preserve">1. ਸਾਨੂੰ ਯਾਦ ਰੱਖਣਾ ਚਾਹੀਦਾ ਹੈ ਕਿ ਪਰਮੇਸ਼ੁਰ ਦਾ ਨਿਯਮ ਅਜਿਹਾ ਨਹੀਂ ਹੈ ਜਿਸ ਨੂੰ ਅਸੀਂ ਸਿਰਫ਼ ਅਣਡਿੱਠ ਕਰ ਸਕਦੇ ਹਾਂ। ਸਾਨੂੰ ਇਸ ਨੂੰ ਗੰਭੀਰਤਾ ਨਾਲ ਲੈਣਾ ਚਾਹੀਦਾ ਹੈ ਅਤੇ ਇਸਨੂੰ ਜਾਰੀ ਰੱਖਣ ਦੀ ਕੋਸ਼ਿਸ਼ ਕਰਨੀ ਚਾਹੀਦੀ ਹੈ।</w:t>
      </w:r>
    </w:p>
    <w:p w14:paraId="64AFFD0B" w14:textId="77777777" w:rsidR="00F90BDC" w:rsidRDefault="00F90BDC"/>
    <w:p w14:paraId="4E8B6B4F" w14:textId="77777777" w:rsidR="00F90BDC" w:rsidRDefault="00F90BDC">
      <w:r xmlns:w="http://schemas.openxmlformats.org/wordprocessingml/2006/main">
        <w:t xml:space="preserve">2. ਸਾਨੂੰ ਪਰਮੇਸ਼ੁਰ ਦੇ ਕਾਨੂੰਨ ਦੇ ਮਿਆਰਾਂ ਉੱਤੇ ਚੱਲਣ ਦੀ ਕੋਸ਼ਿਸ਼ ਕਰਨੀ ਚਾਹੀਦੀ ਹੈ, ਅਤੇ ਇਸ ਦੀ ਉਲੰਘਣਾ ਕਰਕੇ ਇਸ ਦਾ ਮਜ਼ਾਕ ਨਹੀਂ ਉਡਾਇਆ ਜਾਣਾ ਚਾਹੀਦਾ ਹੈ।</w:t>
      </w:r>
    </w:p>
    <w:p w14:paraId="55A08725" w14:textId="77777777" w:rsidR="00F90BDC" w:rsidRDefault="00F90BDC"/>
    <w:p w14:paraId="0A6D814B" w14:textId="77777777" w:rsidR="00F90BDC" w:rsidRDefault="00F90BDC">
      <w:r xmlns:w="http://schemas.openxmlformats.org/wordprocessingml/2006/main">
        <w:t xml:space="preserve">1. ਯਾਕੂਬ 2:10-12 - ਕਿਉਂਕਿ ਜੋ ਕੋਈ ਵੀ ਪੂਰੇ ਕਾਨੂੰਨ ਦੀ ਪਾਲਣਾ ਕਰਦਾ ਹੈ, ਅਤੇ ਫਿਰ ਵੀ ਇੱਕ ਬਿੰਦੂ ਵਿੱਚ ਅਪਰਾਧ ਕਰਦਾ ਹੈ, ਉਹ ਸਭ ਦਾ ਦੋਸ਼ੀ ਹੈ।</w:t>
      </w:r>
    </w:p>
    <w:p w14:paraId="2605CE79" w14:textId="77777777" w:rsidR="00F90BDC" w:rsidRDefault="00F90BDC"/>
    <w:p w14:paraId="47CEC296" w14:textId="77777777" w:rsidR="00F90BDC" w:rsidRDefault="00F90BDC">
      <w:r xmlns:w="http://schemas.openxmlformats.org/wordprocessingml/2006/main">
        <w:t xml:space="preserve">2. ਗਲਾਤੀਆਂ 5:14 - ਕਿਉਂਕਿ ਸਾਰਾ ਕਾਨੂੰਨ ਇੱਕ ਸ਼ਬਦ ਵਿੱਚ ਪੂਰਾ ਹੁੰਦਾ ਹੈ, ਇੱਥੋਂ ਤੱਕ ਕਿ ਇਸ ਵਿੱਚ ਵੀ; ਤੂੰ ਆਪਣੇ ਗੁਆਂਢੀ ਨੂੰ ਆਪਣੇ ਜਿਹਾ ਪਿਆਰ ਕਰ।</w:t>
      </w:r>
    </w:p>
    <w:p w14:paraId="620BCB08" w14:textId="77777777" w:rsidR="00F90BDC" w:rsidRDefault="00F90BDC"/>
    <w:p w14:paraId="7978EA3D" w14:textId="77777777" w:rsidR="00F90BDC" w:rsidRDefault="00F90BDC">
      <w:r xmlns:w="http://schemas.openxmlformats.org/wordprocessingml/2006/main">
        <w:t xml:space="preserve">ਰੋਮੀਆਂ ਨੂੰ 2:24 ਕਿਉਂਕਿ ਜਿਵੇਂ ਲਿਖਿਆ ਹੋਇਆ ਹੈ, ਤੁਹਾਡੇ ਰਾਹੀਂ ਪਰਾਈਆਂ ਕੌਮਾਂ ਵਿੱਚ ਪਰਮੇਸ਼ੁਰ ਦੇ ਨਾਮ ਦੀ ਨਿੰਦਿਆ ਕੀਤੀ ਜਾਂਦੀ ਹੈ।</w:t>
      </w:r>
    </w:p>
    <w:p w14:paraId="2EBF1B6D" w14:textId="77777777" w:rsidR="00F90BDC" w:rsidRDefault="00F90BDC"/>
    <w:p w14:paraId="748BE269" w14:textId="77777777" w:rsidR="00F90BDC" w:rsidRDefault="00F90BDC">
      <w:r xmlns:w="http://schemas.openxmlformats.org/wordprocessingml/2006/main">
        <w:t xml:space="preserve">ਯਹੂਦੀਆਂ ਦੇ ਕੰਮਾਂ ਕਾਰਨ ਗ਼ੈਰ-ਯਹੂਦੀ ਲੋਕ ਪਰਮੇਸ਼ੁਰ ਦੇ ਨਾਮ ਦੀ ਨਿੰਦਿਆ ਕਰਦੇ ਹਨ।</w:t>
      </w:r>
    </w:p>
    <w:p w14:paraId="3579D0BA" w14:textId="77777777" w:rsidR="00F90BDC" w:rsidRDefault="00F90BDC"/>
    <w:p w14:paraId="1D494FB5" w14:textId="77777777" w:rsidR="00F90BDC" w:rsidRDefault="00F90BDC">
      <w:r xmlns:w="http://schemas.openxmlformats.org/wordprocessingml/2006/main">
        <w:t xml:space="preserve">1. ਸਾਡੇ ਕੰਮਾਂ ਦੀ ਸ਼ਕਤੀ ਅਤੇ ਅਸੀਂ ਸੰਸਾਰ ਲਈ ਪਰਮੇਸ਼ੁਰ ਨੂੰ ਕਿਵੇਂ ਪੇਸ਼ ਕਰਦੇ ਹਾਂ।</w:t>
      </w:r>
    </w:p>
    <w:p w14:paraId="208387F5" w14:textId="77777777" w:rsidR="00F90BDC" w:rsidRDefault="00F90BDC"/>
    <w:p w14:paraId="71037421" w14:textId="77777777" w:rsidR="00F90BDC" w:rsidRDefault="00F90BDC">
      <w:r xmlns:w="http://schemas.openxmlformats.org/wordprocessingml/2006/main">
        <w:t xml:space="preserve">2. ਨਿਮਰਤਾ ਦੀ ਮਹੱਤਤਾ ਅਤੇ ਆਪਣੀਆਂ ਕਮੀਆਂ ਨੂੰ ਪਛਾਣਨਾ।</w:t>
      </w:r>
    </w:p>
    <w:p w14:paraId="2C8B03AF" w14:textId="77777777" w:rsidR="00F90BDC" w:rsidRDefault="00F90BDC"/>
    <w:p w14:paraId="6C19276A" w14:textId="77777777" w:rsidR="00F90BDC" w:rsidRDefault="00F90BDC">
      <w:r xmlns:w="http://schemas.openxmlformats.org/wordprocessingml/2006/main">
        <w:t xml:space="preserve">1. ਯਾਕੂਬ 2:14-17 - ਮੇਰੇ ਭਰਾਵੋ ਅਤੇ ਭੈਣੋ, ਜੇਕਰ ਕੋਈ ਵਿਅਕਤੀ ਵਿਸ਼ਵਾਸ ਕਰਨ ਦਾ ਦਾਅਵਾ ਕਰਦਾ ਹੈ ਪਰ ਉਸ ਕੋਲ ਕੋਈ ਕੰਮ ਨਹੀਂ ਹੈ ਤਾਂ ਕੀ ਚੰਗਾ ਹੈ? ਕੀ ਅਜਿਹਾ ਵਿਸ਼ਵਾਸ ਉਨ੍ਹਾਂ ਨੂੰ ਬਚਾ ਸਕਦਾ ਹੈ? 15 ਮੰਨ ਲਓ ਕਿ ਕੋਈ ਭਰਾ ਜਾਂ ਭੈਣ ਕੱਪੜੇ ਅਤੇ ਰੋਜ਼ਾਨਾ ਭੋਜਨ ਤੋਂ ਬਿਨਾਂ ਹੈ। 16 ਜੇਕਰ ਤੁਹਾਡੇ ਵਿੱਚੋਂ ਕੋਈ ਉਨ੍ਹਾਂ ਨੂੰ ਕਹੇ, “ਸ਼ਾਂਤੀ ਨਾਲ ਜਾਓ। ਨਿੱਘਾ ਰੱਖੋ ਅਤੇ ਚੰਗੀ ਤਰ੍ਹਾਂ ਖੁਆਓ, "ਪਰ ਉਨ੍ਹਾਂ ਦੀਆਂ ਸਰੀਰਕ ਲੋੜਾਂ ਬਾਰੇ ਕੁਝ ਨਹੀਂ ਕਰਦਾ, ਇਹ ਕੀ ਚੰਗਾ ਹੈ? 17 ਇਸੇ ਤਰ੍ਹਾਂ, ਨਿਹਚਾ ਆਪਣੇ ਆਪ ਵਿੱਚ, ਜੇ ਇਹ ਅਮਲ ਦੇ ਨਾਲ ਨਹੀਂ ਹੈ, ਤਾਂ ਮਰ ਗਈ ਹੈ।</w:t>
      </w:r>
    </w:p>
    <w:p w14:paraId="1C09FB5B" w14:textId="77777777" w:rsidR="00F90BDC" w:rsidRDefault="00F90BDC"/>
    <w:p w14:paraId="45FC90A0" w14:textId="77777777" w:rsidR="00F90BDC" w:rsidRDefault="00F90BDC">
      <w:r xmlns:w="http://schemas.openxmlformats.org/wordprocessingml/2006/main">
        <w:t xml:space="preserve">2. ਫ਼ਿਲਿੱਪੀਆਂ 2:3-4 - ਸੁਆਰਥੀ ਲਾਲਸਾ ਜਾਂ ਵਿਅਰਥ ਹੰਕਾਰ ਤੋਂ ਕੁਝ ਨਾ ਕਰੋ। ਇਸ ਦੀ ਬਜਾਇ, ਨਿਮਰਤਾ ਵਿੱਚ ਦੂਜਿਆਂ ਨੂੰ ਆਪਣੇ ਨਾਲੋਂ ਵੱਧ ਮਹੱਤਵ ਦਿਓ, 4 ਆਪਣੇ ਹਿੱਤਾਂ ਨੂੰ ਨਹੀਂ, ਪਰ ਤੁਹਾਡੇ ਵਿੱਚੋਂ ਹਰ ਇੱਕ ਦੂਜੇ ਦੇ ਹਿੱਤਾਂ ਨੂੰ ਵੇਖਦਾ ਹੈ।</w:t>
      </w:r>
    </w:p>
    <w:p w14:paraId="0545174E" w14:textId="77777777" w:rsidR="00F90BDC" w:rsidRDefault="00F90BDC"/>
    <w:p w14:paraId="469BC242" w14:textId="77777777" w:rsidR="00F90BDC" w:rsidRDefault="00F90BDC">
      <w:r xmlns:w="http://schemas.openxmlformats.org/wordprocessingml/2006/main">
        <w:t xml:space="preserve">ਰੋਮੀਆਂ 2:25 ਕਿਉਂਕਿ ਜੇ ਤੁਸੀਂ ਬਿਵਸਥਾ ਦੀ ਪਾਲਣਾ ਕਰਦੇ ਹੋ ਤਾਂ ਸੁੰਨਤ ਸੱਚਮੁੱਚ ਲਾਭਦਾਇਕ ਹੈ, ਪਰ ਜੇ ਤੁਸੀਂ ਬਿਵਸਥਾ ਦੀ ਉਲੰਘਣਾ ਕਰਦੇ ਹੋ, ਤਾਂ ਤੁਹਾਡੀ ਸੁੰਨਤ ਅਸੁੰਨਤੀ ਕੀਤੀ ਜਾਂਦੀ ਹੈ।</w:t>
      </w:r>
    </w:p>
    <w:p w14:paraId="60783D49" w14:textId="77777777" w:rsidR="00F90BDC" w:rsidRDefault="00F90BDC"/>
    <w:p w14:paraId="7FD3F527" w14:textId="77777777" w:rsidR="00F90BDC" w:rsidRDefault="00F90BDC">
      <w:r xmlns:w="http://schemas.openxmlformats.org/wordprocessingml/2006/main">
        <w:t xml:space="preserve">ਪੌਲੁਸ ਪਰਮੇਸ਼ੁਰ ਦੇ ਕਾਨੂੰਨ ਅਨੁਸਾਰ ਜੀਉਣ ਦੀ ਮਹੱਤਤਾ ਉੱਤੇ ਜ਼ੋਰ ਦੇ ਰਿਹਾ ਹੈ, ਭਾਵੇਂ ਕਿਸੇ ਦੀ ਸੁੰਨਤ ਕੀਤੀ ਗਈ ਹੋਵੇ।</w:t>
      </w:r>
    </w:p>
    <w:p w14:paraId="0170DEFE" w14:textId="77777777" w:rsidR="00F90BDC" w:rsidRDefault="00F90BDC"/>
    <w:p w14:paraId="622779A2" w14:textId="77777777" w:rsidR="00F90BDC" w:rsidRDefault="00F90BDC">
      <w:r xmlns:w="http://schemas.openxmlformats.org/wordprocessingml/2006/main">
        <w:t xml:space="preserve">1. ਰੱਬ ਦੇ ਕਾਨੂੰਨ ਨੂੰ ਜੀਉਣਾ: ਰੱਬ ਦੇ ਹੁਕਮਾਂ ਦੀ ਪਾਲਣਾ ਕਰਨ ਦੀ ਮਹੱਤਤਾ</w:t>
      </w:r>
    </w:p>
    <w:p w14:paraId="1F722102" w14:textId="77777777" w:rsidR="00F90BDC" w:rsidRDefault="00F90BDC"/>
    <w:p w14:paraId="786910E8" w14:textId="77777777" w:rsidR="00F90BDC" w:rsidRDefault="00F90BDC">
      <w:r xmlns:w="http://schemas.openxmlformats.org/wordprocessingml/2006/main">
        <w:t xml:space="preserve">2. ਸੁੰਨਤ ਦਾ ਅਰਥ: ਰਸਮ ਤੋਂ ਉੱਪਰ ਆਗਿਆਕਾਰੀ</w:t>
      </w:r>
    </w:p>
    <w:p w14:paraId="71BA838C" w14:textId="77777777" w:rsidR="00F90BDC" w:rsidRDefault="00F90BDC"/>
    <w:p w14:paraId="1B558806" w14:textId="77777777" w:rsidR="00F90BDC" w:rsidRDefault="00F90BDC">
      <w:r xmlns:w="http://schemas.openxmlformats.org/wordprocessingml/2006/main">
        <w:t xml:space="preserve">1. ਬਿਵਸਥਾ ਸਾਰ 10:12-13 - ਅਤੇ ਹੁਣ, ਇਸਰਾਏਲ, ਯਹੋਵਾਹ ਤੁਹਾਡਾ ਪਰਮੇਸ਼ੁਰ ਤੁਹਾਡੇ ਤੋਂ ਕੀ ਚਾਹੁੰਦਾ ਹੈ, ਪਰ ਯਹੋਵਾਹ ਆਪਣੇ ਪਰਮੇਸ਼ੁਰ ਤੋਂ ਡਰੋ, ਉਸ ਦੇ ਸਾਰੇ ਰਾਹਾਂ ਵਿੱਚ ਚੱਲੋ, ਉਸ ਨੂੰ ਪਿਆਰ ਕਰੋ, ਯਹੋਵਾਹ ਆਪਣੇ ਪਰਮੇਸ਼ੁਰ ਦੀ ਸੇਵਾ ਕਰੋ। ਆਪਣੇ ਸਾਰੇ ਦਿਲ ਅਤੇ ਆਪਣੀ ਸਾਰੀ ਆਤਮਾ ਨਾਲ.</w:t>
      </w:r>
    </w:p>
    <w:p w14:paraId="3B5012E4" w14:textId="77777777" w:rsidR="00F90BDC" w:rsidRDefault="00F90BDC"/>
    <w:p w14:paraId="09F17DF6" w14:textId="77777777" w:rsidR="00F90BDC" w:rsidRDefault="00F90BDC">
      <w:r xmlns:w="http://schemas.openxmlformats.org/wordprocessingml/2006/main">
        <w:t xml:space="preserve">2. ਯਿਰਮਿਯਾਹ 7:22-23 - ਕਿਉਂਕਿ ਮੈਂ ਤੁਹਾਡੇ ਪਿਉ-ਦਾਦਿਆਂ ਨਾਲ ਗੱਲ ਨਹੀਂ ਕੀਤੀ, ਜਾਂ ਉਨ੍ਹਾਂ ਨੂੰ ਉਸ ਦਿਨ ਹੁਕਮ ਨਹੀਂ ਦਿੱਤਾ ਜਦੋਂ ਮੈਂ ਉਨ੍ਹਾਂ ਨੂੰ ਮਿਸਰ ਦੀ ਧਰਤੀ ਤੋਂ ਬਾਹਰ ਲਿਆਇਆ, ਹੋਮ ਦੀਆਂ ਭੇਟਾਂ ਜਾਂ ਬਲੀਆਂ ਬਾਰੇ। ਪਰ ਮੈਂ ਉਨ੍ਹਾਂ ਨੂੰ ਇਹ ਹੁਕਮ ਦਿੱਤਾ ਸੀ, 'ਮੇਰੀ ਅਵਾਜ਼ ਸੁਣੋ, ਮੈਂ ਤੁਹਾਡਾ ਪਰਮੇਸ਼ੁਰ ਹੋਵਾਂਗਾ, ਅਤੇ ਤੁਸੀਂ ਮੇਰੇ ਲੋਕ ਹੋਵੋਂਗੇ।</w:t>
      </w:r>
    </w:p>
    <w:p w14:paraId="107A04A3" w14:textId="77777777" w:rsidR="00F90BDC" w:rsidRDefault="00F90BDC"/>
    <w:p w14:paraId="34109285" w14:textId="77777777" w:rsidR="00F90BDC" w:rsidRDefault="00F90BDC">
      <w:r xmlns:w="http://schemas.openxmlformats.org/wordprocessingml/2006/main">
        <w:t xml:space="preserve">ਰੋਮੀਆਂ ਨੂੰ 2:26 ਇਸ ਲਈ ਜੇ ਅਸੁੰਨਤੀ ਬਿਵਸਥਾ ਦੀ ਧਾਰਮਿਕਤਾ ਨੂੰ ਮੰਨਦਾ ਹੈ, ਤਾਂ ਕੀ ਉਸ ਦੀ ਅਸੁੰਨਤੀ ਸੁੰਨਤ ਲਈ ਨਹੀਂ ਗਿਣੀ ਜਾਵੇਗੀ?</w:t>
      </w:r>
    </w:p>
    <w:p w14:paraId="7AD1BFB8" w14:textId="77777777" w:rsidR="00F90BDC" w:rsidRDefault="00F90BDC"/>
    <w:p w14:paraId="5BB4FA04" w14:textId="77777777" w:rsidR="00F90BDC" w:rsidRDefault="00F90BDC">
      <w:r xmlns:w="http://schemas.openxmlformats.org/wordprocessingml/2006/main">
        <w:t xml:space="preserve">ਪੌਲੁਸ ਨੇ ਸਵਾਲ ਕੀਤਾ ਕਿ ਕੀ ਇੱਕ ਅਸੁੰਨਤ ਵਿਅਕਤੀ ਜੋ ਕਾਨੂੰਨ ਦੀ ਪਾਲਣਾ ਕਰਦਾ ਹੈ, ਉਸ ਨਾਲ ਅਜਿਹਾ ਸਲੂਕ ਕੀਤਾ ਜਾਵੇਗਾ ਜਿਵੇਂ ਕਿ ਉਨ੍ਹਾਂ ਦੀ ਸੁੰਨਤ ਕੀਤੀ ਗਈ ਸੀ।</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ਇੱਕ ਸੁੰਨਤ ਰਾਜ ਵਿੱਚ ਇੱਕ ਰੱਬੀ ਜੀਵਨ ਕਿਵੇਂ ਜੀਣਾ ਹੈ</w:t>
      </w:r>
    </w:p>
    <w:p w14:paraId="0BA00496" w14:textId="77777777" w:rsidR="00F90BDC" w:rsidRDefault="00F90BDC"/>
    <w:p w14:paraId="14DC990E" w14:textId="77777777" w:rsidR="00F90BDC" w:rsidRDefault="00F90BDC">
      <w:r xmlns:w="http://schemas.openxmlformats.org/wordprocessingml/2006/main">
        <w:t xml:space="preserve">2. ਸੁੰਨਤ ਦਾ ਪ੍ਰਤੀਕ ਅਰਥ</w:t>
      </w:r>
    </w:p>
    <w:p w14:paraId="6DE86827" w14:textId="77777777" w:rsidR="00F90BDC" w:rsidRDefault="00F90BDC"/>
    <w:p w14:paraId="07F0979C" w14:textId="77777777" w:rsidR="00F90BDC" w:rsidRDefault="00F90BDC">
      <w:r xmlns:w="http://schemas.openxmlformats.org/wordprocessingml/2006/main">
        <w:t xml:space="preserve">1. ਰੋਮੀਆਂ 3:19-31</w:t>
      </w:r>
    </w:p>
    <w:p w14:paraId="33F4DD77" w14:textId="77777777" w:rsidR="00F90BDC" w:rsidRDefault="00F90BDC"/>
    <w:p w14:paraId="53E0F4FF" w14:textId="77777777" w:rsidR="00F90BDC" w:rsidRDefault="00F90BDC">
      <w:r xmlns:w="http://schemas.openxmlformats.org/wordprocessingml/2006/main">
        <w:t xml:space="preserve">2. ਗਲਾਤੀਆਂ 5:1-6</w:t>
      </w:r>
    </w:p>
    <w:p w14:paraId="7823C183" w14:textId="77777777" w:rsidR="00F90BDC" w:rsidRDefault="00F90BDC"/>
    <w:p w14:paraId="0EC3A77E" w14:textId="77777777" w:rsidR="00F90BDC" w:rsidRDefault="00F90BDC">
      <w:r xmlns:w="http://schemas.openxmlformats.org/wordprocessingml/2006/main">
        <w:t xml:space="preserve">ਰੋਮੀਆਂ ਨੂੰ 2:27 ਅਤੇ ਕੀ ਅਸੁੰਨਤ ਜੋ ਸੁਭਾਵਕ ਤੌਰ ਤੇ ਹੈ, ਜੇ ਇਹ ਬਿਵਸਥਾ ਨੂੰ ਪੂਰਾ ਕਰਦੀ ਹੈ, ਤਾਂ ਤੁਹਾਡਾ ਨਿਆਂ ਕਰੋ, ਜੋ ਚਿੱਠੀ ਅਤੇ ਸੁੰਨਤ ਦੁਆਰਾ ਬਿਵਸਥਾ ਦੀ ਉਲੰਘਣਾ ਕਰਦਾ ਹੈ?</w:t>
      </w:r>
    </w:p>
    <w:p w14:paraId="02FD4BA4" w14:textId="77777777" w:rsidR="00F90BDC" w:rsidRDefault="00F90BDC"/>
    <w:p w14:paraId="4A4B9544" w14:textId="77777777" w:rsidR="00F90BDC" w:rsidRDefault="00F90BDC">
      <w:r xmlns:w="http://schemas.openxmlformats.org/wordprocessingml/2006/main">
        <w:t xml:space="preserve">ਪੌਲੁਸ ਸਵਾਲ ਪੁੱਛਦਾ ਹੈ ਕਿ ਕੀ ਇੱਕ ਅਸੁੰਨਤ ਵਿਅਕਤੀ ਜੋ ਕਾਨੂੰਨ ਨੂੰ ਪੂਰਾ ਕਰਦਾ ਹੈ, ਉਸ ਵਿਅਕਤੀ ਦਾ ਨਿਰਣਾ ਕਰ ਸਕਦਾ ਹੈ ਜੋ ਸੁੰਨਤ ਹੈ ਅਤੇ ਕਾਨੂੰਨ ਦੀ ਉਲੰਘਣਾ ਕਰਦਾ ਹੈ।</w:t>
      </w:r>
    </w:p>
    <w:p w14:paraId="50AA1E82" w14:textId="77777777" w:rsidR="00F90BDC" w:rsidRDefault="00F90BDC"/>
    <w:p w14:paraId="296132AD" w14:textId="77777777" w:rsidR="00F90BDC" w:rsidRDefault="00F90BDC">
      <w:r xmlns:w="http://schemas.openxmlformats.org/wordprocessingml/2006/main">
        <w:t xml:space="preserve">1. ਕਾਨੂੰਨ ਦੀ ਸ਼ਕਤੀ: ਰੋਮੀਆਂ 2:27 ਦੀ ਪੜਚੋਲ</w:t>
      </w:r>
    </w:p>
    <w:p w14:paraId="10E1DB56" w14:textId="77777777" w:rsidR="00F90BDC" w:rsidRDefault="00F90BDC"/>
    <w:p w14:paraId="43A82678" w14:textId="77777777" w:rsidR="00F90BDC" w:rsidRDefault="00F90BDC">
      <w:r xmlns:w="http://schemas.openxmlformats.org/wordprocessingml/2006/main">
        <w:t xml:space="preserve">2. ਪਰਮੇਸ਼ੁਰ ਦੇ ਕਾਨੂੰਨ ਨੂੰ ਮੰਨਣ ਦੀ ਮਹੱਤਤਾ: ਰੋਮੀਆਂ 2:27 ਦਾ ਅਧਿਐਨ</w:t>
      </w:r>
    </w:p>
    <w:p w14:paraId="24D89439" w14:textId="77777777" w:rsidR="00F90BDC" w:rsidRDefault="00F90BDC"/>
    <w:p w14:paraId="23BB2540" w14:textId="77777777" w:rsidR="00F90BDC" w:rsidRDefault="00F90BDC">
      <w:r xmlns:w="http://schemas.openxmlformats.org/wordprocessingml/2006/main">
        <w:t xml:space="preserve">1. ਯਾਕੂਬ 2:10-11 - ਕਿਉਂਕਿ ਜੋ ਕੋਈ ਵੀ ਪੂਰੇ ਕਾਨੂੰਨ ਦੀ ਪਾਲਣਾ ਕਰਦਾ ਹੈ, ਅਤੇ ਫਿਰ ਵੀ ਇੱਕ ਬਿੰਦੂ ਵਿੱਚ ਅਪਰਾਧ ਕਰਦਾ ਹੈ, ਉਹ ਸਭ ਦਾ ਦੋਸ਼ੀ ਹੈ। ਕਿਉਂਕਿ ਜਿਸਨੇ ਆਖਿਆ ਸੀ, ਵਿਭਚਾਰ ਨਾ ਕਰ, ਉਸਨੇ ਇਹ ਵੀ ਕਿਹਾ, ਨਾ ਮਾਰ। ਹੁਣ ਜੇ ਤੁਸੀਂ ਵਿਭਚਾਰ ਨਹੀਂ ਕਰਦੇ, ਫਿਰ ਵੀ ਜੇ ਤੁਸੀਂ ਮਾਰਦੇ ਹੋ, ਤਾਂ ਤੁਸੀਂ ਕਾਨੂੰਨ ਦੇ ਉਲੰਘਣ ਵਾਲੇ ਹੋ।</w:t>
      </w:r>
    </w:p>
    <w:p w14:paraId="5D90DA38" w14:textId="77777777" w:rsidR="00F90BDC" w:rsidRDefault="00F90BDC"/>
    <w:p w14:paraId="19108B9C" w14:textId="77777777" w:rsidR="00F90BDC" w:rsidRDefault="00F90BDC">
      <w:r xmlns:w="http://schemas.openxmlformats.org/wordprocessingml/2006/main">
        <w:t xml:space="preserve">2. ਗਲਾਤੀਆਂ 5:1-3 - ਇਸ ਲਈ ਉਸ ਅਜ਼ਾਦੀ ਵਿੱਚ ਡਟੇ ਰਹੋ ਜਿਸ ਨਾਲ ਮਸੀਹ ਨੇ ਸਾਨੂੰ ਆਜ਼ਾਦ ਕੀਤਾ ਹੈ, ਅਤੇ ਦੁਬਾਰਾ ਗੁਲਾਮੀ ਦੇ ਜੂਲੇ ਵਿੱਚ ਨਾ ਫਸੋ। ਵੇਖੋ, ਮੈਂ ਪੌਲੁਸ ਤੁਹਾਨੂੰ ਆਖਦਾ ਹਾਂ ਕਿ ਜੇਕਰ ਤੁਹਾਡੀ ਸੁੰਨਤ ਹੋ ਜਾਵੇ, ਤਾਂ ਮਸੀਹ ਦਾ ਤੁਹਾਨੂੰ ਕੋਈ ਲਾਭ ਨਹੀਂ ਹੋਵੇਗਾ। ਕਿਉਂ ਜੋ ਮੈਂ ਹਰ ਇੱਕ ਮਨੁੱਖ ਨੂੰ ਜਿਹ ਦੀ ਸੁੰਨਤ ਕੀਤੀ ਹੋਈ ਹੈ ਫੇਰ ਗਵਾਹੀ ਦਿੰਦਾ ਹਾਂ ਕਿ ਉਹ ਸਾਰੀ ਬਿਵਸਥਾ ਦੀ ਪਾਲਣਾ ਕਰਨ ਦਾ ਕਰਜ਼ਦਾਰ ਹੈ।</w:t>
      </w:r>
    </w:p>
    <w:p w14:paraId="2AC89D6A" w14:textId="77777777" w:rsidR="00F90BDC" w:rsidRDefault="00F90BDC"/>
    <w:p w14:paraId="6D4BB8C2" w14:textId="77777777" w:rsidR="00F90BDC" w:rsidRDefault="00F90BDC">
      <w:r xmlns:w="http://schemas.openxmlformats.org/wordprocessingml/2006/main">
        <w:t xml:space="preserve">ਰੋਮੀਆਂ 2:28 ਕਿਉਂਕਿ ਉਹ ਇੱਕ ਯਹੂਦੀ ਨਹੀਂ ਹੈ, ਜੋ ਬਾਹਰੋਂ ਇੱਕ ਹੈ; ਨਾ ਹੀ ਉਹ ਸੁੰਨਤ ਹੈ, ਜੋ </w:t>
      </w:r>
      <w:r xmlns:w="http://schemas.openxmlformats.org/wordprocessingml/2006/main">
        <w:lastRenderedPageBreak xmlns:w="http://schemas.openxmlformats.org/wordprocessingml/2006/main"/>
      </w:r>
      <w:r xmlns:w="http://schemas.openxmlformats.org/wordprocessingml/2006/main">
        <w:t xml:space="preserve">ਸਰੀਰ ਵਿੱਚ ਬਾਹਰੀ ਹੈ:</w:t>
      </w:r>
    </w:p>
    <w:p w14:paraId="0CFBCEBC" w14:textId="77777777" w:rsidR="00F90BDC" w:rsidRDefault="00F90BDC"/>
    <w:p w14:paraId="3336B746" w14:textId="77777777" w:rsidR="00F90BDC" w:rsidRDefault="00F90BDC">
      <w:r xmlns:w="http://schemas.openxmlformats.org/wordprocessingml/2006/main">
        <w:t xml:space="preserve">ਪੌਲੁਸ ਜ਼ੋਰ ਦੇ ਰਿਹਾ ਹੈ ਕਿ ਕਿਸੇ ਵਿਅਕਤੀ ਦੀ ਅਸਲੀ ਪਛਾਣ ਉਸ ਦੇ ਬਾਹਰੀ ਦਿੱਖ ਦੁਆਰਾ ਨਹੀਂ, ਸਗੋਂ ਉਸ ਦੇ ਅੰਦਰੂਨੀ ਵਿਸ਼ਵਾਸ ਦੁਆਰਾ ਨਿਰਧਾਰਤ ਕੀਤੀ ਜਾਂਦੀ ਹੈ।</w:t>
      </w:r>
    </w:p>
    <w:p w14:paraId="5521BC04" w14:textId="77777777" w:rsidR="00F90BDC" w:rsidRDefault="00F90BDC"/>
    <w:p w14:paraId="0A36B927" w14:textId="77777777" w:rsidR="00F90BDC" w:rsidRDefault="00F90BDC">
      <w:r xmlns:w="http://schemas.openxmlformats.org/wordprocessingml/2006/main">
        <w:t xml:space="preserve">1: ਹਰ ਕੋਈ ਪ੍ਰਮਾਤਮਾ ਦੀਆਂ ਨਜ਼ਰਾਂ ਵਿੱਚ ਬਰਾਬਰ ਹੈ ਅਤੇ ਉਹਨਾਂ ਨੂੰ ਇਸ ਤਰ੍ਹਾਂ ਸਮਝਿਆ ਜਾਣਾ ਚਾਹੀਦਾ ਹੈ, ਭਾਵੇਂ ਉਹਨਾਂ ਦਾ ਬਾਹਰੀ ਰੂਪ ਕੋਈ ਵੀ ਹੋਵੇ।</w:t>
      </w:r>
    </w:p>
    <w:p w14:paraId="7069BC85" w14:textId="77777777" w:rsidR="00F90BDC" w:rsidRDefault="00F90BDC"/>
    <w:p w14:paraId="237232BA" w14:textId="77777777" w:rsidR="00F90BDC" w:rsidRDefault="00F90BDC">
      <w:r xmlns:w="http://schemas.openxmlformats.org/wordprocessingml/2006/main">
        <w:t xml:space="preserve">2: ਅਸੀਂ ਸਾਰੇ ਪਰਮੇਸ਼ੁਰ ਦੇ ਸਰੂਪ ਉੱਤੇ ਬਣਾਏ ਗਏ ਹਾਂ ਅਤੇ ਸਾਨੂੰ ਵਿਸ਼ਵਾਸ ਅਤੇ ਪਿਆਰ ਨਾਲ ਭਰੇ ਦਿਲ ਨਾਲ ਜਿਉਣ ਦੀ ਕੋਸ਼ਿਸ਼ ਕਰਨੀ ਚਾਹੀਦੀ ਹੈ।</w:t>
      </w:r>
    </w:p>
    <w:p w14:paraId="6F10DF83" w14:textId="77777777" w:rsidR="00F90BDC" w:rsidRDefault="00F90BDC"/>
    <w:p w14:paraId="755B8B8A" w14:textId="77777777" w:rsidR="00F90BDC" w:rsidRDefault="00F90BDC">
      <w:r xmlns:w="http://schemas.openxmlformats.org/wordprocessingml/2006/main">
        <w:t xml:space="preserve">1: ਗਲਾਤੀਆਂ 3:28 - "ਇੱਥੇ ਨਾ ਕੋਈ ਯਹੂਦੀ ਹੈ, ਨਾ ਯੂਨਾਨੀ, ਨਾ ਕੋਈ ਬੰਧਨ ਹੈ ਅਤੇ ਨਾ ਹੀ ਆਜ਼ਾਦ, ਨਾ ਕੋਈ ਨਰ ਅਤੇ ਨਾ ਔਰਤ ਹੈ: ਕਿਉਂਕਿ ਤੁਸੀਂ ਸਾਰੇ ਮਸੀਹ ਯਿਸੂ ਵਿੱਚ ਇੱਕ ਹੋ।"</w:t>
      </w:r>
    </w:p>
    <w:p w14:paraId="54051D26" w14:textId="77777777" w:rsidR="00F90BDC" w:rsidRDefault="00F90BDC"/>
    <w:p w14:paraId="633C29EC" w14:textId="77777777" w:rsidR="00F90BDC" w:rsidRDefault="00F90BDC">
      <w:r xmlns:w="http://schemas.openxmlformats.org/wordprocessingml/2006/main">
        <w:t xml:space="preserve">2: ਕੁਲੁੱਸੀਆਂ 3:11 - "ਜਿੱਥੇ ਨਾ ਯੂਨਾਨੀ ਹੈ, ਨਾ ਯਹੂਦੀ, ਨਾ ਸੁੰਨਤ ਅਤੇ ਨਾ ਹੀ ਸੁੰਨਤ, ਵਹਿਸ਼ੀ, ਸਿਥੀਅਨ, ਬੰਧਨ ਅਤੇ ਨਾ ਆਜ਼ਾਦ: ਪਰ ਮਸੀਹ ਸਭ ਕੁਝ ਹੈ, ਅਤੇ ਸਭ ਵਿੱਚ ਹੈ।"</w:t>
      </w:r>
    </w:p>
    <w:p w14:paraId="16212AE3" w14:textId="77777777" w:rsidR="00F90BDC" w:rsidRDefault="00F90BDC"/>
    <w:p w14:paraId="11770C60" w14:textId="77777777" w:rsidR="00F90BDC" w:rsidRDefault="00F90BDC">
      <w:r xmlns:w="http://schemas.openxmlformats.org/wordprocessingml/2006/main">
        <w:t xml:space="preserve">ਰੋਮੀਆਂ 2:29 ਪਰ ਉਹ ਇੱਕ ਯਹੂਦੀ ਹੈ, ਜੋ ਅੰਦਰੋਂ ਇੱਕ ਹੈ; ਅਤੇ ਸੁੰਨਤ ਦਿਲ ਦੀ ਹੈ, ਆਤਮਾ ਵਿੱਚ, ਨਾ ਕਿ ਅੱਖਰ ਵਿੱਚ। ਜਿਸਦੀ ਉਸਤਤ ਮਨੁੱਖਾਂ ਦੀ ਨਹੀਂ, ਪਰ ਪਰਮੇਸ਼ੁਰ ਦੀ ਹੈ।</w:t>
      </w:r>
    </w:p>
    <w:p w14:paraId="1F228469" w14:textId="77777777" w:rsidR="00F90BDC" w:rsidRDefault="00F90BDC"/>
    <w:p w14:paraId="0A3E7934" w14:textId="77777777" w:rsidR="00F90BDC" w:rsidRDefault="00F90BDC">
      <w:r xmlns:w="http://schemas.openxmlformats.org/wordprocessingml/2006/main">
        <w:t xml:space="preserve">ਪੌਲੁਸ ਸਮਝਾਉਂਦਾ ਹੈ ਕਿ ਸੱਚੇ ਯਹੂਦੀ ਉਹ ਹਨ ਜਿਨ੍ਹਾਂ ਦੀ ਸੁੰਨਤ ਉਨ੍ਹਾਂ ਦੇ ਦਿਲਾਂ ਵਿੱਚ ਕੀਤੀ ਜਾਂਦੀ ਹੈ, ਨਾ ਕਿ ਸਰੀਰਕ ਸਰੀਰ ਵਿੱਚ, ਅਤੇ ਉਨ੍ਹਾਂ ਦੀ ਉਸਤਤ ਪਰਮੇਸ਼ੁਰ ਵੱਲੋਂ ਹੁੰਦੀ ਹੈ, ਲੋਕਾਂ ਤੋਂ ਨਹੀਂ।</w:t>
      </w:r>
    </w:p>
    <w:p w14:paraId="19BC7731" w14:textId="77777777" w:rsidR="00F90BDC" w:rsidRDefault="00F90BDC"/>
    <w:p w14:paraId="6E354839" w14:textId="77777777" w:rsidR="00F90BDC" w:rsidRDefault="00F90BDC">
      <w:r xmlns:w="http://schemas.openxmlformats.org/wordprocessingml/2006/main">
        <w:t xml:space="preserve">1. ਸਾਡਾ ਵਿਸ਼ਵਾਸ ਪਰਮੇਸ਼ੁਰ ਤੋਂ ਆਉਂਦਾ ਹੈ, ਮਨੁੱਖਾਂ ਤੋਂ ਨਹੀਂ</w:t>
      </w:r>
    </w:p>
    <w:p w14:paraId="0D20A01B" w14:textId="77777777" w:rsidR="00F90BDC" w:rsidRDefault="00F90BDC"/>
    <w:p w14:paraId="37AAE6C7" w14:textId="77777777" w:rsidR="00F90BDC" w:rsidRDefault="00F90BDC">
      <w:r xmlns:w="http://schemas.openxmlformats.org/wordprocessingml/2006/main">
        <w:t xml:space="preserve">2. ਅੰਦਰੂਨੀ ਸੁੰਨਤ ਦੀ ਲੋੜ</w:t>
      </w:r>
    </w:p>
    <w:p w14:paraId="32643843" w14:textId="77777777" w:rsidR="00F90BDC" w:rsidRDefault="00F90BDC"/>
    <w:p w14:paraId="49CF1F42" w14:textId="77777777" w:rsidR="00F90BDC" w:rsidRDefault="00F90BDC">
      <w:r xmlns:w="http://schemas.openxmlformats.org/wordprocessingml/2006/main">
        <w:t xml:space="preserve">1. ਯਿਰਮਿਯਾਹ 9:26 - "ਇਹ ਸਾਰੀਆਂ ਚੀਜ਼ਾਂ ਮੇਰੇ ਹੱਥ ਨੇ ਬਣਾਈਆਂ ਹਨ, ਅਤੇ ਇਹ ਸਾਰੀਆਂ ਚੀਜ਼ਾਂ ਮੌਜੂਦ ਹਨ," ਯਹੋਵਾਹ ਦਾ ਐਲਾਨ ਹੈ। "ਪਰ ਮੈਂ ਇਸ ਵੱਲ ਦੇਖਾਂਗਾ, ਉਸ ਵੱਲ ਜੋ ਨਿਮਰ ਅਤੇ ਆਤਮਾ ਦਾ ਪਛਤਾਵਾ ਹੈ, ਅਤੇ ਜੋ </w:t>
      </w:r>
      <w:r xmlns:w="http://schemas.openxmlformats.org/wordprocessingml/2006/main">
        <w:lastRenderedPageBreak xmlns:w="http://schemas.openxmlformats.org/wordprocessingml/2006/main"/>
      </w:r>
      <w:r xmlns:w="http://schemas.openxmlformats.org/wordprocessingml/2006/main">
        <w:t xml:space="preserve">ਮੇਰੇ ਬਚਨ ਤੋਂ ਕੰਬਦਾ ਹੈ.</w:t>
      </w:r>
    </w:p>
    <w:p w14:paraId="29EEF44E" w14:textId="77777777" w:rsidR="00F90BDC" w:rsidRDefault="00F90BDC"/>
    <w:p w14:paraId="4F1F1932" w14:textId="77777777" w:rsidR="00F90BDC" w:rsidRDefault="00F90BDC">
      <w:r xmlns:w="http://schemas.openxmlformats.org/wordprocessingml/2006/main">
        <w:t xml:space="preserve">2. ਫ਼ਿਲਿੱਪੀਆਂ 3:3 - ਕਿਉਂਕਿ ਅਸੀਂ ਉਹ ਸੁੰਨਤ ਹਾਂ ਜੋ ਪਰਮੇਸ਼ੁਰ ਦੇ ਆਤਮਾ ਦੁਆਰਾ ਉਪਾਸਨਾ ਕਰਦੇ ਹਾਂ ਅਤੇ ਮਸੀਹ ਯਿਸੂ ਵਿੱਚ ਮਹਿਮਾ ਕਰਦੇ ਹਾਂ ਅਤੇ ਸਰੀਰ ਵਿੱਚ ਭਰੋਸਾ ਨਹੀਂ ਰੱਖਦੇ।</w:t>
      </w:r>
    </w:p>
    <w:p w14:paraId="77166A3A" w14:textId="77777777" w:rsidR="00F90BDC" w:rsidRDefault="00F90BDC"/>
    <w:p w14:paraId="230CB251" w14:textId="77777777" w:rsidR="00F90BDC" w:rsidRDefault="00F90BDC">
      <w:r xmlns:w="http://schemas.openxmlformats.org/wordprocessingml/2006/main">
        <w:t xml:space="preserve">ਰੋਮਨ 3 ਮਨੁੱਖਤਾ, ਯਹੂਦੀ ਅਤੇ ਗੈਰ-ਯਹੂਦੀ ਦੋਵਾਂ ਦੀ ਵਿਆਪਕ ਪਾਪੀਤਾ, ਯਿਸੂ ਮਸੀਹ ਵਿੱਚ ਵਿਸ਼ਵਾਸ ਦੁਆਰਾ ਪਰਮੇਸ਼ੁਰ ਦੀ ਧਾਰਮਿਕਤਾ, ਅਤੇ ਵਿਸ਼ਵਾਸ ਦੇ ਸਬੰਧ ਵਿੱਚ ਕਾਨੂੰਨ ਦੀ ਭੂਮਿਕਾ ਬਾਰੇ ਪੌਲੁਸ ਦੇ ਧਰਮ-ਸ਼ਾਸਤਰੀ ਭਾਸ਼ਣ ਨੂੰ ਜਾਰੀ ਰੱਖਦਾ ਹੈ।</w:t>
      </w:r>
    </w:p>
    <w:p w14:paraId="3921938F" w14:textId="77777777" w:rsidR="00F90BDC" w:rsidRDefault="00F90BDC"/>
    <w:p w14:paraId="5826AF63" w14:textId="77777777" w:rsidR="00F90BDC" w:rsidRDefault="00F90BDC">
      <w:r xmlns:w="http://schemas.openxmlformats.org/wordprocessingml/2006/main">
        <w:t xml:space="preserve">ਪਹਿਲਾ ਪੈਰਾ: ਅਧਿਆਇ ਪੌਲੁਸ ਦੇ ਨਾਲ ਸ਼ੁਰੂ ਹੁੰਦਾ ਹੈ ਜੋ ਇੱਕ ਯਹੂਦੀ ਹੋਣ ਦੇ ਫਾਇਦੇ ਅਤੇ ਸੁੰਨਤ ਦੇ ਮੁੱਲ ਬਾਰੇ ਸਵਾਲਾਂ ਨੂੰ ਸੰਬੋਧਿਤ ਕਰਦਾ ਹੈ। ਉਹ ਦਾਅਵਾ ਕਰਦਾ ਹੈ ਕਿ ਯਹੂਦੀਆਂ ਨੂੰ ਪਰਮੇਸ਼ੁਰ ਦੇ ਸ਼ਬਦ ਸੌਂਪੇ ਗਏ ਹਨ। ਭਾਵੇਂ ਕੁਝ ਬੇਵਫ਼ਾ ਸਨ, ਉਨ੍ਹਾਂ ਦੀ ਬੇਵਫ਼ਾਈ ਪਰਮੇਸ਼ੁਰ ਦੀ ਵਫ਼ਾਦਾਰੀ ਨੂੰ ਰੱਦ ਨਹੀਂ ਕਰਦੀ (ਰੋਮੀਆਂ 3:1-4)। ਉਹ ਫਿਰ ਪਰਮੇਸ਼ੁਰ ਦੀ ਧਾਰਮਿਕਤਾ ਦੇ ਸਬੰਧ ਵਿੱਚ ਮਨੁੱਖੀ ਪਾਪੀਪੁਣੇ ਦੀ ਚਰਚਾ ਕਰਦਾ ਹੈ, ਇਹ ਦਲੀਲ ਦਿੰਦਾ ਹੈ ਕਿ ਸਾਡੀ ਕੁਧਰਮ ਪਰਮੇਸ਼ੁਰ ਦੀ ਧਾਰਮਿਕਤਾ ਨੂੰ ਹੋਰ ਸਪੱਸ਼ਟ ਰੂਪ ਵਿੱਚ ਦਰਸਾਉਂਦੀ ਹੈ (ਰੋਮੀਆਂ 3:5-8)।</w:t>
      </w:r>
    </w:p>
    <w:p w14:paraId="5F234C05" w14:textId="77777777" w:rsidR="00F90BDC" w:rsidRDefault="00F90BDC"/>
    <w:p w14:paraId="68283A99" w14:textId="77777777" w:rsidR="00F90BDC" w:rsidRDefault="00F90BDC">
      <w:r xmlns:w="http://schemas.openxmlformats.org/wordprocessingml/2006/main">
        <w:t xml:space="preserve">ਦੂਜਾ ਪੈਰਾ: ਆਇਤਾਂ 9-20 ਵਿੱਚ, ਪੌਲੁਸ ਨੇ ਸਿੱਟਾ ਕੱਢਿਆ ਕਿ ਸਾਰੇ ਲੋਕ ਪਾਪ ਦੇ ਅਧੀਨ ਹਨ, ਯਹੂਦੀ ਅਤੇ ਗੈਰ-ਯਹੂਦੀ ਦੋਵੇਂ। ਉਹ ਵਿਸ਼ਵ-ਵਿਆਪੀ ਮਨੁੱਖੀ ਪਾਪੀਪੁਣੇ ਬਾਰੇ ਆਪਣੀ ਗੱਲ ਬਣਾਉਣ ਲਈ ਪੁਰਾਣੇ ਨੇਮ ਦੇ ਕਈ ਹਵਾਲਿਆਂ ਦਾ ਹਵਾਲਾ ਦਿੰਦਾ ਹੈ: 'ਕੋਈ ਵੀ ਧਰਮੀ ਨਹੀਂ ਹੈ, ਇਕ ਵੀ ਨਹੀਂ; ਸਮਝਣ ਵਾਲਾ ਕੋਈ ਨਹੀਂ ਹੈ; ਪਰਮੇਸ਼ੁਰ ਨੂੰ ਭਾਲਣ ਵਾਲਾ ਕੋਈ ਨਹੀਂ ਹੈ' (ਰੋਮੀਆਂ 3:10-11)। ਉਹ ਦਾਅਵਾ ਕਰਦਾ ਹੈ ਕਿ 'ਸਭਨਾਂ ਨੇ ਪਾਪ ਕੀਤਾ ਹੈ ਪਰਮੇਸ਼ੁਰ ਦੀ ਮਹਿਮਾ' ਕਾਨੂੰਨ ਸਾਨੂੰ ਸਾਡੇ ਪਾਪਾਂ ਨੂੰ ਸੁਚੇਤ ਕਰਦਾ ਹੈ ਪਰ ਸਾਨੂੰ ਧਰਮੀ ਦ੍ਰਿਸ਼ਟੀ ਵਾਲਾ ਪਰਮੇਸ਼ੁਰ ਨਹੀਂ ਬਣਾ ਸਕਦਾ (ਰੋਮੀਆਂ 3:19-20)।</w:t>
      </w:r>
    </w:p>
    <w:p w14:paraId="6A5CF72A" w14:textId="77777777" w:rsidR="00F90BDC" w:rsidRDefault="00F90BDC"/>
    <w:p w14:paraId="0B830291" w14:textId="77777777" w:rsidR="00F90BDC" w:rsidRDefault="00F90BDC">
      <w:r xmlns:w="http://schemas.openxmlformats.org/wordprocessingml/2006/main">
        <w:t xml:space="preserve">ਤੀਜਾ ਪੈਰਾ: ਆਇਤ 21 ਤੋਂ ਅੱਗੇ, ਪੌਲੁਸ ਇੱਕ ਨਵਾਂ ਵਿਸ਼ਾ ਪੇਸ਼ ਕਰਦਾ ਹੈ - ਕੰਮਾਂ ਦੇ ਕਾਨੂੰਨ ਤੋਂ ਇਲਾਵਾ ਵਿਸ਼ਵਾਸ ਦੁਆਰਾ ਧਰਮੀ ਠਹਿਰਾਉਣਾ। ਉਹ ਕਹਿੰਦਾ ਹੈ ਕਿ ਧਾਰਮਿਕਤਾ ਹੁਣ ਵਿਸ਼ਵਾਸ ਦੁਆਰਾ ਆਉਂਦੀ ਹੈ ਯਿਸੂ ਮਸੀਹ ਸਾਰੇ ਵਿਸ਼ਵਾਸ ਕਰਦੇ ਹਨ ਕਿ ਯਹੂਦੀ ਗੈਰ-ਯਹੂਦੀ ਲੋਕਾਂ ਵਿੱਚ ਕੋਈ ਫਰਕ ਨਹੀਂ ਹੈ ਕਿਉਂਕਿ ਸਾਰਿਆਂ ਨੇ ਪਾਪ ਕੀਤਾ ਹੈ ਘੱਟ ਮਹਿਮਾ ਪ੍ਰਮਾਤਮਾ ਆਪਣੀ ਕਿਰਪਾ ਦੁਆਰਾ ਮੁਕਤੀ ਨਾਲ ਧਰਮੀ ਠਹਿਰਾਇਆ ਗਿਆ ਹੈ ਮਸੀਹ ਯਿਸੂ ਜਿਸ ਨੇ ਵਿਸ਼ਵਾਸ ਦੁਆਰਾ ਪ੍ਰਾਪਤ ਕੀਤੇ ਆਪਣੇ ਲਹੂ ਨੂੰ ਵਹਾਉਣ ਦੁਆਰਾ ਕੁਰਬਾਨੀ ਦੇ ਪ੍ਰਾਸਚਿਤ ਵਜੋਂ ਪੇਸ਼ ਕੀਤਾ (ਰੋਮੀਆਂ 3) :21-25)। ਵਿਸ਼ਵਾਸ ਦੁਆਰਾ ਇਹ ਜਾਇਜ਼ਤਾ ਕਾਨੂੰਨ ਨੂੰ ਰੱਦ ਕਰਨ ਦੀ ਬਜਾਏ ਬਰਕਰਾਰ ਰੱਖਦਾ ਹੈ ਕਿਉਂਕਿ ਇਹ ਦਰਸਾਉਂਦਾ ਹੈ ਕਿ ਸਾਨੂੰ ਕਾਨੂੰਨ ਨੂੰ ਪੂਰੀ ਤਰ੍ਹਾਂ ਨਾਲ ਰੱਖਣ ਦੀ ਆਪਣੀ ਯੋਗਤਾ ਦੀ ਬਜਾਏ ਕਿਰਪਾ ਦੀ ਮੁਕਤੀ 'ਤੇ ਕਿੰਨੀ ਪੂਰੀ ਤਰ੍ਹਾਂ ਭਰੋਸਾ ਕਰਨ ਦੀ ਜ਼ਰੂਰਤ ਹੈ (ਰੋਮੀਆਂ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ਰੋਮੀਆਂ ਨੂੰ 3:1 ਤਾਂ ਯਹੂਦੀ ਨੂੰ ਕੀ ਲਾਭ ਹੈ? ਜਾਂ ਸੁੰਨਤ ਦਾ ਕੀ ਲਾਭ ਹੈ?</w:t>
      </w:r>
    </w:p>
    <w:p w14:paraId="7EFA4FD8" w14:textId="77777777" w:rsidR="00F90BDC" w:rsidRDefault="00F90BDC"/>
    <w:p w14:paraId="63D6011C" w14:textId="77777777" w:rsidR="00F90BDC" w:rsidRDefault="00F90BDC">
      <w:r xmlns:w="http://schemas.openxmlformats.org/wordprocessingml/2006/main">
        <w:t xml:space="preserve">ਬੀਤਣ ਯਹੂਦੀਆਂ ਦੇ ਫਾਇਦੇ ਅਤੇ ਸੁੰਨਤ ਦੇ ਲਾਭ 'ਤੇ ਸਵਾਲ ਉਠਾਉਂਦਾ ਹੈ।</w:t>
      </w:r>
    </w:p>
    <w:p w14:paraId="23F581E4" w14:textId="77777777" w:rsidR="00F90BDC" w:rsidRDefault="00F90BDC"/>
    <w:p w14:paraId="1C84BED4" w14:textId="77777777" w:rsidR="00F90BDC" w:rsidRDefault="00F90BDC">
      <w:r xmlns:w="http://schemas.openxmlformats.org/wordprocessingml/2006/main">
        <w:t xml:space="preserve">1. "ਯਹੂਦੀ ਹੋਣ ਦੇ ਫਾਇਦੇ"</w:t>
      </w:r>
    </w:p>
    <w:p w14:paraId="2B998AEE" w14:textId="77777777" w:rsidR="00F90BDC" w:rsidRDefault="00F90BDC"/>
    <w:p w14:paraId="3C73A3FA" w14:textId="77777777" w:rsidR="00F90BDC" w:rsidRDefault="00F90BDC">
      <w:r xmlns:w="http://schemas.openxmlformats.org/wordprocessingml/2006/main">
        <w:t xml:space="preserve">2. "ਸੁੰਨਤ ਦਾ ਅਰਥ"</w:t>
      </w:r>
    </w:p>
    <w:p w14:paraId="3B668DA7" w14:textId="77777777" w:rsidR="00F90BDC" w:rsidRDefault="00F90BDC"/>
    <w:p w14:paraId="685525B8" w14:textId="77777777" w:rsidR="00F90BDC" w:rsidRDefault="00F90BDC">
      <w:r xmlns:w="http://schemas.openxmlformats.org/wordprocessingml/2006/main">
        <w:t xml:space="preserve">1. ਬਿਵਸਥਾ ਸਾਰ 10:16 - ਇਸ ਲਈ ਆਪਣੇ ਦਿਲ ਦੀ ਚਮੜੀ ਦੀ ਸੁੰਨਤ ਕਰੋ, ਅਤੇ ਹੋਰ ਕਠੋਰ ਨਾ ਹੋਵੋ।</w:t>
      </w:r>
    </w:p>
    <w:p w14:paraId="2594ECD2" w14:textId="77777777" w:rsidR="00F90BDC" w:rsidRDefault="00F90BDC"/>
    <w:p w14:paraId="5D4DFA1F" w14:textId="77777777" w:rsidR="00F90BDC" w:rsidRDefault="00F90BDC">
      <w:r xmlns:w="http://schemas.openxmlformats.org/wordprocessingml/2006/main">
        <w:t xml:space="preserve">2. ਅਫ਼ਸੀਆਂ 2:8 - ਕਿਉਂਕਿ ਤੁਸੀਂ ਕਿਰਪਾ ਦੁਆਰਾ ਵਿਸ਼ਵਾਸ ਦੁਆਰਾ ਬਚਾਏ ਗਏ ਹੋ; ਅਤੇ ਇਹ ਤੁਹਾਡੇ ਵੱਲੋਂ ਨਹੀਂ: ਇਹ ਪਰਮੇਸ਼ੁਰ ਦੀ ਦਾਤ ਹੈ।</w:t>
      </w:r>
    </w:p>
    <w:p w14:paraId="13815C31" w14:textId="77777777" w:rsidR="00F90BDC" w:rsidRDefault="00F90BDC"/>
    <w:p w14:paraId="64BA90FA" w14:textId="77777777" w:rsidR="00F90BDC" w:rsidRDefault="00F90BDC">
      <w:r xmlns:w="http://schemas.openxmlformats.org/wordprocessingml/2006/main">
        <w:t xml:space="preserve">ਰੋਮੀਆਂ ਨੂੰ 3:2 ਬਹੁਤ ਸਾਰੇ ਤਰੀਕੇ ਨਾਲ: ਮੁੱਖ ਤੌਰ 'ਤੇ, ਕਿਉਂਕਿ ਉਨ੍ਹਾਂ ਨੂੰ ਪਰਮੇਸ਼ੁਰ ਦੇ ਬਚਨ ਸੌਂਪੇ ਗਏ ਸਨ।</w:t>
      </w:r>
    </w:p>
    <w:p w14:paraId="6458A41B" w14:textId="77777777" w:rsidR="00F90BDC" w:rsidRDefault="00F90BDC"/>
    <w:p w14:paraId="379C7F1E" w14:textId="77777777" w:rsidR="00F90BDC" w:rsidRDefault="00F90BDC">
      <w:r xmlns:w="http://schemas.openxmlformats.org/wordprocessingml/2006/main">
        <w:t xml:space="preserve">ਪਰਮੇਸ਼ੁਰ ਦੇ ਬਚਨ ਯਹੂਦੀਆਂ ਲਈ ਵਚਨਬੱਧ ਸਨ, ਉਨ੍ਹਾਂ ਨੂੰ ਕਈ ਤਰੀਕਿਆਂ ਨਾਲ ਵਿਸ਼ੇਸ਼ ਅਧਿਕਾਰ ਦਿੱਤਾ ਗਿਆ ਸੀ।</w:t>
      </w:r>
    </w:p>
    <w:p w14:paraId="09C57D8A" w14:textId="77777777" w:rsidR="00F90BDC" w:rsidRDefault="00F90BDC"/>
    <w:p w14:paraId="786DD03A" w14:textId="77777777" w:rsidR="00F90BDC" w:rsidRDefault="00F90BDC">
      <w:r xmlns:w="http://schemas.openxmlformats.org/wordprocessingml/2006/main">
        <w:t xml:space="preserve">1. ਪਰਮੇਸ਼ੁਰ ਦੀਆਂ ਅਸੀਸਾਂ: ਯਹੂਦੀਆਂ ਨੂੰ ਕਿਵੇਂ ਅਸੀਸ ਦਿੱਤੀ ਗਈ ਹੈ</w:t>
      </w:r>
    </w:p>
    <w:p w14:paraId="27DA2AA5" w14:textId="77777777" w:rsidR="00F90BDC" w:rsidRDefault="00F90BDC"/>
    <w:p w14:paraId="77A2D33B" w14:textId="77777777" w:rsidR="00F90BDC" w:rsidRDefault="00F90BDC">
      <w:r xmlns:w="http://schemas.openxmlformats.org/wordprocessingml/2006/main">
        <w:t xml:space="preserve">2. ਰੱਬ ਦੇ ਬਚਨ ਦੀ ਸ਼ਕਤੀ: ਰੱਬ ਦੇ ਵਾਕਿਆ ਨੇ ਇਤਿਹਾਸ ਨੂੰ ਕਿਵੇਂ ਬਦਲਿਆ</w:t>
      </w:r>
    </w:p>
    <w:p w14:paraId="3C8E6FBA" w14:textId="77777777" w:rsidR="00F90BDC" w:rsidRDefault="00F90BDC"/>
    <w:p w14:paraId="3F60FE9F" w14:textId="77777777" w:rsidR="00F90BDC" w:rsidRDefault="00F90BDC">
      <w:r xmlns:w="http://schemas.openxmlformats.org/wordprocessingml/2006/main">
        <w:t xml:space="preserve">1. ਰੋਮੀਆਂ 9: 4-5 - "ਉਹ ਇਜ਼ਰਾਈਲੀ ਹਨ, ਅਤੇ ਗੋਦ ਲੈਣ, ਮਹਿਮਾ, ਨੇਮ, ਕਾਨੂੰਨ, ਉਪਾਸਨਾ ਅਤੇ ਵਾਅਦੇ ਉਨ੍ਹਾਂ ਦੇ ਹਨ। ਉਨ੍ਹਾਂ ਦੇ ਪੁਰਖਿਆਂ, ਅਤੇ ਉਨ੍ਹਾਂ ਦੀ ਨਸਲ ਵਿੱਚੋਂ ਹਨ। , ਸਰੀਰ ਦੇ ਅਨੁਸਾਰ, ਮਸੀਹ ਹੈ ਜੋ ਸਾਰਿਆਂ ਉੱਤੇ ਪਰਮੇਸ਼ੁਰ ਹੈ, ਸਦਾ ਲਈ ਮੁਬਾਰਕ ਹੈ। ਆਮੀਨ।"</w:t>
      </w:r>
    </w:p>
    <w:p w14:paraId="0715019E" w14:textId="77777777" w:rsidR="00F90BDC" w:rsidRDefault="00F90BDC"/>
    <w:p w14:paraId="4BEBB46F" w14:textId="77777777" w:rsidR="00F90BDC" w:rsidRDefault="00F90BDC">
      <w:r xmlns:w="http://schemas.openxmlformats.org/wordprocessingml/2006/main">
        <w:t xml:space="preserve">2. ਬਿਵਸਥਾ ਸਾਰ 4:5-8 - "ਵੇਖੋ, ਮੈਂ ਤੁਹਾਨੂੰ ਬਿਧੀਆਂ ਅਤੇ ਬਿਧੀਆਂ ਸਿਖਾਈਆਂ ਹਨ, ਜਿਵੇਂ ਕਿ ਯਹੋਵਾਹ ਮੇਰੇ ਪਰਮੇਸ਼ੁਰ ਨੇ ਮੈਨੂੰ ਹੁਕਮ ਦਿੱਤਾ ਸੀ, ਕਿ ਤੁਸੀਂ ਉਨ੍ਹਾਂ ਨੂੰ ਉਸ ਦੇਸ਼ ਵਿੱਚ ਕਰੋ ਜਿਸ ਉੱਤੇ ਤੁਸੀਂ ਕਬਜ਼ਾ ਕਰਨ ਲਈ ਦਾਖਲ ਹੋ ਰਹੇ ਹੋ, ਉਨ੍ਹਾਂ ਨੂੰ ਰੱਖੋ ਅਤੇ ਕਰੋ। ਉਨ੍ਹਾਂ ਲੋਕਾਂ ਦੀ ਨਜ਼ਰ ਵਿੱਚ ਤੁਹਾਡੀ ਸਿਆਣਪ ਅਤੇ ਸਮਝਦਾਰੀ ਹੋਵੇਗੀ, </w:t>
      </w:r>
      <w:r xmlns:w="http://schemas.openxmlformats.org/wordprocessingml/2006/main">
        <w:lastRenderedPageBreak xmlns:w="http://schemas.openxmlformats.org/wordprocessingml/2006/main"/>
      </w:r>
      <w:r xmlns:w="http://schemas.openxmlformats.org/wordprocessingml/2006/main">
        <w:t xml:space="preserve">ਜਦੋਂ ਉਹ ਇਨ੍ਹਾਂ ਸਾਰੀਆਂ ਬਿਧੀਆਂ ਨੂੰ ਸੁਣਨਗੇ, ਤਾਂ ਆਖਣਗੇ, 'ਸੱਚਮੁੱਚ ਇਹ ਮਹਾਨ ਕੌਮ ਬੁੱਧੀਮਾਨ ਅਤੇ ਸਮਝਦਾਰ ਲੋਕ ਹੈ।' ਕਿਉਂ ਜੋ ਅਜਿਹੀ ਕਿਹੜੀ ਮਹਾਨ ਕੌਮ ਹੈ ਜਿਹ ਦੇ ਨੇੜੇ ਕੋਈ ਦੇਵਤਾ ਹੋਵੇ ਜਿੰਨੇ ਯਹੋਵਾਹ ਸਾਡਾ ਪਰਮੇਸ਼ੁਰ ਸਾਡੇ ਲਈ ਹੈ, ਜਦੋਂ ਵੀ ਅਸੀਂ ਉਸ ਨੂੰ ਪੁਕਾਰਦੇ ਹਾਂ, ਅਤੇ ਕਿਹੜੀ ਵੱਡੀ ਕੌਮ ਹੈ ਜਿਸ ਕੋਲ ਇਸ ਸਾਰੇ ਬਿਵਸਥਾ ਦੇ ਬਰਾਬਰ ਨੇਕ ਅਤੇ ਨੇਮ ਹਨ ਅੱਜ ਤੁਹਾਡੇ ਸਾਹਮਣੇ?"</w:t>
      </w:r>
    </w:p>
    <w:p w14:paraId="2C75DC58" w14:textId="77777777" w:rsidR="00F90BDC" w:rsidRDefault="00F90BDC"/>
    <w:p w14:paraId="4092E387" w14:textId="77777777" w:rsidR="00F90BDC" w:rsidRDefault="00F90BDC">
      <w:r xmlns:w="http://schemas.openxmlformats.org/wordprocessingml/2006/main">
        <w:t xml:space="preserve">ਰੋਮੀਆਂ ਨੂੰ 3:3 ਜੇਕਰ ਕਈਆਂ ਨੇ ਵਿਸ਼ਵਾਸ ਨਾ ਕੀਤਾ ਤਾਂ ਕੀ? ਕੀ ਉਨ੍ਹਾਂ ਦੀ ਅਵਿਸ਼ਵਾਸ ਪ੍ਰਮਾਤਮਾ ਦੇ ਵਿਸ਼ਵਾਸ ਨੂੰ ਪ੍ਰਭਾਵਹੀਣ ਬਣਾ ਦੇਵੇਗੀ?</w:t>
      </w:r>
    </w:p>
    <w:p w14:paraId="5E2F776D" w14:textId="77777777" w:rsidR="00F90BDC" w:rsidRDefault="00F90BDC"/>
    <w:p w14:paraId="5E057214" w14:textId="77777777" w:rsidR="00F90BDC" w:rsidRDefault="00F90BDC">
      <w:r xmlns:w="http://schemas.openxmlformats.org/wordprocessingml/2006/main">
        <w:t xml:space="preserve">ਪੌਲੁਸ ਨੇ ਪਰਮੇਸ਼ੁਰ ਦੀ ਵਫ਼ਾਦਾਰੀ ਉੱਤੇ ਅਵਿਸ਼ਵਾਸ ਦੇ ਪ੍ਰਭਾਵ ਬਾਰੇ ਸਵਾਲ ਕੀਤਾ।</w:t>
      </w:r>
    </w:p>
    <w:p w14:paraId="11F64F2C" w14:textId="77777777" w:rsidR="00F90BDC" w:rsidRDefault="00F90BDC"/>
    <w:p w14:paraId="3147FFA9" w14:textId="77777777" w:rsidR="00F90BDC" w:rsidRDefault="00F90BDC">
      <w:r xmlns:w="http://schemas.openxmlformats.org/wordprocessingml/2006/main">
        <w:t xml:space="preserve">1. ਰੱਬ ਦਾ ਅਟੁੱਟ ਵਿਸ਼ਵਾਸ: ਰੋਮੀਆਂ 3:3</w:t>
      </w:r>
    </w:p>
    <w:p w14:paraId="3227C479" w14:textId="77777777" w:rsidR="00F90BDC" w:rsidRDefault="00F90BDC"/>
    <w:p w14:paraId="3AA913C6" w14:textId="77777777" w:rsidR="00F90BDC" w:rsidRDefault="00F90BDC">
      <w:r xmlns:w="http://schemas.openxmlformats.org/wordprocessingml/2006/main">
        <w:t xml:space="preserve">2. ਅਵਿਸ਼ਵਾਸ ਦੀ ਸ਼ਕਤੀ: ਸਾਡੇ ਲਈ ਇਸਦਾ ਕੀ ਅਰਥ ਹੈ?</w:t>
      </w:r>
    </w:p>
    <w:p w14:paraId="03686727" w14:textId="77777777" w:rsidR="00F90BDC" w:rsidRDefault="00F90BDC"/>
    <w:p w14:paraId="5749FCF0" w14:textId="77777777" w:rsidR="00F90BDC" w:rsidRDefault="00F90BDC">
      <w:r xmlns:w="http://schemas.openxmlformats.org/wordprocessingml/2006/main">
        <w:t xml:space="preserve">1. ਯਸਾਯਾਹ 40:8 - "ਘਾਹ ਸੁੱਕ ਜਾਂਦਾ ਹੈ, ਫੁੱਲ ਮੁਰਝਾ ਜਾਂਦਾ ਹੈ, ਪਰ ਸਾਡੇ ਪਰਮੇਸ਼ੁਰ ਦਾ ਬਚਨ ਸਦਾ ਲਈ ਕਾਇਮ ਰਹੇਗਾ।"</w:t>
      </w:r>
    </w:p>
    <w:p w14:paraId="4C795EC0" w14:textId="77777777" w:rsidR="00F90BDC" w:rsidRDefault="00F90BDC"/>
    <w:p w14:paraId="6734C43D" w14:textId="77777777" w:rsidR="00F90BDC" w:rsidRDefault="00F90BDC">
      <w:r xmlns:w="http://schemas.openxmlformats.org/wordprocessingml/2006/main">
        <w:t xml:space="preserve">2. ਇਬਰਾਨੀਆਂ 11:6 - "ਪਰ ਵਿਸ਼ਵਾਸ ਤੋਂ ਬਿਨਾਂ ਉਸਨੂੰ ਪ੍ਰਸੰਨ ਕਰਨਾ ਅਸੰਭਵ ਹੈ: ਕਿਉਂਕਿ ਜੋ ਵਿਅਕਤੀ ਪਰਮੇਸ਼ੁਰ ਕੋਲ ਆਉਂਦਾ ਹੈ ਉਸਨੂੰ ਵਿਸ਼ਵਾਸ ਕਰਨਾ ਚਾਹੀਦਾ ਹੈ ਕਿ ਉਹ ਹੈ, ਅਤੇ ਇਹ ਕਿ ਉਹ ਉਨ੍ਹਾਂ ਨੂੰ ਇਨਾਮ ਦੇਣ ਵਾਲਾ ਹੈ ਜੋ ਉਸਨੂੰ ਲਗਨ ਨਾਲ ਭਾਲਦੇ ਹਨ।"</w:t>
      </w:r>
    </w:p>
    <w:p w14:paraId="6E5945DA" w14:textId="77777777" w:rsidR="00F90BDC" w:rsidRDefault="00F90BDC"/>
    <w:p w14:paraId="71D9B966" w14:textId="77777777" w:rsidR="00F90BDC" w:rsidRDefault="00F90BDC">
      <w:r xmlns:w="http://schemas.openxmlformats.org/wordprocessingml/2006/main">
        <w:t xml:space="preserve">ਰੋਮੀਆਂ 3:4 ਪਰਮੇਸ਼ੁਰ ਮਨ੍ਹਾ ਕਰੇ: ਹਾਂ, ਪਰਮੇਸ਼ੁਰ ਸੱਚਾ ਹੋਵੇ, ਪਰ ਹਰ ਕੋਈ ਝੂਠਾ ਹੋਵੇ। ਜਿਵੇਂ ਕਿ ਪੋਥੀਆਂ ਵਿੱਚ ਲਿਖਿਆ ਹੋਇਆ ਹੈ, ਤਾਂ ਜੋ ਤੁਸੀਂ ਆਪਣੀਆਂ ਗੱਲਾਂ ਵਿੱਚ ਧਰਮੀ ਠਹਿਰਾਓ ਅਤੇ ਜਦੋਂ ਤੁਹਾਡਾ ਨਿਰਣਾ ਕੀਤਾ ਜਾਵੇ ਤਾਂ ਤੁਸੀਂ ਜਿੱਤ ਪ੍ਰਾਪਤ ਕਰ ਸਕੋ।</w:t>
      </w:r>
    </w:p>
    <w:p w14:paraId="48AA6BF9" w14:textId="77777777" w:rsidR="00F90BDC" w:rsidRDefault="00F90BDC"/>
    <w:p w14:paraId="4CFD1B47" w14:textId="77777777" w:rsidR="00F90BDC" w:rsidRDefault="00F90BDC">
      <w:r xmlns:w="http://schemas.openxmlformats.org/wordprocessingml/2006/main">
        <w:t xml:space="preserve">ਰੱਬ ਸਦਾ ਸੱਚਾ ਹੈ, ਭਾਵੇਂ ਹਰ ਬੰਦਾ ਝੂਠਾ ਹੋਵੇ।</w:t>
      </w:r>
    </w:p>
    <w:p w14:paraId="250C5B3F" w14:textId="77777777" w:rsidR="00F90BDC" w:rsidRDefault="00F90BDC"/>
    <w:p w14:paraId="66153B4E" w14:textId="77777777" w:rsidR="00F90BDC" w:rsidRDefault="00F90BDC">
      <w:r xmlns:w="http://schemas.openxmlformats.org/wordprocessingml/2006/main">
        <w:t xml:space="preserve">1: ਝੂਠ ਨਾਲੋਂ ਸੱਚ ਦੀ ਚੋਣ ਕਰੋ, ਭਾਵੇਂ ਇਹ ਕਰਨਾ ਔਖਾ ਹੋਵੇ।</w:t>
      </w:r>
    </w:p>
    <w:p w14:paraId="5790FABF" w14:textId="77777777" w:rsidR="00F90BDC" w:rsidRDefault="00F90BDC"/>
    <w:p w14:paraId="6FF0624D" w14:textId="77777777" w:rsidR="00F90BDC" w:rsidRDefault="00F90BDC">
      <w:r xmlns:w="http://schemas.openxmlformats.org/wordprocessingml/2006/main">
        <w:t xml:space="preserve">2: ਪਰਮੇਸ਼ੁਰ ਦੀ ਸੱਚਾਈ ਅਟੱਲ ਹੈ, ਅਤੇ ਇਹ ਸਾਨੂੰ ਆਜ਼ਾਦ ਕਰੇਗੀ।</w:t>
      </w:r>
    </w:p>
    <w:p w14:paraId="73F819E8" w14:textId="77777777" w:rsidR="00F90BDC" w:rsidRDefault="00F90BDC"/>
    <w:p w14:paraId="1006D5E4" w14:textId="77777777" w:rsidR="00F90BDC" w:rsidRDefault="00F90BDC">
      <w:r xmlns:w="http://schemas.openxmlformats.org/wordprocessingml/2006/main">
        <w:t xml:space="preserve">1: ਜ਼ਬੂਰ 119:142 - ਤੇਰੀ ਧਾਰਮਿਕਤਾ ਸਦੀਵੀ ਧਾਰਮਿਕਤਾ ਹੈ, ਅਤੇ ਤੇਰੀ ਬਿਵਸਥਾ ਸੱਚਾਈ ਹੈ।</w:t>
      </w:r>
    </w:p>
    <w:p w14:paraId="71484200" w14:textId="77777777" w:rsidR="00F90BDC" w:rsidRDefault="00F90BDC"/>
    <w:p w14:paraId="7C18E059" w14:textId="77777777" w:rsidR="00F90BDC" w:rsidRDefault="00F90BDC">
      <w:r xmlns:w="http://schemas.openxmlformats.org/wordprocessingml/2006/main">
        <w:t xml:space="preserve">2: ਯੂਹੰਨਾ 8:31-32 - ਫਿਰ ਯਿਸੂ ਨੇ ਉਨ੍ਹਾਂ ਯਹੂਦੀਆਂ ਨੂੰ ਕਿਹਾ ਜਿਨ੍ਹਾਂ ਨੇ ਉਸ ਉੱਤੇ ਵਿਸ਼ਵਾਸ ਕੀਤਾ ਸੀ, ਜੇਕਰ ਤੁਸੀਂ ਮੇਰੇ ਬਚਨ ਉੱਤੇ ਚੱਲਦੇ ਹੋ, ਤਾਂ ਤੁਸੀਂ ਸੱਚਮੁੱਚ ਮੇਰੇ ਚੇਲੇ ਹੋ। ਅਤੇ ਤੁਸੀਂ ਸੱਚ ਨੂੰ ਜਾਣੋਗੇ, ਅਤੇ ਸੱਚ ਤੁਹਾਨੂੰ ਆਜ਼ਾਦ ਕਰ ਦੇਵੇਗਾ।</w:t>
      </w:r>
    </w:p>
    <w:p w14:paraId="6163BB54" w14:textId="77777777" w:rsidR="00F90BDC" w:rsidRDefault="00F90BDC"/>
    <w:p w14:paraId="4A166F3D" w14:textId="77777777" w:rsidR="00F90BDC" w:rsidRDefault="00F90BDC">
      <w:r xmlns:w="http://schemas.openxmlformats.org/wordprocessingml/2006/main">
        <w:t xml:space="preserve">ਰੋਮੀਆਂ 3:5 ਪਰ ਜੇ ਸਾਡੀ ਕੁਧਰਮ ਪਰਮੇਸ਼ੁਰ ਦੀ ਧਾਰਮਿਕਤਾ ਦੀ ਤਾਰੀਫ਼ ਕਰਦੀ ਹੈ, ਤਾਂ ਅਸੀਂ ਕੀ ਕਹੀਏ? ਕੀ ਪਰਮੇਸ਼ੁਰ ਬੇਈਮਾਨ ਹੈ ਜੋ ਬਦਲਾ ਲੈਂਦਾ ਹੈ? (ਮੈਂ ਇੱਕ ਆਦਮੀ ਵਜੋਂ ਬੋਲਦਾ ਹਾਂ)</w:t>
      </w:r>
    </w:p>
    <w:p w14:paraId="59B65C50" w14:textId="77777777" w:rsidR="00F90BDC" w:rsidRDefault="00F90BDC"/>
    <w:p w14:paraId="44004B25" w14:textId="77777777" w:rsidR="00F90BDC" w:rsidRDefault="00F90BDC">
      <w:r xmlns:w="http://schemas.openxmlformats.org/wordprocessingml/2006/main">
        <w:t xml:space="preserve">ਪਰਮੇਸ਼ੁਰ ਦੀ ਧਾਰਮਿਕਤਾ ਅਧਰਮ ਦੇ ਸਾਹਮਣੇ ਪ੍ਰਦਰਸ਼ਿਤ ਹੁੰਦੀ ਹੈ, ਪਰ ਕੀ ਇਹ ਬਦਲਾ ਲੈਣ ਲਈ ਪਰਮੇਸ਼ੁਰ ਨੂੰ ਅਧਰਮੀ ਬਣਾਉਂਦਾ ਹੈ?</w:t>
      </w:r>
    </w:p>
    <w:p w14:paraId="5A4F9B5D" w14:textId="77777777" w:rsidR="00F90BDC" w:rsidRDefault="00F90BDC"/>
    <w:p w14:paraId="3B081F38" w14:textId="77777777" w:rsidR="00F90BDC" w:rsidRDefault="00F90BDC">
      <w:r xmlns:w="http://schemas.openxmlformats.org/wordprocessingml/2006/main">
        <w:t xml:space="preserve">1. ਇੱਕ ਅਧਰਮੀ ਸੰਸਾਰ ਵਿੱਚ ਪਰਮੇਸ਼ੁਰ ਦੀ ਧਾਰਮਿਕਤਾ</w:t>
      </w:r>
    </w:p>
    <w:p w14:paraId="41A2786B" w14:textId="77777777" w:rsidR="00F90BDC" w:rsidRDefault="00F90BDC"/>
    <w:p w14:paraId="10F268E1" w14:textId="77777777" w:rsidR="00F90BDC" w:rsidRDefault="00F90BDC">
      <w:r xmlns:w="http://schemas.openxmlformats.org/wordprocessingml/2006/main">
        <w:t xml:space="preserve">2. ਰੱਬ ਦੇ ਨਿਆਂ ਦਾ ਬਦਲਾ</w:t>
      </w:r>
    </w:p>
    <w:p w14:paraId="3EAE4892" w14:textId="77777777" w:rsidR="00F90BDC" w:rsidRDefault="00F90BDC"/>
    <w:p w14:paraId="3F22D1CB" w14:textId="77777777" w:rsidR="00F90BDC" w:rsidRDefault="00F90BDC">
      <w:r xmlns:w="http://schemas.openxmlformats.org/wordprocessingml/2006/main">
        <w:t xml:space="preserve">1. ਜ਼ਬੂਰ 145:17 - ਪ੍ਰਭੂ ਆਪਣੇ ਸਾਰੇ ਮਾਰਗਾਂ ਵਿੱਚ ਧਰਮੀ ਹੈ, ਅਤੇ ਉਸਦੇ ਸਾਰੇ ਕੰਮਾਂ ਵਿੱਚ ਪਵਿੱਤਰ ਹੈ।</w:t>
      </w:r>
    </w:p>
    <w:p w14:paraId="35D740E6" w14:textId="77777777" w:rsidR="00F90BDC" w:rsidRDefault="00F90BDC"/>
    <w:p w14:paraId="1DE17D77" w14:textId="77777777" w:rsidR="00F90BDC" w:rsidRDefault="00F90BDC">
      <w:r xmlns:w="http://schemas.openxmlformats.org/wordprocessingml/2006/main">
        <w:t xml:space="preserve">2. ਯਸਾਯਾਹ 61:8 - ਕਿਉਂਕਿ ਮੈਂ ਪ੍ਰਭੂ ਨਿਆਂ ਨੂੰ ਪਿਆਰ ਕਰਦਾ ਹਾਂ, ਮੈਂ ਹੋਮ ਦੀ ਭੇਟ ਲਈ ਲੁੱਟ ਨੂੰ ਨਫ਼ਰਤ ਕਰਦਾ ਹਾਂ; ਅਤੇ ਮੈਂ ਉਨ੍ਹਾਂ ਦੇ ਕੰਮ ਨੂੰ ਸਚਿਆਈ ਨਾਲ ਨਿਰਦੇਸ਼ਤ ਕਰਾਂਗਾ, ਅਤੇ ਮੈਂ ਉਨ੍ਹਾਂ ਨਾਲ ਇੱਕ ਸਦੀਵੀ ਨੇਮ ਬਣਾਵਾਂਗਾ।</w:t>
      </w:r>
    </w:p>
    <w:p w14:paraId="6E9703C3" w14:textId="77777777" w:rsidR="00F90BDC" w:rsidRDefault="00F90BDC"/>
    <w:p w14:paraId="32783F42" w14:textId="77777777" w:rsidR="00F90BDC" w:rsidRDefault="00F90BDC">
      <w:r xmlns:w="http://schemas.openxmlformats.org/wordprocessingml/2006/main">
        <w:t xml:space="preserve">ਰੋਮੀਆਂ 3:6 ਪਰਮੇਸ਼ੁਰ ਨੇ ਮਨ੍ਹਾ ਕੀਤਾ: ਤਾਂ ਫਿਰ ਪਰਮੇਸ਼ੁਰ ਦੁਨੀਆਂ ਦਾ ਨਿਆਂ ਕਿਵੇਂ ਕਰੇਗਾ?</w:t>
      </w:r>
    </w:p>
    <w:p w14:paraId="4A1FA4B6" w14:textId="77777777" w:rsidR="00F90BDC" w:rsidRDefault="00F90BDC"/>
    <w:p w14:paraId="3AFEBCE0" w14:textId="77777777" w:rsidR="00F90BDC" w:rsidRDefault="00F90BDC">
      <w:r xmlns:w="http://schemas.openxmlformats.org/wordprocessingml/2006/main">
        <w:t xml:space="preserve">ਇਸ ਹਵਾਲੇ ਵਿੱਚ ਪਰਮੇਸ਼ੁਰ ਦੇ ਸੰਸਾਰ ਦਾ ਨਿਰਣਾ ਨਾ ਕਰਨ ਦੇ ਨਤੀਜਿਆਂ ਬਾਰੇ ਚਰਚਾ ਕੀਤੀ ਗਈ ਹੈ।</w:t>
      </w:r>
    </w:p>
    <w:p w14:paraId="59A0A049" w14:textId="77777777" w:rsidR="00F90BDC" w:rsidRDefault="00F90BDC"/>
    <w:p w14:paraId="0231F23B" w14:textId="77777777" w:rsidR="00F90BDC" w:rsidRDefault="00F90BDC">
      <w:r xmlns:w="http://schemas.openxmlformats.org/wordprocessingml/2006/main">
        <w:t xml:space="preserve">1. ਪਰਮੇਸ਼ੁਰ ਦਾ ਨਿਆਂ ਸੰਪੂਰਣ ਹੈ - ਰੋਮੀਆਂ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ਸਾਨੂੰ ਪਰਮੇਸ਼ੁਰ ਦੇ ਨਿਆਂ ਦੀ ਲੋੜ ਕਿਉਂ ਹੈ - ਰੋਮੀਆਂ 3:6</w:t>
      </w:r>
    </w:p>
    <w:p w14:paraId="345FABB1" w14:textId="77777777" w:rsidR="00F90BDC" w:rsidRDefault="00F90BDC"/>
    <w:p w14:paraId="554A75D9" w14:textId="77777777" w:rsidR="00F90BDC" w:rsidRDefault="00F90BDC">
      <w:r xmlns:w="http://schemas.openxmlformats.org/wordprocessingml/2006/main">
        <w:t xml:space="preserve">1. ਉਪਦੇਸ਼ਕ ਦੀ ਪੋਥੀ 12:14 - "ਕਿਉਂਕਿ ਪਰਮੇਸ਼ੁਰ ਹਰ ਕੰਮ ਦਾ ਨਿਆਂ ਵਿੱਚ ਲਿਆਵੇਗਾ, ਹਰ ਗੁਪਤ ਚੀਜ਼ ਦੇ ਨਾਲ, ਭਾਵੇਂ ਚੰਗਾ ਹੋਵੇ ਜਾਂ ਬੁਰਾ।"</w:t>
      </w:r>
    </w:p>
    <w:p w14:paraId="2497E9CA" w14:textId="77777777" w:rsidR="00F90BDC" w:rsidRDefault="00F90BDC"/>
    <w:p w14:paraId="72F0A9B2" w14:textId="77777777" w:rsidR="00F90BDC" w:rsidRDefault="00F90BDC">
      <w:r xmlns:w="http://schemas.openxmlformats.org/wordprocessingml/2006/main">
        <w:t xml:space="preserve">2. ਯਸਾਯਾਹ 33:22 - “ਕਿਉਂਕਿ ਪ੍ਰਭੂ ਸਾਡਾ ਨਿਆਂਕਾਰ ਹੈ; ਪ੍ਰਭੂ ਸਾਡਾ ਕਾਨੂੰਨ ਦੇਣ ਵਾਲਾ ਹੈ; ਪ੍ਰਭੂ ਸਾਡਾ ਰਾਜਾ ਹੈ; ਉਹ ਸਾਨੂੰ ਬਚਾਵੇਗਾ।”</w:t>
      </w:r>
    </w:p>
    <w:p w14:paraId="15AAFE2A" w14:textId="77777777" w:rsidR="00F90BDC" w:rsidRDefault="00F90BDC"/>
    <w:p w14:paraId="5BE54555" w14:textId="77777777" w:rsidR="00F90BDC" w:rsidRDefault="00F90BDC">
      <w:r xmlns:w="http://schemas.openxmlformats.org/wordprocessingml/2006/main">
        <w:t xml:space="preserve">ਰੋਮੀਆਂ ਨੂੰ 3:7 ਕਿਉਂਕਿ ਜੇਕਰ ਪਰਮੇਸ਼ੁਰ ਦੀ ਸੱਚਾਈ ਮੇਰੇ ਝੂਠ ਦੁਆਰਾ ਉਸਦੀ ਮਹਿਮਾ ਵਿੱਚ ਹੋਰ ਵੀ ਵੱਧ ਗਈ ਹੈ; ਫਿਰ ਵੀ ਮੈਨੂੰ ਇੱਕ ਪਾਪੀ ਕਿਉਂ ਠਹਿਰਾਇਆ ਜਾਂਦਾ ਹੈ?</w:t>
      </w:r>
    </w:p>
    <w:p w14:paraId="05A1B0F0" w14:textId="77777777" w:rsidR="00F90BDC" w:rsidRDefault="00F90BDC"/>
    <w:p w14:paraId="270D9F9C" w14:textId="77777777" w:rsidR="00F90BDC" w:rsidRDefault="00F90BDC">
      <w:r xmlns:w="http://schemas.openxmlformats.org/wordprocessingml/2006/main">
        <w:t xml:space="preserve">ਪੌਲੁਸ ਸਵਾਲ ਕਰਦਾ ਹੈ ਕਿ ਉਸ ਨੂੰ ਅਜੇ ਵੀ ਪਾਪੀ ਕਿਉਂ ਮੰਨਿਆ ਜਾਂਦਾ ਹੈ ਭਾਵੇਂ ਕਿ ਉਸ ਦੇ ਝੂਠ ਨੇ ਪਰਮੇਸ਼ੁਰ ਦੀ ਸੱਚਾਈ ਨੂੰ ਵਧਾਇਆ ਹੈ ਅਤੇ ਉਸ ਦੀ ਮਹਿਮਾ ਕੀਤੀ ਹੈ।</w:t>
      </w:r>
    </w:p>
    <w:p w14:paraId="50B0F4E5" w14:textId="77777777" w:rsidR="00F90BDC" w:rsidRDefault="00F90BDC"/>
    <w:p w14:paraId="2FAFCB23" w14:textId="77777777" w:rsidR="00F90BDC" w:rsidRDefault="00F90BDC">
      <w:r xmlns:w="http://schemas.openxmlformats.org/wordprocessingml/2006/main">
        <w:t xml:space="preserve">1. "ਪਾਪ ਦਾ ਵਿਰੋਧਾਭਾਸ: ਕੀ ਕਰਨਾ ਹੈ ਜਦੋਂ ਪਰਮੇਸ਼ੁਰ ਦੀ ਸੱਚਾਈ ਸਾਡੇ ਗਲਤ ਕੰਮਾਂ ਦੁਆਰਾ ਵਧ ਜਾਂਦੀ ਹੈ"</w:t>
      </w:r>
    </w:p>
    <w:p w14:paraId="0610BE4F" w14:textId="77777777" w:rsidR="00F90BDC" w:rsidRDefault="00F90BDC"/>
    <w:p w14:paraId="4B617FD7" w14:textId="77777777" w:rsidR="00F90BDC" w:rsidRDefault="00F90BDC">
      <w:r xmlns:w="http://schemas.openxmlformats.org/wordprocessingml/2006/main">
        <w:t xml:space="preserve">2. "ਪਾਪ ਦੀ ਦੁਬਿਧਾ: ਜਦੋਂ ਗਲਤ ਕਰਨਾ ਪਰਮੇਸ਼ੁਰ ਦੀ ਧਾਰਮਿਕਤਾ ਨੂੰ ਵਧਾਉਂਦਾ ਹੈ"</w:t>
      </w:r>
    </w:p>
    <w:p w14:paraId="76723C36" w14:textId="77777777" w:rsidR="00F90BDC" w:rsidRDefault="00F90BDC"/>
    <w:p w14:paraId="177CCD0B" w14:textId="77777777" w:rsidR="00F90BDC" w:rsidRDefault="00F90BDC">
      <w:r xmlns:w="http://schemas.openxmlformats.org/wordprocessingml/2006/main">
        <w:t xml:space="preserve">1. ਰੋਮੀਆਂ 4:7-8 - "ਧੰਨ ਹਨ ਉਹ ਜਿਨ੍ਹਾਂ ਦੇ ਕੁਧਰਮ ਦੇ ਕੰਮ ਮਾਫ਼ ਕੀਤੇ ਗਏ ਹਨ, ਅਤੇ ਜਿਨ੍ਹਾਂ ਦੇ ਪਾਪ ਢੱਕ ਦਿੱਤੇ ਗਏ ਹਨ; ਧੰਨ ਹੈ ਉਹ ਆਦਮੀ ਜਿਸ ਦੇ ਵਿਰੁੱਧ ਪ੍ਰਭੂ ਉਸਦੇ ਪਾਪ ਨਹੀਂ ਗਿਣੇਗਾ।"</w:t>
      </w:r>
    </w:p>
    <w:p w14:paraId="29D2E85A" w14:textId="77777777" w:rsidR="00F90BDC" w:rsidRDefault="00F90BDC"/>
    <w:p w14:paraId="1B2897DE" w14:textId="77777777" w:rsidR="00F90BDC" w:rsidRDefault="00F90BDC">
      <w:r xmlns:w="http://schemas.openxmlformats.org/wordprocessingml/2006/main">
        <w:t xml:space="preserve">2. 1 ਯੂਹੰਨਾ 1:8-10 - "ਜੇ ਅਸੀਂ ਆਖੀਏ ਕਿ ਸਾਡੇ ਕੋਲ ਕੋਈ ਪਾਪ ਨਹੀਂ ਹੈ, ਤਾਂ ਅਸੀਂ ਆਪਣੇ ਆਪ ਨੂੰ ਧੋਖਾ ਦਿੰਦੇ ਹਾਂ, ਅਤੇ ਸੱਚ ਸਾਡੇ ਵਿੱਚ ਨਹੀਂ ਹੈ। ਜੇਕਰ ਅਸੀਂ ਆਪਣੇ ਪਾਪਾਂ ਦਾ ਇਕਰਾਰ ਕਰਦੇ ਹਾਂ, ਤਾਂ ਉਹ ਸਾਡੇ ਪਾਪਾਂ ਨੂੰ ਮਾਫ਼ ਕਰਨ ਅਤੇ ਸ਼ੁੱਧ ਕਰਨ ਲਈ ਵਫ਼ਾਦਾਰ ਅਤੇ ਧਰਮੀ ਹੈ। ਸਾਨੂੰ ਸਾਰੇ ਕੁਧਰਮ ਤੋਂ."</w:t>
      </w:r>
    </w:p>
    <w:p w14:paraId="7F56EAF3" w14:textId="77777777" w:rsidR="00F90BDC" w:rsidRDefault="00F90BDC"/>
    <w:p w14:paraId="44805B2C" w14:textId="77777777" w:rsidR="00F90BDC" w:rsidRDefault="00F90BDC">
      <w:r xmlns:w="http://schemas.openxmlformats.org/wordprocessingml/2006/main">
        <w:t xml:space="preserve">ਰੋਮੀਆਂ 3:8 ਅਤੇ ਨਹੀਂ, (ਜਿਵੇਂ ਕਿ ਸਾਨੂੰ ਬਦਨਾਮ ਕੀਤਾ ਜਾਂਦਾ ਹੈ, ਅਤੇ ਜਿਵੇਂ ਕਿ ਅਸੀਂ ਕਹਿੰਦੇ ਹਾਂ,) ਆਓ ਅਸੀਂ ਬੁਰਾਈ ਕਰੀਏ, ਤਾਂ ਜੋ ਭਲਿਆਈ ਆਵੇ? ਜਿਸ ਦੀ ਨਿੰਦਿਆ ਜਾਇਜ਼ ਹੈ।</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ਕੁਝ ਲੋਕਾਂ ਨੇ ਝੂਠਾ ਇਲਜ਼ਾਮ ਲਗਾਇਆ ਹੈ ਅਤੇ ਰਿਪੋਰਟ ਕੀਤੀ ਹੈ ਕਿ ਈਸਾਈ ਬੁਰਾਈ ਕਰਨ ਦੀ ਵਕਾਲਤ ਕਰਦੇ ਹਨ ਤਾਂ ਜੋ ਚੰਗਾ ਆ ਸਕੇ, ਪਰ ਇਹ ਸੱਚ ਨਹੀਂ ਹੈ ਅਤੇ ਜੋ ਇਸ ਨੂੰ ਮੰਨਦੇ ਹਨ ਉਨ੍ਹਾਂ ਨੂੰ ਸਿਰਫ ਸਜ਼ਾ ਮਿਲੀ ਹੈ।</w:t>
      </w:r>
    </w:p>
    <w:p w14:paraId="34F4132A" w14:textId="77777777" w:rsidR="00F90BDC" w:rsidRDefault="00F90BDC"/>
    <w:p w14:paraId="129005E2" w14:textId="77777777" w:rsidR="00F90BDC" w:rsidRDefault="00F90BDC">
      <w:r xmlns:w="http://schemas.openxmlformats.org/wordprocessingml/2006/main">
        <w:t xml:space="preserve">1. ਸ਼ਬਦਾਂ ਦੀ ਸ਼ਕਤੀ: ਕਿਸ ਤਰ੍ਹਾਂ ਗੱਪਾਂ ਅਤੇ ਨਿੰਦਿਆ ਸਾਡੇ ਵਿਸ਼ਵਾਸ ਦੀ ਗਲਤ ਸਮਝ ਵੱਲ ਲੈ ਜਾ ਸਕਦੀ ਹੈ</w:t>
      </w:r>
    </w:p>
    <w:p w14:paraId="3A3E577D" w14:textId="77777777" w:rsidR="00F90BDC" w:rsidRDefault="00F90BDC"/>
    <w:p w14:paraId="04AF2C95" w14:textId="77777777" w:rsidR="00F90BDC" w:rsidRDefault="00F90BDC">
      <w:r xmlns:w="http://schemas.openxmlformats.org/wordprocessingml/2006/main">
        <w:t xml:space="preserve">2. ਝੂਠੀ ਸਿੱਖਿਆ ਦਾ ਖ਼ਤਰਾ: ਸਾਡੇ ਵਿਸ਼ਵਾਸ ਬਾਰੇ ਝੂਠ ਨੂੰ ਕਿਵੇਂ ਪਛਾਣਨਾ ਅਤੇ ਰੱਦ ਕਰਨਾ ਹੈ</w:t>
      </w:r>
    </w:p>
    <w:p w14:paraId="4F4DFF42" w14:textId="77777777" w:rsidR="00F90BDC" w:rsidRDefault="00F90BDC"/>
    <w:p w14:paraId="7E466A7A" w14:textId="77777777" w:rsidR="00F90BDC" w:rsidRDefault="00F90BDC">
      <w:r xmlns:w="http://schemas.openxmlformats.org/wordprocessingml/2006/main">
        <w:t xml:space="preserve">1. ਕਹਾਉਤਾਂ 18:21 - ਮੌਤ ਅਤੇ ਜੀਵਨ ਜੀਭ ਦੇ ਵੱਸ ਵਿੱਚ ਹਨ: ਅਤੇ ਜੋ ਇਸਨੂੰ ਪਿਆਰ ਕਰਦੇ ਹਨ ਉਹ ਇਸਦਾ ਫਲ ਖਾਣਗੇ।</w:t>
      </w:r>
    </w:p>
    <w:p w14:paraId="6E6FD2E9" w14:textId="77777777" w:rsidR="00F90BDC" w:rsidRDefault="00F90BDC"/>
    <w:p w14:paraId="52FB39F1" w14:textId="77777777" w:rsidR="00F90BDC" w:rsidRDefault="00F90BDC">
      <w:r xmlns:w="http://schemas.openxmlformats.org/wordprocessingml/2006/main">
        <w:t xml:space="preserve">2. ਗਲਾਤੀਆਂ 1:6-9 - ਮੈਂ ਹੈਰਾਨ ਹਾਂ ਕਿ ਤੁਸੀਂ ਉਸ ਤੋਂ ਇੰਨੀ ਜਲਦੀ ਦੂਰ ਹੋ ਗਏ ਹੋ ਜਿਸਨੇ ਤੁਹਾਨੂੰ ਇੱਕ ਹੋਰ ਖੁਸ਼ਖਬਰੀ ਲਈ ਮਸੀਹ ਦੀ ਕਿਰਪਾ ਵਿੱਚ ਬੁਲਾਇਆ ਸੀ: ਜੋ ਕੋਈ ਹੋਰ ਨਹੀਂ ਹੈ; ਪਰ ਕੁਝ ਅਜਿਹੇ ਹਨ ਜੋ ਤੁਹਾਨੂੰ ਪਰੇਸ਼ਾਨ ਕਰਦੇ ਹਨ ਅਤੇ ਮਸੀਹ ਦੀ ਖੁਸ਼ਖਬਰੀ ਨੂੰ ਵਿਗਾੜਦੇ ਹਨ। ਪਰ ਭਾਵੇਂ ਅਸੀਂ, ਜਾਂ ਸਵਰਗ ਤੋਂ ਕੋਈ ਦੂਤ, ਤੁਹਾਨੂੰ ਉਸ ਖੁਸ਼ਖਬਰੀ ਤੋਂ ਇਲਾਵਾ ਜੋ ਅਸੀਂ ਤੁਹਾਨੂੰ ਸੁਣਾਇਆ ਹੈ, ਕੋਈ ਹੋਰ ਖੁਸ਼ਖਬਰੀ ਦਾ ਪ੍ਰਚਾਰ ਕਰਦੇ ਹਾਂ, ਉਹ ਸਰਾਪਤ ਹੋਵੇ। ਜਿਵੇਂ ਅਸੀਂ ਪਹਿਲਾਂ ਕਿਹਾ ਸੀ, ਉਸੇ ਤਰ੍ਹਾਂ ਮੈਂ ਹੁਣ ਦੁਬਾਰਾ ਆਖਦਾ ਹਾਂ, ਜੇਕਰ ਕੋਈ ਤੁਹਾਨੂੰ ਪ੍ਰਾਪਤ ਹੋਈ ਖੁਸ਼ਖਬਰੀ ਤੋਂ ਇਲਾਵਾ ਕੋਈ ਹੋਰ ਖੁਸ਼ਖਬਰੀ ਸੁਣਾਉਂਦਾ ਹੈ, ਤਾਂ ਉਹ ਸਰਾਪਿਆ ਜਾਵੇ।</w:t>
      </w:r>
    </w:p>
    <w:p w14:paraId="0AEAB1CA" w14:textId="77777777" w:rsidR="00F90BDC" w:rsidRDefault="00F90BDC"/>
    <w:p w14:paraId="68B340B0" w14:textId="77777777" w:rsidR="00F90BDC" w:rsidRDefault="00F90BDC">
      <w:r xmlns:w="http://schemas.openxmlformats.org/wordprocessingml/2006/main">
        <w:t xml:space="preserve">ਰੋਮੀਆਂ 3:9 ਫਿਰ ਕੀ? ਕੀ ਅਸੀਂ ਉਹਨਾਂ ਨਾਲੋਂ ਬਿਹਤਰ ਹਾਂ? ਨਹੀਂ, ਬਿਲਕੁਲ ਵੀ ਨਹੀਂ: ਕਿਉਂਕਿ ਅਸੀਂ ਪਹਿਲਾਂ ਹੀ ਸਾਬਤ ਕਰ ਚੁੱਕੇ ਹਾਂ ਕਿ ਯਹੂਦੀ ਅਤੇ ਗੈਰ-ਯਹੂਦੀ ਦੋਵੇਂ ਹੀ ਪਾਪ ਦੇ ਅਧੀਨ ਹਨ।</w:t>
      </w:r>
    </w:p>
    <w:p w14:paraId="3FC58384" w14:textId="77777777" w:rsidR="00F90BDC" w:rsidRDefault="00F90BDC"/>
    <w:p w14:paraId="17534828" w14:textId="77777777" w:rsidR="00F90BDC" w:rsidRDefault="00F90BDC">
      <w:r xmlns:w="http://schemas.openxmlformats.org/wordprocessingml/2006/main">
        <w:t xml:space="preserve">ਯਹੂਦੀ ਅਤੇ ਗ਼ੈਰ-ਯਹੂਦੀ ਦੋਵੇਂ ਪਾਪ ਦੇ ਅਧੀਨ ਹਨ ਅਤੇ ਕੋਈ ਵੀ ਨਹੀਂ ਹੈ ਜੋ ਦੂਜੇ ਨਾਲੋਂ ਵਧੀਆ ਹੈ.</w:t>
      </w:r>
    </w:p>
    <w:p w14:paraId="7103DAE7" w14:textId="77777777" w:rsidR="00F90BDC" w:rsidRDefault="00F90BDC"/>
    <w:p w14:paraId="3BF1CED9" w14:textId="77777777" w:rsidR="00F90BDC" w:rsidRDefault="00F90BDC">
      <w:r xmlns:w="http://schemas.openxmlformats.org/wordprocessingml/2006/main">
        <w:t xml:space="preserve">1. ਕੋਈ ਵੀ ਪਾਪ ਤੋਂ ਉੱਪਰ ਨਹੀਂ ਹੈ - ਰੋਮੀਆਂ 3:9</w:t>
      </w:r>
    </w:p>
    <w:p w14:paraId="46992948" w14:textId="77777777" w:rsidR="00F90BDC" w:rsidRDefault="00F90BDC"/>
    <w:p w14:paraId="7CD18FCF" w14:textId="77777777" w:rsidR="00F90BDC" w:rsidRDefault="00F90BDC">
      <w:r xmlns:w="http://schemas.openxmlformats.org/wordprocessingml/2006/main">
        <w:t xml:space="preserve">2. ਪਰਮੇਸ਼ੁਰ ਅੱਗੇ ਸਾਰੇ ਬਰਾਬਰ ਹਨ - ਰੋਮੀਆਂ 3:9</w:t>
      </w:r>
    </w:p>
    <w:p w14:paraId="0E87048B" w14:textId="77777777" w:rsidR="00F90BDC" w:rsidRDefault="00F90BDC"/>
    <w:p w14:paraId="6CC60436" w14:textId="77777777" w:rsidR="00F90BDC" w:rsidRDefault="00F90BDC">
      <w:r xmlns:w="http://schemas.openxmlformats.org/wordprocessingml/2006/main">
        <w:t xml:space="preserve">1. ਗਲਾਤੀਆਂ 3:28 - ਇੱਥੇ ਨਾ ਤਾਂ ਯਹੂਦੀ ਹੈ ਅਤੇ ਨਾ ਹੀ ਯੂਨਾਨੀ, ਨਾ ਕੋਈ ਬੰਧਨ ਹੈ ਅਤੇ ਨਾ ਹੀ ਆਜ਼ਾਦ, ਨਾ ਕੋਈ ਨਰ ਅਤੇ ਨਾ ਔਰਤ ਹੈ: ਕਿਉਂਕਿ ਤੁਸੀਂ ਸਾਰੇ ਮਸੀਹ ਯਿਸੂ ਵਿੱਚ ਇੱਕ ਹੋ।</w:t>
      </w:r>
    </w:p>
    <w:p w14:paraId="039C82E8" w14:textId="77777777" w:rsidR="00F90BDC" w:rsidRDefault="00F90BDC"/>
    <w:p w14:paraId="2656B85A" w14:textId="77777777" w:rsidR="00F90BDC" w:rsidRDefault="00F90BDC">
      <w:r xmlns:w="http://schemas.openxmlformats.org/wordprocessingml/2006/main">
        <w:t xml:space="preserve">2. ਯਾਕੂਬ 2:1 - ਮੇਰੇ ਭਰਾਵੋ, ਸਾਡੇ ਪ੍ਰਭੂ ਯਿਸੂ ਮਸੀਹ, ਮਹਿਮਾ ਦੇ ਪ੍ਰਭੂ, ਵਿਅਕਤੀਆਂ ਦੇ ਆਦਰ ਵਿੱਚ ਵਿਸ਼ਵਾਸ ਨਾ ਕਰੋ.</w:t>
      </w:r>
    </w:p>
    <w:p w14:paraId="67EB25C4" w14:textId="77777777" w:rsidR="00F90BDC" w:rsidRDefault="00F90BDC"/>
    <w:p w14:paraId="4314BE93" w14:textId="77777777" w:rsidR="00F90BDC" w:rsidRDefault="00F90BDC">
      <w:r xmlns:w="http://schemas.openxmlformats.org/wordprocessingml/2006/main">
        <w:t xml:space="preserve">ਰੋਮੀਆਂ 3:10 ਜਿਵੇਂ ਲਿਖਿਆ ਹੋਇਆ ਹੈ, ਕੋਈ ਵੀ ਧਰਮੀ ਨਹੀਂ, ਕੋਈ ਨਹੀਂ, ਇੱਕ ਵੀ ਨਹੀਂ।</w:t>
      </w:r>
    </w:p>
    <w:p w14:paraId="0DDFD63C" w14:textId="77777777" w:rsidR="00F90BDC" w:rsidRDefault="00F90BDC"/>
    <w:p w14:paraId="5F2A848D" w14:textId="77777777" w:rsidR="00F90BDC" w:rsidRDefault="00F90BDC">
      <w:r xmlns:w="http://schemas.openxmlformats.org/wordprocessingml/2006/main">
        <w:t xml:space="preserve">ਬਾਈਬਲ ਅਨੁਸਾਰ ਕੋਈ ਵੀ ਧਰਮੀ ਨਹੀਂ ਹੈ।</w:t>
      </w:r>
    </w:p>
    <w:p w14:paraId="7D2BFD5F" w14:textId="77777777" w:rsidR="00F90BDC" w:rsidRDefault="00F90BDC"/>
    <w:p w14:paraId="1BA411C9" w14:textId="77777777" w:rsidR="00F90BDC" w:rsidRDefault="00F90BDC">
      <w:r xmlns:w="http://schemas.openxmlformats.org/wordprocessingml/2006/main">
        <w:t xml:space="preserve">1. "ਪਰਮੇਸ਼ੁਰ ਦੇ ਬਚਨ ਦੀ ਸ਼ਕਤੀ: ਸਾਡੇ ਕੁਧਰਮ ਨੂੰ ਪਛਾਣਨਾ"</w:t>
      </w:r>
    </w:p>
    <w:p w14:paraId="004B11A2" w14:textId="77777777" w:rsidR="00F90BDC" w:rsidRDefault="00F90BDC"/>
    <w:p w14:paraId="5AF01D83" w14:textId="77777777" w:rsidR="00F90BDC" w:rsidRDefault="00F90BDC">
      <w:r xmlns:w="http://schemas.openxmlformats.org/wordprocessingml/2006/main">
        <w:t xml:space="preserve">2. "ਪਰਮੇਸ਼ੁਰ ਦੀ ਦਇਆ: ਸਾਡੇ ਕੁਧਰਮ ਨੂੰ ਦੂਰ ਕਰਨਾ"</w:t>
      </w:r>
    </w:p>
    <w:p w14:paraId="48A90421" w14:textId="77777777" w:rsidR="00F90BDC" w:rsidRDefault="00F90BDC"/>
    <w:p w14:paraId="1710508A" w14:textId="77777777" w:rsidR="00F90BDC" w:rsidRDefault="00F90BDC">
      <w:r xmlns:w="http://schemas.openxmlformats.org/wordprocessingml/2006/main">
        <w:t xml:space="preserve">1. ਜ਼ਬੂਰ 14:3 - "ਉਹ ਸਾਰੇ ਪਾਸੇ ਹੋ ਗਏ ਹਨ, ਉਹ ਸਾਰੇ ਇਕੱਠੇ ਗੰਦੇ ਹੋ ਗਏ ਹਨ: ਕੋਈ ਵੀ ਅਜਿਹਾ ਨਹੀਂ ਹੈ ਜੋ ਚੰਗਾ ਕਰਦਾ ਹੈ, ਕੋਈ ਵੀ ਨਹੀਂ।"</w:t>
      </w:r>
    </w:p>
    <w:p w14:paraId="67EE7CD8" w14:textId="77777777" w:rsidR="00F90BDC" w:rsidRDefault="00F90BDC"/>
    <w:p w14:paraId="43386BF2" w14:textId="77777777" w:rsidR="00F90BDC" w:rsidRDefault="00F90BDC">
      <w:r xmlns:w="http://schemas.openxmlformats.org/wordprocessingml/2006/main">
        <w:t xml:space="preserve">2. ਰੋਮੀਆਂ 5:20 - "ਇਸ ਤੋਂ ਇਲਾਵਾ, ਕਾਨੂੰਨ ਦਾਖਲ ਹੋਇਆ, ਤਾਂ ਜੋ ਅਪਰਾਧ ਵੱਧ ਜਾਵੇ। ਪਰ ਜਿੱਥੇ ਪਾਪ ਬਹੁਤ ਜ਼ਿਆਦਾ ਸੀ, ਕਿਰਪਾ ਬਹੁਤ ਜ਼ਿਆਦਾ ਹੋਈ।"</w:t>
      </w:r>
    </w:p>
    <w:p w14:paraId="6691F7F5" w14:textId="77777777" w:rsidR="00F90BDC" w:rsidRDefault="00F90BDC"/>
    <w:p w14:paraId="08E25211" w14:textId="77777777" w:rsidR="00F90BDC" w:rsidRDefault="00F90BDC">
      <w:r xmlns:w="http://schemas.openxmlformats.org/wordprocessingml/2006/main">
        <w:t xml:space="preserve">ਰੋਮੀਆਂ 3:11 ਕੋਈ ਨਹੀਂ ਜੋ ਸਮਝਦਾ ਹੈ, ਕੋਈ ਨਹੀਂ ਜੋ ਪਰਮੇਸ਼ੁਰ ਨੂੰ ਭਾਲਦਾ ਹੈ।</w:t>
      </w:r>
    </w:p>
    <w:p w14:paraId="6D730467" w14:textId="77777777" w:rsidR="00F90BDC" w:rsidRDefault="00F90BDC"/>
    <w:p w14:paraId="707CE664" w14:textId="77777777" w:rsidR="00F90BDC" w:rsidRDefault="00F90BDC">
      <w:r xmlns:w="http://schemas.openxmlformats.org/wordprocessingml/2006/main">
        <w:t xml:space="preserve">ਕੋਈ ਵੀ ਆਪਣੇ ਆਪ ਪਰਮਾਤਮਾ ਨੂੰ ਸਮਝਣ ਜਾਂ ਭਾਲਣ ਦੇ ਯੋਗ ਨਹੀਂ ਹੈ।</w:t>
      </w:r>
    </w:p>
    <w:p w14:paraId="029F77A7" w14:textId="77777777" w:rsidR="00F90BDC" w:rsidRDefault="00F90BDC"/>
    <w:p w14:paraId="3ABDF5BE" w14:textId="77777777" w:rsidR="00F90BDC" w:rsidRDefault="00F90BDC">
      <w:r xmlns:w="http://schemas.openxmlformats.org/wordprocessingml/2006/main">
        <w:t xml:space="preserve">1. "ਰੱਬ ਦੀ ਖੋਜ: ਸਮਝ ਦਾ ਮਾਰਗ"</w:t>
      </w:r>
    </w:p>
    <w:p w14:paraId="24895D15" w14:textId="77777777" w:rsidR="00F90BDC" w:rsidRDefault="00F90BDC"/>
    <w:p w14:paraId="44C4BE0E" w14:textId="77777777" w:rsidR="00F90BDC" w:rsidRDefault="00F90BDC">
      <w:r xmlns:w="http://schemas.openxmlformats.org/wordprocessingml/2006/main">
        <w:t xml:space="preserve">2. "ਰੱਬ ਦੀ ਭਾਲ: ਬੁੱਧੀ ਦਾ ਰਾਹ"</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ਯਿਰਮਿਯਾਹ 29:13 - "ਤੁਸੀਂ ਮੈਨੂੰ ਲੱਭੋਗੇ ਅਤੇ ਮੈਨੂੰ ਲੱਭੋਗੇ ਜਦੋਂ ਤੁਸੀਂ ਮੈਨੂੰ ਆਪਣੇ ਪੂਰੇ ਦਿਲ ਨਾਲ ਲੱਭੋਗੇ।"</w:t>
      </w:r>
    </w:p>
    <w:p w14:paraId="7B1B59C2" w14:textId="77777777" w:rsidR="00F90BDC" w:rsidRDefault="00F90BDC"/>
    <w:p w14:paraId="634F5060" w14:textId="77777777" w:rsidR="00F90BDC" w:rsidRDefault="00F90BDC">
      <w:r xmlns:w="http://schemas.openxmlformats.org/wordprocessingml/2006/main">
        <w:t xml:space="preserve">2. ਕਹਾਉਤਾਂ 8:17 - "ਮੈਂ ਉਨ੍ਹਾਂ ਨੂੰ ਪਿਆਰ ਕਰਦਾ ਹਾਂ ਜੋ ਮੈਨੂੰ ਪਿਆਰ ਕਰਦੇ ਹਨ, ਅਤੇ ਜੋ ਮੈਨੂੰ ਲਗਨ ਨਾਲ ਭਾਲਦੇ ਹਨ ਉਹ ਮੈਨੂੰ ਲੱਭਦੇ ਹਨ।"</w:t>
      </w:r>
    </w:p>
    <w:p w14:paraId="74CB581A" w14:textId="77777777" w:rsidR="00F90BDC" w:rsidRDefault="00F90BDC"/>
    <w:p w14:paraId="37FFC67F" w14:textId="77777777" w:rsidR="00F90BDC" w:rsidRDefault="00F90BDC">
      <w:r xmlns:w="http://schemas.openxmlformats.org/wordprocessingml/2006/main">
        <w:t xml:space="preserve">ਰੋਮੀਆਂ ਨੂੰ 3:12 ਉਹ ਸਾਰੇ ਰਸਤੇ ਤੋਂ ਬਾਹਰ ਹੋ ਗਏ ਹਨ, ਉਹ ਇਕੱਠੇ ਬੇਕਾਰ ਹੋ ਗਏ ਹਨ; ਚੰਗਾ ਕਰਨ ਵਾਲਾ ਕੋਈ ਨਹੀਂ ਹੈ, ਨਹੀਂ, ਇੱਕ ਵੀ ਨਹੀਂ।</w:t>
      </w:r>
    </w:p>
    <w:p w14:paraId="6A6EC316" w14:textId="77777777" w:rsidR="00F90BDC" w:rsidRDefault="00F90BDC"/>
    <w:p w14:paraId="363F11BD" w14:textId="77777777" w:rsidR="00F90BDC" w:rsidRDefault="00F90BDC">
      <w:r xmlns:w="http://schemas.openxmlformats.org/wordprocessingml/2006/main">
        <w:t xml:space="preserve">ਸਾਰੇ ਲੋਕ ਨਿਕੰਮੇ ਹਨ ਅਤੇ ਪ੍ਰਮਾਤਮਾ ਤੋਂ ਭਟਕ ਗਏ ਹਨ, ਕਿਉਂਕਿ ਕੋਈ ਵੀ ਚੰਗਾ ਕਰਨ ਦੇ ਯੋਗ ਨਹੀਂ ਹੈ.</w:t>
      </w:r>
    </w:p>
    <w:p w14:paraId="2C9844F8" w14:textId="77777777" w:rsidR="00F90BDC" w:rsidRDefault="00F90BDC"/>
    <w:p w14:paraId="689AB89B" w14:textId="77777777" w:rsidR="00F90BDC" w:rsidRDefault="00F90BDC">
      <w:r xmlns:w="http://schemas.openxmlformats.org/wordprocessingml/2006/main">
        <w:t xml:space="preserve">1. ਪਾਪ ਦੀ ਸ਼ਕਤੀ: ਪਤਨ ਦੇ ਭ੍ਰਿਸ਼ਟ ਪ੍ਰਭਾਵ ਨੂੰ ਸਮਝਣਾ</w:t>
      </w:r>
    </w:p>
    <w:p w14:paraId="12A8FC56" w14:textId="77777777" w:rsidR="00F90BDC" w:rsidRDefault="00F90BDC"/>
    <w:p w14:paraId="77E5238A" w14:textId="77777777" w:rsidR="00F90BDC" w:rsidRDefault="00F90BDC">
      <w:r xmlns:w="http://schemas.openxmlformats.org/wordprocessingml/2006/main">
        <w:t xml:space="preserve">2. ਕਿਰਪਾ ਅਤੇ ਸੱਚ: ਸੱਚੀ ਪਵਿੱਤਰਤਾ ਲਈ ਦੋਵਾਂ ਨੂੰ ਗਲੇ ਲਗਾਉਣਾ ਸਿੱਖਣਾ</w:t>
      </w:r>
    </w:p>
    <w:p w14:paraId="2C915D18" w14:textId="77777777" w:rsidR="00F90BDC" w:rsidRDefault="00F90BDC"/>
    <w:p w14:paraId="5FAD3437" w14:textId="77777777" w:rsidR="00F90BDC" w:rsidRDefault="00F90BDC">
      <w:r xmlns:w="http://schemas.openxmlformats.org/wordprocessingml/2006/main">
        <w:t xml:space="preserve">1. ਰੋਮੀਆਂ 5:12-14, “ਇਸ ਲਈ, ਜਿਸ ਤਰ੍ਹਾਂ ਇੱਕ ਮਨੁੱਖ ਦੁਆਰਾ ਸੰਸਾਰ ਵਿੱਚ ਪਾਪ ਆਇਆ, ਅਤੇ ਪਾਪ ਦੁਆਰਾ ਮੌਤ, ਅਤੇ ਉਸੇ ਤਰ੍ਹਾਂ ਮੌਤ ਸਾਰੇ ਮਨੁੱਖਾਂ ਵਿੱਚ ਫੈਲ ਗਈ ਕਿਉਂਕਿ ਸਾਰਿਆਂ ਨੇ ਪਾਪ ਕੀਤਾ- ਕਿਉਂਕਿ ਪਾਪ ਅਸਲ ਵਿੱਚ ਕਾਨੂੰਨ ਤੋਂ ਪਹਿਲਾਂ ਸੰਸਾਰ ਵਿੱਚ ਸੀ। ਦਿੱਤਾ ਗਿਆ ਹੈ, ਪਰ ਪਾਪ ਗਿਣਿਆ ਨਹੀਂ ਜਾਂਦਾ ਜਿੱਥੇ ਕੋਈ ਕਾਨੂੰਨ ਨਹੀਂ ਹੈ। ਫਿਰ ਵੀ ਮੌਤ ਨੇ ਆਦਮ ਤੋਂ ਮੂਸਾ ਤੱਕ ਰਾਜ ਕੀਤਾ, ਇੱਥੋਂ ਤੱਕ ਕਿ ਉਨ੍ਹਾਂ ਉੱਤੇ ਵੀ ਜਿਨ੍ਹਾਂ ਦਾ ਪਾਪ ਆਦਮ ਦੇ ਅਪਰਾਧ ਵਰਗਾ ਨਹੀਂ ਸੀ, ਜੋ ਆਉਣ ਵਾਲੇ ਦੀ ਇੱਕ ਕਿਸਮ ਦਾ ਸੀ।</w:t>
      </w:r>
    </w:p>
    <w:p w14:paraId="12B8FB4C" w14:textId="77777777" w:rsidR="00F90BDC" w:rsidRDefault="00F90BDC"/>
    <w:p w14:paraId="5D8D59DD" w14:textId="77777777" w:rsidR="00F90BDC" w:rsidRDefault="00F90BDC">
      <w:r xmlns:w="http://schemas.openxmlformats.org/wordprocessingml/2006/main">
        <w:t xml:space="preserve">2. ਜ਼ਬੂਰ 14: 1-3, "ਮੂਰਖ ਆਪਣੇ ਮਨ ਵਿੱਚ ਆਖਦਾ ਹੈ, "ਕੋਈ ਪਰਮੇਸ਼ੁਰ ਨਹੀਂ ਹੈ।" ਉਹ ਭ੍ਰਿਸ਼ਟ ਹਨ, ਉਹ ਘਿਣਾਉਣੇ ਕੰਮ ਕਰਦੇ ਹਨ; ਚੰਗਾ ਕਰਨ ਵਾਲਾ ਕੋਈ ਨਹੀਂ ਹੈ। ਪ੍ਰਭੂ ਸਵਰਗ ਤੋਂ ਮਨੁੱਖਾਂ ਦੇ ਬੱਚਿਆਂ ਨੂੰ ਵੇਖਦਾ ਹੈ, ਇਹ ਵੇਖਣ ਲਈ ਕਿ ਕੀ ਕੋਈ ਸਮਝਦਾਰ ਹੈ, ਜੋ ਪਰਮੇਸ਼ੁਰ ਨੂੰ ਭਾਲਦਾ ਹੈ. ਉਹ ਸਾਰੇ ਪਾਸੇ ਹੋ ਗਏ ਹਨ; ਇਕੱਠੇ ਉਹ ਭ੍ਰਿਸ਼ਟ ਹੋ ਗਏ ਹਨ; ਚੰਗਾ ਕਰਨ ਵਾਲਾ ਕੋਈ ਨਹੀਂ, ਇੱਕ ਵੀ ਨਹੀਂ।”</w:t>
      </w:r>
    </w:p>
    <w:p w14:paraId="12BD6986" w14:textId="77777777" w:rsidR="00F90BDC" w:rsidRDefault="00F90BDC"/>
    <w:p w14:paraId="07860549" w14:textId="77777777" w:rsidR="00F90BDC" w:rsidRDefault="00F90BDC">
      <w:r xmlns:w="http://schemas.openxmlformats.org/wordprocessingml/2006/main">
        <w:t xml:space="preserve">ਰੋਮੀਆਂ 3:13 ਉਨ੍ਹਾਂ ਦਾ ਗਲਾ ਖੁੱਲ੍ਹੀ ਕਬਰ ਹੈ। ਉਨ੍ਹਾਂ ਨੇ ਆਪਣੀਆਂ ਜੀਭਾਂ ਨਾਲ ਧੋਖੇ ਦੀ ਵਰਤੋਂ ਕੀਤੀ ਹੈ; ਐਸਪਸ ਦਾ ਜ਼ਹਿਰ ਉਹਨਾਂ ਦੇ ਬੁੱਲ੍ਹਾਂ ਹੇਠ ਹੈ:</w:t>
      </w:r>
    </w:p>
    <w:p w14:paraId="3B857F90" w14:textId="77777777" w:rsidR="00F90BDC" w:rsidRDefault="00F90BDC"/>
    <w:p w14:paraId="0B7B7A14" w14:textId="77777777" w:rsidR="00F90BDC" w:rsidRDefault="00F90BDC">
      <w:r xmlns:w="http://schemas.openxmlformats.org/wordprocessingml/2006/main">
        <w:t xml:space="preserve">ਇਹ ਬੀਤਣ ਧੋਖੇਬਾਜ਼ ਸ਼ਬਦਾਂ ਅਤੇ ਧੋਖੇਬਾਜ਼ ਕੰਮਾਂ ਬਾਰੇ ਗੱਲ ਕਰਦਾ ਹੈ ਜਿਨ੍ਹਾਂ ਦੀ ਤੁਲਨਾ ਜ਼ਹਿਰ ਨਾਲ ਕੀਤੀ ਜਾਂਦੀ ਹੈ।</w:t>
      </w:r>
    </w:p>
    <w:p w14:paraId="1B06FEAD" w14:textId="77777777" w:rsidR="00F90BDC" w:rsidRDefault="00F90BDC"/>
    <w:p w14:paraId="7664E92B" w14:textId="77777777" w:rsidR="00F90BDC" w:rsidRDefault="00F90BDC">
      <w:r xmlns:w="http://schemas.openxmlformats.org/wordprocessingml/2006/main">
        <w:t xml:space="preserve">1: ਸਾਨੂੰ ਹਮੇਸ਼ਾ ਆਪਣੀਆਂ ਗੱਲਾਂ ਅਤੇ ਕੰਮਾਂ ਤੋਂ ਸਾਵਧਾਨ ਰਹਿਣਾ ਚਾਹੀਦਾ ਹੈ, ਕਿਉਂਕਿ ਉਹ ਦੂਜਿਆਂ ਲਈ ਜ਼ਹਿਰ ਵਾਂਗ ਹੋ ਸਕਦੇ ਹਨ।</w:t>
      </w:r>
    </w:p>
    <w:p w14:paraId="18520AEA" w14:textId="77777777" w:rsidR="00F90BDC" w:rsidRDefault="00F90BDC"/>
    <w:p w14:paraId="1E7962E4" w14:textId="77777777" w:rsidR="00F90BDC" w:rsidRDefault="00F90BDC">
      <w:r xmlns:w="http://schemas.openxmlformats.org/wordprocessingml/2006/main">
        <w:t xml:space="preserve">2: ਆਉ ਅਸੀਂ ਜੋ ਵੀ ਕਰਦੇ ਹਾਂ ਉਸ ਵਿੱਚ ਈਮਾਨਦਾਰ ਅਤੇ ਸੁਹਿਰਦ ਹੋਣ ਦੀ ਕੋਸ਼ਿਸ਼ ਕਰੀਏ, ਕਿਉਂਕਿ ਸਾਡੀਆਂ ਗੱਲਾਂ ਅਤੇ ਕੰਮਾਂ ਨੂੰ ਅਸੀਸ ਹੋਣੀ ਚਾਹੀਦੀ ਹੈ ਨਾ ਕਿ ਸਰਾਪ।</w:t>
      </w:r>
    </w:p>
    <w:p w14:paraId="31D37AED" w14:textId="77777777" w:rsidR="00F90BDC" w:rsidRDefault="00F90BDC"/>
    <w:p w14:paraId="191FB57C" w14:textId="77777777" w:rsidR="00F90BDC" w:rsidRDefault="00F90BDC">
      <w:r xmlns:w="http://schemas.openxmlformats.org/wordprocessingml/2006/main">
        <w:t xml:space="preserve">1: ਯਾਕੂਬ 3:5-9 - ਸਾਨੂੰ ਸਾਡੇ ਮੂੰਹੋਂ ਨਿਕਲਣ ਵਾਲੇ ਸ਼ਬਦਾਂ ਤੋਂ ਸਾਵਧਾਨ ਰਹਿਣਾ ਚਾਹੀਦਾ ਹੈ, ਕਿਉਂਕਿ ਉਹ ਬਹੁਤ ਨੁਕਸਾਨ ਪਹੁੰਚਾਉਣ ਦੀ ਸ਼ਕਤੀ ਰੱਖਦੇ ਹਨ।</w:t>
      </w:r>
    </w:p>
    <w:p w14:paraId="70821249" w14:textId="77777777" w:rsidR="00F90BDC" w:rsidRDefault="00F90BDC"/>
    <w:p w14:paraId="49047C38" w14:textId="77777777" w:rsidR="00F90BDC" w:rsidRDefault="00F90BDC">
      <w:r xmlns:w="http://schemas.openxmlformats.org/wordprocessingml/2006/main">
        <w:t xml:space="preserve">2: ਕਹਾਉਤਾਂ 12:18 - ਬੇਪਰਵਾਹ ਦੇ ਸ਼ਬਦ ਤਲਵਾਰਾਂ ਵਾਂਗ ਵਿੰਨ੍ਹਦੇ ਹਨ, ਪਰ ਬੁੱਧੀਮਾਨ ਦੀ ਜ਼ਬਾਨ ਚੰਗਾ ਕਰਦੀ ਹੈ।</w:t>
      </w:r>
    </w:p>
    <w:p w14:paraId="4C1E5A5E" w14:textId="77777777" w:rsidR="00F90BDC" w:rsidRDefault="00F90BDC"/>
    <w:p w14:paraId="437DA2D0" w14:textId="77777777" w:rsidR="00F90BDC" w:rsidRDefault="00F90BDC">
      <w:r xmlns:w="http://schemas.openxmlformats.org/wordprocessingml/2006/main">
        <w:t xml:space="preserve">ਰੋਮੀਆਂ 3:14 ਜਿਸਦਾ ਮੂੰਹ ਸਰਾਪ ਅਤੇ ਕੁੜੱਤਣ ਨਾਲ ਭਰਿਆ ਹੋਇਆ ਹੈ:</w:t>
      </w:r>
    </w:p>
    <w:p w14:paraId="45DBD729" w14:textId="77777777" w:rsidR="00F90BDC" w:rsidRDefault="00F90BDC"/>
    <w:p w14:paraId="1DDA1251" w14:textId="77777777" w:rsidR="00F90BDC" w:rsidRDefault="00F90BDC">
      <w:r xmlns:w="http://schemas.openxmlformats.org/wordprocessingml/2006/main">
        <w:t xml:space="preserve">ਇਹ ਹਵਾਲਾ ਉਨ੍ਹਾਂ ਲੋਕਾਂ ਬਾਰੇ ਗੱਲ ਕਰਦਾ ਹੈ ਜਿਨ੍ਹਾਂ ਦੇ ਮੂੰਹ ਸਰਾਪ ਅਤੇ ਕੁੜੱਤਣ ਨਾਲ ਭਰੇ ਹੋਏ ਹਨ।</w:t>
      </w:r>
    </w:p>
    <w:p w14:paraId="51FD7FC5" w14:textId="77777777" w:rsidR="00F90BDC" w:rsidRDefault="00F90BDC"/>
    <w:p w14:paraId="051B9A50" w14:textId="77777777" w:rsidR="00F90BDC" w:rsidRDefault="00F90BDC">
      <w:r xmlns:w="http://schemas.openxmlformats.org/wordprocessingml/2006/main">
        <w:t xml:space="preserve">1. ਜੀਵਨ ਬੋਲਣਾ ਸਿੱਖਣਾ: ਸਕਾਰਾਤਮਕ ਸ਼ਬਦਾਂ ਦੀ ਸ਼ਕਤੀ</w:t>
      </w:r>
    </w:p>
    <w:p w14:paraId="0EFB9834" w14:textId="77777777" w:rsidR="00F90BDC" w:rsidRDefault="00F90BDC"/>
    <w:p w14:paraId="650AABA6" w14:textId="77777777" w:rsidR="00F90BDC" w:rsidRDefault="00F90BDC">
      <w:r xmlns:w="http://schemas.openxmlformats.org/wordprocessingml/2006/main">
        <w:t xml:space="preserve">2. ਆਪਣੇ ਸ਼ਬਦਾਂ ਨੂੰ ਘੱਟ ਹੋਣ ਦਿਓ: ਭਾਸ਼ਣ ਵਿੱਚ ਸਵੈ-ਨਿਯੰਤ੍ਰਣ ਦਾ ਅਭਿਆਸ ਕਰੋ</w:t>
      </w:r>
    </w:p>
    <w:p w14:paraId="6567F850" w14:textId="77777777" w:rsidR="00F90BDC" w:rsidRDefault="00F90BDC"/>
    <w:p w14:paraId="60ADFC50" w14:textId="77777777" w:rsidR="00F90BDC" w:rsidRDefault="00F90BDC">
      <w:r xmlns:w="http://schemas.openxmlformats.org/wordprocessingml/2006/main">
        <w:t xml:space="preserve">1. ਯਾਕੂਬ 3:5-10</w:t>
      </w:r>
    </w:p>
    <w:p w14:paraId="0DB56E72" w14:textId="77777777" w:rsidR="00F90BDC" w:rsidRDefault="00F90BDC"/>
    <w:p w14:paraId="045AB5AD" w14:textId="77777777" w:rsidR="00F90BDC" w:rsidRDefault="00F90BDC">
      <w:r xmlns:w="http://schemas.openxmlformats.org/wordprocessingml/2006/main">
        <w:t xml:space="preserve">2. ਕੁਲੁੱਸੀਆਂ 4:6</w:t>
      </w:r>
    </w:p>
    <w:p w14:paraId="26F87269" w14:textId="77777777" w:rsidR="00F90BDC" w:rsidRDefault="00F90BDC"/>
    <w:p w14:paraId="2449E157" w14:textId="77777777" w:rsidR="00F90BDC" w:rsidRDefault="00F90BDC">
      <w:r xmlns:w="http://schemas.openxmlformats.org/wordprocessingml/2006/main">
        <w:t xml:space="preserve">ਰੋਮੀਆਂ 3:15 ਉਨ੍ਹਾਂ ਦੇ ਪੈਰ ਲਹੂ ਵਹਾਉਣ ਲਈ ਤੇਜ਼ ਹਨ:</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ਇਹ ਬੀਤਣ ਲੋਕਾਂ ਦੇ ਖੂਨ ਵਹਾਉਣ ਦੀ ਕਾਹਲੀ ਦੀ ਗੱਲ ਕਰਦਾ ਹੈ।</w:t>
      </w:r>
    </w:p>
    <w:p w14:paraId="6363F897" w14:textId="77777777" w:rsidR="00F90BDC" w:rsidRDefault="00F90BDC"/>
    <w:p w14:paraId="0D449984" w14:textId="77777777" w:rsidR="00F90BDC" w:rsidRDefault="00F90BDC">
      <w:r xmlns:w="http://schemas.openxmlformats.org/wordprocessingml/2006/main">
        <w:t xml:space="preserve">1. ਹਿੰਸਾ ਦੇ ਵਿਚਾਰਾਂ ਅਤੇ ਕੰਮਾਂ ਤੋਂ ਸਾਡੇ ਦਿਲਾਂ ਅਤੇ ਦਿਮਾਗਾਂ ਦੀ ਰਾਖੀ ਕਰਨ ਦੀ ਮਹੱਤਤਾ 'ਤੇ ਏ.</w:t>
      </w:r>
    </w:p>
    <w:p w14:paraId="1BC21C92" w14:textId="77777777" w:rsidR="00F90BDC" w:rsidRDefault="00F90BDC"/>
    <w:p w14:paraId="00CEC8B0" w14:textId="77777777" w:rsidR="00F90BDC" w:rsidRDefault="00F90BDC">
      <w:r xmlns:w="http://schemas.openxmlformats.org/wordprocessingml/2006/main">
        <w:t xml:space="preserve">2. ਮੁਕਤੀ ਦੀ ਸ਼ਕਤੀ ਅਤੇ ਹਿੰਸਾ ਦੇ ਜੀਵਨ ਨਾਲੋਂ ਸ਼ਾਂਤੀ ਦੀ ਜ਼ਿੰਦਗੀ ਚੁਣਨ ਦੀ ਯੋਗਤਾ 'ਤੇ ਏ.</w:t>
      </w:r>
    </w:p>
    <w:p w14:paraId="17F5AB88" w14:textId="77777777" w:rsidR="00F90BDC" w:rsidRDefault="00F90BDC"/>
    <w:p w14:paraId="46C23E99" w14:textId="77777777" w:rsidR="00F90BDC" w:rsidRDefault="00F90BDC">
      <w:r xmlns:w="http://schemas.openxmlformats.org/wordprocessingml/2006/main">
        <w:t xml:space="preserve">1. ਕਹਾਉਤਾਂ 4:23 - ਆਪਣੇ ਦਿਲ ਦੀ ਸਭ ਤੋਂ ਵੱਧ ਰਾਖੀ ਕਰੋ, ਕਿਉਂਕਿ ਇਹ ਤੁਹਾਡੇ ਜੀਵਨ ਦਾ ਰਾਹ ਨਿਰਧਾਰਤ ਕਰਦਾ ਹੈ।</w:t>
      </w:r>
    </w:p>
    <w:p w14:paraId="24E84FC9" w14:textId="77777777" w:rsidR="00F90BDC" w:rsidRDefault="00F90BDC"/>
    <w:p w14:paraId="7F4985DE" w14:textId="77777777" w:rsidR="00F90BDC" w:rsidRDefault="00F90BDC">
      <w:r xmlns:w="http://schemas.openxmlformats.org/wordprocessingml/2006/main">
        <w:t xml:space="preserve">2. ਯਸਾਯਾਹ 43:25 - ਮੈਂ ਉਹ ਹਾਂ ਜੋ ਤੁਹਾਡੇ ਅਪਰਾਧਾਂ ਨੂੰ ਆਪਣੇ ਖ਼ਾਤਰ ਮਿਟਾ ਦਿੰਦਾ ਹੈ, ਅਤੇ ਤੁਹਾਡੇ ਪਾਪਾਂ ਨੂੰ ਯਾਦ ਨਹੀਂ ਕਰਦਾ।</w:t>
      </w:r>
    </w:p>
    <w:p w14:paraId="42A18A29" w14:textId="77777777" w:rsidR="00F90BDC" w:rsidRDefault="00F90BDC"/>
    <w:p w14:paraId="4A3E321E" w14:textId="77777777" w:rsidR="00F90BDC" w:rsidRDefault="00F90BDC">
      <w:r xmlns:w="http://schemas.openxmlformats.org/wordprocessingml/2006/main">
        <w:t xml:space="preserve">ਰੋਮੀਆਂ 3:16 ਤਬਾਹੀ ਅਤੇ ਦੁੱਖ ਉਨ੍ਹਾਂ ਦੇ ਰਾਹਾਂ ਵਿੱਚ ਹਨ:</w:t>
      </w:r>
    </w:p>
    <w:p w14:paraId="4F157FF7" w14:textId="77777777" w:rsidR="00F90BDC" w:rsidRDefault="00F90BDC"/>
    <w:p w14:paraId="06DB031F" w14:textId="77777777" w:rsidR="00F90BDC" w:rsidRDefault="00F90BDC">
      <w:r xmlns:w="http://schemas.openxmlformats.org/wordprocessingml/2006/main">
        <w:t xml:space="preserve">ਇਹ ਬਿਰਤਾਂਤ ਉਨ੍ਹਾਂ ਲੋਕਾਂ ਦੇ ਰਾਹਾਂ ਵਿੱਚ ਵਿਨਾਸ਼ ਅਤੇ ਦੁੱਖ ਦੀ ਗੱਲ ਕਰਦਾ ਹੈ ਜੋ ਰੱਬ ਦੀ ਪਾਲਣਾ ਨਹੀਂ ਕਰਦੇ।</w:t>
      </w:r>
    </w:p>
    <w:p w14:paraId="1B136E51" w14:textId="77777777" w:rsidR="00F90BDC" w:rsidRDefault="00F90BDC"/>
    <w:p w14:paraId="537BD9CA" w14:textId="77777777" w:rsidR="00F90BDC" w:rsidRDefault="00F90BDC">
      <w:r xmlns:w="http://schemas.openxmlformats.org/wordprocessingml/2006/main">
        <w:t xml:space="preserve">1: ਸ਼ਾਂਤੀ ਅਤੇ ਆਨੰਦ ਪ੍ਰਾਪਤ ਕਰਨ ਲਈ ਪਰਮੇਸ਼ੁਰ ਅਤੇ ਉਸਦੇ ਤਰੀਕਿਆਂ ਦੀ ਪਾਲਣਾ ਕਰੋ</w:t>
      </w:r>
    </w:p>
    <w:p w14:paraId="515EF558" w14:textId="77777777" w:rsidR="00F90BDC" w:rsidRDefault="00F90BDC"/>
    <w:p w14:paraId="42F71E70" w14:textId="77777777" w:rsidR="00F90BDC" w:rsidRDefault="00F90BDC">
      <w:r xmlns:w="http://schemas.openxmlformats.org/wordprocessingml/2006/main">
        <w:t xml:space="preserve">2: ਵਿਨਾਸ਼ ਅਤੇ ਦੁੱਖ ਉਨ੍ਹਾਂ ਲੋਕਾਂ ਤੋਂ ਦੂਰ ਨਹੀਂ ਹਨ ਜੋ ਪਰਮੇਸ਼ੁਰ ਤੋਂ ਮੂੰਹ ਮੋੜ ਲੈਂਦੇ ਹਨ</w:t>
      </w:r>
    </w:p>
    <w:p w14:paraId="1D5796FD" w14:textId="77777777" w:rsidR="00F90BDC" w:rsidRDefault="00F90BDC"/>
    <w:p w14:paraId="44483BC1" w14:textId="77777777" w:rsidR="00F90BDC" w:rsidRDefault="00F90BDC">
      <w:r xmlns:w="http://schemas.openxmlformats.org/wordprocessingml/2006/main">
        <w:t xml:space="preserve">1: ਯਿਰਮਿਯਾਹ 17:5-8 - ਇਹ ਹਵਾਲਾ ਉਸ ਤਬਾਹੀ ਬਾਰੇ ਗੱਲ ਕਰਦਾ ਹੈ ਜੋ ਪਰਮੇਸ਼ੁਰ ਤੋਂ ਦੂਰ ਰਹਿਣ ਵਾਲਿਆਂ ਦਾ ਪਿੱਛਾ ਕਰਦਾ ਹੈ।</w:t>
      </w:r>
    </w:p>
    <w:p w14:paraId="22293EC5" w14:textId="77777777" w:rsidR="00F90BDC" w:rsidRDefault="00F90BDC"/>
    <w:p w14:paraId="2359D55F" w14:textId="77777777" w:rsidR="00F90BDC" w:rsidRDefault="00F90BDC">
      <w:r xmlns:w="http://schemas.openxmlformats.org/wordprocessingml/2006/main">
        <w:t xml:space="preserve">2: ਜ਼ਬੂਰਾਂ ਦੀ ਪੋਥੀ 1:1-3 - ਇਹ ਹਵਾਲਾ ਉਨ੍ਹਾਂ ਬਰਕਤਾਂ ਬਾਰੇ ਦੱਸਦਾ ਹੈ ਜੋ ਉਨ੍ਹਾਂ ਲੋਕਾਂ ਨੂੰ ਮਿਲਦੀਆਂ ਹਨ ਜੋ ਪਰਮੇਸ਼ੁਰ ਦੇ ਕਾਨੂੰਨ ਵਿਚ ਖ਼ੁਸ਼ ਹੁੰਦੇ ਹਨ।</w:t>
      </w:r>
    </w:p>
    <w:p w14:paraId="485B7421" w14:textId="77777777" w:rsidR="00F90BDC" w:rsidRDefault="00F90BDC"/>
    <w:p w14:paraId="7782EEED" w14:textId="77777777" w:rsidR="00F90BDC" w:rsidRDefault="00F90BDC">
      <w:r xmlns:w="http://schemas.openxmlformats.org/wordprocessingml/2006/main">
        <w:t xml:space="preserve">ਰੋਮੀਆਂ ਨੂੰ 3:17 ਅਤੇ ਸ਼ਾਂਤੀ ਦਾ ਰਾਹ ਉਨ੍ਹਾਂ ਨੇ ਨਹੀਂ ਜਾਣਿਆ:</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ਸ਼ਾਂਤੀ ਦਾ ਰਸਤਾ ਨਾ ਜਾਣਨ ਦੇ ਨਤੀਜੇ ਬਹੁਤ ਭਿਆਨਕ ਹਨ।</w:t>
      </w:r>
    </w:p>
    <w:p w14:paraId="6B47881F" w14:textId="77777777" w:rsidR="00F90BDC" w:rsidRDefault="00F90BDC"/>
    <w:p w14:paraId="323E0200" w14:textId="77777777" w:rsidR="00F90BDC" w:rsidRDefault="00F90BDC">
      <w:r xmlns:w="http://schemas.openxmlformats.org/wordprocessingml/2006/main">
        <w:t xml:space="preserve">1. ਸ਼ਾਂਤੀ ਦੇ ਰਾਹ ਨੂੰ ਜਾਣਨ ਦਾ ਮਹੱਤਵ।</w:t>
      </w:r>
    </w:p>
    <w:p w14:paraId="0FDF93D8" w14:textId="77777777" w:rsidR="00F90BDC" w:rsidRDefault="00F90BDC"/>
    <w:p w14:paraId="0F3770C8" w14:textId="77777777" w:rsidR="00F90BDC" w:rsidRDefault="00F90BDC">
      <w:r xmlns:w="http://schemas.openxmlformats.org/wordprocessingml/2006/main">
        <w:t xml:space="preserve">2. ਸ਼ਾਂਤੀ ਦਾ ਰਸਤਾ ਨਾ ਜਾਣਨ ਦੀ ਕੀਮਤ.</w:t>
      </w:r>
    </w:p>
    <w:p w14:paraId="5CEE5BAE" w14:textId="77777777" w:rsidR="00F90BDC" w:rsidRDefault="00F90BDC"/>
    <w:p w14:paraId="3F4016CD" w14:textId="77777777" w:rsidR="00F90BDC" w:rsidRDefault="00F90BDC">
      <w:r xmlns:w="http://schemas.openxmlformats.org/wordprocessingml/2006/main">
        <w:t xml:space="preserve">1. ਯਸਾਯਾਹ 59:8 - ਸ਼ਾਂਤੀ ਦਾ ਰਾਹ ਉਹ ਨਹੀਂ ਜਾਣਦੇ, ਅਤੇ ਉਹਨਾਂ ਦੇ ਚੱਲਣ ਵਿੱਚ ਕੋਈ ਨਿਰਣਾ ਨਹੀਂ ਹੈ: ਉਹਨਾਂ ਨੇ ਉਹਨਾਂ ਨੂੰ ਟੇਢੇ ਰਸਤੇ ਬਣਾ ਦਿੱਤੇ ਹਨ: ਜੋ ਕੋਈ ਉਸ ਵਿੱਚ ਜਾਂਦਾ ਹੈ ਉਹ ਸ਼ਾਂਤੀ ਨੂੰ ਨਹੀਂ ਜਾਣੇਗਾ।</w:t>
      </w:r>
    </w:p>
    <w:p w14:paraId="18B7823A" w14:textId="77777777" w:rsidR="00F90BDC" w:rsidRDefault="00F90BDC"/>
    <w:p w14:paraId="530BB70C" w14:textId="77777777" w:rsidR="00F90BDC" w:rsidRDefault="00F90BDC">
      <w:r xmlns:w="http://schemas.openxmlformats.org/wordprocessingml/2006/main">
        <w:t xml:space="preserve">2. ਜ਼ਬੂਰ 119:165 - ਤੁਹਾਡੇ ਕਾਨੂੰਨ ਨੂੰ ਪਿਆਰ ਕਰਨ ਵਾਲਿਆਂ ਨੂੰ ਬਹੁਤ ਸ਼ਾਂਤੀ ਮਿਲਦੀ ਹੈ: ਅਤੇ ਕੁਝ ਵੀ ਉਨ੍ਹਾਂ ਨੂੰ ਨਾਰਾਜ਼ ਨਹੀਂ ਕਰੇਗਾ।</w:t>
      </w:r>
    </w:p>
    <w:p w14:paraId="037A283F" w14:textId="77777777" w:rsidR="00F90BDC" w:rsidRDefault="00F90BDC"/>
    <w:p w14:paraId="0066A70C" w14:textId="77777777" w:rsidR="00F90BDC" w:rsidRDefault="00F90BDC">
      <w:r xmlns:w="http://schemas.openxmlformats.org/wordprocessingml/2006/main">
        <w:t xml:space="preserve">ਰੋਮੀਆਂ 3:18 ਉਨ੍ਹਾਂ ਦੀਆਂ ਅੱਖਾਂ ਦੇ ਸਾਮ੍ਹਣੇ ਪਰਮੇਸ਼ੁਰ ਦਾ ਕੋਈ ਡਰ ਨਹੀਂ ਹੈ।</w:t>
      </w:r>
    </w:p>
    <w:p w14:paraId="7D2326A3" w14:textId="77777777" w:rsidR="00F90BDC" w:rsidRDefault="00F90BDC"/>
    <w:p w14:paraId="488E2CA8" w14:textId="77777777" w:rsidR="00F90BDC" w:rsidRDefault="00F90BDC">
      <w:r xmlns:w="http://schemas.openxmlformats.org/wordprocessingml/2006/main">
        <w:t xml:space="preserve">ਲੋਕ ਪਰਮੇਸ਼ੁਰ ਜਾਂ ਉਸਦੇ ਨਿਰਣੇ ਦੇ ਡਰ ਤੋਂ ਬਿਨਾਂ ਕੰਮ ਕਰਦੇ ਹਨ।</w:t>
      </w:r>
    </w:p>
    <w:p w14:paraId="11541169" w14:textId="77777777" w:rsidR="00F90BDC" w:rsidRDefault="00F90BDC"/>
    <w:p w14:paraId="612C9D98" w14:textId="77777777" w:rsidR="00F90BDC" w:rsidRDefault="00F90BDC">
      <w:r xmlns:w="http://schemas.openxmlformats.org/wordprocessingml/2006/main">
        <w:t xml:space="preserve">1. ਪ੍ਰਭੂ ਦਾ ਡਰ: ਫਲਦਾਇਕ ਜੀਵਨ ਦਾ ਆਧਾਰ</w:t>
      </w:r>
    </w:p>
    <w:p w14:paraId="07A6AFC2" w14:textId="77777777" w:rsidR="00F90BDC" w:rsidRDefault="00F90BDC"/>
    <w:p w14:paraId="20B1494B" w14:textId="77777777" w:rsidR="00F90BDC" w:rsidRDefault="00F90BDC">
      <w:r xmlns:w="http://schemas.openxmlformats.org/wordprocessingml/2006/main">
        <w:t xml:space="preserve">2. ਰੱਬ ਦੇਖ ਰਿਹਾ ਹੈ: ਸਰਵ ਸ਼ਕਤੀਮਾਨ ਦੀ ਹਜ਼ੂਰੀ ਵਿੱਚ ਕਿਵੇਂ ਰਹਿਣਾ ਹੈ</w:t>
      </w:r>
    </w:p>
    <w:p w14:paraId="4C559557" w14:textId="77777777" w:rsidR="00F90BDC" w:rsidRDefault="00F90BDC"/>
    <w:p w14:paraId="0A4F154F" w14:textId="77777777" w:rsidR="00F90BDC" w:rsidRDefault="00F90BDC">
      <w:r xmlns:w="http://schemas.openxmlformats.org/wordprocessingml/2006/main">
        <w:t xml:space="preserve">1. ਕਹਾਉਤਾਂ 9:10 - ਪ੍ਰਭੂ ਦਾ ਡਰ ਬੁੱਧੀ ਦੀ ਸ਼ੁਰੂਆਤ ਹੈ, ਅਤੇ ਪਵਿੱਤਰ ਪੁਰਖ ਦਾ ਗਿਆਨ ਸੂਝ ਹੈ।</w:t>
      </w:r>
    </w:p>
    <w:p w14:paraId="16F11DFE" w14:textId="77777777" w:rsidR="00F90BDC" w:rsidRDefault="00F90BDC"/>
    <w:p w14:paraId="3B1845C8" w14:textId="77777777" w:rsidR="00F90BDC" w:rsidRDefault="00F90BDC">
      <w:r xmlns:w="http://schemas.openxmlformats.org/wordprocessingml/2006/main">
        <w:t xml:space="preserve">2. ਜ਼ਬੂਰ 111:10 - ਪ੍ਰਭੂ ਦਾ ਡਰ ਬੁੱਧੀ ਦੀ ਸ਼ੁਰੂਆਤ ਹੈ; ਇਸ ਦਾ ਅਭਿਆਸ ਕਰਨ ਵਾਲੇ ਸਾਰੇ ਲੋਕ ਚੰਗੀ ਸਮਝ ਰੱਖਦੇ ਹਨ। ਉਸ ਦੀ ਉਸਤਤਿ ਸਦਾ ਕਾਇਮ ਰਹੇ!</w:t>
      </w:r>
    </w:p>
    <w:p w14:paraId="2D39DF73" w14:textId="77777777" w:rsidR="00F90BDC" w:rsidRDefault="00F90BDC"/>
    <w:p w14:paraId="203E17CB" w14:textId="77777777" w:rsidR="00F90BDC" w:rsidRDefault="00F90BDC">
      <w:r xmlns:w="http://schemas.openxmlformats.org/wordprocessingml/2006/main">
        <w:t xml:space="preserve">ਰੋਮੀਆਂ ਨੂੰ 3:19 ਹੁਣ ਅਸੀਂ ਜਾਣਦੇ ਹਾਂ ਕਿ ਜੋ ਕੁਝ ਵੀ ਬਿਵਸਥਾ ਆਖਦਾ ਹੈ, ਉਹ ਉਨ੍ਹਾਂ ਨੂੰ ਆਖਦਾ ਹੈ ਜਿਹੜੇ ਬਿਵਸਥਾ ਦੇ ਅਧੀਨ ਹਨ: ਤਾਂ ਜੋ ਹਰ ਇੱਕ ਮੂੰਹ ਬੰਦ ਕੀਤਾ ਜਾਵੇ ਅਤੇ ਸਾਰਾ ਸੰਸਾਰ ਪਰਮੇਸ਼ੁਰ ਦੇ ਅੱਗੇ ਦੋਸ਼ੀ ਹੋ ਜਾਵੇ।</w:t>
      </w:r>
    </w:p>
    <w:p w14:paraId="0923987F" w14:textId="77777777" w:rsidR="00F90BDC" w:rsidRDefault="00F90BDC"/>
    <w:p w14:paraId="359DFA22" w14:textId="77777777" w:rsidR="00F90BDC" w:rsidRDefault="00F90BDC">
      <w:r xmlns:w="http://schemas.openxmlformats.org/wordprocessingml/2006/main">
        <w:t xml:space="preserve">ਕਾਨੂੰਨ ਸਾਰੇ ਲੋਕਾਂ 'ਤੇ ਲਾਗੂ ਹੁੰਦਾ ਹੈ ਅਤੇ ਸਾਰੇ ਲੋਕ ਪਰਮੇਸ਼ੁਰ ਦੇ ਸਾਹਮਣੇ ਦੋਸ਼ੀ ਹਨ।</w:t>
      </w:r>
    </w:p>
    <w:p w14:paraId="0891B476" w14:textId="77777777" w:rsidR="00F90BDC" w:rsidRDefault="00F90BDC"/>
    <w:p w14:paraId="58C4B8A1" w14:textId="77777777" w:rsidR="00F90BDC" w:rsidRDefault="00F90BDC">
      <w:r xmlns:w="http://schemas.openxmlformats.org/wordprocessingml/2006/main">
        <w:t xml:space="preserve">1. ਕਾਨੂੰਨ ਦੀ ਸ਼ਕਤੀ ਅਤੇ ਇਹ ਸਾਡੇ ਸਾਰਿਆਂ 'ਤੇ ਕਿਵੇਂ ਲਾਗੂ ਹੁੰਦਾ ਹੈ।</w:t>
      </w:r>
    </w:p>
    <w:p w14:paraId="0DEBE750" w14:textId="77777777" w:rsidR="00F90BDC" w:rsidRDefault="00F90BDC"/>
    <w:p w14:paraId="2E158DFA" w14:textId="77777777" w:rsidR="00F90BDC" w:rsidRDefault="00F90BDC">
      <w:r xmlns:w="http://schemas.openxmlformats.org/wordprocessingml/2006/main">
        <w:t xml:space="preserve">2. ਪ੍ਰਮਾਤਮਾ ਅੱਗੇ ਦੋਸ਼ੀ ਹੋਣਾ ਸਾਨੂੰ ਉਸਦੇ ਨੇੜੇ ਕਿਵੇਂ ਲਿਆਉਂਦਾ ਹੈ।</w:t>
      </w:r>
    </w:p>
    <w:p w14:paraId="0BF48637" w14:textId="77777777" w:rsidR="00F90BDC" w:rsidRDefault="00F90BDC"/>
    <w:p w14:paraId="3ECDB004" w14:textId="77777777" w:rsidR="00F90BDC" w:rsidRDefault="00F90BDC">
      <w:r xmlns:w="http://schemas.openxmlformats.org/wordprocessingml/2006/main">
        <w:t xml:space="preserve">1. ਜ਼ਬੂਰ 51:3 - ਕਿਉਂਕਿ ਮੈਂ ਆਪਣੇ ਅਪਰਾਧਾਂ ਨੂੰ ਮੰਨਦਾ ਹਾਂ: ਅਤੇ ਮੇਰਾ ਪਾਪ ਸਦਾ ਮੇਰੇ ਸਾਹਮਣੇ ਹੈ।</w:t>
      </w:r>
    </w:p>
    <w:p w14:paraId="73E66098" w14:textId="77777777" w:rsidR="00F90BDC" w:rsidRDefault="00F90BDC"/>
    <w:p w14:paraId="68148A92" w14:textId="77777777" w:rsidR="00F90BDC" w:rsidRDefault="00F90BDC">
      <w:r xmlns:w="http://schemas.openxmlformats.org/wordprocessingml/2006/main">
        <w:t xml:space="preserve">2. ਯਾਕੂਬ 2:10 - ਕਿਉਂਕਿ ਜੋ ਕੋਈ ਵੀ ਪੂਰੇ ਕਾਨੂੰਨ ਦੀ ਪਾਲਣਾ ਕਰਦਾ ਹੈ, ਅਤੇ ਫਿਰ ਵੀ ਇੱਕ ਬਿੰਦੂ ਵਿੱਚ ਅਪਰਾਧ ਕਰਦਾ ਹੈ, ਉਹ ਸਭ ਦਾ ਦੋਸ਼ੀ ਹੈ।</w:t>
      </w:r>
    </w:p>
    <w:p w14:paraId="7714FDD8" w14:textId="77777777" w:rsidR="00F90BDC" w:rsidRDefault="00F90BDC"/>
    <w:p w14:paraId="7B5B3C81" w14:textId="77777777" w:rsidR="00F90BDC" w:rsidRDefault="00F90BDC">
      <w:r xmlns:w="http://schemas.openxmlformats.org/wordprocessingml/2006/main">
        <w:t xml:space="preserve">ਰੋਮੀਆਂ ਨੂੰ 3:20 ਇਸ ਲਈ ਬਿਵਸਥਾ ਦੇ ਕੰਮਾਂ ਦੁਆਰਾ ਕੋਈ ਵੀ ਸਰੀਰ ਉਸ ਦੀ ਨਿਗਾਹ ਵਿੱਚ ਧਰਮੀ ਨਹੀਂ ਠਹਿਰਾਇਆ ਜਾਵੇਗਾ, ਕਿਉਂਕਿ ਬਿਵਸਥਾ ਦੁਆਰਾ ਪਾਪ ਦਾ ਗਿਆਨ ਹੈ।</w:t>
      </w:r>
    </w:p>
    <w:p w14:paraId="762D1693" w14:textId="77777777" w:rsidR="00F90BDC" w:rsidRDefault="00F90BDC"/>
    <w:p w14:paraId="3AC7ED07" w14:textId="77777777" w:rsidR="00F90BDC" w:rsidRDefault="00F90BDC">
      <w:r xmlns:w="http://schemas.openxmlformats.org/wordprocessingml/2006/main">
        <w:t xml:space="preserve">ਕਾਨੂੰਨ ਦੀ ਪਾਲਣਾ ਕਰਕੇ ਕੋਈ ਵੀ ਵਿਅਕਤੀ ਪਰਮੇਸ਼ੁਰ ਅੱਗੇ ਧਰਮੀ ਨਹੀਂ ਠਹਿਰਾਇਆ ਜਾ ਸਕਦਾ; ਇਸ ਦੀ ਬਜਾਏ, ਇਹ ਸਿਰਫ਼ ਪਾਪ ਦਾ ਗਿਆਨ ਲਿਆਉਂਦਾ ਹੈ।</w:t>
      </w:r>
    </w:p>
    <w:p w14:paraId="22DD077A" w14:textId="77777777" w:rsidR="00F90BDC" w:rsidRDefault="00F90BDC"/>
    <w:p w14:paraId="1474964F" w14:textId="77777777" w:rsidR="00F90BDC" w:rsidRDefault="00F90BDC">
      <w:r xmlns:w="http://schemas.openxmlformats.org/wordprocessingml/2006/main">
        <w:t xml:space="preserve">1. ਕਾਨੂੰਨ ਇੱਕ ਮੁਕਤੀਦਾਤਾ ਦੀ ਸਾਡੀ ਲੋੜ ਨੂੰ ਪ੍ਰਗਟ ਕਰਦਾ ਹੈ</w:t>
      </w:r>
    </w:p>
    <w:p w14:paraId="57B71702" w14:textId="77777777" w:rsidR="00F90BDC" w:rsidRDefault="00F90BDC"/>
    <w:p w14:paraId="25FA9E6A" w14:textId="77777777" w:rsidR="00F90BDC" w:rsidRDefault="00F90BDC">
      <w:r xmlns:w="http://schemas.openxmlformats.org/wordprocessingml/2006/main">
        <w:t xml:space="preserve">2. ਕਿਰਪਾ ਦੀ ਆਜ਼ਾਦੀ</w:t>
      </w:r>
    </w:p>
    <w:p w14:paraId="1A9C178F" w14:textId="77777777" w:rsidR="00F90BDC" w:rsidRDefault="00F90BDC"/>
    <w:p w14:paraId="714094A0" w14:textId="77777777" w:rsidR="00F90BDC" w:rsidRDefault="00F90BDC">
      <w:r xmlns:w="http://schemas.openxmlformats.org/wordprocessingml/2006/main">
        <w:t xml:space="preserve">1. ਗਲਾਤੀਆਂ 2:16 - ਇਹ ਜਾਣਦੇ ਹੋਏ ਕਿ ਇੱਕ ਆਦਮੀ ਬਿਵਸਥਾ ਦੇ ਕੰਮਾਂ ਦੁਆਰਾ ਧਰਮੀ ਨਹੀਂ ਠਹਿਰਾਇਆ ਜਾਂਦਾ, ਪਰ ਯਿਸੂ ਮਸੀਹ ਦੇ ਵਿਸ਼ਵਾਸ ਦੁਆਰਾ, ਅਸੀਂ ਵੀ ਯਿਸੂ ਮਸੀਹ ਵਿੱਚ ਵਿਸ਼ਵਾਸ ਕੀਤਾ ਹੈ, ਤਾਂ ਜੋ ਅਸੀਂ ਮਸੀਹ ਦੇ ਵਿਸ਼ਵਾਸ ਦੁਆਰਾ ਧਰਮੀ ਠਹਿਰਾਏ ਜਾ ਸਕਦੇ ਹਾਂ, ਨਾ ਕਿ ਬਿਵਸਥਾ ਦੇ ਕੰਮਾਂ ਦੁਆਰਾ: ਕਿਉਂਕਿ ਬਿਵਸਥਾ ਦੇ ਕੰਮਾਂ ਦੁਆਰਾ ਕੋਈ ਵੀ ਸਰੀਰ ਨੂੰ ਧਰਮੀ ਨਹੀਂ ਠਹਿਰਾਇਆ ਜਾਵੇਗਾ।</w:t>
      </w:r>
    </w:p>
    <w:p w14:paraId="5592A97F" w14:textId="77777777" w:rsidR="00F90BDC" w:rsidRDefault="00F90BDC"/>
    <w:p w14:paraId="767D5236" w14:textId="77777777" w:rsidR="00F90BDC" w:rsidRDefault="00F90BDC">
      <w:r xmlns:w="http://schemas.openxmlformats.org/wordprocessingml/2006/main">
        <w:t xml:space="preserve">2. ਜ਼ਬੂਰ 51:4 - ਤੇਰੇ ਵਿਰੁੱਧ, ਸਿਰਫ਼ ਤੇਰੇ ਹੀ, ਮੈਂ ਪਾਪ ਕੀਤਾ ਹੈ, ਅਤੇ ਤੁਹਾਡੀ ਨਿਗਾਹ ਵਿੱਚ ਇਹ ਬੁਰਾਈ ਕੀਤੀ ਹੈ: ਤਾਂ ਜੋ </w:t>
      </w:r>
      <w:r xmlns:w="http://schemas.openxmlformats.org/wordprocessingml/2006/main">
        <w:lastRenderedPageBreak xmlns:w="http://schemas.openxmlformats.org/wordprocessingml/2006/main"/>
      </w:r>
      <w:r xmlns:w="http://schemas.openxmlformats.org/wordprocessingml/2006/main">
        <w:t xml:space="preserve">ਜਦੋਂ ਤੁਸੀਂ ਬੋਲੋ ਤਾਂ ਤੁਸੀਂ ਧਰਮੀ ਹੋਵੋਂ, ਅਤੇ ਜਦੋਂ ਤੁਸੀਂ ਨਿਆਂ ਕਰਦੇ ਹੋ ਤਾਂ ਸਪਸ਼ਟ ਹੋਵੋ।</w:t>
      </w:r>
    </w:p>
    <w:p w14:paraId="40C7E318" w14:textId="77777777" w:rsidR="00F90BDC" w:rsidRDefault="00F90BDC"/>
    <w:p w14:paraId="4F5FE4C3" w14:textId="77777777" w:rsidR="00F90BDC" w:rsidRDefault="00F90BDC">
      <w:r xmlns:w="http://schemas.openxmlformats.org/wordprocessingml/2006/main">
        <w:t xml:space="preserve">ਰੋਮੀਆਂ ਨੂੰ 3:21 ਪਰ ਹੁਣ ਬਿਵਸਥਾ ਤੋਂ ਬਿਨਾਂ ਪਰਮੇਸ਼ੁਰ ਦੀ ਧਾਰਮਿਕਤਾ ਸ਼ਰ੍ਹਾ ਅਤੇ ਨਬੀਆਂ ਦੁਆਰਾ ਗਵਾਹੀ ਦੇ ਕੇ ਪ੍ਰਗਟ ਹੁੰਦੀ ਹੈ।</w:t>
      </w:r>
    </w:p>
    <w:p w14:paraId="2CD7ECE6" w14:textId="77777777" w:rsidR="00F90BDC" w:rsidRDefault="00F90BDC"/>
    <w:p w14:paraId="72A80825" w14:textId="77777777" w:rsidR="00F90BDC" w:rsidRDefault="00F90BDC">
      <w:r xmlns:w="http://schemas.openxmlformats.org/wordprocessingml/2006/main">
        <w:t xml:space="preserve">ਪਰਮੇਸ਼ੁਰ ਦੀ ਧਾਰਮਿਕਤਾ ਕਾਨੂੰਨ ਤੋਂ ਇਲਾਵਾ ਪ੍ਰਗਟ ਹੁੰਦੀ ਹੈ, ਅਤੇ ਕਾਨੂੰਨ ਅਤੇ ਨਬੀਆਂ ਦੁਆਰਾ ਭਵਿੱਖਬਾਣੀ ਕੀਤੀ ਗਈ ਸੀ।</w:t>
      </w:r>
    </w:p>
    <w:p w14:paraId="334D766B" w14:textId="77777777" w:rsidR="00F90BDC" w:rsidRDefault="00F90BDC"/>
    <w:p w14:paraId="3DC4ADD4" w14:textId="77777777" w:rsidR="00F90BDC" w:rsidRDefault="00F90BDC">
      <w:r xmlns:w="http://schemas.openxmlformats.org/wordprocessingml/2006/main">
        <w:t xml:space="preserve">1. ਪਰਮੇਸ਼ੁਰ ਦੀ ਧਾਰਮਿਕਤਾ ਕਾਨੂੰਨ ਨਾਲੋਂ ਮਹਾਨ ਹੈ</w:t>
      </w:r>
    </w:p>
    <w:p w14:paraId="3D4D7861" w14:textId="77777777" w:rsidR="00F90BDC" w:rsidRDefault="00F90BDC"/>
    <w:p w14:paraId="600FFD53" w14:textId="77777777" w:rsidR="00F90BDC" w:rsidRDefault="00F90BDC">
      <w:r xmlns:w="http://schemas.openxmlformats.org/wordprocessingml/2006/main">
        <w:t xml:space="preserve">2. ਸਾਨੂੰ ਵਿਸ਼ਵਾਸ ਦੁਆਰਾ ਕਿਰਪਾ ਦੁਆਰਾ ਬਚਾਇਆ ਗਿਆ ਹੈ</w:t>
      </w:r>
    </w:p>
    <w:p w14:paraId="60763C0E" w14:textId="77777777" w:rsidR="00F90BDC" w:rsidRDefault="00F90BDC"/>
    <w:p w14:paraId="32EADC4C" w14:textId="77777777" w:rsidR="00F90BDC" w:rsidRDefault="00F90BDC">
      <w:r xmlns:w="http://schemas.openxmlformats.org/wordprocessingml/2006/main">
        <w:t xml:space="preserve">1. ਗਲਾਤੀਆਂ 2:16 - ਇਹ ਜਾਣਦੇ ਹੋਏ ਕਿ ਇੱਕ ਆਦਮੀ ਬਿਵਸਥਾ ਦੇ ਕੰਮਾਂ ਦੁਆਰਾ ਧਰਮੀ ਨਹੀਂ ਠਹਿਰਾਇਆ ਜਾਂਦਾ, ਪਰ ਯਿਸੂ ਮਸੀਹ ਦੇ ਵਿਸ਼ਵਾਸ ਦੁਆਰਾ, ਅਸੀਂ ਵੀ ਯਿਸੂ ਮਸੀਹ ਵਿੱਚ ਵਿਸ਼ਵਾਸ ਕੀਤਾ ਹੈ, ਤਾਂ ਜੋ ਅਸੀਂ ਮਸੀਹ ਦੇ ਵਿਸ਼ਵਾਸ ਦੁਆਰਾ ਧਰਮੀ ਠਹਿਰਾਏ ਜਾ ਸਕਦੇ ਹਾਂ, ਨਾ ਕਿ ਬਿਵਸਥਾ ਦੇ ਕੰਮਾਂ ਦੁਆਰਾ: ਕਿਉਂਕਿ ਬਿਵਸਥਾ ਦੇ ਕੰਮਾਂ ਦੁਆਰਾ ਕੋਈ ਵੀ ਸਰੀਰ ਨੂੰ ਧਰਮੀ ਨਹੀਂ ਠਹਿਰਾਇਆ ਜਾਵੇਗਾ।</w:t>
      </w:r>
    </w:p>
    <w:p w14:paraId="77122912" w14:textId="77777777" w:rsidR="00F90BDC" w:rsidRDefault="00F90BDC"/>
    <w:p w14:paraId="0EBE9319" w14:textId="77777777" w:rsidR="00F90BDC" w:rsidRDefault="00F90BDC">
      <w:r xmlns:w="http://schemas.openxmlformats.org/wordprocessingml/2006/main">
        <w:t xml:space="preserve">2. ਅਫ਼ਸੀਆਂ 2:8-9 - ਕਿਉਂਕਿ ਤੁਸੀਂ ਕਿਰਪਾ ਦੁਆਰਾ ਵਿਸ਼ਵਾਸ ਦੁਆਰਾ ਬਚਾਏ ਗਏ ਹੋ; ਅਤੇ ਇਹ ਤੁਹਾਡੇ ਵੱਲੋਂ ਨਹੀਂ: ਇਹ ਪਰਮੇਸ਼ੁਰ ਦਾ ਤੋਹਫ਼ਾ ਹੈ: ਕੰਮਾਂ ਤੋਂ ਨਹੀਂ, ਅਜਿਹਾ ਨਾ ਹੋਵੇ ਕਿ ਕੋਈ ਸ਼ੇਖੀ ਮਾਰ ਸਕੇ।</w:t>
      </w:r>
    </w:p>
    <w:p w14:paraId="401DEDCA" w14:textId="77777777" w:rsidR="00F90BDC" w:rsidRDefault="00F90BDC"/>
    <w:p w14:paraId="573831B4" w14:textId="77777777" w:rsidR="00F90BDC" w:rsidRDefault="00F90BDC">
      <w:r xmlns:w="http://schemas.openxmlformats.org/wordprocessingml/2006/main">
        <w:t xml:space="preserve">ਰੋਮੀਆਂ ਨੂੰ 3:22 ਇੱਥੋਂ ਤੱਕ ਕਿ ਪਰਮੇਸ਼ੁਰ ਦੀ ਧਾਰਮਿਕਤਾ ਜੋ ਯਿਸੂ ਮਸੀਹ ਦੀ ਨਿਹਚਾ ਦੁਆਰਾ ਸਾਰਿਆਂ ਲਈ ਅਤੇ ਉਨ੍ਹਾਂ ਸਾਰਿਆਂ ਲਈ ਹੈ ਜੋ ਵਿਸ਼ਵਾਸ ਕਰਦੇ ਹਨ: ਕਿਉਂਕਿ ਕੋਈ ਅੰਤਰ ਨਹੀਂ ਹੈ।</w:t>
      </w:r>
    </w:p>
    <w:p w14:paraId="21D79FA2" w14:textId="77777777" w:rsidR="00F90BDC" w:rsidRDefault="00F90BDC"/>
    <w:p w14:paraId="6813CA23" w14:textId="77777777" w:rsidR="00F90BDC" w:rsidRDefault="00F90BDC">
      <w:r xmlns:w="http://schemas.openxmlformats.org/wordprocessingml/2006/main">
        <w:t xml:space="preserve">ਇਹ ਆਇਤ ਇਸ ਗੱਲ 'ਤੇ ਜ਼ੋਰ ਦਿੰਦੀ ਹੈ ਕਿ ਹਰ ਕੋਈ ਜੋ ਯਿਸੂ ਮਸੀਹ ਵਿੱਚ ਵਿਸ਼ਵਾਸ ਕਰਦਾ ਹੈ ਉਹ ਪਰਮੇਸ਼ੁਰ ਦੀ ਧਾਰਮਿਕਤਾ ਨੂੰ ਪ੍ਰਾਪਤ ਕਰੇਗਾ, ਚਾਹੇ ਉਹ ਕਿਸੇ ਵੀ ਮਤਭੇਦ ਦੇ ਹੋਣ।</w:t>
      </w:r>
    </w:p>
    <w:p w14:paraId="5A3E9B12" w14:textId="77777777" w:rsidR="00F90BDC" w:rsidRDefault="00F90BDC"/>
    <w:p w14:paraId="2ECFF322" w14:textId="77777777" w:rsidR="00F90BDC" w:rsidRDefault="00F90BDC">
      <w:r xmlns:w="http://schemas.openxmlformats.org/wordprocessingml/2006/main">
        <w:t xml:space="preserve">1. ਪਰਮੇਸ਼ੁਰ ਕੋਈ ਪੱਖਪਾਤ ਨਹੀਂ ਕਰਦਾ - ਰੋਮੀਆਂ 3:22</w:t>
      </w:r>
    </w:p>
    <w:p w14:paraId="7AAF20E9" w14:textId="77777777" w:rsidR="00F90BDC" w:rsidRDefault="00F90BDC"/>
    <w:p w14:paraId="2B8E8860" w14:textId="77777777" w:rsidR="00F90BDC" w:rsidRDefault="00F90BDC">
      <w:r xmlns:w="http://schemas.openxmlformats.org/wordprocessingml/2006/main">
        <w:t xml:space="preserve">2. ਯਿਸੂ ਮਸੀਹ ਧਾਰਮਿਕਤਾ ਦਾ ਰਾਹ ਹੈ - ਰੋਮੀਆਂ 3:22</w:t>
      </w:r>
    </w:p>
    <w:p w14:paraId="16129CED" w14:textId="77777777" w:rsidR="00F90BDC" w:rsidRDefault="00F90BDC"/>
    <w:p w14:paraId="631ADF9A" w14:textId="77777777" w:rsidR="00F90BDC" w:rsidRDefault="00F90BDC">
      <w:r xmlns:w="http://schemas.openxmlformats.org/wordprocessingml/2006/main">
        <w:t xml:space="preserve">1. ਗਲਾਤੀਆਂ 2:16 - "ਇਹ ਜਾਣਦੇ ਹੋਏ ਕਿ ਮਨੁੱਖ ਬਿਵਸਥਾ ਦੇ ਕੰਮਾਂ ਦੁਆਰਾ ਧਰਮੀ ਨਹੀਂ ਠਹਿਰਾਇਆ ਜਾਂਦਾ, ਪਰ ਯਿਸੂ ਮਸੀਹ ਦੀ ਨਿਹਚਾ ਨਾਲ ਅਸੀਂ ਵੀ ਯਿਸੂ ਮਸੀਹ ਵਿੱਚ ਵਿਸ਼ਵਾਸ ਕੀਤਾ ਹੈ, ਤਾਂ ਜੋ ਅਸੀਂ ਮਸੀਹ ਦੇ ਵਿਸ਼ਵਾਸ ਦੁਆਰਾ ਧਰਮੀ ਠਹਿਰਾਏ ਜਾ ਸਕੀਏ, ਅਤੇ ਬਿਵਸਥਾ ਦੇ ਕੰਮਾਂ ਦੁਆਰਾ ਨਹੀਂ: ਕਿਉਂਕਿ ਬਿਵਸਥਾ ਦੇ ਕੰਮਾਂ ਦੁਆਰਾ ਕੋਈ ਸਰੀਰ ਧਰਮੀ ਨਹੀਂ ਠਹਿਰਾਇਆ ਜਾਵੇਗਾ।"</w:t>
      </w:r>
    </w:p>
    <w:p w14:paraId="1900F6EE" w14:textId="77777777" w:rsidR="00F90BDC" w:rsidRDefault="00F90BDC"/>
    <w:p w14:paraId="550DD616" w14:textId="77777777" w:rsidR="00F90BDC" w:rsidRDefault="00F90BDC">
      <w:r xmlns:w="http://schemas.openxmlformats.org/wordprocessingml/2006/main">
        <w:t xml:space="preserve">2. ਅਫ਼ਸੀਆਂ 2: 8-9 - "ਕਿਉਂਕਿ ਤੁਸੀਂ ਕਿਰਪਾ ਦੁਆਰਾ ਵਿਸ਼ਵਾਸ ਦੁਆਰਾ ਬਚਾਏ ਗਏ ਹੋ; ਅਤੇ ਇਹ ਤੁਹਾਡੇ ਵੱਲੋਂ ਨਹੀਂ: ਇਹ ਪਰਮੇਸ਼ੁਰ ਦੀ ਦਾਤ ਹੈ: ਕੰਮਾਂ ਦੀ ਨਹੀਂ, ਅਜਿਹਾ ਨਾ ਹੋਵੇ ਕਿ ਕੋਈ ਵਿਅਕਤੀ ਸ਼ੇਖ਼ੀ ਕਰੇ।"</w:t>
      </w:r>
    </w:p>
    <w:p w14:paraId="0EDAEABA" w14:textId="77777777" w:rsidR="00F90BDC" w:rsidRDefault="00F90BDC"/>
    <w:p w14:paraId="7F6BA826" w14:textId="77777777" w:rsidR="00F90BDC" w:rsidRDefault="00F90BDC">
      <w:r xmlns:w="http://schemas.openxmlformats.org/wordprocessingml/2006/main">
        <w:t xml:space="preserve">ਰੋਮੀਆਂ ਨੂੰ 3:23 ਕਿਉਂਕਿ ਸਾਰਿਆਂ ਨੇ ਪਾਪ ਕੀਤਾ ਹੈ, ਅਤੇ ਪਰਮੇਸ਼ੁਰ ਦੀ ਮਹਿਮਾ ਤੋਂ ਰਹਿ ਗਏ ਹਨ।</w:t>
      </w:r>
    </w:p>
    <w:p w14:paraId="601EBE0D" w14:textId="77777777" w:rsidR="00F90BDC" w:rsidRDefault="00F90BDC"/>
    <w:p w14:paraId="166DE97E" w14:textId="77777777" w:rsidR="00F90BDC" w:rsidRDefault="00F90BDC">
      <w:r xmlns:w="http://schemas.openxmlformats.org/wordprocessingml/2006/main">
        <w:t xml:space="preserve">ਹਰ ਕਿਸੇ ਨੇ ਪਾਪ ਕੀਤਾ ਹੈ ਅਤੇ ਪਰਮੇਸ਼ੁਰ ਦੀ ਮਹਿਮਾ ਤੋਂ ਘੱਟ ਗਿਆ ਹੈ।</w:t>
      </w:r>
    </w:p>
    <w:p w14:paraId="11A3486A" w14:textId="77777777" w:rsidR="00F90BDC" w:rsidRDefault="00F90BDC"/>
    <w:p w14:paraId="401DC27B" w14:textId="77777777" w:rsidR="00F90BDC" w:rsidRDefault="00F90BDC">
      <w:r xmlns:w="http://schemas.openxmlformats.org/wordprocessingml/2006/main">
        <w:t xml:space="preserve">1. ਪਾਪ ਦੀ ਅਸਲੀਅਤ ਅਤੇ ਇਸਦੇ ਨਤੀਜੇ</w:t>
      </w:r>
    </w:p>
    <w:p w14:paraId="50BAB675" w14:textId="77777777" w:rsidR="00F90BDC" w:rsidRDefault="00F90BDC"/>
    <w:p w14:paraId="25F6952D" w14:textId="77777777" w:rsidR="00F90BDC" w:rsidRDefault="00F90BDC">
      <w:r xmlns:w="http://schemas.openxmlformats.org/wordprocessingml/2006/main">
        <w:t xml:space="preserve">2. ਤਬਦੀਲੀ ਦੀ ਤਾਕੀਦ ਅਤੇ ਮਾਫੀ ਦੀ ਉਮੀਦ</w:t>
      </w:r>
    </w:p>
    <w:p w14:paraId="7FC59DAF" w14:textId="77777777" w:rsidR="00F90BDC" w:rsidRDefault="00F90BDC"/>
    <w:p w14:paraId="5B3F4792" w14:textId="77777777" w:rsidR="00F90BDC" w:rsidRDefault="00F90BDC">
      <w:r xmlns:w="http://schemas.openxmlformats.org/wordprocessingml/2006/main">
        <w:t xml:space="preserve">1. ਯਸਾਯਾਹ 59:2 - "ਪਰ ਤੁਹਾਡੀਆਂ ਬਦੀਆਂ ਨੇ ਤੁਹਾਡੇ ਅਤੇ ਤੁਹਾਡੇ ਪਰਮੇਸ਼ੁਰ ਵਿੱਚ ਵਿੱਥ ਪਾ ਦਿੱਤੀ ਹੈ, ਅਤੇ ਤੁਹਾਡੇ ਪਾਪਾਂ ਨੇ ਉਸ ਦਾ ਮੂੰਹ ਤੁਹਾਡੇ ਤੋਂ ਲੁਕਾ ਦਿੱਤਾ ਹੈ ਤਾਂ ਜੋ ਉਹ ਨਹੀਂ ਸੁਣਦਾ।"</w:t>
      </w:r>
    </w:p>
    <w:p w14:paraId="25A995C4" w14:textId="77777777" w:rsidR="00F90BDC" w:rsidRDefault="00F90BDC"/>
    <w:p w14:paraId="75E33EFD" w14:textId="77777777" w:rsidR="00F90BDC" w:rsidRDefault="00F90BDC">
      <w:r xmlns:w="http://schemas.openxmlformats.org/wordprocessingml/2006/main">
        <w:t xml:space="preserve">2. ਇਬਰਾਨੀਆਂ 4:16 - "ਆਓ ਅਸੀਂ ਭਰੋਸੇ ਨਾਲ ਕਿਰਪਾ ਦੇ ਸਿੰਘਾਸਣ ਦੇ ਨੇੜੇ ਆਈਏ, ਤਾਂ ਜੋ ਅਸੀਂ ਦਇਆ ਪ੍ਰਾਪਤ ਕਰੀਏ ਅਤੇ ਲੋੜ ਦੇ ਸਮੇਂ ਮਦਦ ਕਰਨ ਲਈ ਕਿਰਪਾ ਪ੍ਰਾਪਤ ਕਰੀਏ."</w:t>
      </w:r>
    </w:p>
    <w:p w14:paraId="29F4785B" w14:textId="77777777" w:rsidR="00F90BDC" w:rsidRDefault="00F90BDC"/>
    <w:p w14:paraId="22BA0C0F" w14:textId="77777777" w:rsidR="00F90BDC" w:rsidRDefault="00F90BDC">
      <w:r xmlns:w="http://schemas.openxmlformats.org/wordprocessingml/2006/main">
        <w:t xml:space="preserve">ਰੋਮੀਆਂ 3:24 ਮਸੀਹ ਯਿਸੂ ਵਿੱਚ ਛੁਟਕਾਰਾ ਦੇ ਦੁਆਰਾ ਉਸਦੀ ਕਿਰਪਾ ਦੁਆਰਾ ਸੁਤੰਤਰ ਰੂਪ ਵਿੱਚ ਧਰਮੀ ਠਹਿਰਾਇਆ ਜਾਣਾ:</w:t>
      </w:r>
    </w:p>
    <w:p w14:paraId="566D5C7C" w14:textId="77777777" w:rsidR="00F90BDC" w:rsidRDefault="00F90BDC"/>
    <w:p w14:paraId="3C81F45D" w14:textId="77777777" w:rsidR="00F90BDC" w:rsidRDefault="00F90BDC">
      <w:r xmlns:w="http://schemas.openxmlformats.org/wordprocessingml/2006/main">
        <w:t xml:space="preserve">ਇਹ ਹਵਾਲਾ ਦੱਸਦਾ ਹੈ ਕਿ ਵਿਸ਼ਵਾਸੀ ਮਸੀਹ ਯਿਸੂ ਵਿੱਚ ਛੁਟਕਾਰਾ ਦੁਆਰਾ ਪਰਮੇਸ਼ੁਰ ਦੀ ਕਿਰਪਾ ਦੁਆਰਾ ਧਰਮੀ ਠਹਿਰਾਏ ਗਏ ਹਨ।</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ਕਿਰਪਾ ਦੀ ਸ਼ਕਤੀ: ਪਰਮੇਸ਼ੁਰ ਦੀ ਕਿਰਪਾ ਸਾਨੂੰ ਕਿਵੇਂ ਜਾਇਜ਼ ਠਹਿਰਾਉਂਦੀ ਹੈ</w:t>
      </w:r>
    </w:p>
    <w:p w14:paraId="662B5EF9" w14:textId="77777777" w:rsidR="00F90BDC" w:rsidRDefault="00F90BDC"/>
    <w:p w14:paraId="28E7607B" w14:textId="77777777" w:rsidR="00F90BDC" w:rsidRDefault="00F90BDC">
      <w:r xmlns:w="http://schemas.openxmlformats.org/wordprocessingml/2006/main">
        <w:t xml:space="preserve">2. ਯਿਸੂ ਦੁਆਰਾ ਮੁਕਤੀ: ਯਿਸੂ ਸਾਨੂੰ ਪਾਪ ਤੋਂ ਕਿਵੇਂ ਬਚਾਉਂਦਾ ਹੈ</w:t>
      </w:r>
    </w:p>
    <w:p w14:paraId="4F6D2959" w14:textId="77777777" w:rsidR="00F90BDC" w:rsidRDefault="00F90BDC"/>
    <w:p w14:paraId="29D80CEE" w14:textId="77777777" w:rsidR="00F90BDC" w:rsidRDefault="00F90BDC">
      <w:r xmlns:w="http://schemas.openxmlformats.org/wordprocessingml/2006/main">
        <w:t xml:space="preserve">1. ਅਫ਼ਸੀਆਂ 2:8-9 “ਕਿਉਂਕਿ ਕਿਰਪਾ ਦੁਆਰਾ ਤੁਸੀਂ ਵਿਸ਼ਵਾਸ ਦੁਆਰਾ ਬਚਾਏ ਗਏ ਹੋ। ਅਤੇ ਇਹ ਤੁਹਾਡਾ ਆਪਣਾ ਨਹੀਂ ਹੈ; ਇਹ ਪਰਮੇਸ਼ੁਰ ਦੀ ਦਾਤ ਹੈ, ਕੰਮਾਂ ਦਾ ਨਤੀਜਾ ਨਹੀਂ, ਤਾਂ ਜੋ ਕੋਈ ਸ਼ੇਖੀ ਨਾ ਮਾਰ ਸਕੇ।</w:t>
      </w:r>
    </w:p>
    <w:p w14:paraId="6074D8E1" w14:textId="77777777" w:rsidR="00F90BDC" w:rsidRDefault="00F90BDC"/>
    <w:p w14:paraId="7DB12872" w14:textId="77777777" w:rsidR="00F90BDC" w:rsidRDefault="00F90BDC">
      <w:r xmlns:w="http://schemas.openxmlformats.org/wordprocessingml/2006/main">
        <w:t xml:space="preserve">2. ਤੀਤੁਸ 3: 5-7 “ਉਸ ਨੇ ਸਾਨੂੰ ਧਰਮ ਨਾਲ ਕੀਤੇ ਕੰਮਾਂ ਦੇ ਕਾਰਨ ਨਹੀਂ, ਸਗੋਂ ਆਪਣੀ ਦਇਆ ਦੇ ਅਨੁਸਾਰ, ਪੁਨਰ ਉਤਪਤੀ ਅਤੇ ਪਵਿੱਤਰ ਆਤਮਾ ਦੇ ਨਵੀਨੀਕਰਨ ਦੇ ਧੋਣ ਦੁਆਰਾ ਬਚਾਇਆ, ਜਿਸ ਦੁਆਰਾ ਉਸਨੇ ਸਾਡੇ ਉੱਤੇ ਭਰਪੂਰਤਾ ਨਾਲ ਵਹਾਇਆ। ਯਿਸੂ ਮਸੀਹ ਸਾਡਾ ਮੁਕਤੀਦਾਤਾ, ਤਾਂ ਜੋ ਅਸੀਂ ਉਸਦੀ ਕਿਰਪਾ ਨਾਲ ਧਰਮੀ ਠਹਿਰਾਏ ਜਾ ਕੇ ਸਦੀਪਕ ਜੀਵਨ ਦੀ ਆਸ ਦੇ ਅਨੁਸਾਰ ਵਾਰਸ ਬਣ ਸਕੀਏ।”</w:t>
      </w:r>
    </w:p>
    <w:p w14:paraId="10698F29" w14:textId="77777777" w:rsidR="00F90BDC" w:rsidRDefault="00F90BDC"/>
    <w:p w14:paraId="3CA5C12E" w14:textId="77777777" w:rsidR="00F90BDC" w:rsidRDefault="00F90BDC">
      <w:r xmlns:w="http://schemas.openxmlformats.org/wordprocessingml/2006/main">
        <w:t xml:space="preserve">ਰੋਮੀਆਂ 3:25 ਜਿਸ ਨੂੰ ਪਰਮੇਸ਼ੁਰ ਨੇ ਆਪਣੇ ਲਹੂ ਵਿੱਚ ਵਿਸ਼ਵਾਸ ਦੁਆਰਾ ਪ੍ਰਾਸਚਿਤ ਕਰਨ ਲਈ, ਪਰਮੇਸ਼ੁਰ ਦੀ ਧੀਰਜ ਦੁਆਰਾ, ਪਿਛਲੇ ਹੋਏ ਪਾਪਾਂ ਦੀ ਮਾਫ਼ੀ ਲਈ ਆਪਣੀ ਧਾਰਮਿਕਤਾ ਦਾ ਐਲਾਨ ਕਰਨ ਲਈ ਅੱਗੇ ਰੱਖਿਆ ਹੈ;</w:t>
      </w:r>
    </w:p>
    <w:p w14:paraId="3DF0DEC6" w14:textId="77777777" w:rsidR="00F90BDC" w:rsidRDefault="00F90BDC"/>
    <w:p w14:paraId="5C9F1C55" w14:textId="77777777" w:rsidR="00F90BDC" w:rsidRDefault="00F90BDC">
      <w:r xmlns:w="http://schemas.openxmlformats.org/wordprocessingml/2006/main">
        <w:t xml:space="preserve">ਪਰਮੇਸ਼ੁਰ ਨੇ ਸਾਡੇ ਲਈ ਯਿਸੂ ਨੂੰ ਬਲੀਦਾਨ ਵਜੋਂ ਭੇਜ ਕੇ ਸਾਡੇ ਪਾਪਾਂ ਦੀ ਮਾਫ਼ੀ ਪ੍ਰਾਪਤ ਕਰਨਾ ਸੰਭਵ ਬਣਾਇਆ ਹੈ। ਅਸੀਂ ਯਿਸੂ ਅਤੇ ਉਸਦੇ ਲਹੂ ਵਿੱਚ ਵਿਸ਼ਵਾਸ ਦੁਆਰਾ ਇਹ ਮਾਫ਼ੀ ਪ੍ਰਾਪਤ ਕਰ ਸਕਦੇ ਹਾਂ।</w:t>
      </w:r>
    </w:p>
    <w:p w14:paraId="5F0ED0E1" w14:textId="77777777" w:rsidR="00F90BDC" w:rsidRDefault="00F90BDC"/>
    <w:p w14:paraId="56702612" w14:textId="77777777" w:rsidR="00F90BDC" w:rsidRDefault="00F90BDC">
      <w:r xmlns:w="http://schemas.openxmlformats.org/wordprocessingml/2006/main">
        <w:t xml:space="preserve">1. ਸਲੀਬ ਦੀ ਸ਼ਕਤੀ: ਯਿਸੂ ਦੇ ਬਲੀਦਾਨ ਨੂੰ ਕਿਵੇਂ ਸਵੀਕਾਰ ਕਰਨਾ ਮਾਫ਼ੀ ਲਿਆਉਂਦਾ ਹੈ</w:t>
      </w:r>
    </w:p>
    <w:p w14:paraId="277174AE" w14:textId="77777777" w:rsidR="00F90BDC" w:rsidRDefault="00F90BDC"/>
    <w:p w14:paraId="4695FF84" w14:textId="77777777" w:rsidR="00F90BDC" w:rsidRDefault="00F90BDC">
      <w:r xmlns:w="http://schemas.openxmlformats.org/wordprocessingml/2006/main">
        <w:t xml:space="preserve">2. ਨਿਹਚਾ ਵਿੱਚ ਮਜ਼ਬੂਤੀ ਲੱਭਣਾ: ਯਿਸੂ ਦੇ ਬਲੀਦਾਨ ਵਿੱਚ ਵਿਸ਼ਵਾਸ ਕਿਵੇਂ ਸਾਨੂੰ ਆਪਣੇ ਪਾਪਾਂ ਨੂੰ ਦੂਰ ਕਰਨ ਦੀ ਇਜਾਜ਼ਤ ਦਿੰਦਾ ਹੈ</w:t>
      </w:r>
    </w:p>
    <w:p w14:paraId="03784FA9" w14:textId="77777777" w:rsidR="00F90BDC" w:rsidRDefault="00F90BDC"/>
    <w:p w14:paraId="3994BEAB" w14:textId="77777777" w:rsidR="00F90BDC" w:rsidRDefault="00F90BDC">
      <w:r xmlns:w="http://schemas.openxmlformats.org/wordprocessingml/2006/main">
        <w:t xml:space="preserve">1. ਯਸਾਯਾਹ 53:5 - ਪਰ ਉਹ ਸਾਡੇ ਅਪਰਾਧਾਂ ਲਈ ਵਿੰਨ੍ਹਿਆ ਗਿਆ ਸੀ, ਉਹ ਸਾਡੀਆਂ ਬਦੀਆਂ ਲਈ ਕੁਚਲਿਆ ਗਿਆ ਸੀ; ਉਹ ਸਜ਼ਾ ਜਿਸ ਨੇ ਸਾਨੂੰ ਸ਼ਾਂਤੀ ਲਿਆਂਦੀ ਸੀ, ਉਸ ਉੱਤੇ ਸੀ, ਅਤੇ ਉਸਦੇ ਜ਼ਖਮਾਂ ਨਾਲ ਅਸੀਂ ਚੰਗੇ ਹੋਏ ਹਾਂ।</w:t>
      </w:r>
    </w:p>
    <w:p w14:paraId="1A636969" w14:textId="77777777" w:rsidR="00F90BDC" w:rsidRDefault="00F90BDC"/>
    <w:p w14:paraId="72CF98F7" w14:textId="77777777" w:rsidR="00F90BDC" w:rsidRDefault="00F90BDC">
      <w:r xmlns:w="http://schemas.openxmlformats.org/wordprocessingml/2006/main">
        <w:t xml:space="preserve">2. ਇਬਰਾਨੀਆਂ 9:22 - ਅਸਲ ਵਿੱਚ, ਕਾਨੂੰਨ ਦੀ ਮੰਗ ਹੈ ਕਿ ਲਗਭਗ ਹਰ ਚੀਜ਼ ਨੂੰ ਲਹੂ ਨਾਲ ਸ਼ੁੱਧ ਕੀਤਾ ਜਾਵੇ, ਅਤੇ ਲਹੂ ਵਹਾਏ ਬਿਨਾਂ ਕੋਈ ਮਾਫ਼ੀ ਨਹੀਂ ਹੈ।</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ਰੋਮੀਆਂ 3:26 ਮੈਂ ਇਸ ਸਮੇਂ ਉਸ ਦੀ ਧਾਰਮਿਕਤਾ ਦਾ ਐਲਾਨ ਕਰਨ ਲਈ ਕਹਿੰਦਾ ਹਾਂ: ਤਾਂ ਜੋ ਉਹ ਧਰਮੀ ਹੋਵੇ, ਅਤੇ ਉਸ ਨੂੰ ਧਰਮੀ ਠਹਿਰਾਉਣ ਵਾਲਾ ਜੋ ਯਿਸੂ ਵਿੱਚ ਵਿਸ਼ਵਾਸ ਕਰਦਾ ਹੈ।</w:t>
      </w:r>
    </w:p>
    <w:p w14:paraId="72AE8677" w14:textId="77777777" w:rsidR="00F90BDC" w:rsidRDefault="00F90BDC"/>
    <w:p w14:paraId="2C6968E9" w14:textId="77777777" w:rsidR="00F90BDC" w:rsidRDefault="00F90BDC">
      <w:r xmlns:w="http://schemas.openxmlformats.org/wordprocessingml/2006/main">
        <w:t xml:space="preserve">ਪਰਮੇਸ਼ੁਰ ਦੀ ਧਾਰਮਿਕਤਾ ਯਿਸੂ ਦੁਆਰਾ ਘੋਸ਼ਿਤ ਕੀਤੀ ਗਈ ਹੈ, ਜੋ ਉਸ ਵਿੱਚ ਵਿਸ਼ਵਾਸ ਕਰਨ ਵਾਲਿਆਂ ਨੂੰ ਧਰਮੀ ਠਹਿਰਾਉਂਦਾ ਹੈ।</w:t>
      </w:r>
    </w:p>
    <w:p w14:paraId="62EA78DA" w14:textId="77777777" w:rsidR="00F90BDC" w:rsidRDefault="00F90BDC"/>
    <w:p w14:paraId="582B249A" w14:textId="77777777" w:rsidR="00F90BDC" w:rsidRDefault="00F90BDC">
      <w:r xmlns:w="http://schemas.openxmlformats.org/wordprocessingml/2006/main">
        <w:t xml:space="preserve">1. ਯਿਸੂ ਦੇ ਜਾਇਜ਼ ਠਹਿਰਾਉਣ ਦੀ ਸ਼ਕਤੀ: ਧਾਰਮਿਕਤਾ ਦਾ ਤੋਹਫ਼ਾ ਕਿਵੇਂ ਪ੍ਰਾਪਤ ਕਰਨਾ ਹੈ</w:t>
      </w:r>
    </w:p>
    <w:p w14:paraId="0A2806E2" w14:textId="77777777" w:rsidR="00F90BDC" w:rsidRDefault="00F90BDC"/>
    <w:p w14:paraId="3C9CC4E6" w14:textId="77777777" w:rsidR="00F90BDC" w:rsidRDefault="00F90BDC">
      <w:r xmlns:w="http://schemas.openxmlformats.org/wordprocessingml/2006/main">
        <w:t xml:space="preserve">2. ਯਿਸੂ ਵਿੱਚ ਵਿਸ਼ਵਾਸ ਕਰੋ: ਵਿਸ਼ਵਾਸ ਦੇ ਇਨਾਮ ਪ੍ਰਾਪਤ ਕਰਨਾ</w:t>
      </w:r>
    </w:p>
    <w:p w14:paraId="653A7941" w14:textId="77777777" w:rsidR="00F90BDC" w:rsidRDefault="00F90BDC"/>
    <w:p w14:paraId="0F4A9A51" w14:textId="77777777" w:rsidR="00F90BDC" w:rsidRDefault="00F90BDC">
      <w:r xmlns:w="http://schemas.openxmlformats.org/wordprocessingml/2006/main">
        <w:t xml:space="preserve">1. ਯਸਾਯਾਹ 45:25 - "ਯਹੋਵਾਹ ਵਿੱਚ ਇਸਰਾਏਲ ਦੇ ਸਾਰੇ ਉੱਤਰਾਧਿਕਾਰੀ ਧਰਮੀ ਠਹਿਰਾਏ ਜਾਣਗੇ, ਅਤੇ ਮਹਿਮਾ ਕਰਨਗੇ."</w:t>
      </w:r>
    </w:p>
    <w:p w14:paraId="3C0ED7E3" w14:textId="77777777" w:rsidR="00F90BDC" w:rsidRDefault="00F90BDC"/>
    <w:p w14:paraId="207CFDBA" w14:textId="77777777" w:rsidR="00F90BDC" w:rsidRDefault="00F90BDC">
      <w:r xmlns:w="http://schemas.openxmlformats.org/wordprocessingml/2006/main">
        <w:t xml:space="preserve">2. ਗਲਾਤੀਆਂ 2:16 - "ਅਸੀਂ ਮਸੀਹ ਯਿਸੂ ਵਿੱਚ ਵਿਸ਼ਵਾਸ ਕੀਤਾ ਹੈ, ਤਾਂ ਜੋ ਅਸੀਂ ਮਸੀਹ ਵਿੱਚ ਵਿਸ਼ਵਾਸ ਕਰਕੇ ਧਰਮੀ ਠਹਿਰਾਈਏ ਨਾ ਕਿ ਬਿਵਸਥਾ ਦੇ ਕੰਮਾਂ ਦੁਆਰਾ, ਕਿਉਂਕਿ ਬਿਵਸਥਾ ਦੇ ਕੰਮਾਂ ਦੁਆਰਾ ਕੋਈ ਵੀ ਧਰਮੀ ਨਹੀਂ ਠਹਿਰਾਇਆ ਜਾਵੇਗਾ।"</w:t>
      </w:r>
    </w:p>
    <w:p w14:paraId="761E8F60" w14:textId="77777777" w:rsidR="00F90BDC" w:rsidRDefault="00F90BDC"/>
    <w:p w14:paraId="0D6F48AB" w14:textId="77777777" w:rsidR="00F90BDC" w:rsidRDefault="00F90BDC">
      <w:r xmlns:w="http://schemas.openxmlformats.org/wordprocessingml/2006/main">
        <w:t xml:space="preserve">ਰੋਮੀਆਂ 3:27 ਫ਼ੇਰ ਸ਼ੇਖ਼ੀ ਮਾਰਨਾ ਕਿੱਥੇ ਹੈ? ਇਸ ਨੂੰ ਬਾਹਰ ਰੱਖਿਆ ਗਿਆ ਹੈ। ਕਿਸ ਕਾਨੂੰਨ ਦੁਆਰਾ? ਕੰਮ ਦੀ? ਨਹੀਂ: ਪਰ ਵਿਸ਼ਵਾਸ ਦੇ ਕਾਨੂੰਨ ਦੁਆਰਾ।</w:t>
      </w:r>
    </w:p>
    <w:p w14:paraId="01438617" w14:textId="77777777" w:rsidR="00F90BDC" w:rsidRDefault="00F90BDC"/>
    <w:p w14:paraId="167BDC27" w14:textId="77777777" w:rsidR="00F90BDC" w:rsidRDefault="00F90BDC">
      <w:r xmlns:w="http://schemas.openxmlformats.org/wordprocessingml/2006/main">
        <w:t xml:space="preserve">ਕੋਈ ਵੀ ਆਪਣੇ ਕੰਮਾਂ ਰਾਹੀਂ ਮੁਕਤੀ ਪ੍ਰਾਪਤ ਕਰਨ ਦੀ ਸ਼ੇਖੀ ਨਹੀਂ ਮਾਰ ਸਕਦਾ। ਮੁਕਤੀ ਕੇਵਲ ਵਿਸ਼ਵਾਸ ਦੁਆਰਾ ਪ੍ਰਾਪਤ ਕੀਤੀ ਜਾਂਦੀ ਹੈ.</w:t>
      </w:r>
    </w:p>
    <w:p w14:paraId="28B975B3" w14:textId="77777777" w:rsidR="00F90BDC" w:rsidRDefault="00F90BDC"/>
    <w:p w14:paraId="6DE5157A" w14:textId="77777777" w:rsidR="00F90BDC" w:rsidRDefault="00F90BDC">
      <w:r xmlns:w="http://schemas.openxmlformats.org/wordprocessingml/2006/main">
        <w:t xml:space="preserve">1. ਮੁਕਤੀ ਵਿੱਚ ਵਿਸ਼ਵਾਸ ਦੀ ਸ਼ਕਤੀ</w:t>
      </w:r>
    </w:p>
    <w:p w14:paraId="0875C96B" w14:textId="77777777" w:rsidR="00F90BDC" w:rsidRDefault="00F90BDC"/>
    <w:p w14:paraId="29BCD2E2" w14:textId="77777777" w:rsidR="00F90BDC" w:rsidRDefault="00F90BDC">
      <w:r xmlns:w="http://schemas.openxmlformats.org/wordprocessingml/2006/main">
        <w:t xml:space="preserve">2. ਮਾਣ ਅਤੇ ਮੁਕਤੀ</w:t>
      </w:r>
    </w:p>
    <w:p w14:paraId="4BF2E6BE" w14:textId="77777777" w:rsidR="00F90BDC" w:rsidRDefault="00F90BDC"/>
    <w:p w14:paraId="408ADB2B" w14:textId="77777777" w:rsidR="00F90BDC" w:rsidRDefault="00F90BDC">
      <w:r xmlns:w="http://schemas.openxmlformats.org/wordprocessingml/2006/main">
        <w:t xml:space="preserve">1. ਅਫ਼ਸੀਆਂ 2:8-9 - ਕਿਉਂਕਿ ਕਿਰਪਾ ਦੁਆਰਾ ਤੁਸੀਂ ਵਿਸ਼ਵਾਸ ਦੁਆਰਾ ਬਚਾਏ ਗਏ ਹੋ। ਅਤੇ ਇਹ ਤੁਹਾਡਾ ਆਪਣਾ ਨਹੀਂ ਹੈ; ਇਹ ਪਰਮੇਸ਼ੁਰ ਦੀ ਦਾਤ ਹੈ, ਕੰਮਾਂ ਦਾ ਨਤੀਜਾ ਨਹੀਂ, ਤਾਂ ਜੋ ਕੋਈ ਸ਼ੇਖੀ ਨਾ ਮਾਰ ਸਕੇ।</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ਗਲਾਤੀਆਂ 2:16 - ਫਿਰ ਵੀ ਅਸੀਂ ਜਾਣਦੇ ਹਾਂ ਕਿ ਕੋਈ ਵਿਅਕਤੀ ਬਿਵਸਥਾ ਦੇ ਕੰਮਾਂ ਦੁਆਰਾ ਧਰਮੀ ਨਹੀਂ ਠਹਿਰਾਇਆ ਜਾਂਦਾ, ਸਗੋਂ ਯਿਸੂ ਮਸੀਹ ਵਿੱਚ ਵਿਸ਼ਵਾਸ ਦੁਆਰਾ ਧਰਮੀ ਠਹਿਰਾਇਆ ਜਾਂਦਾ ਹੈ, ਇਸ ਲਈ ਅਸੀਂ ਵੀ ਮਸੀਹ ਯਿਸੂ ਵਿੱਚ ਵਿਸ਼ਵਾਸ ਕੀਤਾ ਹੈ, ਨਾ ਕਿ ਕੰਮਾਂ ਦੁਆਰਾ ਮਸੀਹ ਵਿੱਚ ਵਿਸ਼ਵਾਸ ਦੁਆਰਾ ਧਰਮੀ ਠਹਿਰਾਉਣ ਲਈ। ਸ਼ਰ੍ਹਾ ਦਾ, ਕਿਉਂਕਿ ਬਿਵਸਥਾ ਦੇ ਕੰਮਾਂ ਦੁਆਰਾ ਕੋਈ ਵੀ ਧਰਮੀ ਨਹੀਂ ਠਹਿਰਾਇਆ ਜਾਵੇਗਾ।</w:t>
      </w:r>
    </w:p>
    <w:p w14:paraId="500F7881" w14:textId="77777777" w:rsidR="00F90BDC" w:rsidRDefault="00F90BDC"/>
    <w:p w14:paraId="7C8EDE14" w14:textId="77777777" w:rsidR="00F90BDC" w:rsidRDefault="00F90BDC">
      <w:r xmlns:w="http://schemas.openxmlformats.org/wordprocessingml/2006/main">
        <w:t xml:space="preserve">ਰੋਮੀਆਂ ਨੂੰ 3:28 ਇਸ ਲਈ ਅਸੀਂ ਇਹ ਸਿੱਟਾ ਕੱਢਦੇ ਹਾਂ ਕਿ ਇੱਕ ਆਦਮੀ ਬਿਵਸਥਾ ਦੇ ਕੰਮਾਂ ਤੋਂ ਬਿਨਾਂ ਵਿਸ਼ਵਾਸ ਦੁਆਰਾ ਧਰਮੀ ਠਹਿਰਾਇਆ ਜਾਂਦਾ ਹੈ।</w:t>
      </w:r>
    </w:p>
    <w:p w14:paraId="0FEA90B7" w14:textId="77777777" w:rsidR="00F90BDC" w:rsidRDefault="00F90BDC"/>
    <w:p w14:paraId="34BE823D" w14:textId="77777777" w:rsidR="00F90BDC" w:rsidRDefault="00F90BDC">
      <w:r xmlns:w="http://schemas.openxmlformats.org/wordprocessingml/2006/main">
        <w:t xml:space="preserve">ਮਨੁੱਖਜਾਤੀ ਨੂੰ ਉਸ ਦੇ ਪਾਪਾਂ ਤੋਂ ਪਰਮੇਸ਼ੁਰ ਵਿੱਚ ਵਿਸ਼ਵਾਸ ਦੁਆਰਾ ਧਰਮੀ ਠਹਿਰਾਇਆ ਜਾਂਦਾ ਹੈ, ਨਾ ਕਿ ਪੁਰਾਣੇ ਨੇਮ ਦੇ ਨਿਯਮਾਂ ਦੀ ਪਾਲਣਾ ਕਰਕੇ।</w:t>
      </w:r>
    </w:p>
    <w:p w14:paraId="0B973C20" w14:textId="77777777" w:rsidR="00F90BDC" w:rsidRDefault="00F90BDC"/>
    <w:p w14:paraId="43EA428F" w14:textId="77777777" w:rsidR="00F90BDC" w:rsidRDefault="00F90BDC">
      <w:r xmlns:w="http://schemas.openxmlformats.org/wordprocessingml/2006/main">
        <w:t xml:space="preserve">1. ਰੱਬ ਵਿੱਚ ਵਿਸ਼ਵਾਸ ਦੁਆਰਾ ਧਰਮੀ ਹੋਣ ਦਾ ਤੋਹਫ਼ਾ</w:t>
      </w:r>
    </w:p>
    <w:p w14:paraId="0D0844DD" w14:textId="77777777" w:rsidR="00F90BDC" w:rsidRDefault="00F90BDC"/>
    <w:p w14:paraId="11468EC1" w14:textId="77777777" w:rsidR="00F90BDC" w:rsidRDefault="00F90BDC">
      <w:r xmlns:w="http://schemas.openxmlformats.org/wordprocessingml/2006/main">
        <w:t xml:space="preserve">2. ਨਿਆਂ ਦਾ ਤੋਹਫ਼ਾ ਕਿਵੇਂ ਪ੍ਰਾਪਤ ਕਰਨਾ ਹੈ</w:t>
      </w:r>
    </w:p>
    <w:p w14:paraId="5ADF4BFE" w14:textId="77777777" w:rsidR="00F90BDC" w:rsidRDefault="00F90BDC"/>
    <w:p w14:paraId="43732CDC" w14:textId="77777777" w:rsidR="00F90BDC" w:rsidRDefault="00F90BDC">
      <w:r xmlns:w="http://schemas.openxmlformats.org/wordprocessingml/2006/main">
        <w:t xml:space="preserve">1. ਗਲਾਤੀਆਂ 2:16 - "ਇਹ ਜਾਣਦੇ ਹੋਏ ਕਿ ਮਨੁੱਖ ਬਿਵਸਥਾ ਦੇ ਕੰਮਾਂ ਦੁਆਰਾ ਧਰਮੀ ਨਹੀਂ ਠਹਿਰਾਇਆ ਜਾਂਦਾ, ਪਰ ਯਿਸੂ ਮਸੀਹ ਦੀ ਨਿਹਚਾ ਨਾਲ ਅਸੀਂ ਵੀ ਯਿਸੂ ਮਸੀਹ ਵਿੱਚ ਵਿਸ਼ਵਾਸ ਕੀਤਾ ਹੈ, ਤਾਂ ਜੋ ਅਸੀਂ ਮਸੀਹ ਦੇ ਵਿਸ਼ਵਾਸ ਦੁਆਰਾ ਧਰਮੀ ਠਹਿਰਾਏ ਜਾ ਸਕੀਏ, ਅਤੇ ਬਿਵਸਥਾ ਦੇ ਕੰਮਾਂ ਦੁਆਰਾ ਨਹੀਂ: ਕਿਉਂਕਿ ਬਿਵਸਥਾ ਦੇ ਕੰਮਾਂ ਦੁਆਰਾ ਕੋਈ ਸਰੀਰ ਧਰਮੀ ਨਹੀਂ ਠਹਿਰਾਇਆ ਜਾਵੇਗਾ।"</w:t>
      </w:r>
    </w:p>
    <w:p w14:paraId="348CC8BE" w14:textId="77777777" w:rsidR="00F90BDC" w:rsidRDefault="00F90BDC"/>
    <w:p w14:paraId="17FDEC2E" w14:textId="77777777" w:rsidR="00F90BDC" w:rsidRDefault="00F90BDC">
      <w:r xmlns:w="http://schemas.openxmlformats.org/wordprocessingml/2006/main">
        <w:t xml:space="preserve">2. ਯਾਕੂਬ 2: 17-18 - "ਇਸੇ ਤਰ੍ਹਾਂ ਵਿਸ਼ਵਾਸ, ਜੇ ਇਹ ਕੰਮ ਨਹੀਂ ਕਰਦਾ, ਤਾਂ ਇਕੱਲਾ ਰਹਿ ਕੇ ਮਰਿਆ ਹੋਇਆ ਹੈ। ਹਾਂ, ਕੋਈ ਵਿਅਕਤੀ ਕਹਿ ਸਕਦਾ ਹੈ, ਤੇਰੇ ਕੋਲ ਵਿਸ਼ਵਾਸ ਹੈ, ਅਤੇ ਮੇਰੇ ਕੋਲ ਕੰਮ ਹਨ: ਮੈਨੂੰ ਆਪਣੇ ਕੰਮਾਂ ਤੋਂ ਬਿਨਾਂ ਆਪਣਾ ਵਿਸ਼ਵਾਸ ਦਿਖਾਓ, ਅਤੇ ਮੈਂ ਤੁਹਾਨੂੰ ਆਪਣੇ ਕੰਮਾਂ ਦੁਆਰਾ ਆਪਣਾ ਵਿਸ਼ਵਾਸ ਦਿਖਾਵਾਂਗਾ।"</w:t>
      </w:r>
    </w:p>
    <w:p w14:paraId="035A5B4F" w14:textId="77777777" w:rsidR="00F90BDC" w:rsidRDefault="00F90BDC"/>
    <w:p w14:paraId="3C6D9AD3" w14:textId="77777777" w:rsidR="00F90BDC" w:rsidRDefault="00F90BDC">
      <w:r xmlns:w="http://schemas.openxmlformats.org/wordprocessingml/2006/main">
        <w:t xml:space="preserve">ਰੋਮੀਆਂ 3:29 ਕੀ ਉਹ ਸਿਰਫ਼ ਯਹੂਦੀਆਂ ਦਾ ਹੀ ਪਰਮੇਸ਼ੁਰ ਹੈ? ਕੀ ਉਹ ਵੀ ਪਰਾਈਆਂ ਕੌਮਾਂ ਵਿੱਚੋਂ ਨਹੀਂ ਹੈ? ਹਾਂ, ਗੈਰ-ਯਹੂਦੀ ਲੋਕਾਂ ਵਿੱਚੋਂ ਵੀ:</w:t>
      </w:r>
    </w:p>
    <w:p w14:paraId="53D9622C" w14:textId="77777777" w:rsidR="00F90BDC" w:rsidRDefault="00F90BDC"/>
    <w:p w14:paraId="559823CD" w14:textId="77777777" w:rsidR="00F90BDC" w:rsidRDefault="00F90BDC">
      <w:r xmlns:w="http://schemas.openxmlformats.org/wordprocessingml/2006/main">
        <w:t xml:space="preserve">ਪੌਲੁਸ ਸਵਾਲ ਕਰਦਾ ਹੈ ਕਿ ਕੀ ਪਰਮੇਸ਼ੁਰ ਸਿਰਫ਼ ਯਹੂਦੀਆਂ ਦਾ ਪਰਮੇਸ਼ੁਰ ਹੈ ਜਾਂ ਕੀ ਉਹ ਗ਼ੈਰ-ਯਹੂਦੀ ਲੋਕਾਂ ਦਾ ਵੀ ਪਰਮੇਸ਼ੁਰ ਹੈ। ਉਹ ਇਸ ਗੱਲ ਦੀ ਪੁਸ਼ਟੀ ਕਰਦਾ ਹੈ ਕਿ ਪਰਮੇਸ਼ੁਰ ਅਸਲ ਵਿੱਚ ਗੈਰ-ਯਹੂਦੀਆਂ ਦਾ ਵੀ ਪਰਮੇਸ਼ੁਰ ਹੈ।</w:t>
      </w:r>
    </w:p>
    <w:p w14:paraId="48A245F1" w14:textId="77777777" w:rsidR="00F90BDC" w:rsidRDefault="00F90BDC"/>
    <w:p w14:paraId="1461F98F" w14:textId="77777777" w:rsidR="00F90BDC" w:rsidRDefault="00F90BDC">
      <w:r xmlns:w="http://schemas.openxmlformats.org/wordprocessingml/2006/main">
        <w:t xml:space="preserve">1. ਪਰਮੇਸ਼ੁਰ ਸਾਰਿਆਂ ਦਾ ਪਰਮੇਸ਼ੁਰ ਹੈ: ਰੋਮੀਆਂ 3:29 'ਤੇ ਏ ਅਤੇ ਪਰਮੇਸ਼ੁਰ ਦੇ ਪਿਆਰ ਦੀ ਸਰਵ ਵਿਆਪਕਤਾ।</w:t>
      </w:r>
    </w:p>
    <w:p w14:paraId="0DAF8F9C" w14:textId="77777777" w:rsidR="00F90BDC" w:rsidRDefault="00F90BDC"/>
    <w:p w14:paraId="2325110A" w14:textId="77777777" w:rsidR="00F90BDC" w:rsidRDefault="00F90BDC">
      <w:r xmlns:w="http://schemas.openxmlformats.org/wordprocessingml/2006/main">
        <w:t xml:space="preserve">2. ਕਿਸੇ ਨੂੰ ਵੀ ਬਾਹਰ ਨਹੀਂ ਰੱਖਿਆ ਗਿਆ ਹੈ: ਰੋਮੀਆਂ 3:29 'ਤੇ ਏ ਅਤੇ ਪਰਮੇਸ਼ੁਰ ਦੇ ਰਾਜ ਦੀ ਸ਼ਮੂਲੀਅਤ।</w:t>
      </w:r>
    </w:p>
    <w:p w14:paraId="600B7D67" w14:textId="77777777" w:rsidR="00F90BDC" w:rsidRDefault="00F90BDC"/>
    <w:p w14:paraId="33D6D147" w14:textId="77777777" w:rsidR="00F90BDC" w:rsidRDefault="00F90BDC">
      <w:r xmlns:w="http://schemas.openxmlformats.org/wordprocessingml/2006/main">
        <w:t xml:space="preserve">1. ਰਸੂਲਾਂ ਦੇ ਕਰਤੱਬ 10:34-35 - ਜਾਨਵਰਾਂ ਬਾਰੇ ਪੀਟਰ ਦਾ ਦਰਸ਼ਣ, ਇਹ ਦਰਸਾਉਂਦਾ ਹੈ ਕਿ ਪਰਮੇਸ਼ੁਰ ਸਿਰਫ਼ ਇੱਕ ਲੋਕਾਂ ਲਈ ਨਹੀਂ ਹੈ।</w:t>
      </w:r>
    </w:p>
    <w:p w14:paraId="53276A1B" w14:textId="77777777" w:rsidR="00F90BDC" w:rsidRDefault="00F90BDC"/>
    <w:p w14:paraId="2A1E7B6E" w14:textId="77777777" w:rsidR="00F90BDC" w:rsidRDefault="00F90BDC">
      <w:r xmlns:w="http://schemas.openxmlformats.org/wordprocessingml/2006/main">
        <w:t xml:space="preserve">2. ਅਫ਼ਸੀਆਂ 2:14-18 - ਪੌਲੁਸ ਦੀ ਸਿੱਖਿਆ ਕਿ ਪਰਮੇਸ਼ੁਰ ਨੇ ਯਹੂਦੀ ਅਤੇ ਗ਼ੈਰ-ਯਹੂਦੀ ਦੋਵਾਂ ਨੂੰ ਇੱਕ ਸਰੀਰ ਵਿੱਚ ਬਣਾਇਆ ਹੈ।</w:t>
      </w:r>
    </w:p>
    <w:p w14:paraId="6E71FAD5" w14:textId="77777777" w:rsidR="00F90BDC" w:rsidRDefault="00F90BDC"/>
    <w:p w14:paraId="25B0AF59" w14:textId="77777777" w:rsidR="00F90BDC" w:rsidRDefault="00F90BDC">
      <w:r xmlns:w="http://schemas.openxmlformats.org/wordprocessingml/2006/main">
        <w:t xml:space="preserve">ਰੋਮੀਆਂ ਨੂੰ 3:30 ਇਹ ਵੇਖ ਕੇ ਇੱਕ ਹੀ ਪਰਮੇਸ਼ੁਰ ਹੈ ਜੋ ਸੁੰਨਤੀਆਂ ਨੂੰ ਵਿਸ਼ਵਾਸ ਨਾਲ ਅਤੇ ਅਸੁੰਨਤੀਆਂ ਨੂੰ ਵਿਸ਼ਵਾਸ ਦੁਆਰਾ ਧਰਮੀ ਠਹਿਰਾਉਂਦਾ ਹੈ।</w:t>
      </w:r>
    </w:p>
    <w:p w14:paraId="0643A774" w14:textId="77777777" w:rsidR="00F90BDC" w:rsidRDefault="00F90BDC"/>
    <w:p w14:paraId="6C7BB081" w14:textId="77777777" w:rsidR="00F90BDC" w:rsidRDefault="00F90BDC">
      <w:r xmlns:w="http://schemas.openxmlformats.org/wordprocessingml/2006/main">
        <w:t xml:space="preserve">ਇੱਕ ਪਰਮੇਸ਼ੁਰ ਸੁੰਨਤ ਅਤੇ ਅਸੁੰਨਤ ਦੋਹਾਂ ਨੂੰ ਵਿਸ਼ਵਾਸ ਦੁਆਰਾ ਧਰਮੀ ਠਹਿਰਾਉਂਦਾ ਹੈ।</w:t>
      </w:r>
    </w:p>
    <w:p w14:paraId="602F3AE0" w14:textId="77777777" w:rsidR="00F90BDC" w:rsidRDefault="00F90BDC"/>
    <w:p w14:paraId="0EF28084" w14:textId="77777777" w:rsidR="00F90BDC" w:rsidRDefault="00F90BDC">
      <w:r xmlns:w="http://schemas.openxmlformats.org/wordprocessingml/2006/main">
        <w:t xml:space="preserve">1: ਪਰਮੇਸ਼ੁਰ ਉੱਤੇ ਭਰੋਸਾ ਰੱਖਣਾ ਹੀ ਧਰਮੀ ਬਣਨ ਦਾ ਇੱਕੋ ਇੱਕ ਤਰੀਕਾ ਹੈ।</w:t>
      </w:r>
    </w:p>
    <w:p w14:paraId="0838F2F7" w14:textId="77777777" w:rsidR="00F90BDC" w:rsidRDefault="00F90BDC"/>
    <w:p w14:paraId="0BCDAB40" w14:textId="77777777" w:rsidR="00F90BDC" w:rsidRDefault="00F90BDC">
      <w:r xmlns:w="http://schemas.openxmlformats.org/wordprocessingml/2006/main">
        <w:t xml:space="preserve">2: ਸਾਡੇ ਸਰੀਰਕ ਹਾਲਾਤ ਭਾਵੇਂ ਕੋਈ ਵੀ ਹੋਣ, ਵਿਸ਼ਵਾਸ ਮੁਕਤੀ ਦੀ ਕੁੰਜੀ ਹੈ।</w:t>
      </w:r>
    </w:p>
    <w:p w14:paraId="6C2F6E98" w14:textId="77777777" w:rsidR="00F90BDC" w:rsidRDefault="00F90BDC"/>
    <w:p w14:paraId="72B2ADD5" w14:textId="77777777" w:rsidR="00F90BDC" w:rsidRDefault="00F90BDC">
      <w:r xmlns:w="http://schemas.openxmlformats.org/wordprocessingml/2006/main">
        <w:t xml:space="preserve">1: ਗਲਾਤੀਆਂ 3:28 - ਇੱਥੇ ਨਾ ਤਾਂ ਯਹੂਦੀ ਹੈ ਅਤੇ ਨਾ ਹੀ ਯੂਨਾਨੀ, ਨਾ ਕੋਈ ਬੰਧਨ ਹੈ ਅਤੇ ਨਾ ਹੀ ਆਜ਼ਾਦ, ਨਾ ਕੋਈ ਨਰ ਅਤੇ ਨਾ ਔਰਤ ਹੈ: ਕਿਉਂਕਿ ਤੁਸੀਂ ਸਾਰੇ ਮਸੀਹ ਯਿਸੂ ਵਿੱਚ ਇੱਕ ਹੋ।</w:t>
      </w:r>
    </w:p>
    <w:p w14:paraId="4BC3C4E1" w14:textId="77777777" w:rsidR="00F90BDC" w:rsidRDefault="00F90BDC"/>
    <w:p w14:paraId="3064D95C" w14:textId="77777777" w:rsidR="00F90BDC" w:rsidRDefault="00F90BDC">
      <w:r xmlns:w="http://schemas.openxmlformats.org/wordprocessingml/2006/main">
        <w:t xml:space="preserve">2: ਅਫ਼ਸੀਆਂ 2:8-9 - ਕਿਉਂਕਿ ਕਿਰਪਾ ਦੁਆਰਾ ਤੁਸੀਂ ਵਿਸ਼ਵਾਸ ਦੁਆਰਾ ਬਚਾਏ ਗਏ ਹੋ; ਅਤੇ ਇਹ ਤੁਹਾਡੇ ਵੱਲੋਂ ਨਹੀਂ: ਇਹ ਪਰਮੇਸ਼ੁਰ ਦਾ ਤੋਹਫ਼ਾ ਹੈ: ਕੰਮਾਂ ਤੋਂ ਨਹੀਂ, ਅਜਿਹਾ ਨਾ ਹੋਵੇ ਕਿ ਕੋਈ ਸ਼ੇਖੀ ਮਾਰ ਸਕੇ।</w:t>
      </w:r>
    </w:p>
    <w:p w14:paraId="27F36E4C" w14:textId="77777777" w:rsidR="00F90BDC" w:rsidRDefault="00F90BDC"/>
    <w:p w14:paraId="40DB2536" w14:textId="77777777" w:rsidR="00F90BDC" w:rsidRDefault="00F90BDC">
      <w:r xmlns:w="http://schemas.openxmlformats.org/wordprocessingml/2006/main">
        <w:t xml:space="preserve">ਰੋਮੀਆਂ ਨੂੰ 3:31 ਤਾਂ ਕੀ ਅਸੀਂ ਨਿਹਚਾ ਦੁਆਰਾ ਬਿਵਸਥਾ ਨੂੰ ਰੱਦ ਕਰਦੇ ਹਾਂ? ਰੱਬ ਮਨ੍ਹਾ ਕਰੇ: ਹਾਂ, ਅਸੀਂ ਕਾਨੂੰਨ ਦੀ ਸਥਾਪਨਾ ਕਰਦੇ ਹਾਂ।</w:t>
      </w:r>
    </w:p>
    <w:p w14:paraId="322F6D06" w14:textId="77777777" w:rsidR="00F90BDC" w:rsidRDefault="00F90BDC"/>
    <w:p w14:paraId="607641F0" w14:textId="77777777" w:rsidR="00F90BDC" w:rsidRDefault="00F90BDC">
      <w:r xmlns:w="http://schemas.openxmlformats.org/wordprocessingml/2006/main">
        <w:t xml:space="preserve">ਪੌਲੁਸ ਨੇ ਐਲਾਨ ਕੀਤਾ ਕਿ ਯਿਸੂ ਵਿੱਚ ਵਿਸ਼ਵਾਸ ਕਾਨੂੰਨ ਨੂੰ ਖਤਮ ਨਹੀਂ ਕਰਦਾ, ਸਗੋਂ ਇਸਨੂੰ ਕਾਇਮ ਰੱਖਣ ਲਈ ਕੰਮ ਕਰਦਾ ਹੈ।</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"ਕਾਨੂੰਨ ਅਤੇ ਪਿਆਰ: ਅਸੀਂ ਪਰਮੇਸ਼ੁਰ ਦੇ ਬਚਨ ਨੂੰ ਕਿਵੇਂ ਕਾਇਮ ਰੱਖਦੇ ਹਾਂ"</w:t>
      </w:r>
    </w:p>
    <w:p w14:paraId="5157623F" w14:textId="77777777" w:rsidR="00F90BDC" w:rsidRDefault="00F90BDC"/>
    <w:p w14:paraId="2060E122" w14:textId="77777777" w:rsidR="00F90BDC" w:rsidRDefault="00F90BDC">
      <w:r xmlns:w="http://schemas.openxmlformats.org/wordprocessingml/2006/main">
        <w:t xml:space="preserve">2. "ਵਿਸ਼ਵਾਸ ਦੁਆਰਾ ਜੀਣਾ: ਅਸੀਂ ਕਾਨੂੰਨ ਨੂੰ ਕਿਵੇਂ ਪੂਰਾ ਕਰਦੇ ਹਾਂ"</w:t>
      </w:r>
    </w:p>
    <w:p w14:paraId="3FA98B73" w14:textId="77777777" w:rsidR="00F90BDC" w:rsidRDefault="00F90BDC"/>
    <w:p w14:paraId="66579A29" w14:textId="77777777" w:rsidR="00F90BDC" w:rsidRDefault="00F90BDC">
      <w:r xmlns:w="http://schemas.openxmlformats.org/wordprocessingml/2006/main">
        <w:t xml:space="preserve">1. ਗਲਾਤੀਆਂ 5:14-15, "ਕਿਉਂਕਿ ਸਾਰਾ ਕਾਨੂੰਨ ਇੱਕ ਸ਼ਬਦ ਵਿੱਚ ਪੂਰਾ ਹੁੰਦਾ ਹੈ: "ਤੂੰ ਆਪਣੇ ਗੁਆਂਢੀ ਨੂੰ ਆਪਣੇ ਜਿਹਾ ਪਿਆਰ ਕਰ।" ਪਰ ਜੇ ਤੁਸੀਂ ਇੱਕ ਦੂਜੇ ਨੂੰ ਚੱਕ ਕੇ ਨਿਗਲ ਜਾਂਦੇ ਹੋ, ਤਾਂ ਧਿਆਨ ਰੱਖੋ ਕਿ ਤੁਸੀਂ ਇੱਕ ਦੂਜੇ ਨੂੰ ਭਸਮ ਨਾ ਕਰੋ।</w:t>
      </w:r>
    </w:p>
    <w:p w14:paraId="49C1F980" w14:textId="77777777" w:rsidR="00F90BDC" w:rsidRDefault="00F90BDC"/>
    <w:p w14:paraId="318D7ED7" w14:textId="77777777" w:rsidR="00F90BDC" w:rsidRDefault="00F90BDC">
      <w:r xmlns:w="http://schemas.openxmlformats.org/wordprocessingml/2006/main">
        <w:t xml:space="preserve">2. ਮੱਤੀ 5:17-20, “ਇਹ ਨਾ ਸੋਚੋ ਕਿ ਮੈਂ ਕਾਨੂੰਨ ਜਾਂ ਨਬੀਆਂ ਨੂੰ ਖ਼ਤਮ ਕਰਨ ਆਇਆ ਹਾਂ; ਮੈਂ ਇਨ੍ਹਾਂ ਨੂੰ ਖ਼ਤਮ ਕਰਨ ਨਹੀਂ ਆਇਆ ਸਗੋਂ ਪੂਰਾ ਕਰਨ ਆਇਆ ਹਾਂ। ਕਿਉਂ ਜੋ ਮੈਂ ਤੁਹਾਨੂੰ ਸੱਚ ਆਖਦਾ ਹਾਂ, ਜਦੋਂ ਤੱਕ ਅਕਾਸ਼ ਅਤੇ ਧਰਤੀ ਟਲ ਨਾ ਜਾਣ, ਬਿਵਸਥਾ ਵਿੱਚੋਂ ਇੱਕ ਬਿੰਦੀ ਨਹੀਂ, ਇੱਕ ਬਿੰਦੂ ਵੀ ਨਹੀਂ ਲੰਘੇਗਾ, ਜਦੋਂ ਤੱਕ ਸਭ ਕੁਝ ਪੂਰਾ ਨਹੀਂ ਹੋ ਜਾਂਦਾ। ਇਸ ਲਈ ਜੋ ਕੋਈ ਇਹਨਾਂ ਹੁਕਮਾਂ ਵਿੱਚੋਂ ਇੱਕ ਨੂੰ ਢਿੱਲ ਦਿੰਦਾ ਹੈ ਅਤੇ ਦੂਜਿਆਂ ਨੂੰ ਵੀ ਅਜਿਹਾ ਕਰਨ ਲਈ ਸਿਖਾਉਂਦਾ ਹੈ, ਉਹ ਸਵਰਗ ਦੇ ਰਾਜ ਵਿੱਚ ਸਭ ਤੋਂ ਛੋਟਾ ਕਿਹਾ ਜਾਵੇਗਾ, ਪਰ ਜੋ ਕੋਈ ਇਹਨਾਂ ਨੂੰ ਮੰਨਦਾ ਹੈ ਅਤੇ ਸਿਖਾਉਂਦਾ ਹੈ, ਉਹ ਸਵਰਗ ਦੇ ਰਾਜ ਵਿੱਚ ਮਹਾਨ ਕਿਹਾ ਜਾਵੇਗਾ। ਕਿਉਂਕਿ ਮੈਂ ਤੁਹਾਨੂੰ ਦੱਸਦਾ ਹਾਂ, ਜੇਕਰ ਤੁਹਾਡੀ ਧਾਰਮਿਕਤਾ ਗ੍ਰੰਥੀਆਂ ਅਤੇ ਫ਼ਰੀਸੀਆਂ ਨਾਲੋਂ ਵੱਧ ਨਾ ਹੋਵੇ, ਤੁਸੀਂ ਕਦੇ ਵੀ ਸਵਰਗ ਦੇ ਰਾਜ ਵਿੱਚ ਨਹੀਂ ਜਾਵੋਗੇ।”</w:t>
      </w:r>
    </w:p>
    <w:p w14:paraId="1C47C1B1" w14:textId="77777777" w:rsidR="00F90BDC" w:rsidRDefault="00F90BDC"/>
    <w:p w14:paraId="0095444D" w14:textId="77777777" w:rsidR="00F90BDC" w:rsidRDefault="00F90BDC">
      <w:r xmlns:w="http://schemas.openxmlformats.org/wordprocessingml/2006/main">
        <w:t xml:space="preserve">ਰੋਮੀਆਂ 4 ਵਿਸ਼ਵਾਸ ਦੁਆਰਾ ਧਰਮੀ ਠਹਿਰਾਉਣ 'ਤੇ ਪੌਲੁਸ ਦੀ ਚਰਚਾ ਨੂੰ ਜਾਰੀ ਰੱਖਦਾ ਹੈ, ਅਬਰਾਹਾਮ ਅਤੇ ਡੇਵਿਡ ਨੂੰ ਉਦਾਹਰਣਾਂ ਵਜੋਂ ਵਰਤਦੇ ਹੋਏ ਇਹ ਦਰਸਾਉਣ ਲਈ ਕਿ ਧਾਰਮਿਕਤਾ ਦਾ ਸਿਹਰਾ ਵਿਸ਼ਵਾਸ ਦੁਆਰਾ ਦਿੱਤਾ ਜਾਂਦਾ ਹੈ, ਕੰਮ ਜਾਂ ਕਾਨੂੰਨ ਦੀ ਪਾਲਣਾ ਨਹੀਂ।</w:t>
      </w:r>
    </w:p>
    <w:p w14:paraId="796A0108" w14:textId="77777777" w:rsidR="00F90BDC" w:rsidRDefault="00F90BDC"/>
    <w:p w14:paraId="72B67F8C" w14:textId="77777777" w:rsidR="00F90BDC" w:rsidRDefault="00F90BDC">
      <w:r xmlns:w="http://schemas.openxmlformats.org/wordprocessingml/2006/main">
        <w:t xml:space="preserve">ਪਹਿਲਾ ਪੈਰਾ: ਅਧਿਆਇ ਪੌਲੁਸ ਦੇ ਇਹ ਪੁੱਛਣ ਨਾਲ ਸ਼ੁਰੂ ਹੁੰਦਾ ਹੈ ਕਿ ਅਸੀਂ ਸਰੀਰ ਦੇ ਅਨੁਸਾਰ ਸਾਡੇ ਪੂਰਵਜ ਅਬਰਾਹਾਮ ਬਾਰੇ ਕੀ ਕਹਿ ਸਕਦੇ ਹਾਂ। ਉਹ ਦਾਅਵਾ ਕਰਦਾ ਹੈ ਕਿ ਜੇ ਅਬਰਾਹਾਮ ਕੰਮਾਂ ਦੁਆਰਾ ਧਰਮੀ ਠਹਿਰਾਇਆ ਗਿਆ ਸੀ, ਤਾਂ ਉਸ ਕੋਲ ਸ਼ੇਖੀ ਕਰਨ ਲਈ ਕੁਝ ਹੈ ਪਰ ਪਰਮੇਸ਼ੁਰ ਅੱਗੇ ਨਹੀਂ। ਕਿਉਂਕਿ ਧਰਮ-ਗ੍ਰੰਥ ਕਹਿੰਦਾ ਹੈ ਕਿ 'ਅਬਰਾਹਾਮ ਨੇ ਪਰਮੇਸ਼ੁਰ 'ਤੇ ਵਿਸ਼ਵਾਸ ਕੀਤਾ, ਇਹ ਉਸਨੂੰ ਧਾਰਮਿਕਤਾ ਵਜੋਂ ਗਿਣਿਆ ਗਿਆ' (ਰੋਮੀਆਂ 4:1-3)। ਪੌਲੁਸ ਸਮਝਾਉਂਦਾ ਹੈ ਕਿ ਕੰਮ ਕਰਨ ਵਾਲੇ ਦੀ ਮਜ਼ਦੂਰੀ ਉਸ ਨੂੰ ਇੱਕ ਜ਼ਿੰਮੇਵਾਰੀ ਵਜੋਂ ਬਕਾਇਆ ਹੈ, ਇੱਕ ਤੋਹਫ਼ਾ ਨਹੀਂ ਜਦੋਂ ਕਿ ਉਹ ਵਿਅਕਤੀ ਜੋ ਕੰਮ ਨਹੀਂ ਕਰਦਾ ਪਰ ਪਰਮੇਸ਼ੁਰ ਉੱਤੇ ਭਰੋਸਾ ਰੱਖਦਾ ਹੈ ਅਧਰਮੀ ਨੂੰ ਧਰਮੀ ਠਹਿਰਾਉਂਦਾ ਹੈ ਉਹਨਾਂ ਦੀ ਨਿਹਚਾ ਨੂੰ ਧਾਰਮਿਕਤਾ ਮੰਨਿਆ ਜਾਂਦਾ ਹੈ (ਰੋਮੀਆਂ 4:4-5)।</w:t>
      </w:r>
    </w:p>
    <w:p w14:paraId="5E481BF6" w14:textId="77777777" w:rsidR="00F90BDC" w:rsidRDefault="00F90BDC"/>
    <w:p w14:paraId="0F65A12F" w14:textId="77777777" w:rsidR="00F90BDC" w:rsidRDefault="00F90BDC">
      <w:r xmlns:w="http://schemas.openxmlformats.org/wordprocessingml/2006/main">
        <w:t xml:space="preserve">ਦੂਜਾ ਪੈਰਾ: ਆਇਤਾਂ 6-15 ਵਿੱਚ, ਪੌਲੁਸ ਪੁਰਾਣੇ ਨੇਮ ਤੋਂ ਇੱਕ ਹੋਰ ਉਦਾਹਰਣ ਲਿਆਉਂਦਾ ਹੈ - ਕਿੰਗ ਡੇਵਿਡ - ਜੋ ਉਨ੍ਹਾਂ ਨੂੰ ਅਸੀਸ ਦੇਣ ਦੀ ਗੱਲ ਵੀ ਕਰਦਾ ਹੈ ਜਿਨ੍ਹਾਂ ਨੂੰ ਪਰਮੇਸ਼ੁਰ ਕੰਮਾਂ ਤੋਂ ਇਲਾਵਾ ਧਾਰਮਿਕਤਾ ਦਾ ਸਿਹਰਾ ਦਿੰਦਾ ਹੈ ਇਹ ਕਹਿੰਦੇ ਹੋਏ 'ਧੰਨ ਹਨ ਉਹ ਜਿਨ੍ਹਾਂ ਦੇ ਅਪਰਾਧ ਮਾਫ਼ ਕੀਤੇ ਗਏ ਹਨ ਜਿਨ੍ਹਾਂ ਦੇ ਪਾਪਾਂ ਨੂੰ ਢੱਕਿਆ ਗਿਆ ਹੈ ਧੰਨ ਆਦਮੀ ਜਿਨ੍ਹਾਂ ਦੇ ਪਾਪ ਪ੍ਰਭੂ ਕਦੇ ਵੀ ਉਸਦੇ ਵਿਰੁੱਧ ਨਹੀਂ ਗਿਣੇਗਾ' (ਰੋਮੀਆਂ 4:6-8)। ਫਿਰ ਉਹ ਸੁੰਨਤ ਦੀ ਚਰਚਾ ਕਰਦਾ ਹੈ, ਇਹ ਦਲੀਲ ਦਿੰਦਾ ਹੈ ਕਿ ਇਹ ਧਰਮ ਦੀ ਨਿਸ਼ਾਨੀ ਸੀ ਜੋ ਅਬਰਾਹਾਮ ਦੇ ਵਿਸ਼ਵਾਸ ਦੁਆਰਾ ਸੀ ਜਦੋਂ ਉਹ ਅਜੇ ਸੁੰਨਤ ਨਹੀਂ ਸੀ। ਇਸ ਲਈ, ਉਹ </w:t>
      </w:r>
      <w:r xmlns:w="http://schemas.openxmlformats.org/wordprocessingml/2006/main">
        <w:lastRenderedPageBreak xmlns:w="http://schemas.openxmlformats.org/wordprocessingml/2006/main"/>
      </w:r>
      <w:r xmlns:w="http://schemas.openxmlformats.org/wordprocessingml/2006/main">
        <w:t xml:space="preserve">ਪਿਤਾ ਬਣ ਗਿਆ, ਭਾਵੇਂ ਕਿ ਉਹ ਅਸੁੰਨਤ ਸਨ, ਇਸ ਲਈ ਧਾਰਮਿਕਤਾ ਦਾ ਸਿਹਰਾ ਉਨ੍ਹਾਂ ਨੂੰ ਵੀ ਪਿਤਾ ਮੰਨਿਆ ਜਾ ਸਕਦਾ ਹੈ ਜਿਨ੍ਹਾਂ ਨੇ ਨਾ ਸਿਰਫ਼ ਸੁੰਨਤ ਕੀਤੀ ਸੀ, ਸਗੋਂ ਸਾਡੇ ਪਿਤਾ ਅਬਰਾਹਾਮ ਦੀ ਸੁੰਨਤ ਤੋਂ ਪਹਿਲਾਂ ਉਸ ਦੇ ਨਕਸ਼ੇ-ਕਦਮਾਂ ਦੀ ਪਾਲਣਾ ਵੀ ਕੀਤੀ ਸੀ (ਰੋਮੀਆਂ 4:9-12)। ਅਬਰਾਹਾਮ ਅਤੇ ਉਸਦੀ ਔਲਾਦ ਨਾਲ ਵਾਅਦਾ ਕਾਨੂੰਨ ਦੀ ਪਾਲਣਾ ਕਰਨ ਦੀ ਬਜਾਏ ਵਿਸ਼ਵਾਸ ਦੀ ਧਾਰਮਿਕਤਾ ਦੁਆਰਾ ਆਇਆ ਸੀ।</w:t>
      </w:r>
    </w:p>
    <w:p w14:paraId="48E5425E" w14:textId="77777777" w:rsidR="00F90BDC" w:rsidRDefault="00F90BDC"/>
    <w:p w14:paraId="1E2FF621" w14:textId="77777777" w:rsidR="00F90BDC" w:rsidRDefault="00F90BDC">
      <w:r xmlns:w="http://schemas.openxmlformats.org/wordprocessingml/2006/main">
        <w:t xml:space="preserve">ਤੀਜਾ ਪੈਰਾ: ਆਇਤ 16 ਤੋਂ ਅੱਗੇ, ਪੌਲੁਸ ਵਿਸਤ੍ਰਿਤ ਕਰਦਾ ਹੈ ਕਿ ਇਹ ਵਾਅਦਾ ਵਿਸ਼ਵਾਸ ਦੁਆਰਾ ਕਿਵੇਂ ਆਉਂਦਾ ਹੈ ਤਾਂ ਕਿ ਇਹ ਅਬਰਾਹਾਮ ਦੀ ਸਾਰੀ ਔਲਾਦ ਦੀ ਗਾਰੰਟੀ ਹੋ ਸਕੇ - ਨਾ ਸਿਰਫ ਕਾਨੂੰਨ ਦੇ ਅਧੀਨ, ਬਲਕਿ ਉਹ ਵੀ ਜੋ ਅਬਰਾਹਾਮ ਪਿਤਾ ਵਾਂਗ ਵਿਸ਼ਵਾਸ ਰੱਖਦੇ ਹਨ, ਅਸੀਂ ਸਾਰੇ ਉਸ ਨੂੰ ਦੇਖਦੇ ਹਾਂ ਜਿਸ ਨੇ ਵਿਸ਼ਵਾਸ ਕੀਤਾ - ਪਰਮੇਸ਼ੁਰ ਜੀਵਨ ਦਿੰਦਾ ਹੈ ਮਰੇ ਹੋਏ ਕਾਲਾਂ ਦੀਆਂ ਚੀਜ਼ਾਂ ਮੌਜੂਦ ਹਨ ਉਮੀਦ ਦੇ ਵਿਰੁੱਧ ਨਹੀਂ ਸਨ ਵਿਸ਼ਵਾਸ ਕੀਤਾ ਉਮੀਦ ਵਾਅਦੇ ਅਨੁਸਾਰ ਬਹੁਤ ਸਾਰੀਆਂ ਕੌਮਾਂ ਦੇ ਪਿਤਾ ਬਣ ਗਏ 'ਇਸੇ ਤਰ੍ਹਾਂ ਤੁਹਾਡੀ ਔਲਾਦ ਹੋਵੇਗੀ।' ਉਸ ਦੇ ਵਿਸ਼ਵਾਸ ਨੂੰ ਕਮਜ਼ੋਰ ਕੀਤੇ ਬਿਨਾਂ ਇਸ ਤੱਥ ਦਾ ਸਾਹਮਣਾ ਕਰਨਾ ਪਿਆ ਕਿ ਉਸ ਦਾ ਸਰੀਰ ਚੰਗਾ ਮਰਿਆ ਹੋਇਆ ਹੈ ਕਿਉਂਕਿ ਉਹ ਲਗਭਗ ਸੌ ਸਾਲ ਪੁਰਾਣੀ ਸਾਰਾਹ ਦੀ ਕੁੱਖ ਵੀ ਮਰੀ ਹੋਈ ਸੀ, ਵਾਅਦੇ ਦੇ ਸੰਬੰਧ ਵਿੱਚ ਅਵਿਸ਼ਵਾਸ ਦੁਆਰਾ ਡਗਮਗਾ ਗਿਆ ਪਰਮੇਸ਼ੁਰ ਨੇ ਉਸ ਦੇ ਵਿਸ਼ਵਾਸ ਨੂੰ ਮਜ਼ਬੂਤ ਕੀਤਾ ਪਰਮੇਸ਼ੁਰ ਨੇ ਮਹਿਮਾ ਦਿੱਤੀ ਪਰਮੇਸ਼ੁਰ ਨੂੰ ਪੂਰੀ ਤਰ੍ਹਾਂ ਦ੍ਰਿੜ ਕੀਤਾ ਗਿਆ ਪਰਮੇਸ਼ੁਰ ਦੀ ਸ਼ਕਤੀ ਨੇ ਵਾਅਦਾ ਕੀਤਾ ਕਿ ਕਿਉਂ 'ਇਹ ਉਸ ਨੂੰ ਧਾਰਮਿਕਤਾ ਵਜੋਂ ਸਿਹਰਾ ਦਿੱਤਾ ਗਿਆ ਸੀ। ' ਇਹ ਸ਼ਬਦ 'ਇਹ ਸਿਰਫ਼ ਉਸ ਦੀ ਖ਼ਾਤਰ ਲਿਖੇ ਗਏ ਸਨ' ਉਹ ਸਾਡੇ ਲਈ ਵੀ ਲਿਖੇ ਗਏ ਸਨ, ਸਾਨੂੰ ਵਿਸ਼ਵਾਸ ਕੀਤਾ ਜਾਵੇਗਾ ਕਿ ਉਸ ਨੇ ਸਾਡੇ ਪ੍ਰਭੂ ਯਿਸੂ ਨੂੰ ਮੁਰਦਿਆਂ ਵਿੱਚੋਂ ਉਭਾਰਿਆ, ਸਾਡੇ ਪਾਪਾਂ ਨੇ ਸਾਡੇ ਧਰਮ ਨੂੰ ਜੀਵਨ ਦਿੱਤਾ (ਰੋਮੀਆਂ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ਰੋਮੀਆਂ 4:1 ਤਾਂ ਅਸੀਂ ਕੀ ਆਖੀਏ ਜੋ ਸਾਡੇ ਪਿਤਾ ਅਬਰਾਹਾਮ ਨੇ ਸਰੀਰ ਦੇ ਅਨੁਸਾਰ ਪਾਇਆ ਹੈ?</w:t>
      </w:r>
    </w:p>
    <w:p w14:paraId="347F6B07" w14:textId="77777777" w:rsidR="00F90BDC" w:rsidRDefault="00F90BDC"/>
    <w:p w14:paraId="1739B713" w14:textId="77777777" w:rsidR="00F90BDC" w:rsidRDefault="00F90BDC">
      <w:r xmlns:w="http://schemas.openxmlformats.org/wordprocessingml/2006/main">
        <w:t xml:space="preserve">ਅਬਰਾਹਾਮ ਪਰਮੇਸ਼ੁਰ ਦੀ ਨਜ਼ਰ ਵਿੱਚ ਵਿਸ਼ਵਾਸ ਦਾ ਇੱਕ ਨਮੂਨਾ ਸੀ।</w:t>
      </w:r>
    </w:p>
    <w:p w14:paraId="1C310AFA" w14:textId="77777777" w:rsidR="00F90BDC" w:rsidRDefault="00F90BDC"/>
    <w:p w14:paraId="207EDFB4" w14:textId="77777777" w:rsidR="00F90BDC" w:rsidRDefault="00F90BDC">
      <w:r xmlns:w="http://schemas.openxmlformats.org/wordprocessingml/2006/main">
        <w:t xml:space="preserve">1. ਅਬਰਾਹਾਮ ਦਾ ਵਿਸ਼ਵਾਸ: ਸਾਡੇ ਸਾਰਿਆਂ ਲਈ ਇੱਕ ਮਾਡਲ</w:t>
      </w:r>
    </w:p>
    <w:p w14:paraId="3E58CFC9" w14:textId="77777777" w:rsidR="00F90BDC" w:rsidRDefault="00F90BDC"/>
    <w:p w14:paraId="7028323A" w14:textId="77777777" w:rsidR="00F90BDC" w:rsidRDefault="00F90BDC">
      <w:r xmlns:w="http://schemas.openxmlformats.org/wordprocessingml/2006/main">
        <w:t xml:space="preserve">2. ਵਿਸ਼ਵਾਸ ਦੁਆਰਾ ਪਰਮੇਸ਼ੁਰ ਦਾ ਵਾਅਦਾ ਪ੍ਰਾਪਤ ਕਰਨਾ</w:t>
      </w:r>
    </w:p>
    <w:p w14:paraId="511BBD9A" w14:textId="77777777" w:rsidR="00F90BDC" w:rsidRDefault="00F90BDC"/>
    <w:p w14:paraId="30459164" w14:textId="77777777" w:rsidR="00F90BDC" w:rsidRDefault="00F90BDC">
      <w:r xmlns:w="http://schemas.openxmlformats.org/wordprocessingml/2006/main">
        <w:t xml:space="preserve">1. ਉਤਪਤ 15:6 - ਅਤੇ ਉਸਨੇ ਪ੍ਰਭੂ ਵਿੱਚ ਵਿਸ਼ਵਾਸ ਕੀਤਾ; ਅਤੇ ਉਸਨੇ ਇਸਨੂੰ ਉਸਦੇ ਲਈ ਧਾਰਮਿਕਤਾ ਲਈ ਗਿਣਿਆ।</w:t>
      </w:r>
    </w:p>
    <w:p w14:paraId="77E77800" w14:textId="77777777" w:rsidR="00F90BDC" w:rsidRDefault="00F90BDC"/>
    <w:p w14:paraId="05F38D91" w14:textId="77777777" w:rsidR="00F90BDC" w:rsidRDefault="00F90BDC">
      <w:r xmlns:w="http://schemas.openxmlformats.org/wordprocessingml/2006/main">
        <w:t xml:space="preserve">2. ਇਬਰਾਨੀਆਂ 11:8-10 - ਵਿਸ਼ਵਾਸ ਨਾਲ ਅਬਰਾਹਾਮ, ਜਦੋਂ ਉਸਨੂੰ ਇੱਕ ਅਜਿਹੀ ਜਗ੍ਹਾ ਵਿੱਚ ਜਾਣ ਲਈ ਬੁਲਾਇਆ ਗਿਆ ਸੀ ਜੋ ਉਸਨੂੰ ਵਿਰਾਸਤ ਵਿੱਚ ਪ੍ਰਾਪਤ ਕਰਨਾ ਚਾਹੀਦਾ ਸੀ, ਉਸਨੇ ਆਗਿਆਕਾਰੀ ਕੀਤੀ; ਅਤੇ ਉਹ ਬਾਹਰ ਚਲਾ ਗਿਆ, ਇਹ ਨਹੀਂ ਜਾਣਦਾ ਸੀ ਕਿ ਉਹ ਕਿੱਥੇ ਗਿਆ ਹੈ। ਵਿਸ਼ਵਾਸ ਨਾਲ ਉਹ ਵਾਇਦੇ ਦੇ ਦੇਸ਼ ਵਿੱਚ ਰਿਹਾ, ਜਿਵੇਂ ਇੱਕ ਅਜਨਬੀ ਦੇਸ ਵਿੱਚ, ਇਸਹਾਕ ਅਤੇ </w:t>
      </w:r>
      <w:r xmlns:w="http://schemas.openxmlformats.org/wordprocessingml/2006/main">
        <w:lastRenderedPageBreak xmlns:w="http://schemas.openxmlformats.org/wordprocessingml/2006/main"/>
      </w:r>
      <w:r xmlns:w="http://schemas.openxmlformats.org/wordprocessingml/2006/main">
        <w:t xml:space="preserve">ਯਾਕੂਬ ਦੇ ਨਾਲ ਡੇਰਿਆਂ ਵਿੱਚ ਰਹਿੰਦਾ ਸੀ, ਉਸੇ ਵਾਅਦੇ ਦੇ ਉਸ ਦੇ ਨਾਲ: ਕਿਉਂਕਿ ਉਸਨੇ ਇੱਕ ਅਜਿਹੇ ਸ਼ਹਿਰ ਦੀ ਭਾਲ ਕੀਤੀ ਜਿਸਦੀ ਨੀਂਹ ਹੈ, ਜਿਸਦਾ ਬਣਾਉਣ ਵਾਲਾ ਅਤੇ ਬਣਾਉਣ ਵਾਲਾ ਪਰਮੇਸ਼ੁਰ ਹੈ।</w:t>
      </w:r>
    </w:p>
    <w:p w14:paraId="6B8AA700" w14:textId="77777777" w:rsidR="00F90BDC" w:rsidRDefault="00F90BDC"/>
    <w:p w14:paraId="41359519" w14:textId="77777777" w:rsidR="00F90BDC" w:rsidRDefault="00F90BDC">
      <w:r xmlns:w="http://schemas.openxmlformats.org/wordprocessingml/2006/main">
        <w:t xml:space="preserve">ਰੋਮੀਆਂ ਨੂੰ 4:2 ਕਿਉਂਕਿ ਜੇਕਰ ਅਬਰਾਹਾਮ ਕੰਮਾਂ ਦੁਆਰਾ ਧਰਮੀ ਠਹਿਰਾਇਆ ਗਿਆ ਸੀ, ਤਾਂ ਉਸ ਕੋਲ ਵਡਿਆਈ ਕਰਨ ਦੀ ਕਾਹਲੀ ਹੈ। ਪਰ ਪਰਮੇਸ਼ੁਰ ਅੱਗੇ ਨਹੀਂ।</w:t>
      </w:r>
    </w:p>
    <w:p w14:paraId="3FA5C1B7" w14:textId="77777777" w:rsidR="00F90BDC" w:rsidRDefault="00F90BDC"/>
    <w:p w14:paraId="550556F5" w14:textId="77777777" w:rsidR="00F90BDC" w:rsidRDefault="00F90BDC">
      <w:r xmlns:w="http://schemas.openxmlformats.org/wordprocessingml/2006/main">
        <w:t xml:space="preserve">ਅਬਰਾਹਾਮ ਨੂੰ ਉਸਦੇ ਕੰਮਾਂ ਦੁਆਰਾ ਧਰਮੀ ਨਹੀਂ ਠਹਿਰਾਇਆ ਗਿਆ ਸੀ, ਪਰ ਪਰਮੇਸ਼ੁਰ ਵਿੱਚ ਉਸਦੇ ਵਿਸ਼ਵਾਸ ਦੁਆਰਾ।</w:t>
      </w:r>
    </w:p>
    <w:p w14:paraId="48E5C7CD" w14:textId="77777777" w:rsidR="00F90BDC" w:rsidRDefault="00F90BDC"/>
    <w:p w14:paraId="322ED24C" w14:textId="77777777" w:rsidR="00F90BDC" w:rsidRDefault="00F90BDC">
      <w:r xmlns:w="http://schemas.openxmlformats.org/wordprocessingml/2006/main">
        <w:t xml:space="preserve">1. ਪ੍ਰਮਾਤਮਾ ਵਿੱਚ ਵਿਸ਼ਵਾਸ ਧਰਮੀ ਹੋਣ ਵੱਲ ਲੈ ਜਾਂਦਾ ਹੈ</w:t>
      </w:r>
    </w:p>
    <w:p w14:paraId="49468ABF" w14:textId="77777777" w:rsidR="00F90BDC" w:rsidRDefault="00F90BDC"/>
    <w:p w14:paraId="324592C3" w14:textId="77777777" w:rsidR="00F90BDC" w:rsidRDefault="00F90BDC">
      <w:r xmlns:w="http://schemas.openxmlformats.org/wordprocessingml/2006/main">
        <w:t xml:space="preserve">2. ਵਾਜਬੀਅਤ ਕੰਮਾਂ ਤੋਂ ਨਹੀਂ ਆਉਂਦੀ</w:t>
      </w:r>
    </w:p>
    <w:p w14:paraId="321C005B" w14:textId="77777777" w:rsidR="00F90BDC" w:rsidRDefault="00F90BDC"/>
    <w:p w14:paraId="774681C4" w14:textId="77777777" w:rsidR="00F90BDC" w:rsidRDefault="00F90BDC">
      <w:r xmlns:w="http://schemas.openxmlformats.org/wordprocessingml/2006/main">
        <w:t xml:space="preserve">1. ਇਬਰਾਨੀਆਂ 11:6 -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14:paraId="66ED2CD1" w14:textId="77777777" w:rsidR="00F90BDC" w:rsidRDefault="00F90BDC"/>
    <w:p w14:paraId="33DD4E6E" w14:textId="77777777" w:rsidR="00F90BDC" w:rsidRDefault="00F90BDC">
      <w:r xmlns:w="http://schemas.openxmlformats.org/wordprocessingml/2006/main">
        <w:t xml:space="preserve">2. ਯਾਕੂਬ 2:24 - "ਫਿਰ ਤੁਸੀਂ ਦੇਖਦੇ ਹੋ ਕਿ ਕਿਵੇਂ ਇੱਕ ਵਿਅਕਤੀ ਕੰਮਾਂ ਦੁਆਰਾ ਧਰਮੀ ਠਹਿਰਾਇਆ ਜਾਂਦਾ ਹੈ, ਨਾ ਕਿ ਸਿਰਫ਼ ਵਿਸ਼ਵਾਸ ਦੁਆਰਾ."</w:t>
      </w:r>
    </w:p>
    <w:p w14:paraId="4C169924" w14:textId="77777777" w:rsidR="00F90BDC" w:rsidRDefault="00F90BDC"/>
    <w:p w14:paraId="19FDE959" w14:textId="77777777" w:rsidR="00F90BDC" w:rsidRDefault="00F90BDC">
      <w:r xmlns:w="http://schemas.openxmlformats.org/wordprocessingml/2006/main">
        <w:t xml:space="preserve">ਰੋਮੀਆਂ 4:3 ਕਿਉਂ ਜੋ ਪੋਥੀ ਕੀ ਕਹਿੰਦੀ ਹੈ? ਅਬਰਾਹਾਮ ਨੇ ਪਰਮੇਸ਼ੁਰ ਵਿੱਚ ਵਿਸ਼ਵਾਸ ਕੀਤਾ, ਅਤੇ ਇਹ ਉਸਦੇ ਲਈ ਧਾਰਮਿਕਤਾ ਲਈ ਗਿਣਿਆ ਗਿਆ।</w:t>
      </w:r>
    </w:p>
    <w:p w14:paraId="3CEDCB0E" w14:textId="77777777" w:rsidR="00F90BDC" w:rsidRDefault="00F90BDC"/>
    <w:p w14:paraId="0993BC1E" w14:textId="77777777" w:rsidR="00F90BDC" w:rsidRDefault="00F90BDC">
      <w:r xmlns:w="http://schemas.openxmlformats.org/wordprocessingml/2006/main">
        <w:t xml:space="preserve">ਅਬਰਾਹਾਮ ਨੂੰ ਉਸ ਦੇ ਵਿਸ਼ਵਾਸ ਅਤੇ ਵਿਸ਼ਵਾਸ ਕਾਰਨ ਪਰਮੇਸ਼ੁਰ ਦੁਆਰਾ ਧਰਮੀ ਗਿਣਿਆ ਗਿਆ ਸੀ।</w:t>
      </w:r>
    </w:p>
    <w:p w14:paraId="03A4912F" w14:textId="77777777" w:rsidR="00F90BDC" w:rsidRDefault="00F90BDC"/>
    <w:p w14:paraId="5B627A16" w14:textId="77777777" w:rsidR="00F90BDC" w:rsidRDefault="00F90BDC">
      <w:r xmlns:w="http://schemas.openxmlformats.org/wordprocessingml/2006/main">
        <w:t xml:space="preserve">1. ਵਿਸ਼ਵਾਸ ਦੀ ਸ਼ਕਤੀ - ਕਿਵੇਂ ਪ੍ਰਮਾਤਮਾ ਵਿੱਚ ਵਿਸ਼ਵਾਸ ਅਵਿਸ਼ਵਾਸ਼ਯੋਗ ਬਰਕਤਾਂ ਲੈ ਸਕਦਾ ਹੈ।</w:t>
      </w:r>
    </w:p>
    <w:p w14:paraId="6BF278CE" w14:textId="77777777" w:rsidR="00F90BDC" w:rsidRDefault="00F90BDC"/>
    <w:p w14:paraId="5011565E" w14:textId="77777777" w:rsidR="00F90BDC" w:rsidRDefault="00F90BDC">
      <w:r xmlns:w="http://schemas.openxmlformats.org/wordprocessingml/2006/main">
        <w:t xml:space="preserve">2. ਰੱਬ ਦੀ ਧਾਰਮਿਕਤਾ - ਇਹ ਸਮਝਣਾ ਕਿ ਰੱਬ ਦੁਆਰਾ ਧਰਮੀ ਗਿਣੇ ਜਾਣ ਦਾ ਕੀ ਮਤਲਬ ਹੈ।</w:t>
      </w:r>
    </w:p>
    <w:p w14:paraId="442B44C4" w14:textId="77777777" w:rsidR="00F90BDC" w:rsidRDefault="00F90BDC"/>
    <w:p w14:paraId="4AF9ED44" w14:textId="77777777" w:rsidR="00F90BDC" w:rsidRDefault="00F90BDC">
      <w:r xmlns:w="http://schemas.openxmlformats.org/wordprocessingml/2006/main">
        <w:t xml:space="preserve">1. ਰੋਮੀਆਂ 4:3 - ਪੋਥੀ ਕੀ ਕਹਿੰਦੀ ਹੈ? ਅਬਰਾਹਾਮ ਨੇ ਪਰਮੇਸ਼ੁਰ ਵਿੱਚ ਵਿਸ਼ਵਾਸ ਕੀਤਾ, ਅਤੇ ਇਹ ਉਸਦੇ ਲਈ ਧਾਰਮਿਕਤਾ ਲਈ ਗਿਣਿਆ ਗਿਆ।</w:t>
      </w:r>
    </w:p>
    <w:p w14:paraId="71103047" w14:textId="77777777" w:rsidR="00F90BDC" w:rsidRDefault="00F90BDC"/>
    <w:p w14:paraId="1519072F" w14:textId="77777777" w:rsidR="00F90BDC" w:rsidRDefault="00F90BDC">
      <w:r xmlns:w="http://schemas.openxmlformats.org/wordprocessingml/2006/main">
        <w:t xml:space="preserve">2. ਇਬਰਾਨੀਆਂ 11:8 - ਵਿਸ਼ਵਾਸ ਦੁਆਰਾ ਅਬਰਾਹਾਮ, ਜਦੋਂ ਉਸਨੂੰ ਇੱਕ ਜਗ੍ਹਾ ਵਿੱਚ ਜਾਣ ਲਈ ਬੁਲਾਇਆ ਗਿਆ ਸੀ ਜੋ ਉਸਨੂੰ ਵਿਰਾਸਤ ਵਿੱਚ ਪ੍ਰਾਪਤ ਕਰਨਾ ਚਾਹੀਦਾ ਸੀ, ਉਸਨੇ ਆਗਿਆਕਾਰੀ ਕੀਤੀ; ਅਤੇ ਉਹ ਬਾਹਰ ਚਲਾ ਗਿਆ, ਇਹ ਨਹੀਂ ਜਾਣਦਾ ਸੀ ਕਿ ਉਹ ਕਿੱਥੇ ਗਿਆ ਹੈ।</w:t>
      </w:r>
    </w:p>
    <w:p w14:paraId="7C35656C" w14:textId="77777777" w:rsidR="00F90BDC" w:rsidRDefault="00F90BDC"/>
    <w:p w14:paraId="2780C7C9" w14:textId="77777777" w:rsidR="00F90BDC" w:rsidRDefault="00F90BDC">
      <w:r xmlns:w="http://schemas.openxmlformats.org/wordprocessingml/2006/main">
        <w:t xml:space="preserve">ਰੋਮੀਆਂ 4:4 ਹੁਣ ਕੰਮ ਕਰਨ ਵਾਲੇ ਲਈ ਕਿਰਪਾ ਦਾ ਨਹੀਂ, ਸਗੋਂ ਕਰਜ਼ੇ ਦਾ ਇਨਾਮ ਹੈ।</w:t>
      </w:r>
    </w:p>
    <w:p w14:paraId="127D450F" w14:textId="77777777" w:rsidR="00F90BDC" w:rsidRDefault="00F90BDC"/>
    <w:p w14:paraId="6ACF1E86" w14:textId="77777777" w:rsidR="00F90BDC" w:rsidRDefault="00F90BDC">
      <w:r xmlns:w="http://schemas.openxmlformats.org/wordprocessingml/2006/main">
        <w:t xml:space="preserve">ਪੌਲੁਸ ਸਮਝਾਉਂਦਾ ਹੈ ਕਿ ਜਿਹੜੇ ਕੰਮ ਕਰਦੇ ਹਨ ਉਨ੍ਹਾਂ ਨੂੰ ਕਿਰਪਾ ਵਜੋਂ ਨਹੀਂ, ਸਗੋਂ ਉਨ੍ਹਾਂ ਦੇ ਕਰਜ਼ੇ ਵਜੋਂ ਇਨਾਮ ਦਿੱਤਾ ਜਾਂਦਾ ਹੈ।</w:t>
      </w:r>
    </w:p>
    <w:p w14:paraId="26D2DEDC" w14:textId="77777777" w:rsidR="00F90BDC" w:rsidRDefault="00F90BDC"/>
    <w:p w14:paraId="02BC7238" w14:textId="77777777" w:rsidR="00F90BDC" w:rsidRDefault="00F90BDC">
      <w:r xmlns:w="http://schemas.openxmlformats.org/wordprocessingml/2006/main">
        <w:t xml:space="preserve">1. ਕੰਮ ਦਾ ਮੁੱਲ: ਪਰਮੇਸ਼ੁਰ ਮਿਹਨਤ ਕਰਨ ਵਾਲਿਆਂ ਨੂੰ ਇਨਾਮ ਦਿੰਦਾ ਹੈ</w:t>
      </w:r>
    </w:p>
    <w:p w14:paraId="12768F16" w14:textId="77777777" w:rsidR="00F90BDC" w:rsidRDefault="00F90BDC"/>
    <w:p w14:paraId="695BF012" w14:textId="77777777" w:rsidR="00F90BDC" w:rsidRDefault="00F90BDC">
      <w:r xmlns:w="http://schemas.openxmlformats.org/wordprocessingml/2006/main">
        <w:t xml:space="preserve">2. ਪ੍ਰਮਾਤਮਾ ਦੀ ਕਿਰਪਾ: ਸ਼ੁਕਰਗੁਜ਼ਾਰ ਰਹਿਣਾ ਸਿੱਖਣਾ</w:t>
      </w:r>
    </w:p>
    <w:p w14:paraId="0715D269" w14:textId="77777777" w:rsidR="00F90BDC" w:rsidRDefault="00F90BDC"/>
    <w:p w14:paraId="6B35C0E3" w14:textId="77777777" w:rsidR="00F90BDC" w:rsidRDefault="00F90BDC">
      <w:r xmlns:w="http://schemas.openxmlformats.org/wordprocessingml/2006/main">
        <w:t xml:space="preserve">1. ਕੁਲੁੱਸੀਆਂ 3:23-24 - "ਤੁਸੀਂ ਜੋ ਵੀ ਕਰਦੇ ਹੋ, ਉਸ ਨੂੰ ਆਪਣੇ ਪੂਰੇ ਦਿਲ ਨਾਲ ਕਰੋ, ਜਿਵੇਂ ਕਿ ਪ੍ਰਭੂ ਲਈ ਕੰਮ ਕਰਨਾ, ਮਨੁੱਖੀ ਮਾਲਕਾਂ ਲਈ ਨਹੀਂ, ਕਿਉਂਕਿ ਤੁਸੀਂ ਜਾਣਦੇ ਹੋ ਕਿ ਤੁਹਾਨੂੰ ਇਨਾਮ ਵਜੋਂ ਪ੍ਰਭੂ ਤੋਂ ਵਿਰਾਸਤ ਪ੍ਰਾਪਤ ਹੋਵੇਗੀ। ਪ੍ਰਭੂ ਮਸੀਹ ਹੈ ਜਿਸਦੀ ਤੁਸੀਂ ਸੇਵਾ ਕਰ ਰਹੇ ਹੋ।"</w:t>
      </w:r>
    </w:p>
    <w:p w14:paraId="0835ADE5" w14:textId="77777777" w:rsidR="00F90BDC" w:rsidRDefault="00F90BDC"/>
    <w:p w14:paraId="0E5CCD30" w14:textId="77777777" w:rsidR="00F90BDC" w:rsidRDefault="00F90BDC">
      <w:r xmlns:w="http://schemas.openxmlformats.org/wordprocessingml/2006/main">
        <w:t xml:space="preserve">2. ਉਪਦੇਸ਼ਕ ਦੀ ਪੋਥੀ 9:10 - "ਜੋ ਕੁਝ ਤੇਰਾ ਹੱਥ ਲੱਭੇ, ਆਪਣੀ ਪੂਰੀ ਤਾਕਤ ਨਾਲ ਕਰੋ, ਕਿਉਂਕਿ ਮੁਰਦਿਆਂ ਦੇ ਰਾਜ ਵਿੱਚ, ਜਿੱਥੇ ਤੁਸੀਂ ਜਾ ਰਹੇ ਹੋ, ਉੱਥੇ ਨਾ ਕੰਮ, ਨਾ ਯੋਜਨਾ, ਨਾ ਗਿਆਨ ਅਤੇ ਨਾ ਬੁੱਧ ਹੈ।"</w:t>
      </w:r>
    </w:p>
    <w:p w14:paraId="1938573F" w14:textId="77777777" w:rsidR="00F90BDC" w:rsidRDefault="00F90BDC"/>
    <w:p w14:paraId="2177D731" w14:textId="77777777" w:rsidR="00F90BDC" w:rsidRDefault="00F90BDC">
      <w:r xmlns:w="http://schemas.openxmlformats.org/wordprocessingml/2006/main">
        <w:t xml:space="preserve">ਰੋਮੀਆਂ 4:5 ਪਰ ਜਿਹੜਾ ਕੰਮ ਨਹੀਂ ਕਰਦਾ ਸਗੋਂ ਉਸ ਉੱਤੇ ਵਿਸ਼ਵਾਸ ਕਰਦਾ ਹੈ ਜੋ ਦੁਸ਼ਟ ਨੂੰ ਧਰਮੀ ਠਹਿਰਾਉਂਦਾ ਹੈ, ਉਹ ਦਾ ਵਿਸ਼ਵਾਸ ਧਰਮ ਗਿਣਿਆ ਜਾਂਦਾ ਹੈ।</w:t>
      </w:r>
    </w:p>
    <w:p w14:paraId="0D873B56" w14:textId="77777777" w:rsidR="00F90BDC" w:rsidRDefault="00F90BDC"/>
    <w:p w14:paraId="17FBFF21" w14:textId="77777777" w:rsidR="00F90BDC" w:rsidRDefault="00F90BDC">
      <w:r xmlns:w="http://schemas.openxmlformats.org/wordprocessingml/2006/main">
        <w:t xml:space="preserve">ਪਰਮੇਸ਼ੁਰ ਉਨ੍ਹਾਂ ਲੋਕਾਂ ਨੂੰ ਧਾਰਮਿਕਤਾ ਦਾ ਸਿਹਰਾ ਦਿੰਦਾ ਹੈ ਜੋ ਉਸ ਵਿੱਚ ਵਿਸ਼ਵਾਸ ਕਰਦੇ ਹਨ ਅਤੇ ਆਪਣੇ ਕੰਮਾਂ ਉੱਤੇ ਭਰੋਸਾ ਨਹੀਂ ਕਰਦੇ ਹਨ।</w:t>
      </w:r>
    </w:p>
    <w:p w14:paraId="397740E6" w14:textId="77777777" w:rsidR="00F90BDC" w:rsidRDefault="00F90BDC"/>
    <w:p w14:paraId="2F017BF7" w14:textId="77777777" w:rsidR="00F90BDC" w:rsidRDefault="00F90BDC">
      <w:r xmlns:w="http://schemas.openxmlformats.org/wordprocessingml/2006/main">
        <w:t xml:space="preserve">1. ਵਿਸ਼ਵਾਸ: ਪਰਮੇਸ਼ੁਰ ਵੱਲੋਂ ਇੱਕ ਤੋਹਫ਼ਾ</w:t>
      </w:r>
    </w:p>
    <w:p w14:paraId="66FD8659" w14:textId="77777777" w:rsidR="00F90BDC" w:rsidRDefault="00F90BDC"/>
    <w:p w14:paraId="2717F972" w14:textId="77777777" w:rsidR="00F90BDC" w:rsidRDefault="00F90BDC">
      <w:r xmlns:w="http://schemas.openxmlformats.org/wordprocessingml/2006/main">
        <w:t xml:space="preserve">2. ਅਧਰਮੀ ਨੂੰ ਜਾਇਜ਼ ਠਹਿਰਾਉਣ ਦਾ ਕੀ ਮਤਲਬ ਹੈ</w:t>
      </w:r>
    </w:p>
    <w:p w14:paraId="5DC96095" w14:textId="77777777" w:rsidR="00F90BDC" w:rsidRDefault="00F90BDC"/>
    <w:p w14:paraId="118B09A0" w14:textId="77777777" w:rsidR="00F90BDC" w:rsidRDefault="00F90BDC">
      <w:r xmlns:w="http://schemas.openxmlformats.org/wordprocessingml/2006/main">
        <w:t xml:space="preserve">1. ਅਫ਼ਸੀਆਂ 2:8-9 - ਕਿਉਂਕਿ ਤੁਸੀਂ ਕਿਰਪਾ ਦੁਆਰਾ ਵਿਸ਼ਵਾਸ ਦੁਆਰਾ ਬਚਾਏ ਗਏ ਹੋ; ਅਤੇ ਇਹ ਤੁਹਾਡੇ ਵੱਲੋਂ ਨਹੀਂ: ਇਹ ਪਰਮੇਸ਼ੁਰ ਦਾ ਤੋਹਫ਼ਾ ਹੈ: ਕੰਮਾਂ ਤੋਂ ਨਹੀਂ, ਅਜਿਹਾ ਨਾ ਹੋਵੇ ਕਿ ਕੋਈ ਸ਼ੇਖੀ ਮਾਰ ਸਕੇ।</w:t>
      </w:r>
    </w:p>
    <w:p w14:paraId="1DFCFC45" w14:textId="77777777" w:rsidR="00F90BDC" w:rsidRDefault="00F90BDC"/>
    <w:p w14:paraId="0D669EF0" w14:textId="77777777" w:rsidR="00F90BDC" w:rsidRDefault="00F90BDC">
      <w:r xmlns:w="http://schemas.openxmlformats.org/wordprocessingml/2006/main">
        <w:t xml:space="preserve">2. ਰੋਮੀਆਂ 5:1 - ਇਸ ਲਈ ਵਿਸ਼ਵਾਸ ਦੁਆਰਾ ਧਰਮੀ ਠਹਿਰਾਏ ਜਾਣ ਕਾਰਨ, ਅਸੀਂ ਆਪਣੇ ਪ੍ਰਭੂ ਯਿਸੂ ਮਸੀਹ ਦੇ ਰਾਹੀਂ ਪਰਮੇਸ਼ੁਰ ਨਾਲ ਸ਼ਾਂਤੀ ਰੱਖਦੇ ਹਾਂ।</w:t>
      </w:r>
    </w:p>
    <w:p w14:paraId="34EC15AF" w14:textId="77777777" w:rsidR="00F90BDC" w:rsidRDefault="00F90BDC"/>
    <w:p w14:paraId="6008B2C3" w14:textId="77777777" w:rsidR="00F90BDC" w:rsidRDefault="00F90BDC">
      <w:r xmlns:w="http://schemas.openxmlformats.org/wordprocessingml/2006/main">
        <w:t xml:space="preserve">ਰੋਮੀਆਂ 4:6 ਜਿਵੇਂ ਦਾਊਦ ਵੀ ਉਸ ਮਨੁੱਖ ਦੀ ਬਰਕਤ ਦਾ ਵਰਣਨ ਕਰਦਾ ਹੈ, ਜਿਸ ਨੂੰ ਪਰਮੇਸ਼ੁਰ ਬਿਨਾਂ ਕਰਮਾਂ ਦੇ ਧਰਮ ਗਿਣਦਾ ਹੈ।</w:t>
      </w:r>
    </w:p>
    <w:p w14:paraId="48BEDB06" w14:textId="77777777" w:rsidR="00F90BDC" w:rsidRDefault="00F90BDC"/>
    <w:p w14:paraId="5CE55C81" w14:textId="77777777" w:rsidR="00F90BDC" w:rsidRDefault="00F90BDC">
      <w:r xmlns:w="http://schemas.openxmlformats.org/wordprocessingml/2006/main">
        <w:t xml:space="preserve">ਪੌਲੁਸ ਵਿਸ਼ਵਾਸ ਦੀ ਮਹੱਤਤਾ 'ਤੇ ਜ਼ੋਰ ਦਿੰਦਾ ਹੈ ਅਤੇ ਕੰਮ ਨਹੀਂ ਕਰਦਾ ਜਦੋਂ ਇਹ ਪਰਮੇਸ਼ੁਰ ਦੇ ਸਾਹਮਣੇ ਧਾਰਮਿਕਤਾ ਦੀ ਗੱਲ ਆਉਂਦੀ ਹੈ।</w:t>
      </w:r>
    </w:p>
    <w:p w14:paraId="661AAD35" w14:textId="77777777" w:rsidR="00F90BDC" w:rsidRDefault="00F90BDC"/>
    <w:p w14:paraId="2873BD1F" w14:textId="77777777" w:rsidR="00F90BDC" w:rsidRDefault="00F90BDC">
      <w:r xmlns:w="http://schemas.openxmlformats.org/wordprocessingml/2006/main">
        <w:t xml:space="preserve">1: ਕੰਮਾਂ ਉੱਤੇ ਵਿਸ਼ਵਾਸ - ਰੋਮੀਆਂ 4:6</w:t>
      </w:r>
    </w:p>
    <w:p w14:paraId="7B2B1331" w14:textId="77777777" w:rsidR="00F90BDC" w:rsidRDefault="00F90BDC"/>
    <w:p w14:paraId="3E8C4333" w14:textId="77777777" w:rsidR="00F90BDC" w:rsidRDefault="00F90BDC">
      <w:r xmlns:w="http://schemas.openxmlformats.org/wordprocessingml/2006/main">
        <w:t xml:space="preserve">2: ਕੰਮਾਂ ਤੋਂ ਬਿਨਾਂ ਧਾਰਮਿਕਤਾ ਦੀ ਬਰਕਤ - ਰੋਮੀਆਂ 4:6</w:t>
      </w:r>
    </w:p>
    <w:p w14:paraId="25FAD3DF" w14:textId="77777777" w:rsidR="00F90BDC" w:rsidRDefault="00F90BDC"/>
    <w:p w14:paraId="229ECB69" w14:textId="77777777" w:rsidR="00F90BDC" w:rsidRDefault="00F90BDC">
      <w:r xmlns:w="http://schemas.openxmlformats.org/wordprocessingml/2006/main">
        <w:t xml:space="preserve">1: ਅਫ਼ਸੀਆਂ 2:8-9 - ਕਿਉਂਕਿ ਤੁਸੀਂ ਕਿਰਪਾ ਦੁਆਰਾ ਵਿਸ਼ਵਾਸ ਦੁਆਰਾ ਬਚਾਏ ਗਏ ਹੋ; ਅਤੇ ਇਹ ਤੁਹਾਡੇ ਵੱਲੋਂ ਨਹੀਂ: ਇਹ ਪਰਮੇਸ਼ੁਰ ਦਾ ਤੋਹਫ਼ਾ ਹੈ: ਕੰਮਾਂ ਤੋਂ ਨਹੀਂ, ਅਜਿਹਾ ਨਾ ਹੋਵੇ ਕਿ ਕੋਈ ਸ਼ੇਖੀ ਮਾਰ ਸਕੇ।</w:t>
      </w:r>
    </w:p>
    <w:p w14:paraId="40EE33DE" w14:textId="77777777" w:rsidR="00F90BDC" w:rsidRDefault="00F90BDC"/>
    <w:p w14:paraId="0D489262" w14:textId="77777777" w:rsidR="00F90BDC" w:rsidRDefault="00F90BDC">
      <w:r xmlns:w="http://schemas.openxmlformats.org/wordprocessingml/2006/main">
        <w:t xml:space="preserve">2: ਗਲਾਤੀਆਂ 2:16 - ਇਹ ਜਾਣਦੇ ਹੋਏ ਕਿ ਇੱਕ ਆਦਮੀ ਬਿਵਸਥਾ ਦੇ ਕੰਮਾਂ ਦੁਆਰਾ ਧਰਮੀ ਨਹੀਂ ਠਹਿਰਦਾ, ਪਰ ਯਿਸੂ ਮਸੀਹ ਦੇ ਵਿਸ਼ਵਾਸ ਦੁਆਰਾ, ਅਸੀਂ ਵੀ ਯਿਸੂ ਮਸੀਹ ਵਿੱਚ ਵਿਸ਼ਵਾਸ ਕੀਤਾ ਹੈ, ਤਾਂ ਜੋ ਅਸੀਂ ਮਸੀਹ ਦੇ ਵਿਸ਼ਵਾਸ ਦੁਆਰਾ ਧਰਮੀ ਠਹਿਰਾਏ ਜਾ ਸਕਦੇ ਹਾਂ, ਨਾ ਕਿ ਬਿਵਸਥਾ ਦੇ ਕੰਮਾਂ ਦੁਆਰਾ: ਕਿਉਂਕਿ ਬਿਵਸਥਾ ਦੇ ਕੰਮਾਂ ਦੁਆਰਾ ਕੋਈ ਵੀ ਸਰੀਰ ਨੂੰ ਧਰਮੀ ਨਹੀਂ ਠਹਿਰਾਇਆ ਜਾਵੇਗਾ।</w:t>
      </w:r>
    </w:p>
    <w:p w14:paraId="34247F10" w14:textId="77777777" w:rsidR="00F90BDC" w:rsidRDefault="00F90BDC"/>
    <w:p w14:paraId="772B4AE5" w14:textId="77777777" w:rsidR="00F90BDC" w:rsidRDefault="00F90BDC">
      <w:r xmlns:w="http://schemas.openxmlformats.org/wordprocessingml/2006/main">
        <w:t xml:space="preserve">ਰੋਮੀਆਂ ਨੂੰ 4:7 ਆਖਦੇ ਹਨ, ਧੰਨ ਹਨ ਉਹ ਜਿਨ੍ਹਾਂ ਦੀਆਂ ਬਦੀਆਂ ਮਾਫ਼ ਕੀਤੀਆਂ ਗਈਆਂ, ਅਤੇ ਜਿਨ੍ਹਾਂ ਦੇ ਪਾਪ ਢੱਕੇ ਗਏ।</w:t>
      </w:r>
    </w:p>
    <w:p w14:paraId="52E53B56" w14:textId="77777777" w:rsidR="00F90BDC" w:rsidRDefault="00F90BDC"/>
    <w:p w14:paraId="3F222DBB" w14:textId="77777777" w:rsidR="00F90BDC" w:rsidRDefault="00F90BDC">
      <w:r xmlns:w="http://schemas.openxmlformats.org/wordprocessingml/2006/main">
        <w:t xml:space="preserve">ਪੌਲੁਸ ਵਿਸ਼ਵਾਸੀਆਂ ਨੂੰ ਪਰਮੇਸ਼ੁਰ ਦੁਆਰਾ ਆਪਣੇ ਪਾਪਾਂ ਦੀ ਮਾਫ਼ੀ ਲਈ ਸ਼ੁਕਰਗੁਜ਼ਾਰ ਹੋਣ ਲਈ ਉਤਸ਼ਾਹਿਤ ਕਰਦਾ ਹੈ।</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"ਮਾਫੀ ਲਈ ਸ਼ੁਕਰਗੁਜ਼ਾਰ: ਪ੍ਰਮਾਤਮਾ ਦੀ ਕਿਰਪਾ ਦੁਆਰਾ ਕਵਰ ਕੀਤੇ ਜਾਣ ਦੇ ਆਸ਼ੀਰਵਾਦ ਦਾ ਅਨੁਭਵ ਕਰਨਾ"</w:t>
      </w:r>
    </w:p>
    <w:p w14:paraId="5E266478" w14:textId="77777777" w:rsidR="00F90BDC" w:rsidRDefault="00F90BDC"/>
    <w:p w14:paraId="01E940F7" w14:textId="77777777" w:rsidR="00F90BDC" w:rsidRDefault="00F90BDC">
      <w:r xmlns:w="http://schemas.openxmlformats.org/wordprocessingml/2006/main">
        <w:t xml:space="preserve">2. "ਮੁਆਫੀ ਦੀ ਆਜ਼ਾਦੀ ਵਿੱਚ ਰਹਿਣਾ: ਪਾਪਾਂ ਦੀ ਸਫਾਈ ਵਿੱਚ ਅਨੰਦ"</w:t>
      </w:r>
    </w:p>
    <w:p w14:paraId="6C6DF063" w14:textId="77777777" w:rsidR="00F90BDC" w:rsidRDefault="00F90BDC"/>
    <w:p w14:paraId="50ABE9B2" w14:textId="77777777" w:rsidR="00F90BDC" w:rsidRDefault="00F90BDC">
      <w:r xmlns:w="http://schemas.openxmlformats.org/wordprocessingml/2006/main">
        <w:t xml:space="preserve">1. ਜ਼ਬੂਰ 103:12 - ਜਿੰਨਾ ਦੂਰ ਪੂਰਬ ਪੱਛਮ ਤੋਂ ਹੈ, ਉੱਨੀ ਦੂਰ ਉਸਨੇ ਸਾਡੇ ਅਪਰਾਧ ਸਾਡੇ ਤੋਂ ਦੂਰ ਕਰ ਦਿੱਤੇ ਹਨ।</w:t>
      </w:r>
    </w:p>
    <w:p w14:paraId="6E313970" w14:textId="77777777" w:rsidR="00F90BDC" w:rsidRDefault="00F90BDC"/>
    <w:p w14:paraId="71756D7A" w14:textId="77777777" w:rsidR="00F90BDC" w:rsidRDefault="00F90BDC">
      <w:r xmlns:w="http://schemas.openxmlformats.org/wordprocessingml/2006/main">
        <w:t xml:space="preserve">2. ਯਸਾਯਾਹ 43:25 - ਮੈਂ, ਮੈਂ ਵੀ, ਉਹ ਹਾਂ ਜੋ ਮੇਰੇ ਆਪਣੇ ਲਈ ਤੁਹਾਡੇ ਅਪਰਾਧਾਂ ਨੂੰ ਮਿਟਾ ਦਿੰਦਾ ਹੈ, ਅਤੇ ਤੁਹਾਡੇ ਪਾਪਾਂ ਨੂੰ ਯਾਦ ਨਹੀਂ ਕਰਾਂਗਾ।</w:t>
      </w:r>
    </w:p>
    <w:p w14:paraId="40F5E1D3" w14:textId="77777777" w:rsidR="00F90BDC" w:rsidRDefault="00F90BDC"/>
    <w:p w14:paraId="33E522E9" w14:textId="77777777" w:rsidR="00F90BDC" w:rsidRDefault="00F90BDC">
      <w:r xmlns:w="http://schemas.openxmlformats.org/wordprocessingml/2006/main">
        <w:t xml:space="preserve">ਰੋਮੀਆਂ 4:8 ਧੰਨ ਹੈ ਉਹ ਮਨੁੱਖ ਜਿਸ ਲਈ ਪ੍ਰਭੂ ਪਾਪ ਦਾ ਦੋਸ਼ ਨਹੀਂ ਲਵੇਗਾ।</w:t>
      </w:r>
    </w:p>
    <w:p w14:paraId="78791484" w14:textId="77777777" w:rsidR="00F90BDC" w:rsidRDefault="00F90BDC"/>
    <w:p w14:paraId="5814FDEB" w14:textId="77777777" w:rsidR="00F90BDC" w:rsidRDefault="00F90BDC">
      <w:r xmlns:w="http://schemas.openxmlformats.org/wordprocessingml/2006/main">
        <w:t xml:space="preserve">ਪ੍ਰਮਾਤਮਾ ਉਨ੍ਹਾਂ ਦੇ ਪਾਪਾਂ ਦੀ ਗਿਣਤੀ ਨਹੀਂ ਕਰਦਾ ਜੋ ਉਸ ਵਿੱਚ ਭਰੋਸਾ ਰੱਖਦੇ ਹਨ।</w:t>
      </w:r>
    </w:p>
    <w:p w14:paraId="385E04DA" w14:textId="77777777" w:rsidR="00F90BDC" w:rsidRDefault="00F90BDC"/>
    <w:p w14:paraId="09ECE8EE" w14:textId="77777777" w:rsidR="00F90BDC" w:rsidRDefault="00F90BDC">
      <w:r xmlns:w="http://schemas.openxmlformats.org/wordprocessingml/2006/main">
        <w:t xml:space="preserve">1. ਵਿਸ਼ਵਾਸ ਦੀ ਸ਼ਕਤੀ: ਕਿਵੇਂ ਪ੍ਰਮਾਤਮਾ ਵਿੱਚ ਭਰੋਸਾ ਸਾਨੂੰ ਪਾਪ ਤੋਂ ਮੁਕਤ ਕਰਦਾ ਹੈ</w:t>
      </w:r>
    </w:p>
    <w:p w14:paraId="60B09BBF" w14:textId="77777777" w:rsidR="00F90BDC" w:rsidRDefault="00F90BDC"/>
    <w:p w14:paraId="7253CB72" w14:textId="77777777" w:rsidR="00F90BDC" w:rsidRDefault="00F90BDC">
      <w:r xmlns:w="http://schemas.openxmlformats.org/wordprocessingml/2006/main">
        <w:t xml:space="preserve">2. ਪ੍ਰਮਾਤਮਾ ਦੀ ਦਇਆ ਵਿੱਚ ਅਨੰਦ ਲਓ: ਉਸਦੀ ਮਾਫੀ ਵਿੱਚ ਦਿਲਾਸਾ ਲੱਭੋ</w:t>
      </w:r>
    </w:p>
    <w:p w14:paraId="13B0C52F" w14:textId="77777777" w:rsidR="00F90BDC" w:rsidRDefault="00F90BDC"/>
    <w:p w14:paraId="7F895DC8" w14:textId="77777777" w:rsidR="00F90BDC" w:rsidRDefault="00F90BDC">
      <w:r xmlns:w="http://schemas.openxmlformats.org/wordprocessingml/2006/main">
        <w:t xml:space="preserve">1. ਜ਼ਬੂਰ 32:1-2 “ਧੰਨ ਹੈ ਉਹ ਜਿਸ ਦੇ ਅਪਰਾਧ ਮਾਫ਼ ਕੀਤੇ ਗਏ ਹਨ, ਜਿਨ੍ਹਾਂ ਦੇ ਪਾਪ ਢੱਕੇ ਹੋਏ ਹਨ। ਧੰਨ ਹੈ ਉਹ ਜਿਸ ਦਾ ਪਾਪ ਪ੍ਰਭੂ ਉਨ੍ਹਾਂ ਦੇ ਵਿਰੁੱਧ ਨਹੀਂ ਗਿਣਦਾ।”</w:t>
      </w:r>
    </w:p>
    <w:p w14:paraId="53DFCD52" w14:textId="77777777" w:rsidR="00F90BDC" w:rsidRDefault="00F90BDC"/>
    <w:p w14:paraId="4BD4B2CE" w14:textId="77777777" w:rsidR="00F90BDC" w:rsidRDefault="00F90BDC">
      <w:r xmlns:w="http://schemas.openxmlformats.org/wordprocessingml/2006/main">
        <w:t xml:space="preserve">2. ਯਸਾਯਾਹ 43:25 "ਮੈਂ, ਮੈਂ ਵੀ, ਉਹ ਹਾਂ ਜੋ ਤੁਹਾਡੇ ਅਪਰਾਧਾਂ ਨੂੰ ਆਪਣੇ ਕਾਰਨ ਮਿਟਾ ਦਿੰਦਾ ਹਾਂ, ਅਤੇ ਤੁਹਾਡੇ ਪਾਪਾਂ ਨੂੰ ਯਾਦ ਨਹੀਂ ਕਰਦਾ।"</w:t>
      </w:r>
    </w:p>
    <w:p w14:paraId="39DC77E1" w14:textId="77777777" w:rsidR="00F90BDC" w:rsidRDefault="00F90BDC"/>
    <w:p w14:paraId="59EFD3EB" w14:textId="77777777" w:rsidR="00F90BDC" w:rsidRDefault="00F90BDC">
      <w:r xmlns:w="http://schemas.openxmlformats.org/wordprocessingml/2006/main">
        <w:t xml:space="preserve">ਰੋਮੀਆਂ ਨੂੰ 4:9 ਕੀ ਇਹ ਬਰਕਤ ਸਿਰਫ਼ ਸੁੰਨਤੀਆਂ ਉੱਤੇ ਹੈ ਜਾਂ ਅਸੁੰਨਤੀਆਂ ਉੱਤੇ ਵੀ? ਕਿਉਂਕਿ ਅਸੀਂ ਆਖਦੇ ਹਾਂ ਕਿ ਅਬਰਾਹਾਮ ਲਈ ਨਿਹਚਾ ਧਾਰਮਿਕਤਾ ਗਿਣੀ ਗਈ ਸੀ।</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ਪੌਲੁਸ ਸਵਾਲ ਕਰਦਾ ਹੈ ਕਿ ਕੀ ਧਾਰਮਿਕਤਾ ਦੀ ਬਰਕਤ ਸਿਰਫ਼ ਉਨ੍ਹਾਂ ਨੂੰ ਮਿਲਦੀ ਹੈ ਜਿਨ੍ਹਾਂ ਦੀ ਸੁੰਨਤ ਕੀਤੀ ਜਾਂਦੀ ਹੈ, ਜਾਂ ਸੁੰਨਤ ਅਤੇ ਬੇਸੁੰਨਤ ਵਿਸ਼ਵਾਸੀਆਂ ਨੂੰ।</w:t>
      </w:r>
    </w:p>
    <w:p w14:paraId="40E28E5D" w14:textId="77777777" w:rsidR="00F90BDC" w:rsidRDefault="00F90BDC"/>
    <w:p w14:paraId="4E7C51B0" w14:textId="77777777" w:rsidR="00F90BDC" w:rsidRDefault="00F90BDC">
      <w:r xmlns:w="http://schemas.openxmlformats.org/wordprocessingml/2006/main">
        <w:t xml:space="preserve">1. ਯਿਸੂ ਵਿੱਚ ਨਿਹਚਾ ਦੁਆਰਾ ਸਾਰਿਆਂ ਨੂੰ ਬਰਾਬਰ ਦੀ ਬਖਸ਼ਿਸ਼ ਹੈ</w:t>
      </w:r>
    </w:p>
    <w:p w14:paraId="1256A6DB" w14:textId="77777777" w:rsidR="00F90BDC" w:rsidRDefault="00F90BDC"/>
    <w:p w14:paraId="214BD1D6" w14:textId="77777777" w:rsidR="00F90BDC" w:rsidRDefault="00F90BDC">
      <w:r xmlns:w="http://schemas.openxmlformats.org/wordprocessingml/2006/main">
        <w:t xml:space="preserve">2. ਸੁੰਨਤ ਉੱਤੇ ਵਿਸ਼ਵਾਸ ਦੀ ਸ਼ਕਤੀ</w:t>
      </w:r>
    </w:p>
    <w:p w14:paraId="74BDD402" w14:textId="77777777" w:rsidR="00F90BDC" w:rsidRDefault="00F90BDC"/>
    <w:p w14:paraId="317B45B1" w14:textId="77777777" w:rsidR="00F90BDC" w:rsidRDefault="00F90BDC">
      <w:r xmlns:w="http://schemas.openxmlformats.org/wordprocessingml/2006/main">
        <w:t xml:space="preserve">1. ਗਲਾਤੀਆਂ 3: 6-9 - "ਜਿਵੇਂ ਕਿ ਅਬਰਾਹਾਮ ਨੇ ਪ੍ਰਮਾਤਮਾ ਵਿੱਚ ਵਿਸ਼ਵਾਸ ਕੀਤਾ, ਅਤੇ ਇਹ ਉਸਦੇ ਲਈ ਧਾਰਮਿਕਤਾ ਗਿਣਿਆ ਗਿਆ। ਇਸ ਲਈ ਤੁਸੀਂ ਜਾਣੋ ਕਿ ਜਿਹੜੇ ਵਿਸ਼ਵਾਸੀ ਹਨ, ਉਹੀ ਅਬਰਾਹਾਮ ਦੇ ਬੱਚੇ ਹਨ। ਵਿਸ਼ਵਾਸ ਰਾਹੀਂ ਕੌਮਾਂ ਨੂੰ ਧਰਮੀ ਠਹਿਰਾਉਣਾ ਸੀ, ਅਬਰਾਹਾਮ ਨੂੰ ਖੁਸ਼ਖਬਰੀ ਤੋਂ ਪਹਿਲਾਂ ਪ੍ਰਚਾਰ ਕੀਤਾ ਗਿਆ ਸੀ, "ਤੇਰੇ ਵਿੱਚ ਸਾਰੀਆਂ ਕੌਮਾਂ ਮੁਬਾਰਕ ਹੋਣਗੀਆਂ। ਤਾਂ ਫਿਰ ਜਿਹੜੇ ਵਿਸ਼ਵਾਸ ਕਰਦੇ ਹਨ ਉਨ੍ਹਾਂ ਨੂੰ ਵਫ਼ਾਦਾਰ ਅਬਰਾਹਾਮ ਨਾਲ ਅਸੀਸ ਦਿੱਤੀ ਜਾਂਦੀ ਹੈ।"</w:t>
      </w:r>
    </w:p>
    <w:p w14:paraId="612D5F9B" w14:textId="77777777" w:rsidR="00F90BDC" w:rsidRDefault="00F90BDC"/>
    <w:p w14:paraId="24B9A204" w14:textId="77777777" w:rsidR="00F90BDC" w:rsidRDefault="00F90BDC">
      <w:r xmlns:w="http://schemas.openxmlformats.org/wordprocessingml/2006/main">
        <w:t xml:space="preserve">2. ਯਾਕੂਬ 2:14-17 - "ਮੇਰੇ ਭਰਾਵੋ, ਇਸ ਦਾ ਕੀ ਲਾਭ ਹੈ, ਭਾਵੇਂ ਕੋਈ ਵਿਅਕਤੀ ਆਖਦਾ ਹੈ ਕਿ ਉਸ ਕੋਲ ਨਿਹਚਾ ਹੈ, ਅਤੇ ਕੰਮ ਨਹੀਂ ਹਨ? ਕੀ ਵਿਸ਼ਵਾਸ ਉਸਨੂੰ ਬਚਾ ਸਕਦਾ ਹੈ? ਜੇ ਕੋਈ ਭਰਾ ਜਾਂ ਭੈਣ ਨੰਗੀ ਹੋਵੇ, ਅਤੇ ਰੋਜ਼ਾਨਾ ਭੋਜਨ ਤੋਂ ਬੇਸਹਾਰਾ ਹੋਵੇ, ਅਤੇ ਤੁਹਾਡੇ ਵਿੱਚੋਂ ਇੱਕ ਉਨ੍ਹਾਂ ਨੂੰ ਆਖਦਾ ਹੈ, ਸ਼ਾਂਤੀ ਨਾਲ ਚੱਲੋ, ਨਿੱਘੇ ਅਤੇ ਭਰੇ ਰਹੋ, ਭਾਵੇਂ ਤੁਸੀਂ ਉਨ੍ਹਾਂ ਨੂੰ ਉਹ ਚੀਜ਼ਾਂ ਨਾ ਦਿਓ ਜੋ ਸਰੀਰ ਲਈ ਜ਼ਰੂਰੀ ਹਨ, ਇਸ ਦਾ ਕੀ ਲਾਭ ਹੈ? ਇਕੱਲੇ ਰਹਿਣਾ।"</w:t>
      </w:r>
    </w:p>
    <w:p w14:paraId="00892BBA" w14:textId="77777777" w:rsidR="00F90BDC" w:rsidRDefault="00F90BDC"/>
    <w:p w14:paraId="295F41DC" w14:textId="77777777" w:rsidR="00F90BDC" w:rsidRDefault="00F90BDC">
      <w:r xmlns:w="http://schemas.openxmlformats.org/wordprocessingml/2006/main">
        <w:t xml:space="preserve">ਰੋਮੀਆਂ 4:10 ਫਿਰ ਇਹ ਕਿਵੇਂ ਗਿਣਿਆ ਗਿਆ? ਜਦੋਂ ਉਹ ਸੁੰਨਤ ਵਿੱਚ ਸੀ, ਜਾਂ ਅਸੁੰਨਤ ਵਿੱਚ ਸੀ? ਸੁੰਨਤ ਵਿੱਚ ਨਹੀਂ, ਪਰ ਸੁੰਨਤ ਵਿੱਚ ਨਹੀਂ।</w:t>
      </w:r>
    </w:p>
    <w:p w14:paraId="466E4CBF" w14:textId="77777777" w:rsidR="00F90BDC" w:rsidRDefault="00F90BDC"/>
    <w:p w14:paraId="108306BB" w14:textId="77777777" w:rsidR="00F90BDC" w:rsidRDefault="00F90BDC">
      <w:r xmlns:w="http://schemas.openxmlformats.org/wordprocessingml/2006/main">
        <w:t xml:space="preserve">ਰੋਮੀਆਂ ਨੂੰ ਪੌਲੁਸ ਦੀ ਚਿੱਠੀ ਦੱਸਦੀ ਹੈ ਕਿ ਧਰਮੀ ਠਹਿਰਾਉਣਾ ਸੁੰਨਤ ਉੱਤੇ ਨਹੀਂ, ਸਗੋਂ ਮਸੀਹ ਵਿੱਚ ਵਿਸ਼ਵਾਸ ਉੱਤੇ ਆਧਾਰਿਤ ਹੈ।</w:t>
      </w:r>
    </w:p>
    <w:p w14:paraId="0DA5ECBC" w14:textId="77777777" w:rsidR="00F90BDC" w:rsidRDefault="00F90BDC"/>
    <w:p w14:paraId="31778FA3" w14:textId="77777777" w:rsidR="00F90BDC" w:rsidRDefault="00F90BDC">
      <w:r xmlns:w="http://schemas.openxmlformats.org/wordprocessingml/2006/main">
        <w:t xml:space="preserve">1. ਵਿਸ਼ਵਾਸ ਨਿਆਂ ਦੀ ਨੀਂਹ ਹੈ</w:t>
      </w:r>
    </w:p>
    <w:p w14:paraId="52CE218D" w14:textId="77777777" w:rsidR="00F90BDC" w:rsidRDefault="00F90BDC"/>
    <w:p w14:paraId="48EA070C" w14:textId="77777777" w:rsidR="00F90BDC" w:rsidRDefault="00F90BDC">
      <w:r xmlns:w="http://schemas.openxmlformats.org/wordprocessingml/2006/main">
        <w:t xml:space="preserve">2. ਅਸੁੰਨਤ ਦੀ ਸ਼ਕਤੀ</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ਗਲਾਤੀਆਂ 2:15-16 - “ਅਸੀਂ ਜੋ ਜਨਮ ਤੋਂ ਯਹੂਦੀ ਹਾਂ ਨਾ ਕਿ 'ਪਰਾਈਆਂ ਕੌਮਾਂ ਦੇ ਪਾਪੀ' ਜਾਣਦੇ ਹਾਂ ਕਿ ਕੋਈ ਵਿਅਕਤੀ ਕਾਨੂੰਨ ਦੇ ਕੰਮਾਂ ਦੁਆਰਾ ਧਰਮੀ ਨਹੀਂ ਠਹਿਰਾਇਆ ਜਾਂਦਾ ਹੈ, ਪਰ ਯਿਸੂ ਮਸੀਹ ਵਿੱਚ ਵਿਸ਼ਵਾਸ ਕਰਕੇ। ਇਸ ਲਈ ਅਸੀਂ ਵੀ ਮਸੀਹ ਯਿਸੂ ਵਿੱਚ ਆਪਣੀ ਨਿਹਚਾ ਰੱਖੀ ਹੈ ਤਾਂ ਜੋ ਅਸੀਂ ਮਸੀਹ ਵਿੱਚ ਨਿਹਚਾ ਕਰਕੇ ਧਰਮੀ ਠਹਿਰਾਈਏ ਨਾ ਕਿ ਬਿਵਸਥਾ ਦੇ ਕੰਮਾਂ ਦੁਆਰਾ ਕਿਉਂਕਿ ਬਿਵਸਥਾ ਦੇ ਕੰਮਾਂ ਦੁਆਰਾ ਕੋਈ ਵੀ ਧਰਮੀ ਨਹੀਂ ਠਹਿਰਾਇਆ ਜਾਵੇਗਾ।”</w:t>
      </w:r>
    </w:p>
    <w:p w14:paraId="555A3C77" w14:textId="77777777" w:rsidR="00F90BDC" w:rsidRDefault="00F90BDC"/>
    <w:p w14:paraId="01CE8590" w14:textId="77777777" w:rsidR="00F90BDC" w:rsidRDefault="00F90BDC">
      <w:r xmlns:w="http://schemas.openxmlformats.org/wordprocessingml/2006/main">
        <w:t xml:space="preserve">2. ਅਫ਼ਸੀਆਂ 2: 8-9 - "ਕਿਉਂਕਿ ਤੁਸੀਂ ਕਿਰਪਾ ਦੁਆਰਾ, ਵਿਸ਼ਵਾਸ ਦੁਆਰਾ ਬਚਾਏ ਗਏ ਹੋ - ਅਤੇ ਇਹ ਤੁਹਾਡੇ ਵੱਲੋਂ ਨਹੀਂ ਹੈ, ਇਹ ਪਰਮੇਸ਼ੁਰ ਦੀ ਦਾਤ ਹੈ - ਕੰਮਾਂ ਦੁਆਰਾ ਨਹੀਂ, ਤਾਂ ਜੋ ਕੋਈ ਸ਼ੇਖੀ ਨਾ ਕਰ ਸਕੇ।"</w:t>
      </w:r>
    </w:p>
    <w:p w14:paraId="6AE6A11A" w14:textId="77777777" w:rsidR="00F90BDC" w:rsidRDefault="00F90BDC"/>
    <w:p w14:paraId="2CBF60B4" w14:textId="77777777" w:rsidR="00F90BDC" w:rsidRDefault="00F90BDC">
      <w:r xmlns:w="http://schemas.openxmlformats.org/wordprocessingml/2006/main">
        <w:t xml:space="preserve">ਰੋਮੀਆਂ 4:11 ਅਤੇ ਉਸਨੂੰ ਸੁੰਨਤ ਦਾ ਚਿੰਨ੍ਹ ਪ੍ਰਾਪਤ ਹੋਇਆ, ਵਿਸ਼ਵਾਸ ਦੀ ਧਾਰਮਿਕਤਾ ਦੀ ਇੱਕ ਮੋਹਰ ਜਿਸਦੀ ਉਸਨੇ ਅਜੇ ਸੁੰਨਤ ਨਹੀਂ ਕੀਤੀ ਸੀ: ਤਾਂ ਜੋ ਉਹ ਉਨ੍ਹਾਂ ਸਾਰਿਆਂ ਦਾ ਪਿਤਾ ਬਣ ਸਕੇ ਜੋ ਵਿਸ਼ਵਾਸ ਕਰਦੇ ਹਨ, ਭਾਵੇਂ ਉਨ੍ਹਾਂ ਦੀ ਸੁੰਨਤ ਨਾ ਹੋਈ ਹੋਵੇ। ਕਿ ਧਾਰਮਿਕਤਾ ਉਹਨਾਂ ਲਈ ਵੀ ਗਿਣੀ ਜਾ ਸਕਦੀ ਹੈ:</w:t>
      </w:r>
    </w:p>
    <w:p w14:paraId="44EDA658" w14:textId="77777777" w:rsidR="00F90BDC" w:rsidRDefault="00F90BDC"/>
    <w:p w14:paraId="6C134659" w14:textId="77777777" w:rsidR="00F90BDC" w:rsidRDefault="00F90BDC">
      <w:r xmlns:w="http://schemas.openxmlformats.org/wordprocessingml/2006/main">
        <w:t xml:space="preserve">ਅਬਰਾਹਾਮ ਨੂੰ ਧਾਰਮਿਕਤਾ ਦੀ ਨਿਸ਼ਾਨੀ ਵਜੋਂ ਸੁੰਨਤ ਦਾ ਚਿੰਨ੍ਹ ਦਿੱਤਾ ਗਿਆ ਸੀ, ਭਾਵੇਂ ਕਿ ਉਸਦੀ ਸੁੰਨਤ ਨਹੀਂ ਕੀਤੀ ਗਈ ਸੀ, ਤਾਂ ਜੋ ਉਹ ਸਾਰੇ ਜੋ ਉਸ ਵਿੱਚ ਵਿਸ਼ਵਾਸ ਕਰਦੇ ਹਨ, ਭਾਵੇਂ ਉਹ ਸੁੰਨਤ ਕੀਤੇ ਗਏ ਹੋਣ, ਧਾਰਮਿਕਤਾ ਪ੍ਰਾਪਤ ਕਰ ਸਕਣ।</w:t>
      </w:r>
    </w:p>
    <w:p w14:paraId="3A7EB001" w14:textId="77777777" w:rsidR="00F90BDC" w:rsidRDefault="00F90BDC"/>
    <w:p w14:paraId="2932F0F4" w14:textId="77777777" w:rsidR="00F90BDC" w:rsidRDefault="00F90BDC">
      <w:r xmlns:w="http://schemas.openxmlformats.org/wordprocessingml/2006/main">
        <w:t xml:space="preserve">1. "ਵਿਸ਼ਵਾਸ ਦੀ ਸ਼ਕਤੀ: ਅਬਰਾਹਾਮ ਅਤੇ ਧਾਰਮਿਕਤਾ"</w:t>
      </w:r>
    </w:p>
    <w:p w14:paraId="22528B45" w14:textId="77777777" w:rsidR="00F90BDC" w:rsidRDefault="00F90BDC"/>
    <w:p w14:paraId="53B5AC9C" w14:textId="77777777" w:rsidR="00F90BDC" w:rsidRDefault="00F90BDC">
      <w:r xmlns:w="http://schemas.openxmlformats.org/wordprocessingml/2006/main">
        <w:t xml:space="preserve">2. "ਅਬਰਾਹਿਮਿਕ ਵਿਸ਼ਵਾਸ ਵਿੱਚ ਸੁੰਨਤ ਦੀ ਮਹੱਤਤਾ"</w:t>
      </w:r>
    </w:p>
    <w:p w14:paraId="7BABAEA4" w14:textId="77777777" w:rsidR="00F90BDC" w:rsidRDefault="00F90BDC"/>
    <w:p w14:paraId="0457BED8" w14:textId="77777777" w:rsidR="00F90BDC" w:rsidRDefault="00F90BDC">
      <w:r xmlns:w="http://schemas.openxmlformats.org/wordprocessingml/2006/main">
        <w:t xml:space="preserve">1. ਗਲਾਤੀਆਂ 3:6-7 - "ਜਿਵੇਂ ਕਿ ਅਬਰਾਹਾਮ ਨੇ "ਪਰਮੇਸ਼ੁਰ ਵਿੱਚ ਵਿਸ਼ਵਾਸ ਕੀਤਾ, ਅਤੇ ਇਹ ਉਸਨੂੰ ਧਾਰਮਿਕਤਾ ਵਜੋਂ ਗਿਣਿਆ ਗਿਆ," ਉਸੇ ਤਰ੍ਹਾਂ ਜੋ ਵਿਸ਼ਵਾਸ ਕਰਦੇ ਹਨ ਉਹ ਅਬਰਾਹਾਮ ਦੀ ਸੰਤਾਨ ਹਨ।</w:t>
      </w:r>
    </w:p>
    <w:p w14:paraId="35412249" w14:textId="77777777" w:rsidR="00F90BDC" w:rsidRDefault="00F90BDC"/>
    <w:p w14:paraId="1ECD1EBE" w14:textId="77777777" w:rsidR="00F90BDC" w:rsidRDefault="00F90BDC">
      <w:r xmlns:w="http://schemas.openxmlformats.org/wordprocessingml/2006/main">
        <w:t xml:space="preserve">7 ਤਾਂ ਸਮਝ ਲਵੋ ਕਿ ਜਿਹੜੇ ਨਿਹਚਾ ਰੱਖਦੇ ਹਨ ਉਹ ਅਬਰਾਹਾਮ ਦੀ ਸੰਤਾਨ ਹਨ।”</w:t>
      </w:r>
    </w:p>
    <w:p w14:paraId="3E2118CB" w14:textId="77777777" w:rsidR="00F90BDC" w:rsidRDefault="00F90BDC"/>
    <w:p w14:paraId="16C0FF50" w14:textId="77777777" w:rsidR="00F90BDC" w:rsidRDefault="00F90BDC">
      <w:r xmlns:w="http://schemas.openxmlformats.org/wordprocessingml/2006/main">
        <w:t xml:space="preserve">2. ਯਾਕੂਬ 2:23 - "ਅਤੇ ਧਰਮ-ਗ੍ਰੰਥ ਪੂਰਾ ਹੋਇਆ ਜੋ ਕਹਿੰਦਾ ਹੈ, "ਅਬਰਾਹਾਮ ਨੇ ਪਰਮੇਸ਼ੁਰ ਵਿੱਚ ਵਿਸ਼ਵਾਸ ਕੀਤਾ, ਅਤੇ ਇਹ ਉਸਨੂੰ ਧਾਰਮਿਕਤਾ ਵਜੋਂ ਗਿਣਿਆ ਗਿਆ," ਅਤੇ ਉਸਨੂੰ ਪਰਮੇਸ਼ੁਰ ਦਾ ਮਿੱਤਰ ਕਿਹਾ ਗਿਆ।</w:t>
      </w:r>
    </w:p>
    <w:p w14:paraId="050F5232" w14:textId="77777777" w:rsidR="00F90BDC" w:rsidRDefault="00F90BDC"/>
    <w:p w14:paraId="37D0E922" w14:textId="77777777" w:rsidR="00F90BDC" w:rsidRDefault="00F90BDC">
      <w:r xmlns:w="http://schemas.openxmlformats.org/wordprocessingml/2006/main">
        <w:t xml:space="preserve">ਰੋਮੀਆਂ ਨੂੰ 4:12 ਅਤੇ ਉਨ੍ਹਾਂ ਲਈ ਸੁੰਨਤ ਦਾ ਪਿਤਾ ਜਿਹੜੇ ਸਿਰਫ਼ ਸੁੰਨਤੀਆਂ ਵਿੱਚੋਂ ਹੀ ਨਹੀਂ ਹਨ, ਸਗੋਂ </w:t>
      </w:r>
      <w:r xmlns:w="http://schemas.openxmlformats.org/wordprocessingml/2006/main">
        <w:lastRenderedPageBreak xmlns:w="http://schemas.openxmlformats.org/wordprocessingml/2006/main"/>
      </w:r>
      <w:r xmlns:w="http://schemas.openxmlformats.org/wordprocessingml/2006/main">
        <w:t xml:space="preserve">ਸਾਡੇ ਪਿਤਾ ਅਬਰਾਹਾਮ ਦੀ ਉਸ ਨਿਹਚਾ ਦੇ ਨਕਸ਼ੇ-ਕਦਮਾਂ ਉੱਤੇ ਚੱਲਦੇ ਹਨ ਜਿਸ ਦੀ ਉਹ ਅਜੇ ਸੁੰਨਤ ਨਹੀਂ ਸੀ।</w:t>
      </w:r>
    </w:p>
    <w:p w14:paraId="648C9431" w14:textId="77777777" w:rsidR="00F90BDC" w:rsidRDefault="00F90BDC"/>
    <w:p w14:paraId="001E09A6" w14:textId="77777777" w:rsidR="00F90BDC" w:rsidRDefault="00F90BDC">
      <w:r xmlns:w="http://schemas.openxmlformats.org/wordprocessingml/2006/main">
        <w:t xml:space="preserve">ਅਬਰਾਹਾਮ ਉਨ੍ਹਾਂ ਲੋਕਾਂ ਲਈ ਵਿਸ਼ਵਾਸ ਦੀ ਇੱਕ ਉਦਾਹਰਣ ਸੀ ਜਿਨ੍ਹਾਂ ਦੀ ਸੁੰਨਤ ਨਹੀਂ ਹੋਈ ਸੀ, ਜਿਵੇਂ ਕਿ ਉਸ ਦੀ ਸੁੰਨਤ ਤੋਂ ਪਹਿਲਾਂ ਵੀ ਵਿਸ਼ਵਾਸ ਸੀ।</w:t>
      </w:r>
    </w:p>
    <w:p w14:paraId="1B64E3B9" w14:textId="77777777" w:rsidR="00F90BDC" w:rsidRDefault="00F90BDC"/>
    <w:p w14:paraId="0880EF74" w14:textId="77777777" w:rsidR="00F90BDC" w:rsidRDefault="00F90BDC">
      <w:r xmlns:w="http://schemas.openxmlformats.org/wordprocessingml/2006/main">
        <w:t xml:space="preserve">1. ਵਿਸ਼ਵਾਸ ਦੀ ਸ਼ਕਤੀ: ਅਬਰਾਹਾਮ ਦੀ ਨਿਹਚਾ ਦੀ ਮਿਸਾਲ ਸਾਨੂੰ ਸਾਡੇ ਮੌਜੂਦਾ ਹਾਲਾਤਾਂ ਤੋਂ ਅੱਗੇ ਜਾਣ ਲਈ ਕਿਵੇਂ ਪ੍ਰੇਰਿਤ ਕਰ ਸਕਦੀ ਹੈ।</w:t>
      </w:r>
    </w:p>
    <w:p w14:paraId="556EDC54" w14:textId="77777777" w:rsidR="00F90BDC" w:rsidRDefault="00F90BDC"/>
    <w:p w14:paraId="19075C48" w14:textId="77777777" w:rsidR="00F90BDC" w:rsidRDefault="00F90BDC">
      <w:r xmlns:w="http://schemas.openxmlformats.org/wordprocessingml/2006/main">
        <w:t xml:space="preserve">2. ਸੁੰਨਤ ਦਾ ਮਹੱਤਵ: ਸੁੰਨਤ ਦੇ ਅਧਿਆਤਮਿਕ ਪ੍ਰਭਾਵਾਂ 'ਤੇ ਇੱਕ ਨਜ਼ਰ ਅਤੇ ਇਹ ਸਾਡੇ ਵਿਸ਼ਵਾਸ ਨਾਲ ਕਿਵੇਂ ਸਬੰਧਤ ਹੈ।</w:t>
      </w:r>
    </w:p>
    <w:p w14:paraId="4A6C00DC" w14:textId="77777777" w:rsidR="00F90BDC" w:rsidRDefault="00F90BDC"/>
    <w:p w14:paraId="2C69D56F" w14:textId="77777777" w:rsidR="00F90BDC" w:rsidRDefault="00F90BDC">
      <w:r xmlns:w="http://schemas.openxmlformats.org/wordprocessingml/2006/main">
        <w:t xml:space="preserve">1. ਇਬਰਾਨੀਆਂ 11:8-9 - ਵਿਸ਼ਵਾਸ ਨਾਲ ਅਬਰਾਹਾਮ ਨੇ ਆਗਿਆਕਾਰੀ ਕੀਤੀ ਜਦੋਂ ਉਸਨੂੰ ਉਸ ਸਥਾਨ ਤੇ ਜਾਣ ਲਈ ਬੁਲਾਇਆ ਗਿਆ ਜੋ ਉਸਨੂੰ ਵਿਰਾਸਤ ਵਜੋਂ ਪ੍ਰਾਪਤ ਹੋਵੇਗਾ। ਉਹ ਬਾਹਰ ਚਲਾ ਗਿਆ, ਪਤਾ ਨਹੀਂ ਕਿੱਥੇ ਜਾ ਰਿਹਾ ਸੀ।</w:t>
      </w:r>
    </w:p>
    <w:p w14:paraId="732DD12C" w14:textId="77777777" w:rsidR="00F90BDC" w:rsidRDefault="00F90BDC"/>
    <w:p w14:paraId="3FBE7A9F" w14:textId="77777777" w:rsidR="00F90BDC" w:rsidRDefault="00F90BDC">
      <w:r xmlns:w="http://schemas.openxmlformats.org/wordprocessingml/2006/main">
        <w:t xml:space="preserve">2. ਯਾਕੂਬ 2:21-23 - ਕੀ ਸਾਡੇ ਪਿਤਾ ਅਬਰਾਹਾਮ ਨੂੰ ਕੰਮਾਂ ਦੁਆਰਾ ਧਰਮੀ ਨਹੀਂ ਠਹਿਰਾਇਆ ਗਿਆ ਸੀ ਜਦੋਂ ਉਸਨੇ ਆਪਣੇ ਪੁੱਤਰ ਇਸਹਾਕ ਨੂੰ ਜਗਵੇਦੀ ਉੱਤੇ ਚੜ੍ਹਾਇਆ ਸੀ? ਕੀ ਤੁਸੀਂ ਵੇਖਦੇ ਹੋ ਕਿ ਵਿਸ਼ਵਾਸ ਉਸਦੇ ਕੰਮਾਂ ਨਾਲ ਕੰਮ ਕਰ ਰਿਹਾ ਸੀ, ਅਤੇ ਕੰਮਾਂ ਦੁਆਰਾ ਵਿਸ਼ਵਾਸ ਸੰਪੂਰਨ ਕੀਤਾ ਗਿਆ ਸੀ?</w:t>
      </w:r>
    </w:p>
    <w:p w14:paraId="0973067F" w14:textId="77777777" w:rsidR="00F90BDC" w:rsidRDefault="00F90BDC"/>
    <w:p w14:paraId="1CCCFCB9" w14:textId="77777777" w:rsidR="00F90BDC" w:rsidRDefault="00F90BDC">
      <w:r xmlns:w="http://schemas.openxmlformats.org/wordprocessingml/2006/main">
        <w:t xml:space="preserve">ਰੋਮੀਆਂ ਨੂੰ 4:13 ਕਿਉਂਕਿ ਇਹ ਵਾਅਦਾ, ਕਿ ਉਹ ਜਗਤ ਦਾ ਵਾਰਸ ਹੋਵੇਗਾ, ਅਬਰਾਹਾਮ ਜਾਂ ਉਹ ਦੀ ਅੰਸ ਨੂੰ ਬਿਵਸਥਾ ਦੇ ਰਾਹੀਂ ਨਹੀਂ, ਸਗੋਂ ਵਿਸ਼ਵਾਸ ਦੀ ਧਾਰਮਿਕਤਾ ਦੇ ਰਾਹੀਂ ਸੀ।</w:t>
      </w:r>
    </w:p>
    <w:p w14:paraId="7F07FCBA" w14:textId="77777777" w:rsidR="00F90BDC" w:rsidRDefault="00F90BDC"/>
    <w:p w14:paraId="70775C43" w14:textId="77777777" w:rsidR="00F90BDC" w:rsidRDefault="00F90BDC">
      <w:r xmlns:w="http://schemas.openxmlformats.org/wordprocessingml/2006/main">
        <w:t xml:space="preserve">ਇਹ ਵਾਅਦਾ ਕਿ ਅਬਰਾਹਾਮ ਅਤੇ ਉਸਦੀ ਔਲਾਦ ਸੰਸਾਰ ਦੇ ਵਾਰਸ ਹੋਣਗੇ, ਕਾਨੂੰਨ ਦੁਆਰਾ ਨਹੀਂ ਬਲਕਿ ਵਿਸ਼ਵਾਸ ਦੁਆਰਾ ਦਿੱਤਾ ਗਿਆ ਸੀ।</w:t>
      </w:r>
    </w:p>
    <w:p w14:paraId="2E1B5760" w14:textId="77777777" w:rsidR="00F90BDC" w:rsidRDefault="00F90BDC"/>
    <w:p w14:paraId="69F3BA0A" w14:textId="77777777" w:rsidR="00F90BDC" w:rsidRDefault="00F90BDC">
      <w:r xmlns:w="http://schemas.openxmlformats.org/wordprocessingml/2006/main">
        <w:t xml:space="preserve">1. ਵਿਸ਼ਵਾਸ ਪਰਮੇਸ਼ੁਰ ਦੇ ਵਾਅਦਿਆਂ ਨੂੰ ਪ੍ਰਾਪਤ ਕਰਨ ਦੀ ਕੁੰਜੀ ਹੈ।</w:t>
      </w:r>
    </w:p>
    <w:p w14:paraId="46350C5E" w14:textId="77777777" w:rsidR="00F90BDC" w:rsidRDefault="00F90BDC"/>
    <w:p w14:paraId="7C2839DA" w14:textId="77777777" w:rsidR="00F90BDC" w:rsidRDefault="00F90BDC">
      <w:r xmlns:w="http://schemas.openxmlformats.org/wordprocessingml/2006/main">
        <w:t xml:space="preserve">2. ਸਾਨੂੰ ਪਰਮੇਸ਼ੁਰ ਦੇ ਵਾਅਦਿਆਂ ਨੂੰ ਪ੍ਰਾਪਤ ਕਰਨ ਲਈ ਨਿਹਚਾ ਦੁਆਰਾ ਧਰਮੀ ਰਹਿਣਾ ਚਾਹੀਦਾ ਹੈ।</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ਇਬਰਾਨੀਆਂ 11:6 "ਅਤੇ ਵਿਸ਼ਵਾਸ ਤੋਂ ਬਿਨਾਂ ਉਸਨੂੰ ਪ੍ਰਸੰਨ ਕਰਨਾ ਅਸੰਭਵ ਹੈ, ਕਿਉਂਕਿ ਜੋ ਕੋਈ ਵੀ ਪਰਮੇਸ਼ੁਰ ਦੇ ਨੇੜੇ ਜਾਣਾ ਚਾਹੁੰਦਾ ਹੈ ਉਸਨੂੰ ਵਿਸ਼ਵਾਸ ਕਰਨਾ ਚਾਹੀਦਾ ਹੈ ਕਿ ਉਹ ਮੌਜੂਦ ਹੈ ਅਤੇ ਉਹ ਉਨ੍ਹਾਂ ਨੂੰ ਇਨਾਮ ਦਿੰਦਾ ਹੈ ਜੋ ਉਸਨੂੰ ਭਾਲਦੇ ਹਨ."</w:t>
      </w:r>
    </w:p>
    <w:p w14:paraId="1DB78E79" w14:textId="77777777" w:rsidR="00F90BDC" w:rsidRDefault="00F90BDC"/>
    <w:p w14:paraId="25E18C1A" w14:textId="77777777" w:rsidR="00F90BDC" w:rsidRDefault="00F90BDC">
      <w:r xmlns:w="http://schemas.openxmlformats.org/wordprocessingml/2006/main">
        <w:t xml:space="preserve">2. ਗਲਾਤੀਆਂ 3:29 "ਅਤੇ ਜੇ ਤੁਸੀਂ ਮਸੀਹ ਦੇ ਹੋ, ਤਾਂ ਤੁਸੀਂ ਅਬਰਾਹਾਮ ਦੀ ਸੰਤਾਨ ਹੋ, ਵਾਅਦੇ ਅਨੁਸਾਰ ਵਾਰਸ ਹੋ।"</w:t>
      </w:r>
    </w:p>
    <w:p w14:paraId="58C89A9C" w14:textId="77777777" w:rsidR="00F90BDC" w:rsidRDefault="00F90BDC"/>
    <w:p w14:paraId="22E0325B" w14:textId="77777777" w:rsidR="00F90BDC" w:rsidRDefault="00F90BDC">
      <w:r xmlns:w="http://schemas.openxmlformats.org/wordprocessingml/2006/main">
        <w:t xml:space="preserve">ਰੋਮੀਆਂ ਨੂੰ 4:14 ਕਿਉਂਕਿ ਜੇ ਬਿਵਸਥਾ ਦੇ ਵਾਰਸ ਹਨ, ਤਾਂ ਨਿਹਚਾ ਬੇਕਾਰ ਹੋ ਜਾਂਦੀ ਹੈ, ਅਤੇ ਵਾਅਦਾ ਬੇਕਾਰ ਹੋ ਜਾਂਦਾ ਹੈ।</w:t>
      </w:r>
    </w:p>
    <w:p w14:paraId="0DF8A52D" w14:textId="77777777" w:rsidR="00F90BDC" w:rsidRDefault="00F90BDC"/>
    <w:p w14:paraId="16E57A34" w14:textId="77777777" w:rsidR="00F90BDC" w:rsidRDefault="00F90BDC">
      <w:r xmlns:w="http://schemas.openxmlformats.org/wordprocessingml/2006/main">
        <w:t xml:space="preserve">ਕਾਨੂੰਨ ਕਿਸੇ ਨੂੰ ਵਾਰਸ ਨਹੀਂ ਬਣਾ ਸਕਦਾ, ਰੱਬ ਦੇ ਵਾਅਦੇ ਨੂੰ ਪੂਰਾ ਕਰਨ ਲਈ ਵਿਸ਼ਵਾਸ ਜ਼ਰੂਰੀ ਹੈ।</w:t>
      </w:r>
    </w:p>
    <w:p w14:paraId="7C8DE1F9" w14:textId="77777777" w:rsidR="00F90BDC" w:rsidRDefault="00F90BDC"/>
    <w:p w14:paraId="6A22F96D" w14:textId="77777777" w:rsidR="00F90BDC" w:rsidRDefault="00F90BDC">
      <w:r xmlns:w="http://schemas.openxmlformats.org/wordprocessingml/2006/main">
        <w:t xml:space="preserve">1. ਨਿਹਚਾ ਕੀ ਹੈ ਅਤੇ ਇਹ ਸਾਡੇ ਜੀਵਨ ਨੂੰ ਕਿਵੇਂ ਪ੍ਰਭਾਵਿਤ ਕਰਦਾ ਹੈ?</w:t>
      </w:r>
    </w:p>
    <w:p w14:paraId="5AC7C10F" w14:textId="77777777" w:rsidR="00F90BDC" w:rsidRDefault="00F90BDC"/>
    <w:p w14:paraId="3C463CF5" w14:textId="77777777" w:rsidR="00F90BDC" w:rsidRDefault="00F90BDC">
      <w:r xmlns:w="http://schemas.openxmlformats.org/wordprocessingml/2006/main">
        <w:t xml:space="preserve">2. ਅਸੀਂ ਪਰਮੇਸ਼ੁਰ ਦੇ ਵਾਅਦਿਆਂ ਉੱਤੇ ਕਿਵੇਂ ਭਰੋਸਾ ਰੱਖ ਸਕਦੇ ਹਾਂ?</w:t>
      </w:r>
    </w:p>
    <w:p w14:paraId="6D9D5B0B" w14:textId="77777777" w:rsidR="00F90BDC" w:rsidRDefault="00F90BDC"/>
    <w:p w14:paraId="48BA9F3F" w14:textId="77777777" w:rsidR="00F90BDC" w:rsidRDefault="00F90BDC">
      <w:r xmlns:w="http://schemas.openxmlformats.org/wordprocessingml/2006/main">
        <w:t xml:space="preserve">1. ਇਬਰਾਨੀਆਂ 11:1-3 - ਹੁਣ ਵਿਸ਼ਵਾਸ ਉਨ੍ਹਾਂ ਚੀਜ਼ਾਂ ਦਾ ਪਦਾਰਥ ਹੈ ਜਿਨ੍ਹਾਂ ਦੀ ਉਮੀਦ ਕੀਤੀ ਜਾਂਦੀ ਹੈ, ਉਨ੍ਹਾਂ ਚੀਜ਼ਾਂ ਦਾ ਸਬੂਤ ਜੋ ਨਹੀਂ ਦੇਖੀਆਂ ਜਾਂਦੀਆਂ ਹਨ।</w:t>
      </w:r>
    </w:p>
    <w:p w14:paraId="3A7BFD3E" w14:textId="77777777" w:rsidR="00F90BDC" w:rsidRDefault="00F90BDC"/>
    <w:p w14:paraId="41AF06B2" w14:textId="77777777" w:rsidR="00F90BDC" w:rsidRDefault="00F90BDC">
      <w:r xmlns:w="http://schemas.openxmlformats.org/wordprocessingml/2006/main">
        <w:t xml:space="preserve">2. ਯਾਕੂਬ 2:14-17 - ਮੇਰੇ ਭਰਾਵੋ, ਇਸ ਦਾ ਕੀ ਲਾਭ ਹੈ, ਭਾਵੇਂ ਕੋਈ ਵਿਅਕਤੀ ਆਖਦਾ ਹੈ ਕਿ ਉਸ ਕੋਲ ਵਿਸ਼ਵਾਸ ਹੈ, ਪਰ ਕੰਮ ਨਹੀਂ ਹਨ? ਕੰਮਾਂ ਤੋਂ ਬਿਨਾਂ ਵਿਸ਼ਵਾਸ ਮਰ ਜਾਂਦਾ ਹੈ।</w:t>
      </w:r>
    </w:p>
    <w:p w14:paraId="72A0A5F7" w14:textId="77777777" w:rsidR="00F90BDC" w:rsidRDefault="00F90BDC"/>
    <w:p w14:paraId="180BE3A1" w14:textId="77777777" w:rsidR="00F90BDC" w:rsidRDefault="00F90BDC">
      <w:r xmlns:w="http://schemas.openxmlformats.org/wordprocessingml/2006/main">
        <w:t xml:space="preserve">ਰੋਮੀਆਂ 4:15 ਕਿਉਂਕਿ ਬਿਵਸਥਾ ਕ੍ਰੋਧ ਦਾ ਕੰਮ ਕਰਦੀ ਹੈ, ਕਿਉਂਕਿ ਜਿੱਥੇ ਬਿਵਸਥਾ ਨਹੀਂ ਹੈ, ਉੱਥੇ ਕੋਈ ਉਲੰਘਣਾ ਨਹੀਂ ਹੈ।</w:t>
      </w:r>
    </w:p>
    <w:p w14:paraId="1B28445F" w14:textId="77777777" w:rsidR="00F90BDC" w:rsidRDefault="00F90BDC"/>
    <w:p w14:paraId="72D3C2C8" w14:textId="77777777" w:rsidR="00F90BDC" w:rsidRDefault="00F90BDC">
      <w:r xmlns:w="http://schemas.openxmlformats.org/wordprocessingml/2006/main">
        <w:t xml:space="preserve">ਕਾਨੂੰਨ ਕ੍ਰੋਧ ਲਿਆਉਂਦਾ ਹੈ ਕਿਉਂਕਿ ਕਾਨੂੰਨ ਤੋਂ ਬਿਨਾਂ ਕੋਈ ਅਪਰਾਧ ਨਹੀਂ ਹੋ ਸਕਦਾ।</w:t>
      </w:r>
    </w:p>
    <w:p w14:paraId="40E45D6E" w14:textId="77777777" w:rsidR="00F90BDC" w:rsidRDefault="00F90BDC"/>
    <w:p w14:paraId="13E118A9" w14:textId="77777777" w:rsidR="00F90BDC" w:rsidRDefault="00F90BDC">
      <w:r xmlns:w="http://schemas.openxmlformats.org/wordprocessingml/2006/main">
        <w:t xml:space="preserve">1. ਕਾਨੂੰਨ ਦਾ ਉਦੇਸ਼: ਆਗਿਆਕਾਰੀ ਅਤੇ ਸਮਝਦਾਰੀ ਨੂੰ ਉਤਸ਼ਾਹਿਤ ਕਰਨਾ</w:t>
      </w:r>
    </w:p>
    <w:p w14:paraId="3D7BBAC0" w14:textId="77777777" w:rsidR="00F90BDC" w:rsidRDefault="00F90BDC"/>
    <w:p w14:paraId="4EB829CC" w14:textId="77777777" w:rsidR="00F90BDC" w:rsidRDefault="00F90BDC">
      <w:r xmlns:w="http://schemas.openxmlformats.org/wordprocessingml/2006/main">
        <w:t xml:space="preserve">2. ਕਾਨੂੰਨ ਦੀ ਉਲੰਘਣਾ ਕਰਨ ਦੇ ਨਤੀਜੇ: ਗੁੱਸਾ</w:t>
      </w:r>
    </w:p>
    <w:p w14:paraId="0A284CFB" w14:textId="77777777" w:rsidR="00F90BDC" w:rsidRDefault="00F90BDC"/>
    <w:p w14:paraId="471DF2CE" w14:textId="77777777" w:rsidR="00F90BDC" w:rsidRDefault="00F90BDC">
      <w:r xmlns:w="http://schemas.openxmlformats.org/wordprocessingml/2006/main">
        <w:t xml:space="preserve">1. ਕੂਚ 20:1-17, ਮੂਸਾ ਲਈ ਪਰਮੇਸ਼ੁਰ ਦਾ ਕਾਨੂੰਨ</w:t>
      </w:r>
    </w:p>
    <w:p w14:paraId="62F89676" w14:textId="77777777" w:rsidR="00F90BDC" w:rsidRDefault="00F90BDC"/>
    <w:p w14:paraId="75B10D99" w14:textId="77777777" w:rsidR="00F90BDC" w:rsidRDefault="00F90BDC">
      <w:r xmlns:w="http://schemas.openxmlformats.org/wordprocessingml/2006/main">
        <w:t xml:space="preserve">2. ਹਿਜ਼ਕੀਏਲ 18:20, ਪਰਮੇਸ਼ੁਰ ਨੂੰ ਦੁਸ਼ਟਾਂ ਦੀ ਮੌਤ ਤੋਂ ਕੋਈ ਖੁਸ਼ੀ ਨਹੀਂ ਹੁੰਦੀ</w:t>
      </w:r>
    </w:p>
    <w:p w14:paraId="24639388" w14:textId="77777777" w:rsidR="00F90BDC" w:rsidRDefault="00F90BDC"/>
    <w:p w14:paraId="1B1F8015" w14:textId="77777777" w:rsidR="00F90BDC" w:rsidRDefault="00F90BDC">
      <w:r xmlns:w="http://schemas.openxmlformats.org/wordprocessingml/2006/main">
        <w:t xml:space="preserve">ਰੋਮੀਆਂ 4:16 ਇਸ ਲਈ ਇਹ ਵਿਸ਼ਵਾਸ ਤੋਂ ਹੈ, ਤਾਂ ਜੋ ਇਹ ਕਿਰਪਾ ਨਾਲ ਹੋਵੇ। ਅੰਤ ਤੱਕ ਵਾਅਦਾ ਸਾਰੇ ਬੀਜ ਨੂੰ ਯਕੀਨੀ ਹੋ ਸਕਦਾ ਹੈ; ਸਿਰਫ਼ ਉਸ ਲਈ ਨਹੀਂ ਜੋ ਬਿਵਸਥਾ ਤੋਂ ਹੈ, ਸਗੋਂ ਉਸ ਲਈ ਵੀ ਜੋ ਅਬਰਾਹਾਮ ਦੀ ਨਿਹਚਾ ਤੋਂ ਹੈ। ਸਾਡੇ ਸਾਰਿਆਂ ਦਾ ਪਿਤਾ ਕੌਣ ਹੈ,</w:t>
      </w:r>
    </w:p>
    <w:p w14:paraId="22815789" w14:textId="77777777" w:rsidR="00F90BDC" w:rsidRDefault="00F90BDC"/>
    <w:p w14:paraId="5707D532" w14:textId="77777777" w:rsidR="00F90BDC" w:rsidRDefault="00F90BDC">
      <w:r xmlns:w="http://schemas.openxmlformats.org/wordprocessingml/2006/main">
        <w:t xml:space="preserve">ਪੌਲੁਸ ਰੋਮੀਆਂ 4:16 ਵਿੱਚ ਸਮਝਾਉਂਦਾ ਹੈ ਕਿ ਕਿਰਪਾ ਪ੍ਰਾਪਤ ਕਰਨ ਲਈ ਵਿਸ਼ਵਾਸ ਦੀ ਲੋੜ ਹੁੰਦੀ ਹੈ, ਅਤੇ ਅਬਰਾਹਾਮ ਸਾਰੇ ਵਿਸ਼ਵਾਸੀਆਂ ਦਾ ਪਿਤਾ ਹੈ।</w:t>
      </w:r>
    </w:p>
    <w:p w14:paraId="628AC25E" w14:textId="77777777" w:rsidR="00F90BDC" w:rsidRDefault="00F90BDC"/>
    <w:p w14:paraId="004F7CE0" w14:textId="77777777" w:rsidR="00F90BDC" w:rsidRDefault="00F90BDC">
      <w:r xmlns:w="http://schemas.openxmlformats.org/wordprocessingml/2006/main">
        <w:t xml:space="preserve">1. "ਅਬਰਾਹਮ: ਵਿਸ਼ਵਾਸ ਦਾ ਪਿਤਾ"</w:t>
      </w:r>
    </w:p>
    <w:p w14:paraId="04763FFF" w14:textId="77777777" w:rsidR="00F90BDC" w:rsidRDefault="00F90BDC"/>
    <w:p w14:paraId="4781C9F8" w14:textId="77777777" w:rsidR="00F90BDC" w:rsidRDefault="00F90BDC">
      <w:r xmlns:w="http://schemas.openxmlformats.org/wordprocessingml/2006/main">
        <w:t xml:space="preserve">2. "ਵਿਸ਼ਵਾਸ ਅਤੇ ਕਿਰਪਾ ਦੁਆਰਾ ਮੁਕਤੀ ਦਾ ਪੱਕਾ ਵਾਅਦਾ"</w:t>
      </w:r>
    </w:p>
    <w:p w14:paraId="592DF702" w14:textId="77777777" w:rsidR="00F90BDC" w:rsidRDefault="00F90BDC"/>
    <w:p w14:paraId="5369FF76" w14:textId="77777777" w:rsidR="00F90BDC" w:rsidRDefault="00F90BDC">
      <w:r xmlns:w="http://schemas.openxmlformats.org/wordprocessingml/2006/main">
        <w:t xml:space="preserve">1. ਉਤਪਤ 15:6 - "ਅਤੇ ਉਸਨੇ ਪ੍ਰਭੂ ਵਿੱਚ ਵਿਸ਼ਵਾਸ ਕੀਤਾ; ਅਤੇ ਉਸਨੇ ਇਸਨੂੰ ਉਸਦੇ ਲਈ ਧਾਰਮਿਕਤਾ ਵਿੱਚ ਗਿਣਿਆ."</w:t>
      </w:r>
    </w:p>
    <w:p w14:paraId="247A35C0" w14:textId="77777777" w:rsidR="00F90BDC" w:rsidRDefault="00F90BDC"/>
    <w:p w14:paraId="7F6CBF18" w14:textId="77777777" w:rsidR="00F90BDC" w:rsidRDefault="00F90BDC">
      <w:r xmlns:w="http://schemas.openxmlformats.org/wordprocessingml/2006/main">
        <w:t xml:space="preserve">2. ਗਲਾਤੀਆਂ 3:7 - "ਇਸ ਲਈ ਤੁਸੀਂ ਜਾਣਦੇ ਹੋ ਕਿ ਜਿਹੜੇ ਵਿਸ਼ਵਾਸ ਵਾਲੇ ਹਨ, ਉਹੀ ਅਬਰਾਹਾਮ ਦੀ ਸੰਤਾਨ ਹਨ।"</w:t>
      </w:r>
    </w:p>
    <w:p w14:paraId="09EBEC57" w14:textId="77777777" w:rsidR="00F90BDC" w:rsidRDefault="00F90BDC"/>
    <w:p w14:paraId="3AD67962" w14:textId="77777777" w:rsidR="00F90BDC" w:rsidRDefault="00F90BDC">
      <w:r xmlns:w="http://schemas.openxmlformats.org/wordprocessingml/2006/main">
        <w:t xml:space="preserve">ਰੋਮੀਆਂ ਨੂੰ 4:17 (ਜਿਵੇਂ ਲਿਖਿਆ ਹੋਇਆ ਹੈ, ਮੈਂ ਤੈਨੂੰ ਬਹੁਤ ਸਾਰੀਆਂ ਕੌਮਾਂ ਦਾ ਪਿਤਾ ਬਣਾਇਆ ਹੈ,) ਉਸ ਦੇ ਅੱਗੇ ਜਿਸ ਉੱਤੇ ਉਸਨੇ ਵਿਸ਼ਵਾਸ ਕੀਤਾ, ਅਰਥਾਤ ਪਰਮੇਸ਼ੁਰ, ਜੋ ਮੁਰਦਿਆਂ ਨੂੰ ਜੀਉਂਦਾ ਕਰਦਾ ਹੈ, ਅਤੇ ਉਹਨਾਂ ਚੀਜ਼ਾਂ ਨੂੰ ਸੱਦਦਾ ਹੈ ਜੋ ਉਹ ਨਹੀਂ ਸਨ।</w:t>
      </w:r>
    </w:p>
    <w:p w14:paraId="50FB6BC8" w14:textId="77777777" w:rsidR="00F90BDC" w:rsidRDefault="00F90BDC"/>
    <w:p w14:paraId="5862C6EC" w14:textId="77777777" w:rsidR="00F90BDC" w:rsidRDefault="00F90BDC">
      <w:r xmlns:w="http://schemas.openxmlformats.org/wordprocessingml/2006/main">
        <w:t xml:space="preserve">ਅਬਰਾਹਾਮ ਨੂੰ ਪ੍ਰਮਾਤਮਾ ਦੁਆਰਾ ਬਹੁਤ ਸਾਰੀਆਂ ਕੌਮਾਂ ਦਾ ਪਿਤਾ ਮੰਨਿਆ ਗਿਆ ਸੀ, ਬਹੁਤ ਬੁੱਢੇ ਹੋਣ ਦੇ ਬਾਵਜੂਦ ਅਤੇ ਉਸਦੀ ਪਤਨੀ ਬਾਂਝ ਹੋਣ ਦੇ ਬਾਵਜੂਦ, ਉਸਦੀ ਨਿਹਚਾ ਅਤੇ ਰੱਬ ਵਿੱਚ ਵਿਸ਼ਵਾਸ ਕਰਕੇ, ਜੋ ਮੁਰਦਿਆਂ ਨੂੰ ਜੀਵਨ ਦੇਣ ਅਤੇ ਅਸੰਭਵ ਚੀਜ਼ਾਂ ਨੂੰ ਸੰਭਵ ਬਣਾਉਣ ਦੇ ਯੋਗ ਹੈ।</w:t>
      </w:r>
    </w:p>
    <w:p w14:paraId="607641D2" w14:textId="77777777" w:rsidR="00F90BDC" w:rsidRDefault="00F90BDC"/>
    <w:p w14:paraId="33C7F952" w14:textId="77777777" w:rsidR="00F90BDC" w:rsidRDefault="00F90BDC">
      <w:r xmlns:w="http://schemas.openxmlformats.org/wordprocessingml/2006/main">
        <w:t xml:space="preserve">1. ਮੁਸੀਬਤਾਂ ਦੇ ਸਾਮ੍ਹਣੇ ਵਿਸ਼ਵਾਸ: ਅਬਰਾਹਾਮ ਦੀ ਅਸੰਭਵ ਔਕੜਾਂ ਦੇ ਬਾਵਜੂਦ ਪਰਮੇਸ਼ੁਰ 'ਤੇ ਭਰੋਸਾ ਕਰਨ ਦੀ ਮਿਸਾਲ।</w:t>
      </w:r>
    </w:p>
    <w:p w14:paraId="19B48513" w14:textId="77777777" w:rsidR="00F90BDC" w:rsidRDefault="00F90BDC"/>
    <w:p w14:paraId="3D61EBEA" w14:textId="77777777" w:rsidR="00F90BDC" w:rsidRDefault="00F90BDC">
      <w:r xmlns:w="http://schemas.openxmlformats.org/wordprocessingml/2006/main">
        <w:t xml:space="preserve">2. ਪ੍ਰਮਾਤਮਾ ਦੀ ਸ਼ਕਤੀ: ਪ੍ਰਮਾਤਮਾ ਅਸੰਭਵ ਨੂੰ ਸੰਭਵ ਬਣਾਉਣ ਦੇ ਯੋਗ ਕਿਵੇਂ ਹੈ।</w:t>
      </w:r>
    </w:p>
    <w:p w14:paraId="70A44AD1" w14:textId="77777777" w:rsidR="00F90BDC" w:rsidRDefault="00F90BDC"/>
    <w:p w14:paraId="69D739D2" w14:textId="77777777" w:rsidR="00F90BDC" w:rsidRDefault="00F90BDC">
      <w:r xmlns:w="http://schemas.openxmlformats.org/wordprocessingml/2006/main">
        <w:t xml:space="preserve">1. ਇਬਰਾਨੀਆਂ 11: 11-12 - "ਵਿਸ਼ਵਾਸ ਨਾਲ ਅਬਰਾਹਾਮ ਨੂੰ, ਜਦੋਂ ਉਸਨੂੰ ਇੱਕ ਜਗ੍ਹਾ ਵਿੱਚ ਜਾਣ ਲਈ ਬੁਲਾਇਆ ਗਿਆ ਸੀ ਜੋ ਉਸਨੂੰ ਵਿਰਾਸਤ ਵਿੱਚ ਪ੍ਰਾਪਤ ਕਰਨਾ ਚਾਹੀਦਾ ਸੀ, ਉਸਨੇ ਆਗਿਆਕਾਰੀ ਕੀਤੀ; ਅਤੇ ਉਹ ਇਹ ਨਹੀਂ ਜਾਣਦਾ ਸੀ ਕਿ ਉਹ ਕਿੱਥੇ ਗਿਆ ਸੀ, ਵਿਸ਼ਵਾਸ ਨਾਲ ਉਹ ਬਾਹਰ ਚਲਾ ਗਿਆ। ਵਾਅਦੇ ਦੀ ਧਰਤੀ ਵਿੱਚ, ਜਿਵੇਂ ਕਿ ਇੱਕ ਅਜੀਬ ਦੇਸ਼ ਵਿੱਚ, ਇਸਹਾਕ ਅਤੇ ਯਾਕੂਬ ਦੇ ਨਾਲ ਡੇਰਿਆਂ ਵਿੱਚ ਰਹਿੰਦੇ ਹਨ, ਉਸੇ ਵਾਅਦੇ ਦੇ ਵਾਰਸ ਉਸ ਦੇ ਨਾਲ।"</w:t>
      </w:r>
    </w:p>
    <w:p w14:paraId="00D21DE9" w14:textId="77777777" w:rsidR="00F90BDC" w:rsidRDefault="00F90BDC"/>
    <w:p w14:paraId="17D22759" w14:textId="77777777" w:rsidR="00F90BDC" w:rsidRDefault="00F90BDC">
      <w:r xmlns:w="http://schemas.openxmlformats.org/wordprocessingml/2006/main">
        <w:t xml:space="preserve">2. ਗਲਾਤੀਆਂ 3: 7-9 - "ਇਸ ਲਈ ਤੁਸੀਂ ਜਾਣਦੇ ਹੋ ਕਿ ਜਿਹੜੇ ਵਿਸ਼ਵਾਸੀ ਹਨ, ਉਹੀ ਅਬਰਾਹਾਮ ਦੀ ਸੰਤਾਨ ਹਨ। ਅਤੇ ਧਰਮ-ਗ੍ਰੰਥ ਨੇ ਇਹ ਭਵਿੱਖਬਾਣੀ ਕਰਦੇ ਹੋਏ ਕਿ ਪਰਮੇਸ਼ੁਰ ਵਿਸ਼ਵਾਸ ਦੁਆਰਾ ਕੌਮਾਂ ਨੂੰ ਧਰਮੀ ਠਹਿਰਾਵੇਗਾ, ਅਬਰਾਹਾਮ ਨੂੰ ਖੁਸ਼ਖਬਰੀ ਦਾ ਪ੍ਰਚਾਰ ਕਰਦੇ ਹੋਏ ਕਿਹਾ। , ਤੇਰੇ ਵਿੱਚ ਸਾਰੀਆਂ ਕੌਮਾਂ ਮੁਬਾਰਕ ਹੋਣਗੀਆਂ। ਇਸ ਲਈ ਜੋ ਵਿਸ਼ਵਾਸ ਕਰਦੇ ਹਨ ਉਨ੍ਹਾਂ ਨੂੰ ਵਫ਼ਾਦਾਰ ਅਬਰਾਹਾਮ ਨਾਲ ਅਸੀਸ ਦਿੱਤੀ ਜਾਂਦੀ ਹੈ।"</w:t>
      </w:r>
    </w:p>
    <w:p w14:paraId="743C418B" w14:textId="77777777" w:rsidR="00F90BDC" w:rsidRDefault="00F90BDC"/>
    <w:p w14:paraId="46AB7063" w14:textId="77777777" w:rsidR="00F90BDC" w:rsidRDefault="00F90BDC">
      <w:r xmlns:w="http://schemas.openxmlformats.org/wordprocessingml/2006/main">
        <w:t xml:space="preserve">ਰੋਮੀਆਂ ਨੂੰ 4:18 ਜਿਸ ਨੇ ਆਸ ਦੇ ਵਿਰੁੱਧ ਆਸ ਵਿੱਚ ਵਿਸ਼ਵਾਸ ਕੀਤਾ, ਤਾਂ ਜੋ ਉਹ ਬਹੁਤ ਸਾਰੀਆਂ ਕੌਮਾਂ ਦਾ ਪਿਤਾ ਬਣੇ, ਜਿਸ ਦੇ ਬਚਨ ਦੇ ਅਨੁਸਾਰ, ਤੇਰੀ ਅੰਸ ਵੀ ਹੋਵੇਗੀ।</w:t>
      </w:r>
    </w:p>
    <w:p w14:paraId="3A036400" w14:textId="77777777" w:rsidR="00F90BDC" w:rsidRDefault="00F90BDC"/>
    <w:p w14:paraId="2F202C44" w14:textId="77777777" w:rsidR="00F90BDC" w:rsidRDefault="00F90BDC">
      <w:r xmlns:w="http://schemas.openxmlformats.org/wordprocessingml/2006/main">
        <w:t xml:space="preserve">ਰੋਮੀਆਂ ਨੂੰ ਪੌਲੁਸ ਦੀ ਚਿੱਠੀ ਇੱਕ ਯਾਦ ਦਿਵਾਉਂਦੀ ਹੈ ਕਿ ਅਸੰਭਵ ਜਾਪਦੇ ਹੋਣ ਦੇ ਬਾਵਜੂਦ, ਯਿਸੂ ਵਿੱਚ ਵਿਸ਼ਵਾਸ ਉਮੀਦ ਅਤੇ ਨਵੀਨੀਕਰਨ ਲਿਆ ਸਕਦਾ ਹੈ।</w:t>
      </w:r>
    </w:p>
    <w:p w14:paraId="004F057F" w14:textId="77777777" w:rsidR="00F90BDC" w:rsidRDefault="00F90BDC"/>
    <w:p w14:paraId="729295FA" w14:textId="77777777" w:rsidR="00F90BDC" w:rsidRDefault="00F90BDC">
      <w:r xmlns:w="http://schemas.openxmlformats.org/wordprocessingml/2006/main">
        <w:t xml:space="preserve">1: ਕਦੇ ਹਾਰ ਨਾ ਮੰਨੋ - ਅਸੀਂ ਅਸੰਭਵ ਔਕੜਾਂ ਦੇ ਵਿਚਕਾਰ ਪਰਮੇਸ਼ੁਰ ਅਤੇ ਯਿਸੂ ਵਿੱਚ ਭਰੋਸਾ ਕਰ ਸਕਦੇ ਹਾਂ।</w:t>
      </w:r>
    </w:p>
    <w:p w14:paraId="7C90848A" w14:textId="77777777" w:rsidR="00F90BDC" w:rsidRDefault="00F90BDC"/>
    <w:p w14:paraId="4F399FF0" w14:textId="77777777" w:rsidR="00F90BDC" w:rsidRDefault="00F90BDC">
      <w:r xmlns:w="http://schemas.openxmlformats.org/wordprocessingml/2006/main">
        <w:t xml:space="preserve">2: ਵਿਸ਼ਵਾਸ ਦੀ ਸ਼ਕਤੀ - ਵਿਸ਼ਵਾਸ ਨਾਲ, ਅਸੀਂ ਉਹ ਕੁਝ ਵੀ ਕਰ ਸਕਦੇ ਹਾਂ ਜੋ ਪਰਮੇਸ਼ੁਰ ਨੇ ਸਾਨੂੰ ਕਰਨ ਲਈ ਕਿਹਾ ਹੈ।</w:t>
      </w:r>
    </w:p>
    <w:p w14:paraId="70B99320" w14:textId="77777777" w:rsidR="00F90BDC" w:rsidRDefault="00F90BDC"/>
    <w:p w14:paraId="1A4E23C5" w14:textId="77777777" w:rsidR="00F90BDC" w:rsidRDefault="00F90BDC">
      <w:r xmlns:w="http://schemas.openxmlformats.org/wordprocessingml/2006/main">
        <w:t xml:space="preserve">1: ਫ਼ਿਲਿੱਪੀਆਂ 4:13 - ਮੈਂ ਮਸੀਹ ਦੁਆਰਾ ਸਭ ਕੁਝ ਕਰ ਸਕਦਾ ਹਾਂ ਜੋ ਮੈਨੂੰ ਤਾਕਤ ਦਿੰਦਾ ਹੈ।</w:t>
      </w:r>
    </w:p>
    <w:p w14:paraId="42BEFAD5" w14:textId="77777777" w:rsidR="00F90BDC" w:rsidRDefault="00F90BDC"/>
    <w:p w14:paraId="33A9950C" w14:textId="77777777" w:rsidR="00F90BDC" w:rsidRDefault="00F90BDC">
      <w:r xmlns:w="http://schemas.openxmlformats.org/wordprocessingml/2006/main">
        <w:t xml:space="preserve">2: ਯਸਾਯਾਹ 40:31 - ਪਰ ਉਹ ਜਿਹੜੇ ਪ੍ਰਭੂ ਦੀ ਉਡੀਕ ਕਰਦੇ ਹਨ ਉਹ ਆਪਣੀ ਤਾਕਤ ਨੂੰ ਨਵਾਂ ਬਣਾ ਦੇਣਗੇ; ਉਹ </w:t>
      </w:r>
      <w:r xmlns:w="http://schemas.openxmlformats.org/wordprocessingml/2006/main">
        <w:t xml:space="preserve">ਉਕਾਬ ਵਾਂਗ ਖੰਭਾਂ ਨਾਲ </w:t>
      </w:r>
      <w:r xmlns:w="http://schemas.openxmlformats.org/wordprocessingml/2006/main">
        <w:t xml:space="preserve">ਚੜ੍ਹਨਗੇ । </w:t>
      </w:r>
      <w:r xmlns:w="http://schemas.openxmlformats.org/wordprocessingml/2006/main">
        <w:lastRenderedPageBreak xmlns:w="http://schemas.openxmlformats.org/wordprocessingml/2006/main"/>
      </w:r>
      <w:r xmlns:w="http://schemas.openxmlformats.org/wordprocessingml/2006/main">
        <w:t xml:space="preserve">ਉਹ ਭੱਜਣਗੇ ਅਤੇ ਥੱਕਣਗੇ ਨਹੀਂ। ਅਤੇ ਉਹ ਤੁਰਨਗੇ, ਅਤੇ ਬੇਹੋਸ਼ ਨਹੀਂ ਹੋਣਗੇ।</w:t>
      </w:r>
    </w:p>
    <w:p w14:paraId="0BC7B4C5" w14:textId="77777777" w:rsidR="00F90BDC" w:rsidRDefault="00F90BDC"/>
    <w:p w14:paraId="076EA104" w14:textId="77777777" w:rsidR="00F90BDC" w:rsidRDefault="00F90BDC">
      <w:r xmlns:w="http://schemas.openxmlformats.org/wordprocessingml/2006/main">
        <w:t xml:space="preserve">ਰੋਮੀਆਂ ਨੂੰ 4:19 ਅਤੇ ਵਿਸ਼ਵਾਸ ਵਿੱਚ ਕਮਜ਼ੋਰ ਨਾ ਹੋਣ ਕਰਕੇ, ਉਸਨੇ ਆਪਣੇ ਸਰੀਰ ਨੂੰ ਹੁਣ ਮਰਿਆ ਨਹੀਂ ਸਮਝਿਆ, ਜਦੋਂ ਉਹ ਸੌ ਸਾਲਾਂ ਦਾ ਸੀ, ਅਤੇ ਨਾ ਹੀ ਸਾਰਾਹ ਦੀ ਕੁੱਖ ਦੇ ਮਰੇ ਹੋਏ ਸਨ।</w:t>
      </w:r>
    </w:p>
    <w:p w14:paraId="3A23D9D0" w14:textId="77777777" w:rsidR="00F90BDC" w:rsidRDefault="00F90BDC"/>
    <w:p w14:paraId="0C67E5B8" w14:textId="77777777" w:rsidR="00F90BDC" w:rsidRDefault="00F90BDC">
      <w:r xmlns:w="http://schemas.openxmlformats.org/wordprocessingml/2006/main">
        <w:t xml:space="preserve">ਅਬਰਾਹਾਮ, ਸੌ ਸਾਲਾਂ ਦੀ ਉਮਰ ਦੇ ਹੋਣ ਦੇ ਬਾਵਜੂਦ ਅਤੇ ਆਪਣੀ ਪਤਨੀ ਸਾਰਾਹ ਦੇ ਬੱਚੇ ਪੈਦਾ ਕਰਨ ਦੀ ਅਸਮਰੱਥਾ ਦੇ ਬਾਵਜੂਦ, ਪੱਕਾ ਵਿਸ਼ਵਾਸ ਰੱਖਦਾ ਸੀ ਅਤੇ ਉਸ ਨੇ ਆਪਣੇ ਸਰੀਰਕ ਸਰੀਰ ਜਾਂ ਸਾਰਾਹ ਦੀ ਕੁੱਖ ਦੀਆਂ ਸੀਮਾਵਾਂ ਬਾਰੇ ਨਹੀਂ ਸੋਚਿਆ ਸੀ।</w:t>
      </w:r>
    </w:p>
    <w:p w14:paraId="08E47F91" w14:textId="77777777" w:rsidR="00F90BDC" w:rsidRDefault="00F90BDC"/>
    <w:p w14:paraId="40FE883C" w14:textId="77777777" w:rsidR="00F90BDC" w:rsidRDefault="00F90BDC">
      <w:r xmlns:w="http://schemas.openxmlformats.org/wordprocessingml/2006/main">
        <w:t xml:space="preserve">1. "ਵਿਸ਼ਵਾਸ ਕੀ ਹੈ? ਅਬਰਾਹਾਮ ਦੀ ਮਿਸਾਲ"</w:t>
      </w:r>
    </w:p>
    <w:p w14:paraId="7FBD463A" w14:textId="77777777" w:rsidR="00F90BDC" w:rsidRDefault="00F90BDC"/>
    <w:p w14:paraId="1B3C1682" w14:textId="77777777" w:rsidR="00F90BDC" w:rsidRDefault="00F90BDC">
      <w:r xmlns:w="http://schemas.openxmlformats.org/wordprocessingml/2006/main">
        <w:t xml:space="preserve">2. "ਮੁਸ਼ਕਲ ਹਾਲਾਤਾਂ ਵਿੱਚ ਉਮੀਦ ਦੀ ਸ਼ਕਤੀ"</w:t>
      </w:r>
    </w:p>
    <w:p w14:paraId="6B384161" w14:textId="77777777" w:rsidR="00F90BDC" w:rsidRDefault="00F90BDC"/>
    <w:p w14:paraId="6831235E" w14:textId="77777777" w:rsidR="00F90BDC" w:rsidRDefault="00F90BDC">
      <w:r xmlns:w="http://schemas.openxmlformats.org/wordprocessingml/2006/main">
        <w:t xml:space="preserve">1. ਇਬਰਾਨੀਆਂ 11:1 - "ਹੁਣ ਵਿਸ਼ਵਾਸ ਉਨ੍ਹਾਂ ਚੀਜ਼ਾਂ ਦਾ ਪਦਾਰਥ ਹੈ ਜਿਨ੍ਹਾਂ ਦੀ ਉਮੀਦ ਕੀਤੀ ਜਾਂਦੀ ਹੈ, ਨਾ ਵੇਖੀਆਂ ਚੀਜ਼ਾਂ ਦਾ ਸਬੂਤ।"</w:t>
      </w:r>
    </w:p>
    <w:p w14:paraId="4026B42D" w14:textId="77777777" w:rsidR="00F90BDC" w:rsidRDefault="00F90BDC"/>
    <w:p w14:paraId="27DAF2D3" w14:textId="77777777" w:rsidR="00F90BDC" w:rsidRDefault="00F90BDC">
      <w:r xmlns:w="http://schemas.openxmlformats.org/wordprocessingml/2006/main">
        <w:t xml:space="preserve">2. ਯਸਾਯਾਹ 40:31 - "ਪਰ ਉਹ ਜਿਹੜੇ ਪ੍ਰਭੂ ਨੂੰ ਉਡੀਕਦੇ ਹਨ ਉਹ ਆਪਣੀ ਤਾਕਤ ਨੂੰ ਨਵਾਂ ਕਰਨਗੇ; ਉਹ ਉਕਾਬ ਵਾਂਗ ਖੰਭਾਂ ਨਾਲ ਚੜ੍ਹਨਗੇ; ਉਹ ਦੌੜਨਗੇ, ਅਤੇ ਥੱਕਣਗੇ ਨਹੀਂ; ਅਤੇ ਉਹ ਤੁਰਨਗੇ, ਅਤੇ ਬੇਹੋਸ਼ ਨਹੀਂ ਹੋਣਗੇ."</w:t>
      </w:r>
    </w:p>
    <w:p w14:paraId="15A23F47" w14:textId="77777777" w:rsidR="00F90BDC" w:rsidRDefault="00F90BDC"/>
    <w:p w14:paraId="0C624A3B" w14:textId="77777777" w:rsidR="00F90BDC" w:rsidRDefault="00F90BDC">
      <w:r xmlns:w="http://schemas.openxmlformats.org/wordprocessingml/2006/main">
        <w:t xml:space="preserve">ਰੋਮੀਆਂ 4:20 ਉਹ ਅਵਿਸ਼ਵਾਸ ਦੁਆਰਾ ਪਰਮੇਸ਼ੁਰ ਦੇ ਵਾਇਦੇ ਉੱਤੇ ਅਡੋਲ ਨਹੀਂ ਹੋਇਆ; ਪਰ ਵਿਸ਼ਵਾਸ ਵਿੱਚ ਮਜ਼ਬੂਤ ਸੀ ਅਤੇ ਪਰਮੇਸ਼ੁਰ ਦੀ ਮਹਿਮਾ ਕਰਦਾ ਸੀ।</w:t>
      </w:r>
    </w:p>
    <w:p w14:paraId="31C67F31" w14:textId="77777777" w:rsidR="00F90BDC" w:rsidRDefault="00F90BDC"/>
    <w:p w14:paraId="270A58C3" w14:textId="77777777" w:rsidR="00F90BDC" w:rsidRDefault="00F90BDC">
      <w:r xmlns:w="http://schemas.openxmlformats.org/wordprocessingml/2006/main">
        <w:t xml:space="preserve">ਪੌਲੁਸ ਸਿਖਾਉਂਦਾ ਹੈ ਕਿ ਪਰਮੇਸ਼ੁਰ ਵਿੱਚ ਵਿਸ਼ਵਾਸ ਸ਼ੱਕ ਨੂੰ ਦੂਰ ਕਰਨ ਲਈ ਤਾਕਤ ਅਤੇ ਹਿੰਮਤ ਪ੍ਰਦਾਨ ਕਰਦਾ ਹੈ।</w:t>
      </w:r>
    </w:p>
    <w:p w14:paraId="52FC0223" w14:textId="77777777" w:rsidR="00F90BDC" w:rsidRDefault="00F90BDC"/>
    <w:p w14:paraId="28EAD5A1" w14:textId="77777777" w:rsidR="00F90BDC" w:rsidRDefault="00F90BDC">
      <w:r xmlns:w="http://schemas.openxmlformats.org/wordprocessingml/2006/main">
        <w:t xml:space="preserve">1. “ਨਿਹਚਾ ਵਿੱਚ ਦ੍ਰਿੜ੍ਹ ਰਹਿਣਾ: ਪਰਮੇਸ਼ੁਰ ਦੇ ਵਾਅਦਿਆਂ ਵਿੱਚ ਤਾਕਤ ਲੱਭੋ”</w:t>
      </w:r>
    </w:p>
    <w:p w14:paraId="54123DF4" w14:textId="77777777" w:rsidR="00F90BDC" w:rsidRDefault="00F90BDC"/>
    <w:p w14:paraId="5ADFA9E2" w14:textId="77777777" w:rsidR="00F90BDC" w:rsidRDefault="00F90BDC">
      <w:r xmlns:w="http://schemas.openxmlformats.org/wordprocessingml/2006/main">
        <w:t xml:space="preserve">2. "ਅਵਿਸ਼ਵਾਸ ਉੱਤੇ ਕਾਬੂ ਪਾਉਣਾ: ਵਿਸ਼ਵਾਸ ਦੀ ਜਿੱਤ ਦਾ ਜਸ਼ਨ"</w:t>
      </w:r>
    </w:p>
    <w:p w14:paraId="518520B0" w14:textId="77777777" w:rsidR="00F90BDC" w:rsidRDefault="00F90BDC"/>
    <w:p w14:paraId="7B43D4C1" w14:textId="77777777" w:rsidR="00F90BDC" w:rsidRDefault="00F90BDC">
      <w:r xmlns:w="http://schemas.openxmlformats.org/wordprocessingml/2006/main">
        <w:t xml:space="preserve">1. ਇਬਰਾਨੀਆਂ 11:1 - "ਹੁਣ ਵਿਸ਼ਵਾਸ ਉਨ੍ਹਾਂ ਚੀਜ਼ਾਂ ਦਾ ਪਦਾਰਥ ਹੈ ਜਿਨ੍ਹਾਂ ਦੀ ਉਮੀਦ ਕੀਤੀ ਜਾਂਦੀ ਹੈ, ਨਾ ਵੇਖੀਆਂ ਗਈਆਂ ਚੀਜ਼ਾਂ ਦਾ ਸਬੂਤ।"</w:t>
      </w:r>
    </w:p>
    <w:p w14:paraId="7445E1A0" w14:textId="77777777" w:rsidR="00F90BDC" w:rsidRDefault="00F90BDC"/>
    <w:p w14:paraId="37EDBE85" w14:textId="77777777" w:rsidR="00F90BDC" w:rsidRDefault="00F90BDC">
      <w:r xmlns:w="http://schemas.openxmlformats.org/wordprocessingml/2006/main">
        <w:t xml:space="preserve">2. ਯਾਕੂਬ 1: 6-7 - "ਪਰ ਉਸਨੂੰ ਵਿਸ਼ਵਾਸ ਨਾਲ ਮੰਗਣਾ ਚਾਹੀਦਾ ਹੈ, ਕੁਝ ਵੀ ਡੋਲਣ ਵਾਲਾ ਨਹੀਂ. ਕਿਉਂਕਿ ਜਿਹੜਾ ਡੋਲਦਾ ਹੈ ਉਹ ਸਮੁੰਦਰ ਦੀ ਲਹਿਰ ਵਰਗਾ ਹੈ ਜੋ ਹਵਾ ਨਾਲ ਚਲੀ ਜਾਂਦੀ ਹੈ ਅਤੇ ਉਛਾਲਦੀ ਹੈ। ਕਿਉਂਕਿ ਉਹ ਆਦਮੀ ਇਹ ਨਾ ਸੋਚੇ ਕਿ ਉਸਨੂੰ ਪ੍ਰਭੂ ਤੋਂ ਕੋਈ ਚੀਜ਼ ਪ੍ਰਾਪਤ ਹੋਵੇਗੀ।”</w:t>
      </w:r>
    </w:p>
    <w:p w14:paraId="36B2D6D9" w14:textId="77777777" w:rsidR="00F90BDC" w:rsidRDefault="00F90BDC"/>
    <w:p w14:paraId="05E91735" w14:textId="77777777" w:rsidR="00F90BDC" w:rsidRDefault="00F90BDC">
      <w:r xmlns:w="http://schemas.openxmlformats.org/wordprocessingml/2006/main">
        <w:t xml:space="preserve">ਰੋਮੀਆਂ ਨੂੰ 4:21 ਅਤੇ ਪੂਰਾ ਯਕੀਨ ਹੋ ਕੇ, ਜੋ ਉਸ ਨੇ ਵਾਅਦਾ ਕੀਤਾ ਸੀ, ਉਹ ਪੂਰਾ ਕਰਨ ਦੇ ਯੋਗ ਵੀ ਸੀ।</w:t>
      </w:r>
    </w:p>
    <w:p w14:paraId="5A2BED99" w14:textId="77777777" w:rsidR="00F90BDC" w:rsidRDefault="00F90BDC"/>
    <w:p w14:paraId="6246D9E7" w14:textId="77777777" w:rsidR="00F90BDC" w:rsidRDefault="00F90BDC">
      <w:r xmlns:w="http://schemas.openxmlformats.org/wordprocessingml/2006/main">
        <w:t xml:space="preserve">ਅਬਰਾਹਾਮ ਨੂੰ ਪੂਰਾ ਭਰੋਸਾ ਸੀ ਕਿ ਪਰਮੇਸ਼ੁਰ ਉਸ ਨਾਲ ਕੀਤਾ ਆਪਣਾ ਵਾਅਦਾ ਪੂਰਾ ਕਰੇਗਾ।</w:t>
      </w:r>
    </w:p>
    <w:p w14:paraId="53224C28" w14:textId="77777777" w:rsidR="00F90BDC" w:rsidRDefault="00F90BDC"/>
    <w:p w14:paraId="65D0812E" w14:textId="77777777" w:rsidR="00F90BDC" w:rsidRDefault="00F90BDC">
      <w:r xmlns:w="http://schemas.openxmlformats.org/wordprocessingml/2006/main">
        <w:t xml:space="preserve">1. ਪਰਮੇਸ਼ੁਰ ਦੀ ਵਫ਼ਾਦਾਰੀ: ਪਰਮੇਸ਼ੁਰ ਦੇ ਵਾਅਦੇ 'ਤੇ ਭਰੋਸਾ ਕਰਨਾ</w:t>
      </w:r>
    </w:p>
    <w:p w14:paraId="0AF8BC13" w14:textId="77777777" w:rsidR="00F90BDC" w:rsidRDefault="00F90BDC"/>
    <w:p w14:paraId="0353C9C5" w14:textId="77777777" w:rsidR="00F90BDC" w:rsidRDefault="00F90BDC">
      <w:r xmlns:w="http://schemas.openxmlformats.org/wordprocessingml/2006/main">
        <w:t xml:space="preserve">2. ਕਿਰਿਆ ਵਿੱਚ ਵਿਸ਼ਵਾਸ: ਅਬਰਾਹਾਮ ਦੀ ਕਹਾਣੀ</w:t>
      </w:r>
    </w:p>
    <w:p w14:paraId="40704C21" w14:textId="77777777" w:rsidR="00F90BDC" w:rsidRDefault="00F90BDC"/>
    <w:p w14:paraId="2F25655C" w14:textId="77777777" w:rsidR="00F90BDC" w:rsidRDefault="00F90BDC">
      <w:r xmlns:w="http://schemas.openxmlformats.org/wordprocessingml/2006/main">
        <w:t xml:space="preserve">1. ਇਬਰਾਨੀਆਂ 11: 8-10 - ਵਿਸ਼ਵਾਸ ਨਾਲ ਅਬਰਾਹਾਮ, ਜਦੋਂ ਉਸ ਸਥਾਨ 'ਤੇ ਜਾਣ ਲਈ ਬੁਲਾਇਆ ਜਾਂਦਾ ਸੀ, ਜਦੋਂ ਉਹ ਬਾਅਦ ਵਿੱਚ ਉਸਦੀ ਵਿਰਾਸਤ ਵਜੋਂ ਪ੍ਰਾਪਤ ਕਰੇਗਾ, ਆਗਿਆ ਮੰਨੀ ਅਤੇ ਚਲਾ ਗਿਆ, ਭਾਵੇਂ ਉਹ ਨਹੀਂ ਜਾਣਦਾ ਸੀ ਕਿ ਉਹ ਕਿੱਥੇ ਜਾ ਰਿਹਾ ਸੀ।</w:t>
      </w:r>
    </w:p>
    <w:p w14:paraId="48AE3CF5" w14:textId="77777777" w:rsidR="00F90BDC" w:rsidRDefault="00F90BDC"/>
    <w:p w14:paraId="5F65683B" w14:textId="77777777" w:rsidR="00F90BDC" w:rsidRDefault="00F90BDC">
      <w:r xmlns:w="http://schemas.openxmlformats.org/wordprocessingml/2006/main">
        <w:t xml:space="preserve">2. ਯਾਕੂਬ 2:20-24 - ਅਬਰਾਹਾਮ ਨੇ ਪ੍ਰਮਾਤਮਾ ਵਿੱਚ ਵਿਸ਼ਵਾਸ ਕੀਤਾ, ਅਤੇ ਇਹ ਉਸਨੂੰ ਧਾਰਮਿਕਤਾ ਵਜੋਂ ਸਿਹਰਾ ਦਿੱਤਾ ਗਿਆ, ਅਤੇ ਉਸਨੂੰ ਪਰਮੇਸ਼ੁਰ ਦਾ ਮਿੱਤਰ ਕਿਹਾ ਗਿਆ।</w:t>
      </w:r>
    </w:p>
    <w:p w14:paraId="505C887B" w14:textId="77777777" w:rsidR="00F90BDC" w:rsidRDefault="00F90BDC"/>
    <w:p w14:paraId="08ECC9DA" w14:textId="77777777" w:rsidR="00F90BDC" w:rsidRDefault="00F90BDC">
      <w:r xmlns:w="http://schemas.openxmlformats.org/wordprocessingml/2006/main">
        <w:t xml:space="preserve">ਰੋਮੀਆਂ ਨੂੰ 4:22 ਅਤੇ ਇਸ ਲਈ ਇਹ ਉਸ ਲਈ ਧਾਰਮਿਕਤਾ ਗਿਣਿਆ ਗਿਆ।</w:t>
      </w:r>
    </w:p>
    <w:p w14:paraId="7F086AA3" w14:textId="77777777" w:rsidR="00F90BDC" w:rsidRDefault="00F90BDC"/>
    <w:p w14:paraId="00EFE322" w14:textId="77777777" w:rsidR="00F90BDC" w:rsidRDefault="00F90BDC">
      <w:r xmlns:w="http://schemas.openxmlformats.org/wordprocessingml/2006/main">
        <w:t xml:space="preserve">ਇਹ ਹਵਾਲਾ ਅਬਰਾਹਾਮ ਦੀ ਧਾਰਮਿਕਤਾ ਨੂੰ ਉਜਾਗਰ ਕਰਦਾ ਹੈ, ਜੋ ਪਰਮੇਸ਼ੁਰ ਦੁਆਰਾ ਉਸ ਨੂੰ ਦਿੱਤਾ ਗਿਆ ਸੀ।</w:t>
      </w:r>
    </w:p>
    <w:p w14:paraId="0DE942D5" w14:textId="77777777" w:rsidR="00F90BDC" w:rsidRDefault="00F90BDC"/>
    <w:p w14:paraId="48B590B0" w14:textId="77777777" w:rsidR="00F90BDC" w:rsidRDefault="00F90BDC">
      <w:r xmlns:w="http://schemas.openxmlformats.org/wordprocessingml/2006/main">
        <w:t xml:space="preserve">1. ਅਬਰਾਹਾਮ ਦਾ ਅਟੁੱਟ ਵਿਸ਼ਵਾਸ: ਅਸੀਂ ਉਸ ਦੀ ਮਿਸਾਲ ਦੀ ਪਾਲਣਾ ਕਿਵੇਂ ਕਰ ਸਕਦੇ ਹਾਂ</w:t>
      </w:r>
    </w:p>
    <w:p w14:paraId="787C94D3" w14:textId="77777777" w:rsidR="00F90BDC" w:rsidRDefault="00F90BDC"/>
    <w:p w14:paraId="5E6665ED" w14:textId="77777777" w:rsidR="00F90BDC" w:rsidRDefault="00F90BDC">
      <w:r xmlns:w="http://schemas.openxmlformats.org/wordprocessingml/2006/main">
        <w:t xml:space="preserve">2. ਧਾਰਮਿਕਤਾ ਦੀ ਸ਼ਕਤੀ: ਪਵਿੱਤਰ ਜੀਵਨ ਜੀਉਣਾ</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ਉਤਪਤ 15:6 - "ਅਤੇ ਉਸਨੇ ਪ੍ਰਭੂ ਵਿੱਚ ਵਿਸ਼ਵਾਸ ਕੀਤਾ, ਅਤੇ ਉਸਨੇ ਇਸਨੂੰ ਉਸਦੇ ਲਈ ਧਾਰਮਿਕਤਾ ਵਿੱਚ ਗਿਣਿਆ."</w:t>
      </w:r>
    </w:p>
    <w:p w14:paraId="71221A30" w14:textId="77777777" w:rsidR="00F90BDC" w:rsidRDefault="00F90BDC"/>
    <w:p w14:paraId="44539E9F" w14:textId="77777777" w:rsidR="00F90BDC" w:rsidRDefault="00F90BDC">
      <w:r xmlns:w="http://schemas.openxmlformats.org/wordprocessingml/2006/main">
        <w:t xml:space="preserve">2. ਯਾਕੂਬ 2:23 - "ਅਤੇ ਧਰਮ-ਗ੍ਰੰਥ ਪੂਰਾ ਹੋਇਆ ਜੋ ਕਹਿੰਦਾ ਹੈ, ਅਬਰਾਹਾਮ ਨੇ ਪਰਮੇਸ਼ੁਰ ਵਿੱਚ ਵਿਸ਼ਵਾਸ ਕੀਤਾ, ਅਤੇ ਇਹ ਉਸਦੇ ਲਈ ਧਾਰਮਿਕਤਾ ਗਿਣਿਆ ਗਿਆ: ਅਤੇ ਉਸਨੂੰ ਪਰਮੇਸ਼ੁਰ ਦਾ ਮਿੱਤਰ ਕਿਹਾ ਗਿਆ।"</w:t>
      </w:r>
    </w:p>
    <w:p w14:paraId="56F904EA" w14:textId="77777777" w:rsidR="00F90BDC" w:rsidRDefault="00F90BDC"/>
    <w:p w14:paraId="2A3E65F7" w14:textId="77777777" w:rsidR="00F90BDC" w:rsidRDefault="00F90BDC">
      <w:r xmlns:w="http://schemas.openxmlformats.org/wordprocessingml/2006/main">
        <w:t xml:space="preserve">ਰੋਮੀਆਂ ਨੂੰ 4:23 ਹੁਣ ਇਹ ਸਿਰਫ਼ ਉਸ ਦੀ ਖ਼ਾਤਰ ਨਹੀਂ ਲਿਖਿਆ ਗਿਆ ਸੀ ਕਿ ਇਹ ਉਸ ਲਈ ਗਿਣਿਆ ਗਿਆ ਸੀ।</w:t>
      </w:r>
    </w:p>
    <w:p w14:paraId="36DA9038" w14:textId="77777777" w:rsidR="00F90BDC" w:rsidRDefault="00F90BDC"/>
    <w:p w14:paraId="79DB85DD" w14:textId="77777777" w:rsidR="00F90BDC" w:rsidRDefault="00F90BDC">
      <w:r xmlns:w="http://schemas.openxmlformats.org/wordprocessingml/2006/main">
        <w:t xml:space="preserve">ਇਹ ਬਿਰਤਾਂਤ ਅਬਰਾਹਾਮ ਦੀ ਪਰਮੇਸ਼ੁਰ ਦੀ ਅਸੀਸ ਬਾਰੇ ਗੱਲ ਕਰਦਾ ਹੈ ਅਤੇ ਇਹ ਸਾਰੇ ਵਿਸ਼ਵਾਸੀਆਂ ਲਈ ਕਿਵੇਂ ਲਾਗੂ ਹੁੰਦਾ ਹੈ।</w:t>
      </w:r>
    </w:p>
    <w:p w14:paraId="75AB6119" w14:textId="77777777" w:rsidR="00F90BDC" w:rsidRDefault="00F90BDC"/>
    <w:p w14:paraId="4AB8F8FD" w14:textId="77777777" w:rsidR="00F90BDC" w:rsidRDefault="00F90BDC">
      <w:r xmlns:w="http://schemas.openxmlformats.org/wordprocessingml/2006/main">
        <w:t xml:space="preserve">1: ਅਬਰਾਹਾਮ ਦੀ ਪਰਮੇਸ਼ੁਰ ਦੀ ਅਸੀਸ ਸਾਰੇ ਵਿਸ਼ਵਾਸੀਆਂ ਲਈ ਉਸਦੀ ਵਫ਼ਾਦਾਰੀ ਅਤੇ ਪਿਆਰ ਦੀ ਯਾਦ ਦਿਵਾਉਂਦੀ ਹੈ।</w:t>
      </w:r>
    </w:p>
    <w:p w14:paraId="3534D3F5" w14:textId="77777777" w:rsidR="00F90BDC" w:rsidRDefault="00F90BDC"/>
    <w:p w14:paraId="46B433DF" w14:textId="77777777" w:rsidR="00F90BDC" w:rsidRDefault="00F90BDC">
      <w:r xmlns:w="http://schemas.openxmlformats.org/wordprocessingml/2006/main">
        <w:t xml:space="preserve">2: ਅਸੀਂ ਅਬਰਾਹਾਮ ਦੀ ਨਿਹਚਾ ਦੀ ਮਿਸਾਲ ਰਾਹੀਂ ਪਰਮੇਸ਼ੁਰ ਦੇ ਵਾਅਦਿਆਂ ਵਿਚ ਵਿਸ਼ਵਾਸ ਅਤੇ ਉਮੀਦ ਰੱਖ ਸਕਦੇ ਹਾਂ।</w:t>
      </w:r>
    </w:p>
    <w:p w14:paraId="0A36D200" w14:textId="77777777" w:rsidR="00F90BDC" w:rsidRDefault="00F90BDC"/>
    <w:p w14:paraId="7422F142" w14:textId="77777777" w:rsidR="00F90BDC" w:rsidRDefault="00F90BDC">
      <w:r xmlns:w="http://schemas.openxmlformats.org/wordprocessingml/2006/main">
        <w:t xml:space="preserve">1: ਉਤਪਤ 15:6 - "ਅਤੇ ਉਸ ਨੇ ਯਹੋਵਾਹ ਵਿੱਚ ਵਿਸ਼ਵਾਸ ਕੀਤਾ; ਅਤੇ ਉਸ ਨੇ ਇਸ ਨੂੰ ਆਪਣੇ ਲਈ ਧਰਮ ਗਿਣਿਆ."</w:t>
      </w:r>
    </w:p>
    <w:p w14:paraId="7B8E7812" w14:textId="77777777" w:rsidR="00F90BDC" w:rsidRDefault="00F90BDC"/>
    <w:p w14:paraId="23A13790" w14:textId="77777777" w:rsidR="00F90BDC" w:rsidRDefault="00F90BDC">
      <w:r xmlns:w="http://schemas.openxmlformats.org/wordprocessingml/2006/main">
        <w:t xml:space="preserve">2: ਇਬਰਾਨੀਆਂ 11: 8-10 - "ਵਿਸ਼ਵਾਸ ਨਾਲ ਅਬਰਾਹਾਮ, ਜਦੋਂ ਉਸਨੂੰ ਇੱਕ ਜਗ੍ਹਾ ਵਿੱਚ ਜਾਣ ਲਈ ਬੁਲਾਇਆ ਗਿਆ ਸੀ ਜੋ ਉਸਨੂੰ ਵਿਰਾਸਤ ਵਿੱਚ ਪ੍ਰਾਪਤ ਕਰਨਾ ਚਾਹੀਦਾ ਸੀ, ਉਸਨੇ ਆਗਿਆਕਾਰੀ ਕੀਤੀ; ਅਤੇ ਉਹ ਬਾਹਰ ਗਿਆ, ਇਹ ਨਹੀਂ ਜਾਣਦਾ ਸੀ ਕਿ ਉਹ ਕਿੱਥੇ ਗਿਆ ਹੈ। ਵਾਇਦੇ ਦੀ ਧਰਤੀ ਵਿੱਚ, ਜਿਵੇਂ ਇੱਕ ਅਜੀਬ ਦੇਸ਼ ਵਿੱਚ, ਇਸਹਾਕ ਅਤੇ ਯਾਕੂਬ ਦੇ ਨਾਲ ਡੇਰਿਆਂ ਵਿੱਚ ਰਹਿੰਦੇ ਹਨ, ਉਸੇ ਵਾਅਦੇ ਦੇ ਵਾਰਸ ਉਸਦੇ ਨਾਲ: ਕਿਉਂਕਿ ਉਸਨੇ ਇੱਕ ਅਜਿਹੇ ਸ਼ਹਿਰ ਦੀ ਭਾਲ ਕੀਤੀ ਜਿਸਦੀ ਨੀਂਹ ਹੈ, ਜਿਸਦਾ ਬਣਾਉਣ ਵਾਲਾ ਅਤੇ ਬਣਾਉਣ ਵਾਲਾ ਪਰਮੇਸ਼ੁਰ ਹੈ।"</w:t>
      </w:r>
    </w:p>
    <w:p w14:paraId="7ADD4DE0" w14:textId="77777777" w:rsidR="00F90BDC" w:rsidRDefault="00F90BDC"/>
    <w:p w14:paraId="17017DEB" w14:textId="77777777" w:rsidR="00F90BDC" w:rsidRDefault="00F90BDC">
      <w:r xmlns:w="http://schemas.openxmlformats.org/wordprocessingml/2006/main">
        <w:t xml:space="preserve">ਰੋਮੀਆਂ 4:24 ਪਰ ਸਾਡੇ ਲਈ ਵੀ, ਜਿਸਨੂੰ ਇਹ ਗਿਣਿਆ ਜਾਵੇਗਾ, ਜੇਕਰ ਅਸੀਂ ਉਸ ਉੱਤੇ ਵਿਸ਼ਵਾਸ ਕਰਦੇ ਹਾਂ ਜਿਸਨੇ ਸਾਡੇ ਪ੍ਰਭੂ ਯਿਸੂ ਨੂੰ ਮੁਰਦਿਆਂ ਵਿੱਚੋਂ ਜਿਵਾਲਿਆ।</w:t>
      </w:r>
    </w:p>
    <w:p w14:paraId="2F485772" w14:textId="77777777" w:rsidR="00F90BDC" w:rsidRDefault="00F90BDC"/>
    <w:p w14:paraId="054F774D" w14:textId="77777777" w:rsidR="00F90BDC" w:rsidRDefault="00F90BDC">
      <w:r xmlns:w="http://schemas.openxmlformats.org/wordprocessingml/2006/main">
        <w:t xml:space="preserve">ਪੌਲੁਸ ਸਿਖਾ ਰਿਹਾ ਹੈ ਕਿ ਜੇ ਅਸੀਂ ਯਿਸੂ ਦੇ ਪੁਨਰ-ਉਥਾਨ ਵਿਚ ਵਿਸ਼ਵਾਸ ਕਰਦੇ ਹਾਂ ਤਾਂ ਉਹੀ ਧਾਰਮਿਕਤਾ ਸਾਡੇ ਲਈ ਗਿਣੀ ਜਾਂਦੀ ਹੈ.</w:t>
      </w:r>
    </w:p>
    <w:p w14:paraId="54A07201" w14:textId="77777777" w:rsidR="00F90BDC" w:rsidRDefault="00F90BDC"/>
    <w:p w14:paraId="2A427093" w14:textId="77777777" w:rsidR="00F90BDC" w:rsidRDefault="00F90BDC">
      <w:r xmlns:w="http://schemas.openxmlformats.org/wordprocessingml/2006/main">
        <w:t xml:space="preserve">1. ਯਿਸੂ ਦੇ ਜੀ ਉੱਠਣ ਵਿੱਚ ਵਿਸ਼ਵਾਸ ਦੀ ਸ਼ਕਤੀ</w:t>
      </w:r>
    </w:p>
    <w:p w14:paraId="51E57392" w14:textId="77777777" w:rsidR="00F90BDC" w:rsidRDefault="00F90BDC"/>
    <w:p w14:paraId="6A8F7C68" w14:textId="77777777" w:rsidR="00F90BDC" w:rsidRDefault="00F90BDC">
      <w:r xmlns:w="http://schemas.openxmlformats.org/wordprocessingml/2006/main">
        <w:t xml:space="preserve">2. ਜੀ ਉੱਠੇ ਮਸੀਹ ਵਿੱਚ ਵਿਸ਼ਵਾਸ ਦੁਆਰਾ ਧਾਰਮਿਕਤਾ ਦੀ ਪ੍ਰਾਪਤੀ</w:t>
      </w:r>
    </w:p>
    <w:p w14:paraId="1DA48FDA" w14:textId="77777777" w:rsidR="00F90BDC" w:rsidRDefault="00F90BDC"/>
    <w:p w14:paraId="4D2F7184" w14:textId="77777777" w:rsidR="00F90BDC" w:rsidRDefault="00F90BDC">
      <w:r xmlns:w="http://schemas.openxmlformats.org/wordprocessingml/2006/main">
        <w:t xml:space="preserve">1. 1 ਕੁਰਿੰਥੀਆਂ 15:12-14 - “ਹੁਣ ਜੇ ਮਸੀਹ ਨੂੰ ਮੁਰਦਿਆਂ ਵਿੱਚੋਂ ਜੀ ਉੱਠਣ ਦਾ ਐਲਾਨ ਕੀਤਾ ਗਿਆ ਹੈ, ਤਾਂ ਤੁਹਾਡੇ ਵਿੱਚੋਂ ਕੁਝ ਕਿਵੇਂ ਕਹਿ ਸਕਦੇ ਹਨ ਕਿ ਮੁਰਦਿਆਂ ਦਾ ਜੀ ਉੱਠਣਾ ਨਹੀਂ ਹੈ? ਪਰ ਜੇ ਮੁਰਦਿਆਂ ਦਾ ਜੀ ਉੱਠਣਾ ਨਹੀਂ ਹੈ, ਤਾਂ ਮਸੀਹ ਵੀ ਨਹੀਂ ਉਭਾਰਿਆ ਗਿਆ। ਅਤੇ ਜੇਕਰ ਮਸੀਹ ਜੀ ਉਠਾਇਆ ਨਹੀਂ ਗਿਆ ਹੈ, ਤਾਂ ਸਾਡਾ ਪ੍ਰਚਾਰ ਵਿਅਰਥ ਹੈ ਅਤੇ ਤੁਹਾਡਾ ਵਿਸ਼ਵਾਸ ਵਿਅਰਥ ਹੈ।”</w:t>
      </w:r>
    </w:p>
    <w:p w14:paraId="3022AE32" w14:textId="77777777" w:rsidR="00F90BDC" w:rsidRDefault="00F90BDC"/>
    <w:p w14:paraId="3D817474" w14:textId="77777777" w:rsidR="00F90BDC" w:rsidRDefault="00F90BDC">
      <w:r xmlns:w="http://schemas.openxmlformats.org/wordprocessingml/2006/main">
        <w:t xml:space="preserve">2. ਯੂਹੰਨਾ 20:27-28 - "ਫਿਰ ਉਸਨੇ ਥਾਮਸ ਨੂੰ ਕਿਹਾ, "ਆਪਣੀ ਉਂਗਲੀ ਇੱਥੇ ਰੱਖ, ਅਤੇ ਮੇਰੇ ਹੱਥਾਂ ਨੂੰ ਵੇਖੋ; ਅਤੇ ਆਪਣਾ ਹੱਥ ਵਧਾਓ ਅਤੇ ਇਸ ਨੂੰ ਮੇਰੇ ਪਾਸੇ ਰੱਖੋ। ਅਵਿਸ਼ਵਾਸ ਨਾ ਕਰੋ, ਪਰ ਵਿਸ਼ਵਾਸ ਕਰੋ।” ਥਾਮਸ ਨੇ ਉਸਨੂੰ ਉੱਤਰ ਦਿੱਤਾ, “ਮੇਰੇ ਪ੍ਰਭੂ ਅਤੇ ਮੇਰੇ ਪਰਮੇਸ਼ੁਰ!”</w:t>
      </w:r>
    </w:p>
    <w:p w14:paraId="2A5D5A23" w14:textId="77777777" w:rsidR="00F90BDC" w:rsidRDefault="00F90BDC"/>
    <w:p w14:paraId="5A57BBF1" w14:textId="77777777" w:rsidR="00F90BDC" w:rsidRDefault="00F90BDC">
      <w:r xmlns:w="http://schemas.openxmlformats.org/wordprocessingml/2006/main">
        <w:t xml:space="preserve">ਰੋਮੀਆਂ 4:25 ਜੋ ਸਾਡੇ ਅਪਰਾਧਾਂ ਲਈ ਛੁਡਾਇਆ ਗਿਆ, ਅਤੇ ਸਾਡੇ ਧਰਮੀ ਠਹਿਰਾਉਣ ਲਈ ਦੁਬਾਰਾ ਜੀਉਂਦਾ ਕੀਤਾ ਗਿਆ।</w:t>
      </w:r>
    </w:p>
    <w:p w14:paraId="72D1F479" w14:textId="77777777" w:rsidR="00F90BDC" w:rsidRDefault="00F90BDC"/>
    <w:p w14:paraId="7B9CC3AF" w14:textId="77777777" w:rsidR="00F90BDC" w:rsidRDefault="00F90BDC">
      <w:r xmlns:w="http://schemas.openxmlformats.org/wordprocessingml/2006/main">
        <w:t xml:space="preserve">ਇਹ ਹਵਾਲਾ ਯਿਸੂ ਮਸੀਹ ਦੇ ਸਾਡੇ ਪਾਪ ਲਈ ਮਰਨ ਅਤੇ ਦੁਬਾਰਾ ਜੀਉਂਦਾ ਕੀਤੇ ਜਾਣ ਬਾਰੇ ਗੱਲ ਕਰਦਾ ਹੈ, ਸਾਨੂੰ ਪਰਮੇਸ਼ੁਰ ਦੇ ਸਾਹਮਣੇ ਧਰਮੀ ਠਹਿਰਾਉਂਦਾ ਹੈ।</w:t>
      </w:r>
    </w:p>
    <w:p w14:paraId="480C08FC" w14:textId="77777777" w:rsidR="00F90BDC" w:rsidRDefault="00F90BDC"/>
    <w:p w14:paraId="10C1817E" w14:textId="77777777" w:rsidR="00F90BDC" w:rsidRDefault="00F90BDC">
      <w:r xmlns:w="http://schemas.openxmlformats.org/wordprocessingml/2006/main">
        <w:t xml:space="preserve">1. ਯਿਸੂ ਦੀ ਮੌਤ ਅਤੇ ਪੁਨਰ-ਉਥਾਨ ਦੁਆਰਾ ਪਰਮੇਸ਼ੁਰ ਦਾ ਜਾਇਜ਼ ਠਹਿਰਾਉਣਾ</w:t>
      </w:r>
    </w:p>
    <w:p w14:paraId="6A917F5C" w14:textId="77777777" w:rsidR="00F90BDC" w:rsidRDefault="00F90BDC"/>
    <w:p w14:paraId="6ACFDC4A" w14:textId="77777777" w:rsidR="00F90BDC" w:rsidRDefault="00F90BDC">
      <w:r xmlns:w="http://schemas.openxmlformats.org/wordprocessingml/2006/main">
        <w:t xml:space="preserve">2. ਸਾਡੇ ਲਈ ਯਿਸੂ ਦੀ ਮੌਤ ਅਤੇ ਜੀ ਉੱਠਣ ਦੀ ਸ਼ਕਤੀ</w:t>
      </w:r>
    </w:p>
    <w:p w14:paraId="4342E3FD" w14:textId="77777777" w:rsidR="00F90BDC" w:rsidRDefault="00F90BDC"/>
    <w:p w14:paraId="78314A55" w14:textId="77777777" w:rsidR="00F90BDC" w:rsidRDefault="00F90BDC">
      <w:r xmlns:w="http://schemas.openxmlformats.org/wordprocessingml/2006/main">
        <w:t xml:space="preserve">1. ਯਸਾਯਾਹ 53:5 - "ਪਰ ਉਹ ਸਾਡੇ ਅਪਰਾਧਾਂ ਲਈ ਵਿੰਨ੍ਹਿਆ ਗਿਆ; ਉਹ ਸਾਡੀਆਂ ਬਦੀਆਂ ਲਈ ਕੁਚਲਿਆ ਗਿਆ; ਉਸ ਉੱਤੇ ਸਜ਼ਾ ਦਿੱਤੀ ਗਈ ਜਿਸ ਨੇ ਸਾਨੂੰ ਸ਼ਾਂਤੀ ਦਿੱਤੀ, ਅਤੇ ਉਸਦੇ ਜ਼ਖਮਾਂ ਨਾਲ ਅਸੀਂ ਚੰਗੇ ਹੋਏ ਹਾਂ."</w:t>
      </w:r>
    </w:p>
    <w:p w14:paraId="15FD8E86" w14:textId="77777777" w:rsidR="00F90BDC" w:rsidRDefault="00F90BDC"/>
    <w:p w14:paraId="3B517708" w14:textId="77777777" w:rsidR="00F90BDC" w:rsidRDefault="00F90BDC">
      <w:r xmlns:w="http://schemas.openxmlformats.org/wordprocessingml/2006/main">
        <w:t xml:space="preserve">2. ਅਫ਼ਸੀਆਂ 2: 4-5 - "ਪਰ ਪਰਮੇਸ਼ੁਰ, ਦਇਆ ਵਿੱਚ ਧਨੀ ਹੋਣ ਕਰਕੇ, ਉਸ ਮਹਾਨ ਪਿਆਰ ਦੇ ਕਾਰਨ ਜਿਸ ਨਾਲ ਉਸਨੇ ਸਾਨੂੰ ਪਿਆਰ ਕੀਤਾ, ਭਾਵੇਂ ਅਸੀਂ ਆਪਣੇ ਅਪਰਾਧਾਂ ਵਿੱਚ ਮਰੇ ਹੋਏ ਸੀ, ਸਾਨੂੰ ਮਸੀਹ ਦੇ ਨਾਲ ਜੀਉਂਦਾ ਕੀਤਾ - ਕਿਰਪਾ ਕਰਕੇ ਤੁਸੀਂ ਸੰਭਾਲੀ ਗਈ."</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ਰੋਮੀਆਂ 5 ਵਿਸ਼ਵਾਸ ਦੁਆਰਾ ਧਰਮੀ ਠਹਿਰਾਉਣ ਬਾਰੇ ਪੌਲੁਸ ਦੇ ਭਾਸ਼ਣ ਨੂੰ ਜਾਰੀ ਰੱਖਦਾ ਹੈ, ਵਿਸ਼ਵਾਸ ਦੁਆਰਾ ਧਰਮੀ ਠਹਿਰਾਏ ਜਾਣ ਦੇ ਲਾਭਾਂ, ਪਾਪ ਦੀ ਸਰਬ-ਵਿਆਪਕਤਾ, ਅਤੇ ਯਿਸੂ ਮਸੀਹ ਦੁਆਰਾ ਪ੍ਰਮਾਤਮਾ ਦੀ ਮਿਹਰਬਾਨੀ ਦਾਤ ਬਾਰੇ ਚਰਚਾ ਕਰਦਾ ਹੈ।</w:t>
      </w:r>
    </w:p>
    <w:p w14:paraId="0E249C32" w14:textId="77777777" w:rsidR="00F90BDC" w:rsidRDefault="00F90BDC"/>
    <w:p w14:paraId="2D88D1F4" w14:textId="77777777" w:rsidR="00F90BDC" w:rsidRDefault="00F90BDC">
      <w:r xmlns:w="http://schemas.openxmlformats.org/wordprocessingml/2006/main">
        <w:t xml:space="preserve">ਪਹਿਲਾ ਪੈਰਾ: ਅਧਿਆਇ ਪੌਲੁਸ ਦੇ ਨਾਲ ਸ਼ੁਰੂ ਹੁੰਦਾ ਹੈ ਕਿ ਵਿਸ਼ਵਾਸ ਦੁਆਰਾ ਧਰਮੀ ਠਹਿਰਾਏ ਜਾਣ ਤੋਂ ਬਾਅਦ, ਸਾਡੇ ਪ੍ਰਭੂ ਯਿਸੂ ਮਸੀਹ ਦੁਆਰਾ ਪਰਮੇਸ਼ੁਰ ਨਾਲ ਸ਼ਾਂਤੀ ਹੈ। ਉਸਦੇ ਦੁਆਰਾ, ਅਸੀਂ ਵਿਸ਼ਵਾਸ ਦੁਆਰਾ ਇਸ ਕਿਰਪਾ ਵਿੱਚ ਪਹੁੰਚ ਪ੍ਰਾਪਤ ਕੀਤੀ ਹੈ ਜਿਸ ਵਿੱਚ ਅਸੀਂ ਹੁਣ ਖੜੇ ਹਾਂ। ਅਤੇ ਅਸੀਂ ਪਰਮੇਸ਼ੁਰ ਦੀ ਮਹਿਮਾ ਦੀ ਆਸ ਵਿੱਚ ਸ਼ੇਖੀ ਮਾਰਦੇ ਹਾਂ। ਸਿਰਫ਼ ਇੰਨਾ ਹੀ ਨਹੀਂ, ਪਰ ਅਸੀਂ ਆਪਣੇ ਦੁੱਖਾਂ ਵਿੱਚ ਵੀ ਮਾਣ ਕਰਦੇ ਹਾਂ ਕਿਉਂਕਿ ਦੁੱਖ ਸਹਿਣਸ਼ੀਲਤਾ ਪੈਦਾ ਕਰਦੇ ਹਨ; ਲਗਨ ਦਾ ਚਰਿੱਤਰ; ਅਤੇ ਚਰਿੱਤਰ ਦੀ ਉਮੀਦ (ਰੋਮੀਆਂ 5:1-4)। ਉਹ ਫਿਰ ਜ਼ੋਰ ਦਿੰਦਾ ਹੈ ਕਿ ਇਹ ਉਮੀਦ ਸਾਨੂੰ ਸ਼ਰਮਿੰਦਾ ਨਹੀਂ ਕਰਦੀ ਕਿਉਂਕਿ ਪਰਮੇਸ਼ੁਰ ਦਾ ਪਿਆਰ ਪਵਿੱਤਰ ਆਤਮਾ ਦੁਆਰਾ ਸਾਡੇ ਦਿਲਾਂ ਵਿੱਚ ਡੋਲ੍ਹਿਆ ਗਿਆ ਹੈ ਜੋ ਸਾਨੂੰ ਦਿੱਤਾ ਗਿਆ ਹੈ (ਰੋਮੀਆਂ 5:5)।</w:t>
      </w:r>
    </w:p>
    <w:p w14:paraId="74EB426C" w14:textId="77777777" w:rsidR="00F90BDC" w:rsidRDefault="00F90BDC"/>
    <w:p w14:paraId="00601FB3" w14:textId="77777777" w:rsidR="00F90BDC" w:rsidRDefault="00F90BDC">
      <w:r xmlns:w="http://schemas.openxmlformats.org/wordprocessingml/2006/main">
        <w:t xml:space="preserve">ਦੂਜਾ ਪੈਰਾ: ਆਇਤਾਂ 6-11 ਵਿੱਚ, ਪੌਲੁਸ ਦੱਸਦਾ ਹੈ ਕਿ ਕਿਵੇਂ ਸਹੀ ਸਮੇਂ ਜਦੋਂ ਅਸੀਂ ਅਜੇ ਵੀ ਸ਼ਕਤੀਹੀਣ ਸੀ ਮਸੀਹ ਅਧਰਮੀ ਲਈ ਮਰਿਆ ਸ਼ਾਇਦ ਹੀ ਕੋਈ ਇੱਕ ਧਰਮੀ ਵਿਅਕਤੀ ਲਈ ਮਰੇਗਾ ਹਾਲਾਂਕਿ ਇੱਕ ਚੰਗੇ ਵਿਅਕਤੀ ਲਈ ਕੋਈ ਮਰਨ ਦੀ ਹਿੰਮਤ ਕਰ ਸਕਦਾ ਹੈ ਪਰ ਪਰਮੇਸ਼ੁਰ ਆਪਣੇ ਪਿਆਰ ਦਾ ਪ੍ਰਦਰਸ਼ਨ ਕਰਦਾ ਹੈ। ਸਾਡੇ ਲਈ ਇਸ ਵਿੱਚ ਜਦੋਂ ਅਸੀਂ ਅਜੇ ਪਾਪੀ ਹੀ ਸੀ ਮਸੀਹ ਸਾਡੇ ਲਈ ਮਰਿਆ। ਉਹ ਭਰੋਸਾ ਦਿਵਾਉਂਦਾ ਹੈ ਕਿ ਕਿਉਂਕਿ ਅਸੀਂ ਹੁਣ ਉਸਦੇ ਲਹੂ ਦੁਆਰਾ ਧਰਮੀ ਠਹਿਰਾਏ ਗਏ ਹਾਂ, ਉਸਦੇ ਦੁਆਰਾ ਪਰਮੇਸ਼ੁਰ ਦੇ ਕ੍ਰੋਧ ਤੋਂ ਕਿੰਨਾ ਜ਼ਿਆਦਾ ਬਚਾਇਆ ਜਾ ਸਕਦਾ ਹੈ, ਉਸਦੇ ਜੀਵਨ ਦੁਆਰਾ ਬਚਾਏ ਗਏ ਸੁਲ੍ਹਾ ਦੁਆਰਾ ਪ੍ਰਭੂ ਯਿਸੂ ਮਸੀਹ ਦੁਆਰਾ ਪ੍ਰਮਾਤਮਾ ਵਿੱਚ ਖੁਸ਼ ਹੋਵੋ ਜਿਸਨੂੰ ਮੇਲ-ਮਿਲਾਪ ਪ੍ਰਾਪਤ ਹੋਇਆ ਸੀ (ਰੋਮੀਆਂ 5:6-11)।</w:t>
      </w:r>
    </w:p>
    <w:p w14:paraId="02ACD040" w14:textId="77777777" w:rsidR="00F90BDC" w:rsidRDefault="00F90BDC"/>
    <w:p w14:paraId="3ABDDFE6" w14:textId="77777777" w:rsidR="00F90BDC" w:rsidRDefault="00F90BDC">
      <w:r xmlns:w="http://schemas.openxmlformats.org/wordprocessingml/2006/main">
        <w:t xml:space="preserve">ਤੀਸਰਾ ਪੈਰਾ: ਆਇਤ 12 ਤੋਂ ਅੱਗੇ, ਪੌਲ ਚਰਚਾ ਕਰਦਾ ਹੈ ਕਿ ਕਿਵੇਂ ਪਾਪ ਸੰਸਾਰ ਵਿੱਚ ਆਇਆ ਮੌਤ ਦੇ ਨਤੀਜੇ ਵਜੋਂ ਸਾਰੇ ਲੋਕਾਂ ਵਿੱਚ ਫੈਲਿਆ ਕਿਉਂਕਿ ਕਾਨੂੰਨ ਦੇ ਦਿੱਤੇ ਜਾਣ ਤੋਂ ਪਹਿਲਾਂ ਹੀ ਸਭ ਨੇ ਪਾਪ ਕੀਤਾ ਸੀ, ਆਦਮ ਮੂਸਾ ਨੇ ਉਨ੍ਹਾਂ ਉੱਤੇ ਵੀ ਰਾਜ ਕੀਤਾ ਸੀ ਜਿਨ੍ਹਾਂ ਨੇ ਆਦਮ ਵਾਂਗ ਪਾਪ ਕਰਨ ਦਾ ਹੁਕਮ ਨਹੀਂ ਤੋੜਿਆ ਸੀ (ਰੋਮੀਆਂ 5) :12-14)। ਹਾਲਾਂਕਿ ਉਹ ਅਪਰਾਧ ਦਾ ਵਿਰੋਧ ਕਰਦਾ ਹੈ ਇੱਕ ਆਦਮੀ ਦੀ ਅਗਵਾਈ ਵਿੱਚ ਨਿਰਣੇ ਦੀ ਨਿੰਦਾ ਕੀਤੀ ਗਈ ਬਹੁਤ ਸਾਰੇ ਤੋਹਫ਼ੇ ਲਿਆਂਦੇ ਗਏ ਬਹੁਤ ਸਾਰੇ ਅਪਰਾਧਾਂ ਨੇ ਧਰਮੀ ਠਹਿਰਾਇਆ ਰਾਜ ਜੀਵਨ ਇੱਕ ਆਦਮੀ ਯਿਸੂ ਮਸੀਹ ਦੇ ਨਤੀਜੇ ਵਜੋਂ ਸਾਰੇ ਲੋਕਾਂ ਨੂੰ ਧਰਮੀ ਬਣਾਇਆ ਗਿਆ ਜਿਸ ਦੇ ਨਤੀਜੇ ਵਜੋਂ ਇੱਕ ਅਪਰਾਧ ਦੀ ਨਿੰਦਾ ਕੀਤੀ ਗਈ ਮਨੁੱਖਾਂ ਦੇ ਨਤੀਜੇ ਵਜੋਂ ਵੀ ਧਾਰਮਿਕਤਾ ਮਨੁੱਖਾਂ ਨੂੰ ਅਣਆਗਿਆਕਾਰੀ ਵਾਂਗ ਜੀਵਨ ਲਿਆਉਂਦੀ ਹੈ ਬਹੁਤ ਸਾਰੇ ਪਾਪੀਆਂ ਨੂੰ ਇੰਨਾ ਆਗਿਆਕਾਰੀ ਬਣਾ ਦਿੱਤਾ ਕਿ ਇੱਕ ਆਦਮੀ ਨੇ ਬਹੁਤ ਸਾਰੇ ਧਰਮੀ ਕਾਨੂੰਨ ਬਣਾਏ ਜਿੱਥੇ ਪਾਪ ਨੇ ਕਿਰਪਾ ਨੂੰ ਵਧਾਇਆ ਜਿੱਥੇ ਪਾਪ ਨੇ ਕਿਰਪਾ ਨੂੰ ਹੋਰ ਵੀ ਵਧਾਇਆ, ਜਿਵੇਂ ਕਿ ਰਾਜ ਕੀਤੀ ਮੌਤ ਵੀ ਕਿਰਪਾ ਰਾਜ ਕਰ ਸਕਦੀ ਹੈ ਧਾਰਮਿਕਤਾ ਸਾਡੇ ਪ੍ਰਭੂ ਯਿਸੂ ਮਸੀਹ ਦੁਆਰਾ ਸਦੀਵੀ ਜੀਵਨ ਲਿਆ ਸਕਦੀ ਹੈ (ਰੋਮੀਆਂ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ਰੋਮੀਆਂ 5:1 ਇਸ ਲਈ ਨਿਹਚਾ ਦੁਆਰਾ ਧਰਮੀ ਠਹਿਰਾਏ ਜਾਣ ਕਾਰਨ, ਅਸੀਂ ਆਪਣੇ ਪ੍ਰਭੂ ਯਿਸੂ ਮਸੀਹ ਦੇ ਰਾਹੀਂ ਪਰਮੇਸ਼ੁਰ ਨਾਲ ਸ਼ਾਂਤੀ ਰੱਖਦੇ ਹਾਂ।</w:t>
      </w:r>
    </w:p>
    <w:p w14:paraId="26F5FBC6" w14:textId="77777777" w:rsidR="00F90BDC" w:rsidRDefault="00F90BDC"/>
    <w:p w14:paraId="45C8B358" w14:textId="77777777" w:rsidR="00F90BDC" w:rsidRDefault="00F90BDC">
      <w:r xmlns:w="http://schemas.openxmlformats.org/wordprocessingml/2006/main">
        <w:t xml:space="preserve">ਸਾਨੂੰ ਯਿਸੂ ਮਸੀਹ ਦੇ ਰਾਹੀਂ ਪਰਮੇਸ਼ੁਰ ਨਾਲ ਸ਼ਾਂਤੀ ਹੈ, ਜੋ ਵਿਸ਼ਵਾਸ ਦੁਆਰਾ ਸਾਨੂੰ ਧਰਮੀ ਠਹਿਰਾਉਂਦਾ ਹੈ।</w:t>
      </w:r>
    </w:p>
    <w:p w14:paraId="3F951DB2" w14:textId="77777777" w:rsidR="00F90BDC" w:rsidRDefault="00F90BDC"/>
    <w:p w14:paraId="56A110A0" w14:textId="77777777" w:rsidR="00F90BDC" w:rsidRDefault="00F90BDC">
      <w:r xmlns:w="http://schemas.openxmlformats.org/wordprocessingml/2006/main">
        <w:t xml:space="preserve">1. ਮਸੀਹ ਦੀ ਸ਼ਾਂਤੀ: ਕਿਵੇਂ ਯਿਸੂ ਵਿੱਚ ਵਿਸ਼ਵਾਸ ਸਾਨੂੰ ਪਰਮੇਸ਼ੁਰ ਦੇ ਨੇੜੇ ਲਿਆਉਂਦਾ ਹੈ</w:t>
      </w:r>
    </w:p>
    <w:p w14:paraId="7C07B798" w14:textId="77777777" w:rsidR="00F90BDC" w:rsidRDefault="00F90BDC"/>
    <w:p w14:paraId="4F1B2A85" w14:textId="77777777" w:rsidR="00F90BDC" w:rsidRDefault="00F90BDC">
      <w:r xmlns:w="http://schemas.openxmlformats.org/wordprocessingml/2006/main">
        <w:t xml:space="preserve">2. ਜਾਇਜ਼ਤਾ ਕੀ ਹੈ? ਮਸੀਹ ਵਿੱਚ ਵਿਸ਼ਵਾਸ ਦੇ ਅਰਥ ਦੀ ਪੜਚੋਲ ਕਰਨਾ</w:t>
      </w:r>
    </w:p>
    <w:p w14:paraId="603B0429" w14:textId="77777777" w:rsidR="00F90BDC" w:rsidRDefault="00F90BDC"/>
    <w:p w14:paraId="531B7C8C" w14:textId="77777777" w:rsidR="00F90BDC" w:rsidRDefault="00F90BDC">
      <w:r xmlns:w="http://schemas.openxmlformats.org/wordprocessingml/2006/main">
        <w:t xml:space="preserve">1. ਰੋਮੀਆਂ 3:23-24 - ਕਿਉਂਕਿ ਸਾਰਿਆਂ ਨੇ ਪਾਪ ਕੀਤਾ ਹੈ ਅਤੇ ਪਰਮੇਸ਼ੁਰ ਦੀ ਮਹਿਮਾ ਤੋਂ ਰਹਿ ਗਏ ਹਨ, ਅਤੇ ਇੱਕ ਤੋਹਫ਼ੇ ਵਜੋਂ ਉਸਦੀ ਕਿਰਪਾ ਦੁਆਰਾ, ਮਸੀਹ ਯਿਸੂ ਵਿੱਚ ਛੁਟਕਾਰਾ ਦੁਆਰਾ ਧਰਮੀ ਠਹਿਰਾਏ ਗਏ ਹਨ।</w:t>
      </w:r>
    </w:p>
    <w:p w14:paraId="6085F706" w14:textId="77777777" w:rsidR="00F90BDC" w:rsidRDefault="00F90BDC"/>
    <w:p w14:paraId="0E629E2A" w14:textId="77777777" w:rsidR="00F90BDC" w:rsidRDefault="00F90BDC">
      <w:r xmlns:w="http://schemas.openxmlformats.org/wordprocessingml/2006/main">
        <w:t xml:space="preserve">2. ਗਲਾਤੀਆਂ 2:16 - ਫਿਰ ਵੀ ਅਸੀਂ ਜਾਣਦੇ ਹਾਂ ਕਿ ਕੋਈ ਵਿਅਕਤੀ ਬਿਵਸਥਾ ਦੇ ਕੰਮਾਂ ਦੁਆਰਾ ਧਰਮੀ ਨਹੀਂ ਠਹਿਰਾਇਆ ਜਾਂਦਾ, ਸਗੋਂ ਯਿਸੂ ਮਸੀਹ ਵਿੱਚ ਵਿਸ਼ਵਾਸ ਦੁਆਰਾ ਧਰਮੀ ਠਹਿਰਾਇਆ ਜਾਂਦਾ ਹੈ, ਇਸ ਲਈ ਅਸੀਂ ਵੀ ਮਸੀਹ ਯਿਸੂ ਵਿੱਚ ਵਿਸ਼ਵਾਸ ਕੀਤਾ ਹੈ, ਨਾ ਕਿ ਕੰਮਾਂ ਦੁਆਰਾ ਮਸੀਹ ਵਿੱਚ ਵਿਸ਼ਵਾਸ ਦੁਆਰਾ ਧਰਮੀ ਠਹਿਰਾਉਣ ਲਈ। ਸ਼ਰ੍ਹਾ ਦਾ, ਕਿਉਂਕਿ ਬਿਵਸਥਾ ਦੇ ਕੰਮਾਂ ਦੁਆਰਾ ਕੋਈ ਵੀ ਧਰਮੀ ਨਹੀਂ ਠਹਿਰਾਇਆ ਜਾਵੇਗਾ।</w:t>
      </w:r>
    </w:p>
    <w:p w14:paraId="785A63D5" w14:textId="77777777" w:rsidR="00F90BDC" w:rsidRDefault="00F90BDC"/>
    <w:p w14:paraId="3EB4D385" w14:textId="77777777" w:rsidR="00F90BDC" w:rsidRDefault="00F90BDC">
      <w:r xmlns:w="http://schemas.openxmlformats.org/wordprocessingml/2006/main">
        <w:t xml:space="preserve">ਰੋਮੀਆਂ ਨੂੰ 5:2 ਜਿਸ ਦੇ ਦੁਆਰਾ ਅਸੀਂ ਵਿਸ਼ਵਾਸ ਦੁਆਰਾ ਇਸ ਕਿਰਪਾ ਵਿੱਚ ਪਹੁੰਚਦੇ ਹਾਂ ਜਿਸ ਵਿੱਚ ਅਸੀਂ ਖੜੇ ਹਾਂ, ਅਤੇ ਪਰਮੇਸ਼ੁਰ ਦੀ ਮਹਿਮਾ ਦੀ ਆਸ ਵਿੱਚ ਅਨੰਦ ਕਰਦੇ ਹਾਂ।</w:t>
      </w:r>
    </w:p>
    <w:p w14:paraId="3A2379F2" w14:textId="77777777" w:rsidR="00F90BDC" w:rsidRDefault="00F90BDC"/>
    <w:p w14:paraId="7E0A1094" w14:textId="77777777" w:rsidR="00F90BDC" w:rsidRDefault="00F90BDC">
      <w:r xmlns:w="http://schemas.openxmlformats.org/wordprocessingml/2006/main">
        <w:t xml:space="preserve">ਸਾਨੂੰ ਵਿਸ਼ਵਾਸ ਦੁਆਰਾ ਪ੍ਰਮਾਤਮਾ ਦੀ ਕਿਰਪਾ ਤੱਕ ਪਹੁੰਚ ਦਿੱਤੀ ਗਈ ਹੈ ਅਤੇ ਅਸੀਂ ਉਸਦੀ ਮਹਿਮਾ ਦੀ ਉਮੀਦ ਵਿੱਚ ਅਨੰਦ ਕਰ ਸਕਦੇ ਹਾਂ।</w:t>
      </w:r>
    </w:p>
    <w:p w14:paraId="632AEB89" w14:textId="77777777" w:rsidR="00F90BDC" w:rsidRDefault="00F90BDC"/>
    <w:p w14:paraId="009AC4A9" w14:textId="77777777" w:rsidR="00F90BDC" w:rsidRDefault="00F90BDC">
      <w:r xmlns:w="http://schemas.openxmlformats.org/wordprocessingml/2006/main">
        <w:t xml:space="preserve">1. ਪਰਮੇਸ਼ੁਰ ਦੀ ਕਿਰਪਾ ਵਿੱਚ ਅਨੰਦ ਕਰਨਾ - ਰੋਮੀਆਂ 5:2</w:t>
      </w:r>
    </w:p>
    <w:p w14:paraId="4C772B5C" w14:textId="77777777" w:rsidR="00F90BDC" w:rsidRDefault="00F90BDC"/>
    <w:p w14:paraId="12C74975" w14:textId="77777777" w:rsidR="00F90BDC" w:rsidRDefault="00F90BDC">
      <w:r xmlns:w="http://schemas.openxmlformats.org/wordprocessingml/2006/main">
        <w:t xml:space="preserve">2. ਪਰਮੇਸ਼ੁਰ ਦੀ ਮਹਿਮਾ ਦੀ ਆਸ ਵਿੱਚ ਖੜੇ ਹੋਣਾ - ਰੋਮੀਆਂ 5:2</w:t>
      </w:r>
    </w:p>
    <w:p w14:paraId="0259D511" w14:textId="77777777" w:rsidR="00F90BDC" w:rsidRDefault="00F90BDC"/>
    <w:p w14:paraId="4B4F8C32" w14:textId="77777777" w:rsidR="00F90BDC" w:rsidRDefault="00F90BDC">
      <w:r xmlns:w="http://schemas.openxmlformats.org/wordprocessingml/2006/main">
        <w:t xml:space="preserve">1. "ਪਰ ਉਹ ਹੋਰ ਵੀ ਕਿਰਪਾ ਕਰਦਾ ਹੈ। ਇਸ ਲਈ ਉਹ ਕਹਿੰਦਾ ਹੈ, ਪਰਮੇਸ਼ੁਰ ਹੰਕਾਰੀਆਂ ਦਾ ਵਿਰੋਧ ਕਰਦਾ ਹੈ, ਪਰ ਨਿਮਰਾਂ ਨੂੰ ਕਿਰਪਾ ਕਰਦਾ ਹੈ" - ਯਾਕੂਬ 4:6</w:t>
      </w:r>
    </w:p>
    <w:p w14:paraId="45C23BA6" w14:textId="77777777" w:rsidR="00F90BDC" w:rsidRDefault="00F90BDC"/>
    <w:p w14:paraId="477725D9" w14:textId="77777777" w:rsidR="00F90BDC" w:rsidRDefault="00F90BDC">
      <w:r xmlns:w="http://schemas.openxmlformats.org/wordprocessingml/2006/main">
        <w:t xml:space="preserve">2. "ਯਹੋਵਾਹ ਮੇਰੀ ਤਾਕਤ ਅਤੇ ਮੇਰੀ ਢਾਲ ਹੈ; ਮੇਰੇ ਦਿਲ ਨੇ ਉਸ ਵਿੱਚ ਭਰੋਸਾ ਰੱਖਿਆ ਹੈ, ਅਤੇ ਮੇਰੀ ਸਹਾਇਤਾ ਕੀਤੀ ਗਈ ਹੈ: ਇਸ ਲਈ ਮੇਰਾ </w:t>
      </w:r>
      <w:r xmlns:w="http://schemas.openxmlformats.org/wordprocessingml/2006/main">
        <w:lastRenderedPageBreak xmlns:w="http://schemas.openxmlformats.org/wordprocessingml/2006/main"/>
      </w:r>
      <w:r xmlns:w="http://schemas.openxmlformats.org/wordprocessingml/2006/main">
        <w:t xml:space="preserve">ਦਿਲ ਬਹੁਤ ਖੁਸ਼ ਹੈ; ਅਤੇ ਮੈਂ ਆਪਣੇ ਗੀਤ ਨਾਲ ਉਸਦੀ ਉਸਤਤ ਕਰਾਂਗਾ" - ਜ਼ਬੂਰ 28:7</w:t>
      </w:r>
    </w:p>
    <w:p w14:paraId="40F3C7CE" w14:textId="77777777" w:rsidR="00F90BDC" w:rsidRDefault="00F90BDC"/>
    <w:p w14:paraId="6344F8BC" w14:textId="77777777" w:rsidR="00F90BDC" w:rsidRDefault="00F90BDC">
      <w:r xmlns:w="http://schemas.openxmlformats.org/wordprocessingml/2006/main">
        <w:t xml:space="preserve">ਰੋਮੀਆਂ ਨੂੰ 5:3 ਅਤੇ ਸਿਰਫ਼ ਇੰਨਾ ਹੀ ਨਹੀਂ, ਪਰ ਅਸੀਂ ਬਿਪਤਾ ਵਿੱਚ ਵੀ ਮਾਣ ਕਰਦੇ ਹਾਂ: ਇਹ ਜਾਣਦੇ ਹੋਏ ਕਿ ਬਿਪਤਾ ਧੀਰਜ ਦਾ ਕੰਮ ਕਰਦੀ ਹੈ।</w:t>
      </w:r>
    </w:p>
    <w:p w14:paraId="68072866" w14:textId="77777777" w:rsidR="00F90BDC" w:rsidRDefault="00F90BDC"/>
    <w:p w14:paraId="75A5C4AB" w14:textId="77777777" w:rsidR="00F90BDC" w:rsidRDefault="00F90BDC">
      <w:r xmlns:w="http://schemas.openxmlformats.org/wordprocessingml/2006/main">
        <w:t xml:space="preserve">ਅਸੀਂ ਮੁਸੀਬਤਾਂ ਵਿਚ ਮਹਿਮਾ ਪਾ ਸਕਦੇ ਹਾਂ, ਕਿਉਂਕਿ ਉਹ ਧੀਰਜ ਅਤੇ ਲਗਨ ਨੂੰ ਵਿਕਸਿਤ ਕਰਨ ਵਿਚ ਸਾਡੀ ਮਦਦ ਕਰਦੇ ਹਨ।</w:t>
      </w:r>
    </w:p>
    <w:p w14:paraId="7376B85F" w14:textId="77777777" w:rsidR="00F90BDC" w:rsidRDefault="00F90BDC"/>
    <w:p w14:paraId="2C8C1637" w14:textId="77777777" w:rsidR="00F90BDC" w:rsidRDefault="00F90BDC">
      <w:r xmlns:w="http://schemas.openxmlformats.org/wordprocessingml/2006/main">
        <w:t xml:space="preserve">1. ਅਜ਼ਮਾਇਸ਼ਾਂ ਵਿਚ ਆਨੰਦ ਮਾਣੋ - ਫ਼ਿਲਿੱਪੀਆਂ 4:4</w:t>
      </w:r>
    </w:p>
    <w:p w14:paraId="153CFFA5" w14:textId="77777777" w:rsidR="00F90BDC" w:rsidRDefault="00F90BDC"/>
    <w:p w14:paraId="6028113D" w14:textId="77777777" w:rsidR="00F90BDC" w:rsidRDefault="00F90BDC">
      <w:r xmlns:w="http://schemas.openxmlformats.org/wordprocessingml/2006/main">
        <w:t xml:space="preserve">2. ਬਿਪਤਾ ਦੁਆਰਾ ਜਿੱਤ - ਰੋਮੀਆਂ 8:37-39</w:t>
      </w:r>
    </w:p>
    <w:p w14:paraId="7C2A491E" w14:textId="77777777" w:rsidR="00F90BDC" w:rsidRDefault="00F90BDC"/>
    <w:p w14:paraId="7D43FCAE" w14:textId="77777777" w:rsidR="00F90BDC" w:rsidRDefault="00F90BDC">
      <w:r xmlns:w="http://schemas.openxmlformats.org/wordprocessingml/2006/main">
        <w:t xml:space="preserve">1. ਯਾਕੂਬ 1:2-4</w:t>
      </w:r>
    </w:p>
    <w:p w14:paraId="344197EC" w14:textId="77777777" w:rsidR="00F90BDC" w:rsidRDefault="00F90BDC"/>
    <w:p w14:paraId="536E0430" w14:textId="77777777" w:rsidR="00F90BDC" w:rsidRDefault="00F90BDC">
      <w:r xmlns:w="http://schemas.openxmlformats.org/wordprocessingml/2006/main">
        <w:t xml:space="preserve">2. 1 ਪਤਰਸ 5:7-10</w:t>
      </w:r>
    </w:p>
    <w:p w14:paraId="3EA37BE8" w14:textId="77777777" w:rsidR="00F90BDC" w:rsidRDefault="00F90BDC"/>
    <w:p w14:paraId="20D53E49" w14:textId="77777777" w:rsidR="00F90BDC" w:rsidRDefault="00F90BDC">
      <w:r xmlns:w="http://schemas.openxmlformats.org/wordprocessingml/2006/main">
        <w:t xml:space="preserve">ਰੋਮੀਆਂ 5:4 ਅਤੇ ਧੀਰਜ, ਅਨੁਭਵ; ਅਤੇ ਅਨੁਭਵ, ਉਮੀਦ:</w:t>
      </w:r>
    </w:p>
    <w:p w14:paraId="2FC3498B" w14:textId="77777777" w:rsidR="00F90BDC" w:rsidRDefault="00F90BDC"/>
    <w:p w14:paraId="71E916DC" w14:textId="77777777" w:rsidR="00F90BDC" w:rsidRDefault="00F90BDC">
      <w:r xmlns:w="http://schemas.openxmlformats.org/wordprocessingml/2006/main">
        <w:t xml:space="preserve">ਰੋਮੀਆਂ 5:4 ਧੀਰਜ ਬਾਰੇ ਗੱਲ ਕਰਦਾ ਹੈ ਜੋ ਅਨੁਭਵ ਵੱਲ ਲੈ ਜਾਂਦਾ ਹੈ, ਅਤੇ ਅਨੁਭਵ ਨੂੰ ਉਮੀਦ ਵੱਲ ਲੈ ਜਾਂਦਾ ਹੈ।</w:t>
      </w:r>
    </w:p>
    <w:p w14:paraId="161EED10" w14:textId="77777777" w:rsidR="00F90BDC" w:rsidRDefault="00F90BDC"/>
    <w:p w14:paraId="3B792B19" w14:textId="77777777" w:rsidR="00F90BDC" w:rsidRDefault="00F90BDC">
      <w:r xmlns:w="http://schemas.openxmlformats.org/wordprocessingml/2006/main">
        <w:t xml:space="preserve">1. ਧੀਰਜ ਇੱਕ ਗੁਣ ਹੈ: ਕਿਵੇਂ ਧੀਰਜ ਉਮੀਦ ਵੱਲ ਲੈ ਜਾਂਦਾ ਹੈ</w:t>
      </w:r>
    </w:p>
    <w:p w14:paraId="32771EF9" w14:textId="77777777" w:rsidR="00F90BDC" w:rsidRDefault="00F90BDC"/>
    <w:p w14:paraId="1EEBF579" w14:textId="77777777" w:rsidR="00F90BDC" w:rsidRDefault="00F90BDC">
      <w:r xmlns:w="http://schemas.openxmlformats.org/wordprocessingml/2006/main">
        <w:t xml:space="preserve">2. ਪਰਮੇਸ਼ੁਰ ਦੀ ਵਫ਼ਾਦਾਰੀ ਦਾ ਅਨੁਭਵ ਕਰਨਾ: ਅਨੁਭਵ ਕਿਵੇਂ ਉਮੀਦ ਵੱਲ ਲੈ ਜਾਂਦਾ ਹੈ</w:t>
      </w:r>
    </w:p>
    <w:p w14:paraId="5D34F394" w14:textId="77777777" w:rsidR="00F90BDC" w:rsidRDefault="00F90BDC"/>
    <w:p w14:paraId="53715FB0" w14:textId="77777777" w:rsidR="00F90BDC" w:rsidRDefault="00F90BDC">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 ਅਤੇ ਅਡੋਲਤਾ ਦਾ ਪੂਰਾ ਪ੍ਰਭਾਵ ਹੋਣ ਦਿਓ, ਤਾਂ ਜੋ ਤੁਸੀਂ ਸੰਪੂਰਨ ਅਤੇ ਸੰਪੂਰਨ ਹੋਵੋ, ਕਿਸੇ ਚੀਜ਼ ਦੀ ਘਾਟ ਨਹੀਂ.</w:t>
      </w:r>
    </w:p>
    <w:p w14:paraId="3F70C47F" w14:textId="77777777" w:rsidR="00F90BDC" w:rsidRDefault="00F90BDC"/>
    <w:p w14:paraId="642F02A4" w14:textId="77777777" w:rsidR="00F90BDC" w:rsidRDefault="00F90BDC">
      <w:r xmlns:w="http://schemas.openxmlformats.org/wordprocessingml/2006/main">
        <w:t xml:space="preserve">2. ਜ਼ਬੂਰ 62:5-6 - ਕੇਵਲ ਪਰਮੇਸ਼ੁਰ ਲਈ, ਹੇ ਮੇਰੀ ਜਾਨ, ਚੁੱਪਚਾਪ ਉਡੀਕ ਕਰੋ, ਕਿਉਂਕਿ ਮੇਰੀ ਉਮੀਦ ਉਸ ਤੋਂ ਹੈ। ਉਹ ਕੇਵਲ ਮੇਰੀ ਚੱਟਾਨ ਅਤੇ ਮੇਰੀ ਮੁਕਤੀ, ਮੇਰਾ ਕਿਲ੍ਹਾ ਹੈ; ਮੈਂ ਹਿੱਲਿਆ ਨਹੀਂ ਜਾਵਾਂਗਾ।</w:t>
      </w:r>
    </w:p>
    <w:p w14:paraId="7A854ADB" w14:textId="77777777" w:rsidR="00F90BDC" w:rsidRDefault="00F90BDC"/>
    <w:p w14:paraId="6695A85F" w14:textId="77777777" w:rsidR="00F90BDC" w:rsidRDefault="00F90BDC">
      <w:r xmlns:w="http://schemas.openxmlformats.org/wordprocessingml/2006/main">
        <w:t xml:space="preserve">ਰੋਮੀਆਂ ਨੂੰ 5:5 ਅਤੇ ਉਮੀਦ ਸ਼ਰਮਿੰਦਾ ਨਹੀਂ ਹੁੰਦੀ। ਕਿਉਂਕਿ ਪਰਮੇਸ਼ੁਰ ਦਾ ਪਿਆਰ ਸਾਡੇ ਦਿਲਾਂ ਵਿੱਚ ਪਵਿੱਤਰ ਆਤਮਾ ਦੁਆਰਾ ਵਹਾਇਆ ਗਿਆ ਹੈ ਜੋ ਸਾਨੂੰ ਦਿੱਤਾ ਗਿਆ ਹੈ।</w:t>
      </w:r>
    </w:p>
    <w:p w14:paraId="1669253F" w14:textId="77777777" w:rsidR="00F90BDC" w:rsidRDefault="00F90BDC"/>
    <w:p w14:paraId="5AC6A878" w14:textId="77777777" w:rsidR="00F90BDC" w:rsidRDefault="00F90BDC">
      <w:r xmlns:w="http://schemas.openxmlformats.org/wordprocessingml/2006/main">
        <w:t xml:space="preserve">ਪਰਮੇਸ਼ੁਰ ਦੇ ਪਿਆਰ ਦੀ ਆਸ ਉਨ੍ਹਾਂ ਲੋਕਾਂ ਲਈ ਅਨੰਦ ਅਤੇ ਸ਼ਾਂਤੀ ਲਿਆਉਂਦੀ ਹੈ ਜੋ ਇਸ ਨੂੰ ਸਵੀਕਾਰ ਕਰਦੇ ਹਨ।</w:t>
      </w:r>
    </w:p>
    <w:p w14:paraId="1239E17B" w14:textId="77777777" w:rsidR="00F90BDC" w:rsidRDefault="00F90BDC"/>
    <w:p w14:paraId="518BF603" w14:textId="77777777" w:rsidR="00F90BDC" w:rsidRDefault="00F90BDC">
      <w:r xmlns:w="http://schemas.openxmlformats.org/wordprocessingml/2006/main">
        <w:t xml:space="preserve">1. “ਪਰਮੇਸ਼ੁਰ ਦੇ ਪਿਆਰ ਵਿੱਚ ਆਸ”</w:t>
      </w:r>
    </w:p>
    <w:p w14:paraId="0169B220" w14:textId="77777777" w:rsidR="00F90BDC" w:rsidRDefault="00F90BDC"/>
    <w:p w14:paraId="4EE331B8" w14:textId="77777777" w:rsidR="00F90BDC" w:rsidRDefault="00F90BDC">
      <w:r xmlns:w="http://schemas.openxmlformats.org/wordprocessingml/2006/main">
        <w:t xml:space="preserve">2. "ਪਵਿੱਤਰ ਆਤਮਾ ਦਾ ਦਿਲਾਸਾ"</w:t>
      </w:r>
    </w:p>
    <w:p w14:paraId="7CF72D3E" w14:textId="77777777" w:rsidR="00F90BDC" w:rsidRDefault="00F90BDC"/>
    <w:p w14:paraId="318FA12E" w14:textId="77777777" w:rsidR="00F90BDC" w:rsidRDefault="00F90BDC">
      <w:r xmlns:w="http://schemas.openxmlformats.org/wordprocessingml/2006/main">
        <w:t xml:space="preserve">1. ਯਸਾਯਾਹ 40:31 - “ਪਰ ਉਹ ਜਿਹੜੇ ਪ੍ਰਭੂ ਨੂੰ ਉਡੀਕਦੇ ਹਨ ਉਹ ਆਪਣੀ ਤਾਕਤ ਨੂੰ ਨਵਾਂ ਕਰਨਗੇ; ਉਹ ਉਕਾਬ ਵਾਂਗ ਖੰਭਾਂ ਨਾਲ ਚੜ੍ਹਨਗੇ। ਉਹ ਭੱਜਣਗੇ ਅਤੇ ਥੱਕਣਗੇ ਨਹੀਂ। ਅਤੇ ਉਹ ਤੁਰਨਗੇ, ਅਤੇ ਬੇਹੋਸ਼ ਨਹੀਂ ਹੋਣਗੇ।"</w:t>
      </w:r>
    </w:p>
    <w:p w14:paraId="6E272CB6" w14:textId="77777777" w:rsidR="00F90BDC" w:rsidRDefault="00F90BDC"/>
    <w:p w14:paraId="6FEB3B80" w14:textId="77777777" w:rsidR="00F90BDC" w:rsidRDefault="00F90BDC">
      <w:r xmlns:w="http://schemas.openxmlformats.org/wordprocessingml/2006/main">
        <w:t xml:space="preserve">2. ਰੋਮੀਆਂ 8:38-39 - “ਕਿਉਂਕਿ ਮੈਨੂੰ ਯਕੀਨ ਹੈ ਕਿ ਨਾ ਮੌਤ, ਨਾ ਜੀਵਨ, ਨਾ ਦੂਤ, ਨਾ ਰਿਆਸਤਾਂ, ਨਾ ਸ਼ਕਤੀਆਂ, ਨਾ ਮੌਜੂਦ ਚੀਜ਼ਾਂ, ਨਾ ਆਉਣ ਵਾਲੀਆਂ ਚੀਜ਼ਾਂ, ਨਾ ਉਚਾਈ, ਨਾ ਡੂੰਘਾਈ, ਨਾ ਕੋਈ ਹੋਰ ਜੀਵ। , ਸਾਨੂੰ ਪਰਮੇਸ਼ੁਰ ਦੇ ਪਿਆਰ ਤੋਂ ਵੱਖ ਕਰ ਸਕੇਗਾ, ਜੋ ਮਸੀਹ ਯਿਸੂ ਸਾਡੇ ਪ੍ਰਭੂ ਵਿੱਚ ਹੈ।”</w:t>
      </w:r>
    </w:p>
    <w:p w14:paraId="2E56813B" w14:textId="77777777" w:rsidR="00F90BDC" w:rsidRDefault="00F90BDC"/>
    <w:p w14:paraId="47A88548" w14:textId="77777777" w:rsidR="00F90BDC" w:rsidRDefault="00F90BDC">
      <w:r xmlns:w="http://schemas.openxmlformats.org/wordprocessingml/2006/main">
        <w:t xml:space="preserve">ਰੋਮੀਆਂ ਨੂੰ 5:6 ਕਿਉਂਕਿ ਜਦੋਂ ਅਸੀਂ ਅਜੇ ਤਾਕਤਹੀਣ ਸਾਂ, ਮਸੀਹ ਸਮੇਂ ਸਿਰ ਦੁਸ਼ਟ ਲੋਕਾਂ ਲਈ ਮਰ ਗਿਆ।</w:t>
      </w:r>
    </w:p>
    <w:p w14:paraId="270DF49F" w14:textId="77777777" w:rsidR="00F90BDC" w:rsidRDefault="00F90BDC"/>
    <w:p w14:paraId="5D6E4CF4" w14:textId="77777777" w:rsidR="00F90BDC" w:rsidRDefault="00F90BDC">
      <w:r xmlns:w="http://schemas.openxmlformats.org/wordprocessingml/2006/main">
        <w:t xml:space="preserve">ਯਿਸੂ ਸਾਡੇ ਲਈ ਮਰਿਆ ਉਦੋਂ ਵੀ ਜਦੋਂ ਅਸੀਂ ਆਪਣੀ ਮਦਦ ਕਰਨ ਲਈ ਅਸਮਰੱਥ ਸੀ।</w:t>
      </w:r>
    </w:p>
    <w:p w14:paraId="6B8B1AA2" w14:textId="77777777" w:rsidR="00F90BDC" w:rsidRDefault="00F90BDC"/>
    <w:p w14:paraId="5289AB91" w14:textId="77777777" w:rsidR="00F90BDC" w:rsidRDefault="00F90BDC">
      <w:r xmlns:w="http://schemas.openxmlformats.org/wordprocessingml/2006/main">
        <w:t xml:space="preserve">1. ਸਭ ਕੁਝ ਮਸੀਹ ਦੁਆਰਾ ਸੰਭਵ ਹੈ</w:t>
      </w:r>
    </w:p>
    <w:p w14:paraId="0687B71D" w14:textId="77777777" w:rsidR="00F90BDC" w:rsidRDefault="00F90BDC"/>
    <w:p w14:paraId="1F889A6B" w14:textId="77777777" w:rsidR="00F90BDC" w:rsidRDefault="00F90BDC">
      <w:r xmlns:w="http://schemas.openxmlformats.org/wordprocessingml/2006/main">
        <w:t xml:space="preserve">2. ਪਿਆਰ ਦੀ ਸ਼ਕਤੀ: ਯਿਸੂ ਨੇ ਸਾਡੇ ਲਈ ਆਪਣੀ ਜਾਨ ਕਿਵੇਂ ਕੁਰਬਾਨ ਕੀਤੀ</w:t>
      </w:r>
    </w:p>
    <w:p w14:paraId="5698CE44" w14:textId="77777777" w:rsidR="00F90BDC" w:rsidRDefault="00F90BDC"/>
    <w:p w14:paraId="3F2DE6E9"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5F005B2C" w14:textId="77777777" w:rsidR="00F90BDC" w:rsidRDefault="00F90BDC"/>
    <w:p w14:paraId="2BB6A1B8" w14:textId="77777777" w:rsidR="00F90BDC" w:rsidRDefault="00F90BDC">
      <w:r xmlns:w="http://schemas.openxmlformats.org/wordprocessingml/2006/main">
        <w:t xml:space="preserve">2. 1 ਯੂਹੰਨਾ 4: 9-10 - ਇਸ ਤਰ੍ਹਾਂ ਪਰਮੇਸ਼ੁਰ ਨੇ ਸਾਡੇ ਵਿਚਕਾਰ ਆਪਣਾ ਪਿਆਰ ਦਿਖਾਇਆ: ਉਸਨੇ ਆਪਣੇ ਇਕਲੌਤੇ ਪੁੱਤਰ ਨੂੰ ਸੰਸਾਰ ਵਿੱਚ ਭੇਜਿਆ ਤਾਂ ਜੋ ਅਸੀਂ ਉਸਦੇ ਦੁਆਰਾ ਜੀਵੀਏ। ਇਹ ਪਿਆਰ ਹੈ: ਇਹ ਨਹੀਂ ਕਿ ਅਸੀਂ ਪਰਮੇਸ਼ੁਰ ਨੂੰ ਪਿਆਰ ਕੀਤਾ, ਪਰ ਇਹ ਕਿ ਉਸਨੇ ਸਾਨੂੰ ਪਿਆਰ ਕੀਤਾ ਅਤੇ ਆਪਣੇ ਪੁੱਤਰ ਨੂੰ ਸਾਡੇ ਪਾਪਾਂ ਲਈ ਪ੍ਰਾਸਚਿਤ ਬਲੀਦਾਨ ਵਜੋਂ ਭੇਜਿਆ।</w:t>
      </w:r>
    </w:p>
    <w:p w14:paraId="1866D78E" w14:textId="77777777" w:rsidR="00F90BDC" w:rsidRDefault="00F90BDC"/>
    <w:p w14:paraId="3C680F8B" w14:textId="77777777" w:rsidR="00F90BDC" w:rsidRDefault="00F90BDC">
      <w:r xmlns:w="http://schemas.openxmlformats.org/wordprocessingml/2006/main">
        <w:t xml:space="preserve">ਰੋਮੀਆਂ 5:7 ਕਿਉਂਕਿ ਇੱਕ ਧਰਮੀ ਆਦਮੀ ਲਈ ਸ਼ਾਇਦ ਹੀ ਕੋਈ ਮਰੇਗਾ, ਪਰ ਹੋ ਸਕਦਾ ਹੈ ਕਿ ਇੱਕ ਚੰਗੇ ਆਦਮੀ ਲਈ ਕੋਈ ਮਰਨ ਦੀ ਹਿੰਮਤ ਵੀ ਕਰੇ।</w:t>
      </w:r>
    </w:p>
    <w:p w14:paraId="7F2920BB" w14:textId="77777777" w:rsidR="00F90BDC" w:rsidRDefault="00F90BDC"/>
    <w:p w14:paraId="67D9B2F2" w14:textId="77777777" w:rsidR="00F90BDC" w:rsidRDefault="00F90BDC">
      <w:r xmlns:w="http://schemas.openxmlformats.org/wordprocessingml/2006/main">
        <w:t xml:space="preserve">ਇੱਕ ਧਰਮੀ ਆਦਮੀ ਸ਼ਾਇਦ ਹੀ ਕਿਸੇ ਹੋਰ ਲਈ ਮਰਨ ਲਈ ਤਿਆਰ ਹੋਵੇ, ਪਰ ਹੋ ਸਕਦਾ ਹੈ ਕਿ ਕੋਈ ਇੱਕ ਚੰਗੇ ਆਦਮੀ ਲਈ ਮਰਨ ਲਈ ਤਿਆਰ ਹੋਵੇ।</w:t>
      </w:r>
    </w:p>
    <w:p w14:paraId="25B2E86C" w14:textId="77777777" w:rsidR="00F90BDC" w:rsidRDefault="00F90BDC"/>
    <w:p w14:paraId="5B8B5066" w14:textId="77777777" w:rsidR="00F90BDC" w:rsidRDefault="00F90BDC">
      <w:r xmlns:w="http://schemas.openxmlformats.org/wordprocessingml/2006/main">
        <w:t xml:space="preserve">1. ਚੰਗਿਆਈ ਦੀ ਸ਼ਕਤੀ: ਇੱਕ ਚੰਗਾ ਆਦਮੀ ਦੁਨੀਆਂ ਨੂੰ ਕਿਵੇਂ ਬਦਲ ਸਕਦਾ ਹੈ</w:t>
      </w:r>
    </w:p>
    <w:p w14:paraId="0A9838BE" w14:textId="77777777" w:rsidR="00F90BDC" w:rsidRDefault="00F90BDC"/>
    <w:p w14:paraId="0CC582C7" w14:textId="77777777" w:rsidR="00F90BDC" w:rsidRDefault="00F90BDC">
      <w:r xmlns:w="http://schemas.openxmlformats.org/wordprocessingml/2006/main">
        <w:t xml:space="preserve">2. ਧਾਰਮਿਕਤਾ ਦਾ ਮੁੱਲ: ਧਾਰਮਿਕਤਾ ਜੀਵਨ ਨੂੰ ਕਿਵੇਂ ਬਦਲ ਸਕਦੀ ਹੈ</w:t>
      </w:r>
    </w:p>
    <w:p w14:paraId="1036D726" w14:textId="77777777" w:rsidR="00F90BDC" w:rsidRDefault="00F90BDC"/>
    <w:p w14:paraId="22E891E4" w14:textId="77777777" w:rsidR="00F90BDC" w:rsidRDefault="00F90BDC">
      <w:r xmlns:w="http://schemas.openxmlformats.org/wordprocessingml/2006/main">
        <w:t xml:space="preserve">1. ਲੂਕਾ 9:23 - ਅਤੇ ਉਸਨੇ ਉਨ੍ਹਾਂ ਸਭਨਾਂ ਨੂੰ ਕਿਹਾ, ਜੇ ਕੋਈ ਮੇਰੇ ਮਗਰ ਆਉਣਾ ਚਾਹੁੰਦਾ ਹੈ, ਤਾਂ ਉਹ ਆਪਣੇ ਆਪ ਦਾ ਇਨਕਾਰ ਕਰੇ ਅਤੇ ਰੋਜ਼ਾਨਾ ਆਪਣੀ ਸਲੀਬ ਚੁੱਕ ਕੇ ਮੇਰੇ ਪਿੱਛੇ ਚੱਲੇ।</w:t>
      </w:r>
    </w:p>
    <w:p w14:paraId="4F319D70" w14:textId="77777777" w:rsidR="00F90BDC" w:rsidRDefault="00F90BDC"/>
    <w:p w14:paraId="3D71A1B6" w14:textId="77777777" w:rsidR="00F90BDC" w:rsidRDefault="00F90BDC">
      <w:r xmlns:w="http://schemas.openxmlformats.org/wordprocessingml/2006/main">
        <w:t xml:space="preserve">2. ਮੱਤੀ 25:34-36 - ਤਦ ਰਾਜਾ ਆਪਣੇ ਸੱਜੇ ਪਾਸੇ ਉਨ੍ਹਾਂ ਨੂੰ ਕਹੇਗਾ, ਆਓ, ਮੇਰੇ ਪਿਤਾ ਦੇ ਮੁਬਾਰਕ ਲੋਕੋ, ਸੰਸਾਰ ਦੀ ਨੀਂਹ ਤੋਂ ਤੁਹਾਡੇ ਲਈ ਤਿਆਰ ਕੀਤੇ ਰਾਜ ਦੇ ਵਾਰਸ ਬਣੋ: ਕਿਉਂਕਿ ਮੈਂ ਭੁੱਖਾ ਸੀ, ਅਤੇ ਤੁਸੀਂ ਮੈਨੂੰ ਮਾਸ ਦਿੱਤਾ: ਮੈਂ ਪਿਆਸਾ ਸੀ, ਅਤੇ ਤੁਸੀਂ ਮੈਨੂੰ ਪੀਣ ਲਈ: ਮੈਂ ਇੱਕ ਅਜਨਬੀ ਸੀ, ਅਤੇ ਤੁਸੀਂ ਮੈਨੂੰ ਅੰਦਰ ਲੈ ਗਏ: ਨੰਗਾ, ਅਤੇ ਤੁਸੀਂ ਮੈਨੂੰ ਕੱਪੜੇ ਪਹਿਨਾਏ: ਮੈਂ ਬਿਮਾਰ ਸੀ, ਅਤੇ ਤੁਸੀਂ ਮੈਨੂੰ ਮਿਲਣ ਆਏ: ਮੈਂ ਜੇਲ੍ਹ ਵਿੱਚ ਸੀ, ਅਤੇ ਤੁਸੀਂ ਮੇਰੇ ਕੋਲ ਆਏ। ਮੈਨੂੰ</w:t>
      </w:r>
    </w:p>
    <w:p w14:paraId="4B559CA8" w14:textId="77777777" w:rsidR="00F90BDC" w:rsidRDefault="00F90BDC"/>
    <w:p w14:paraId="2E67B532" w14:textId="77777777" w:rsidR="00F90BDC" w:rsidRDefault="00F90BDC">
      <w:r xmlns:w="http://schemas.openxmlformats.org/wordprocessingml/2006/main">
        <w:t xml:space="preserve">ਰੋਮੀਆਂ ਨੂੰ 5:8 ਪਰ ਪਰਮੇਸ਼ੁਰ ਸਾਡੇ ਲਈ ਆਪਣੇ ਪਿਆਰ ਦਾ ਵਰਣਨ ਕਰਦਾ ਹੈ, ਜਦੋਂ ਅਸੀਂ ਅਜੇ ਪਾਪੀ ਹੀ ਸੀ, ਮਸੀਹ ਸਾਡੇ ਲਈ ਮਰਿਆ।</w:t>
      </w:r>
    </w:p>
    <w:p w14:paraId="5B9F02AC" w14:textId="77777777" w:rsidR="00F90BDC" w:rsidRDefault="00F90BDC"/>
    <w:p w14:paraId="7E367392" w14:textId="77777777" w:rsidR="00F90BDC" w:rsidRDefault="00F90BDC">
      <w:r xmlns:w="http://schemas.openxmlformats.org/wordprocessingml/2006/main">
        <w:t xml:space="preserve">ਪਰਮੇਸ਼ੁਰ ਦਾ ਪਿਆਰ ਮਨੁੱਖਜਾਤੀ ਦੀ ਮੁਕਤੀ ਲਈ ਯਿਸੂ ਮਸੀਹ ਦੇ ਬਲੀਦਾਨ ਵਿੱਚ ਪ੍ਰਦਰਸ਼ਿਤ ਹੁੰਦਾ ਹੈ, ਭਾਵੇਂ ਅਸੀਂ ਅਜੇ ਵੀ ਪਾਪੀ ਸੀ।</w:t>
      </w:r>
    </w:p>
    <w:p w14:paraId="09FCA83F" w14:textId="77777777" w:rsidR="00F90BDC" w:rsidRDefault="00F90BDC"/>
    <w:p w14:paraId="3CCF2445" w14:textId="77777777" w:rsidR="00F90BDC" w:rsidRDefault="00F90BDC">
      <w:r xmlns:w="http://schemas.openxmlformats.org/wordprocessingml/2006/main">
        <w:t xml:space="preserve">1. ਸਭ ਤੋਂ ਮਹਾਨ ਪ੍ਰੇਮ ਕਹਾਣੀ: ਸਾਡੇ ਲਈ ਪਰਮੇਸ਼ੁਰ ਦਾ ਬੇ ਸ਼ਰਤ ਪਿਆਰ</w:t>
      </w:r>
    </w:p>
    <w:p w14:paraId="71AF4B6C" w14:textId="77777777" w:rsidR="00F90BDC" w:rsidRDefault="00F90BDC"/>
    <w:p w14:paraId="6CED5EB3" w14:textId="77777777" w:rsidR="00F90BDC" w:rsidRDefault="00F90BDC">
      <w:r xmlns:w="http://schemas.openxmlformats.org/wordprocessingml/2006/main">
        <w:t xml:space="preserve">2. ਮਾਫੀ ਦੀ ਸ਼ਕਤੀ: ਯਿਸੂ ਮਸੀਹ ਦੁਆਰਾ ਪਰਮੇਸ਼ੁਰ ਦੀ ਮੁਕਤੀ</w:t>
      </w:r>
    </w:p>
    <w:p w14:paraId="6956EB97" w14:textId="77777777" w:rsidR="00F90BDC" w:rsidRDefault="00F90BDC"/>
    <w:p w14:paraId="4698F5B8" w14:textId="77777777" w:rsidR="00F90BDC" w:rsidRDefault="00F90BDC">
      <w:r xmlns:w="http://schemas.openxmlformats.org/wordprocessingml/2006/main">
        <w:t xml:space="preserve">1. ਯੂਹੰਨਾ 3:16-17 - "ਕਿਉਂਕਿ ਪਰਮੇਸ਼ੁਰ ਨੇ ਦੁਨੀਆਂ ਨੂੰ ਇੰਨਾ ਪਿਆਰ ਕੀਤਾ ਕਿ ਉਸਨੇ ਆਪਣਾ ਇਕਲੌਤਾ ਪੁੱਤਰ ਦੇ ਦਿੱਤਾ, ਤਾਂ ਜੋ ਜੋ ਕੋਈ ਉਸ ਵਿੱਚ ਵਿਸ਼ਵਾਸ ਕਰੇ ਉਹ ਨਾਸ਼ ਨਾ ਹੋਵੇ, ਪਰ ਸਦੀਪਕ ਜੀਵਨ ਪ੍ਰਾਪਤ ਕਰੇ। ਕਿਉਂਕਿ ਪਰਮੇਸ਼ੁਰ ਨੇ ਆਪਣੇ ਪੁੱਤਰ ਨੂੰ ਦੋਸ਼ੀ ਠਹਿਰਾਉਣ ਲਈ ਸੰਸਾਰ ਵਿੱਚ ਨਹੀਂ ਭੇਜਿਆ। ਸੰਸਾਰ; ਪਰ ਤਾਂ ਜੋ ਸੰਸਾਰ ਉਸ ਦੁਆਰਾ ਬਚਾਇਆ ਜਾ ਸਕੇ।"</w:t>
      </w:r>
    </w:p>
    <w:p w14:paraId="751762F7" w14:textId="77777777" w:rsidR="00F90BDC" w:rsidRDefault="00F90BDC"/>
    <w:p w14:paraId="1D3C96BE" w14:textId="77777777" w:rsidR="00F90BDC" w:rsidRDefault="00F90BDC">
      <w:r xmlns:w="http://schemas.openxmlformats.org/wordprocessingml/2006/main">
        <w:t xml:space="preserve">2. ਰੋਮੀਆਂ 8:38-39 - "ਕਿਉਂਕਿ ਮੈਨੂੰ ਯਕੀਨ ਹੈ, ਕਿ ਨਾ ਮੌਤ, ਨਾ ਜੀਵਨ, ਨਾ ਦੂਤ, ਨਾ ਰਿਆਸਤਾਂ, ਨਾ ਸ਼ਕਤੀਆਂ, ਨਾ ਮੌਜੂਦ ਚੀਜ਼ਾਂ, ਨਾ ਆਉਣ ਵਾਲੀਆਂ ਚੀਜ਼ਾਂ, ਨਾ ਉਚਾਈ, ਨਾ ਡੂੰਘਾਈ, ਨਾ ਕੋਈ ਹੋਰ ਜੀਵ। , ਸਾਨੂੰ ਪਰਮੇਸ਼ੁਰ ਦੇ ਪਿਆਰ ਤੋਂ ਵੱਖ ਕਰਨ ਦੇ ਯੋਗ ਹੋਵੇਗਾ, ਜੋ ਮਸੀਹ ਯਿਸੂ ਸਾਡੇ ਪ੍ਰਭੂ ਵਿੱਚ ਹੈ।"</w:t>
      </w:r>
    </w:p>
    <w:p w14:paraId="386FB7FD" w14:textId="77777777" w:rsidR="00F90BDC" w:rsidRDefault="00F90BDC"/>
    <w:p w14:paraId="30F22AE5" w14:textId="77777777" w:rsidR="00F90BDC" w:rsidRDefault="00F90BDC">
      <w:r xmlns:w="http://schemas.openxmlformats.org/wordprocessingml/2006/main">
        <w:t xml:space="preserve">ਰੋਮੀਆਂ ਨੂੰ 5:9 ਇਸ ਤੋਂ ਵੀ ਵੱਧ, ਹੁਣ ਉਹ ਦੇ ਲਹੂ ਦੁਆਰਾ ਧਰਮੀ ਠਹਿਰਾਏ ਜਾਣ ਕਰਕੇ, ਅਸੀਂ ਉਸ ਦੇ ਰਾਹੀਂ ਕ੍ਰੋਧ ਤੋਂ ਬਚ ਜਾਵਾਂਗੇ।</w:t>
      </w:r>
    </w:p>
    <w:p w14:paraId="55645FB1" w14:textId="77777777" w:rsidR="00F90BDC" w:rsidRDefault="00F90BDC"/>
    <w:p w14:paraId="06B7F49A" w14:textId="77777777" w:rsidR="00F90BDC" w:rsidRDefault="00F90BDC">
      <w:r xmlns:w="http://schemas.openxmlformats.org/wordprocessingml/2006/main">
        <w:t xml:space="preserve">ਅਸੀਂ ਯਿਸੂ ਦੇ ਲਹੂ ਦੁਆਰਾ ਧਰਮੀ ਠਹਿਰਾਏ ਗਏ ਹਾਂ ਅਤੇ ਪਰਮੇਸ਼ੁਰ ਦੇ ਕ੍ਰੋਧ ਤੋਂ ਬਚੇ ਹਾਂ।</w:t>
      </w:r>
    </w:p>
    <w:p w14:paraId="5A2F6F9E" w14:textId="77777777" w:rsidR="00F90BDC" w:rsidRDefault="00F90BDC"/>
    <w:p w14:paraId="68D9D8A9" w14:textId="77777777" w:rsidR="00F90BDC" w:rsidRDefault="00F90BDC">
      <w:r xmlns:w="http://schemas.openxmlformats.org/wordprocessingml/2006/main">
        <w:t xml:space="preserve">1. ਯਿਸੂ ਦੇ ਲਹੂ ਦੀ ਸ਼ਕਤੀ: ਅਸੀਂ ਕਿਵੇਂ ਜਾਇਜ਼ ਅਤੇ ਬਚਾਏ ਗਏ ਹਾਂ</w:t>
      </w:r>
    </w:p>
    <w:p w14:paraId="0859CA8D" w14:textId="77777777" w:rsidR="00F90BDC" w:rsidRDefault="00F90BDC"/>
    <w:p w14:paraId="77BC4010" w14:textId="77777777" w:rsidR="00F90BDC" w:rsidRDefault="00F90BDC">
      <w:r xmlns:w="http://schemas.openxmlformats.org/wordprocessingml/2006/main">
        <w:t xml:space="preserve">2. ਪਰਮੇਸ਼ੁਰ ਦਾ ਕ੍ਰੋਧ: ਅਸੀਂ ਇਸ ਤੋਂ ਮੁਕਤੀ ਕਿਵੇਂ ਪ੍ਰਾਪਤ ਕਰਦੇ ਹਾਂ</w:t>
      </w:r>
    </w:p>
    <w:p w14:paraId="0BF29289" w14:textId="77777777" w:rsidR="00F90BDC" w:rsidRDefault="00F90BDC"/>
    <w:p w14:paraId="73EC5AD2" w14:textId="77777777" w:rsidR="00F90BDC" w:rsidRDefault="00F90BDC">
      <w:r xmlns:w="http://schemas.openxmlformats.org/wordprocessingml/2006/main">
        <w:t xml:space="preserve">1. ਯੂਹੰਨਾ 3:16-17 - ਕਿਉਂਕਿ ਪਰਮੇਸ਼ੁਰ ਨੇ ਸੰਸਾਰ ਨੂੰ ਇੰਨਾ ਪਿਆਰ ਕੀਤਾ ਕਿ ਉਸਨੇ ਆਪਣਾ ਇਕਲੌਤਾ ਪੁੱਤਰ ਦੇ ਦਿੱਤਾ, ਤਾਂ ਜੋ ਜੋ ਕੋਈ ਵੀ ਉਸ ਵਿੱਚ ਵਿਸ਼ਵਾਸ ਕਰੇ ਉਹ ਨਾਸ਼ ਨਾ ਹੋਵੇ ਪਰ ਸਦੀਵੀ ਜੀਵਨ ਪ੍ਰਾਪਤ ਕਰੇ। ਕਿਉਂਕਿ ਪਰਮੇਸ਼ੁਰ ਨੇ ਆਪਣੇ ਪੁੱਤਰ ਨੂੰ ਦੁਨੀਆਂ ਨੂੰ ਦੋਸ਼ੀ ਠਹਿਰਾਉਣ ਲਈ ਦੁਨੀਆਂ ਵਿੱਚ ਨਹੀਂ ਭੇਜਿਆ, ਸਗੋਂ ਇਸ ਲਈ ਭੇਜਿਆ ਕਿ ਦੁਨੀਆਂ ਉਸ ਰਾਹੀਂ ਬਚਾਈ ਜਾਵੇ।</w:t>
      </w:r>
    </w:p>
    <w:p w14:paraId="4D652E50" w14:textId="77777777" w:rsidR="00F90BDC" w:rsidRDefault="00F90BDC"/>
    <w:p w14:paraId="3DAE8F00" w14:textId="77777777" w:rsidR="00F90BDC" w:rsidRDefault="00F90BDC">
      <w:r xmlns:w="http://schemas.openxmlformats.org/wordprocessingml/2006/main">
        <w:t xml:space="preserve">2. ਹਿਜ਼ਕੀਏਲ 18:20 - ਪਾਪ ਕਰਨ ਵਾਲੀ ਆਤਮਾ ਮਰ ਜਾਵੇਗੀ। ਪੁੱਤਰ ਨੂੰ ਪਿਤਾ ਦੀ ਬਦੀ ਦਾ ਦੁੱਖ ਨਹੀਂ ਹੋਵੇਗਾ, ਨਾ ਪਿਤਾ ਪੁੱਤਰ ਦੀ ਬਦੀ ਲਈ ਦੁੱਖ ਝੱਲੇਗਾ। ਧਰਮੀ ਦੀ ਧਾਰਮਿਕਤਾ ਆਪਣੇ ਉੱਤੇ ਹੋਵੇਗੀ, ਅਤੇ ਦੁਸ਼ਟ ਦੀ ਬੁਰਾਈ ਆਪਣੇ ਉੱਤੇ ਹੋਵੇਗੀ।</w:t>
      </w:r>
    </w:p>
    <w:p w14:paraId="6CB0C7F7" w14:textId="77777777" w:rsidR="00F90BDC" w:rsidRDefault="00F90BDC"/>
    <w:p w14:paraId="54F44E2F" w14:textId="77777777" w:rsidR="00F90BDC" w:rsidRDefault="00F90BDC">
      <w:r xmlns:w="http://schemas.openxmlformats.org/wordprocessingml/2006/main">
        <w:t xml:space="preserve">ਰੋਮੀਆਂ ਨੂੰ 5:10 ਕਿਉਂਕਿ, ਜਦੋਂ ਅਸੀਂ ਦੁਸ਼ਮਣ ਸਾਂ, ਤਾਂ ਅਸੀਂ ਪਰਮੇਸ਼ੁਰ ਦੇ ਪੁੱਤਰ ਦੀ ਮੌਤ ਦੁਆਰਾ ਸੁਲ੍ਹਾ ਕਰ ਲਈਏ, ਇਸ ਤੋਂ ਵੀ ਵੱਧ, ਸੁਲ੍ਹਾ ਕਰਕੇ, ਅਸੀਂ ਉਸ ਦੇ ਜੀਵਨ ਦੁਆਰਾ ਬਚਾਏ ਜਾਵਾਂਗੇ।</w:t>
      </w:r>
    </w:p>
    <w:p w14:paraId="3B6839DD" w14:textId="77777777" w:rsidR="00F90BDC" w:rsidRDefault="00F90BDC"/>
    <w:p w14:paraId="2880B67E" w14:textId="77777777" w:rsidR="00F90BDC" w:rsidRDefault="00F90BDC">
      <w:r xmlns:w="http://schemas.openxmlformats.org/wordprocessingml/2006/main">
        <w:t xml:space="preserve">ਯਿਸੂ ਮਸੀਹ ਦੀ ਮੌਤ ਦੁਆਰਾ, ਅਸੀਂ ਪਰਮੇਸ਼ੁਰ ਨਾਲ ਸੁਲ੍ਹਾ ਕਰ ਸਕਦੇ ਹਾਂ ਅਤੇ ਉਸ ਦੇ ਜੀਵਨ ਦੁਆਰਾ ਬਚਾਏ ਜਾ ਸਕਦੇ ਹਾਂ।</w:t>
      </w:r>
    </w:p>
    <w:p w14:paraId="6CE5C621" w14:textId="77777777" w:rsidR="00F90BDC" w:rsidRDefault="00F90BDC"/>
    <w:p w14:paraId="45EECF55" w14:textId="77777777" w:rsidR="00F90BDC" w:rsidRDefault="00F90BDC">
      <w:r xmlns:w="http://schemas.openxmlformats.org/wordprocessingml/2006/main">
        <w:t xml:space="preserve">1. ਮੇਲ-ਮਿਲਾਪ ਦੀ ਸ਼ਕਤੀ: ਯਿਸੂ ਮਸੀਹ ਨੇ ਸਾਡੇ ਜੀਵਨ ਨੂੰ ਕਿਵੇਂ ਬਦਲਿਆ</w:t>
      </w:r>
    </w:p>
    <w:p w14:paraId="7594C6B8" w14:textId="77777777" w:rsidR="00F90BDC" w:rsidRDefault="00F90BDC"/>
    <w:p w14:paraId="67986EB0" w14:textId="77777777" w:rsidR="00F90BDC" w:rsidRDefault="00F90BDC">
      <w:r xmlns:w="http://schemas.openxmlformats.org/wordprocessingml/2006/main">
        <w:t xml:space="preserve">2. ਪਰਮੇਸ਼ੁਰ ਦਾ ਬਿਨਾਂ ਸ਼ਰਤ ਪਿਆਰ: ਯਿਸੂ ਮਸੀਹ ਨੇ ਸਾਨੂੰ ਕਿਵੇਂ ਬਚਾਇਆ</w:t>
      </w:r>
    </w:p>
    <w:p w14:paraId="5DDB3ADD" w14:textId="77777777" w:rsidR="00F90BDC" w:rsidRDefault="00F90BDC"/>
    <w:p w14:paraId="3E6E23D3" w14:textId="77777777" w:rsidR="00F90BDC" w:rsidRDefault="00F90BDC">
      <w:r xmlns:w="http://schemas.openxmlformats.org/wordprocessingml/2006/main">
        <w:t xml:space="preserve">1. 1 ਯੂਹੰਨਾ 4:10 - ਇਹ ਪਿਆਰ ਹੈ, ਇਹ ਨਹੀਂ ਕਿ ਅਸੀਂ ਪਰਮੇਸ਼ੁਰ ਨੂੰ ਪਿਆਰ ਕੀਤਾ ਹੈ ਪਰ ਇਹ ਕਿ ਉਸਨੇ ਸਾਨੂੰ ਪਿਆਰ ਕੀਤਾ ਅਤੇ ਆਪਣੇ ਪੁੱਤਰ ਨੂੰ ਸਾਡੇ ਪਾਪਾਂ ਦਾ ਪ੍ਰਾਸਚਿਤ ਕਰਨ ਲਈ ਭੇਜਿਆ।</w:t>
      </w:r>
    </w:p>
    <w:p w14:paraId="226132F1" w14:textId="77777777" w:rsidR="00F90BDC" w:rsidRDefault="00F90BDC"/>
    <w:p w14:paraId="05EC0080" w14:textId="77777777" w:rsidR="00F90BDC" w:rsidRDefault="00F90BDC">
      <w:r xmlns:w="http://schemas.openxmlformats.org/wordprocessingml/2006/main">
        <w:t xml:space="preserve">2. ਅਫ਼ਸੀਆਂ 2: 4-5 - ਪਰ ਪਰਮੇਸ਼ੁਰ ਨੇ ਦਇਆ ਦਾ ਧਨੀ ਹੋਣ ਕਰਕੇ, ਉਸ ਮਹਾਨ ਪਿਆਰ ਦੇ ਕਾਰਨ ਜਿਸ ਨਾਲ ਉਸਨੇ ਸਾਡੇ ਨਾਲ ਪਿਆਰ ਕੀਤਾ, ਭਾਵੇਂ ਅਸੀਂ ਆਪਣੇ ਅਪਰਾਧਾਂ ਵਿੱਚ ਮਰੇ ਹੋਏ ਸੀ, ਸਾਨੂੰ ਮਸੀਹ ਦੇ ਨਾਲ ਜੀਉਂਦਾ ਕੀਤਾ - ਕਿਰਪਾ ਨਾਲ ਤੁਸੀਂ ਬਚ ਗਏ ਹੋ .</w:t>
      </w:r>
    </w:p>
    <w:p w14:paraId="49DBE3C6" w14:textId="77777777" w:rsidR="00F90BDC" w:rsidRDefault="00F90BDC"/>
    <w:p w14:paraId="13BE0264" w14:textId="77777777" w:rsidR="00F90BDC" w:rsidRDefault="00F90BDC">
      <w:r xmlns:w="http://schemas.openxmlformats.org/wordprocessingml/2006/main">
        <w:t xml:space="preserve">ਰੋਮੀਆਂ ਨੂੰ 5:11 ਅਤੇ ਸਿਰਫ਼ ਇਵੇਂ ਹੀ ਨਹੀਂ, ਸਗੋਂ ਅਸੀਂ ਆਪਣੇ ਪ੍ਰਭੂ ਯਿਸੂ ਮਸੀਹ ਦੇ ਰਾਹੀਂ ਪਰਮੇਸ਼ੁਰ ਵਿੱਚ ਅਨੰਦ ਵੀ ਮਾਣਦੇ ਹਾਂ, ਜਿਸ ਦੇ ਰਾਹੀਂ ਅਸੀਂ ਹੁਣ ਪ੍ਰਾਸਚਿਤ ਕੀਤਾ ਹੈ।</w:t>
      </w:r>
    </w:p>
    <w:p w14:paraId="7B6E7989" w14:textId="77777777" w:rsidR="00F90BDC" w:rsidRDefault="00F90BDC"/>
    <w:p w14:paraId="58397A59" w14:textId="77777777" w:rsidR="00F90BDC" w:rsidRDefault="00F90BDC">
      <w:r xmlns:w="http://schemas.openxmlformats.org/wordprocessingml/2006/main">
        <w:t xml:space="preserve">ਅਸੀਂ ਯਿਸੂ ਮਸੀਹ ਦੇ ਰਾਹੀਂ ਪਰਮੇਸ਼ੁਰ ਵਿੱਚ ਆਨੰਦ ਮਾਣ ਸਕਦੇ ਹਾਂ, ਜੋ ਸਾਨੂੰ ਪਰਮੇਸ਼ੁਰ ਨੂੰ ਸਵੀਕਾਰਯੋਗ ਬਣਾਉਂਦਾ ਹੈ।</w:t>
      </w:r>
    </w:p>
    <w:p w14:paraId="301792A8" w14:textId="77777777" w:rsidR="00F90BDC" w:rsidRDefault="00F90BDC"/>
    <w:p w14:paraId="13620735" w14:textId="77777777" w:rsidR="00F90BDC" w:rsidRDefault="00F90BDC">
      <w:r xmlns:w="http://schemas.openxmlformats.org/wordprocessingml/2006/main">
        <w:t xml:space="preserve">1. ਪਰਮਾਤਮਾ ਦੁਆਰਾ ਸਵੀਕਾਰ ਕੀਤੇ ਜਾਣ ਦੀ ਖੁਸ਼ੀ</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ਯਿਸੂ ਦੀ ਵਫ਼ਾਦਾਰੀ: ਸਾਰਿਆਂ ਲਈ ਪ੍ਰਾਸਚਿਤ</w:t>
      </w:r>
    </w:p>
    <w:p w14:paraId="069E5DCD" w14:textId="77777777" w:rsidR="00F90BDC" w:rsidRDefault="00F90BDC"/>
    <w:p w14:paraId="04814729" w14:textId="77777777" w:rsidR="00F90BDC" w:rsidRDefault="00F90BDC">
      <w:r xmlns:w="http://schemas.openxmlformats.org/wordprocessingml/2006/main">
        <w:t xml:space="preserve">1. ਅਫ਼ਸੀਆਂ 1: 7 - ਉਸ ਵਿੱਚ ਸਾਨੂੰ ਉਸਦੇ ਲਹੂ ਦੁਆਰਾ ਛੁਟਕਾਰਾ ਮਿਲਦਾ ਹੈ, ਸਾਡੇ ਅਪਰਾਧਾਂ ਦੀ ਮਾਫ਼ੀ, ਉਸਦੀ ਕਿਰਪਾ ਦੀ ਦੌਲਤ ਦੇ ਅਨੁਸਾਰ.</w:t>
      </w:r>
    </w:p>
    <w:p w14:paraId="6E93A085" w14:textId="77777777" w:rsidR="00F90BDC" w:rsidRDefault="00F90BDC"/>
    <w:p w14:paraId="30820A19" w14:textId="77777777" w:rsidR="00F90BDC" w:rsidRDefault="00F90BDC">
      <w:r xmlns:w="http://schemas.openxmlformats.org/wordprocessingml/2006/main">
        <w:t xml:space="preserve">2. ਜ਼ਬੂਰ 51:1-2 - ਹੇ ਪਰਮੇਸ਼ੁਰ, ਆਪਣੇ ਅਡੋਲ ਪਿਆਰ ਦੇ ਅਨੁਸਾਰ ਮੇਰੇ ਉੱਤੇ ਦਯਾ ਕਰੋ; ਆਪਣੀ ਭਰਪੂਰ ਦਇਆ ਦੇ ਅਨੁਸਾਰ ਮੇਰੇ ਅਪਰਾਧਾਂ ਨੂੰ ਮਿਟਾ ਦਿਓ। ਮੈਨੂੰ ਮੇਰੀ ਬਦੀ ਤੋਂ ਚੰਗੀ ਤਰ੍ਹਾਂ ਧੋ, ਅਤੇ ਮੈਨੂੰ ਮੇਰੇ ਪਾਪ ਤੋਂ ਸ਼ੁੱਧ ਕਰ!</w:t>
      </w:r>
    </w:p>
    <w:p w14:paraId="07CA3D9F" w14:textId="77777777" w:rsidR="00F90BDC" w:rsidRDefault="00F90BDC"/>
    <w:p w14:paraId="74AABCBF" w14:textId="77777777" w:rsidR="00F90BDC" w:rsidRDefault="00F90BDC">
      <w:r xmlns:w="http://schemas.openxmlformats.org/wordprocessingml/2006/main">
        <w:t xml:space="preserve">ਰੋਮੀਆਂ ਨੂੰ 5:12 ਇਸ ਲਈ, ਜਿਵੇਂ ਇੱਕ ਮਨੁੱਖ ਦੁਆਰਾ ਪਾਪ ਸੰਸਾਰ ਵਿੱਚ ਆਇਆ, ਅਤੇ ਪਾਪ ਦੁਆਰਾ ਮੌਤ; ਅਤੇ ਇਸ ਤਰ੍ਹਾਂ ਮੌਤ ਸਾਰੇ ਮਨੁੱਖਾਂ ਵਿੱਚ ਲੰਘ ਗਈ, ਕਿਉਂਕਿ ਸਾਰਿਆਂ ਨੇ ਪਾਪ ਕੀਤਾ ਹੈ:</w:t>
      </w:r>
    </w:p>
    <w:p w14:paraId="5517F03C" w14:textId="77777777" w:rsidR="00F90BDC" w:rsidRDefault="00F90BDC"/>
    <w:p w14:paraId="12680996" w14:textId="77777777" w:rsidR="00F90BDC" w:rsidRDefault="00F90BDC">
      <w:r xmlns:w="http://schemas.openxmlformats.org/wordprocessingml/2006/main">
        <w:t xml:space="preserve">ਪਾਪ ਆਦਮ ਦੁਆਰਾ ਸੰਸਾਰ ਵਿੱਚ ਦਾਖਲ ਹੋਇਆ, ਅਤੇ ਮੌਤ ਸਾਰੀ ਮਨੁੱਖਤਾ ਵਿੱਚ ਗਈ ਕਿਉਂਕਿ ਸਾਰਿਆਂ ਨੇ ਪਾਪ ਕੀਤਾ ਹੈ।</w:t>
      </w:r>
    </w:p>
    <w:p w14:paraId="3C448686" w14:textId="77777777" w:rsidR="00F90BDC" w:rsidRDefault="00F90BDC"/>
    <w:p w14:paraId="2BE9A403" w14:textId="77777777" w:rsidR="00F90BDC" w:rsidRDefault="00F90BDC">
      <w:r xmlns:w="http://schemas.openxmlformats.org/wordprocessingml/2006/main">
        <w:t xml:space="preserve">1. ਪਾਪ ਦੇ ਨਤੀਜੇ: ਆਦਮ ਦੇ ਪਾਪ ਦੇ ਪ੍ਰਭਾਵਾਂ ਨੂੰ ਸਮਝਣਾ</w:t>
      </w:r>
    </w:p>
    <w:p w14:paraId="3D45DF0E" w14:textId="77777777" w:rsidR="00F90BDC" w:rsidRDefault="00F90BDC"/>
    <w:p w14:paraId="3C8AFF5E" w14:textId="77777777" w:rsidR="00F90BDC" w:rsidRDefault="00F90BDC">
      <w:r xmlns:w="http://schemas.openxmlformats.org/wordprocessingml/2006/main">
        <w:t xml:space="preserve">2. ਪਰਮੇਸ਼ੁਰ ਦੀ ਕਿਰਪਾ: ਕਿਵੇਂ ਯਿਸੂ ਆਦਮ ਦੇ ਪਾਪ ਦੇ ਸਰਾਪ ਨੂੰ ਦੂਰ ਕਰਦਾ ਹੈ</w:t>
      </w:r>
    </w:p>
    <w:p w14:paraId="3B73867A" w14:textId="77777777" w:rsidR="00F90BDC" w:rsidRDefault="00F90BDC"/>
    <w:p w14:paraId="59FABB2E" w14:textId="77777777" w:rsidR="00F90BDC" w:rsidRDefault="00F90BDC">
      <w:r xmlns:w="http://schemas.openxmlformats.org/wordprocessingml/2006/main">
        <w:t xml:space="preserve">1. ਰੋਮੀਆਂ 3:23-24, "ਕਿਉਂਕਿ ਸਾਰਿਆਂ ਨੇ ਪਾਪ ਕੀਤਾ ਹੈ ਅਤੇ ਪਰਮੇਸ਼ੁਰ ਦੀ ਮਹਿਮਾ ਤੋਂ ਰਹਿ ਗਏ ਹਨ, ਅਤੇ ਇੱਕ ਤੋਹਫ਼ੇ ਵਜੋਂ ਉਸਦੀ ਕਿਰਪਾ ਦੁਆਰਾ, ਮਸੀਹ ਯਿਸੂ ਵਿੱਚ ਛੁਟਕਾਰਾ ਦੁਆਰਾ ਧਰਮੀ ਠਹਿਰਾਏ ਗਏ ਹਨ।"</w:t>
      </w:r>
    </w:p>
    <w:p w14:paraId="02EBAAC8" w14:textId="77777777" w:rsidR="00F90BDC" w:rsidRDefault="00F90BDC"/>
    <w:p w14:paraId="260370AE" w14:textId="77777777" w:rsidR="00F90BDC" w:rsidRDefault="00F90BDC">
      <w:r xmlns:w="http://schemas.openxmlformats.org/wordprocessingml/2006/main">
        <w:t xml:space="preserve">2. 1 ਕੁਰਿੰਥੀਆਂ 15:22, "ਜਿਵੇਂ ਆਦਮ ਵਿੱਚ ਸਾਰੇ ਮਰਦੇ ਹਨ, ਉਸੇ ਤਰ੍ਹਾਂ ਮਸੀਹ ਵਿੱਚ ਵੀ ਸਾਰੇ ਜੀਉਂਦੇ ਕੀਤੇ ਜਾਣਗੇ।"</w:t>
      </w:r>
    </w:p>
    <w:p w14:paraId="6D069BA0" w14:textId="77777777" w:rsidR="00F90BDC" w:rsidRDefault="00F90BDC"/>
    <w:p w14:paraId="318D46DB" w14:textId="77777777" w:rsidR="00F90BDC" w:rsidRDefault="00F90BDC">
      <w:r xmlns:w="http://schemas.openxmlformats.org/wordprocessingml/2006/main">
        <w:t xml:space="preserve">ਰੋਮੀਆਂ 5:13 (ਕਿਉਂਕਿ ਬਿਵਸਥਾ ਦੇ ਹੋਣ ਤੱਕ ਪਾਪ ਸੰਸਾਰ ਵਿੱਚ ਸੀ: ਪਰ ਜਦੋਂ ਕੋਈ ਕਾਨੂੰਨ ਨਹੀਂ ਹੈ ਤਾਂ ਪਾਪ ਨਹੀਂ ਲਗਾਇਆ ਜਾਂਦਾ ਹੈ।</w:t>
      </w:r>
    </w:p>
    <w:p w14:paraId="13E4119C" w14:textId="77777777" w:rsidR="00F90BDC" w:rsidRDefault="00F90BDC"/>
    <w:p w14:paraId="2F843D2E" w14:textId="77777777" w:rsidR="00F90BDC" w:rsidRDefault="00F90BDC">
      <w:r xmlns:w="http://schemas.openxmlformats.org/wordprocessingml/2006/main">
        <w:t xml:space="preserve">ਪਾਪ ਆਦਮ ਦੀ ਅਣਆਗਿਆਕਾਰੀ ਦੁਆਰਾ ਸੰਸਾਰ ਵਿੱਚ ਆਇਆ, ਅਤੇ ਮੌਤ ਦੇ ਬਾਅਦ.</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ਸਾਨੂੰ ਸਾਰਿਆਂ ਨੂੰ ਪ੍ਰਮਾਤਮਾ ਦਾ ਕਹਿਣਾ ਮੰਨਣ ਦੀ ਕੋਸ਼ਿਸ਼ ਕਰਨੀ ਚਾਹੀਦੀ ਹੈ, ਕਿਉਂਕਿ ਜਦੋਂ ਅਸੀਂ ਨਹੀਂ ਕਰਦੇ, ਤਾਂ ਅਸੀਂ ਸੰਸਾਰ ਲਈ ਮੌਤ ਅਤੇ ਦੁੱਖ ਲਿਆਉਂਦੇ ਹਾਂ।</w:t>
      </w:r>
    </w:p>
    <w:p w14:paraId="622D9698" w14:textId="77777777" w:rsidR="00F90BDC" w:rsidRDefault="00F90BDC"/>
    <w:p w14:paraId="09F7322B" w14:textId="77777777" w:rsidR="00F90BDC" w:rsidRDefault="00F90BDC">
      <w:r xmlns:w="http://schemas.openxmlformats.org/wordprocessingml/2006/main">
        <w:t xml:space="preserve">2: ਅਸੀਂ ਯਿਸੂ ਮਸੀਹ ਵਿੱਚ ਉਮੀਦ ਰੱਖ ਸਕਦੇ ਹਾਂ, ਜੋ ਆਪਣੀ ਮੌਤ ਦੁਆਰਾ ਸਾਨੂੰ ਜੀਵਨ ਅਤੇ ਮੁਕਤੀ ਪ੍ਰਦਾਨ ਕਰਦਾ ਹੈ।</w:t>
      </w:r>
    </w:p>
    <w:p w14:paraId="6B4C5324" w14:textId="77777777" w:rsidR="00F90BDC" w:rsidRDefault="00F90BDC"/>
    <w:p w14:paraId="6A1E7CC5" w14:textId="77777777" w:rsidR="00F90BDC" w:rsidRDefault="00F90BDC">
      <w:r xmlns:w="http://schemas.openxmlformats.org/wordprocessingml/2006/main">
        <w:t xml:space="preserve">1: ਰੋਮੀਆਂ 6:23 - ਕਿਉਂਕਿ ਪਾਪ ਦੀ ਮਜ਼ਦੂਰੀ ਮੌਤ ਹੈ; ਪਰ ਪਰਮੇਸ਼ੁਰ ਦੀ ਦਾਤ ਸਾਡੇ ਪ੍ਰਭੂ ਯਿਸੂ ਮਸੀਹ ਰਾਹੀਂ ਸਦੀਪਕ ਜੀਵਨ ਹੈ।</w:t>
      </w:r>
    </w:p>
    <w:p w14:paraId="2EA5729A" w14:textId="77777777" w:rsidR="00F90BDC" w:rsidRDefault="00F90BDC"/>
    <w:p w14:paraId="1C2A3A0A" w14:textId="77777777" w:rsidR="00F90BDC" w:rsidRDefault="00F90BDC">
      <w:r xmlns:w="http://schemas.openxmlformats.org/wordprocessingml/2006/main">
        <w:t xml:space="preserve">2:1 ਕੁਰਿੰਥੀਆਂ 15:21-22 - ਕਿਉਂਕਿ ਜਦੋਂ ਮਨੁੱਖ ਦੁਆਰਾ ਮੌਤ ਆਈ, ਮਨੁੱਖ ਦੁਆਰਾ ਮੁਰਦਿਆਂ ਦਾ ਜੀ ਉੱਠਣਾ ਵੀ ਆਇਆ। ਕਿਉਂਕਿ ਜਿਵੇਂ ਆਦਮ ਵਿੱਚ ਸਾਰੇ ਮਰਦੇ ਹਨ, ਉਸੇ ਤਰ੍ਹਾਂ ਮਸੀਹ ਵਿੱਚ ਸਾਰੇ ਜੀਉਂਦੇ ਕੀਤੇ ਜਾਣਗੇ।</w:t>
      </w:r>
    </w:p>
    <w:p w14:paraId="1B015F09" w14:textId="77777777" w:rsidR="00F90BDC" w:rsidRDefault="00F90BDC"/>
    <w:p w14:paraId="1EA7A819" w14:textId="77777777" w:rsidR="00F90BDC" w:rsidRDefault="00F90BDC">
      <w:r xmlns:w="http://schemas.openxmlformats.org/wordprocessingml/2006/main">
        <w:t xml:space="preserve">ਰੋਮੀਆਂ 5:14 ਫਿਰ ਵੀ ਮੌਤ ਨੇ ਆਦਮ ਤੋਂ ਮੂਸਾ ਤੱਕ ਰਾਜ ਕੀਤਾ, ਇੱਥੋਂ ਤੱਕ ਕਿ ਉਨ੍ਹਾਂ ਉੱਤੇ ਵੀ ਜਿਨ੍ਹਾਂ ਨੇ ਆਦਮ ਦੇ ਅਪਰਾਧ ਦੀ ਸਮਾਨਤਾ ਤੋਂ ਬਾਅਦ ਪਾਪ ਨਹੀਂ ਕੀਤਾ ਸੀ, ਜੋ ਆਉਣ ਵਾਲੇ ਉਸ ਦਾ ਰੂਪ ਹੈ।</w:t>
      </w:r>
    </w:p>
    <w:p w14:paraId="20E89A08" w14:textId="77777777" w:rsidR="00F90BDC" w:rsidRDefault="00F90BDC"/>
    <w:p w14:paraId="1669DB4F" w14:textId="77777777" w:rsidR="00F90BDC" w:rsidRDefault="00F90BDC">
      <w:r xmlns:w="http://schemas.openxmlformats.org/wordprocessingml/2006/main">
        <w:t xml:space="preserve">ਮੌਤ ਨੇ ਆਦਮ ਤੋਂ ਮੂਸਾ ਤੱਕ ਰਾਜ ਕੀਤਾ, ਇੱਥੋਂ ਤੱਕ ਕਿ ਉਨ੍ਹਾਂ ਉੱਤੇ ਵੀ ਜਿਨ੍ਹਾਂ ਨੇ ਆਦਮ ਵਾਂਗ ਪਾਪ ਨਹੀਂ ਕੀਤਾ ਸੀ, ਜੋ ਮਸੀਹ ਦਾ ਪ੍ਰਤੀਨਿਧ ਹੈ।</w:t>
      </w:r>
    </w:p>
    <w:p w14:paraId="760F143A" w14:textId="77777777" w:rsidR="00F90BDC" w:rsidRDefault="00F90BDC"/>
    <w:p w14:paraId="3B87ED8E" w14:textId="77777777" w:rsidR="00F90BDC" w:rsidRDefault="00F90BDC">
      <w:r xmlns:w="http://schemas.openxmlformats.org/wordprocessingml/2006/main">
        <w:t xml:space="preserve">1. ਮੌਤ ਦਾ ਰਾਜ ਅਤੇ ਮੁਕਤੀ ਦੀ ਉਮੀਦ</w:t>
      </w:r>
    </w:p>
    <w:p w14:paraId="68B13D6C" w14:textId="77777777" w:rsidR="00F90BDC" w:rsidRDefault="00F90BDC"/>
    <w:p w14:paraId="728E3418" w14:textId="77777777" w:rsidR="00F90BDC" w:rsidRDefault="00F90BDC">
      <w:r xmlns:w="http://schemas.openxmlformats.org/wordprocessingml/2006/main">
        <w:t xml:space="preserve">2. ਪਾਪ ਦੇ ਨਤੀਜੇ ਅਤੇ ਨਵੀਂ ਜ਼ਿੰਦਗੀ ਦਾ ਵਾਅਦਾ</w:t>
      </w:r>
    </w:p>
    <w:p w14:paraId="54717115" w14:textId="77777777" w:rsidR="00F90BDC" w:rsidRDefault="00F90BDC"/>
    <w:p w14:paraId="1F0C0FEB" w14:textId="77777777" w:rsidR="00F90BDC" w:rsidRDefault="00F90BDC">
      <w:r xmlns:w="http://schemas.openxmlformats.org/wordprocessingml/2006/main">
        <w:t xml:space="preserve">1. ਉਤਪਤ 3:19-20 - ਤੁਸੀਂ ਆਪਣੇ ਚਿਹਰੇ ਦੇ ਪਸੀਨੇ ਨਾਲ ਰੋਟੀ ਖਾਓਗੇ, ਜਦੋਂ ਤੱਕ ਤੁਸੀਂ ਜ਼ਮੀਨ ਤੇ ਵਾਪਸ ਨਹੀਂ ਆ ਜਾਂਦੇ; ਕਿਉਂਕਿ ਤੂੰ ਇਸ ਵਿੱਚੋਂ ਕੱਢਿਆ ਗਿਆ ਸੀ, ਕਿਉਂਕਿ ਤੂੰ ਮਿੱਟੀ ਹੈਂ, ਅਤੇ ਤੂੰ ਮਿੱਟੀ ਵਿੱਚ ਹੀ ਮੁੜ ਜਾਵੇਂਗਾ।</w:t>
      </w:r>
    </w:p>
    <w:p w14:paraId="2CCB6351" w14:textId="77777777" w:rsidR="00F90BDC" w:rsidRDefault="00F90BDC"/>
    <w:p w14:paraId="11ADF611" w14:textId="77777777" w:rsidR="00F90BDC" w:rsidRDefault="00F90BDC">
      <w:r xmlns:w="http://schemas.openxmlformats.org/wordprocessingml/2006/main">
        <w:t xml:space="preserve">2. ਯੂਹੰਨਾ 3:16-17 - ਕਿਉਂਕਿ ਪਰਮੇਸ਼ੁਰ ਨੇ ਸੰਸਾਰ ਨੂੰ ਇੰਨਾ ਪਿਆਰ ਕੀਤਾ, ਕਿ ਉਸਨੇ ਆਪਣਾ ਇਕਲੌਤਾ ਪੁੱਤਰ ਦੇ ਦਿੱਤਾ, ਤਾਂ ਜੋ ਜੋ ਕੋਈ ਵੀ ਉਸ ਵਿੱਚ ਵਿਸ਼ਵਾਸ ਕਰੇ ਉਹ ਨਾਸ਼ ਨਾ ਹੋਵੇ, ਪਰ ਸਦੀਪਕ ਜੀਵਨ ਪ੍ਰਾਪਤ ਕਰੇ।</w:t>
      </w:r>
    </w:p>
    <w:p w14:paraId="59C5A345" w14:textId="77777777" w:rsidR="00F90BDC" w:rsidRDefault="00F90BDC"/>
    <w:p w14:paraId="0E1577A5" w14:textId="77777777" w:rsidR="00F90BDC" w:rsidRDefault="00F90BDC">
      <w:r xmlns:w="http://schemas.openxmlformats.org/wordprocessingml/2006/main">
        <w:t xml:space="preserve">ਰੋਮੀਆਂ 5:15 ਪਰ ਅਪਰਾਧ ਵਜੋਂ ਨਹੀਂ, ਉਸੇ ਤਰ੍ਹਾਂ ਮੁਫ਼ਤ ਦਾਤ ਵੀ ਹੈ। ਕਿਉਂਕਿ ਜੇਕਰ ਇੱਕ ਦੇ ਅਪਰਾਧ ਦੇ ਕਾਰਨ ਬਹੁਤ ਸਾਰੇ ਮਰੇ, ਤਾਂ ਪਰਮੇਸ਼ੁਰ ਦੀ ਕਿਰਪਾ ਅਤੇ ਕਿਰਪਾ ਦੀ ਦਾਤ, ਜੋ ਇੱਕ ਮਨੁੱਖ, ਯਿਸੂ ਮਸੀਹ ਦੁਆਰਾ ਹੈ, ਬਹੁਤ </w:t>
      </w:r>
      <w:r xmlns:w="http://schemas.openxmlformats.org/wordprocessingml/2006/main">
        <w:lastRenderedPageBreak xmlns:w="http://schemas.openxmlformats.org/wordprocessingml/2006/main"/>
      </w:r>
      <w:r xmlns:w="http://schemas.openxmlformats.org/wordprocessingml/2006/main">
        <w:t xml:space="preserve">ਸਾਰੇ ਲੋਕਾਂ ਲਈ ਬਹੁਤ ਵਧ ਗਈ ਹੈ।</w:t>
      </w:r>
    </w:p>
    <w:p w14:paraId="689BA5CB" w14:textId="77777777" w:rsidR="00F90BDC" w:rsidRDefault="00F90BDC"/>
    <w:p w14:paraId="36344712" w14:textId="77777777" w:rsidR="00F90BDC" w:rsidRDefault="00F90BDC">
      <w:r xmlns:w="http://schemas.openxmlformats.org/wordprocessingml/2006/main">
        <w:t xml:space="preserve">ਯਿਸੂ ਮਸੀਹ ਦੁਆਰਾ ਪਰਮੇਸ਼ੁਰ ਦੀ ਕਿਰਪਾ ਦੀ ਮੁਫਤ ਦਾਤ ਬਹੁਤ ਸਾਰੇ ਲੋਕਾਂ ਲਈ ਭਰਪੂਰ ਹੈ, ਇੱਕ ਦੇ ਅਪਰਾਧ ਨਾਲੋਂ ਬਹੁਤ ਜ਼ਿਆਦਾ ਜਿਸ ਦੇ ਨਤੀਜੇ ਵਜੋਂ ਬਹੁਤ ਸਾਰੇ ਮਰੇ।</w:t>
      </w:r>
    </w:p>
    <w:p w14:paraId="0E974DB7" w14:textId="77777777" w:rsidR="00F90BDC" w:rsidRDefault="00F90BDC"/>
    <w:p w14:paraId="5D8D2697" w14:textId="77777777" w:rsidR="00F90BDC" w:rsidRDefault="00F90BDC">
      <w:r xmlns:w="http://schemas.openxmlformats.org/wordprocessingml/2006/main">
        <w:t xml:space="preserve">1. ਯਿਸੂ ਮਸੀਹ ਦੁਆਰਾ ਪਰਮੇਸ਼ੁਰ ਦੀ ਕਿਰਪਾ ਦੀ ਦਾਤ ਪਾਪ ਦੇ ਨਤੀਜੇ ਨਾਲੋਂ ਮਹਾਨ ਹੈ।</w:t>
      </w:r>
    </w:p>
    <w:p w14:paraId="0B0E6924" w14:textId="77777777" w:rsidR="00F90BDC" w:rsidRDefault="00F90BDC"/>
    <w:p w14:paraId="42E44E57" w14:textId="77777777" w:rsidR="00F90BDC" w:rsidRDefault="00F90BDC">
      <w:r xmlns:w="http://schemas.openxmlformats.org/wordprocessingml/2006/main">
        <w:t xml:space="preserve">2. ਯਿਸੂ ਮਸੀਹ ਉਹ ਹੈ ਜੋ ਸਾਡੇ ਲਈ ਕਿਰਪਾ ਅਤੇ ਦਇਆ ਭਰਪੂਰ ਮਾਤਰਾ ਵਿੱਚ ਲਿਆਉਂਦਾ ਹੈ।</w:t>
      </w:r>
    </w:p>
    <w:p w14:paraId="4B9E254A" w14:textId="77777777" w:rsidR="00F90BDC" w:rsidRDefault="00F90BDC"/>
    <w:p w14:paraId="0D095EE1"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3B898CCB" w14:textId="77777777" w:rsidR="00F90BDC" w:rsidRDefault="00F90BDC"/>
    <w:p w14:paraId="26EB2449" w14:textId="77777777" w:rsidR="00F90BDC" w:rsidRDefault="00F90BDC">
      <w:r xmlns:w="http://schemas.openxmlformats.org/wordprocessingml/2006/main">
        <w:t xml:space="preserve">2. ਤੀਤੁਸ 3:4-7 - ਪਰ ਜਦੋਂ ਸਾਡੇ ਮੁਕਤੀਦਾਤਾ ਪਰਮੇਸ਼ੁਰ ਦੀ ਦਿਆਲਤਾ ਅਤੇ ਪਿਆਰ ਪ੍ਰਗਟ ਹੋਇਆ, ਉਸਨੇ ਸਾਨੂੰ ਬਚਾਇਆ, ਸਾਡੇ ਦੁਆਰਾ ਕੀਤੇ ਧਰਮੀ ਕੰਮਾਂ ਦੇ ਕਾਰਨ ਨਹੀਂ, ਪਰ ਉਸਦੀ ਦਇਆ ਦੇ ਕਾਰਨ। ਉਸਨੇ ਸਾਨੂੰ ਪਵਿੱਤਰ ਆਤਮਾ ਦੁਆਰਾ ਪੁਨਰ ਜਨਮ ਅਤੇ ਨਵੀਨੀਕਰਨ ਦੇ ਧੋਣ ਦੁਆਰਾ ਬਚਾਇਆ, ਜਿਸਨੂੰ ਉਸਨੇ ਸਾਡੇ ਮੁਕਤੀਦਾਤਾ ਯਿਸੂ ਮਸੀਹ ਦੁਆਰਾ ਸਾਡੇ ਉੱਤੇ ਖੁੱਲ੍ਹੇ ਦਿਲ ਨਾਲ ਡੋਲ੍ਹਿਆ, ਤਾਂ ਜੋ, ਉਸਦੀ ਕਿਰਪਾ ਦੁਆਰਾ ਧਰਮੀ ਠਹਿਰਾਏ ਜਾਣ ਤੋਂ ਬਾਅਦ, ਅਸੀਂ ਸਦੀਵੀ ਜੀਵਨ ਦੀ ਉਮੀਦ ਵਾਲੇ ਵਾਰਸ ਬਣ ਸਕੀਏ।</w:t>
      </w:r>
    </w:p>
    <w:p w14:paraId="25DBC483" w14:textId="77777777" w:rsidR="00F90BDC" w:rsidRDefault="00F90BDC"/>
    <w:p w14:paraId="7B0E8DB5" w14:textId="77777777" w:rsidR="00F90BDC" w:rsidRDefault="00F90BDC">
      <w:r xmlns:w="http://schemas.openxmlformats.org/wordprocessingml/2006/main">
        <w:t xml:space="preserve">ਰੋਮੀਆਂ ਨੂੰ 5:16 ਅਤੇ ਜਿਵੇਂ ਪਾਪ ਕਰਨ ਵਾਲੇ ਨੇ ਨਹੀਂ ਕੀਤਾ, ਉਸੇ ਤਰ੍ਹਾਂ ਦਾ ਤੋਹਫ਼ਾ ਵੀ ਹੈ: ਕਿਉਂਕਿ ਨਿਆਂ ਇੱਕ ਦੁਆਰਾ ਦੋਸ਼ੀ ਠਹਿਰਾਉਣ ਲਈ ਸੀ, ਪਰ ਮੁਫਤ ਦਾਤ ਧਰਮੀ ਠਹਿਰਾਉਣ ਲਈ ਬਹੁਤ ਸਾਰੇ ਅਪਰਾਧਾਂ ਦੀ ਹੈ।</w:t>
      </w:r>
    </w:p>
    <w:p w14:paraId="785F5AD4" w14:textId="77777777" w:rsidR="00F90BDC" w:rsidRDefault="00F90BDC"/>
    <w:p w14:paraId="7D2C5D70" w14:textId="77777777" w:rsidR="00F90BDC" w:rsidRDefault="00F90BDC">
      <w:r xmlns:w="http://schemas.openxmlformats.org/wordprocessingml/2006/main">
        <w:t xml:space="preserve">ਜਾਇਜ਼ ਠਹਿਰਾਉਣ ਦਾ ਮੁਫਤ ਤੋਹਫ਼ਾ ਬਹੁਤ ਸਾਰੇ ਅਪਰਾਧਾਂ ਤੋਂ ਆਉਂਦਾ ਹੈ, ਨਾ ਕਿ ਸਿਰਫ਼ ਇੱਕ.</w:t>
      </w:r>
    </w:p>
    <w:p w14:paraId="2A099D95" w14:textId="77777777" w:rsidR="00F90BDC" w:rsidRDefault="00F90BDC"/>
    <w:p w14:paraId="4DEF1566" w14:textId="77777777" w:rsidR="00F90BDC" w:rsidRDefault="00F90BDC">
      <w:r xmlns:w="http://schemas.openxmlformats.org/wordprocessingml/2006/main">
        <w:t xml:space="preserve">1: ਕਿਰਪਾ ਅਤੇ ਮਾਫ਼ੀ ਦਾ ਪਰਮੇਸ਼ੁਰ ਦਾ ਤੋਹਫ਼ਾ</w:t>
      </w:r>
    </w:p>
    <w:p w14:paraId="6814D3B4" w14:textId="77777777" w:rsidR="00F90BDC" w:rsidRDefault="00F90BDC"/>
    <w:p w14:paraId="020A7E94" w14:textId="77777777" w:rsidR="00F90BDC" w:rsidRDefault="00F90BDC">
      <w:r xmlns:w="http://schemas.openxmlformats.org/wordprocessingml/2006/main">
        <w:t xml:space="preserve">2: ਮੁਕਤੀ ਅਤੇ ਨਵੀਂ ਜ਼ਿੰਦਗੀ ਦੀ ਸ਼ਕਤੀ</w:t>
      </w:r>
    </w:p>
    <w:p w14:paraId="67A6B39A" w14:textId="77777777" w:rsidR="00F90BDC" w:rsidRDefault="00F90BDC"/>
    <w:p w14:paraId="014511DD" w14:textId="77777777" w:rsidR="00F90BDC" w:rsidRDefault="00F90BDC">
      <w:r xmlns:w="http://schemas.openxmlformats.org/wordprocessingml/2006/main">
        <w:t xml:space="preserve">1: ਅਫ਼ਸੀਆਂ 2:8-9 - ਕਿਉਂਕਿ ਕਿਰਪਾ ਦੁਆਰਾ ਤੁਹਾਨੂੰ ਵਿਸ਼ਵਾਸ ਦੁਆਰਾ ਬਚਾਇਆ ਗਿਆ ਹੈ, ਅਤੇ ਇਹ ਤੁਹਾਡੇ ਦੁਆਰਾ ਨਹੀਂ; ਇਹ </w:t>
      </w:r>
      <w:r xmlns:w="http://schemas.openxmlformats.org/wordprocessingml/2006/main">
        <w:lastRenderedPageBreak xmlns:w="http://schemas.openxmlformats.org/wordprocessingml/2006/main"/>
      </w:r>
      <w:r xmlns:w="http://schemas.openxmlformats.org/wordprocessingml/2006/main">
        <w:t xml:space="preserve">ਪਰਮੇਸ਼ੁਰ ਦੀ ਦਾਤ ਹੈ, ਕੰਮਾਂ ਦੀ ਨਹੀਂ, ਅਜਿਹਾ ਨਾ ਹੋਵੇ ਕਿ ਕੋਈ ਸ਼ੇਖੀ ਮਾਰ ਸਕੇ।</w:t>
      </w:r>
    </w:p>
    <w:p w14:paraId="51CAF984" w14:textId="77777777" w:rsidR="00F90BDC" w:rsidRDefault="00F90BDC"/>
    <w:p w14:paraId="72D31990" w14:textId="77777777" w:rsidR="00F90BDC" w:rsidRDefault="00F90BDC">
      <w:r xmlns:w="http://schemas.openxmlformats.org/wordprocessingml/2006/main">
        <w:t xml:space="preserve">2: ਲੂਕਾ 24:46-47 - ਫਿਰ ਉਸਨੇ ਉਨ੍ਹਾਂ ਨੂੰ ਕਿਹਾ, “ਇਹ ਇਸ ਤਰ੍ਹਾਂ ਲਿਖਿਆ ਗਿਆ ਹੈ, ਅਤੇ ਇਸ ਤਰ੍ਹਾਂ ਮਸੀਹ ਦਾ ਦੁੱਖ ਝੱਲਣਾ ਅਤੇ ਤੀਜੇ ਦਿਨ ਮੁਰਦਿਆਂ ਵਿੱਚੋਂ ਜੀ ਉੱਠਣਾ ਜ਼ਰੂਰੀ ਸੀ, ਅਤੇ ਇਹ ਕਿ ਤੋਬਾ ਅਤੇ ਪਾਪਾਂ ਦੀ ਮਾਫ਼ੀ ਹੋਣੀ ਚਾਹੀਦੀ ਹੈ। ਯਰੂਸ਼ਲਮ ਤੋਂ ਸ਼ੁਰੂ ਕਰਕੇ ਸਾਰੀਆਂ ਕੌਮਾਂ ਨੂੰ ਉਸਦੇ ਨਾਮ ਦਾ ਪ੍ਰਚਾਰ ਕੀਤਾ।</w:t>
      </w:r>
    </w:p>
    <w:p w14:paraId="2788A219" w14:textId="77777777" w:rsidR="00F90BDC" w:rsidRDefault="00F90BDC"/>
    <w:p w14:paraId="3FBF6B6E" w14:textId="77777777" w:rsidR="00F90BDC" w:rsidRDefault="00F90BDC">
      <w:r xmlns:w="http://schemas.openxmlformats.org/wordprocessingml/2006/main">
        <w:t xml:space="preserve">ਰੋਮੀਆਂ ਨੂੰ 5:17 ਕਿਉਂਕਿ ਜੇਕਰ ਇੱਕ ਆਦਮੀ ਦੇ ਅਪਰਾਧ ਨਾਲ ਮੌਤ ਇੱਕ ਦੁਆਰਾ ਰਾਜ ਕਰਦੀ ਹੈ; ਬਹੁਤ ਜ਼ਿਆਦਾ ਉਹ ਜਿਨ੍ਹਾਂ ਨੂੰ ਕਿਰਪਾ ਅਤੇ ਧਾਰਮਿਕਤਾ ਦੇ ਤੋਹਫ਼ੇ ਦੀ ਭਰਪੂਰਤਾ ਮਿਲਦੀ ਹੈ ਉਹ ਇੱਕ, ਯਿਸੂ ਮਸੀਹ ਦੁਆਰਾ ਜੀਵਨ ਵਿੱਚ ਰਾਜ ਕਰਨਗੇ।)</w:t>
      </w:r>
    </w:p>
    <w:p w14:paraId="2D892657" w14:textId="77777777" w:rsidR="00F90BDC" w:rsidRDefault="00F90BDC"/>
    <w:p w14:paraId="0190A71C" w14:textId="77777777" w:rsidR="00F90BDC" w:rsidRDefault="00F90BDC">
      <w:r xmlns:w="http://schemas.openxmlformats.org/wordprocessingml/2006/main">
        <w:t xml:space="preserve">ਪਰਮੇਸ਼ੁਰ ਦੀ ਕਿਰਪਾ ਅਤੇ ਧਾਰਮਿਕਤਾ ਦੀ ਦਾਤ ਸਾਨੂੰ ਯਿਸੂ ਮਸੀਹ ਵਿੱਚ ਸ਼ਾਂਤੀ ਅਤੇ ਅਨੰਦ ਦੇ ਜੀਵਨ ਵਿੱਚ ਦਾਖਲ ਹੋਣ ਦੀ ਇਜਾਜ਼ਤ ਦਿੰਦੀ ਹੈ।</w:t>
      </w:r>
    </w:p>
    <w:p w14:paraId="256785EF" w14:textId="77777777" w:rsidR="00F90BDC" w:rsidRDefault="00F90BDC"/>
    <w:p w14:paraId="0F89F479" w14:textId="77777777" w:rsidR="00F90BDC" w:rsidRDefault="00F90BDC">
      <w:r xmlns:w="http://schemas.openxmlformats.org/wordprocessingml/2006/main">
        <w:t xml:space="preserve">1. ਭਰਪੂਰ ਕਿਰਪਾ ਅਤੇ ਧਾਰਮਿਕਤਾ ਦਾ ਤੋਹਫ਼ਾ</w:t>
      </w:r>
    </w:p>
    <w:p w14:paraId="3A749259" w14:textId="77777777" w:rsidR="00F90BDC" w:rsidRDefault="00F90BDC"/>
    <w:p w14:paraId="251F2DFF" w14:textId="77777777" w:rsidR="00F90BDC" w:rsidRDefault="00F90BDC">
      <w:r xmlns:w="http://schemas.openxmlformats.org/wordprocessingml/2006/main">
        <w:t xml:space="preserve">2. ਯਿਸੂ ਮਸੀਹ ਦੁਆਰਾ ਜੀਵਨ ਵਿੱਚ ਰਾਜ ਕਰਨਾ</w:t>
      </w:r>
    </w:p>
    <w:p w14:paraId="383460B6" w14:textId="77777777" w:rsidR="00F90BDC" w:rsidRDefault="00F90BDC"/>
    <w:p w14:paraId="4C6EEE1F" w14:textId="77777777" w:rsidR="00F90BDC" w:rsidRDefault="00F90BDC">
      <w:r xmlns:w="http://schemas.openxmlformats.org/wordprocessingml/2006/main">
        <w:t xml:space="preserve">1. ਅਫ਼ਸੀਆਂ 2:8-9 - ਕਿਉਂਕਿ ਕਿਰਪਾ ਦੁਆਰਾ ਤੁਸੀਂ ਵਿਸ਼ਵਾਸ ਦੁਆਰਾ ਬਚਾਏ ਗਏ ਹੋ। ਅਤੇ ਇਹ ਤੁਹਾਡਾ ਆਪਣਾ ਨਹੀਂ ਹੈ; ਇਹ ਪਰਮੇਸ਼ੁਰ ਦੀ ਦਾਤ ਹੈ, ਕੰਮਾਂ ਦਾ ਨਤੀਜਾ ਨਹੀਂ, ਤਾਂ ਜੋ ਕੋਈ ਸ਼ੇਖੀ ਨਾ ਮਾਰ ਸਕੇ।</w:t>
      </w:r>
    </w:p>
    <w:p w14:paraId="56B20A74" w14:textId="77777777" w:rsidR="00F90BDC" w:rsidRDefault="00F90BDC"/>
    <w:p w14:paraId="0747F343" w14:textId="77777777" w:rsidR="00F90BDC" w:rsidRDefault="00F90BDC">
      <w:r xmlns:w="http://schemas.openxmlformats.org/wordprocessingml/2006/main">
        <w:t xml:space="preserve">2. ਯੂਹੰਨਾ 3:16-17 - ਕਿਉਂਕਿ ਪਰਮੇਸ਼ੁਰ ਨੇ ਸੰਸਾਰ ਨੂੰ ਇੰਨਾ ਪਿਆਰ ਕੀਤਾ ਕਿ ਉਸਨੇ ਆਪਣਾ ਇਕਲੌਤਾ ਪੁੱਤਰ ਦੇ ਦਿੱਤਾ, ਤਾਂ ਜੋ ਜੋ ਕੋਈ ਉਸ ਵਿੱਚ ਵਿਸ਼ਵਾਸ ਕਰੇ ਉਹ ਨਾਸ਼ ਨਾ ਹੋਵੇ ਪਰ ਸਦੀਵੀ ਜੀਵਨ ਪ੍ਰਾਪਤ ਕਰੇ। ਕਿਉਂਕਿ ਪਰਮੇਸ਼ੁਰ ਨੇ ਆਪਣੇ ਪੁੱਤਰ ਨੂੰ ਦੁਨੀਆਂ ਨੂੰ ਦੋਸ਼ੀ ਠਹਿਰਾਉਣ ਲਈ ਦੁਨੀਆਂ ਵਿੱਚ ਨਹੀਂ ਭੇਜਿਆ, ਸਗੋਂ ਇਸ ਲਈ ਭੇਜਿਆ ਕਿ ਦੁਨੀਆਂ ਉਸ ਰਾਹੀਂ ਬਚਾਈ ਜਾਵੇ।</w:t>
      </w:r>
    </w:p>
    <w:p w14:paraId="6E4C1320" w14:textId="77777777" w:rsidR="00F90BDC" w:rsidRDefault="00F90BDC"/>
    <w:p w14:paraId="77869EE5" w14:textId="77777777" w:rsidR="00F90BDC" w:rsidRDefault="00F90BDC">
      <w:r xmlns:w="http://schemas.openxmlformats.org/wordprocessingml/2006/main">
        <w:t xml:space="preserve">ਰੋਮੀਆਂ ਨੂੰ 5:18 ਇਸ ਲਈ ਜਿਵੇਂ ਇੱਕ ਨਿਆਂ ਦੇ ਅਪਰਾਧ ਦੁਆਰਾ ਸਾਰੇ ਮਨੁੱਖਾਂ ਨੂੰ ਦੋਸ਼ੀ ਠਹਿਰਾਇਆ ਗਿਆ ਸੀ; ਇਸੇ ਤਰ੍ਹਾਂ ਇੱਕ ਦੀ ਧਾਰਮਿਕਤਾ ਦੁਆਰਾ ਜੀਵਨ ਦੇ ਧਰਮੀ ਠਹਿਰਾਉਣ ਲਈ ਮੁਫਤ ਦਾਤ ਸਾਰੇ ਮਨੁੱਖਾਂ ਉੱਤੇ ਆਈ।</w:t>
      </w:r>
    </w:p>
    <w:p w14:paraId="028AA32B" w14:textId="77777777" w:rsidR="00F90BDC" w:rsidRDefault="00F90BDC"/>
    <w:p w14:paraId="1BA2525C" w14:textId="77777777" w:rsidR="00F90BDC" w:rsidRDefault="00F90BDC">
      <w:r xmlns:w="http://schemas.openxmlformats.org/wordprocessingml/2006/main">
        <w:t xml:space="preserve">ਜੀਵਨ ਦੇ ਧਰਮੀ ਹੋਣ ਦਾ ਮੁਫਤ ਤੋਹਫ਼ਾ ਮਸੀਹ ਦੀ ਧਾਰਮਿਕਤਾ ਦੁਆਰਾ ਸਾਰੇ ਮਨੁੱਖਾਂ ਨੂੰ ਮਿਲਦਾ ਹੈ।</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ਸਦੀਵੀ ਜੀਵਨ ਦਾ ਤੋਹਫ਼ਾ - ਮਸੀਹ ਦੁਆਰਾ ਨਿਆਂ ਦੇ ਮੁਫ਼ਤ ਤੋਹਫ਼ੇ ਦੀ ਪੜਚੋਲ ਕਰਨਾ</w:t>
      </w:r>
    </w:p>
    <w:p w14:paraId="23994E07" w14:textId="77777777" w:rsidR="00F90BDC" w:rsidRDefault="00F90BDC"/>
    <w:p w14:paraId="4B532C92" w14:textId="77777777" w:rsidR="00F90BDC" w:rsidRDefault="00F90BDC">
      <w:r xmlns:w="http://schemas.openxmlformats.org/wordprocessingml/2006/main">
        <w:t xml:space="preserve">2. ਰੋਮੀ 5:18 - ਪਾਪ ਦੀ ਨਿੰਦਾ ਨੂੰ ਦੂਰ ਕਰਨ ਲਈ ਧਾਰਮਿਕਤਾ ਦੀ ਸ਼ਕਤੀ</w:t>
      </w:r>
    </w:p>
    <w:p w14:paraId="50E1C88F" w14:textId="77777777" w:rsidR="00F90BDC" w:rsidRDefault="00F90BDC"/>
    <w:p w14:paraId="00D808E5" w14:textId="77777777" w:rsidR="00F90BDC" w:rsidRDefault="00F90BDC">
      <w:r xmlns:w="http://schemas.openxmlformats.org/wordprocessingml/2006/main">
        <w:t xml:space="preserve">1. ਗਲਾਤੀਆਂ 3:13 - ਮਸੀਹ ਨੇ ਸਾਡੇ ਲਈ ਸਰਾਪ ਬਣ ਕੇ ਸਾਨੂੰ ਕਾਨੂੰਨ ਦੇ ਸਰਾਪ ਤੋਂ ਛੁਟਕਾਰਾ ਦਿਵਾਇਆ।</w:t>
      </w:r>
    </w:p>
    <w:p w14:paraId="7AD9DEBA" w14:textId="77777777" w:rsidR="00F90BDC" w:rsidRDefault="00F90BDC"/>
    <w:p w14:paraId="134285DA" w14:textId="77777777" w:rsidR="00F90BDC" w:rsidRDefault="00F90BDC">
      <w:r xmlns:w="http://schemas.openxmlformats.org/wordprocessingml/2006/main">
        <w:t xml:space="preserve">2. ਯੂਹੰਨਾ 3:16 - ਕਿਉਂਕਿ ਪ੍ਰਮਾਤਮਾ ਨੇ ਸੰਸਾਰ ਨੂੰ ਇੰਨਾ ਪਿਆਰ ਕੀਤਾ ਕਿ ਉਸਨੇ ਆਪਣਾ ਇਕਲੌਤਾ ਪੁੱਤਰ ਦੇ ਦਿੱਤਾ, ਤਾਂ ਜੋ ਜੋ ਕੋਈ ਉਸ ਵਿੱਚ ਵਿਸ਼ਵਾਸ ਕਰਦਾ ਹੈ ਉਹ ਨਾਸ਼ ਨਾ ਹੋਵੇ ਪਰ ਸਦੀਵੀ ਜੀਵਨ ਪ੍ਰਾਪਤ ਕਰੇ।</w:t>
      </w:r>
    </w:p>
    <w:p w14:paraId="7A15BA02" w14:textId="77777777" w:rsidR="00F90BDC" w:rsidRDefault="00F90BDC"/>
    <w:p w14:paraId="2E8DD950" w14:textId="77777777" w:rsidR="00F90BDC" w:rsidRDefault="00F90BDC">
      <w:r xmlns:w="http://schemas.openxmlformats.org/wordprocessingml/2006/main">
        <w:t xml:space="preserve">ਰੋਮੀਆਂ ਨੂੰ 5:19 ਕਿਉਂਕਿ ਜਿਵੇਂ ਇੱਕ ਮਨੁੱਖ ਦੀ ਅਣਆਗਿਆਕਾਰੀ ਨਾਲ ਬਹੁਤ ਸਾਰੇ ਪਾਪੀ ਬਣੇ, ਉਸੇ ਤਰ੍ਹਾਂ ਇੱਕ ਦੀ ਆਗਿਆਕਾਰੀ ਨਾਲ ਬਹੁਤ ਸਾਰੇ ਧਰਮੀ ਬਣਾਏ ਜਾਣਗੇ।</w:t>
      </w:r>
    </w:p>
    <w:p w14:paraId="12D68BD6" w14:textId="77777777" w:rsidR="00F90BDC" w:rsidRDefault="00F90BDC"/>
    <w:p w14:paraId="4BBF45F1" w14:textId="77777777" w:rsidR="00F90BDC" w:rsidRDefault="00F90BDC">
      <w:r xmlns:w="http://schemas.openxmlformats.org/wordprocessingml/2006/main">
        <w:t xml:space="preserve">ਇੱਕ ਆਦਮੀ ਦੀ ਆਗਿਆਕਾਰੀ ਦੁਆਰਾ ਬਹੁਤ ਸਾਰੇ ਧਰਮੀ ਬਣਾਏ ਜਾਣਗੇ।</w:t>
      </w:r>
    </w:p>
    <w:p w14:paraId="03EB070C" w14:textId="77777777" w:rsidR="00F90BDC" w:rsidRDefault="00F90BDC"/>
    <w:p w14:paraId="6A79F853" w14:textId="77777777" w:rsidR="00F90BDC" w:rsidRDefault="00F90BDC">
      <w:r xmlns:w="http://schemas.openxmlformats.org/wordprocessingml/2006/main">
        <w:t xml:space="preserve">1. ਯਿਸੂ ਮਸੀਹ ਦੁਆਰਾ ਧਾਰਮਿਕਤਾ ਦਾ ਪਰਮੇਸ਼ੁਰ ਦਾ ਪ੍ਰਬੰਧ</w:t>
      </w:r>
    </w:p>
    <w:p w14:paraId="6438855B" w14:textId="77777777" w:rsidR="00F90BDC" w:rsidRDefault="00F90BDC"/>
    <w:p w14:paraId="6760E1E7" w14:textId="77777777" w:rsidR="00F90BDC" w:rsidRDefault="00F90BDC">
      <w:r xmlns:w="http://schemas.openxmlformats.org/wordprocessingml/2006/main">
        <w:t xml:space="preserve">2. ਆਗਿਆਕਾਰੀ ਦੀ ਸ਼ਕਤੀ ਅਤੇ ਇਹ ਕੀ ਪ੍ਰਾਪਤ ਕਰਦਾ ਹੈ</w:t>
      </w:r>
    </w:p>
    <w:p w14:paraId="0AC73FB3" w14:textId="77777777" w:rsidR="00F90BDC" w:rsidRDefault="00F90BDC"/>
    <w:p w14:paraId="18E37545" w14:textId="77777777" w:rsidR="00F90BDC" w:rsidRDefault="00F90BDC">
      <w:r xmlns:w="http://schemas.openxmlformats.org/wordprocessingml/2006/main">
        <w:t xml:space="preserve">1. ਯਸਾਯਾਹ 53:11 - ਉਹ ਆਪਣੀ ਆਤਮਾ ਦੀ ਕਸ਼ਟ ਨੂੰ ਦੇਖੇਗਾ, ਅਤੇ ਸੰਤੁਸ਼ਟ ਹੋਵੇਗਾ: ਉਸਦੇ ਗਿਆਨ ਦੁਆਰਾ ਮੇਰਾ ਧਰਮੀ ਸੇਵਕ ਬਹੁਤਿਆਂ ਨੂੰ ਧਰਮੀ ਠਹਿਰਾਏਗਾ; ਕਿਉਂਕਿ ਉਹ ਉਨ੍ਹਾਂ ਦੀਆਂ ਬਦੀਆਂ ਨੂੰ ਝੱਲੇਗਾ।</w:t>
      </w:r>
    </w:p>
    <w:p w14:paraId="6916973B" w14:textId="77777777" w:rsidR="00F90BDC" w:rsidRDefault="00F90BDC"/>
    <w:p w14:paraId="22B490FF" w14:textId="77777777" w:rsidR="00F90BDC" w:rsidRDefault="00F90BDC">
      <w:r xmlns:w="http://schemas.openxmlformats.org/wordprocessingml/2006/main">
        <w:t xml:space="preserve">2. ਤੀਤੁਸ 3:5-7 - ਧਾਰਮਿਕਤਾ ਦੇ ਕੰਮਾਂ ਦੁਆਰਾ ਨਹੀਂ ਜੋ ਅਸੀਂ ਕੀਤੇ ਹਨ, ਪਰ ਉਸਨੇ ਆਪਣੀ ਦਇਆ ਦੇ ਅਨੁਸਾਰ, ਪੁਨਰ ਉਤਪਤੀ ਦੇ ਧੋਣ ਅਤੇ ਪਵਿੱਤਰ ਆਤਮਾ ਦੇ ਨਵੀਨੀਕਰਨ ਦੁਆਰਾ ਸਾਨੂੰ ਬਚਾਇਆ; ਜਿਸ ਨੂੰ ਉਸਨੇ ਸਾਡੇ ਮੁਕਤੀਦਾਤਾ ਯਿਸੂ ਮਸੀਹ ਦੁਆਰਾ ਸਾਡੇ ਉੱਤੇ ਭਰਪੂਰ ਰੂਪ ਵਿੱਚ ਵਹਾਇਆ; ਉਸ ਦੀ ਕਿਰਪਾ ਦੁਆਰਾ ਧਰਮੀ ਠਹਿਰਾਏ ਜਾਣ ਕਰਕੇ, ਸਾਨੂੰ ਸਦੀਪਕ ਜੀਵਨ ਦੀ ਆਸ ਦੇ ਅਨੁਸਾਰ ਵਾਰਸ ਬਣਾਇਆ ਜਾਣਾ ਚਾਹੀਦਾ ਹੈ।</w:t>
      </w:r>
    </w:p>
    <w:p w14:paraId="042B42F5" w14:textId="77777777" w:rsidR="00F90BDC" w:rsidRDefault="00F90BDC"/>
    <w:p w14:paraId="0AB46CF3" w14:textId="77777777" w:rsidR="00F90BDC" w:rsidRDefault="00F90BDC">
      <w:r xmlns:w="http://schemas.openxmlformats.org/wordprocessingml/2006/main">
        <w:t xml:space="preserve">ਰੋਮੀਆਂ ਨੂੰ 5:20 ਇਸ ਤੋਂ ਇਲਾਵਾ ਬਿਵਸਥਾ ਦਾਖਲ ਹੋਈ, ਤਾਂ ਜੋ ਅਪਰਾਧ ਵੱਧ ਜਾਵੇ। ਪਰ ਜਿੱਥੇ ਪਾਪ ਬਹੁਤ ਜ਼ਿਆਦਾ ਸੀ, ਕਿਰਪਾ ਨੇ ਬਹੁਤ ਜ਼ਿਆਦਾ ਕੀਤਾ:</w:t>
      </w:r>
    </w:p>
    <w:p w14:paraId="46C465BE" w14:textId="77777777" w:rsidR="00F90BDC" w:rsidRDefault="00F90BDC"/>
    <w:p w14:paraId="777FFE17" w14:textId="77777777" w:rsidR="00F90BDC" w:rsidRDefault="00F90BDC">
      <w:r xmlns:w="http://schemas.openxmlformats.org/wordprocessingml/2006/main">
        <w:t xml:space="preserve">ਇਹ ਦਰਸਾਉਣ ਲਈ ਬਿਵਸਥਾ ਦਿੱਤੀ ਗਈ ਸੀ ਕਿ ਪਾਪ ਨੇ ਕਿੰਨਾ ਕੁ ਕਾਬੂ ਕਰ ਲਿਆ ਹੈ, ਪਰ ਕਿਰਪਾ ਨੇ ਹੋਰ ਵੀ ਵੱਧ ਲਿਆ ਹੈ।</w:t>
      </w:r>
    </w:p>
    <w:p w14:paraId="0443B0EB" w14:textId="77777777" w:rsidR="00F90BDC" w:rsidRDefault="00F90BDC"/>
    <w:p w14:paraId="33E6E4E3" w14:textId="77777777" w:rsidR="00F90BDC" w:rsidRDefault="00F90BDC">
      <w:r xmlns:w="http://schemas.openxmlformats.org/wordprocessingml/2006/main">
        <w:t xml:space="preserve">1. "ਰੱਬ ਦੀ ਕਿਰਪਾ ਸਾਡੇ ਪਾਪ ਨਾਲੋਂ ਵੱਡੀ ਹੈ"</w:t>
      </w:r>
    </w:p>
    <w:p w14:paraId="3BE7B72D" w14:textId="77777777" w:rsidR="00F90BDC" w:rsidRDefault="00F90BDC"/>
    <w:p w14:paraId="436B039A" w14:textId="77777777" w:rsidR="00F90BDC" w:rsidRDefault="00F90BDC">
      <w:r xmlns:w="http://schemas.openxmlformats.org/wordprocessingml/2006/main">
        <w:t xml:space="preserve">2. "ਪਰਮੇਸ਼ੁਰ ਦੇ ਬਿਨਾਂ ਸ਼ਰਤ ਪਿਆਰ ਦੀ ਸ਼ਕਤੀ"</w:t>
      </w:r>
    </w:p>
    <w:p w14:paraId="7B760501" w14:textId="77777777" w:rsidR="00F90BDC" w:rsidRDefault="00F90BDC"/>
    <w:p w14:paraId="79AB044D" w14:textId="77777777" w:rsidR="00F90BDC" w:rsidRDefault="00F90BDC">
      <w:r xmlns:w="http://schemas.openxmlformats.org/wordprocessingml/2006/main">
        <w:t xml:space="preserve">1. ਅਫ਼ਸੀਆਂ 2: 4-5 "ਪਰ ਪਰਮੇਸ਼ੁਰ ਨੇ ਦਇਆ ਵਿੱਚ ਧਨੀ ਹੋਣ ਕਰਕੇ, ਉਸ ਮਹਾਨ ਪਿਆਰ ਦੇ ਕਾਰਨ ਜਿਸ ਨਾਲ ਉਸਨੇ ਸਾਨੂੰ ਪਿਆਰ ਕੀਤਾ, ਭਾਵੇਂ ਅਸੀਂ ਆਪਣੇ ਅਪਰਾਧਾਂ ਵਿੱਚ ਮਰੇ ਹੋਏ ਸੀ, ਸਾਨੂੰ ਮਸੀਹ ਦੇ ਨਾਲ ਜੀਉਂਦਾ ਕੀਤਾ"</w:t>
      </w:r>
    </w:p>
    <w:p w14:paraId="30D0F170" w14:textId="77777777" w:rsidR="00F90BDC" w:rsidRDefault="00F90BDC"/>
    <w:p w14:paraId="5ACB2C14" w14:textId="77777777" w:rsidR="00F90BDC" w:rsidRDefault="00F90BDC">
      <w:r xmlns:w="http://schemas.openxmlformats.org/wordprocessingml/2006/main">
        <w:t xml:space="preserve">2. 1 ਯੂਹੰਨਾ 4:19 "ਅਸੀਂ ਪਿਆਰ ਕਰਦੇ ਹਾਂ ਕਿਉਂਕਿ ਉਸਨੇ ਪਹਿਲਾਂ ਸਾਨੂੰ ਪਿਆਰ ਕੀਤਾ ਸੀ।"</w:t>
      </w:r>
    </w:p>
    <w:p w14:paraId="3F66E5AA" w14:textId="77777777" w:rsidR="00F90BDC" w:rsidRDefault="00F90BDC"/>
    <w:p w14:paraId="698581E6" w14:textId="77777777" w:rsidR="00F90BDC" w:rsidRDefault="00F90BDC">
      <w:r xmlns:w="http://schemas.openxmlformats.org/wordprocessingml/2006/main">
        <w:t xml:space="preserve">ਰੋਮੀਆਂ ਨੂੰ 5:21 ਤਾਂ ਜੋ ਜਿਵੇਂ ਪਾਪ ਨੇ ਮੌਤ ਤੱਕ ਰਾਜ ਕੀਤਾ, ਉਸੇ ਤਰ੍ਹਾਂ ਕਿਰਪਾ ਸਾਡੇ ਪ੍ਰਭੂ ਯਿਸੂ ਮਸੀਹ ਦੁਆਰਾ ਸਦੀਪਕ ਜੀਵਨ ਲਈ ਧਾਰਮਿਕਤਾ ਦੁਆਰਾ ਰਾਜ ਕਰੇ।</w:t>
      </w:r>
    </w:p>
    <w:p w14:paraId="41D537E9" w14:textId="77777777" w:rsidR="00F90BDC" w:rsidRDefault="00F90BDC"/>
    <w:p w14:paraId="2BCEB9F1" w14:textId="77777777" w:rsidR="00F90BDC" w:rsidRDefault="00F90BDC">
      <w:r xmlns:w="http://schemas.openxmlformats.org/wordprocessingml/2006/main">
        <w:t xml:space="preserve">ਪਾਪ ਨੇ ਮੌਤ ਦਾ ਕਾਰਨ ਬਣਾਇਆ ਹੈ, ਪਰ ਕਿਰਪਾ ਯਿਸੂ ਮਸੀਹ ਦੁਆਰਾ ਸਦੀਵੀ ਜੀਵਨ ਲਿਆ ਸਕਦੀ ਹੈ।</w:t>
      </w:r>
    </w:p>
    <w:p w14:paraId="34C0134A" w14:textId="77777777" w:rsidR="00F90BDC" w:rsidRDefault="00F90BDC"/>
    <w:p w14:paraId="47B0D553" w14:textId="77777777" w:rsidR="00F90BDC" w:rsidRDefault="00F90BDC">
      <w:r xmlns:w="http://schemas.openxmlformats.org/wordprocessingml/2006/main">
        <w:t xml:space="preserve">1. ਪ੍ਰਮਾਤਮਾ ਦੀ ਕਿਰਪਾ ਦੁਆਰਾ ਪਾਪ ਉੱਤੇ ਕਾਬੂ ਪਾਉਣਾ</w:t>
      </w:r>
    </w:p>
    <w:p w14:paraId="65F4AA04" w14:textId="77777777" w:rsidR="00F90BDC" w:rsidRDefault="00F90BDC"/>
    <w:p w14:paraId="762B45A0" w14:textId="77777777" w:rsidR="00F90BDC" w:rsidRDefault="00F90BDC">
      <w:r xmlns:w="http://schemas.openxmlformats.org/wordprocessingml/2006/main">
        <w:t xml:space="preserve">2. ਸਾਨੂੰ ਬਚਾਉਣ ਲਈ ਯਿਸੂ ਮਸੀਹ ਦੀ ਸ਼ਕਤੀ</w:t>
      </w:r>
    </w:p>
    <w:p w14:paraId="751AF3B9" w14:textId="77777777" w:rsidR="00F90BDC" w:rsidRDefault="00F90BDC"/>
    <w:p w14:paraId="2604EFED" w14:textId="77777777" w:rsidR="00F90BDC" w:rsidRDefault="00F90BDC">
      <w:r xmlns:w="http://schemas.openxmlformats.org/wordprocessingml/2006/main">
        <w:t xml:space="preserve">1. ਰੋਮੀਆਂ 3:23-24 - ਕਿਉਂਕਿ ਸਾਰਿਆਂ ਨੇ ਪਾਪ ਕੀਤਾ ਹੈ ਅਤੇ ਪਰਮੇਸ਼ੁਰ ਦੀ ਮਹਿਮਾ ਤੋਂ ਰਹਿ ਗਏ ਹਨ, ਅਤੇ ਮਸੀਹ ਯਿਸੂ ਦੁਆਰਾ ਛੁਟਕਾਰਾ ਪਾਉਣ ਦੁਆਰਾ ਉਸਦੀ ਕਿਰਪਾ ਦੁਆਰਾ ਆਜ਼ਾਦ ਤੌਰ 'ਤੇ ਧਰਮੀ ਠਹਿਰਾਏ ਗਏ ਹਨ।</w:t>
      </w:r>
    </w:p>
    <w:p w14:paraId="26752A58" w14:textId="77777777" w:rsidR="00F90BDC" w:rsidRDefault="00F90BDC"/>
    <w:p w14:paraId="77E6443D" w14:textId="77777777" w:rsidR="00F90BDC" w:rsidRDefault="00F90BDC">
      <w:r xmlns:w="http://schemas.openxmlformats.org/wordprocessingml/2006/main">
        <w:t xml:space="preserve">2.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ਰੋਮੀਸ 6 ਕਿਰਪਾ ਦੇ ਪ੍ਰਭਾਵਾਂ ਦੀ ਖੋਜ ਕਰਦਾ ਹੈ, ਵਿਸ਼ਵਾਸੀ ਦੇ ਪਾਪ ਨਾਲ ਸਬੰਧ, ਉਸਦੀ ਮੌਤ ਅਤੇ ਪੁਨਰ-ਉਥਾਨ ਵਿੱਚ ਮਸੀਹ ਦੇ ਨਾਲ ਏਕਤਾ ਦੇ ਪ੍ਰਤੀਕ ਵਜੋਂ ਬਪਤਿਸਮਾ, ਅਤੇ ਧਾਰਮਿਕਤਾ ਦੇ ਗੁਲਾਮ ਅਤੇ ਪਾਪ ਦੇ ਗੁਲਾਮ ਹੋਣ ਦੇ ਵਿਚਕਾਰ ਅੰਤਰ ਬਾਰੇ ਚਰਚਾ ਕਰਦਾ ਹੈ।</w:t>
      </w:r>
    </w:p>
    <w:p w14:paraId="56B21906" w14:textId="77777777" w:rsidR="00F90BDC" w:rsidRDefault="00F90BDC"/>
    <w:p w14:paraId="0976EAE7" w14:textId="77777777" w:rsidR="00F90BDC" w:rsidRDefault="00F90BDC">
      <w:r xmlns:w="http://schemas.openxmlformats.org/wordprocessingml/2006/main">
        <w:t xml:space="preserve">ਪਹਿਲਾ ਪੈਰਾ: ਅਧਿਆਇ ਪੌਲੁਸ ਦੀ ਕਿਰਪਾ ਬਾਰੇ ਇੱਕ ਸੰਭਾਵੀ ਗਲਤਫਹਿਮੀ ਨੂੰ ਸੰਬੋਧਿਤ ਕਰਨ ਨਾਲ ਸ਼ੁਰੂ ਹੁੰਦਾ ਹੈ। ਉਹ ਪੁੱਛਦਾ ਹੈ ਕਿ ਕੀ ਸਾਨੂੰ ਪਾਪ ਵਿੱਚ ਜਾਰੀ ਰਹਿਣਾ ਚਾਹੀਦਾ ਹੈ ਤਾਂ ਜੋ ਕਿਰਪਾ ਵਧੇ। ਉਹ ਦ੍ਰਿੜਤਾ ਨਾਲ ਇਸ ਗੱਲ ਦਾ ਖੰਡਨ ਕਰਦਾ ਹੈ 'ਕਿਸੇ ਵੀ ਤਰ੍ਹਾਂ ਨਹੀਂ!' ਅਸੀਂ ਪਾਪ ਲਈ ਮਰ ਗਏ; ਅਸੀਂ ਇਸ ਵਿੱਚ ਹੋਰ ਕਿਵੇਂ ਰਹਿ ਸਕਦੇ ਹਾਂ? ਉਹ ਦੱਸਦਾ ਹੈ ਕਿ ਜਿਨ੍ਹਾਂ ਨੇ ਮਸੀਹ ਯਿਸੂ ਵਿੱਚ ਬਪਤਿਸਮਾ ਲਿਆ ਹੈ ਉਨ੍ਹਾਂ ਨੂੰ ਉਸਦੀ ਮੌਤ ਵਿੱਚ ਬਪਤਿਸਮਾ ਦਿੱਤਾ ਗਿਆ ਸੀ ਅਤੇ ਜਿਵੇਂ ਮਸੀਹ ਨੂੰ ਮਹਿਮਾ ਦੁਆਰਾ ਮੁਰਦਿਆਂ ਵਿੱਚੋਂ ਜੀਉਂਦਾ ਕੀਤਾ ਗਿਆ ਸੀ ਪਿਤਾ ਵੀ ਨਵਾਂ ਜੀਵਨ ਜੀ ਸਕਦਾ ਹੈ (ਰੋਮੀਆਂ 6:1-4)।</w:t>
      </w:r>
    </w:p>
    <w:p w14:paraId="321E4CBA" w14:textId="77777777" w:rsidR="00F90BDC" w:rsidRDefault="00F90BDC"/>
    <w:p w14:paraId="4F7246DF" w14:textId="77777777" w:rsidR="00F90BDC" w:rsidRDefault="00F90BDC">
      <w:r xmlns:w="http://schemas.openxmlformats.org/wordprocessingml/2006/main">
        <w:t xml:space="preserve">ਦੂਜਾ ਪੈਰਾ: ਆਇਤਾਂ 5-14 ਵਿੱਚ, ਪੌਲੁਸ ਨੇ ਆਪਣੀ ਮੌਤ ਅਤੇ ਪੁਨਰ-ਉਥਾਨ ਦੋਵਾਂ ਵਿੱਚ ਮਸੀਹ ਦੇ ਨਾਲ ਇਸ ਮਿਲਾਪ ਦੀ ਵਿਆਖਿਆ ਕੀਤੀ। ਜੇਕਰ ਅਸੀਂ ਉਸਦੀ ਮੌਤ ਵਿੱਚ ਇਸ ਤਰ੍ਹਾਂ ਉਸਦੇ ਨਾਲ ਏਕਤਾ ਵਿੱਚ ਰਹੇ ਹਾਂ, ਤਾਂ ਅਸੀਂ ਉਸਦੇ ਪੁਨਰ-ਉਥਾਨ ਵਿੱਚ ਵੀ ਉਸਦੇ ਨਾਲ ਇੱਕਮੁੱਠ ਹੋਵਾਂਗੇ। ਸਾਡੇ ਪੁਰਾਣੇ ਸਵੈ ਨੂੰ ਉਸ ਦੇ ਨਾਲ ਸਲੀਬ ਦਿੱਤੀ ਗਈ ਸੀ ਤਾਂ ਜੋ ਪਾਪ ਦੁਆਰਾ ਸ਼ਾਸਨ ਕੀਤੇ ਸਰੀਰ ਨੂੰ ਖਤਮ ਕੀਤਾ ਜਾ ਸਕੇ ਹੁਣ ਪਾਪ ਦੇ ਗੁਲਾਮ ਨਹੀਂ ਰਹਿਣਾ ਚਾਹੀਦਾ ਕਿਉਂਕਿ ਕੋਈ ਵੀ ਮਰਦਾ ਹੈ ਪਾਪ ਤੋਂ ਆਜ਼ਾਦ ਕੀਤਾ ਗਿਆ ਹੈ (ਰੋਮੀਆਂ 6:5-7)। ਇਸ ਲਈ ਉਹ ਪਾਪ ਨੂੰ ਪ੍ਰਾਣੀ ਸਰੀਰਾਂ ਨੂੰ ਆਪਣੀਆਂ ਬੁਰੀਆਂ ਇੱਛਾਵਾਂ ਦੀ ਪਾਲਣਾ ਨਾ ਕਰਨ ਦੇਣ ਲਈ ਉਤਸ਼ਾਹਿਤ ਕਰਦਾ ਹੈ, ਸਗੋਂ ਆਪਣੇ ਆਪ ਨੂੰ ਪਰਮੇਸ਼ੁਰ ਦੀ ਪੇਸ਼ਕਸ਼ ਕਰਦਾ ਹੈ ਜੋ ਮਰੇ ਹੋਏ ਯੰਤਰਾਂ ਤੋਂ ਜਿਉਂਦੇ ਹਨ ਧਾਰਮਿਕਤਾ (ਰੋਮੀਆਂ 6:12-14)।</w:t>
      </w:r>
    </w:p>
    <w:p w14:paraId="6E15C7E7" w14:textId="77777777" w:rsidR="00F90BDC" w:rsidRDefault="00F90BDC"/>
    <w:p w14:paraId="54A2E287" w14:textId="77777777" w:rsidR="00F90BDC" w:rsidRDefault="00F90BDC">
      <w:r xmlns:w="http://schemas.openxmlformats.org/wordprocessingml/2006/main">
        <w:t xml:space="preserve">ਤੀਜਾ ਪੈਰਾ: ਆਇਤ 15 ਤੋਂ ਬਾਅਦ, ਪੌਲੁਸ ਗੁਲਾਮੀ ਤੋਂ ਪਾਪ ਦੀ ਆਜ਼ਾਦੀ ਅਤੇ ਇਸ ਦੀ ਬਜਾਏ ਧਾਰਮਿਕਤਾ ਦੇ ਗੁਲਾਮ ਬਣਨ ਦੀ ਚਰਚਾ ਕਰਦਾ ਹੈ। ਉਹ ਸਮਾਨਤਾ ਗ਼ੁਲਾਮੀ ਦੀ ਵਰਤੋਂ ਕਰਦਾ ਹੈ ਜੋ ਆਗਿਆਕਾਰੀ ਜਾਂ ਤਾਂ ਪਾਪ ਦੇ ਨਤੀਜੇ ਵਜੋਂ ਮੌਤ ਦੀ ਅਗਵਾਈ ਕਰਦਾ ਹੈ ਜਾਂ ਆਗਿਆਕਾਰੀ ਧਾਰਮਿਕਤਾ ਨੂੰ ਅੰਤ ਵਿੱਚ ਸਦੀਵੀ ਜੀਵਨ ਵੱਲ ਲੈ ਜਾਂਦੀ ਹੈ (ਰੋਮੀਆਂ 6:15-16)। ਉਹ ਉਨ੍ਹਾਂ ਦੀ ਤਨਦੇਹੀ ਨਾਲ ਉਸ ਸਿੱਖਿਆ ਦੀ ਪਾਲਣਾ ਕਰਨ ਲਈ ਉਨ੍ਹਾਂ ਦੀ ਤਾਰੀਫ਼ ਕਰਦਾ ਹੈ ਜੋ ਉਨ੍ਹਾਂ ਨੂੰ ਸੌਂਪਿਆ ਗਿਆ ਸੀ ਜੋ ਹੁਣ ਉਨ੍ਹਾਂ ਨੂੰ ਸੌਂਪਿਆ ਗਿਆ ਸੀ ਅਤੇ ਹੁਣ ਉਹ ਪਾਪ ਤੋਂ ਮੁਕਤ ਹੋ ਕੇ ਧਾਰਮਿਕਤਾ ਬਣ ਜਾਂਦੇ ਹਨ, ਫਿਰ ਉਨ੍ਹਾਂ ਨੂੰ ਅਪੀਲ ਕਰਦਾ ਹੈ ਕਿ ਉਹ ਹਰ ਹਿੱਸੇ ਨੂੰ ਆਪਣੇ ਆਪ ਨੂੰ ਦੁਸ਼ਟਤਾ ਦੇ ਸਾਧਨ ਵਜੋਂ ਪੇਸ਼ ਕਰਨ, ਨਾ ਕਿ ਉਹ ਜੀਵਿਤ ਪਰਮੇਸ਼ੁਰ ਦੀ ਪਵਿੱਤਰਤਾ ਜੋ ਸਦੀਵੀ ਜੀਵਨ ਦੀ ਅਗਵਾਈ ਕਰਦੇ ਹਨ (ਰੋਮੀਆਂ 6:17-19)। ਅਧਿਆਇ ਸਮਾਪਤ ਕਰਦਾ ਹੈ ਕਿ ਪਾਪ ਦੀ ਮਜ਼ਦੂਰੀ ਮੌਤ ਹੈ ਪਰ ਪਰਮੇਸ਼ੁਰ ਦਾ ਤੋਹਫ਼ਾ ਮਸੀਹ ਯਿਸੂ ਸਾਡੇ ਪ੍ਰਭੂ ਵਿੱਚ ਸਦੀਵੀ ਜੀਵਨ ਹੈ ਜੋ ਇਸ ਗੱਲ 'ਤੇ ਨਿਰਭਰ ਕਰਦਾ ਹੈ ਕਿ ਕੋਈ ਪਰਮੇਸ਼ੁਰ ਦੀ ਸੇਵਾ ਕਰਦਾ ਹੈ ਜਾਂ ਪਾਪ (ਰੋਮੀਆਂ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ਰੋਮੀਆਂ 6:1 ਫਿਰ ਅਸੀਂ ਕੀ ਕਹੀਏ? ਕੀ ਅਸੀਂ ਪਾਪ ਵਿੱਚ ਲੱਗੇ ਰਹਾਂਗੇ, ਤਾਂ ਜੋ ਕਿਰਪਾ ਵਧੇ?</w:t>
      </w:r>
    </w:p>
    <w:p w14:paraId="1C8261BD" w14:textId="77777777" w:rsidR="00F90BDC" w:rsidRDefault="00F90BDC"/>
    <w:p w14:paraId="50EC624E" w14:textId="77777777" w:rsidR="00F90BDC" w:rsidRDefault="00F90BDC">
      <w:r xmlns:w="http://schemas.openxmlformats.org/wordprocessingml/2006/main">
        <w:t xml:space="preserve">ਪੌਲੁਸ ਸਵਾਲ ਕਰਦਾ ਹੈ ਕਿ ਕੀ ਈਸਾਈਆਂ ਨੂੰ ਪਰਮੇਸ਼ੁਰ ਦੀ ਕਿਰਪਾ ਨੂੰ ਹੋਰ ਵੀ ਵੱਡਾ ਬਣਾਉਣ ਲਈ ਪਾਪ ਕਰਨਾ ਜਾਰੀ ਰੱਖਣਾ ਚਾਹੀਦਾ ਹੈ ਜਾਂ ਨਹੀਂ।</w:t>
      </w:r>
    </w:p>
    <w:p w14:paraId="17843197" w14:textId="77777777" w:rsidR="00F90BDC" w:rsidRDefault="00F90BDC"/>
    <w:p w14:paraId="456F2CDF" w14:textId="77777777" w:rsidR="00F90BDC" w:rsidRDefault="00F90BDC">
      <w:r xmlns:w="http://schemas.openxmlformats.org/wordprocessingml/2006/main">
        <w:t xml:space="preserve">1. ਕਿਰਪਾ ਵਿੱਚ ਭਰਪੂਰ: ਪਾਪ ਦੇ ਬਾਵਜੂਦ ਪਵਿੱਤਰ ਜੀਵਨ ਕਿਵੇਂ ਜੀਣਾ ਹੈ</w:t>
      </w:r>
    </w:p>
    <w:p w14:paraId="551937A2" w14:textId="77777777" w:rsidR="00F90BDC" w:rsidRDefault="00F90BDC"/>
    <w:p w14:paraId="43782CC6" w14:textId="77777777" w:rsidR="00F90BDC" w:rsidRDefault="00F90BDC">
      <w:r xmlns:w="http://schemas.openxmlformats.org/wordprocessingml/2006/main">
        <w:t xml:space="preserve">2. ਪ੍ਰਮਾਤਮਾ ਦੀ ਕਿਰਪਾ ਦੀ ਸ਼ਕਤੀ: ਪ੍ਰਮਾਤਮਾ ਵਿੱਚ ਭਰੋਸਾ ਕਰਕੇ ਪਾਪ ਨੂੰ ਕਿਵੇਂ ਦੂਰ ਕਰਨਾ ਹੈ</w:t>
      </w:r>
    </w:p>
    <w:p w14:paraId="745A897C" w14:textId="77777777" w:rsidR="00F90BDC" w:rsidRDefault="00F90BDC"/>
    <w:p w14:paraId="505946EB" w14:textId="77777777" w:rsidR="00F90BDC" w:rsidRDefault="00F90BDC">
      <w:r xmlns:w="http://schemas.openxmlformats.org/wordprocessingml/2006/main">
        <w:t xml:space="preserve">1. ਅਫ਼ਸੀਆਂ 2: 8-9 - ਕਿਉਂਕਿ ਇਹ ਕਿਰਪਾ ਦੁਆਰਾ, ਵਿਸ਼ਵਾਸ ਦੁਆਰਾ ਬਚਾਇਆ ਗਿਆ ਹੈ - ਅਤੇ ਇਹ ਤੁਹਾਡੇ ਦੁਆਰਾ ਨਹੀਂ ਹੈ, ਇਹ ਪਰਮੇਸ਼ੁਰ ਦੀ ਦਾਤ ਹੈ - ਕੰਮਾਂ ਦੁਆਰਾ ਨਹੀਂ, ਤਾਂ ਜੋ ਕੋਈ ਸ਼ੇਖੀ ਨਾ ਕਰ ਸਕੇ।</w:t>
      </w:r>
    </w:p>
    <w:p w14:paraId="0C027C5E" w14:textId="77777777" w:rsidR="00F90BDC" w:rsidRDefault="00F90BDC"/>
    <w:p w14:paraId="5669D134" w14:textId="77777777" w:rsidR="00F90BDC" w:rsidRDefault="00F90BDC">
      <w:r xmlns:w="http://schemas.openxmlformats.org/wordprocessingml/2006/main">
        <w:t xml:space="preserve">2. ਰੋਮੀਆਂ 5:20-21 - ਕਾਨੂੰਨ ਇਸ ਲਈ ਲਿਆਂਦਾ ਗਿਆ ਸੀ ਤਾਂ ਜੋ ਗੁਨਾਹ ਵਧ ਸਕੇ। ਪਰ ਜਿੱਥੇ ਪਾਪ ਵਧਿਆ, ਕਿਰਪਾ ਵੱਧਦੀ ਗਈ, ਤਾਂ ਜੋ ਜਿਵੇਂ ਪਾਪ ਨੇ ਮੌਤ ਵਿੱਚ ਰਾਜ ਕੀਤਾ, ਉਸੇ ਤਰ੍ਹਾਂ ਕਿਰਪਾ ਵੀ ਧਾਰਮਿਕਤਾ ਦੁਆਰਾ ਰਾਜ ਕਰੇ ਤਾਂ ਜੋ ਸਾਡੇ ਪ੍ਰਭੂ ਯਿਸੂ ਮਸੀਹ ਦੇ ਰਾਹੀਂ ਸਦੀਪਕ ਜੀਵਨ ਲਿਆਇਆ ਜਾ ਸਕੇ।</w:t>
      </w:r>
    </w:p>
    <w:p w14:paraId="348B946E" w14:textId="77777777" w:rsidR="00F90BDC" w:rsidRDefault="00F90BDC"/>
    <w:p w14:paraId="69C9FFF3" w14:textId="77777777" w:rsidR="00F90BDC" w:rsidRDefault="00F90BDC">
      <w:r xmlns:w="http://schemas.openxmlformats.org/wordprocessingml/2006/main">
        <w:t xml:space="preserve">ਰੋਮੀਆਂ 6:2 ਪਰਮੇਸ਼ੁਰ ਮਨਾ ਕਰੇ। ਅਸੀਂ, ਜੋ ਪਾਪ ਲਈ ਮਰ ਚੁੱਕੇ ਹਾਂ, ਉਸ ਵਿੱਚ ਹੋਰ ਕਿਵੇਂ ਜੀਵਾਂਗੇ?</w:t>
      </w:r>
    </w:p>
    <w:p w14:paraId="056CEBC4" w14:textId="77777777" w:rsidR="00F90BDC" w:rsidRDefault="00F90BDC"/>
    <w:p w14:paraId="3E9D738D" w14:textId="77777777" w:rsidR="00F90BDC" w:rsidRDefault="00F90BDC">
      <w:r xmlns:w="http://schemas.openxmlformats.org/wordprocessingml/2006/main">
        <w:t xml:space="preserve">ਇਹ ਹਵਾਲਾ ਸਾਨੂੰ ਯਾਦ ਦਿਵਾਉਂਦਾ ਹੈ ਕਿ ਅਸੀਂ ਪਾਪ ਲਈ ਮਰ ਗਏ ਹਾਂ ਅਤੇ ਇਸ ਵਿੱਚ ਹੁਣ ਨਹੀਂ ਰਹਿਣਾ ਚਾਹੀਦਾ।</w:t>
      </w:r>
    </w:p>
    <w:p w14:paraId="3966CEA6" w14:textId="77777777" w:rsidR="00F90BDC" w:rsidRDefault="00F90BDC"/>
    <w:p w14:paraId="38129BC2" w14:textId="77777777" w:rsidR="00F90BDC" w:rsidRDefault="00F90BDC">
      <w:r xmlns:w="http://schemas.openxmlformats.org/wordprocessingml/2006/main">
        <w:t xml:space="preserve">1. "ਪਾਪ ਵਿੱਚ ਹੁਣ ਨਹੀਂ ਰਹਿਣਾ: ਮਸੀਹ ਵਿੱਚ ਸਾਡੀ ਆਜ਼ਾਦੀ"</w:t>
      </w:r>
    </w:p>
    <w:p w14:paraId="3CEE3911" w14:textId="77777777" w:rsidR="00F90BDC" w:rsidRDefault="00F90BDC"/>
    <w:p w14:paraId="1A1027FB" w14:textId="77777777" w:rsidR="00F90BDC" w:rsidRDefault="00F90BDC">
      <w:r xmlns:w="http://schemas.openxmlformats.org/wordprocessingml/2006/main">
        <w:t xml:space="preserve">2. "ਆਜ਼ਾਦੀ ਵਿੱਚ ਰਹਿਣਾ: ਉਹ ਜੀਵਨ ਜੋ ਪਰਮੇਸ਼ੁਰ ਨੇ ਸਾਡੇ ਲਈ ਤਿਆਰ ਕੀਤਾ ਹੈ"</w:t>
      </w:r>
    </w:p>
    <w:p w14:paraId="78DA83C0" w14:textId="77777777" w:rsidR="00F90BDC" w:rsidRDefault="00F90BDC"/>
    <w:p w14:paraId="71FD4619" w14:textId="77777777" w:rsidR="00F90BDC" w:rsidRDefault="00F90BDC">
      <w:r xmlns:w="http://schemas.openxmlformats.org/wordprocessingml/2006/main">
        <w:t xml:space="preserve">1. ਗਲਾਤੀਆਂ 5:1 - "ਆਜ਼ਾਦੀ ਲਈ ਮਸੀਹ ਨੇ ਸਾਨੂੰ ਅਜ਼ਾਦ ਕੀਤਾ ਹੈ; ਇਸ ਲਈ ਦ੍ਰਿੜ੍ਹ ਰਹੋ, ਅਤੇ ਦੁਬਾਰਾ ਗੁਲਾਮੀ ਦੇ ਜੂਲੇ ਦੇ ਅਧੀਨ ਨਾ ਹੋਵੋ।"</w:t>
      </w:r>
    </w:p>
    <w:p w14:paraId="1C7715E9" w14:textId="77777777" w:rsidR="00F90BDC" w:rsidRDefault="00F90BDC"/>
    <w:p w14:paraId="1F90439E" w14:textId="77777777" w:rsidR="00F90BDC" w:rsidRDefault="00F90BDC">
      <w:r xmlns:w="http://schemas.openxmlformats.org/wordprocessingml/2006/main">
        <w:t xml:space="preserve">2. ਕੁਲੁੱਸੀਆਂ 3:5-6 - "ਇਸ ਲਈ ਜੋ ਕੁਝ ਤੁਹਾਡੇ ਵਿੱਚ ਹੈ ਉਸਨੂੰ ਮਾਰ ਦਿਓ: ਜਿਨਸੀ ਅਨੈਤਿਕਤਾ, ਅਸ਼ੁੱਧਤਾ, ਜਨੂੰਨ, ਬੁਰੀ ਇੱਛਾ, ਅਤੇ ਲੋਭ, ਜੋ ਕਿ ਮੂਰਤੀ ਪੂਜਾ ਹੈ। ਇਹਨਾਂ ਦੇ ਕਾਰਨ ਪਰਮੇਸ਼ੁਰ ਦਾ ਕ੍ਰੋਧ ਆ ਰਿਹਾ ਹੈ।"</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ਰੋਮੀਆਂ 6:3 ਕੀ ਤੁਸੀਂ ਨਹੀਂ ਜਾਣਦੇ, ਕਿ ਸਾਡੇ ਵਿੱਚੋਂ ਬਹੁਤ ਸਾਰੇ ਜਿੰਨ੍ਹਾਂ ਨੇ ਯਿਸੂ ਮਸੀਹ ਵਿੱਚ ਬਪਤਿਸਮਾ ਲਿਆ, ਉਸਦੀ ਮੌਤ ਵਿੱਚ ਬਪਤਿਸਮਾ ਲਿਆ?</w:t>
      </w:r>
    </w:p>
    <w:p w14:paraId="65BE7B72" w14:textId="77777777" w:rsidR="00F90BDC" w:rsidRDefault="00F90BDC"/>
    <w:p w14:paraId="5792AA04" w14:textId="77777777" w:rsidR="00F90BDC" w:rsidRDefault="00F90BDC">
      <w:r xmlns:w="http://schemas.openxmlformats.org/wordprocessingml/2006/main">
        <w:t xml:space="preserve">ਯਿਸੂ ਮਸੀਹ ਵਿੱਚ ਵਿਸ਼ਵਾਸ ਕਰਨ ਵਾਲਿਆਂ ਨੇ ਉਸਦੀ ਮੌਤ ਵਿੱਚ ਬਪਤਿਸਮਾ ਲਿਆ ਹੈ, ਇਹ ਦਰਸਾਉਂਦਾ ਹੈ ਕਿ ਉਹ ਆਪਣੇ ਪੁਰਾਣੇ ਆਪੇ ਲਈ ਮਰ ਚੁੱਕੇ ਹਨ ਅਤੇ ਹੁਣ ਉਸ ਵਿੱਚ ਰਹਿ ਰਹੇ ਹਨ।</w:t>
      </w:r>
    </w:p>
    <w:p w14:paraId="309140FB" w14:textId="77777777" w:rsidR="00F90BDC" w:rsidRDefault="00F90BDC"/>
    <w:p w14:paraId="4F76BBBE" w14:textId="77777777" w:rsidR="00F90BDC" w:rsidRDefault="00F90BDC">
      <w:r xmlns:w="http://schemas.openxmlformats.org/wordprocessingml/2006/main">
        <w:t xml:space="preserve">1. "ਮਸੀਹ ਵਿੱਚ ਇੱਕ ਨਵਾਂ ਜੀਵਨ ਜਿਉਣਾ: ਬਪਤਿਸਮੇ ਨੂੰ ਸਮਝਣਾ"</w:t>
      </w:r>
    </w:p>
    <w:p w14:paraId="190D4AB5" w14:textId="77777777" w:rsidR="00F90BDC" w:rsidRDefault="00F90BDC"/>
    <w:p w14:paraId="2DF7BDB3" w14:textId="77777777" w:rsidR="00F90BDC" w:rsidRDefault="00F90BDC">
      <w:r xmlns:w="http://schemas.openxmlformats.org/wordprocessingml/2006/main">
        <w:t xml:space="preserve">2. "ਯਿਸੂ ਦੀ ਖ਼ਾਤਰ ਆਪਣੇ ਆਪ ਨੂੰ ਮਰਨ ਦੀ ਸ਼ਕਤੀ"</w:t>
      </w:r>
    </w:p>
    <w:p w14:paraId="14353B7F" w14:textId="77777777" w:rsidR="00F90BDC" w:rsidRDefault="00F90BDC"/>
    <w:p w14:paraId="593824D7" w14:textId="77777777" w:rsidR="00F90BDC" w:rsidRDefault="00F90BDC">
      <w:r xmlns:w="http://schemas.openxmlformats.org/wordprocessingml/2006/main">
        <w:t xml:space="preserve">1. ਕੁਲੁੱਸੀਆਂ 2:12-13 - ਸਾਨੂੰ ਬਪਤਿਸਮੇ ਵਿੱਚ ਉਸਦੇ ਨਾਲ ਦਫ਼ਨਾਇਆ ਗਿਆ ਸੀ, ਜਿਸ ਵਿੱਚ ਤੁਸੀਂ ਵੀ ਪਰਮੇਸ਼ੁਰ ਦੇ ਕੰਮ ਵਿੱਚ ਵਿਸ਼ਵਾਸ ਦੁਆਰਾ ਉਸਦੇ ਨਾਲ ਜੀ ਉਠਾਏ ਗਏ ਸੀ, ਜਿਸਨੇ ਉਸਨੂੰ ਮੁਰਦਿਆਂ ਵਿੱਚੋਂ ਜਿਵਾਲਿਆ ਸੀ।</w:t>
      </w:r>
    </w:p>
    <w:p w14:paraId="59EA44AA" w14:textId="77777777" w:rsidR="00F90BDC" w:rsidRDefault="00F90BDC"/>
    <w:p w14:paraId="0B591191" w14:textId="77777777" w:rsidR="00F90BDC" w:rsidRDefault="00F90BDC">
      <w:r xmlns:w="http://schemas.openxmlformats.org/wordprocessingml/2006/main">
        <w:t xml:space="preserve">13 ਅਤੇ ਤੁਸੀਂ ਆਪਣੇ ਪਾਪਾਂ ਅਤੇ ਤੁਹਾਡੇ ਸਰੀਰ ਦੀ ਅਸੁੰਨਤੀ ਵਿੱਚ ਮਰੇ ਹੋਏ ਹੋ, ਉਸ ਨੇ ਤੁਹਾਡੇ ਸਾਰੇ ਅਪਰਾਧ ਮਾਫ਼ ਕਰਕੇ ਆਪਣੇ ਨਾਲ ਜੀਉਂਦਾ ਕੀਤਾ ਹੈ।</w:t>
      </w:r>
    </w:p>
    <w:p w14:paraId="7303990D" w14:textId="77777777" w:rsidR="00F90BDC" w:rsidRDefault="00F90BDC"/>
    <w:p w14:paraId="6C137C75" w14:textId="77777777" w:rsidR="00F90BDC" w:rsidRDefault="00F90BDC">
      <w:r xmlns:w="http://schemas.openxmlformats.org/wordprocessingml/2006/main">
        <w:t xml:space="preserve">2. ਗਲਾਤੀਆਂ 2:20 - ਮੈਨੂੰ ਮਸੀਹ ਦੇ ਨਾਲ ਸਲੀਬ ਦਿੱਤੀ ਗਈ ਹੈ; ਹੁਣ ਮੈਂ ਜੀਉਂਦਾ ਨਹੀਂ ਹਾਂ, ਪਰ ਮਸੀਹ ਮੇਰੇ ਵਿੱਚ ਰਹਿੰਦਾ ਹੈ। ਅਤੇ ਉਹ ਜੀਵਨ ਜੋ ਮੈਂ ਹੁਣ ਸਰੀਰ ਵਿੱਚ ਜੀ ਰਿਹਾ ਹਾਂ, ਮੈਂ ਪਰਮੇਸ਼ੁਰ ਦੇ ਪੁੱਤਰ ਵਿੱਚ ਵਿਸ਼ਵਾਸ ਕਰਕੇ ਜੀਉਂਦਾ ਹਾਂ, ਜਿਸ ਨੇ ਮੈਨੂੰ ਪਿਆਰ ਕੀਤਾ ਅਤੇ ਆਪਣੇ ਆਪ ਨੂੰ ਮੇਰੇ ਲਈ ਦੇ ਦਿੱਤਾ।</w:t>
      </w:r>
    </w:p>
    <w:p w14:paraId="429A94B5" w14:textId="77777777" w:rsidR="00F90BDC" w:rsidRDefault="00F90BDC"/>
    <w:p w14:paraId="3F47B580" w14:textId="77777777" w:rsidR="00F90BDC" w:rsidRDefault="00F90BDC">
      <w:r xmlns:w="http://schemas.openxmlformats.org/wordprocessingml/2006/main">
        <w:t xml:space="preserve">ਰੋਮੀਆਂ ਨੂੰ 6:4 ਇਸ ਲਈ ਅਸੀਂ ਮੌਤ ਦੇ ਬਪਤਿਸਮੇ ਦੁਆਰਾ ਉਸਦੇ ਨਾਲ ਦੱਬੇ ਗਏ ਹਾਂ: ਜਿਵੇਂ ਕਿ ਮਸੀਹ ਨੂੰ ਪਿਤਾ ਦੀ ਮਹਿਮਾ ਦੁਆਰਾ ਮੁਰਦਿਆਂ ਵਿੱਚੋਂ ਜੀਉਂਦਾ ਕੀਤਾ ਗਿਆ ਸੀ, ਉਸੇ ਤਰ੍ਹਾਂ ਸਾਨੂੰ ਵੀ ਨਵੇਂ ਜੀਵਨ ਵਿੱਚ ਚੱਲਣਾ ਚਾਹੀਦਾ ਹੈ।</w:t>
      </w:r>
    </w:p>
    <w:p w14:paraId="3D0ACFDC" w14:textId="77777777" w:rsidR="00F90BDC" w:rsidRDefault="00F90BDC"/>
    <w:p w14:paraId="62D4F506" w14:textId="77777777" w:rsidR="00F90BDC" w:rsidRDefault="00F90BDC">
      <w:r xmlns:w="http://schemas.openxmlformats.org/wordprocessingml/2006/main">
        <w:t xml:space="preserve">ਅਸੀਂ ਬਪਤਿਸਮੇ ਦੁਆਰਾ ਮਸੀਹ ਨਾਲ ਏਕਤਾ ਵਿੱਚ ਹਾਂ, ਅਤੇ ਜਿਵੇਂ ਮਸੀਹ ਨੂੰ ਮੁਰਦਿਆਂ ਵਿੱਚੋਂ ਜੀਉਂਦਾ ਕੀਤਾ ਗਿਆ ਸੀ, ਉਸੇ ਤਰ੍ਹਾਂ ਸਾਨੂੰ ਵੀ ਇੱਕ ਨਵਾਂ ਜੀਵਨ ਜਿਉਣਾ ਚਾਹੀਦਾ ਹੈ।</w:t>
      </w:r>
    </w:p>
    <w:p w14:paraId="1EC8D9AC" w14:textId="77777777" w:rsidR="00F90BDC" w:rsidRDefault="00F90BDC"/>
    <w:p w14:paraId="1A5363F1" w14:textId="77777777" w:rsidR="00F90BDC" w:rsidRDefault="00F90BDC">
      <w:r xmlns:w="http://schemas.openxmlformats.org/wordprocessingml/2006/main">
        <w:t xml:space="preserve">1. ਪੁਨਰ-ਉਥਿਤ ਜੀਵਨ ਜੀਉਣਾ</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ਮਸੀਹ ਵਿੱਚ ਇੱਕ ਨਵਾਂ ਜੀਵਨ ਜਿਉਣਾ</w:t>
      </w:r>
    </w:p>
    <w:p w14:paraId="27B7AF2E" w14:textId="77777777" w:rsidR="00F90BDC" w:rsidRDefault="00F90BDC"/>
    <w:p w14:paraId="4CC84EDA" w14:textId="77777777" w:rsidR="00F90BDC" w:rsidRDefault="00F90BDC">
      <w:r xmlns:w="http://schemas.openxmlformats.org/wordprocessingml/2006/main">
        <w:t xml:space="preserve">1. ਕੁਲੁੱਸੀਆਂ 2:12-13 - ਬਪਤਿਸਮੇ ਵਿੱਚ ਉਸਦੇ ਨਾਲ ਦਫ਼ਨਾਇਆ ਗਿਆ, ਜਿਸ ਵਿੱਚ ਤੁਸੀਂ ਵੀ ਉਸਦੇ ਨਾਲ ਪਰਮੇਸ਼ੁਰ ਦੀ ਕਾਰਵਾਈ ਦੇ ਵਿਸ਼ਵਾਸ ਦੁਆਰਾ ਜੀ ਉੱਠੇ ਹੋ, ਜਿਸਨੇ ਉਸਨੂੰ ਮੁਰਦਿਆਂ ਵਿੱਚੋਂ ਜਿਵਾਲਿਆ ਹੈ।</w:t>
      </w:r>
    </w:p>
    <w:p w14:paraId="3B85E48D" w14:textId="77777777" w:rsidR="00F90BDC" w:rsidRDefault="00F90BDC"/>
    <w:p w14:paraId="1A9DC985" w14:textId="77777777" w:rsidR="00F90BDC" w:rsidRDefault="00F90BDC">
      <w:r xmlns:w="http://schemas.openxmlformats.org/wordprocessingml/2006/main">
        <w:t xml:space="preserve">2. ਰੋਮੀਆਂ 8:1-2 - ਇਸ ਲਈ ਹੁਣ ਉਨ੍ਹਾਂ ਲਈ ਕੋਈ ਨਿੰਦਿਆ ਨਹੀਂ ਹੈ ਜੋ ਮਸੀਹ ਯਿਸੂ ਵਿੱਚ ਹਨ, ਜੋ ਸਰੀਰ ਦੇ ਅਨੁਸਾਰ ਨਹੀਂ, ਪਰ ਆਤਮਾ ਦੇ ਅਨੁਸਾਰ ਚੱਲਦੇ ਹਨ। ਕਿਉਂਕਿ ਮਸੀਹ ਯਿਸੂ ਵਿੱਚ ਜੀਵਨ ਦੇ ਆਤਮਾ ਦੇ ਕਾਨੂੰਨ ਨੇ ਮੈਨੂੰ ਪਾਪ ਅਤੇ ਮੌਤ ਦੇ ਕਾਨੂੰਨ ਤੋਂ ਮੁਕਤ ਕੀਤਾ ਹੈ।</w:t>
      </w:r>
    </w:p>
    <w:p w14:paraId="3248B40E" w14:textId="77777777" w:rsidR="00F90BDC" w:rsidRDefault="00F90BDC"/>
    <w:p w14:paraId="2A305487" w14:textId="77777777" w:rsidR="00F90BDC" w:rsidRDefault="00F90BDC">
      <w:r xmlns:w="http://schemas.openxmlformats.org/wordprocessingml/2006/main">
        <w:t xml:space="preserve">ਰੋਮੀਆਂ ਨੂੰ 6:5 ਕਿਉਂਕਿ ਜੇਕਰ ਅਸੀਂ ਉਸਦੀ ਮੌਤ ਦੇ ਸਰੂਪ ਵਿੱਚ ਇਕੱਠੇ ਲਗਾਏ ਗਏ ਹਾਂ, ਤਾਂ ਅਸੀਂ ਉਸਦੇ ਜੀ ਉੱਠਣ ਦੇ ਸਮਾਨ ਵੀ ਹੋਵਾਂਗੇ:</w:t>
      </w:r>
    </w:p>
    <w:p w14:paraId="1B2797E9" w14:textId="77777777" w:rsidR="00F90BDC" w:rsidRDefault="00F90BDC"/>
    <w:p w14:paraId="58FB8974" w14:textId="77777777" w:rsidR="00F90BDC" w:rsidRDefault="00F90BDC">
      <w:r xmlns:w="http://schemas.openxmlformats.org/wordprocessingml/2006/main">
        <w:t xml:space="preserve">ਅਸੀਂ ਮਸੀਹ ਨਾਲ ਉਸਦੀ ਮੌਤ ਅਤੇ ਪੁਨਰ-ਉਥਾਨ ਵਿੱਚ ਏਕਤਾ ਵਿੱਚ ਹਾਂ।</w:t>
      </w:r>
    </w:p>
    <w:p w14:paraId="44D50FBE" w14:textId="77777777" w:rsidR="00F90BDC" w:rsidRDefault="00F90BDC"/>
    <w:p w14:paraId="3CC9B561" w14:textId="77777777" w:rsidR="00F90BDC" w:rsidRDefault="00F90BDC">
      <w:r xmlns:w="http://schemas.openxmlformats.org/wordprocessingml/2006/main">
        <w:t xml:space="preserve">1. ਮਸੀਹ ਦੇ ਨਾਲ ਸੰਯੁਕਤ ਰਹਿਣਾ: ਸਲੀਬ 'ਤੇ ਚੜ੍ਹੇ ਅਤੇ ਜੀ ਉੱਠੇ ਪ੍ਰਭੂ ਨਾਲ ਸਾਂਝ ਦੀ ਸ਼ਕਤੀ</w:t>
      </w:r>
    </w:p>
    <w:p w14:paraId="21401D69" w14:textId="77777777" w:rsidR="00F90BDC" w:rsidRDefault="00F90BDC"/>
    <w:p w14:paraId="33B51073" w14:textId="77777777" w:rsidR="00F90BDC" w:rsidRDefault="00F90BDC">
      <w:r xmlns:w="http://schemas.openxmlformats.org/wordprocessingml/2006/main">
        <w:t xml:space="preserve">2. ਪੁਨਰ-ਉਥਾਨ ਦੇ ਭਾਗੀਦਾਰ: ਜੀਵਨ ਦੇਣ ਵਾਲੀ ਆਤਮਾ ਦੀਆਂ ਅਸੀਸਾਂ ਦਾ ਅਨੁਭਵ ਕਰਨਾ</w:t>
      </w:r>
    </w:p>
    <w:p w14:paraId="4444D44F" w14:textId="77777777" w:rsidR="00F90BDC" w:rsidRDefault="00F90BDC"/>
    <w:p w14:paraId="1F91ADF2" w14:textId="77777777" w:rsidR="00F90BDC" w:rsidRDefault="00F90BDC">
      <w:r xmlns:w="http://schemas.openxmlformats.org/wordprocessingml/2006/main">
        <w:t xml:space="preserve">1. ਅਫ਼ਸੀਆਂ 2: 4-5: “ਪਰ ਪਰਮੇਸ਼ੁਰ ਨੇ ਦਇਆ ਦਾ ਧਨੀ ਹੋਣ ਕਰਕੇ, ਉਸ ਮਹਾਨ ਪਿਆਰ ਦੇ ਕਾਰਨ ਜਿਸ ਨਾਲ ਉਸ ਨੇ ਸਾਨੂੰ ਪਿਆਰ ਕੀਤਾ, ਭਾਵੇਂ ਅਸੀਂ ਆਪਣੇ ਅਪਰਾਧਾਂ ਵਿੱਚ ਮਰੇ ਹੋਏ ਸੀ, ਸਾਨੂੰ ਮਸੀਹ ਦੇ ਨਾਲ ਜੀਉਂਦਾ ਕੀਤਾ - ਕਿਰਪਾ ਨਾਲ ਤੁਸੀਂ ਸੰਭਾਲੀ ਗਈ."</w:t>
      </w:r>
    </w:p>
    <w:p w14:paraId="32CAEF30" w14:textId="77777777" w:rsidR="00F90BDC" w:rsidRDefault="00F90BDC"/>
    <w:p w14:paraId="2E46C8D9" w14:textId="77777777" w:rsidR="00F90BDC" w:rsidRDefault="00F90BDC">
      <w:r xmlns:w="http://schemas.openxmlformats.org/wordprocessingml/2006/main">
        <w:t xml:space="preserve">2. ਕੁਲੁੱਸੀਆਂ 3:1-3: “ਜੇਕਰ ਤੁਸੀਂ ਮਸੀਹ ਦੇ ਨਾਲ ਜੀ ਉਠਾਏ ਗਏ ਹੋ, ਤਾਂ ਉੱਪਰਲੀਆਂ ਚੀਜ਼ਾਂ ਦੀ ਭਾਲ ਕਰੋ, ਜਿੱਥੇ ਮਸੀਹ ਪਰਮੇਸ਼ੁਰ ਦੇ ਸੱਜੇ ਪਾਸੇ ਬਿਰਾਜਮਾਨ ਹੈ। ਆਪਣੇ ਮਨ ਨੂੰ ਉੱਪਰਲੀਆਂ ਚੀਜ਼ਾਂ 'ਤੇ ਲਗਾਓ, ਨਾ ਕਿ ਧਰਤੀ ਦੀਆਂ ਚੀਜ਼ਾਂ 'ਤੇ। ਕਿਉਂਕਿ ਤੁਸੀਂ ਮਰ ਚੁੱਕੇ ਹੋ, ਅਤੇ ਤੁਹਾਡਾ ਜੀਵਨ ਮਸੀਹ ਦੇ ਨਾਲ ਪਰਮੇਸ਼ੁਰ ਵਿੱਚ ਛੁਪਿਆ ਹੋਇਆ ਹੈ।”</w:t>
      </w:r>
    </w:p>
    <w:p w14:paraId="6C940073" w14:textId="77777777" w:rsidR="00F90BDC" w:rsidRDefault="00F90BDC"/>
    <w:p w14:paraId="04E230E5" w14:textId="77777777" w:rsidR="00F90BDC" w:rsidRDefault="00F90BDC">
      <w:r xmlns:w="http://schemas.openxmlformats.org/wordprocessingml/2006/main">
        <w:t xml:space="preserve">ਰੋਮੀਆਂ ਨੂੰ 6:6 ਇਹ ਜਾਣਦੇ ਹੋਏ ਕਿ ਸਾਡਾ ਬੁੱਢਾ ਉਹ ਦੇ ਨਾਲ ਸਲੀਬ ਉੱਤੇ ਚੜ੍ਹਾਇਆ ਗਿਆ ਹੈ, ਤਾਂ ਜੋ ਪਾਪ ਦਾ ਸਰੀਰ ਨਾਸ ਹੋ ਜਾਵੇ, ਤਾਂ ਜੋ ਹੁਣ ਤੋਂ ਅਸੀਂ ਪਾਪ ਦੀ ਸੇਵਾ ਨਾ ਕਰੀਏ।</w:t>
      </w:r>
    </w:p>
    <w:p w14:paraId="747A7111" w14:textId="77777777" w:rsidR="00F90BDC" w:rsidRDefault="00F90BDC"/>
    <w:p w14:paraId="18509C01" w14:textId="77777777" w:rsidR="00F90BDC" w:rsidRDefault="00F90BDC">
      <w:r xmlns:w="http://schemas.openxmlformats.org/wordprocessingml/2006/main">
        <w:t xml:space="preserve">ਅਸੀਂ ਹੁਣ ਪਾਪ ਦੇ ਗੁਲਾਮ ਨਹੀਂ ਹਾਂ ਕਿਉਂਕਿ ਅਸੀਂ ਮਰ ਚੁੱਕੇ ਹਾਂ ਅਤੇ ਮਸੀਹ ਦੇ ਨਾਲ ਜੀ ਉਠਾਏ ਗਏ ਹਾਂ।</w:t>
      </w:r>
    </w:p>
    <w:p w14:paraId="677D8B88" w14:textId="77777777" w:rsidR="00F90BDC" w:rsidRDefault="00F90BDC"/>
    <w:p w14:paraId="565ED0F3" w14:textId="77777777" w:rsidR="00F90BDC" w:rsidRDefault="00F90BDC">
      <w:r xmlns:w="http://schemas.openxmlformats.org/wordprocessingml/2006/main">
        <w:t xml:space="preserve">1. ਪਾਪ ਤੋਂ ਮੁਕਤ ਜੀਵਨ ਜੀਉਣਾ</w:t>
      </w:r>
    </w:p>
    <w:p w14:paraId="0E82CD60" w14:textId="77777777" w:rsidR="00F90BDC" w:rsidRDefault="00F90BDC"/>
    <w:p w14:paraId="4B0DA036" w14:textId="77777777" w:rsidR="00F90BDC" w:rsidRDefault="00F90BDC">
      <w:r xmlns:w="http://schemas.openxmlformats.org/wordprocessingml/2006/main">
        <w:t xml:space="preserve">2. ਮਸੀਹ ਦੇ ਸਲੀਬ ਦੀ ਸ਼ਕਤੀ</w:t>
      </w:r>
    </w:p>
    <w:p w14:paraId="64C80444" w14:textId="77777777" w:rsidR="00F90BDC" w:rsidRDefault="00F90BDC"/>
    <w:p w14:paraId="68589DEF" w14:textId="77777777" w:rsidR="00F90BDC" w:rsidRDefault="00F90BDC">
      <w:r xmlns:w="http://schemas.openxmlformats.org/wordprocessingml/2006/main">
        <w:t xml:space="preserve">1. ਗਲਾਤੀਆਂ 2:20 - "ਮੈਂ ਮਸੀਹ ਦੇ ਨਾਲ ਸਲੀਬ ਉੱਤੇ ਚੜ੍ਹਾਇਆ ਗਿਆ ਹਾਂ: ਫਿਰ ਵੀ ਮੈਂ ਜੀਉਂਦਾ ਹਾਂ; ਫਿਰ ਵੀ ਮੈਂ ਨਹੀਂ, ਪਰ ਮਸੀਹ ਮੇਰੇ ਵਿੱਚ ਰਹਿੰਦਾ ਹੈ: ਅਤੇ ਉਹ ਜੀਵਨ ਜੋ ਮੈਂ ਹੁਣ ਸਰੀਰ ਵਿੱਚ ਜੀਉਂਦਾ ਹਾਂ, ਮੈਂ ਪਰਮੇਸ਼ੁਰ ਦੇ ਪੁੱਤਰ ਦੇ ਵਿਸ਼ਵਾਸ ਦੁਆਰਾ ਜੀਉਂਦਾ ਹਾਂ, ਜੋ ਮੈਨੂੰ ਪਿਆਰ ਕੀਤਾ, ਅਤੇ ਮੇਰੇ ਲਈ ਆਪਣੇ ਆਪ ਨੂੰ ਦੇ ਦਿੱਤਾ."</w:t>
      </w:r>
    </w:p>
    <w:p w14:paraId="2AAFD5FB" w14:textId="77777777" w:rsidR="00F90BDC" w:rsidRDefault="00F90BDC"/>
    <w:p w14:paraId="36B0D733" w14:textId="77777777" w:rsidR="00F90BDC" w:rsidRDefault="00F90BDC">
      <w:r xmlns:w="http://schemas.openxmlformats.org/wordprocessingml/2006/main">
        <w:t xml:space="preserve">2. ਕੁਲੁੱਸੀਆਂ 3:3 - "ਕਿਉਂਕਿ ਤੁਸੀਂ ਮਰ ਚੁੱਕੇ ਹੋ, ਅਤੇ ਤੁਹਾਡਾ ਜੀਵਨ ਮਸੀਹ ਦੇ ਨਾਲ ਪਰਮੇਸ਼ੁਰ ਵਿੱਚ ਲੁਕਿਆ ਹੋਇਆ ਹੈ।"</w:t>
      </w:r>
    </w:p>
    <w:p w14:paraId="393C9146" w14:textId="77777777" w:rsidR="00F90BDC" w:rsidRDefault="00F90BDC"/>
    <w:p w14:paraId="639E0AC9" w14:textId="77777777" w:rsidR="00F90BDC" w:rsidRDefault="00F90BDC">
      <w:r xmlns:w="http://schemas.openxmlformats.org/wordprocessingml/2006/main">
        <w:t xml:space="preserve">ਰੋਮੀਆਂ ਨੂੰ 6:7 ਕਿਉਂਕਿ ਜਿਹੜਾ ਮਰਿਆ ਹੋਇਆ ਹੈ ਉਹ ਪਾਪ ਤੋਂ ਮੁਕਤ ਹੋ ਗਿਆ ਹੈ।</w:t>
      </w:r>
    </w:p>
    <w:p w14:paraId="4110B17D" w14:textId="77777777" w:rsidR="00F90BDC" w:rsidRDefault="00F90BDC"/>
    <w:p w14:paraId="3875D48A" w14:textId="77777777" w:rsidR="00F90BDC" w:rsidRDefault="00F90BDC">
      <w:r xmlns:w="http://schemas.openxmlformats.org/wordprocessingml/2006/main">
        <w:t xml:space="preserve">ਹਵਾਲਾ ਦੱਸਦਾ ਹੈ ਕਿ ਜਿਹੜੇ ਮਰੇ ਹੋਏ ਹਨ ਉਹ ਪਾਪ ਤੋਂ ਮੁਕਤ ਹੁੰਦੇ ਹਨ।</w:t>
      </w:r>
    </w:p>
    <w:p w14:paraId="1B677A97" w14:textId="77777777" w:rsidR="00F90BDC" w:rsidRDefault="00F90BDC"/>
    <w:p w14:paraId="6BD6BF21" w14:textId="77777777" w:rsidR="00F90BDC" w:rsidRDefault="00F90BDC">
      <w:r xmlns:w="http://schemas.openxmlformats.org/wordprocessingml/2006/main">
        <w:t xml:space="preserve">1. ਅਸੀਂ ਯਿਸੂ ਮਸੀਹ ਦੀ ਸ਼ਕਤੀ ਦੁਆਰਾ ਆਪਣੇ ਪਾਪਾਂ ਤੋਂ ਮੁਕਤ ਹੋਏ ਹਾਂ।</w:t>
      </w:r>
    </w:p>
    <w:p w14:paraId="286F51BF" w14:textId="77777777" w:rsidR="00F90BDC" w:rsidRDefault="00F90BDC"/>
    <w:p w14:paraId="519FD07F" w14:textId="77777777" w:rsidR="00F90BDC" w:rsidRDefault="00F90BDC">
      <w:r xmlns:w="http://schemas.openxmlformats.org/wordprocessingml/2006/main">
        <w:t xml:space="preserve">2. ਮੌਤ ਪਾਪ ਤੋਂ ਅੰਤਮ ਮੁਕਤੀ ਹੈ।</w:t>
      </w:r>
    </w:p>
    <w:p w14:paraId="7B0E763E" w14:textId="77777777" w:rsidR="00F90BDC" w:rsidRDefault="00F90BDC"/>
    <w:p w14:paraId="74DB2E1E" w14:textId="77777777" w:rsidR="00F90BDC" w:rsidRDefault="00F90BDC">
      <w:r xmlns:w="http://schemas.openxmlformats.org/wordprocessingml/2006/main">
        <w:t xml:space="preserve">1. ਕੁਲੁੱਸੀਆਂ 2:13-14 - “ਅਤੇ ਤੁਸੀਂ, ਜੋ ਤੁਹਾਡੇ ਪਾਪਾਂ ਅਤੇ ਤੁਹਾਡੇ ਸਰੀਰ ਦੀ ਅਸੁੰਨਤ ਵਿੱਚ ਮਰੇ ਹੋਏ ਸੀ, ਪਰਮੇਸ਼ੁਰ ਨੇ ਸਾਡੇ ਸਾਰੇ ਅਪਰਾਧਾਂ ਨੂੰ ਮਾਫ਼ ਕਰਕੇ, ਸਾਡੇ ਵਿਰੁੱਧ ਖੜ੍ਹੇ ਕਰਜ਼ੇ ਦੇ ਰਿਕਾਰਡ ਨੂੰ ਰੱਦ ਕਰਕੇ, ਉਸ ਦੇ ਨਾਲ ਜਿਉਂਦਾ ਕੀਤਾ। ਇਸ ਦੀਆਂ ਕਾਨੂੰਨੀ ਮੰਗਾਂ ਦੇ ਨਾਲ. ਇਸ ਨੂੰ ਉਸਨੇ ਇੱਕ ਪਾਸੇ ਰੱਖ ਦਿੱਤਾ, ਇਸ ਨੂੰ ਸਲੀਬ ਉੱਤੇ ਮੇਖ ਮਾਰ ਕੇ।”</w:t>
      </w:r>
    </w:p>
    <w:p w14:paraId="17853002" w14:textId="77777777" w:rsidR="00F90BDC" w:rsidRDefault="00F90BDC"/>
    <w:p w14:paraId="6B8F80FC" w14:textId="77777777" w:rsidR="00F90BDC" w:rsidRDefault="00F90BDC">
      <w:r xmlns:w="http://schemas.openxmlformats.org/wordprocessingml/2006/main">
        <w:t xml:space="preserve">2. ਰੋਮੀਆਂ 8:1-2 - “ਇਸ ਲਈ ਹੁਣ ਉਨ੍ਹਾਂ ਲਈ ਕੋਈ ਨਿੰਦਿਆ ਨਹੀਂ ਹੈ ਜਿਹੜੇ ਮਸੀਹ ਯਿਸੂ ਵਿੱਚ ਹਨ। ਕਿਉਂਕਿ ਜੀਵਨ ਦੇ ਆਤਮਾ ਦੇ ਕਾਨੂੰਨ ਨੇ ਤੁਹਾਨੂੰ ਮਸੀਹ ਯਿਸੂ ਵਿੱਚ ਪਾਪ ਅਤੇ ਮੌਤ ਦੇ ਕਾਨੂੰਨ ਤੋਂ ਆਜ਼ਾਦ ਕੀਤਾ ਹੈ।”</w:t>
      </w:r>
    </w:p>
    <w:p w14:paraId="7B542F97" w14:textId="77777777" w:rsidR="00F90BDC" w:rsidRDefault="00F90BDC"/>
    <w:p w14:paraId="67B2B15C" w14:textId="77777777" w:rsidR="00F90BDC" w:rsidRDefault="00F90BDC">
      <w:r xmlns:w="http://schemas.openxmlformats.org/wordprocessingml/2006/main">
        <w:t xml:space="preserve">ਰੋਮੀਆਂ 6:8 ਹੁਣ ਜੇ ਅਸੀਂ ਮਸੀਹ ਦੇ ਨਾਲ ਮਰੇ ਹੋਏ ਹਾਂ, ਤਾਂ ਅਸੀਂ ਵਿਸ਼ਵਾਸ ਕਰਦੇ ਹਾਂ ਕਿ ਅਸੀਂ ਵੀ ਉਸ ਦੇ ਨਾਲ ਜੀਵਾਂਗੇ:</w:t>
      </w:r>
    </w:p>
    <w:p w14:paraId="4D4AF9DA" w14:textId="77777777" w:rsidR="00F90BDC" w:rsidRDefault="00F90BDC"/>
    <w:p w14:paraId="505FFB75" w14:textId="77777777" w:rsidR="00F90BDC" w:rsidRDefault="00F90BDC">
      <w:r xmlns:w="http://schemas.openxmlformats.org/wordprocessingml/2006/main">
        <w:t xml:space="preserve">ਮਸੀਹ ਵਿੱਚ ਵਿਸ਼ਵਾਸ ਕਰਨ ਵਾਲੇ ਉਸ ਵਿੱਚ ਵਿਸ਼ਵਾਸ ਕਰਕੇ ਪਾਪ ਲਈ ਮਰੇ ਹੋਏ ਹਨ ਅਤੇ ਧਾਰਮਿਕਤਾ ਲਈ ਜਿਉਂਦੇ ਹਨ।</w:t>
      </w:r>
    </w:p>
    <w:p w14:paraId="0D3E9A7D" w14:textId="77777777" w:rsidR="00F90BDC" w:rsidRDefault="00F90BDC"/>
    <w:p w14:paraId="35B95EDD" w14:textId="77777777" w:rsidR="00F90BDC" w:rsidRDefault="00F90BDC">
      <w:r xmlns:w="http://schemas.openxmlformats.org/wordprocessingml/2006/main">
        <w:t xml:space="preserve">1. ਮਸੀਹ ਵਿੱਚ ਜੀਵਨ: ਪਾਪ ਲਈ ਮਰੇ ਹੋਏ, ਧਾਰਮਿਕਤਾ ਲਈ ਜਿੰਦਾ</w:t>
      </w:r>
    </w:p>
    <w:p w14:paraId="237919A1" w14:textId="77777777" w:rsidR="00F90BDC" w:rsidRDefault="00F90BDC"/>
    <w:p w14:paraId="77D90B0E" w14:textId="77777777" w:rsidR="00F90BDC" w:rsidRDefault="00F90BDC">
      <w:r xmlns:w="http://schemas.openxmlformats.org/wordprocessingml/2006/main">
        <w:t xml:space="preserve">2. ਮਸੀਹ ਵਿੱਚ ਭਰਪੂਰ ਜੀਵਨ: ਪਾਪ ਅਤੇ ਮੌਤ ਤੋਂ ਪਰੇ ਇੱਕ ਜੀਵਨ</w:t>
      </w:r>
    </w:p>
    <w:p w14:paraId="5C8A028F" w14:textId="77777777" w:rsidR="00F90BDC" w:rsidRDefault="00F90BDC"/>
    <w:p w14:paraId="35910623" w14:textId="77777777" w:rsidR="00F90BDC" w:rsidRDefault="00F90BDC">
      <w:r xmlns:w="http://schemas.openxmlformats.org/wordprocessingml/2006/main">
        <w:t xml:space="preserve">1. ਰੋਮੀਆਂ 6:8-11</w:t>
      </w:r>
    </w:p>
    <w:p w14:paraId="17A52C8E" w14:textId="77777777" w:rsidR="00F90BDC" w:rsidRDefault="00F90BDC"/>
    <w:p w14:paraId="36AB1422" w14:textId="77777777" w:rsidR="00F90BDC" w:rsidRDefault="00F90BDC">
      <w:r xmlns:w="http://schemas.openxmlformats.org/wordprocessingml/2006/main">
        <w:t xml:space="preserve">2. ਅਫ਼ਸੀਆਂ 4:17-24</w:t>
      </w:r>
    </w:p>
    <w:p w14:paraId="5C30404E" w14:textId="77777777" w:rsidR="00F90BDC" w:rsidRDefault="00F90BDC"/>
    <w:p w14:paraId="421FD604" w14:textId="77777777" w:rsidR="00F90BDC" w:rsidRDefault="00F90BDC">
      <w:r xmlns:w="http://schemas.openxmlformats.org/wordprocessingml/2006/main">
        <w:t xml:space="preserve">ਰੋਮੀਆਂ ਨੂੰ 6:9 ਇਹ ਜਾਣਦੇ ਹੋਏ ਕਿ ਮਸੀਹ ਮੁਰਦਿਆਂ ਵਿੱਚੋਂ ਜੀ ਉਠਾਇਆ ਜਾਣਾ ਹੁਣ ਨਹੀਂ ਮਰੇਗਾ। ਮੌਤ ਦਾ ਉਸ ਉੱਤੇ ਕੋਈ ਹੋਰ ਰਾਜ ਨਹੀਂ ਹੈ।</w:t>
      </w:r>
    </w:p>
    <w:p w14:paraId="5A621D96" w14:textId="77777777" w:rsidR="00F90BDC" w:rsidRDefault="00F90BDC"/>
    <w:p w14:paraId="0115DDEF" w14:textId="77777777" w:rsidR="00F90BDC" w:rsidRDefault="00F90BDC">
      <w:r xmlns:w="http://schemas.openxmlformats.org/wordprocessingml/2006/main">
        <w:t xml:space="preserve">ਮੌਤ ਦਾ ਹੁਣ ਯਿਸੂ ਉੱਤੇ ਕੋਈ ਅਧਿਕਾਰ ਨਹੀਂ ਹੈ।</w:t>
      </w:r>
    </w:p>
    <w:p w14:paraId="3EEFD684" w14:textId="77777777" w:rsidR="00F90BDC" w:rsidRDefault="00F90BDC"/>
    <w:p w14:paraId="120564BE" w14:textId="77777777" w:rsidR="00F90BDC" w:rsidRDefault="00F90BDC">
      <w:r xmlns:w="http://schemas.openxmlformats.org/wordprocessingml/2006/main">
        <w:t xml:space="preserve">1: ਪੁਨਰ-ਉਥਾਨ ਦੀ ਸ਼ਕਤੀ - ਮੌਤ ਉੱਤੇ ਯਿਸੂ ਦੀ ਜਿੱਤ ਸਾਨੂੰ ਪਰਮੇਸ਼ੁਰ ਵਿੱਚ ਵਿਸ਼ਵਾਸ ਦੀ ਸ਼ਕਤੀ ਦਿਖਾਉਂਦਾ ਹੈ।</w:t>
      </w:r>
    </w:p>
    <w:p w14:paraId="73F68358" w14:textId="77777777" w:rsidR="00F90BDC" w:rsidRDefault="00F90BDC"/>
    <w:p w14:paraId="5319BB42" w14:textId="77777777" w:rsidR="00F90BDC" w:rsidRDefault="00F90BDC">
      <w:r xmlns:w="http://schemas.openxmlformats.org/wordprocessingml/2006/main">
        <w:t xml:space="preserve">2: ਯਿਸੂ ਜਿਉਂਦਾ ਹੈ - ਮੌਤ ਕਹਾਣੀ ਦਾ ਅੰਤ ਨਹੀਂ ਹੈ, ਯਿਸੂ ਦੁਆਰਾ ਅਸੀਂ ਸਦੀਵੀ ਜੀਵਨ ਪ੍ਰਾਪਤ ਕਰਦੇ ਹਾਂ।</w:t>
      </w:r>
    </w:p>
    <w:p w14:paraId="1D31A939" w14:textId="77777777" w:rsidR="00F90BDC" w:rsidRDefault="00F90BDC"/>
    <w:p w14:paraId="1535A5CF" w14:textId="77777777" w:rsidR="00F90BDC" w:rsidRDefault="00F90BDC">
      <w:r xmlns:w="http://schemas.openxmlformats.org/wordprocessingml/2006/main">
        <w:t xml:space="preserve">1: ਕੁਲੁੱਸੀਆਂ 2:13-15 - “ਜਦੋਂ ਤੁਸੀਂ ਆਪਣੇ ਪਾਪਾਂ ਵਿੱਚ ਅਤੇ ਆਪਣੇ ਸਰੀਰ ਦੀ ਸੁੰਨਤ ਵਿੱਚ ਮਰੇ ਹੋਏ ਸੀ, ਤਾਂ ਪਰਮੇਸ਼ੁਰ ਨੇ ਤੁਹਾਨੂੰ ਮਸੀਹ ਦੇ ਨਾਲ ਜਿਉਂਦਾ ਕੀਤਾ। ਉਸਨੇ ਸਾਡੇ ਸਾਰੇ ਪਾਪ ਮਾਫ਼ ਕਰ ਦਿੱਤੇ, ਸਾਡੇ ਕਾਨੂੰਨੀ ਕਰਜ਼ੇ ਦੇ ਦੋਸ਼ ਨੂੰ ਰੱਦ ਕਰ ਦਿੱਤਾ, ਜੋ ਸਾਡੇ ਵਿਰੁੱਧ ਖੜ੍ਹਾ ਸੀ ਅਤੇ ਸਾਡੀ ਨਿੰਦਾ ਕੀਤੀ ਸੀ; ਉਹ ਇਸ ਨੂੰ ਲੈ ਗਿਆ ਹੈ, ਇਸ ਨੂੰ ਸਲੀਬ 'ਤੇ ਮੇਖਾਂ ਮਾਰਦਾ ਹੈ। ਅਤੇ ਸ਼ਕਤੀਆਂ ਅਤੇ ਅਧਿਕਾਰੀਆਂ ਨੂੰ ਹਥਿਆਰਬੰਦ ਕਰ ਕੇ, ਉਸਨੇ ਉਨ੍ਹਾਂ ਦਾ ਜਨਤਕ ਤਮਾਸ਼ਾ ਬਣਾਇਆ, ਸਲੀਬ ਦੁਆਰਾ ਉਨ੍ਹਾਂ ਉੱਤੇ ਜਿੱਤ ਪ੍ਰਾਪਤ ਕੀਤੀ। ”</w:t>
      </w:r>
    </w:p>
    <w:p w14:paraId="4626AF38" w14:textId="77777777" w:rsidR="00F90BDC" w:rsidRDefault="00F90BDC"/>
    <w:p w14:paraId="551CD9F3" w14:textId="77777777" w:rsidR="00F90BDC" w:rsidRDefault="00F90BDC">
      <w:r xmlns:w="http://schemas.openxmlformats.org/wordprocessingml/2006/main">
        <w:t xml:space="preserve">2:1 ਪਤਰਸ 1:3-5 - “ਸਾਡੇ ਪ੍ਰਭੂ ਯਿਸੂ ਮਸੀਹ ਦੇ ਪਰਮੇਸ਼ੁਰ ਅਤੇ ਪਿਤਾ ਦੀ ਉਸਤਤਿ ਹੋਵੇ! ਉਸਦੀ ਮਹਾਨ ਦਇਆ ਵਿੱਚ ਉਸਨੇ ਸਾਨੂੰ ਯਿਸੂ ਮਸੀਹ ਦੇ ਮੁਰਦਿਆਂ ਵਿੱਚੋਂ ਜੀ ਉੱਠਣ ਦੁਆਰਾ ਇੱਕ ਜੀਵਤ ਉਮੀਦ ਵਿੱਚ, ਅਤੇ ਇੱਕ ਵਿਰਾਸਤ ਵਿੱਚ ਨਵਾਂ ਜਨਮ ਦਿੱਤਾ ਹੈ ਜੋ ਕਦੇ ਵੀ ਨਾਸ਼, ਵਿਗਾੜ ਜਾਂ ਫਿੱਕਾ ਨਹੀਂ ਹੋ ਸਕਦਾ। ਇਹ ਵਿਰਾਸਤ ਤੁਹਾਡੇ ਲਈ ਸਵਰਗ ਵਿੱਚ ਰੱਖੀ ਗਈ ਹੈ, ਜੋ ਵਿਸ਼ਵਾਸ ਦੁਆਰਾ ਪਰਮੇਸ਼ੁਰ ਦੀ ਸ਼ਕਤੀ ਦੁਆਰਾ ਉਸ ਮੁਕਤੀ ਦੇ ਆਉਣ ਤੱਕ ਬਚਾਏ ਜਾਂਦੇ ਹਨ ਜੋ ਆਖਰੀ ਸਮੇਂ ਵਿੱਚ ਪ੍ਰਗਟ ਹੋਣ ਲਈ ਤਿਆਰ ਹੈ।”</w:t>
      </w:r>
    </w:p>
    <w:p w14:paraId="4EE21A9D" w14:textId="77777777" w:rsidR="00F90BDC" w:rsidRDefault="00F90BDC"/>
    <w:p w14:paraId="5323E2FC" w14:textId="77777777" w:rsidR="00F90BDC" w:rsidRDefault="00F90BDC">
      <w:r xmlns:w="http://schemas.openxmlformats.org/wordprocessingml/2006/main">
        <w:t xml:space="preserve">ਰੋਮੀਆਂ 6:10 ਕਿਉਂਕਿ ਜਿਸ ਵਿੱਚ ਉਹ ਮਰਿਆ, ਉਹ ਇੱਕ ਵਾਰੀ ਪਾਪ ਲਈ ਮਰਿਆ, ਪਰ ਜਿਸ ਵਿੱਚ ਉਹ ਜਿਉਂਦਾ ਹੈ, ਉਹ ਪਰਮੇਸ਼ੁਰ ਲਈ ਜਿਉਂਦਾ ਹੈ।</w:t>
      </w:r>
    </w:p>
    <w:p w14:paraId="22C7B13E" w14:textId="77777777" w:rsidR="00F90BDC" w:rsidRDefault="00F90BDC"/>
    <w:p w14:paraId="61E76D3D" w14:textId="77777777" w:rsidR="00F90BDC" w:rsidRDefault="00F90BDC">
      <w:r xmlns:w="http://schemas.openxmlformats.org/wordprocessingml/2006/main">
        <w:t xml:space="preserve">ਯਿਸੂ ਸਾਡੇ ਪਾਪਾਂ ਦਾ ਭੁਗਤਾਨ ਕਰਨ ਲਈ ਮਰਿਆ ਸੀ, ਪਰ ਹੁਣ ਉਹ ਪਰਮੇਸ਼ੁਰ ਦੀ ਸੇਵਾ ਕਰਨ ਲਈ ਜਿਉਂਦਾ ਹੈ।</w:t>
      </w:r>
    </w:p>
    <w:p w14:paraId="0656B593" w14:textId="77777777" w:rsidR="00F90BDC" w:rsidRDefault="00F90BDC"/>
    <w:p w14:paraId="478077E8" w14:textId="77777777" w:rsidR="00F90BDC" w:rsidRDefault="00F90BDC">
      <w:r xmlns:w="http://schemas.openxmlformats.org/wordprocessingml/2006/main">
        <w:t xml:space="preserve">1. ਪਰਮੇਸ਼ੁਰ ਲਈ ਜੀਉਣਾ: ਯਿਸੂ ਦੀ ਕੁਰਬਾਨੀ ਤੋਂ ਸਾਨੂੰ ਉਮੀਦ ਕਿਵੇਂ ਮਿਲਦੀ ਹੈ</w:t>
      </w:r>
    </w:p>
    <w:p w14:paraId="2684DF44" w14:textId="77777777" w:rsidR="00F90BDC" w:rsidRDefault="00F90BDC"/>
    <w:p w14:paraId="52760154" w14:textId="77777777" w:rsidR="00F90BDC" w:rsidRDefault="00F90BDC">
      <w:r xmlns:w="http://schemas.openxmlformats.org/wordprocessingml/2006/main">
        <w:t xml:space="preserve">2. ਯਿਸੂ ਦੀ ਸ਼ਕਤੀ: ਉਸ ਨੇ ਸਾਡੀ ਜ਼ਿੰਦਗੀ ਨੂੰ ਕਿਵੇਂ ਬਦਲਿਆ</w:t>
      </w:r>
    </w:p>
    <w:p w14:paraId="141DD440" w14:textId="77777777" w:rsidR="00F90BDC" w:rsidRDefault="00F90BDC"/>
    <w:p w14:paraId="576461D5" w14:textId="77777777" w:rsidR="00F90BDC" w:rsidRDefault="00F90BDC">
      <w:r xmlns:w="http://schemas.openxmlformats.org/wordprocessingml/2006/main">
        <w:t xml:space="preserve">1. 1 ਪਤਰਸ 2:24 - ਉਸਨੇ ਖੁਦ ਸਾਡੇ ਪਾਪਾਂ ਨੂੰ ਆਪਣੇ ਸਰੀਰ ਵਿੱਚ ਸਲੀਬ ਉੱਤੇ ਚੁੱਕਿਆ, ਤਾਂ ਜੋ ਅਸੀਂ ਪਾਪਾਂ ਲਈ ਮਰੀਏ ਅਤੇ ਧਾਰਮਿਕਤਾ ਲਈ ਜੀ ਸਕੀਏ; ਉਸ ਦੇ ਜ਼ਖਮਾਂ ਨਾਲ ਤੁਸੀਂ ਠੀਕ ਹੋ ਗਏ ਹੋ।</w:t>
      </w:r>
    </w:p>
    <w:p w14:paraId="410A0644" w14:textId="77777777" w:rsidR="00F90BDC" w:rsidRDefault="00F90BDC"/>
    <w:p w14:paraId="389F2908" w14:textId="77777777" w:rsidR="00F90BDC" w:rsidRDefault="00F90BDC">
      <w:r xmlns:w="http://schemas.openxmlformats.org/wordprocessingml/2006/main">
        <w:t xml:space="preserve">2. ਅਫ਼ਸੀਆਂ 2: 4-5 - ਪਰ ਸਾਡੇ ਲਈ ਆਪਣੇ ਮਹਾਨ ਪਿਆਰ ਦੇ ਕਾਰਨ, ਦਇਆ ਵਿੱਚ ਅਮੀਰ ਪਰਮੇਸ਼ੁਰ ਨੇ ਸਾਨੂੰ ਮਸੀਹ ਦੇ ਨਾਲ ਜ਼ਿੰਦਾ ਕੀਤਾ ਭਾਵੇਂ ਅਸੀਂ ਅਪਰਾਧਾਂ ਵਿੱਚ ਮਰੇ ਹੋਏ ਸੀ - ਇਹ ਕਿਰਪਾ ਨਾਲ ਤੁਹਾਨੂੰ ਬਚਾਇਆ ਗਿਆ ਹੈ.</w:t>
      </w:r>
    </w:p>
    <w:p w14:paraId="4CF5F8F0" w14:textId="77777777" w:rsidR="00F90BDC" w:rsidRDefault="00F90BDC"/>
    <w:p w14:paraId="135BF1A5" w14:textId="77777777" w:rsidR="00F90BDC" w:rsidRDefault="00F90BDC">
      <w:r xmlns:w="http://schemas.openxmlformats.org/wordprocessingml/2006/main">
        <w:t xml:space="preserve">ਰੋਮੀਆਂ 6:11 ਇਸੇ ਤਰ੍ਹਾਂ ਤੁਸੀਂ ਵੀ ਆਪਣੇ ਆਪ ਨੂੰ ਪਾਪ ਦੇ ਲਈ ਮੁਰਦਾ ਸਮਝੋ, ਪਰ ਸਾਡੇ ਪ੍ਰਭੂ ਯਿਸੂ ਮਸੀਹ ਦੇ ਰਾਹੀਂ ਪਰਮੇਸ਼ੁਰ ਲਈ ਜੀਉਂਦਾ ਸਮਝੋ।</w:t>
      </w:r>
    </w:p>
    <w:p w14:paraId="49521458" w14:textId="77777777" w:rsidR="00F90BDC" w:rsidRDefault="00F90BDC"/>
    <w:p w14:paraId="6CE33FCB" w14:textId="77777777" w:rsidR="00F90BDC" w:rsidRDefault="00F90BDC">
      <w:r xmlns:w="http://schemas.openxmlformats.org/wordprocessingml/2006/main">
        <w:t xml:space="preserve">ਸਾਨੂੰ ਪਵਿੱਤਰਤਾ ਦਾ ਜੀਵਨ ਜਿਉਣ ਲਈ ਬੁਲਾਇਆ ਗਿਆ ਹੈ, ਪਾਪ ਲਈ ਮਰੇ ਹੋਏ ਬਣਨਾ ਅਤੇ ਯਿਸੂ ਮਸੀਹ ਦੁਆਰਾ ਪਰਮੇਸ਼ੁਰ ਵਿੱਚ ਜੀਉਂਦਾ ਹੋਣਾ।</w:t>
      </w:r>
    </w:p>
    <w:p w14:paraId="6513480E" w14:textId="77777777" w:rsidR="00F90BDC" w:rsidRDefault="00F90BDC"/>
    <w:p w14:paraId="2FC01DEC" w14:textId="77777777" w:rsidR="00F90BDC" w:rsidRDefault="00F90BDC">
      <w:r xmlns:w="http://schemas.openxmlformats.org/wordprocessingml/2006/main">
        <w:t xml:space="preserve">1: ਪਵਿੱਤਰਤਾ ਦਾ ਜੀਵਨ ਜੀਉਣਾ: ਪਾਪ ਲਈ ਮਰਨਾ ਅਤੇ ਪਰਮੇਸ਼ੁਰ ਵਿੱਚ ਜਿੰਦਾ ਬਣਨਾ</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ਪਾਪ ਲਈ ਮਰੇ ਹੋਏ ਅਤੇ ਪਰਮੇਸ਼ੁਰ ਵਿੱਚ ਜਿੰਦਾ: ਪਵਿੱਤਰਤਾ ਲਈ ਇੱਕ ਕਾਲ</w:t>
      </w:r>
    </w:p>
    <w:p w14:paraId="2B3A726B" w14:textId="77777777" w:rsidR="00F90BDC" w:rsidRDefault="00F90BDC"/>
    <w:p w14:paraId="7C442BD0" w14:textId="77777777" w:rsidR="00F90BDC" w:rsidRDefault="00F90BDC">
      <w:r xmlns:w="http://schemas.openxmlformats.org/wordprocessingml/2006/main">
        <w:t xml:space="preserve">1:1 ਪਤਰਸ 2:24 - “ਉਸ ਨੇ ਆਪ ਸਾਡੇ ਪਾਪਾਂ ਨੂੰ ਆਪਣੇ ਸਰੀਰ ਵਿੱਚ ਦਰਖਤ ਉੱਤੇ ਚੁੱਕ ਲਿਆ, ਤਾਂ ਜੋ ਅਸੀਂ ਪਾਪ ਲਈ ਮਰੀਏ ਅਤੇ ਧਾਰਮਿਕਤਾ ਲਈ ਜੀ ਸਕੀਏ। ਉਸਦੇ ਜ਼ਖਮਾਂ ਨਾਲ ਤੁਸੀਂ ਠੀਕ ਹੋ ਗਏ ਹੋ।”</w:t>
      </w:r>
    </w:p>
    <w:p w14:paraId="5E51CC90" w14:textId="77777777" w:rsidR="00F90BDC" w:rsidRDefault="00F90BDC"/>
    <w:p w14:paraId="03218FDA" w14:textId="77777777" w:rsidR="00F90BDC" w:rsidRDefault="00F90BDC">
      <w:r xmlns:w="http://schemas.openxmlformats.org/wordprocessingml/2006/main">
        <w:t xml:space="preserve">2: ਮੱਤੀ 5:48 - "ਇਸ ਲਈ ਸੰਪੂਰਣ ਬਣੋ, ਜਿਵੇਂ ਤੁਹਾਡਾ ਸਵਰਗੀ ਪਿਤਾ ਸੰਪੂਰਨ ਹੈ।"</w:t>
      </w:r>
    </w:p>
    <w:p w14:paraId="39984203" w14:textId="77777777" w:rsidR="00F90BDC" w:rsidRDefault="00F90BDC"/>
    <w:p w14:paraId="21294031" w14:textId="77777777" w:rsidR="00F90BDC" w:rsidRDefault="00F90BDC">
      <w:r xmlns:w="http://schemas.openxmlformats.org/wordprocessingml/2006/main">
        <w:t xml:space="preserve">ਰੋਮੀਆਂ ਨੂੰ 6:12 ਇਸ ਲਈ ਪਾਪ ਨੂੰ ਤੁਹਾਡੇ ਮਰਨਹਾਰ ਸਰੀਰ ਵਿੱਚ ਰਾਜ ਨਾ ਕਰਨ ਦਿਓ ਭਈ ਤੁਸੀਂ ਉਸ ਦੀਆਂ ਕਾਮਨਾਵਾਂ ਵਿੱਚ ਇਸ ਦੀ ਪਾਲਣਾ ਕਰੋ।</w:t>
      </w:r>
    </w:p>
    <w:p w14:paraId="46904CC6" w14:textId="77777777" w:rsidR="00F90BDC" w:rsidRDefault="00F90BDC"/>
    <w:p w14:paraId="28DE31E1" w14:textId="77777777" w:rsidR="00F90BDC" w:rsidRDefault="00F90BDC">
      <w:r xmlns:w="http://schemas.openxmlformats.org/wordprocessingml/2006/main">
        <w:t xml:space="preserve">ਸਾਨੂੰ ਪਾਪ ਨੂੰ ਸਾਡੇ ਪ੍ਰਾਣੀ ਸਰੀਰਾਂ 'ਤੇ ਰਾਜ ਨਹੀਂ ਕਰਨ ਦੇਣਾ ਚਾਹੀਦਾ, ਅਤੇ ਇਸ ਦੀਆਂ ਇੱਛਾਵਾਂ ਨੂੰ ਨਹੀਂ ਮੰਨਣਾ ਚਾਹੀਦਾ।</w:t>
      </w:r>
    </w:p>
    <w:p w14:paraId="6F2C586E" w14:textId="77777777" w:rsidR="00F90BDC" w:rsidRDefault="00F90BDC"/>
    <w:p w14:paraId="1349700C" w14:textId="77777777" w:rsidR="00F90BDC" w:rsidRDefault="00F90BDC">
      <w:r xmlns:w="http://schemas.openxmlformats.org/wordprocessingml/2006/main">
        <w:t xml:space="preserve">1. ਸਾਨੂੰ ਆਪਣੀਆਂ ਪਾਪੀ ਇੱਛਾਵਾਂ ਤੋਂ ਇਨਕਾਰ ਕਰਨਾ ਚਾਹੀਦਾ ਹੈ ਅਤੇ ਪਰਮੇਸ਼ੁਰ ਦੀ ਇੱਛਾ ਦੇ ਅਧੀਨ ਹੋਣਾ ਚਾਹੀਦਾ ਹੈ।</w:t>
      </w:r>
    </w:p>
    <w:p w14:paraId="035C280C" w14:textId="77777777" w:rsidR="00F90BDC" w:rsidRDefault="00F90BDC"/>
    <w:p w14:paraId="017903DE" w14:textId="77777777" w:rsidR="00F90BDC" w:rsidRDefault="00F90BDC">
      <w:r xmlns:w="http://schemas.openxmlformats.org/wordprocessingml/2006/main">
        <w:t xml:space="preserve">2. ਸਾਡੇ ਪ੍ਰਾਣੀ ਸਰੀਰਾਂ ਨੂੰ ਪਵਿੱਤਰ ਆਤਮਾ ਦੁਆਰਾ ਨਿਰਦੇਸ਼ਿਤ ਕੀਤਾ ਜਾਣਾ ਚਾਹੀਦਾ ਹੈ, ਨਾ ਕਿ ਸਾਡੀਆਂ ਪਾਪੀ ਇੱਛਾਵਾਂ ਦੁਆਰਾ।</w:t>
      </w:r>
    </w:p>
    <w:p w14:paraId="1A961545" w14:textId="77777777" w:rsidR="00F90BDC" w:rsidRDefault="00F90BDC"/>
    <w:p w14:paraId="0ABAC5B2" w14:textId="77777777" w:rsidR="00F90BDC" w:rsidRDefault="00F90BDC">
      <w:r xmlns:w="http://schemas.openxmlformats.org/wordprocessingml/2006/main">
        <w:t xml:space="preserve">1. 1 ਕੁਰਿੰਥੀਆਂ 10:13 - “ਕੋਈ ਵੀ ਪਰਤਾਵਾ ਤੁਹਾਡੇ ਉੱਤੇ ਨਹੀਂ ਆਇਆ ਜੋ ਮਨੁੱਖ ਲਈ ਆਮ ਨਾ ਹੋਵੇ। ਪ੍ਰਮਾਤਮਾ ਵਫ਼ਾਦਾਰ ਹੈ, ਅਤੇ ਉਹ ਤੁਹਾਨੂੰ ਤੁਹਾਡੀ ਸਮਰੱਥਾ ਤੋਂ ਵੱਧ ਪਰਤਾਵੇ ਵਿੱਚ ਨਹੀਂ ਪੈਣ ਦੇਵੇਗਾ, ਪਰ ਪਰਤਾਵੇ ਦੇ ਨਾਲ ਉਹ ਬਚਣ ਦਾ ਰਸਤਾ ਵੀ ਪ੍ਰਦਾਨ ਕਰੇਗਾ, ਤਾਂ ਜੋ ਤੁਸੀਂ ਇਸ ਨੂੰ ਸਹਿਣ ਦੇ ਯੋਗ ਹੋ ਸਕੋ। ”</w:t>
      </w:r>
    </w:p>
    <w:p w14:paraId="3A3F0389" w14:textId="77777777" w:rsidR="00F90BDC" w:rsidRDefault="00F90BDC"/>
    <w:p w14:paraId="1E777401" w14:textId="77777777" w:rsidR="00F90BDC" w:rsidRDefault="00F90BDC">
      <w:r xmlns:w="http://schemas.openxmlformats.org/wordprocessingml/2006/main">
        <w:t xml:space="preserve">2. ਗਲਾਤੀਆਂ 5:16 - "ਪਰ ਮੈਂ ਕਹਿੰਦਾ ਹਾਂ, ਆਤਮਾ ਦੁਆਰਾ ਚੱਲੋ, ਅਤੇ ਤੁਸੀਂ ਸਰੀਰ ਦੀਆਂ ਇੱਛਾਵਾਂ ਨੂੰ ਪੂਰਾ ਨਹੀਂ ਕਰੋਗੇ।"</w:t>
      </w:r>
    </w:p>
    <w:p w14:paraId="67AA0242" w14:textId="77777777" w:rsidR="00F90BDC" w:rsidRDefault="00F90BDC"/>
    <w:p w14:paraId="00258B27" w14:textId="77777777" w:rsidR="00F90BDC" w:rsidRDefault="00F90BDC">
      <w:r xmlns:w="http://schemas.openxmlformats.org/wordprocessingml/2006/main">
        <w:t xml:space="preserve">ਰੋਮੀਆਂ 6:13 ਤੁਸੀਂ ਆਪਣੇ ਅੰਗਾਂ ਨੂੰ ਕੁਧਰਮ ਦੇ ਸਾਧਨਾਂ ਵਜੋਂ ਪਾਪ ਦੇ ਹਵਾਲੇ ਨਾ ਕਰੋ, ਪਰ ਆਪਣੇ ਆਪ ਨੂੰ ਪਰਮੇਸ਼ੁਰ ਦੇ ਅੱਗੇ ਸੌਂਪ ਦਿਓ, ਜਿਵੇਂ ਕਿ ਮੁਰਦਿਆਂ ਵਿੱਚੋਂ ਜੀਉਂਦੇ ਹਨ, ਅਤੇ ਆਪਣੇ ਅੰਗਾਂ ਨੂੰ ਧਰਮ ਦੇ ਸਾਧਨਾਂ ਵਜੋਂ ਪਰਮੇਸ਼ੁਰ ਨੂੰ ਸੌਂਪ ਦਿਓ।</w:t>
      </w:r>
    </w:p>
    <w:p w14:paraId="3B57FD3B" w14:textId="77777777" w:rsidR="00F90BDC" w:rsidRDefault="00F90BDC"/>
    <w:p w14:paraId="399AA4C4" w14:textId="77777777" w:rsidR="00F90BDC" w:rsidRDefault="00F90BDC">
      <w:r xmlns:w="http://schemas.openxmlformats.org/wordprocessingml/2006/main">
        <w:t xml:space="preserve">ਹਵਾਲਾ ਸਾਨੂੰ ਪਾਪ ਤੋਂ ਦੂਰ ਰਹਿਣ ਅਤੇ ਇਸ ਦੀ ਬਜਾਏ ਵਫ਼ਾਦਾਰੀ ਨਾਲ ਪਰਮੇਸ਼ੁਰ ਦੀ ਸੇਵਾ ਕਰਨ ਲਈ ਉਤਸ਼ਾਹਿਤ ਕਰਦਾ ਹੈ।</w:t>
      </w:r>
    </w:p>
    <w:p w14:paraId="7CAFBD61" w14:textId="77777777" w:rsidR="00F90BDC" w:rsidRDefault="00F90BDC"/>
    <w:p w14:paraId="7D012BB2" w14:textId="77777777" w:rsidR="00F90BDC" w:rsidRDefault="00F90BDC">
      <w:r xmlns:w="http://schemas.openxmlformats.org/wordprocessingml/2006/main">
        <w:t xml:space="preserve">1. ਰੱਬ ਨੂੰ ਸੌਂਪਣ ਦੀ ਸ਼ਕਤੀ</w:t>
      </w:r>
    </w:p>
    <w:p w14:paraId="30F63670" w14:textId="77777777" w:rsidR="00F90BDC" w:rsidRDefault="00F90BDC"/>
    <w:p w14:paraId="70933A61" w14:textId="77777777" w:rsidR="00F90BDC" w:rsidRDefault="00F90BDC">
      <w:r xmlns:w="http://schemas.openxmlformats.org/wordprocessingml/2006/main">
        <w:t xml:space="preserve">2. ਆਗਿਆਕਾਰੀ ਦੁਆਰਾ ਪਾਪ ਉੱਤੇ ਕਾਬੂ ਪਾਉਣਾ</w:t>
      </w:r>
    </w:p>
    <w:p w14:paraId="5B339751" w14:textId="77777777" w:rsidR="00F90BDC" w:rsidRDefault="00F90BDC"/>
    <w:p w14:paraId="6540F6D5" w14:textId="77777777" w:rsidR="00F90BDC" w:rsidRDefault="00F90BDC">
      <w:r xmlns:w="http://schemas.openxmlformats.org/wordprocessingml/2006/main">
        <w:t xml:space="preserve">1. ਯੂਹੰਨਾ 15:5 - "ਮੈਂ ਅੰਗੂਰ ਦੀ ਵੇਲ ਹਾਂ, ਤੁਸੀਂ ਟਹਿਣੀਆਂ ਹੋ। ਜੋ ਕੋਈ ਮੇਰੇ ਵਿੱਚ ਰਹਿੰਦਾ ਹੈ ਅਤੇ ਮੈਂ ਉਸ ਵਿੱਚ, ਉਹੀ ਬਹੁਤ ਫਲ ਦਿੰਦਾ ਹੈ, ਕਿਉਂਕਿ ਮੇਰੇ ਤੋਂ ਬਿਨਾਂ ਤੁਸੀਂ ਕੁਝ ਨਹੀਂ ਕਰ ਸਕਦੇ।"</w:t>
      </w:r>
    </w:p>
    <w:p w14:paraId="084A459D" w14:textId="77777777" w:rsidR="00F90BDC" w:rsidRDefault="00F90BDC"/>
    <w:p w14:paraId="245D51A8" w14:textId="77777777" w:rsidR="00F90BDC" w:rsidRDefault="00F90BDC">
      <w:r xmlns:w="http://schemas.openxmlformats.org/wordprocessingml/2006/main">
        <w:t xml:space="preserve">2. 1 ਕੁਰਿੰਥੀਆਂ 6:19-20 - "ਜਾਂ ਕੀ ਤੁਸੀਂ ਨਹੀਂ ਜਾਣਦੇ ਕਿ ਤੁਹਾਡਾ ਸਰੀਰ ਤੁਹਾਡੇ ਅੰਦਰ ਪਵਿੱਤਰ ਆਤਮਾ ਦਾ ਮੰਦਰ ਹੈ, ਜਿਸਨੂੰ ਤੁਸੀਂ ਪਰਮੇਸ਼ੁਰ ਤੋਂ ਪ੍ਰਾਪਤ ਕੀਤਾ ਹੈ? ਤੁਸੀਂ ਆਪਣੇ ਨਹੀਂ ਹੋ, ਕਿਉਂਕਿ ਤੁਹਾਨੂੰ ਕੀਮਤ ਦੇ ਕੇ ਖਰੀਦਿਆ ਗਿਆ ਸੀ। ਆਪਣੇ ਸਰੀਰ ਵਿੱਚ ਪਰਮੇਸ਼ੁਰ ਦੀ ਵਡਿਆਈ ਕਰੋ।"</w:t>
      </w:r>
    </w:p>
    <w:p w14:paraId="2B1267A9" w14:textId="77777777" w:rsidR="00F90BDC" w:rsidRDefault="00F90BDC"/>
    <w:p w14:paraId="7C1F78C3" w14:textId="77777777" w:rsidR="00F90BDC" w:rsidRDefault="00F90BDC">
      <w:r xmlns:w="http://schemas.openxmlformats.org/wordprocessingml/2006/main">
        <w:t xml:space="preserve">ਰੋਮੀਆਂ ਨੂੰ 6:14 ਕਿਉਂ ਜੋ ਪਾਪ ਦਾ ਤੁਹਾਡੇ ਉੱਤੇ ਰਾਜ ਨਹੀਂ ਹੋਵੇਗਾ ਕਿਉਂ ਜੋ ਤੁਸੀਂ ਬਿਵਸਥਾ ਦੇ ਅਧੀਨ ਨਹੀਂ ਸਗੋਂ ਕਿਰਪਾ ਦੇ ਅਧੀਨ ਹੋ।</w:t>
      </w:r>
    </w:p>
    <w:p w14:paraId="5E68BDC9" w14:textId="77777777" w:rsidR="00F90BDC" w:rsidRDefault="00F90BDC"/>
    <w:p w14:paraId="7345A60D" w14:textId="77777777" w:rsidR="00F90BDC" w:rsidRDefault="00F90BDC">
      <w:r xmlns:w="http://schemas.openxmlformats.org/wordprocessingml/2006/main">
        <w:t xml:space="preserve">ਪਾਪ ਦਾ ਸਾਡੇ ਉੱਤੇ ਕੰਟਰੋਲ ਨਹੀਂ ਹੈ ਕਿਉਂਕਿ ਅਸੀਂ ਪਰਮੇਸ਼ੁਰ ਦੀ ਕਿਰਪਾ ਦੇ ਅਧੀਨ ਹਾਂ, ਕਾਨੂੰਨ ਦੇ ਅਧੀਨ ਨਹੀਂ।</w:t>
      </w:r>
    </w:p>
    <w:p w14:paraId="52003F5A" w14:textId="77777777" w:rsidR="00F90BDC" w:rsidRDefault="00F90BDC"/>
    <w:p w14:paraId="6E8B38A2" w14:textId="77777777" w:rsidR="00F90BDC" w:rsidRDefault="00F90BDC">
      <w:r xmlns:w="http://schemas.openxmlformats.org/wordprocessingml/2006/main">
        <w:t xml:space="preserve">1. ਕਿਰਪਾ ਦੀ ਆਜ਼ਾਦੀ: ਪਰਮਾਤਮਾ ਦੇ ਬਿਨਾਂ ਸ਼ਰਤ ਪਿਆਰ ਦਾ ਅਨੁਭਵ ਕਰਨਾ</w:t>
      </w:r>
    </w:p>
    <w:p w14:paraId="6E088FFE" w14:textId="77777777" w:rsidR="00F90BDC" w:rsidRDefault="00F90BDC"/>
    <w:p w14:paraId="5988E7E7" w14:textId="77777777" w:rsidR="00F90BDC" w:rsidRDefault="00F90BDC">
      <w:r xmlns:w="http://schemas.openxmlformats.org/wordprocessingml/2006/main">
        <w:t xml:space="preserve">2. ਪਾਪ ਦੀ ਪਕੜ ਤੋਂ ਬਚਣਾ: ਰੱਬ ਦੀ ਦਇਆ ਦੁਆਰਾ ਮੁਕਤ ਹੋਣਾ</w:t>
      </w:r>
    </w:p>
    <w:p w14:paraId="743560A8" w14:textId="77777777" w:rsidR="00F90BDC" w:rsidRDefault="00F90BDC"/>
    <w:p w14:paraId="3ECA01C5" w14:textId="77777777" w:rsidR="00F90BDC" w:rsidRDefault="00F90BDC">
      <w:r xmlns:w="http://schemas.openxmlformats.org/wordprocessingml/2006/main">
        <w:t xml:space="preserve">1. ਕੁਲੁੱਸੀਆਂ 2:13-14 - ਅਤੇ ਤੁਹਾਨੂੰ, ਜੋ ਤੁਹਾਡੇ ਅਪਰਾਧਾਂ ਅਤੇ ਤੁਹਾਡੇ ਸਰੀਰ ਦੀ ਅਸੁੰਨਤ ਵਿੱਚ ਮਰੇ ਹੋਏ ਸਨ, ਪਰਮੇਸ਼ੁਰ ਨੇ ਸਾਡੇ ਸਾਰੇ ਅਪਰਾਧਾਂ ਨੂੰ ਮਾਫ਼ ਕਰਕੇ, ਸਾਡੇ ਵਿਰੁੱਧ ਖੜ੍ਹੇ ਕਰਜ਼ੇ ਦੇ ਰਿਕਾਰਡ ਨੂੰ ਰੱਦ ਕਰਕੇ, ਉਸ ਦੇ ਨਾਲ ਜਿਉਂਦਾ ਕੀਤਾ। ਇਸ ਦੀਆਂ ਕਾਨੂੰਨੀ ਮੰਗਾਂ ਉਸਨੇ ਇਸਨੂੰ ਇੱਕ ਪਾਸੇ ਰੱਖ ਦਿੱਤਾ, ਇਸ ਨੂੰ ਸਲੀਬ ਉੱਤੇ ਮੇਖ ਮਾਰਿਆ।</w:t>
      </w:r>
    </w:p>
    <w:p w14:paraId="66B2BC67" w14:textId="77777777" w:rsidR="00F90BDC" w:rsidRDefault="00F90BDC"/>
    <w:p w14:paraId="71F2B373" w14:textId="77777777" w:rsidR="00F90BDC" w:rsidRDefault="00F90BDC">
      <w:r xmlns:w="http://schemas.openxmlformats.org/wordprocessingml/2006/main">
        <w:t xml:space="preserve">2. ਅਫ਼ਸੀਆਂ 2:8-9 - ਕਿਉਂਕਿ ਕਿਰਪਾ ਦੁਆਰਾ ਤੁਸੀਂ ਵਿਸ਼ਵਾਸ ਦੁਆਰਾ ਬਚਾਏ ਗਏ ਹੋ। ਅਤੇ ਇਹ ਤੁਹਾਡਾ ਆਪਣਾ ਨਹੀਂ ਹੈ; ਇਹ ਪਰਮੇਸ਼ੁਰ ਦੀ ਦਾਤ ਹੈ, ਕੰਮਾਂ ਦਾ ਨਤੀਜਾ ਨਹੀਂ, ਤਾਂ ਜੋ ਕੋਈ ਸ਼ੇਖੀ ਨਾ ਮਾਰ ਸਕੇ।</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ਰੋਮੀਆਂ ਨੂੰ 6:15 ਫਿਰ ਕੀ? ਕੀ ਅਸੀਂ ਪਾਪ ਕਰਾਂਗੇ ਕਿਉਂਕਿ ਅਸੀਂ ਸ਼ਰ੍ਹਾ ਦੇ ਅਧੀਨ ਨਹੀਂ ਹਾਂ, ਪਰ ਕਿਰਪਾ ਦੇ ਅਧੀਨ ਹਾਂ? ਰੱਬ ਨਾ ਕਰੇ।</w:t>
      </w:r>
    </w:p>
    <w:p w14:paraId="6310D779" w14:textId="77777777" w:rsidR="00F90BDC" w:rsidRDefault="00F90BDC"/>
    <w:p w14:paraId="18272B2E" w14:textId="77777777" w:rsidR="00F90BDC" w:rsidRDefault="00F90BDC">
      <w:r xmlns:w="http://schemas.openxmlformats.org/wordprocessingml/2006/main">
        <w:t xml:space="preserve">ਪੌਲੁਸ ਇੱਕ ਅਲੰਕਾਰਿਕ ਸਵਾਲ ਪੁੱਛਦਾ ਹੈ: ਕੀ ਸਾਨੂੰ ਪਾਪ ਕਰਨਾ ਚਾਹੀਦਾ ਹੈ ਕਿਉਂਕਿ ਅਸੀਂ ਹੁਣ ਕਾਨੂੰਨ ਦੁਆਰਾ ਬੰਨ੍ਹੇ ਨਹੀਂ ਹਾਂ, ਸਗੋਂ ਕਿਰਪਾ ਦੁਆਰਾ ਜੀਉਂਦੇ ਹਾਂ? ਉਸਦਾ ਜਵਾਬ ਇੱਕ ਸ਼ਾਨਦਾਰ "ਨਹੀਂ" ਹੈ।</w:t>
      </w:r>
    </w:p>
    <w:p w14:paraId="31B03E9B" w14:textId="77777777" w:rsidR="00F90BDC" w:rsidRDefault="00F90BDC"/>
    <w:p w14:paraId="515E914E" w14:textId="77777777" w:rsidR="00F90BDC" w:rsidRDefault="00F90BDC">
      <w:r xmlns:w="http://schemas.openxmlformats.org/wordprocessingml/2006/main">
        <w:t xml:space="preserve">1. ਕਿਰਪਾ ਦੇ ਅਧੀਨ ਰਹਿਣਾ: ਧਾਰਮਿਕਤਾ ਵਿੱਚ ਆਜ਼ਾਦੀ ਲੱਭਣਾ</w:t>
      </w:r>
    </w:p>
    <w:p w14:paraId="33F944BD" w14:textId="77777777" w:rsidR="00F90BDC" w:rsidRDefault="00F90BDC"/>
    <w:p w14:paraId="7CCED39C" w14:textId="77777777" w:rsidR="00F90BDC" w:rsidRDefault="00F90BDC">
      <w:r xmlns:w="http://schemas.openxmlformats.org/wordprocessingml/2006/main">
        <w:t xml:space="preserve">2. ਕਿਰਪਾ ਨੂੰ ਸਮਝਣਾ: ਰੱਬੀ ਜੀਵਨ ਕਿਵੇਂ ਜੀਣਾ ਹੈ</w:t>
      </w:r>
    </w:p>
    <w:p w14:paraId="2598F66B" w14:textId="77777777" w:rsidR="00F90BDC" w:rsidRDefault="00F90BDC"/>
    <w:p w14:paraId="78322C54" w14:textId="77777777" w:rsidR="00F90BDC" w:rsidRDefault="00F90BDC">
      <w:r xmlns:w="http://schemas.openxmlformats.org/wordprocessingml/2006/main">
        <w:t xml:space="preserve">1. ਅਫ਼ਸੀਆਂ 2: 8-9 - "ਕਿਉਂਕਿ ਤੁਸੀਂ ਕਿਰਪਾ ਦੁਆਰਾ ਵਿਸ਼ਵਾਸ ਦੁਆਰਾ ਬਚਾਏ ਗਏ ਹੋ; ਅਤੇ ਇਹ ਤੁਹਾਡੇ ਦੁਆਰਾ ਨਹੀਂ, ਇਹ ਪਰਮੇਸ਼ੁਰ ਦੀ ਦਾਤ ਹੈ; ਕੰਮਾਂ ਦੇ ਨਤੀਜੇ ਵਜੋਂ ਨਹੀਂ, ਤਾਂ ਜੋ ਕੋਈ ਸ਼ੇਖੀ ਨਾ ਕਰੇ।"</w:t>
      </w:r>
    </w:p>
    <w:p w14:paraId="37DB7AF7" w14:textId="77777777" w:rsidR="00F90BDC" w:rsidRDefault="00F90BDC"/>
    <w:p w14:paraId="7A0937A9" w14:textId="77777777" w:rsidR="00F90BDC" w:rsidRDefault="00F90BDC">
      <w:r xmlns:w="http://schemas.openxmlformats.org/wordprocessingml/2006/main">
        <w:t xml:space="preserve">2. ਰੋਮੀਆਂ 5:8 - "ਪਰ ਪਰਮੇਸ਼ੁਰ ਸਾਡੇ ਲਈ ਆਪਣਾ ਪਿਆਰ ਦਰਸਾਉਂਦਾ ਹੈ, ਜਦੋਂ ਅਸੀਂ ਅਜੇ ਪਾਪੀ ਹੀ ਸੀ, ਮਸੀਹ ਸਾਡੇ ਲਈ ਮਰਿਆ।"</w:t>
      </w:r>
    </w:p>
    <w:p w14:paraId="4EA937BE" w14:textId="77777777" w:rsidR="00F90BDC" w:rsidRDefault="00F90BDC"/>
    <w:p w14:paraId="4CCC5CD9" w14:textId="77777777" w:rsidR="00F90BDC" w:rsidRDefault="00F90BDC">
      <w:r xmlns:w="http://schemas.openxmlformats.org/wordprocessingml/2006/main">
        <w:t xml:space="preserve">ਰੋਮੀਆਂ 6:16 ਕੀ ਤੁਸੀਂ ਨਹੀਂ ਜਾਣਦੇ ਕਿ ਜਿਸ ਦੇ ਹੁਕਮ ਮੰਨਣ ਲਈ ਤੁਸੀਂ ਆਪਣੇ ਆਪ ਨੂੰ ਦਾਸ ਸੌਂਪਦੇ ਹੋ, ਤੁਸੀਂ ਉਸ ਦੇ ਸੇਵਕ ਹੋ। ਕੀ ਮੌਤ ਲਈ ਪਾਪ ਦਾ, ਜਾਂ ਧਾਰਮਿਕਤਾ ਲਈ ਆਗਿਆਕਾਰੀ ਦਾ?</w:t>
      </w:r>
    </w:p>
    <w:p w14:paraId="5712CF17" w14:textId="77777777" w:rsidR="00F90BDC" w:rsidRDefault="00F90BDC"/>
    <w:p w14:paraId="079F9288" w14:textId="77777777" w:rsidR="00F90BDC" w:rsidRDefault="00F90BDC">
      <w:r xmlns:w="http://schemas.openxmlformats.org/wordprocessingml/2006/main">
        <w:t xml:space="preserve">ਪੌਲੁਸ ਸਾਨੂੰ ਸਾਡੀਆਂ ਚੋਣਾਂ ਦੇ ਨਤੀਜਿਆਂ ਬਾਰੇ ਚੇਤਾਵਨੀ ਦਿੰਦਾ ਹੈ, ਜਾਂ ਤਾਂ ਪਾਪ ਕਰਨ ਜਾਂ ਆਗਿਆਕਾਰੀ ਕਰਨ ਲਈ.</w:t>
      </w:r>
    </w:p>
    <w:p w14:paraId="0FC51179" w14:textId="77777777" w:rsidR="00F90BDC" w:rsidRDefault="00F90BDC"/>
    <w:p w14:paraId="163C0CED" w14:textId="77777777" w:rsidR="00F90BDC" w:rsidRDefault="00F90BDC">
      <w:r xmlns:w="http://schemas.openxmlformats.org/wordprocessingml/2006/main">
        <w:t xml:space="preserve">1: ਸਦੀਵੀ ਖੁਸ਼ੀਆਂ ਦੀ ਵੱਢਣ ਲਈ ਆਗਿਆਕਾਰੀ ਅਤੇ ਧਾਰਮਿਕਤਾ ਦੀ ਚੋਣ ਕਰੋ।</w:t>
      </w:r>
    </w:p>
    <w:p w14:paraId="18C89BE5" w14:textId="77777777" w:rsidR="00F90BDC" w:rsidRDefault="00F90BDC"/>
    <w:p w14:paraId="631151B8" w14:textId="77777777" w:rsidR="00F90BDC" w:rsidRDefault="00F90BDC">
      <w:r xmlns:w="http://schemas.openxmlformats.org/wordprocessingml/2006/main">
        <w:t xml:space="preserve">2: ਸਦੀਵੀ ਮੌਤ ਤੋਂ ਆਜ਼ਾਦੀ ਪ੍ਰਾਪਤ ਕਰਨ ਲਈ ਪਰਮੇਸ਼ੁਰ ਦਾ ਕਹਿਣਾ ਮੰਨੋ ਅਤੇ ਪਾਪ ਨੂੰ ਰੱਦ ਕਰੋ।</w:t>
      </w:r>
    </w:p>
    <w:p w14:paraId="2A78DC28" w14:textId="77777777" w:rsidR="00F90BDC" w:rsidRDefault="00F90BDC"/>
    <w:p w14:paraId="79A2BBFA" w14:textId="77777777" w:rsidR="00F90BDC" w:rsidRDefault="00F90BDC">
      <w:r xmlns:w="http://schemas.openxmlformats.org/wordprocessingml/2006/main">
        <w:t xml:space="preserve">1: 1 ਯੂਹੰਨਾ 1: 9 - "ਜੇ ਅਸੀਂ ਆਪਣੇ ਪਾਪਾਂ ਦਾ ਇਕਰਾਰ ਕਰਦੇ ਹਾਂ, ਤਾਂ ਉਹ ਸਾਡੇ ਪਾਪਾਂ ਨੂੰ ਮਾਫ਼ ਕਰਨ ਅਤੇ ਸਾਨੂੰ ਸਾਰੇ ਕੁਧਰਮ ਤੋਂ ਸ਼ੁੱਧ ਕਰਨ ਲਈ ਵਫ਼ਾਦਾਰ ਅਤੇ ਧਰਮੀ ਹੈ"।</w:t>
      </w:r>
    </w:p>
    <w:p w14:paraId="731250AA" w14:textId="77777777" w:rsidR="00F90BDC" w:rsidRDefault="00F90BDC"/>
    <w:p w14:paraId="20AD8ADD" w14:textId="77777777" w:rsidR="00F90BDC" w:rsidRDefault="00F90BDC">
      <w:r xmlns:w="http://schemas.openxmlformats.org/wordprocessingml/2006/main">
        <w:t xml:space="preserve">2: ਯੂਹੰਨਾ 14:15 - "ਜੇ ਤੁਸੀਂ ਮੈਨੂੰ ਪਿਆਰ ਕਰਦੇ ਹੋ, ਤਾਂ ਮੇਰੇ ਹੁਕਮਾਂ ਦੀ ਪਾਲਣਾ ਕਰੋ"।</w:t>
      </w:r>
    </w:p>
    <w:p w14:paraId="3CB4F290" w14:textId="77777777" w:rsidR="00F90BDC" w:rsidRDefault="00F90BDC"/>
    <w:p w14:paraId="04CA5396" w14:textId="77777777" w:rsidR="00F90BDC" w:rsidRDefault="00F90BDC">
      <w:r xmlns:w="http://schemas.openxmlformats.org/wordprocessingml/2006/main">
        <w:t xml:space="preserve">ਰੋਮੀਆਂ 6:17 ਪਰ ਪਰਮੇਸ਼ੁਰ ਦਾ ਸ਼ੁਕਰ ਹੈ ਕਿ ਤੁਸੀਂ ਪਾਪ ਦੇ ਦਾਸ ਸੀ, ਪਰ ਤੁਸੀਂ ਉਸ ਉਪਦੇਸ਼ ਦੇ ਰੂਪ ਨੂੰ ਜੋ ਤੁਹਾਨੂੰ ਛੁਡਾਇਆ ਗਿਆ ਸੀ ਮਨ ਤੋਂ ਮੰਨ ਲਿਆ ਹੈ।</w:t>
      </w:r>
    </w:p>
    <w:p w14:paraId="60F549BA" w14:textId="77777777" w:rsidR="00F90BDC" w:rsidRDefault="00F90BDC"/>
    <w:p w14:paraId="3D1A532A" w14:textId="77777777" w:rsidR="00F90BDC" w:rsidRDefault="00F90BDC">
      <w:r xmlns:w="http://schemas.openxmlformats.org/wordprocessingml/2006/main">
        <w:t xml:space="preserve">ਪੌਲੁਸ ਇਸ ਤੱਥ ਲਈ ਪਰਮੇਸ਼ੁਰ ਦਾ ਧੰਨਵਾਦ ਕਰਦਾ ਹੈ ਕਿ ਰੋਮੀਆਂ ਨੇ ਉਨ੍ਹਾਂ ਨੂੰ ਦਿੱਤੇ ਸਿਧਾਂਤ ਨੂੰ ਦਿਲੋਂ ਮੰਨਿਆ ਹੈ।</w:t>
      </w:r>
    </w:p>
    <w:p w14:paraId="35F54FFE" w14:textId="77777777" w:rsidR="00F90BDC" w:rsidRDefault="00F90BDC"/>
    <w:p w14:paraId="1F0AA608" w14:textId="77777777" w:rsidR="00F90BDC" w:rsidRDefault="00F90BDC">
      <w:r xmlns:w="http://schemas.openxmlformats.org/wordprocessingml/2006/main">
        <w:t xml:space="preserve">1. ਆਗਿਆਕਾਰੀ ਦਾ ਮੁੱਲ: ਆਪਣੇ ਪੂਰੇ ਦਿਲ ਨਾਲ ਪਰਮੇਸ਼ੁਰ ਦੇ ਬਚਨ ਦੀ ਪਾਲਣਾ ਕਿਵੇਂ ਕਰੀਏ</w:t>
      </w:r>
    </w:p>
    <w:p w14:paraId="769043D0" w14:textId="77777777" w:rsidR="00F90BDC" w:rsidRDefault="00F90BDC"/>
    <w:p w14:paraId="17868AA3" w14:textId="77777777" w:rsidR="00F90BDC" w:rsidRDefault="00F90BDC">
      <w:r xmlns:w="http://schemas.openxmlformats.org/wordprocessingml/2006/main">
        <w:t xml:space="preserve">2. ਅੰਤਰ ਜਾਣਨਾ: ਪਾਪ ਜਾਂ ਪਰਮੇਸ਼ੁਰ ਦਾ ਸੇਵਕ ਬਣਨ ਦਾ ਕੀ ਮਤਲਬ ਹੈ?</w:t>
      </w:r>
    </w:p>
    <w:p w14:paraId="1F813D4C" w14:textId="77777777" w:rsidR="00F90BDC" w:rsidRDefault="00F90BDC"/>
    <w:p w14:paraId="3C195B49" w14:textId="77777777" w:rsidR="00F90BDC" w:rsidRDefault="00F90BDC">
      <w:r xmlns:w="http://schemas.openxmlformats.org/wordprocessingml/2006/main">
        <w:t xml:space="preserve">1. ਬਿਵਸਥਾ ਸਾਰ 6:4-5 - "ਹੇ ਇਸਰਾਏਲ, ਸੁਣੋ: ਯਹੋਵਾਹ ਸਾਡਾ ਪਰਮੇਸ਼ੁਰ, ਪ੍ਰਭੂ ਇੱਕ ਹੈ। ਤੁਸੀਂ ਯਹੋਵਾਹ ਆਪਣੇ ਪਰਮੇਸ਼ੁਰ ਨੂੰ ਆਪਣੇ ਸਾਰੇ ਦਿਲ ਨਾਲ, ਆਪਣੀ ਸਾਰੀ ਜਾਨ ਨਾਲ ਅਤੇ ਆਪਣੀ ਪੂਰੀ ਸ਼ਕਤੀ ਨਾਲ ਪਿਆਰ ਕਰੋ।"</w:t>
      </w:r>
    </w:p>
    <w:p w14:paraId="33CFCEB8" w14:textId="77777777" w:rsidR="00F90BDC" w:rsidRDefault="00F90BDC"/>
    <w:p w14:paraId="463A4275" w14:textId="77777777" w:rsidR="00F90BDC" w:rsidRDefault="00F90BDC">
      <w:r xmlns:w="http://schemas.openxmlformats.org/wordprocessingml/2006/main">
        <w:t xml:space="preserve">2. ਕੁਲੁੱਸੀਆਂ 3:23 - "ਤੁਸੀਂ ਜੋ ਵੀ ਕਰਦੇ ਹੋ, ਦਿਲੋਂ ਕੰਮ ਕਰੋ, ਜਿਵੇਂ ਕਿ ਪ੍ਰਭੂ ਲਈ ਨਾ ਕਿ ਮਨੁੱਖਾਂ ਲਈ।"</w:t>
      </w:r>
    </w:p>
    <w:p w14:paraId="441465A2" w14:textId="77777777" w:rsidR="00F90BDC" w:rsidRDefault="00F90BDC"/>
    <w:p w14:paraId="5D8BDD9A" w14:textId="77777777" w:rsidR="00F90BDC" w:rsidRDefault="00F90BDC">
      <w:r xmlns:w="http://schemas.openxmlformats.org/wordprocessingml/2006/main">
        <w:t xml:space="preserve">ਰੋਮੀਆਂ ਨੂੰ 6:18 ਫਿਰ ਪਾਪ ਤੋਂ ਮੁਕਤ ਹੋ ਕੇ, ਤੁਸੀਂ ਧਾਰਮਿਕਤਾ ਦੇ ਸੇਵਕ ਬਣ ਗਏ।</w:t>
      </w:r>
    </w:p>
    <w:p w14:paraId="59C15069" w14:textId="77777777" w:rsidR="00F90BDC" w:rsidRDefault="00F90BDC"/>
    <w:p w14:paraId="6836A276" w14:textId="77777777" w:rsidR="00F90BDC" w:rsidRDefault="00F90BDC">
      <w:r xmlns:w="http://schemas.openxmlformats.org/wordprocessingml/2006/main">
        <w:t xml:space="preserve">ਹਵਾਲਾ ਪਾਪ ਤੋਂ ਮੁਕਤ ਹੋਣ ਅਤੇ ਧਾਰਮਿਕਤਾ ਦਾ ਸੇਵਕ ਬਣਨ ਦੀ ਗੱਲ ਕਰਦਾ ਹੈ।</w:t>
      </w:r>
    </w:p>
    <w:p w14:paraId="13036C4D" w14:textId="77777777" w:rsidR="00F90BDC" w:rsidRDefault="00F90BDC"/>
    <w:p w14:paraId="055E7AE0" w14:textId="77777777" w:rsidR="00F90BDC" w:rsidRDefault="00F90BDC">
      <w:r xmlns:w="http://schemas.openxmlformats.org/wordprocessingml/2006/main">
        <w:t xml:space="preserve">1. ਆਜ਼ਾਦੀ ਦੀ ਸ਼ਕਤੀ: ਪਾਪ ਦੀਆਂ ਜੰਜ਼ੀਰਾਂ 'ਤੇ ਕਾਬੂ ਪਾਉਣਾ</w:t>
      </w:r>
    </w:p>
    <w:p w14:paraId="149C9FFF" w14:textId="77777777" w:rsidR="00F90BDC" w:rsidRDefault="00F90BDC"/>
    <w:p w14:paraId="57B2AB17" w14:textId="77777777" w:rsidR="00F90BDC" w:rsidRDefault="00F90BDC">
      <w:r xmlns:w="http://schemas.openxmlformats.org/wordprocessingml/2006/main">
        <w:t xml:space="preserve">2. ਧਾਰਮਿਕਤਾ ਦੀ ਖੁਸ਼ੀ: ਪਾਪ ਨੂੰ ਛੱਡਣਾ ਅਤੇ ਇੱਕ ਨਵਾਂ ਮਾਰਗ ਅਪਣਾਉਣਾ</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ਕੁਰਿੰਥੀਆਂ 15:34 - “ਧਾਰਮਿਕਤਾ ਲਈ ਜਾਗੋ, ਅਤੇ ਪਾਪ ਨਾ ਕਰੋ; ਕਿਉਂਕਿ ਕਈਆਂ ਨੂੰ ਪਰਮੇਸ਼ੁਰ ਦਾ ਗਿਆਨ ਨਹੀਂ ਹੈ: ਮੈਂ ਇਹ ਤੁਹਾਨੂੰ ਸ਼ਰਮਸਾਰ ਕਰਨ ਲਈ ਆਖ ਰਿਹਾ ਹਾਂ।”</w:t>
      </w:r>
    </w:p>
    <w:p w14:paraId="55C3CFD7" w14:textId="77777777" w:rsidR="00F90BDC" w:rsidRDefault="00F90BDC"/>
    <w:p w14:paraId="54095727" w14:textId="77777777" w:rsidR="00F90BDC" w:rsidRDefault="00F90BDC">
      <w:r xmlns:w="http://schemas.openxmlformats.org/wordprocessingml/2006/main">
        <w:t xml:space="preserve">2. ਯੂਹੰਨਾ 8:36 - "ਜੇਕਰ ਪੁੱਤਰ ਤੁਹਾਨੂੰ ਅਜ਼ਾਦ ਕਰੇਗਾ, ਤਾਂ ਤੁਸੀਂ ਸੱਚਮੁੱਚ ਆਜ਼ਾਦ ਹੋਵੋਗੇ।"</w:t>
      </w:r>
    </w:p>
    <w:p w14:paraId="05614A2A" w14:textId="77777777" w:rsidR="00F90BDC" w:rsidRDefault="00F90BDC"/>
    <w:p w14:paraId="0066DC51" w14:textId="77777777" w:rsidR="00F90BDC" w:rsidRDefault="00F90BDC">
      <w:r xmlns:w="http://schemas.openxmlformats.org/wordprocessingml/2006/main">
        <w:t xml:space="preserve">ਰੋਮੀਆਂ ਨੂੰ 6:19 ਮੈਂ ਤੁਹਾਡੇ ਸਰੀਰ ਦੀ ਕਮਜ਼ੋਰੀ ਦੇ ਕਾਰਨ ਮਨੁੱਖਾਂ ਦੇ ਚਾਲ-ਚਲਣ ਦੇ ਅਨੁਸਾਰ ਬੋਲਦਾ ਹਾਂ: ਕਿਉਂਕਿ ਜਿਵੇਂ ਤੁਸੀਂ ਆਪਣੇ ਅੰਗਾਂ ਨੂੰ ਅਸ਼ੁੱਧਤਾ ਅਤੇ ਬਦੀ ਦੇ ਅੱਗੇ ਗੁਲਾਮ ਬਣਾ ਦਿੱਤਾ ਹੈ; ਇਸੇ ਤਰ੍ਹਾਂ ਹੁਣ ਆਪਣੇ ਅੰਗਾਂ ਨੂੰ ਪਵਿੱਤਰਤਾ ਲਈ ਧਾਰਮਿਕਤਾ ਦੇ ਸੇਵਕਾਂ ਨੂੰ ਸੌਂਪ ਦਿਓ।</w:t>
      </w:r>
    </w:p>
    <w:p w14:paraId="051EC59A" w14:textId="77777777" w:rsidR="00F90BDC" w:rsidRDefault="00F90BDC"/>
    <w:p w14:paraId="088F64F0" w14:textId="77777777" w:rsidR="00F90BDC" w:rsidRDefault="00F90BDC">
      <w:r xmlns:w="http://schemas.openxmlformats.org/wordprocessingml/2006/main">
        <w:t xml:space="preserve">ਪੌਲੁਸ ਰੋਮੀਆਂ ਨੂੰ ਅਪੀਲ ਕਰਦਾ ਹੈ ਕਿ ਉਹ ਆਪਣੇ ਮੈਂਬਰਾਂ ਨੂੰ ਅਸ਼ੁੱਧਤਾ ਅਤੇ ਅਧਰਮ ਦੀ ਬਜਾਏ ਧਾਰਮਿਕਤਾ ਅਤੇ ਪਵਿੱਤਰਤਾ ਦੇ ਹਵਾਲੇ ਕਰਨ।</w:t>
      </w:r>
    </w:p>
    <w:p w14:paraId="002011AF" w14:textId="77777777" w:rsidR="00F90BDC" w:rsidRDefault="00F90BDC"/>
    <w:p w14:paraId="69532699" w14:textId="77777777" w:rsidR="00F90BDC" w:rsidRDefault="00F90BDC">
      <w:r xmlns:w="http://schemas.openxmlformats.org/wordprocessingml/2006/main">
        <w:t xml:space="preserve">1. ਪਾਪ ਤੋਂ ਦੂਰ ਹੋਣਾ ਅਤੇ ਪਰਮੇਸ਼ੁਰ ਦੇ ਬਚਨ ਦਾ ਪਾਲਣ ਕਰਨਾ</w:t>
      </w:r>
    </w:p>
    <w:p w14:paraId="35FCB0BC" w14:textId="77777777" w:rsidR="00F90BDC" w:rsidRDefault="00F90BDC"/>
    <w:p w14:paraId="3A14F11E" w14:textId="77777777" w:rsidR="00F90BDC" w:rsidRDefault="00F90BDC">
      <w:r xmlns:w="http://schemas.openxmlformats.org/wordprocessingml/2006/main">
        <w:t xml:space="preserve">2. ਧਾਰਮਿਕਤਾ ਵੱਲ ਝੁਕਣ ਦੀ ਸ਼ਕਤੀ</w:t>
      </w:r>
    </w:p>
    <w:p w14:paraId="5072D70D" w14:textId="77777777" w:rsidR="00F90BDC" w:rsidRDefault="00F90BDC"/>
    <w:p w14:paraId="60B0EEAE" w14:textId="77777777" w:rsidR="00F90BDC" w:rsidRDefault="00F90BDC">
      <w:r xmlns:w="http://schemas.openxmlformats.org/wordprocessingml/2006/main">
        <w:t xml:space="preserve">1. ਕੁਲੁੱਸੀਆਂ 3:5-10 - ਇਸ ਲਈ ਜੋ ਕੁਝ ਤੁਹਾਡੇ ਵਿੱਚ ਹੈ ਉਸ ਨੂੰ ਮਾਰ ਦਿਓ: ਜਿਨਸੀ ਅਨੈਤਿਕਤਾ, ਅਸ਼ੁੱਧਤਾ, ਜਨੂੰਨ, ਬੁਰੀ ਇੱਛਾ, ਅਤੇ ਲੋਭ, ਜੋ ਕਿ ਮੂਰਤੀ ਪੂਜਾ ਹੈ।</w:t>
      </w:r>
    </w:p>
    <w:p w14:paraId="7EC164B2" w14:textId="77777777" w:rsidR="00F90BDC" w:rsidRDefault="00F90BDC"/>
    <w:p w14:paraId="5C40F88C" w14:textId="77777777" w:rsidR="00F90BDC" w:rsidRDefault="00F90BDC">
      <w:r xmlns:w="http://schemas.openxmlformats.org/wordprocessingml/2006/main">
        <w:t xml:space="preserve">2. ਹਿਜ਼ਕੀਏਲ 18:30-32 - ਤੋਬਾ ਕਰੋ ਅਤੇ ਆਪਣੇ ਸਾਰੇ ਅਪਰਾਧਾਂ ਤੋਂ ਮੁੜੋ, ਅਜਿਹਾ ਨਾ ਹੋਵੇ ਕਿ ਬੁਰਾਈ ਤੁਹਾਡੀ ਤਬਾਹੀ ਨਾ ਹੋਵੇ। ਉਹ ਸਾਰੇ ਅਪਰਾਧ ਜੋ ਤੁਸੀਂ ਕੀਤੇ ਹਨ ਆਪਣੇ ਤੋਂ ਦੂਰ ਕਰ ਦਿਓ, ਅਤੇ ਆਪਣੇ ਆਪ ਨੂੰ ਇੱਕ ਨਵਾਂ ਦਿਲ ਅਤੇ ਇੱਕ ਨਵਾਂ ਆਤਮਾ ਬਣਾਓ! ਹੇ ਇਸਰਾਏਲ ਦੇ ਘਰਾਣੇ, ਤੂੰ ਕਿਉਂ ਮਰੇਂਗਾ?</w:t>
      </w:r>
    </w:p>
    <w:p w14:paraId="438C04AD" w14:textId="77777777" w:rsidR="00F90BDC" w:rsidRDefault="00F90BDC"/>
    <w:p w14:paraId="6D9C3750" w14:textId="77777777" w:rsidR="00F90BDC" w:rsidRDefault="00F90BDC">
      <w:r xmlns:w="http://schemas.openxmlformats.org/wordprocessingml/2006/main">
        <w:t xml:space="preserve">ਰੋਮੀਆਂ ਨੂੰ 6:20 ਕਿਉਂਕਿ ਜਦੋਂ ਤੁਸੀਂ ਪਾਪ ਦੇ ਦਾਸ ਸੀ, ਤੁਸੀਂ ਧਰਮ ਤੋਂ ਮੁਕਤ ਸੀ।</w:t>
      </w:r>
    </w:p>
    <w:p w14:paraId="1D02E96E" w14:textId="77777777" w:rsidR="00F90BDC" w:rsidRDefault="00F90BDC"/>
    <w:p w14:paraId="13C1F40F" w14:textId="77777777" w:rsidR="00F90BDC" w:rsidRDefault="00F90BDC">
      <w:r xmlns:w="http://schemas.openxmlformats.org/wordprocessingml/2006/main">
        <w:t xml:space="preserve">ਰੋਮੀਆਂ ਦੀ ਇਹ ਆਇਤ ਸਾਨੂੰ ਯਾਦ ਦਿਵਾਉਂਦੀ ਹੈ ਕਿ ਜਦੋਂ ਅਸੀਂ ਪਾਪ ਦੇ ਗ਼ੁਲਾਮ ਹੁੰਦੇ ਹਾਂ, ਤਾਂ ਅਸੀਂ ਧਾਰਮਿਕਤਾ ਤੋਂ ਆਜ਼ਾਦ ਹੁੰਦੇ ਹਾਂ।</w:t>
      </w:r>
    </w:p>
    <w:p w14:paraId="12BCA7C9" w14:textId="77777777" w:rsidR="00F90BDC" w:rsidRDefault="00F90BDC"/>
    <w:p w14:paraId="6A7D96AB" w14:textId="77777777" w:rsidR="00F90BDC" w:rsidRDefault="00F90BDC">
      <w:r xmlns:w="http://schemas.openxmlformats.org/wordprocessingml/2006/main">
        <w:t xml:space="preserve">1. ਪਾਪ ਦੀ ਆਜ਼ਾਦੀ: ਧਾਰਮਿਕਤਾ ਦੇ ਬੰਧਨਾਂ ਤੋਂ ਮੁਕਤ ਹੋਣਾ</w:t>
      </w:r>
    </w:p>
    <w:p w14:paraId="6F0A175A" w14:textId="77777777" w:rsidR="00F90BDC" w:rsidRDefault="00F90BDC"/>
    <w:p w14:paraId="712ED3D9" w14:textId="77777777" w:rsidR="00F90BDC" w:rsidRDefault="00F90BDC">
      <w:r xmlns:w="http://schemas.openxmlformats.org/wordprocessingml/2006/main">
        <w:t xml:space="preserve">2. ਧਾਰਮਿਕਤਾ ਦਾ ਬੰਧਨ: ਪਾਪ ਦੀ ਮੁਕਤੀ ਸ਼ਕਤੀ ਵੱਲ ਭੱਜਣਾ</w:t>
      </w:r>
    </w:p>
    <w:p w14:paraId="2C822B49" w14:textId="77777777" w:rsidR="00F90BDC" w:rsidRDefault="00F90BDC"/>
    <w:p w14:paraId="18C36850" w14:textId="77777777" w:rsidR="00F90BDC" w:rsidRDefault="00F90BDC">
      <w:r xmlns:w="http://schemas.openxmlformats.org/wordprocessingml/2006/main">
        <w:t xml:space="preserve">1. ਗਲਾਤੀਆਂ 5:1 - "ਇਹ ਆਜ਼ਾਦੀ ਲਈ ਹੈ ਜੋ ਮਸੀਹ ਨੇ ਸਾਨੂੰ ਆਜ਼ਾਦ ਕੀਤਾ ਹੈ। ਇਸ ਲਈ, ਦ੍ਰਿੜ੍ਹ ਰਹੋ, ਅਤੇ ਆਪਣੇ ਆਪ ਨੂੰ ਦੁਬਾਰਾ ਗੁਲਾਮੀ ਦੇ ਜੂਲੇ ਦੇ ਬੋਝ ਵਿੱਚ ਨਾ ਪੈਣ ਦਿਓ।"</w:t>
      </w:r>
    </w:p>
    <w:p w14:paraId="1B8581E8" w14:textId="77777777" w:rsidR="00F90BDC" w:rsidRDefault="00F90BDC"/>
    <w:p w14:paraId="6BD567A3" w14:textId="77777777" w:rsidR="00F90BDC" w:rsidRDefault="00F90BDC">
      <w:r xmlns:w="http://schemas.openxmlformats.org/wordprocessingml/2006/main">
        <w:t xml:space="preserve">2. ਯੂਹੰਨਾ 8:32 - "ਫਿਰ ਤੁਸੀਂ ਸੱਚ ਨੂੰ ਜਾਣੋਗੇ, ਅਤੇ ਸੱਚ ਤੁਹਾਨੂੰ ਆਜ਼ਾਦ ਕਰ ਦੇਵੇਗਾ।"</w:t>
      </w:r>
    </w:p>
    <w:p w14:paraId="74F5C78E" w14:textId="77777777" w:rsidR="00F90BDC" w:rsidRDefault="00F90BDC"/>
    <w:p w14:paraId="13F58FCB" w14:textId="77777777" w:rsidR="00F90BDC" w:rsidRDefault="00F90BDC">
      <w:r xmlns:w="http://schemas.openxmlformats.org/wordprocessingml/2006/main">
        <w:t xml:space="preserve">ਰੋਮੀਆਂ ਨੂੰ 6:21 ਤਦ ਤੁਹਾਨੂੰ ਉਨ੍ਹਾਂ ਗੱਲਾਂ ਵਿੱਚ ਕੀ ਫਲ ਮਿਲਿਆ ਜਿਨ੍ਹਾਂ ਤੋਂ ਤੁਸੀਂ ਹੁਣ ਸ਼ਰਮਿੰਦੇ ਹੋ? ਕਿਉਂਕਿ ਉਨ੍ਹਾਂ ਚੀਜ਼ਾਂ ਦਾ ਅੰਤ ਮੌਤ ਹੈ।</w:t>
      </w:r>
    </w:p>
    <w:p w14:paraId="4E9A264D" w14:textId="77777777" w:rsidR="00F90BDC" w:rsidRDefault="00F90BDC"/>
    <w:p w14:paraId="0ABC43B9" w14:textId="77777777" w:rsidR="00F90BDC" w:rsidRDefault="00F90BDC">
      <w:r xmlns:w="http://schemas.openxmlformats.org/wordprocessingml/2006/main">
        <w:t xml:space="preserve">ਪਾਪੀ ਵਿਹਾਰ ਦਾ ਨਤੀਜਾ ਮੌਤ ਹੈ।</w:t>
      </w:r>
    </w:p>
    <w:p w14:paraId="737ECB53" w14:textId="77777777" w:rsidR="00F90BDC" w:rsidRDefault="00F90BDC"/>
    <w:p w14:paraId="624B150E" w14:textId="77777777" w:rsidR="00F90BDC" w:rsidRDefault="00F90BDC">
      <w:r xmlns:w="http://schemas.openxmlformats.org/wordprocessingml/2006/main">
        <w:t xml:space="preserve">1. ਸਾਨੂੰ ਆਪਣੇ ਪਾਪੀ ਵਿਹਾਰ ਤੋਂ ਮੂੰਹ ਮੋੜ ਲੈਣਾ ਚਾਹੀਦਾ ਹੈ ਨਹੀਂ ਤਾਂ ਸਾਨੂੰ ਮੌਤ ਦਾ ਸਾਹਮਣਾ ਕਰਨਾ ਪਵੇਗਾ।</w:t>
      </w:r>
    </w:p>
    <w:p w14:paraId="7573951F" w14:textId="77777777" w:rsidR="00F90BDC" w:rsidRDefault="00F90BDC"/>
    <w:p w14:paraId="6E2CBAB3" w14:textId="77777777" w:rsidR="00F90BDC" w:rsidRDefault="00F90BDC">
      <w:r xmlns:w="http://schemas.openxmlformats.org/wordprocessingml/2006/main">
        <w:t xml:space="preserve">2. ਪਰਮੇਸ਼ੁਰ ਨੇ ਮੌਤ ਤੋਂ ਬਚਣ ਦਾ ਇੱਕ ਰਸਤਾ ਪ੍ਰਦਾਨ ਕੀਤਾ ਹੈ ਅਤੇ ਇਹ ਤੋਬਾ ਅਤੇ ਵਿਸ਼ਵਾਸ ਦੁਆਰਾ ਹੈ।</w:t>
      </w:r>
    </w:p>
    <w:p w14:paraId="4503495B" w14:textId="77777777" w:rsidR="00F90BDC" w:rsidRDefault="00F90BDC"/>
    <w:p w14:paraId="2A220A4B" w14:textId="77777777" w:rsidR="00F90BDC" w:rsidRDefault="00F90BDC">
      <w:r xmlns:w="http://schemas.openxmlformats.org/wordprocessingml/2006/main">
        <w:t xml:space="preserve">1. ਕਹਾਉਤਾਂ 14:12—“ਇੱਕ ਅਜਿਹਾ ਰਾਹ ਹੈ ਜੋ ਮਨੁੱਖ ਨੂੰ ਸਹੀ ਜਾਪਦਾ ਹੈ, ਪਰ ਉਸਦਾ ਅੰਤ ਮੌਤ ਦਾ ਰਾਹ ਹੈ।”</w:t>
      </w:r>
    </w:p>
    <w:p w14:paraId="76F197BD" w14:textId="77777777" w:rsidR="00F90BDC" w:rsidRDefault="00F90BDC"/>
    <w:p w14:paraId="2D572C37" w14:textId="77777777" w:rsidR="00F90BDC" w:rsidRDefault="00F90BDC">
      <w:r xmlns:w="http://schemas.openxmlformats.org/wordprocessingml/2006/main">
        <w:t xml:space="preserve">2. ਅਫ਼ਸੀਆਂ 2:8-9—“ਕਿਉਂਕਿ ਕਿਰਪਾ ਨਾਲ ਤੁਹਾਨੂੰ ਵਿਸ਼ਵਾਸ ਦੁਆਰਾ ਬਚਾਇਆ ਗਿਆ ਹੈ। ਅਤੇ ਇਹ ਤੁਹਾਡਾ ਆਪਣਾ ਨਹੀਂ ਹੈ; ਇਹ ਪਰਮੇਸ਼ੁਰ ਦੀ ਦਾਤ ਹੈ, ਕੰਮਾਂ ਦਾ ਨਤੀਜਾ ਨਹੀਂ, ਤਾਂ ਜੋ ਕੋਈ ਸ਼ੇਖੀ ਨਾ ਮਾਰ ਸਕੇ।</w:t>
      </w:r>
    </w:p>
    <w:p w14:paraId="04480BE2" w14:textId="77777777" w:rsidR="00F90BDC" w:rsidRDefault="00F90BDC"/>
    <w:p w14:paraId="5AFC7EAB" w14:textId="77777777" w:rsidR="00F90BDC" w:rsidRDefault="00F90BDC">
      <w:r xmlns:w="http://schemas.openxmlformats.org/wordprocessingml/2006/main">
        <w:t xml:space="preserve">ਰੋਮੀਆਂ 6:22 ਪਰ ਹੁਣ ਪਾਪ ਤੋਂ ਮੁਕਤ ਹੋ ਕੇ ਅਤੇ ਪਰਮੇਸ਼ੁਰ ਦੇ ਦਾਸ ਬਣ ਕੇ, ਤੁਹਾਡੇ ਕੋਲ ਪਵਿੱਤਰਤਾ ਦਾ ਫਲ ਹੈ, ਅਤੇ ਅੰਤ ਵਿੱਚ ਸਦੀਪਕ ਜੀਵਨ ਹੈ।</w:t>
      </w:r>
    </w:p>
    <w:p w14:paraId="23944E59" w14:textId="77777777" w:rsidR="00F90BDC" w:rsidRDefault="00F90BDC"/>
    <w:p w14:paraId="0B8E7936" w14:textId="77777777" w:rsidR="00F90BDC" w:rsidRDefault="00F90BDC">
      <w:r xmlns:w="http://schemas.openxmlformats.org/wordprocessingml/2006/main">
        <w:t xml:space="preserve">ਪਾਪ ਤੋਂ ਮੁਕਤ ਹੋਣ ਤੋਂ ਬਾਅਦ, ਈਸਾਈ ਪਰਮੇਸ਼ੁਰ ਦੇ ਸੇਵਕ ਬਣ ਜਾਂਦੇ ਹਨ ਅਤੇ ਪਵਿੱਤਰ ਜੀਵਨ ਜਿਉਣ ਦੇ ਅੰਤਮ ਇਨਾਮ ਵਜੋਂ ਸਦੀਵੀ ਜੀਵਨ ਪ੍ਰਾਪਤ ਕਰਦੇ ਹਨ।</w:t>
      </w:r>
    </w:p>
    <w:p w14:paraId="73CCCE07" w14:textId="77777777" w:rsidR="00F90BDC" w:rsidRDefault="00F90BDC"/>
    <w:p w14:paraId="1308D257" w14:textId="77777777" w:rsidR="00F90BDC" w:rsidRDefault="00F90BDC">
      <w:r xmlns:w="http://schemas.openxmlformats.org/wordprocessingml/2006/main">
        <w:t xml:space="preserve">1. ਮਾਫੀ ਦੀ ਸ਼ਕਤੀ: ਕਿਵੇਂ ਪਾਪ ਤੋਂ ਆਜ਼ਾਦੀ ਪਵਿੱਤਰਤਾ ਵੱਲ ਲੈ ਜਾਂਦੀ ਹੈ</w:t>
      </w:r>
    </w:p>
    <w:p w14:paraId="547A0761" w14:textId="77777777" w:rsidR="00F90BDC" w:rsidRDefault="00F90BDC"/>
    <w:p w14:paraId="687A01C8" w14:textId="77777777" w:rsidR="00F90BDC" w:rsidRDefault="00F90BDC">
      <w:r xmlns:w="http://schemas.openxmlformats.org/wordprocessingml/2006/main">
        <w:t xml:space="preserve">2. ਸਹੀ ਚੋਣ ਕਰਨਾ: ਪਵਿੱਤਰ ਜੀਵਨ ਜਿਉਣ ਦੇ ਲਾਭ ਪ੍ਰਾਪਤ ਕਰਨਾ</w:t>
      </w:r>
    </w:p>
    <w:p w14:paraId="2BA344ED" w14:textId="77777777" w:rsidR="00F90BDC" w:rsidRDefault="00F90BDC"/>
    <w:p w14:paraId="319807D3" w14:textId="77777777" w:rsidR="00F90BDC" w:rsidRDefault="00F90BDC">
      <w:r xmlns:w="http://schemas.openxmlformats.org/wordprocessingml/2006/main">
        <w:t xml:space="preserve">1. ਲੂਕਾ 1: 74-75 - "ਕਿ ਅਸੀਂ ਆਪਣੇ ਦੁਸ਼ਮਣਾਂ ਦੇ ਹੱਥੋਂ ਛੁਡਾਏ ਜਾ ਰਹੇ ਹਾਂ, ਅਸੀਂ ਆਪਣੀ ਜ਼ਿੰਦਗੀ ਦੇ ਸਾਰੇ ਦਿਨ, ਉਸ ਦੇ ਅੱਗੇ ਪਵਿੱਤਰਤਾ ਅਤੇ ਧਾਰਮਿਕਤਾ ਨਾਲ ਬਿਨਾਂ ਕਿਸੇ ਡਰ ਦੇ ਉਸਦੀ ਸੇਵਾ ਕਰੀਏ।"</w:t>
      </w:r>
    </w:p>
    <w:p w14:paraId="3070E752" w14:textId="77777777" w:rsidR="00F90BDC" w:rsidRDefault="00F90BDC"/>
    <w:p w14:paraId="7666FB12" w14:textId="77777777" w:rsidR="00F90BDC" w:rsidRDefault="00F90BDC">
      <w:r xmlns:w="http://schemas.openxmlformats.org/wordprocessingml/2006/main">
        <w:t xml:space="preserve">2. ਕੁਲੁੱਸੀਆਂ 3:5-7 - “ਇਸ ਲਈ ਧਰਤੀ ਉੱਤੇ ਆਪਣੇ ਅੰਗਾਂ ਨੂੰ ਮਰੋ; ਵਿਭਚਾਰ, ਅਸ਼ੁੱਧਤਾ, ਅਸ਼ਲੀਲ ਪਿਆਰ, ਭੈੜੀ ਮੱਤ, ਅਤੇ ਲੋਭ, ਜੋ ਕਿ ਮੂਰਤੀ-ਪੂਜਾ ਹੈ: ਜਿਨ੍ਹਾਂ ਚੀਜ਼ਾਂ ਦੀ ਖਾਤਰ ਪਰਮੇਸ਼ੁਰ ਦਾ ਕ੍ਰੋਧ ਅਣਆਗਿਆਕਾਰੀ ਦੇ ਬੱਚਿਆਂ ਉੱਤੇ ਆਉਂਦਾ ਹੈ: ਜਿਸ ਵਿੱਚ ਤੁਸੀਂ ਵੀ ਕੁਝ ਸਮਾਂ ਚੱਲਿਆ ਸੀ, ਜਦੋਂ ਤੁਸੀਂ ਉਨ੍ਹਾਂ ਵਿੱਚ ਰਹਿੰਦੇ ਸੀ।</w:t>
      </w:r>
    </w:p>
    <w:p w14:paraId="67BAC9E9" w14:textId="77777777" w:rsidR="00F90BDC" w:rsidRDefault="00F90BDC"/>
    <w:p w14:paraId="03E0F0E6" w14:textId="77777777" w:rsidR="00F90BDC" w:rsidRDefault="00F90BDC">
      <w:r xmlns:w="http://schemas.openxmlformats.org/wordprocessingml/2006/main">
        <w:t xml:space="preserve">ਰੋਮੀਆਂ ਨੂੰ 6:23 ਕਿਉਂਕਿ ਪਾਪ ਦੀ ਮਜ਼ਦੂਰੀ ਮੌਤ ਹੈ। ਪਰ ਪਰਮੇਸ਼ੁਰ ਦੀ ਦਾਤ ਸਾਡੇ ਪ੍ਰਭੂ ਯਿਸੂ ਮਸੀਹ ਰਾਹੀਂ ਸਦੀਪਕ ਜੀਵਨ ਹੈ।</w:t>
      </w:r>
    </w:p>
    <w:p w14:paraId="678667B1" w14:textId="77777777" w:rsidR="00F90BDC" w:rsidRDefault="00F90BDC"/>
    <w:p w14:paraId="2A44DDB9" w14:textId="77777777" w:rsidR="00F90BDC" w:rsidRDefault="00F90BDC">
      <w:r xmlns:w="http://schemas.openxmlformats.org/wordprocessingml/2006/main">
        <w:t xml:space="preserve">ਪਾਪ ਦਾ ਨਤੀਜਾ ਮੌਤ ਹੈ, ਪਰ ਪਰਮੇਸ਼ੁਰ ਨੇ ਯਿਸੂ ਮਸੀਹ ਦੁਆਰਾ ਸਦੀਪਕ ਜੀਵਨ ਦਾ ਤੋਹਫ਼ਾ ਦਿੱਤਾ ਹੈ।</w:t>
      </w:r>
    </w:p>
    <w:p w14:paraId="2EFAD5AE" w14:textId="77777777" w:rsidR="00F90BDC" w:rsidRDefault="00F90BDC"/>
    <w:p w14:paraId="67E43506" w14:textId="77777777" w:rsidR="00F90BDC" w:rsidRDefault="00F90BDC">
      <w:r xmlns:w="http://schemas.openxmlformats.org/wordprocessingml/2006/main">
        <w:t xml:space="preserve">1. ਪਾਪ ਦੀ ਕੀਮਤ ਅਤੇ ਸਦੀਵੀ ਜੀਵਨ ਦਾ ਤੋਹਫ਼ਾ</w:t>
      </w:r>
    </w:p>
    <w:p w14:paraId="38D30597" w14:textId="77777777" w:rsidR="00F90BDC" w:rsidRDefault="00F90BDC"/>
    <w:p w14:paraId="128A469A" w14:textId="77777777" w:rsidR="00F90BDC" w:rsidRDefault="00F90BDC">
      <w:r xmlns:w="http://schemas.openxmlformats.org/wordprocessingml/2006/main">
        <w:t xml:space="preserve">2. ਪਰਮਾਤਮਾ ਦੇ ਮਹਾਨ ਤੋਹਫ਼ੇ ਦੀ ਭਰਪੂਰਤਾ ਦਾ ਅਨੁਭਵ ਕਰਨਾ</w:t>
      </w:r>
    </w:p>
    <w:p w14:paraId="5DC34621" w14:textId="77777777" w:rsidR="00F90BDC" w:rsidRDefault="00F90BDC"/>
    <w:p w14:paraId="27664512"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1974784B" w14:textId="77777777" w:rsidR="00F90BDC" w:rsidRDefault="00F90BDC"/>
    <w:p w14:paraId="243783EE" w14:textId="77777777" w:rsidR="00F90BDC" w:rsidRDefault="00F90BDC">
      <w:r xmlns:w="http://schemas.openxmlformats.org/wordprocessingml/2006/main">
        <w:t xml:space="preserve">2. ਅਫ਼ਸੀਆਂ 2: 8-9 - ਕਿਉਂਕਿ ਇਹ ਕਿਰਪਾ ਦੁਆਰਾ, ਵਿਸ਼ਵਾਸ ਦੁਆਰਾ ਬਚਾਇਆ ਗਿਆ ਹੈ - ਅਤੇ ਇਹ ਤੁਹਾਡੇ ਦੁਆਰਾ ਨਹੀਂ ਹੈ, ਇਹ ਪਰਮੇਸ਼ੁਰ ਦੀ ਦਾਤ ਹੈ - ਕੰਮਾਂ ਦੁਆਰਾ ਨਹੀਂ, ਤਾਂ ਜੋ ਕੋਈ ਸ਼ੇਖੀ ਨਾ ਕਰ ਸਕੇ।</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ਰੋਮੀਆਂ 7 ਕਾਨੂੰਨ ਨਾਲ ਮਸੀਹੀ ਦੇ ਸਬੰਧਾਂ ਬਾਰੇ ਪੌਲੁਸ ਦੇ ਭਾਸ਼ਣ ਨੂੰ ਜਾਰੀ ਰੱਖਦਾ ਹੈ, ਮਸੀਹ ਦੁਆਰਾ ਕਾਨੂੰਨ ਤੋਂ ਵਿਸ਼ਵਾਸੀ ਦੀ ਰਿਹਾਈ, ਪਾਪੀ ਇੱਛਾਵਾਂ ਨੂੰ ਜਗਾਉਣ ਵਿੱਚ ਕਾਨੂੰਨ ਦੇ ਕੰਮ, ਅਤੇ ਪਾਪ ਨਾਲ ਨਿੱਜੀ ਸੰਘਰਸ਼ ਬਾਰੇ ਚਰਚਾ ਕਰਦਾ ਹੈ।</w:t>
      </w:r>
    </w:p>
    <w:p w14:paraId="1CD780EC" w14:textId="77777777" w:rsidR="00F90BDC" w:rsidRDefault="00F90BDC"/>
    <w:p w14:paraId="12799B41" w14:textId="77777777" w:rsidR="00F90BDC" w:rsidRDefault="00F90BDC">
      <w:r xmlns:w="http://schemas.openxmlformats.org/wordprocessingml/2006/main">
        <w:t xml:space="preserve">ਪਹਿਲਾ ਪੈਰਾ: ਅਧਿਆਇ ਪੌਲੁਸ ਦੇ ਨਾਲ ਸ਼ੁਰੂ ਹੁੰਦਾ ਹੈ ਕਿ ਕਿਵੇਂ ਵਿਸ਼ਵਾਸੀ ਮਸੀਹ ਦੁਆਰਾ ਕਾਨੂੰਨ ਤੋਂ ਮੁਕਤ ਹੁੰਦੇ ਹਨ ਇਹ ਦੱਸਣ ਲਈ ਇੱਕ ਸਮਾਨਤਾ ਵਜੋਂ ਵਿਆਹ ਦੀ ਵਰਤੋਂ ਕਰਦੇ ਹੋਏ. ਜਿਸ ਤਰ੍ਹਾਂ ਇੱਕ ਔਰਤ ਆਪਣੇ ਪਤੀ ਦੇ ਜਿਉਂਦੇ ਜੀਅ ਕਾਨੂੰਨ ਦੁਆਰਾ ਬੰਨ੍ਹੀ ਜਾਂਦੀ ਹੈ ਪਰ ਜੇ ਉਹ ਮਰ ਜਾਂਦੀ ਹੈ ਤਾਂ ਉਹ ਪਤੀ ਦੇ ਸੰਬੰਧ ਵਿੱਚ ਕਾਨੂੰਨ ਤੋਂ ਮੁਕਤ ਹੋ ਜਾਂਦੀ ਹੈ, ਉਸੇ ਤਰ੍ਹਾਂ ਵਿਸ਼ਵਾਸੀ ਮਰ ਗਏ ਜਿਸ ਨੇ ਸਾਨੂੰ ਇੱਕ ਵਾਰ ਸਰੀਰ ਮਸੀਹ ਦੁਆਰਾ ਬੰਨ੍ਹਿਆ ਸੀ, ਇਸਲਈ ਅਸੀਂ ਕਿਸੇ ਹੋਰ ਦੇ ਹਾਂ ਉਸ ਦੇ ਜਿਉਂਦੇ ਜੀਅ ਮਰੇ ਹੋਏ ਆਦੇਸ਼ ਨੂੰ ਫਲ ਦਿੰਦਾ ਹੈ ਪਰਮੇਸ਼ੁਰ (ਰੋਮੀ 7:1-4)। ਉਹ ਦਾਅਵਾ ਕਰਦਾ ਹੈ ਕਿ ਜਦੋਂ ਅਸੀਂ ਅਸਲ ਵਿੱਚ ਸਰੀਰ ਵਿੱਚ ਸੀ ਤਾਂ ਕਾਨੂੰਨ ਦੁਆਰਾ ਪੈਦਾ ਕੀਤੇ ਗਏ ਪਾਪੀ ਜਨੂੰਨ ਕੰਮ ਕਰ ਰਹੇ ਸਨ, ਹੁਣ ਅਸੀਂ ਫਲ ਮੌਤ ਨੂੰ ਜਨਮ ਦਿੱਤਾ ਪਰ ਕਾਨੂੰਨ ਤੋਂ ਛੁਟਕਾਰਾ ਪਾਇਆ ਗਿਆ ਜਿਸ ਨੇ ਸਾਨੂੰ ਬੰਦੀ ਬਣਾ ਲਿਆ, ਇਸ ਲਈ ਨਵੇਂ ਤਰੀਕੇ ਨਾਲ ਸੇਵਾ ਕਰੋ ਆਤਮਾ ਨਹੀਂ ਪੁਰਾਣੇ ਤਰੀਕੇ ਨਾਲ ਲਿਖਤੀ ਕੋਡ (ਰੋਮੀਆਂ 7:5-6) .</w:t>
      </w:r>
    </w:p>
    <w:p w14:paraId="5E45C4F5" w14:textId="77777777" w:rsidR="00F90BDC" w:rsidRDefault="00F90BDC"/>
    <w:p w14:paraId="35A1DB9F" w14:textId="77777777" w:rsidR="00F90BDC" w:rsidRDefault="00F90BDC">
      <w:r xmlns:w="http://schemas.openxmlformats.org/wordprocessingml/2006/main">
        <w:t xml:space="preserve">ਦੂਜਾ ਪੈਰਾ: ਆਇਤਾਂ 7-13 ਵਿੱਚ, ਪੌਲੁਸ ਚਰਚਾ ਕਰਦਾ ਹੈ ਕਿ ਕਿਵੇਂ ਬਿਵਸਥਾ ਨੇ ਉਸਨੂੰ ਪਾਪ ਬਾਰੇ ਸੁਚੇਤ ਕੀਤਾ। ਉਹ ਦੱਸਦਾ ਹੈ ਕਿ ਬਿਵਸਥਾ ਤੋਂ ਬਿਨਾਂ ਉਹ ਨਹੀਂ ਜਾਣ ਸਕਦਾ ਸੀ ਕਿ ਪਾਪ ਕੀ ਸੀ, ਉਦਾਹਰਣ ਲਈ ਇਹ ਨਹੀਂ ਜਾਣ ਸਕਦਾ ਸੀ ਕਿ ਲੋਭ ਅਸਲ ਵਿੱਚ ਕੀ ਸੀ ਜੇਕਰ ਕਾਨੂੰਨ ਨੇ ਇਹ ਨਾ ਕਿਹਾ ਹੁੰਦਾ ਕਿ 'ਤੁਸੀਂ ਲਾਲਚ ਨਾ ਕਰੋ'। ਪਰ ਪਾਪ ਨੇ ਮੌਕਾ ਪ੍ਰਾਪਤ ਕਰਨ ਵਾਲੇ ਹੁਕਮਾਂ ਨੂੰ ਹਰ ਕਿਸਮ ਦਾ ਲਾਲਚ ਪੈਦਾ ਕੀਤਾ, ਕਾਨੂੰਨ ਤੋਂ ਇਲਾਵਾ ਪਾਪ ਮਰਿਆ, ਜਦੋਂ ਹੁਕਮ ਆਇਆ ਤਾਂ ਪਾਪ ਪੈਦਾ ਹੋਇਆ ਜੀਵਨ ਮਰ ਗਿਆ, ਬਹੁਤ ਹੁਕਮ ਮੰਨਿਆ ਗਿਆ ਕਿ ਜੀਵਨ ਲਿਆਓ ਅਸਲ ਵਿੱਚ ਮੌਤ ਲਿਆਇਆ (ਰੋਮੀਆਂ 7:7-10)। ਇਸ ਲਈ, ਉਹ ਸਿੱਟਾ ਕੱਢਦਾ ਹੈ ਕਿ ਇਹ ਹੁਕਮ ਦੁਆਰਾ ਮੌਕਾ ਖੋਹਣ ਵਾਲੇ ਪਾਪ ਨੇ ਮੌਤ ਪੈਦਾ ਕੀਤੀ ਜਿਸ ਨੇ ਇਸਨੂੰ ਮਾਪ ਤੋਂ ਪਰੇ ਪੂਰੀ ਤਰ੍ਹਾਂ ਪਾਪੀ ਬਣਾਇਆ (ਰੋਮੀਆਂ 7:11-13)।</w:t>
      </w:r>
    </w:p>
    <w:p w14:paraId="1D733CD4" w14:textId="77777777" w:rsidR="00F90BDC" w:rsidRDefault="00F90BDC"/>
    <w:p w14:paraId="68F1513A" w14:textId="77777777" w:rsidR="00F90BDC" w:rsidRDefault="00F90BDC">
      <w:r xmlns:w="http://schemas.openxmlformats.org/wordprocessingml/2006/main">
        <w:t xml:space="preserve">ਤੀਜਾ ਪੈਰਾ: ਆਇਤ 14 ਤੋਂ ਅੱਗੇ, ਪੌਲੁਸ ਚੰਗੀ ਬੁਰਾਈ ਕਰਨ ਦੀ ਇੱਛਾ ਦੇ ਬਾਵਜੂਦ ਪਾਪ ਨਾਲ ਆਪਣੇ ਨਿੱਜੀ ਸੰਘਰਸ਼ ਦਾ ਵਰਣਨ ਕਰਦਾ ਹੈ, ਉੱਥੇ ਉਹ ਅੰਦਰੂਨੀ ਤੌਰ 'ਤੇ ਪ੍ਰਮਾਤਮਾ ਦੇ ਕਾਨੂੰਨ ਨੂੰ ਪ੍ਰਸੰਨ ਕਰਦਾ ਹੈ ਪਰ ਦੂਜੇ ਕੰਮ ਦੇ ਮੈਂਬਰਾਂ ਨੂੰ ਮੈਂਬਰਾਂ ਦੇ ਅੰਦਰ ਕੰਮ 'ਤੇ ਪਾਪ ਦੇ ਕਾਨੂੰਨ ਦਾ ਕੈਦੀ ਬਣਾਉਂਦੇ ਹੋਏ ਮਨ ਦੇ ਵਿਰੁੱਧ ਲੜਾਈ ਲੜਦੇ ਹੋਏ ਵੇਖਦਾ ਹੈ। ਉਹ ਪੁਕਾਰਦਾ ਹੈ ਕਿ ਇਸ ਸਰੀਰ ਨੂੰ ਮੌਤ ਤੋਂ ਕੌਣ ਬਚਾਵੇਗਾ? ਧੰਨਵਾਦ ਹੈ ਪਰਮੇਸ਼ੁਰ ਨੇ ਮੈਨੂੰ ਯਿਸੂ ਮਸੀਹ ਸਾਡੇ ਪ੍ਰਭੂ ਦੁਆਰਾ ਛੁਡਾਇਆ! ਇਸ ਲਈ ਫਿਰ ਮੈਂ ਪਰਮੇਸ਼ੁਰ ਦੇ ਕਾਨੂੰਨ ਦੀ ਸੇਵਾ ਕਰਦਾ ਹਾਂ ਹਾਲਾਂਕਿ ਮੇਰਾ ਪਾਪੀ ਸੁਭਾਅ ਪਾਪ ਦੇ ਨਿਯਮਾਂ ਦੀ ਸੇਵਾ ਕਰਦਾ ਹੈ (ਰੋਮੀਆਂ 7:14-25)। ਇਹ ਵਿਸ਼ਵਾਸੀ ਦੇ ਅੰਦਰ ਆਤਮਿਕ ਮਾਸ ਦੇ ਵਿਚਕਾਰ ਚੱਲ ਰਹੇ ਸੰਘਰਸ਼ ਨੂੰ ਉਜਾਗਰ ਕਰਦਾ ਹੈ ਜਿਸ ਨੂੰ ਦਰਸਾਉਂਦਾ ਹੈ ਕਿ ਪਵਿੱਤਰ ਆਤਮਾ ਦੀ ਕਿਰਪਾ ਸ਼ਕਤੀ 'ਤੇ ਨਿਰਭਰਤਾ ਦੀ ਲੋੜ ਹੈ।</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ਰੋਮੀਆਂ 7:1 ਹੇ ਭਰਾਵੋ, ਕੀ ਤੁਸੀਂ ਨਹੀਂ ਜਾਣਦੇ (ਕਿਉਂਕਿ ਮੈਂ ਉਨ੍ਹਾਂ ਨਾਲ ਗੱਲ ਕਰਦਾ ਹਾਂ ਜੋ ਬਿਵਸਥਾ ਨੂੰ ਜਾਣਦੇ ਹਨ) ਕਿ ਜਦੋਂ ਤੱਕ ਮਨੁੱਖ ਜਿਉਂਦਾ ਹੈ, ਸ਼ਰ੍ਹਾ ਉਸ ਉੱਤੇ ਕਿਵੇਂ ਰਾਜ ਕਰਦੀ ਹੈ?</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ਪੌਲੁਸ ਵਿਸ਼ਵਾਸੀਆਂ ਨੂੰ ਯਾਦ ਦਿਵਾਉਂਦਾ ਹੈ ਕਿ ਜਦੋਂ ਤੱਕ ਉਹ ਜਿਉਂਦੇ ਹਨ ਕਾਨੂੰਨ ਦਾ ਉਨ੍ਹਾਂ ਉੱਤੇ ਅਧਿਕਾਰ ਹੈ।</w:t>
      </w:r>
    </w:p>
    <w:p w14:paraId="2C4992AE" w14:textId="77777777" w:rsidR="00F90BDC" w:rsidRDefault="00F90BDC"/>
    <w:p w14:paraId="1D8CEC90" w14:textId="77777777" w:rsidR="00F90BDC" w:rsidRDefault="00F90BDC">
      <w:r xmlns:w="http://schemas.openxmlformats.org/wordprocessingml/2006/main">
        <w:t xml:space="preserve">1. ਕਾਨੂੰਨ ਦੀ ਸ਼ਕਤੀ: ਇਸ ਦੇ ਅਧਿਕਾਰ ਅਧੀਨ ਕਿਵੇਂ ਰਹਿਣਾ ਹੈ</w:t>
      </w:r>
    </w:p>
    <w:p w14:paraId="425C1180" w14:textId="77777777" w:rsidR="00F90BDC" w:rsidRDefault="00F90BDC"/>
    <w:p w14:paraId="61183663" w14:textId="77777777" w:rsidR="00F90BDC" w:rsidRDefault="00F90BDC">
      <w:r xmlns:w="http://schemas.openxmlformats.org/wordprocessingml/2006/main">
        <w:t xml:space="preserve">2. ਕਾਨੂੰਨ ਦੀ ਪਾਲਣਾ ਕਰਨ ਦੀ ਮਹੱਤਤਾ: ਇੱਕ ਰੱਬੀ ਨਾਗਰਿਕ ਵਜੋਂ ਕਿਵੇਂ ਰਹਿਣਾ ਹੈ</w:t>
      </w:r>
    </w:p>
    <w:p w14:paraId="78EB5A77" w14:textId="77777777" w:rsidR="00F90BDC" w:rsidRDefault="00F90BDC"/>
    <w:p w14:paraId="77FA73A6" w14:textId="77777777" w:rsidR="00F90BDC" w:rsidRDefault="00F90BDC">
      <w:r xmlns:w="http://schemas.openxmlformats.org/wordprocessingml/2006/main">
        <w:t xml:space="preserve">1. ਯਾਕੂਬ 2:10-12 - "ਕਿਉਂਕਿ ਜੋ ਕੋਈ ਸਾਰੀ ਬਿਵਸਥਾ ਦੀ ਪਾਲਣਾ ਕਰਦਾ ਹੈ ਪਰ ਇੱਕ ਬਿੰਦੂ ਵਿੱਚ ਅਸਫਲ ਰਹਿੰਦਾ ਹੈ, ਉਹ ਸਭ ਲਈ ਜਵਾਬਦੇਹ ਹੈ। ਕਿਉਂਕਿ ਜਿਸ ਨੇ ਕਿਹਾ, "ਵਿਭਚਾਰ ਨਾ ਕਰੋ," ਉਸਨੇ ਇਹ ਵੀ ਕਿਹਾ, "ਖੂਨ ਨਾ ਕਰੋ।" ਜੇ ਤੁਸੀਂ ਵਿਭਚਾਰ ਨਹੀਂ ਕਰਦੇ, ਪਰ ਕਤਲ ਕਰਦੇ ਹੋ, ਤਾਂ ਤੁਸੀਂ ਕਾਨੂੰਨ ਦੀ ਉਲੰਘਣਾ ਕਰਨ ਵਾਲੇ ਹੋ, ਇਸ ਲਈ ਬੋਲੋ ਅਤੇ ਉਨ੍ਹਾਂ ਵਾਂਗ ਕੰਮ ਕਰੋ ਜਿਨ੍ਹਾਂ ਦਾ ਨਿਆਂ ਆਜ਼ਾਦੀ ਦੇ ਕਾਨੂੰਨ ਦੁਆਰਾ ਕੀਤਾ ਜਾਣਾ ਹੈ।"</w:t>
      </w:r>
    </w:p>
    <w:p w14:paraId="5E33A136" w14:textId="77777777" w:rsidR="00F90BDC" w:rsidRDefault="00F90BDC"/>
    <w:p w14:paraId="7DBC82D5" w14:textId="77777777" w:rsidR="00F90BDC" w:rsidRDefault="00F90BDC">
      <w:r xmlns:w="http://schemas.openxmlformats.org/wordprocessingml/2006/main">
        <w:t xml:space="preserve">2. ਮੱਤੀ 22:36-40 - “'ਗੁਰੂ ਜੀ, ਬਿਵਸਥਾ ਵਿਚ ਵੱਡਾ ਹੁਕਮ ਕਿਹੜਾ ਹੈ?' ਅਤੇ ਉਹ ਨੂੰ ਆਖਿਆ, ਤੂੰ ਯਹੋਵਾਹ ਆਪਣੇ ਪਰਮੇਸ਼ੁਰ ਨੂੰ ਆਪਣੇ ਸਾਰੇ ਦਿਲ ਨਾਲ, ਆਪਣੀ ਸਾਰੀ ਜਾਨ ਨਾਲ ਅਤੇ ਆਪਣੀ ਸਾਰੀ ਬੁੱਧ ਨਾਲ ਪਿਆਰ ਕਰ। ਇਹ ਮਹਾਨ ਅਤੇ ਪਹਿਲਾ ਹੁਕਮ ਹੈ। ਅਤੇ ਇੱਕ ਦੂਜਾ ਇਸ ਵਰਗਾ ਹੈ: ਤੁਸੀਂ ਆਪਣੇ ਗੁਆਂਢੀ ਨੂੰ ਆਪਣੇ ਜਿਹਾ ਪਿਆਰ ਕਰੋ. ਇਨ੍ਹਾਂ ਦੋ ਹੁਕਮਾਂ 'ਤੇ ਸਾਰਾ ਕਾਨੂੰਨ ਅਤੇ ਨਬੀ ਨਿਰਭਰ ਹਨ।'</w:t>
      </w:r>
    </w:p>
    <w:p w14:paraId="43F42D00" w14:textId="77777777" w:rsidR="00F90BDC" w:rsidRDefault="00F90BDC"/>
    <w:p w14:paraId="096F2A27" w14:textId="77777777" w:rsidR="00F90BDC" w:rsidRDefault="00F90BDC">
      <w:r xmlns:w="http://schemas.openxmlformats.org/wordprocessingml/2006/main">
        <w:t xml:space="preserve">ਰੋਮੀਆਂ 7:2 ਕਿਉਂਕਿ ਜਿਸ ਔਰਤ ਦਾ ਪਤੀ ਹੈ, ਉਹ ਆਪਣੇ ਪਤੀ ਦੇ ਜਿਉਂਦੇ ਹੋਣ ਤੱਕ ਕਾਨੂੰਨ ਨਾਲ ਬੰਨ੍ਹੀ ਹੋਈ ਹੈ। ਪਰ ਜੇਕਰ ਪਤੀ ਮਰ ਗਿਆ ਹੈ, ਤਾਂ ਉਹ ਆਪਣੇ ਪਤੀ ਦੀ ਸ਼ਰ੍ਹਾ ਤੋਂ ਛੁੱਟ ਗਈ ਹੈ।</w:t>
      </w:r>
    </w:p>
    <w:p w14:paraId="08B0C2C8" w14:textId="77777777" w:rsidR="00F90BDC" w:rsidRDefault="00F90BDC"/>
    <w:p w14:paraId="002D375F" w14:textId="77777777" w:rsidR="00F90BDC" w:rsidRDefault="00F90BDC">
      <w:r xmlns:w="http://schemas.openxmlformats.org/wordprocessingml/2006/main">
        <w:t xml:space="preserve">ਇਹ ਹਵਾਲਾ ਦੱਸਦਾ ਹੈ ਕਿ ਇੱਕ ਔਰਤ ਜੋ ਵਿਆਹੀ ਹੋਈ ਹੈ, ਕਾਨੂੰਨੀ ਤੌਰ 'ਤੇ ਉਸਦੇ ਪਤੀ ਦੇ ਜਿਉਂਦੇ ਹੋਣ ਤੱਕ ਉਸ ਨਾਲ ਬੱਝੀ ਹੋਈ ਹੈ, ਪਰ ਉਸਦੀ ਮੌਤ 'ਤੇ ਉਸ ਕਾਨੂੰਨ ਤੋਂ ਮੁਕਤ ਹੋ ਜਾਂਦੀ ਹੈ।</w:t>
      </w:r>
    </w:p>
    <w:p w14:paraId="61B1DA47" w14:textId="77777777" w:rsidR="00F90BDC" w:rsidRDefault="00F90BDC"/>
    <w:p w14:paraId="7F0FBA6B" w14:textId="77777777" w:rsidR="00F90BDC" w:rsidRDefault="00F90BDC">
      <w:r xmlns:w="http://schemas.openxmlformats.org/wordprocessingml/2006/main">
        <w:t xml:space="preserve">1. ਵਿਆਹ ਦੀ ਬਰਕਤ: ਪਰਮੇਸ਼ੁਰ ਦੇ ਕਾਨੂੰਨ ਦੀ ਪਾਲਣਾ ਕਰਦੇ ਹੋਏ ਰਹਿਣਾ</w:t>
      </w:r>
    </w:p>
    <w:p w14:paraId="196FA74A" w14:textId="77777777" w:rsidR="00F90BDC" w:rsidRDefault="00F90BDC"/>
    <w:p w14:paraId="6B7184A4" w14:textId="77777777" w:rsidR="00F90BDC" w:rsidRDefault="00F90BDC">
      <w:r xmlns:w="http://schemas.openxmlformats.org/wordprocessingml/2006/main">
        <w:t xml:space="preserve">2. ਪਰਮੇਸ਼ੁਰ ਦੇ ਹੁਕਮਾਂ ਦੀ ਪਾਲਣਾ ਕਰਨ ਵਿੱਚ ਆਜ਼ਾਦੀ ਲੱਭਣਾ</w:t>
      </w:r>
    </w:p>
    <w:p w14:paraId="7CFA81B5" w14:textId="77777777" w:rsidR="00F90BDC" w:rsidRDefault="00F90BDC"/>
    <w:p w14:paraId="314EFFF4" w14:textId="77777777" w:rsidR="00F90BDC" w:rsidRDefault="00F90BDC">
      <w:r xmlns:w="http://schemas.openxmlformats.org/wordprocessingml/2006/main">
        <w:t xml:space="preserve">1. ਅਫ਼ਸੀਆਂ 5:22-24 - "ਪਤਨੀਓ, ਆਪਣੇ ਪਤੀਆਂ ਦੇ ਅਧੀਨ ਹੋਵੋ, ਜਿਵੇਂ ਕਿ ਪ੍ਰਭੂ ਦੇ. ਕਿਉਂਕਿ ਪਤੀ ਪਤਨੀ ਦਾ ਸਿਰ ਹੈ ਜਿਵੇਂ ਮਸੀਹ ਕਲੀਸਿਯਾ ਦਾ ਸਿਰ ਹੈ, ਉਸਦਾ ਸਰੀਰ ਹੈ, ਅਤੇ ਉਹ ਖੁਦ ਇਸਦਾ ਮੁਕਤੀਦਾਤਾ ਹੈ। ਹੁਣ ਜਿਵੇਂ ਚਰਚ ਮਸੀਹ ਦੇ ਅਧੀਨ ਹੈ, ਉਸੇ ਤਰ੍ਹਾਂ ਪਤਨੀਆਂ ਨੂੰ ਵੀ ਆਪਣੇ ਪਤੀਆਂ ਦੇ ਅਧੀਨ ਹੋਣਾ ਚਾਹੀਦਾ ਹੈ।”</w:t>
      </w:r>
    </w:p>
    <w:p w14:paraId="3EBE0F94" w14:textId="77777777" w:rsidR="00F90BDC" w:rsidRDefault="00F90BDC"/>
    <w:p w14:paraId="1C6875BD" w14:textId="77777777" w:rsidR="00F90BDC" w:rsidRDefault="00F90BDC">
      <w:r xmlns:w="http://schemas.openxmlformats.org/wordprocessingml/2006/main">
        <w:t xml:space="preserve">2. 1 ਕੁਰਿੰਥੀਆਂ 7:39 - “ਇੱਕ ਪਤਨੀ ਆਪਣੇ ਪਤੀ ਨਾਲ ਉਦੋਂ ਤੱਕ ਬੱਝੀ ਰਹਿੰਦੀ ਹੈ ਜਦੋਂ ਤੱਕ ਉਹ ਜਿਉਂਦਾ ਹੈ। ਪਰ ਜੇ ਉਸਦਾ ਪਤੀ ਮਰ ਜਾਂਦਾ ਹੈ, ਤਾਂ ਉਹ ਜਿਸ ਨਾਲ ਚਾਹੇ ਵਿਆਹ ਕਰਾਉਣ ਲਈ ਆਜ਼ਾਦ ਹੈ, ਕੇਵਲ ਪ੍ਰਭੂ ਵਿੱਚ।”</w:t>
      </w:r>
    </w:p>
    <w:p w14:paraId="6E798662" w14:textId="77777777" w:rsidR="00F90BDC" w:rsidRDefault="00F90BDC"/>
    <w:p w14:paraId="47255CAE" w14:textId="77777777" w:rsidR="00F90BDC" w:rsidRDefault="00F90BDC">
      <w:r xmlns:w="http://schemas.openxmlformats.org/wordprocessingml/2006/main">
        <w:t xml:space="preserve">ਰੋਮੀਆਂ 7:3 ਇਸ ਲਈ ਜੇਕਰ ਉਸਦਾ ਪਤੀ ਜਿਉਂਦਾ ਹੈ, ਉਹ ਕਿਸੇ ਹੋਰ ਆਦਮੀ ਨਾਲ ਵਿਆਹੀ ਜਾਂਦੀ ਹੈ, ਤਾਂ ਉਹ ਵਿਭਚਾਰੀ ਕਹਾਈ ਜਾਵੇਗੀ, ਪਰ ਜੇ ਉਸਦਾ ਪਤੀ ਮਰ ਗਿਆ ਹੈ, ਤਾਂ ਉਹ ਇਸ ਕਾਨੂੰਨ ਤੋਂ ਮੁਕਤ ਹੈ। ਤਾਂ ਜੋ ਉਹ ਵਿਭਚਾਰੀ ਨਾ ਹੋਵੇ, ਭਾਵੇਂ ਉਹ ਕਿਸੇ ਹੋਰ ਆਦਮੀ ਨਾਲ ਵਿਆਹੀ ਹੋਈ ਹੋਵੇ।</w:t>
      </w:r>
    </w:p>
    <w:p w14:paraId="7F615B72" w14:textId="77777777" w:rsidR="00F90BDC" w:rsidRDefault="00F90BDC"/>
    <w:p w14:paraId="54FE1541" w14:textId="77777777" w:rsidR="00F90BDC" w:rsidRDefault="00F90BDC">
      <w:r xmlns:w="http://schemas.openxmlformats.org/wordprocessingml/2006/main">
        <w:t xml:space="preserve">ਇੱਕ ਔਰਤ ਨੂੰ ਵਿਭਚਾਰੀ ਮੰਨਿਆ ਜਾਂਦਾ ਹੈ ਜੇਕਰ ਉਹ ਕਿਸੇ ਹੋਰ ਆਦਮੀ ਨਾਲ ਵਿਆਹੀ ਹੋਈ ਹੈ ਜਦੋਂ ਉਸਦਾ ਪਤੀ ਅਜੇ ਵੀ ਜਿਉਂਦਾ ਹੈ, ਪਰ ਜੇਕਰ ਉਸਦਾ ਪਤੀ ਮਰ ਗਿਆ ਹੈ ਤਾਂ ਉਹ ਇਸ ਕਾਨੂੰਨ ਤੋਂ ਮੁਕਤ ਹੈ।</w:t>
      </w:r>
    </w:p>
    <w:p w14:paraId="32824DBC" w14:textId="77777777" w:rsidR="00F90BDC" w:rsidRDefault="00F90BDC"/>
    <w:p w14:paraId="4BECE715" w14:textId="77777777" w:rsidR="00F90BDC" w:rsidRDefault="00F90BDC">
      <w:r xmlns:w="http://schemas.openxmlformats.org/wordprocessingml/2006/main">
        <w:t xml:space="preserve">1. ਵਿਆਹ ਦੀ ਮਹੱਤਤਾ ਅਤੇ ਇਸਦੀ ਪਵਿੱਤਰਤਾ ਦਾ ਸਨਮਾਨ ਕਰਨਾ</w:t>
      </w:r>
    </w:p>
    <w:p w14:paraId="5A69FCE6" w14:textId="77777777" w:rsidR="00F90BDC" w:rsidRDefault="00F90BDC"/>
    <w:p w14:paraId="2F17EF74" w14:textId="77777777" w:rsidR="00F90BDC" w:rsidRDefault="00F90BDC">
      <w:r xmlns:w="http://schemas.openxmlformats.org/wordprocessingml/2006/main">
        <w:t xml:space="preserve">2. ਸਾਡੇ ਲਈ ਪਰਮੇਸ਼ੁਰ ਦਾ ਪਿਆਰ, ਉਸ ਦੀ ਦਇਆ ਅਤੇ ਸਾਡੇ ਹਾਲਾਤਾਂ ਦੀ ਸਮਝ ਦੁਆਰਾ ਦੇਖਿਆ ਗਿਆ</w:t>
      </w:r>
    </w:p>
    <w:p w14:paraId="4449FE32" w14:textId="77777777" w:rsidR="00F90BDC" w:rsidRDefault="00F90BDC"/>
    <w:p w14:paraId="65A9A1D3" w14:textId="77777777" w:rsidR="00F90BDC" w:rsidRDefault="00F90BDC">
      <w:r xmlns:w="http://schemas.openxmlformats.org/wordprocessingml/2006/main">
        <w:t xml:space="preserve">1. ਮੱਤੀ 19:3-9</w:t>
      </w:r>
    </w:p>
    <w:p w14:paraId="37B1F771" w14:textId="77777777" w:rsidR="00F90BDC" w:rsidRDefault="00F90BDC"/>
    <w:p w14:paraId="416E7115" w14:textId="77777777" w:rsidR="00F90BDC" w:rsidRDefault="00F90BDC">
      <w:r xmlns:w="http://schemas.openxmlformats.org/wordprocessingml/2006/main">
        <w:t xml:space="preserve">2. ਰੋਮੀਆਂ 8:1-4</w:t>
      </w:r>
    </w:p>
    <w:p w14:paraId="44F513F6" w14:textId="77777777" w:rsidR="00F90BDC" w:rsidRDefault="00F90BDC"/>
    <w:p w14:paraId="090B9C56" w14:textId="77777777" w:rsidR="00F90BDC" w:rsidRDefault="00F90BDC">
      <w:r xmlns:w="http://schemas.openxmlformats.org/wordprocessingml/2006/main">
        <w:t xml:space="preserve">ਰੋਮੀਆਂ ਨੂੰ 7:4 ਇਸ ਲਈ, ਮੇਰੇ ਭਰਾਵੋ, ਤੁਸੀਂ ਵੀ ਮਸੀਹ ਦੇ ਸਰੀਰ ਦੁਆਰਾ ਬਿਵਸਥਾ ਦੇ ਲਈ ਮਰੇ ਹੋਏ ਹੋ। ਤਾਂ ਜੋ ਤੁਸੀਂ ਕਿਸੇ ਹੋਰ ਨਾਲ ਵਿਆਹ ਕਰਾਓ, ਅਰਥਾਤ ਉਸ ਨਾਲ ਜੋ ਮੁਰਦਿਆਂ ਵਿੱਚੋਂ ਜੀ ਉੱਠਿਆ ਹੈ, ਤਾਂ ਜੋ ਅਸੀਂ ਪਰਮੇਸ਼ੁਰ ਲਈ ਫਲ ਪੈਦਾ ਕਰੀਏ।</w:t>
      </w:r>
    </w:p>
    <w:p w14:paraId="1D794C29" w14:textId="77777777" w:rsidR="00F90BDC" w:rsidRDefault="00F90BDC"/>
    <w:p w14:paraId="516B8E38" w14:textId="77777777" w:rsidR="00F90BDC" w:rsidRDefault="00F90BDC">
      <w:r xmlns:w="http://schemas.openxmlformats.org/wordprocessingml/2006/main">
        <w:t xml:space="preserve">ਇਹ ਹਵਾਲਾ ਦੱਸਦਾ ਹੈ ਕਿ ਕਿਵੇਂ ਵਿਸ਼ਵਾਸੀ ਮਸੀਹ ਦੀ ਮੌਤ ਦੁਆਰਾ ਕਾਨੂੰਨ ਤੋਂ ਮੁਕਤ ਹੋ ਜਾਂਦੇ ਹਨ, ਤਾਂ ਜੋ ਉਹ ਉਸ ਨਾਲ ਇਕਮੁੱਠ ਹੋ ਸਕਣ ਅਤੇ ਪਰਮੇਸ਼ੁਰ ਦੀ ਮਹਿਮਾ ਲਈ ਚੰਗੇ ਕੰਮ ਪੈਦਾ ਕਰ ਸਕਣ।</w:t>
      </w:r>
    </w:p>
    <w:p w14:paraId="263BE591" w14:textId="77777777" w:rsidR="00F90BDC" w:rsidRDefault="00F90BDC"/>
    <w:p w14:paraId="62E2C2BE" w14:textId="77777777" w:rsidR="00F90BDC" w:rsidRDefault="00F90BDC">
      <w:r xmlns:w="http://schemas.openxmlformats.org/wordprocessingml/2006/main">
        <w:t xml:space="preserve">1. "ਕਾਨੂੰਨ ਤੋਂ ਆਜ਼ਾਦੀ: ਕਿਵੇਂ ਮਸੀਹ ਦੀ ਮੌਤ ਸਾਨੂੰ ਆਜ਼ਾਦ ਕਰਦੀ ਹੈ"</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"ਵਿਸ਼ਵਾਸੀਆਂ ਦਾ ਵਿਆਹ: ਫਲ ਲਿਆਉਣ ਲਈ ਮਸੀਹ ਨਾਲ ਏਕਤਾ"</w:t>
      </w:r>
    </w:p>
    <w:p w14:paraId="70AE9FAC" w14:textId="77777777" w:rsidR="00F90BDC" w:rsidRDefault="00F90BDC"/>
    <w:p w14:paraId="76308ACF" w14:textId="77777777" w:rsidR="00F90BDC" w:rsidRDefault="00F90BDC">
      <w:r xmlns:w="http://schemas.openxmlformats.org/wordprocessingml/2006/main">
        <w:t xml:space="preserve">1. 2 ਕੁਰਿੰਥੀਆਂ 5:21 - ਕਿਉਂਕਿ ਉਸਨੇ ਉਸਨੂੰ ਸਾਡੇ ਲਈ ਪਾਪ ਬਣਾਇਆ ਹੈ, ਜੋ ਕੋਈ ਪਾਪ ਨਹੀਂ ਜਾਣਦਾ ਸੀ; ਤਾਂ ਜੋ ਅਸੀਂ ਉਸ ਵਿੱਚ ਪਰਮੇਸ਼ੁਰ ਦੀ ਧਾਰਮਿਕਤਾ ਬਣ ਸਕੀਏ।</w:t>
      </w:r>
    </w:p>
    <w:p w14:paraId="3F4A14D2" w14:textId="77777777" w:rsidR="00F90BDC" w:rsidRDefault="00F90BDC"/>
    <w:p w14:paraId="180D8C3E" w14:textId="77777777" w:rsidR="00F90BDC" w:rsidRDefault="00F90BDC">
      <w:r xmlns:w="http://schemas.openxmlformats.org/wordprocessingml/2006/main">
        <w:t xml:space="preserve">2. ਗਲਾਤੀਆਂ 5:22-23 - ਪਰ ਆਤਮਾ ਦਾ ਫਲ ਪਿਆਰ, ਅਨੰਦ, ਸ਼ਾਂਤੀ, ਧੀਰਜ, ਕੋਮਲਤਾ, ਭਲਿਆਈ, ਵਿਸ਼ਵਾਸ, ਮਸਕੀਨੀ, ਸੰਜਮ ਹੈ: ਅਜਿਹੇ ਵਿਰੁੱਧ ਕੋਈ ਕਾਨੂੰਨ ਨਹੀਂ ਹੈ।</w:t>
      </w:r>
    </w:p>
    <w:p w14:paraId="5AC9D2BB" w14:textId="77777777" w:rsidR="00F90BDC" w:rsidRDefault="00F90BDC"/>
    <w:p w14:paraId="0BA63038" w14:textId="77777777" w:rsidR="00F90BDC" w:rsidRDefault="00F90BDC">
      <w:r xmlns:w="http://schemas.openxmlformats.org/wordprocessingml/2006/main">
        <w:t xml:space="preserve">ਰੋਮੀਆਂ ਨੂੰ 7:5 ਕਿਉਂਕਿ ਜਦੋਂ ਅਸੀਂ ਸਰੀਰ ਵਿੱਚ ਸਾਂ, ਤਾਂ ਪਾਪਾਂ ਦੀਆਂ ਕਿਰਿਆਵਾਂ, ਜੋ ਬਿਵਸਥਾ ਦੁਆਰਾ ਸਨ, ਸਾਡੇ ਅੰਗਾਂ ਵਿੱਚ ਮੌਤ ਦੇ ਫਲ ਦੇਣ ਲਈ ਕੰਮ ਕਰਦੀਆਂ ਸਨ।</w:t>
      </w:r>
    </w:p>
    <w:p w14:paraId="0194977C" w14:textId="77777777" w:rsidR="00F90BDC" w:rsidRDefault="00F90BDC"/>
    <w:p w14:paraId="3C8419EF" w14:textId="77777777" w:rsidR="00F90BDC" w:rsidRDefault="00F90BDC">
      <w:r xmlns:w="http://schemas.openxmlformats.org/wordprocessingml/2006/main">
        <w:t xml:space="preserve">ਰੱਬ ਦਾ ਕਾਨੂੰਨ ਮਨੁੱਖਾਂ ਦੇ ਪਾਪੀ ਸੁਭਾਅ ਨੂੰ ਪ੍ਰਗਟ ਕਰਦਾ ਹੈ, ਜਿਸਦਾ ਨਤੀਜਾ ਮੌਤ ਹੈ।</w:t>
      </w:r>
    </w:p>
    <w:p w14:paraId="32E3ADE8" w14:textId="77777777" w:rsidR="00F90BDC" w:rsidRDefault="00F90BDC"/>
    <w:p w14:paraId="6393788B" w14:textId="77777777" w:rsidR="00F90BDC" w:rsidRDefault="00F90BDC">
      <w:r xmlns:w="http://schemas.openxmlformats.org/wordprocessingml/2006/main">
        <w:t xml:space="preserve">1: ਸਾਨੂੰ ਆਪਣੇ ਪਾਪੀ ਸੁਭਾਅ ਨੂੰ ਪਰਮੇਸ਼ੁਰ ਦੀ ਇੱਛਾ ਦੇ ਸਮਰਪਣ ਕਰਨਾ ਚਾਹੀਦਾ ਹੈ ਅਤੇ ਉਸ ਵਿੱਚ ਆਪਣਾ ਭਰੋਸਾ ਰੱਖਣਾ ਚਾਹੀਦਾ ਹੈ।</w:t>
      </w:r>
    </w:p>
    <w:p w14:paraId="2B844F7A" w14:textId="77777777" w:rsidR="00F90BDC" w:rsidRDefault="00F90BDC"/>
    <w:p w14:paraId="0DE9D324" w14:textId="77777777" w:rsidR="00F90BDC" w:rsidRDefault="00F90BDC">
      <w:r xmlns:w="http://schemas.openxmlformats.org/wordprocessingml/2006/main">
        <w:t xml:space="preserve">2: ਪਰਮੇਸ਼ੁਰ ਦਾ ਕਾਨੂੰਨ ਸਾਡੇ ਪਾਪੀ ਸੁਭਾਅ ਨੂੰ ਪ੍ਰਗਟ ਕਰਦਾ ਹੈ, ਅਤੇ ਇਹ ਕੇਵਲ ਉਸਦੀ ਕਿਰਪਾ ਅਤੇ ਦਇਆ ਦੁਆਰਾ ਹੀ ਸਾਨੂੰ ਬਚਾਇਆ ਜਾ ਸਕਦਾ ਹੈ।</w:t>
      </w:r>
    </w:p>
    <w:p w14:paraId="5E55BB0F" w14:textId="77777777" w:rsidR="00F90BDC" w:rsidRDefault="00F90BDC"/>
    <w:p w14:paraId="19F60405" w14:textId="77777777" w:rsidR="00F90BDC" w:rsidRDefault="00F90BDC">
      <w:r xmlns:w="http://schemas.openxmlformats.org/wordprocessingml/2006/main">
        <w:t xml:space="preserve">1: ਰੋਮੀਆਂ 5:8 ਪਰ ਪਰਮੇਸ਼ੁਰ ਨੇ ਸਾਡੇ ਲਈ ਆਪਣੇ ਪਿਆਰ ਦੀ ਪ੍ਰਸ਼ੰਸਾ ਕੀਤੀ, ਜਦੋਂ ਅਸੀਂ ਅਜੇ ਪਾਪੀ ਹੀ ਸੀ, ਮਸੀਹ ਸਾਡੇ ਲਈ ਮਰਿਆ।</w:t>
      </w:r>
    </w:p>
    <w:p w14:paraId="0E04F7EE" w14:textId="77777777" w:rsidR="00F90BDC" w:rsidRDefault="00F90BDC"/>
    <w:p w14:paraId="6FA81D34" w14:textId="77777777" w:rsidR="00F90BDC" w:rsidRDefault="00F90BDC">
      <w:r xmlns:w="http://schemas.openxmlformats.org/wordprocessingml/2006/main">
        <w:t xml:space="preserve">2: ਅਫ਼ਸੀਆਂ 2:8-9 ਕਿਉਂਕਿ ਤੁਸੀਂ ਕਿਰਪਾ ਦੁਆਰਾ ਵਿਸ਼ਵਾਸ ਦੁਆਰਾ ਬਚਾਏ ਗਏ ਹੋ; ਅਤੇ ਇਹ ਤੁਹਾਡੇ ਵੱਲੋਂ ਨਹੀਂ: ਇਹ ਪਰਮੇਸ਼ੁਰ ਦਾ ਤੋਹਫ਼ਾ ਹੈ: ਕੰਮਾਂ ਤੋਂ ਨਹੀਂ, ਅਜਿਹਾ ਨਾ ਹੋਵੇ ਕਿ ਕੋਈ ਸ਼ੇਖੀ ਮਾਰ ਸਕੇ।</w:t>
      </w:r>
    </w:p>
    <w:p w14:paraId="1F75597D" w14:textId="77777777" w:rsidR="00F90BDC" w:rsidRDefault="00F90BDC"/>
    <w:p w14:paraId="73F6E527" w14:textId="77777777" w:rsidR="00F90BDC" w:rsidRDefault="00F90BDC">
      <w:r xmlns:w="http://schemas.openxmlformats.org/wordprocessingml/2006/main">
        <w:t xml:space="preserve">ਰੋਮੀਆਂ ਨੂੰ 7:6 ਪਰ ਹੁਣ ਅਸੀਂ ਬਿਵਸਥਾ ਤੋਂ ਛੁਟਕਾਰਾ ਪਾ ਲਿਆ ਹੈ, ਜਿਸ ਵਿੱਚ ਅਸੀਂ ਮਰੇ ਹੋਏ ਹਾਂ। ਸਾਨੂੰ ਆਤਮਾ ਦੀ ਨਵੀਨਤਾ ਵਿੱਚ ਸੇਵਾ ਕਰਨੀ ਚਾਹੀਦੀ ਹੈ, ਨਾ ਕਿ ਪੱਤਰ ਦੀ ਪੁਰਾਣੀਤਾ ਵਿੱਚ.</w:t>
      </w:r>
    </w:p>
    <w:p w14:paraId="61C1F3B7" w14:textId="77777777" w:rsidR="00F90BDC" w:rsidRDefault="00F90BDC"/>
    <w:p w14:paraId="68AF98B5" w14:textId="77777777" w:rsidR="00F90BDC" w:rsidRDefault="00F90BDC">
      <w:r xmlns:w="http://schemas.openxmlformats.org/wordprocessingml/2006/main">
        <w:t xml:space="preserve">ਕਾਨੂੰਨ ਦੇ </w:t>
      </w:r>
      <w:r xmlns:w="http://schemas.openxmlformats.org/wordprocessingml/2006/main">
        <w:t xml:space="preserve">ਪੱਤਰ ਦੀ ਪਾਲਣਾ ਕਰਨ ਦੀ ਬਜਾਏ ਭਾਵਨਾ ਨਾਲ ਸੇਵਾ ਕਰਨ ਦੀ ਮਹੱਤਤਾ 'ਤੇ ਜ਼ੋਰ ਦਿੰਦਾ ਹੈ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ਆਤਮਾ ਵਿੱਚ ਸੇਵਾ ਕਰਨ ਦੀ ਸ਼ਕਤੀ</w:t>
      </w:r>
    </w:p>
    <w:p w14:paraId="4FE8AD06" w14:textId="77777777" w:rsidR="00F90BDC" w:rsidRDefault="00F90BDC"/>
    <w:p w14:paraId="2C428CBB" w14:textId="77777777" w:rsidR="00F90BDC" w:rsidRDefault="00F90BDC">
      <w:r xmlns:w="http://schemas.openxmlformats.org/wordprocessingml/2006/main">
        <w:t xml:space="preserve">2. ਕਾਨੂੰਨ ਤੋਂ ਮੁਕਤ ਹੋਣ ਦੀ ਆਜ਼ਾਦੀ</w:t>
      </w:r>
    </w:p>
    <w:p w14:paraId="101DBBB3" w14:textId="77777777" w:rsidR="00F90BDC" w:rsidRDefault="00F90BDC"/>
    <w:p w14:paraId="5FB68CBB" w14:textId="77777777" w:rsidR="00F90BDC" w:rsidRDefault="00F90BDC">
      <w:r xmlns:w="http://schemas.openxmlformats.org/wordprocessingml/2006/main">
        <w:t xml:space="preserve">1. ਗਲਾਤੀਆਂ 5:13-15 - ਭਰਾਵੋ, ਤੁਹਾਨੂੰ ਆਜ਼ਾਦੀ ਲਈ ਬੁਲਾਇਆ ਗਿਆ ਸੀ; ਕੇਵਲ ਆਪਣੀ ਆਜ਼ਾਦੀ ਨੂੰ ਸਰੀਰ ਦੇ ਮੌਕੇ ਵਿੱਚ ਨਾ ਬਦਲੋ, ਪਰ ਪਿਆਰ ਦੁਆਰਾ ਇੱਕ ਦੂਜੇ ਦੀ ਸੇਵਾ ਕਰੋ. ਕਿਉਂਕਿ ਸਾਰੀ ਬਿਵਸਥਾ ਇੱਕ ਸ਼ਬਦ ਵਿੱਚ ਪੂਰੀ ਹੁੰਦੀ ਹੈ, ਇਸ ਕਥਨ ਵਿੱਚ, “ਤੂੰ ਆਪਣੇ ਗੁਆਂਢੀ ਨੂੰ ਆਪਣੇ ਜਿਹਾ ਪਿਆਰ ਕਰ।”</w:t>
      </w:r>
    </w:p>
    <w:p w14:paraId="7941BF71" w14:textId="77777777" w:rsidR="00F90BDC" w:rsidRDefault="00F90BDC"/>
    <w:p w14:paraId="6A5A4643" w14:textId="77777777" w:rsidR="00F90BDC" w:rsidRDefault="00F90BDC">
      <w:r xmlns:w="http://schemas.openxmlformats.org/wordprocessingml/2006/main">
        <w:t xml:space="preserve">2. ਮੱਤੀ 22:34-39 - ਪਰ ਜਦੋਂ ਫ਼ਰੀਸੀਆਂ ਨੇ ਸੁਣਿਆ ਕਿ ਉਸਨੇ ਸਦੂਕੀਆਂ ਨੂੰ ਚੁੱਪ ਕਰਾ ਦਿੱਤਾ ਹੈ, ਤਾਂ ਉਹ ਇਕੱਠੇ ਹੋ ਗਏ। ਤਦ ਉਨ੍ਹਾਂ ਵਿੱਚੋਂ ਇੱਕ ਵਕੀਲ ਨੇ ਉਸ ਨੂੰ ਪਰਖਣ ਲਈ ਇੱਕ ਸਵਾਲ ਪੁੱਛਿਆ ਅਤੇ ਕਿਹਾ, “ਗੁਰੂ ਜੀ, ਬਿਵਸਥਾ ਵਿੱਚ ਕਿਹੜਾ ਵੱਡਾ ਹੁਕਮ ਹੈ?” ਯਿਸੂ ਨੇ ਉਸਨੂੰ ਕਿਹਾ, “'ਤੂੰ ਪ੍ਰਭੂ ਆਪਣੇ ਪਰਮੇਸ਼ੁਰ ਨੂੰ ਆਪਣੇ ਸਾਰੇ ਦਿਲ ਨਾਲ, ਆਪਣੀ ਸਾਰੀ ਜਾਨ ਨਾਲ ਅਤੇ ਆਪਣੀ ਸਾਰੀ ਬੁੱਧ ਨਾਲ ਪਿਆਰ ਕਰ।' ਇਹ ਪਹਿਲਾ ਅਤੇ ਮਹਾਨ ਹੁਕਮ ਹੈ। ਅਤੇ ਦੂਜਾ ਇਸ ਤਰ੍ਹਾਂ ਹੈ: 'ਤੂੰ ਆਪਣੇ ਗੁਆਂਢੀ ਨੂੰ ਆਪਣੇ ਜਿਹਾ ਪਿਆਰ ਕਰ।' ਇਨ੍ਹਾਂ ਦੋ ਹੁਕਮਾਂ ਉੱਤੇ ਸਾਰੀ ਬਿਵਸਥਾ ਅਤੇ ਨਬੀਆਂ ਲਟਕਦੀਆਂ ਹਨ।”</w:t>
      </w:r>
    </w:p>
    <w:p w14:paraId="24466E0E" w14:textId="77777777" w:rsidR="00F90BDC" w:rsidRDefault="00F90BDC"/>
    <w:p w14:paraId="3CF8D046" w14:textId="77777777" w:rsidR="00F90BDC" w:rsidRDefault="00F90BDC">
      <w:r xmlns:w="http://schemas.openxmlformats.org/wordprocessingml/2006/main">
        <w:t xml:space="preserve">ਰੋਮੀਆਂ 7:7 ਤਾਂ ਅਸੀਂ ਕੀ ਕਹੀਏ? ਕੀ ਕਾਨੂੰਨ ਪਾਪ ਹੈ? ਰੱਬ ਨਾ ਕਰੇ। ਨਹੀਂ, ਮੈਂ ਪਾਪ ਨੂੰ ਨਹੀਂ ਜਾਣਦਾ ਸੀ, ਪਰ ਸ਼ਰ੍ਹਾ ਦੁਆਰਾ: ਕਿਉਂਕਿ ਮੈਂ ਕਾਮ-ਵਾਸਨਾ ਨੂੰ ਨਹੀਂ ਜਾਣਦਾ ਸੀ, ਜਦੋਂ ਤੱਕ ਬਿਵਸਥਾ ਨੇ ਇਹ ਨਹੀਂ ਕਿਹਾ ਸੀ ਕਿ ਤੁਸੀਂ ਲਾਲਚ ਨਾ ਕਰੋ।</w:t>
      </w:r>
    </w:p>
    <w:p w14:paraId="305AE852" w14:textId="77777777" w:rsidR="00F90BDC" w:rsidRDefault="00F90BDC"/>
    <w:p w14:paraId="2A8F51EE" w14:textId="77777777" w:rsidR="00F90BDC" w:rsidRDefault="00F90BDC">
      <w:r xmlns:w="http://schemas.openxmlformats.org/wordprocessingml/2006/main">
        <w:t xml:space="preserve">ਪੌਲੁਸ ਸਮਝਾਉਂਦਾ ਹੈ ਕਿ ਕਾਨੂੰਨ ਪਾਪੀ ਨਹੀਂ ਹੈ, ਸਗੋਂ ਇਹ ਦੱਸਦਾ ਹੈ ਕਿ ਪਾਪ ਕੀ ਹੈ, ਜਿਸਦਾ ਲਾਲਚ ਕਰਨਾ ਹੈ।</w:t>
      </w:r>
    </w:p>
    <w:p w14:paraId="5746DD85" w14:textId="77777777" w:rsidR="00F90BDC" w:rsidRDefault="00F90BDC"/>
    <w:p w14:paraId="54AD0AC9" w14:textId="77777777" w:rsidR="00F90BDC" w:rsidRDefault="00F90BDC">
      <w:r xmlns:w="http://schemas.openxmlformats.org/wordprocessingml/2006/main">
        <w:t xml:space="preserve">1. ਕਾਨੂੰਨ ਦੀ ਸ਼ਕਤੀ: ਕਾਨੂੰਨ ਕਿਵੇਂ ਪਾਪ ਨੂੰ ਪ੍ਰਗਟ ਕਰਦਾ ਹੈ</w:t>
      </w:r>
    </w:p>
    <w:p w14:paraId="0D83A833" w14:textId="77777777" w:rsidR="00F90BDC" w:rsidRDefault="00F90BDC"/>
    <w:p w14:paraId="0ED86494" w14:textId="77777777" w:rsidR="00F90BDC" w:rsidRDefault="00F90BDC">
      <w:r xmlns:w="http://schemas.openxmlformats.org/wordprocessingml/2006/main">
        <w:t xml:space="preserve">2. ਕਾਨੂੰਨ ਦੀ ਸੁੰਦਰਤਾ: ਕਾਨੂੰਨ ਸਾਨੂੰ ਪਾਪ ਤੋਂ ਕਿਵੇਂ ਬਚਾਉਂਦਾ ਹੈ</w:t>
      </w:r>
    </w:p>
    <w:p w14:paraId="1E973026" w14:textId="77777777" w:rsidR="00F90BDC" w:rsidRDefault="00F90BDC"/>
    <w:p w14:paraId="291EE5FE" w14:textId="77777777" w:rsidR="00F90BDC" w:rsidRDefault="00F90BDC">
      <w:r xmlns:w="http://schemas.openxmlformats.org/wordprocessingml/2006/main">
        <w:t xml:space="preserve">1. ਕੂਚ 20:17 - ਤੁਸੀਂ ਲਾਲਚ ਨਾ ਕਰੋ</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ਯਾਕੂਬ 1:14-15 - ਹਰ ਵਿਅਕਤੀ ਪਰਤਾਇਆ ਜਾਂਦਾ ਹੈ ਜਦੋਂ ਉਹ ਆਪਣੀਆਂ ਇੱਛਾਵਾਂ ਦੁਆਰਾ ਖਿੱਚਿਆ ਜਾਂਦਾ ਹੈ ਅਤੇ ਭਰਮਾਇਆ ਜਾਂਦਾ ਹੈ। ਫਿਰ, ਜਦੋਂ ਇੱਛਾ ਗਰਭਵਤੀ ਹੁੰਦੀ ਹੈ, ਇਹ ਪਾਪ ਨੂੰ ਜਨਮ ਦਿੰਦੀ ਹੈ; ਅਤੇ ਪਾਪ, ਜਦੋਂ ਇਹ ਪੂਰਾ ਹੋ ਜਾਂਦਾ ਹੈ, ਮੌਤ ਲਿਆਉਂਦਾ ਹੈ।</w:t>
      </w:r>
    </w:p>
    <w:p w14:paraId="44398339" w14:textId="77777777" w:rsidR="00F90BDC" w:rsidRDefault="00F90BDC"/>
    <w:p w14:paraId="6D6C01D6" w14:textId="77777777" w:rsidR="00F90BDC" w:rsidRDefault="00F90BDC">
      <w:r xmlns:w="http://schemas.openxmlformats.org/wordprocessingml/2006/main">
        <w:t xml:space="preserve">ਰੋਮੀਆਂ ਨੂੰ 7:8 ਪਰ ਪਾਪ ਨੇ ਹੁਕਮ ਦਾ ਮੌਕਾ ਲੈ ਕੇ ਮੇਰੇ ਅੰਦਰ ਹਰ ਤਰ੍ਹਾਂ ਦਾ ਮਨ ਮੋਹ ਲਿਆ। ਕਿਉਂਕਿ ਬਿਵਸਥਾ ਤੋਂ ਬਿਨਾਂ ਪਾਪ ਮਰ ਗਿਆ ਸੀ।</w:t>
      </w:r>
    </w:p>
    <w:p w14:paraId="638F70AA" w14:textId="77777777" w:rsidR="00F90BDC" w:rsidRDefault="00F90BDC"/>
    <w:p w14:paraId="10E228C4" w14:textId="77777777" w:rsidR="00F90BDC" w:rsidRDefault="00F90BDC">
      <w:r xmlns:w="http://schemas.openxmlformats.org/wordprocessingml/2006/main">
        <w:t xml:space="preserve">ਪਾਪ ਸੰਸਾਰ ਵਿੱਚ ਆਇਆ ਅਤੇ ਕਾਨੂੰਨ ਦੁਆਰਾ ਮਨੁੱਖ ਦੇ ਦਿਲ ਨੂੰ ਭ੍ਰਿਸ਼ਟ ਕਰ ਦਿੱਤਾ।</w:t>
      </w:r>
    </w:p>
    <w:p w14:paraId="4F42961C" w14:textId="77777777" w:rsidR="00F90BDC" w:rsidRDefault="00F90BDC"/>
    <w:p w14:paraId="48857EC5" w14:textId="77777777" w:rsidR="00F90BDC" w:rsidRDefault="00F90BDC">
      <w:r xmlns:w="http://schemas.openxmlformats.org/wordprocessingml/2006/main">
        <w:t xml:space="preserve">1: ਮਨੁੱਖ ਦਾ ਪਾਪੀ ਸੁਭਾਅ - ਰੋਮੀਆਂ 7:8</w:t>
      </w:r>
    </w:p>
    <w:p w14:paraId="445D3A29" w14:textId="77777777" w:rsidR="00F90BDC" w:rsidRDefault="00F90BDC"/>
    <w:p w14:paraId="478D14A1" w14:textId="77777777" w:rsidR="00F90BDC" w:rsidRDefault="00F90BDC">
      <w:r xmlns:w="http://schemas.openxmlformats.org/wordprocessingml/2006/main">
        <w:t xml:space="preserve">2: ਪਾਪ ਨੂੰ ਪ੍ਰਗਟ ਕਰਨ ਲਈ ਕਾਨੂੰਨ ਦੀ ਸ਼ਕਤੀ - ਰੋਮੀਆਂ 7:8</w:t>
      </w:r>
    </w:p>
    <w:p w14:paraId="0A5D473F" w14:textId="77777777" w:rsidR="00F90BDC" w:rsidRDefault="00F90BDC"/>
    <w:p w14:paraId="3782FECC" w14:textId="77777777" w:rsidR="00F90BDC" w:rsidRDefault="00F90BDC">
      <w:r xmlns:w="http://schemas.openxmlformats.org/wordprocessingml/2006/main">
        <w:t xml:space="preserve">1: ਉਤਪਤ 3:1-7 (ਮਨੁੱਖ ਦਾ ਪਤਨ)</w:t>
      </w:r>
    </w:p>
    <w:p w14:paraId="3775B9D1" w14:textId="77777777" w:rsidR="00F90BDC" w:rsidRDefault="00F90BDC"/>
    <w:p w14:paraId="3A665B5F" w14:textId="77777777" w:rsidR="00F90BDC" w:rsidRDefault="00F90BDC">
      <w:r xmlns:w="http://schemas.openxmlformats.org/wordprocessingml/2006/main">
        <w:t xml:space="preserve">2: ਯਾਕੂਬ 1:13-15 (ਪਾਪ ਦਾ ਪਰਤਾਵਾ)</w:t>
      </w:r>
    </w:p>
    <w:p w14:paraId="03CC1A31" w14:textId="77777777" w:rsidR="00F90BDC" w:rsidRDefault="00F90BDC"/>
    <w:p w14:paraId="481572A3" w14:textId="77777777" w:rsidR="00F90BDC" w:rsidRDefault="00F90BDC">
      <w:r xmlns:w="http://schemas.openxmlformats.org/wordprocessingml/2006/main">
        <w:t xml:space="preserve">ਰੋਮੀਆਂ ਨੂੰ 7:9 ਕਿਉਂ ਜੋ ਮੈਂ ਇੱਕ ਵਾਰ ਬਿਵਸਥਾ ਤੋਂ ਬਿਨਾਂ ਜੀਉਂਦਾ ਸੀ, ਪਰ ਜਦੋਂ ਹੁਕਮ ਆਇਆ, ਤਾਂ ਪਾਪ ਜੀ ਉੱਠਿਆ ਅਤੇ ਮੈਂ ਮਰ ਗਿਆ।</w:t>
      </w:r>
    </w:p>
    <w:p w14:paraId="79DBB0D3" w14:textId="77777777" w:rsidR="00F90BDC" w:rsidRDefault="00F90BDC"/>
    <w:p w14:paraId="7C1B9824" w14:textId="77777777" w:rsidR="00F90BDC" w:rsidRDefault="00F90BDC">
      <w:r xmlns:w="http://schemas.openxmlformats.org/wordprocessingml/2006/main">
        <w:t xml:space="preserve">ਪਾਪ ਮੌਤ ਲਿਆਉਂਦਾ ਹੈ।</w:t>
      </w:r>
    </w:p>
    <w:p w14:paraId="49A8A945" w14:textId="77777777" w:rsidR="00F90BDC" w:rsidRDefault="00F90BDC"/>
    <w:p w14:paraId="66729035" w14:textId="77777777" w:rsidR="00F90BDC" w:rsidRDefault="00F90BDC">
      <w:r xmlns:w="http://schemas.openxmlformats.org/wordprocessingml/2006/main">
        <w:t xml:space="preserve">1: ਜ਼ਿੰਦਗੀ ਛੋਟੀ ਹੈ ਪਰ ਪਰਮੇਸ਼ੁਰ ਦਾ ਬਚਨ ਸਦੀਵੀ ਹੈ, ਅਤੇ ਇਹ ਸਾਨੂੰ ਦੱਸਦਾ ਹੈ ਕਿ ਸ਼ਾਂਤੀ ਦੀ ਜ਼ਿੰਦਗੀ ਕਿਵੇਂ ਜੀਣੀ ਹੈ।</w:t>
      </w:r>
    </w:p>
    <w:p w14:paraId="541340C8" w14:textId="77777777" w:rsidR="00F90BDC" w:rsidRDefault="00F90BDC"/>
    <w:p w14:paraId="01A91858" w14:textId="77777777" w:rsidR="00F90BDC" w:rsidRDefault="00F90BDC">
      <w:r xmlns:w="http://schemas.openxmlformats.org/wordprocessingml/2006/main">
        <w:t xml:space="preserve">2: ਸਾਨੂੰ ਸਾਰਿਆਂ ਨੂੰ ਪਾਪ ਤੋਂ ਦੂਰ ਰਹਿਣਾ ਚਾਹੀਦਾ ਹੈ ਅਤੇ ਪ੍ਰਭੂ ਦੀਆਂ ਸਿੱਖਿਆਵਾਂ ਨੂੰ ਅਪਣਾਉਣਾ ਚਾਹੀਦਾ ਹੈ, ਕਿਉਂਕਿ ਇਹ ਕੇਵਲ ਉਸਦੇ ਬਚਨ ਦੀ ਆਗਿਆਕਾਰੀ ਦੁਆਰਾ ਹੀ ਸਾਨੂੰ ਸੱਚਾ ਜੀਵਨ ਪ੍ਰਾਪਤ ਹੋਵੇਗਾ।</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ਯਾਕੂਬ 1:14-15 “ਪਰ ਹਰੇਕ ਵਿਅਕਤੀ ਪਰਤਾਇਆ ਜਾਂਦਾ ਹੈ ਜਦੋਂ ਉਹ ਆਪਣੀ ਬੁਰੀ ਇੱਛਾ ਦੁਆਰਾ ਖਿੱਚਿਆ ਜਾਂਦਾ ਹੈ ਅਤੇ ਭਰਮਾਇਆ ਜਾਂਦਾ ਹੈ। ਫਿਰ, ਇੱਛਾ ਗਰਭ ਧਾਰਨ ਕਰਨ ਤੋਂ ਬਾਅਦ, ਇਹ ਪਾਪ ਨੂੰ ਜਨਮ ਦਿੰਦੀ ਹੈ; ਅਤੇ ਪਾਪ, ਜਦੋਂ ਇਹ ਪੂਰਾ ਹੋ ਜਾਂਦਾ ਹੈ, ਮੌਤ ਨੂੰ ਜਨਮ ਦਿੰਦਾ ਹੈ।"</w:t>
      </w:r>
    </w:p>
    <w:p w14:paraId="28DB4B5D" w14:textId="77777777" w:rsidR="00F90BDC" w:rsidRDefault="00F90BDC"/>
    <w:p w14:paraId="7FE6EC5F" w14:textId="77777777" w:rsidR="00F90BDC" w:rsidRDefault="00F90BDC">
      <w:r xmlns:w="http://schemas.openxmlformats.org/wordprocessingml/2006/main">
        <w:t xml:space="preserve">2: ਕਹਾਉਤਾਂ 23:27-28 “ਕਿਉਂਕਿ ਇੱਕ ਵੇਸਵਾ ਨੂੰ ਇੱਕ ਰੋਟੀ ਲਈ ਮਿਲ ਸਕਦੀ ਹੈ, ਪਰ ਦੂਜੇ ਆਦਮੀ ਦੀ ਪਤਨੀ ਤੁਹਾਡੀ ਜਾਨ ਦਾ ਸ਼ਿਕਾਰ ਹੋ ਜਾਂਦੀ ਹੈ। ਕੀ ਕੋਈ ਆਦਮੀ ਆਪਣੇ ਕੱਪੜਿਆਂ ਨੂੰ ਸਾੜਨ ਤੋਂ ਬਿਨਾਂ ਆਪਣੀ ਗੋਦੀ ਵਿੱਚ ਅੱਗ ਪਾ ਸਕਦਾ ਹੈ?</w:t>
      </w:r>
    </w:p>
    <w:p w14:paraId="5907048D" w14:textId="77777777" w:rsidR="00F90BDC" w:rsidRDefault="00F90BDC"/>
    <w:p w14:paraId="7D4681CA" w14:textId="77777777" w:rsidR="00F90BDC" w:rsidRDefault="00F90BDC">
      <w:r xmlns:w="http://schemas.openxmlformats.org/wordprocessingml/2006/main">
        <w:t xml:space="preserve">ਰੋਮੀਆਂ ਨੂੰ 7:10 ਅਤੇ ਉਹ ਹੁਕਮ ਜਿਹੜਾ ਜੀਵਨ ਲਈ ਦਿੱਤਾ ਗਿਆ ਸੀ, ਮੈਂ ਮੌਤ ਲਈ ਪਾਇਆ।</w:t>
      </w:r>
    </w:p>
    <w:p w14:paraId="14EE2A28" w14:textId="77777777" w:rsidR="00F90BDC" w:rsidRDefault="00F90BDC"/>
    <w:p w14:paraId="0FD3F91B" w14:textId="77777777" w:rsidR="00F90BDC" w:rsidRDefault="00F90BDC">
      <w:r xmlns:w="http://schemas.openxmlformats.org/wordprocessingml/2006/main">
        <w:t xml:space="preserve">ਪ੍ਰਮਾਤਮਾ ਦਾ ਹੁਕਮ, ਜੋ ਜੀਵਨ ਲਿਆਉਣਾ ਚਾਹੀਦਾ ਸੀ, ਉਸ ਦੀ ਬਜਾਏ ਮੌਤ ਮਿਲੀ।</w:t>
      </w:r>
    </w:p>
    <w:p w14:paraId="5208399A" w14:textId="77777777" w:rsidR="00F90BDC" w:rsidRDefault="00F90BDC"/>
    <w:p w14:paraId="2096BD03" w14:textId="77777777" w:rsidR="00F90BDC" w:rsidRDefault="00F90BDC">
      <w:r xmlns:w="http://schemas.openxmlformats.org/wordprocessingml/2006/main">
        <w:t xml:space="preserve">1. ਰੱਬ ਦੇ ਹੁਕਮਾਂ ਦਾ ਵਿਰੋਧਾਭਾਸ - ਕਿਵੇਂ ਪਰਮੇਸ਼ੁਰ ਦੇ ਹੁਕਮ ਜੀਵਨ ਅਤੇ ਮੌਤ ਦੋਵੇਂ ਲਿਆ ਸਕਦੇ ਹਨ।</w:t>
      </w:r>
    </w:p>
    <w:p w14:paraId="51DDDD6D" w14:textId="77777777" w:rsidR="00F90BDC" w:rsidRDefault="00F90BDC"/>
    <w:p w14:paraId="4784876C" w14:textId="77777777" w:rsidR="00F90BDC" w:rsidRDefault="00F90BDC">
      <w:r xmlns:w="http://schemas.openxmlformats.org/wordprocessingml/2006/main">
        <w:t xml:space="preserve">2. ਪਾਪ ਦਾ ਧੋਖਾ - ਪਾਪ ਕਿਵੇਂ ਚੰਗਾ ਲੱਗ ਸਕਦਾ ਹੈ, ਪਰ ਅੰਤ ਵਿੱਚ ਮੌਤ ਵੱਲ ਲੈ ਜਾਂਦਾ ਹੈ।</w:t>
      </w:r>
    </w:p>
    <w:p w14:paraId="424C187F" w14:textId="77777777" w:rsidR="00F90BDC" w:rsidRDefault="00F90BDC"/>
    <w:p w14:paraId="7C5486F1" w14:textId="77777777" w:rsidR="00F90BDC" w:rsidRDefault="00F90BDC">
      <w:r xmlns:w="http://schemas.openxmlformats.org/wordprocessingml/2006/main">
        <w:t xml:space="preserve">1. ਕਹਾਉਤਾਂ 14:12 - "ਇੱਕ ਅਜਿਹਾ ਰਾਹ ਹੈ ਜੋ ਮਨੁੱਖ ਨੂੰ ਸਹੀ ਜਾਪਦਾ ਹੈ, ਪਰ ਉਸਦੇ ਅੰਤ ਵਿੱਚ ਮੌਤ ਦੇ ਰਾਹ ਹਨ।"</w:t>
      </w:r>
    </w:p>
    <w:p w14:paraId="51C9BE57" w14:textId="77777777" w:rsidR="00F90BDC" w:rsidRDefault="00F90BDC"/>
    <w:p w14:paraId="4397F3EF" w14:textId="77777777" w:rsidR="00F90BDC" w:rsidRDefault="00F90BDC">
      <w:r xmlns:w="http://schemas.openxmlformats.org/wordprocessingml/2006/main">
        <w:t xml:space="preserve">2. ਰੋਮੀਆਂ 6:23 - "ਪਾਪ ਦੀ ਮਜ਼ਦੂਰੀ ਮੌਤ ਹੈ; ਪਰ ਪਰਮੇਸ਼ੁਰ ਦੀ ਦਾਤ ਯਿਸੂ ਮਸੀਹ ਸਾਡੇ ਪ੍ਰਭੂ ਦੁਆਰਾ ਸਦੀਵੀ ਜੀਵਨ ਹੈ।"</w:t>
      </w:r>
    </w:p>
    <w:p w14:paraId="3775F9FB" w14:textId="77777777" w:rsidR="00F90BDC" w:rsidRDefault="00F90BDC"/>
    <w:p w14:paraId="4403EA13" w14:textId="77777777" w:rsidR="00F90BDC" w:rsidRDefault="00F90BDC">
      <w:r xmlns:w="http://schemas.openxmlformats.org/wordprocessingml/2006/main">
        <w:t xml:space="preserve">ਰੋਮੀਆਂ ਨੂੰ 7:11 ਕਿਉਂ ਜੋ ਪਾਪ ਨੇ ਹੁਕਮ ਦੁਆਰਾ ਮੌਕਾ ਲੈ ਕੇ ਮੈਨੂੰ ਧੋਖਾ ਦਿੱਤਾ, ਅਤੇ ਇਸ ਨੇ ਮੈਨੂੰ ਮਾਰਿਆ।</w:t>
      </w:r>
    </w:p>
    <w:p w14:paraId="6537B736" w14:textId="77777777" w:rsidR="00F90BDC" w:rsidRDefault="00F90BDC"/>
    <w:p w14:paraId="257C8A6E" w14:textId="77777777" w:rsidR="00F90BDC" w:rsidRDefault="00F90BDC">
      <w:r xmlns:w="http://schemas.openxmlformats.org/wordprocessingml/2006/main">
        <w:t xml:space="preserve">ਪਾਪ ਧੋਖੇਬਾਜ਼ ਹੋ ਸਕਦਾ ਹੈ ਅਤੇ ਕਿਸੇ ਨੂੰ ਉਨ੍ਹਾਂ ਦੀ ਤਬਾਹੀ ਵੱਲ ਲੈ ਜਾ ਸਕਦਾ ਹੈ।</w:t>
      </w:r>
    </w:p>
    <w:p w14:paraId="35D76272" w14:textId="77777777" w:rsidR="00F90BDC" w:rsidRDefault="00F90BDC"/>
    <w:p w14:paraId="22E88A01" w14:textId="77777777" w:rsidR="00F90BDC" w:rsidRDefault="00F90BDC">
      <w:r xmlns:w="http://schemas.openxmlformats.org/wordprocessingml/2006/main">
        <w:t xml:space="preserve">1. ਪਾਪ ਦੇ ਧੋਖੇ ਤੋਂ ਸੁਚੇਤ ਰਹੋ ਅਤੇ ਇਸ ਨੂੰ ਕਾਬੂ ਨਾ ਹੋਣ ਦੇਣਾ ਯਕੀਨੀ ਬਣਾਓ।</w:t>
      </w:r>
    </w:p>
    <w:p w14:paraId="4E0312FE" w14:textId="77777777" w:rsidR="00F90BDC" w:rsidRDefault="00F90BDC"/>
    <w:p w14:paraId="66FC70D0" w14:textId="77777777" w:rsidR="00F90BDC" w:rsidRDefault="00F90BDC">
      <w:r xmlns:w="http://schemas.openxmlformats.org/wordprocessingml/2006/main">
        <w:t xml:space="preserve">2. ਪਾਪ ਦੇ ਖ਼ਤਰਨਾਕ ਨਤੀਜਿਆਂ ਨੂੰ ਪਛਾਣੋ ਅਤੇ ਇਸ ਨੂੰ ਰੱਦ ਕਰਨਾ ਯਕੀਨੀ ਬਣਾਓ।</w:t>
      </w:r>
    </w:p>
    <w:p w14:paraId="7D80D3E5" w14:textId="77777777" w:rsidR="00F90BDC" w:rsidRDefault="00F90BDC"/>
    <w:p w14:paraId="524DED74" w14:textId="77777777" w:rsidR="00F90BDC" w:rsidRDefault="00F90BDC">
      <w:r xmlns:w="http://schemas.openxmlformats.org/wordprocessingml/2006/main">
        <w:t xml:space="preserve">1. ਕਹਾਉਤਾਂ 14:12 - "ਇੱਕ ਅਜਿਹਾ ਰਾਹ ਹੈ ਜੋ ਮਨੁੱਖ ਨੂੰ ਸਹੀ ਜਾਪਦਾ ਹੈ, ਪਰ ਇਸਦਾ ਅੰਤ ਮੌਤ ਦਾ ਰਾਹ ਹੈ।"</w:t>
      </w:r>
    </w:p>
    <w:p w14:paraId="129B5F53" w14:textId="77777777" w:rsidR="00F90BDC" w:rsidRDefault="00F90BDC"/>
    <w:p w14:paraId="6DA4A102" w14:textId="77777777" w:rsidR="00F90BDC" w:rsidRDefault="00F90BDC">
      <w:r xmlns:w="http://schemas.openxmlformats.org/wordprocessingml/2006/main">
        <w:t xml:space="preserve">2. 1 ਪਤਰਸ 5:8 - "ਸੁਚੇਤ ਰਹੋ; ਸੁਚੇਤ ਰਹੋ। ਤੁਹਾਡਾ ਵਿਰੋਧੀ ਸ਼ੈਤਾਨ ਗਰਜਦੇ ਸ਼ੇਰ ਵਾਂਗ ਚਾਰੇ ਪਾਸੇ ਘੁੰਮਦਾ ਹੈ, ਕਿਸੇ ਨੂੰ ਨਿਗਲਣ ਲਈ ਭਾਲਦਾ ਹੈ।"</w:t>
      </w:r>
    </w:p>
    <w:p w14:paraId="5FC1A9DC" w14:textId="77777777" w:rsidR="00F90BDC" w:rsidRDefault="00F90BDC"/>
    <w:p w14:paraId="239E3890" w14:textId="77777777" w:rsidR="00F90BDC" w:rsidRDefault="00F90BDC">
      <w:r xmlns:w="http://schemas.openxmlformats.org/wordprocessingml/2006/main">
        <w:t xml:space="preserve">ਰੋਮੀਆਂ 7:12 ਇਸ ਲਈ ਬਿਵਸਥਾ ਪਵਿੱਤਰ ਹੈ, ਅਤੇ ਹੁਕਮ ਪਵਿੱਤਰ, ਧਰਮੀ ਅਤੇ ਚੰਗਾ ਹੈ।</w:t>
      </w:r>
    </w:p>
    <w:p w14:paraId="07ECA569" w14:textId="77777777" w:rsidR="00F90BDC" w:rsidRDefault="00F90BDC"/>
    <w:p w14:paraId="1C92705C" w14:textId="77777777" w:rsidR="00F90BDC" w:rsidRDefault="00F90BDC">
      <w:r xmlns:w="http://schemas.openxmlformats.org/wordprocessingml/2006/main">
        <w:t xml:space="preserve">ਕਾਨੂੰਨ ਪਵਿੱਤਰ, ਨਿਆਂਪੂਰਨ ਅਤੇ ਚੰਗਾ ਹੈ।</w:t>
      </w:r>
    </w:p>
    <w:p w14:paraId="38ED2A47" w14:textId="77777777" w:rsidR="00F90BDC" w:rsidRDefault="00F90BDC"/>
    <w:p w14:paraId="7D7BA9C0" w14:textId="77777777" w:rsidR="00F90BDC" w:rsidRDefault="00F90BDC">
      <w:r xmlns:w="http://schemas.openxmlformats.org/wordprocessingml/2006/main">
        <w:t xml:space="preserve">1: ਪਰਮੇਸ਼ੁਰ ਦਾ ਕਾਨੂੰਨ ਚੰਗਾ ਅਤੇ ਉੱਚਾ ਚੁੱਕਣ ਵਾਲਾ ਹੈ</w:t>
      </w:r>
    </w:p>
    <w:p w14:paraId="0C2C214A" w14:textId="77777777" w:rsidR="00F90BDC" w:rsidRDefault="00F90BDC"/>
    <w:p w14:paraId="1405D526" w14:textId="77777777" w:rsidR="00F90BDC" w:rsidRDefault="00F90BDC">
      <w:r xmlns:w="http://schemas.openxmlformats.org/wordprocessingml/2006/main">
        <w:t xml:space="preserve">2: ਪਰਮੇਸ਼ੁਰ ਦਾ ਕਾਨੂੰਨ ਪਵਿੱਤਰ ਅਤੇ ਨਿਆਂਪੂਰਨ ਹੈ</w:t>
      </w:r>
    </w:p>
    <w:p w14:paraId="3ECECE4C" w14:textId="77777777" w:rsidR="00F90BDC" w:rsidRDefault="00F90BDC"/>
    <w:p w14:paraId="1ECD1BFE" w14:textId="77777777" w:rsidR="00F90BDC" w:rsidRDefault="00F90BDC">
      <w:r xmlns:w="http://schemas.openxmlformats.org/wordprocessingml/2006/main">
        <w:t xml:space="preserve">1: ਜ਼ਬੂਰ 19: 7-8 "ਪ੍ਰਭੂ ਦੀ ਬਿਵਸਥਾ ਸੰਪੂਰਣ ਹੈ, ਆਤਮਾ ਨੂੰ ਸੁਰਜੀਤ ਕਰਦੀ ਹੈ; ਪ੍ਰਭੂ ਦੀ ਗਵਾਹੀ ਪੱਕੀ ਹੈ, ਸਧਾਰਨ ਨੂੰ ਬੁੱਧੀਮਾਨ ਬਣਾਉਂਦੀ ਹੈ; ਪ੍ਰਭੂ ਦੇ ਫ਼ਰਮਾਨ ਸਹੀ ਹਨ, ਦਿਲ ਨੂੰ ਅਨੰਦ ਕਰਦੇ ਹਨ; ਪ੍ਰਭੂ ਪਵਿੱਤਰ ਹੈ, ਅੱਖਾਂ ਨੂੰ ਪ੍ਰਕਾਸ਼ ਕਰਨ ਵਾਲਾ ਹੈ।</w:t>
      </w:r>
    </w:p>
    <w:p w14:paraId="3DB7A5B5" w14:textId="77777777" w:rsidR="00F90BDC" w:rsidRDefault="00F90BDC"/>
    <w:p w14:paraId="495CE0B4" w14:textId="77777777" w:rsidR="00F90BDC" w:rsidRDefault="00F90BDC">
      <w:r xmlns:w="http://schemas.openxmlformats.org/wordprocessingml/2006/main">
        <w:t xml:space="preserve">2: ਯਾਕੂਬ 1:25 "ਪਰ ਜਿਹੜਾ ਸੰਪੂਰਨ ਕਾਨੂੰਨ, ਆਜ਼ਾਦੀ ਦੇ ਕਾਨੂੰਨ ਨੂੰ ਵੇਖਦਾ ਹੈ, ਅਤੇ ਦ੍ਰਿੜ ਰਹਿੰਦਾ ਹੈ, ਕੋਈ ਸੁਣਨ ਵਾਲਾ ਨਹੀਂ ਜੋ ਭੁੱਲਦਾ ਹੈ, ਪਰ ਇੱਕ ਕਰਤਾ ਹੈ ਜੋ ਕੰਮ ਕਰਦਾ ਹੈ, ਉਹ ਆਪਣੇ ਕੰਮ ਵਿੱਚ ਮੁਬਾਰਕ ਹੋਵੇਗਾ."</w:t>
      </w:r>
    </w:p>
    <w:p w14:paraId="0B252BF7" w14:textId="77777777" w:rsidR="00F90BDC" w:rsidRDefault="00F90BDC"/>
    <w:p w14:paraId="2C145CA7" w14:textId="77777777" w:rsidR="00F90BDC" w:rsidRDefault="00F90BDC">
      <w:r xmlns:w="http://schemas.openxmlformats.org/wordprocessingml/2006/main">
        <w:t xml:space="preserve">ਰੋਮੀਆਂ ਨੂੰ 7:13 ਤਾਂ ਭਲਾ, ਭਲਾ ਉਹ ਮੇਰੇ ਲਈ ਮੌਤ ਦਾ ਕਾਰਨ ਬਣਿਆ? ਰੱਬ ਨਾ ਕਰੇ। ਪਰ ਪਾਪ, ਤਾਂ ਜੋ ਇਹ ਪਾਪ ਦਿਖਾਈ ਦੇਵੇ, ਜੋ ਚੰਗੇ ਕੰਮ ਦੁਆਰਾ ਮੇਰੇ ਵਿੱਚ ਮੌਤ ਦਾ ਕੰਮ ਕਰਦਾ ਹੈ। ਕਿ ਹੁਕਮ ਦੁਆਰਾ ਪਾਪ ਬਹੁਤ ਜ਼ਿਆਦਾ ਪਾਪੀ ਬਣ ਸਕਦਾ ਹੈ।</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ਪਾਪ ਦੀ ਮੌਤ ਚੰਗੀ ਚੀਜ਼ ਦੁਆਰਾ ਕੀਤੀ ਜਾਂਦੀ ਹੈ, ਅਤੇ ਹੁਕਮ ਦੁਆਰਾ ਪਾਪ ਨੂੰ ਹੋਰ ਪਾਪੀ ਬਣਾਇਆ ਜਾਂਦਾ ਹੈ।</w:t>
      </w:r>
    </w:p>
    <w:p w14:paraId="3B3E4413" w14:textId="77777777" w:rsidR="00F90BDC" w:rsidRDefault="00F90BDC"/>
    <w:p w14:paraId="5EC65CB3" w14:textId="77777777" w:rsidR="00F90BDC" w:rsidRDefault="00F90BDC">
      <w:r xmlns:w="http://schemas.openxmlformats.org/wordprocessingml/2006/main">
        <w:t xml:space="preserve">1. ਚੰਗਿਆਈ ਦੀ ਸ਼ਕਤੀ: ਕਿਵੇਂ ਸਭ ਤੋਂ ਵਧੀਆ ਵੀ ਪਾਪ ਵੱਲ ਲੈ ਜਾ ਸਕਦਾ ਹੈ</w:t>
      </w:r>
    </w:p>
    <w:p w14:paraId="7ADF2A06" w14:textId="77777777" w:rsidR="00F90BDC" w:rsidRDefault="00F90BDC"/>
    <w:p w14:paraId="5E5C10B4" w14:textId="77777777" w:rsidR="00F90BDC" w:rsidRDefault="00F90BDC">
      <w:r xmlns:w="http://schemas.openxmlformats.org/wordprocessingml/2006/main">
        <w:t xml:space="preserve">2. ਪਾਪ ਦੀ ਤਾਕਤ: ਹੁਕਮ ਕਿਵੇਂ ਪਰਤਾਵੇ ਨੂੰ ਵਧਾਉਂਦੇ ਹਨ</w:t>
      </w:r>
    </w:p>
    <w:p w14:paraId="0CF9B238" w14:textId="77777777" w:rsidR="00F90BDC" w:rsidRDefault="00F90BDC"/>
    <w:p w14:paraId="6236C63D" w14:textId="77777777" w:rsidR="00F90BDC" w:rsidRDefault="00F90BDC">
      <w:r xmlns:w="http://schemas.openxmlformats.org/wordprocessingml/2006/main">
        <w:t xml:space="preserve">1. ਯਾਕੂਬ 1:13-14 - “ਜਦੋਂ ਉਹ ਪਰਤਾਇਆ ਜਾਂਦਾ ਹੈ ਤਾਂ ਕੋਈ ਇਹ ਨਾ ਕਹੇ, 'ਮੈਂ ਪਰਮੇਸ਼ੁਰ ਦੁਆਰਾ ਪਰਤਾਇਆ ਜਾ ਰਿਹਾ ਹਾਂ,' ਕਿਉਂਕਿ ਪਰਮੇਸ਼ੁਰ ਬੁਰਾਈ ਨਾਲ ਪਰਤਾਇਆ ਨਹੀਂ ਜਾ ਸਕਦਾ, ਅਤੇ ਉਹ ਖੁਦ ਕਿਸੇ ਨੂੰ ਨਹੀਂ ਪਰਤਾਉਂਦਾ ਹੈ। ਪਰ ਹਰ ਇੱਕ ਵਿਅਕਤੀ ਪਰਤਾਇਆ ਜਾਂਦਾ ਹੈ ਜਦੋਂ ਉਹ ਆਪਣੀ ਇੱਛਾ ਦੁਆਰਾ ਲੁਭਾਇਆ ਅਤੇ ਭਰਮਾਇਆ ਜਾਂਦਾ ਹੈ।”</w:t>
      </w:r>
    </w:p>
    <w:p w14:paraId="6A5FFF54" w14:textId="77777777" w:rsidR="00F90BDC" w:rsidRDefault="00F90BDC"/>
    <w:p w14:paraId="7FD32C4D" w14:textId="77777777" w:rsidR="00F90BDC" w:rsidRDefault="00F90BDC">
      <w:r xmlns:w="http://schemas.openxmlformats.org/wordprocessingml/2006/main">
        <w:t xml:space="preserve">2. 1 ਯੂਹੰਨਾ 1:8-10 - “ਜੇ ਅਸੀਂ ਆਖੀਏ ਕਿ ਸਾਡੇ ਵਿੱਚ ਕੋਈ ਪਾਪ ਨਹੀਂ ਹੈ, ਤਾਂ ਅਸੀਂ ਆਪਣੇ ਆਪ ਨੂੰ ਧੋਖਾ ਦਿੰਦੇ ਹਾਂ, ਅਤੇ ਸੱਚ ਸਾਡੇ ਵਿੱਚ ਨਹੀਂ ਹੈ। ਜੇ ਅਸੀਂ ਆਪਣੇ ਪਾਪਾਂ ਦਾ ਇਕਰਾਰ ਕਰਦੇ ਹਾਂ, ਤਾਂ ਉਹ ਸਾਡੇ ਪਾਪਾਂ ਨੂੰ ਮਾਫ਼ ਕਰਨ ਅਤੇ ਸਾਨੂੰ ਸਾਰੇ ਕੁਧਰਮ ਤੋਂ ਸ਼ੁੱਧ ਕਰਨ ਲਈ ਵਫ਼ਾਦਾਰ ਅਤੇ ਧਰਮੀ ਹੈ। ਜੇ ਅਸੀਂ ਆਖੀਏ ਕਿ ਅਸੀਂ ਪਾਪ ਨਹੀਂ ਕੀਤਾ, ਤਾਂ ਅਸੀਂ ਉਸਨੂੰ ਝੂਠਾ ਬਣਾਉਂਦੇ ਹਾਂ, ਅਤੇ ਉਸਦਾ ਬਚਨ ਸਾਡੇ ਵਿੱਚ ਨਹੀਂ ਹੈ।”</w:t>
      </w:r>
    </w:p>
    <w:p w14:paraId="635790AA" w14:textId="77777777" w:rsidR="00F90BDC" w:rsidRDefault="00F90BDC"/>
    <w:p w14:paraId="3155ABFD" w14:textId="77777777" w:rsidR="00F90BDC" w:rsidRDefault="00F90BDC">
      <w:r xmlns:w="http://schemas.openxmlformats.org/wordprocessingml/2006/main">
        <w:t xml:space="preserve">ਰੋਮੀਆਂ 7:14 ਕਿਉਂ ਜੋ ਅਸੀਂ ਜਾਣਦੇ ਹਾਂ ਕਿ ਬਿਵਸਥਾ ਆਤਮਕ ਹੈ, ਪਰ ਮੈਂ ਸਰੀਰਕ ਹਾਂ, ਪਾਪ ਦੇ ਅਧੀਨ ਵਿਕਿਆ ਹੋਇਆ ਹਾਂ।</w:t>
      </w:r>
    </w:p>
    <w:p w14:paraId="3EB3E7C5" w14:textId="77777777" w:rsidR="00F90BDC" w:rsidRDefault="00F90BDC"/>
    <w:p w14:paraId="16CF48C3" w14:textId="77777777" w:rsidR="00F90BDC" w:rsidRDefault="00F90BDC">
      <w:r xmlns:w="http://schemas.openxmlformats.org/wordprocessingml/2006/main">
        <w:t xml:space="preserve">ਪੌਲੁਸ ਮੰਨਦਾ ਹੈ ਕਿ ਕਾਨੂੰਨ ਅਧਿਆਤਮਿਕ ਹੈ, ਪਰ ਉਹ ਖੁਦ ਸਰੀਰਕ ਹੈ ਅਤੇ ਪਾਪ ਦੇ ਪ੍ਰਭਾਵ ਅਧੀਨ ਹੈ।</w:t>
      </w:r>
    </w:p>
    <w:p w14:paraId="29270C4D" w14:textId="77777777" w:rsidR="00F90BDC" w:rsidRDefault="00F90BDC"/>
    <w:p w14:paraId="5A0FA6EF" w14:textId="77777777" w:rsidR="00F90BDC" w:rsidRDefault="00F90BDC">
      <w:r xmlns:w="http://schemas.openxmlformats.org/wordprocessingml/2006/main">
        <w:t xml:space="preserve">1. ਕਾਨੂੰਨ ਦੀ ਸ਼ਕਤੀ: ਅਸੀਂ ਆਗਿਆਕਾਰੀ ਦੁਆਰਾ ਸਰੀਰਕਤਾ ਨੂੰ ਕਿਵੇਂ ਦੂਰ ਕਰ ਸਕਦੇ ਹਾਂ</w:t>
      </w:r>
    </w:p>
    <w:p w14:paraId="25840B2C" w14:textId="77777777" w:rsidR="00F90BDC" w:rsidRDefault="00F90BDC"/>
    <w:p w14:paraId="55AD637C" w14:textId="77777777" w:rsidR="00F90BDC" w:rsidRDefault="00F90BDC">
      <w:r xmlns:w="http://schemas.openxmlformats.org/wordprocessingml/2006/main">
        <w:t xml:space="preserve">2. ਪਾਪ ਦਾ ਸੰਘਰਸ਼: ਅਸੀਂ ਅਧਿਆਤਮਿਕ ਬੁੱਧੀ ਵਿਚ ਤਾਕਤ ਕਿਵੇਂ ਪਾ ਸਕਦੇ ਹਾਂ</w:t>
      </w:r>
    </w:p>
    <w:p w14:paraId="77CE7757" w14:textId="77777777" w:rsidR="00F90BDC" w:rsidRDefault="00F90BDC"/>
    <w:p w14:paraId="46C54901" w14:textId="77777777" w:rsidR="00F90BDC" w:rsidRDefault="00F90BDC">
      <w:r xmlns:w="http://schemas.openxmlformats.org/wordprocessingml/2006/main">
        <w:t xml:space="preserve">1. ਯਾਕੂਬ 1:22-25 - ਪਰ ਤੁਸੀਂ ਬਚਨ ਨੂੰ ਮੰਨਣ ਵਾਲੇ ਬਣੋ, ਅਤੇ ਕੇਵਲ ਸੁਣਨ ਵਾਲੇ ਹੀ ਨਹੀਂ, ਆਪਣੇ ਆਪ ਨੂੰ ਧੋਖਾ ਦਿੰਦੇ ਹੋ।</w:t>
      </w:r>
    </w:p>
    <w:p w14:paraId="198E83B5" w14:textId="77777777" w:rsidR="00F90BDC" w:rsidRDefault="00F90BDC"/>
    <w:p w14:paraId="0B5F7027" w14:textId="77777777" w:rsidR="00F90BDC" w:rsidRDefault="00F90BDC">
      <w:r xmlns:w="http://schemas.openxmlformats.org/wordprocessingml/2006/main">
        <w:t xml:space="preserve">2. ਰੋਮੀਆਂ 6:12-14 - ਇਸ ਲਈ ਪਾਪ ਨੂੰ ਆਪਣੇ ਮਰਨਹਾਰ ਸਰੀਰ ਵਿੱਚ ਰਾਜ ਨਾ ਕਰਨ ਦਿਓ, ਤਾਂ ਜੋ ਤੁਸੀਂ ਇਸ ਦੀਆਂ ਕਾਮਨਾਵਾਂ ਦੀ ਪਾਲਣਾ ਕਰੋ।</w:t>
      </w:r>
    </w:p>
    <w:p w14:paraId="675E40E3" w14:textId="77777777" w:rsidR="00F90BDC" w:rsidRDefault="00F90BDC"/>
    <w:p w14:paraId="25EC3190" w14:textId="77777777" w:rsidR="00F90BDC" w:rsidRDefault="00F90BDC">
      <w:r xmlns:w="http://schemas.openxmlformats.org/wordprocessingml/2006/main">
        <w:t xml:space="preserve">ਰੋਮੀਆਂ 7:15 ਜੋ ਮੈਂ ਕਰਦਾ ਹਾਂ, ਉਸ ਲਈ ਮੈਂ ਆਗਿਆ ਨਹੀਂ ਦਿੰਦਾ: ਜੋ ਮੈਂ ਚਾਹੁੰਦਾ ਹਾਂ, ਉਹ ਨਹੀਂ ਕਰਦਾ। ਪਰ ਜੋ ਮੈਂ ਨਫ਼ਰਤ ਕਰਦਾ ਹਾਂ, ਉਹ ਮੈਂ ਕਰਦਾ ਹਾਂ।</w:t>
      </w:r>
    </w:p>
    <w:p w14:paraId="713626C5" w14:textId="77777777" w:rsidR="00F90BDC" w:rsidRDefault="00F90BDC"/>
    <w:p w14:paraId="457A3C04" w14:textId="77777777" w:rsidR="00F90BDC" w:rsidRDefault="00F90BDC">
      <w:r xmlns:w="http://schemas.openxmlformats.org/wordprocessingml/2006/main">
        <w:t xml:space="preserve">ਮੈਂ ਉਹ ਕਰਨ ਲਈ ਸੰਘਰਸ਼ ਕਰਦਾ ਹਾਂ ਜੋ ਮੈਂ ਜਾਣਦਾ ਹਾਂ ਕਿ ਸਹੀ ਹੈ ਅਤੇ ਉਹ ਕਰਨਾ ਜੋ ਮੈਂ ਕਰਨਾ ਚਾਹੁੰਦਾ ਹਾਂ.</w:t>
      </w:r>
    </w:p>
    <w:p w14:paraId="7D5D4762" w14:textId="77777777" w:rsidR="00F90BDC" w:rsidRDefault="00F90BDC"/>
    <w:p w14:paraId="7E8863F2" w14:textId="77777777" w:rsidR="00F90BDC" w:rsidRDefault="00F90BDC">
      <w:r xmlns:w="http://schemas.openxmlformats.org/wordprocessingml/2006/main">
        <w:t xml:space="preserve">1. ਆਪਣੀਆਂ ਇੱਛਾਵਾਂ ਅਤੇ ਪਰਮਾਤਮਾ ਦੀ ਇੱਛਾ ਦੇ ਵਿਚਕਾਰ ਤਣਾਅ ਵਿੱਚ ਰਹਿਣਾ</w:t>
      </w:r>
    </w:p>
    <w:p w14:paraId="516F4A1A" w14:textId="77777777" w:rsidR="00F90BDC" w:rsidRDefault="00F90BDC"/>
    <w:p w14:paraId="357AA5C8" w14:textId="77777777" w:rsidR="00F90BDC" w:rsidRDefault="00F90BDC">
      <w:r xmlns:w="http://schemas.openxmlformats.org/wordprocessingml/2006/main">
        <w:t xml:space="preserve">2. ਗਲਤ ਕੰਮ ਕਰਨ ਦੇ ਲਾਲਚ 'ਤੇ ਕਾਬੂ ਪਾਉਣਾ</w:t>
      </w:r>
    </w:p>
    <w:p w14:paraId="3D36B76F" w14:textId="77777777" w:rsidR="00F90BDC" w:rsidRDefault="00F90BDC"/>
    <w:p w14:paraId="7727E5A1" w14:textId="77777777" w:rsidR="00F90BDC" w:rsidRDefault="00F90BDC">
      <w:r xmlns:w="http://schemas.openxmlformats.org/wordprocessingml/2006/main">
        <w:t xml:space="preserve">1. ਯਾਕੂਬ 1:13-15, “ਜਦੋਂ ਉਹ ਪਰਤਾਇਆ ਜਾਂਦਾ ਹੈ ਤਾਂ ਕੋਈ ਇਹ ਨਾ ਕਹੇ, 'ਮੈਂ ਪਰਮੇਸ਼ੁਰ ਦੁਆਰਾ ਪਰਤਾਇਆ ਜਾ ਰਿਹਾ ਹਾਂ,' ਕਿਉਂਕਿ ਪਰਮੇਸ਼ੁਰ ਬੁਰਾਈ ਨਾਲ ਪਰਤਾਇਆ ਨਹੀਂ ਜਾ ਸਕਦਾ, ਅਤੇ ਉਹ ਖੁਦ ਕਿਸੇ ਨੂੰ ਨਹੀਂ ਪਰਤਾਉਂਦਾ। ਪਰ ਹਰੇਕ ਵਿਅਕਤੀ ਪਰਤਾਇਆ ਜਾਂਦਾ ਹੈ ਜਦੋਂ ਉਹ ਆਪਣੀ ਇੱਛਾ ਦੁਆਰਾ ਲੁਭਾਇਆ ਅਤੇ ਭਰਮਾਇਆ ਜਾਂਦਾ ਹੈ. ਫਿਰ ਇੱਛਾ ਜਦੋਂ ਗਰਭ ਧਾਰਨ ਕਰ ਲੈਂਦੀ ਹੈ ਤਾਂ ਪਾਪ ਨੂੰ ਜਨਮ ਦਿੰਦੀ ਹੈ, ਅਤੇ ਪਾਪ ਜਦੋਂ ਪੂਰੀ ਤਰ੍ਹਾਂ ਵਧ ਜਾਂਦਾ ਹੈ ਤਾਂ ਮੌਤ ਨੂੰ ਜਨਮ ਦਿੰਦਾ ਹੈ।”</w:t>
      </w:r>
    </w:p>
    <w:p w14:paraId="50A13631" w14:textId="77777777" w:rsidR="00F90BDC" w:rsidRDefault="00F90BDC"/>
    <w:p w14:paraId="53A8D46F" w14:textId="77777777" w:rsidR="00F90BDC" w:rsidRDefault="00F90BDC">
      <w:r xmlns:w="http://schemas.openxmlformats.org/wordprocessingml/2006/main">
        <w:t xml:space="preserve">2. ਗਲਾਤੀਆਂ 5:16-17, “ਪਰ ਮੈਂ ਕਹਿੰਦਾ ਹਾਂ, ਆਤਮਾ ਦੁਆਰਾ ਚੱਲੋ, ਅਤੇ ਸਰੀਰ ਦੀਆਂ ਇੱਛਾਵਾਂ ਨੂੰ ਪੂਰਾ ਨਾ ਕਰੋ। ਕਿਉਂਕਿ ਸਰੀਰ ਦੀਆਂ ਇੱਛਾਵਾਂ ਆਤਮਾ ਦੇ ਵਿਰੁੱਧ ਹਨ, ਅਤੇ ਆਤਮਾ ਦੀਆਂ ਇੱਛਾਵਾਂ ਸਰੀਰ ਦੇ ਵਿਰੁੱਧ ਹਨ; ਕਿਉਂਕਿ ਇਹ ਇੱਕ ਦੂਜੇ ਦੇ ਵਿਰੋਧੀ ਹਨ, ਤੁਹਾਨੂੰ ਉਹ ਕਰਨ ਤੋਂ ਰੋਕਣ ਲਈ ਜੋ ਤੁਸੀਂ ਕਰਨਾ ਚਾਹੁੰਦੇ ਹੋ।”</w:t>
      </w:r>
    </w:p>
    <w:p w14:paraId="0EEA8FFA" w14:textId="77777777" w:rsidR="00F90BDC" w:rsidRDefault="00F90BDC"/>
    <w:p w14:paraId="57A221A4" w14:textId="77777777" w:rsidR="00F90BDC" w:rsidRDefault="00F90BDC">
      <w:r xmlns:w="http://schemas.openxmlformats.org/wordprocessingml/2006/main">
        <w:t xml:space="preserve">ਰੋਮੀਆਂ ਨੂੰ 7:16 ਤਾਂ ਜੇ ਮੈਂ ਉਹ ਕੰਮ ਕਰਦਾ ਹਾਂ ਜੋ ਮੈਂ ਨਹੀਂ ਕਰਨਾ ਚਾਹੁੰਦਾ, ਤਾਂ ਮੈਂ ਸ਼ਰ੍ਹਾ ਨੂੰ ਮੰਨਦਾ ਹਾਂ ਕਿ ਇਹ ਚੰਗੀ ਹੈ।</w:t>
      </w:r>
    </w:p>
    <w:p w14:paraId="01F176C9" w14:textId="77777777" w:rsidR="00F90BDC" w:rsidRDefault="00F90BDC"/>
    <w:p w14:paraId="2766A735" w14:textId="77777777" w:rsidR="00F90BDC" w:rsidRDefault="00F90BDC">
      <w:r xmlns:w="http://schemas.openxmlformats.org/wordprocessingml/2006/main">
        <w:t xml:space="preserve">ਪੌਲੁਸ ਸਮਝਾ ਰਿਹਾ ਹੈ ਕਿ ਉਹ ਕਰਨਾ ਜੋ ਕੋਈ ਨਹੀਂ ਕਰਨਾ ਚਾਹੁੰਦਾ, ਕਾਨੂੰਨ ਦੀ ਚੰਗਿਆਈ ਦੀ ਨਿਸ਼ਾਨੀ ਹੈ।</w:t>
      </w:r>
    </w:p>
    <w:p w14:paraId="282959D9" w14:textId="77777777" w:rsidR="00F90BDC" w:rsidRDefault="00F90BDC"/>
    <w:p w14:paraId="5568B026" w14:textId="77777777" w:rsidR="00F90BDC" w:rsidRDefault="00F90BDC">
      <w:r xmlns:w="http://schemas.openxmlformats.org/wordprocessingml/2006/main">
        <w:t xml:space="preserve">1. ਕਾਨੂੰਨ ਦੀ ਸ਼ਕਤੀ: ਇਸਦੀ ਚੰਗਿਆਈ ਨੂੰ ਕਿਵੇਂ ਗਲੇ ਲਗਾਉਣਾ ਹੈ।</w:t>
      </w:r>
    </w:p>
    <w:p w14:paraId="2C3A853C" w14:textId="77777777" w:rsidR="00F90BDC" w:rsidRDefault="00F90BDC"/>
    <w:p w14:paraId="5C162A0F" w14:textId="77777777" w:rsidR="00F90BDC" w:rsidRDefault="00F90BDC">
      <w:r xmlns:w="http://schemas.openxmlformats.org/wordprocessingml/2006/main">
        <w:t xml:space="preserve">2. ਕਾਨੂੰਨ ਦੇ ਅਧੀਨ ਹੋ ਕੇ ਸੱਚੀ ਆਜ਼ਾਦੀ ਦੀ ਪ੍ਰਾਪਤੀ।</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ਗਲਾਤੀਆਂ 5:13-14 - ਭਰਾਵੋ, ਤੁਹਾਨੂੰ ਆਜ਼ਾਦੀ ਲਈ ਬੁਲਾਇਆ ਗਿਆ ਸੀ। ਸਿਰਫ਼ ਆਪਣੀ ਆਜ਼ਾਦੀ ਨੂੰ ਮਾਸ ਦੇ ਮੌਕੇ ਵਜੋਂ ਨਾ ਵਰਤੋ, ਪਰ ਪਿਆਰ ਦੁਆਰਾ ਇੱਕ ਦੂਜੇ ਦੀ ਸੇਵਾ ਕਰੋ. ਕਿਉਂਕਿ ਸਾਰਾ ਕਾਨੂੰਨ ਇੱਕ ਸ਼ਬਦ ਵਿੱਚ ਪੂਰਾ ਹੁੰਦਾ ਹੈ: “ਤੂੰ ਆਪਣੇ ਗੁਆਂਢੀ ਨੂੰ ਆਪਣੇ ਜਿਹਾ ਪਿਆਰ ਕਰ।”</w:t>
      </w:r>
    </w:p>
    <w:p w14:paraId="535E52A3" w14:textId="77777777" w:rsidR="00F90BDC" w:rsidRDefault="00F90BDC"/>
    <w:p w14:paraId="64950CC8" w14:textId="77777777" w:rsidR="00F90BDC" w:rsidRDefault="00F90BDC">
      <w:r xmlns:w="http://schemas.openxmlformats.org/wordprocessingml/2006/main">
        <w:t xml:space="preserve">2. ਯਾਕੂਬ 2:8-12 - ਜੇ ਤੁਸੀਂ ਸੱਚਮੁੱਚ ਧਰਮ-ਗ੍ਰੰਥ ਦੇ ਅਨੁਸਾਰ ਸ਼ਾਹੀ ਕਾਨੂੰਨ ਨੂੰ ਪੂਰਾ ਕਰਦੇ ਹੋ, "ਤੁਸੀਂ ਆਪਣੇ ਗੁਆਂਢੀ ਨੂੰ ਆਪਣੇ ਜਿਹਾ ਪਿਆਰ ਕਰੋ," ਤੁਸੀਂ ਚੰਗਾ ਕਰ ਰਹੇ ਹੋ। ਪਰ ਜੇ ਤੁਸੀਂ ਪੱਖਪਾਤ ਕਰਦੇ ਹੋ, ਤਾਂ ਤੁਸੀਂ ਪਾਪ ਕਰ ਰਹੇ ਹੋ ਅਤੇ ਕਾਨੂੰਨ ਦੁਆਰਾ ਤੁਹਾਨੂੰ ਅਪਰਾਧੀ ਵਜੋਂ ਦੋਸ਼ੀ ਠਹਿਰਾਇਆ ਗਿਆ ਹੈ। ਕਿਉਂਕਿ ਜੋ ਕੋਈ ਵੀ ਪੂਰੇ ਕਾਨੂੰਨ ਦੀ ਪਾਲਣਾ ਕਰਦਾ ਹੈ ਪਰ ਇੱਕ ਬਿੰਦੂ ਵਿੱਚ ਅਸਫਲ ਰਹਿੰਦਾ ਹੈ, ਉਹ ਸਭ ਲਈ ਜਵਾਬਦੇਹ ਬਣ ਜਾਂਦਾ ਹੈ। ਕਿਉਂਕਿ ਜਿਸ ਨੇ ਕਿਹਾ, “ਵਿਭਚਾਰ ਨਾ ਕਰ,” ਉਸਨੇ ਇਹ ਵੀ ਕਿਹਾ, “ਖੂਨ ਨਾ ਕਰ।” ਜੇ ਤੁਸੀਂ ਵਿਭਚਾਰ ਨਹੀਂ ਕਰਦੇ ਪਰ ਕਤਲ ਕਰਦੇ ਹੋ, ਤਾਂ ਤੁਸੀਂ ਕਾਨੂੰਨ ਦੇ ਉਲੰਘਣਾ ਕਰਨ ਵਾਲੇ ਹੋ ਗਏ ਹੋ। ਇਸ ਲਈ ਬੋਲੋ ਅਤੇ ਉਹਨਾਂ ਲੋਕਾਂ ਵਾਂਗ ਕੰਮ ਕਰੋ ਜਿਨ੍ਹਾਂ ਦਾ ਨਿਆਂ ਆਜ਼ਾਦੀ ਦੇ ਕਾਨੂੰਨ ਅਧੀਨ ਕੀਤਾ ਜਾਣਾ ਹੈ।</w:t>
      </w:r>
    </w:p>
    <w:p w14:paraId="45183F21" w14:textId="77777777" w:rsidR="00F90BDC" w:rsidRDefault="00F90BDC"/>
    <w:p w14:paraId="4E3AB319" w14:textId="77777777" w:rsidR="00F90BDC" w:rsidRDefault="00F90BDC">
      <w:r xmlns:w="http://schemas.openxmlformats.org/wordprocessingml/2006/main">
        <w:t xml:space="preserve">ਰੋਮੀਆਂ ਨੂੰ 7:17 ਹੁਣ ਇਹ ਕਰਨ ਵਾਲਾ ਮੈਂ ਨਹੀਂ ਸਗੋਂ ਪਾਪ ਹੈ ਜੋ ਮੇਰੇ ਵਿੱਚ ਵੱਸਦਾ ਹੈ।</w:t>
      </w:r>
    </w:p>
    <w:p w14:paraId="3CF5A551" w14:textId="77777777" w:rsidR="00F90BDC" w:rsidRDefault="00F90BDC"/>
    <w:p w14:paraId="36D3E918" w14:textId="77777777" w:rsidR="00F90BDC" w:rsidRDefault="00F90BDC">
      <w:r xmlns:w="http://schemas.openxmlformats.org/wordprocessingml/2006/main">
        <w:t xml:space="preserve">ਪੌਲੁਸ ਸਵੀਕਾਰ ਕਰਦਾ ਹੈ ਕਿ ਉਹ ਹੁਣ ਨਿਯੰਤਰਣ ਵਿੱਚ ਨਹੀਂ ਹੈ, ਪਰ ਇਹ ਪਾਪ ਹੈ ਜੋ ਉਸਦੇ ਅੰਦਰ ਵੱਸਦਾ ਹੈ।</w:t>
      </w:r>
    </w:p>
    <w:p w14:paraId="7AA2214C" w14:textId="77777777" w:rsidR="00F90BDC" w:rsidRDefault="00F90BDC"/>
    <w:p w14:paraId="38E449CF" w14:textId="77777777" w:rsidR="00F90BDC" w:rsidRDefault="00F90BDC">
      <w:r xmlns:w="http://schemas.openxmlformats.org/wordprocessingml/2006/main">
        <w:t xml:space="preserve">1. "ਆਪਣੇ ਪਾਪਾਂ ਨੂੰ ਸਵੀਕਾਰ ਕਰੋ ਅਤੇ ਜ਼ਿੰਮੇਵਾਰੀ ਲਓ"</w:t>
      </w:r>
    </w:p>
    <w:p w14:paraId="28F064F0" w14:textId="77777777" w:rsidR="00F90BDC" w:rsidRDefault="00F90BDC"/>
    <w:p w14:paraId="295D23C1" w14:textId="77777777" w:rsidR="00F90BDC" w:rsidRDefault="00F90BDC">
      <w:r xmlns:w="http://schemas.openxmlformats.org/wordprocessingml/2006/main">
        <w:t xml:space="preserve">2. "ਪਾਪ ਦੀ ਸ਼ਕਤੀ ਅਤੇ ਸਾਡੇ ਜੀਵਨ 'ਤੇ ਇਸਦਾ ਪ੍ਰਭਾਵ"</w:t>
      </w:r>
    </w:p>
    <w:p w14:paraId="75317169" w14:textId="77777777" w:rsidR="00F90BDC" w:rsidRDefault="00F90BDC"/>
    <w:p w14:paraId="04D8C23C" w14:textId="77777777" w:rsidR="00F90BDC" w:rsidRDefault="00F90BDC">
      <w:r xmlns:w="http://schemas.openxmlformats.org/wordprocessingml/2006/main">
        <w:t xml:space="preserve">1. ਯਾਕੂਬ 1:14-15 - "ਪਰ ਹਰ ਇੱਕ ਵਿਅਕਤੀ ਪਰਤਾਇਆ ਜਾਂਦਾ ਹੈ ਜਦੋਂ ਉਹ ਆਪਣੀ ਬੁਰੀ ਇੱਛਾ ਦੁਆਰਾ ਖਿੱਚਿਆ ਜਾਂਦਾ ਹੈ ਅਤੇ ਲੁਭਾਇਆ ਜਾਂਦਾ ਹੈ, ਫਿਰ, ਇੱਛਾ ਦੇ ਗਰਭ ਧਾਰਨ ਕਰਨ ਤੋਂ ਬਾਅਦ, ਇਹ ਪਾਪ ਨੂੰ ਜਨਮ ਦਿੰਦੀ ਹੈ; ਅਤੇ ਪਾਪ, ਜਦੋਂ ਇਹ ਪੂਰਾ ਹੋ ਜਾਂਦਾ ਹੈ. , ਮੌਤ ਨੂੰ ਜਨਮ ਦਿੰਦਾ ਹੈ।"</w:t>
      </w:r>
    </w:p>
    <w:p w14:paraId="0AA0194B" w14:textId="77777777" w:rsidR="00F90BDC" w:rsidRDefault="00F90BDC"/>
    <w:p w14:paraId="3AF70D24" w14:textId="77777777" w:rsidR="00F90BDC" w:rsidRDefault="00F90BDC">
      <w:r xmlns:w="http://schemas.openxmlformats.org/wordprocessingml/2006/main">
        <w:t xml:space="preserve">2. ਗਲਾਤੀਆਂ 5:19-21 - "ਸਰੀਰ ਦੇ ਕੰਮ ਸਪੱਸ਼ਟ ਹਨ: ਜਿਨਸੀ ਅਨੈਤਿਕਤਾ, ਅਸ਼ੁੱਧਤਾ ਅਤੇ ਵਿਭਚਾਰ; ਮੂਰਤੀ-ਪੂਜਾ ਅਤੇ ਜਾਦੂ-ਟੂਣਾ; ਨਫ਼ਰਤ, ਝਗੜਾ, ਈਰਖਾ, ਗੁੱਸਾ, ਸੁਆਰਥੀ ਲਾਲਸਾ, ਮਤਭੇਦ, ਧੜੇ ਅਤੇ ਈਰਖਾ; ਸ਼ਰਾਬੀ, ਮੈਂ ਤੁਹਾਨੂੰ ਚੇਤਾਵਨੀ ਦਿੰਦਾ ਹਾਂ, ਜਿਵੇਂ ਮੈਂ ਪਹਿਲਾਂ ਕੀਤਾ ਸੀ, ਜੋ ਇਸ ਤਰ੍ਹਾਂ ਰਹਿੰਦੇ ਹਨ, ਉਹ ਪਰਮੇਸ਼ੁਰ ਦੇ ਰਾਜ ਦੇ ਵਾਰਸ ਨਹੀਂ ਹੋਣਗੇ।"</w:t>
      </w:r>
    </w:p>
    <w:p w14:paraId="32BFEF14" w14:textId="77777777" w:rsidR="00F90BDC" w:rsidRDefault="00F90BDC"/>
    <w:p w14:paraId="0843934F" w14:textId="77777777" w:rsidR="00F90BDC" w:rsidRDefault="00F90BDC">
      <w:r xmlns:w="http://schemas.openxmlformats.org/wordprocessingml/2006/main">
        <w:t xml:space="preserve">ਰੋਮੀਆਂ ਨੂੰ 7:18 ਕਿਉਂਕਿ ਮੈਂ ਜਾਣਦਾ ਹਾਂ ਕਿ ਮੇਰੇ ਵਿੱਚ (ਭਾਵ, ਮੇਰੇ ਸਰੀਰ ਵਿੱਚ) ਕੋਈ ਚੰਗੀ ਚੀਜ਼ ਨਹੀਂ ਰਹਿੰਦੀ, ਕਿਉਂਕਿ ਇੱਛਾ </w:t>
      </w:r>
      <w:r xmlns:w="http://schemas.openxmlformats.org/wordprocessingml/2006/main">
        <w:lastRenderedPageBreak xmlns:w="http://schemas.openxmlformats.org/wordprocessingml/2006/main"/>
      </w:r>
      <w:r xmlns:w="http://schemas.openxmlformats.org/wordprocessingml/2006/main">
        <w:t xml:space="preserve">ਮੇਰੇ ਕੋਲ ਮੌਜੂਦ ਹੈ। ਪਰ ਉਹ ਕੰਮ ਕਿਵੇਂ ਕਰਨਾ ਹੈ ਜੋ ਚੰਗਾ ਹੈ ਮੈਨੂੰ ਨਹੀਂ ਪਤਾ।</w:t>
      </w:r>
    </w:p>
    <w:p w14:paraId="2376E44A" w14:textId="77777777" w:rsidR="00F90BDC" w:rsidRDefault="00F90BDC"/>
    <w:p w14:paraId="2320B344" w14:textId="77777777" w:rsidR="00F90BDC" w:rsidRDefault="00F90BDC">
      <w:r xmlns:w="http://schemas.openxmlformats.org/wordprocessingml/2006/main">
        <w:t xml:space="preserve">ਪੌਲੁਸ ਮੰਨਦਾ ਹੈ ਕਿ ਉਸ ਦੇ ਸਰੀਰ ਵਿਚ ਕੋਈ ਭਲਾ ਨਹੀਂ ਹੈ, ਪਰ ਉਹ ਚੰਗਾ ਕਰਨ ਲਈ ਤਿਆਰ ਹੈ, ਫਿਰ ਵੀ ਉਸ ਨੂੰ ਅਜਿਹਾ ਕਰਨਾ ਔਖਾ ਲੱਗਦਾ ਹੈ।</w:t>
      </w:r>
    </w:p>
    <w:p w14:paraId="3889FD03" w14:textId="77777777" w:rsidR="00F90BDC" w:rsidRDefault="00F90BDC"/>
    <w:p w14:paraId="20BC369B" w14:textId="77777777" w:rsidR="00F90BDC" w:rsidRDefault="00F90BDC">
      <w:r xmlns:w="http://schemas.openxmlformats.org/wordprocessingml/2006/main">
        <w:t xml:space="preserve">1. ਚੰਗਾ ਕਰਨ ਲਈ ਸੰਘਰਸ਼: ਪੌਲੁਸ ਦੀ ਮਿਸਾਲ ਤੋਂ ਸਿੱਖਣਾ</w:t>
      </w:r>
    </w:p>
    <w:p w14:paraId="6F879BF7" w14:textId="77777777" w:rsidR="00F90BDC" w:rsidRDefault="00F90BDC"/>
    <w:p w14:paraId="407753C2" w14:textId="77777777" w:rsidR="00F90BDC" w:rsidRDefault="00F90BDC">
      <w:r xmlns:w="http://schemas.openxmlformats.org/wordprocessingml/2006/main">
        <w:t xml:space="preserve">2. ਸਰੀਰ ਦੀ ਕਮਜ਼ੋਰੀ ਨੂੰ ਦੂਰ ਕਰਨਾ: ਪ੍ਰਮਾਤਮਾ ਦੀ ਮਦਦ ਨਾਲ ਚੰਗਾ ਪ੍ਰਾਪਤ ਕਰਨਾ</w:t>
      </w:r>
    </w:p>
    <w:p w14:paraId="3CD50B39" w14:textId="77777777" w:rsidR="00F90BDC" w:rsidRDefault="00F90BDC"/>
    <w:p w14:paraId="541C6A10" w14:textId="77777777" w:rsidR="00F90BDC" w:rsidRDefault="00F90BDC">
      <w:r xmlns:w="http://schemas.openxmlformats.org/wordprocessingml/2006/main">
        <w:t xml:space="preserve">1. ਜ਼ਬੂਰ 51:17 - "ਹੇ ਪਰਮੇਸ਼ੁਰ, ਮੇਰੀ ਕੁਰਬਾਨੀ ਇੱਕ ਟੁੱਟੀ ਹੋਈ ਆਤਮਾ ਹੈ; ਇੱਕ ਟੁੱਟੇ ਹੋਏ ਅਤੇ ਪਛਤਾਉਣ ਵਾਲੇ ਦਿਲ, ਪਰਮੇਸ਼ੁਰ, ਤੁਹਾਨੂੰ ਤੁੱਛ ਨਹੀਂ ਜਾਣੇਗਾ।"</w:t>
      </w:r>
    </w:p>
    <w:p w14:paraId="611DD847" w14:textId="77777777" w:rsidR="00F90BDC" w:rsidRDefault="00F90BDC"/>
    <w:p w14:paraId="50FF0E48" w14:textId="77777777" w:rsidR="00F90BDC" w:rsidRDefault="00F90BDC">
      <w:r xmlns:w="http://schemas.openxmlformats.org/wordprocessingml/2006/main">
        <w:t xml:space="preserve">2. ਫਿਲਪੀਆਂ 4:13 - "ਮੈਂ ਇਹ ਸਭ ਉਸ ਦੁਆਰਾ ਕਰ ਸਕਦਾ ਹਾਂ ਜੋ ਮੈਨੂੰ ਤਾਕਤ ਦਿੰਦਾ ਹੈ।"</w:t>
      </w:r>
    </w:p>
    <w:p w14:paraId="63D3CEF9" w14:textId="77777777" w:rsidR="00F90BDC" w:rsidRDefault="00F90BDC"/>
    <w:p w14:paraId="4FB81919" w14:textId="77777777" w:rsidR="00F90BDC" w:rsidRDefault="00F90BDC">
      <w:r xmlns:w="http://schemas.openxmlformats.org/wordprocessingml/2006/main">
        <w:t xml:space="preserve">ਰੋਮੀਆਂ ਨੂੰ 7:19 ਭਲਿਆਈ ਲਈ ਜੋ ਮੈਂ ਚਾਹੁੰਦਾ ਹਾਂ ਨਹੀਂ ਕਰਦਾ, ਪਰ ਬੁਰਿਆਈ ਜੋ ਮੈਂ ਨਹੀਂ ਚਾਹੁੰਦਾ, ਉਹ ਕਰਦਾ ਹਾਂ।</w:t>
      </w:r>
    </w:p>
    <w:p w14:paraId="64A7AA79" w14:textId="77777777" w:rsidR="00F90BDC" w:rsidRDefault="00F90BDC"/>
    <w:p w14:paraId="0F43CE5C" w14:textId="77777777" w:rsidR="00F90BDC" w:rsidRDefault="00F90BDC">
      <w:r xmlns:w="http://schemas.openxmlformats.org/wordprocessingml/2006/main">
        <w:t xml:space="preserve">ਚੰਗੇ ਅਤੇ ਬੁਰੇ ਵਿਚਕਾਰ ਸੰਘਰਸ਼ ਅਸਲੀ ਹੈ.</w:t>
      </w:r>
    </w:p>
    <w:p w14:paraId="37505033" w14:textId="77777777" w:rsidR="00F90BDC" w:rsidRDefault="00F90BDC"/>
    <w:p w14:paraId="1F2197E2" w14:textId="77777777" w:rsidR="00F90BDC" w:rsidRDefault="00F90BDC">
      <w:r xmlns:w="http://schemas.openxmlformats.org/wordprocessingml/2006/main">
        <w:t xml:space="preserve">1. ਸਾਡੇ ਦਿਲ ਚੰਗੇ ਲਈ ਸਾਡੀਆਂ ਇੱਛਾਵਾਂ ਅਤੇ ਬੁਰਾਈ ਦੇ ਪਰਤਾਵਿਆਂ ਵਿਚਕਾਰ ਵੰਡੇ ਹੋਏ ਹਨ - ਰੋਮੀਆਂ 7:19</w:t>
      </w:r>
    </w:p>
    <w:p w14:paraId="66CC8D65" w14:textId="77777777" w:rsidR="00F90BDC" w:rsidRDefault="00F90BDC"/>
    <w:p w14:paraId="505942CB" w14:textId="77777777" w:rsidR="00F90BDC" w:rsidRDefault="00F90BDC">
      <w:r xmlns:w="http://schemas.openxmlformats.org/wordprocessingml/2006/main">
        <w:t xml:space="preserve">2. ਸਾਨੂੰ ਹਰ ਰੋਜ਼ ਸਹੀ ਚੁਣਨ ਲਈ ਲੜਨਾ ਚਾਹੀਦਾ ਹੈ ਅਤੇ ਕੀ ਗਲਤ ਹੈ ਤੋਂ ਬਚਣਾ ਚਾਹੀਦਾ ਹੈ - ਰੋਮੀਆਂ 7:19</w:t>
      </w:r>
    </w:p>
    <w:p w14:paraId="0B643D31" w14:textId="77777777" w:rsidR="00F90BDC" w:rsidRDefault="00F90BDC"/>
    <w:p w14:paraId="1F8C334E" w14:textId="77777777" w:rsidR="00F90BDC" w:rsidRDefault="00F90BDC">
      <w:r xmlns:w="http://schemas.openxmlformats.org/wordprocessingml/2006/main">
        <w:t xml:space="preserve">1. ਯਾਕੂਬ 4:7 - ਇਸ ਲਈ ਆਪਣੇ ਆਪ ਨੂੰ ਪਰਮੇਸ਼ੁਰ ਦੇ ਅਧੀਨ ਕਰੋ। ਸ਼ੈਤਾਨ ਦਾ ਵਿਰੋਧ ਕਰੋ, ਅਤੇ ਉਹ ਤੁਹਾਡੇ ਤੋਂ ਭੱਜ ਜਾਵੇਗਾ।</w:t>
      </w:r>
    </w:p>
    <w:p w14:paraId="6098FB25" w14:textId="77777777" w:rsidR="00F90BDC" w:rsidRDefault="00F90BDC"/>
    <w:p w14:paraId="67E7A30A" w14:textId="77777777" w:rsidR="00F90BDC" w:rsidRDefault="00F90BDC">
      <w:r xmlns:w="http://schemas.openxmlformats.org/wordprocessingml/2006/main">
        <w:t xml:space="preserve">2. ਗਲਾਤੀਆਂ 5:17 - ਕਿਉਂਕਿ ਸਰੀਰ ਦੀਆਂ ਇੱਛਾਵਾਂ ਆਤਮਾ ਦੇ ਵਿਰੁੱਧ ਹਨ, ਅਤੇ ਆਤਮਾ ਦੀਆਂ ਇੱਛਾਵਾਂ ਸਰੀਰ ਦੇ ਵਿਰੁੱਧ ਹਨ, ਕਿਉਂਕਿ ਇਹ ਇੱਕ ਦੂਜੇ ਦੇ ਵਿਰੋਧੀ ਹਨ, ਤੁਹਾਨੂੰ ਉਹ ਕੰਮ ਕਰਨ ਤੋਂ ਰੋਕਣ ਲਈ ਜੋ ਤੁਸੀਂ ਕਰਨਾ ਚਾਹੁੰਦੇ ਹੋ।</w:t>
      </w:r>
    </w:p>
    <w:p w14:paraId="3C66A65A" w14:textId="77777777" w:rsidR="00F90BDC" w:rsidRDefault="00F90BDC"/>
    <w:p w14:paraId="49089DDE" w14:textId="77777777" w:rsidR="00F90BDC" w:rsidRDefault="00F90BDC">
      <w:r xmlns:w="http://schemas.openxmlformats.org/wordprocessingml/2006/main">
        <w:t xml:space="preserve">ਰੋਮੀਆਂ ਨੂੰ 7:20 ਹੁਣ ਜੇ ਮੈਂ ਅਜਿਹਾ ਨਹੀਂ ਕਰਾਂਗਾ, ਤਾਂ ਇਹ ਕਰਨ ਵਾਲਾ ਮੈਂ ਨਹੀਂ ਹਾਂ, ਪਰ ਪਾਪ ਜੋ ਮੇਰੇ ਵਿੱਚ ਵੱਸਦਾ ਹੈ।</w:t>
      </w:r>
    </w:p>
    <w:p w14:paraId="6A9D18F3" w14:textId="77777777" w:rsidR="00F90BDC" w:rsidRDefault="00F90BDC"/>
    <w:p w14:paraId="27D3112C" w14:textId="77777777" w:rsidR="00F90BDC" w:rsidRDefault="00F90BDC">
      <w:r xmlns:w="http://schemas.openxmlformats.org/wordprocessingml/2006/main">
        <w:t xml:space="preserve">ਪੌਲੁਸ ਕਹਿੰਦਾ ਹੈ ਕਿ ਜੇ ਉਹ ਕੁਝ ਕਰਦਾ ਹੈ ਜੋ ਉਹ ਨਹੀਂ ਕਰਨਾ ਚਾਹੁੰਦਾ, ਇਹ ਉਹ ਨਹੀਂ ਹੈ, ਪਰ ਉਹ ਪਾਪ ਹੈ ਜੋ ਉਸ ਵਿੱਚ ਰਹਿੰਦਾ ਹੈ।</w:t>
      </w:r>
    </w:p>
    <w:p w14:paraId="6746983A" w14:textId="77777777" w:rsidR="00F90BDC" w:rsidRDefault="00F90BDC"/>
    <w:p w14:paraId="1A4AE1B5" w14:textId="77777777" w:rsidR="00F90BDC" w:rsidRDefault="00F90BDC">
      <w:r xmlns:w="http://schemas.openxmlformats.org/wordprocessingml/2006/main">
        <w:t xml:space="preserve">1. ਪਾਪ ਦੀ ਪ੍ਰਕਿਰਤੀ ਨੂੰ ਸਮਝਣਾ: ਅਸੀਂ ਇਸਦੀ ਸ਼ਕਤੀ ਨੂੰ ਕਿਵੇਂ ਦੂਰ ਕਰ ਸਕਦੇ ਹਾਂ</w:t>
      </w:r>
    </w:p>
    <w:p w14:paraId="45C1A12A" w14:textId="77777777" w:rsidR="00F90BDC" w:rsidRDefault="00F90BDC"/>
    <w:p w14:paraId="30509BE1" w14:textId="77777777" w:rsidR="00F90BDC" w:rsidRDefault="00F90BDC">
      <w:r xmlns:w="http://schemas.openxmlformats.org/wordprocessingml/2006/main">
        <w:t xml:space="preserve">2. ਪਾਪ ਨਾਲ ਸੰਘਰਸ਼: ਮਸੀਹ ਦੀ ਆਜ਼ਾਦੀ ਵਿੱਚ ਜੀਣਾ ਸਿੱਖਣਾ</w:t>
      </w:r>
    </w:p>
    <w:p w14:paraId="1F78D57D" w14:textId="77777777" w:rsidR="00F90BDC" w:rsidRDefault="00F90BDC"/>
    <w:p w14:paraId="79A2F293" w14:textId="77777777" w:rsidR="00F90BDC" w:rsidRDefault="00F90BDC">
      <w:r xmlns:w="http://schemas.openxmlformats.org/wordprocessingml/2006/main">
        <w:t xml:space="preserve">1. ਰੋਮੀਆਂ 6:14 - ਕਿਉਂਕਿ ਪਾਪ ਹੁਣ ਤੁਹਾਡਾ ਮਾਲਕ ਨਹੀਂ ਹੋਵੇਗਾ, ਕਿਉਂਕਿ ਤੁਸੀਂ ਕਾਨੂੰਨ ਦੇ ਅਧੀਨ ਨਹੀਂ ਹੋ, ਪਰ ਕਿਰਪਾ ਦੇ ਅਧੀਨ ਹੋ।</w:t>
      </w:r>
    </w:p>
    <w:p w14:paraId="7B40ED41" w14:textId="77777777" w:rsidR="00F90BDC" w:rsidRDefault="00F90BDC"/>
    <w:p w14:paraId="04DAE08F" w14:textId="77777777" w:rsidR="00F90BDC" w:rsidRDefault="00F90BDC">
      <w:r xmlns:w="http://schemas.openxmlformats.org/wordprocessingml/2006/main">
        <w:t xml:space="preserve">2. 1 ਕੁਰਿੰਥੀਆਂ 10:13 - ਕੋਈ ਵੀ ਪਰਤਾਵਾ ਤੁਹਾਡੇ ਉੱਤੇ ਨਹੀਂ ਆਇਆ ਹੈ ਸਿਵਾਏ ਜੋ ਮਨੁੱਖਜਾਤੀ ਲਈ ਆਮ ਹੈ। ਅਤੇ ਪਰਮੇਸ਼ੁਰ ਵਫ਼ਾਦਾਰ ਹੈ; ਉਹ ਤੁਹਾਨੂੰ ਉਸ ਤੋਂ ਵੱਧ ਪਰਤਾਵੇ ਵਿੱਚ ਨਹੀਂ ਪੈਣ ਦੇਵੇਗਾ ਜੋ ਤੁਸੀਂ ਸਹਿ ਸਕਦੇ ਹੋ। ਪਰ ਜਦੋਂ ਤੁਸੀਂ ਪਰਤਾਏ ਜਾਂਦੇ ਹੋ, ਤਾਂ ਉਹ ਬਾਹਰ ਨਿਕਲਣ ਦਾ ਰਸਤਾ ਵੀ ਪ੍ਰਦਾਨ ਕਰੇਗਾ ਤਾਂ ਜੋ ਤੁਸੀਂ ਇਸ ਨੂੰ ਸਹਿ ਸਕੋ।</w:t>
      </w:r>
    </w:p>
    <w:p w14:paraId="5BE590DC" w14:textId="77777777" w:rsidR="00F90BDC" w:rsidRDefault="00F90BDC"/>
    <w:p w14:paraId="10F329A2" w14:textId="77777777" w:rsidR="00F90BDC" w:rsidRDefault="00F90BDC">
      <w:r xmlns:w="http://schemas.openxmlformats.org/wordprocessingml/2006/main">
        <w:t xml:space="preserve">ਰੋਮੀਆਂ ਨੂੰ 7:21 ਤਦ ਮੈਨੂੰ ਇੱਕ ਬਿਵਸਥਾ ਮਿਲਦੀ ਹੈ, ਕਿ ਜਦੋਂ ਮੈਂ ਭਲਾ ਕਰਾਂਗਾ, ਬਦੀ ਮੇਰੇ ਕੋਲ ਮੌਜੂਦ ਹੈ।</w:t>
      </w:r>
    </w:p>
    <w:p w14:paraId="5B90D9EE" w14:textId="77777777" w:rsidR="00F90BDC" w:rsidRDefault="00F90BDC"/>
    <w:p w14:paraId="5F05747F" w14:textId="77777777" w:rsidR="00F90BDC" w:rsidRDefault="00F90BDC">
      <w:r xmlns:w="http://schemas.openxmlformats.org/wordprocessingml/2006/main">
        <w:t xml:space="preserve">ਪੌਲੁਸ ਨੂੰ ਅਹਿਸਾਸ ਹੁੰਦਾ ਹੈ ਕਿ ਉਸ ਨੂੰ ਚੰਗੇ ਕੰਮ ਕਰਨ ਅਤੇ ਬੁਰਾਈ ਦੁਆਰਾ ਪਰਤਾਉਣ ਵਿਚਕਾਰ ਅੰਦਰੂਨੀ ਸੰਘਰਸ਼ ਹੈ।</w:t>
      </w:r>
    </w:p>
    <w:p w14:paraId="6F5321B2" w14:textId="77777777" w:rsidR="00F90BDC" w:rsidRDefault="00F90BDC"/>
    <w:p w14:paraId="6340A9A4" w14:textId="77777777" w:rsidR="00F90BDC" w:rsidRDefault="00F90BDC">
      <w:r xmlns:w="http://schemas.openxmlformats.org/wordprocessingml/2006/main">
        <w:t xml:space="preserve">1) ਚੰਗੇ ਅਤੇ ਬੁਰੇ ਵਿਚਕਾਰ ਸੰਘਰਸ਼: ਪਰਤਾਵੇ ਨੂੰ ਦੂਰ ਕਰਨਾ ਸਿੱਖਣਾ</w:t>
      </w:r>
    </w:p>
    <w:p w14:paraId="42B8DBB5" w14:textId="77777777" w:rsidR="00F90BDC" w:rsidRDefault="00F90BDC"/>
    <w:p w14:paraId="48D19482" w14:textId="77777777" w:rsidR="00F90BDC" w:rsidRDefault="00F90BDC">
      <w:r xmlns:w="http://schemas.openxmlformats.org/wordprocessingml/2006/main">
        <w:t xml:space="preserve">2) ਰੱਬ ਦੇ ਕਾਨੂੰਨ ਦੀ ਸ਼ਕਤੀ: ਨੇਕੀ ਦੀ ਜ਼ਿੰਦਗੀ ਜੀਉਣ ਲਈ ਮਾਰਗਦਰਸ਼ਨ</w:t>
      </w:r>
    </w:p>
    <w:p w14:paraId="2B3B0C54" w14:textId="77777777" w:rsidR="00F90BDC" w:rsidRDefault="00F90BDC"/>
    <w:p w14:paraId="1354C8D6" w14:textId="77777777" w:rsidR="00F90BDC" w:rsidRDefault="00F90BDC">
      <w:r xmlns:w="http://schemas.openxmlformats.org/wordprocessingml/2006/main">
        <w:t xml:space="preserve">1) ਯਾਕੂਬ 1:13-15 - ਜਦੋਂ ਪਰਤਾਇਆ ਜਾਂਦਾ ਹੈ, ਤਾਂ ਕਿਸੇ ਨੂੰ ਇਹ ਨਹੀਂ ਕਹਿਣਾ ਚਾਹੀਦਾ, "ਪਰਮੇਸ਼ੁਰ ਮੈਨੂੰ ਪਰਤਾ ਰਿਹਾ ਹੈ।" ਕਿਉਂਕਿ ਪਰਮੇਸ਼ੁਰ </w:t>
      </w:r>
      <w:r xmlns:w="http://schemas.openxmlformats.org/wordprocessingml/2006/main">
        <w:lastRenderedPageBreak xmlns:w="http://schemas.openxmlformats.org/wordprocessingml/2006/main"/>
      </w:r>
      <w:r xmlns:w="http://schemas.openxmlformats.org/wordprocessingml/2006/main">
        <w:t xml:space="preserve">ਬੁਰਾਈ ਦੁਆਰਾ ਪਰਤਾਇਆ ਨਹੀਂ ਜਾ ਸਕਦਾ, ਨਾ ਹੀ ਉਹ ਕਿਸੇ ਨੂੰ ਪਰਤਾਉਂਦਾ ਹੈ; ਪਰ ਹਰੇਕ ਵਿਅਕਤੀ ਪਰਤਾਇਆ ਜਾਂਦਾ ਹੈ ਜਦੋਂ ਉਹ ਆਪਣੀ ਬੁਰੀ ਇੱਛਾ ਦੁਆਰਾ ਖਿੱਚਿਆ ਜਾਂਦਾ ਹੈ ਅਤੇ ਭਰਮਾਇਆ ਜਾਂਦਾ ਹੈ।</w:t>
      </w:r>
    </w:p>
    <w:p w14:paraId="36A976CF" w14:textId="77777777" w:rsidR="00F90BDC" w:rsidRDefault="00F90BDC"/>
    <w:p w14:paraId="1E3FBE77" w14:textId="77777777" w:rsidR="00F90BDC" w:rsidRDefault="00F90BDC">
      <w:r xmlns:w="http://schemas.openxmlformats.org/wordprocessingml/2006/main">
        <w:t xml:space="preserve">2) ਗਲਾਤੀਆਂ 5:16-18 - ਇਸ ਲਈ ਮੈਂ ਕਹਿੰਦਾ ਹਾਂ, ਆਤਮਾ ਦੁਆਰਾ ਚੱਲੋ, ਅਤੇ ਤੁਸੀਂ ਸਰੀਰ ਦੀਆਂ ਇੱਛਾਵਾਂ ਨੂੰ ਪੂਰਾ ਨਹੀਂ ਕਰੋਗੇ. ਕਿਉਂਕਿ ਸਰੀਰ ਉਹੀ ਚਾਹੁੰਦਾ ਹੈ ਜੋ ਆਤਮਾ ਦੇ ਵਿਰੁੱਧ ਹੈ, ਅਤੇ ਆਤਮਾ ਉਹੀ ਚਾਹੁੰਦਾ ਹੈ ਜੋ ਸਰੀਰ ਦੇ ਵਿਰੁੱਧ ਹੈ। ਉਹ ਇੱਕ ਦੂਜੇ ਨਾਲ ਟਕਰਾਅ ਵਿੱਚ ਹਨ, ਤਾਂ ਜੋ ਤੁਸੀਂ ਜੋ ਚਾਹੋ ਉਹ ਨਾ ਕਰੋ। ਪਰ ਜੇ ਤੁਸੀਂ ਆਤਮਾ ਦੁਆਰਾ ਅਗਵਾਈ ਕਰਦੇ ਹੋ, ਤਾਂ ਤੁਸੀਂ ਕਾਨੂੰਨ ਦੇ ਅਧੀਨ ਨਹੀਂ ਹੋ।</w:t>
      </w:r>
    </w:p>
    <w:p w14:paraId="0E7A97DA" w14:textId="77777777" w:rsidR="00F90BDC" w:rsidRDefault="00F90BDC"/>
    <w:p w14:paraId="102037A7" w14:textId="77777777" w:rsidR="00F90BDC" w:rsidRDefault="00F90BDC">
      <w:r xmlns:w="http://schemas.openxmlformats.org/wordprocessingml/2006/main">
        <w:t xml:space="preserve">ਰੋਮੀਆਂ ਨੂੰ 7:22 ਕਿਉਂਕਿ ਮੈਂ ਅੰਦਰਲੇ ਮਨੁੱਖ ਦੇ ਬਾਅਦ ਪਰਮੇਸ਼ੁਰ ਦੀ ਬਿਵਸਥਾ ਵਿੱਚ ਪ੍ਰਸੰਨ ਹਾਂ।</w:t>
      </w:r>
    </w:p>
    <w:p w14:paraId="3F03B0A6" w14:textId="77777777" w:rsidR="00F90BDC" w:rsidRDefault="00F90BDC"/>
    <w:p w14:paraId="0B9CA5E0" w14:textId="77777777" w:rsidR="00F90BDC" w:rsidRDefault="00F90BDC">
      <w:r xmlns:w="http://schemas.openxmlformats.org/wordprocessingml/2006/main">
        <w:t xml:space="preserve">ਰੋਮੀਆਂ 7:22 ਵਿਚਲਾ ਹਵਾਲਾ ਪਰਮੇਸ਼ੁਰ ਦੀ ਬਿਵਸਥਾ ਵਿਚ ਪ੍ਰਸੰਨ ਹੋਣ ਦੇ ਆਨੰਦ ਨੂੰ ਉਜਾਗਰ ਕਰਦਾ ਹੈ।</w:t>
      </w:r>
    </w:p>
    <w:p w14:paraId="1394467D" w14:textId="77777777" w:rsidR="00F90BDC" w:rsidRDefault="00F90BDC"/>
    <w:p w14:paraId="3A60E128" w14:textId="77777777" w:rsidR="00F90BDC" w:rsidRDefault="00F90BDC">
      <w:r xmlns:w="http://schemas.openxmlformats.org/wordprocessingml/2006/main">
        <w:t xml:space="preserve">1. ਪ੍ਰਮਾਤਮਾ ਦੇ ਕਾਨੂੰਨ ਵਿੱਚ ਅਨੰਦ ਲੈਣ ਦੀ ਖੁਸ਼ੀ</w:t>
      </w:r>
    </w:p>
    <w:p w14:paraId="31AA9AC4" w14:textId="77777777" w:rsidR="00F90BDC" w:rsidRDefault="00F90BDC"/>
    <w:p w14:paraId="790025DE" w14:textId="77777777" w:rsidR="00F90BDC" w:rsidRDefault="00F90BDC">
      <w:r xmlns:w="http://schemas.openxmlformats.org/wordprocessingml/2006/main">
        <w:t xml:space="preserve">2. ਪਰਮਾਤਮਾ ਦੀ ਰਜ਼ਾ ਵਿਚ ਆਨੰਦ ਮਾਣਨਾ</w:t>
      </w:r>
    </w:p>
    <w:p w14:paraId="15B9BF98" w14:textId="77777777" w:rsidR="00F90BDC" w:rsidRDefault="00F90BDC"/>
    <w:p w14:paraId="11F7ED22" w14:textId="77777777" w:rsidR="00F90BDC" w:rsidRDefault="00F90BDC">
      <w:r xmlns:w="http://schemas.openxmlformats.org/wordprocessingml/2006/main">
        <w:t xml:space="preserve">1. ਜ਼ਬੂਰ 19:7-11 - ਪ੍ਰਭੂ ਦਾ ਕਾਨੂੰਨ ਸੰਪੂਰਨ ਹੈ, ਆਤਮਾ ਨੂੰ ਸੁਰਜੀਤ ਕਰਦਾ ਹੈ; ਪ੍ਰਭੂ ਦੀ ਗਵਾਹੀ ਪੱਕੀ ਹੈ, ਸਧਾਰਨ ਨੂੰ ਬੁੱਧੀਮਾਨ ਬਣਾਉਣਾ.</w:t>
      </w:r>
    </w:p>
    <w:p w14:paraId="6F50ECB1" w14:textId="77777777" w:rsidR="00F90BDC" w:rsidRDefault="00F90BDC"/>
    <w:p w14:paraId="0E953D1D" w14:textId="77777777" w:rsidR="00F90BDC" w:rsidRDefault="00F90BDC">
      <w:r xmlns:w="http://schemas.openxmlformats.org/wordprocessingml/2006/main">
        <w:t xml:space="preserve">2. ਯਸਾਯਾਹ 58:13-14 - “ਜੇ ਤੁਸੀਂ ਸਬਤ ਦੇ ਦਿਨ ਤੋਂ, ਮੇਰੇ ਪਵਿੱਤਰ ਦਿਨ 'ਤੇ ਆਪਣੀ ਖੁਸ਼ੀ ਕਰਨ ਤੋਂ, ਆਪਣੇ ਪੈਰ ਵਾਪਸ ਮੋੜ ਲੈਂਦੇ ਹੋ, ਅਤੇ ਸਬਤ ਨੂੰ ਅਨੰਦ ਅਤੇ ਪ੍ਰਭੂ ਦੇ ਪਵਿੱਤਰ ਦਿਨ ਨੂੰ ਸਤਿਕਾਰਯੋਗ ਕਹਿੰਦੇ ਹੋ; ਜੇ ਤੁਸੀਂ ਇਸ ਦਾ ਸਨਮਾਨ ਕਰਦੇ ਹੋ, ਆਪਣੇ ਤਰੀਕੇ ਨਾਲ ਨਹੀਂ ਜਾ ਰਹੇ, ਜਾਂ ਆਪਣੀ ਖੁਸ਼ੀ ਦੀ ਭਾਲ ਨਹੀਂ ਕਰਦੇ, ਜਾਂ ਮੂਰਖਤਾ ਨਾਲ ਗੱਲ ਨਹੀਂ ਕਰਦੇ;</w:t>
      </w:r>
    </w:p>
    <w:p w14:paraId="0E5629ED" w14:textId="77777777" w:rsidR="00F90BDC" w:rsidRDefault="00F90BDC"/>
    <w:p w14:paraId="1A9318E8" w14:textId="77777777" w:rsidR="00F90BDC" w:rsidRDefault="00F90BDC">
      <w:r xmlns:w="http://schemas.openxmlformats.org/wordprocessingml/2006/main">
        <w:t xml:space="preserve">ਰੋਮੀਆਂ ਨੂੰ 7:23 ਪਰ ਮੈਂ ਆਪਣੇ ਅੰਗਾਂ ਵਿੱਚ ਇੱਕ ਹੋਰ ਕਾਨੂੰਨ ਵੇਖਦਾ ਹਾਂ, ਜੋ ਮੇਰੇ ਮਨ ਦੀ ਬਿਵਸਥਾ ਦੇ ਵਿਰੁੱਧ ਲੜਦਾ ਹੈ, ਅਤੇ ਮੈਨੂੰ ਪਾਪ ਦੇ ਕਾਨੂੰਨ ਦੀ ਕੈਦ ਵਿੱਚ ਲਿਆਉਂਦਾ ਹੈ ਜੋ ਮੇਰੇ ਅੰਗਾਂ ਵਿੱਚ ਹੈ।</w:t>
      </w:r>
    </w:p>
    <w:p w14:paraId="182F2B6A" w14:textId="77777777" w:rsidR="00F90BDC" w:rsidRDefault="00F90BDC"/>
    <w:p w14:paraId="64A13EA6" w14:textId="77777777" w:rsidR="00F90BDC" w:rsidRDefault="00F90BDC">
      <w:r xmlns:w="http://schemas.openxmlformats.org/wordprocessingml/2006/main">
        <w:t xml:space="preserve">ਪਾਪ ਦਾ ਕਾਨੂੰਨ ਮਨ ਦੇ ਕਾਨੂੰਨ ਦੇ ਵਿਰੁੱਧ ਲੜਦਾ ਹੈ, ਜਿਸ ਨਾਲ ਪਾਪ ਦੀ ਗ਼ੁਲਾਮੀ ਹੁੰਦੀ ਹੈ।</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ਅੰਦਰ ਦਾ ਟਕਰਾਅ: ਪਾਪ ਅਤੇ ਧਾਰਮਿਕਤਾ ਵਿਚਕਾਰ ਸੰਘਰਸ਼ ਨੂੰ ਸਮਝਣਾ</w:t>
      </w:r>
    </w:p>
    <w:p w14:paraId="63E08EAD" w14:textId="77777777" w:rsidR="00F90BDC" w:rsidRDefault="00F90BDC"/>
    <w:p w14:paraId="38CE7B09" w14:textId="77777777" w:rsidR="00F90BDC" w:rsidRDefault="00F90BDC">
      <w:r xmlns:w="http://schemas.openxmlformats.org/wordprocessingml/2006/main">
        <w:t xml:space="preserve">2. ਸਾਡੇ ਵਿਚਾਰਾਂ ਨੂੰ ਬੰਦੀ ਬਣਾਉਣਾ: ਪਾਪ ਦੀ ਸ਼ਕਤੀ 'ਤੇ ਕਾਬੂ ਪਾਉਣਾ</w:t>
      </w:r>
    </w:p>
    <w:p w14:paraId="6452C93B" w14:textId="77777777" w:rsidR="00F90BDC" w:rsidRDefault="00F90BDC"/>
    <w:p w14:paraId="56FEC8C7" w14:textId="77777777" w:rsidR="00F90BDC" w:rsidRDefault="00F90BDC">
      <w:r xmlns:w="http://schemas.openxmlformats.org/wordprocessingml/2006/main">
        <w:t xml:space="preserve">1. ਯਾਕੂਬ 1:13-15 - ਕੋਈ ਵੀ ਇਹ ਨਾ ਕਹੇ ਜਦੋਂ ਉਹ ਪਰਤਾਇਆ ਜਾਂਦਾ ਹੈ, "ਮੈਂ ਪਰਮੇਸ਼ੁਰ ਦੁਆਰਾ ਪਰਤਾਇਆ ਗਿਆ ਹਾਂ"; ਕਿਉਂਕਿ ਪ੍ਰਮਾਤਮਾ ਬੁਰਾਈ ਦੁਆਰਾ ਪਰਤਾਇਆ ਨਹੀਂ ਜਾ ਸਕਦਾ, ਨਾ ਹੀ ਉਹ ਖੁਦ ਕਿਸੇ ਨੂੰ ਪਰਤਾਉਂਦਾ ਹੈ। ਪਰ ਹਰ ਇੱਕ ਨੂੰ ਪਰਤਾਇਆ ਜਾਂਦਾ ਹੈ ਜਦੋਂ ਉਹ ਆਪਣੀਆਂ ਇੱਛਾਵਾਂ ਦੁਆਰਾ ਖਿੱਚਿਆ ਜਾਂਦਾ ਹੈ ਅਤੇ ਲੁਭਾਇਆ ਜਾਂਦਾ ਹੈ. ਫਿਰ, ਜਦੋਂ ਇੱਛਾ ਗਰਭਵਤੀ ਹੁੰਦੀ ਹੈ, ਇਹ ਪਾਪ ਨੂੰ ਜਨਮ ਦਿੰਦੀ ਹੈ; ਅਤੇ ਪਾਪ, ਜਦੋਂ ਇਹ ਪੂਰਾ ਹੋ ਜਾਂਦਾ ਹੈ, ਮੌਤ ਲਿਆਉਂਦਾ ਹੈ।</w:t>
      </w:r>
    </w:p>
    <w:p w14:paraId="07696D29" w14:textId="77777777" w:rsidR="00F90BDC" w:rsidRDefault="00F90BDC"/>
    <w:p w14:paraId="728D82D3" w14:textId="77777777" w:rsidR="00F90BDC" w:rsidRDefault="00F90BDC">
      <w:r xmlns:w="http://schemas.openxmlformats.org/wordprocessingml/2006/main">
        <w:t xml:space="preserve">2. ਕੁਲੁੱਸੀਆਂ 3:5-7 - ਇਸ ਲਈ ਧਰਤੀ ਉੱਤੇ ਆਪਣੇ ਅੰਗਾਂ ਨੂੰ ਮਾਰ ਦਿਓ: ਵਿਭਚਾਰ, ਗੰਦਗੀ, ਜੋਸ਼, ਬੁਰੀ ਇੱਛਾ, ਅਤੇ ਲੋਭ, ਜੋ ਕਿ ਮੂਰਤੀ ਪੂਜਾ ਹੈ। ਇਨ੍ਹਾਂ ਗੱਲਾਂ ਦੇ ਕਾਰਨ ਪਰਮੇਸ਼ੁਰ ਦਾ ਕ੍ਰੋਧ ਅਣਆਗਿਆਕਾਰੀ ਦੇ ਪੁੱਤਰਾਂ ਉੱਤੇ ਆ ਰਿਹਾ ਹੈ, ਜਿਸ ਵਿੱਚ ਤੁਸੀਂ ਇੱਕ ਵਾਰ ਚੱਲਦੇ ਸੀ ਜਦੋਂ ਤੁਸੀਂ ਉਨ੍ਹਾਂ ਵਿੱਚ ਰਹਿੰਦੇ ਸੀ।</w:t>
      </w:r>
    </w:p>
    <w:p w14:paraId="39E0DD0D" w14:textId="77777777" w:rsidR="00F90BDC" w:rsidRDefault="00F90BDC"/>
    <w:p w14:paraId="028D1411" w14:textId="77777777" w:rsidR="00F90BDC" w:rsidRDefault="00F90BDC">
      <w:r xmlns:w="http://schemas.openxmlformats.org/wordprocessingml/2006/main">
        <w:t xml:space="preserve">ਰੋਮੀਆਂ 7:24 ਹੇ ਦੁਖੀ ਮਨੁੱਖ ਜੋ ਮੈਂ ਹਾਂ! ਕੌਣ ਮੈਨੂੰ ਇਸ ਮੌਤ ਦੇ ਸਰੀਰ ਤੋਂ ਛੁਡਾਵੇਗਾ?</w:t>
      </w:r>
    </w:p>
    <w:p w14:paraId="79478991" w14:textId="77777777" w:rsidR="00F90BDC" w:rsidRDefault="00F90BDC"/>
    <w:p w14:paraId="48758520" w14:textId="77777777" w:rsidR="00F90BDC" w:rsidRDefault="00F90BDC">
      <w:r xmlns:w="http://schemas.openxmlformats.org/wordprocessingml/2006/main">
        <w:t xml:space="preserve">ਪੌਲੁਸ ਆਪਣੇ ਪਾਪੀ ਸੁਭਾਅ ਤੋਂ ਨਿਰਾਸ਼ਾ ਪ੍ਰਗਟ ਕਰਦਾ ਹੈ, ਇਹ ਪੁੱਛਦਾ ਹੈ ਕਿ ਕੌਣ ਉਸਨੂੰ ਉਸਦੀ ਮੌਤ ਤੋਂ ਬਚਾ ਸਕਦਾ ਹੈ।</w:t>
      </w:r>
    </w:p>
    <w:p w14:paraId="5F80FA5C" w14:textId="77777777" w:rsidR="00F90BDC" w:rsidRDefault="00F90BDC"/>
    <w:p w14:paraId="72117E2D" w14:textId="77777777" w:rsidR="00F90BDC" w:rsidRDefault="00F90BDC">
      <w:r xmlns:w="http://schemas.openxmlformats.org/wordprocessingml/2006/main">
        <w:t xml:space="preserve">1. ਛੁਟਕਾਰਾ ਦੀ ਸ਼ਕਤੀ: ਇੰਜੀਲ ਸਾਨੂੰ ਪਾਪ ਤੋਂ ਮੁਕਤ ਕਿਵੇਂ ਕਰਦੀ ਹੈ</w:t>
      </w:r>
    </w:p>
    <w:p w14:paraId="24226DA0" w14:textId="77777777" w:rsidR="00F90BDC" w:rsidRDefault="00F90BDC"/>
    <w:p w14:paraId="57D44E8B" w14:textId="77777777" w:rsidR="00F90BDC" w:rsidRDefault="00F90BDC">
      <w:r xmlns:w="http://schemas.openxmlformats.org/wordprocessingml/2006/main">
        <w:t xml:space="preserve">2. ਸਾਡੀ ਕਮਜ਼ੋਰੀ ਨੂੰ ਪਛਾਣਨਾ: ਮਨੁੱਖ ਦੇ ਪਾਪੀ ਸੁਭਾਅ ਨੂੰ ਸਮਝਣਾ</w:t>
      </w:r>
    </w:p>
    <w:p w14:paraId="06D605EA" w14:textId="77777777" w:rsidR="00F90BDC" w:rsidRDefault="00F90BDC"/>
    <w:p w14:paraId="5BAD8632" w14:textId="77777777" w:rsidR="00F90BDC" w:rsidRDefault="00F90BDC">
      <w:r xmlns:w="http://schemas.openxmlformats.org/wordprocessingml/2006/main">
        <w:t xml:space="preserve">1. ਜ਼ਬੂਰ 40:2 “ਉਸ ਨੇ ਮੈਨੂੰ ਪਤਲੇ ਟੋਏ ਵਿੱਚੋਂ, ਚਿੱਕੜ ਅਤੇ ਚਿੱਕੜ ਵਿੱਚੋਂ ਬਾਹਰ ਕੱਢਿਆ; ਉਸ ਨੇ ਮੇਰੇ ਪੈਰ ਇੱਕ ਚੱਟਾਨ ਉੱਤੇ ਰੱਖੇ ਅਤੇ ਮੈਨੂੰ ਖੜ੍ਹਨ ਲਈ ਇੱਕ ਮਜ਼ਬੂਤ ਥਾਂ ਦਿੱਤੀ।”</w:t>
      </w:r>
    </w:p>
    <w:p w14:paraId="2B02221A" w14:textId="77777777" w:rsidR="00F90BDC" w:rsidRDefault="00F90BDC"/>
    <w:p w14:paraId="0BE3158B" w14:textId="77777777" w:rsidR="00F90BDC" w:rsidRDefault="00F90BDC">
      <w:r xmlns:w="http://schemas.openxmlformats.org/wordprocessingml/2006/main">
        <w:t xml:space="preserve">2. ਗਲਾਤੀਆਂ 5:16 "ਇਸ ਲਈ ਮੈਂ ਕਹਿੰਦਾ ਹਾਂ, ਆਤਮਾ ਦੁਆਰਾ ਚੱਲੋ, ਅਤੇ ਤੁਸੀਂ ਸਰੀਰ ਦੀਆਂ ਇੱਛਾਵਾਂ ਨੂੰ ਪੂਰਾ ਨਹੀਂ ਕਰੋਗੇ।"</w:t>
      </w:r>
    </w:p>
    <w:p w14:paraId="21BE1DA9" w14:textId="77777777" w:rsidR="00F90BDC" w:rsidRDefault="00F90BDC"/>
    <w:p w14:paraId="15849DA9" w14:textId="77777777" w:rsidR="00F90BDC" w:rsidRDefault="00F90BDC">
      <w:r xmlns:w="http://schemas.openxmlformats.org/wordprocessingml/2006/main">
        <w:t xml:space="preserve">ਰੋਮੀਆਂ 7:25 ਮੈਂ ਸਾਡੇ ਪ੍ਰਭੂ ਯਿਸੂ ਮਸੀਹ ਦੇ ਰਾਹੀਂ ਪਰਮੇਸ਼ੁਰ ਦਾ ਧੰਨਵਾਦ ਕਰਦਾ ਹਾਂ। ਤਾਂ ਫਿਰ ਮੈਂ ਆਪਣੇ ਮਨ ਨਾਲ </w:t>
      </w:r>
      <w:r xmlns:w="http://schemas.openxmlformats.org/wordprocessingml/2006/main">
        <w:lastRenderedPageBreak xmlns:w="http://schemas.openxmlformats.org/wordprocessingml/2006/main"/>
      </w:r>
      <w:r xmlns:w="http://schemas.openxmlformats.org/wordprocessingml/2006/main">
        <w:t xml:space="preserve">ਪਰਮਾਤਮਾ ਦੇ ਨਿਯਮ ਦੀ ਸੇਵਾ ਕਰਦਾ ਹਾਂ; ਪਰ ਸਰੀਰ ਦੇ ਨਾਲ ਪਾਪ ਦਾ ਕਾਨੂੰਨ।</w:t>
      </w:r>
    </w:p>
    <w:p w14:paraId="1BA117E4" w14:textId="77777777" w:rsidR="00F90BDC" w:rsidRDefault="00F90BDC"/>
    <w:p w14:paraId="0E1E41D9" w14:textId="77777777" w:rsidR="00F90BDC" w:rsidRDefault="00F90BDC">
      <w:r xmlns:w="http://schemas.openxmlformats.org/wordprocessingml/2006/main">
        <w:t xml:space="preserve">ਪੌਲੁਸ ਯਿਸੂ ਮਸੀਹ ਦੁਆਰਾ ਆਪਣੀ ਮੁਕਤੀ ਲਈ ਪਰਮੇਸ਼ੁਰ ਦਾ ਧੰਨਵਾਦ ਕਰਦਾ ਹੈ ਅਤੇ ਆਪਣੇ ਮਨ ਵਿੱਚ ਪਰਮੇਸ਼ੁਰ ਦੇ ਕਾਨੂੰਨ ਦੀ ਸੇਵਾ ਕਰਨ ਲਈ ਉਸ ਦੇ ਸੰਘਰਸ਼ ਨੂੰ ਸਵੀਕਾਰ ਕਰਦਾ ਹੈ ਜਦੋਂ ਕਿ ਉਸਦਾ ਸਰੀਰ ਪਾਪ ਦੇ ਕਾਨੂੰਨ ਦਾ ਪਿੱਛਾ ਕਰਦਾ ਹੈ।</w:t>
      </w:r>
    </w:p>
    <w:p w14:paraId="39D0E844" w14:textId="77777777" w:rsidR="00F90BDC" w:rsidRDefault="00F90BDC"/>
    <w:p w14:paraId="1E6B48A7" w14:textId="77777777" w:rsidR="00F90BDC" w:rsidRDefault="00F90BDC">
      <w:r xmlns:w="http://schemas.openxmlformats.org/wordprocessingml/2006/main">
        <w:t xml:space="preserve">1. ਆਗਿਆਕਾਰੀ ਦਾ ਸੰਘਰਸ਼: ਪਰਮੇਸ਼ੁਰ ਦੇ ਕਾਨੂੰਨ ਦੀ ਸੇਵਾ ਕਿਵੇਂ ਕਰਨੀ ਹੈ</w:t>
      </w:r>
    </w:p>
    <w:p w14:paraId="14CF013E" w14:textId="77777777" w:rsidR="00F90BDC" w:rsidRDefault="00F90BDC"/>
    <w:p w14:paraId="646F6171" w14:textId="77777777" w:rsidR="00F90BDC" w:rsidRDefault="00F90BDC">
      <w:r xmlns:w="http://schemas.openxmlformats.org/wordprocessingml/2006/main">
        <w:t xml:space="preserve">2. ਕਿਰਪਾ ਅਤੇ ਸ਼ੁਕਰਗੁਜ਼ਾਰ: ਪਰਮੇਸ਼ੁਰ ਦੀ ਮੁਕਤੀ ਲਈ ਸਾਡਾ ਜਵਾਬ</w:t>
      </w:r>
    </w:p>
    <w:p w14:paraId="1FFA158D" w14:textId="77777777" w:rsidR="00F90BDC" w:rsidRDefault="00F90BDC"/>
    <w:p w14:paraId="58199278" w14:textId="77777777" w:rsidR="00F90BDC" w:rsidRDefault="00F90BDC">
      <w:r xmlns:w="http://schemas.openxmlformats.org/wordprocessingml/2006/main">
        <w:t xml:space="preserve">1. ਫਿਲਪੀਆਂ 4:13 - "ਮੈਂ ਮਸੀਹ ਦੁਆਰਾ ਸਭ ਕੁਝ ਕਰ ਸਕਦਾ ਹਾਂ ਜੋ ਮੈਨੂੰ ਮਜ਼ਬੂਤ ਕਰਦਾ ਹੈ।"</w:t>
      </w:r>
    </w:p>
    <w:p w14:paraId="6814F409" w14:textId="77777777" w:rsidR="00F90BDC" w:rsidRDefault="00F90BDC"/>
    <w:p w14:paraId="06E2F36F" w14:textId="77777777" w:rsidR="00F90BDC" w:rsidRDefault="00F90BDC">
      <w:r xmlns:w="http://schemas.openxmlformats.org/wordprocessingml/2006/main">
        <w:t xml:space="preserve">2. ਗਲਾਤੀਆਂ 5:16-17 - "ਪਰ ਮੈਂ ਕਹਿੰਦਾ ਹਾਂ, ਆਤਮਾ ਦੇ ਅਨੁਸਾਰ ਚੱਲੋ, ਅਤੇ ਤੁਸੀਂ ਸਰੀਰ ਦੀਆਂ ਇੱਛਾਵਾਂ ਨੂੰ ਪੂਰਾ ਨਹੀਂ ਕਰੋਗੇ, ਕਿਉਂਕਿ ਸਰੀਰ ਦੀਆਂ ਇੱਛਾਵਾਂ ਆਤਮਾ ਦੇ ਵਿਰੁੱਧ ਹਨ, ਅਤੇ ਆਤਮਾ ਦੀਆਂ ਇੱਛਾਵਾਂ ਦੇ ਵਿਰੁੱਧ ਹਨ. ਸਰੀਰ, ਕਿਉਂਕਿ ਇਹ ਇੱਕ ਦੂਜੇ ਦੇ ਵਿਰੋਧੀ ਹਨ, ਤੁਹਾਨੂੰ ਉਹ ਕੰਮ ਕਰਨ ਤੋਂ ਰੋਕਣ ਲਈ ਜੋ ਤੁਸੀਂ ਕਰਨਾ ਚਾਹੁੰਦੇ ਹੋ।"</w:t>
      </w:r>
    </w:p>
    <w:p w14:paraId="4BA1ADF5" w14:textId="77777777" w:rsidR="00F90BDC" w:rsidRDefault="00F90BDC"/>
    <w:p w14:paraId="4E1AFCC3" w14:textId="77777777" w:rsidR="00F90BDC" w:rsidRDefault="00F90BDC">
      <w:r xmlns:w="http://schemas.openxmlformats.org/wordprocessingml/2006/main">
        <w:t xml:space="preserve">ਰੋਮੀਆਂ 8 ਪੌਲੁਸ ਦੀ ਚਿੱਠੀ ਦਾ ਇੱਕ ਸ਼ਕਤੀਸ਼ਾਲੀ ਅਧਿਆਇ ਹੈ, ਜਿਸ ਵਿੱਚ ਆਤਮਾ ਵਿੱਚ ਜੀਵਨ, ਪਰਮੇਸ਼ੁਰ ਦੇ ਬੱਚਿਆਂ ਵਜੋਂ ਸਾਡੀ ਸਥਿਤੀ, ਭਵਿੱਖ ਦੀ ਮਹਿਮਾ ਦੀ ਉਮੀਦ, ਅਤੇ ਪਰਮੇਸ਼ੁਰ ਦੇ ਪਿਆਰ ਦਾ ਭਰੋਸਾ ਬਾਰੇ ਚਰਚਾ ਕੀਤੀ ਗਈ ਹੈ।</w:t>
      </w:r>
    </w:p>
    <w:p w14:paraId="7C5FA8CA" w14:textId="77777777" w:rsidR="00F90BDC" w:rsidRDefault="00F90BDC"/>
    <w:p w14:paraId="7CDB596C" w14:textId="77777777" w:rsidR="00F90BDC" w:rsidRDefault="00F90BDC">
      <w:r xmlns:w="http://schemas.openxmlformats.org/wordprocessingml/2006/main">
        <w:t xml:space="preserve">ਪਹਿਲਾ ਪੈਰਾ: ਅਧਿਆਇ ਪੌਲੁਸ ਦੇ ਨਾਲ ਸ਼ੁਰੂ ਹੁੰਦਾ ਹੈ ਜੋ ਦਾਅਵਾ ਕਰਦਾ ਹੈ ਕਿ ਹੁਣ ਉਨ੍ਹਾਂ ਲਈ ਕੋਈ ਨਿੰਦਿਆ ਨਹੀਂ ਹੈ ਜੋ ਮਸੀਹ ਯਿਸੂ ਵਿੱਚ ਹਨ ਕਿਉਂਕਿ ਮਸੀਹ ਯਿਸੂ ਦੁਆਰਾ ਆਤਮਾ ਦੇ ਕਾਨੂੰਨ ਜੋ ਜੀਵਨ ਦਿੰਦਾ ਹੈ ਨੇ ਸਾਨੂੰ ਕਾਨੂੰਨ ਪਾਪ ਮੌਤ ਤੋਂ ਮੁਕਤ ਕੀਤਾ ਹੈ (ਰੋਮੀਆਂ 8: 1-2) . ਉਹ ਦੱਸਦਾ ਹੈ ਕਿ ਕਾਨੂੰਨ ਕੀ ਕਰਨ ਦੀ ਸ਼ਕਤੀਹੀਣ ਸੀ ਕਿਉਂਕਿ ਇਹ ਸਰੀਰ ਦੁਆਰਾ ਕਮਜ਼ੋਰ ਸੀ, ਪਰਮੇਸ਼ਰ ਨੇ ਆਪਣੇ ਪੁੱਤਰ ਦੀ ਸਮਾਨਤਾ ਪਾਪੀ ਮਾਸ ਨੂੰ ਪਾਪ ਦੀ ਭੇਟ ਵਜੋਂ ਭੇਜ ਕੇ ਕੀਤਾ ਸੀ ਇਸ ਲਈ ਉਸਨੇ ਪਾਪ ਦੇ ਸਰੀਰ ਦੀ ਨਿੰਦਾ ਕੀਤੀ ਧਰਮੀ ਲੋੜ ਲਈ ਕਾਨੂੰਨ ਸਾਨੂੰ ਪੂਰੀ ਤਰ੍ਹਾਂ ਪੂਰਾ ਕਰ ਸਕਦਾ ਹੈ ਜੋ ਮਾਸ ਦੇ ਅਨੁਸਾਰ ਨਹੀਂ ਰਹਿੰਦੇ ਹਨ. ਪਰ ਆਤਮਾ ਦੇ ਅਨੁਸਾਰ (ਰੋਮੀਆਂ 8:3-4)।</w:t>
      </w:r>
    </w:p>
    <w:p w14:paraId="060270CF" w14:textId="77777777" w:rsidR="00F90BDC" w:rsidRDefault="00F90BDC"/>
    <w:p w14:paraId="26AE7052" w14:textId="77777777" w:rsidR="00F90BDC" w:rsidRDefault="00F90BDC">
      <w:r xmlns:w="http://schemas.openxmlformats.org/wordprocessingml/2006/main">
        <w:t xml:space="preserve">ਦੂਜਾ ਪੈਰਾ: ਆਇਤਾਂ 5-17 ਵਿੱਚ, ਪੌਲੁਸ ਸਰੀਰ ਦੇ ਅਨੁਸਾਰ ਜੀਵਣ ਬਨਾਮ ਆਤਮਾ ਦੇ ਅਨੁਸਾਰ ਜੀਉਣ ਦੀ ਤੁਲਨਾ ਕਰਦਾ ਹੈ। ਜਿਹੜੇ ਲੋਕ ਸਰੀਰ ਦੇ ਅਨੁਸਾਰ ਜਿਉਂਦੇ ਹਨ, ਉਨ੍ਹਾਂ ਦਾ ਮਨ ਸਰੀਰ ਦੀਆਂ ਇੱਛਾਵਾਂ ਉੱਤੇ ਸੈੱਟ ਹੁੰਦਾ ਹੈ; ਪਰ ਜਿਹੜੇ ਲੋਕ ਆਤਮਾ ਦੇ ਅਨੁਸਾਰ ਰਹਿੰਦੇ ਹਨ ਉਨ੍ਹਾਂ ਦਾ ਮਨ ਆਤਮਾ ਦੀ ਇੱਛਾ ਉੱਤੇ ਟਿਕਿਆ ਹੋਇਆ ਹੈ (ਰੋਮੀਆਂ 8:5)। ਉਹ ਭਰੋਸਾ ਦਿਵਾਉਂਦਾ ਹੈ ਕਿ ਜੇ ਆਤਮਾ ਦੁਆਰਾ ਅਸੀਂ ਮੌਤ ਦੇ ਕੁਕਰਮਾਂ ਨੂੰ ਪਾਉਂਦੇ ਹਾਂ ਤਾਂ ਸਰੀਰ ਸਾਰੇ ਜੀਵੇਗਾ ਜਿਸ ਦੀ ਅਗਵਾਈ ਪਰਮੇਸ਼ੁਰ ਦੇ ਬੱਚਿਆਂ ਦੁਆਰਾ ਕੀਤੀ ਗਈ ਆਤਮਾ ਦੀ </w:t>
      </w:r>
      <w:r xmlns:w="http://schemas.openxmlformats.org/wordprocessingml/2006/main">
        <w:lastRenderedPageBreak xmlns:w="http://schemas.openxmlformats.org/wordprocessingml/2006/main"/>
      </w:r>
      <w:r xmlns:w="http://schemas.openxmlformats.org/wordprocessingml/2006/main">
        <w:t xml:space="preserve">ਗੁਲਾਮੀ ਪ੍ਰਾਪਤ ਨਹੀਂ ਕੀਤੀ ਗਈ ਆਤਮਾ ਦੀ ਗ਼ੁਲਾਮੀ ਤੋਂ ਡਰ ਕੇ ਵਾਪਸ ਆਤਮਾ ਪੁੱਤਰੀ ਪ੍ਰਾਪਤ ਕੀਤੀ ਗਈ ਜਿੱਥੇ 'ਅੱਬਾ ਪਿਤਾ' ਪੁਕਾਰ ਕੇ ਪਵਿੱਤਰ ਆਤਮਾ ਖੁਦ ਸਾਡੀ ਆਤਮਾ ਨਾਲ ਗਵਾਹੀ ਦਿੰਦੀ ਹੈ ਕਿ ਅਸੀਂ ਪਰਮੇਸ਼ੁਰ ਦੇ ਬੱਚੇ ਹਾਂ ਜੇਕਰ ਬੱਚੇ ਤਾਂ ਵਾਰਸ—ਪਰਮੇਸ਼ੁਰ ਦੇ ਵਾਰਸ ਮਸੀਹ ਦੇ ਨਾਲ ਸਹਿ-ਵਾਰਸ ਹਨ ਜੇਕਰ ਉਹ ਸੱਚਮੁੱਚ ਉਸਦੇ ਦੁੱਖਾਂ ਨੂੰ ਸਾਂਝਾ ਕਰਦੇ ਹਨ ਤਾਂ ਉਸਦੀ ਮਹਿਮਾ ਵੀ ਸਾਂਝੀ ਹੋ ਸਕਦੀ ਹੈ (ਰੋਮੀਆਂ 8:13-17)।</w:t>
      </w:r>
    </w:p>
    <w:p w14:paraId="0D17B955" w14:textId="77777777" w:rsidR="00F90BDC" w:rsidRDefault="00F90BDC"/>
    <w:p w14:paraId="622DA68D" w14:textId="77777777" w:rsidR="00F90BDC" w:rsidRDefault="00F90BDC">
      <w:r xmlns:w="http://schemas.openxmlformats.org/wordprocessingml/2006/main">
        <w:t xml:space="preserve">3rd ਪੈਰਾ: ਆਇਤ 18 ਤੋਂ ਅੱਗੇ, ਪੌਲੁਸ ਚਰਚਾ ਕਰਦਾ ਹੈ ਕਿ ਭਵਿੱਖ ਦੀ ਮਹਿਮਾ ਸ੍ਰਿਸ਼ਟੀ ਉਡੀਕਦੀ ਹੈ ਉਤਸੁਕ ਉਮੀਦ ਪਰਕਾਸ਼ ਦੀ ਪੋਥੀ ਪਰਮੇਸ਼ੁਰ ਨੂੰ ਨਿਰਾਸ਼ਾ ਦੇ ਅਧੀਨ ਕੀਤਾ ਗਿਆ ਹੈ ਨਾ ਕਿ ਇਸ ਦੀ ਆਪਣੀ ਪਸੰਦ ਦੀ ਉਮੀਦ ਇਸ ਦੇ ਗ਼ੁਲਾਮੀ ਦੇ ਸੜਨ ਤੋਂ ਆਜ਼ਾਦ ਹੋਵੇਗੀ ਆਜ਼ਾਦੀ ਦੀ ਮਹਿਮਾ ਬੱਚਿਆਂ ਨੂੰ ਲਿਆਇਆ ਗਿਆ ਹੈ, ਪ੍ਰਮਾਤਮਾ ਆਪਣੇ ਆਪ ਨੂੰ ਅੰਦਰੂਨੀ ਤੌਰ 'ਤੇ ਉਤਸੁਕਤਾ ਨਾਲ ਉਡੀਕਦਾ ਹੈ ਗੋਦ ਲੈਣ ਦੀ ਬੇਸਬਰੀ ਨਾਲ ਉਡੀਕ ਕਰੋ ਉਮੀਦ ਬਚਾਈ. ਇਸ ਤੋਂ ਇਲਾਵਾ ਉਹ ਵਿਚੋਲਗੀ ਦਾ ਦਾਅਵਾ ਕਰਦਾ ਹੈ ਪਵਿੱਤਰ ਆਤਮਾ ਦੀਆਂ ਕਮਜ਼ੋਰੀਆਂ ਜਦੋਂ ਅਸੀਂ ਨਹੀਂ ਜਾਣਦੇ ਕਿ ਕਿਸ ਲਈ ਪ੍ਰਾਰਥਨਾ ਸਾਡੀ ਵਿਚੋਲਗੀ ਕਰਦੀ ਹੈ ਸ਼ਬਦ-ਰਹਿਤ ਹਾਹਾਕਾਰ ਸਭ ਕੁਝ ਮਿਲ ਕੇ ਕੰਮ ਕਰਦਾ ਹੈ ਚੰਗਾ ਪਿਆਰ ਜਿਸ ਨੂੰ ਮਕਸਦ ਕਿਹਾ ਜਾਂਦਾ ਹੈ ਕੁਝ ਨਹੀਂ ਵੱਖਰਾ ਪਿਆਰ ਮਸੀਹ ਮੁਸੀਬਤ ਜ਼ੁਲਮ ਕਾਲ ਨੰਗੀ ਖਤਰਾ ਤਲਵਾਰ ਦੀ ਜਿੱਤ ਉਸ ਦੁਆਰਾ ਸਾਡੀ ਜਿੱਤ ਸਾਨੂੰ ਪਿਆਰ ਕਰਦੀ ਹੈ ਨਾ ਮੌਤ ਅਤੇ ਨਾ ਹੀ ਜੀਵਨ ਦੂਤ ਨਾ ਹੀ ਭੂਤ ਮੌਜੂਦ ਅਤੇ ਨਾ ਹੀ ਭਵਿੱਖ ਦੀਆਂ ਸ਼ਕਤੀਆਂ ਉਚਾਈ ਡੂੰਘਾਈ ਹੋਰ ਕੁਝ ਵੀ ਸਾਰੀ ਸ੍ਰਿਸ਼ਟੀ ਨੂੰ ਵੱਖਰਾ ਪਿਆਰ ਕਰਨ ਦੇ ਯੋਗ ਹੋਵੇਗਾ ਪਰਮੇਸ਼ੁਰ ਮਸੀਹ ਯਿਸੂ ਸਾਡੇ ਪ੍ਰਭੂ ਵਿੱਚ ਹੈ (ਰੋਮੀਆਂ 8:18-39)। ਇਹ ਪਰਮੇਸ਼ੁਰ ਦੇ ਪਿਆਰ ਵਿੱਚ ਮਸੀਹੀ ਦੀ ਸਦੀਵੀ ਸੁਰੱਖਿਆ ਬਾਰੇ ਭਰੋਸਾ ਦਾ ਇੱਕ ਸ਼ਕਤੀਸ਼ਾਲੀ ਸੰਦੇਸ਼ ਪੇਸ਼ ਕਰਦਾ ਹੈ।</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ਰੋਮੀਆਂ 8:1 ਇਸ ਲਈ ਹੁਣ ਉਨ੍ਹਾਂ ਉੱਤੇ ਜਿਹੜੇ ਮਸੀਹ ਯਿਸੂ ਵਿੱਚ ਹਨ, ਕੋਈ ਨਿੰਦਿਆ ਨਹੀਂ ਹੈ, ਜੋ ਸਰੀਰ ਦੇ ਅਨੁਸਾਰ ਨਹੀਂ ਸਗੋਂ ਆਤਮਾ ਦੇ ਅਨੁਸਾਰ ਚੱਲਦੇ ਹਨ।</w:t>
      </w:r>
    </w:p>
    <w:p w14:paraId="700D60E4" w14:textId="77777777" w:rsidR="00F90BDC" w:rsidRDefault="00F90BDC"/>
    <w:p w14:paraId="4C4B0CC1" w14:textId="77777777" w:rsidR="00F90BDC" w:rsidRDefault="00F90BDC">
      <w:r xmlns:w="http://schemas.openxmlformats.org/wordprocessingml/2006/main">
        <w:t xml:space="preserve">ਮਸੀਹ ਯਿਸੂ ਵਿੱਚ ਕੋਈ ਵੀ ਵਿਅਕਤੀ ਸਰੀਰ ਦੀ ਬਜਾਏ ਆਤਮਾ ਦੀ ਪਾਲਣਾ ਕਰਨ ਲਈ ਦੋਸ਼ੀ ਨਹੀਂ ਹੋਵੇਗਾ।</w:t>
      </w:r>
    </w:p>
    <w:p w14:paraId="763520C0" w14:textId="77777777" w:rsidR="00F90BDC" w:rsidRDefault="00F90BDC"/>
    <w:p w14:paraId="6F366161" w14:textId="77777777" w:rsidR="00F90BDC" w:rsidRDefault="00F90BDC">
      <w:r xmlns:w="http://schemas.openxmlformats.org/wordprocessingml/2006/main">
        <w:t xml:space="preserve">1. ਮਸੀਹ ਵਿੱਚ ਜੀਵਨ ਦੀਆਂ ਅਸੀਸਾਂ - ਮਸੀਹ ਵਿੱਚ ਵਿਸ਼ਵਾਸ ਦੁਆਰਾ ਧਾਰਮਿਕਤਾ ਦੀ ਆਜ਼ਾਦੀ ਨੂੰ ਗਲੇ ਲਗਾਉਣਾ</w:t>
      </w:r>
    </w:p>
    <w:p w14:paraId="1442BB5B" w14:textId="77777777" w:rsidR="00F90BDC" w:rsidRDefault="00F90BDC"/>
    <w:p w14:paraId="5F1A41F0" w14:textId="77777777" w:rsidR="00F90BDC" w:rsidRDefault="00F90BDC">
      <w:r xmlns:w="http://schemas.openxmlformats.org/wordprocessingml/2006/main">
        <w:t xml:space="preserve">2. ਨਿੰਦਾ ਤੋਂ ਬਚਣਾ - ਸਰੀਰ ਦੀ ਬਜਾਏ ਆਤਮਾ ਅਨੁਸਾਰ ਚੱਲਣਾ</w:t>
      </w:r>
    </w:p>
    <w:p w14:paraId="0D6070A7" w14:textId="77777777" w:rsidR="00F90BDC" w:rsidRDefault="00F90BDC"/>
    <w:p w14:paraId="47CE6FB0" w14:textId="77777777" w:rsidR="00F90BDC" w:rsidRDefault="00F90BDC">
      <w:r xmlns:w="http://schemas.openxmlformats.org/wordprocessingml/2006/main">
        <w:t xml:space="preserve">1. ਰੋਮੀਆਂ 8:1-4 - ਇਸ ਲਈ ਹੁਣ ਉਨ੍ਹਾਂ ਲਈ ਕੋਈ ਨਿੰਦਿਆ ਨਹੀਂ ਹੈ ਜੋ ਮਸੀਹ ਯਿਸੂ ਵਿੱਚ ਹਨ, ਜੋ ਸਰੀਰ ਦੇ ਅਨੁਸਾਰ ਨਹੀਂ, ਪਰ ਆਤਮਾ ਦੇ ਅਨੁਸਾਰ ਚੱਲਦੇ ਹਨ। ਕਿਉਂਕਿ ਮਸੀਹ ਯਿਸੂ ਵਿੱਚ ਜੀਵਨ ਦੇ ਆਤਮਾ ਦੇ ਕਾਨੂੰਨ ਨੇ ਮੈਨੂੰ ਪਾਪ ਅਤੇ ਮੌਤ ਦੇ ਕਾਨੂੰਨ ਤੋਂ ਮੁਕਤ ਕੀਤਾ ਹੈ। ਜੋ ਕੁਝ ਕਾਨੂੰਨ ਨਹੀਂ ਕਰ ਸਕਦਾ ਸੀ, ਇਸ ਲਈ ਕਿ ਇਹ ਸਰੀਰ ਦੁਆਰਾ ਕਮਜ਼ੋਰ ਸੀ, ਪਰਮੇਸ਼ੁਰ ਨੇ ਆਪਣੇ ਪੁੱਤਰ ਨੂੰ ਪਾਪੀ ਸਰੀਰ ਦੇ ਰੂਪ ਵਿੱਚ ਭੇਜਿਆ, ਅਤੇ ਪਾਪ ਲਈ, ਸਰੀਰ ਵਿੱਚ ਪਾਪ ਨੂੰ ਦੋਸ਼ੀ ਠਹਿਰਾਇਆ: ਤਾਂ ਜੋ ਬਿਵਸਥਾ ਦੀ ਧਾਰਮਿਕਤਾ ਸਾਡੇ ਵਿੱਚ ਪੂਰੀ ਹੋਵੇ , ਜੋ ਸਰੀਰ ਦੇ ਅਨੁਸਾਰ ਨਹੀਂ, ਪਰ </w:t>
      </w:r>
      <w:r xmlns:w="http://schemas.openxmlformats.org/wordprocessingml/2006/main">
        <w:lastRenderedPageBreak xmlns:w="http://schemas.openxmlformats.org/wordprocessingml/2006/main"/>
      </w:r>
      <w:r xmlns:w="http://schemas.openxmlformats.org/wordprocessingml/2006/main">
        <w:t xml:space="preserve">ਆਤਮਾ ਦੇ ਅਨੁਸਾਰ ਚੱਲਦੇ ਹਨ.</w:t>
      </w:r>
    </w:p>
    <w:p w14:paraId="559F958B" w14:textId="77777777" w:rsidR="00F90BDC" w:rsidRDefault="00F90BDC"/>
    <w:p w14:paraId="6638D0D5" w14:textId="77777777" w:rsidR="00F90BDC" w:rsidRDefault="00F90BDC">
      <w:r xmlns:w="http://schemas.openxmlformats.org/wordprocessingml/2006/main">
        <w:t xml:space="preserve">2. ਗਲਾਤੀਆਂ 5:16 - ਫਿਰ ਮੈਂ ਇਹ ਕਹਿੰਦਾ ਹਾਂ, ਆਤਮਾ ਵਿੱਚ ਚੱਲੋ, ਅਤੇ ਤੁਸੀਂ ਸਰੀਰ ਦੀ ਕਾਮਨਾ ਪੂਰੀ ਨਹੀਂ ਕਰੋਗੇ.</w:t>
      </w:r>
    </w:p>
    <w:p w14:paraId="2CB06554" w14:textId="77777777" w:rsidR="00F90BDC" w:rsidRDefault="00F90BDC"/>
    <w:p w14:paraId="062C1B37" w14:textId="77777777" w:rsidR="00F90BDC" w:rsidRDefault="00F90BDC">
      <w:r xmlns:w="http://schemas.openxmlformats.org/wordprocessingml/2006/main">
        <w:t xml:space="preserve">ਰੋਮੀਆਂ ਨੂੰ 8:2 ਕਿਉਂਕਿ ਮਸੀਹ ਯਿਸੂ ਵਿੱਚ ਜੀਵਨ ਦੇ ਆਤਮਾ ਦੀ ਬਿਵਸਥਾ ਨੇ ਮੈਨੂੰ ਪਾਪ ਅਤੇ ਮੌਤ ਦੀ ਬਿਵਸਥਾ ਤੋਂ ਮੁਕਤ ਕੀਤਾ ਹੈ।</w:t>
      </w:r>
    </w:p>
    <w:p w14:paraId="651CBC55" w14:textId="77777777" w:rsidR="00F90BDC" w:rsidRDefault="00F90BDC"/>
    <w:p w14:paraId="1A72014B" w14:textId="77777777" w:rsidR="00F90BDC" w:rsidRDefault="00F90BDC">
      <w:r xmlns:w="http://schemas.openxmlformats.org/wordprocessingml/2006/main">
        <w:t xml:space="preserve">ਇਹ ਹਵਾਲਾ ਸਾਨੂੰ ਪਾਪ ਅਤੇ ਮੌਤ ਦੇ ਬੰਧਨ ਤੋਂ ਮੁਕਤ ਕਰਨ ਲਈ ਮਸੀਹ ਯਿਸੂ ਵਿੱਚ ਜੀਵਨ ਦੀ ਆਤਮਾ ਦੀ ਸ਼ਕਤੀ ਬਾਰੇ ਗੱਲ ਕਰਦਾ ਹੈ।</w:t>
      </w:r>
    </w:p>
    <w:p w14:paraId="22A849C1" w14:textId="77777777" w:rsidR="00F90BDC" w:rsidRDefault="00F90BDC"/>
    <w:p w14:paraId="2D222ABC" w14:textId="77777777" w:rsidR="00F90BDC" w:rsidRDefault="00F90BDC">
      <w:r xmlns:w="http://schemas.openxmlformats.org/wordprocessingml/2006/main">
        <w:t xml:space="preserve">1. ਮਸੀਹ ਵਿੱਚ ਜੀਵਨ ਦੀ ਆਜ਼ਾਦੀ - ਸਾਨੂੰ ਪਾਪ ਅਤੇ ਮੌਤ ਦੇ ਕਾਨੂੰਨ ਤੋਂ ਮੁਕਤ ਕਰਨ ਲਈ ਮਸੀਹ ਯਿਸੂ ਵਿੱਚ ਪਾਏ ਗਏ ਜੀਵਨ ਦੀ ਆਤਮਾ ਦੀ ਸ਼ਕਤੀ ਦੀ ਪੜਚੋਲ ਕਰਨਾ।</w:t>
      </w:r>
    </w:p>
    <w:p w14:paraId="12CE3BED" w14:textId="77777777" w:rsidR="00F90BDC" w:rsidRDefault="00F90BDC"/>
    <w:p w14:paraId="0CDDAD78" w14:textId="77777777" w:rsidR="00F90BDC" w:rsidRDefault="00F90BDC">
      <w:r xmlns:w="http://schemas.openxmlformats.org/wordprocessingml/2006/main">
        <w:t xml:space="preserve">2. ਸਲੀਬ ਦੀ ਸ਼ਕਤੀ - ਸਾਡੇ ਜੀਵਨ ਵਿੱਚ ਆਜ਼ਾਦੀ ਲਿਆਉਣ ਲਈ ਸਲੀਬ ਦੀ ਪਰਿਵਰਤਨਸ਼ੀਲ ਸ਼ਕਤੀ ਦੀ ਜਾਂਚ ਕਰਨਾ।</w:t>
      </w:r>
    </w:p>
    <w:p w14:paraId="2F549B2D" w14:textId="77777777" w:rsidR="00F90BDC" w:rsidRDefault="00F90BDC"/>
    <w:p w14:paraId="5BD1EB3B" w14:textId="77777777" w:rsidR="00F90BDC" w:rsidRDefault="00F90BDC">
      <w:r xmlns:w="http://schemas.openxmlformats.org/wordprocessingml/2006/main">
        <w:t xml:space="preserve">1. ਗਲਾਤੀਆਂ 5:1 - "ਆਜ਼ਾਦੀ ਲਈ ਮਸੀਹ ਨੇ ਸਾਨੂੰ ਅਜ਼ਾਦ ਕੀਤਾ ਹੈ; ਇਸ ਲਈ ਦ੍ਰਿੜ੍ਹ ਰਹੋ, ਅਤੇ ਦੁਬਾਰਾ ਗੁਲਾਮੀ ਦੇ ਜੂਲੇ ਦੇ ਅਧੀਨ ਨਾ ਹੋਵੋ।"</w:t>
      </w:r>
    </w:p>
    <w:p w14:paraId="1F3A2721" w14:textId="77777777" w:rsidR="00F90BDC" w:rsidRDefault="00F90BDC"/>
    <w:p w14:paraId="14FBD7A9" w14:textId="77777777" w:rsidR="00F90BDC" w:rsidRDefault="00F90BDC">
      <w:r xmlns:w="http://schemas.openxmlformats.org/wordprocessingml/2006/main">
        <w:t xml:space="preserve">2. ਯੂਹੰਨਾ 8:36 - "ਇਸ ਲਈ ਜੇ ਪੁੱਤਰ ਤੁਹਾਨੂੰ ਆਜ਼ਾਦ ਕਰਦਾ ਹੈ, ਤਾਂ ਤੁਸੀਂ ਸੱਚਮੁੱਚ ਆਜ਼ਾਦ ਹੋਵੋਗੇ।"</w:t>
      </w:r>
    </w:p>
    <w:p w14:paraId="1C8D2A7D" w14:textId="77777777" w:rsidR="00F90BDC" w:rsidRDefault="00F90BDC"/>
    <w:p w14:paraId="6EA3CACF" w14:textId="77777777" w:rsidR="00F90BDC" w:rsidRDefault="00F90BDC">
      <w:r xmlns:w="http://schemas.openxmlformats.org/wordprocessingml/2006/main">
        <w:t xml:space="preserve">ਰੋਮੀਆਂ 8:3 ਕਿਉਂਕਿ ਜੋ ਕਾਨੂੰਨ ਨਹੀਂ ਕਰ ਸਕਦਾ ਸੀ, ਕਿਉਂਕਿ ਇਹ ਸਰੀਰ ਦੁਆਰਾ ਕਮਜ਼ੋਰ ਸੀ, ਪਰਮੇਸ਼ੁਰ ਨੇ ਆਪਣੇ ਪੁੱਤਰ ਨੂੰ ਪਾਪੀ ਸਰੀਰ ਦੇ ਰੂਪ ਵਿੱਚ ਭੇਜਿਆ, ਅਤੇ ਪਾਪ ਲਈ, ਸਰੀਰ ਵਿੱਚ ਪਾਪ ਦੀ ਨਿੰਦਾ ਕੀਤੀ:</w:t>
      </w:r>
    </w:p>
    <w:p w14:paraId="1CA85964" w14:textId="77777777" w:rsidR="00F90BDC" w:rsidRDefault="00F90BDC"/>
    <w:p w14:paraId="017A2447" w14:textId="77777777" w:rsidR="00F90BDC" w:rsidRDefault="00F90BDC">
      <w:r xmlns:w="http://schemas.openxmlformats.org/wordprocessingml/2006/main">
        <w:t xml:space="preserve">ਪਰਮੇਸ਼ੁਰ ਨੇ ਆਪਣੇ ਪੁੱਤਰ ਨੂੰ ਪਾਪ ਦੀ ਨਿੰਦਾ ਕਰਨ ਅਤੇ ਕਾਨੂੰਨ ਨੂੰ ਸੰਭਵ ਬਣਾਉਣ ਲਈ ਭੇਜਿਆ।</w:t>
      </w:r>
    </w:p>
    <w:p w14:paraId="45CE6E31" w14:textId="77777777" w:rsidR="00F90BDC" w:rsidRDefault="00F90BDC"/>
    <w:p w14:paraId="1B6622B3" w14:textId="77777777" w:rsidR="00F90BDC" w:rsidRDefault="00F90BDC">
      <w:r xmlns:w="http://schemas.openxmlformats.org/wordprocessingml/2006/main">
        <w:t xml:space="preserve">1: ਪਰਮੇਸ਼ੁਰ ਦਾ ਸਭ ਤੋਂ ਵੱਡਾ ਤੋਹਫ਼ਾ</w:t>
      </w:r>
    </w:p>
    <w:p w14:paraId="384DE440" w14:textId="77777777" w:rsidR="00F90BDC" w:rsidRDefault="00F90BDC"/>
    <w:p w14:paraId="1F3A4012" w14:textId="77777777" w:rsidR="00F90BDC" w:rsidRDefault="00F90BDC">
      <w:r xmlns:w="http://schemas.openxmlformats.org/wordprocessingml/2006/main">
        <w:t xml:space="preserve">2: ਸਲੀਬ ਦੀ ਸ਼ਕਤੀ</w:t>
      </w:r>
    </w:p>
    <w:p w14:paraId="18B8BDB2" w14:textId="77777777" w:rsidR="00F90BDC" w:rsidRDefault="00F90BDC"/>
    <w:p w14:paraId="02521043" w14:textId="77777777" w:rsidR="00F90BDC" w:rsidRDefault="00F90BDC">
      <w:r xmlns:w="http://schemas.openxmlformats.org/wordprocessingml/2006/main">
        <w:t xml:space="preserve">ਰੋਮੀਆਂ 5:8 - ਪਰ ਪਰਮੇਸ਼ੁਰ ਸਾਡੇ ਲਈ ਆਪਣਾ ਪਿਆਰ ਇਸ ਤਰ੍ਹਾਂ ਦਰਸਾਉਂਦਾ ਹੈ: ਜਦੋਂ ਅਸੀਂ ਅਜੇ ਪਾਪੀ ਹੀ ਸੀ, ਮਸੀਹ ਸਾਡੇ ਲਈ ਮਰਿਆ।</w:t>
      </w:r>
    </w:p>
    <w:p w14:paraId="21468F77" w14:textId="77777777" w:rsidR="00F90BDC" w:rsidRDefault="00F90BDC"/>
    <w:p w14:paraId="2AFA99C2" w14:textId="77777777" w:rsidR="00F90BDC" w:rsidRDefault="00F90BDC">
      <w:r xmlns:w="http://schemas.openxmlformats.org/wordprocessingml/2006/main">
        <w:t xml:space="preserve">ਯੂਹੰਨਾ 3:16 - ਕਿਉਂਕਿ ਪਰਮੇਸ਼ੁਰ ਨੇ ਸੰਸਾਰ ਨੂੰ ਇੰਨਾ ਪਿਆਰ ਕੀਤਾ ਕਿ ਉਸਨੇ ਆਪਣਾ ਇੱਕਲੌਤਾ ਪੁੱਤਰ ਦੇ ਦਿੱਤਾ, ਤਾਂ ਜੋ ਜੋ ਕੋਈ ਵੀ ਉਸ ਵਿੱਚ ਵਿਸ਼ਵਾਸ ਕਰੇ ਨਾਸ਼ ਨਾ ਹੋਵੇ ਪਰ ਸਦੀਵੀ ਜੀਵਨ ਪ੍ਰਾਪਤ ਕਰੇ।</w:t>
      </w:r>
    </w:p>
    <w:p w14:paraId="6AE96391" w14:textId="77777777" w:rsidR="00F90BDC" w:rsidRDefault="00F90BDC"/>
    <w:p w14:paraId="169DA571" w14:textId="77777777" w:rsidR="00F90BDC" w:rsidRDefault="00F90BDC">
      <w:r xmlns:w="http://schemas.openxmlformats.org/wordprocessingml/2006/main">
        <w:t xml:space="preserve">ਰੋਮੀਆਂ ਨੂੰ 8:4 ਤਾਂ ਜੋ ਬਿਵਸਥਾ ਦਾ ਧਰਮ ਸਾਡੇ ਵਿੱਚ ਪੂਰਾ ਹੋਵੇ ਜੋ ਸਰੀਰ ਦੇ ਅਨੁਸਾਰ ਨਹੀਂ ਸਗੋਂ ਆਤਮਾ ਦੇ ਅਨੁਸਾਰ ਚੱਲਦੇ ਹਨ।</w:t>
      </w:r>
    </w:p>
    <w:p w14:paraId="38E0ABF4" w14:textId="77777777" w:rsidR="00F90BDC" w:rsidRDefault="00F90BDC"/>
    <w:p w14:paraId="1E31898F" w14:textId="77777777" w:rsidR="00F90BDC" w:rsidRDefault="00F90BDC">
      <w:r xmlns:w="http://schemas.openxmlformats.org/wordprocessingml/2006/main">
        <w:t xml:space="preserve">ਕਾਨੂੰਨ ਦੀ ਧਾਰਮਿਕਤਾ ਸਾਡੇ ਵਿੱਚ ਪੂਰੀ ਹੋ ਸਕਦੀ ਹੈ ਜਦੋਂ ਅਸੀਂ ਆਪਣੀਆਂ ਇੱਛਾਵਾਂ ਦੀ ਬਜਾਏ ਆਤਮਾ ਦੀ ਪਾਲਣਾ ਕਰਦੇ ਹਾਂ.</w:t>
      </w:r>
    </w:p>
    <w:p w14:paraId="6D76E539" w14:textId="77777777" w:rsidR="00F90BDC" w:rsidRDefault="00F90BDC"/>
    <w:p w14:paraId="0544B758" w14:textId="77777777" w:rsidR="00F90BDC" w:rsidRDefault="00F90BDC">
      <w:r xmlns:w="http://schemas.openxmlformats.org/wordprocessingml/2006/main">
        <w:t xml:space="preserve">1. ਆਪਣੇ ਆਪ ਨੂੰ ਛੱਡਣਾ ਅਤੇ ਆਤਮਾ ਨੂੰ ਗਲੇ ਲਗਾਉਣਾ</w:t>
      </w:r>
    </w:p>
    <w:p w14:paraId="383A535B" w14:textId="77777777" w:rsidR="00F90BDC" w:rsidRDefault="00F90BDC"/>
    <w:p w14:paraId="309CA03A" w14:textId="77777777" w:rsidR="00F90BDC" w:rsidRDefault="00F90BDC">
      <w:r xmlns:w="http://schemas.openxmlformats.org/wordprocessingml/2006/main">
        <w:t xml:space="preserve">2. ਪੂਰਤੀ ਲਿਆਉਣ ਲਈ ਆਤਮਾ ਦੀ ਸ਼ਕਤੀ</w:t>
      </w:r>
    </w:p>
    <w:p w14:paraId="03BBA691" w14:textId="77777777" w:rsidR="00F90BDC" w:rsidRDefault="00F90BDC"/>
    <w:p w14:paraId="50F1C5D1" w14:textId="77777777" w:rsidR="00F90BDC" w:rsidRDefault="00F90BDC">
      <w:r xmlns:w="http://schemas.openxmlformats.org/wordprocessingml/2006/main">
        <w:t xml:space="preserve">1. ਕੁਲੁੱਸੀਆਂ 3:5-10</w:t>
      </w:r>
    </w:p>
    <w:p w14:paraId="663EC528" w14:textId="77777777" w:rsidR="00F90BDC" w:rsidRDefault="00F90BDC"/>
    <w:p w14:paraId="111E6E65" w14:textId="77777777" w:rsidR="00F90BDC" w:rsidRDefault="00F90BDC">
      <w:r xmlns:w="http://schemas.openxmlformats.org/wordprocessingml/2006/main">
        <w:t xml:space="preserve">2. ਗਲਾਤੀਆਂ 5:16-26</w:t>
      </w:r>
    </w:p>
    <w:p w14:paraId="577DCA85" w14:textId="77777777" w:rsidR="00F90BDC" w:rsidRDefault="00F90BDC"/>
    <w:p w14:paraId="0FCF2224" w14:textId="77777777" w:rsidR="00F90BDC" w:rsidRDefault="00F90BDC">
      <w:r xmlns:w="http://schemas.openxmlformats.org/wordprocessingml/2006/main">
        <w:t xml:space="preserve">ਰੋਮੀਆਂ ਨੂੰ 8:5 ਕਿਉਂਕਿ ਜਿਹੜੇ ਸਰੀਰ ਦੇ ਅਨੁਸਾਰ ਹਨ ਉਹ ਸਰੀਰ ਦੀਆਂ ਗੱਲਾਂ ਨੂੰ ਧਿਆਨ ਵਿੱਚ ਰੱਖਦੇ ਹਨ। ਪਰ ਉਹ ਜਿਹੜੇ ਆਤਮਾ ਦੇ ਅਨੁਸਾਰ ਹਨ ਉਹ ਆਤਮਾ ਦੀਆਂ ਗੱਲਾਂ ਹਨ।</w:t>
      </w:r>
    </w:p>
    <w:p w14:paraId="185D800B" w14:textId="77777777" w:rsidR="00F90BDC" w:rsidRDefault="00F90BDC"/>
    <w:p w14:paraId="5605EBFA" w14:textId="77777777" w:rsidR="00F90BDC" w:rsidRDefault="00F90BDC">
      <w:r xmlns:w="http://schemas.openxmlformats.org/wordprocessingml/2006/main">
        <w:t xml:space="preserve">ਜਿਹੜੇ ਲੋਕ ਆਪਣੇ ਪਾਪੀ ਸੁਭਾਅ ਦੁਆਰਾ ਨਿਯੰਤਰਿਤ ਹੁੰਦੇ ਹਨ ਉਹ ਧਰਤੀ ਦੀਆਂ ਇੱਛਾਵਾਂ 'ਤੇ ਕੇਂਦ੍ਰਿਤ ਹੁੰਦੇ ਹਨ, ਜਦੋਂ ਕਿ </w:t>
      </w:r>
      <w:r xmlns:w="http://schemas.openxmlformats.org/wordprocessingml/2006/main">
        <w:lastRenderedPageBreak xmlns:w="http://schemas.openxmlformats.org/wordprocessingml/2006/main"/>
      </w:r>
      <w:r xmlns:w="http://schemas.openxmlformats.org/wordprocessingml/2006/main">
        <w:t xml:space="preserve">ਆਤਮਾ ਦੁਆਰਾ ਸੇਧਿਤ ਲੋਕ ਅਧਿਆਤਮਿਕ ਚੀਜ਼ਾਂ 'ਤੇ ਕੇਂਦ੍ਰਿਤ ਹੁੰਦੇ ਹਨ।</w:t>
      </w:r>
    </w:p>
    <w:p w14:paraId="3C3AC8B0" w14:textId="77777777" w:rsidR="00F90BDC" w:rsidRDefault="00F90BDC"/>
    <w:p w14:paraId="3631CCDF" w14:textId="77777777" w:rsidR="00F90BDC" w:rsidRDefault="00F90BDC">
      <w:r xmlns:w="http://schemas.openxmlformats.org/wordprocessingml/2006/main">
        <w:t xml:space="preserve">1. ਸਾਡੇ ਮਨਾਂ ਨੂੰ ਨਵਾਂ ਕਰਨਾ: ਰੋਮੀਆਂ 8:5 ਦਾ ਅਧਿਐਨ</w:t>
      </w:r>
    </w:p>
    <w:p w14:paraId="2F8D650C" w14:textId="77777777" w:rsidR="00F90BDC" w:rsidRDefault="00F90BDC"/>
    <w:p w14:paraId="5E6A55A0" w14:textId="77777777" w:rsidR="00F90BDC" w:rsidRDefault="00F90BDC">
      <w:r xmlns:w="http://schemas.openxmlformats.org/wordprocessingml/2006/main">
        <w:t xml:space="preserve">2. ਸਭ ਤੋਂ ਵੱਧ ਮਹੱਤਵਪੂਰਨ ਚੀਜ਼ਾਂ: ਆਤਮਾ ਅਤੇ ਸਰੀਰ 'ਤੇ ਪ੍ਰਤੀਬਿੰਬ</w:t>
      </w:r>
    </w:p>
    <w:p w14:paraId="3063B3EB" w14:textId="77777777" w:rsidR="00F90BDC" w:rsidRDefault="00F90BDC"/>
    <w:p w14:paraId="7BF9FB36" w14:textId="77777777" w:rsidR="00F90BDC" w:rsidRDefault="00F90BDC">
      <w:r xmlns:w="http://schemas.openxmlformats.org/wordprocessingml/2006/main">
        <w:t xml:space="preserve">1. ਕੁਲੁੱਸੀਆਂ 3:2 - "ਆਪਣਾ ਮਨ ਉੱਪਰਲੀਆਂ ਚੀਜ਼ਾਂ 'ਤੇ ਲਗਾਓ, ਨਾ ਕਿ ਧਰਤੀ ਦੀਆਂ ਚੀਜ਼ਾਂ 'ਤੇ।"</w:t>
      </w:r>
    </w:p>
    <w:p w14:paraId="40273357" w14:textId="77777777" w:rsidR="00F90BDC" w:rsidRDefault="00F90BDC"/>
    <w:p w14:paraId="3AE959A9" w14:textId="77777777" w:rsidR="00F90BDC" w:rsidRDefault="00F90BDC">
      <w:r xmlns:w="http://schemas.openxmlformats.org/wordprocessingml/2006/main">
        <w:t xml:space="preserve">2. ਮੱਤੀ 16:26 - "ਕਿਸੇ ਮਨੁੱਖ ਨੂੰ ਕੀ ਲਾਭ ਹੈ ਜੇ ਉਹ ਸਾਰਾ ਸੰਸਾਰ ਹਾਸਲ ਕਰ ਲਵੇ, ਅਤੇ ਆਪਣੀ ਜਾਨ ਗੁਆ ਲਵੇ?"</w:t>
      </w:r>
    </w:p>
    <w:p w14:paraId="2521860F" w14:textId="77777777" w:rsidR="00F90BDC" w:rsidRDefault="00F90BDC"/>
    <w:p w14:paraId="1220A2E0" w14:textId="77777777" w:rsidR="00F90BDC" w:rsidRDefault="00F90BDC">
      <w:r xmlns:w="http://schemas.openxmlformats.org/wordprocessingml/2006/main">
        <w:t xml:space="preserve">ਰੋਮੀਆਂ ਨੂੰ 8:6 ਕਿਉਂਕਿ ਸਰੀਰਕ ਤੌਰ ਤੇ ਮਨ ਰੱਖਣਾ ਮੌਤ ਹੈ। ਪਰ ਅਧਿਆਤਮਿਕ ਤੌਰ 'ਤੇ ਸੋਚਣਾ ਜੀਵਨ ਅਤੇ ਸ਼ਾਂਤੀ ਹੈ।</w:t>
      </w:r>
    </w:p>
    <w:p w14:paraId="09153269" w14:textId="77777777" w:rsidR="00F90BDC" w:rsidRDefault="00F90BDC"/>
    <w:p w14:paraId="0D3BA11E" w14:textId="77777777" w:rsidR="00F90BDC" w:rsidRDefault="00F90BDC">
      <w:r xmlns:w="http://schemas.openxmlformats.org/wordprocessingml/2006/main">
        <w:t xml:space="preserve">ਇਹ ਹਵਾਲਾ ਜੀਵਨ ਅਤੇ ਸ਼ਾਂਤੀ ਦਾ ਅਨੁਭਵ ਕਰਨ ਲਈ, ਸਰੀਰਕ ਮਾਨਸਿਕਤਾ ਦੇ ਉਲਟ, ਇੱਕ ਅਧਿਆਤਮਿਕ ਮਾਨਸਿਕਤਾ ਰੱਖਣ ਦੀ ਮਹੱਤਤਾ 'ਤੇ ਜ਼ੋਰ ਦਿੰਦਾ ਹੈ।</w:t>
      </w:r>
    </w:p>
    <w:p w14:paraId="43A0AD80" w14:textId="77777777" w:rsidR="00F90BDC" w:rsidRDefault="00F90BDC"/>
    <w:p w14:paraId="062CEAC9" w14:textId="77777777" w:rsidR="00F90BDC" w:rsidRDefault="00F90BDC">
      <w:r xmlns:w="http://schemas.openxmlformats.org/wordprocessingml/2006/main">
        <w:t xml:space="preserve">1. ਅਧਿਆਤਮਿਕ ਮਾਨਸਿਕਤਾ ਦੁਆਰਾ ਜੀਵਨ ਅਤੇ ਸ਼ਾਂਤੀ ਦੀ ਖੋਜ ਕਰਨਾ</w:t>
      </w:r>
    </w:p>
    <w:p w14:paraId="0437C7FC" w14:textId="77777777" w:rsidR="00F90BDC" w:rsidRDefault="00F90BDC"/>
    <w:p w14:paraId="6AFFD367" w14:textId="77777777" w:rsidR="00F90BDC" w:rsidRDefault="00F90BDC">
      <w:r xmlns:w="http://schemas.openxmlformats.org/wordprocessingml/2006/main">
        <w:t xml:space="preserve">2. ਸਰੀਰਕਤਾ ਅਤੇ ਅਧਿਆਤਮਿਕਤਾ ਵਿੱਚ ਅੰਤਰ ਨੂੰ ਸਮਝਣਾ</w:t>
      </w:r>
    </w:p>
    <w:p w14:paraId="735E13D8" w14:textId="77777777" w:rsidR="00F90BDC" w:rsidRDefault="00F90BDC"/>
    <w:p w14:paraId="7B2C485D" w14:textId="77777777" w:rsidR="00F90BDC" w:rsidRDefault="00F90BDC">
      <w:r xmlns:w="http://schemas.openxmlformats.org/wordprocessingml/2006/main">
        <w:t xml:space="preserve">1. ਕੁਲੁੱਸੀਆਂ 3:2 - ਆਪਣਾ ਮਨ ਉੱਪਰਲੀਆਂ ਚੀਜ਼ਾਂ 'ਤੇ ਲਗਾਓ, ਨਾ ਕਿ ਧਰਤੀ ਦੀਆਂ ਚੀਜ਼ਾਂ 'ਤੇ।</w:t>
      </w:r>
    </w:p>
    <w:p w14:paraId="6CE12493" w14:textId="77777777" w:rsidR="00F90BDC" w:rsidRDefault="00F90BDC"/>
    <w:p w14:paraId="144500EF" w14:textId="77777777" w:rsidR="00F90BDC" w:rsidRDefault="00F90BDC">
      <w:r xmlns:w="http://schemas.openxmlformats.org/wordprocessingml/2006/main">
        <w:t xml:space="preserve">2. ਰੋਮੀਆਂ 12:2 - ਇਸ ਸੰਸਾਰ ਦੇ ਅਨੁਕੂਲ ਨਾ ਬਣੋ, ਪਰ ਆਪਣੇ ਮਨ ਦੇ ਨਵੀਨੀਕਰਨ ਦੁਆਰਾ ਬਦਲੋ।</w:t>
      </w:r>
    </w:p>
    <w:p w14:paraId="36418919" w14:textId="77777777" w:rsidR="00F90BDC" w:rsidRDefault="00F90BDC"/>
    <w:p w14:paraId="0B35475F" w14:textId="77777777" w:rsidR="00F90BDC" w:rsidRDefault="00F90BDC">
      <w:r xmlns:w="http://schemas.openxmlformats.org/wordprocessingml/2006/main">
        <w:t xml:space="preserve">ਰੋਮੀਆਂ 8:7 ਕਿਉਂਕਿ ਸਰੀਰਕ ਮਨ ਪਰਮੇਸ਼ੁਰ ਦੇ ਵਿਰੁੱਧ ਦੁਸ਼ਮਣੀ ਹੈ, ਕਿਉਂਕਿ ਇਹ ਪਰਮੇਸ਼ੁਰ ਦੀ ਬਿਵਸਥਾ ਦੇ ਅਧੀਨ ਨਹੀਂ ਹੈ, ਨਾ ਹੀ ਹੋ ਸਕਦਾ ਹੈ।</w:t>
      </w:r>
    </w:p>
    <w:p w14:paraId="15FFBF56" w14:textId="77777777" w:rsidR="00F90BDC" w:rsidRDefault="00F90BDC"/>
    <w:p w14:paraId="0F5C0616" w14:textId="77777777" w:rsidR="00F90BDC" w:rsidRDefault="00F90BDC">
      <w:r xmlns:w="http://schemas.openxmlformats.org/wordprocessingml/2006/main">
        <w:t xml:space="preserve">ਸਰੀਰਕ ਮਨ ਪਰਮਾਤਮਾ ਨਾਲ ਮਤਭੇਦ ਹੈ ਅਤੇ ਕਦੇ ਵੀ ਪਰਮਾਤਮਾ ਦੇ ਕਾਨੂੰਨ ਦੇ ਅਧੀਨ ਨਹੀਂ ਹੋ ਸਕਦਾ.</w:t>
      </w:r>
    </w:p>
    <w:p w14:paraId="5862242D" w14:textId="77777777" w:rsidR="00F90BDC" w:rsidRDefault="00F90BDC"/>
    <w:p w14:paraId="4812B64D" w14:textId="77777777" w:rsidR="00F90BDC" w:rsidRDefault="00F90BDC">
      <w:r xmlns:w="http://schemas.openxmlformats.org/wordprocessingml/2006/main">
        <w:t xml:space="preserve">1: ਸਾਨੂੰ ਪਰਮੇਸ਼ੁਰ ਨੂੰ ਆਪਣੀਆਂ ਇੱਛਾਵਾਂ ਸੌਂਪਣੀਆਂ ਚਾਹੀਦੀਆਂ ਹਨ ਅਤੇ ਉਸ ਦੇ ਨੇੜੇ ਆਉਣ ਲਈ ਉਸ ਦੇ ਕਾਨੂੰਨ ਦੀ ਪਾਲਣਾ ਕਰਨੀ ਚਾਹੀਦੀ ਹੈ।</w:t>
      </w:r>
    </w:p>
    <w:p w14:paraId="10E88DA7" w14:textId="77777777" w:rsidR="00F90BDC" w:rsidRDefault="00F90BDC"/>
    <w:p w14:paraId="448F05CD" w14:textId="77777777" w:rsidR="00F90BDC" w:rsidRDefault="00F90BDC">
      <w:r xmlns:w="http://schemas.openxmlformats.org/wordprocessingml/2006/main">
        <w:t xml:space="preserve">2: ਸਾਨੂੰ ਆਪਣੇ ਆਪ ਨੂੰ ਸਰੀਰ ਦੀਆਂ ਇੱਛਾਵਾਂ ਵਿੱਚ ਫਸਣ ਦੀ ਇਜਾਜ਼ਤ ਨਹੀਂ ਦੇਣੀ ਚਾਹੀਦੀ, ਸਗੋਂ ਆਪਣੇ ਮਨਾਂ ਅਤੇ ਦਿਲਾਂ ਨੂੰ ਪਰਮੇਸ਼ੁਰ ਅਤੇ ਉਸ ਦੇ ਰਾਹਾਂ ਉੱਤੇ ਕੇਂਦਰਿਤ ਰੱਖਣ ਦੀ ਕੋਸ਼ਿਸ਼ ਕਰਨੀ ਚਾਹੀਦੀ ਹੈ।</w:t>
      </w:r>
    </w:p>
    <w:p w14:paraId="3DDE63E9" w14:textId="77777777" w:rsidR="00F90BDC" w:rsidRDefault="00F90BDC"/>
    <w:p w14:paraId="17ABC4B4" w14:textId="77777777" w:rsidR="00F90BDC" w:rsidRDefault="00F90BDC">
      <w:r xmlns:w="http://schemas.openxmlformats.org/wordprocessingml/2006/main">
        <w:t xml:space="preserve">1: ਫ਼ਿਲਿੱਪੀਆਂ 4:8, "ਆਖ਼ਰ ਵਿੱਚ, ਭਰਾਵੋ, ਜੋ ਵੀ ਸੱਚ ਹੈ, ਜੋ ਵੀ ਸਤਿਕਾਰਯੋਗ ਹੈ, ਜੋ ਕੁਝ ਵੀ ਧਰਮੀ ਹੈ, ਜੋ ਵੀ ਸ਼ੁੱਧ ਹੈ, ਜੋ ਕੁਝ ਪਿਆਰਾ ਹੈ, ਜੋ ਕੁਝ ਪ੍ਰਸ਼ੰਸਾਯੋਗ ਹੈ, ਜੇ ਕੋਈ ਉੱਤਮਤਾ ਹੈ, ਜੇ ਕੋਈ ਪ੍ਰਸ਼ੰਸਾ ਦੇ ਯੋਗ ਹੈ, ਇਨ੍ਹਾਂ ਗੱਲਾਂ ਬਾਰੇ ਸੋਚੋ।"</w:t>
      </w:r>
    </w:p>
    <w:p w14:paraId="33A5E5D0" w14:textId="77777777" w:rsidR="00F90BDC" w:rsidRDefault="00F90BDC"/>
    <w:p w14:paraId="7E6E2DC8" w14:textId="77777777" w:rsidR="00F90BDC" w:rsidRDefault="00F90BDC">
      <w:r xmlns:w="http://schemas.openxmlformats.org/wordprocessingml/2006/main">
        <w:t xml:space="preserve">2: ਕੁਲੁੱਸੀਆਂ 3:2, "ਆਪਣਾ ਮਨ ਉੱਪਰਲੀਆਂ ਚੀਜ਼ਾਂ 'ਤੇ ਲਗਾਓ, ਨਾ ਕਿ ਧਰਤੀ ਦੀਆਂ ਚੀਜ਼ਾਂ 'ਤੇ।"</w:t>
      </w:r>
    </w:p>
    <w:p w14:paraId="63DF4DF6" w14:textId="77777777" w:rsidR="00F90BDC" w:rsidRDefault="00F90BDC"/>
    <w:p w14:paraId="08BEBD66" w14:textId="77777777" w:rsidR="00F90BDC" w:rsidRDefault="00F90BDC">
      <w:r xmlns:w="http://schemas.openxmlformats.org/wordprocessingml/2006/main">
        <w:t xml:space="preserve">ਰੋਮੀਆਂ ਨੂੰ 8:8 ਤਾਂ ਫਿਰ ਜਿਹੜੇ ਸਰੀਰ ਵਿੱਚ ਹਨ ਉਹ ਪਰਮੇਸ਼ੁਰ ਨੂੰ ਪ੍ਰਸੰਨ ਨਹੀਂ ਕਰ ਸਕਦੇ।</w:t>
      </w:r>
    </w:p>
    <w:p w14:paraId="18749C2B" w14:textId="77777777" w:rsidR="00F90BDC" w:rsidRDefault="00F90BDC"/>
    <w:p w14:paraId="4C97D43E" w14:textId="77777777" w:rsidR="00F90BDC" w:rsidRDefault="00F90BDC">
      <w:r xmlns:w="http://schemas.openxmlformats.org/wordprocessingml/2006/main">
        <w:t xml:space="preserve">ਜਿਹੜੇ ਲੋਕ ਸਰੀਰ ਦੀਆਂ ਇੱਛਾਵਾਂ ਦੇ ਅਨੁਸਾਰ ਜੀਵਨ ਬਤੀਤ ਕਰਦੇ ਹਨ ਉਹ ਪਰਮੇਸ਼ੁਰ ਨੂੰ ਖੁਸ਼ ਨਹੀਂ ਕਰ ਸਕਦੇ।</w:t>
      </w:r>
    </w:p>
    <w:p w14:paraId="77B63852" w14:textId="77777777" w:rsidR="00F90BDC" w:rsidRDefault="00F90BDC"/>
    <w:p w14:paraId="249B8DEA" w14:textId="77777777" w:rsidR="00F90BDC" w:rsidRDefault="00F90BDC">
      <w:r xmlns:w="http://schemas.openxmlformats.org/wordprocessingml/2006/main">
        <w:t xml:space="preserve">1. ਮਾਸ ਬਨਾਮ ਆਤਮਾ: ਪਰਮੇਸ਼ੁਰ ਨੂੰ ਪ੍ਰਸੰਨ ਕਰਨ ਵਾਲਾ ਜੀਵਨ ਕਿਵੇਂ ਜੀਉਣਾ ਹੈ</w:t>
      </w:r>
    </w:p>
    <w:p w14:paraId="7EA001AD" w14:textId="77777777" w:rsidR="00F90BDC" w:rsidRDefault="00F90BDC"/>
    <w:p w14:paraId="5B6D487A" w14:textId="77777777" w:rsidR="00F90BDC" w:rsidRDefault="00F90BDC">
      <w:r xmlns:w="http://schemas.openxmlformats.org/wordprocessingml/2006/main">
        <w:t xml:space="preserve">2. ਰੱਬ ਦੀ ਕਿਰਪਾ ਦੀ ਸ਼ਕਤੀ: ਸਰੀਰ ਨੂੰ ਕਿਵੇਂ ਦੂਰ ਕਰਨਾ ਹੈ</w:t>
      </w:r>
    </w:p>
    <w:p w14:paraId="0A824944" w14:textId="77777777" w:rsidR="00F90BDC" w:rsidRDefault="00F90BDC"/>
    <w:p w14:paraId="43415A1E" w14:textId="77777777" w:rsidR="00F90BDC" w:rsidRDefault="00F90BDC">
      <w:r xmlns:w="http://schemas.openxmlformats.org/wordprocessingml/2006/main">
        <w:t xml:space="preserve">1. ਗਲਾਤੀਆਂ 5:16-17 - "ਇਸ ਲਈ ਮੈਂ ਇਹ ਆਖਦਾ ਹਾਂ, ਆਤਮਾ ਵਿੱਚ ਚੱਲੋ, ਅਤੇ ਤੁਸੀਂ ਸਰੀਰ ਦੀ ਕਾਮਨਾ ਪੂਰੀ ਨਹੀਂ ਕਰੋਗੇ, ਕਿਉਂਕਿ ਸਰੀਰ ਆਤਮਾ ਦੇ ਵਿਰੁੱਧ ਹੈ ਅਤੇ ਆਤਮਾ ਸਰੀਰ ਦੇ ਵਿਰੁੱਧ ਹੈ: ਅਤੇ ਇਹ ਇਸਦੇ ਉਲਟ ਹਨ. ਇੱਕ ਦੂਜੇ ਨੂੰ: ਤਾਂ ਜੋ ਤੁਸੀਂ ਉਹ ਕੰਮ ਨਾ ਕਰ ਸਕੋ ਜੋ ਤੁਸੀਂ ਚਾਹੁੰਦੇ ਹੋ।"</w:t>
      </w:r>
    </w:p>
    <w:p w14:paraId="3D2B1561" w14:textId="77777777" w:rsidR="00F90BDC" w:rsidRDefault="00F90BDC"/>
    <w:p w14:paraId="38DFF3F8" w14:textId="77777777" w:rsidR="00F90BDC" w:rsidRDefault="00F90BDC">
      <w:r xmlns:w="http://schemas.openxmlformats.org/wordprocessingml/2006/main">
        <w:t xml:space="preserve">2. 1 ਯੂਹੰਨਾ 2:15-17 - "ਸੰਸਾਰ ਨਾਲ ਪਿਆਰ ਨਾ ਕਰੋ, ਨਾ ਹੀ ਉਨ੍ਹਾਂ ਚੀਜ਼ਾਂ ਨੂੰ ਜੋ ਸੰਸਾਰ ਵਿੱਚ ਹਨ। ਜੇਕਰ ਕੋਈ ਮਨੁੱਖ ਸੰਸਾਰ ਨੂੰ ਪਿਆਰ ਕਰਦਾ ਹੈ </w:t>
      </w:r>
      <w:r xmlns:w="http://schemas.openxmlformats.org/wordprocessingml/2006/main">
        <w:lastRenderedPageBreak xmlns:w="http://schemas.openxmlformats.org/wordprocessingml/2006/main"/>
      </w:r>
      <w:r xmlns:w="http://schemas.openxmlformats.org/wordprocessingml/2006/main">
        <w:t xml:space="preserve">, ਤਾਂ ਪਿਤਾ ਦਾ ਪਿਆਰ ਉਸ ਵਿੱਚ ਨਹੀਂ ਹੈ। ਸੰਸਾਰ ਵਿੱਚ ਜੋ ਕੁਝ ਵੀ ਹੈ, ਸਰੀਰ ਦੀ ਕਾਮਨਾ, ਅੱਖਾਂ ਦੀ ਕਾਮਨਾ, ਅਤੇ ਜੀਵਨ ਦਾ ਹੰਕਾਰ ਪਿਤਾ ਵੱਲੋਂ ਨਹੀਂ, ਸਗੋਂ ਸੰਸਾਰ ਦਾ ਹੈ, ਅਤੇ ਸੰਸਾਰ ਅਤੇ ਉਸ ਦੀ ਕਾਮਨਾ ਬੀਤ ਜਾਂਦੀ ਹੈ, ਪਰ ਉਹ ਜੋ ਪਰਮੇਸ਼ੁਰ ਦੀ ਇੱਛਾ ਪੂਰੀ ਕਰਦਾ ਹੈ। ਸਦਾ ਲਈ ਰਹਿੰਦਾ ਹੈ।"</w:t>
      </w:r>
    </w:p>
    <w:p w14:paraId="029F40BF" w14:textId="77777777" w:rsidR="00F90BDC" w:rsidRDefault="00F90BDC"/>
    <w:p w14:paraId="32839616" w14:textId="77777777" w:rsidR="00F90BDC" w:rsidRDefault="00F90BDC">
      <w:r xmlns:w="http://schemas.openxmlformats.org/wordprocessingml/2006/main">
        <w:t xml:space="preserve">ਰੋਮੀਆਂ ਨੂੰ 8:9 ਪਰ ਤੁਸੀਂ ਸਰੀਰ ਵਿੱਚ ਨਹੀਂ ਹੋ, ਸਗੋਂ ਆਤਮਾ ਵਿੱਚ ਹੋ, ਜੇਕਰ ਅਜਿਹਾ ਹੈ ਕਿ ਪਰਮੇਸ਼ੁਰ ਦਾ ਆਤਮਾ ਤੁਹਾਡੇ ਵਿੱਚ ਵੱਸਦਾ ਹੈ। ਹੁਣ ਜੇਕਰ ਕਿਸੇ ਮਨੁੱਖ ਵਿੱਚ ਮਸੀਹ ਦਾ ਆਤਮਾ ਨਹੀਂ ਹੈ, ਤਾਂ ਉਹ ਉਸਦਾ ਨਹੀਂ ਹੈ।</w:t>
      </w:r>
    </w:p>
    <w:p w14:paraId="7D219465" w14:textId="77777777" w:rsidR="00F90BDC" w:rsidRDefault="00F90BDC"/>
    <w:p w14:paraId="0C46E5B3" w14:textId="77777777" w:rsidR="00F90BDC" w:rsidRDefault="00F90BDC">
      <w:r xmlns:w="http://schemas.openxmlformats.org/wordprocessingml/2006/main">
        <w:t xml:space="preserve">ਪਰਮੇਸ਼ੁਰ ਦਾ ਆਤਮਾ ਵਿਸ਼ਵਾਸੀਆਂ ਵਿੱਚ ਵੱਸਦਾ ਹੈ, ਅਤੇ ਜਿਹੜੇ ਮਸੀਹ ਦੇ ਆਤਮਾ ਤੋਂ ਬਿਨਾਂ ਹਨ ਉਹ ਮਸੀਹ ਦੇ ਨਹੀਂ ਹਨ।</w:t>
      </w:r>
    </w:p>
    <w:p w14:paraId="16E6B303" w14:textId="77777777" w:rsidR="00F90BDC" w:rsidRDefault="00F90BDC"/>
    <w:p w14:paraId="2B6E294C" w14:textId="77777777" w:rsidR="00F90BDC" w:rsidRDefault="00F90BDC">
      <w:r xmlns:w="http://schemas.openxmlformats.org/wordprocessingml/2006/main">
        <w:t xml:space="preserve">1. ਪਰਮੇਸ਼ੁਰ ਦੀ ਆਤਮਾ - ਪਰਮੇਸ਼ੁਰ ਦੇ ਨਾਲ ਇੱਕ ਨਜ਼ਦੀਕੀ ਸੈਰ</w:t>
      </w:r>
    </w:p>
    <w:p w14:paraId="3C330CB8" w14:textId="77777777" w:rsidR="00F90BDC" w:rsidRDefault="00F90BDC"/>
    <w:p w14:paraId="0D7BCCF5" w14:textId="77777777" w:rsidR="00F90BDC" w:rsidRDefault="00F90BDC">
      <w:r xmlns:w="http://schemas.openxmlformats.org/wordprocessingml/2006/main">
        <w:t xml:space="preserve">2. ਮਸੀਹ ਦੇ ਆਤਮਾ ਦੀ ਲੋੜ - ਪਰਮੇਸ਼ੁਰ ਨਾਲ ਸਾਡੇ ਨੇਮ ਨੂੰ ਪੂਰਾ ਕਰਨਾ</w:t>
      </w:r>
    </w:p>
    <w:p w14:paraId="61728BDF" w14:textId="77777777" w:rsidR="00F90BDC" w:rsidRDefault="00F90BDC"/>
    <w:p w14:paraId="026CE50C" w14:textId="77777777" w:rsidR="00F90BDC" w:rsidRDefault="00F90BDC">
      <w:r xmlns:w="http://schemas.openxmlformats.org/wordprocessingml/2006/main">
        <w:t xml:space="preserve">1. 1 ਕੁਰਿੰਥੀਆਂ 6:19-20 - “ਕੀ ਤੁਸੀਂ ਨਹੀਂ ਜਾਣਦੇ ਕਿ ਤੁਹਾਡਾ ਸਰੀਰ ਤੁਹਾਡੇ ਅੰਦਰ ਪਵਿੱਤਰ ਆਤਮਾ ਦਾ ਮੰਦਰ ਹੈ, ਜੋ ਤੁਹਾਨੂੰ ਪਰਮੇਸ਼ੁਰ ਵੱਲੋਂ ਮਿਲਿਆ ਹੈ? ਤੁਸੀਂ ਆਪਣੇ ਨਹੀਂ ਹੋ, ਕਿਉਂਕਿ ਤੁਹਾਨੂੰ ਕੀਮਤ ਨਾਲ ਖਰੀਦਿਆ ਗਿਆ ਸੀ. ਇਸ ਲਈ ਆਪਣੇ ਸਰੀਰ ਵਿੱਚ ਪਰਮੇਸ਼ੁਰ ਦੀ ਵਡਿਆਈ ਕਰੋ।”</w:t>
      </w:r>
    </w:p>
    <w:p w14:paraId="269BBA94" w14:textId="77777777" w:rsidR="00F90BDC" w:rsidRDefault="00F90BDC"/>
    <w:p w14:paraId="3F51829B" w14:textId="77777777" w:rsidR="00F90BDC" w:rsidRDefault="00F90BDC">
      <w:r xmlns:w="http://schemas.openxmlformats.org/wordprocessingml/2006/main">
        <w:t xml:space="preserve">2. ਯੂਹੰਨਾ 14:16-17 - “ਅਤੇ ਮੈਂ ਪਿਤਾ ਤੋਂ ਮੰਗਾਂਗਾ, ਅਤੇ ਉਹ ਤੁਹਾਨੂੰ ਇੱਕ ਹੋਰ ਸਹਾਇਕ ਦੇਵੇਗਾ, ਜੋ ਤੁਹਾਡੇ ਨਾਲ ਸਦਾ ਲਈ ਰਹੇਗਾ, ਸਚਿਆਈ ਦਾ ਆਤਮਾ, ਜਿਸ ਨੂੰ ਸੰਸਾਰ ਪ੍ਰਾਪਤ ਨਹੀਂ ਕਰ ਸਕਦਾ, ਕਿਉਂਕਿ ਇਹ ਨਾ ਤਾਂ ਉਸਨੂੰ ਵੇਖਦਾ ਹੈ ਅਤੇ ਨਾ ਹੀ ਜਾਣਦਾ ਹੈ। ਉਸ ਨੂੰ. ਤੁਸੀਂ ਉਸਨੂੰ ਜਾਣਦੇ ਹੋ, ਕਿਉਂਕਿ ਉਹ ਤੁਹਾਡੇ ਨਾਲ ਰਹਿੰਦਾ ਹੈ ਅਤੇ ਤੁਹਾਡੇ ਵਿੱਚ ਹੋਵੇਗਾ।”</w:t>
      </w:r>
    </w:p>
    <w:p w14:paraId="350C3FB0" w14:textId="77777777" w:rsidR="00F90BDC" w:rsidRDefault="00F90BDC"/>
    <w:p w14:paraId="31F41270" w14:textId="77777777" w:rsidR="00F90BDC" w:rsidRDefault="00F90BDC">
      <w:r xmlns:w="http://schemas.openxmlformats.org/wordprocessingml/2006/main">
        <w:t xml:space="preserve">ਰੋਮੀਆਂ ਨੂੰ 8:10 ਅਤੇ ਜੇਕਰ ਮਸੀਹ ਤੁਹਾਡੇ ਵਿੱਚ ਹੈ, ਤਾਂ ਸਰੀਰ ਪਾਪ ਦੇ ਕਾਰਨ ਮਰਿਆ ਹੋਇਆ ਹੈ। ਪਰ ਆਤਮਾ ਧਰਮ ਦੇ ਕਾਰਨ ਜੀਵਨ ਹੈ।</w:t>
      </w:r>
    </w:p>
    <w:p w14:paraId="7B7421CF" w14:textId="77777777" w:rsidR="00F90BDC" w:rsidRDefault="00F90BDC"/>
    <w:p w14:paraId="3141FB36" w14:textId="77777777" w:rsidR="00F90BDC" w:rsidRDefault="00F90BDC">
      <w:r xmlns:w="http://schemas.openxmlformats.org/wordprocessingml/2006/main">
        <w:t xml:space="preserve">ਸਾਡੇ ਵਿੱਚ ਮਸੀਹ ਦੀ ਮੌਜੂਦਗੀ ਸਾਨੂੰ ਆਤਮਾ ਵਿੱਚ ਜ਼ਿੰਦਾ ਕਰਦੀ ਹੈ ਕਿਉਂਕਿ ਸਰੀਰ ਪਾਪ ਦੇ ਕਾਰਨ ਮਰਿਆ ਹੋਇਆ ਹੈ।</w:t>
      </w:r>
    </w:p>
    <w:p w14:paraId="4B4F0794" w14:textId="77777777" w:rsidR="00F90BDC" w:rsidRDefault="00F90BDC"/>
    <w:p w14:paraId="31E2A51D" w14:textId="77777777" w:rsidR="00F90BDC" w:rsidRDefault="00F90BDC">
      <w:r xmlns:w="http://schemas.openxmlformats.org/wordprocessingml/2006/main">
        <w:t xml:space="preserve">1. ਸਾਡੇ ਜੀਵਨ ਵਿੱਚ ਪਵਿੱਤਰ ਆਤਮਾ ਦੀ ਸ਼ਕਤੀ</w:t>
      </w:r>
    </w:p>
    <w:p w14:paraId="5EE51609" w14:textId="77777777" w:rsidR="00F90BDC" w:rsidRDefault="00F90BDC"/>
    <w:p w14:paraId="158B4292" w14:textId="77777777" w:rsidR="00F90BDC" w:rsidRDefault="00F90BDC">
      <w:r xmlns:w="http://schemas.openxmlformats.org/wordprocessingml/2006/main">
        <w:t xml:space="preserve">2. ਧਾਰਮਿਕਤਾ ਦੁਆਰਾ ਪਾਪ ਉੱਤੇ ਕਾਬੂ ਪਾਉਣਾ</w:t>
      </w:r>
    </w:p>
    <w:p w14:paraId="1A8592B7" w14:textId="77777777" w:rsidR="00F90BDC" w:rsidRDefault="00F90BDC"/>
    <w:p w14:paraId="115A2863" w14:textId="77777777" w:rsidR="00F90BDC" w:rsidRDefault="00F90BDC">
      <w:r xmlns:w="http://schemas.openxmlformats.org/wordprocessingml/2006/main">
        <w:t xml:space="preserve">1. ਰੋਮੀਆਂ 8:10</w:t>
      </w:r>
    </w:p>
    <w:p w14:paraId="4ACC1064" w14:textId="77777777" w:rsidR="00F90BDC" w:rsidRDefault="00F90BDC"/>
    <w:p w14:paraId="119DAF89" w14:textId="77777777" w:rsidR="00F90BDC" w:rsidRDefault="00F90BDC">
      <w:r xmlns:w="http://schemas.openxmlformats.org/wordprocessingml/2006/main">
        <w:t xml:space="preserve">2. ਯੂਹੰਨਾ 3:16-17 - ਕਿਉਂਕਿ ਪਰਮੇਸ਼ੁਰ ਨੇ ਸੰਸਾਰ ਨੂੰ ਇੰਨਾ ਪਿਆਰ ਕੀਤਾ ਕਿ ਉਸਨੇ ਆਪਣਾ ਇੱਕਲੌਤਾ ਪੁੱਤਰ ਦੇ ਦਿੱਤਾ, ਤਾਂ ਜੋ ਜੋ ਕੋਈ ਵੀ ਉਸ ਵਿੱਚ ਵਿਸ਼ਵਾਸ ਕਰੇ ਉਹ ਨਾਸ਼ ਨਾ ਹੋਵੇ ਪਰ ਸਦੀਵੀ ਜੀਵਨ ਪ੍ਰਾਪਤ ਕਰੇ। ਕਿਉਂਕਿ ਪਰਮੇਸ਼ੁਰ ਨੇ ਆਪਣੇ ਪੁੱਤਰ ਨੂੰ ਦੁਨੀਆਂ ਨੂੰ ਦੋਸ਼ੀ ਠਹਿਰਾਉਣ ਲਈ ਨਹੀਂ ਭੇਜਿਆ, ਸਗੋਂ ਉਸ ਰਾਹੀਂ ਦੁਨੀਆਂ ਨੂੰ ਬਚਾਉਣ ਲਈ ਭੇਜਿਆ ਸੀ।</w:t>
      </w:r>
    </w:p>
    <w:p w14:paraId="6963E120" w14:textId="77777777" w:rsidR="00F90BDC" w:rsidRDefault="00F90BDC"/>
    <w:p w14:paraId="37C077F8" w14:textId="77777777" w:rsidR="00F90BDC" w:rsidRDefault="00F90BDC">
      <w:r xmlns:w="http://schemas.openxmlformats.org/wordprocessingml/2006/main">
        <w:t xml:space="preserve">ਰੋਮੀਆਂ 8:11 ਪਰ ਜੇ ਉਹ ਦਾ ਆਤਮਾ ਜਿਸਨੇ ਯਿਸੂ ਨੂੰ ਮੁਰਦਿਆਂ ਵਿੱਚੋਂ ਜਿਵਾਲਿਆ, ਤੁਹਾਡੇ ਵਿੱਚ ਵੱਸਦਾ ਹੈ, ਤਾਂ ਉਹ ਜਿਸ ਨੇ ਮਸੀਹ ਨੂੰ ਮੁਰਦਿਆਂ ਵਿੱਚੋਂ ਜਿਵਾਲਿਆ, ਤੁਹਾਡੇ ਮਰਨਹਾਰ ਸਰੀਰਾਂ ਨੂੰ ਆਪਣੇ ਆਤਮਾ ਦੁਆਰਾ ਜੋ ਤੁਹਾਡੇ ਵਿੱਚ ਵੱਸਦਾ ਹੈ ਜੀਉਂਦਾ ਕਰੇਗਾ।</w:t>
      </w:r>
    </w:p>
    <w:p w14:paraId="6DC73BC9" w14:textId="77777777" w:rsidR="00F90BDC" w:rsidRDefault="00F90BDC"/>
    <w:p w14:paraId="0F4D6DEE" w14:textId="77777777" w:rsidR="00F90BDC" w:rsidRDefault="00F90BDC">
      <w:r xmlns:w="http://schemas.openxmlformats.org/wordprocessingml/2006/main">
        <w:t xml:space="preserve">ਪਰਮੇਸ਼ੁਰ ਦਾ ਆਤਮਾ ਜਿਸਨੇ ਯਿਸੂ ਨੂੰ ਮੁਰਦਿਆਂ ਵਿੱਚੋਂ ਜਿਵਾਲਿਆ ਹੈ ਸਾਡੇ ਵਿੱਚ ਰਹਿੰਦਾ ਹੈ ਅਤੇ ਸਾਡੇ ਪ੍ਰਾਣੀ ਸਰੀਰਾਂ ਨੂੰ ਵੀ ਜੀਵਨ ਦੇਵੇਗਾ।</w:t>
      </w:r>
    </w:p>
    <w:p w14:paraId="287F0A1F" w14:textId="77777777" w:rsidR="00F90BDC" w:rsidRDefault="00F90BDC"/>
    <w:p w14:paraId="2CB405C1" w14:textId="77777777" w:rsidR="00F90BDC" w:rsidRDefault="00F90BDC">
      <w:r xmlns:w="http://schemas.openxmlformats.org/wordprocessingml/2006/main">
        <w:t xml:space="preserve">1. ਸਾਡੇ ਵਿੱਚ ਪਰਮੇਸ਼ੁਰ ਦੀ ਸ਼ਕਤੀ: ਕਿਵੇਂ ਪਰਮੇਸ਼ੁਰ ਦੀ ਆਤਮਾ ਨੇ ਯਿਸੂ ਨੂੰ ਮੁਰਦਿਆਂ ਵਿੱਚੋਂ ਉਭਾਰਿਆ ਅਤੇ ਸਾਨੂੰ ਮੁੜ ਸੁਰਜੀਤ ਕਰ ਸਕਦਾ ਹੈ</w:t>
      </w:r>
    </w:p>
    <w:p w14:paraId="114D8353" w14:textId="77777777" w:rsidR="00F90BDC" w:rsidRDefault="00F90BDC"/>
    <w:p w14:paraId="65B3C232" w14:textId="77777777" w:rsidR="00F90BDC" w:rsidRDefault="00F90BDC">
      <w:r xmlns:w="http://schemas.openxmlformats.org/wordprocessingml/2006/main">
        <w:t xml:space="preserve">2. ਪੁਨਰ-ਉਥਾਨ ਦਾ ਅਨੁਭਵ ਕਰਨਾ: ਜੀਵਨ ਪ੍ਰਾਪਤ ਕਰਨ ਲਈ ਪਰਮੇਸ਼ੁਰ ਦੀ ਆਤਮਾ ਨਾਲ ਜੁੜਨਾ</w:t>
      </w:r>
    </w:p>
    <w:p w14:paraId="3C2DD719" w14:textId="77777777" w:rsidR="00F90BDC" w:rsidRDefault="00F90BDC"/>
    <w:p w14:paraId="45A1B93E" w14:textId="77777777" w:rsidR="00F90BDC" w:rsidRDefault="00F90BDC">
      <w:r xmlns:w="http://schemas.openxmlformats.org/wordprocessingml/2006/main">
        <w:t xml:space="preserve">1. ਯੂਹੰਨਾ 11:25-26 - ਯਿਸੂ ਨੇ ਉਸਨੂੰ ਕਿਹਾ, “ਮੈਂ ਪੁਨਰ ਉਥਾਨ ਅਤੇ ਜੀਵਨ ਹਾਂ। ਜੋ ਕੋਈ ਮੇਰੇ ਵਿੱਚ ਵਿਸ਼ਵਾਸ ਕਰਦਾ ਹੈ, ਭਾਵੇਂ ਉਹ ਮਰ ਜਾਵੇ, ਉਹ ਜੀਉਂਦਾ ਰਹੇਗਾ, ਅਤੇ ਹਰ ਕੋਈ ਜੋ ਜਿਉਂਦਾ ਹੈ ਅਤੇ ਮੇਰੇ ਵਿੱਚ ਵਿਸ਼ਵਾਸ ਕਰਦਾ ਹੈ, ਕਦੇ ਨਹੀਂ ਮਰੇਗਾ।</w:t>
      </w:r>
    </w:p>
    <w:p w14:paraId="684C4D39" w14:textId="77777777" w:rsidR="00F90BDC" w:rsidRDefault="00F90BDC"/>
    <w:p w14:paraId="523B6B68" w14:textId="77777777" w:rsidR="00F90BDC" w:rsidRDefault="00F90BDC">
      <w:r xmlns:w="http://schemas.openxmlformats.org/wordprocessingml/2006/main">
        <w:t xml:space="preserve">2. ਅਫ਼ਸੀਆਂ 3:16-17 - ਤਾਂ ਜੋ ਉਹ ਆਪਣੀ ਮਹਿਮਾ ਦੀ ਦੌਲਤ ਦੇ ਅਨੁਸਾਰ ਤੁਹਾਨੂੰ ਸ਼ਕਤੀ ਦੇ ਨਾਲ ਆਪਣੀ ਆਤਮਾ ਦੁਆਰਾ ਤੁਹਾਡੇ ਅੰਦਰ ਤਕੜੇ ਹੋਣ ਦੇਵੇ, ਤਾਂ ਜੋ ਮਸੀਹ ਵਿਸ਼ਵਾਸ ਦੁਆਰਾ ਤੁਹਾਡੇ ਦਿਲਾਂ ਵਿੱਚ ਵੱਸੇ।</w:t>
      </w:r>
    </w:p>
    <w:p w14:paraId="4C945D9B" w14:textId="77777777" w:rsidR="00F90BDC" w:rsidRDefault="00F90BDC"/>
    <w:p w14:paraId="72D7E191" w14:textId="77777777" w:rsidR="00F90BDC" w:rsidRDefault="00F90BDC">
      <w:r xmlns:w="http://schemas.openxmlformats.org/wordprocessingml/2006/main">
        <w:t xml:space="preserve">ਰੋਮੀਆਂ ਨੂੰ 8:12 ਇਸ ਲਈ ਹੇ ਭਰਾਵੋ, ਅਸੀਂ ਸਰੀਰ ਦੇ ਕਰਜ਼ਦਾਰ ਹਾਂ, ਸਰੀਰ ਦੇ ਅਨੁਸਾਰ ਰਹਿਣ ਲਈ ਨਹੀਂ।</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ਸਾਨੂੰ ਅਜਿਹੇ ਢੰਗ ਨਾਲ ਰਹਿਣ ਲਈ ਕਿਹਾ ਗਿਆ ਹੈ ਜੋ ਸਰੀਰ ਦੀਆਂ ਇੱਛਾਵਾਂ ਦੇ ਅਨੁਸਾਰ ਨਹੀਂ ਹੈ.</w:t>
      </w:r>
    </w:p>
    <w:p w14:paraId="0A15992E" w14:textId="77777777" w:rsidR="00F90BDC" w:rsidRDefault="00F90BDC"/>
    <w:p w14:paraId="79A23161" w14:textId="77777777" w:rsidR="00F90BDC" w:rsidRDefault="00F90BDC">
      <w:r xmlns:w="http://schemas.openxmlformats.org/wordprocessingml/2006/main">
        <w:t xml:space="preserve">1. "ਸਰੀਰ ਦੇ ਵਿਰੁੱਧ ਰਹਿਣਾ: ਪਰਮੇਸ਼ੁਰ ਦੇ ਰਾਹਾਂ ਦਾ ਪਾਲਣ ਕਰਨਾ"</w:t>
      </w:r>
    </w:p>
    <w:p w14:paraId="5E4D54DE" w14:textId="77777777" w:rsidR="00F90BDC" w:rsidRDefault="00F90BDC"/>
    <w:p w14:paraId="57BDA196" w14:textId="77777777" w:rsidR="00F90BDC" w:rsidRDefault="00F90BDC">
      <w:r xmlns:w="http://schemas.openxmlformats.org/wordprocessingml/2006/main">
        <w:t xml:space="preserve">2. "ਇੱਕ ਕਰਜ਼ਾ ਜਿਸ ਦਾ ਅਸੀਂ ਦੇਣਾ ਹੈ: ਆਪਣੇ ਜੀਵਨ ਦੁਆਰਾ ਪਰਮੇਸ਼ੁਰ ਦੀ ਸੇਵਾ ਕਰਨਾ"</w:t>
      </w:r>
    </w:p>
    <w:p w14:paraId="20ECE8A3" w14:textId="77777777" w:rsidR="00F90BDC" w:rsidRDefault="00F90BDC"/>
    <w:p w14:paraId="3BA57355" w14:textId="77777777" w:rsidR="00F90BDC" w:rsidRDefault="00F90BDC">
      <w:r xmlns:w="http://schemas.openxmlformats.org/wordprocessingml/2006/main">
        <w:t xml:space="preserve">1. ਗਲਾਤੀਆਂ 5:16-26 - ਸਰੀਰ ਦੀਆਂ ਇੱਛਾਵਾਂ ਅਤੇ ਆਤਮਾ ਦੀਆਂ ਇੱਛਾਵਾਂ ਵਿਚਕਾਰ ਸੰਘਰਸ਼ ਦੀ ਯਾਦ ਦਿਵਾਉਂਦਾ ਹੈ।</w:t>
      </w:r>
    </w:p>
    <w:p w14:paraId="55464D9B" w14:textId="77777777" w:rsidR="00F90BDC" w:rsidRDefault="00F90BDC"/>
    <w:p w14:paraId="051C2953" w14:textId="77777777" w:rsidR="00F90BDC" w:rsidRDefault="00F90BDC">
      <w:r xmlns:w="http://schemas.openxmlformats.org/wordprocessingml/2006/main">
        <w:t xml:space="preserve">2. ਕੁਲੁੱਸੀਆਂ 3:1-17 - ਸਰੀਰ ਦੀਆਂ ਇੱਛਾਵਾਂ ਨੂੰ ਖਤਮ ਕਰਨ ਅਤੇ ਪਵਿੱਤਰ ਜੀਵਨ ਜਿਉਣ ਦਾ ਸੱਦਾ।</w:t>
      </w:r>
    </w:p>
    <w:p w14:paraId="246A0BDA" w14:textId="77777777" w:rsidR="00F90BDC" w:rsidRDefault="00F90BDC"/>
    <w:p w14:paraId="1355749A" w14:textId="77777777" w:rsidR="00F90BDC" w:rsidRDefault="00F90BDC">
      <w:r xmlns:w="http://schemas.openxmlformats.org/wordprocessingml/2006/main">
        <w:t xml:space="preserve">ਰੋਮੀਆਂ 8:13 ਕਿਉਂਕਿ ਜੇ ਤੁਸੀਂ ਸਰੀਰ ਦੇ ਅਨੁਸਾਰ ਜੀਉਂਦੇ ਹੋ, ਤਾਂ ਤੁਸੀਂ ਮਰੋਗੇ, ਪਰ ਜੇ ਤੁਸੀਂ ਆਤਮਾ ਦੁਆਰਾ ਸਰੀਰ ਦੇ ਕੰਮਾਂ ਨੂੰ ਨਸ਼ਟ ਕਰੋਗੇ, ਤਾਂ ਤੁਸੀਂ ਜੀਉਂਦੇ ਰਹੋਗੇ।</w:t>
      </w:r>
    </w:p>
    <w:p w14:paraId="5066F995" w14:textId="77777777" w:rsidR="00F90BDC" w:rsidRDefault="00F90BDC"/>
    <w:p w14:paraId="1981A777" w14:textId="77777777" w:rsidR="00F90BDC" w:rsidRDefault="00F90BDC">
      <w:r xmlns:w="http://schemas.openxmlformats.org/wordprocessingml/2006/main">
        <w:t xml:space="preserve">ਇਹ ਹਵਾਲਾ ਸਾਨੂੰ ਯਾਦ ਦਿਵਾਉਂਦਾ ਹੈ ਕਿ ਜੋ ਚੋਣਾਂ ਅਸੀਂ ਕਰਦੇ ਹਾਂ ਉਸ ਦੇ ਨਤੀਜੇ ਹੁੰਦੇ ਹਨ ਅਤੇ ਇਹ ਕਿ ਪਰਮੇਸ਼ੁਰ ਦੀ ਆਤਮਾ ਦੇ ਅਨੁਸਾਰ ਜੀਉਣ ਨਾਲ ਜੀਵਨ ਆਵੇਗਾ, ਜਦੋਂ ਕਿ ਸਰੀਰ ਦੀਆਂ ਇੱਛਾਵਾਂ ਦੇ ਅਨੁਸਾਰ ਜੀਣਾ ਮੌਤ ਲਿਆਵੇਗਾ।</w:t>
      </w:r>
    </w:p>
    <w:p w14:paraId="1E024E02" w14:textId="77777777" w:rsidR="00F90BDC" w:rsidRDefault="00F90BDC"/>
    <w:p w14:paraId="59776B08" w14:textId="77777777" w:rsidR="00F90BDC" w:rsidRDefault="00F90BDC">
      <w:r xmlns:w="http://schemas.openxmlformats.org/wordprocessingml/2006/main">
        <w:t xml:space="preserve">1. ਅਸੀਂ ਜੋ ਚੋਣਾਂ ਕਰਦੇ ਹਾਂ: ਸਰੀਰ ਦੇ ਅਨੁਸਾਰ ਜੀਉਣ ਦੇ ਨਤੀਜੇ</w:t>
      </w:r>
    </w:p>
    <w:p w14:paraId="5551F69C" w14:textId="77777777" w:rsidR="00F90BDC" w:rsidRDefault="00F90BDC"/>
    <w:p w14:paraId="446E9D4E" w14:textId="77777777" w:rsidR="00F90BDC" w:rsidRDefault="00F90BDC">
      <w:r xmlns:w="http://schemas.openxmlformats.org/wordprocessingml/2006/main">
        <w:t xml:space="preserve">2. ਆਤਮਾ ਦੀ ਸ਼ਕਤੀ: ਮੌਤ ਨਾਲੋਂ ਜੀਵਨ ਚੁਣਨਾ</w:t>
      </w:r>
    </w:p>
    <w:p w14:paraId="6295A2FC" w14:textId="77777777" w:rsidR="00F90BDC" w:rsidRDefault="00F90BDC"/>
    <w:p w14:paraId="219A7BBC" w14:textId="77777777" w:rsidR="00F90BDC" w:rsidRDefault="00F90BDC">
      <w:r xmlns:w="http://schemas.openxmlformats.org/wordprocessingml/2006/main">
        <w:t xml:space="preserve">1. ਗਲਾਤੀਆਂ 5:19-21 - ਹੁਣ ਸਰੀਰ ਦੇ ਕੰਮ ਸਪੱਸ਼ਟ ਹਨ: ਜਿਨਸੀ ਅਨੈਤਿਕਤਾ, ਅਸ਼ੁੱਧਤਾ, ਕਾਮੁਕਤਾ, ਮੂਰਤੀ-ਪੂਜਾ, ਜਾਦੂ-ਟੂਣਾ, ਦੁਸ਼ਮਣੀ, ਝਗੜਾ, ਈਰਖਾ, ਕ੍ਰੋਧ, ਦੁਸ਼ਮਣੀ, ਮਤਭੇਦ, ਫੁੱਟ, ਈਰਖਾ, ਸ਼ਰਾਬੀ, ਸੰਗ , ਅਤੇ ਇਸ ਤਰ੍ਹਾਂ ਦੀਆਂ ਚੀਜ਼ਾਂ। ਮੈਂ ਤੁਹਾਨੂੰ ਚੇਤਾਵਨੀ ਦਿੰਦਾ ਹਾਂ, ਜਿਵੇਂ ਮੈਂ ਤੁਹਾਨੂੰ ਪਹਿਲਾਂ ਚੇਤਾਵਨੀ ਦਿੱਤੀ ਸੀ, ਜੋ ਅਜਿਹੇ ਕੰਮ ਕਰਦੇ ਹਨ ਉਹ ਪਰਮੇਸ਼ੁਰ ਦੇ ਰਾਜ ਦੇ ਵਾਰਸ ਨਹੀਂ ਹੋਣਗੇ।</w:t>
      </w:r>
    </w:p>
    <w:p w14:paraId="3E899B23" w14:textId="77777777" w:rsidR="00F90BDC" w:rsidRDefault="00F90BDC"/>
    <w:p w14:paraId="40115E43" w14:textId="77777777" w:rsidR="00F90BDC" w:rsidRDefault="00F90BDC">
      <w:r xmlns:w="http://schemas.openxmlformats.org/wordprocessingml/2006/main">
        <w:t xml:space="preserve">2. ਮੱਤੀ 6:24 - ਕੋਈ ਵੀ ਵਿਅਕਤੀ ਦੋ ਮਾਲਕਾਂ ਦੀ ਸੇਵਾ ਨਹੀਂ ਕਰ ਸਕਦਾ; ਕਿਉਂਕਿ ਜਾਂ ਤਾਂ ਉਹ ਇੱਕ ਨਾਲ ਨਫ਼ਰਤ ਕਰੇਗਾ ਅਤੇ ਦੂਜੇ ਨੂੰ ਪਿਆਰ ਕਰੇਗਾ, ਜਾਂ ਉਹ ਇੱਕ ਪ੍ਰਤੀ ਵਫ਼ਾਦਾਰ ਰਹੇਗਾ ਅਤੇ ਦੂਜੇ ਨੂੰ ਨਫ਼ਰਤ ਕਰੇਗਾ। ਤੁਸੀਂ ਰੱਬ ਅਤੇ ਧਨ ਦੀ ਸੇਵਾ ਨਹੀਂ ਕਰ ਸਕਦੇ।</w:t>
      </w:r>
    </w:p>
    <w:p w14:paraId="755A144B" w14:textId="77777777" w:rsidR="00F90BDC" w:rsidRDefault="00F90BDC"/>
    <w:p w14:paraId="1BC966ED" w14:textId="77777777" w:rsidR="00F90BDC" w:rsidRDefault="00F90BDC">
      <w:r xmlns:w="http://schemas.openxmlformats.org/wordprocessingml/2006/main">
        <w:t xml:space="preserve">ਰੋਮੀਆਂ 8:14 ਕਿਉਂਕਿ ਜਿੰਨੇ ਵੀ ਪਰਮੇਸ਼ੁਰ ਦੇ ਆਤਮਾ ਦੁਆਰਾ ਅਗਵਾਈ ਕਰਦੇ ਹਨ, ਉਹ ਪਰਮੇਸ਼ੁਰ ਦੇ ਪੁੱਤਰ ਹਨ।</w:t>
      </w:r>
    </w:p>
    <w:p w14:paraId="187E584F" w14:textId="77777777" w:rsidR="00F90BDC" w:rsidRDefault="00F90BDC"/>
    <w:p w14:paraId="420E89BE" w14:textId="77777777" w:rsidR="00F90BDC" w:rsidRDefault="00F90BDC">
      <w:r xmlns:w="http://schemas.openxmlformats.org/wordprocessingml/2006/main">
        <w:t xml:space="preserve">ਪਰਮੇਸ਼ੁਰ ਦਾ ਆਤਮਾ ਵਿਸ਼ਵਾਸੀਆਂ ਨੂੰ ਪਰਮੇਸ਼ੁਰ ਦੇ ਬੱਚੇ ਬਣਨ ਲਈ ਅਗਵਾਈ ਕਰਦਾ ਹੈ।</w:t>
      </w:r>
    </w:p>
    <w:p w14:paraId="42C71CF5" w14:textId="77777777" w:rsidR="00F90BDC" w:rsidRDefault="00F90BDC"/>
    <w:p w14:paraId="6BAEC229" w14:textId="77777777" w:rsidR="00F90BDC" w:rsidRDefault="00F90BDC">
      <w:r xmlns:w="http://schemas.openxmlformats.org/wordprocessingml/2006/main">
        <w:t xml:space="preserve">1: ਪਰਮੇਸ਼ੁਰ ਦੀ ਆਤਮਾ ਤੁਹਾਨੂੰ ਪਰਮੇਸ਼ੁਰ ਦੇ ਬੱਚੇ ਬਣਨ ਲਈ ਮਾਰਗਦਰਸ਼ਨ ਕਰੇ।</w:t>
      </w:r>
    </w:p>
    <w:p w14:paraId="2A5B92F6" w14:textId="77777777" w:rsidR="00F90BDC" w:rsidRDefault="00F90BDC"/>
    <w:p w14:paraId="1621A8C8" w14:textId="77777777" w:rsidR="00F90BDC" w:rsidRDefault="00F90BDC">
      <w:r xmlns:w="http://schemas.openxmlformats.org/wordprocessingml/2006/main">
        <w:t xml:space="preserve">2: ਪਰਮੇਸ਼ੁਰ ਦੀ ਆਤਮਾ ਦੀ ਪਾਲਣਾ ਕਰੋ ਅਤੇ ਪਰਮੇਸ਼ੁਰ ਦੇ ਪੁੱਤਰ ਜਾਂ ਧੀ ਬਣੋ।</w:t>
      </w:r>
    </w:p>
    <w:p w14:paraId="2454CA17" w14:textId="77777777" w:rsidR="00F90BDC" w:rsidRDefault="00F90BDC"/>
    <w:p w14:paraId="63D98821" w14:textId="77777777" w:rsidR="00F90BDC" w:rsidRDefault="00F90BDC">
      <w:r xmlns:w="http://schemas.openxmlformats.org/wordprocessingml/2006/main">
        <w:t xml:space="preserve">1: ਗਲਾਤੀਆਂ 4: 6-7 "ਅਤੇ ਕਿਉਂਕਿ ਤੁਸੀਂ ਪੁੱਤਰ ਹੋ, ਪਰਮੇਸ਼ੁਰ ਨੇ ਆਪਣੇ ਪੁੱਤਰ ਦਾ ਆਤਮਾ ਸਾਡੇ ਦਿਲਾਂ ਵਿੱਚ ਭੇਜਿਆ ਹੈ, "ਅੱਬਾ! ਪਿਤਾ!" ਇਸ ਲਈ ਤੁਸੀਂ ਹੁਣ ਗ਼ੁਲਾਮ ਨਹੀਂ, ਸਗੋਂ ਪੁੱਤਰ ਹੋ, ਅਤੇ ਜੇ ਪੁੱਤਰ ਹੈ, ਤਾਂ ਪਰਮੇਸ਼ੁਰ ਦੁਆਰਾ ਵਾਰਸ ਹੋ।”</w:t>
      </w:r>
    </w:p>
    <w:p w14:paraId="2B484789" w14:textId="77777777" w:rsidR="00F90BDC" w:rsidRDefault="00F90BDC"/>
    <w:p w14:paraId="0EED1BAE" w14:textId="77777777" w:rsidR="00F90BDC" w:rsidRDefault="00F90BDC">
      <w:r xmlns:w="http://schemas.openxmlformats.org/wordprocessingml/2006/main">
        <w:t xml:space="preserve">2: ਯੂਹੰਨਾ 1:12-13 "ਪਰ ਉਨ੍ਹਾਂ ਸਾਰਿਆਂ ਨੂੰ ਜਿਨ੍ਹਾਂ ਨੇ ਉਸਨੂੰ ਕਬੂਲ ਕੀਤਾ, ਜਿਨ੍ਹਾਂ ਨੇ ਉਸਦੇ ਨਾਮ ਵਿੱਚ ਵਿਸ਼ਵਾਸ ਕੀਤਾ, ਉਸਨੇ ਪਰਮੇਸ਼ੁਰ ਦੇ ਬੱਚੇ ਬਣਨ ਦਾ ਅਧਿਕਾਰ ਦਿੱਤਾ, ਜੋ ਨਾ ਲਹੂ ਤੋਂ, ਨਾ ਸਰੀਰ ਦੀ ਇੱਛਾ ਅਤੇ ਨਾ ਹੀ ਸਰੀਰ ਦੀ ਇੱਛਾ ਤੋਂ ਪੈਦਾ ਹੋਏ ਸਨ। ਮਨੁੱਖ ਦੀ ਇੱਛਾ, ਪਰ ਪਰਮੇਸ਼ੁਰ ਦੀ।"</w:t>
      </w:r>
    </w:p>
    <w:p w14:paraId="394B8B92" w14:textId="77777777" w:rsidR="00F90BDC" w:rsidRDefault="00F90BDC"/>
    <w:p w14:paraId="22364412" w14:textId="77777777" w:rsidR="00F90BDC" w:rsidRDefault="00F90BDC">
      <w:r xmlns:w="http://schemas.openxmlformats.org/wordprocessingml/2006/main">
        <w:t xml:space="preserve">ਰੋਮੀਆਂ ਨੂੰ 8:15 ਕਿਉਂਕਿ ਤੁਹਾਨੂੰ ਗ਼ੁਲਾਮੀ ਦਾ ਆਤਮਾ ਦੁਬਾਰਾ ਨਹੀਂ ਮਿਲਿਆ ਜੋ ਡਰਨ ਲਈ ਹੈ। ਪਰ ਤੁਹਾਨੂੰ ਗੋਦ ਲੈਣ ਦੀ ਆਤਮਾ ਮਿਲੀ ਹੈ, ਜਿਸ ਨਾਲ ਅਸੀਂ ਅੱਬਾ, ਪਿਤਾ, ਪੁਕਾਰਦੇ ਹਾਂ।</w:t>
      </w:r>
    </w:p>
    <w:p w14:paraId="16DE2CD3" w14:textId="77777777" w:rsidR="00F90BDC" w:rsidRDefault="00F90BDC"/>
    <w:p w14:paraId="646A5CAA" w14:textId="77777777" w:rsidR="00F90BDC" w:rsidRDefault="00F90BDC">
      <w:r xmlns:w="http://schemas.openxmlformats.org/wordprocessingml/2006/main">
        <w:t xml:space="preserve">ਈਸਾਈਆਂ ਨੂੰ ਗੋਦ ਲੈਣ ਦੀ ਆਤਮਾ ਪ੍ਰਾਪਤ ਹੋਈ ਹੈ, ਜੋ ਉਹਨਾਂ ਨੂੰ ਪਰਮੇਸ਼ੁਰ ਨੂੰ "ਅੱਬਾ, ਪਿਤਾ" ਕਹਿਣ ਦੀ ਆਗਿਆ ਦਿੰਦੀ ਹੈ।</w:t>
      </w:r>
    </w:p>
    <w:p w14:paraId="5F71C092" w14:textId="77777777" w:rsidR="00F90BDC" w:rsidRDefault="00F90BDC"/>
    <w:p w14:paraId="29F58093" w14:textId="77777777" w:rsidR="00F90BDC" w:rsidRDefault="00F90BDC">
      <w:r xmlns:w="http://schemas.openxmlformats.org/wordprocessingml/2006/main">
        <w:t xml:space="preserve">1. ਗੋਦ ਲੈਣ ਦਾ ਦਿਲਾਸਾ: ਗੋਦ ਲੈਣ ਦੀ ਭਾਵਨਾ ਪਰਮੇਸ਼ੁਰ ਨਾਲ ਸਾਡੇ ਰਿਸ਼ਤੇ ਨੂੰ ਕਿਵੇਂ ਬਦਲਦੀ ਹੈ</w:t>
      </w:r>
    </w:p>
    <w:p w14:paraId="4A525195" w14:textId="77777777" w:rsidR="00F90BDC" w:rsidRDefault="00F90BDC"/>
    <w:p w14:paraId="53109439" w14:textId="77777777" w:rsidR="00F90BDC" w:rsidRDefault="00F90BDC">
      <w:r xmlns:w="http://schemas.openxmlformats.org/wordprocessingml/2006/main">
        <w:t xml:space="preserve">2. ਨਾ ਡਰੋ: ਬੰਧਨ ਦੀ ਆਤਮਾ ਨੂੰ ਰੱਦ ਕਰਨਾ ਅਤੇ ਗੋਦ ਲੈਣ ਦੀ ਆਤਮਾ ਨੂੰ ਗਲੇ ਲਗਾਉਣਾ</w:t>
      </w:r>
    </w:p>
    <w:p w14:paraId="3E133968" w14:textId="77777777" w:rsidR="00F90BDC" w:rsidRDefault="00F90BDC"/>
    <w:p w14:paraId="028E1770" w14:textId="77777777" w:rsidR="00F90BDC" w:rsidRDefault="00F90BDC">
      <w:r xmlns:w="http://schemas.openxmlformats.org/wordprocessingml/2006/main">
        <w:t xml:space="preserve">1. ਗਲਾਤੀਆਂ 4: 4-7 - ਪਰ ਜਦੋਂ ਸਮੇਂ ਦੀ ਪੂਰਣਤਾ ਆ ਗਈ, ਤਾਂ ਪਰਮੇਸ਼ੁਰ ਨੇ ਆਪਣੇ ਪੁੱਤਰ ਨੂੰ ਭੇਜਿਆ, ਜੋ ਔਰਤ ਤੋਂ ਪੈਦਾ ਹੋਇਆ, ਸ਼ਰ੍ਹਾ ਦੇ </w:t>
      </w:r>
      <w:r xmlns:w="http://schemas.openxmlformats.org/wordprocessingml/2006/main">
        <w:lastRenderedPageBreak xmlns:w="http://schemas.openxmlformats.org/wordprocessingml/2006/main"/>
      </w:r>
      <w:r xmlns:w="http://schemas.openxmlformats.org/wordprocessingml/2006/main">
        <w:t xml:space="preserve">ਅਧੀਨ ਪੈਦਾ ਹੋਇਆ, 5 ਉਨ੍ਹਾਂ ਨੂੰ ਛੁਟਕਾਰਾ ਦੇਣ ਲਈ ਜੋ ਸ਼ਰ੍ਹਾ ਦੇ ਅਧੀਨ ਸਨ, ਤਾਂ ਜੋ ਅਸੀਂ ਗੋਦ ਲੈ ਸਕੀਏ. ਪੁੱਤਰ 6 ਅਤੇ ਕਿਉਂਕਿ ਤੁਸੀਂ ਪੁੱਤਰ ਹੋ, ਪਰਮੇਸ਼ੁਰ ਨੇ ਆਪਣੇ ਪੁੱਤਰ ਦਾ ਆਤਮਾ ਸਾਡੇ ਦਿਲਾਂ ਵਿੱਚ ਭੇਜਿਆ ਹੈ, ਇਹ ਪੁਕਾਰਦਾ ਹੈ, “ਅੱਬਾ! ਪਿਤਾ ਜੀ!” 7 ਇਸ ਲਈ ਤੁਸੀਂ ਹੁਣ ਗ਼ੁਲਾਮ ਨਹੀਂ, ਸਗੋਂ ਪੁੱਤਰ ਹੋ ਅਤੇ ਜੇਕਰ ਪੁੱਤਰ ਹੈ, ਤਾਂ ਪਰਮੇਸ਼ੁਰ ਦੇ ਰਾਹੀਂ ਵਾਰਸ ਹੋ।</w:t>
      </w:r>
    </w:p>
    <w:p w14:paraId="2025D032" w14:textId="77777777" w:rsidR="00F90BDC" w:rsidRDefault="00F90BDC"/>
    <w:p w14:paraId="65B0E3F5" w14:textId="77777777" w:rsidR="00F90BDC" w:rsidRDefault="00F90BDC">
      <w:r xmlns:w="http://schemas.openxmlformats.org/wordprocessingml/2006/main">
        <w:t xml:space="preserve">2. ਅਫ਼ਸੀਆਂ 1:5 - ਉਸਨੇ ਆਪਣੀ ਇੱਛਾ ਦੇ ਉਦੇਸ਼ ਦੇ ਅਨੁਸਾਰ, ਯਿਸੂ ਮਸੀਹ ਦੁਆਰਾ ਸਾਨੂੰ ਪੁੱਤਰਾਂ ਵਜੋਂ ਗੋਦ ਲੈਣ ਲਈ ਪਹਿਲਾਂ ਤੋਂ ਨਿਰਧਾਰਤ ਕੀਤਾ ਸੀ।</w:t>
      </w:r>
    </w:p>
    <w:p w14:paraId="4E261E05" w14:textId="77777777" w:rsidR="00F90BDC" w:rsidRDefault="00F90BDC"/>
    <w:p w14:paraId="275A94DD" w14:textId="77777777" w:rsidR="00F90BDC" w:rsidRDefault="00F90BDC">
      <w:r xmlns:w="http://schemas.openxmlformats.org/wordprocessingml/2006/main">
        <w:t xml:space="preserve">ਰੋਮੀਆਂ 8:16 ਆਤਮਾ ਆਪ ਹੀ ਸਾਡੀ ਆਤਮਾ ਦੇ ਨਾਲ ਗਵਾਹੀ ਦਿੰਦਾ ਹੈ, ਕਿ ਅਸੀਂ ਪਰਮੇਸ਼ੁਰ ਦੇ ਬੱਚੇ ਹਾਂ:</w:t>
      </w:r>
    </w:p>
    <w:p w14:paraId="590D9D1A" w14:textId="77777777" w:rsidR="00F90BDC" w:rsidRDefault="00F90BDC"/>
    <w:p w14:paraId="7A50DED6" w14:textId="77777777" w:rsidR="00F90BDC" w:rsidRDefault="00F90BDC">
      <w:r xmlns:w="http://schemas.openxmlformats.org/wordprocessingml/2006/main">
        <w:t xml:space="preserve">ਪਰਮੇਸ਼ੁਰ ਦਾ ਆਤਮਾ ਗਵਾਹੀ ਦਿੰਦਾ ਹੈ ਕਿ ਵਿਸ਼ਵਾਸੀ ਪਰਮੇਸ਼ੁਰ ਦੇ ਬੱਚੇ ਹਨ।</w:t>
      </w:r>
    </w:p>
    <w:p w14:paraId="0B81A345" w14:textId="77777777" w:rsidR="00F90BDC" w:rsidRDefault="00F90BDC"/>
    <w:p w14:paraId="0761345C" w14:textId="77777777" w:rsidR="00F90BDC" w:rsidRDefault="00F90BDC">
      <w:r xmlns:w="http://schemas.openxmlformats.org/wordprocessingml/2006/main">
        <w:t xml:space="preserve">1. ਪਰਮੇਸ਼ੁਰ ਦੇ ਬੱਚੇ ਵਜੋਂ ਸਾਡੀ ਪਛਾਣ ਦੀ ਗਵਾਹੀ ਦੇਣਾ</w:t>
      </w:r>
    </w:p>
    <w:p w14:paraId="372259EE" w14:textId="77777777" w:rsidR="00F90BDC" w:rsidRDefault="00F90BDC"/>
    <w:p w14:paraId="3BE0D541" w14:textId="77777777" w:rsidR="00F90BDC" w:rsidRDefault="00F90BDC">
      <w:r xmlns:w="http://schemas.openxmlformats.org/wordprocessingml/2006/main">
        <w:t xml:space="preserve">2. ਆਤਮਾ ਦੀ ਸ਼ਕਤੀ ਅਤੇ ਪਰਮੇਸ਼ੁਰ ਦੇ ਪਰਿਵਾਰ ਵਿੱਚ ਸਾਡੀ ਖੜ੍ਹੀ</w:t>
      </w:r>
    </w:p>
    <w:p w14:paraId="3B61F7A1" w14:textId="77777777" w:rsidR="00F90BDC" w:rsidRDefault="00F90BDC"/>
    <w:p w14:paraId="3865AD3C" w14:textId="77777777" w:rsidR="00F90BDC" w:rsidRDefault="00F90BDC">
      <w:r xmlns:w="http://schemas.openxmlformats.org/wordprocessingml/2006/main">
        <w:t xml:space="preserve">1. ਗਲਾਤੀਆਂ 4:6-7 - "ਅਤੇ ਕਿਉਂਕਿ ਤੁਸੀਂ ਪੁੱਤਰ ਹੋ, ਪਰਮੇਸ਼ੁਰ ਨੇ ਆਪਣੇ ਪੁੱਤਰ ਦਾ ਆਤਮਾ ਸਾਡੇ ਦਿਲਾਂ ਵਿੱਚ ਭੇਜਿਆ ਹੈ, "ਅੱਬਾ! ਪਿਤਾ ਜੀ!" ਇਸ ਲਈ ਤੁਸੀਂ ਹੁਣ ਗ਼ੁਲਾਮ ਨਹੀਂ, ਸਗੋਂ ਪੁੱਤਰ ਹੋ, ਅਤੇ ਜੇ ਪੁੱਤਰ ਹੈ, ਤਾਂ ਪਰਮੇਸ਼ੁਰ ਦੁਆਰਾ ਵਾਰਸ ਹੋ।”</w:t>
      </w:r>
    </w:p>
    <w:p w14:paraId="2FB3B728" w14:textId="77777777" w:rsidR="00F90BDC" w:rsidRDefault="00F90BDC"/>
    <w:p w14:paraId="1C8643A3" w14:textId="77777777" w:rsidR="00F90BDC" w:rsidRDefault="00F90BDC">
      <w:r xmlns:w="http://schemas.openxmlformats.org/wordprocessingml/2006/main">
        <w:t xml:space="preserve">2. ਯੂਹੰਨਾ 1:12-13 - "ਪਰ ਉਨ੍ਹਾਂ ਸਾਰਿਆਂ ਨੂੰ ਜਿਨ੍ਹਾਂ ਨੇ ਉਸਨੂੰ ਕਬੂਲ ਕੀਤਾ, ਜਿਨ੍ਹਾਂ ਨੇ ਉਸਦੇ ਨਾਮ ਵਿੱਚ ਵਿਸ਼ਵਾਸ ਕੀਤਾ, ਉਸਨੇ ਪਰਮੇਸ਼ੁਰ ਦੇ ਬੱਚੇ ਬਣਨ ਦਾ ਅਧਿਕਾਰ ਦਿੱਤਾ, ਜੋ ਨਾ ਲਹੂ ਤੋਂ, ਨਾ ਸਰੀਰ ਦੀ ਇੱਛਾ ਅਤੇ ਨਾ ਹੀ ਸਰੀਰ ਦੀ ਇੱਛਾ ਨਾਲ ਪੈਦਾ ਹੋਏ ਸਨ। ਮਨੁੱਖ ਦੀ ਇੱਛਾ, ਪਰ ਪਰਮੇਸ਼ੁਰ ਦੀ।"</w:t>
      </w:r>
    </w:p>
    <w:p w14:paraId="65DD9057" w14:textId="77777777" w:rsidR="00F90BDC" w:rsidRDefault="00F90BDC"/>
    <w:p w14:paraId="7FF7486C" w14:textId="77777777" w:rsidR="00F90BDC" w:rsidRDefault="00F90BDC">
      <w:r xmlns:w="http://schemas.openxmlformats.org/wordprocessingml/2006/main">
        <w:t xml:space="preserve">ਰੋਮੀਆਂ 8:17 ਅਤੇ ਜੇਕਰ ਬੱਚੇ ਹਨ, ਤਾਂ ਵਾਰਸ; ਪਰਮੇਸ਼ੁਰ ਦੇ ਵਾਰਸ, ਅਤੇ ਮਸੀਹ ਦੇ ਨਾਲ ਸਾਂਝੇ ਵਾਰਸ; ਜੇਕਰ ਅਜਿਹਾ ਹੁੰਦਾ ਹੈ ਤਾਂ ਅਸੀਂ ਉਸਦੇ ਨਾਲ ਦੁੱਖ ਭੋਗਦੇ ਹਾਂ, ਤਾਂ ਜੋ ਅਸੀਂ ਵੀ ਇਕੱਠੇ ਮਹਿਮਾ ਪ੍ਰਾਪਤ ਕਰ ਸਕੀਏ।</w:t>
      </w:r>
    </w:p>
    <w:p w14:paraId="4CA249E0" w14:textId="77777777" w:rsidR="00F90BDC" w:rsidRDefault="00F90BDC"/>
    <w:p w14:paraId="08F8ECEC" w14:textId="77777777" w:rsidR="00F90BDC" w:rsidRDefault="00F90BDC">
      <w:r xmlns:w="http://schemas.openxmlformats.org/wordprocessingml/2006/main">
        <w:t xml:space="preserve">ਮਸੀਹ ਵਿੱਚ ਵਿਸ਼ਵਾਸ ਕਰਨ ਵਾਲੇ ਪਰਮੇਸ਼ੁਰ ਦੇ ਵਾਰਸ ਹਨ ਅਤੇ ਮਸੀਹ ਦੇ ਨਾਲ ਸਾਂਝੇ ਵਾਰਸ ਹਨ, ਅਤੇ ਜੇਕਰ ਉਹ ਉਸਦੇ ਨਾਲ ਦੁੱਖ ਝੱਲਣ ਲਈ ਤਿਆਰ ਹਨ, ਤਾਂ ਉਹ ਵੀ ਇਕੱਠੇ ਮਹਿਮਾ ਪ੍ਰਾਪਤ ਕਰਨਗੇ।</w:t>
      </w:r>
    </w:p>
    <w:p w14:paraId="50A5C558" w14:textId="77777777" w:rsidR="00F90BDC" w:rsidRDefault="00F90BDC"/>
    <w:p w14:paraId="02908FDF" w14:textId="77777777" w:rsidR="00F90BDC" w:rsidRDefault="00F90BDC">
      <w:r xmlns:w="http://schemas.openxmlformats.org/wordprocessingml/2006/main">
        <w:t xml:space="preserve">1. ਵਡਿਆਈ ਦਾ ਵਾਅਦਾ: ਮਸੀਹ ਦੇ ਨਾਲ ਏਕਤਾ ਵਿੱਚ ਪਰਮੇਸ਼ੁਰ ਦੀ ਸ਼ਾਨ ਦਾ ਅਨੁਭਵ ਕਰਨਾ</w:t>
      </w:r>
    </w:p>
    <w:p w14:paraId="7EEC1BC0" w14:textId="77777777" w:rsidR="00F90BDC" w:rsidRDefault="00F90BDC"/>
    <w:p w14:paraId="42F1885E" w14:textId="77777777" w:rsidR="00F90BDC" w:rsidRDefault="00F90BDC">
      <w:r xmlns:w="http://schemas.openxmlformats.org/wordprocessingml/2006/main">
        <w:t xml:space="preserve">2. ਮਸੀਹ ਦੇ ਨਾਲ ਦੁੱਖ: ਉਸਦੇ ਨਾਲ ਸੰਯੁਕਤ ਵਾਰਸ ਬਣਨ ਦਾ ਮਾਰਗ</w:t>
      </w:r>
    </w:p>
    <w:p w14:paraId="4709530B" w14:textId="77777777" w:rsidR="00F90BDC" w:rsidRDefault="00F90BDC"/>
    <w:p w14:paraId="4BC39F1E" w14:textId="77777777" w:rsidR="00F90BDC" w:rsidRDefault="00F90BDC">
      <w:r xmlns:w="http://schemas.openxmlformats.org/wordprocessingml/2006/main">
        <w:t xml:space="preserve">1. ਗਲਾਤੀਆਂ 3:26-29 - ਕਿਉਂਕਿ ਤੁਸੀਂ ਸਾਰੇ ਮਸੀਹ ਯਿਸੂ ਵਿੱਚ ਵਿਸ਼ਵਾਸ ਕਰਕੇ ਪਰਮੇਸ਼ੁਰ ਦੇ ਬੱਚੇ ਹੋ। ਕਿਉਂਕਿ ਤੁਹਾਡੇ ਵਿੱਚੋਂ ਜਿੰਨੇ ਵੀ ਮਸੀਹ ਵਿੱਚ ਬਪਤਿਸਮਾ ਲੈ ਚੁੱਕੇ ਹਨ, ਉਨ੍ਹਾਂ ਨੇ ਮਸੀਹ ਨੂੰ ਪਹਿਨ ਲਿਆ ਹੈ। ਇੱਥੇ ਨਾ ਕੋਈ ਯਹੂਦੀ ਹੈ, ਨਾ ਯੂਨਾਨੀ, ਨਾ ਕੋਈ ਬੰਧਨ ਹੈ, ਨਾ ਆਜ਼ਾਦ, ਨਾ ਕੋਈ ਨਰ ਅਤੇ ਨਾ ਔਰਤ ਹੈ, ਕਿਉਂਕਿ ਤੁਸੀਂ ਸਾਰੇ ਮਸੀਹ ਯਿਸੂ ਵਿੱਚ ਇੱਕ ਹੋ। ਅਤੇ ਜੇਕਰ ਤੁਸੀਂ ਮਸੀਹ ਦੇ ਹੋ, ਤਾਂ ਤੁਸੀਂ ਅਬਰਾਹਾਮ ਦੀ ਅੰਸ ਹੋ, ਅਤੇ ਵਾਅਦੇ ਦੇ ਅਨੁਸਾਰ ਵਾਰਸ ਹੋ।</w:t>
      </w:r>
    </w:p>
    <w:p w14:paraId="2ABC1EBC" w14:textId="77777777" w:rsidR="00F90BDC" w:rsidRDefault="00F90BDC"/>
    <w:p w14:paraId="0DF3EE2A" w14:textId="77777777" w:rsidR="00F90BDC" w:rsidRDefault="00F90BDC">
      <w:r xmlns:w="http://schemas.openxmlformats.org/wordprocessingml/2006/main">
        <w:t xml:space="preserve">2. ਅਫ਼ਸੀਆਂ 1:3-5 - ਧੰਨ ਹੋਵੇ ਸਾਡੇ ਪ੍ਰਭੂ ਯਿਸੂ ਮਸੀਹ ਦਾ ਪਰਮੇਸ਼ੁਰ ਅਤੇ ਪਿਤਾ, ਜਿਸ ਨੇ ਸਾਨੂੰ ਮਸੀਹ ਵਿੱਚ ਸਵਰਗੀ ਸਥਾਨਾਂ ਵਿੱਚ ਸਾਰੀਆਂ ਆਤਮਿਕ ਬਰਕਤਾਂ ਦਿੱਤੀਆਂ ਹਨ: ਜਿਵੇਂ ਉਸਨੇ ਸਾਨੂੰ ਸੰਸਾਰ ਦੀ ਨੀਂਹ ਤੋਂ ਪਹਿਲਾਂ ਉਸ ਵਿੱਚ ਚੁਣਿਆ ਹੈ, ਕਿ ਅਸੀਂ ਪਿਆਰ ਵਿੱਚ ਉਸਦੇ ਸਾਮ੍ਹਣੇ ਪਵਿੱਤਰ ਅਤੇ ਦੋਸ਼ ਰਹਿਤ ਹੋਣਾ ਚਾਹੀਦਾ ਹੈ: ਉਸਦੀ ਇੱਛਾ ਦੀ ਚੰਗੀ ਖੁਸ਼ੀ ਦੇ ਅਨੁਸਾਰ, ਯਿਸੂ ਮਸੀਹ ਦੁਆਰਾ ਆਪਣੇ ਲਈ ਬੱਚਿਆਂ ਨੂੰ ਗੋਦ ਲੈਣ ਲਈ ਸਾਨੂੰ ਪਹਿਲਾਂ ਤੋਂ ਨਿਯਤ ਕੀਤਾ ਗਿਆ ਹੈ।</w:t>
      </w:r>
    </w:p>
    <w:p w14:paraId="620468E5" w14:textId="77777777" w:rsidR="00F90BDC" w:rsidRDefault="00F90BDC"/>
    <w:p w14:paraId="5E38F667" w14:textId="77777777" w:rsidR="00F90BDC" w:rsidRDefault="00F90BDC">
      <w:r xmlns:w="http://schemas.openxmlformats.org/wordprocessingml/2006/main">
        <w:t xml:space="preserve">ਰੋਮੀਆਂ ਨੂੰ 8:18 ਕਿਉਂਕਿ ਮੈਂ ਸਮਝਦਾ ਹਾਂ ਕਿ ਇਸ ਵਰਤਮਾਨ ਸਮੇਂ ਦੇ ਦੁੱਖ ਉਸ ਮਹਿਮਾ ਨਾਲ ਤੁਲਨਾ ਕਰਨ ਦੇ ਯੋਗ ਨਹੀਂ ਹਨ ਜੋ ਸਾਡੇ ਵਿੱਚ ਪ੍ਰਗਟ ਹੋਵੇਗੀ।</w:t>
      </w:r>
    </w:p>
    <w:p w14:paraId="4A51A5C2" w14:textId="77777777" w:rsidR="00F90BDC" w:rsidRDefault="00F90BDC"/>
    <w:p w14:paraId="3950E33C" w14:textId="77777777" w:rsidR="00F90BDC" w:rsidRDefault="00F90BDC">
      <w:r xmlns:w="http://schemas.openxmlformats.org/wordprocessingml/2006/main">
        <w:t xml:space="preserve">ਵਰਤਮਾਨ ਦੁੱਖ ਉਸ ਮਹਿਮਾ ਦੇ ਬੇਮਿਸਾਲ ਹਨ ਜੋ ਪ੍ਰਗਟ ਕੀਤਾ ਜਾਵੇਗਾ.</w:t>
      </w:r>
    </w:p>
    <w:p w14:paraId="6F2A53E1" w14:textId="77777777" w:rsidR="00F90BDC" w:rsidRDefault="00F90BDC"/>
    <w:p w14:paraId="45E0CBD5" w14:textId="77777777" w:rsidR="00F90BDC" w:rsidRDefault="00F90BDC">
      <w:r xmlns:w="http://schemas.openxmlformats.org/wordprocessingml/2006/main">
        <w:t xml:space="preserve">1: ਸਾਨੂੰ ਭਵਿੱਖ ਦੀ ਮਹਿਮਾ ਵੱਲ ਧਿਆਨ ਦੇਣਾ ਚਾਹੀਦਾ ਹੈ ਜੋ ਮੌਜੂਦਾ ਮੁਸ਼ਕਲਾਂ ਦਾ ਸਾਮ੍ਹਣਾ ਕਰਨ ਦੇ ਬਾਵਜੂਦ ਸਾਡੀ ਉਡੀਕ ਕਰ ਰਿਹਾ ਹੈ।</w:t>
      </w:r>
    </w:p>
    <w:p w14:paraId="5BF89633" w14:textId="77777777" w:rsidR="00F90BDC" w:rsidRDefault="00F90BDC"/>
    <w:p w14:paraId="6AA70AFA" w14:textId="77777777" w:rsidR="00F90BDC" w:rsidRDefault="00F90BDC">
      <w:r xmlns:w="http://schemas.openxmlformats.org/wordprocessingml/2006/main">
        <w:t xml:space="preserve">2: ਜਦੋਂ ਅਸੀਂ ਇਸ ਜੀਵਨ ਵਿਚ ਅਜ਼ਮਾਇਸ਼ਾਂ ਅਤੇ ਮੁਸੀਬਤਾਂ ਦਾ ਸਾਮ੍ਹਣਾ ਕਰਦੇ ਹਾਂ, ਤਾਂ ਸਾਨੂੰ ਆਪਣੀਆਂ ਨਜ਼ਰਾਂ ਉਸ ਮਹਿਮਾ ਦੇ ਇਨਾਮ 'ਤੇ ਰੱਖਣੀਆਂ ਚਾਹੀਦੀਆਂ ਹਨ ਜੋ ਭਵਿੱਖ ਵਿਚ ਸਾਡੀ ਉਡੀਕ ਕਰ ਰਿਹਾ ਹੈ।</w:t>
      </w:r>
    </w:p>
    <w:p w14:paraId="255CFA9B" w14:textId="77777777" w:rsidR="00F90BDC" w:rsidRDefault="00F90BDC"/>
    <w:p w14:paraId="7B06C15B" w14:textId="77777777" w:rsidR="00F90BDC" w:rsidRDefault="00F90BDC">
      <w:r xmlns:w="http://schemas.openxmlformats.org/wordprocessingml/2006/main">
        <w:t xml:space="preserve">ਰੋਮੀਆਂ 5:3-5 - ਸਿਰਫ਼ ਇੰਨਾ ਹੀ ਨਹੀਂ, ਸਗੋਂ ਅਸੀਂ ਆਪਣੇ ਦੁੱਖਾਂ ਵਿੱਚ ਵੀ ਮਾਣ ਕਰਦੇ ਹਾਂ, ਕਿਉਂਕਿ ਅਸੀਂ ਜਾਣਦੇ ਹਾਂ ਕਿ ਦੁੱਖ ਸਹਿਣਸ਼ੀਲਤਾ ਪੈਦਾ ਕਰਦੇ ਹਨ; ਲਗਨ, ਚਰਿੱਤਰ; ਅਤੇ ਅੱਖਰ, ਉਮੀਦ.</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ਇਬਰਾਨੀਆਂ 11:1 - ਹੁਣ ਵਿਸ਼ਵਾਸ ਉਸ ਚੀਜ਼ ਵਿੱਚ ਭਰੋਸਾ ਹੈ ਜਿਸਦੀ ਅਸੀਂ ਉਮੀਦ ਕਰਦੇ ਹਾਂ ਅਤੇ ਜੋ ਅਸੀਂ ਨਹੀਂ ਦੇਖਦੇ ਉਸ ਬਾਰੇ ਭਰੋਸਾ।</w:t>
      </w:r>
    </w:p>
    <w:p w14:paraId="471476A8" w14:textId="77777777" w:rsidR="00F90BDC" w:rsidRDefault="00F90BDC"/>
    <w:p w14:paraId="7718D595" w14:textId="77777777" w:rsidR="00F90BDC" w:rsidRDefault="00F90BDC">
      <w:r xmlns:w="http://schemas.openxmlformats.org/wordprocessingml/2006/main">
        <w:t xml:space="preserve">ਰੋਮੀਆਂ ਨੂੰ 8:19 ਕਿਉਂਕਿ ਪ੍ਰਾਣੀ ਪਰਮੇਸ਼ੁਰ ਦੇ ਪੁੱਤਰਾਂ ਦੇ ਪ੍ਰਗਟ ਹੋਣ ਦੀ ਉਡੀਕ ਕਰਦਾ ਹੈ।</w:t>
      </w:r>
    </w:p>
    <w:p w14:paraId="0EC6AB12" w14:textId="77777777" w:rsidR="00F90BDC" w:rsidRDefault="00F90BDC"/>
    <w:p w14:paraId="769D816A" w14:textId="77777777" w:rsidR="00F90BDC" w:rsidRDefault="00F90BDC">
      <w:r xmlns:w="http://schemas.openxmlformats.org/wordprocessingml/2006/main">
        <w:t xml:space="preserve">ਜੀਵ ਪਰਮਾਤਮਾ ਦੇ ਪੁੱਤਰਾਂ ਦੇ ਪ੍ਰਗਟ ਹੋਣ ਦੀ ਉਡੀਕ ਕਰ ਰਿਹਾ ਹੈ.</w:t>
      </w:r>
    </w:p>
    <w:p w14:paraId="137AC256" w14:textId="77777777" w:rsidR="00F90BDC" w:rsidRDefault="00F90BDC"/>
    <w:p w14:paraId="677E1669" w14:textId="77777777" w:rsidR="00F90BDC" w:rsidRDefault="00F90BDC">
      <w:r xmlns:w="http://schemas.openxmlformats.org/wordprocessingml/2006/main">
        <w:t xml:space="preserve">1. ਉਡੀਕ ਕਰਨ ਵਾਲਿਆਂ ਦੀ ਉਮੀਦ</w:t>
      </w:r>
    </w:p>
    <w:p w14:paraId="6B2EAAAF" w14:textId="77777777" w:rsidR="00F90BDC" w:rsidRDefault="00F90BDC"/>
    <w:p w14:paraId="7856F508" w14:textId="77777777" w:rsidR="00F90BDC" w:rsidRDefault="00F90BDC">
      <w:r xmlns:w="http://schemas.openxmlformats.org/wordprocessingml/2006/main">
        <w:t xml:space="preserve">2. ਪਰਮੇਸ਼ੁਰ ਦੇ ਬੱਚਿਆਂ ਤੋਂ ਵਫ਼ਾਦਾਰ ਉਮੀਦਾਂ</w:t>
      </w:r>
    </w:p>
    <w:p w14:paraId="3B031EAE" w14:textId="77777777" w:rsidR="00F90BDC" w:rsidRDefault="00F90BDC"/>
    <w:p w14:paraId="01BCCCE9" w14:textId="77777777" w:rsidR="00F90BDC" w:rsidRDefault="00F90BDC">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14:paraId="430DB600" w14:textId="77777777" w:rsidR="00F90BDC" w:rsidRDefault="00F90BDC"/>
    <w:p w14:paraId="000BF00E" w14:textId="77777777" w:rsidR="00F90BDC" w:rsidRDefault="00F90BDC">
      <w:r xmlns:w="http://schemas.openxmlformats.org/wordprocessingml/2006/main">
        <w:t xml:space="preserve">2. ਹਬੱਕੂਕ 2:3 - ਕਿਉਂਕਿ ਦਰਸ਼ਨ ਅਜੇ ਇੱਕ ਨਿਸ਼ਚਿਤ ਸਮੇਂ ਲਈ ਹੈ, ਪਰ ਅੰਤ ਵਿੱਚ ਇਹ ਬੋਲੇਗਾ, ਅਤੇ ਝੂਠ ਨਹੀਂ ਬੋਲੇਗਾ: ਭਾਵੇਂ ਇਹ ਦੇਰ ਲਵੇ, ਇਸਦੀ ਉਡੀਕ ਕਰੋ; ਕਿਉਂਕਿ ਇਹ ਜ਼ਰੂਰ ਆਵੇਗਾ, ਇਹ ਲੇਟ ਨਹੀਂ ਹੋਵੇਗਾ।</w:t>
      </w:r>
    </w:p>
    <w:p w14:paraId="6504E93A" w14:textId="77777777" w:rsidR="00F90BDC" w:rsidRDefault="00F90BDC"/>
    <w:p w14:paraId="0874535B" w14:textId="77777777" w:rsidR="00F90BDC" w:rsidRDefault="00F90BDC">
      <w:r xmlns:w="http://schemas.openxmlformats.org/wordprocessingml/2006/main">
        <w:t xml:space="preserve">ਰੋਮੀਆਂ ਨੂੰ 8:20 ਕਿਉਂ ਜੋ ਪ੍ਰਾਣੀ ਨੂੰ ਵਿਅਰਥ ਦੇ ਅਧੀਨ ਕੀਤਾ ਗਿਆ ਸੀ, ਆਪਣੀ ਮਰਜ਼ੀ ਨਾਲ ਨਹੀਂ, ਪਰ ਉਸ ਦੇ ਕਾਰਨ ਜਿਸ ਨੇ ਆਸ ਨਾਲ ਉਸੇ ਦੇ ਅਧੀਨ ਕੀਤਾ ਹੈ।</w:t>
      </w:r>
    </w:p>
    <w:p w14:paraId="71AE7FC8" w14:textId="77777777" w:rsidR="00F90BDC" w:rsidRDefault="00F90BDC"/>
    <w:p w14:paraId="4E68FE90" w14:textId="77777777" w:rsidR="00F90BDC" w:rsidRDefault="00F90BDC">
      <w:r xmlns:w="http://schemas.openxmlformats.org/wordprocessingml/2006/main">
        <w:t xml:space="preserve">ਪ੍ਰਾਣੀ ਨੂੰ ਉਮੀਦ ਵਿੱਚ ਪਰਮਾਤਮਾ ਦੁਆਰਾ ਵਿਅਰਥ ਦੇ ਅਧੀਨ ਕੀਤਾ ਗਿਆ ਸੀ.</w:t>
      </w:r>
    </w:p>
    <w:p w14:paraId="2CFAAB29" w14:textId="77777777" w:rsidR="00F90BDC" w:rsidRDefault="00F90BDC"/>
    <w:p w14:paraId="27851D5C" w14:textId="77777777" w:rsidR="00F90BDC" w:rsidRDefault="00F90BDC">
      <w:r xmlns:w="http://schemas.openxmlformats.org/wordprocessingml/2006/main">
        <w:t xml:space="preserve">1. ਜ਼ਿੰਦਗੀ ਦੀਆਂ ਔਕੜਾਂ ਦੇ ਬਾਵਜੂਦ ਰੱਬ ਵਿੱਚ ਆਸ ਰੱਖੋ</w:t>
      </w:r>
    </w:p>
    <w:p w14:paraId="38C4279E" w14:textId="77777777" w:rsidR="00F90BDC" w:rsidRDefault="00F90BDC"/>
    <w:p w14:paraId="5830A007" w14:textId="77777777" w:rsidR="00F90BDC" w:rsidRDefault="00F90BDC">
      <w:r xmlns:w="http://schemas.openxmlformats.org/wordprocessingml/2006/main">
        <w:t xml:space="preserve">2. ਔਖੇ ਸਮੇਂ ਵਿੱਚ ਵੀ ਰੱਬ ਦੀ ਪ੍ਰਭੂਸੱਤਾ ਨੂੰ ਪਛਾਣਨਾ</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ਵਿਰਲਾਪ 3:22-23 - "ਇਹ ਪ੍ਰਭੂ ਦੀ ਮਿਹਰ ਹੈ ਕਿ ਅਸੀਂ ਬਰਬਾਦ ਨਹੀਂ ਹੁੰਦੇ, ਕਿਉਂਕਿ ਉਸ ਦੀਆਂ ਰਹਿਮਤਾਂ ਅਸਫ਼ਲ ਨਹੀਂ ਹੁੰਦੀਆਂ। ਉਹ ਹਰ ਸਵੇਰ ਨਵੇਂ ਹੁੰਦੇ ਹਨ: ਤੇਰੀ ਵਫ਼ਾਦਾਰੀ ਮਹਾਨ ਹੈ।"</w:t>
      </w:r>
    </w:p>
    <w:p w14:paraId="3D373D85" w14:textId="77777777" w:rsidR="00F90BDC" w:rsidRDefault="00F90BDC"/>
    <w:p w14:paraId="0B3FEED6" w14:textId="77777777" w:rsidR="00F90BDC" w:rsidRDefault="00F90BDC">
      <w:r xmlns:w="http://schemas.openxmlformats.org/wordprocessingml/2006/main">
        <w:t xml:space="preserve">2. ਯਸਾਯਾਹ 43:2 - "ਜਦੋਂ ਤੂੰ ਪਾਣੀਆਂ ਵਿੱਚੋਂ ਦੀ ਲੰਘੇਂਗਾ, ਮੈਂ ਤੇਰੇ ਨਾਲ ਹੋਵਾਂਗਾ; ਅਤੇ ਦਰਿਆਵਾਂ ਵਿੱਚੋਂ, ਉਹ ਤੈਨੂੰ ਨਹੀਂ ਵਹਿਣਗੀਆਂ: ਜਦੋਂ ਤੂੰ ਅੱਗ ਵਿੱਚੋਂ ਲੰਘੇਂਗਾ, ਤਾਂ ਤੂੰ ਨਾ ਸਾੜਿਆ ਜਾਵੇਂਗਾ, ਨਾ ਹੀ ਲਾਟ ਬਲੇਗੀ। ਤੇਰੇ ਉੱਤੇ।"</w:t>
      </w:r>
    </w:p>
    <w:p w14:paraId="2EBA4137" w14:textId="77777777" w:rsidR="00F90BDC" w:rsidRDefault="00F90BDC"/>
    <w:p w14:paraId="3A649AAC" w14:textId="77777777" w:rsidR="00F90BDC" w:rsidRDefault="00F90BDC">
      <w:r xmlns:w="http://schemas.openxmlformats.org/wordprocessingml/2006/main">
        <w:t xml:space="preserve">ਰੋਮੀਆਂ ਨੂੰ 8:21 ਕਿਉਂਕਿ ਪ੍ਰਾਣੀ ਵੀ ਭ੍ਰਿਸ਼ਟਾਚਾਰ ਦੀ ਗ਼ੁਲਾਮੀ ਤੋਂ ਪਰਮੇਸ਼ੁਰ ਦੇ ਬੱਚਿਆਂ ਦੀ ਸ਼ਾਨਦਾਰ ਆਜ਼ਾਦੀ ਵਿੱਚ ਛੁਡਾਇਆ ਜਾਵੇਗਾ।</w:t>
      </w:r>
    </w:p>
    <w:p w14:paraId="408E7B19" w14:textId="77777777" w:rsidR="00F90BDC" w:rsidRDefault="00F90BDC"/>
    <w:p w14:paraId="351533EB" w14:textId="77777777" w:rsidR="00F90BDC" w:rsidRDefault="00F90BDC">
      <w:r xmlns:w="http://schemas.openxmlformats.org/wordprocessingml/2006/main">
        <w:t xml:space="preserve">ਪ੍ਰਾਣੀ ਭ੍ਰਿਸ਼ਟਾਚਾਰ ਦੇ ਬੰਧਨ ਤੋਂ ਛੁਟਕਾਰਾ ਪਾ ਕੇ ਪਰਮੇਸ਼ੁਰ ਦੇ ਬੱਚਿਆਂ ਦੀ ਸ਼ਾਨਦਾਰ ਆਜ਼ਾਦੀ ਵਿੱਚ ਆ ਜਾਵੇਗਾ।</w:t>
      </w:r>
    </w:p>
    <w:p w14:paraId="09757CF1" w14:textId="77777777" w:rsidR="00F90BDC" w:rsidRDefault="00F90BDC"/>
    <w:p w14:paraId="7B46D05C" w14:textId="77777777" w:rsidR="00F90BDC" w:rsidRDefault="00F90BDC">
      <w:r xmlns:w="http://schemas.openxmlformats.org/wordprocessingml/2006/main">
        <w:t xml:space="preserve">1. ਪਰਮੇਸ਼ੁਰ ਦੇ ਬੱਚਿਆਂ ਦੀ ਸ਼ਾਨਦਾਰ ਆਜ਼ਾਦੀ</w:t>
      </w:r>
    </w:p>
    <w:p w14:paraId="66B45D12" w14:textId="77777777" w:rsidR="00F90BDC" w:rsidRDefault="00F90BDC"/>
    <w:p w14:paraId="30635AED" w14:textId="77777777" w:rsidR="00F90BDC" w:rsidRDefault="00F90BDC">
      <w:r xmlns:w="http://schemas.openxmlformats.org/wordprocessingml/2006/main">
        <w:t xml:space="preserve">2. ਭ੍ਰਿਸ਼ਟਾਚਾਰ ਦੇ ਬੰਧਨ ਤੋਂ ਛੁਟਕਾਰਾ ਪਾਇਆ</w:t>
      </w:r>
    </w:p>
    <w:p w14:paraId="6EA3F256" w14:textId="77777777" w:rsidR="00F90BDC" w:rsidRDefault="00F90BDC"/>
    <w:p w14:paraId="2294CEF2" w14:textId="77777777" w:rsidR="00F90BDC" w:rsidRDefault="00F90BDC">
      <w:r xmlns:w="http://schemas.openxmlformats.org/wordprocessingml/2006/main">
        <w:t xml:space="preserve">1. ਗਲਾਤੀਆਂ 5:1 - ਇਸ ਲਈ ਅਜ਼ਾਦੀ ਵਿੱਚ ਡਟੇ ਰਹੋ ਜਿਸ ਨਾਲ ਮਸੀਹ ਨੇ ਸਾਨੂੰ ਆਜ਼ਾਦ ਕੀਤਾ ਹੈ।</w:t>
      </w:r>
    </w:p>
    <w:p w14:paraId="41D3DD93" w14:textId="77777777" w:rsidR="00F90BDC" w:rsidRDefault="00F90BDC"/>
    <w:p w14:paraId="77E82B10" w14:textId="77777777" w:rsidR="00F90BDC" w:rsidRDefault="00F90BDC">
      <w:r xmlns:w="http://schemas.openxmlformats.org/wordprocessingml/2006/main">
        <w:t xml:space="preserve">2. 2 ਕੁਰਿੰਥੀਆਂ 3:17 - ਹੁਣ ਪ੍ਰਭੂ ਉਹ ਆਤਮਾ ਹੈ: ਅਤੇ ਜਿੱਥੇ ਪ੍ਰਭੂ ਦੀ ਆਤਮਾ ਹੈ, ਉਥੇ ਆਜ਼ਾਦੀ ਹੈ।</w:t>
      </w:r>
    </w:p>
    <w:p w14:paraId="20C8FCC6" w14:textId="77777777" w:rsidR="00F90BDC" w:rsidRDefault="00F90BDC"/>
    <w:p w14:paraId="59960A6D" w14:textId="77777777" w:rsidR="00F90BDC" w:rsidRDefault="00F90BDC">
      <w:r xmlns:w="http://schemas.openxmlformats.org/wordprocessingml/2006/main">
        <w:t xml:space="preserve">ਰੋਮੀਆਂ ਨੂੰ 8:22 ਕਿਉਂ ਜੋ ਅਸੀਂ ਜਾਣਦੇ ਹਾਂ ਕਿ ਸਾਰੀ ਸ੍ਰਿਸ਼ਟੀ ਹੁਣ ਤੀਕ ਇਕੱਠੇ ਦੁਖੀ ਅਤੇ ਦੁਖੀ ਹੋਈ ਹੈ।</w:t>
      </w:r>
    </w:p>
    <w:p w14:paraId="6C1AD0E9" w14:textId="77777777" w:rsidR="00F90BDC" w:rsidRDefault="00F90BDC"/>
    <w:p w14:paraId="5BCD6843" w14:textId="77777777" w:rsidR="00F90BDC" w:rsidRDefault="00F90BDC">
      <w:r xmlns:w="http://schemas.openxmlformats.org/wordprocessingml/2006/main">
        <w:t xml:space="preserve">ਸ੍ਰਿਸ਼ਟੀ ਆਦਿ ਕਾਲ ਤੋਂ ਹੀ ਦੁੱਖ-ਦਰਦ ਦੀ ਅਵਸਥਾ ਵਿੱਚ ਰਹੀ ਹੈ।</w:t>
      </w:r>
    </w:p>
    <w:p w14:paraId="7225C8A6" w14:textId="77777777" w:rsidR="00F90BDC" w:rsidRDefault="00F90BDC"/>
    <w:p w14:paraId="2E8F813E" w14:textId="77777777" w:rsidR="00F90BDC" w:rsidRDefault="00F90BDC">
      <w:r xmlns:w="http://schemas.openxmlformats.org/wordprocessingml/2006/main">
        <w:t xml:space="preserve">1. "ਸ੍ਰਿਸ਼ਟੀ ਦੀ ਗਰਦਨ: ਦਰਦ ਸਾਡੇ ਦ੍ਰਿਸ਼ਟੀਕੋਣ ਨੂੰ ਕਿਵੇਂ ਆਕਾਰ ਦਿੰਦਾ ਹੈ"</w:t>
      </w:r>
    </w:p>
    <w:p w14:paraId="525DE198" w14:textId="77777777" w:rsidR="00F90BDC" w:rsidRDefault="00F90BDC"/>
    <w:p w14:paraId="76A4554A" w14:textId="77777777" w:rsidR="00F90BDC" w:rsidRDefault="00F90BDC">
      <w:r xmlns:w="http://schemas.openxmlformats.org/wordprocessingml/2006/main">
        <w:t xml:space="preserve">2. "ਦੁੱਖ ਵਿੱਚ ਉਮੀਦ: ਦ੍ਰਿੜਤਾ ਦੀ ਸ਼ਕਤੀ"</w:t>
      </w:r>
    </w:p>
    <w:p w14:paraId="1968E641" w14:textId="77777777" w:rsidR="00F90BDC" w:rsidRDefault="00F90BDC"/>
    <w:p w14:paraId="68561484" w14:textId="77777777" w:rsidR="00F90BDC" w:rsidRDefault="00F90BDC">
      <w:r xmlns:w="http://schemas.openxmlformats.org/wordprocessingml/2006/main">
        <w:t xml:space="preserve">1. ਯਸਾਯਾਹ 55:8: "ਕਿਉਂਕਿ ਮੇਰੇ ਵਿਚਾਰ ਤੁਹਾਡੇ ਵਿਚਾਰ ਨਹੀਂ ਹਨ, ਨਾ ਹੀ ਤੁਹਾਡੇ ਰਾਹ ਮੇਰੇ ਮਾਰਗ ਹਨ, ਪ੍ਰਭੂ ਕਹਿੰਦਾ ਹੈ।"</w:t>
      </w:r>
    </w:p>
    <w:p w14:paraId="495E020A" w14:textId="77777777" w:rsidR="00F90BDC" w:rsidRDefault="00F90BDC"/>
    <w:p w14:paraId="36811DAA" w14:textId="77777777" w:rsidR="00F90BDC" w:rsidRDefault="00F90BDC">
      <w:r xmlns:w="http://schemas.openxmlformats.org/wordprocessingml/2006/main">
        <w:t xml:space="preserve">2. 2 ਕੁਰਿੰਥੀਆਂ 4:16-18: “ਇਸ ਲਈ ਅਸੀਂ ਹੌਂਸਲਾ ਨਹੀਂ ਹਾਰਦੇ। ਭਾਵੇਂ ਸਾਡਾ ਬਾਹਰੀ ਆਪਾ ਬਰਬਾਦ ਹੋ ਰਿਹਾ ਹੈ, ਪਰ ਸਾਡਾ ਅੰਦਰਲਾ ਆਪਾ ਦਿਨੋ ਦਿਨ ਨਵਿਆਇਆ ਜਾ ਰਿਹਾ ਹੈ। ਇਸ ਹਲਕੀ ਪਲ-ਪਲ ਮੁਸੀਬਤ ਲਈ ਸਾਡੇ ਲਈ ਹਰ ਤਰ੍ਹਾਂ ਦੀ ਤੁਲਨਾ ਤੋਂ ਪਰੇ ਮਹਿਮਾ ਦਾ ਇੱਕ ਅਨਾਦਿ ਭਾਰ ਤਿਆਰ ਕਰ ਰਿਹਾ ਹੈ, ਕਿਉਂਕਿ ਅਸੀਂ ਉਨ੍ਹਾਂ ਚੀਜ਼ਾਂ ਵੱਲ ਨਹੀਂ ਦੇਖਦੇ ਹਾਂ ਜੋ ਦਿਖਾਈ ਦਿੰਦੀਆਂ ਹਨ, ਪਰ ਉਨ੍ਹਾਂ ਚੀਜ਼ਾਂ ਵੱਲ ਜੋ ਅਣਦੇਖੀ ਹਨ। ਕਿਉਂਕਿ ਜਿਹੜੀਆਂ ਚੀਜ਼ਾਂ ਦਿਸਦੀਆਂ ਹਨ ਉਹ ਅਸਥਾਈ ਹਨ, ਪਰ ਜਿਹੜੀਆਂ ਅਣਦੇਖੀਆਂ ਹਨ ਉਹ ਸਦੀਵੀ ਹਨ।</w:t>
      </w:r>
    </w:p>
    <w:p w14:paraId="125BC90B" w14:textId="77777777" w:rsidR="00F90BDC" w:rsidRDefault="00F90BDC"/>
    <w:p w14:paraId="663C6D02" w14:textId="77777777" w:rsidR="00F90BDC" w:rsidRDefault="00F90BDC">
      <w:r xmlns:w="http://schemas.openxmlformats.org/wordprocessingml/2006/main">
        <w:t xml:space="preserve">ਰੋਮੀਆਂ ਨੂੰ 8:23 ਅਤੇ ਕੇਵਲ ਉਹ ਹੀ ਨਹੀਂ, ਸਗੋਂ ਅਸੀਂ ਵੀ, ਜਿਨ੍ਹਾਂ ਨੂੰ ਆਤਮਾ ਦਾ ਪਹਿਲਾ ਫਲ ਹੈ, ਅਸੀਂ ਵੀ ਆਪਣੇ ਅੰਦਰ ਹੀ ਹਾਹੁਕਾ ਮਾਰਦੇ ਹਾਂ, ਗੋਦ ਲੈਣ ਦੀ, ਬੁੱਧੀ ਲਈ, ਆਪਣੇ ਸਰੀਰ ਦੇ ਛੁਟਕਾਰਾ ਦੀ ਉਡੀਕ ਕਰਦੇ ਹਾਂ।</w:t>
      </w:r>
    </w:p>
    <w:p w14:paraId="372EC08A" w14:textId="77777777" w:rsidR="00F90BDC" w:rsidRDefault="00F90BDC"/>
    <w:p w14:paraId="179D4DAB" w14:textId="77777777" w:rsidR="00F90BDC" w:rsidRDefault="00F90BDC">
      <w:r xmlns:w="http://schemas.openxmlformats.org/wordprocessingml/2006/main">
        <w:t xml:space="preserve">ਈਸਾਈ ਆਪਣੇ ਸਰੀਰਾਂ ਦੇ ਛੁਟਕਾਰਾ ਦੀ ਉਮੀਦ ਵਿੱਚ ਹਾਹਾਕਾਰੇ ਮਾਰਦੇ ਹਨ, ਜੋ ਕਿ ਗੋਦ ਲੈਣ ਦੀ ਪਰਮੇਸ਼ੁਰ ਦੀ ਯੋਜਨਾ ਦਾ ਹਿੱਸਾ ਹੈ।</w:t>
      </w:r>
    </w:p>
    <w:p w14:paraId="08B9634E" w14:textId="77777777" w:rsidR="00F90BDC" w:rsidRDefault="00F90BDC"/>
    <w:p w14:paraId="4B235411" w14:textId="77777777" w:rsidR="00F90BDC" w:rsidRDefault="00F90BDC">
      <w:r xmlns:w="http://schemas.openxmlformats.org/wordprocessingml/2006/main">
        <w:t xml:space="preserve">1. ਸੰਤਾਂ ਦਾ ਹੰਕਾਰ: ਪ੍ਰਭੂ ਦੀ ਉਡੀਕ ਕਰਨੀ ਸਿੱਖੋ</w:t>
      </w:r>
    </w:p>
    <w:p w14:paraId="255CFAE0" w14:textId="77777777" w:rsidR="00F90BDC" w:rsidRDefault="00F90BDC"/>
    <w:p w14:paraId="7B113006" w14:textId="77777777" w:rsidR="00F90BDC" w:rsidRDefault="00F90BDC">
      <w:r xmlns:w="http://schemas.openxmlformats.org/wordprocessingml/2006/main">
        <w:t xml:space="preserve">2. ਸਾਡੇ ਸਰੀਰਾਂ ਦੀ ਛੁਟਕਾਰਾ: ਸਦੀਵੀ ਜੀਵਨ ਦੀ ਸਾਡੀ ਉਮੀਦ ਅਤੇ ਭਰੋਸਾ</w:t>
      </w:r>
    </w:p>
    <w:p w14:paraId="5D6C4F6A" w14:textId="77777777" w:rsidR="00F90BDC" w:rsidRDefault="00F90BDC"/>
    <w:p w14:paraId="1F2F6B74" w14:textId="77777777" w:rsidR="00F90BDC" w:rsidRDefault="00F90BDC">
      <w:r xmlns:w="http://schemas.openxmlformats.org/wordprocessingml/2006/main">
        <w:t xml:space="preserve">1. ਰੋਮੀਆਂ 8:18-25</w:t>
      </w:r>
    </w:p>
    <w:p w14:paraId="793A01BA" w14:textId="77777777" w:rsidR="00F90BDC" w:rsidRDefault="00F90BDC"/>
    <w:p w14:paraId="41612C70" w14:textId="77777777" w:rsidR="00F90BDC" w:rsidRDefault="00F90BDC">
      <w:r xmlns:w="http://schemas.openxmlformats.org/wordprocessingml/2006/main">
        <w:t xml:space="preserve">2. ਯਸਾਯਾਹ 40:31</w:t>
      </w:r>
    </w:p>
    <w:p w14:paraId="47F2A5DF" w14:textId="77777777" w:rsidR="00F90BDC" w:rsidRDefault="00F90BDC"/>
    <w:p w14:paraId="42D2260B" w14:textId="77777777" w:rsidR="00F90BDC" w:rsidRDefault="00F90BDC">
      <w:r xmlns:w="http://schemas.openxmlformats.org/wordprocessingml/2006/main">
        <w:t xml:space="preserve">ਰੋਮੀਆਂ 8:24 ਕਿਉਂ ਜੋ ਅਸੀਂ ਆਸ ਨਾਲ ਬਚੇ ਹੋਏ ਹਾਂ, ਪਰ ਜਿਹੜੀ ਉਮੀਦ ਦਿਖਾਈ ਦਿੰਦੀ ਹੈ ਉਹ ਉਮੀਦ ਨਹੀਂ ਹੈ, ਕਿਉਂਕਿ ਜੋ ਕੁਝ ਮਨੁੱਖ ਵੇਖਦਾ ਹੈ, ਉਹ ਅਜੇ ਵੀ ਉਸ ਦੀ ਉਮੀਦ ਕਿਉਂ ਰੱਖਦਾ ਹੈ?</w:t>
      </w:r>
    </w:p>
    <w:p w14:paraId="130A3928" w14:textId="77777777" w:rsidR="00F90BDC" w:rsidRDefault="00F90BDC"/>
    <w:p w14:paraId="0A3F801D" w14:textId="77777777" w:rsidR="00F90BDC" w:rsidRDefault="00F90BDC">
      <w:r xmlns:w="http://schemas.openxmlformats.org/wordprocessingml/2006/main">
        <w:t xml:space="preserve">ਅਸੀਂ ਉਮੀਦ ਦੁਆਰਾ ਬਚਾਏ ਗਏ ਹਾਂ, ਜੋ ਦਿਖਾਈ ਨਹੀਂ ਦਿੰਦੀ, ਤਾਂ ਫਿਰ ਅਸੀਂ ਅਜੇ ਵੀ ਉਸ ਚੀਜ਼ ਦੀ ਉਮੀਦ ਕਿਉਂ ਰੱਖਦੇ ਹਾਂ ਜੋ ਅਸੀਂ ਨਹੀਂ ਦੇਖ ਸਕਦੇ?</w:t>
      </w:r>
    </w:p>
    <w:p w14:paraId="41227E13" w14:textId="77777777" w:rsidR="00F90BDC" w:rsidRDefault="00F90BDC"/>
    <w:p w14:paraId="634B78D1" w14:textId="77777777" w:rsidR="00F90BDC" w:rsidRDefault="00F90BDC">
      <w:r xmlns:w="http://schemas.openxmlformats.org/wordprocessingml/2006/main">
        <w:t xml:space="preserve">1. ਉਮੀਦ ਦੀ ਸ਼ਕਤੀ: ਅਦ੍ਰਿਸ਼ਟ ਵਿੱਚ ਵਿਸ਼ਵਾਸ ਕਰਨ ਦਾ ਕੀ ਅਰਥ ਹੈ</w:t>
      </w:r>
    </w:p>
    <w:p w14:paraId="6166C290" w14:textId="77777777" w:rsidR="00F90BDC" w:rsidRDefault="00F90BDC"/>
    <w:p w14:paraId="3E4309F2" w14:textId="77777777" w:rsidR="00F90BDC" w:rsidRDefault="00F90BDC">
      <w:r xmlns:w="http://schemas.openxmlformats.org/wordprocessingml/2006/main">
        <w:t xml:space="preserve">2. ਜਦੋਂ ਅਸੀਂ ਨਤੀਜਾ ਨਹੀਂ ਦੇਖਦੇ ਤਾਂ ਵੀ ਵਿਸ਼ਵਾਸ ਵਿੱਚ ਕਿਵੇਂ ਡਟੇ ਰਹਿਣਾ ਹੈ</w:t>
      </w:r>
    </w:p>
    <w:p w14:paraId="2CE15784" w14:textId="77777777" w:rsidR="00F90BDC" w:rsidRDefault="00F90BDC"/>
    <w:p w14:paraId="5BE72B2F" w14:textId="77777777" w:rsidR="00F90BDC" w:rsidRDefault="00F90BDC">
      <w:r xmlns:w="http://schemas.openxmlformats.org/wordprocessingml/2006/main">
        <w:t xml:space="preserve">1. ਇਬਰਾਨੀਆਂ 11:1 - "ਹੁਣ ਵਿਸ਼ਵਾਸ ਉਨ੍ਹਾਂ ਚੀਜ਼ਾਂ ਦਾ ਪਦਾਰਥ ਹੈ ਜਿਨ੍ਹਾਂ ਦੀ ਉਮੀਦ ਕੀਤੀ ਜਾਂਦੀ ਹੈ, ਨਾ ਵੇਖੀਆਂ ਗਈਆਂ ਚੀਜ਼ਾਂ ਦਾ ਸਬੂਤ।"</w:t>
      </w:r>
    </w:p>
    <w:p w14:paraId="4E7087CF" w14:textId="77777777" w:rsidR="00F90BDC" w:rsidRDefault="00F90BDC"/>
    <w:p w14:paraId="4E16F2F4" w14:textId="77777777" w:rsidR="00F90BDC" w:rsidRDefault="00F90BDC">
      <w:r xmlns:w="http://schemas.openxmlformats.org/wordprocessingml/2006/main">
        <w:t xml:space="preserve">2. ਯਿਰਮਿਯਾਹ 29:11 - "ਕਿਉਂਕਿ ਮੈਂ ਜਾਣਦਾ ਹਾਂ ਕਿ ਮੇਰੇ ਕੋਲ ਤੁਹਾਡੇ ਲਈ ਕਿਹੜੀਆਂ ਯੋਜਨਾਵਾਂ ਹਨ," ਪ੍ਰਭੂ ਨੇ ਐਲਾਨ ਕੀਤਾ, "ਤੁਹਾਨੂੰ ਖੁਸ਼ਹਾਲ ਕਰਨ ਦੀਆਂ ਯੋਜਨਾਵਾਂ ਹਨ ਅਤੇ ਤੁਹਾਨੂੰ ਨੁਕਸਾਨ ਨਹੀਂ ਪਹੁੰਚਾਉਣ ਲਈ, ਤੁਹਾਨੂੰ ਉਮੀਦ ਅਤੇ ਭਵਿੱਖ ਦੇਣ ਦੀਆਂ ਯੋਜਨਾਵਾਂ ਹਨ।"</w:t>
      </w:r>
    </w:p>
    <w:p w14:paraId="617363EA" w14:textId="77777777" w:rsidR="00F90BDC" w:rsidRDefault="00F90BDC"/>
    <w:p w14:paraId="22CCE9B7" w14:textId="77777777" w:rsidR="00F90BDC" w:rsidRDefault="00F90BDC">
      <w:r xmlns:w="http://schemas.openxmlformats.org/wordprocessingml/2006/main">
        <w:t xml:space="preserve">ਰੋਮੀਆਂ ਨੂੰ 8:25 ਪਰ ਜੇ ਅਸੀਂ ਉਸ ਦੀ ਉਮੀਦ ਕਰਦੇ ਹਾਂ ਜੋ ਅਸੀਂ ਨਹੀਂ ਵੇਖਦੇ, ਤਾਂ ਕੀ ਅਸੀਂ ਧੀਰਜ ਨਾਲ ਇਸ ਦੀ ਉਡੀਕ ਕਰਦੇ ਹਾਂ।</w:t>
      </w:r>
    </w:p>
    <w:p w14:paraId="2A2EE5ED" w14:textId="77777777" w:rsidR="00F90BDC" w:rsidRDefault="00F90BDC"/>
    <w:p w14:paraId="643783C5" w14:textId="77777777" w:rsidR="00F90BDC" w:rsidRDefault="00F90BDC">
      <w:r xmlns:w="http://schemas.openxmlformats.org/wordprocessingml/2006/main">
        <w:t xml:space="preserve">ਸਾਨੂੰ ਧੀਰਜ ਰੱਖਣ ਅਤੇ ਉਸ ਲਈ ਆਸ ਰੱਖਣ ਲਈ ਕਿਹਾ ਜਾਂਦਾ ਹੈ ਜੋ ਅਸੀਂ ਨਹੀਂ ਦੇਖ ਸਕਦੇ।</w:t>
      </w:r>
    </w:p>
    <w:p w14:paraId="40C71221" w14:textId="77777777" w:rsidR="00F90BDC" w:rsidRDefault="00F90BDC"/>
    <w:p w14:paraId="300F559B" w14:textId="77777777" w:rsidR="00F90BDC" w:rsidRDefault="00F90BDC">
      <w:r xmlns:w="http://schemas.openxmlformats.org/wordprocessingml/2006/main">
        <w:t xml:space="preserve">1. ਧੀਰਜ ਇੱਕ ਗੁਣ ਹੈ: ਉਮੀਦ ਨਾਲ ਉਡੀਕ ਕਰਨਾ</w:t>
      </w:r>
    </w:p>
    <w:p w14:paraId="5753D813" w14:textId="77777777" w:rsidR="00F90BDC" w:rsidRDefault="00F90BDC"/>
    <w:p w14:paraId="469536A8" w14:textId="77777777" w:rsidR="00F90BDC" w:rsidRDefault="00F90BDC">
      <w:r xmlns:w="http://schemas.openxmlformats.org/wordprocessingml/2006/main">
        <w:t xml:space="preserve">2. ਅਣਦੇਖੇ ਦੀ ਉਮੀਦ ਕਰਨਾ: ਵਿਸ਼ਵਾਸ ਅਤੇ ਉਮੀਦ</w:t>
      </w:r>
    </w:p>
    <w:p w14:paraId="655E9821" w14:textId="77777777" w:rsidR="00F90BDC" w:rsidRDefault="00F90BDC"/>
    <w:p w14:paraId="78FF26AA" w14:textId="77777777" w:rsidR="00F90BDC" w:rsidRDefault="00F90BDC">
      <w:r xmlns:w="http://schemas.openxmlformats.org/wordprocessingml/2006/main">
        <w:t xml:space="preserve">1. ਇਬਰਾਨੀਆਂ 11:1 - ਹੁਣ ਵਿਸ਼ਵਾਸ ਉਨ੍ਹਾਂ ਚੀਜ਼ਾਂ ਦਾ ਪਦਾਰਥ ਹੈ ਜਿਨ੍ਹਾਂ ਦੀ ਉਮੀਦ ਕੀਤੀ ਜਾਂਦੀ ਹੈ, ਨਾ ਦੇਖੀਆਂ ਗਈਆਂ ਚੀਜ਼ਾਂ ਦਾ ਸਬੂਤ।</w:t>
      </w:r>
    </w:p>
    <w:p w14:paraId="6F7B518C" w14:textId="77777777" w:rsidR="00F90BDC" w:rsidRDefault="00F90BDC"/>
    <w:p w14:paraId="68F4698F" w14:textId="77777777" w:rsidR="00F90BDC" w:rsidRDefault="00F90BDC">
      <w:r xmlns:w="http://schemas.openxmlformats.org/wordprocessingml/2006/main">
        <w:t xml:space="preserve">2. ਯਾਕੂਬ 5:7-8 - ਇਸ ਲਈ, ਪਿਆਰੇਓ, ਪ੍ਰਭੂ ਦੇ ਆਉਣ ਤੱਕ ਧੀਰਜ ਰੱਖੋ। ਕਿਸਾਨ ਧਰਤੀ ਤੋਂ ਕੀਮਤੀ ਫਸਲ ਦੀ ਉਡੀਕ ਕਰਦਾ ਹੈ, ਇਸ ਨਾਲ ਸਬਰ ਰੱਖਦਾ ਹੈ ਜਦੋਂ ਤੱਕ ਇਹ ਜਲਦੀ ਅਤੇ ਦੇਰ ਨਾਲ ਮੀਂਹ ਨਹੀਂ ਪੈਂਦਾ।</w:t>
      </w:r>
    </w:p>
    <w:p w14:paraId="03827CFA" w14:textId="77777777" w:rsidR="00F90BDC" w:rsidRDefault="00F90BDC"/>
    <w:p w14:paraId="4001371F" w14:textId="77777777" w:rsidR="00F90BDC" w:rsidRDefault="00F90BDC">
      <w:r xmlns:w="http://schemas.openxmlformats.org/wordprocessingml/2006/main">
        <w:t xml:space="preserve">ਰੋਮੀਆਂ 8:26 ਇਸੇ ਤਰ੍ਹਾਂ ਆਤਮਾ ਵੀ ਸਾਡੀਆਂ ਕਮਜ਼ੋਰੀਆਂ ਦੀ ਸਹਾਇਤਾ ਕਰਦਾ ਹੈ: ਕਿਉਂਕਿ ਅਸੀਂ ਨਹੀਂ ਜਾਣਦੇ ਕਿ ਸਾਨੂੰ ਕਿਸ ਲਈ ਪ੍ਰਾਰਥਨਾ ਕਰਨੀ ਚਾਹੀਦੀ ਹੈ </w:t>
      </w:r>
      <w:r xmlns:w="http://schemas.openxmlformats.org/wordprocessingml/2006/main">
        <w:lastRenderedPageBreak xmlns:w="http://schemas.openxmlformats.org/wordprocessingml/2006/main"/>
      </w:r>
      <w:r xmlns:w="http://schemas.openxmlformats.org/wordprocessingml/2006/main">
        <w:t xml:space="preserve">, ਪਰ ਆਤਮਾ ਆਪ ਹੀ ਸਾਡੇ ਲਈ ਹਾਹਾਕਾਰਿਆਂ ਨਾਲ ਬੇਨਤੀ ਕਰਦਾ ਹੈ ਜੋ ਬੋਲਿਆ ਨਹੀਂ ਜਾ ਸਕਦਾ।</w:t>
      </w:r>
    </w:p>
    <w:p w14:paraId="09AC71DD" w14:textId="77777777" w:rsidR="00F90BDC" w:rsidRDefault="00F90BDC"/>
    <w:p w14:paraId="3798D758" w14:textId="77777777" w:rsidR="00F90BDC" w:rsidRDefault="00F90BDC">
      <w:r xmlns:w="http://schemas.openxmlformats.org/wordprocessingml/2006/main">
        <w:t xml:space="preserve">ਆਤਮਾ ਸਾਡੇ ਲਈ ਬੇਨਤੀ ਕਰਦਾ ਹੈ ਜਦੋਂ ਅਸੀਂ ਨਹੀਂ ਜਾਣਦੇ ਕਿ ਕਿਸ ਲਈ ਪ੍ਰਾਰਥਨਾ ਕਰਨੀ ਹੈ।</w:t>
      </w:r>
    </w:p>
    <w:p w14:paraId="7D8A1D50" w14:textId="77777777" w:rsidR="00F90BDC" w:rsidRDefault="00F90BDC"/>
    <w:p w14:paraId="369377CE" w14:textId="77777777" w:rsidR="00F90BDC" w:rsidRDefault="00F90BDC">
      <w:r xmlns:w="http://schemas.openxmlformats.org/wordprocessingml/2006/main">
        <w:t xml:space="preserve">1. ਆਤਮਾ ਬੇਨਤੀ ਕਰਦਾ ਹੈ: ਕਿਵੇਂ ਪ੍ਰਮਾਤਮਾ ਦਾ ਪਿਆਰ ਪ੍ਰਾਰਥਨਾ ਵਿੱਚ ਸਾਡੀ ਸਹਾਇਤਾ ਕਰਦਾ ਹੈ</w:t>
      </w:r>
    </w:p>
    <w:p w14:paraId="5267E97C" w14:textId="77777777" w:rsidR="00F90BDC" w:rsidRDefault="00F90BDC"/>
    <w:p w14:paraId="7775171B" w14:textId="77777777" w:rsidR="00F90BDC" w:rsidRDefault="00F90BDC">
      <w:r xmlns:w="http://schemas.openxmlformats.org/wordprocessingml/2006/main">
        <w:t xml:space="preserve">2. ਪਵਿੱਤਰ ਆਤਮਾ ਦਾ ਅਣਗਿਣਤ ਤੋਹਫ਼ਾ</w:t>
      </w:r>
    </w:p>
    <w:p w14:paraId="62045793" w14:textId="77777777" w:rsidR="00F90BDC" w:rsidRDefault="00F90BDC"/>
    <w:p w14:paraId="5BA08A7A" w14:textId="77777777" w:rsidR="00F90BDC" w:rsidRDefault="00F90BDC">
      <w:r xmlns:w="http://schemas.openxmlformats.org/wordprocessingml/2006/main">
        <w:t xml:space="preserve">1. 1 ਯੂਹੰਨਾ 3:20, "ਜੇਕਰ ਸਾਡਾ ਦਿਲ ਸਾਨੂੰ ਦੋਸ਼ੀ ਠਹਿਰਾਉਂਦਾ ਹੈ, ਤਾਂ ਪਰਮੇਸ਼ੁਰ ਸਾਡੇ ਦਿਲ ਨਾਲੋਂ ਵੱਡਾ ਹੈ, ਅਤੇ ਸਭ ਕੁਝ ਜਾਣਦਾ ਹੈ."</w:t>
      </w:r>
    </w:p>
    <w:p w14:paraId="38ED4FA0" w14:textId="77777777" w:rsidR="00F90BDC" w:rsidRDefault="00F90BDC"/>
    <w:p w14:paraId="031476C9" w14:textId="77777777" w:rsidR="00F90BDC" w:rsidRDefault="00F90BDC">
      <w:r xmlns:w="http://schemas.openxmlformats.org/wordprocessingml/2006/main">
        <w:t xml:space="preserve">2. ਜ਼ਬੂਰ 139: 23-24, "ਮੇਰੀ ਖੋਜ ਕਰੋ, ਹੇ ਪਰਮੇਸ਼ੁਰ, ਅਤੇ ਮੇਰੇ ਦਿਲ ਨੂੰ ਜਾਣੋ: ਮੈਨੂੰ ਅਜ਼ਮਾਓ, ਅਤੇ ਮੇਰੇ ਵਿਚਾਰਾਂ ਨੂੰ ਜਾਣੋ: ਅਤੇ ਵੇਖੋ ਕਿ ਕੀ ਮੇਰੇ ਵਿੱਚ ਕੋਈ ਬੁਰਾ ਰਸਤਾ ਹੈ, ਅਤੇ ਮੈਨੂੰ ਸਦੀਪਕ ਰਾਹ ਵਿੱਚ ਲੈ ਜਾਓ।"</w:t>
      </w:r>
    </w:p>
    <w:p w14:paraId="431D9F56" w14:textId="77777777" w:rsidR="00F90BDC" w:rsidRDefault="00F90BDC"/>
    <w:p w14:paraId="6276876D" w14:textId="77777777" w:rsidR="00F90BDC" w:rsidRDefault="00F90BDC">
      <w:r xmlns:w="http://schemas.openxmlformats.org/wordprocessingml/2006/main">
        <w:t xml:space="preserve">ਰੋਮੀਆਂ ਨੂੰ 8:27 ਅਤੇ ਜੋ ਦਿਲਾਂ ਦੀ ਜਾਂਚ ਕਰਦਾ ਹੈ ਉਹ ਜਾਣਦਾ ਹੈ ਕਿ ਆਤਮਾ ਦਾ ਮਨ ਕੀ ਹੈ ਕਿਉਂ ਜੋ ਉਹ ਪਰਮੇਸ਼ੁਰ ਦੀ ਇੱਛਾ ਦੇ ਅਨੁਸਾਰ ਸੰਤਾਂ ਲਈ ਬੇਨਤੀ ਕਰਦਾ ਹੈ।</w:t>
      </w:r>
    </w:p>
    <w:p w14:paraId="783641A0" w14:textId="77777777" w:rsidR="00F90BDC" w:rsidRDefault="00F90BDC"/>
    <w:p w14:paraId="54809FF1" w14:textId="77777777" w:rsidR="00F90BDC" w:rsidRDefault="00F90BDC">
      <w:r xmlns:w="http://schemas.openxmlformats.org/wordprocessingml/2006/main">
        <w:t xml:space="preserve">ਪਰਮੇਸ਼ੁਰ ਸਾਡੇ ਦਿਲਾਂ ਨੂੰ ਜਾਣਦਾ ਹੈ ਅਤੇ ਉਸਦੀ ਇੱਛਾ ਅਨੁਸਾਰ ਸਾਡੇ ਲਈ ਬੇਨਤੀ ਕਰਦਾ ਹੈ।</w:t>
      </w:r>
    </w:p>
    <w:p w14:paraId="6584D476" w14:textId="77777777" w:rsidR="00F90BDC" w:rsidRDefault="00F90BDC"/>
    <w:p w14:paraId="33D7B2FF" w14:textId="77777777" w:rsidR="00F90BDC" w:rsidRDefault="00F90BDC">
      <w:r xmlns:w="http://schemas.openxmlformats.org/wordprocessingml/2006/main">
        <w:t xml:space="preserve">1. ਪਰਮੇਸ਼ੁਰ ਦਾ ਅਟੁੱਟ ਪਿਆਰ: ਪਿਤਾ ਦੇ ਦਿਲ ਨੂੰ ਸਮਝਣਾ</w:t>
      </w:r>
    </w:p>
    <w:p w14:paraId="74FAAB56" w14:textId="77777777" w:rsidR="00F90BDC" w:rsidRDefault="00F90BDC"/>
    <w:p w14:paraId="4F8C061E" w14:textId="77777777" w:rsidR="00F90BDC" w:rsidRDefault="00F90BDC">
      <w:r xmlns:w="http://schemas.openxmlformats.org/wordprocessingml/2006/main">
        <w:t xml:space="preserve">2. ਵਿਚੋਲਗੀ ਦੀ ਸ਼ਕਤੀ: ਸਾਡੇ ਜੀਵਨ ਲਈ ਪਰਮਾਤਮਾ ਦੀ ਇੱਛਾ ਨੂੰ ਜਾਣਨਾ</w:t>
      </w:r>
    </w:p>
    <w:p w14:paraId="49D37AC0" w14:textId="77777777" w:rsidR="00F90BDC" w:rsidRDefault="00F90BDC"/>
    <w:p w14:paraId="5118E706" w14:textId="77777777" w:rsidR="00F90BDC" w:rsidRDefault="00F90BDC">
      <w:r xmlns:w="http://schemas.openxmlformats.org/wordprocessingml/2006/main">
        <w:t xml:space="preserve">1. ਜ਼ਬੂਰ 139:23-24 - ਹੇ ਪਰਮੇਸ਼ੁਰ, ਮੈਨੂੰ ਖੋਜੋ, ਅਤੇ ਮੇਰੇ ਦਿਲ ਨੂੰ ਜਾਣੋ! ਮੈਨੂੰ ਕੋਸ਼ਿਸ਼ ਕਰੋ ਅਤੇ ਮੇਰੇ ਵਿਚਾਰ ਜਾਣੋ! ਅਤੇ ਵੇਖੋ ਕੀ ਮੇਰੇ ਵਿੱਚ ਕੋਈ ਦੁਖਦਾਈ ਰਾਹ ਹੈ, ਅਤੇ ਮੈਨੂੰ ਸਦੀਪਕ ਰਾਹ ਵਿੱਚ ਲੈ ਜਾ!</w:t>
      </w:r>
    </w:p>
    <w:p w14:paraId="4363B1C3" w14:textId="77777777" w:rsidR="00F90BDC" w:rsidRDefault="00F90BDC"/>
    <w:p w14:paraId="62A764D9" w14:textId="77777777" w:rsidR="00F90BDC" w:rsidRDefault="00F90BDC">
      <w:r xmlns:w="http://schemas.openxmlformats.org/wordprocessingml/2006/main">
        <w:t xml:space="preserve">2. ਇਬਰਾਨੀਆਂ 4:12-13 - ਕਿਉਂਕਿ ਪਰਮੇਸ਼ੁਰ ਦਾ ਬਚਨ ਜੀਉਂਦਾ ਅਤੇ ਕਿਰਿਆਸ਼ੀਲ ਹੈ, ਕਿਸੇ ਵੀ ਦੋ ਧਾਰੀ ਤਲਵਾਰ ਨਾਲੋਂ ਤਿੱਖਾ, </w:t>
      </w:r>
      <w:r xmlns:w="http://schemas.openxmlformats.org/wordprocessingml/2006/main">
        <w:lastRenderedPageBreak xmlns:w="http://schemas.openxmlformats.org/wordprocessingml/2006/main"/>
      </w:r>
      <w:r xmlns:w="http://schemas.openxmlformats.org/wordprocessingml/2006/main">
        <w:t xml:space="preserve">ਆਤਮਾ ਅਤੇ ਆਤਮਾ, ਜੋੜਾਂ ਅਤੇ ਮੈਰੋ ਦੀ ਵੰਡ ਨੂੰ ਵਿੰਨ੍ਹਣ ਵਾਲਾ, ਅਤੇ ਵਿਚਾਰਾਂ ਅਤੇ ਇਰਾਦਿਆਂ ਨੂੰ ਜਾਣਦਾ ਹੈ। ਦਿਲ. ਅਤੇ ਕੋਈ ਜੀਵ ਉਸ ਦੀ ਨਜ਼ਰ ਤੋਂ ਲੁਕਿਆ ਹੋਇਆ ਨਹੀਂ ਹੈ, ਪਰ ਸਭ ਨੰਗੇ ਅਤੇ ਉਸ ਦੀਆਂ ਅੱਖਾਂ ਦੇ ਸਾਹਮਣੇ ਹਨ ਜਿਹ ਨੂੰ ਸਾਨੂੰ ਲੇਖਾ ਦੇਣਾ ਚਾਹੀਦਾ ਹੈ.</w:t>
      </w:r>
    </w:p>
    <w:p w14:paraId="4AD4BEF5" w14:textId="77777777" w:rsidR="00F90BDC" w:rsidRDefault="00F90BDC"/>
    <w:p w14:paraId="5EAEACF2" w14:textId="77777777" w:rsidR="00F90BDC" w:rsidRDefault="00F90BDC">
      <w:r xmlns:w="http://schemas.openxmlformats.org/wordprocessingml/2006/main">
        <w:t xml:space="preserve">ਰੋਮੀਆਂ ਨੂੰ 8:28 ਅਤੇ ਅਸੀਂ ਜਾਣਦੇ ਹਾਂ ਕਿ ਸਾਰੀਆਂ ਚੀਜ਼ਾਂ ਮਿਲ ਕੇ ਉਨ੍ਹਾਂ ਦੇ ਭਲੇ ਲਈ ਕੰਮ ਕਰਦੀਆਂ ਹਨ ਜੋ ਪਰਮੇਸ਼ੁਰ ਨੂੰ ਪਿਆਰ ਕਰਦੇ ਹਨ, ਉਨ੍ਹਾਂ ਲਈ ਜਿਹੜੇ ਉਸ ਦੇ ਮਕਸਦ ਦੇ ਅਨੁਸਾਰ ਸੱਦੇ ਗਏ ਹਨ।</w:t>
      </w:r>
    </w:p>
    <w:p w14:paraId="6E2DA7FD" w14:textId="77777777" w:rsidR="00F90BDC" w:rsidRDefault="00F90BDC"/>
    <w:p w14:paraId="68927A36" w14:textId="77777777" w:rsidR="00F90BDC" w:rsidRDefault="00F90BDC">
      <w:r xmlns:w="http://schemas.openxmlformats.org/wordprocessingml/2006/main">
        <w:t xml:space="preserve">ਪ੍ਰਮਾਤਮਾ ਉਨ੍ਹਾਂ ਦੇ ਭਲੇ ਲਈ ਸਭ ਕੁਝ ਇਕੱਠੇ ਕੰਮ ਕਰਦਾ ਹੈ ਜੋ ਉਸਨੂੰ ਪਿਆਰ ਕਰਦੇ ਹਨ ਅਤੇ ਉਸਦੇ ਉਦੇਸ਼ ਅਨੁਸਾਰ ਬੁਲਾਏ ਜਾਂਦੇ ਹਨ।</w:t>
      </w:r>
    </w:p>
    <w:p w14:paraId="566759A2" w14:textId="77777777" w:rsidR="00F90BDC" w:rsidRDefault="00F90BDC"/>
    <w:p w14:paraId="55E68AE5" w14:textId="77777777" w:rsidR="00F90BDC" w:rsidRDefault="00F90BDC">
      <w:r xmlns:w="http://schemas.openxmlformats.org/wordprocessingml/2006/main">
        <w:t xml:space="preserve">1. ਔਖੇ ਸਮਿਆਂ ਵਿੱਚ ਰੱਬ ਉੱਤੇ ਭਰੋਸਾ ਕਰਨਾ ਸਿੱਖਣਾ</w:t>
      </w:r>
    </w:p>
    <w:p w14:paraId="086B5461" w14:textId="77777777" w:rsidR="00F90BDC" w:rsidRDefault="00F90BDC"/>
    <w:p w14:paraId="1890B0E8" w14:textId="77777777" w:rsidR="00F90BDC" w:rsidRDefault="00F90BDC">
      <w:r xmlns:w="http://schemas.openxmlformats.org/wordprocessingml/2006/main">
        <w:t xml:space="preserve">2. ਸਾਡੇ ਜੀਵਨ ਵਿੱਚ ਪਰਮੇਸ਼ੁਰ ਦਾ ਮਕਸਦ ਅਤੇ ਕੰਮ</w:t>
      </w:r>
    </w:p>
    <w:p w14:paraId="01DF7972" w14:textId="77777777" w:rsidR="00F90BDC" w:rsidRDefault="00F90BDC"/>
    <w:p w14:paraId="7542B0A0" w14:textId="77777777" w:rsidR="00F90BDC" w:rsidRDefault="00F90BDC">
      <w:r xmlns:w="http://schemas.openxmlformats.org/wordprocessingml/2006/main">
        <w:t xml:space="preserve">1. ਯਿਰਮਿਯਾਹ 29:11 - "ਕਿਉਂਕਿ ਮੈਂ ਜਾਣਦਾ ਹਾਂ ਕਿ ਮੇਰੇ ਕੋਲ ਤੁਹਾਡੇ ਲਈ ਕੀ ਯੋਜਨਾਵਾਂ ਹਨ," ਪ੍ਰਭੂ ਨੇ ਐਲਾਨ ਕੀਤਾ, "ਤੁਹਾਨੂੰ ਖੁਸ਼ਹਾਲ ਕਰਨ ਦੀਆਂ ਯੋਜਨਾਵਾਂ ਹਨ ਅਤੇ ਤੁਹਾਨੂੰ ਨੁਕਸਾਨ ਨਹੀਂ ਪਹੁੰਚਾਉਣ ਲਈ, ਤੁਹਾਨੂੰ ਉਮੀਦ ਅਤੇ ਭਵਿੱਖ ਦੇਣ ਦੀਆਂ ਯੋਜਨਾਵਾਂ ਹਨ।"</w:t>
      </w:r>
    </w:p>
    <w:p w14:paraId="1A7EDC65" w14:textId="77777777" w:rsidR="00F90BDC" w:rsidRDefault="00F90BDC"/>
    <w:p w14:paraId="0FD9D940" w14:textId="77777777" w:rsidR="00F90BDC" w:rsidRDefault="00F90BDC">
      <w:r xmlns:w="http://schemas.openxmlformats.org/wordprocessingml/2006/main">
        <w:t xml:space="preserve">2. ਫ਼ਿਲਿੱਪੀਆਂ 4:13 - ਮੈਂ ਉਸ ਰਾਹੀਂ ਸਭ ਕੁਝ ਕਰ ਸਕਦਾ ਹਾਂ ਜੋ ਮੈਨੂੰ ਤਾਕਤ ਦਿੰਦਾ ਹੈ।</w:t>
      </w:r>
    </w:p>
    <w:p w14:paraId="33701576" w14:textId="77777777" w:rsidR="00F90BDC" w:rsidRDefault="00F90BDC"/>
    <w:p w14:paraId="6DF425F5" w14:textId="77777777" w:rsidR="00F90BDC" w:rsidRDefault="00F90BDC">
      <w:r xmlns:w="http://schemas.openxmlformats.org/wordprocessingml/2006/main">
        <w:t xml:space="preserve">ਰੋਮੀਆਂ ਨੂੰ 8:29 ਜਿਸ ਨੂੰ ਉਹ ਪਹਿਲਾਂ ਹੀ ਜਾਣਦਾ ਸੀ, ਉਸਨੇ ਆਪਣੇ ਪੁੱਤਰ ਦੇ ਸਰੂਪ ਦੇ ਅਨੁਸਾਰ ਹੋਣ ਲਈ ਪਹਿਲਾਂ ਤੋਂ ਨਿਯਤ ਵੀ ਕੀਤਾ ਸੀ, ਤਾਂ ਜੋ ਉਹ ਬਹੁਤ ਸਾਰੇ ਭਰਾਵਾਂ ਵਿੱਚੋਂ ਜੇਠਾ ਹੋਵੇ।</w:t>
      </w:r>
    </w:p>
    <w:p w14:paraId="4A611CE4" w14:textId="77777777" w:rsidR="00F90BDC" w:rsidRDefault="00F90BDC"/>
    <w:p w14:paraId="0A9E3E75" w14:textId="77777777" w:rsidR="00F90BDC" w:rsidRDefault="00F90BDC">
      <w:r xmlns:w="http://schemas.openxmlformats.org/wordprocessingml/2006/main">
        <w:t xml:space="preserve">ਪਰਮੇਸ਼ੁਰ ਨੇ ਜਿਨ੍ਹਾਂ ਨੂੰ ਉਹ ਪਹਿਲਾਂ ਤੋਂ ਜਾਣਦਾ ਸੀ ਉਨ੍ਹਾਂ ਨੂੰ ਆਪਣੇ ਪੁੱਤਰ, ਯਿਸੂ ਮਸੀਹ ਵਰਗੇ ਹੋਣ ਲਈ ਪੂਰਵ-ਨਿਰਧਾਰਤ ਕੀਤਾ, ਤਾਂ ਜੋ ਉਹ ਬਹੁਤ ਸਾਰੇ ਭੈਣਾਂ-ਭਰਾਵਾਂ ਵਿੱਚੋਂ ਜੇਠਾ ਹੋਵੇ।</w:t>
      </w:r>
    </w:p>
    <w:p w14:paraId="73CEC9FE" w14:textId="77777777" w:rsidR="00F90BDC" w:rsidRDefault="00F90BDC"/>
    <w:p w14:paraId="5F281E04" w14:textId="77777777" w:rsidR="00F90BDC" w:rsidRDefault="00F90BDC">
      <w:r xmlns:w="http://schemas.openxmlformats.org/wordprocessingml/2006/main">
        <w:t xml:space="preserve">1. ਪਰਮੇਸ਼ੁਰ ਦਾ ਪਿਆਰ: ਯਿਸੂ ਦੇ ਅਨੁਕੂਲ ਹੋਣ ਲਈ ਪੂਰਵ-ਨਿਰਧਾਰਤ</w:t>
      </w:r>
    </w:p>
    <w:p w14:paraId="21146C53" w14:textId="77777777" w:rsidR="00F90BDC" w:rsidRDefault="00F90BDC"/>
    <w:p w14:paraId="278C8312" w14:textId="77777777" w:rsidR="00F90BDC" w:rsidRDefault="00F90BDC">
      <w:r xmlns:w="http://schemas.openxmlformats.org/wordprocessingml/2006/main">
        <w:t xml:space="preserve">2. ਪੂਰਵ-ਨਿਰਧਾਰਨ: ਮਸੀਹ ਵਾਂਗ ਬਣਨ ਦਾ ਸਾਡਾ ਮਾਰਗ</w:t>
      </w:r>
    </w:p>
    <w:p w14:paraId="548D17FD" w14:textId="77777777" w:rsidR="00F90BDC" w:rsidRDefault="00F90BDC"/>
    <w:p w14:paraId="43DE2591" w14:textId="77777777" w:rsidR="00F90BDC" w:rsidRDefault="00F90BDC">
      <w:r xmlns:w="http://schemas.openxmlformats.org/wordprocessingml/2006/main">
        <w:t xml:space="preserve">1. 1 ਯੂਹੰਨਾ 3:1 - ਦੇਖੋ ਪਿਤਾ ਨੇ ਸਾਨੂੰ ਕਿਹੋ ਜਿਹਾ ਪਿਆਰ ਦਿੱਤਾ ਹੈ, ਤਾਂ ਜੋ ਅਸੀਂ ਪਰਮੇਸ਼ੁਰ ਦੇ ਬੱਚੇ ਕਹੀਏ; ਅਤੇ ਇਸ ਲਈ ਅਸੀਂ ਹਾਂ।</w:t>
      </w:r>
    </w:p>
    <w:p w14:paraId="3C5411A7" w14:textId="77777777" w:rsidR="00F90BDC" w:rsidRDefault="00F90BDC"/>
    <w:p w14:paraId="003615AE" w14:textId="77777777" w:rsidR="00F90BDC" w:rsidRDefault="00F90BDC">
      <w:r xmlns:w="http://schemas.openxmlformats.org/wordprocessingml/2006/main">
        <w:t xml:space="preserve">2. ਅਫ਼ਸੀਆਂ 1:4-5 - ਜਿਵੇਂ ਉਸ ਨੇ ਸਾਨੂੰ ਸੰਸਾਰ ਦੀ ਨੀਂਹ ਤੋਂ ਪਹਿਲਾਂ ਉਸ ਵਿੱਚ ਚੁਣਿਆ ਸੀ, ਤਾਂ ਜੋ ਅਸੀਂ ਉਸ ਦੇ ਅੱਗੇ ਪਵਿੱਤਰ ਅਤੇ ਨਿਰਦੋਸ਼ ਰਹੀਏ। ਪਿਆਰ ਵਿੱਚ ਉਸਨੇ ਸਾਨੂੰ ਆਪਣੀ ਇੱਛਾ ਦੇ ਉਦੇਸ਼ ਦੇ ਅਨੁਸਾਰ, ਯਿਸੂ ਮਸੀਹ ਦੁਆਰਾ ਪੁੱਤਰਾਂ ਵਜੋਂ ਗੋਦ ਲੈਣ ਲਈ ਪਹਿਲਾਂ ਤੋਂ ਹੀ ਨਿਰਧਾਰਤ ਕੀਤਾ ਸੀ।</w:t>
      </w:r>
    </w:p>
    <w:p w14:paraId="35EA57CE" w14:textId="77777777" w:rsidR="00F90BDC" w:rsidRDefault="00F90BDC"/>
    <w:p w14:paraId="7A373806" w14:textId="77777777" w:rsidR="00F90BDC" w:rsidRDefault="00F90BDC">
      <w:r xmlns:w="http://schemas.openxmlformats.org/wordprocessingml/2006/main">
        <w:t xml:space="preserve">ਰੋਮੀਆਂ 8:30 ਇਸ ਤੋਂ ਇਲਾਵਾ, ਜਿਨ੍ਹਾਂ ਨੂੰ ਉਸਨੇ ਪਹਿਲਾਂ ਤੋਂ ਨਿਯਤ ਕੀਤਾ ਸੀ, ਉਸਨੇ ਉਨ੍ਹਾਂ ਨੂੰ ਬੁਲਾਇਆ ਵੀ: ਅਤੇ ਜਿਨ੍ਹਾਂ ਨੂੰ ਉਸਨੇ ਬੁਲਾਇਆ, ਉਸਨੇ ਉਨ੍ਹਾਂ ਨੂੰ ਧਰਮੀ ਵੀ ਠਹਿਰਾਇਆ, ਅਤੇ ਜਿਨ੍ਹਾਂ ਨੂੰ ਉਸਨੇ ਧਰਮੀ ਠਹਿਰਾਇਆ, ਉਨ੍ਹਾਂ ਦੀ ਵਡਿਆਈ ਵੀ ਕੀਤੀ।</w:t>
      </w:r>
    </w:p>
    <w:p w14:paraId="336D43A1" w14:textId="77777777" w:rsidR="00F90BDC" w:rsidRDefault="00F90BDC"/>
    <w:p w14:paraId="01C83E4D" w14:textId="77777777" w:rsidR="00F90BDC" w:rsidRDefault="00F90BDC">
      <w:r xmlns:w="http://schemas.openxmlformats.org/wordprocessingml/2006/main">
        <w:t xml:space="preserve">ਪਰਮੇਸ਼ੁਰ ਨੇ ਪੂਰਵ-ਨਿਰਧਾਰਤ ਕੀਤਾ ਹੈ, ਬੁਲਾਇਆ ਹੈ, ਧਰਮੀ ਠਹਿਰਾਇਆ ਹੈ, ਅਤੇ ਉਨ੍ਹਾਂ ਦੀ ਵਡਿਆਈ ਕੀਤੀ ਹੈ ਜਿਨ੍ਹਾਂ ਨੂੰ ਉਸਨੇ ਚੁਣਿਆ ਹੈ।</w:t>
      </w:r>
    </w:p>
    <w:p w14:paraId="7A0AB608" w14:textId="77777777" w:rsidR="00F90BDC" w:rsidRDefault="00F90BDC"/>
    <w:p w14:paraId="07F65B9B" w14:textId="77777777" w:rsidR="00F90BDC" w:rsidRDefault="00F90BDC">
      <w:r xmlns:w="http://schemas.openxmlformats.org/wordprocessingml/2006/main">
        <w:t xml:space="preserve">1. ਪਰਮੇਸ਼ੁਰ ਦੇ ਚੁਣੇ ਹੋਏ ਦੀ ਵਡਿਆਈ</w:t>
      </w:r>
    </w:p>
    <w:p w14:paraId="1124F5BF" w14:textId="77777777" w:rsidR="00F90BDC" w:rsidRDefault="00F90BDC"/>
    <w:p w14:paraId="51F448D9" w14:textId="77777777" w:rsidR="00F90BDC" w:rsidRDefault="00F90BDC">
      <w:r xmlns:w="http://schemas.openxmlformats.org/wordprocessingml/2006/main">
        <w:t xml:space="preserve">2. ਪੂਰਵ-ਨਿਰਧਾਰਨ: ਰੱਬ ਦੇ ਪਿਆਰ ਦਾ ਤੋਹਫ਼ਾ</w:t>
      </w:r>
    </w:p>
    <w:p w14:paraId="239B89F8" w14:textId="77777777" w:rsidR="00F90BDC" w:rsidRDefault="00F90BDC"/>
    <w:p w14:paraId="2108C078" w14:textId="77777777" w:rsidR="00F90BDC" w:rsidRDefault="00F90BDC">
      <w:r xmlns:w="http://schemas.openxmlformats.org/wordprocessingml/2006/main">
        <w:t xml:space="preserve">1. ਅਫ਼ਸੀਆਂ 1: 4-5 - "ਜਿਵੇਂ ਉਸ ਨੇ ਸਾਨੂੰ ਸੰਸਾਰ ਦੀ ਨੀਂਹ ਤੋਂ ਪਹਿਲਾਂ ਉਸ ਵਿੱਚ ਚੁਣਿਆ ਸੀ, ਤਾਂ ਜੋ ਅਸੀਂ ਪਿਆਰ ਵਿੱਚ ਉਸ ਦੇ ਅੱਗੇ ਪਵਿੱਤਰ ਅਤੇ ਨਿਰਦੋਸ਼ ਰਹੀਏ: ਸਾਨੂੰ ਯਿਸੂ ਮਸੀਹ ਦੁਆਰਾ ਆਪਣੇ ਲਈ ਬੱਚੇ ਗੋਦ ਲੈਣ ਲਈ ਪਹਿਲਾਂ ਤੋਂ ਨਿਯਤ ਕੀਤਾ ਗਿਆ ਸੀ। , ਉਸਦੀ ਇੱਛਾ ਦੀ ਚੰਗੀ ਖੁਸ਼ੀ ਦੇ ਅਨੁਸਾਰ "</w:t>
      </w:r>
    </w:p>
    <w:p w14:paraId="67CC791C" w14:textId="77777777" w:rsidR="00F90BDC" w:rsidRDefault="00F90BDC"/>
    <w:p w14:paraId="2A4F05E2" w14:textId="77777777" w:rsidR="00F90BDC" w:rsidRDefault="00F90BDC">
      <w:r xmlns:w="http://schemas.openxmlformats.org/wordprocessingml/2006/main">
        <w:t xml:space="preserve">2. ਯਸਾਯਾਹ 43:7 - "ਹਰ ਕੋਈ ਜੋ ਮੇਰੇ ਨਾਮ ਦੁਆਰਾ ਬੁਲਾਇਆ ਜਾਂਦਾ ਹੈ: ਕਿਉਂਕਿ ਮੈਂ ਉਸਨੂੰ ਆਪਣੀ ਮਹਿਮਾ ਲਈ ਬਣਾਇਆ ਹੈ, ਮੈਂ ਉਸਨੂੰ ਬਣਾਇਆ ਹੈ; ਹਾਂ, ਮੈਂ ਉਸਨੂੰ ਬਣਾਇਆ ਹੈ।”</w:t>
      </w:r>
    </w:p>
    <w:p w14:paraId="34A1795B" w14:textId="77777777" w:rsidR="00F90BDC" w:rsidRDefault="00F90BDC"/>
    <w:p w14:paraId="31B97220" w14:textId="77777777" w:rsidR="00F90BDC" w:rsidRDefault="00F90BDC">
      <w:r xmlns:w="http://schemas.openxmlformats.org/wordprocessingml/2006/main">
        <w:t xml:space="preserve">ਰੋਮੀਆਂ ਨੂੰ 8:31 ਤਾਂ ਅਸੀਂ ਇਨ੍ਹਾਂ ਗੱਲਾਂ ਨੂੰ ਕੀ ਆਖੀਏ? ਜੇ ਰੱਬ ਸਾਡੇ ਲਈ ਹੈ, ਤਾਂ ਸਾਡੇ ਵਿਰੁੱਧ ਕੌਣ ਹੋ ਸਕਦਾ ਹੈ?</w:t>
      </w:r>
    </w:p>
    <w:p w14:paraId="325BF5D7" w14:textId="77777777" w:rsidR="00F90BDC" w:rsidRDefault="00F90BDC"/>
    <w:p w14:paraId="0CF30623" w14:textId="77777777" w:rsidR="00F90BDC" w:rsidRDefault="00F90BDC">
      <w:r xmlns:w="http://schemas.openxmlformats.org/wordprocessingml/2006/main">
        <w:t xml:space="preserve">ਪ੍ਰਮਾਤਮਾ ਹਮੇਸ਼ਾ ਸਾਡੇ ਨਾਲ ਹੈ ਅਤੇ ਕਿਸੇ ਵੀ ਵਿਰੋਧ ਤੋਂ ਸਾਡੀ ਰੱਖਿਆ ਕਰੇਗਾ।</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ਪਰਮੇਸ਼ੁਰ ਹਮੇਸ਼ਾ ਸਾਡੇ ਨਾਲ ਹੈ - ਰੋਮੀਆਂ 8:31</w:t>
      </w:r>
    </w:p>
    <w:p w14:paraId="3F3617A7" w14:textId="77777777" w:rsidR="00F90BDC" w:rsidRDefault="00F90BDC"/>
    <w:p w14:paraId="1936482C" w14:textId="77777777" w:rsidR="00F90BDC" w:rsidRDefault="00F90BDC">
      <w:r xmlns:w="http://schemas.openxmlformats.org/wordprocessingml/2006/main">
        <w:t xml:space="preserve">2. ਪਰਮੇਸ਼ੁਰ ਦਾ ਅਟੁੱਟ ਪਿਆਰ - ਰੋਮੀਆਂ 8:31</w:t>
      </w:r>
    </w:p>
    <w:p w14:paraId="527B860B" w14:textId="77777777" w:rsidR="00F90BDC" w:rsidRDefault="00F90BDC"/>
    <w:p w14:paraId="67D22777" w14:textId="77777777" w:rsidR="00F90BDC" w:rsidRDefault="00F90BDC">
      <w:r xmlns:w="http://schemas.openxmlformats.org/wordprocessingml/2006/main">
        <w:t xml:space="preserve">1. ਜ਼ਬੂਰ 118:6 - ਯਹੋਵਾਹ ਮੇਰੇ ਪਾਸੇ ਹੈ; ਮੈਂ ਨਹੀਂ ਡਰਾਂਗਾ: ਮਨੁੱਖ ਮੇਰਾ ਕੀ ਕਰ ਸਕਦਾ ਹੈ?</w:t>
      </w:r>
    </w:p>
    <w:p w14:paraId="0440E769" w14:textId="77777777" w:rsidR="00F90BDC" w:rsidRDefault="00F90BDC"/>
    <w:p w14:paraId="48FA5F31" w14:textId="77777777" w:rsidR="00F90BDC" w:rsidRDefault="00F90BDC">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14:paraId="4822AF8B" w14:textId="77777777" w:rsidR="00F90BDC" w:rsidRDefault="00F90BDC"/>
    <w:p w14:paraId="75B5520B" w14:textId="77777777" w:rsidR="00F90BDC" w:rsidRDefault="00F90BDC">
      <w:r xmlns:w="http://schemas.openxmlformats.org/wordprocessingml/2006/main">
        <w:t xml:space="preserve">ਰੋਮੀਆਂ 8:32 ਜਿਸ ਨੇ ਆਪਣੇ ਪੁੱਤਰ ਨੂੰ ਨਹੀਂ ਬਖਸ਼ਿਆ, ਸਗੋਂ ਉਹ ਨੂੰ ਸਾਡੇ ਸਾਰਿਆਂ ਲਈ ਸੌਂਪ ਦਿੱਤਾ, ਉਹ ਉਸ ਦੇ ਨਾਲ ਸਾਨੂੰ ਸਭ ਕੁਝ ਕਿਵੇਂ ਨਾ ਦੇਵੇਗਾ?</w:t>
      </w:r>
    </w:p>
    <w:p w14:paraId="48195513" w14:textId="77777777" w:rsidR="00F90BDC" w:rsidRDefault="00F90BDC"/>
    <w:p w14:paraId="0EE19518" w14:textId="77777777" w:rsidR="00F90BDC" w:rsidRDefault="00F90BDC">
      <w:r xmlns:w="http://schemas.openxmlformats.org/wordprocessingml/2006/main">
        <w:t xml:space="preserve">ਪਰਮੇਸ਼ੁਰ ਨੇ ਆਪਣੇ ਪੁੱਤਰ, ਯਿਸੂ ਮਸੀਹ ਨੂੰ ਭੇਜ ਕੇ ਸਾਨੂੰ ਇੱਕ ਅੰਤਮ ਤੋਹਫ਼ਾ ਦਿੱਤਾ ਹੈ, ਅਤੇ ਉਹ ਸਾਨੂੰ ਸਭ ਕੁਝ ਮੁਫ਼ਤ ਵਿੱਚ ਦਿੰਦਾ ਰਹੇਗਾ।</w:t>
      </w:r>
    </w:p>
    <w:p w14:paraId="7F216F5D" w14:textId="77777777" w:rsidR="00F90BDC" w:rsidRDefault="00F90BDC"/>
    <w:p w14:paraId="40BA4516" w14:textId="77777777" w:rsidR="00F90BDC" w:rsidRDefault="00F90BDC">
      <w:r xmlns:w="http://schemas.openxmlformats.org/wordprocessingml/2006/main">
        <w:t xml:space="preserve">1. ਯਿਸੂ ਮਸੀਹ ਦਾ ਅਥਾਹ ਤੋਹਫ਼ਾ</w:t>
      </w:r>
    </w:p>
    <w:p w14:paraId="44F93209" w14:textId="77777777" w:rsidR="00F90BDC" w:rsidRDefault="00F90BDC"/>
    <w:p w14:paraId="27016354" w14:textId="77777777" w:rsidR="00F90BDC" w:rsidRDefault="00F90BDC">
      <w:r xmlns:w="http://schemas.openxmlformats.org/wordprocessingml/2006/main">
        <w:t xml:space="preserve">2. ਪਰਮੇਸ਼ੁਰ ਦੀ ਬੇਮਿਸਾਲ ਉਦਾਰਤਾ</w:t>
      </w:r>
    </w:p>
    <w:p w14:paraId="7B4C621B" w14:textId="77777777" w:rsidR="00F90BDC" w:rsidRDefault="00F90BDC"/>
    <w:p w14:paraId="3C5CA8C9"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49C3EDFA" w14:textId="77777777" w:rsidR="00F90BDC" w:rsidRDefault="00F90BDC"/>
    <w:p w14:paraId="7C8D6A2E" w14:textId="77777777" w:rsidR="00F90BDC" w:rsidRDefault="00F90BDC">
      <w:r xmlns:w="http://schemas.openxmlformats.org/wordprocessingml/2006/main">
        <w:t xml:space="preserve">2. 2 ਕੁਰਿੰਥੀਆਂ 9:15 - ਉਸ ਦੇ ਵਰਣਨਯੋਗ ਤੋਹਫ਼ੇ ਲਈ ਪਰਮੇਸ਼ੁਰ ਦਾ ਧੰਨਵਾਦ ਕਰੋ!</w:t>
      </w:r>
    </w:p>
    <w:p w14:paraId="582F6929" w14:textId="77777777" w:rsidR="00F90BDC" w:rsidRDefault="00F90BDC"/>
    <w:p w14:paraId="2DE22CE0" w14:textId="77777777" w:rsidR="00F90BDC" w:rsidRDefault="00F90BDC">
      <w:r xmlns:w="http://schemas.openxmlformats.org/wordprocessingml/2006/main">
        <w:t xml:space="preserve">ਰੋਮੀਆਂ ਨੂੰ 8:33 ਪਰਮੇਸ਼ੁਰ ਦੇ ਚੁਣੇ ਹੋਏ ਲੋਕਾਂ ਉੱਤੇ ਕੌਣ ਦੋਸ਼ ਲਵੇਗਾ? ਇਹ ਪਰਮੇਸ਼ੁਰ ਹੈ ਜੋ ਧਰਮੀ ਠਹਿਰਾਉਂਦਾ ਹੈ।</w:t>
      </w:r>
    </w:p>
    <w:p w14:paraId="58E06531" w14:textId="77777777" w:rsidR="00F90BDC" w:rsidRDefault="00F90BDC"/>
    <w:p w14:paraId="3396DE25" w14:textId="77777777" w:rsidR="00F90BDC" w:rsidRDefault="00F90BDC">
      <w:r xmlns:w="http://schemas.openxmlformats.org/wordprocessingml/2006/main">
        <w:t xml:space="preserve">ਪ੍ਰਮਾਤਮਾ ਵਫ਼ਾਦਾਰ ਅਤੇ ਨਿਆਂਕਾਰ ਹੈ ਅਤੇ ਚੁਣੇ ਹੋਏ ਲੋਕਾਂ ਨੂੰ ਕਦੇ ਵੀ ਕਿਸੇ ਗਲਤ ਕੰਮ ਦਾ ਦੋਸ਼ ਨਹੀਂ ਲਵੇਗਾ।</w:t>
      </w:r>
    </w:p>
    <w:p w14:paraId="3DD50703" w14:textId="77777777" w:rsidR="00F90BDC" w:rsidRDefault="00F90BDC"/>
    <w:p w14:paraId="307AC233" w14:textId="77777777" w:rsidR="00F90BDC" w:rsidRDefault="00F90BDC">
      <w:r xmlns:w="http://schemas.openxmlformats.org/wordprocessingml/2006/main">
        <w:t xml:space="preserve">1. ਪਰਮੇਸ਼ੁਰ ਦੀ ਅਟੁੱਟ ਵਫ਼ਾਦਾਰੀ</w:t>
      </w:r>
    </w:p>
    <w:p w14:paraId="7078FCA2" w14:textId="77777777" w:rsidR="00F90BDC" w:rsidRDefault="00F90BDC"/>
    <w:p w14:paraId="6C80D872" w14:textId="77777777" w:rsidR="00F90BDC" w:rsidRDefault="00F90BDC">
      <w:r xmlns:w="http://schemas.openxmlformats.org/wordprocessingml/2006/main">
        <w:t xml:space="preserve">2. ਪਰਮੇਸ਼ੁਰ ਦਾ ਧਰਮੀ ਨਿਆਂ</w:t>
      </w:r>
    </w:p>
    <w:p w14:paraId="25FC8886" w14:textId="77777777" w:rsidR="00F90BDC" w:rsidRDefault="00F90BDC"/>
    <w:p w14:paraId="640E40F0" w14:textId="77777777" w:rsidR="00F90BDC" w:rsidRDefault="00F90BDC">
      <w:r xmlns:w="http://schemas.openxmlformats.org/wordprocessingml/2006/main">
        <w:t xml:space="preserve">1. ਰੋਮੀਆਂ 3:21-26 - ਪਰ ਹੁਣ ਬਿਵਸਥਾ ਤੋਂ ਇਲਾਵਾ ਪਰਮੇਸ਼ੁਰ ਦੀ ਧਾਰਮਿਕਤਾ ਪ੍ਰਗਟ ਹੁੰਦੀ ਹੈ, ਬਿਵਸਥਾ ਅਤੇ ਨਬੀਆਂ ਦੁਆਰਾ ਗਵਾਹੀ ਦਿੱਤੀ ਜਾਂਦੀ ਹੈ, ਇੱਥੋਂ ਤੱਕ ਕਿ ਪਰਮੇਸ਼ੁਰ ਦੀ ਧਾਰਮਿਕਤਾ, ਯਿਸੂ ਮਸੀਹ ਵਿੱਚ ਵਿਸ਼ਵਾਸ ਦੁਆਰਾ, ਸਾਰਿਆਂ ਨੂੰ ਅਤੇ ਉਨ੍ਹਾਂ ਸਾਰਿਆਂ ਉੱਤੇ ਜੋ ਵਿਸ਼ਵਾਸ ਕਰਦੇ ਹਨ। . ਕਿਉਂਕਿ ਇੱਥੇ ਕੋਈ ਅੰਤਰ ਨਹੀਂ ਹੈ; ਕਿਉਂਕਿ ਸਾਰਿਆਂ ਨੇ ਪਾਪ ਕੀਤਾ ਹੈ ਅਤੇ ਪਰਮੇਸ਼ੁਰ ਦੀ ਮਹਿਮਾ ਤੋਂ ਰਹਿ ਗਏ ਹਨ।</w:t>
      </w:r>
    </w:p>
    <w:p w14:paraId="11DE233D" w14:textId="77777777" w:rsidR="00F90BDC" w:rsidRDefault="00F90BDC"/>
    <w:p w14:paraId="11FA8BCB" w14:textId="77777777" w:rsidR="00F90BDC" w:rsidRDefault="00F90BDC">
      <w:r xmlns:w="http://schemas.openxmlformats.org/wordprocessingml/2006/main">
        <w:t xml:space="preserve">2. ਜ਼ਬੂਰ 103:12 - ਜਿੰਨਾ ਦੂਰ ਪੂਰਬ ਪੱਛਮ ਤੋਂ ਹੈ, ਉਸ ਨੇ ਸਾਡੇ ਅਪਰਾਧ ਸਾਡੇ ਤੋਂ ਦੂਰ ਕਰ ਦਿੱਤੇ ਹਨ।</w:t>
      </w:r>
    </w:p>
    <w:p w14:paraId="53D199CD" w14:textId="77777777" w:rsidR="00F90BDC" w:rsidRDefault="00F90BDC"/>
    <w:p w14:paraId="2B062A03" w14:textId="77777777" w:rsidR="00F90BDC" w:rsidRDefault="00F90BDC">
      <w:r xmlns:w="http://schemas.openxmlformats.org/wordprocessingml/2006/main">
        <w:t xml:space="preserve">ਰੋਮੀਆਂ 8:34 ਉਹ ਕੌਣ ਹੈ ਜੋ ਦੋਸ਼ੀ ਠਹਿਰਾਉਂਦਾ ਹੈ? ਇਹ ਮਸੀਹ ਹੈ ਜੋ ਮਰ ਗਿਆ, ਹਾਂ, ਸਗੋਂ, ਜੋ ਦੁਬਾਰਾ ਜੀ ਉੱਠਿਆ ਹੈ, ਜੋ ਪਰਮੇਸ਼ੁਰ ਦੇ ਸੱਜੇ ਪਾਸੇ ਹੈ, ਜੋ ਸਾਡੇ ਲਈ ਬੇਨਤੀ ਵੀ ਕਰਦਾ ਹੈ।</w:t>
      </w:r>
    </w:p>
    <w:p w14:paraId="26867515" w14:textId="77777777" w:rsidR="00F90BDC" w:rsidRDefault="00F90BDC"/>
    <w:p w14:paraId="0F465EC1" w14:textId="77777777" w:rsidR="00F90BDC" w:rsidRDefault="00F90BDC">
      <w:r xmlns:w="http://schemas.openxmlformats.org/wordprocessingml/2006/main">
        <w:t xml:space="preserve">ਮਸੀਹ ਸਾਡੇ ਲਈ ਮਰਿਆ ਅਤੇ ਦੁਬਾਰਾ ਜੀ ਉੱਠਿਆ, ਅਤੇ ਹੁਣ ਪਰਮੇਸ਼ੁਰ ਦੇ ਸੱਜੇ ਹੱਥ ਸਾਡੇ ਲਈ ਬੇਨਤੀ ਕਰਦਾ ਹੈ।</w:t>
      </w:r>
    </w:p>
    <w:p w14:paraId="19ADC777" w14:textId="77777777" w:rsidR="00F90BDC" w:rsidRDefault="00F90BDC"/>
    <w:p w14:paraId="3AC9E04B" w14:textId="77777777" w:rsidR="00F90BDC" w:rsidRDefault="00F90BDC">
      <w:r xmlns:w="http://schemas.openxmlformats.org/wordprocessingml/2006/main">
        <w:t xml:space="preserve">1. ਯਿਸੂ ਮਸੀਹ ਦਾ ਪਿਆਰ ਅਤੇ ਵਿਚੋਲਗੀ</w:t>
      </w:r>
    </w:p>
    <w:p w14:paraId="6DAE82B2" w14:textId="77777777" w:rsidR="00F90BDC" w:rsidRDefault="00F90BDC"/>
    <w:p w14:paraId="5AD8E49E" w14:textId="77777777" w:rsidR="00F90BDC" w:rsidRDefault="00F90BDC">
      <w:r xmlns:w="http://schemas.openxmlformats.org/wordprocessingml/2006/main">
        <w:t xml:space="preserve">2. ਮਸੀਹ ਦੀ ਮੁਕਤੀ ਅਤੇ ਕਿਰਪਾ</w:t>
      </w:r>
    </w:p>
    <w:p w14:paraId="4DC76846" w14:textId="77777777" w:rsidR="00F90BDC" w:rsidRDefault="00F90BDC"/>
    <w:p w14:paraId="75F82E54" w14:textId="77777777" w:rsidR="00F90BDC" w:rsidRDefault="00F90BDC">
      <w:r xmlns:w="http://schemas.openxmlformats.org/wordprocessingml/2006/main">
        <w:t xml:space="preserve">1. ਯਸਾਯਾਹ 53:5 - ਪਰ ਉਹ ਸਾਡੇ ਅਪਰਾਧਾਂ ਲਈ ਵਿੰਨ੍ਹਿਆ ਗਿਆ ਸੀ, ਉਹ ਸਾਡੀਆਂ ਬਦੀਆਂ ਲਈ ਕੁਚਲਿਆ ਗਿਆ ਸੀ; ਉਹ ਸਜ਼ਾ ਜਿਸ ਨੇ ਸਾਨੂੰ ਸ਼ਾਂਤੀ ਲਿਆਂਦੀ ਸੀ, ਉਸ ਉੱਤੇ ਸੀ, ਅਤੇ ਉਸਦੇ ਜ਼ਖਮਾਂ ਨਾਲ ਅਸੀਂ ਚੰਗੇ ਹੋਏ ਹਾਂ।</w:t>
      </w:r>
    </w:p>
    <w:p w14:paraId="4D1631BE" w14:textId="77777777" w:rsidR="00F90BDC" w:rsidRDefault="00F90BDC"/>
    <w:p w14:paraId="677F2F25" w14:textId="77777777" w:rsidR="00F90BDC" w:rsidRDefault="00F90BDC">
      <w:r xmlns:w="http://schemas.openxmlformats.org/wordprocessingml/2006/main">
        <w:t xml:space="preserve">2. 1 ਯੂਹੰਨਾ 2:1-2 - ਮੇਰੇ ਬੱਚਿਓ, ਮੈਂ ਤੁਹਾਨੂੰ ਇਹ ਗੱਲਾਂ ਲਿਖ ਰਿਹਾ ਹਾਂ ਤਾਂ ਜੋ ਤੁਸੀਂ ਪਾਪ ਨਾ ਕਰੋ। ਅਤੇ ਜੇਕਰ ਕੋਈ ਵਿਅਕਤੀ ਪਾਪ ਕਰਦਾ ਹੈ, ਤਾਂ ਸਾਡੇ ਕੋਲ ਪਿਤਾ ਦੇ ਕੋਲ ਇੱਕ ਵਕੀਲ ਹੈ, ਯਿਸੂ ਮਸੀਹ ਧਰਮੀ: ਅਤੇ ਉਹ ਸਾਡੇ ਪਾਪਾਂ ਦਾ ਪ੍ਰਾਸਚਿਤ ਹੈ: ਅਤੇ ਸਿਰਫ਼ ਸਾਡੇ ਲਈ ਨਹੀਂ, ਸਗੋਂ ਸਾਰੇ ਸੰਸਾਰ ਦੇ ਪਾਪਾਂ ਦਾ ਵੀ।</w:t>
      </w:r>
    </w:p>
    <w:p w14:paraId="15409894" w14:textId="77777777" w:rsidR="00F90BDC" w:rsidRDefault="00F90BDC"/>
    <w:p w14:paraId="6A2A1C16" w14:textId="77777777" w:rsidR="00F90BDC" w:rsidRDefault="00F90BDC">
      <w:r xmlns:w="http://schemas.openxmlformats.org/wordprocessingml/2006/main">
        <w:t xml:space="preserve">ਰੋਮੀਆਂ 8:35 ਕੌਣ ਸਾਨੂੰ ਮਸੀਹ ਦੇ ਪਿਆਰ ਤੋਂ ਵੱਖ ਕਰੇਗਾ? ਕੀ ਬਿਪਤਾ, ਜਾਂ ਬਿਪਤਾ, ਜਾਂ ਅਤਿਆਚਾਰ, ਜਾਂ ਕਾਲ, ਜਾਂ ਨਗਨਤਾ, ਜਾਂ ਖ਼ਤਰਾ, ਜਾਂ ਤਲਵਾਰ?</w:t>
      </w:r>
    </w:p>
    <w:p w14:paraId="6C846C47" w14:textId="77777777" w:rsidR="00F90BDC" w:rsidRDefault="00F90BDC"/>
    <w:p w14:paraId="2F3ADC66" w14:textId="77777777" w:rsidR="00F90BDC" w:rsidRDefault="00F90BDC">
      <w:r xmlns:w="http://schemas.openxmlformats.org/wordprocessingml/2006/main">
        <w:t xml:space="preserve">ਪੌਲੁਸ ਪੁੱਛਦਾ ਹੈ ਕਿ ਕੌਣ ਸਾਨੂੰ ਮਸੀਹ ਦੇ ਪਿਆਰ ਤੋਂ ਵੱਖ ਕਰ ਸਕਦਾ ਹੈ, ਕਈ ਤਰ੍ਹਾਂ ਦੀਆਂ ਮੁਸ਼ਕਲਾਂ ਨੂੰ ਸੂਚੀਬੱਧ ਕਰਦਾ ਹੈ ਜੋ ਅਸੀਂ ਸਹਿ ਸਕਦੇ ਹਾਂ.</w:t>
      </w:r>
    </w:p>
    <w:p w14:paraId="00261198" w14:textId="77777777" w:rsidR="00F90BDC" w:rsidRDefault="00F90BDC"/>
    <w:p w14:paraId="4F7DB435" w14:textId="77777777" w:rsidR="00F90BDC" w:rsidRDefault="00F90BDC">
      <w:r xmlns:w="http://schemas.openxmlformats.org/wordprocessingml/2006/main">
        <w:t xml:space="preserve">1. "ਮਸੀਹ ਦਾ ਅਟੁੱਟ ਪਿਆਰ"</w:t>
      </w:r>
    </w:p>
    <w:p w14:paraId="247733BE" w14:textId="77777777" w:rsidR="00F90BDC" w:rsidRDefault="00F90BDC"/>
    <w:p w14:paraId="0C08C3C3" w14:textId="77777777" w:rsidR="00F90BDC" w:rsidRDefault="00F90BDC">
      <w:r xmlns:w="http://schemas.openxmlformats.org/wordprocessingml/2006/main">
        <w:t xml:space="preserve">2. "ਮੁਸ਼ਕਲ ਸਮਿਆਂ ਦੌਰਾਨ ਸਾਡੀ ਨਿਹਚਾ ਦੀ ਮਜ਼ਬੂਤੀ"</w:t>
      </w:r>
    </w:p>
    <w:p w14:paraId="474ACB1C" w14:textId="77777777" w:rsidR="00F90BDC" w:rsidRDefault="00F90BDC"/>
    <w:p w14:paraId="1B5EBEA6" w14:textId="77777777" w:rsidR="00F90BDC" w:rsidRDefault="00F90BDC">
      <w:r xmlns:w="http://schemas.openxmlformats.org/wordprocessingml/2006/main">
        <w:t xml:space="preserve">1. ਇਬਰਾਨੀਆਂ 13:5 - "ਆਪਣੀ ਜ਼ਿੰਦਗੀ ਨੂੰ ਪੈਸੇ ਦੇ ਪਿਆਰ ਤੋਂ ਮੁਕਤ ਰੱਖੋ, ਅਤੇ ਜੋ ਤੁਹਾਡੇ ਕੋਲ ਹੈ ਉਸ ਵਿੱਚ ਸੰਤੁਸ਼ਟ ਰਹੋ, ਕਿਉਂਕਿ ਉਸਨੇ ਕਿਹਾ ਹੈ, "ਮੈਂ ਤੁਹਾਨੂੰ ਕਦੇ ਨਹੀਂ ਛੱਡਾਂਗਾ ਅਤੇ ਨਾ ਹੀ ਤਿਆਗਾਂਗਾ।"</w:t>
      </w:r>
    </w:p>
    <w:p w14:paraId="1CC4B91A" w14:textId="77777777" w:rsidR="00F90BDC" w:rsidRDefault="00F90BDC"/>
    <w:p w14:paraId="41FDE945" w14:textId="77777777" w:rsidR="00F90BDC" w:rsidRDefault="00F90BDC">
      <w:r xmlns:w="http://schemas.openxmlformats.org/wordprocessingml/2006/main">
        <w:t xml:space="preserve">2. 2 ਕੁਰਿੰਥੀਆਂ 12:9 - ਪਰ ਉਸਨੇ ਮੈਨੂੰ ਕਿਹਾ, "ਮੇਰੀ ਕਿਰਪਾ ਤੇਰੇ ਲਈ ਕਾਫ਼ੀ ਹੈ, ਕਿਉਂਕਿ ਮੇਰੀ ਸ਼ਕਤੀ ਕਮਜ਼ੋਰੀ ਵਿੱਚ ਸੰਪੂਰਨ ਹੁੰਦੀ ਹੈ।"</w:t>
      </w:r>
    </w:p>
    <w:p w14:paraId="44EAD934" w14:textId="77777777" w:rsidR="00F90BDC" w:rsidRDefault="00F90BDC"/>
    <w:p w14:paraId="009B7144" w14:textId="77777777" w:rsidR="00F90BDC" w:rsidRDefault="00F90BDC">
      <w:r xmlns:w="http://schemas.openxmlformats.org/wordprocessingml/2006/main">
        <w:t xml:space="preserve">ਰੋਮੀਆਂ ਨੂੰ 8:36 ਜਿਵੇਂ ਲਿਖਿਆ ਹੋਇਆ ਹੈ, ਅਸੀਂ ਦਿਨ ਭਰ ਤੇਰੇ ਕਾਰਨ ਮਾਰੇ ਜਾਂਦੇ ਹਾਂ। ਅਸੀਂ ਕਤਲ ਲਈ ਭੇਡਾਂ ਵਾਂਗ ਗਿਣੇ ਜਾਂਦੇ ਹਾਂ।</w:t>
      </w:r>
    </w:p>
    <w:p w14:paraId="6654FB38" w14:textId="77777777" w:rsidR="00F90BDC" w:rsidRDefault="00F90BDC"/>
    <w:p w14:paraId="6536720D" w14:textId="77777777" w:rsidR="00F90BDC" w:rsidRDefault="00F90BDC">
      <w:r xmlns:w="http://schemas.openxmlformats.org/wordprocessingml/2006/main">
        <w:t xml:space="preserve">ਪਰਮੇਸ਼ੁਰ ਦੇ ਲੋਕ ਉਸ ਦੀ ਖ਼ਾਤਰ ਦੁੱਖ ਝੱਲਣ ਲਈ ਤਿਆਰ ਹਨ।</w:t>
      </w:r>
    </w:p>
    <w:p w14:paraId="74C258CD" w14:textId="77777777" w:rsidR="00F90BDC" w:rsidRDefault="00F90BDC"/>
    <w:p w14:paraId="5ED5A8E2" w14:textId="77777777" w:rsidR="00F90BDC" w:rsidRDefault="00F90BDC">
      <w:r xmlns:w="http://schemas.openxmlformats.org/wordprocessingml/2006/main">
        <w:t xml:space="preserve">1: ਸਾਨੂੰ ਮਸੀਹ ਲਈ ਦੁੱਖ ਝੱਲਣ ਅਤੇ ਹਰ ਰੋਜ਼ ਆਪਣੀ ਸਲੀਬ ਚੁੱਕਣ ਲਈ ਤਿਆਰ ਹੋਣਾ ਚਾਹੀਦਾ ਹੈ।</w:t>
      </w:r>
    </w:p>
    <w:p w14:paraId="45BCBC0B" w14:textId="77777777" w:rsidR="00F90BDC" w:rsidRDefault="00F90BDC"/>
    <w:p w14:paraId="7486D8F2" w14:textId="77777777" w:rsidR="00F90BDC" w:rsidRDefault="00F90BDC">
      <w:r xmlns:w="http://schemas.openxmlformats.org/wordprocessingml/2006/main">
        <w:t xml:space="preserve">2: ਪ੍ਰਮਾਤਮਾ ਆਪਣੀ ਮਹਿਮਾ ਲਈ ਸਾਡੇ ਦੁੱਖਾਂ ਵਿੱਚੋਂ ਲੰਘੇਗਾ।</w:t>
      </w:r>
    </w:p>
    <w:p w14:paraId="743DABC7" w14:textId="77777777" w:rsidR="00F90BDC" w:rsidRDefault="00F90BDC"/>
    <w:p w14:paraId="7CF3F8D6" w14:textId="77777777" w:rsidR="00F90BDC" w:rsidRDefault="00F90BDC">
      <w:r xmlns:w="http://schemas.openxmlformats.org/wordprocessingml/2006/main">
        <w:t xml:space="preserve">1: 1 ਪਤਰਸ 5: 6-7 - "ਇਸ ਲਈ, ਪਰਮੇਸ਼ੁਰ ਦੇ ਸ਼ਕਤੀਸ਼ਾਲੀ ਹੱਥ ਦੇ ਅਧੀਨ ਆਪਣੇ ਆਪ ਨੂੰ ਨਿਮਰ ਬਣਾਓ ਤਾਂ ਜੋ ਉਹ ਤੁਹਾਡੀਆਂ ਸਾਰੀਆਂ ਚਿੰਤਾਵਾਂ ਉਸ ਉੱਤੇ ਸੁੱਟ ਕੇ, ਸਹੀ ਸਮੇਂ ਤੇ ਤੁਹਾਨੂੰ ਉੱਚਾ ਕਰੇ, ਕਿਉਂਕਿ ਉਹ ਤੁਹਾਡੀ ਪਰਵਾਹ ਕਰਦਾ ਹੈ।"</w:t>
      </w:r>
    </w:p>
    <w:p w14:paraId="369E1A36" w14:textId="77777777" w:rsidR="00F90BDC" w:rsidRDefault="00F90BDC"/>
    <w:p w14:paraId="6A6055D1" w14:textId="77777777" w:rsidR="00F90BDC" w:rsidRDefault="00F90BDC">
      <w:r xmlns:w="http://schemas.openxmlformats.org/wordprocessingml/2006/main">
        <w:t xml:space="preserve">2: ਯਸਾਯਾਹ 41:10 - “ਨਾ ਡਰ, ਮੈਂ ਤੇਰੇ ਨਾਲ ਹਾਂ; ਨਿਰਾਸ਼ ਨਾ ਹੋਵੋ, ਕਿਉਂਕਿ ਮੈਂ ਤੁਹਾਡਾ ਪਰਮੇਸ਼ੁਰ ਹਾਂ। ਮੈਂ ਤੈਨੂੰ ਤਕੜਾ ਕਰਾਂਗਾ, ਮੈਂ ਤੇਰੀ ਸਹਾਇਤਾ ਕਰਾਂਗਾ, ਮੈਂ ਤੈਨੂੰ ਆਪਣੇ ਧਰਮੀ ਸੱਜੇ ਹੱਥ ਨਾਲ ਸੰਭਾਲਾਂਗਾ।”</w:t>
      </w:r>
    </w:p>
    <w:p w14:paraId="0CC928B7" w14:textId="77777777" w:rsidR="00F90BDC" w:rsidRDefault="00F90BDC"/>
    <w:p w14:paraId="1C2BBCA4" w14:textId="77777777" w:rsidR="00F90BDC" w:rsidRDefault="00F90BDC">
      <w:r xmlns:w="http://schemas.openxmlformats.org/wordprocessingml/2006/main">
        <w:t xml:space="preserve">ਰੋਮੀਆਂ 8:37 ਨਹੀਂ, ਇਨ੍ਹਾਂ ਸਾਰੀਆਂ ਗੱਲਾਂ ਵਿੱਚ ਅਸੀਂ ਉਸ ਦੇ ਰਾਹੀਂ ਜਿੱਤਣ ਵਾਲੇ ਨਾਲੋਂ ਵੱਧ ਹਾਂ ਜਿਸਨੇ ਸਾਨੂੰ ਪਿਆਰ ਕੀਤਾ।</w:t>
      </w:r>
    </w:p>
    <w:p w14:paraId="54F08FFB" w14:textId="77777777" w:rsidR="00F90BDC" w:rsidRDefault="00F90BDC"/>
    <w:p w14:paraId="2BD07710" w14:textId="77777777" w:rsidR="00F90BDC" w:rsidRDefault="00F90BDC">
      <w:r xmlns:w="http://schemas.openxmlformats.org/wordprocessingml/2006/main">
        <w:t xml:space="preserve">ਮਸੀਹ ਵਿੱਚ, ਅਸੀਂ ਕਿਸੇ ਵੀ ਰੁਕਾਵਟ ਜਾਂ ਚੁਣੌਤੀ ਨੂੰ ਪਾਰ ਕਰ ਸਕਦੇ ਹਾਂ ਜੋ ਸਾਡੇ ਰਾਹ ਵਿੱਚ ਆਉਂਦੀ ਹੈ.</w:t>
      </w:r>
    </w:p>
    <w:p w14:paraId="77746359" w14:textId="77777777" w:rsidR="00F90BDC" w:rsidRDefault="00F90BDC"/>
    <w:p w14:paraId="4714328F" w14:textId="77777777" w:rsidR="00F90BDC" w:rsidRDefault="00F90BDC">
      <w:r xmlns:w="http://schemas.openxmlformats.org/wordprocessingml/2006/main">
        <w:t xml:space="preserve">1. ਮਸੀਹ ਦੁਆਰਾ ਚੁਣੌਤੀਆਂ ਨੂੰ ਪਾਰ ਕਰਨਾ</w:t>
      </w:r>
    </w:p>
    <w:p w14:paraId="6CE48112" w14:textId="77777777" w:rsidR="00F90BDC" w:rsidRDefault="00F90BDC"/>
    <w:p w14:paraId="153889AD" w14:textId="77777777" w:rsidR="00F90BDC" w:rsidRDefault="00F90BDC">
      <w:r xmlns:w="http://schemas.openxmlformats.org/wordprocessingml/2006/main">
        <w:t xml:space="preserve">2. ਵਿਸ਼ਵਾਸ ਦੁਆਰਾ ਡਰ ਨੂੰ ਜਿੱਤਣਾ</w:t>
      </w:r>
    </w:p>
    <w:p w14:paraId="35066852" w14:textId="77777777" w:rsidR="00F90BDC" w:rsidRDefault="00F90BDC"/>
    <w:p w14:paraId="51DCEDA6" w14:textId="77777777" w:rsidR="00F90BDC" w:rsidRDefault="00F90BDC">
      <w:r xmlns:w="http://schemas.openxmlformats.org/wordprocessingml/2006/main">
        <w:t xml:space="preserve">1. 1 ਯੂਹੰਨਾ 4:18; ਪੂਰਨ ਪਿਆਰ ਡਰ ਨੂੰ ਦੂਰ ਕਰਦਾ ਹੈ</w:t>
      </w:r>
    </w:p>
    <w:p w14:paraId="2395EDAC" w14:textId="77777777" w:rsidR="00F90BDC" w:rsidRDefault="00F90BDC"/>
    <w:p w14:paraId="49CB9655" w14:textId="77777777" w:rsidR="00F90BDC" w:rsidRDefault="00F90BDC">
      <w:r xmlns:w="http://schemas.openxmlformats.org/wordprocessingml/2006/main">
        <w:t xml:space="preserve">2. ਯਸਾਯਾਹ 41:10; ਡਰ ਨਾ, ਮੈਂ ਤੁਹਾਡੇ ਨਾਲ ਹਾਂ; ਨਿਰਾਸ਼ ਨਾ ਹੋਵੋ, ਕਿਉਂਕਿ ਮੈਂ ਤੁਹਾਡਾ ਪਰਮੇਸ਼ੁਰ ਹਾਂ</w:t>
      </w:r>
    </w:p>
    <w:p w14:paraId="22531339" w14:textId="77777777" w:rsidR="00F90BDC" w:rsidRDefault="00F90BDC"/>
    <w:p w14:paraId="68152B1A" w14:textId="77777777" w:rsidR="00F90BDC" w:rsidRDefault="00F90BDC">
      <w:r xmlns:w="http://schemas.openxmlformats.org/wordprocessingml/2006/main">
        <w:t xml:space="preserve">ਰੋਮੀਆਂ ਨੂੰ 8:38 ਕਿਉਂ ਜੋ ਮੈਨੂੰ ਯਕੀਨ ਹੈ ਕਿ ਨਾ ਮੌਤ, ਨਾ ਜੀਵਨ, ਨਾ ਦੂਤ, ਨਾ ਰਿਆਸਤਾਂ, ਨਾ ਸ਼ਕਤੀਆਂ, ਨਾ ਵਰਤਮਾਨ ਚੀਜ਼ਾਂ, ਨਾ ਆਉਣ ਵਾਲੀਆਂ ਚੀਜ਼ਾਂ।</w:t>
      </w:r>
    </w:p>
    <w:p w14:paraId="0F236388" w14:textId="77777777" w:rsidR="00F90BDC" w:rsidRDefault="00F90BDC"/>
    <w:p w14:paraId="5BAE1F23" w14:textId="77777777" w:rsidR="00F90BDC" w:rsidRDefault="00F90BDC">
      <w:r xmlns:w="http://schemas.openxmlformats.org/wordprocessingml/2006/main">
        <w:t xml:space="preserve">ਹਵਾਲਾ ਦੱਸਦਾ ਹੈ ਕਿ ਕੋਈ ਵੀ ਚੀਜ਼ ਸਾਨੂੰ ਪਰਮਾਤਮਾ ਦੇ ਪਿਆਰ ਤੋਂ ਵੱਖ ਨਹੀਂ ਕਰ ਸਕਦੀ.</w:t>
      </w:r>
    </w:p>
    <w:p w14:paraId="41ED6D89" w14:textId="77777777" w:rsidR="00F90BDC" w:rsidRDefault="00F90BDC"/>
    <w:p w14:paraId="4C900938" w14:textId="77777777" w:rsidR="00F90BDC" w:rsidRDefault="00F90BDC">
      <w:r xmlns:w="http://schemas.openxmlformats.org/wordprocessingml/2006/main">
        <w:t xml:space="preserve">1: ਪ੍ਰਮਾਤਮਾ ਦਾ ਬੇਅੰਤ ਪਿਆਰ - ਇਸ ਗੱਲ ਦਾ ਕੋਈ ਫਰਕ ਨਹੀਂ ਪੈਂਦਾ ਕਿ ਅਸੀਂ ਇਸ ਜੀਵਨ ਵਿੱਚ ਜੋ ਵੀ ਸਾਹਮਣਾ ਕਰਦੇ ਹਾਂ, ਅਸੀਂ ਹਮੇਸ਼ਾ ਸਾਡੇ ਲਈ ਪਰਮੇਸ਼ੁਰ ਦੇ ਪਿਆਰ ਬਾਰੇ ਯਕੀਨ ਕਰ ਸਕਦੇ ਹਾਂ।</w:t>
      </w:r>
    </w:p>
    <w:p w14:paraId="4CBE8B20" w14:textId="77777777" w:rsidR="00F90BDC" w:rsidRDefault="00F90BDC"/>
    <w:p w14:paraId="44EC260A" w14:textId="77777777" w:rsidR="00F90BDC" w:rsidRDefault="00F90BDC">
      <w:r xmlns:w="http://schemas.openxmlformats.org/wordprocessingml/2006/main">
        <w:t xml:space="preserve">2: ਪ੍ਰਮਾਤਮਾ ਦਾ ਪਰਿਵਰਤਨ ਰਹਿਤ ਚਰਿੱਤਰ - ਸਾਡੇ ਲਈ ਪਰਮਾਤਮਾ ਦਾ ਪਿਆਰ ਸਾਡੇ ਹਾਲਾਤਾਂ ਨਾਲ ਬਦਲਦਾ ਨਹੀਂ ਹੈ, ਇਹ ਨਿਰੰਤਰ ਅਤੇ ਯਕੀਨੀ ਰਹਿੰਦਾ ਹੈ।</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ਯਿਰਮਿਯਾਹ 31:3 - ਪ੍ਰਭੂ ਨੇ ਮੇਰੇ ਲਈ ਪੁਰਾਣੇ ਸਮੇਂ ਤੋਂ ਪ੍ਰਗਟ ਹੋਇਆ ਹੈ, ਕਿਹਾ: "ਹਾਂ, ਮੈਂ ਤੁਹਾਨੂੰ ਸਦੀਵੀ ਪਿਆਰ ਨਾਲ ਪਿਆਰ ਕੀਤਾ ਹੈ; ਇਸ ਲਈ ਮੈਂ ਤੁਹਾਨੂੰ ਪਿਆਰ ਨਾਲ ਖਿੱਚਿਆ ਹੈ।</w:t>
      </w:r>
    </w:p>
    <w:p w14:paraId="129E7E30" w14:textId="77777777" w:rsidR="00F90BDC" w:rsidRDefault="00F90BDC"/>
    <w:p w14:paraId="655B9F99" w14:textId="77777777" w:rsidR="00F90BDC" w:rsidRDefault="00F90BDC">
      <w:r xmlns:w="http://schemas.openxmlformats.org/wordprocessingml/2006/main">
        <w:t xml:space="preserve">2: ਯਸਾਯਾਹ 40:8 - ਘਾਹ ਸੁੱਕ ਜਾਂਦਾ ਹੈ, ਫੁੱਲ ਮੁਰਝਾ ਜਾਂਦਾ ਹੈ, ਪਰ ਸਾਡੇ ਪਰਮੇਸ਼ੁਰ ਦਾ ਬਚਨ ਸਦਾ ਕਾਇਮ ਰਹਿੰਦਾ ਹੈ।</w:t>
      </w:r>
    </w:p>
    <w:p w14:paraId="07069836" w14:textId="77777777" w:rsidR="00F90BDC" w:rsidRDefault="00F90BDC"/>
    <w:p w14:paraId="230A0B1D" w14:textId="77777777" w:rsidR="00F90BDC" w:rsidRDefault="00F90BDC">
      <w:r xmlns:w="http://schemas.openxmlformats.org/wordprocessingml/2006/main">
        <w:t xml:space="preserve">ਰੋਮੀਆਂ 8:39 ਨਾ ਉਚਾਈ, ਨਾ ਡੂੰਘਾਈ, ਨਾ ਕੋਈ ਹੋਰ ਪ੍ਰਾਣੀ ਸਾਨੂੰ ਪਰਮੇਸ਼ੁਰ ਦੇ ਪਿਆਰ ਤੋਂ ਵੱਖ ਕਰ ਸਕੇਗਾ, ਜੋ ਮਸੀਹ ਯਿਸੂ ਸਾਡੇ ਪ੍ਰਭੂ ਵਿੱਚ ਹੈ।</w:t>
      </w:r>
    </w:p>
    <w:p w14:paraId="5359138D" w14:textId="77777777" w:rsidR="00F90BDC" w:rsidRDefault="00F90BDC"/>
    <w:p w14:paraId="1B4FF505" w14:textId="77777777" w:rsidR="00F90BDC" w:rsidRDefault="00F90BDC">
      <w:r xmlns:w="http://schemas.openxmlformats.org/wordprocessingml/2006/main">
        <w:t xml:space="preserve">ਕੋਈ ਵੀ ਚੀਜ਼ ਸਾਨੂੰ ਪਰਮੇਸ਼ੁਰ ਦੇ ਪਿਆਰ ਤੋਂ ਵੱਖ ਨਹੀਂ ਕਰ ਸਕਦੀ, ਜੋ ਯਿਸੂ ਮਸੀਹ ਵਿੱਚ ਪਾਇਆ ਜਾਂਦਾ ਹੈ।</w:t>
      </w:r>
    </w:p>
    <w:p w14:paraId="657790C3" w14:textId="77777777" w:rsidR="00F90BDC" w:rsidRDefault="00F90BDC"/>
    <w:p w14:paraId="36F981C6" w14:textId="77777777" w:rsidR="00F90BDC" w:rsidRDefault="00F90BDC">
      <w:r xmlns:w="http://schemas.openxmlformats.org/wordprocessingml/2006/main">
        <w:t xml:space="preserve">1: ਪਰਮੇਸ਼ੁਰ ਦਾ ਬੇਅੰਤ ਪਿਆਰ</w:t>
      </w:r>
    </w:p>
    <w:p w14:paraId="1CF46937" w14:textId="77777777" w:rsidR="00F90BDC" w:rsidRDefault="00F90BDC"/>
    <w:p w14:paraId="6775261D" w14:textId="77777777" w:rsidR="00F90BDC" w:rsidRDefault="00F90BDC">
      <w:r xmlns:w="http://schemas.openxmlformats.org/wordprocessingml/2006/main">
        <w:t xml:space="preserve">2: ਪਾਪ ਦੇ ਵਿਛੋੜੇ ਨੂੰ ਦੂਰ ਕਰਨਾ</w:t>
      </w:r>
    </w:p>
    <w:p w14:paraId="14441D26" w14:textId="77777777" w:rsidR="00F90BDC" w:rsidRDefault="00F90BDC"/>
    <w:p w14:paraId="141F02E4" w14:textId="77777777" w:rsidR="00F90BDC" w:rsidRDefault="00F90BDC">
      <w:r xmlns:w="http://schemas.openxmlformats.org/wordprocessingml/2006/main">
        <w:t xml:space="preserve">1: ਯਿਰਮਿਯਾਹ 31:3 - ਪ੍ਰਭੂ ਨੇ ਸਾਨੂੰ ਅਤੀਤ ਵਿੱਚ ਪ੍ਰਗਟ ਕੀਤਾ, ਕਿਹਾ: "ਮੈਂ ਤੁਹਾਨੂੰ ਇੱਕ ਸਦੀਵੀ ਪਿਆਰ ਨਾਲ ਪਿਆਰ ਕੀਤਾ ਹੈ; ਮੈਂ ਤੁਹਾਨੂੰ ਅਪਾਰ ਕਿਰਪਾ ਨਾਲ ਖਿੱਚਿਆ ਹੈ।</w:t>
      </w:r>
    </w:p>
    <w:p w14:paraId="04BE8E44" w14:textId="77777777" w:rsidR="00F90BDC" w:rsidRDefault="00F90BDC"/>
    <w:p w14:paraId="1D648B57" w14:textId="77777777" w:rsidR="00F90BDC" w:rsidRDefault="00F90BDC">
      <w:r xmlns:w="http://schemas.openxmlformats.org/wordprocessingml/2006/main">
        <w:t xml:space="preserve">2:1 ਯੂਹੰਨਾ 4:18 - ਪਿਆਰ ਵਿੱਚ ਕੋਈ ਡਰ ਨਹੀਂ ਹੁੰਦਾ। ਪਰ ਪੂਰਨ ਪਿਆਰ ਡਰ ਨੂੰ ਦੂਰ ਕਰਦਾ ਹੈ, ਕਿਉਂਕਿ ਡਰ ਦਾ ਸਬੰਧ ਸਜ਼ਾ ਨਾਲ ਹੁੰਦਾ ਹੈ। ਜਿਹੜਾ ਡਰਦਾ ਹੈ ਉਹ ਪਿਆਰ ਵਿੱਚ ਸੰਪੂਰਨ ਨਹੀਂ ਹੁੰਦਾ।</w:t>
      </w:r>
    </w:p>
    <w:p w14:paraId="35424AC5" w14:textId="77777777" w:rsidR="00F90BDC" w:rsidRDefault="00F90BDC"/>
    <w:p w14:paraId="0869FB0F" w14:textId="77777777" w:rsidR="00F90BDC" w:rsidRDefault="00F90BDC">
      <w:r xmlns:w="http://schemas.openxmlformats.org/wordprocessingml/2006/main">
        <w:t xml:space="preserve">ਰੋਮੀਆਂ 9 ਇੱਕ ਗੁੰਝਲਦਾਰ ਅਧਿਆਇ ਹੈ ਜਿੱਥੇ ਪੌਲੁਸ ਇਸਰਾਏਲ ਦੀ ਚੋਣ ਕਰਨ ਵਿੱਚ ਪਰਮੇਸ਼ੁਰ ਦੀ ਪ੍ਰਭੂਸੱਤਾ, ਚੋਣ ਵਿੱਚ ਉਸਦੀ ਧਾਰਮਿਕਤਾ, ਅਤੇ ਪਰਮੇਸ਼ੁਰ ਦੀ ਮੁਕਤੀ ਦੀ ਯੋਜਨਾ ਵਿੱਚ ਗੈਰ-ਯਹੂਦੀਆਂ ਨੂੰ ਸ਼ਾਮਲ ਕਰਨ ਬਾਰੇ ਚਰਚਾ ਕਰਦਾ ਹੈ।</w:t>
      </w:r>
    </w:p>
    <w:p w14:paraId="64D13601" w14:textId="77777777" w:rsidR="00F90BDC" w:rsidRDefault="00F90BDC"/>
    <w:p w14:paraId="4911B01C" w14:textId="77777777" w:rsidR="00F90BDC" w:rsidRDefault="00F90BDC">
      <w:r xmlns:w="http://schemas.openxmlformats.org/wordprocessingml/2006/main">
        <w:t xml:space="preserve">ਪਹਿਲਾ ਪੈਰਾ: ਅਧਿਆਇ ਪੌਲੁਸ ਦੁਆਰਾ ਆਪਣੇ ਲੋਕਾਂ, ਇਜ਼ਰਾਈਲੀਆਂ ਲਈ ਆਪਣੇ ਡੂੰਘੇ ਦੁੱਖ ਅਤੇ ਨਿਰੰਤਰ ਦੁੱਖ ਨੂੰ ਜ਼ਾਹਰ ਕਰਨ ਨਾਲ ਸ਼ੁਰੂ ਹੁੰਦਾ ਹੈ। ਉਹ ਇਹ ਵੀ ਚਾਹੁੰਦਾ ਹੈ ਕਿ ਉਹ ਆਪਣੇ ਆਪ ਨੂੰ ਸਰਾਪਿਆ ਗਿਆ ਹੋਵੇ ਅਤੇ ਉਹਨਾਂ ਦੀ ਖ਼ਾਤਰ ਮਸੀਹ ਤੋਂ ਵੱਖ ਕੀਤਾ ਜਾਵੇ (ਰੋਮੀਆਂ 9:1-3)। ਉਹ ਉਨ੍ਹਾਂ ਨੂੰ ਦਿੱਤੇ ਗਏ ਵਿਸ਼ੇਸ਼ ਅਧਿਕਾਰਾਂ ਨੂੰ ਸਵੀਕਾਰ ਕਰਦਾ ਹੈ ਜਿਵੇਂ ਕਿ ਗੋਦ ਲੈਣ ਵਾਲੇ ਪੁੱਤਰਸ਼ਿਪ ਬ੍ਰਹਮ ਮਹਿਮਾ ਇਕਰਾਰਨਾਮੇ ਪ੍ਰਾਪਤ ਕਰਦੇ ਹੋਏ ਕਾਨੂੰਨ ਮੰਦਰ ਦੀ ਪੂਜਾ ਵਾਅਦਿਆਂ ਦੇ ਪੁਰਖਿਆਂ ਮਨੁੱਖੀ ਵੰਸ਼ ਮਸੀਹ ਜੋ ਸਭ ਤੋਂ ਵੱਧ ਪ੍ਰਮਾਤਮਾ ਹੈ (ਰੋਮੀਆਂ 9:4-5)। ਹਾਲਾਂਕਿ, ਉਹ ਸਪੱਸ਼ਟ ਕਰਦਾ ਹੈ ਕਿ ਸਾਰੇ ਜੋ ਇਜ਼ਰਾਈਲ ਤੋਂ ਆਏ ਹਨ ਉਹ ਇਸਰਾਏਲ ਨਹੀਂ ਹਨ ਅਤੇ ਨਾ ਹੀ ਕਿਉਂਕਿ ਉਹ ਅਬਰਾਹਾਮ ਦੇ ਉੱਤਰਾਧਿਕਾਰੀ ਹਨ ਉਹ ਸਾਰੇ ਉਸਦੇ ਬੱਚੇ ਹਨ ਪਰ ' </w:t>
      </w:r>
      <w:r xmlns:w="http://schemas.openxmlformats.org/wordprocessingml/2006/main">
        <w:lastRenderedPageBreak xmlns:w="http://schemas.openxmlformats.org/wordprocessingml/2006/main"/>
      </w:r>
      <w:r xmlns:w="http://schemas.openxmlformats.org/wordprocessingml/2006/main">
        <w:t xml:space="preserve">ਇਸਹਾਕ ਵਿੱਚ ਤੇਰੀ ਔਲਾਦ ਗਿਣੀ ਜਾਵੇਗੀ' (ਰੋਮੀਆਂ 9:6-7)।</w:t>
      </w:r>
    </w:p>
    <w:p w14:paraId="469E03A7" w14:textId="77777777" w:rsidR="00F90BDC" w:rsidRDefault="00F90BDC"/>
    <w:p w14:paraId="36FF0392" w14:textId="77777777" w:rsidR="00F90BDC" w:rsidRDefault="00F90BDC">
      <w:r xmlns:w="http://schemas.openxmlformats.org/wordprocessingml/2006/main">
        <w:t xml:space="preserve">ਦੂਜਾ ਪੈਰਾ: ਆਇਤਾਂ 8-18 ਵਿੱਚ, ਪੌਲੁਸ ਨੇ ਇਸਮਾਏਲ ਉੱਤੇ ਇਸਹਾਕ ਅਤੇ ਈਸਾਓ ਉੱਤੇ ਯਾਕੂਬ ਦੀਆਂ ਉਦਾਹਰਣਾਂ ਦੀ ਵਰਤੋਂ ਕਰਦਿਆਂ ਚੋਣਾਂ ਵਿੱਚ ਪਰਮੇਸ਼ੁਰ ਦੀ ਪ੍ਰਭੂਸੱਤਾ ਦੀ ਚੋਣ ਦੀ ਵਿਆਖਿਆ ਕੀਤੀ ਹੈ ਭਾਵੇਂ ਉਹ ਪੈਦਾ ਹੋਣ ਤੋਂ ਪਹਿਲਾਂ ਜਾਂ ਕੁਝ ਚੰਗਾ ਜਾਂ ਮਾੜਾ ਕੀਤਾ ਸੀ। ਇਹ ਦਰਸਾਉਂਦਾ ਹੈ ਕਿ ਇਹ ਮਨੁੱਖੀ ਇੱਛਾ ਜਾਂ ਕੋਸ਼ਿਸ਼ 'ਤੇ ਨਿਰਭਰ ਨਹੀਂ ਕਰਦਾ, ਪਰ ਪਰਮੇਸ਼ੁਰ ਦੀ ਦਇਆ 'ਤੇ ਨਿਰਭਰ ਕਰਦਾ ਹੈ (ਰੋਮੀਆਂ 9:8-16)। ਉਹ ਫ਼ਿਰਊਨ ਦਾ ਹਵਾਲਾ ਦੇ ਕੇ ਇਸ ਨੂੰ ਹੋਰ ਦਰਸਾਉਂਦਾ ਹੈ ਜਿਸ ਨੂੰ ਪਰਮੇਸ਼ੁਰ ਨੇ ਆਪਣੀ ਸ਼ਕਤੀ ਦਾ ਪ੍ਰਦਰਸ਼ਨ ਕਰਨ ਲਈ ਉਠਾਇਆ ਸੀ ਅਤੇ ਧਰਤੀ ਉੱਤੇ ਉਸ ਦੇ ਨਾਮ ਦਾ ਪ੍ਰਚਾਰ ਕੀਤਾ ਸੀ, ਜਿਸ ਨਾਲ ਦਇਆ ਦਿਖਾਉਂਦੀ ਹੈ ਕਿ ਜਿਸ ਨੂੰ ਚਾਹੇ ਸਖਤ ਕਰਦਾ ਹੈ (ਰੋਮੀਆਂ 9:17-18)।</w:t>
      </w:r>
    </w:p>
    <w:p w14:paraId="7038D313" w14:textId="77777777" w:rsidR="00F90BDC" w:rsidRDefault="00F90BDC"/>
    <w:p w14:paraId="4F067457" w14:textId="77777777" w:rsidR="00F90BDC" w:rsidRDefault="00F90BDC">
      <w:r xmlns:w="http://schemas.openxmlformats.org/wordprocessingml/2006/main">
        <w:t xml:space="preserve">ਤੀਜਾ ਪੈਰਾ: ਆਇਤ 19 ਤੋਂ ਬਾਅਦ, ਪੌਲੁਸ ਪਰਮੇਸ਼ੁਰ ਦੀ ਪ੍ਰਭੂਸੱਤਾ ਦੀ ਨਿਰਪੱਖਤਾ ਬਾਰੇ ਇਤਰਾਜ਼ਾਂ ਦੀ ਉਮੀਦ ਕਰਦਾ ਹੈ। ਉਹ ਸਮਾਨਾਰਥਕ ਘੁਮਿਆਰ ਮਿੱਟੀ ਦਾ ਕਹਿਣਾ ਹੈ ਕਿ ਸਹੀ ਵਸਤੂ ਬਣਾਈ ਗਈ 'ਤੁਸੀਂ ਮੈਨੂੰ ਇਸ ਤਰ੍ਹਾਂ ਕਿਉਂ ਬਣਾਇਆ?' ਜਦੋਂ ਘੁਮਿਆਰ ਦਾ ਇੱਕੋ ਇੱਕ ਗੰਢੀ ਮਿੱਟੀ ਉੱਤੇ ਅਧਿਕਾਰ ਹੁੰਦਾ ਹੈ ਤਾਂ ਇੱਕ ਮਿੱਟੀ ਦੇ ਭਾਂਡੇ ਨੂੰ ਹੋਰ ਆਮ ਵਰਤੋਂ ਵਿੱਚ ਲਿਆਉਂਦਾ ਹੈ (ਰੋਮੀਆਂ 9:19-21)। ਉਹ ਫਿਰ ਚਰਚਾ ਕਰਦਾ ਹੈ ਕਿ ਜੇ ਪਰਮੇਸ਼ੁਰ ਨੇ ਬਹੁਤ ਧੀਰਜ ਨਾਲ ਵਸਤੂਆਂ ਨੂੰ ਬਰਦਾਸ਼ਤ ਕੀਤਾ ਤਾਂ ਤਬਾਹੀ ਤਿਆਰ ਕੀਤੀ ਤਾਂ ਕੀ ਜੇ ਇਸ ਤਰ੍ਹਾਂ ਦੌਲਤ ਦੀ ਮਹਿਮਾ ਕੀਤੀ ਜਾਣੀ ਜਾਂਦੀ ਵਸਤੂਆਂ ਦੀ ਦਇਆ ਨੇ ਪਹਿਲਾਂ ਹੀ ਮਹਿਮਾ ਤਿਆਰ ਕੀਤੀ ਜਿਸ ਨੂੰ ਉਸਨੇ ਨਾ ਸਿਰਫ਼ ਯਹੂਦੀ, ਸਗੋਂ ਗੈਰ-ਯਹੂਦੀ ਵੀ ਕਿਹਾ? ਜਿਵੇਂ ਲਿਖਿਆ ਹੈ 'ਮੈਂ ਉਨ੍ਹਾਂ ਨੂੰ ਆਪਣੇ ਲੋਕ ਕਹਾਂਗਾ ਜੋ ਮੇਰੇ ਲੋਕ ਨਹੀਂ ਹਨ, ਮੈਂ ਉਨ੍ਹਾਂ ਨੂੰ ਬੁਲਾਵਾਂਗਾ ਜੋ ਮੇਰੇ ਲੋਕ ਨਹੀਂ ਹਨ' 'ਇਹ ਉਹ ਥਾਂ ਹੋਵੇਗਾ ਜਿੱਥੇ ਤੁਹਾਨੂੰ ਕਿਹਾ ਗਿਆ ਸੀ 'ਤੁਸੀਂ ਮੇਰੇ ਲੋਕ ਨਹੀਂ ਹੋ' ਉੱਥੇ ਉਨ੍ਹਾਂ ਨੂੰ 'ਬੱਚੇ ਜੀਵਤ ਰੱਬ' ਕਿਹਾ ਜਾਵੇਗਾ। '' ਇਸਰਾਏਲ ਦੇ ਕਠੋਰ ਹਿੱਸੇ ਦੇ ਸੰਬੰਧ ਵਿੱਚ ਉਦੋਂ ਤੱਕ ਹੋਇਆ ਜਦੋਂ ਤੱਕ ਪੂਰੀ ਗਿਣਤੀ ਵਿੱਚ ਗ਼ੈਰ-ਯਹੂਦੀ ਸਾਰੇ ਇਸਰਾਏਲ ਨੂੰ ਬਚਾਏ ਨਹੀਂ ਜਾਂਦੇ. ਇਹ ਅਗਲੇ ਅਧਿਆਵਾਂ ਲਈ ਪੜਾਅ ਤੈਅ ਕਰਦਾ ਹੈ ਜਿੱਥੇ ਇਜ਼ਰਾਈਲ ਨੂੰ ਅੰਸ਼ਕ ਤੌਰ 'ਤੇ ਸਖ਼ਤ ਕਰਨ ਦੇ ਰਹੱਸ ਦੀ ਵਿਆਖਿਆ ਕਰਦਾ ਹੈ ਜਦੋਂ ਤੱਕ ਕਿ ਗੈਰ-ਯਹੂਦੀ ਸਾਰੇ ਇਸਰਾਏਲ ਨੂੰ ਅੰਤਮ ਮੁਕਤੀ ਦੀ ਅਗਵਾਈ ਨਹੀਂ ਕਰਦੇ।</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ਰੋਮੀਆਂ 9:1 ਮੈਂ ਮਸੀਹ ਵਿੱਚ ਸੱਚ ਕਹਿੰਦਾ ਹਾਂ, ਝੂਠ ਨਹੀਂ ਬੋਲਦਾ, ਮੇਰੀ ਜ਼ਮੀਰ ਵੀ ਪਵਿੱਤਰ ਆਤਮਾ ਵਿੱਚ ਮੈਨੂੰ ਗਵਾਹੀ ਦਿੰਦੀ ਹੈ।</w:t>
      </w:r>
    </w:p>
    <w:p w14:paraId="51024D37" w14:textId="77777777" w:rsidR="00F90BDC" w:rsidRDefault="00F90BDC"/>
    <w:p w14:paraId="6059086D" w14:textId="77777777" w:rsidR="00F90BDC" w:rsidRDefault="00F90BDC">
      <w:r xmlns:w="http://schemas.openxmlformats.org/wordprocessingml/2006/main">
        <w:t xml:space="preserve">ਪੌਲੁਸ ਨੇ ਪਰਮੇਸ਼ੁਰ ਨਾਲ ਯਹੂਦੀਆਂ ਦੀ ਰਿਸ਼ਤੇਦਾਰੀ ਬਾਰੇ ਆਪਣੇ ਬਿਆਨਾਂ ਦੀ ਸੱਚਾਈ ਵਿੱਚ ਆਪਣਾ ਸੱਚਾ ਵਿਸ਼ਵਾਸ ਪ੍ਰਗਟ ਕੀਤਾ।</w:t>
      </w:r>
    </w:p>
    <w:p w14:paraId="52A52872" w14:textId="77777777" w:rsidR="00F90BDC" w:rsidRDefault="00F90BDC"/>
    <w:p w14:paraId="250D7801" w14:textId="77777777" w:rsidR="00F90BDC" w:rsidRDefault="00F90BDC">
      <w:r xmlns:w="http://schemas.openxmlformats.org/wordprocessingml/2006/main">
        <w:t xml:space="preserve">1. ਪ੍ਰਮਾਤਮਾ ਅਤੇ ਇੱਕ ਦੂਜੇ ਨਾਲ ਸਾਡੇ ਸਬੰਧਾਂ ਵਿੱਚ ਸੱਚਾਈ ਅਤੇ ਇਮਾਨਦਾਰੀ ਦੀ ਮਹੱਤਤਾ।</w:t>
      </w:r>
    </w:p>
    <w:p w14:paraId="10C188FF" w14:textId="77777777" w:rsidR="00F90BDC" w:rsidRDefault="00F90BDC"/>
    <w:p w14:paraId="6BB14ED0" w14:textId="77777777" w:rsidR="00F90BDC" w:rsidRDefault="00F90BDC">
      <w:r xmlns:w="http://schemas.openxmlformats.org/wordprocessingml/2006/main">
        <w:t xml:space="preserve">2. ਯਹੂਦੀਆਂ ਨਾਲ ਕੀਤੇ ਵਾਅਦਿਆਂ ਪ੍ਰਤੀ ਪਰਮੇਸ਼ੁਰ ਦੀ ਵਫ਼ਾਦਾਰੀ।</w:t>
      </w:r>
    </w:p>
    <w:p w14:paraId="0C2979E7" w14:textId="77777777" w:rsidR="00F90BDC" w:rsidRDefault="00F90BDC"/>
    <w:p w14:paraId="2E363B9B" w14:textId="77777777" w:rsidR="00F90BDC" w:rsidRDefault="00F90BDC">
      <w:r xmlns:w="http://schemas.openxmlformats.org/wordprocessingml/2006/main">
        <w:t xml:space="preserve">1. 2 ਕੁਰਿੰਥੀਆਂ 1:12 - ਸਾਡੀ ਸ਼ੇਖੀ ਇਹ ਹੈ: ਸਾਡੀ ਜ਼ਮੀਰ ਦੀ ਗਵਾਹੀ ਕਿ ਅਸੀਂ ਆਪਣੇ ਆਪ ਨੂੰ ਸੰਸਾਰ ਵਿੱਚ ਸਾਦਗੀ ਅਤੇ ਈਸ਼ਵਰੀ ਇਮਾਨਦਾਰੀ ਨਾਲ ਚਲਾਇਆ, ਸਰੀਰਕ ਬੁੱਧੀ ਨਾਲ ਨਹੀਂ, ਪਰ ਪਰਮੇਸ਼ੁਰ ਦੀ ਕਿਰਪਾ ਨਾਲ।</w:t>
      </w:r>
    </w:p>
    <w:p w14:paraId="719974FC" w14:textId="77777777" w:rsidR="00F90BDC" w:rsidRDefault="00F90BDC"/>
    <w:p w14:paraId="2729D2EC" w14:textId="77777777" w:rsidR="00F90BDC" w:rsidRDefault="00F90BDC">
      <w:r xmlns:w="http://schemas.openxmlformats.org/wordprocessingml/2006/main">
        <w:t xml:space="preserve">2. ਬਿਵਸਥਾ ਸਾਰ 7:9 - ਇਸ ਲਈ ਜਾਣੋ ਕਿ ਯਹੋਵਾਹ ਤੁਹਾਡਾ ਪਰਮੇਸ਼ੁਰ ਪਰਮੇਸ਼ੁਰ ਹੈ; ਉਹ ਵਫ਼ਾਦਾਰ ਪਰਮੇਸ਼ੁਰ ਹੈ, ਜੋ ਉਸ ਨੂੰ ਪਿਆਰ ਕਰਨ ਵਾਲੇ ਅਤੇ ਉਸ ਦੇ ਹੁਕਮਾਂ ਦੀ ਪਾਲਣਾ ਕਰਨ ਵਾਲਿਆਂ ਦੀਆਂ ਹਜ਼ਾਰਾਂ ਪੀੜ੍ਹੀਆਂ ਲਈ ਆਪਣੇ ਪਿਆਰ ਦਾ ਨੇਮ ਰੱਖਦਾ ਹੈ।</w:t>
      </w:r>
    </w:p>
    <w:p w14:paraId="0A8D6674" w14:textId="77777777" w:rsidR="00F90BDC" w:rsidRDefault="00F90BDC"/>
    <w:p w14:paraId="6DA024E3" w14:textId="77777777" w:rsidR="00F90BDC" w:rsidRDefault="00F90BDC">
      <w:r xmlns:w="http://schemas.openxmlformats.org/wordprocessingml/2006/main">
        <w:t xml:space="preserve">ਰੋਮੀਆਂ 9:2 ਕਿ ਮੇਰੇ ਦਿਲ ਵਿੱਚ ਬਹੁਤ ਭਾਰਾ ਅਤੇ ਲਗਾਤਾਰ ਉਦਾਸ ਹੈ।</w:t>
      </w:r>
    </w:p>
    <w:p w14:paraId="33B413DF" w14:textId="77777777" w:rsidR="00F90BDC" w:rsidRDefault="00F90BDC"/>
    <w:p w14:paraId="1E6B3226" w14:textId="77777777" w:rsidR="00F90BDC" w:rsidRDefault="00F90BDC">
      <w:r xmlns:w="http://schemas.openxmlformats.org/wordprocessingml/2006/main">
        <w:t xml:space="preserve">ਪੌਲੁਸ ਨੇ ਇਜ਼ਰਾਈਲ ਦੇ ਲੋਕਾਂ ਲਈ ਆਪਣੇ ਦਿਲ ਵਿਚ ਡੂੰਘੇ ਦੁੱਖ ਅਤੇ ਤਕਲੀਫ਼ ਦਾ ਪ੍ਰਗਟਾਵਾ ਕੀਤਾ।</w:t>
      </w:r>
    </w:p>
    <w:p w14:paraId="116F9102" w14:textId="77777777" w:rsidR="00F90BDC" w:rsidRDefault="00F90BDC"/>
    <w:p w14:paraId="001AABDC" w14:textId="77777777" w:rsidR="00F90BDC" w:rsidRDefault="00F90BDC">
      <w:r xmlns:w="http://schemas.openxmlformats.org/wordprocessingml/2006/main">
        <w:t xml:space="preserve">1: “ਸਾਡੀਆਂ ਅਸਫਲਤਾਵਾਂ ਦੇ ਬਾਵਜੂਦ ਪਰਮੇਸ਼ੁਰ ਦਾ ਪਿਆਰ ਕਾਇਮ ਰਹਿੰਦਾ ਹੈ”</w:t>
      </w:r>
    </w:p>
    <w:p w14:paraId="1A3FB7E5" w14:textId="77777777" w:rsidR="00F90BDC" w:rsidRDefault="00F90BDC"/>
    <w:p w14:paraId="197E7CAD" w14:textId="77777777" w:rsidR="00F90BDC" w:rsidRDefault="00F90BDC">
      <w:r xmlns:w="http://schemas.openxmlformats.org/wordprocessingml/2006/main">
        <w:t xml:space="preserve">2: "ਆਤਮਿਕ ਅਣਆਗਿਆਕਾਰੀ ਦਾ ਦੁੱਖ"</w:t>
      </w:r>
    </w:p>
    <w:p w14:paraId="2481A856" w14:textId="77777777" w:rsidR="00F90BDC" w:rsidRDefault="00F90BDC"/>
    <w:p w14:paraId="1D23ACB7" w14:textId="77777777" w:rsidR="00F90BDC" w:rsidRDefault="00F90BDC">
      <w:r xmlns:w="http://schemas.openxmlformats.org/wordprocessingml/2006/main">
        <w:t xml:space="preserve">1: ਵਿਰਲਾਪ 3:22-23 - "ਪ੍ਰਭੂ ਦਾ ਅਡੋਲ ਪਿਆਰ ਕਦੇ ਨਹੀਂ ਰੁਕਦਾ; ਉਸਦੀ ਦਇਆ ਕਦੇ ਖਤਮ ਨਹੀਂ ਹੁੰਦੀ; ਉਹ ਹਰ ਸਵੇਰ ਨਵੇਂ ਹੁੰਦੇ ਹਨ; ਤੁਹਾਡੀ ਵਫ਼ਾਦਾਰੀ ਮਹਾਨ ਹੈ।"</w:t>
      </w:r>
    </w:p>
    <w:p w14:paraId="7CA59A61" w14:textId="77777777" w:rsidR="00F90BDC" w:rsidRDefault="00F90BDC"/>
    <w:p w14:paraId="78207A63" w14:textId="77777777" w:rsidR="00F90BDC" w:rsidRDefault="00F90BDC">
      <w:r xmlns:w="http://schemas.openxmlformats.org/wordprocessingml/2006/main">
        <w:t xml:space="preserve">2: ਇਬਰਾਨੀਆਂ 4:15-16 - "ਕਿਉਂਕਿ ਸਾਡੇ ਕੋਲ ਇੱਕ ਸਰਦਾਰ ਜਾਜਕ ਨਹੀਂ ਹੈ ਜੋ ਸਾਡੀਆਂ ਕਮਜ਼ੋਰੀਆਂ ਨਾਲ ਹਮਦਰਦੀ ਕਰਨ ਦੇ ਯੋਗ ਨਹੀਂ ਹੈ, ਪਰ ਇੱਕ ਅਜਿਹਾ ਵਿਅਕਤੀ ਹੈ ਜੋ ਹਰ ਪੱਖੋਂ ਸਾਡੇ ਵਾਂਗ ਪਰਤਾਇਆ ਗਿਆ ਹੈ, ਫਿਰ ਵੀ ਬਿਨਾਂ ਕਿਸੇ ਪਾਪ ਦੇ, ਆਓ ਅਸੀਂ ਭਰੋਸੇ ਨਾਲ ਖਿੱਚੀਏ। ਕਿਰਪਾ ਦੇ ਸਿੰਘਾਸਣ ਦੇ ਨੇੜੇ, ਤਾਂ ਜੋ ਅਸੀਂ ਦਇਆ ਪ੍ਰਾਪਤ ਕਰੀਏ ਅਤੇ ਲੋੜ ਦੇ ਸਮੇਂ ਮਦਦ ਕਰਨ ਲਈ ਕਿਰਪਾ ਪ੍ਰਾਪਤ ਕਰ ਸਕੀਏ।"</w:t>
      </w:r>
    </w:p>
    <w:p w14:paraId="1104319C" w14:textId="77777777" w:rsidR="00F90BDC" w:rsidRDefault="00F90BDC"/>
    <w:p w14:paraId="68EFFB12" w14:textId="77777777" w:rsidR="00F90BDC" w:rsidRDefault="00F90BDC">
      <w:r xmlns:w="http://schemas.openxmlformats.org/wordprocessingml/2006/main">
        <w:t xml:space="preserve">ਰੋਮੀਆਂ ਨੂੰ 9:3 ਕਿਉਂ ਜੋ ਮੈਂ ਚਾਹੁੰਦਾ ਸਾਂ ਕਿ ਮਸੀਹ ਵੱਲੋਂ ਮੇਰੇ ਭਰਾਵਾਂ, ਸਰੀਰ ਦੇ ਅਨੁਸਾਰ ਮੇਰੇ ਰਿਸ਼ਤੇਦਾਰਾਂ ਦੇ ਕਾਰਨ ਮੈਂ ਸਰਾਪਿਆ ਹੁੰਦਾ।</w:t>
      </w:r>
    </w:p>
    <w:p w14:paraId="597FD3BB" w14:textId="77777777" w:rsidR="00F90BDC" w:rsidRDefault="00F90BDC"/>
    <w:p w14:paraId="17EA7FE2" w14:textId="77777777" w:rsidR="00F90BDC" w:rsidRDefault="00F90BDC">
      <w:r xmlns:w="http://schemas.openxmlformats.org/wordprocessingml/2006/main">
        <w:t xml:space="preserve">ਪੌਲੁਸ ਨੇ ਆਪਣੇ ਸਾਥੀ ਯਹੂਦੀਆਂ ਦੀ ਖ਼ਾਤਰ ਆਪਣੀ ਮੁਕਤੀ ਨੂੰ ਛੱਡਣ ਦੀ ਇੱਛਾ ਪ੍ਰਗਟ ਕੀਤੀ ਜਿਨ੍ਹਾਂ ਨੇ </w:t>
      </w:r>
      <w:r xmlns:w="http://schemas.openxmlformats.org/wordprocessingml/2006/main">
        <w:lastRenderedPageBreak xmlns:w="http://schemas.openxmlformats.org/wordprocessingml/2006/main"/>
      </w:r>
      <w:r xmlns:w="http://schemas.openxmlformats.org/wordprocessingml/2006/main">
        <w:t xml:space="preserve">ਯਿਸੂ ਨੂੰ ਠੁਕਰਾ ਦਿੱਤਾ ਸੀ।</w:t>
      </w:r>
    </w:p>
    <w:p w14:paraId="1A38B781" w14:textId="77777777" w:rsidR="00F90BDC" w:rsidRDefault="00F90BDC"/>
    <w:p w14:paraId="0CE47E66" w14:textId="77777777" w:rsidR="00F90BDC" w:rsidRDefault="00F90BDC">
      <w:r xmlns:w="http://schemas.openxmlformats.org/wordprocessingml/2006/main">
        <w:t xml:space="preserve">1. ਪਿਆਰ ਦੀ ਸ਼ਕਤੀ: ਦੂਜਿਆਂ ਲਈ ਕੁਰਬਾਨੀ ਦੇਣਾ</w:t>
      </w:r>
    </w:p>
    <w:p w14:paraId="34D1BAD0" w14:textId="77777777" w:rsidR="00F90BDC" w:rsidRDefault="00F90BDC"/>
    <w:p w14:paraId="6CF89A65" w14:textId="77777777" w:rsidR="00F90BDC" w:rsidRDefault="00F90BDC">
      <w:r xmlns:w="http://schemas.openxmlformats.org/wordprocessingml/2006/main">
        <w:t xml:space="preserve">2. ਚੇਲੇ ਬਣਨ ਦੀ ਕੀਮਤ: ਇੱਕ ਦਿਲ ਜੋ ਦੁਖਦਾ ਹੈ</w:t>
      </w:r>
    </w:p>
    <w:p w14:paraId="184816EB" w14:textId="77777777" w:rsidR="00F90BDC" w:rsidRDefault="00F90BDC"/>
    <w:p w14:paraId="20A40386" w14:textId="77777777" w:rsidR="00F90BDC" w:rsidRDefault="00F90BDC">
      <w:r xmlns:w="http://schemas.openxmlformats.org/wordprocessingml/2006/main">
        <w:t xml:space="preserve">1. ਯੂਹੰਨਾ 15:13 - "ਇਸ ਤੋਂ ਵੱਡਾ ਪਿਆਰ ਹੋਰ ਕੋਈ ਨਹੀਂ ਹੈ, ਕਿ ਕੋਈ ਆਪਣੇ ਦੋਸਤਾਂ ਲਈ ਆਪਣੀ ਜਾਨ ਦੇਵੇ।"</w:t>
      </w:r>
    </w:p>
    <w:p w14:paraId="4F27F077" w14:textId="77777777" w:rsidR="00F90BDC" w:rsidRDefault="00F90BDC"/>
    <w:p w14:paraId="4A40D554" w14:textId="77777777" w:rsidR="00F90BDC" w:rsidRDefault="00F90BDC">
      <w:r xmlns:w="http://schemas.openxmlformats.org/wordprocessingml/2006/main">
        <w:t xml:space="preserve">2. ਮੱਤੀ 19:29 - "ਅਤੇ ਹਰ ਕੋਈ ਜਿਸ ਨੇ ਮੇਰੇ ਨਾਮ ਦੀ ਖ਼ਾਤਰ ਘਰ, ਭਰਾ, ਭੈਣ, ਪਿਤਾ, ਮਾਤਾ ਜਾਂ ਬੱਚੇ ਜਾਂ ਜ਼ਮੀਨਾਂ ਛੱਡੀਆਂ ਹਨ, ਉਹ ਸੌ ਗੁਣਾ ਪ੍ਰਾਪਤ ਕਰੇਗਾ ਅਤੇ ਸਦੀਪਕ ਜੀਵਨ ਦਾ ਵਾਰਸ ਹੋਵੇਗਾ।"</w:t>
      </w:r>
    </w:p>
    <w:p w14:paraId="3444D806" w14:textId="77777777" w:rsidR="00F90BDC" w:rsidRDefault="00F90BDC"/>
    <w:p w14:paraId="50203638" w14:textId="77777777" w:rsidR="00F90BDC" w:rsidRDefault="00F90BDC">
      <w:r xmlns:w="http://schemas.openxmlformats.org/wordprocessingml/2006/main">
        <w:t xml:space="preserve">ਰੋਮੀਆਂ 9:4 ਇਸਰਾਏਲੀ ਕੌਣ ਹਨ; ਜਿਸ ਨੂੰ ਗੋਦ ਲੈਣ, ਮਹਿਮਾ, ਇਕਰਾਰਨਾਮੇ, ਬਿਵਸਥਾ ਦੇਣ, ਪਰਮੇਸ਼ੁਰ ਦੀ ਸੇਵਾ ਅਤੇ ਵਾਅਦਿਆਂ ਨਾਲ ਸੰਬੰਧਿਤ ਹੈ।</w:t>
      </w:r>
    </w:p>
    <w:p w14:paraId="7ECCEC97" w14:textId="77777777" w:rsidR="00F90BDC" w:rsidRDefault="00F90BDC"/>
    <w:p w14:paraId="169D4C6D" w14:textId="77777777" w:rsidR="00F90BDC" w:rsidRDefault="00F90BDC">
      <w:r xmlns:w="http://schemas.openxmlformats.org/wordprocessingml/2006/main">
        <w:t xml:space="preserve">ਪੌਲੁਸ ਸਾਨੂੰ ਇਜ਼ਰਾਈਲੀਆਂ ਨੂੰ ਦਿੱਤੇ ਗਏ ਬਹੁਤ ਸਾਰੇ ਸਨਮਾਨਾਂ ਦੀ ਯਾਦ ਦਿਵਾਉਂਦਾ ਹੈ, ਜਿਵੇਂ ਕਿ ਗੋਦ ਲੈਣਾ, ਮਹਿਮਾ, ਨੇਮ, ਕਾਨੂੰਨ, ਪਰਮੇਸ਼ੁਰ ਦੀ ਸੇਵਾ ਅਤੇ ਵਾਅਦੇ।</w:t>
      </w:r>
    </w:p>
    <w:p w14:paraId="2B89B6E8" w14:textId="77777777" w:rsidR="00F90BDC" w:rsidRDefault="00F90BDC"/>
    <w:p w14:paraId="5D3ABCCB" w14:textId="77777777" w:rsidR="00F90BDC" w:rsidRDefault="00F90BDC">
      <w:r xmlns:w="http://schemas.openxmlformats.org/wordprocessingml/2006/main">
        <w:t xml:space="preserve">1. ਪਰਮੇਸ਼ੁਰ ਦਾ ਦਿਲ ਉਸਦੇ ਚੁਣੇ ਹੋਏ ਲੋਕਾਂ ਲਈ: ਰੋਮੀਆਂ 9:4 ਦਾ ਅਧਿਐਨ</w:t>
      </w:r>
    </w:p>
    <w:p w14:paraId="3169A1C5" w14:textId="77777777" w:rsidR="00F90BDC" w:rsidRDefault="00F90BDC"/>
    <w:p w14:paraId="3C6FDD3B" w14:textId="77777777" w:rsidR="00F90BDC" w:rsidRDefault="00F90BDC">
      <w:r xmlns:w="http://schemas.openxmlformats.org/wordprocessingml/2006/main">
        <w:t xml:space="preserve">2. ਇਜ਼ਰਾਈਲੀਆਂ ਦੇ ਵਿਸ਼ੇਸ਼ ਅਧਿਕਾਰ: ਪਰਮੇਸ਼ੁਰ ਦੀਆਂ ਅਸੀਸਾਂ ਦਾ ਜਸ਼ਨ ਮਨਾਉਣਾ</w:t>
      </w:r>
    </w:p>
    <w:p w14:paraId="2A86F208" w14:textId="77777777" w:rsidR="00F90BDC" w:rsidRDefault="00F90BDC"/>
    <w:p w14:paraId="15FFEF55" w14:textId="77777777" w:rsidR="00F90BDC" w:rsidRDefault="00F90BDC">
      <w:r xmlns:w="http://schemas.openxmlformats.org/wordprocessingml/2006/main">
        <w:t xml:space="preserve">1. ਬਿਵਸਥਾ ਸਾਰ 7: 6-8 - ਕਿਉਂਕਿ ਤੁਸੀਂ ਯਹੋਵਾਹ ਆਪਣੇ ਪਰਮੇਸ਼ੁਰ ਲਈ ਇੱਕ ਪਵਿੱਤਰ ਲੋਕ ਹੋ: ਯਹੋਵਾਹ ਤੁਹਾਡੇ ਪਰਮੇਸ਼ੁਰ ਨੇ ਤੁਹਾਨੂੰ ਧਰਤੀ ਦੇ ਸਾਰੇ ਲੋਕਾਂ ਨਾਲੋਂ ਆਪਣੇ ਲਈ ਇੱਕ ਖਾਸ ਲੋਕ ਹੋਣ ਲਈ ਚੁਣਿਆ ਹੈ।</w:t>
      </w:r>
    </w:p>
    <w:p w14:paraId="168D3BDD" w14:textId="77777777" w:rsidR="00F90BDC" w:rsidRDefault="00F90BDC"/>
    <w:p w14:paraId="433E58AA" w14:textId="77777777" w:rsidR="00F90BDC" w:rsidRDefault="00F90BDC">
      <w:r xmlns:w="http://schemas.openxmlformats.org/wordprocessingml/2006/main">
        <w:t xml:space="preserve">2. ਅਫ਼ਸੀਆਂ 3:6 - ਇਹ ਕਿ ਗ਼ੈਰ-ਯਹੂਦੀ ਸਾਥੀ ਹੋਣ, ਅਤੇ ਇੱਕੋ ਸਰੀਰ ਦੇ, ਅਤੇ ਖੁਸ਼ਖਬਰੀ ਦੁਆਰਾ ਮਸੀਹ ਵਿੱਚ ਉਸਦੇ ਵਾਅਦੇ ਦੇ ਭਾਗੀਦਾਰ ਹੋਣ।</w:t>
      </w:r>
    </w:p>
    <w:p w14:paraId="49DC4142" w14:textId="77777777" w:rsidR="00F90BDC" w:rsidRDefault="00F90BDC"/>
    <w:p w14:paraId="21C0501A" w14:textId="77777777" w:rsidR="00F90BDC" w:rsidRDefault="00F90BDC">
      <w:r xmlns:w="http://schemas.openxmlformats.org/wordprocessingml/2006/main">
        <w:t xml:space="preserve">ਰੋਮੀਆਂ 9:5 ਕਿਨ੍ਹਾਂ ਦੇ ਪਿਉ ਹਨ, ਅਤੇ ਜਿਨ੍ਹਾਂ ਵਿੱਚੋਂ ਸਰੀਰ ਦੇ ਸੰਬੰਧ ਵਿੱਚ ਮਸੀਹ ਆਇਆ, ਜੋ ਸਭਨਾਂ ਉੱਤੇ ਹੈ, ਪਰਮੇਸ਼ੁਰ ਨੇ ਸਦਾ ਲਈ ਮੁਬਾਰਕ ਹੈ। ਆਮੀਨ।</w:t>
      </w:r>
    </w:p>
    <w:p w14:paraId="69CDC817" w14:textId="77777777" w:rsidR="00F90BDC" w:rsidRDefault="00F90BDC"/>
    <w:p w14:paraId="1682019C" w14:textId="77777777" w:rsidR="00F90BDC" w:rsidRDefault="00F90BDC">
      <w:r xmlns:w="http://schemas.openxmlformats.org/wordprocessingml/2006/main">
        <w:t xml:space="preserve">ਪਰਮੇਸ਼ੁਰ ਨੇ ਯਿਸੂ ਮਸੀਹ ਦੇ ਪਿਤਾਵਾਂ ਨੂੰ ਚੁਣਿਆ, ਜਿਨ੍ਹਾਂ ਨੂੰ ਉਸ ਨੇ ਸਦਾ ਲਈ ਅਸੀਸ ਦਿੱਤੀ ਹੈ।</w:t>
      </w:r>
    </w:p>
    <w:p w14:paraId="14847CB1" w14:textId="77777777" w:rsidR="00F90BDC" w:rsidRDefault="00F90BDC"/>
    <w:p w14:paraId="39B03C90" w14:textId="77777777" w:rsidR="00F90BDC" w:rsidRDefault="00F90BDC">
      <w:r xmlns:w="http://schemas.openxmlformats.org/wordprocessingml/2006/main">
        <w:t xml:space="preserve">1: ਸਾਡੇ ਕੋਲ ਪਰਮੇਸ਼ੁਰ ਦੁਆਰਾ ਚੁਣੇ ਜਾਣ ਨਾਲੋਂ ਉੱਚਾ ਕੋਈ ਸਨਮਾਨ ਨਹੀਂ ਹੈ।</w:t>
      </w:r>
    </w:p>
    <w:p w14:paraId="391024DF" w14:textId="77777777" w:rsidR="00F90BDC" w:rsidRDefault="00F90BDC"/>
    <w:p w14:paraId="3B636092" w14:textId="77777777" w:rsidR="00F90BDC" w:rsidRDefault="00F90BDC">
      <w:r xmlns:w="http://schemas.openxmlformats.org/wordprocessingml/2006/main">
        <w:t xml:space="preserve">2: ਜਦੋਂ ਅਸੀਂ ਯਿਸੂ ਮਸੀਹ ਨੂੰ ਸਵੀਕਾਰ ਕਰਦੇ ਹਾਂ, ਤਾਂ ਅਸੀਂ ਪਰਮੇਸ਼ੁਰ ਦੀ ਬਰਕਤ ਦਾ ਭਰੋਸਾ ਰੱਖ ਸਕਦੇ ਹਾਂ।</w:t>
      </w:r>
    </w:p>
    <w:p w14:paraId="6E7C878B" w14:textId="77777777" w:rsidR="00F90BDC" w:rsidRDefault="00F90BDC"/>
    <w:p w14:paraId="3A68DCC7" w14:textId="77777777" w:rsidR="00F90BDC" w:rsidRDefault="00F90BDC">
      <w:r xmlns:w="http://schemas.openxmlformats.org/wordprocessingml/2006/main">
        <w:t xml:space="preserve">1: ਅਫ਼ਸੀਆਂ 1:3-6 - ਉਸ ਦੀ ਬਖਸ਼ਿਸ਼ ਅਤੇ ਕਿਰਪਾ ਲਈ ਪਰਮੇਸ਼ੁਰ ਦੀ ਉਸਤਤਿ ਕਰਨਾ।</w:t>
      </w:r>
    </w:p>
    <w:p w14:paraId="63EA8CBE" w14:textId="77777777" w:rsidR="00F90BDC" w:rsidRDefault="00F90BDC"/>
    <w:p w14:paraId="382635AF" w14:textId="77777777" w:rsidR="00F90BDC" w:rsidRDefault="00F90BDC">
      <w:r xmlns:w="http://schemas.openxmlformats.org/wordprocessingml/2006/main">
        <w:t xml:space="preserve">2: ਯਸਾਯਾਹ 45:25 - ਉਸ ਦੀ ਬਰਕਤ ਅਤੇ ਮੁਕਤੀ ਲਈ ਪਰਮੇਸ਼ੁਰ ਦੀ ਉਸਤਤਿ.</w:t>
      </w:r>
    </w:p>
    <w:p w14:paraId="2CE63A31" w14:textId="77777777" w:rsidR="00F90BDC" w:rsidRDefault="00F90BDC"/>
    <w:p w14:paraId="17532572" w14:textId="77777777" w:rsidR="00F90BDC" w:rsidRDefault="00F90BDC">
      <w:r xmlns:w="http://schemas.openxmlformats.org/wordprocessingml/2006/main">
        <w:t xml:space="preserve">ਰੋਮੀਆਂ 9:6 ਇਸ ਤਰ੍ਹਾਂ ਨਹੀਂ ਜਿਵੇਂ ਪਰਮੇਸ਼ੁਰ ਦੇ ਬਚਨ ਨੇ ਕੋਈ ਅਸਰ ਨਹੀਂ ਕੀਤਾ। ਕਿਉਂਕਿ ਉਹ ਸਾਰੇ ਇਸਰਾਏਲ ਨਹੀਂ ਹਨ, ਜੋ ਇਸਰਾਏਲ ਦੇ ਹਨ:</w:t>
      </w:r>
    </w:p>
    <w:p w14:paraId="6BD0505E" w14:textId="77777777" w:rsidR="00F90BDC" w:rsidRDefault="00F90BDC"/>
    <w:p w14:paraId="31A80AB4" w14:textId="77777777" w:rsidR="00F90BDC" w:rsidRDefault="00F90BDC">
      <w:r xmlns:w="http://schemas.openxmlformats.org/wordprocessingml/2006/main">
        <w:t xml:space="preserve">ਹਰ ਕੋਈ ਜੋ ਇਜ਼ਰਾਈਲ ਦਾ ਹੈ ਸੱਚਾ ਇਜ਼ਰਾਈਲ ਨਹੀਂ ਹੈ, ਜਿਵੇਂ ਕਿ ਪਰਮੇਸ਼ੁਰ ਦਾ ਬਚਨ ਕੁਝ ਉੱਤੇ ਲਾਗੂ ਹੁੰਦਾ ਹੈ ਅਤੇ ਦੂਜਿਆਂ ਉੱਤੇ ਨਹੀਂ।</w:t>
      </w:r>
    </w:p>
    <w:p w14:paraId="16AF6C3E" w14:textId="77777777" w:rsidR="00F90BDC" w:rsidRDefault="00F90BDC"/>
    <w:p w14:paraId="62D8399F" w14:textId="77777777" w:rsidR="00F90BDC" w:rsidRDefault="00F90BDC">
      <w:r xmlns:w="http://schemas.openxmlformats.org/wordprocessingml/2006/main">
        <w:t xml:space="preserve">1. ਪਰਮੇਸ਼ੁਰ ਦਾ ਬਚਨ ਹਰ ਕਿਸੇ ਉੱਤੇ ਲਾਗੂ ਨਹੀਂ ਹੁੰਦਾ</w:t>
      </w:r>
    </w:p>
    <w:p w14:paraId="1C278452" w14:textId="77777777" w:rsidR="00F90BDC" w:rsidRDefault="00F90BDC"/>
    <w:p w14:paraId="330C056C" w14:textId="77777777" w:rsidR="00F90BDC" w:rsidRDefault="00F90BDC">
      <w:r xmlns:w="http://schemas.openxmlformats.org/wordprocessingml/2006/main">
        <w:t xml:space="preserve">2. ਸੱਚੇ ਇਸਰਾਏਲ ਦਾ ਅਰਥ</w:t>
      </w:r>
    </w:p>
    <w:p w14:paraId="6F38CC95" w14:textId="77777777" w:rsidR="00F90BDC" w:rsidRDefault="00F90BDC"/>
    <w:p w14:paraId="710D73DA" w14:textId="77777777" w:rsidR="00F90BDC" w:rsidRDefault="00F90BDC">
      <w:r xmlns:w="http://schemas.openxmlformats.org/wordprocessingml/2006/main">
        <w:t xml:space="preserve">1. ਗਲਾਤੀਆਂ 6:16 - "ਅਤੇ ਜਿੰਨੇ ਵੀ ਇਸ ਨਿਯਮ ਦੇ ਅਨੁਸਾਰ ਚੱਲਦੇ ਹਨ, ਉਨ੍ਹਾਂ ਉੱਤੇ ਸ਼ਾਂਤੀ ਅਤੇ ਦਇਆ ਹੋਵੇ, ਅਤੇ ਪਰਮੇਸ਼ੁਰ ਦੇ ਇਸਰਾਏਲ ਉੱਤੇ।"</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ਰਸੂਲਾਂ ਦੇ ਕਰਤੱਬ 13:46 - "ਤਦ ਪੌਲੁਸ ਅਤੇ ਬਰਨਬਾਸ ਨੇ ਨਿਡਰ ਹੋ ਕੇ ਕਿਹਾ, ਇਹ ਜ਼ਰੂਰੀ ਸੀ ਕਿ ਪਰਮੇਸ਼ੁਰ ਦਾ ਬਚਨ ਪਹਿਲਾਂ ਤੁਹਾਨੂੰ ਸੁਣਾਇਆ ਜਾਂਦਾ, ਪਰ ਜਦੋਂ ਤੁਸੀਂ ਇਸ ਨੂੰ ਆਪਣੇ ਤੋਂ ਦੂਰ ਕਰਦੇ ਹੋ, ਅਤੇ ਆਪਣੇ ਆਪ ਨੂੰ ਸਦੀਪਕ ਜੀਵਨ ਦੇ ਅਯੋਗ ਸਮਝਦੇ ਹੋ, ਵੇਖੋ, ਅਸੀਂ ਪਰਾਈਆਂ ਕੌਮਾਂ ਵੱਲ ਮੁੜਦੇ ਹਾਂ।"</w:t>
      </w:r>
    </w:p>
    <w:p w14:paraId="14D44272" w14:textId="77777777" w:rsidR="00F90BDC" w:rsidRDefault="00F90BDC"/>
    <w:p w14:paraId="2E05CBBC" w14:textId="77777777" w:rsidR="00F90BDC" w:rsidRDefault="00F90BDC">
      <w:r xmlns:w="http://schemas.openxmlformats.org/wordprocessingml/2006/main">
        <w:t xml:space="preserve">ਰੋਮੀਆਂ 9:7 ਨਾ ਹੀ, ਕਿਉਂਕਿ ਉਹ ਅਬਰਾਹਾਮ ਦੀ ਅੰਸ ਹਨ, ਉਹ ਸਾਰੇ ਬੱਚੇ ਹਨ, ਪਰ, ਇਸਹਾਕ ਵਿੱਚ ਤੇਰੀ ਅੰਸ ਕਹਾਈ ਜਾਵੇਗੀ।</w:t>
      </w:r>
    </w:p>
    <w:p w14:paraId="2F65A73E" w14:textId="77777777" w:rsidR="00F90BDC" w:rsidRDefault="00F90BDC"/>
    <w:p w14:paraId="69CDB4FC" w14:textId="77777777" w:rsidR="00F90BDC" w:rsidRDefault="00F90BDC">
      <w:r xmlns:w="http://schemas.openxmlformats.org/wordprocessingml/2006/main">
        <w:t xml:space="preserve">ਇਹ ਹਵਾਲਾ ਇਸ ਗੱਲ 'ਤੇ ਜ਼ੋਰ ਦਿੰਦਾ ਹੈ ਕਿ ਕਿਉਂਕਿ ਕੋਈ ਵਿਅਕਤੀ ਅਬਰਾਹਾਮ ਦੀ ਸੰਤਾਨ ਹੈ, ਇਹ ਆਪਣੇ ਆਪ ਹੀ ਉਨ੍ਹਾਂ ਨੂੰ ਰੱਬ ਦਾ ਬੱਚਾ ਨਹੀਂ ਬਣਾਉਂਦਾ। ਅਬਰਾਹਾਮ ਨਾਲ ਪਰਮੇਸ਼ੁਰ ਦਾ ਵਾਅਦਾ ਇਸਹਾਕ ਰਾਹੀਂ ਪੂਰਾ ਹੋਇਆ।</w:t>
      </w:r>
    </w:p>
    <w:p w14:paraId="13A521FC" w14:textId="77777777" w:rsidR="00F90BDC" w:rsidRDefault="00F90BDC"/>
    <w:p w14:paraId="41156C61" w14:textId="77777777" w:rsidR="00F90BDC" w:rsidRDefault="00F90BDC">
      <w:r xmlns:w="http://schemas.openxmlformats.org/wordprocessingml/2006/main">
        <w:t xml:space="preserve">1. ਅਬਰਾਹਾਮ ਨਾਲ ਪਰਮੇਸ਼ੁਰ ਦਾ ਵਾਅਦਾ ਇਸਹਾਕ ਰਾਹੀਂ ਪੂਰਾ ਹੋਇਆ</w:t>
      </w:r>
    </w:p>
    <w:p w14:paraId="6DEBA90A" w14:textId="77777777" w:rsidR="00F90BDC" w:rsidRDefault="00F90BDC"/>
    <w:p w14:paraId="04C0E2BE" w14:textId="77777777" w:rsidR="00F90BDC" w:rsidRDefault="00F90BDC">
      <w:r xmlns:w="http://schemas.openxmlformats.org/wordprocessingml/2006/main">
        <w:t xml:space="preserve">2. ਅਬਰਾਹਾਮ ਦੇ ਵੰਸ਼ਜ ਹੋਣ ਨਾਲ ਸਾਨੂੰ ਆਪਣੇ ਆਪ ਹੀ ਪਰਮੇਸ਼ੁਰ ਦੇ ਬੱਚੇ ਨਹੀਂ ਬਣਦੇ</w:t>
      </w:r>
    </w:p>
    <w:p w14:paraId="76C73B1B" w14:textId="77777777" w:rsidR="00F90BDC" w:rsidRDefault="00F90BDC"/>
    <w:p w14:paraId="543381D4" w14:textId="77777777" w:rsidR="00F90BDC" w:rsidRDefault="00F90BDC">
      <w:r xmlns:w="http://schemas.openxmlformats.org/wordprocessingml/2006/main">
        <w:t xml:space="preserve">1. ਗਲਾਤੀਆਂ 3:16, “ਹੁਣ ਅਬਰਾਹਾਮ ਅਤੇ ਉਸਦੀ ਅੰਸ ਨੂੰ ਵਾਅਦੇ ਕੀਤੇ ਗਏ ਸਨ। ਉਸਨੇ ਕਿਹਾ, “ਅਤੇ ਬੀਜਾਂ ਨੂੰ, ਜਿਵੇਂ ਕਿ ਬਹੁਤਿਆਂ ਨੂੰ; ਪਰ ਇੱਕ ਦੇ ਰੂਪ ਵਿੱਚ, ਅਤੇ ਤੁਹਾਡੀ ਸੰਤਾਨ ਲਈ, ਜੋ ਕਿ ਮਸੀਹ ਹੈ।"</w:t>
      </w:r>
    </w:p>
    <w:p w14:paraId="57088824" w14:textId="77777777" w:rsidR="00F90BDC" w:rsidRDefault="00F90BDC"/>
    <w:p w14:paraId="7D5BBD04" w14:textId="77777777" w:rsidR="00F90BDC" w:rsidRDefault="00F90BDC">
      <w:r xmlns:w="http://schemas.openxmlformats.org/wordprocessingml/2006/main">
        <w:t xml:space="preserve">2. ਇਬਰਾਨੀਆਂ 11: 17-19, "ਵਿਸ਼ਵਾਸ ਦੁਆਰਾ ਅਬਰਾਹਾਮ, ਜਦੋਂ ਉਹ ਅਜ਼ਮਾਏ ਗਏ ਸਨ, ਇਸਹਾਕ ਦੀ ਪੇਸ਼ਕਸ਼ ਕੀਤੀ: ਅਤੇ ਜਿਸ ਨੇ ਵਾਅਦੇ ਪ੍ਰਾਪਤ ਕੀਤੇ ਸਨ, ਨੇ ਆਪਣੇ ਇਕਲੌਤੇ ਪੁੱਤਰ ਦੀ ਪੇਸ਼ਕਸ਼ ਕੀਤੀ, ਜਿਸ ਬਾਰੇ ਕਿਹਾ ਗਿਆ ਸੀ, ਕਿ ਇਸਹਾਕ ਵਿੱਚ ਤੇਰੀ ਅੰਸ ਹੋਵੇਗੀ। ਕਹਿੰਦੇ ਹਨ: ਲੇਖਾ ਦੇਣਾ ਕਿ ਰੱਬ ਉਸਨੂੰ ਮੁਰਦਿਆਂ ਵਿੱਚੋਂ ਵੀ ਉਠਾਉਣ ਦੇ ਯੋਗ ਸੀ; ਜਿੱਥੋਂ ਉਸਨੇ ਉਸਨੂੰ ਇੱਕ ਚਿੱਤਰ ਵਿੱਚ ਪ੍ਰਾਪਤ ਕੀਤਾ।</w:t>
      </w:r>
    </w:p>
    <w:p w14:paraId="436F50E4" w14:textId="77777777" w:rsidR="00F90BDC" w:rsidRDefault="00F90BDC"/>
    <w:p w14:paraId="207F2035" w14:textId="77777777" w:rsidR="00F90BDC" w:rsidRDefault="00F90BDC">
      <w:r xmlns:w="http://schemas.openxmlformats.org/wordprocessingml/2006/main">
        <w:t xml:space="preserve">ਰੋਮੀਆਂ ਨੂੰ 9:8 ਅਰਥਾਤ, ਜੋ ਸਰੀਰ ਦੇ ਬੱਚੇ ਹਨ, ਉਹ ਪਰਮੇਸ਼ੁਰ ਦੇ ਬੱਚੇ ਨਹੀਂ ਹਨ: ਪਰ ਵਾਇਦੇ ਦੇ ਬੱਚੇ ਅੰਸ ਲਈ ਗਿਣੇ ਜਾਂਦੇ ਹਨ।</w:t>
      </w:r>
    </w:p>
    <w:p w14:paraId="480361E0" w14:textId="77777777" w:rsidR="00F90BDC" w:rsidRDefault="00F90BDC"/>
    <w:p w14:paraId="44CEB94C" w14:textId="77777777" w:rsidR="00F90BDC" w:rsidRDefault="00F90BDC">
      <w:r xmlns:w="http://schemas.openxmlformats.org/wordprocessingml/2006/main">
        <w:t xml:space="preserve">ਪਰਮੇਸ਼ੁਰ ਦੇ ਚੁਣੇ ਹੋਏ ਲੋਕ ਸਰੀਰਕ ਵੰਸ਼ ਦੁਆਰਾ ਨਹੀਂ, ਸਗੋਂ ਉਸਦੇ ਵਾਅਦਿਆਂ ਦੁਆਰਾ ਚੁਣੇ ਗਏ ਲੋਕਾਂ ਦੁਆਰਾ ਨਿਰਧਾਰਤ ਕੀਤੇ ਜਾਂਦੇ ਹਨ।</w:t>
      </w:r>
    </w:p>
    <w:p w14:paraId="49A77A2A" w14:textId="77777777" w:rsidR="00F90BDC" w:rsidRDefault="00F90BDC"/>
    <w:p w14:paraId="39068A21" w14:textId="77777777" w:rsidR="00F90BDC" w:rsidRDefault="00F90BDC">
      <w:r xmlns:w="http://schemas.openxmlformats.org/wordprocessingml/2006/main">
        <w:t xml:space="preserve">1. ਵਾਅਦੇ ਦੇ ਬੱਚੇ: ਸਾਨੂੰ ਪਰਮੇਸ਼ੁਰ ਦੁਆਰਾ ਕਿਉਂ ਚੁਣਿਆ ਗਿਆ ਹੈ</w:t>
      </w:r>
    </w:p>
    <w:p w14:paraId="4AEDEAE8" w14:textId="77777777" w:rsidR="00F90BDC" w:rsidRDefault="00F90BDC"/>
    <w:p w14:paraId="245994BC" w14:textId="77777777" w:rsidR="00F90BDC" w:rsidRDefault="00F90BDC">
      <w:r xmlns:w="http://schemas.openxmlformats.org/wordprocessingml/2006/main">
        <w:t xml:space="preserve">2. ਸਾਡੀ ਪਛਾਣ ਜਾਣਨਾ: ਅਸੀਂ ਮਸੀਹ ਵਿੱਚ ਕੌਣ ਹਾਂ</w:t>
      </w:r>
    </w:p>
    <w:p w14:paraId="1BABAA98" w14:textId="77777777" w:rsidR="00F90BDC" w:rsidRDefault="00F90BDC"/>
    <w:p w14:paraId="23BC48D6" w14:textId="77777777" w:rsidR="00F90BDC" w:rsidRDefault="00F90BDC">
      <w:r xmlns:w="http://schemas.openxmlformats.org/wordprocessingml/2006/main">
        <w:t xml:space="preserve">1. ਗਲਾਤੀਆਂ 3:26-29 - ਕਿਉਂਕਿ ਤੁਸੀਂ ਸਾਰੇ ਮਸੀਹ ਯਿਸੂ ਵਿੱਚ ਵਿਸ਼ਵਾਸ ਕਰਕੇ ਪਰਮੇਸ਼ੁਰ ਦੇ ਬੱਚੇ ਹੋ।</w:t>
      </w:r>
    </w:p>
    <w:p w14:paraId="0942F564" w14:textId="77777777" w:rsidR="00F90BDC" w:rsidRDefault="00F90BDC"/>
    <w:p w14:paraId="68CCA0EB" w14:textId="77777777" w:rsidR="00F90BDC" w:rsidRDefault="00F90BDC">
      <w:r xmlns:w="http://schemas.openxmlformats.org/wordprocessingml/2006/main">
        <w:t xml:space="preserve">2. ਅਫ਼ਸੀਆਂ 1:3-6 - ਪਿਆਰ ਵਿੱਚ ਉਸਨੇ ਸਾਨੂੰ ਆਪਣੀ ਖੁਸ਼ੀ ਅਤੇ ਇੱਛਾ ਦੇ ਅਨੁਸਾਰ, ਯਿਸੂ ਮਸੀਹ ਦੁਆਰਾ ਪੁੱਤਰ ਵਜੋਂ ਗੋਦ ਲੈਣ ਲਈ ਪਹਿਲਾਂ ਤੋਂ ਨਿਰਧਾਰਤ ਕੀਤਾ ਸੀ।</w:t>
      </w:r>
    </w:p>
    <w:p w14:paraId="0D463BEE" w14:textId="77777777" w:rsidR="00F90BDC" w:rsidRDefault="00F90BDC"/>
    <w:p w14:paraId="5A75C3CB" w14:textId="77777777" w:rsidR="00F90BDC" w:rsidRDefault="00F90BDC">
      <w:r xmlns:w="http://schemas.openxmlformats.org/wordprocessingml/2006/main">
        <w:t xml:space="preserve">ਰੋਮੀਆਂ ਨੂੰ 9:9 ਕਿਉਂ ਜੋ ਵਾਇਦੇ ਦਾ ਬਚਨ ਇਹ ਹੈ, ਮੈਂ ਇਸ ਸਮੇਂ ਆਵਾਂਗਾ ਅਤੇ ਸਾਰਾਹ ਦੇ ਇੱਕ ਪੁੱਤਰ ਹੋਵੇਗਾ।</w:t>
      </w:r>
    </w:p>
    <w:p w14:paraId="72E534A2" w14:textId="77777777" w:rsidR="00F90BDC" w:rsidRDefault="00F90BDC"/>
    <w:p w14:paraId="5E212EA6" w14:textId="77777777" w:rsidR="00F90BDC" w:rsidRDefault="00F90BDC">
      <w:r xmlns:w="http://schemas.openxmlformats.org/wordprocessingml/2006/main">
        <w:t xml:space="preserve">ਪਰਮੇਸ਼ੁਰ ਨੇ ਅਬਰਾਹਾਮ ਅਤੇ ਸਾਰਾਹ ਨੂੰ ਸਹੀ ਸਮੇਂ 'ਤੇ ਪੁੱਤਰ ਦੇਣ ਦਾ ਵਾਅਦਾ ਕੀਤਾ ਸੀ ਅਤੇ ਉਹ ਵਾਅਦਾ ਪੂਰਾ ਹੋਇਆ ਸੀ।</w:t>
      </w:r>
    </w:p>
    <w:p w14:paraId="3A0783A0" w14:textId="77777777" w:rsidR="00F90BDC" w:rsidRDefault="00F90BDC"/>
    <w:p w14:paraId="4D516B7D" w14:textId="77777777" w:rsidR="00F90BDC" w:rsidRDefault="00F90BDC">
      <w:r xmlns:w="http://schemas.openxmlformats.org/wordprocessingml/2006/main">
        <w:t xml:space="preserve">1. ਪਰਮੇਸ਼ੁਰ ਦੀ ਵਫ਼ਾਦਾਰੀ - ਕਿਵੇਂ ਪਰਮੇਸ਼ੁਰ ਦੇ ਵਾਅਦੇ ਹਮੇਸ਼ਾ ਪੂਰੇ ਹੁੰਦੇ ਹਨ</w:t>
      </w:r>
    </w:p>
    <w:p w14:paraId="4795767F" w14:textId="77777777" w:rsidR="00F90BDC" w:rsidRDefault="00F90BDC"/>
    <w:p w14:paraId="4BEFC90B" w14:textId="77777777" w:rsidR="00F90BDC" w:rsidRDefault="00F90BDC">
      <w:r xmlns:w="http://schemas.openxmlformats.org/wordprocessingml/2006/main">
        <w:t xml:space="preserve">2. ਪ੍ਰਾਰਥਨਾ ਦੀ ਸ਼ਕਤੀ - ਪ੍ਰਾਰਥਨਾ ਪਰਮੇਸ਼ੁਰ ਦੇ ਵਾਅਦਿਆਂ ਨੂੰ ਕਿਵੇਂ ਅੱਗੇ ਲਿਆ ਸਕਦੀ ਹੈ</w:t>
      </w:r>
    </w:p>
    <w:p w14:paraId="49007BD8" w14:textId="77777777" w:rsidR="00F90BDC" w:rsidRDefault="00F90BDC"/>
    <w:p w14:paraId="329BE6EF" w14:textId="77777777" w:rsidR="00F90BDC" w:rsidRDefault="00F90BDC">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ਤੁਹਾਨੂੰ ਉਮੀਦ ਅਤੇ ਭਵਿੱਖ ਦੇਣ ਦੀ ਯੋਜਨਾ ਹੈ।</w:t>
      </w:r>
    </w:p>
    <w:p w14:paraId="21F73405" w14:textId="77777777" w:rsidR="00F90BDC" w:rsidRDefault="00F90BDC"/>
    <w:p w14:paraId="23936B73" w14:textId="77777777" w:rsidR="00F90BDC" w:rsidRDefault="00F90BDC">
      <w:r xmlns:w="http://schemas.openxmlformats.org/wordprocessingml/2006/main">
        <w:t xml:space="preserve">2. ਜ਼ਬੂਰ 37:4 - ਪ੍ਰਭੂ ਵਿੱਚ ਅਨੰਦ ਲਓ, ਅਤੇ ਉਹ ਤੁਹਾਨੂੰ ਤੁਹਾਡੇ ਦਿਲ ਦੀਆਂ ਇੱਛਾਵਾਂ ਦੇਵੇਗਾ।</w:t>
      </w:r>
    </w:p>
    <w:p w14:paraId="698DE721" w14:textId="77777777" w:rsidR="00F90BDC" w:rsidRDefault="00F90BDC"/>
    <w:p w14:paraId="03E8BA5A" w14:textId="77777777" w:rsidR="00F90BDC" w:rsidRDefault="00F90BDC">
      <w:r xmlns:w="http://schemas.openxmlformats.org/wordprocessingml/2006/main">
        <w:t xml:space="preserve">ਰੋਮੀਆਂ 9:10 ਅਤੇ ਕੇਵਲ ਇਹ ਹੀ ਨਹੀਂ; ਪਰ ਜਦੋਂ ਰੇਬੇਕਾ ਨੇ ਵੀ ਸਾਡੇ ਪਿਤਾ ਇਸਹਾਕ ਦੁਆਰਾ ਇੱਕ ਦੁਆਰਾ ਗਰਭਵਤੀ ਕੀਤੀ ਸੀ;</w:t>
      </w:r>
    </w:p>
    <w:p w14:paraId="1241CE9D" w14:textId="77777777" w:rsidR="00F90BDC" w:rsidRDefault="00F90BDC"/>
    <w:p w14:paraId="01A00E31" w14:textId="77777777" w:rsidR="00F90BDC" w:rsidRDefault="00F90BDC">
      <w:r xmlns:w="http://schemas.openxmlformats.org/wordprocessingml/2006/main">
        <w:t xml:space="preserve">ਰੱਬ ਨੇ ਰੇਬੇਕਾ ਅਤੇ ਇਸਹਾਕ ਨੂੰ ਦੋ ਮਹਾਨ ਕੌਮਾਂ ਦੇ ਮਾਪੇ ਬਣਨ ਲਈ ਚੁਣਿਆ।</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ਪਰਮੇਸ਼ੁਰ ਦੀ ਯੋਜਨਾ ਨੂੰ ਸਮਝਣਾ ਅਕਸਰ ਮੁਸ਼ਕਲ ਹੁੰਦਾ ਹੈ, ਪਰ ਅਸੀਂ ਭਰੋਸਾ ਕਰ ਸਕਦੇ ਹਾਂ ਕਿ ਇਹ ਹਮੇਸ਼ਾ ਚੰਗੀ ਹੁੰਦੀ ਹੈ।</w:t>
      </w:r>
    </w:p>
    <w:p w14:paraId="44EF3B69" w14:textId="77777777" w:rsidR="00F90BDC" w:rsidRDefault="00F90BDC"/>
    <w:p w14:paraId="28C7164B" w14:textId="77777777" w:rsidR="00F90BDC" w:rsidRDefault="00F90BDC">
      <w:r xmlns:w="http://schemas.openxmlformats.org/wordprocessingml/2006/main">
        <w:t xml:space="preserve">2. ਅਸੀਂ ਵਿਸ਼ਵਾਸ ਰੱਖ ਸਕਦੇ ਹਾਂ ਕਿ ਰੱਬ ਕੋਲ ਸਾਡੇ ਵਿੱਚੋਂ ਹਰੇਕ ਲਈ ਇੱਕ ਯੋਜਨਾ ਹੈ, ਭਾਵੇਂ ਇਸਦਾ ਕੋਈ ਅਰਥ ਨਾ ਹੋਵੇ।</w:t>
      </w:r>
    </w:p>
    <w:p w14:paraId="78AF0B57" w14:textId="77777777" w:rsidR="00F90BDC" w:rsidRDefault="00F90BDC"/>
    <w:p w14:paraId="6E530F79" w14:textId="77777777" w:rsidR="00F90BDC" w:rsidRDefault="00F90BDC">
      <w:r xmlns:w="http://schemas.openxmlformats.org/wordprocessingml/2006/main">
        <w:t xml:space="preserve">1. ਉਤਪਤ 25:21-26 - ਰੇਬੇਕਾ ਨੇ ਦੋ ਪੁੱਤਰਾਂ ਨੂੰ ਜਨਮ ਦਿੱਤਾ।</w:t>
      </w:r>
    </w:p>
    <w:p w14:paraId="0385935D" w14:textId="77777777" w:rsidR="00F90BDC" w:rsidRDefault="00F90BDC"/>
    <w:p w14:paraId="36731ABF" w14:textId="77777777" w:rsidR="00F90BDC" w:rsidRDefault="00F90BDC">
      <w:r xmlns:w="http://schemas.openxmlformats.org/wordprocessingml/2006/main">
        <w:t xml:space="preserve">2. ਰੋਮੀਆਂ 8:28 - ਸਾਰੀਆਂ ਚੀਜ਼ਾਂ ਪਰਮੇਸ਼ੁਰ ਦੇ ਭਲੇ ਲਈ ਮਿਲ ਕੇ ਕੰਮ ਕਰਦੀਆਂ ਹਨ।</w:t>
      </w:r>
    </w:p>
    <w:p w14:paraId="78D5E18F" w14:textId="77777777" w:rsidR="00F90BDC" w:rsidRDefault="00F90BDC"/>
    <w:p w14:paraId="403B126D" w14:textId="77777777" w:rsidR="00F90BDC" w:rsidRDefault="00F90BDC">
      <w:r xmlns:w="http://schemas.openxmlformats.org/wordprocessingml/2006/main">
        <w:t xml:space="preserve">ਰੋਮੀਆਂ ਨੂੰ 9:11 (ਕਿਉਂਕਿ ਬੱਚੇ ਅਜੇ ਪੈਦਾ ਨਹੀਂ ਹੋਏ, ਨਾ ਹੀ ਕੋਈ ਚੰਗਾ ਜਾਂ ਬੁਰਾ ਕੀਤਾ ਹੈ, ਤਾਂ ਜੋ ਪਰਮੇਸ਼ੁਰ ਦਾ ਇਰਾਦਾ ਚੋਣਾਂ ਦੇ ਅਨੁਸਾਰ ਖੜ੍ਹਾ ਹੋਵੇ, ਕੰਮਾਂ ਤੋਂ ਨਹੀਂ, ਸਗੋਂ ਉਸ ਦਾ ਜੋ ਬੁਲਾਉਂਦਾ ਹੈ;)</w:t>
      </w:r>
    </w:p>
    <w:p w14:paraId="353EB398" w14:textId="77777777" w:rsidR="00F90BDC" w:rsidRDefault="00F90BDC"/>
    <w:p w14:paraId="417C9972" w14:textId="77777777" w:rsidR="00F90BDC" w:rsidRDefault="00F90BDC">
      <w:r xmlns:w="http://schemas.openxmlformats.org/wordprocessingml/2006/main">
        <w:t xml:space="preserve">ਪਰਮੇਸ਼ੁਰ ਦੀ ਚੋਣ ਉਸ ਦੇ ਮਕਸਦ ਉੱਤੇ ਆਧਾਰਿਤ ਹੈ, ਨਾ ਕਿ ਕੰਮਾਂ ਉੱਤੇ।</w:t>
      </w:r>
    </w:p>
    <w:p w14:paraId="64179256" w14:textId="77777777" w:rsidR="00F90BDC" w:rsidRDefault="00F90BDC"/>
    <w:p w14:paraId="7755EAF8" w14:textId="77777777" w:rsidR="00F90BDC" w:rsidRDefault="00F90BDC">
      <w:r xmlns:w="http://schemas.openxmlformats.org/wordprocessingml/2006/main">
        <w:t xml:space="preserve">1. ਪ੍ਰਮਾਤਮਾ ਦਾ ਬੇ ਸ਼ਰਤ ਪਿਆਰ - ਪ੍ਰਮਾਤਮਾ ਦੀ ਸਰਬਸ਼ਕਤੀਮਾਨ ਕਿਰਪਾ ਅਤੇ ਸਾਰਿਆਂ ਲਈ ਦਇਆ ਨੂੰ ਪਛਾਣਨਾ।</w:t>
      </w:r>
    </w:p>
    <w:p w14:paraId="3624245B" w14:textId="77777777" w:rsidR="00F90BDC" w:rsidRDefault="00F90BDC"/>
    <w:p w14:paraId="23937F11" w14:textId="77777777" w:rsidR="00F90BDC" w:rsidRDefault="00F90BDC">
      <w:r xmlns:w="http://schemas.openxmlformats.org/wordprocessingml/2006/main">
        <w:t xml:space="preserve">2. ਪਰਮੇਸ਼ੁਰ ਦੀ ਚੋਣ - ਇਹ ਸਮਝਣਾ ਕਿ ਪਰਮੇਸ਼ੁਰ ਕੁਝ ਲੋਕਾਂ ਨੂੰ ਕਿਉਂ ਚੁਣਦਾ ਹੈ।</w:t>
      </w:r>
    </w:p>
    <w:p w14:paraId="6C7E7801" w14:textId="77777777" w:rsidR="00F90BDC" w:rsidRDefault="00F90BDC"/>
    <w:p w14:paraId="4ACEAD7B" w14:textId="77777777" w:rsidR="00F90BDC" w:rsidRDefault="00F90BDC">
      <w:r xmlns:w="http://schemas.openxmlformats.org/wordprocessingml/2006/main">
        <w:t xml:space="preserve">1. ਅਫ਼ਸੀਆਂ 2:8-9 - ਕਿਉਂਕਿ ਕਿਰਪਾ ਦੁਆਰਾ ਤੁਸੀਂ ਵਿਸ਼ਵਾਸ ਦੁਆਰਾ ਬਚਾਏ ਗਏ ਹੋ, ਅਤੇ ਇਹ ਤੁਹਾਡੇ ਦੁਆਰਾ ਨਹੀਂ; ਇਹ ਪਰਮੇਸ਼ੁਰ ਦੀ ਦਾਤ ਹੈ, ਕੰਮਾਂ ਦੀ ਨਹੀਂ, ਅਜਿਹਾ ਨਾ ਹੋਵੇ ਕਿ ਕੋਈ ਸ਼ੇਖੀ ਮਾਰ ਸਕੇ।</w:t>
      </w:r>
    </w:p>
    <w:p w14:paraId="75E22FE8" w14:textId="77777777" w:rsidR="00F90BDC" w:rsidRDefault="00F90BDC"/>
    <w:p w14:paraId="0154CA86" w14:textId="77777777" w:rsidR="00F90BDC" w:rsidRDefault="00F90BDC">
      <w:r xmlns:w="http://schemas.openxmlformats.org/wordprocessingml/2006/main">
        <w:t xml:space="preserve">2. ਰੋਮੀਆਂ 11:33 - ਓ, ਪਰਮੇਸ਼ੁਰ ਦੀ ਬੁੱਧੀ ਅਤੇ ਗਿਆਨ ਦੋਵਾਂ ਦੀ ਦੌਲਤ ਦੀ ਡੂੰਘਾਈ! ਉਸ ਦੇ ਨਿਆਂ ਅਤੇ ਉਸ ਦੇ ਪਿਛਲੇ ਰਾਹ ਕਿੰਨੇ ਅਣਭੋਲ ਹਨ!</w:t>
      </w:r>
    </w:p>
    <w:p w14:paraId="2CEA383E" w14:textId="77777777" w:rsidR="00F90BDC" w:rsidRDefault="00F90BDC"/>
    <w:p w14:paraId="307C79E4" w14:textId="77777777" w:rsidR="00F90BDC" w:rsidRDefault="00F90BDC">
      <w:r xmlns:w="http://schemas.openxmlformats.org/wordprocessingml/2006/main">
        <w:t xml:space="preserve">ਰੋਮੀਆਂ 9:12 ਉਸ ਨੂੰ ਕਿਹਾ ਗਿਆ ਸੀ, ਵੱਡਾ ਛੋਟਾ ਦੀ ਸੇਵਾ ਕਰੇਗਾ।</w:t>
      </w:r>
    </w:p>
    <w:p w14:paraId="325CFD3A" w14:textId="77777777" w:rsidR="00F90BDC" w:rsidRDefault="00F90BDC"/>
    <w:p w14:paraId="346B70A7" w14:textId="77777777" w:rsidR="00F90BDC" w:rsidRDefault="00F90BDC">
      <w:r xmlns:w="http://schemas.openxmlformats.org/wordprocessingml/2006/main">
        <w:t xml:space="preserve">ਰੋਮੀਆਂ 9:12 ਦਾ ਹਵਾਲਾ ਦੱਸਦਾ ਹੈ ਕਿ ਬਜ਼ੁਰਗ ਛੋਟੇ ਦੀ ਸੇਵਾ ਕਰੇਗਾ।</w:t>
      </w:r>
    </w:p>
    <w:p w14:paraId="18CD78F2" w14:textId="77777777" w:rsidR="00F90BDC" w:rsidRDefault="00F90BDC"/>
    <w:p w14:paraId="1DA59593" w14:textId="77777777" w:rsidR="00F90BDC" w:rsidRDefault="00F90BDC">
      <w:r xmlns:w="http://schemas.openxmlformats.org/wordprocessingml/2006/main">
        <w:t xml:space="preserve">1. ਹਰ ਕਿਸੇ ਲਈ ਪਰਮੇਸ਼ੁਰ ਦੀ ਇੱਕ ਯੋਜਨਾ ਹੈ, ਭਾਵੇਂ ਉਸਦੀ ਉਮਰ ਕੋਈ ਵੀ ਹੋਵੇ, ਅਤੇ ਇਹ ਯਾਦ ਰੱਖਣਾ ਮਹੱਤਵਪੂਰਨ ਹੈ ਕਿ ਨੌਜਵਾਨ ਪੀੜ੍ਹੀ ਵਿੱਚ ਬਜ਼ੁਰਗਾਂ ਜਿੰਨੀ ਹੀ ਸਮਰੱਥਾ ਹੈ।</w:t>
      </w:r>
    </w:p>
    <w:p w14:paraId="7467E654" w14:textId="77777777" w:rsidR="00F90BDC" w:rsidRDefault="00F90BDC"/>
    <w:p w14:paraId="50FC165E" w14:textId="77777777" w:rsidR="00F90BDC" w:rsidRDefault="00F90BDC">
      <w:r xmlns:w="http://schemas.openxmlformats.org/wordprocessingml/2006/main">
        <w:t xml:space="preserve">2. ਉਮਰ ਜੀਵਨ ਵਿੱਚ ਮਹੱਤਵ ਜਾਂ ਉਦੇਸ਼ ਦਾ ਮਾਪ ਨਹੀਂ ਹੈ, ਪਰ ਇਸਦੀ ਬਜਾਏ ਇੱਕ ਯਾਦ ਦਿਵਾਉਂਦਾ ਹੈ ਕਿ ਹਰ ਕੋਈ ਵੱਡੇ ਭਲੇ ਲਈ ਯੋਗਦਾਨ ਪਾ ਸਕਦਾ ਹੈ।</w:t>
      </w:r>
    </w:p>
    <w:p w14:paraId="71F30151" w14:textId="77777777" w:rsidR="00F90BDC" w:rsidRDefault="00F90BDC"/>
    <w:p w14:paraId="12867338" w14:textId="77777777" w:rsidR="00F90BDC" w:rsidRDefault="00F90BDC">
      <w:r xmlns:w="http://schemas.openxmlformats.org/wordprocessingml/2006/main">
        <w:t xml:space="preserve">1. ਕਹਾਉਤਾਂ 16:31 - ਸਲੇਟੀ ਵਾਲ ਮਹਿਮਾ ਦਾ ਤਾਜ ਹਨ; ਇਹ ਧਰਮੀ ਜੀਵਨ ਵਿੱਚ ਪ੍ਰਾਪਤ ਹੁੰਦਾ ਹੈ।</w:t>
      </w:r>
    </w:p>
    <w:p w14:paraId="4AFEE94F" w14:textId="77777777" w:rsidR="00F90BDC" w:rsidRDefault="00F90BDC"/>
    <w:p w14:paraId="30495DDB" w14:textId="77777777" w:rsidR="00F90BDC" w:rsidRDefault="00F90BDC">
      <w:r xmlns:w="http://schemas.openxmlformats.org/wordprocessingml/2006/main">
        <w:t xml:space="preserve">2. ਫ਼ਿਲਿੱਪੀਆਂ 2:3-4 - ਸੁਆਰਥੀ ਲਾਲਸਾ ਜਾਂ ਵਿਅਰਥ ਹੰਕਾਰ ਤੋਂ ਕੁਝ ਨਾ ਕਰੋ। ਇਸ ਦੀ ਬਜਾਇ, ਨਿਮਰਤਾ ਵਿੱਚ ਦੂਜਿਆਂ ਨੂੰ ਆਪਣੇ ਆਪ ਤੋਂ ਉੱਪਰ ਰੱਖੋ, ਆਪਣੇ ਹਿੱਤਾਂ ਨੂੰ ਨਹੀਂ, ਪਰ ਤੁਹਾਡੇ ਵਿੱਚੋਂ ਹਰ ਇੱਕ ਦੂਜੇ ਦੇ ਹਿੱਤਾਂ ਵੱਲ ਧਿਆਨ ਦਿਓ।</w:t>
      </w:r>
    </w:p>
    <w:p w14:paraId="09A27274" w14:textId="77777777" w:rsidR="00F90BDC" w:rsidRDefault="00F90BDC"/>
    <w:p w14:paraId="380D8217" w14:textId="77777777" w:rsidR="00F90BDC" w:rsidRDefault="00F90BDC">
      <w:r xmlns:w="http://schemas.openxmlformats.org/wordprocessingml/2006/main">
        <w:t xml:space="preserve">ਰੋਮੀਆਂ 9:13 ਜਿਵੇਂ ਲਿਖਿਆ ਹੋਇਆ ਹੈ, ਮੈਂ ਯਾਕੂਬ ਨੂੰ ਪਿਆਰ ਕੀਤਾ, ਪਰ ਏਸਾਓ ਨਾਲ ਵੈਰ ਰੱਖਿਆ।</w:t>
      </w:r>
    </w:p>
    <w:p w14:paraId="79447DCD" w14:textId="77777777" w:rsidR="00F90BDC" w:rsidRDefault="00F90BDC"/>
    <w:p w14:paraId="539B0C52" w14:textId="77777777" w:rsidR="00F90BDC" w:rsidRDefault="00F90BDC">
      <w:r xmlns:w="http://schemas.openxmlformats.org/wordprocessingml/2006/main">
        <w:t xml:space="preserve">ਪਰਮੇਸ਼ੁਰ ਨੇ ਯਾਕੂਬ ਨੂੰ ਪਿਆਰ ਕਰਨਾ ਅਤੇ ਏਸਾਓ ਨੂੰ ਨਫ਼ਰਤ ਕਰਨ ਦੀ ਚੋਣ ਕੀਤੀ, ਇਸ ਤੋਂ ਪਹਿਲਾਂ ਕਿ ਉਨ੍ਹਾਂ ਵਿੱਚੋਂ ਕੋਈ ਵੀ ਪੈਦਾ ਹੋਇਆ ਸੀ।</w:t>
      </w:r>
    </w:p>
    <w:p w14:paraId="7E348086" w14:textId="77777777" w:rsidR="00F90BDC" w:rsidRDefault="00F90BDC"/>
    <w:p w14:paraId="3F33939C" w14:textId="77777777" w:rsidR="00F90BDC" w:rsidRDefault="00F90BDC">
      <w:r xmlns:w="http://schemas.openxmlformats.org/wordprocessingml/2006/main">
        <w:t xml:space="preserve">1. ਪ੍ਰਮਾਤਮਾ ਦਾ ਪਿਆਰ ਸ਼ਕਤੀਸ਼ਾਲੀ ਅਤੇ ਸੰਪੂਰਨ ਹੈ, ਭਾਵੇਂ ਇਹ ਸਮਝਿਆ ਨਾ ਗਿਆ ਹੋਵੇ</w:t>
      </w:r>
    </w:p>
    <w:p w14:paraId="38B2961F" w14:textId="77777777" w:rsidR="00F90BDC" w:rsidRDefault="00F90BDC"/>
    <w:p w14:paraId="363603EC" w14:textId="77777777" w:rsidR="00F90BDC" w:rsidRDefault="00F90BDC">
      <w:r xmlns:w="http://schemas.openxmlformats.org/wordprocessingml/2006/main">
        <w:t xml:space="preserve">2. ਸਾਨੂੰ ਯਾਦ ਰੱਖਣਾ ਚਾਹੀਦਾ ਹੈ ਕਿ ਪ੍ਰਮਾਤਮਾ ਦੀਆਂ ਯੋਜਨਾਵਾਂ ਸਾਡੀ ਸਮਝ ਤੋਂ ਪਰੇ ਹਨ ਅਤੇ ਉਸਦਾ ਪਿਆਰ ਕਿਸੇ ਵੀ ਚੀਜ਼ ਨਾਲੋਂ ਮਹਾਨ ਹੈ ਜੋ ਅਸੀਂ ਕਦੇ ਵੀ ਸਮਝ ਸਕਦੇ ਹਾਂ</w:t>
      </w:r>
    </w:p>
    <w:p w14:paraId="51413459" w14:textId="77777777" w:rsidR="00F90BDC" w:rsidRDefault="00F90BDC"/>
    <w:p w14:paraId="4D821C56" w14:textId="77777777" w:rsidR="00F90BDC" w:rsidRDefault="00F90BDC">
      <w:r xmlns:w="http://schemas.openxmlformats.org/wordprocessingml/2006/main">
        <w:t xml:space="preserve">1. ਬਿਵਸਥਾ ਸਾਰ 7:6-8 - ਕਿਉਂਕਿ ਤੁਸੀਂ ਯਹੋਵਾਹ ਆਪਣੇ ਪਰਮੇਸ਼ੁਰ ਲਈ ਪਵਿੱਤਰ ਲੋਕ ਹੋ। ਯਹੋਵਾਹ, ਤੁਹਾਡੇ ਪਰਮੇਸ਼ੁਰ, ਨੇ ਤੁਹਾਨੂੰ ਧਰਤੀ ਉੱਤੇ ਸਭ ਕੌਮਾਂ ਵਿੱਚੋਂ, ਆਪਣੀ ਕੀਮਤੀ ਜਾਇਦਾਦ ਲਈ ਇੱਕ ਪਰਜਾ ਹੋਣ ਲਈ ਚੁਣਿਆ ਹੈ। ਇਹ ਇਸ ਲਈ ਨਹੀਂ ਸੀ ਕਿ ਤੁਸੀਂ ਕਿਸੇ ਹੋਰ ਲੋਕਾਂ ਨਾਲੋਂ ਗਿਣਤੀ ਵਿੱਚ ਵੱਧ ਸੀ ਕਿ ਪ੍ਰਭੂ ਨੇ ਤੁਹਾਡੇ ਉੱਤੇ ਆਪਣਾ ਪਿਆਰ ਪਾਇਆ ਅਤੇ ਤੁਹਾਨੂੰ ਚੁਣਿਆ, ਕਿਉਂਕਿ ਤੁਸੀਂ ਸਾਰੀਆਂ ਕੌਮਾਂ ਵਿੱਚੋਂ ਬਹੁਤ ਘੱਟ ਸੀ।</w:t>
      </w:r>
    </w:p>
    <w:p w14:paraId="1385FF90" w14:textId="77777777" w:rsidR="00F90BDC" w:rsidRDefault="00F90BDC"/>
    <w:p w14:paraId="16A9F581" w14:textId="77777777" w:rsidR="00F90BDC" w:rsidRDefault="00F90BDC">
      <w:r xmlns:w="http://schemas.openxmlformats.org/wordprocessingml/2006/main">
        <w:t xml:space="preserve">2. ਯਿਰਮਿਯਾਹ 31:3 - ਪ੍ਰਭੂ ਨੇ ਉਸਨੂੰ ਦੂਰੋਂ ਪ੍ਰਗਟ ਕੀਤਾ। ਮੈਂ ਤੈਨੂੰ ਸਦੀਵੀ </w:t>
      </w:r>
      <w:r xmlns:w="http://schemas.openxmlformats.org/wordprocessingml/2006/main">
        <w:lastRenderedPageBreak xmlns:w="http://schemas.openxmlformats.org/wordprocessingml/2006/main"/>
      </w:r>
      <w:r xmlns:w="http://schemas.openxmlformats.org/wordprocessingml/2006/main">
        <w:t xml:space="preserve">ਪਿਆਰ ਨਾਲ ਪਿਆਰ ਕੀਤਾ ਹੈ; ਇਸ ਲਈ ਮੈਂ ਤੁਹਾਡੇ ਪ੍ਰਤੀ ਆਪਣੀ ਵਫ਼ਾਦਾਰੀ ਜਾਰੀ ਰੱਖੀ ਹੈ।</w:t>
      </w:r>
    </w:p>
    <w:p w14:paraId="113C2690" w14:textId="77777777" w:rsidR="00F90BDC" w:rsidRDefault="00F90BDC"/>
    <w:p w14:paraId="4BA02DD7" w14:textId="77777777" w:rsidR="00F90BDC" w:rsidRDefault="00F90BDC">
      <w:r xmlns:w="http://schemas.openxmlformats.org/wordprocessingml/2006/main">
        <w:t xml:space="preserve">ਰੋਮੀਆਂ ਨੂੰ 9:14 ਤਾਂ ਅਸੀਂ ਕੀ ਕਹੀਏ? ਕੀ ਰੱਬ ਨਾਲ ਕੁਧਰਮ ਹੈ? ਰੱਬ ਨਾ ਕਰੇ।</w:t>
      </w:r>
    </w:p>
    <w:p w14:paraId="5B0B6E8A" w14:textId="77777777" w:rsidR="00F90BDC" w:rsidRDefault="00F90BDC"/>
    <w:p w14:paraId="609C9160" w14:textId="77777777" w:rsidR="00F90BDC" w:rsidRDefault="00F90BDC">
      <w:r xmlns:w="http://schemas.openxmlformats.org/wordprocessingml/2006/main">
        <w:t xml:space="preserve">ਪੌਲੁਸ ਨੇ ਪੁੱਛਿਆ ਕਿ ਕੀ ਰੱਬ ਕੁਧਰਮੀ ਹੈ, ਅਤੇ ਇਸ ਵਿਚਾਰ ਨੂੰ ਤੁਰੰਤ ਖਾਰਜ ਕਰ ਦਿੰਦਾ ਹੈ।</w:t>
      </w:r>
    </w:p>
    <w:p w14:paraId="718209A1" w14:textId="77777777" w:rsidR="00F90BDC" w:rsidRDefault="00F90BDC"/>
    <w:p w14:paraId="24B86C10" w14:textId="77777777" w:rsidR="00F90BDC" w:rsidRDefault="00F90BDC">
      <w:r xmlns:w="http://schemas.openxmlformats.org/wordprocessingml/2006/main">
        <w:t xml:space="preserve">1. ਰੱਬ ਚੰਗਾ ਹੈ: ਇੱਕ ਮੁਸ਼ਕਲ ਸੰਸਾਰ ਵਿੱਚ ਸਾਡੇ ਵਿਸ਼ਵਾਸ ਦੀ ਪੁਸ਼ਟੀ ਕਿਵੇਂ ਕਰੀਏ</w:t>
      </w:r>
    </w:p>
    <w:p w14:paraId="52165DFB" w14:textId="77777777" w:rsidR="00F90BDC" w:rsidRDefault="00F90BDC"/>
    <w:p w14:paraId="3F203A8E" w14:textId="77777777" w:rsidR="00F90BDC" w:rsidRDefault="00F90BDC">
      <w:r xmlns:w="http://schemas.openxmlformats.org/wordprocessingml/2006/main">
        <w:t xml:space="preserve">2. ਪਰਮੇਸ਼ੁਰ ਦਾ ਨਿਆਂ: ਰੋਮੀਆਂ 9:14 ਦਾ ਅਧਿਐਨ</w:t>
      </w:r>
    </w:p>
    <w:p w14:paraId="5273214B" w14:textId="77777777" w:rsidR="00F90BDC" w:rsidRDefault="00F90BDC"/>
    <w:p w14:paraId="25D10D91" w14:textId="77777777" w:rsidR="00F90BDC" w:rsidRDefault="00F90BDC">
      <w:r xmlns:w="http://schemas.openxmlformats.org/wordprocessingml/2006/main">
        <w:t xml:space="preserve">1. ਜ਼ਬੂਰ 145:17 - ਪ੍ਰਭੂ ਆਪਣੇ ਸਾਰੇ ਤਰੀਕਿਆਂ ਵਿੱਚ ਧਰਮੀ ਹੈ ਅਤੇ ਉਸ ਦੁਆਰਾ ਬਣਾਈਆਂ ਸਾਰੀਆਂ ਚੀਜ਼ਾਂ ਨਾਲ ਪਿਆਰ ਕਰਦਾ ਹੈ।</w:t>
      </w:r>
    </w:p>
    <w:p w14:paraId="60024CEA" w14:textId="77777777" w:rsidR="00F90BDC" w:rsidRDefault="00F90BDC"/>
    <w:p w14:paraId="534D93A9" w14:textId="77777777" w:rsidR="00F90BDC" w:rsidRDefault="00F90BDC">
      <w:r xmlns:w="http://schemas.openxmlformats.org/wordprocessingml/2006/main">
        <w:t xml:space="preserve">2. ਯਾਕੂਬ 2:13 - ਕਿਉਂਕਿ ਨਿਰਣਾ ਉਸ ਵਿਅਕਤੀ ਲਈ ਬੇਰਹਿਮ ਹੋਵੇਗਾ ਜਿਸ ਨੇ ਦਇਆ ਨਹੀਂ ਕੀਤੀ; ਦਇਆ ਨਿਰਣੇ ਉੱਤੇ ਜਿੱਤ ਪ੍ਰਾਪਤ ਕਰਦੀ ਹੈ।</w:t>
      </w:r>
    </w:p>
    <w:p w14:paraId="62268E63" w14:textId="77777777" w:rsidR="00F90BDC" w:rsidRDefault="00F90BDC"/>
    <w:p w14:paraId="7C315D8E" w14:textId="77777777" w:rsidR="00F90BDC" w:rsidRDefault="00F90BDC">
      <w:r xmlns:w="http://schemas.openxmlformats.org/wordprocessingml/2006/main">
        <w:t xml:space="preserve">ਰੋਮੀਆਂ ਨੂੰ 9:15 ਕਿਉਂ ਜੋ ਉਹ ਨੇ ਮੂਸਾ ਨੂੰ ਆਖਿਆ, ਮੈਂ ਜਿਸ ਉੱਤੇ ਦਯਾ ਕਰਾਂਗਾ ਉਸ ਉੱਤੇ ਦਯਾ ਕਰਾਂਗਾ, ਅਤੇ ਜਿਸ ਉੱਤੇ ਮੈਂ ਤਰਸ ਕਰਾਂਗਾ ਮੈਂ ਉਸ ਉੱਤੇ ਦਯਾ ਕਰਾਂਗਾ।</w:t>
      </w:r>
    </w:p>
    <w:p w14:paraId="0CDEF884" w14:textId="77777777" w:rsidR="00F90BDC" w:rsidRDefault="00F90BDC"/>
    <w:p w14:paraId="60F09108" w14:textId="77777777" w:rsidR="00F90BDC" w:rsidRDefault="00F90BDC">
      <w:r xmlns:w="http://schemas.openxmlformats.org/wordprocessingml/2006/main">
        <w:t xml:space="preserve">ਪ੍ਰਮਾਤਮਾ ਸਰਬਸ਼ਕਤੀਮਾਨ ਹੈ ਅਤੇ ਜਿਸਨੂੰ ਉਹ ਚੁਣਦਾ ਹੈ ਉਸ ਉੱਤੇ ਦਇਆ ਅਤੇ ਦਇਆ ਕਰਦਾ ਹੈ।</w:t>
      </w:r>
    </w:p>
    <w:p w14:paraId="07F8B8C6" w14:textId="77777777" w:rsidR="00F90BDC" w:rsidRDefault="00F90BDC"/>
    <w:p w14:paraId="6BD547BD" w14:textId="77777777" w:rsidR="00F90BDC" w:rsidRDefault="00F90BDC">
      <w:r xmlns:w="http://schemas.openxmlformats.org/wordprocessingml/2006/main">
        <w:t xml:space="preserve">1. ਰੱਬ ਦੀ ਪ੍ਰਭੂਸੱਤਾ ਅਤੇ ਉਸਦੀ ਦਇਆ</w:t>
      </w:r>
    </w:p>
    <w:p w14:paraId="702E0642" w14:textId="77777777" w:rsidR="00F90BDC" w:rsidRDefault="00F90BDC"/>
    <w:p w14:paraId="30B301B2" w14:textId="77777777" w:rsidR="00F90BDC" w:rsidRDefault="00F90BDC">
      <w:r xmlns:w="http://schemas.openxmlformats.org/wordprocessingml/2006/main">
        <w:t xml:space="preserve">2. ਪਰਮਾਤਮਾ ਦੀ ਦਇਆ ਨੂੰ ਸਮਝਣਾ</w:t>
      </w:r>
    </w:p>
    <w:p w14:paraId="5E54DCE8" w14:textId="77777777" w:rsidR="00F90BDC" w:rsidRDefault="00F90BDC"/>
    <w:p w14:paraId="78ABA8EA" w14:textId="77777777" w:rsidR="00F90BDC" w:rsidRDefault="00F90BDC">
      <w:r xmlns:w="http://schemas.openxmlformats.org/wordprocessingml/2006/main">
        <w:t xml:space="preserve">1. ਕੂਚ 33:19 - “ਅਤੇ ਉਸਨੇ ਕਿਹਾ, 'ਮੈਂ ਆਪਣੀ ਸਾਰੀ ਚੰਗਿਆਈ ਨੂੰ ਤੁਹਾਡੇ ਅੱਗੇ ਪਾਸ ਕਰ ਦਿਆਂਗਾ ਅਤੇ ਤੁਹਾਡੇ ਅੱਗੇ ਆਪਣੇ ਨਾਮ 'ਪ੍ਰਭੂ' ਦਾ ਐਲਾਨ ਕਰਾਂਗਾ। ਅਤੇ ਜਿਸ ਉੱਤੇ ਮੈਂ ਮਿਹਰਬਾਨ ਹੋਵਾਂਗਾ, ਮੈਂ ਉਸ ਉੱਤੇ ਮਿਹਰਬਾਨ ਹੋਵਾਂਗਾ, ਅਤੇ ਜਿਸ ਉੱਤੇ ਮੈਂ ਦਇਆ ਕਰਾਂਗਾ, ਉਸ ਉੱਤੇ ਦਇਆ ਕਰਾਂਗਾ।”</w:t>
      </w:r>
    </w:p>
    <w:p w14:paraId="6C7C03C7" w14:textId="77777777" w:rsidR="00F90BDC" w:rsidRDefault="00F90BDC"/>
    <w:p w14:paraId="6CA9E359" w14:textId="77777777" w:rsidR="00F90BDC" w:rsidRDefault="00F90BDC">
      <w:r xmlns:w="http://schemas.openxmlformats.org/wordprocessingml/2006/main">
        <w:t xml:space="preserve">2. ਯਾਕੂਬ 2:13 - “ਕਿਉਂਕਿ ਨਿਰਣਾ ਉਸ ਵਿਅਕਤੀ ਲਈ ਰਹਿਮ ਤੋਂ ਰਹਿਤ ਹੈ ਜਿਸ ਨੇ ਦਇਆ ਨਹੀਂ ਕੀਤੀ। ਦਇਆ ਨਿਰਣੇ ਉੱਤੇ ਜਿੱਤ ਪ੍ਰਾਪਤ ਕਰਦੀ ਹੈ। ”</w:t>
      </w:r>
    </w:p>
    <w:p w14:paraId="4C83C97D" w14:textId="77777777" w:rsidR="00F90BDC" w:rsidRDefault="00F90BDC"/>
    <w:p w14:paraId="76D5997F" w14:textId="77777777" w:rsidR="00F90BDC" w:rsidRDefault="00F90BDC">
      <w:r xmlns:w="http://schemas.openxmlformats.org/wordprocessingml/2006/main">
        <w:t xml:space="preserve">ਰੋਮੀਆਂ 9:16 ਤਾਂ ਫਿਰ ਇਹ ਉਸ ਦੀ ਨਹੀਂ ਜੋ ਚਾਹੁੰਦਾ ਹੈ, ਨਾ ਉਸ ਦਾ ਜੋ ਦੌੜਦਾ ਹੈ, ਪਰ ਪਰਮੇਸ਼ੁਰ ਦੀ ਜੋ ਦਯਾ ਕਰਦਾ ਹੈ।</w:t>
      </w:r>
    </w:p>
    <w:p w14:paraId="7B6E9C36" w14:textId="77777777" w:rsidR="00F90BDC" w:rsidRDefault="00F90BDC"/>
    <w:p w14:paraId="5D6BC637" w14:textId="77777777" w:rsidR="00F90BDC" w:rsidRDefault="00F90BDC">
      <w:r xmlns:w="http://schemas.openxmlformats.org/wordprocessingml/2006/main">
        <w:t xml:space="preserve">ਪਰਮੇਸ਼ੁਰ ਦੀ ਦਇਆ ਸਾਡੇ ਜੀਵਨ ਦਾ ਅੰਤਮ ਨਿਰਣਾਇਕ ਹੈ, ਨਾ ਕਿ ਮਨੁੱਖੀ ਇੱਛਾ ਜਾਂ ਕਿਰਿਆ।</w:t>
      </w:r>
    </w:p>
    <w:p w14:paraId="0AA01CE7" w14:textId="77777777" w:rsidR="00F90BDC" w:rsidRDefault="00F90BDC"/>
    <w:p w14:paraId="3B817321" w14:textId="77777777" w:rsidR="00F90BDC" w:rsidRDefault="00F90BDC">
      <w:r xmlns:w="http://schemas.openxmlformats.org/wordprocessingml/2006/main">
        <w:t xml:space="preserve">1. ਪਰਮਾਤਮਾ ਦੀ ਦਇਆ ਦੀ ਸ਼ਕਤੀ</w:t>
      </w:r>
    </w:p>
    <w:p w14:paraId="702A8F14" w14:textId="77777777" w:rsidR="00F90BDC" w:rsidRDefault="00F90BDC"/>
    <w:p w14:paraId="2BBFE728" w14:textId="77777777" w:rsidR="00F90BDC" w:rsidRDefault="00F90BDC">
      <w:r xmlns:w="http://schemas.openxmlformats.org/wordprocessingml/2006/main">
        <w:t xml:space="preserve">2. ਰੱਬ ਦੀ ਪ੍ਰਭੂਸੱਤਾ</w:t>
      </w:r>
    </w:p>
    <w:p w14:paraId="7C13AACA" w14:textId="77777777" w:rsidR="00F90BDC" w:rsidRDefault="00F90BDC"/>
    <w:p w14:paraId="198C0F9B" w14:textId="77777777" w:rsidR="00F90BDC" w:rsidRDefault="00F90BDC">
      <w:r xmlns:w="http://schemas.openxmlformats.org/wordprocessingml/2006/main">
        <w:t xml:space="preserve">1. ਯਾਕੂਬ 1:17 - ਹਰ ਚੰਗੀ ਅਤੇ ਸੰਪੂਰਨ ਤੋਹਫ਼ਾ ਉੱਪਰੋਂ ਹੈ, ਸਵਰਗੀ ਰੋਸ਼ਨੀ ਦੇ ਪਿਤਾ ਤੋਂ ਹੇਠਾਂ ਆ ਰਿਹਾ ਹੈ, ਜੋ ਬਦਲਦੇ ਪਰਛਾਵੇਂ ਵਾਂਗ ਨਹੀਂ ਬਦਲਦਾ.</w:t>
      </w:r>
    </w:p>
    <w:p w14:paraId="2D3F697A" w14:textId="77777777" w:rsidR="00F90BDC" w:rsidRDefault="00F90BDC"/>
    <w:p w14:paraId="74BE41B0" w14:textId="77777777" w:rsidR="00F90BDC" w:rsidRDefault="00F90BDC">
      <w:r xmlns:w="http://schemas.openxmlformats.org/wordprocessingml/2006/main">
        <w:t xml:space="preserve">2. ਜ਼ਬੂਰ 136:1-2 - ਪ੍ਰਭੂ ਦਾ ਧੰਨਵਾਦ ਕਰੋ, ਕਿਉਂਕਿ ਉਹ ਚੰਗਾ ਹੈ। ਉਸਦਾ ਪਿਆਰ ਸਦਾ ਕਾਇਮ ਰਹਿੰਦਾ ਹੈ। ਦੇਵਤਿਆਂ ਦੇ ਪਰਮੇਸ਼ੁਰ ਦਾ ਧੰਨਵਾਦ ਕਰੋ। ਉਸਦਾ ਪਿਆਰ ਸਦਾ ਕਾਇਮ ਰਹਿੰਦਾ ਹੈ।</w:t>
      </w:r>
    </w:p>
    <w:p w14:paraId="41EAEB02" w14:textId="77777777" w:rsidR="00F90BDC" w:rsidRDefault="00F90BDC"/>
    <w:p w14:paraId="6C467F1F" w14:textId="77777777" w:rsidR="00F90BDC" w:rsidRDefault="00F90BDC">
      <w:r xmlns:w="http://schemas.openxmlformats.org/wordprocessingml/2006/main">
        <w:t xml:space="preserve">ਰੋਮੀਆਂ ਨੂੰ 9:17 ਕਿਉਂ ਜੋ ਪੋਥੀ ਫ਼ਿਰਊਨ ਨੂੰ ਆਖਦੀ ਹੈ, ਮੈਂ ਤੈਨੂੰ ਇਸੇ ਕੰਮ ਲਈ ਖੜਾ ਕੀਤਾ ਹੈ ਭਈ ਮੈਂ ਤੇਰੇ ਵਿੱਚ ਆਪਣੀ ਸ਼ਕਤੀ ਪਰਗਟ ਕਰਾਂ, ਅਤੇ ਮੇਰਾ ਨਾਮ ਸਾਰੀ ਧਰਤੀ ਉੱਤੇ ਪਰਚਾਰਿਆ ਜਾਵੇ।</w:t>
      </w:r>
    </w:p>
    <w:p w14:paraId="6787A878" w14:textId="77777777" w:rsidR="00F90BDC" w:rsidRDefault="00F90BDC"/>
    <w:p w14:paraId="5A56E620" w14:textId="77777777" w:rsidR="00F90BDC" w:rsidRDefault="00F90BDC">
      <w:r xmlns:w="http://schemas.openxmlformats.org/wordprocessingml/2006/main">
        <w:t xml:space="preserve">ਪੋਥੀ ਫ਼ਿਰਊਨ ਨੂੰ ਦੱਸਦੀ ਹੈ ਕਿ ਪਰਮੇਸ਼ੁਰ ਨੇ ਉਸ ਨੂੰ ਆਪਣੀ ਸ਼ਕਤੀ ਦਿਖਾਉਣ ਅਤੇ ਸੰਸਾਰ ਭਰ ਵਿੱਚ ਘੋਸ਼ਿਤ ਕਰਨ ਲਈ ਉਠਾਇਆ।</w:t>
      </w:r>
    </w:p>
    <w:p w14:paraId="52C72DFE" w14:textId="77777777" w:rsidR="00F90BDC" w:rsidRDefault="00F90BDC"/>
    <w:p w14:paraId="3E3C5758" w14:textId="77777777" w:rsidR="00F90BDC" w:rsidRDefault="00F90BDC">
      <w:r xmlns:w="http://schemas.openxmlformats.org/wordprocessingml/2006/main">
        <w:t xml:space="preserve">1. ਪਰਮੇਸ਼ੁਰ ਸਰਬ-ਸ਼ਕਤੀਮਾਨ ਹੈ: ਰੋਮੀਆਂ 9:17 'ਤੇ ਏ</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ਹਰ ਜਗ੍ਹਾ ਪਰਮੇਸ਼ੁਰ ਦੇ ਨਾਮ ਦਾ ਐਲਾਨ ਕਰਨਾ: ਰੋਮੀਆਂ 9:17 'ਤੇ ਏ</w:t>
      </w:r>
    </w:p>
    <w:p w14:paraId="492CC9EA" w14:textId="77777777" w:rsidR="00F90BDC" w:rsidRDefault="00F90BDC"/>
    <w:p w14:paraId="564AEA00" w14:textId="77777777" w:rsidR="00F90BDC" w:rsidRDefault="00F90BDC">
      <w:r xmlns:w="http://schemas.openxmlformats.org/wordprocessingml/2006/main">
        <w:t xml:space="preserve">1. ਕੂਚ 9:16 - ਇਸ ਮਕਸਦ ਲਈ ਮੈਂ ਤੁਹਾਨੂੰ ਉਠਾਇਆ ਹੈ, ਤਾਂ ਜੋ ਮੈਂ ਤੁਹਾਡੇ ਵਿੱਚ ਆਪਣੀ ਸ਼ਕਤੀ ਦਾ ਪ੍ਰਦਰਸ਼ਨ ਕਰਾਂ, ਅਤੇ ਮੇਰਾ ਨਾਮ ਸਾਰੀ ਧਰਤੀ ਉੱਤੇ ਪ੍ਰਗਟ ਕੀਤਾ ਜਾਵੇ।</w:t>
      </w:r>
    </w:p>
    <w:p w14:paraId="12FFF398" w14:textId="77777777" w:rsidR="00F90BDC" w:rsidRDefault="00F90BDC"/>
    <w:p w14:paraId="0030CFC9" w14:textId="77777777" w:rsidR="00F90BDC" w:rsidRDefault="00F90BDC">
      <w:r xmlns:w="http://schemas.openxmlformats.org/wordprocessingml/2006/main">
        <w:t xml:space="preserve">2. ਜ਼ਬੂਰ 66:3 - ਪਰਮੇਸ਼ੁਰ ਨੂੰ ਆਖ, ਤੂੰ ਆਪਣੇ ਕੰਮਾਂ ਵਿੱਚ ਕਿੰਨਾ ਭਿਆਨਕ ਹੈਂ! ਤੇਰੀ ਸ਼ਕਤੀ ਦੀ ਮਹਾਨਤਾ ਦੁਆਰਾ ਤੇਰੇ ਦੁਸ਼ਮਣ ਆਪਣੇ ਆਪ ਨੂੰ ਤੇਰੇ ਅਧੀਨ ਕਰ ਦੇਣਗੇ।</w:t>
      </w:r>
    </w:p>
    <w:p w14:paraId="6BA00305" w14:textId="77777777" w:rsidR="00F90BDC" w:rsidRDefault="00F90BDC"/>
    <w:p w14:paraId="74A0CF13" w14:textId="77777777" w:rsidR="00F90BDC" w:rsidRDefault="00F90BDC">
      <w:r xmlns:w="http://schemas.openxmlformats.org/wordprocessingml/2006/main">
        <w:t xml:space="preserve">ਰੋਮੀਆਂ ਨੂੰ 9:18 ਇਸ ਲਈ ਜਿਸ ਉੱਤੇ ਉਹ ਦਯਾ ਕਰੇ ਉਸ ਉੱਤੇ ਦਯਾ ਕਰਦਾ ਹੈ, ਅਤੇ ਜਿਸ ਉੱਤੇ ਉਹ ਚਾਹੁੰਦਾ ਹੈ ਕਠੋਰ ਕਰਦਾ ਹੈ।</w:t>
      </w:r>
    </w:p>
    <w:p w14:paraId="583508A8" w14:textId="77777777" w:rsidR="00F90BDC" w:rsidRDefault="00F90BDC"/>
    <w:p w14:paraId="0599FF82" w14:textId="77777777" w:rsidR="00F90BDC" w:rsidRDefault="00F90BDC">
      <w:r xmlns:w="http://schemas.openxmlformats.org/wordprocessingml/2006/main">
        <w:t xml:space="preserve">ਪਰਮੇਸ਼ੁਰ ਦੀ ਦਇਆ ਅਤੇ ਸ਼ਕਤੀ ਮਨੁੱਖੀ ਨਿਯੰਤਰਣ ਦੇ ਅਧੀਨ ਨਹੀਂ ਹਨ।</w:t>
      </w:r>
    </w:p>
    <w:p w14:paraId="7FEBD5F8" w14:textId="77777777" w:rsidR="00F90BDC" w:rsidRDefault="00F90BDC"/>
    <w:p w14:paraId="157C90B2" w14:textId="77777777" w:rsidR="00F90BDC" w:rsidRDefault="00F90BDC">
      <w:r xmlns:w="http://schemas.openxmlformats.org/wordprocessingml/2006/main">
        <w:t xml:space="preserve">1. ਪਰਮੇਸ਼ੁਰ ਦੀ ਪ੍ਰਭੂਸੱਤਾ: ਦਇਆ ਅਤੇ ਕਠੋਰਤਾ ਨੂੰ ਗਲੇ ਲਗਾਉਣਾ</w:t>
      </w:r>
    </w:p>
    <w:p w14:paraId="66C7AB0B" w14:textId="77777777" w:rsidR="00F90BDC" w:rsidRDefault="00F90BDC"/>
    <w:p w14:paraId="14F9AF8C" w14:textId="77777777" w:rsidR="00F90BDC" w:rsidRDefault="00F90BDC">
      <w:r xmlns:w="http://schemas.openxmlformats.org/wordprocessingml/2006/main">
        <w:t xml:space="preserve">2. ਪਰਮੇਸ਼ੁਰ ਦੀ ਦਇਆ ਨੂੰ ਸਮਝਣਾ: ਉਹ ਕਿਸ ਨੂੰ ਚੁਣਦਾ ਹੈ?</w:t>
      </w:r>
    </w:p>
    <w:p w14:paraId="49D04C93" w14:textId="77777777" w:rsidR="00F90BDC" w:rsidRDefault="00F90BDC"/>
    <w:p w14:paraId="57167E84" w14:textId="77777777" w:rsidR="00F90BDC" w:rsidRDefault="00F90BDC">
      <w:r xmlns:w="http://schemas.openxmlformats.org/wordprocessingml/2006/main">
        <w:t xml:space="preserve">1. ਯਸਾਯਾਹ 55:8-9 - "ਮੇਰੇ ਵਿਚਾਰ ਤੁਹਾਡੇ ਵਿਚਾਰ ਨਹੀਂ ਹਨ, ਨਾ ਤੁਹਾਡੇ ਰਾਹ ਮੇਰੇ ਮਾਰਗ ਹਨ, ਯਹੋਵਾਹ ਦਾ ਵਾਕ ਹੈ, ਕਿਉਂਕਿ ਜਿਵੇਂ ਅਕਾਸ਼ ਧਰਤੀ ਨਾਲੋਂ ਉੱਚੇ ਹਨ, ਤਿਵੇਂ ਮੇਰੇ ਰਾਹ ਤੁਹਾਡੇ ਰਾਹਾਂ ਅਤੇ ਮੇਰੇ ਵਿਚਾਰਾਂ ਨਾਲੋਂ ਉੱਚੇ ਹਨ। ਤੁਹਾਡੇ ਵਿਚਾਰਾਂ ਨਾਲੋਂ।"</w:t>
      </w:r>
    </w:p>
    <w:p w14:paraId="15006300" w14:textId="77777777" w:rsidR="00F90BDC" w:rsidRDefault="00F90BDC"/>
    <w:p w14:paraId="4AE2B0B2" w14:textId="77777777" w:rsidR="00F90BDC" w:rsidRDefault="00F90BDC">
      <w:r xmlns:w="http://schemas.openxmlformats.org/wordprocessingml/2006/main">
        <w:t xml:space="preserve">2. ਮੱਤੀ 19:26 - "ਪਰ ਯਿਸੂ ਨੇ ਉਨ੍ਹਾਂ ਵੱਲ ਦੇਖਿਆ ਅਤੇ ਕਿਹਾ, "ਮਨੁੱਖ ਲਈ ਇਹ ਅਸੰਭਵ ਹੈ, ਪਰ ਪਰਮੇਸ਼ੁਰ ਨਾਲ ਸਭ ਕੁਝ ਸੰਭਵ ਹੈ।"</w:t>
      </w:r>
    </w:p>
    <w:p w14:paraId="75A17141" w14:textId="77777777" w:rsidR="00F90BDC" w:rsidRDefault="00F90BDC"/>
    <w:p w14:paraId="4D82CD96" w14:textId="77777777" w:rsidR="00F90BDC" w:rsidRDefault="00F90BDC">
      <w:r xmlns:w="http://schemas.openxmlformats.org/wordprocessingml/2006/main">
        <w:t xml:space="preserve">ਰੋਮੀਆਂ ਨੂੰ 9:19 ਤਾਂ ਤੂੰ ਮੈਨੂੰ ਆਖੇਂਗਾ, ਉਹ ਅਜੇ ਵੀ ਦੋਸ਼ ਕਿਉਂ ਲਾਉਂਦਾ ਹੈ? ਕਿਸਨੇ ਉਸਦੀ ਇੱਛਾ ਦਾ ਵਿਰੋਧ ਕੀਤਾ ਹੈ?</w:t>
      </w:r>
    </w:p>
    <w:p w14:paraId="2E15E0D0" w14:textId="77777777" w:rsidR="00F90BDC" w:rsidRDefault="00F90BDC"/>
    <w:p w14:paraId="185E65EE" w14:textId="77777777" w:rsidR="00F90BDC" w:rsidRDefault="00F90BDC">
      <w:r xmlns:w="http://schemas.openxmlformats.org/wordprocessingml/2006/main">
        <w:t xml:space="preserve">ਪਰਮੇਸ਼ੁਰ ਦੀ ਪ੍ਰਭੂਸੱਤਾ ਅਤੇ ਸ਼ਕਤੀ ਅਸੀਮ ਹੈ, ਅਤੇ ਉਸਦੀ ਬੁੱਧੀ ਮਨੁੱਖੀ ਸਮਝ ਤੋਂ ਬਾਹਰ ਹੈ।</w:t>
      </w:r>
    </w:p>
    <w:p w14:paraId="7879112E" w14:textId="77777777" w:rsidR="00F90BDC" w:rsidRDefault="00F90BDC"/>
    <w:p w14:paraId="57951AFA" w14:textId="77777777" w:rsidR="00F90BDC" w:rsidRDefault="00F90BDC">
      <w:r xmlns:w="http://schemas.openxmlformats.org/wordprocessingml/2006/main">
        <w:t xml:space="preserve">1: ਸਾਨੂੰ ਪ੍ਰਮਾਤਮਾ ਦੀ ਇੱਛਾ ਨੂੰ ਸਵੀਕਾਰ ਕਰਨਾ ਚਾਹੀਦਾ ਹੈ, ਉਸਦੀ ਅੰਤਮ ਚੰਗਿਆਈ ਵਿੱਚ ਭਰੋਸਾ ਰੱਖਦੇ ਹੋਏ, ਭਾਵੇਂ ਅਸੀਂ ਇਹ ਨਹੀਂ ਸਮਝਦੇ ਕਿ ਉਹ ਕੁਝ ਚੀਜ਼ਾਂ ਦੀ ਇਜਾਜ਼ਤ ਕਿਉਂ ਦਿੰਦਾ ਹੈ।</w:t>
      </w:r>
    </w:p>
    <w:p w14:paraId="0E38E009" w14:textId="77777777" w:rsidR="00F90BDC" w:rsidRDefault="00F90BDC"/>
    <w:p w14:paraId="36F76C5F" w14:textId="77777777" w:rsidR="00F90BDC" w:rsidRDefault="00F90BDC">
      <w:r xmlns:w="http://schemas.openxmlformats.org/wordprocessingml/2006/main">
        <w:t xml:space="preserve">2: ਸਾਨੂੰ ਕਦੇ ਵੀ ਪ੍ਰਮਾਤਮਾ ਦੀ ਸ਼ਕਤੀ ਅਤੇ ਬੁੱਧੀ 'ਤੇ ਸਵਾਲ ਨਹੀਂ ਉਠਾਉਣਾ ਚਾਹੀਦਾ, ਸਗੋਂ ਨਿਮਰਤਾ ਅਤੇ ਸਤਿਕਾਰ ਨਾਲ ਉਸਦੀ ਬ੍ਰਹਮ ਇੱਛਾ ਨੂੰ ਸਮਝਣ ਦੀ ਕੋਸ਼ਿਸ਼ ਕਰਨੀ ਚਾਹੀਦੀ ਹੈ।</w:t>
      </w:r>
    </w:p>
    <w:p w14:paraId="4D054DB4" w14:textId="77777777" w:rsidR="00F90BDC" w:rsidRDefault="00F90BDC"/>
    <w:p w14:paraId="5F82E062" w14:textId="77777777" w:rsidR="00F90BDC" w:rsidRDefault="00F90BDC">
      <w:r xmlns:w="http://schemas.openxmlformats.org/wordprocessingml/2006/main">
        <w:t xml:space="preserve">1: ਯਸਾਯਾਹ 55:8-9 - “ਮੇਰੇ ਵਿਚਾਰ ਤੁਹਾਡੇ ਵਿਚਾਰ ਨਹੀਂ ਹਨ, ਨਾ ਹੀ ਤੁਹਾਡੇ ਰਾਹ ਮੇਰੇ ਮਾਰਗ ਹਨ, ਯਹੋਵਾਹ ਦਾ ਵਾਕ ਹੈ। ਕਿਉਂਕਿ ਜਿਵੇਂ ਅਕਾਸ਼ ਧਰਤੀ ਨਾਲੋਂ ਉੱਚੇ ਹਨ, ਉਸੇ ਤਰ੍ਹਾਂ ਮੇਰੇ ਰਾਹ ਤੁਹਾਡੇ ਰਾਹਾਂ ਨਾਲੋਂ ਅਤੇ ਮੇਰੇ ਵਿਚਾਰ ਤੁਹਾਡੇ ਵਿਚਾਰਾਂ ਨਾਲੋਂ ਉੱਚੇ ਹਨ।”</w:t>
      </w:r>
    </w:p>
    <w:p w14:paraId="3AE70251" w14:textId="77777777" w:rsidR="00F90BDC" w:rsidRDefault="00F90BDC"/>
    <w:p w14:paraId="4B50BAC9" w14:textId="77777777" w:rsidR="00F90BDC" w:rsidRDefault="00F90BDC">
      <w:r xmlns:w="http://schemas.openxmlformats.org/wordprocessingml/2006/main">
        <w:t xml:space="preserve">2: ਅੱਯੂਬ 42:2 - "ਮੈਂ ਜਾਣਦਾ ਹਾਂ ਕਿ ਤੁਸੀਂ ਸਭ ਕੁਝ ਕਰ ਸਕਦੇ ਹੋ, ਅਤੇ ਤੁਹਾਡੇ ਕਿਸੇ ਵੀ ਉਦੇਸ਼ ਨੂੰ ਅਸਫਲ ਨਹੀਂ ਕੀਤਾ ਜਾ ਸਕਦਾ।"</w:t>
      </w:r>
    </w:p>
    <w:p w14:paraId="731A974B" w14:textId="77777777" w:rsidR="00F90BDC" w:rsidRDefault="00F90BDC"/>
    <w:p w14:paraId="5E2B1620" w14:textId="77777777" w:rsidR="00F90BDC" w:rsidRDefault="00F90BDC">
      <w:r xmlns:w="http://schemas.openxmlformats.org/wordprocessingml/2006/main">
        <w:t xml:space="preserve">ਰੋਮੀਆਂ 9:20 ਨਹੀਂ, ਪਰ ਹੇ ਮਨੁੱਖ, ਤੂੰ ਕੌਣ ਹੈਂ ਜੋ ਪਰਮੇਸ਼ੁਰ ਦੇ ਵਿਰੁੱਧ ਉੱਤਰ ਦਿੰਦਾ ਹੈ? ਕੀ ਰਚੀ ਹੋਈ ਚੀਜ਼ ਉਸ ਨੂੰ ਕਹੇਗੀ ਜਿਸਨੇ ਇਸਨੂੰ ਬਣਾਇਆ ਹੈ, ਤੂੰ ਮੈਨੂੰ ਇਸ ਤਰ੍ਹਾਂ ਕਿਉਂ ਬਣਾਇਆ ਹੈ?</w:t>
      </w:r>
    </w:p>
    <w:p w14:paraId="35FCA976" w14:textId="77777777" w:rsidR="00F90BDC" w:rsidRDefault="00F90BDC"/>
    <w:p w14:paraId="38FDD38F" w14:textId="77777777" w:rsidR="00F90BDC" w:rsidRDefault="00F90BDC">
      <w:r xmlns:w="http://schemas.openxmlformats.org/wordprocessingml/2006/main">
        <w:t xml:space="preserve">ਪੌਲੁਸ ਨੇ ਸਵਾਲ ਕੀਤਾ ਕਿ ਇਨਸਾਨ ਪਰਮੇਸ਼ੁਰ ਦੇ ਫ਼ੈਸਲਿਆਂ ਜਾਂ ਅਧਿਕਾਰ ਨੂੰ ਕਿਉਂ ਚੁਣੌਤੀ ਦੇਣਗੇ।</w:t>
      </w:r>
    </w:p>
    <w:p w14:paraId="7CA9D78F" w14:textId="77777777" w:rsidR="00F90BDC" w:rsidRDefault="00F90BDC"/>
    <w:p w14:paraId="1ABF7526" w14:textId="77777777" w:rsidR="00F90BDC" w:rsidRDefault="00F90BDC">
      <w:r xmlns:w="http://schemas.openxmlformats.org/wordprocessingml/2006/main">
        <w:t xml:space="preserve">1. ਪ੍ਰਮਾਤਮਾ ਦੀ ਪ੍ਰਭੂਸੱਤਾ: ਇਹ ਸਮਝਣਾ ਕਿ ਪਰਮੇਸ਼ੁਰ ਸਾਡੇ ਜੀਵਨ ਵਿੱਚ ਕਿਵੇਂ ਕੰਮ ਕਰਦਾ ਹੈ</w:t>
      </w:r>
    </w:p>
    <w:p w14:paraId="3DFDF15F" w14:textId="77777777" w:rsidR="00F90BDC" w:rsidRDefault="00F90BDC"/>
    <w:p w14:paraId="522196B0" w14:textId="77777777" w:rsidR="00F90BDC" w:rsidRDefault="00F90BDC">
      <w:r xmlns:w="http://schemas.openxmlformats.org/wordprocessingml/2006/main">
        <w:t xml:space="preserve">2. ਪਰਮੇਸ਼ੁਰ ਦੀ ਸੰਪੂਰਣ ਯੋਜਨਾ ਵਿੱਚ ਭਰੋਸਾ ਕਰਨਾ</w:t>
      </w:r>
    </w:p>
    <w:p w14:paraId="6D9EBB39" w14:textId="77777777" w:rsidR="00F90BDC" w:rsidRDefault="00F90BDC"/>
    <w:p w14:paraId="7D815903" w14:textId="77777777" w:rsidR="00F90BDC" w:rsidRDefault="00F90BDC">
      <w:r xmlns:w="http://schemas.openxmlformats.org/wordprocessingml/2006/main">
        <w:t xml:space="preserve">1. ਯਸਾਯਾਹ 45:9-10 - "ਹਾਇ ਉਸ ਉੱਤੇ ਜੋ ਆਪਣੇ ਸਿਰਜਣਹਾਰ ਨਾਲ ਲੜਦਾ ਹੈ! ਮਿੱਟੀ ਦੇ ਘੜੇ ਨੂੰ ਧਰਤੀ ਦੇ ਟੋਇਆਂ ਨਾਲ ਲੜਨ ਦਿਓ। ਕੀ ਮਿੱਟੀ ਉਸ ਨੂੰ ਕਹੇਗੀ ਜੋ ਇਸਨੂੰ ਬਣਾਉਂਦਾ ਹੈ? ਜਾਂ ਤੇਰਾ ਕੰਮ, ਉਸ ਕੋਲ ਹੈ? ਹੱਥ ਨਹੀਂ?"</w:t>
      </w:r>
    </w:p>
    <w:p w14:paraId="6640CA17" w14:textId="77777777" w:rsidR="00F90BDC" w:rsidRDefault="00F90BDC"/>
    <w:p w14:paraId="5E95B3E3" w14:textId="77777777" w:rsidR="00F90BDC" w:rsidRDefault="00F90BDC">
      <w:r xmlns:w="http://schemas.openxmlformats.org/wordprocessingml/2006/main">
        <w:t xml:space="preserve">2. ਅੱਯੂਬ 40: 1-2 - "ਇਸ ਤੋਂ ਇਲਾਵਾ ਯਹੋਵਾਹ ਨੇ ਅੱਯੂਬ ਨੂੰ ਉੱਤਰ ਦਿੱਤਾ, ਅਤੇ ਕਿਹਾ, ਕੀ ਉਹ ਜੋ ਸਰਬਸ਼ਕਤੀਮਾਨ ਨਾਲ ਝਗੜਾ ਕਰਦਾ ਹੈ ਉਸਨੂੰ ਸਿੱਖਿਆ ਦੇ ਸਕਦਾ ਹੈ? ਜਿਹੜਾ ਪਰਮੇਸ਼ੁਰ ਨੂੰ ਤਾੜਨਾ ਕਰਦਾ ਹੈ, ਉਸਨੂੰ ਇਸਦਾ ਜਵਾਬ ਦੇਵੇ।"</w:t>
      </w:r>
    </w:p>
    <w:p w14:paraId="3022FC02" w14:textId="77777777" w:rsidR="00F90BDC" w:rsidRDefault="00F90BDC"/>
    <w:p w14:paraId="492AABD2" w14:textId="77777777" w:rsidR="00F90BDC" w:rsidRDefault="00F90BDC">
      <w:r xmlns:w="http://schemas.openxmlformats.org/wordprocessingml/2006/main">
        <w:t xml:space="preserve">ਰੋਮੀਆਂ 9:21 ਕੀ ਘੁਮਿਆਰ ਨੂੰ ਮਿੱਟੀ ਉੱਤੇ ਸ਼ਕਤੀ ਨਹੀਂ ਹੈ, ਇੱਕ ਹੀ ਗੰਢ ਦਾ ਇੱਕ ਭਾਂਡਾ ਆਦਰ ਲਈ ਅਤੇ ਦੂਜਾ ਨਿਰਾਦਰ ਲਈ?</w:t>
      </w:r>
    </w:p>
    <w:p w14:paraId="050E81FE" w14:textId="77777777" w:rsidR="00F90BDC" w:rsidRDefault="00F90BDC"/>
    <w:p w14:paraId="189D9391" w14:textId="77777777" w:rsidR="00F90BDC" w:rsidRDefault="00F90BDC">
      <w:r xmlns:w="http://schemas.openxmlformats.org/wordprocessingml/2006/main">
        <w:t xml:space="preserve">ਪ੍ਰਮਾਤਮਾ ਘੁਮਿਆਰ ਹੈ ਅਤੇ ਉਸੇ ਮਿੱਟੀ ਦੇ ਇੱਕ ਗੰਢ ਵਿੱਚੋਂ ਇੱਜ਼ਤ ਅਤੇ ਬੇਇੱਜ਼ਤੀ ਲਈ ਭਾਂਡੇ ਬਣਾਉਣ ਦੀ ਸ਼ਕਤੀ ਰੱਖਦਾ ਹੈ।</w:t>
      </w:r>
    </w:p>
    <w:p w14:paraId="7032CE2E" w14:textId="77777777" w:rsidR="00F90BDC" w:rsidRDefault="00F90BDC"/>
    <w:p w14:paraId="681CB6DD" w14:textId="77777777" w:rsidR="00F90BDC" w:rsidRDefault="00F90BDC">
      <w:r xmlns:w="http://schemas.openxmlformats.org/wordprocessingml/2006/main">
        <w:t xml:space="preserve">1. ਰੱਬ ਦੀ ਸ਼ਕਤੀ: ਕਿਵੇਂ ਪ੍ਰਮਾਤਮਾ ਆਪਣੀ ਪ੍ਰਭੂਸੱਤਾ ਦੀ ਵਰਤੋਂ ਕਰਦਾ ਹੈ</w:t>
      </w:r>
    </w:p>
    <w:p w14:paraId="30A03BBD" w14:textId="77777777" w:rsidR="00F90BDC" w:rsidRDefault="00F90BDC"/>
    <w:p w14:paraId="0E209A61" w14:textId="77777777" w:rsidR="00F90BDC" w:rsidRDefault="00F90BDC">
      <w:r xmlns:w="http://schemas.openxmlformats.org/wordprocessingml/2006/main">
        <w:t xml:space="preserve">2. ਘੁਮਿਆਰ ਅਤੇ ਮਿੱਟੀ: ਰੱਬ ਦੀ ਪ੍ਰਭੂਸੱਤਾ ਅਤੇ ਮਨੁੱਖ ਦੀ ਜ਼ਿੰਮੇਵਾਰੀ</w:t>
      </w:r>
    </w:p>
    <w:p w14:paraId="13CF311D" w14:textId="77777777" w:rsidR="00F90BDC" w:rsidRDefault="00F90BDC"/>
    <w:p w14:paraId="0E9BF004" w14:textId="77777777" w:rsidR="00F90BDC" w:rsidRDefault="00F90BDC">
      <w:r xmlns:w="http://schemas.openxmlformats.org/wordprocessingml/2006/main">
        <w:t xml:space="preserve">1. ਯਸਾਯਾਹ 64:8 - “ਫਿਰ ਵੀ, ਹੇ ਪ੍ਰਭੂ, ਤੁਸੀਂ ਸਾਡਾ ਪਿਤਾ ਹੋ; ਅਸੀਂ ਮਿੱਟੀ ਹਾਂ, ਅਤੇ ਤੁਸੀਂ ਸਾਡੇ ਘੁਮਿਆਰ ਹਾਂ; ਅਤੇ ਅਸੀਂ ਸਾਰੇ ਤੇਰੇ ਹੱਥ ਦੀ ਰਚਨਾ ਹਾਂ।”</w:t>
      </w:r>
    </w:p>
    <w:p w14:paraId="0F539210" w14:textId="77777777" w:rsidR="00F90BDC" w:rsidRDefault="00F90BDC"/>
    <w:p w14:paraId="141723AA" w14:textId="77777777" w:rsidR="00F90BDC" w:rsidRDefault="00F90BDC">
      <w:r xmlns:w="http://schemas.openxmlformats.org/wordprocessingml/2006/main">
        <w:t xml:space="preserve">2. ਯਿਰਮਿਯਾਹ 18: 1-6 - "ਉਹ ਬਚਨ ਜੋ ਯਿਰਮਿਯਾਹ ਨੂੰ ਯਹੋਵਾਹ ਵੱਲੋਂ ਆਇਆ ਸੀ, "ਉੱਠ ਅਤੇ ਘੁਮਿਆਰ ਦੇ ਘਰ ਜਾ, ਅਤੇ ਉੱਥੇ ਮੈਂ ਤੈਨੂੰ ਮੇਰੇ ਬਚਨ ਸੁਣਾਵਾਂਗਾ।"</w:t>
      </w:r>
    </w:p>
    <w:p w14:paraId="56BFFEE8" w14:textId="77777777" w:rsidR="00F90BDC" w:rsidRDefault="00F90BDC"/>
    <w:p w14:paraId="1EA2F56E" w14:textId="77777777" w:rsidR="00F90BDC" w:rsidRDefault="00F90BDC">
      <w:r xmlns:w="http://schemas.openxmlformats.org/wordprocessingml/2006/main">
        <w:t xml:space="preserve">ਰੋਮੀਆਂ 9:22 ਕੀ ਜੇ ਪਰਮੇਸ਼ੁਰ, ਆਪਣਾ ਕ੍ਰੋਧ ਦਿਖਾਉਣ ਲਈ, ਅਤੇ ਆਪਣੀ ਸ਼ਕਤੀ ਨੂੰ ਪ੍ਰਗਟ ਕਰਨ ਲਈ ਤਿਆਰ ਹੈ, ਤਬਾਹੀ ਲਈ ਫਿੱਟ ਕ੍ਰੋਧ ਦੇ ਭਾਂਡਿਆਂ ਨੂੰ ਬਹੁਤ ਧੀਰਜ ਨਾਲ ਸਹਾਰਦਾ ਹੈ:</w:t>
      </w:r>
    </w:p>
    <w:p w14:paraId="6CAE4D0F" w14:textId="77777777" w:rsidR="00F90BDC" w:rsidRDefault="00F90BDC"/>
    <w:p w14:paraId="75CF18F4" w14:textId="77777777" w:rsidR="00F90BDC" w:rsidRDefault="00F90BDC">
      <w:r xmlns:w="http://schemas.openxmlformats.org/wordprocessingml/2006/main">
        <w:t xml:space="preserve">ਪਰਮੇਸ਼ੁਰ ਦੀ ਸ਼ਕਤੀ ਅਤੇ ਕ੍ਰੋਧ ਉਸ ਦੀ ਧੀਰਜ ਦੁਆਰਾ ਵਿਨਾਸ਼ ਲਈ ਫਿੱਟ ਕ੍ਰੋਧ ਦੇ ਭਾਂਡਿਆਂ ਨਾਲ ਪ੍ਰਦਰਸ਼ਿਤ ਹੁੰਦਾ ਹੈ।</w:t>
      </w:r>
    </w:p>
    <w:p w14:paraId="24FD470C" w14:textId="77777777" w:rsidR="00F90BDC" w:rsidRDefault="00F90BDC"/>
    <w:p w14:paraId="239B5B52" w14:textId="77777777" w:rsidR="00F90BDC" w:rsidRDefault="00F90BDC">
      <w:r xmlns:w="http://schemas.openxmlformats.org/wordprocessingml/2006/main">
        <w:t xml:space="preserve">1. ਸਹਿਣਸ਼ੀਲਤਾ ਸਹਿਣ ਵਿਚ ਪਰਮੇਸ਼ੁਰ ਦੀ ਸ਼ਕਤੀ ਅਤੇ ਕ੍ਰੋਧ</w:t>
      </w:r>
    </w:p>
    <w:p w14:paraId="1A0B28F7" w14:textId="77777777" w:rsidR="00F90BDC" w:rsidRDefault="00F90BDC"/>
    <w:p w14:paraId="392F4CD8" w14:textId="77777777" w:rsidR="00F90BDC" w:rsidRDefault="00F90BDC">
      <w:r xmlns:w="http://schemas.openxmlformats.org/wordprocessingml/2006/main">
        <w:t xml:space="preserve">2. ਪਰਮੇਸ਼ੁਰ ਦੇ ਕ੍ਰੋਧ ਅਤੇ ਸਹਿਣਸ਼ੀਲਤਾ ਨੂੰ ਸਮਝਣਾ</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ਅਫ਼ਸੀਆਂ 2:4-5 - ਪਰ ਪਰਮੇਸ਼ੁਰ ਨੇ ਦਇਆ ਦਾ ਧਨੀ ਹੋਣ ਕਰਕੇ, ਉਸ ਮਹਾਨ ਪਿਆਰ ਦੇ ਕਾਰਨ ਜਿਸ ਨਾਲ ਉਸਨੇ ਸਾਨੂੰ ਪਿਆਰ ਕੀਤਾ, ਭਾਵੇਂ ਅਸੀਂ ਆਪਣੇ ਅਪਰਾਧਾਂ ਵਿੱਚ ਮਰੇ ਹੋਏ ਸੀ, ਸਾਨੂੰ ਮਸੀਹ ਦੇ ਨਾਲ ਜਿਉਂਦਾ ਕੀਤਾ।</w:t>
      </w:r>
    </w:p>
    <w:p w14:paraId="4A6AE48A" w14:textId="77777777" w:rsidR="00F90BDC" w:rsidRDefault="00F90BDC"/>
    <w:p w14:paraId="01CE5921" w14:textId="77777777" w:rsidR="00F90BDC" w:rsidRDefault="00F90BDC">
      <w:r xmlns:w="http://schemas.openxmlformats.org/wordprocessingml/2006/main">
        <w:t xml:space="preserve">2. 1 ਪਤਰਸ 3:18-19 - ਕਿਉਂਕਿ ਮਸੀਹ ਨੇ ਵੀ ਇੱਕ ਵਾਰ ਪਾਪਾਂ ਲਈ ਦੁੱਖ ਝੱਲਿਆ, ਧਰਮੀ ਨੇ ਕੁਧਰਮੀ ਲਈ, ਤਾਂ ਜੋ ਉਹ ਸਾਨੂੰ ਪਰਮੇਸ਼ੁਰ ਕੋਲ ਲਿਆਵੇ, ਸਰੀਰ ਵਿੱਚ ਮਾਰਿਆ ਗਿਆ ਪਰ ਆਤਮਾ ਵਿੱਚ ਜੀਉਂਦਾ ਕੀਤਾ ਗਿਆ।</w:t>
      </w:r>
    </w:p>
    <w:p w14:paraId="643DF60B" w14:textId="77777777" w:rsidR="00F90BDC" w:rsidRDefault="00F90BDC"/>
    <w:p w14:paraId="3814E089" w14:textId="77777777" w:rsidR="00F90BDC" w:rsidRDefault="00F90BDC">
      <w:r xmlns:w="http://schemas.openxmlformats.org/wordprocessingml/2006/main">
        <w:t xml:space="preserve">ਰੋਮੀਆਂ ਨੂੰ 9:23 ਅਤੇ ਤਾਂ ਜੋ ਉਹ ਆਪਣੀ ਮਹਿਮਾ ਦੇ ਧਨ ਨੂੰ ਦਇਆ ਦੇ ਭਾਂਡਿਆਂ ਉੱਤੇ ਪ੍ਰਗਟ ਕਰੇ, ਜਿਨ੍ਹਾਂ ਨੂੰ ਉਸ ਨੇ ਮਹਿਮਾ ਲਈ ਪਹਿਲਾਂ ਤਿਆਰ ਕੀਤਾ ਸੀ।</w:t>
      </w:r>
    </w:p>
    <w:p w14:paraId="13F6BEC4" w14:textId="77777777" w:rsidR="00F90BDC" w:rsidRDefault="00F90BDC"/>
    <w:p w14:paraId="7C011441" w14:textId="77777777" w:rsidR="00F90BDC" w:rsidRDefault="00F90BDC">
      <w:r xmlns:w="http://schemas.openxmlformats.org/wordprocessingml/2006/main">
        <w:t xml:space="preserve">ਪ੍ਰਭੂ ਉਨ੍ਹਾਂ ਨੂੰ ਆਪਣੀ ਮਹਿਮਾ ਪ੍ਰਗਟ ਕਰਦਾ ਹੈ ਜਿਨ੍ਹਾਂ ਨੂੰ ਉਸਨੇ ਦਇਆ ਦੇ ਭਾਂਡਿਆਂ ਵਜੋਂ ਚੁਣਿਆ ਹੈ।</w:t>
      </w:r>
    </w:p>
    <w:p w14:paraId="50730483" w14:textId="77777777" w:rsidR="00F90BDC" w:rsidRDefault="00F90BDC"/>
    <w:p w14:paraId="6780FC04" w14:textId="77777777" w:rsidR="00F90BDC" w:rsidRDefault="00F90BDC">
      <w:r xmlns:w="http://schemas.openxmlformats.org/wordprocessingml/2006/main">
        <w:t xml:space="preserve">1. ਰੱਬ ਦੀ ਦਇਆ: ਉਹਨਾਂ ਨੂੰ ਚੁਣਨਾ ਜੋ ਉਸਦੀ ਮਹਿਮਾ ਪ੍ਰਾਪਤ ਕਰਦੇ ਹਨ</w:t>
      </w:r>
    </w:p>
    <w:p w14:paraId="5A510AE8" w14:textId="77777777" w:rsidR="00F90BDC" w:rsidRDefault="00F90BDC"/>
    <w:p w14:paraId="721C3DDF" w14:textId="77777777" w:rsidR="00F90BDC" w:rsidRDefault="00F90BDC">
      <w:r xmlns:w="http://schemas.openxmlformats.org/wordprocessingml/2006/main">
        <w:t xml:space="preserve">2. ਉਸਦੀ ਮਹਿਮਾ ਪ੍ਰਾਪਤ ਕਰਨ ਦੀ ਤਿਆਰੀ: ਦਇਆ ਦਾ ਜਹਾਜ਼ ਕੌਣ ਹੈ?</w:t>
      </w:r>
    </w:p>
    <w:p w14:paraId="407E7AD0" w14:textId="77777777" w:rsidR="00F90BDC" w:rsidRDefault="00F90BDC"/>
    <w:p w14:paraId="4F3A5F7E" w14:textId="77777777" w:rsidR="00F90BDC" w:rsidRDefault="00F90BDC">
      <w:r xmlns:w="http://schemas.openxmlformats.org/wordprocessingml/2006/main">
        <w:t xml:space="preserve">1. ਅਫ਼ਸੀਆਂ 2:4-9 (ਪਰ ਪਰਮੇਸ਼ੁਰ, ਜੋ ਦਇਆ ਵਿੱਚ ਅਮੀਰ ਹੈ, ਉਸ ਦੇ ਮਹਾਨ ਪਿਆਰ ਲਈ ਜਿਸ ਨਾਲ ਉਸਨੇ ਸਾਨੂੰ ਪਿਆਰ ਕੀਤਾ,)</w:t>
      </w:r>
    </w:p>
    <w:p w14:paraId="0D6E4E20" w14:textId="77777777" w:rsidR="00F90BDC" w:rsidRDefault="00F90BDC"/>
    <w:p w14:paraId="5BB7E3EF" w14:textId="77777777" w:rsidR="00F90BDC" w:rsidRDefault="00F90BDC">
      <w:r xmlns:w="http://schemas.openxmlformats.org/wordprocessingml/2006/main">
        <w:t xml:space="preserve">2. ਜ਼ਬੂਰ 103:8-14 (ਪ੍ਰਭੂ ਦਿਆਲੂ ਅਤੇ ਕਿਰਪਾਲੂ ਹੈ, ਕ੍ਰੋਧ ਵਿੱਚ ਧੀਮਾ, ਅਤੇ ਦਇਆ ਵਿੱਚ ਭਰਪੂਰ ਹੈ।)</w:t>
      </w:r>
    </w:p>
    <w:p w14:paraId="38B03E83" w14:textId="77777777" w:rsidR="00F90BDC" w:rsidRDefault="00F90BDC"/>
    <w:p w14:paraId="5C5AF6A3" w14:textId="77777777" w:rsidR="00F90BDC" w:rsidRDefault="00F90BDC">
      <w:r xmlns:w="http://schemas.openxmlformats.org/wordprocessingml/2006/main">
        <w:t xml:space="preserve">ਰੋਮੀਆਂ ਨੂੰ 9:24 ਅਸੀਂ ਵੀ ਜਿਨ੍ਹਾਂ ਨੂੰ ਉਸ ਨੇ ਸਿਰਫ਼ ਯਹੂਦੀਆਂ ਵਿੱਚੋਂ ਹੀ ਨਹੀਂ ਸਗੋਂ ਗ਼ੈਰ-ਯਹੂਦੀਆਂ ਵਿੱਚੋਂ ਵੀ ਸੱਦਿਆ ਹੈ?</w:t>
      </w:r>
    </w:p>
    <w:p w14:paraId="28B4BD42" w14:textId="77777777" w:rsidR="00F90BDC" w:rsidRDefault="00F90BDC"/>
    <w:p w14:paraId="38CD51FC" w14:textId="77777777" w:rsidR="00F90BDC" w:rsidRDefault="00F90BDC">
      <w:r xmlns:w="http://schemas.openxmlformats.org/wordprocessingml/2006/main">
        <w:t xml:space="preserve">ਪੌਲੁਸ, ਰੋਮੀਆਂ ਨੂੰ ਲਿਖਦੇ ਹੋਏ, ਉਨ੍ਹਾਂ ਨੂੰ ਯਾਦ ਦਿਵਾਉਂਦਾ ਹੈ ਕਿ ਪਰਮੇਸ਼ੁਰ ਨੇ ਯਹੂਦੀਆਂ ਅਤੇ ਗੈਰ-ਯਹੂਦੀਆਂ ਦੋਵਾਂ ਨੂੰ ਉਸ ਵਿੱਚ ਵਿਸ਼ਵਾਸ ਕਰਨ ਲਈ ਬੁਲਾਇਆ ਹੈ।</w:t>
      </w:r>
    </w:p>
    <w:p w14:paraId="37CF158D" w14:textId="77777777" w:rsidR="00F90BDC" w:rsidRDefault="00F90BDC"/>
    <w:p w14:paraId="1E7A965F" w14:textId="77777777" w:rsidR="00F90BDC" w:rsidRDefault="00F90BDC">
      <w:r xmlns:w="http://schemas.openxmlformats.org/wordprocessingml/2006/main">
        <w:t xml:space="preserve">1. ਪ੍ਰਮਾਤਮਾ ਦਾ ਪਿਆਰ ਸਭ ਲਈ ਹੈ: ਪ੍ਰਮਾਤਮਾ ਦੇ ਕਾਲ ਦੇ ਸੰਮਿਲਿਤ ਸੁਭਾਅ ਦੀ ਪੜਚੋਲ ਕਰਨਾ</w:t>
      </w:r>
    </w:p>
    <w:p w14:paraId="5FE76D50" w14:textId="77777777" w:rsidR="00F90BDC" w:rsidRDefault="00F90BDC"/>
    <w:p w14:paraId="4C5975BF" w14:textId="77777777" w:rsidR="00F90BDC" w:rsidRDefault="00F90BDC">
      <w:r xmlns:w="http://schemas.openxmlformats.org/wordprocessingml/2006/main">
        <w:t xml:space="preserve">2. ਰੱਬ ਦੀ ਮਹਾਨਤਾ: ਯਹੂਦੀ ਅਤੇ ਗੈਰ-ਯਹੂਦੀ ਦੋਵਾਂ ਲਈ ਪਰਮੇਸ਼ੁਰ ਦੀ ਦਇਆ ਅਤੇ ਕਿਰਪਾ ਦਾ ਜਸ਼ਨ</w:t>
      </w:r>
    </w:p>
    <w:p w14:paraId="1F06F881" w14:textId="77777777" w:rsidR="00F90BDC" w:rsidRDefault="00F90BDC"/>
    <w:p w14:paraId="697837B7" w14:textId="77777777" w:rsidR="00F90BDC" w:rsidRDefault="00F90BDC">
      <w:r xmlns:w="http://schemas.openxmlformats.org/wordprocessingml/2006/main">
        <w:t xml:space="preserve">1. ਅਫ਼ਸੀਆਂ 2:11-22 - ਪਰਮੇਸ਼ਰ ਦੇ ਰਾਜ ਵਿੱਚ ਗ਼ੈਰ-ਯਹੂਦੀ ਲੋਕਾਂ ਨੂੰ ਸ਼ਾਮਲ ਕਰਨ ਦੀ ਖੋਜ ਕਰਨਾ</w:t>
      </w:r>
    </w:p>
    <w:p w14:paraId="43FE52ED" w14:textId="77777777" w:rsidR="00F90BDC" w:rsidRDefault="00F90BDC"/>
    <w:p w14:paraId="0EC03A13" w14:textId="77777777" w:rsidR="00F90BDC" w:rsidRDefault="00F90BDC">
      <w:r xmlns:w="http://schemas.openxmlformats.org/wordprocessingml/2006/main">
        <w:t xml:space="preserve">2. ਆਮੋਸ 9:7-12 - ਸਾਰੀਆਂ ਕੌਮਾਂ ਨੂੰ ਬਹਾਲੀ ਅਤੇ ਮੁਕਤੀ ਦਾ ਪਰਮੇਸ਼ੁਰ ਦਾ ਵਾਅਦਾ</w:t>
      </w:r>
    </w:p>
    <w:p w14:paraId="7F80948F" w14:textId="77777777" w:rsidR="00F90BDC" w:rsidRDefault="00F90BDC"/>
    <w:p w14:paraId="02D031DB" w14:textId="77777777" w:rsidR="00F90BDC" w:rsidRDefault="00F90BDC">
      <w:r xmlns:w="http://schemas.openxmlformats.org/wordprocessingml/2006/main">
        <w:t xml:space="preserve">ਰੋਮੀਆਂ 9:25 ਜਿਵੇਂ ਕਿ ਉਹ ਓਸੀ ਵਿੱਚ ਵੀ ਆਖਦਾ ਹੈ, ਮੈਂ ਉਨ੍ਹਾਂ ਨੂੰ ਆਪਣੇ ਲੋਕ ਕਹਾਂਗਾ, ਜੋ ਮੇਰੇ ਲੋਕ ਨਹੀਂ ਸਨ। ਅਤੇ ਉਸਦਾ ਪਿਆਰਾ, ਜੋ ਪਿਆਰਾ ਨਹੀਂ ਸੀ।</w:t>
      </w:r>
    </w:p>
    <w:p w14:paraId="08155470" w14:textId="77777777" w:rsidR="00F90BDC" w:rsidRDefault="00F90BDC"/>
    <w:p w14:paraId="3554F0CE" w14:textId="77777777" w:rsidR="00F90BDC" w:rsidRDefault="00F90BDC">
      <w:r xmlns:w="http://schemas.openxmlformats.org/wordprocessingml/2006/main">
        <w:t xml:space="preserve">ਪੌਲੁਸ ਰੋਮੀਆਂ 9:25 ਵਿੱਚ ਹੋਸ਼ੇਆ ਨਬੀ ਦਾ ਹਵਾਲਾ ਦਿੰਦਾ ਹੈ, ਇਹ ਦਰਸਾਉਂਦਾ ਹੈ ਕਿ ਕਿਵੇਂ ਪ੍ਰਮਾਤਮਾ ਉਨ੍ਹਾਂ ਲੋਕਾਂ ਨੂੰ ਬੁਲਾਉਂਦਾ ਹੈ ਜੋ ਉਸਦੇ ਲੋਕ ਨਹੀਂ ਹਨ, ਅਤੇ ਉਹਨਾਂ ਨੂੰ ਪਿਆਰ ਕਰਦਾ ਹੈ ਜੋ ਪਹਿਲਾਂ ਪਿਆਰੇ ਨਹੀਂ ਸਨ।</w:t>
      </w:r>
    </w:p>
    <w:p w14:paraId="16A6EE70" w14:textId="77777777" w:rsidR="00F90BDC" w:rsidRDefault="00F90BDC"/>
    <w:p w14:paraId="1D160097" w14:textId="77777777" w:rsidR="00F90BDC" w:rsidRDefault="00F90BDC">
      <w:r xmlns:w="http://schemas.openxmlformats.org/wordprocessingml/2006/main">
        <w:t xml:space="preserve">1. ਰੱਬ ਦਾ ਬਿਨਾਂ ਸ਼ਰਤ ਪਿਆਰ: ਰੱਬ ਉਨ੍ਹਾਂ ਨੂੰ ਵੀ ਕਿਵੇਂ ਪਿਆਰ ਕਰਦਾ ਹੈ ਜੋ ਉਸ ਦੇ ਆਪਣੇ ਨਹੀਂ ਹਨ</w:t>
      </w:r>
    </w:p>
    <w:p w14:paraId="70215E08" w14:textId="77777777" w:rsidR="00F90BDC" w:rsidRDefault="00F90BDC"/>
    <w:p w14:paraId="4B2151CD" w14:textId="77777777" w:rsidR="00F90BDC" w:rsidRDefault="00F90BDC">
      <w:r xmlns:w="http://schemas.openxmlformats.org/wordprocessingml/2006/main">
        <w:t xml:space="preserve">2. ਪਿਆਰ ਦੀ ਸ਼ਕਤੀ: ਪਰਮੇਸ਼ੁਰ ਦਾ ਪਿਆਰ ਜੀਵਨ ਨੂੰ ਕਿਵੇਂ ਬਦਲ ਸਕਦਾ ਹੈ</w:t>
      </w:r>
    </w:p>
    <w:p w14:paraId="584C157D" w14:textId="77777777" w:rsidR="00F90BDC" w:rsidRDefault="00F90BDC"/>
    <w:p w14:paraId="79E14B73" w14:textId="77777777" w:rsidR="00F90BDC" w:rsidRDefault="00F90BDC">
      <w:r xmlns:w="http://schemas.openxmlformats.org/wordprocessingml/2006/main">
        <w:t xml:space="preserve">1. 1 ਯੂਹੰਨਾ 4: 7-8 "ਪਿਆਰੇ, ਆਓ ਆਪਾਂ ਇੱਕ ਦੂਜੇ ਨੂੰ ਪਿਆਰ ਕਰੀਏ, ਕਿਉਂਕਿ ਪਿਆਰ ਪਰਮੇਸ਼ੁਰ ਵੱਲੋਂ ਹੈ, ਅਤੇ ਜੋ ਕੋਈ ਪਿਆਰ ਕਰਦਾ ਹੈ ਉਹ ਪਰਮੇਸ਼ੁਰ ਤੋਂ ਪੈਦਾ ਹੋਇਆ ਹੈ ਅਤੇ ਪਰਮੇਸ਼ੁਰ ਨੂੰ ਜਾਣਦਾ ਹੈ। ਜੋ ਕੋਈ ਪਿਆਰ ਨਹੀਂ ਕਰਦਾ ਉਹ ਪਰਮੇਸ਼ੁਰ ਨੂੰ ਨਹੀਂ ਜਾਣਦਾ ਕਿਉਂਕਿ ਪਰਮੇਸ਼ੁਰ ਪਿਆਰ ਹੈ। ."</w:t>
      </w:r>
    </w:p>
    <w:p w14:paraId="53188252" w14:textId="77777777" w:rsidR="00F90BDC" w:rsidRDefault="00F90BDC"/>
    <w:p w14:paraId="6E4C7441" w14:textId="77777777" w:rsidR="00F90BDC" w:rsidRDefault="00F90BDC">
      <w:r xmlns:w="http://schemas.openxmlformats.org/wordprocessingml/2006/main">
        <w:t xml:space="preserve">2. ਗਲਾਤੀਆਂ 5:22-23 "ਪਰ ਆਤਮਾ ਦਾ ਫਲ ਪਿਆਰ, ਅਨੰਦ, ਸ਼ਾਂਤੀ, ਧੀਰਜ, ਦਿਆਲਤਾ, ਭਲਿਆਈ, ਵਫ਼ਾਦਾਰੀ, ਕੋਮਲਤਾ, ਸੰਜਮ ਹੈ; ਅਜਿਹੀਆਂ ਚੀਜ਼ਾਂ ਦੇ ਵਿਰੁੱਧ ਕੋਈ ਕਾਨੂੰਨ ਨਹੀਂ ਹੈ।"</w:t>
      </w:r>
    </w:p>
    <w:p w14:paraId="0614D41C" w14:textId="77777777" w:rsidR="00F90BDC" w:rsidRDefault="00F90BDC"/>
    <w:p w14:paraId="6819D843" w14:textId="77777777" w:rsidR="00F90BDC" w:rsidRDefault="00F90BDC">
      <w:r xmlns:w="http://schemas.openxmlformats.org/wordprocessingml/2006/main">
        <w:t xml:space="preserve">ਰੋਮੀਆਂ ਨੂੰ 9:26 ਅਤੇ ਐਉਂ ਹੋਵੇਗਾ ਕਿ ਉਸ ਥਾਂ ਜਿੱਥੇ ਉਨ੍ਹਾਂ ਨੂੰ ਕਿਹਾ ਗਿਆ ਸੀ, ਤੁਸੀਂ ਮੇਰੇ ਲੋਕ ਨਹੀਂ ਹੋ। ਉੱਥੇ ਉਹ ਜਿਉਂਦੇ ਪਰਮੇਸ਼ੁਰ ਦੇ ਬੱਚੇ ਕਹਾਏ ਜਾਣਗੇ।</w:t>
      </w:r>
    </w:p>
    <w:p w14:paraId="428A74FB" w14:textId="77777777" w:rsidR="00F90BDC" w:rsidRDefault="00F90BDC"/>
    <w:p w14:paraId="54B69793" w14:textId="77777777" w:rsidR="00F90BDC" w:rsidRDefault="00F90BDC">
      <w:r xmlns:w="http://schemas.openxmlformats.org/wordprocessingml/2006/main">
        <w:t xml:space="preserve">ਪਰਮੇਸ਼ੁਰ ਉਨ੍ਹਾਂ ਲੋਕਾਂ ਲਈ ਮੁਕਤੀ ਲਿਆਵੇਗਾ ਜੋ ਉਸਦੇ ਲੋਕ ਨਹੀਂ ਹਨ ਅਤੇ ਉਹਨਾਂ ਨੂੰ ਉਸਦੇ ਬੱਚੇ ਕਹੇਗਾ।</w:t>
      </w:r>
    </w:p>
    <w:p w14:paraId="7BE1CCCC" w14:textId="77777777" w:rsidR="00F90BDC" w:rsidRDefault="00F90BDC"/>
    <w:p w14:paraId="207AAB9E" w14:textId="77777777" w:rsidR="00F90BDC" w:rsidRDefault="00F90BDC">
      <w:r xmlns:w="http://schemas.openxmlformats.org/wordprocessingml/2006/main">
        <w:t xml:space="preserve">1. ਪ੍ਰਮਾਤਮਾ ਦਾ ਬੇ ਸ਼ਰਤ ਪਿਆਰ: ਉਹ ਕਿਵੇਂ ਸਾਰਿਆਂ ਲਈ ਮੁਕਤੀ ਲਿਆਉਂਦਾ ਹੈ</w:t>
      </w:r>
    </w:p>
    <w:p w14:paraId="1D168978" w14:textId="77777777" w:rsidR="00F90BDC" w:rsidRDefault="00F90BDC"/>
    <w:p w14:paraId="04A4757F" w14:textId="77777777" w:rsidR="00F90BDC" w:rsidRDefault="00F90BDC">
      <w:r xmlns:w="http://schemas.openxmlformats.org/wordprocessingml/2006/main">
        <w:t xml:space="preserve">2. ਜੀਵਤ ਪਰਮਾਤਮਾ ਦਾ ਬੱਚਾ ਕਿਵੇਂ ਬਣਨਾ ਹੈ: ਮੁਕਤੀ ਪ੍ਰਾਪਤ ਕਰਨ ਲਈ ਕਦਮ</w:t>
      </w:r>
    </w:p>
    <w:p w14:paraId="343C45C1" w14:textId="77777777" w:rsidR="00F90BDC" w:rsidRDefault="00F90BDC"/>
    <w:p w14:paraId="074CD4EF" w14:textId="77777777" w:rsidR="00F90BDC" w:rsidRDefault="00F90BDC">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299183CE" w14:textId="77777777" w:rsidR="00F90BDC" w:rsidRDefault="00F90BDC"/>
    <w:p w14:paraId="4E7A4B67" w14:textId="77777777" w:rsidR="00F90BDC" w:rsidRDefault="00F90BDC">
      <w:r xmlns:w="http://schemas.openxmlformats.org/wordprocessingml/2006/main">
        <w:t xml:space="preserve">2. 1 ਯੂਹੰਨਾ 5:11-12 - ਅਤੇ ਇਹ ਗਵਾਹੀ ਹੈ: ਪਰਮੇਸ਼ੁਰ ਨੇ ਸਾਨੂੰ ਸਦੀਪਕ ਜੀਵਨ ਦਿੱਤਾ ਹੈ, ਅਤੇ ਇਹ ਜੀਵਨ ਉਸਦੇ ਪੁੱਤਰ ਵਿੱਚ ਹੈ। ਜਿਸ ਕੋਲ ਪੁੱਤਰ ਹੈ ਉਸ ਕੋਲ ਜੀਵਨ ਹੈ; ਜਿਸ ਕੋਲ ਪਰਮੇਸ਼ੁਰ ਦਾ ਪੁੱਤਰ ਨਹੀਂ ਹੈ ਉਸ ਕੋਲ ਜੀਵਨ ਨਹੀਂ ਹੈ।</w:t>
      </w:r>
    </w:p>
    <w:p w14:paraId="44AB98E4" w14:textId="77777777" w:rsidR="00F90BDC" w:rsidRDefault="00F90BDC"/>
    <w:p w14:paraId="061540F1" w14:textId="77777777" w:rsidR="00F90BDC" w:rsidRDefault="00F90BDC">
      <w:r xmlns:w="http://schemas.openxmlformats.org/wordprocessingml/2006/main">
        <w:t xml:space="preserve">ਰੋਮੀਆਂ 9:27 ਯਸਾਯਾਹ ਇਸਰਾਏਲ ਦੇ ਬਾਰੇ ਵੀ ਪੁਕਾਰਦਾ ਹੈ, ਭਾਵੇਂ ਇਸਰਾਏਲ ਦੇ ਬੱਚਿਆਂ ਦੀ ਗਿਣਤੀ ਸਮੁੰਦਰ ਦੀ ਰੇਤ ਦੇ ਬਰਾਬਰ ਹੈ, ਇੱਕ ਬਕੀਆ ਬਚਾਇਆ ਜਾਵੇਗਾ:</w:t>
      </w:r>
    </w:p>
    <w:p w14:paraId="7869166B" w14:textId="77777777" w:rsidR="00F90BDC" w:rsidRDefault="00F90BDC"/>
    <w:p w14:paraId="728E01E7" w14:textId="77777777" w:rsidR="00F90BDC" w:rsidRDefault="00F90BDC">
      <w:r xmlns:w="http://schemas.openxmlformats.org/wordprocessingml/2006/main">
        <w:t xml:space="preserve">ਪਰਮੇਸ਼ੁਰ ਦੇ ਵਾਅਦੇ ਸੱਚੇ ਹਨ ਅਤੇ ਪੂਰੇ ਕੀਤੇ ਜਾਣਗੇ; ਇਸਰਾਏਲ ਦਾ ਇੱਕ ਬਕੀਆ ਬਚਾਇਆ ਜਾਵੇਗਾ.</w:t>
      </w:r>
    </w:p>
    <w:p w14:paraId="4CEBDEA6" w14:textId="77777777" w:rsidR="00F90BDC" w:rsidRDefault="00F90BDC"/>
    <w:p w14:paraId="0FC95728" w14:textId="77777777" w:rsidR="00F90BDC" w:rsidRDefault="00F90BDC">
      <w:r xmlns:w="http://schemas.openxmlformats.org/wordprocessingml/2006/main">
        <w:t xml:space="preserve">1. "ਪਰਮੇਸ਼ੁਰ ਦੇ ਵਾਅਦਿਆਂ ਦੀ ਬਚਾਉਣ ਦੀ ਸ਼ਕਤੀ"</w:t>
      </w:r>
    </w:p>
    <w:p w14:paraId="3A214CA2" w14:textId="77777777" w:rsidR="00F90BDC" w:rsidRDefault="00F90BDC"/>
    <w:p w14:paraId="2A85B80C" w14:textId="77777777" w:rsidR="00F90BDC" w:rsidRDefault="00F90BDC">
      <w:r xmlns:w="http://schemas.openxmlformats.org/wordprocessingml/2006/main">
        <w:t xml:space="preserve">2. "ਪਰਮੇਸ਼ੁਰ ਦੇ ਲੋਕਾਂ ਦਾ ਬਕੀਆ"</w:t>
      </w:r>
    </w:p>
    <w:p w14:paraId="66F26BFD" w14:textId="77777777" w:rsidR="00F90BDC" w:rsidRDefault="00F90BDC"/>
    <w:p w14:paraId="7D25BB9F" w14:textId="77777777" w:rsidR="00F90BDC" w:rsidRDefault="00F90BDC">
      <w:r xmlns:w="http://schemas.openxmlformats.org/wordprocessingml/2006/main">
        <w:t xml:space="preserve">1. ਯਸਾਯਾਹ 10:22 - "ਕਿਉਂਕਿ ਭਾਵੇਂ ਤੇਰੀ ਪਰਜਾ ਇਸਰਾਏਲ ਸਮੁੰਦਰ ਦੀ ਰੇਤ ਵਾਂਗ ਹੈ, ਪਰ ਉਹਨਾਂ ਵਿੱਚੋਂ ਇੱਕ ਬਕੀਆ ਵਾਪਸ ਆ ਜਾਵੇਗਾ"</w:t>
      </w:r>
    </w:p>
    <w:p w14:paraId="2B9BC67D" w14:textId="77777777" w:rsidR="00F90BDC" w:rsidRDefault="00F90BDC"/>
    <w:p w14:paraId="121A697A" w14:textId="77777777" w:rsidR="00F90BDC" w:rsidRDefault="00F90BDC">
      <w:r xmlns:w="http://schemas.openxmlformats.org/wordprocessingml/2006/main">
        <w:t xml:space="preserve">2. ਯਸਾਯਾਹ 11:11 - "ਅਤੇ ਇਹ ਉਸ ਦਿਨ ਵਾਪਰੇਗਾ, ਕਿ ਪ੍ਰਭੂ ਆਪਣੇ ਲੋਕਾਂ ਦੇ ਬਕੀਏ ਨੂੰ ਮੁੜ ਪ੍ਰਾਪਤ ਕਰਨ ਲਈ ਦੂਜੀ ਵਾਰ ਆਪਣਾ ਹੱਥ ਰੱਖੇਗਾ"</w:t>
      </w:r>
    </w:p>
    <w:p w14:paraId="1A4D2C6A" w14:textId="77777777" w:rsidR="00F90BDC" w:rsidRDefault="00F90BDC"/>
    <w:p w14:paraId="1DAD8FBD" w14:textId="77777777" w:rsidR="00F90BDC" w:rsidRDefault="00F90BDC">
      <w:r xmlns:w="http://schemas.openxmlformats.org/wordprocessingml/2006/main">
        <w:t xml:space="preserve">ਰੋਮੀਆਂ ਨੂੰ 9:28 ਕਿਉਂਕਿ ਉਹ ਕੰਮ ਨੂੰ ਪੂਰਾ ਕਰੇਗਾ, ਅਤੇ ਧਰਮ ਵਿੱਚ ਇਸ ਨੂੰ ਘਟਾ ਦੇਵੇਗਾ, ਕਿਉਂਕਿ ਪ੍ਰਭੂ ਧਰਤੀ ਉੱਤੇ ਇੱਕ ਛੋਟਾ ਕੰਮ ਕਰੇਗਾ।</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ਪ੍ਰਮਾਤਮਾ ਜੋ ਸ਼ੁਰੂ ਕਰਦਾ ਹੈ ਉਸਨੂੰ ਪੂਰਾ ਕਰੇਗਾ ਅਤੇ ਇਸਨੂੰ ਸਹੀ ਤਰੀਕੇ ਨਾਲ ਕਰੇਗਾ।</w:t>
      </w:r>
    </w:p>
    <w:p w14:paraId="44608F70" w14:textId="77777777" w:rsidR="00F90BDC" w:rsidRDefault="00F90BDC"/>
    <w:p w14:paraId="476BA45D" w14:textId="77777777" w:rsidR="00F90BDC" w:rsidRDefault="00F90BDC">
      <w:r xmlns:w="http://schemas.openxmlformats.org/wordprocessingml/2006/main">
        <w:t xml:space="preserve">1. ਪਰਮੇਸ਼ੁਰ ਦੇ ਵਾਅਦੇ - ਪਰਮੇਸ਼ੁਰ ਆਪਣੇ ਵਾਅਦਿਆਂ ਨੂੰ ਪੂਰਾ ਕਰਨ ਲਈ ਵਫ਼ਾਦਾਰ ਹੈ, ਭਾਵੇਂ ਕੋਈ ਵੀ ਮੁਸ਼ਕਲ ਕਿਉਂ ਨਾ ਹੋਵੇ</w:t>
      </w:r>
    </w:p>
    <w:p w14:paraId="078D541D" w14:textId="77777777" w:rsidR="00F90BDC" w:rsidRDefault="00F90BDC"/>
    <w:p w14:paraId="53E08538" w14:textId="77777777" w:rsidR="00F90BDC" w:rsidRDefault="00F90BDC">
      <w:r xmlns:w="http://schemas.openxmlformats.org/wordprocessingml/2006/main">
        <w:t xml:space="preserve">2. ਧਾਰਮਿਕਤਾ - ਅਸੀਂ ਹਮੇਸ਼ਾ ਸਹੀ ਕੰਮ ਕਰਨ ਲਈ ਪਰਮੇਸ਼ੁਰ 'ਤੇ ਭਰੋਸਾ ਕਰ ਸਕਦੇ ਹਾਂ</w:t>
      </w:r>
    </w:p>
    <w:p w14:paraId="6763A762" w14:textId="77777777" w:rsidR="00F90BDC" w:rsidRDefault="00F90BDC"/>
    <w:p w14:paraId="751945F9" w14:textId="77777777" w:rsidR="00F90BDC" w:rsidRDefault="00F90BDC">
      <w:r xmlns:w="http://schemas.openxmlformats.org/wordprocessingml/2006/main">
        <w:t xml:space="preserve">1. ਯਸਾਯਾਹ 46:10-11 - ਸ਼ੁਰੂ ਤੋਂ ਅੰਤ ਦਾ ਐਲਾਨ ਕਰਨਾ, ਅਤੇ ਪੁਰਾਣੇ ਸਮੇਂ ਤੋਂ ਉਹ ਗੱਲਾਂ ਜੋ ਅਜੇ ਪੂਰੀਆਂ ਨਹੀਂ ਹੋਈਆਂ ਹਨ, ਇਹ ਕਹਿੰਦੇ ਹੋਏ, ਮੇਰੀ ਸਲਾਹ ਕਾਇਮ ਰਹੇਗੀ, ਅਤੇ ਮੈਂ ਆਪਣੀ ਪੂਰੀ ਇੱਛਾ ਪੂਰੀ ਕਰਾਂਗਾ।</w:t>
      </w:r>
    </w:p>
    <w:p w14:paraId="659E4675" w14:textId="77777777" w:rsidR="00F90BDC" w:rsidRDefault="00F90BDC"/>
    <w:p w14:paraId="0401F104" w14:textId="77777777" w:rsidR="00F90BDC" w:rsidRDefault="00F90BDC">
      <w:r xmlns:w="http://schemas.openxmlformats.org/wordprocessingml/2006/main">
        <w:t xml:space="preserve">11 ਪੂਰਬ ਤੋਂ ਇੱਕ ਪਾਖੰਡੀ ਪੰਛੀ ਨੂੰ ਬੁਲਾ ਰਿਹਾ ਹੈ, ਉਹ ਆਦਮੀ ਜੋ ਦੂਰ ਦੇਸ ਤੋਂ ਮੇਰੀ ਸਲਾਹ ਨੂੰ ਪੂਰਾ ਕਰਦਾ ਹੈ: ਹਾਂ, ਮੈਂ ਇਹ ਬੋਲਿਆ ਹੈ, ਮੈਂ ਇਸਨੂੰ ਪੂਰਾ ਕਰਾਂਗਾ; ਮੈਂ ਇਰਾਦਾ ਕੀਤਾ ਹੈ, ਮੈਂ ਵੀ ਕਰਾਂਗਾ।</w:t>
      </w:r>
    </w:p>
    <w:p w14:paraId="5987D941" w14:textId="77777777" w:rsidR="00F90BDC" w:rsidRDefault="00F90BDC"/>
    <w:p w14:paraId="4BA6724C" w14:textId="77777777" w:rsidR="00F90BDC" w:rsidRDefault="00F90BDC">
      <w:r xmlns:w="http://schemas.openxmlformats.org/wordprocessingml/2006/main">
        <w:t xml:space="preserve">2. 2 ਪੀਟਰ 3:9 - ਪ੍ਰਭੂ ਆਪਣੇ ਵਾਅਦੇ ਬਾਰੇ ਢਿੱਲ ਨਹੀਂ ਕਰਦਾ, ਜਿਵੇਂ ਕਿ ਕੁਝ ਲੋਕ ਢਿੱਲ ਨੂੰ ਗਿਣਦੇ ਹਨ; ਪਰ ਸਾਡੇ ਲਈ ਧੀਰਜ ਰੱਖਦਾ ਹੈ, ਇਹ ਨਹੀਂ ਚਾਹੁੰਦਾ ਕਿ ਕੋਈ ਵੀ ਨਾਸ਼ ਹੋਵੇ, ਪਰ ਇਹ ਕਿ ਸਾਰੇ ਤੋਬਾ ਕਰਨ ਲਈ ਆਉਣਾ ਚਾਹੀਦਾ ਹੈ.</w:t>
      </w:r>
    </w:p>
    <w:p w14:paraId="4B7BA5BA" w14:textId="77777777" w:rsidR="00F90BDC" w:rsidRDefault="00F90BDC"/>
    <w:p w14:paraId="61919B6C" w14:textId="77777777" w:rsidR="00F90BDC" w:rsidRDefault="00F90BDC">
      <w:r xmlns:w="http://schemas.openxmlformats.org/wordprocessingml/2006/main">
        <w:t xml:space="preserve">ਰੋਮੀਆਂ ਨੂੰ 9:29 ਅਤੇ ਜਿਵੇਂ ਕਿ ਯਸਾਯਾਹ ਨੇ ਪਹਿਲਾਂ ਕਿਹਾ ਸੀ, ਜੇ ਸਬੋਥ ਦੇ ਪ੍ਰਭੂ ਨੇ ਸਾਡੇ ਲਈ ਇੱਕ ਅੰਸ ਨਾ ਛੱਡਿਆ ਹੁੰਦਾ, ਤਾਂ ਅਸੀਂ ਸਦੋਮਾ ਵਰਗੇ ਹੁੰਦੇ, ਅਤੇ ਅਮੂਰਾਹ ਵਰਗੇ ਹੁੰਦੇ.</w:t>
      </w:r>
    </w:p>
    <w:p w14:paraId="2A0469AF" w14:textId="77777777" w:rsidR="00F90BDC" w:rsidRDefault="00F90BDC"/>
    <w:p w14:paraId="06572430" w14:textId="77777777" w:rsidR="00F90BDC" w:rsidRDefault="00F90BDC">
      <w:r xmlns:w="http://schemas.openxmlformats.org/wordprocessingml/2006/main">
        <w:t xml:space="preserve">ਪਰਮੇਸ਼ੁਰ ਦੀ ਦਇਆ ਨੇ ਸਾਨੂੰ ਤਬਾਹੀ ਤੋਂ ਬਚਾਇਆ ਹੈ, ਜਿਵੇਂ ਉਸਨੇ ਇਸਰਾਏਲ ਦੇ ਬਕੀਏ ਨੂੰ ਬਚਾਇਆ ਸੀ।</w:t>
      </w:r>
    </w:p>
    <w:p w14:paraId="5813EF19" w14:textId="77777777" w:rsidR="00F90BDC" w:rsidRDefault="00F90BDC"/>
    <w:p w14:paraId="0FC86BA0" w14:textId="77777777" w:rsidR="00F90BDC" w:rsidRDefault="00F90BDC">
      <w:r xmlns:w="http://schemas.openxmlformats.org/wordprocessingml/2006/main">
        <w:t xml:space="preserve">1. ਰੱਬ ਦੀ ਦਇਆ: ਵਿਨਾਸ਼ ਅਤੇ ਬਚਾਅ ਵਿਚਕਾਰ ਅੰਤਰ</w:t>
      </w:r>
    </w:p>
    <w:p w14:paraId="16D58EED" w14:textId="77777777" w:rsidR="00F90BDC" w:rsidRDefault="00F90BDC"/>
    <w:p w14:paraId="19D8DD9C" w14:textId="77777777" w:rsidR="00F90BDC" w:rsidRDefault="00F90BDC">
      <w:r xmlns:w="http://schemas.openxmlformats.org/wordprocessingml/2006/main">
        <w:t xml:space="preserve">2. ਪਰਮੇਸ਼ੁਰ ਦੇ ਪਿਆਰ ਦੀ ਸ਼ਕਤੀ: ਸਦੂਮ ਅਤੇ ਅਮੂਰਾਹ ਤੋਂ ਮੁਕਤੀ ਤੱਕ</w:t>
      </w:r>
    </w:p>
    <w:p w14:paraId="2FBA7666" w14:textId="77777777" w:rsidR="00F90BDC" w:rsidRDefault="00F90BDC"/>
    <w:p w14:paraId="1F5D00E5" w14:textId="77777777" w:rsidR="00F90BDC" w:rsidRDefault="00F90BDC">
      <w:r xmlns:w="http://schemas.openxmlformats.org/wordprocessingml/2006/main">
        <w:t xml:space="preserve">1. ਯਸਾਯਾਹ 1:9 - "ਜਦ ਤੱਕ ਸਰਬਸ਼ਕਤੀਮਾਨ ਪ੍ਰਭੂ ਨੇ ਸਾਡੇ ਲਈ ਕੁਝ ਬਚੇ ਨਾ ਹੁੰਦੇ, ਅਸੀਂ ਸਦੂਮ ਵਰਗੇ ਬਣ ਜਾਂਦੇ, ਅਸੀਂ ਅਮੂਰਾਹ ਵਰਗੇ ਹੁੰਦੇ।"</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ਯੋਏਲ 2:32 - "ਅਤੇ ਹਰ ਕੋਈ ਜੋ ਪ੍ਰਭੂ ਦੇ ਨਾਮ ਨੂੰ ਪੁਕਾਰਦਾ ਹੈ ਬਚਾਇਆ ਜਾਵੇਗਾ; ਕਿਉਂਕਿ ਸੀਯੋਨ ਪਰਬਤ ਅਤੇ ਯਰੂਸ਼ਲਮ ਵਿੱਚ ਛੁਟਕਾਰਾ ਮਿਲੇਗਾ, ਜਿਵੇਂ ਕਿ ਪ੍ਰਭੂ ਨੇ ਕਿਹਾ ਹੈ, ਬਚੇ ਹੋਏ ਲੋਕਾਂ ਵਿੱਚ ਵੀ ਜਿਨ੍ਹਾਂ ਨੂੰ ਪ੍ਰਭੂ ਬੁਲਾਵੇਗਾ।"</w:t>
      </w:r>
    </w:p>
    <w:p w14:paraId="14702813" w14:textId="77777777" w:rsidR="00F90BDC" w:rsidRDefault="00F90BDC"/>
    <w:p w14:paraId="2DBE2CA8" w14:textId="77777777" w:rsidR="00F90BDC" w:rsidRDefault="00F90BDC">
      <w:r xmlns:w="http://schemas.openxmlformats.org/wordprocessingml/2006/main">
        <w:t xml:space="preserve">ਰੋਮੀਆਂ ਨੂੰ 9:30 ਫਿਰ ਅਸੀਂ ਕੀ ਕਹੀਏ? ਕਿ ਪਰਾਈਆਂ ਕੌਮਾਂ ਨੇ, ਜੋ ਧਾਰਮਿਕਤਾ ਦੇ ਪਿੱਛੇ ਨਹੀਂ ਤੁਰੇ, ਧਰਮ ਨੂੰ ਪ੍ਰਾਪਤ ਹੋਏ ਹਨ, ਉਹ ਧਰਮ ਵੀ ਜੋ ਵਿਸ਼ਵਾਸ ਤੋਂ ਹੈ।</w:t>
      </w:r>
    </w:p>
    <w:p w14:paraId="73C3F501" w14:textId="77777777" w:rsidR="00F90BDC" w:rsidRDefault="00F90BDC"/>
    <w:p w14:paraId="3F9B2E9C" w14:textId="77777777" w:rsidR="00F90BDC" w:rsidRDefault="00F90BDC">
      <w:r xmlns:w="http://schemas.openxmlformats.org/wordprocessingml/2006/main">
        <w:t xml:space="preserve">ਪ੍ਰਮਾਤਮਾ ਦੀ ਧਾਰਮਿਕਤਾ ਵਿਸ਼ਵਾਸ ਦੁਆਰਾ ਪ੍ਰਾਪਤ ਕੀਤੀ ਜਾਂਦੀ ਹੈ, ਕੰਮਾਂ ਦੁਆਰਾ ਨਹੀਂ।</w:t>
      </w:r>
    </w:p>
    <w:p w14:paraId="3F57EB44" w14:textId="77777777" w:rsidR="00F90BDC" w:rsidRDefault="00F90BDC"/>
    <w:p w14:paraId="2AE96C51" w14:textId="77777777" w:rsidR="00F90BDC" w:rsidRDefault="00F90BDC">
      <w:r xmlns:w="http://schemas.openxmlformats.org/wordprocessingml/2006/main">
        <w:t xml:space="preserve">1: ਨਿਹਚਾ ਪਰਮੇਸ਼ੁਰ ਦੀ ਧਾਰਮਿਕਤਾ ਨੂੰ ਪ੍ਰਾਪਤ ਕਰਨ ਦੀ ਕੁੰਜੀ ਹੈ।</w:t>
      </w:r>
    </w:p>
    <w:p w14:paraId="57ED2662" w14:textId="77777777" w:rsidR="00F90BDC" w:rsidRDefault="00F90BDC"/>
    <w:p w14:paraId="3FE657F7" w14:textId="77777777" w:rsidR="00F90BDC" w:rsidRDefault="00F90BDC">
      <w:r xmlns:w="http://schemas.openxmlformats.org/wordprocessingml/2006/main">
        <w:t xml:space="preserve">2: ਗੈਰ-ਯਹੂਦੀ ਲੋਕ ਵਿਸ਼ਵਾਸ ਦੁਆਰਾ ਧਾਰਮਿਕਤਾ ਪ੍ਰਾਪਤ ਕਰਨ ਦੇ ਯੋਗ ਹੋਏ ਹਨ, ਨਾ ਕਿ ਕੰਮਾਂ ਦੁਆਰਾ।</w:t>
      </w:r>
    </w:p>
    <w:p w14:paraId="02C97AD2" w14:textId="77777777" w:rsidR="00F90BDC" w:rsidRDefault="00F90BDC"/>
    <w:p w14:paraId="067986D6" w14:textId="77777777" w:rsidR="00F90BDC" w:rsidRDefault="00F90BDC">
      <w:r xmlns:w="http://schemas.openxmlformats.org/wordprocessingml/2006/main">
        <w:t xml:space="preserve">1: ਅਫ਼ਸੀਆਂ 2: 8-9 “ਕਿਉਂਕਿ ਕਿਰਪਾ ਦੁਆਰਾ ਤੁਸੀਂ ਵਿਸ਼ਵਾਸ ਦੁਆਰਾ ਬਚਾਏ ਗਏ ਹੋ। ਅਤੇ ਇਹ ਤੁਹਾਡਾ ਆਪਣਾ ਨਹੀਂ ਹੈ; ਇਹ ਪਰਮੇਸ਼ੁਰ ਦੀ ਦਾਤ ਹੈ, ਕੰਮਾਂ ਦਾ ਨਤੀਜਾ ਨਹੀਂ, ਤਾਂ ਜੋ ਕੋਈ ਸ਼ੇਖੀ ਨਾ ਮਾਰ ਸਕੇ।</w:t>
      </w:r>
    </w:p>
    <w:p w14:paraId="7F366A3A" w14:textId="77777777" w:rsidR="00F90BDC" w:rsidRDefault="00F90BDC"/>
    <w:p w14:paraId="65962387" w14:textId="77777777" w:rsidR="00F90BDC" w:rsidRDefault="00F90BDC">
      <w:r xmlns:w="http://schemas.openxmlformats.org/wordprocessingml/2006/main">
        <w:t xml:space="preserve">2: ਗਲਾਤੀਆਂ 3:11 "ਹੁਣ ਇਹ ਸਪੱਸ਼ਟ ਹੋ ਗਿਆ ਹੈ ਕਿ ਕੋਈ ਵੀ ਵਿਅਕਤੀ ਬਿਵਸਥਾ ਦੁਆਰਾ ਪਰਮੇਸ਼ੁਰ ਦੇ ਅੱਗੇ ਧਰਮੀ ਨਹੀਂ ਠਹਿਰਾਇਆ ਜਾਂਦਾ ਹੈ, ਕਿਉਂਕਿ "ਧਰਮੀ ਵਿਸ਼ਵਾਸ ਨਾਲ ਜੀਉਂਦੇ ਰਹਿਣਗੇ।"</w:t>
      </w:r>
    </w:p>
    <w:p w14:paraId="4BDDD553" w14:textId="77777777" w:rsidR="00F90BDC" w:rsidRDefault="00F90BDC"/>
    <w:p w14:paraId="184D9E7B" w14:textId="77777777" w:rsidR="00F90BDC" w:rsidRDefault="00F90BDC">
      <w:r xmlns:w="http://schemas.openxmlformats.org/wordprocessingml/2006/main">
        <w:t xml:space="preserve">ਰੋਮੀਆਂ ਨੂੰ 9:31 ਪਰ ਇਸਰਾਏਲ, ਜਿਹੜਾ ਧਾਰਮਿਕਤਾ ਦੀ ਬਿਵਸਥਾ ਦੀ ਪਾਲਣਾ ਕਰਦਾ ਸੀ, ਧਰਮ ਦੀ ਬਿਵਸਥਾ ਤੱਕ ਨਹੀਂ ਪਹੁੰਚਿਆ।</w:t>
      </w:r>
    </w:p>
    <w:p w14:paraId="74C5998A" w14:textId="77777777" w:rsidR="00F90BDC" w:rsidRDefault="00F90BDC"/>
    <w:p w14:paraId="5BA04090" w14:textId="77777777" w:rsidR="00F90BDC" w:rsidRDefault="00F90BDC">
      <w:r xmlns:w="http://schemas.openxmlformats.org/wordprocessingml/2006/main">
        <w:t xml:space="preserve">ਇਜ਼ਰਾਈਲ ਨੇ ਕਾਨੂੰਨ ਦੀ ਪਾਲਣਾ ਕਰਨ ਦੁਆਰਾ ਧਾਰਮਿਕਤਾ ਪ੍ਰਾਪਤ ਨਹੀਂ ਕੀਤੀ।</w:t>
      </w:r>
    </w:p>
    <w:p w14:paraId="2DD9B0DA" w14:textId="77777777" w:rsidR="00F90BDC" w:rsidRDefault="00F90BDC"/>
    <w:p w14:paraId="13625B30" w14:textId="77777777" w:rsidR="00F90BDC" w:rsidRDefault="00F90BDC">
      <w:r xmlns:w="http://schemas.openxmlformats.org/wordprocessingml/2006/main">
        <w:t xml:space="preserve">1: ਪਰਮੇਸ਼ੁਰ ਦੇ ਕਾਨੂੰਨ ਨੂੰ ਮੰਨਣਾ ਸਹੀ ਹੈ, ਪਰ ਇਹ ਕਾਫ਼ੀ ਨਹੀਂ ਹੈ। ਸਾਨੂੰ ਇਹ ਵੀ ਬਚਾਇਆ ਜਾ ਕਰਨ ਲਈ ਯਿਸੂ ਮਸੀਹ ਵਿੱਚ ਵਿਸ਼ਵਾਸ ਹੋਣਾ ਚਾਹੀਦਾ ਹੈ.</w:t>
      </w:r>
    </w:p>
    <w:p w14:paraId="3F50F88F" w14:textId="77777777" w:rsidR="00F90BDC" w:rsidRDefault="00F90BDC"/>
    <w:p w14:paraId="205C61AA" w14:textId="77777777" w:rsidR="00F90BDC" w:rsidRDefault="00F90BDC">
      <w:r xmlns:w="http://schemas.openxmlformats.org/wordprocessingml/2006/main">
        <w:t xml:space="preserve">2: ਪਰਮੇਸ਼ੁਰ ਦੇ ਕਾਨੂੰਨ ਦੀ ਪਾਲਣਾ ਕਰਨ ਨਾਲ ਸਾਨੂੰ ਧਾਰਮਿਕਤਾ ਨਹੀਂ ਮਿਲਦੀ; ਕੇਵਲ ਯਿਸੂ ਵਿੱਚ ਵਿਸ਼ਵਾਸ ਦੁਆਰਾ ਹੀ ਅਸੀਂ ਬਚਾਏ ਜਾ ਸਕਦੇ ਹਾਂ।</w:t>
      </w:r>
    </w:p>
    <w:p w14:paraId="131B76D3" w14:textId="77777777" w:rsidR="00F90BDC" w:rsidRDefault="00F90BDC"/>
    <w:p w14:paraId="1FAA3BBF" w14:textId="77777777" w:rsidR="00F90BDC" w:rsidRDefault="00F90BDC">
      <w:r xmlns:w="http://schemas.openxmlformats.org/wordprocessingml/2006/main">
        <w:t xml:space="preserve">1: ਗਲਾਤੀਆਂ 3:11 - "ਹੁਣ ਇਹ ਸਪੱਸ਼ਟ ਹੋ ਗਿਆ ਹੈ ਕਿ ਕੋਈ ਵੀ ਵਿਅਕਤੀ ਬਿਵਸਥਾ ਦੁਆਰਾ ਪਰਮੇਸ਼ੁਰ ਦੇ ਅੱਗੇ ਧਰਮੀ ਨਹੀਂ ਠਹਿਰਾਇਆ ਜਾ ਸਕਦਾ ਹੈ, ਕਿਉਂਕਿ 'ਧਰਮੀ ਵਿਸ਼ਵਾਸ ਨਾਲ ਜੀਉਂਦੇ ਰਹਿਣਗੇ'"</w:t>
      </w:r>
    </w:p>
    <w:p w14:paraId="60C2BF9D" w14:textId="77777777" w:rsidR="00F90BDC" w:rsidRDefault="00F90BDC"/>
    <w:p w14:paraId="2A3DD0D7" w14:textId="77777777" w:rsidR="00F90BDC" w:rsidRDefault="00F90BDC">
      <w:r xmlns:w="http://schemas.openxmlformats.org/wordprocessingml/2006/main">
        <w:t xml:space="preserve">2: ਅਫ਼ਸੀਆਂ 2: 8-9 - “ਕਿਉਂਕਿ ਕਿਰਪਾ ਦੁਆਰਾ ਤੁਸੀਂ ਵਿਸ਼ਵਾਸ ਦੁਆਰਾ ਬਚਾਏ ਗਏ ਹੋ। ਅਤੇ ਇਹ ਤੁਹਾਡਾ ਆਪਣਾ ਨਹੀਂ ਹੈ; ਇਹ ਪਰਮੇਸ਼ੁਰ ਦੀ ਦਾਤ ਹੈ, ਕੰਮਾਂ ਦਾ ਨਤੀਜਾ ਨਹੀਂ, ਤਾਂ ਜੋ ਕੋਈ ਸ਼ੇਖੀ ਨਾ ਮਾਰ ਸਕੇ।</w:t>
      </w:r>
    </w:p>
    <w:p w14:paraId="208183AD" w14:textId="77777777" w:rsidR="00F90BDC" w:rsidRDefault="00F90BDC"/>
    <w:p w14:paraId="23A546D6" w14:textId="77777777" w:rsidR="00F90BDC" w:rsidRDefault="00F90BDC">
      <w:r xmlns:w="http://schemas.openxmlformats.org/wordprocessingml/2006/main">
        <w:t xml:space="preserve">ਰੋਮੀਆਂ 9:32 ਕਿਉਂ? ਕਿਉਂ ਜੋ ਉਨ੍ਹਾਂ ਨੇ ਵਿਸ਼ਵਾਸ ਨਾਲ ਨਹੀਂ ਸਗੋਂ ਬਿਵਸਥਾ ਦੇ ਕੰਮਾਂ ਦੁਆਰਾ ਇਸ ਨੂੰ ਭਾਲਿਆ। ਕਿਉਂਕਿ ਉਨ੍ਹਾਂ ਨੇ ਉਸ ਠੋਕਰ ਤੋਂ ਠੋਕਰ ਖਾਧੀ।</w:t>
      </w:r>
    </w:p>
    <w:p w14:paraId="169B420E" w14:textId="77777777" w:rsidR="00F90BDC" w:rsidRDefault="00F90BDC"/>
    <w:p w14:paraId="5D41E368" w14:textId="77777777" w:rsidR="00F90BDC" w:rsidRDefault="00F90BDC">
      <w:r xmlns:w="http://schemas.openxmlformats.org/wordprocessingml/2006/main">
        <w:t xml:space="preserve">ਲੋਕ ਵਿਸ਼ਵਾਸ ਦੁਆਰਾ ਧਾਰਮਿਕਤਾ ਪ੍ਰਾਪਤ ਕਰਨ ਵਿੱਚ ਅਸਫਲ ਰਹੇ ਪਰ ਇਸ ਦੀ ਬਜਾਏ ਇਸਨੂੰ ਕਾਨੂੰਨ ਦੇ ਕੰਮਾਂ ਦੁਆਰਾ ਕਮਾਉਣ ਦੀ ਕੋਸ਼ਿਸ਼ ਕੀਤੀ। ਨਤੀਜੇ ਵਜੋਂ, ਉਨ੍ਹਾਂ ਨੇ ਯਿਸੂ ਨੂੰ ਠੋਕਰ ਖਾਧੀ, ਜੋ ਠੋਕਰ ਦਾ ਪੱਥਰ ਹੈ।</w:t>
      </w:r>
    </w:p>
    <w:p w14:paraId="43BE0232" w14:textId="77777777" w:rsidR="00F90BDC" w:rsidRDefault="00F90BDC"/>
    <w:p w14:paraId="6B6703D7" w14:textId="77777777" w:rsidR="00F90BDC" w:rsidRDefault="00F90BDC">
      <w:r xmlns:w="http://schemas.openxmlformats.org/wordprocessingml/2006/main">
        <w:t xml:space="preserve">1. ਪ੍ਰਮਾਤਮਾ ਦੀ ਕਿਰਪਾ ਇੱਕ ਮੁਫਤ ਤੋਹਫ਼ਾ ਹੈ, ਨਾ ਕਿ ਕੁਝ ਅਜਿਹਾ ਜੋ ਅਸੀਂ ਚੰਗੇ ਕੰਮਾਂ ਦੁਆਰਾ ਕਮਾ ਸਕਦੇ ਹਾਂ।</w:t>
      </w:r>
    </w:p>
    <w:p w14:paraId="6A0B3A7A" w14:textId="77777777" w:rsidR="00F90BDC" w:rsidRDefault="00F90BDC"/>
    <w:p w14:paraId="4BCF3F66" w14:textId="77777777" w:rsidR="00F90BDC" w:rsidRDefault="00F90BDC">
      <w:r xmlns:w="http://schemas.openxmlformats.org/wordprocessingml/2006/main">
        <w:t xml:space="preserve">2. ਯਿਸੂ ਸਾਡੇ ਵਿਸ਼ਵਾਸ ਦਾ ਨੀਂਹ ਪੱਥਰ ਹੈ, ਅਤੇ ਸਾਨੂੰ ਉਸਦੇ ਨਾਲ ਸਾਡੇ ਰਿਸ਼ਤੇ ਦੇ ਰਾਹ ਵਿੱਚ ਕਿਸੇ ਵੀ ਚੀਜ਼ ਨੂੰ ਖੜਾ ਨਹੀਂ ਹੋਣ ਦੇਣਾ ਚਾਹੀਦਾ ਹੈ।</w:t>
      </w:r>
    </w:p>
    <w:p w14:paraId="68C0072A" w14:textId="77777777" w:rsidR="00F90BDC" w:rsidRDefault="00F90BDC"/>
    <w:p w14:paraId="29DFD1AB" w14:textId="77777777" w:rsidR="00F90BDC" w:rsidRDefault="00F90BDC">
      <w:r xmlns:w="http://schemas.openxmlformats.org/wordprocessingml/2006/main">
        <w:t xml:space="preserve">1. ਅਫ਼ਸੀਆਂ 2:8-9 - ਕਿਉਂਕਿ ਤੁਸੀਂ ਕਿਰਪਾ ਦੁਆਰਾ ਵਿਸ਼ਵਾਸ ਦੁਆਰਾ ਬਚਾਏ ਗਏ ਹੋ; ਅਤੇ ਇਹ ਤੁਹਾਡੇ ਵੱਲੋਂ ਨਹੀਂ: ਇਹ ਪਰਮੇਸ਼ੁਰ ਦਾ ਤੋਹਫ਼ਾ ਹੈ: ਕੰਮਾਂ ਤੋਂ ਨਹੀਂ, ਅਜਿਹਾ ਨਾ ਹੋਵੇ ਕਿ ਕੋਈ ਸ਼ੇਖੀ ਮਾਰ ਸਕੇ।</w:t>
      </w:r>
    </w:p>
    <w:p w14:paraId="0A7B46D2" w14:textId="77777777" w:rsidR="00F90BDC" w:rsidRDefault="00F90BDC"/>
    <w:p w14:paraId="36589485" w14:textId="77777777" w:rsidR="00F90BDC" w:rsidRDefault="00F90BDC">
      <w:r xmlns:w="http://schemas.openxmlformats.org/wordprocessingml/2006/main">
        <w:t xml:space="preserve">2. 1 ਪਤਰਸ 2:6-7 - ਇਸ ਲਈ ਇਹ ਪੋਥੀ ਵਿੱਚ ਵੀ ਦਰਜ ਹੈ, ਵੇਖੋ, ਮੈਂ ਸੀਯੋਨ ਵਿੱਚ ਇੱਕ ਮੁੱਖ ਖੂੰਜੇ ਦਾ ਪੱਥਰ, ਚੁਣਿਆ ਹੋਇਆ, ਕੀਮਤੀ, ਰੱਖਿਆ ਹੈ: ਅਤੇ ਜੋ ਉਸ ਉੱਤੇ ਵਿਸ਼ਵਾਸ ਕਰਦਾ ਹੈ ਉਹ ਸ਼ਰਮਿੰਦਾ ਨਹੀਂ ਹੋਵੇਗਾ।</w:t>
      </w:r>
    </w:p>
    <w:p w14:paraId="7F468EED" w14:textId="77777777" w:rsidR="00F90BDC" w:rsidRDefault="00F90BDC"/>
    <w:p w14:paraId="50E6076B" w14:textId="77777777" w:rsidR="00F90BDC" w:rsidRDefault="00F90BDC">
      <w:r xmlns:w="http://schemas.openxmlformats.org/wordprocessingml/2006/main">
        <w:t xml:space="preserve">ਰੋਮੀਆਂ 9:33 ਜਿਵੇਂ ਲਿਖਿਆ ਹੋਇਆ ਹੈ, ਵੇਖੋ, ਮੈਂ ਸੀਯੋਨ ਵਿੱਚ ਇੱਕ ਠੋਕਰ ਦਾ ਪੱਥਰ ਅਤੇ ਅਪਰਾਧ ਦੀ ਚੱਟਾਨ ਰੱਖਦਾ ਹਾਂ ਅਤੇ ਜੋ ਕੋਈ ਉਸ ਉੱਤੇ ਵਿਸ਼ਵਾਸ ਕਰਦਾ ਹੈ ਉਹ ਸ਼ਰਮਿੰਦਾ ਨਹੀਂ ਹੋਵੇਗਾ।</w:t>
      </w:r>
    </w:p>
    <w:p w14:paraId="23B76E50" w14:textId="77777777" w:rsidR="00F90BDC" w:rsidRDefault="00F90BDC"/>
    <w:p w14:paraId="4F0FAFC1" w14:textId="77777777" w:rsidR="00F90BDC" w:rsidRDefault="00F90BDC">
      <w:r xmlns:w="http://schemas.openxmlformats.org/wordprocessingml/2006/main">
        <w:t xml:space="preserve">ਪੌਲੁਸ ਨੇ ਯਸਾਯਾਹ 28:16 ਦਾ ਹਵਾਲਾ ਦਿੱਤਾ ਹੈ ਕਿ ਯਿਸੂ ਮਸੀਹ ਦਾ ਵਰਣਨ ਕਰਨ ਲਈ ਇੱਕ ਠੋਕਰ ਦਾ ਪੱਥਰ ਅਤੇ ਉਨ੍ਹਾਂ ਲਈ ਅਪਰਾਧ ਦੀ ਚੱਟਾਨ ਹੈ </w:t>
      </w:r>
      <w:r xmlns:w="http://schemas.openxmlformats.org/wordprocessingml/2006/main">
        <w:lastRenderedPageBreak xmlns:w="http://schemas.openxmlformats.org/wordprocessingml/2006/main"/>
      </w:r>
      <w:r xmlns:w="http://schemas.openxmlformats.org/wordprocessingml/2006/main">
        <w:t xml:space="preserve">ਜੋ ਉਸਨੂੰ ਰੱਦ ਕਰਦੇ ਹਨ, ਪਰ ਉਨ੍ਹਾਂ ਲਈ ਜੋ ਉਸ ਵਿੱਚ ਵਿਸ਼ਵਾਸ ਕਰਦੇ ਹਨ, ਉਹ ਸ਼ਰਮਿੰਦਾ ਨਹੀਂ ਹੋਣਗੇ।</w:t>
      </w:r>
    </w:p>
    <w:p w14:paraId="27D65DE6" w14:textId="77777777" w:rsidR="00F90BDC" w:rsidRDefault="00F90BDC"/>
    <w:p w14:paraId="65DD11C6" w14:textId="77777777" w:rsidR="00F90BDC" w:rsidRDefault="00F90BDC">
      <w:r xmlns:w="http://schemas.openxmlformats.org/wordprocessingml/2006/main">
        <w:t xml:space="preserve">1. ਯਿਸੂ ਵਿੱਚ ਵਿਸ਼ਵਾਸ ਕਰਨ ਦੇ ਲਾਭ: ਮੁਕਤੀ ਅਤੇ ਕੋਈ ਸ਼ਰਮ ਨਹੀਂ</w:t>
      </w:r>
    </w:p>
    <w:p w14:paraId="6CFFD53C" w14:textId="77777777" w:rsidR="00F90BDC" w:rsidRDefault="00F90BDC"/>
    <w:p w14:paraId="2DA445C0" w14:textId="77777777" w:rsidR="00F90BDC" w:rsidRDefault="00F90BDC">
      <w:r xmlns:w="http://schemas.openxmlformats.org/wordprocessingml/2006/main">
        <w:t xml:space="preserve">2. ਅਸਵੀਕਾਰ ਕਰਨ ਦੇ ਨਤੀਜੇ: ਠੋਕਰ ਅਤੇ ਅਪਰਾਧ</w:t>
      </w:r>
    </w:p>
    <w:p w14:paraId="1214A068" w14:textId="77777777" w:rsidR="00F90BDC" w:rsidRDefault="00F90BDC"/>
    <w:p w14:paraId="3C5A7E76" w14:textId="77777777" w:rsidR="00F90BDC" w:rsidRDefault="00F90BDC">
      <w:r xmlns:w="http://schemas.openxmlformats.org/wordprocessingml/2006/main">
        <w:t xml:space="preserve">1. ਯਸਾਯਾਹ 28:16 "ਇਸ ਲਈ ਪ੍ਰਭੂ ਯਹੋਵਾਹ ਇਹ ਆਖਦਾ ਹੈ, ਵੇਖੋ, ਮੈਂ ਸੀਯੋਨ ਵਿੱਚ ਨੀਂਹ ਲਈ ਇੱਕ ਪੱਥਰ, ਇੱਕ ਅਜ਼ਮਾਇਸ਼ੀ ਪੱਥਰ, ਇੱਕ ਕੀਮਤੀ ਖੂੰਜੇ ਦਾ ਪੱਥਰ, ਇੱਕ ਪੱਕੀ ਨੀਂਹ ਰੱਖਦਾ ਹਾਂ: ਜੋ ਵਿਸ਼ਵਾਸ ਕਰਦਾ ਹੈ ਉਹ ਜਲਦੀ ਨਹੀਂ ਕਰੇਗਾ।"</w:t>
      </w:r>
    </w:p>
    <w:p w14:paraId="76B2560C" w14:textId="77777777" w:rsidR="00F90BDC" w:rsidRDefault="00F90BDC"/>
    <w:p w14:paraId="329BFAC1" w14:textId="77777777" w:rsidR="00F90BDC" w:rsidRDefault="00F90BDC">
      <w:r xmlns:w="http://schemas.openxmlformats.org/wordprocessingml/2006/main">
        <w:t xml:space="preserve">2. 1 ਪਤਰਸ 2: 6-8 "ਇਸ ਲਈ ਇਹ ਪੋਥੀ ਵਿੱਚ ਵੀ ਦਰਜ ਹੈ, ਵੇਖੋ, ਮੈਂ ਸੀਯੋਨ ਵਿੱਚ ਇੱਕ ਮੁੱਖ ਖੂੰਜੇ ਦਾ ਪੱਥਰ ਰੱਖਦਾ ਹਾਂ, ਚੁਣਿਆ ਹੋਇਆ, ਕੀਮਤੀ: ਅਤੇ ਉਹ ਜੋ ਉਸ ਉੱਤੇ ਵਿਸ਼ਵਾਸ ਕਰਦਾ ਹੈ ਸ਼ਰਮਿੰਦਾ ਨਹੀਂ ਹੋਵੇਗਾ। ਇਸ ਲਈ ਤੁਹਾਡੇ ਲਈ ਜੋ ਵਿਸ਼ਵਾਸ ਕਰਦੇ ਹਨ। ਉਹ ਅਨਮੋਲ ਹੈ, ਪਰ ਉਨ੍ਹਾਂ ਲਈ ਜਿਹੜੇ ਅਣਆਗਿਆਕਾਰ ਹਨ, ਉਹ ਪੱਥਰ ਜਿਸ ਨੂੰ ਬਣਾਉਣ ਵਾਲਿਆਂ ਨੇ ਇਨਕਾਰ ਕੀਤਾ ਹੈ, ਉਹੀ ਖੂੰਜੇ ਦਾ ਸਿਰਾ ਹੈ, ਅਤੇ ਠੋਕਰ ਦਾ ਪੱਥਰ, ਅਤੇ ਅਪਰਾਧ ਦੀ ਚੱਟਾਨ, ਉਨ੍ਹਾਂ ਲਈ ਜਿਹੜੇ ਬਚਨ ਤੋਂ ਠੋਕਰ ਖਾਂਦੇ ਹਨ। ਅਣਆਗਿਆਕਾਰੀ: ਜਿਸ ਲਈ ਉਹ ਨਿਯੁਕਤ ਕੀਤੇ ਗਏ ਸਨ।"</w:t>
      </w:r>
    </w:p>
    <w:p w14:paraId="24EF8346" w14:textId="77777777" w:rsidR="00F90BDC" w:rsidRDefault="00F90BDC"/>
    <w:p w14:paraId="729581A4" w14:textId="77777777" w:rsidR="00F90BDC" w:rsidRDefault="00F90BDC">
      <w:r xmlns:w="http://schemas.openxmlformats.org/wordprocessingml/2006/main">
        <w:t xml:space="preserve">ਰੋਮੀਆਂ 10 ਪਰਮੇਸ਼ੁਰ ਵੱਲੋਂ ਆਉਂਦੀ ਧਾਰਮਿਕਤਾ ਬਾਰੇ ਪੌਲੁਸ ਦੀ ਚਰਚਾ ਨੂੰ ਜਾਰੀ ਰੱਖਦਾ ਹੈ, ਇਸ ਧਾਰਮਿਕਤਾ ਨੂੰ ਪ੍ਰਾਪਤ ਕਰਨ ਵਿੱਚ ਇਜ਼ਰਾਈਲ ਦੀ ਅਸਫਲਤਾ ਅਤੇ ਮਸੀਹ ਵਿੱਚ ਵਿਸ਼ਵਾਸ ਦੁਆਰਾ ਮੁਕਤੀ ਦੀ ਵਿਆਪਕ ਉਪਲਬਧਤਾ 'ਤੇ ਕੇਂਦ੍ਰਤ ਕਰਦਾ ਹੈ।</w:t>
      </w:r>
    </w:p>
    <w:p w14:paraId="6C9B74AD" w14:textId="77777777" w:rsidR="00F90BDC" w:rsidRDefault="00F90BDC"/>
    <w:p w14:paraId="22D7F3AE" w14:textId="77777777" w:rsidR="00F90BDC" w:rsidRDefault="00F90BDC">
      <w:r xmlns:w="http://schemas.openxmlformats.org/wordprocessingml/2006/main">
        <w:t xml:space="preserve">ਪਹਿਲਾ ਪੈਰਾ: ਅਧਿਆਇ ਪੌਲੁਸ ਦੁਆਰਾ ਇਜ਼ਰਾਈਲੀਆਂ ਲਈ ਆਪਣੇ ਦਿਲ ਦੀ ਇੱਛਾ ਅਤੇ ਪ੍ਰਮਾਤਮਾ ਅੱਗੇ ਪ੍ਰਾਰਥਨਾ ਪ੍ਰਗਟ ਕਰਨ ਨਾਲ ਸ਼ੁਰੂ ਹੁੰਦਾ ਹੈ ਕਿ ਉਹ ਬਚਾਏ ਜਾਣ। ਉਹ ਪ੍ਰਮਾਤਮਾ ਲਈ ਉਨ੍ਹਾਂ ਦੇ ਜੋਸ਼ ਨੂੰ ਸਵੀਕਾਰ ਕਰਦਾ ਹੈ ਪਰ ਨੋਟ ਕਰਦਾ ਹੈ ਕਿ ਇਹ ਗਿਆਨ 'ਤੇ ਅਧਾਰਤ ਨਹੀਂ ਹੈ ਕਿਉਂਕਿ ਉਹ ਪਰਮੇਸ਼ੁਰ ਤੋਂ ਆਉਂਦੀ ਧਾਰਮਿਕਤਾ ਤੋਂ ਅਣਜਾਣ ਹਨ ਅਤੇ ਆਪਣੀ ਖੁਦ ਦੀ ਸਥਾਪਨਾ ਕਰਨ ਦੀ ਕੋਸ਼ਿਸ਼ ਕਰਦੇ ਹਨ (ਰੋਮੀਆਂ 10:1-3)। ਉਹ ਦੱਸਦਾ ਹੈ ਕਿ ਮਸੀਹ ਪਰਮ ਕਾਨੂੰਨ ਹੈ ਇਸਲਈ ਹਰ ਕੋਈ ਜੋ ਵਿਸ਼ਵਾਸ ਕਰਦਾ ਹੈ ਧਾਰਮਿਕਤਾ ਹੋ ਸਕਦੀ ਹੈ (ਰੋਮੀਆਂ 10:4)।</w:t>
      </w:r>
    </w:p>
    <w:p w14:paraId="51AC242A" w14:textId="77777777" w:rsidR="00F90BDC" w:rsidRDefault="00F90BDC"/>
    <w:p w14:paraId="53F443D0" w14:textId="77777777" w:rsidR="00F90BDC" w:rsidRDefault="00F90BDC">
      <w:r xmlns:w="http://schemas.openxmlformats.org/wordprocessingml/2006/main">
        <w:t xml:space="preserve">2 ਪੈਰਾਗ੍ਰਾਫ਼: ਆਇਤਾਂ 5-13 ਵਿੱਚ, ਪੌਲੁਸ ਕਾਨੂੰਨ ਦੇ ਅਧਾਰ ਤੇ ਧਾਰਮਿਕਤਾ ਦੀ ਤੁਲਨਾ ਕਰਦਾ ਹੈ ਜੋ ਕਹਿੰਦਾ ਹੈ ਕਿ 'ਇਹ ਕਰੋ ਤੁਸੀਂ ਜੀਓਗੇ' ਵਿਸ਼ਵਾਸ 'ਤੇ ਅਧਾਰਤ ਧਾਰਮਿਕਤਾ ਦੇ ਨਾਲ ਜੋ ਮਨੁੱਖੀ ਕੋਸ਼ਿਸ਼ਾਂ 'ਤੇ ਨਿਰਭਰ ਨਹੀਂ ਕਰਦਾ ਪਰ ਇਕਬਾਲ ਵਿਸ਼ਵਾਸ ਦਿਲ ਯਿਸੂ ਪ੍ਰਭੂ ਨੇ ਮਰੇ ਹੋਏ ਨੂੰ ਉਭਾਰਿਆ ਨਤੀਜੇ ਵਜੋਂ ਜਾਇਜ਼ ਮੁਕਤੀ। ਉਹ ਇਸ ਗੱਲ 'ਤੇ ਜ਼ੋਰ ਦਿੰਦਾ ਹੈ ਕਿ ਯਹੂਦੀ ਗ਼ੈਰ-ਯਹੂਦੀ ਪ੍ਰਭੂ ਵਿਚ ਕੋਈ ਫਰਕ ਨਹੀਂ ਹੈ, ਅਮੀਰ ਸਾਰੇ ਉਸ ਨੂੰ ਕਹਿੰਦੇ ਹਨ 'ਹਰ ਕੋਈ ਜੋ ਪ੍ਰਭੂ ਦਾ ਨਾਮ ਲਵੇਗਾ ਬਚਾਇਆ ਜਾਵੇਗਾ </w:t>
      </w:r>
      <w:r xmlns:w="http://schemas.openxmlformats.org/wordprocessingml/2006/main">
        <w:lastRenderedPageBreak xmlns:w="http://schemas.openxmlformats.org/wordprocessingml/2006/main"/>
      </w:r>
      <w:r xmlns:w="http://schemas.openxmlformats.org/wordprocessingml/2006/main">
        <w:t xml:space="preserve">' (ਰੋਮੀਆਂ 10:5-13)।</w:t>
      </w:r>
    </w:p>
    <w:p w14:paraId="5CDA5342" w14:textId="77777777" w:rsidR="00F90BDC" w:rsidRDefault="00F90BDC"/>
    <w:p w14:paraId="3EB8FCDE" w14:textId="77777777" w:rsidR="00F90BDC" w:rsidRDefault="00F90BDC">
      <w:r xmlns:w="http://schemas.openxmlformats.org/wordprocessingml/2006/main">
        <w:t xml:space="preserve">ਤੀਜਾ ਪੈਰਾ: ਆਇਤ 14 ਤੋਂ ਅੱਗੇ, ਪੌਲੁਸ ਚਰਚਾ ਕਰਦਾ ਹੈ ਕਿ ਕਿਵੇਂ ਵਿਸ਼ਵਾਸ ਮਸੀਹ ਬਾਰੇ ਸੰਦੇਸ਼ ਸੁਣਨ ਤੋਂ ਆਉਂਦਾ ਹੈ ਇਸ ਲਈ ਖੁਸ਼ਖਬਰੀ ਦਾ ਪ੍ਰਚਾਰ ਕਰਨਾ ਜ਼ਰੂਰੀ ਹੈ। ਹਾਲਾਂਕਿ ਉਹ ਵਿਆਪਕ ਘੋਸ਼ਣਾ ਦੀ ਖੁਸ਼ਖਬਰੀ ਦੇ ਬਾਵਜੂਦ ਅਫਸੋਸ ਜਤਾਉਂਦਾ ਹੈ ਕਿ ਸਾਰੇ ਇਜ਼ਰਾਈਲੀਆਂ ਨੇ ਖੁਸ਼ਖਬਰੀ ਨੂੰ ਸਵੀਕਾਰ ਨਹੀਂ ਕੀਤਾ ਜਿਵੇਂ ਕਿ ਯਸਾਯਾਹ ਕਹਿੰਦਾ ਹੈ 'ਪ੍ਰਭੂ ਕਿਸਨੇ ਸਾਡੇ ਸੰਦੇਸ਼ 'ਤੇ ਵਿਸ਼ਵਾਸ ਕੀਤਾ?' ਫਿਰ ਵੀ ਉਹ ਸਾਡੇ ਨੇੜੇ ਬਚਨ ਦਾ ਦਾਅਵਾ ਕਰਦਾ ਹੈ ਇੱਥੋਂ ਤੱਕ ਕਿ ਸਾਡੇ ਮੂੰਹਾਂ ਦੇ ਦਿਲਾਂ ਵਿੱਚ ਵਿਸ਼ਵਾਸ ਬਾਰੇ ਸੰਦੇਸ਼ ਦਾ ਐਲਾਨ ਕਰੋ ਜੇਕਰ ਮੂੰਹ 'ਯਿਸੂ ਪ੍ਰਭੂ' ਵਿਸ਼ਵਾਸ ਦਾ ਦਿਲ ਮੰਨਦਾ ਹੈ ਤਾਂ ਪਰਮੇਸ਼ੁਰ ਨੇ ਉਸ ਨੂੰ ਮੁਰਦਾ ਜਿਵਾਲਿਆ ਬਚਾਇਆ ਜਾਵੇਗਾ (ਰੋਮੀਆਂ 10:14-17)। ਅਧਿਆਇ ਪੌਲੁਸ ਦੇ ਹਵਾਲੇ ਨਾਲ ਖਤਮ ਹੁੰਦਾ ਹੈ ਮੂਸਾ ਯਸਾਯਾਹ ਦਰਸਾਉਂਦਾ ਹੈ ਕਿ ਦੋਵੇਂ ਗੈਰ-ਯਹੂਦੀ ਲੋਕਾਂ ਨੇ ਧਾਰਮਿਕਤਾ ਪ੍ਰਾਪਤ ਕੀਤੀ ਜਦੋਂ ਕਿ ਕਾਨੂੰਨ ਦੀ ਪਾਲਣਾ ਕਰਨ ਦੇ ਬਾਵਜੂਦ ਇਜ਼ਰਾਈਲ ਇਸ ਤੱਕ ਨਹੀਂ ਪਹੁੰਚਿਆ ਕਿਉਂਕਿ ਇਸ ਤਰ੍ਹਾਂ ਕੀਤਾ ਗਿਆ ਜਿਵੇਂ ਵਿਸ਼ਵਾਸ ਦੀ ਬਜਾਏ ਕੰਮ ਕਰਦਾ ਹੈ ਅਣਆਗਿਆਕਾਰੀ ਜ਼ਿੱਦੀ ਲੋਕ (ਰੋਮੀਆਂ 10:18-21)। ਇਹ ਪਰਮੇਸ਼ੁਰ ਦੇ ਸਾਹਮਣੇ ਸਹੀ ਸਥਿਤੀ ਨੂੰ ਪ੍ਰਾਪਤ ਕਰਨ ਵਾਲੇ ਕੰਮਾਂ ਨਾਲੋਂ ਵਿਸ਼ਵਾਸ ਦੀ ਮਹੱਤਤਾ ਬਾਰੇ ਉਸਦੀ ਦਲੀਲ 'ਤੇ ਹੋਰ ਜ਼ੋਰ ਦਿੰਦਾ ਹੈ।</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ਰੋਮੀਆਂ 10:1 ਹੇ ਭਰਾਵੋ, ਮੇਰੇ ਦਿਲ ਦੀ ਇੱਛਾ ਅਤੇ ਇਸਰਾਏਲ ਲਈ ਪਰਮੇਸ਼ੁਰ ਅੱਗੇ ਪ੍ਰਾਰਥਨਾ ਹੈ ਕਿ ਉਹ ਬਚਾਏ ਜਾਣ।</w:t>
      </w:r>
    </w:p>
    <w:p w14:paraId="23A541C7" w14:textId="77777777" w:rsidR="00F90BDC" w:rsidRDefault="00F90BDC"/>
    <w:p w14:paraId="15D92B77" w14:textId="77777777" w:rsidR="00F90BDC" w:rsidRDefault="00F90BDC">
      <w:r xmlns:w="http://schemas.openxmlformats.org/wordprocessingml/2006/main">
        <w:t xml:space="preserve">ਪੌਲੁਸ ਨੇ ਆਪਣੀ ਦਿਲੀ ਇੱਛਾ ਅਤੇ ਪ੍ਰਾਰਥਨਾ ਪ੍ਰਗਟ ਕੀਤੀ ਕਿ ਇਸਰਾਏਲ ਦੇ ਲੋਕ ਬਚਾਏ ਜਾਣ।</w:t>
      </w:r>
    </w:p>
    <w:p w14:paraId="4765223C" w14:textId="77777777" w:rsidR="00F90BDC" w:rsidRDefault="00F90BDC"/>
    <w:p w14:paraId="0DDF45DF" w14:textId="77777777" w:rsidR="00F90BDC" w:rsidRDefault="00F90BDC">
      <w:r xmlns:w="http://schemas.openxmlformats.org/wordprocessingml/2006/main">
        <w:t xml:space="preserve">1. ਲਗਾਤਾਰ ਪ੍ਰਾਰਥਨਾ ਦੀ ਸ਼ਕਤੀ: ਇਜ਼ਰਾਈਲ ਲਈ ਪੌਲੁਸ ਦੀ ਦਿਲੀ ਬੇਨਤੀ</w:t>
      </w:r>
    </w:p>
    <w:p w14:paraId="498828F8" w14:textId="77777777" w:rsidR="00F90BDC" w:rsidRDefault="00F90BDC"/>
    <w:p w14:paraId="07988B56" w14:textId="77777777" w:rsidR="00F90BDC" w:rsidRDefault="00F90BDC">
      <w:r xmlns:w="http://schemas.openxmlformats.org/wordprocessingml/2006/main">
        <w:t xml:space="preserve">2. ਬਚਾਏ ਜਾਣ ਦਾ ਕੀ ਮਤਲਬ ਹੈ?</w:t>
      </w:r>
    </w:p>
    <w:p w14:paraId="02262289" w14:textId="77777777" w:rsidR="00F90BDC" w:rsidRDefault="00F90BDC"/>
    <w:p w14:paraId="0C078F68" w14:textId="77777777" w:rsidR="00F90BDC" w:rsidRDefault="00F90BDC">
      <w:r xmlns:w="http://schemas.openxmlformats.org/wordprocessingml/2006/main">
        <w:t xml:space="preserve">1. ਮੱਤੀ 7: 7-8 - "ਮੰਗੋ, ਤਾਂ ਤੁਹਾਨੂੰ ਦਿੱਤਾ ਜਾਵੇਗਾ; ਭਾਲੋ ਤਾਂ ਤੁਸੀਂ ਪਾਓਗੇ; ਖੜਕਾਓ, ਅਤੇ ਤੁਹਾਡੇ ਲਈ ਖੋਲ੍ਹਿਆ ਜਾਵੇਗਾ: ਕਿਉਂਕਿ ਹਰ ਕੋਈ ਜੋ ਮੰਗਦਾ ਹੈ ਉਹ ਪ੍ਰਾਪਤ ਕਰਦਾ ਹੈ; ਅਤੇ ਜੋ ਭਾਲਦਾ ਹੈ ਉਹ ਲੱਭਦਾ ਹੈ; ਅਤੇ ਜਿਹੜਾ ਖੜਕਾਉਂਦਾ ਹੈ ਉਸ ਲਈ ਖੋਲ੍ਹਿਆ ਜਾਵੇਗਾ।"</w:t>
      </w:r>
    </w:p>
    <w:p w14:paraId="19152DA7" w14:textId="77777777" w:rsidR="00F90BDC" w:rsidRDefault="00F90BDC"/>
    <w:p w14:paraId="5C8511DC" w14:textId="77777777" w:rsidR="00F90BDC" w:rsidRDefault="00F90BDC">
      <w:r xmlns:w="http://schemas.openxmlformats.org/wordprocessingml/2006/main">
        <w:t xml:space="preserve">2. ਯਾਕੂਬ 5:16 - "ਧਰਮੀ ਆਦਮੀ ਦੀ ਪ੍ਰਭਾਵਸ਼ਾਲੀ ਪ੍ਰਾਰਥਨਾ ਬਹੁਤ ਲਾਭਦਾਇਕ ਹੁੰਦੀ ਹੈ।"</w:t>
      </w:r>
    </w:p>
    <w:p w14:paraId="780B0A56" w14:textId="77777777" w:rsidR="00F90BDC" w:rsidRDefault="00F90BDC"/>
    <w:p w14:paraId="5A986C7E" w14:textId="77777777" w:rsidR="00F90BDC" w:rsidRDefault="00F90BDC">
      <w:r xmlns:w="http://schemas.openxmlformats.org/wordprocessingml/2006/main">
        <w:t xml:space="preserve">ਰੋਮੀਆਂ ਨੂੰ 10:2 ਕਿਉਂ ਜੋ ਮੈਂ ਉਨ੍ਹਾਂ ਨੂੰ ਲਿਖਦਾ ਹਾਂ ਕਿ ਉਨ੍ਹਾਂ ਵਿੱਚ ਪਰਮੇਸ਼ੁਰ ਲਈ ਅਣਖ ਹੈ, ਪਰ ਗਿਆਨ ਦੇ ਅਨੁਸਾਰ ਨਹੀਂ।</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ਪੌਲੁਸ ਜ਼ਾਹਰ ਕਰ ਰਿਹਾ ਹੈ ਕਿ ਯਹੂਦੀਆਂ ਦਾ ਪਰਮੇਸ਼ੁਰ ਪ੍ਰਤੀ ਜੋਸ਼ੀਲੀ ਰਵੱਈਆ ਹੈ, ਪਰ ਉਨ੍ਹਾਂ ਕੋਲ ਇਸ ਦਾ ਸਮਰਥਨ ਕਰਨ ਲਈ ਗਿਆਨ ਨਹੀਂ ਹੈ।</w:t>
      </w:r>
    </w:p>
    <w:p w14:paraId="2AA76717" w14:textId="77777777" w:rsidR="00F90BDC" w:rsidRDefault="00F90BDC"/>
    <w:p w14:paraId="732A994C" w14:textId="77777777" w:rsidR="00F90BDC" w:rsidRDefault="00F90BDC">
      <w:r xmlns:w="http://schemas.openxmlformats.org/wordprocessingml/2006/main">
        <w:t xml:space="preserve">1. ਪ੍ਰਭੂ ਦਾ ਜੋਸ਼: ਗਿਆਨ ਨਾਲ ਪ੍ਰਮਾਤਮਾ ਦੀ ਸੇਵਾ ਕਰਨ ਦੀ ਕੋਸ਼ਿਸ਼ ਕਰਨਾ</w:t>
      </w:r>
    </w:p>
    <w:p w14:paraId="4447DE70" w14:textId="77777777" w:rsidR="00F90BDC" w:rsidRDefault="00F90BDC"/>
    <w:p w14:paraId="142D42D6" w14:textId="77777777" w:rsidR="00F90BDC" w:rsidRDefault="00F90BDC">
      <w:r xmlns:w="http://schemas.openxmlformats.org/wordprocessingml/2006/main">
        <w:t xml:space="preserve">2. ਪ੍ਰਭੂ ਦਾ ਪਿੱਛਾ ਕਰਨਾ: ਬਾਈਬਲ ਦੇ ਗਿਆਨ ਦੀ ਲੋੜ ਨੂੰ ਸਮਝਣਾ</w:t>
      </w:r>
    </w:p>
    <w:p w14:paraId="2769BE8C" w14:textId="77777777" w:rsidR="00F90BDC" w:rsidRDefault="00F90BDC"/>
    <w:p w14:paraId="1EBFBA2F" w14:textId="77777777" w:rsidR="00F90BDC" w:rsidRDefault="00F90BDC">
      <w:r xmlns:w="http://schemas.openxmlformats.org/wordprocessingml/2006/main">
        <w:t xml:space="preserve">1. ਕਹਾਉਤਾਂ 9:10 - ਪ੍ਰਭੂ ਦਾ ਡਰ ਬੁੱਧ ਦੀ ਸ਼ੁਰੂਆਤ ਹੈ, ਅਤੇ ਪਵਿੱਤਰ ਪੁਰਖ ਦਾ ਗਿਆਨ ਸਮਝ ਹੈ।</w:t>
      </w:r>
    </w:p>
    <w:p w14:paraId="3C564ED4" w14:textId="77777777" w:rsidR="00F90BDC" w:rsidRDefault="00F90BDC"/>
    <w:p w14:paraId="561AE5DE" w14:textId="77777777" w:rsidR="00F90BDC" w:rsidRDefault="00F90BDC">
      <w:r xmlns:w="http://schemas.openxmlformats.org/wordprocessingml/2006/main">
        <w:t xml:space="preserve">2. ਕੁਲੁੱਸੀਆਂ 2:3 - ਜਿਸ ਵਿੱਚ ਬੁੱਧ ਅਤੇ ਗਿਆਨ ਦੇ ਸਾਰੇ ਖ਼ਜ਼ਾਨੇ ਲੁਕੇ ਹੋਏ ਹਨ।</w:t>
      </w:r>
    </w:p>
    <w:p w14:paraId="60F16118" w14:textId="77777777" w:rsidR="00F90BDC" w:rsidRDefault="00F90BDC"/>
    <w:p w14:paraId="2726C1B1" w14:textId="77777777" w:rsidR="00F90BDC" w:rsidRDefault="00F90BDC">
      <w:r xmlns:w="http://schemas.openxmlformats.org/wordprocessingml/2006/main">
        <w:t xml:space="preserve">ਰੋਮੀਆਂ ਨੂੰ 10:3 ਕਿਉਂ ਜੋ ਉਹ ਪਰਮੇਸ਼ੁਰ ਦੀ ਧਾਰਮਿਕਤਾ ਤੋਂ ਅਣਜਾਣ ਹੋ ਕੇ ਅਤੇ ਆਪਣੀ ਧਾਰਮਿਕਤਾ ਨੂੰ ਕਾਇਮ ਕਰਨ ਲਈ ਤੁਰ ਪਏ ਹਨ, ਆਪਣੇ ਆਪ ਨੂੰ ਪਰਮੇਸ਼ੁਰ ਦੀ ਧਾਰਮਿਕਤਾ ਦੇ ਅਧੀਨ ਨਹੀਂ ਕੀਤਾ।</w:t>
      </w:r>
    </w:p>
    <w:p w14:paraId="14E17354" w14:textId="77777777" w:rsidR="00F90BDC" w:rsidRDefault="00F90BDC"/>
    <w:p w14:paraId="281210B2" w14:textId="77777777" w:rsidR="00F90BDC" w:rsidRDefault="00F90BDC">
      <w:r xmlns:w="http://schemas.openxmlformats.org/wordprocessingml/2006/main">
        <w:t xml:space="preserve">ਪ੍ਰਮਾਤਮਾ ਦੀ ਧਾਰਮਿਕਤਾ ਦੀ ਅਣਦੇਖੀ ਰੱਬ ਦੇ ਅਧੀਨ ਹੋਣ ਦੀ ਬਜਾਏ, ਆਪਣੀ ਧਾਰਮਿਕਤਾ ਨੂੰ ਸਥਾਪਿਤ ਕਰਨ ਦੀ ਗੁੰਮਰਾਹਕੁੰਨ ਕੋਸ਼ਿਸ਼ ਵੱਲ ਲੈ ਜਾਂਦੀ ਹੈ।</w:t>
      </w:r>
    </w:p>
    <w:p w14:paraId="58173276" w14:textId="77777777" w:rsidR="00F90BDC" w:rsidRDefault="00F90BDC"/>
    <w:p w14:paraId="0CF7C2BF" w14:textId="77777777" w:rsidR="00F90BDC" w:rsidRDefault="00F90BDC">
      <w:r xmlns:w="http://schemas.openxmlformats.org/wordprocessingml/2006/main">
        <w:t xml:space="preserve">1: ਸਾਨੂੰ ਆਪਣੇ ਆਪ ਨੂੰ ਪਰਮੇਸ਼ੁਰ ਦੀ ਧਾਰਮਿਕਤਾ ਦੇ ਅਧੀਨ ਕਰਨਾ ਚਾਹੀਦਾ ਹੈ ਅਤੇ ਆਪਣੇ ਆਪ ਉੱਤੇ ਭਰੋਸਾ ਨਹੀਂ ਕਰਨਾ ਚਾਹੀਦਾ ਹੈ।</w:t>
      </w:r>
    </w:p>
    <w:p w14:paraId="17F6BFC1" w14:textId="77777777" w:rsidR="00F90BDC" w:rsidRDefault="00F90BDC"/>
    <w:p w14:paraId="70270296" w14:textId="77777777" w:rsidR="00F90BDC" w:rsidRDefault="00F90BDC">
      <w:r xmlns:w="http://schemas.openxmlformats.org/wordprocessingml/2006/main">
        <w:t xml:space="preserve">2: ਸਾਨੂੰ ਪਰਮੇਸ਼ੁਰ ਦੀ ਧਾਰਮਿਕਤਾ ਨੂੰ ਸਮਝਣ ਦੀ ਕੋਸ਼ਿਸ਼ ਕਰਨੀ ਚਾਹੀਦੀ ਹੈ ਤਾਂ ਜੋ ਅਸੀਂ ਇਸ ਦੇ ਪੂਰੀ ਤਰ੍ਹਾਂ ਅਧੀਨ ਹੋ ਸਕੀਏ।</w:t>
      </w:r>
    </w:p>
    <w:p w14:paraId="239B2C88" w14:textId="77777777" w:rsidR="00F90BDC" w:rsidRDefault="00F90BDC"/>
    <w:p w14:paraId="13081096" w14:textId="77777777" w:rsidR="00F90BDC" w:rsidRDefault="00F90BDC">
      <w:r xmlns:w="http://schemas.openxmlformats.org/wordprocessingml/2006/main">
        <w:t xml:space="preserve">1: ਫ਼ਿਲਿੱਪੀਆਂ 3:9 - ਅਤੇ ਉਸ ਵਿੱਚ ਲੱਭੋ, ਮੇਰੀ ਆਪਣੀ ਧਾਰਮਿਕਤਾ ਨਹੀਂ ਹੈ, ਜੋ ਕਿ ਬਿਵਸਥਾ ਤੋਂ ਹੈ, ਪਰ ਉਹ ਧਾਰਮਿਕਤਾ ਜੋ ਮਸੀਹ ਦੀ ਨਿਹਚਾ ਦੁਆਰਾ ਹੈ, ਉਹ ਧਾਰਮਿਕਤਾ ਜੋ ਵਿਸ਼ਵਾਸ ਦੁਆਰਾ ਪਰਮੇਸ਼ੁਰ ਵੱਲੋਂ ਹੈ।</w:t>
      </w:r>
    </w:p>
    <w:p w14:paraId="3771004B" w14:textId="77777777" w:rsidR="00F90BDC" w:rsidRDefault="00F90BDC"/>
    <w:p w14:paraId="052500C3" w14:textId="77777777" w:rsidR="00F90BDC" w:rsidRDefault="00F90BDC">
      <w:r xmlns:w="http://schemas.openxmlformats.org/wordprocessingml/2006/main">
        <w:t xml:space="preserve">2: ਯਸਾਯਾਹ 64:6 - ਪਰ ਅਸੀਂ ਸਾਰੇ ਇੱਕ ਅਸ਼ੁੱਧ ਵਸਤੂ ਵਾਂਗ ਹਾਂ, ਅਤੇ ਸਾਡੀਆਂ ਸਾਰੀਆਂ ਧਾਰਮਿਕਤਾ ਗੰਦੇ ਚੀਥੜਿਆਂ ਵਾਂਗ ਹਨ; ਅਤੇ ਅਸੀਂ ਸਾਰੇ ਇੱਕ ਪੱਤੇ ਵਾਂਗ ਫਿੱਕੇ ਪੈ ਜਾਂਦੇ ਹਾਂ; ਅਤੇ ਸਾਡੀਆਂ ਬਦੀਆਂ, ਹਵਾ ਵਾਂਗ, ਸਾਨੂੰ ਦੂਰ ਲੈ ਗਈਆਂ ਹਨ।</w:t>
      </w:r>
    </w:p>
    <w:p w14:paraId="779ADF33" w14:textId="77777777" w:rsidR="00F90BDC" w:rsidRDefault="00F90BDC"/>
    <w:p w14:paraId="0B71A7BC" w14:textId="77777777" w:rsidR="00F90BDC" w:rsidRDefault="00F90BDC">
      <w:r xmlns:w="http://schemas.openxmlformats.org/wordprocessingml/2006/main">
        <w:t xml:space="preserve">ਰੋਮੀਆਂ 10:4 ਕਿਉਂਕਿ ਮਸੀਹ ਹਰੇਕ ਵਿਸ਼ਵਾਸ ਕਰਨ ਵਾਲੇ ਲਈ ਧਾਰਮਿਕਤਾ ਲਈ ਬਿਵਸਥਾ ਦਾ ਅੰਤ ਹੈ।</w:t>
      </w:r>
    </w:p>
    <w:p w14:paraId="223C82AF" w14:textId="77777777" w:rsidR="00F90BDC" w:rsidRDefault="00F90BDC"/>
    <w:p w14:paraId="066E2D93" w14:textId="77777777" w:rsidR="00F90BDC" w:rsidRDefault="00F90BDC">
      <w:r xmlns:w="http://schemas.openxmlformats.org/wordprocessingml/2006/main">
        <w:t xml:space="preserve">ਪੌਲੁਸ ਕਹਿੰਦਾ ਹੈ ਕਿ ਮਸੀਹ ਕਾਨੂੰਨ ਦੀ ਪੂਰਤੀ ਹੈ ਅਤੇ ਧਾਰਮਿਕਤਾ ਪ੍ਰਾਪਤ ਕਰਨ ਦਾ ਇੱਕੋ ਇੱਕ ਰਸਤਾ ਹੈ।</w:t>
      </w:r>
    </w:p>
    <w:p w14:paraId="4BD70425" w14:textId="77777777" w:rsidR="00F90BDC" w:rsidRDefault="00F90BDC"/>
    <w:p w14:paraId="12C6CB92" w14:textId="77777777" w:rsidR="00F90BDC" w:rsidRDefault="00F90BDC">
      <w:r xmlns:w="http://schemas.openxmlformats.org/wordprocessingml/2006/main">
        <w:t xml:space="preserve">1. "ਕਾਨੂੰਨ ਦੀ ਪੂਰਤੀ: ਧਾਰਮਿਕਤਾ ਲਈ ਮਸੀਹ ਦਾ ਰਾਹ"</w:t>
      </w:r>
    </w:p>
    <w:p w14:paraId="6F7C687E" w14:textId="77777777" w:rsidR="00F90BDC" w:rsidRDefault="00F90BDC"/>
    <w:p w14:paraId="12C19C6B" w14:textId="77777777" w:rsidR="00F90BDC" w:rsidRDefault="00F90BDC">
      <w:r xmlns:w="http://schemas.openxmlformats.org/wordprocessingml/2006/main">
        <w:t xml:space="preserve">2. "ਯਿਸੂ ਵਿੱਚ ਵਿਸ਼ਵਾਸ ਦੁਆਰਾ ਧਾਰਮਿਕਤਾ ਦੀ ਪ੍ਰਾਪਤੀ"</w:t>
      </w:r>
    </w:p>
    <w:p w14:paraId="289A650D" w14:textId="77777777" w:rsidR="00F90BDC" w:rsidRDefault="00F90BDC"/>
    <w:p w14:paraId="462375B2" w14:textId="77777777" w:rsidR="00F90BDC" w:rsidRDefault="00F90BDC">
      <w:r xmlns:w="http://schemas.openxmlformats.org/wordprocessingml/2006/main">
        <w:t xml:space="preserve">1. ਗਲਾਤੀਆਂ 3:24-25 - "ਇਸ ਲਈ ਮਸੀਹ ਦੇ ਆਉਣ ਤੱਕ ਕਾਨੂੰਨ ਸਾਡਾ ਸਰਪ੍ਰਸਤ ਸੀ, ਤਾਂ ਜੋ ਅਸੀਂ ਵਿਸ਼ਵਾਸ ਦੁਆਰਾ ਧਰਮੀ ਠਹਿਰਾਈਏ। ਪਰ ਹੁਣ ਜਦੋਂ ਵਿਸ਼ਵਾਸ ਆ ਗਿਆ ਹੈ, ਅਸੀਂ ਹੁਣ ਸਰਪ੍ਰਸਤ ਦੇ ਅਧੀਨ ਨਹੀਂ ਹਾਂ।"</w:t>
      </w:r>
    </w:p>
    <w:p w14:paraId="5966FC90" w14:textId="77777777" w:rsidR="00F90BDC" w:rsidRDefault="00F90BDC"/>
    <w:p w14:paraId="5EF4046A" w14:textId="77777777" w:rsidR="00F90BDC" w:rsidRDefault="00F90BDC">
      <w:r xmlns:w="http://schemas.openxmlformats.org/wordprocessingml/2006/main">
        <w:t xml:space="preserve">2. ਯੂਹੰਨਾ 14:6 - "ਯਿਸੂ ਨੇ ਉਸਨੂੰ ਕਿਹਾ, </w:t>
      </w:r>
      <w:r xmlns:w="http://schemas.openxmlformats.org/wordprocessingml/2006/main">
        <w:rPr>
          <w:rFonts w:ascii="맑은 고딕 Semilight" w:hAnsi="맑은 고딕 Semilight"/>
        </w:rPr>
        <w:t xml:space="preserve">쏧 </w:t>
      </w:r>
      <w:r xmlns:w="http://schemas.openxmlformats.org/wordprocessingml/2006/main">
        <w:t xml:space="preserve">ਰਸਤਾ, ਸਚਿਆਈ ਅਤੇ ਜੀਵਨ ਹਾਂ। ਮੇਰੇ ਰਾਹੀਂ ਸਿਵਾਏ ਕੋਈ ਵੀ ਪਿਤਾ ਕੋਲ ਨਹੀਂ ਆਉਂਦਾ।"</w:t>
      </w:r>
    </w:p>
    <w:p w14:paraId="525A4A1F" w14:textId="77777777" w:rsidR="00F90BDC" w:rsidRDefault="00F90BDC"/>
    <w:p w14:paraId="6CDA6B83" w14:textId="77777777" w:rsidR="00F90BDC" w:rsidRDefault="00F90BDC">
      <w:r xmlns:w="http://schemas.openxmlformats.org/wordprocessingml/2006/main">
        <w:t xml:space="preserve">ਰੋਮੀਆਂ ਨੂੰ 10:5 ਕਿਉਂ ਜੋ ਮੂਸਾ ਬਿਵਸਥਾ ਦੀ ਧਾਰਮਿਕਤਾ ਦਾ ਵਰਣਨ ਕਰਦਾ ਹੈ ਭਈ ਜੋ ਮਨੁੱਖ ਇਹ ਗੱਲਾਂ ਕਰਦਾ ਹੈ ਉਹ ਉਨ੍ਹਾਂ ਦੇ ਦੁਆਰਾ ਜੀਉਂਦਾ ਰਹੇਗਾ।</w:t>
      </w:r>
    </w:p>
    <w:p w14:paraId="125B8225" w14:textId="77777777" w:rsidR="00F90BDC" w:rsidRDefault="00F90BDC"/>
    <w:p w14:paraId="5B9C7B2A" w14:textId="77777777" w:rsidR="00F90BDC" w:rsidRDefault="00F90BDC">
      <w:r xmlns:w="http://schemas.openxmlformats.org/wordprocessingml/2006/main">
        <w:t xml:space="preserve">ਮੂਸਾ ਨੇ ਕਾਨੂੰਨ ਦੀ ਧਾਰਮਿਕਤਾ ਦਾ ਵਰਣਨ ਕਰਦੇ ਹੋਏ ਦੱਸਿਆ ਕਿ ਜੋ ਲੋਕ ਕਾਨੂੰਨ ਦੀ ਪਾਲਣਾ ਕਰਦੇ ਹਨ ਉਹ ਇਸ ਦੁਆਰਾ ਜੀਉਂਦੇ ਰਹਿਣਗੇ।</w:t>
      </w:r>
    </w:p>
    <w:p w14:paraId="1D2DDD2A" w14:textId="77777777" w:rsidR="00F90BDC" w:rsidRDefault="00F90BDC"/>
    <w:p w14:paraId="038A651C" w14:textId="77777777" w:rsidR="00F90BDC" w:rsidRDefault="00F90BDC">
      <w:r xmlns:w="http://schemas.openxmlformats.org/wordprocessingml/2006/main">
        <w:t xml:space="preserve">1. ਕਾਨੂੰਨ ਦੀ ਧਾਰਮਿਕਤਾ: ਅਸੀਂ ਇਸ ਦੀ ਪਾਲਣਾ ਕਿਉਂ ਕਰਦੇ ਹਾਂ</w:t>
      </w:r>
    </w:p>
    <w:p w14:paraId="6F559645" w14:textId="77777777" w:rsidR="00F90BDC" w:rsidRDefault="00F90BDC"/>
    <w:p w14:paraId="4172D0A0" w14:textId="77777777" w:rsidR="00F90BDC" w:rsidRDefault="00F90BDC">
      <w:r xmlns:w="http://schemas.openxmlformats.org/wordprocessingml/2006/main">
        <w:t xml:space="preserve">2. ਪਰਮੇਸ਼ੁਰ ਦੇ ਕਾਨੂੰਨ ਦੀ ਪਾਲਣਾ ਕਰਨ ਦੀ ਬਰਕਤ</w:t>
      </w:r>
    </w:p>
    <w:p w14:paraId="6CBA51D4" w14:textId="77777777" w:rsidR="00F90BDC" w:rsidRDefault="00F90BDC"/>
    <w:p w14:paraId="42E22BB3" w14:textId="77777777" w:rsidR="00F90BDC" w:rsidRDefault="00F90BDC">
      <w:r xmlns:w="http://schemas.openxmlformats.org/wordprocessingml/2006/main">
        <w:t xml:space="preserve">1. ਮੱਤੀ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ਜ਼ਬੂਰ 119:1-2</w:t>
      </w:r>
    </w:p>
    <w:p w14:paraId="410CB534" w14:textId="77777777" w:rsidR="00F90BDC" w:rsidRDefault="00F90BDC"/>
    <w:p w14:paraId="1F906522" w14:textId="77777777" w:rsidR="00F90BDC" w:rsidRDefault="00F90BDC">
      <w:r xmlns:w="http://schemas.openxmlformats.org/wordprocessingml/2006/main">
        <w:t xml:space="preserve">ਰੋਮੀਆਂ 10:6 ਪਰ ਵਿਸ਼ਵਾਸ ਦੀ ਧਾਰਮਿਕਤਾ ਇਸ ਸਿਆਣਪ ਉੱਤੇ ਬੋਲਦੀ ਹੈ, ਆਪਣੇ ਮਨ ਵਿੱਚ ਇਹ ਨਾ ਆਖ, ਕਿ ਅਕਾਸ਼ ਵਿੱਚ ਕੌਣ ਚੜ੍ਹੇਗਾ? (ਭਾਵ, ਮਸੀਹ ਨੂੰ ਉੱਪਰੋਂ ਹੇਠਾਂ ਲਿਆਉਣ ਲਈ:)</w:t>
      </w:r>
    </w:p>
    <w:p w14:paraId="018489A5" w14:textId="77777777" w:rsidR="00F90BDC" w:rsidRDefault="00F90BDC"/>
    <w:p w14:paraId="54A12C92" w14:textId="77777777" w:rsidR="00F90BDC" w:rsidRDefault="00F90BDC">
      <w:r xmlns:w="http://schemas.openxmlformats.org/wordprocessingml/2006/main">
        <w:t xml:space="preserve">ਵਿਸ਼ਵਾਸ ਤੋਂ ਮਿਲਦੀ ਧਾਰਮਿਕਤਾ ਭੌਤਿਕ ਅਰਥਾਂ ਵਿੱਚ ਮਸੀਹ ਦੀ ਖੋਜ ਦੀ ਵਿਅਰਥਤਾ ਦੀ ਗੱਲ ਕਰਦੀ ਹੈ।</w:t>
      </w:r>
    </w:p>
    <w:p w14:paraId="4637CEA2" w14:textId="77777777" w:rsidR="00F90BDC" w:rsidRDefault="00F90BDC"/>
    <w:p w14:paraId="65FEE9E0" w14:textId="77777777" w:rsidR="00F90BDC" w:rsidRDefault="00F90BDC">
      <w:r xmlns:w="http://schemas.openxmlformats.org/wordprocessingml/2006/main">
        <w:t xml:space="preserve">1: ਮਸੀਹ ਅਤੇ ਉਸਦੀ ਸ਼ਕਤੀ ਵਿੱਚ ਵਿਸ਼ਵਾਸ ਕਰੋ, ਨਾ ਕਿ ਸਾਡੀਆਂ ਯੋਗਤਾਵਾਂ ਵਿੱਚ।</w:t>
      </w:r>
    </w:p>
    <w:p w14:paraId="7F5F2C15" w14:textId="77777777" w:rsidR="00F90BDC" w:rsidRDefault="00F90BDC"/>
    <w:p w14:paraId="012B2F8C" w14:textId="77777777" w:rsidR="00F90BDC" w:rsidRDefault="00F90BDC">
      <w:r xmlns:w="http://schemas.openxmlformats.org/wordprocessingml/2006/main">
        <w:t xml:space="preserve">2: ਮਸੀਹ ਵਿੱਚ ਵਿਸ਼ਵਾਸ ਕਰਨ ਲਈ ਸਵਰਗ ਨੂੰ ਚੜ੍ਹਨਾ ਜ਼ਰੂਰੀ ਨਹੀਂ ਹੈ।</w:t>
      </w:r>
    </w:p>
    <w:p w14:paraId="70CBC288" w14:textId="77777777" w:rsidR="00F90BDC" w:rsidRDefault="00F90BDC"/>
    <w:p w14:paraId="53F2CFD8" w14:textId="77777777" w:rsidR="00F90BDC" w:rsidRDefault="00F90BDC">
      <w:r xmlns:w="http://schemas.openxmlformats.org/wordprocessingml/2006/main">
        <w:t xml:space="preserve">1: ਇਬਰਾਨੀਆਂ 11:6 -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14:paraId="251C8130" w14:textId="77777777" w:rsidR="00F90BDC" w:rsidRDefault="00F90BDC"/>
    <w:p w14:paraId="5194E19B" w14:textId="77777777" w:rsidR="00F90BDC" w:rsidRDefault="00F90BDC">
      <w:r xmlns:w="http://schemas.openxmlformats.org/wordprocessingml/2006/main">
        <w:t xml:space="preserve">2: ਯਾਕੂਬ 2:17-18 - ਇਸੇ ਤਰ੍ਹਾਂ ਵਿਸ਼ਵਾਸ, ਜੇ ਇਹ ਕੰਮ ਨਹੀਂ ਕਰਦਾ, ਤਾਂ ਮਰਿਆ ਹੋਇਆ ਹੈ, ਇਕੱਲਾ ਹੋਣਾ। ਹਾਂ, ਕੋਈ ਵਿਅਕਤੀ ਆਖ ਸਕਦਾ ਹੈ, 'ਤੇਰੀ ਨਿਹਚਾ ਹੈ, ਅਤੇ ਮੇਰੇ ਕੋਲ ਕੰਮ ਹਨ: ਮੈਨੂੰ ਆਪਣੇ ਕੰਮਾਂ ਤੋਂ ਬਿਨਾਂ ਆਪਣਾ ਵਿਸ਼ਵਾਸ ਦਿਖਾ, ਅਤੇ ਮੈਂ ਤੁਹਾਨੂੰ ਆਪਣੇ ਕੰਮਾਂ ਦੁਆਰਾ ਆਪਣਾ ਵਿਸ਼ਵਾਸ ਦਿਖਾਵਾਂਗਾ।</w:t>
      </w:r>
    </w:p>
    <w:p w14:paraId="579FE8F9" w14:textId="77777777" w:rsidR="00F90BDC" w:rsidRDefault="00F90BDC"/>
    <w:p w14:paraId="2CB9875A" w14:textId="77777777" w:rsidR="00F90BDC" w:rsidRDefault="00F90BDC">
      <w:r xmlns:w="http://schemas.openxmlformats.org/wordprocessingml/2006/main">
        <w:t xml:space="preserve">ਰੋਮੀਆਂ 10:7 ਜਾਂ, ਕੌਣ ਡੂੰਘਾਈ ਵਿੱਚ ਉਤਰੇਗਾ? (ਭਾਵ, ਮਸੀਹ ਨੂੰ ਮੁਰਦਿਆਂ ਵਿੱਚੋਂ ਦੁਬਾਰਾ ਉਭਾਰਨ ਲਈ।)</w:t>
      </w:r>
    </w:p>
    <w:p w14:paraId="648A5AF0" w14:textId="77777777" w:rsidR="00F90BDC" w:rsidRDefault="00F90BDC"/>
    <w:p w14:paraId="2ACFA1D3" w14:textId="77777777" w:rsidR="00F90BDC" w:rsidRDefault="00F90BDC">
      <w:r xmlns:w="http://schemas.openxmlformats.org/wordprocessingml/2006/main">
        <w:t xml:space="preserve">ਰੋਮੀਆਂ 10:7 ਦਾ ਇਹ ਹਵਾਲਾ ਮਸੀਹ ਨੂੰ ਮੁਰਦਿਆਂ ਵਿੱਚੋਂ ਵਾਪਸ ਲਿਆਉਣ ਲਈ ਪਰਮੇਸ਼ੁਰ ਦੀ ਸ਼ਕਤੀ ਨਾਲ ਗੱਲ ਕਰਦਾ ਹੈ।</w:t>
      </w:r>
    </w:p>
    <w:p w14:paraId="7A7FE00F" w14:textId="77777777" w:rsidR="00F90BDC" w:rsidRDefault="00F90BDC"/>
    <w:p w14:paraId="16C3996F" w14:textId="77777777" w:rsidR="00F90BDC" w:rsidRDefault="00F90BDC">
      <w:r xmlns:w="http://schemas.openxmlformats.org/wordprocessingml/2006/main">
        <w:t xml:space="preserve">1: ਮੁਰਦਿਆਂ ਨੂੰ ਜੀਉਂਦਾ ਕਰਨ ਦੀ ਪਰਮੇਸ਼ੁਰ ਦੀ ਸ਼ਕਤੀ</w:t>
      </w:r>
    </w:p>
    <w:p w14:paraId="68E20612" w14:textId="77777777" w:rsidR="00F90BDC" w:rsidRDefault="00F90BDC"/>
    <w:p w14:paraId="420FDD12" w14:textId="77777777" w:rsidR="00F90BDC" w:rsidRDefault="00F90BDC">
      <w:r xmlns:w="http://schemas.openxmlformats.org/wordprocessingml/2006/main">
        <w:t xml:space="preserve">2: ਪੁਨਰ-ਉਥਾਨ ਦੀ ਸ਼ਕਤੀ</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ਕੁਰਿੰਥੀਆਂ 15:20-22 - ਪਰ ਹੁਣ ਮਸੀਹ ਮੁਰਦਿਆਂ ਵਿੱਚੋਂ ਜੀ ਉੱਠਿਆ ਹੈ, ਅਤੇ ਸੁੱਤੇ ਹੋਏ ਉਨ੍ਹਾਂ ਦਾ ਪਹਿਲਾ ਫਲ ਬਣ ਗਿਆ ਹੈ।</w:t>
      </w:r>
    </w:p>
    <w:p w14:paraId="0B0FB561" w14:textId="77777777" w:rsidR="00F90BDC" w:rsidRDefault="00F90BDC"/>
    <w:p w14:paraId="74AE02BB" w14:textId="77777777" w:rsidR="00F90BDC" w:rsidRDefault="00F90BDC">
      <w:r xmlns:w="http://schemas.openxmlformats.org/wordprocessingml/2006/main">
        <w:t xml:space="preserve">2: ਯੂਹੰਨਾ 11:25-26 - ਯਿਸੂ ਨੇ ਉਸ ਨੂੰ ਕਿਹਾ, ਮੈਂ ਪੁਨਰ ਉਥਾਨ ਅਤੇ ਜੀਵਨ ਹਾਂ: ਉਹ ਜੋ ਮੇਰੇ ਵਿੱਚ ਵਿਸ਼ਵਾਸ ਕਰਦਾ ਹੈ, ਭਾਵੇਂ ਉਹ ਮਰ ਗਿਆ ਸੀ, ਫਿਰ ਵੀ ਉਹ ਜੀਵੇਗਾ।</w:t>
      </w:r>
    </w:p>
    <w:p w14:paraId="52ABBE7D" w14:textId="77777777" w:rsidR="00F90BDC" w:rsidRDefault="00F90BDC"/>
    <w:p w14:paraId="21B7934F" w14:textId="77777777" w:rsidR="00F90BDC" w:rsidRDefault="00F90BDC">
      <w:r xmlns:w="http://schemas.openxmlformats.org/wordprocessingml/2006/main">
        <w:t xml:space="preserve">ਰੋਮੀਆਂ 10:8 ਪਰ ਇਹ ਕੀ ਕਹਿੰਦਾ ਹੈ? ਸ਼ਬਦ ਤੁਹਾਡੇ ਨੇੜੇ ਹੈ, ਤੁਹਾਡੇ ਮੂੰਹ ਵਿੱਚ ਅਤੇ ਤੁਹਾਡੇ ਦਿਲ ਵਿੱਚ ਵੀ: ਅਰਥਾਤ, ਵਿਸ਼ਵਾਸ ਦਾ ਬਚਨ, ਜਿਸਦਾ ਅਸੀਂ ਪ੍ਰਚਾਰ ਕਰਦੇ ਹਾਂ;</w:t>
      </w:r>
    </w:p>
    <w:p w14:paraId="1A9B05A2" w14:textId="77777777" w:rsidR="00F90BDC" w:rsidRDefault="00F90BDC"/>
    <w:p w14:paraId="4833D9B7" w14:textId="77777777" w:rsidR="00F90BDC" w:rsidRDefault="00F90BDC">
      <w:r xmlns:w="http://schemas.openxmlformats.org/wordprocessingml/2006/main">
        <w:t xml:space="preserve">ਵਿਸ਼ਵਾਸ ਦਾ ਸ਼ਬਦ ਸਾਡੇ ਨੇੜੇ ਹੈ, ਸਾਡੇ ਮੂੰਹਾਂ ਅਤੇ ਦਿਲਾਂ ਵਿੱਚ, ਜਿਸਦਾ ਪ੍ਰਚਾਰ ਮਸੀਹੀਆਂ ਦੁਆਰਾ ਕੀਤਾ ਜਾਂਦਾ ਹੈ।</w:t>
      </w:r>
    </w:p>
    <w:p w14:paraId="08340E5C" w14:textId="77777777" w:rsidR="00F90BDC" w:rsidRDefault="00F90BDC"/>
    <w:p w14:paraId="5017A0D5" w14:textId="77777777" w:rsidR="00F90BDC" w:rsidRDefault="00F90BDC">
      <w:r xmlns:w="http://schemas.openxmlformats.org/wordprocessingml/2006/main">
        <w:t xml:space="preserve">1. ਸਾਡੇ ਜੀਵਨ ਵਿੱਚ ਵਿਸ਼ਵਾਸ ਦੇ ਬਚਨ ਦੀ ਸ਼ਕਤੀ</w:t>
      </w:r>
    </w:p>
    <w:p w14:paraId="3581FB2C" w14:textId="77777777" w:rsidR="00F90BDC" w:rsidRDefault="00F90BDC"/>
    <w:p w14:paraId="568DA11F" w14:textId="77777777" w:rsidR="00F90BDC" w:rsidRDefault="00F90BDC">
      <w:r xmlns:w="http://schemas.openxmlformats.org/wordprocessingml/2006/main">
        <w:t xml:space="preserve">2. ਵਿਸ਼ਵਾਸ ਦੇ ਬਚਨ ਦਾ ਪ੍ਰਚਾਰ ਕਰਨ ਦੀ ਮਹੱਤਤਾ</w:t>
      </w:r>
    </w:p>
    <w:p w14:paraId="126B0FCF" w14:textId="77777777" w:rsidR="00F90BDC" w:rsidRDefault="00F90BDC"/>
    <w:p w14:paraId="304A411B" w14:textId="77777777" w:rsidR="00F90BDC" w:rsidRDefault="00F90BDC">
      <w:r xmlns:w="http://schemas.openxmlformats.org/wordprocessingml/2006/main">
        <w:t xml:space="preserve">1. ਬਿਵਸਥਾ ਸਾਰ 30:14 - "ਪਰ ਇਹ ਸ਼ਬਦ ਤੁਹਾਡੇ ਬਹੁਤ ਨੇੜੇ ਹੈ, ਤੁਹਾਡੇ ਮੂੰਹ ਵਿੱਚ ਅਤੇ ਤੁਹਾਡੇ ਦਿਲ ਵਿੱਚ, ਤਾਂ ਜੋ ਤੁਸੀਂ ਇਸਨੂੰ ਪੂਰਾ ਕਰ ਸਕੋ।"</w:t>
      </w:r>
    </w:p>
    <w:p w14:paraId="2BB07889" w14:textId="77777777" w:rsidR="00F90BDC" w:rsidRDefault="00F90BDC"/>
    <w:p w14:paraId="2C0CDD70" w14:textId="77777777" w:rsidR="00F90BDC" w:rsidRDefault="00F90BDC">
      <w:r xmlns:w="http://schemas.openxmlformats.org/wordprocessingml/2006/main">
        <w:t xml:space="preserve">2. ਰੋਮੀਆਂ 10:17 - "ਇਸ ਲਈ ਫਿਰ ਵਿਸ਼ਵਾਸ ਸੁਣਨ ਨਾਲ ਆਉਂਦਾ ਹੈ, ਅਤੇ ਪਰਮੇਸ਼ੁਰ ਦੇ ਬਚਨ ਦੁਆਰਾ ਸੁਣਦਾ ਹੈ।"</w:t>
      </w:r>
    </w:p>
    <w:p w14:paraId="0497D7F9" w14:textId="77777777" w:rsidR="00F90BDC" w:rsidRDefault="00F90BDC"/>
    <w:p w14:paraId="50452D78" w14:textId="77777777" w:rsidR="00F90BDC" w:rsidRDefault="00F90BDC">
      <w:r xmlns:w="http://schemas.openxmlformats.org/wordprocessingml/2006/main">
        <w:t xml:space="preserve">ਰੋਮੀਆਂ 10:9 ਕਿ ਜੇ ਤੁਸੀਂ ਆਪਣੇ ਮੂੰਹ ਨਾਲ ਪ੍ਰਭੂ ਯਿਸੂ ਦਾ ਇਕਰਾਰ ਕਰੋ, ਅਤੇ ਆਪਣੇ ਦਿਲ ਵਿੱਚ ਵਿਸ਼ਵਾਸ ਕਰੋ ਕਿ ਪਰਮੇਸ਼ੁਰ ਨੇ ਉਸਨੂੰ ਮੁਰਦਿਆਂ ਵਿੱਚੋਂ ਜਿਵਾਲਿਆ ਹੈ, ਤਾਂ ਤੁਸੀਂ ਬਚ ਜਾਵੋਂਗੇ।</w:t>
      </w:r>
    </w:p>
    <w:p w14:paraId="08EE2F69" w14:textId="77777777" w:rsidR="00F90BDC" w:rsidRDefault="00F90BDC"/>
    <w:p w14:paraId="349D8851" w14:textId="77777777" w:rsidR="00F90BDC" w:rsidRDefault="00F90BDC">
      <w:r xmlns:w="http://schemas.openxmlformats.org/wordprocessingml/2006/main">
        <w:t xml:space="preserve">ਮਸੀਹ ਵਿੱਚ ਵਿਸ਼ਵਾਸ ਕਰਨਾ ਮੁਕਤੀ ਦਾ ਇੱਕੋ ਇੱਕ ਰਸਤਾ ਹੈ।</w:t>
      </w:r>
    </w:p>
    <w:p w14:paraId="1A83559B" w14:textId="77777777" w:rsidR="00F90BDC" w:rsidRDefault="00F90BDC"/>
    <w:p w14:paraId="3B77EE68" w14:textId="77777777" w:rsidR="00F90BDC" w:rsidRDefault="00F90BDC">
      <w:r xmlns:w="http://schemas.openxmlformats.org/wordprocessingml/2006/main">
        <w:t xml:space="preserve">1: ਯਿਸੂ ਵਿੱਚ ਵਿਸ਼ਵਾਸ ਕਰੋ ਅਤੇ ਬਚਾਇਆ ਜਾ.</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ਪ੍ਰਭੂ ਯਿਸੂ ਮਸੀਹ ਤੋਂ ਇਲਾਵਾ ਕੋਈ ਹੋਰ ਰਸਤਾ ਸਦੀਵੀ ਮੁਕਤੀ ਵੱਲ ਨਹੀਂ ਜਾਂਦਾ।</w:t>
      </w:r>
    </w:p>
    <w:p w14:paraId="64888318" w14:textId="77777777" w:rsidR="00F90BDC" w:rsidRDefault="00F90BDC"/>
    <w:p w14:paraId="641A1C96" w14:textId="77777777" w:rsidR="00F90BDC" w:rsidRDefault="00F90BDC">
      <w:r xmlns:w="http://schemas.openxmlformats.org/wordprocessingml/2006/main">
        <w:t xml:space="preserve">1: ਯੂਹੰਨਾ 3:16 - "ਕਿਉਂਕਿ ਪਰਮੇਸ਼ੁਰ ਨੇ ਦੁਨੀਆਂ ਨੂੰ ਇੰਨਾ ਪਿਆਰ ਕੀਤਾ ਕਿ ਉਸਨੇ ਆਪਣਾ ਇਕਲੌਤਾ ਪੁੱਤਰ ਦੇ ਦਿੱਤਾ, ਤਾਂ ਜੋ ਜੋ ਕੋਈ ਉਸ ਵਿੱਚ ਵਿਸ਼ਵਾਸ ਕਰਦਾ ਹੈ ਉਹ ਨਾਸ਼ ਨਾ ਹੋਵੇ, ਪਰ ਸਦੀਪਕ ਜੀਵਨ ਪ੍ਰਾਪਤ ਕਰੇ।"</w:t>
      </w:r>
    </w:p>
    <w:p w14:paraId="58C7A3C5" w14:textId="77777777" w:rsidR="00F90BDC" w:rsidRDefault="00F90BDC"/>
    <w:p w14:paraId="7DE2B160" w14:textId="77777777" w:rsidR="00F90BDC" w:rsidRDefault="00F90BDC">
      <w:r xmlns:w="http://schemas.openxmlformats.org/wordprocessingml/2006/main">
        <w:t xml:space="preserve">2: ਰਸੂਲਾਂ ਦੇ ਕਰਤੱਬ 16:31 - "ਪ੍ਰਭੂ ਯਿਸੂ ਮਸੀਹ ਉੱਤੇ ਵਿਸ਼ਵਾਸ ਕਰੋ, ਅਤੇ ਤੁਸੀਂ ਅਤੇ ਤੁਹਾਡਾ ਘਰ ਬਚਾਏ ਜਾਵੋਗੇ।"</w:t>
      </w:r>
    </w:p>
    <w:p w14:paraId="7CBBB6E4" w14:textId="77777777" w:rsidR="00F90BDC" w:rsidRDefault="00F90BDC"/>
    <w:p w14:paraId="48645552" w14:textId="77777777" w:rsidR="00F90BDC" w:rsidRDefault="00F90BDC">
      <w:r xmlns:w="http://schemas.openxmlformats.org/wordprocessingml/2006/main">
        <w:t xml:space="preserve">ਰੋਮੀਆਂ 10:10 ਕਿਉਂਕਿ ਮਨ ਨਾਲ ਮਨੁੱਖ ਧਾਰਮਿਕਤਾ ਲਈ ਵਿਸ਼ਵਾਸ ਕਰਦਾ ਹੈ। ਅਤੇ ਮੂੰਹ ਨਾਲ ਇਕਰਾਰ ਮੁਕਤੀ ਲਈ ਕੀਤਾ ਗਿਆ ਹੈ.</w:t>
      </w:r>
    </w:p>
    <w:p w14:paraId="4C29F471" w14:textId="77777777" w:rsidR="00F90BDC" w:rsidRDefault="00F90BDC"/>
    <w:p w14:paraId="00938219" w14:textId="77777777" w:rsidR="00F90BDC" w:rsidRDefault="00F90BDC">
      <w:r xmlns:w="http://schemas.openxmlformats.org/wordprocessingml/2006/main">
        <w:t xml:space="preserve">ਮਸੀਹ ਵਿੱਚ ਵਿਸ਼ਵਾਸ ਧਾਰਮਿਕਤਾ ਅਤੇ ਮੁਕਤੀ ਵੱਲ ਲੈ ਜਾਂਦਾ ਹੈ।</w:t>
      </w:r>
    </w:p>
    <w:p w14:paraId="35F2B3E7" w14:textId="77777777" w:rsidR="00F90BDC" w:rsidRDefault="00F90BDC"/>
    <w:p w14:paraId="3AEC6EF3" w14:textId="77777777" w:rsidR="00F90BDC" w:rsidRDefault="00F90BDC">
      <w:r xmlns:w="http://schemas.openxmlformats.org/wordprocessingml/2006/main">
        <w:t xml:space="preserve">1. ਵਿਸ਼ਵਾਸ ਦੀ ਸ਼ਕਤੀ: ਯਿਸੂ ਵਿੱਚ ਵਿਸ਼ਵਾਸ ਕਿਵੇਂ ਧਾਰਮਿਕਤਾ ਅਤੇ ਮੁਕਤੀ ਵੱਲ ਲੈ ਜਾ ਸਕਦਾ ਹੈ</w:t>
      </w:r>
    </w:p>
    <w:p w14:paraId="1B6930E7" w14:textId="77777777" w:rsidR="00F90BDC" w:rsidRDefault="00F90BDC"/>
    <w:p w14:paraId="2D85D27B" w14:textId="77777777" w:rsidR="00F90BDC" w:rsidRDefault="00F90BDC">
      <w:r xmlns:w="http://schemas.openxmlformats.org/wordprocessingml/2006/main">
        <w:t xml:space="preserve">2. ਪ੍ਰਭੂ ਦਾ ਇਕਰਾਰ ਕਰਨਾ: ਧਾਰਮਿਕਤਾ ਅਤੇ ਮੁਕਤੀ ਦੀ ਪ੍ਰਾਪਤੀ ਵਿਚ ਇਕਬਾਲ ਦੀ ਲੋੜ</w:t>
      </w:r>
    </w:p>
    <w:p w14:paraId="01E873E2" w14:textId="77777777" w:rsidR="00F90BDC" w:rsidRDefault="00F90BDC"/>
    <w:p w14:paraId="4DB2453F" w14:textId="77777777" w:rsidR="00F90BDC" w:rsidRDefault="00F90BDC">
      <w:r xmlns:w="http://schemas.openxmlformats.org/wordprocessingml/2006/main">
        <w:t xml:space="preserve">1. ਅਫ਼ਸੀਆਂ 2:8-9 - ਕਿਉਂਕਿ ਤੁਸੀਂ ਕਿਰਪਾ ਦੁਆਰਾ ਵਿਸ਼ਵਾਸ ਦੁਆਰਾ ਬਚਾਏ ਗਏ ਹੋ; ਅਤੇ ਇਹ ਤੁਹਾਡੇ ਵੱਲੋਂ ਨਹੀਂ: ਇਹ ਪਰਮੇਸ਼ੁਰ ਦਾ ਤੋਹਫ਼ਾ ਹੈ: ਕੰਮਾਂ ਤੋਂ ਨਹੀਂ, ਅਜਿਹਾ ਨਾ ਹੋਵੇ ਕਿ ਕੋਈ ਸ਼ੇਖੀ ਮਾਰ ਸਕੇ।</w:t>
      </w:r>
    </w:p>
    <w:p w14:paraId="4B1758CE" w14:textId="77777777" w:rsidR="00F90BDC" w:rsidRDefault="00F90BDC"/>
    <w:p w14:paraId="59B6BC4A" w14:textId="77777777" w:rsidR="00F90BDC" w:rsidRDefault="00F90BDC">
      <w:r xmlns:w="http://schemas.openxmlformats.org/wordprocessingml/2006/main">
        <w:t xml:space="preserve">2. 1 ਯੂਹੰਨਾ 5:13 - ਇਹ ਗੱਲਾਂ ਮੈਂ ਤੁਹਾਨੂੰ ਲਿਖੀਆਂ ਹਨ ਜੋ ਪਰਮੇਸ਼ੁਰ ਦੇ ਪੁੱਤਰ ਦੇ ਨਾਮ ਉੱਤੇ ਵਿਸ਼ਵਾਸ ਕਰਦੇ ਹਨ; ਤਾਂ ਜੋ ਤੁਸੀਂ ਜਾਣ ਸਕੋ ਕਿ ਤੁਹਾਡੇ ਕੋਲ ਸਦੀਪਕ ਜੀਵਨ ਹੈ, ਅਤੇ ਤੁਸੀਂ ਪਰਮੇਸ਼ੁਰ ਦੇ ਪੁੱਤਰ ਦੇ ਨਾਮ ਉੱਤੇ ਵਿਸ਼ਵਾਸ ਕਰ ਸਕੋ।</w:t>
      </w:r>
    </w:p>
    <w:p w14:paraId="52623A79" w14:textId="77777777" w:rsidR="00F90BDC" w:rsidRDefault="00F90BDC"/>
    <w:p w14:paraId="1D6A1AC3" w14:textId="77777777" w:rsidR="00F90BDC" w:rsidRDefault="00F90BDC">
      <w:r xmlns:w="http://schemas.openxmlformats.org/wordprocessingml/2006/main">
        <w:t xml:space="preserve">ਰੋਮੀਆਂ ਨੂੰ 10:11 ਕਿਉਂਕਿ ਪੋਥੀ ਆਖਦੀ ਹੈ, ਜੋ ਕੋਈ ਉਸ ਉੱਤੇ ਵਿਸ਼ਵਾਸ ਕਰਦਾ ਹੈ ਉਹ ਸ਼ਰਮਿੰਦਾ ਨਹੀਂ ਹੋਵੇਗਾ।</w:t>
      </w:r>
    </w:p>
    <w:p w14:paraId="0A916669" w14:textId="77777777" w:rsidR="00F90BDC" w:rsidRDefault="00F90BDC"/>
    <w:p w14:paraId="07128D22" w14:textId="77777777" w:rsidR="00F90BDC" w:rsidRDefault="00F90BDC">
      <w:r xmlns:w="http://schemas.openxmlformats.org/wordprocessingml/2006/main">
        <w:t xml:space="preserve">ਪੋਥੀ ਦੱਸਦੀ ਹੈ ਕਿ ਜਿਹੜੇ ਲੋਕ ਯਿਸੂ ਵਿੱਚ ਵਿਸ਼ਵਾਸ ਕਰਦੇ ਹਨ ਉਹ ਸ਼ਰਮਿੰਦਾ ਨਹੀਂ ਹੋਣਗੇ।</w:t>
      </w:r>
    </w:p>
    <w:p w14:paraId="6DBD13A9" w14:textId="77777777" w:rsidR="00F90BDC" w:rsidRDefault="00F90BDC"/>
    <w:p w14:paraId="09A83116" w14:textId="77777777" w:rsidR="00F90BDC" w:rsidRDefault="00F90BDC">
      <w:r xmlns:w="http://schemas.openxmlformats.org/wordprocessingml/2006/main">
        <w:t xml:space="preserve">1. ਡੌਨ? ਆਪਣੇ ਵਿਸ਼ਵਾਸ ਤੋਂ ਸ਼ਰਮਿੰਦਾ </w:t>
      </w:r>
      <w:r xmlns:w="http://schemas.openxmlformats.org/wordprocessingml/2006/main">
        <w:rPr>
          <w:rFonts w:ascii="맑은 고딕 Semilight" w:hAnsi="맑은 고딕 Semilight"/>
        </w:rPr>
        <w:t xml:space="preserve">ਹੋਵੋ </w:t>
      </w:r>
      <w:r xmlns:w="http://schemas.openxmlformats.org/wordprocessingml/2006/main">
        <w:t xml:space="preserve">- ਰੋਮੀਆਂ 10:11</w:t>
      </w:r>
    </w:p>
    <w:p w14:paraId="146FC1AE" w14:textId="77777777" w:rsidR="00F90BDC" w:rsidRDefault="00F90BDC"/>
    <w:p w14:paraId="1E65FBE4" w14:textId="77777777" w:rsidR="00F90BDC" w:rsidRDefault="00F90BDC">
      <w:r xmlns:w="http://schemas.openxmlformats.org/wordprocessingml/2006/main">
        <w:t xml:space="preserve">2. ਇਹ ਜਾਣਨ ਦਾ ਦਿਲਾਸਾ ਅਸੀਂ ਸ਼ਰਮਿੰਦਾ ਨਹੀਂ ਹੋਵਾਂਗੇ - ਰੋਮੀਆਂ 10:11</w:t>
      </w:r>
    </w:p>
    <w:p w14:paraId="497D1ED6" w14:textId="77777777" w:rsidR="00F90BDC" w:rsidRDefault="00F90BDC"/>
    <w:p w14:paraId="6014DCBE" w14:textId="77777777" w:rsidR="00F90BDC" w:rsidRDefault="00F90BDC">
      <w:r xmlns:w="http://schemas.openxmlformats.org/wordprocessingml/2006/main">
        <w:t xml:space="preserve">1. ਯਸਾਯਾਹ 45:17 - ਪਰ ਪ੍ਰਭੂ ਤੁਹਾਨੂੰ ਬਚਾਵੇਗਾ; ਉਹ ਗਾਉਣ ਨਾਲ ਤੁਹਾਡੇ ਉੱਤੇ ਖੁਸ਼ ਹੋਵੇਗਾ।</w:t>
      </w:r>
    </w:p>
    <w:p w14:paraId="1B655F89" w14:textId="77777777" w:rsidR="00F90BDC" w:rsidRDefault="00F90BDC"/>
    <w:p w14:paraId="1B0EBD93" w14:textId="77777777" w:rsidR="00F90BDC" w:rsidRDefault="00F90BDC">
      <w:r xmlns:w="http://schemas.openxmlformats.org/wordprocessingml/2006/main">
        <w:t xml:space="preserve">2. ਜ਼ਬੂਰ 25:3 - ਵਾਕਈ, ਤੁਹਾਡੀ ਉਡੀਕ ਕਰਨ ਵਾਲਾ ਕੋਈ ਵੀ ਸ਼ਰਮਿੰਦਾ ਨਹੀਂ ਹੋਵੇਗਾ; ਉਹ ਸ਼ਰਮਿੰਦਾ ਹੋਣਗੇ ਜਿਹੜੇ ਬੇਈਮਾਨ ਧੋਖੇਬਾਜ਼ ਹਨ।</w:t>
      </w:r>
    </w:p>
    <w:p w14:paraId="1F8B69BA" w14:textId="77777777" w:rsidR="00F90BDC" w:rsidRDefault="00F90BDC"/>
    <w:p w14:paraId="4263B653" w14:textId="77777777" w:rsidR="00F90BDC" w:rsidRDefault="00F90BDC">
      <w:r xmlns:w="http://schemas.openxmlformats.org/wordprocessingml/2006/main">
        <w:t xml:space="preserve">ਰੋਮੀਆਂ ਨੂੰ 10:12 ਕਿਉਂ ਜੋ ਯਹੂਦੀ ਅਤੇ ਯੂਨਾਨੀ ਵਿੱਚ ਕੋਈ ਫਰਕ ਨਹੀਂ ਹੈ ਕਿਉਂ ਜੋ ਉਹੀ ਪ੍ਰਭੂ ਸਭਨਾਂ ਲਈ ਧਨਵਾਨ ਹੈ ਜੋ ਉਸਨੂੰ ਪੁਕਾਰਦੇ ਹਨ।</w:t>
      </w:r>
    </w:p>
    <w:p w14:paraId="06565902" w14:textId="77777777" w:rsidR="00F90BDC" w:rsidRDefault="00F90BDC"/>
    <w:p w14:paraId="39A166D0" w14:textId="77777777" w:rsidR="00F90BDC" w:rsidRDefault="00F90BDC">
      <w:r xmlns:w="http://schemas.openxmlformats.org/wordprocessingml/2006/main">
        <w:t xml:space="preserve">ਉਹੀ ਪ੍ਰਭੂ ਅਮੀਰ ਹੈ ਅਤੇ ਉਨ੍ਹਾਂ ਸਾਰਿਆਂ ਲਈ ਉਪਲਬਧ ਹੈ ਜੋ ਉਸ ਨੂੰ ਪੁਕਾਰਦੇ ਹਨ, ਜਾਤ ਜਾਂ ਪਿਛੋਕੜ ਦੀ ਪਰਵਾਹ ਕੀਤੇ ਬਿਨਾਂ।</w:t>
      </w:r>
    </w:p>
    <w:p w14:paraId="7FF1FF2B" w14:textId="77777777" w:rsidR="00F90BDC" w:rsidRDefault="00F90BDC"/>
    <w:p w14:paraId="01D70B03" w14:textId="77777777" w:rsidR="00F90BDC" w:rsidRDefault="00F90BDC">
      <w:r xmlns:w="http://schemas.openxmlformats.org/wordprocessingml/2006/main">
        <w:t xml:space="preserve">1: ਏਕਤਾ ਅਤੇ ਪ੍ਰਭੂ ਨਾਲ ਜੁੜਨ ਵਿੱਚ ਸ਼ਕਤੀ ਹੈ।</w:t>
      </w:r>
    </w:p>
    <w:p w14:paraId="31CE2544" w14:textId="77777777" w:rsidR="00F90BDC" w:rsidRDefault="00F90BDC"/>
    <w:p w14:paraId="4C787DDE" w14:textId="77777777" w:rsidR="00F90BDC" w:rsidRDefault="00F90BDC">
      <w:r xmlns:w="http://schemas.openxmlformats.org/wordprocessingml/2006/main">
        <w:t xml:space="preserve">2: ਰੱਬ? </w:t>
      </w:r>
      <w:r xmlns:w="http://schemas.openxmlformats.org/wordprocessingml/2006/main">
        <w:rPr>
          <w:rFonts w:ascii="맑은 고딕 Semilight" w:hAnsi="맑은 고딕 Semilight"/>
        </w:rPr>
        <w:t xml:space="preserve">셲 </w:t>
      </w:r>
      <w:r xmlns:w="http://schemas.openxmlformats.org/wordprocessingml/2006/main">
        <w:t xml:space="preserve">ਪਿਆਰ ਭਰਪੂਰ ਹੈ ਅਤੇ ਹਰ ਕਿਸੇ ਲਈ ਉਪਲਬਧ ਹੈ।</w:t>
      </w:r>
    </w:p>
    <w:p w14:paraId="45818829" w14:textId="77777777" w:rsidR="00F90BDC" w:rsidRDefault="00F90BDC"/>
    <w:p w14:paraId="155176EC" w14:textId="77777777" w:rsidR="00F90BDC" w:rsidRDefault="00F90BDC">
      <w:r xmlns:w="http://schemas.openxmlformats.org/wordprocessingml/2006/main">
        <w:t xml:space="preserve">1: ਗਲਾਤੀਆਂ 3:28? </w:t>
      </w:r>
      <w:r xmlns:w="http://schemas.openxmlformats.org/wordprocessingml/2006/main">
        <w:rPr>
          <w:rFonts w:ascii="맑은 고딕 Semilight" w:hAnsi="맑은 고딕 Semilight"/>
        </w:rPr>
        <w:t xml:space="preserve">쏷 </w:t>
      </w:r>
      <w:r xmlns:w="http://schemas.openxmlformats.org/wordprocessingml/2006/main">
        <w:t xml:space="preserve">ਇੱਥੇ ਨਾ ਤਾਂ ਯਹੂਦੀ ਹੈ ਨਾ ਯੂਨਾਨੀ, ਨਾ ਕੋਈ ਬੰਧਨ ਹੈ ਅਤੇ ਨਾ ਹੀ ਆਜ਼ਾਦ, ਨਾ ਕੋਈ ਨਰ ਅਤੇ ਨਾ ਔਰਤ ਹੈ: ਕਿਉਂਕਿ ਤੁਸੀਂ ਸਾਰੇ ਮਸੀਹ ਯਿਸੂ ਵਿੱਚ ਇੱਕ ਹੋ।</w:t>
      </w:r>
    </w:p>
    <w:p w14:paraId="714BF008" w14:textId="77777777" w:rsidR="00F90BDC" w:rsidRDefault="00F90BDC"/>
    <w:p w14:paraId="09445ADF" w14:textId="77777777" w:rsidR="00F90BDC" w:rsidRDefault="00F90BDC">
      <w:r xmlns:w="http://schemas.openxmlformats.org/wordprocessingml/2006/main">
        <w:t xml:space="preserve">2: ਅਫ਼ਸੀਆਂ 2:14-17? </w:t>
      </w:r>
      <w:r xmlns:w="http://schemas.openxmlformats.org/wordprocessingml/2006/main">
        <w:rPr>
          <w:rFonts w:ascii="맑은 고딕 Semilight" w:hAnsi="맑은 고딕 Semilight"/>
        </w:rPr>
        <w:t xml:space="preserve">쏤 </w:t>
      </w:r>
      <w:r xmlns:w="http://schemas.openxmlformats.org/wordprocessingml/2006/main">
        <w:t xml:space="preserve">ਜਾਂ ਉਹ ਸਾਡੀ ਸ਼ਾਂਤੀ ਹੈ, ਜਿਸ ਨੇ ਦੋਹਾਂ ਨੂੰ ਇੱਕ ਕੀਤਾ ਹੈ, ਅਤੇ ਸਾਡੇ ਵਿਚਕਾਰ ਵੰਡ ਦੀ ਵਿਚਕਾਰਲੀ ਕੰਧ ਨੂੰ ਢਾਹ ਦਿੱਤਾ ਹੈ; ਆਪਣੇ ਸਰੀਰ ਵਿੱਚ ਦੁਸ਼ਮਣੀ ਨੂੰ ਖ਼ਤਮ ਕਰ ਦਿੱਤਾ, ਇੱਥੋਂ ਤੱਕ ਕਿ ਹੁਕਮਾਂ ਦਾ ਕਾਨੂੰਨ ਵੀ ਜੋ ਨਿਯਮਾਂ ਵਿੱਚ ਸ਼ਾਮਲ ਹੈ; ਆਪਣੇ ਆਪ ਵਿੱਚ ਦੋ ਨਵੇਂ ਆਦਮੀ ਬਣਾਉਣ ਲਈ, ਇਸ ਲਈ ਸ਼ਾਂਤੀ ਬਣਾਉਣਾ; ਅਤੇ ਇਹ ਕਿ ਉਹ ਸਲੀਬ ਦੁਆਰਾ ਇੱਕ ਸਰੀਰ ਵਿੱਚ ਪਰਮੇਸ਼ੁਰ ਦੇ ਨਾਲ ਦੋਹਾਂ ਦਾ ਮੇਲ ਕਰਾ ਸਕਦਾ ਹੈ, ਜਿਸ ਨਾਲ ਦੁਸ਼ਮਣੀ ਨੂੰ ਮਾਰਿਆ ਗਿਆ ਸੀ: ਅਤੇ ਆਇਆ ਅਤੇ ਤੁਹਾਡੇ ਲਈ ਜੋ ਦੂਰ ਸਨ, ਅਤੇ ਉਹਨਾਂ ਨੂੰ ਜੋ ਨੇੜੇ ਸਨ ਸ਼ਾਂਤੀ ਦਾ ਪ੍ਰਚਾਰ ਕੀਤਾ.??</w:t>
      </w:r>
    </w:p>
    <w:p w14:paraId="1E5EC926" w14:textId="77777777" w:rsidR="00F90BDC" w:rsidRDefault="00F90BDC"/>
    <w:p w14:paraId="355769C2" w14:textId="77777777" w:rsidR="00F90BDC" w:rsidRDefault="00F90BDC">
      <w:r xmlns:w="http://schemas.openxmlformats.org/wordprocessingml/2006/main">
        <w:t xml:space="preserve">ਰੋਮੀਆਂ 10:13 ਕਿਉਂਕਿ ਜੋ ਕੋਈ ਪ੍ਰਭੂ ਦਾ ਨਾਮ ਲਵੇਗਾ ਉਹ ਬਚਾਇਆ ਜਾਵੇਗਾ।</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ਸਾਰੇ ਜੋ ਪ੍ਰਭੂ ਨੂੰ ਪੁਕਾਰਦੇ ਹਨ, ਬਚਾਏ ਜਾਣਗੇ।</w:t>
      </w:r>
    </w:p>
    <w:p w14:paraId="0E2C5DBE" w14:textId="77777777" w:rsidR="00F90BDC" w:rsidRDefault="00F90BDC"/>
    <w:p w14:paraId="5714E7B6" w14:textId="77777777" w:rsidR="00F90BDC" w:rsidRDefault="00F90BDC">
      <w:r xmlns:w="http://schemas.openxmlformats.org/wordprocessingml/2006/main">
        <w:t xml:space="preserve">1. ਪ੍ਰਾਰਥਨਾ ਦੀ ਸ਼ਕਤੀ: ਪ੍ਰਭੂ ਨੂੰ ਬੁਲਾਉਣ ਨਾਲ ਮੁਕਤੀ ਕਿਵੇਂ ਮਿਲ ਸਕਦੀ ਹੈ</w:t>
      </w:r>
    </w:p>
    <w:p w14:paraId="580A18F7" w14:textId="77777777" w:rsidR="00F90BDC" w:rsidRDefault="00F90BDC"/>
    <w:p w14:paraId="166CB27F" w14:textId="77777777" w:rsidR="00F90BDC" w:rsidRDefault="00F90BDC">
      <w:r xmlns:w="http://schemas.openxmlformats.org/wordprocessingml/2006/main">
        <w:t xml:space="preserve">2. ਮੁਕਤੀ ਦਾ ਵਾਅਦਾ: ਪ੍ਰਭੂ ਦੇ ਨਾਮ ਦੁਆਰਾ ਸਦੀਵੀ ਜੀਵਨ ਦਾ ਅਨੁਭਵ ਕਰਨਾ</w:t>
      </w:r>
    </w:p>
    <w:p w14:paraId="630861CA" w14:textId="77777777" w:rsidR="00F90BDC" w:rsidRDefault="00F90BDC"/>
    <w:p w14:paraId="539C704D" w14:textId="77777777" w:rsidR="00F90BDC" w:rsidRDefault="00F90BDC">
      <w:r xmlns:w="http://schemas.openxmlformats.org/wordprocessingml/2006/main">
        <w:t xml:space="preserve">1. ਰਸੂਲਾਂ ਦੇ ਕਰਤੱਬ 2:21 - ਅਤੇ ਇਹ ਵਾਪਰੇਗਾ, ਜੋ ਕੋਈ ਵੀ ਪ੍ਰਭੂ ਦੇ ਨਾਮ ਤੇ ਪੁਕਾਰੇਗਾ ਬਚਾਇਆ ਜਾਵੇਗਾ.</w:t>
      </w:r>
    </w:p>
    <w:p w14:paraId="338D25B8" w14:textId="77777777" w:rsidR="00F90BDC" w:rsidRDefault="00F90BDC"/>
    <w:p w14:paraId="48ECE553" w14:textId="77777777" w:rsidR="00F90BDC" w:rsidRDefault="00F90BDC">
      <w:r xmlns:w="http://schemas.openxmlformats.org/wordprocessingml/2006/main">
        <w:t xml:space="preserve">2. ਯੂਹੰਨਾ 3:16 - ਕਿਉਂਕਿ ਪਰਮੇਸ਼ੁਰ ਨੇ ਸੰਸਾਰ ਨੂੰ ਇੰਨਾ ਪਿਆਰ ਕੀਤਾ ਕਿ ਉਸਨੇ ਆਪਣਾ ਇਕਲੌਤਾ ਪੁੱਤਰ ਦੇ ਦਿੱਤਾ, ਤਾਂ ਜੋ ਜੋ ਕੋਈ ਵੀ ਉਸ ਵਿੱਚ ਵਿਸ਼ਵਾਸ ਕਰਦਾ ਹੈ ਉਹ ਨਾਸ਼ ਨਾ ਹੋਵੇ, ਪਰ ਸਦੀਪਕ ਜੀਵਨ ਪ੍ਰਾਪਤ ਕਰੇ।</w:t>
      </w:r>
    </w:p>
    <w:p w14:paraId="4326870E" w14:textId="77777777" w:rsidR="00F90BDC" w:rsidRDefault="00F90BDC"/>
    <w:p w14:paraId="3817FF20" w14:textId="77777777" w:rsidR="00F90BDC" w:rsidRDefault="00F90BDC">
      <w:r xmlns:w="http://schemas.openxmlformats.org/wordprocessingml/2006/main">
        <w:t xml:space="preserve">ਰੋਮੀਆਂ ਨੂੰ 10:14 ਤਾਂ ਉਹ ਉਸ ਨੂੰ ਕਿਵੇਂ ਪੁਕਾਰਨਗੇ ਜਿਸ ਉੱਤੇ ਉਨ੍ਹਾਂ ਨੇ ਵਿਸ਼ਵਾਸ ਨਹੀਂ ਕੀਤਾ? ਅਤੇ ਉਹ ਉਸ ਵਿੱਚ ਕਿਵੇਂ ਵਿਸ਼ਵਾਸ ਕਰਨਗੇ ਜਿਸ ਬਾਰੇ ਉਨ੍ਹਾਂ ਨੇ ਨਹੀਂ ਸੁਣਿਆ? ਅਤੇ ਉਹ ਪ੍ਰਚਾਰਕ ਤੋਂ ਬਿਨਾਂ ਕਿਵੇਂ ਸੁਣਨਗੇ?</w:t>
      </w:r>
    </w:p>
    <w:p w14:paraId="0BA33CB4" w14:textId="77777777" w:rsidR="00F90BDC" w:rsidRDefault="00F90BDC"/>
    <w:p w14:paraId="105C8336" w14:textId="77777777" w:rsidR="00F90BDC" w:rsidRDefault="00F90BDC">
      <w:r xmlns:w="http://schemas.openxmlformats.org/wordprocessingml/2006/main">
        <w:t xml:space="preserve">ਇਹ ਹਵਾਲੇ ਪਰਮੇਸ਼ੁਰ ਦੇ ਬਚਨ ਨੂੰ ਫੈਲਾਉਣ ਲਈ ਪ੍ਰਚਾਰ ਦੀ ਮਹੱਤਤਾ ਨੂੰ ਉਜਾਗਰ ਕਰਦਾ ਹੈ।</w:t>
      </w:r>
    </w:p>
    <w:p w14:paraId="48225C79" w14:textId="77777777" w:rsidR="00F90BDC" w:rsidRDefault="00F90BDC"/>
    <w:p w14:paraId="69426E16" w14:textId="77777777" w:rsidR="00F90BDC" w:rsidRDefault="00F90BDC">
      <w:r xmlns:w="http://schemas.openxmlformats.org/wordprocessingml/2006/main">
        <w:t xml:space="preserve">1. ਪ੍ਰਚਾਰ ਦੀ ਸ਼ਕਤੀ - ਇਹ ਪਤਾ ਲਗਾਉਣਾ ਕਿ ਪ੍ਰਚਾਰ ਦੀ ਸ਼ਕਤੀ ਲੋਕਾਂ ਨੂੰ ਪਰਮੇਸ਼ੁਰ ਦੇ ਨੇੜੇ ਕਿਵੇਂ ਲਿਆ ਸਕਦੀ ਹੈ</w:t>
      </w:r>
    </w:p>
    <w:p w14:paraId="348643EB" w14:textId="77777777" w:rsidR="00F90BDC" w:rsidRDefault="00F90BDC"/>
    <w:p w14:paraId="1DE866DD" w14:textId="77777777" w:rsidR="00F90BDC" w:rsidRDefault="00F90BDC">
      <w:r xmlns:w="http://schemas.openxmlformats.org/wordprocessingml/2006/main">
        <w:t xml:space="preserve">2. ਪ੍ਰਚਾਰ ਦੀ ਲੋੜ - ਚਰਚਾ ਕਰਨਾ ਕਿ ਕਿਵੇਂ ਪ੍ਰਚਾਰ ਕਰਨਾ ਖੁਸ਼ਖਬਰੀ ਫੈਲਾਉਣ ਲਈ ਜ਼ਰੂਰੀ ਸਾਧਨ ਹੈ</w:t>
      </w:r>
    </w:p>
    <w:p w14:paraId="77BEF39D" w14:textId="77777777" w:rsidR="00F90BDC" w:rsidRDefault="00F90BDC"/>
    <w:p w14:paraId="7394CB3D" w14:textId="77777777" w:rsidR="00F90BDC" w:rsidRDefault="00F90BDC">
      <w:r xmlns:w="http://schemas.openxmlformats.org/wordprocessingml/2006/main">
        <w:t xml:space="preserve">1. ਯਸਾਯਾਹ 53:1 - ਸਾਡੀ ਰਿਪੋਰਟ ਉੱਤੇ ਕਿਸਨੇ ਵਿਸ਼ਵਾਸ ਕੀਤਾ ਹੈ? ਅਤੇ ਪ੍ਰਭੂ ਦੀ ਬਾਂਹ ਕਿਸ ਨੂੰ ਪ੍ਰਗਟ ਕੀਤੀ ਗਈ ਹੈ?</w:t>
      </w:r>
    </w:p>
    <w:p w14:paraId="2E45D115" w14:textId="77777777" w:rsidR="00F90BDC" w:rsidRDefault="00F90BDC"/>
    <w:p w14:paraId="4772D816" w14:textId="77777777" w:rsidR="00F90BDC" w:rsidRDefault="00F90BDC">
      <w:r xmlns:w="http://schemas.openxmlformats.org/wordprocessingml/2006/main">
        <w:t xml:space="preserve">2. ਮੱਤੀ 28:19-20 - ਇਸ ਲਈ ਤੁਸੀਂ ਜਾਓ, ਅਤੇ ਸਾਰੀਆਂ ਕੌਮਾਂ ਨੂੰ ਸਿਖਾਓ, ਉਹਨਾਂ ਨੂੰ ਪਿਤਾ, ਪੁੱਤਰ ਅਤੇ ਪਵਿੱਤਰ ਆਤਮਾ ਦੇ ਨਾਮ ਵਿੱਚ ਬਪਤਿਸਮਾ ਦਿਓ: ਉਹਨਾਂ ਨੂੰ ਉਹਨਾਂ ਸਾਰੀਆਂ ਗੱਲਾਂ ਦੀ ਪਾਲਣਾ ਕਰਨ ਲਈ ਸਿਖਾਓ ਜੋ ਮੈਂ ਤੁਹਾਨੂੰ ਹੁਕਮ ਦਿੱਤਾ ਹੈ: ਅਤੇ, ਵੇਖੋ, ਮੈਂ ਹਮੇਸ਼ਾ ਤੁਹਾਡੇ ਨਾਲ ਹਾਂ, ਇੱਥੋਂ ਤੱਕ ਕਿ ਸੰਸਾਰ ਦੇ ਅੰਤ ਤੱਕ। ਆਮੀਨ।</w:t>
      </w:r>
    </w:p>
    <w:p w14:paraId="1BD8AC72" w14:textId="77777777" w:rsidR="00F90BDC" w:rsidRDefault="00F90BDC"/>
    <w:p w14:paraId="625C4CD5" w14:textId="77777777" w:rsidR="00F90BDC" w:rsidRDefault="00F90BDC">
      <w:r xmlns:w="http://schemas.openxmlformats.org/wordprocessingml/2006/main">
        <w:t xml:space="preserve">ਰੋਮੀਆਂ ਨੂੰ 10:15 ਅਤੇ ਉਨ੍ਹਾਂ ਨੂੰ ਭੇਜੇ ਜਾਣ ਤੋਂ ਬਿਨਾਂ ਉਹ ਪ੍ਰਚਾਰ ਕਿਵੇਂ ਕਰਨਗੇ? ਜਿਵੇਂ ਕਿ ਲਿਖਿਆ ਹੋਇਆ ਹੈ, ਉਨ੍ਹਾਂ ਦੇ ਪੈਰ ਕਿੰਨੇ ਸੋਹਣੇ ਹਨ ਜਿਹੜੇ ਸ਼ਾਂਤੀ ਦੀ ਖੁਸ਼ਖਬਰੀ ਸੁਣਾਉਂਦੇ ਹਨ, ਅਤੇ ਚੰਗੀਆਂ ਗੱਲਾਂ ਦੀ ਖੁਸ਼ਖਬਰੀ ਦਿੰਦੇ ਹਨ!</w:t>
      </w:r>
    </w:p>
    <w:p w14:paraId="09FC62CC" w14:textId="77777777" w:rsidR="00F90BDC" w:rsidRDefault="00F90BDC"/>
    <w:p w14:paraId="3266D04D" w14:textId="77777777" w:rsidR="00F90BDC" w:rsidRDefault="00F90BDC">
      <w:r xmlns:w="http://schemas.openxmlformats.org/wordprocessingml/2006/main">
        <w:t xml:space="preserve">ਸ਼ਾਂਤੀ ਦੀ ਖੁਸ਼ਖਬਰੀ ਦਾ ਪ੍ਰਚਾਰ ਕਰਨਾ ਇੱਕ ਬ੍ਰਹਮ ਮਿਸ਼ਨ ਹੈ ਜੋ ਉਹਨਾਂ ਦੁਆਰਾ ਕੀਤੇ ਜਾਣ ਦੀ ਮੰਗ ਕਰਦਾ ਹੈ ਜੋ ਪਰਮੇਸ਼ੁਰ ਦੁਆਰਾ ਭੇਜੇ ਗਏ ਹਨ।</w:t>
      </w:r>
    </w:p>
    <w:p w14:paraId="2D51E98C" w14:textId="77777777" w:rsidR="00F90BDC" w:rsidRDefault="00F90BDC"/>
    <w:p w14:paraId="3A7975F4" w14:textId="77777777" w:rsidR="00F90BDC" w:rsidRDefault="00F90BDC">
      <w:r xmlns:w="http://schemas.openxmlformats.org/wordprocessingml/2006/main">
        <w:t xml:space="preserve">1. ਘੋਸ਼ਣਾ ਦੀ ਸ਼ਕਤੀ: ਸ਼ਾਂਤੀ ਦੀ ਖੁਸ਼ਖਬਰੀ ਨੂੰ ਕਿਵੇਂ ਫੈਲਾਉਣਾ ਹੈ</w:t>
      </w:r>
    </w:p>
    <w:p w14:paraId="60AEE02A" w14:textId="77777777" w:rsidR="00F90BDC" w:rsidRDefault="00F90BDC"/>
    <w:p w14:paraId="2FDA92E3" w14:textId="77777777" w:rsidR="00F90BDC" w:rsidRDefault="00F90BDC">
      <w:r xmlns:w="http://schemas.openxmlformats.org/wordprocessingml/2006/main">
        <w:t xml:space="preserve">2. ਪ੍ਰਚਾਰ ਦੀ ਖ਼ੁਸ਼ੀ: ਸ਼ਾਂਤੀ ਦੇ ਸੰਦੇਸ਼ ਵਿਚ ਖ਼ੁਸ਼ ਹੋਣਾ</w:t>
      </w:r>
    </w:p>
    <w:p w14:paraId="6F41C9F5" w14:textId="77777777" w:rsidR="00F90BDC" w:rsidRDefault="00F90BDC"/>
    <w:p w14:paraId="49ED9E62" w14:textId="77777777" w:rsidR="00F90BDC" w:rsidRDefault="00F90BDC">
      <w:r xmlns:w="http://schemas.openxmlformats.org/wordprocessingml/2006/main">
        <w:t xml:space="preserve">1. ਯਸਾਯਾਹ 52:7 - ਉਸ ਦੇ ਪੈਰ ਪਹਾੜਾਂ ਉੱਤੇ ਕਿੰਨੇ ਸੁੰਦਰ ਹਨ ਜੋ ਖੁਸ਼ਖਬਰੀ ਲਿਆਉਂਦਾ ਹੈ, ਜੋ ਸ਼ਾਂਤੀ ਦਾ ਪ੍ਰਚਾਰ ਕਰਦਾ ਹੈ; ਜੋ ਚੰਗੇ ਦੀ ਖੁਸ਼ਖਬਰੀ ਲਿਆਉਂਦਾ ਹੈ, ਜੋ ਮੁਕਤੀ ਨੂੰ ਪ੍ਰਕਾਸ਼ਿਤ ਕਰਦਾ ਹੈ; ਜੋ ਸੀਯੋਨ ਨੂੰ ਆਖਦਾ ਹੈ, ਤੇਰਾ ਪਰਮੇਸ਼ੁਰ ਰਾਜ ਕਰਦਾ ਹੈ!</w:t>
      </w:r>
    </w:p>
    <w:p w14:paraId="3BE20279" w14:textId="77777777" w:rsidR="00F90BDC" w:rsidRDefault="00F90BDC"/>
    <w:p w14:paraId="6885B2DF" w14:textId="77777777" w:rsidR="00F90BDC" w:rsidRDefault="00F90BDC">
      <w:r xmlns:w="http://schemas.openxmlformats.org/wordprocessingml/2006/main">
        <w:t xml:space="preserve">2. ਅਫ਼ਸੀਆਂ 6:15 - ਅਤੇ ਤੁਹਾਡੇ ਪੈਰ ਸ਼ਾਂਤੀ ਦੀ ਖੁਸ਼ਖਬਰੀ ਦੀ ਤਿਆਰੀ ਨਾਲ ਜੂਝਦੇ ਹਨ;</w:t>
      </w:r>
    </w:p>
    <w:p w14:paraId="6C2C09D3" w14:textId="77777777" w:rsidR="00F90BDC" w:rsidRDefault="00F90BDC"/>
    <w:p w14:paraId="7081C44F" w14:textId="77777777" w:rsidR="00F90BDC" w:rsidRDefault="00F90BDC">
      <w:r xmlns:w="http://schemas.openxmlformats.org/wordprocessingml/2006/main">
        <w:t xml:space="preserve">ਰੋਮੀਆਂ 10:16 ਪਰ ਉਨ੍ਹਾਂ ਸਾਰਿਆਂ ਨੇ ਖੁਸ਼ਖਬਰੀ ਨੂੰ ਨਹੀਂ ਮੰਨਿਆ। ਕਿਉਂਕਿ ਯਸਾਯਾਹ ਆਖਦਾ ਹੈ, ਹੇ ਪ੍ਰਭੂ, ਸਾਡੀ ਖਬਰ ਉੱਤੇ ਕਿਸਨੇ ਵਿਸ਼ਵਾਸ ਕੀਤਾ?</w:t>
      </w:r>
    </w:p>
    <w:p w14:paraId="3D54F0D4" w14:textId="77777777" w:rsidR="00F90BDC" w:rsidRDefault="00F90BDC"/>
    <w:p w14:paraId="7EA7BEAB" w14:textId="77777777" w:rsidR="00F90BDC" w:rsidRDefault="00F90BDC">
      <w:r xmlns:w="http://schemas.openxmlformats.org/wordprocessingml/2006/main">
        <w:t xml:space="preserve">ਹਰ ਕਿਸੇ ਨੇ ਖੁਸ਼ਖਬਰੀ ਦੀ ਪਾਲਣਾ ਨਹੀਂ ਕੀਤੀ, ਜਿਵੇਂ ਕਿ ਯਸਾਯਾਹ ਨੇ ਪੁੱਛਿਆ ਕਿ ਕੌਣ ਇਸ ਨੂੰ ਮੰਨੇਗਾ?</w:t>
      </w:r>
    </w:p>
    <w:p w14:paraId="044A952B" w14:textId="77777777" w:rsidR="00F90BDC" w:rsidRDefault="00F90BDC"/>
    <w:p w14:paraId="3C494D97" w14:textId="77777777" w:rsidR="00F90BDC" w:rsidRDefault="00F90BDC">
      <w:r xmlns:w="http://schemas.openxmlformats.org/wordprocessingml/2006/main">
        <w:t xml:space="preserve">1. ਇੰਜੀਲ ਵਿੱਚ ਆਪਣਾ ਵਿਸ਼ਵਾਸ ਰੱਖਣਾ</w:t>
      </w:r>
    </w:p>
    <w:p w14:paraId="633271D2" w14:textId="77777777" w:rsidR="00F90BDC" w:rsidRDefault="00F90BDC"/>
    <w:p w14:paraId="21456892" w14:textId="77777777" w:rsidR="00F90BDC" w:rsidRDefault="00F90BDC">
      <w:r xmlns:w="http://schemas.openxmlformats.org/wordprocessingml/2006/main">
        <w:t xml:space="preserve">2. ਇੰਜੀਲ ਨੂੰ ਮੰਨਣ ਦੀ ਲੋੜ</w:t>
      </w:r>
    </w:p>
    <w:p w14:paraId="7EC9765D" w14:textId="77777777" w:rsidR="00F90BDC" w:rsidRDefault="00F90BDC"/>
    <w:p w14:paraId="11CEB903" w14:textId="77777777" w:rsidR="00F90BDC" w:rsidRDefault="00F90BDC">
      <w:r xmlns:w="http://schemas.openxmlformats.org/wordprocessingml/2006/main">
        <w:t xml:space="preserve">1. ਅਫ਼ਸੀਆਂ 1:13-14 - ਉਸ ਵਿੱਚ ਤੁਸੀਂ ਵੀ, ਜਦੋਂ ਤੁਸੀਂ ਸੱਚਾਈ ਦਾ ਬਚਨ, ਤੁਹਾਡੀ ਮੁਕਤੀ ਦੀ ਖੁਸ਼ਖਬਰੀ ਸੁਣੀ </w:t>
      </w:r>
      <w:r xmlns:w="http://schemas.openxmlformats.org/wordprocessingml/2006/main">
        <w:lastRenderedPageBreak xmlns:w="http://schemas.openxmlformats.org/wordprocessingml/2006/main"/>
      </w:r>
      <w:r xmlns:w="http://schemas.openxmlformats.org/wordprocessingml/2006/main">
        <w:t xml:space="preserve">, ਅਤੇ ਉਸ ਵਿੱਚ ਵਿਸ਼ਵਾਸ ਕੀਤਾ, ਵਾਅਦਾ ਕੀਤੇ ਹੋਏ ਪਵਿੱਤਰ ਆਤਮਾ ਨਾਲ ਮੋਹਰ ਕੀਤੀ, ਜੋ ਸਾਡੀ ਵਿਰਾਸਤ ਦੀ ਗਾਰੰਟੀ ਹੈ ਜਦੋਂ ਤੱਕ ਅਸੀਂ ਉਸ ਦੀ ਮਹਿਮਾ ਦੀ ਉਸਤਤ ਕਰਨ ਲਈ, ਇਸ 'ਤੇ ਕਬਜ਼ਾ ਕਰੋ।</w:t>
      </w:r>
    </w:p>
    <w:p w14:paraId="429C58DE" w14:textId="77777777" w:rsidR="00F90BDC" w:rsidRDefault="00F90BDC"/>
    <w:p w14:paraId="030A2002" w14:textId="77777777" w:rsidR="00F90BDC" w:rsidRDefault="00F90BDC">
      <w:r xmlns:w="http://schemas.openxmlformats.org/wordprocessingml/2006/main">
        <w:t xml:space="preserve">2. ਮਰਕੁਸ 16:15-16 - ਅਤੇ ਉਸਨੇ ਉਨ੍ਹਾਂ ਨੂੰ ਕਿਹਾ, ? </w:t>
      </w:r>
      <w:r xmlns:w="http://schemas.openxmlformats.org/wordprocessingml/2006/main">
        <w:t xml:space="preserve">ਸਾਰੇ ਸੰਸਾਰ ਵਿੱਚ ਜਾਓ ਅਤੇ ਸਾਰੀ ਸ੍ਰਿਸ਼ਟੀ ਨੂੰ ਖੁਸ਼ਖਬਰੀ ਦਾ ਪ੍ਰਚਾਰ ਕਰੋ </w:t>
      </w:r>
      <w:r xmlns:w="http://schemas.openxmlformats.org/wordprocessingml/2006/main">
        <w:rPr>
          <w:rFonts w:ascii="맑은 고딕 Semilight" w:hAnsi="맑은 고딕 Semilight"/>
        </w:rPr>
        <w:t xml:space="preserve">। </w:t>
      </w:r>
      <w:r xmlns:w="http://schemas.openxmlformats.org/wordprocessingml/2006/main">
        <w:t xml:space="preserve">ਜੋ ਕੋਈ ਵਿਸ਼ਵਾਸ ਕਰਦਾ ਹੈ ਅਤੇ ਬਪਤਿਸਮਾ ਲੈਂਦਾ ਹੈ ਬਚਾਇਆ ਜਾਵੇਗਾ, ਪਰ ਜੋ ਕੋਈ ਵਿਸ਼ਵਾਸ ਨਹੀਂ ਕਰਦਾ ਉਹ ਨਿੰਦਿਆ ਜਾਵੇਗਾ।</w:t>
      </w:r>
    </w:p>
    <w:p w14:paraId="367A9AA9" w14:textId="77777777" w:rsidR="00F90BDC" w:rsidRDefault="00F90BDC"/>
    <w:p w14:paraId="188C0623" w14:textId="77777777" w:rsidR="00F90BDC" w:rsidRDefault="00F90BDC">
      <w:r xmlns:w="http://schemas.openxmlformats.org/wordprocessingml/2006/main">
        <w:t xml:space="preserve">ਰੋਮੀਆਂ ਨੂੰ 10:17 ਤਾਂ ਫਿਰ ਵਿਸ਼ਵਾਸ ਸੁਣਨ ਨਾਲ ਅਤੇ ਪਰਮੇਸ਼ੁਰ ਦੇ ਬਚਨ ਦੁਆਰਾ ਸੁਣਨ ਨਾਲ ਆਉਂਦਾ ਹੈ।</w:t>
      </w:r>
    </w:p>
    <w:p w14:paraId="4ED434CC" w14:textId="77777777" w:rsidR="00F90BDC" w:rsidRDefault="00F90BDC"/>
    <w:p w14:paraId="3DFA45E9" w14:textId="77777777" w:rsidR="00F90BDC" w:rsidRDefault="00F90BDC">
      <w:r xmlns:w="http://schemas.openxmlformats.org/wordprocessingml/2006/main">
        <w:t xml:space="preserve">ਵਿਸ਼ਵਾਸ ਪਰਮੇਸ਼ੁਰ ਦੇ ਬਚਨ ਨੂੰ ਸੁਣਨ ਦੁਆਰਾ ਆਉਂਦਾ ਹੈ।</w:t>
      </w:r>
    </w:p>
    <w:p w14:paraId="4558C047" w14:textId="77777777" w:rsidR="00F90BDC" w:rsidRDefault="00F90BDC"/>
    <w:p w14:paraId="78D54C51" w14:textId="77777777" w:rsidR="00F90BDC" w:rsidRDefault="00F90BDC">
      <w:r xmlns:w="http://schemas.openxmlformats.org/wordprocessingml/2006/main">
        <w:t xml:space="preserve">1: ਪਰਮੇਸ਼ੁਰ ਦੇ ਬਚਨ ਨੂੰ ਸੁਣਨ ਅਤੇ ਅਧਿਐਨ ਕਰਨ ਦੁਆਰਾ ਸਾਡੀ ਨਿਹਚਾ ਮਜ਼ਬੂਤ ਹੁੰਦੀ ਹੈ।</w:t>
      </w:r>
    </w:p>
    <w:p w14:paraId="29DDA82D" w14:textId="77777777" w:rsidR="00F90BDC" w:rsidRDefault="00F90BDC"/>
    <w:p w14:paraId="37899DCA" w14:textId="77777777" w:rsidR="00F90BDC" w:rsidRDefault="00F90BDC">
      <w:r xmlns:w="http://schemas.openxmlformats.org/wordprocessingml/2006/main">
        <w:t xml:space="preserve">2: ਪਰਮੇਸ਼ੁਰ ਦੇ ਬਚਨ ਦੀ ਸ਼ਕਤੀ ਸਾਨੂੰ ਨਿਹਚਾ ਵੱਲ ਲੈ ਜਾਂਦੀ ਹੈ।</w:t>
      </w:r>
    </w:p>
    <w:p w14:paraId="35772740" w14:textId="77777777" w:rsidR="00F90BDC" w:rsidRDefault="00F90BDC"/>
    <w:p w14:paraId="37298610" w14:textId="77777777" w:rsidR="00F90BDC" w:rsidRDefault="00F90BDC">
      <w:r xmlns:w="http://schemas.openxmlformats.org/wordprocessingml/2006/main">
        <w:t xml:space="preserve">1: ਇਬਰਾਨੀਆਂ 11:1 - ਹੁਣ ਵਿਸ਼ਵਾਸ ਉਨ੍ਹਾਂ ਚੀਜ਼ਾਂ ਦਾ ਭਰੋਸਾ ਹੈ ਜਿਨ੍ਹਾਂ ਦੀ ਉਮੀਦ ਕੀਤੀ ਜਾਂਦੀ ਹੈ, ਨਾ ਦੇਖੀਆਂ ਗਈਆਂ ਚੀਜ਼ਾਂ ਦਾ ਯਕੀਨ।</w:t>
      </w:r>
    </w:p>
    <w:p w14:paraId="4F08D60C" w14:textId="77777777" w:rsidR="00F90BDC" w:rsidRDefault="00F90BDC"/>
    <w:p w14:paraId="21087A14" w14:textId="77777777" w:rsidR="00F90BDC" w:rsidRDefault="00F90BDC">
      <w:r xmlns:w="http://schemas.openxmlformats.org/wordprocessingml/2006/main">
        <w:t xml:space="preserve">2: ਰੋਮੀਆਂ 4:17-21 - ਜਿਵੇਂ ਕਿ ਇਹ ਲਿਖਿਆ ਹੈ, ? </w:t>
      </w:r>
      <w:r xmlns:w="http://schemas.openxmlformats.org/wordprocessingml/2006/main">
        <w:rPr>
          <w:rFonts w:ascii="맑은 고딕 Semilight" w:hAnsi="맑은 고딕 Semilight"/>
        </w:rPr>
        <w:t xml:space="preserve">쏧 ਨੇ </w:t>
      </w:r>
      <w:r xmlns:w="http://schemas.openxmlformats.org/wordprocessingml/2006/main">
        <w:t xml:space="preserve">ਤੁਹਾਨੂੰ ਬਹੁਤ ਸਾਰੀਆਂ ਕੌਮਾਂ ਦਾ ਪਿਤਾ ਬਣਾਇਆ ਹੈ?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ਉਸ ਪ੍ਰਮਾਤਮਾ ਦੀ ਮੌਜੂਦਗੀ ਜਿਸ ਵਿੱਚ ਉਹ ਵਿਸ਼ਵਾਸ ਕਰਦਾ ਹੈ, ਜੋ ਮੁਰਦਿਆਂ ਨੂੰ ਜੀਵਨ ਦਿੰਦਾ ਹੈ ਅਤੇ ਉਹਨਾਂ ਚੀਜ਼ਾਂ ਨੂੰ ਹੋਂਦ ਵਿੱਚ ਬੁਲਾਉਂਦਾ ਹੈ ਜੋ ਮੌਜੂਦ ਨਹੀਂ ਹਨ। ਉਮੀਦ ਵਿੱਚ ਉਸਨੇ ਆਸ ਦੇ ਵਿਰੁੱਧ ਵਿਸ਼ਵਾਸ ਕੀਤਾ, ਕਿ ਉਸਨੂੰ ਬਹੁਤ ਸਾਰੀਆਂ ਕੌਮਾਂ ਦਾ ਪਿਤਾ ਬਣਨਾ ਚਾਹੀਦਾ ਹੈ, ਜਿਵੇਂ ਕਿ ਉਸਨੂੰ ਦੱਸਿਆ ਗਿਆ ਸੀ,? </w:t>
      </w:r>
      <w:r xmlns:w="http://schemas.openxmlformats.org/wordprocessingml/2006/main">
        <w:rPr>
          <w:rFonts w:ascii="맑은 고딕 Semilight" w:hAnsi="맑은 고딕 Semilight"/>
        </w:rPr>
        <w:t xml:space="preserve">ਕੀ </w:t>
      </w:r>
      <w:r xmlns:w="http://schemas.openxmlformats.org/wordprocessingml/2006/main">
        <w:t xml:space="preserve">ਤੁਹਾਡੀ ਔਲਾਦ ਹੋਵੇਗੀ.??ਉਹ ਵਿਸ਼ਵਾਸ ਵਿੱਚ ਕਮਜ਼ੋਰ ਨਹੀਂ ਹੋਇਆ ਜਦੋਂ ਉਸਨੇ ਆਪਣੇ ਸਰੀਰ ਨੂੰ ਮਰਿਆ ਹੋਇਆ ਸਮਝਿਆ (ਕਿਉਂਕਿ ਉਹ ਲਗਭਗ ਸੌ ਸਾਲ ਦਾ ਸੀ), ਜਾਂ ਜਦੋਂ ਉਸਨੇ ਸਾਰਾਹ ਦੀ ਬਾਂਝਤਾ ਨੂੰ ਸਮਝਿਆ? </w:t>
      </w:r>
      <w:r xmlns:w="http://schemas.openxmlformats.org/wordprocessingml/2006/main">
        <w:rPr>
          <w:rFonts w:ascii="맑은 고딕 Semilight" w:hAnsi="맑은 고딕 Semilight"/>
        </w:rPr>
        <w:t xml:space="preserve">셲 </w:t>
      </w:r>
      <w:r xmlns:w="http://schemas.openxmlformats.org/wordprocessingml/2006/main">
        <w:t xml:space="preserve">ਕੁੱਖ ਕਿਸੇ ਵੀ ਭਰੋਸੇ ਨੇ ਉਸਨੂੰ ਪ੍ਰਮਾਤਮਾ ਦੇ ਵਾਅਦੇ ਬਾਰੇ ਡੋਲਣ ਨਹੀਂ ਦਿੱਤਾ, ਪਰ ਉਹ ਆਪਣੀ ਨਿਹਚਾ ਵਿੱਚ ਮਜ਼ਬੂਤ ਹੋ ਗਿਆ ਕਿਉਂਕਿ ਉਸਨੇ ਪ੍ਰਮਾਤਮਾ ਦੀ ਮਹਿਮਾ ਕੀਤੀ, ਪੂਰੀ ਤਰ੍ਹਾਂ ਵਿਸ਼ਵਾਸ ਕੀਤਾ ਕਿ ਪ੍ਰਮਾਤਮਾ ਉਹ ਕਰਨ ਦੇ ਯੋਗ ਸੀ ਜੋ ਉਸਨੇ ਵਾਅਦਾ ਕੀਤਾ ਸੀ।</w:t>
      </w:r>
    </w:p>
    <w:p w14:paraId="5D40246F" w14:textId="77777777" w:rsidR="00F90BDC" w:rsidRDefault="00F90BDC"/>
    <w:p w14:paraId="00C2A7FF" w14:textId="77777777" w:rsidR="00F90BDC" w:rsidRDefault="00F90BDC">
      <w:r xmlns:w="http://schemas.openxmlformats.org/wordprocessingml/2006/main">
        <w:t xml:space="preserve">ਰੋਮੀਆਂ 10:18 ਪਰ ਮੈਂ ਆਖਦਾ ਹਾਂ, ਕੀ ਉਨ੍ਹਾਂ ਨੇ ਨਹੀਂ ਸੁਣਿਆ? ਹਾਂ, ਸੱਚਮੁੱਚ, ਉਨ੍ਹਾਂ ਦੀ ਅਵਾਜ਼ ਸਾਰੀ ਧਰਤੀ ਵਿੱਚ ਗਈ, ਅਤੇ ਉਨ੍ਹਾਂ ਦੇ ਸ਼ਬਦ ਸੰਸਾਰ ਦੇ ਅੰਤ ਤੱਕ ਪਹੁੰਚ ਗਏ।</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ਪੌਲੁਸ ਇਸ ਗੱਲ ਦਾ ਹਵਾਲਾ ਦੇ ਰਿਹਾ ਹੈ ਕਿ ਖੁਸ਼ਖਬਰੀ ਪੂਰੀ ਦੁਨੀਆਂ ਵਿੱਚ ਸੁਣੀ ਅਤੇ ਫੈਲ ਗਈ ਹੈ।</w:t>
      </w:r>
    </w:p>
    <w:p w14:paraId="3E04885D" w14:textId="77777777" w:rsidR="00F90BDC" w:rsidRDefault="00F90BDC"/>
    <w:p w14:paraId="4EF03A9D" w14:textId="77777777" w:rsidR="00F90BDC" w:rsidRDefault="00F90BDC">
      <w:r xmlns:w="http://schemas.openxmlformats.org/wordprocessingml/2006/main">
        <w:t xml:space="preserve">1. ਖੁਸ਼ਖਬਰੀ ਦੀ ਸ਼ਕਤੀ: ਕਿਵੇਂ ਪਰਮੇਸ਼ੁਰ ਦਾ ਬਚਨ ਦੂਰ-ਦੂਰ ਤੱਕ ਸਫ਼ਰ ਕਰਦਾ ਹੈ</w:t>
      </w:r>
    </w:p>
    <w:p w14:paraId="71058946" w14:textId="77777777" w:rsidR="00F90BDC" w:rsidRDefault="00F90BDC"/>
    <w:p w14:paraId="7C704660" w14:textId="77777777" w:rsidR="00F90BDC" w:rsidRDefault="00F90BDC">
      <w:r xmlns:w="http://schemas.openxmlformats.org/wordprocessingml/2006/main">
        <w:t xml:space="preserve">2. ਖੁਸ਼ਖਬਰੀ ਫੈਲਾਉਣਾ: ਇੰਜੀਲ ਦੀ ਸ਼ਾਨਦਾਰ ਪਹੁੰਚ</w:t>
      </w:r>
    </w:p>
    <w:p w14:paraId="7A48CC21" w14:textId="77777777" w:rsidR="00F90BDC" w:rsidRDefault="00F90BDC"/>
    <w:p w14:paraId="55CC068C" w14:textId="77777777" w:rsidR="00F90BDC" w:rsidRDefault="00F90BDC">
      <w:r xmlns:w="http://schemas.openxmlformats.org/wordprocessingml/2006/main">
        <w:t xml:space="preserve">1. ਮੱਤੀ 28:19-20 ਇਸ ਲਈ ਤੁਸੀਂ ਜਾਓ, ਅਤੇ ਸਾਰੀਆਂ ਕੌਮਾਂ ਨੂੰ ਸਿਖਾਓ, ਉਹਨਾਂ ਨੂੰ ਪਿਤਾ, ਪੁੱਤਰ ਅਤੇ ਪਵਿੱਤਰ ਆਤਮਾ ਦੇ ਨਾਮ ਵਿੱਚ ਬਪਤਿਸਮਾ ਦਿਓ: ਉਹਨਾਂ ਨੂੰ ਉਹਨਾਂ ਸਾਰੀਆਂ ਗੱਲਾਂ ਦੀ ਪਾਲਣਾ ਕਰਨਾ ਸਿਖਾਓ ਜੋ ਮੈਂ ਤੁਹਾਨੂੰ ਹੁਕਮ ਦਿੱਤਾ ਹੈ: ਅਤੇ , ਵੇਖੋ, ਮੈਂ ਹਮੇਸ਼ਾ ਤੁਹਾਡੇ ਨਾਲ ਹਾਂ, ਇੱਥੋਂ ਤੱਕ ਕਿ ਸੰਸਾਰ ਦੇ ਅੰਤ ਤੱਕ।</w:t>
      </w:r>
    </w:p>
    <w:p w14:paraId="0F240CBE" w14:textId="77777777" w:rsidR="00F90BDC" w:rsidRDefault="00F90BDC"/>
    <w:p w14:paraId="75098D5E" w14:textId="77777777" w:rsidR="00F90BDC" w:rsidRDefault="00F90BDC">
      <w:r xmlns:w="http://schemas.openxmlformats.org/wordprocessingml/2006/main">
        <w:t xml:space="preserve">2. ਰਸੂਲਾਂ ਦੇ ਕਰਤੱਬ 1:8 ਪਰ ਤੁਸੀਂ ਸ਼ਕਤੀ ਪ੍ਰਾਪਤ ਕਰੋਗੇ, ਜਦੋਂ ਪਵਿੱਤਰ ਆਤਮਾ ਤੁਹਾਡੇ ਉੱਤੇ ਆਵੇਗਾ: ਅਤੇ ਤੁਸੀਂ ਮੇਰੇ ਲਈ ਯਰੂਸ਼ਲਮ, ਸਾਰੇ ਯਹੂਦਿਯਾ, ਸਾਮਰਿਯਾ ਅਤੇ ਧਰਤੀ ਦੇ ਅੰਤਲੇ ਹਿੱਸੇ ਵਿੱਚ ਗਵਾਹ ਹੋਵੋਗੇ। .</w:t>
      </w:r>
    </w:p>
    <w:p w14:paraId="0A813FC5" w14:textId="77777777" w:rsidR="00F90BDC" w:rsidRDefault="00F90BDC"/>
    <w:p w14:paraId="1B781C58" w14:textId="77777777" w:rsidR="00F90BDC" w:rsidRDefault="00F90BDC">
      <w:r xmlns:w="http://schemas.openxmlformats.org/wordprocessingml/2006/main">
        <w:t xml:space="preserve">ਰੋਮੀਆਂ 10:19 ਪਰ ਮੈਂ ਆਖਦਾ ਹਾਂ, ਕੀ ਇਸਰਾਏਲ ਨਹੀਂ ਜਾਣਦਾ ਸੀ? ਪਹਿਲਾਂ ਮੂਸਾ ਆਖਦਾ ਹੈ, ਮੈਂ ਤੁਹਾਨੂੰ ਉਨ੍ਹਾਂ ਲੋਕਾਂ ਤੋਂ ਈਰਖਾ ਕਰਾਂਗਾ ਜੋ ਲੋਕ ਨਹੀਂ ਹਨ, ਅਤੇ ਇੱਕ ਮੂਰਖ ਕੌਮ ਦੁਆਰਾ ਮੈਂ ਤੁਹਾਨੂੰ ਗੁੱਸੇ ਕਰਾਂਗਾ।</w:t>
      </w:r>
    </w:p>
    <w:p w14:paraId="69E42326" w14:textId="77777777" w:rsidR="00F90BDC" w:rsidRDefault="00F90BDC"/>
    <w:p w14:paraId="70255812" w14:textId="77777777" w:rsidR="00F90BDC" w:rsidRDefault="00F90BDC">
      <w:r xmlns:w="http://schemas.openxmlformats.org/wordprocessingml/2006/main">
        <w:t xml:space="preserve">ਪੌਲੁਸ ਨੇ ਮੂਸਾ ਦੇ ਸ਼ਬਦਾਂ ਦਾ ਹਵਾਲਾ ਦਿੰਦੇ ਹੋਏ, ਮੂਸਾ ਦੇ ਸ਼ਬਦਾਂ ਦਾ ਹਵਾਲਾ ਦਿੰਦੇ ਹੋਏ, ਇਕ ਮੂਰਖ ਕੌਮ ਦੁਆਰਾ ਯਹੂਦੀਆਂ ਨੂੰ ਈਰਖਾ ਕਰਨ ਲਈ ਉਕਸਾਇਆ ਗਿਆ ਸੀ।</w:t>
      </w:r>
    </w:p>
    <w:p w14:paraId="63B0A0A0" w14:textId="77777777" w:rsidR="00F90BDC" w:rsidRDefault="00F90BDC"/>
    <w:p w14:paraId="0A0EFE28" w14:textId="77777777" w:rsidR="00F90BDC" w:rsidRDefault="00F90BDC">
      <w:r xmlns:w="http://schemas.openxmlformats.org/wordprocessingml/2006/main">
        <w:t xml:space="preserve">1: “ਈਰਖਾ ਦਾ ਖ਼ਤਰਾ”</w:t>
      </w:r>
    </w:p>
    <w:p w14:paraId="7C390AD0" w14:textId="77777777" w:rsidR="00F90BDC" w:rsidRDefault="00F90BDC"/>
    <w:p w14:paraId="3360B5F0" w14:textId="77777777" w:rsidR="00F90BDC" w:rsidRDefault="00F90BDC">
      <w:r xmlns:w="http://schemas.openxmlformats.org/wordprocessingml/2006/main">
        <w:t xml:space="preserve">2: "ਮੂਰਖ ਕੌਮ ਲਈ ਪਰਮੇਸ਼ੁਰ ਦੀ ਚੋਣ"</w:t>
      </w:r>
    </w:p>
    <w:p w14:paraId="20309314" w14:textId="77777777" w:rsidR="00F90BDC" w:rsidRDefault="00F90BDC"/>
    <w:p w14:paraId="02872669" w14:textId="77777777" w:rsidR="00F90BDC" w:rsidRDefault="00F90BDC">
      <w:r xmlns:w="http://schemas.openxmlformats.org/wordprocessingml/2006/main">
        <w:t xml:space="preserve">1: ਯਾਕੂਬ 3:14-16 (ਪਰ ਜੇ ਤੁਹਾਡੇ ਦਿਲਾਂ ਵਿੱਚ ਕੌੜੀ ਈਰਖਾ ਅਤੇ ਝਗੜਾ ਹੈ, ਤਾਂ ਘਮੰਡ ਨਾ ਕਰੋ ਅਤੇ ਸੱਚ ਦੇ ਵਿਰੁੱਧ ਝੂਠ ਨਾ ਬੋਲੋ।)</w:t>
      </w:r>
    </w:p>
    <w:p w14:paraId="15D929D8" w14:textId="77777777" w:rsidR="00F90BDC" w:rsidRDefault="00F90BDC"/>
    <w:p w14:paraId="4726F094" w14:textId="77777777" w:rsidR="00F90BDC" w:rsidRDefault="00F90BDC">
      <w:r xmlns:w="http://schemas.openxmlformats.org/wordprocessingml/2006/main">
        <w:t xml:space="preserve">2:1 ਕੁਰਿੰਥੀਆਂ 1:27-29 (ਪਰ ਪਰਮੇਸ਼ੁਰ ਨੇ ਬੁੱਧੀਮਾਨਾਂ ਨੂੰ ਉਲਝਾਉਣ ਲਈ ਸੰਸਾਰ ਦੀਆਂ ਮੂਰਖ ਚੀਜ਼ਾਂ ਨੂੰ ਚੁਣਿਆ ਹੈ; ਅਤੇ ਪਰਮੇਸ਼ੁਰ ਨੇ ਸ਼ਕਤੀਸ਼ਾਲੀ ਚੀਜ਼ਾਂ ਨੂੰ ਉਲਝਾਉਣ ਲਈ ਸੰਸਾਰ ਦੀਆਂ ਕਮਜ਼ੋਰ ਚੀਜ਼ਾਂ ਨੂੰ ਚੁਣਿਆ ਹੈ।)</w:t>
      </w:r>
    </w:p>
    <w:p w14:paraId="3BE83595" w14:textId="77777777" w:rsidR="00F90BDC" w:rsidRDefault="00F90BDC"/>
    <w:p w14:paraId="565C6A79" w14:textId="77777777" w:rsidR="00F90BDC" w:rsidRDefault="00F90BDC">
      <w:r xmlns:w="http://schemas.openxmlformats.org/wordprocessingml/2006/main">
        <w:t xml:space="preserve">ਰੋਮੀਆਂ 10:20 ਪਰ ਯਸਾਯਾਹ ਬਹੁਤ ਦਲੇਰ ਹੈ, ਅਤੇ ਕਹਿੰਦਾ ਹੈ, ਮੈਂ ਉਨ੍ਹਾਂ ਵਿੱਚੋਂ ਲੱਭਿਆ ਜਿਨ੍ਹਾਂ ਨੇ ਮੈਨੂੰ ਨਹੀਂ ਲੱਭਿਆ। ਮੈਂ ਉਨ੍ਹਾਂ ਲਈ ਪ੍ਰਗਟ ਕੀਤਾ ਗਿਆ ਸੀ ਜਿਨ੍ਹਾਂ ਨੇ ਮੇਰੇ ਤੋਂ ਬਾਅਦ ਨਹੀਂ ਪੁੱਛਿਆ।</w:t>
      </w:r>
    </w:p>
    <w:p w14:paraId="326D7987" w14:textId="77777777" w:rsidR="00F90BDC" w:rsidRDefault="00F90BDC"/>
    <w:p w14:paraId="2CDBF427" w14:textId="77777777" w:rsidR="00F90BDC" w:rsidRDefault="00F90BDC">
      <w:r xmlns:w="http://schemas.openxmlformats.org/wordprocessingml/2006/main">
        <w:t xml:space="preserve">ਪਰਮਾਤਮਾ ਉਹਨਾਂ ਦੁਆਰਾ ਲੱਭਿਆ ਜਾ ਸਕਦਾ ਹੈ ਜੋ ਉਸਨੂੰ ਭਾਲਦੇ ਹਨ, ਭਾਵੇਂ ਉਹ ਨਹੀਂ ਜਾਣਦੇ ਕਿ ਉਹ ਲੱਭ ਰਹੇ ਹਨ।</w:t>
      </w:r>
    </w:p>
    <w:p w14:paraId="0D325A48" w14:textId="77777777" w:rsidR="00F90BDC" w:rsidRDefault="00F90BDC"/>
    <w:p w14:paraId="5FBE3506" w14:textId="77777777" w:rsidR="00F90BDC" w:rsidRDefault="00F90BDC">
      <w:r xmlns:w="http://schemas.openxmlformats.org/wordprocessingml/2006/main">
        <w:t xml:space="preserve">1. ਰੱਬ ਦਾ ਅਦਿੱਖ ਹੱਥ - ਰੱਬ ਨੂੰ ਕਿਵੇਂ ਲੱਭੀਏ ਭਾਵੇਂ ਤੁਸੀਂ ਇਹ ਨਹੀਂ ਜਾਣਦੇ ਕਿ ਤੁਸੀਂ ਲੱਭ ਰਹੇ ਹੋ</w:t>
      </w:r>
    </w:p>
    <w:p w14:paraId="1F052237" w14:textId="77777777" w:rsidR="00F90BDC" w:rsidRDefault="00F90BDC"/>
    <w:p w14:paraId="22FE5533" w14:textId="77777777" w:rsidR="00F90BDC" w:rsidRDefault="00F90BDC">
      <w:r xmlns:w="http://schemas.openxmlformats.org/wordprocessingml/2006/main">
        <w:t xml:space="preserve">2. ਯਸਾਯਾਹ ਦੀ ਦਲੇਰੀ - ਅਨਿਸ਼ਚਿਤਤਾ ਦੇ ਬਾਵਜੂਦ ਪਰਮੇਸ਼ੁਰ ਦੇ ਨੇੜੇ ਜਾਣਾ</w:t>
      </w:r>
    </w:p>
    <w:p w14:paraId="1217485E" w14:textId="77777777" w:rsidR="00F90BDC" w:rsidRDefault="00F90BDC"/>
    <w:p w14:paraId="223FF287" w14:textId="77777777" w:rsidR="00F90BDC" w:rsidRDefault="00F90BDC">
      <w:r xmlns:w="http://schemas.openxmlformats.org/wordprocessingml/2006/main">
        <w:t xml:space="preserve">1. ਯਿਰਮਿਯਾਹ 29:13 - "ਤੁਸੀਂ ਮੈਨੂੰ ਲੱਭੋਗੇ ਅਤੇ ਮੈਨੂੰ ਲੱਭੋਗੇ ਜਦੋਂ ਤੁਸੀਂ ਮੈਨੂੰ ਆਪਣੇ ਪੂਰੇ ਦਿਲ ਨਾਲ ਲੱਭੋਗੇ।"</w:t>
      </w:r>
    </w:p>
    <w:p w14:paraId="0A47D740" w14:textId="77777777" w:rsidR="00F90BDC" w:rsidRDefault="00F90BDC"/>
    <w:p w14:paraId="01195A31" w14:textId="77777777" w:rsidR="00F90BDC" w:rsidRDefault="00F90BDC">
      <w:r xmlns:w="http://schemas.openxmlformats.org/wordprocessingml/2006/main">
        <w:t xml:space="preserve">2. ਲੂਕਾ 11:9-10 - "ਇਸ ਲਈ ਮੈਂ ਤੁਹਾਨੂੰ ਆਖਦਾ ਹਾਂ: ਮੰਗੋ ਤਾਂ ਤੁਹਾਨੂੰ ਦਿੱਤਾ ਜਾਵੇਗਾ; ਭਾਲੋ ਅਤੇ ਤੁਸੀਂ ਪਾਓਗੇ; ਖੜਕਾਓ ਅਤੇ ਦਰਵਾਜ਼ਾ ਤੁਹਾਡੇ ਲਈ ਖੋਲ੍ਹਿਆ ਜਾਵੇਗਾ।"</w:t>
      </w:r>
    </w:p>
    <w:p w14:paraId="44A5B629" w14:textId="77777777" w:rsidR="00F90BDC" w:rsidRDefault="00F90BDC"/>
    <w:p w14:paraId="244A0AC1" w14:textId="77777777" w:rsidR="00F90BDC" w:rsidRDefault="00F90BDC">
      <w:r xmlns:w="http://schemas.openxmlformats.org/wordprocessingml/2006/main">
        <w:t xml:space="preserve">ਰੋਮੀਆਂ ਨੂੰ 10:21 ਪਰ ਇਸਰਾਏਲ ਨੂੰ ਉਹ ਆਖਦਾ ਹੈ, ਮੈਂ ਦਿਨ ਭਰ ਅਣਆਗਿਆਕਾਰ ਅਤੇ ਝੂਠ ਬੋਲਣ ਵਾਲੇ ਲੋਕਾਂ ਵੱਲ ਆਪਣੇ ਹੱਥ ਪਸਾਰੇ ਹਨ।</w:t>
      </w:r>
    </w:p>
    <w:p w14:paraId="478B5479" w14:textId="77777777" w:rsidR="00F90BDC" w:rsidRDefault="00F90BDC"/>
    <w:p w14:paraId="47346EF0" w14:textId="77777777" w:rsidR="00F90BDC" w:rsidRDefault="00F90BDC">
      <w:r xmlns:w="http://schemas.openxmlformats.org/wordprocessingml/2006/main">
        <w:t xml:space="preserve">ਪਰਮੇਸ਼ੁਰ ਵਾਰ-ਵਾਰ ਇਸਰਾਏਲ ਦੇ ਲੋਕਾਂ ਤੱਕ ਪਹੁੰਚਦਾ ਹੈ, ਭਾਵੇਂ ਕਿ ਉਹ ਅਕਸਰ ਉਸਦੀ ਅਣਆਗਿਆਕਾਰੀ ਅਤੇ ਵਿਰੋਧ ਕਰਦੇ ਹਨ।</w:t>
      </w:r>
    </w:p>
    <w:p w14:paraId="4190C3E1" w14:textId="77777777" w:rsidR="00F90BDC" w:rsidRDefault="00F90BDC"/>
    <w:p w14:paraId="69B76EA5" w14:textId="77777777" w:rsidR="00F90BDC" w:rsidRDefault="00F90BDC">
      <w:r xmlns:w="http://schemas.openxmlformats.org/wordprocessingml/2006/main">
        <w:t xml:space="preserve">1. ਪਰਮੇਸ਼ੁਰ ਦਾ ਬੇਅੰਤ ਪਿਆਰ - ਅਣਆਗਿਆਕਾਰੀ ਅਤੇ ਵਿਰੋਧ ਦੇ ਬਾਵਜੂਦ, ਸਾਡੇ ਲਈ ਪਰਮੇਸ਼ੁਰ ਦਾ ਪਿਆਰ ਕਿਵੇਂ ਬਿਨਾਂ ਸ਼ਰਤ ਅਤੇ ਕਦੇ ਨਾ ਖ਼ਤਮ ਹੋਣ ਵਾਲਾ ਹੈ।</w:t>
      </w:r>
    </w:p>
    <w:p w14:paraId="3D1C9CF6" w14:textId="77777777" w:rsidR="00F90BDC" w:rsidRDefault="00F90BDC"/>
    <w:p w14:paraId="0DBE6E39" w14:textId="77777777" w:rsidR="00F90BDC" w:rsidRDefault="00F90BDC">
      <w:r xmlns:w="http://schemas.openxmlformats.org/wordprocessingml/2006/main">
        <w:t xml:space="preserve">2. ਪਰਮੇਸ਼ੁਰ ਦੀ ਦ੍ਰਿੜ੍ਹਤਾ - ਪਰਮੇਸ਼ੁਰ ਦੀ ਵਫ਼ਾਦਾਰੀ ਅਤੇ ਦ੍ਰਿੜ੍ਹਤਾ 'ਤੇ ਭਰੋਸਾ ਕਰਨ ਦੀ ਮਹੱਤਤਾ, ਭਾਵੇਂ ਅਸੀਂ ਕਿਸੇ ਵੀ ਤਰ੍ਹਾਂ ਦਾ ਸਾਹਮਣਾ ਕਰਦੇ ਹਾਂ।</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ਯਿਰਮਿਯਾਹ 29:11-14 - ਕਿਉਂਕਿ ਮੈਂ ਜਾਣਦਾ ਹਾਂ ਕਿ ਮੇਰੇ ਕੋਲ ਤੁਹਾਡੇ ਲਈ ਕੀ ਯੋਜਨਾਵਾਂ ਹਨ, ਪ੍ਰਭੂ ਦਾ ਐਲਾਨ ਹੈ, ਤੁਹਾਨੂੰ ਖੁਸ਼ਹਾਲ ਕਰਨ ਦੀ ਯੋਜਨਾ ਹੈ ਅਤੇ ਤੁਹਾਨੂੰ ਨੁਕਸਾਨ ਨਹੀਂ ਪਹੁੰਚਾਉਣ ਦੀ, ਤੁਹਾਨੂੰ ਉਮੀਦ ਅਤੇ ਭਵਿੱਖ ਦੇਣ ਦੀ ਯੋਜਨਾ ਹੈ।</w:t>
      </w:r>
    </w:p>
    <w:p w14:paraId="7DE7A170" w14:textId="77777777" w:rsidR="00F90BDC" w:rsidRDefault="00F90BDC"/>
    <w:p w14:paraId="3A294B36" w14:textId="77777777" w:rsidR="00F90BDC" w:rsidRDefault="00F90BDC">
      <w:r xmlns:w="http://schemas.openxmlformats.org/wordprocessingml/2006/main">
        <w:t xml:space="preserve">2. ਵਿਰਲਾਪ 3:22-23 - ਪ੍ਰਭੂ ਦਾ ਅਡੋਲ ਪਿਆਰ ਕਦੇ ਖਤਮ ਨਹੀਂ ਹੁੰਦਾ, ਉਸਦੀ ਦਇਆ ਕਦੇ ਖਤਮ ਨਹੀਂ ਹੁੰਦੀ; ਉਹ ਹਰ ਸਵੇਰ ਨਵੇਂ ਹੁੰਦੇ ਹਨ, ਤੁਹਾਡੀ ਵਫ਼ਾਦਾਰੀ ਮਹਾਨ ਹੈ।</w:t>
      </w:r>
    </w:p>
    <w:p w14:paraId="5D372477" w14:textId="77777777" w:rsidR="00F90BDC" w:rsidRDefault="00F90BDC"/>
    <w:p w14:paraId="151F2E4F" w14:textId="77777777" w:rsidR="00F90BDC" w:rsidRDefault="00F90BDC">
      <w:r xmlns:w="http://schemas.openxmlformats.org/wordprocessingml/2006/main">
        <w:t xml:space="preserve">ਰੋਮੀਆਂ 11 ਇਜ਼ਰਾਈਲ ਦੇ ਅੰਸ਼ਕ ਕਠੋਰ ਹੋਣ ਦੇ ਭੇਤ, ਗ਼ੈਰ-ਯਹੂਦੀ ਲੋਕਾਂ ਦੀ ਮੁਕਤੀ, ਅਤੇ ਸਾਰੇ ਇਸਰਾਏਲ ਲਈ ਭਵਿੱਖ ਦੀ ਉਮੀਦ ਬਾਰੇ ਚਰਚਾ ਕਰਦਾ ਹੈ। ਇਹ ਇਜ਼ਰਾਈਲ ਨਾਲ ਪਰਮੇਸ਼ੁਰ ਦੇ ਵਿਵਹਾਰ ਅਤੇ ਉਨ੍ਹਾਂ ਦੀ ਮੁਕਤੀ ਲਈ ਉਸਦੀ ਯੋਜਨਾ ਬਾਰੇ ਪੌਲੁਸ ਦੇ ਭਾਸ਼ਣ ਦੇ ਸਿੱਟੇ ਵਜੋਂ ਕੰਮ ਕਰਦਾ ਹੈ।</w:t>
      </w:r>
    </w:p>
    <w:p w14:paraId="6840565A" w14:textId="77777777" w:rsidR="00F90BDC" w:rsidRDefault="00F90BDC"/>
    <w:p w14:paraId="073DA9BE" w14:textId="77777777" w:rsidR="00F90BDC" w:rsidRDefault="00F90BDC">
      <w:r xmlns:w="http://schemas.openxmlformats.org/wordprocessingml/2006/main">
        <w:t xml:space="preserve">ਪਹਿਲਾ ਪੈਰਾ: ਅਧਿਆਇ ਪੌਲੁਸ ਦੇ ਇਸ ਵਿਚਾਰ ਦਾ ਖੰਡਨ ਕਰਨ ਨਾਲ ਸ਼ੁਰੂ ਹੁੰਦਾ ਹੈ ਕਿ ਪਰਮੇਸ਼ੁਰ ਨੇ ਆਪਣੇ ਲੋਕਾਂ ਨੂੰ ਇਹ ਦੱਸ ਕੇ ਰੱਦ ਕਰ ਦਿੱਤਾ ਹੈ ਕਿ ਉਹ ਖੁਦ ਇੱਕ ਇਜ਼ਰਾਈਲੀ ਹੈ। ਉਹ ਇਜ਼ਰਾਈਲ ਦੀ ਬੇਵਫ਼ਾਈ ਉੱਤੇ ਏਲੀਯਾਹ ਦੀ ਨਿਰਾਸ਼ਾ ਦਾ ਜ਼ਿਕਰ ਕਰਦਾ ਹੈ, ਪਰ ਇਹ ਵੀ ਕਿ ਕਿਵੇਂ ਪਰਮੇਸ਼ੁਰ ਨੇ ਆਪਣੇ ਲਈ ਸੱਤ ਹਜ਼ਾਰ ਰਾਖਵੇਂ ਰੱਖੇ ਸਨ ਜਿਨ੍ਹਾਂ ਨੇ ਬਆਲ ਅੱਗੇ ਗੋਡੇ ਨਹੀਂ ਟੇਕੇ ਸਨ। ਇਸੇ ਤਰ੍ਹਾਂ ਮੌਜੂਦਾ ਸਮੇਂ ਵਿੱਚ ਕਿਰਪਾ ਦੁਆਰਾ ਚੁਣਿਆ ਗਿਆ ਬਕੀਆ ਹੈ (ਰੋਮੀਆਂ 11:1-5)। ਉਹ ਦੁਬਾਰਾ ਜ਼ੋਰ ਦਿੰਦਾ ਹੈ ਕਿ ਇਹ ਕਿਰਪਾ ਦੁਆਰਾ ਹੈ ਅਤੇ ਕੰਮ ਨਹੀਂ ਕਰਦਾ ਨਹੀਂ ਤਾਂ ਕਿਰਪਾ ਹੁਣ ਕਿਰਪਾ ਨਹੀਂ ਬਣ ਜਾਂਦੀ (ਰੋਮੀਆਂ 11:6)।</w:t>
      </w:r>
    </w:p>
    <w:p w14:paraId="63A598D7" w14:textId="77777777" w:rsidR="00F90BDC" w:rsidRDefault="00F90BDC"/>
    <w:p w14:paraId="62E5607F" w14:textId="77777777" w:rsidR="00F90BDC" w:rsidRDefault="00F90BDC">
      <w:r xmlns:w="http://schemas.openxmlformats.org/wordprocessingml/2006/main">
        <w:t xml:space="preserve">ਦੂਜਾ ਪੈਰਾ: ਆਇਤਾਂ 7-24 ਵਿੱਚ, ਪੌਲੁਸ ਦੱਸਦਾ ਹੈ ਕਿ ਇਜ਼ਰਾਈਲ ਨੇ ਜੋ ਇੰਨੀ ਦਿਲੋਂ ਮੰਗ ਕੀਤੀ ਸੀ ਉਹ ਪ੍ਰਾਪਤ ਨਹੀਂ ਹੋਇਆ ਪਰ ਚੁਣੇ ਹੋਏ ਆਰਾਮ ਕਠੋਰ ਹੋ ਗਏ ਕਿਉਂਕਿ ਇਹ ਲਿਖਿਆ ਗਿਆ ਹੈ ਕਿ 'ਪਰਮੇਸ਼ੁਰ ਨੇ ਉਨ੍ਹਾਂ ਨੂੰ ਆਤਮਾ ਦਿੱਤੀ ਮੂਰਖ ਅੱਖਾਂ ਦੇਖ ਨਹੀਂ ਸਕਦੀਆਂ ਸਨ ਸੁਣ ਨਹੀਂ ਸਕਦੇ ਸਨ।' ਪਰ ਉਹਨਾਂ ਦੇ ਅਪਰਾਧ ਦਾ ਅਰਥ ਹੈ ਅਮੀਰੀ ਸੰਸਾਰ ਉਹਨਾਂ ਦਾ ਘਾਟਾ ਅਮੀਰੀ ਗੈਰ-ਯਹੂਦੀ ਉਹਨਾਂ ਦੀ ਪੂਰੀ ਸ਼ਮੂਲੀਅਤ ਕਿੰਨੀ ਵੱਡੀ ਹੋਵੇਗੀ! (ਰੋਮੀਆਂ 11:7-12)। ਉਹ ਗੈਰ-ਯਹੂਦੀ ਵਿਸ਼ਵਾਸੀਆਂ ਨੂੰ ਹੰਕਾਰ ਦੇ ਵਿਰੁੱਧ ਚੇਤਾਵਨੀ ਦਿੰਦਾ ਹੈ ਅਤੇ ਉਹਨਾਂ ਨੂੰ ਯਾਦ ਦਿਵਾਉਂਦਾ ਹੈ ਕਿ ਉਹਨਾਂ ਨੂੰ ਜ਼ੈਤੂਨ ਦੇ ਰੁੱਖਾਂ ਦੇ ਵਿਸ਼ਵਾਸ ਵਿੱਚ ਕਲਮਬੱਧ ਕੀਤਾ ਗਿਆ ਹੈ ਜਦੋਂ ਕਿ ਕੁਝ ਕੁਦਰਤੀ ਸ਼ਾਖਾਵਾਂ ਅਵਿਸ਼ਵਾਸ ਕਾਰਨ ਟੁੱਟ ਗਈਆਂ ਸਨ, ਜੇ ਉਹ ਪਰਮੇਸ਼ੁਰ ਦੀ ਦਿਆਲਤਾ ਵਿੱਚ ਜਾਰੀ ਨਹੀਂ ਰਹਿੰਦੇ ਹਨ ਤਾਂ ਉਹਨਾਂ ਨੂੰ ਵੀ ਕੱਟਿਆ ਜਾ ਸਕਦਾ ਹੈ (ਰੋਮੀਆਂ 11:13-24)।</w:t>
      </w:r>
    </w:p>
    <w:p w14:paraId="14B3D3A9" w14:textId="77777777" w:rsidR="00F90BDC" w:rsidRDefault="00F90BDC"/>
    <w:p w14:paraId="51CBC6F8" w14:textId="77777777" w:rsidR="00F90BDC" w:rsidRDefault="00F90BDC">
      <w:r xmlns:w="http://schemas.openxmlformats.org/wordprocessingml/2006/main">
        <w:t xml:space="preserve">ਤੀਜਾ ਪੈਰਾ: ਆਇਤ 25 ਤੋਂ ਅੱਗੇ, ਪੌਲੁਸ ਭੇਤ ਪ੍ਰਗਟ ਕਰਦਾ ਹੈ ਕਿ ਇਜ਼ਰਾਈਲ ਨਾਲ ਅੰਸ਼ਕ ਕਠੋਰਤਾ ਵਾਪਰੀ ਜਦੋਂ ਤੱਕ ਪੂਰੀ ਗਿਣਤੀ ਗੈਰ-ਯਹੂਦੀ ਨਹੀਂ ਆ ਜਾਂਦੇ ਇਸ ਤਰ੍ਹਾਂ ਸਾਰੇ ਇਸਰਾਏਲ ਨੂੰ ਬਚਾਇਆ ਜਾਵੇਗਾ ਜਿਵੇਂ ਲਿਖਿਆ ਹੋਇਆ ਹੈ 'ਛੁਟਕਾਰਾ ਦੇਣ ਵਾਲਾ ਸੀਯੋਨ ਤੋਂ ਆਵੇਗਾ ਉਹ ਯਾਕੂਬ ਤੋਂ ਅਧਰਮੀ ਨੂੰ ਦੂਰ ਕਰੇਗਾ' 'ਇਹ ਮੇਰਾ ਜਦੋਂ ਮੈਂ ਉਨ੍ਹਾਂ ਦੇ ਪਾਪ ਦੂਰ ਕਰਾਂਗਾ ਤਾਂ ਉਨ੍ਹਾਂ ਨਾਲ ਇਕਰਾਰਨਾਮਾ ਕਰੋ।' ਉਹ ਡੂੰਘਾਈ ਨਾਲ ਭਰਪੂਰ ਬੁੱਧੀ ਗਿਆਨ ਪ੍ਰਮਾਤਮਾ ਨੂੰ ਸਵੀਕਾਰ ਕਰਦਾ ਹੋਇਆ ਸਿੱਟਾ ਕੱਢਦਾ ਹੈ ਕਿ ਉਸ ਦੇ ਨਿਰਣੇ ਉਸ ਦੇ ਮਾਰਗਾਂ ਦਾ ਪਤਾ ਲਗਾਉਣ ਤੋਂ ਪਰੇ ਸਮਝ ਤੋਂ ਪਰੇ ਹਨ 'ਕਿਉਂਕਿ ਉਸ ਤੋਂ ਉਸ ਦੁਆਰਾ ਉਸ ਤੱਕ ਸਭ ਕੁਝ ਹੈ। ਉਸ ਲਈ ਸਦਾ ਲਈ ਮਹਿਮਾ ਹੋਵੇ! ਆਮੀਨ (ਰੋਮੀਆਂ 11:25-36)। ਇਹ ਦੋਨਾਂ ਬ੍ਰਹਮ ਪ੍ਰਭੂਸੱਤਾ ਨੂੰ ਉਜਾਗਰ ਕਰਦਾ ਹੈ ਮਨੁੱਖੀ ਜ਼ਿੰਮੇਵਾਰੀ ਨੂੰ ਉਜਾਗਰ ਕਰਨ ਵਾਲੀ ਯੋਜਨਾ ਮੁਕਤੀ ਪਰਮੇਸ਼ੁਰ ਦੀ ਵਡਿਆਈ ਕਰਨ ਦੇ ਅੰਤਮ ਉਦੇਸ਼ 'ਤੇ ਜ਼ੋਰ ਦਿੰਦੀ ਹੈ।</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ਰੋਮੀਆਂ 11:1 ਤਾਂ ਮੈਂ ਆਖਦਾ ਹਾਂ, ਕੀ ਪਰਮੇਸ਼ੁਰ ਨੇ ਆਪਣੇ ਲੋਕਾਂ ਨੂੰ ਦੂਰ ਕਰ ਦਿੱਤਾ ਹੈ? ਰੱਬ ਨਾ ਕਰੇ। ਕਿਉਂਕਿ ਮੈਂ ਵੀ ਇੱਕ ਇਸਰਾਏਲੀ ਹਾਂ, ਅਬਰਾਹਾਮ ਦੀ ਅੰਸ ਵਿੱਚੋਂ, ਬਿਨਯਾਮੀਨ ਦੇ ਗੋਤ ਵਿੱਚੋਂ ਹਾਂ।</w:t>
      </w:r>
    </w:p>
    <w:p w14:paraId="1A6BCF5F" w14:textId="77777777" w:rsidR="00F90BDC" w:rsidRDefault="00F90BDC"/>
    <w:p w14:paraId="34FF3E1D" w14:textId="77777777" w:rsidR="00F90BDC" w:rsidRDefault="00F90BDC">
      <w:r xmlns:w="http://schemas.openxmlformats.org/wordprocessingml/2006/main">
        <w:t xml:space="preserve">ਪਰਮੇਸ਼ੁਰ ਨੇ ਆਪਣੇ ਚੁਣੇ ਹੋਏ ਲੋਕਾਂ, ਇਸਰਾਏਲੀਆਂ ਨੂੰ ਨਹੀਂ ਛੱਡਿਆ ਹੈ।</w:t>
      </w:r>
    </w:p>
    <w:p w14:paraId="3EFEA6C4" w14:textId="77777777" w:rsidR="00F90BDC" w:rsidRDefault="00F90BDC"/>
    <w:p w14:paraId="4A508AF0" w14:textId="77777777" w:rsidR="00F90BDC" w:rsidRDefault="00F90BDC">
      <w:r xmlns:w="http://schemas.openxmlformats.org/wordprocessingml/2006/main">
        <w:t xml:space="preserve">1. ਪਰਮੇਸ਼ੁਰ ਦੀ ਵਫ਼ਾਦਾਰੀ ਅਤੇ ਉਸ ਦੇ ਚੁਣੇ ਹੋਏ ਲੋਕਾਂ ਪ੍ਰਤੀ ਦਇਆ।</w:t>
      </w:r>
    </w:p>
    <w:p w14:paraId="0EEEFBF2" w14:textId="77777777" w:rsidR="00F90BDC" w:rsidRDefault="00F90BDC"/>
    <w:p w14:paraId="014435D4" w14:textId="77777777" w:rsidR="00F90BDC" w:rsidRDefault="00F90BDC">
      <w:r xmlns:w="http://schemas.openxmlformats.org/wordprocessingml/2006/main">
        <w:t xml:space="preserve">2. ਆਪਣੇ ਨੇਮ ਦੇ ਵਾਅਦਿਆਂ ਦੁਆਰਾ ਇਸਰਾਏਲੀਆਂ ਦੀ ਪਰਮੇਸ਼ੁਰ ਦੀ ਸੁਰੱਖਿਆ।</w:t>
      </w:r>
    </w:p>
    <w:p w14:paraId="30D1C15C" w14:textId="77777777" w:rsidR="00F90BDC" w:rsidRDefault="00F90BDC"/>
    <w:p w14:paraId="79F3BADD" w14:textId="77777777" w:rsidR="00F90BDC" w:rsidRDefault="00F90BDC">
      <w:r xmlns:w="http://schemas.openxmlformats.org/wordprocessingml/2006/main">
        <w:t xml:space="preserve">1. ਰੋਮੀਆਂ 11:1 - ਫਿਰ ਮੈਂ ਆਖਦਾ ਹਾਂ, ਕੀ ਪਰਮੇਸ਼ੁਰ ਨੇ ਆਪਣੇ ਲੋਕਾਂ ਨੂੰ ਦੂਰ ਕਰ ਦਿੱਤਾ ਹੈ? ਰੱਬ ਨਾ ਕਰੇ। ਕਿਉਂਕਿ ਮੈਂ ਵੀ ਇੱਕ ਇਸਰਾਏਲੀ ਹਾਂ, ਅਬਰਾਹਾਮ ਦੀ ਅੰਸ ਵਿੱਚੋਂ, ਬਿਨਯਾਮੀਨ ਦੇ ਗੋਤ ਵਿੱਚੋਂ ਹਾਂ।</w:t>
      </w:r>
    </w:p>
    <w:p w14:paraId="1654B0D4" w14:textId="77777777" w:rsidR="00F90BDC" w:rsidRDefault="00F90BDC"/>
    <w:p w14:paraId="4A106C8A" w14:textId="77777777" w:rsidR="00F90BDC" w:rsidRDefault="00F90BDC">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14:paraId="7320B475" w14:textId="77777777" w:rsidR="00F90BDC" w:rsidRDefault="00F90BDC"/>
    <w:p w14:paraId="48B7F3E6" w14:textId="77777777" w:rsidR="00F90BDC" w:rsidRDefault="00F90BDC">
      <w:r xmlns:w="http://schemas.openxmlformats.org/wordprocessingml/2006/main">
        <w:t xml:space="preserve">ਰੋਮੀਆਂ 11:2 ਪਰਮੇਸ਼ੁਰ ਨੇ ਆਪਣੇ ਲੋਕਾਂ ਨੂੰ ਦੂਰ ਨਹੀਂ ਕੀਤਾ ਜਿਨ੍ਹਾਂ ਨੂੰ ਉਹ ਪਹਿਲਾਂ ਹੀ ਜਾਣਦਾ ਸੀ। ਕੀ ਤੁਸੀਂ ਨਹੀਂ ਜਾਣਦੇ ਕਿ ਪੋਥੀ ਏਲੀਯਾਸ ਬਾਰੇ ਕੀ ਕਹਿੰਦੀ ਹੈ? ਕਿਵੇਂ ਉਹ ਇਸਰਾਏਲ ਦੇ ਵਿਰੁੱਧ ਪਰਮੇਸ਼ੁਰ ਨੂੰ ਬੇਨਤੀ ਕਰਦਾ ਹੈ,</w:t>
      </w:r>
    </w:p>
    <w:p w14:paraId="5414A116" w14:textId="77777777" w:rsidR="00F90BDC" w:rsidRDefault="00F90BDC"/>
    <w:p w14:paraId="36749D5D" w14:textId="77777777" w:rsidR="00F90BDC" w:rsidRDefault="00F90BDC">
      <w:r xmlns:w="http://schemas.openxmlformats.org/wordprocessingml/2006/main">
        <w:t xml:space="preserve">ਪਰਮੇਸ਼ੁਰ ਨੇ ਆਪਣੇ ਚੁਣੇ ਹੋਏ ਲੋਕਾਂ ਨੂੰ ਨਹੀਂ ਛੱਡਿਆ ਹੈ।</w:t>
      </w:r>
    </w:p>
    <w:p w14:paraId="32C5C07E" w14:textId="77777777" w:rsidR="00F90BDC" w:rsidRDefault="00F90BDC"/>
    <w:p w14:paraId="67767517" w14:textId="77777777" w:rsidR="00F90BDC" w:rsidRDefault="00F90BDC">
      <w:r xmlns:w="http://schemas.openxmlformats.org/wordprocessingml/2006/main">
        <w:t xml:space="preserve">1. ਪਰਮੇਸ਼ੁਰ ਦੇ ਪ੍ਰਬੰਧ ਅਤੇ ਵਫ਼ਾਦਾਰੀ ਵਿੱਚ ਆਸ ਰੱਖੋ</w:t>
      </w:r>
    </w:p>
    <w:p w14:paraId="4676F2F5" w14:textId="77777777" w:rsidR="00F90BDC" w:rsidRDefault="00F90BDC"/>
    <w:p w14:paraId="5C5387A7" w14:textId="77777777" w:rsidR="00F90BDC" w:rsidRDefault="00F90BDC">
      <w:r xmlns:w="http://schemas.openxmlformats.org/wordprocessingml/2006/main">
        <w:t xml:space="preserve">2. ਪਰਮੇਸ਼ੁਰ ਦੇ ਲੋਕਾਂ ਵਜੋਂ ਸਾਡੀ ਪਛਾਣ ਦਾ ਮੁੜ ਦਾਅਵਾ ਕਰਨਾ</w:t>
      </w:r>
    </w:p>
    <w:p w14:paraId="0B880C08" w14:textId="77777777" w:rsidR="00F90BDC" w:rsidRDefault="00F90BDC"/>
    <w:p w14:paraId="7D4233C4" w14:textId="77777777" w:rsidR="00F90BDC" w:rsidRDefault="00F90BDC">
      <w:r xmlns:w="http://schemas.openxmlformats.org/wordprocessingml/2006/main">
        <w:t xml:space="preserve">1. ਯਸਾਯਾਹ 54:17 - ਤੁਹਾਡੇ ਵਿਰੁੱਧ ਬਣਾਇਆ ਕੋਈ ਵੀ ਹਥਿਆਰ ਕਾਮਯਾਬ ਨਹੀਂ ਹੋਵੇਗਾ</w:t>
      </w:r>
    </w:p>
    <w:p w14:paraId="6FC8F47D" w14:textId="77777777" w:rsidR="00F90BDC" w:rsidRDefault="00F90BDC"/>
    <w:p w14:paraId="0B585D38" w14:textId="77777777" w:rsidR="00F90BDC" w:rsidRDefault="00F90BDC">
      <w:r xmlns:w="http://schemas.openxmlformats.org/wordprocessingml/2006/main">
        <w:t xml:space="preserve">2. ਜ਼ਬੂਰ 145:18-19 - ਪ੍ਰਭੂ ਉਨ੍ਹਾਂ ਸਾਰਿਆਂ ਦੇ ਨੇੜੇ ਹੈ ਜੋ ਉਸਨੂੰ ਪੁਕਾਰਦੇ ਹਨ, ਉਨ੍ਹਾਂ ਸਾਰਿਆਂ ਦੇ ਜੋ ਉਸਨੂੰ ਸੱਚ ਵਿੱਚ ਪੁਕਾਰਦੇ ਹਨ। ਉਹ ਉਨ੍ਹਾਂ ਦੀ ਇੱਛਾ ਪੂਰੀ ਕਰੇਗਾ ਜੋ ਉਸ ਤੋਂ ਡਰਦੇ ਹਨ; ਉਹ ਉਨ੍ਹਾਂ ਦੀ ਦੁਹਾਈ ਵੀ ਸੁਣੇਗਾ ਅਤੇ ਉਨ੍ਹਾਂ ਨੂੰ ਬਚਾਵੇਗਾ।</w:t>
      </w:r>
    </w:p>
    <w:p w14:paraId="57FCDFEB" w14:textId="77777777" w:rsidR="00F90BDC" w:rsidRDefault="00F90BDC"/>
    <w:p w14:paraId="1B272B84" w14:textId="77777777" w:rsidR="00F90BDC" w:rsidRDefault="00F90BDC">
      <w:r xmlns:w="http://schemas.openxmlformats.org/wordprocessingml/2006/main">
        <w:t xml:space="preserve">ਰੋਮੀਆਂ 11:3 ਹੇ ਪ੍ਰਭੂ, ਉਨ੍ਹਾਂ ਨੇ ਤੇਰੇ ਨਬੀਆਂ ਨੂੰ ਮਾਰ ਦਿੱਤਾ ਹੈ, ਅਤੇ ਤੇਰੀਆਂ ਜਗਵੇਦੀਆਂ ਨੂੰ ਪੁੱਟਿਆ ਹੈ। ਅਤੇ ਮੈਂ ਇਕੱਲਾ ਰਹਿ ਗਿਆ ਹਾਂ, ਅਤੇ ਉਹ ਮੇਰੀ ਜਾਨ ਭਾਲਦੇ ਹਨ।</w:t>
      </w:r>
    </w:p>
    <w:p w14:paraId="48BD2512" w14:textId="77777777" w:rsidR="00F90BDC" w:rsidRDefault="00F90BDC"/>
    <w:p w14:paraId="1B43ED45" w14:textId="77777777" w:rsidR="00F90BDC" w:rsidRDefault="00F90BDC">
      <w:r xmlns:w="http://schemas.openxmlformats.org/wordprocessingml/2006/main">
        <w:t xml:space="preserve">ਪਰਮੇਸ਼ੁਰ ਦੀ ਵਫ਼ਾਦਾਰੀ ਅਤੇ ਅਤਿਆਚਾਰ ਦੇ ਚਿਹਰੇ ਵਿੱਚ ਉਸਦੇ ਲੋਕਾਂ ਦੀ ਸੁਰੱਖਿਆ.</w:t>
      </w:r>
    </w:p>
    <w:p w14:paraId="17F23FB8" w14:textId="77777777" w:rsidR="00F90BDC" w:rsidRDefault="00F90BDC"/>
    <w:p w14:paraId="43832C8B" w14:textId="77777777" w:rsidR="00F90BDC" w:rsidRDefault="00F90BDC">
      <w:r xmlns:w="http://schemas.openxmlformats.org/wordprocessingml/2006/main">
        <w:t xml:space="preserve">1: ਪ੍ਰਮਾਤਮਾ ਆਪਣੇ ਲੋਕਾਂ ਪ੍ਰਤੀ ਵਫ਼ਾਦਾਰ ਹੈ, ਭਾਵੇਂ ਸੰਸਾਰ ਉਨ੍ਹਾਂ 'ਤੇ ਕੁਝ ਵੀ ਸੁੱਟੇ।</w:t>
      </w:r>
    </w:p>
    <w:p w14:paraId="1A509AE7" w14:textId="77777777" w:rsidR="00F90BDC" w:rsidRDefault="00F90BDC"/>
    <w:p w14:paraId="2153518F" w14:textId="77777777" w:rsidR="00F90BDC" w:rsidRDefault="00F90BDC">
      <w:r xmlns:w="http://schemas.openxmlformats.org/wordprocessingml/2006/main">
        <w:t xml:space="preserve">2: ਅਸੀਂ ਪਰਮੇਸ਼ੁਰ ਦੀ ਸੁਰੱਖਿਆ ਵਿਚ ਭਰੋਸਾ ਰੱਖ ਸਕਦੇ ਹਾਂ ਅਤੇ ਸਾਨੂੰ ਕਦੇ ਵੀ ਉਨ੍ਹਾਂ ਲੋਕਾਂ ਤੋਂ ਡਰਨ ਦੀ ਲੋੜ ਨਹੀਂ ਹੈ ਜੋ ਸਾਨੂੰ ਨੁਕਸਾਨ ਪਹੁੰਚਾਉਣਾ ਚਾਹੁੰਦੇ ਹਨ।</w:t>
      </w:r>
    </w:p>
    <w:p w14:paraId="146C92EC" w14:textId="77777777" w:rsidR="00F90BDC" w:rsidRDefault="00F90BDC"/>
    <w:p w14:paraId="244D3583" w14:textId="77777777" w:rsidR="00F90BDC" w:rsidRDefault="00F90BDC">
      <w:r xmlns:w="http://schemas.openxmlformats.org/wordprocessingml/2006/main">
        <w:t xml:space="preserve">1: ਜ਼ਬੂਰ 34:7 - ਪ੍ਰਭੂ ਦਾ ਦੂਤ ਉਨ੍ਹਾਂ ਦੇ ਦੁਆਲੇ ਡੇਰਾ ਲਾਉਂਦਾ ਹੈ ਜੋ ਉਸ ਤੋਂ ਡਰਦੇ ਹਨ, ਅਤੇ ਉਨ੍ਹਾਂ ਨੂੰ ਛੁਡਾਉਂਦੇ ਹਨ।</w:t>
      </w:r>
    </w:p>
    <w:p w14:paraId="410AAAE5" w14:textId="77777777" w:rsidR="00F90BDC" w:rsidRDefault="00F90BDC"/>
    <w:p w14:paraId="514AF7E5" w14:textId="77777777" w:rsidR="00F90BDC" w:rsidRDefault="00F90BDC">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14:paraId="4414EAD3" w14:textId="77777777" w:rsidR="00F90BDC" w:rsidRDefault="00F90BDC"/>
    <w:p w14:paraId="71818A4C" w14:textId="77777777" w:rsidR="00F90BDC" w:rsidRDefault="00F90BDC">
      <w:r xmlns:w="http://schemas.openxmlformats.org/wordprocessingml/2006/main">
        <w:t xml:space="preserve">ਰੋਮੀਆਂ 11:4 ਪਰ ਉਸ ਨੂੰ ਪਰਮੇਸ਼ੁਰ ਦਾ ਜਵਾਬ ਕੀ ਕਹਿੰਦਾ ਹੈ? ਮੈਂ ਆਪਣੇ ਲਈ ਸੱਤ ਹਜ਼ਾਰ ਆਦਮੀ ਰੱਖੇ ਹਨ, ਜਿਨ੍ਹਾਂ ਨੇ ਬਾਲ ਦੀ ਮੂਰਤੀ ਅੱਗੇ ਗੋਡੇ ਨਹੀਂ ਟੇਕੇ।</w:t>
      </w:r>
    </w:p>
    <w:p w14:paraId="11A38A29" w14:textId="77777777" w:rsidR="00F90BDC" w:rsidRDefault="00F90BDC"/>
    <w:p w14:paraId="49F806CF" w14:textId="77777777" w:rsidR="00F90BDC" w:rsidRDefault="00F90BDC">
      <w:r xmlns:w="http://schemas.openxmlformats.org/wordprocessingml/2006/main">
        <w:t xml:space="preserve">ਪਰਮੇਸ਼ੁਰ ਨੇ ਆਪਣੇ ਲਈ ਲੋਕਾਂ ਦਾ ਇੱਕ ਵਿਸ਼ੇਸ਼ ਸਮੂਹ ਰਾਖਵਾਂ ਰੱਖਿਆ ਹੈ ਜਿਨ੍ਹਾਂ ਨੇ ਬਆਲ ਦੀ ਮੂਰਤੀ ਅੱਗੇ ਨਹੀਂ ਝੁਕਿਆ।</w:t>
      </w:r>
    </w:p>
    <w:p w14:paraId="4B2A0AB7" w14:textId="77777777" w:rsidR="00F90BDC" w:rsidRDefault="00F90BDC"/>
    <w:p w14:paraId="26E9EE51" w14:textId="77777777" w:rsidR="00F90BDC" w:rsidRDefault="00F90BDC">
      <w:r xmlns:w="http://schemas.openxmlformats.org/wordprocessingml/2006/main">
        <w:t xml:space="preserve">1. ਰੱਬ ਦੇ ਰਾਖਵੇਂਕਰਨ ਦੀ ਸ਼ਕਤੀ: ਕਿਵੇਂ ਪ੍ਰਮਾਤਮਾ ਲੋਕਾਂ ਨੂੰ ਆਪਣੇ ਲਈ ਰਾਖਵਾਂ ਕਰਦਾ ਹੈ</w:t>
      </w:r>
    </w:p>
    <w:p w14:paraId="7768591D" w14:textId="77777777" w:rsidR="00F90BDC" w:rsidRDefault="00F90BDC"/>
    <w:p w14:paraId="792F9682" w14:textId="77777777" w:rsidR="00F90BDC" w:rsidRDefault="00F90BDC">
      <w:r xmlns:w="http://schemas.openxmlformats.org/wordprocessingml/2006/main">
        <w:t xml:space="preserve">2. ਬਾਲ ਦੀ ਮੂਰਤੀ ਅੱਗੇ ਕਦੇ ਵੀ ਗੋਡਾ ਨਾ ਝੁਕੋ: ਰੱਬ ਨੂੰ ਦ੍ਰਿੜ੍ਹ ਰਹਿਣ ਦਾ ਆਸ਼ੀਰਵਾਦ</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ਕੁਰਿੰਥੀਆਂ 1:18-31 - ਸਲੀਬ ਦੀ ਮੂਰਖਤਾ ਬਾਰੇ ਪੌਲੁਸ ਦਾ ਸੰਦੇਸ਼</w:t>
      </w:r>
    </w:p>
    <w:p w14:paraId="727E7331" w14:textId="77777777" w:rsidR="00F90BDC" w:rsidRDefault="00F90BDC"/>
    <w:p w14:paraId="78161EB3" w14:textId="77777777" w:rsidR="00F90BDC" w:rsidRDefault="00F90BDC">
      <w:r xmlns:w="http://schemas.openxmlformats.org/wordprocessingml/2006/main">
        <w:t xml:space="preserve">2. 2 ਕੁਰਿੰਥੀਆਂ 4:7-12 - ਮਿੱਟੀ ਦੇ ਘੜੇ ਵਿੱਚ ਖਜ਼ਾਨੇ ਦਾ ਪੌਲੁਸ ਦਾ ਸੰਦੇਸ਼</w:t>
      </w:r>
    </w:p>
    <w:p w14:paraId="03A4BBA2" w14:textId="77777777" w:rsidR="00F90BDC" w:rsidRDefault="00F90BDC"/>
    <w:p w14:paraId="61BEDA0A" w14:textId="77777777" w:rsidR="00F90BDC" w:rsidRDefault="00F90BDC">
      <w:r xmlns:w="http://schemas.openxmlformats.org/wordprocessingml/2006/main">
        <w:t xml:space="preserve">ਰੋਮੀਆਂ 11:5 ਤਾਂ ਵੀ ਇਸ ਸਮੇਂ ਵੀ ਕਿਰਪਾ ਦੀ ਚੋਣ ਦੇ ਅਨੁਸਾਰ ਇੱਕ ਬਕੀਆ ਹੈ।</w:t>
      </w:r>
    </w:p>
    <w:p w14:paraId="71BFA791" w14:textId="77777777" w:rsidR="00F90BDC" w:rsidRDefault="00F90BDC"/>
    <w:p w14:paraId="608C6221" w14:textId="77777777" w:rsidR="00F90BDC" w:rsidRDefault="00F90BDC">
      <w:r xmlns:w="http://schemas.openxmlformats.org/wordprocessingml/2006/main">
        <w:t xml:space="preserve">ਅਜੋਕੇ ਸਮੇਂ ਵਿੱਚ ਵੀ, ਕਿਰਪਾ ਦੁਆਰਾ ਚੁਣੇ ਗਏ ਲੋਕਾਂ ਦਾ ਇੱਕ ਬਕੀਆ ਹੈ।</w:t>
      </w:r>
    </w:p>
    <w:p w14:paraId="049D80F5" w14:textId="77777777" w:rsidR="00F90BDC" w:rsidRDefault="00F90BDC"/>
    <w:p w14:paraId="2968D8E0" w14:textId="77777777" w:rsidR="00F90BDC" w:rsidRDefault="00F90BDC">
      <w:r xmlns:w="http://schemas.openxmlformats.org/wordprocessingml/2006/main">
        <w:t xml:space="preserve">1. "ਰੱਬ ਦੀ ਕਿਰਪਾ ਦੀ ਚੋਣ"</w:t>
      </w:r>
    </w:p>
    <w:p w14:paraId="3654C0BF" w14:textId="77777777" w:rsidR="00F90BDC" w:rsidRDefault="00F90BDC"/>
    <w:p w14:paraId="6C734224" w14:textId="77777777" w:rsidR="00F90BDC" w:rsidRDefault="00F90BDC">
      <w:r xmlns:w="http://schemas.openxmlformats.org/wordprocessingml/2006/main">
        <w:t xml:space="preserve">2. "ਚੁਣੇ ਹੋਏ ਲੋਕਾਂ ਦਾ ਬਕੀਆ"</w:t>
      </w:r>
    </w:p>
    <w:p w14:paraId="1CBD485B" w14:textId="77777777" w:rsidR="00F90BDC" w:rsidRDefault="00F90BDC"/>
    <w:p w14:paraId="248D867B" w14:textId="77777777" w:rsidR="00F90BDC" w:rsidRDefault="00F90BDC">
      <w:r xmlns:w="http://schemas.openxmlformats.org/wordprocessingml/2006/main">
        <w:t xml:space="preserve">1. ਅਫ਼ਸੀਆਂ 2:8-9; ਕਿਉਂਕਿ ਇਹ ਕਿਰਪਾ ਦੁਆਰਾ ਤੁਹਾਨੂੰ ਵਿਸ਼ਵਾਸ ਦੁਆਰਾ ਬਚਾਇਆ ਗਿਆ ਹੈ - ਅਤੇ ਇਹ ਤੁਹਾਡੇ ਵੱਲੋਂ ਨਹੀਂ ਹੈ, ਇਹ ਪਰਮੇਸ਼ੁਰ ਦੀ ਦਾਤ ਹੈ।</w:t>
      </w:r>
    </w:p>
    <w:p w14:paraId="646CD1BB" w14:textId="77777777" w:rsidR="00F90BDC" w:rsidRDefault="00F90BDC"/>
    <w:p w14:paraId="3DB6E3DA" w14:textId="77777777" w:rsidR="00F90BDC" w:rsidRDefault="00F90BDC">
      <w:r xmlns:w="http://schemas.openxmlformats.org/wordprocessingml/2006/main">
        <w:t xml:space="preserve">2. ਯਸਾਯਾਹ 49:6; ਉਹ ਕਹਿੰਦਾ ਹੈ: “ਇਹ ਮੇਰੇ ਲਈ ਬਹੁਤ ਛੋਟੀ ਗੱਲ ਹੈ ਕਿ ਤੁਸੀਂ ਯਾਕੂਬ ਦੇ ਗੋਤਾਂ ਨੂੰ ਬਹਾਲ ਕਰ ਸਕੋ ਅਤੇ ਇਸਰਾਏਲ ਦੇ ਲੋਕਾਂ ਨੂੰ ਵਾਪਸ ਲਿਆਓ ਜੋ ਮੈਂ ਰੱਖਿਆ ਹੈ, ਮੈਂ ਤੁਹਾਨੂੰ ਪਰਾਈਆਂ ਕੌਮਾਂ ਲਈ ਚਾਨਣ ਬਣਾਵਾਂਗਾ, ਤਾਂ ਜੋ ਤੁਸੀਂ ਮੇਰੀ ਮੁਕਤੀ ਲੈ ਸਕੋ। ਧਰਤੀ ਦੇ ਸਿਰੇ.</w:t>
      </w:r>
    </w:p>
    <w:p w14:paraId="2C4FF1C5" w14:textId="77777777" w:rsidR="00F90BDC" w:rsidRDefault="00F90BDC"/>
    <w:p w14:paraId="11FAE8AA" w14:textId="77777777" w:rsidR="00F90BDC" w:rsidRDefault="00F90BDC">
      <w:r xmlns:w="http://schemas.openxmlformats.org/wordprocessingml/2006/main">
        <w:t xml:space="preserve">ਰੋਮੀਆਂ 11:6 ਅਤੇ ਜੇਕਰ ਕਿਰਪਾ ਨਾਲ, ਤਾਂ ਕੀ ਇਹ ਕੰਮ ਨਹੀਂ ਹੈ: ਨਹੀਂ ਤਾਂ ਕਿਰਪਾ ਕਿਰਪਾ ਨਹੀਂ ਹੈ। ਪਰ ਜੇ ਇਹ ਕੰਮ ਦਾ ਹੈ, ਤਾਂ ਕੀ ਇਹ ਕਿਰਪਾ ਨਹੀਂ ਹੈ: ਨਹੀਂ ਤਾਂ ਕੰਮ ਕੋਈ ਹੋਰ ਕੰਮ ਨਹੀਂ ਹੈ.</w:t>
      </w:r>
    </w:p>
    <w:p w14:paraId="61BC69EB" w14:textId="77777777" w:rsidR="00F90BDC" w:rsidRDefault="00F90BDC"/>
    <w:p w14:paraId="14384400" w14:textId="77777777" w:rsidR="00F90BDC" w:rsidRDefault="00F90BDC">
      <w:r xmlns:w="http://schemas.openxmlformats.org/wordprocessingml/2006/main">
        <w:t xml:space="preserve">ਪੌਲੁਸ ਸਮਝਾਉਂਦਾ ਹੈ ਕਿ ਜੇ ਮੁਕਤੀ ਕਿਰਪਾ ਦੁਆਰਾ ਹੈ, ਤਾਂ ਇਹ ਕੰਮਾਂ ਦੁਆਰਾ ਵੀ ਨਹੀਂ ਹੋ ਸਕਦੀ, ਅਤੇ ਇਸਦੇ ਉਲਟ.</w:t>
      </w:r>
    </w:p>
    <w:p w14:paraId="4D956F7E" w14:textId="77777777" w:rsidR="00F90BDC" w:rsidRDefault="00F90BDC"/>
    <w:p w14:paraId="78E31727" w14:textId="77777777" w:rsidR="00F90BDC" w:rsidRDefault="00F90BDC">
      <w:r xmlns:w="http://schemas.openxmlformats.org/wordprocessingml/2006/main">
        <w:t xml:space="preserve">1. ਕਿਰਪਾ ਅਤੇ ਕੰਮਾਂ ਦਾ ਵਿਰੋਧਾਭਾਸ: ਅਸੀਂ ਮੁਕਤੀ ਕਿਵੇਂ ਪ੍ਰਾਪਤ ਕਰਦੇ ਹਾਂ?</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ਵਿਸ਼ਵਾਸ ਅਤੇ ਕੰਮਾਂ ਦਾ ਸੁਮੇਲ: ਸੱਚੀ ਮੁਕਤੀ ਲਈ ਸੰਤੁਲਨ ਕੀ ਹੈ?</w:t>
      </w:r>
    </w:p>
    <w:p w14:paraId="7569E3C7" w14:textId="77777777" w:rsidR="00F90BDC" w:rsidRDefault="00F90BDC"/>
    <w:p w14:paraId="7A545016" w14:textId="77777777" w:rsidR="00F90BDC" w:rsidRDefault="00F90BDC">
      <w:r xmlns:w="http://schemas.openxmlformats.org/wordprocessingml/2006/main">
        <w:t xml:space="preserve">1. ਅਫ਼ਸੀਆਂ 2: 8-9 (ਕਿਉਂਕਿ ਕਿਰਪਾ ਦੁਆਰਾ ਤੁਸੀਂ ਵਿਸ਼ਵਾਸ ਦੁਆਰਾ ਬਚਾਏ ਗਏ ਹੋ; ਅਤੇ ਇਹ ਤੁਹਾਡੇ ਦੁਆਰਾ ਨਹੀਂ: ਇਹ ਪਰਮੇਸ਼ੁਰ ਦੀ ਦਾਤ ਹੈ: ਕੰਮਾਂ ਦੀ ਨਹੀਂ, ਅਜਿਹਾ ਨਾ ਹੋਵੇ ਕਿ ਕੋਈ ਵਿਅਕਤੀ ਸ਼ੇਖ਼ੀ ਮਾਰੇ।)</w:t>
      </w:r>
    </w:p>
    <w:p w14:paraId="0F915382" w14:textId="77777777" w:rsidR="00F90BDC" w:rsidRDefault="00F90BDC"/>
    <w:p w14:paraId="553D4AE9" w14:textId="77777777" w:rsidR="00F90BDC" w:rsidRDefault="00F90BDC">
      <w:r xmlns:w="http://schemas.openxmlformats.org/wordprocessingml/2006/main">
        <w:t xml:space="preserve">2. ਯਾਕੂਬ 2:17-18 (ਫਿਰ ਵੀ ਵਿਸ਼ਵਾਸ, ਜੇ ਇਹ ਕੰਮ ਨਹੀਂ ਕਰਦਾ, ਤਾਂ ਇਕੱਲਾ ਰਹਿ ਕੇ ਮਰ ਗਿਆ ਹੈ। ਹਾਂ, ਕੋਈ ਵਿਅਕਤੀ ਕਹਿ ਸਕਦਾ ਹੈ, ਤੇਰੇ ਕੋਲ ਵਿਸ਼ਵਾਸ ਹੈ, ਅਤੇ ਮੇਰੇ ਕੋਲ ਕੰਮ ਹਨ: ਮੈਨੂੰ ਆਪਣੇ ਕੰਮਾਂ ਤੋਂ ਬਿਨਾਂ ਆਪਣਾ ਵਿਸ਼ਵਾਸ ਦਿਖਾਓ, ਅਤੇ ਮੈਂ ਤੁਹਾਨੂੰ ਆਪਣੇ ਕੰਮਾਂ ਦੁਆਰਾ ਆਪਣਾ ਵਿਸ਼ਵਾਸ ਦਿਖਾਵਾਂਗਾ।)</w:t>
      </w:r>
    </w:p>
    <w:p w14:paraId="2B6FBEB0" w14:textId="77777777" w:rsidR="00F90BDC" w:rsidRDefault="00F90BDC"/>
    <w:p w14:paraId="78F32AF1" w14:textId="77777777" w:rsidR="00F90BDC" w:rsidRDefault="00F90BDC">
      <w:r xmlns:w="http://schemas.openxmlformats.org/wordprocessingml/2006/main">
        <w:t xml:space="preserve">ਰੋਮੀਆਂ 11:7 ਫਿਰ ਕੀ? ਇਸਰਾਏਲ ਨੂੰ ਉਹ ਪ੍ਰਾਪਤ ਨਹੀਂ ਹੋਇਆ ਜਿਸਦੀ ਉਹ ਭਾਲ ਕਰਦਾ ਹੈ; ਪਰ ਚੋਣ ਨੇ ਇਹ ਪ੍ਰਾਪਤ ਕਰ ਲਿਆ ਹੈ, ਅਤੇ ਬਾਕੀ ਅੰਨ੍ਹੇ ਹੋ ਗਏ ਸਨ।</w:t>
      </w:r>
    </w:p>
    <w:p w14:paraId="23C36AEB" w14:textId="77777777" w:rsidR="00F90BDC" w:rsidRDefault="00F90BDC"/>
    <w:p w14:paraId="1AE98D85" w14:textId="77777777" w:rsidR="00F90BDC" w:rsidRDefault="00F90BDC">
      <w:r xmlns:w="http://schemas.openxmlformats.org/wordprocessingml/2006/main">
        <w:t xml:space="preserve">ਇਜ਼ਰਾਈਲ ਨੇ ਉਹ ਪ੍ਰਾਪਤ ਨਹੀਂ ਕੀਤਾ ਜੋ ਉਹ ਚਾਹੁੰਦੇ ਸਨ, ਪਰ ਪਰਮੇਸ਼ੁਰ ਦੁਆਰਾ ਚੁਣੇ ਗਏ ਨੇ ਕੀਤਾ, ਅਤੇ ਦੂਸਰੇ ਵੇਖਣ ਵਿੱਚ ਅਸਮਰੱਥ ਸਨ।</w:t>
      </w:r>
    </w:p>
    <w:p w14:paraId="0CE6DA1F" w14:textId="77777777" w:rsidR="00F90BDC" w:rsidRDefault="00F90BDC"/>
    <w:p w14:paraId="0F4A9096" w14:textId="77777777" w:rsidR="00F90BDC" w:rsidRDefault="00F90BDC">
      <w:r xmlns:w="http://schemas.openxmlformats.org/wordprocessingml/2006/main">
        <w:t xml:space="preserve">1. ਪਰਮੇਸ਼ੁਰ ਕੋਲ ਹਰੇਕ ਲਈ ਇੱਕ ਯੋਜਨਾ ਹੈ, ਅਤੇ ਸਾਨੂੰ ਉਸਦੀ ਬੁੱਧੀ ਵਿੱਚ ਭਰੋਸਾ ਕਰਨਾ ਚਾਹੀਦਾ ਹੈ।</w:t>
      </w:r>
    </w:p>
    <w:p w14:paraId="3A997C3F" w14:textId="77777777" w:rsidR="00F90BDC" w:rsidRDefault="00F90BDC"/>
    <w:p w14:paraId="2D4047BE" w14:textId="77777777" w:rsidR="00F90BDC" w:rsidRDefault="00F90BDC">
      <w:r xmlns:w="http://schemas.openxmlformats.org/wordprocessingml/2006/main">
        <w:t xml:space="preserve">2. ਸਾਨੂੰ ਇਹ ਕਦੇ ਨਹੀਂ ਭੁੱਲਣਾ ਚਾਹੀਦਾ ਕਿ ਸਾਡਾ ਅੰਤਮ ਟੀਚਾ ਪ੍ਰਮਾਤਮਾ ਦੀ ਇੱਛਾ ਦੀ ਭਾਲ ਕਰਨਾ ਅਤੇ ਉਸਦੀ ਵਡਿਆਈ ਕਰਨਾ ਹੈ।</w:t>
      </w:r>
    </w:p>
    <w:p w14:paraId="160D091C" w14:textId="77777777" w:rsidR="00F90BDC" w:rsidRDefault="00F90BDC"/>
    <w:p w14:paraId="0D233CC9" w14:textId="77777777" w:rsidR="00F90BDC" w:rsidRDefault="00F90BDC">
      <w:r xmlns:w="http://schemas.openxmlformats.org/wordprocessingml/2006/main">
        <w:t xml:space="preserve">1. ਯਿਰਮਿਯਾਹ 29:11-13 - "ਕਿਉਂਕਿ ਮੈਂ ਜਾਣਦਾ ਹਾਂ ਕਿ ਮੇਰੇ ਕੋਲ ਤੁਹਾਡੇ ਲਈ ਕਿਹੜੀਆਂ ਯੋਜਨਾਵਾਂ ਹਨ," ਪ੍ਰਭੂ ਨੇ ਐਲਾਨ ਕੀਤਾ, "ਤੁਹਾਨੂੰ ਖੁਸ਼ਹਾਲ ਕਰਨ ਦੀਆਂ ਯੋਜਨਾਵਾਂ ਹਨ ਅਤੇ ਤੁਹਾਨੂੰ ਨੁਕਸਾਨ ਨਹੀਂ ਪਹੁੰਚਾਉਣ ਲਈ, ਤੁਹਾਨੂੰ ਉਮੀਦ ਅਤੇ ਭਵਿੱਖ ਦੇਣ ਦੀਆਂ ਯੋਜਨਾਵਾਂ ਹਨ। ਮੇਰੇ ਕੋਲ ਆਓ ਅਤੇ ਮੇਰੇ ਕੋਲ ਪ੍ਰਾਰਥਨਾ ਕਰੋ, ਅਤੇ ਮੈਂ ਤੁਹਾਡੀ ਸੁਣਾਂਗਾ। ਤੁਸੀਂ ਮੈਨੂੰ ਲੱਭੋਗੇ ਅਤੇ ਮੈਨੂੰ ਲੱਭੋਗੇ ਜਦੋਂ ਤੁਸੀਂ ਮੈਨੂੰ ਆਪਣੇ ਪੂਰੇ ਦਿਲ ਨਾਲ ਲੱਭੋਗੇ।"</w:t>
      </w:r>
    </w:p>
    <w:p w14:paraId="1BDF94AF" w14:textId="77777777" w:rsidR="00F90BDC" w:rsidRDefault="00F90BDC"/>
    <w:p w14:paraId="6B57B0BF" w14:textId="77777777" w:rsidR="00F90BDC" w:rsidRDefault="00F90BDC">
      <w:r xmlns:w="http://schemas.openxmlformats.org/wordprocessingml/2006/main">
        <w:t xml:space="preserve">2. ਜ਼ਬੂਰ 37:4 - ਪ੍ਰਭੂ ਵਿੱਚ ਅਨੰਦ ਲਓ, ਅਤੇ ਉਹ ਤੁਹਾਨੂੰ ਤੁਹਾਡੇ ਦਿਲ ਦੀਆਂ ਇੱਛਾਵਾਂ ਦੇਵੇਗਾ।</w:t>
      </w:r>
    </w:p>
    <w:p w14:paraId="1E2491EA" w14:textId="77777777" w:rsidR="00F90BDC" w:rsidRDefault="00F90BDC"/>
    <w:p w14:paraId="7BFE81AA" w14:textId="77777777" w:rsidR="00F90BDC" w:rsidRDefault="00F90BDC">
      <w:r xmlns:w="http://schemas.openxmlformats.org/wordprocessingml/2006/main">
        <w:t xml:space="preserve">ਰੋਮੀਆਂ 11:8 (ਜਿਵੇਂ ਲਿਖਿਆ ਹੋਇਆ ਹੈ, ਪਰਮੇਸ਼ੁਰ ਨੇ ਉਨ੍ਹਾਂ ਨੂੰ ਨੀਂਦ ਦਾ ਆਤਮਾ ਦਿੱਤਾ ਹੈ, ਅੱਖਾਂ ਜੋ ਉਹ ਨਾ ਵੇਖਣ, ਅਤੇ ਕੰਨ ਜੋ ਉਹ ਨਾ ਸੁਣਨ;) ਅੱਜ ਤੱਕ।</w:t>
      </w:r>
    </w:p>
    <w:p w14:paraId="6DC157C8" w14:textId="77777777" w:rsidR="00F90BDC" w:rsidRDefault="00F90BDC"/>
    <w:p w14:paraId="2D518BC5" w14:textId="77777777" w:rsidR="00F90BDC" w:rsidRDefault="00F90BDC">
      <w:r xmlns:w="http://schemas.openxmlformats.org/wordprocessingml/2006/main">
        <w:t xml:space="preserve">ਇਹ ਹਵਾਲਾ ਦੱਸਦਾ ਹੈ ਕਿ ਪਰਮੇਸ਼ੁਰ ਨੇ ਕੁਝ ਲੋਕਾਂ ਨੂੰ ਅਧਿਆਤਮਿਕ ਤੌਰ 'ਤੇ ਸੁੱਤੇ ਪਏ ਅਤੇ ਅਧਿਆਤਮਿਕ ਸੱਚਾਈਆਂ ਨੂੰ ਸਮਝਣ ਵਿੱਚ ਅਸਮਰੱਥ ਬਣਾਇਆ ਹੈ।</w:t>
      </w:r>
    </w:p>
    <w:p w14:paraId="2C6BBEA3" w14:textId="77777777" w:rsidR="00F90BDC" w:rsidRDefault="00F90BDC"/>
    <w:p w14:paraId="3C7D444A" w14:textId="77777777" w:rsidR="00F90BDC" w:rsidRDefault="00F90BDC">
      <w:r xmlns:w="http://schemas.openxmlformats.org/wordprocessingml/2006/main">
        <w:t xml:space="preserve">1. "ਜਾਗੋ ਅਤੇ ਦੇਖੋ: ਰੋਮੀਆਂ 11:8 'ਤੇ ਏ"</w:t>
      </w:r>
    </w:p>
    <w:p w14:paraId="2CB192E4" w14:textId="77777777" w:rsidR="00F90BDC" w:rsidRDefault="00F90BDC"/>
    <w:p w14:paraId="335CFDA9" w14:textId="77777777" w:rsidR="00F90BDC" w:rsidRDefault="00F90BDC">
      <w:r xmlns:w="http://schemas.openxmlformats.org/wordprocessingml/2006/main">
        <w:t xml:space="preserve">2. "ਪਰਮੇਸ਼ੁਰ ਦੇ ਰਹੱਸਮਈ ਤਰੀਕੇ: ਰੋਮੀਆਂ 11:8 ਨੂੰ ਸਮਝਣਾ"</w:t>
      </w:r>
    </w:p>
    <w:p w14:paraId="117C0527" w14:textId="77777777" w:rsidR="00F90BDC" w:rsidRDefault="00F90BDC"/>
    <w:p w14:paraId="5DDE6AF4" w14:textId="77777777" w:rsidR="00F90BDC" w:rsidRDefault="00F90BDC">
      <w:r xmlns:w="http://schemas.openxmlformats.org/wordprocessingml/2006/main">
        <w:t xml:space="preserve">1. ਯਸਾਯਾਹ 6:9-10 - "ਅਤੇ ਉਸ ਨੇ ਕਿਹਾ, "ਜਾਓ ਅਤੇ ਇਸ ਲੋਕਾਂ ਨੂੰ ਆਖੋ, ਤੁਸੀਂ ਸੱਚਮੁੱਚ ਸੁਣਦੇ ਹੋ, ਪਰ ਸਮਝਦੇ ਨਹੀਂ; ਅਤੇ ਤੁਸੀਂ ਸੱਚਮੁੱਚ ਦੇਖਦੇ ਹੋ, ਪਰ ਨਹੀਂ ਜਾਣਦੇ."</w:t>
      </w:r>
    </w:p>
    <w:p w14:paraId="38B9FEEA" w14:textId="77777777" w:rsidR="00F90BDC" w:rsidRDefault="00F90BDC"/>
    <w:p w14:paraId="52751C8A" w14:textId="77777777" w:rsidR="00F90BDC" w:rsidRDefault="00F90BDC">
      <w:r xmlns:w="http://schemas.openxmlformats.org/wordprocessingml/2006/main">
        <w:t xml:space="preserve">2. ਮੱਤੀ 13:14-15 - "ਅਤੇ ਉਨ੍ਹਾਂ ਵਿੱਚ ਯਸਾਯਾਹ ਦੀ ਭਵਿੱਖਬਾਣੀ ਪੂਰੀ ਹੋਈ, ਜੋ ਕਹਿੰਦੀ ਹੈ, ਤੁਸੀਂ ਸੁਣ ਕੇ ਸੁਣੋਗੇ, ਪਰ ਸਮਝ ਨਹੀਂ ਸਕੋਗੇ; ਅਤੇ ਤੁਸੀਂ ਵੇਖ ਕੇ ਵੇਖੋਂਗੇ, ਪਰ ਨਾ ਸਮਝੋਗੇ।"</w:t>
      </w:r>
    </w:p>
    <w:p w14:paraId="71D4C98C" w14:textId="77777777" w:rsidR="00F90BDC" w:rsidRDefault="00F90BDC"/>
    <w:p w14:paraId="0B4503E3" w14:textId="77777777" w:rsidR="00F90BDC" w:rsidRDefault="00F90BDC">
      <w:r xmlns:w="http://schemas.openxmlformats.org/wordprocessingml/2006/main">
        <w:t xml:space="preserve">ਰੋਮੀਆਂ 11:9 ਅਤੇ ਦਾਊਦ ਨੇ ਆਖਿਆ, ਉਹਨਾਂ ਦੀ ਮੇਜ਼ ਉਹਨਾਂ ਲਈ ਫੰਦਾ, ਫੰਦਾ ਅਤੇ ਠੋਕਰ ਦਾ ਕਾਰਨ ਅਤੇ ਉਹਨਾਂ ਲਈ ਬਦਲਾ ਹੋਵੇ।</w:t>
      </w:r>
    </w:p>
    <w:p w14:paraId="71B2D109" w14:textId="77777777" w:rsidR="00F90BDC" w:rsidRDefault="00F90BDC"/>
    <w:p w14:paraId="740A4199" w14:textId="77777777" w:rsidR="00F90BDC" w:rsidRDefault="00F90BDC">
      <w:r xmlns:w="http://schemas.openxmlformats.org/wordprocessingml/2006/main">
        <w:t xml:space="preserve">ਪੌਲੁਸ ਨੇ ਰੋਮੀਆਂ 11:9 ਵਿੱਚ ਡੇਵਿਡ ਦੇ ਇੱਕ ਹਵਾਲੇ ਦਾ ਹਵਾਲਾ ਦਿੱਤਾ, ਪਰਮੇਸ਼ੁਰ ਦੀ ਮੁਕਤੀ ਦੀ ਯੋਜਨਾ ਨੂੰ ਰੱਦ ਕਰਨ ਦੇ ਨਤੀਜਿਆਂ ਦਾ ਵਰਣਨ ਕੀਤਾ।</w:t>
      </w:r>
    </w:p>
    <w:p w14:paraId="48838A2F" w14:textId="77777777" w:rsidR="00F90BDC" w:rsidRDefault="00F90BDC"/>
    <w:p w14:paraId="795913CC" w14:textId="77777777" w:rsidR="00F90BDC" w:rsidRDefault="00F90BDC">
      <w:r xmlns:w="http://schemas.openxmlformats.org/wordprocessingml/2006/main">
        <w:t xml:space="preserve">1. "ਪਰਮੇਸ਼ੁਰ ਦੀ ਯੋਜਨਾ ਨੂੰ ਰੱਦ ਕਰਨ ਦਾ ਖ਼ਤਰਾ"</w:t>
      </w:r>
    </w:p>
    <w:p w14:paraId="69597A6F" w14:textId="77777777" w:rsidR="00F90BDC" w:rsidRDefault="00F90BDC"/>
    <w:p w14:paraId="28BAE1F2" w14:textId="77777777" w:rsidR="00F90BDC" w:rsidRDefault="00F90BDC">
      <w:r xmlns:w="http://schemas.openxmlformats.org/wordprocessingml/2006/main">
        <w:t xml:space="preserve">2. "ਰੱਬ ਦੀ ਮੇਜ਼: ਅਸੀਸ ਜਾਂ ਬੈਨ?"</w:t>
      </w:r>
    </w:p>
    <w:p w14:paraId="247AD0CA" w14:textId="77777777" w:rsidR="00F90BDC" w:rsidRDefault="00F90BDC"/>
    <w:p w14:paraId="16A8A0FD" w14:textId="77777777" w:rsidR="00F90BDC" w:rsidRDefault="00F90BDC">
      <w:r xmlns:w="http://schemas.openxmlformats.org/wordprocessingml/2006/main">
        <w:t xml:space="preserve">1. ਕਹਾਉਤਾਂ 1:32, "ਕਿਉਂਕਿ ਸਧਾਰਨ ਲੋਕਾਂ ਦਾ ਮੂੰਹ ਮੋੜਨਾ ਉਨ੍ਹਾਂ ਨੂੰ ਮਾਰ ਦੇਵੇਗਾ, ਅਤੇ ਮੂਰਖਾਂ ਦੀ ਖੁਸ਼ਹਾਲੀ ਉਨ੍ਹਾਂ ਨੂੰ ਤਬਾਹ ਕਰ ਦੇਵੇਗੀ।"</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ਯਾਕੂਬ 4:17, "ਇਸ ਲਈ ਜਿਹੜਾ ਚੰਗਾ ਕਰਨਾ ਜਾਣਦਾ ਹੈ, ਪਰ ਅਜਿਹਾ ਨਹੀਂ ਕਰਦਾ, ਉਸ ਲਈ ਇਹ ਪਾਪ ਹੈ।"</w:t>
      </w:r>
    </w:p>
    <w:p w14:paraId="35B4A930" w14:textId="77777777" w:rsidR="00F90BDC" w:rsidRDefault="00F90BDC"/>
    <w:p w14:paraId="6ECB731F" w14:textId="77777777" w:rsidR="00F90BDC" w:rsidRDefault="00F90BDC">
      <w:r xmlns:w="http://schemas.openxmlformats.org/wordprocessingml/2006/main">
        <w:t xml:space="preserve">ਰੋਮੀਆਂ ਨੂੰ 11:10 ਉਨ੍ਹਾਂ ਦੀਆਂ ਅੱਖਾਂ ਹਨੇਰਾ ਹੋ ਜਾਣ, ਉਹ ਨਾ ਵੇਖਣ, ਅਤੇ ਆਪਣੀ ਪਿੱਠ ਨੂੰ ਸਦਾ ਝੁਕਾਉਣ।</w:t>
      </w:r>
    </w:p>
    <w:p w14:paraId="0E0C608E" w14:textId="77777777" w:rsidR="00F90BDC" w:rsidRDefault="00F90BDC"/>
    <w:p w14:paraId="0BE0D778" w14:textId="77777777" w:rsidR="00F90BDC" w:rsidRDefault="00F90BDC">
      <w:r xmlns:w="http://schemas.openxmlformats.org/wordprocessingml/2006/main">
        <w:t xml:space="preserve">ਪਰਮੇਸ਼ੁਰ ਦਾ ਨਿਆਂ ਇਹ ਹੈ ਕਿ ਜਿਨ੍ਹਾਂ ਨੇ ਪਾਪ ਕੀਤਾ ਹੈ ਉਨ੍ਹਾਂ ਦੀਆਂ ਅੱਖਾਂ ਹਨੇਰਾ ਹੋਣ ਅਤੇ ਉਨ੍ਹਾਂ ਦੀ ਪਿੱਠ ਝੁਕ ਕੇ ਸਜ਼ਾ ਦਿੱਤੀ ਜਾਵੇ।</w:t>
      </w:r>
    </w:p>
    <w:p w14:paraId="4BB6CCB1" w14:textId="77777777" w:rsidR="00F90BDC" w:rsidRDefault="00F90BDC"/>
    <w:p w14:paraId="3ED781AF" w14:textId="77777777" w:rsidR="00F90BDC" w:rsidRDefault="00F90BDC">
      <w:r xmlns:w="http://schemas.openxmlformats.org/wordprocessingml/2006/main">
        <w:t xml:space="preserve">1. ਰੱਬ ਨਿਆਂ ਹੈ: ਪਾਪ ਦੇ ਨਤੀਜਿਆਂ ਨੂੰ ਸਮਝਣਾ</w:t>
      </w:r>
    </w:p>
    <w:p w14:paraId="6C96F92D" w14:textId="77777777" w:rsidR="00F90BDC" w:rsidRDefault="00F90BDC"/>
    <w:p w14:paraId="76E2350C" w14:textId="77777777" w:rsidR="00F90BDC" w:rsidRDefault="00F90BDC">
      <w:r xmlns:w="http://schemas.openxmlformats.org/wordprocessingml/2006/main">
        <w:t xml:space="preserve">2. ਉਸ ਦੇ ਨਿਰਣੇ ਦੇ ਵਿਚਕਾਰ ਰੱਬ ਦੀ ਦਇਆ ਅਤੇ ਕਿਰਪਾ</w:t>
      </w:r>
    </w:p>
    <w:p w14:paraId="5F19F762" w14:textId="77777777" w:rsidR="00F90BDC" w:rsidRDefault="00F90BDC"/>
    <w:p w14:paraId="02344558" w14:textId="77777777" w:rsidR="00F90BDC" w:rsidRDefault="00F90BDC">
      <w:r xmlns:w="http://schemas.openxmlformats.org/wordprocessingml/2006/main">
        <w:t xml:space="preserve">1. ਦਾਨੀਏਲ 9:9-10 - ਯਹੋਵਾਹ ਸਾਡੇ ਪਰਮੇਸ਼ੁਰ ਲਈ ਦਇਆ ਅਤੇ ਮਾਫ਼ੀ ਹੈ, ਭਾਵੇਂ ਅਸੀਂ ਉਸਦੇ ਵਿਰੁੱਧ ਬਗਾਵਤ ਕੀਤੀ ਹੈ;</w:t>
      </w:r>
    </w:p>
    <w:p w14:paraId="2A54F32C" w14:textId="77777777" w:rsidR="00F90BDC" w:rsidRDefault="00F90BDC"/>
    <w:p w14:paraId="1801AD4A" w14:textId="77777777" w:rsidR="00F90BDC" w:rsidRDefault="00F90BDC">
      <w:r xmlns:w="http://schemas.openxmlformats.org/wordprocessingml/2006/main">
        <w:t xml:space="preserve">2. ਯਸਾਯਾਹ 60:2 - ਵੇਖ, ਹਨੇਰਾ ਧਰਤੀ ਨੂੰ ਢੱਕ ਲਵੇਗਾ, ਅਤੇ ਘੋਰ ਹਨੇਰਾ ਲੋਕਾਂ ਨੂੰ ਢੱਕ ਲਵੇਗਾ: ਪਰ ਪ੍ਰਭੂ ਤੇਰੇ ਉੱਤੇ ਉੱਠੇਗਾ, ਅਤੇ ਉਸਦੀ ਮਹਿਮਾ ਤੇਰੇ ਉੱਤੇ ਦਿਖਾਈ ਦੇਵੇਗੀ।</w:t>
      </w:r>
    </w:p>
    <w:p w14:paraId="1361B33F" w14:textId="77777777" w:rsidR="00F90BDC" w:rsidRDefault="00F90BDC"/>
    <w:p w14:paraId="262636AE" w14:textId="77777777" w:rsidR="00F90BDC" w:rsidRDefault="00F90BDC">
      <w:r xmlns:w="http://schemas.openxmlformats.org/wordprocessingml/2006/main">
        <w:t xml:space="preserve">ਰੋਮੀਆਂ 11:11 ਤਾਂ ਮੈਂ ਆਖਦਾ ਹਾਂ, ਭਲਾ, ਉਨ੍ਹਾਂ ਨੇ ਠੋਕਰ ਖਾਧੀ ਜੋ ਡਿੱਗ ਪਵੇ? ਪਰਮੇਸ਼ਰ ਨਾ ਕਰੇ, ਸਗੋਂ ਉਹਨਾਂ ਦੇ ਪਤਨ ਦੁਆਰਾ ਪਰਾਈਆਂ ਕੌਮਾਂ ਲਈ ਮੁਕਤੀ ਆਈ ਹੈ, ਉਹਨਾਂ ਨੂੰ ਈਰਖਾ ਨੂੰ ਭੜਕਾਉਣ ਲਈ।</w:t>
      </w:r>
    </w:p>
    <w:p w14:paraId="230C6CEE" w14:textId="77777777" w:rsidR="00F90BDC" w:rsidRDefault="00F90BDC"/>
    <w:p w14:paraId="2EBBB763" w14:textId="77777777" w:rsidR="00F90BDC" w:rsidRDefault="00F90BDC">
      <w:r xmlns:w="http://schemas.openxmlformats.org/wordprocessingml/2006/main">
        <w:t xml:space="preserve">ਇਹ ਬਿਰਤਾਂਤ ਦੱਸਦਾ ਹੈ ਕਿ ਕਿਵੇਂ ਯਹੂਦੀਆਂ ਦੇ ਪਤਨ ਦੁਆਰਾ, ਪਰਾਈਆਂ ਕੌਮਾਂ ਨੂੰ ਮੁਕਤੀ ਮਿਲੀ ਸੀ।</w:t>
      </w:r>
    </w:p>
    <w:p w14:paraId="72770B08" w14:textId="77777777" w:rsidR="00F90BDC" w:rsidRDefault="00F90BDC"/>
    <w:p w14:paraId="5BEF2957" w14:textId="77777777" w:rsidR="00F90BDC" w:rsidRDefault="00F90BDC">
      <w:r xmlns:w="http://schemas.openxmlformats.org/wordprocessingml/2006/main">
        <w:t xml:space="preserve">1. ਪਰਮੇਸ਼ੁਰ ਦੀ ਦਇਆ ਦੀ ਸ਼ਕਤੀ: ਕਿਵੇਂ ਯਹੂਦੀਆਂ ਦਾ ਪਤਨ ਗ਼ੈਰ-ਯਹੂਦੀ ਲੋਕਾਂ ਲਈ ਮੁਕਤੀ ਲਿਆਉਂਦਾ ਹੈ</w:t>
      </w:r>
    </w:p>
    <w:p w14:paraId="0111DD21" w14:textId="77777777" w:rsidR="00F90BDC" w:rsidRDefault="00F90BDC"/>
    <w:p w14:paraId="255CEB65" w14:textId="77777777" w:rsidR="00F90BDC" w:rsidRDefault="00F90BDC">
      <w:r xmlns:w="http://schemas.openxmlformats.org/wordprocessingml/2006/main">
        <w:t xml:space="preserve">2. ਪਰਮੇਸ਼ੁਰ ਦੀ ਯੋਜਨਾ: ਯਹੂਦੀਆਂ ਦੇ ਪਤਨ ਦੁਆਰਾ ਉਸਦੀ ਭੜਕਾਉਣ ਵਾਲੀ ਈਰਖਾ ਨੂੰ ਸਮਝਣਾ</w:t>
      </w:r>
    </w:p>
    <w:p w14:paraId="78BF4234" w14:textId="77777777" w:rsidR="00F90BDC" w:rsidRDefault="00F90BDC"/>
    <w:p w14:paraId="5C5BB94A" w14:textId="77777777" w:rsidR="00F90BDC" w:rsidRDefault="00F90BDC">
      <w:r xmlns:w="http://schemas.openxmlformats.org/wordprocessingml/2006/main">
        <w:t xml:space="preserve">1. ਯਸਾਯਾਹ 55:8-9 - ਕਿਉਂਕਿ ਮੇਰੇ ਵਿਚਾਰ ਤੁਹਾਡੇ ਵਿਚਾਰ ਨਹੀਂ ਹਨ, ਨਾ ਹੀ ਤੁਹਾਡੇ ਰਾਹ ਮੇਰੇ ਮਾਰਗ ਹਨ, ਯਹੋਵਾਹ ਦਾ ਵਾਕ ਹੈ </w:t>
      </w:r>
      <w:r xmlns:w="http://schemas.openxmlformats.org/wordprocessingml/2006/main">
        <w:lastRenderedPageBreak xmlns:w="http://schemas.openxmlformats.org/wordprocessingml/2006/main"/>
      </w:r>
      <w:r xmlns:w="http://schemas.openxmlformats.org/wordprocessingml/2006/main">
        <w:t xml:space="preserve">। ਕਿਉਂਕਿ ਜਿਵੇਂ ਅਕਾਸ਼ ਧਰਤੀ ਨਾਲੋਂ ਉੱਚੇ ਹਨ, ਉਸੇ ਤਰ੍ਹਾਂ ਮੇਰੇ ਰਾਹ ਤੁਹਾਡੇ ਰਾਹਾਂ ਨਾਲੋਂ, ਅਤੇ ਮੇਰੇ ਵਿਚਾਰ ਤੁਹਾਡੇ ਵਿਚਾਰਾਂ ਨਾਲੋਂ ਉੱਚੇ ਹਨ।</w:t>
      </w:r>
    </w:p>
    <w:p w14:paraId="45E03FCC" w14:textId="77777777" w:rsidR="00F90BDC" w:rsidRDefault="00F90BDC"/>
    <w:p w14:paraId="46FC4EE0" w14:textId="77777777" w:rsidR="00F90BDC" w:rsidRDefault="00F90BDC">
      <w:r xmlns:w="http://schemas.openxmlformats.org/wordprocessingml/2006/main">
        <w:t xml:space="preserve">2. ਅਫ਼ਸੀਆਂ 2:11-13 - ਇਸ ਲਈ ਯਾਦ ਰੱਖੋ, ਕਿ ਤੁਸੀਂ ਸਰੀਰ ਵਿੱਚ ਗੈਰ-ਯਹੂਦੀ ਲੋਕਾਂ ਤੋਂ ਪਹਿਲਾਂ ਹੋ, ਜਿਨ੍ਹਾਂ ਨੂੰ ਹੱਥਾਂ ਦੁਆਰਾ ਬਣਾਏ ਮਾਸ ਵਿੱਚ ਸੁੰਨਤ ਕਿਹਾ ਜਾਂਦਾ ਹੈ; ਕਿ ਉਸ ਸਮੇਂ ਤੁਸੀਂ ਮਸੀਹ ਤੋਂ ਬਿਨਾਂ, ਇਸਰਾਏਲ ਦੇ ਸਾਂਝੇ ਭੰਡਾਰ ਤੋਂ ਪਰਦੇਸੀ, ਅਤੇ ਵਾਅਦੇ ਦੇ ਨੇਮ ਤੋਂ ਪਰਦੇਸੀ, ਕੋਈ ਉਮੀਦ ਨਹੀਂ, ਅਤੇ ਸੰਸਾਰ ਵਿੱਚ ਪਰਮੇਸ਼ੁਰ ਤੋਂ ਬਿਨਾਂ ਸੀ: ਪਰ ਹੁਣ ਮਸੀਹ ਯਿਸੂ ਵਿੱਚ ਤੁਸੀਂ ਜੋ ਕਦੇ-ਕਦੇ ਦੂਰ ਹੁੰਦੇ ਸੀ ਨੇੜੇ ਹੋ ਗਏ ਹੋ। ਮਸੀਹ ਦੇ ਲਹੂ ਦੁਆਰਾ.</w:t>
      </w:r>
    </w:p>
    <w:p w14:paraId="586AB214" w14:textId="77777777" w:rsidR="00F90BDC" w:rsidRDefault="00F90BDC"/>
    <w:p w14:paraId="103E86C8" w14:textId="77777777" w:rsidR="00F90BDC" w:rsidRDefault="00F90BDC">
      <w:r xmlns:w="http://schemas.openxmlformats.org/wordprocessingml/2006/main">
        <w:t xml:space="preserve">ਰੋਮੀਆਂ 11:12 ਹੁਣ ਜੇ ਉਨ੍ਹਾਂ ਦਾ ਪਤਨ ਸੰਸਾਰ ਦਾ ਧਨ ਹੈ, ਅਤੇ ਉਨ੍ਹਾਂ ਦਾ ਘਟਣਾ ਪਰਾਈਆਂ ਕੌਮਾਂ ਦਾ ਧਨ ਹੈ; ਉਨ੍ਹਾਂ ਦੀ ਸੰਪੂਰਨਤਾ ਕਿੰਨੀ ਹੋਰ ਹੈ?</w:t>
      </w:r>
    </w:p>
    <w:p w14:paraId="49C54E25" w14:textId="77777777" w:rsidR="00F90BDC" w:rsidRDefault="00F90BDC"/>
    <w:p w14:paraId="3153B0B7" w14:textId="77777777" w:rsidR="00F90BDC" w:rsidRDefault="00F90BDC">
      <w:r xmlns:w="http://schemas.openxmlformats.org/wordprocessingml/2006/main">
        <w:t xml:space="preserve">ਪੌਲੁਸ ਪੁੱਛਦਾ ਹੈ ਕਿ ਜੇ ਯਹੂਦੀ ਖੁਸ਼ਖਬਰੀ ਨੂੰ ਸਵੀਕਾਰ ਕਰਦੇ ਹਨ ਅਤੇ ਮੁਕਤੀ ਪ੍ਰਾਪਤ ਕਰਦੇ ਹਨ ਤਾਂ ਪਰਮੇਸ਼ੁਰ ਦੀਆਂ ਅਸੀਸਾਂ ਕਿੰਨੀਆਂ ਜ਼ਿਆਦਾ ਹੋਣਗੀਆਂ।</w:t>
      </w:r>
    </w:p>
    <w:p w14:paraId="72AF3D0F" w14:textId="77777777" w:rsidR="00F90BDC" w:rsidRDefault="00F90BDC"/>
    <w:p w14:paraId="47C66DD2" w14:textId="77777777" w:rsidR="00F90BDC" w:rsidRDefault="00F90BDC">
      <w:r xmlns:w="http://schemas.openxmlformats.org/wordprocessingml/2006/main">
        <w:t xml:space="preserve">1. ਰੱਬ ਦੀ ਦੌਲਤ: ਰੋਮੀਆਂ 11:12 ਵਿੱਚ ਪੌਲੁਸ ਦੇ ਸਵਾਲ ਦੀ ਜਾਂਚ</w:t>
      </w:r>
    </w:p>
    <w:p w14:paraId="226FF76B" w14:textId="77777777" w:rsidR="00F90BDC" w:rsidRDefault="00F90BDC"/>
    <w:p w14:paraId="3C738D74" w14:textId="77777777" w:rsidR="00F90BDC" w:rsidRDefault="00F90BDC">
      <w:r xmlns:w="http://schemas.openxmlformats.org/wordprocessingml/2006/main">
        <w:t xml:space="preserve">2. ਪ੍ਰਮਾਤਮਾ ਦੀ ਅਸੀਸ ਦੀ ਭਰਪੂਰਤਾ: ਮੁਕਤੀ ਦੇ ਲਾਭ ਪ੍ਰਾਪਤ ਕਰਨਾ</w:t>
      </w:r>
    </w:p>
    <w:p w14:paraId="38065CDB" w14:textId="77777777" w:rsidR="00F90BDC" w:rsidRDefault="00F90BDC"/>
    <w:p w14:paraId="6724FC7F" w14:textId="77777777" w:rsidR="00F90BDC" w:rsidRDefault="00F90BDC">
      <w:r xmlns:w="http://schemas.openxmlformats.org/wordprocessingml/2006/main">
        <w:t xml:space="preserve">1. ਅਫ਼ਸੀਆਂ 1:18-19 - "ਤੁਹਾਡੇ ਦਿਲਾਂ ਦੀਆਂ ਅੱਖਾਂ ਨੂੰ ਪ੍ਰਕਾਸ਼ਮਾਨ ਕਰਨਾ, ਤਾਂ ਜੋ ਤੁਸੀਂ ਜਾਣ ਸਕੋ ਕਿ ਕਿਹੜੀ ਉਮੀਦ ਹੈ ਜਿਸ ਲਈ ਉਸਨੇ ਤੁਹਾਨੂੰ ਬੁਲਾਇਆ ਹੈ, ਸੰਤਾਂ ਵਿੱਚ ਉਸਦੀ ਸ਼ਾਨਦਾਰ ਵਿਰਾਸਤ ਦਾ ਕੀ ਧਨ ਹੈ।"</w:t>
      </w:r>
    </w:p>
    <w:p w14:paraId="10F78428" w14:textId="77777777" w:rsidR="00F90BDC" w:rsidRDefault="00F90BDC"/>
    <w:p w14:paraId="0295BB37" w14:textId="77777777" w:rsidR="00F90BDC" w:rsidRDefault="00F90BDC">
      <w:r xmlns:w="http://schemas.openxmlformats.org/wordprocessingml/2006/main">
        <w:t xml:space="preserve">2. ਯਸਾਯਾਹ 55:8-9 - "ਮੇਰੇ ਵਿਚਾਰ ਤੁਹਾਡੇ ਵਿਚਾਰ ਨਹੀਂ ਹਨ, ਨਾ ਤੁਹਾਡੇ ਰਾਹ ਮੇਰੇ ਮਾਰਗ ਹਨ, ਪ੍ਰਭੂ ਦਾ ਵਾਕ ਹੈ, ਕਿਉਂਕਿ ਜਿਵੇਂ ਅਕਾਸ਼ ਧਰਤੀ ਨਾਲੋਂ ਉੱਚੇ ਹਨ, ਉਸੇ ਤਰ੍ਹਾਂ ਮੇਰੇ ਰਾਹ ਤੁਹਾਡੇ ਰਾਹਾਂ ਅਤੇ ਮੇਰੇ ਵਿਚਾਰਾਂ ਨਾਲੋਂ ਉੱਚੇ ਹਨ. ਤੁਹਾਡੇ ਵਿਚਾਰਾਂ ਨਾਲੋਂ।"</w:t>
      </w:r>
    </w:p>
    <w:p w14:paraId="453BE7CD" w14:textId="77777777" w:rsidR="00F90BDC" w:rsidRDefault="00F90BDC"/>
    <w:p w14:paraId="26386D82" w14:textId="77777777" w:rsidR="00F90BDC" w:rsidRDefault="00F90BDC">
      <w:r xmlns:w="http://schemas.openxmlformats.org/wordprocessingml/2006/main">
        <w:t xml:space="preserve">ਰੋਮੀਆਂ 11:13 ਕਿਉਂ ਜੋ ਮੈਂ ਤੁਹਾਨੂੰ ਪਰਾਈਆਂ ਕੌਮਾਂ ਨਾਲ ਗੱਲ ਕਰਦਾ ਹਾਂ, ਕਿਉਂਕਿ ਮੈਂ ਪਰਾਈਆਂ ਕੌਮਾਂ ਦਾ ਰਸੂਲ ਹਾਂ, ਮੈਂ ਆਪਣੇ ਅਹੁਦੇ ਦੀ ਵਡਿਆਈ ਕਰਦਾ ਹਾਂ।</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ਪੌਲੁਸ ਨੇ ਐਲਾਨ ਕੀਤਾ ਕਿ ਉਹ ਗ਼ੈਰ-ਯਹੂਦੀ ਲੋਕਾਂ ਦਾ ਰਸੂਲ ਹੈ ਅਤੇ ਆਪਣੇ ਅਹੁਦੇ ਦੀ ਵਡਿਆਈ ਕਰਦਾ ਹੈ।</w:t>
      </w:r>
    </w:p>
    <w:p w14:paraId="46A90FD0" w14:textId="77777777" w:rsidR="00F90BDC" w:rsidRDefault="00F90BDC"/>
    <w:p w14:paraId="5ED07866" w14:textId="77777777" w:rsidR="00F90BDC" w:rsidRDefault="00F90BDC">
      <w:r xmlns:w="http://schemas.openxmlformats.org/wordprocessingml/2006/main">
        <w:t xml:space="preserve">1. ਬਿਨਾਂ ਡਰ ਦੇ ਪਰਮੇਸ਼ੁਰ ਦੀ ਸੇਵਾ ਕਰਨਾ: ਰੋਮੀਆਂ 11:13 ਦਾ ਅਧਿਐਨ</w:t>
      </w:r>
    </w:p>
    <w:p w14:paraId="7EA7D916" w14:textId="77777777" w:rsidR="00F90BDC" w:rsidRDefault="00F90BDC"/>
    <w:p w14:paraId="084020C0" w14:textId="77777777" w:rsidR="00F90BDC" w:rsidRDefault="00F90BDC">
      <w:r xmlns:w="http://schemas.openxmlformats.org/wordprocessingml/2006/main">
        <w:t xml:space="preserve">2. ਪਰਮੇਸ਼ੁਰ ਦੇ ਸੱਦੇ ਦੀ ਆਗਿਆਕਾਰੀ ਵਿੱਚ ਰਹਿਣਾ: ਰੋਮੀਆਂ 11:13</w:t>
      </w:r>
    </w:p>
    <w:p w14:paraId="1F350DB0" w14:textId="77777777" w:rsidR="00F90BDC" w:rsidRDefault="00F90BDC"/>
    <w:p w14:paraId="515AEBA8" w14:textId="77777777" w:rsidR="00F90BDC" w:rsidRDefault="00F90BDC">
      <w:r xmlns:w="http://schemas.openxmlformats.org/wordprocessingml/2006/main">
        <w:t xml:space="preserve">1. ਰੋਮੀਆਂ 1:5 - ਜਿਸ ਦੇ ਰਾਹੀਂ ਸਾਨੂੰ ਸਾਰੀਆਂ ਕੌਮਾਂ ਵਿੱਚ ਉਸਦੇ ਨਾਮ ਦੀ ਖ਼ਾਤਰ ਵਿਸ਼ਵਾਸ ਦੀ ਆਗਿਆਕਾਰੀ ਲਿਆਉਣ ਲਈ ਕਿਰਪਾ ਅਤੇ ਰਸੂਲਤਾ ਪ੍ਰਾਪਤ ਹੋਈ ਹੈ,</w:t>
      </w:r>
    </w:p>
    <w:p w14:paraId="280F7A41" w14:textId="77777777" w:rsidR="00F90BDC" w:rsidRDefault="00F90BDC"/>
    <w:p w14:paraId="74D1CA81" w14:textId="77777777" w:rsidR="00F90BDC" w:rsidRDefault="00F90BDC">
      <w:r xmlns:w="http://schemas.openxmlformats.org/wordprocessingml/2006/main">
        <w:t xml:space="preserve">2. ਰਸੂਲਾਂ ਦੇ ਕਰਤੱਬ 26:17 - ਤੁਹਾਨੂੰ ਲੋਕਾਂ ਅਤੇ ਪਰਾਈਆਂ ਕੌਮਾਂ ਤੋਂ ਛੁਡਾਉਣਾ, ਜਿਨ੍ਹਾਂ ਕੋਲ ਮੈਂ ਤੁਹਾਨੂੰ ਹੁਣ ਭੇਜ ਰਿਹਾ ਹਾਂ,</w:t>
      </w:r>
    </w:p>
    <w:p w14:paraId="2F52AE3A" w14:textId="77777777" w:rsidR="00F90BDC" w:rsidRDefault="00F90BDC"/>
    <w:p w14:paraId="11F2A830" w14:textId="77777777" w:rsidR="00F90BDC" w:rsidRDefault="00F90BDC">
      <w:r xmlns:w="http://schemas.openxmlformats.org/wordprocessingml/2006/main">
        <w:t xml:space="preserve">ਰੋਮੀਆਂ 11:14 ਜੇ ਕਿਸੇ ਵੀ ਤਰੀਕੇ ਨਾਲ ਮੈਂ ਉਨ੍ਹਾਂ ਦੀ ਨਕਲ ਕਰਨ ਲਈ ਉਕਸਾਵਾਂ ਜੋ ਮੇਰੇ ਸਰੀਰ ਹਨ, ਅਤੇ ਉਨ੍ਹਾਂ ਵਿੱਚੋਂ ਕੁਝ ਨੂੰ ਬਚਾ ਸਕਦਾ ਹਾਂ.</w:t>
      </w:r>
    </w:p>
    <w:p w14:paraId="252AE6FF" w14:textId="77777777" w:rsidR="00F90BDC" w:rsidRDefault="00F90BDC"/>
    <w:p w14:paraId="79EC88E5" w14:textId="77777777" w:rsidR="00F90BDC" w:rsidRDefault="00F90BDC">
      <w:r xmlns:w="http://schemas.openxmlformats.org/wordprocessingml/2006/main">
        <w:t xml:space="preserve">ਪੌਲੁਸ ਨੇ ਆਪਣੇ ਲੋਕਾਂ ਨੂੰ ਉਸਦੀ ਮਿਸਾਲ ਦੀ ਰੀਸ ਕਰਨ ਅਤੇ ਬਚਾਏ ਜਾਣ ਲਈ ਉਕਸਾਉਣ ਦੀ ਆਪਣੀ ਇੱਛਾ ਪ੍ਰਗਟ ਕੀਤੀ।</w:t>
      </w:r>
    </w:p>
    <w:p w14:paraId="024CA53E" w14:textId="77777777" w:rsidR="00F90BDC" w:rsidRDefault="00F90BDC"/>
    <w:p w14:paraId="516BEC4D" w14:textId="77777777" w:rsidR="00F90BDC" w:rsidRDefault="00F90BDC">
      <w:r xmlns:w="http://schemas.openxmlformats.org/wordprocessingml/2006/main">
        <w:t xml:space="preserve">1: ਪੌਲੁਸ ਦਾ ਆਪਣੇ ਲੋਕਾਂ ਲਈ ਪਿਆਰ - ਰੋਮੀਆਂ 11:14</w:t>
      </w:r>
    </w:p>
    <w:p w14:paraId="34552955" w14:textId="77777777" w:rsidR="00F90BDC" w:rsidRDefault="00F90BDC"/>
    <w:p w14:paraId="421F66D0" w14:textId="77777777" w:rsidR="00F90BDC" w:rsidRDefault="00F90BDC">
      <w:r xmlns:w="http://schemas.openxmlformats.org/wordprocessingml/2006/main">
        <w:t xml:space="preserve">2: ਪੌਲੁਸ ਦੀ ਮਿਸਾਲ ਦੀ ਨਕਲ ਕਰਨਾ — ਰੋਮੀਆਂ 11:14</w:t>
      </w:r>
    </w:p>
    <w:p w14:paraId="49B81799" w14:textId="77777777" w:rsidR="00F90BDC" w:rsidRDefault="00F90BDC"/>
    <w:p w14:paraId="366E20D9" w14:textId="77777777" w:rsidR="00F90BDC" w:rsidRDefault="00F90BDC">
      <w:r xmlns:w="http://schemas.openxmlformats.org/wordprocessingml/2006/main">
        <w:t xml:space="preserve">1: ਗਲਾਤੀਆਂ 6: 9-10 - “ਅਤੇ ਅਸੀਂ ਚੰਗੇ ਕੰਮ ਕਰਦੇ ਹੋਏ ਨਾ ਥੱਕੀਏ: ਕਿਉਂਕਿ ਅਸੀਂ ਸਮੇਂ ਸਿਰ ਵੱਢਾਂਗੇ, ਜੇ ਅਸੀਂ ਬੇਹੋਸ਼ ਨਹੀਂ ਹੋਏ। ਇਸ ਲਈ ਜਦੋਂ ਸਾਡੇ ਕੋਲ ਮੌਕਾ ਹੈ, ਆਓ ਅਸੀਂ ਸਾਰੇ ਮਨੁੱਖਾਂ ਦਾ ਭਲਾ ਕਰੀਏ, ਖਾਸ ਕਰਕੇ ਉਨ੍ਹਾਂ ਦਾ ਜੋ ਵਿਸ਼ਵਾਸ ਦੇ ਘਰਾਣੇ ਵਿੱਚੋਂ ਹਨ। ”</w:t>
      </w:r>
    </w:p>
    <w:p w14:paraId="39EEFD9F" w14:textId="77777777" w:rsidR="00F90BDC" w:rsidRDefault="00F90BDC"/>
    <w:p w14:paraId="20849FF8" w14:textId="77777777" w:rsidR="00F90BDC" w:rsidRDefault="00F90BDC">
      <w:r xmlns:w="http://schemas.openxmlformats.org/wordprocessingml/2006/main">
        <w:t xml:space="preserve">2: ਫਿਲਿੱਪੀਆਂ 3:17 - "ਭਰਾਵੋ, ਮੇਰੇ ਨਾਲ ਚੇਲੇ ਬਣੋ, ਅਤੇ ਉਨ੍ਹਾਂ ਨੂੰ ਨਿਸ਼ਾਨ ਲਗਾਓ ਜੋ ਚੱਲਦੇ ਹਨ ਤਾਂ ਜੋ ਤੁਹਾਡੇ ਕੋਲ ਸਾਡੇ ਲਈ ਇੱਕ ਨਮੂਨਾ ਹੋਵੇ।"</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ਰੋਮੀਆਂ ਨੂੰ 11:15 ਕਿਉਂਕਿ ਜੇ ਉਨ੍ਹਾਂ ਨੂੰ ਛੱਡਣਾ ਸੰਸਾਰ ਦਾ ਮੇਲ ਹੈ, ਤਾਂ ਉਨ੍ਹਾਂ ਨੂੰ ਪ੍ਰਾਪਤ ਕਰਨਾ ਮੁਰਦਿਆਂ ਵਿੱਚੋਂ ਜੀਵਨ ਤੋਂ ਇਲਾਵਾ ਕੀ ਹੋਵੇਗਾ?</w:t>
      </w:r>
    </w:p>
    <w:p w14:paraId="039DA5F5" w14:textId="77777777" w:rsidR="00F90BDC" w:rsidRDefault="00F90BDC"/>
    <w:p w14:paraId="51F4619F" w14:textId="77777777" w:rsidR="00F90BDC" w:rsidRDefault="00F90BDC">
      <w:r xmlns:w="http://schemas.openxmlformats.org/wordprocessingml/2006/main">
        <w:t xml:space="preserve">ਪੌਲੁਸ ਹੈਰਾਨ ਹੁੰਦਾ ਹੈ ਕਿ ਯਹੂਦੀਆਂ ਲਈ ਵਿਸ਼ਵਾਸ ਵਿੱਚ ਵਾਪਸ ਆਉਣਾ ਕਿਹੋ ਜਿਹਾ ਹੋਵੇਗਾ, ਇਹ ਸੁਝਾਅ ਦਿੰਦਾ ਹੈ ਕਿ ਇਹ ਮੌਤ ਤੋਂ ਆਉਣ ਵਾਲੇ ਜੀਵਨ ਵਰਗਾ ਹੋਵੇਗਾ।</w:t>
      </w:r>
    </w:p>
    <w:p w14:paraId="275204C1" w14:textId="77777777" w:rsidR="00F90BDC" w:rsidRDefault="00F90BDC"/>
    <w:p w14:paraId="108D1A7C" w14:textId="77777777" w:rsidR="00F90BDC" w:rsidRDefault="00F90BDC">
      <w:r xmlns:w="http://schemas.openxmlformats.org/wordprocessingml/2006/main">
        <w:t xml:space="preserve">1. "ਮੇਲ ਦੀ ਸ਼ਕਤੀ: ਯਹੂਦੀ ਮੌਤ ਤੋਂ ਜੀਵਨ ਕਿਵੇਂ ਲਿਆ ਸਕਦੇ ਹਨ"</w:t>
      </w:r>
    </w:p>
    <w:p w14:paraId="103DCDA2" w14:textId="77777777" w:rsidR="00F90BDC" w:rsidRDefault="00F90BDC"/>
    <w:p w14:paraId="2E067760" w14:textId="77777777" w:rsidR="00F90BDC" w:rsidRDefault="00F90BDC">
      <w:r xmlns:w="http://schemas.openxmlformats.org/wordprocessingml/2006/main">
        <w:t xml:space="preserve">2. "ਸਵੀਕ੍ਰਿਤੀ ਦੀ ਸੁੰਦਰਤਾ: ਅਸੀਂ ਆਪਣੇ ਵਿਸ਼ਵਾਸ ਵਿੱਚ ਦੂਜਿਆਂ ਦਾ ਸੁਆਗਤ ਕਿਵੇਂ ਕਰ ਸਕਦੇ ਹਾਂ"</w:t>
      </w:r>
    </w:p>
    <w:p w14:paraId="491E6834" w14:textId="77777777" w:rsidR="00F90BDC" w:rsidRDefault="00F90BDC"/>
    <w:p w14:paraId="2E9073ED" w14:textId="77777777" w:rsidR="00F90BDC" w:rsidRDefault="00F90BDC">
      <w:r xmlns:w="http://schemas.openxmlformats.org/wordprocessingml/2006/main">
        <w:t xml:space="preserve">1. ਕੁਲੁੱਸੀਆਂ 1:20-21 - "ਅਤੇ, ਆਪਣੀ ਸਲੀਬ ਦੇ ਲਹੂ ਦੁਆਰਾ ਸ਼ਾਂਤੀ ਬਣਾਈ ਰੱਖਣ ਲਈ, ਉਸ ਦੁਆਰਾ ਸਭ ਕੁਝ ਆਪਣੇ ਨਾਲ ਮੇਲ ਖਾਂਦਾ ਹੈ; ਉਸ ਦੁਆਰਾ, ਮੈਂ ਕਹਿੰਦਾ ਹਾਂ, ਭਾਵੇਂ ਉਹ ਧਰਤੀ ਦੀਆਂ ਚੀਜ਼ਾਂ ਹੋਣ, ਜਾਂ ਸਵਰਗ ਦੀਆਂ ਚੀਜ਼ਾਂ ਹੋਣ। ਤੁਸੀਂ, ਜੋ ਕਿਸੇ ਸਮੇਂ ਦੁਸ਼ਟ ਕੰਮਾਂ ਦੁਆਰਾ ਤੁਹਾਡੇ ਮਨ ਵਿੱਚ ਅਲੱਗ-ਥਲੱਗ ਅਤੇ ਦੁਸ਼ਮਣ ਸਨ, ਪਰ ਹੁਣ ਉਸਨੇ ਸੁਲ੍ਹਾ ਕਰ ਲਈ ਹੈ"</w:t>
      </w:r>
    </w:p>
    <w:p w14:paraId="76BC0730" w14:textId="77777777" w:rsidR="00F90BDC" w:rsidRDefault="00F90BDC"/>
    <w:p w14:paraId="266CB034" w14:textId="77777777" w:rsidR="00F90BDC" w:rsidRDefault="00F90BDC">
      <w:r xmlns:w="http://schemas.openxmlformats.org/wordprocessingml/2006/main">
        <w:t xml:space="preserve">2. 2 ਕੁਰਿੰਥੀਆਂ 5:18-19 - "ਅਤੇ ਸਾਰੀਆਂ ਚੀਜ਼ਾਂ ਪਰਮੇਸ਼ੁਰ ਦੀਆਂ ਹਨ, ਜਿਸ ਨੇ ਯਿਸੂ ਮਸੀਹ ਦੁਆਰਾ ਸਾਨੂੰ ਆਪਣੇ ਨਾਲ ਮਿਲਾ ਲਿਆ ਹੈ, ਅਤੇ ਸਾਨੂੰ ਮੇਲ-ਮਿਲਾਪ ਦੀ ਸੇਵਕਾਈ ਦਿੱਤੀ ਹੈ; ਇਹ ਸਮਝਣਾ ਕਿ ਪਰਮੇਸ਼ੁਰ ਮਸੀਹ ਵਿੱਚ ਸੀ, ਸੰਸਾਰ ਨਾਲ ਮੇਲ-ਮਿਲਾਪ ਕਰ ਰਿਹਾ ਸੀ। ਆਪਣੇ ਆਪ ਨੂੰ, ਉਨ੍ਹਾਂ ਦੇ ਅਪਰਾਧਾਂ ਨੂੰ ਉਨ੍ਹਾਂ ਉੱਤੇ ਨਹੀਂ ਲਗਾਇਆ; ਅਤੇ ਸਾਨੂੰ ਸੁਲ੍ਹਾ-ਸਫਾਈ ਦਾ ਬਚਨ ਸੌਂਪਿਆ ਹੈ। ”</w:t>
      </w:r>
    </w:p>
    <w:p w14:paraId="32B086CB" w14:textId="77777777" w:rsidR="00F90BDC" w:rsidRDefault="00F90BDC"/>
    <w:p w14:paraId="392FF3A9" w14:textId="77777777" w:rsidR="00F90BDC" w:rsidRDefault="00F90BDC">
      <w:r xmlns:w="http://schemas.openxmlformats.org/wordprocessingml/2006/main">
        <w:t xml:space="preserve">ਰੋਮੀਆਂ ਨੂੰ 11:16 ਕਿਉਂਕਿ ਜੇ ਪਹਿਲਾ ਫਲ ਪਵਿੱਤਰ ਹੈ, ਤਾਂ ਗੰਢ ਵੀ ਪਵਿੱਤਰ ਹੈ, ਅਤੇ ਜੇ ਜੜ੍ਹ ਪਵਿੱਤਰ ਹੈ, ਤਾਂ ਟਹਿਣੀਆਂ ਵੀ ਪਵਿੱਤਰ ਹਨ।</w:t>
      </w:r>
    </w:p>
    <w:p w14:paraId="7FA37308" w14:textId="77777777" w:rsidR="00F90BDC" w:rsidRDefault="00F90BDC"/>
    <w:p w14:paraId="3C80F58A" w14:textId="77777777" w:rsidR="00F90BDC" w:rsidRDefault="00F90BDC">
      <w:r xmlns:w="http://schemas.openxmlformats.org/wordprocessingml/2006/main">
        <w:t xml:space="preserve">ਇਹ ਆਇਤ ਸਾਨੂੰ ਯਾਦ ਦਿਵਾਉਂਦੀ ਹੈ ਕਿ ਸਾਡੀ ਪਵਿੱਤਰਤਾ ਸਾਡੇ ਵਿਸ਼ਵਾਸ ਦੀ ਜੜ੍ਹ ਤੋਂ ਉਤਪੰਨ ਹੁੰਦੀ ਹੈ, ਜੋ ਕਿ ਪਰਮੇਸ਼ੁਰ ਹੈ।</w:t>
      </w:r>
    </w:p>
    <w:p w14:paraId="3A587DE2" w14:textId="77777777" w:rsidR="00F90BDC" w:rsidRDefault="00F90BDC"/>
    <w:p w14:paraId="6FE21D44" w14:textId="77777777" w:rsidR="00F90BDC" w:rsidRDefault="00F90BDC">
      <w:r xmlns:w="http://schemas.openxmlformats.org/wordprocessingml/2006/main">
        <w:t xml:space="preserve">1. ਸਾਡੇ ਵਿਸ਼ਵਾਸ ਦੀਆਂ ਜੜ੍ਹਾਂ: ਪਰਮਾਤਮਾ ਵਿੱਚ ਪਵਿੱਤਰਤਾ ਨੂੰ ਲੱਭਣਾ</w:t>
      </w:r>
    </w:p>
    <w:p w14:paraId="5089B58F" w14:textId="77777777" w:rsidR="00F90BDC" w:rsidRDefault="00F90BDC"/>
    <w:p w14:paraId="4E071287" w14:textId="77777777" w:rsidR="00F90BDC" w:rsidRDefault="00F90BDC">
      <w:r xmlns:w="http://schemas.openxmlformats.org/wordprocessingml/2006/main">
        <w:t xml:space="preserve">2. ਚਰਚ ਦੀ ਪਵਿੱਤਰਤਾ: ਸਾਡੇ ਵਫ਼ਾਦਾਰ ਮੂਲ ਨਾਲ ਜੁੜਨਾ</w:t>
      </w:r>
    </w:p>
    <w:p w14:paraId="005EAE3F" w14:textId="77777777" w:rsidR="00F90BDC" w:rsidRDefault="00F90BDC"/>
    <w:p w14:paraId="4B4F5B43" w14:textId="77777777" w:rsidR="00F90BDC" w:rsidRDefault="00F90BDC">
      <w:r xmlns:w="http://schemas.openxmlformats.org/wordprocessingml/2006/main">
        <w:t xml:space="preserve">1. ਇਬਰਾਨੀਆਂ 12:14-15 - ਪਵਿੱਤਰਤਾ ਦਾ ਪਿੱਛਾ ਕਰੋ ਜਿਸ ਤੋਂ ਬਿਨਾਂ ਕੋਈ ਵੀ ਪ੍ਰਭੂ ਨੂੰ ਨਹੀਂ ਦੇਖ ਸਕੇਗਾ</w:t>
      </w:r>
    </w:p>
    <w:p w14:paraId="3E6CF1E8" w14:textId="77777777" w:rsidR="00F90BDC" w:rsidRDefault="00F90BDC"/>
    <w:p w14:paraId="74892DF7" w14:textId="77777777" w:rsidR="00F90BDC" w:rsidRDefault="00F90BDC">
      <w:r xmlns:w="http://schemas.openxmlformats.org/wordprocessingml/2006/main">
        <w:t xml:space="preserve">2. ਮੱਤੀ 5:48 - ਸੰਪੂਰਣ ਬਣੋ ਜਿਵੇਂ ਤੁਹਾਡਾ ਸਵਰਗੀ ਪਿਤਾ ਸੰਪੂਰਨ ਹੈ</w:t>
      </w:r>
    </w:p>
    <w:p w14:paraId="4DB55105" w14:textId="77777777" w:rsidR="00F90BDC" w:rsidRDefault="00F90BDC"/>
    <w:p w14:paraId="3FF2030F" w14:textId="77777777" w:rsidR="00F90BDC" w:rsidRDefault="00F90BDC">
      <w:r xmlns:w="http://schemas.openxmlformats.org/wordprocessingml/2006/main">
        <w:t xml:space="preserve">ਰੋਮੀਆਂ 11:17 ਅਤੇ ਜੇ ਕੁਝ ਟਹਿਣੀਆਂ ਤੋੜ ਦਿੱਤੀਆਂ ਜਾਣ, ਅਤੇ ਤੁਸੀਂ ਇੱਕ ਜੰਗਲੀ ਜ਼ੈਤੂਨ ਦੇ ਰੁੱਖ ਹੋ ਕੇ, ਉਹਨਾਂ ਵਿੱਚ ਪੀਂਦੇ ਹੋ, ਅਤੇ ਉਹਨਾਂ ਦੇ ਨਾਲ ਜ਼ੈਤੂਨ ਦੇ ਰੁੱਖ ਦੀ ਜੜ੍ਹ ਅਤੇ ਚਰਬੀ ਵਿੱਚ ਹਿੱਸਾ ਲੈਂਦੇ ਹੋ;</w:t>
      </w:r>
    </w:p>
    <w:p w14:paraId="426C32E9" w14:textId="77777777" w:rsidR="00F90BDC" w:rsidRDefault="00F90BDC"/>
    <w:p w14:paraId="4BE9F407" w14:textId="77777777" w:rsidR="00F90BDC" w:rsidRDefault="00F90BDC">
      <w:r xmlns:w="http://schemas.openxmlformats.org/wordprocessingml/2006/main">
        <w:t xml:space="preserve">ਪ੍ਰਮਾਤਮਾ ਹੋਰ ਸਭਿਆਚਾਰਾਂ ਦੇ ਲੋਕਾਂ ਨੂੰ ਆਪਣੇ ਪਰਿਵਾਰ ਵਿੱਚ ਕਲਮਬੱਧ ਕਰਨ ਦੇ ਯੋਗ ਹੈ ਅਤੇ ਉਹਨਾਂ ਨੂੰ ਉਹੀ ਅਧਿਆਤਮਿਕ ਬਰਕਤਾਂ ਪ੍ਰਦਾਨ ਕਰ ਸਕਦਾ ਹੈ ਜਿਵੇਂ ਉਸਦੇ ਆਪਣੇ ਲੋਕਾਂ ਨੂੰ।</w:t>
      </w:r>
    </w:p>
    <w:p w14:paraId="69439325" w14:textId="77777777" w:rsidR="00F90BDC" w:rsidRDefault="00F90BDC"/>
    <w:p w14:paraId="6070F424" w14:textId="77777777" w:rsidR="00F90BDC" w:rsidRDefault="00F90BDC">
      <w:r xmlns:w="http://schemas.openxmlformats.org/wordprocessingml/2006/main">
        <w:t xml:space="preserve">1. ਪਰਮੇਸ਼ੁਰ ਦਾ ਪਿਆਰ ਸਾਰੇ ਲੋਕਾਂ ਨੂੰ ਜੋੜਦਾ ਹੈ</w:t>
      </w:r>
    </w:p>
    <w:p w14:paraId="6852F306" w14:textId="77777777" w:rsidR="00F90BDC" w:rsidRDefault="00F90BDC"/>
    <w:p w14:paraId="5142273D" w14:textId="77777777" w:rsidR="00F90BDC" w:rsidRDefault="00F90BDC">
      <w:r xmlns:w="http://schemas.openxmlformats.org/wordprocessingml/2006/main">
        <w:t xml:space="preserve">2. ਨਵੀਂ ਸ਼ੁਰੂਆਤ: ਪਰਮੇਸ਼ੁਰ ਦੇ ਪਰਿਵਾਰ ਵਿਚ ਸ਼ਾਮਲ ਹੋਣਾ</w:t>
      </w:r>
    </w:p>
    <w:p w14:paraId="71E824E0" w14:textId="77777777" w:rsidR="00F90BDC" w:rsidRDefault="00F90BDC"/>
    <w:p w14:paraId="71DB9DC8" w14:textId="77777777" w:rsidR="00F90BDC" w:rsidRDefault="00F90BDC">
      <w:r xmlns:w="http://schemas.openxmlformats.org/wordprocessingml/2006/main">
        <w:t xml:space="preserve">1. ਗਲਾਤੀਆਂ 3:26-28 - ਕਿਉਂਕਿ ਤੁਸੀਂ ਸਾਰੇ ਮਸੀਹ ਯਿਸੂ ਵਿੱਚ ਵਿਸ਼ਵਾਸ ਕਰਕੇ ਪਰਮੇਸ਼ੁਰ ਦੇ ਬੱਚੇ ਹੋ।</w:t>
      </w:r>
    </w:p>
    <w:p w14:paraId="1140FDF7" w14:textId="77777777" w:rsidR="00F90BDC" w:rsidRDefault="00F90BDC"/>
    <w:p w14:paraId="055BAD66" w14:textId="77777777" w:rsidR="00F90BDC" w:rsidRDefault="00F90BDC">
      <w:r xmlns:w="http://schemas.openxmlformats.org/wordprocessingml/2006/main">
        <w:t xml:space="preserve">2. ਅਫ਼ਸੀਆਂ 2:11-22 - ਤਾਂ ਜੋ ਆਉਣ ਵਾਲੇ ਯੁੱਗਾਂ ਵਿੱਚ ਉਹ ਮਸੀਹ ਯਿਸੂ ਦੇ ਰਾਹੀਂ ਸਾਡੇ ਉੱਤੇ ਆਪਣੀ ਦਿਆਲਤਾ ਵਿੱਚ ਆਪਣੀ ਕਿਰਪਾ ਦੇ ਅਥਾਹ ਧਨ ਨੂੰ ਦਰਸਾ ਸਕੇ।</w:t>
      </w:r>
    </w:p>
    <w:p w14:paraId="2917CC2B" w14:textId="77777777" w:rsidR="00F90BDC" w:rsidRDefault="00F90BDC"/>
    <w:p w14:paraId="1100443F" w14:textId="77777777" w:rsidR="00F90BDC" w:rsidRDefault="00F90BDC">
      <w:r xmlns:w="http://schemas.openxmlformats.org/wordprocessingml/2006/main">
        <w:t xml:space="preserve">ਰੋਮੀਆਂ 11:18 ਟਹਿਣੀਆਂ ਦੇ ਵਿਰੁੱਧ ਸ਼ੇਖੀ ਨਾ ਮਾਰੋ। ਪਰ ਜੇ ਤੁਸੀਂ ਸ਼ੇਖੀ ਮਾਰਦੇ ਹੋ, ਤਾਂ ਤੁਸੀਂ ਜੜ੍ਹ ਨੂੰ ਨਹੀਂ, ਸਗੋਂ ਜੜ੍ਹ ਨੂੰ ਆਪਣੇ ਕੋਲ ਰੱਖਦੇ ਹੋ।</w:t>
      </w:r>
    </w:p>
    <w:p w14:paraId="5246E852" w14:textId="77777777" w:rsidR="00F90BDC" w:rsidRDefault="00F90BDC"/>
    <w:p w14:paraId="054B7DEA" w14:textId="77777777" w:rsidR="00F90BDC" w:rsidRDefault="00F90BDC">
      <w:r xmlns:w="http://schemas.openxmlformats.org/wordprocessingml/2006/main">
        <w:t xml:space="preserve">ਇਹ ਹਵਾਲਾ ਸਾਨੂੰ ਦੱਸਦਾ ਹੈ ਕਿ ਸਾਨੂੰ ਇੱਕ ਦੂਜੇ ਦੇ ਵਿਰੁੱਧ ਸ਼ੇਖੀ ਨਹੀਂ ਮਾਰਨੀ ਚਾਹੀਦੀ, ਕਿਉਂਕਿ ਇਸ ਦਾ ਸਾਡੀ ਨਿਹਚਾ ਦੀ ਨੀਂਹ 'ਤੇ ਕੋਈ ਅਸਰ ਨਹੀਂ ਪਵੇਗਾ।</w:t>
      </w:r>
    </w:p>
    <w:p w14:paraId="3C2A319B" w14:textId="77777777" w:rsidR="00F90BDC" w:rsidRDefault="00F90BDC"/>
    <w:p w14:paraId="39BDD89B" w14:textId="77777777" w:rsidR="00F90BDC" w:rsidRDefault="00F90BDC">
      <w:r xmlns:w="http://schemas.openxmlformats.org/wordprocessingml/2006/main">
        <w:t xml:space="preserve">1. ਘਮੰਡ ਕਰਨਾ ਵਿਅਰਥ ਹੈ: ਹੰਕਾਰ ਮਸੀਹੀਆਂ ਲਈ ਅਯੋਗ ਹੈ</w:t>
      </w:r>
    </w:p>
    <w:p w14:paraId="432B8F38" w14:textId="77777777" w:rsidR="00F90BDC" w:rsidRDefault="00F90BDC"/>
    <w:p w14:paraId="79223A2C" w14:textId="77777777" w:rsidR="00F90BDC" w:rsidRDefault="00F90BDC">
      <w:r xmlns:w="http://schemas.openxmlformats.org/wordprocessingml/2006/main">
        <w:t xml:space="preserve">2. ਸਾਡੇ ਵਿਸ਼ਵਾਸ ਦੀ ਜੜ੍ਹ: ਸਾਡੀ ਬੁਨਿਆਦ ਸਾਡੀ ਤਾਕਤ ਹੈ</w:t>
      </w:r>
    </w:p>
    <w:p w14:paraId="311E9A3A" w14:textId="77777777" w:rsidR="00F90BDC" w:rsidRDefault="00F90BDC"/>
    <w:p w14:paraId="7E0F80CD" w14:textId="77777777" w:rsidR="00F90BDC" w:rsidRDefault="00F90BDC">
      <w:r xmlns:w="http://schemas.openxmlformats.org/wordprocessingml/2006/main">
        <w:t xml:space="preserve">1. ਕਹਾਉਤਾਂ 27:2 - "ਕੋਈ ਹੋਰ ਤੁਹਾਡੀ ਉਸਤਤ ਕਰੇ, ਨਾ ਕਿ ਤੁਹਾਡੇ ਆਪਣੇ ਮੂੰਹ; ਕੋਈ ਹੋਰ, ਨਾ ਕਿ ਤੁਹਾਡੇ ਆਪਣੇ ਬੁੱਲ੍ਹ।"</w:t>
      </w:r>
    </w:p>
    <w:p w14:paraId="33CD4198" w14:textId="77777777" w:rsidR="00F90BDC" w:rsidRDefault="00F90BDC"/>
    <w:p w14:paraId="645A2747" w14:textId="77777777" w:rsidR="00F90BDC" w:rsidRDefault="00F90BDC">
      <w:r xmlns:w="http://schemas.openxmlformats.org/wordprocessingml/2006/main">
        <w:t xml:space="preserve">2. ਯਾਕੂਬ 1:17 - "ਹਰੇਕ ਚੰਗਾ ਤੋਹਫ਼ਾ ਅਤੇ ਹਰ ਸੰਪੂਰਨ ਤੋਹਫ਼ਾ ਉੱਪਰੋਂ ਹੈ, ਜੋ ਰੌਸ਼ਨੀਆਂ ਦੇ ਪਿਤਾ ਦੁਆਰਾ ਹੇਠਾਂ ਆ ਰਿਹਾ ਹੈ ਜਿਸ ਦੇ ਨਾਲ ਤਬਦੀਲੀ ਕਾਰਨ ਕੋਈ ਪਰਿਵਰਤਨ ਜਾਂ ਪਰਛਾਵਾਂ ਨਹੀਂ ਹੈ."</w:t>
      </w:r>
    </w:p>
    <w:p w14:paraId="71A1BE6F" w14:textId="77777777" w:rsidR="00F90BDC" w:rsidRDefault="00F90BDC"/>
    <w:p w14:paraId="65139AE3" w14:textId="77777777" w:rsidR="00F90BDC" w:rsidRDefault="00F90BDC">
      <w:r xmlns:w="http://schemas.openxmlformats.org/wordprocessingml/2006/main">
        <w:t xml:space="preserve">ਰੋਮੀਆਂ ਨੂੰ 11:19 ਤਾਂ ਤੂੰ ਆਖੇਂਗਾ, ਟਹਿਣੀਆਂ ਤੋੜੀਆਂ ਗਈਆਂ ਤਾਂ ਜੋ ਮੈਂ ਕਲਮ ਕਰਾਂ।</w:t>
      </w:r>
    </w:p>
    <w:p w14:paraId="3C29EC54" w14:textId="77777777" w:rsidR="00F90BDC" w:rsidRDefault="00F90BDC"/>
    <w:p w14:paraId="2F5C21A4" w14:textId="77777777" w:rsidR="00F90BDC" w:rsidRDefault="00F90BDC">
      <w:r xmlns:w="http://schemas.openxmlformats.org/wordprocessingml/2006/main">
        <w:t xml:space="preserve">ਇਹ ਹਵਾਲਾ ਇਸ ਬਾਰੇ ਗੱਲ ਕਰਦਾ ਹੈ ਕਿ ਕਿਵੇਂ ਪ੍ਰਮਾਤਮਾ ਵਿਸ਼ਵਾਸੀਆਂ ਨੂੰ ਉਸਦੀ ਯੋਜਨਾ ਵਿੱਚ ਗ੍ਰਾਫਟ ਕੀਤੇ ਜਾਣ ਦੀ ਆਗਿਆ ਦਿੰਦਾ ਹੈ।</w:t>
      </w:r>
    </w:p>
    <w:p w14:paraId="7C836338" w14:textId="77777777" w:rsidR="00F90BDC" w:rsidRDefault="00F90BDC"/>
    <w:p w14:paraId="578268F5" w14:textId="77777777" w:rsidR="00F90BDC" w:rsidRDefault="00F90BDC">
      <w:r xmlns:w="http://schemas.openxmlformats.org/wordprocessingml/2006/main">
        <w:t xml:space="preserve">1. ਪਰਮੇਸ਼ੁਰ ਦੀ ਯੋਜਨਾ ਅਟੱਲ ਹੈ - ਰੋਮੀਆਂ 11:19</w:t>
      </w:r>
    </w:p>
    <w:p w14:paraId="41016488" w14:textId="77777777" w:rsidR="00F90BDC" w:rsidRDefault="00F90BDC"/>
    <w:p w14:paraId="6D7A93F7" w14:textId="77777777" w:rsidR="00F90BDC" w:rsidRDefault="00F90BDC">
      <w:r xmlns:w="http://schemas.openxmlformats.org/wordprocessingml/2006/main">
        <w:t xml:space="preserve">2. ਵਿਸ਼ਵਾਸ ਦੀ ਸ਼ਕਤੀ - ਰੋਮੀਆਂ 11:19</w:t>
      </w:r>
    </w:p>
    <w:p w14:paraId="128B4D6A" w14:textId="77777777" w:rsidR="00F90BDC" w:rsidRDefault="00F90BDC"/>
    <w:p w14:paraId="05259787" w14:textId="77777777" w:rsidR="00F90BDC" w:rsidRDefault="00F90BDC">
      <w:r xmlns:w="http://schemas.openxmlformats.org/wordprocessingml/2006/main">
        <w:t xml:space="preserve">1. ਅਫ਼ਸੀਆਂ 2:8-9 - ਕਿਉਂਕਿ ਤੁਸੀਂ ਕਿਰਪਾ ਦੁਆਰਾ ਵਿਸ਼ਵਾਸ ਦੁਆਰਾ ਬਚਾਏ ਗਏ ਹੋ; ਅਤੇ ਇਹ ਤੁਹਾਡੇ ਵੱਲੋਂ ਨਹੀਂ: ਇਹ ਪਰਮੇਸ਼ੁਰ ਦਾ ਤੋਹਫ਼ਾ ਹੈ: ਕੰਮਾਂ ਤੋਂ ਨਹੀਂ, ਅਜਿਹਾ ਨਾ ਹੋਵੇ ਕਿ ਕੋਈ ਸ਼ੇਖੀ ਮਾਰ ਸਕੇ।</w:t>
      </w:r>
    </w:p>
    <w:p w14:paraId="0E32DC7B" w14:textId="77777777" w:rsidR="00F90BDC" w:rsidRDefault="00F90BDC"/>
    <w:p w14:paraId="50410445" w14:textId="77777777" w:rsidR="00F90BDC" w:rsidRDefault="00F90BDC">
      <w:r xmlns:w="http://schemas.openxmlformats.org/wordprocessingml/2006/main">
        <w:t xml:space="preserve">2. ਯਸਾਯਾਹ 40:28-29 - ਕੀ ਤੁਸੀਂ ਨਹੀਂ ਜਾਣਦੇ? ਕੀ ਤੂੰ ਇਹ ਨਹੀਂ ਸੁਣਿਆ ਕਿ ਸਦੀਪਕ ਪਰਮੇਸ਼ੁਰ, ਯਹੋਵਾਹ, ਧਰਤੀ ਦੇ ਸਿਰਿਆਂ ਦਾ ਸਿਰਜਣਹਾਰ, ਨਾ ਥੱਕਦਾ ਹੈ, ਨਾ ਥੱਕਦਾ ਹੈ? ਉਸ ਦੀ ਸਮਝ ਦੀ ਕੋਈ ਖੋਜ ਨਹੀਂ ਹੈ। ਉਹ ਬੇਹੋਸ਼ ਨੂੰ ਸ਼ਕਤੀ ਦਿੰਦਾ ਹੈ; ਅਤੇ ਜਿਨ੍ਹਾਂ ਕੋਲ ਸ਼ਕਤੀ ਨਹੀਂ ਹੈ, ਉਹ ਉਨ੍ਹਾਂ ਲਈ ਤਾਕਤ ਵਧਾਉਂਦਾ ਹੈ।</w:t>
      </w:r>
    </w:p>
    <w:p w14:paraId="694D9DA3" w14:textId="77777777" w:rsidR="00F90BDC" w:rsidRDefault="00F90BDC"/>
    <w:p w14:paraId="61A5567F" w14:textId="77777777" w:rsidR="00F90BDC" w:rsidRDefault="00F90BDC">
      <w:r xmlns:w="http://schemas.openxmlformats.org/wordprocessingml/2006/main">
        <w:t xml:space="preserve">ਰੋਮੀਆਂ 11:20 ਖੈਰ; ਅਵਿਸ਼ਵਾਸ ਦੇ ਕਾਰਨ ਉਹ ਟੁੱਟ ਗਏ ਸਨ, ਅਤੇ ਤੁਸੀਂ ਵਿਸ਼ਵਾਸ ਨਾਲ ਖੜੇ ਹੋ। ਉੱਚੀ ਸੋਚ ਨਾ ਰੱਖੋ, ਪਰ ਡਰੋ:</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ਉਨ੍ਹਾਂ ਦੇ ਅਵਿਸ਼ਵਾਸ ਕਾਰਨ, ਇਸਰਾਏਲ ਪਰਮੇਸ਼ੁਰ ਦੇ ਨੇਮ ਤੋਂ ਟੁੱਟ ਗਿਆ ਸੀ। ਈਸਾਈਆਂ ਨੂੰ ਵਿਸ਼ਵਾਸ ਨਾਲ ਖੜ੍ਹੇ ਹੋਣ ਅਤੇ ਘਮੰਡੀ ਨਾ ਹੋਣ, ਪਰ ਪ੍ਰਭੂ ਤੋਂ ਡਰਨ ਲਈ ਕਿਹਾ ਜਾਂਦਾ ਹੈ।</w:t>
      </w:r>
    </w:p>
    <w:p w14:paraId="241FAD50" w14:textId="77777777" w:rsidR="00F90BDC" w:rsidRDefault="00F90BDC"/>
    <w:p w14:paraId="6E48A5DC" w14:textId="77777777" w:rsidR="00F90BDC" w:rsidRDefault="00F90BDC">
      <w:r xmlns:w="http://schemas.openxmlformats.org/wordprocessingml/2006/main">
        <w:t xml:space="preserve">1. ਅਵਿਸ਼ਵਾਸ ਦੀ ਸ਼ਕਤੀ: ਵਿਸ਼ਵਾਸ ਨਾਲ ਕਿਵੇਂ ਖੜੇ ਰਹਿਣਾ ਹੈ ਅਤੇ ਹੰਕਾਰ ਤੋਂ ਬਚਣਾ ਹੈ</w:t>
      </w:r>
    </w:p>
    <w:p w14:paraId="740FD3EB" w14:textId="77777777" w:rsidR="00F90BDC" w:rsidRDefault="00F90BDC"/>
    <w:p w14:paraId="1E41C6E6" w14:textId="77777777" w:rsidR="00F90BDC" w:rsidRDefault="00F90BDC">
      <w:r xmlns:w="http://schemas.openxmlformats.org/wordprocessingml/2006/main">
        <w:t xml:space="preserve">2. ਘਮੰਡ ਦਾ ਖ਼ਤਰਾ: ਇਜ਼ਰਾਈਲ ਦੇ ਅਵਿਸ਼ਵਾਸ ਤੋਂ ਸਿੱਖਣਾ</w:t>
      </w:r>
    </w:p>
    <w:p w14:paraId="5C782804" w14:textId="77777777" w:rsidR="00F90BDC" w:rsidRDefault="00F90BDC"/>
    <w:p w14:paraId="08A3FFB7" w14:textId="77777777" w:rsidR="00F90BDC" w:rsidRDefault="00F90BDC">
      <w:r xmlns:w="http://schemas.openxmlformats.org/wordprocessingml/2006/main">
        <w:t xml:space="preserve">1. ਕਹਾਉਤਾਂ 16:18: “ਨਾਸ਼ ਤੋਂ ਪਹਿਲਾਂ ਹੰਕਾਰ, ਅਤੇ ਪਤਨ ਤੋਂ ਪਹਿਲਾਂ ਹੰਕਾਰੀ ਆਤਮਾ।”</w:t>
      </w:r>
    </w:p>
    <w:p w14:paraId="1695D64A" w14:textId="77777777" w:rsidR="00F90BDC" w:rsidRDefault="00F90BDC"/>
    <w:p w14:paraId="0D4AA150" w14:textId="77777777" w:rsidR="00F90BDC" w:rsidRDefault="00F90BDC">
      <w:r xmlns:w="http://schemas.openxmlformats.org/wordprocessingml/2006/main">
        <w:t xml:space="preserve">2. ਯਾਕੂਬ 4:6: “ਪਰ ਉਹ ਹੋਰ ਵੀ ਕਿਰਪਾ ਕਰਦਾ ਹੈ। ਇਸ ਲਈ ਇਹ ਕਹਿੰਦਾ ਹੈ, 'ਪਰਮੇਸ਼ੁਰ ਹੰਕਾਰੀ ਲੋਕਾਂ ਦਾ ਵਿਰੋਧ ਕਰਦਾ ਹੈ ਪਰ ਨਿਮਰਾਂ ਨੂੰ ਕਿਰਪਾ ਕਰਦਾ ਹੈ।'</w:t>
      </w:r>
    </w:p>
    <w:p w14:paraId="031B3808" w14:textId="77777777" w:rsidR="00F90BDC" w:rsidRDefault="00F90BDC"/>
    <w:p w14:paraId="464146B3" w14:textId="77777777" w:rsidR="00F90BDC" w:rsidRDefault="00F90BDC">
      <w:r xmlns:w="http://schemas.openxmlformats.org/wordprocessingml/2006/main">
        <w:t xml:space="preserve">ਰੋਮੀਆਂ ਨੂੰ 11:21 ਕਿਉਂਕਿ ਜੇ ਪਰਮੇਸ਼ੁਰ ਨੇ ਕੁਦਰਤੀ ਟਹਿਣੀਆਂ ਨੂੰ ਨਾ ਬਖਸ਼ਿਆ, ਤਾਂ ਧਿਆਨ ਰੱਖੋ ਕਿਤੇ ਉਹ ਤੁਹਾਨੂੰ ਵੀ ਨਾ ਬਖਸ਼ੇ।</w:t>
      </w:r>
    </w:p>
    <w:p w14:paraId="514218EB" w14:textId="77777777" w:rsidR="00F90BDC" w:rsidRDefault="00F90BDC"/>
    <w:p w14:paraId="6FC2E2AF" w14:textId="77777777" w:rsidR="00F90BDC" w:rsidRDefault="00F90BDC">
      <w:r xmlns:w="http://schemas.openxmlformats.org/wordprocessingml/2006/main">
        <w:t xml:space="preserve">ਪਰਮੇਸ਼ੁਰ ਉਨ੍ਹਾਂ ਨੂੰ ਨਹੀਂ ਬਖਸ਼ੇਗਾ ਜੋ ਉਸ ਦੀ ਪਾਲਣਾ ਨਹੀਂ ਕਰਦੇ, ਇਸ ਲਈ ਸਾਵਧਾਨ ਰਹੋ।</w:t>
      </w:r>
    </w:p>
    <w:p w14:paraId="227F4252" w14:textId="77777777" w:rsidR="00F90BDC" w:rsidRDefault="00F90BDC"/>
    <w:p w14:paraId="07200940" w14:textId="77777777" w:rsidR="00F90BDC" w:rsidRDefault="00F90BDC">
      <w:r xmlns:w="http://schemas.openxmlformats.org/wordprocessingml/2006/main">
        <w:t xml:space="preserve">1. ਪਰਮੇਸ਼ੁਰ ਦਾ ਅਨੁਸਰਣ ਨਾ ਕਰਨ ਦਾ ਖ਼ਤਰਾ: ਰੋਮੀਆਂ 11:21</w:t>
      </w:r>
    </w:p>
    <w:p w14:paraId="730F9E55" w14:textId="77777777" w:rsidR="00F90BDC" w:rsidRDefault="00F90BDC"/>
    <w:p w14:paraId="393A2B06" w14:textId="77777777" w:rsidR="00F90BDC" w:rsidRDefault="00F90BDC">
      <w:r xmlns:w="http://schemas.openxmlformats.org/wordprocessingml/2006/main">
        <w:t xml:space="preserve">2. ਪਰਮੇਸ਼ੁਰ ਦੀ ਦਇਆ ਅਤੇ ਸਾਡੀ ਜ਼ਿੰਮੇਵਾਰੀ: ਰੋਮੀਆਂ 11:21</w:t>
      </w:r>
    </w:p>
    <w:p w14:paraId="079160AC" w14:textId="77777777" w:rsidR="00F90BDC" w:rsidRDefault="00F90BDC"/>
    <w:p w14:paraId="6F3651A4" w14:textId="77777777" w:rsidR="00F90BDC" w:rsidRDefault="00F90BDC">
      <w:r xmlns:w="http://schemas.openxmlformats.org/wordprocessingml/2006/main">
        <w:t xml:space="preserve">1. ਯਿਰਮਿਯਾਹ 13:15-17 - ਸੁਣੋ ਅਤੇ ਕੰਨ ਦਿਓ; ਹੰਕਾਰ ਨਾ ਕਰੋ, ਕਿਉਂਕਿ ਪ੍ਰਭੂ ਨੇ ਕਿਹਾ ਹੈ।</w:t>
      </w:r>
    </w:p>
    <w:p w14:paraId="11E6F266" w14:textId="77777777" w:rsidR="00F90BDC" w:rsidRDefault="00F90BDC"/>
    <w:p w14:paraId="63EDE33B" w14:textId="77777777" w:rsidR="00F90BDC" w:rsidRDefault="00F90BDC">
      <w:r xmlns:w="http://schemas.openxmlformats.org/wordprocessingml/2006/main">
        <w:t xml:space="preserve">2. ਜ਼ਬੂਰ 33:12 - ਧੰਨ ਹੈ ਉਹ ਕੌਮ ਜਿਸ ਦਾ ਪਰਮੇਸ਼ੁਰ ਪ੍ਰਭੂ ਹੈ; ਅਤੇ ਉਹ ਲੋਕ ਜਿਨ੍ਹਾਂ ਨੂੰ ਉਸਨੇ ਆਪਣੀ ਵਿਰਾਸਤ ਲਈ ਚੁਣਿਆ ਹੈ।</w:t>
      </w:r>
    </w:p>
    <w:p w14:paraId="383346C5" w14:textId="77777777" w:rsidR="00F90BDC" w:rsidRDefault="00F90BDC"/>
    <w:p w14:paraId="222EC278" w14:textId="77777777" w:rsidR="00F90BDC" w:rsidRDefault="00F90BDC">
      <w:r xmlns:w="http://schemas.openxmlformats.org/wordprocessingml/2006/main">
        <w:t xml:space="preserve">ਰੋਮੀਆਂ 11:22 ਇਸ ਲਈ ਪਰਮੇਸ਼ੁਰ ਦੀ ਚੰਗਿਆਈ ਅਤੇ ਗੰਭੀਰਤਾ ਵੇਖੋ: ਉਨ੍ਹਾਂ ਉੱਤੇ ਜੋ ਡਿੱਗੇ, ਗੰਭੀਰਤਾ; ਪਰ ਤੇਰੇ ਵੱਲ, ਭਲਿਆਈ, ਜੇਕਰ ਤੂੰ ਉਸਦੀ ਚੰਗਿਆਈ ਵਿੱਚ ਜਾਰੀ ਰਹੇਂ, ਨਹੀਂ ਤਾਂ ਤੂੰ ਵੀ ਕੱਟਿਆ ਜਾਵੇਗਾ।</w:t>
      </w:r>
    </w:p>
    <w:p w14:paraId="76E73355" w14:textId="77777777" w:rsidR="00F90BDC" w:rsidRDefault="00F90BDC"/>
    <w:p w14:paraId="1EA9377F" w14:textId="77777777" w:rsidR="00F90BDC" w:rsidRDefault="00F90BDC">
      <w:r xmlns:w="http://schemas.openxmlformats.org/wordprocessingml/2006/main">
        <w:t xml:space="preserve">ਪ੍ਰਮਾਤਮਾ ਦੀ ਚੰਗਿਆਈ ਅਤੇ ਗੰਭੀਰਤਾ ਦੋਵੇਂ ਦਰਸਾਏ ਗਏ ਹਨ: ਜਿਹੜੇ ਲੋਕ ਪ੍ਰਮਾਤਮਾ ਦੀ ਚੰਗਿਆਈ ਤੋਂ ਭਟਕ ਗਏ ਹਨ ਉਹ ਉਸਦੀ ਗੰਭੀਰਤਾ ਦੇ ਅਧੀਨ ਹੋਣਗੇ, ਪਰ ਜੇ ਕੋਈ ਉਸਦੀ ਚੰਗਿਆਈ ਵਿੱਚ ਜਾਰੀ ਰਹਿੰਦਾ ਹੈ, ਤਾਂ ਉਹ ਉਸਦੀ ਚੰਗਿਆਈ ਦਾ ਅਨੁਭਵ ਕਰਨਗੇ।</w:t>
      </w:r>
    </w:p>
    <w:p w14:paraId="5CC2C11A" w14:textId="77777777" w:rsidR="00F90BDC" w:rsidRDefault="00F90BDC"/>
    <w:p w14:paraId="3676E49A" w14:textId="77777777" w:rsidR="00F90BDC" w:rsidRDefault="00F90BDC">
      <w:r xmlns:w="http://schemas.openxmlformats.org/wordprocessingml/2006/main">
        <w:t xml:space="preserve">1. ਰੱਬ ਦੀ ਚੰਗਿਆਈ ਅਤੇ ਗੰਭੀਰਤਾ ਨੂੰ ਜਾਣਨਾ: ਉਸ ਦੇ ਮਾਰਗ ਦੀ ਪਾਲਣਾ ਕਿਵੇਂ ਕਰੀਏ</w:t>
      </w:r>
    </w:p>
    <w:p w14:paraId="0A2CBFD7" w14:textId="77777777" w:rsidR="00F90BDC" w:rsidRDefault="00F90BDC"/>
    <w:p w14:paraId="71C8510D" w14:textId="77777777" w:rsidR="00F90BDC" w:rsidRDefault="00F90BDC">
      <w:r xmlns:w="http://schemas.openxmlformats.org/wordprocessingml/2006/main">
        <w:t xml:space="preserve">2. ਉਸਦੀ ਚੰਗਿਆਈ ਨੂੰ ਜਾਰੀ ਰੱਖਣਾ: ਪਰਮੇਸ਼ੁਰ ਦੀ ਦਿਆਲਤਾ ਦੇ ਇਨਾਮ ਪ੍ਰਾਪਤ ਕਰਨਾ</w:t>
      </w:r>
    </w:p>
    <w:p w14:paraId="2CDA5789" w14:textId="77777777" w:rsidR="00F90BDC" w:rsidRDefault="00F90BDC"/>
    <w:p w14:paraId="4F5CE754" w14:textId="77777777" w:rsidR="00F90BDC" w:rsidRDefault="00F90BDC">
      <w:r xmlns:w="http://schemas.openxmlformats.org/wordprocessingml/2006/main">
        <w:t xml:space="preserve">1. ਯਾਕੂਬ 1:17 - ਹਰ ਚੰਗੀ ਦਾਤ ਅਤੇ ਹਰ ਸੰਪੂਰਨ ਤੋਹਫ਼ਾ ਉੱਪਰੋਂ ਹੈ, ਅਤੇ ਰੋਸ਼ਨੀ ਦੇ ਪਿਤਾ ਤੋਂ ਹੇਠਾਂ ਆਉਂਦਾ ਹੈ, ਜਿਸ ਨਾਲ ਕੋਈ ਪਰਿਵਰਤਨ ਨਹੀਂ ਹੁੰਦਾ, ਨਾ ਮੋੜਨ ਦਾ ਪਰਛਾਵਾਂ।</w:t>
      </w:r>
    </w:p>
    <w:p w14:paraId="3A236313" w14:textId="77777777" w:rsidR="00F90BDC" w:rsidRDefault="00F90BDC"/>
    <w:p w14:paraId="7A9C9668" w14:textId="77777777" w:rsidR="00F90BDC" w:rsidRDefault="00F90BDC">
      <w:r xmlns:w="http://schemas.openxmlformats.org/wordprocessingml/2006/main">
        <w:t xml:space="preserve">2. ਜ਼ਬੂਰ 54:6 - ਮੈਂ ਤੁਹਾਡੇ ਲਈ ਸੁਤੰਤਰ ਬਲੀਦਾਨ ਕਰਾਂਗਾ: ਹੇ ਯਹੋਵਾਹ, ਮੈਂ ਤੇਰੇ ਨਾਮ ਦੀ ਉਸਤਤਿ ਕਰਾਂਗਾ; ਕਿਉਂਕਿ ਇਹ ਚੰਗਾ ਹੈ।</w:t>
      </w:r>
    </w:p>
    <w:p w14:paraId="6443110F" w14:textId="77777777" w:rsidR="00F90BDC" w:rsidRDefault="00F90BDC"/>
    <w:p w14:paraId="7BF26142" w14:textId="77777777" w:rsidR="00F90BDC" w:rsidRDefault="00F90BDC">
      <w:r xmlns:w="http://schemas.openxmlformats.org/wordprocessingml/2006/main">
        <w:t xml:space="preserve">ਰੋਮੀਆਂ ਨੂੰ 11:23 ਅਤੇ ਉਹ ਵੀ, ਜੇ ਉਹ ਅਜੇ ਵੀ ਅਵਿਸ਼ਵਾਸ ਵਿੱਚ ਨਹੀਂ ਰਹਿਣਗੇ, ਤਾਂ ਉਹਨਾਂ ਵਿੱਚ ਗ੍ਰਾਫ਼ ਕੀਤਾ ਜਾਵੇਗਾ, ਕਿਉਂਕਿ ਪਰਮੇਸ਼ੁਰ ਉਹਨਾਂ ਨੂੰ ਦੁਬਾਰਾ ਕਲਮ ਕਰਨ ਦੇ ਯੋਗ ਹੈ।</w:t>
      </w:r>
    </w:p>
    <w:p w14:paraId="1C8A2800" w14:textId="77777777" w:rsidR="00F90BDC" w:rsidRDefault="00F90BDC"/>
    <w:p w14:paraId="7B2D47C3" w14:textId="77777777" w:rsidR="00F90BDC" w:rsidRDefault="00F90BDC">
      <w:r xmlns:w="http://schemas.openxmlformats.org/wordprocessingml/2006/main">
        <w:t xml:space="preserve">ਪਰਮੇਸ਼ੁਰ ਉਨ੍ਹਾਂ ਲੋਕਾਂ ਨੂੰ ਬਹਾਲ ਕਰਨ ਦੇ ਯੋਗ ਹੈ ਜੋ ਆਪਣੇ ਅਵਿਸ਼ਵਾਸ ਵਿੱਚ ਨਹੀਂ ਰਹਿੰਦੇ।</w:t>
      </w:r>
    </w:p>
    <w:p w14:paraId="1326F3C9" w14:textId="77777777" w:rsidR="00F90BDC" w:rsidRDefault="00F90BDC"/>
    <w:p w14:paraId="586327E1" w14:textId="77777777" w:rsidR="00F90BDC" w:rsidRDefault="00F90BDC">
      <w:r xmlns:w="http://schemas.openxmlformats.org/wordprocessingml/2006/main">
        <w:t xml:space="preserve">1. ਇੱਕ ਨਵਾਂ ਮੌਕਾ: ਬਹਾਲੀ ਦਾ ਪਰਮੇਸ਼ੁਰ ਦਾ ਵਾਅਦਾ</w:t>
      </w:r>
    </w:p>
    <w:p w14:paraId="6EFDD5FA" w14:textId="77777777" w:rsidR="00F90BDC" w:rsidRDefault="00F90BDC"/>
    <w:p w14:paraId="1B06BF99" w14:textId="77777777" w:rsidR="00F90BDC" w:rsidRDefault="00F90BDC">
      <w:r xmlns:w="http://schemas.openxmlformats.org/wordprocessingml/2006/main">
        <w:t xml:space="preserve">2. ਹਾਰ ਨਾ ਮੰਨੋ: ਰੱਬ ਦੀ ਮੁਕਤੀ ਦੀ ਉਮੀਦ</w:t>
      </w:r>
    </w:p>
    <w:p w14:paraId="6CF11A16" w14:textId="77777777" w:rsidR="00F90BDC" w:rsidRDefault="00F90BDC"/>
    <w:p w14:paraId="78829F19" w14:textId="77777777" w:rsidR="00F90BDC" w:rsidRDefault="00F90BDC">
      <w:r xmlns:w="http://schemas.openxmlformats.org/wordprocessingml/2006/main">
        <w:t xml:space="preserve">1. ਯਸਾਯਾਹ 43:18-19 - “ਪਹਿਲੀਆਂ ਗੱਲਾਂ ਨੂੰ ਚੇਤੇ ਨਾ ਰੱਖੋ, ਨਾ ਪੁਰਾਣੀਆਂ ਗੱਲਾਂ ਉੱਤੇ ਵਿਚਾਰ ਕਰੋ। ਵੇਖੋ, ਮੈਂ ਇੱਕ ਨਵਾਂ ਕੰਮ ਕਰ ਰਿਹਾ ਹਾਂ; ਹੁਣ ਇਹ ਉੱਗਦਾ ਹੈ, ਕੀ ਤੁਸੀਂ ਇਸ ਨੂੰ ਨਹੀਂ ਸਮਝਦੇ? ਮੈਂ ਉਜਾੜ ਵਿੱਚ ਰਾਹ ਬਣਾਵਾਂਗਾ ਅਤੇ ਮਾਰੂਥਲ ਵਿੱਚ ਨਦੀਆਂ ਬਣਾਵਾਂਗਾ।”</w:t>
      </w:r>
    </w:p>
    <w:p w14:paraId="461E6B82" w14:textId="77777777" w:rsidR="00F90BDC" w:rsidRDefault="00F90BDC"/>
    <w:p w14:paraId="180F2396" w14:textId="77777777" w:rsidR="00F90BDC" w:rsidRDefault="00F90BDC">
      <w:r xmlns:w="http://schemas.openxmlformats.org/wordprocessingml/2006/main">
        <w:t xml:space="preserve">2. ਯਿਰਮਿਯਾਹ 29:11 - "ਕਿਉਂਕਿ ਮੈਂ ਜਾਣਦਾ ਹਾਂ ਕਿ ਮੇਰੇ ਕੋਲ ਤੁਹਾਡੇ ਲਈ ਕਿਹੜੀਆਂ ਯੋਜਨਾਵਾਂ ਹਨ, ਪ੍ਰਭੂ ਦਾ ਐਲਾਨ ਹੈ, ਭਲਾਈ ਲਈ ਯੋਜਨਾਵਾਂ ਹਨ ਨਾ ਕਿ </w:t>
      </w:r>
      <w:r xmlns:w="http://schemas.openxmlformats.org/wordprocessingml/2006/main">
        <w:lastRenderedPageBreak xmlns:w="http://schemas.openxmlformats.org/wordprocessingml/2006/main"/>
      </w:r>
      <w:r xmlns:w="http://schemas.openxmlformats.org/wordprocessingml/2006/main">
        <w:t xml:space="preserve">ਬੁਰਾਈ ਲਈ, ਤੁਹਾਨੂੰ ਭਵਿੱਖ ਅਤੇ ਉਮੀਦ ਦੇਣ ਲਈ।"</w:t>
      </w:r>
    </w:p>
    <w:p w14:paraId="17D4DE4D" w14:textId="77777777" w:rsidR="00F90BDC" w:rsidRDefault="00F90BDC"/>
    <w:p w14:paraId="5C60FB46" w14:textId="77777777" w:rsidR="00F90BDC" w:rsidRDefault="00F90BDC">
      <w:r xmlns:w="http://schemas.openxmlformats.org/wordprocessingml/2006/main">
        <w:t xml:space="preserve">ਰੋਮੀਆਂ ਨੂੰ 11:24 ਕਿਉਂਕਿ ਜੇ ਤੁਸੀਂ ਜ਼ੈਤੂਨ ਦੇ ਰੁੱਖ ਵਿੱਚੋਂ ਜਿਹੜਾ ਕੁਦਰਤ ਵਿੱਚ ਜੰਗਲੀ ਹੈ, ਨੂੰ ਵੱਢ ਕੇ ਇੱਕ ਚੰਗੇ ਜ਼ੈਤੂਨ ਦੇ ਦਰਖ਼ਤ ਵਿੱਚ ਕੁਦਰਤ ਦੇ ਉਲਟ ਪੀਂਦੇ ਹੋ, ਤਾਂ ਇਹ ਕਿੰਨੀਆਂ ਵਧ ਕੇ, ਜਿਹੜੀਆਂ ਕੁਦਰਤੀ ਟਹਿਣੀਆਂ ਹਨ, ਆਪਣੇ ਜ਼ੈਤੂਨ ਵਿੱਚ ਕਲਮ ਕੀਤੀਆਂ ਜਾਣਗੀਆਂ। ਰੁੱਖ?</w:t>
      </w:r>
    </w:p>
    <w:p w14:paraId="0F949B54" w14:textId="77777777" w:rsidR="00F90BDC" w:rsidRDefault="00F90BDC"/>
    <w:p w14:paraId="53179266" w14:textId="77777777" w:rsidR="00F90BDC" w:rsidRDefault="00F90BDC">
      <w:r xmlns:w="http://schemas.openxmlformats.org/wordprocessingml/2006/main">
        <w:t xml:space="preserve">ਪੌਲੁਸ ਸਵਾਲ ਕਰ ਰਿਹਾ ਹੈ ਕਿ ਜੋ ਪਹਿਲਾਂ ਹੀ ਕੁਦਰਤੀ ਸ਼ਾਖਾਵਾਂ ਹਨ ਉਨ੍ਹਾਂ ਨੂੰ ਆਪਣੇ ਜ਼ੈਤੂਨ ਦੇ ਦਰਖਤ ਵਿੱਚ ਹੋਰ ਕਿੰਨਾ ਕੁ ਗ੍ਰਾਫਟ ਕੀਤਾ ਜਾਵੇਗਾ ਜੇਕਰ ਕੋਈ ਵਿਅਕਤੀ ਜੋ ਕੁਦਰਤ ਦੁਆਰਾ ਜੰਗਲੀ ਹੈ, ਕੁਦਰਤ ਦੇ ਉਲਟ ਇੱਕ ਚੰਗੇ ਜੈਤੂਨ ਦੇ ਦਰਖਤ ਵਿੱਚ ਗ੍ਰਾਫਟ ਕੀਤਾ ਜਾ ਸਕਦਾ ਹੈ.</w:t>
      </w:r>
    </w:p>
    <w:p w14:paraId="4A582553" w14:textId="77777777" w:rsidR="00F90BDC" w:rsidRDefault="00F90BDC"/>
    <w:p w14:paraId="329CCBED" w14:textId="77777777" w:rsidR="00F90BDC" w:rsidRDefault="00F90BDC">
      <w:r xmlns:w="http://schemas.openxmlformats.org/wordprocessingml/2006/main">
        <w:t xml:space="preserve">1. ਗ੍ਰਾਫਟਿੰਗ ਦੀ ਸ਼ਕਤੀ: ਰੱਬ ਸਾਡੀਆਂ ਜ਼ਿੰਦਗੀਆਂ ਨੂੰ ਕਿਵੇਂ ਬਦਲਦਾ ਹੈ</w:t>
      </w:r>
    </w:p>
    <w:p w14:paraId="444816B8" w14:textId="77777777" w:rsidR="00F90BDC" w:rsidRDefault="00F90BDC"/>
    <w:p w14:paraId="1C9C5F99" w14:textId="77777777" w:rsidR="00F90BDC" w:rsidRDefault="00F90BDC">
      <w:r xmlns:w="http://schemas.openxmlformats.org/wordprocessingml/2006/main">
        <w:t xml:space="preserve">2. ਸਾਡੀ ਨਿਹਚਾ ਸਾਨੂੰ ਕਿਵੇਂ ਜੋੜਦੀ ਹੈ: ਪਰਮੇਸ਼ੁਰ ਨਾਲ ਏਕਤਾ ਵਿੱਚ ਰਹਿਣਾ</w:t>
      </w:r>
    </w:p>
    <w:p w14:paraId="360C2063" w14:textId="77777777" w:rsidR="00F90BDC" w:rsidRDefault="00F90BDC"/>
    <w:p w14:paraId="0A434B76" w14:textId="77777777" w:rsidR="00F90BDC" w:rsidRDefault="00F90BDC">
      <w:r xmlns:w="http://schemas.openxmlformats.org/wordprocessingml/2006/main">
        <w:t xml:space="preserve">1. ਯਸਾਯਾਹ 11: 1-2 - ਅਤੇ ਯੱਸੀ ਦੇ ਤਣੇ ਵਿੱਚੋਂ ਇੱਕ ਡੰਡਾ ਨਿਕਲੇਗਾ, ਅਤੇ ਉਸ ਦੀਆਂ ਜੜ੍ਹਾਂ ਵਿੱਚੋਂ ਇੱਕ ਟਹਿਣੀ ਨਿਕਲੇਗੀ: ਅਤੇ ਯਹੋਵਾਹ ਦਾ ਆਤਮਾ ਉਸ ਉੱਤੇ ਟਿਕੇਗਾ, ਬੁੱਧ ਅਤੇ ਸਮਝ ਦਾ ਆਤਮਾ , ਸਲਾਹ ਅਤੇ ਸ਼ਕਤੀ ਦੀ ਆਤਮਾ, ਗਿਆਨ ਅਤੇ ਯਹੋਵਾਹ ਦੇ ਡਰ ਦੀ ਆਤਮਾ</w:t>
      </w:r>
    </w:p>
    <w:p w14:paraId="52B2AB02" w14:textId="77777777" w:rsidR="00F90BDC" w:rsidRDefault="00F90BDC"/>
    <w:p w14:paraId="2B574DF6" w14:textId="77777777" w:rsidR="00F90BDC" w:rsidRDefault="00F90BDC">
      <w:r xmlns:w="http://schemas.openxmlformats.org/wordprocessingml/2006/main">
        <w:t xml:space="preserve">2. ਅਫ਼ਸੀਆਂ 2:11-22 - ਇਸ ਲਈ ਯਾਦ ਰੱਖੋ ਕਿ ਇੱਕ ਸਮੇਂ ਜਦੋਂ ਤੁਸੀਂ ਸਰੀਰ ਵਿੱਚ ਗੈਰ-ਯਹੂਦੀ ਲੋਕ, ਜਿਸ ਨੂੰ ਸੁੰਨਤ ਕਿਹਾ ਜਾਂਦਾ ਹੈ, ਜਿਸ ਨੂੰ "ਅਸੁੰਨਤ" ਕਿਹਾ ਜਾਂਦਾ ਹੈ, ਜੋ ਸਰੀਰ ਵਿੱਚ ਹੱਥਾਂ ਨਾਲ ਕੀਤੀ ਜਾਂਦੀ ਹੈ - ਯਾਦ ਰੱਖੋ ਕਿ ਤੁਸੀਂ ਉਸ ਸਮੇਂ ਵੱਖ ਹੋ ਗਏ ਸੀ ਮਸੀਹ ਤੋਂ, ਇਜ਼ਰਾਈਲ ਦੇ ਰਾਸ਼ਟਰਮੰਡਲ ਤੋਂ ਦੂਰ ਹੋਏ ਅਤੇ ਵਾਅਦੇ ਦੇ ਇਕਰਾਰਨਾਮੇ ਲਈ ਅਜਨਬੀ, ਸੰਸਾਰ ਵਿੱਚ ਕੋਈ ਉਮੀਦ ਨਹੀਂ ਅਤੇ ਪਰਮੇਸ਼ੁਰ ਤੋਂ ਬਿਨਾਂ. ਪਰ ਹੁਣ ਮਸੀਹ ਯਿਸੂ ਵਿੱਚ ਤੁਸੀਂ ਜੋ ਪਹਿਲਾਂ ਦੂਰ ਸੀ ਮਸੀਹ ਦੇ ਲਹੂ ਦੁਆਰਾ ਨੇੜੇ ਲਿਆਏ ਗਏ ਹੋ।</w:t>
      </w:r>
    </w:p>
    <w:p w14:paraId="4F568EDD" w14:textId="77777777" w:rsidR="00F90BDC" w:rsidRDefault="00F90BDC"/>
    <w:p w14:paraId="46B38C7A" w14:textId="77777777" w:rsidR="00F90BDC" w:rsidRDefault="00F90BDC">
      <w:r xmlns:w="http://schemas.openxmlformats.org/wordprocessingml/2006/main">
        <w:t xml:space="preserve">ਰੋਮੀਆਂ ਨੂੰ 11:25 ਕਿਉਂਕਿ ਹੇ ਭਰਾਵੋ, ਮੈਂ ਨਹੀਂ ਚਾਹੁੰਦਾ ਕਿ ਤੁਸੀਂ ਇਸ ਭੇਤ ਤੋਂ ਅਣਜਾਣ ਰਹੋ, ਅਜਿਹਾ ਨਾ ਹੋਵੇ ਕਿ ਤੁਸੀਂ ਆਪਣੇ ਹੀ ਹੰਕਾਰ ਵਿੱਚ ਬੁੱਧਵਾਨ ਬਣੋ। ਕਿ ਅੰਨ੍ਹਾਪਣ ਕੁਝ ਹੱਦ ਤੱਕ ਇਸਰਾਏਲ ਨੂੰ ਹੋਇਆ ਹੈ, ਜਦ ਤੱਕ ਕਿ ਪਰਾਈਆਂ ਕੌਮਾਂ ਦੀ ਸੰਪੂਰਨਤਾ ਨਹੀਂ ਆ ਜਾਂਦੀ।</w:t>
      </w:r>
    </w:p>
    <w:p w14:paraId="7120F624" w14:textId="77777777" w:rsidR="00F90BDC" w:rsidRDefault="00F90BDC"/>
    <w:p w14:paraId="188FAA68" w14:textId="77777777" w:rsidR="00F90BDC" w:rsidRDefault="00F90BDC">
      <w:r xmlns:w="http://schemas.openxmlformats.org/wordprocessingml/2006/main">
        <w:t xml:space="preserve">ਪੌਲੁਸ ਮਸੀਹੀਆਂ ਨੂੰ ਘਮੰਡੀ ਨਾ ਹੋਣ ਦੀ ਚੇਤਾਵਨੀ ਦਿੰਦਾ ਹੈ ਅਤੇ ਉਨ੍ਹਾਂ ਨੂੰ ਯਾਦ ਦਿਵਾਉਂਦਾ ਹੈ ਕਿ ਇਜ਼ਰਾਈਲੀ ਅੰਸ਼ਕ ਤੌਰ 'ਤੇ </w:t>
      </w:r>
      <w:r xmlns:w="http://schemas.openxmlformats.org/wordprocessingml/2006/main">
        <w:lastRenderedPageBreak xmlns:w="http://schemas.openxmlformats.org/wordprocessingml/2006/main"/>
      </w:r>
      <w:r xmlns:w="http://schemas.openxmlformats.org/wordprocessingml/2006/main">
        <w:t xml:space="preserve">ਅੰਨ੍ਹੇ ਹੋ ਗਏ ਹਨ ਜਦੋਂ ਤੱਕ ਗੈਰ-ਯਹੂਦੀਆਂ ਨੂੰ ਕਿਰਪਾ ਦੇ ਨੇਮ ਵਿੱਚ ਸ਼ਾਮਲ ਨਹੀਂ ਕੀਤਾ ਗਿਆ ਹੈ।</w:t>
      </w:r>
    </w:p>
    <w:p w14:paraId="5A891DD7" w14:textId="77777777" w:rsidR="00F90BDC" w:rsidRDefault="00F90BDC"/>
    <w:p w14:paraId="594A9493" w14:textId="77777777" w:rsidR="00F90BDC" w:rsidRDefault="00F90BDC">
      <w:r xmlns:w="http://schemas.openxmlformats.org/wordprocessingml/2006/main">
        <w:t xml:space="preserve">1. ਘਮੰਡ ਤੁਹਾਨੂੰ ਅੰਨ੍ਹਾ ਕਰ ਦੇਵੇਗਾ: ਰੋਮੀਆਂ 11:25 ਵਿਚ ਪੌਲੁਸ ਦੀ ਚੇਤਾਵਨੀ ਦੀ ਜਾਂਚ ਕਰਨਾ</w:t>
      </w:r>
    </w:p>
    <w:p w14:paraId="1D32B295" w14:textId="77777777" w:rsidR="00F90BDC" w:rsidRDefault="00F90BDC"/>
    <w:p w14:paraId="3CF9B62D" w14:textId="77777777" w:rsidR="00F90BDC" w:rsidRDefault="00F90BDC">
      <w:r xmlns:w="http://schemas.openxmlformats.org/wordprocessingml/2006/main">
        <w:t xml:space="preserve">2. ਆਪਣੇ ਦਿਲ ਨੂੰ ਉੱਚਾ ਨਾ ਹੋਣ ਦਿਓ: ਰੋਮੀਆਂ 11:25 ਵਿਚ ਘਮੰਡ ਦੇ ਨਤੀਜਿਆਂ ਨੂੰ ਸਮਝਣਾ</w:t>
      </w:r>
    </w:p>
    <w:p w14:paraId="52CEB117" w14:textId="77777777" w:rsidR="00F90BDC" w:rsidRDefault="00F90BDC"/>
    <w:p w14:paraId="5E6CA9E7" w14:textId="77777777" w:rsidR="00F90BDC" w:rsidRDefault="00F90BDC">
      <w:r xmlns:w="http://schemas.openxmlformats.org/wordprocessingml/2006/main">
        <w:t xml:space="preserve">1. ਕਹਾਉਤਾਂ 16:18-19 - "ਵਿਨਾਸ਼ ਤੋਂ ਪਹਿਲਾਂ ਹੰਕਾਰ, ਅਤੇ ਪਤਨ ਤੋਂ ਪਹਿਲਾਂ ਹੰਕਾਰੀ ਆਤਮਾ ਹੈ। ਹੰਕਾਰੀਆਂ ਨਾਲ ਲੁੱਟ ਨੂੰ ਵੰਡਣ ਨਾਲੋਂ, ਗਰੀਬਾਂ ਨਾਲ ਨਿਮਰ ਆਤਮਾ ਵਾਲਾ ਹੋਣਾ ਬਿਹਤਰ ਹੈ।"</w:t>
      </w:r>
    </w:p>
    <w:p w14:paraId="09BEE800" w14:textId="77777777" w:rsidR="00F90BDC" w:rsidRDefault="00F90BDC"/>
    <w:p w14:paraId="7BD6FCBF" w14:textId="77777777" w:rsidR="00F90BDC" w:rsidRDefault="00F90BDC">
      <w:r xmlns:w="http://schemas.openxmlformats.org/wordprocessingml/2006/main">
        <w:t xml:space="preserve">2. ਯਾਕੂਬ 4: 6-7 - "ਪਰ ਉਹ ਹੋਰ ਵੀ ਕਿਰਪਾ ਕਰਦਾ ਹੈ। ਇਸ ਲਈ ਇਹ ਕਹਿੰਦਾ ਹੈ, "ਪਰਮੇਸ਼ੁਰ ਹੰਕਾਰੀਆਂ ਦਾ ਵਿਰੋਧ ਕਰਦਾ ਹੈ, ਪਰ ਨਿਮਰਾਂ ਨੂੰ ਕਿਰਪਾ ਦਿੰਦਾ ਹੈ।" ਇਸ ਲਈ ਆਪਣੇ ਆਪ ਨੂੰ ਪਰਮੇਸ਼ੁਰ ਦੇ ਅਧੀਨ ਕਰ ਦਿਓ, ਸ਼ੈਤਾਨ ਦਾ ਮੁਕਾਬਲਾ ਕਰੋ, ਅਤੇ ਉਹ ਤੁਹਾਡੇ ਕੋਲੋਂ ਭੱਜ ਜਾਵੇਗਾ।"</w:t>
      </w:r>
    </w:p>
    <w:p w14:paraId="01AB26CC" w14:textId="77777777" w:rsidR="00F90BDC" w:rsidRDefault="00F90BDC"/>
    <w:p w14:paraId="1DFC19E2" w14:textId="77777777" w:rsidR="00F90BDC" w:rsidRDefault="00F90BDC">
      <w:r xmlns:w="http://schemas.openxmlformats.org/wordprocessingml/2006/main">
        <w:t xml:space="preserve">ਰੋਮੀਆਂ 11:26 ਅਤੇ ਇਸ ਤਰ੍ਹਾਂ ਸਾਰਾ ਇਸਰਾਏਲ ਬਚਾਇਆ ਜਾਵੇਗਾ: ਜਿਵੇਂ ਲਿਖਿਆ ਹੋਇਆ ਹੈ, ਸੀਯੋਨ ਵਿੱਚੋਂ ਛੁਡਾਉਣ ਵਾਲਾ ਨਿੱਕਲੇਗਾ, ਅਤੇ ਯਾਕੂਬ ਤੋਂ ਅਭਗਤੀ ਨੂੰ ਦੂਰ ਕਰੇਗਾ।</w:t>
      </w:r>
    </w:p>
    <w:p w14:paraId="6B79A84D" w14:textId="77777777" w:rsidR="00F90BDC" w:rsidRDefault="00F90BDC"/>
    <w:p w14:paraId="353A8178" w14:textId="77777777" w:rsidR="00F90BDC" w:rsidRDefault="00F90BDC">
      <w:r xmlns:w="http://schemas.openxmlformats.org/wordprocessingml/2006/main">
        <w:t xml:space="preserve">ਪੌਲੁਸ ਯਸਾਯਾਹ 59:20-21 ਦਾ ਹਵਾਲਾ ਦੇ ਰਿਹਾ ਹੈ, ਕਹਿੰਦਾ ਹੈ ਕਿ ਸਾਰਾ ਇਸਰਾਏਲ ਬਚਾਇਆ ਜਾਵੇਗਾ ਅਤੇ ਇਸਰਾਏਲ ਨੂੰ ਉਨ੍ਹਾਂ ਦੀ ਅਭਗਤੀ ਤੋਂ ਦੂਰ ਕਰਨ ਲਈ ਸੀਯੋਨ ਤੋਂ ਇੱਕ ਮੁਕਤੀਦਾਤਾ ਆਵੇਗਾ।</w:t>
      </w:r>
    </w:p>
    <w:p w14:paraId="208596DD" w14:textId="77777777" w:rsidR="00F90BDC" w:rsidRDefault="00F90BDC"/>
    <w:p w14:paraId="3FF94D97" w14:textId="77777777" w:rsidR="00F90BDC" w:rsidRDefault="00F90BDC">
      <w:r xmlns:w="http://schemas.openxmlformats.org/wordprocessingml/2006/main">
        <w:t xml:space="preserve">1. ਪਵਿੱਤਰ ਜੀਵਨ ਜੀਉਣਾ - ਰੋਮੀਆਂ 11:26 ਦਾ ਅਧਿਐਨ</w:t>
      </w:r>
    </w:p>
    <w:p w14:paraId="5A226143" w14:textId="77777777" w:rsidR="00F90BDC" w:rsidRDefault="00F90BDC"/>
    <w:p w14:paraId="73FA2526" w14:textId="77777777" w:rsidR="00F90BDC" w:rsidRDefault="00F90BDC">
      <w:r xmlns:w="http://schemas.openxmlformats.org/wordprocessingml/2006/main">
        <w:t xml:space="preserve">2. ਸਾਰੇ ਇਸਰਾਏਲ ਦੀ ਮੁਕਤੀ - ਯਸਾਯਾਹ 59:20-21 ਦੇ ਸੰਦੇਸ਼ ਨੂੰ ਸਮਝਣਾ</w:t>
      </w:r>
    </w:p>
    <w:p w14:paraId="5E700C87" w14:textId="77777777" w:rsidR="00F90BDC" w:rsidRDefault="00F90BDC"/>
    <w:p w14:paraId="0B9D7C46" w14:textId="77777777" w:rsidR="00F90BDC" w:rsidRDefault="00F90BDC">
      <w:r xmlns:w="http://schemas.openxmlformats.org/wordprocessingml/2006/main">
        <w:t xml:space="preserve">1. ਯਸਾਯਾਹ 59:20-21 - "ਅਤੇ ਛੁਡਾਉਣ ਵਾਲਾ ਸੀਯੋਨ ਵਿੱਚ ਆਵੇਗਾ, ਅਤੇ ਉਨ੍ਹਾਂ ਕੋਲ ਜਿਹੜੇ ਯਾਕੂਬ ਵਿੱਚ ਅਪਰਾਧ ਤੋਂ ਮੁੜਦੇ ਹਨ, ਪ੍ਰਭੂ ਆਖਦਾ ਹੈ।"</w:t>
      </w:r>
    </w:p>
    <w:p w14:paraId="33B54C1E" w14:textId="77777777" w:rsidR="00F90BDC" w:rsidRDefault="00F90BDC"/>
    <w:p w14:paraId="4D35E7B3" w14:textId="77777777" w:rsidR="00F90BDC" w:rsidRDefault="00F90BDC">
      <w:r xmlns:w="http://schemas.openxmlformats.org/wordprocessingml/2006/main">
        <w:t xml:space="preserve">2. ਮੱਤੀ 3:2 - "ਤੂੰ ਤੋਬਾ ਕਰੋ: ਸਵਰਗ ਦਾ ਰਾਜ ਨੇੜੇ ਹੈ।"</w:t>
      </w:r>
    </w:p>
    <w:p w14:paraId="28069ED6" w14:textId="77777777" w:rsidR="00F90BDC" w:rsidRDefault="00F90BDC"/>
    <w:p w14:paraId="2108454C" w14:textId="77777777" w:rsidR="00F90BDC" w:rsidRDefault="00F90BDC">
      <w:r xmlns:w="http://schemas.openxmlformats.org/wordprocessingml/2006/main">
        <w:t xml:space="preserve">ਰੋਮੀਆਂ ਨੂੰ 11:27 ਕਿਉਂ ਜੋ ਇਹ ਉਨ੍ਹਾਂ ਨਾਲ ਮੇਰਾ ਨੇਮ ਹੈ, ਜਦੋਂ ਮੈਂ ਉਨ੍ਹਾਂ ਦੇ ਪਾਪ ਦੂਰ ਕਰਾਂਗਾ।</w:t>
      </w:r>
    </w:p>
    <w:p w14:paraId="55572802" w14:textId="77777777" w:rsidR="00F90BDC" w:rsidRDefault="00F90BDC"/>
    <w:p w14:paraId="0BA6C5CC" w14:textId="77777777" w:rsidR="00F90BDC" w:rsidRDefault="00F90BDC">
      <w:r xmlns:w="http://schemas.openxmlformats.org/wordprocessingml/2006/main">
        <w:t xml:space="preserve">ਪਰਮੇਸ਼ੁਰ ਨੇ ਇਕਰਾਰ ਰਾਹੀਂ ਆਪਣੇ ਲੋਕਾਂ ਦੇ ਪਾਪਾਂ ਨੂੰ ਦੂਰ ਕਰਨ ਦਾ ਵਾਅਦਾ ਕੀਤਾ ਹੈ।</w:t>
      </w:r>
    </w:p>
    <w:p w14:paraId="17FEDA42" w14:textId="77777777" w:rsidR="00F90BDC" w:rsidRDefault="00F90BDC"/>
    <w:p w14:paraId="2707E3D4" w14:textId="77777777" w:rsidR="00F90BDC" w:rsidRDefault="00F90BDC">
      <w:r xmlns:w="http://schemas.openxmlformats.org/wordprocessingml/2006/main">
        <w:t xml:space="preserve">1. ਮਾਫ਼ੀ ਦੇ ਪਰਮੇਸ਼ੁਰ ਦੇ ਨੇਮ ਦੀ ਸ਼ਕਤੀ</w:t>
      </w:r>
    </w:p>
    <w:p w14:paraId="74BC0B49" w14:textId="77777777" w:rsidR="00F90BDC" w:rsidRDefault="00F90BDC"/>
    <w:p w14:paraId="6D09F677" w14:textId="77777777" w:rsidR="00F90BDC" w:rsidRDefault="00F90BDC">
      <w:r xmlns:w="http://schemas.openxmlformats.org/wordprocessingml/2006/main">
        <w:t xml:space="preserve">2. ਸਾਡੇ ਪਾਪਾਂ ਨੂੰ ਦੂਰ ਕਰਨ ਵਿੱਚ ਪ੍ਰਮਾਤਮਾ ਦੀ ਕਿਰਪਾ</w:t>
      </w:r>
    </w:p>
    <w:p w14:paraId="32411251" w14:textId="77777777" w:rsidR="00F90BDC" w:rsidRDefault="00F90BDC"/>
    <w:p w14:paraId="0568743D" w14:textId="77777777" w:rsidR="00F90BDC" w:rsidRDefault="00F90BDC">
      <w:r xmlns:w="http://schemas.openxmlformats.org/wordprocessingml/2006/main">
        <w:t xml:space="preserve">1.ਯਸਾਯਾਹ 43:25-26 - "ਮੈਂ, ਮੈਂ ਵੀ, ਉਹ ਹਾਂ ਜੋ ਤੁਹਾਡੇ ਅਪਰਾਧਾਂ ਨੂੰ ਆਪਣੇ ਕਾਰਨ ਮਿਟਾ ਦਿੰਦਾ ਹਾਂ, ਅਤੇ ਤੁਹਾਡੇ ਪਾਪਾਂ ਨੂੰ ਯਾਦ ਨਹੀਂ ਕਰਦਾ।"</w:t>
      </w:r>
    </w:p>
    <w:p w14:paraId="133FEE3A" w14:textId="77777777" w:rsidR="00F90BDC" w:rsidRDefault="00F90BDC"/>
    <w:p w14:paraId="16A2E50A" w14:textId="77777777" w:rsidR="00F90BDC" w:rsidRDefault="00F90BDC">
      <w:r xmlns:w="http://schemas.openxmlformats.org/wordprocessingml/2006/main">
        <w:t xml:space="preserve">2. ਜ਼ਬੂਰਾਂ ਦੀ ਪੋਥੀ 103:12 - ਜਿੰਨਾ ਦੂਰ ਪੂਰਬ ਪੱਛਮ ਤੋਂ ਹੈ, ਉਸ ਨੇ ਸਾਡੇ ਅਪਰਾਧਾਂ ਨੂੰ ਸਾਡੇ ਤੋਂ ਦੂਰ ਕਰ ਦਿੱਤਾ ਹੈ।</w:t>
      </w:r>
    </w:p>
    <w:p w14:paraId="02396C6E" w14:textId="77777777" w:rsidR="00F90BDC" w:rsidRDefault="00F90BDC"/>
    <w:p w14:paraId="7001697C" w14:textId="77777777" w:rsidR="00F90BDC" w:rsidRDefault="00F90BDC">
      <w:r xmlns:w="http://schemas.openxmlformats.org/wordprocessingml/2006/main">
        <w:t xml:space="preserve">ਰੋਮੀਆਂ 11:28 ਖੁਸ਼ਖਬਰੀ ਦੇ ਸੰਬੰਧ ਵਿੱਚ, ਉਹ ਤੁਹਾਡੇ ਲਈ ਦੁਸ਼ਮਣ ਹਨ: ਪਰ ਚੋਣ ਨੂੰ ਛੂਹਣ ਦੇ ਰੂਪ ਵਿੱਚ, ਉਹ ਪਿਉ-ਦਾਦਿਆਂ ਦੇ ਲਈ ਪਿਆਰੇ ਹਨ.</w:t>
      </w:r>
    </w:p>
    <w:p w14:paraId="0138BCBA" w14:textId="77777777" w:rsidR="00F90BDC" w:rsidRDefault="00F90BDC"/>
    <w:p w14:paraId="78ACEDBB" w14:textId="77777777" w:rsidR="00F90BDC" w:rsidRDefault="00F90BDC">
      <w:r xmlns:w="http://schemas.openxmlformats.org/wordprocessingml/2006/main">
        <w:t xml:space="preserve">ਪੌਲੁਸ ਦੱਸਦਾ ਹੈ ਕਿ ਭਾਵੇਂ ਗੈਰ-ਵਿਸ਼ਵਾਸੀ ਲੋਕ ਖੁਸ਼ਖਬਰੀ ਦਾ ਵਿਰੋਧ ਕਰਦੇ ਹਨ, ਉਹ ਅਜੇ ਵੀ ਪਰਮੇਸ਼ੁਰ ਦੁਆਰਾ ਆਪਣੇ ਪੂਰਵਜਾਂ ਨਾਲ ਕੀਤੇ ਵਾਅਦਿਆਂ ਦੇ ਕਾਰਨ ਪਿਆਰੇ ਹਨ।</w:t>
      </w:r>
    </w:p>
    <w:p w14:paraId="1D2907B0" w14:textId="77777777" w:rsidR="00F90BDC" w:rsidRDefault="00F90BDC"/>
    <w:p w14:paraId="4A18A768" w14:textId="77777777" w:rsidR="00F90BDC" w:rsidRDefault="00F90BDC">
      <w:r xmlns:w="http://schemas.openxmlformats.org/wordprocessingml/2006/main">
        <w:t xml:space="preserve">1. ਰੱਬ ਦਾ ਬੇ ਸ਼ਰਤ ਪਿਆਰ - ਖੁਸ਼ਖਬਰੀ ਦਾ ਵਿਰੋਧ ਕਰਨ ਵਾਲਿਆਂ ਲਈ ਪਰਮੇਸ਼ੁਰ ਦੇ ਪਿਆਰ ਦੀ ਪੜਚੋਲ ਕਰਨਾ।</w:t>
      </w:r>
    </w:p>
    <w:p w14:paraId="2EDB0AA9" w14:textId="77777777" w:rsidR="00F90BDC" w:rsidRDefault="00F90BDC"/>
    <w:p w14:paraId="2434D2FB" w14:textId="77777777" w:rsidR="00F90BDC" w:rsidRDefault="00F90BDC">
      <w:r xmlns:w="http://schemas.openxmlformats.org/wordprocessingml/2006/main">
        <w:t xml:space="preserve">2. ਚੋਣਾਂ ਦਾ ਵਾਅਦਾ - ਉਨ੍ਹਾਂ ਵਾਅਦਿਆਂ ਦੀ ਜਾਂਚ ਕਰਨਾ ਜੋ ਪਰਮੇਸ਼ੁਰ ਨੇ ਸਾਡੇ ਪੁਰਖਿਆਂ ਨਾਲ ਕੀਤੇ ਹਨ।</w:t>
      </w:r>
    </w:p>
    <w:p w14:paraId="198EBC01" w14:textId="77777777" w:rsidR="00F90BDC" w:rsidRDefault="00F90BDC"/>
    <w:p w14:paraId="13CF3D85" w14:textId="77777777" w:rsidR="00F90BDC" w:rsidRDefault="00F90BDC">
      <w:r xmlns:w="http://schemas.openxmlformats.org/wordprocessingml/2006/main">
        <w:t xml:space="preserve">1. ਜ਼ਬੂਰ 103:17 - ਪਰ ਅਨਾਦਿ ਤੋਂ ਲੈ ਕੇ ਸਦੀਵੀ ਤੱਕ ਯਹੋਵਾਹ ਦਾ ਪਿਆਰ ਉਨ੍ਹਾਂ ਨਾਲ ਹੈ ਜੋ ਉਸ ਤੋਂ ਡਰਦੇ ਹਨ, ਅਤੇ ਉਸਦੀ ਧਾਰਮਿਕਤਾ ਉਨ੍ਹਾਂ ਦੇ ਬੱਚਿਆਂ ਦੇ ਬੱਚਿਆਂ ਨਾਲ ਹੈ।</w:t>
      </w:r>
    </w:p>
    <w:p w14:paraId="1077D1EA" w14:textId="77777777" w:rsidR="00F90BDC" w:rsidRDefault="00F90BDC"/>
    <w:p w14:paraId="5FBCB321" w14:textId="77777777" w:rsidR="00F90BDC" w:rsidRDefault="00F90BDC">
      <w:r xmlns:w="http://schemas.openxmlformats.org/wordprocessingml/2006/main">
        <w:t xml:space="preserve">2. ਯਸਾਯਾਹ 43:25 - "ਮੈਂ, ਮੈਂ ਵੀ, ਉਹ ਹਾਂ ਜੋ ਤੁਹਾਡੇ ਅਪਰਾਧਾਂ ਨੂੰ ਆਪਣੇ ਲਈ ਮਿਟਾ ਦਿੰਦਾ ਹਾਂ, ਅਤੇ ਤੁਹਾਡੇ ਪਾਪਾਂ ਨੂੰ ਯਾਦ ਨਹੀਂ ਕਰਦਾ।</w:t>
      </w:r>
    </w:p>
    <w:p w14:paraId="6530F0DF" w14:textId="77777777" w:rsidR="00F90BDC" w:rsidRDefault="00F90BDC"/>
    <w:p w14:paraId="21958CD4" w14:textId="77777777" w:rsidR="00F90BDC" w:rsidRDefault="00F90BDC">
      <w:r xmlns:w="http://schemas.openxmlformats.org/wordprocessingml/2006/main">
        <w:t xml:space="preserve">ਰੋਮੀਆਂ ਨੂੰ 11:29 ਕਿਉਂਕਿ ਪਰਮੇਸ਼ੁਰ ਦੀਆਂ ਦਾਤਾਂ ਅਤੇ ਬੁਲਾਉਣ ਤੋਂ ਬਿਨਾਂ ਤੋਬਾ ਹੈ।</w:t>
      </w:r>
    </w:p>
    <w:p w14:paraId="0148777D" w14:textId="77777777" w:rsidR="00F90BDC" w:rsidRDefault="00F90BDC"/>
    <w:p w14:paraId="541C9B0D" w14:textId="77777777" w:rsidR="00F90BDC" w:rsidRDefault="00F90BDC">
      <w:r xmlns:w="http://schemas.openxmlformats.org/wordprocessingml/2006/main">
        <w:t xml:space="preserve">ਸਾਡੇ ਲਈ ਪ੍ਰਮਾਤਮਾ ਦੇ ਤੋਹਫ਼ੇ ਅਟੱਲ ਹਨ ਅਤੇ ਉਹ ਉਨ੍ਹਾਂ ਨੂੰ ਕਦੇ ਨਹੀਂ ਖੋਹੇਗਾ।</w:t>
      </w:r>
    </w:p>
    <w:p w14:paraId="687514BE" w14:textId="77777777" w:rsidR="00F90BDC" w:rsidRDefault="00F90BDC"/>
    <w:p w14:paraId="6EA9AC37" w14:textId="77777777" w:rsidR="00F90BDC" w:rsidRDefault="00F90BDC">
      <w:r xmlns:w="http://schemas.openxmlformats.org/wordprocessingml/2006/main">
        <w:t xml:space="preserve">1. ਪ੍ਰਮਾਤਮਾ ਦਾ ਅਟੁੱਟ ਪਿਆਰ: ਉਸਦੇ ਤੋਹਫ਼ੇ ਅਤੇ ਕਾਲਿੰਗ ਰਹਿੰਦੀ ਹੈ</w:t>
      </w:r>
    </w:p>
    <w:p w14:paraId="7E40A918" w14:textId="77777777" w:rsidR="00F90BDC" w:rsidRDefault="00F90BDC"/>
    <w:p w14:paraId="11A40C4F" w14:textId="77777777" w:rsidR="00F90BDC" w:rsidRDefault="00F90BDC">
      <w:r xmlns:w="http://schemas.openxmlformats.org/wordprocessingml/2006/main">
        <w:t xml:space="preserve">2. ਪਰਮਾਤਮਾ ਦਾ ਅਟੱਲ ਸੁਭਾਅ: ਉਸਦੇ ਤੋਹਫ਼ੇ ਅਤੇ ਕਾਲਿੰਗ ਸਹਿਣਸ਼ੀਲਤਾ</w:t>
      </w:r>
    </w:p>
    <w:p w14:paraId="5D78FFA6" w14:textId="77777777" w:rsidR="00F90BDC" w:rsidRDefault="00F90BDC"/>
    <w:p w14:paraId="05F4720D" w14:textId="77777777" w:rsidR="00F90BDC" w:rsidRDefault="00F90BDC">
      <w:r xmlns:w="http://schemas.openxmlformats.org/wordprocessingml/2006/main">
        <w:t xml:space="preserve">1. ਬਿਵਸਥਾ ਸਾਰ 7:9 - ਇਸ ਲਈ ਜਾਣੋ ਕਿ ਯਹੋਵਾਹ ਤੁਹਾਡਾ ਪਰਮੇਸ਼ੁਰ ਪਰਮੇਸ਼ੁਰ ਹੈ, ਉਹ ਵਫ਼ਾਦਾਰ ਪਰਮੇਸ਼ੁਰ ਹੈ ਜੋ ਹਜ਼ਾਰਾਂ ਪੀੜ੍ਹੀਆਂ ਤੱਕ ਉਸ ਨੂੰ ਪਿਆਰ ਕਰਨ ਵਾਲੇ ਅਤੇ ਉਸ ਦੇ ਹੁਕਮਾਂ ਦੀ ਪਾਲਣਾ ਕਰਨ ਵਾਲਿਆਂ ਨਾਲ ਨੇਮ ਅਤੇ ਅਡੋਲ ਪਿਆਰ ਰੱਖਦਾ ਹੈ।</w:t>
      </w:r>
    </w:p>
    <w:p w14:paraId="0DC82209" w14:textId="77777777" w:rsidR="00F90BDC" w:rsidRDefault="00F90BDC"/>
    <w:p w14:paraId="51CE676B" w14:textId="77777777" w:rsidR="00F90BDC" w:rsidRDefault="00F90BDC">
      <w:r xmlns:w="http://schemas.openxmlformats.org/wordprocessingml/2006/main">
        <w:t xml:space="preserve">2. ਇਬਰਾਨੀਆਂ 13:8 - ਯਿਸੂ ਮਸੀਹ ਕੱਲ੍ਹ ਅਤੇ ਅੱਜ ਅਤੇ ਸਦਾ ਲਈ ਇੱਕੋ ਜਿਹਾ ਹੈ।</w:t>
      </w:r>
    </w:p>
    <w:p w14:paraId="76625DE4" w14:textId="77777777" w:rsidR="00F90BDC" w:rsidRDefault="00F90BDC"/>
    <w:p w14:paraId="36B8F4DB" w14:textId="77777777" w:rsidR="00F90BDC" w:rsidRDefault="00F90BDC">
      <w:r xmlns:w="http://schemas.openxmlformats.org/wordprocessingml/2006/main">
        <w:t xml:space="preserve">ਰੋਮੀਆਂ ਨੂੰ 11:30 ਕਿਉਂਕਿ ਜਿਵੇਂ ਤੁਸੀਂ ਪਿਛਲੇ ਸਮਿਆਂ ਵਿੱਚ ਪਰਮੇਸ਼ੁਰ ਵਿੱਚ ਵਿਸ਼ਵਾਸ ਨਹੀਂ ਕੀਤਾ ਸੀ, ਪਰ ਹੁਣ ਉਨ੍ਹਾਂ ਦੇ ਅਵਿਸ਼ਵਾਸ ਦੁਆਰਾ ਦਇਆ ਪ੍ਰਾਪਤ ਕੀਤੀ ਹੈ:</w:t>
      </w:r>
    </w:p>
    <w:p w14:paraId="7096474D" w14:textId="77777777" w:rsidR="00F90BDC" w:rsidRDefault="00F90BDC"/>
    <w:p w14:paraId="503A5BB1" w14:textId="77777777" w:rsidR="00F90BDC" w:rsidRDefault="00F90BDC">
      <w:r xmlns:w="http://schemas.openxmlformats.org/wordprocessingml/2006/main">
        <w:t xml:space="preserve">ਪਰਮੇਸ਼ੁਰ ਨੇ ਉਨ੍ਹਾਂ ਲੋਕਾਂ ਉੱਤੇ ਦਇਆ ਕੀਤੀ ਹੈ ਜਿਨ੍ਹਾਂ ਨੇ ਅਤੀਤ ਵਿੱਚ ਉਸ ਵਿੱਚ ਵਿਸ਼ਵਾਸ ਨਹੀਂ ਕੀਤਾ ਹੈ।</w:t>
      </w:r>
    </w:p>
    <w:p w14:paraId="69DC85EA" w14:textId="77777777" w:rsidR="00F90BDC" w:rsidRDefault="00F90BDC"/>
    <w:p w14:paraId="4C0A626F" w14:textId="77777777" w:rsidR="00F90BDC" w:rsidRDefault="00F90BDC">
      <w:r xmlns:w="http://schemas.openxmlformats.org/wordprocessingml/2006/main">
        <w:t xml:space="preserve">1. ਵਫ਼ਾਦਾਰ ਉਦੋਂ ਵੀ ਜਦੋਂ ਅਸੀਂ ਵਿਸ਼ਵਾਸ ਨਹੀਂ ਕਰਦੇ: ਅਵਿਸ਼ਵਾਸ ਵਿੱਚ ਪਰਮੇਸ਼ੁਰ ਦੀ ਦਇਆ</w:t>
      </w:r>
    </w:p>
    <w:p w14:paraId="456F22E7" w14:textId="77777777" w:rsidR="00F90BDC" w:rsidRDefault="00F90BDC"/>
    <w:p w14:paraId="539AC4F2" w14:textId="77777777" w:rsidR="00F90BDC" w:rsidRDefault="00F90BDC">
      <w:r xmlns:w="http://schemas.openxmlformats.org/wordprocessingml/2006/main">
        <w:t xml:space="preserve">2. ਅਵਿਸ਼ਵਾਸ ਇੱਕ ਬਹਾਨਾ ਨਹੀਂ ਹੈ: ਰੋਮੀਆਂ 11:30 ਦੁਆਰਾ ਦਇਆ ਨੂੰ ਸਮਝਣਾ</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ਇਬਰਾਨੀਆਂ 11:6 -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14:paraId="32FF51DE" w14:textId="77777777" w:rsidR="00F90BDC" w:rsidRDefault="00F90BDC"/>
    <w:p w14:paraId="07F47FBA" w14:textId="77777777" w:rsidR="00F90BDC" w:rsidRDefault="00F90BDC">
      <w:r xmlns:w="http://schemas.openxmlformats.org/wordprocessingml/2006/main">
        <w:t xml:space="preserve">2. ਯਾਕੂਬ 2:13 - "ਕਿਉਂਕਿ ਉਹ ਰਹਿਮ ਤੋਂ ਬਿਨਾਂ ਨਿਆਂ ਕਰੇਗਾ, ਜਿਸ ਨੇ ਦਇਆ ਨਹੀਂ ਕੀਤੀ; ਅਤੇ ਦਯਾ ਨਿਰਣੇ ਦੇ ਵਿਰੁੱਧ ਅਨੰਦ ਕਰਦੀ ਹੈ।"</w:t>
      </w:r>
    </w:p>
    <w:p w14:paraId="49D4C063" w14:textId="77777777" w:rsidR="00F90BDC" w:rsidRDefault="00F90BDC"/>
    <w:p w14:paraId="01E56A30" w14:textId="77777777" w:rsidR="00F90BDC" w:rsidRDefault="00F90BDC">
      <w:r xmlns:w="http://schemas.openxmlformats.org/wordprocessingml/2006/main">
        <w:t xml:space="preserve">ਰੋਮੀਆਂ ਨੂੰ 11:31 ਇਸੇ ਤਰ੍ਹਾਂ ਹੁਣ ਇਨ੍ਹਾਂ ਨੇ ਵੀ ਵਿਸ਼ਵਾਸ ਨਹੀਂ ਕੀਤਾ ਹੈ, ਤਾਂ ਜੋ ਤੇਰੀ ਦਯਾ ਨਾਲ ਉਨ੍ਹਾਂ ਉੱਤੇ ਵੀ ਦਇਆ ਕੀਤੀ ਜਾਵੇ।</w:t>
      </w:r>
    </w:p>
    <w:p w14:paraId="59276D35" w14:textId="77777777" w:rsidR="00F90BDC" w:rsidRDefault="00F90BDC"/>
    <w:p w14:paraId="589565D1" w14:textId="77777777" w:rsidR="00F90BDC" w:rsidRDefault="00F90BDC">
      <w:r xmlns:w="http://schemas.openxmlformats.org/wordprocessingml/2006/main">
        <w:t xml:space="preserve">ਬਹੁਤ ਸਾਰੇ ਲੋਕਾਂ ਨੇ ਰੱਬ ਦੀ ਦਇਆ ਵਿੱਚ ਵਿਸ਼ਵਾਸ ਨਹੀਂ ਕੀਤਾ ਹੈ, ਪਰ ਉਹ ਅਜੇ ਵੀ ਵਿਸ਼ਵਾਸੀਆਂ ਦੀ ਦਇਆ ਦੁਆਰਾ ਇਸਨੂੰ ਪ੍ਰਾਪਤ ਕਰ ਸਕਦੇ ਹਨ.</w:t>
      </w:r>
    </w:p>
    <w:p w14:paraId="766FF26B" w14:textId="77777777" w:rsidR="00F90BDC" w:rsidRDefault="00F90BDC"/>
    <w:p w14:paraId="3FB3D780" w14:textId="77777777" w:rsidR="00F90BDC" w:rsidRDefault="00F90BDC">
      <w:r xmlns:w="http://schemas.openxmlformats.org/wordprocessingml/2006/main">
        <w:t xml:space="preserve">1. "ਦਇਆ 'ਤੇ ਇੱਕ ਨਜ਼ਰ: ਕਿਵੇਂ ਪ੍ਰਮਾਤਮਾ ਦੀ ਦਇਆ ਸਾਰਿਆਂ ਲਈ ਫੈਲੀ ਹੋਈ ਹੈ"</w:t>
      </w:r>
    </w:p>
    <w:p w14:paraId="715F213D" w14:textId="77777777" w:rsidR="00F90BDC" w:rsidRDefault="00F90BDC"/>
    <w:p w14:paraId="698B15E5" w14:textId="77777777" w:rsidR="00F90BDC" w:rsidRDefault="00F90BDC">
      <w:r xmlns:w="http://schemas.openxmlformats.org/wordprocessingml/2006/main">
        <w:t xml:space="preserve">2. "ਵਿਸ਼ਵਾਸੀਆਂ ਦੀ ਦਇਆ: ਅਸੀਂ ਦਇਆ ਫੈਲਾਉਣ ਵਿੱਚ ਕਿਵੇਂ ਭਾਗ ਲੈ ਸਕਦੇ ਹਾਂ"</w:t>
      </w:r>
    </w:p>
    <w:p w14:paraId="17D3F266" w14:textId="77777777" w:rsidR="00F90BDC" w:rsidRDefault="00F90BDC"/>
    <w:p w14:paraId="3906DE5D" w14:textId="77777777" w:rsidR="00F90BDC" w:rsidRDefault="00F90BDC">
      <w:r xmlns:w="http://schemas.openxmlformats.org/wordprocessingml/2006/main">
        <w:t xml:space="preserve">1. ਯਸਾਯਾਹ 55:7 ਦੁਸ਼ਟ ਆਪਣਾ ਰਾਹ ਛੱਡ ਦੇਵੇ, ਅਤੇ ਕੁਧਰਮੀ ਆਪਣੇ ਵਿਚਾਰਾਂ ਨੂੰ ਛੱਡ ਦੇਵੇ, ਅਤੇ ਉਹ ਯਹੋਵਾਹ ਵੱਲ ਮੁੜੇ, ਅਤੇ ਉਹ ਉਸ ਉੱਤੇ ਦਯਾ ਕਰੇਗਾ; ਅਤੇ ਸਾਡੇ ਪਰਮੇਸ਼ੁਰ ਨੂੰ, ਕਿਉਂਕਿ ਉਹ ਬਹੁਤ ਮਾਫ਼ ਕਰੇਗਾ।</w:t>
      </w:r>
    </w:p>
    <w:p w14:paraId="578D6F2C" w14:textId="77777777" w:rsidR="00F90BDC" w:rsidRDefault="00F90BDC"/>
    <w:p w14:paraId="67EEDF92" w14:textId="77777777" w:rsidR="00F90BDC" w:rsidRDefault="00F90BDC">
      <w:r xmlns:w="http://schemas.openxmlformats.org/wordprocessingml/2006/main">
        <w:t xml:space="preserve">2. ਲੂਕਾ 6:36 ਇਸ ਲਈ ਤੁਸੀਂ ਦਿਆਲੂ ਬਣੋ, ਜਿਵੇਂ ਤੁਹਾਡਾ ਪਿਤਾ ਵੀ ਦਿਆਲੂ ਹੈ।</w:t>
      </w:r>
    </w:p>
    <w:p w14:paraId="5203D627" w14:textId="77777777" w:rsidR="00F90BDC" w:rsidRDefault="00F90BDC"/>
    <w:p w14:paraId="783B8881" w14:textId="77777777" w:rsidR="00F90BDC" w:rsidRDefault="00F90BDC">
      <w:r xmlns:w="http://schemas.openxmlformats.org/wordprocessingml/2006/main">
        <w:t xml:space="preserve">ਰੋਮੀਆਂ ਨੂੰ 11:32 ਕਿਉਂ ਜੋ ਪਰਮੇਸ਼ੁਰ ਨੇ ਉਨ੍ਹਾਂ ਸਾਰਿਆਂ ਨੂੰ ਅਵਿਸ਼ਵਾਸ ਵਿੱਚ ਸਮਾਪਤ ਕੀਤਾ ਤਾਂ ਜੋ ਉਹ ਸਭਨਾਂ ਉੱਤੇ ਦਯਾ ਕਰੇ।</w:t>
      </w:r>
    </w:p>
    <w:p w14:paraId="1EF0C41C" w14:textId="77777777" w:rsidR="00F90BDC" w:rsidRDefault="00F90BDC"/>
    <w:p w14:paraId="15A03AC5" w14:textId="77777777" w:rsidR="00F90BDC" w:rsidRDefault="00F90BDC">
      <w:r xmlns:w="http://schemas.openxmlformats.org/wordprocessingml/2006/main">
        <w:t xml:space="preserve">ਪ੍ਰਮਾਤਮਾ ਨੇ ਸਾਰਿਆਂ ਉੱਤੇ ਦਇਆ ਕਰਨ ਲਈ ਸਾਰੇ ਲੋਕਾਂ ਨੂੰ ਅਵਿਸ਼ਵਾਸ ਵਿੱਚ ਸਮਾਪਤ ਕੀਤਾ ਹੈ।</w:t>
      </w:r>
    </w:p>
    <w:p w14:paraId="3EFB4DD1" w14:textId="77777777" w:rsidR="00F90BDC" w:rsidRDefault="00F90BDC"/>
    <w:p w14:paraId="49E511E2" w14:textId="77777777" w:rsidR="00F90BDC" w:rsidRDefault="00F90BDC">
      <w:r xmlns:w="http://schemas.openxmlformats.org/wordprocessingml/2006/main">
        <w:t xml:space="preserve">1. ਸਾਰਿਆਂ ਲਈ ਪਰਮਾਤਮਾ ਦੀ ਦਇਆ</w:t>
      </w:r>
    </w:p>
    <w:p w14:paraId="73EBE576" w14:textId="77777777" w:rsidR="00F90BDC" w:rsidRDefault="00F90BDC"/>
    <w:p w14:paraId="3BCEE251" w14:textId="77777777" w:rsidR="00F90BDC" w:rsidRDefault="00F90BDC">
      <w:r xmlns:w="http://schemas.openxmlformats.org/wordprocessingml/2006/main">
        <w:t xml:space="preserve">2. ਅਵਿਸ਼ਵਾਸ ਵਿੱਚ ਹਰ ਕੋਈ: ਦਇਆ ਲਈ ਇੱਕ ਮੌਕਾ</w:t>
      </w:r>
    </w:p>
    <w:p w14:paraId="0ACD2069" w14:textId="77777777" w:rsidR="00F90BDC" w:rsidRDefault="00F90BDC"/>
    <w:p w14:paraId="7A610D98" w14:textId="77777777" w:rsidR="00F90BDC" w:rsidRDefault="00F90BDC">
      <w:r xmlns:w="http://schemas.openxmlformats.org/wordprocessingml/2006/main">
        <w:t xml:space="preserve">1. ਮੱਤੀ 9:13 - "ਪਰ ਜਾਓ ਅਤੇ ਸਿੱਖੋ ਕਿ ਇਸਦਾ ਕੀ ਅਰਥ ਹੈ: 'ਮੈਂ ਦਇਆ ਚਾਹੁੰਦਾ ਹਾਂ, ਬਲੀਦਾਨ ਨਹੀਂ।' ਕਿਉਂਕਿ ਮੈਂ ਧਰਮੀਆਂ ਨੂੰ ਨਹੀਂ ਸਗੋਂ ਪਾਪੀਆਂ ਨੂੰ ਸੱਦਣ ਆਇਆ ਹਾਂ।”</w:t>
      </w:r>
    </w:p>
    <w:p w14:paraId="78537BEC" w14:textId="77777777" w:rsidR="00F90BDC" w:rsidRDefault="00F90BDC"/>
    <w:p w14:paraId="35C608BE" w14:textId="77777777" w:rsidR="00F90BDC" w:rsidRDefault="00F90BDC">
      <w:r xmlns:w="http://schemas.openxmlformats.org/wordprocessingml/2006/main">
        <w:t xml:space="preserve">2. ਯਾਕੂਬ 2:13 - "ਕਿਉਂਕਿ ਨਿਰਣਾ ਉਸ ਲਈ ਰਹਿਮ ਤੋਂ ਰਹਿਤ ਹੈ ਜਿਸ ਨੇ ਦਇਆ ਨਹੀਂ ਕੀਤੀ। ਦਇਆ ਨਿਰਣੇ ਉੱਤੇ ਜਿੱਤ ਪ੍ਰਾਪਤ ਕਰਦੀ ਹੈ।"</w:t>
      </w:r>
    </w:p>
    <w:p w14:paraId="094A2C2E" w14:textId="77777777" w:rsidR="00F90BDC" w:rsidRDefault="00F90BDC"/>
    <w:p w14:paraId="7D8D9B4D" w14:textId="77777777" w:rsidR="00F90BDC" w:rsidRDefault="00F90BDC">
      <w:r xmlns:w="http://schemas.openxmlformats.org/wordprocessingml/2006/main">
        <w:t xml:space="preserve">ਰੋਮੀਆਂ ਨੂੰ 11:33 ਹੇ ਪਰਮੇਸ਼ੁਰ ਦੀ ਬੁੱਧ ਅਤੇ ਗਿਆਨ ਦੋਹਾਂ ਦੇ ਧਨ ਦੀ ਡੂੰਘਾਈ! ਉਸ ਦੇ ਨਿਆਉਂ ਕਿੰਨੇ ਅਣਭੋਲ ਹਨ, ਅਤੇ ਉਸ ਦੇ ਪਿਛਲੇ ਰਾਹਾਂ ਨੂੰ ਪਤਾ ਲੱਗ ਜਾਂਦਾ ਹੈ!</w:t>
      </w:r>
    </w:p>
    <w:p w14:paraId="3C8BDAD3" w14:textId="77777777" w:rsidR="00F90BDC" w:rsidRDefault="00F90BDC"/>
    <w:p w14:paraId="5C56A23F" w14:textId="77777777" w:rsidR="00F90BDC" w:rsidRDefault="00F90BDC">
      <w:r xmlns:w="http://schemas.openxmlformats.org/wordprocessingml/2006/main">
        <w:t xml:space="preserve">ਪ੍ਰਮਾਤਮਾ ਦੀ ਬੁੱਧੀ ਅਤੇ ਗਿਆਨ ਇੰਨਾ ਡੂੰਘਾ ਅਤੇ ਅਮੀਰ ਹੈ ਕਿ ਉਸਦੇ ਨਿਆਵਾਂ ਅਤੇ ਤਰੀਕਿਆਂ ਨੂੰ ਪੂਰੀ ਤਰ੍ਹਾਂ ਸਮਝਣਾ ਅਸੰਭਵ ਹੈ।</w:t>
      </w:r>
    </w:p>
    <w:p w14:paraId="029B43AD" w14:textId="77777777" w:rsidR="00F90BDC" w:rsidRDefault="00F90BDC"/>
    <w:p w14:paraId="197FEFD5" w14:textId="77777777" w:rsidR="00F90BDC" w:rsidRDefault="00F90BDC">
      <w:r xmlns:w="http://schemas.openxmlformats.org/wordprocessingml/2006/main">
        <w:t xml:space="preserve">1. ਰੱਬ ਦੀ ਬੁੱਧੀ ਅਤੇ ਗਿਆਨ ਦਾ ਅਜੂਬਾ</w:t>
      </w:r>
    </w:p>
    <w:p w14:paraId="5C2089C2" w14:textId="77777777" w:rsidR="00F90BDC" w:rsidRDefault="00F90BDC"/>
    <w:p w14:paraId="6751BDFA" w14:textId="77777777" w:rsidR="00F90BDC" w:rsidRDefault="00F90BDC">
      <w:r xmlns:w="http://schemas.openxmlformats.org/wordprocessingml/2006/main">
        <w:t xml:space="preserve">2. ਅਸੀਂ ਪਰਮੇਸ਼ੁਰ ਦੇ ਰਾਹਾਂ ਨੂੰ ਪੂਰੀ ਤਰ੍ਹਾਂ ਕਿਵੇਂ ਨਹੀਂ ਸਮਝ ਸਕਦੇ</w:t>
      </w:r>
    </w:p>
    <w:p w14:paraId="45F20C3E" w14:textId="77777777" w:rsidR="00F90BDC" w:rsidRDefault="00F90BDC"/>
    <w:p w14:paraId="71CC79FE" w14:textId="77777777" w:rsidR="00F90BDC" w:rsidRDefault="00F90BDC">
      <w:r xmlns:w="http://schemas.openxmlformats.org/wordprocessingml/2006/main">
        <w:t xml:space="preserve">1. ਅੱਯੂਬ 42:2 "ਮੈਂ ਜਾਣਦਾ ਹਾਂ ਕਿ ਤੁਸੀਂ ਸਭ ਕੁਝ ਕਰ ਸਕਦੇ ਹੋ, ਅਤੇ ਇਹ ਕਿ ਤੁਹਾਡਾ ਕੋਈ ਮਕਸਦ ਤੁਹਾਡੇ ਤੋਂ ਰੋਕਿਆ ਨਹੀਂ ਜਾ ਸਕਦਾ।"</w:t>
      </w:r>
    </w:p>
    <w:p w14:paraId="4C70EC73" w14:textId="77777777" w:rsidR="00F90BDC" w:rsidRDefault="00F90BDC"/>
    <w:p w14:paraId="232BD644" w14:textId="77777777" w:rsidR="00F90BDC" w:rsidRDefault="00F90BDC">
      <w:r xmlns:w="http://schemas.openxmlformats.org/wordprocessingml/2006/main">
        <w:t xml:space="preserve">2. ਜ਼ਬੂਰ 19: 1-2 "ਆਕਾਸ਼ ਪਰਮੇਸ਼ੁਰ ਦੀ ਮਹਿਮਾ ਦਾ ਐਲਾਨ ਕਰਦਾ ਹੈ; ਅਤੇ ਆਕਾਸ਼ ਉਸ ਦੀ ਦਸਤਕਾਰੀ ਨੂੰ ਦਰਸਾਉਂਦਾ ਹੈ। ਦਿਨ ਨੂੰ ਦਿਨ ਬੋਲਦਾ ਹੈ, ਅਤੇ ਰਾਤ ਨੂੰ ਰਾਤ ਨੂੰ ਗਿਆਨ ਪ੍ਰਗਟ ਕਰਦਾ ਹੈ।"</w:t>
      </w:r>
    </w:p>
    <w:p w14:paraId="63C7A40D" w14:textId="77777777" w:rsidR="00F90BDC" w:rsidRDefault="00F90BDC"/>
    <w:p w14:paraId="7CED6D25" w14:textId="77777777" w:rsidR="00F90BDC" w:rsidRDefault="00F90BDC">
      <w:r xmlns:w="http://schemas.openxmlformats.org/wordprocessingml/2006/main">
        <w:t xml:space="preserve">ਰੋਮੀਆਂ ਨੂੰ 11:34 ਕਿਉਂ ਜੋ ਪ੍ਰਭੂ ਦੇ ਮਨ ਨੂੰ ਕੌਣ ਜਾਣਦਾ ਹੈ? ਜਾਂ ਉਸਦਾ ਸਲਾਹਕਾਰ ਕੌਣ ਰਿਹਾ ਹੈ?</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ਪੌਲੁਸ ਕਿਸੇ ਵੀ ਵਿਅਕਤੀ ਦੀ ਪਰਮੇਸ਼ੁਰ ਦੀ ਯੋਜਨਾ ਅਤੇ ਸਲਾਹ ਨੂੰ ਪੂਰੀ ਤਰ੍ਹਾਂ ਸਮਝਣ ਦੀ ਯੋਗਤਾ 'ਤੇ ਸਵਾਲ ਉਠਾਉਂਦਾ ਹੈ।</w:t>
      </w:r>
    </w:p>
    <w:p w14:paraId="3B0B0038" w14:textId="77777777" w:rsidR="00F90BDC" w:rsidRDefault="00F90BDC"/>
    <w:p w14:paraId="30143E09" w14:textId="77777777" w:rsidR="00F90BDC" w:rsidRDefault="00F90BDC">
      <w:r xmlns:w="http://schemas.openxmlformats.org/wordprocessingml/2006/main">
        <w:t xml:space="preserve">1. ਰੱਬ ਦੀ ਅਥਾਹ ਬੁੱਧੀ - ਰੱਬ ਦੀ ਬੁੱਧੀ ਦੇ ਰਹੱਸ ਦੀ ਪੜਚੋਲ ਕਰਨਾ ਅਤੇ ਇਹ ਕਿਵੇਂ ਸਾਡੀ ਸਮਝ ਤੋਂ ਬਾਹਰ ਹੈ।</w:t>
      </w:r>
    </w:p>
    <w:p w14:paraId="139CA302" w14:textId="77777777" w:rsidR="00F90BDC" w:rsidRDefault="00F90BDC"/>
    <w:p w14:paraId="7B263EFE" w14:textId="77777777" w:rsidR="00F90BDC" w:rsidRDefault="00F90BDC">
      <w:r xmlns:w="http://schemas.openxmlformats.org/wordprocessingml/2006/main">
        <w:t xml:space="preserve">2. ਪ੍ਰਮਾਤਮਾ ਦੀ ਪ੍ਰਭੂਸੱਤਾ - ਪਰਮੇਸ਼ੁਰ ਦੇ ਪੂਰਨ ਅਧਿਕਾਰ ਬਾਰੇ ਅਤੇ ਇਹ ਕਿਵੇਂ ਸਾਰੀ ਸਮਝ ਤੋਂ ਪਰੇ ਹੈ।</w:t>
      </w:r>
    </w:p>
    <w:p w14:paraId="054B8A1E" w14:textId="77777777" w:rsidR="00F90BDC" w:rsidRDefault="00F90BDC"/>
    <w:p w14:paraId="3DFE4D7B" w14:textId="77777777" w:rsidR="00F90BDC" w:rsidRDefault="00F90BDC">
      <w:r xmlns:w="http://schemas.openxmlformats.org/wordprocessingml/2006/main">
        <w:t xml:space="preserve">1. ਯਸਾਯਾਹ 40:13 - "ਯਹੋਵਾਹ ਦੇ ਆਤਮਾ ਨੂੰ ਕਿਸਨੇ ਨਿਰਦੇਸ਼ਿਤ ਕੀਤਾ ਹੈ, ਜਾਂ ਜਿਵੇਂ ਉਸਦੇ ਸਲਾਹਕਾਰ ਨੇ ਉਸਨੂੰ ਹਿਦਾਇਤ ਦਿੱਤੀ ਹੈ?"</w:t>
      </w:r>
    </w:p>
    <w:p w14:paraId="5FEF4471" w14:textId="77777777" w:rsidR="00F90BDC" w:rsidRDefault="00F90BDC"/>
    <w:p w14:paraId="79219E4E" w14:textId="77777777" w:rsidR="00F90BDC" w:rsidRDefault="00F90BDC">
      <w:r xmlns:w="http://schemas.openxmlformats.org/wordprocessingml/2006/main">
        <w:t xml:space="preserve">2. ਅੱਯੂਬ 42:2 - "ਮੈਂ ਜਾਣਦਾ ਹਾਂ ਕਿ ਤੁਸੀਂ ਸਭ ਕੁਝ ਕਰ ਸਕਦੇ ਹੋ, ਅਤੇ ਤੁਹਾਡੇ ਕਿਸੇ ਵੀ ਉਦੇਸ਼ ਨੂੰ ਅਸਫਲ ਨਹੀਂ ਕੀਤਾ ਜਾ ਸਕਦਾ।"</w:t>
      </w:r>
    </w:p>
    <w:p w14:paraId="19C30ED3" w14:textId="77777777" w:rsidR="00F90BDC" w:rsidRDefault="00F90BDC"/>
    <w:p w14:paraId="6B1C6B1F" w14:textId="77777777" w:rsidR="00F90BDC" w:rsidRDefault="00F90BDC">
      <w:r xmlns:w="http://schemas.openxmlformats.org/wordprocessingml/2006/main">
        <w:t xml:space="preserve">ਰੋਮੀਆਂ 11:35 ਜਾਂ ਕਿਸ ਨੇ ਉਹ ਨੂੰ ਪਹਿਲਾਂ ਦਿੱਤਾ ਹੈ, ਅਤੇ ਇਹ ਉਸਨੂੰ ਦੁਬਾਰਾ ਬਦਲਾ ਦਿੱਤਾ ਜਾਵੇਗਾ?</w:t>
      </w:r>
    </w:p>
    <w:p w14:paraId="3C46867D" w14:textId="77777777" w:rsidR="00F90BDC" w:rsidRDefault="00F90BDC"/>
    <w:p w14:paraId="78A2378F" w14:textId="77777777" w:rsidR="00F90BDC" w:rsidRDefault="00F90BDC">
      <w:r xmlns:w="http://schemas.openxmlformats.org/wordprocessingml/2006/main">
        <w:t xml:space="preserve">ਵਾਹਿਗੁਰੂ ਦੀ ਬੁੱਧੀ ਅਤੇ ਸ਼ਕਤੀ ਅਥਾਹ ਹਨ।</w:t>
      </w:r>
    </w:p>
    <w:p w14:paraId="023A541A" w14:textId="77777777" w:rsidR="00F90BDC" w:rsidRDefault="00F90BDC"/>
    <w:p w14:paraId="12B91355" w14:textId="77777777" w:rsidR="00F90BDC" w:rsidRDefault="00F90BDC">
      <w:r xmlns:w="http://schemas.openxmlformats.org/wordprocessingml/2006/main">
        <w:t xml:space="preserve">1: ਸਾਨੂੰ ਇਹ ਪਛਾਣਨ ਦੀ ਲੋੜ ਹੈ ਕਿ ਅਸੀਂ ਕਦੇ ਵੀ ਪਰਮੇਸ਼ੁਰ ਦੇ ਰਾਹਾਂ ਨੂੰ ਪੂਰੀ ਤਰ੍ਹਾਂ ਨਹੀਂ ਸਮਝ ਸਕਦੇ, ਪਰ ਸਾਨੂੰ ਉਸਦੀ ਦਇਆ ਅਤੇ ਕਿਰਪਾ ਵਿੱਚ ਭਰੋਸਾ ਕਰਨਾ ਚਾਹੀਦਾ ਹੈ।</w:t>
      </w:r>
    </w:p>
    <w:p w14:paraId="61276BF6" w14:textId="77777777" w:rsidR="00F90BDC" w:rsidRDefault="00F90BDC"/>
    <w:p w14:paraId="4065A32B" w14:textId="77777777" w:rsidR="00F90BDC" w:rsidRDefault="00F90BDC">
      <w:r xmlns:w="http://schemas.openxmlformats.org/wordprocessingml/2006/main">
        <w:t xml:space="preserve">2: ਸਾਨੂੰ ਪਰਮੇਸ਼ੁਰ ਦੀ ਬੇਅੰਤ ਮਹਾਨਤਾ ਤੋਂ ਡਰਨਾ ਚਾਹੀਦਾ ਹੈ ਅਤੇ ਨਿਮਰਤਾ ਨਾਲ ਸਾਡੇ ਲਈ ਉਸਦੀ ਇੱਛਾ ਨੂੰ ਸਮਝਣ ਦੀ ਕੋਸ਼ਿਸ਼ ਕਰਨੀ ਚਾਹੀਦੀ ਹੈ।</w:t>
      </w:r>
    </w:p>
    <w:p w14:paraId="16318A8E" w14:textId="77777777" w:rsidR="00F90BDC" w:rsidRDefault="00F90BDC"/>
    <w:p w14:paraId="059D2C93" w14:textId="77777777" w:rsidR="00F90BDC" w:rsidRDefault="00F90BDC">
      <w:r xmlns:w="http://schemas.openxmlformats.org/wordprocessingml/2006/main">
        <w:t xml:space="preserve">1: ਯਿਰਮਿਯਾਹ 32:17 - "ਹੇ ਪ੍ਰਭੂ ਯਹੋਵਾਹ, ਵੇਖ, ਤੈਂ ਅਕਾਸ਼ ਅਤੇ ਧਰਤੀ ਨੂੰ ਆਪਣੀ ਮਹਾਨ ਸ਼ਕਤੀ ਨਾਲ ਬਣਾਇਆ ਹੈ ਅਤੇ ਬਾਂਹ ਫੈਲਾਈ ਹੈ, ਅਤੇ ਤੇਰੇ ਲਈ ਕੋਈ ਵੀ ਔਖਾ ਨਹੀਂ ਹੈ"।</w:t>
      </w:r>
    </w:p>
    <w:p w14:paraId="79C3C5B6" w14:textId="77777777" w:rsidR="00F90BDC" w:rsidRDefault="00F90BDC"/>
    <w:p w14:paraId="6684CDCD" w14:textId="77777777" w:rsidR="00F90BDC" w:rsidRDefault="00F90BDC">
      <w:r xmlns:w="http://schemas.openxmlformats.org/wordprocessingml/2006/main">
        <w:t xml:space="preserve">2: ਯਸਾਯਾਹ 40:28 - "ਕੀ ਤੂੰ ਨਹੀਂ ਜਾਣਿਆ? ਕੀ ਤੂੰ ਨਹੀਂ ਸੁਣਿਆ, ਸਦੀਪਕ ਪਰਮੇਸ਼ੁਰ, ਯਹੋਵਾਹ, ਧਰਤੀ ਦੇ ਸਿਰਿਆਂ ਦਾ ਸਿਰਜਣਹਾਰ, ਨਾ ਥੱਕਦਾ ਹੈ, ਨਾ ਥੱਕਦਾ ਹੈ? ਉਸਦੀ ਸਮਝ ਦੀ ਕੋਈ ਖੋਜ ਨਹੀਂ ਹੈ" .</w:t>
      </w:r>
    </w:p>
    <w:p w14:paraId="0FD826E3" w14:textId="77777777" w:rsidR="00F90BDC" w:rsidRDefault="00F90BDC"/>
    <w:p w14:paraId="72589E24" w14:textId="77777777" w:rsidR="00F90BDC" w:rsidRDefault="00F90BDC">
      <w:r xmlns:w="http://schemas.openxmlformats.org/wordprocessingml/2006/main">
        <w:t xml:space="preserve">ਰੋਮੀਆਂ 11:36 ਕਿਉਂ ਜੋ ਉਸ ਤੋਂ, ਉਸ ਦੇ ਰਾਹੀਂ, ਅਤੇ ਉਸ ਲਈ, ਸਭ ਕੁਝ ਹਨ: ਜਿਸ ਦੀ ਸਦਾ ਲਈ ਮਹਿਮਾ ਹੋਵੇ। ਆਮੀਨ।</w:t>
      </w:r>
    </w:p>
    <w:p w14:paraId="4CB7B673" w14:textId="77777777" w:rsidR="00F90BDC" w:rsidRDefault="00F90BDC"/>
    <w:p w14:paraId="3EDF3EDB" w14:textId="77777777" w:rsidR="00F90BDC" w:rsidRDefault="00F90BDC">
      <w:r xmlns:w="http://schemas.openxmlformats.org/wordprocessingml/2006/main">
        <w:t xml:space="preserve">ਪਰਮਾਤਮਾ ਸਭ ਚੀਜ਼ਾਂ ਦਾ ਸਰੋਤ ਹੈ ਅਤੇ ਸਾਡੀ ਉਸਤਤ ਅਤੇ ਮਹਿਮਾ ਦੇ ਯੋਗ ਹੈ.</w:t>
      </w:r>
    </w:p>
    <w:p w14:paraId="157B32AD" w14:textId="77777777" w:rsidR="00F90BDC" w:rsidRDefault="00F90BDC"/>
    <w:p w14:paraId="3253C587" w14:textId="77777777" w:rsidR="00F90BDC" w:rsidRDefault="00F90BDC">
      <w:r xmlns:w="http://schemas.openxmlformats.org/wordprocessingml/2006/main">
        <w:t xml:space="preserve">1: ਸਾਨੂੰ ਉਸ ਸਭ ਕੁਝ ਲਈ ਪਰਮੇਸ਼ੁਰ ਦੀ ਮਹਿਮਾ ਕਰਨੀ ਚਾਹੀਦੀ ਹੈ ਜੋ ਉਸਨੇ ਪ੍ਰਦਾਨ ਕੀਤਾ ਹੈ।</w:t>
      </w:r>
    </w:p>
    <w:p w14:paraId="52CDAC1A" w14:textId="77777777" w:rsidR="00F90BDC" w:rsidRDefault="00F90BDC"/>
    <w:p w14:paraId="3750360A" w14:textId="77777777" w:rsidR="00F90BDC" w:rsidRDefault="00F90BDC">
      <w:r xmlns:w="http://schemas.openxmlformats.org/wordprocessingml/2006/main">
        <w:t xml:space="preserve">2: ਸਾਨੂੰ ਪਰਮੇਸ਼ੁਰ ਦਾ ਧੰਨਵਾਦ ਅਤੇ ਉਸਤਤ ਕਰਨੀ ਚਾਹੀਦੀ ਹੈ ਜੋ ਉਸਨੇ ਕੀਤਾ ਹੈ।</w:t>
      </w:r>
    </w:p>
    <w:p w14:paraId="1B35FA3F" w14:textId="77777777" w:rsidR="00F90BDC" w:rsidRDefault="00F90BDC"/>
    <w:p w14:paraId="00CE09D9" w14:textId="77777777" w:rsidR="00F90BDC" w:rsidRDefault="00F90BDC">
      <w:r xmlns:w="http://schemas.openxmlformats.org/wordprocessingml/2006/main">
        <w:t xml:space="preserve">1: ਕੁਲੁੱਸੀਆਂ 1:16-17 - ਉਸ ਦੁਆਰਾ ਸਾਰੀਆਂ ਚੀਜ਼ਾਂ ਬਣਾਈਆਂ ਗਈਆਂ ਸਨ, ਸਵਰਗ ਅਤੇ ਧਰਤੀ ਉੱਤੇ, ਦਿਸਣਯੋਗ ਅਤੇ ਅਦਿੱਖ, ਭਾਵੇਂ ਸਿੰਘਾਸਣ ਜਾਂ ਰਾਜ ਜਾਂ ਸ਼ਾਸਕ ਜਾਂ ਅਧਿਕਾਰੀ - ਸਾਰੀਆਂ ਚੀਜ਼ਾਂ ਉਸ ਦੁਆਰਾ ਅਤੇ ਉਸ ਲਈ ਬਣਾਈਆਂ ਗਈਆਂ ਸਨ।</w:t>
      </w:r>
    </w:p>
    <w:p w14:paraId="7B5C7DD4" w14:textId="77777777" w:rsidR="00F90BDC" w:rsidRDefault="00F90BDC"/>
    <w:p w14:paraId="26543078" w14:textId="77777777" w:rsidR="00F90BDC" w:rsidRDefault="00F90BDC">
      <w:r xmlns:w="http://schemas.openxmlformats.org/wordprocessingml/2006/main">
        <w:t xml:space="preserve">2: ਜ਼ਬੂਰ 136:1-3 - ਪ੍ਰਭੂ ਦਾ ਧੰਨਵਾਦ ਕਰੋ, ਕਿਉਂਕਿ ਉਹ ਚੰਗਾ ਹੈ, ਕਿਉਂਕਿ ਉਸਦਾ ਅਡੋਲ ਪਿਆਰ ਸਦਾ ਲਈ ਕਾਇਮ ਰਹਿੰਦਾ ਹੈ। ਦੇਵਤਿਆਂ ਦੇ ਪਰਮੇਸ਼ੁਰ ਦਾ ਧੰਨਵਾਦ ਕਰੋ, ਉਸ ਦਾ ਅਡੋਲ ਪਿਆਰ ਸਦਾ ਕਾਇਮ ਰਹਿੰਦਾ ਹੈ। ਪ੍ਰਭੂਆਂ ਦੇ ਸੁਆਮੀ ਦਾ ਧੰਨਵਾਦ ਕਰੋ, ਉਸ ਦੀ ਅਡੋਲ ਪ੍ਰੀਤ ਸਦਾ ਕਾਇਮ ਰਹਿੰਦੀ ਹੈ।</w:t>
      </w:r>
    </w:p>
    <w:p w14:paraId="06D433C1" w14:textId="77777777" w:rsidR="00F90BDC" w:rsidRDefault="00F90BDC"/>
    <w:p w14:paraId="36D3B6A9" w14:textId="77777777" w:rsidR="00F90BDC" w:rsidRDefault="00F90BDC">
      <w:r xmlns:w="http://schemas.openxmlformats.org/wordprocessingml/2006/main">
        <w:t xml:space="preserve">ਰੋਮੀਆਂ 12 ਪੌਲੁਸ ਦੀ ਚਿੱਠੀ ਵਿਚ ਧਰਮ-ਸ਼ਾਸਤਰੀ ਸਿੱਖਿਆਵਾਂ ਤੋਂ ਈਸਾਈ ਜੀਵਨ ਲਈ ਵਿਹਾਰਕ ਹਿਦਾਇਤਾਂ ਵਿਚ ਤਬਦੀਲੀ ਦੀ ਨਿਸ਼ਾਨਦੇਹੀ ਕਰਦਾ ਹੈ। ਇਸ ਅਧਿਆਇ ਵਿੱਚ ਬਲੀਦਾਨ ਜੀਵਨ, ਅਧਿਆਤਮਿਕ ਤੋਹਫ਼ੇ, ਅਤੇ ਦੂਸਰਿਆਂ ਨੂੰ ਪਿਆਰ ਕਰਨ ਦੇ ਸੱਦੇ ਦੇ ਵਿਸ਼ੇ ਸ਼ਾਮਲ ਹਨ।</w:t>
      </w:r>
    </w:p>
    <w:p w14:paraId="73133EF1" w14:textId="77777777" w:rsidR="00F90BDC" w:rsidRDefault="00F90BDC"/>
    <w:p w14:paraId="4462A3AE" w14:textId="77777777" w:rsidR="00F90BDC" w:rsidRDefault="00F90BDC">
      <w:r xmlns:w="http://schemas.openxmlformats.org/wordprocessingml/2006/main">
        <w:t xml:space="preserve">1st ਪੈਰੇ: ਅਧਿਆਇ ਪੌਲੁਸ ਦੇ ਨਾਲ ਸ਼ੁਰੂ ਹੁੰਦਾ ਹੈ ਜੋ ਵਿਸ਼ਵਾਸੀਆਂ ਨੂੰ ਆਪਣੇ ਸਰੀਰ ਨੂੰ ਇੱਕ ਜੀਵਤ ਬਲੀਦਾਨ ਵਜੋਂ, ਪਵਿੱਤਰ ਅਤੇ ਪ੍ਰਮਾਤਮਾ ਨੂੰ ਪ੍ਰਸੰਨ ਕਰਨ ਲਈ ਪੇਸ਼ ਕਰਨ ਲਈ ਬੇਨਤੀ ਕਰਦਾ ਹੈ - ਇਹ ਉਨ੍ਹਾਂ ਦੀ ਸੱਚੀ ਅਤੇ ਸਹੀ ਪੂਜਾ ਹੈ। ਉਹ ਉਹਨਾਂ ਨੂੰ ਉਤਸ਼ਾਹਿਤ ਕਰਦਾ ਹੈ ਕਿ ਉਹ ਨਮੂਨੇ ਦੀ ਦੁਨੀਆਂ ਦੇ ਅਨੁਕੂਲ ਨਾ ਹੋਣ ਪਰ ਨਵੇਂ ਮਨ ਨੂੰ ਬਦਲਿਆ ਜਾਵੇ ਤਾਂ ਉਹ ਪਰਖਣ ਦੇ ਯੋਗ ਹੋਵੇਗਾ ਕਿ ਪ੍ਰਮਾਤਮਾ ਦੀ ਇੱਛਾ ਕੀ ਹੈ - ਉਸਦੀ ਚੰਗੀ ਪ੍ਰਸੰਨ ਸੰਪੂਰਨ ਇੱਛਾ (ਰੋਮੀਆਂ 12:1-2)। ਇਹ ਇਸ ਬਾਰੇ ਵਿਹਾਰਕ ਮਾਰਗਦਰਸ਼ਨ ਲਈ ਪੜਾਅ ਤੈਅ ਕਰਦਾ ਹੈ ਕਿ ਮਸੀਹੀਆਂ ਨੂੰ ਆਪਣੀ ਨਿਹਚਾ ਨੂੰ ਕਿਵੇਂ ਕਾਇਮ ਰੱਖਣਾ ਚਾਹੀਦਾ ਹੈ।</w:t>
      </w:r>
    </w:p>
    <w:p w14:paraId="172E1511" w14:textId="77777777" w:rsidR="00F90BDC" w:rsidRDefault="00F90BDC"/>
    <w:p w14:paraId="5DEAF242" w14:textId="77777777" w:rsidR="00F90BDC" w:rsidRDefault="00F90BDC">
      <w:r xmlns:w="http://schemas.openxmlformats.org/wordprocessingml/2006/main">
        <w:t xml:space="preserve">2 ਪੈਰਾ: ਆਇਤਾਂ 3-8 ਵਿਚ, ਪੌਲੁਸ ਅਧਿਆਤਮਿਕ ਤੋਹਫ਼ਿਆਂ ਦੀ ਚਰਚਾ ਕਰਦਾ ਹੈ। ਉਹ ਵਿਸ਼ਵਾਸੀਆਂ ਨੂੰ ਸਲਾਹ ਦਿੰਦਾ ਹੈ ਕਿ ਉਹ ਆਪਣੇ ਆਪ ਨੂੰ ਲੋੜ ਤੋਂ ਵੱਧ ਉੱਚਾ ਨਾ ਸੋਚਣ, </w:t>
      </w:r>
      <w:r xmlns:w="http://schemas.openxmlformats.org/wordprocessingml/2006/main">
        <w:lastRenderedPageBreak xmlns:w="http://schemas.openxmlformats.org/wordprocessingml/2006/main"/>
      </w:r>
      <w:r xmlns:w="http://schemas.openxmlformats.org/wordprocessingml/2006/main">
        <w:t xml:space="preserve">ਸਗੋਂ ਪਰਮੇਸ਼ੁਰ ਦੁਆਰਾ ਉਹਨਾਂ ਨੂੰ ਵੰਡੇ ਗਏ ਵਿਸ਼ਵਾਸ ਅਨੁਸਾਰ ਹਰ ਇੱਕ ਨੂੰ ਸੰਜੀਦਾ ਨਿਰਣੇ ਬਾਰੇ ਸੋਚਣ (ਰੋਮੀਆਂ 12:3)। ਇੱਕ ਸਮਾਨਤਾ ਦੇ ਤੌਰ ਤੇ ਸਰੀਰ ਦੀ ਵਰਤੋਂ ਕਰਦੇ ਹੋਏ, ਉਹ ਇਸ ਗੱਲ 'ਤੇ ਜ਼ੋਰ ਦਿੰਦਾ ਹੈ ਕਿ ਸਾਨੂੰ ਦਿੱਤੀ ਗਈ ਕਿਰਪਾ ਦੇ ਅਨੁਸਾਰ ਸਾਡੇ ਕੋਲ ਵੱਖੋ-ਵੱਖਰੇ ਤੋਹਫ਼ੇ ਹਨ ਕੀ ਭਵਿੱਖਬਾਣੀ ਦੇ ਅਨੁਸਾਰ ਵਿਸ਼ਵਾਸ ਦੀ ਸੇਵਾ ਸੇਵਾ ਸਿੱਖਿਆ ਉਪਦੇਸ਼ ਨੂੰ ਉਤਸ਼ਾਹਿਤ ਕਰਨ ਲਈ ਉਤਸ਼ਾਹਿਤ ਕਰਨ ਲਈ ਉਦਾਰਤਾ ਦੀ ਅਗਵਾਈ ਕਰਨ ਵਾਲੀ ਮਿਹਨਤ ਦਇਆ ਖੁਸ਼ਹਾਲੀ (ਰੋਮੀਆਂ 12:4-8)। ਇਹ ਵਿਲੱਖਣ ਤੋਹਫ਼ੇ ਸੇਵਾ ਸੰਸਥਾ ਮਸੀਹ ਦੀ ਵਰਤੋਂ ਕਰਕੇ ਮਾਨਤਾ ਦੇਣ ਦੀ ਮਹੱਤਤਾ ਨੂੰ ਉਜਾਗਰ ਕਰਦਾ ਹੈ।</w:t>
      </w:r>
    </w:p>
    <w:p w14:paraId="195CB9F3" w14:textId="77777777" w:rsidR="00F90BDC" w:rsidRDefault="00F90BDC"/>
    <w:p w14:paraId="15566F4E" w14:textId="77777777" w:rsidR="00F90BDC" w:rsidRDefault="00F90BDC">
      <w:r xmlns:w="http://schemas.openxmlformats.org/wordprocessingml/2006/main">
        <w:t xml:space="preserve">ਤੀਜਾ ਪੈਰਾ: ਆਇਤ 9 ਤੋਂ ਅੱਗੇ, ਪੌਲੁਸ ਪਿਆਰ ਅਤੇ ਨੈਤਿਕ ਵਿਵਹਾਰ ਬਾਰੇ ਸਲਾਹ ਦਿੰਦਾ ਹੈ। ਉਹ ਵਿਸ਼ਵਾਸੀਆਂ ਨੂੰ ਤਾਕੀਦ ਕਰਦਾ ਹੈ ਕਿ ਪਿਆਰ ਸੱਚੇ ਦਿਲੋਂ ਨਫ਼ਰਤ ਕਰੋ ਕੀ ਬੁਰਾਈ ਨਾਲ ਚਿੰਬੜੇ ਹੋਏ ਚੰਗੇ ਸਮਰਪਿਤ ਇੱਕ ਦੂਜੇ ਨੂੰ ਪਿਆਰ ਕਰੋ ਆਪਣੇ ਆਪ ਤੋਂ ਉੱਪਰ ਇੱਕ ਦੂਜੇ ਦਾ ਸਤਿਕਾਰ ਕਰੋ ਕਦੇ ਵੀ ਜੋਸ਼ ਦੀ ਕਮੀ ਨਾ ਰੱਖੋ ਰੂਹਾਨੀ ਜੋਸ਼ ਪ੍ਰਭੂ ਦੀ ਸੇਵਾ ਕਰਦੇ ਰਹੋ ਮਰੀਜ਼ ਦੁੱਖ ਵਫ਼ਾਦਾਰ ਪ੍ਰਾਰਥਨਾ ਪ੍ਰਭੂ ਦੇ ਲੋਕਾਂ ਨਾਲ ਸਾਂਝਾ ਕਰੋ ਜੋ ਲੋੜਵੰਦ ਹਨ ਪਰਾਹੁਣਚਾਰੀ ਦਾ ਅਭਿਆਸ ਕਰੋ ਉਨ੍ਹਾਂ ਨੂੰ ਅਸੀਸ ਦਿਓ ਸਤਾਏ ਗਏ ਤੁਸੀਂ ਉਨ੍ਹਾਂ ਨਾਲ ਖੁਸ਼ ਹੋ ਸੋਗ ਕਰਨ ਵਾਲਿਆਂ ਦੇ ਨਾਲ ਖੁਸ਼ੀ ਮਨਾਓ, ਇੱਕ ਦੂਜੇ ਨਾਲ ਮੇਲ-ਜੋਲ ਰੱਖੋ, ਬੁਰਾਈ ਲਈ ਕਿਸੇ ਨੂੰ ਵੀ ਬੁਰਾਈ ਦਾ ਬਦਲਾ ਨਾ ਦਿਓ, ਸਾਵਧਾਨ ਰਹੋ ਸਹੀ ਨਿਗਾਹ ਹਰ ਕੋਈ ਇਸ ਗੱਲ 'ਤੇ ਨਿਰਭਰ ਕਰਦਾ ਹੈ ਕਿ ਤੁਸੀਂ ਸਾਰੇ ਸ਼ਾਂਤੀ ਨਾਲ ਜੀਓ (ਰੋਮੀਆਂ 12:9-18)। ਉਹ ਇਹ ਕਹਿੰਦੇ ਹੋਏ ਅਧਿਆਇ ਨੂੰ ਸਮਾਪਤ ਕਰਦਾ ਹੈ ਕਿ 'ਬੁਰਿਆਈ ਨਾਲ ਨਾ ਜਿੱਤੋ, ਪਰ ਭਲਿਆਈ ਨਾਲ ਬੁਰਾਈ 'ਤੇ ਕਾਬੂ ਪਾਓ' (ਰੋਮੀਆਂ 12:21), ਵਿਸ਼ੇ ਨੂੰ ਪਿਆਰ ਕਰਨ ਵਾਲੇ ਜਵਾਬ 'ਤੇ ਜ਼ੋਰ ਦਿੰਦੇ ਹੋਏ ਵਿਰੋਧ ਦਾ ਸਾਹਮਣਾ ਵੀ ਕਰਦੇ ਹਨ।</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ਰੋਮੀਆਂ 12:1 ਇਸ ਲਈ ਹੇ ਭਰਾਵੋ, ਪਰਮੇਸ਼ੁਰ ਦੀ ਦਇਆ ਦੁਆਰਾ ਮੈਂ ਤੁਹਾਡੇ ਅੱਗੇ ਬੇਨਤੀ ਕਰਦਾ ਹਾਂ ਕਿ ਤੁਸੀਂ ਆਪਣੇ ਸਰੀਰਾਂ ਨੂੰ ਜੀਉਂਦਾ ਬਲੀਦਾਨ, ਪਵਿੱਤਰ, ਪਰਮੇਸ਼ੁਰ ਨੂੰ ਪ੍ਰਵਾਨ ਕਰੋ, ਜੋ ਤੁਹਾਡੀ ਵਾਜਬ ਸੇਵਾ ਹੈ।</w:t>
      </w:r>
    </w:p>
    <w:p w14:paraId="036EC0E9" w14:textId="77777777" w:rsidR="00F90BDC" w:rsidRDefault="00F90BDC"/>
    <w:p w14:paraId="4AEB51D5" w14:textId="77777777" w:rsidR="00F90BDC" w:rsidRDefault="00F90BDC">
      <w:r xmlns:w="http://schemas.openxmlformats.org/wordprocessingml/2006/main">
        <w:t xml:space="preserve">ਪੌਲੁਸ ਨੇ ਮਸੀਹੀਆਂ ਨੂੰ ਉਪਾਸਨਾ ਦੇ ਕੰਮ ਵਜੋਂ ਪਰਮੇਸ਼ੁਰ ਨੂੰ ਆਪਣਾ ਜੀਵਨ ਸਮਰਪਿਤ ਕਰਨ ਲਈ ਉਤਸ਼ਾਹਿਤ ਕੀਤਾ।</w:t>
      </w:r>
    </w:p>
    <w:p w14:paraId="40AF3225" w14:textId="77777777" w:rsidR="00F90BDC" w:rsidRDefault="00F90BDC"/>
    <w:p w14:paraId="1C238026" w14:textId="77777777" w:rsidR="00F90BDC" w:rsidRDefault="00F90BDC">
      <w:r xmlns:w="http://schemas.openxmlformats.org/wordprocessingml/2006/main">
        <w:t xml:space="preserve">1. "ਜੀਵਤ ਕੁਰਬਾਨੀਆਂ: ਪਰਮੇਸ਼ੁਰ ਨੂੰ ਆਪਣਾ ਜੀਵਨ ਸਮਰਪਿਤ ਕਰਨਾ"</w:t>
      </w:r>
    </w:p>
    <w:p w14:paraId="18F7E8F4" w14:textId="77777777" w:rsidR="00F90BDC" w:rsidRDefault="00F90BDC"/>
    <w:p w14:paraId="79B0A67D" w14:textId="77777777" w:rsidR="00F90BDC" w:rsidRDefault="00F90BDC">
      <w:r xmlns:w="http://schemas.openxmlformats.org/wordprocessingml/2006/main">
        <w:t xml:space="preserve">2. "ਪਵਿੱਤਰ ਅਤੇ ਸਵੀਕਾਰਯੋਗ: ਪਰਮਾਤਮਾ ਦੀ ਪੂਜਾ ਕਰਨ ਦਾ ਕੀ ਅਰਥ ਹੈ"</w:t>
      </w:r>
    </w:p>
    <w:p w14:paraId="08EFFF0D" w14:textId="77777777" w:rsidR="00F90BDC" w:rsidRDefault="00F90BDC"/>
    <w:p w14:paraId="7A185017" w14:textId="77777777" w:rsidR="00F90BDC" w:rsidRDefault="00F90BDC">
      <w:r xmlns:w="http://schemas.openxmlformats.org/wordprocessingml/2006/main">
        <w:t xml:space="preserve">1. ਮੱਤੀ 22:37-40 - ਯਿਸੂ ਪਰਮੇਸ਼ੁਰ ਨੂੰ ਆਪਣੇ ਸਾਰੇ ਦਿਲ, ਜਾਨ ਅਤੇ ਦਿਮਾਗ ਨਾਲ ਪਿਆਰ ਕਰਨਾ ਸਿਖਾਉਂਦਾ ਹੈ।</w:t>
      </w:r>
    </w:p>
    <w:p w14:paraId="11C56F4E" w14:textId="77777777" w:rsidR="00F90BDC" w:rsidRDefault="00F90BDC"/>
    <w:p w14:paraId="5E4BBB02" w14:textId="77777777" w:rsidR="00F90BDC" w:rsidRDefault="00F90BDC">
      <w:r xmlns:w="http://schemas.openxmlformats.org/wordprocessingml/2006/main">
        <w:t xml:space="preserve">2. ਜ਼ਬੂਰ 51:17 - ਟੁੱਟੇ ਹੋਏ ਅਤੇ ਪਛਤਾਉਣ ਵਾਲੇ ਦਿਲ ਲਈ ਪ੍ਰਾਰਥਨਾ, ਪਰਮੇਸ਼ੁਰ ਨੂੰ ਮਨਜ਼ੂਰ ਹੈ।</w:t>
      </w:r>
    </w:p>
    <w:p w14:paraId="1A5213FF" w14:textId="77777777" w:rsidR="00F90BDC" w:rsidRDefault="00F90BDC"/>
    <w:p w14:paraId="59D5D010" w14:textId="77777777" w:rsidR="00F90BDC" w:rsidRDefault="00F90BDC">
      <w:r xmlns:w="http://schemas.openxmlformats.org/wordprocessingml/2006/main">
        <w:t xml:space="preserve">ਰੋਮੀਆਂ 12:2 ਅਤੇ ਇਸ ਸੰਸਾਰ ਦੇ ਅਨੁਕੂਲ ਨਾ ਬਣੋ, ਪਰ ਤੁਸੀਂ ਆਪਣੇ ਮਨ ਦੇ ਨਵੀਨੀਕਰਨ ਦੁਆਰਾ ਬਦਲੋ, ਤਾਂ ਜੋ ਤੁਸੀਂ ਇਹ ਸਾਬਤ ਕਰ ਸਕੋ ਕਿ ਪਰਮੇਸ਼ੁਰ ਦੀ ਚੰਗੀ, ਸਵੀਕਾਰਯੋਗ ਅਤੇ ਸੰਪੂਰਨ ਇੱਛਾ ਕੀ ਹੈ।</w:t>
      </w:r>
    </w:p>
    <w:p w14:paraId="7A9BD904" w14:textId="77777777" w:rsidR="00F90BDC" w:rsidRDefault="00F90BDC"/>
    <w:p w14:paraId="47E15B2D" w14:textId="77777777" w:rsidR="00F90BDC" w:rsidRDefault="00F90BDC">
      <w:r xmlns:w="http://schemas.openxmlformats.org/wordprocessingml/2006/main">
        <w:t xml:space="preserve">ਸਾਨੂੰ ਸੰਸਾਰ ਦੇ ਮਿਆਰਾਂ ਦੇ ਅਨੁਸਾਰ ਨਹੀਂ ਬਣਨਾ ਚਾਹੀਦਾ, ਸਗੋਂ ਆਪਣੇ ਮਨਾਂ ਨੂੰ ਨਵਿਆਉਣ ਦੁਆਰਾ ਬਦਲਣਾ ਚਾਹੀਦਾ ਹੈ ਤਾਂ ਜੋ ਅਸੀਂ ਪਰਮੇਸ਼ੁਰ ਦੀ ਇੱਛਾ ਨੂੰ ਸਮਝ ਸਕੀਏ ਅਤੇ ਉਸ ਨੂੰ ਪੂਰਾ ਕਰ ਸਕੀਏ।</w:t>
      </w:r>
    </w:p>
    <w:p w14:paraId="2B739668" w14:textId="77777777" w:rsidR="00F90BDC" w:rsidRDefault="00F90BDC"/>
    <w:p w14:paraId="0C5DCB15" w14:textId="77777777" w:rsidR="00F90BDC" w:rsidRDefault="00F90BDC">
      <w:r xmlns:w="http://schemas.openxmlformats.org/wordprocessingml/2006/main">
        <w:t xml:space="preserve">1. ਭੇਡ ਨਾ ਬਣੋ - ਬਾਹਰ ਖੜ੍ਹੇ ਹੋਣ ਲਈ ਚੁਣੋ।</w:t>
      </w:r>
    </w:p>
    <w:p w14:paraId="05449A0F" w14:textId="77777777" w:rsidR="00F90BDC" w:rsidRDefault="00F90BDC"/>
    <w:p w14:paraId="33D6D21E" w14:textId="77777777" w:rsidR="00F90BDC" w:rsidRDefault="00F90BDC">
      <w:r xmlns:w="http://schemas.openxmlformats.org/wordprocessingml/2006/main">
        <w:t xml:space="preserve">2. ਭੀੜ ਦਾ ਅਨੁਸਰਣ ਨਾ ਕਰੋ - ਰੱਬ ਦੀ ਪਾਲਣਾ ਕਰੋ।</w:t>
      </w:r>
    </w:p>
    <w:p w14:paraId="5347AA3B" w14:textId="77777777" w:rsidR="00F90BDC" w:rsidRDefault="00F90BDC"/>
    <w:p w14:paraId="7F5A7165" w14:textId="77777777" w:rsidR="00F90BDC" w:rsidRDefault="00F90BDC">
      <w:r xmlns:w="http://schemas.openxmlformats.org/wordprocessingml/2006/main">
        <w:t xml:space="preserve">1. ਅਫ਼ਸੀਆਂ 4:23-24 - ਅਤੇ ਆਪਣੇ ਮਨ ਦੀ ਆਤਮਾ ਵਿੱਚ ਨਵੇਂ ਬਣੋ; ਅਤੇ ਇਹ ਕਿ ਤੁਸੀਂ ਨਵੇਂ ਮਨੁੱਖ ਨੂੰ ਪਹਿਨੋ, ਜੋ ਪਰਮੇਸ਼ੁਰ ਦੇ ਬਾਅਦ ਧਾਰਮਿਕਤਾ ਅਤੇ ਸੱਚੀ ਪਵਿੱਤਰਤਾ ਵਿੱਚ ਬਣਾਇਆ ਗਿਆ ਹੈ।</w:t>
      </w:r>
    </w:p>
    <w:p w14:paraId="4BBD3956" w14:textId="77777777" w:rsidR="00F90BDC" w:rsidRDefault="00F90BDC"/>
    <w:p w14:paraId="354D65A5" w14:textId="77777777" w:rsidR="00F90BDC" w:rsidRDefault="00F90BDC">
      <w:r xmlns:w="http://schemas.openxmlformats.org/wordprocessingml/2006/main">
        <w:t xml:space="preserve">2. 1 ਪਤਰਸ 1:13-16 - ਇਸ ਲਈ ਆਪਣੇ ਮਨ ਦੀ ਕਮਰ ਬੰਨ੍ਹੋ, ਸੁਚੇਤ ਰਹੋ, ਅਤੇ ਅੰਤ ਤੱਕ ਉਸ ਕਿਰਪਾ ਦੀ ਆਸ ਰੱਖੋ ਜੋ ਯਿਸੂ ਮਸੀਹ ਦੇ ਪ੍ਰਗਟ ਹੋਣ 'ਤੇ ਤੁਹਾਡੇ ਲਈ ਲਿਆਂਦੀ ਜਾਣੀ ਹੈ; ਆਗਿਆਕਾਰੀ ਬੱਚੇ ਹੋਣ ਦੇ ਨਾਤੇ, ਆਪਣੀ ਅਗਿਆਨਤਾ ਵਿੱਚ ਆਪਣੇ ਆਪ ਨੂੰ ਪੁਰਾਣੀਆਂ ਕਾਮਨਾਵਾਂ ਦੇ ਅਨੁਸਾਰ ਨਾ ਬਣਾਓ: ਪਰ ਜਿਸ ਤਰ੍ਹਾਂ ਉਹ ਜਿਸਨੇ ਤੁਹਾਨੂੰ ਬੁਲਾਇਆ ਹੈ ਪਵਿੱਤਰ ਹੈ, ਉਸੇ ਤਰ੍ਹਾਂ ਤੁਸੀਂ ਹਰ ਤਰ੍ਹਾਂ ਦੀ ਗੱਲਬਾਤ ਵਿੱਚ ਪਵਿੱਤਰ ਬਣੋ। ਕਿਉਂਕਿ ਇਹ ਲਿਖਿਆ ਹੋਇਆ ਹੈ, 'ਤੁਸੀਂ ਪਵਿੱਤਰ ਬਣੋ। ਕਿਉਂਕਿ ਮੈਂ ਪਵਿੱਤਰ ਹਾਂ।</w:t>
      </w:r>
    </w:p>
    <w:p w14:paraId="754136C4" w14:textId="77777777" w:rsidR="00F90BDC" w:rsidRDefault="00F90BDC"/>
    <w:p w14:paraId="61DEF683" w14:textId="77777777" w:rsidR="00F90BDC" w:rsidRDefault="00F90BDC">
      <w:r xmlns:w="http://schemas.openxmlformats.org/wordprocessingml/2006/main">
        <w:t xml:space="preserve">ਰੋਮੀਆਂ 12:3 ਕਿਉਂ ਜੋ ਮੈਂ ਤੁਹਾਡੇ ਵਿੱਚੋਂ ਹਰ ਇੱਕ ਮਨੁੱਖ ਨੂੰ ਜੋ ਮੈਨੂੰ ਬਖਸ਼ੀ ਹੋਈ ਕਿਰਪਾ ਦੁਆਰਾ ਆਖਦਾ ਹਾਂ ਕਿ ਉਹ ਆਪਣੇ ਆਪ ਨੂੰ ਉਸ ਤੋਂ ਵੱਧ ਉੱਚਾ ਨਾ ਸਮਝੇ ਜਿੰਨਾਂ ਉਸਨੂੰ ਸੋਚਣਾ ਚਾਹੀਦਾ ਹੈ। ਪਰ ਸੰਜੀਦਗੀ ਨਾਲ ਸੋਚਣਾ, ਜਿਵੇਂ ਕਿ ਪਰਮੇਸ਼ੁਰ ਨੇ ਹਰੇਕ ਮਨੁੱਖ ਲਈ ਵਿਸ਼ਵਾਸ ਦਾ ਮਾਪ ਦਿੱਤਾ ਹੈ।</w:t>
      </w:r>
    </w:p>
    <w:p w14:paraId="41A3DC6D" w14:textId="77777777" w:rsidR="00F90BDC" w:rsidRDefault="00F90BDC"/>
    <w:p w14:paraId="464C1D76" w14:textId="77777777" w:rsidR="00F90BDC" w:rsidRDefault="00F90BDC">
      <w:r xmlns:w="http://schemas.openxmlformats.org/wordprocessingml/2006/main">
        <w:t xml:space="preserve">ਮਸੀਹੀਆਂ ਨੂੰ ਆਪਣੇ ਬਾਰੇ ਇੱਕ ਇਮਾਨਦਾਰ ਅਤੇ ਨਿਮਰ ਨਜ਼ਰੀਆ ਰੱਖਣਾ ਚਾਹੀਦਾ ਹੈ, ਅਤੇ ਉਸ ਵਿਸ਼ਵਾਸ ਨੂੰ ਪਛਾਣਨਾ ਚਾਹੀਦਾ ਹੈ ਜੋ ਪਰਮੇਸ਼ੁਰ ਨੇ ਉਨ੍ਹਾਂ ਨੂੰ ਦਿੱਤਾ ਹੈ।</w:t>
      </w:r>
    </w:p>
    <w:p w14:paraId="711305DD" w14:textId="77777777" w:rsidR="00F90BDC" w:rsidRDefault="00F90BDC"/>
    <w:p w14:paraId="01D4F2DD" w14:textId="77777777" w:rsidR="00F90BDC" w:rsidRDefault="00F90BDC">
      <w:r xmlns:w="http://schemas.openxmlformats.org/wordprocessingml/2006/main">
        <w:t xml:space="preserve">1. ਨਿਮਰਤਾ ਦੀ ਕਿਰਪਾ</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ਵਫ਼ਾਦਾਰ ਸੰਜਮ ਦੀ ਜ਼ਿੰਦਗੀ ਜੀਉ</w:t>
      </w:r>
    </w:p>
    <w:p w14:paraId="0EE0C12C" w14:textId="77777777" w:rsidR="00F90BDC" w:rsidRDefault="00F90BDC"/>
    <w:p w14:paraId="5F5F72A6" w14:textId="77777777" w:rsidR="00F90BDC" w:rsidRDefault="00F90BDC">
      <w:r xmlns:w="http://schemas.openxmlformats.org/wordprocessingml/2006/main">
        <w:t xml:space="preserve">1. ਯਾਕੂਬ 4:10 - ਪ੍ਰਭੂ ਦੇ ਸਾਹਮਣੇ ਆਪਣੇ ਆਪ ਨੂੰ ਨਿਮਰ ਬਣੋ, ਅਤੇ ਉਹ ਤੁਹਾਨੂੰ ਉੱਚਾ ਕਰੇਗਾ।</w:t>
      </w:r>
    </w:p>
    <w:p w14:paraId="6BBE36F3" w14:textId="77777777" w:rsidR="00F90BDC" w:rsidRDefault="00F90BDC"/>
    <w:p w14:paraId="7B4EF0A6" w14:textId="77777777" w:rsidR="00F90BDC" w:rsidRDefault="00F90BDC">
      <w:r xmlns:w="http://schemas.openxmlformats.org/wordprocessingml/2006/main">
        <w:t xml:space="preserve">2. 1 ਕੁਰਿੰਥੀਆਂ 4:7 - ਕਿਉਂ ਜੋ ਤੁਹਾਨੂੰ ਦੂਜੇ ਨਾਲੋਂ ਵੱਖਰਾ ਬਣਾਉਂਦਾ ਹੈ? ਅਤੇ ਤੁਹਾਡੇ ਕੋਲ ਕੀ ਹੈ ਜੋ ਤੁਹਾਨੂੰ ਪ੍ਰਾਪਤ ਨਹੀਂ ਹੋਇਆ? ਹੁਣ ਜੇਕਰ ਤੁਹਾਨੂੰ ਇਹ ਪ੍ਰਾਪਤ ਹੋਇਆ ਹੈ, ਤਾਂ ਤੁਸੀਂ ਕਿਉਂ ਮਾਣ ਕਰਦੇ ਹੋ, ਜਿਵੇਂ ਕਿ ਤੁਹਾਨੂੰ ਇਹ ਪ੍ਰਾਪਤ ਨਹੀਂ ਹੋਇਆ ਸੀ?</w:t>
      </w:r>
    </w:p>
    <w:p w14:paraId="1E73118F" w14:textId="77777777" w:rsidR="00F90BDC" w:rsidRDefault="00F90BDC"/>
    <w:p w14:paraId="3F755B2A" w14:textId="77777777" w:rsidR="00F90BDC" w:rsidRDefault="00F90BDC">
      <w:r xmlns:w="http://schemas.openxmlformats.org/wordprocessingml/2006/main">
        <w:t xml:space="preserve">ਰੋਮੀਆਂ ਨੂੰ 12:4 ਕਿਉਂਕਿ ਸਾਡੇ ਇੱਕ ਸਰੀਰ ਵਿੱਚ ਬਹੁਤ ਸਾਰੇ ਅੰਗ ਹਨ, ਅਤੇ ਸਾਰੇ ਅੰਗ ਇੱਕੋ ਦਫ਼ਤਰ ਨਹੀਂ ਹਨ।</w:t>
      </w:r>
    </w:p>
    <w:p w14:paraId="14372749" w14:textId="77777777" w:rsidR="00F90BDC" w:rsidRDefault="00F90BDC"/>
    <w:p w14:paraId="22EAEADF" w14:textId="77777777" w:rsidR="00F90BDC" w:rsidRDefault="00F90BDC">
      <w:r xmlns:w="http://schemas.openxmlformats.org/wordprocessingml/2006/main">
        <w:t xml:space="preserve">ਇਹ ਹਵਾਲਾ ਇਹ ਸਮਝਣ ਦੀ ਮਹੱਤਤਾ ਬਾਰੇ ਗੱਲ ਕਰਦਾ ਹੈ ਕਿ ਮਸੀਹ ਦੇ ਸਰੀਰ ਦੇ ਅੰਦਰ ਵੱਖੋ ਵੱਖਰੀਆਂ ਭੂਮਿਕਾਵਾਂ ਅਤੇ ਜ਼ਿੰਮੇਵਾਰੀਆਂ ਹਨ।</w:t>
      </w:r>
    </w:p>
    <w:p w14:paraId="29412E33" w14:textId="77777777" w:rsidR="00F90BDC" w:rsidRDefault="00F90BDC"/>
    <w:p w14:paraId="4496356A" w14:textId="77777777" w:rsidR="00F90BDC" w:rsidRDefault="00F90BDC">
      <w:r xmlns:w="http://schemas.openxmlformats.org/wordprocessingml/2006/main">
        <w:t xml:space="preserve">1: ਵੱਖੋ-ਵੱਖਰੇ ਮੈਂਬਰ, ਵੱਖ-ਵੱਖ ਭੂਮਿਕਾਵਾਂ: ਮਸੀਹ ਦਾ ਸਰੀਰ ਕਿਵੇਂ ਕੰਮ ਕਰਦਾ ਹੈ ਇਸ 'ਤੇ ਇੱਕ ਨਜ਼ਰ</w:t>
      </w:r>
    </w:p>
    <w:p w14:paraId="518C0A02" w14:textId="77777777" w:rsidR="00F90BDC" w:rsidRDefault="00F90BDC"/>
    <w:p w14:paraId="0468DB27" w14:textId="77777777" w:rsidR="00F90BDC" w:rsidRDefault="00F90BDC">
      <w:r xmlns:w="http://schemas.openxmlformats.org/wordprocessingml/2006/main">
        <w:t xml:space="preserve">2: ਵਿਭਿੰਨਤਾ ਵਿੱਚ ਏਕਤਾ ਦਾ ਜਸ਼ਨ: ਚਰਚ ਦੇ ਅੰਦਰ ਸਾਡੇ ਅੰਤਰਾਂ ਦੀ ਸੁੰਦਰਤਾ ਦੀ ਕਦਰ ਕਰਨਾ</w:t>
      </w:r>
    </w:p>
    <w:p w14:paraId="45AC1446" w14:textId="77777777" w:rsidR="00F90BDC" w:rsidRDefault="00F90BDC"/>
    <w:p w14:paraId="7592A89A" w14:textId="77777777" w:rsidR="00F90BDC" w:rsidRDefault="00F90BDC">
      <w:r xmlns:w="http://schemas.openxmlformats.org/wordprocessingml/2006/main">
        <w:t xml:space="preserve">1:1 ਕੁਰਿੰਥੀਆਂ 12:14-26 - ਚਰਚ ਦੇ ਅੰਦਰ ਵੱਖੋ-ਵੱਖਰੇ ਆਤਮਿਕ ਤੋਹਫ਼ਿਆਂ 'ਤੇ ਇੱਕ ਨਜ਼ਰ</w:t>
      </w:r>
    </w:p>
    <w:p w14:paraId="165B20B9" w14:textId="77777777" w:rsidR="00F90BDC" w:rsidRDefault="00F90BDC"/>
    <w:p w14:paraId="41030797" w14:textId="77777777" w:rsidR="00F90BDC" w:rsidRDefault="00F90BDC">
      <w:r xmlns:w="http://schemas.openxmlformats.org/wordprocessingml/2006/main">
        <w:t xml:space="preserve">2: ਅਫ਼ਸੀਆਂ 4:1-16 - ਲੀਡਰਸ਼ਿਪ ਦੀਆਂ ਵੱਖੋ-ਵੱਖਰੀਆਂ ਭੂਮਿਕਾਵਾਂ 'ਤੇ ਇੱਕ ਨਜ਼ਰ ਅਤੇ ਉਹ ਚਰਚ ਨੂੰ ਬਣਾਉਣ ਲਈ ਕਿਵੇਂ ਸੇਵਾ ਕਰਦੇ ਹਨ।</w:t>
      </w:r>
    </w:p>
    <w:p w14:paraId="2C46F00B" w14:textId="77777777" w:rsidR="00F90BDC" w:rsidRDefault="00F90BDC"/>
    <w:p w14:paraId="387394B6" w14:textId="77777777" w:rsidR="00F90BDC" w:rsidRDefault="00F90BDC">
      <w:r xmlns:w="http://schemas.openxmlformats.org/wordprocessingml/2006/main">
        <w:t xml:space="preserve">ਰੋਮੀਆਂ 12:5 ਇਸ ਲਈ ਅਸੀਂ ਬਹੁਤ ਸਾਰੇ ਹੋਣ ਕਰਕੇ ਮਸੀਹ ਵਿੱਚ ਇੱਕ ਸਰੀਰ ਹਾਂ ਅਤੇ ਹਰ ਇੱਕ ਦੂਜੇ ਦੇ ਅੰਗ ਹਾਂ।</w:t>
      </w:r>
    </w:p>
    <w:p w14:paraId="451CE53B" w14:textId="77777777" w:rsidR="00F90BDC" w:rsidRDefault="00F90BDC"/>
    <w:p w14:paraId="0092DD7B" w14:textId="77777777" w:rsidR="00F90BDC" w:rsidRDefault="00F90BDC">
      <w:r xmlns:w="http://schemas.openxmlformats.org/wordprocessingml/2006/main">
        <w:t xml:space="preserve">ਵਿਸ਼ਵਾਸੀ ਮਸੀਹ ਦੁਆਰਾ ਏਕਤਾ ਵਿੱਚ ਹਨ, ਅਤੇ ਇੱਕ ਸਰੀਰ ਦੇ ਅੰਗਾਂ ਵਜੋਂ ਇੱਕ ਦੂਜੇ ਨਾਲ ਜੁੜੇ ਹੋਏ ਹਨ।</w:t>
      </w:r>
    </w:p>
    <w:p w14:paraId="1D477161" w14:textId="77777777" w:rsidR="00F90BDC" w:rsidRDefault="00F90BDC"/>
    <w:p w14:paraId="58D56AD5" w14:textId="77777777" w:rsidR="00F90BDC" w:rsidRDefault="00F90BDC">
      <w:r xmlns:w="http://schemas.openxmlformats.org/wordprocessingml/2006/main">
        <w:t xml:space="preserve">1. "ਮਸੀਹ ਦਾ ਸਰੀਰ: ਸਾਡੇ ਕਨੈਕਸ਼ਨ ਦੁਆਰਾ ਏਕਤਾ"</w:t>
      </w:r>
    </w:p>
    <w:p w14:paraId="0E70557F" w14:textId="77777777" w:rsidR="00F90BDC" w:rsidRDefault="00F90BDC"/>
    <w:p w14:paraId="068C9858" w14:textId="77777777" w:rsidR="00F90BDC" w:rsidRDefault="00F90BDC">
      <w:r xmlns:w="http://schemas.openxmlformats.org/wordprocessingml/2006/main">
        <w:t xml:space="preserve">2. "ਮਸੀਹ ਵਿੱਚ ਆਪਣੇ ਭਰਾਵਾਂ ਅਤੇ ਭੈਣਾਂ ਦੇ ਨਾਲ ਆਪਣੇ ਬੰਧਨ ਨੂੰ ਮਜ਼ਬੂਤ ਕਰੋ"</w:t>
      </w:r>
    </w:p>
    <w:p w14:paraId="5ABD2C14" w14:textId="77777777" w:rsidR="00F90BDC" w:rsidRDefault="00F90BDC"/>
    <w:p w14:paraId="2650D961" w14:textId="77777777" w:rsidR="00F90BDC" w:rsidRDefault="00F90BDC">
      <w:r xmlns:w="http://schemas.openxmlformats.org/wordprocessingml/2006/main">
        <w:t xml:space="preserve">1. ਕੁਲੁੱਸੀਆਂ 3:14-15 - "ਅਤੇ ਇਨ੍ਹਾਂ ਸਭ ਤੋਂ ਵੱਧ ਪਿਆਰ ਪਾਓ, ਜੋ ਹਰ ਚੀਜ਼ ਨੂੰ ਸੰਪੂਰਨ ਇਕਸੁਰਤਾ ਵਿੱਚ ਬੰਨ੍ਹਦਾ ਹੈ। ਅਤੇ ਮਸੀਹ ਦੀ ਸ਼ਾਂਤੀ ਤੁਹਾਡੇ ਦਿਲਾਂ ਵਿੱਚ ਰਾਜ ਕਰੇ, ਜਿਸ ਲਈ ਤੁਹਾਨੂੰ ਅਸਲ ਵਿੱਚ ਇੱਕ ਸਰੀਰ ਵਿੱਚ ਬੁਲਾਇਆ ਗਿਆ ਸੀ ਅਤੇ ਧੰਨਵਾਦ ਕਰੋ। ."</w:t>
      </w:r>
    </w:p>
    <w:p w14:paraId="06B0171D" w14:textId="77777777" w:rsidR="00F90BDC" w:rsidRDefault="00F90BDC"/>
    <w:p w14:paraId="2C7361D8" w14:textId="77777777" w:rsidR="00F90BDC" w:rsidRDefault="00F90BDC">
      <w:r xmlns:w="http://schemas.openxmlformats.org/wordprocessingml/2006/main">
        <w:t xml:space="preserve">2. ਅਫ਼ਸੀਆਂ 4: 1-3 - "ਇਸ ਲਈ ਮੈਂ, ਪ੍ਰਭੂ ਲਈ ਇੱਕ ਕੈਦੀ, ਤੁਹਾਨੂੰ ਬੇਨਤੀ ਕਰਦਾ ਹਾਂ ਕਿ ਤੁਸੀਂ ਉਸ ਸੱਦੇ ਦੇ ਯੋਗ ਤਰੀਕੇ ਨਾਲ ਚੱਲੋ ਜਿਸ ਲਈ ਤੁਹਾਨੂੰ ਬੁਲਾਇਆ ਗਿਆ ਹੈ, ਪੂਰੀ ਨਿਮਰਤਾ ਅਤੇ ਕੋਮਲਤਾ ਨਾਲ, ਧੀਰਜ ਨਾਲ, ਇੱਕ ਦੂਜੇ ਦਾ ਸਹਿਣ ਕਰੋ। ਪਿਆਰ ਵਿੱਚ, ਸ਼ਾਂਤੀ ਦੇ ਬੰਧਨ ਵਿੱਚ ਆਤਮਾ ਦੀ ਏਕਤਾ ਨੂੰ ਬਣਾਈ ਰੱਖਣ ਲਈ ਉਤਸੁਕ।"</w:t>
      </w:r>
    </w:p>
    <w:p w14:paraId="617D58AF" w14:textId="77777777" w:rsidR="00F90BDC" w:rsidRDefault="00F90BDC"/>
    <w:p w14:paraId="20C01AC7" w14:textId="77777777" w:rsidR="00F90BDC" w:rsidRDefault="00F90BDC">
      <w:r xmlns:w="http://schemas.openxmlformats.org/wordprocessingml/2006/main">
        <w:t xml:space="preserve">ਰੋਮੀਆਂ 12:6 ਤਾਂ ਫਿਰ ਉਸ ਕਿਰਪਾ ਦੇ ਅਨੁਸਾਰ ਜੋ ਸਾਨੂੰ ਦਿੱਤੀ ਗਈ ਹੈ, ਭਾਂਤ ਭਾਂਤ ਦੇ ਤੋਹਫ਼ੇ ਹੋਣ ਦੇ ਬਾਵਜੂਦ, ਭਾਵੇਂ ਭਵਿੱਖਬਾਣੀ ਹੋਵੇ, ਆਓ ਅਸੀਂ ਵਿਸ਼ਵਾਸ ਦੇ ਅਨੁਪਾਤ ਅਨੁਸਾਰ ਭਵਿੱਖਬਾਣੀ ਕਰੀਏ;</w:t>
      </w:r>
    </w:p>
    <w:p w14:paraId="04CFF8AC" w14:textId="77777777" w:rsidR="00F90BDC" w:rsidRDefault="00F90BDC"/>
    <w:p w14:paraId="398390B0" w14:textId="77777777" w:rsidR="00F90BDC" w:rsidRDefault="00F90BDC">
      <w:r xmlns:w="http://schemas.openxmlformats.org/wordprocessingml/2006/main">
        <w:t xml:space="preserve">ਸਾਨੂੰ ਆਪਣੇ ਤੋਹਫ਼ਿਆਂ ਦੀ ਵਰਤੋਂ ਉਸ ਕਿਰਪਾ ਦੇ ਅਨੁਸਾਰ ਕਰਨੀ ਚਾਹੀਦੀ ਹੈ ਜੋ ਪਰਮੇਸ਼ੁਰ ਨੇ ਸਾਨੂੰ ਦਿੱਤੀ ਹੈ।</w:t>
      </w:r>
    </w:p>
    <w:p w14:paraId="07527E3E" w14:textId="77777777" w:rsidR="00F90BDC" w:rsidRDefault="00F90BDC"/>
    <w:p w14:paraId="02C1BCE3" w14:textId="77777777" w:rsidR="00F90BDC" w:rsidRDefault="00F90BDC">
      <w:r xmlns:w="http://schemas.openxmlformats.org/wordprocessingml/2006/main">
        <w:t xml:space="preserve">1. ਪਰਮੇਸ਼ੁਰ ਦੀ ਸੇਵਾ ਕਰਨ ਲਈ ਆਪਣੇ ਤੋਹਫ਼ਿਆਂ ਦੀ ਵਰਤੋਂ ਕਰੋ</w:t>
      </w:r>
    </w:p>
    <w:p w14:paraId="5D77F1F5" w14:textId="77777777" w:rsidR="00F90BDC" w:rsidRDefault="00F90BDC"/>
    <w:p w14:paraId="5D8A2543" w14:textId="77777777" w:rsidR="00F90BDC" w:rsidRDefault="00F90BDC">
      <w:r xmlns:w="http://schemas.openxmlformats.org/wordprocessingml/2006/main">
        <w:t xml:space="preserve">2. ਪ੍ਰਮਾਤਮਾ ਵੱਲੋਂ ਤੁਹਾਨੂੰ ਦਿੱਤੇ ਗਏ ਤੋਹਫ਼ਿਆਂ ਦਾ ਵੱਧ ਤੋਂ ਵੱਧ ਲਾਭ ਉਠਾਉਣਾ</w:t>
      </w:r>
    </w:p>
    <w:p w14:paraId="17C46358" w14:textId="77777777" w:rsidR="00F90BDC" w:rsidRDefault="00F90BDC"/>
    <w:p w14:paraId="6423DEF0" w14:textId="77777777" w:rsidR="00F90BDC" w:rsidRDefault="00F90BDC">
      <w:r xmlns:w="http://schemas.openxmlformats.org/wordprocessingml/2006/main">
        <w:t xml:space="preserve">1. ਅਫ਼ਸੀਆਂ 4:7-8 - ਪਰ ਸਾਡੇ ਵਿੱਚੋਂ ਹਰੇਕ ਨੂੰ ਮਸੀਹ ਦੇ ਤੋਹਫ਼ੇ ਦੇ ਮਾਪ ਅਨੁਸਾਰ ਕਿਰਪਾ ਦਿੱਤੀ ਗਈ ਸੀ। ਇਸ ਲਈ ਇਹ ਕਹਿੰਦਾ ਹੈ, "ਜਦੋਂ ਉਹ ਉੱਚੇ ਉੱਤੇ ਚੜ੍ਹਿਆ, ਉਸਨੇ ਕੈਦੀਆਂ ਨੂੰ ਗ਼ੁਲਾਮ ਬਣਾਇਆ, ਅਤੇ ਮਨੁੱਖਾਂ ਨੂੰ ਤੋਹਫ਼ੇ ਦਿੱਤੇ।"</w:t>
      </w:r>
    </w:p>
    <w:p w14:paraId="4F2C9153" w14:textId="77777777" w:rsidR="00F90BDC" w:rsidRDefault="00F90BDC"/>
    <w:p w14:paraId="7BD00BD1" w14:textId="77777777" w:rsidR="00F90BDC" w:rsidRDefault="00F90BDC">
      <w:r xmlns:w="http://schemas.openxmlformats.org/wordprocessingml/2006/main">
        <w:t xml:space="preserve">2. 1 ਕੁਰਿੰਥੀਆਂ 12:4-7 - ਹੁਣ ਤੋਹਫ਼ੇ ਦੀਆਂ ਕਿਸਮਾਂ ਹਨ, ਪਰ ਆਤਮਾ ਇੱਕੋ ਹੈ। ਅਤੇ ਵੰਨ-ਸੁਵੰਨੇ ਸੇਵਕ ਹਨ, ਅਤੇ ਉਹੀ ਪ੍ਰਭੂ ਹੈ। ਕਈ ਤਰ੍ਹਾਂ ਦੇ ਪ੍ਰਭਾਵ ਹਨ, ਪਰ ਉਹੀ ਪ੍ਰਮਾਤਮਾ ਜੋ ਸਭਨਾਂ ਵਿੱਚ ਸਭ ਕੁਝ ਕਰਦਾ ਹੈ। ਪਰ ਹਰੇਕ ਨੂੰ ਸਰਬੱਤ ਦੇ ਭਲੇ ਲਈ ਆਤਮਾ ਦਾ ਪ੍ਰਗਟਾਵਾ ਦਿੱਤਾ ਗਿਆ ਹੈ। ਕਿਉਂ ਜੋ ਇੱਕ ਨੂੰ ਆਤਮਾ ਦੁਆਰਾ ਬੁੱਧੀ ਦਾ ਬਚਨ ਅਤੇ ਦੂਜੇ ਨੂੰ ਉਸੇ ਆਤਮਾ ਦੇ ਅਨੁਸਾਰ ਗਿਆਨ ਦਾ ਬਚਨ ਦਿੱਤਾ ਗਿਆ ਹੈ।</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ਰੋਮੀਆਂ 12:7 ਜਾਂ ਸੇਵਕਾਈ, ਆਓ ਅਸੀਂ ਆਪਣੀ ਸੇਵਾ ਦੀ ਉਡੀਕ ਕਰੀਏ: ਜਾਂ ਉਹ ਜਿਹੜਾ ਸਿਖਾਉਂਦਾ ਹੈ, ਉਪਦੇਸ਼ ਉੱਤੇ;</w:t>
      </w:r>
    </w:p>
    <w:p w14:paraId="4A6C9701" w14:textId="77777777" w:rsidR="00F90BDC" w:rsidRDefault="00F90BDC"/>
    <w:p w14:paraId="42E9E684" w14:textId="77777777" w:rsidR="00F90BDC" w:rsidRDefault="00F90BDC">
      <w:r xmlns:w="http://schemas.openxmlformats.org/wordprocessingml/2006/main">
        <w:t xml:space="preserve">ਇਹ ਹਵਾਲਾ ਸਾਨੂੰ ਆਪਣੇ ਕੰਮਾਂ ਲਈ ਸਮਰਪਿਤ ਹੋਣ ਅਤੇ ਕਿਸੇ ਵੀ ਭੂਮਿਕਾ ਲਈ ਵਫ਼ਾਦਾਰੀ ਨਾਲ ਸੇਵਾ ਕਰਨ ਲਈ ਉਤਸ਼ਾਹਿਤ ਕਰਦਾ ਹੈ।</w:t>
      </w:r>
    </w:p>
    <w:p w14:paraId="223D3809" w14:textId="77777777" w:rsidR="00F90BDC" w:rsidRDefault="00F90BDC"/>
    <w:p w14:paraId="219B8232" w14:textId="77777777" w:rsidR="00F90BDC" w:rsidRDefault="00F90BDC">
      <w:r xmlns:w="http://schemas.openxmlformats.org/wordprocessingml/2006/main">
        <w:t xml:space="preserve">1. "ਵਫ਼ਾਦਾਰੀ ਨਾਲ ਸੇਵਾ ਕਰਨ ਦਾ ਸੱਦਾ"</w:t>
      </w:r>
    </w:p>
    <w:p w14:paraId="65DE723B" w14:textId="77777777" w:rsidR="00F90BDC" w:rsidRDefault="00F90BDC"/>
    <w:p w14:paraId="21D138DF" w14:textId="77777777" w:rsidR="00F90BDC" w:rsidRDefault="00F90BDC">
      <w:r xmlns:w="http://schemas.openxmlformats.org/wordprocessingml/2006/main">
        <w:t xml:space="preserve">2. "ਸਾਡੇ ਕੰਮਾਂ ਪ੍ਰਤੀ ਸੱਚੀ ਸ਼ਰਧਾ"</w:t>
      </w:r>
    </w:p>
    <w:p w14:paraId="727F8B04" w14:textId="77777777" w:rsidR="00F90BDC" w:rsidRDefault="00F90BDC"/>
    <w:p w14:paraId="220507A6" w14:textId="77777777" w:rsidR="00F90BDC" w:rsidRDefault="00F90BDC">
      <w:r xmlns:w="http://schemas.openxmlformats.org/wordprocessingml/2006/main">
        <w:t xml:space="preserve">1. ਕੁਲੁੱਸੀਆਂ 3:23-24 - "ਤੁਸੀਂ ਜੋ ਵੀ ਕਰਦੇ ਹੋ, ਉਸ ਨੂੰ ਆਪਣੇ ਪੂਰੇ ਦਿਲ ਨਾਲ ਕਰੋ, ਜਿਵੇਂ ਕਿ ਪ੍ਰਭੂ ਲਈ ਕੰਮ ਕਰਨਾ, ਮਨੁੱਖੀ ਮਾਲਕਾਂ ਲਈ ਨਹੀਂ, ਕਿਉਂਕਿ ਤੁਸੀਂ ਜਾਣਦੇ ਹੋ ਕਿ ਤੁਹਾਨੂੰ ਇਨਾਮ ਵਜੋਂ ਪ੍ਰਭੂ ਤੋਂ ਵਿਰਾਸਤ ਪ੍ਰਾਪਤ ਹੋਵੇਗੀ। ਪ੍ਰਭੂ ਮਸੀਹ ਹੈ ਜਿਸਦੀ ਤੁਸੀਂ ਸੇਵਾ ਕਰ ਰਹੇ ਹੋ।"</w:t>
      </w:r>
    </w:p>
    <w:p w14:paraId="36033410" w14:textId="77777777" w:rsidR="00F90BDC" w:rsidRDefault="00F90BDC"/>
    <w:p w14:paraId="33F10B9A" w14:textId="77777777" w:rsidR="00F90BDC" w:rsidRDefault="00F90BDC">
      <w:r xmlns:w="http://schemas.openxmlformats.org/wordprocessingml/2006/main">
        <w:t xml:space="preserve">2. 1 ਕੁਰਿੰਥੀਆਂ 15:58 - "ਇਸ ਲਈ, ਮੇਰੇ ਪਿਆਰੇ ਭਰਾਵੋ ਅਤੇ ਭੈਣੋ, ਦ੍ਰਿੜ੍ਹ ਰਹੋ। ਤੁਹਾਨੂੰ ਕਿਸੇ ਵੀ ਚੀਜ਼ ਨੂੰ ਹਿਲਾਉਣ ਨਾ ਦਿਓ। ਹਮੇਸ਼ਾ ਆਪਣੇ ਆਪ ਨੂੰ ਪ੍ਰਭੂ ਦੇ ਕੰਮ ਵਿੱਚ ਪੂਰੀ ਤਰ੍ਹਾਂ ਸਮਰਪਿਤ ਕਰੋ, ਕਿਉਂਕਿ ਤੁਸੀਂ ਜਾਣਦੇ ਹੋ ਕਿ ਪ੍ਰਭੂ ਵਿੱਚ ਤੁਹਾਡੀ ਮਿਹਨਤ ਵਿਅਰਥ ਨਹੀਂ ਹੈ। "</w:t>
      </w:r>
    </w:p>
    <w:p w14:paraId="4156D8DB" w14:textId="77777777" w:rsidR="00F90BDC" w:rsidRDefault="00F90BDC"/>
    <w:p w14:paraId="3BCA0F18" w14:textId="77777777" w:rsidR="00F90BDC" w:rsidRDefault="00F90BDC">
      <w:r xmlns:w="http://schemas.openxmlformats.org/wordprocessingml/2006/main">
        <w:t xml:space="preserve">ਰੋਮੀਆਂ 12:8 ਜਾਂ ਉਹ ਜੋ ਉਪਦੇਸ਼ ਦਿੰਦਾ ਹੈ, ਉਪਦੇਸ਼ ਉੱਤੇ: ਜਿਹੜਾ ਦਿੰਦਾ ਹੈ, ਉਹ ਸਾਦਗੀ ਨਾਲ ਕਰੇ। ਉਹ ਜੋ ਰਾਜ ਕਰਦਾ ਹੈ, ਲਗਨ ਨਾਲ; ਉਹ ਜੋ ਦਇਆ ਕਰਦਾ ਹੈ, ਖੁਸ਼ੀ ਨਾਲ।</w:t>
      </w:r>
    </w:p>
    <w:p w14:paraId="51B1D4C6" w14:textId="77777777" w:rsidR="00F90BDC" w:rsidRDefault="00F90BDC"/>
    <w:p w14:paraId="2E3C8D97" w14:textId="77777777" w:rsidR="00F90BDC" w:rsidRDefault="00F90BDC">
      <w:r xmlns:w="http://schemas.openxmlformats.org/wordprocessingml/2006/main">
        <w:t xml:space="preserve">ਹਵਾਲਾ ਸਾਨੂੰ ਉੱਤਮਤਾ, ਲਗਨ, ਖੁਸ਼ੀ ਅਤੇ ਸਾਦਗੀ ਨਾਲ ਸੇਵਾ ਕਰਨ ਲਈ ਉਤਸ਼ਾਹਿਤ ਕਰਦਾ ਹੈ।</w:t>
      </w:r>
    </w:p>
    <w:p w14:paraId="6410B5A4" w14:textId="77777777" w:rsidR="00F90BDC" w:rsidRDefault="00F90BDC"/>
    <w:p w14:paraId="701541F9" w14:textId="77777777" w:rsidR="00F90BDC" w:rsidRDefault="00F90BDC">
      <w:r xmlns:w="http://schemas.openxmlformats.org/wordprocessingml/2006/main">
        <w:t xml:space="preserve">1: ਉੱਤਮਤਾ ਨਾਲ ਸੇਵਾ ਕਰਨਾ</w:t>
      </w:r>
    </w:p>
    <w:p w14:paraId="7A90CEC9" w14:textId="77777777" w:rsidR="00F90BDC" w:rsidRDefault="00F90BDC"/>
    <w:p w14:paraId="2059F36D" w14:textId="77777777" w:rsidR="00F90BDC" w:rsidRDefault="00F90BDC">
      <w:r xmlns:w="http://schemas.openxmlformats.org/wordprocessingml/2006/main">
        <w:t xml:space="preserve">2: ਖੁਸ਼ੀ ਨਾਲ ਸੇਵਾ ਕਰਨੀ</w:t>
      </w:r>
    </w:p>
    <w:p w14:paraId="35DC608F" w14:textId="77777777" w:rsidR="00F90BDC" w:rsidRDefault="00F90BDC"/>
    <w:p w14:paraId="62711E1F" w14:textId="77777777" w:rsidR="00F90BDC" w:rsidRDefault="00F90BDC">
      <w:r xmlns:w="http://schemas.openxmlformats.org/wordprocessingml/2006/main">
        <w:t xml:space="preserve">1: ਕੁਲੁੱਸੀਆਂ 3:23-24 - "ਤੁਸੀਂ ਜੋ ਕੁਝ ਵੀ ਕਰਦੇ ਹੋ, ਆਪਣੇ ਪੂਰੇ ਦਿਲ ਨਾਲ ਉਸ ਉੱਤੇ ਕੰਮ ਕਰੋ, ਜਿਵੇਂ ਕਿ ਪ੍ਰਭੂ ਲਈ ਕੰਮ ਕਰਨਾ, ਮਨੁੱਖੀ ਮਾਲਕਾਂ ਲਈ ਨਹੀਂ, ਕਿਉਂਕਿ ਤੁਸੀਂ ਜਾਣਦੇ ਹੋ ਕਿ ਤੁਹਾਨੂੰ ਇਨਾਮ ਵਜੋਂ ਪ੍ਰਭੂ ਤੋਂ ਵਿਰਾਸਤ ਪ੍ਰਾਪਤ ਹੋਵੇਗੀ </w:t>
      </w:r>
      <w:r xmlns:w="http://schemas.openxmlformats.org/wordprocessingml/2006/main">
        <w:lastRenderedPageBreak xmlns:w="http://schemas.openxmlformats.org/wordprocessingml/2006/main"/>
      </w:r>
      <w:r xmlns:w="http://schemas.openxmlformats.org/wordprocessingml/2006/main">
        <w:t xml:space="preserve">। ਪ੍ਰਭੂ ਮਸੀਹ ਹੈ ਜਿਸਦੀ ਤੁਸੀਂ ਸੇਵਾ ਕਰ ਰਹੇ ਹੋ।"</w:t>
      </w:r>
    </w:p>
    <w:p w14:paraId="289D72BD" w14:textId="77777777" w:rsidR="00F90BDC" w:rsidRDefault="00F90BDC"/>
    <w:p w14:paraId="3B479095" w14:textId="77777777" w:rsidR="00F90BDC" w:rsidRDefault="00F90BDC">
      <w:r xmlns:w="http://schemas.openxmlformats.org/wordprocessingml/2006/main">
        <w:t xml:space="preserve">2:1 ਕੁਰਿੰਥੀਆਂ 10:31 - "ਇਸ ਲਈ ਭਾਵੇਂ ਤੁਸੀਂ ਖਾਓ ਜਾਂ ਪੀਓ ਜਾਂ ਜੋ ਕੁਝ ਵੀ ਤੁਸੀਂ ਕਰਦੇ ਹੋ, ਇਹ ਸਭ ਪਰਮੇਸ਼ੁਰ ਦੀ ਮਹਿਮਾ ਲਈ ਕਰੋ।"</w:t>
      </w:r>
    </w:p>
    <w:p w14:paraId="43826864" w14:textId="77777777" w:rsidR="00F90BDC" w:rsidRDefault="00F90BDC"/>
    <w:p w14:paraId="7CEB8A02" w14:textId="77777777" w:rsidR="00F90BDC" w:rsidRDefault="00F90BDC">
      <w:r xmlns:w="http://schemas.openxmlformats.org/wordprocessingml/2006/main">
        <w:t xml:space="preserve">ਰੋਮੀਆਂ 12:9 ਪਿਆਰ ਨੂੰ ਭੇਦ-ਭਾਵ ਤੋਂ ਬਿਨਾਂ ਰਹਿਣ ਦਿਓ। ਬੁਰਾਈ ਨੂੰ ਨਫ਼ਰਤ ਕਰੋ; ਜੋ ਚੰਗਾ ਹੈ ਉਸ ਨਾਲ ਜੁੜੇ ਰਹੋ।</w:t>
      </w:r>
    </w:p>
    <w:p w14:paraId="731A6C14" w14:textId="77777777" w:rsidR="00F90BDC" w:rsidRDefault="00F90BDC"/>
    <w:p w14:paraId="57B1371F" w14:textId="77777777" w:rsidR="00F90BDC" w:rsidRDefault="00F90BDC">
      <w:r xmlns:w="http://schemas.openxmlformats.org/wordprocessingml/2006/main">
        <w:t xml:space="preserve">ਇਮਾਨਦਾਰੀ ਅਤੇ ਨਿਰੰਤਰ ਪਿਆਰ ਕਰੋ, ਬੁਰਾਈ ਤੋਂ ਬਚੋ ਅਤੇ ਚੰਗਿਆਈ ਦਾ ਪਿੱਛਾ ਕਰੋ।</w:t>
      </w:r>
    </w:p>
    <w:p w14:paraId="449C83D7" w14:textId="77777777" w:rsidR="00F90BDC" w:rsidRDefault="00F90BDC"/>
    <w:p w14:paraId="437AB84E" w14:textId="77777777" w:rsidR="00F90BDC" w:rsidRDefault="00F90BDC">
      <w:r xmlns:w="http://schemas.openxmlformats.org/wordprocessingml/2006/main">
        <w:t xml:space="preserve">1. ਪਿਆਰ ਦਾ ਪਿੱਛਾ ਕਰਨਾ: ਇਕਸਾਰਤਾ ਦੀ ਸ਼ਕਤੀ</w:t>
      </w:r>
    </w:p>
    <w:p w14:paraId="55FD6313" w14:textId="77777777" w:rsidR="00F90BDC" w:rsidRDefault="00F90BDC"/>
    <w:p w14:paraId="74CEA877" w14:textId="77777777" w:rsidR="00F90BDC" w:rsidRDefault="00F90BDC">
      <w:r xmlns:w="http://schemas.openxmlformats.org/wordprocessingml/2006/main">
        <w:t xml:space="preserve">2. ਚੰਗੇ ਅਤੇ ਬੁਰੇ ਵਿੱਚ ਅੰਤਰ</w:t>
      </w:r>
    </w:p>
    <w:p w14:paraId="3721D1E5" w14:textId="77777777" w:rsidR="00F90BDC" w:rsidRDefault="00F90BDC"/>
    <w:p w14:paraId="277E10FD" w14:textId="77777777" w:rsidR="00F90BDC" w:rsidRDefault="00F90BDC">
      <w:r xmlns:w="http://schemas.openxmlformats.org/wordprocessingml/2006/main">
        <w:t xml:space="preserve">1. ਯਾਕੂਬ 1:22 - "ਪਰ ਬਚਨ ਉੱਤੇ ਅਮਲ ਕਰਨ ਵਾਲੇ ਬਣੋ, ਅਤੇ ਸਿਰਫ਼ ਸੁਣਨ ਵਾਲੇ ਹੀ ਨਹੀਂ, ਆਪਣੇ ਆਪ ਨੂੰ ਧੋਖਾ ਦਿਓ।"</w:t>
      </w:r>
    </w:p>
    <w:p w14:paraId="2A5E88BD" w14:textId="77777777" w:rsidR="00F90BDC" w:rsidRDefault="00F90BDC"/>
    <w:p w14:paraId="07B07170" w14:textId="77777777" w:rsidR="00F90BDC" w:rsidRDefault="00F90BDC">
      <w:r xmlns:w="http://schemas.openxmlformats.org/wordprocessingml/2006/main">
        <w:t xml:space="preserve">2. 1 ਕੁਰਿੰਥੀਆਂ 13: 4-7 - "ਪਿਆਰ ਧੀਰਜਵਾਨ ਅਤੇ ਦਿਆਲੂ ਹੈ; ਪਿਆਰ ਈਰਖਾ ਜਾਂ ਸ਼ੇਖ਼ੀ ਨਹੀਂ ਕਰਦਾ; ਇਹ ਹੰਕਾਰੀ ਜਾਂ ਰੁੱਖਾ ਨਹੀਂ ਹੈ, ਇਹ ਆਪਣੇ ਤਰੀਕੇ ਨਾਲ ਜ਼ਿੱਦ ਨਹੀਂ ਕਰਦਾ; ਇਹ ਚਿੜਚਿੜਾ ਜਾਂ ਗੁੱਸਾ ਨਹੀਂ ਕਰਦਾ; ਇਹ ਨਹੀਂ ਕਰਦਾ ਗਲਤ ਕੰਮ ਤੋਂ ਖੁਸ਼ ਹੋਵੋ, ਪਰ ਸੱਚਾਈ ਨਾਲ ਖੁਸ਼ ਹੋਵੋ। ਪਿਆਰ ਸਭ ਕੁਝ ਸਹਿਣ ਕਰਦਾ ਹੈ, ਸਭ ਕੁਝ ਵਿਸ਼ਵਾਸ ਕਰਦਾ ਹੈ, ਸਭ ਕੁਝ ਆਸ ਰੱਖਦਾ ਹੈ, ਸਭ ਕੁਝ ਸਹਿਣ ਕਰਦਾ ਹੈ."</w:t>
      </w:r>
    </w:p>
    <w:p w14:paraId="16FC80B3" w14:textId="77777777" w:rsidR="00F90BDC" w:rsidRDefault="00F90BDC"/>
    <w:p w14:paraId="6FE2108A" w14:textId="77777777" w:rsidR="00F90BDC" w:rsidRDefault="00F90BDC">
      <w:r xmlns:w="http://schemas.openxmlformats.org/wordprocessingml/2006/main">
        <w:t xml:space="preserve">ਰੋਮੀਆਂ 12:10 ਭਰਾਵਾਂ ਦੇ ਪਿਆਰ ਨਾਲ ਇੱਕ ਦੂਜੇ ਨਾਲ ਪਿਆਰ ਨਾਲ ਪਿਆਰ ਕਰੋ; ਸਨਮਾਨ ਵਿੱਚ ਇੱਕ ਦੂਜੇ ਨੂੰ ਤਰਜੀਹ;</w:t>
      </w:r>
    </w:p>
    <w:p w14:paraId="4EA18334" w14:textId="77777777" w:rsidR="00F90BDC" w:rsidRDefault="00F90BDC"/>
    <w:p w14:paraId="25335283" w14:textId="77777777" w:rsidR="00F90BDC" w:rsidRDefault="00F90BDC">
      <w:r xmlns:w="http://schemas.openxmlformats.org/wordprocessingml/2006/main">
        <w:t xml:space="preserve">ਮਸੀਹੀਆਂ ਨੂੰ ਇਕ-ਦੂਜੇ ਨੂੰ ਪਿਆਰ ਅਤੇ ਆਦਰ ਦਿਖਾਉਣਾ ਚਾਹੀਦਾ ਹੈ।</w:t>
      </w:r>
    </w:p>
    <w:p w14:paraId="3CF11F4A" w14:textId="77777777" w:rsidR="00F90BDC" w:rsidRDefault="00F90BDC"/>
    <w:p w14:paraId="094A4077" w14:textId="77777777" w:rsidR="00F90BDC" w:rsidRDefault="00F90BDC">
      <w:r xmlns:w="http://schemas.openxmlformats.org/wordprocessingml/2006/main">
        <w:t xml:space="preserve">1. "ਆਪਣੇ ਭਰਾ ਨੂੰ ਪਿਆਰ ਕਰੋ: ਰੋਮੀਆਂ 12:10 ਦੀ ਜਾਂਚ"</w:t>
      </w:r>
    </w:p>
    <w:p w14:paraId="0097BBE6" w14:textId="77777777" w:rsidR="00F90BDC" w:rsidRDefault="00F90BDC"/>
    <w:p w14:paraId="58100F8A" w14:textId="77777777" w:rsidR="00F90BDC" w:rsidRDefault="00F90BDC">
      <w:r xmlns:w="http://schemas.openxmlformats.org/wordprocessingml/2006/main">
        <w:t xml:space="preserve">2. "ਇੱਕ ਦੂਜੇ ਦਾ ਆਦਰ ਕਰੋ: ਰੋਮੀਆਂ ਦੀ ਸ਼ਕਤੀ 12:10"</w:t>
      </w:r>
    </w:p>
    <w:p w14:paraId="7B3108AE" w14:textId="77777777" w:rsidR="00F90BDC" w:rsidRDefault="00F90BDC"/>
    <w:p w14:paraId="232707EE" w14:textId="77777777" w:rsidR="00F90BDC" w:rsidRDefault="00F90BDC">
      <w:r xmlns:w="http://schemas.openxmlformats.org/wordprocessingml/2006/main">
        <w:t xml:space="preserve">1. ਯੂਹੰਨਾ 13:34-35 "ਮੈਂ ਤੁਹਾਨੂੰ ਇੱਕ ਨਵਾਂ ਹੁਕਮ ਦਿੰਦਾ ਹਾਂ, ਕਿ ਤੁਸੀਂ ਇੱਕ ਦੂਜੇ ਨੂੰ ਪਿਆਰ ਕਰੋ; ਜਿਵੇਂ ਮੈਂ ਤੁਹਾਨੂੰ ਪਿਆਰ ਕੀਤਾ ਹੈ, ਤੁਸੀਂ ਵੀ ਇੱਕ ਦੂਜੇ ਨੂੰ ਪਿਆਰ ਕਰਦੇ ਹੋ। ਇਸ ਤੋਂ ਸਾਰੇ ਜਾਣ ਲੈਣਗੇ ਕਿ ਤੁਸੀਂ ਮੇਰੇ ਚੇਲੇ ਹੋ, ਜੇਕਰ ਤੁਹਾਡੇ ਕੋਲ ਹੈ ਇੱਕ ਦੂਜੇ ਲਈ ਪਿਆਰ."</w:t>
      </w:r>
    </w:p>
    <w:p w14:paraId="2B67EDBC" w14:textId="77777777" w:rsidR="00F90BDC" w:rsidRDefault="00F90BDC"/>
    <w:p w14:paraId="4D180895" w14:textId="77777777" w:rsidR="00F90BDC" w:rsidRDefault="00F90BDC">
      <w:r xmlns:w="http://schemas.openxmlformats.org/wordprocessingml/2006/main">
        <w:t xml:space="preserve">2. 1 ਪਤਰਸ 4:8 "ਅਤੇ ਸਭ ਤੋਂ ਵੱਧ ਇੱਕ ਦੂਜੇ ਲਈ ਦਿਲੋਂ ਪਿਆਰ ਹੈ, ਕਿਉਂਕਿ ਪਿਆਰ ਬਹੁਤ ਸਾਰੇ ਪਾਪਾਂ ਨੂੰ ਢੱਕ ਦੇਵੇਗਾ।"</w:t>
      </w:r>
    </w:p>
    <w:p w14:paraId="2E0E1A51" w14:textId="77777777" w:rsidR="00F90BDC" w:rsidRDefault="00F90BDC"/>
    <w:p w14:paraId="6E145543" w14:textId="77777777" w:rsidR="00F90BDC" w:rsidRDefault="00F90BDC">
      <w:r xmlns:w="http://schemas.openxmlformats.org/wordprocessingml/2006/main">
        <w:t xml:space="preserve">ਰੋਮੀਆਂ 12:11 ਵਪਾਰ ਵਿੱਚ ਆਲਸੀ ਨਹੀਂ; ਆਤਮਾ ਵਿੱਚ ਉਤਸੁਕ; ਪ੍ਰਭੂ ਦੀ ਸੇਵਾ ਕਰਨਾ;</w:t>
      </w:r>
    </w:p>
    <w:p w14:paraId="1D17E241" w14:textId="77777777" w:rsidR="00F90BDC" w:rsidRDefault="00F90BDC"/>
    <w:p w14:paraId="384F9548" w14:textId="77777777" w:rsidR="00F90BDC" w:rsidRDefault="00F90BDC">
      <w:r xmlns:w="http://schemas.openxmlformats.org/wordprocessingml/2006/main">
        <w:t xml:space="preserve">ਇਹ ਬਿਰਤਾਂਤ ਪ੍ਰਭੂ ਦੀ ਸੇਵਾ ਵਿੱਚ ਸਰਗਰਮ ਅਤੇ ਉਤਸ਼ਾਹੀ ਹੋਣ ਦੇ ਮਹੱਤਵ ਉੱਤੇ ਜ਼ੋਰ ਦਿੰਦਾ ਹੈ।</w:t>
      </w:r>
    </w:p>
    <w:p w14:paraId="601EB170" w14:textId="77777777" w:rsidR="00F90BDC" w:rsidRDefault="00F90BDC"/>
    <w:p w14:paraId="1489FE11" w14:textId="77777777" w:rsidR="00F90BDC" w:rsidRDefault="00F90BDC">
      <w:r xmlns:w="http://schemas.openxmlformats.org/wordprocessingml/2006/main">
        <w:t xml:space="preserve">1. "ਇੱਕ ਸਰਗਰਮ ਵਿਸ਼ਵਾਸ ਜੀਉਣਾ: ਆਤਮਾ ਵਿੱਚ ਉਤਸੁਕ ਹੋਣ ਦੀ ਸ਼ਕਤੀ"</w:t>
      </w:r>
    </w:p>
    <w:p w14:paraId="0CE486A1" w14:textId="77777777" w:rsidR="00F90BDC" w:rsidRDefault="00F90BDC"/>
    <w:p w14:paraId="360D87A9" w14:textId="77777777" w:rsidR="00F90BDC" w:rsidRDefault="00F90BDC">
      <w:r xmlns:w="http://schemas.openxmlformats.org/wordprocessingml/2006/main">
        <w:t xml:space="preserve">2. "ਪ੍ਰਭੂ ਦੀ ਸੇਵਾ ਕਰਨਾ: ਵਫ਼ਾਦਾਰ ਸੇਵਾ ਦਾ ਜੀਵਨ ਜੀਉਣ ਦਾ ਅਨੰਦ"</w:t>
      </w:r>
    </w:p>
    <w:p w14:paraId="401A2893" w14:textId="77777777" w:rsidR="00F90BDC" w:rsidRDefault="00F90BDC"/>
    <w:p w14:paraId="4693627F" w14:textId="77777777" w:rsidR="00F90BDC" w:rsidRDefault="00F90BDC">
      <w:r xmlns:w="http://schemas.openxmlformats.org/wordprocessingml/2006/main">
        <w:t xml:space="preserve">1. ਯਿਰਮਿਯਾਹ 29:11-13 - “ਕਿਉਂਕਿ ਮੈਂ ਜਾਣਦਾ ਹਾਂ ਕਿ ਮੇਰੇ ਕੋਲ ਤੁਹਾਡੇ ਲਈ ਕਿਹੜੀਆਂ ਯੋਜਨਾਵਾਂ ਹਨ, ਪ੍ਰਭੂ ਦਾ ਐਲਾਨ ਹੈ, ਭਲਾਈ ਲਈ ਯੋਜਨਾਵਾਂ ਹਨ ਨਾ ਕਿ ਬੁਰਾਈ ਲਈ, ਤੁਹਾਨੂੰ ਭਵਿੱਖ ਅਤੇ ਉਮੀਦ ਦੇਣ ਲਈ। ਫ਼ੇਰ ਤੁਸੀਂ ਮੈਨੂੰ ਪੁਕਾਰੋਂਗੇ ਅਤੇ ਆਕੇ ਮੇਰੇ ਅੱਗੇ ਪ੍ਰਾਰਥਨਾ ਕਰੋਗੇ, ਅਤੇ ਮੈਂ ਤੁਹਾਡੀ ਸੁਣਾਂਗਾ। ਤੁਸੀਂ ਮੈਨੂੰ ਲੱਭੋਗੇ ਅਤੇ ਲੱਭੋਗੇ, ਜਦੋਂ ਤੁਸੀਂ ਮੈਨੂੰ ਆਪਣੇ ਪੂਰੇ ਦਿਲ ਨਾਲ ਲੱਭੋਗੇ।"</w:t>
      </w:r>
    </w:p>
    <w:p w14:paraId="1F368CD6" w14:textId="77777777" w:rsidR="00F90BDC" w:rsidRDefault="00F90BDC"/>
    <w:p w14:paraId="0AC5BA66" w14:textId="77777777" w:rsidR="00F90BDC" w:rsidRDefault="00F90BDC">
      <w:r xmlns:w="http://schemas.openxmlformats.org/wordprocessingml/2006/main">
        <w:t xml:space="preserve">2. ਜ਼ਬੂਰ 37: 4-5 - “ਆਪਣੇ ਆਪ ਨੂੰ ਪ੍ਰਭੂ ਵਿੱਚ ਅਨੰਦ ਕਰੋ, ਅਤੇ ਉਹ ਤੁਹਾਨੂੰ ਤੁਹਾਡੇ ਦਿਲ ਦੀਆਂ ਇੱਛਾਵਾਂ ਦੇਵੇਗਾ। ਪ੍ਰਭੂ ਨੂੰ ਆਪਣਾ ਰਾਹ ਸੌਂਪੋ; ਉਸ ਵਿੱਚ ਭਰੋਸਾ ਕਰੋ, ਅਤੇ ਉਹ ਕੰਮ ਕਰੇਗਾ। ”</w:t>
      </w:r>
    </w:p>
    <w:p w14:paraId="5E8C8790" w14:textId="77777777" w:rsidR="00F90BDC" w:rsidRDefault="00F90BDC"/>
    <w:p w14:paraId="5039751B" w14:textId="77777777" w:rsidR="00F90BDC" w:rsidRDefault="00F90BDC">
      <w:r xmlns:w="http://schemas.openxmlformats.org/wordprocessingml/2006/main">
        <w:t xml:space="preserve">ਰੋਮੀਆਂ 12:12 ਆਸ ਵਿੱਚ ਅਨੰਦ; ਬਿਪਤਾ ਵਿੱਚ ਮਰੀਜ਼; ਪ੍ਰਾਰਥਨਾ ਵਿੱਚ ਤੁਰੰਤ ਜਾਰੀ;</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ਬੀਤਣ ਸਾਨੂੰ ਬਿਪਤਾ ਦੇ ਸਮੇਂ ਵਿੱਚ ਆਸ਼ਾਵਾਦੀ ਅਤੇ ਧੀਰਜ ਰੱਖਣ ਅਤੇ ਪ੍ਰਾਰਥਨਾ ਵਿੱਚ ਜਾਰੀ ਰਹਿਣ ਲਈ ਉਤਸ਼ਾਹਿਤ ਕਰਦਾ ਹੈ।</w:t>
      </w:r>
    </w:p>
    <w:p w14:paraId="4AFF266A" w14:textId="77777777" w:rsidR="00F90BDC" w:rsidRDefault="00F90BDC"/>
    <w:p w14:paraId="39717A9D" w14:textId="77777777" w:rsidR="00F90BDC" w:rsidRDefault="00F90BDC">
      <w:r xmlns:w="http://schemas.openxmlformats.org/wordprocessingml/2006/main">
        <w:t xml:space="preserve">1. ਉਮੀਦ ਵਿੱਚ ਅਨੰਦ ਕਰੋ: ਮੁਸੀਬਤ ਦੇ ਸਮੇਂ ਵਿੱਚ ਪ੍ਰਾਰਥਨਾ ਦੀ ਸ਼ਕਤੀ</w:t>
      </w:r>
    </w:p>
    <w:p w14:paraId="5179A529" w14:textId="77777777" w:rsidR="00F90BDC" w:rsidRDefault="00F90BDC"/>
    <w:p w14:paraId="42C204B7" w14:textId="77777777" w:rsidR="00F90BDC" w:rsidRDefault="00F90BDC">
      <w:r xmlns:w="http://schemas.openxmlformats.org/wordprocessingml/2006/main">
        <w:t xml:space="preserve">2. ਬਿਪਤਾ ਵਿੱਚ ਧੀਰਜ: ਔਖੇ ਸਮੇਂ ਵਿੱਚ ਮਜ਼ਬੂਤ ਕਿਵੇਂ ਰਹਿਣਾ ਹੈ</w:t>
      </w:r>
    </w:p>
    <w:p w14:paraId="283BACC2" w14:textId="77777777" w:rsidR="00F90BDC" w:rsidRDefault="00F90BDC"/>
    <w:p w14:paraId="145F64DF" w14:textId="77777777" w:rsidR="00F90BDC" w:rsidRDefault="00F90BDC">
      <w:r xmlns:w="http://schemas.openxmlformats.org/wordprocessingml/2006/main">
        <w:t xml:space="preserve">1. ਫ਼ਿਲਿੱਪੀਆਂ 4:4-7 - ਪ੍ਰਭੂ ਵਿੱਚ ਹਮੇਸ਼ਾ ਅਨੰਦ ਕਰੋ; ਮੈਂ ਫੇਰ ਆਖਾਂਗਾ, ਅਨੰਦ ਕਰੋ! ਤੇਰੀ ਕੋਮਲਤਾ ਸਾਰੇ ਮਨੁੱਖਾਂ ਨੂੰ ਜਾਣੀ ਚਾਹੀਦੀ ਹੈ। ਪ੍ਰਭੂ ਹੱਥ ਵਿਚ ਹੈ।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ਰਾਹੀਂ ਤੁਹਾਡੇ ਦਿਲਾਂ ਅਤੇ ਦਿਮਾਗਾਂ ਦੀ ਰਾਖੀ ਕਰੇਗੀ।</w:t>
      </w:r>
    </w:p>
    <w:p w14:paraId="2AAD830C" w14:textId="77777777" w:rsidR="00F90BDC" w:rsidRDefault="00F90BDC"/>
    <w:p w14:paraId="5D893A80" w14:textId="77777777" w:rsidR="00F90BDC" w:rsidRDefault="00F90BDC">
      <w:r xmlns:w="http://schemas.openxmlformats.org/wordprocessingml/2006/main">
        <w:t xml:space="preserve">2. ਯਾਕੂਬ 1: 2-5 - ਮੇਰੇ ਭਰਾਵੋ, ਜਦੋਂ ਤੁਸੀਂ ਵੱਖੋ-ਵੱਖਰੀਆਂ ਅਜ਼ਮਾਇਸ਼ਾਂ ਵਿੱਚ ਪੈ ਜਾਂਦੇ ਹੋ ਤਾਂ ਇਸ ਨੂੰ ਪੂਰੀ ਖੁਸ਼ੀ ਸਮਝੋ, ਇਹ ਜਾਣਦੇ ਹੋਏ ਕਿ ਤੁਹਾਡੇ ਵਿਸ਼ਵਾਸ ਦੀ ਪਰੀਖਿਆ ਧੀਰਜ ਪੈਦਾ ਕਰਦੀ ਹੈ। ਪਰ ਧੀਰਜ ਨੂੰ ਆਪਣਾ ਸੰਪੂਰਨ ਕੰਮ ਕਰਨ ਦਿਓ, ਤਾਂ ਜੋ ਤੁਸੀਂ ਸੰਪੂਰਨ ਅਤੇ ਸੰਪੂਰਨ ਹੋਵੋ, ਕਿਸੇ ਚੀਜ਼ ਦੀ ਘਾਟ ਨਾ ਹੋਵੇ। ਜੇਕਰ ਤੁਹਾਡੇ ਵਿੱਚੋਂ ਕਿਸੇ ਵਿੱਚ ਬੁੱਧ ਦੀ ਕਮੀ ਹੈ, ਤਾਂ ਉਹ ਪਰਮੇਸ਼ੁਰ ਤੋਂ ਮੰਗੇ, ਜੋ ਸਾਰਿਆਂ ਨੂੰ ਖੁੱਲ੍ਹੇ ਦਿਲ ਨਾਲ ਅਤੇ ਨਿੰਦਿਆ ਤੋਂ ਬਿਨਾਂ ਦਿੰਦਾ ਹੈ, ਅਤੇ ਇਹ ਉਸਨੂੰ ਦਿੱਤਾ ਜਾਵੇਗਾ। ਪਰ ਉਹ ਬਿਨਾਂ ਸ਼ੱਕ ਨਿਹਚਾ ਨਾਲ ਮੰਗੇ ਕਿਉਂ ਜੋ ਸ਼ੱਕ ਕਰਨ ਵਾਲਾ ਸਮੁੰਦਰ ਦੀ ਲਹਿਰ ਵਰਗਾ ਹੈ ਜੋ ਹਵਾ ਦੁਆਰਾ ਉਛਾਲਿਆ ਗਿਆ ਹੈ।</w:t>
      </w:r>
    </w:p>
    <w:p w14:paraId="749623DA" w14:textId="77777777" w:rsidR="00F90BDC" w:rsidRDefault="00F90BDC"/>
    <w:p w14:paraId="3EEA5CDA" w14:textId="77777777" w:rsidR="00F90BDC" w:rsidRDefault="00F90BDC">
      <w:r xmlns:w="http://schemas.openxmlformats.org/wordprocessingml/2006/main">
        <w:t xml:space="preserve">ਰੋਮੀਆਂ 12:13 ਸੰਤਾਂ ਦੀ ਲੋੜ ਅਨੁਸਾਰ ਵੰਡਣਾ; ਪਰਾਹੁਣਚਾਰੀ ਨੂੰ ਦਿੱਤਾ ਗਿਆ।</w:t>
      </w:r>
    </w:p>
    <w:p w14:paraId="3FF8FE5F" w14:textId="77777777" w:rsidR="00F90BDC" w:rsidRDefault="00F90BDC"/>
    <w:p w14:paraId="4E4360EC" w14:textId="77777777" w:rsidR="00F90BDC" w:rsidRDefault="00F90BDC">
      <w:r xmlns:w="http://schemas.openxmlformats.org/wordprocessingml/2006/main">
        <w:t xml:space="preserve">ਇਹ ਹਵਾਲਾ ਸਾਨੂੰ ਲੋੜਵੰਦਾਂ ਲਈ ਖੁੱਲ੍ਹੇ ਦਿਲ ਅਤੇ ਪਰਾਹੁਣਚਾਰੀ ਕਰਨ ਲਈ ਉਤਸ਼ਾਹਿਤ ਕਰਦਾ ਹੈ।</w:t>
      </w:r>
    </w:p>
    <w:p w14:paraId="09EA127B" w14:textId="77777777" w:rsidR="00F90BDC" w:rsidRDefault="00F90BDC"/>
    <w:p w14:paraId="73D3BCDE" w14:textId="77777777" w:rsidR="00F90BDC" w:rsidRDefault="00F90BDC">
      <w:r xmlns:w="http://schemas.openxmlformats.org/wordprocessingml/2006/main">
        <w:t xml:space="preserve">1: "ਉਦਾਰਤਾ ਦੀ ਖੁਸ਼ੀ"</w:t>
      </w:r>
    </w:p>
    <w:p w14:paraId="1D0175BB" w14:textId="77777777" w:rsidR="00F90BDC" w:rsidRDefault="00F90BDC"/>
    <w:p w14:paraId="5C0E3BC2" w14:textId="77777777" w:rsidR="00F90BDC" w:rsidRDefault="00F90BDC">
      <w:r xmlns:w="http://schemas.openxmlformats.org/wordprocessingml/2006/main">
        <w:t xml:space="preserve">2: "ਸੰਤਾਂ ਦੀ ਪਰਾਹੁਣਚਾਰੀ"</w:t>
      </w:r>
    </w:p>
    <w:p w14:paraId="29175D7D" w14:textId="77777777" w:rsidR="00F90BDC" w:rsidRDefault="00F90BDC"/>
    <w:p w14:paraId="006A605A" w14:textId="77777777" w:rsidR="00F90BDC" w:rsidRDefault="00F90BDC">
      <w:r xmlns:w="http://schemas.openxmlformats.org/wordprocessingml/2006/main">
        <w:t xml:space="preserve">1: ਲੂਕਾ 6:38 - "ਦੇਵੋ, ਅਤੇ ਇਹ ਤੁਹਾਨੂੰ ਦਿੱਤਾ ਜਾਵੇਗਾ। ਇੱਕ ਚੰਗਾ ਮਾਪ, ਹੇਠਾਂ ਦਬਾਇਆ, ਇੱਕਠੇ ਹਿਲਾ ਕੇ ਅਤੇ ਦੌੜਦਾ ਹੋਇਆ, ਤੁਹਾਡੀ ਗੋਦੀ ਵਿੱਚ ਡੋਲ੍ਹਿਆ ਜਾਵੇਗਾ। ਕਿਉਂਕਿ ਜਿਸ ਮਾਪ ਨਾਲ ਤੁਸੀਂ ਵਰਤਦੇ ਹੋ, ਇਹ ਮਾਪਿਆ ਜਾਵੇਗਾ. ਤੁਸੀਂ।"</w:t>
      </w:r>
    </w:p>
    <w:p w14:paraId="0BFF0B4E" w14:textId="77777777" w:rsidR="00F90BDC" w:rsidRDefault="00F90BDC"/>
    <w:p w14:paraId="52616210" w14:textId="77777777" w:rsidR="00F90BDC" w:rsidRDefault="00F90BDC">
      <w:r xmlns:w="http://schemas.openxmlformats.org/wordprocessingml/2006/main">
        <w:t xml:space="preserve">2: ਯਾਕੂਬ 2:15-17 - "ਮੰਨ ਲਓ ਕਿ ਕੋਈ ਭਰਾ ਜਾਂ ਭੈਣ ਕੱਪੜੇ ਅਤੇ ਰੋਜ਼ਾਨਾ ਭੋਜਨ ਤੋਂ ਬਿਨਾਂ ਹੈ, ਜੇ ਤੁਹਾਡੇ ਵਿੱਚੋਂ ਕੋਈ ਉਨ੍ਹਾਂ ਨੂੰ ਕਹਿੰਦਾ ਹੈ, "ਸ਼ਾਂਤੀ ਨਾਲ ਜਾਓ; ਗਰਮ ਅਤੇ ਚੰਗੀ ਤਰ੍ਹਾਂ ਭੋਜਨ ਕਰੋ," ਪਰ ਉਨ੍ਹਾਂ ਦੀਆਂ ਸਰੀਰਕ ਜ਼ਰੂਰਤਾਂ ਬਾਰੇ ਕੁਝ ਨਹੀਂ ਕਰਦਾ , ਇਸ ਦਾ ਕੀ ਫਾਇਦਾ ਹੈ? ਇਸੇ ਤਰ੍ਹਾਂ, ਵਿਸ਼ਵਾਸ ਆਪਣੇ ਆਪ ਹੀ, ਜੇਕਰ ਇਹ ਕਰਮ ਦੇ ਨਾਲ ਨਹੀਂ ਹੈ, ਤਾਂ ਮਰ ਗਿਆ ਹੈ।"</w:t>
      </w:r>
    </w:p>
    <w:p w14:paraId="7CFBE407" w14:textId="77777777" w:rsidR="00F90BDC" w:rsidRDefault="00F90BDC"/>
    <w:p w14:paraId="6667CB64" w14:textId="77777777" w:rsidR="00F90BDC" w:rsidRDefault="00F90BDC">
      <w:r xmlns:w="http://schemas.openxmlformats.org/wordprocessingml/2006/main">
        <w:t xml:space="preserve">ਰੋਮੀਆਂ 12:14 ਉਨ੍ਹਾਂ ਨੂੰ ਅਸੀਸ ਦਿਓ ਜੋ ਤੁਹਾਨੂੰ ਸਤਾਉਂਦੇ ਹਨ: ਅਸੀਸ ਦਿਓ, ਅਤੇ ਸਰਾਪ ਨਾ ਦਿਓ।</w:t>
      </w:r>
    </w:p>
    <w:p w14:paraId="36F29611" w14:textId="77777777" w:rsidR="00F90BDC" w:rsidRDefault="00F90BDC"/>
    <w:p w14:paraId="1373E2BE" w14:textId="77777777" w:rsidR="00F90BDC" w:rsidRDefault="00F90BDC">
      <w:r xmlns:w="http://schemas.openxmlformats.org/wordprocessingml/2006/main">
        <w:t xml:space="preserve">ਇਹ ਹਵਾਲਾ ਸਾਨੂੰ ਉਨ੍ਹਾਂ ਲੋਕਾਂ ਪ੍ਰਤੀ ਵੀ ਪਿਆਰ ਅਤੇ ਦਿਆਲਤਾ ਦਿਖਾਉਣ ਲਈ ਉਤਸ਼ਾਹਿਤ ਕਰਦਾ ਹੈ ਜੋ ਸਾਨੂੰ ਸਤਾਉਂਦੇ ਹਨ।</w:t>
      </w:r>
    </w:p>
    <w:p w14:paraId="5FCE6152" w14:textId="77777777" w:rsidR="00F90BDC" w:rsidRDefault="00F90BDC"/>
    <w:p w14:paraId="0B787FE0" w14:textId="77777777" w:rsidR="00F90BDC" w:rsidRDefault="00F90BDC">
      <w:r xmlns:w="http://schemas.openxmlformats.org/wordprocessingml/2006/main">
        <w:t xml:space="preserve">1. ਮਾਫੀ ਦੀ ਸ਼ਕਤੀ: ਆਪਣੇ ਦੁਸ਼ਮਣਾਂ ਨੂੰ ਕਿਵੇਂ ਪਿਆਰ ਕਰਨਾ ਹੈ</w:t>
      </w:r>
    </w:p>
    <w:p w14:paraId="28CE7C3C" w14:textId="77777777" w:rsidR="00F90BDC" w:rsidRDefault="00F90BDC"/>
    <w:p w14:paraId="1480C4B2" w14:textId="77777777" w:rsidR="00F90BDC" w:rsidRDefault="00F90BDC">
      <w:r xmlns:w="http://schemas.openxmlformats.org/wordprocessingml/2006/main">
        <w:t xml:space="preserve">2. ਬਦਲੇ ਦੇ ਚੱਕਰ ਨੂੰ ਤੋੜਨਾ: ਸਰਾਪ ਉੱਤੇ ਅਸੀਸ ਦੀ ਚੋਣ ਕਰਨਾ</w:t>
      </w:r>
    </w:p>
    <w:p w14:paraId="2B068B4D" w14:textId="77777777" w:rsidR="00F90BDC" w:rsidRDefault="00F90BDC"/>
    <w:p w14:paraId="351ACA03" w14:textId="77777777" w:rsidR="00F90BDC" w:rsidRDefault="00F90BDC">
      <w:r xmlns:w="http://schemas.openxmlformats.org/wordprocessingml/2006/main">
        <w:t xml:space="preserve">1. ਮੱਤੀ 5:44 - "ਪਰ ਮੈਂ ਤੁਹਾਨੂੰ ਦੱਸਦਾ ਹਾਂ, ਆਪਣੇ ਦੁਸ਼ਮਣਾਂ ਨੂੰ ਪਿਆਰ ਕਰੋ ਅਤੇ ਉਨ੍ਹਾਂ ਲਈ ਪ੍ਰਾਰਥਨਾ ਕਰੋ ਜੋ ਤੁਹਾਨੂੰ ਸਤਾਉਂਦੇ ਹਨ।"</w:t>
      </w:r>
    </w:p>
    <w:p w14:paraId="5FC4A20A" w14:textId="77777777" w:rsidR="00F90BDC" w:rsidRDefault="00F90BDC"/>
    <w:p w14:paraId="15894861" w14:textId="77777777" w:rsidR="00F90BDC" w:rsidRDefault="00F90BDC">
      <w:r xmlns:w="http://schemas.openxmlformats.org/wordprocessingml/2006/main">
        <w:t xml:space="preserve">2. ਅਫ਼ਸੀਆਂ 4:31-32 - “ਸਾਰੀ ਕੁੜੱਤਣ, ਕ੍ਰੋਧ, ਕ੍ਰੋਧ ਅਤੇ ਰੌਲਾ-ਰੱਪਾ ਅਤੇ ਨਿੰਦਿਆ ਤੁਹਾਡੇ ਤੋਂ ਸਾਰੀ ਬੁਰਾਈ ਸਮੇਤ ਦੂਰ ਕੀਤੀ ਜਾਵੇ। ਇੱਕ ਦੂਜੇ ਨਾਲ ਦਿਆਲੂ, ਕੋਮਲ ਦਿਲ, ਇੱਕ ਦੂਜੇ ਨੂੰ ਮਾਫ਼ ਕਰੋ, ਜਿਵੇਂ ਕਿ ਮਸੀਹ ਵਿੱਚ ਪਰਮੇਸ਼ੁਰ ਨੇ ਤੁਹਾਨੂੰ ਮਾਫ਼ ਕੀਤਾ ਹੈ। ”</w:t>
      </w:r>
    </w:p>
    <w:p w14:paraId="4EAA768C" w14:textId="77777777" w:rsidR="00F90BDC" w:rsidRDefault="00F90BDC"/>
    <w:p w14:paraId="7C92B35F" w14:textId="77777777" w:rsidR="00F90BDC" w:rsidRDefault="00F90BDC">
      <w:r xmlns:w="http://schemas.openxmlformats.org/wordprocessingml/2006/main">
        <w:t xml:space="preserve">ਰੋਮੀਆਂ 12:15 ਉਨ੍ਹਾਂ ਦੇ ਨਾਲ ਅਨੰਦ ਕਰੋ ਜੋ ਅਨੰਦ ਕਰਦੇ ਹਨ, ਅਤੇ ਉਨ੍ਹਾਂ ਦੇ ਨਾਲ ਰੋਵੋ ਜੋ ਰੋਦੇ ਹਨ.</w:t>
      </w:r>
    </w:p>
    <w:p w14:paraId="22F82D8A" w14:textId="77777777" w:rsidR="00F90BDC" w:rsidRDefault="00F90BDC"/>
    <w:p w14:paraId="25F7BB82" w14:textId="77777777" w:rsidR="00F90BDC" w:rsidRDefault="00F90BDC">
      <w:r xmlns:w="http://schemas.openxmlformats.org/wordprocessingml/2006/main">
        <w:t xml:space="preserve">ਮਸੀਹੀਆਂ ਨੂੰ ਦੂਸਰਿਆਂ ਦੇ ਦੁੱਖ-ਸੁੱਖ ਵਿਚ ਹਿੱਸਾ ਲੈਣਾ ਚਾਹੀਦਾ ਹੈ।</w:t>
      </w:r>
    </w:p>
    <w:p w14:paraId="2BE142CB" w14:textId="77777777" w:rsidR="00F90BDC" w:rsidRDefault="00F90BDC"/>
    <w:p w14:paraId="7BCC340B" w14:textId="77777777" w:rsidR="00F90BDC" w:rsidRDefault="00F90BDC">
      <w:r xmlns:w="http://schemas.openxmlformats.org/wordprocessingml/2006/main">
        <w:t xml:space="preserve">1. "ਲਿਵਿੰਗ ਆਊਟਲਵ: ਦੂਜਿਆਂ ਨਾਲ ਖੁਸ਼ੀ ਅਤੇ ਦੁੱਖ ਦਾ ਅਨੁਭਵ ਕਰਨਾ"</w:t>
      </w:r>
    </w:p>
    <w:p w14:paraId="63F58314" w14:textId="77777777" w:rsidR="00F90BDC" w:rsidRDefault="00F90BDC"/>
    <w:p w14:paraId="5CB2847C" w14:textId="77777777" w:rsidR="00F90BDC" w:rsidRDefault="00F90BDC">
      <w:r xmlns:w="http://schemas.openxmlformats.org/wordprocessingml/2006/main">
        <w:t xml:space="preserve">2. "ਦਇਆ ਦੀ ਸ਼ਕਤੀ: ਅਨੰਦ ਅਤੇ ਰੋਣ ਲਈ ਇੱਕ ਕਾਲ"</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ਅੱਯੂਬ 16:20-21 - “ਮੇਰਾ ਵਿਚੋਲਾ ਕਰਨ ਵਾਲਾ ਮੇਰਾ ਮਿੱਤਰ ਹੈ ਜਿਵੇਂ ਕਿ ਮੇਰੀਆਂ ਅੱਖਾਂ ਰੱਬ ਨੂੰ ਹੰਝੂ ਵਹਾਉਂਦੀਆਂ ਹਨ; ਇੱਕ ਆਦਮੀ ਦੀ ਤਰਫ਼ੋਂ ਉਹ ਰੱਬ ਨੂੰ ਬੇਨਤੀ ਕਰਦਾ ਹੈ ਜਿਵੇਂ ਕੋਈ ਇੱਕ ਦੋਸਤ ਲਈ ਬੇਨਤੀ ਕਰਦਾ ਹੈ।"</w:t>
      </w:r>
    </w:p>
    <w:p w14:paraId="3894BB48" w14:textId="77777777" w:rsidR="00F90BDC" w:rsidRDefault="00F90BDC"/>
    <w:p w14:paraId="3CE1861C" w14:textId="77777777" w:rsidR="00F90BDC" w:rsidRDefault="00F90BDC">
      <w:r xmlns:w="http://schemas.openxmlformats.org/wordprocessingml/2006/main">
        <w:t xml:space="preserve">2. ਯਾਕੂਬ 5:11 - “ਵੇਖੋ, ਅਸੀਂ ਉਨ੍ਹਾਂ ਨੂੰ ਧੰਨ ਮੰਨਦੇ ਹਾਂ ਜਿਨ੍ਹਾਂ ਨੇ ਸਬਰ ਕੀਤਾ। ਤੁਸੀਂ ਅੱਯੂਬ ਦੇ ਧੀਰਜ ਬਾਰੇ ਸੁਣਿਆ ਹੈ ਅਤੇ ਪ੍ਰਭੂ ਦੇ ਕੰਮਾਂ ਦਾ ਨਤੀਜਾ ਦੇਖਿਆ ਹੈ, ਕਿ ਪ੍ਰਭੂ ਦਇਆ ਨਾਲ ਭਰਪੂਰ ਅਤੇ ਦਿਆਲੂ ਹੈ। ”</w:t>
      </w:r>
    </w:p>
    <w:p w14:paraId="32E2A88E" w14:textId="77777777" w:rsidR="00F90BDC" w:rsidRDefault="00F90BDC"/>
    <w:p w14:paraId="3C6914E5" w14:textId="77777777" w:rsidR="00F90BDC" w:rsidRDefault="00F90BDC">
      <w:r xmlns:w="http://schemas.openxmlformats.org/wordprocessingml/2006/main">
        <w:t xml:space="preserve">ਰੋਮੀਆਂ 12:16 ਇੱਕ ਦੂਜੇ ਪ੍ਰਤੀ ਇੱਕੋ ਮਨ ਵਾਲੇ ਬਣੋ। ਉੱਚੀਆਂ ਗੱਲਾਂ ਵੱਲ ਧਿਆਨ ਨਾ ਦਿਓ, ਪਰ ਨੀਵੇਂ ਲੋਕਾਂ ਦੇ ਅੱਗੇ ਨਿਮਰਤਾ ਕਰੋ। ਆਪਣੇ ਮਨਾਂ ਵਿੱਚ ਬੁੱਧਵਾਨ ਨਾ ਬਣੋ।</w:t>
      </w:r>
    </w:p>
    <w:p w14:paraId="26536FB5" w14:textId="77777777" w:rsidR="00F90BDC" w:rsidRDefault="00F90BDC"/>
    <w:p w14:paraId="69F13669" w14:textId="77777777" w:rsidR="00F90BDC" w:rsidRDefault="00F90BDC">
      <w:r xmlns:w="http://schemas.openxmlformats.org/wordprocessingml/2006/main">
        <w:t xml:space="preserve">ਮਸੀਹੀਆਂ ਨੂੰ ਇਕ-ਦੂਜੇ ਪ੍ਰਤੀ ਨਿਮਰ ਰਵੱਈਆ ਰੱਖਣਾ ਚਾਹੀਦਾ ਹੈ, ਆਪਣੇ ਬਾਰੇ ਬਹੁਤ ਜ਼ਿਆਦਾ ਉੱਚਾ ਨਹੀਂ ਸਮਝਣਾ ਚਾਹੀਦਾ ਅਤੇ ਦੂਜਿਆਂ ਨੂੰ ਨੀਵਾਂ ਨਾ ਦੇਖਣਾ ਚਾਹੀਦਾ ਹੈ।</w:t>
      </w:r>
    </w:p>
    <w:p w14:paraId="65C15B2B" w14:textId="77777777" w:rsidR="00F90BDC" w:rsidRDefault="00F90BDC"/>
    <w:p w14:paraId="45D37895" w14:textId="77777777" w:rsidR="00F90BDC" w:rsidRDefault="00F90BDC">
      <w:r xmlns:w="http://schemas.openxmlformats.org/wordprocessingml/2006/main">
        <w:t xml:space="preserve">1. ਈਸਾਈ ਫੈਲੋਸ਼ਿਪ ਵਿੱਚ ਨਿਮਰਤਾ ਦੀ ਸ਼ਕਤੀ</w:t>
      </w:r>
    </w:p>
    <w:p w14:paraId="5CC5BE8C" w14:textId="77777777" w:rsidR="00F90BDC" w:rsidRDefault="00F90BDC"/>
    <w:p w14:paraId="292BF992" w14:textId="77777777" w:rsidR="00F90BDC" w:rsidRDefault="00F90BDC">
      <w:r xmlns:w="http://schemas.openxmlformats.org/wordprocessingml/2006/main">
        <w:t xml:space="preserve">2. ਘਮੰਡ ਬਨਾਮ ਨਿਮਰਤਾ: ਰੋਮੀਆਂ 12:16 ਦਾ ਅਧਿਐਨ</w:t>
      </w:r>
    </w:p>
    <w:p w14:paraId="1712216B" w14:textId="77777777" w:rsidR="00F90BDC" w:rsidRDefault="00F90BDC"/>
    <w:p w14:paraId="2D98D55F" w14:textId="77777777" w:rsidR="00F90BDC" w:rsidRDefault="00F90BDC">
      <w:r xmlns:w="http://schemas.openxmlformats.org/wordprocessingml/2006/main">
        <w:t xml:space="preserve">1. ਫ਼ਿਲਿੱਪੀਆਂ 2:3-4 - "ਸੁਆਰਥੀ ਲਾਲਸਾ ਜਾਂ ਵਿਅਰਥ ਅਹੰਕਾਰ ਤੋਂ ਕੁਝ ਵੀ ਨਾ ਕਰੋ। ਸਗੋਂ ਨਿਮਰਤਾ ਨਾਲ ਦੂਜਿਆਂ ਨੂੰ ਆਪਣੇ ਨਾਲੋਂ ਵੱਧ ਮਹੱਤਵ ਦਿਓ, 4 ਆਪਣੇ ਹਿੱਤਾਂ ਨੂੰ ਨਾ ਦੇਖੋ, ਪਰ ਤੁਹਾਡੇ ਵਿੱਚੋਂ ਹਰ ਇੱਕ ਦੂਜੇ ਦੇ ਹਿੱਤਾਂ ਵੱਲ ਧਿਆਨ ਦਿਓ।"</w:t>
      </w:r>
    </w:p>
    <w:p w14:paraId="5B3E6CA2" w14:textId="77777777" w:rsidR="00F90BDC" w:rsidRDefault="00F90BDC"/>
    <w:p w14:paraId="04DA7BDD" w14:textId="77777777" w:rsidR="00F90BDC" w:rsidRDefault="00F90BDC">
      <w:r xmlns:w="http://schemas.openxmlformats.org/wordprocessingml/2006/main">
        <w:t xml:space="preserve">2. ਯਾਕੂਬ 4:10 - "ਪ੍ਰਭੂ ਦੇ ਅੱਗੇ ਨਿਮਰ ਬਣੋ, ਅਤੇ ਉਹ ਤੁਹਾਨੂੰ ਉੱਚਾ ਕਰੇਗਾ।"</w:t>
      </w:r>
    </w:p>
    <w:p w14:paraId="4CCE8E2C" w14:textId="77777777" w:rsidR="00F90BDC" w:rsidRDefault="00F90BDC"/>
    <w:p w14:paraId="2B31135D" w14:textId="77777777" w:rsidR="00F90BDC" w:rsidRDefault="00F90BDC">
      <w:r xmlns:w="http://schemas.openxmlformats.org/wordprocessingml/2006/main">
        <w:t xml:space="preserve">ਰੋਮੀਆਂ 12:17 ਕਿਸੇ ਮਨੁੱਖ ਨੂੰ ਬੁਰਾਈ ਦਾ ਬਦਲਾ ਨਾ ਦਿਓ। ਸਭ ਮਨੁੱਖਾਂ ਦੀਆਂ ਨਜ਼ਰਾਂ ਵਿੱਚ ਇਮਾਨਦਾਰ ਚੀਜ਼ਾਂ ਪ੍ਰਦਾਨ ਕਰੋ।</w:t>
      </w:r>
    </w:p>
    <w:p w14:paraId="14C0A769" w14:textId="77777777" w:rsidR="00F90BDC" w:rsidRDefault="00F90BDC"/>
    <w:p w14:paraId="3DE32BB4" w14:textId="77777777" w:rsidR="00F90BDC" w:rsidRDefault="00F90BDC">
      <w:r xmlns:w="http://schemas.openxmlformats.org/wordprocessingml/2006/main">
        <w:t xml:space="preserve">ਬੁਰਾਈ ਦਾ ਜਵਾਬ ਬੁਰਾਈ ਨਾਲ ਨਾ ਦਿਓ, ਸਗੋਂ ਸਾਰਿਆਂ ਦੀ ਨਜ਼ਰ ਵਿਚ ਇਮਾਨਦਾਰ ਅਤੇ ਸਤਿਕਾਰਯੋਗ ਤਰੀਕੇ ਨਾਲ ਕੰਮ ਕਰੋ।</w:t>
      </w:r>
    </w:p>
    <w:p w14:paraId="4F1079F2" w14:textId="77777777" w:rsidR="00F90BDC" w:rsidRDefault="00F90BDC"/>
    <w:p w14:paraId="462325C9" w14:textId="77777777" w:rsidR="00F90BDC" w:rsidRDefault="00F90BDC">
      <w:r xmlns:w="http://schemas.openxmlformats.org/wordprocessingml/2006/main">
        <w:t xml:space="preserve">ਨਾਲ ਜਵਾਬ ਦੇਣ ਦੀ ਬਜਾਏ ਬੁਰਾਈ </w:t>
      </w:r>
      <w:r xmlns:w="http://schemas.openxmlformats.org/wordprocessingml/2006/main">
        <w:t xml:space="preserve">ਦਾ ਸਕਾਰਾਤਮਕ ਜਵਾਬ ਕਿਵੇਂ ਦੇ ਸਕਦੇ ਹਾਂ ।</w:t>
      </w:r>
      <w:r xmlns:w="http://schemas.openxmlformats.org/wordprocessingml/2006/main">
        <w:lastRenderedPageBreak xmlns:w="http://schemas.openxmlformats.org/wordprocessingml/2006/main"/>
      </w:r>
    </w:p>
    <w:p w14:paraId="4D6D66F0" w14:textId="77777777" w:rsidR="00F90BDC" w:rsidRDefault="00F90BDC"/>
    <w:p w14:paraId="7912D3A2" w14:textId="77777777" w:rsidR="00F90BDC" w:rsidRDefault="00F90BDC">
      <w:r xmlns:w="http://schemas.openxmlformats.org/wordprocessingml/2006/main">
        <w:t xml:space="preserve">2. ਇਮਾਨਦਾਰੀ ਦੀ ਜ਼ਿੰਦਗੀ ਜੀਉਣਾ - ਹਰ ਸਥਿਤੀ ਵਿੱਚ ਇੱਕ ਇਮਾਨਦਾਰ ਅਤੇ ਸਤਿਕਾਰਯੋਗ ਤਰੀਕੇ ਨਾਲ ਕੰਮ ਕਰਨ ਦੇ ਮਹੱਤਵ ਨੂੰ ਸਮਝਣਾ।</w:t>
      </w:r>
    </w:p>
    <w:p w14:paraId="624DF4DF" w14:textId="77777777" w:rsidR="00F90BDC" w:rsidRDefault="00F90BDC"/>
    <w:p w14:paraId="63B7F523" w14:textId="77777777" w:rsidR="00F90BDC" w:rsidRDefault="00F90BDC">
      <w:r xmlns:w="http://schemas.openxmlformats.org/wordprocessingml/2006/main">
        <w:t xml:space="preserve">1. ਕਹਾਉਤਾਂ 20:22 - ਇਹ ਨਾ ਕਹੋ, "ਮੈਂ ਬੁਰਾਈ ਦਾ ਬਦਲਾ ਦਿਆਂਗਾ"; ਯਹੋਵਾਹ ਦੀ ਉਡੀਕ ਕਰੋ, ਅਤੇ ਉਹ ਤੁਹਾਨੂੰ ਬਚਾਵੇਗਾ।</w:t>
      </w:r>
    </w:p>
    <w:p w14:paraId="23442FA9" w14:textId="77777777" w:rsidR="00F90BDC" w:rsidRDefault="00F90BDC"/>
    <w:p w14:paraId="09E5281C" w14:textId="77777777" w:rsidR="00F90BDC" w:rsidRDefault="00F90BDC">
      <w:r xmlns:w="http://schemas.openxmlformats.org/wordprocessingml/2006/main">
        <w:t xml:space="preserve">2. ਮੱਤੀ 5:38-39 - ਤੁਸੀਂ ਸੁਣਿਆ ਹੋਵੇਗਾ ਕਿ ਇਹ ਕਿਹਾ ਗਿਆ ਸੀ, 'ਅੱਖ ਦੇ ਬਦਲੇ ਅੱਖ ਅਤੇ ਦੰਦ ਦੇ ਬਦਲੇ ਦੰਦ।' ਪਰ ਮੈਂ ਤੁਹਾਨੂੰ ਆਖਦਾ ਹਾਂ, ਕਿਸੇ ਦੁਸ਼ਟ ਵਿਅਕਤੀ ਦਾ ਵਿਰੋਧ ਨਾ ਕਰੋ। ਜੇ ਕੋਈ ਤੁਹਾਡੀ ਸੱਜੀ ਗੱਲ੍ਹ 'ਤੇ ਥੱਪੜ ਮਾਰਦਾ ਹੈ, ਤਾਂ ਦੂਜੀ ਗੱਲ ਵੀ ਉਸ ਵੱਲ ਮੋੜੋ।</w:t>
      </w:r>
    </w:p>
    <w:p w14:paraId="3740791D" w14:textId="77777777" w:rsidR="00F90BDC" w:rsidRDefault="00F90BDC"/>
    <w:p w14:paraId="3F731731" w14:textId="77777777" w:rsidR="00F90BDC" w:rsidRDefault="00F90BDC">
      <w:r xmlns:w="http://schemas.openxmlformats.org/wordprocessingml/2006/main">
        <w:t xml:space="preserve">ਰੋਮੀਆਂ 12:18 ਜੇ ਇਹ ਸੰਭਵ ਹੋਵੇ, ਜਿੰਨਾ ਤੁਹਾਡੇ ਵਿੱਚ ਹੈ, ਸਾਰੇ ਮਨੁੱਖਾਂ ਨਾਲ ਸ਼ਾਂਤੀ ਨਾਲ ਰਹੋ।</w:t>
      </w:r>
    </w:p>
    <w:p w14:paraId="3D4D7B7B" w14:textId="77777777" w:rsidR="00F90BDC" w:rsidRDefault="00F90BDC"/>
    <w:p w14:paraId="6086FEDD" w14:textId="77777777" w:rsidR="00F90BDC" w:rsidRDefault="00F90BDC">
      <w:r xmlns:w="http://schemas.openxmlformats.org/wordprocessingml/2006/main">
        <w:t xml:space="preserve">ਇਹ ਹਵਾਲਾ ਸਾਨੂੰ ਸਾਰੇ ਲੋਕਾਂ ਨਾਲ ਸ਼ਾਂਤੀਪੂਰਨ ਸਬੰਧਾਂ ਲਈ ਕੋਸ਼ਿਸ਼ ਕਰਨ ਲਈ ਉਤਸ਼ਾਹਿਤ ਕਰਦਾ ਹੈ।</w:t>
      </w:r>
    </w:p>
    <w:p w14:paraId="35EC54AE" w14:textId="77777777" w:rsidR="00F90BDC" w:rsidRDefault="00F90BDC"/>
    <w:p w14:paraId="46795C5F" w14:textId="77777777" w:rsidR="00F90BDC" w:rsidRDefault="00F90BDC">
      <w:r xmlns:w="http://schemas.openxmlformats.org/wordprocessingml/2006/main">
        <w:t xml:space="preserve">1. "ਸ਼ਾਂਤੀ ਨਾਲ ਜੀਣ ਦਾ ਸੱਦਾ"</w:t>
      </w:r>
    </w:p>
    <w:p w14:paraId="38D97517" w14:textId="77777777" w:rsidR="00F90BDC" w:rsidRDefault="00F90BDC"/>
    <w:p w14:paraId="096DBF43" w14:textId="77777777" w:rsidR="00F90BDC" w:rsidRDefault="00F90BDC">
      <w:r xmlns:w="http://schemas.openxmlformats.org/wordprocessingml/2006/main">
        <w:t xml:space="preserve">2. "ਸਾਡੇ ਗੁਆਂਢੀਆਂ ਨਾਲ ਇਕਸੁਰਤਾ ਵਿਚ ਰਹਿਣਾ"</w:t>
      </w:r>
    </w:p>
    <w:p w14:paraId="524F20E4" w14:textId="77777777" w:rsidR="00F90BDC" w:rsidRDefault="00F90BDC"/>
    <w:p w14:paraId="40ADA378" w14:textId="77777777" w:rsidR="00F90BDC" w:rsidRDefault="00F90BDC">
      <w:r xmlns:w="http://schemas.openxmlformats.org/wordprocessingml/2006/main">
        <w:t xml:space="preserve">1. ਮੱਤੀ 5:9 - "ਧੰਨ ਹਨ ਸ਼ਾਂਤੀ ਬਣਾਉਣ ਵਾਲੇ, ਕਿਉਂਕਿ ਉਹ ਪਰਮੇਸ਼ੁਰ ਦੇ ਪੁੱਤਰ ਕਹਾਏ ਜਾਣਗੇ।"</w:t>
      </w:r>
    </w:p>
    <w:p w14:paraId="606507DC" w14:textId="77777777" w:rsidR="00F90BDC" w:rsidRDefault="00F90BDC"/>
    <w:p w14:paraId="1EEB77E3" w14:textId="77777777" w:rsidR="00F90BDC" w:rsidRDefault="00F90BDC">
      <w:r xmlns:w="http://schemas.openxmlformats.org/wordprocessingml/2006/main">
        <w:t xml:space="preserve">2. ਕਹਾਉਤਾਂ 15:1 - "ਨਰਮ ਜਵਾਬ ਗੁੱਸੇ ਨੂੰ ਦੂਰ ਕਰ ਦਿੰਦਾ ਹੈ, ਪਰ ਕਠੋਰ ਸ਼ਬਦ ਗੁੱਸੇ ਨੂੰ ਭੜਕਾਉਂਦਾ ਹੈ।"</w:t>
      </w:r>
    </w:p>
    <w:p w14:paraId="4A6307B2" w14:textId="77777777" w:rsidR="00F90BDC" w:rsidRDefault="00F90BDC"/>
    <w:p w14:paraId="542B1566" w14:textId="77777777" w:rsidR="00F90BDC" w:rsidRDefault="00F90BDC">
      <w:r xmlns:w="http://schemas.openxmlformats.org/wordprocessingml/2006/main">
        <w:t xml:space="preserve">ਰੋਮੀਆਂ 12:19 ਪਿਆਰੇ ਪਿਆਰਿਓ, ਬਦਲਾ ਨਾ ਲਓ, ਸਗੋਂ ਕ੍ਰੋਧ ਨੂੰ ਥਾਂ ਦਿਓ ਕਿਉਂਕਿ ਇਹ ਲਿਖਿਆ ਹੋਇਆ ਹੈ, ਬਦਲਾ ਲੈਣਾ ਮੇਰਾ ਕੰਮ ਹੈ। ਮੈਂ ਬਦਲਾ ਦਿਆਂਗਾ, ਯਹੋਵਾਹ ਆਖਦਾ ਹੈ।</w:t>
      </w:r>
    </w:p>
    <w:p w14:paraId="13E0CCD0" w14:textId="77777777" w:rsidR="00F90BDC" w:rsidRDefault="00F90BDC"/>
    <w:p w14:paraId="321E0A7A" w14:textId="77777777" w:rsidR="00F90BDC" w:rsidRDefault="00F90BDC">
      <w:r xmlns:w="http://schemas.openxmlformats.org/wordprocessingml/2006/main">
        <w:t xml:space="preserve">ਵਿਸ਼ਵਾਸੀਆਂ ਨੂੰ ਬਦਲਾ ਲੈਣ ਦੇ ਮਾਮਲਿਆਂ ਨੂੰ ਆਪਣੇ ਹੱਥਾਂ ਵਿੱਚ ਨਹੀਂ ਲੈਣਾ ਚਾਹੀਦਾ, ਇਸ ਦੀ ਬਜਾਏ ਪਰਮੇਸ਼ੁਰ ਨੂੰ </w:t>
      </w:r>
      <w:r xmlns:w="http://schemas.openxmlformats.org/wordprocessingml/2006/main">
        <w:lastRenderedPageBreak xmlns:w="http://schemas.openxmlformats.org/wordprocessingml/2006/main"/>
      </w:r>
      <w:r xmlns:w="http://schemas.openxmlformats.org/wordprocessingml/2006/main">
        <w:t xml:space="preserve">ਨਿਆਂ ਦੀ ਦੇਖਭਾਲ ਕਰਨ ਦੀ ਆਗਿਆ ਦੇਣੀ ਚਾਹੀਦੀ ਹੈ।</w:t>
      </w:r>
    </w:p>
    <w:p w14:paraId="4584A5AA" w14:textId="77777777" w:rsidR="00F90BDC" w:rsidRDefault="00F90BDC"/>
    <w:p w14:paraId="0CD43F35" w14:textId="77777777" w:rsidR="00F90BDC" w:rsidRDefault="00F90BDC">
      <w:r xmlns:w="http://schemas.openxmlformats.org/wordprocessingml/2006/main">
        <w:t xml:space="preserve">1. "ਪ੍ਰਭੂ ਬਦਲਾ ਲਵੇਗਾ: ਰੱਬ ਦੇ ਨਿਆਂ ਵਿੱਚ ਭਰੋਸਾ ਕਰਨਾ" 2. "ਕ੍ਰੋਧ ਨੂੰ ਬਰਦਾਸ਼ਤ ਕਰਨਾ: ਬੇਇਨਸਾਫ਼ੀ ਦੇ ਚਿਹਰੇ ਵਿੱਚ ਮਾਫੀ ਦਾ ਅਭਿਆਸ ਕਰਨਾ"</w:t>
      </w:r>
    </w:p>
    <w:p w14:paraId="45897C91" w14:textId="77777777" w:rsidR="00F90BDC" w:rsidRDefault="00F90BDC"/>
    <w:p w14:paraId="467C95E0" w14:textId="77777777" w:rsidR="00F90BDC" w:rsidRDefault="00F90BDC">
      <w:r xmlns:w="http://schemas.openxmlformats.org/wordprocessingml/2006/main">
        <w:t xml:space="preserve">1. ਕਹਾਉਤਾਂ 20:22 - "ਇਹ ਨਾ ਕਹੋ, "ਮੈਂ ਤੁਹਾਨੂੰ ਇਸ ਗਲਤੀ ਲਈ ਵਾਪਸ ਦਿਆਂਗਾ!" ਯਹੋਵਾਹ ਦੀ ਉਡੀਕ ਕਰੋ, ਅਤੇ ਉਹ ਤੁਹਾਡਾ ਬਦਲਾ ਲਵੇਗਾ।" 2. ਇਬਰਾਨੀਆਂ 10:30 - "ਕਿਉਂਕਿ ਅਸੀਂ ਉਸ ਨੂੰ ਜਾਣਦੇ ਹਾਂ ਜਿਸ ਨੇ ਕਿਹਾ, "ਬਦਲਾ ਲੈਣਾ ਮੇਰਾ ਕੰਮ ਹੈ; ਮੈਂ ਬਦਲਾ ਦਿਆਂਗਾ," ਅਤੇ ਦੁਬਾਰਾ, "ਪ੍ਰਭੂ ਆਪਣੇ ਲੋਕਾਂ ਦਾ ਨਿਆਂ ਕਰੇਗਾ।"</w:t>
      </w:r>
    </w:p>
    <w:p w14:paraId="348E8BFE" w14:textId="77777777" w:rsidR="00F90BDC" w:rsidRDefault="00F90BDC"/>
    <w:p w14:paraId="5B9D4C0A" w14:textId="77777777" w:rsidR="00F90BDC" w:rsidRDefault="00F90BDC">
      <w:r xmlns:w="http://schemas.openxmlformats.org/wordprocessingml/2006/main">
        <w:t xml:space="preserve">ਰੋਮੀਆਂ 12:20 ਇਸ ਲਈ ਜੇਕਰ ਤੇਰਾ ਦੁਸ਼ਮਣ ਭੁੱਖਾ ਹੈ, ਤਾਂ ਉਸਨੂੰ ਭੋਜਨ ਦੇ। ਜੇਕਰ ਉਹ ਪਿਆਸਾ ਹੈ, ਤਾਂ ਉਸਨੂੰ ਪੀਣ ਦਿਓ ਕਿਉਂਕਿ ਅਜਿਹਾ ਕਰਨ ਨਾਲ ਤੂੰ ਉਸਦੇ ਸਿਰ ਉੱਤੇ ਅੱਗ ਦੇ ਕੋਲਿਆਂ ਦਾ ਢੇਰ ਲਗਾਵੇਂਗਾ।</w:t>
      </w:r>
    </w:p>
    <w:p w14:paraId="3C7B0163" w14:textId="77777777" w:rsidR="00F90BDC" w:rsidRDefault="00F90BDC"/>
    <w:p w14:paraId="55F10011" w14:textId="77777777" w:rsidR="00F90BDC" w:rsidRDefault="00F90BDC">
      <w:r xmlns:w="http://schemas.openxmlformats.org/wordprocessingml/2006/main">
        <w:t xml:space="preserve">ਮਸੀਹੀਆਂ ਨੂੰ ਆਪਣੇ ਦੁਸ਼ਮਣਾਂ ਨਾਲ ਪਿਆਰ ਕਰਨਾ ਚਾਹੀਦਾ ਹੈ ਅਤੇ ਉਨ੍ਹਾਂ ਨੂੰ ਦਿਆਲਤਾ ਦਿਖਾਉਣੀ ਚਾਹੀਦੀ ਹੈ, ਭਾਵੇਂ ਉਹ ਇਸ ਦੇ ਲਾਇਕ ਨਾ ਹੋਣ।</w:t>
      </w:r>
    </w:p>
    <w:p w14:paraId="199C627F" w14:textId="77777777" w:rsidR="00F90BDC" w:rsidRDefault="00F90BDC"/>
    <w:p w14:paraId="1F7B5F35" w14:textId="77777777" w:rsidR="00F90BDC" w:rsidRDefault="00F90BDC">
      <w:r xmlns:w="http://schemas.openxmlformats.org/wordprocessingml/2006/main">
        <w:t xml:space="preserve">1. ਨਫ਼ਰਤ ਉੱਤੇ ਪਿਆਰ ਦੀ ਸ਼ਕਤੀ</w:t>
      </w:r>
    </w:p>
    <w:p w14:paraId="5B002927" w14:textId="77777777" w:rsidR="00F90BDC" w:rsidRDefault="00F90BDC"/>
    <w:p w14:paraId="3037A026" w14:textId="77777777" w:rsidR="00F90BDC" w:rsidRDefault="00F90BDC">
      <w:r xmlns:w="http://schemas.openxmlformats.org/wordprocessingml/2006/main">
        <w:t xml:space="preserve">2. ਉਨ੍ਹਾਂ ਲਈ ਚੰਗਾ ਕਰਨਾ ਜੋ ਸਾਨੂੰ ਗਲਤ ਕਰਦੇ ਹਨ</w:t>
      </w:r>
    </w:p>
    <w:p w14:paraId="6107A99E" w14:textId="77777777" w:rsidR="00F90BDC" w:rsidRDefault="00F90BDC"/>
    <w:p w14:paraId="7E030E1A" w14:textId="77777777" w:rsidR="00F90BDC" w:rsidRDefault="00F90BDC">
      <w:r xmlns:w="http://schemas.openxmlformats.org/wordprocessingml/2006/main">
        <w:t xml:space="preserve">1. ਮੱਤੀ 5:44 - "ਪਰ ਮੈਂ ਤੁਹਾਨੂੰ ਦੱਸਦਾ ਹਾਂ, ਆਪਣੇ ਦੁਸ਼ਮਣਾਂ ਨੂੰ ਪਿਆਰ ਕਰੋ ਅਤੇ ਉਨ੍ਹਾਂ ਲਈ ਪ੍ਰਾਰਥਨਾ ਕਰੋ ਜੋ ਤੁਹਾਨੂੰ ਸਤਾਉਂਦੇ ਹਨ."</w:t>
      </w:r>
    </w:p>
    <w:p w14:paraId="5640F760" w14:textId="77777777" w:rsidR="00F90BDC" w:rsidRDefault="00F90BDC"/>
    <w:p w14:paraId="155F0880" w14:textId="77777777" w:rsidR="00F90BDC" w:rsidRDefault="00F90BDC">
      <w:r xmlns:w="http://schemas.openxmlformats.org/wordprocessingml/2006/main">
        <w:t xml:space="preserve">2. ਕਹਾਉਤਾਂ 25:21-22 - "ਜੇ ਤੇਰਾ ਦੁਸ਼ਮਣ ਭੁੱਖਾ ਹੈ, ਤਾਂ ਉਸਨੂੰ ਖਾਣ ਲਈ ਭੋਜਨ ਦੇਹ; ਜੇ ਉਹ ਪਿਆਸਾ ਹੈ, ਤਾਂ ਉਸਨੂੰ ਪੀਣ ਲਈ ਪਾਣੀ ਦਿਓ, ਅਜਿਹਾ ਕਰਨ ਨਾਲ, ਤੁਸੀਂ ਉਸਦੇ ਸਿਰ ਉੱਤੇ ਬਲਦੇ ਕੋਲਿਆਂ ਦਾ ਢੇਰ ਲਗਾਓਗੇ, ਅਤੇ ਪ੍ਰਭੂ ਕਰੇਗਾ. ਤੁਹਾਨੂੰ ਇਨਾਮ ਦਿਓ।"</w:t>
      </w:r>
    </w:p>
    <w:p w14:paraId="79D5DC2E" w14:textId="77777777" w:rsidR="00F90BDC" w:rsidRDefault="00F90BDC"/>
    <w:p w14:paraId="1C6CCE12" w14:textId="77777777" w:rsidR="00F90BDC" w:rsidRDefault="00F90BDC">
      <w:r xmlns:w="http://schemas.openxmlformats.org/wordprocessingml/2006/main">
        <w:t xml:space="preserve">ਰੋਮੀਆਂ ਨੂੰ 12:21 ਬੁਰਿਆਈ ਤੋਂ ਨਾ ਹਾਰੋ, ਸਗੋਂ ਭਲਿਆਈ ਨਾਲ ਬੁਰਿਆਈ ਉੱਤੇ ਕਾਬੂ ਪਾਓ।</w:t>
      </w:r>
    </w:p>
    <w:p w14:paraId="152A37AC" w14:textId="77777777" w:rsidR="00F90BDC" w:rsidRDefault="00F90BDC"/>
    <w:p w14:paraId="0FA67EA1" w14:textId="77777777" w:rsidR="00F90BDC" w:rsidRDefault="00F90BDC">
      <w:r xmlns:w="http://schemas.openxmlformats.org/wordprocessingml/2006/main">
        <w:t xml:space="preserve">ਵਿਸ਼ਵਾਸੀਆਂ ਨੂੰ ਬੁਰਾਈ ਨੂੰ ਉਨ੍ਹਾਂ 'ਤੇ ਕਾਬੂ ਨਹੀਂ ਪਾਉਣ ਦੇਣਾ ਚਾਹੀਦਾ, ਸਗੋਂ ਚੰਗੇ ਕੰਮ ਕਰਕੇ ਬੁਰਾਈ 'ਤੇ ਕਾਬੂ ਪਾਉਣਾ ਚਾਹੀਦਾ ਹੈ।</w:t>
      </w:r>
    </w:p>
    <w:p w14:paraId="0154A25C" w14:textId="77777777" w:rsidR="00F90BDC" w:rsidRDefault="00F90BDC"/>
    <w:p w14:paraId="26E55BEB" w14:textId="77777777" w:rsidR="00F90BDC" w:rsidRDefault="00F90BDC">
      <w:r xmlns:w="http://schemas.openxmlformats.org/wordprocessingml/2006/main">
        <w:t xml:space="preserve">1. "ਬੁਰਾਈ ਉੱਤੇ ਚੰਗਿਆਈ ਦੀ ਸ਼ਕਤੀ"</w:t>
      </w:r>
    </w:p>
    <w:p w14:paraId="48041E90" w14:textId="77777777" w:rsidR="00F90BDC" w:rsidRDefault="00F90BDC"/>
    <w:p w14:paraId="611557A2" w14:textId="77777777" w:rsidR="00F90BDC" w:rsidRDefault="00F90BDC">
      <w:r xmlns:w="http://schemas.openxmlformats.org/wordprocessingml/2006/main">
        <w:t xml:space="preserve">2. "ਪਰਮੇਸ਼ੁਰ ਦੀ ਤਾਕਤ ਨਾਲ ਬੁਰਾਈ ਨੂੰ ਜਿੱਤਣਾ"</w:t>
      </w:r>
    </w:p>
    <w:p w14:paraId="0ACFD7CB" w14:textId="77777777" w:rsidR="00F90BDC" w:rsidRDefault="00F90BDC"/>
    <w:p w14:paraId="62963679" w14:textId="77777777" w:rsidR="00F90BDC" w:rsidRDefault="00F90BDC">
      <w:r xmlns:w="http://schemas.openxmlformats.org/wordprocessingml/2006/main">
        <w:t xml:space="preserve">1. ਮੱਤੀ 5:44 - "ਪਰ ਮੈਂ ਤੁਹਾਨੂੰ ਆਖਦਾ ਹਾਂ, ਆਪਣੇ ਦੁਸ਼ਮਣਾਂ ਨੂੰ ਪਿਆਰ ਕਰੋ ਅਤੇ ਉਨ੍ਹਾਂ ਲਈ ਪ੍ਰਾਰਥਨਾ ਕਰੋ ਜੋ ਤੁਹਾਨੂੰ ਸਤਾਉਂਦੇ ਹਨ।"</w:t>
      </w:r>
    </w:p>
    <w:p w14:paraId="37B4B4D9" w14:textId="77777777" w:rsidR="00F90BDC" w:rsidRDefault="00F90BDC"/>
    <w:p w14:paraId="2A8AAA19" w14:textId="77777777" w:rsidR="00F90BDC" w:rsidRDefault="00F90BDC">
      <w:r xmlns:w="http://schemas.openxmlformats.org/wordprocessingml/2006/main">
        <w:t xml:space="preserve">2. ਅਫ਼ਸੀਆਂ 4:31-32 - "ਸਾਰੀ ਕੁੜੱਤਣ, ਕ੍ਰੋਧ, ਕ੍ਰੋਧ, ਰੌਲਾ ਅਤੇ ਨਿੰਦਿਆ ਤੁਹਾਡੇ ਤੋਂ ਸਾਰੇ ਬਦੀ ਸਮੇਤ ਦੂਰ ਕੀਤੀ ਜਾਵੇ। ਇੱਕ ਦੂਜੇ ਨਾਲ ਦਇਆਵਾਨ, ਕੋਮਲ ਦਿਲ, ਇੱਕ ਦੂਜੇ ਨੂੰ ਮਾਫ਼ ਕਰੋ, ਜਿਵੇਂ ਕਿ ਮਸੀਹ ਵਿੱਚ ਪਰਮੇਸ਼ੁਰ ਨੇ ਤੁਹਾਨੂੰ ਮਾਫ਼ ਕੀਤਾ ਹੈ। ."</w:t>
      </w:r>
    </w:p>
    <w:p w14:paraId="24AC3C94" w14:textId="77777777" w:rsidR="00F90BDC" w:rsidRDefault="00F90BDC"/>
    <w:p w14:paraId="6AE2B8B0" w14:textId="77777777" w:rsidR="00F90BDC" w:rsidRDefault="00F90BDC">
      <w:r xmlns:w="http://schemas.openxmlformats.org/wordprocessingml/2006/main">
        <w:t xml:space="preserve">ਰੋਮੀਆਂ 13 ਇੱਕ ਅਧਿਆਇ ਹੈ ਜਿਸ ਵਿੱਚ ਪੌਲੁਸ ਮਸੀਹੀਆਂ ਅਤੇ ਸਿਵਲ ਅਧਿਕਾਰੀਆਂ ਵਿਚਕਾਰ ਸਬੰਧਾਂ ਦੇ ਨਾਲ-ਨਾਲ ਪਿਆਰ ਅਤੇ ਨੈਤਿਕ ਆਚਰਣ ਦੀਆਂ ਜ਼ਿੰਮੇਵਾਰੀਆਂ ਨੂੰ ਸੰਬੋਧਿਤ ਕਰਦਾ ਹੈ।</w:t>
      </w:r>
    </w:p>
    <w:p w14:paraId="16D42722" w14:textId="77777777" w:rsidR="00F90BDC" w:rsidRDefault="00F90BDC"/>
    <w:p w14:paraId="63EE0C1B" w14:textId="77777777" w:rsidR="00F90BDC" w:rsidRDefault="00F90BDC">
      <w:r xmlns:w="http://schemas.openxmlformats.org/wordprocessingml/2006/main">
        <w:t xml:space="preserve">1st ਪੈਰੇ: ਅਧਿਆਇ ਪੌਲੁਸ ਦੇ ਨਾਲ ਸ਼ੁਰੂ ਹੁੰਦਾ ਹੈ ਜੋ ਵਿਸ਼ਵਾਸੀਆਂ ਨੂੰ ਪ੍ਰਬੰਧਕ ਅਧਿਕਾਰੀਆਂ ਦੇ ਅਧੀਨ ਹੋਣ ਦੀ ਸਲਾਹ ਦਿੰਦਾ ਹੈ, ਕਿਉਂਕਿ ਇੱਥੇ ਕੋਈ ਅਧਿਕਾਰ ਨਹੀਂ ਹੈ ਸਿਵਾਏ ਜੋ ਪਰਮੇਸ਼ੁਰ ਨੇ ਸਥਾਪਿਤ ਕੀਤਾ ਹੈ। ਉਹ ਚੇਤਾਵਨੀ ਦਿੰਦਾ ਹੈ ਕਿ ਜਿਹੜੇ ਲੋਕ ਅਧਿਕਾਰ ਦੇ ਵਿਰੁੱਧ ਬਗਾਵਤ ਕਰਦੇ ਹਨ, ਉਹ ਉਸ ਦੇ ਵਿਰੁੱਧ ਬਗਾਵਤ ਕਰ ਰਹੇ ਹਨ ਜੋ ਪਰਮੇਸ਼ੁਰ ਨੇ ਸਥਾਪਿਤ ਕੀਤਾ ਹੈ, ਅਤੇ ਉਹ ਆਪਣੇ ਆਪ ਨੂੰ ਸਜ਼ਾ ਦੇਣਗੇ। ਕਿਉਂਕਿ ਹਾਕਮਾਂ ਨੂੰ ਸਹੀ ਕਰਨ ਵਾਲਿਆਂ ਲਈ ਕੋਈ ਡਰ ਨਹੀਂ ਹੁੰਦਾ, ਪਰ ਉਨ੍ਹਾਂ ਲਈ ਜੋ ਗਲਤ ਕਰਦੇ ਹਨ (ਰੋਮੀਆਂ 13:1-3)। ਉਹ ਅੱਗੇ ਦੱਸਦਾ ਹੈ ਕਿ ਅਧਿਕਾਰੀ ਸਾਡੇ ਭਲੇ ਲਈ ਪਰਮੇਸ਼ੁਰ ਦੇ ਸੇਵਕ ਹਨ ਅਤੇ ਗ਼ਲਤੀ ਕਰਨ ਵਾਲੇ ਉੱਤੇ ਪਰਮੇਸ਼ੁਰ ਦਾ ਕ੍ਰੋਧ ਕਰਨ ਲਈ ਬਦਲਾ ਲੈਣ ਵਾਲੇ ਵਜੋਂ ਤਲਵਾਰ ਚੁੱਕਦੇ ਹਨ, ਇਸ ਲਈ ਇਹ ਸਿਰਫ਼ ਕ੍ਰੋਧ ਦੇ ਕਾਰਨ ਹੀ ਨਹੀਂ, ਸਗੋਂ ਜ਼ਮੀਰ ਦੇ ਅਧੀਨ ਹੋਣਾ ਜ਼ਰੂਰੀ ਹੈ (ਰੋਮੀਆਂ 13:4-5)।</w:t>
      </w:r>
    </w:p>
    <w:p w14:paraId="3E534FF6" w14:textId="77777777" w:rsidR="00F90BDC" w:rsidRDefault="00F90BDC"/>
    <w:p w14:paraId="1D2F5647" w14:textId="77777777" w:rsidR="00F90BDC" w:rsidRDefault="00F90BDC">
      <w:r xmlns:w="http://schemas.openxmlformats.org/wordprocessingml/2006/main">
        <w:t xml:space="preserve">2ਵਾਂ ਪੈਰਾ: ਆਇਤਾਂ 6-7 ਵਿੱਚ, ਪੌਲੁਸ ਵਿਸ਼ਵਾਸੀਆਂ ਨੂੰ ਟੈਕਸ ਅਦਾ ਕਰਨ ਅਤੇ ਉਨ੍ਹਾਂ ਦਾ ਆਦਰ ਕਰਨ ਦੀ ਹਿਦਾਇਤ ਕਰਦਾ ਹੈ ਜਿਸਦਾ ਇਹ ਬਕਾਇਆ ਹੈ ਕਿਉਂਕਿ ਅਧਿਕਾਰੀ ਪਰਮੇਸ਼ੁਰ ਦੇ ਸੇਵਕ ਹਨ ਹਰ ਇੱਕ ਨੂੰ ਜੋ ਦੇਣਾ ਹੈ ਉਹ ਦਿੰਦੇ ਹਨ - ਜੇ ਟੈਕਸ ਟੈਕਸ ਦਾ ਮਾਲੀਆ ਜੇ ਮਾਲੀਆ ਦਾ ਆਦਰ ਹੋਵੇ ਤਾਂ ਆਦਰ ਸਤਿਕਾਰ (ਰੋਮੀਆਂ 13: 6-7) ). ਇਹ ਸਮਾਜ ਪ੍ਰਤੀ ਈਸਾਈ ਜ਼ਿੰਮੇਵਾਰੀ ਨੂੰ ਦਰਸਾਉਂਦਾ ਹੈ ਜਿਸ ਵਿੱਚ ਨਾਗਰਿਕ ਫਰਜ਼ਾਂ ਨੂੰ ਵਫ਼ਾਦਾਰੀ ਨਾਲ ਨਿਭਾਉਣਾ ਸ਼ਾਮਲ ਹੈ।</w:t>
      </w:r>
    </w:p>
    <w:p w14:paraId="3C0DA754" w14:textId="77777777" w:rsidR="00F90BDC" w:rsidRDefault="00F90BDC"/>
    <w:p w14:paraId="72D90A91" w14:textId="77777777" w:rsidR="00F90BDC" w:rsidRDefault="00F90BDC">
      <w:r xmlns:w="http://schemas.openxmlformats.org/wordprocessingml/2006/main">
        <w:t xml:space="preserve">ਤੀਜਾ ਪੈਰਾ: ਆਇਤ 8 ਤੋਂ ਅੱਗੇ, ਪੌਲੁਸ ਨੇ ਕਾਨੂੰਨ ਦੀ ਪੂਰਤੀ ਵਜੋਂ ਪਿਆਰ ਦੀ ਚਰਚਾ ਕੀਤੀ। ਉਹ ਵਿਸ਼ਵਾਸੀਆਂ ਨੂੰ ਉਤਸ਼ਾਹਿਤ ਕਰਦਾ ਹੈ ਕਿ ਕਰਜ਼ੇ ਨੂੰ ਜਾਰੀ ਰੱਖਣ ਤੋਂ ਇਲਾਵਾ ਕੋਈ ਵੀ ਕਰਜ਼ਾ ਬਕਾਇਆ ਨਹੀਂ ਰਹਿਣ ਦਿਓ, ਇਕ ਦੂਜੇ ਨਾਲ ਪਿਆਰ ਕਰਨ ਵਾਲੇ ਵਿਅਕਤੀ ਨੇ ਕਾਨੂੰਨ ਦੇ ਹੁਕਮਾਂ ਨੂੰ ਪੂਰਾ ਕੀਤਾ ਹੈ 'ਤੁਸੀਂ ਵਿਭਚਾਰ ਨਾ ਕਰੋ' 'ਤੁਸੀਂ ਕਤਲ ਨਾ ਕਰੋ' 'ਤੁਸੀਂ ਚੋਰੀ ਨਾ ਕਰੋ' 'ਤੁਹਾਨੂੰ ਲੋਭ ਨਾ ਕਰੋ' ਜੋ ਵੀ ਹੋਰ ਹੁਕਮ ਹੈ </w:t>
      </w:r>
      <w:r xmlns:w="http://schemas.openxmlformats.org/wordprocessingml/2006/main">
        <w:lastRenderedPageBreak xmlns:w="http://schemas.openxmlformats.org/wordprocessingml/2006/main"/>
      </w:r>
      <w:r xmlns:w="http://schemas.openxmlformats.org/wordprocessingml/2006/main">
        <w:t xml:space="preserve">. ਇਸ ਇੱਕ ਹੁਕਮ ਦਾ ਸਾਰ ਦਿੱਤਾ ਜਾ ਸਕਦਾ ਹੈ 'ਆਪਣੇ ਗੁਆਂਢੀ ਨੂੰ ਆਪਣੇ ਜਿਹਾ ਪਿਆਰ ਕਰੋ।' ਪਿਆਰ ਗੁਆਂਢੀ ਨੂੰ ਕੋਈ ਨੁਕਸਾਨ ਨਹੀਂ ਪਹੁੰਚਾਉਂਦਾ, ਇਸਲਈ ਪਿਆਰ ਦੀ ਪੂਰਤੀ ਕਾਨੂੰਨ (ਰੋਮੀਆਂ 13:8-10)। ਅਧਿਆਇ ਵਰਤਮਾਨ ਸਮੇਂ ਦੀ ਸਮਝ ਦੇ ਸਮੇਂ ਦੀ ਰੌਸ਼ਨੀ ਵਿੱਚ ਪਵਿੱਤਰ ਜੀਵਨ ਦੇ ਇੱਕ ਸੱਦੇ ਦੇ ਨਾਲ ਸਮਾਪਤ ਹੁੰਦਾ ਹੈ, ਪਹਿਲਾਂ ਤੋਂ ਹੀ ਜਾਗਣ ਦਾ ਸਮਾਂ ਸੌਣ ਦੀ ਮੁਕਤੀ ਦੇ ਨੇੜੇ ਹੈ ਜਦੋਂ ਪਹਿਲਾਂ ਵਿਸ਼ਵਾਸ ਕੀਤਾ ਗਿਆ ਸੀ ਕਿ ਰਾਤ ਲਗਭਗ ਦਿਨ ਉੱਤੇ ਲਗਭਗ ਇੱਥੇ ਹੈ, ਇਸ ਲਈ ਆਓ ਆਪਾਂ ਕਰਮਾਂ ਨੂੰ ਪਾਸੇ ਰੱਖ ਕੇ ਹਨੇਰੇ ਨੂੰ ਰੱਖ ਕੇ ਸ਼ਸਤ੍ਰ ਪ੍ਰਕਾਸ਼ ਨੂੰ ਦਿਨ ਦੇ ਸਮੇਂ ਵਾਂਗ ਵਧੀਆ ਢੰਗ ਨਾਲ ਵਿਵਹਾਰ ਕਰੀਏ। (ਰੋਮੀਆਂ 13:11-14)। ਇਹ ਭਾਗ ਸੱਚੇ ਪਿਆਰ ਦੇ ਨੈਤਿਕ ਵਿਵਹਾਰ ਦੁਆਰਾ ਮਸੀਹ ਦੀ ਵਾਪਸੀ ਦੀ ਉਮੀਦ ਦੁਆਰਾ ਈਸਾਈ ਵਿਸ਼ਵਾਸ ਤੋਂ ਬਾਹਰ ਰਹਿਣ ਦੇ ਵਿਸ਼ੇ ਨੂੰ ਮਜ਼ਬੂਤ ਕਰਦਾ ਹੈ।</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ਰੋਮੀਆਂ 13:1 ਹਰ ਇੱਕ ਆਤਮਾ ਉੱਚ ਸ਼ਕਤੀਆਂ ਦੇ ਅਧੀਨ ਹੋਵੇ। ਕਿਉਂਕਿ ਇੱਥੇ ਪਰਮੇਸ਼ੁਰ ਤੋਂ ਬਿਨਾਂ ਕੋਈ ਸ਼ਕਤੀ ਨਹੀਂ ਹੈ: ਸ਼ਕਤੀਆਂ ਜੋ ਪਰਮੇਸ਼ੁਰ ਦੁਆਰਾ ਨਿਰਧਾਰਤ ਕੀਤੀਆਂ ਗਈਆਂ ਹਨ।</w:t>
      </w:r>
    </w:p>
    <w:p w14:paraId="6E45A244" w14:textId="77777777" w:rsidR="00F90BDC" w:rsidRDefault="00F90BDC"/>
    <w:p w14:paraId="006EF15C" w14:textId="77777777" w:rsidR="00F90BDC" w:rsidRDefault="00F90BDC">
      <w:r xmlns:w="http://schemas.openxmlformats.org/wordprocessingml/2006/main">
        <w:t xml:space="preserve">ਹਰ ਆਤਮਾ ਨੂੰ ਪ੍ਰਬੰਧਕ ਅਧਿਕਾਰੀਆਂ ਦਾ ਕਹਿਣਾ ਮੰਨਣਾ ਚਾਹੀਦਾ ਹੈ ਕਿਉਂਕਿ ਪ੍ਰਮਾਤਮਾ ਨੇ ਉਨ੍ਹਾਂ ਨੂੰ ਸ਼ਕਤੀ ਦੀ ਸਥਿਤੀ ਵਿੱਚ ਰੱਖਿਆ ਹੈ।</w:t>
      </w:r>
    </w:p>
    <w:p w14:paraId="3B2E0434" w14:textId="77777777" w:rsidR="00F90BDC" w:rsidRDefault="00F90BDC"/>
    <w:p w14:paraId="6F64180E" w14:textId="77777777" w:rsidR="00F90BDC" w:rsidRDefault="00F90BDC">
      <w:r xmlns:w="http://schemas.openxmlformats.org/wordprocessingml/2006/main">
        <w:t xml:space="preserve">1. ਆਗਿਆਕਾਰੀ ਦੀ ਸ਼ਕਤੀ: ਅਥਾਰਟੀ ਨੂੰ ਸੌਂਪਣਾ</w:t>
      </w:r>
    </w:p>
    <w:p w14:paraId="6DFBBC3B" w14:textId="77777777" w:rsidR="00F90BDC" w:rsidRDefault="00F90BDC"/>
    <w:p w14:paraId="6D711A0B" w14:textId="77777777" w:rsidR="00F90BDC" w:rsidRDefault="00F90BDC">
      <w:r xmlns:w="http://schemas.openxmlformats.org/wordprocessingml/2006/main">
        <w:t xml:space="preserve">2. ਪਰਮਾਤਮਾ ਦੀ ਪ੍ਰਭੂਸੱਤਾ ਨੂੰ ਸਮਝਣਾ</w:t>
      </w:r>
    </w:p>
    <w:p w14:paraId="27010684" w14:textId="77777777" w:rsidR="00F90BDC" w:rsidRDefault="00F90BDC"/>
    <w:p w14:paraId="6D63CCCB" w14:textId="77777777" w:rsidR="00F90BDC" w:rsidRDefault="00F90BDC">
      <w:r xmlns:w="http://schemas.openxmlformats.org/wordprocessingml/2006/main">
        <w:t xml:space="preserve">1. ਦਾਨੀਏਲ 2:21: "ਉਹ [ਪਰਮੇਸ਼ੁਰ] ਸਮਿਆਂ ਅਤੇ ਰੁੱਤਾਂ ਨੂੰ ਬਦਲਦਾ ਹੈ; ਉਹ ਰਾਜਿਆਂ ਨੂੰ ਹਟਾ ਦਿੰਦਾ ਹੈ ਅਤੇ ਰਾਜਿਆਂ ਨੂੰ ਕਾਇਮ ਕਰਦਾ ਹੈ"</w:t>
      </w:r>
    </w:p>
    <w:p w14:paraId="28B47598" w14:textId="77777777" w:rsidR="00F90BDC" w:rsidRDefault="00F90BDC"/>
    <w:p w14:paraId="2E1006C9" w14:textId="77777777" w:rsidR="00F90BDC" w:rsidRDefault="00F90BDC">
      <w:r xmlns:w="http://schemas.openxmlformats.org/wordprocessingml/2006/main">
        <w:t xml:space="preserve">2. ਤੀਤੁਸ 3:1: "ਉਨ੍ਹਾਂ ਨੂੰ ਸ਼ਾਸਕਾਂ ਅਤੇ ਅਧਿਕਾਰੀਆਂ ਦੇ ਅਧੀਨ ਰਹਿਣ, ਆਗਿਆਕਾਰੀ ਕਰਨ, ਹਰ ਚੰਗੇ ਕੰਮ ਲਈ ਤਿਆਰ ਰਹਿਣ ਲਈ ਚੇਤੇ ਕਰਾਓ"</w:t>
      </w:r>
    </w:p>
    <w:p w14:paraId="37E11A32" w14:textId="77777777" w:rsidR="00F90BDC" w:rsidRDefault="00F90BDC"/>
    <w:p w14:paraId="51B6CD73" w14:textId="77777777" w:rsidR="00F90BDC" w:rsidRDefault="00F90BDC">
      <w:r xmlns:w="http://schemas.openxmlformats.org/wordprocessingml/2006/main">
        <w:t xml:space="preserve">ਰੋਮੀਆਂ 13:2 ਇਸ ਲਈ ਜੋ ਕੋਈ ਸ਼ਕਤੀ ਦਾ ਵਿਰੋਧ ਕਰਦਾ ਹੈ, ਉਹ ਪਰਮੇਸ਼ੁਰ ਦੇ ਹੁਕਮ ਦਾ ਵਿਰੋਧ ਕਰਦਾ ਹੈ, ਅਤੇ ਜਿਹੜੇ ਵਿਰੋਧ ਕਰਦੇ ਹਨ ਉਹ ਆਪਣੇ ਆਪ ਨੂੰ ਸਜ਼ਾ ਭੋਗਣਗੇ।</w:t>
      </w:r>
    </w:p>
    <w:p w14:paraId="6CF49415" w14:textId="77777777" w:rsidR="00F90BDC" w:rsidRDefault="00F90BDC"/>
    <w:p w14:paraId="7DE1EBA0" w14:textId="77777777" w:rsidR="00F90BDC" w:rsidRDefault="00F90BDC">
      <w:r xmlns:w="http://schemas.openxmlformats.org/wordprocessingml/2006/main">
        <w:t xml:space="preserve">ਇਹ ਹਵਾਲੇ ਅਥਾਰਟੀ ਦਾ ਆਦਰ ਕਰਨ ਦੀ ਮਹੱਤਤਾ 'ਤੇ ਜ਼ੋਰ ਦਿੰਦਾ ਹੈ, ਕਿਉਂਕਿ ਸ਼ਕਤੀ ਦਾ ਵਿਰੋਧ ਕਰਨਾ ਪਰਮੇਸ਼ੁਰ ਦੇ ਆਰਡੀਨੈਂਸ ਦਾ ਵਿਰੋਧ ਕਰਨ ਵਜੋਂ ਦੇਖਿਆ ਜਾਂਦਾ ਹੈ ਅਤੇ ਇਸ ਦੇ ਨਤੀਜੇ ਵਜੋਂ ਸਜ਼ਾ ਮਿਲੇਗੀ।</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ਅਧਿਕਾਰ ਦੀ ਸ਼ਕਤੀ: ਪ੍ਰਮਾਤਮਾ ਦੇ ਹੁਕਮ ਦਾ ਆਦਰ ਕਰਨਾ</w:t>
      </w:r>
    </w:p>
    <w:p w14:paraId="3E450363" w14:textId="77777777" w:rsidR="00F90BDC" w:rsidRDefault="00F90BDC"/>
    <w:p w14:paraId="789FD3B0" w14:textId="77777777" w:rsidR="00F90BDC" w:rsidRDefault="00F90BDC">
      <w:r xmlns:w="http://schemas.openxmlformats.org/wordprocessingml/2006/main">
        <w:t xml:space="preserve">2. ਅਥਾਰਟੀ ਦਾ ਪਾਲਣ ਕਰਨਾ: ਰੱਬ ਦੀ ਇੱਛਾ ਦੇ ਅਧੀਨ ਹੋਣਾ</w:t>
      </w:r>
    </w:p>
    <w:p w14:paraId="26890844" w14:textId="77777777" w:rsidR="00F90BDC" w:rsidRDefault="00F90BDC"/>
    <w:p w14:paraId="720EDFF5" w14:textId="77777777" w:rsidR="00F90BDC" w:rsidRDefault="00F90BDC">
      <w:r xmlns:w="http://schemas.openxmlformats.org/wordprocessingml/2006/main">
        <w:t xml:space="preserve">1. 1 ਪਤਰਸ 2:13-14: "ਪ੍ਰਭੂ ਦੀ ਖ਼ਾਤਰ ਹਰ ਮਨੁੱਖੀ ਸੰਸਥਾ ਦੇ ਅਧੀਨ ਬਣੋ, ਭਾਵੇਂ ਉਹ ਸਰਵਉੱਚ ਸਮਰਾਟ ਦੇ ਲਈ ਹੋਵੇ, ਜਾਂ ਰਾਜਪਾਲਾਂ ਦੇ ਜੋ ਉਸ ਦੁਆਰਾ ਭੇਜੇ ਗਏ ਹਨ ਜੋ ਗਲਤ ਕਰਨ ਵਾਲਿਆਂ ਨੂੰ ਸਜ਼ਾ ਦੇਣ ਅਤੇ ਕਰਨ ਵਾਲਿਆਂ ਦੀ ਪ੍ਰਸ਼ੰਸਾ ਕਰਨ ਲਈ ਹਨ। ਸਹੀ।"</w:t>
      </w:r>
    </w:p>
    <w:p w14:paraId="3FB2B03E" w14:textId="77777777" w:rsidR="00F90BDC" w:rsidRDefault="00F90BDC"/>
    <w:p w14:paraId="45200647" w14:textId="77777777" w:rsidR="00F90BDC" w:rsidRDefault="00F90BDC">
      <w:r xmlns:w="http://schemas.openxmlformats.org/wordprocessingml/2006/main">
        <w:t xml:space="preserve">2. ਜ਼ਬੂਰ 33:12: "ਧੰਨ ਹੈ ਉਹ ਕੌਮ ਜਿਸ ਦਾ ਪਰਮੇਸ਼ੁਰ ਪ੍ਰਭੂ ਹੈ, ਉਹ ਲੋਕ ਜਿਨ੍ਹਾਂ ਨੂੰ ਉਸਨੇ ਆਪਣੀ ਵਿਰਾਸਤ ਵਜੋਂ ਚੁਣਿਆ ਹੈ!"</w:t>
      </w:r>
    </w:p>
    <w:p w14:paraId="789D9DC4" w14:textId="77777777" w:rsidR="00F90BDC" w:rsidRDefault="00F90BDC"/>
    <w:p w14:paraId="51BA6F73" w14:textId="77777777" w:rsidR="00F90BDC" w:rsidRDefault="00F90BDC">
      <w:r xmlns:w="http://schemas.openxmlformats.org/wordprocessingml/2006/main">
        <w:t xml:space="preserve">ਰੋਮੀਆਂ ਨੂੰ 13:3 ਕਿਉਂ ਜੋ ਹਾਕਮ ਚੰਗੇ ਕੰਮਾਂ ਲਈ ਨਹੀਂ ਸਗੋਂ ਬੁਰਿਆਈਆਂ ਤੋਂ ਡਰਦੇ ਹਨ। ਕੀ ਤੁਸੀਂ ਸ਼ਕਤੀ ਤੋਂ ਨਹੀਂ ਡਰੋਗੇ? ਉਹੀ ਕਰੋ ਜੋ ਚੰਗਾ ਹੈ, ਅਤੇ ਤੁਹਾਡੀ ਉਸਤਤ ਹੋਵੇਗੀ:</w:t>
      </w:r>
    </w:p>
    <w:p w14:paraId="7852635E" w14:textId="77777777" w:rsidR="00F90BDC" w:rsidRDefault="00F90BDC"/>
    <w:p w14:paraId="0BBB1020" w14:textId="77777777" w:rsidR="00F90BDC" w:rsidRDefault="00F90BDC">
      <w:r xmlns:w="http://schemas.openxmlformats.org/wordprocessingml/2006/main">
        <w:t xml:space="preserve">ਸ਼ਾਸਕਾਂ ਨੂੰ ਚੰਗੇ ਕੰਮ ਕਰਨ ਤੋਂ ਡਰਨਾ ਨਹੀਂ ਚਾਹੀਦਾ, ਸਿਰਫ ਬੁਰਾਈ ਕਰਨ ਤੋਂ ਡਰਨਾ ਚਾਹੀਦਾ ਹੈ। ਚੰਗਾ ਕਰਨ ਨਾਲ ਸੱਤਾ ਵਿਚ ਰਹਿਣ ਵਾਲਿਆਂ ਤੋਂ ਪ੍ਰਸ਼ੰਸਾ ਹੁੰਦੀ ਹੈ।</w:t>
      </w:r>
    </w:p>
    <w:p w14:paraId="22666296" w14:textId="77777777" w:rsidR="00F90BDC" w:rsidRDefault="00F90BDC"/>
    <w:p w14:paraId="4CE0C87E" w14:textId="77777777" w:rsidR="00F90BDC" w:rsidRDefault="00F90BDC">
      <w:r xmlns:w="http://schemas.openxmlformats.org/wordprocessingml/2006/main">
        <w:t xml:space="preserve">1. ਅਥਾਰਟੀ ਵਾਲੇ ਲੋਕਾਂ ਦੁਆਰਾ ਚੰਗਾ ਕੰਮ ਕਰਨ ਦਾ ਇਨਾਮ ਦਿੱਤਾ ਜਾਂਦਾ ਹੈ</w:t>
      </w:r>
    </w:p>
    <w:p w14:paraId="667865DC" w14:textId="77777777" w:rsidR="00F90BDC" w:rsidRDefault="00F90BDC"/>
    <w:p w14:paraId="33E88BD4" w14:textId="77777777" w:rsidR="00F90BDC" w:rsidRDefault="00F90BDC">
      <w:r xmlns:w="http://schemas.openxmlformats.org/wordprocessingml/2006/main">
        <w:t xml:space="preserve">2. ਸ਼ਕਤੀ ਤੋਂ ਨਾ ਡਰੋ, ਚੰਗੇ ਮਾਰਗ 'ਤੇ ਚੱਲੋ</w:t>
      </w:r>
    </w:p>
    <w:p w14:paraId="7B4914DC" w14:textId="77777777" w:rsidR="00F90BDC" w:rsidRDefault="00F90BDC"/>
    <w:p w14:paraId="3DB23BC0" w14:textId="77777777" w:rsidR="00F90BDC" w:rsidRDefault="00F90BDC">
      <w:r xmlns:w="http://schemas.openxmlformats.org/wordprocessingml/2006/main">
        <w:t xml:space="preserve">1. ਕਹਾਉਤਾਂ 21:3 - ਨਿਆਂ ਅਤੇ ਨਿਰਣਾ ਕਰਨਾ ਬਲੀਦਾਨ ਨਾਲੋਂ ਯਹੋਵਾਹ ਨੂੰ ਵਧੇਰੇ ਪ੍ਰਵਾਨ ਹੈ।</w:t>
      </w:r>
    </w:p>
    <w:p w14:paraId="79AB0A17" w14:textId="77777777" w:rsidR="00F90BDC" w:rsidRDefault="00F90BDC"/>
    <w:p w14:paraId="31AF104A" w14:textId="77777777" w:rsidR="00F90BDC" w:rsidRDefault="00F90BDC">
      <w:r xmlns:w="http://schemas.openxmlformats.org/wordprocessingml/2006/main">
        <w:t xml:space="preserve">2. ਜ਼ਬੂਰ 37:3 - ਯਹੋਵਾਹ ਵਿੱਚ ਭਰੋਸਾ ਰੱਖੋ, ਅਤੇ ਚੰਗਾ ਕਰੋ; ਇਸ ਲਈ ਤੂੰ ਧਰਤੀ ਵਿੱਚ ਵੱਸੇਂਗਾ, ਅਤੇ ਸੱਚਮੁੱਚ ਤੈਨੂੰ ਖੁਆਇਆ ਜਾਵੇਗਾ।</w:t>
      </w:r>
    </w:p>
    <w:p w14:paraId="2410AB25" w14:textId="77777777" w:rsidR="00F90BDC" w:rsidRDefault="00F90BDC"/>
    <w:p w14:paraId="2E827020" w14:textId="77777777" w:rsidR="00F90BDC" w:rsidRDefault="00F90BDC">
      <w:r xmlns:w="http://schemas.openxmlformats.org/wordprocessingml/2006/main">
        <w:t xml:space="preserve">ਰੋਮੀਆਂ 13:4 ਕਿਉਂ ਜੋ ਉਹ ਤੁਹਾਡੇ ਭਲੇ ਲਈ ਪਰਮੇਸ਼ੁਰ ਦਾ ਸੇਵਕ ਹੈ। ਪਰ ਜੇਕਰ ਤੁਸੀਂ ਉਹ ਕੰਮ ਕਰਦੇ ਹੋ ਜੋ ਬੁਰਾ ਹੈ, ਤਾਂ ਡਰੋ। ਕਿਉਂਕਿ ਉਹ ਤਲਵਾਰ ਨੂੰ ਵਿਅਰਥ ਨਹੀਂ ਚੁੱਕਦਾ, ਕਿਉਂਕਿ ਉਹ ਪਰਮੇਸ਼ੁਰ ਦਾ ਸੇਵਕ ਹੈ, ਇੱਕ ਬਦਲਾ ਲੈਣ ਵਾਲਾ ਹੈ </w:t>
      </w:r>
      <w:r xmlns:w="http://schemas.openxmlformats.org/wordprocessingml/2006/main">
        <w:lastRenderedPageBreak xmlns:w="http://schemas.openxmlformats.org/wordprocessingml/2006/main"/>
      </w:r>
      <w:r xmlns:w="http://schemas.openxmlformats.org/wordprocessingml/2006/main">
        <w:t xml:space="preserve">ਜੋ ਬੁਰਾਈ ਕਰਨ ਵਾਲੇ ਉੱਤੇ ਕ੍ਰੋਧ ਲਿਆਉਂਦਾ ਹੈ।</w:t>
      </w:r>
    </w:p>
    <w:p w14:paraId="5D14529E" w14:textId="77777777" w:rsidR="00F90BDC" w:rsidRDefault="00F90BDC"/>
    <w:p w14:paraId="6FB24CD0" w14:textId="77777777" w:rsidR="00F90BDC" w:rsidRDefault="00F90BDC">
      <w:r xmlns:w="http://schemas.openxmlformats.org/wordprocessingml/2006/main">
        <w:t xml:space="preserve">ਹਵਾਲਾ ਸੁਝਾਅ ਦਿੰਦਾ ਹੈ ਕਿ ਪਰਮੇਸ਼ੁਰ ਨੇ ਉਨ੍ਹਾਂ ਨੂੰ ਸਜ਼ਾ ਦੇਣ ਲਈ ਸ਼ਾਸਕ ਨਿਯੁਕਤ ਕੀਤੇ ਹਨ ਜੋ ਬੁਰਾਈ ਕਰਦੇ ਹਨ ਅਤੇ ਚੰਗੇ ਕੰਮ ਕਰਨ ਵਾਲਿਆਂ ਨੂੰ ਇਨਾਮ ਦਿੰਦੇ ਹਨ।</w:t>
      </w:r>
    </w:p>
    <w:p w14:paraId="2639CA77" w14:textId="77777777" w:rsidR="00F90BDC" w:rsidRDefault="00F90BDC"/>
    <w:p w14:paraId="1218F74C" w14:textId="77777777" w:rsidR="00F90BDC" w:rsidRDefault="00F90BDC">
      <w:r xmlns:w="http://schemas.openxmlformats.org/wordprocessingml/2006/main">
        <w:t xml:space="preserve">1. ਪਰਮੇਸ਼ੁਰ ਦੇ ਅਧਿਕਾਰ ਦੀ ਸ਼ਕਤੀ: ਇੱਕ ਟੁੱਟੀ ਹੋਈ ਦੁਨੀਆਂ ਵਿੱਚ ਸਹੀ ਢੰਗ ਨਾਲ ਰਹਿਣਾ</w:t>
      </w:r>
    </w:p>
    <w:p w14:paraId="62D3DDB2" w14:textId="77777777" w:rsidR="00F90BDC" w:rsidRDefault="00F90BDC"/>
    <w:p w14:paraId="74ECF39E" w14:textId="77777777" w:rsidR="00F90BDC" w:rsidRDefault="00F90BDC">
      <w:r xmlns:w="http://schemas.openxmlformats.org/wordprocessingml/2006/main">
        <w:t xml:space="preserve">2. ਅਥਾਰਟੀ ਨੂੰ ਸੌਂਪਣਾ: ਪਰਮੇਸ਼ੁਰ ਦੇ ਰਾਜ ਵਿੱਚ ਸਰਕਾਰ ਦੀ ਭੂਮਿਕਾ ਨੂੰ ਸਮਝਣਾ</w:t>
      </w:r>
    </w:p>
    <w:p w14:paraId="414ADB33" w14:textId="77777777" w:rsidR="00F90BDC" w:rsidRDefault="00F90BDC"/>
    <w:p w14:paraId="6FC81575" w14:textId="77777777" w:rsidR="00F90BDC" w:rsidRDefault="00F90BDC">
      <w:r xmlns:w="http://schemas.openxmlformats.org/wordprocessingml/2006/main">
        <w:t xml:space="preserve">1. ਯਾਕੂਬ 4:7 - ਇਸ ਲਈ ਆਪਣੇ ਆਪ ਨੂੰ ਪਰਮੇਸ਼ੁਰ ਦੇ ਅਧੀਨ ਕਰੋ। ਸ਼ੈਤਾਨ ਦਾ ਵਿਰੋਧ ਕਰੋ, ਅਤੇ ਉਹ ਤੁਹਾਡੇ ਤੋਂ ਭੱਜ ਜਾਵੇਗਾ।</w:t>
      </w:r>
    </w:p>
    <w:p w14:paraId="69EC12DA" w14:textId="77777777" w:rsidR="00F90BDC" w:rsidRDefault="00F90BDC"/>
    <w:p w14:paraId="209C1E06" w14:textId="77777777" w:rsidR="00F90BDC" w:rsidRDefault="00F90BDC">
      <w:r xmlns:w="http://schemas.openxmlformats.org/wordprocessingml/2006/main">
        <w:t xml:space="preserve">2. ਅਫ਼ਸੀਆਂ 6:12 - ਕਿਉਂਕਿ ਅਸੀਂ ਮਾਸ ਅਤੇ ਲਹੂ ਦੇ ਵਿਰੁੱਧ ਨਹੀਂ, ਸਗੋਂ ਰਿਆਸਤਾਂ, ਸ਼ਕਤੀਆਂ ਦੇ ਵਿਰੁੱਧ, ਇਸ ਸੰਸਾਰ ਦੇ ਹਨੇਰੇ ਦੇ ਸ਼ਾਸਕਾਂ ਦੇ ਵਿਰੁੱਧ, ਉੱਚੇ ਸਥਾਨਾਂ ਵਿੱਚ ਅਧਿਆਤਮਿਕ ਬੁਰਾਈ ਦੇ ਵਿਰੁੱਧ ਲੜਦੇ ਹਾਂ।</w:t>
      </w:r>
    </w:p>
    <w:p w14:paraId="20388414" w14:textId="77777777" w:rsidR="00F90BDC" w:rsidRDefault="00F90BDC"/>
    <w:p w14:paraId="332FBA13" w14:textId="77777777" w:rsidR="00F90BDC" w:rsidRDefault="00F90BDC">
      <w:r xmlns:w="http://schemas.openxmlformats.org/wordprocessingml/2006/main">
        <w:t xml:space="preserve">ਰੋਮੀਆਂ 13:5 ਇਸ ਲਈ ਤੁਹਾਨੂੰ ਸਿਰਫ਼ ਕ੍ਰੋਧ ਲਈ ਹੀ ਨਹੀਂ, ਸਗੋਂ ਅੰਤਹਕਰਣ ਲਈ ਵੀ ਅਧੀਨ ਹੋਣਾ ਚਾਹੀਦਾ ਹੈ।</w:t>
      </w:r>
    </w:p>
    <w:p w14:paraId="49023754" w14:textId="77777777" w:rsidR="00F90BDC" w:rsidRDefault="00F90BDC"/>
    <w:p w14:paraId="751175D7" w14:textId="77777777" w:rsidR="00F90BDC" w:rsidRDefault="00F90BDC">
      <w:r xmlns:w="http://schemas.openxmlformats.org/wordprocessingml/2006/main">
        <w:t xml:space="preserve">ਸਾਨੂੰ ਉਨ੍ਹਾਂ ਅਧਿਕਾਰੀਆਂ ਨੂੰ ਸੌਂਪਣ ਲਈ ਬੁਲਾਇਆ ਜਾਂਦਾ ਹੈ ਜੋ ਪਰਮੇਸ਼ੁਰ ਨੇ ਸਾਡੇ ਉੱਤੇ ਰੱਖੇ ਹਨ, ਨਾ ਸਿਰਫ਼ ਡਰ ਦੇ ਕਾਰਨ, ਸਗੋਂ ਉਸਦੀ ਇੱਛਾ ਦੀ ਆਗਿਆਕਾਰੀ ਦੇ ਕਾਰਨ ਵੀ।</w:t>
      </w:r>
    </w:p>
    <w:p w14:paraId="39E2C1A0" w14:textId="77777777" w:rsidR="00F90BDC" w:rsidRDefault="00F90BDC"/>
    <w:p w14:paraId="4B2AEF2A" w14:textId="77777777" w:rsidR="00F90BDC" w:rsidRDefault="00F90BDC">
      <w:r xmlns:w="http://schemas.openxmlformats.org/wordprocessingml/2006/main">
        <w:t xml:space="preserve">1: ਪਰਮੇਸ਼ੁਰ ਦੀ ਇੱਛਾ ਨੂੰ ਮੰਨਣਾ</w:t>
      </w:r>
    </w:p>
    <w:p w14:paraId="49260882" w14:textId="77777777" w:rsidR="00F90BDC" w:rsidRDefault="00F90BDC"/>
    <w:p w14:paraId="53212C6E" w14:textId="77777777" w:rsidR="00F90BDC" w:rsidRDefault="00F90BDC">
      <w:r xmlns:w="http://schemas.openxmlformats.org/wordprocessingml/2006/main">
        <w:t xml:space="preserve">2: ਅਥਾਰਟੀ ਨੂੰ ਸੌਂਪਣਾ</w:t>
      </w:r>
    </w:p>
    <w:p w14:paraId="3AB2638F" w14:textId="77777777" w:rsidR="00F90BDC" w:rsidRDefault="00F90BDC"/>
    <w:p w14:paraId="68A2387E" w14:textId="77777777" w:rsidR="00F90BDC" w:rsidRDefault="00F90BDC">
      <w:r xmlns:w="http://schemas.openxmlformats.org/wordprocessingml/2006/main">
        <w:t xml:space="preserve">1: ਅਫ਼ਸੀਆਂ 6:1-3 - ਬੱਚਿਓ, ਪ੍ਰਭੂ ਵਿੱਚ ਆਪਣੇ ਮਾਪਿਆਂ ਦਾ ਕਹਿਣਾ ਮੰਨੋ, ਕਿਉਂਕਿ ਇਹ ਸਹੀ ਹੈ। ਆਪਣੇ ਮਾਤਾ-ਪਿਤਾ ਦਾ ਆਦਰ ਕਰੋ, ਤਾਂ ਜੋ ਤੁਹਾਡੇ ਦਿਨ ਉਸ ਧਰਤੀ ਉੱਤੇ ਲੰਮੇ ਹੋਣ ਜੋ ਯਹੋਵਾਹ ਤੁਹਾਡਾ ਪਰਮੇਸ਼ੁਰ ਤੁਹਾਨੂੰ ਦੇ ਰਿਹਾ ਹੈ।</w:t>
      </w:r>
    </w:p>
    <w:p w14:paraId="325E27EB" w14:textId="77777777" w:rsidR="00F90BDC" w:rsidRDefault="00F90BDC"/>
    <w:p w14:paraId="612E3CA8" w14:textId="77777777" w:rsidR="00F90BDC" w:rsidRDefault="00F90BDC">
      <w:r xmlns:w="http://schemas.openxmlformats.org/wordprocessingml/2006/main">
        <w:t xml:space="preserve">2:1 ਪਤਰਸ 2:13-15 - ਪ੍ਰਭੂ ਦੀ ਖ਼ਾਤਰ ਹਰ ਮਨੁੱਖੀ ਸੰਸਥਾ ਦੇ ਅਧੀਨ ਬਣੋ, ਭਾਵੇਂ ਉਹ </w:t>
      </w:r>
      <w:r xmlns:w="http://schemas.openxmlformats.org/wordprocessingml/2006/main">
        <w:lastRenderedPageBreak xmlns:w="http://schemas.openxmlformats.org/wordprocessingml/2006/main"/>
      </w:r>
      <w:r xmlns:w="http://schemas.openxmlformats.org/wordprocessingml/2006/main">
        <w:t xml:space="preserve">ਸਰਵਉੱਚ ਸਮਰਾਟ ਦੇ ਹੋਵੇ, ਜਾਂ ਰਾਜਪਾਲਾਂ ਦੇ, ਜੋ ਉਸ ਦੁਆਰਾ ਭੇਜੇ ਗਏ ਹਨ ਜੋ ਬੁਰੇ ਕੰਮ ਕਰਨ ਵਾਲਿਆਂ ਨੂੰ ਸਜ਼ਾ ਦੇਣ ਅਤੇ ਚੰਗੇ ਕੰਮ ਕਰਨ ਵਾਲਿਆਂ ਦੀ ਪ੍ਰਸ਼ੰਸਾ ਕਰਨ ਲਈ। .</w:t>
      </w:r>
    </w:p>
    <w:p w14:paraId="45D9F483" w14:textId="77777777" w:rsidR="00F90BDC" w:rsidRDefault="00F90BDC"/>
    <w:p w14:paraId="55862C9E" w14:textId="77777777" w:rsidR="00F90BDC" w:rsidRDefault="00F90BDC">
      <w:r xmlns:w="http://schemas.openxmlformats.org/wordprocessingml/2006/main">
        <w:t xml:space="preserve">ਰੋਮੀਆਂ ਨੂੰ 13:6 ਇਸੇ ਕਾਰਨ ਤੁਸੀਂ ਵੀ ਕਰਜ਼ਾ ਦਿੰਦੇ ਹੋ ਕਿਉਂ ਜੋ ਉਹ ਪਰਮੇਸ਼ੁਰ ਦੇ ਸੇਵਕ ਹਨ ਅਤੇ ਇਸ ਗੱਲ ਵਿੱਚ ਲਗਾਤਾਰ ਹਾਜ਼ਰ ਰਹਿੰਦੇ ਹਨ।</w:t>
      </w:r>
    </w:p>
    <w:p w14:paraId="176A79E0" w14:textId="77777777" w:rsidR="00F90BDC" w:rsidRDefault="00F90BDC"/>
    <w:p w14:paraId="6AD23CFF" w14:textId="77777777" w:rsidR="00F90BDC" w:rsidRDefault="00F90BDC">
      <w:r xmlns:w="http://schemas.openxmlformats.org/wordprocessingml/2006/main">
        <w:t xml:space="preserve">ਅਸੀਂ ਆਪਣੀ ਸਰਕਾਰ ਅਤੇ ਇਸਦੇ ਨੇਤਾਵਾਂ ਦਾ ਆਦਰ ਅਤੇ ਸਮਰਥਨ ਕਰਦੇ ਹਾਂ, ਕਿਉਂਕਿ ਉਹ ਪਰਮੇਸ਼ੁਰ ਦੇ ਸੇਵਕ ਹਨ।</w:t>
      </w:r>
    </w:p>
    <w:p w14:paraId="1E7AEC70" w14:textId="77777777" w:rsidR="00F90BDC" w:rsidRDefault="00F90BDC"/>
    <w:p w14:paraId="6CCD4A71" w14:textId="77777777" w:rsidR="00F90BDC" w:rsidRDefault="00F90BDC">
      <w:r xmlns:w="http://schemas.openxmlformats.org/wordprocessingml/2006/main">
        <w:t xml:space="preserve">1: ਸਾਨੂੰ ਆਪਣੀ ਸਰਕਾਰ ਅਤੇ ਇਸਦੇ ਨੇਤਾਵਾਂ ਦਾ ਆਦਰ ਅਤੇ ਆਦਰ ਕਰਨ ਲਈ ਕਿਹਾ ਜਾਂਦਾ ਹੈ, ਕਿਉਂਕਿ ਉਹ ਪਰਮੇਸ਼ੁਰ ਦੇ ਸੇਵਕ ਹਨ।</w:t>
      </w:r>
    </w:p>
    <w:p w14:paraId="1AADD560" w14:textId="77777777" w:rsidR="00F90BDC" w:rsidRDefault="00F90BDC"/>
    <w:p w14:paraId="19DF9553" w14:textId="77777777" w:rsidR="00F90BDC" w:rsidRDefault="00F90BDC">
      <w:r xmlns:w="http://schemas.openxmlformats.org/wordprocessingml/2006/main">
        <w:t xml:space="preserve">2: ਸਾਨੂੰ ਆਪਣੀ ਸਰਕਾਰ ਅਤੇ ਇਸ ਦੇ ਆਗੂਆਂ ਪ੍ਰਤੀ ਆਗਿਆਕਾਰ ਰਹਿਣਾ ਚਾਹੀਦਾ ਹੈ, ਕਿਉਂਕਿ ਉਹ ਪਰਮੇਸ਼ੁਰ ਦੁਆਰਾ ਨਿਯੁਕਤ ਕੀਤੇ ਗਏ ਹਨ।</w:t>
      </w:r>
    </w:p>
    <w:p w14:paraId="317055A3" w14:textId="77777777" w:rsidR="00F90BDC" w:rsidRDefault="00F90BDC"/>
    <w:p w14:paraId="3D9228CE" w14:textId="77777777" w:rsidR="00F90BDC" w:rsidRDefault="00F90BDC">
      <w:r xmlns:w="http://schemas.openxmlformats.org/wordprocessingml/2006/main">
        <w:t xml:space="preserve">1: ਮੱਤੀ 22:21 - "ਇਸ ਲਈ ਉਹ ਚੀਜ਼ਾਂ ਕੈਸਰ ਨੂੰ ਦਿਓ ਜੋ ਕੈਸਰ ਦੀਆਂ ਹਨ, ਅਤੇ ਜਿਹੜੀਆਂ ਚੀਜ਼ਾਂ ਪਰਮੇਸ਼ੁਰ ਦੀਆਂ ਹਨ ਉਹ ਪਰਮੇਸ਼ੁਰ ਨੂੰ ਦਿਓ।"</w:t>
      </w:r>
    </w:p>
    <w:p w14:paraId="2B343177" w14:textId="77777777" w:rsidR="00F90BDC" w:rsidRDefault="00F90BDC"/>
    <w:p w14:paraId="0C5A78C7" w14:textId="77777777" w:rsidR="00F90BDC" w:rsidRDefault="00F90BDC">
      <w:r xmlns:w="http://schemas.openxmlformats.org/wordprocessingml/2006/main">
        <w:t xml:space="preserve">2:1 ਪਤਰਸ 2:13-14 - “ਪ੍ਰਭੂ ਦੀ ਖ਼ਾਤਰ ਮਨੁੱਖ ਦੇ ਹਰੇਕ ਨਿਯਮ ਦੇ ਅਧੀਨ ਹੋਵੋ: ਭਾਵੇਂ ਇਹ ਰਾਜੇ ਲਈ ਹੋਵੇ, ਸਰਵਉੱਚ ਵਜੋਂ; ਜਾਂ ਰਾਜਪਾਲਾਂ ਨੂੰ, ਜਿਵੇਂ ਕਿ ਉਨ੍ਹਾਂ ਲਈ ਜਿਹੜੇ ਉਸ ਦੁਆਰਾ ਦੁਸ਼ਟਾਂ ਦੀ ਸਜ਼ਾ ਲਈ, ਅਤੇ ਚੰਗੇ ਕੰਮ ਕਰਨ ਵਾਲਿਆਂ ਦੀ ਪ੍ਰਸ਼ੰਸਾ ਲਈ ਭੇਜੇ ਗਏ ਹਨ।</w:t>
      </w:r>
    </w:p>
    <w:p w14:paraId="05D815E8" w14:textId="77777777" w:rsidR="00F90BDC" w:rsidRDefault="00F90BDC"/>
    <w:p w14:paraId="4DCD0DD1" w14:textId="77777777" w:rsidR="00F90BDC" w:rsidRDefault="00F90BDC">
      <w:r xmlns:w="http://schemas.openxmlformats.org/wordprocessingml/2006/main">
        <w:t xml:space="preserve">ਰੋਮੀਆਂ 13:7 ਇਸ ਲਈ ਉਨ੍ਹਾਂ ਦੇ ਸਾਰੇ ਬਕਾਏ ਦੇ ਦਿਓ: ਜਿਨ੍ਹਾਂ ਨੂੰ ਸ਼ਰਧਾਂਜਲੀ ਦੇਣਾ ਹੈ; ਕਸਟਮ ਕਿਸ ਨੂੰ ਕਸਟਮ; ਡਰ ਕਿਸ ਨੂੰ ਡਰ; ਜਿਸ ਦਾ ਆਦਰ ਕਰੋ।</w:t>
      </w:r>
    </w:p>
    <w:p w14:paraId="4E97EF08" w14:textId="77777777" w:rsidR="00F90BDC" w:rsidRDefault="00F90BDC"/>
    <w:p w14:paraId="35B9D329" w14:textId="77777777" w:rsidR="00F90BDC" w:rsidRDefault="00F90BDC">
      <w:r xmlns:w="http://schemas.openxmlformats.org/wordprocessingml/2006/main">
        <w:t xml:space="preserve">ਅਥਾਰਟੀ ਵਾਲੇ ਲੋਕਾਂ ਨੂੰ ਬਣਦਾ ਆਦਰ ਅਤੇ ਸਨਮਾਨ ਦਿਓ।</w:t>
      </w:r>
    </w:p>
    <w:p w14:paraId="34E689C9" w14:textId="77777777" w:rsidR="00F90BDC" w:rsidRDefault="00F90BDC"/>
    <w:p w14:paraId="0B40BF36" w14:textId="77777777" w:rsidR="00F90BDC" w:rsidRDefault="00F90BDC">
      <w:r xmlns:w="http://schemas.openxmlformats.org/wordprocessingml/2006/main">
        <w:t xml:space="preserve">1: ਸਾਡਾ ਸਮਾਜ ਕਾਨੂੰਨ ਅਤੇ ਵਿਵਸਥਾ 'ਤੇ ਆਧਾਰਿਤ ਹੈ, ਅਤੇ ਮਸੀਹੀ ਹੋਣ ਦੇ ਨਾਤੇ, ਸਾਨੂੰ ਅਧਿਕਾਰ ਵਾਲੇ ਲੋਕਾਂ ਦਾ ਆਦਰ ਕਰਨਾ ਚਾਹੀਦਾ ਹੈ।</w:t>
      </w:r>
    </w:p>
    <w:p w14:paraId="4DF43044" w14:textId="77777777" w:rsidR="00F90BDC" w:rsidRDefault="00F90BDC"/>
    <w:p w14:paraId="2BEC7CA4" w14:textId="77777777" w:rsidR="00F90BDC" w:rsidRDefault="00F90BDC">
      <w:r xmlns:w="http://schemas.openxmlformats.org/wordprocessingml/2006/main">
        <w:t xml:space="preserve">2: ਸਾਡੇ ਕੰਮਾਂ ਨੂੰ ਅਥਾਰਟੀ ਵਾਲੇ ਲੋਕਾਂ ਲਈ ਸਾਡੇ ਆਦਰ ਅਤੇ ਸਨਮਾਨ ਨੂੰ ਦਰਸਾਉਣਾ ਚਾਹੀਦਾ ਹੈ, ਅਤੇ ਸਾਨੂੰ ਉਨ੍ਹਾਂ ਨੂੰ ਸ਼ਰਧਾਂਜਲੀ ਦੇਣੀ ਚਾਹੀਦੀ ਹੈ ਜੋ ਇਸਦੇ ਹੱਕਦਾਰ ਹਨ।</w:t>
      </w:r>
    </w:p>
    <w:p w14:paraId="2A76748C" w14:textId="77777777" w:rsidR="00F90BDC" w:rsidRDefault="00F90BDC"/>
    <w:p w14:paraId="1D61F7F4" w14:textId="77777777" w:rsidR="00F90BDC" w:rsidRDefault="00F90BDC">
      <w:r xmlns:w="http://schemas.openxmlformats.org/wordprocessingml/2006/main">
        <w:t xml:space="preserve">1:1 ਪਤਰਸ 2:17 - ਸਾਰੇ ਲੋਕਾਂ ਦਾ ਆਦਰ ਕਰੋ, ਭਾਈਚਾਰੇ ਨੂੰ ਪਿਆਰ ਕਰੋ, ਪਰਮੇਸ਼ੁਰ ਤੋਂ ਡਰੋ, ਰਾਜੇ ਦਾ ਆਦਰ ਕਰੋ।</w:t>
      </w:r>
    </w:p>
    <w:p w14:paraId="5271FDFE" w14:textId="77777777" w:rsidR="00F90BDC" w:rsidRDefault="00F90BDC"/>
    <w:p w14:paraId="7A29D582" w14:textId="77777777" w:rsidR="00F90BDC" w:rsidRDefault="00F90BDC">
      <w:r xmlns:w="http://schemas.openxmlformats.org/wordprocessingml/2006/main">
        <w:t xml:space="preserve">2: ਟਾਈਟਸ 3:1 - ਉਨ੍ਹਾਂ ਨੂੰ ਸ਼ਾਸਕਾਂ ਅਤੇ ਅਧਿਕਾਰੀਆਂ ਦੇ ਅਧੀਨ ਰਹਿਣ, ਆਗਿਆਕਾਰੀ ਕਰਨ, ਹਰ ਚੰਗੇ ਕੰਮ ਲਈ ਤਿਆਰ ਰਹਿਣ ਲਈ ਯਾਦ ਕਰਾਓ।</w:t>
      </w:r>
    </w:p>
    <w:p w14:paraId="31F0CD12" w14:textId="77777777" w:rsidR="00F90BDC" w:rsidRDefault="00F90BDC"/>
    <w:p w14:paraId="7DF7F44A" w14:textId="77777777" w:rsidR="00F90BDC" w:rsidRDefault="00F90BDC">
      <w:r xmlns:w="http://schemas.openxmlformats.org/wordprocessingml/2006/main">
        <w:t xml:space="preserve">ਰੋਮੀਆਂ 13:8 ਕਿਸੇ ਨੂੰ ਕਿਸੇ ਚੀਜ਼ ਦੇ ਦੇਣਦਾਰ ਨਾ ਬਣੋ, ਪਰ ਇੱਕ ਦੂਜੇ ਨੂੰ ਪਿਆਰ ਕਰਨਾ, ਕਿਉਂਕਿ ਜਿਹੜਾ ਦੂਸਰਿਆਂ ਨੂੰ ਪਿਆਰ ਕਰਦਾ ਹੈ ਉਹ ਨੇ ਕਾਨੂੰਨ ਨੂੰ ਪੂਰਾ ਕੀਤਾ ਹੈ।</w:t>
      </w:r>
    </w:p>
    <w:p w14:paraId="2C63C966" w14:textId="77777777" w:rsidR="00F90BDC" w:rsidRDefault="00F90BDC"/>
    <w:p w14:paraId="0B32141E" w14:textId="77777777" w:rsidR="00F90BDC" w:rsidRDefault="00F90BDC">
      <w:r xmlns:w="http://schemas.openxmlformats.org/wordprocessingml/2006/main">
        <w:t xml:space="preserve">ਇੱਕ ਦੂਜੇ ਨੂੰ ਪਿਆਰ ਕਰਨ ਤੋਂ ਇਲਾਵਾ ਕਿਸੇ ਦੇ ਵੀ ਕੁਝ ਦੇਣਦਾਰ ਨਾ ਬਣੋ: ਪਿਆਰ ਦੁਆਰਾ ਕਾਨੂੰਨ ਨੂੰ ਪੂਰਾ ਕਰਨਾ.</w:t>
      </w:r>
    </w:p>
    <w:p w14:paraId="1B3A7002" w14:textId="77777777" w:rsidR="00F90BDC" w:rsidRDefault="00F90BDC"/>
    <w:p w14:paraId="2BE7BD8B" w14:textId="77777777" w:rsidR="00F90BDC" w:rsidRDefault="00F90BDC">
      <w:r xmlns:w="http://schemas.openxmlformats.org/wordprocessingml/2006/main">
        <w:t xml:space="preserve">1. ਪਿਆਰ ਦੀ ਸ਼ਕਤੀ: ਕਾਨੂੰਨ ਨੂੰ ਕਿਵੇਂ ਪੂਰਾ ਕਰਨਾ ਹੈ</w:t>
      </w:r>
    </w:p>
    <w:p w14:paraId="745F358A" w14:textId="77777777" w:rsidR="00F90BDC" w:rsidRDefault="00F90BDC"/>
    <w:p w14:paraId="0395EA3E" w14:textId="77777777" w:rsidR="00F90BDC" w:rsidRDefault="00F90BDC">
      <w:r xmlns:w="http://schemas.openxmlformats.org/wordprocessingml/2006/main">
        <w:t xml:space="preserve">2. ਪਿਆਰ ਦਾ ਹੁਕਮ: ਕਰਜ਼ੇ 'ਤੇ ਕਾਬੂ ਪਾਉਣਾ</w:t>
      </w:r>
    </w:p>
    <w:p w14:paraId="294810C9" w14:textId="77777777" w:rsidR="00F90BDC" w:rsidRDefault="00F90BDC"/>
    <w:p w14:paraId="4CB8B4B4" w14:textId="77777777" w:rsidR="00F90BDC" w:rsidRDefault="00F90BDC">
      <w:r xmlns:w="http://schemas.openxmlformats.org/wordprocessingml/2006/main">
        <w:t xml:space="preserve">1. ਗਲਾਤੀਆਂ 5:14 - "ਕਿਉਂਕਿ ਸਾਰਾ ਕਾਨੂੰਨ ਇੱਕ ਸ਼ਬਦ ਵਿੱਚ ਪੂਰਾ ਹੁੰਦਾ ਹੈ: "ਤੁਸੀਂ ਆਪਣੇ ਗੁਆਂਢੀ ਨੂੰ ਆਪਣੇ ਜਿਹਾ ਪਿਆਰ ਕਰੋ।"</w:t>
      </w:r>
    </w:p>
    <w:p w14:paraId="64F93461" w14:textId="77777777" w:rsidR="00F90BDC" w:rsidRDefault="00F90BDC"/>
    <w:p w14:paraId="475B6905" w14:textId="77777777" w:rsidR="00F90BDC" w:rsidRDefault="00F90BDC">
      <w:r xmlns:w="http://schemas.openxmlformats.org/wordprocessingml/2006/main">
        <w:t xml:space="preserve">2. ਮੱਤੀ 22:36-40 - "ਗੁਰੂ ਜੀ, ਬਿਵਸਥਾ ਵਿੱਚ ਵੱਡਾ ਹੁਕਮ ਕਿਹੜਾ ਹੈ?" ਅਤੇ ਉਸ ਨੇ ਉਸ ਨੂੰ ਕਿਹਾ, “ਤੂੰ ਯਹੋਵਾਹ ਆਪਣੇ ਪਰਮੇਸ਼ੁਰ ਨੂੰ ਆਪਣੇ ਸਾਰੇ ਦਿਲ ਨਾਲ, ਆਪਣੀ ਸਾਰੀ ਜਾਨ ਨਾਲ ਅਤੇ ਆਪਣੀ ਸਾਰੀ ਬੁੱਧ ਨਾਲ ਪਿਆਰ ਕਰ। ਇਹ ਮਹਾਨ ਅਤੇ ਪਹਿਲਾ ਹੁਕਮ ਹੈ। ਅਤੇ ਇੱਕ ਦੂਜਾ ਇਸ ਵਰਗਾ ਹੈ: ਤੁਸੀਂ ਆਪਣੇ ਗੁਆਂਢੀ ਨੂੰ ਆਪਣੇ ਜਿਹਾ ਪਿਆਰ ਕਰੋ. ਇਨ੍ਹਾਂ ਦੋ ਹੁਕਮਾਂ ਉੱਤੇ ਸਾਰੀ ਬਿਵਸਥਾ ਅਤੇ ਨਬੀਆਂ ਨਿਰਭਰ ਹਨ।”</w:t>
      </w:r>
    </w:p>
    <w:p w14:paraId="18D8C15B" w14:textId="77777777" w:rsidR="00F90BDC" w:rsidRDefault="00F90BDC"/>
    <w:p w14:paraId="4E7E800C" w14:textId="77777777" w:rsidR="00F90BDC" w:rsidRDefault="00F90BDC">
      <w:r xmlns:w="http://schemas.openxmlformats.org/wordprocessingml/2006/main">
        <w:t xml:space="preserve">ਰੋਮੀਆਂ 13:9 ਇਸ ਲਈ, ਤੂੰ ਵਿਭਚਾਰ ਨਾ ਕਰ, ਤੂੰ ਕਤਲ ਨਾ ਕਰ, ਤੂੰ ਚੋਰੀ ਨਾ ਕਰ, ਤੂੰ ਝੂਠੀ ਗਵਾਹੀ ਨਾ ਦੇਵੀਂ, ਤੂੰ ਲਾਲਚ ਨਾ ਕਰ। ਅਤੇ ਜੇਕਰ ਕੋਈ ਹੋਰ ਹੁਕਮ ਹੈ, ਤਾਂ ਇਹ ਇਸ ਕਹਾਵਤ ਵਿੱਚ ਸੰਖੇਪ ਵਿੱਚ ਸਮਝਿਆ ਗਿਆ ਹੈ, ਅਰਥਾਤ, ਤੂੰ ਆਪਣੇ ਗੁਆਂਢੀ ਨੂੰ ਆਪਣੇ ਜਿਹਾ ਪਿਆਰ ਕਰ।</w:t>
      </w:r>
    </w:p>
    <w:p w14:paraId="66032AD8" w14:textId="77777777" w:rsidR="00F90BDC" w:rsidRDefault="00F90BDC"/>
    <w:p w14:paraId="228F7C2F" w14:textId="77777777" w:rsidR="00F90BDC" w:rsidRDefault="00F90BDC">
      <w:r xmlns:w="http://schemas.openxmlformats.org/wordprocessingml/2006/main">
        <w:t xml:space="preserve">ਇਹ ਬਿਰਤਾਂਤ ਪਰਮੇਸ਼ੁਰ ਦੇ ਹੁਕਮਾਂ ਨੂੰ ਪੂਰਾ ਕਰਨ ਬਾਰੇ ਹੈ, ਖਾਸ ਕਰਕੇ ਦਸ ਹੁਕਮਾਂ, </w:t>
      </w:r>
      <w:r xmlns:w="http://schemas.openxmlformats.org/wordprocessingml/2006/main">
        <w:lastRenderedPageBreak xmlns:w="http://schemas.openxmlformats.org/wordprocessingml/2006/main"/>
      </w:r>
      <w:r xmlns:w="http://schemas.openxmlformats.org/wordprocessingml/2006/main">
        <w:t xml:space="preserve">ਆਪਣੇ ਗੁਆਂਢੀ ਨੂੰ ਆਪਣੇ ਵਾਂਗ ਪਿਆਰ ਕਰਨ ਦੁਆਰਾ।</w:t>
      </w:r>
    </w:p>
    <w:p w14:paraId="759BD723" w14:textId="77777777" w:rsidR="00F90BDC" w:rsidRDefault="00F90BDC"/>
    <w:p w14:paraId="76993F2A" w14:textId="77777777" w:rsidR="00F90BDC" w:rsidRDefault="00F90BDC">
      <w:r xmlns:w="http://schemas.openxmlformats.org/wordprocessingml/2006/main">
        <w:t xml:space="preserve">1. ਆਪਣੇ ਗੁਆਂਢੀ ਨੂੰ ਪਿਆਰ ਕਰੋ: ਪਰਮੇਸ਼ੁਰ ਦੇ ਹੁਕਮਾਂ ਨੂੰ ਪੂਰਾ ਕਰਨਾ</w:t>
      </w:r>
    </w:p>
    <w:p w14:paraId="70192C5C" w14:textId="77777777" w:rsidR="00F90BDC" w:rsidRDefault="00F90BDC"/>
    <w:p w14:paraId="10C7BA3D" w14:textId="77777777" w:rsidR="00F90BDC" w:rsidRDefault="00F90BDC">
      <w:r xmlns:w="http://schemas.openxmlformats.org/wordprocessingml/2006/main">
        <w:t xml:space="preserve">2. ਆਪਣੇ ਗੁਆਂਢੀਆਂ ਨੂੰ ਪਿਆਰ ਕਰਨ ਦੀ ਸ਼ਕਤੀ: ਰੋਮੀਆਂ 13:9 ਦੇ ਸ਼ਬਦਾਂ ਨੂੰ ਪੂਰਾ ਕਰਨਾ</w:t>
      </w:r>
    </w:p>
    <w:p w14:paraId="59407087" w14:textId="77777777" w:rsidR="00F90BDC" w:rsidRDefault="00F90BDC"/>
    <w:p w14:paraId="1829D7FE" w14:textId="77777777" w:rsidR="00F90BDC" w:rsidRDefault="00F90BDC">
      <w:r xmlns:w="http://schemas.openxmlformats.org/wordprocessingml/2006/main">
        <w:t xml:space="preserve">1. ਮੱਤੀ 22:37-40: “ਯਿਸੂ ਨੇ ਉਸਨੂੰ ਕਿਹਾ, 'ਤੂੰ ਪ੍ਰਭੂ ਆਪਣੇ ਪਰਮੇਸ਼ੁਰ ਨੂੰ ਆਪਣੇ ਸਾਰੇ ਦਿਲ ਨਾਲ, ਆਪਣੀ ਸਾਰੀ ਜਾਨ ਨਾਲ ਅਤੇ ਆਪਣੀ ਸਾਰੀ ਬੁੱਧ ਨਾਲ ਪਿਆਰ ਕਰ।' ਇਹ ਪਹਿਲਾ ਅਤੇ ਮਹਾਨ ਹੁਕਮ ਹੈ। ਅਤੇ ਦੂਜਾ ਇਸ ਤਰ੍ਹਾਂ ਹੈ: 'ਤੂੰ ਆਪਣੇ ਗੁਆਂਢੀ ਨੂੰ ਆਪਣੇ ਜਿਹਾ ਪਿਆਰ ਕਰ।' ਇਨ੍ਹਾਂ ਦੋ ਹੁਕਮਾਂ ਉੱਤੇ ਸਾਰੀ ਬਿਵਸਥਾ ਅਤੇ ਨਬੀਆਂ ਲਟਕਦੀਆਂ ਹਨ।”</w:t>
      </w:r>
    </w:p>
    <w:p w14:paraId="184FE2CC" w14:textId="77777777" w:rsidR="00F90BDC" w:rsidRDefault="00F90BDC"/>
    <w:p w14:paraId="4BBC7670" w14:textId="77777777" w:rsidR="00F90BDC" w:rsidRDefault="00F90BDC">
      <w:r xmlns:w="http://schemas.openxmlformats.org/wordprocessingml/2006/main">
        <w:t xml:space="preserve">2. ਗਲਾਤੀਆਂ 5:14: "ਕਿਉਂਕਿ ਸਾਰਾ ਕਾਨੂੰਨ ਇੱਕ ਸ਼ਬਦ ਵਿੱਚ ਪੂਰਾ ਹੁੰਦਾ ਹੈ, ਇਸ ਵਿੱਚ ਵੀ: 'ਤੂੰ ਆਪਣੇ ਗੁਆਂਢੀ ਨੂੰ ਆਪਣੇ ਜਿਹਾ ਪਿਆਰ ਕਰ।'"</w:t>
      </w:r>
    </w:p>
    <w:p w14:paraId="181887B9" w14:textId="77777777" w:rsidR="00F90BDC" w:rsidRDefault="00F90BDC"/>
    <w:p w14:paraId="001B804E" w14:textId="77777777" w:rsidR="00F90BDC" w:rsidRDefault="00F90BDC">
      <w:r xmlns:w="http://schemas.openxmlformats.org/wordprocessingml/2006/main">
        <w:t xml:space="preserve">ਰੋਮੀਆਂ 13:10 ਪਿਆਰ ਆਪਣੇ ਗੁਆਂਢੀ ਲਈ ਕੋਈ ਮਾੜਾ ਕੰਮ ਨਹੀਂ ਕਰਦਾ, ਇਸ ਲਈ ਪਿਆਰ ਕਾਨੂੰਨ ਦੀ ਪੂਰਤੀ ਹੈ।</w:t>
      </w:r>
    </w:p>
    <w:p w14:paraId="3A15D760" w14:textId="77777777" w:rsidR="00F90BDC" w:rsidRDefault="00F90BDC"/>
    <w:p w14:paraId="72F449B3" w14:textId="77777777" w:rsidR="00F90BDC" w:rsidRDefault="00F90BDC">
      <w:r xmlns:w="http://schemas.openxmlformats.org/wordprocessingml/2006/main">
        <w:t xml:space="preserve">ਪਿਆਰ ਕਾਨੂੰਨ ਨੂੰ ਪੂਰਾ ਕਰਨ ਦੀ ਨੀਂਹ ਹੈ.</w:t>
      </w:r>
    </w:p>
    <w:p w14:paraId="20BC5FBA" w14:textId="77777777" w:rsidR="00F90BDC" w:rsidRDefault="00F90BDC"/>
    <w:p w14:paraId="75B1143F" w14:textId="77777777" w:rsidR="00F90BDC" w:rsidRDefault="00F90BDC">
      <w:r xmlns:w="http://schemas.openxmlformats.org/wordprocessingml/2006/main">
        <w:t xml:space="preserve">1. ਪਿਆਰ ਪਰਮੇਸ਼ੁਰ ਦੇ ਕਾਨੂੰਨ ਨੂੰ ਪੂਰਾ ਕਰਨ ਦਾ ਮਾਰਗ ਹੈ</w:t>
      </w:r>
    </w:p>
    <w:p w14:paraId="25629F23" w14:textId="77777777" w:rsidR="00F90BDC" w:rsidRDefault="00F90BDC"/>
    <w:p w14:paraId="537FCB12" w14:textId="77777777" w:rsidR="00F90BDC" w:rsidRDefault="00F90BDC">
      <w:r xmlns:w="http://schemas.openxmlformats.org/wordprocessingml/2006/main">
        <w:t xml:space="preserve">2. ਸਾਡੀ ਬੁਨਿਆਦ ਦੇ ਤੌਰ 'ਤੇ ਪਿਆਰ ਨੂੰ ਜਿਊਣਾ</w:t>
      </w:r>
    </w:p>
    <w:p w14:paraId="689E44B5" w14:textId="77777777" w:rsidR="00F90BDC" w:rsidRDefault="00F90BDC"/>
    <w:p w14:paraId="1ABEC56C" w14:textId="77777777" w:rsidR="00F90BDC" w:rsidRDefault="00F90BDC">
      <w:r xmlns:w="http://schemas.openxmlformats.org/wordprocessingml/2006/main">
        <w:t xml:space="preserve">1. ਯੂਹੰਨਾ 13:34-35 - “ਮੈਂ ਤੁਹਾਨੂੰ ਇੱਕ ਨਵਾਂ ਹੁਕਮ ਦਿੰਦਾ ਹਾਂ, ਕਿ ਤੁਸੀਂ ਇੱਕ ਦੂਜੇ ਨੂੰ ਪਿਆਰ ਕਰੋ: ਜਿਵੇਂ ਮੈਂ ਤੁਹਾਨੂੰ ਪਿਆਰ ਕੀਤਾ ਹੈ, ਤੁਸੀਂ ਵੀ ਇੱਕ ਦੂਜੇ ਨੂੰ ਪਿਆਰ ਕਰੋ। ਇਸ ਤੋਂ ਸਾਰੇ ਲੋਕ ਜਾਣ ਲੈਣਗੇ ਕਿ ਤੁਸੀਂ ਮੇਰੇ ਚੇਲੇ ਹੋ, ਜੇਕਰ ਤੁਸੀਂ ਇੱਕ ਦੂਜੇ ਨਾਲ ਪਿਆਰ ਕਰਦੇ ਹੋ।”</w:t>
      </w:r>
    </w:p>
    <w:p w14:paraId="23A888C4" w14:textId="77777777" w:rsidR="00F90BDC" w:rsidRDefault="00F90BDC"/>
    <w:p w14:paraId="13939A74" w14:textId="77777777" w:rsidR="00F90BDC" w:rsidRDefault="00F90BDC">
      <w:r xmlns:w="http://schemas.openxmlformats.org/wordprocessingml/2006/main">
        <w:t xml:space="preserve">2. ਮੱਤੀ 22:36-40 - “'ਗੁਰੂ ਜੀ, ਬਿਵਸਥਾ ਵਿਚ ਵੱਡਾ ਹੁਕਮ ਕਿਹੜਾ ਹੈ?' ਅਤੇ ਉਹ ਨੂੰ ਆਖਿਆ, ਤੂੰ ਯਹੋਵਾਹ ਆਪਣੇ ਪਰਮੇਸ਼ੁਰ ਨੂੰ ਆਪਣੇ ਸਾਰੇ ਦਿਲ ਨਾਲ, ਆਪਣੀ ਸਾਰੀ ਜਾਨ ਨਾਲ ਅਤੇ ਆਪਣੀ ਸਾਰੀ ਬੁੱਧ ਨਾਲ ਪਿਆਰ ਕਰ। </w:t>
      </w:r>
      <w:r xmlns:w="http://schemas.openxmlformats.org/wordprocessingml/2006/main">
        <w:lastRenderedPageBreak xmlns:w="http://schemas.openxmlformats.org/wordprocessingml/2006/main"/>
      </w:r>
      <w:r xmlns:w="http://schemas.openxmlformats.org/wordprocessingml/2006/main">
        <w:t xml:space="preserve">ਇਹ ਮਹਾਨ ਅਤੇ ਪਹਿਲਾ ਹੁਕਮ ਹੈ। ਅਤੇ ਇੱਕ ਦੂਜਾ ਇਸ ਵਰਗਾ ਹੈ: ਤੁਸੀਂ ਆਪਣੇ ਗੁਆਂਢੀ ਨੂੰ ਆਪਣੇ ਜਿਹਾ ਪਿਆਰ ਕਰੋ. ਇਨ੍ਹਾਂ ਦੋ ਹੁਕਮਾਂ 'ਤੇ ਸਾਰਾ ਕਾਨੂੰਨ ਅਤੇ ਨਬੀ ਨਿਰਭਰ ਹਨ।'</w:t>
      </w:r>
    </w:p>
    <w:p w14:paraId="2099000D" w14:textId="77777777" w:rsidR="00F90BDC" w:rsidRDefault="00F90BDC"/>
    <w:p w14:paraId="28A3B722" w14:textId="77777777" w:rsidR="00F90BDC" w:rsidRDefault="00F90BDC">
      <w:r xmlns:w="http://schemas.openxmlformats.org/wordprocessingml/2006/main">
        <w:t xml:space="preserve">ਰੋਮੀਆਂ 13:11 ਅਤੇ ਇਹ ਕਿ, ਸਮੇਂ ਨੂੰ ਜਾਣਦੇ ਹੋਏ, ਕਿ ਹੁਣ ਨੀਂਦ ਵਿੱਚੋਂ ਜਾਗਣ ਦਾ ਸਮਾਂ ਆ ਗਿਆ ਹੈ: ਕਿਉਂਕਿ ਹੁਣ ਸਾਡੀ ਮੁਕਤੀ ਉਸ ਸਮੇਂ ਨਾਲੋਂ ਨੇੜੇ ਹੈ ਜਦੋਂ ਅਸੀਂ ਵਿਸ਼ਵਾਸ ਕੀਤਾ ਸੀ।</w:t>
      </w:r>
    </w:p>
    <w:p w14:paraId="2BB566F9" w14:textId="77777777" w:rsidR="00F90BDC" w:rsidRDefault="00F90BDC"/>
    <w:p w14:paraId="693C2D34" w14:textId="77777777" w:rsidR="00F90BDC" w:rsidRDefault="00F90BDC">
      <w:r xmlns:w="http://schemas.openxmlformats.org/wordprocessingml/2006/main">
        <w:t xml:space="preserve">ਇਹ ਹਵਾਲਾ ਵਿਸ਼ਵਾਸੀਆਂ ਨੂੰ ਜਾਗਣ ਅਤੇ ਪਛਾਣ ਕਰਨ ਲਈ ਉਤਸ਼ਾਹਿਤ ਕਰਦਾ ਹੈ ਕਿ ਮੁਕਤੀ ਪਹਿਲਾਂ ਨਾਲੋਂ ਵੀ ਨੇੜੇ ਹੈ।</w:t>
      </w:r>
    </w:p>
    <w:p w14:paraId="449F206C" w14:textId="77777777" w:rsidR="00F90BDC" w:rsidRDefault="00F90BDC"/>
    <w:p w14:paraId="27ABA4BB" w14:textId="77777777" w:rsidR="00F90BDC" w:rsidRDefault="00F90BDC">
      <w:r xmlns:w="http://schemas.openxmlformats.org/wordprocessingml/2006/main">
        <w:t xml:space="preserve">1: ਜਾਗੋ! ਮੁਕਤੀ ਦੀ ਨੇੜਤਾ ਨੂੰ ਪਛਾਣਨਾ</w:t>
      </w:r>
    </w:p>
    <w:p w14:paraId="7EDB5712" w14:textId="77777777" w:rsidR="00F90BDC" w:rsidRDefault="00F90BDC"/>
    <w:p w14:paraId="3FA85622" w14:textId="77777777" w:rsidR="00F90BDC" w:rsidRDefault="00F90BDC">
      <w:r xmlns:w="http://schemas.openxmlformats.org/wordprocessingml/2006/main">
        <w:t xml:space="preserve">2: ਇਸ 'ਤੇ ਨਾ ਸੌਂਵੋ: ਮੁਕਤੀ ਨੇੜੇ ਹੈ</w:t>
      </w:r>
    </w:p>
    <w:p w14:paraId="37FD3549" w14:textId="77777777" w:rsidR="00F90BDC" w:rsidRDefault="00F90BDC"/>
    <w:p w14:paraId="07F210AF" w14:textId="77777777" w:rsidR="00F90BDC" w:rsidRDefault="00F90BDC">
      <w:r xmlns:w="http://schemas.openxmlformats.org/wordprocessingml/2006/main">
        <w:t xml:space="preserve">1:1 ਥੱਸਲੁਨੀਕੀਆਂ 5:6-8 ਇਸ ਲਈ ਸਾਨੂੰ ਦੂਜਿਆਂ ਵਾਂਗ ਸੌਣ ਦੀ ਲੋੜ ਨਹੀਂ। ਪਰ ਸਾਨੂੰ ਚੌਕਸ ਰਹਿਣ ਦਿਓ। ਕਿਉਂਕਿ ਜਿਹੜੇ ਸੌਂਦੇ ਹਨ ਉਹ ਰਾਤ ਨੂੰ ਸੌਂਦੇ ਹਨ। ਅਤੇ ਜਿਹੜੇ ਸ਼ਰਾਬੀ ਹੁੰਦੇ ਹਨ ਉਹ ਰਾਤ ਨੂੰ ਸ਼ਰਾਬੀ ਹੁੰਦੇ ਹਨ। ਪਰ ਆਓ, ਅਸੀਂ, ਜੋ ਅੱਜ ਦੇ ਦਿਨ ਦੇ ਹਾਂ, ਵਿਸ਼ਵਾਸ ਅਤੇ ਪਿਆਰ ਦੀ ਸੀਨਾ ਪਹਿਨ ਕੇ ਸੁਚੇਤ ਰਹੀਏ। ਅਤੇ ਇੱਕ ਟੋਪ ਲਈ, ਮੁਕਤੀ ਦੀ ਉਮੀਦ.</w:t>
      </w:r>
    </w:p>
    <w:p w14:paraId="6C76B0E9" w14:textId="77777777" w:rsidR="00F90BDC" w:rsidRDefault="00F90BDC"/>
    <w:p w14:paraId="206DC259" w14:textId="77777777" w:rsidR="00F90BDC" w:rsidRDefault="00F90BDC">
      <w:r xmlns:w="http://schemas.openxmlformats.org/wordprocessingml/2006/main">
        <w:t xml:space="preserve">2: ਇਬਰਾਨੀਆਂ 6:11-12 ਅਤੇ ਅਸੀਂ ਚਾਹੁੰਦੇ ਹਾਂ ਕਿ ਤੁਹਾਡੇ ਵਿੱਚੋਂ ਹਰ ਕੋਈ ਅੰਤ ਤੱਕ ਉਮੀਦ ਦੇ ਪੂਰੇ ਭਰੋਸੇ ਲਈ ਉਸੇ ਤਰ੍ਹਾਂ ਦੀ ਲਗਨ ਦਿਖਾਵੇ: ਕਿ ਤੁਸੀਂ ਆਲਸੀ ਨਾ ਬਣੋ, ਪਰ ਉਨ੍ਹਾਂ ਦੇ ਚੇਲੇ ਬਣੋ ਜੋ ਵਿਸ਼ਵਾਸ ਅਤੇ ਧੀਰਜ ਦੁਆਰਾ ਵਾਅਦਿਆਂ ਦੇ ਵਾਰਸ ਹਨ।</w:t>
      </w:r>
    </w:p>
    <w:p w14:paraId="2DC592CB" w14:textId="77777777" w:rsidR="00F90BDC" w:rsidRDefault="00F90BDC"/>
    <w:p w14:paraId="0F9D5402" w14:textId="77777777" w:rsidR="00F90BDC" w:rsidRDefault="00F90BDC">
      <w:r xmlns:w="http://schemas.openxmlformats.org/wordprocessingml/2006/main">
        <w:t xml:space="preserve">ਰੋਮੀਆਂ 13:12 ਰਾਤ ਬਹੁਤ ਲੰਘ ਗਈ ਹੈ, ਦਿਨ ਨੇੜੇ ਹੈ: ਇਸ ਲਈ ਆਓ ਅਸੀਂ ਹਨੇਰੇ ਦੇ ਕੰਮਾਂ ਨੂੰ ਛੱਡ ਦੇਈਏ, ਅਤੇ ਚਾਨਣ ਦੇ ਸ਼ਸਤਰ ਪਹਿਨ ਲਈਏ।</w:t>
      </w:r>
    </w:p>
    <w:p w14:paraId="21AC9789" w14:textId="77777777" w:rsidR="00F90BDC" w:rsidRDefault="00F90BDC"/>
    <w:p w14:paraId="753E2F32" w14:textId="77777777" w:rsidR="00F90BDC" w:rsidRDefault="00F90BDC">
      <w:r xmlns:w="http://schemas.openxmlformats.org/wordprocessingml/2006/main">
        <w:t xml:space="preserve">ਸਾਨੂੰ ਇਸ ਨਵੇਂ ਦਿਨ ਦੌਰਾਨ ਪਾਪੀ ਵਿਵਹਾਰ ਨੂੰ ਤਿਆਗ ਦੇਣਾ ਚਾਹੀਦਾ ਹੈ ਅਤੇ ਇਸ ਦੀ ਬਜਾਏ ਧਾਰਮਿਕਤਾ ਨੂੰ ਗਲੇ ਲਗਾਉਣਾ ਚਾਹੀਦਾ ਹੈ।</w:t>
      </w:r>
    </w:p>
    <w:p w14:paraId="6DA5757E" w14:textId="77777777" w:rsidR="00F90BDC" w:rsidRDefault="00F90BDC"/>
    <w:p w14:paraId="7F994500" w14:textId="77777777" w:rsidR="00F90BDC" w:rsidRDefault="00F90BDC">
      <w:r xmlns:w="http://schemas.openxmlformats.org/wordprocessingml/2006/main">
        <w:t xml:space="preserve">1. ਮੁਕਤੀ ਦਾ ਦਿਨ: ਇਕ ਹੋਰ ਪਲ ਬਰਬਾਦ ਨਾ ਕਰੋ</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ਹਨੇਰੇ ਵਿੱਚ ਨਾ ਫਸੋ: ਰੋਸ਼ਨੀ ਦੇ ਬਸਤ੍ਰ ਪਾਓ</w:t>
      </w:r>
    </w:p>
    <w:p w14:paraId="3C997323" w14:textId="77777777" w:rsidR="00F90BDC" w:rsidRDefault="00F90BDC"/>
    <w:p w14:paraId="65E2E94B" w14:textId="77777777" w:rsidR="00F90BDC" w:rsidRDefault="00F90BDC">
      <w:r xmlns:w="http://schemas.openxmlformats.org/wordprocessingml/2006/main">
        <w:t xml:space="preserve">1. ਅਫ਼ਸੀਆਂ 6:11-17 - ਪਰਮੇਸ਼ੁਰ ਦੇ ਸਾਰੇ ਸ਼ਸਤ੍ਰ ਬਸਤ੍ਰ ਪਹਿਨ ਲਓ, ਤਾਂ ਜੋ ਤੁਸੀਂ ਸ਼ੈਤਾਨ ਦੀਆਂ ਚਾਲਾਂ ਦਾ ਸਾਹਮਣਾ ਕਰਨ ਦੇ ਯੋਗ ਹੋ ਸਕੋ।</w:t>
      </w:r>
    </w:p>
    <w:p w14:paraId="4D1CCB72" w14:textId="77777777" w:rsidR="00F90BDC" w:rsidRDefault="00F90BDC"/>
    <w:p w14:paraId="64B5AF26" w14:textId="77777777" w:rsidR="00F90BDC" w:rsidRDefault="00F90BDC">
      <w:r xmlns:w="http://schemas.openxmlformats.org/wordprocessingml/2006/main">
        <w:t xml:space="preserve">2. ਕੁਲੁੱਸੀਆਂ 3:5-11 - ਇਸ ਲਈ ਜੋ ਕੁਝ ਤੁਹਾਡੇ ਵਿੱਚ ਹੈ ਉਸਨੂੰ ਮਾਰ ਦਿਓ: ਜਿਨਸੀ ਅਨੈਤਿਕਤਾ, ਅਸ਼ੁੱਧਤਾ, ਜਨੂੰਨ, ਬੁਰੀ ਇੱਛਾ, ਅਤੇ ਲੋਭ, ਜੋ ਕਿ ਮੂਰਤੀ ਪੂਜਾ ਹੈ।</w:t>
      </w:r>
    </w:p>
    <w:p w14:paraId="290D43BC" w14:textId="77777777" w:rsidR="00F90BDC" w:rsidRDefault="00F90BDC"/>
    <w:p w14:paraId="7CEC5198" w14:textId="77777777" w:rsidR="00F90BDC" w:rsidRDefault="00F90BDC">
      <w:r xmlns:w="http://schemas.openxmlformats.org/wordprocessingml/2006/main">
        <w:t xml:space="preserve">ਰੋਮੀਆਂ 13:13 ਆਓ ਅਸੀਂ ਇਮਾਨਦਾਰੀ ਨਾਲ ਚੱਲੀਏ, ਜਿਵੇਂ ਦਿਨ ਵਿੱਚ; ਦੰਗੇ-ਫਸਾਦ ਅਤੇ ਸ਼ਰਾਬੀਪੁਣੇ ਵਿੱਚ ਨਹੀਂ, ਝਗੜੇ ਅਤੇ ਈਰਖਾ ਵਿੱਚ ਨਹੀਂ।</w:t>
      </w:r>
    </w:p>
    <w:p w14:paraId="11032D4E" w14:textId="77777777" w:rsidR="00F90BDC" w:rsidRDefault="00F90BDC"/>
    <w:p w14:paraId="41EDD131" w14:textId="77777777" w:rsidR="00F90BDC" w:rsidRDefault="00F90BDC">
      <w:r xmlns:w="http://schemas.openxmlformats.org/wordprocessingml/2006/main">
        <w:t xml:space="preserve">ਅਨੈਤਿਕ ਗਤੀਵਿਧੀਆਂ ਜਿਵੇਂ ਕਿ ਸ਼ਰਾਬੀਪੁਣੇ ਅਤੇ ਬਦਨਾਮੀ ਤੋਂ ਬਚ ਕੇ ਪਵਿੱਤਰ ਜੀਵਨ ਜੀਓ।</w:t>
      </w:r>
    </w:p>
    <w:p w14:paraId="5B7F260E" w14:textId="77777777" w:rsidR="00F90BDC" w:rsidRDefault="00F90BDC"/>
    <w:p w14:paraId="37E3DE73" w14:textId="77777777" w:rsidR="00F90BDC" w:rsidRDefault="00F90BDC">
      <w:r xmlns:w="http://schemas.openxmlformats.org/wordprocessingml/2006/main">
        <w:t xml:space="preserve">1. ਸ਼ੁੱਧਤਾ ਅਤੇ ਪਵਿੱਤਰਤਾ ਦਾ ਜੀਵਨ ਜੀਉ</w:t>
      </w:r>
    </w:p>
    <w:p w14:paraId="3BD9A2D1" w14:textId="77777777" w:rsidR="00F90BDC" w:rsidRDefault="00F90BDC"/>
    <w:p w14:paraId="2747F8E1" w14:textId="77777777" w:rsidR="00F90BDC" w:rsidRDefault="00F90BDC">
      <w:r xmlns:w="http://schemas.openxmlformats.org/wordprocessingml/2006/main">
        <w:t xml:space="preserve">2. ਧਰਮੀ ਜੀਵਨ ਦੀ ਸ਼ਕਤੀ</w:t>
      </w:r>
    </w:p>
    <w:p w14:paraId="0F23981F" w14:textId="77777777" w:rsidR="00F90BDC" w:rsidRDefault="00F90BDC"/>
    <w:p w14:paraId="638FA292" w14:textId="77777777" w:rsidR="00F90BDC" w:rsidRDefault="00F90BDC">
      <w:r xmlns:w="http://schemas.openxmlformats.org/wordprocessingml/2006/main">
        <w:t xml:space="preserve">1. 1 ਥੱਸਲੁਨੀਕੀਆਂ 4:3-8 - ਕਿਉਂਕਿ ਇਹ ਪਰਮੇਸ਼ੁਰ ਦੀ ਇੱਛਾ ਹੈ, ਤੁਹਾਡੀ ਪਵਿੱਤਰਤਾ ਵੀ, ਕਿ ਤੁਸੀਂ ਹਰਾਮਕਾਰੀ ਤੋਂ ਪਰਹੇਜ਼ ਕਰੋ: ਕਿ ਤੁਹਾਡੇ ਵਿੱਚੋਂ ਹਰ ਇੱਕ ਨੂੰ ਪਤਾ ਹੋਣਾ ਚਾਹੀਦਾ ਹੈ ਕਿ ਪਵਿੱਤਰਤਾ ਅਤੇ ਸਨਮਾਨ ਵਿੱਚ ਆਪਣਾ ਭਾਂਡਾ ਕਿਵੇਂ ਰੱਖਣਾ ਹੈ; ਭੋਲੇਪਣ ਦੀ ਲਾਲਸਾ ਵਿੱਚ ਨਹੀਂ, ਜਿਵੇਂ ਕਿ ਪਰਾਈਆਂ ਕੌਮਾਂ ਜੋ ਪਰਮੇਸ਼ੁਰ ਨੂੰ ਨਹੀਂ ਜਾਣਦੇ ਹਨ: ਕਿ ਕੋਈ ਵੀ ਵਿਅਕਤੀ ਆਪਣੇ ਭਰਾ ਨੂੰ ਕਿਸੇ ਵੀ ਮਾਮਲੇ ਵਿੱਚ ਧੋਖਾ ਨਾ ਦੇਵੇ: ਕਿਉਂਕਿ ਪ੍ਰਭੂ ਉਨ੍ਹਾਂ ਸਾਰਿਆਂ ਦਾ ਬਦਲਾ ਲੈਣ ਵਾਲਾ ਹੈ, ਜਿਵੇਂ ਅਸੀਂ ਤੁਹਾਨੂੰ ਪਹਿਲਾਂ ਹੀ ਚੇਤਾਵਨੀ ਦਿੱਤੀ ਹੈ ਅਤੇ ਗਵਾਹੀ ਦਿੱਤੀ ਹੈ। ਕਿਉਂਕਿ ਪਰਮੇਸ਼ੁਰ ਨੇ ਸਾਨੂੰ ਅਸ਼ੁੱਧਤਾ ਲਈ ਨਹੀਂ, ਸਗੋਂ ਪਵਿੱਤਰਤਾ ਲਈ ਸੱਦਿਆ ਹੈ। ਇਸ ਲਈ ਜਿਹੜਾ ਵਿਅਕਤੀ ਤੁੱਛ ਜਾਣਦਾ ਹੈ, ਉਹ ਮਨੁੱਖ ਨੂੰ ਨਹੀਂ, ਸਗੋਂ ਪਰਮੇਸ਼ੁਰ ਨੂੰ ਤੁੱਛ ਜਾਣਦਾ ਹੈ, ਜਿਸ ਨੇ ਸਾਨੂੰ ਆਪਣਾ ਪਵਿੱਤਰ ਆਤਮਾ ਵੀ ਦਿੱਤਾ ਹੈ।</w:t>
      </w:r>
    </w:p>
    <w:p w14:paraId="185C958E" w14:textId="77777777" w:rsidR="00F90BDC" w:rsidRDefault="00F90BDC"/>
    <w:p w14:paraId="32E22C3F" w14:textId="77777777" w:rsidR="00F90BDC" w:rsidRDefault="00F90BDC">
      <w:r xmlns:w="http://schemas.openxmlformats.org/wordprocessingml/2006/main">
        <w:t xml:space="preserve">2. ਟਾਈਟਸ 2:12 - ਸਾਨੂੰ ਸਿਖਾਉਂਦਾ ਹੈ ਕਿ, ਅਭਗਤੀ ਅਤੇ ਦੁਨਿਆਵੀ ਕਾਮਨਾਵਾਂ ਤੋਂ ਇਨਕਾਰ ਕਰਦੇ ਹੋਏ, ਸਾਨੂੰ ਇਸ ਵਰਤਮਾਨ ਸੰਸਾਰ ਵਿੱਚ ਸੰਜੀਦਗੀ ਨਾਲ, ਧਰਮੀ ਅਤੇ ਧਰਮੀ ਢੰਗ ਨਾਲ ਰਹਿਣਾ ਚਾਹੀਦਾ ਹੈ।</w:t>
      </w:r>
    </w:p>
    <w:p w14:paraId="29C8478D" w14:textId="77777777" w:rsidR="00F90BDC" w:rsidRDefault="00F90BDC"/>
    <w:p w14:paraId="036DBDD3" w14:textId="77777777" w:rsidR="00F90BDC" w:rsidRDefault="00F90BDC">
      <w:r xmlns:w="http://schemas.openxmlformats.org/wordprocessingml/2006/main">
        <w:t xml:space="preserve">ਰੋਮੀਆਂ 13:14 ਪਰ ਤੁਸੀਂ ਪ੍ਰਭੂ ਯਿਸੂ ਮਸੀਹ ਨੂੰ ਪਹਿਨ ਲਓ ਅਤੇ </w:t>
      </w:r>
      <w:r xmlns:w="http://schemas.openxmlformats.org/wordprocessingml/2006/main">
        <w:lastRenderedPageBreak xmlns:w="http://schemas.openxmlformats.org/wordprocessingml/2006/main"/>
      </w:r>
      <w:r xmlns:w="http://schemas.openxmlformats.org/wordprocessingml/2006/main">
        <w:t xml:space="preserve">ਸਰੀਰ ਦੀ ਕਾਮਨਾ ਪੂਰੀ ਕਰਨ ਲਈ ਭੋਜਨ ਦਾ ਪ੍ਰਬੰਧ ਨਾ ਕਰੋ।</w:t>
      </w:r>
    </w:p>
    <w:p w14:paraId="2417F3B6" w14:textId="77777777" w:rsidR="00F90BDC" w:rsidRDefault="00F90BDC"/>
    <w:p w14:paraId="45ED5F77" w14:textId="77777777" w:rsidR="00F90BDC" w:rsidRDefault="00F90BDC">
      <w:r xmlns:w="http://schemas.openxmlformats.org/wordprocessingml/2006/main">
        <w:t xml:space="preserve">ਯਿਸੂ ਮਸੀਹ ਦੀਆਂ ਸਿੱਖਿਆਵਾਂ ਅਨੁਸਾਰ ਜੀਓ ਅਤੇ ਸਰੀਰ ਦੇ ਪਰਤਾਵਿਆਂ ਦਾ ਵਿਰੋਧ ਕਰੋ।</w:t>
      </w:r>
    </w:p>
    <w:p w14:paraId="3E74239C" w14:textId="77777777" w:rsidR="00F90BDC" w:rsidRDefault="00F90BDC"/>
    <w:p w14:paraId="0886E72D" w14:textId="77777777" w:rsidR="00F90BDC" w:rsidRDefault="00F90BDC">
      <w:r xmlns:w="http://schemas.openxmlformats.org/wordprocessingml/2006/main">
        <w:t xml:space="preserve">1. ਪਰਤਾਵੇ ਦਾ ਵਿਰੋਧ ਕਰਨ ਲਈ ਮਸੀਹ ਦੀ ਸ਼ਕਤੀ</w:t>
      </w:r>
    </w:p>
    <w:p w14:paraId="3A5F521C" w14:textId="77777777" w:rsidR="00F90BDC" w:rsidRDefault="00F90BDC"/>
    <w:p w14:paraId="75DDCED1" w14:textId="77777777" w:rsidR="00F90BDC" w:rsidRDefault="00F90BDC">
      <w:r xmlns:w="http://schemas.openxmlformats.org/wordprocessingml/2006/main">
        <w:t xml:space="preserve">2. ਰੋਜ਼ਾਨਾ ਜੀਵਨ ਵਿੱਚ ਯਿਸੂ ਦੀਆਂ ਸਿੱਖਿਆਵਾਂ ਦੀ ਪਾਲਣਾ ਕਿਵੇਂ ਕਰੀਏ</w:t>
      </w:r>
    </w:p>
    <w:p w14:paraId="59540F2D" w14:textId="77777777" w:rsidR="00F90BDC" w:rsidRDefault="00F90BDC"/>
    <w:p w14:paraId="08D716E1" w14:textId="77777777" w:rsidR="00F90BDC" w:rsidRDefault="00F90BDC">
      <w:r xmlns:w="http://schemas.openxmlformats.org/wordprocessingml/2006/main">
        <w:t xml:space="preserve">1. 1 ਕੁਰਿੰਥੀਆਂ 10:13, "ਕਿਸੇ ਵੀ ਪਰਤਾਵੇ ਨੇ ਤੁਹਾਡੇ ਉੱਤੇ ਹਾਵੀ ਨਹੀਂ ਕੀਤਾ ਸਿਵਾਏ ਜੋ ਮਨੁੱਖਜਾਤੀ ਲਈ ਆਮ ਹੈ। ਅਤੇ ਪਰਮੇਸ਼ੁਰ ਵਫ਼ਾਦਾਰ ਹੈ; ਉਹ ਤੁਹਾਨੂੰ ਤੁਹਾਡੀ ਸਮਰੱਥਾ ਤੋਂ ਵੱਧ ਪਰਤਾਵੇ ਵਿੱਚ ਨਹੀਂ ਪੈਣ ਦੇਵੇਗਾ। ਬਾਹਰ ਦਾ ਰਸਤਾ ਤਾਂ ਜੋ ਤੁਸੀਂ ਇਸਨੂੰ ਸਹਿ ਸਕੋ।"</w:t>
      </w:r>
    </w:p>
    <w:p w14:paraId="3E956DEF" w14:textId="77777777" w:rsidR="00F90BDC" w:rsidRDefault="00F90BDC"/>
    <w:p w14:paraId="05A74C82" w14:textId="77777777" w:rsidR="00F90BDC" w:rsidRDefault="00F90BDC">
      <w:r xmlns:w="http://schemas.openxmlformats.org/wordprocessingml/2006/main">
        <w:t xml:space="preserve">2. ਗਲਾਤੀਆਂ 5:16-17, "ਇਸ ਲਈ ਮੈਂ ਕਹਿੰਦਾ ਹਾਂ, ਆਤਮਾ ਦੇ ਅਨੁਸਾਰ ਚੱਲੋ, ਅਤੇ ਤੁਸੀਂ ਸਰੀਰ ਦੀਆਂ ਇੱਛਾਵਾਂ ਨੂੰ ਪੂਰਾ ਨਹੀਂ ਕਰੋਗੇ, ਕਿਉਂਕਿ ਸਰੀਰ ਉਹੀ ਚਾਹੁੰਦਾ ਹੈ ਜੋ ਆਤਮਾ ਦੇ ਵਿਰੁੱਧ ਹੈ, ਅਤੇ ਆਤਮਾ ਉਹੀ ਚਾਹੁੰਦਾ ਹੈ ਜੋ ਸਰੀਰ ਦੇ ਵਿਰੁੱਧ ਹੈ। ਉਹ ਇੱਕ ਦੂਜੇ ਨਾਲ ਟਕਰਾਅ ਵਿੱਚ ਹਨ, ਤਾਂ ਜੋ ਤੁਸੀਂ ਜੋ ਚਾਹੋ ਉਹ ਨਾ ਕਰੋ।"</w:t>
      </w:r>
    </w:p>
    <w:p w14:paraId="7E2ED32A" w14:textId="77777777" w:rsidR="00F90BDC" w:rsidRDefault="00F90BDC"/>
    <w:p w14:paraId="77E46719" w14:textId="77777777" w:rsidR="000F7377" w:rsidRDefault="000F7377">
      <w:r xmlns:w="http://schemas.openxmlformats.org/wordprocessingml/2006/main">
        <w:t xml:space="preserve">ਰੋਮੀਆਂ 14 ਵਿਚ ਮਸੀਹੀ ਆਜ਼ਾਦੀ, ਸ਼ੱਕੀ ਮਾਮਲਿਆਂ 'ਤੇ ਝਗੜਿਆਂ ਨਾਲ ਨਜਿੱਠਣ, ਅਤੇ ਕਿਸੇ ਸੰਗੀ ਵਿਸ਼ਵਾਸੀ ਨੂੰ ਠੋਕਰ ਨਾ ਲੱਗਣ ਦੇ ਸਿਧਾਂਤ ਬਾਰੇ ਚਰਚਾ ਕੀਤੀ ਗਈ ਹੈ।</w:t>
      </w:r>
    </w:p>
    <w:p w14:paraId="105414B5" w14:textId="77777777" w:rsidR="000F7377" w:rsidRDefault="000F7377"/>
    <w:p w14:paraId="04AB2984" w14:textId="77777777" w:rsidR="000F7377" w:rsidRDefault="000F7377">
      <w:r xmlns:w="http://schemas.openxmlformats.org/wordprocessingml/2006/main">
        <w:t xml:space="preserve">ਪਹਿਲਾ ਪੈਰਾ: ਅਧਿਆਇ ਪੌਲੁਸ ਦੇ ਨਾਲ ਸ਼ੁਰੂ ਹੁੰਦਾ ਹੈ ਜੋ ਵਿਸ਼ਵਾਸੀਆਂ ਨੂੰ ਸਲਾਹ ਦਿੰਦਾ ਹੈ ਕਿ ਉਹ ਉਨ੍ਹਾਂ ਲੋਕਾਂ ਨੂੰ ਸਵੀਕਾਰ ਕਰਨ ਜੋ ਵਿਸ਼ਵਾਸ ਵਿੱਚ ਕਮਜ਼ੋਰ ਹਨ ਵਿਵਾਦਪੂਰਨ ਮਾਮਲਿਆਂ ਵਿੱਚ ਝਗੜਾ ਕੀਤੇ ਬਿਨਾਂ। ਉਹ ਭੋਜਨ ਮਨਾਉਣ ਦੇ ਦਿਨਾਂ ਦੀ ਉਦਾਹਰਨ ਵਰਤਦਾ ਹੈ ਜੋ ਵਿਸ਼ਵਾਸੀਆਂ ਵਿੱਚ ਅੰਤਰ ਵਿਸ਼ਵਾਸਾਂ ਨੂੰ ਉਜਾਗਰ ਕਰਦਾ ਹੈ ਹਰੇਕ ਨੂੰ ਆਪਣੇ ਮਨ ਵਿੱਚ ਪੂਰੀ ਤਰ੍ਹਾਂ ਯਕੀਨ ਹੋਣਾ ਚਾਹੀਦਾ ਹੈ ਕਿਉਂਕਿ ਅਸੀਂ ਪ੍ਰਭੂ ਮਰਦੇ ਹਾਂ ਪ੍ਰਭੂ ਮਰਦੇ ਹਾਂ ਭਾਵੇਂ ਜਿਉਂਦੇ ਮਰਨਾ ਪ੍ਰਭੂ ਦਾ ਹੋਵੇ (ਰੋਮੀਆਂ 14:1-8)। ਇਹ ਈਸਾਈ ਭਾਈਚਾਰੇ ਦੇ ਅੰਦਰ ਸਹਿਣਸ਼ੀਲਤਾ ਵਿਭਿੰਨਤਾ ਦੇ ਸਬੰਧ ਵਿੱਚ ਟੋਨ ਚਰਚਾ ਨੂੰ ਸੈੱਟ ਕਰਦਾ ਹੈ।</w:t>
      </w:r>
    </w:p>
    <w:p w14:paraId="3564648D" w14:textId="77777777" w:rsidR="000F7377" w:rsidRDefault="000F7377"/>
    <w:p w14:paraId="67724685" w14:textId="77777777" w:rsidR="000F7377" w:rsidRDefault="000F7377">
      <w:r xmlns:w="http://schemas.openxmlformats.org/wordprocessingml/2006/main">
        <w:t xml:space="preserve">ਦੂਜਾ ਪੈਰਾ: ਆਇਤਾਂ 9-12 ਵਿਚ, ਪੌਲੁਸ ਜ਼ੋਰ ਦਿੰਦਾ ਹੈ ਕਿ ਮਸੀਹ ਮਰਿਆ ਅਤੇ ਦੁਬਾਰਾ ਜੀਉਂਦਾ ਹੋਇਆ ਤਾਂ ਜੋ ਉਹ ਮੁਰਦਿਆਂ ਅਤੇ ਜੀਉਂਦਿਆਂ ਦੋਵਾਂ ਦਾ ਪ੍ਰਭੂ ਬਣ ਸਕੇ। ਇਸ ਲਈ, ਅਸੀਂ ਸਾਰੇ ਪਰਮੇਸ਼ੁਰ ਦੇ ਨਿਆਂ ਦੇ ਸੀਟ ਦੇ ਅੱਗੇ ਖੜ੍ਹੇ ਹੋਵਾਂਗੇ, ਅਸੀਂ ਹਰ ਇੱਕ ਆਪਣੇ ਆਪ ਨੂੰ ਪਰਮੇਸ਼ੁਰ ਨੂੰ ਲੇਖਾ ਦਿੰਦੇ ਹਾਂ (ਰੋਮੀਆਂ 14:9-12)। ਇਹ ਗੈਰ-ਜ਼ਰੂਰੀ ਮੁੱਦਿਆਂ 'ਤੇ ਸੰਗੀ ਵਿਸ਼ਵਾਸੀਆਂ ਦਾ ਨਿਰਣਾ ਕਰਨ ਦੀ ਬਜਾਏ ਨਿੱਜੀ ਜਵਾਬਦੇਹੀ ਪਰਮੇਸ਼ੁਰ ਦੀ ਮਹੱਤਤਾ ਨੂੰ ਦਰਸਾਉਂਦਾ ਹੈ।</w:t>
      </w:r>
    </w:p>
    <w:p w14:paraId="2608393B" w14:textId="77777777" w:rsidR="000F7377" w:rsidRDefault="000F7377"/>
    <w:p w14:paraId="248848E7" w14:textId="77777777" w:rsidR="000F7377" w:rsidRDefault="000F7377">
      <w:r xmlns:w="http://schemas.openxmlformats.org/wordprocessingml/2006/main">
        <w:t xml:space="preserve">ਤੀਜਾ ਪੈਰਾ: ਆਇਤ 13 ਤੋਂ ਬਾਅਦ, ਪੌਲੁਸ ਵਿਸ਼ਵਾਸੀਆਂ ਨੂੰ ਨਿਰਦੇਸ਼ ਦਿੰਦਾ ਹੈ ਕਿ ਹੁਣ ਇੱਕ ਦੂਜੇ ਦਾ ਨਿਰਣਾ ਨਾ ਕਰੋ, ਸਗੋਂ ਇਹ ਫੈਸਲਾ ਕਰੋ ਕਿ ਕਦੇ ਵੀ ਭੈਣ-ਭਰਾ ਦੇ ਰਾਹ ਵਿੱਚ ਰੁਕਾਵਟ ਨਾ ਬਣਨ (ਰੋਮੀਆਂ 14:13)। ਉਹ ਸਮਝਾਉਂਦਾ ਹੈ ਜਦੋਂ ਕਿ ਇੱਕ ਵਿਸ਼ਵਾਸੀ ਲਈ ਸਭ ਕੁਝ ਸਾਫ਼ ਹੋ ਸਕਦਾ ਹੈ ਜੇਕਰ ਇਹ ਕਿਸੇ ਹੋਰ ਨੂੰ ਠੋਕਰ ਦਾ ਕਾਰਨ ਬਣਦਾ ਹੈ ਤਾਂ ਇਹ ਗਲਤ ਹੈ (ਰੋਮੀਆਂ 14:20) ਇਸ ਲਈ ਰਾਜ ਪਰਮੇਸ਼ੁਰ ਖਾਣ ਪੀਣ ਨਾਲ ਮਾਇਨੇ ਨਹੀਂ ਰੱਖਦਾ ਪਰ ਧਾਰਮਿਕਤਾ ਸ਼ਾਂਤੀ ਅਨੰਦ ਪਵਿੱਤਰ ਆਤਮਾ ਜੋ ਕੋਈ ਵੀ ਇਸ ਤਰ੍ਹਾਂ ਮਸੀਹ ਦੀ ਸੇਵਾ ਕਰਦਾ ਹੈ ਪਰਮੇਸ਼ੁਰ ਨੂੰ ਪ੍ਰਸੰਨ ਕਰਦਾ ਹੈ (ਰੋਮੀਆਂ) 14:17-18)। ਅਧਿਆਇ ਸ਼ਾਂਤੀ ਦਾ ਪਿੱਛਾ ਕਰਨ ਦੀ ਸਲਾਹ ਦੇ ਨਾਲ ਸਮਾਪਤ ਹੁੰਦਾ ਹੈ ਆਪਸੀ ਸੁਧਾਰ ਕਰੋ ਕੰਮ ਨੂੰ ਤਬਾਹ ਨਾ ਕਰੋ ਪਰਮੇਸ਼ੁਰ ਦੀ ਖਾਤਰ ਭੋਜਨ ਜੋ ਤੁਸੀਂ ਵਿਸ਼ਵਾਸ ਕਰਦੇ ਹੋ ਉਸ ਨੂੰ ਆਪਣੇ ਵਿਚਕਾਰ ਰੱਖੋ ਪ੍ਰਮਾਤਮਾ ਮੁਬਾਰਕ ਹੈ ਜੋ ਉਹ ਪ੍ਰਵਾਨ ਕਰਦਾ ਹੈ ਉਸ ਦੁਆਰਾ ਆਪਣੇ ਆਪ ਨੂੰ ਦੋਸ਼ੀ ਨਹੀਂ ਠਹਿਰਾਉਂਦਾ (ਰੋਮੀਆਂ 14:19-22)। ਇਹ ਸਿਧਾਂਤ ਨੂੰ ਉਜਾਗਰ ਕਰਦਾ ਹੈ ਜੋ ਕਿ ਵਿਅਕਤੀਗਤ ਆਜ਼ਾਦੀ ਦੇ ਵਿਚਕਾਰ ਵੀ ਦੂਜਿਆਂ ਨੂੰ ਪਿਆਰ ਕਰਨ ਦੇ ਵਿਚਾਰ ਰੱਖਦਾ ਹੈ।</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ਰੋਮੀਆਂ 14:1 ਜਿਹੜਾ ਨਿਹਚਾ ਵਿੱਚ ਕਮਜ਼ੋਰ ਹੈ ਤੁਹਾਨੂੰ ਕਬੂਲ ਕਰੋ, ਪਰ ਸ਼ੱਕੀ ਵਿਵਾਦਾਂ ਵਿੱਚ ਨਹੀਂ।</w:t>
      </w:r>
    </w:p>
    <w:p w14:paraId="2A4C2F34" w14:textId="77777777" w:rsidR="000F7377" w:rsidRDefault="000F7377"/>
    <w:p w14:paraId="47BB987C" w14:textId="77777777" w:rsidR="000F7377" w:rsidRDefault="000F7377">
      <w:r xmlns:w="http://schemas.openxmlformats.org/wordprocessingml/2006/main">
        <w:t xml:space="preserve">ਵਿਸ਼ਵਾਸੀਆਂ ਨੂੰ ਨਿੱਜੀ ਵਿਸ਼ਵਾਸ ਦੇ ਮਾਮਲਿਆਂ 'ਤੇ ਬਹਿਸ ਕੀਤੇ ਬਿਨਾਂ ਇੱਕ ਦੂਜੇ ਨੂੰ ਸਵੀਕਾਰ ਕਰਨਾ ਚਾਹੀਦਾ ਹੈ।</w:t>
      </w:r>
    </w:p>
    <w:p w14:paraId="02D5A88A" w14:textId="77777777" w:rsidR="000F7377" w:rsidRDefault="000F7377"/>
    <w:p w14:paraId="59AF614A" w14:textId="77777777" w:rsidR="000F7377" w:rsidRDefault="000F7377">
      <w:r xmlns:w="http://schemas.openxmlformats.org/wordprocessingml/2006/main">
        <w:t xml:space="preserve">1. ਸਾਨੂੰ ਦੂਜਿਆਂ ਦੇ ਵਿਸ਼ਵਾਸ ਦਾ ਨਿਰਣਾ ਨਹੀਂ ਕਰਨਾ ਚਾਹੀਦਾ</w:t>
      </w:r>
    </w:p>
    <w:p w14:paraId="383445B4" w14:textId="77777777" w:rsidR="000F7377" w:rsidRDefault="000F7377"/>
    <w:p w14:paraId="4862D17F" w14:textId="77777777" w:rsidR="000F7377" w:rsidRDefault="000F7377">
      <w:r xmlns:w="http://schemas.openxmlformats.org/wordprocessingml/2006/main">
        <w:t xml:space="preserve">2. ਇੱਕ ਦੂਜੇ ਨੂੰ ਪਿਆਰ ਵਿੱਚ ਸਵੀਕਾਰ ਕਰਨਾ</w:t>
      </w:r>
    </w:p>
    <w:p w14:paraId="120BDD71" w14:textId="77777777" w:rsidR="000F7377" w:rsidRDefault="000F7377"/>
    <w:p w14:paraId="6C3AE588" w14:textId="77777777" w:rsidR="000F7377" w:rsidRDefault="000F7377">
      <w:r xmlns:w="http://schemas.openxmlformats.org/wordprocessingml/2006/main">
        <w:t xml:space="preserve">1. 1 ਕੁਰਿੰਥੀਆਂ 13:4-7 - ਪਿਆਰ ਧੀਰਜ ਵਾਲਾ ਹੈ, ਪਿਆਰ ਦਿਆਲੂ ਹੈ। ਇਹ ਈਰਖਾ ਨਹੀਂ ਕਰਦਾ, ਇਹ ਘਮੰਡ ਨਹੀਂ ਕਰਦਾ, ਇਹ ਹੰਕਾਰ ਨਹੀਂ ਕਰਦਾ. ਇਹ ਦੂਜਿਆਂ ਦਾ ਨਿਰਾਦਰ ਨਹੀਂ ਕਰਦਾ, ਇਹ ਸਵੈ-ਇੱਛਤ ਨਹੀਂ ਹੁੰਦਾ, ਇਹ ਆਸਾਨੀ ਨਾਲ ਗੁੱਸੇ ਨਹੀਂ ਹੁੰਦਾ, ਇਹ ਗਲਤੀਆਂ ਦਾ ਕੋਈ ਰਿਕਾਰਡ ਨਹੀਂ ਰੱਖਦਾ।</w:t>
      </w:r>
    </w:p>
    <w:p w14:paraId="2A847610" w14:textId="77777777" w:rsidR="000F7377" w:rsidRDefault="000F7377"/>
    <w:p w14:paraId="36B20DC5" w14:textId="77777777" w:rsidR="000F7377" w:rsidRDefault="000F7377">
      <w:r xmlns:w="http://schemas.openxmlformats.org/wordprocessingml/2006/main">
        <w:t xml:space="preserve">2. ਯਾਕੂਬ 4:11-12 - ਭਰਾਵੋ, ਇੱਕ ਦੂਜੇ ਦੇ ਵਿਰੁੱਧ ਬੁਰਾ ਨਾ ਬੋਲੋ। ਜਿਹੜਾ ਆਪਣੇ ਭਰਾ ਦੇ ਵਿਰੁੱਧ ਬੋਲਦਾ ਹੈ ਜਾਂ ਆਪਣੇ ਭਰਾ ਦਾ ਨਿਆਂ ਕਰਦਾ ਹੈ, ਉਹ ਬਿਵਸਥਾ ਦੇ ਵਿਰੁੱਧ ਮੰਦਾ ਬੋਲਦਾ ਹੈ ਅਤੇ ਬਿਵਸਥਾ ਦਾ ਨਿਆਂ ਕਰਦਾ ਹੈ। ਪਰ ਜੇ ਤੁਸੀਂ ਸ਼ਰ੍ਹਾ ਦਾ ਨਿਰਣਾ ਕਰਦੇ ਹੋ, ਤਾਂ ਤੁਸੀਂ ਕਾਨੂੰਨ ਨੂੰ ਮੰਨਣ ਵਾਲੇ ਨਹੀਂ ਹੋ, ਪਰ ਇੱਕ ਜੱਜ ਹੋ।</w:t>
      </w:r>
    </w:p>
    <w:p w14:paraId="67C6FCC1" w14:textId="77777777" w:rsidR="000F7377" w:rsidRDefault="000F7377"/>
    <w:p w14:paraId="57DB6F2C" w14:textId="77777777" w:rsidR="000F7377" w:rsidRDefault="000F7377">
      <w:r xmlns:w="http://schemas.openxmlformats.org/wordprocessingml/2006/main">
        <w:t xml:space="preserve">ਰੋਮੀਆਂ 14:2 ਕਿਉਂਕਿ ਇੱਕ ਵਿਸ਼ਵਾਸ ਕਰਦਾ ਹੈ ਕਿ ਉਹ ਸਭ ਕੁਝ ਖਾ ਸਕਦਾ ਹੈ, ਦੂਜਾ ਜੋ ਕਮਜ਼ੋਰ ਹੈ, ਉਹ ਜੜੀ ਬੂਟੀਆਂ ਖਾਂਦਾ ਹੈ।</w:t>
      </w:r>
    </w:p>
    <w:p w14:paraId="1844DCE1" w14:textId="77777777" w:rsidR="000F7377" w:rsidRDefault="000F7377"/>
    <w:p w14:paraId="24DA5AD0" w14:textId="77777777" w:rsidR="000F7377" w:rsidRDefault="000F7377">
      <w:r xmlns:w="http://schemas.openxmlformats.org/wordprocessingml/2006/main">
        <w:t xml:space="preserve">ਦੋ ਲੋਕਾਂ ਦੇ ਵੱਖੋ-ਵੱਖਰੇ ਵਿਚਾਰ ਹਨ ਕਿ ਉਹ ਕੀ ਖਾ ਸਕਦੇ ਹਨ। ਇੱਕ ਵਿਸ਼ਵਾਸ ਕਰਦਾ ਹੈ ਕਿ ਉਹ ਸਭ ਕੁਝ ਖਾ ਸਕਦਾ ਹੈ, ਜਦੋਂ ਕਿ ਦੂਜਾ, ਜੋ ਕਮਜ਼ੋਰ ਹੈ, ਸਿਰਫ ਜੜੀ-ਬੂਟੀਆਂ ਖਾਂਦਾ ਹੈ.</w:t>
      </w:r>
    </w:p>
    <w:p w14:paraId="67DAA471" w14:textId="77777777" w:rsidR="000F7377" w:rsidRDefault="000F7377"/>
    <w:p w14:paraId="49E37CCF" w14:textId="77777777" w:rsidR="000F7377" w:rsidRDefault="000F7377">
      <w:r xmlns:w="http://schemas.openxmlformats.org/wordprocessingml/2006/main">
        <w:t xml:space="preserve">1. ਤੁਹਾਡੀਆਂ ਸੀਮਾਵਾਂ ਨੂੰ ਜਾਣਨ ਦੀ ਤਾਕਤ</w:t>
      </w:r>
    </w:p>
    <w:p w14:paraId="3737F168" w14:textId="77777777" w:rsidR="000F7377" w:rsidRDefault="000F7377"/>
    <w:p w14:paraId="7835054F" w14:textId="77777777" w:rsidR="000F7377" w:rsidRDefault="000F7377">
      <w:r xmlns:w="http://schemas.openxmlformats.org/wordprocessingml/2006/main">
        <w:t xml:space="preserve">2. ਅੰਤਰ ਸਵੀਕਾਰ ਕਰਨ ਦੀ ਸ਼ਕਤੀ</w:t>
      </w:r>
    </w:p>
    <w:p w14:paraId="2519A26F" w14:textId="77777777" w:rsidR="000F7377" w:rsidRDefault="000F7377"/>
    <w:p w14:paraId="6379442E" w14:textId="77777777" w:rsidR="000F7377" w:rsidRDefault="000F7377">
      <w:r xmlns:w="http://schemas.openxmlformats.org/wordprocessingml/2006/main">
        <w:t xml:space="preserve">1. ਮੱਤੀ 6:25-34 - ਖੇਤ ਦੀਆਂ ਲਿਲੀਆਂ ਵੱਲ ਧਿਆਨ ਦਿਓ</w:t>
      </w:r>
    </w:p>
    <w:p w14:paraId="3E3979F8" w14:textId="77777777" w:rsidR="000F7377" w:rsidRDefault="000F7377"/>
    <w:p w14:paraId="3E08F017" w14:textId="77777777" w:rsidR="000F7377" w:rsidRDefault="000F7377">
      <w:r xmlns:w="http://schemas.openxmlformats.org/wordprocessingml/2006/main">
        <w:t xml:space="preserve">2. ਫ਼ਿਲਿੱਪੀਆਂ 4:4-7 - ਪ੍ਰਭੂ ਵਿੱਚ ਹਮੇਸ਼ਾ ਅਨੰਦ ਕਰੋ</w:t>
      </w:r>
    </w:p>
    <w:p w14:paraId="77EF89C1" w14:textId="77777777" w:rsidR="000F7377" w:rsidRDefault="000F7377"/>
    <w:p w14:paraId="3B84A46E" w14:textId="77777777" w:rsidR="000F7377" w:rsidRDefault="000F7377">
      <w:r xmlns:w="http://schemas.openxmlformats.org/wordprocessingml/2006/main">
        <w:t xml:space="preserve">ਰੋਮੀਆਂ 14:3 ਜਿਹੜਾ ਖਾਂਦਾ ਹੈ ਉਹ ਉਸ ਨੂੰ ਤੁੱਛ ਨਾ ਜਾਣੇ ਜਿਹੜਾ ਨਹੀਂ ਖਾਂਦਾ। ਅਤੇ ਜਿਹੜਾ ਖਾਂਦਾ ਹੈ ਉਸਨੂੰ ਖਾਣ ਵਾਲੇ ਦਾ ਨਿਰਣਾ ਨਾ ਕਰਨਾ ਚਾਹੀਦਾ ਹੈ ਕਿਉਂਕਿ ਪਰਮੇਸ਼ੁਰ ਨੇ ਉਸਨੂੰ ਕਬੂਲ ਕੀਤਾ ਹੈ।</w:t>
      </w:r>
    </w:p>
    <w:p w14:paraId="6AA4D86A" w14:textId="77777777" w:rsidR="000F7377" w:rsidRDefault="000F7377"/>
    <w:p w14:paraId="510F4D26" w14:textId="77777777" w:rsidR="000F7377" w:rsidRDefault="000F7377">
      <w:r xmlns:w="http://schemas.openxmlformats.org/wordprocessingml/2006/main">
        <w:t xml:space="preserve">ਮਸੀਹੀਆਂ ਨੂੰ ਆਪਣੀਆਂ ਖਾਣ-ਪੀਣ ਦੀਆਂ ਆਦਤਾਂ ਦੇ ਆਧਾਰ 'ਤੇ ਇਕ-ਦੂਜੇ ਦਾ ਨਿਰਣਾ ਨਹੀਂ ਕਰਨਾ ਚਾਹੀਦਾ, ਕਿਉਂਕਿ ਪਰਮੇਸ਼ੁਰ ਨੇ ਦੋਹਾਂ ਨੂੰ ਸਵੀਕਾਰ ਕੀਤਾ ਹੈ।</w:t>
      </w:r>
    </w:p>
    <w:p w14:paraId="530F8132" w14:textId="77777777" w:rsidR="000F7377" w:rsidRDefault="000F7377"/>
    <w:p w14:paraId="14DC4591" w14:textId="77777777" w:rsidR="000F7377" w:rsidRDefault="000F7377">
      <w:r xmlns:w="http://schemas.openxmlformats.org/wordprocessingml/2006/main">
        <w:t xml:space="preserve">1. ਮਾਫੀ ਦੀ ਸ਼ਕਤੀ: ਰੋਮੀਆਂ 14:3 ਵਿੱਚ ਇੱਕ ਅਧਿਐਨ</w:t>
      </w:r>
    </w:p>
    <w:p w14:paraId="61657C74" w14:textId="77777777" w:rsidR="000F7377" w:rsidRDefault="000F7377"/>
    <w:p w14:paraId="0D645180" w14:textId="77777777" w:rsidR="000F7377" w:rsidRDefault="000F7377">
      <w:r xmlns:w="http://schemas.openxmlformats.org/wordprocessingml/2006/main">
        <w:t xml:space="preserve">2. ਬਿਨਾਂ ਸ਼ਰਤ ਪਿਆਰ: ਰੋਮੀਆਂ 14:3</w:t>
      </w:r>
    </w:p>
    <w:p w14:paraId="5C97496E" w14:textId="77777777" w:rsidR="000F7377" w:rsidRDefault="000F7377"/>
    <w:p w14:paraId="32E8E810" w14:textId="77777777" w:rsidR="000F7377" w:rsidRDefault="000F7377">
      <w:r xmlns:w="http://schemas.openxmlformats.org/wordprocessingml/2006/main">
        <w:t xml:space="preserve">1. ਲੂਕਾ 6:37 - "ਨਿਆਂ ਨਾ ਕਰੋ, ਅਤੇ ਤੁਹਾਡਾ ਨਿਰਣਾ ਨਹੀਂ ਕੀਤਾ ਜਾਵੇਗਾ: ਨਿੰਦਾ ਨਾ ਕਰੋ, ਅਤੇ ਤੁਹਾਨੂੰ ਦੋਸ਼ੀ ਨਹੀਂ ਠਹਿਰਾਇਆ ਜਾਵੇਗਾ: ਮਾਫ਼ ਕਰੋ, ਅਤੇ ਤੁਹਾਨੂੰ ਮਾਫ਼ ਕੀਤਾ ਜਾਵੇਗਾ:"</w:t>
      </w:r>
    </w:p>
    <w:p w14:paraId="2C1B8541" w14:textId="77777777" w:rsidR="000F7377" w:rsidRDefault="000F7377"/>
    <w:p w14:paraId="36D3E77B" w14:textId="77777777" w:rsidR="000F7377" w:rsidRDefault="000F7377">
      <w:r xmlns:w="http://schemas.openxmlformats.org/wordprocessingml/2006/main">
        <w:t xml:space="preserve">2. ਅਫ਼ਸੀਆਂ 4:32 - "ਅਤੇ ਤੁਸੀਂ ਇੱਕ ਦੂਜੇ ਨਾਲ ਦਿਆਲੂ, ਕੋਮਲ ਦਿਲ, ਇੱਕ ਦੂਜੇ ਨੂੰ ਮਾਫ਼ ਕਰੋ, ਜਿਵੇਂ ਕਿ ਮਸੀਹ ਦੀ ਖ਼ਾਤਰ ਪਰਮੇਸ਼ੁਰ ਨੇ ਤੁਹਾਨੂੰ ਮਾਫ਼ ਕੀਤਾ ਹੈ।"</w:t>
      </w:r>
    </w:p>
    <w:p w14:paraId="7A641D7E" w14:textId="77777777" w:rsidR="000F7377" w:rsidRDefault="000F7377"/>
    <w:p w14:paraId="6DCC535F" w14:textId="77777777" w:rsidR="000F7377" w:rsidRDefault="000F7377">
      <w:r xmlns:w="http://schemas.openxmlformats.org/wordprocessingml/2006/main">
        <w:t xml:space="preserve">ਰੋਮੀਆਂ 14:4 ਤੂੰ ਕੌਣ ਹੈਂ ਜੋ ਦੂਜੇ ਮਨੁੱਖ ਦੇ ਨੌਕਰ ਦਾ ਨਿਆਂ ਕਰਦਾ ਹੈਂ? ਉਹ ਆਪਣੇ ਮਾਲਕ ਕੋਲ ਖੜ੍ਹਾ ਹੁੰਦਾ ਹੈ ਜਾਂ ਡਿੱਗਦਾ ਹੈ। ਹਾਂ, ਉਹ ਫੜਿਆ ਜਾਵੇਗਾ, ਕਿਉਂਕਿ ਪਰਮੇਸ਼ੁਰ ਉਸਨੂੰ ਖੜਾ ਕਰ ਸਕਦਾ ਹੈ।</w:t>
      </w:r>
    </w:p>
    <w:p w14:paraId="52A7533B" w14:textId="77777777" w:rsidR="000F7377" w:rsidRDefault="000F7377"/>
    <w:p w14:paraId="7830D1AD" w14:textId="77777777" w:rsidR="000F7377" w:rsidRDefault="000F7377">
      <w:r xmlns:w="http://schemas.openxmlformats.org/wordprocessingml/2006/main">
        <w:t xml:space="preserve">ਈਸਾਈਆਂ ਨੂੰ ਇੱਕ ਦੂਜੇ ਦਾ ਨਿਰਣਾ ਨਹੀਂ ਕਰਨਾ ਚਾਹੀਦਾ ਕਿਉਂਕਿ ਹਰ ਇੱਕ ਦਾ ਆਪਣਾ ਮਾਲਕ, ਪਰਮੇਸ਼ੁਰ ਹੈ, ਜਿਸਨੂੰ ਉਹ ਆਖਰਕਾਰ ਜਵਾਬ ਦਿੰਦੇ ਹਨ।</w:t>
      </w:r>
    </w:p>
    <w:p w14:paraId="03E8D27C" w14:textId="77777777" w:rsidR="000F7377" w:rsidRDefault="000F7377"/>
    <w:p w14:paraId="15DFA39C" w14:textId="77777777" w:rsidR="000F7377" w:rsidRDefault="000F7377">
      <w:r xmlns:w="http://schemas.openxmlformats.org/wordprocessingml/2006/main">
        <w:t xml:space="preserve">1. "ਅਸੀਂ ਹਰ ਇੱਕ ਰੱਬ ਨੂੰ ਜਵਾਬਦੇਹ ਹਾਂ"</w:t>
      </w:r>
    </w:p>
    <w:p w14:paraId="3F9452DE" w14:textId="77777777" w:rsidR="000F7377" w:rsidRDefault="000F7377"/>
    <w:p w14:paraId="383BD528" w14:textId="77777777" w:rsidR="000F7377" w:rsidRDefault="000F7377">
      <w:r xmlns:w="http://schemas.openxmlformats.org/wordprocessingml/2006/main">
        <w:t xml:space="preserve">2. "ਪਰਮੇਸ਼ੁਰ ਦੀ ਸ਼ਕਤੀ ਅਤੇ ਸਾਨੂੰ ਖੜ੍ਹਾ ਕਰਨ ਦੀ ਉਸਦੀ ਯੋਗਤਾ"</w:t>
      </w:r>
    </w:p>
    <w:p w14:paraId="6A6D3672" w14:textId="77777777" w:rsidR="000F7377" w:rsidRDefault="000F7377"/>
    <w:p w14:paraId="7ACEA839" w14:textId="77777777" w:rsidR="000F7377" w:rsidRDefault="000F7377">
      <w:r xmlns:w="http://schemas.openxmlformats.org/wordprocessingml/2006/main">
        <w:t xml:space="preserve">1. ਰੋਮੀਆਂ 3:23 "ਕਿਉਂਕਿ ਸਾਰਿਆਂ ਨੇ ਪਾਪ ਕੀਤਾ ਹੈ ਅਤੇ ਪਰਮੇਸ਼ੁਰ ਦੀ ਮਹਿਮਾ ਤੋਂ ਰਹਿ ਗਏ ਹਨ।"</w:t>
      </w:r>
    </w:p>
    <w:p w14:paraId="651899BA" w14:textId="77777777" w:rsidR="000F7377" w:rsidRDefault="000F7377"/>
    <w:p w14:paraId="7BCE5AB2" w14:textId="77777777" w:rsidR="000F7377" w:rsidRDefault="000F7377">
      <w:r xmlns:w="http://schemas.openxmlformats.org/wordprocessingml/2006/main">
        <w:t xml:space="preserve">2. ਯਸਾਯਾਹ 40:28-31 "ਕੀ ਤੁਸੀਂ ਨਹੀਂ ਜਾਣਦੇ? ਕੀ ਤੁਸੀਂ ਨਹੀਂ ਸੁਣਿਆ? ਸਦੀਵੀ ਪਰਮੇਸ਼ੁਰ, ਯਹੋਵਾਹ, ਧਰਤੀ ਦੇ ਸਿਰਿਆਂ ਦਾ ਸਿਰਜਣਹਾਰ, ਨਾ ਤਾਂ ਬੇਹੋਸ਼ ਹੁੰਦਾ ਹੈ ਅਤੇ ਨਾ ਹੀ ਥੱਕਦਾ ਹੈ। ਉਸ ਦੀ ਸਮਝ ਖੋਜ ਤੋਂ ਬਾਹਰ ਹੈ। ਉਹ ਸ਼ਕਤੀ ਦਿੰਦਾ ਹੈ। ਕਮਜ਼ੋਰਾਂ ਨੂੰ, ਅਤੇ ਜਿਨ੍ਹਾਂ ਦੇ ਕੋਲ ਸ਼ਕਤੀ ਨਹੀਂ ਹੈ, ਉਹ ਤਾਕਤ ਵਧਾਉਂਦਾ ਹੈ, ਇੱਥੋਂ ਤੱਕ ਕਿ ਨੌਜਵਾਨ ਬੇਹੋਸ਼ ਹੋ ਜਾਣਗੇ ਅਤੇ ਥੱਕ ਜਾਣਗੇ, ਅਤੇ ਜਵਾਨ ਪੂਰੀ ਤਰ੍ਹਾਂ ਡਿੱਗ ਪੈਣਗੇ, ਪਰ ਜਿਹੜੇ ਯਹੋਵਾਹ ਦੀ ਉਡੀਕ ਕਰਦੇ ਹਨ ਉਹ ਆਪਣੀ ਤਾਕਤ ਨੂੰ ਨਵਾਂ ਕਰਨਗੇ, ਉਹ ਖੰਭਾਂ ਨਾਲ ਚੜ੍ਹਨਗੇ। ਉਕਾਬ, ਉਹ ਦੌੜਨਗੇ ਅਤੇ ਥੱਕਣਗੇ ਨਹੀਂ, ਉਹ ਤੁਰਨਗੇ ਅਤੇ ਬੇਹੋਸ਼ ਨਹੀਂ ਹੋਣਗੇ।"</w:t>
      </w:r>
    </w:p>
    <w:p w14:paraId="367A4E9C" w14:textId="77777777" w:rsidR="000F7377" w:rsidRDefault="000F7377"/>
    <w:p w14:paraId="0D26788A" w14:textId="77777777" w:rsidR="000F7377" w:rsidRDefault="000F7377">
      <w:r xmlns:w="http://schemas.openxmlformats.org/wordprocessingml/2006/main">
        <w:t xml:space="preserve">ਰੋਮੀਆਂ 14:5 ਇੱਕ ਆਦਮੀ ਇੱਕ ਦਿਨ ਨੂੰ ਦੂਜੇ ਨਾਲੋਂ ਉੱਚਾ ਸਮਝਦਾ ਹੈ, ਇੱਕ ਹੋਰ ਦਿਨ ਨੂੰ ਇੱਕ ਸਮਾਨ ਸਮਝਦਾ ਹੈ। ਹਰ ਮਨੁੱਖ ਆਪਣੇ ਮਨ ਵਿੱਚ ਪੂਰੀ ਤਰ੍ਹਾਂ ਦ੍ਰਿੜ ਰਹੇ।</w:t>
      </w:r>
    </w:p>
    <w:p w14:paraId="17EAECA6" w14:textId="77777777" w:rsidR="000F7377" w:rsidRDefault="000F7377"/>
    <w:p w14:paraId="2A855DB8" w14:textId="77777777" w:rsidR="000F7377" w:rsidRDefault="000F7377">
      <w:r xmlns:w="http://schemas.openxmlformats.org/wordprocessingml/2006/main">
        <w:t xml:space="preserve">ਹਰ ਕਿਸੇ ਨੂੰ ਇਸ ਬਾਰੇ ਆਪਣੇ ਵਿਚਾਰ ਬਣਾਉਣੇ ਚਾਹੀਦੇ ਹਨ ਕਿ ਪਰਮੇਸ਼ੁਰ ਦਾ ਸਭ ਤੋਂ ਵਧੀਆ ਆਦਰ ਕਿਵੇਂ ਕਰਨਾ ਹੈ।</w:t>
      </w:r>
    </w:p>
    <w:p w14:paraId="59692546" w14:textId="77777777" w:rsidR="000F7377" w:rsidRDefault="000F7377"/>
    <w:p w14:paraId="31C7C892" w14:textId="77777777" w:rsidR="000F7377" w:rsidRDefault="000F7377">
      <w:r xmlns:w="http://schemas.openxmlformats.org/wordprocessingml/2006/main">
        <w:t xml:space="preserve">1: ਤੁਹਾਡੀ ਆਪਣੀ ਰਾਏ ਰੱਖਣ ਅਤੇ ਇਸਦੇ ਨਾਲ ਖੜੇ ਹੋਣ ਦੀ ਮਹੱਤਤਾ।</w:t>
      </w:r>
    </w:p>
    <w:p w14:paraId="58665038" w14:textId="77777777" w:rsidR="000F7377" w:rsidRDefault="000F7377"/>
    <w:p w14:paraId="6820639C" w14:textId="77777777" w:rsidR="000F7377" w:rsidRDefault="000F7377">
      <w:r xmlns:w="http://schemas.openxmlformats.org/wordprocessingml/2006/main">
        <w:t xml:space="preserve">2: ਦੂਜੇ ਲੋਕਾਂ ਦੇ ਵਿਚਾਰਾਂ ਦਾ ਆਦਰ ਕਰਨ ਦੀ ਮਹੱਤਤਾ।</w:t>
      </w:r>
    </w:p>
    <w:p w14:paraId="3D9A4DC2" w14:textId="77777777" w:rsidR="000F7377" w:rsidRDefault="000F7377"/>
    <w:p w14:paraId="63A5EF81" w14:textId="77777777" w:rsidR="000F7377" w:rsidRDefault="000F7377">
      <w:r xmlns:w="http://schemas.openxmlformats.org/wordprocessingml/2006/main">
        <w:t xml:space="preserve">1: ਕਹਾਉਤਾਂ 3:5-6 - "ਆਪਣੇ ਪੂਰੇ ਦਿਲ ਨਾਲ ਪ੍ਰਭੂ ਉੱਤੇ ਭਰੋਸਾ ਰੱਖੋ ਅਤੇ ਆਪਣੀ ਹੀ ਸਮਝ ਉੱਤੇ ਅਤਬਾਰ ਨਾ ਕਰੋ; ਆਪਣੇ ਸਾਰੇ ਰਾਹਾਂ ਵਿੱਚ ਉਸਨੂੰ ਸਵੀਕਾਰ ਕਰੋ, ਅਤੇ ਉਹ ਤੁਹਾਡੇ ਮਾਰਗਾਂ ਨੂੰ ਸਿੱਧਾ ਕਰੇਗਾ।"</w:t>
      </w:r>
    </w:p>
    <w:p w14:paraId="6FE21482" w14:textId="77777777" w:rsidR="000F7377" w:rsidRDefault="000F7377"/>
    <w:p w14:paraId="4F39A79A" w14:textId="77777777" w:rsidR="000F7377" w:rsidRDefault="000F7377">
      <w:r xmlns:w="http://schemas.openxmlformats.org/wordprocessingml/2006/main">
        <w:t xml:space="preserve">2: ਫ਼ਿਲਿੱਪੀਆਂ 4:8 - "ਅੰਤ ਵਿੱਚ, ਭਰਾਵੋ, ਜੋ ਕੁਝ ਵੀ ਸੱਚ ਹੈ, ਜੋ ਵੀ ਨੇਕ ਹੈ, ਜੋ ਵੀ ਸਹੀ ਹੈ, ਜੋ ਵੀ ਸ਼ੁੱਧ ਹੈ, ਜੋ ਵੀ ਪਿਆਰਾ ਹੈ, ਜੋ ਵੀ ਪ੍ਰਸ਼ੰਸਾਯੋਗ ਹੈ-ਜੇ ਕੋਈ ਚੀਜ਼ ਉੱਤਮ ਜਾਂ ਪ੍ਰਸ਼ੰਸਾਯੋਗ ਹੈ - ਅਜਿਹੀਆਂ ਗੱਲਾਂ ਬਾਰੇ ਸੋਚੋ।"</w:t>
      </w:r>
    </w:p>
    <w:p w14:paraId="71DF99D5" w14:textId="77777777" w:rsidR="000F7377" w:rsidRDefault="000F7377"/>
    <w:p w14:paraId="2A1D66E2" w14:textId="77777777" w:rsidR="000F7377" w:rsidRDefault="000F7377">
      <w:r xmlns:w="http://schemas.openxmlformats.org/wordprocessingml/2006/main">
        <w:t xml:space="preserve">ਰੋਮੀਆਂ 14:6 ਜਿਹੜਾ ਵਿਅਕਤੀ ਦਿਨ ਨੂੰ ਮੰਨਦਾ ਹੈ, ਉਹ ਪ੍ਰਭੂ ਨੂੰ ਮੰਨਦਾ ਹੈ। ਅਤੇ ਜਿਹੜਾ ਵਿਅਕਤੀ ਦਿਨ ਦੀ ਪਰਵਾਹ ਨਹੀਂ ਕਰਦਾ, ਉਹ ਪ੍ਰਭੂ ਨੂੰ ਨਹੀਂ ਮੰਨਦਾ। ਜਿਹੜਾ ਵਿਅਕਤੀ ਖਾਂਦਾ ਹੈ, ਉਹ ਪ੍ਰਭੂ ਲਈ ਖਾਂਦਾ ਹੈ, ਕਿਉਂਕਿ ਉਹ ਪਰਮੇਸ਼ੁਰ ਦਾ ਧੰਨਵਾਦ ਕਰਦਾ ਹੈ। ਅਤੇ ਜਿਹੜਾ ਨਹੀਂ ਖਾਂਦਾ, ਉਹ ਪ੍ਰਭੂ ਲਈ ਨਹੀਂ ਖਾਂਦਾ ਅਤੇ ਪਰਮੇਸ਼ੁਰ ਦਾ ਧੰਨਵਾਦ ਕਰਦਾ ਹੈ।</w:t>
      </w:r>
    </w:p>
    <w:p w14:paraId="4500B229" w14:textId="77777777" w:rsidR="000F7377" w:rsidRDefault="000F7377"/>
    <w:p w14:paraId="46BFA25D" w14:textId="77777777" w:rsidR="000F7377" w:rsidRDefault="000F7377">
      <w:r xmlns:w="http://schemas.openxmlformats.org/wordprocessingml/2006/main">
        <w:t xml:space="preserve">ਪੌਲੁਸ ਵਿਸ਼ਵਾਸੀਆਂ ਨੂੰ ਇਹ ਪਛਾਣਨ ਲਈ ਉਤਸ਼ਾਹਿਤ ਕਰਦਾ ਹੈ ਕਿ ਉਹ ਜੋ ਕੁਝ ਵੀ ਕਰਦੇ ਹਨ ਉਹ ਪਰਮੇਸ਼ੁਰ ਦੀ ਮਹਿਮਾ ਲਈ ਕੀਤਾ ਜਾਣਾ ਚਾਹੀਦਾ ਹੈ, ਭਾਵੇਂ ਉਹ ਦਿਨ ਮਨਾਉਣਾ ਹੋਵੇ, ਜਾਂ ਖਾਣਾ ਜਾਂ ਨਾ ਖਾਣਾ ਹੋਵੇ।</w:t>
      </w:r>
    </w:p>
    <w:p w14:paraId="40C4B0F6" w14:textId="77777777" w:rsidR="000F7377" w:rsidRDefault="000F7377"/>
    <w:p w14:paraId="54C5ABC7" w14:textId="77777777" w:rsidR="000F7377" w:rsidRDefault="000F7377">
      <w:r xmlns:w="http://schemas.openxmlformats.org/wordprocessingml/2006/main">
        <w:t xml:space="preserve">1. "ਹਰ ਚੀਜ਼ ਵਿੱਚ ਪਰਮੇਸ਼ੁਰ ਲਈ ਜੀਉਣਾ"</w:t>
      </w:r>
    </w:p>
    <w:p w14:paraId="3E5BC60A" w14:textId="77777777" w:rsidR="000F7377" w:rsidRDefault="000F7377"/>
    <w:p w14:paraId="61C931D1" w14:textId="77777777" w:rsidR="000F7377" w:rsidRDefault="000F7377">
      <w:r xmlns:w="http://schemas.openxmlformats.org/wordprocessingml/2006/main">
        <w:t xml:space="preserve">2. "ਰੋਜ਼ਾਨਾ ਜੀਵਨ ਵਿੱਚ ਪਰਮੇਸ਼ੁਰ ਦੀ ਮੌਜੂਦਗੀ"</w:t>
      </w:r>
    </w:p>
    <w:p w14:paraId="7E890400" w14:textId="77777777" w:rsidR="000F7377" w:rsidRDefault="000F7377"/>
    <w:p w14:paraId="696B7579" w14:textId="77777777" w:rsidR="000F7377" w:rsidRDefault="000F7377">
      <w:r xmlns:w="http://schemas.openxmlformats.org/wordprocessingml/2006/main">
        <w:t xml:space="preserve">1. ਕੁਲੁੱਸੀਆਂ 3:23 - "ਤੁਸੀਂ ਜੋ ਵੀ ਕਰਦੇ ਹੋ, ਦਿਲੋਂ ਕਰੋ, ਜਿਵੇਂ ਕਿ ਪ੍ਰਭੂ ਲਈ ਨਾ ਕਿ ਮਨੁੱਖਾਂ ਲਈ।"</w:t>
      </w:r>
    </w:p>
    <w:p w14:paraId="5A869E5D" w14:textId="77777777" w:rsidR="000F7377" w:rsidRDefault="000F7377"/>
    <w:p w14:paraId="797635D7" w14:textId="77777777" w:rsidR="000F7377" w:rsidRDefault="000F7377">
      <w:r xmlns:w="http://schemas.openxmlformats.org/wordprocessingml/2006/main">
        <w:t xml:space="preserve">2. 1 ਕੁਰਿੰਥੀਆਂ 10:31 - "ਫਿਰ, ਤੁਸੀਂ ਖਾਓ ਜਾਂ ਪੀਓ ਜਾਂ ਜੋ ਕੁਝ ਵੀ ਕਰੋ, ਸਭ ਕੁਝ ਪਰਮੇਸ਼ੁਰ ਦੀ ਮਹਿਮਾ ਲਈ ਕਰੋ।"</w:t>
      </w:r>
    </w:p>
    <w:p w14:paraId="46FC7410" w14:textId="77777777" w:rsidR="000F7377" w:rsidRDefault="000F7377"/>
    <w:p w14:paraId="5DFD667F" w14:textId="77777777" w:rsidR="000F7377" w:rsidRDefault="000F7377">
      <w:r xmlns:w="http://schemas.openxmlformats.org/wordprocessingml/2006/main">
        <w:t xml:space="preserve">ਰੋਮੀਆਂ ਨੂੰ 14:7 ਕਿਉਂ ਜੋ ਸਾਡੇ ਵਿੱਚੋਂ ਕੋਈ ਆਪਣੇ ਲਈ ਜੀਉਂਦਾ ਨਹੀਂ ਹੈ ਅਤੇ ਨਾ ਹੀ ਕੋਈ ਆਪਣੇ ਲਈ ਮਰਦਾ ਹੈ।</w:t>
      </w:r>
    </w:p>
    <w:p w14:paraId="5D520A6D" w14:textId="77777777" w:rsidR="000F7377" w:rsidRDefault="000F7377"/>
    <w:p w14:paraId="2F66CDD7" w14:textId="77777777" w:rsidR="000F7377" w:rsidRDefault="000F7377">
      <w:r xmlns:w="http://schemas.openxmlformats.org/wordprocessingml/2006/main">
        <w:t xml:space="preserve">ਸਾਰੇ ਲੋਕ ਆਪਣੇ ਤੋਂ ਵੱਡੀ ਚੀਜ਼ ਲਈ ਜਿਉਂਦੇ ਅਤੇ ਮਰਦੇ ਹਨ।</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ਕਿਸੇ ਮਹਾਨ ਚੀਜ਼ ਲਈ ਜੀਣਾ ਅਤੇ ਮਰਨਾ - ਰੋਮੀਆਂ 14:7</w:t>
      </w:r>
    </w:p>
    <w:p w14:paraId="57CFC90E" w14:textId="77777777" w:rsidR="000F7377" w:rsidRDefault="000F7377"/>
    <w:p w14:paraId="5960F96C" w14:textId="77777777" w:rsidR="000F7377" w:rsidRDefault="000F7377">
      <w:r xmlns:w="http://schemas.openxmlformats.org/wordprocessingml/2006/main">
        <w:t xml:space="preserve">2. ਵੱਡੀ ਤਸਵੀਰ 'ਤੇ ਧਿਆਨ ਕੇਂਦਰਿਤ ਕਰਨਾ - ਰੋਮੀਆਂ 14:7</w:t>
      </w:r>
    </w:p>
    <w:p w14:paraId="784D8E2E" w14:textId="77777777" w:rsidR="000F7377" w:rsidRDefault="000F7377"/>
    <w:p w14:paraId="525474C5" w14:textId="77777777" w:rsidR="000F7377" w:rsidRDefault="000F7377">
      <w:r xmlns:w="http://schemas.openxmlformats.org/wordprocessingml/2006/main">
        <w:t xml:space="preserve">1. ਗਲਾਤੀਆਂ 6:7 ਧੋਖਾ ਨਾ ਖਾਓ; ਪਰਮੇਸ਼ੁਰ ਦਾ ਮਜ਼ਾਕ ਨਹੀਂ ਉਡਾਇਆ ਜਾਂਦਾ, ਕਿਉਂਕਿ ਮਨੁੱਖ ਜੋ ਕੁਝ ਬੀਜਦਾ ਹੈ, ਉਹੀ ਵੱਢਦਾ ਵੀ ਹੈ।</w:t>
      </w:r>
    </w:p>
    <w:p w14:paraId="0D107F5D" w14:textId="77777777" w:rsidR="000F7377" w:rsidRDefault="000F7377"/>
    <w:p w14:paraId="4CF2C570" w14:textId="77777777" w:rsidR="000F7377" w:rsidRDefault="000F7377">
      <w:r xmlns:w="http://schemas.openxmlformats.org/wordprocessingml/2006/main">
        <w:t xml:space="preserve">2. ਇਬਰਾਨੀਆਂ 12:1-2 ਇਸ ਲਈ ਜਦੋਂ ਅਸੀਂ ਗਵਾਹਾਂ ਦੇ ਇੰਨੇ ਵੱਡੇ ਬੱਦਲ ਨਾਲ ਘਿਰੇ ਹੋਏ ਹਾਂ, ਤਾਂ ਆਓ ਅਸੀਂ ਹਰ ਭਾਰ ਨੂੰ ਇੱਕ ਪਾਸੇ ਰੱਖੀਏ, ਅਤੇ ਉਸ ਪਾਪ ਨੂੰ ਜੋ ਸਾਨੂੰ ਆਸਾਨੀ ਨਾਲ ਘੇਰ ਲੈਂਦਾ ਹੈ, ਅਤੇ ਧੀਰਜ ਨਾਲ ਉਸ ਦੌੜ ਨੂੰ ਦੌੜੀਏ ਜੋ ਸਾਡੇ ਸਾਹਮਣੇ ਰੱਖੋ, ਸਾਡੇ ਵਿਸ਼ਵਾਸ ਦੇ ਲੇਖਕ ਅਤੇ ਸੰਪੂਰਨ ਕਰਨ ਵਾਲੇ ਯਿਸੂ ਵੱਲ ਵੇਖ ਰਹੇ ਹਾਂ। ਜਿਸ ਨੇ ਉਸ ਅਨੰਦ ਲਈ ਜੋ ਉਸ ਦੇ ਅੱਗੇ ਰੱਖੀ ਗਈ ਸੀ, ਸ਼ਰਮ ਨੂੰ ਤੁੱਛ ਜਾਣ ਕੇ ਸਲੀਬ ਨੂੰ ਝੱਲਿਆ, ਅਤੇ ਪਰਮੇਸ਼ੁਰ ਦੇ ਸਿੰਘਾਸਣ ਦੇ ਸੱਜੇ ਪਾਸੇ ਬਿਰਾਜਮਾਨ ਹੋਇਆ।</w:t>
      </w:r>
    </w:p>
    <w:p w14:paraId="188D2B70" w14:textId="77777777" w:rsidR="000F7377" w:rsidRDefault="000F7377"/>
    <w:p w14:paraId="7AC821AE" w14:textId="77777777" w:rsidR="000F7377" w:rsidRDefault="000F7377">
      <w:r xmlns:w="http://schemas.openxmlformats.org/wordprocessingml/2006/main">
        <w:t xml:space="preserve">ਰੋਮੀਆਂ 14:8 ਕਿਉਂਕਿ ਭਾਵੇਂ ਅਸੀਂ ਜਿਉਂਦੇ ਹਾਂ, ਅਸੀਂ ਪ੍ਰਭੂ ਲਈ ਜਿਉਂਦੇ ਹਾਂ। ਅਤੇ ਭਾਵੇਂ ਅਸੀਂ ਮਰਦੇ ਹਾਂ, ਅਸੀਂ ਪ੍ਰਭੂ ਲਈ ਮਰਦੇ ਹਾਂ: ਇਸ ਲਈ ਭਾਵੇਂ ਅਸੀਂ ਜੀਉਂਦੇ ਹਾਂ ਜਾਂ ਮਰਦੇ ਹਾਂ, ਅਸੀਂ ਪ੍ਰਭੂ ਦੇ ਹਾਂ।</w:t>
      </w:r>
    </w:p>
    <w:p w14:paraId="6AC100AD" w14:textId="77777777" w:rsidR="000F7377" w:rsidRDefault="000F7377"/>
    <w:p w14:paraId="0943DF6B" w14:textId="77777777" w:rsidR="000F7377" w:rsidRDefault="000F7377">
      <w:r xmlns:w="http://schemas.openxmlformats.org/wordprocessingml/2006/main">
        <w:t xml:space="preserve">ਜੀਵਨ ਦੇ ਸਾਰੇ ਪੜਾਵਾਂ ਵਿੱਚ, ਵਿਸ਼ਵਾਸੀ ਪ੍ਰਭੂ ਨਾਲ ਸਬੰਧਤ ਹੁੰਦੇ ਹਨ - ਭਾਵੇਂ ਜੀਉਣਾ ਜਾਂ ਮਰਨਾ।</w:t>
      </w:r>
    </w:p>
    <w:p w14:paraId="0BDEB4EF" w14:textId="77777777" w:rsidR="000F7377" w:rsidRDefault="000F7377"/>
    <w:p w14:paraId="79CFFCFA" w14:textId="77777777" w:rsidR="000F7377" w:rsidRDefault="000F7377">
      <w:r xmlns:w="http://schemas.openxmlformats.org/wordprocessingml/2006/main">
        <w:t xml:space="preserve">1. ਪ੍ਰਭੂ ਲਈ ਜੀਣਾ ਅਤੇ ਮਰਨਾ - ਰੋਮੀਆਂ 14:8</w:t>
      </w:r>
    </w:p>
    <w:p w14:paraId="3B28FFF4" w14:textId="77777777" w:rsidR="000F7377" w:rsidRDefault="000F7377"/>
    <w:p w14:paraId="2EEFF44E" w14:textId="77777777" w:rsidR="000F7377" w:rsidRDefault="000F7377">
      <w:r xmlns:w="http://schemas.openxmlformats.org/wordprocessingml/2006/main">
        <w:t xml:space="preserve">2. ਹਰ ਮੌਸਮ ਵਿੱਚ ਪ੍ਰਭੂ ਨਾਲ ਸਬੰਧਤ ਹੋਣਾ - ਰੋਮੀਆਂ 14:8</w:t>
      </w:r>
    </w:p>
    <w:p w14:paraId="467C24CF" w14:textId="77777777" w:rsidR="000F7377" w:rsidRDefault="000F7377"/>
    <w:p w14:paraId="239CF630" w14:textId="77777777" w:rsidR="000F7377" w:rsidRDefault="000F7377">
      <w:r xmlns:w="http://schemas.openxmlformats.org/wordprocessingml/2006/main">
        <w:t xml:space="preserve">1. ਜ਼ਬੂਰ 116:15 - ਪ੍ਰਭੂ ਦੀ ਨਜ਼ਰ ਵਿਚ ਉਸ ਦੇ ਸੰਤਾਂ ਦੀ ਮੌਤ ਕੀਮਤੀ ਹੈ।</w:t>
      </w:r>
    </w:p>
    <w:p w14:paraId="579D52DF" w14:textId="77777777" w:rsidR="000F7377" w:rsidRDefault="000F7377"/>
    <w:p w14:paraId="49812122" w14:textId="77777777" w:rsidR="000F7377" w:rsidRDefault="000F7377">
      <w:r xmlns:w="http://schemas.openxmlformats.org/wordprocessingml/2006/main">
        <w:t xml:space="preserve">2. ਬਿਵਸਥਾ ਸਾਰ 10:12 - ਯਹੋਵਾਹ ਤੁਹਾਡਾ ਪਰਮੇਸ਼ੁਰ ਤੁਹਾਡੇ ਤੋਂ ਕੀ ਚਾਹੁੰਦਾ ਹੈ, ਪਰ ਯਹੋਵਾਹ ਆਪਣੇ ਪਰਮੇਸ਼ੁਰ ਤੋਂ ਡਰੋ, ਉਸ ਦੇ ਸਾਰੇ ਰਾਹਾਂ ਵਿੱਚ ਚੱਲੋ, ਉਸ ਨੂੰ ਪਿਆਰ ਕਰੋ, ਆਪਣੇ ਪੂਰੇ ਦਿਲ ਨਾਲ ਅਤੇ ਆਪਣੇ ਸਾਰੇ ਦਿਲ ਨਾਲ ਯਹੋਵਾਹ ਆਪਣੇ ਪਰਮੇਸ਼ੁਰ ਦੀ ਸੇਵਾ ਕਰੋ ਆਤਮਾ</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ਰੋਮੀਆਂ 14:9 ਇਸ ਲਈ ਮਸੀਹ ਦੋਵੇਂ ਮਰੇ, ਅਤੇ ਜੀ ਉੱਠੇ, ਅਤੇ ਜੀ ਉੱਠੇ, ਤਾਂ ਜੋ ਉਹ ਮੁਰਦਿਆਂ ਅਤੇ ਜੀਉਂਦਿਆਂ ਦੋਹਾਂ ਦਾ ਪ੍ਰਭੂ ਹੋਵੇ।</w:t>
      </w:r>
    </w:p>
    <w:p w14:paraId="33B74769" w14:textId="77777777" w:rsidR="000F7377" w:rsidRDefault="000F7377"/>
    <w:p w14:paraId="193B4A95" w14:textId="77777777" w:rsidR="000F7377" w:rsidRDefault="000F7377">
      <w:r xmlns:w="http://schemas.openxmlformats.org/wordprocessingml/2006/main">
        <w:t xml:space="preserve">ਪ੍ਰਮਾਤਮਾ ਦਾ ਅੰਤਮ ਟੀਚਾ ਜੀਵਿਤ ਅਤੇ ਮਰੇ ਹੋਏ ਦੋਹਾਂ ਦਾ ਪ੍ਰਭੂ ਹੋਣਾ ਹੈ।</w:t>
      </w:r>
    </w:p>
    <w:p w14:paraId="12A8FBE4" w14:textId="77777777" w:rsidR="000F7377" w:rsidRDefault="000F7377"/>
    <w:p w14:paraId="77D4116C" w14:textId="77777777" w:rsidR="000F7377" w:rsidRDefault="000F7377">
      <w:r xmlns:w="http://schemas.openxmlformats.org/wordprocessingml/2006/main">
        <w:t xml:space="preserve">1: ਸਦਾ ਲਈ ਜੀਉਣਾ: ਮਸੀਹ ਨੂੰ ਜਾਣਨ ਦਾ ਤੋਹਫ਼ਾ</w:t>
      </w:r>
    </w:p>
    <w:p w14:paraId="1DAD53E6" w14:textId="77777777" w:rsidR="000F7377" w:rsidRDefault="000F7377"/>
    <w:p w14:paraId="1D78552E" w14:textId="77777777" w:rsidR="000F7377" w:rsidRDefault="000F7377">
      <w:r xmlns:w="http://schemas.openxmlformats.org/wordprocessingml/2006/main">
        <w:t xml:space="preserve">2: ਪੁਨਰ-ਉਥਾਨ ਦੀ ਸ਼ਕਤੀ: ਮੁਕਤੀ ਦੀ ਉਮੀਦ</w:t>
      </w:r>
    </w:p>
    <w:p w14:paraId="2C688926" w14:textId="77777777" w:rsidR="000F7377" w:rsidRDefault="000F7377"/>
    <w:p w14:paraId="41623C90" w14:textId="77777777" w:rsidR="000F7377" w:rsidRDefault="000F7377">
      <w:r xmlns:w="http://schemas.openxmlformats.org/wordprocessingml/2006/main">
        <w:t xml:space="preserve">1: ਯੂਹੰਨਾ 11:25-26 - ਯਿਸੂ ਨੇ ਕਿਹਾ, “ਮੈਂ ਪੁਨਰ ਉਥਾਨ ਅਤੇ ਜੀਵਨ ਹਾਂ। ਜਿਹੜਾ ਮੇਰੇ ਵਿੱਚ ਵਿਸ਼ਵਾਸ ਕਰਦਾ ਹੈ ਉਹ ਜਿਉਂਦਾ ਰਹੇਗਾ, ਭਾਵੇਂ ਉਹ ਮਰ ਜਾਵੇ।”</w:t>
      </w:r>
    </w:p>
    <w:p w14:paraId="70BA3E45" w14:textId="77777777" w:rsidR="000F7377" w:rsidRDefault="000F7377"/>
    <w:p w14:paraId="33F3D4BA" w14:textId="77777777" w:rsidR="000F7377" w:rsidRDefault="000F7377">
      <w:r xmlns:w="http://schemas.openxmlformats.org/wordprocessingml/2006/main">
        <w:t xml:space="preserve">2: ਰੋਮੀਆਂ 8:11 - ਪਰਮੇਸ਼ੁਰ ਦਾ ਆਤਮਾ, ਜਿਸ ਨੇ ਯਿਸੂ ਨੂੰ ਮੁਰਦਿਆਂ ਵਿੱਚੋਂ ਜਿਵਾਲਿਆ, ਤੁਹਾਡੇ ਵਿੱਚ ਰਹਿੰਦਾ ਹੈ। ਅਤੇ ਜਿਸ ਤਰ੍ਹਾਂ ਪਰਮੇਸ਼ੁਰ ਨੇ ਮਸੀਹ ਯਿਸੂ ਨੂੰ ਮੁਰਦਿਆਂ ਵਿੱਚੋਂ ਜਿਵਾਲਿਆ, ਉਹ ਤੁਹਾਡੇ ਅੰਦਰ ਵਸਦੇ ਉਸੇ ਆਤਮਾ ਦੁਆਰਾ ਤੁਹਾਡੇ ਮਰਨਹਾਰ ਸਰੀਰਾਂ ਨੂੰ ਜੀਵਨ ਦੇਵੇਗਾ।</w:t>
      </w:r>
    </w:p>
    <w:p w14:paraId="2C34C08F" w14:textId="77777777" w:rsidR="000F7377" w:rsidRDefault="000F7377"/>
    <w:p w14:paraId="7ECBF162" w14:textId="77777777" w:rsidR="000F7377" w:rsidRDefault="000F7377">
      <w:r xmlns:w="http://schemas.openxmlformats.org/wordprocessingml/2006/main">
        <w:t xml:space="preserve">ਰੋਮੀਆਂ 14:10 ਪਰ ਤੂੰ ਆਪਣੇ ਭਰਾ ਦਾ ਨਿਆਂ ਕਿਉਂ ਕਰਦਾ ਹੈਂ? ਜਾਂ ਤੂੰ ਆਪਣੇ ਭਰਾ ਨੂੰ ਕਿਉਂ ਨਕਾਰਦਾ ਹੈਂ? ਕਿਉਂਕਿ ਅਸੀਂ ਸਾਰੇ ਮਸੀਹ ਦੇ ਨਿਆਉਂ ਦੀ ਗੱਦੀ ਦੇ ਸਾਮ੍ਹਣੇ ਖੜੇ ਹੋਵਾਂਗੇ।</w:t>
      </w:r>
    </w:p>
    <w:p w14:paraId="70F828B8" w14:textId="77777777" w:rsidR="000F7377" w:rsidRDefault="000F7377"/>
    <w:p w14:paraId="7B3F1F3D" w14:textId="77777777" w:rsidR="000F7377" w:rsidRDefault="000F7377">
      <w:r xmlns:w="http://schemas.openxmlformats.org/wordprocessingml/2006/main">
        <w:t xml:space="preserve">ਸਾਨੂੰ ਇੱਕ ਦੂਜੇ ਦਾ ਨਿਰਣਾ ਜਾਂ ਨੀਚ ਨਹੀਂ ਕਰਨਾ ਚਾਹੀਦਾ ਕਿਉਂਕਿ ਅਸੀਂ ਸਾਰੇ ਮਸੀਹ ਦੇ ਨਿਆਂ ਦੇ ਸਾਹਮਣੇ ਖੜੇ ਹੋਵਾਂਗੇ।</w:t>
      </w:r>
    </w:p>
    <w:p w14:paraId="3F9E65DD" w14:textId="77777777" w:rsidR="000F7377" w:rsidRDefault="000F7377"/>
    <w:p w14:paraId="3AB6AF1E" w14:textId="77777777" w:rsidR="000F7377" w:rsidRDefault="000F7377">
      <w:r xmlns:w="http://schemas.openxmlformats.org/wordprocessingml/2006/main">
        <w:t xml:space="preserve">1. ਰੋਮੀਆਂ 14:10 ਉੱਤੇ ਵਿਚਾਰ ਕਰਨਾ - ਦੂਜਿਆਂ ਨਾਲ ਆਦਰ ਨਾਲ ਕਿਵੇਂ ਪੇਸ਼ ਆਉਣਾ ਹੈ</w:t>
      </w:r>
    </w:p>
    <w:p w14:paraId="0D68F7F4" w14:textId="77777777" w:rsidR="000F7377" w:rsidRDefault="000F7377"/>
    <w:p w14:paraId="0EFD0E41" w14:textId="77777777" w:rsidR="000F7377" w:rsidRDefault="000F7377">
      <w:r xmlns:w="http://schemas.openxmlformats.org/wordprocessingml/2006/main">
        <w:t xml:space="preserve">2. ਮਸੀਹ ਦਾ ਨਿਰਣਾ ਸੀਟ - ਸਾਨੂੰ ਇੱਕ ਦੂਜੇ ਦਾ ਨਿਰਣਾ ਕਿਉਂ ਨਹੀਂ ਕਰਨਾ ਚਾਹੀਦਾ ਹੈ</w:t>
      </w:r>
    </w:p>
    <w:p w14:paraId="1D189973" w14:textId="77777777" w:rsidR="000F7377" w:rsidRDefault="000F7377"/>
    <w:p w14:paraId="53C38F57" w14:textId="77777777" w:rsidR="000F7377" w:rsidRDefault="000F7377">
      <w:r xmlns:w="http://schemas.openxmlformats.org/wordprocessingml/2006/main">
        <w:t xml:space="preserve">1. ਮੱਤੀ 7:1-5 - ਦੂਜਿਆਂ ਦਾ ਨਿਰਣਾ ਨਾ ਕਰੋ</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ਯਾਕੂਬ 4:11-12 - ਇੱਕ ਦੂਜੇ ਦੀ ਬੁਰਾਈ ਨਾ ਕਰੋ</w:t>
      </w:r>
    </w:p>
    <w:p w14:paraId="2E02F6E1" w14:textId="77777777" w:rsidR="000F7377" w:rsidRDefault="000F7377"/>
    <w:p w14:paraId="42C5F160" w14:textId="77777777" w:rsidR="000F7377" w:rsidRDefault="000F7377">
      <w:r xmlns:w="http://schemas.openxmlformats.org/wordprocessingml/2006/main">
        <w:t xml:space="preserve">ਰੋਮੀਆਂ 14:11 ਕਿਉਂ ਜੋ ਇਹ ਲਿਖਿਆ ਹੋਇਆ ਹੈ, ਪ੍ਰਭੂ ਦਾ ਵਾਕ ਹੈ, ਮੇਰੀ ਜਿੰਦ ਦੀ ਸਹੁੰ, ਹਰ ਇੱਕ ਗੋਡਾ ਮੇਰੇ ਅੱਗੇ ਝੁਕੇਗਾ, ਅਤੇ ਹਰੇਕ ਜੀਭ ਪਰਮੇਸ਼ੁਰ ਦੇ ਅੱਗੇ ਇਕਰਾਰ ਕਰੇਗੀ।</w:t>
      </w:r>
    </w:p>
    <w:p w14:paraId="3EC9CF56" w14:textId="77777777" w:rsidR="000F7377" w:rsidRDefault="000F7377"/>
    <w:p w14:paraId="5F23D974" w14:textId="77777777" w:rsidR="000F7377" w:rsidRDefault="000F7377">
      <w:r xmlns:w="http://schemas.openxmlformats.org/wordprocessingml/2006/main">
        <w:t xml:space="preserve">ਹਰ ਵਿਅਕਤੀ ਇੱਕ ਦਿਨ ਪ੍ਰਮਾਤਮਾ ਨੂੰ ਮੰਨੇਗਾ ਅਤੇ ਸਿਰ ਝੁਕਾਏਗਾ।</w:t>
      </w:r>
    </w:p>
    <w:p w14:paraId="7D5A0E5B" w14:textId="77777777" w:rsidR="000F7377" w:rsidRDefault="000F7377"/>
    <w:p w14:paraId="02E5A363" w14:textId="77777777" w:rsidR="000F7377" w:rsidRDefault="000F7377">
      <w:r xmlns:w="http://schemas.openxmlformats.org/wordprocessingml/2006/main">
        <w:t xml:space="preserve">1: ਸਾਨੂੰ ਆਪਣਾ ਜੀਵਨ ਉਸ ਦਿਨ ਦੀ ਤਿਆਰੀ ਵਿੱਚ ਜਿਉਣਾ ਚਾਹੀਦਾ ਹੈ ਜਦੋਂ ਅਸੀਂ ਪਰਮੇਸ਼ੁਰ ਅੱਗੇ ਸਿਰ ਝੁਕਾਵਾਂਗੇ।</w:t>
      </w:r>
    </w:p>
    <w:p w14:paraId="3EB9B6DA" w14:textId="77777777" w:rsidR="000F7377" w:rsidRDefault="000F7377"/>
    <w:p w14:paraId="75A89147" w14:textId="77777777" w:rsidR="000F7377" w:rsidRDefault="000F7377">
      <w:r xmlns:w="http://schemas.openxmlformats.org/wordprocessingml/2006/main">
        <w:t xml:space="preserve">2: ਸਾਡੇ ਸ਼ਬਦਾਂ ਅਤੇ ਕੰਮਾਂ ਨੂੰ ਹੁਣ ਪਰਮੇਸ਼ੁਰ ਦਾ ਆਦਰ ਅਤੇ ਮਹਿਮਾ ਕਰਨਾ ਚਾਹੀਦਾ ਹੈ, ਤਾਂ ਜੋ ਜਦੋਂ ਅਸੀਂ ਉਸ ਦੇ ਅੱਗੇ ਝੁਕਦੇ ਹਾਂ, ਸਾਨੂੰ ਕੋਈ ਪਛਤਾਵਾ ਨਹੀਂ ਹੁੰਦਾ.</w:t>
      </w:r>
    </w:p>
    <w:p w14:paraId="5EDA3798" w14:textId="77777777" w:rsidR="000F7377" w:rsidRDefault="000F7377"/>
    <w:p w14:paraId="7493A426" w14:textId="77777777" w:rsidR="000F7377" w:rsidRDefault="000F7377">
      <w:r xmlns:w="http://schemas.openxmlformats.org/wordprocessingml/2006/main">
        <w:t xml:space="preserve">1: ਫ਼ਿਲਿੱਪੀਆਂ 2:10-11 - ਯਿਸੂ ਦੇ ਨਾਮ ਤੇ, ਸਵਰਗ ਵਿੱਚ ਅਤੇ ਧਰਤੀ ਉੱਤੇ ਅਤੇ ਧਰਤੀ ਦੇ ਹੇਠਾਂ ਹਰ ਇੱਕ ਗੋਡਾ ਝੁਕਣਾ ਚਾਹੀਦਾ ਹੈ, ਅਤੇ ਹਰ ਜੀਭ ਸਵੀਕਾਰ ਕਰਦੀ ਹੈ ਕਿ ਯਿਸੂ ਮਸੀਹ ਪ੍ਰਭੂ ਹੈ, ਪਰਮੇਸ਼ੁਰ ਪਿਤਾ ਦੀ ਮਹਿਮਾ ਲਈ।</w:t>
      </w:r>
    </w:p>
    <w:p w14:paraId="5F0D2F27" w14:textId="77777777" w:rsidR="000F7377" w:rsidRDefault="000F7377"/>
    <w:p w14:paraId="17D6D3FF" w14:textId="77777777" w:rsidR="000F7377" w:rsidRDefault="000F7377">
      <w:r xmlns:w="http://schemas.openxmlformats.org/wordprocessingml/2006/main">
        <w:t xml:space="preserve">2: ਯਸਾਯਾਹ 45:23 - “ਮੈਂ ਆਪਣੇ ਆਪ ਦੀ ਸਹੁੰ ਖਾਧੀ ਹੈ; ਇਹ ਬਚਨ ਮੇਰੇ ਮੂੰਹੋਂ ਧਰਮ ਨਾਲ ਨਿੱਕਲਿਆ ਹੈ, ਅਤੇ ਮੁੜੇਗਾ ਨਹੀਂ, ਮੇਰੇ ਅੱਗੇ ਹਰ ਗੋਡਾ ਝੁਕੇਗਾ, ਹਰ ਜੀਭ ਸੌਂਹ ਖਾਵੇਗੀ।</w:t>
      </w:r>
    </w:p>
    <w:p w14:paraId="278F9589" w14:textId="77777777" w:rsidR="000F7377" w:rsidRDefault="000F7377"/>
    <w:p w14:paraId="4A686F94" w14:textId="77777777" w:rsidR="000F7377" w:rsidRDefault="000F7377">
      <w:r xmlns:w="http://schemas.openxmlformats.org/wordprocessingml/2006/main">
        <w:t xml:space="preserve">ਰੋਮੀਆਂ 14:12 ਇਸ ਲਈ ਸਾਡੇ ਵਿੱਚੋਂ ਹਰ ਕੋਈ ਪਰਮੇਸ਼ੁਰ ਨੂੰ ਆਪਣਾ ਲੇਖਾ ਦੇਵੇਗਾ।</w:t>
      </w:r>
    </w:p>
    <w:p w14:paraId="238D4D32" w14:textId="77777777" w:rsidR="000F7377" w:rsidRDefault="000F7377"/>
    <w:p w14:paraId="7ED73520" w14:textId="77777777" w:rsidR="000F7377" w:rsidRDefault="000F7377">
      <w:r xmlns:w="http://schemas.openxmlformats.org/wordprocessingml/2006/main">
        <w:t xml:space="preserve">ਹਰ ਕੋਈ ਆਪਣੇ ਕੰਮਾਂ ਲਈ ਪਰਮੇਸ਼ੁਰ ਨੂੰ ਜਵਾਬਦੇਹ ਹੋਵੇਗਾ।</w:t>
      </w:r>
    </w:p>
    <w:p w14:paraId="211E1526" w14:textId="77777777" w:rsidR="000F7377" w:rsidRDefault="000F7377"/>
    <w:p w14:paraId="1A1E047C" w14:textId="77777777" w:rsidR="000F7377" w:rsidRDefault="000F7377">
      <w:r xmlns:w="http://schemas.openxmlformats.org/wordprocessingml/2006/main">
        <w:t xml:space="preserve">1. ਹਿਸਾਬ ਦਾ ਦਿਨ: ਸਾਨੂੰ ਰੱਬ ਪ੍ਰਤੀ ਜਵਾਬਦੇਹੀ ਸਮਝਣਾ</w:t>
      </w:r>
    </w:p>
    <w:p w14:paraId="0C9ECCEF" w14:textId="77777777" w:rsidR="000F7377" w:rsidRDefault="000F7377"/>
    <w:p w14:paraId="4328B607" w14:textId="77777777" w:rsidR="000F7377" w:rsidRDefault="000F7377">
      <w:r xmlns:w="http://schemas.openxmlformats.org/wordprocessingml/2006/main">
        <w:t xml:space="preserve">2. ਆਪਣੀ ਨਿਹਚਾ ਨੂੰ ਪੂਰਾ ਕਰਨਾ: ਪਰਮੇਸ਼ੁਰ ਪ੍ਰਤੀ ਸਾਡੀਆਂ ਜ਼ਿੰਮੇਵਾਰੀਆਂ ਨੂੰ ਪੂਰਾ ਕਰਨਾ</w:t>
      </w:r>
    </w:p>
    <w:p w14:paraId="0BDC1625" w14:textId="77777777" w:rsidR="000F7377" w:rsidRDefault="000F7377"/>
    <w:p w14:paraId="154A36A0" w14:textId="77777777" w:rsidR="000F7377" w:rsidRDefault="000F7377">
      <w:r xmlns:w="http://schemas.openxmlformats.org/wordprocessingml/2006/main">
        <w:t xml:space="preserve">1. ਮੱਤੀ 12:36-37 - “ਪਰ ਮੈਂ ਤੁਹਾਨੂੰ ਦੱਸਦਾ ਹਾਂ ਕਿ ਹਰੇਕ ਨੂੰ ਨਿਆਂ ਦੇ ਦਿਨ </w:t>
      </w:r>
      <w:r xmlns:w="http://schemas.openxmlformats.org/wordprocessingml/2006/main">
        <w:lastRenderedPageBreak xmlns:w="http://schemas.openxmlformats.org/wordprocessingml/2006/main"/>
      </w:r>
      <w:r xmlns:w="http://schemas.openxmlformats.org/wordprocessingml/2006/main">
        <w:t xml:space="preserve">ਆਪਣੇ ਬੋਲੇ ਗਏ ਹਰੇਕ ਖਾਲੀ ਸ਼ਬਦ ਦਾ ਹਿਸਾਬ ਦੇਣਾ ਪਵੇਗਾ। ਕਿਉਂ ਜੋ ਤੁਸੀਂ ਆਪਣੇ ਸ਼ਬਦਾਂ ਦੁਆਰਾ ਬਰੀ ਹੋਵੋਂਗੇ, ਅਤੇ ਤੁਹਾਡੇ ਸ਼ਬਦਾਂ ਦੁਆਰਾ ਤੁਹਾਨੂੰ ਦੋਸ਼ੀ ਠਹਿਰਾਇਆ ਜਾਵੇਗਾ।”</w:t>
      </w:r>
    </w:p>
    <w:p w14:paraId="5B1E5FE8" w14:textId="77777777" w:rsidR="000F7377" w:rsidRDefault="000F7377"/>
    <w:p w14:paraId="37522192" w14:textId="77777777" w:rsidR="000F7377" w:rsidRDefault="000F7377">
      <w:r xmlns:w="http://schemas.openxmlformats.org/wordprocessingml/2006/main">
        <w:t xml:space="preserve">2. ਇਬਰਾਨੀਆਂ 4:13 - “ਸਾਰੀ ਸ੍ਰਿਸ਼ਟੀ ਵਿੱਚ ਕੁਝ ਵੀ ਪਰਮੇਸ਼ੁਰ ਦੀ ਨਜ਼ਰ ਤੋਂ ਲੁਕਿਆ ਨਹੀਂ ਹੈ। ਉਸ ਦੀਆਂ ਅੱਖਾਂ ਦੇ ਸਾਮ੍ਹਣੇ ਸਭ ਕੁਝ ਉਜਾਗਰ ਅਤੇ ਨੰਗਾ ਹੈ ਜਿਸ ਨੂੰ ਸਾਨੂੰ ਲੇਖਾ ਦੇਣਾ ਚਾਹੀਦਾ ਹੈ। ”</w:t>
      </w:r>
    </w:p>
    <w:p w14:paraId="64DEB328" w14:textId="77777777" w:rsidR="000F7377" w:rsidRDefault="000F7377"/>
    <w:p w14:paraId="4E8BEC8F" w14:textId="77777777" w:rsidR="000F7377" w:rsidRDefault="000F7377">
      <w:r xmlns:w="http://schemas.openxmlformats.org/wordprocessingml/2006/main">
        <w:t xml:space="preserve">ਰੋਮੀਆਂ 14:13 ਇਸ ਲਈ ਆਓ ਆਪਾਂ ਇੱਕ ਦੂਜੇ ਦਾ ਹੋਰ ਨਿਆਂ ਨਾ ਕਰੀਏ, ਸਗੋਂ ਇਹ ਨਿਰਣਾ ਕਰੀਏ ਕਿ ਕੋਈ ਵੀ ਆਪਣੇ ਭਰਾ ਦੇ ਰਾਹ ਵਿੱਚ ਠੋਕਰ ਜਾਂ ਅਵਸਰ ਨਾ ਪਵੇ।</w:t>
      </w:r>
    </w:p>
    <w:p w14:paraId="68FEFA6C" w14:textId="77777777" w:rsidR="000F7377" w:rsidRDefault="000F7377"/>
    <w:p w14:paraId="18D9DE39" w14:textId="77777777" w:rsidR="000F7377" w:rsidRDefault="000F7377">
      <w:r xmlns:w="http://schemas.openxmlformats.org/wordprocessingml/2006/main">
        <w:t xml:space="preserve">ਹਵਾਲਾ ਸਾਨੂੰ ਇੱਕ ਦੂਜੇ ਦਾ ਨਿਰਣਾ ਨਾ ਕਰਨ ਅਤੇ ਆਪਣੇ ਭੈਣਾਂ-ਭਰਾਵਾਂ ਦੀ ਮਦਦ ਕਰਨ ਲਈ ਉਤਸ਼ਾਹਿਤ ਕਰਦਾ ਹੈ।</w:t>
      </w:r>
    </w:p>
    <w:p w14:paraId="792EF424" w14:textId="77777777" w:rsidR="000F7377" w:rsidRDefault="000F7377"/>
    <w:p w14:paraId="1958F534" w14:textId="77777777" w:rsidR="000F7377" w:rsidRDefault="000F7377">
      <w:r xmlns:w="http://schemas.openxmlformats.org/wordprocessingml/2006/main">
        <w:t xml:space="preserve">1. ਸਦਭਾਵਨਾ ਵਿੱਚ ਰਹਿਣਾ: ਨਿਰਣੇ ਤੋਂ ਬਚਣਾ ਅਤੇ ਏਕਤਾ ਨੂੰ ਉਤਸ਼ਾਹਿਤ ਕਰਨਾ</w:t>
      </w:r>
    </w:p>
    <w:p w14:paraId="04C38391" w14:textId="77777777" w:rsidR="000F7377" w:rsidRDefault="000F7377"/>
    <w:p w14:paraId="5B9B0394" w14:textId="77777777" w:rsidR="000F7377" w:rsidRDefault="000F7377">
      <w:r xmlns:w="http://schemas.openxmlformats.org/wordprocessingml/2006/main">
        <w:t xml:space="preserve">2. ਠੋਕਰ: ਸਾਡੇ ਗੁਆਂਢੀ ਨੂੰ ਵਿਗਾੜਨ ਦੀ ਬਜਾਏ ਸਮਰਥਨ ਕਿਵੇਂ ਕਰਨਾ ਹੈ</w:t>
      </w:r>
    </w:p>
    <w:p w14:paraId="64E51D8E" w14:textId="77777777" w:rsidR="000F7377" w:rsidRDefault="000F7377"/>
    <w:p w14:paraId="44ABB3CB" w14:textId="77777777" w:rsidR="000F7377" w:rsidRDefault="000F7377">
      <w:r xmlns:w="http://schemas.openxmlformats.org/wordprocessingml/2006/main">
        <w:t xml:space="preserve">1. ਗਲਾਤੀਆਂ 5:22-23 "ਪਰ ਆਤਮਾ ਦਾ ਫਲ ਪਿਆਰ, ਅਨੰਦ, ਸ਼ਾਂਤੀ, ਧੀਰਜ, ਦਿਆਲਤਾ, ਭਲਿਆਈ, ਵਫ਼ਾਦਾਰੀ, ਕੋਮਲਤਾ, ਸੰਜਮ ਹੈ। ਅਜਿਹੇ ਵਿਰੁੱਧ ਕੋਈ ਕਾਨੂੰਨ ਨਹੀਂ ਹੈ।"</w:t>
      </w:r>
    </w:p>
    <w:p w14:paraId="0A1D391B" w14:textId="77777777" w:rsidR="000F7377" w:rsidRDefault="000F7377"/>
    <w:p w14:paraId="1E2489CB" w14:textId="77777777" w:rsidR="000F7377" w:rsidRDefault="000F7377">
      <w:r xmlns:w="http://schemas.openxmlformats.org/wordprocessingml/2006/main">
        <w:t xml:space="preserve">2. ਮੱਤੀ 7:12 "ਇਸ ਲਈ, ਜੋ ਕੁਝ ਤੁਸੀਂ ਚਾਹੁੰਦੇ ਹੋ ਕਿ ਲੋਕ ਤੁਹਾਡੇ ਨਾਲ ਕਰਨ, ਤੁਸੀਂ ਉਨ੍ਹਾਂ ਨਾਲ ਵੀ ਕਰੋ, ਕਿਉਂਕਿ ਇਹ ਬਿਵਸਥਾ ਅਤੇ ਨਬੀਆਂ ਹਨ।"</w:t>
      </w:r>
    </w:p>
    <w:p w14:paraId="7AC6E112" w14:textId="77777777" w:rsidR="000F7377" w:rsidRDefault="000F7377"/>
    <w:p w14:paraId="3AB575D0" w14:textId="77777777" w:rsidR="000F7377" w:rsidRDefault="000F7377">
      <w:r xmlns:w="http://schemas.openxmlformats.org/wordprocessingml/2006/main">
        <w:t xml:space="preserve">ਰੋਮੀਆਂ 14:14 ਮੈਂ ਜਾਣਦਾ ਹਾਂ, ਅਤੇ ਪ੍ਰਭੂ ਯਿਸੂ ਦੁਆਰਾ ਮੈਨੂੰ ਯਕੀਨ ਹੈ ਕਿ ਕੋਈ ਵੀ ਚੀਜ਼ ਆਪਣੇ ਆਪ ਵਿੱਚ ਅਸ਼ੁੱਧ ਨਹੀਂ ਹੈ, ਪਰ ਜੋ ਕਿਸੇ ਚੀਜ਼ ਨੂੰ ਅਸ਼ੁੱਧ ਸਮਝਦਾ ਹੈ, ਉਹ ਉਸ ਲਈ ਅਸ਼ੁੱਧ ਹੈ।</w:t>
      </w:r>
    </w:p>
    <w:p w14:paraId="5E757338" w14:textId="77777777" w:rsidR="000F7377" w:rsidRDefault="000F7377"/>
    <w:p w14:paraId="5AD21032" w14:textId="77777777" w:rsidR="000F7377" w:rsidRDefault="000F7377">
      <w:r xmlns:w="http://schemas.openxmlformats.org/wordprocessingml/2006/main">
        <w:t xml:space="preserve">ਪੌਲੁਸ ਨੂੰ ਯਿਸੂ ਦੁਆਰਾ ਯਕੀਨ ਦਿਵਾਇਆ ਗਿਆ ਹੈ ਕਿ ਕੁਦਰਤੀ ਤੌਰ 'ਤੇ ਕੁਝ ਵੀ ਅਸ਼ੁੱਧ ਨਹੀਂ ਹੈ, ਪਰ ਜੋ ਵੀ ਕੋਈ ਵਿਅਕਤੀ ਅਸ਼ੁੱਧ ਸਮਝਦਾ ਹੈ ਉਹ ਉਨ੍ਹਾਂ ਲਈ ਅਸ਼ੁੱਧ ਹੈ।</w:t>
      </w:r>
    </w:p>
    <w:p w14:paraId="47C43ABC" w14:textId="77777777" w:rsidR="000F7377" w:rsidRDefault="000F7377"/>
    <w:p w14:paraId="4E0E1FB4" w14:textId="77777777" w:rsidR="000F7377" w:rsidRDefault="000F7377">
      <w:r xmlns:w="http://schemas.openxmlformats.org/wordprocessingml/2006/main">
        <w:t xml:space="preserve">1. ਦੂਜਿਆਂ ਦੇ ਵਿਸ਼ਵਾਸਾਂ ਦਾ ਆਦਰ ਕਰਨ ਅਤੇ ਉਹਨਾਂ ਦੇ ਮਤਭੇਦਾਂ ਲਈ ਉਹਨਾਂ ਦਾ ਨਿਰਣਾ ਨਾ ਕਰਨ ਦੀ ਮਹੱਤਤਾ।</w:t>
      </w:r>
    </w:p>
    <w:p w14:paraId="0EE31B54" w14:textId="77777777" w:rsidR="000F7377" w:rsidRDefault="000F7377"/>
    <w:p w14:paraId="399C1E50" w14:textId="77777777" w:rsidR="000F7377" w:rsidRDefault="000F7377">
      <w:r xmlns:w="http://schemas.openxmlformats.org/wordprocessingml/2006/main">
        <w:t xml:space="preserve">2. ਸਾਡੇ ਆਪਣੇ ਵਿਸ਼ਵਾਸਾਂ ਦੀ ਸ਼ਕਤੀ ਅਤੇ ਉਹ ਸਾਡੇ ਵਿਚਾਰਾਂ ਅਤੇ ਕੰਮਾਂ ਨੂੰ ਕਿਵੇਂ ਆਕਾਰ ਦਿੰਦੇ ਹਨ।</w:t>
      </w:r>
    </w:p>
    <w:p w14:paraId="3543B0C4" w14:textId="77777777" w:rsidR="000F7377" w:rsidRDefault="000F7377"/>
    <w:p w14:paraId="00E1108B" w14:textId="77777777" w:rsidR="000F7377" w:rsidRDefault="000F7377">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14:paraId="554466F5" w14:textId="77777777" w:rsidR="000F7377" w:rsidRDefault="000F7377"/>
    <w:p w14:paraId="3C2EA344" w14:textId="77777777" w:rsidR="000F7377" w:rsidRDefault="000F7377">
      <w:r xmlns:w="http://schemas.openxmlformats.org/wordprocessingml/2006/main">
        <w:t xml:space="preserve">2. ਗਲਾਤੀਆਂ 5:1 - ਆਜ਼ਾਦੀ ਲਈ ਮਸੀਹ ਨੇ ਸਾਨੂੰ ਆਜ਼ਾਦ ਕੀਤਾ ਹੈ; ਇਸ ਲਈ ਦ੍ਰਿੜ੍ਹ ਰਹੋ, ਅਤੇ ਦੁਬਾਰਾ ਗੁਲਾਮੀ ਦੇ ਜੂਲੇ ਦੇ ਅਧੀਨ ਨਾ ਹੋਵੋ।</w:t>
      </w:r>
    </w:p>
    <w:p w14:paraId="643A39F9" w14:textId="77777777" w:rsidR="000F7377" w:rsidRDefault="000F7377"/>
    <w:p w14:paraId="28CEF03B" w14:textId="77777777" w:rsidR="000F7377" w:rsidRDefault="000F7377">
      <w:r xmlns:w="http://schemas.openxmlformats.org/wordprocessingml/2006/main">
        <w:t xml:space="preserve">ਰੋਮੀਆਂ 14:15 ਪਰ ਜੇ ਤੇਰਾ ਭਰਾ ਤੇਰੇ ਮਾਸ ਨਾਲ ਉਦਾਸ ਹੈ, ਤਾਂ ਕੀ ਹੁਣ ਤੂੰ ਦਾਨ ਨਾਲ ਨਹੀਂ ਚੱਲਦਾ। ਉਸ ਨੂੰ ਆਪਣੇ ਮਾਸ ਨਾਲ ਨਾਸ ਨਾ ਕਰੋ, ਜਿਸ ਲਈ ਮਸੀਹ ਮਰਿਆ ਸੀ।</w:t>
      </w:r>
    </w:p>
    <w:p w14:paraId="25E2DB0E" w14:textId="77777777" w:rsidR="000F7377" w:rsidRDefault="000F7377"/>
    <w:p w14:paraId="0AFA76D7" w14:textId="77777777" w:rsidR="000F7377" w:rsidRDefault="000F7377">
      <w:r xmlns:w="http://schemas.openxmlformats.org/wordprocessingml/2006/main">
        <w:t xml:space="preserve">ਸਾਨੂੰ ਆਪਣੇ ਕੰਮਾਂ ਨੂੰ ਕਿਸੇ ਅਜਿਹੇ ਵਿਅਕਤੀ ਨੂੰ ਤਬਾਹ ਨਹੀਂ ਹੋਣ ਦੇਣਾ ਚਾਹੀਦਾ ਜਿਸ ਲਈ ਮਸੀਹ ਮਰਿਆ ਸੀ, ਭਾਵੇਂ ਇਹ ਉਨ੍ਹਾਂ ਲਈ ਦੁੱਖ ਦਾ ਕਾਰਨ ਹੋਵੇ।</w:t>
      </w:r>
    </w:p>
    <w:p w14:paraId="45ADC5E9" w14:textId="77777777" w:rsidR="000F7377" w:rsidRDefault="000F7377"/>
    <w:p w14:paraId="368E5123" w14:textId="77777777" w:rsidR="000F7377" w:rsidRDefault="000F7377">
      <w:r xmlns:w="http://schemas.openxmlformats.org/wordprocessingml/2006/main">
        <w:t xml:space="preserve">1) ਵਿਚਾਰਾਂ ਵਿੱਚ ਮਤਭੇਦ ਦੇ ਬਾਵਜੂਦ ਆਪਣੇ ਗੁਆਂਢੀ ਨੂੰ ਪਿਆਰ ਕਰੋ</w:t>
      </w:r>
    </w:p>
    <w:p w14:paraId="0CCB8F39" w14:textId="77777777" w:rsidR="000F7377" w:rsidRDefault="000F7377"/>
    <w:p w14:paraId="78423992" w14:textId="77777777" w:rsidR="000F7377" w:rsidRDefault="000F7377">
      <w:r xmlns:w="http://schemas.openxmlformats.org/wordprocessingml/2006/main">
        <w:t xml:space="preserve">2) ਦਾਨ ਅਤੇ ਦਇਆ ਦੀ ਮਹੱਤਤਾ</w:t>
      </w:r>
    </w:p>
    <w:p w14:paraId="1FA79B44" w14:textId="77777777" w:rsidR="000F7377" w:rsidRDefault="000F7377"/>
    <w:p w14:paraId="7BFC31AD" w14:textId="77777777" w:rsidR="000F7377" w:rsidRDefault="000F7377">
      <w:r xmlns:w="http://schemas.openxmlformats.org/wordprocessingml/2006/main">
        <w:t xml:space="preserve">1) ਅਫ਼ਸੀਆਂ 4:32 - "ਅਤੇ ਤੁਸੀਂ ਇੱਕ ਦੂਜੇ ਨਾਲ ਦਿਆਲੂ, ਕੋਮਲ ਦਿਲ, ਇੱਕ ਦੂਜੇ ਨੂੰ ਮਾਫ਼ ਕਰੋ, ਜਿਵੇਂ ਕਿ ਮਸੀਹ ਦੀ ਖ਼ਾਤਰ ਪਰਮੇਸ਼ੁਰ ਨੇ ਤੁਹਾਨੂੰ ਮਾਫ਼ ਕੀਤਾ ਹੈ."</w:t>
      </w:r>
    </w:p>
    <w:p w14:paraId="150ABFF9" w14:textId="77777777" w:rsidR="000F7377" w:rsidRDefault="000F7377"/>
    <w:p w14:paraId="58736C54" w14:textId="77777777" w:rsidR="000F7377" w:rsidRDefault="000F7377">
      <w:r xmlns:w="http://schemas.openxmlformats.org/wordprocessingml/2006/main">
        <w:t xml:space="preserve">2) ਯੂਹੰਨਾ 15:13 - "ਇਸ ਤੋਂ ਵੱਡਾ ਪਿਆਰ ਹੋਰ ਕੋਈ ਨਹੀਂ ਹੈ, ਕਿ ਇੱਕ ਆਦਮੀ ਆਪਣੇ ਦੋਸਤਾਂ ਲਈ ਆਪਣੀ ਜਾਨ ਦੇਵੇ।"</w:t>
      </w:r>
    </w:p>
    <w:p w14:paraId="5F0FA72F" w14:textId="77777777" w:rsidR="000F7377" w:rsidRDefault="000F7377"/>
    <w:p w14:paraId="768D99A7" w14:textId="77777777" w:rsidR="000F7377" w:rsidRDefault="000F7377">
      <w:r xmlns:w="http://schemas.openxmlformats.org/wordprocessingml/2006/main">
        <w:t xml:space="preserve">ਰੋਮੀਆਂ ਨੂੰ 14:16 ਤਾਂ ਤੁਹਾਡੀ ਚੰਗੀ ਬੁਰਿਆਈ ਨਾ ਕਹੀ ਜਾਵੇ।</w:t>
      </w:r>
    </w:p>
    <w:p w14:paraId="314C84DE" w14:textId="77777777" w:rsidR="000F7377" w:rsidRDefault="000F7377"/>
    <w:p w14:paraId="5F921363" w14:textId="77777777" w:rsidR="000F7377" w:rsidRDefault="000F7377">
      <w:r xmlns:w="http://schemas.openxmlformats.org/wordprocessingml/2006/main">
        <w:t xml:space="preserve">ਲੋਕਾਂ ਨੂੰ ਖ਼ੁਸ਼ ਕਰਨ ਨਾਲੋਂ ਪਰਮੇਸ਼ੁਰ ਦੀ ਮਰਜ਼ੀ ਅਨੁਸਾਰ ਜੀਣਾ ਜ਼ਿਆਦਾ ਜ਼ਰੂਰੀ ਹੈ।</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ਪਰਮਾਤਮਾ ਦੀ ਰਜ਼ਾ ਨੂੰ ਸਭ ਤੋਂ ਉੱਪਰ ਕਰਨਾ</w:t>
      </w:r>
    </w:p>
    <w:p w14:paraId="1314027B" w14:textId="77777777" w:rsidR="000F7377" w:rsidRDefault="000F7377"/>
    <w:p w14:paraId="01AFE12F" w14:textId="77777777" w:rsidR="000F7377" w:rsidRDefault="000F7377">
      <w:r xmlns:w="http://schemas.openxmlformats.org/wordprocessingml/2006/main">
        <w:t xml:space="preserve">2. ਦੂਜਿਆਂ ਦੇ ਮੁੱਲ ਨੂੰ ਪਛਾਣਨਾ</w:t>
      </w:r>
    </w:p>
    <w:p w14:paraId="535E79E7" w14:textId="77777777" w:rsidR="000F7377" w:rsidRDefault="000F7377"/>
    <w:p w14:paraId="6A7764BD" w14:textId="77777777" w:rsidR="000F7377" w:rsidRDefault="000F7377">
      <w:r xmlns:w="http://schemas.openxmlformats.org/wordprocessingml/2006/main">
        <w:t xml:space="preserve">1. ਫਿਲਪੀਆਂ 2:3-4 - ਸੁਆਰਥੀ ਲਾਲਸਾ ਜਾਂ ਹੰਕਾਰ ਤੋਂ ਕੁਝ ਨਾ ਕਰੋ, ਪਰ ਨਿਮਰਤਾ ਨਾਲ ਦੂਜਿਆਂ ਨੂੰ ਆਪਣੇ ਨਾਲੋਂ ਵੱਧ ਮਹੱਤਵਪੂਰਣ ਗਿਣੋ।</w:t>
      </w:r>
    </w:p>
    <w:p w14:paraId="0160A4FE" w14:textId="77777777" w:rsidR="000F7377" w:rsidRDefault="000F7377"/>
    <w:p w14:paraId="73A66130" w14:textId="77777777" w:rsidR="000F7377" w:rsidRDefault="000F7377">
      <w:r xmlns:w="http://schemas.openxmlformats.org/wordprocessingml/2006/main">
        <w:t xml:space="preserve">2. ਯਾਕੂਬ 4:7 - ਇਸ ਲਈ ਆਪਣੇ ਆਪ ਨੂੰ ਪਰਮੇਸ਼ੁਰ ਦੇ ਅਧੀਨ ਕਰੋ। ਸ਼ੈਤਾਨ ਦਾ ਵਿਰੋਧ ਕਰੋ, ਅਤੇ ਉਹ ਤੁਹਾਡੇ ਤੋਂ ਭੱਜ ਜਾਵੇਗਾ।</w:t>
      </w:r>
    </w:p>
    <w:p w14:paraId="50EB6221" w14:textId="77777777" w:rsidR="000F7377" w:rsidRDefault="000F7377"/>
    <w:p w14:paraId="71205C62" w14:textId="77777777" w:rsidR="000F7377" w:rsidRDefault="000F7377">
      <w:r xmlns:w="http://schemas.openxmlformats.org/wordprocessingml/2006/main">
        <w:t xml:space="preserve">ਰੋਮੀਆਂ 14:17 ਕਿਉਂਕਿ ਪਰਮੇਸ਼ੁਰ ਦਾ ਰਾਜ ਮਾਸ-ਪੀਣਾ ਨਹੀਂ ਹੈ। ਪਰ ਧਾਰਮਿਕਤਾ, ਅਤੇ ਸ਼ਾਂਤੀ, ਅਤੇ ਪਵਿੱਤਰ ਆਤਮਾ ਵਿੱਚ ਅਨੰਦ.</w:t>
      </w:r>
    </w:p>
    <w:p w14:paraId="018517FD" w14:textId="77777777" w:rsidR="000F7377" w:rsidRDefault="000F7377"/>
    <w:p w14:paraId="69F5E61A" w14:textId="77777777" w:rsidR="000F7377" w:rsidRDefault="000F7377">
      <w:r xmlns:w="http://schemas.openxmlformats.org/wordprocessingml/2006/main">
        <w:t xml:space="preserve">ਪਰਮੇਸ਼ੁਰ ਦਾ ਰਾਜ ਭੌਤਿਕ ਵਸਤੂਆਂ ਉੱਤੇ ਆਧਾਰਿਤ ਨਹੀਂ ਹੈ, ਸਗੋਂ ਪਵਿੱਤਰ ਆਤਮਾ ਵਿੱਚ ਪਾਏ ਜਾਣ ਵਾਲੇ ਧਾਰਮਿਕਤਾ, ਸ਼ਾਂਤੀ ਅਤੇ ਆਨੰਦ ਉੱਤੇ ਆਧਾਰਿਤ ਹੈ।</w:t>
      </w:r>
    </w:p>
    <w:p w14:paraId="19895F32" w14:textId="77777777" w:rsidR="000F7377" w:rsidRDefault="000F7377"/>
    <w:p w14:paraId="4615C7BF" w14:textId="77777777" w:rsidR="000F7377" w:rsidRDefault="000F7377">
      <w:r xmlns:w="http://schemas.openxmlformats.org/wordprocessingml/2006/main">
        <w:t xml:space="preserve">1. "ਪਰਮੇਸ਼ੁਰ ਦੇ ਰਾਜ ਵਿੱਚ ਰਹਿਣਾ: ਪਵਿੱਤਰ ਆਤਮਾ ਵਿੱਚ ਧਾਰਮਿਕਤਾ, ਸ਼ਾਂਤੀ ਅਤੇ ਅਨੰਦ ਪ੍ਰਾਪਤ ਕਰਨਾ"</w:t>
      </w:r>
    </w:p>
    <w:p w14:paraId="4C9CC845" w14:textId="77777777" w:rsidR="000F7377" w:rsidRDefault="000F7377"/>
    <w:p w14:paraId="35BBEFC2" w14:textId="77777777" w:rsidR="000F7377" w:rsidRDefault="000F7377">
      <w:r xmlns:w="http://schemas.openxmlformats.org/wordprocessingml/2006/main">
        <w:t xml:space="preserve">2. "ਪਰਮੇਸ਼ੁਰ ਦਾ ਰਾਜ: ਭੌਤਿਕ ਸੰਪਤੀਆਂ ਤੋਂ ਪਰੇ"</w:t>
      </w:r>
    </w:p>
    <w:p w14:paraId="05E9C683" w14:textId="77777777" w:rsidR="000F7377" w:rsidRDefault="000F7377"/>
    <w:p w14:paraId="74714BAE" w14:textId="77777777" w:rsidR="000F7377" w:rsidRDefault="000F7377">
      <w:r xmlns:w="http://schemas.openxmlformats.org/wordprocessingml/2006/main">
        <w:t xml:space="preserve">1. ਮੱਤੀ 6:33 - "ਪਰ ਤੁਸੀਂ ਪਹਿਲਾਂ ਪਰਮੇਸ਼ੁਰ ਦੇ ਰਾਜ ਅਤੇ ਉਸ ਦੀ ਧਾਰਮਿਕਤਾ ਨੂੰ ਭਾਲੋ; ਅਤੇ ਇਹ ਸਾਰੀਆਂ ਚੀਜ਼ਾਂ ਤੁਹਾਡੇ ਲਈ ਜੋੜ ਦਿੱਤੀਆਂ ਜਾਣਗੀਆਂ।"</w:t>
      </w:r>
    </w:p>
    <w:p w14:paraId="397145FA" w14:textId="77777777" w:rsidR="000F7377" w:rsidRDefault="000F7377"/>
    <w:p w14:paraId="499653B9" w14:textId="77777777" w:rsidR="000F7377" w:rsidRDefault="000F7377">
      <w:r xmlns:w="http://schemas.openxmlformats.org/wordprocessingml/2006/main">
        <w:t xml:space="preserve">2. ਕੁਲੁੱਸੀਆਂ 3:15 - "ਅਤੇ ਪਰਮੇਸ਼ੁਰ ਦੀ ਸ਼ਾਂਤੀ ਤੁਹਾਡੇ ਦਿਲਾਂ ਵਿੱਚ ਰਾਜ ਕਰੇ, ਜਿਸ ਲਈ ਤੁਸੀਂ ਇੱਕ ਸਰੀਰ ਵਿੱਚ ਸੱਦੇ ਗਏ ਹੋ; ਅਤੇ ਤੁਸੀਂ ਧੰਨਵਾਦੀ ਹੋਵੋ।"</w:t>
      </w:r>
    </w:p>
    <w:p w14:paraId="2716BA1F" w14:textId="77777777" w:rsidR="000F7377" w:rsidRDefault="000F7377"/>
    <w:p w14:paraId="2DEF0FE7" w14:textId="77777777" w:rsidR="000F7377" w:rsidRDefault="000F7377">
      <w:r xmlns:w="http://schemas.openxmlformats.org/wordprocessingml/2006/main">
        <w:t xml:space="preserve">ਰੋਮੀਆਂ 14:18 ਕਿਉਂਕਿ ਜਿਹੜਾ ਇਨ੍ਹਾਂ ਗੱਲਾਂ ਵਿੱਚ ਮਸੀਹ ਦੀ ਸੇਵਾ ਕਰਦਾ ਹੈ ਉਹ ਪਰਮੇਸ਼ੁਰ ਨੂੰ ਪਰਵਾਨ ਹੈ ਅਤੇ ਮਨੁੱਖਾਂ ਨੂੰ ਪਰਵਾਨ ਹੈ।</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ਮਸੀਹ ਦੀ ਸੇਵਾ ਕਰਨਾ ਪਰਮੇਸ਼ੁਰ ਅਤੇ ਲੋਕਾਂ ਦੋਹਾਂ ਨੂੰ ਪ੍ਰਸੰਨ ਕਰਦਾ ਹੈ।</w:t>
      </w:r>
    </w:p>
    <w:p w14:paraId="1CDDDDDE" w14:textId="77777777" w:rsidR="000F7377" w:rsidRDefault="000F7377"/>
    <w:p w14:paraId="06954506" w14:textId="77777777" w:rsidR="000F7377" w:rsidRDefault="000F7377">
      <w:r xmlns:w="http://schemas.openxmlformats.org/wordprocessingml/2006/main">
        <w:t xml:space="preserve">1. ਸੇਵਾ ਦੀ ਸ਼ਕਤੀ: ਦੂਜਿਆਂ ਲਈ ਭਲਾ ਕਰਨਾ ਸਾਨੂੰ ਪਰਮੇਸ਼ੁਰ ਦੇ ਨੇੜੇ ਕਿਵੇਂ ਲਿਆਉਂਦਾ ਹੈ</w:t>
      </w:r>
    </w:p>
    <w:p w14:paraId="2785B393" w14:textId="77777777" w:rsidR="000F7377" w:rsidRDefault="000F7377"/>
    <w:p w14:paraId="4F46D150" w14:textId="77777777" w:rsidR="000F7377" w:rsidRDefault="000F7377">
      <w:r xmlns:w="http://schemas.openxmlformats.org/wordprocessingml/2006/main">
        <w:t xml:space="preserve">2. ਸੇਵਾ ਕਰਨ ਦੀ ਸਵੀਕ੍ਰਿਤੀ: ਦੂਜਿਆਂ ਲਈ ਕਿਵੇਂ ਚੰਗਾ ਕਰਨਾ ਸਾਨੂੰ ਦੂਜਿਆਂ ਤੋਂ ਸਵੀਕਾਰ ਕਰਦਾ ਹੈ</w:t>
      </w:r>
    </w:p>
    <w:p w14:paraId="6AD8CBC4" w14:textId="77777777" w:rsidR="000F7377" w:rsidRDefault="000F7377"/>
    <w:p w14:paraId="1A0E1903" w14:textId="77777777" w:rsidR="000F7377" w:rsidRDefault="000F7377">
      <w:r xmlns:w="http://schemas.openxmlformats.org/wordprocessingml/2006/main">
        <w:t xml:space="preserve">1. ਕੁਲੁੱਸੀਆਂ 3:23-24 - "ਤੁਸੀਂ ਜੋ ਵੀ ਕਰਦੇ ਹੋ, ਆਪਣਾ ਕੰਮ ਦਿਲੋਂ ਕਰੋ, ਜਿਵੇਂ ਕਿ ਮਨੁੱਖਾਂ ਲਈ ਨਹੀਂ, ਪ੍ਰਭੂ ਲਈ, ਇਹ ਜਾਣਦੇ ਹੋਏ ਕਿ ਪ੍ਰਭੂ ਤੋਂ ਤੁਹਾਨੂੰ ਵਿਰਾਸਤ ਦਾ ਫਲ ਮਿਲੇਗਾ। ਇਹ ਪ੍ਰਭੂ ਮਸੀਹ ਹੈ ਜਿਸਦੀ ਤੁਸੀਂ ਸੇਵਾ ਕਰਦੇ ਹੋ। ."</w:t>
      </w:r>
    </w:p>
    <w:p w14:paraId="29E256D7" w14:textId="77777777" w:rsidR="000F7377" w:rsidRDefault="000F7377"/>
    <w:p w14:paraId="6B2A4C45" w14:textId="77777777" w:rsidR="000F7377" w:rsidRDefault="000F7377">
      <w:r xmlns:w="http://schemas.openxmlformats.org/wordprocessingml/2006/main">
        <w:t xml:space="preserve">2. ਮੱਤੀ 25:31-40 - "ਜਦੋਂ ਮਨੁੱਖ ਦਾ ਪੁੱਤਰ ਆਪਣੀ ਮਹਿਮਾ ਵਿੱਚ ਆਵੇਗਾ, ਅਤੇ ਸਾਰੇ ਦੂਤ ਉਸਦੇ ਨਾਲ ਹੋਣਗੇ, ਤਾਂ ਉਹ ਆਪਣੇ ਸ਼ਾਨਦਾਰ ਸਿੰਘਾਸਣ ਉੱਤੇ ਬੈਠ ਜਾਵੇਗਾ। ਸਾਰੀਆਂ ਕੌਮਾਂ ਉਸ ਦੇ ਅੱਗੇ ਇਕੱਠੀਆਂ ਕੀਤੀਆਂ ਜਾਣਗੀਆਂ, ਅਤੇ ਉਹ ਲੋਕਾਂ ਨੂੰ ਵੱਖਰਾ ਕਰੇਗਾ। ਜਿਵੇਂ ਇੱਕ ਅਯਾਲੀ ਭੇਡਾਂ ਨੂੰ ਬੱਕਰੀਆਂ ਤੋਂ ਵੱਖ ਕਰਦਾ ਹੈ, ਉਹ ਭੇਡਾਂ ਨੂੰ ਆਪਣੇ ਸੱਜੇ ਪਾਸੇ ਅਤੇ ਬੱਕਰੀਆਂ ਨੂੰ ਆਪਣੇ ਖੱਬੇ ਪਾਸੇ ਰੱਖੇਗਾ, ਤਦ ਰਾਜਾ ਆਪਣੇ ਸੱਜੇ ਪਾਸੇ ਵਾਲਿਆਂ ਨੂੰ ਕਹੇਗਾ, 'ਆਓ, ਮੇਰੇ ਪਿਤਾ ਦੁਆਰਾ ਅਸੀਸ ਪ੍ਰਾਪਤ ਕਰੋ। ਆਪਣੀ ਵਿਰਾਸਤ ਲੈ ਲਵੋ, ਉਹ ਰਾਜ ਜੋ ਸੰਸਾਰ ਦੀ ਰਚਨਾ ਤੋਂ ਤੁਹਾਡੇ ਲਈ ਤਿਆਰ ਕੀਤਾ ਗਿਆ ਹੈ, ਕਿਉਂਕਿ ਮੈਂ ਭੁੱਖਾ ਸੀ ਅਤੇ ਤੁਸੀਂ ਮੈਨੂੰ ਖਾਣ ਲਈ ਕੁਝ ਦਿੱਤਾ, ਮੈਂ ਪਿਆਸਾ ਸੀ ਅਤੇ ਤੁਸੀਂ ਮੈਨੂੰ ਪੀਣ ਲਈ ਕੁਝ ਦਿੱਤਾ, ਮੈਂ ਪਰਦੇਸੀ ਸੀ ਅਤੇ ਤੁਸੀਂ ਮੈਨੂੰ ਅੰਦਰ ਬੁਲਾਇਆ, ਮੈਂ ਕੱਪੜੇ ਦੀ ਲੋੜ ਸੀ ਅਤੇ ਤੁਸੀਂ ਮੈਨੂੰ ਕੱਪੜੇ ਪਹਿਨਾਏ, ਮੈਂ ਬਿਮਾਰ ਸੀ ਅਤੇ ਤੁਸੀਂ ਮੇਰੀ ਦੇਖਭਾਲ ਕੀਤੀ, ਮੈਂ ਜੇਲ੍ਹ ਵਿੱਚ ਸੀ ਅਤੇ ਤੁਸੀਂ ਮੈਨੂੰ ਮਿਲਣ ਆਏ ਸੀ।' ਤਦ ਧਰਮੀ ਉਸ ਨੂੰ ਉੱਤਰ ਦੇਣਗੇ, 'ਪ੍ਰਭੂ, ਅਸੀਂ ਤੁਹਾਨੂੰ ਕਦੋਂ ਭੁੱਖਾ ਵੇਖਿਆ ਅਤੇ ਤੁਹਾਨੂੰ ਭੋਜਨ ਦਿੱਤਾ, ਜਾਂ ਪਿਆਸੇ ਅਤੇ ਤੁਹਾਨੂੰ ਪੀਣ ਲਈ ਕੁਝ ਦਿੱਤਾ? ਅਸੀਂ ਕਦੋਂ ਤੁਹਾਨੂੰ ਇੱਕ ਅਜਨਬੀ ਵੇਖਿਆ ਅਤੇ ਤੁਹਾਨੂੰ ਅੰਦਰ ਬੁਲਾਇਆ, ਜਾਂ ਤੁਹਾਨੂੰ ਕੱਪੜੇ ਅਤੇ ਕੱਪੜੇ ਦੀ ਲੋੜ ਸੀ? ਅਸੀਂ ਤੁਹਾਨੂੰ ਬਿਮਾਰ ਜਾਂ ਜੇਲ੍ਹ ਵਿੱਚ ਦੇਖਦੇ ਹਾਂ ਅਤੇ ਤੁਹਾਨੂੰ ਮਿਲਣ ਜਾਂਦੇ ਹਾਂ?' ਰਾਜਾ ਜਵਾਬ ਦੇਵੇਗਾ, 'ਮੈਂ ਤੁਹਾਨੂੰ ਸੱਚ-ਸੱਚ ਦੱਸਦਾ ਹਾਂ, ਜੋ ਕੁਝ ਤੁਸੀਂ ਮੇਰੇ ਇਨ੍ਹਾਂ ਸਭ ਤੋਂ ਛੋਟੇ ਭੈਣਾਂ-ਭਰਾਵਾਂ ਵਿੱਚੋਂ ਇੱਕ ਲਈ ਕੀਤਾ, ਤੁਸੀਂ ਮੇਰੇ ਲਈ ਕੀਤਾ।'</w:t>
      </w:r>
    </w:p>
    <w:p w14:paraId="50BCEEEC" w14:textId="77777777" w:rsidR="000F7377" w:rsidRDefault="000F7377"/>
    <w:p w14:paraId="7B26B750" w14:textId="77777777" w:rsidR="000F7377" w:rsidRDefault="000F7377">
      <w:r xmlns:w="http://schemas.openxmlformats.org/wordprocessingml/2006/main">
        <w:t xml:space="preserve">ਰੋਮੀਆਂ 14:19 ਇਸ ਲਈ ਆਓ ਅਸੀਂ ਉਨ੍ਹਾਂ ਚੀਜ਼ਾਂ ਦੀ ਪਾਲਣਾ ਕਰੀਏ ਜੋ ਸ਼ਾਂਤੀ ਲਈ ਬਣਾਉਂਦੇ ਹਨ, ਅਤੇ ਉਨ੍ਹਾਂ ਚੀਜ਼ਾਂ ਦੀ ਪਾਲਣਾ ਕਰੀਏ ਜਿਨ੍ਹਾਂ ਨਾਲ ਇੱਕ ਦੂਜੇ ਨੂੰ ਸੁਧਾਰ ਸਕਦਾ ਹੈ।</w:t>
      </w:r>
    </w:p>
    <w:p w14:paraId="17536144" w14:textId="77777777" w:rsidR="000F7377" w:rsidRDefault="000F7377"/>
    <w:p w14:paraId="74C72213" w14:textId="77777777" w:rsidR="000F7377" w:rsidRDefault="000F7377">
      <w:r xmlns:w="http://schemas.openxmlformats.org/wordprocessingml/2006/main">
        <w:t xml:space="preserve">ਸਾਨੂੰ ਸ਼ਾਂਤੀ ਲਈ ਕੋਸ਼ਿਸ਼ ਕਰਨੀ ਚਾਹੀਦੀ ਹੈ ਅਤੇ ਇੱਕ ਦੂਜੇ ਨੂੰ ਮਜ਼ਬੂਤ ਕਰਨ ਲਈ ਆਪਣੇ ਸ਼ਬਦਾਂ ਅਤੇ ਕੰਮਾਂ ਦੀ ਵਰਤੋਂ ਕਰਨੀ ਚਾਹੀਦੀ ਹੈ।</w:t>
      </w:r>
    </w:p>
    <w:p w14:paraId="167331D5" w14:textId="77777777" w:rsidR="000F7377" w:rsidRDefault="000F7377"/>
    <w:p w14:paraId="5C4B86D4" w14:textId="77777777" w:rsidR="000F7377" w:rsidRDefault="000F7377">
      <w:r xmlns:w="http://schemas.openxmlformats.org/wordprocessingml/2006/main">
        <w:t xml:space="preserve">1. ਸ਼ਾਂਤੀ ਦੀ ਸ਼ਕਤੀ: ਅਸੀਂ ਏਕਤਾ ਲਈ ਇਕੱਠੇ ਕਿਵੇਂ ਕੰਮ ਕਰ ਸਕਦੇ ਹਾਂ</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ਇੱਕ ਦੂਜੇ ਨੂੰ ਬਣਾਉਣਾ: ਅਸੀਂ ਇੱਕ ਫਰਕ ਕਿਵੇਂ ਬਣਾ ਸਕਦੇ ਹਾਂ</w:t>
      </w:r>
    </w:p>
    <w:p w14:paraId="5CBB37DF" w14:textId="77777777" w:rsidR="000F7377" w:rsidRDefault="000F7377"/>
    <w:p w14:paraId="155B5655" w14:textId="77777777" w:rsidR="000F7377" w:rsidRDefault="000F7377">
      <w:r xmlns:w="http://schemas.openxmlformats.org/wordprocessingml/2006/main">
        <w:t xml:space="preserve">1. ਫ਼ਿਲਿੱਪੀਆਂ 4:8-9 - ਅੰਤ ਵਿੱਚ, ਭਰਾਵੋ, ਜੋ ਵੀ ਸੱਚ ਹੈ, ਜੋ ਵੀ ਸਤਿਕਾਰਯੋਗ ਹੈ, ਜੋ ਕੁਝ ਵੀ ਧਰਮੀ ਹੈ, ਜੋ ਵੀ ਸ਼ੁੱਧ ਹੈ, ਜੋ ਵੀ ਪਿਆਰਾ ਹੈ, ਜੋ ਵੀ ਪ੍ਰਸ਼ੰਸਾਯੋਗ ਹੈ, ਜੇ ਕੋਈ ਉੱਤਮਤਾ ਹੈ, ਜੇ ਕੋਈ ਪ੍ਰਸ਼ੰਸਾ ਦੇ ਯੋਗ ਹੈ। , ਇਹਨਾਂ ਗੱਲਾਂ ਬਾਰੇ ਸੋਚੋ। ਜੋ ਤੁਸੀਂ ਮੇਰੇ ਵਿੱਚ ਸਿੱਖਿਆ ਅਤੇ ਪ੍ਰਾਪਤ ਕੀਤਾ ਅਤੇ ਸੁਣਿਆ ਅਤੇ ਦੇਖਿਆ ਹੈ - ਇਹਨਾਂ ਗੱਲਾਂ ਦਾ ਅਭਿਆਸ ਕਰੋ, ਅਤੇ ਸ਼ਾਂਤੀ ਦਾ ਪਰਮੇਸ਼ੁਰ ਤੁਹਾਡੇ ਨਾਲ ਹੋਵੇਗਾ।</w:t>
      </w:r>
    </w:p>
    <w:p w14:paraId="6C0BB911" w14:textId="77777777" w:rsidR="000F7377" w:rsidRDefault="000F7377"/>
    <w:p w14:paraId="18C7B83D" w14:textId="77777777" w:rsidR="000F7377" w:rsidRDefault="000F7377">
      <w:r xmlns:w="http://schemas.openxmlformats.org/wordprocessingml/2006/main">
        <w:t xml:space="preserve">2. ਕੁਲੁੱਸੀਆਂ 3:12-14 - ਫਿਰ, ਪਰਮੇਸ਼ੁਰ ਦੇ ਚੁਣੇ ਹੋਏ, ਪਵਿੱਤਰ ਅਤੇ ਪਿਆਰੇ, ਦਿਆਲੂ ਦਿਲ, ਦਿਆਲਤਾ, ਨਿਮਰਤਾ, ਨਿਮਰਤਾ, ਅਤੇ ਧੀਰਜ, ਇੱਕ ਦੂਜੇ ਦੇ ਨਾਲ ਸਹਿਣਸ਼ੀਲਤਾ ਅਤੇ, ਜੇ ਇੱਕ ਦੂਜੇ ਦੇ ਵਿਰੁੱਧ ਸ਼ਿਕਾਇਤ ਹੈ, ਹਰੇਕ ਨੂੰ ਮਾਫ਼ ਕਰਨ ਦੇ ਰੂਪ ਵਿੱਚ ਪਹਿਨੋ। ਹੋਰ; ਜਿਵੇਂ ਪ੍ਰਭੂ ਨੇ ਤੁਹਾਨੂੰ ਮਾਫ਼ ਕੀਤਾ ਹੈ, ਉਸੇ ਤਰ੍ਹਾਂ ਤੁਹਾਨੂੰ ਵੀ ਮਾਫ਼ ਕਰਨਾ ਚਾਹੀਦਾ ਹੈ। ਅਤੇ ਸਭ ਤੋਂ ਵੱਧ ਇਹ ਪਿਆਰ ਪਹਿਨਦੇ ਹਨ, ਜੋ ਹਰ ਚੀਜ਼ ਨੂੰ ਸੰਪੂਰਨ ਇਕਸੁਰਤਾ ਨਾਲ ਜੋੜਦਾ ਹੈ.</w:t>
      </w:r>
    </w:p>
    <w:p w14:paraId="40F3C7C3" w14:textId="77777777" w:rsidR="000F7377" w:rsidRDefault="000F7377"/>
    <w:p w14:paraId="6343683E" w14:textId="77777777" w:rsidR="000F7377" w:rsidRDefault="000F7377">
      <w:r xmlns:w="http://schemas.openxmlformats.org/wordprocessingml/2006/main">
        <w:t xml:space="preserve">ਰੋਮੀਆਂ ਨੂੰ 14:20 ਕਿਉਂਕਿ ਮਾਸ ਪਰਮੇਸ਼ੁਰ ਦੇ ਕੰਮ ਨੂੰ ਨਾਸ ਨਹੀਂ ਕਰਦਾ। ਸਾਰੀਆਂ ਚੀਜ਼ਾਂ ਸੱਚਮੁੱਚ ਸ਼ੁੱਧ ਹਨ; ਪਰ ਇਹ ਉਸ ਆਦਮੀ ਲਈ ਬੁਰਾ ਹੈ ਜੋ ਪਾਪ ਨਾਲ ਖਾਦਾ ਹੈ।</w:t>
      </w:r>
    </w:p>
    <w:p w14:paraId="2C02FBA6" w14:textId="77777777" w:rsidR="000F7377" w:rsidRDefault="000F7377"/>
    <w:p w14:paraId="097CE314" w14:textId="77777777" w:rsidR="000F7377" w:rsidRDefault="000F7377">
      <w:r xmlns:w="http://schemas.openxmlformats.org/wordprocessingml/2006/main">
        <w:t xml:space="preserve">ਆਪਣੇ ਭੋਜਨ ਵਿਕਲਪਾਂ ਨੂੰ ਪਰਮੇਸ਼ੁਰ ਦੇ ਕੰਮ ਨੂੰ ਤਬਾਹ ਕਰਨ ਦੀ ਇਜਾਜ਼ਤ ਨਾ ਦਿਓ। ਹਰ ਚੀਜ਼ ਸ਼ੁੱਧ ਹੈ, ਪਰ ਇਸ ਤਰ੍ਹਾਂ ਖਾਣਾ ਗਲਤ ਹੈ ਜਿਸ ਨਾਲ ਅਪਰਾਧ ਹੁੰਦਾ ਹੈ।</w:t>
      </w:r>
    </w:p>
    <w:p w14:paraId="17202C97" w14:textId="77777777" w:rsidR="000F7377" w:rsidRDefault="000F7377"/>
    <w:p w14:paraId="485B6AC8" w14:textId="77777777" w:rsidR="000F7377" w:rsidRDefault="000F7377">
      <w:r xmlns:w="http://schemas.openxmlformats.org/wordprocessingml/2006/main">
        <w:t xml:space="preserve">1. ਨਿਮਰਤਾ ਅਤੇ ਆਦਰ ਨਾਲ ਖਾਣਾ</w:t>
      </w:r>
    </w:p>
    <w:p w14:paraId="761C50E5" w14:textId="77777777" w:rsidR="000F7377" w:rsidRDefault="000F7377"/>
    <w:p w14:paraId="37586404" w14:textId="77777777" w:rsidR="000F7377" w:rsidRDefault="000F7377">
      <w:r xmlns:w="http://schemas.openxmlformats.org/wordprocessingml/2006/main">
        <w:t xml:space="preserve">2. ਭੋਜਨ ਵਿਕਲਪਾਂ ਦੀ ਸ਼ਕਤੀ</w:t>
      </w:r>
    </w:p>
    <w:p w14:paraId="5501CCFC" w14:textId="77777777" w:rsidR="000F7377" w:rsidRDefault="000F7377"/>
    <w:p w14:paraId="4121D017" w14:textId="77777777" w:rsidR="000F7377" w:rsidRDefault="000F7377">
      <w:r xmlns:w="http://schemas.openxmlformats.org/wordprocessingml/2006/main">
        <w:t xml:space="preserve">1. ਫ਼ਿਲਿੱਪੀਆਂ 2:3-4 - "ਸੁਆਰਥੀ ਲਾਲਸਾ ਜਾਂ ਹੰਕਾਰ ਤੋਂ ਕੁਝ ਨਾ ਕਰੋ, ਪਰ ਨਿਮਰਤਾ ਨਾਲ ਦੂਜਿਆਂ ਨੂੰ ਆਪਣੇ ਨਾਲੋਂ ਵੱਧ ਮਹੱਤਵਪੂਰਣ ਗਿਣੋ। ਤੁਹਾਡੇ ਵਿੱਚੋਂ ਹਰ ਇੱਕ ਨੂੰ ਆਪਣੇ ਹਿੱਤਾਂ ਲਈ ਹੀ ਨਹੀਂ, ਸਗੋਂ ਦੂਜਿਆਂ ਦੇ ਹਿੱਤਾਂ ਵੱਲ ਵੀ ਧਿਆਨ ਦੇਣ ਦਿਓ।"</w:t>
      </w:r>
    </w:p>
    <w:p w14:paraId="4938D573" w14:textId="77777777" w:rsidR="000F7377" w:rsidRDefault="000F7377"/>
    <w:p w14:paraId="2461877A" w14:textId="77777777" w:rsidR="000F7377" w:rsidRDefault="000F7377">
      <w:r xmlns:w="http://schemas.openxmlformats.org/wordprocessingml/2006/main">
        <w:t xml:space="preserve">2. 1 ਕੁਰਿੰਥੀਆਂ 8:9 - "ਪਰ ਧਿਆਨ ਰੱਖੋ ਕਿ ਤੁਹਾਡਾ ਇਹ ਅਧਿਕਾਰ ਕਿਸੇ ਤਰ੍ਹਾਂ ਕਮਜ਼ੋਰਾਂ ਲਈ ਠੋਕਰ ਦਾ ਕਾਰਨ ਨਾ ਬਣ ਜਾਵੇ।"</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ਰੋਮੀਆਂ 14:21 ਇਹ ਚੰਗਾ ਹੈ ਕਿ ਨਾ ਮਾਸ ਖਾਣਾ, ਨਾ ਮੈ ਪੀਣਾ, ਨਾ ਕੋਈ ਅਜਿਹੀ ਚੀਜ਼ ਜਿਸ ਨਾਲ ਤੁਹਾਡਾ ਭਰਾ ਠੋਕਰ ਖਾਵੇ, ਜਾਂ ਨਾਰਾਜ਼ ਹੋਵੇ, ਜਾਂ ਕਮਜ਼ੋਰ ਹੋ ਜਾਵੇ।</w:t>
      </w:r>
    </w:p>
    <w:p w14:paraId="430C7A4F" w14:textId="77777777" w:rsidR="000F7377" w:rsidRDefault="000F7377"/>
    <w:p w14:paraId="50BD01B7" w14:textId="77777777" w:rsidR="000F7377" w:rsidRDefault="000F7377">
      <w:r xmlns:w="http://schemas.openxmlformats.org/wordprocessingml/2006/main">
        <w:t xml:space="preserve">ਸਾਨੂੰ ਅਜਿਹਾ ਕੁਝ ਨਹੀਂ ਕਰਨਾ ਚਾਹੀਦਾ ਜਿਸ ਨਾਲ ਕੋਈ ਹੋਰ ਵਿਅਕਤੀ ਕਮਜ਼ੋਰ ਹੋਵੇ, ਠੋਕਰ ਖਾਵੇ ਜਾਂ ਨਾਰਾਜ਼ ਹੋਵੇ।</w:t>
      </w:r>
    </w:p>
    <w:p w14:paraId="7DF79B39" w14:textId="77777777" w:rsidR="000F7377" w:rsidRDefault="000F7377"/>
    <w:p w14:paraId="1F0AE06E" w14:textId="77777777" w:rsidR="000F7377" w:rsidRDefault="000F7377">
      <w:r xmlns:w="http://schemas.openxmlformats.org/wordprocessingml/2006/main">
        <w:t xml:space="preserve">1. ਦੂਜਿਆਂ ਦਾ ਭਲਾ ਕਰਨਾ: ਨਿਰਸਵਾਰਥ ਕੰਮਾਂ ਦਾ ਅਧਿਆਤਮਿਕ ਪ੍ਰਭਾਵ</w:t>
      </w:r>
    </w:p>
    <w:p w14:paraId="7F50A636" w14:textId="77777777" w:rsidR="000F7377" w:rsidRDefault="000F7377"/>
    <w:p w14:paraId="5405660B" w14:textId="77777777" w:rsidR="000F7377" w:rsidRDefault="000F7377">
      <w:r xmlns:w="http://schemas.openxmlformats.org/wordprocessingml/2006/main">
        <w:t xml:space="preserve">2. ਦੂਜਿਆਂ ਨੂੰ ਪਿਆਰ ਕਰਨਾ: ਸਾਡੇ ਕੰਮਾਂ ਦੁਆਰਾ ਨੁਕਸਾਨ ਨਹੀਂ ਪਹੁੰਚਾਉਣਾ</w:t>
      </w:r>
    </w:p>
    <w:p w14:paraId="6E289AB8" w14:textId="77777777" w:rsidR="000F7377" w:rsidRDefault="000F7377"/>
    <w:p w14:paraId="26C4862C" w14:textId="77777777" w:rsidR="000F7377" w:rsidRDefault="000F7377">
      <w:r xmlns:w="http://schemas.openxmlformats.org/wordprocessingml/2006/main">
        <w:t xml:space="preserve">1. ਮੱਤੀ 7:12 - "ਇਸ ਲਈ ਜੋ ਕੁਝ ਤੁਸੀਂ ਚਾਹੁੰਦੇ ਹੋ ਕਿ ਲੋਕ ਤੁਹਾਡੇ ਨਾਲ ਕਰਨ, ਤੁਸੀਂ ਉਨ੍ਹਾਂ ਨਾਲ ਵੀ ਅਜਿਹਾ ਹੀ ਕਰੋ: ਕਿਉਂਕਿ ਇਹ ਕਾਨੂੰਨ ਅਤੇ ਨਬੀਆਂ ਹਨ।"</w:t>
      </w:r>
    </w:p>
    <w:p w14:paraId="5C5C0D3D" w14:textId="77777777" w:rsidR="000F7377" w:rsidRDefault="000F7377"/>
    <w:p w14:paraId="5274D365" w14:textId="77777777" w:rsidR="000F7377" w:rsidRDefault="000F7377">
      <w:r xmlns:w="http://schemas.openxmlformats.org/wordprocessingml/2006/main">
        <w:t xml:space="preserve">2. ਅਫ਼ਸੀਆਂ 4:32 - "ਇੱਕ ਦੂਜੇ ਨਾਲ ਦਿਆਲੂ, ਕੋਮਲ ਦਿਲ, ਇੱਕ ਦੂਜੇ ਨੂੰ ਮਾਫ਼ ਕਰੋ, ਜਿਵੇਂ ਕਿ ਮਸੀਹ ਦੀ ਖ਼ਾਤਰ ਪਰਮੇਸ਼ੁਰ ਨੇ ਤੁਹਾਨੂੰ ਮਾਫ਼ ਕੀਤਾ ਹੈ।"</w:t>
      </w:r>
    </w:p>
    <w:p w14:paraId="66DEBBA8" w14:textId="77777777" w:rsidR="000F7377" w:rsidRDefault="000F7377"/>
    <w:p w14:paraId="09D20070" w14:textId="77777777" w:rsidR="000F7377" w:rsidRDefault="000F7377">
      <w:r xmlns:w="http://schemas.openxmlformats.org/wordprocessingml/2006/main">
        <w:t xml:space="preserve">ਰੋਮੀਆਂ 14:22 ਕੀ ਤੁਸੀਂ ਵਿਸ਼ਵਾਸ ਕਰਦੇ ਹੋ? ਇਸ ਨੂੰ ਪਰਮੇਸ਼ੁਰ ਦੇ ਸਾਮ੍ਹਣੇ ਆਪਣੇ ਕੋਲ ਰੱਖੋ। ਧੰਨ ਹੈ ਉਹ ਜਿਹੜਾ ਆਪਣੇ ਆਪ ਨੂੰ ਉਸ ਚੀਜ਼ ਵਿੱਚ ਦੋਸ਼ੀ ਨਹੀਂ ਠਹਿਰਾਉਂਦਾ ਜਿਸਦੀ ਉਹ ਆਗਿਆ ਦਿੰਦਾ ਹੈ।</w:t>
      </w:r>
    </w:p>
    <w:p w14:paraId="58678B73" w14:textId="77777777" w:rsidR="000F7377" w:rsidRDefault="000F7377"/>
    <w:p w14:paraId="175D8E8D" w14:textId="77777777" w:rsidR="000F7377" w:rsidRDefault="000F7377">
      <w:r xmlns:w="http://schemas.openxmlformats.org/wordprocessingml/2006/main">
        <w:t xml:space="preserve">ਵਿਸ਼ਵਾਸੀਆਂ ਨੂੰ ਆਪਣੇ ਆਪ ਦਾ ਨਿਰਣਾ ਨਹੀਂ ਕਰਨਾ ਚਾਹੀਦਾ ਕਿ ਉਹ ਆਪਣੇ ਆਪ ਨੂੰ ਕੀ ਕਰਨ ਦਿੰਦੇ ਹਨ।</w:t>
      </w:r>
    </w:p>
    <w:p w14:paraId="7B326D8B" w14:textId="77777777" w:rsidR="000F7377" w:rsidRDefault="000F7377"/>
    <w:p w14:paraId="58A161C9" w14:textId="77777777" w:rsidR="000F7377" w:rsidRDefault="000F7377">
      <w:r xmlns:w="http://schemas.openxmlformats.org/wordprocessingml/2006/main">
        <w:t xml:space="preserve">1. "ਸੰਤੁਲਨ ਵਿੱਚ ਰਹਿਣਾ: ਅਸੀਂ ਕੀ ਇਜਾਜ਼ਤ ਦਿੰਦੇ ਹਾਂ ਅਤੇ ਅਸੀਂ ਕੀ ਨਿੰਦਾ ਕਰਦੇ ਹਾਂ"</w:t>
      </w:r>
    </w:p>
    <w:p w14:paraId="42313243" w14:textId="77777777" w:rsidR="000F7377" w:rsidRDefault="000F7377"/>
    <w:p w14:paraId="746210CC" w14:textId="77777777" w:rsidR="000F7377" w:rsidRDefault="000F7377">
      <w:r xmlns:w="http://schemas.openxmlformats.org/wordprocessingml/2006/main">
        <w:t xml:space="preserve">2. "ਸਵੈ-ਰਿਫਲਿਕਸ਼ਨ ਦੀ ਸ਼ਕਤੀ: ਪਰਮਾਤਮਾ ਦੀ ਯੋਜਨਾ ਵਿੱਚ ਸੰਤੁਸ਼ਟੀ ਲੱਭਣਾ"</w:t>
      </w:r>
    </w:p>
    <w:p w14:paraId="712B67DB" w14:textId="77777777" w:rsidR="000F7377" w:rsidRDefault="000F7377"/>
    <w:p w14:paraId="293C1F3E" w14:textId="77777777" w:rsidR="000F7377" w:rsidRDefault="000F7377">
      <w:r xmlns:w="http://schemas.openxmlformats.org/wordprocessingml/2006/main">
        <w:t xml:space="preserve">1. ਫ਼ਿਲਿੱਪੀਆਂ 4:11-13 - "ਇਹ ਨਹੀਂ ਕਿ ਮੈਂ ਲੋੜਵੰਦ ਹੋਣ ਦੀ ਗੱਲ ਕਰ ਰਿਹਾ ਹਾਂ, ਕਿਉਂਕਿ ਮੈਂ ਕਿਸੇ ਵੀ ਸਥਿਤੀ ਵਿੱਚ ਸੰਤੁਸ਼ਟ ਰਹਿਣਾ ਸਿੱਖਿਆ ਹੈ। ਮੈਂ ਜਾਣਦਾ ਹਾਂ ਕਿ ਕਿਵੇਂ ਨੀਵਾਂ ਹੋਣਾ ਹੈ, ਅਤੇ ਮੈਂ ਜਾਣਦਾ ਹਾਂ ਕਿ ਕਿਵੇਂ ਭਰਪੂਰ ਹੋਣਾ ਹੈ। ਅਤੇ ਹਰ ਹਾਲਾਤ ਵਿੱਚ, ਮੈਂ ਭਰਪੂਰਤਾ ਅਤੇ ਭੁੱਖ, ਭਰਪੂਰਤਾ ਅਤੇ ਲੋੜ ਦਾ ਸਾਮ੍ਹਣਾ ਕਰਨ ਦਾ ਰਾਜ਼ ਸਿੱਖਿਆ ਹੈ। ਮੈਂ ਉਸ ਰਾਹੀਂ ਸਭ ਕੁਝ ਕਰ ਸਕਦਾ ਹਾਂ ਜੋ ਮੈਨੂੰ ਮਜ਼ਬੂਤ ਕਰਦਾ ਹੈ।"</w:t>
      </w:r>
    </w:p>
    <w:p w14:paraId="0287498C" w14:textId="77777777" w:rsidR="000F7377" w:rsidRDefault="000F7377"/>
    <w:p w14:paraId="1B1D1FEE" w14:textId="77777777" w:rsidR="000F7377" w:rsidRDefault="000F7377">
      <w:r xmlns:w="http://schemas.openxmlformats.org/wordprocessingml/2006/main">
        <w:t xml:space="preserve">2. ਗਲਾਤੀਆਂ 5:13-14 - "ਭਰਾਵੋ, ਤੁਹਾਨੂੰ ਅਜ਼ਾਦੀ ਲਈ ਬੁਲਾਇਆ ਗਿਆ ਸੀ। ਆਪਣੀ ਆਜ਼ਾਦੀ ਨੂੰ ਸਿਰਫ਼ ਸਰੀਰ ਦੇ ਮੌਕੇ ਵਜੋਂ ਨਾ ਵਰਤੋ, ਪਰ ਪਿਆਰ ਦੁਆਰਾ ਇੱਕ ਦੂਜੇ ਦੀ ਸੇਵਾ ਕਰੋ। ਕਿਉਂਕਿ ਸਾਰਾ ਕਾਨੂੰਨ ਇੱਕ ਸ਼ਬਦ ਵਿੱਚ ਪੂਰਾ ਹੁੰਦਾ ਹੈ: " ਤੂੰ ਆਪਣੇ ਗੁਆਂਢੀ ਨੂੰ ਆਪਣੇ ਜਿਹਾ ਪਿਆਰ ਕਰ।”</w:t>
      </w:r>
    </w:p>
    <w:p w14:paraId="475EBD69" w14:textId="77777777" w:rsidR="000F7377" w:rsidRDefault="000F7377"/>
    <w:p w14:paraId="18954EB9" w14:textId="77777777" w:rsidR="000F7377" w:rsidRDefault="000F7377">
      <w:r xmlns:w="http://schemas.openxmlformats.org/wordprocessingml/2006/main">
        <w:t xml:space="preserve">ਰੋਮੀਆਂ 14:23 ਅਤੇ ਜਿਹੜਾ ਸ਼ੱਕ ਕਰਦਾ ਹੈ, ਜੇ ਉਹ ਖਾਵੇ ਤਾਂ ਦੋਸ਼ੀ ਹੈ, ਕਿਉਂਕਿ ਉਹ ਵਿਸ਼ਵਾਸ ਤੋਂ ਨਹੀਂ ਖਾਂਦਾ, ਕਿਉਂਕਿ ਜੋ ਵਿਸ਼ਵਾਸ ਤੋਂ ਨਹੀਂ ਹੈ ਉਹ ਪਾਪ ਹੈ।</w:t>
      </w:r>
    </w:p>
    <w:p w14:paraId="32F9C010" w14:textId="77777777" w:rsidR="000F7377" w:rsidRDefault="000F7377"/>
    <w:p w14:paraId="3249E9C6" w14:textId="77777777" w:rsidR="000F7377" w:rsidRDefault="000F7377">
      <w:r xmlns:w="http://schemas.openxmlformats.org/wordprocessingml/2006/main">
        <w:t xml:space="preserve">ਜਿਨ੍ਹਾਂ ਨੂੰ ਯਕੀਨ ਨਹੀਂ ਹੈ ਕਿ ਕੀ ਕਰਨਾ ਹੈ, ਉਨ੍ਹਾਂ ਨੂੰ ਸ਼ੱਕ ਤੋਂ ਬਾਹਰ ਕੰਮ ਨਹੀਂ ਕਰਨਾ ਚਾਹੀਦਾ, ਕਿਉਂਕਿ ਵਿਸ਼ਵਾਸ ਤੋਂ ਬਿਨਾਂ ਕੁਝ ਵੀ ਕਰਨਾ ਪਾਪ ਮੰਨਿਆ ਜਾਂਦਾ ਹੈ।</w:t>
      </w:r>
    </w:p>
    <w:p w14:paraId="589A211A" w14:textId="77777777" w:rsidR="000F7377" w:rsidRDefault="000F7377"/>
    <w:p w14:paraId="2BF4C9EC" w14:textId="77777777" w:rsidR="000F7377" w:rsidRDefault="000F7377">
      <w:r xmlns:w="http://schemas.openxmlformats.org/wordprocessingml/2006/main">
        <w:t xml:space="preserve">1. ਤੁਹਾਡੀ ਨਿਹਚਾ ਨੂੰ ਤੁਹਾਡੇ ਕੰਮਾਂ ਦੀ ਅਗਵਾਈ ਕਰਨ ਦਿਓ।</w:t>
      </w:r>
    </w:p>
    <w:p w14:paraId="68F336A7" w14:textId="77777777" w:rsidR="000F7377" w:rsidRDefault="000F7377"/>
    <w:p w14:paraId="55848F4A" w14:textId="77777777" w:rsidR="000F7377" w:rsidRDefault="000F7377">
      <w:r xmlns:w="http://schemas.openxmlformats.org/wordprocessingml/2006/main">
        <w:t xml:space="preserve">2. ਸ਼ੱਕ ਵਿਸ਼ਵਾਸ ਦਾ ਦੁਸ਼ਮਣ ਹੈ।</w:t>
      </w:r>
    </w:p>
    <w:p w14:paraId="5979F5EE" w14:textId="77777777" w:rsidR="000F7377" w:rsidRDefault="000F7377"/>
    <w:p w14:paraId="36DC8274" w14:textId="77777777" w:rsidR="000F7377" w:rsidRDefault="000F7377">
      <w:r xmlns:w="http://schemas.openxmlformats.org/wordprocessingml/2006/main">
        <w:t xml:space="preserve">1. ਇਬਰਾਨੀਆਂ 11:6 - "ਅਤੇ ਵਿਸ਼ਵਾਸ ਤੋਂ ਬਿਨਾਂ ਉਸਨੂੰ ਪ੍ਰਸੰਨ ਕਰਨਾ ਅਸੰਭਵ ਹੈ, ਕਿਉਂਕਿ ਜੋ ਕੋਈ ਵੀ ਪ੍ਰਮਾਤਮਾ ਦੇ ਨੇੜੇ ਜਾਣਾ ਚਾਹੁੰਦਾ ਹੈ ਉਸਨੂੰ ਵਿਸ਼ਵਾਸ ਕਰਨਾ ਚਾਹੀਦਾ ਹੈ ਕਿ ਉਹ ਮੌਜੂਦ ਹੈ ਅਤੇ ਉਹ ਉਨ੍ਹਾਂ ਨੂੰ ਇਨਾਮ ਦਿੰਦਾ ਹੈ ਜੋ ਉਸਨੂੰ ਭਾਲਦੇ ਹਨ."</w:t>
      </w:r>
    </w:p>
    <w:p w14:paraId="4485718F" w14:textId="77777777" w:rsidR="000F7377" w:rsidRDefault="000F7377"/>
    <w:p w14:paraId="4E62577C" w14:textId="77777777" w:rsidR="000F7377" w:rsidRDefault="000F7377">
      <w:r xmlns:w="http://schemas.openxmlformats.org/wordprocessingml/2006/main">
        <w:t xml:space="preserve">2. ਯਾਕੂਬ 1: 5-8 - "ਜੇਕਰ ਤੁਹਾਡੇ ਵਿੱਚੋਂ ਕਿਸੇ ਕੋਲ ਬੁੱਧ ਦੀ ਘਾਟ ਹੈ, ਤਾਂ ਉਹ ਪਰਮੇਸ਼ੁਰ ਤੋਂ ਮੰਗੇ, ਜੋ ਬਿਨਾਂ ਕਿਸੇ ਨਿੰਦਿਆ ਦੇ ਸਭ ਨੂੰ ਖੁੱਲ੍ਹੇ ਦਿਲ ਨਾਲ ਦਿੰਦਾ ਹੈ, ਅਤੇ ਉਹ ਉਸਨੂੰ ਦਿੱਤਾ ਜਾਵੇਗਾ। ਪਰ ਉਹ ਬਿਨਾਂ ਸ਼ੱਕ ਵਿਸ਼ਵਾਸ ਨਾਲ ਮੰਗੇ, ਜੋ ਸ਼ੱਕ ਕਰਦਾ ਹੈ ਉਹ ਸਮੁੰਦਰ ਦੀ ਲਹਿਰ ਵਰਗਾ ਹੈ ਜੋ ਹਵਾ ਦੁਆਰਾ ਚਲਾਇਆ ਜਾਂਦਾ ਹੈ ਅਤੇ ਉਛਾਲਿਆ ਜਾਂਦਾ ਹੈ, ਕਿਉਂਕਿ ਉਸ ਵਿਅਕਤੀ ਨੂੰ ਇਹ ਨਹੀਂ ਸੋਚਣਾ ਚਾਹੀਦਾ ਕਿ ਉਹ ਪ੍ਰਭੂ ਤੋਂ ਕੁਝ ਪ੍ਰਾਪਤ ਕਰੇਗਾ; ਉਹ ਇੱਕ ਦੋਗਲਾ ਆਦਮੀ ਹੈ, ਆਪਣੇ ਸਾਰੇ ਰਾਹਾਂ ਵਿੱਚ ਅਸਥਿਰ ਹੈ."</w:t>
      </w:r>
    </w:p>
    <w:p w14:paraId="2DC31666" w14:textId="77777777" w:rsidR="000F7377" w:rsidRDefault="000F7377"/>
    <w:p w14:paraId="2DF0C657" w14:textId="77777777" w:rsidR="000F7377" w:rsidRDefault="000F7377">
      <w:r xmlns:w="http://schemas.openxmlformats.org/wordprocessingml/2006/main">
        <w:t xml:space="preserve">ਰੋਮਨ 15 ਮਸੀਹੀ ਜੀਵਨ ਬਾਰੇ ਪਿਛਲੇ ਅਧਿਆਇ ਤੋਂ ਚਰਚਾ ਨੂੰ ਜਾਰੀ ਰੱਖਦਾ ਹੈ, ਆਪਸੀ ਸੁਧਾਰ 'ਤੇ ਕੇਂਦ੍ਰਤ ਕਰਦਾ ਹੈ, ਸਵੀਕ੍ਰਿਤੀ ਦੇ ਇੱਕ ਨਮੂਨੇ ਵਜੋਂ ਮਸੀਹ ਅਤੇ ਗੈਰ-ਯਹੂਦੀ ਲੋਕਾਂ ਲਈ ਪੌਲੁਸ ਦੀ ਸੇਵਕਾਈ।</w:t>
      </w:r>
    </w:p>
    <w:p w14:paraId="08F5B892" w14:textId="77777777" w:rsidR="000F7377" w:rsidRDefault="000F7377"/>
    <w:p w14:paraId="55B67F05" w14:textId="77777777" w:rsidR="000F7377" w:rsidRDefault="000F7377">
      <w:r xmlns:w="http://schemas.openxmlformats.org/wordprocessingml/2006/main">
        <w:t xml:space="preserve">ਪਹਿਲਾ ਪੈਰਾ: ਅਧਿਆਇ ਪੌਲੁਸ ਨਾਲ ਸ਼ੁਰੂ ਹੁੰਦਾ ਹੈ ਜੋ ਵਿਸ਼ਵਾਸੀਆਂ ਨੂੰ ਸਲਾਹ ਦਿੰਦਾ ਹੈ ਕਿ ਸਾਨੂੰ ਜੋ ਮਜ਼ਬੂਤ ਹੁੰਦੇ ਹਨ ਉਨ੍ਹਾਂ ਨੂੰ ਕਮਜ਼ੋਰੀਆਂ ਨੂੰ ਝੱਲਣਾ ਚਾਹੀਦਾ ਹੈ ਨਾ ਕਿ ਆਪਣੇ ਆਪ ਨੂੰ ਖੁਸ਼ ਕਰਨਾ ਚਾਹੀਦਾ ਹੈ, ਸਾਨੂੰ ਆਪਣੇ ਗੁਆਂਢੀਆਂ ਨੂੰ ਖੁਸ਼ ਕਰਨਾ ਚਾਹੀਦਾ ਹੈ ਉਹਨਾਂ ਨੂੰ ਚੰਗਾ ਬਣਾਉਣਾ </w:t>
      </w:r>
      <w:r xmlns:w="http://schemas.openxmlformats.org/wordprocessingml/2006/main">
        <w:lastRenderedPageBreak xmlns:w="http://schemas.openxmlformats.org/wordprocessingml/2006/main"/>
      </w:r>
      <w:r xmlns:w="http://schemas.openxmlformats.org/wordprocessingml/2006/main">
        <w:t xml:space="preserve">. ਉਹ ਇਸ਼ਾਰਾ ਕਰਦਾ ਹੈ ਕਿ ਮਸੀਹ ਨੇ ਆਪਣੇ ਆਪ ਨੂੰ ਖੁਸ਼ ਨਹੀਂ ਕੀਤਾ ਪਰ ਜਿਵੇਂ ਕਿ ਇਹ ਲਿਖਿਆ ਹੋਇਆ ਹੈ, 'ਉਨ੍ਹਾਂ ਦੀ ਬੇਇੱਜ਼ਤੀ ਉਨ੍ਹਾਂ ਦੀ ਬੇਇੱਜ਼ਤੀ ਤੁਸੀਂ ਮੈਨੂੰ ਕੀਤੀ ਹੈ' (ਰੋਮੀਆਂ 15:1-3)। ਉਹ ਨੋਟ ਕਰਦਾ ਹੈ ਕਿ ਜੋ ਕੁਝ ਵੀ ਅਤੀਤ ਵਿੱਚ ਲਿਖਿਆ ਗਿਆ ਸੀ ਉਹ ਸਾਨੂੰ ਸਿਖਾਉਂਦਾ ਹੈ ਤਾਂ ਜੋ ਧੀਰਜ ਦੇ ਹੌਸਲੇ ਦੁਆਰਾ ਸ਼ਾਸਤਰਾਂ ਨੂੰ ਆਸ ਹੋਵੇ (ਰੋਮੀਆਂ 15:4)।</w:t>
      </w:r>
    </w:p>
    <w:p w14:paraId="5533D5AE" w14:textId="77777777" w:rsidR="000F7377" w:rsidRDefault="000F7377"/>
    <w:p w14:paraId="40995F82" w14:textId="77777777" w:rsidR="000F7377" w:rsidRDefault="000F7377">
      <w:r xmlns:w="http://schemas.openxmlformats.org/wordprocessingml/2006/main">
        <w:t xml:space="preserve">ਦੂਜਾ ਪੈਰਾ: ਆਇਤਾਂ 5-13 ਵਿੱਚ, ਪੌਲੁਸ ਵਿਸ਼ਵਾਸੀਆਂ ਵਿੱਚ ਏਕਤਾ ਲਈ ਪ੍ਰਾਰਥਨਾ ਕਰਦਾ ਹੈ ਤਾਂ ਜੋ ਉਹ ਇੱਕ ਮਨ ਅਤੇ ਇੱਕ ਆਵਾਜ਼ ਨਾਲ ਪਰਮੇਸ਼ੁਰ ਦੀ ਵਡਿਆਈ ਕਰ ਸਕਣ। ਉਹ ਉਨ੍ਹਾਂ ਨੂੰ ਇਕ-ਦੂਜੇ ਨੂੰ ਸਵੀਕਾਰ ਕਰਨ ਦੀ ਤਾਕੀਦ ਕਰਦਾ ਹੈ ਜਿਵੇਂ ਕਿ ਮਸੀਹ ਨੇ ਪਰਮੇਸ਼ੁਰ ਦੀ ਉਸਤਤ ਕਰਨ ਲਈ ਉਨ੍ਹਾਂ ਨੂੰ ਸਵੀਕਾਰ ਕੀਤਾ ਸੀ। ਉਹ ਫਿਰ ਦੱਸਦਾ ਹੈ ਕਿ ਕਿਵੇਂ ਯਿਸੂ ਨੌਕਰ ਯਹੂਦੀ ਬਣ ਗਿਆ ਵਾਅਦਿਆਂ ਦੀ ਪੁਸ਼ਟੀ ਕਰਦਾ ਹੈ ਪੁਰਖਿਆਂ ਦੁਆਰਾ ਕੀਤੇ ਗਏ ਵਾਅਦਿਆਂ ਦੀ ਪੁਸ਼ਟੀ ਗੈਰ-ਯਹੂਦੀ ਲੋਕ ਪ੍ਰਮਾਤਮਾ ਦੀ ਉਸ ਦੀ ਦਇਆ ਦੀ ਵਡਿਆਈ ਕਰ ਸਕਦੇ ਹਨ ਕਈ ਪੁਰਾਣੇ ਨੇਮ ਦੇ ਹਵਾਲੇ ਦਾ ਹਵਾਲਾ ਦਿੰਦੇ ਹੋਏ ਸੰਮਲਿਤ ਸੁਭਾਅ ਨੂੰ ਦਰਸਾਉਂਦੇ ਹਨ ਪਰਮੇਸ਼ੁਰ ਦੀ ਮੁਕਤੀ ਯੋਜਨਾ ਉਸ ਦੀ ਉਮੀਦ ਨੂੰ ਖਤਮ ਕਰਦੀ ਹੈ 'ਪਰਮੇਸ਼ੁਰ ਉਮੀਦ ਤੁਹਾਨੂੰ ਸਭ ਨੂੰ ਖੁਸ਼ੀ ਸ਼ਾਂਤੀ ਪ੍ਰਦਾਨ ਕਰੇ ਇਸ ਲਈ ਸ਼ਕਤੀ ਪਵਿੱਤਰ ਆਤਮਾ ਉਮੀਦ ਨੂੰ ਓਵਰਫਲੋ ਕਰ ਸਕਦੀ ਹੈ' (ਰੋਮੀਆਂ 15:5-13)।</w:t>
      </w:r>
    </w:p>
    <w:p w14:paraId="56F1DC43" w14:textId="77777777" w:rsidR="000F7377" w:rsidRDefault="000F7377"/>
    <w:p w14:paraId="179BCE9C" w14:textId="77777777" w:rsidR="000F7377" w:rsidRDefault="000F7377">
      <w:r xmlns:w="http://schemas.openxmlformats.org/wordprocessingml/2006/main">
        <w:t xml:space="preserve">ਤੀਜਾ ਪੈਰਾ: ਆਇਤ 14 ਤੋਂ ਬਾਅਦ, ਪੌਲੁਸ ਗੈਰ-ਯਹੂਦੀ ਲੋਕਾਂ ਵਿੱਚ ਆਪਣੀ ਸੇਵਕਾਈ ਬਾਰੇ ਸਾਂਝਾ ਕਰਦਾ ਹੈ ਜਿਸ ਵਿੱਚ ਖੁਸ਼ਖਬਰੀ ਦਾ ਪ੍ਰਚਾਰ ਕਰਨ ਦੀ ਆਪਣੀ ਇੱਛਾ ਜ਼ਾਹਰ ਕੀਤੀ ਗਈ ਸੀ ਜਿੱਥੇ ਮਸੀਹ ਨਹੀਂ ਜਾਣਿਆ ਜਾਂਦਾ ਸੀ ਤਾਂ ਜੋ ਉਹ ਕਿਸੇ ਹੋਰ ਦੀ ਨੀਂਹ ਨਹੀਂ ਬਣਾ ਰਿਹਾ ਹੋਵੇ (ਰੋਮੀਆਂ 15:20)। ਉਹ ਦੱਸਦਾ ਹੈ ਕਿ ਇਸ ਮਿਸ਼ਨ ਦੇ ਕੰਮ ਕਾਰਨ ਉਸ ਨੂੰ ਰੋਮ ਆਉਣ ਤੋਂ ਕਿਉਂ ਰੋਕਿਆ ਗਿਆ ਸੀ ਪਰ ਹੁਣ ਇਨ੍ਹਾਂ ਖੇਤਰਾਂ ਵਿੱਚ ਕੋਈ ਹੋਰ ਜਗ੍ਹਾ ਨਹੀਂ ਹੈ ਕਿਉਂਕਿ ਉਹ ਕਈ ਸਾਲਾਂ ਤੋਂ ਜਦੋਂ ਉਹ ਸਪੇਨ ਜਾਂਦਾ ਹੈ ਤਾਂ ਉਨ੍ਹਾਂ ਨੂੰ ਮਿਲਣ ਦੀ ਉਮੀਦ ਕਰਦਾ ਹੈ ਜੇਕਰ ਉਹ ਪਹਿਲਾਂ ਆਨੰਦ ਮਾਣਦੇ ਹਨ ਤਾਂ ਉਨ੍ਹਾਂ ਦੁਆਰਾ ਮਦਦ ਕੀਤੀ ਯਾਤਰਾ ਵਿੱਚੋਂ ਲੰਘਦੇ ਹੋਏ ਉਨ੍ਹਾਂ ਨੂੰ ਦੇਖਣਾ ਚਾਹੀਦਾ ਹੈ। ਕੁਝ ਸਮਾਂ ਉਹਨਾਂ ਦੀ ਸੰਗਤ (ਰੋਮੀਆਂ 15:22-24)। ਅਧਿਆਇ ਪੌਲੁਸ ਦੀ ਯੋਜਨਾ ਦੇ ਨਾਲ ਖਤਮ ਹੁੰਦਾ ਹੈ ਯਰੂਸ਼ਲਮ ਦੀ ਸੇਵਾ ਪ੍ਰਭੂ ਦੇ ਲੋਕ ਉੱਥੇ ਪ੍ਰਾਰਥਨਾ ਕਰਨ ਲਈ ਬੇਨਤੀ ਕਰਦੇ ਹਨ ਸੁਰੱਖਿਅਤ ਰੱਖਿਆ ਜਾ ਸਕਦਾ ਹੈ ਅਵਿਸ਼ਵਾਸੀ ਯਹੂਦੀਆ ਸੇਵਾ ਦੀ ਪੇਸ਼ਕਸ਼ ਨੂੰ ਸਵੀਕਾਰ ਕੀਤਾ ਜਾ ਸਕਦਾ ਹੈ ਸੰਤ ਮਕਸਦ ਸੁਰੱਖਿਅਤ ਤੌਰ 'ਤੇ ਉਨ੍ਹਾਂ ਨੂੰ ਦੇਖੋ ਕਿ ਪਰਮੇਸ਼ੁਰ ਨੇ ਮਿਲ ਕੇ ਅਨੰਦ ਨਾਲ ਭਰਿਆ ਤਾਜ਼ਗੀ ਰੋਮੀਆਂ 15:30-32)। ਇਹ ਰਸੂਲ ਦੇ ਮਿਸ਼ਨਰੀ ਦਿਲ ਦੇ ਜਨੂੰਨ ਨੂੰ ਖੁਸ਼ਖਬਰੀ ਦੇ ਅਣਪਛਾਤੇ ਖੇਤਰਾਂ ਵਿੱਚ ਇੱਕ ਝਲਕ ਪ੍ਰਦਾਨ ਕਰਦਾ ਹੈ।</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ਰੋਮੀਆਂ ਨੂੰ 15:1 ਤਾਂ ਸਾਨੂੰ ਜੋ ਤਕੜੇ ਹਨ, ਉਨ੍ਹਾਂ ਨੂੰ ਕਮਜ਼ੋਰਾਂ ਦੀਆਂ ਤਕਲੀਫ਼ਾਂ ਨੂੰ ਸਹਿਣਾ ਚਾਹੀਦਾ ਹੈ, ਨਾ ਕਿ ਆਪਣੇ ਆਪ ਨੂੰ ਖ਼ੁਸ਼ ਕਰਨ ਲਈ।</w:t>
      </w:r>
    </w:p>
    <w:p w14:paraId="78DA1B80" w14:textId="77777777" w:rsidR="000F7377" w:rsidRDefault="000F7377"/>
    <w:p w14:paraId="625DFAB4" w14:textId="77777777" w:rsidR="000F7377" w:rsidRDefault="000F7377">
      <w:r xmlns:w="http://schemas.openxmlformats.org/wordprocessingml/2006/main">
        <w:t xml:space="preserve">ਸਾਨੂੰ ਲੋੜਵੰਦਾਂ ਦੀ ਮਦਦ ਕਰਨ ਲਈ ਤਿਆਰ ਰਹਿਣਾ ਚਾਹੀਦਾ ਹੈ, ਨਾ ਕਿ ਹਮੇਸ਼ਾ ਆਪਣੇ ਹਿੱਤਾਂ ਦੀ ਭਾਲ ਕਰਨ ਦੀ।</w:t>
      </w:r>
    </w:p>
    <w:p w14:paraId="4A67B94F" w14:textId="77777777" w:rsidR="000F7377" w:rsidRDefault="000F7377"/>
    <w:p w14:paraId="083CF773" w14:textId="77777777" w:rsidR="000F7377" w:rsidRDefault="000F7377">
      <w:r xmlns:w="http://schemas.openxmlformats.org/wordprocessingml/2006/main">
        <w:t xml:space="preserve">1: ਇੱਕ ਚੰਗੇ ਸਾਮਰੀ ਬਣੋ - ਦੂਜਿਆਂ ਨੂੰ ਪਿਆਰ ਕਰੋ ਅਤੇ ਸੇਵਾ ਕਰੋ</w:t>
      </w:r>
    </w:p>
    <w:p w14:paraId="25EDB1E6" w14:textId="77777777" w:rsidR="000F7377" w:rsidRDefault="000F7377"/>
    <w:p w14:paraId="2ACE8418" w14:textId="77777777" w:rsidR="000F7377" w:rsidRDefault="000F7377">
      <w:r xmlns:w="http://schemas.openxmlformats.org/wordprocessingml/2006/main">
        <w:t xml:space="preserve">2: ਆਪਣੇ ਆਪ ਨੂੰ ਖੁਸ਼ ਨਹੀਂ ਕਰਨਾ - ਦੂਜਿਆਂ ਨੂੰ ਆਪਣੇ ਤੋਂ ਪਹਿਲਾਂ ਰੱਖਣਾ</w:t>
      </w:r>
    </w:p>
    <w:p w14:paraId="4FAE67C2" w14:textId="77777777" w:rsidR="000F7377" w:rsidRDefault="000F7377"/>
    <w:p w14:paraId="70CF4B8D" w14:textId="77777777" w:rsidR="000F7377" w:rsidRDefault="000F7377">
      <w:r xmlns:w="http://schemas.openxmlformats.org/wordprocessingml/2006/main">
        <w:t xml:space="preserve">1: ਮੱਤੀ 22:36-40 - ਪਰਮੇਸ਼ੁਰ ਨੂੰ ਪਿਆਰ ਕਰੋ ਅਤੇ ਆਪਣੇ ਗੁਆਂਢੀ ਨੂੰ ਪਿਆਰ ਕਰੋ</w:t>
      </w:r>
    </w:p>
    <w:p w14:paraId="5B924467" w14:textId="77777777" w:rsidR="000F7377" w:rsidRDefault="000F7377"/>
    <w:p w14:paraId="1556F7B7" w14:textId="77777777" w:rsidR="000F7377" w:rsidRDefault="000F7377">
      <w:r xmlns:w="http://schemas.openxmlformats.org/wordprocessingml/2006/main">
        <w:t xml:space="preserve">2: ਫ਼ਿਲਿੱਪੀਆਂ 2:3-4 - ਸੁਆਰਥੀ ਲਾਲਸਾ ਤੋਂ ਕੁਝ ਨਾ ਕਰੋ</w:t>
      </w:r>
    </w:p>
    <w:p w14:paraId="4469E838" w14:textId="77777777" w:rsidR="000F7377" w:rsidRDefault="000F7377"/>
    <w:p w14:paraId="2DFE83C9" w14:textId="77777777" w:rsidR="000F7377" w:rsidRDefault="000F7377">
      <w:r xmlns:w="http://schemas.openxmlformats.org/wordprocessingml/2006/main">
        <w:t xml:space="preserve">ਰੋਮੀਆਂ 15:2 ਸਾਡੇ ਵਿੱਚੋਂ ਹਰ ਕੋਈ ਆਪਣੇ ਗੁਆਂਢੀ ਨੂੰ ਪ੍ਰਸੰਨ ਕਰੇ ਤਾਂ ਜੋ ਉਹ ਦੀ ਤਰੱਕੀ ਹੋਵੇ।</w:t>
      </w:r>
    </w:p>
    <w:p w14:paraId="18128EE3" w14:textId="77777777" w:rsidR="000F7377" w:rsidRDefault="000F7377"/>
    <w:p w14:paraId="1B005E47" w14:textId="77777777" w:rsidR="000F7377" w:rsidRDefault="000F7377">
      <w:r xmlns:w="http://schemas.openxmlformats.org/wordprocessingml/2006/main">
        <w:t xml:space="preserve">ਸਾਨੂੰ ਇੱਕ ਦੂਜੇ ਨੂੰ ਮਜ਼ਬੂਤ ਕਰਨ ਲਈ ਆਪਣੇ ਗੁਆਂਢੀਆਂ ਨੂੰ ਖੁਸ਼ ਕਰਨ ਦੀ ਕੋਸ਼ਿਸ਼ ਕਰਨੀ ਚਾਹੀਦੀ ਹੈ।</w:t>
      </w:r>
    </w:p>
    <w:p w14:paraId="782D8C07" w14:textId="77777777" w:rsidR="000F7377" w:rsidRDefault="000F7377"/>
    <w:p w14:paraId="0661D844" w14:textId="77777777" w:rsidR="000F7377" w:rsidRDefault="000F7377">
      <w:r xmlns:w="http://schemas.openxmlformats.org/wordprocessingml/2006/main">
        <w:t xml:space="preserve">1. "ਆਪਣੇ ਗੁਆਂਢੀ ਨੂੰ ਪਿਆਰ ਕਰੋ: ਸੁਧਾਰ ਦੀ ਕੁੰਜੀ"</w:t>
      </w:r>
    </w:p>
    <w:p w14:paraId="72B25595" w14:textId="77777777" w:rsidR="000F7377" w:rsidRDefault="000F7377"/>
    <w:p w14:paraId="3E8A2DC4" w14:textId="77777777" w:rsidR="000F7377" w:rsidRDefault="000F7377">
      <w:r xmlns:w="http://schemas.openxmlformats.org/wordprocessingml/2006/main">
        <w:t xml:space="preserve">2. "ਪਿਆਰ ਦੁਆਰਾ ਏਕਤਾ ਦੀ ਸ਼ਕਤੀ"</w:t>
      </w:r>
    </w:p>
    <w:p w14:paraId="560A7CC3" w14:textId="77777777" w:rsidR="000F7377" w:rsidRDefault="000F7377"/>
    <w:p w14:paraId="6B612665" w14:textId="77777777" w:rsidR="000F7377" w:rsidRDefault="000F7377">
      <w:r xmlns:w="http://schemas.openxmlformats.org/wordprocessingml/2006/main">
        <w:t xml:space="preserve">1. ਅਫ਼ਸੀਆਂ 4:29 "ਤੁਹਾਡੇ ਮੂੰਹ ਵਿੱਚੋਂ ਕੋਈ ਭ੍ਰਿਸ਼ਟ ਸੰਚਾਰ ਨਾ ਨਿਕਲੇ, ਪਰ ਉਹੀ ਜੋ ਸੁਧਾਰ ਕਰਨ ਲਈ ਚੰਗਾ ਹੈ, ਤਾਂ ਜੋ ਇਹ ਸੁਣਨ ਵਾਲਿਆਂ ਲਈ ਕਿਰਪਾ ਕਰੇ।"</w:t>
      </w:r>
    </w:p>
    <w:p w14:paraId="090ADD91" w14:textId="77777777" w:rsidR="000F7377" w:rsidRDefault="000F7377"/>
    <w:p w14:paraId="00E2B44F" w14:textId="77777777" w:rsidR="000F7377" w:rsidRDefault="000F7377">
      <w:r xmlns:w="http://schemas.openxmlformats.org/wordprocessingml/2006/main">
        <w:t xml:space="preserve">2. ਕੁਲੁੱਸੀਆਂ 3:12-14 "ਇਸ ਲਈ, ਪਰਮੇਸ਼ੁਰ ਦੇ ਚੁਣੇ ਹੋਏ, ਪਵਿੱਤਰ ਅਤੇ ਪਿਆਰੇ, ਦਇਆ, ਦਿਆਲਤਾ, ਮਨ ਦੀ ਨਿਮਰਤਾ, ਨਿਮਰਤਾ, ਧੀਰਜ, ਇੱਕ ਦੂਜੇ ਨੂੰ ਸਹਿਣ ਕਰਨ, ਅਤੇ ਇੱਕ ਦੂਜੇ ਨੂੰ ਮਾਫ਼ ਕਰਨ ਦੇ ਰੂਪ ਵਿੱਚ ਪਹਿਨੋ, ਜੇ ਕਿਸੇ ਕੋਲ ਹੈ। ਕਿਸੇ ਦੇ ਵਿਰੁੱਧ ਝਗੜਾ: ਜਿਵੇਂ ਮਸੀਹ ਨੇ ਤੁਹਾਨੂੰ ਮਾਫ਼ ਕੀਤਾ, ਉਸੇ ਤਰ੍ਹਾਂ ਤੁਸੀਂ ਵੀ ਕਰੋ।</w:t>
      </w:r>
    </w:p>
    <w:p w14:paraId="142BE9C2" w14:textId="77777777" w:rsidR="000F7377" w:rsidRDefault="000F7377"/>
    <w:p w14:paraId="73B36DA6" w14:textId="77777777" w:rsidR="000F7377" w:rsidRDefault="000F7377">
      <w:r xmlns:w="http://schemas.openxmlformats.org/wordprocessingml/2006/main">
        <w:t xml:space="preserve">ਰੋਮੀਆਂ 15:3 ਕਿਉਂਕਿ ਮਸੀਹ ਨੇ ਵੀ ਆਪਣੇ ਆਪ ਨੂੰ ਪ੍ਰਸੰਨ ਨਹੀਂ ਕੀਤਾ। ਪਰ ਜਿਵੇਂ ਪੋਥੀਆਂ ਵਿੱਚ ਲਿਖਿਆ ਹੈ, 'ਤੇਰੀ ਨਿੰਦਿਆ ਕਰਨ ਵਾਲਿਆਂ ਦੀ ਨਿੰਦਿਆ ਮੇਰੇ ਉੱਤੇ ਪਈ।</w:t>
      </w:r>
    </w:p>
    <w:p w14:paraId="45826B29" w14:textId="77777777" w:rsidR="000F7377" w:rsidRDefault="000F7377"/>
    <w:p w14:paraId="3755CAB4" w14:textId="77777777" w:rsidR="000F7377" w:rsidRDefault="000F7377">
      <w:r xmlns:w="http://schemas.openxmlformats.org/wordprocessingml/2006/main">
        <w:t xml:space="preserve">ਮਸੀਹ ਦਾ ਆਤਮ-ਬਲੀਦਾਨ ਇਸ ਗੱਲ ਦਾ ਇੱਕ ਨਮੂਨਾ ਹੈ ਕਿ ਦੂਜਿਆਂ ਨੂੰ ਕਿਵੇਂ ਪਹਿਲ ਦਿੱਤੀ ਜਾਵੇ।</w:t>
      </w:r>
    </w:p>
    <w:p w14:paraId="714E27D1" w14:textId="77777777" w:rsidR="000F7377" w:rsidRDefault="000F7377"/>
    <w:p w14:paraId="5E5A6141" w14:textId="77777777" w:rsidR="000F7377" w:rsidRDefault="000F7377">
      <w:r xmlns:w="http://schemas.openxmlformats.org/wordprocessingml/2006/main">
        <w:t xml:space="preserve">1: ਸਾਨੂੰ ਦੂਜਿਆਂ ਨੂੰ ਆਪਣੀ ਜ਼ਿੰਦਗੀ ਵਿਚ ਪਹਿਲ ਦੇਣ ਲਈ ਨਿਰਸਵਾਰਥਤਾ ਦੀ ਮਸੀਹ ਦੀ ਮਿਸਾਲ ਦੀ ਪਾਲਣਾ ਕਰਨੀ ਚਾਹੀਦੀ ਹੈ।</w:t>
      </w:r>
    </w:p>
    <w:p w14:paraId="4C51DCD8" w14:textId="77777777" w:rsidR="000F7377" w:rsidRDefault="000F7377"/>
    <w:p w14:paraId="7B922953" w14:textId="77777777" w:rsidR="000F7377" w:rsidRDefault="000F7377">
      <w:r xmlns:w="http://schemas.openxmlformats.org/wordprocessingml/2006/main">
        <w:t xml:space="preserve">2: ਜਿਵੇਂ ਯਿਸੂ ਨੇ ਕੀਤਾ ਸੀ, ਸਾਨੂੰ ਦੂਜਿਆਂ ਦੇ ਭਲੇ ਲਈ ਦੂਜਿਆਂ ਦੀ ਬੇਇੱਜ਼ਤੀ ਨੂੰ ਸਹਿਣਾ ਚਾਹੀਦਾ ਹੈ।</w:t>
      </w:r>
    </w:p>
    <w:p w14:paraId="314853B5" w14:textId="77777777" w:rsidR="000F7377" w:rsidRDefault="000F7377"/>
    <w:p w14:paraId="3EC018A7" w14:textId="77777777" w:rsidR="000F7377" w:rsidRDefault="000F7377">
      <w:r xmlns:w="http://schemas.openxmlformats.org/wordprocessingml/2006/main">
        <w:t xml:space="preserve">1: ਫ਼ਿਲਿੱਪੀਆਂ 2:3-4 - "ਸੁਆਰਥੀ ਲਾਲਸਾ ਜਾਂ ਵਿਅਰਥ ਅਹੰਕਾਰ ਤੋਂ ਕੁਝ ਵੀ ਨਾ ਕਰੋ। ਸਗੋਂ ਨਿਮਰਤਾ ਨਾਲ ਦੂਜਿਆਂ ਨੂੰ ਆਪਣੇ ਨਾਲੋਂ ਉੱਚਾ ਸਮਝੋ, ਆਪਣੇ ਹਿੱਤਾਂ ਨੂੰ ਨਾ ਵੇਖੋ, ਪਰ ਤੁਹਾਡੇ ਵਿੱਚੋਂ ਹਰ ਇੱਕ ਦੂਜੇ ਦੇ ਹਿੱਤਾਂ ਵੱਲ ਧਿਆਨ ਦਿਓ।"</w:t>
      </w:r>
    </w:p>
    <w:p w14:paraId="6A7E8699" w14:textId="77777777" w:rsidR="000F7377" w:rsidRDefault="000F7377"/>
    <w:p w14:paraId="12FE83CF" w14:textId="77777777" w:rsidR="000F7377" w:rsidRDefault="000F7377">
      <w:r xmlns:w="http://schemas.openxmlformats.org/wordprocessingml/2006/main">
        <w:t xml:space="preserve">2: ਮੱਤੀ 5:39 - "ਪਰ ਮੈਂ ਤੁਹਾਨੂੰ ਦੱਸਦਾ ਹਾਂ, ਕਿਸੇ ਦੁਸ਼ਟ ਦਾ ਵਿਰੋਧ ਨਾ ਕਰੋ। ਜੇ ਕੋਈ ਤੁਹਾਡੀ ਸੱਜੀ ਗੱਲ੍ਹ 'ਤੇ ਥੱਪੜ ਮਾਰੇ, ਤਾਂ ਦੂਜੀ ਗੱਲ ਵੀ ਉਸ ਵੱਲ ਮੋੜੋ।"</w:t>
      </w:r>
    </w:p>
    <w:p w14:paraId="49136913" w14:textId="77777777" w:rsidR="000F7377" w:rsidRDefault="000F7377"/>
    <w:p w14:paraId="08B2E5AF" w14:textId="77777777" w:rsidR="000F7377" w:rsidRDefault="000F7377">
      <w:r xmlns:w="http://schemas.openxmlformats.org/wordprocessingml/2006/main">
        <w:t xml:space="preserve">ਰੋਮੀਆਂ ਨੂੰ 15:4 ਕਿਉਂਕਿ ਜਿਹੜੀਆਂ ਗੱਲਾਂ ਪਹਿਲਾਂ ਲਿਖੀਆਂ ਗਈਆਂ ਸਨ ਉਹ ਸਾਡੀ ਸਿੱਖਿਆ ਲਈ ਲਿਖੀਆਂ ਗਈਆਂ ਸਨ, ਤਾਂ ਜੋ ਅਸੀਂ ਧੀਰਜ ਅਤੇ ਪੋਥੀਆਂ ਦੇ ਦਿਲਾਸੇ ਨਾਲ ਆਸ ਰੱਖੀਏ।</w:t>
      </w:r>
    </w:p>
    <w:p w14:paraId="52220DA4" w14:textId="77777777" w:rsidR="000F7377" w:rsidRDefault="000F7377"/>
    <w:p w14:paraId="7F7226B7" w14:textId="77777777" w:rsidR="000F7377" w:rsidRDefault="000F7377">
      <w:r xmlns:w="http://schemas.openxmlformats.org/wordprocessingml/2006/main">
        <w:t xml:space="preserve">ਪਰਮੇਸ਼ੁਰ ਦਾ ਬਚਨ ਸਾਡੇ ਲਈ ਦਿਲਾਸਾ ਅਤੇ ਉਮੀਦ ਦਾ ਸਰੋਤ ਹੈ।</w:t>
      </w:r>
    </w:p>
    <w:p w14:paraId="59442806" w14:textId="77777777" w:rsidR="000F7377" w:rsidRDefault="000F7377"/>
    <w:p w14:paraId="26C05D9A" w14:textId="77777777" w:rsidR="000F7377" w:rsidRDefault="000F7377">
      <w:r xmlns:w="http://schemas.openxmlformats.org/wordprocessingml/2006/main">
        <w:t xml:space="preserve">1: “ਧਰਮ-ਗ੍ਰੰਥ ਵਿਚ ਧੀਰਜ ਅਤੇ ਦਿਲਾਸਾ”</w:t>
      </w:r>
    </w:p>
    <w:p w14:paraId="3CD3943E" w14:textId="77777777" w:rsidR="000F7377" w:rsidRDefault="000F7377"/>
    <w:p w14:paraId="1BEAEA50" w14:textId="77777777" w:rsidR="000F7377" w:rsidRDefault="000F7377">
      <w:r xmlns:w="http://schemas.openxmlformats.org/wordprocessingml/2006/main">
        <w:t xml:space="preserve">2: “ਉਮੀਦ ਜੋ ਅਸੀਂ ਪਰਮੇਸ਼ੁਰ ਦੇ ਬਚਨ ਤੋਂ ਪ੍ਰਾਪਤ ਕਰਦੇ ਹਾਂ”</w:t>
      </w:r>
    </w:p>
    <w:p w14:paraId="1E2BC619" w14:textId="77777777" w:rsidR="000F7377" w:rsidRDefault="000F7377"/>
    <w:p w14:paraId="105B680E" w14:textId="77777777" w:rsidR="000F7377" w:rsidRDefault="000F7377">
      <w:r xmlns:w="http://schemas.openxmlformats.org/wordprocessingml/2006/main">
        <w:t xml:space="preserve">1: ਜ਼ਬੂਰ 119:105 "ਤੇਰਾ ਸ਼ਬਦ ਮੇਰੇ ਪੈਰਾਂ ਲਈ ਇੱਕ ਦੀਪਕ ਹੈ, ਅਤੇ ਮੇਰੇ ਮਾਰਗ ਲਈ ਇੱਕ ਚਾਨਣ ਹੈ."</w:t>
      </w:r>
    </w:p>
    <w:p w14:paraId="1DB392B1" w14:textId="77777777" w:rsidR="000F7377" w:rsidRDefault="000F7377"/>
    <w:p w14:paraId="0D0F4D39" w14:textId="77777777" w:rsidR="000F7377" w:rsidRDefault="000F7377">
      <w:r xmlns:w="http://schemas.openxmlformats.org/wordprocessingml/2006/main">
        <w:t xml:space="preserve">2: ਇਬਰਾਨੀਆਂ 4:12 "ਕਿਉਂਕਿ ਪਰਮੇਸ਼ੁਰ ਦਾ ਬਚਨ ਜੀਉਂਦਾ ਅਤੇ ਕਿਰਿਆਸ਼ੀਲ ਹੈ, ਕਿਸੇ ਵੀ ਦੋ ਧਾਰੀ ਤਲਵਾਰ ਨਾਲੋਂ ਤਿੱਖਾ ਹੈ, ਆਤਮਾ ਅਤੇ ਆਤਮਾ, ਜੋੜਾਂ ਅਤੇ ਮੈਰੋ ਨੂੰ ਵਿੰਨ੍ਹਣ ਵਾਲਾ, ਅਤੇ ਦਿਲ ਦੇ ਵਿਚਾਰਾਂ ਅਤੇ ਇਰਾਦਿਆਂ ਨੂੰ ਜਾਣਦਾ ਹੈ. ."</w:t>
      </w:r>
    </w:p>
    <w:p w14:paraId="1F122AAC" w14:textId="77777777" w:rsidR="000F7377" w:rsidRDefault="000F7377"/>
    <w:p w14:paraId="16FBCD59" w14:textId="77777777" w:rsidR="000F7377" w:rsidRDefault="000F7377">
      <w:r xmlns:w="http://schemas.openxmlformats.org/wordprocessingml/2006/main">
        <w:t xml:space="preserve">ਰੋਮੀਆਂ ਨੂੰ 15:5 ਹੁਣ ਧੀਰਜ ਅਤੇ ਤਸੱਲੀ ਦਾ ਪਰਮੇਸ਼ੁਰ ਤੁਹਾਨੂੰ ਮਸੀਹ ਯਿਸੂ ਦੇ ਅਨੁਸਾਰ ਇੱਕ ਦੂਜੇ ਨਾਲ ਇੱਕ ਸਮਾਨ ਹੋਣ ਦੀ ਬਖਸ਼ਿਸ਼ ਕਰਦਾ ਹੈ:</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ਪੌਲੁਸ ਰੋਮਨ ਕਲੀਸਿਯਾ ਨੂੰ ਆਪਣੇ ਵਿਸ਼ਵਾਸ ਵਿੱਚ ਇੱਕਜੁੱਟ ਹੋਣ ਅਤੇ ਇੱਕ ਦੂਜੇ ਨਾਲ ਧੀਰਜ ਰੱਖਣ ਦੀ ਤਾਕੀਦ ਕਰਦਾ ਹੈ, ਜਿਵੇਂ ਕਿ ਯਿਸੂ ਮਸੀਹ ਸੀ।</w:t>
      </w:r>
    </w:p>
    <w:p w14:paraId="64DAC672" w14:textId="77777777" w:rsidR="000F7377" w:rsidRDefault="000F7377"/>
    <w:p w14:paraId="37FBEA24" w14:textId="77777777" w:rsidR="000F7377" w:rsidRDefault="000F7377">
      <w:r xmlns:w="http://schemas.openxmlformats.org/wordprocessingml/2006/main">
        <w:t xml:space="preserve">1. "ਏਕਤਾ ਵਿੱਚ ਧੀਰਜ: ਸਾਡੇ ਜੀਵਨ ਵਿੱਚ ਮਸੀਹ ਦੀ ਸ਼ਕਤੀ"</w:t>
      </w:r>
    </w:p>
    <w:p w14:paraId="5652420A" w14:textId="77777777" w:rsidR="000F7377" w:rsidRDefault="000F7377"/>
    <w:p w14:paraId="2CBC671B" w14:textId="77777777" w:rsidR="000F7377" w:rsidRDefault="000F7377">
      <w:r xmlns:w="http://schemas.openxmlformats.org/wordprocessingml/2006/main">
        <w:t xml:space="preserve">2. "ਯਿਸੂ ਦੇ ਅਨੁਸਾਰ ਰਹਿਣਾ: ਧੀਰਜ ਦੁਆਰਾ ਏਕਤਾ ਪ੍ਰਾਪਤ ਕਰਨਾ"</w:t>
      </w:r>
    </w:p>
    <w:p w14:paraId="52CC38BF" w14:textId="77777777" w:rsidR="000F7377" w:rsidRDefault="000F7377"/>
    <w:p w14:paraId="7FA9CB3A" w14:textId="77777777" w:rsidR="000F7377" w:rsidRDefault="000F7377">
      <w:r xmlns:w="http://schemas.openxmlformats.org/wordprocessingml/2006/main">
        <w:t xml:space="preserve">1. ਅਫ਼ਸੀਆਂ 4:3 - "ਸ਼ਾਂਤੀ ਦੇ ਬੰਧਨ ਵਿੱਚ ਆਤਮਾ ਦੀ ਏਕਤਾ ਨੂੰ ਬਣਾਈ ਰੱਖਣ ਲਈ ਹਰ ਕੋਸ਼ਿਸ਼ ਕਰੋ।"</w:t>
      </w:r>
    </w:p>
    <w:p w14:paraId="2FE67A17" w14:textId="77777777" w:rsidR="000F7377" w:rsidRDefault="000F7377"/>
    <w:p w14:paraId="37E68E4F" w14:textId="77777777" w:rsidR="000F7377" w:rsidRDefault="000F7377">
      <w:r xmlns:w="http://schemas.openxmlformats.org/wordprocessingml/2006/main">
        <w:t xml:space="preserve">2. ਕੁਲੁੱਸੀਆਂ 3:13 - "ਇੱਕ ਦੂਜੇ ਦਾ ਸਹਿਣ ਕਰੋ ਅਤੇ ਇੱਕ ਦੂਜੇ ਨੂੰ ਮਾਫ਼ ਕਰੋ ਜੇਕਰ ਤੁਹਾਡੇ ਵਿੱਚੋਂ ਕਿਸੇ ਨੂੰ ਕਿਸੇ ਦੇ ਵਿਰੁੱਧ ਕੋਈ ਸ਼ਿਕਾਇਤ ਹੈ। ਮਾਫ਼ ਕਰੋ ਜਿਵੇਂ ਕਿ ਪ੍ਰਭੂ ਨੇ ਤੁਹਾਨੂੰ ਮਾਫ਼ ਕੀਤਾ ਹੈ।"</w:t>
      </w:r>
    </w:p>
    <w:p w14:paraId="22EE5141" w14:textId="77777777" w:rsidR="000F7377" w:rsidRDefault="000F7377"/>
    <w:p w14:paraId="2BAFFB50" w14:textId="77777777" w:rsidR="000F7377" w:rsidRDefault="000F7377">
      <w:r xmlns:w="http://schemas.openxmlformats.org/wordprocessingml/2006/main">
        <w:t xml:space="preserve">ਰੋਮੀਆਂ 15:6 ਤਾਂ ਜੋ ਤੁਸੀਂ ਇੱਕ ਮਨ ਅਤੇ ਇੱਕ ਮੂੰਹ ਨਾਲ ਸਾਡੇ ਪ੍ਰਭੂ ਯਿਸੂ ਮਸੀਹ ਦੇ ਪਿਤਾ ਪਰਮੇਸ਼ੁਰ ਦੀ ਵਡਿਆਈ ਕਰੋ।</w:t>
      </w:r>
    </w:p>
    <w:p w14:paraId="1948F798" w14:textId="77777777" w:rsidR="000F7377" w:rsidRDefault="000F7377"/>
    <w:p w14:paraId="1F4F394B" w14:textId="77777777" w:rsidR="000F7377" w:rsidRDefault="000F7377">
      <w:r xmlns:w="http://schemas.openxmlformats.org/wordprocessingml/2006/main">
        <w:t xml:space="preserve">ਅਸੀਂ ਉਸਤਤ ਦੇ ਏਕੀਕ੍ਰਿਤ ਅਤੇ ਏਕੀਕ੍ਰਿਤ ਪ੍ਰਗਟਾਵੇ ਦੁਆਰਾ ਪਰਮੇਸ਼ੁਰ ਦਾ ਆਦਰ ਅਤੇ ਉਸਤਤ ਕਰ ਸਕਦੇ ਹਾਂ।</w:t>
      </w:r>
    </w:p>
    <w:p w14:paraId="3D55B921" w14:textId="77777777" w:rsidR="000F7377" w:rsidRDefault="000F7377"/>
    <w:p w14:paraId="1CABFA63" w14:textId="77777777" w:rsidR="000F7377" w:rsidRDefault="000F7377">
      <w:r xmlns:w="http://schemas.openxmlformats.org/wordprocessingml/2006/main">
        <w:t xml:space="preserve">1: “ਉਸਤਤ ਵਿੱਚ ਏਕਤਾ”</w:t>
      </w:r>
    </w:p>
    <w:p w14:paraId="0CB161D0" w14:textId="77777777" w:rsidR="000F7377" w:rsidRDefault="000F7377"/>
    <w:p w14:paraId="0C0224BC" w14:textId="77777777" w:rsidR="000F7377" w:rsidRDefault="000F7377">
      <w:r xmlns:w="http://schemas.openxmlformats.org/wordprocessingml/2006/main">
        <w:t xml:space="preserve">2: “ਇਕੱਠੇ ਪਰਮੇਸ਼ੁਰ ਦੀ ਵਡਿਆਈ”</w:t>
      </w:r>
    </w:p>
    <w:p w14:paraId="4947EE4D" w14:textId="77777777" w:rsidR="000F7377" w:rsidRDefault="000F7377"/>
    <w:p w14:paraId="678DEE0A" w14:textId="77777777" w:rsidR="000F7377" w:rsidRDefault="000F7377">
      <w:r xmlns:w="http://schemas.openxmlformats.org/wordprocessingml/2006/main">
        <w:t xml:space="preserve">1: ਫ਼ਿਲਿੱਪੀਆਂ 2:5-11 - ਆਪਣੇ ਆਪ ਵਿੱਚ ਇਹ ਮਨ ਰੱਖੋ, ਜੋ ਮਸੀਹ ਯਿਸੂ ਵਿੱਚ ਤੁਹਾਡਾ ਹੈ, ਜਿਸ ਨੇ ਭਾਵੇਂ ਉਹ ਪਰਮੇਸ਼ੁਰ ਦੇ ਰੂਪ ਵਿੱਚ ਸੀ, ਪਰ ਪਰਮੇਸ਼ੁਰ ਦੇ ਨਾਲ ਬਰਾਬਰੀ ਨੂੰ ਸਮਝਣ ਵਾਲੀ ਚੀਜ਼ ਨਹੀਂ ਮੰਨਿਆ, ਸਗੋਂ ਆਪਣੇ ਆਪ ਨੂੰ ਖਾਲੀ ਕਰ ਲਿਆ। ਇੱਕ ਸੇਵਕ ਦਾ ਰੂਪ ਲੈ ਕੇ, ਮਨੁੱਖਾਂ ਦੇ ਰੂਪ ਵਿੱਚ ਪੈਦਾ ਹੋਇਆ.</w:t>
      </w:r>
    </w:p>
    <w:p w14:paraId="4AF1EF51" w14:textId="77777777" w:rsidR="000F7377" w:rsidRDefault="000F7377"/>
    <w:p w14:paraId="3E76CFAA" w14:textId="77777777" w:rsidR="000F7377" w:rsidRDefault="000F7377">
      <w:r xmlns:w="http://schemas.openxmlformats.org/wordprocessingml/2006/main">
        <w:t xml:space="preserve">2: ਜ਼ਬੂਰ 34:3 - ਹੇ, ਮੇਰੇ ਨਾਲ ਯਹੋਵਾਹ ਦੀ ਵਡਿਆਈ ਕਰੋ, ਅਤੇ ਆਓ ਅਸੀਂ ਮਿਲ ਕੇ ਉਸਦੇ ਨਾਮ ਨੂੰ ਉੱਚਾ ਕਰੀਏ!</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ਰੋਮੀਆਂ 15:7 ਇਸ ਲਈ ਤੁਸੀਂ ਇੱਕ ਦੂਜੇ ਨੂੰ ਕਬੂਲ ਕਰੋ ਜਿਵੇਂ ਮਸੀਹ ਨੇ ਵੀ ਪਰਮੇਸ਼ੁਰ ਦੀ ਮਹਿਮਾ ਲਈ ਸਾਨੂੰ ਕਬੂਲ ਕੀਤਾ।</w:t>
      </w:r>
    </w:p>
    <w:p w14:paraId="1EDDEB62" w14:textId="77777777" w:rsidR="000F7377" w:rsidRDefault="000F7377"/>
    <w:p w14:paraId="429BD722" w14:textId="77777777" w:rsidR="000F7377" w:rsidRDefault="000F7377">
      <w:r xmlns:w="http://schemas.openxmlformats.org/wordprocessingml/2006/main">
        <w:t xml:space="preserve">ਮਸੀਹੀਆਂ ਨੂੰ ਇੱਕ ਦੂਜੇ ਨੂੰ ਸਵੀਕਾਰ ਕਰਨਾ ਚਾਹੀਦਾ ਹੈ ਜਿਵੇਂ ਕਿ ਮਸੀਹ ਨੇ ਸਾਨੂੰ ਪ੍ਰਾਪਤ ਕੀਤਾ, ਪਰਮੇਸ਼ੁਰ ਦੀ ਵਡਿਆਈ ਕਰਨ ਲਈ.</w:t>
      </w:r>
    </w:p>
    <w:p w14:paraId="6F990698" w14:textId="77777777" w:rsidR="000F7377" w:rsidRDefault="000F7377"/>
    <w:p w14:paraId="5C9EEDDA" w14:textId="77777777" w:rsidR="000F7377" w:rsidRDefault="000F7377">
      <w:r xmlns:w="http://schemas.openxmlformats.org/wordprocessingml/2006/main">
        <w:t xml:space="preserve">1. ਸਵੀਕਾਰ ਕਰਨ ਦੀ ਸ਼ਕਤੀ: ਅਸੀਂ ਦੂਜਿਆਂ ਨੂੰ ਪਿਆਰ ਕਰਨ ਦੁਆਰਾ ਪਰਮੇਸ਼ੁਰ ਦੀ ਵਡਿਆਈ ਕਿਵੇਂ ਕਰ ਸਕਦੇ ਹਾਂ</w:t>
      </w:r>
    </w:p>
    <w:p w14:paraId="5817AF1E" w14:textId="77777777" w:rsidR="000F7377" w:rsidRDefault="000F7377"/>
    <w:p w14:paraId="1FA5F375" w14:textId="77777777" w:rsidR="000F7377" w:rsidRDefault="000F7377">
      <w:r xmlns:w="http://schemas.openxmlformats.org/wordprocessingml/2006/main">
        <w:t xml:space="preserve">2. ਸਾਰਿਆਂ ਨੂੰ ਪਿਆਰ ਕਰਨਾ: ਅਸੀਂ ਆਪਣੇ ਕੰਮਾਂ ਰਾਹੀਂ ਮਸੀਹ ਨੂੰ ਕਿਵੇਂ ਪ੍ਰਤੀਬਿੰਬਤ ਕਰ ਸਕਦੇ ਹਾਂ</w:t>
      </w:r>
    </w:p>
    <w:p w14:paraId="3C799603" w14:textId="77777777" w:rsidR="000F7377" w:rsidRDefault="000F7377"/>
    <w:p w14:paraId="1F7CC802" w14:textId="77777777" w:rsidR="000F7377" w:rsidRDefault="000F7377">
      <w:r xmlns:w="http://schemas.openxmlformats.org/wordprocessingml/2006/main">
        <w:t xml:space="preserve">1. ਯੂਹੰਨਾ 13:34-35 - "ਮੈਂ ਤੁਹਾਨੂੰ ਇੱਕ ਨਵਾਂ ਹੁਕਮ ਦਿੰਦਾ ਹਾਂ ਕਿ ਤੁਸੀਂ ਇੱਕ ਦੂਜੇ ਨੂੰ ਪਿਆਰ ਕਰੋ; ਜਿਵੇਂ ਮੈਂ ਤੁਹਾਨੂੰ ਪਿਆਰ ਕੀਤਾ ਹੈ, ਤੁਸੀਂ ਵੀ ਇੱਕ ਦੂਜੇ ਨੂੰ ਪਿਆਰ ਕਰਦੇ ਹੋ। ਇਸ ਤੋਂ ਸਾਰੇ ਜਾਣ ਲੈਣਗੇ ਕਿ ਤੁਸੀਂ ਮੇਰੇ ਚੇਲੇ ਹੋ, ਜੇ ਤੁਸੀਂ ਇੱਕ ਦੂਜੇ ਲਈ ਪਿਆਰ ਰੱਖੋ।"</w:t>
      </w:r>
    </w:p>
    <w:p w14:paraId="1111C32E" w14:textId="77777777" w:rsidR="000F7377" w:rsidRDefault="000F7377"/>
    <w:p w14:paraId="71797601" w14:textId="77777777" w:rsidR="000F7377" w:rsidRDefault="000F7377">
      <w:r xmlns:w="http://schemas.openxmlformats.org/wordprocessingml/2006/main">
        <w:t xml:space="preserve">2. ਅਫ਼ਸੀਆਂ 4:2-3 - "ਸਾਰੀ ਨਿਮਰਤਾ ਅਤੇ ਕੋਮਲਤਾ ਨਾਲ, ਧੀਰਜ ਨਾਲ, ਪਿਆਰ ਨਾਲ ਇੱਕ ਦੂਜੇ ਨਾਲ ਸਹਿਣ ਕਰਨਾ, ਸ਼ਾਂਤੀ ਦੇ ਬੰਧਨ ਵਿੱਚ ਆਤਮਾ ਦੀ ਏਕਤਾ ਨੂੰ ਬਣਾਈ ਰੱਖਣ ਦਾ ਜਤਨ ਕਰਨਾ।"</w:t>
      </w:r>
    </w:p>
    <w:p w14:paraId="5BB0EA57" w14:textId="77777777" w:rsidR="000F7377" w:rsidRDefault="000F7377"/>
    <w:p w14:paraId="2D1AEDB0" w14:textId="77777777" w:rsidR="000F7377" w:rsidRDefault="000F7377">
      <w:r xmlns:w="http://schemas.openxmlformats.org/wordprocessingml/2006/main">
        <w:t xml:space="preserve">ਰੋਮੀਆਂ 15:8 ਹੁਣ ਮੈਂ ਆਖਦਾ ਹਾਂ ਕਿ ਯਿਸੂ ਮਸੀਹ ਪਰਮੇਸ਼ੁਰ ਦੀ ਸੱਚਾਈ ਲਈ ਸੁੰਨਤ ਦਾ ਸੇਵਕ ਸੀ, ਤਾਂ ਜੋ ਪਿਉ-ਦਾਦਿਆਂ ਨਾਲ ਕੀਤੇ ਵਾਅਦਿਆਂ ਦੀ ਪੁਸ਼ਟੀ ਕੀਤੀ ਜਾ ਸਕੇ।</w:t>
      </w:r>
    </w:p>
    <w:p w14:paraId="7D1D49DB" w14:textId="77777777" w:rsidR="000F7377" w:rsidRDefault="000F7377"/>
    <w:p w14:paraId="67A75D5A" w14:textId="77777777" w:rsidR="000F7377" w:rsidRDefault="000F7377">
      <w:r xmlns:w="http://schemas.openxmlformats.org/wordprocessingml/2006/main">
        <w:t xml:space="preserve">ਯਿਸੂ ਮਸੀਹ ਪਿਤਾਵਾਂ ਨਾਲ ਕੀਤੇ ਵਾਅਦਿਆਂ ਨੂੰ ਪੂਰਾ ਕਰਨ ਲਈ ਪਰਮੇਸ਼ੁਰ ਦਾ ਸੇਵਕ ਸੀ।</w:t>
      </w:r>
    </w:p>
    <w:p w14:paraId="1AB53D35" w14:textId="77777777" w:rsidR="000F7377" w:rsidRDefault="000F7377"/>
    <w:p w14:paraId="35F9E93B" w14:textId="77777777" w:rsidR="000F7377" w:rsidRDefault="000F7377">
      <w:r xmlns:w="http://schemas.openxmlformats.org/wordprocessingml/2006/main">
        <w:t xml:space="preserve">1. ਪਰਮੇਸ਼ੁਰ ਦੇ ਵਾਅਦਿਆਂ ਦੀ ਪੂਰਤੀ</w:t>
      </w:r>
    </w:p>
    <w:p w14:paraId="4F754124" w14:textId="77777777" w:rsidR="000F7377" w:rsidRDefault="000F7377"/>
    <w:p w14:paraId="6050F192" w14:textId="77777777" w:rsidR="000F7377" w:rsidRDefault="000F7377">
      <w:r xmlns:w="http://schemas.openxmlformats.org/wordprocessingml/2006/main">
        <w:t xml:space="preserve">2. ਯਿਸੂ ਮਸੀਹ: ਪਰਮੇਸ਼ੁਰ ਦਾ ਮੰਤਰੀ</w:t>
      </w:r>
    </w:p>
    <w:p w14:paraId="1C5052AC" w14:textId="77777777" w:rsidR="000F7377" w:rsidRDefault="000F7377"/>
    <w:p w14:paraId="508041C9" w14:textId="77777777" w:rsidR="000F7377" w:rsidRDefault="000F7377">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14:paraId="6368A9CA" w14:textId="77777777" w:rsidR="000F7377" w:rsidRDefault="000F7377"/>
    <w:p w14:paraId="41468831" w14:textId="77777777" w:rsidR="000F7377" w:rsidRDefault="000F7377">
      <w:r xmlns:w="http://schemas.openxmlformats.org/wordprocessingml/2006/main">
        <w:t xml:space="preserve">2. ਇਬਰਾਨੀਆਂ 11:17-19 - “ਵਿਸ਼ਵਾਸ ਨਾਲ ਅਬਰਾਹਾਮ, ਜਦੋਂ ਉਹ ਪਰਖਿਆ ਗਿਆ ਸੀ, ਇਸਹਾਕ ਨੂੰ ਭੇਟ ਕੀਤਾ, ਅਤੇ ਜਿਸ ਨੇ ਵਾਅਦੇ ਪ੍ਰਾਪਤ ਕੀਤੇ ਸਨ, ਉਸਨੇ ਆਪਣੇ ਇਕਲੌਤੇ ਪੁੱਤਰ ਦੀ ਪੇਸ਼ਕਸ਼ ਕੀਤੀ, ਜਿਸ ਬਾਰੇ ਕਿਹਾ ਗਿਆ ਸੀ, 'ਤੇਰੀ ਅੰਸ ਇਸਹਾਕ ਵਿੱਚ ਹੋਵੇਗੀ। ਕਹਿੰਦੇ ਹਨ,' ਇਹ ਸਿੱਟਾ ਕੱਢਦੇ ਹੋਏ ਕਿ ਪ੍ਰਮਾਤਮਾ ਉਸਨੂੰ ਮੁਰਦਿਆਂ ਵਿੱਚੋਂ ਵੀ ਜੀਉਂਦਾ ਕਰਨ ਦੇ ਯੋਗ ਸੀ, ਜਿਸ ਤੋਂ ਉਸਨੇ ਉਸਨੂੰ ਲਾਖਣਿਕ ਅਰਥਾਂ ਵਿੱਚ ਵੀ ਪ੍ਰਾਪਤ ਕੀਤਾ।</w:t>
      </w:r>
    </w:p>
    <w:p w14:paraId="49E3A986" w14:textId="77777777" w:rsidR="000F7377" w:rsidRDefault="000F7377"/>
    <w:p w14:paraId="3DEB5ED5" w14:textId="77777777" w:rsidR="000F7377" w:rsidRDefault="000F7377">
      <w:r xmlns:w="http://schemas.openxmlformats.org/wordprocessingml/2006/main">
        <w:t xml:space="preserve">ਰੋਮੀਆਂ 15:9 ਅਤੇ ਪਰਾਈਆਂ ਕੌਮਾਂ ਪਰਮੇਸ਼ੁਰ ਦੀ ਦਇਆ ਲਈ ਉਸ ਦੀ ਵਡਿਆਈ ਕਰਨ। ਜਿਵੇਂ ਕਿ ਪੋਥੀਆਂ ਵਿੱਚ ਲਿਖਿਆ ਹੋਇਆ ਹੈ, ਇਸ ਲਈ ਮੈਂ ਪਰਾਈਆਂ ਕੌਮਾਂ ਵਿੱਚ ਤੇਰਾ ਇਕਰਾਰ ਕਰਾਂਗਾ ਅਤੇ ਤੇਰੇ ਨਾਮ ਦੇ ਗੀਤ ਗਾਵਾਂਗਾ।</w:t>
      </w:r>
    </w:p>
    <w:p w14:paraId="09A1F377" w14:textId="77777777" w:rsidR="000F7377" w:rsidRDefault="000F7377"/>
    <w:p w14:paraId="2505C6CB" w14:textId="77777777" w:rsidR="000F7377" w:rsidRDefault="000F7377">
      <w:r xmlns:w="http://schemas.openxmlformats.org/wordprocessingml/2006/main">
        <w:t xml:space="preserve">ਗ਼ੈਰ-ਯਹੂਦੀ ਲੋਕ ਉਸ ਦੀ ਦਇਆ ਲਈ ਪਰਮੇਸ਼ੁਰ ਦੀ ਵਡਿਆਈ ਕਰਨ ਦੇ ਯੋਗ ਸਨ, ਜੋ ਰੋਮੀਆਂ 15:9 ਵਿੱਚ ਲਿਖਿਆ ਗਿਆ ਸੀ।</w:t>
      </w:r>
    </w:p>
    <w:p w14:paraId="69A813D0" w14:textId="77777777" w:rsidR="000F7377" w:rsidRDefault="000F7377"/>
    <w:p w14:paraId="700D09FF" w14:textId="77777777" w:rsidR="000F7377" w:rsidRDefault="000F7377">
      <w:r xmlns:w="http://schemas.openxmlformats.org/wordprocessingml/2006/main">
        <w:t xml:space="preserve">1. ਰੱਬ ਦੀ ਦਇਆ: ਅਸੀਸਾਂ ਅਤੇ ਮਹਿਮਾ ਦਾ ਸਰੋਤ</w:t>
      </w:r>
    </w:p>
    <w:p w14:paraId="3F456A02" w14:textId="77777777" w:rsidR="000F7377" w:rsidRDefault="000F7377"/>
    <w:p w14:paraId="650097A1" w14:textId="77777777" w:rsidR="000F7377" w:rsidRDefault="000F7377">
      <w:r xmlns:w="http://schemas.openxmlformats.org/wordprocessingml/2006/main">
        <w:t xml:space="preserve">2. ਪ੍ਰਮਾਤਮਾ ਦੀ ਦਇਆ ਦਾ ਜਸ਼ਨ: ਧੰਨਵਾਦ ਦਾ ਪ੍ਰਗਟਾਵਾ</w:t>
      </w:r>
    </w:p>
    <w:p w14:paraId="62C5F193" w14:textId="77777777" w:rsidR="000F7377" w:rsidRDefault="000F7377"/>
    <w:p w14:paraId="5ED1786E" w14:textId="77777777" w:rsidR="000F7377" w:rsidRDefault="000F7377">
      <w:r xmlns:w="http://schemas.openxmlformats.org/wordprocessingml/2006/main">
        <w:t xml:space="preserve">1. ਜ਼ਬੂਰ 18:49 - ਇਸਲਈ, ਹੇ ਯਹੋਵਾਹ, ਮੈਂ ਕੌਮਾਂ ਵਿੱਚ ਤੇਰਾ ਧੰਨਵਾਦ ਕਰਾਂਗਾ, ਅਤੇ ਮੈਂ ਤੇਰੇ ਨਾਮ ਦਾ ਗੁਣਗਾਨ ਕਰਾਂਗਾ।</w:t>
      </w:r>
    </w:p>
    <w:p w14:paraId="2506009C" w14:textId="77777777" w:rsidR="000F7377" w:rsidRDefault="000F7377"/>
    <w:p w14:paraId="725222AE" w14:textId="77777777" w:rsidR="000F7377" w:rsidRDefault="000F7377">
      <w:r xmlns:w="http://schemas.openxmlformats.org/wordprocessingml/2006/main">
        <w:t xml:space="preserve">2. ਅਫ਼ਸੀਆਂ 2: 4-5 - ਪਰ ਪਰਮੇਸ਼ੁਰ, ਜੋ ਦਇਆ ਦਾ ਧਨੀ ਹੈ, ਆਪਣੇ ਮਹਾਨ ਪਿਆਰ ਲਈ ਜਿਸ ਨਾਲ ਉਸਨੇ ਸਾਡੇ ਨਾਲ ਪਿਆਰ ਕੀਤਾ, ਭਾਵੇਂ ਅਸੀਂ ਪਾਪਾਂ ਵਿੱਚ ਮਰੇ ਹੋਏ ਸੀ, ਸਾਨੂੰ ਮਸੀਹ ਦੇ ਨਾਲ ਜੀਉਂਦਾ ਕੀਤਾ, (ਕਿਰਪਾ ਦੁਆਰਾ ਤੁਸੀਂ ਬਚ ਗਏ)।</w:t>
      </w:r>
    </w:p>
    <w:p w14:paraId="54096E63" w14:textId="77777777" w:rsidR="000F7377" w:rsidRDefault="000F7377"/>
    <w:p w14:paraId="08DCAB81" w14:textId="77777777" w:rsidR="000F7377" w:rsidRDefault="000F7377">
      <w:r xmlns:w="http://schemas.openxmlformats.org/wordprocessingml/2006/main">
        <w:t xml:space="preserve">ਰੋਮੀਆਂ 15:10 ਅਤੇ ਉਹ ਫੇਰ ਆਖਦਾ ਹੈ, ਹੇ ਪਰਾਈਆਂ ਕੌਮਾਂ, ਉਹ ਦੇ ਲੋਕਾਂ ਦੇ ਨਾਲ ਅਨੰਦ ਕਰੋ।</w:t>
      </w:r>
    </w:p>
    <w:p w14:paraId="14AC17AF" w14:textId="77777777" w:rsidR="000F7377" w:rsidRDefault="000F7377"/>
    <w:p w14:paraId="2915414F" w14:textId="77777777" w:rsidR="000F7377" w:rsidRDefault="000F7377">
      <w:r xmlns:w="http://schemas.openxmlformats.org/wordprocessingml/2006/main">
        <w:t xml:space="preserve">ਪੌਲੁਸ ਨੇ ਗ਼ੈਰ-ਯਹੂਦੀ ਲੋਕਾਂ ਨੂੰ ਪਰਮੇਸ਼ੁਰ ਦੇ ਲੋਕਾਂ ਨਾਲ ਖ਼ੁਸ਼ੀ ਮਨਾਉਣ ਅਤੇ ਜਸ਼ਨ ਮਨਾਉਣ ਲਈ ਕਿਹਾ।</w:t>
      </w:r>
    </w:p>
    <w:p w14:paraId="2F773809" w14:textId="77777777" w:rsidR="000F7377" w:rsidRDefault="000F7377"/>
    <w:p w14:paraId="0BAD7DED" w14:textId="77777777" w:rsidR="000F7377" w:rsidRDefault="000F7377">
      <w:r xmlns:w="http://schemas.openxmlformats.org/wordprocessingml/2006/main">
        <w:t xml:space="preserve">1. ਏਕਤਾ ਦੀ ਸ਼ਕਤੀ: ਪਰਮੇਸ਼ੁਰ ਦੇ ਲੋਕਾਂ ਨਾਲ ਅਨੰਦ ਕਰਨਾ</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ਸਬੰਧਾਂ ਦੀ ਖੁਸ਼ੀ: ਪ੍ਰਮਾਤਮਾ ਦੇ ਪਰਿਵਾਰ ਨਾਲ ਮਨਾਉਣਾ</w:t>
      </w:r>
    </w:p>
    <w:p w14:paraId="58DBAF75" w14:textId="77777777" w:rsidR="000F7377" w:rsidRDefault="000F7377"/>
    <w:p w14:paraId="7EE7139C" w14:textId="77777777" w:rsidR="000F7377" w:rsidRDefault="000F7377">
      <w:r xmlns:w="http://schemas.openxmlformats.org/wordprocessingml/2006/main">
        <w:t xml:space="preserve">1. ਜ਼ਬੂਰ 133:1 - "ਵੇਖੋ, ਭਰਾਵਾਂ ਲਈ ਏਕਤਾ ਵਿੱਚ ਇਕੱਠੇ ਰਹਿਣਾ ਕਿੰਨਾ ਚੰਗਾ ਅਤੇ ਕਿੰਨਾ ਸੁਹਾਵਣਾ ਹੈ!"</w:t>
      </w:r>
    </w:p>
    <w:p w14:paraId="01E84E66" w14:textId="77777777" w:rsidR="000F7377" w:rsidRDefault="000F7377"/>
    <w:p w14:paraId="481442F2" w14:textId="77777777" w:rsidR="000F7377" w:rsidRDefault="000F7377">
      <w:r xmlns:w="http://schemas.openxmlformats.org/wordprocessingml/2006/main">
        <w:t xml:space="preserve">2. ਗਲਾਤੀਆਂ 6:10 - "ਇਸ ਲਈ, ਜਿਵੇਂ ਸਾਡੇ ਕੋਲ ਮੌਕਾ ਹੈ, ਆਓ ਆਪਾਂ ਸਾਰਿਆਂ ਦਾ ਭਲਾ ਕਰੀਏ, ਖਾਸ ਕਰਕੇ ਉਨ੍ਹਾਂ ਦਾ ਜੋ ਵਿਸ਼ਵਾਸ ਦੇ ਘਰਾਣੇ ਵਿੱਚੋਂ ਹਨ।"</w:t>
      </w:r>
    </w:p>
    <w:p w14:paraId="4C5917FB" w14:textId="77777777" w:rsidR="000F7377" w:rsidRDefault="000F7377"/>
    <w:p w14:paraId="10F9CF67" w14:textId="77777777" w:rsidR="000F7377" w:rsidRDefault="000F7377">
      <w:r xmlns:w="http://schemas.openxmlformats.org/wordprocessingml/2006/main">
        <w:t xml:space="preserve">ਰੋਮੀਆਂ 15:11 ਅਤੇ ਫੇਰ, ਹੇ ਸਾਰੇ ਪਰਾਈਆਂ ਕੌਮਾਂ, ਪ੍ਰਭੂ ਦੀ ਉਸਤਤਿ ਕਰੋ। ਅਤੇ ਤੁਸੀਂ ਸਾਰੇ ਲੋਕੋ, ਉਸਦੀ ਉਸਤਤਿ ਕਰੋ।</w:t>
      </w:r>
    </w:p>
    <w:p w14:paraId="5A966660" w14:textId="77777777" w:rsidR="000F7377" w:rsidRDefault="000F7377"/>
    <w:p w14:paraId="56E26769" w14:textId="77777777" w:rsidR="000F7377" w:rsidRDefault="000F7377">
      <w:r xmlns:w="http://schemas.openxmlformats.org/wordprocessingml/2006/main">
        <w:t xml:space="preserve">ਪੌਲੁਸ ਨੇ ਗ਼ੈਰ-ਯਹੂਦੀ ਅਤੇ ਲੋਕਾਂ ਨੂੰ ਪ੍ਰਭੂ ਦੀ ਉਸਤਤ ਅਤੇ ਉਸਤਤ ਕਰਨ ਲਈ ਕਿਹਾ।</w:t>
      </w:r>
    </w:p>
    <w:p w14:paraId="46A60E9F" w14:textId="77777777" w:rsidR="000F7377" w:rsidRDefault="000F7377"/>
    <w:p w14:paraId="6B8BBDAE" w14:textId="77777777" w:rsidR="000F7377" w:rsidRDefault="000F7377">
      <w:r xmlns:w="http://schemas.openxmlformats.org/wordprocessingml/2006/main">
        <w:t xml:space="preserve">1. ਪ੍ਰਸ਼ੰਸਾ ਦੀ ਸ਼ਕਤੀ: ਕਿਵੇਂ ਪ੍ਰਮਾਤਮਾ ਨੂੰ ਆਦਰ ਦੇਣਾ ਉਸਦੀ ਅਸੀਸ ਨੂੰ ਖੋਲ੍ਹਦਾ ਹੈ</w:t>
      </w:r>
    </w:p>
    <w:p w14:paraId="6AF8A6D5" w14:textId="77777777" w:rsidR="000F7377" w:rsidRDefault="000F7377"/>
    <w:p w14:paraId="60252580" w14:textId="77777777" w:rsidR="000F7377" w:rsidRDefault="000F7377">
      <w:r xmlns:w="http://schemas.openxmlformats.org/wordprocessingml/2006/main">
        <w:t xml:space="preserve">2. ਪ੍ਰਭੂ ਵਿੱਚ ਅਨੰਦ: ਪ੍ਰਸ਼ੰਸਾ ਦੁਆਰਾ ਸਾਡੀ ਮੁਕਤੀ ਦਾ ਜਸ਼ਨ</w:t>
      </w:r>
    </w:p>
    <w:p w14:paraId="0C1C7D8A" w14:textId="77777777" w:rsidR="000F7377" w:rsidRDefault="000F7377"/>
    <w:p w14:paraId="3C08C909" w14:textId="77777777" w:rsidR="000F7377" w:rsidRDefault="000F7377">
      <w:r xmlns:w="http://schemas.openxmlformats.org/wordprocessingml/2006/main">
        <w:t xml:space="preserve">1. ਜ਼ਬੂਰ 28: 6-7 - "ਯਹੋਵਾਹ ਮੁਬਾਰਕ ਹੋਵੇ! ਉਸਨੇ ਦਇਆ ਲਈ ਮੇਰੀਆਂ ਬੇਨਤੀਆਂ ਦੀ ਅਵਾਜ਼ ਸੁਣੀ ਹੈ। ਯਹੋਵਾਹ ਮੇਰੀ ਤਾਕਤ ਅਤੇ ਮੇਰੀ ਢਾਲ ਹੈ; ਮੇਰਾ ਦਿਲ ਉਸ ਵਿੱਚ ਭਰੋਸਾ ਰੱਖਦਾ ਹੈ, ਅਤੇ ਮੇਰੀ ਸਹਾਇਤਾ ਕੀਤੀ ਜਾਂਦੀ ਹੈ; ਮੇਰਾ ਦਿਲ ਖੁਸ਼ ਹੁੰਦਾ ਹੈ , ਅਤੇ ਆਪਣੇ ਗੀਤ ਨਾਲ ਮੈਂ ਉਸ ਦਾ ਧੰਨਵਾਦ ਕਰਦਾ ਹਾਂ।"</w:t>
      </w:r>
    </w:p>
    <w:p w14:paraId="3815370F" w14:textId="77777777" w:rsidR="000F7377" w:rsidRDefault="000F7377"/>
    <w:p w14:paraId="20EE1DA8" w14:textId="77777777" w:rsidR="000F7377" w:rsidRDefault="000F7377">
      <w:r xmlns:w="http://schemas.openxmlformats.org/wordprocessingml/2006/main">
        <w:t xml:space="preserve">2. ਪਰਕਾਸ਼ ਦੀ ਪੋਥੀ 5:11-13 - "ਫਿਰ ਮੈਂ ਦੇਖਿਆ, ਅਤੇ ਮੈਂ ਸਿੰਘਾਸਣ ਅਤੇ ਜੀਵਿਤ ਪ੍ਰਾਣੀਆਂ ਅਤੇ ਬਜ਼ੁਰਗਾਂ ਦੇ ਆਲੇ ਦੁਆਲੇ ਬਹੁਤ ਸਾਰੇ ਦੂਤਾਂ ਦੀ ਅਵਾਜ਼ ਸੁਣੀ, ਜੋ ਲੱਖਾਂ ਅਤੇ ਹਜ਼ਾਰਾਂ ਦੀ ਗਿਣਤੀ ਵਿੱਚ ਸਨ, ਉੱਚੀ ਅਵਾਜ਼ ਨਾਲ ਕਹਿੰਦੇ ਹਨ, "ਯੋਗ ਉਹ ਲੇਲਾ ਹੈ ਜੋ ਸ਼ਕਤੀ ਅਤੇ ਦੌਲਤ ਅਤੇ ਬੁੱਧੀ ਅਤੇ ਸ਼ਕਤੀ ਅਤੇ ਸਨਮਾਨ ਅਤੇ ਮਹਿਮਾ ਅਤੇ ਅਸੀਸ ਪ੍ਰਾਪਤ ਕਰਨ ਲਈ ਮਾਰਿਆ ਗਿਆ ਸੀ!” ਅਤੇ ਮੈਂ ਸਵਰਗ ਵਿੱਚ, ਧਰਤੀ ਉੱਤੇ, ਧਰਤੀ ਦੇ ਹੇਠਾਂ ਅਤੇ ਸਮੁੰਦਰ ਵਿੱਚ, ਅਤੇ ਜੋ ਕੁਝ ਉਨ੍ਹਾਂ ਵਿੱਚ ਹੈ, ਹਰ ਇੱਕ ਪ੍ਰਾਣੀ ਨੂੰ ਇਹ ਕਹਿੰਦੇ ਹੋਏ ਸੁਣਿਆ, “ਉਸ ਨੂੰ ਜਿਹੜਾ ਸਿੰਘਾਸਣ ਉੱਤੇ ਬੈਠਦਾ ਹੈ ਅਤੇ ਲੇਲੇ ਨੂੰ ਬਰਕਤ, ਆਦਰ ਅਤੇ ਮਹਿਮਾ ਅਤੇ ਸ਼ਕਤੀ ਸਦਾ ਅਤੇ ਕਦੇ!"</w:t>
      </w:r>
    </w:p>
    <w:p w14:paraId="69F47C63" w14:textId="77777777" w:rsidR="000F7377" w:rsidRDefault="000F7377"/>
    <w:p w14:paraId="6354D14E" w14:textId="77777777" w:rsidR="000F7377" w:rsidRDefault="000F7377">
      <w:r xmlns:w="http://schemas.openxmlformats.org/wordprocessingml/2006/main">
        <w:t xml:space="preserve">ਰੋਮੀਆਂ 15:12 ਅਤੇ ਫੇਰ, ਯਸਾਯਾਹ ਕਹਿੰਦਾ ਹੈ, ਯੱਸੀ ਦੀ ਇੱਕ ਜੜ੍ਹ ਹੋਵੇਗੀ, ਅਤੇ ਉਹ ਜਿਹੜਾ ਪਰਾਈਆਂ ਕੌਮਾਂ ਉੱਤੇ ਰਾਜ ਕਰਨ ਲਈ ਉੱਠੇਗਾ; ਗੈਰ-ਯਹੂਦੀ ਲੋਕ ਉਸ ਵਿੱਚ ਭਰੋਸਾ ਕਰਨਗੇ।</w:t>
      </w:r>
    </w:p>
    <w:p w14:paraId="47EE9A64" w14:textId="77777777" w:rsidR="000F7377" w:rsidRDefault="000F7377"/>
    <w:p w14:paraId="27A5CE3D" w14:textId="77777777" w:rsidR="000F7377" w:rsidRDefault="000F7377">
      <w:r xmlns:w="http://schemas.openxmlformats.org/wordprocessingml/2006/main">
        <w:t xml:space="preserve">ਰੋਮੀਆਂ ਦੀ ਕਿਤਾਬ ਦੀ ਇਹ ਆਇਤ ਯੱਸੀ ਦੀ ਜੜ੍ਹ ਦੇ ਆਉਣ ਬਾਰੇ ਗੱਲ ਕਰਦੀ ਹੈ ਜੋ ਗੈਰ-ਯਹੂਦੀਆਂ ਉੱਤੇ ਰਾਜ ਕਰੇਗਾ ਅਤੇ ਜਿਸ ਉੱਤੇ ਗ਼ੈਰ-ਯਹੂਦੀ ਲੋਕ ਭਰੋਸਾ ਕਰਨਗੇ।</w:t>
      </w:r>
    </w:p>
    <w:p w14:paraId="1EE5C0D2" w14:textId="77777777" w:rsidR="000F7377" w:rsidRDefault="000F7377"/>
    <w:p w14:paraId="6F22F6C7" w14:textId="77777777" w:rsidR="000F7377" w:rsidRDefault="000F7377">
      <w:r xmlns:w="http://schemas.openxmlformats.org/wordprocessingml/2006/main">
        <w:t xml:space="preserve">1. ਭਰੋਸੇਯੋਗ ਸ਼ਾਸਕ ਦਾ ਵਾਅਦਾ: ਯਿਸੂ ਨੇ ਯਸਾਯਾਹ ਦੀ ਭਵਿੱਖਬਾਣੀ ਨੂੰ ਕਿਵੇਂ ਪੂਰਾ ਕੀਤਾ</w:t>
      </w:r>
    </w:p>
    <w:p w14:paraId="2B621CDE" w14:textId="77777777" w:rsidR="000F7377" w:rsidRDefault="000F7377"/>
    <w:p w14:paraId="6DFA2BC4" w14:textId="77777777" w:rsidR="000F7377" w:rsidRDefault="000F7377">
      <w:r xmlns:w="http://schemas.openxmlformats.org/wordprocessingml/2006/main">
        <w:t xml:space="preserve">2. ਇੱਕ ਰਾਜੇ ਦੀ ਉਮੀਦ: ਇੱਕ ਮੁਸ਼ਕਲ ਸੰਸਾਰ ਵਿੱਚ ਯਿਸੂ ਉੱਤੇ ਭਰੋਸਾ ਕਰਨਾ</w:t>
      </w:r>
    </w:p>
    <w:p w14:paraId="316DE41B" w14:textId="77777777" w:rsidR="000F7377" w:rsidRDefault="000F7377"/>
    <w:p w14:paraId="5FD4BAD8" w14:textId="77777777" w:rsidR="000F7377" w:rsidRDefault="000F7377">
      <w:r xmlns:w="http://schemas.openxmlformats.org/wordprocessingml/2006/main">
        <w:t xml:space="preserve">1. ਯਸਾਯਾਹ 11:10 - "ਅਤੇ ਉਸ ਦਿਨ ਯੱਸੀ ਦੀ ਜੜ੍ਹ ਹੋਵੇਗੀ, ਜੋ ਲੋਕਾਂ ਦੇ ਝੰਡੇ ਲਈ ਖੜ੍ਹੀ ਹੋਵੇਗੀ; ਪਰਾਈਆਂ ਕੌਮਾਂ ਇਸ ਨੂੰ ਭਾਲਣਗੀਆਂ:"</w:t>
      </w:r>
    </w:p>
    <w:p w14:paraId="7F10E4E7" w14:textId="77777777" w:rsidR="000F7377" w:rsidRDefault="000F7377"/>
    <w:p w14:paraId="462A7C76" w14:textId="77777777" w:rsidR="000F7377" w:rsidRDefault="000F7377">
      <w:r xmlns:w="http://schemas.openxmlformats.org/wordprocessingml/2006/main">
        <w:t xml:space="preserve">2. ਯਸਾਯਾਹ 11: 1-2 - "ਅਤੇ ਯੱਸੀ ਦੇ ਡੰਡੇ ਵਿੱਚੋਂ ਇੱਕ ਡੰਡਾ ਨਿੱਕਲੇਗਾ, ਅਤੇ ਉਹ ਦੀਆਂ ਜੜ੍ਹਾਂ ਵਿੱਚੋਂ ਇੱਕ ਟਹਿਣੀ ਨਿੱਕਲੇਗੀ: ਅਤੇ ਯਹੋਵਾਹ ਦਾ ਆਤਮਾ ਉਸ ਉੱਤੇ ਟਿਕੇਗਾ, ਬੁੱਧ ਅਤੇ ਆਤਮਾ ਦਾ ਆਤਮਾ। ਸਮਝ, ਸਲਾਹ ਅਤੇ ਸ਼ਕਤੀ ਦੀ ਆਤਮਾ, ਗਿਆਨ ਦੀ ਆਤਮਾ ਅਤੇ ਯਹੋਵਾਹ ਦੇ ਭੈ ਦੀ."</w:t>
      </w:r>
    </w:p>
    <w:p w14:paraId="66F58F29" w14:textId="77777777" w:rsidR="000F7377" w:rsidRDefault="000F7377"/>
    <w:p w14:paraId="7581FEFE" w14:textId="77777777" w:rsidR="000F7377" w:rsidRDefault="000F7377">
      <w:r xmlns:w="http://schemas.openxmlformats.org/wordprocessingml/2006/main">
        <w:t xml:space="preserve">ਰੋਮੀਆਂ ਨੂੰ 15:13 ਹੁਣ ਆਸ ਦਾ ਪਰਮੇਸ਼ੁਰ ਤੁਹਾਨੂੰ ਵਿਸ਼ਵਾਸ ਕਰਨ ਵਿੱਚ ਪੂਰੀ ਖੁਸ਼ੀ ਅਤੇ ਸ਼ਾਂਤੀ ਨਾਲ ਭਰ ਦੇਵੇ, ਤਾਂ ਜੋ ਤੁਸੀਂ ਪਵਿੱਤਰ ਆਤਮਾ ਦੀ ਸ਼ਕਤੀ ਦੁਆਰਾ ਉਮੀਦ ਵਿੱਚ ਵੱਧ ਸਕੋ।</w:t>
      </w:r>
    </w:p>
    <w:p w14:paraId="17205415" w14:textId="77777777" w:rsidR="000F7377" w:rsidRDefault="000F7377"/>
    <w:p w14:paraId="4E465C34" w14:textId="77777777" w:rsidR="000F7377" w:rsidRDefault="000F7377">
      <w:r xmlns:w="http://schemas.openxmlformats.org/wordprocessingml/2006/main">
        <w:t xml:space="preserve">ਪ੍ਰਮਾਤਮਾ ਸਾਨੂੰ ਉਸ ਵਿੱਚ ਵਿਸ਼ਵਾਸ ਕਰਨ ਦੁਆਰਾ ਖੁਸ਼ੀ ਅਤੇ ਸ਼ਾਂਤੀ ਦਿੰਦਾ ਹੈ, ਸਾਨੂੰ ਉਸ ਵਿੱਚ ਉਮੀਦ ਰੱਖਣ ਦੀ ਆਗਿਆ ਦਿੰਦਾ ਹੈ।</w:t>
      </w:r>
    </w:p>
    <w:p w14:paraId="7C4C2807" w14:textId="77777777" w:rsidR="000F7377" w:rsidRDefault="000F7377"/>
    <w:p w14:paraId="10A89F63" w14:textId="77777777" w:rsidR="000F7377" w:rsidRDefault="000F7377">
      <w:r xmlns:w="http://schemas.openxmlformats.org/wordprocessingml/2006/main">
        <w:t xml:space="preserve">1. ਪਵਿੱਤਰ ਆਤਮਾ ਵਿੱਚ ਉਮੀਦ ਦੀ ਸ਼ਕਤੀ</w:t>
      </w:r>
    </w:p>
    <w:p w14:paraId="2FF762C5" w14:textId="77777777" w:rsidR="000F7377" w:rsidRDefault="000F7377"/>
    <w:p w14:paraId="4094F62F" w14:textId="77777777" w:rsidR="000F7377" w:rsidRDefault="000F7377">
      <w:r xmlns:w="http://schemas.openxmlformats.org/wordprocessingml/2006/main">
        <w:t xml:space="preserve">2. ਵਿਸ਼ਵਾਸ ਦੁਆਰਾ ਖੁਸ਼ੀ ਅਤੇ ਸ਼ਾਂਤੀ ਨੂੰ ਪੂਰਾ ਕਰਨਾ</w:t>
      </w:r>
    </w:p>
    <w:p w14:paraId="2DB54204" w14:textId="77777777" w:rsidR="000F7377" w:rsidRDefault="000F7377"/>
    <w:p w14:paraId="1DB25E3C" w14:textId="77777777" w:rsidR="000F7377" w:rsidRDefault="000F7377">
      <w:r xmlns:w="http://schemas.openxmlformats.org/wordprocessingml/2006/main">
        <w:t xml:space="preserve">1. ਯਸਾਯਾਹ 40:31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ਜ਼ਬੂਰ 31:24 ਹੌਂਸਲਾ ਰੱਖੋ, ਅਤੇ ਉਹ ਤੁਹਾਡੇ ਦਿਲ ਨੂੰ ਮਜ਼ਬੂਤ ਕਰੇਗਾ, ਤੁਸੀਂ ਸਾਰੇ ਜੋ ਪ੍ਰਭੂ ਵਿੱਚ ਆਸ ਰੱਖਦੇ ਹੋ।</w:t>
      </w:r>
    </w:p>
    <w:p w14:paraId="51F1FD4F" w14:textId="77777777" w:rsidR="000F7377" w:rsidRDefault="000F7377"/>
    <w:p w14:paraId="4B8F9CC3" w14:textId="77777777" w:rsidR="000F7377" w:rsidRDefault="000F7377">
      <w:r xmlns:w="http://schemas.openxmlformats.org/wordprocessingml/2006/main">
        <w:t xml:space="preserve">ਰੋਮੀਆਂ ਨੂੰ 15:14 ਅਤੇ ਹੇ ਮੇਰੇ ਭਰਾਵੋ, ਮੈਂ ਆਪ ਵੀ ਤੁਹਾਡੇ ਬਾਰੇ ਯਕੀਨ ਰੱਖਦਾ ਹਾਂ ਕਿ ਤੁਸੀਂ ਵੀ ਭਲਿਆਈ ਨਾਲ ਭਰੇ ਹੋਏ ਹੋ, ਸਾਰੇ ਗਿਆਨ ਨਾਲ ਭਰੇ ਹੋਏ ਹੋ ਅਤੇ ਇੱਕ ਦੂਜੇ ਨੂੰ ਨਸੀਹਤ ਦੇਣ ਦੇ ਯੋਗ ਵੀ ਹੋ।</w:t>
      </w:r>
    </w:p>
    <w:p w14:paraId="5F7DAF3E" w14:textId="77777777" w:rsidR="000F7377" w:rsidRDefault="000F7377"/>
    <w:p w14:paraId="73B8C585" w14:textId="77777777" w:rsidR="000F7377" w:rsidRDefault="000F7377">
      <w:r xmlns:w="http://schemas.openxmlformats.org/wordprocessingml/2006/main">
        <w:t xml:space="preserve">ਰੋਮੀਆਂ 15:14 ਦੇ ਭਰਾ ਭਲਿਆਈ ਅਤੇ ਗਿਆਨ ਨਾਲ ਭਰਪੂਰ ਹਨ, ਅਤੇ ਇੱਕ ਦੂਜੇ ਨੂੰ ਨਸੀਹਤ ਦੇਣ ਦੇ ਯੋਗ ਹਨ।</w:t>
      </w:r>
    </w:p>
    <w:p w14:paraId="127E8404" w14:textId="77777777" w:rsidR="000F7377" w:rsidRDefault="000F7377"/>
    <w:p w14:paraId="1A9B5B4E" w14:textId="77777777" w:rsidR="000F7377" w:rsidRDefault="000F7377">
      <w:r xmlns:w="http://schemas.openxmlformats.org/wordprocessingml/2006/main">
        <w:t xml:space="preserve">1. ਮਿਲ ਕੇ ਕੰਮ ਕਰਨ ਦੀ ਸ਼ਕਤੀ: ਵਿਸ਼ਵਾਸੀਆਂ ਦੇ ਭਾਈਚਾਰੇ ਵਿੱਚ ਏਕਤਾ ਦੇ ਲਾਭਾਂ ਨੂੰ ਪਛਾਣਨਾ</w:t>
      </w:r>
    </w:p>
    <w:p w14:paraId="550A8E9C" w14:textId="77777777" w:rsidR="000F7377" w:rsidRDefault="000F7377"/>
    <w:p w14:paraId="110DD742" w14:textId="77777777" w:rsidR="000F7377" w:rsidRDefault="000F7377">
      <w:r xmlns:w="http://schemas.openxmlformats.org/wordprocessingml/2006/main">
        <w:t xml:space="preserve">2. ਸਮਰਥਨ ਦੀ ਤਾਕਤ: ਇੱਕ ਚਰਚ ਦੇ ਰੂਪ ਵਿੱਚ ਇੱਕ ਦੂਜੇ ਨੂੰ ਕਿਵੇਂ ਉਤਸ਼ਾਹਿਤ ਕਰਨਾ ਅਤੇ ਉੱਚਾ ਚੁੱਕਣਾ ਹੈ</w:t>
      </w:r>
    </w:p>
    <w:p w14:paraId="5B07B79F" w14:textId="77777777" w:rsidR="000F7377" w:rsidRDefault="000F7377"/>
    <w:p w14:paraId="521C34E3" w14:textId="77777777" w:rsidR="000F7377" w:rsidRDefault="000F7377">
      <w:r xmlns:w="http://schemas.openxmlformats.org/wordprocessingml/2006/main">
        <w:t xml:space="preserve">1. ਅਫ਼ਸੀਆਂ 4:2-3 - "ਪੂਰੀ ਨਿਮਰਤਾ ਅਤੇ ਕੋਮਲਤਾ ਨਾਲ, ਧੀਰਜ ਨਾਲ, ਪਿਆਰ ਨਾਲ ਇੱਕ ਦੂਜੇ ਦਾ ਸਹਿਣ ਕਰਨਾ, ਸ਼ਾਂਤੀ ਦੇ ਬੰਧਨ ਵਿੱਚ ਆਤਮਾ ਦੀ ਏਕਤਾ ਨੂੰ ਬਣਾਈ ਰੱਖਣ ਲਈ ਉਤਸੁਕ।"</w:t>
      </w:r>
    </w:p>
    <w:p w14:paraId="1F25D869" w14:textId="77777777" w:rsidR="000F7377" w:rsidRDefault="000F7377"/>
    <w:p w14:paraId="09EBF5DC" w14:textId="77777777" w:rsidR="000F7377" w:rsidRDefault="000F7377">
      <w:r xmlns:w="http://schemas.openxmlformats.org/wordprocessingml/2006/main">
        <w:t xml:space="preserve">2. 1 ਕੁਰਿੰਥੀਆਂ 12:12-13 - "ਜਿਵੇਂ ਸਰੀਰ ਇੱਕ ਹੈ ਅਤੇ ਇਸਦੇ ਬਹੁਤ ਸਾਰੇ ਅੰਗ ਹਨ, ਅਤੇ ਸਰੀਰ ਦੇ ਸਾਰੇ ਅੰਗ ਭਾਵੇਂ ਬਹੁਤ ਸਾਰੇ ਹਨ, ਇੱਕ ਸਰੀਰ ਹਨ, ਉਸੇ ਤਰ੍ਹਾਂ ਇਹ ਮਸੀਹ ਦੇ ਨਾਲ ਹੈ, ਕਿਉਂਕਿ ਅਸੀਂ ਇੱਕ ਆਤਮਾ ਵਿੱਚ ਸਾਂ। ਸਾਰਿਆਂ ਨੇ ਇੱਕ ਸਰੀਰ ਵਿੱਚ ਬਪਤਿਸਮਾ ਲਿਆ - ਯਹੂਦੀ ਜਾਂ ਯੂਨਾਨੀ, ਗੁਲਾਮ ਜਾਂ ਅਜ਼ਾਦ - ਅਤੇ ਸਾਰਿਆਂ ਨੂੰ ਇੱਕ ਆਤਮਾ ਤੋਂ ਪੀਣ ਲਈ ਬਣਾਇਆ ਗਿਆ ਸੀ।"</w:t>
      </w:r>
    </w:p>
    <w:p w14:paraId="3C43B7DD" w14:textId="77777777" w:rsidR="000F7377" w:rsidRDefault="000F7377"/>
    <w:p w14:paraId="0CF162F1" w14:textId="77777777" w:rsidR="000F7377" w:rsidRDefault="000F7377">
      <w:r xmlns:w="http://schemas.openxmlformats.org/wordprocessingml/2006/main">
        <w:t xml:space="preserve">ਰੋਮੀਆਂ 15:15 ਤਾਂ ਵੀ, ਹੇ ਭਰਾਵੋ, ਮੈਂ ਤੁਹਾਨੂੰ ਕਿਸੇ ਗੱਲ ਵਿੱਚ ਹੋਰ ਵੀ ਦਲੇਰੀ ਨਾਲ ਲਿਖਿਆ ਹੈ, ਜਿਵੇਂ ਕਿ ਤੁਹਾਨੂੰ ਯਾਦ ਰੱਖਣਾ ਚਾਹੀਦਾ ਹੈ, ਪਰਮੇਸ਼ੁਰ ਦੀ ਕਿਰਪਾ ਦੇ ਕਾਰਨ ਜੋ ਮੇਰੇ ਉੱਤੇ ਹੋਈ ਹੈ।</w:t>
      </w:r>
    </w:p>
    <w:p w14:paraId="236D803C" w14:textId="77777777" w:rsidR="000F7377" w:rsidRDefault="000F7377"/>
    <w:p w14:paraId="3ADD389E" w14:textId="77777777" w:rsidR="000F7377" w:rsidRDefault="000F7377">
      <w:r xmlns:w="http://schemas.openxmlformats.org/wordprocessingml/2006/main">
        <w:t xml:space="preserve">ਪੌਲੁਸ ਰੋਮਨ ਚਰਚ ਨੂੰ ਉਸ ਕਿਰਪਾ ਦੀ ਯਾਦ ਦਿਵਾ ਰਿਹਾ ਹੈ ਜੋ ਪਰਮੇਸ਼ੁਰ ਨੇ ਉਸ ਨੂੰ ਦਿੱਤੀ ਹੈ।</w:t>
      </w:r>
    </w:p>
    <w:p w14:paraId="53D1CF6D" w14:textId="77777777" w:rsidR="000F7377" w:rsidRDefault="000F7377"/>
    <w:p w14:paraId="330F741F" w14:textId="77777777" w:rsidR="000F7377" w:rsidRDefault="000F7377">
      <w:r xmlns:w="http://schemas.openxmlformats.org/wordprocessingml/2006/main">
        <w:t xml:space="preserve">1. ਪਰਮਾਤਮਾ ਦੀ ਅਟੱਲ ਕਿਰਪਾ</w:t>
      </w:r>
    </w:p>
    <w:p w14:paraId="72E695D6" w14:textId="77777777" w:rsidR="000F7377" w:rsidRDefault="000F7377"/>
    <w:p w14:paraId="130F2503" w14:textId="77777777" w:rsidR="000F7377" w:rsidRDefault="000F7377">
      <w:r xmlns:w="http://schemas.openxmlformats.org/wordprocessingml/2006/main">
        <w:t xml:space="preserve">2. ਰੀਮਾਈਂਡਰ ਦੀ ਸ਼ਕਤੀ</w:t>
      </w:r>
    </w:p>
    <w:p w14:paraId="470B97B7" w14:textId="77777777" w:rsidR="000F7377" w:rsidRDefault="000F7377"/>
    <w:p w14:paraId="22C82717" w14:textId="77777777" w:rsidR="000F7377" w:rsidRDefault="000F7377">
      <w:r xmlns:w="http://schemas.openxmlformats.org/wordprocessingml/2006/main">
        <w:t xml:space="preserve">1. ਅਫ਼ਸੀਆਂ 2:8-9 ਕਿਉਂਕਿ ਕਿਰਪਾ ਦੁਆਰਾ ਤੁਸੀਂ ਵਿਸ਼ਵਾਸ ਦੁਆਰਾ ਬਚਾਏ ਗਏ ਹੋ, ਨਾ ਕਿ ਤੁਹਾਡੇ ਦੁਆਰਾ; ਇਹ ਪਰਮੇਸ਼ੁਰ ਦੀ ਦਾਤ ਹੈ, ਕੰਮਾਂ ਦੀ ਨਹੀਂ, ਅਜਿਹਾ ਨਾ ਹੋਵੇ ਕਿ ਕੋਈ ਸ਼ੇਖੀ ਮਾਰ ਸਕੇ।</w:t>
      </w:r>
    </w:p>
    <w:p w14:paraId="73906E80" w14:textId="77777777" w:rsidR="000F7377" w:rsidRDefault="000F7377"/>
    <w:p w14:paraId="06EC19D7" w14:textId="77777777" w:rsidR="000F7377" w:rsidRDefault="000F7377">
      <w:r xmlns:w="http://schemas.openxmlformats.org/wordprocessingml/2006/main">
        <w:t xml:space="preserve">2. ਕਹਾਉਤਾਂ 3:5-6 ਆਪਣੇ ਪੂਰੇ ਦਿਲ ਨਾਲ ਪ੍ਰਭੂ ਉੱਤੇ ਭਰੋਸਾ ਰੱਖੋ, ਅਤੇ ਆਪਣੀ ਹੀ ਸਮਝ ਉੱਤੇ ਅਤਬਾਰ ਨਾ ਕਰੋ; ਆਪਣੇ ਸਾਰੇ ਰਾਹਾਂ ਵਿੱਚ ਉਸ ਨੂੰ ਮੰਨੋ, ਅਤੇ ਉਹ ਤੁਹਾਡੇ ਮਾਰਗਾਂ ਨੂੰ ਸੇਧ ਦੇਵੇਗਾ।</w:t>
      </w:r>
    </w:p>
    <w:p w14:paraId="2AA811F7" w14:textId="77777777" w:rsidR="000F7377" w:rsidRDefault="000F7377"/>
    <w:p w14:paraId="0CC607CD" w14:textId="77777777" w:rsidR="000F7377" w:rsidRDefault="000F7377">
      <w:r xmlns:w="http://schemas.openxmlformats.org/wordprocessingml/2006/main">
        <w:t xml:space="preserve">ਰੋਮੀਆਂ ਨੂੰ 15:16 ਕਿ ਮੈਂ ਪਰਾਈਆਂ ਕੌਮਾਂ ਲਈ ਯਿਸੂ ਮਸੀਹ ਦਾ ਸੇਵਕ ਬਣਾਂ, ਪਰਮੇਸ਼ੁਰ ਦੀ ਖੁਸ਼ਖਬਰੀ ਦੀ ਸੇਵਾ ਕਰਾਂ, ਤਾਂ ਜੋ ਪਰਾਈਆਂ ਕੌਮਾਂ ਦੀ ਚੜ੍ਹਾਵਾ ਪਵਿੱਤਰ ਆਤਮਾ ਦੁਆਰਾ ਪਵਿੱਤਰ ਹੋ ਕੇ ਸਵੀਕਾਰਯੋਗ ਹੋਵੇ।</w:t>
      </w:r>
    </w:p>
    <w:p w14:paraId="2425F97F" w14:textId="77777777" w:rsidR="000F7377" w:rsidRDefault="000F7377"/>
    <w:p w14:paraId="5FE1558D" w14:textId="77777777" w:rsidR="000F7377" w:rsidRDefault="000F7377">
      <w:r xmlns:w="http://schemas.openxmlformats.org/wordprocessingml/2006/main">
        <w:t xml:space="preserve">ਪੌਲੁਸ ਨੂੰ ਗ਼ੈਰ-ਯਹੂਦੀ ਲੋਕਾਂ ਲਈ ਯਿਸੂ ਮਸੀਹ ਦੇ ਸੇਵਕ ਵਜੋਂ ਨਿਯੁਕਤ ਕੀਤਾ ਗਿਆ ਸੀ, ਪਰਾਈਆਂ ਕੌਮਾਂ ਨੂੰ ਪਵਿੱਤਰ ਆਤਮਾ ਦੁਆਰਾ ਪਵਿੱਤਰ ਕੀਤੇ ਜਾਣ ਲਈ ਪਰਮੇਸ਼ੁਰ ਦੀ ਖੁਸ਼ਖਬਰੀ ਦਾ ਪ੍ਰਚਾਰ ਕੀਤਾ ਗਿਆ ਸੀ।</w:t>
      </w:r>
    </w:p>
    <w:p w14:paraId="629BE8F3" w14:textId="77777777" w:rsidR="000F7377" w:rsidRDefault="000F7377"/>
    <w:p w14:paraId="12448D3E" w14:textId="77777777" w:rsidR="000F7377" w:rsidRDefault="000F7377">
      <w:r xmlns:w="http://schemas.openxmlformats.org/wordprocessingml/2006/main">
        <w:t xml:space="preserve">1. ਕਾਲ ਨੂੰ ਸਵੀਕਾਰ ਕਰਨਾ: ਪਰਾਈਆਂ ਕੌਮਾਂ ਲਈ ਪੌਲੁਸ ਦੀ ਸੇਵਕਾਈ</w:t>
      </w:r>
    </w:p>
    <w:p w14:paraId="6AEB4AA1" w14:textId="77777777" w:rsidR="000F7377" w:rsidRDefault="000F7377"/>
    <w:p w14:paraId="5F9AEAC9" w14:textId="77777777" w:rsidR="000F7377" w:rsidRDefault="000F7377">
      <w:r xmlns:w="http://schemas.openxmlformats.org/wordprocessingml/2006/main">
        <w:t xml:space="preserve">2. ਪਵਿੱਤਰ ਆਤਮਾ ਦੀ ਪਵਿੱਤਰ ਸ਼ਕਤੀ</w:t>
      </w:r>
    </w:p>
    <w:p w14:paraId="552E1B3A" w14:textId="77777777" w:rsidR="000F7377" w:rsidRDefault="000F7377"/>
    <w:p w14:paraId="64D763B9" w14:textId="77777777" w:rsidR="000F7377" w:rsidRDefault="000F7377">
      <w:r xmlns:w="http://schemas.openxmlformats.org/wordprocessingml/2006/main">
        <w:t xml:space="preserve">1. ਯਸਾਯਾਹ 61: 1-2 - "ਪ੍ਰਭੂ ਪਰਮੇਸ਼ੁਰ ਦਾ ਆਤਮਾ ਮੇਰੇ ਉੱਤੇ ਹੈ; ਕਿਉਂਕਿ ਪ੍ਰਭੂ ਨੇ ਮੈਨੂੰ ਮਸਹ ਕੀਤੇ ਹੋਏ ਲੋਕਾਂ ਨੂੰ ਖੁਸ਼ਖਬਰੀ ਸੁਣਾਉਣ ਲਈ ਮਸਹ ਕੀਤਾ ਹੈ; ਉਸਨੇ ਮੈਨੂੰ ਟੁੱਟੇ ਦਿਲਾਂ ਨੂੰ ਬੰਨ੍ਹਣ ਲਈ, ਕੈਦੀਆਂ ਨੂੰ ਆਜ਼ਾਦੀ ਦਾ ਐਲਾਨ ਕਰਨ ਲਈ ਭੇਜਿਆ ਹੈ। , ਅਤੇ ਉਨ੍ਹਾਂ ਲਈ ਕੈਦਖਾਨੇ ਦਾ ਖੁੱਲ੍ਹਣਾ ਜੋ ਬੰਨ੍ਹੇ ਹੋਏ ਹਨ; ਪ੍ਰਭੂ ਦੇ ਸਵੀਕਾਰਯੋਗ ਸਾਲ ਦੀ ਘੋਸ਼ਣਾ ਕਰਨ ਲਈ।"</w:t>
      </w:r>
    </w:p>
    <w:p w14:paraId="3619A060" w14:textId="77777777" w:rsidR="000F7377" w:rsidRDefault="000F7377"/>
    <w:p w14:paraId="102A597F" w14:textId="77777777" w:rsidR="000F7377" w:rsidRDefault="000F7377">
      <w:r xmlns:w="http://schemas.openxmlformats.org/wordprocessingml/2006/main">
        <w:t xml:space="preserve">2. 2 ਕੁਰਿੰਥੀਆਂ 5:17-21 - "ਇਸ ਲਈ ਜੇ ਕੋਈ ਮਸੀਹ ਵਿੱਚ ਹੈ, ਤਾਂ ਉਹ ਇੱਕ ਨਵਾਂ ਪ੍ਰਾਣੀ ਹੈ: ਪੁਰਾਣੀਆਂ ਚੀਜ਼ਾਂ ਖਤਮ ਹੋ ਗਈਆਂ ਹਨ; ਵੇਖੋ, ਸਾਰੀਆਂ ਚੀਜ਼ਾਂ ਨਵੀਆਂ ਹੋ ਗਈਆਂ ਹਨ ਅਤੇ ਸਾਰੀਆਂ ਚੀਜ਼ਾਂ ਪਰਮੇਸ਼ੁਰ ਦੀਆਂ ਹਨ, ਜਿਸ ਨੇ ਸਾਡਾ ਸੁਲ੍ਹਾ ਕੀਤਾ ਹੈ। ਆਪਣੇ ਆਪ ਨੂੰ ਯਿਸੂ ਮਸੀਹ ਦੁਆਰਾ, ਅਤੇ ਸਾਨੂੰ ਸੁਲ੍ਹਾ-ਸਫ਼ਾਈ ਦੀ ਸੇਵਕਾਈ ਦਿੱਤੀ ਹੈ; ਸਮਝਦਾਰੀ ਲਈ, ਕਿ ਪਰਮੇਸ਼ੁਰ ਮਸੀਹ ਵਿੱਚ ਸੀ, ਸੰਸਾਰ ਨੂੰ ਆਪਣੇ ਨਾਲ ਮਿਲਾ ਰਿਹਾ ਸੀ, ਉਨ੍ਹਾਂ ਦੇ ਅਪਰਾਧਾਂ ਨੂੰ ਉਨ੍ਹਾਂ ਉੱਤੇ ਨਹੀਂ ਲਗਾਇਆ; ਅਤੇ ਸਾਨੂੰ ਸੁਲ੍ਹਾ-ਸਫਾਈ ਦਾ ਬਚਨ ਸੌਂਪਿਆ ਹੈ। ਅਸੀਂ ਮਸੀਹ ਦੇ ਰਾਜਦੂਤ ਹਾਂ, ਜਿਵੇਂ ਕਿ ਪਰਮੇਸ਼ੁਰ ਨੇ ਸਾਡੇ ਦੁਆਰਾ ਤੁਹਾਨੂੰ ਬੇਨਤੀ ਕੀਤੀ ਸੀ: ਅਸੀਂ ਮਸੀਹ ਦੀ ਜਗ੍ਹਾ ਤੁਹਾਡੇ ਲਈ ਪ੍ਰਾਰਥਨਾ ਕਰਦੇ ਹਾਂ, ਤੁਸੀਂ ਪਰਮੇਸ਼ੁਰ ਨਾਲ ਮੇਲ-ਮਿਲਾਪ ਕਰੋ, ਕਿਉਂਕਿ ਉਸਨੇ ਉਸਨੂੰ ਸਾਡੇ ਲਈ ਪਾਪ ਬਣਾਇਆ ਹੈ, ਜੋ ਕੋਈ ਪਾਪ ਨਹੀਂ ਜਾਣਦਾ ਸੀ; ਤਾਂ ਜੋ ਅਸੀਂ ਉਸ ਨੂੰ ਬਣਾਇਆ ਜਾਵੇ। ਉਸ ਵਿੱਚ ਪਰਮੇਸ਼ੁਰ ਦੀ ਧਾਰਮਿਕਤਾ।"</w:t>
      </w:r>
    </w:p>
    <w:p w14:paraId="43B80FB7" w14:textId="77777777" w:rsidR="000F7377" w:rsidRDefault="000F7377"/>
    <w:p w14:paraId="073FAA43" w14:textId="77777777" w:rsidR="000F7377" w:rsidRDefault="000F7377">
      <w:r xmlns:w="http://schemas.openxmlformats.org/wordprocessingml/2006/main">
        <w:t xml:space="preserve">ਰੋਮੀਆਂ 15:17 ਇਸ ਲਈ ਮੇਰੇ ਕੋਲ ਹੈ ਜਿਸ ਤੋਂ ਮੈਂ ਯਿਸੂ ਮਸੀਹ ਦੇ ਰਾਹੀਂ ਉਨ੍ਹਾਂ ਗੱਲਾਂ ਵਿੱਚ ਜੋ ਪਰਮੇਸ਼ੁਰ ਨਾਲ ਸੰਬੰਧਿਤ ਹਨ ਮਾਣ ਕਰਾਂ।</w:t>
      </w:r>
    </w:p>
    <w:p w14:paraId="30738A75" w14:textId="77777777" w:rsidR="000F7377" w:rsidRDefault="000F7377"/>
    <w:p w14:paraId="5B93743B" w14:textId="77777777" w:rsidR="000F7377" w:rsidRDefault="000F7377">
      <w:r xmlns:w="http://schemas.openxmlformats.org/wordprocessingml/2006/main">
        <w:t xml:space="preserve">ਪੌਲੁਸ ਪਰਮੇਸ਼ੁਰ ਦੇ ਸੰਬੰਧ ਵਿੱਚ ਯਿਸੂ ਮਸੀਹ ਦੁਆਰਾ ਆਪਣੀ ਮਹਿਮਾ ਬਾਰੇ ਗੱਲ ਕਰਦਾ ਹੈ।</w:t>
      </w:r>
    </w:p>
    <w:p w14:paraId="42DEF172" w14:textId="77777777" w:rsidR="000F7377" w:rsidRDefault="000F7377"/>
    <w:p w14:paraId="7DE17F79" w14:textId="77777777" w:rsidR="000F7377" w:rsidRDefault="000F7377">
      <w:r xmlns:w="http://schemas.openxmlformats.org/wordprocessingml/2006/main">
        <w:t xml:space="preserve">1. ਵਿਸ਼ਵਾਸ ਦੀ ਸ਼ਕਤੀ: ਯਿਸੂ ਪਰਮੇਸ਼ੁਰ ਲਈ ਸਾਡੀਆਂ ਜ਼ਿੰਦਗੀਆਂ ਜੀਉਣ ਵਿੱਚ ਸਾਡੀ ਕਿਵੇਂ ਮਦਦ ਕਰ ਸਕਦਾ ਹੈ</w:t>
      </w:r>
    </w:p>
    <w:p w14:paraId="4EE435B9" w14:textId="77777777" w:rsidR="000F7377" w:rsidRDefault="000F7377"/>
    <w:p w14:paraId="23EDE249" w14:textId="77777777" w:rsidR="000F7377" w:rsidRDefault="000F7377">
      <w:r xmlns:w="http://schemas.openxmlformats.org/wordprocessingml/2006/main">
        <w:t xml:space="preserve">2. ਮਹਿਮਾ ਲਈ ਪਹੁੰਚਣਾ: ਯਿਸੂ ਮਸੀਹ ਦੁਆਰਾ ਮਹੱਤਤਾ ਨੂੰ ਕਿਵੇਂ ਲੱਭਿਆ ਜਾਵੇ</w:t>
      </w:r>
    </w:p>
    <w:p w14:paraId="780EC975" w14:textId="77777777" w:rsidR="000F7377" w:rsidRDefault="000F7377"/>
    <w:p w14:paraId="6A537D85" w14:textId="77777777" w:rsidR="000F7377" w:rsidRDefault="000F7377">
      <w:r xmlns:w="http://schemas.openxmlformats.org/wordprocessingml/2006/main">
        <w:t xml:space="preserve">1. ਕੁਲੁੱਸੀਆਂ 3:17 - ਅਤੇ ਜੋ ਵੀ ਤੁਸੀਂ ਕਰਦੇ ਹੋ, ਭਾਵੇਂ ਬਚਨ ਜਾਂ ਕੰਮ ਵਿੱਚ, ਇਹ ਸਭ ਪ੍ਰਭੂ ਯਿਸੂ ਦੇ ਨਾਮ ਵਿੱਚ ਕਰੋ, ਉਸਦੇ ਦੁਆਰਾ ਪਿਤਾ ਪਰਮੇਸ਼ੁਰ ਦਾ ਧੰਨਵਾਦ ਕਰੋ।</w:t>
      </w:r>
    </w:p>
    <w:p w14:paraId="20034670" w14:textId="77777777" w:rsidR="000F7377" w:rsidRDefault="000F7377"/>
    <w:p w14:paraId="38B1F87A" w14:textId="77777777" w:rsidR="000F7377" w:rsidRDefault="000F7377">
      <w:r xmlns:w="http://schemas.openxmlformats.org/wordprocessingml/2006/main">
        <w:t xml:space="preserve">2. ਯੂਹੰਨਾ 15:5 - ਮੈਂ ਵੇਲ ਹਾਂ; ਤੁਸੀਂ ਸ਼ਾਖਾਵਾਂ ਹੋ। ਜੇਕਰ ਤੁਸੀਂ ਮੇਰੇ ਵਿੱਚ ਰਹੋ ਅਤੇ ਮੈਂ ਤੁਹਾਡੇ ਵਿੱਚ, ਤਾਂ ਤੁਸੀਂ ਬਹੁਤ ਫਲ ਦਿਓਗੇ। ਮੇਰੇ ਤੋਂ ਇਲਾਵਾ ਤੁਸੀਂ ਕੁਝ ਨਹੀਂ ਕਰ ਸਕਦੇ।</w:t>
      </w:r>
    </w:p>
    <w:p w14:paraId="1E96263B" w14:textId="77777777" w:rsidR="000F7377" w:rsidRDefault="000F7377"/>
    <w:p w14:paraId="01456AF9" w14:textId="77777777" w:rsidR="000F7377" w:rsidRDefault="000F7377">
      <w:r xmlns:w="http://schemas.openxmlformats.org/wordprocessingml/2006/main">
        <w:t xml:space="preserve">ਰੋਮੀਆਂ ਨੂੰ 15:18 ਕਿਉਂਕਿ ਮੈਂ ਉਨ੍ਹਾਂ ਗੱਲਾਂ ਵਿੱਚੋਂ ਕਿਸੇ ਬਾਰੇ ਗੱਲ ਕਰਨ ਦੀ ਹਿੰਮਤ ਨਹੀਂ ਕਰਾਂਗਾ ਜਿਹੜੀਆਂ ਮਸੀਹ ਨੇ ਮੇਰੇ ਦੁਆਰਾ ਨਹੀਂ ਕੀਤੀਆਂ, ਪਰਾਈਆਂ ਕੌਮਾਂ ਨੂੰ ਬਚਨ ਅਤੇ ਕੰਮ ਦੁਆਰਾ ਆਗਿਆਕਾਰੀ ਬਣਾਉਣ ਲਈ।</w:t>
      </w:r>
    </w:p>
    <w:p w14:paraId="5F257526" w14:textId="77777777" w:rsidR="000F7377" w:rsidRDefault="000F7377"/>
    <w:p w14:paraId="3B0C1078" w14:textId="77777777" w:rsidR="000F7377" w:rsidRDefault="000F7377">
      <w:r xmlns:w="http://schemas.openxmlformats.org/wordprocessingml/2006/main">
        <w:t xml:space="preserve">ਪੌਲੁਸ ਕਹਿੰਦਾ ਹੈ ਕਿ ਉਹ ਕਿਸੇ ਵੀ ਅਜਿਹੀ ਚੀਜ਼ ਬਾਰੇ ਗੱਲ ਨਹੀਂ ਕਰੇਗਾ ਜਿਸ ਬਾਰੇ ਮਸੀਹ ਨੇ ਗ਼ੈਰ-ਯਹੂਦੀ ਲੋਕਾਂ ਨੂੰ ਬਚਨ ਅਤੇ ਕੰਮ ਦੋਵਾਂ ਵਿੱਚ ਆਗਿਆਕਾਰੀ ਬਣਾਉਣ ਲਈ ਉਸਦੇ ਦੁਆਰਾ ਕੰਮ ਨਹੀਂ ਕੀਤਾ ਹੈ।</w:t>
      </w:r>
    </w:p>
    <w:p w14:paraId="58E08C7B" w14:textId="77777777" w:rsidR="000F7377" w:rsidRDefault="000F7377"/>
    <w:p w14:paraId="397A3010" w14:textId="77777777" w:rsidR="000F7377" w:rsidRDefault="000F7377">
      <w:r xmlns:w="http://schemas.openxmlformats.org/wordprocessingml/2006/main">
        <w:t xml:space="preserve">1. ਆਗਿਆਕਾਰੀ ਦੀ ਸ਼ਕਤੀ: ਮਸੀਹ ਦੀ ਸੇਵਾ ਕਰਨ ਦੀ ਪੌਲੁਸ ਦੀ ਮਿਸਾਲ</w:t>
      </w:r>
    </w:p>
    <w:p w14:paraId="1F92A670" w14:textId="77777777" w:rsidR="000F7377" w:rsidRDefault="000F7377"/>
    <w:p w14:paraId="5807DB3F" w14:textId="77777777" w:rsidR="000F7377" w:rsidRDefault="000F7377">
      <w:r xmlns:w="http://schemas.openxmlformats.org/wordprocessingml/2006/main">
        <w:t xml:space="preserve">2. ਪਰਮੇਸ਼ੁਰ ਦੇ ਰਾਜ ਲਈ ਇਕੱਠੇ ਕੰਮ ਕਰਨਾ: ਆਗਿਆਕਾਰੀ ਦੁਆਰਾ ਏਕਤਾ</w:t>
      </w:r>
    </w:p>
    <w:p w14:paraId="4072E172" w14:textId="77777777" w:rsidR="000F7377" w:rsidRDefault="000F7377"/>
    <w:p w14:paraId="123F98ED" w14:textId="77777777" w:rsidR="000F7377" w:rsidRDefault="000F7377">
      <w:r xmlns:w="http://schemas.openxmlformats.org/wordprocessingml/2006/main">
        <w:t xml:space="preserve">1. ਅਫ਼ਸੀਆਂ 4:1-3 - ਇਸ ਲਈ ਮੈਂ, ਪ੍ਰਭੂ ਲਈ ਇੱਕ ਕੈਦੀ, ਤੁਹਾਨੂੰ ਬੇਨਤੀ ਕਰਦਾ ਹਾਂ ਕਿ ਤੁਸੀਂ ਉਸ ਸੱਦੇ ਦੇ ਯੋਗ ਤਰੀਕੇ ਨਾਲ ਚੱਲੋ ਜਿਸ ਲਈ </w:t>
      </w:r>
      <w:r xmlns:w="http://schemas.openxmlformats.org/wordprocessingml/2006/main">
        <w:lastRenderedPageBreak xmlns:w="http://schemas.openxmlformats.org/wordprocessingml/2006/main"/>
      </w:r>
      <w:r xmlns:w="http://schemas.openxmlformats.org/wordprocessingml/2006/main">
        <w:t xml:space="preserve">ਤੁਹਾਨੂੰ ਬੁਲਾਇਆ ਗਿਆ ਹੈ, ਪੂਰੀ ਨਿਮਰਤਾ ਅਤੇ ਕੋਮਲਤਾ ਨਾਲ, ਧੀਰਜ ਨਾਲ, ਇੱਕ ਦੂਜੇ ਦਾ ਸਹਿਣ ਕਰਨਾ। ਪਿਆਰ, ਸ਼ਾਂਤੀ ਦੇ ਬੰਧਨ ਵਿੱਚ ਆਤਮਾ ਦੀ ਏਕਤਾ ਨੂੰ ਬਣਾਈ ਰੱਖਣ ਲਈ ਉਤਸੁਕ.</w:t>
      </w:r>
    </w:p>
    <w:p w14:paraId="2CDA6CA7" w14:textId="77777777" w:rsidR="000F7377" w:rsidRDefault="000F7377"/>
    <w:p w14:paraId="5287111E" w14:textId="77777777" w:rsidR="000F7377" w:rsidRDefault="000F7377">
      <w:r xmlns:w="http://schemas.openxmlformats.org/wordprocessingml/2006/main">
        <w:t xml:space="preserve">2. ਫ਼ਿਲਿੱਪੀਆਂ 2:12-13 - ਇਸ ਲਈ, ਮੇਰੇ ਪਿਆਰੇ, ਜਿਵੇਂ ਤੁਸੀਂ ਹਮੇਸ਼ਾ ਆਗਿਆਕਾਰੀ ਕੀਤੀ ਹੈ, ਉਸੇ ਤਰ੍ਹਾਂ ਹੁਣ, ਨਾ ਸਿਰਫ਼ ਮੇਰੀ ਮੌਜੂਦਗੀ ਵਿੱਚ, ਸਗੋਂ ਮੇਰੀ ਗੈਰ-ਹਾਜ਼ਰੀ ਵਿੱਚ ਵੀ, ਡਰ ਅਤੇ ਕੰਬਦੇ ਹੋਏ ਆਪਣੀ ਮੁਕਤੀ ਦਾ ਕੰਮ ਕਰੋ, ਕਿਉਂਕਿ ਇਹ ਪਰਮੇਸ਼ੁਰ ਹੈ। ਜੋ ਤੁਹਾਡੇ ਵਿੱਚ ਕੰਮ ਕਰਦਾ ਹੈ, ਇੱਛਾ ਅਤੇ ਉਸਦੀ ਚੰਗੀ ਖੁਸ਼ੀ ਲਈ ਕੰਮ ਕਰਨ ਲਈ।</w:t>
      </w:r>
    </w:p>
    <w:p w14:paraId="22A88C8F" w14:textId="77777777" w:rsidR="000F7377" w:rsidRDefault="000F7377"/>
    <w:p w14:paraId="37250990" w14:textId="77777777" w:rsidR="000F7377" w:rsidRDefault="000F7377">
      <w:r xmlns:w="http://schemas.openxmlformats.org/wordprocessingml/2006/main">
        <w:t xml:space="preserve">ਰੋਮੀਆਂ 15:19 ਸ਼ਕਤੀਸ਼ਾਲੀ ਨਿਸ਼ਾਨਾਂ ਅਤੇ ਅਚੰਭਿਆਂ ਦੁਆਰਾ, ਪਰਮੇਸ਼ੁਰ ਦੇ ਆਤਮਾ ਦੀ ਸ਼ਕਤੀ ਦੁਆਰਾ; ਇਸ ਲਈ ਮੈਂ ਯਰੂਸ਼ਲਮ ਤੋਂ ਲੈ ਕੇ ਇਲਰੀਕੁਮ ਦੇ ਆਲੇ-ਦੁਆਲੇ, ਮਸੀਹ ਦੀ ਖੁਸ਼ਖਬਰੀ ਦਾ ਪੂਰਾ ਪ੍ਰਚਾਰ ਕੀਤਾ ਹੈ।</w:t>
      </w:r>
    </w:p>
    <w:p w14:paraId="22ECBB52" w14:textId="77777777" w:rsidR="000F7377" w:rsidRDefault="000F7377"/>
    <w:p w14:paraId="6EDB02BE" w14:textId="77777777" w:rsidR="000F7377" w:rsidRDefault="000F7377">
      <w:r xmlns:w="http://schemas.openxmlformats.org/wordprocessingml/2006/main">
        <w:t xml:space="preserve">ਪੌਲੁਸ ਨੇ ਪਰਮੇਸ਼ੁਰ ਦੇ ਆਤਮਾ ਦੀ ਸ਼ਕਤੀ ਨਾਲ ਯਰੂਸ਼ਲਮ ਅਤੇ ਇਲਰੀਕੁਮ ਵਿੱਚ ਮਸੀਹ ਦੀ ਖੁਸ਼ਖਬਰੀ ਦਾ ਪ੍ਰਚਾਰ ਕੀਤਾ।</w:t>
      </w:r>
    </w:p>
    <w:p w14:paraId="63051793" w14:textId="77777777" w:rsidR="000F7377" w:rsidRDefault="000F7377"/>
    <w:p w14:paraId="5566599D" w14:textId="77777777" w:rsidR="000F7377" w:rsidRDefault="000F7377">
      <w:r xmlns:w="http://schemas.openxmlformats.org/wordprocessingml/2006/main">
        <w:t xml:space="preserve">1: ਇੰਜੀਲ ਦਾ ਪ੍ਰਚਾਰ ਕਰਨ ਦੀ ਸ਼ਕਤੀ</w:t>
      </w:r>
    </w:p>
    <w:p w14:paraId="5288B580" w14:textId="77777777" w:rsidR="000F7377" w:rsidRDefault="000F7377"/>
    <w:p w14:paraId="61A7C4B1" w14:textId="77777777" w:rsidR="000F7377" w:rsidRDefault="000F7377">
      <w:r xmlns:w="http://schemas.openxmlformats.org/wordprocessingml/2006/main">
        <w:t xml:space="preserve">2: ਪਵਿੱਤਰ ਆਤਮਾ ਦੀ ਤਾਕਤ</w:t>
      </w:r>
    </w:p>
    <w:p w14:paraId="7C31A84B" w14:textId="77777777" w:rsidR="000F7377" w:rsidRDefault="000F7377"/>
    <w:p w14:paraId="181237F7" w14:textId="77777777" w:rsidR="000F7377" w:rsidRDefault="000F7377">
      <w:r xmlns:w="http://schemas.openxmlformats.org/wordprocessingml/2006/main">
        <w:t xml:space="preserve">1: ਰਸੂਲਾਂ ਦੇ ਕਰਤੱਬ 1:8 - "ਪਰ ਜਦੋਂ ਪਵਿੱਤਰ ਆਤਮਾ ਤੁਹਾਡੇ ਉੱਤੇ ਆਵੇਗਾ ਤਾਂ ਤੁਸੀਂ ਸ਼ਕਤੀ ਪ੍ਰਾਪਤ ਕਰੋਗੇ। ਅਤੇ ਤੁਸੀਂ ਮੇਰੇ ਗਵਾਹ ਹੋਵੋਗੇ, ਲੋਕਾਂ ਨੂੰ ਹਰ ਜਗ੍ਹਾ ਮੇਰੇ ਬਾਰੇ ਦੱਸੋਗੇ - ਯਰੂਸ਼ਲਮ ਵਿੱਚ, ਪੂਰੇ ਯਹੂਦੀਆ ਵਿੱਚ, ਸਾਮਰਿਯਾ ਵਿੱਚ ਅਤੇ ਧਰਤੀ ਦੇ ਸਿਰੇ ਤੱਕ। "</w:t>
      </w:r>
    </w:p>
    <w:p w14:paraId="0DF9B5CE" w14:textId="77777777" w:rsidR="000F7377" w:rsidRDefault="000F7377"/>
    <w:p w14:paraId="3FC066B8" w14:textId="77777777" w:rsidR="000F7377" w:rsidRDefault="000F7377">
      <w:r xmlns:w="http://schemas.openxmlformats.org/wordprocessingml/2006/main">
        <w:t xml:space="preserve">2:1 ਕੁਰਿੰਥੀਆਂ 2:4 - "ਮੇਰਾ ਸੰਦੇਸ਼ ਅਤੇ ਮੇਰਾ ਪ੍ਰਚਾਰ ਬੁੱਧੀਮਾਨ ਅਤੇ ਪ੍ਰੇਰਕ ਸ਼ਬਦਾਂ ਨਾਲ ਨਹੀਂ ਸੀ, ਸਗੋਂ ਆਤਮਾ ਦੀ ਸ਼ਕਤੀ ਦੇ ਪ੍ਰਦਰਸ਼ਨ ਨਾਲ ਸੀ।"</w:t>
      </w:r>
    </w:p>
    <w:p w14:paraId="5331743D" w14:textId="77777777" w:rsidR="000F7377" w:rsidRDefault="000F7377"/>
    <w:p w14:paraId="2B45285F" w14:textId="77777777" w:rsidR="000F7377" w:rsidRDefault="000F7377">
      <w:r xmlns:w="http://schemas.openxmlformats.org/wordprocessingml/2006/main">
        <w:t xml:space="preserve">ਰੋਮੀਆਂ 15:20 ਹਾਂ, ਇਸੇ ਤਰ੍ਹਾਂ ਮੈਂ ਖੁਸ਼ਖਬਰੀ ਦਾ ਪ੍ਰਚਾਰ ਕਰਨ ਦੀ ਕੋਸ਼ਿਸ਼ ਕੀਤੀ ਹੈ, ਨਾ ਕਿ ਜਿੱਥੇ ਮਸੀਹ ਦਾ ਨਾਮ ਲਿਆ ਗਿਆ ਸੀ, ਅਜਿਹਾ ਨਾ ਹੋਵੇ ਕਿ ਮੈਂ ਕਿਸੇ ਹੋਰ ਮਨੁੱਖ ਦੀ ਨੀਂਹ ਉੱਤੇ ਉਸਾਰੀ ਕਰਾਂ।</w:t>
      </w:r>
    </w:p>
    <w:p w14:paraId="172A80AF" w14:textId="77777777" w:rsidR="000F7377" w:rsidRDefault="000F7377"/>
    <w:p w14:paraId="54976794" w14:textId="77777777" w:rsidR="000F7377" w:rsidRDefault="000F7377">
      <w:r xmlns:w="http://schemas.openxmlformats.org/wordprocessingml/2006/main">
        <w:t xml:space="preserve">ਪੌਲੁਸ ਨੇ ਉਨ੍ਹਾਂ ਥਾਵਾਂ ਤੇ ਖੁਸ਼ਖਬਰੀ ਦਾ ਪ੍ਰਚਾਰ ਕਰਨ ਦੀ ਕੋਸ਼ਿਸ਼ ਕੀਤੀ ਜਿੱਥੇ ਮਸੀਹ ਨੂੰ ਨਹੀਂ ਜਾਣਿਆ ਜਾਂਦਾ ਸੀ, ਤਾਂ ਜੋ ਉਸਨੂੰ ਕਿਸੇ ਹੋਰ ਮਨੁੱਖ ਦੀ ਨੀਂਹ ਉੱਤੇ ਉਸਾਰੀ ਕਰਨ ਦੀ ਲੋੜ ਨਾ ਪਵੇ।</w:t>
      </w:r>
    </w:p>
    <w:p w14:paraId="4F6D86D6" w14:textId="77777777" w:rsidR="000F7377" w:rsidRDefault="000F7377"/>
    <w:p w14:paraId="37DA9310" w14:textId="77777777" w:rsidR="000F7377" w:rsidRDefault="000F7377">
      <w:r xmlns:w="http://schemas.openxmlformats.org/wordprocessingml/2006/main">
        <w:t xml:space="preserve">1. ਇੰਜੀਲ ਲਈ ਪਾਇਨੀਅਰ ਹੋਣ ਦੀ ਮਹੱਤਤਾ</w:t>
      </w:r>
    </w:p>
    <w:p w14:paraId="5748A60D" w14:textId="77777777" w:rsidR="000F7377" w:rsidRDefault="000F7377"/>
    <w:p w14:paraId="19172761" w14:textId="77777777" w:rsidR="000F7377" w:rsidRDefault="000F7377">
      <w:r xmlns:w="http://schemas.openxmlformats.org/wordprocessingml/2006/main">
        <w:t xml:space="preserve">2. ਇੱਕ ਇੰਜੀਲ ਗਵਾਹ ਬਣਨ ਦੀ ਜ਼ਿੰਮੇਵਾਰੀ</w:t>
      </w:r>
    </w:p>
    <w:p w14:paraId="284E61DF" w14:textId="77777777" w:rsidR="000F7377" w:rsidRDefault="000F7377"/>
    <w:p w14:paraId="620D733D" w14:textId="77777777" w:rsidR="000F7377" w:rsidRDefault="000F7377">
      <w:r xmlns:w="http://schemas.openxmlformats.org/wordprocessingml/2006/main">
        <w:t xml:space="preserve">1. ਰੋਮੀਆਂ 10:14-15 - ਫਿਰ ਉਹ ਉਸ ਨੂੰ ਕਿਵੇਂ ਪੁਕਾਰਨਗੇ ਜਿਸ ਵਿੱਚ ਉਨ੍ਹਾਂ ਨੇ ਵਿਸ਼ਵਾਸ ਨਹੀਂ ਕੀਤਾ? ਅਤੇ ਉਹ ਉਸ ਵਿੱਚ ਕਿਵੇਂ ਵਿਸ਼ਵਾਸ ਕਰਨਗੇ ਜਿਸ ਬਾਰੇ ਉਨ੍ਹਾਂ ਨੇ ਨਹੀਂ ਸੁਣਿਆ? ਅਤੇ ਉਹ ਪ੍ਰਚਾਰਕ ਤੋਂ ਬਿਨਾਂ ਕਿਵੇਂ ਸੁਣਨਗੇ? ਅਤੇ ਉਨ੍ਹਾਂ ਨੂੰ ਭੇਜੇ ਜਾਣ ਤੋਂ ਬਿਨਾਂ ਉਹ ਪ੍ਰਚਾਰ ਕਿਵੇਂ ਕਰਨਗੇ?</w:t>
      </w:r>
    </w:p>
    <w:p w14:paraId="390AD316" w14:textId="77777777" w:rsidR="000F7377" w:rsidRDefault="000F7377"/>
    <w:p w14:paraId="6F50CA5B" w14:textId="77777777" w:rsidR="000F7377" w:rsidRDefault="000F7377">
      <w:r xmlns:w="http://schemas.openxmlformats.org/wordprocessingml/2006/main">
        <w:t xml:space="preserve">2. ਰਸੂਲਾਂ ਦੇ ਕਰਤੱਬ 16: 6-10 - ਹੁਣ ਜਦੋਂ ਉਹ ਫਰੀਗੀਆ ਅਤੇ ਗਲਾਤਿਯਾ ਦੇ ਖੇਤਰ ਵਿੱਚ ਗਏ ਸਨ, ਅਤੇ ਪਵਿੱਤਰ ਆਤਮਾ ਦੁਆਰਾ ਏਸ਼ੀਆ ਵਿੱਚ ਬਚਨ ਦਾ ਪ੍ਰਚਾਰ ਕਰਨ ਤੋਂ ਮਨ੍ਹਾ ਕੀਤਾ ਗਿਆ ਸੀ, ਤਾਂ ਉਹ ਮਾਈਸੀਆ ਵਿੱਚ ਆਉਣ ਤੋਂ ਬਾਅਦ, ਉਨ੍ਹਾਂ ਨੇ ਬਿਥੁਨੀਆ ਵਿੱਚ ਜਾਣ ਲਈ ਕਿਹਾ: ਪਰ ਆਤਮਾ ਨੇ ਉਨ੍ਹਾਂ ਨੂੰ ਦੁੱਖ ਨਹੀਂ ਦਿੱਤਾ। ਅਤੇ ਉਹ ਮੁਸੀਆ ਦੇ ਕੋਲੋਂ ਦੀ ਲੰਘਦੇ ਹੋਏ ਤ੍ਰੋਆਸ ਵਿੱਚ ਆਏ। ਅਤੇ ਰਾਤ ਨੂੰ ਪੌਲੁਸ ਨੂੰ ਇੱਕ ਦਰਸ਼ਣ ਦਿਖਾਈ ਦਿੱਤਾ। ਉੱਥੇ ਮਕਦੂਨਿਯਾ ਦਾ ਇੱਕ ਮਨੁੱਖ ਖੜ੍ਹਾ ਹੋਇਆ ਅਤੇ ਉਸ ਨੂੰ ਪ੍ਰਾਰਥਨਾ ਕੀਤੀ ਅਤੇ ਆਖਿਆ, ਮਕਦੂਨਿਯਾ ਵਿੱਚ ਆ ਕੇ ਸਾਡੀ ਸਹਾਇਤਾ ਕਰ। ਅਤੇ ਜਦੋਂ ਉਸਨੇ ਦਰਸ਼ਣ ਦੇਖਿਆ ਸੀ, ਅਸੀਂ ਤੁਰੰਤ ਮਕਦੂਨਿਯਾ ਵਿੱਚ ਜਾਣ ਦੀ ਕੋਸ਼ਿਸ਼ ਕੀਤੀ, ਯਕੀਨਨ ਇਕੱਠੇ ਹੋਏ ਕਿ ਪ੍ਰਭੂ ਨੇ ਸਾਨੂੰ ਉਨ੍ਹਾਂ ਨੂੰ ਖੁਸ਼ਖਬਰੀ ਦਾ ਪ੍ਰਚਾਰ ਕਰਨ ਲਈ ਬੁਲਾਇਆ ਸੀ।</w:t>
      </w:r>
    </w:p>
    <w:p w14:paraId="096FFD52" w14:textId="77777777" w:rsidR="000F7377" w:rsidRDefault="000F7377"/>
    <w:p w14:paraId="2855FACC" w14:textId="77777777" w:rsidR="000F7377" w:rsidRDefault="000F7377">
      <w:r xmlns:w="http://schemas.openxmlformats.org/wordprocessingml/2006/main">
        <w:t xml:space="preserve">ਰੋਮੀਆਂ 15:21 ਪਰ ਜਿਵੇਂ ਲਿਖਿਆ ਹੋਇਆ ਹੈ, ਜਿਹ ਦੇ ਬਾਰੇ ਉਹ ਨਹੀਂ ਬੋਲਿਆ ਗਿਆ, ਉਹ ਵੇਖਣਗੇ, ਅਤੇ ਜਿਨ੍ਹਾਂ ਨੇ ਨਹੀਂ ਸੁਣਿਆ ਉਹ ਸਮਝਣਗੇ।</w:t>
      </w:r>
    </w:p>
    <w:p w14:paraId="05832CF2" w14:textId="77777777" w:rsidR="000F7377" w:rsidRDefault="000F7377"/>
    <w:p w14:paraId="145FE24F" w14:textId="77777777" w:rsidR="000F7377" w:rsidRDefault="000F7377">
      <w:r xmlns:w="http://schemas.openxmlformats.org/wordprocessingml/2006/main">
        <w:t xml:space="preserve">ਪਰਮੇਸ਼ੁਰ ਦਾ ਮੁਕਤੀ ਦਾ ਸੰਦੇਸ਼ ਹਰ ਕਿਸੇ ਲਈ ਹੈ, ਨਾ ਕਿ ਸਿਰਫ਼ ਉਨ੍ਹਾਂ ਲਈ ਜੋ ਪਹਿਲਾਂ ਹੀ ਇਸ ਤੋਂ ਜਾਣੂ ਸਨ।</w:t>
      </w:r>
    </w:p>
    <w:p w14:paraId="3D79B27D" w14:textId="77777777" w:rsidR="000F7377" w:rsidRDefault="000F7377"/>
    <w:p w14:paraId="00C12B53" w14:textId="77777777" w:rsidR="000F7377" w:rsidRDefault="000F7377">
      <w:r xmlns:w="http://schemas.openxmlformats.org/wordprocessingml/2006/main">
        <w:t xml:space="preserve">1: ਮੁਕਤੀ ਦੀ ਖ਼ੁਸ਼ ਖ਼ਬਰੀ ਸਾਰਿਆਂ ਲਈ ਹੈ</w:t>
      </w:r>
    </w:p>
    <w:p w14:paraId="0DA7AE53" w14:textId="77777777" w:rsidR="000F7377" w:rsidRDefault="000F7377"/>
    <w:p w14:paraId="74D76F35" w14:textId="77777777" w:rsidR="000F7377" w:rsidRDefault="000F7377">
      <w:r xmlns:w="http://schemas.openxmlformats.org/wordprocessingml/2006/main">
        <w:t xml:space="preserve">2: ਵਿਸ਼ਵਾਸ ਦੁਆਰਾ ਅਣਜਾਣ ਨੂੰ ਸਮਝਣਾ</w:t>
      </w:r>
    </w:p>
    <w:p w14:paraId="07D22D6B" w14:textId="77777777" w:rsidR="000F7377" w:rsidRDefault="000F7377"/>
    <w:p w14:paraId="252525FC" w14:textId="77777777" w:rsidR="000F7377" w:rsidRDefault="000F7377">
      <w:r xmlns:w="http://schemas.openxmlformats.org/wordprocessingml/2006/main">
        <w:t xml:space="preserve">1: ਯਸਾਯਾਹ 52:15, “ਇਸ ਤਰ੍ਹਾਂ ਉਹ ਬਹੁਤ ਸਾਰੀਆਂ ਕੌਮਾਂ ਉੱਤੇ ਛਿੜਕੇਗਾ; ਰਾਜੇ ਉਸ ਉੱਤੇ ਆਪਣਾ ਮੂੰਹ ਬੰਦ ਕਰ ਲੈਣਗੇ। ਅਤੇ ਜੋ ਉਨ੍ਹਾਂ ਨੇ ਨਹੀਂ ਸੁਣਿਆ ਸੀ, ਉਹ ਵਿਚਾਰ ਕਰਨਗੇ।”</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ਲੂਕਾ 24:47, "ਅਤੇ ਯਰੂਸ਼ਲਮ ਤੋਂ ਸ਼ੁਰੂ ਕਰਦੇ ਹੋਏ, ਸਾਰੀਆਂ ਕੌਮਾਂ ਵਿੱਚ ਉਸਦੇ ਨਾਮ ਵਿੱਚ ਤੋਬਾ ਅਤੇ ਪਾਪਾਂ ਦੀ ਮਾਫ਼ੀ ਦਾ ਪ੍ਰਚਾਰ ਕੀਤਾ ਜਾਣਾ ਚਾਹੀਦਾ ਹੈ."</w:t>
      </w:r>
    </w:p>
    <w:p w14:paraId="291CBB5B" w14:textId="77777777" w:rsidR="000F7377" w:rsidRDefault="000F7377"/>
    <w:p w14:paraId="4E4C4F46" w14:textId="77777777" w:rsidR="000F7377" w:rsidRDefault="000F7377">
      <w:r xmlns:w="http://schemas.openxmlformats.org/wordprocessingml/2006/main">
        <w:t xml:space="preserve">ਰੋਮੀਆਂ ਨੂੰ 15:22 ਇਸੇ ਕਾਰਨ ਮੈਨੂੰ ਤੁਹਾਡੇ ਕੋਲ ਆਉਣ ਤੋਂ ਬਹੁਤ ਰੋਕਿਆ ਗਿਆ ਹੈ।</w:t>
      </w:r>
    </w:p>
    <w:p w14:paraId="608A19A1" w14:textId="77777777" w:rsidR="000F7377" w:rsidRDefault="000F7377"/>
    <w:p w14:paraId="2D06103A" w14:textId="77777777" w:rsidR="000F7377" w:rsidRDefault="000F7377">
      <w:r xmlns:w="http://schemas.openxmlformats.org/wordprocessingml/2006/main">
        <w:t xml:space="preserve">ਪੌਲੁਸ ਨੂੰ ਕਿਸੇ ਅਨਿਸ਼ਚਿਤ ਕਾਰਨ ਕਰਕੇ ਰੋਮੀਆਂ ਨੂੰ ਮਿਲਣ ਤੋਂ ਰੋਕਿਆ ਗਿਆ ਸੀ।</w:t>
      </w:r>
    </w:p>
    <w:p w14:paraId="5CA959A2" w14:textId="77777777" w:rsidR="000F7377" w:rsidRDefault="000F7377"/>
    <w:p w14:paraId="67E09083" w14:textId="77777777" w:rsidR="000F7377" w:rsidRDefault="000F7377">
      <w:r xmlns:w="http://schemas.openxmlformats.org/wordprocessingml/2006/main">
        <w:t xml:space="preserve">1. ਜੀਵਨ ਵਿੱਚ ਰੁਕਾਵਟਾਂ ਨੂੰ ਦੂਰ ਕਰਨ ਦਾ ਮਹੱਤਵ</w:t>
      </w:r>
    </w:p>
    <w:p w14:paraId="2D14EAAD" w14:textId="77777777" w:rsidR="000F7377" w:rsidRDefault="000F7377"/>
    <w:p w14:paraId="167BB6B5" w14:textId="77777777" w:rsidR="000F7377" w:rsidRDefault="000F7377">
      <w:r xmlns:w="http://schemas.openxmlformats.org/wordprocessingml/2006/main">
        <w:t xml:space="preserve">2. ਲਗਨ ਦੀ ਸ਼ਕਤੀ</w:t>
      </w:r>
    </w:p>
    <w:p w14:paraId="231CF8A6" w14:textId="77777777" w:rsidR="000F7377" w:rsidRDefault="000F7377"/>
    <w:p w14:paraId="297BC94E" w14:textId="77777777" w:rsidR="000F7377" w:rsidRDefault="000F7377">
      <w:r xmlns:w="http://schemas.openxmlformats.org/wordprocessingml/2006/main">
        <w:t xml:space="preserve">1. ਫ਼ਿਲਿੱਪੀਆਂ 4:13 - ਮੈਂ ਮਸੀਹ ਦੁਆਰਾ ਸਭ ਕੁਝ ਕਰ ਸਕਦਾ ਹਾਂ ਜੋ ਮੈਨੂੰ ਮਜ਼ਬੂਤ ਕਰਦਾ ਹੈ।</w:t>
      </w:r>
    </w:p>
    <w:p w14:paraId="0CE67661" w14:textId="77777777" w:rsidR="000F7377" w:rsidRDefault="000F7377"/>
    <w:p w14:paraId="00580DD5" w14:textId="77777777" w:rsidR="000F7377" w:rsidRDefault="000F7377">
      <w:r xmlns:w="http://schemas.openxmlformats.org/wordprocessingml/2006/main">
        <w:t xml:space="preserve">2. 2 ਕੁਰਿੰਥੀਆਂ 12:9-10 - ਮੇਰੀ ਕਿਰਪਾ ਤੁਹਾਡੇ ਲਈ ਕਾਫ਼ੀ ਹੈ, ਕਿਉਂਕਿ ਮੇਰੀ ਸ਼ਕਤੀ ਕਮਜ਼ੋਰੀ ਵਿੱਚ ਸੰਪੂਰਨ ਹੁੰਦੀ ਹੈ।</w:t>
      </w:r>
    </w:p>
    <w:p w14:paraId="4D174665" w14:textId="77777777" w:rsidR="000F7377" w:rsidRDefault="000F7377"/>
    <w:p w14:paraId="10F47C5E" w14:textId="77777777" w:rsidR="000F7377" w:rsidRDefault="000F7377">
      <w:r xmlns:w="http://schemas.openxmlformats.org/wordprocessingml/2006/main">
        <w:t xml:space="preserve">ਰੋਮੀਆਂ 15:23 ਪਰ ਹੁਣ ਇਨ੍ਹਾਂ ਹਿੱਸਿਆਂ ਵਿੱਚ ਹੋਰ ਕੋਈ ਥਾਂ ਨਹੀਂ ਹੈ, ਅਤੇ ਬਹੁਤ ਸਾਲਾਂ ਤੋਂ ਤੁਹਾਡੇ ਕੋਲ ਆਉਣ ਦੀ ਬਹੁਤ ਇੱਛਾ ਹੈ।</w:t>
      </w:r>
    </w:p>
    <w:p w14:paraId="0E53E4B0" w14:textId="77777777" w:rsidR="000F7377" w:rsidRDefault="000F7377"/>
    <w:p w14:paraId="4378F2CD" w14:textId="77777777" w:rsidR="000F7377" w:rsidRDefault="000F7377">
      <w:r xmlns:w="http://schemas.openxmlformats.org/wordprocessingml/2006/main">
        <w:t xml:space="preserve">ਪੌਲੁਸ ਰੋਮੀ ਵਿਸ਼ਵਾਸੀਆਂ ਨੂੰ ਮਿਲਣ ਦੀ ਆਪਣੀ ਇੱਛਾ ਪ੍ਰਗਟ ਕਰਦਾ ਹੈ।</w:t>
      </w:r>
    </w:p>
    <w:p w14:paraId="12078B86" w14:textId="77777777" w:rsidR="000F7377" w:rsidRDefault="000F7377"/>
    <w:p w14:paraId="4680607B" w14:textId="77777777" w:rsidR="000F7377" w:rsidRDefault="000F7377">
      <w:r xmlns:w="http://schemas.openxmlformats.org/wordprocessingml/2006/main">
        <w:t xml:space="preserve">1. ਇੱਛਾ ਦੀ ਸ਼ਕਤੀ: ਸੰਕਲਪ ਦੇ ਨਾਲ ਆਪਣੇ ਸੁਪਨਿਆਂ ਦਾ ਪਿੱਛਾ ਕਰਨਾ ਸਿੱਖਣਾ</w:t>
      </w:r>
    </w:p>
    <w:p w14:paraId="46022F7E" w14:textId="77777777" w:rsidR="000F7377" w:rsidRDefault="000F7377"/>
    <w:p w14:paraId="5CE4C253" w14:textId="77777777" w:rsidR="000F7377" w:rsidRDefault="000F7377">
      <w:r xmlns:w="http://schemas.openxmlformats.org/wordprocessingml/2006/main">
        <w:t xml:space="preserve">2. ਰਿਸ਼ਤਿਆਂ ਦੀ ਕੀਮਤ: ਫੈਲੋਸ਼ਿਪ ਵਿੱਚ ਅਧਿਆਤਮਿਕ ਤੌਰ 'ਤੇ ਵਧਣਾ</w:t>
      </w:r>
    </w:p>
    <w:p w14:paraId="4EFFC3EA" w14:textId="77777777" w:rsidR="000F7377" w:rsidRDefault="000F7377"/>
    <w:p w14:paraId="450BD913" w14:textId="77777777" w:rsidR="000F7377" w:rsidRDefault="000F7377">
      <w:r xmlns:w="http://schemas.openxmlformats.org/wordprocessingml/2006/main">
        <w:t xml:space="preserve">1. ਫ਼ਿਲਿੱਪੀਆਂ 3:10-14 - ਮਸੀਹ ਅਤੇ ਉਸਦੀ ਧਾਰਮਿਕਤਾ ਦਾ ਪਿੱਛਾ ਕਰਨਾ</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ਇਬਰਾਨੀਆਂ 10:24-25 - ਇੱਕ ਦੂਜੇ ਨੂੰ ਉਤਸ਼ਾਹਿਤ ਕਰਨਾ ਅਤੇ ਪਿਆਰ ਅਤੇ ਚੰਗੇ ਕੰਮਾਂ ਨੂੰ ਉਤਸ਼ਾਹਿਤ ਕਰਨਾ</w:t>
      </w:r>
    </w:p>
    <w:p w14:paraId="4F1DABC5" w14:textId="77777777" w:rsidR="000F7377" w:rsidRDefault="000F7377"/>
    <w:p w14:paraId="40538C1E" w14:textId="77777777" w:rsidR="000F7377" w:rsidRDefault="000F7377">
      <w:r xmlns:w="http://schemas.openxmlformats.org/wordprocessingml/2006/main">
        <w:t xml:space="preserve">ਰੋਮੀਆਂ 15:24 ਜਦੋਂ ਵੀ ਮੈਂ ਸਪੇਨ ਦੀ ਯਾਤਰਾ ਕਰਦਾ ਹਾਂ, ਮੈਂ ਤੁਹਾਡੇ ਕੋਲ ਆਵਾਂਗਾ: ਕਿਉਂਕਿ ਮੈਨੂੰ ਵਿਸ਼ਵਾਸ ਹੈ ਕਿ ਮੈਂ ਤੁਹਾਨੂੰ ਆਪਣੇ ਸਫ਼ਰ ਵਿੱਚ ਵੇਖਾਂਗਾ, ਅਤੇ ਤੁਹਾਡੇ ਦੁਆਰਾ ਮੇਰੇ ਰਸਤੇ ਵਿੱਚ ਲਿਆਵਾਂਗਾ, ਜੇ ਪਹਿਲਾਂ ਮੈਂ ਤੁਹਾਡੀ ਸੰਗਤ ਵਿੱਚ ਕੁਝ ਭਰ ਗਿਆ ਹਾਂ।</w:t>
      </w:r>
    </w:p>
    <w:p w14:paraId="603335C9" w14:textId="77777777" w:rsidR="000F7377" w:rsidRDefault="000F7377"/>
    <w:p w14:paraId="27A34686" w14:textId="77777777" w:rsidR="000F7377" w:rsidRDefault="000F7377">
      <w:r xmlns:w="http://schemas.openxmlformats.org/wordprocessingml/2006/main">
        <w:t xml:space="preserve">ਪੌਲ ਸਪੇਨ ਵਿੱਚ ਰੋਮੀਆਂ ਨੂੰ ਮਿਲਣ ਦੀ ਆਪਣੀ ਇੱਛਾ ਜ਼ਾਹਰ ਕਰ ਰਿਹਾ ਹੈ ਅਤੇ ਆਪਣੀ ਯਾਤਰਾ ਵਿੱਚ ਉਨ੍ਹਾਂ ਦੇ ਨਾਲ ਹੋਣਾ ਹੈ।</w:t>
      </w:r>
    </w:p>
    <w:p w14:paraId="3DD548BD" w14:textId="77777777" w:rsidR="000F7377" w:rsidRDefault="000F7377"/>
    <w:p w14:paraId="3A544E22" w14:textId="77777777" w:rsidR="000F7377" w:rsidRDefault="000F7377">
      <w:r xmlns:w="http://schemas.openxmlformats.org/wordprocessingml/2006/main">
        <w:t xml:space="preserve">1. ਜੀਵਨ ਦੁਆਰਾ ਸਾਡੀ ਯਾਤਰਾ 'ਤੇ ਸਾਥੀ ਦੀ ਮਹੱਤਤਾ.</w:t>
      </w:r>
    </w:p>
    <w:p w14:paraId="4F462F2A" w14:textId="77777777" w:rsidR="000F7377" w:rsidRDefault="000F7377"/>
    <w:p w14:paraId="528C3CAB" w14:textId="77777777" w:rsidR="000F7377" w:rsidRDefault="000F7377">
      <w:r xmlns:w="http://schemas.openxmlformats.org/wordprocessingml/2006/main">
        <w:t xml:space="preserve">2. ਸਾਡੀ ਅਧਿਆਤਮਿਕ ਯਾਤਰਾ ਵਿਚ ਸੰਗਤ ਸਾਡੀ ਕਿਵੇਂ ਮਦਦ ਕਰ ਸਕਦੀ ਹੈ।</w:t>
      </w:r>
    </w:p>
    <w:p w14:paraId="690040DD" w14:textId="77777777" w:rsidR="000F7377" w:rsidRDefault="000F7377"/>
    <w:p w14:paraId="49C548D5" w14:textId="77777777" w:rsidR="000F7377" w:rsidRDefault="000F7377">
      <w:r xmlns:w="http://schemas.openxmlformats.org/wordprocessingml/2006/main">
        <w:t xml:space="preserve">1. ਉਪਦੇਸ਼ਕ ਦੀ ਪੋਥੀ 4:9-12 - ਇੱਕ ਨਾਲੋਂ ਦੋ ਚੰਗੇ ਹਨ; ਕਿਉਂਕਿ ਉਨ੍ਹਾਂ ਕੋਲ ਆਪਣੀ ਮਿਹਨਤ ਦਾ ਚੰਗਾ ਇਨਾਮ ਹੈ।</w:t>
      </w:r>
    </w:p>
    <w:p w14:paraId="3087F875" w14:textId="77777777" w:rsidR="000F7377" w:rsidRDefault="000F7377"/>
    <w:p w14:paraId="6B537B9D" w14:textId="77777777" w:rsidR="000F7377" w:rsidRDefault="000F7377">
      <w:r xmlns:w="http://schemas.openxmlformats.org/wordprocessingml/2006/main">
        <w:t xml:space="preserve">2. ਕਹਾਉਤਾਂ 27:17 - ਲੋਹਾ ਲੋਹੇ ਨੂੰ ਤਿੱਖਾ ਕਰਦਾ ਹੈ; ਇਸ ਲਈ ਇੱਕ ਆਦਮੀ ਆਪਣੇ ਦੋਸਤ ਦਾ ਚਿਹਰਾ ਤਿੱਖਾ ਕਰਦਾ ਹੈ।</w:t>
      </w:r>
    </w:p>
    <w:p w14:paraId="7CBA3170" w14:textId="77777777" w:rsidR="000F7377" w:rsidRDefault="000F7377"/>
    <w:p w14:paraId="0E079C30" w14:textId="77777777" w:rsidR="000F7377" w:rsidRDefault="000F7377">
      <w:r xmlns:w="http://schemas.openxmlformats.org/wordprocessingml/2006/main">
        <w:t xml:space="preserve">ਰੋਮੀਆਂ 15:25 ਪਰ ਹੁਣ ਮੈਂ ਸੰਤਾਂ ਦੀ ਸੇਵਾ ਕਰਨ ਲਈ ਯਰੂਸ਼ਲਮ ਨੂੰ ਜਾਂਦਾ ਹਾਂ।</w:t>
      </w:r>
    </w:p>
    <w:p w14:paraId="54FF92B6" w14:textId="77777777" w:rsidR="000F7377" w:rsidRDefault="000F7377"/>
    <w:p w14:paraId="6BAC2F93" w14:textId="77777777" w:rsidR="000F7377" w:rsidRDefault="000F7377">
      <w:r xmlns:w="http://schemas.openxmlformats.org/wordprocessingml/2006/main">
        <w:t xml:space="preserve">ਪੌਲੁਸ ਸੰਤਾਂ ਦੀ ਸੇਵਾ ਕਰਨ ਲਈ ਯਰੂਸ਼ਲਮ ਦੀ ਯਾਤਰਾ ਕਰ ਰਿਹਾ ਹੈ।</w:t>
      </w:r>
    </w:p>
    <w:p w14:paraId="47AA03FA" w14:textId="77777777" w:rsidR="000F7377" w:rsidRDefault="000F7377"/>
    <w:p w14:paraId="6067651C" w14:textId="77777777" w:rsidR="000F7377" w:rsidRDefault="000F7377">
      <w:r xmlns:w="http://schemas.openxmlformats.org/wordprocessingml/2006/main">
        <w:t xml:space="preserve">1. ਪਰਮੇਸ਼ੁਰ ਦੇ ਵਫ਼ਾਦਾਰ ਸੇਵਕ: ਪੌਲੁਸ ਅਤੇ ਸਮਰਪਣ ਦੀ ਸ਼ਕਤੀ</w:t>
      </w:r>
    </w:p>
    <w:p w14:paraId="799ED476" w14:textId="77777777" w:rsidR="000F7377" w:rsidRDefault="000F7377"/>
    <w:p w14:paraId="5D49A548" w14:textId="77777777" w:rsidR="000F7377" w:rsidRDefault="000F7377">
      <w:r xmlns:w="http://schemas.openxmlformats.org/wordprocessingml/2006/main">
        <w:t xml:space="preserve">2. ਸੰਤਾਂ ਦੀ ਸੇਵਾ ਕਰਨਾ: ਈਸਾਈ ਐਕਸ਼ਨ ਲਈ ਇੱਕ ਕਾਲ</w:t>
      </w:r>
    </w:p>
    <w:p w14:paraId="6D56A314" w14:textId="77777777" w:rsidR="000F7377" w:rsidRDefault="000F7377"/>
    <w:p w14:paraId="2FBB33FF" w14:textId="77777777" w:rsidR="000F7377" w:rsidRDefault="000F7377">
      <w:r xmlns:w="http://schemas.openxmlformats.org/wordprocessingml/2006/main">
        <w:t xml:space="preserve">1. ਫਿਲਪੀਆਂ 2:3-4 - “ਸੁਆਰਥੀ ਲਾਲਸਾ ਜਾਂ ਹੰਕਾਰ ਤੋਂ ਕੁਝ ਨਾ ਕਰੋ, ਪਰ ਨਿਮਰਤਾ ਨਾਲ ਦੂਜਿਆਂ ਨੂੰ ਆਪਣੇ ਨਾਲੋਂ ਵੱਧ ਮਹੱਤਵਪੂਰਣ ਗਿਣੋ। ਤੁਹਾਡੇ ਵਿੱਚੋਂ ਹਰ ਇੱਕ ਨੂੰ ਸਿਰਫ਼ ਆਪਣੇ ਹਿੱਤਾਂ ਵੱਲ ਹੀ ਨਹੀਂ, ਸਗੋਂ </w:t>
      </w:r>
      <w:r xmlns:w="http://schemas.openxmlformats.org/wordprocessingml/2006/main">
        <w:lastRenderedPageBreak xmlns:w="http://schemas.openxmlformats.org/wordprocessingml/2006/main"/>
      </w:r>
      <w:r xmlns:w="http://schemas.openxmlformats.org/wordprocessingml/2006/main">
        <w:t xml:space="preserve">ਦੂਜਿਆਂ ਦੇ ਹਿੱਤਾਂ ਵੱਲ ਵੀ ਧਿਆਨ ਦੇਣ ਦਿਓ।”</w:t>
      </w:r>
    </w:p>
    <w:p w14:paraId="3BC68FAF" w14:textId="77777777" w:rsidR="000F7377" w:rsidRDefault="000F7377"/>
    <w:p w14:paraId="4B830271" w14:textId="77777777" w:rsidR="000F7377" w:rsidRDefault="000F7377">
      <w:r xmlns:w="http://schemas.openxmlformats.org/wordprocessingml/2006/main">
        <w:t xml:space="preserve">2. 1 ਪੀਟਰ 4:10 - "ਜਿਵੇਂ ਕਿ ਹਰੇਕ ਨੇ ਇੱਕ ਤੋਹਫ਼ਾ ਪ੍ਰਾਪਤ ਕੀਤਾ ਹੈ, ਇਸਦੀ ਵਰਤੋਂ ਇੱਕ ਦੂਜੇ ਦੀ ਸੇਵਾ ਕਰਨ ਲਈ ਕਰੋ, ਪਰਮੇਸ਼ੁਰ ਦੀ ਵਿਭਿੰਨ ਕਿਰਪਾ ਦੇ ਚੰਗੇ ਮੁਖਤਿਆਰ ਵਜੋਂ।"</w:t>
      </w:r>
    </w:p>
    <w:p w14:paraId="7C018908" w14:textId="77777777" w:rsidR="000F7377" w:rsidRDefault="000F7377"/>
    <w:p w14:paraId="61F2EBE5" w14:textId="77777777" w:rsidR="000F7377" w:rsidRDefault="000F7377">
      <w:r xmlns:w="http://schemas.openxmlformats.org/wordprocessingml/2006/main">
        <w:t xml:space="preserve">ਰੋਮੀਆਂ ਨੂੰ 15:26 ਕਿਉਂਕਿ ਮਕਦੂਨਿਯਾ ਅਤੇ ਅਖਾਯਾ ਦੇ ਲੋਕਾਂ ਨੇ ਯਰੂਸ਼ਲਮ ਦੇ ਗਰੀਬ ਸੰਤਾਂ ਲਈ ਕੁਝ ਚੰਦਾ ਦੇਣਾ ਪਸੰਦ ਕੀਤਾ ਹੈ।</w:t>
      </w:r>
    </w:p>
    <w:p w14:paraId="3F5090ED" w14:textId="77777777" w:rsidR="000F7377" w:rsidRDefault="000F7377"/>
    <w:p w14:paraId="10D49AAF" w14:textId="77777777" w:rsidR="000F7377" w:rsidRDefault="000F7377">
      <w:r xmlns:w="http://schemas.openxmlformats.org/wordprocessingml/2006/main">
        <w:t xml:space="preserve">ਮੈਸੇਡੋਨੀਆ ਅਤੇ ਅਖਾਯਾ ਦੇ ਲੋਕ ਯਰੂਸ਼ਲਮ ਦੇ ਗਰੀਬ ਸੰਤਾਂ ਨੂੰ ਵਿੱਤੀ ਯੋਗਦਾਨ ਦੇਣ ਲਈ ਖੁਸ਼ ਸਨ।</w:t>
      </w:r>
    </w:p>
    <w:p w14:paraId="473EE319" w14:textId="77777777" w:rsidR="000F7377" w:rsidRDefault="000F7377"/>
    <w:p w14:paraId="529B0069" w14:textId="77777777" w:rsidR="000F7377" w:rsidRDefault="000F7377">
      <w:r xmlns:w="http://schemas.openxmlformats.org/wordprocessingml/2006/main">
        <w:t xml:space="preserve">1. ਉਦਾਰਤਾ: ਦੇਣ ਦੀ ਖੁਸ਼ੀ</w:t>
      </w:r>
    </w:p>
    <w:p w14:paraId="1F6B9D2E" w14:textId="77777777" w:rsidR="000F7377" w:rsidRDefault="000F7377"/>
    <w:p w14:paraId="7E79A9CD" w14:textId="77777777" w:rsidR="000F7377" w:rsidRDefault="000F7377">
      <w:r xmlns:w="http://schemas.openxmlformats.org/wordprocessingml/2006/main">
        <w:t xml:space="preserve">2. ਪਰਮੇਸ਼ੁਰ ਦੀ ਕਿਰਪਾ: ਦੇਣ ਵਾਲਿਆਂ ਨੂੰ ਭਰਪੂਰ ਅਸੀਸ ਦਿਓ</w:t>
      </w:r>
    </w:p>
    <w:p w14:paraId="1C74113D" w14:textId="77777777" w:rsidR="000F7377" w:rsidRDefault="000F7377"/>
    <w:p w14:paraId="2BC61D10" w14:textId="77777777" w:rsidR="000F7377" w:rsidRDefault="000F7377">
      <w:r xmlns:w="http://schemas.openxmlformats.org/wordprocessingml/2006/main">
        <w:t xml:space="preserve">1. 2 ਕੁਰਿੰਥੀਆਂ 9:7 - ਤੁਹਾਡੇ ਵਿੱਚੋਂ ਹਰੇਕ ਨੂੰ ਉਹ ਦੇਣਾ ਚਾਹੀਦਾ ਹੈ ਜੋ ਤੁਸੀਂ ਆਪਣੇ ਦਿਲ ਵਿੱਚ ਦੇਣ ਦਾ ਫੈਸਲਾ ਕੀਤਾ ਹੈ, ਨਾ ਕਿ ਝਿਜਕ ਜਾਂ ਮਜਬੂਰੀ ਵਿੱਚ, ਕਿਉਂਕਿ ਪ੍ਰਮਾਤਮਾ ਇੱਕ ਖੁਸ਼ੀ ਨਾਲ ਦੇਣ ਵਾਲੇ ਨੂੰ ਪਿਆਰ ਕਰਦਾ ਹੈ।</w:t>
      </w:r>
    </w:p>
    <w:p w14:paraId="6A55C8B9" w14:textId="77777777" w:rsidR="000F7377" w:rsidRDefault="000F7377"/>
    <w:p w14:paraId="78026035" w14:textId="77777777" w:rsidR="000F7377" w:rsidRDefault="000F7377">
      <w:r xmlns:w="http://schemas.openxmlformats.org/wordprocessingml/2006/main">
        <w:t xml:space="preserve">2. ਕਹਾਉਤਾਂ 11:24-25 - ਇੱਕ ਵਿਅਕਤੀ ਮੁਫ਼ਤ ਵਿੱਚ ਦਿੰਦਾ ਹੈ, ਪਰ ਹੋਰ ਵੀ ਲਾਭ ਪ੍ਰਾਪਤ ਕਰਦਾ ਹੈ; ਕੋਈ ਹੋਰ ਬੇਵਜ੍ਹਾ ਰੋਕਦਾ ਹੈ, ਪਰ ਗਰੀਬੀ ਵਿੱਚ ਆਉਂਦਾ ਹੈ। ਇੱਕ ਉਦਾਰ ਵਿਅਕਤੀ ਖੁਸ਼ਹਾਲ ਹੋਵੇਗਾ; ਜੋ ਕੋਈ ਦੂਸਰਿਆਂ ਨੂੰ ਤਰੋਤਾਜ਼ਾ ਕਰਦਾ ਹੈ ਉਹ ਤਾਜ਼ਗੀ ਭਰਿਆ ਜਾਵੇਗਾ।</w:t>
      </w:r>
    </w:p>
    <w:p w14:paraId="0E31CCE4" w14:textId="77777777" w:rsidR="000F7377" w:rsidRDefault="000F7377"/>
    <w:p w14:paraId="278DEF37" w14:textId="77777777" w:rsidR="000F7377" w:rsidRDefault="000F7377">
      <w:r xmlns:w="http://schemas.openxmlformats.org/wordprocessingml/2006/main">
        <w:t xml:space="preserve">ਰੋਮੀਆਂ 15:27 ਇਸ ਨੇ ਉਨ੍ਹਾਂ ਨੂੰ ਸੱਚਮੁੱਚ ਪ੍ਰਸੰਨ ਕੀਤਾ ਹੈ; ਅਤੇ ਉਹ ਉਨ੍ਹਾਂ ਦੇ ਕਰਜ਼ਦਾਰ ਹਨ। ਕਿਉਂਕਿ ਜੇ ਪਰਾਈਆਂ ਕੌਮਾਂ ਨੂੰ ਉਹਨਾਂ ਦੀਆਂ ਆਤਮਿਕ ਵਸਤਾਂ ਵਿੱਚ ਭਾਗੀਦਾਰ ਬਣਾਇਆ ਗਿਆ ਹੈ, ਤਾਂ ਉਹਨਾਂ ਦਾ ਫਰਜ਼ ਵੀ ਹੈ ਕਿ ਉਹ ਸਰੀਰਕ ਵਸਤਾਂ ਵਿੱਚ ਉਹਨਾਂ ਦੀ ਸੇਵਾ ਕਰਨ।</w:t>
      </w:r>
    </w:p>
    <w:p w14:paraId="0B1EE727" w14:textId="77777777" w:rsidR="000F7377" w:rsidRDefault="000F7377"/>
    <w:p w14:paraId="3B96724C" w14:textId="77777777" w:rsidR="000F7377" w:rsidRDefault="000F7377">
      <w:r xmlns:w="http://schemas.openxmlformats.org/wordprocessingml/2006/main">
        <w:t xml:space="preserve">ਗ਼ੈਰ-ਯਹੂਦੀ ਲੋਕ ਅਸਥਾਈ ਮਾਮਲਿਆਂ ਵਿੱਚ ਯਹੂਦੀ ਲੋਕਾਂ ਦੀ ਸੇਵਾ ਕਰਨ ਲਈ ਜ਼ਿੰਮੇਵਾਰ ਹਨ, ਕਿਉਂਕਿ ਯਹੂਦੀਆਂ ਨੇ ਗੈਰ-ਯਹੂਦੀ ਲੋਕਾਂ ਨਾਲ ਆਪਣੇ ਅਧਿਆਤਮਿਕ ਤੋਹਫ਼ੇ ਸਾਂਝੇ ਕੀਤੇ ਹਨ।</w:t>
      </w:r>
    </w:p>
    <w:p w14:paraId="15ABB11E" w14:textId="77777777" w:rsidR="000F7377" w:rsidRDefault="000F7377"/>
    <w:p w14:paraId="76B687C3" w14:textId="77777777" w:rsidR="000F7377" w:rsidRDefault="000F7377">
      <w:r xmlns:w="http://schemas.openxmlformats.org/wordprocessingml/2006/main">
        <w:t xml:space="preserve">1. ਅਸੀਂ ਜੋ ਬੀਜਦੇ ਹਾਂ ਵੱਢਣਾ: ਯਹੂਦੀਆਂ ਲਈ ਗੈਰ-ਯਹੂਦੀ ਲੋਕਾਂ ਦੀ ਜ਼ਿੰਮੇਵਾਰੀ।</w:t>
      </w:r>
    </w:p>
    <w:p w14:paraId="53834910" w14:textId="77777777" w:rsidR="000F7377" w:rsidRDefault="000F7377"/>
    <w:p w14:paraId="6E96C327" w14:textId="77777777" w:rsidR="000F7377" w:rsidRDefault="000F7377">
      <w:r xmlns:w="http://schemas.openxmlformats.org/wordprocessingml/2006/main">
        <w:t xml:space="preserve">2. ਸਾਡੀਆਂ ਅਸੀਸਾਂ ਸਾਂਝੀਆਂ ਕਰਨਾ: ਵਾਪਸ ਦੇਣ ਦੀ ਮਹੱਤਤਾ।</w:t>
      </w:r>
    </w:p>
    <w:p w14:paraId="28C98EEE" w14:textId="77777777" w:rsidR="000F7377" w:rsidRDefault="000F7377"/>
    <w:p w14:paraId="577CF955" w14:textId="77777777" w:rsidR="000F7377" w:rsidRDefault="000F7377">
      <w:r xmlns:w="http://schemas.openxmlformats.org/wordprocessingml/2006/main">
        <w:t xml:space="preserve">1. ਗਲਾਤੀਆਂ 6:7-8 - ਧੋਖਾ ਨਾ ਖਾਓ: ਪਰਮੇਸ਼ੁਰ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14:paraId="7076068C" w14:textId="77777777" w:rsidR="000F7377" w:rsidRDefault="000F7377"/>
    <w:p w14:paraId="7AE60C70" w14:textId="77777777" w:rsidR="000F7377" w:rsidRDefault="000F7377">
      <w:r xmlns:w="http://schemas.openxmlformats.org/wordprocessingml/2006/main">
        <w:t xml:space="preserve">2. ਕਹਾਉਤਾਂ 19:17 - ਜੋ ਕੋਈ ਗਰੀਬਾਂ ਲਈ ਉਦਾਰ ਹੁੰਦਾ ਹੈ ਉਹ ਪ੍ਰਭੂ ਨੂੰ ਉਧਾਰ ਦਿੰਦਾ ਹੈ, ਅਤੇ ਉਹ ਉਸਨੂੰ ਉਸਦੇ ਕੰਮ ਦਾ ਬਦਲਾ ਦੇਵੇਗਾ।</w:t>
      </w:r>
    </w:p>
    <w:p w14:paraId="66780DF6" w14:textId="77777777" w:rsidR="000F7377" w:rsidRDefault="000F7377"/>
    <w:p w14:paraId="26BC7827" w14:textId="77777777" w:rsidR="000F7377" w:rsidRDefault="000F7377">
      <w:r xmlns:w="http://schemas.openxmlformats.org/wordprocessingml/2006/main">
        <w:t xml:space="preserve">ਰੋਮੀਆਂ ਨੂੰ 15:28 ਇਸ ਲਈ ਜਦੋਂ ਮੈਂ ਇਹ ਕਰ ਲਵਾਂਗਾ ਅਤੇ ਉਨ੍ਹਾਂ ਉੱਤੇ ਇਸ ਫਲ ਦੀ ਮੋਹਰ ਲਗਾ ਦਿਆਂਗਾ, ਮੈਂ ਤੁਹਾਡੇ ਕੋਲ ਸਪੇਨ ਵਿੱਚ ਆਵਾਂਗਾ।</w:t>
      </w:r>
    </w:p>
    <w:p w14:paraId="275A2538" w14:textId="77777777" w:rsidR="000F7377" w:rsidRDefault="000F7377"/>
    <w:p w14:paraId="48529FE6" w14:textId="77777777" w:rsidR="000F7377" w:rsidRDefault="000F7377">
      <w:r xmlns:w="http://schemas.openxmlformats.org/wordprocessingml/2006/main">
        <w:t xml:space="preserve">ਪੌਲ ਸਪੇਨ ਦੀ ਯਾਤਰਾ ਕਰਨ ਅਤੇ ਆਪਣੇ ਮਿਸ਼ਨ ਦਾ ਫਲ ਆਪਣੇ ਨਾਲ ਲਿਆਉਣ ਦੀ ਯੋਜਨਾ ਬਣਾ ਰਿਹਾ ਸੀ।</w:t>
      </w:r>
    </w:p>
    <w:p w14:paraId="24CD0A21" w14:textId="77777777" w:rsidR="000F7377" w:rsidRDefault="000F7377"/>
    <w:p w14:paraId="690A6A14" w14:textId="77777777" w:rsidR="000F7377" w:rsidRDefault="000F7377">
      <w:r xmlns:w="http://schemas.openxmlformats.org/wordprocessingml/2006/main">
        <w:t xml:space="preserve">1. ਸਾਡੇ ਵਿਸ਼ਵਾਸ ਦਾ ਫਲ: ਅਸੀਂ ਆਪਣੀ ਯਾਤਰਾ 'ਤੇ ਸਾਡੇ ਨਾਲ ਕੀ ਲਿਆਉਂਦੇ ਹਾਂ</w:t>
      </w:r>
    </w:p>
    <w:p w14:paraId="4F947627" w14:textId="77777777" w:rsidR="000F7377" w:rsidRDefault="000F7377"/>
    <w:p w14:paraId="0D859DCC" w14:textId="77777777" w:rsidR="000F7377" w:rsidRDefault="000F7377">
      <w:r xmlns:w="http://schemas.openxmlformats.org/wordprocessingml/2006/main">
        <w:t xml:space="preserve">2. ਸਾਡੇ ਜੀਵਨ ਲਈ ਪਰਮੇਸ਼ੁਰ ਦੀ ਯੋਜਨਾ: ਉਸ ਮਾਰਗ 'ਤੇ ਚੱਲਣਾ ਜੋ ਉਸ ਨੇ ਸਾਡੇ ਲਈ ਨਿਰਧਾਰਿਤ ਕੀਤਾ ਹੈ</w:t>
      </w:r>
    </w:p>
    <w:p w14:paraId="5A03569A" w14:textId="77777777" w:rsidR="000F7377" w:rsidRDefault="000F7377"/>
    <w:p w14:paraId="4D1E3453" w14:textId="77777777" w:rsidR="000F7377" w:rsidRDefault="000F7377">
      <w:r xmlns:w="http://schemas.openxmlformats.org/wordprocessingml/2006/main">
        <w:t xml:space="preserve">1. ਮੱਤੀ 6:33 - ਪਰ ਪਹਿਲਾਂ ਉਸਦੇ ਰਾਜ ਅਤੇ ਉਸਦੀ ਧਾਰਮਿਕਤਾ ਨੂੰ ਭਾਲੋ, ਅਤੇ ਇਹ ਸਾਰੀਆਂ ਚੀਜ਼ਾਂ ਤੁਹਾਨੂੰ ਵੀ ਦਿੱਤੀਆਂ ਜਾਣਗੀਆਂ।</w:t>
      </w:r>
    </w:p>
    <w:p w14:paraId="1ACA40F3" w14:textId="77777777" w:rsidR="000F7377" w:rsidRDefault="000F7377"/>
    <w:p w14:paraId="5C2A7A39" w14:textId="77777777" w:rsidR="000F7377" w:rsidRDefault="000F7377">
      <w:r xmlns:w="http://schemas.openxmlformats.org/wordprocessingml/2006/main">
        <w:t xml:space="preserve">2. ਫਿਲਪੀਆਂ 4:13 - ਮੈਂ ਇਹ ਸਭ ਉਸ ਦੁਆਰਾ ਕਰ ਸਕਦਾ ਹਾਂ ਜੋ ਮੈਨੂੰ ਤਾਕਤ ਦਿੰਦਾ ਹੈ।</w:t>
      </w:r>
    </w:p>
    <w:p w14:paraId="649FD5A4" w14:textId="77777777" w:rsidR="000F7377" w:rsidRDefault="000F7377"/>
    <w:p w14:paraId="62D3D4DC" w14:textId="77777777" w:rsidR="000F7377" w:rsidRDefault="000F7377">
      <w:r xmlns:w="http://schemas.openxmlformats.org/wordprocessingml/2006/main">
        <w:t xml:space="preserve">ਰੋਮੀਆਂ 15:29 ਅਤੇ ਮੈਨੂੰ ਯਕੀਨ ਹੈ ਕਿ, ਜਦੋਂ ਮੈਂ ਤੁਹਾਡੇ ਕੋਲ ਆਵਾਂਗਾ, ਮੈਂ ਮਸੀਹ ਦੀ ਖੁਸ਼ਖਬਰੀ ਦੀ ਬਰਕਤ ਦੀ ਭਰਪੂਰਤਾ ਵਿੱਚ ਆਵਾਂਗਾ।</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ਪੌਲੁਸ ਨੂੰ ਭਰੋਸਾ ਹੈ ਕਿ ਰੋਮੀਆਂ ਕੋਲ ਪਹੁੰਚਣ 'ਤੇ, ਉਹ ਮਸੀਹ ਦੀ ਇੰਜੀਲ ਦੀ ਸੰਪੂਰਨਤਾ ਲਿਆਏਗਾ।</w:t>
      </w:r>
    </w:p>
    <w:p w14:paraId="7F67CD33" w14:textId="77777777" w:rsidR="000F7377" w:rsidRDefault="000F7377"/>
    <w:p w14:paraId="4C381ABB" w14:textId="77777777" w:rsidR="000F7377" w:rsidRDefault="000F7377">
      <w:r xmlns:w="http://schemas.openxmlformats.org/wordprocessingml/2006/main">
        <w:t xml:space="preserve">1. ਇੰਜੀਲ ਦੀ ਅਸੀਸ - ਰੋਮੀਆਂ 15:29</w:t>
      </w:r>
    </w:p>
    <w:p w14:paraId="1F6665DB" w14:textId="77777777" w:rsidR="000F7377" w:rsidRDefault="000F7377"/>
    <w:p w14:paraId="365E47F1" w14:textId="77777777" w:rsidR="000F7377" w:rsidRDefault="000F7377">
      <w:r xmlns:w="http://schemas.openxmlformats.org/wordprocessingml/2006/main">
        <w:t xml:space="preserve">2. ਇੰਜੀਲ ਨੂੰ ਪੂਰਾ ਕਰਨਾ - ਰੋਮੀਆਂ 15:29</w:t>
      </w:r>
    </w:p>
    <w:p w14:paraId="59FACA08" w14:textId="77777777" w:rsidR="000F7377" w:rsidRDefault="000F7377"/>
    <w:p w14:paraId="05257AD0" w14:textId="77777777" w:rsidR="000F7377" w:rsidRDefault="000F7377">
      <w:r xmlns:w="http://schemas.openxmlformats.org/wordprocessingml/2006/main">
        <w:t xml:space="preserve">1. ਰੋਮੀਆਂ 10:14-15 - ਉਹ ਕਿਵੇਂ ਸੁਣ ਸਕਦੇ ਹਨ ਜਦੋਂ ਕੋਈ ਉਨ੍ਹਾਂ ਨੂੰ ਪ੍ਰਚਾਰ ਨਹੀਂ ਕਰਦਾ?</w:t>
      </w:r>
    </w:p>
    <w:p w14:paraId="09E5323E" w14:textId="77777777" w:rsidR="000F7377" w:rsidRDefault="000F7377"/>
    <w:p w14:paraId="38C51C3C" w14:textId="77777777" w:rsidR="000F7377" w:rsidRDefault="000F7377">
      <w:r xmlns:w="http://schemas.openxmlformats.org/wordprocessingml/2006/main">
        <w:t xml:space="preserve">2. ਗਲਾਤੀਆਂ 6:9 - ਆਓ ਅਸੀਂ ਚੰਗੇ ਕੰਮ ਕਰਦੇ ਹੋਏ ਨਾ ਥੱਕੀਏ, ਕਿਉਂਕਿ ਜੇ ਅਸੀਂ ਹਿੰਮਤ ਨਾ ਹਾਰਾਂਗੇ ਤਾਂ ਸਹੀ ਸਮੇਂ 'ਤੇ ਫ਼ਸਲ ਵੱਢਾਂਗੇ।</w:t>
      </w:r>
    </w:p>
    <w:p w14:paraId="7CD90DF9" w14:textId="77777777" w:rsidR="000F7377" w:rsidRDefault="000F7377"/>
    <w:p w14:paraId="2DFA040B" w14:textId="77777777" w:rsidR="000F7377" w:rsidRDefault="000F7377">
      <w:r xmlns:w="http://schemas.openxmlformats.org/wordprocessingml/2006/main">
        <w:t xml:space="preserve">ਰੋਮੀਆਂ 15:30 ਹੁਣ ਹੇ ਭਰਾਵੋ, ਪ੍ਰਭੂ ਯਿਸੂ ਮਸੀਹ ਦੀ ਖ਼ਾਤਰ, ਅਤੇ ਆਤਮਾ ਦੇ ਪਿਆਰ ਲਈ ਮੈਂ ਤੁਹਾਨੂੰ ਬੇਨਤੀ ਕਰਦਾ ਹਾਂ ਕਿ ਤੁਸੀਂ ਮੇਰੇ ਲਈ ਪਰਮੇਸ਼ੁਰ ਅੱਗੇ ਆਪਣੀਆਂ ਪ੍ਰਾਰਥਨਾਵਾਂ ਵਿੱਚ ਮੇਰੇ ਨਾਲ ਮਿਲ ਕੇ ਕੋਸ਼ਿਸ਼ ਕਰੋ।</w:t>
      </w:r>
    </w:p>
    <w:p w14:paraId="6B79D3C3" w14:textId="77777777" w:rsidR="000F7377" w:rsidRDefault="000F7377"/>
    <w:p w14:paraId="3BBDE1C4" w14:textId="77777777" w:rsidR="000F7377" w:rsidRDefault="000F7377">
      <w:r xmlns:w="http://schemas.openxmlformats.org/wordprocessingml/2006/main">
        <w:t xml:space="preserve">ਪੌਲੁਸ ਨੇ ਭਰਾਵਾਂ ਨੂੰ ਬੇਨਤੀ ਕੀਤੀ ਕਿ ਉਹ ਯਿਸੂ ਮਸੀਹ ਦੇ ਨਾਮ ਅਤੇ ਆਤਮਾ ਦੇ ਪਿਆਰ ਲਈ ਉਸ ਲਈ ਪ੍ਰਾਰਥਨਾ ਕਰਨ।</w:t>
      </w:r>
    </w:p>
    <w:p w14:paraId="7E8AF4D7" w14:textId="77777777" w:rsidR="000F7377" w:rsidRDefault="000F7377"/>
    <w:p w14:paraId="33DFD7BD" w14:textId="77777777" w:rsidR="000F7377" w:rsidRDefault="000F7377">
      <w:r xmlns:w="http://schemas.openxmlformats.org/wordprocessingml/2006/main">
        <w:t xml:space="preserve">1. ਇਕੱਠੇ ਪ੍ਰਾਰਥਨਾ ਕਰਨ ਦੀ ਸ਼ਕਤੀ</w:t>
      </w:r>
    </w:p>
    <w:p w14:paraId="2D643C69" w14:textId="77777777" w:rsidR="000F7377" w:rsidRDefault="000F7377"/>
    <w:p w14:paraId="796E5E4F" w14:textId="77777777" w:rsidR="000F7377" w:rsidRDefault="000F7377">
      <w:r xmlns:w="http://schemas.openxmlformats.org/wordprocessingml/2006/main">
        <w:t xml:space="preserve">2. ਇੱਕ ਦੂਜੇ ਦਾ ਸਮਰਥਨ ਕਰਨ ਦੀ ਮਹੱਤਤਾ</w:t>
      </w:r>
    </w:p>
    <w:p w14:paraId="1A24F88F" w14:textId="77777777" w:rsidR="000F7377" w:rsidRDefault="000F7377"/>
    <w:p w14:paraId="1760432B" w14:textId="77777777" w:rsidR="000F7377" w:rsidRDefault="000F7377">
      <w:r xmlns:w="http://schemas.openxmlformats.org/wordprocessingml/2006/main">
        <w:t xml:space="preserve">1. ਰਸੂਲਾਂ ਦੇ ਕਰਤੱਬ 12:5 - ਪੀਟਰ ਜੇਲ੍ਹ ਵਿੱਚ ਸੀ ਅਤੇ ਚਰਚ ਨੇ ਉਸਦੇ ਲਈ ਪ੍ਰਾਰਥਨਾ ਕੀਤੀ ਅਤੇ ਉਸਨੂੰ ਚਮਤਕਾਰੀ ਢੰਗ ਨਾਲ ਰਿਹਾ ਕੀਤਾ ਗਿਆ।</w:t>
      </w:r>
    </w:p>
    <w:p w14:paraId="62FD8B75" w14:textId="77777777" w:rsidR="000F7377" w:rsidRDefault="000F7377"/>
    <w:p w14:paraId="33DBE23E" w14:textId="77777777" w:rsidR="000F7377" w:rsidRDefault="000F7377">
      <w:r xmlns:w="http://schemas.openxmlformats.org/wordprocessingml/2006/main">
        <w:t xml:space="preserve">2. ਅਫ਼ਸੀਆਂ 6:18 - ਹਰ ਤਰ੍ਹਾਂ ਦੀਆਂ ਪ੍ਰਾਰਥਨਾਵਾਂ ਅਤੇ ਬੇਨਤੀਆਂ ਨਾਲ ਹਰ ਮੌਕਿਆਂ 'ਤੇ ਆਤਮਾ ਵਿੱਚ ਪ੍ਰਾਰਥਨਾ ਕਰੋ।</w:t>
      </w:r>
    </w:p>
    <w:p w14:paraId="15833D17" w14:textId="77777777" w:rsidR="000F7377" w:rsidRDefault="000F7377"/>
    <w:p w14:paraId="66CB69A7" w14:textId="77777777" w:rsidR="000F7377" w:rsidRDefault="000F7377">
      <w:r xmlns:w="http://schemas.openxmlformats.org/wordprocessingml/2006/main">
        <w:t xml:space="preserve">ਰੋਮੀਆਂ 15:31 ਤਾਂ ਜੋ ਮੈਂ ਉਨ੍ਹਾਂ ਤੋਂ ਛੁਡਾਇਆ ਜਾਵਾਂ ਜਿਹੜੇ ਯਹੂਦਿਯਾ ਵਿੱਚ ਵਿਸ਼ਵਾਸ ਨਹੀਂ ਕਰਦੇ। ਅਤੇ ਮੇਰੀ ਸੇਵਾ ਜੋ ਮੈਂ ਯਰੂਸ਼ਲਮ ਲਈ ਕਰ ਰਿਹਾ ਹਾਂ, ਸੰਤਾਂ ਨੂੰ ਸਵੀਕਾਰ ਕੀਤਾ ਜਾਵੇ।</w:t>
      </w:r>
    </w:p>
    <w:p w14:paraId="24A124C1" w14:textId="77777777" w:rsidR="000F7377" w:rsidRDefault="000F7377"/>
    <w:p w14:paraId="550BC7F8" w14:textId="77777777" w:rsidR="000F7377" w:rsidRDefault="000F7377">
      <w:r xmlns:w="http://schemas.openxmlformats.org/wordprocessingml/2006/main">
        <w:t xml:space="preserve">ਪੌਲੁਸ ਉਨ੍ਹਾਂ ਲੋਕਾਂ ਤੋਂ ਛੁਟਕਾਰਾ ਪਾਉਣਾ ਚਾਹੁੰਦਾ ਹੈ ਜੋ ਯਹੂਦੀਆ ਵਿੱਚ ਵਿਸ਼ਵਾਸ ਨਹੀਂ ਕਰਦੇ ਹਨ ਅਤੇ ਉਮੀਦ ਕਰਦੇ ਹਨ ਕਿ ਯਰੂਸ਼ਲਮ ਲਈ ਉਸਦੀ ਸੇਵਾ ਸੰਤਾਂ ਦੁਆਰਾ ਸਵੀਕਾਰ ਕੀਤੀ ਜਾਵੇਗੀ।</w:t>
      </w:r>
    </w:p>
    <w:p w14:paraId="4003565A" w14:textId="77777777" w:rsidR="000F7377" w:rsidRDefault="000F7377"/>
    <w:p w14:paraId="5B148BB1" w14:textId="77777777" w:rsidR="000F7377" w:rsidRDefault="000F7377">
      <w:r xmlns:w="http://schemas.openxmlformats.org/wordprocessingml/2006/main">
        <w:t xml:space="preserve">1. ਅਵਿਸ਼ਵਾਸ ਵਿੱਚ ਰਹਿਣਾ: ਵਿਸ਼ਵਾਸ ਕਰਨ ਤੋਂ ਇਨਕਾਰ ਕਰਨ ਦਾ ਖ਼ਤਰਾ</w:t>
      </w:r>
    </w:p>
    <w:p w14:paraId="3E3FECB4" w14:textId="77777777" w:rsidR="000F7377" w:rsidRDefault="000F7377"/>
    <w:p w14:paraId="35688258" w14:textId="77777777" w:rsidR="000F7377" w:rsidRDefault="000F7377">
      <w:r xmlns:w="http://schemas.openxmlformats.org/wordprocessingml/2006/main">
        <w:t xml:space="preserve">2. ਪ੍ਰਭੂ ਦੀ ਸੇਵਾ ਕਰਨਾ: ਸਮਰਪਣ ਅਤੇ ਵਚਨਬੱਧਤਾ ਦੀ ਸ਼ਕਤੀ</w:t>
      </w:r>
    </w:p>
    <w:p w14:paraId="055D325A" w14:textId="77777777" w:rsidR="000F7377" w:rsidRDefault="000F7377"/>
    <w:p w14:paraId="63616C01" w14:textId="77777777" w:rsidR="000F7377" w:rsidRDefault="000F7377">
      <w:r xmlns:w="http://schemas.openxmlformats.org/wordprocessingml/2006/main">
        <w:t xml:space="preserve">1. ਯੂਹੰਨਾ 3:16-18 “ਕਿਉਂਕਿ ਪਰਮੇਸ਼ੁਰ ਨੇ ਦੁਨੀਆਂ ਨੂੰ ਇੰਨਾ ਪਿਆਰ ਕੀਤਾ ਕਿ ਉਸਨੇ ਆਪਣਾ ਇਕਲੌਤਾ ਪੁੱਤਰ ਦੇ ਦਿੱਤਾ, ਤਾਂ ਜੋ ਜੋ ਕੋਈ ਉਸ ਵਿੱਚ ਵਿਸ਼ਵਾਸ ਕਰੇ ਉਹ ਨਾਸ਼ ਨਾ ਹੋਵੇ ਪਰ ਸਦੀਵੀ ਜੀਵਨ ਪ੍ਰਾਪਤ ਕਰੇ। ਕਿਉਂਕਿ ਪਰਮੇਸ਼ੁਰ ਨੇ ਆਪਣੇ ਪੁੱਤਰ ਨੂੰ ਦੁਨੀਆਂ ਨੂੰ ਦੋਸ਼ੀ ਠਹਿਰਾਉਣ ਲਈ ਦੁਨੀਆਂ ਵਿੱਚ ਨਹੀਂ ਭੇਜਿਆ, ਸਗੋਂ ਇਸ ਲਈ ਭੇਜਿਆ ਕਿ ਦੁਨੀਆਂ ਉਸ ਰਾਹੀਂ ਬਚਾਈ ਜਾਵੇ। ਜੋ ਕੋਈ ਉਸ ਵਿੱਚ ਵਿਸ਼ਵਾਸ ਕਰਦਾ ਹੈ, ਉਹ ਦੋਸ਼ੀ ਨਹੀਂ ਹੈ, ਪਰ ਜੋ ਕੋਈ ਵਿਸ਼ਵਾਸ ਨਹੀਂ ਕਰਦਾ ਉਹ ਪਹਿਲਾਂ ਹੀ ਦੋਸ਼ੀ ਠਹਿਰਾਇਆ ਗਿਆ ਹੈ, ਕਿਉਂਕਿ ਉਸਨੇ ਪਰਮੇਸ਼ੁਰ ਦੇ ਇਕਲੌਤੇ ਪੁੱਤਰ ਦੇ ਨਾਮ ਵਿੱਚ ਵਿਸ਼ਵਾਸ ਨਹੀਂ ਕੀਤਾ ਹੈ।”</w:t>
      </w:r>
    </w:p>
    <w:p w14:paraId="2B793CE1" w14:textId="77777777" w:rsidR="000F7377" w:rsidRDefault="000F7377"/>
    <w:p w14:paraId="65214766" w14:textId="77777777" w:rsidR="000F7377" w:rsidRDefault="000F7377">
      <w:r xmlns:w="http://schemas.openxmlformats.org/wordprocessingml/2006/main">
        <w:t xml:space="preserve">2. ਯਾਕੂਬ 1:22-25 “ਪਰ ਬਚਨ ਉੱਤੇ ਅਮਲ ਕਰਨ ਵਾਲੇ ਬਣੋ, ਅਤੇ ਸਿਰਫ਼ ਸੁਣਨ ਵਾਲੇ ਹੀ ਨਹੀਂ,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ਧੰਨ ਹੋਵੇਗਾ। ”</w:t>
      </w:r>
    </w:p>
    <w:p w14:paraId="48BCEEB8" w14:textId="77777777" w:rsidR="000F7377" w:rsidRDefault="000F7377"/>
    <w:p w14:paraId="131EDA72" w14:textId="77777777" w:rsidR="000F7377" w:rsidRDefault="000F7377">
      <w:r xmlns:w="http://schemas.openxmlformats.org/wordprocessingml/2006/main">
        <w:t xml:space="preserve">ਰੋਮੀਆਂ 15:32 ਤਾਂ ਜੋ ਮੈਂ ਪਰਮੇਸ਼ੁਰ ਦੀ ਮਰਜ਼ੀ ਨਾਲ ਤੁਹਾਡੇ ਕੋਲ ਅਨੰਦ ਨਾਲ ਆਵਾਂ, ਅਤੇ ਤੁਹਾਡੇ ਨਾਲ ਤਾਜ਼ਗੀ ਪਾਵਾਂ।</w:t>
      </w:r>
    </w:p>
    <w:p w14:paraId="21AEF379" w14:textId="77777777" w:rsidR="000F7377" w:rsidRDefault="000F7377"/>
    <w:p w14:paraId="4FBF3B4D" w14:textId="77777777" w:rsidR="000F7377" w:rsidRDefault="000F7377">
      <w:r xmlns:w="http://schemas.openxmlformats.org/wordprocessingml/2006/main">
        <w:t xml:space="preserve">ਪੌਲੁਸ ਰੋਮੀ ਵਿਸ਼ਵਾਸੀਆਂ ਕੋਲ ਖ਼ੁਸ਼ੀ ਨਾਲ ਆਉਣ ਅਤੇ ਉਨ੍ਹਾਂ ਦੀ ਮੌਜੂਦਗੀ ਵਿਚ ਤਾਜ਼ਗੀ ਪ੍ਰਾਪਤ ਕਰਨ ਦੀ ਇੱਛਾ ਪ੍ਰਗਟ ਕਰਦਾ ਹੈ।</w:t>
      </w:r>
    </w:p>
    <w:p w14:paraId="7652EAB6" w14:textId="77777777" w:rsidR="000F7377" w:rsidRDefault="000F7377"/>
    <w:p w14:paraId="66033DFA" w14:textId="77777777" w:rsidR="000F7377" w:rsidRDefault="000F7377">
      <w:r xmlns:w="http://schemas.openxmlformats.org/wordprocessingml/2006/main">
        <w:t xml:space="preserve">1. ਪਰਮੇਸ਼ੁਰ ਦੀ ਇੱਛਾ 'ਤੇ ਭਰੋਸਾ ਕਰਨਾ: ਸਾਨੂੰ ਆਨੰਦ ਅਤੇ ਤਾਜ਼ਗੀ ਕਿਵੇਂ ਮਿਲਦੀ ਹੈ</w:t>
      </w:r>
    </w:p>
    <w:p w14:paraId="256D9562" w14:textId="77777777" w:rsidR="000F7377" w:rsidRDefault="000F7377"/>
    <w:p w14:paraId="7808AA36" w14:textId="77777777" w:rsidR="000F7377" w:rsidRDefault="000F7377">
      <w:r xmlns:w="http://schemas.openxmlformats.org/wordprocessingml/2006/main">
        <w:t xml:space="preserve">2. ਫੈਲੋਸ਼ਿਪ ਦੀ ਸ਼ਕਤੀ: ਅਸੀਂ ਇੱਕ ਦੂਜੇ ਤੋਂ ਆਨੰਦ ਅਤੇ ਤਾਜ਼ਗੀ ਕਿਵੇਂ ਪ੍ਰਾਪਤ ਕਰਦੇ ਹਾਂ</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ਫ਼ਿਲਿੱਪੀਆਂ 4:4-7 - ਪ੍ਰਭੂ ਵਿੱਚ ਹਮੇਸ਼ਾ ਅਨੰਦ ਕਰੋ; ਦੁਬਾਰਾ ਮੈਂ ਕਹਾਂਗਾ, ਅਨੰਦ ਕਰੋ। ਤੁਹਾਡੀ ਤਰਕਸ਼ੀਲਤਾ ਸਾਰਿਆਂ ਨੂੰ ਜਾਣੂ ਹੋਣ ਦਿਓ। ਪ੍ਰਭੂ ਹੱਥ ਵਿਚ ਹੈ;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ਮਨਾਂ ਦੀ ਰਾਖੀ ਕਰੇਗੀ।</w:t>
      </w:r>
    </w:p>
    <w:p w14:paraId="30C1C725" w14:textId="77777777" w:rsidR="000F7377" w:rsidRDefault="000F7377"/>
    <w:p w14:paraId="1501AF9C" w14:textId="77777777" w:rsidR="000F7377" w:rsidRDefault="000F7377">
      <w:r xmlns:w="http://schemas.openxmlformats.org/wordprocessingml/2006/main">
        <w:t xml:space="preserve">2. ਇਬਰਾਨੀਆਂ 10:24-25 - ਅਤੇ ਆਓ ਅਸੀਂ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14:paraId="7CBAACFD" w14:textId="77777777" w:rsidR="000F7377" w:rsidRDefault="000F7377"/>
    <w:p w14:paraId="208B6464" w14:textId="77777777" w:rsidR="000F7377" w:rsidRDefault="000F7377">
      <w:r xmlns:w="http://schemas.openxmlformats.org/wordprocessingml/2006/main">
        <w:t xml:space="preserve">ਰੋਮੀਆਂ ਨੂੰ 15:33 ਹੁਣ ਸ਼ਾਂਤੀ ਦਾ ਪਰਮੇਸ਼ੁਰ ਤੁਹਾਡੇ ਸਾਰਿਆਂ ਨਾਲ ਹੋਵੇ। ਆਮੀਨ।</w:t>
      </w:r>
    </w:p>
    <w:p w14:paraId="1E971B2F" w14:textId="77777777" w:rsidR="000F7377" w:rsidRDefault="000F7377"/>
    <w:p w14:paraId="25FA9F29" w14:textId="77777777" w:rsidR="000F7377" w:rsidRDefault="000F7377">
      <w:r xmlns:w="http://schemas.openxmlformats.org/wordprocessingml/2006/main">
        <w:t xml:space="preserve">ਪੌਲੁਸ ਰੋਮ ਦੇ ਲੋਕਾਂ ਨੂੰ ਪਰਮੇਸ਼ੁਰ ਤੋਂ ਸ਼ਾਂਤੀ ਦੀ ਕਾਮਨਾ ਕਰਦੇ ਹੋਏ ਅਸੀਸ ਭੇਜਦਾ ਹੈ।</w:t>
      </w:r>
    </w:p>
    <w:p w14:paraId="1AB8AD81" w14:textId="77777777" w:rsidR="000F7377" w:rsidRDefault="000F7377"/>
    <w:p w14:paraId="39E4FDE3" w14:textId="77777777" w:rsidR="000F7377" w:rsidRDefault="000F7377">
      <w:r xmlns:w="http://schemas.openxmlformats.org/wordprocessingml/2006/main">
        <w:t xml:space="preserve">1. ਸਾਡੇ ਜੀਵਨ ਵਿੱਚ ਪਰਮੇਸ਼ੁਰ ਦੀ ਸ਼ਾਂਤੀ: ਉਸਦੀ ਸੁਰੱਖਿਆ ਦੇ ਆਰਾਮ ਵਿੱਚ ਕਿਵੇਂ ਰਹਿਣਾ ਹੈ</w:t>
      </w:r>
    </w:p>
    <w:p w14:paraId="20ECC702" w14:textId="77777777" w:rsidR="000F7377" w:rsidRDefault="000F7377"/>
    <w:p w14:paraId="369B4D87" w14:textId="77777777" w:rsidR="000F7377" w:rsidRDefault="000F7377">
      <w:r xmlns:w="http://schemas.openxmlformats.org/wordprocessingml/2006/main">
        <w:t xml:space="preserve">2. ਸ਼ਾਂਤੀ ਦਾ ਆਸ਼ੀਰਵਾਦ: ਸਾਡੀਆਂ ਮੁਸੀਬਤਾਂ ਨੂੰ ਰੱਬ ਨੂੰ ਜਾਰੀ ਕਰਨਾ</w:t>
      </w:r>
    </w:p>
    <w:p w14:paraId="7EF9F78D" w14:textId="77777777" w:rsidR="000F7377" w:rsidRDefault="000F7377"/>
    <w:p w14:paraId="569ACF50" w14:textId="77777777" w:rsidR="000F7377" w:rsidRDefault="000F7377">
      <w:r xmlns:w="http://schemas.openxmlformats.org/wordprocessingml/2006/main">
        <w:t xml:space="preserve">1. ਫ਼ਿਲਿੱਪੀਆਂ 4:6-7 -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ਵਿੱਚ ਤੁਹਾਡੇ ਦਿਲਾਂ ਅਤੇ ਮਨਾਂ ਦੀ ਰਾਖੀ ਕਰੇਗੀ।</w:t>
      </w:r>
    </w:p>
    <w:p w14:paraId="0C1009E8" w14:textId="77777777" w:rsidR="000F7377" w:rsidRDefault="000F7377"/>
    <w:p w14:paraId="5E58B497" w14:textId="77777777" w:rsidR="000F7377" w:rsidRDefault="000F7377">
      <w:r xmlns:w="http://schemas.openxmlformats.org/wordprocessingml/2006/main">
        <w:t xml:space="preserve">2. ਲੂਕਾ 12:22-26 - ਅਤੇ ਉਸਨੇ ਆਪਣੇ ਚੇਲਿਆਂ ਨੂੰ ਕਿਹਾ, “ਇਸ ਲਈ ਮੈਂ ਤੁਹਾਨੂੰ ਆਖਦਾ ਹਾਂ, ਆਪਣੀ ਜਾਨ ਦੀ ਚਿੰਤਾ ਨਾ ਕਰੋ, ਤੁਸੀਂ ਕੀ ਖਾਓਗੇ, ਨਾ ਆਪਣੇ ਸਰੀਰ ਦੀ ਚਿੰਤਾ ਕਰੋ ਕਿ ਤੁਸੀਂ ਕੀ ਪਹਿਨੋਗੇ। ਕਿਉਂਕਿ ਜੀਵਨ ਭੋਜਨ ਨਾਲੋਂ ਅਤੇ ਸਰੀਰ ਕੱਪੜਿਆਂ ਨਾਲੋਂ ਵੱਧ ਹੈ। ਕਾਂਵਾਂ ਵੱਲ ਧਿਆਨ ਦਿਓ: ਉਹ ਨਾ ਤਾਂ ਬੀਜਦੇ ਹਨ, ਨਾ ਵੱਢਦੇ ਹਨ, ਨਾ ਉਨ੍ਹਾਂ ਕੋਲ ਭੰਡਾਰ ਹੈ ਅਤੇ ਨਾ ਹੀ ਕੋਠੇ ਹਨ, ਅਤੇ ਫਿਰ ਵੀ ਪਰਮੇਸ਼ੁਰ ਉਨ੍ਹਾਂ ਨੂੰ ਖੁਆਉਂਦਾ ਹੈ। ਤੁਸੀਂ ਪੰਛੀਆਂ ਨਾਲੋਂ ਕਿੰਨਾ ਕੁ ਮੁੱਲਵਾਨ ਹੋ! ਅਤੇ ਤੁਹਾਡੇ ਵਿੱਚੋਂ ਕੌਣ ਚਿੰਤਾ ਵਿੱਚ ਰਹਿ ਕੇ ਆਪਣੀ ਉਮਰ ਵਿੱਚ ਇੱਕ ਘੰਟਾ ਵੀ ਵਧਾ ਸਕਦਾ ਹੈ? ਜੇ ਤੁਸੀਂ ਉਸ ਤੋਂ ਛੋਟੀ ਜਿਹੀ ਗੱਲ ਨਹੀਂ ਕਰ ਸਕਦੇ, ਤਾਂ ਤੁਸੀਂ ਬਾਕੀ ਦੇ ਬਾਰੇ ਚਿੰਤਾ ਕਿਉਂ ਕਰਦੇ ਹੋ?</w:t>
      </w:r>
    </w:p>
    <w:p w14:paraId="0C14DE40" w14:textId="77777777" w:rsidR="000F7377" w:rsidRDefault="000F7377"/>
    <w:p w14:paraId="61015278" w14:textId="77777777" w:rsidR="000F7377" w:rsidRDefault="000F7377">
      <w:r xmlns:w="http://schemas.openxmlformats.org/wordprocessingml/2006/main">
        <w:t xml:space="preserve">ਰੋਮੀਆਂ ਨੂੰ 16 ਪੌਲੁਸ ਦੀ ਚਿੱਠੀ ਦਾ ਅੰਤਮ ਅਧਿਆਇ ਹੈ। ਇਸ ਵਿੱਚ ਰੋਮਨ ਚਰਚ ਵਿੱਚ ਵੱਖ-ਵੱਖ ਵਿਅਕਤੀਆਂ ਨੂੰ ਨਿੱਜੀ ਸ਼ੁਭਕਾਮਨਾਵਾਂ </w:t>
      </w:r>
      <w:r xmlns:w="http://schemas.openxmlformats.org/wordprocessingml/2006/main">
        <w:lastRenderedPageBreak xmlns:w="http://schemas.openxmlformats.org/wordprocessingml/2006/main"/>
      </w:r>
      <w:r xmlns:w="http://schemas.openxmlformats.org/wordprocessingml/2006/main">
        <w:t xml:space="preserve">, ਵੰਡਣ ਵਾਲੇ ਲੋਕਾਂ ਵਿਰੁੱਧ ਚੇਤਾਵਨੀਆਂ, ਅਤੇ ਅੰਤਮ ਡੌਕਸੌਲੋਜੀ ਸ਼ਾਮਲ ਹੈ।</w:t>
      </w:r>
    </w:p>
    <w:p w14:paraId="0AC59FBC" w14:textId="77777777" w:rsidR="000F7377" w:rsidRDefault="000F7377"/>
    <w:p w14:paraId="5A8DB67A" w14:textId="77777777" w:rsidR="000F7377" w:rsidRDefault="000F7377">
      <w:r xmlns:w="http://schemas.openxmlformats.org/wordprocessingml/2006/main">
        <w:t xml:space="preserve">ਪਹਿਲਾ ਪੈਰਾ: ਅਧਿਆਇ ਪੌਲੁਸ ਨੇ ਫੋਬੀ ਦੀ ਤਾਰੀਫ਼ ਕਰਨ ਦੇ ਨਾਲ ਸ਼ੁਰੂ ਹੁੰਦਾ ਹੈ, ਕੈਂਚਰੀਆ ਵਿਖੇ ਚਰਚ ਦੀ ਇੱਕ ਡੇਕੋਨੈਸ, ਰੋਮ ਵਿੱਚ ਵਿਸ਼ਵਾਸੀਆਂ ਨੂੰ ਉਸ ਨੂੰ ਸੰਤਾਂ ਦੇ ਯੋਗ ਤਰੀਕੇ ਨਾਲ ਪ੍ਰਾਪਤ ਕਰਨ ਅਤੇ ਉਨ੍ਹਾਂ ਤੋਂ ਜੋ ਵੀ ਜ਼ਰੂਰਤ ਹੋ ਸਕਦੀ ਹੈ ਉਸ ਵਿੱਚ ਉਸਦੀ ਸਹਾਇਤਾ ਕਰਨ ਲਈ ਕਿਹਾ। ਉਹ ਪ੍ਰਿਸਕਿੱਲਾ ਅਤੇ ਅਕੂਲਾ ਨੂੰ ਸ਼ੁਭਕਾਮਨਾਵਾਂ ਭੇਜਦਾ ਹੈ, ਮਸੀਹ ਯਿਸੂ ਵਿੱਚ ਉਸਦੇ ਸਾਥੀ ਕਰਮਚਾਰੀਆਂ ਜਿਨ੍ਹਾਂ ਨੇ ਉਸਦੇ ਲਈ ਆਪਣੀਆਂ ਜਾਨਾਂ ਨੂੰ ਜੋਖਮ ਵਿੱਚ ਪਾਇਆ (ਰੋਮੀਆਂ 16:1-4)। ਉਹ ਕਈ ਹੋਰ ਵਿਅਕਤੀਆਂ ਜਿਵੇਂ ਕਿ ਏਪੇਨੇਟਸ, ਮੈਰੀ, ਐਂਡਰੋਨਿਕਸ, ਜੂਨੀਆ ਅਤੇ ਹੋਰਾਂ ਨੂੰ ਉਨ੍ਹਾਂ ਦੇ ਯੋਗਦਾਨਾਂ ਦੀ ਵਫ਼ਾਦਾਰੀ ਨੂੰ ਉਜਾਗਰ ਕਰਦੇ ਹੋਏ ਸ਼ੁਭਕਾਮਨਾਵਾਂ ਦੇ ਕੇ ਜਾਰੀ ਰੱਖਦਾ ਹੈ (ਰੋਮੀਆਂ 16:5-15)।</w:t>
      </w:r>
    </w:p>
    <w:p w14:paraId="099E5598" w14:textId="77777777" w:rsidR="000F7377" w:rsidRDefault="000F7377"/>
    <w:p w14:paraId="1A465195" w14:textId="77777777" w:rsidR="000F7377" w:rsidRDefault="000F7377">
      <w:r xmlns:w="http://schemas.openxmlformats.org/wordprocessingml/2006/main">
        <w:t xml:space="preserve">ਦੂਜਾ ਪੈਰਾ: ਆਇਤਾਂ 17-20 ਵਿੱਚ, ਪੌਲੁਸ ਉਨ੍ਹਾਂ ਲੋਕਾਂ ਦੇ ਵਿਰੁੱਧ ਇੱਕ ਚੇਤਾਵਨੀ ਜਾਰੀ ਕਰਦਾ ਹੈ ਜੋ ਵੰਡ ਦਾ ਕਾਰਨ ਬਣਦੇ ਹਨ ਅਤੇ ਸਿਧਾਂਤ ਦੇ ਉਲਟ ਰੁਕਾਵਟਾਂ ਪਾਉਂਦੇ ਹਨ ਜੋ ਉਨ੍ਹਾਂ ਨੇ ਸਿੱਖਿਆ ਹੈ ਕਿ ਵਿਸ਼ਵਾਸੀਆਂ ਨੂੰ ਉਨ੍ਹਾਂ ਤੋਂ ਦੂਰ ਰਹਿਣ ਦੀ ਸਲਾਹ ਦਿੱਤੀ ਹੈ (ਰੋਮੀਆਂ 16:17)। ਉਹ ਸਾਵਧਾਨ ਕਰਦਾ ਹੈ ਕਿ ਅਜਿਹੇ ਲੋਕ ਮਸੀਹ ਦੀ ਸੇਵਾ ਨਹੀਂ ਕਰ ਰਹੇ ਹਨ ਪਰ ਉਨ੍ਹਾਂ ਦੀਆਂ ਆਪਣੀਆਂ ਭੁੱਖਾਂ ਨੂੰ ਨਿਰਵਿਘਨ ਚਾਪਲੂਸੀ ਵਰਤ ਕੇ ਭੋਲੇ ਮਨਾਂ ਨੂੰ ਧੋਖਾ ਦਿੰਦੇ ਹਨ (ਰੋਮੀਆਂ 16:18)। ਇਸ ਚੇਤਾਵਨੀ ਦੇ ਬਾਵਜੂਦ ਉਹ ਰੋਮੀਆਂ ਦੀ ਆਗਿਆਕਾਰਤਾ ਦੀ ਪ੍ਰਸ਼ੰਸਾ ਕਰਦਾ ਹੈ ਜੋ ਹਰ ਕਿਸੇ ਦੀ ਰਿਪੋਰਟ ਕੀਤੀ ਜਾ ਰਹੀ ਹੈ ਇਸਲਈ ਉਹ ਉਹਨਾਂ 'ਤੇ ਖੁਸ਼ੀ ਮਹਿਸੂਸ ਕਰਦਾ ਹੈ ਕਿ ਉਹ ਬੁੱਧੀਮਾਨ ਹੋਣ ਕਿ ਉਹ ਕਿੰਨੇ ਚੰਗੇ ਮਾਸੂਮ ਹਨ ਕੀ ਬੁਰਾਈ ਪਰਮੇਸ਼ੁਰ ਸ਼ਾਂਤੀ ਜਲਦੀ ਹੀ ਸ਼ੈਤਾਨ ਨੂੰ ਪੈਰਾਂ ਹੇਠ ਕੁਚਲ ਦੇਵੇਗਾ ਕਿਰਪਾ ਪ੍ਰਭੂ ਯਿਸੂ ਤੁਹਾਡੇ ਨਾਲ ਹੋਵੇ (ਰੋਮੀਆਂ 16:19-20)।</w:t>
      </w:r>
    </w:p>
    <w:p w14:paraId="16B47ECC" w14:textId="77777777" w:rsidR="000F7377" w:rsidRDefault="000F7377"/>
    <w:p w14:paraId="25711E65" w14:textId="77777777" w:rsidR="000F7377" w:rsidRDefault="000F7377">
      <w:r xmlns:w="http://schemas.openxmlformats.org/wordprocessingml/2006/main">
        <w:t xml:space="preserve">ਤੀਜਾ ਪੈਰਾ: ਆਇਤ 21 ਤੋਂ ਬਾਅਦ ਪੌਲੁਸ ਆਪਣੇ ਸਾਥੀਆਂ ਜਿਵੇਂ ਤਿਮੋਥਿਉਸ ਲੂਸੀਅਸ ਜੇਸਨ ਸੋਸੀਪੇਟਰ ਟਰਟੀਅਸ ਗਾਯੁਸ ਇਰਾਸਟਸ ਕੁਆਰਟਸ (ਰੋਮੀਆਂ 16:21-23) ਦੀ ਤਰਫ਼ੋਂ ਸ਼ੁਭਕਾਮਨਾਵਾਂ ਭੇਜਦਾ ਹੈ। ਚਿੱਠੀ ਇੱਕ ਵਿਸਤ੍ਰਿਤ ਡੌਕਸੌਲੋਜੀ ਦੇ ਨਾਲ ਸਮਾਪਤ ਹੁੰਦੀ ਹੈ 'ਹੁਣ ਉਹ ਤੁਹਾਨੂੰ ਮੇਰੀ ਖੁਸ਼ਖਬਰੀ ਦੀ ਘੋਸ਼ਣਾ ਦੇ ਅਨੁਸਾਰ ਸਥਾਪਿਤ ਕਰਨ ਦੇ ਯੋਗ ਹੈ ਯਿਸੂ ਮਸੀਹ ਦੇ ਪਰਕਾਸ਼ ਦਾ ਭੇਤ ਗੁਪਤ ਲੰਬੇ ਸਮੇਂ ਤੋਂ ਗੁਪਤ ਰੱਖਿਆ ਗਿਆ ਹੈ ਹੁਣ ਭਵਿੱਖਬਾਣੀ ਲਿਖਤਾਂ ਦੁਆਰਾ ਪ੍ਰਗਟ ਕੀਤਾ ਗਿਆ ਹੁਕਮ ਸਦੀਵੀ ਪਰਮੇਸ਼ੁਰ ਨੇ ਸਾਰੀਆਂ ਕੌਮਾਂ ਨੂੰ ਜਾਣਿਆ ਆਗਿਆਕਾਰੀ ਵਿਸ਼ਵਾਸ ਦੀ ਮਹਿਮਾ ਯਿਸੂ ਮਸੀਹ ਦੁਆਰਾ ਹਮੇਸ਼ਾ ਲਈ ਬੁੱਧੀਮਾਨ ਪਰਮੇਸ਼ੁਰ ਨੂੰ ਲਿਆਉਂਦੀ ਹੈ। ! ਆਮੀਨ (ਰੋਮੀ 16:25-27)। ਇਹ ਵਿਸ਼ਵਾਸ ਦੁਆਰਾ ਖੁਸ਼ਖਬਰੀ ਮੁਕਤੀ ਦੇ ਵਿਸ਼ਿਆਂ ਨੂੰ ਮਜ਼ਬੂਤ ਕਰਦਾ ਹੈ ਯਿਸੂ ਮਸੀਹ ਬ੍ਰਹਮ ਬੁੱਧੀ ਯੋਜਨਾ ਜੋ ਪ੍ਰਮਾਤਮਾ ਦੀ ਮਹਿਮਾ ਲਈ ਯੁੱਗਾਂ ਵਿੱਚ ਫੈਲਦੀ ਹੈ।</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ਰੋਮੀਆਂ 16:1 ਮੈਂ ਤੁਹਾਨੂੰ ਸਾਡੀ ਭੈਣ ਫੀਬੇ ਦੀ ਤਾਰੀਫ਼ ਕਰਦਾ ਹਾਂ, ਜੋ ਕਿ ਕੰਖਰਿਯਾ ਦੀ ਕਲੀਸਿਯਾ ਦੀ ਸੇਵਕ ਹੈ।</w:t>
      </w:r>
    </w:p>
    <w:p w14:paraId="7ABB47C6" w14:textId="77777777" w:rsidR="000F7377" w:rsidRDefault="000F7377"/>
    <w:p w14:paraId="7DBD7063" w14:textId="77777777" w:rsidR="000F7377" w:rsidRDefault="000F7377">
      <w:r xmlns:w="http://schemas.openxmlformats.org/wordprocessingml/2006/main">
        <w:t xml:space="preserve">ਪੌਲੁਸ ਨੇ ਆਪਣੀ ਚਿੱਠੀ ਦੇ ਪਾਠਕਾਂ ਲਈ ਕੈਂਕ੍ਰੀਆ ਵਿੱਚ ਚਰਚ ਦੇ ਇੱਕ ਸੇਵਕ ਫੀਬੇ ਦੀ ਤਾਰੀਫ਼ ਕੀਤੀ।</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ਚਰਚ ਦੀ ਸੇਵਾ ਕਰਨ ਦੀ ਮਹੱਤਤਾ</w:t>
      </w:r>
    </w:p>
    <w:p w14:paraId="5E6E36C6" w14:textId="77777777" w:rsidR="000F7377" w:rsidRDefault="000F7377"/>
    <w:p w14:paraId="45384257" w14:textId="77777777" w:rsidR="000F7377" w:rsidRDefault="000F7377">
      <w:r xmlns:w="http://schemas.openxmlformats.org/wordprocessingml/2006/main">
        <w:t xml:space="preserve">2. ਚਰਚ ਵਿੱਚ ਔਰਤਾਂ ਦੇ ਯੋਗਦਾਨ ਦਾ ਜਸ਼ਨ ਮਨਾਉਣਾ</w:t>
      </w:r>
    </w:p>
    <w:p w14:paraId="1A55D97A" w14:textId="77777777" w:rsidR="000F7377" w:rsidRDefault="000F7377"/>
    <w:p w14:paraId="6A84D6F0" w14:textId="77777777" w:rsidR="000F7377" w:rsidRDefault="000F7377">
      <w:r xmlns:w="http://schemas.openxmlformats.org/wordprocessingml/2006/main">
        <w:t xml:space="preserve">1. ਇਬਰਾਨੀਆਂ 13:17 - ਉਹਨਾਂ ਦਾ ਕਹਿਣਾ ਮੰਨੋ ਜੋ ਤੁਹਾਡੇ ਉੱਤੇ ਰਾਜ ਕਰਦੇ ਹਨ, ਅਤੇ ਆਪਣੇ ਆਪ ਨੂੰ ਅਧੀਨ ਕਰੋ: ਕਿਉਂਕਿ ਉਹ ਤੁਹਾਡੀਆਂ ਜਾਨਾਂ ਦੀ ਰਾਖੀ ਕਰਦੇ ਹਨ, ਜਿਵੇਂ ਕਿ ਉਹਨਾਂ ਨੂੰ ਲੇਖਾ ਦੇਣਾ ਚਾਹੀਦਾ ਹੈ, ਤਾਂ ਜੋ ਉਹ ਖੁਸ਼ੀ ਨਾਲ ਕਰਨ, ਨਾ ਕਿ ਸੋਗ ਨਾਲ: ਕਿਉਂਕਿ ਇਹ ਹੈ ਤੁਹਾਡੇ ਲਈ ਲਾਹੇਵੰਦ.</w:t>
      </w:r>
    </w:p>
    <w:p w14:paraId="0536A92E" w14:textId="77777777" w:rsidR="000F7377" w:rsidRDefault="000F7377"/>
    <w:p w14:paraId="1D050415" w14:textId="77777777" w:rsidR="000F7377" w:rsidRDefault="000F7377">
      <w:r xmlns:w="http://schemas.openxmlformats.org/wordprocessingml/2006/main">
        <w:t xml:space="preserve">2. 1 ਪਤਰਸ 4:10 - ਜਿਵੇਂ ਹਰ ਮਨੁੱਖ ਨੇ ਦਾਤ ਪ੍ਰਾਪਤ ਕੀਤੀ ਹੈ, ਉਸੇ ਤਰ੍ਹਾਂ ਪਰਮੇਸ਼ੁਰ ਦੀ ਅਨੇਕ ਕਿਰਪਾ ਦੇ ਚੰਗੇ ਮੁਖ਼ਤਿਆਰਾਂ ਵਜੋਂ ਇੱਕ ਦੂਜੇ ਦੀ ਸੇਵਾ ਕਰੋ।</w:t>
      </w:r>
    </w:p>
    <w:p w14:paraId="647A6036" w14:textId="77777777" w:rsidR="000F7377" w:rsidRDefault="000F7377"/>
    <w:p w14:paraId="45C9D581" w14:textId="77777777" w:rsidR="000F7377" w:rsidRDefault="000F7377">
      <w:r xmlns:w="http://schemas.openxmlformats.org/wordprocessingml/2006/main">
        <w:t xml:space="preserve">ਰੋਮੀਆਂ 16:2 ਕਿ ਤੁਸੀਂ ਉਸ ਨੂੰ ਪ੍ਰਭੂ ਵਿੱਚ ਕਬੂਲ ਕਰੋ, ਸੰਤ ਬਣ ਕੇ, ਅਤੇ ਤੁਸੀਂ ਉਸ ਨੂੰ ਹਰ ਉਸ ਕੰਮ ਵਿੱਚ ਸਹਾਇਤਾ ਕਰੋ ਜਿਸਦੀ ਉਸ ਨੂੰ ਤੁਹਾਡੀ ਲੋੜ ਹੈ: ਕਿਉਂਕਿ ਉਹ ਬਹੁਤਿਆਂ ਦੀ ਮਦਦ ਕਰਦੀ ਹੈ, ਅਤੇ ਮੇਰੀ ਵੀ।</w:t>
      </w:r>
    </w:p>
    <w:p w14:paraId="6B108031" w14:textId="77777777" w:rsidR="000F7377" w:rsidRDefault="000F7377"/>
    <w:p w14:paraId="7312B8D5" w14:textId="77777777" w:rsidR="000F7377" w:rsidRDefault="000F7377">
      <w:r xmlns:w="http://schemas.openxmlformats.org/wordprocessingml/2006/main">
        <w:t xml:space="preserve">ਇਹ ਹਵਾਲਾ ਉਨ੍ਹਾਂ ਲੋਕਾਂ ਦੀ ਮਦਦ ਅਤੇ ਸਮਰਥਨ ਕਰਨ ਦੇ ਮਹੱਤਵ ਬਾਰੇ ਗੱਲ ਕਰਦਾ ਹੈ ਜਿਨ੍ਹਾਂ ਨੇ ਸਾਡੇ ਅਤੇ ਦੂਜਿਆਂ ਲਈ ਅਜਿਹਾ ਕੀਤਾ ਹੈ।</w:t>
      </w:r>
    </w:p>
    <w:p w14:paraId="3049A5E9" w14:textId="77777777" w:rsidR="000F7377" w:rsidRDefault="000F7377"/>
    <w:p w14:paraId="146EB017" w14:textId="77777777" w:rsidR="000F7377" w:rsidRDefault="000F7377">
      <w:r xmlns:w="http://schemas.openxmlformats.org/wordprocessingml/2006/main">
        <w:t xml:space="preserve">1. "ਸਹਾਇਕ ਬਣੋ: ਲੋੜ ਵਿੱਚ ਦੂਜਿਆਂ ਦਾ ਸਮਰਥਨ ਕਰੋ"</w:t>
      </w:r>
    </w:p>
    <w:p w14:paraId="75663107" w14:textId="77777777" w:rsidR="000F7377" w:rsidRDefault="000F7377"/>
    <w:p w14:paraId="6C73CF1A" w14:textId="77777777" w:rsidR="000F7377" w:rsidRDefault="000F7377">
      <w:r xmlns:w="http://schemas.openxmlformats.org/wordprocessingml/2006/main">
        <w:t xml:space="preserve">2. "ਉਤਸਾਹਨਾ ਦੀ ਸ਼ਕਤੀ: ਦਿਆਲਤਾ ਦੁਆਰਾ ਦੂਜਿਆਂ ਨੂੰ ਉਤਸ਼ਾਹਿਤ ਕਰਨਾ"</w:t>
      </w:r>
    </w:p>
    <w:p w14:paraId="31DD1880" w14:textId="77777777" w:rsidR="000F7377" w:rsidRDefault="000F7377"/>
    <w:p w14:paraId="0A01AA50" w14:textId="77777777" w:rsidR="000F7377" w:rsidRDefault="000F7377">
      <w:r xmlns:w="http://schemas.openxmlformats.org/wordprocessingml/2006/main">
        <w:t xml:space="preserve">1. ਫ਼ਿਲਿੱਪੀਆਂ 2:3-4 - "ਸੁਆਰਥੀ ਲਾਲਸਾ ਜਾਂ ਵਿਅਰਥ ਅਹੰਕਾਰ ਤੋਂ ਕੁਝ ਵੀ ਨਾ ਕਰੋ। ਸਗੋਂ ਨਿਮਰਤਾ ਨਾਲ ਦੂਜਿਆਂ ਨੂੰ ਆਪਣੇ ਨਾਲੋਂ ਉੱਚਾ ਸਮਝੋ, ਆਪਣੇ ਹਿੱਤਾਂ ਵੱਲ ਨਾ ਦੇਖੋ, ਪਰ ਤੁਹਾਡੇ ਵਿੱਚੋਂ ਹਰ ਇੱਕ ਦੂਜੇ ਦੇ ਹਿੱਤਾਂ ਵੱਲ ਧਿਆਨ ਦਿਓ।"</w:t>
      </w:r>
    </w:p>
    <w:p w14:paraId="7CEF814C" w14:textId="77777777" w:rsidR="000F7377" w:rsidRDefault="000F7377"/>
    <w:p w14:paraId="0B403055" w14:textId="77777777" w:rsidR="000F7377" w:rsidRDefault="000F7377">
      <w:r xmlns:w="http://schemas.openxmlformats.org/wordprocessingml/2006/main">
        <w:t xml:space="preserve">2. ਕਹਾਉਤਾਂ 3:27-28 - "ਜਦੋਂ ਇਹ ਤੁਹਾਡੇ ਵਿੱਚ ਕੰਮ ਕਰਨ ਦੀ ਸ਼ਕਤੀ ਵਿੱਚ ਹੈ, ਉਨ੍ਹਾਂ ਤੋਂ ਚੰਗਾ ਨਾ ਰੋਕੋ, ਜਦੋਂ ਇਹ ਤੁਹਾਡੇ ਵਿੱਚ ਹੋਵੇ। ਆਪਣੇ ਗੁਆਂਢੀ ਨੂੰ ਨਾ ਕਹੋ, "ਕੱਲ੍ਹ ਵਾਪਸ ਆ ਅਤੇ ਮੈਂ ਤੁਹਾਨੂੰ ਇਹ ਦੇ ਦਿਆਂਗਾ. "- ਜਦੋਂ ਤੁਹਾਡੇ ਕੋਲ ਪਹਿਲਾਂ ਹੀ ਇਹ ਤੁਹਾਡੇ ਕੋਲ ਹੈ."</w:t>
      </w:r>
    </w:p>
    <w:p w14:paraId="388AD9C3" w14:textId="77777777" w:rsidR="000F7377" w:rsidRDefault="000F7377"/>
    <w:p w14:paraId="41D0E01C" w14:textId="77777777" w:rsidR="000F7377" w:rsidRDefault="000F7377">
      <w:r xmlns:w="http://schemas.openxmlformats.org/wordprocessingml/2006/main">
        <w:t xml:space="preserve">ਰੋਮੀਆਂ 16:3 ਮਸੀਹ ਯਿਸੂ ਵਿੱਚ ਮੇਰੇ ਸਹਾਇਕ ਪ੍ਰਿਸਕਿੱਲਾ ਅਤੇ ਅਕੂਲਾ ਨੂੰ ਨਮਸਕਾਰ।</w:t>
      </w:r>
    </w:p>
    <w:p w14:paraId="05327CF3" w14:textId="77777777" w:rsidR="000F7377" w:rsidRDefault="000F7377"/>
    <w:p w14:paraId="7CF02388" w14:textId="77777777" w:rsidR="000F7377" w:rsidRDefault="000F7377">
      <w:r xmlns:w="http://schemas.openxmlformats.org/wordprocessingml/2006/main">
        <w:t xml:space="preserve">ਪੌਲੁਸ ਪ੍ਰਿਸਕਿੱਲਾ ਅਤੇ ਅਕੂਲਾ ਨੂੰ ਸ਼ੁਭਕਾਮਨਾਵਾਂ ਦਿੰਦਾ ਹੈ, ਜੋ ਯਿਸੂ ਮਸੀਹ ਦੀ ਇੰਜੀਲ ਨੂੰ ਫੈਲਾਉਣ ਵਿਚ ਉਸ ਦੇ ਸਹਾਇਕ ਸਨ।</w:t>
      </w:r>
    </w:p>
    <w:p w14:paraId="23900D85" w14:textId="77777777" w:rsidR="000F7377" w:rsidRDefault="000F7377"/>
    <w:p w14:paraId="68637D8F" w14:textId="77777777" w:rsidR="000F7377" w:rsidRDefault="000F7377">
      <w:r xmlns:w="http://schemas.openxmlformats.org/wordprocessingml/2006/main">
        <w:t xml:space="preserve">1. ਮੰਤਰਾਲੇ ਵਿੱਚ ਭਾਈਵਾਲੀ ਦੀ ਸ਼ਕਤੀ</w:t>
      </w:r>
    </w:p>
    <w:p w14:paraId="4BD4B369" w14:textId="77777777" w:rsidR="000F7377" w:rsidRDefault="000F7377"/>
    <w:p w14:paraId="39F3A287" w14:textId="77777777" w:rsidR="000F7377" w:rsidRDefault="000F7377">
      <w:r xmlns:w="http://schemas.openxmlformats.org/wordprocessingml/2006/main">
        <w:t xml:space="preserve">2. ਸੇਵਾ ਕਰਨ ਵਾਲਿਆਂ ਦੀ ਕਦਰ ਕਰਨਾ</w:t>
      </w:r>
    </w:p>
    <w:p w14:paraId="52AEF7A6" w14:textId="77777777" w:rsidR="000F7377" w:rsidRDefault="000F7377"/>
    <w:p w14:paraId="1D5F76A5" w14:textId="77777777" w:rsidR="000F7377" w:rsidRDefault="000F7377">
      <w:r xmlns:w="http://schemas.openxmlformats.org/wordprocessingml/2006/main">
        <w:t xml:space="preserve">1. ਅਫ਼ਸੀਆਂ 4:1-3 - ਇਸ ਲਈ ਮੈਂ, ਪ੍ਰਭੂ ਲਈ ਇੱਕ ਕੈਦੀ, ਤੁਹਾਨੂੰ ਬੇਨਤੀ ਕਰਦਾ ਹਾਂ ਕਿ ਤੁਸੀਂ ਉਸ ਸੱਦੇ ਦੇ ਯੋਗ ਤਰੀਕੇ ਨਾਲ ਚੱਲੋ ਜਿਸ ਲਈ ਤੁਹਾਨੂੰ ਬੁਲਾਇਆ ਗਿਆ ਹੈ, ਪੂਰੀ ਨਿਮਰਤਾ ਅਤੇ ਕੋਮਲਤਾ ਨਾਲ, ਧੀਰਜ ਨਾਲ, ਇੱਕ ਦੂਜੇ ਦਾ ਸਹਿਣ ਕਰਨਾ। ਪਿਆਰ, ਸ਼ਾਂਤੀ ਦੇ ਬੰਧਨ ਵਿੱਚ ਆਤਮਾ ਦੀ ਏਕਤਾ ਨੂੰ ਬਣਾਈ ਰੱਖਣ ਲਈ ਉਤਸੁਕ.</w:t>
      </w:r>
    </w:p>
    <w:p w14:paraId="72575B86" w14:textId="77777777" w:rsidR="000F7377" w:rsidRDefault="000F7377"/>
    <w:p w14:paraId="1C5F1DBE" w14:textId="77777777" w:rsidR="000F7377" w:rsidRDefault="000F7377">
      <w:r xmlns:w="http://schemas.openxmlformats.org/wordprocessingml/2006/main">
        <w:t xml:space="preserve">2. 1 ਥੱਸਲੁਨੀਕੀਆਂ 5:12-13 - ਭਰਾਵੋ, ਅਸੀਂ ਤੁਹਾਨੂੰ ਉਨ੍ਹਾਂ ਲੋਕਾਂ ਦਾ ਆਦਰ ਕਰਨ ਲਈ ਆਖਦੇ ਹਾਂ ਜੋ ਤੁਹਾਡੇ ਵਿੱਚ ਮਿਹਨਤ ਕਰਦੇ ਹਨ ਅਤੇ ਪ੍ਰਭੂ ਵਿੱਚ ਤੁਹਾਡੇ ਉੱਤੇ ਹਨ ਅਤੇ ਤੁਹਾਨੂੰ ਨਸੀਹਤ ਦਿੰਦੇ ਹਨ, ਅਤੇ ਉਨ੍ਹਾਂ ਦੇ ਕੰਮ ਦੇ ਕਾਰਨ ਉਨ੍ਹਾਂ ਨੂੰ ਪਿਆਰ ਵਿੱਚ ਬਹੁਤ ਜ਼ਿਆਦਾ ਸਤਿਕਾਰ ਦਿੰਦੇ ਹਨ। ਆਪਸ ਵਿੱਚ ਸ਼ਾਂਤੀ ਨਾਲ ਰਹੋ।</w:t>
      </w:r>
    </w:p>
    <w:p w14:paraId="0804B175" w14:textId="77777777" w:rsidR="000F7377" w:rsidRDefault="000F7377"/>
    <w:p w14:paraId="37188828" w14:textId="77777777" w:rsidR="000F7377" w:rsidRDefault="000F7377">
      <w:r xmlns:w="http://schemas.openxmlformats.org/wordprocessingml/2006/main">
        <w:t xml:space="preserve">ਰੋਮੀਆਂ 16:4 ਜਿਨ੍ਹਾਂ ਨੇ ਮੇਰੀ ਜਾਨ ਲਈ ਆਪਣੀਆਂ ਗਰਦਨਾਂ ਰੱਖ ਦਿੱਤੀਆਂ ਹਨ: ਜਿਨ੍ਹਾਂ ਦਾ ਸਿਰਫ਼ ਮੈਂ ਹੀ ਨਹੀਂ ਸਗੋਂ ਪਰਾਈਆਂ ਕੌਮਾਂ ਦੀਆਂ ਸਾਰੀਆਂ ਕਲੀਸਿਯਾਵਾਂ ਦਾ ਧੰਨਵਾਦ ਕਰਦਾ ਹਾਂ।</w:t>
      </w:r>
    </w:p>
    <w:p w14:paraId="432C3847" w14:textId="77777777" w:rsidR="000F7377" w:rsidRDefault="000F7377"/>
    <w:p w14:paraId="1277DC27" w14:textId="77777777" w:rsidR="000F7377" w:rsidRDefault="000F7377">
      <w:r xmlns:w="http://schemas.openxmlformats.org/wordprocessingml/2006/main">
        <w:t xml:space="preserve">ਪੌਲੁਸ ਉਨ੍ਹਾਂ ਲੋਕਾਂ ਦਾ ਧੰਨਵਾਦ ਕਰਦਾ ਹੈ ਜਿਨ੍ਹਾਂ ਨੇ ਉਸ ਲਈ ਅਤੇ ਗੈਰ-ਯਹੂਦੀ ਚਰਚਾਂ ਲਈ ਆਪਣੀਆਂ ਜਾਨਾਂ ਨੂੰ ਜੋਖਮ ਵਿੱਚ ਪਾਇਆ ਹੈ।</w:t>
      </w:r>
    </w:p>
    <w:p w14:paraId="1B458E46" w14:textId="77777777" w:rsidR="000F7377" w:rsidRDefault="000F7377"/>
    <w:p w14:paraId="566FDF8E" w14:textId="77777777" w:rsidR="000F7377" w:rsidRDefault="000F7377">
      <w:r xmlns:w="http://schemas.openxmlformats.org/wordprocessingml/2006/main">
        <w:t xml:space="preserve">1: ਸ਼ੁਕਰਗੁਜ਼ਾਰੀ ਦੀ ਸ਼ਕਤੀ: ਉਹਨਾਂ ਲਈ ਕਦਰਦਾਨੀ ਕਿਵੇਂ ਦਿਖਾਉਣੀ ਹੈ ਜੋ ਉੱਪਰ ਅਤੇ ਇਸ ਤੋਂ ਅੱਗੇ ਜਾਂਦੇ ਹਨ</w:t>
      </w:r>
    </w:p>
    <w:p w14:paraId="1CE03968" w14:textId="77777777" w:rsidR="000F7377" w:rsidRDefault="000F7377"/>
    <w:p w14:paraId="6107170E" w14:textId="77777777" w:rsidR="000F7377" w:rsidRDefault="000F7377">
      <w:r xmlns:w="http://schemas.openxmlformats.org/wordprocessingml/2006/main">
        <w:t xml:space="preserve">2: ਨਿਹਚਾ ਦਾ ਜੋਖਮ: ਜਦੋਂ ਅਸੀਂ ਅਨਿਸ਼ਚਿਤਤਾ ਦਾ ਸਾਮ੍ਹਣਾ ਕਰਦੇ ਹਾਂ ਤਾਂ ਕਿਵੇਂ ਲੱਗੇ ਰਹਿਣਾ ਹੈ</w:t>
      </w:r>
    </w:p>
    <w:p w14:paraId="680C70D7" w14:textId="77777777" w:rsidR="000F7377" w:rsidRDefault="000F7377"/>
    <w:p w14:paraId="4051D281" w14:textId="77777777" w:rsidR="000F7377" w:rsidRDefault="000F7377">
      <w:r xmlns:w="http://schemas.openxmlformats.org/wordprocessingml/2006/main">
        <w:t xml:space="preserve">1: ਇਬਰਾਨੀਆਂ 11: 1 - "ਹੁਣ ਵਿਸ਼ਵਾਸ ਉਨ੍ਹਾਂ ਚੀਜ਼ਾਂ ਦਾ ਭਰੋਸਾ ਹੈ ਜਿਨ੍ਹਾਂ ਦੀ ਉਮੀਦ ਕੀਤੀ ਜਾਂਦੀ ਹੈ, ਅਤੇ ਉਨ੍ਹਾਂ ਚੀਜ਼ਾਂ ਦਾ ਵਿਸ਼ਵਾਸ ਹੈ ਜੋ </w:t>
      </w:r>
      <w:r xmlns:w="http://schemas.openxmlformats.org/wordprocessingml/2006/main">
        <w:lastRenderedPageBreak xmlns:w="http://schemas.openxmlformats.org/wordprocessingml/2006/main"/>
      </w:r>
      <w:r xmlns:w="http://schemas.openxmlformats.org/wordprocessingml/2006/main">
        <w:t xml:space="preserve">ਨਜ਼ਰ ਨਹੀਂ ਆਉਂਦੀਆਂ ਹਨ।"</w:t>
      </w:r>
    </w:p>
    <w:p w14:paraId="1E057602" w14:textId="77777777" w:rsidR="000F7377" w:rsidRDefault="000F7377"/>
    <w:p w14:paraId="528CE7B8" w14:textId="77777777" w:rsidR="000F7377" w:rsidRDefault="000F7377">
      <w:r xmlns:w="http://schemas.openxmlformats.org/wordprocessingml/2006/main">
        <w:t xml:space="preserve">2: ਯਾਕੂਬ 2:26 - "ਜਿਵੇਂ ਸਰੀਰ ਆਤਮਾ ਤੋਂ ਬਿਨਾਂ ਮੁਰਦਾ ਹੈ, ਉਸੇ ਤਰ੍ਹਾਂ ਅਮਲਾਂ ਤੋਂ ਬਿਨਾਂ ਵਿਸ਼ਵਾਸ ਵੀ ਮੁਰਦਾ ਹੈ।"</w:t>
      </w:r>
    </w:p>
    <w:p w14:paraId="02A25224" w14:textId="77777777" w:rsidR="000F7377" w:rsidRDefault="000F7377"/>
    <w:p w14:paraId="2835EFD1" w14:textId="77777777" w:rsidR="000F7377" w:rsidRDefault="000F7377">
      <w:r xmlns:w="http://schemas.openxmlformats.org/wordprocessingml/2006/main">
        <w:t xml:space="preserve">ਰੋਮੀਆਂ ਨੂੰ 16:5 ਇਸੇ ਤਰ੍ਹਾਂ ਕਲੀਸਿਯਾ ਨੂੰ ਜੋ ਉਨ੍ਹਾਂ ਦੇ ਘਰ ਵਿੱਚ ਹੈ ਸ਼ੁਭਕਾਮਨਾਵਾਂ ਦਿਓ। ਮੇਰੇ ਪਿਆਰੇ ਇਪੈਨੇਟਸ ਨੂੰ ਸਲਾਮ, ਜੋ ਮਸੀਹ ਲਈ ਅਖਾਯਾ ਦਾ ਪਹਿਲਾ ਫਲ ਹੈ।</w:t>
      </w:r>
    </w:p>
    <w:p w14:paraId="383DFC5F" w14:textId="77777777" w:rsidR="000F7377" w:rsidRDefault="000F7377"/>
    <w:p w14:paraId="3D079204" w14:textId="77777777" w:rsidR="000F7377" w:rsidRDefault="000F7377">
      <w:r xmlns:w="http://schemas.openxmlformats.org/wordprocessingml/2006/main">
        <w:t xml:space="preserve">ਇਹ ਹਵਾਲਾ ਪੌਲੁਸ ਦੀਆਂ ਹਿਦਾਇਤਾਂ ਬਾਰੇ ਹੈ ਕਿ ਉਹ ਈਪੈਨੇਟਸ ਦੇ ਘਰ ਵਿਚ ਚਰਚ ਨੂੰ ਨਮਸਕਾਰ ਕਰਨ ਅਤੇ ਏਪੈਨੇਟਸ ਨੂੰ ਵੀ ਸਲਾਮ ਕਰਨ ਲਈ, ਜੋ ਅਖੀਆ ਵਿਚ ਈਸਾਈ ਧਰਮ ਵਿਚ ਪਹਿਲਾ ਪਰਿਵਰਤਨ ਹੋਇਆ ਸੀ।</w:t>
      </w:r>
    </w:p>
    <w:p w14:paraId="6679848F" w14:textId="77777777" w:rsidR="000F7377" w:rsidRDefault="000F7377"/>
    <w:p w14:paraId="5EDF4B5F" w14:textId="77777777" w:rsidR="000F7377" w:rsidRDefault="000F7377">
      <w:r xmlns:w="http://schemas.openxmlformats.org/wordprocessingml/2006/main">
        <w:t xml:space="preserve">1: ਹਰ ਕਿਸੇ ਕੋਲ ਖੁਸ਼ਖਬਰੀ ਦਾ ਪਹਿਲਾ ਫਲ ਬਣਨ ਦੀ ਸਮਰੱਥਾ ਹੈ - ਏਪੈਨੇਟਸ ਅਖਾਯਾ ਵਿੱਚ ਪਹਿਲਾ ਧਰਮ ਪਰਿਵਰਤਨ ਸੀ, ਅਤੇ ਉਹ ਖੁਸ਼ਖਬਰੀ ਨੂੰ ਸਾਂਝਾ ਕਰਨ ਵਾਲੇ ਪਹਿਲੇ ਵਿਅਕਤੀ ਹੋਣ ਦੀ ਯਾਦ ਦਿਵਾਉਂਦਾ ਹੈ।</w:t>
      </w:r>
    </w:p>
    <w:p w14:paraId="375B6B28" w14:textId="77777777" w:rsidR="000F7377" w:rsidRDefault="000F7377"/>
    <w:p w14:paraId="492AA9BC" w14:textId="77777777" w:rsidR="000F7377" w:rsidRDefault="000F7377">
      <w:r xmlns:w="http://schemas.openxmlformats.org/wordprocessingml/2006/main">
        <w:t xml:space="preserve">2: ਸਾਨੂੰ ਹਮੇਸ਼ਾ ਇਕ-ਦੂਜੇ ਨੂੰ ਨਮਸਕਾਰ ਕਰਨ ਅਤੇ ਪਛਾਣਨ ਲਈ ਸਮਾਂ ਕੱਢਣਾ ਚਾਹੀਦਾ ਹੈ, ਜਿਵੇਂ ਪੌਲੁਸ ਨੇ ਏਪੈਨੇਟਸ ਦੇ ਘਰ ਵਿਚ ਚਰਚ ਨੂੰ ਕਰਨ ਲਈ ਕਿਹਾ ਸੀ।</w:t>
      </w:r>
    </w:p>
    <w:p w14:paraId="04BE60BA" w14:textId="77777777" w:rsidR="000F7377" w:rsidRDefault="000F7377"/>
    <w:p w14:paraId="1691615E" w14:textId="77777777" w:rsidR="000F7377" w:rsidRDefault="000F7377">
      <w:r xmlns:w="http://schemas.openxmlformats.org/wordprocessingml/2006/main">
        <w:t xml:space="preserve">1: ਮੱਤੀ 28:19-20 -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 ਮੈਂ ਹਮੇਸ਼ਾ ਤੁਹਾਡੇ ਨਾਲ ਹਾਂ, ਉਮਰ ਦੇ ਅੰਤ ਤੱਕ."</w:t>
      </w:r>
    </w:p>
    <w:p w14:paraId="6251038D" w14:textId="77777777" w:rsidR="000F7377" w:rsidRDefault="000F7377"/>
    <w:p w14:paraId="59021F19" w14:textId="77777777" w:rsidR="000F7377" w:rsidRDefault="000F7377">
      <w:r xmlns:w="http://schemas.openxmlformats.org/wordprocessingml/2006/main">
        <w:t xml:space="preserve">2: ਰਸੂਲਾਂ ਦੇ ਕਰਤੱਬ 8:4 - "ਹੁਣ ਜਿਹੜੇ ਖਿੰਡੇ ਹੋਏ ਸਨ ਉਹ ਬਚਨ ਦਾ ਪ੍ਰਚਾਰ ਕਰਨ ਲੱਗੇ।"</w:t>
      </w:r>
    </w:p>
    <w:p w14:paraId="416FEAFB" w14:textId="77777777" w:rsidR="000F7377" w:rsidRDefault="000F7377"/>
    <w:p w14:paraId="7D968469" w14:textId="77777777" w:rsidR="000F7377" w:rsidRDefault="000F7377">
      <w:r xmlns:w="http://schemas.openxmlformats.org/wordprocessingml/2006/main">
        <w:t xml:space="preserve">ਰੋਮੀਆਂ 16:6 ਮਰਿਯਮ ਨੂੰ ਨਮਸਕਾਰ, ਜਿਸ ਨੇ ਸਾਡੇ ਲਈ ਬਹੁਤ ਮਿਹਨਤ ਕੀਤੀ।</w:t>
      </w:r>
    </w:p>
    <w:p w14:paraId="12629932" w14:textId="77777777" w:rsidR="000F7377" w:rsidRDefault="000F7377"/>
    <w:p w14:paraId="6B9BE01D" w14:textId="77777777" w:rsidR="000F7377" w:rsidRDefault="000F7377">
      <w:r xmlns:w="http://schemas.openxmlformats.org/wordprocessingml/2006/main">
        <w:t xml:space="preserve">ਮਰਿਯਮ ਚਰਚ ਦੀ ਇੱਕ ਮਿਹਨਤੀ ਅਤੇ ਵਫ਼ਾਦਾਰ ਸੇਵਕ ਸੀ।</w:t>
      </w:r>
    </w:p>
    <w:p w14:paraId="55F1A747" w14:textId="77777777" w:rsidR="000F7377" w:rsidRDefault="000F7377"/>
    <w:p w14:paraId="32AB3A9E" w14:textId="77777777" w:rsidR="000F7377" w:rsidRDefault="000F7377">
      <w:r xmlns:w="http://schemas.openxmlformats.org/wordprocessingml/2006/main">
        <w:t xml:space="preserve">1. ਮਿਹਨਤ ਦਾ ਮੁੱਲ - ਰੋਮੀਆਂ 16:6</w:t>
      </w:r>
    </w:p>
    <w:p w14:paraId="6DF4817C" w14:textId="77777777" w:rsidR="000F7377" w:rsidRDefault="000F7377"/>
    <w:p w14:paraId="581853D4" w14:textId="77777777" w:rsidR="000F7377" w:rsidRDefault="000F7377">
      <w:r xmlns:w="http://schemas.openxmlformats.org/wordprocessingml/2006/main">
        <w:t xml:space="preserve">2. ਵਫ਼ਾਦਾਰ ਸੇਵਾ ਨੂੰ ਪਛਾਣਨਾ - ਰੋਮੀਆਂ 16:6</w:t>
      </w:r>
    </w:p>
    <w:p w14:paraId="3854C781" w14:textId="77777777" w:rsidR="000F7377" w:rsidRDefault="000F7377"/>
    <w:p w14:paraId="27767163" w14:textId="77777777" w:rsidR="000F7377" w:rsidRDefault="000F7377">
      <w:r xmlns:w="http://schemas.openxmlformats.org/wordprocessingml/2006/main">
        <w:t xml:space="preserve">1. ਕਹਾਉਤਾਂ 10:4 - "ਉਹ ਗਰੀਬ ਹੋ ਜਾਂਦਾ ਹੈ ਜੋ ਢਿੱਲੇ ਹੱਥ ਨਾਲ ਕੰਮ ਕਰਦਾ ਹੈ, ਪਰ ਮਿਹਨਤੀ ਦਾ ਹੱਥ ਅਮੀਰ ਬਣਾਉਂਦਾ ਹੈ।"</w:t>
      </w:r>
    </w:p>
    <w:p w14:paraId="05E8AE6C" w14:textId="77777777" w:rsidR="000F7377" w:rsidRDefault="000F7377"/>
    <w:p w14:paraId="4A781557" w14:textId="77777777" w:rsidR="000F7377" w:rsidRDefault="000F7377">
      <w:r xmlns:w="http://schemas.openxmlformats.org/wordprocessingml/2006/main">
        <w:t xml:space="preserve">2. ਕਹਾਉਤਾਂ 12:24 - "ਮਿਹਨਤ ਕਰਨ ਵਾਲੇ ਦਾ ਹੱਥ ਰਾਜ ਕਰੇਗਾ: ਪਰ ਆਲਸੀ ਨਜ਼ਰਾਨੇ ਦੇ ਅਧੀਨ ਹੋਵੇਗਾ।"</w:t>
      </w:r>
    </w:p>
    <w:p w14:paraId="7BD7759B" w14:textId="77777777" w:rsidR="000F7377" w:rsidRDefault="000F7377"/>
    <w:p w14:paraId="13C7B4B2" w14:textId="77777777" w:rsidR="000F7377" w:rsidRDefault="000F7377">
      <w:r xmlns:w="http://schemas.openxmlformats.org/wordprocessingml/2006/main">
        <w:t xml:space="preserve">ਰੋਮੀਆਂ 16:7 ਐਂਡਰੋਨਿਕਸ ਅਤੇ ਯੂਨਿਆ ਨੂੰ, ਮੇਰੇ ਰਿਸ਼ਤੇਦਾਰਾਂ ਅਤੇ ਮੇਰੇ ਸਾਥੀ ਕੈਦੀਆਂ ਨੂੰ, ਜੋ ਰਸੂਲਾਂ ਵਿੱਚ ਪ੍ਰਸਿੱਧ ਹਨ, ਜੋ ਮੇਰੇ ਤੋਂ ਪਹਿਲਾਂ ਮਸੀਹ ਵਿੱਚ ਸਨ, ਸਲਾਮ ਆਖੋ।</w:t>
      </w:r>
    </w:p>
    <w:p w14:paraId="6F6BCE07" w14:textId="77777777" w:rsidR="000F7377" w:rsidRDefault="000F7377"/>
    <w:p w14:paraId="15CBD9AF" w14:textId="77777777" w:rsidR="000F7377" w:rsidRDefault="000F7377">
      <w:r xmlns:w="http://schemas.openxmlformats.org/wordprocessingml/2006/main">
        <w:t xml:space="preserve">ਪੌਲੁਸ ਤੋਂ ਪਹਿਲਾਂ ਮਸੀਹ ਵਿੱਚ ਰਹੇ, ਰਸੂਲਾਂ ਵਿੱਚੋਂ ਐਂਡਰੋਨਿਕਸ ਅਤੇ ਜੂਨੀਆ ਪ੍ਰਸਿੱਧ ਸਨ।</w:t>
      </w:r>
    </w:p>
    <w:p w14:paraId="486ABADB" w14:textId="77777777" w:rsidR="000F7377" w:rsidRDefault="000F7377"/>
    <w:p w14:paraId="418F4ACF" w14:textId="77777777" w:rsidR="000F7377" w:rsidRDefault="000F7377">
      <w:r xmlns:w="http://schemas.openxmlformats.org/wordprocessingml/2006/main">
        <w:t xml:space="preserve">1. ਰਸੂਲਾਂ ਵਜੋਂ ਐਂਡਰੋਨਿਕਸ ਅਤੇ ਜੂਨੀਆ ਦੀ ਮਹੱਤਤਾ</w:t>
      </w:r>
    </w:p>
    <w:p w14:paraId="3135CC94" w14:textId="77777777" w:rsidR="000F7377" w:rsidRDefault="000F7377"/>
    <w:p w14:paraId="77F61A63" w14:textId="77777777" w:rsidR="000F7377" w:rsidRDefault="000F7377">
      <w:r xmlns:w="http://schemas.openxmlformats.org/wordprocessingml/2006/main">
        <w:t xml:space="preserve">2. ਦੂਜਿਆਂ ਤੋਂ ਪਹਿਲਾਂ ਮਸੀਹ ਵਿੱਚ ਹੋਣ ਦੀ ਸ਼ਕਤੀ</w:t>
      </w:r>
    </w:p>
    <w:p w14:paraId="375F32E3" w14:textId="77777777" w:rsidR="000F7377" w:rsidRDefault="000F7377"/>
    <w:p w14:paraId="5A301018" w14:textId="77777777" w:rsidR="000F7377" w:rsidRDefault="000F7377">
      <w:r xmlns:w="http://schemas.openxmlformats.org/wordprocessingml/2006/main">
        <w:t xml:space="preserve">1. ਰਸੂਲਾਂ ਦੇ ਕਰਤੱਬ 17:11-12, ਪੌਲੁਸ ਦਾ ਮਸੀਹ ਵਿੱਚ ਮੁਕਤੀ ਦਾ ਸੰਦੇਸ਼</w:t>
      </w:r>
    </w:p>
    <w:p w14:paraId="00E65C90" w14:textId="77777777" w:rsidR="000F7377" w:rsidRDefault="000F7377"/>
    <w:p w14:paraId="2079ACBF" w14:textId="77777777" w:rsidR="000F7377" w:rsidRDefault="000F7377">
      <w:r xmlns:w="http://schemas.openxmlformats.org/wordprocessingml/2006/main">
        <w:t xml:space="preserve">2. ਮੱਤੀ 22:37-40, ਪਰਮੇਸ਼ੁਰ ਅਤੇ ਗੁਆਂਢੀ ਨੂੰ ਪਿਆਰ ਕਰਨ ਲਈ ਮਸੀਹ ਦਾ ਹੁਕਮ</w:t>
      </w:r>
    </w:p>
    <w:p w14:paraId="76E4EA36" w14:textId="77777777" w:rsidR="000F7377" w:rsidRDefault="000F7377"/>
    <w:p w14:paraId="46FA0241" w14:textId="77777777" w:rsidR="000F7377" w:rsidRDefault="000F7377">
      <w:r xmlns:w="http://schemas.openxmlformats.org/wordprocessingml/2006/main">
        <w:t xml:space="preserve">ਰੋਮੀਆਂ 16:8 ਪ੍ਰਭੂ ਵਿੱਚ ਮੇਰੇ ਪਿਆਰੇ ਅਮਪਲਿਆਸ ਨੂੰ ਸ਼ੁਭਕਾਮਨਾਵਾਂ ਦਿਓ।</w:t>
      </w:r>
    </w:p>
    <w:p w14:paraId="003557C0" w14:textId="77777777" w:rsidR="000F7377" w:rsidRDefault="000F7377"/>
    <w:p w14:paraId="197415F4" w14:textId="77777777" w:rsidR="000F7377" w:rsidRDefault="000F7377">
      <w:r xmlns:w="http://schemas.openxmlformats.org/wordprocessingml/2006/main">
        <w:t xml:space="preserve">ਪੌਲੁਸ ਨੇ ਅਮਪਲਿਆਸ ਨੂੰ ਸ਼ੁਭਕਾਮਨਾਵਾਂ ਭੇਜੀਆਂ, ਪ੍ਰਭੂ ਵਿੱਚ ਉਸ ਲਈ ਆਪਣੇ ਪਿਆਰ ਦਾ ਪ੍ਰਗਟਾਵਾ ਕੀਤਾ।</w:t>
      </w:r>
    </w:p>
    <w:p w14:paraId="157AE3C6" w14:textId="77777777" w:rsidR="000F7377" w:rsidRDefault="000F7377"/>
    <w:p w14:paraId="2680D244" w14:textId="77777777" w:rsidR="000F7377" w:rsidRDefault="000F7377">
      <w:r xmlns:w="http://schemas.openxmlformats.org/wordprocessingml/2006/main">
        <w:t xml:space="preserve">1. ਪ੍ਰਭੂ ਵਿੱਚ ਇੱਕ ਦੂਜੇ ਨੂੰ ਪਿਆਰ ਕਰਨਾ: ਪੌਲੁਸ ਅਤੇ ਐਮਪਲਿਆਸ ਦੀ ਉਦਾਹਰਣ</w:t>
      </w:r>
    </w:p>
    <w:p w14:paraId="370F5499" w14:textId="77777777" w:rsidR="000F7377" w:rsidRDefault="000F7377"/>
    <w:p w14:paraId="622D5217" w14:textId="77777777" w:rsidR="000F7377" w:rsidRDefault="000F7377">
      <w:r xmlns:w="http://schemas.openxmlformats.org/wordprocessingml/2006/main">
        <w:t xml:space="preserve">2. ਪ੍ਰਭੂ ਵਿੱਚ ਪਿਆਰਾ ਹੋਣਾ: ਐਮਪਲਿਆਸ ਦੀ ਅਸੀਸ</w:t>
      </w:r>
    </w:p>
    <w:p w14:paraId="7FB31465" w14:textId="77777777" w:rsidR="000F7377" w:rsidRDefault="000F7377"/>
    <w:p w14:paraId="142250F1" w14:textId="77777777" w:rsidR="000F7377" w:rsidRDefault="000F7377">
      <w:r xmlns:w="http://schemas.openxmlformats.org/wordprocessingml/2006/main">
        <w:t xml:space="preserve">1. 1 ਯੂਹੰਨਾ 4:7-11, "ਹੇ ਪਿਆਰਿਓ, ਆਓ ਆਪਾਂ ਇੱਕ ਦੂਜੇ ਨੂੰ ਪਿਆਰ ਕਰੀਏ, ਕਿਉਂਕਿ ਪਿਆਰ ਪਰਮੇਸ਼ੁਰ ਤੋਂ ਹੈ, ਅਤੇ ਜੋ ਕੋਈ ਪਿਆਰ ਕਰਦਾ ਹੈ ਉਹ ਪਰਮੇਸ਼ੁਰ ਤੋਂ ਪੈਦਾ ਹੋਇਆ ਹੈ ਅਤੇ ਪਰਮੇਸ਼ੁਰ ਨੂੰ ਜਾਣਦਾ ਹੈ। ਜੋ ਕੋਈ ਪਿਆਰ ਨਹੀਂ ਕਰਦਾ ਉਹ ਪਰਮੇਸ਼ੁਰ ਨੂੰ ਨਹੀਂ ਜਾਣਦਾ, ਕਿਉਂਕਿ ਪਰਮੇਸ਼ੁਰ ਹੈ। ਪਿਆਰ। ਇਸ ਵਿੱਚ ਪਰਮੇਸ਼ੁਰ ਦਾ ਪਿਆਰ ਸਾਡੇ ਵਿੱਚ ਪ੍ਰਗਟ ਹੋਇਆ, ਕਿ ਪਰਮੇਸ਼ੁਰ ਨੇ ਆਪਣੇ ਇੱਕਲੌਤੇ ਪੁੱਤਰ ਨੂੰ ਦੁਨੀਆਂ ਵਿੱਚ ਭੇਜਿਆ, ਤਾਂ ਜੋ ਅਸੀਂ ਉਸ ਰਾਹੀਂ ਜੀਵੀਏ, ਇਹ ਪਿਆਰ ਹੈ, ਇਹ ਨਹੀਂ ਕਿ ਅਸੀਂ ਪਰਮੇਸ਼ੁਰ ਨੂੰ ਪਿਆਰ ਕੀਤਾ ਹੈ, ਪਰ ਇਹ ਕਿ ਉਸਨੇ ਸਾਨੂੰ ਪਿਆਰ ਕੀਤਾ ਅਤੇ ਭੇਜਿਆ ਹੈ। ਉਸ ਦਾ ਪੁੱਤਰ ਸਾਡੇ ਪਾਪਾਂ ਦਾ ਪ੍ਰਾਸਚਿਤ ਹੋਵੇਗਾ। ਪਿਆਰੇ, ਜੇ ਰੱਬ ਨੇ ਸਾਨੂੰ ਇੰਨਾ ਪਿਆਰ ਕੀਤਾ, ਤਾਂ ਸਾਨੂੰ ਵੀ ਇੱਕ ਦੂਜੇ ਨੂੰ ਪਿਆਰ ਕਰਨਾ ਚਾਹੀਦਾ ਹੈ।"</w:t>
      </w:r>
    </w:p>
    <w:p w14:paraId="0387F6E9" w14:textId="77777777" w:rsidR="000F7377" w:rsidRDefault="000F7377"/>
    <w:p w14:paraId="1217F574" w14:textId="77777777" w:rsidR="000F7377" w:rsidRDefault="000F7377">
      <w:r xmlns:w="http://schemas.openxmlformats.org/wordprocessingml/2006/main">
        <w:t xml:space="preserve">2. 1 ਕੁਰਿੰਥੀਆਂ 13:1-8, "ਜੇਕਰ ਮੈਂ ਮਨੁੱਖਾਂ ਅਤੇ ਦੂਤਾਂ ਦੀਆਂ ਬੋਲੀਆਂ ਵਿੱਚ ਬੋਲਦਾ ਹਾਂ, ਪਰ ਮੇਰੇ ਵਿੱਚ ਪਿਆਰ ਨਹੀਂ ਹੈ, ਤਾਂ ਮੈਂ ਇੱਕ ਰੌਲਾ-ਰੱਪਾ ਜਾਂ ਚੀਕਣ ਵਾਲਾ ਝਾਂਜ ਹਾਂ। ਜੇ ਮੇਰੇ ਕੋਲ ਸਾਰਾ ਗਿਆਨ ਹੈ, ਅਤੇ ਜੇ ਮੇਰੇ ਕੋਲ ਪਹਾੜਾਂ ਨੂੰ ਹਟਾਉਣ ਲਈ ਪੂਰਾ ਵਿਸ਼ਵਾਸ ਹੈ, ਪਰ ਪਿਆਰ ਨਹੀਂ ਹੈ, ਤਾਂ ਮੈਂ ਕੁਝ ਵੀ ਨਹੀਂ ਹਾਂ, ਜੇ ਮੈਂ ਆਪਣਾ ਸਭ ਕੁਝ ਦੇ ਦੇਵਾਂ, ਅਤੇ ਜੇ ਮੈਂ ਆਪਣਾ ਸਰੀਰ ਸਾੜਨ ਲਈ ਦੇ ਦੇਵਾਂ, ਪਰ ਪਿਆਰ ਨਾ ਹੋਵੇ, ਮੈਂ ਕੁਝ ਵੀ ਹਾਸਲ ਨਾ ਕਰੋ। ਪਿਆਰ ਧੀਰਜਵਾਨ ਅਤੇ ਦਿਆਲੂ ਹੈ; ਪਿਆਰ ਈਰਖਾ ਜਾਂ ਸ਼ੇਖ਼ੀ ਨਹੀਂ ਕਰਦਾ; ਇਹ ਹੰਕਾਰੀ ਜਾਂ ਰੁੱਖਾ ਨਹੀਂ ਹੈ; ਇਹ ਆਪਣੇ ਤਰੀਕੇ ਨਾਲ ਜ਼ੋਰ ਨਹੀਂ ਰੱਖਦਾ; ਇਹ ਚਿੜਚਿੜਾ ਜਾਂ ਗੁੱਸਾ ਨਹੀਂ ਕਰਦਾ; ਇਹ ਗਲਤ ਕੰਮਾਂ 'ਤੇ ਖੁਸ਼ ਨਹੀਂ ਹੁੰਦਾ, ਪਰ ਨਾਲ ਖੁਸ਼ ਹੁੰਦਾ ਹੈ ਸੱਚ। ਪਿਆਰ ਸਭ ਕੁਝ ਸਹਿਣ ਕਰਦਾ ਹੈ, ਸਭ ਕੁਝ ਮੰਨਦਾ ਹੈ, ਸਭ ਕੁਝ ਆਸ ਰੱਖਦਾ ਹੈ, ਸਭ ਕੁਝ ਸਹਿਣ ਕਰਦਾ ਹੈ।"</w:t>
      </w:r>
    </w:p>
    <w:p w14:paraId="3C302E72" w14:textId="77777777" w:rsidR="000F7377" w:rsidRDefault="000F7377"/>
    <w:p w14:paraId="1F7293F2" w14:textId="77777777" w:rsidR="000F7377" w:rsidRDefault="000F7377">
      <w:r xmlns:w="http://schemas.openxmlformats.org/wordprocessingml/2006/main">
        <w:t xml:space="preserve">ਰੋਮੀਆਂ 16:9 ਉਰਬਨ ਨੂੰ, ਜੋ ਮਸੀਹ ਵਿੱਚ ਸਾਡਾ ਸਹਾਇਕ ਹੈ, ਅਤੇ ਮੇਰੇ ਪਿਆਰੇ ਸਟਾਖਿਸ ਨੂੰ ਸਲਾਮ।</w:t>
      </w:r>
    </w:p>
    <w:p w14:paraId="09A27E2A" w14:textId="77777777" w:rsidR="000F7377" w:rsidRDefault="000F7377"/>
    <w:p w14:paraId="39CEBD2B" w14:textId="77777777" w:rsidR="000F7377" w:rsidRDefault="000F7377">
      <w:r xmlns:w="http://schemas.openxmlformats.org/wordprocessingml/2006/main">
        <w:t xml:space="preserve">ਇਹ ਹਵਾਲਾ ਪੌਲੁਸ ਦੁਆਰਾ ਉਸਦੇ ਦੋ ਦੋਸਤਾਂ, ਅਰਬੇਨ ਅਤੇ ਸਟਾਚਿਸ ਨੂੰ ਇੱਕ ਸ਼ੁਭਕਾਮਨਾਵਾਂ ਹੈ, ਜਿਨ੍ਹਾਂ ਨੇ ਖੁਸ਼ਖਬਰੀ ਫੈਲਾਉਣ ਦੇ ਉਸਦੀ ਸੇਵਕਾਈ ਵਿੱਚ ਉਸਦੀ ਮਦਦ ਕੀਤੀ ਹੈ।</w:t>
      </w:r>
    </w:p>
    <w:p w14:paraId="4B3BDF08" w14:textId="77777777" w:rsidR="000F7377" w:rsidRDefault="000F7377"/>
    <w:p w14:paraId="52E80987" w14:textId="77777777" w:rsidR="000F7377" w:rsidRDefault="000F7377">
      <w:r xmlns:w="http://schemas.openxmlformats.org/wordprocessingml/2006/main">
        <w:t xml:space="preserve">1. ਉਤਸ਼ਾਹ ਦੀ ਸ਼ਕਤੀ: ਕਿਵੇਂ ਅਰਬਨ ਅਤੇ ਸਟੈਚਿਸ ਨੇ ਪੌਲ ਦੀ ਉਸਦੇ ਮਿਸ਼ਨ ਵਿੱਚ ਮਦਦ ਕੀਤੀ</w:t>
      </w:r>
    </w:p>
    <w:p w14:paraId="2AC24ECB" w14:textId="77777777" w:rsidR="000F7377" w:rsidRDefault="000F7377"/>
    <w:p w14:paraId="7B5597E9" w14:textId="77777777" w:rsidR="000F7377" w:rsidRDefault="000F7377">
      <w:r xmlns:w="http://schemas.openxmlformats.org/wordprocessingml/2006/main">
        <w:t xml:space="preserve">2. ਮਸੀਹੀ ਜੀਵਨ ਵਿੱਚ ਦੋਸਤੀ ਦੀ ਮਹੱਤਤਾ</w:t>
      </w:r>
    </w:p>
    <w:p w14:paraId="1DB1C181" w14:textId="77777777" w:rsidR="000F7377" w:rsidRDefault="000F7377"/>
    <w:p w14:paraId="47592F14" w14:textId="77777777" w:rsidR="000F7377" w:rsidRDefault="000F7377">
      <w:r xmlns:w="http://schemas.openxmlformats.org/wordprocessingml/2006/main">
        <w:t xml:space="preserve">1. ਇਬਰਾਨੀਆਂ 10:24-25 - "ਅਤੇ ਆਓ ਆਪਾਂ ਵਿਚਾਰ ਕਰੀਏ ਕਿ ਅਸੀਂ ਇੱਕ ਦੂਜੇ ਨੂੰ ਪਿਆਰ ਅਤੇ ਚੰਗੇ ਕੰਮਾਂ ਵੱਲ ਕਿਵੇਂ ਉਤਸ਼ਾਹਿਤ ਕਰ ਸਕਦੇ ਹਾਂ, ਇਕੱਠੇ ਮਿਲਣਾ ਨਹੀਂ ਛੱਡਣਾ, ਜਿਵੇਂ ਕਿ ਕੁਝ ਕਰਨ ਦੀ ਆਦਤ ਵਿੱਚ ਹਨ, ਪਰ ਇੱਕ ਦੂਜੇ ਨੂੰ ਉਤਸ਼ਾਹਿਤ ਕਰਦੇ ਹਨ - ਅਤੇ ਸਾਰੇ ਜਿੱਦਾਂ-ਜਿੱਦਾਂ ਤੁਸੀਂ ਦਿਨ ਨੇੜੇ ਆਉਂਦੇ ਦੇਖਦੇ ਹੋ।"</w:t>
      </w:r>
    </w:p>
    <w:p w14:paraId="436FFB77" w14:textId="77777777" w:rsidR="000F7377" w:rsidRDefault="000F7377"/>
    <w:p w14:paraId="3A0EDEF8" w14:textId="77777777" w:rsidR="000F7377" w:rsidRDefault="000F7377">
      <w:r xmlns:w="http://schemas.openxmlformats.org/wordprocessingml/2006/main">
        <w:t xml:space="preserve">2. ਅਫ਼ਸੀਆਂ 4:29 - "ਤੁਹਾਡੇ ਮੂੰਹੋਂ ਕੋਈ ਭ੍ਰਿਸ਼ਟ ਗੱਲ ਨਾ ਨਿਕਲੇ, ਪਰ ਸਿਰਫ਼ ਉਹੀ ਜੋ ਉਸਾਰਨ ਲਈ ਚੰਗੀ ਹੈ, ਜਿਵੇਂ ਕਿ ਮੌਕੇ ਦੇ ਅਨੁਕੂਲ ਹੈ, ਤਾਂ ਜੋ ਸੁਣਨ ਵਾਲਿਆਂ ਨੂੰ ਕਿਰਪਾ ਮਿਲੇ।"</w:t>
      </w:r>
    </w:p>
    <w:p w14:paraId="678CA8A8" w14:textId="77777777" w:rsidR="000F7377" w:rsidRDefault="000F7377"/>
    <w:p w14:paraId="1A2F29B2" w14:textId="77777777" w:rsidR="000F7377" w:rsidRDefault="000F7377">
      <w:r xmlns:w="http://schemas.openxmlformats.org/wordprocessingml/2006/main">
        <w:t xml:space="preserve">ਰੋਮੀਆਂ 16:10 ਮਸੀਹ ਵਿੱਚ ਪ੍ਰਵਾਨਿਤ ਐਪੇਲਸ ਨੂੰ ਸਲਾਮ। ਉਨ੍ਹਾਂ ਨੂੰ ਸ਼ੁਭਕਾਮਨਾਵਾਂ ਜੋ ਅਰਿਸਟੋਬੁਲਸ ਦੇ ਘਰਾਣੇ ਵਿੱਚੋਂ ਹਨ।</w:t>
      </w:r>
    </w:p>
    <w:p w14:paraId="1E5F6463" w14:textId="77777777" w:rsidR="000F7377" w:rsidRDefault="000F7377"/>
    <w:p w14:paraId="4C9AF1D2" w14:textId="77777777" w:rsidR="000F7377" w:rsidRDefault="000F7377">
      <w:r xmlns:w="http://schemas.openxmlformats.org/wordprocessingml/2006/main">
        <w:t xml:space="preserve">ਪੌਲੁਸ ਨੇ ਆਪਣੇ ਪਾਠਕਾਂ ਨੂੰ ਅਪੇਲਜ਼ ਅਤੇ ਅਰਿਸਟੋਬੁਲਸ ਦੇ ਘਰਾਣੇ ਦੇ ਉਨ੍ਹਾਂ ਲੋਕਾਂ ਨੂੰ ਨਮਸਕਾਰ ਕਰਨ ਲਈ ਕਿਹਾ ਜੋ ਮਸੀਹ ਵਿੱਚ ਪ੍ਰਵਾਨਿਤ ਹਨ।</w:t>
      </w:r>
    </w:p>
    <w:p w14:paraId="6F3BE68B" w14:textId="77777777" w:rsidR="000F7377" w:rsidRDefault="000F7377"/>
    <w:p w14:paraId="680859DB" w14:textId="77777777" w:rsidR="000F7377" w:rsidRDefault="000F7377">
      <w:r xmlns:w="http://schemas.openxmlformats.org/wordprocessingml/2006/main">
        <w:t xml:space="preserve">1. ਮਸੀਹ ਵਿੱਚ ਆਪਣੇ ਵਿਸ਼ਵਾਸ ਵਿੱਚ ਦੂਜਿਆਂ ਨੂੰ ਉਤਸ਼ਾਹਿਤ ਕਰਨ ਦੀ ਮਹੱਤਤਾ</w:t>
      </w:r>
    </w:p>
    <w:p w14:paraId="236C0E09" w14:textId="77777777" w:rsidR="000F7377" w:rsidRDefault="000F7377"/>
    <w:p w14:paraId="03634331" w14:textId="77777777" w:rsidR="000F7377" w:rsidRDefault="000F7377">
      <w:r xmlns:w="http://schemas.openxmlformats.org/wordprocessingml/2006/main">
        <w:t xml:space="preserve">2. ਮਸੀਹ ਦੀਆਂ ਨਜ਼ਰਾਂ ਵਿੱਚ ਪ੍ਰਵਾਨਗੀ ਦਾ ਜੀਵਨ ਕਿਵੇਂ ਜੀਣਾ ਹੈ</w:t>
      </w:r>
    </w:p>
    <w:p w14:paraId="12157310" w14:textId="77777777" w:rsidR="000F7377" w:rsidRDefault="000F7377"/>
    <w:p w14:paraId="5BEBF27F" w14:textId="77777777" w:rsidR="000F7377" w:rsidRDefault="000F7377">
      <w:r xmlns:w="http://schemas.openxmlformats.org/wordprocessingml/2006/main">
        <w:t xml:space="preserve">1. ਅਫ਼ਸੀਆਂ 4: 1-3 - "ਇਸ ਲਈ ਮੈਂ, ਪ੍ਰਭੂ ਲਈ ਇੱਕ ਕੈਦੀ, ਤੁਹਾਨੂੰ ਬੇਨਤੀ ਕਰਦਾ ਹਾਂ ਕਿ ਤੁਸੀਂ ਉਸ ਸੱਦੇ ਦੇ ਯੋਗ ਤਰੀਕੇ ਨਾਲ ਚੱਲੋ ਜਿਸ ਲਈ ਤੁਹਾਨੂੰ ਬੁਲਾਇਆ ਗਿਆ ਹੈ, ਪੂਰੀ ਨਿਮਰਤਾ ਅਤੇ ਨਰਮਾਈ ਨਾਲ, ਧੀਰਜ ਨਾਲ, ਇੱਕ ਦੂਜੇ ਦਾ ਸਹਾਰਾ ਲੈ ਕੇ। ਪਿਆਰ ਵਿੱਚ, ਸ਼ਾਂਤੀ ਦੇ ਬੰਧਨ ਵਿੱਚ ਆਤਮਾ ਦੀ ਏਕਤਾ ਨੂੰ ਬਣਾਈ ਰੱਖਣ ਲਈ ਉਤਸੁਕ।"</w:t>
      </w:r>
    </w:p>
    <w:p w14:paraId="05C2C922" w14:textId="77777777" w:rsidR="000F7377" w:rsidRDefault="000F7377"/>
    <w:p w14:paraId="1CAACC69" w14:textId="77777777" w:rsidR="000F7377" w:rsidRDefault="000F7377">
      <w:r xmlns:w="http://schemas.openxmlformats.org/wordprocessingml/2006/main">
        <w:t xml:space="preserve">2. 1 ਥੱਸਲੁਨੀਕੀਆਂ 5:11 - "ਇਸ ਲਈ ਇੱਕ ਦੂਜੇ ਨੂੰ ਉਤਸ਼ਾਹਿਤ ਕਰੋ ਅਤੇ ਇੱਕ ਦੂਜੇ ਨੂੰ ਮਜ਼ਬੂਤ ਕਰੋ, ਜਿਵੇਂ ਤੁਸੀਂ ਕਰ ਰਹੇ ਹੋ।"</w:t>
      </w:r>
    </w:p>
    <w:p w14:paraId="5F708E51" w14:textId="77777777" w:rsidR="000F7377" w:rsidRDefault="000F7377"/>
    <w:p w14:paraId="7C109FC6" w14:textId="77777777" w:rsidR="000F7377" w:rsidRDefault="000F7377">
      <w:r xmlns:w="http://schemas.openxmlformats.org/wordprocessingml/2006/main">
        <w:t xml:space="preserve">ਰੋਮੀਆਂ 16:11 ਮੇਰੇ ਰਿਸ਼ਤੇਦਾਰ ਹੇਰੋਦੀਓਨ ਨੂੰ ਸਲਾਮ। ਉਨ੍ਹਾਂ ਨੂੰ ਸ਼ੁਭਕਾਮਨਾਵਾਂ ਦਿਓ ਜੋ ਨਰਸੀਸਸ ਦੇ ਘਰਾਣੇ ਵਿੱਚੋਂ ਹਨ, ਜੋ ਪ੍ਰਭੂ ਵਿੱਚ ਹਨ।</w:t>
      </w:r>
    </w:p>
    <w:p w14:paraId="24CE73C8" w14:textId="77777777" w:rsidR="000F7377" w:rsidRDefault="000F7377"/>
    <w:p w14:paraId="1F3C7515" w14:textId="77777777" w:rsidR="000F7377" w:rsidRDefault="000F7377">
      <w:r xmlns:w="http://schemas.openxmlformats.org/wordprocessingml/2006/main">
        <w:t xml:space="preserve">ਇਹ ਹਵਾਲਾ ਵਿਸ਼ਵਾਸੀਆਂ ਨੂੰ ਪ੍ਰਭੂ ਵਿੱਚ ਇੱਕ ਦੂਜੇ ਨੂੰ ਨਮਸਕਾਰ ਕਰਨ ਅਤੇ ਪਛਾਣਨ ਲਈ ਉਤਸ਼ਾਹਿਤ ਕਰਦਾ ਹੈ, ਭਾਵੇਂ ਉਹਨਾਂ ਦਾ ਪਿਛੋਕੜ ਵੱਖਰਾ ਹੋਵੇ।</w:t>
      </w:r>
    </w:p>
    <w:p w14:paraId="6D646DA9" w14:textId="77777777" w:rsidR="000F7377" w:rsidRDefault="000F7377"/>
    <w:p w14:paraId="40CFCDBA" w14:textId="77777777" w:rsidR="000F7377" w:rsidRDefault="000F7377">
      <w:r xmlns:w="http://schemas.openxmlformats.org/wordprocessingml/2006/main">
        <w:t xml:space="preserve">1. ਮਸੀਹ ਵਿੱਚ ਸਾਡੇ ਭਰਾਵਾਂ ਅਤੇ ਭੈਣਾਂ ਨੂੰ ਪਛਾਣਨਾ: ਏਕਤਾ ਦੀ ਸ਼ਕਤੀ</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ਸਾਰਿਆਂ ਨੂੰ ਪਿਆਰ ਦਿਖਾਉਣਾ: ਪ੍ਰਭੂ ਵਿੱਚ ਸਾਡੀ ਵਿਭਿੰਨਤਾ ਦਾ ਜਸ਼ਨ ਮਨਾਉਣਾ</w:t>
      </w:r>
    </w:p>
    <w:p w14:paraId="58A4B917" w14:textId="77777777" w:rsidR="000F7377" w:rsidRDefault="000F7377"/>
    <w:p w14:paraId="425D7A87" w14:textId="77777777" w:rsidR="000F7377" w:rsidRDefault="000F7377">
      <w:r xmlns:w="http://schemas.openxmlformats.org/wordprocessingml/2006/main">
        <w:t xml:space="preserve">1. ਗਲਾਤੀਆਂ 3:28 - "ਇੱਥੇ ਨਾ ਕੋਈ ਯਹੂਦੀ ਹੈ ਅਤੇ ਨਾ ਹੀ ਯੂਨਾਨੀ, ਨਾ ਕੋਈ ਬੰਧਨ ਹੈ ਅਤੇ ਨਾ ਹੀ ਆਜ਼ਾਦ, ਨਾ ਕੋਈ ਨਰ ਅਤੇ ਨਾ ਔਰਤ ਹੈ: ਕਿਉਂਕਿ ਤੁਸੀਂ ਸਾਰੇ ਮਸੀਹ ਯਿਸੂ ਵਿੱਚ ਇੱਕ ਹੋ।"</w:t>
      </w:r>
    </w:p>
    <w:p w14:paraId="17325859" w14:textId="77777777" w:rsidR="000F7377" w:rsidRDefault="000F7377"/>
    <w:p w14:paraId="017416DE" w14:textId="77777777" w:rsidR="000F7377" w:rsidRDefault="000F7377">
      <w:r xmlns:w="http://schemas.openxmlformats.org/wordprocessingml/2006/main">
        <w:t xml:space="preserve">2. 1 ਯੂਹੰਨਾ 4: 7-8 - "ਪਿਆਰੇ, ਆਓ ਆਪਾਂ ਇੱਕ ਦੂਜੇ ਨੂੰ ਪਿਆਰ ਕਰੀਏ: ਕਿਉਂਕਿ ਪਿਆਰ ਪਰਮੇਸ਼ੁਰ ਤੋਂ ਹੈ; ਅਤੇ ਹਰ ਕੋਈ ਜੋ ਪਿਆਰ ਕਰਦਾ ਹੈ ਉਹ ਪਰਮੇਸ਼ੁਰ ਤੋਂ ਪੈਦਾ ਹੋਇਆ ਹੈ, ਅਤੇ ਪਰਮੇਸ਼ੁਰ ਨੂੰ ਜਾਣਦਾ ਹੈ। ਜੋ ਪਿਆਰ ਨਹੀਂ ਕਰਦਾ ਉਹ ਪਰਮੇਸ਼ੁਰ ਨੂੰ ਨਹੀਂ ਜਾਣਦਾ; ਕਿਉਂਕਿ ਪਰਮੇਸ਼ੁਰ ਹੈ; ਪਿਆਰ."</w:t>
      </w:r>
    </w:p>
    <w:p w14:paraId="5D9DEF87" w14:textId="77777777" w:rsidR="000F7377" w:rsidRDefault="000F7377"/>
    <w:p w14:paraId="0EFB06AF" w14:textId="77777777" w:rsidR="000F7377" w:rsidRDefault="000F7377">
      <w:r xmlns:w="http://schemas.openxmlformats.org/wordprocessingml/2006/main">
        <w:t xml:space="preserve">ਰੋਮੀਆਂ 16:12 ਤ੍ਰਿਫੇਨਾ ਅਤੇ ਤ੍ਰਿਫ਼ੋਸਾ ਨੂੰ ਸਲਾਮ, ਜੋ ਪ੍ਰਭੂ ਵਿੱਚ ਮਿਹਨਤ ਕਰਦੇ ਹਨ। ਪਿਆਰੇ ਪਰਸਿਸ ਨੂੰ ਸਲਾਮ, ਜਿਸਨੇ ਪ੍ਰਭੂ ਵਿੱਚ ਬਹੁਤ ਮਿਹਨਤ ਕੀਤੀ।</w:t>
      </w:r>
    </w:p>
    <w:p w14:paraId="4F3C1115" w14:textId="77777777" w:rsidR="000F7377" w:rsidRDefault="000F7377"/>
    <w:p w14:paraId="4E684498" w14:textId="77777777" w:rsidR="000F7377" w:rsidRDefault="000F7377">
      <w:r xmlns:w="http://schemas.openxmlformats.org/wordprocessingml/2006/main">
        <w:t xml:space="preserve">ਪੌਲੁਸ ਤਿੰਨ ਔਰਤਾਂ, ਤ੍ਰਿਫੇਨਾ, ਟ੍ਰਾਈਫੋਸਾ ਅਤੇ ਪਰਸਿਸ ਨੂੰ ਸਲਾਮ ਕਰਦਾ ਹੈ, ਜਿਨ੍ਹਾਂ ਨੇ ਪ੍ਰਭੂ ਵਿੱਚ ਬਹੁਤ ਮਿਹਨਤ ਕੀਤੀ।</w:t>
      </w:r>
    </w:p>
    <w:p w14:paraId="111C5FA0" w14:textId="77777777" w:rsidR="000F7377" w:rsidRDefault="000F7377"/>
    <w:p w14:paraId="088D3FE4" w14:textId="77777777" w:rsidR="000F7377" w:rsidRDefault="000F7377">
      <w:r xmlns:w="http://schemas.openxmlformats.org/wordprocessingml/2006/main">
        <w:t xml:space="preserve">1. ਪ੍ਰਭੂ ਦੇ ਪ੍ਰਤੀ ਕੰਮ ਕਰਨਾ: ਟ੍ਰਾਈਫੇਨਾ, ਟ੍ਰਾਈਫੋਸਾ ਅਤੇ ਪਰਸਿਸ ਦੇ ਸਮਰਪਣ ਦਾ ਜਸ਼ਨ</w:t>
      </w:r>
    </w:p>
    <w:p w14:paraId="2DD8BB3C" w14:textId="77777777" w:rsidR="000F7377" w:rsidRDefault="000F7377"/>
    <w:p w14:paraId="6E93C97B" w14:textId="77777777" w:rsidR="000F7377" w:rsidRDefault="000F7377">
      <w:r xmlns:w="http://schemas.openxmlformats.org/wordprocessingml/2006/main">
        <w:t xml:space="preserve">2. ਸੇਵਾ ਦੀ ਇੱਕ ਉਦਾਹਰਣ: ਟ੍ਰਾਈਫੇਨਾ, ਟ੍ਰਾਈਫੋਸਾ ਅਤੇ ਪਰਸਿਸ ਦੀ ਵਫ਼ਾਦਾਰ ਮਿਹਨਤ ਤੋਂ ਸਿੱਖਣਾ</w:t>
      </w:r>
    </w:p>
    <w:p w14:paraId="36A567F9" w14:textId="77777777" w:rsidR="000F7377" w:rsidRDefault="000F7377"/>
    <w:p w14:paraId="029291B4" w14:textId="77777777" w:rsidR="000F7377" w:rsidRDefault="000F7377">
      <w:r xmlns:w="http://schemas.openxmlformats.org/wordprocessingml/2006/main">
        <w:t xml:space="preserve">1. ਕਹਾਉਤਾਂ 31:17 - ਉਹ ਆਪਣੇ ਆਪ ਨੂੰ ਤਾਕਤ ਨਾਲ ਬੰਨ੍ਹਦੀ ਹੈ ਅਤੇ ਆਪਣੀਆਂ ਬਾਹਾਂ ਨੂੰ ਮਜ਼ਬੂਤ ਬਣਾਉਂਦੀ ਹੈ।</w:t>
      </w:r>
    </w:p>
    <w:p w14:paraId="4BEC5C7D" w14:textId="77777777" w:rsidR="000F7377" w:rsidRDefault="000F7377"/>
    <w:p w14:paraId="45A506CC" w14:textId="77777777" w:rsidR="000F7377" w:rsidRDefault="000F7377">
      <w:r xmlns:w="http://schemas.openxmlformats.org/wordprocessingml/2006/main">
        <w:t xml:space="preserve">2. ਕੁਲੁੱਸੀਆਂ 3:23 - ਤੁਸੀਂ ਜੋ ਵੀ ਕਰਦੇ ਹੋ, ਉਸ ਨੂੰ ਆਪਣੇ ਪੂਰੇ ਦਿਲ ਨਾਲ ਕੰਮ ਕਰੋ, ਜਿਵੇਂ ਕਿ ਪ੍ਰਭੂ ਲਈ ਕੰਮ ਕਰਨਾ।</w:t>
      </w:r>
    </w:p>
    <w:p w14:paraId="6702935A" w14:textId="77777777" w:rsidR="000F7377" w:rsidRDefault="000F7377"/>
    <w:p w14:paraId="68DBDC54" w14:textId="77777777" w:rsidR="000F7377" w:rsidRDefault="000F7377">
      <w:r xmlns:w="http://schemas.openxmlformats.org/wordprocessingml/2006/main">
        <w:t xml:space="preserve">ਰੋਮੀਆਂ ਨੂੰ 16:13 ਪ੍ਰਭੂ ਵਿੱਚ ਚੁਣੇ ਹੋਏ ਰੂਫ਼ਸ ਨੂੰ, ਅਤੇ ਉਸਦੀ ਮਾਤਾ ਨੂੰ ਅਤੇ ਮੇਰੀਆਂ ਸ਼ੁਭਕਾਮਨਾਵਾਂ।</w:t>
      </w:r>
    </w:p>
    <w:p w14:paraId="55A06D4A" w14:textId="77777777" w:rsidR="000F7377" w:rsidRDefault="000F7377"/>
    <w:p w14:paraId="068D8382" w14:textId="77777777" w:rsidR="000F7377" w:rsidRDefault="000F7377">
      <w:r xmlns:w="http://schemas.openxmlformats.org/wordprocessingml/2006/main">
        <w:t xml:space="preserve">ਪੌਲੁਸ ਰੂਫਸ, ਪ੍ਰਭੂ ਵਿੱਚ ਇੱਕ ਸੰਗੀ ਵਿਸ਼ਵਾਸੀ, ਅਤੇ ਉਸਦੀ ਮਾਂ, ਜੋ ਕਿ ਪੌਲੁਸ ਦੀ ਮਾਂ ਵੀ ਹੈ, ਨੂੰ ਨਮਸਕਾਰ ਕਰਦਾ ਹੈ।</w:t>
      </w:r>
    </w:p>
    <w:p w14:paraId="7DFABA9C" w14:textId="77777777" w:rsidR="000F7377" w:rsidRDefault="000F7377"/>
    <w:p w14:paraId="16D5EF35" w14:textId="77777777" w:rsidR="000F7377" w:rsidRDefault="000F7377">
      <w:r xmlns:w="http://schemas.openxmlformats.org/wordprocessingml/2006/main">
        <w:t xml:space="preserve">1. ਪਰਮੇਸ਼ੁਰ ਦਾ ਪਰਿਵਾਰ ਸਾਡੇ ਆਪਣੇ ਤੋਂ ਪਰੇ ਹੈ।</w:t>
      </w:r>
    </w:p>
    <w:p w14:paraId="28467389" w14:textId="77777777" w:rsidR="000F7377" w:rsidRDefault="000F7377"/>
    <w:p w14:paraId="31CB19D9" w14:textId="77777777" w:rsidR="000F7377" w:rsidRDefault="000F7377">
      <w:r xmlns:w="http://schemas.openxmlformats.org/wordprocessingml/2006/main">
        <w:t xml:space="preserve">2. ਸਾਡੇ ਲਈ ਪਰਮੇਸ਼ੁਰ ਦਾ ਪਿਆਰ ਸਾਰੇ ਮਤਭੇਦਾਂ ਤੋਂ ਪਰੇ ਹੈ।</w:t>
      </w:r>
    </w:p>
    <w:p w14:paraId="57AB73D2" w14:textId="77777777" w:rsidR="000F7377" w:rsidRDefault="000F7377"/>
    <w:p w14:paraId="67871EE5" w14:textId="77777777" w:rsidR="000F7377" w:rsidRDefault="000F7377">
      <w:r xmlns:w="http://schemas.openxmlformats.org/wordprocessingml/2006/main">
        <w:t xml:space="preserve">1. 1 ਕੁਰਿੰਥੀਆਂ 12:12-14 - ਕਿਉਂਕਿ ਜਿਵੇਂ ਸਰੀਰ ਇੱਕ ਹੈ ਅਤੇ ਉਸਦੇ ਬਹੁਤ ਸਾਰੇ ਅੰਗ ਹਨ, ਅਤੇ ਸਰੀਰ ਦੇ ਸਾਰੇ ਅੰਗ ਭਾਵੇਂ ਬਹੁਤ ਸਾਰੇ ਹਨ, ਇੱਕ ਸਰੀਰ ਹਨ, ਉਸੇ ਤਰ੍ਹਾਂ ਇਹ ਮਸੀਹ ਦੇ ਨਾਲ ਹੈ।</w:t>
      </w:r>
    </w:p>
    <w:p w14:paraId="45B92EB4" w14:textId="77777777" w:rsidR="000F7377" w:rsidRDefault="000F7377"/>
    <w:p w14:paraId="6C417E5D" w14:textId="77777777" w:rsidR="000F7377" w:rsidRDefault="000F7377">
      <w:r xmlns:w="http://schemas.openxmlformats.org/wordprocessingml/2006/main">
        <w:t xml:space="preserve">2. ਅਫ਼ਸੀਆਂ 4: 1-3 - ਇਸ ਲਈ ਮੈਂ, ਪ੍ਰਭੂ ਲਈ ਇੱਕ ਕੈਦੀ, ਤੁਹਾਨੂੰ ਬੇਨਤੀ ਕਰਦਾ ਹਾਂ ਕਿ ਤੁਸੀਂ ਉਸ ਸੱਦੇ ਦੇ ਯੋਗ ਤਰੀਕੇ ਨਾਲ ਚੱਲੋ ਜਿਸ ਲਈ ਤੁਹਾਨੂੰ ਬੁਲਾਇਆ ਗਿਆ ਹੈ, ਪੂਰੀ ਨਿਮਰਤਾ ਅਤੇ ਕੋਮਲਤਾ ਨਾਲ, ਧੀਰਜ ਨਾਲ, ਇੱਕ ਦੂਜੇ ਦਾ ਸਹਿਣ ਕਰਨਾ। ਪਿਆਰ</w:t>
      </w:r>
    </w:p>
    <w:p w14:paraId="2799A0DC" w14:textId="77777777" w:rsidR="000F7377" w:rsidRDefault="000F7377"/>
    <w:p w14:paraId="4BBCE120" w14:textId="77777777" w:rsidR="000F7377" w:rsidRDefault="000F7377">
      <w:r xmlns:w="http://schemas.openxmlformats.org/wordprocessingml/2006/main">
        <w:t xml:space="preserve">ਰੋਮੀਆਂ 16:14 ਅਸਿੰਕ੍ਰਿਤੁਸ, ਫਲੇਗੋਨ, ਹਰਮਾਸ, ਪਾਤਰੋਬਾਸ, ਹਰਮੇਸ ਅਤੇ ਉਨ੍ਹਾਂ ਭਰਾਵਾਂ ਨੂੰ ਜਿਹੜੇ ਉਨ੍ਹਾਂ ਦੇ ਨਾਲ ਹਨ ਸ਼ੁਭਕਾਮਨਾਵਾਂ ਦਿਓ।</w:t>
      </w:r>
    </w:p>
    <w:p w14:paraId="28157439" w14:textId="77777777" w:rsidR="000F7377" w:rsidRDefault="000F7377"/>
    <w:p w14:paraId="5A188240" w14:textId="77777777" w:rsidR="000F7377" w:rsidRDefault="000F7377">
      <w:r xmlns:w="http://schemas.openxmlformats.org/wordprocessingml/2006/main">
        <w:t xml:space="preserve">ਇਸ ਹਵਾਲੇ ਵਿੱਚ ਪੌਲੁਸ ਦੁਆਰਾ ਛੇ ਵਿਅਕਤੀਆਂ ਅਤੇ ਉਨ੍ਹਾਂ ਨਾਲ ਜੁੜੇ ਲੋਕਾਂ ਦੇ ਸਮੂਹ ਨੂੰ ਸ਼ੁਭਕਾਮਨਾਵਾਂ ਦਾ ਜ਼ਿਕਰ ਹੈ।</w:t>
      </w:r>
    </w:p>
    <w:p w14:paraId="7949BF64" w14:textId="77777777" w:rsidR="000F7377" w:rsidRDefault="000F7377"/>
    <w:p w14:paraId="1D405FFC" w14:textId="77777777" w:rsidR="000F7377" w:rsidRDefault="000F7377">
      <w:r xmlns:w="http://schemas.openxmlformats.org/wordprocessingml/2006/main">
        <w:t xml:space="preserve">1. ਦੂਜਿਆਂ ਨਾਲ ਜੁੜਨ ਦੀ ਮਹੱਤਤਾ: ਰੋਮੀਆਂ 16:14 ਵਿੱਚ ਇੱਕ ਅਧਿਐਨ</w:t>
      </w:r>
    </w:p>
    <w:p w14:paraId="49AEF560" w14:textId="77777777" w:rsidR="000F7377" w:rsidRDefault="000F7377"/>
    <w:p w14:paraId="580851DE" w14:textId="77777777" w:rsidR="000F7377" w:rsidRDefault="000F7377">
      <w:r xmlns:w="http://schemas.openxmlformats.org/wordprocessingml/2006/main">
        <w:t xml:space="preserve">2. ਸਾਡੇ ਭਾਈਚਾਰੇ ਵਿੱਚ ਉਨ੍ਹਾਂ ਨੂੰ ਆਦਰ ਅਤੇ ਪਿਆਰ ਕਿਵੇਂ ਦਿਖਾਉਣਾ ਹੈ: ਰੋਮੀਆਂ 16:14 'ਤੇ ਇੱਕ ਨਜ਼ਰ</w:t>
      </w:r>
    </w:p>
    <w:p w14:paraId="5239A45D" w14:textId="77777777" w:rsidR="000F7377" w:rsidRDefault="000F7377"/>
    <w:p w14:paraId="08636126" w14:textId="77777777" w:rsidR="000F7377" w:rsidRDefault="000F7377">
      <w:r xmlns:w="http://schemas.openxmlformats.org/wordprocessingml/2006/main">
        <w:t xml:space="preserve">1. 1 ਯੂਹੰਨਾ 4:7-12 - ਪਿਆਰੇ, ਆਓ ਆਪਾਂ ਇੱਕ ਦੂਜੇ ਨੂੰ ਪਿਆਰ ਕਰੀਏ, ਕਿਉਂਕਿ ਪਿਆਰ ਪਰਮੇਸ਼ੁਰ ਵੱਲੋਂ ਹੈ, ਅਤੇ ਜੋ ਕੋਈ ਪਿਆਰ ਕਰਦਾ ਹੈ ਉਹ ਪਰਮੇਸ਼ੁਰ ਤੋਂ ਪੈਦਾ ਹੋਇਆ ਹੈ ਅਤੇ ਪਰਮੇਸ਼ੁਰ ਨੂੰ ਜਾਣਦਾ ਹੈ।</w:t>
      </w:r>
    </w:p>
    <w:p w14:paraId="6792AEB7" w14:textId="77777777" w:rsidR="000F7377" w:rsidRDefault="000F7377"/>
    <w:p w14:paraId="0145A05D" w14:textId="77777777" w:rsidR="000F7377" w:rsidRDefault="000F7377">
      <w:r xmlns:w="http://schemas.openxmlformats.org/wordprocessingml/2006/main">
        <w:t xml:space="preserve">2. ਕੁਲੁੱਸੀਆਂ 3:12-14 - ਫਿਰ, ਪਰਮੇਸ਼ੁਰ ਦੇ ਚੁਣੇ ਹੋਏ, ਪਵਿੱਤਰ ਅਤੇ ਪਿਆਰੇ, ਦਿਆਲੂ ਦਿਲ, ਦਿਆਲਤਾ, ਨਿਮਰਤਾ, ਨਿਮਰਤਾ ਅਤੇ ਧੀਰਜ ਨੂੰ ਪਹਿਨੋ।</w:t>
      </w:r>
    </w:p>
    <w:p w14:paraId="6725C941" w14:textId="77777777" w:rsidR="000F7377" w:rsidRDefault="000F7377"/>
    <w:p w14:paraId="2FA6A8AB" w14:textId="77777777" w:rsidR="000F7377" w:rsidRDefault="000F7377">
      <w:r xmlns:w="http://schemas.openxmlformats.org/wordprocessingml/2006/main">
        <w:t xml:space="preserve">ਰੋਮੀਆਂ 16:15 ਫਿਲੋਲੋਗਸ, ਯੂਲੀਆ, ਨੇਰੀਅਸ ਅਤੇ ਉਸਦੀ ਭੈਣ ਅਤੇ ਓਲੰਪਾਸ ਅਤੇ ਸਾਰੇ ਸੰਤਾਂ ਨੂੰ ਜਿਹੜੇ ਉਨ੍ਹਾਂ ਦੇ ਨਾਲ ਹਨ ਸਲਾਮ ਆਖੋ।</w:t>
      </w:r>
    </w:p>
    <w:p w14:paraId="27A17633" w14:textId="77777777" w:rsidR="000F7377" w:rsidRDefault="000F7377"/>
    <w:p w14:paraId="78404057" w14:textId="77777777" w:rsidR="000F7377" w:rsidRDefault="000F7377">
      <w:r xmlns:w="http://schemas.openxmlformats.org/wordprocessingml/2006/main">
        <w:t xml:space="preserve">ਪੌਲੁਸ ਨਾਮੀ ਵਿਅਕਤੀਆਂ ਅਤੇ ਉਨ੍ਹਾਂ ਦੇ ਨਾਲ ਸਾਰੇ ਵਿਸ਼ਵਾਸੀਆਂ ਨੂੰ ਸ਼ੁਭਕਾਮਨਾਵਾਂ ਦਿੰਦਾ ਹੈ।</w:t>
      </w:r>
    </w:p>
    <w:p w14:paraId="53F14430" w14:textId="77777777" w:rsidR="000F7377" w:rsidRDefault="000F7377"/>
    <w:p w14:paraId="69D1C591" w14:textId="77777777" w:rsidR="000F7377" w:rsidRDefault="000F7377">
      <w:r xmlns:w="http://schemas.openxmlformats.org/wordprocessingml/2006/main">
        <w:t xml:space="preserve">1. ਫੈਲੋਸ਼ਿਪ ਦੀ ਸ਼ਕਤੀ: ਭਾਈਚਾਰੇ ਦੀ ਤਾਕਤ</w:t>
      </w:r>
    </w:p>
    <w:p w14:paraId="2F954D9A" w14:textId="77777777" w:rsidR="000F7377" w:rsidRDefault="000F7377"/>
    <w:p w14:paraId="0DCEE570" w14:textId="77777777" w:rsidR="000F7377" w:rsidRDefault="000F7377">
      <w:r xmlns:w="http://schemas.openxmlformats.org/wordprocessingml/2006/main">
        <w:t xml:space="preserve">2. ਪਰਮਾਤਮਾ ਦੁਆਰਾ ਜਾਣੇ ਜਾਣ ਦੀ ਬਖਸ਼ਿਸ਼</w:t>
      </w:r>
    </w:p>
    <w:p w14:paraId="5544C105" w14:textId="77777777" w:rsidR="000F7377" w:rsidRDefault="000F7377"/>
    <w:p w14:paraId="49ADB3A8" w14:textId="77777777" w:rsidR="000F7377" w:rsidRDefault="000F7377">
      <w:r xmlns:w="http://schemas.openxmlformats.org/wordprocessingml/2006/main">
        <w:t xml:space="preserve">1. ਰਸੂਲਾਂ ਦੇ ਕਰਤੱਬ 2:44-47 - ਮੁਢਲੇ ਚਰਚ ਨੇ ਆਪਣੇ ਆਪ ਨੂੰ ਰਸੂਲਾਂ ਦੀ ਸਿੱਖਿਆ ਅਤੇ ਸੰਗਤੀ, ਰੋਟੀ ਤੋੜਨ ਅਤੇ ਪ੍ਰਾਰਥਨਾ ਕਰਨ ਲਈ ਸਮਰਪਿਤ ਕੀਤਾ।</w:t>
      </w:r>
    </w:p>
    <w:p w14:paraId="27D221E1" w14:textId="77777777" w:rsidR="000F7377" w:rsidRDefault="000F7377"/>
    <w:p w14:paraId="436A7327" w14:textId="77777777" w:rsidR="000F7377" w:rsidRDefault="000F7377">
      <w:r xmlns:w="http://schemas.openxmlformats.org/wordprocessingml/2006/main">
        <w:t xml:space="preserve">2. ਜ਼ਬੂਰ 139:1-4 - ਹੇ ਪ੍ਰਭੂ, ਤੁਸੀਂ ਮੈਨੂੰ ਖੋਜਿਆ ਹੈ, ਅਤੇ ਤੁਸੀਂ ਮੈਨੂੰ ਜਾਣਦੇ ਹੋ।</w:t>
      </w:r>
    </w:p>
    <w:p w14:paraId="65D084C5" w14:textId="77777777" w:rsidR="000F7377" w:rsidRDefault="000F7377"/>
    <w:p w14:paraId="0B825F19" w14:textId="77777777" w:rsidR="000F7377" w:rsidRDefault="000F7377">
      <w:r xmlns:w="http://schemas.openxmlformats.org/wordprocessingml/2006/main">
        <w:t xml:space="preserve">ਰੋਮੀਆਂ 16:16 ਪਵਿੱਤਰ ਚੁੰਮਣ ਨਾਲ ਇੱਕ ਦੂਜੇ ਨੂੰ ਸਲਾਮ ਕਰੋ। ਮਸੀਹ ਦੀਆਂ ਕਲੀਸਿਯਾਵਾਂ ਤੁਹਾਨੂੰ ਸਲਾਮ ਕਰਦੀਆਂ ਹਨ।</w:t>
      </w:r>
    </w:p>
    <w:p w14:paraId="2386FA48" w14:textId="77777777" w:rsidR="000F7377" w:rsidRDefault="000F7377"/>
    <w:p w14:paraId="0C3C587A" w14:textId="77777777" w:rsidR="000F7377" w:rsidRDefault="000F7377">
      <w:r xmlns:w="http://schemas.openxmlformats.org/wordprocessingml/2006/main">
        <w:t xml:space="preserve">ਈਸਾਈਆਂ ਨੂੰ ਏਕਤਾ ਅਤੇ ਪਿਆਰ ਦੀ ਨਿਸ਼ਾਨੀ ਵਜੋਂ ਇੱਕ ਪਵਿੱਤਰ ਚੁੰਮਣ ਨਾਲ ਇੱਕ ਦੂਜੇ ਦਾ ਸਵਾਗਤ ਕਰਨਾ ਚਾਹੀਦਾ ਹੈ।</w:t>
      </w:r>
    </w:p>
    <w:p w14:paraId="021AFC44" w14:textId="77777777" w:rsidR="000F7377" w:rsidRDefault="000F7377"/>
    <w:p w14:paraId="604C7C2A" w14:textId="77777777" w:rsidR="000F7377" w:rsidRDefault="000F7377">
      <w:r xmlns:w="http://schemas.openxmlformats.org/wordprocessingml/2006/main">
        <w:t xml:space="preserve">1: ਸਾਨੂੰ ਇਕ-ਦੂਜੇ ਨੂੰ ਪਵਿੱਤਰ ਚੁੰਮਣ ਨਾਲ ਨਮਸਕਾਰ ਕਰਕੇ ਇਕ-ਦੂਜੇ ਲਈ ਆਪਣੇ ਪਿਆਰ ਦਾ ਪ੍ਰਦਰਸ਼ਨ ਕਰਨਾ ਚਾਹੀਦਾ ਹੈ।</w:t>
      </w:r>
    </w:p>
    <w:p w14:paraId="714451B1" w14:textId="77777777" w:rsidR="000F7377" w:rsidRDefault="000F7377"/>
    <w:p w14:paraId="64FEDC80" w14:textId="77777777" w:rsidR="000F7377" w:rsidRDefault="000F7377">
      <w:r xmlns:w="http://schemas.openxmlformats.org/wordprocessingml/2006/main">
        <w:t xml:space="preserve">2: ਸਾਨੂੰ ਮਸੀਹ ਦੇ ਸਰੀਰ ਵਿੱਚ ਆਪਣੀ ਏਕਤਾ ਨੂੰ ਪਿਆਰ ਅਤੇ ਦਿਆਲਤਾ ਦੇ ਕੰਮਾਂ ਦੁਆਰਾ ਪ੍ਰਗਟ ਕਰਨਾ ਚਾਹੀਦਾ ਹੈ, ਜਿਵੇਂ ਕਿ ਇੱਕ ਪਵਿੱਤਰ ਚੁੰਮਣ।</w:t>
      </w:r>
    </w:p>
    <w:p w14:paraId="205DF53E" w14:textId="77777777" w:rsidR="000F7377" w:rsidRDefault="000F7377"/>
    <w:p w14:paraId="4F95FDBA" w14:textId="77777777" w:rsidR="000F7377" w:rsidRDefault="000F7377">
      <w:r xmlns:w="http://schemas.openxmlformats.org/wordprocessingml/2006/main">
        <w:t xml:space="preserve">1:1 ਪਤਰਸ 5:14 - ਪਿਆਰ ਦੇ ਚੁੰਮਣ ਨਾਲ ਇੱਕ ਦੂਜੇ ਨੂੰ ਨਮਸਕਾਰ ਕਰੋ।</w:t>
      </w:r>
    </w:p>
    <w:p w14:paraId="483396DF" w14:textId="77777777" w:rsidR="000F7377" w:rsidRDefault="000F7377"/>
    <w:p w14:paraId="7E2FBBBB" w14:textId="77777777" w:rsidR="000F7377" w:rsidRDefault="000F7377">
      <w:r xmlns:w="http://schemas.openxmlformats.org/wordprocessingml/2006/main">
        <w:t xml:space="preserve">2: ਯੂਹੰਨਾ 13:34-35 - ਮੈਂ ਤੁਹਾਨੂੰ ਇੱਕ ਨਵਾਂ ਹੁਕਮ ਦਿੰਦਾ ਹਾਂ, ਕਿ ਤੁਸੀਂ ਇੱਕ ਦੂਜੇ ਨੂੰ ਪਿਆਰ ਕਰੋ; ਜਿਵੇਂ ਮੈਂ ਤੁਹਾਨੂੰ ਪਿਆਰ ਕੀਤਾ ਹੈ, ਤੁਸੀਂ ਵੀ ਇੱਕ ਦੂਜੇ ਨੂੰ ਪਿਆਰ ਕਰਦੇ ਹੋ। ਇਸ ਤੋਂ ਸਾਰੇ ਜਾਣ ਲੈਣਗੇ ਕਿ ਤੁਸੀਂ ਮੇਰੇ ਚੇਲੇ ਹੋ, ਜੇਕਰ ਤੁਸੀਂ ਇੱਕ ਦੂਜੇ ਨਾਲ ਪਿਆਰ ਕਰਦੇ ਹੋ।</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ਰੋਮੀਆਂ 16:17 ਹੁਣ, ਹੇ ਭਰਾਵੋ, ਮੈਂ ਤੁਹਾਨੂੰ ਬੇਨਤੀ ਕਰਦਾ ਹਾਂ, ਉਨ੍ਹਾਂ ਨੂੰ ਨਿਸ਼ਾਨ ਲਗਾਓ ਜੋ ਤੁਹਾਡੇ ਦੁਆਰਾ ਸਿੱਖੀਆਂ ਗਈਆਂ ਸਿੱਖਿਆਵਾਂ ਦੇ ਵਿਰੁੱਧ ਫੁੱਟ ਅਤੇ ਅਪਰਾਧ ਪੈਦਾ ਕਰਦੇ ਹਨ; ਅਤੇ ਉਹਨਾਂ ਤੋਂ ਬਚੋ।</w:t>
      </w:r>
    </w:p>
    <w:p w14:paraId="35B57677" w14:textId="77777777" w:rsidR="000F7377" w:rsidRDefault="000F7377"/>
    <w:p w14:paraId="0D8E9684" w14:textId="77777777" w:rsidR="000F7377" w:rsidRDefault="000F7377">
      <w:r xmlns:w="http://schemas.openxmlformats.org/wordprocessingml/2006/main">
        <w:t xml:space="preserve">ਪੌਲੁਸ ਚਰਚ ਨੂੰ ਉਨ੍ਹਾਂ ਲੋਕਾਂ ਦੀ ਪਛਾਣ ਕਰਨ ਅਤੇ ਉਨ੍ਹਾਂ ਤੋਂ ਬਚਣ ਲਈ ਉਤਸ਼ਾਹਿਤ ਕਰਦਾ ਹੈ ਜੋ ਝੂਠੀਆਂ ਸਿੱਖਿਆਵਾਂ ਨੂੰ ਉਤਸ਼ਾਹਿਤ ਕਰਦੇ ਹਨ।</w:t>
      </w:r>
    </w:p>
    <w:p w14:paraId="3230ECEB" w14:textId="77777777" w:rsidR="000F7377" w:rsidRDefault="000F7377"/>
    <w:p w14:paraId="19FDB83C" w14:textId="77777777" w:rsidR="000F7377" w:rsidRDefault="000F7377">
      <w:r xmlns:w="http://schemas.openxmlformats.org/wordprocessingml/2006/main">
        <w:t xml:space="preserve">1. ਝੂਠੇ ਅਧਿਆਪਕਾਂ ਦਾ ਖ਼ਤਰਾ</w:t>
      </w:r>
    </w:p>
    <w:p w14:paraId="35918680" w14:textId="77777777" w:rsidR="000F7377" w:rsidRDefault="000F7377"/>
    <w:p w14:paraId="2AE1B8E3" w14:textId="77777777" w:rsidR="000F7377" w:rsidRDefault="000F7377">
      <w:r xmlns:w="http://schemas.openxmlformats.org/wordprocessingml/2006/main">
        <w:t xml:space="preserve">2. ਸੱਚ ਪ੍ਰਤੀ ਵਫ਼ਾਦਾਰ ਰਹਿਣਾ</w:t>
      </w:r>
    </w:p>
    <w:p w14:paraId="307EB4E2" w14:textId="77777777" w:rsidR="000F7377" w:rsidRDefault="000F7377"/>
    <w:p w14:paraId="07EE0278" w14:textId="77777777" w:rsidR="000F7377" w:rsidRDefault="000F7377">
      <w:r xmlns:w="http://schemas.openxmlformats.org/wordprocessingml/2006/main">
        <w:t xml:space="preserve">1. ਤੀਤੁਸ 3:9-11 - ਪਰ ਮੂਰਖ ਵਾਦ-ਵਿਵਾਦ, ਵੰਸ਼ਾਵਲੀ, ਮਤਭੇਦ ਅਤੇ ਕਾਨੂੰਨ ਬਾਰੇ ਝਗੜਿਆਂ ਤੋਂ ਬਚੋ, ਕਿਉਂਕਿ ਇਹ ਬੇਕਾਰ ਅਤੇ ਵਿਅਰਥ ਹਨ। ਜਿਵੇਂ ਕਿ ਇੱਕ ਵਿਅਕਤੀ ਜੋ ਵੰਡ ਨੂੰ ਭੜਕਾਉਂਦਾ ਹੈ, ਉਸਨੂੰ ਇੱਕ ਵਾਰ ਅਤੇ ਫਿਰ ਦੋ ਵਾਰ ਚੇਤਾਵਨੀ ਦੇਣ ਤੋਂ ਬਾਅਦ, ਉਸਦੇ ਨਾਲ ਹੋਰ ਕੋਈ ਲੈਣਾ-ਦੇਣਾ ਨਹੀਂ ਹੈ, ਇਹ ਜਾਣਦੇ ਹੋਏ ਕਿ ਅਜਿਹਾ ਵਿਅਕਤੀ ਵਿਗੜਿਆ ਅਤੇ ਪਾਪੀ ਹੈ; ਉਹ ਸਵੈ-ਨਿੰਦਾ ਹੈ।</w:t>
      </w:r>
    </w:p>
    <w:p w14:paraId="50E16A31" w14:textId="77777777" w:rsidR="000F7377" w:rsidRDefault="000F7377"/>
    <w:p w14:paraId="72B3C745" w14:textId="77777777" w:rsidR="000F7377" w:rsidRDefault="000F7377">
      <w:r xmlns:w="http://schemas.openxmlformats.org/wordprocessingml/2006/main">
        <w:t xml:space="preserve">2. 2 ਤਿਮੋਥਿਉਸ 4:2-4 - ਬਚਨ ਦਾ ਪ੍ਰਚਾਰ ਕਰੋ; ਸੀਜ਼ਨ ਅਤੇ ਸੀਜ਼ਨ ਦੇ ਬਾਹਰ ਤਿਆਰ ਰਹੋ; ਪੂਰੇ ਧੀਰਜ ਅਤੇ ਉਪਦੇਸ਼ ਨਾਲ ਤਾੜਨਾ, ਝਿੜਕਣਾ ਅਤੇ ਉਪਦੇਸ਼ ਦੇਣਾ। ਕਿਉਂਕਿ ਉਹ ਸਮਾਂ ਆ ਰਿਹਾ ਹੈ ਜਦੋਂ ਲੋਕ ਚੰਗੀ ਸਿੱਖਿਆ ਨੂੰ ਸਹਿਣ ਨਹੀਂ ਕਰਨਗੇ, ਪਰ ਕੰਨਾਂ ਵਿੱਚ ਖੁਜਲੀ ਰੱਖਣ ਵਾਲੇ ਉਹ ਆਪਣੇ ਆਪ ਨੂੰ ਆਪਣੇ ਮਨਸੂਬਿਆਂ ਦੇ ਅਨੁਸਾਰ ਅਧਿਆਪਕ ਇਕੱਠੇ ਕਰਨਗੇ, ਅਤੇ ਸੱਚ ਨੂੰ ਸੁਣਨ ਤੋਂ ਮੂੰਹ ਮੋੜ ਲੈਣਗੇ ਅਤੇ ਮਿੱਥਾਂ ਵਿੱਚ ਭਟਕ ਜਾਣਗੇ।</w:t>
      </w:r>
    </w:p>
    <w:p w14:paraId="75F08A5D" w14:textId="77777777" w:rsidR="000F7377" w:rsidRDefault="000F7377"/>
    <w:p w14:paraId="27F90BFF" w14:textId="77777777" w:rsidR="000F7377" w:rsidRDefault="000F7377">
      <w:r xmlns:w="http://schemas.openxmlformats.org/wordprocessingml/2006/main">
        <w:t xml:space="preserve">ਰੋਮੀਆਂ 16:18 ਕਿਉਂਕਿ ਜਿਹੜੇ ਅਜਿਹੇ ਹਨ ਉਹ ਸਾਡੇ ਪ੍ਰਭੂ ਯਿਸੂ ਮਸੀਹ ਦੀ ਨਹੀਂ ਸਗੋਂ ਆਪਣੇ ਪੇਟ ਦੀ ਸੇਵਾ ਕਰਦੇ ਹਨ। ਅਤੇ ਚੰਗੇ ਬੋਲਾਂ ਅਤੇ ਨਿਰਪੱਖ ਭਾਸ਼ਣਾਂ ਦੁਆਰਾ ਸਧਾਰਨ ਲੋਕਾਂ ਦੇ ਦਿਲਾਂ ਨੂੰ ਧੋਖਾ ਦਿੰਦੇ ਹਨ.</w:t>
      </w:r>
    </w:p>
    <w:p w14:paraId="184DF301" w14:textId="77777777" w:rsidR="000F7377" w:rsidRDefault="000F7377"/>
    <w:p w14:paraId="01703E24" w14:textId="77777777" w:rsidR="000F7377" w:rsidRDefault="000F7377">
      <w:r xmlns:w="http://schemas.openxmlformats.org/wordprocessingml/2006/main">
        <w:t xml:space="preserve">ਕੁਝ ਲੋਕ ਯਿਸੂ ਦੀ ਬਜਾਏ ਆਪਣੇ ਸੁਆਰਥੀ ਇੱਛਾਵਾਂ ਦੀ ਪੂਰਤੀ ਕਰਦੇ ਹਨ ਅਤੇ ਸੁਹਾਵਣੇ ਸ਼ਬਦਾਂ ਰਾਹੀਂ ਲੋਕਾਂ ਨੂੰ ਧੋਖਾ ਦਿੰਦੇ ਹਨ।</w:t>
      </w:r>
    </w:p>
    <w:p w14:paraId="4A0C9736" w14:textId="77777777" w:rsidR="000F7377" w:rsidRDefault="000F7377"/>
    <w:p w14:paraId="6011CBEE" w14:textId="77777777" w:rsidR="000F7377" w:rsidRDefault="000F7377">
      <w:r xmlns:w="http://schemas.openxmlformats.org/wordprocessingml/2006/main">
        <w:t xml:space="preserve">1. ਉਨ੍ਹਾਂ ਲੋਕਾਂ ਤੋਂ ਸਾਵਧਾਨ ਰਹੋ ਜੋ ਲੋਕਾਂ ਨੂੰ ਯਿਸੂ ਤੋਂ ਦੂਰ ਕਰਨ ਲਈ ਚਾਪਲੂਸੀ ਅਤੇ ਖਾਲੀ ਵਾਅਦਿਆਂ ਦੀ ਵਰਤੋਂ ਕਰਦੇ ਹਨ। 2. ਸਾਨੂੰ ਆਪਣੀਆਂ ਇੱਛਾਵਾਂ ਨੂੰ ਪਾਸੇ ਰੱਖ ਕੇ ਯਿਸੂ ਦੀਆਂ ਸਿੱਖਿਆਵਾਂ 'ਤੇ ਧਿਆਨ ਦੇਣਾ ਚਾਹੀਦਾ ਹੈ।</w:t>
      </w:r>
    </w:p>
    <w:p w14:paraId="25C9628C" w14:textId="77777777" w:rsidR="000F7377" w:rsidRDefault="000F7377"/>
    <w:p w14:paraId="39D65CB7" w14:textId="77777777" w:rsidR="000F7377" w:rsidRDefault="000F7377">
      <w:r xmlns:w="http://schemas.openxmlformats.org/wordprocessingml/2006/main">
        <w:t xml:space="preserve">1. ਕਹਾਉਤਾਂ 26:24-25 - ਜਿਹੜਾ ਨਫ਼ਰਤ ਕਰਦਾ ਹੈ ਉਹ ਆਪਣੇ ਬੁੱਲ੍ਹਾਂ ਨਾਲ ਇਸ ਨੂੰ ਭੇਸ ਲੈਂਦਾ ਹੈ, ਪਰ ਉਹ ਆਪਣੇ ਦਿਲ ਵਿੱਚ ਧੋਖਾ ਰੱਖਦਾ ਹੈ। </w:t>
      </w:r>
      <w:r xmlns:w="http://schemas.openxmlformats.org/wordprocessingml/2006/main">
        <w:lastRenderedPageBreak xmlns:w="http://schemas.openxmlformats.org/wordprocessingml/2006/main"/>
      </w:r>
      <w:r xmlns:w="http://schemas.openxmlformats.org/wordprocessingml/2006/main">
        <w:t xml:space="preserve">ਜਦੋਂ ਉਹ ਪਿਆਰ ਨਾਲ ਬੋਲਦਾ ਹੈ, ਤਾਂ ਉਸਦਾ ਵਿਸ਼ਵਾਸ ਨਾ ਕਰੋ, ਕਿਉਂਕਿ ਉਸਦੇ ਦਿਲ ਵਿੱਚ ਸੱਤ ਘਿਣਾਉਣੀਆਂ ਹਨ. 2. ਅਫ਼ਸੀਆਂ 5:15-17 - ਫਿਰ ਦੇਖੋ ਕਿ ਤੁਸੀਂ ਮੂਰਖਾਂ ਵਾਂਗ ਨਹੀਂ, ਸਗੋਂ ਬੁੱਧੀਮਾਨ ਬਣ ਕੇ, ਸਮੇਂ ਨੂੰ ਛੁਡਾਉਂਦੇ ਹੋਏ ਧਿਆਨ ਨਾਲ ਚੱਲਦੇ ਹੋ, ਕਿਉਂਕਿ ਦਿਨ ਬੁਰੇ ਹਨ। ਇਸ ਲਈ ਮੂਰਖ ਨਾ ਬਣੋ, ਪਰ ਸਮਝੋ ਕਿ ਪ੍ਰਭੂ ਦੀ ਇੱਛਾ ਕੀ ਹੈ.</w:t>
      </w:r>
    </w:p>
    <w:p w14:paraId="6FAFB9BC" w14:textId="77777777" w:rsidR="000F7377" w:rsidRDefault="000F7377"/>
    <w:p w14:paraId="437558A8" w14:textId="77777777" w:rsidR="000F7377" w:rsidRDefault="000F7377">
      <w:r xmlns:w="http://schemas.openxmlformats.org/wordprocessingml/2006/main">
        <w:t xml:space="preserve">ਰੋਮੀਆਂ ਨੂੰ 16:19 ਕਿਉਂ ਜੋ ਤੁਹਾਡੀ ਆਗਿਆਕਾਰੀ ਸਭਨਾਂ ਮਨੁੱਖਾਂ ਵਿੱਚ ਆ ਗਈ ਹੈ। ਇਸ ਲਈ ਮੈਂ ਤੁਹਾਡੇ ਲਈ ਖੁਸ਼ ਹਾਂ, ਪਰ ਫਿਰ ਵੀ ਮੈਂ ਚਾਹੁੰਦਾ ਹਾਂ ਕਿ ਤੁਸੀਂ ਚੰਗੀਆਂ ਗੱਲਾਂ ਲਈ ਬੁੱਧੀਮਾਨ ਹੋਵੋ, ਅਤੇ ਬੁਰਾਈ ਬਾਰੇ ਸਧਾਰਨ ਹੋਵੋ।</w:t>
      </w:r>
    </w:p>
    <w:p w14:paraId="07D70C83" w14:textId="77777777" w:rsidR="000F7377" w:rsidRDefault="000F7377"/>
    <w:p w14:paraId="6007AB25" w14:textId="77777777" w:rsidR="000F7377" w:rsidRDefault="000F7377">
      <w:r xmlns:w="http://schemas.openxmlformats.org/wordprocessingml/2006/main">
        <w:t xml:space="preserve">ਪੌਲੁਸ ਰੋਮੀ ਵਿਸ਼ਵਾਸੀਆਂ ਦੀ ਆਗਿਆਕਾਰੀ ਤੋਂ ਖੁਸ਼ ਹੈ ਪਰ ਉਨ੍ਹਾਂ ਨੂੰ ਚੰਗੇ ਵਿੱਚ ਬੁੱਧੀਮਾਨ ਅਤੇ ਬੁਰਾਈ ਵਿੱਚ ਨਿਰਦੋਸ਼ ਬਣਨ ਲਈ ਉਤਸ਼ਾਹਿਤ ਕਰਦਾ ਹੈ।</w:t>
      </w:r>
    </w:p>
    <w:p w14:paraId="213D9511" w14:textId="77777777" w:rsidR="000F7377" w:rsidRDefault="000F7377"/>
    <w:p w14:paraId="528C72DC" w14:textId="77777777" w:rsidR="000F7377" w:rsidRDefault="000F7377">
      <w:r xmlns:w="http://schemas.openxmlformats.org/wordprocessingml/2006/main">
        <w:t xml:space="preserve">1. ਆਗਿਆਕਾਰੀ ਦੀ ਸਿਆਣਪ</w:t>
      </w:r>
    </w:p>
    <w:p w14:paraId="711F38E9" w14:textId="77777777" w:rsidR="000F7377" w:rsidRDefault="000F7377"/>
    <w:p w14:paraId="55D73E6D" w14:textId="77777777" w:rsidR="000F7377" w:rsidRDefault="000F7377">
      <w:r xmlns:w="http://schemas.openxmlformats.org/wordprocessingml/2006/main">
        <w:t xml:space="preserve">2. ਮਾਸੂਮੀਅਤ ਵਿੱਚ ਚੱਲਣਾ</w:t>
      </w:r>
    </w:p>
    <w:p w14:paraId="3D82B822" w14:textId="77777777" w:rsidR="000F7377" w:rsidRDefault="000F7377"/>
    <w:p w14:paraId="5ADED6B4" w14:textId="77777777" w:rsidR="000F7377" w:rsidRDefault="000F7377">
      <w:r xmlns:w="http://schemas.openxmlformats.org/wordprocessingml/2006/main">
        <w:t xml:space="preserve">1. ਕਹਾਉਤਾਂ 3:13-15 (13) ਧੰਨ ਹੈ ਉਹ ਮਨੁੱਖ ਜਿਹੜਾ ਬੁੱਧ ਲੱਭਦਾ ਹੈ, ਅਤੇ ਉਹ ਮਨੁੱਖ ਜਿਹੜਾ ਸਮਝ ਪ੍ਰਾਪਤ ਕਰਦਾ ਹੈ। (14) ਕਿਉਂ ਜੋ ਉਹ ਦਾ ਵਪਾਰ ਚਾਂਦੀ ਦੇ ਵਪਾਰ ਨਾਲੋਂ ਅਤੇ ਉਸ ਦਾ ਲਾਭ ਸੋਨੇ ਨਾਲੋਂ ਵਧੀਆ ਹੈ। (15) ਉਹ ਰੂਬੀ ਨਾਲੋਂ ਵੱਧ ਕੀਮਤੀ ਹੈ: ਅਤੇ ਉਹ ਸਾਰੀਆਂ ਚੀਜ਼ਾਂ ਜੋ ਤੁਸੀਂ ਚਾਹ ਸਕਦੇ ਹੋ ਉਸਦੀ ਤੁਲਨਾ ਨਹੀਂ ਕੀਤੀ ਜਾ ਸਕਦੀ।</w:t>
      </w:r>
    </w:p>
    <w:p w14:paraId="31DF95E0" w14:textId="77777777" w:rsidR="000F7377" w:rsidRDefault="000F7377"/>
    <w:p w14:paraId="69858E16" w14:textId="77777777" w:rsidR="000F7377" w:rsidRDefault="000F7377">
      <w:r xmlns:w="http://schemas.openxmlformats.org/wordprocessingml/2006/main">
        <w:t xml:space="preserve">2. ਫ਼ਿਲਿੱਪੀਆਂ 4:4-7 (4) ਹਮੇਸ਼ਾ ਪ੍ਰਭੂ ਵਿੱਚ ਅਨੰਦ ਕਰੋ: ਅਤੇ ਮੈਂ ਦੁਬਾਰਾ ਆਖਦਾ ਹਾਂ, ਅਨੰਦ ਕਰੋ. (5) ਤੁਹਾਡਾ ਸੰਜਮ ਸਾਰੇ ਮਨੁੱਖਾਂ ਨੂੰ ਜਾਣਿਆ ਜਾਵੇ। ਪ੍ਰਭੂ ਹੱਥ ਵਿਚ ਹੈ। (6) ਕਿਸੇ ਵੀ ਚੀਜ਼ ਲਈ ਸਾਵਧਾਨ ਰਹੋ; ਪਰ ਹਰ ਗੱਲ ਵਿੱਚ ਪ੍ਰਾਰਥਨਾ ਅਤੇ ਬੇਨਤੀ ਨਾਲ ਧੰਨਵਾਦ ਸਹਿਤ ਤੁਹਾਡੀਆਂ ਬੇਨਤੀਆਂ ਪਰਮੇਸ਼ੁਰ ਦੇ ਅੱਗੇ ਕੀਤੀਆਂ ਜਾਣ। (7) ਅਤੇ ਪਰਮੇਸ਼ੁਰ ਦੀ ਸ਼ਾਂਤੀ, ਜੋ ਸਾਰੀ ਸਮਝ ਤੋਂ ਬਾਹਰ ਹੈ, ਮਸੀਹ ਯਿਸੂ ਰਾਹੀਂ ਤੁਹਾਡੇ ਦਿਲਾਂ ਅਤੇ ਦਿਮਾਗਾਂ ਨੂੰ ਸੁਰੱਖਿਅਤ ਰੱਖੇਗੀ।</w:t>
      </w:r>
    </w:p>
    <w:p w14:paraId="43A8C86B" w14:textId="77777777" w:rsidR="000F7377" w:rsidRDefault="000F7377"/>
    <w:p w14:paraId="3D1D9653" w14:textId="77777777" w:rsidR="000F7377" w:rsidRDefault="000F7377">
      <w:r xmlns:w="http://schemas.openxmlformats.org/wordprocessingml/2006/main">
        <w:t xml:space="preserve">ਰੋਮੀਆਂ 16:20 ਅਤੇ ਸ਼ਾਂਤੀ ਦਾ ਪਰਮੇਸ਼ੁਰ ਜਲਦੀ ਹੀ ਸ਼ੈਤਾਨ ਨੂੰ ਤੁਹਾਡੇ ਪੈਰਾਂ ਹੇਠ ਡੰਗ ਦੇਵੇਗਾ। ਸਾਡੇ ਪ੍ਰਭੂ ਯਿਸੂ ਮਸੀਹ ਦੀ ਕਿਰਪਾ ਤੁਹਾਡੇ ਨਾਲ ਹੋਵੇ। ਆਮੀਨ।</w:t>
      </w:r>
    </w:p>
    <w:p w14:paraId="331CC5BF" w14:textId="77777777" w:rsidR="000F7377" w:rsidRDefault="000F7377"/>
    <w:p w14:paraId="71DAF0D3" w14:textId="77777777" w:rsidR="000F7377" w:rsidRDefault="000F7377">
      <w:r xmlns:w="http://schemas.openxmlformats.org/wordprocessingml/2006/main">
        <w:t xml:space="preserve">ਸ਼ਾਂਤੀ ਦਾ ਪਰਮੇਸ਼ੁਰ ਸ਼ੈਤਾਨ ਨੂੰ ਹਰਾ ਦੇਵੇਗਾ ਅਤੇ ਵਿਸ਼ਵਾਸੀਆਂ ਲਈ ਸ਼ਾਂਤੀ ਲਿਆਵੇਗਾ; ਯਿਸੂ ਮਸੀਹ ਦੀ ਕਿਰਪਾ </w:t>
      </w:r>
      <w:r xmlns:w="http://schemas.openxmlformats.org/wordprocessingml/2006/main">
        <w:lastRenderedPageBreak xmlns:w="http://schemas.openxmlformats.org/wordprocessingml/2006/main"/>
      </w:r>
      <w:r xmlns:w="http://schemas.openxmlformats.org/wordprocessingml/2006/main">
        <w:t xml:space="preserve">ਉਨ੍ਹਾਂ ਦੇ ਨਾਲ ਰਹੇਗੀ।</w:t>
      </w:r>
    </w:p>
    <w:p w14:paraId="7755B095" w14:textId="77777777" w:rsidR="000F7377" w:rsidRDefault="000F7377"/>
    <w:p w14:paraId="2D642D8E" w14:textId="77777777" w:rsidR="000F7377" w:rsidRDefault="000F7377">
      <w:r xmlns:w="http://schemas.openxmlformats.org/wordprocessingml/2006/main">
        <w:t xml:space="preserve">1: ਇਸ ਗਿਆਨ ਵਿੱਚ ਅਨੰਦ ਕਰੋ ਕਿ ਪਰਮੇਸ਼ੁਰ ਵਿਸ਼ਵਾਸੀਆਂ ਨੂੰ ਸ਼ਾਂਤੀ ਪ੍ਰਦਾਨ ਕਰੇਗਾ ਅਤੇ ਯਿਸੂ ਦੀ ਕਿਰਪਾ ਉਨ੍ਹਾਂ ਦੇ ਨਾਲ ਹੋਵੇਗੀ।</w:t>
      </w:r>
    </w:p>
    <w:p w14:paraId="773469F0" w14:textId="77777777" w:rsidR="000F7377" w:rsidRDefault="000F7377"/>
    <w:p w14:paraId="30D115B9" w14:textId="77777777" w:rsidR="000F7377" w:rsidRDefault="000F7377">
      <w:r xmlns:w="http://schemas.openxmlformats.org/wordprocessingml/2006/main">
        <w:t xml:space="preserve">2: ਹੌਸਲਾ ਰੱਖੋ ਕਿ ਸ਼ਾਂਤੀ ਦਾ ਪਰਮੇਸ਼ੁਰ ਸਾਡੇ ਨਾਲ ਹੈ ਅਤੇ ਯਿਸੂ ਦੀ ਕਿਰਪਾ ਸਾਡੇ ਨਾਲ ਹੈ।</w:t>
      </w:r>
    </w:p>
    <w:p w14:paraId="603B25A8" w14:textId="77777777" w:rsidR="000F7377" w:rsidRDefault="000F7377"/>
    <w:p w14:paraId="58209ADC" w14:textId="77777777" w:rsidR="000F7377" w:rsidRDefault="000F7377">
      <w:r xmlns:w="http://schemas.openxmlformats.org/wordprocessingml/2006/main">
        <w:t xml:space="preserve">1: ਯਸਾਯਾਹ 11:6-9 - ਬਘਿਆੜ ਲੇਲੇ ਦੇ ਨਾਲ ਰਹੇਗਾ, ਅਤੇ ਚੀਤਾ ਬੱਕਰੀ ਦੇ ਬੱਚੇ ਦੇ ਨਾਲ ਲੇਟ ਜਾਵੇਗਾ, ਅਤੇ ਵੱਛਾ ਅਤੇ ਸ਼ੇਰ ਅਤੇ ਮੋਟੇ ਵੱਛੇ ਦੇ ਨਾਲ; ਅਤੇ ਇੱਕ ਛੋਟਾ ਬੱਚਾ ਉਨ੍ਹਾਂ ਦੀ ਅਗਵਾਈ ਕਰੇਗਾ।</w:t>
      </w:r>
    </w:p>
    <w:p w14:paraId="75E1DB49" w14:textId="77777777" w:rsidR="000F7377" w:rsidRDefault="000F7377"/>
    <w:p w14:paraId="74A678E7" w14:textId="77777777" w:rsidR="000F7377" w:rsidRDefault="000F7377">
      <w:r xmlns:w="http://schemas.openxmlformats.org/wordprocessingml/2006/main">
        <w:t xml:space="preserve">2: ਫ਼ਿਲਿੱਪੀਆਂ 4:7 - ਅਤੇ ਪਰਮੇਸ਼ੁਰ ਦੀ ਸ਼ਾਂਤੀ, ਜੋ ਸਾਰੀ ਸਮਝ ਤੋਂ ਪਰੇ ਹੈ, ਮਸੀਹ ਯਿਸੂ ਵਿੱਚ ਤੁਹਾਡੇ ਦਿਲਾਂ ਅਤੇ ਦਿਮਾਗਾਂ ਦੀ ਰਾਖੀ ਕਰੇਗੀ।</w:t>
      </w:r>
    </w:p>
    <w:p w14:paraId="317919A6" w14:textId="77777777" w:rsidR="000F7377" w:rsidRDefault="000F7377"/>
    <w:p w14:paraId="0DD9C628" w14:textId="77777777" w:rsidR="000F7377" w:rsidRDefault="000F7377">
      <w:r xmlns:w="http://schemas.openxmlformats.org/wordprocessingml/2006/main">
        <w:t xml:space="preserve">ਰੋਮੀਆਂ 16:21 ਤਿਮੋਥਿਉਸ, ਮੇਰਾ ਕੰਮ ਕਰਨ ਵਾਲਾ, ਅਤੇ ਲੂਸੀਅਸ, ਜੇਸਨ ਅਤੇ ਸੋਸੀਪੇਟਰ, ਮੇਰੇ ਰਿਸ਼ਤੇਦਾਰ, ਤੁਹਾਨੂੰ ਸਲਾਮ ਕਰਦੇ ਹਨ।</w:t>
      </w:r>
    </w:p>
    <w:p w14:paraId="76939FA1" w14:textId="77777777" w:rsidR="000F7377" w:rsidRDefault="000F7377"/>
    <w:p w14:paraId="185FDF0C" w14:textId="77777777" w:rsidR="000F7377" w:rsidRDefault="000F7377">
      <w:r xmlns:w="http://schemas.openxmlformats.org/wordprocessingml/2006/main">
        <w:t xml:space="preserve">ਟਿਮੋਥੀਅਸ, ਲੂਸੀਅਸ, ਜੇਸਨ ਅਤੇ ਸੋਸੀਪੇਟਰ ਹਾਜ਼ਰੀਨ ਨੂੰ ਸ਼ੁਭਕਾਮਨਾਵਾਂ ਦਿੰਦੇ ਹਨ।</w:t>
      </w:r>
    </w:p>
    <w:p w14:paraId="30FC9711" w14:textId="77777777" w:rsidR="000F7377" w:rsidRDefault="000F7377"/>
    <w:p w14:paraId="653C3A7E" w14:textId="77777777" w:rsidR="000F7377" w:rsidRDefault="000F7377">
      <w:r xmlns:w="http://schemas.openxmlformats.org/wordprocessingml/2006/main">
        <w:t xml:space="preserve">1. ਪਰਮੇਸ਼ੁਰ ਸਾਨੂੰ ਪਿਆਰ ਵਿੱਚ ਇੱਕ ਦੂਜੇ ਦੀ ਸੇਵਾ ਕਰਨ ਲਈ ਸੱਦਦਾ ਹੈ।</w:t>
      </w:r>
    </w:p>
    <w:p w14:paraId="529CF360" w14:textId="77777777" w:rsidR="000F7377" w:rsidRDefault="000F7377"/>
    <w:p w14:paraId="6A319086" w14:textId="77777777" w:rsidR="000F7377" w:rsidRDefault="000F7377">
      <w:r xmlns:w="http://schemas.openxmlformats.org/wordprocessingml/2006/main">
        <w:t xml:space="preserve">2. ਅਸੀਂ ਸਾਰੇ ਮਸੀਹ ਵਿੱਚ ਇੱਕ ਪਰਿਵਾਰ ਦਾ ਹਿੱਸਾ ਹਾਂ।</w:t>
      </w:r>
    </w:p>
    <w:p w14:paraId="0A825F0B" w14:textId="77777777" w:rsidR="000F7377" w:rsidRDefault="000F7377"/>
    <w:p w14:paraId="4684CDDC" w14:textId="77777777" w:rsidR="000F7377" w:rsidRDefault="000F7377">
      <w:r xmlns:w="http://schemas.openxmlformats.org/wordprocessingml/2006/main">
        <w:t xml:space="preserve">1. ਗਲਾਤੀਆਂ 6:10 - ਇਸ ਲਈ, ਜਦੋਂ ਸਾਡੇ ਕੋਲ ਮੌਕਾ ਹੈ, ਆਓ ਆਪਾਂ ਸਾਰਿਆਂ ਦਾ ਭਲਾ ਕਰੀਏ, ਅਤੇ ਖਾਸ ਕਰਕੇ ਉਨ੍ਹਾਂ ਦਾ ਜੋ ਵਿਸ਼ਵਾਸ ਦੇ ਘਰਾਣੇ ਵਿੱਚੋਂ ਹਨ।</w:t>
      </w:r>
    </w:p>
    <w:p w14:paraId="6FDA58D8" w14:textId="77777777" w:rsidR="000F7377" w:rsidRDefault="000F7377"/>
    <w:p w14:paraId="268F5433" w14:textId="77777777" w:rsidR="000F7377" w:rsidRDefault="000F7377">
      <w:r xmlns:w="http://schemas.openxmlformats.org/wordprocessingml/2006/main">
        <w:t xml:space="preserve">2. ਅਫ਼ਸੀਆਂ 4: 1-3 - ਇਸ ਲਈ ਮੈਂ, ਪ੍ਰਭੂ ਲਈ ਇੱਕ ਕੈਦੀ, ਤੁਹਾਨੂੰ ਬੇਨਤੀ ਕਰਦਾ ਹਾਂ ਕਿ ਤੁਸੀਂ ਉਸ ਸੱਦੇ ਦੇ ਯੋਗ ਤਰੀਕੇ ਨਾਲ ਚੱਲੋ ਜਿਸ ਲਈ ਤੁਹਾਨੂੰ ਬੁਲਾਇਆ ਗਿਆ ਹੈ, ਪੂਰੀ ਨਿਮਰਤਾ ਅਤੇ ਕੋਮਲਤਾ ਨਾਲ, ਧੀਰਜ ਨਾਲ, ਇੱਕ ਦੂਜੇ ਦਾ ਸਹਿਣ ਕਰਨਾ। ਪਿਆਰ, ਸ਼ਾਂਤੀ ਦੇ ਬੰਧਨ ਵਿੱਚ ਆਤਮਾ ਦੀ ਏਕਤਾ ਨੂੰ ਬਣਾਈ ਰੱਖਣ ਲਈ ਉਤਸੁਕ.</w:t>
      </w:r>
    </w:p>
    <w:p w14:paraId="639DFA92" w14:textId="77777777" w:rsidR="000F7377" w:rsidRDefault="000F7377"/>
    <w:p w14:paraId="3EA2AF45" w14:textId="77777777" w:rsidR="000F7377" w:rsidRDefault="000F7377">
      <w:r xmlns:w="http://schemas.openxmlformats.org/wordprocessingml/2006/main">
        <w:t xml:space="preserve">ਰੋਮੀਆਂ 16:22 ਮੈਂ ਤਰਤੀਯੁਸ, ਜਿਸਨੇ ਇਹ ਪੱਤਰ ਲਿਖਿਆ ਸੀ, ਪ੍ਰਭੂ ਵਿੱਚ ਤੁਹਾਨੂੰ ਸ਼ੁਭਕਾਮਨਾਵਾਂ ਦਿੰਦਾ ਹਾਂ।</w:t>
      </w:r>
    </w:p>
    <w:p w14:paraId="022ACA0E" w14:textId="77777777" w:rsidR="000F7377" w:rsidRDefault="000F7377"/>
    <w:p w14:paraId="3E962259" w14:textId="77777777" w:rsidR="000F7377" w:rsidRDefault="000F7377">
      <w:r xmlns:w="http://schemas.openxmlformats.org/wordprocessingml/2006/main">
        <w:t xml:space="preserve">ਇਹ ਹਵਾਲਾ ਤਰਤੀਅਸ, ਲਿਖਾਰੀ ਦੁਆਰਾ ਇੱਕ ਸ਼ੁਭਕਾਮਨਾਵਾਂ ਹੈ ਜਿਸਨੇ ਰੋਮੀਆਂ ਨੂੰ ਪੱਤਰ ਲਿਖਿਆ ਸੀ।</w:t>
      </w:r>
    </w:p>
    <w:p w14:paraId="20B09112" w14:textId="77777777" w:rsidR="000F7377" w:rsidRDefault="000F7377"/>
    <w:p w14:paraId="30BA16C3" w14:textId="77777777" w:rsidR="000F7377" w:rsidRDefault="000F7377">
      <w:r xmlns:w="http://schemas.openxmlformats.org/wordprocessingml/2006/main">
        <w:t xml:space="preserve">1. ਨਮਸਕਾਰ ਦੀ ਮਹੱਤਤਾ: ਰੋਮੀਆਂ 16:22 ਦਾ ਅਧਿਐਨ</w:t>
      </w:r>
    </w:p>
    <w:p w14:paraId="6E080BA8" w14:textId="77777777" w:rsidR="000F7377" w:rsidRDefault="000F7377"/>
    <w:p w14:paraId="45B41D8C" w14:textId="77777777" w:rsidR="000F7377" w:rsidRDefault="000F7377">
      <w:r xmlns:w="http://schemas.openxmlformats.org/wordprocessingml/2006/main">
        <w:t xml:space="preserve">2. ਭਾਈਚਾਰੇ ਦੀ ਸ਼ਕਤੀ: ਰੋਮੀਆਂ 16:22 'ਤੇ ਇੱਕ ਨਜ਼ਰ</w:t>
      </w:r>
    </w:p>
    <w:p w14:paraId="29DE64E5" w14:textId="77777777" w:rsidR="000F7377" w:rsidRDefault="000F7377"/>
    <w:p w14:paraId="53D16148" w14:textId="77777777" w:rsidR="000F7377" w:rsidRDefault="000F7377">
      <w:r xmlns:w="http://schemas.openxmlformats.org/wordprocessingml/2006/main">
        <w:t xml:space="preserve">1. ਕੁਲੁੱਸੀਆਂ 4:18 - "ਮੈਂ, ਪੌਲੁਸ, ਇਹ ਨਮਸਕਾਰ ਆਪਣੇ ਹੱਥ ਨਾਲ ਲਿਖਦਾ ਹਾਂ। ਮੇਰੀਆਂ ਜੰਜ਼ੀਰਾਂ ਨੂੰ ਯਾਦ ਰੱਖੋ।"</w:t>
      </w:r>
    </w:p>
    <w:p w14:paraId="228DFAEC" w14:textId="77777777" w:rsidR="000F7377" w:rsidRDefault="000F7377"/>
    <w:p w14:paraId="3BDFFB90" w14:textId="77777777" w:rsidR="000F7377" w:rsidRDefault="000F7377">
      <w:r xmlns:w="http://schemas.openxmlformats.org/wordprocessingml/2006/main">
        <w:t xml:space="preserve">2. ਫਿਲੇਮੋਨ 1:19 - "ਮੈਂ, ਪੌਲੁਸ, ਇਹ ਆਪਣੇ ਹੱਥਾਂ ਨਾਲ ਲਿਖਦਾ ਹਾਂ - ਮੈਂ ਇਸਨੂੰ ਵਾਪਸ ਕਰਾਂਗਾ - ਤੁਹਾਨੂੰ ਯਾਦ ਦਿਵਾਉਣ ਲਈ ਕਿ ਤੁਸੀਂ ਮੇਰੇ ਲਈ ਆਪਣੇ ਆਪ ਦਾ ਕਰਜ਼ਦਾਰ ਹੋ।"</w:t>
      </w:r>
    </w:p>
    <w:p w14:paraId="1AC29643" w14:textId="77777777" w:rsidR="000F7377" w:rsidRDefault="000F7377"/>
    <w:p w14:paraId="360B3EBD" w14:textId="77777777" w:rsidR="000F7377" w:rsidRDefault="000F7377">
      <w:r xmlns:w="http://schemas.openxmlformats.org/wordprocessingml/2006/main">
        <w:t xml:space="preserve">ਰੋਮੀਆਂ 16:23 ਗਾਯੁਸ ਮੇਰਾ ਮੇਜ਼ਬਾਨ ਅਤੇ ਸਾਰੀ ਕਲੀਸਿਯਾ ਤੁਹਾਨੂੰ ਸਲਾਮ ਕਰਦਾ ਹੈ। ਸ਼ਹਿਰ ਦਾ ਚੰਬਰਲੇਨ ਇਰਾਸਟਸ ਤੁਹਾਨੂੰ ਸਲਾਮ ਕਰਦਾ ਹੈ, ਅਤੇ ਕੁਆਰਟਸ ਭਰਾ।</w:t>
      </w:r>
    </w:p>
    <w:p w14:paraId="6872AD8D" w14:textId="77777777" w:rsidR="000F7377" w:rsidRDefault="000F7377"/>
    <w:p w14:paraId="1278F2B6" w14:textId="77777777" w:rsidR="000F7377" w:rsidRDefault="000F7377">
      <w:r xmlns:w="http://schemas.openxmlformats.org/wordprocessingml/2006/main">
        <w:t xml:space="preserve">ਚਰਚ ਦੇ ਮੇਜ਼ਬਾਨ, ਪੈਸੇਜ ਗਾਯੁਸ ਅਤੇ ਸ਼ਹਿਰ ਦੇ ਚੈਂਬਰਲੇਨ ਇਰਾਸਟਸ, ਕੁਆਰਟਸ, ਇੱਕ ਭਰਾ ਦੇ ਨਾਲ, ਚਰਚ ਨੂੰ ਸ਼ੁਭਕਾਮਨਾਵਾਂ ਭੇਜਦੇ ਹਨ।</w:t>
      </w:r>
    </w:p>
    <w:p w14:paraId="4503E697" w14:textId="77777777" w:rsidR="000F7377" w:rsidRDefault="000F7377"/>
    <w:p w14:paraId="41B20AB8" w14:textId="77777777" w:rsidR="000F7377" w:rsidRDefault="000F7377">
      <w:r xmlns:w="http://schemas.openxmlformats.org/wordprocessingml/2006/main">
        <w:t xml:space="preserve">1. ਮਸੀਹੀ ਫੈਲੋਸ਼ਿਪ ਦੀ ਸ਼ਕਤੀ: ਅਸੀਂ ਦੂਜਿਆਂ ਨਾਲ ਸਬੰਧਾਂ ਦੁਆਰਾ ਕਿਵੇਂ ਮਜ਼ਬੂਤ ਹੁੰਦੇ ਹਾਂ</w:t>
      </w:r>
    </w:p>
    <w:p w14:paraId="665202D8" w14:textId="77777777" w:rsidR="000F7377" w:rsidRDefault="000F7377"/>
    <w:p w14:paraId="7343F5AD" w14:textId="77777777" w:rsidR="000F7377" w:rsidRDefault="000F7377">
      <w:r xmlns:w="http://schemas.openxmlformats.org/wordprocessingml/2006/main">
        <w:t xml:space="preserve">2. ਪਰਾਹੁਣਚਾਰੀ ਦੀ ਮਹੱਤਤਾ: ਚਰਚ ਵਿੱਚ ਗਾਇਸ ਦੀ ਭੂਮਿਕਾ</w:t>
      </w:r>
    </w:p>
    <w:p w14:paraId="1134EC8E" w14:textId="77777777" w:rsidR="000F7377" w:rsidRDefault="000F7377"/>
    <w:p w14:paraId="3663BD0F" w14:textId="77777777" w:rsidR="000F7377" w:rsidRDefault="000F7377">
      <w:r xmlns:w="http://schemas.openxmlformats.org/wordprocessingml/2006/main">
        <w:t xml:space="preserve">1. ਇਬਰਾਨੀਆਂ 13:1-2 - "ਭਾਈਚਾਰੇ ਦਾ ਪਿਆਰ ਜਾਰੀ ਰਹਿਣ ਦਿਓ। ਅਜਨਬੀਆਂ ਦੀ ਪਰਾਹੁਣਚਾਰੀ ਕਰਨ ਵਿੱਚ ਅਣਗਹਿਲੀ ਨਾ ਕਰੋ, ਕਿਉਂਕਿ ਇਸ ਤਰ੍ਹਾਂ ਕਈਆਂ ਨੇ ਅਣਜਾਣੇ ਵਿੱਚ ਦੂਤਾਂ ਦਾ ਮਨੋਰੰਜਨ ਕੀਤਾ ਹੈ।"</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ਗਲਾਤੀਆਂ 6:10 - "ਇਸ ਲਈ, ਜਦੋਂ ਸਾਡੇ ਕੋਲ ਮੌਕਾ ਹੈ, ਆਓ ਆਪਾਂ ਸਾਰਿਆਂ ਦਾ ਭਲਾ ਕਰੀਏ, ਅਤੇ ਖਾਸ ਕਰਕੇ ਉਨ੍ਹਾਂ ਦਾ ਜੋ ਵਿਸ਼ਵਾਸ ਦੇ ਘਰਾਣੇ ਵਿੱਚੋਂ ਹਨ."</w:t>
      </w:r>
    </w:p>
    <w:p w14:paraId="772D5F22" w14:textId="77777777" w:rsidR="000F7377" w:rsidRDefault="000F7377"/>
    <w:p w14:paraId="22A78049" w14:textId="77777777" w:rsidR="000F7377" w:rsidRDefault="000F7377">
      <w:r xmlns:w="http://schemas.openxmlformats.org/wordprocessingml/2006/main">
        <w:t xml:space="preserve">ਰੋਮੀਆਂ 16:24 ਸਾਡੇ ਪ੍ਰਭੂ ਯਿਸੂ ਮਸੀਹ ਦੀ ਕਿਰਪਾ ਤੁਹਾਡੇ ਸਾਰਿਆਂ ਉੱਤੇ ਹੋਵੇ। ਆਮੀਨ।</w:t>
      </w:r>
    </w:p>
    <w:p w14:paraId="0EF12E57" w14:textId="77777777" w:rsidR="000F7377" w:rsidRDefault="000F7377"/>
    <w:p w14:paraId="558B6D76" w14:textId="77777777" w:rsidR="000F7377" w:rsidRDefault="000F7377">
      <w:r xmlns:w="http://schemas.openxmlformats.org/wordprocessingml/2006/main">
        <w:t xml:space="preserve">ਪੌਲੁਸ ਆਪਣੀ ਚਿੱਠੀ ਦੇ ਸਾਰੇ ਪਾਠਕਾਂ ਨੂੰ ਕਿਰਪਾ ਦੀ ਅਸੀਸ ਦਿੰਦਾ ਹੈ।</w:t>
      </w:r>
    </w:p>
    <w:p w14:paraId="60F32800" w14:textId="77777777" w:rsidR="000F7377" w:rsidRDefault="000F7377"/>
    <w:p w14:paraId="6B52638F" w14:textId="77777777" w:rsidR="000F7377" w:rsidRDefault="000F7377">
      <w:r xmlns:w="http://schemas.openxmlformats.org/wordprocessingml/2006/main">
        <w:t xml:space="preserve">1. ਪਰਮਾਤਮਾ ਦੀ ਕਿਰਪਾ ਸਦੀਵੀ ਹੈ</w:t>
      </w:r>
    </w:p>
    <w:p w14:paraId="52C263CD" w14:textId="77777777" w:rsidR="000F7377" w:rsidRDefault="000F7377"/>
    <w:p w14:paraId="067B9D3F" w14:textId="77777777" w:rsidR="000F7377" w:rsidRDefault="000F7377">
      <w:r xmlns:w="http://schemas.openxmlformats.org/wordprocessingml/2006/main">
        <w:t xml:space="preserve">2. ਪ੍ਰਭੂ ਦੀ ਮਿਹਰ ਦੀ ਬਰਕਤਿ ਨਾਲ ਰਹਿਣਾ</w:t>
      </w:r>
    </w:p>
    <w:p w14:paraId="4F4C3155" w14:textId="77777777" w:rsidR="000F7377" w:rsidRDefault="000F7377"/>
    <w:p w14:paraId="390D739A" w14:textId="77777777" w:rsidR="000F7377" w:rsidRDefault="000F7377">
      <w:r xmlns:w="http://schemas.openxmlformats.org/wordprocessingml/2006/main">
        <w:t xml:space="preserve">1. ਅਫ਼ਸੀਆਂ 2:8-9 - ਕਿਉਂਕਿ ਕਿਰਪਾ ਦੁਆਰਾ ਤੁਸੀਂ ਵਿਸ਼ਵਾਸ ਦੁਆਰਾ ਬਚਾਏ ਗਏ ਹੋ, ਅਤੇ ਇਹ ਤੁਹਾਡਾ ਆਪਣਾ ਨਹੀਂ ਹੈ; ਇਹ ਰੱਬ ਦੀ ਦਾਤ ਹੈ-</w:t>
      </w:r>
    </w:p>
    <w:p w14:paraId="5418C019" w14:textId="77777777" w:rsidR="000F7377" w:rsidRDefault="000F7377"/>
    <w:p w14:paraId="548E612A" w14:textId="77777777" w:rsidR="000F7377" w:rsidRDefault="000F7377">
      <w:r xmlns:w="http://schemas.openxmlformats.org/wordprocessingml/2006/main">
        <w:t xml:space="preserve">2. ਯੂਹੰਨਾ 1:17 - ਕਾਨੂੰਨ ਮੂਸਾ ਦੁਆਰਾ ਦਿੱਤਾ ਗਿਆ ਸੀ; ਕਿਰਪਾ ਅਤੇ ਸੱਚਾਈ ਯਿਸੂ ਮਸੀਹ ਦੁਆਰਾ ਆਈ.</w:t>
      </w:r>
    </w:p>
    <w:p w14:paraId="7532592D" w14:textId="77777777" w:rsidR="000F7377" w:rsidRDefault="000F7377"/>
    <w:p w14:paraId="27941A25" w14:textId="77777777" w:rsidR="000F7377" w:rsidRDefault="000F7377">
      <w:r xmlns:w="http://schemas.openxmlformats.org/wordprocessingml/2006/main">
        <w:t xml:space="preserve">ਰੋਮੀਆਂ ਨੂੰ 16:25 ਹੁਣ ਉਹ ਦੇ ਲਈ ਜੋ ਤੁਹਾਨੂੰ ਮੇਰੀ ਖੁਸ਼ਖਬਰੀ ਅਤੇ ਯਿਸੂ ਮਸੀਹ ਦੇ ਪਰਚਾਰ ਦੇ ਅਨੁਸਾਰ, ਭੇਤ ਦੇ ਪਰਗਟ ਦੇ ਅਨੁਸਾਰ ਜੋ ਜਗਤ ਦੇ ਆਰੰਭ ਤੋਂ ਗੁਪਤ ਰੱਖਿਆ ਗਿਆ ਸੀ, ਤੁਹਾਨੂੰ ਦ੍ਰਿੜ੍ਹ ਕਰਨ ਦੀ ਸ਼ਕਤੀ ਰੱਖਦਾ ਹੈ।</w:t>
      </w:r>
    </w:p>
    <w:p w14:paraId="77BBCE96" w14:textId="77777777" w:rsidR="000F7377" w:rsidRDefault="000F7377"/>
    <w:p w14:paraId="7AF145D4" w14:textId="77777777" w:rsidR="000F7377" w:rsidRDefault="000F7377">
      <w:r xmlns:w="http://schemas.openxmlformats.org/wordprocessingml/2006/main">
        <w:t xml:space="preserve">ਪ੍ਰਮਾਤਮਾ ਕੋਲ ਸਾਨੂੰ ਖੁਸ਼ਖਬਰੀ, ਯਿਸੂ ਦੇ ਪ੍ਰਚਾਰ, ਅਤੇ ਉਸ ਭੇਤ ਦੇ ਅਨੁਸਾਰ ਸਥਾਪਿਤ ਕਰਨ ਦੀ ਸ਼ਕਤੀ ਹੈ ਜੋ ਸੰਸਾਰ ਦੀ ਸ਼ੁਰੂਆਤ ਤੋਂ ਬਾਅਦ ਗੁਪਤ ਰੱਖਿਆ ਗਿਆ ਸੀ।</w:t>
      </w:r>
    </w:p>
    <w:p w14:paraId="1510C13E" w14:textId="77777777" w:rsidR="000F7377" w:rsidRDefault="000F7377"/>
    <w:p w14:paraId="3ED2184D" w14:textId="77777777" w:rsidR="000F7377" w:rsidRDefault="000F7377">
      <w:r xmlns:w="http://schemas.openxmlformats.org/wordprocessingml/2006/main">
        <w:t xml:space="preserve">1. ਪ੍ਰਮਾਤਮਾ ਦੁਆਰਾ ਸਥਾਪਿਤ: ਉਸਦੀ ਤਾਕਤ ਅਤੇ ਸੁਰੱਖਿਆ ਦੀ ਭਾਲ ਕਿਵੇਂ ਕਰੀਏ</w:t>
      </w:r>
    </w:p>
    <w:p w14:paraId="1CFB2554" w14:textId="77777777" w:rsidR="000F7377" w:rsidRDefault="000F7377"/>
    <w:p w14:paraId="69D3DBCF" w14:textId="77777777" w:rsidR="000F7377" w:rsidRDefault="000F7377">
      <w:r xmlns:w="http://schemas.openxmlformats.org/wordprocessingml/2006/main">
        <w:t xml:space="preserve">2. ਭੇਤ ਦਾ ਖੁਲਾਸਾ ਕਰਨਾ: ਯਿਸੂ ਸਾਡੇ ਜੀਵਨ ਦੇ ਅਸਲ ਅਰਥ ਨੂੰ ਕਿਵੇਂ ਖੋਲ੍ਹਦਾ ਹੈ</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ਅਫ਼ਸੀਆਂ 3: 6-7 - ਇਹ ਕਿ ਗੈਰ-ਯਹੂਦੀ ਸਾਥੀ ਹੋਣ, ਅਤੇ ਇੱਕੋ ਸਰੀਰ ਦੇ, ਅਤੇ ਖੁਸ਼ਖਬਰੀ ਦੁਆਰਾ ਮਸੀਹ ਵਿੱਚ ਉਸਦੇ ਵਾਅਦੇ ਦੇ ਭਾਗੀਦਾਰ ਹੋਣ।</w:t>
      </w:r>
    </w:p>
    <w:p w14:paraId="7D518B72" w14:textId="77777777" w:rsidR="000F7377" w:rsidRDefault="000F7377"/>
    <w:p w14:paraId="3C5F858E" w14:textId="77777777" w:rsidR="000F7377" w:rsidRDefault="000F7377">
      <w:r xmlns:w="http://schemas.openxmlformats.org/wordprocessingml/2006/main">
        <w:t xml:space="preserve">2. ਅਫ਼ਸੀਆਂ 1: 9-10 - ਸਾਨੂੰ ਉਸਦੀ ਇੱਛਾ ਦਾ ਭੇਤ ਦੱਸਣਾ, ਉਸਦੀ ਚੰਗੀ ਖੁਸ਼ੀ ਦੇ ਅਨੁਸਾਰ ਜੋ ਉਸਨੇ ਆਪਣੇ ਆਪ ਵਿੱਚ ਨਿਸ਼ਚਤ ਕੀਤਾ ਹੈ: ਤਾਂ ਜੋ ਸਮੇਂ ਦੀ ਸੰਪੂਰਨਤਾ ਦੀ ਵਿਵਸਥਾ ਵਿੱਚ ਉਹ ਮਸੀਹ ਵਿੱਚ ਸਾਰੀਆਂ ਚੀਜ਼ਾਂ ਨੂੰ ਇੱਕਠਾ ਕਰ ਸਕੇ। .</w:t>
      </w:r>
    </w:p>
    <w:p w14:paraId="37937D37" w14:textId="77777777" w:rsidR="000F7377" w:rsidRDefault="000F7377"/>
    <w:p w14:paraId="30377EA6" w14:textId="77777777" w:rsidR="000F7377" w:rsidRDefault="000F7377">
      <w:r xmlns:w="http://schemas.openxmlformats.org/wordprocessingml/2006/main">
        <w:t xml:space="preserve">ਰੋਮੀਆਂ 16:26 ਪਰ ਹੁਣ ਪਰਗਟ ਹੋਇਆ ਹੈ, ਅਤੇ ਨਬੀਆਂ ਦੇ ਪੋਥੀਆਂ ਦੁਆਰਾ, ਸਦੀਵੀ ਪਰਮੇਸ਼ੁਰ ਦੇ ਹੁਕਮ ਦੇ ਅਨੁਸਾਰ, ਵਿਸ਼ਵਾਸ ਦੀ ਆਗਿਆਕਾਰੀ ਲਈ ਸਾਰੀਆਂ ਕੌਮਾਂ ਨੂੰ ਦੱਸਿਆ ਗਿਆ ਹੈ:</w:t>
      </w:r>
    </w:p>
    <w:p w14:paraId="5C026DB6" w14:textId="77777777" w:rsidR="000F7377" w:rsidRDefault="000F7377"/>
    <w:p w14:paraId="6437BCED" w14:textId="77777777" w:rsidR="000F7377" w:rsidRDefault="000F7377">
      <w:r xmlns:w="http://schemas.openxmlformats.org/wordprocessingml/2006/main">
        <w:t xml:space="preserve">ਸਦੀਵੀ ਪਰਮੇਸ਼ੁਰ ਨੇ ਵਿਸ਼ਵਾਸ ਦੀ ਆਗਿਆਕਾਰੀ ਨੂੰ ਉਤਸ਼ਾਹਿਤ ਕਰਨ ਲਈ ਆਪਣੇ ਹੁਕਮਾਂ ਨੂੰ ਸਾਰੀਆਂ ਕੌਮਾਂ ਨੂੰ ਜਾਣੂ ਕਰਵਾਇਆ ਹੈ।</w:t>
      </w:r>
    </w:p>
    <w:p w14:paraId="4957B9D2" w14:textId="77777777" w:rsidR="000F7377" w:rsidRDefault="000F7377"/>
    <w:p w14:paraId="45809271" w14:textId="77777777" w:rsidR="000F7377" w:rsidRDefault="000F7377">
      <w:r xmlns:w="http://schemas.openxmlformats.org/wordprocessingml/2006/main">
        <w:t xml:space="preserve">1: ਪਰਮੇਸ਼ੁਰ ਦੇ ਬਚਨ ਨੂੰ ਮੰਨਣਾ - ਵਿਸ਼ਵਾਸ ਦਾ ਮਾਰਗ</w:t>
      </w:r>
    </w:p>
    <w:p w14:paraId="707EDB21" w14:textId="77777777" w:rsidR="000F7377" w:rsidRDefault="000F7377"/>
    <w:p w14:paraId="4DA97846" w14:textId="77777777" w:rsidR="000F7377" w:rsidRDefault="000F7377">
      <w:r xmlns:w="http://schemas.openxmlformats.org/wordprocessingml/2006/main">
        <w:t xml:space="preserve">2: ਵਿਸ਼ਵਾਸ ਵਿੱਚ ਵਧਣਾ - ਪਰਮੇਸ਼ੁਰ ਦੇ ਹੁਕਮਾਂ ਦਾ ਜਵਾਬ ਦੇਣਾ</w:t>
      </w:r>
    </w:p>
    <w:p w14:paraId="7977F5DC" w14:textId="77777777" w:rsidR="000F7377" w:rsidRDefault="000F7377"/>
    <w:p w14:paraId="0A1FF05C" w14:textId="77777777" w:rsidR="000F7377" w:rsidRDefault="000F7377">
      <w:r xmlns:w="http://schemas.openxmlformats.org/wordprocessingml/2006/main">
        <w:t xml:space="preserve">1: ਯਹੋਸ਼ੁਆ 1: 8 - "ਬਿਵਸਥਾ ਦੀ ਇਹ ਪੋਥੀ ਤੇਰੇ ਮੂੰਹੋਂ ਨਹੀਂ ਨਿੱਕਲੇਗੀ, ਪਰ ਤੂੰ ਦਿਨ ਰਾਤ ਇਸ ਵਿੱਚ ਧਿਆਨ ਕਰੀਂ, ਤਾਂ ਜੋ ਤੂੰ ਉਸ ਵਿੱਚ ਲਿਖੀਆਂ ਸਾਰੀਆਂ ਗੱਲਾਂ ਦੇ ਅਨੁਸਾਰ ਕੰਮ ਕਰਨ ਲਈ ਧਿਆਨ ਦੇਵੇਂ, ਕਿਉਂਕਿ ਤਦ ਤੂੰ ਆਪਣਾ ਖੁਸ਼ਹਾਲ ਤਰੀਕੇ ਨਾਲ, ਅਤੇ ਫਿਰ ਤੁਹਾਨੂੰ ਚੰਗੀ ਸਫਲਤਾ ਮਿਲੇਗੀ."</w:t>
      </w:r>
    </w:p>
    <w:p w14:paraId="0654C195" w14:textId="77777777" w:rsidR="000F7377" w:rsidRDefault="000F7377"/>
    <w:p w14:paraId="7C932187" w14:textId="77777777" w:rsidR="000F7377" w:rsidRDefault="000F7377">
      <w:r xmlns:w="http://schemas.openxmlformats.org/wordprocessingml/2006/main">
        <w:t xml:space="preserve">2: ਜ਼ਬੂਰ 119:11 - "ਤੇਰਾ ਬਚਨ ਮੈਂ ਆਪਣੇ ਦਿਲ ਵਿੱਚ ਲੁਕਾਇਆ ਹੈ, ਤਾਂ ਜੋ ਮੈਂ ਤੇਰੇ ਵਿਰੁੱਧ ਪਾਪ ਨਾ ਕਰਾਂ।"</w:t>
      </w:r>
    </w:p>
    <w:p w14:paraId="337A4549" w14:textId="77777777" w:rsidR="000F7377" w:rsidRDefault="000F7377"/>
    <w:p w14:paraId="74C0C421" w14:textId="77777777" w:rsidR="000F7377" w:rsidRDefault="000F7377">
      <w:r xmlns:w="http://schemas.openxmlformats.org/wordprocessingml/2006/main">
        <w:t xml:space="preserve">ਰੋਮੀਆਂ 16:27 ਕੇਵਲ ਬੁੱਧੀਮਾਨ ਪਰਮੇਸ਼ੁਰ ਲਈ, ਯਿਸੂ ਮਸੀਹ ਦੁਆਰਾ ਸਦਾ ਲਈ ਮਹਿਮਾ ਪ੍ਰਾਪਤ ਕਰੋ। ਆਮੀਨ।</w:t>
      </w:r>
    </w:p>
    <w:p w14:paraId="22311230" w14:textId="77777777" w:rsidR="000F7377" w:rsidRDefault="000F7377"/>
    <w:p w14:paraId="4F937A01" w14:textId="77777777" w:rsidR="000F7377" w:rsidRDefault="000F7377">
      <w:r xmlns:w="http://schemas.openxmlformats.org/wordprocessingml/2006/main">
        <w:t xml:space="preserve">ਇਹ ਹਵਾਲਾ ਬੁੱਧੀ ਦੇ ਇੱਕੋ ਇੱਕ ਸਰੋਤ ਵਜੋਂ ਪਰਮਾਤਮਾ ਲਈ ਸਤਿਕਾਰ ਅਤੇ ਕਦਰਦਾਨੀ ਦਾ ਪ੍ਰਗਟਾਵਾ ਹੈ।</w:t>
      </w:r>
    </w:p>
    <w:p w14:paraId="67BC458A" w14:textId="77777777" w:rsidR="000F7377" w:rsidRDefault="000F7377"/>
    <w:p w14:paraId="3CC49C6B" w14:textId="77777777" w:rsidR="000F7377" w:rsidRDefault="000F7377">
      <w:r xmlns:w="http://schemas.openxmlformats.org/wordprocessingml/2006/main">
        <w:t xml:space="preserve">1. ਪੂਜਾ ਦੀ ਸ਼ਕਤੀ: ਪਰਮੇਸ਼ੁਰ ਦੀ ਬੁੱਧੀ ਦੀ ਕਦਰ ਕਰਨਾ</w:t>
      </w:r>
    </w:p>
    <w:p w14:paraId="5DB1942E" w14:textId="77777777" w:rsidR="000F7377" w:rsidRDefault="000F7377"/>
    <w:p w14:paraId="008E845A" w14:textId="77777777" w:rsidR="000F7377" w:rsidRDefault="000F7377">
      <w:r xmlns:w="http://schemas.openxmlformats.org/wordprocessingml/2006/main">
        <w:t xml:space="preserve">2. ਬੁੱਧੀ ਵਿੱਚ ਵਧਣਾ: ਕੇਵਲ ਬੁੱਧੀਮਾਨ ਪ੍ਰਮਾਤਮਾ ਤੋਂ ਮਾਰਗਦਰਸ਼ਨ ਦੀ ਮੰਗ ਕਰਨਾ</w:t>
      </w:r>
    </w:p>
    <w:p w14:paraId="767829CA" w14:textId="77777777" w:rsidR="000F7377" w:rsidRDefault="000F7377"/>
    <w:p w14:paraId="7AE813F4" w14:textId="77777777" w:rsidR="000F7377" w:rsidRDefault="000F7377">
      <w:r xmlns:w="http://schemas.openxmlformats.org/wordprocessingml/2006/main">
        <w:t xml:space="preserve">1. ਯਾਕੂਬ 1:5 - "ਜੇਕਰ ਤੁਹਾਡੇ ਵਿੱਚੋਂ ਕਿਸੇ ਕੋਲ ਬੁੱਧ ਦੀ ਘਾਟ ਹੈ, ਤਾਂ ਉਹ ਪਰਮੇਸ਼ੁਰ ਤੋਂ ਮੰਗੇ, ਜੋ ਬਿਨਾਂ ਕਿਸੇ ਨਿੰਦਿਆ ਦੇ ਸਭ ਨੂੰ ਖੁੱਲ੍ਹੇ ਦਿਲ ਨਾਲ ਦਿੰਦਾ ਹੈ, ਅਤੇ ਇਹ ਉਸਨੂੰ ਦਿੱਤਾ ਜਾਵੇਗਾ."</w:t>
      </w:r>
    </w:p>
    <w:p w14:paraId="345280D6" w14:textId="77777777" w:rsidR="000F7377" w:rsidRDefault="000F7377"/>
    <w:p w14:paraId="5C255BB2" w14:textId="77777777" w:rsidR="000F7377" w:rsidRDefault="000F7377">
      <w:r xmlns:w="http://schemas.openxmlformats.org/wordprocessingml/2006/main">
        <w:t xml:space="preserve">2. ਕਹਾਉਤਾਂ 2:6 - "ਕਿਉਂਕਿ ਪ੍ਰਭੂ ਬੁੱਧ ਦਿੰਦਾ ਹੈ; ਗਿਆਨ ਅਤੇ ਸਮਝ ਉਸਦੇ ਮੂੰਹੋਂ ਨਿਕਲਦੀ ਹੈ।"</w:t>
      </w:r>
    </w:p>
    <w:p w14:paraId="203BA038" w14:textId="77777777" w:rsidR="000F7377" w:rsidRDefault="000F7377"/>
    <w:p w14:paraId="3937D7FE" w14:textId="77777777" w:rsidR="000F7377" w:rsidRDefault="000F7377">
      <w:r xmlns:w="http://schemas.openxmlformats.org/wordprocessingml/2006/main">
        <w:t xml:space="preserve">1 ਕੁਰਿੰਥੀਆਂ 1 ਕੁਰਿੰਥੀਆਂ ਨੂੰ ਪੌਲੁਸ ਦੀ ਪਹਿਲੀ ਚਿੱਠੀ ਦਾ ਪਹਿਲਾ ਅਧਿਆਇ ਹੈ। ਇਸ ਅਧਿਆਇ ਵਿੱਚ, ਪੌਲੁਸ ਕੁਰਿੰਥੁਸ ਦੀ ਕਲੀਸਿਯਾ ਦੇ ਅੰਦਰ ਵੰਡਾਂ ਅਤੇ ਝਗੜਿਆਂ ਨੂੰ ਸੰਬੋਧਿਤ ਕਰਦਾ ਹੈ ਅਤੇ ਮਸੀਹ ਦੇ ਸੰਦੇਸ਼ ਦੀ ਕੇਂਦਰੀਤਾ ਉੱਤੇ ਜ਼ੋਰ ਦਿੰਦਾ ਹੈ।</w:t>
      </w:r>
    </w:p>
    <w:p w14:paraId="2E65FFB8" w14:textId="77777777" w:rsidR="000F7377" w:rsidRDefault="000F7377"/>
    <w:p w14:paraId="1A100485" w14:textId="77777777" w:rsidR="000F7377" w:rsidRDefault="000F7377">
      <w:r xmlns:w="http://schemas.openxmlformats.org/wordprocessingml/2006/main">
        <w:t xml:space="preserve">ਪਹਿਲਾ ਪੈਰਾ: ਪੌਲੁਸ ਯਿਸੂ ਮਸੀਹ ਦੁਆਰਾ ਕੁਰਿੰਥੁਸ ਦੇ ਵਿਸ਼ਵਾਸੀਆਂ ਨੂੰ ਦਿੱਤੀ ਗਈ ਪਰਮੇਸ਼ੁਰ ਦੀ ਕਿਰਪਾ ਲਈ ਸ਼ੁਕਰਗੁਜ਼ਾਰ ਹੋ ਕੇ ਸ਼ੁਰੂ ਕਰਦਾ ਹੈ। ਉਹ ਸਵੀਕਾਰ ਕਰਦਾ ਹੈ ਕਿ ਉਹ ਹਰ ਤਰੀਕੇ ਨਾਲ ਅਮੀਰ ਹੋਏ ਹਨ, ਜਿਸ ਵਿੱਚ ਅਧਿਆਤਮਿਕ ਤੋਹਫ਼ੇ ਵੀ ਸ਼ਾਮਲ ਹਨ, ਅਤੇ ਕਿਸੇ ਵੀ ਆਤਮਿਕ ਬਰਕਤ ਦੀ ਕਮੀ ਨਹੀਂ ਹੈ (1 ਕੁਰਿੰਥੀਆਂ 1:4-7)। ਹਾਲਾਂਕਿ, ਉਹ ਤੁਰੰਤ ਉਨ੍ਹਾਂ ਦੇ ਵਿਭਾਜਨਾਂ ਅਤੇ ਧੜਿਆਂ ਨੂੰ ਸੰਬੋਧਿਤ ਕਰਦਾ ਹੈ, ਇਹ ਨੋਟ ਕਰਦੇ ਹੋਏ ਕਿ ਪੌਲੁਸ, ਅਪੋਲੋਸ, ਜਾਂ ਕੇਫਾਸ (ਪੀਟਰ) (1 ਕੁਰਿੰਥੀਆਂ 1:10-12) ਵਰਗੇ ਵੱਖੋ-ਵੱਖਰੇ ਨੇਤਾਵਾਂ ਦੀ ਪਾਲਣਾ ਕਰਨ ਦੇ ਆਧਾਰ 'ਤੇ ਉਨ੍ਹਾਂ ਵਿਚਕਾਰ ਝਗੜੇ ਹਨ। ਪੌਲੁਸ ਉਨ੍ਹਾਂ ਨੂੰ ਮਨ ਅਤੇ ਨਿਰਣੇ ਵਿਚ ਇਕਮੁੱਠ ਹੋਣ ਦੀ ਤਾਕੀਦ ਕਰਦਾ ਹੈ ਅਤੇ ਉਨ੍ਹਾਂ ਨੂੰ ਯਾਦ ਦਿਵਾਉਂਦਾ ਹੈ ਕਿ ਇਹ ਮਸੀਹ ਹੈ ਜੋ ਉਨ੍ਹਾਂ ਦਾ ਧਿਆਨ ਹੋਣਾ ਚਾਹੀਦਾ ਹੈ।</w:t>
      </w:r>
    </w:p>
    <w:p w14:paraId="738A3183" w14:textId="77777777" w:rsidR="000F7377" w:rsidRDefault="000F7377"/>
    <w:p w14:paraId="179A6E92" w14:textId="77777777" w:rsidR="000F7377" w:rsidRDefault="000F7377">
      <w:r xmlns:w="http://schemas.openxmlformats.org/wordprocessingml/2006/main">
        <w:t xml:space="preserve">ਦੂਜਾ ਪੈਰਾ: ਪੌਲੁਸ ਨੇ ਪਰਮੇਸ਼ੁਰ ਦੀ ਬੁੱਧੀ ਦੇ ਮੁਕਾਬਲੇ ਮਨੁੱਖੀ ਬੁੱਧੀ ਦੀ ਮੂਰਖਤਾ ਨੂੰ ਉਜਾਗਰ ਕੀਤਾ। ਉਹ ਦੱਸਦਾ ਹੈ ਕਿ ਪ੍ਰਮਾਤਮਾ ਨੇ ਉਨ੍ਹਾਂ ਨੂੰ ਸ਼ਰਮਿੰਦਾ ਕਰਨ ਲਈ ਚੁਣਿਆ ਜੋ ਸੰਸਾਰਿਕ ਮਿਆਰਾਂ ਦੁਆਰਾ ਮੂਰਖ ਸਮਝਿਆ ਜਾਂਦਾ ਹੈ (1 ਕੁਰਿੰਥੀਆਂ 1:18-20)। ਸਲੀਬ ਉੱਤੇ ਚੜ੍ਹਾਏ ਗਏ ਮਸੀਹ ਦਾ ਸੰਦੇਸ਼ ਕੁਝ ਲੋਕਾਂ ਲਈ ਇੱਕ ਠੋਕਰ ਜਾਂ ਮੂਰਖਤਾ ਜਾਪਦਾ ਹੈ, ਪਰ ਇਹ ਅਸਲ ਵਿੱਚ ਮੁਕਤੀ ਲਈ ਪਰਮੇਸ਼ੁਰ ਦੀ ਸ਼ਕਤੀ ਅਤੇ ਬੁੱਧ ਹੈ (1 ਕੁਰਿੰਥੀਆਂ 1:23-24)। ਪੌਲੁਸ ਇਸ ਗੱਲ 'ਤੇ ਜ਼ੋਰ ਦਿੰਦਾ ਹੈ ਕਿ ਇਹ ਮਨੁੱਖੀ ਬੁੱਧੀ ਜਾਂ ਵਾਕਫੀਅਤ ਦੁਆਰਾ ਨਹੀਂ, ਪਰ ਮਸੀਹ ਦੇ ਬਲੀਦਾਨ ਵਿੱਚ ਵਿਸ਼ਵਾਸ ਦੁਆਰਾ ਵਿਸ਼ਵਾਸੀ ਮੁਕਤੀ ਪ੍ਰਾਪਤ ਕਰਦੇ ਹਨ।</w:t>
      </w:r>
    </w:p>
    <w:p w14:paraId="1A9093CF" w14:textId="77777777" w:rsidR="000F7377" w:rsidRDefault="000F7377"/>
    <w:p w14:paraId="37832B97" w14:textId="77777777" w:rsidR="000F7377" w:rsidRDefault="000F7377">
      <w:r xmlns:w="http://schemas.openxmlformats.org/wordprocessingml/2006/main">
        <w:t xml:space="preserve">ਤੀਜਾ ਪੈਰਾ: ਅਧਿਆਇ ਇੱਕ ਯਾਦ ਦਿਵਾਉਣ ਦੇ ਨਾਲ ਸਮਾਪਤ ਹੁੰਦਾ ਹੈ ਕਿ ਬਹੁਤ ਸਾਰੇ ਬੁੱਧੀਮਾਨ ਜਾਂ ਪ੍ਰਭਾਵਸ਼ਾਲੀ ਲੋਕਾਂ ਨੂੰ ਰੱਬ ਦੁਆਰਾ ਨਹੀਂ ਬੁਲਾਇਆ ਗਿਆ ਸੀ। ਇਸ ਦੀ ਬਜਾਇ, ਉਸਨੇ ਉਨ੍ਹਾਂ ਲੋਕਾਂ ਨੂੰ ਚੁਣਿਆ ਜਿਨ੍ਹਾਂ ਨੂੰ ਸਮਾਜ ਦੁਆਰਾ ਕਮਜ਼ੋਰ ਅਤੇ ਨੀਚ ਸਮਝਿਆ ਜਾਂਦਾ ਹੈ ਅਤੇ ਮਜ਼ਬੂਤ (1 ਕੁਰਿੰਥੀਆਂ 26-29)। ਇਹ ਇੱਕ ਰੀਮਾਈਂਡਰ ਵਜੋਂ ਕੰਮ ਕਰਦਾ ਹੈ ਕਿ ਸ਼ੇਖੀ ਸਿਰਫ਼ ਪ੍ਰਭੂ ਵਿੱਚ ਕੀਤੀ ਜਾਣੀ ਚਾਹੀਦੀ ਹੈ ਕਿਉਂਕਿ ਇਹ ਉਹ ਹੈ ਜੋ ਧਾਰਮਿਕਤਾ, ਪਵਿੱਤਰਤਾ ਅਤੇ ਮੁਕਤੀ ਪ੍ਰਦਾਨ ਕਰਦਾ ਹੈ (1 </w:t>
      </w:r>
      <w:r xmlns:w="http://schemas.openxmlformats.org/wordprocessingml/2006/main">
        <w:lastRenderedPageBreak xmlns:w="http://schemas.openxmlformats.org/wordprocessingml/2006/main"/>
      </w:r>
      <w:r xmlns:w="http://schemas.openxmlformats.org/wordprocessingml/2006/main">
        <w:t xml:space="preserve">ਕੁਰਿੰਥੀਆਂ 30-31)। ਆਖ਼ਰਕਾਰ, ਸਾਰੀ ਮਹਿਮਾ ਕੇਵਲ ਪਰਮਾਤਮਾ ਦੀ ਹੀ ਹੈ।</w:t>
      </w:r>
    </w:p>
    <w:p w14:paraId="3E2C0CF5" w14:textId="77777777" w:rsidR="000F7377" w:rsidRDefault="000F7377"/>
    <w:p w14:paraId="3AF9E952" w14:textId="77777777" w:rsidR="000F7377" w:rsidRDefault="000F7377">
      <w:r xmlns:w="http://schemas.openxmlformats.org/wordprocessingml/2006/main">
        <w:t xml:space="preserve">ਸੰਖੇਪ ਵਿੱਚ, ਪਹਿਲੀ ਕੁਰਿੰਥੀਆਂ ਦਾ ਅਧਿਆਇ ਕੁਰਿੰਥੀਅਨ ਚਰਚ ਦੇ ਅੰਦਰ ਵੰਡਾਂ ਅਤੇ ਧੜਿਆਂ ਨੂੰ ਸੰਬੋਧਿਤ ਕਰਦਾ ਹੈ। ਪੌਲੁਸ ਮਸੀਹ ਵਿੱਚ ਏਕਤਾ ਦੀ ਮਹੱਤਤਾ ਉੱਤੇ ਜ਼ੋਰ ਦਿੰਦਾ ਹੈ ਅਤੇ ਪਰਮੇਸ਼ੁਰ ਦੀ ਬੁੱਧੀ ਦੇ ਪੱਖ ਵਿੱਚ ਮਨੁੱਖੀ ਬੁੱਧੀ ਨੂੰ ਰੱਦ ਕਰਦਾ ਹੈ। ਉਹ ਮੁਕਤੀ ਲਈ ਪਰਮੇਸ਼ੁਰ ਦੀ ਸ਼ਕਤੀ ਅਤੇ ਬੁੱਧੀ ਵਜੋਂ ਸਲੀਬ ਉੱਤੇ ਚੜ੍ਹਾਏ ਗਏ ਮਸੀਹ ਦੇ ਸੰਦੇਸ਼ ਨੂੰ ਉਜਾਗਰ ਕਰਦਾ ਹੈ। ਪੌਲੁਸ ਵਿਸ਼ਵਾਸੀਆਂ ਨੂੰ ਯਾਦ ਦਿਵਾਉਂਦਾ ਹੈ ਕਿ ਪ੍ਰਮਾਤਮਾ ਉਨ੍ਹਾਂ ਨੂੰ ਚੁਣਦਾ ਹੈ ਜਿਨ੍ਹਾਂ ਨੂੰ ਕਮਜ਼ੋਰ ਸਮਝਿਆ ਜਾਂਦਾ ਹੈ ਤਾਕਤਵਰ ਨੂੰ ਉਲਝਾਉਣ ਲਈ, ਇਸਲਈ ਸਾਰੀ ਸ਼ੇਖੀ ਸਿਰਫ਼ ਪ੍ਰਭੂ ਵੱਲ ਹੀ ਹੋਣੀ ਚਾਹੀਦੀ ਹੈ। ਇਹ ਅਧਿਆਇ ਏਕਤਾ, ਨਿਮਰਤਾ, ਅਤੇ ਦੁਨਿਆਵੀ ਮਿਆਰਾਂ ਦੀ ਬਜਾਏ ਪਰਮੇਸ਼ੁਰ ਦੀ ਬੁੱਧ ਉੱਤੇ ਭਰੋਸਾ ਕਰਨ ਦੇ ਵਿਸ਼ਿਆਂ ਨੂੰ ਰੇਖਾਂਕਿਤ ਕਰਦਾ ਹੈ।</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ਕੁਰਿੰਥੀਆਂ ਨੂੰ 1:1 ਪੌਲੁਸ, ਪਰਮੇਸ਼ੁਰ ਦੀ ਇੱਛਾ ਦੁਆਰਾ ਯਿਸੂ ਮਸੀਹ ਦਾ ਰਸੂਲ ਹੋਣ ਲਈ ਬੁਲਾਇਆ ਗਿਆ, ਅਤੇ ਸਾਡੇ ਭਰਾ ਸੋਸਥਨੇਸ,</w:t>
      </w:r>
    </w:p>
    <w:p w14:paraId="642208B2" w14:textId="77777777" w:rsidR="000F7377" w:rsidRDefault="000F7377"/>
    <w:p w14:paraId="08B49060" w14:textId="77777777" w:rsidR="000F7377" w:rsidRDefault="000F7377">
      <w:r xmlns:w="http://schemas.openxmlformats.org/wordprocessingml/2006/main">
        <w:t xml:space="preserve">ਪੈਸੇਜ ਪੌਲ ਯਿਸੂ ਮਸੀਹ ਦਾ ਇੱਕ ਰਸੂਲ ਹੈ, ਜਿਸਨੂੰ ਪਰਮੇਸ਼ੁਰ ਦੀ ਇੱਛਾ ਦੁਆਰਾ ਸੇਵਾ ਕਰਨ ਲਈ ਬੁਲਾਇਆ ਗਿਆ ਹੈ, ਸੋਸਥੇਨੇਸ ਦੇ ਨਾਲ ਵਿਸ਼ਵਾਸ ਵਿੱਚ ਉਸਦਾ ਭਰਾ ਹੈ।</w:t>
      </w:r>
    </w:p>
    <w:p w14:paraId="12136215" w14:textId="77777777" w:rsidR="000F7377" w:rsidRDefault="000F7377"/>
    <w:p w14:paraId="0CA683BE" w14:textId="77777777" w:rsidR="000F7377" w:rsidRDefault="000F7377">
      <w:r xmlns:w="http://schemas.openxmlformats.org/wordprocessingml/2006/main">
        <w:t xml:space="preserve">1. ਪਰਮਾਤਮਾ ਦੀ ਰਜ਼ਾ ਨੂੰ ਮੰਨਣ ਦੀ ਸ਼ਕਤੀ</w:t>
      </w:r>
    </w:p>
    <w:p w14:paraId="6B18C7C5" w14:textId="77777777" w:rsidR="000F7377" w:rsidRDefault="000F7377"/>
    <w:p w14:paraId="30B4AFCD" w14:textId="77777777" w:rsidR="000F7377" w:rsidRDefault="000F7377">
      <w:r xmlns:w="http://schemas.openxmlformats.org/wordprocessingml/2006/main">
        <w:t xml:space="preserve">2. ਨਿਹਚਾ ਵਿਚ ਭੈਣਾਂ-ਭਰਾਵਾਂ ਨਾਲ ਸੇਵਾ ਕਰਨ ਦਾ ਆਨੰਦ</w:t>
      </w:r>
    </w:p>
    <w:p w14:paraId="1EC92038" w14:textId="77777777" w:rsidR="000F7377" w:rsidRDefault="000F7377"/>
    <w:p w14:paraId="24E5C888" w14:textId="77777777" w:rsidR="000F7377" w:rsidRDefault="000F7377">
      <w:r xmlns:w="http://schemas.openxmlformats.org/wordprocessingml/2006/main">
        <w:t xml:space="preserve">1. ਰੋਮੀਆਂ 12:2 - ਇਸ ਸੰਸਾਰ ਦੇ ਨਮੂਨੇ ਦੇ ਅਨੁਸਾਰ ਨਾ ਬਣੋ, ਪਰ ਆਪਣੇ ਮਨ ਦੇ ਨਵੀਨੀਕਰਨ ਦੁਆਰਾ ਬਦਲੋ।</w:t>
      </w:r>
    </w:p>
    <w:p w14:paraId="1E4AC820" w14:textId="77777777" w:rsidR="000F7377" w:rsidRDefault="000F7377"/>
    <w:p w14:paraId="35EC2860" w14:textId="77777777" w:rsidR="000F7377" w:rsidRDefault="000F7377">
      <w:r xmlns:w="http://schemas.openxmlformats.org/wordprocessingml/2006/main">
        <w:t xml:space="preserve">2. ਮੱਤੀ 6:33 - ਪਰ ਪਹਿਲਾਂ ਉਸਦੇ ਰਾਜ ਅਤੇ ਉਸਦੀ ਧਾਰਮਿਕਤਾ ਨੂੰ ਭਾਲੋ, ਅਤੇ ਇਹ ਸਾਰੀਆਂ ਚੀਜ਼ਾਂ ਤੁਹਾਨੂੰ ਵੀ ਦਿੱਤੀਆਂ ਜਾਣਗੀਆਂ।</w:t>
      </w:r>
    </w:p>
    <w:p w14:paraId="3FD5BFEB" w14:textId="77777777" w:rsidR="000F7377" w:rsidRDefault="000F7377"/>
    <w:p w14:paraId="06307A6F" w14:textId="77777777" w:rsidR="000F7377" w:rsidRDefault="000F7377">
      <w:r xmlns:w="http://schemas.openxmlformats.org/wordprocessingml/2006/main">
        <w:t xml:space="preserve">1 ਕੁਰਿੰਥੀਆਂ 1:2 ਪਰਮੇਸ਼ੁਰ ਦੀ ਕਲੀਸਿਯਾ ਨੂੰ ਜੋ ਕੁਰਿੰਥੁਸ ਵਿੱਚ ਹੈ, ਉਹਨਾਂ ਲਈ ਜਿਹੜੇ ਮਸੀਹ ਯਿਸੂ ਵਿੱਚ ਪਵਿੱਤਰ ਕੀਤੇ ਗਏ ਹਨ, ਸੰਤ ਹੋਣ ਲਈ ਸੱਦੇ ਗਏ ਹਨ, ਉਹਨਾਂ ਸਭਨਾਂ ਦੇ ਨਾਲ ਜੋ ਹਰ ਥਾਂ ਯਿਸੂ ਮਸੀਹ ਸਾਡੇ ਪ੍ਰਭੂ ਦੇ ਨਾਮ ਨੂੰ ਪੁਕਾਰਦੇ ਹਨ, ਉਹਨਾਂ ਦਾ ਅਤੇ ਸਾਡਾ ਵੀ:</w:t>
      </w:r>
    </w:p>
    <w:p w14:paraId="0CD5A28F" w14:textId="77777777" w:rsidR="000F7377" w:rsidRDefault="000F7377"/>
    <w:p w14:paraId="7AC9FE32" w14:textId="77777777" w:rsidR="000F7377" w:rsidRDefault="000F7377">
      <w:r xmlns:w="http://schemas.openxmlformats.org/wordprocessingml/2006/main">
        <w:t xml:space="preserve">ਪੌਲੁਸ ਕੁਰਿੰਥੁਸ ਦੀ ਕਲੀਸਿਯਾ ਨੂੰ ਇੱਕ ਚਿੱਠੀ ਲਿਖ ਰਿਹਾ ਹੈ, ਜਿਸ ਵਿੱਚ ਉਹ ਲੋਕ ਸ਼ਾਮਲ ਹਨ ਜੋ ਯਿਸੂ ਮਸੀਹ ਵਿੱਚ ਪਵਿੱਤਰ ਕੀਤੇ ਗਏ ਹਨ ਅਤੇ ਸੰਤ ਬਣਨ ਲਈ ਬੁਲਾਏ ਗਏ ਹਨ, ਅਤੇ ਉਹ ਜਿਹੜੇ ਹਰ ਜਗ੍ਹਾ ਯਿਸੂ ਮਸੀਹ ਦੇ ਨਾਮ ਨੂੰ ਪੁਕਾਰਦੇ ਹਨ।</w:t>
      </w:r>
    </w:p>
    <w:p w14:paraId="3229B17C" w14:textId="77777777" w:rsidR="000F7377" w:rsidRDefault="000F7377"/>
    <w:p w14:paraId="048ABC7D" w14:textId="77777777" w:rsidR="000F7377" w:rsidRDefault="000F7377">
      <w:r xmlns:w="http://schemas.openxmlformats.org/wordprocessingml/2006/main">
        <w:t xml:space="preserve">1. ਪਵਿੱਤਰਤਾ ਦੀ ਸ਼ਕਤੀ: ਪ੍ਰਮਾਤਮਾ ਦੁਆਰਾ ਵੱਖ ਕਿਵੇਂ ਕੀਤਾ ਜਾਵੇ</w:t>
      </w:r>
    </w:p>
    <w:p w14:paraId="596DC41A" w14:textId="77777777" w:rsidR="000F7377" w:rsidRDefault="000F7377"/>
    <w:p w14:paraId="6308F83A" w14:textId="77777777" w:rsidR="000F7377" w:rsidRDefault="000F7377">
      <w:r xmlns:w="http://schemas.openxmlformats.org/wordprocessingml/2006/main">
        <w:t xml:space="preserve">2. ਯਿਸੂ ਮਸੀਹ ਦੇ ਨਾਮ ਉੱਤੇ ਕਾਲ ਕਰਨਾ ਸਿੱਖਣਾ</w:t>
      </w:r>
    </w:p>
    <w:p w14:paraId="6A27C0A7" w14:textId="77777777" w:rsidR="000F7377" w:rsidRDefault="000F7377"/>
    <w:p w14:paraId="1216C2FA" w14:textId="77777777" w:rsidR="000F7377" w:rsidRDefault="000F7377">
      <w:r xmlns:w="http://schemas.openxmlformats.org/wordprocessingml/2006/main">
        <w:t xml:space="preserve">1. ਰੋਮੀਆਂ 8:29-30 - "ਜਿਨ੍ਹਾਂ ਨੂੰ ਪਰਮੇਸ਼ੁਰ ਨੇ ਪਹਿਲਾਂ ਤੋਂ ਹੀ ਜਾਣਿਆ ਸੀ, ਉਸਨੇ ਆਪਣੇ ਪੁੱਤਰ ਦੇ ਸਰੂਪ ਦੇ ਅਨੁਕੂਲ ਹੋਣ ਲਈ ਵੀ ਪਹਿਲਾਂ ਤੋਂ ਹੀ ਨਿਯਤ ਕੀਤਾ ਸੀ, ਤਾਂ ਜੋ ਉਹ ਬਹੁਤ ਸਾਰੇ ਭੈਣਾਂ-ਭਰਾਵਾਂ ਵਿੱਚੋਂ ਜੇਠਾ ਹੋਵੇ। ਬੁਲਾਇਆ, ਉਸਨੇ ਧਰਮੀ ਵੀ ਠਹਿਰਾਇਆ; ਜਿਨ੍ਹਾਂ ਨੂੰ ਉਸਨੇ ਧਰਮੀ ਠਹਿਰਾਇਆ, ਉਸਨੇ ਵਡਿਆਈ ਵੀ ਕੀਤੀ।"</w:t>
      </w:r>
    </w:p>
    <w:p w14:paraId="0E42B169" w14:textId="77777777" w:rsidR="000F7377" w:rsidRDefault="000F7377"/>
    <w:p w14:paraId="2F9CD2A7" w14:textId="77777777" w:rsidR="000F7377" w:rsidRDefault="000F7377">
      <w:r xmlns:w="http://schemas.openxmlformats.org/wordprocessingml/2006/main">
        <w:t xml:space="preserve">2. ਯੂਹੰਨਾ 10:30 - "ਮੈਂ ਅਤੇ ਪਿਤਾ ਇੱਕ ਹਾਂ।"</w:t>
      </w:r>
    </w:p>
    <w:p w14:paraId="2E4A0B6A" w14:textId="77777777" w:rsidR="000F7377" w:rsidRDefault="000F7377"/>
    <w:p w14:paraId="69A4A491" w14:textId="77777777" w:rsidR="000F7377" w:rsidRDefault="000F7377">
      <w:r xmlns:w="http://schemas.openxmlformats.org/wordprocessingml/2006/main">
        <w:t xml:space="preserve">1 ਕੁਰਿੰਥੀਆਂ 1:3 ਸਾਡੇ ਪਿਤਾ ਪਰਮੇਸ਼ੁਰ ਅਤੇ ਪ੍ਰਭੂ ਯਿਸੂ ਮਸੀਹ ਵੱਲੋਂ ਤੁਹਾਡੇ ਉੱਤੇ ਕਿਰਪਾ ਅਤੇ ਸ਼ਾਂਤੀ ਹੋਵੇ।</w:t>
      </w:r>
    </w:p>
    <w:p w14:paraId="6C4A3E51" w14:textId="77777777" w:rsidR="000F7377" w:rsidRDefault="000F7377"/>
    <w:p w14:paraId="77459BFD" w14:textId="77777777" w:rsidR="000F7377" w:rsidRDefault="000F7377">
      <w:r xmlns:w="http://schemas.openxmlformats.org/wordprocessingml/2006/main">
        <w:t xml:space="preserve">ਪੌਲੁਸ ਕੁਰਿੰਥੀਆਂ ਨੂੰ ਪਰਮੇਸ਼ੁਰ ਅਤੇ ਯਿਸੂ ਵੱਲੋਂ ਕਿਰਪਾ ਅਤੇ ਸ਼ਾਂਤੀ ਦੀਆਂ ਸ਼ੁਭਕਾਮਨਾਵਾਂ ਭੇਜਦਾ ਹੈ।</w:t>
      </w:r>
    </w:p>
    <w:p w14:paraId="447E2EC6" w14:textId="77777777" w:rsidR="000F7377" w:rsidRDefault="000F7377"/>
    <w:p w14:paraId="37D53121" w14:textId="77777777" w:rsidR="000F7377" w:rsidRDefault="000F7377">
      <w:r xmlns:w="http://schemas.openxmlformats.org/wordprocessingml/2006/main">
        <w:t xml:space="preserve">1. ਰੱਬ ਦੀ ਕਿਰਪਾ: ਸ਼ਾਂਤੀ ਦਾ ਤੋਹਫ਼ਾ</w:t>
      </w:r>
    </w:p>
    <w:p w14:paraId="08CA989B" w14:textId="77777777" w:rsidR="000F7377" w:rsidRDefault="000F7377"/>
    <w:p w14:paraId="5F4D2F13" w14:textId="77777777" w:rsidR="000F7377" w:rsidRDefault="000F7377">
      <w:r xmlns:w="http://schemas.openxmlformats.org/wordprocessingml/2006/main">
        <w:t xml:space="preserve">2. ਯਿਸੂ ਦੁਆਰਾ ਪਰਮੇਸ਼ੁਰ ਦੇ ਨੇੜੇ ਜਾਣਾ</w:t>
      </w:r>
    </w:p>
    <w:p w14:paraId="2F13D1A8" w14:textId="77777777" w:rsidR="000F7377" w:rsidRDefault="000F7377"/>
    <w:p w14:paraId="265EE722" w14:textId="77777777" w:rsidR="000F7377" w:rsidRDefault="000F7377">
      <w:r xmlns:w="http://schemas.openxmlformats.org/wordprocessingml/2006/main">
        <w:t xml:space="preserve">1. ਅਫ਼ਸੀਆਂ 2:8-9 - ਕਿਉਂਕਿ ਕਿਰਪਾ ਦੁਆਰਾ ਤੁਸੀਂ ਵਿਸ਼ਵਾਸ ਦੁਆਰਾ ਬਚਾਏ ਗਏ ਹੋ, ਅਤੇ ਇਹ ਤੁਹਾਡੇ ਦੁਆਰਾ ਨਹੀਂ; ਇਹ ਪਰਮੇਸ਼ੁਰ ਦੀ ਦਾਤ ਹੈ, ਕੰਮਾਂ ਦੀ ਨਹੀਂ, ਅਜਿਹਾ ਨਾ ਹੋਵੇ ਕਿ ਕੋਈ ਸ਼ੇਖੀ ਮਾਰ ਸਕੇ।</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ਜੌਨ 14:27 - ਸ਼ਾਂਤੀ ਮੈਂ ਤੁਹਾਡੇ ਨਾਲ ਛੱਡਦਾ ਹਾਂ, ਮੇਰੀ ਸ਼ਾਂਤੀ ਮੈਂ ਤੁਹਾਨੂੰ ਦਿੰਦਾ ਹਾਂ; ਮੈਂ ਤੁਹਾਨੂੰ ਦਿੰਦਾ ਹਾਂ। ਤੇਰਾ ਦਿਲ ਦੁਖੀ ਨਾ ਹੋਵੇ, ਨਾ ਡਰੇ।</w:t>
      </w:r>
    </w:p>
    <w:p w14:paraId="08ADF47D" w14:textId="77777777" w:rsidR="000F7377" w:rsidRDefault="000F7377"/>
    <w:p w14:paraId="14891C08" w14:textId="77777777" w:rsidR="000F7377" w:rsidRDefault="000F7377">
      <w:r xmlns:w="http://schemas.openxmlformats.org/wordprocessingml/2006/main">
        <w:t xml:space="preserve">1 ਕੁਰਿੰਥੀਆਂ 1:4 ਮੈਂ ਤੁਹਾਡੇ ਲਈ ਹਮੇਸ਼ਾ ਆਪਣੇ ਪਰਮੇਸ਼ੁਰ ਦਾ ਧੰਨਵਾਦ ਕਰਦਾ ਹਾਂ, ਪਰਮੇਸ਼ੁਰ ਦੀ ਕਿਰਪਾ ਲਈ ਜੋ ਤੁਹਾਨੂੰ ਯਿਸੂ ਮਸੀਹ ਦੁਆਰਾ ਦਿੱਤੀ ਗਈ ਹੈ;</w:t>
      </w:r>
    </w:p>
    <w:p w14:paraId="6B05105B" w14:textId="77777777" w:rsidR="000F7377" w:rsidRDefault="000F7377"/>
    <w:p w14:paraId="3C516EC4" w14:textId="77777777" w:rsidR="000F7377" w:rsidRDefault="000F7377">
      <w:r xmlns:w="http://schemas.openxmlformats.org/wordprocessingml/2006/main">
        <w:t xml:space="preserve">ਮੈਂ ਯਿਸੂ ਮਸੀਹ ਦੁਆਰਾ ਕੁਰਿੰਥੁਸ ਦੇ ਲੋਕਾਂ ਨੂੰ ਦਿੱਤੀ ਗਈ ਉਸਦੀ ਕਿਰਪਾ ਲਈ ਪਰਮੇਸ਼ੁਰ ਦਾ ਧੰਨਵਾਦ ਕਰਦਾ ਹਾਂ।</w:t>
      </w:r>
    </w:p>
    <w:p w14:paraId="1B132AD9" w14:textId="77777777" w:rsidR="000F7377" w:rsidRDefault="000F7377"/>
    <w:p w14:paraId="495F91E9" w14:textId="77777777" w:rsidR="000F7377" w:rsidRDefault="000F7377">
      <w:r xmlns:w="http://schemas.openxmlformats.org/wordprocessingml/2006/main">
        <w:t xml:space="preserve">1. ਪਰਮਾਤਮਾ ਦੀ ਕਿਰਪਾ: ਪਰਮਾਤਮਾ ਦਾ ਤੋਹਫ਼ਾ ਕਿਵੇਂ ਪ੍ਰਾਪਤ ਕਰਨਾ ਹੈ ਅਤੇ ਸਾਂਝਾ ਕਰਨਾ ਹੈ.</w:t>
      </w:r>
    </w:p>
    <w:p w14:paraId="726D71A1" w14:textId="77777777" w:rsidR="000F7377" w:rsidRDefault="000F7377"/>
    <w:p w14:paraId="6BAD3375" w14:textId="77777777" w:rsidR="000F7377" w:rsidRDefault="000F7377">
      <w:r xmlns:w="http://schemas.openxmlformats.org/wordprocessingml/2006/main">
        <w:t xml:space="preserve">2. ਯਿਸੂ ਮਸੀਹ: ਜੀਵਨ ਅਤੇ ਆਨੰਦ ਦਾ ਸਰੋਤ।</w:t>
      </w:r>
    </w:p>
    <w:p w14:paraId="6E9C0703" w14:textId="77777777" w:rsidR="000F7377" w:rsidRDefault="000F7377"/>
    <w:p w14:paraId="72C5F380" w14:textId="77777777" w:rsidR="000F7377" w:rsidRDefault="000F7377">
      <w:r xmlns:w="http://schemas.openxmlformats.org/wordprocessingml/2006/main">
        <w:t xml:space="preserve">1. ਅਫ਼ਸੀਆਂ 2:8-9 - ਕਿਉਂਕਿ ਤੁਸੀਂ ਕਿਰਪਾ ਦੁਆਰਾ ਵਿਸ਼ਵਾਸ ਦੁਆਰਾ ਬਚਾਏ ਗਏ ਹੋ; ਅਤੇ ਇਹ ਤੁਹਾਡੇ ਵੱਲੋਂ ਨਹੀਂ: ਇਹ ਪਰਮੇਸ਼ੁਰ ਦਾ ਤੋਹਫ਼ਾ ਹੈ: ਕੰਮਾਂ ਤੋਂ ਨਹੀਂ, ਅਜਿਹਾ ਨਾ ਹੋਵੇ ਕਿ ਕੋਈ ਸ਼ੇਖੀ ਮਾਰ ਸਕੇ।</w:t>
      </w:r>
    </w:p>
    <w:p w14:paraId="2F1B679E" w14:textId="77777777" w:rsidR="000F7377" w:rsidRDefault="000F7377"/>
    <w:p w14:paraId="4962E473" w14:textId="77777777" w:rsidR="000F7377" w:rsidRDefault="000F7377">
      <w:r xmlns:w="http://schemas.openxmlformats.org/wordprocessingml/2006/main">
        <w:t xml:space="preserve">2. ਰੋਮੀਆਂ 5: 1-2 - ਇਸਲਈ ਵਿਸ਼ਵਾਸ ਦੁਆਰਾ ਧਰਮੀ ਠਹਿਰਾਏ ਜਾਣ ਕਾਰਨ, ਸਾਡੇ ਪ੍ਰਭੂ ਯਿਸੂ ਮਸੀਹ ਦੇ ਰਾਹੀਂ ਅਸੀਂ ਪਰਮੇਸ਼ੁਰ ਨਾਲ ਸ਼ਾਂਤੀ ਰੱਖਦੇ ਹਾਂ: ਜਿਸ ਦੇ ਦੁਆਰਾ ਅਸੀਂ ਵਿਸ਼ਵਾਸ ਦੁਆਰਾ ਇਸ ਕਿਰਪਾ ਵਿੱਚ ਪਹੁੰਚ ਸਕਦੇ ਹਾਂ ਜਿਸ ਵਿੱਚ ਅਸੀਂ ਖੜੇ ਹਾਂ।</w:t>
      </w:r>
    </w:p>
    <w:p w14:paraId="71E2F7A0" w14:textId="77777777" w:rsidR="000F7377" w:rsidRDefault="000F7377"/>
    <w:p w14:paraId="2B42ABE3" w14:textId="77777777" w:rsidR="000F7377" w:rsidRDefault="000F7377">
      <w:r xmlns:w="http://schemas.openxmlformats.org/wordprocessingml/2006/main">
        <w:t xml:space="preserve">1 ਕੁਰਿੰਥੀਆਂ ਨੂੰ 1:5 ਕਿ ਤੁਸੀਂ ਹਰ ਗੱਲ ਵਿੱਚ, ਹਰ ਗੱਲ ਵਿੱਚ, ਅਤੇ ਸਾਰੇ ਗਿਆਨ ਵਿੱਚ ਉਸ ਦੁਆਰਾ ਅਮੀਰ ਹੋ ਗਏ ਹੋ;</w:t>
      </w:r>
    </w:p>
    <w:p w14:paraId="37C8F98F" w14:textId="77777777" w:rsidR="000F7377" w:rsidRDefault="000F7377"/>
    <w:p w14:paraId="341AB17A" w14:textId="77777777" w:rsidR="000F7377" w:rsidRDefault="000F7377">
      <w:r xmlns:w="http://schemas.openxmlformats.org/wordprocessingml/2006/main">
        <w:t xml:space="preserve">ਮਸੀਹ ਵਿੱਚ, ਵਿਸ਼ਵਾਸੀਆਂ ਨੂੰ ਗਿਆਨ ਅਤੇ ਪ੍ਰਭਾਵਸ਼ਾਲੀ ਢੰਗ ਨਾਲ ਸੰਚਾਰ ਕਰਨ ਦੀ ਯੋਗਤਾ ਦੀ ਬਖਸ਼ਿਸ਼ ਹੁੰਦੀ ਹੈ।</w:t>
      </w:r>
    </w:p>
    <w:p w14:paraId="7F175694" w14:textId="77777777" w:rsidR="000F7377" w:rsidRDefault="000F7377"/>
    <w:p w14:paraId="3D6173FC" w14:textId="77777777" w:rsidR="000F7377" w:rsidRDefault="000F7377">
      <w:r xmlns:w="http://schemas.openxmlformats.org/wordprocessingml/2006/main">
        <w:t xml:space="preserve">1. ਸ਼ਬਦ ਦੀ ਸ਼ਕਤੀ: ਕਿਵੇਂ ਮਸੀਹ ਸਾਨੂੰ ਗਿਆਨ ਅਤੇ ਕਥਨ ਨਾਲ ਭਰਪੂਰ ਬਣਾਉਂਦਾ ਹੈ</w:t>
      </w:r>
    </w:p>
    <w:p w14:paraId="5EAB6D13" w14:textId="77777777" w:rsidR="000F7377" w:rsidRDefault="000F7377"/>
    <w:p w14:paraId="71846CA2" w14:textId="77777777" w:rsidR="000F7377" w:rsidRDefault="000F7377">
      <w:r xmlns:w="http://schemas.openxmlformats.org/wordprocessingml/2006/main">
        <w:t xml:space="preserve">2. ਫੈਲੋਸ਼ਿਪ ਦੀ ਬਰਕਤ: ਮਸੀਹ ਏਕਤਾ ਦੁਆਰਾ ਸਾਨੂੰ ਕਿਵੇਂ ਅਮੀਰ ਬਣਾਉਂਦਾ ਹੈ</w:t>
      </w:r>
    </w:p>
    <w:p w14:paraId="004870ED" w14:textId="77777777" w:rsidR="000F7377" w:rsidRDefault="000F7377"/>
    <w:p w14:paraId="7620E120" w14:textId="77777777" w:rsidR="000F7377" w:rsidRDefault="000F7377">
      <w:r xmlns:w="http://schemas.openxmlformats.org/wordprocessingml/2006/main">
        <w:t xml:space="preserve">1. ਕੁਲੁੱਸੀਆਂ 3:16 "ਮਸੀਹ ਦੇ ਬਚਨ ਨੂੰ ਤੁਹਾਡੇ ਵਿੱਚ ਭਰਪੂਰੀ ਨਾਲ ਵੱਸਣ ਦਿਓ, ਇੱਕ ਦੂਜੇ ਨੂੰ </w:t>
      </w:r>
      <w:r xmlns:w="http://schemas.openxmlformats.org/wordprocessingml/2006/main">
        <w:lastRenderedPageBreak xmlns:w="http://schemas.openxmlformats.org/wordprocessingml/2006/main"/>
      </w:r>
      <w:r xmlns:w="http://schemas.openxmlformats.org/wordprocessingml/2006/main">
        <w:t xml:space="preserve">ਸਾਰੀ ਬੁੱਧੀ ਨਾਲ ਉਪਦੇਸ਼ ਅਤੇ ਉਪਦੇਸ਼ ਦਿਓ"</w:t>
      </w:r>
    </w:p>
    <w:p w14:paraId="66698F32" w14:textId="77777777" w:rsidR="000F7377" w:rsidRDefault="000F7377"/>
    <w:p w14:paraId="7AA76214" w14:textId="77777777" w:rsidR="000F7377" w:rsidRDefault="000F7377">
      <w:r xmlns:w="http://schemas.openxmlformats.org/wordprocessingml/2006/main">
        <w:t xml:space="preserve">2. ਅਫ਼ਸੀਆਂ 4:15-16 "ਇਸ ਦੀ ਬਜਾਇ, ਪਿਆਰ ਵਿੱਚ ਸੱਚ ਬੋਲਦੇ ਹੋਏ, ਅਸੀਂ ਹਰ ਤਰ੍ਹਾਂ ਨਾਲ ਉਸ ਵਿੱਚ ਵਧਣਾ ਹੈ ਜੋ ਸਿਰ ਹੈ, ਮਸੀਹ ਵਿੱਚ, ਜਿਸ ਤੋਂ ਸਾਰਾ ਸਰੀਰ ਜੁੜਿਆ ਹੋਇਆ ਹੈ ਅਤੇ ਹਰੇਕ ਜੋੜ ਦੁਆਰਾ ਇੱਕਠੇ ਹੋਏ ਹਨ। ਇਹ ਲੈਸ ਹੈ, ਜਦੋਂ ਹਰੇਕ ਅੰਗ ਸਹੀ ਢੰਗ ਨਾਲ ਕੰਮ ਕਰ ਰਿਹਾ ਹੈ, ਸਰੀਰ ਨੂੰ ਇਸ ਤਰ੍ਹਾਂ ਵਧਾਉਂਦਾ ਹੈ ਕਿ ਇਹ ਆਪਣੇ ਆਪ ਨੂੰ ਪਿਆਰ ਵਿੱਚ ਬਣਾਉਂਦਾ ਹੈ।"</w:t>
      </w:r>
    </w:p>
    <w:p w14:paraId="026A8F35" w14:textId="77777777" w:rsidR="000F7377" w:rsidRDefault="000F7377"/>
    <w:p w14:paraId="4D049422" w14:textId="77777777" w:rsidR="000F7377" w:rsidRDefault="000F7377">
      <w:r xmlns:w="http://schemas.openxmlformats.org/wordprocessingml/2006/main">
        <w:t xml:space="preserve">1 ਕੁਰਿੰਥੀਆਂ 1:6 ਜਿਵੇਂ ਮਸੀਹ ਦੀ ਗਵਾਹੀ ਤੁਹਾਡੇ ਵਿੱਚ ਪੱਕੀ ਹੋਈ ਹੈ:</w:t>
      </w:r>
    </w:p>
    <w:p w14:paraId="43B3B8D1" w14:textId="77777777" w:rsidR="000F7377" w:rsidRDefault="000F7377"/>
    <w:p w14:paraId="60C5F9F3" w14:textId="77777777" w:rsidR="000F7377" w:rsidRDefault="000F7377">
      <w:r xmlns:w="http://schemas.openxmlformats.org/wordprocessingml/2006/main">
        <w:t xml:space="preserve">ਕੁਰਿੰਥੀਆਂ ਵਿੱਚ ਮਸੀਹ ਦੀ ਗਵਾਹੀ ਦੀ ਪੁਸ਼ਟੀ ਕੀਤੀ ਗਈ ਸੀ।</w:t>
      </w:r>
    </w:p>
    <w:p w14:paraId="2612B8D2" w14:textId="77777777" w:rsidR="000F7377" w:rsidRDefault="000F7377"/>
    <w:p w14:paraId="37490617" w14:textId="77777777" w:rsidR="000F7377" w:rsidRDefault="000F7377">
      <w:r xmlns:w="http://schemas.openxmlformats.org/wordprocessingml/2006/main">
        <w:t xml:space="preserve">1. ਪੁਸ਼ਟੀ ਦੀ ਸ਼ਕਤੀ: ਮਸੀਹ ਬਾਰੇ ਪਰਮੇਸ਼ੁਰ ਦੀ ਗਵਾਹੀ ਸਾਡੇ ਵਿਸ਼ਵਾਸ ਨੂੰ ਕਿਵੇਂ ਮਜ਼ਬੂਤ ਕਰ ਸਕਦੀ ਹੈ</w:t>
      </w:r>
    </w:p>
    <w:p w14:paraId="077B63DF" w14:textId="77777777" w:rsidR="000F7377" w:rsidRDefault="000F7377"/>
    <w:p w14:paraId="23B30861" w14:textId="77777777" w:rsidR="000F7377" w:rsidRDefault="000F7377">
      <w:r xmlns:w="http://schemas.openxmlformats.org/wordprocessingml/2006/main">
        <w:t xml:space="preserve">2. ਵਿਸ਼ਵਾਸ ਵਿੱਚ ਕਿਵੇਂ ਵਾਧਾ ਕਰਨਾ ਹੈ: ਕੁਰਿੰਥੀਆਂ ਵਿੱਚ ਮਸੀਹ ਦੀ ਗਵਾਹੀ ਦੀ ਪੁਸ਼ਟੀ</w:t>
      </w:r>
    </w:p>
    <w:p w14:paraId="265524B7" w14:textId="77777777" w:rsidR="000F7377" w:rsidRDefault="000F7377"/>
    <w:p w14:paraId="2B6E5227" w14:textId="77777777" w:rsidR="000F7377" w:rsidRDefault="000F7377">
      <w:r xmlns:w="http://schemas.openxmlformats.org/wordprocessingml/2006/main">
        <w:t xml:space="preserve">1. ਯੂਹੰਨਾ 3:16-17 - "ਕਿਉਂਕਿ ਪਰਮੇਸ਼ੁਰ ਨੇ ਦੁਨੀਆਂ ਨੂੰ ਇੰਨਾ ਪਿਆਰ ਕੀਤਾ ਕਿ ਉਸਨੇ ਆਪਣਾ ਇਕਲੌਤਾ ਪੁੱਤਰ ਦੇ ਦਿੱਤਾ, ਤਾਂ ਜੋ ਜੋ ਕੋਈ ਉਸ ਵਿੱਚ ਵਿਸ਼ਵਾਸ ਕਰੇ ਉਹ ਨਾਸ਼ ਨਾ ਹੋਵੇ ਪਰ ਸਦੀਪਕ ਜੀਵਨ ਪ੍ਰਾਪਤ ਕਰੇ। ਕਿਉਂਕਿ ਪਰਮੇਸ਼ੁਰ ਨੇ ਆਪਣੇ ਪੁੱਤਰ ਨੂੰ ਦੁਨੀਆਂ ਵਿੱਚ ਦੋਸ਼ੀ ਠਹਿਰਾਉਣ ਲਈ ਨਹੀਂ ਭੇਜਿਆ ਸੀ। ਸੰਸਾਰ, ਪਰ ਇਸ ਲਈ ਕਿ ਸੰਸਾਰ ਉਸ ਦੁਆਰਾ ਬਚਾਇਆ ਜਾ ਸਕੇ।</w:t>
      </w:r>
    </w:p>
    <w:p w14:paraId="42527B8F" w14:textId="77777777" w:rsidR="000F7377" w:rsidRDefault="000F7377"/>
    <w:p w14:paraId="715AEB2C" w14:textId="77777777" w:rsidR="000F7377" w:rsidRDefault="000F7377">
      <w:r xmlns:w="http://schemas.openxmlformats.org/wordprocessingml/2006/main">
        <w:t xml:space="preserve">2. ਰੋਮੀਆਂ 10:17 - "ਇਸ ਲਈ ਵਿਸ਼ਵਾਸ ਸੁਣਨ ਤੋਂ ਆਉਂਦਾ ਹੈ, ਅਤੇ ਮਸੀਹ ਦੇ ਬਚਨ ਦੁਆਰਾ ਸੁਣਨਾ."</w:t>
      </w:r>
    </w:p>
    <w:p w14:paraId="47FCE91A" w14:textId="77777777" w:rsidR="000F7377" w:rsidRDefault="000F7377"/>
    <w:p w14:paraId="4C87567F" w14:textId="77777777" w:rsidR="000F7377" w:rsidRDefault="000F7377">
      <w:r xmlns:w="http://schemas.openxmlformats.org/wordprocessingml/2006/main">
        <w:t xml:space="preserve">1 ਕੁਰਿੰਥੀਆਂ 1:7 ਤਾਂ ਜੋ ਤੁਸੀਂ ਬਿਨਾਂ ਕਿਸੇ ਤੋਹਫ਼ੇ ਦੇ ਪਿੱਛੇ ਆਓ; ਸਾਡੇ ਪ੍ਰਭੂ ਯਿਸੂ ਮਸੀਹ ਦੇ ਆਉਣ ਦੀ ਉਡੀਕ ਕਰੋ:</w:t>
      </w:r>
    </w:p>
    <w:p w14:paraId="7F0E2DFC" w14:textId="77777777" w:rsidR="000F7377" w:rsidRDefault="000F7377"/>
    <w:p w14:paraId="5E07134F" w14:textId="77777777" w:rsidR="000F7377" w:rsidRDefault="000F7377">
      <w:r xmlns:w="http://schemas.openxmlformats.org/wordprocessingml/2006/main">
        <w:t xml:space="preserve">ਪੌਲੁਸ ਕੁਰਿੰਥੀਆਂ ਨੂੰ ਉਤਸ਼ਾਹਿਤ ਕਰਦਾ ਹੈ ਕਿ ਉਹ ਯਿਸੂ ਮਸੀਹ ਦੇ ਆਉਣ ਦੀ ਉਡੀਕ ਕਰਦੇ ਹੋਏ ਕਿਸੇ ਵੀ ਅਧਿਆਤਮਿਕ ਤੋਹਫ਼ੇ ਦੀ ਘਾਟ ਨਾ ਹੋਣ।</w:t>
      </w:r>
    </w:p>
    <w:p w14:paraId="507C93CB" w14:textId="77777777" w:rsidR="000F7377" w:rsidRDefault="000F7377"/>
    <w:p w14:paraId="563EA145" w14:textId="77777777" w:rsidR="000F7377" w:rsidRDefault="000F7377">
      <w:r xmlns:w="http://schemas.openxmlformats.org/wordprocessingml/2006/main">
        <w:t xml:space="preserve">1. "ਉਡੀਕ ਵਿੱਚ ਉਡੀਕ: ਸਾਡੇ ਪ੍ਰਭੂ ਯਿਸੂ ਮਸੀਹ ਦੇ ਆਉਣ ਲਈ ਤਿਆਰ ਹੋਣਾ"</w:t>
      </w:r>
    </w:p>
    <w:p w14:paraId="3BBDBBB1" w14:textId="77777777" w:rsidR="000F7377" w:rsidRDefault="000F7377"/>
    <w:p w14:paraId="78D65727" w14:textId="77777777" w:rsidR="000F7377" w:rsidRDefault="000F7377">
      <w:r xmlns:w="http://schemas.openxmlformats.org/wordprocessingml/2006/main">
        <w:t xml:space="preserve">2. "ਇੱਕ ਮਕਸਦ ਲਈ ਤੋਹਫ਼ਾ: ਪ੍ਰਭੂ ਦੇ ਆਉਣ ਦੀ ਉਡੀਕ ਕਰਨ ਲਈ ਸਾਡੇ ਅਧਿਆਤਮਿਕ ਤੋਹਫ਼ਿਆਂ ਦੀ ਵਰਤੋਂ ਕਰਨਾ"</w:t>
      </w:r>
    </w:p>
    <w:p w14:paraId="51DA7BE9" w14:textId="77777777" w:rsidR="000F7377" w:rsidRDefault="000F7377"/>
    <w:p w14:paraId="45D08684" w14:textId="77777777" w:rsidR="000F7377" w:rsidRDefault="000F7377">
      <w:r xmlns:w="http://schemas.openxmlformats.org/wordprocessingml/2006/main">
        <w:t xml:space="preserve">1. ਰੋਮੀਆਂ 8:19 ਕਿਉਂਕਿ ਪ੍ਰਾਣੀ ਪਰਮੇਸ਼ੁਰ ਦੇ ਪੁੱਤਰਾਂ ਦੇ ਪ੍ਰਗਟ ਹੋਣ ਦਾ ਇੰਤਜ਼ਾਰ ਕਰਦਾ ਹੈ।</w:t>
      </w:r>
    </w:p>
    <w:p w14:paraId="6BC54CDE" w14:textId="77777777" w:rsidR="000F7377" w:rsidRDefault="000F7377"/>
    <w:p w14:paraId="0B22D577" w14:textId="77777777" w:rsidR="000F7377" w:rsidRDefault="000F7377">
      <w:r xmlns:w="http://schemas.openxmlformats.org/wordprocessingml/2006/main">
        <w:t xml:space="preserve">2. ਕੁਲੁੱਸੀਆਂ 3:1-4 ਜੇਕਰ ਤੁਸੀਂ ਮਸੀਹ ਦੇ ਨਾਲ ਜੀ ਉੱਠੇ ਹੋ, ਤਾਂ ਉਹਨਾਂ ਚੀਜ਼ਾਂ ਦੀ ਭਾਲ ਕਰੋ ਜੋ ਉੱਪਰ ਹਨ, ਜਿੱਥੇ ਮਸੀਹ ਪਰਮੇਸ਼ੁਰ ਦੇ ਸੱਜੇ ਪਾਸੇ ਬੈਠਾ ਹੈ। ਉੱਪਰਲੀਆਂ ਚੀਜ਼ਾਂ 'ਤੇ ਆਪਣਾ ਪਿਆਰ ਲਗਾਓ, ਨਾ ਕਿ ਧਰਤੀ ਦੀਆਂ ਚੀਜ਼ਾਂ' ਤੇ. ਕਿਉਂਕਿ ਤੁਸੀਂ ਮਰ ਚੁੱਕੇ ਹੋ, ਅਤੇ ਤੁਹਾਡਾ ਜੀਵਨ ਮਸੀਹ ਦੇ ਨਾਲ ਪਰਮੇਸ਼ੁਰ ਵਿੱਚ ਛੁਪਿਆ ਹੋਇਆ ਹੈ। ਜਦੋਂ ਮਸੀਹ, ਜੋ ਸਾਡਾ ਜੀਵਨ ਹੈ, ਪ੍ਰਗਟ ਹੋਵੇਗਾ, ਤਦ ਤੁਸੀਂ ਵੀ ਉਸ ਦੇ ਨਾਲ ਮਹਿਮਾ ਵਿੱਚ ਪ੍ਰਗਟ ਹੋਵੋਗੇ।</w:t>
      </w:r>
    </w:p>
    <w:p w14:paraId="5263F099" w14:textId="77777777" w:rsidR="000F7377" w:rsidRDefault="000F7377"/>
    <w:p w14:paraId="5F120A87" w14:textId="77777777" w:rsidR="000F7377" w:rsidRDefault="000F7377">
      <w:r xmlns:w="http://schemas.openxmlformats.org/wordprocessingml/2006/main">
        <w:t xml:space="preserve">1 ਕੁਰਿੰਥੀਆਂ ਨੂੰ 1:8 ਜੋ ਤੁਹਾਨੂੰ ਅੰਤ ਤੱਕ ਪੱਕਾ ਕਰੇਗਾ, ਤਾਂ ਜੋ ਤੁਸੀਂ ਸਾਡੇ ਪ੍ਰਭੂ ਯਿਸੂ ਮਸੀਹ ਦੇ ਦਿਨ ਵਿੱਚ ਨਿਰਦੋਸ਼ ਹੋ ਸਕੋ।</w:t>
      </w:r>
    </w:p>
    <w:p w14:paraId="522ABAED" w14:textId="77777777" w:rsidR="000F7377" w:rsidRDefault="000F7377"/>
    <w:p w14:paraId="4C5206CA" w14:textId="77777777" w:rsidR="000F7377" w:rsidRDefault="000F7377">
      <w:r xmlns:w="http://schemas.openxmlformats.org/wordprocessingml/2006/main">
        <w:t xml:space="preserve">ਹਵਾਲਾ ਪ੍ਰਭੂ ਯਿਸੂ ਮਸੀਹ ਦੇ ਦਿਨ ਵਿੱਚ ਨਿਰਦੋਸ਼ ਹੋਣ ਬਾਰੇ ਗੱਲ ਕਰਦਾ ਹੈ।</w:t>
      </w:r>
    </w:p>
    <w:p w14:paraId="01DB546B" w14:textId="77777777" w:rsidR="000F7377" w:rsidRDefault="000F7377"/>
    <w:p w14:paraId="564248F6" w14:textId="77777777" w:rsidR="000F7377" w:rsidRDefault="000F7377">
      <w:r xmlns:w="http://schemas.openxmlformats.org/wordprocessingml/2006/main">
        <w:t xml:space="preserve">1: ਪ੍ਰਭੂ ਯਿਸੂ ਮਸੀਹ ਦੇ ਦਿਨ ਵਿੱਚ ਨਿਰਦੋਸ਼ ਹੋਣ ਲਈ, ਸਾਨੂੰ ਉਸ ਪ੍ਰਤੀ ਵਫ਼ਾਦਾਰ ਅਤੇ ਸਮਰਪਿਤ ਰਹਿਣਾ ਚਾਹੀਦਾ ਹੈ।</w:t>
      </w:r>
    </w:p>
    <w:p w14:paraId="47F5F922" w14:textId="77777777" w:rsidR="000F7377" w:rsidRDefault="000F7377"/>
    <w:p w14:paraId="4263702F" w14:textId="77777777" w:rsidR="000F7377" w:rsidRDefault="000F7377">
      <w:r xmlns:w="http://schemas.openxmlformats.org/wordprocessingml/2006/main">
        <w:t xml:space="preserve">2: ਸਾਨੂੰ ਪ੍ਰਭੂ ਯਿਸੂ ਮਸੀਹ ਦੇ ਦਿਨ ਵਿੱਚ ਨਿਰਦੋਸ਼ ਹੋਣ ਦੇ ਯੋਗ ਜੀਵਨ ਜੀਉਣ ਦੀ ਕੋਸ਼ਿਸ਼ ਕਰਨੀ ਚਾਹੀਦੀ ਹੈ।</w:t>
      </w:r>
    </w:p>
    <w:p w14:paraId="7BD384F3" w14:textId="77777777" w:rsidR="000F7377" w:rsidRDefault="000F7377"/>
    <w:p w14:paraId="7CA06239" w14:textId="77777777" w:rsidR="000F7377" w:rsidRDefault="000F7377">
      <w:r xmlns:w="http://schemas.openxmlformats.org/wordprocessingml/2006/main">
        <w:t xml:space="preserve">1: ਮੱਤੀ 5:48 - "ਇਸ ਲਈ ਤੁਸੀਂ ਸੰਪੂਰਨ ਬਣੋ, ਜਿਵੇਂ ਤੁਹਾਡਾ ਪਿਤਾ ਜੋ ਸਵਰਗ ਵਿੱਚ ਹੈ ਸੰਪੂਰਨ ਹੈ।"</w:t>
      </w:r>
    </w:p>
    <w:p w14:paraId="2FE51FF7" w14:textId="77777777" w:rsidR="000F7377" w:rsidRDefault="000F7377"/>
    <w:p w14:paraId="040818EE" w14:textId="77777777" w:rsidR="000F7377" w:rsidRDefault="000F7377">
      <w:r xmlns:w="http://schemas.openxmlformats.org/wordprocessingml/2006/main">
        <w:t xml:space="preserve">2: ਅਫ਼ਸੀਆਂ 5:27 - "ਤਾਂ ਕਿ ਉਹ ਇਸ ਨੂੰ ਆਪਣੇ ਲਈ ਇੱਕ ਸ਼ਾਨਦਾਰ ਚਰਚ ਪੇਸ਼ ਕਰੇ, ਜਿਸ ਵਿੱਚ ਦਾਗ, ਝੁਰੜੀਆਂ ਜਾਂ ਅਜਿਹੀ ਕੋਈ ਚੀਜ਼ ਨਾ ਹੋਵੇ; ਪਰ ਇਹ ਪਵਿੱਤਰ ਅਤੇ ਦੋਸ਼ ਰਹਿਤ ਹੋਵੇ।"</w:t>
      </w:r>
    </w:p>
    <w:p w14:paraId="45B11FE7" w14:textId="77777777" w:rsidR="000F7377" w:rsidRDefault="000F7377"/>
    <w:p w14:paraId="3721B8A9" w14:textId="77777777" w:rsidR="000F7377" w:rsidRDefault="000F7377">
      <w:r xmlns:w="http://schemas.openxmlformats.org/wordprocessingml/2006/main">
        <w:t xml:space="preserve">1 ਕੁਰਿੰਥੀਆਂ 1:9 ਪਰਮੇਸ਼ੁਰ ਵਫ਼ਾਦਾਰ ਹੈ, ਜਿਸ ਦੁਆਰਾ ਤੁਹਾਨੂੰ ਉਸਦੇ ਪੁੱਤਰ ਯਿਸੂ ਮਸੀਹ ਸਾਡੇ ਪ੍ਰਭੂ ਦੀ ਸੰਗਤ ਲਈ ਬੁਲਾਇਆ ਗਿਆ ਸੀ।</w:t>
      </w:r>
    </w:p>
    <w:p w14:paraId="23B5F9C6" w14:textId="77777777" w:rsidR="000F7377" w:rsidRDefault="000F7377"/>
    <w:p w14:paraId="173BD442" w14:textId="77777777" w:rsidR="000F7377" w:rsidRDefault="000F7377">
      <w:r xmlns:w="http://schemas.openxmlformats.org/wordprocessingml/2006/main">
        <w:t xml:space="preserve">ਪੌਲੁਸ ਕੁਰਿੰਥੀਆਂ ਨੂੰ ਪਰਮੇਸ਼ੁਰ ਦੀ ਵਫ਼ਾਦਾਰੀ ਨੂੰ ਪਛਾਣਨ ਅਤੇ ਯਿਸੂ ਮਸੀਹ ਨਾਲ ਸੰਗਤੀ ਵਿਚ ਰਹਿਣ ਲਈ ਉਤਸ਼ਾਹਿਤ ਕਰਦਾ ਹੈ।</w:t>
      </w:r>
    </w:p>
    <w:p w14:paraId="6D4AABB6" w14:textId="77777777" w:rsidR="000F7377" w:rsidRDefault="000F7377"/>
    <w:p w14:paraId="64AA46BF" w14:textId="77777777" w:rsidR="000F7377" w:rsidRDefault="000F7377">
      <w:r xmlns:w="http://schemas.openxmlformats.org/wordprocessingml/2006/main">
        <w:t xml:space="preserve">1. "ਪਰਮੇਸ਼ੁਰ ਦੀ ਵਫ਼ਾਦਾਰੀ: ਪਰਮੇਸ਼ੁਰ ਦੇ ਬਿਨਾਂ ਸ਼ਰਤ ਪਿਆਰ ਨੂੰ ਸਮਝਣਾ ਅਤੇ ਉਸ ਦੀ ਕਦਰ ਕਰਨਾ"</w:t>
      </w:r>
    </w:p>
    <w:p w14:paraId="7369014C" w14:textId="77777777" w:rsidR="000F7377" w:rsidRDefault="000F7377"/>
    <w:p w14:paraId="1E63C0BD" w14:textId="77777777" w:rsidR="000F7377" w:rsidRDefault="000F7377">
      <w:r xmlns:w="http://schemas.openxmlformats.org/wordprocessingml/2006/main">
        <w:t xml:space="preserve">2. "ਯਿਸੂ ਦੇ ਨਾਲ ਸੰਗਤ ਵਿੱਚ ਰਹਿਣਾ: ਉਸ ਵਰਗਾ ਬਣਨਾ"</w:t>
      </w:r>
    </w:p>
    <w:p w14:paraId="73E5DD83" w14:textId="77777777" w:rsidR="000F7377" w:rsidRDefault="000F7377"/>
    <w:p w14:paraId="546FD609" w14:textId="77777777" w:rsidR="000F7377" w:rsidRDefault="000F7377">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14:paraId="61730364" w14:textId="77777777" w:rsidR="000F7377" w:rsidRDefault="000F7377"/>
    <w:p w14:paraId="1455F14B" w14:textId="77777777" w:rsidR="000F7377" w:rsidRDefault="000F7377">
      <w:r xmlns:w="http://schemas.openxmlformats.org/wordprocessingml/2006/main">
        <w:t xml:space="preserve">2. ਯੂਹੰਨਾ 13:34-35 - ਮੈਂ ਤੁਹਾਨੂੰ ਇੱਕ ਨਵਾਂ ਹੁਕਮ ਦਿੰਦਾ ਹਾਂ, ਕਿ ਤੁਸੀਂ ਇੱਕ ਦੂਜੇ ਨੂੰ ਪਿਆਰ ਕਰੋ: ਜਿਵੇਂ ਮੈਂ ਤੁਹਾਨੂੰ ਪਿਆਰ ਕੀਤਾ ਹੈ, ਤੁਸੀਂ ਵੀ ਇੱਕ ਦੂਜੇ ਨੂੰ ਪਿਆਰ ਕਰੋ। ਇਸ ਤੋਂ ਸਾਰੇ ਲੋਕ ਜਾਣ ਲੈਣਗੇ ਕਿ ਤੁਸੀਂ ਮੇਰੇ ਚੇਲੇ ਹੋ, ਜੇਕਰ ਤੁਸੀਂ ਇੱਕ ਦੂਜੇ ਨਾਲ ਪਿਆਰ ਕਰਦੇ ਹੋ।</w:t>
      </w:r>
    </w:p>
    <w:p w14:paraId="4016752E" w14:textId="77777777" w:rsidR="000F7377" w:rsidRDefault="000F7377"/>
    <w:p w14:paraId="389A429F" w14:textId="77777777" w:rsidR="000F7377" w:rsidRDefault="000F7377">
      <w:r xmlns:w="http://schemas.openxmlformats.org/wordprocessingml/2006/main">
        <w:t xml:space="preserve">1 ਕੁਰਿੰਥੀਆਂ 1:10 ਹੁਣ ਹੇ ਭਰਾਵੋ, ਸਾਡੇ ਪ੍ਰਭੂ ਯਿਸੂ ਮਸੀਹ ਦੇ ਨਾਮ ਨਾਲ ਮੈਂ ਤੁਹਾਨੂੰ ਬੇਨਤੀ ਕਰਦਾ ਹਾਂ ਕਿ ਤੁਸੀਂ ਸਾਰੇ ਇੱਕੋ ਗੱਲ ਕਰੋ ਅਤੇ ਤੁਹਾਡੇ ਵਿੱਚ ਕੋਈ ਫੁੱਟ ਨਾ ਹੋਵੇ। ਪਰ ਇਹ ਕਿ ਤੁਸੀਂ ਇੱਕੋ ਮਨ ਅਤੇ ਇੱਕੋ ਨਿਰਣੇ ਵਿੱਚ ਪੂਰੀ ਤਰ੍ਹਾਂ ਇਕੱਠੇ ਹੋਵੋ।</w:t>
      </w:r>
    </w:p>
    <w:p w14:paraId="10FAB098" w14:textId="77777777" w:rsidR="000F7377" w:rsidRDefault="000F7377"/>
    <w:p w14:paraId="7C558118" w14:textId="77777777" w:rsidR="000F7377" w:rsidRDefault="000F7377">
      <w:r xmlns:w="http://schemas.openxmlformats.org/wordprocessingml/2006/main">
        <w:t xml:space="preserve">ਪੌਲੁਸ ਨੇ ਕੁਰਿੰਥੁਸ ਦੇ ਲੋਕਾਂ ਨੂੰ ਉਨ੍ਹਾਂ ਦੇ ਵਿਸ਼ਵਾਸ ਵਿੱਚ ਇਕਮੁੱਠ ਹੋਣ ਦੀ ਸਲਾਹ ਦਿੱਤੀ, ਉਹੀ ਗੱਲ ਬੋਲਣ ਅਤੇ ਉਨ੍ਹਾਂ ਵਿੱਚ ਕੋਈ ਵੰਡ ਨਾ ਹੋਣ।</w:t>
      </w:r>
    </w:p>
    <w:p w14:paraId="774679AA" w14:textId="77777777" w:rsidR="000F7377" w:rsidRDefault="000F7377"/>
    <w:p w14:paraId="65B66A03" w14:textId="77777777" w:rsidR="000F7377" w:rsidRDefault="000F7377">
      <w:r xmlns:w="http://schemas.openxmlformats.org/wordprocessingml/2006/main">
        <w:t xml:space="preserve">1. ਚਰਚ ਵਿੱਚ ਏਕਤਾ: ਫੈਲੋਸ਼ਿਪ ਦੀ ਸ਼ਕਤੀ</w:t>
      </w:r>
    </w:p>
    <w:p w14:paraId="220DEDA7" w14:textId="77777777" w:rsidR="000F7377" w:rsidRDefault="000F7377"/>
    <w:p w14:paraId="0B62DD1D" w14:textId="77777777" w:rsidR="000F7377" w:rsidRDefault="000F7377">
      <w:r xmlns:w="http://schemas.openxmlformats.org/wordprocessingml/2006/main">
        <w:t xml:space="preserve">2. ਪੌਲੁਸ ਦੀ ਸਲਾਹ ਦਾ ਪਾਲਣ ਕਰਨਾ: ਚਰਚ ਨੂੰ ਸੰਯੁਕਤ ਰੱਖਣਾ</w:t>
      </w:r>
    </w:p>
    <w:p w14:paraId="6AC952E9" w14:textId="77777777" w:rsidR="000F7377" w:rsidRDefault="000F7377"/>
    <w:p w14:paraId="487EA962" w14:textId="77777777" w:rsidR="000F7377" w:rsidRDefault="000F7377">
      <w:r xmlns:w="http://schemas.openxmlformats.org/wordprocessingml/2006/main">
        <w:t xml:space="preserve">1. ਅਫ਼ਸੀਆਂ 4:1-6 - ਚਰਚ ਵਿੱਚ ਏਕਤਾ</w:t>
      </w:r>
    </w:p>
    <w:p w14:paraId="3E34EE71" w14:textId="77777777" w:rsidR="000F7377" w:rsidRDefault="000F7377"/>
    <w:p w14:paraId="0FAC36BA" w14:textId="77777777" w:rsidR="000F7377" w:rsidRDefault="000F7377">
      <w:r xmlns:w="http://schemas.openxmlformats.org/wordprocessingml/2006/main">
        <w:t xml:space="preserve">2. ਫਿਲਪੀਆਂ 2:2-4 - ਚਰਚ ਵਿੱਚ ਨਿਮਰਤਾ ਅਤੇ ਏਕਤਾ</w:t>
      </w:r>
    </w:p>
    <w:p w14:paraId="5CBC3098" w14:textId="77777777" w:rsidR="000F7377" w:rsidRDefault="000F7377"/>
    <w:p w14:paraId="3AA12BCF" w14:textId="77777777" w:rsidR="000F7377" w:rsidRDefault="000F7377">
      <w:r xmlns:w="http://schemas.openxmlformats.org/wordprocessingml/2006/main">
        <w:t xml:space="preserve">1 ਕੁਰਿੰਥੀਆਂ ਨੂੰ 1:11 ਕਿਉਂਕਿ ਹੇ ਮੇਰੇ ਭਰਾਵੋ, ਕਲੋਏ ਦੇ ਘਰਾਣੇ ਦੇ ਲੋਕਾਂ ਦੁਆਰਾ ਤੁਹਾਡੇ ਬਾਰੇ ਮੈਨੂੰ ਦੱਸਿਆ ਗਿਆ ਹੈ ਕਿ ਤੁਹਾਡੇ ਵਿੱਚ ਝਗੜੇ ਹਨ।</w:t>
      </w:r>
    </w:p>
    <w:p w14:paraId="541A6FF3" w14:textId="77777777" w:rsidR="000F7377" w:rsidRDefault="000F7377"/>
    <w:p w14:paraId="1545AF9F" w14:textId="77777777" w:rsidR="000F7377" w:rsidRDefault="000F7377">
      <w:r xmlns:w="http://schemas.openxmlformats.org/wordprocessingml/2006/main">
        <w:t xml:space="preserve">ਪੌਲੁਸ ਨੇ ਕੁਰਿੰਥੁਸ ਦੀ ਕਲੀਸਿਯਾ ਵਿਚ ਝਗੜੇ ਦੀ ਚੇਤਾਵਨੀ ਦਿੱਤੀ।</w:t>
      </w:r>
    </w:p>
    <w:p w14:paraId="2D6F2148" w14:textId="77777777" w:rsidR="000F7377" w:rsidRDefault="000F7377"/>
    <w:p w14:paraId="1B5C9BAE" w14:textId="77777777" w:rsidR="000F7377" w:rsidRDefault="000F7377">
      <w:r xmlns:w="http://schemas.openxmlformats.org/wordprocessingml/2006/main">
        <w:t xml:space="preserve">1. ਅਸਹਿਮਤੀ ਦੇ ਖ਼ਤਰੇ: ਟਕਰਾਅ ਚਰਚ ਨੂੰ ਕਿਵੇਂ ਨੁਕਸਾਨ ਪਹੁੰਚਾਉਂਦਾ ਹੈ</w:t>
      </w:r>
    </w:p>
    <w:p w14:paraId="4ACD117E" w14:textId="77777777" w:rsidR="000F7377" w:rsidRDefault="000F7377"/>
    <w:p w14:paraId="3824D9DA" w14:textId="77777777" w:rsidR="000F7377" w:rsidRDefault="000F7377">
      <w:r xmlns:w="http://schemas.openxmlformats.org/wordprocessingml/2006/main">
        <w:t xml:space="preserve">2. ਏਕਤਾ ਦੀ ਸ਼ਕਤੀ: ਚਰਚ ਨੂੰ ਸੰਯੁਕਤ ਹੋਣ ਤੋਂ ਕਿਵੇਂ ਲਾਭ ਹੁੰਦਾ ਹੈ</w:t>
      </w:r>
    </w:p>
    <w:p w14:paraId="78C65A2E" w14:textId="77777777" w:rsidR="000F7377" w:rsidRDefault="000F7377"/>
    <w:p w14:paraId="6C7E9CAE" w14:textId="77777777" w:rsidR="000F7377" w:rsidRDefault="000F7377">
      <w:r xmlns:w="http://schemas.openxmlformats.org/wordprocessingml/2006/main">
        <w:t xml:space="preserve">1. ਅਫ਼ਸੀਆਂ 4:1-3 - ਇਸ ਲਈ ਮੈਂ, ਪ੍ਰਭੂ ਦਾ ਕੈਦੀ, ਤੁਹਾਨੂੰ ਬੇਨਤੀ ਕਰਦਾ ਹਾਂ ਕਿ ਤੁਸੀਂ ਉਸ ਕੰਮ ਦੇ ਯੋਗ ਚੱਲੋ ਜਿਸ ਨਾਲ ਤੁਹਾਨੂੰ ਬੁਲਾਇਆ ਗਿਆ ਹੈ, ਪੂਰੀ ਨਿਮਰਤਾ ਅਤੇ ਨਿਮਰਤਾ ਨਾਲ, ਧੀਰਜ ਨਾਲ, ਪਿਆਰ ਵਿੱਚ ਇੱਕ ਦੂਜੇ ਨੂੰ ਬਰਦਾਸ਼ਤ ਕਰਦੇ ਹੋਏ; ਸ਼ਾਂਤੀ ਦੇ ਬੰਧਨ ਵਿੱਚ ਆਤਮਾ ਦੀ ਏਕਤਾ ਨੂੰ ਬਣਾਈ ਰੱਖਣ ਦਾ ਜਤਨ ਕਰਨਾ।</w:t>
      </w:r>
    </w:p>
    <w:p w14:paraId="504DB6B9" w14:textId="77777777" w:rsidR="000F7377" w:rsidRDefault="000F7377"/>
    <w:p w14:paraId="5067A641" w14:textId="77777777" w:rsidR="000F7377" w:rsidRDefault="000F7377">
      <w:r xmlns:w="http://schemas.openxmlformats.org/wordprocessingml/2006/main">
        <w:t xml:space="preserve">2. ਰੋਮੀਆਂ 12:5 - ਇਸ ਲਈ ਅਸੀਂ, ਬਹੁਤ ਸਾਰੇ ਹੋਣ ਕਰਕੇ, ਮਸੀਹ ਵਿੱਚ ਇੱਕ ਸਰੀਰ ਹਾਂ, ਅਤੇ ਹਰ ਇੱਕ ਦੂਜੇ ਦੇ ਅੰਗ ਹਾਂ।</w:t>
      </w:r>
    </w:p>
    <w:p w14:paraId="3361FDA8" w14:textId="77777777" w:rsidR="000F7377" w:rsidRDefault="000F7377"/>
    <w:p w14:paraId="514CDB0A" w14:textId="77777777" w:rsidR="000F7377" w:rsidRDefault="000F7377">
      <w:r xmlns:w="http://schemas.openxmlformats.org/wordprocessingml/2006/main">
        <w:t xml:space="preserve">1 ਕੁਰਿੰਥੀਆਂ 1:12 ਹੁਣ ਮੈਂ ਇਹ ਆਖਦਾ ਹਾਂ ਕਿ ਤੁਹਾਡੇ ਵਿੱਚੋਂ ਹਰ ਕੋਈ ਆਖਦਾ ਹੈ, ਮੈਂ ਪੌਲੁਸ ਦਾ ਹਾਂ। ਅਤੇ ਮੈਂ ਅਪੁੱਲੋਸ ਦਾ; ਅਤੇ ਮੈਂ ਕੇਫ਼ਾਸ ਦਾ; ਅਤੇ ਮੈਂ ਮਸੀਹ ਦਾ।</w:t>
      </w:r>
    </w:p>
    <w:p w14:paraId="0C7BF3A4" w14:textId="77777777" w:rsidR="000F7377" w:rsidRDefault="000F7377"/>
    <w:p w14:paraId="0A3E885D" w14:textId="77777777" w:rsidR="000F7377" w:rsidRDefault="000F7377">
      <w:r xmlns:w="http://schemas.openxmlformats.org/wordprocessingml/2006/main">
        <w:t xml:space="preserve">ਪੌਲੁਸ ਕੁਰਿੰਥੁਸ ਦੀ ਕਲੀਸਿਯਾ ਨੂੰ ਯਾਦ ਦਿਵਾਉਂਦਾ ਹੈ ਕਿ ਉਹਨਾਂ ਨੂੰ ਵੰਡਿਆ ਨਹੀਂ ਜਾਣਾ ਚਾਹੀਦਾ ਅਤੇ ਇਹ ਸਵੀਕਾਰ ਕਰਨਾ ਚਾਹੀਦਾ ਹੈ ਕਿ ਉਹ ਸਾਰੇ ਮਸੀਹ ਦੇ ਹਨ।</w:t>
      </w:r>
    </w:p>
    <w:p w14:paraId="1C020A97" w14:textId="77777777" w:rsidR="000F7377" w:rsidRDefault="000F7377"/>
    <w:p w14:paraId="155CFC2E" w14:textId="77777777" w:rsidR="000F7377" w:rsidRDefault="000F7377">
      <w:r xmlns:w="http://schemas.openxmlformats.org/wordprocessingml/2006/main">
        <w:t xml:space="preserve">1. ਚਰਚ ਵਿੱਚ ਏਕਤਾ: ਯਾਦ ਰੱਖਣਾ ਅਸੀਂ ਸਾਰੇ ਮਸੀਹ ਦੇ ਹਾਂ</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ਵੰਡ 'ਤੇ ਕਾਬੂ ਪਾਉਣਾ: ਮਸੀਹ ਵਿੱਚ ਸੰਯੁਕਤ ਹੋਣਾ</w:t>
      </w:r>
    </w:p>
    <w:p w14:paraId="66BFE313" w14:textId="77777777" w:rsidR="000F7377" w:rsidRDefault="000F7377"/>
    <w:p w14:paraId="6A773BDF" w14:textId="77777777" w:rsidR="000F7377" w:rsidRDefault="000F7377">
      <w:r xmlns:w="http://schemas.openxmlformats.org/wordprocessingml/2006/main">
        <w:t xml:space="preserve">1. ਯੂਹੰਨਾ 17:20-23 - ਯਿਸੂ ਪਿਤਾ ਨੂੰ ਪ੍ਰਾਰਥਨਾ ਕਰਦਾ ਹੋਇਆ ਕਿ ਸਾਰੇ ਵਿਸ਼ਵਾਸੀ ਇੱਕ ਹੋਣ</w:t>
      </w:r>
    </w:p>
    <w:p w14:paraId="7B40D065" w14:textId="77777777" w:rsidR="000F7377" w:rsidRDefault="000F7377"/>
    <w:p w14:paraId="0087B299" w14:textId="77777777" w:rsidR="000F7377" w:rsidRDefault="000F7377">
      <w:r xmlns:w="http://schemas.openxmlformats.org/wordprocessingml/2006/main">
        <w:t xml:space="preserve">2. ਫ਼ਿਲਿੱਪੀਆਂ 2:1-11 - ਮਸੀਹ ਦੇ ਸਰੀਰ ਵਿੱਚ ਏਕਤਾ ਅਤੇ ਨਿਮਰਤਾ ਲਈ ਪੌਲੁਸ ਦੀ ਸਲਾਹ</w:t>
      </w:r>
    </w:p>
    <w:p w14:paraId="70DB4D74" w14:textId="77777777" w:rsidR="000F7377" w:rsidRDefault="000F7377"/>
    <w:p w14:paraId="28374BFC" w14:textId="77777777" w:rsidR="000F7377" w:rsidRDefault="000F7377">
      <w:r xmlns:w="http://schemas.openxmlformats.org/wordprocessingml/2006/main">
        <w:t xml:space="preserve">1 ਕੁਰਿੰਥੀਆਂ 1:13 ਕੀ ਮਸੀਹ ਵੰਡਿਆ ਹੋਇਆ ਹੈ? ਕੀ ਪੌਲੁਸ ਨੂੰ ਤੁਹਾਡੇ ਲਈ ਸਲੀਬ ਦਿੱਤੀ ਗਈ ਸੀ? ਜਾਂ ਕੀ ਤੁਸੀਂ ਪੌਲੁਸ ਦੇ ਨਾਮ ਉੱਤੇ ਬਪਤਿਸਮਾ ਲਿਆ ਸੀ?</w:t>
      </w:r>
    </w:p>
    <w:p w14:paraId="6C6AD6B0" w14:textId="77777777" w:rsidR="000F7377" w:rsidRDefault="000F7377"/>
    <w:p w14:paraId="59BB1D77" w14:textId="77777777" w:rsidR="000F7377" w:rsidRDefault="000F7377">
      <w:r xmlns:w="http://schemas.openxmlformats.org/wordprocessingml/2006/main">
        <w:t xml:space="preserve">ਪੌਲੁਸ ਕੁਰਿੰਥੀਆਂ ਨੂੰ ਪੁੱਛਦਾ ਹੈ ਕਿ ਕੀ ਉਹ ਉਸ ਦੁਆਰਾ ਵੰਡੇ ਗਏ ਹਨ, ਜਿਵੇਂ ਕਿ ਮਸੀਹ ਨੂੰ ਵੰਡਿਆ ਨਹੀਂ ਗਿਆ ਹੈ. ਉਹ ਇਹ ਵੀ ਪੁੱਛਦਾ ਹੈ ਕਿ ਕੀ ਉਸ ਨੂੰ ਉਨ੍ਹਾਂ ਲਈ ਸਲੀਬ ਦਿੱਤੀ ਗਈ ਸੀ, ਜਾਂ ਜੇ ਉਨ੍ਹਾਂ ਨੇ ਉਸ ਦੇ ਨਾਂ 'ਤੇ ਬਪਤਿਸਮਾ ਲਿਆ ਸੀ।</w:t>
      </w:r>
    </w:p>
    <w:p w14:paraId="7A663E0F" w14:textId="77777777" w:rsidR="000F7377" w:rsidRDefault="000F7377"/>
    <w:p w14:paraId="3F67D1DD" w14:textId="77777777" w:rsidR="000F7377" w:rsidRDefault="000F7377">
      <w:r xmlns:w="http://schemas.openxmlformats.org/wordprocessingml/2006/main">
        <w:t xml:space="preserve">1. ਮਸੀਹ ਵਿੱਚ ਏਕਤਾ: ਵੰਡ ਦਾ ਖ਼ਤਰਾ</w:t>
      </w:r>
    </w:p>
    <w:p w14:paraId="0CEAF46A" w14:textId="77777777" w:rsidR="000F7377" w:rsidRDefault="000F7377"/>
    <w:p w14:paraId="2CAF33EA" w14:textId="77777777" w:rsidR="000F7377" w:rsidRDefault="000F7377">
      <w:r xmlns:w="http://schemas.openxmlformats.org/wordprocessingml/2006/main">
        <w:t xml:space="preserve">2. ਬਪਤਿਸਮੇ ਦੀ ਸ਼ਕਤੀ: ਮਸੀਹ ਪ੍ਰਤੀ ਸਾਡੀ ਵਚਨਬੱਧਤਾ ਦੀ ਨਿਸ਼ਾਨੀ</w:t>
      </w:r>
    </w:p>
    <w:p w14:paraId="586774B1" w14:textId="77777777" w:rsidR="000F7377" w:rsidRDefault="000F7377"/>
    <w:p w14:paraId="13F49E98" w14:textId="77777777" w:rsidR="000F7377" w:rsidRDefault="000F7377">
      <w:r xmlns:w="http://schemas.openxmlformats.org/wordprocessingml/2006/main">
        <w:t xml:space="preserve">1. ਯੂਹੰਨਾ 17:20-21 - ਯਿਸੂ ਸਾਰੇ ਵਿਸ਼ਵਾਸੀਆਂ ਲਈ ਇੱਕ ਹੋਣ ਲਈ ਪ੍ਰਾਰਥਨਾ ਕਰਦਾ ਹੈ, ਜਿਵੇਂ ਕਿ ਉਹ ਅਤੇ ਪਿਤਾ ਇੱਕ ਹਨ</w:t>
      </w:r>
    </w:p>
    <w:p w14:paraId="2A74DD19" w14:textId="77777777" w:rsidR="000F7377" w:rsidRDefault="000F7377"/>
    <w:p w14:paraId="6052E48B" w14:textId="77777777" w:rsidR="000F7377" w:rsidRDefault="000F7377">
      <w:r xmlns:w="http://schemas.openxmlformats.org/wordprocessingml/2006/main">
        <w:t xml:space="preserve">2. ਕੁਲੁੱਸੀਆਂ 2:12 - ਬਪਤਿਸਮਾ ਮਸੀਹ ਨਾਲ ਸਾਡੇ ਏਕਤਾ ਅਤੇ ਸਲੀਬ ਉੱਤੇ ਉਸਦੀ ਮੌਤ ਦਾ ਸੰਕੇਤ ਹੈ।</w:t>
      </w:r>
    </w:p>
    <w:p w14:paraId="671687E1" w14:textId="77777777" w:rsidR="000F7377" w:rsidRDefault="000F7377"/>
    <w:p w14:paraId="6667A558" w14:textId="77777777" w:rsidR="000F7377" w:rsidRDefault="000F7377">
      <w:r xmlns:w="http://schemas.openxmlformats.org/wordprocessingml/2006/main">
        <w:t xml:space="preserve">1 ਕੁਰਿੰਥੀਆਂ 1:14 ਮੈਂ ਪਰਮੇਸ਼ੁਰ ਦਾ ਧੰਨਵਾਦ ਕਰਦਾ ਹਾਂ ਕਿ ਮੈਂ ਤੁਹਾਡੇ ਵਿੱਚੋਂ ਕਿਸੇ ਨੂੰ ਬਪਤਿਸਮਾ ਨਹੀਂ ਦਿੱਤਾ, ਪਰ ਕ੍ਰਿਸਪਸ ਅਤੇ ਗਾਯੁਸ;</w:t>
      </w:r>
    </w:p>
    <w:p w14:paraId="313EFC4F" w14:textId="77777777" w:rsidR="000F7377" w:rsidRDefault="000F7377"/>
    <w:p w14:paraId="58622649" w14:textId="77777777" w:rsidR="000F7377" w:rsidRDefault="000F7377">
      <w:r xmlns:w="http://schemas.openxmlformats.org/wordprocessingml/2006/main">
        <w:t xml:space="preserve">ਹਵਾਲਾ ਦੱਸਦਾ ਹੈ ਕਿ ਪੌਲੁਸ ਸ਼ੁਕਰਗੁਜ਼ਾਰ ਹੈ ਕਿ ਉਸਨੇ ਸਿਰਫ਼ ਕ੍ਰਿਸਪਸ ਅਤੇ ਗਾਯੁਸ ਨੂੰ ਬਪਤਿਸਮਾ ਦਿੱਤਾ।</w:t>
      </w:r>
    </w:p>
    <w:p w14:paraId="48639237" w14:textId="77777777" w:rsidR="000F7377" w:rsidRDefault="000F7377"/>
    <w:p w14:paraId="2EED1DB3" w14:textId="77777777" w:rsidR="000F7377" w:rsidRDefault="000F7377">
      <w:r xmlns:w="http://schemas.openxmlformats.org/wordprocessingml/2006/main">
        <w:t xml:space="preserve">1. ਸ਼ੁਕਰਗੁਜ਼ਾਰੀ ਦੀ ਸ਼ਕਤੀ: ਪਰਮੇਸ਼ੁਰ ਜੋ ਕਰਦਾ ਹੈ ਉਸ ਲਈ ਸ਼ੁਕਰਗੁਜ਼ਾਰੀ ਪ੍ਰਗਟ ਕਰਨਾ</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ਬਪਤਿਸਮੇ ਦੀ ਮਹੱਤਤਾ: ਮਸੀਹੀ ਜੀਵਨ ਵਿੱਚ ਇਸਦੀ ਭੂਮਿਕਾ</w:t>
      </w:r>
    </w:p>
    <w:p w14:paraId="05EBB98E" w14:textId="77777777" w:rsidR="000F7377" w:rsidRDefault="000F7377"/>
    <w:p w14:paraId="3F3A23D9" w14:textId="77777777" w:rsidR="000F7377" w:rsidRDefault="000F7377">
      <w:r xmlns:w="http://schemas.openxmlformats.org/wordprocessingml/2006/main">
        <w:t xml:space="preserve">1. ਕੁਲੁੱਸੀਆਂ 2:12, "ਉਸ ਦੇ ਨਾਲ ਬਪਤਿਸਮੇ ਵਿੱਚ ਦਫ਼ਨਾਇਆ ਗਿਆ, ਜਿਸ ਵਿੱਚ ਤੁਸੀਂ ਵੀ ਪਰਮੇਸ਼ੁਰ ਦੇ ਕੰਮ ਵਿੱਚ ਵਿਸ਼ਵਾਸ ਦੁਆਰਾ, ਜਿਸ ਨੇ ਉਸਨੂੰ ਮੁਰਦਿਆਂ ਵਿੱਚੋਂ ਜਿਵਾਲਿਆ ਸੀ, ਉਸਦੇ ਨਾਲ ਜੀ ਉਠਾਇਆ ਗਿਆ ਸੀ।"</w:t>
      </w:r>
    </w:p>
    <w:p w14:paraId="347E1C91" w14:textId="77777777" w:rsidR="000F7377" w:rsidRDefault="000F7377"/>
    <w:p w14:paraId="651AAD42" w14:textId="77777777" w:rsidR="000F7377" w:rsidRDefault="000F7377">
      <w:r xmlns:w="http://schemas.openxmlformats.org/wordprocessingml/2006/main">
        <w:t xml:space="preserve">2. ਮੱਤੀ 28:19, "ਇਸ ਲਈ ਜਾਓ ਅਤੇ ਸਾਰੀਆਂ ਕੌਮਾਂ ਨੂੰ ਚੇਲੇ ਬਣਾਓ, ਉਨ੍ਹਾਂ ਨੂੰ ਪਿਤਾ ਅਤੇ ਪੁੱਤਰ ਅਤੇ ਪਵਿੱਤਰ ਆਤਮਾ ਦੇ ਨਾਮ ਵਿੱਚ ਬਪਤਿਸਮਾ ਦਿਓ।"</w:t>
      </w:r>
    </w:p>
    <w:p w14:paraId="4B759ADD" w14:textId="77777777" w:rsidR="000F7377" w:rsidRDefault="000F7377"/>
    <w:p w14:paraId="79C2DA9C" w14:textId="77777777" w:rsidR="000F7377" w:rsidRDefault="000F7377">
      <w:r xmlns:w="http://schemas.openxmlformats.org/wordprocessingml/2006/main">
        <w:t xml:space="preserve">1 ਕੁਰਿੰਥੀਆਂ 1:15 ਅਜਿਹਾ ਨਾ ਹੋਵੇ ਕਿ ਕੋਈ ਇਹ ਨਾ ਕਹੇ ਕਿ ਮੈਂ ਆਪਣੇ ਨਾਮ ਉੱਤੇ ਬਪਤਿਸਮਾ ਲਿਆ ਹੈ।</w:t>
      </w:r>
    </w:p>
    <w:p w14:paraId="43499A11" w14:textId="77777777" w:rsidR="000F7377" w:rsidRDefault="000F7377"/>
    <w:p w14:paraId="79A860B4" w14:textId="77777777" w:rsidR="000F7377" w:rsidRDefault="000F7377">
      <w:r xmlns:w="http://schemas.openxmlformats.org/wordprocessingml/2006/main">
        <w:t xml:space="preserve">ਪੌਲੁਸ ਆਪਣੇ ਬਪਤਿਸਮੇ ਦੇ ਅਭਿਆਸਾਂ ਦਾ ਬਚਾਅ ਕਰਦਾ ਹੈ ਤਾਂ ਜੋ ਦੂਜਿਆਂ ਨੂੰ ਇਹ ਦਾਅਵਾ ਕਰਨ ਤੋਂ ਰੋਕਿਆ ਜਾ ਸਕੇ ਕਿ ਉਸਨੇ ਆਪਣੇ ਨਾਮ ਵਿੱਚ ਬਪਤਿਸਮਾ ਲਿਆ ਸੀ।</w:t>
      </w:r>
    </w:p>
    <w:p w14:paraId="4B92D41F" w14:textId="77777777" w:rsidR="000F7377" w:rsidRDefault="000F7377"/>
    <w:p w14:paraId="5AE0977B" w14:textId="77777777" w:rsidR="000F7377" w:rsidRDefault="000F7377">
      <w:r xmlns:w="http://schemas.openxmlformats.org/wordprocessingml/2006/main">
        <w:t xml:space="preserve">1. ਤੁਹਾਡੀ ਨਿਹਚਾ ਦੀ ਰੱਖਿਆ ਕਰਨ ਦੀ ਸ਼ਕਤੀ: 1 ਕੁਰਿੰਥੀਆਂ 1:15 ਵਿੱਚ ਇੱਕ ਅਧਿਐਨ</w:t>
      </w:r>
    </w:p>
    <w:p w14:paraId="75202AF0" w14:textId="77777777" w:rsidR="000F7377" w:rsidRDefault="000F7377"/>
    <w:p w14:paraId="6E1C308C" w14:textId="77777777" w:rsidR="000F7377" w:rsidRDefault="000F7377">
      <w:r xmlns:w="http://schemas.openxmlformats.org/wordprocessingml/2006/main">
        <w:t xml:space="preserve">2. ਈਸਾਈਅਤ ਵਿਚ ਸਵੈ-ਰੱਖਿਆ ਦੀ ਮਹੱਤਤਾ: 1 ਕੁਰਿੰਥੀਆਂ 1:15 ਵਿਚ ਪੌਲੁਸ ਦੀਆਂ ਕਾਰਵਾਈਆਂ ਨੂੰ ਸਮਝਣਾ</w:t>
      </w:r>
    </w:p>
    <w:p w14:paraId="4A7F5256" w14:textId="77777777" w:rsidR="000F7377" w:rsidRDefault="000F7377"/>
    <w:p w14:paraId="1186813D" w14:textId="77777777" w:rsidR="000F7377" w:rsidRDefault="000F7377">
      <w:r xmlns:w="http://schemas.openxmlformats.org/wordprocessingml/2006/main">
        <w:t xml:space="preserve">1. ਮੱਤੀ 16:18 - "ਅਤੇ ਮੈਂ ਤੁਹਾਨੂੰ ਦੱਸਦਾ ਹਾਂ, ਤੁਸੀਂ ਪੀਟਰ ਹੋ, ਅਤੇ ਇਸ ਚੱਟਾਨ ਉੱਤੇ ਮੈਂ ਆਪਣਾ ਚਰਚ ਬਣਾਵਾਂਗਾ, ਅਤੇ ਨਰਕ ਦੇ ਦਰਵਾਜ਼ੇ ਇਸਦੇ ਵਿਰੁੱਧ ਜਿੱਤ ਨਹੀਂ ਪਾਉਣਗੇ।"</w:t>
      </w:r>
    </w:p>
    <w:p w14:paraId="7018CC63" w14:textId="77777777" w:rsidR="000F7377" w:rsidRDefault="000F7377"/>
    <w:p w14:paraId="0265D9E5" w14:textId="77777777" w:rsidR="000F7377" w:rsidRDefault="000F7377">
      <w:r xmlns:w="http://schemas.openxmlformats.org/wordprocessingml/2006/main">
        <w:t xml:space="preserve">2. 2 ਤਿਮੋਥਿਉਸ 1:7 - "ਕਿਉਂਕਿ ਪਰਮੇਸ਼ੁਰ ਨੇ ਸਾਨੂੰ ਡਰ ਦੀ ਨਹੀਂ ਸਗੋਂ ਸ਼ਕਤੀ ਅਤੇ ਪਿਆਰ ਅਤੇ ਸੰਜਮ ਦੀ ਆਤਮਾ ਦਿੱਤੀ ਹੈ।"</w:t>
      </w:r>
    </w:p>
    <w:p w14:paraId="1864D746" w14:textId="77777777" w:rsidR="000F7377" w:rsidRDefault="000F7377"/>
    <w:p w14:paraId="6FA34AEE" w14:textId="77777777" w:rsidR="000F7377" w:rsidRDefault="000F7377">
      <w:r xmlns:w="http://schemas.openxmlformats.org/wordprocessingml/2006/main">
        <w:t xml:space="preserve">1 ਕੁਰਿੰਥੀਆਂ ਨੂੰ 1:16 ਅਤੇ ਮੈਂ ਸਟੈਫ਼ਨਾਸ ਦੇ ਘਰਾਣੇ ਨੂੰ ਵੀ ਬਪਤਿਸਮਾ ਦਿੱਤਾ: ਇਸ ਤੋਂ ਇਲਾਵਾ, ਮੈਂ ਨਹੀਂ ਜਾਣਦਾ ਕਿ ਮੈਂ ਕਿਸੇ ਹੋਰ ਨੂੰ ਬਪਤਿਸਮਾ ਦਿੱਤਾ ਹੈ ਜਾਂ ਨਹੀਂ।</w:t>
      </w:r>
    </w:p>
    <w:p w14:paraId="667E8DA3" w14:textId="77777777" w:rsidR="000F7377" w:rsidRDefault="000F7377"/>
    <w:p w14:paraId="200C85C0" w14:textId="77777777" w:rsidR="000F7377" w:rsidRDefault="000F7377">
      <w:r xmlns:w="http://schemas.openxmlformats.org/wordprocessingml/2006/main">
        <w:t xml:space="preserve">ਪੌਲੁਸ ਨੇ ਸਟੀਫਨਾਸ ਦੇ ਘਰਾਣੇ ਨੂੰ ਬਪਤਿਸਮਾ ਦਿੱਤਾ ਅਤੇ ਇਹ ਯਕੀਨੀ ਨਹੀਂ ਸੀ ਕਿ ਉਹ ਕਿਸੇ ਹੋਰ ਨੂੰ ਬਪਤਿਸਮਾ ਦੇਵੇਗਾ ਜਾਂ ਨਹੀਂ।</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ਈਸਾਈ ਬਪਤਿਸਮੇ ਦੀ ਮਹੱਤਤਾ ਅਤੇ ਖੁਸ਼ਖਬਰੀ ਨੂੰ ਫੈਲਾਉਣ ਵਿੱਚ ਇਸਦਾ ਸਥਾਨ।</w:t>
      </w:r>
    </w:p>
    <w:p w14:paraId="68A87B48" w14:textId="77777777" w:rsidR="000F7377" w:rsidRDefault="000F7377"/>
    <w:p w14:paraId="228E6C2C" w14:textId="77777777" w:rsidR="000F7377" w:rsidRDefault="000F7377">
      <w:r xmlns:w="http://schemas.openxmlformats.org/wordprocessingml/2006/main">
        <w:t xml:space="preserve">2. ਬਪਤਿਸਮੇ ਦੇ ਨਵੇਂ ਜੀਵਨ ਵਿੱਚ ਹਿੱਸਾ ਲੈਣ ਦੀ ਖੁਸ਼ੀ ਅਤੇ ਇਸ ਨਾਲ ਆਉਣ ਵਾਲੀ ਤਬਦੀਲੀ।</w:t>
      </w:r>
    </w:p>
    <w:p w14:paraId="4CD8A6DB" w14:textId="77777777" w:rsidR="000F7377" w:rsidRDefault="000F7377"/>
    <w:p w14:paraId="2E85F55A" w14:textId="77777777" w:rsidR="000F7377" w:rsidRDefault="000F7377">
      <w:r xmlns:w="http://schemas.openxmlformats.org/wordprocessingml/2006/main">
        <w:t xml:space="preserve">1. ਰੋਮੀਆਂ 6:3-4 - ਕੀ ਤੁਸੀਂ ਨਹੀਂ ਜਾਣਦੇ ਕਿ ਅਸੀਂ ਸਾਰੇ ਜਿਨ੍ਹਾਂ ਨੇ ਮਸੀਹ ਯਿਸੂ ਵਿੱਚ ਬਪਤਿਸਮਾ ਲਿਆ ਹੈ, ਉਸਦੀ ਮੌਤ ਵਿੱਚ ਬਪਤਿਸਮਾ ਲਿਆ ਹੈ? ਇਸ ਲਈ ਅਸੀਂ ਮੌਤ ਦਾ ਬਪਤਿਸਮਾ ਲੈ ਕੇ ਉਸਦੇ ਨਾਲ ਦਫ਼ਨਾਇਆ ਗਿਆ, ਤਾਂ ਜੋ ਜਿਵੇਂ ਮਸੀਹ ਪਿਤਾ ਦੀ ਮਹਿਮਾ ਦੁਆਰਾ ਮੁਰਦਿਆਂ ਵਿੱਚੋਂ ਜੀਉਂਦਾ ਕੀਤਾ ਗਿਆ ਸੀ, ਅਸੀਂ ਵੀ ਨਵੇਂ ਜੀਵਨ ਵਿੱਚ ਚੱਲੀਏ।</w:t>
      </w:r>
    </w:p>
    <w:p w14:paraId="642256B5" w14:textId="77777777" w:rsidR="000F7377" w:rsidRDefault="000F7377"/>
    <w:p w14:paraId="146555DE" w14:textId="77777777" w:rsidR="000F7377" w:rsidRDefault="000F7377">
      <w:r xmlns:w="http://schemas.openxmlformats.org/wordprocessingml/2006/main">
        <w:t xml:space="preserve">2. ਮੱਤੀ 28:19-20 - ਇਸ ਲਈ ਜਾਓ ਅਤੇ ਸਾਰੀਆਂ ਕੌਮਾਂ ਦੇ ਚੇਲੇ ਬਣਾਓ, ਉਹਨਾਂ ਨੂੰ ਪਿਤਾ ਅਤੇ ਪੁੱਤਰ ਅਤੇ ਪਵਿੱਤਰ ਆਤਮਾ ਦੇ ਨਾਮ ਵਿੱਚ ਬਪਤਿਸਮਾ ਦਿਓ, ਉਹਨਾਂ ਨੂੰ ਉਹਨਾਂ ਸਾਰੀਆਂ ਗੱਲਾਂ ਦੀ ਪਾਲਣਾ ਕਰਨਾ ਸਿਖਾਓ ਜਿਹਨਾਂ ਦਾ ਮੈਂ ਤੁਹਾਨੂੰ ਹੁਕਮ ਦਿੱਤਾ ਹੈ। ਅਤੇ ਵੇਖੋ, ਮੈਂ ਜੁੱਗ ਦੇ ਅੰਤ ਤੱਕ ਹਮੇਸ਼ਾ ਤੁਹਾਡੇ ਨਾਲ ਹਾਂ।</w:t>
      </w:r>
    </w:p>
    <w:p w14:paraId="0E9BDFA5" w14:textId="77777777" w:rsidR="000F7377" w:rsidRDefault="000F7377"/>
    <w:p w14:paraId="0CDF870D" w14:textId="77777777" w:rsidR="000F7377" w:rsidRDefault="000F7377">
      <w:r xmlns:w="http://schemas.openxmlformats.org/wordprocessingml/2006/main">
        <w:t xml:space="preserve">1 ਕੁਰਿੰਥੀਆਂ 1:17 ਕਿਉਂਕਿ ਮਸੀਹ ਨੇ ਮੈਨੂੰ ਬਪਤਿਸਮਾ ਦੇਣ ਲਈ ਨਹੀਂ, ਪਰ ਖੁਸ਼ਖਬਰੀ ਦਾ ਪ੍ਰਚਾਰ ਕਰਨ ਲਈ ਭੇਜਿਆ: ਸ਼ਬਦਾਂ ਦੀ ਬੁੱਧੀ ਨਾਲ ਨਹੀਂ, ਅਜਿਹਾ ਨਾ ਹੋਵੇ ਕਿ ਮਸੀਹ ਦੀ ਸਲੀਬ ਬੇਕਾਰ ਨਾ ਹੋ ਜਾਵੇ.</w:t>
      </w:r>
    </w:p>
    <w:p w14:paraId="764CA37C" w14:textId="77777777" w:rsidR="000F7377" w:rsidRDefault="000F7377"/>
    <w:p w14:paraId="7528BADD" w14:textId="77777777" w:rsidR="000F7377" w:rsidRDefault="000F7377">
      <w:r xmlns:w="http://schemas.openxmlformats.org/wordprocessingml/2006/main">
        <w:t xml:space="preserve">ਪੌਲੁਸ ਰਸੂਲ ਨੂੰ ਖੁਸ਼ਖਬਰੀ ਦਾ ਪ੍ਰਚਾਰ ਕਰਨ ਦਾ ਮਿਸ਼ਨ ਦਿੱਤਾ ਗਿਆ ਸੀ, ਬਪਤਿਸਮਾ ਦੇਣ ਦਾ ਨਹੀਂ, ਤਾਂ ਜੋ ਮਸੀਹ ਦੀ ਸਲੀਬ ਦੀ ਸ਼ਕਤੀ ਘੱਟ ਨਾ ਹੋਵੇ।</w:t>
      </w:r>
    </w:p>
    <w:p w14:paraId="3695A300" w14:textId="77777777" w:rsidR="000F7377" w:rsidRDefault="000F7377"/>
    <w:p w14:paraId="259B1470" w14:textId="77777777" w:rsidR="000F7377" w:rsidRDefault="000F7377">
      <w:r xmlns:w="http://schemas.openxmlformats.org/wordprocessingml/2006/main">
        <w:t xml:space="preserve">1. ਕਰਾਸ ਦੀ ਸ਼ਕਤੀ: ਅੱਜ ਸਾਡੇ ਲਈ ਇਸਦਾ ਕੀ ਅਰਥ ਹੈ</w:t>
      </w:r>
    </w:p>
    <w:p w14:paraId="496BD392" w14:textId="77777777" w:rsidR="000F7377" w:rsidRDefault="000F7377"/>
    <w:p w14:paraId="48A05B6F" w14:textId="77777777" w:rsidR="000F7377" w:rsidRDefault="000F7377">
      <w:r xmlns:w="http://schemas.openxmlformats.org/wordprocessingml/2006/main">
        <w:t xml:space="preserve">2. ਖੁਸ਼ਖਬਰੀ ਦਾ ਪ੍ਰਚਾਰ ਕਰਨ ਦਾ ਮਿਸ਼ਨ: ਸਾਨੂੰ ਇਹ ਕਿਉਂ ਕਰਨਾ ਚਾਹੀਦਾ ਹੈ</w:t>
      </w:r>
    </w:p>
    <w:p w14:paraId="4AE09188" w14:textId="77777777" w:rsidR="000F7377" w:rsidRDefault="000F7377"/>
    <w:p w14:paraId="243BF0F0" w14:textId="77777777" w:rsidR="000F7377" w:rsidRDefault="000F7377">
      <w:r xmlns:w="http://schemas.openxmlformats.org/wordprocessingml/2006/main">
        <w:t xml:space="preserve">1. ਰੋਮੀਆਂ 1:16 - ਕਿਉਂਕਿ ਮੈਂ ਮਸੀਹ ਦੀ ਖੁਸ਼ਖਬਰੀ ਤੋਂ ਸ਼ਰਮਿੰਦਾ ਨਹੀਂ ਹਾਂ: ਕਿਉਂਕਿ ਇਹ ਵਿਸ਼ਵਾਸ ਕਰਨ ਵਾਲੇ ਹਰੇਕ ਲਈ ਮੁਕਤੀ ਲਈ ਪਰਮੇਸ਼ੁਰ ਦੀ ਸ਼ਕਤੀ ਹੈ; ਪਹਿਲਾਂ ਯਹੂਦੀ ਨੂੰ, ਅਤੇ ਯੂਨਾਨੀ ਨੂੰ ਵੀ।</w:t>
      </w:r>
    </w:p>
    <w:p w14:paraId="2A96FB8F" w14:textId="77777777" w:rsidR="000F7377" w:rsidRDefault="000F7377"/>
    <w:p w14:paraId="7D3D64A7" w14:textId="77777777" w:rsidR="000F7377" w:rsidRDefault="000F7377">
      <w:r xmlns:w="http://schemas.openxmlformats.org/wordprocessingml/2006/main">
        <w:t xml:space="preserve">2. ਮੱਤੀ 28:19 - ਇਸ ਲਈ ਤੁਸੀਂ ਜਾਓ, ਅਤੇ ਸਾਰੀਆਂ ਕੌਮਾਂ ਨੂੰ ਸਿਖਾਓ, ਉਨ੍ਹਾਂ ਨੂੰ ਪਿਤਾ, ਪੁੱਤਰ ਅਤੇ ਪਵਿੱਤਰ ਆਤਮਾ ਦੇ ਨਾਮ ਵਿੱਚ ਬਪਤਿਸਮਾ ਦਿਓ।</w:t>
      </w:r>
    </w:p>
    <w:p w14:paraId="374B545A" w14:textId="77777777" w:rsidR="000F7377" w:rsidRDefault="000F7377"/>
    <w:p w14:paraId="5FEFD9EF" w14:textId="77777777" w:rsidR="000F7377" w:rsidRDefault="000F7377">
      <w:r xmlns:w="http://schemas.openxmlformats.org/wordprocessingml/2006/main">
        <w:t xml:space="preserve">1 ਕੁਰਿੰਥੀਆਂ ਨੂੰ 1:18 ਕਿਉਂਕਿ ਸਲੀਬ ਦਾ ਪ੍ਰਚਾਰ ਉਨ੍ਹਾਂ ਲਈ ਹੈ ਜੋ ਨਾਸ ਹੋ ਜਾਂਦੇ ਹਨ ਮੂਰਖਤਾਈ ਹੈ। ਪਰ ਸਾਡੇ ਲਈ ਜੋ ਬਚਾਏ ਗਏ ਹਨ ਇਹ ਪਰਮੇਸ਼ੁਰ ਦੀ ਸ਼ਕਤੀ ਹੈ।</w:t>
      </w:r>
    </w:p>
    <w:p w14:paraId="0F888C7B" w14:textId="77777777" w:rsidR="000F7377" w:rsidRDefault="000F7377"/>
    <w:p w14:paraId="0481F852" w14:textId="77777777" w:rsidR="000F7377" w:rsidRDefault="000F7377">
      <w:r xmlns:w="http://schemas.openxmlformats.org/wordprocessingml/2006/main">
        <w:t xml:space="preserve">ਸਲੀਬ ਦਾ ਪ੍ਰਚਾਰ ਪ੍ਰਮਾਤਮਾ ਦੀ ਇੱਕ ਸ਼ਕਤੀ ਹੈ ਜੋ ਵਿਸ਼ਵਾਸੀਆਂ ਲਈ ਮੁਕਤੀ ਅਤੇ ਇਸ ਨੂੰ ਰੱਦ ਕਰਨ ਵਾਲਿਆਂ ਲਈ ਮੂਰਖਤਾ ਲਿਆਉਂਦੀ ਹੈ।</w:t>
      </w:r>
    </w:p>
    <w:p w14:paraId="092006A8" w14:textId="77777777" w:rsidR="000F7377" w:rsidRDefault="000F7377"/>
    <w:p w14:paraId="2CAC1C98" w14:textId="77777777" w:rsidR="000F7377" w:rsidRDefault="000F7377">
      <w:r xmlns:w="http://schemas.openxmlformats.org/wordprocessingml/2006/main">
        <w:t xml:space="preserve">1. ਕਰਾਸ ਦੀ ਸ਼ਕਤੀ: ਅਸੀਂ ਕਿਉਂ ਵਿਸ਼ਵਾਸ ਕਰਦੇ ਹਾਂ</w:t>
      </w:r>
    </w:p>
    <w:p w14:paraId="61D1CA95" w14:textId="77777777" w:rsidR="000F7377" w:rsidRDefault="000F7377"/>
    <w:p w14:paraId="4855AE63" w14:textId="77777777" w:rsidR="000F7377" w:rsidRDefault="000F7377">
      <w:r xmlns:w="http://schemas.openxmlformats.org/wordprocessingml/2006/main">
        <w:t xml:space="preserve">2. ਮੂਰਖਤਾ ਜਾਂ ਵਿਸ਼ਵਾਸ: ਕਰਾਸ ਪ੍ਰਾਪਤ ਕਰਨ ਦੀ ਚੋਣ ਕਰਨਾ</w:t>
      </w:r>
    </w:p>
    <w:p w14:paraId="1A0FFA43" w14:textId="77777777" w:rsidR="000F7377" w:rsidRDefault="000F7377"/>
    <w:p w14:paraId="72009E33" w14:textId="77777777" w:rsidR="000F7377" w:rsidRDefault="000F7377">
      <w:r xmlns:w="http://schemas.openxmlformats.org/wordprocessingml/2006/main">
        <w:t xml:space="preserve">1. ਇਬਰਾਨੀਆਂ 12: 2, "ਸਾਡੇ ਵਿਸ਼ਵਾਸ ਦੇ ਲੇਖਕ ਅਤੇ ਸੰਪੂਰਨ ਕਰਨ ਵਾਲੇ ਯਿਸੂ ਵੱਲ ਵੇਖਦੇ ਹੋਏ, ਜਿਸ ਨੇ ਉਸ ਅਨੰਦ ਲਈ ਜੋ ਉਸ ਦੇ ਅੱਗੇ ਰੱਖੀ ਗਈ ਸੀ, ਸ਼ਰਮ ਨੂੰ ਤੁੱਛ ਜਾਣ ਕੇ, ਸਲੀਬ ਨੂੰ ਝੱਲਿਆ, ਅਤੇ ਪਰਮੇਸ਼ੁਰ ਦੇ ਸਿੰਘਾਸਣ ਦੇ ਸੱਜੇ ਪਾਸੇ ਬੈਠ ਗਿਆ। ."</w:t>
      </w:r>
    </w:p>
    <w:p w14:paraId="1CC1FDC5" w14:textId="77777777" w:rsidR="000F7377" w:rsidRDefault="000F7377"/>
    <w:p w14:paraId="59313021" w14:textId="77777777" w:rsidR="000F7377" w:rsidRDefault="000F7377">
      <w:r xmlns:w="http://schemas.openxmlformats.org/wordprocessingml/2006/main">
        <w:t xml:space="preserve">2. ਯੂਹੰਨਾ 3:16, "ਕਿਉਂਕਿ ਪਰਮੇਸ਼ੁਰ ਨੇ ਸੰਸਾਰ ਨੂੰ ਇੰਨਾ ਪਿਆਰ ਕੀਤਾ ਕਿ ਉਸਨੇ ਆਪਣਾ ਇਕਲੌਤਾ ਪੁੱਤਰ ਦੇ ਦਿੱਤਾ, ਤਾਂ ਜੋ ਜੋ ਕੋਈ ਉਸ ਵਿੱਚ ਵਿਸ਼ਵਾਸ ਕਰਦਾ ਹੈ ਉਹ ਨਾਸ਼ ਨਾ ਹੋਵੇ ਪਰ ਸਦੀਪਕ ਜੀਵਨ ਪ੍ਰਾਪਤ ਕਰੇ।"</w:t>
      </w:r>
    </w:p>
    <w:p w14:paraId="4F10395B" w14:textId="77777777" w:rsidR="000F7377" w:rsidRDefault="000F7377"/>
    <w:p w14:paraId="3C7529F5" w14:textId="77777777" w:rsidR="000F7377" w:rsidRDefault="000F7377">
      <w:r xmlns:w="http://schemas.openxmlformats.org/wordprocessingml/2006/main">
        <w:t xml:space="preserve">1 ਕੁਰਿੰਥੀਆਂ ਨੂੰ 1:19 ਕਿਉਂ ਜੋ ਇਹ ਲਿਖਿਆ ਹੋਇਆ ਹੈ, ਮੈਂ ਬੁੱਧਵਾਨਾਂ ਦੀ ਬੁੱਧੀ ਨੂੰ ਨਾਸ ਕਰ ਦਿਆਂਗਾ, ਅਤੇ ਸਿਆਣਿਆਂ ਦੀ ਸਮਝ ਨੂੰ ਨਾਸ ਕਰ ਦਿਆਂਗਾ।</w:t>
      </w:r>
    </w:p>
    <w:p w14:paraId="75D763EF" w14:textId="77777777" w:rsidR="000F7377" w:rsidRDefault="000F7377"/>
    <w:p w14:paraId="6321B00C" w14:textId="77777777" w:rsidR="000F7377" w:rsidRDefault="000F7377">
      <w:r xmlns:w="http://schemas.openxmlformats.org/wordprocessingml/2006/main">
        <w:t xml:space="preserve">1 ਕੁਰਿੰਥੀਆਂ 1:19 ਵਿੱਚ, ਪੌਲੁਸ ਕਹਿੰਦਾ ਹੈ ਕਿ ਬੁੱਧੀਮਾਨਾਂ ਦੀ ਬੁੱਧੀ ਅਤੇ ਸਮਝ ਨਸ਼ਟ ਹੋ ਜਾਵੇਗੀ, ਜਦੋਂ ਕਿ ਪਰਮੇਸ਼ੁਰ ਦੀ ਸ਼ਕਤੀ ਕਾਇਮ ਰਹੇਗੀ।</w:t>
      </w:r>
    </w:p>
    <w:p w14:paraId="1E6BAFAD" w14:textId="77777777" w:rsidR="000F7377" w:rsidRDefault="000F7377"/>
    <w:p w14:paraId="243F483B" w14:textId="77777777" w:rsidR="000F7377" w:rsidRDefault="000F7377">
      <w:r xmlns:w="http://schemas.openxmlformats.org/wordprocessingml/2006/main">
        <w:t xml:space="preserve">1. "ਪਰਮੇਸ਼ੁਰ ਦੇ ਬਚਨ ਦੀ ਸ਼ਕਤੀ" - ਇਹ ਪਤਾ ਲਗਾਉਣਾ ਕਿ ਕਿਵੇਂ ਪ੍ਰਮਾਤਮਾ ਆਪਣੇ ਬਚਨ ਦੀ ਵਰਤੋਂ ਬੁੱਧੀਮਾਨਾਂ ਦੀ ਬੁੱਧੀ ਨੂੰ ਹੇਠਾਂ ਲਿਆਉਣ ਅਤੇ ਉਸਦੀ ਸ਼ਕਤੀ ਦਾ ਪ੍ਰਦਰਸ਼ਨ ਕਰਨ ਲਈ ਕਰਦਾ ਹੈ।</w:t>
      </w:r>
    </w:p>
    <w:p w14:paraId="2AC2C4BE" w14:textId="77777777" w:rsidR="000F7377" w:rsidRDefault="000F7377"/>
    <w:p w14:paraId="0D02878A" w14:textId="77777777" w:rsidR="000F7377" w:rsidRDefault="000F7377">
      <w:r xmlns:w="http://schemas.openxmlformats.org/wordprocessingml/2006/main">
        <w:t xml:space="preserve">2. "ਪਰਮੇਸ਼ੁਰ ਦੀ ਪ੍ਰਭੂਸੱਤਾ ਅਤੇ ਸਾਡੀ ਨਿਮਰਤਾ" - ਇਹ ਪਰਖਣਾ ਕਿ ਕਿਵੇਂ ਪ੍ਰਮਾਤਮਾ ਦੀ ਪ੍ਰਭੂਸੱਤਾ ਮਨੁੱਖੀ </w:t>
      </w:r>
      <w:r xmlns:w="http://schemas.openxmlformats.org/wordprocessingml/2006/main">
        <w:lastRenderedPageBreak xmlns:w="http://schemas.openxmlformats.org/wordprocessingml/2006/main"/>
      </w:r>
      <w:r xmlns:w="http://schemas.openxmlformats.org/wordprocessingml/2006/main">
        <w:t xml:space="preserve">ਬੁੱਧੀ ਅਤੇ ਸਮਝ ਨੂੰ ਹਾਵੀ ਕਰਦੀ ਹੈ, ਅਤੇ ਸਾਨੂੰ ਨਿਮਰਤਾ ਨਾਲ ਕਿਵੇਂ ਜਵਾਬ ਦੇਣਾ ਚਾਹੀਦਾ ਹੈ।</w:t>
      </w:r>
    </w:p>
    <w:p w14:paraId="35167CCB" w14:textId="77777777" w:rsidR="000F7377" w:rsidRDefault="000F7377"/>
    <w:p w14:paraId="3ABE5269" w14:textId="77777777" w:rsidR="000F7377" w:rsidRDefault="000F7377">
      <w:r xmlns:w="http://schemas.openxmlformats.org/wordprocessingml/2006/main">
        <w:t xml:space="preserve">1. ਅੱਯੂਬ 12:13 - "ਉਸ ਕੋਲ ਬੁੱਧ ਅਤੇ ਤਾਕਤ ਹੈ; ਉਸ ਕੋਲ ਸਲਾਹ ਅਤੇ ਸਮਝ ਹੈ।"</w:t>
      </w:r>
    </w:p>
    <w:p w14:paraId="326C57BE" w14:textId="77777777" w:rsidR="000F7377" w:rsidRDefault="000F7377"/>
    <w:p w14:paraId="016EE673" w14:textId="77777777" w:rsidR="000F7377" w:rsidRDefault="000F7377">
      <w:r xmlns:w="http://schemas.openxmlformats.org/wordprocessingml/2006/main">
        <w:t xml:space="preserve">2. ਕਹਾਉਤਾਂ 16:25 - "ਇੱਕ ਅਜਿਹਾ ਰਾਹ ਹੈ ਜੋ ਮਨੁੱਖ ਨੂੰ ਸਹੀ ਜਾਪਦਾ ਹੈ, ਪਰ ਇਸਦਾ ਅੰਤ ਮੌਤ ਦਾ ਰਾਹ ਹੈ।"</w:t>
      </w:r>
    </w:p>
    <w:p w14:paraId="168B75C3" w14:textId="77777777" w:rsidR="000F7377" w:rsidRDefault="000F7377"/>
    <w:p w14:paraId="7F318537" w14:textId="77777777" w:rsidR="000F7377" w:rsidRDefault="000F7377">
      <w:r xmlns:w="http://schemas.openxmlformats.org/wordprocessingml/2006/main">
        <w:t xml:space="preserve">1 ਕੁਰਿੰਥੀਆਂ 1:20 ਬੁੱਧਵਾਨ ਕਿੱਥੇ ਹੈ? ਲਿਖਾਰੀ ਕਿੱਥੇ ਹੈ? ਇਸ ਸੰਸਾਰ ਦਾ ਵਿਵਾਦ ਕਰਨ ਵਾਲਾ ਕਿੱਥੇ ਹੈ? ਕੀ ਪਰਮੇਸ਼ੁਰ ਨੇ ਇਸ ਸੰਸਾਰ ਦੀ ਬੁੱਧੀ ਨੂੰ ਮੂਰਖ ਨਹੀਂ ਬਣਾਇਆ?</w:t>
      </w:r>
    </w:p>
    <w:p w14:paraId="29D09059" w14:textId="77777777" w:rsidR="000F7377" w:rsidRDefault="000F7377"/>
    <w:p w14:paraId="413E5DDB" w14:textId="77777777" w:rsidR="000F7377" w:rsidRDefault="000F7377">
      <w:r xmlns:w="http://schemas.openxmlformats.org/wordprocessingml/2006/main">
        <w:t xml:space="preserve">ਸੰਸਾਰ ਦੀ ਬੁੱਧੀ ਪਰਮੇਸ਼ੁਰ ਲਈ ਮੂਰਖਤਾ ਹੈ।</w:t>
      </w:r>
    </w:p>
    <w:p w14:paraId="10A364E4" w14:textId="77777777" w:rsidR="000F7377" w:rsidRDefault="000F7377"/>
    <w:p w14:paraId="6762397F" w14:textId="77777777" w:rsidR="000F7377" w:rsidRDefault="000F7377">
      <w:r xmlns:w="http://schemas.openxmlformats.org/wordprocessingml/2006/main">
        <w:t xml:space="preserve">1: ਸਾਨੂੰ ਸੰਸਾਰ ਦੀ ਬੁੱਧੀ ਉੱਤੇ ਭਰੋਸਾ ਨਹੀਂ ਕਰਨਾ ਚਾਹੀਦਾ, ਸਗੋਂ ਪਰਮੇਸ਼ੁਰ ਦੀ ਬੁੱਧ ਉੱਤੇ ਭਰੋਸਾ ਕਰਨਾ ਚਾਹੀਦਾ ਹੈ।</w:t>
      </w:r>
    </w:p>
    <w:p w14:paraId="3E449F98" w14:textId="77777777" w:rsidR="000F7377" w:rsidRDefault="000F7377"/>
    <w:p w14:paraId="69AB579E" w14:textId="77777777" w:rsidR="000F7377" w:rsidRDefault="000F7377">
      <w:r xmlns:w="http://schemas.openxmlformats.org/wordprocessingml/2006/main">
        <w:t xml:space="preserve">2: ਸਾਨੂੰ ਆਪਣੀ ਬੁੱਧੀ 'ਤੇ ਹੰਕਾਰ ਨਹੀਂ ਕਰਨਾ ਚਾਹੀਦਾ, ਸਗੋਂ ਪਰਮੇਸ਼ੁਰ ਦੇ ਅੱਗੇ ਨਿਮਰ ਬਣਨਾ ਚਾਹੀਦਾ ਹੈ।</w:t>
      </w:r>
    </w:p>
    <w:p w14:paraId="6D4D3A96" w14:textId="77777777" w:rsidR="000F7377" w:rsidRDefault="000F7377"/>
    <w:p w14:paraId="46CD85CD" w14:textId="77777777" w:rsidR="000F7377" w:rsidRDefault="000F7377">
      <w:r xmlns:w="http://schemas.openxmlformats.org/wordprocessingml/2006/main">
        <w:t xml:space="preserve">1: ਕਹਾਉਤਾਂ 3:5-6 - ਆਪਣੇ ਪੂਰੇ ਦਿਲ ਨਾਲ ਯਹੋਵਾਹ ਉੱਤੇ ਭਰੋਸਾ ਰੱਖੋ; ਅਤੇ ਆਪਣੀ ਸਮਝ ਵੱਲ ਝੁਕਾਓ ਨਾ। ਆਪਣੇ ਸਾਰੇ ਰਾਹਾਂ ਵਿੱਚ ਉਸ ਨੂੰ ਮੰਨ, ਅਤੇ ਉਹ ਤੇਰੇ ਮਾਰਗਾਂ ਨੂੰ ਸੇਧ ਦੇਵੇਗਾ।</w:t>
      </w:r>
    </w:p>
    <w:p w14:paraId="5592E64F" w14:textId="77777777" w:rsidR="000F7377" w:rsidRDefault="000F7377"/>
    <w:p w14:paraId="7F9A408F" w14:textId="77777777" w:rsidR="000F7377" w:rsidRDefault="000F7377">
      <w:r xmlns:w="http://schemas.openxmlformats.org/wordprocessingml/2006/main">
        <w:t xml:space="preserve">2: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14:paraId="5BABA250" w14:textId="77777777" w:rsidR="000F7377" w:rsidRDefault="000F7377"/>
    <w:p w14:paraId="627EB459" w14:textId="77777777" w:rsidR="000F7377" w:rsidRDefault="000F7377">
      <w:r xmlns:w="http://schemas.openxmlformats.org/wordprocessingml/2006/main">
        <w:t xml:space="preserve">1 ਕੁਰਿੰਥੀਆਂ ਨੂੰ 1:21 ਕਿਉਂ ਜੋ ਉਸ ਤੋਂ ਬਾਅਦ ਪਰਮੇਸ਼ੁਰ ਦੀ ਬੁੱਧੀ ਨਾਲ ਸੰਸਾਰ ਨੇ ਪਰਮੇਸ਼ੁਰ ਨੂੰ ਨਾ ਜਾਣਿਆ, ਪਰ ਉਸ ਨੇ ਵਿਸ਼ਵਾਸ ਕਰਨ ਵਾਲਿਆਂ ਨੂੰ ਬਚਾਉਣ ਲਈ ਪ੍ਰਚਾਰ ਦੀ ਮੂਰਖਤਾਈ ਨਾਲ ਪਰਮੇਸ਼ੁਰ ਨੂੰ ਪ੍ਰਸੰਨ ਕੀਤਾ।</w:t>
      </w:r>
    </w:p>
    <w:p w14:paraId="31D999A4" w14:textId="77777777" w:rsidR="000F7377" w:rsidRDefault="000F7377"/>
    <w:p w14:paraId="03E80438" w14:textId="77777777" w:rsidR="000F7377" w:rsidRDefault="000F7377">
      <w:r xmlns:w="http://schemas.openxmlformats.org/wordprocessingml/2006/main">
        <w:t xml:space="preserve">ਸੰਸਾਰ ਆਪਣੀ ਬੁੱਧੀ ਦੁਆਰਾ ਪ੍ਰਮਾਤਮਾ ਨੂੰ ਪਛਾਣਨ ਵਿੱਚ ਅਸਮਰੱਥ ਸੀ, ਇਸ ਲਈ ਪਰਮੇਸ਼ੁਰ ਨੇ ਪ੍ਰਚਾਰ ਦੀ ਮੂਰਖਤਾ ਦੁਆਰਾ ਵਿਸ਼ਵਾਸ ਕਰਨ ਵਾਲਿਆਂ ਨੂੰ ਬਚਾਉਣ ਲਈ ਚੁਣਿਆ।</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ਬਚਾਉਣ ਲਈ ਪ੍ਰਚਾਰ ਦੀ ਸ਼ਕਤੀ</w:t>
      </w:r>
    </w:p>
    <w:p w14:paraId="7CF164A1" w14:textId="77777777" w:rsidR="000F7377" w:rsidRDefault="000F7377"/>
    <w:p w14:paraId="53AE65DB" w14:textId="77777777" w:rsidR="000F7377" w:rsidRDefault="000F7377">
      <w:r xmlns:w="http://schemas.openxmlformats.org/wordprocessingml/2006/main">
        <w:t xml:space="preserve">2. ਮਨੁੱਖੀ ਸਮਝ ਦੀ ਮੂਰਖਤਾ</w:t>
      </w:r>
    </w:p>
    <w:p w14:paraId="648655A7" w14:textId="77777777" w:rsidR="000F7377" w:rsidRDefault="000F7377"/>
    <w:p w14:paraId="1090D25E" w14:textId="77777777" w:rsidR="000F7377" w:rsidRDefault="000F7377">
      <w:r xmlns:w="http://schemas.openxmlformats.org/wordprocessingml/2006/main">
        <w:t xml:space="preserve">1. ਅਫ਼ਸੀਆਂ 3:9-10 - ਅਤੇ ਸਾਰੇ ਮਨੁੱਖਾਂ ਨੂੰ ਇਹ ਵੇਖਣ ਲਈ ਕਿ ਭੇਤ ਦੀ ਸੰਗਤ ਕੀ ਹੈ, ਜੋ ਸੰਸਾਰ ਦੇ ਸ਼ੁਰੂ ਤੋਂ ਪਰਮੇਸ਼ੁਰ ਵਿੱਚ ਛੁਪੀ ਹੋਈ ਹੈ, ਜਿਸ ਨੇ ਯਿਸੂ ਮਸੀਹ ਦੁਆਰਾ ਸਭ ਕੁਝ ਬਣਾਇਆ ਹੈ:</w:t>
      </w:r>
    </w:p>
    <w:p w14:paraId="1EE32CCD" w14:textId="77777777" w:rsidR="000F7377" w:rsidRDefault="000F7377"/>
    <w:p w14:paraId="0C3A8759" w14:textId="77777777" w:rsidR="000F7377" w:rsidRDefault="000F7377">
      <w:r xmlns:w="http://schemas.openxmlformats.org/wordprocessingml/2006/main">
        <w:t xml:space="preserve">2. ਰੋਮੀਆਂ 10:14-15 - ਫਿਰ ਉਹ ਉਸ ਨੂੰ ਕਿਵੇਂ ਪੁਕਾਰਨਗੇ ਜਿਸ ਵਿੱਚ ਉਨ੍ਹਾਂ ਨੇ ਵਿਸ਼ਵਾਸ ਨਹੀਂ ਕੀਤਾ? ਅਤੇ ਉਹ ਉਸ ਵਿੱਚ ਕਿਵੇਂ ਵਿਸ਼ਵਾਸ ਕਰਨਗੇ ਜਿਸ ਬਾਰੇ ਉਨ੍ਹਾਂ ਨੇ ਨਹੀਂ ਸੁਣਿਆ? ਅਤੇ ਉਹ ਪ੍ਰਚਾਰਕ ਤੋਂ ਬਿਨਾਂ ਕਿਵੇਂ ਸੁਣਨਗੇ? ਅਤੇ ਉਨ੍ਹਾਂ ਨੂੰ ਭੇਜੇ ਜਾਣ ਤੋਂ ਬਿਨਾਂ ਉਹ ਪ੍ਰਚਾਰ ਕਿਵੇਂ ਕਰਨਗੇ? ਜਿਵੇਂ ਕਿ ਲਿਖਿਆ ਹੋਇਆ ਹੈ, ਉਨ੍ਹਾਂ ਦੇ ਪੈਰ ਕਿੰਨੇ ਸੋਹਣੇ ਹਨ ਜਿਹੜੇ ਸ਼ਾਂਤੀ ਦੀ ਖੁਸ਼ਖਬਰੀ ਸੁਣਾਉਂਦੇ ਹਨ, ਅਤੇ ਚੰਗੀਆਂ ਗੱਲਾਂ ਦੀ ਖੁਸ਼ਖਬਰੀ ਦਿੰਦੇ ਹਨ!</w:t>
      </w:r>
    </w:p>
    <w:p w14:paraId="3C6710C3" w14:textId="77777777" w:rsidR="000F7377" w:rsidRDefault="000F7377"/>
    <w:p w14:paraId="58FAE1DA" w14:textId="77777777" w:rsidR="000F7377" w:rsidRDefault="000F7377">
      <w:r xmlns:w="http://schemas.openxmlformats.org/wordprocessingml/2006/main">
        <w:t xml:space="preserve">1 ਕੁਰਿੰਥੀਆਂ ਨੂੰ 1:22 ਕਿਉਂਕਿ ਯਹੂਦੀਆਂ ਨੂੰ ਨਿਸ਼ਾਨ ਚਾਹੀਦਾ ਹੈ, ਅਤੇ ਯੂਨਾਨੀ ਬੁੱਧ ਦੀ ਭਾਲ ਕਰਦੇ ਹਨ:</w:t>
      </w:r>
    </w:p>
    <w:p w14:paraId="2BB7604F" w14:textId="77777777" w:rsidR="000F7377" w:rsidRDefault="000F7377"/>
    <w:p w14:paraId="34F670B2" w14:textId="77777777" w:rsidR="000F7377" w:rsidRDefault="000F7377">
      <w:r xmlns:w="http://schemas.openxmlformats.org/wordprocessingml/2006/main">
        <w:t xml:space="preserve">ਬੀਤਣ ਯਹੂਦੀ ਪਰਮੇਸ਼ੁਰ ਦੀ ਸ਼ਕਤੀ ਦੇ ਸਬੂਤ ਵਜੋਂ ਇੱਕ ਚਿੰਨ੍ਹ ਦੀ ਉਮੀਦ ਕਰਦੇ ਹਨ, ਜਦੋਂ ਕਿ ਯੂਨਾਨੀ ਪਰਮੇਸ਼ੁਰ ਦੀ ਸ਼ਕਤੀ ਨੂੰ ਸਮਝਣ ਲਈ ਬੁੱਧੀ ਦੀ ਭਾਲ ਕਰਦੇ ਹਨ।</w:t>
      </w:r>
    </w:p>
    <w:p w14:paraId="6D4E26C4" w14:textId="77777777" w:rsidR="000F7377" w:rsidRDefault="000F7377"/>
    <w:p w14:paraId="6A321FB1" w14:textId="77777777" w:rsidR="000F7377" w:rsidRDefault="000F7377">
      <w:r xmlns:w="http://schemas.openxmlformats.org/wordprocessingml/2006/main">
        <w:t xml:space="preserve">1. ਪਰਮੇਸ਼ੁਰ ਦੀ ਸ਼ਕਤੀ ਦਾ ਚਿੰਨ੍ਹ: ਯਹੂਦੀਆਂ ਦੀ ਨਿਸ਼ਾਨੀ ਦੀ ਉਮੀਦ ਦੀ ਜਾਂਚ ਕਰਨਾ।</w:t>
      </w:r>
    </w:p>
    <w:p w14:paraId="1FF6B81F" w14:textId="77777777" w:rsidR="000F7377" w:rsidRDefault="000F7377"/>
    <w:p w14:paraId="5702498A" w14:textId="77777777" w:rsidR="000F7377" w:rsidRDefault="000F7377">
      <w:r xmlns:w="http://schemas.openxmlformats.org/wordprocessingml/2006/main">
        <w:t xml:space="preserve">2. ਰੱਬ ਦੀ ਬੁੱਧ: ਸਮਝ ਲਈ ਯੂਨਾਨੀ ਖੋਜ ਨੂੰ ਸਮਝਣਾ।</w:t>
      </w:r>
    </w:p>
    <w:p w14:paraId="0DCC0987" w14:textId="77777777" w:rsidR="000F7377" w:rsidRDefault="000F7377"/>
    <w:p w14:paraId="67964413" w14:textId="77777777" w:rsidR="000F7377" w:rsidRDefault="000F7377">
      <w:r xmlns:w="http://schemas.openxmlformats.org/wordprocessingml/2006/main">
        <w:t xml:space="preserve">1. ਯਸਾਯਾਹ 11:2-3 - ਪ੍ਰਭੂ ਦਾ ਆਤਮਾ ਉਸ ਉੱਤੇ ਟਿਕੇਗਾ, ਬੁੱਧ ਅਤੇ ਸਮਝ ਦੀ ਆਤਮਾ, ਸਲਾਹ ਅਤੇ ਸ਼ਕਤੀ ਦੀ ਆਤਮਾ, ਗਿਆਨ ਦੀ ਆਤਮਾ ਅਤੇ ਪ੍ਰਭੂ ਦੇ ਡਰ ਦੀ ਆਤਮਾ।</w:t>
      </w:r>
    </w:p>
    <w:p w14:paraId="0ABE8A69" w14:textId="77777777" w:rsidR="000F7377" w:rsidRDefault="000F7377"/>
    <w:p w14:paraId="4AD09B23" w14:textId="77777777" w:rsidR="000F7377" w:rsidRDefault="000F7377">
      <w:r xmlns:w="http://schemas.openxmlformats.org/wordprocessingml/2006/main">
        <w:t xml:space="preserve">2. ਜ਼ਬੂਰ 19:7-9 - ਪ੍ਰਭੂ ਦਾ ਕਾਨੂੰਨ ਸੰਪੂਰਨ ਹੈ, ਆਤਮਾ ਨੂੰ ਬਦਲਦਾ ਹੈ: ਪ੍ਰਭੂ ਦੀ ਗਵਾਹੀ ਪੱਕੀ ਹੈ, ਸਧਾਰਨ ਨੂੰ ਬੁੱਧੀਮਾਨ ਬਣਾਉਂਦੀ ਹੈ।</w:t>
      </w:r>
    </w:p>
    <w:p w14:paraId="3FDC6202" w14:textId="77777777" w:rsidR="000F7377" w:rsidRDefault="000F7377"/>
    <w:p w14:paraId="04A8CDD5" w14:textId="77777777" w:rsidR="000F7377" w:rsidRDefault="000F7377">
      <w:r xmlns:w="http://schemas.openxmlformats.org/wordprocessingml/2006/main">
        <w:t xml:space="preserve">1 ਕੁਰਿੰਥੀਆਂ 1:23 ਪਰ ਅਸੀਂ ਸਲੀਬ ਉੱਤੇ ਚੜ੍ਹਾਏ ਗਏ ਮਸੀਹ ਦਾ ਪ੍ਰਚਾਰ ਕਰਦੇ ਹਾਂ, ਯਹੂਦੀਆਂ ਲਈ ਠੋਕਰ ਦਾ ਕਾਰਨ ਹੈ, ਅਤੇ ਯੂਨਾਨੀਆਂ ਲਈ </w:t>
      </w:r>
      <w:r xmlns:w="http://schemas.openxmlformats.org/wordprocessingml/2006/main">
        <w:lastRenderedPageBreak xmlns:w="http://schemas.openxmlformats.org/wordprocessingml/2006/main"/>
      </w:r>
      <w:r xmlns:w="http://schemas.openxmlformats.org/wordprocessingml/2006/main">
        <w:t xml:space="preserve">ਮੂਰਖਤਾ;</w:t>
      </w:r>
    </w:p>
    <w:p w14:paraId="5AED1575" w14:textId="77777777" w:rsidR="000F7377" w:rsidRDefault="000F7377"/>
    <w:p w14:paraId="545D025E" w14:textId="77777777" w:rsidR="000F7377" w:rsidRDefault="000F7377">
      <w:r xmlns:w="http://schemas.openxmlformats.org/wordprocessingml/2006/main">
        <w:t xml:space="preserve">ਪੌਲੁਸ ਨੇ ਪ੍ਰਚਾਰ ਕੀਤਾ ਕਿ ਯਿਸੂ ਦਾ ਸਲੀਬ ਦੇਣਾ ਯਹੂਦੀਆਂ ਲਈ ਠੋਕਰ ਅਤੇ ਯੂਨਾਨੀਆਂ ਲਈ ਮੂਰਖਤਾ ਸੀ।</w:t>
      </w:r>
    </w:p>
    <w:p w14:paraId="0F30BA53" w14:textId="77777777" w:rsidR="000F7377" w:rsidRDefault="000F7377"/>
    <w:p w14:paraId="5B68C463" w14:textId="77777777" w:rsidR="000F7377" w:rsidRDefault="000F7377">
      <w:r xmlns:w="http://schemas.openxmlformats.org/wordprocessingml/2006/main">
        <w:t xml:space="preserve">1. ਸਲੀਬ ਦੀ ਸ਼ਕਤੀ: ਯਿਸੂ ਦੀ ਸਲੀਬ ਸਾਨੂੰ ਕਿਵੇਂ ਛੁਟਕਾਰਾ ਦਿੰਦੀ ਹੈ</w:t>
      </w:r>
    </w:p>
    <w:p w14:paraId="5D42F9AE" w14:textId="77777777" w:rsidR="000F7377" w:rsidRDefault="000F7377"/>
    <w:p w14:paraId="6D7181BE" w14:textId="77777777" w:rsidR="000F7377" w:rsidRDefault="000F7377">
      <w:r xmlns:w="http://schemas.openxmlformats.org/wordprocessingml/2006/main">
        <w:t xml:space="preserve">2. ਸਲੀਬ ਦਾ ਵਿਰੋਧਾਭਾਸ: ਕਿਵੇਂ ਯਿਸੂ ਦੀ ਸਲੀਬ ਸਾਨੂੰ ਉਲਝਾਉਂਦੀ ਹੈ ਅਤੇ ਮੁਕਤ ਕਰਦੀ ਹੈ</w:t>
      </w:r>
    </w:p>
    <w:p w14:paraId="368B47B1" w14:textId="77777777" w:rsidR="000F7377" w:rsidRDefault="000F7377"/>
    <w:p w14:paraId="184A19E9" w14:textId="77777777" w:rsidR="000F7377" w:rsidRDefault="000F7377">
      <w:r xmlns:w="http://schemas.openxmlformats.org/wordprocessingml/2006/main">
        <w:t xml:space="preserve">1. ਗਲਾਤੀਆਂ 6:14 - ਪਰ ਪਰਮੇਸ਼ੁਰ ਨਾ ਕਰੇ ਕਿ ਮੈਂ ਸਾਡੇ ਪ੍ਰਭੂ ਯਿਸੂ ਮਸੀਹ ਦੀ ਸਲੀਬ ਤੋਂ ਇਲਾਵਾ ਸ਼ੇਖ਼ੀ ਮਾਰਾਂ, ਜਿਸ ਦੁਆਰਾ ਸੰਸਾਰ ਮੇਰੇ ਲਈ ਸਲੀਬ ਉੱਤੇ ਚੜ੍ਹਾਇਆ ਗਿਆ ਹੈ, ਅਤੇ ਮੈਂ ਸੰਸਾਰ ਲਈ।</w:t>
      </w:r>
    </w:p>
    <w:p w14:paraId="6DD0B37E" w14:textId="77777777" w:rsidR="000F7377" w:rsidRDefault="000F7377"/>
    <w:p w14:paraId="7A82DD49" w14:textId="77777777" w:rsidR="000F7377" w:rsidRDefault="000F7377">
      <w:r xmlns:w="http://schemas.openxmlformats.org/wordprocessingml/2006/main">
        <w:t xml:space="preserve">2. ਯਸਾਯਾਹ 53:5 - ਪਰ ਉਹ ਸਾਡੇ ਅਪਰਾਧਾਂ ਲਈ ਜ਼ਖਮੀ ਹੋਇਆ ਸੀ, ਉਹ ਸਾਡੀਆਂ ਬਦੀਆਂ ਲਈ ਡੰਗਿਆ ਗਿਆ ਸੀ; ਸਾਡੀ ਸ਼ਾਂਤੀ ਲਈ ਸਜ਼ਾ ਉਸ ਉੱਤੇ ਸੀ, ਅਤੇ ਉਸ ਦੀਆਂ ਪੱਟੀਆਂ ਨਾਲ ਅਸੀਂ ਠੀਕ ਹੋ ਗਏ ਹਾਂ।</w:t>
      </w:r>
    </w:p>
    <w:p w14:paraId="097024BF" w14:textId="77777777" w:rsidR="000F7377" w:rsidRDefault="000F7377"/>
    <w:p w14:paraId="2E3E642B" w14:textId="77777777" w:rsidR="000F7377" w:rsidRDefault="000F7377">
      <w:r xmlns:w="http://schemas.openxmlformats.org/wordprocessingml/2006/main">
        <w:t xml:space="preserve">1 ਕੁਰਿੰਥੀਆਂ 1:24 ਪਰ ਉਨ੍ਹਾਂ ਲਈ ਜਿਹੜੇ ਸੱਦੇ ਜਾਂਦੇ ਹਨ, ਯਹੂਦੀ ਅਤੇ ਯੂਨਾਨੀ, ਮਸੀਹ ਪਰਮੇਸ਼ੁਰ ਦੀ ਸ਼ਕਤੀ ਅਤੇ ਪਰਮੇਸ਼ੁਰ ਦੀ ਬੁੱਧ ਹੈ।</w:t>
      </w:r>
    </w:p>
    <w:p w14:paraId="2A95829D" w14:textId="77777777" w:rsidR="000F7377" w:rsidRDefault="000F7377"/>
    <w:p w14:paraId="44C09554" w14:textId="77777777" w:rsidR="000F7377" w:rsidRDefault="000F7377">
      <w:r xmlns:w="http://schemas.openxmlformats.org/wordprocessingml/2006/main">
        <w:t xml:space="preserve">ਮਸੀਹ ਉਨ੍ਹਾਂ ਸਾਰਿਆਂ ਲਈ ਪਰਮੇਸ਼ੁਰ ਦੀ ਸ਼ਕਤੀ ਅਤੇ ਬੁੱਧ ਹੈ ਜੋ ਬੁਲਾਏ ਗਏ ਹਨ।</w:t>
      </w:r>
    </w:p>
    <w:p w14:paraId="2B2D9E9E" w14:textId="77777777" w:rsidR="000F7377" w:rsidRDefault="000F7377"/>
    <w:p w14:paraId="102AEAD8" w14:textId="77777777" w:rsidR="000F7377" w:rsidRDefault="000F7377">
      <w:r xmlns:w="http://schemas.openxmlformats.org/wordprocessingml/2006/main">
        <w:t xml:space="preserve">1: ਮਸੀਹ ਦੀ ਸ਼ਕਤੀ ਵਿੱਚ ਭਰੋਸਾ ਕਰੋ</w:t>
      </w:r>
    </w:p>
    <w:p w14:paraId="598012F8" w14:textId="77777777" w:rsidR="000F7377" w:rsidRDefault="000F7377"/>
    <w:p w14:paraId="21649E45" w14:textId="77777777" w:rsidR="000F7377" w:rsidRDefault="000F7377">
      <w:r xmlns:w="http://schemas.openxmlformats.org/wordprocessingml/2006/main">
        <w:t xml:space="preserve">2: ਮਸੀਹ ਦੀ ਬੁੱਧ ਨੂੰ ਗਲੇ ਲਗਾਓ</w:t>
      </w:r>
    </w:p>
    <w:p w14:paraId="2C187F4E" w14:textId="77777777" w:rsidR="000F7377" w:rsidRDefault="000F7377"/>
    <w:p w14:paraId="42D89CB1" w14:textId="77777777" w:rsidR="000F7377" w:rsidRDefault="000F7377">
      <w:r xmlns:w="http://schemas.openxmlformats.org/wordprocessingml/2006/main">
        <w:t xml:space="preserve">1: ਫਿਲਿੱਪੀਆਂ 4:13 - ਮੈਂ ਮਸੀਹ ਦੁਆਰਾ ਸਭ ਕੁਝ ਕਰ ਸਕਦਾ ਹਾਂ ਜੋ ਮੈਨੂੰ ਮਜ਼ਬੂਤ ਕਰਦਾ ਹੈ</w:t>
      </w:r>
    </w:p>
    <w:p w14:paraId="0B00057A" w14:textId="77777777" w:rsidR="000F7377" w:rsidRDefault="000F7377"/>
    <w:p w14:paraId="1ADEBE43" w14:textId="77777777" w:rsidR="000F7377" w:rsidRDefault="000F7377">
      <w:r xmlns:w="http://schemas.openxmlformats.org/wordprocessingml/2006/main">
        <w:t xml:space="preserve">2: ਕਹਾਉਤਾਂ 3:19 - ਪ੍ਰਭੂ ਨੇ ਬੁੱਧੀ ਨਾਲ ਧਰਤੀ ਦੀ ਨੀਂਹ ਰੱਖੀ ਹੈ; ਸਮਝ ਨਾਲ ਉਸ ਨੇ ਅਕਾਸ਼ ਦੀ ਸਥਾਪਨਾ ਕੀਤੀ ਹੈ।</w:t>
      </w:r>
    </w:p>
    <w:p w14:paraId="6E35D8DE" w14:textId="77777777" w:rsidR="000F7377" w:rsidRDefault="000F7377"/>
    <w:p w14:paraId="22CDB642" w14:textId="77777777" w:rsidR="000F7377" w:rsidRDefault="000F7377">
      <w:r xmlns:w="http://schemas.openxmlformats.org/wordprocessingml/2006/main">
        <w:t xml:space="preserve">1 ਕੁਰਿੰਥੀਆਂ 1:25 ਕਿਉਂਕਿ ਪਰਮੇਸ਼ੁਰ ਦੀ ਮੂਰਖਤਾ ਮਨੁੱਖਾਂ ਨਾਲੋਂ ਬੁੱਧੀਮਾਨ ਹੈ; ਅਤੇ ਪਰਮੇਸ਼ੁਰ ਦੀ ਕਮਜ਼ੋਰੀ ਮਨੁੱਖਾਂ ਨਾਲੋਂ ਤਾਕਤਵਰ ਹੈ।</w:t>
      </w:r>
    </w:p>
    <w:p w14:paraId="48D5D453" w14:textId="77777777" w:rsidR="000F7377" w:rsidRDefault="000F7377"/>
    <w:p w14:paraId="4E3F3F88" w14:textId="77777777" w:rsidR="000F7377" w:rsidRDefault="000F7377">
      <w:r xmlns:w="http://schemas.openxmlformats.org/wordprocessingml/2006/main">
        <w:t xml:space="preserve">ਪ੍ਰਮਾਤਮਾ ਦੀ ਬੁੱਧੀ ਕਿਸੇ ਵੀ ਮਨੁੱਖੀ ਬੁੱਧੀ ਨਾਲੋਂ ਮਹਾਨ ਹੈ ਅਤੇ ਉਸਦੀ ਸ਼ਕਤੀ ਸਾਰੀ ਮਨੁੱਖੀ ਸ਼ਕਤੀ ਤੋਂ ਵੱਧ ਹੈ।</w:t>
      </w:r>
    </w:p>
    <w:p w14:paraId="6B7513E7" w14:textId="77777777" w:rsidR="000F7377" w:rsidRDefault="000F7377"/>
    <w:p w14:paraId="05897A69" w14:textId="77777777" w:rsidR="000F7377" w:rsidRDefault="000F7377">
      <w:r xmlns:w="http://schemas.openxmlformats.org/wordprocessingml/2006/main">
        <w:t xml:space="preserve">1. ਰੱਬ ਦੀ ਮੂਰਖਤਾ ਦੀ ਸ਼ਕਤੀ</w:t>
      </w:r>
    </w:p>
    <w:p w14:paraId="0629BA6E" w14:textId="77777777" w:rsidR="000F7377" w:rsidRDefault="000F7377"/>
    <w:p w14:paraId="09E1CEDA" w14:textId="77777777" w:rsidR="000F7377" w:rsidRDefault="000F7377">
      <w:r xmlns:w="http://schemas.openxmlformats.org/wordprocessingml/2006/main">
        <w:t xml:space="preserve">2. ਪਰਮਾਤਮਾ ਦੀ ਕਮਜ਼ੋਰੀ ਦੀ ਤਾਕਤ</w:t>
      </w:r>
    </w:p>
    <w:p w14:paraId="36C94036" w14:textId="77777777" w:rsidR="000F7377" w:rsidRDefault="000F7377"/>
    <w:p w14:paraId="61B1283D" w14:textId="77777777" w:rsidR="000F7377" w:rsidRDefault="000F7377">
      <w:r xmlns:w="http://schemas.openxmlformats.org/wordprocessingml/2006/main">
        <w:t xml:space="preserve">1. ਯਸਾਯਾਹ 55:8-9 - “ਮੇਰੇ ਵਿਚਾਰ ਤੁਹਾਡੇ ਵਿਚਾਰ ਨਹੀਂ ਹਨ, ਨਾ ਹੀ ਤੁਹਾਡੇ ਰਾਹ ਮੇਰੇ ਮਾਰਗ ਹਨ, ਪ੍ਰਭੂ ਆਖਦਾ ਹੈ। ਕਿਉਂਕਿ ਜਿਵੇਂ ਅਕਾਸ਼ ਧਰਤੀ ਨਾਲੋਂ ਉੱਚੇ ਹਨ, ਉਸੇ ਤਰ੍ਹਾਂ ਮੇਰੇ ਰਾਹ ਤੁਹਾਡੇ ਰਾਹਾਂ ਨਾਲੋਂ, ਅਤੇ ਮੇਰੇ ਵਿਚਾਰ ਤੁਹਾਡੇ ਵਿਚਾਰਾਂ ਨਾਲੋਂ ਉੱਚੇ ਹਨ।”</w:t>
      </w:r>
    </w:p>
    <w:p w14:paraId="64619715" w14:textId="77777777" w:rsidR="000F7377" w:rsidRDefault="000F7377"/>
    <w:p w14:paraId="0EEDE230" w14:textId="77777777" w:rsidR="000F7377" w:rsidRDefault="000F7377">
      <w:r xmlns:w="http://schemas.openxmlformats.org/wordprocessingml/2006/main">
        <w:t xml:space="preserve">2. ਅੱਯੂਬ 42:2 - "ਮੈਂ ਜਾਣਦਾ ਹਾਂ ਕਿ ਤੁਸੀਂ ਸਭ ਕੁਝ ਕਰ ਸਕਦੇ ਹੋ, ਅਤੇ ਤੁਹਾਡੇ ਕਿਸੇ ਵੀ ਉਦੇਸ਼ ਨੂੰ ਅਸਫਲ ਨਹੀਂ ਕੀਤਾ ਜਾ ਸਕਦਾ।"</w:t>
      </w:r>
    </w:p>
    <w:p w14:paraId="570B11F2" w14:textId="77777777" w:rsidR="000F7377" w:rsidRDefault="000F7377"/>
    <w:p w14:paraId="5EBC47D4" w14:textId="77777777" w:rsidR="000F7377" w:rsidRDefault="000F7377">
      <w:r xmlns:w="http://schemas.openxmlformats.org/wordprocessingml/2006/main">
        <w:t xml:space="preserve">1 ਕੁਰਿੰਥੀਆਂ 1:26 ਕਿਉਂਕਿ ਹੇ ਭਰਾਵੋ, ਤੁਸੀਂ ਆਪਣੇ ਸੱਦੇ ਨੂੰ ਵੇਖਦੇ ਹੋ ਕਿ ਸਰੀਰ ਦੇ ਅਨੁਸਾਰ ਬਹੁਤ ਸਾਰੇ ਬੁੱਧੀਮਾਨ ਨਹੀਂ, ਬਹੁਤ ਸਾਰੇ ਸ਼ਕਤੀਸ਼ਾਲੀ ਨਹੀਂ, ਬਹੁਤ ਸਾਰੇ ਨੇਕ ਨਹੀਂ ਬੁਲਾਏ ਗਏ ਹਨ:</w:t>
      </w:r>
    </w:p>
    <w:p w14:paraId="781C84D3" w14:textId="77777777" w:rsidR="000F7377" w:rsidRDefault="000F7377"/>
    <w:p w14:paraId="792099AC" w14:textId="77777777" w:rsidR="000F7377" w:rsidRDefault="000F7377">
      <w:r xmlns:w="http://schemas.openxmlformats.org/wordprocessingml/2006/main">
        <w:t xml:space="preserve">ਪੌਲੁਸ ਰਸੂਲ ਕੁਰਿੰਥੀਆਂ ਨੂੰ ਸਿਖਾ ਰਿਹਾ ਹੈ ਕਿ ਪ੍ਰਮਾਤਮਾ ਬੁੱਧੀਮਾਨ, ਸ਼ਕਤੀਸ਼ਾਲੀ ਜਾਂ ਨੇਕ ਨੂੰ ਨਹੀਂ ਕਹਿੰਦਾ ਹੈ।</w:t>
      </w:r>
    </w:p>
    <w:p w14:paraId="72B4419C" w14:textId="77777777" w:rsidR="000F7377" w:rsidRDefault="000F7377"/>
    <w:p w14:paraId="0845EDB2" w14:textId="77777777" w:rsidR="000F7377" w:rsidRDefault="000F7377">
      <w:r xmlns:w="http://schemas.openxmlformats.org/wordprocessingml/2006/main">
        <w:t xml:space="preserve">1. ਰੱਬ ਦੁਨਿਆਵੀ ਦੀ ਚੋਣ ਨਹੀਂ ਕਰਦਾ - ਇਹ ਖੋਜ ਕਰਨਾ ਕਿ ਰੱਬ ਬੁੱਧੀਮਾਨ, ਸ਼ਕਤੀਸ਼ਾਲੀ, ਜਾਂ ਨੇਕ ਨੂੰ ਕਿਉਂ ਨਹੀਂ ਕਹਿੰਦਾ ਹੈ।</w:t>
      </w:r>
    </w:p>
    <w:p w14:paraId="7DBC680D" w14:textId="77777777" w:rsidR="000F7377" w:rsidRDefault="000F7377"/>
    <w:p w14:paraId="3FF0C93D" w14:textId="77777777" w:rsidR="000F7377" w:rsidRDefault="000F7377">
      <w:r xmlns:w="http://schemas.openxmlformats.org/wordprocessingml/2006/main">
        <w:t xml:space="preserve">2. ਕਮਜ਼ੋਰ ਦੀ ਤਾਕਤ - ਉਨ੍ਹਾਂ ਦੀ ਤਾਕਤ ਦੀ ਪੜਚੋਲ ਕਰਨਾ ਜਿਨ੍ਹਾਂ ਨੂੰ ਸੰਸਾਰ ਕਮਜ਼ੋਰ ਸਮਝਦਾ ਹੈ।</w:t>
      </w:r>
    </w:p>
    <w:p w14:paraId="1364EF39" w14:textId="77777777" w:rsidR="000F7377" w:rsidRDefault="000F7377"/>
    <w:p w14:paraId="223A0AD1" w14:textId="77777777" w:rsidR="000F7377" w:rsidRDefault="000F7377">
      <w:r xmlns:w="http://schemas.openxmlformats.org/wordprocessingml/2006/main">
        <w:t xml:space="preserve">1. ਯਾਕੂਬ 2: 5 - "ਸੁਣੋ, ਮੇਰੇ ਪਿਆਰੇ ਭਰਾਵੋ, ਕੀ ਪਰਮੇਸ਼ੁਰ ਨੇ ਸੰਸਾਰ ਵਿੱਚ ਗਰੀਬ ਲੋਕਾਂ ਨੂੰ ਵਿਸ਼ਵਾਸ ਵਿੱਚ ਅਮੀਰ ਅਤੇ ਰਾਜ ਦੇ ਵਾਰਸ ਬਣਨ ਲਈ ਨਹੀਂ ਚੁਣਿਆ ਹੈ, ਜਿਸਦਾ ਉਸਨੇ ਆਪਣੇ ਪਿਆਰ ਕਰਨ ਵਾਲਿਆਂ ਨਾਲ ਵਾਅਦਾ ਕੀਤਾ ਹੈ?"</w:t>
      </w:r>
    </w:p>
    <w:p w14:paraId="27BDB4BE" w14:textId="77777777" w:rsidR="000F7377" w:rsidRDefault="000F7377"/>
    <w:p w14:paraId="33CB9512" w14:textId="77777777" w:rsidR="000F7377" w:rsidRDefault="000F7377">
      <w:r xmlns:w="http://schemas.openxmlformats.org/wordprocessingml/2006/main">
        <w:t xml:space="preserve">2. ਯਸਾਯਾਹ 55:8-9 -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14:paraId="2422A849" w14:textId="77777777" w:rsidR="000F7377" w:rsidRDefault="000F7377"/>
    <w:p w14:paraId="609EBCB4" w14:textId="77777777" w:rsidR="000F7377" w:rsidRDefault="000F7377">
      <w:r xmlns:w="http://schemas.openxmlformats.org/wordprocessingml/2006/main">
        <w:t xml:space="preserve">1 ਕੁਰਿੰਥੀਆਂ 1:27 ਪਰ ਪਰਮੇਸ਼ੁਰ ਨੇ ਬੁੱਧੀਮਾਨਾਂ ਨੂੰ ਭਰਮਾਉਣ ਲਈ ਸੰਸਾਰ ਦੀਆਂ ਮੂਰਖਤਾ ਵਾਲੀਆਂ ਚੀਜ਼ਾਂ ਨੂੰ ਚੁਣਿਆ ਹੈ; ਅਤੇ ਪਰਮੇਸ਼ੁਰ ਨੇ ਸੰਸਾਰ ਦੀਆਂ ਕਮਜ਼ੋਰ ਚੀਜ਼ਾਂ ਨੂੰ ਸ਼ਕਤੀਸ਼ਾਲੀ ਚੀਜ਼ਾਂ ਨੂੰ ਉਲਝਾਉਣ ਲਈ ਚੁਣਿਆ ਹੈ।</w:t>
      </w:r>
    </w:p>
    <w:p w14:paraId="44BA2A78" w14:textId="77777777" w:rsidR="000F7377" w:rsidRDefault="000F7377"/>
    <w:p w14:paraId="34FC18B5" w14:textId="77777777" w:rsidR="000F7377" w:rsidRDefault="000F7377">
      <w:r xmlns:w="http://schemas.openxmlformats.org/wordprocessingml/2006/main">
        <w:t xml:space="preserve">ਪਰਮੇਸ਼ੁਰ ਤਾਕਤਵਰ ਨੂੰ ਹਰਾਉਣ ਲਈ ਸਭ ਤੋਂ ਘੱਟ ਸੰਭਾਵਨਾ ਚੁਣਦਾ ਹੈ।</w:t>
      </w:r>
    </w:p>
    <w:p w14:paraId="464CACCC" w14:textId="77777777" w:rsidR="000F7377" w:rsidRDefault="000F7377"/>
    <w:p w14:paraId="068DEE2C" w14:textId="77777777" w:rsidR="000F7377" w:rsidRDefault="000F7377">
      <w:r xmlns:w="http://schemas.openxmlformats.org/wordprocessingml/2006/main">
        <w:t xml:space="preserve">1. ਪਰਮੇਸ਼ੁਰ ਨੇ ਕਮਜ਼ੋਰ ਅਤੇ ਮੂਰਖ ਲਈ ਇੱਕ ਯੋਜਨਾ ਹੈ.</w:t>
      </w:r>
    </w:p>
    <w:p w14:paraId="0DF6BC38" w14:textId="77777777" w:rsidR="000F7377" w:rsidRDefault="000F7377"/>
    <w:p w14:paraId="4D9F6697" w14:textId="77777777" w:rsidR="000F7377" w:rsidRDefault="000F7377">
      <w:r xmlns:w="http://schemas.openxmlformats.org/wordprocessingml/2006/main">
        <w:t xml:space="preserve">2. ਪਰਮੇਸ਼ੁਰ ਅਚਾਨਕ ਵਿਅਕਤੀਆਂ ਦੁਆਰਾ ਕੰਮ ਕਰਦਾ ਹੈ।</w:t>
      </w:r>
    </w:p>
    <w:p w14:paraId="772F9C2C" w14:textId="77777777" w:rsidR="000F7377" w:rsidRDefault="000F7377"/>
    <w:p w14:paraId="788744B5" w14:textId="77777777" w:rsidR="000F7377" w:rsidRDefault="000F7377">
      <w:r xmlns:w="http://schemas.openxmlformats.org/wordprocessingml/2006/main">
        <w:t xml:space="preserve">1. ਯਸਾਯਾਹ 41:8-10 - “ਪਰ ਤੂੰ, ਇਸਰਾਏਲ, ਮੇਰੇ ਸੇਵਕ, ਯਾਕੂਬ, ਜਿਸ ਨੂੰ ਮੈਂ ਚੁਣਿਆ ਹੈ, ਅਬਰਾਹਾਮ ਦੀ ਸੰਤਾਨ, ਮੇਰੇ ਮਿੱਤਰ; ਤੈਨੂੰ ਜਿਹਨੂੰ ਮੈਂ ਧਰਤੀ ਦੇ ਸਿਰੇ ਤੋਂ ਲਿਆ, ਅਤੇ ਇਸ ਦੇ ਸਭ ਤੋਂ ਦੂਰ ਦੇ ਕੋਨਿਆਂ ਤੋਂ ਬੁਲਾਇਆ, ਤੈਨੂੰ ਕਿਹਾ, 'ਤੂੰ ਮੇਰਾ ਸੇਵਕ ਹੈਂ, ਮੈਂ ਤੈਨੂੰ ਚੁਣਿਆ ਹੈ ਅਤੇ ਤੈਨੂੰ ਛੱਡਿਆ ਨਹੀਂ'; ਡਰ ਨਾ, ਮੈਂ ਤੁਹਾਡੇ ਨਾਲ ਹਾਂ, ਨਿਰਾਸ਼ ਨਾ ਹੋ, ਕਿਉਂਕਿ ਮੈਂ ਤੁਹਾਡਾ ਪਰਮੇਸ਼ੁਰ ਹਾਂ। ਮੈਂ ਤੈਨੂੰ ਤਕੜਾ ਕਰਾਂਗਾ, ਮੈਂ ਤੇਰੀ ਸਹਾਇਤਾ ਕਰਾਂਗਾ, ਮੈਂ ਤੈਨੂੰ ਆਪਣੇ ਧਰਮੀ ਸੱਜੇ ਹੱਥ ਨਾਲ ਸੰਭਾਲਾਂਗਾ।”</w:t>
      </w:r>
    </w:p>
    <w:p w14:paraId="7863D65A" w14:textId="77777777" w:rsidR="000F7377" w:rsidRDefault="000F7377"/>
    <w:p w14:paraId="29232B9D" w14:textId="77777777" w:rsidR="000F7377" w:rsidRDefault="000F7377">
      <w:r xmlns:w="http://schemas.openxmlformats.org/wordprocessingml/2006/main">
        <w:t xml:space="preserve">2. ਲੂਕਾ 1:46-49 - “ਅਤੇ ਮਰਿਯਮ ਨੇ ਕਿਹਾ, 'ਮੇਰੀ ਆਤਮਾ ਪ੍ਰਭੂ ਦੀ ਵਡਿਆਈ ਕਰਦੀ ਹੈ, ਅਤੇ ਮੇਰੀ ਆਤਮਾ ਮੇਰੇ ਮੁਕਤੀਦਾਤਾ ਪਰਮੇਸ਼ੁਰ ਵਿੱਚ ਅਨੰਦ ਕਰਦੀ ਹੈ, ਕਿਉਂਕਿ ਉਸਨੇ ਆਪਣੇ ਸੇਵਕ ਦੀ ਨਿਮਾਣੀ ਜਾਇਦਾਦ ਨੂੰ ਵੇਖਿਆ ਹੈ। ਕਿਉਂਕਿ ਵੇਖੋ, ਹੁਣ ਤੋਂ ਸਾਰੀਆਂ ਪੀੜ੍ਹੀਆਂ ਮੈਨੂੰ ਧੰਨ ਆਖਣਗੀਆਂ। ਕਿਉਂਕਿ ਉਸ ਨੇ ਮੇਰੇ ਲਈ ਮਹਾਨ ਕੰਮ ਕੀਤੇ ਹਨ, ਅਤੇ ਉਸਦਾ ਨਾਮ ਪਵਿੱਤਰ ਹੈ।'</w:t>
      </w:r>
    </w:p>
    <w:p w14:paraId="454CF5AF" w14:textId="77777777" w:rsidR="000F7377" w:rsidRDefault="000F7377"/>
    <w:p w14:paraId="347A17A3" w14:textId="77777777" w:rsidR="000F7377" w:rsidRDefault="000F7377">
      <w:r xmlns:w="http://schemas.openxmlformats.org/wordprocessingml/2006/main">
        <w:t xml:space="preserve">1 ਕੁਰਿੰਥੀਆਂ 1:28 ਅਤੇ ਸੰਸਾਰ ਦੀਆਂ ਵਸਤੂਆਂ, ਅਤੇ ਜਿਹੜੀਆਂ ਤੁੱਛ ਜਾਣੀਆਂ ਜਾਂਦੀਆਂ ਹਨ, ਨੂੰ ਪਰਮੇਸ਼ੁਰ ਨੇ ਚੁਣਿਆ ਹੈ, ਹਾਂ, ਅਤੇ ਉਹ ਚੀਜ਼ਾਂ ਜਿਹੜੀਆਂ ਨਹੀਂ ਹਨ, ਨੂੰ ਵਿਅਰਥ ਕਰਨ ਲਈ ਚੁਣਿਆ ਹੈ:</w:t>
      </w:r>
    </w:p>
    <w:p w14:paraId="4AE9929E" w14:textId="77777777" w:rsidR="000F7377" w:rsidRDefault="000F7377"/>
    <w:p w14:paraId="7DAA9F65" w14:textId="77777777" w:rsidR="000F7377" w:rsidRDefault="000F7377">
      <w:r xmlns:w="http://schemas.openxmlformats.org/wordprocessingml/2006/main">
        <w:t xml:space="preserve">ਪਰਮੇਸ਼ੁਰ ਨੇ ਉਨ੍ਹਾਂ ਲੋਕਾਂ ਨੂੰ ਹੇਠਾਂ ਲਿਆਉਣ ਲਈ ਨਿਮਰ ਅਤੇ ਮਾਮੂਲੀ ਚੁਣਿਆ ਹੈ ਜੋ ਸ਼ਕਤੀਸ਼ਾਲੀ ਅਤੇ ਸਤਿਕਾਰਯੋਗ ਹਨ।</w:t>
      </w:r>
    </w:p>
    <w:p w14:paraId="15B1EA64" w14:textId="77777777" w:rsidR="000F7377" w:rsidRDefault="000F7377"/>
    <w:p w14:paraId="6579CC2D" w14:textId="77777777" w:rsidR="000F7377" w:rsidRDefault="000F7377">
      <w:r xmlns:w="http://schemas.openxmlformats.org/wordprocessingml/2006/main">
        <w:t xml:space="preserve">1. ਤਾਕਤਵਰ ਨੂੰ ਹੇਠਾਂ ਲਿਆਉਣ ਲਈ ਪਰਮੇਸ਼ੁਰ ਕਮਜ਼ੋਰਾਂ ਨੂੰ ਚੁਣਦਾ ਹੈ</w:t>
      </w:r>
    </w:p>
    <w:p w14:paraId="0C9ACFFD" w14:textId="77777777" w:rsidR="000F7377" w:rsidRDefault="000F7377"/>
    <w:p w14:paraId="2A29D722" w14:textId="77777777" w:rsidR="000F7377" w:rsidRDefault="000F7377">
      <w:r xmlns:w="http://schemas.openxmlformats.org/wordprocessingml/2006/main">
        <w:t xml:space="preserve">2. ਹੰਕਾਰ ਉੱਤੇ ਨਿਮਰਤਾ ਦੀ ਸ਼ਕਤੀ</w:t>
      </w:r>
    </w:p>
    <w:p w14:paraId="222EEC00" w14:textId="77777777" w:rsidR="000F7377" w:rsidRDefault="000F7377"/>
    <w:p w14:paraId="7D207BC3" w14:textId="77777777" w:rsidR="000F7377" w:rsidRDefault="000F7377">
      <w:r xmlns:w="http://schemas.openxmlformats.org/wordprocessingml/2006/main">
        <w:t xml:space="preserve">1. ਯਾਕੂਬ 4:6-10 - ਪ੍ਰਮਾਤਮਾ ਹੰਕਾਰੀ ਲੋਕਾਂ ਦਾ ਵਿਰੋਧ ਕਰਦਾ ਹੈ ਪਰ ਨਿਮਰ ਲੋਕਾਂ 'ਤੇ ਕਿਰਪਾ ਕਰਦਾ ਹੈ।</w:t>
      </w:r>
    </w:p>
    <w:p w14:paraId="6238D7C8" w14:textId="77777777" w:rsidR="000F7377" w:rsidRDefault="000F7377"/>
    <w:p w14:paraId="39BAFBE2" w14:textId="77777777" w:rsidR="000F7377" w:rsidRDefault="000F7377">
      <w:r xmlns:w="http://schemas.openxmlformats.org/wordprocessingml/2006/main">
        <w:t xml:space="preserve">2. ਜ਼ਕਰਯਾਹ 4:6 - ਸ਼ਕਤੀ ਅਤੇ ਸ਼ਕਤੀ ਦੁਆਰਾ ਨਹੀਂ, ਪਰ ਮੇਰੀ ਆਤਮਾ ਦੁਆਰਾ, ਸੈਨਾਂ ਦਾ ਪ੍ਰਭੂ ਕਹਿੰਦਾ ਹੈ.</w:t>
      </w:r>
    </w:p>
    <w:p w14:paraId="555DD9FA" w14:textId="77777777" w:rsidR="000F7377" w:rsidRDefault="000F7377"/>
    <w:p w14:paraId="0C803399" w14:textId="77777777" w:rsidR="000F7377" w:rsidRDefault="000F7377">
      <w:r xmlns:w="http://schemas.openxmlformats.org/wordprocessingml/2006/main">
        <w:t xml:space="preserve">1 ਕੁਰਿੰਥੀਆਂ ਨੂੰ 1:29 ਕਿ ਕੋਈ ਵੀ ਸਰੀਰ ਉਸਦੀ ਹਜ਼ੂਰੀ ਵਿੱਚ ਮਾਣ ਨਾ ਕਰੇ।</w:t>
      </w:r>
    </w:p>
    <w:p w14:paraId="2D483E03" w14:textId="77777777" w:rsidR="000F7377" w:rsidRDefault="000F7377"/>
    <w:p w14:paraId="477FD33A" w14:textId="77777777" w:rsidR="000F7377" w:rsidRDefault="000F7377">
      <w:r xmlns:w="http://schemas.openxmlformats.org/wordprocessingml/2006/main">
        <w:t xml:space="preserve">ਬੀਤਣ:</w:t>
      </w:r>
    </w:p>
    <w:p w14:paraId="0DD7459E" w14:textId="77777777" w:rsidR="000F7377" w:rsidRDefault="000F7377"/>
    <w:p w14:paraId="1696874E" w14:textId="77777777" w:rsidR="000F7377" w:rsidRDefault="000F7377">
      <w:r xmlns:w="http://schemas.openxmlformats.org/wordprocessingml/2006/main">
        <w:t xml:space="preserve">ਪੌਲੁਸ 1 ਕੁਰਿੰਥੀਆਂ 1:29 ਵਿਚ ਲਿਖਦਾ ਹੈ ਕਿ ਕਿਸੇ ਨੂੰ ਵੀ ਪਰਮੇਸ਼ੁਰ ਦੀ ਹਜ਼ੂਰੀ ਵਿਚ ਸ਼ੇਖੀ ਨਹੀਂ ਮਾਰਨੀ ਚਾਹੀਦੀ। ਉਹ ਸਾਨੂੰ ਯਾਦ ਦਿਵਾਉਂਦਾ ਹੈ ਕਿ ਅਸੀਂ ਵਿਸ਼ਵਾਸ ਦੁਆਰਾ ਕਿਰਪਾ ਦੁਆਰਾ ਧਰਮੀ ਠਹਿਰਾਏ ਗਏ ਹਾਂ ਅਤੇ ਇਹ ਪ੍ਰਮਾਤਮਾ ਦੀ ਦਾਤ ਹੈ।</w:t>
      </w:r>
    </w:p>
    <w:p w14:paraId="27D18B10" w14:textId="77777777" w:rsidR="000F7377" w:rsidRDefault="000F7377"/>
    <w:p w14:paraId="2CD0A27B" w14:textId="77777777" w:rsidR="000F7377" w:rsidRDefault="000F7377">
      <w:r xmlns:w="http://schemas.openxmlformats.org/wordprocessingml/2006/main">
        <w:t xml:space="preserve">ਪੌਲੁਸ ਸਿਖਾਉਂਦਾ ਹੈ ਕਿ ਕਿਸੇ ਨੂੰ ਵੀ ਪਰਮੇਸ਼ੁਰ ਦੇ ਸਾਮ੍ਹਣੇ ਆਪਣੀਆਂ ਪ੍ਰਾਪਤੀਆਂ 'ਤੇ ਹੰਕਾਰ ਨਹੀਂ ਕਰਨਾ ਚਾਹੀਦਾ, ਕਿਉਂਕਿ ਕਿਰਪਾ ਅਤੇ ਵਿਸ਼ਵਾਸ ਦੁਆਰਾ ਧਰਮੀ ਠਹਿਰਾਇਆ ਜਾਣਾ ਪਰਮੇਸ਼ੁਰ ਵੱਲੋਂ ਇੱਕ ਤੋਹਫ਼ਾ ਹੈ।</w:t>
      </w:r>
    </w:p>
    <w:p w14:paraId="5AF60EF7" w14:textId="77777777" w:rsidR="000F7377" w:rsidRDefault="000F7377"/>
    <w:p w14:paraId="2CA9021B" w14:textId="77777777" w:rsidR="000F7377" w:rsidRDefault="000F7377">
      <w:r xmlns:w="http://schemas.openxmlformats.org/wordprocessingml/2006/main">
        <w:t xml:space="preserve">1. "ਕਿਰਪਾ ਦਾ ਤੋਹਫ਼ਾ: ਵਿਸ਼ਵਾਸ ਦੁਆਰਾ ਜਾਇਜ਼"</w:t>
      </w:r>
    </w:p>
    <w:p w14:paraId="6AC2A09F" w14:textId="77777777" w:rsidR="000F7377" w:rsidRDefault="000F7377"/>
    <w:p w14:paraId="4798D34C" w14:textId="77777777" w:rsidR="000F7377" w:rsidRDefault="000F7377">
      <w:r xmlns:w="http://schemas.openxmlformats.org/wordprocessingml/2006/main">
        <w:t xml:space="preserve">2. "ਪਰਮੇਸ਼ੁਰ ਦੀ ਮੌਜੂਦਗੀ ਵਿੱਚ ਮਾਣ ਅਤੇ ਨਿਮਰਤਾ"</w:t>
      </w:r>
    </w:p>
    <w:p w14:paraId="4CEED4CA" w14:textId="77777777" w:rsidR="000F7377" w:rsidRDefault="000F7377"/>
    <w:p w14:paraId="01661C7C" w14:textId="77777777" w:rsidR="000F7377" w:rsidRDefault="000F7377">
      <w:r xmlns:w="http://schemas.openxmlformats.org/wordprocessingml/2006/main">
        <w:t xml:space="preserve">1. ਅਫ਼ਸੀਆਂ 2:8-9 - "ਕਿਉਂਕਿ ਤੁਸੀਂ ਕਿਰਪਾ ਦੁਆਰਾ ਵਿਸ਼ਵਾਸ ਦੁਆਰਾ ਬਚਾਏ ਗਏ ਹੋ। ਅਤੇ ਇਹ ਤੁਹਾਡਾ ਆਪਣਾ ਕੰਮ ਨਹੀਂ ਹੈ; ਇਹ ਪਰਮੇਸ਼ੁਰ ਦੀ ਦਾਤ ਹੈ, ਕੰਮਾਂ ਦਾ ਨਤੀਜਾ ਨਹੀਂ ਹੈ, ਤਾਂ ਜੋ ਕੋਈ ਸ਼ੇਖੀ ਨਾ ਮਾਰ ਸਕੇ।"</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ਯਾਕੂਬ 4:6 - "ਪਰ ਉਹ ਹੋਰ ਵੀ ਕਿਰਪਾ ਕਰਦਾ ਹੈ। ਇਸ ਲਈ ਇਹ ਕਹਿੰਦਾ ਹੈ, "ਪਰਮੇਸ਼ੁਰ ਹੰਕਾਰੀਆਂ ਦਾ ਵਿਰੋਧ ਕਰਦਾ ਹੈ, ਪਰ ਨਿਮਰਾਂ ਨੂੰ ਕਿਰਪਾ ਦਿੰਦਾ ਹੈ।"</w:t>
      </w:r>
    </w:p>
    <w:p w14:paraId="33D74CEE" w14:textId="77777777" w:rsidR="000F7377" w:rsidRDefault="000F7377"/>
    <w:p w14:paraId="65AF144F" w14:textId="77777777" w:rsidR="000F7377" w:rsidRDefault="000F7377">
      <w:r xmlns:w="http://schemas.openxmlformats.org/wordprocessingml/2006/main">
        <w:t xml:space="preserve">1 ਕੁਰਿੰਥੀਆਂ ਨੂੰ 1:30 ਪਰ ਤੁਸੀਂ ਮਸੀਹ ਯਿਸੂ ਵਿੱਚ ਉਸ ਵਿੱਚੋਂ ਹੋ, ਜੋ ਪਰਮੇਸ਼ੁਰ ਵੱਲੋਂ ਸਾਡੇ ਲਈ ਬੁੱਧ, ਅਤੇ ਧਾਰਮਿਕਤਾ, ਪਵਿੱਤਰਤਾ ਅਤੇ ਛੁਟਕਾਰਾ ਬਣਾਇਆ ਗਿਆ ਹੈ:</w:t>
      </w:r>
    </w:p>
    <w:p w14:paraId="08AB1057" w14:textId="77777777" w:rsidR="000F7377" w:rsidRDefault="000F7377"/>
    <w:p w14:paraId="259E93D4" w14:textId="77777777" w:rsidR="000F7377" w:rsidRDefault="000F7377">
      <w:r xmlns:w="http://schemas.openxmlformats.org/wordprocessingml/2006/main">
        <w:t xml:space="preserve">ਅਸੀਂ ਮਸੀਹ ਯਿਸੂ ਵਿੱਚ ਹਾਂ, ਜੋ ਪਰਮੇਸ਼ੁਰ ਦੁਆਰਾ ਸਾਡੀ ਬੁੱਧੀ, ਧਾਰਮਿਕਤਾ, ਪਵਿੱਤਰਤਾ ਅਤੇ ਮੁਕਤੀ ਲਈ ਬਣਾਇਆ ਗਿਆ ਹੈ।</w:t>
      </w:r>
    </w:p>
    <w:p w14:paraId="4F99E4A9" w14:textId="77777777" w:rsidR="000F7377" w:rsidRDefault="000F7377"/>
    <w:p w14:paraId="5DE60D85" w14:textId="77777777" w:rsidR="000F7377" w:rsidRDefault="000F7377">
      <w:r xmlns:w="http://schemas.openxmlformats.org/wordprocessingml/2006/main">
        <w:t xml:space="preserve">1. ਮਸੀਹ ਦੇ ਮੁਕਤੀ ਦੀ ਸ਼ਕਤੀ ਨੂੰ ਸਮਝਣਾ</w:t>
      </w:r>
    </w:p>
    <w:p w14:paraId="5DA19742" w14:textId="77777777" w:rsidR="000F7377" w:rsidRDefault="000F7377"/>
    <w:p w14:paraId="1B34A70E" w14:textId="77777777" w:rsidR="000F7377" w:rsidRDefault="000F7377">
      <w:r xmlns:w="http://schemas.openxmlformats.org/wordprocessingml/2006/main">
        <w:t xml:space="preserve">2. ਸਾਡੇ ਜੀਵਨ ਵਿੱਚ ਪਰਮੇਸ਼ੁਰ ਦੀ ਬੁੱਧੀ ਨੂੰ ਜਾਣਨਾ</w:t>
      </w:r>
    </w:p>
    <w:p w14:paraId="4DF98306" w14:textId="77777777" w:rsidR="000F7377" w:rsidRDefault="000F7377"/>
    <w:p w14:paraId="78246D32" w14:textId="77777777" w:rsidR="000F7377" w:rsidRDefault="000F7377">
      <w:r xmlns:w="http://schemas.openxmlformats.org/wordprocessingml/2006/main">
        <w:t xml:space="preserve">1. ਅਫ਼ਸੀਆਂ 1:7 - ਉਸ ਵਿੱਚ ਸਾਨੂੰ ਉਸਦੇ ਲਹੂ ਦੁਆਰਾ ਛੁਟਕਾਰਾ, ਪਾਪਾਂ ਦੀ ਮਾਫ਼ੀ, ਪਰਮੇਸ਼ੁਰ ਦੀ ਕਿਰਪਾ ਦੇ ਧਨ ਦੇ ਅਨੁਸਾਰ ਹੈ।</w:t>
      </w:r>
    </w:p>
    <w:p w14:paraId="287E0636" w14:textId="77777777" w:rsidR="000F7377" w:rsidRDefault="000F7377"/>
    <w:p w14:paraId="05C10097" w14:textId="77777777" w:rsidR="000F7377" w:rsidRDefault="000F7377">
      <w:r xmlns:w="http://schemas.openxmlformats.org/wordprocessingml/2006/main">
        <w:t xml:space="preserve">2. ਯਾਕੂਬ 1:5 - ਜੇ ਤੁਹਾਡੇ ਵਿੱਚੋਂ ਕਿਸੇ ਕੋਲ ਬੁੱਧ ਦੀ ਘਾਟ ਹੈ, ਤਾਂ ਉਸਨੂੰ ਪਰਮੇਸ਼ੁਰ ਤੋਂ ਮੰਗਣਾ ਚਾਹੀਦਾ ਹੈ, ਜੋ ਬਿਨਾਂ ਕਿਸੇ ਨੁਕਸ ਦੇ ਸਭ ਨੂੰ ਖੁੱਲ੍ਹੇ ਦਿਲ ਨਾਲ ਦਿੰਦਾ ਹੈ, ਅਤੇ ਇਹ ਉਸਨੂੰ ਦਿੱਤਾ ਜਾਵੇਗਾ.</w:t>
      </w:r>
    </w:p>
    <w:p w14:paraId="58405275" w14:textId="77777777" w:rsidR="000F7377" w:rsidRDefault="000F7377"/>
    <w:p w14:paraId="36A835C9" w14:textId="77777777" w:rsidR="000F7377" w:rsidRDefault="000F7377">
      <w:r xmlns:w="http://schemas.openxmlformats.org/wordprocessingml/2006/main">
        <w:t xml:space="preserve">1 ਕੁਰਿੰਥੀਆਂ ਨੂੰ 1:31 ਜਿਵੇਂ ਕਿ ਲਿਖਿਆ ਹੋਇਆ ਹੈ, ਜੋ ਕੋਈ ਅਭਿਮਾਨ ਕਰਦਾ ਹੈ, ਉਹ ਪ੍ਰਭੂ ਵਿੱਚ ਮਾਣ ਕਰੇ।</w:t>
      </w:r>
    </w:p>
    <w:p w14:paraId="6E242D58" w14:textId="77777777" w:rsidR="000F7377" w:rsidRDefault="000F7377"/>
    <w:p w14:paraId="7CEC7430" w14:textId="77777777" w:rsidR="000F7377" w:rsidRDefault="000F7377">
      <w:r xmlns:w="http://schemas.openxmlformats.org/wordprocessingml/2006/main">
        <w:t xml:space="preserve">ਸਾਨੂੰ ਆਪਣੇ ਆਪ ਨਾਲੋਂ ਪਰਮੇਸ਼ੁਰ ਦੀ ਵਡਿਆਈ ਕਰਨੀ ਚਾਹੀਦੀ ਹੈ।</w:t>
      </w:r>
    </w:p>
    <w:p w14:paraId="163252F2" w14:textId="77777777" w:rsidR="000F7377" w:rsidRDefault="000F7377"/>
    <w:p w14:paraId="23A4CAFC" w14:textId="77777777" w:rsidR="000F7377" w:rsidRDefault="000F7377">
      <w:r xmlns:w="http://schemas.openxmlformats.org/wordprocessingml/2006/main">
        <w:t xml:space="preserve">1. ਹੰਕਾਰ ਇੱਕ ਪਾਪ ਹੈ; ਨਿਮਰਤਾ ਪ੍ਰਭੂ ਦਾ ਰਸਤਾ ਹੈ।</w:t>
      </w:r>
    </w:p>
    <w:p w14:paraId="040BDA73" w14:textId="77777777" w:rsidR="000F7377" w:rsidRDefault="000F7377"/>
    <w:p w14:paraId="55C82A65" w14:textId="77777777" w:rsidR="000F7377" w:rsidRDefault="000F7377">
      <w:r xmlns:w="http://schemas.openxmlformats.org/wordprocessingml/2006/main">
        <w:t xml:space="preserve">2. ਪ੍ਰਭੂ ਸਾਡੀ ਮਹਿਮਾ ਅਤੇ ਸਨਮਾਨ ਦਾ ਸਰੋਤ ਹੈ, ਨਾ ਕਿ ਅਸੀਂ।</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ਕਹਾਉਤਾਂ 16:18: ਵਿਨਾਸ਼ ਤੋਂ ਪਹਿਲਾਂ ਹੰਕਾਰ, ਅਤੇ ਪਤਨ ਤੋਂ ਪਹਿਲਾਂ ਹੰਕਾਰੀ ਆਤਮਾ।</w:t>
      </w:r>
    </w:p>
    <w:p w14:paraId="6401E2AE" w14:textId="77777777" w:rsidR="000F7377" w:rsidRDefault="000F7377"/>
    <w:p w14:paraId="37621EA7" w14:textId="77777777" w:rsidR="000F7377" w:rsidRDefault="000F7377">
      <w:r xmlns:w="http://schemas.openxmlformats.org/wordprocessingml/2006/main">
        <w:t xml:space="preserve">2. ਰੋਮੀਆਂ 12:3: ਕਿਉਂਕਿ ਮੈਨੂੰ ਦਿੱਤੀ ਗਈ ਕਿਰਪਾ ਦੇ ਕਾਰਨ ਮੈਂ ਤੁਹਾਡੇ ਵਿੱਚੋਂ ਹਰ ਕਿਸੇ ਨੂੰ ਕਹਿੰਦਾ ਹਾਂ ਕਿ ਉਹ ਆਪਣੇ ਆਪ ਨੂੰ ਉਸ ਤੋਂ ਵੱਧ ਉੱਚਾ ਨਾ ਸਮਝੋ, ਸਗੋਂ ਸਮਝਦਾਰੀ ਨਾਲ ਸੋਚੋ, ਹਰ ਇੱਕ ਵਿਸ਼ਵਾਸ ਦੇ ਮਾਪ ਦੇ ਅਨੁਸਾਰ ਜੋ ਪਰਮੇਸ਼ੁਰ ਨੂੰ ਹੈ। ਨਿਰਧਾਰਤ.</w:t>
      </w:r>
    </w:p>
    <w:p w14:paraId="4A3EC6A8" w14:textId="77777777" w:rsidR="000F7377" w:rsidRDefault="000F7377"/>
    <w:p w14:paraId="00108E53" w14:textId="77777777" w:rsidR="000F7377" w:rsidRDefault="000F7377">
      <w:r xmlns:w="http://schemas.openxmlformats.org/wordprocessingml/2006/main">
        <w:t xml:space="preserve">1 ਕੁਰਿੰਥੀਆਂ 2 ਕੁਰਿੰਥੀਆਂ ਨੂੰ ਪੌਲੁਸ ਦੇ ਪਹਿਲੇ ਪੱਤਰ ਦਾ ਦੂਜਾ ਅਧਿਆਇ ਹੈ। ਇਸ ਅਧਿਆਇ ਵਿੱਚ, ਪੌਲੁਸ ਕੁਰਿੰਥੁਸ ਦੀ ਕਲੀਸਿਯਾ ਨੂੰ ਸੰਬੋਧਨ ਕਰਨਾ ਜਾਰੀ ਰੱਖਦਾ ਹੈ, ਮਨੁੱਖੀ ਬੁੱਧੀ ਅਤੇ ਸਮਝ ਦੀ ਬਜਾਏ ਪਰਮੇਸ਼ੁਰ ਦੀ ਬੁੱਧੀ ਉੱਤੇ ਭਰੋਸਾ ਕਰਨ ਦੀ ਮਹੱਤਤਾ ਉੱਤੇ ਜ਼ੋਰ ਦਿੰਦਾ ਹੈ।</w:t>
      </w:r>
    </w:p>
    <w:p w14:paraId="1630C685" w14:textId="77777777" w:rsidR="000F7377" w:rsidRDefault="000F7377"/>
    <w:p w14:paraId="683C90EA" w14:textId="77777777" w:rsidR="000F7377" w:rsidRDefault="000F7377">
      <w:r xmlns:w="http://schemas.openxmlformats.org/wordprocessingml/2006/main">
        <w:t xml:space="preserve">1st ਪੈਰੇ: ਪੌਲੁਸ ਇਹ ਮੰਨ ਕੇ ਸ਼ੁਰੂ ਕਰਦਾ ਹੈ ਕਿ ਜਦੋਂ ਉਹ ਪਹਿਲੀ ਵਾਰ ਕੁਰਿੰਥੁਸ ਆਇਆ ਸੀ, ਉਸਨੇ ਆਪਣੇ ਪ੍ਰਚਾਰ ਵਿੱਚ ਪ੍ਰੇਰਕ ਸ਼ਬਦਾਂ ਜਾਂ ਮਨੁੱਖੀ ਬੁੱਧੀ 'ਤੇ ਭਰੋਸਾ ਨਹੀਂ ਕੀਤਾ। ਇਸ ਦੀ ਬਜਾਏ, ਉਸਨੇ ਆਤਮਾ ਦੀ ਸ਼ਕਤੀ ਦੇ ਪ੍ਰਦਰਸ਼ਨ ਦੇ ਨਾਲ ਸਲੀਬ ਉੱਤੇ ਚੜ੍ਹਾਏ ਗਏ ਮਸੀਹ ਦਾ ਐਲਾਨ ਕਰਨ 'ਤੇ ਧਿਆਨ ਦਿੱਤਾ (1 ਕੁਰਿੰਥੀਆਂ 2:1-5)। ਉਹ ਦੱਸਦਾ ਹੈ ਕਿ ਪਰਮੇਸ਼ੁਰ ਦੀ ਬੁੱਧੀ ਉਸ ਦੀ ਆਤਮਾ ਦੁਆਰਾ ਪ੍ਰਗਟ ਹੁੰਦੀ ਹੈ, ਜੋ ਕਿ ਮਨੁੱਖੀ ਸਮਝ ਤੋਂ ਪਰੇ ਹੈ (1 ਕੁਰਿੰਥੀਆਂ 2:6-10)। ਪਵਿੱਤਰ ਆਤਮਾ ਵਿਸ਼ਵਾਸੀਆਂ ਨੂੰ ਅਧਿਆਤਮਿਕ ਸੱਚਾਈਆਂ ਨੂੰ ਸਮਝਣ ਅਤੇ ਸਮਝਣ ਦੇ ਯੋਗ ਬਣਾਉਂਦਾ ਹੈ ਕਿਉਂਕਿ ਉਹਨਾਂ ਨੂੰ ਉਹ ਆਤਮਾ ਪ੍ਰਾਪਤ ਹੋਇਆ ਹੈ ਜੋ ਪਰਮੇਸ਼ੁਰ ਤੋਂ ਹੈ (1 ਕੁਰਿੰਥੀਆਂ 2:12)।</w:t>
      </w:r>
    </w:p>
    <w:p w14:paraId="76905C21" w14:textId="77777777" w:rsidR="000F7377" w:rsidRDefault="000F7377"/>
    <w:p w14:paraId="1B2B6709" w14:textId="77777777" w:rsidR="000F7377" w:rsidRDefault="000F7377">
      <w:r xmlns:w="http://schemas.openxmlformats.org/wordprocessingml/2006/main">
        <w:t xml:space="preserve">ਦੂਜਾ ਪੈਰਾ: ਪੌਲੁਸ ਅਧਿਆਤਮਿਕ ਸਮਝ ਨੂੰ ਦੁਨਿਆਵੀ ਬੁੱਧੀ ਨਾਲ ਭਿੰਨ ਕਰਦਾ ਹੈ। ਉਹ ਦੱਸਦਾ ਹੈ ਕਿ ਜੋ ਅਧਿਆਤਮਿਕ ਤੌਰ 'ਤੇ ਪਰਿਪੱਕ ਹਨ ਉਹ ਸਾਰੀਆਂ ਚੀਜ਼ਾਂ ਨੂੰ ਸਮਝ ਸਕਦੇ ਹਨ ਅਤੇ ਨਿਰਣਾ ਕਰ ਸਕਦੇ ਹਨ ਕਿਉਂਕਿ ਉਨ੍ਹਾਂ ਕੋਲ ਮਸੀਹ ਦਾ ਮਨ ਹੈ (1 ਕੁਰਿੰਥੀਆਂ 2:15-16)। ਹਾਲਾਂਕਿ, ਜਿਹੜੇ ਲੋਕ ਸਿਰਫ਼ ਮਨੁੱਖੀ ਬੁੱਧੀ 'ਤੇ ਨਿਰਭਰ ਕਰਦੇ ਹਨ, ਉਹ ਅਧਿਆਤਮਿਕ ਸੱਚਾਈਆਂ ਨੂੰ ਸਮਝ ਜਾਂ ਸਵੀਕਾਰ ਨਹੀਂ ਕਰ ਸਕਦੇ ਕਿਉਂਕਿ ਉਹ ਅਧਿਆਤਮਿਕ ਤੌਰ 'ਤੇ ਸਮਝੇ ਜਾਂਦੇ ਹਨ (1 ਕੁਰਿੰਥੀਆਂ 2:14)। ਪੌਲੁਸ ਇਸ ਗੱਲ 'ਤੇ ਜ਼ੋਰ ਦਿੰਦਾ ਹੈ ਕਿ ਸੱਚਾ ਗਿਆਨ ਅਤੇ ਸਮਝ ਉਸ ਦੀ ਆਤਮਾ ਦੁਆਰਾ ਪਰਮੇਸ਼ੁਰ ਦੇ ਪ੍ਰਗਟਾਵੇ ਤੋਂ ਆਉਂਦੀ ਹੈ।</w:t>
      </w:r>
    </w:p>
    <w:p w14:paraId="6B1C8049" w14:textId="77777777" w:rsidR="000F7377" w:rsidRDefault="000F7377"/>
    <w:p w14:paraId="3F725D51" w14:textId="77777777" w:rsidR="000F7377" w:rsidRDefault="000F7377">
      <w:r xmlns:w="http://schemas.openxmlformats.org/wordprocessingml/2006/main">
        <w:t xml:space="preserve">ਤੀਜਾ ਪੈਰਾ: ਅਧਿਆਇ ਇੱਕ ਯਾਦ ਦਿਵਾਉਣ ਦੇ ਨਾਲ ਸਮਾਪਤ ਹੁੰਦਾ ਹੈ ਕਿ ਜਦੋਂ ਪੌਲੁਸ ਨੇ ਕੁਰਿੰਥੀਆਂ ਵਿੱਚ ਪ੍ਰਚਾਰ ਕੀਤਾ, ਤਾਂ ਉਸਨੇ ਉੱਚੇ ਸ਼ਬਦਾਂ ਜਾਂ ਪ੍ਰੇਰਕ ਬਿਆਨਬਾਜ਼ੀ ਦੀ ਵਰਤੋਂ ਨਹੀਂ ਕੀਤੀ ਪਰ ਪਰਮੇਸ਼ੁਰ ਦੀ ਸ਼ਕਤੀ ਦਾ ਪ੍ਰਦਰਸ਼ਨ ਕਰਨ 'ਤੇ ਭਰੋਸਾ ਕੀਤਾ ਤਾਂ ਜੋ ਉਨ੍ਹਾਂ ਦੀ ਨਿਹਚਾ ਸਿਰਫ਼ ਉਸ ਵਿੱਚ ਹੀ ਰਹੇ (1 ਕੁਰਿੰਥੀਆਂ 2:4-5)। ਉਹ ਉਨ੍ਹਾਂ ਨੂੰ ਇਹ ਜਾਣਨ ਲਈ ਉਤਸ਼ਾਹਿਤ ਕਰਦਾ ਹੈ ਕਿ ਉਨ੍ਹਾਂ ਦੀ ਨਿਹਚਾ ਮਨੁੱਖੀ ਬੁੱਧੀ ਉੱਤੇ ਨਹੀਂ, ਸਗੋਂ ਪਰਮੇਸ਼ੁਰ ਦੀ ਸ਼ਕਤੀ ਉੱਤੇ ਹੈ। ਇਸ ਤਰ੍ਹਾਂ ਕਰਨ ਨਾਲ, ਉਨ੍ਹਾਂ ਦੀ ਉਮੀਦ ਸਿਰਫ਼ ਮਨੁੱਖੀ ਭਾਸ਼ਣ ਜਾਂ ਤਰਕ ਦੀ ਬਜਾਏ ਪਰਮੇਸ਼ੁਰ ਉੱਤੇ ਆਧਾਰਿਤ ਹੋਵੇਗੀ।</w:t>
      </w:r>
    </w:p>
    <w:p w14:paraId="2172BC60" w14:textId="77777777" w:rsidR="000F7377" w:rsidRDefault="000F7377"/>
    <w:p w14:paraId="49B18172" w14:textId="77777777" w:rsidR="000F7377" w:rsidRDefault="000F7377">
      <w:r xmlns:w="http://schemas.openxmlformats.org/wordprocessingml/2006/main">
        <w:t xml:space="preserve">ਸੰਖੇਪ ਵਿੱਚ, ਪਹਿਲੇ ਕੁਰਿੰਥੀਆਂ ਦਾ ਅਧਿਆਇ ਦੂਜਾ ਸੰਸਾਰਿਕ ਬੁੱਧੀ ਅਤੇ ਅਧਿਆਤਮਿਕ ਸਮਝ ਦੇ ਵਿਚਕਾਰ ਅੰਤਰ ਨੂੰ ਉਜਾਗਰ ਕਰਦਾ ਹੈ। ਪੌਲੁਸ </w:t>
      </w:r>
      <w:r xmlns:w="http://schemas.openxmlformats.org/wordprocessingml/2006/main">
        <w:t xml:space="preserve">ਪ੍ਰੇਰਕ ਸ਼ਬਦਾਂ ਜਾਂ ਮਨੁੱਖੀ ਬੁੱਧੀ ਦੀ ਵਰਤੋਂ ਕਰਨ ਦੀ ਬਜਾਏ ਪਰਮੇਸ਼ੁਰ ਦੀ ਸ਼ਕਤੀ ਦੇ ਪ੍ਰਦਰਸ਼ਨਾਂ </w:t>
      </w:r>
      <w:r xmlns:w="http://schemas.openxmlformats.org/wordprocessingml/2006/main">
        <w:t xml:space="preserve">ਦੁਆਰਾ ਸਲੀਬ ਉੱਤੇ ਚੜ੍ਹਾਏ ਗਏ ਮਸੀਹ ਦਾ ਐਲਾਨ ਕਰਨ 'ਤੇ ਆਪਣੀ ਨਿਰਭਰਤਾ 'ਤੇ ਜ਼ੋਰ ਦਿੰਦਾ ਹੈ । </w:t>
      </w:r>
      <w:r xmlns:w="http://schemas.openxmlformats.org/wordprocessingml/2006/main">
        <w:lastRenderedPageBreak xmlns:w="http://schemas.openxmlformats.org/wordprocessingml/2006/main"/>
      </w:r>
      <w:r xmlns:w="http://schemas.openxmlformats.org/wordprocessingml/2006/main">
        <w:t xml:space="preserve">ਉਹ ਦੱਸਦਾ ਹੈ ਕਿ ਸੱਚੀ ਸਮਝ ਅਤੇ ਸਮਝ ਪਵਿੱਤਰ ਆਤਮਾ ਤੋਂ ਆਉਂਦੀ ਹੈ, ਜੋ ਵਿਸ਼ਵਾਸੀਆਂ ਨੂੰ ਪਰਮੇਸ਼ੁਰ ਦੀ ਬੁੱਧੀ ਪ੍ਰਗਟ ਕਰਦੀ ਹੈ। ਪੌਲੁਸ ਕੁਰਿੰਥੀਆਂ ਨੂੰ ਮਨੁੱਖੀ ਬੁੱਧੀ ਦੀ ਬਜਾਏ ਪਰਮੇਸ਼ੁਰ ਦੀ ਸ਼ਕਤੀ ਉੱਤੇ ਵਿਸ਼ਵਾਸ ਕਰਨ ਲਈ ਉਤਸ਼ਾਹਿਤ ਕਰਦਾ ਹੈ, ਇਹ ਮੰਨਦੇ ਹੋਏ ਕਿ ਅਧਿਆਤਮਿਕ ਸੱਚਾਈਆਂ ਨੂੰ ਅਧਿਆਤਮਿਕ ਤੌਰ ਤੇ ਸਮਝਿਆ ਜਾਂਦਾ ਹੈ। ਇਹ ਅਧਿਆਇ ਸਿਰਫ਼ ਮਨੁੱਖੀ ਬੁੱਧੀ ਜਾਂ ਪ੍ਰੇਰਕ ਬਿਆਨਬਾਜ਼ੀ 'ਤੇ ਨਿਰਭਰ ਕਰਨ ਦੀ ਬਜਾਏ ਪਰਮੇਸ਼ੁਰ ਦੇ ਪ੍ਰਗਟਾਵੇ ਅਤੇ ਉਸਦੀ ਆਤਮਾ ਦੇ ਕੰਮ 'ਤੇ ਭਰੋਸਾ ਕਰਨ ਦੀ ਮਹੱਤਤਾ ਨੂੰ ਦਰਸਾਉਂਦਾ ਹੈ।</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ਕੁਰਿੰਥੀਆਂ ਨੂੰ 2:1 ਅਤੇ ਹੇ ਭਰਾਵੋ, ਜਦੋਂ ਮੈਂ ਤੁਹਾਡੇ ਕੋਲ ਆਇਆ, ਤਾਂ ਮੈਂ ਤੁਹਾਨੂੰ ਪਰਮੇਸ਼ੁਰ ਦੀ ਗਵਾਹੀ ਸੁਣਾਉਣ ਲਈ ਉੱਚੀ ਬੋਲ ਜਾਂ ਬੁੱਧੀ ਨਾਲ ਨਹੀਂ ਆਇਆ।</w:t>
      </w:r>
    </w:p>
    <w:p w14:paraId="4FB4F24F" w14:textId="77777777" w:rsidR="000F7377" w:rsidRDefault="000F7377"/>
    <w:p w14:paraId="6BC090A5" w14:textId="77777777" w:rsidR="000F7377" w:rsidRDefault="000F7377">
      <w:r xmlns:w="http://schemas.openxmlformats.org/wordprocessingml/2006/main">
        <w:t xml:space="preserve">ਪੌਲੁਸ ਖੁਸ਼ਖਬਰੀ ਦਾ ਪ੍ਰਚਾਰ ਕਰਦੇ ਸਮੇਂ ਪ੍ਰਭਾਵਸ਼ਾਲੀ ਬਿਆਨਬਾਜ਼ੀ 'ਤੇ ਭਰੋਸਾ ਨਾ ਕਰਨ ਦੀ ਮਹੱਤਤਾ 'ਤੇ ਜ਼ੋਰ ਦਿੰਦਾ ਹੈ।</w:t>
      </w:r>
    </w:p>
    <w:p w14:paraId="557A02E0" w14:textId="77777777" w:rsidR="000F7377" w:rsidRDefault="000F7377"/>
    <w:p w14:paraId="44CD2BCF" w14:textId="77777777" w:rsidR="000F7377" w:rsidRDefault="000F7377">
      <w:r xmlns:w="http://schemas.openxmlformats.org/wordprocessingml/2006/main">
        <w:t xml:space="preserve">1. ਫਿਲਪੀਆਂ 2:3-4 'ਤੇ ਏ - ਸੁਆਰਥੀ ਲਾਲਸਾ ਜਾਂ ਹੰਕਾਰ ਤੋਂ ਕੁਝ ਨਾ ਕਰੋ, ਪਰ ਨਿਮਰਤਾ ਨਾਲ ਦੂਜਿਆਂ ਨੂੰ ਆਪਣੇ ਨਾਲੋਂ ਵੱਧ ਮਹੱਤਵਪੂਰਣ ਗਿਣੋ।</w:t>
      </w:r>
    </w:p>
    <w:p w14:paraId="0E167546" w14:textId="77777777" w:rsidR="000F7377" w:rsidRDefault="000F7377"/>
    <w:p w14:paraId="0E9DC670" w14:textId="77777777" w:rsidR="000F7377" w:rsidRDefault="000F7377">
      <w:r xmlns:w="http://schemas.openxmlformats.org/wordprocessingml/2006/main">
        <w:t xml:space="preserve">2. A on 1 ਪਤਰਸ 3:15 - ਪਰ ਤੁਹਾਡੇ ਦਿਲਾਂ ਵਿੱਚ ਮਸੀਹ ਪ੍ਰਭੂ ਨੂੰ ਪਵਿੱਤਰ ਮੰਨੋ, ਹਮੇਸ਼ਾ ਕਿਸੇ ਵੀ ਵਿਅਕਤੀ ਦੀ ਰੱਖਿਆ ਕਰਨ ਲਈ ਤਿਆਰ ਰਹਿੰਦੇ ਹੋ ਜੋ ਤੁਹਾਡੇ ਵਿੱਚ ਆਸ ਦਾ ਕਾਰਨ ਪੁੱਛਦਾ ਹੈ; ਫਿਰ ਵੀ ਇਸ ਨੂੰ ਕੋਮਲਤਾ ਅਤੇ ਸਤਿਕਾਰ ਨਾਲ ਕਰੋ।</w:t>
      </w:r>
    </w:p>
    <w:p w14:paraId="55D27F84" w14:textId="77777777" w:rsidR="000F7377" w:rsidRDefault="000F7377"/>
    <w:p w14:paraId="0772DA13" w14:textId="77777777" w:rsidR="000F7377" w:rsidRDefault="000F7377">
      <w:r xmlns:w="http://schemas.openxmlformats.org/wordprocessingml/2006/main">
        <w:t xml:space="preserve">1. ਮੱਤੀ 10:19-20 - ਜਦੋਂ ਉਹ ਤੁਹਾਨੂੰ ਸੌਂਪ ਦਿੰਦੇ ਹਨ, ਤਾਂ ਚਿੰਤਾ ਨਾ ਕਰੋ ਕਿ ਤੁਸੀਂ ਕਿਵੇਂ ਬੋਲਣਾ ਹੈ ਜਾਂ ਤੁਸੀਂ ਕੀ ਕਹਿਣਾ ਹੈ, ਕਿਉਂਕਿ ਤੁਸੀਂ ਜੋ ਕਹਿਣਾ ਹੈ ਉਹ ਤੁਹਾਨੂੰ ਉਸੇ ਸਮੇਂ ਦਿੱਤਾ ਜਾਵੇਗਾ। ਕਿਉਂਕਿ ਬੋਲਣ ਵਾਲੇ ਤੁਸੀਂ ਨਹੀਂ ਹੋ, ਪਰ ਤੁਹਾਡੇ ਪਿਤਾ ਦਾ ਆਤਮਾ ਤੁਹਾਡੇ ਰਾਹੀਂ ਬੋਲਦਾ ਹੈ।</w:t>
      </w:r>
    </w:p>
    <w:p w14:paraId="5C24CCB0" w14:textId="77777777" w:rsidR="000F7377" w:rsidRDefault="000F7377"/>
    <w:p w14:paraId="0ACD6836" w14:textId="77777777" w:rsidR="000F7377" w:rsidRDefault="000F7377">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0523A528" w14:textId="77777777" w:rsidR="000F7377" w:rsidRDefault="000F7377"/>
    <w:p w14:paraId="43839239" w14:textId="77777777" w:rsidR="000F7377" w:rsidRDefault="000F7377">
      <w:r xmlns:w="http://schemas.openxmlformats.org/wordprocessingml/2006/main">
        <w:t xml:space="preserve">1 ਕੁਰਿੰਥੀਆਂ 2:2 ਕਿਉਂ ਜੋ ਮੈਂ ਇਹ ਨਿਸ਼ਚਾ ਕੀਤਾ ਹੈ ਕਿ ਯਿਸੂ ਮਸੀਹ ਅਤੇ ਸਲੀਬ ਉੱਤੇ ਚੜ੍ਹਾਏ ਜਾਣ ਤੋਂ ਬਿਨਾਂ ਤੁਹਾਡੇ ਵਿੱਚੋਂ ਕਿਸੇ ਵੀ ਚੀਜ਼ ਨੂੰ ਨਹੀਂ ਜਾਣਾਂਗਾ।</w:t>
      </w:r>
    </w:p>
    <w:p w14:paraId="298D725E" w14:textId="77777777" w:rsidR="000F7377" w:rsidRDefault="000F7377"/>
    <w:p w14:paraId="32695BF0" w14:textId="77777777" w:rsidR="000F7377" w:rsidRDefault="000F7377">
      <w:r xmlns:w="http://schemas.openxmlformats.org/wordprocessingml/2006/main">
        <w:t xml:space="preserve">ਪੌਲੁਸ ਨੇ ਕੁਰਿੰਥੀਆਂ ਨੂੰ ਯਿਸੂ ਮਸੀਹ ਅਤੇ ਉਸ ਦੇ ਸਲੀਬ ਉੱਤੇ ਚੜ੍ਹਾਏ ਜਾਣ ਦੇ ਸੰਦੇਸ਼ ਦਾ ਪ੍ਰਚਾਰ ਕਰਨ ਦਾ ਪੱਕਾ ਇਰਾਦਾ ਕੀਤਾ।</w:t>
      </w:r>
    </w:p>
    <w:p w14:paraId="0EF8CD39" w14:textId="77777777" w:rsidR="000F7377" w:rsidRDefault="000F7377"/>
    <w:p w14:paraId="79E5BEAC" w14:textId="77777777" w:rsidR="000F7377" w:rsidRDefault="000F7377">
      <w:r xmlns:w="http://schemas.openxmlformats.org/wordprocessingml/2006/main">
        <w:t xml:space="preserve">1. ਸਲੀਬ ਦੀ ਸ਼ਕਤੀ: ਯਿਸੂ ਦੀ ਮੌਤ ਦੀ ਮਹੱਤਤਾ ਨੂੰ ਸਮਝਣਾ</w:t>
      </w:r>
    </w:p>
    <w:p w14:paraId="7DD0CACF" w14:textId="77777777" w:rsidR="000F7377" w:rsidRDefault="000F7377"/>
    <w:p w14:paraId="4E0170FE" w14:textId="77777777" w:rsidR="000F7377" w:rsidRDefault="000F7377">
      <w:r xmlns:w="http://schemas.openxmlformats.org/wordprocessingml/2006/main">
        <w:t xml:space="preserve">2. ਯਿਸੂ ਦੇ ਪਿੱਛੇ ਚੱਲਣ ਦਾ ਕੀ ਮਤਲਬ ਹੈ?</w:t>
      </w:r>
    </w:p>
    <w:p w14:paraId="28589B9D" w14:textId="77777777" w:rsidR="000F7377" w:rsidRDefault="000F7377"/>
    <w:p w14:paraId="6A56999E" w14:textId="77777777" w:rsidR="000F7377" w:rsidRDefault="000F7377">
      <w:r xmlns:w="http://schemas.openxmlformats.org/wordprocessingml/2006/main">
        <w:t xml:space="preserve">1. ਗਲਾਤੀਆਂ 2:20 - ਮੈਂ ਮਸੀਹ ਦੇ ਨਾਲ ਸਲੀਬ ਉੱਤੇ ਚੜ੍ਹਾਇਆ ਗਿਆ ਹਾਂ: ਫਿਰ ਵੀ ਮੈਂ ਜਿਉਂਦਾ ਹਾਂ; ਫਿਰ ਵੀ ਮੈਂ ਨਹੀਂ, ਪਰ ਮਸੀਹ ਮੇਰੇ ਵਿੱਚ ਰਹਿੰਦਾ ਹੈ: ਅਤੇ ਜੋ ਜੀਵਨ ਮੈਂ ਹੁਣ ਸਰੀਰ ਵਿੱਚ ਜੀ ਰਿਹਾ ਹਾਂ, ਮੈਂ ਪਰਮੇਸ਼ੁਰ ਦੇ ਪੁੱਤਰ ਦੇ ਵਿਸ਼ਵਾਸ ਨਾਲ ਜੀਉਂਦਾ ਹਾਂ, ਜਿਸ ਨੇ ਮੈਨੂੰ ਪਿਆਰ ਕੀਤਾ ਅਤੇ ਆਪਣੇ ਆਪ ਨੂੰ ਮੇਰੇ ਲਈ ਦੇ ਦਿੱਤਾ।</w:t>
      </w:r>
    </w:p>
    <w:p w14:paraId="17503C76" w14:textId="77777777" w:rsidR="000F7377" w:rsidRDefault="000F7377"/>
    <w:p w14:paraId="7C2C2A38" w14:textId="77777777" w:rsidR="000F7377" w:rsidRDefault="000F7377">
      <w:r xmlns:w="http://schemas.openxmlformats.org/wordprocessingml/2006/main">
        <w:t xml:space="preserve">2. ਮਰਕੁਸ 8:34-35 - ਅਤੇ ਜਦੋਂ ਉਸਨੇ ਆਪਣੇ ਚੇਲਿਆਂ ਨਾਲ ਲੋਕਾਂ ਨੂੰ ਆਪਣੇ ਕੋਲ ਬੁਲਾਇਆ, ਉਸਨੇ ਉਨ੍ਹਾਂ ਨੂੰ ਕਿਹਾ, ਜੋ ਕੋਈ ਮੇਰੇ ਮਗਰ ਆਉਣਾ ਚਾਹੁੰਦਾ ਹੈ, ਉਹ ਆਪਣੇ ਆਪ ਦਾ ਇਨਕਾਰ ਕਰੇ ਅਤੇ ਆਪਣੀ ਸਲੀਬ ਚੁੱਕ ਕੇ ਮੇਰੇ ਪਿੱਛੇ ਚੱਲੇ। ਕਿਉਂਕਿ ਜੋ ਕੋਈ ਆਪਣੀ ਜਾਨ ਬਚਾਉਣਾ ਚਾਹੁੰਦਾ ਹੈ ਉਹ ਉਸਨੂੰ ਗੁਆ ਦੇਵੇਗਾ। ਪਰ ਜੋ ਕੋਈ ਵੀ ਮੇਰੇ ਅਤੇ ਖੁਸ਼ਖਬਰੀ ਦੀ ਖ਼ਾਤਰ ਆਪਣੀ ਜਾਨ ਗੁਆਵੇਗਾ, ਉਹੀ ਇਸ ਨੂੰ ਬਚਾ ਲਵੇਗਾ।</w:t>
      </w:r>
    </w:p>
    <w:p w14:paraId="455C9EC1" w14:textId="77777777" w:rsidR="000F7377" w:rsidRDefault="000F7377"/>
    <w:p w14:paraId="0D43280F" w14:textId="77777777" w:rsidR="000F7377" w:rsidRDefault="000F7377">
      <w:r xmlns:w="http://schemas.openxmlformats.org/wordprocessingml/2006/main">
        <w:t xml:space="preserve">1 ਕੁਰਿੰਥੀਆਂ 2:3 ਅਤੇ ਮੈਂ ਕਮਜ਼ੋਰੀ, ਡਰ ਅਤੇ ਬਹੁਤ ਕੰਬਦੇ ਹੋਏ ਤੁਹਾਡੇ ਨਾਲ ਸੀ।</w:t>
      </w:r>
    </w:p>
    <w:p w14:paraId="64648809" w14:textId="77777777" w:rsidR="000F7377" w:rsidRDefault="000F7377"/>
    <w:p w14:paraId="7FC3B122" w14:textId="77777777" w:rsidR="000F7377" w:rsidRDefault="000F7377">
      <w:r xmlns:w="http://schemas.openxmlformats.org/wordprocessingml/2006/main">
        <w:t xml:space="preserve">ਪੌਲੁਸ ਆਪਣੀ ਨਿਮਰਤਾ ਅਤੇ ਪਰਮੇਸ਼ੁਰ ਦੀ ਸ਼ਕਤੀ ਉੱਤੇ ਭਰੋਸਾ ਪ੍ਰਗਟ ਕਰਦੇ ਹੋਏ ਕੁਰਿੰਥੀਆਂ ਵਿੱਚ ਆਪਣੀ ਸੇਵਕਾਈ ਬਾਰੇ ਗੱਲ ਕਰਦਾ ਹੈ।</w:t>
      </w:r>
    </w:p>
    <w:p w14:paraId="116F6CD3" w14:textId="77777777" w:rsidR="000F7377" w:rsidRDefault="000F7377"/>
    <w:p w14:paraId="7AAE9DB6" w14:textId="77777777" w:rsidR="000F7377" w:rsidRDefault="000F7377">
      <w:r xmlns:w="http://schemas.openxmlformats.org/wordprocessingml/2006/main">
        <w:t xml:space="preserve">1. ਸੇਵਕਾਈ ਵਿਚ ਨਿਮਰਤਾ: ਪੌਲੁਸ ਦੀ ਮਿਸਾਲ</w:t>
      </w:r>
    </w:p>
    <w:p w14:paraId="17E53EC3" w14:textId="77777777" w:rsidR="000F7377" w:rsidRDefault="000F7377"/>
    <w:p w14:paraId="50A58B31" w14:textId="77777777" w:rsidR="000F7377" w:rsidRDefault="000F7377">
      <w:r xmlns:w="http://schemas.openxmlformats.org/wordprocessingml/2006/main">
        <w:t xml:space="preserve">2. ਕਮਜ਼ੋਰੀ ਵਿੱਚ ਪਰਮੇਸ਼ੁਰ ਦੀ ਸ਼ਕਤੀ ਉੱਤੇ ਭਰੋਸਾ ਕਰਨਾ</w:t>
      </w:r>
    </w:p>
    <w:p w14:paraId="79D9B429" w14:textId="77777777" w:rsidR="000F7377" w:rsidRDefault="000F7377"/>
    <w:p w14:paraId="2FE16F2C" w14:textId="77777777" w:rsidR="000F7377" w:rsidRDefault="000F7377">
      <w:r xmlns:w="http://schemas.openxmlformats.org/wordprocessingml/2006/main">
        <w:t xml:space="preserve">1. ਫ਼ਿਲਿੱਪੀਆਂ 4:13 - ਮੈਂ ਉਸ ਰਾਹੀਂ ਸਭ ਕੁਝ ਕਰ ਸਕਦਾ ਹਾਂ ਜੋ ਮੈਨੂੰ ਤਾਕਤ ਦਿੰਦਾ ਹੈ।</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ਪਤਰਸ 5:5-7 - ਤੁਸੀਂ ਸਾਰੇ ਇੱਕ-ਦੂਜੇ ਪ੍ਰਤੀ ਨਿਮਰਤਾ ਨਾਲ ਕੱਪੜੇ ਪਾਓ, ਕਿਉਂਕਿ ਪਰਮੇਸ਼ੁਰ ਹੰਕਾਰੀਆਂ ਦਾ ਵਿਰੋਧ ਕਰਦਾ ਹੈ ਪਰ ਨਿਮਰ ਲੋਕਾਂ ਨੂੰ ਕਿਰਪਾ ਕਰਦਾ ਹੈ।</w:t>
      </w:r>
    </w:p>
    <w:p w14:paraId="1D6D74D3" w14:textId="77777777" w:rsidR="000F7377" w:rsidRDefault="000F7377"/>
    <w:p w14:paraId="0B2785A4" w14:textId="77777777" w:rsidR="000F7377" w:rsidRDefault="000F7377">
      <w:r xmlns:w="http://schemas.openxmlformats.org/wordprocessingml/2006/main">
        <w:t xml:space="preserve">1 ਕੁਰਿੰਥੀਆਂ 2:4 ਅਤੇ ਮੇਰਾ ਬੋਲਣਾ ਅਤੇ ਮੇਰਾ ਪ੍ਰਚਾਰ ਮਨੁੱਖ ਦੀ ਬੁੱਧੀ ਦੇ ਭਰਮਾਉਣ ਵਾਲੇ ਸ਼ਬਦਾਂ ਨਾਲ ਨਹੀਂ ਸੀ, ਪਰ ਆਤਮਾ ਅਤੇ ਸ਼ਕਤੀ ਦੇ ਪ੍ਰਦਰਸ਼ਨ ਵਿੱਚ ਸੀ:</w:t>
      </w:r>
    </w:p>
    <w:p w14:paraId="063EA6E5" w14:textId="77777777" w:rsidR="000F7377" w:rsidRDefault="000F7377"/>
    <w:p w14:paraId="2C954927" w14:textId="77777777" w:rsidR="000F7377" w:rsidRDefault="000F7377">
      <w:r xmlns:w="http://schemas.openxmlformats.org/wordprocessingml/2006/main">
        <w:t xml:space="preserve">ਪੌਲੁਸ ਨੇ ਪਵਿੱਤਰ ਆਤਮਾ ਦੀ ਸ਼ਕਤੀ ਨਾਲ ਪ੍ਰਚਾਰ ਕੀਤਾ, ਮਨੁੱਖਾਂ ਦੇ ਪ੍ਰੇਰਕ ਸ਼ਬਦਾਂ 'ਤੇ ਭਰੋਸਾ ਨਹੀਂ ਕੀਤਾ।</w:t>
      </w:r>
    </w:p>
    <w:p w14:paraId="76242C37" w14:textId="77777777" w:rsidR="000F7377" w:rsidRDefault="000F7377"/>
    <w:p w14:paraId="64C12C05" w14:textId="77777777" w:rsidR="000F7377" w:rsidRDefault="000F7377">
      <w:r xmlns:w="http://schemas.openxmlformats.org/wordprocessingml/2006/main">
        <w:t xml:space="preserve">1. ਆਤਮਾ ਦੀ ਸ਼ਕਤੀ: ਸਾਨੂੰ ਪਰਮੇਸ਼ੁਰ ਉੱਤੇ ਭਰੋਸਾ ਕਿਉਂ ਕਰਨਾ ਚਾਹੀਦਾ ਹੈ, ਨਾ ਕਿ ਮਨੁੱਖ</w:t>
      </w:r>
    </w:p>
    <w:p w14:paraId="61C2A756" w14:textId="77777777" w:rsidR="000F7377" w:rsidRDefault="000F7377"/>
    <w:p w14:paraId="039A8130" w14:textId="77777777" w:rsidR="000F7377" w:rsidRDefault="000F7377">
      <w:r xmlns:w="http://schemas.openxmlformats.org/wordprocessingml/2006/main">
        <w:t xml:space="preserve">2. ਇੰਜੀਲ ਦੀ ਘੋਸ਼ਣਾ: ਅਸੀਂ ਪਰਮੇਸ਼ੁਰ ਦੇ ਬਚਨ ਨੂੰ ਕਿਵੇਂ ਫੈਲਾ ਸਕਦੇ ਹਾਂ</w:t>
      </w:r>
    </w:p>
    <w:p w14:paraId="595AB3FA" w14:textId="77777777" w:rsidR="000F7377" w:rsidRDefault="000F7377"/>
    <w:p w14:paraId="07B757BD" w14:textId="77777777" w:rsidR="000F7377" w:rsidRDefault="000F7377">
      <w:r xmlns:w="http://schemas.openxmlformats.org/wordprocessingml/2006/main">
        <w:t xml:space="preserve">1. ਅਫ਼ਸੀਆਂ 5:18-20 - "ਅਤੇ ਸ਼ਰਾਬ ਨਾਲ ਮਸਤ ਨਾ ਹੋਵੋ, ਜਿਸ ਵਿੱਚ ਬਹੁਤ ਜ਼ਿਆਦਾ ਹੈ; ਪਰ ਆਤਮਾ ਨਾਲ ਭਰੋ; ਆਪਣੇ ਨਾਲ ਜ਼ਬੂਰਾਂ ਅਤੇ ਭਜਨਾਂ ਅਤੇ ਆਤਮਿਕ ਗੀਤਾਂ ਵਿੱਚ ਬੋਲੋ, ਗਾਓ ਅਤੇ ਪ੍ਰਭੂ ਲਈ ਆਪਣੇ ਦਿਲ ਵਿੱਚ ਧੁਨ ਬਣਾਓ; ਸਾਡੇ ਪ੍ਰਭੂ ਯਿਸੂ ਮਸੀਹ ਦੇ ਨਾਮ ਵਿੱਚ ਹਰ ਚੀਜ਼ ਲਈ ਪਰਮੇਸ਼ੁਰ ਅਤੇ ਪਿਤਾ ਦਾ ਹਮੇਸ਼ਾ ਧੰਨਵਾਦ ਕਰਦੇ ਰਹੋ"</w:t>
      </w:r>
    </w:p>
    <w:p w14:paraId="1FAD9FF0" w14:textId="77777777" w:rsidR="000F7377" w:rsidRDefault="000F7377"/>
    <w:p w14:paraId="62DD8F74" w14:textId="77777777" w:rsidR="000F7377" w:rsidRDefault="000F7377">
      <w:r xmlns:w="http://schemas.openxmlformats.org/wordprocessingml/2006/main">
        <w:t xml:space="preserve">2. ਰਸੂਲਾਂ ਦੇ ਕਰਤੱਬ 2:4 - "ਅਤੇ ਉਹ ਸਾਰੇ ਪਵਿੱਤਰ ਆਤਮਾ ਨਾਲ ਭਰ ਗਏ, ਅਤੇ ਹੋਰ ਭਾਸ਼ਾਵਾਂ ਵਿੱਚ ਬੋਲਣ ਲੱਗੇ, ਜਿਵੇਂ ਕਿ ਆਤਮਾ ਨੇ ਉਨ੍ਹਾਂ ਨੂੰ ਬੋਲਣ ਦਿੱਤਾ"</w:t>
      </w:r>
    </w:p>
    <w:p w14:paraId="68D54A1A" w14:textId="77777777" w:rsidR="000F7377" w:rsidRDefault="000F7377"/>
    <w:p w14:paraId="5988B60A" w14:textId="77777777" w:rsidR="000F7377" w:rsidRDefault="000F7377">
      <w:r xmlns:w="http://schemas.openxmlformats.org/wordprocessingml/2006/main">
        <w:t xml:space="preserve">1 ਕੁਰਿੰਥੀਆਂ 2:5 ਤਾਂ ਜੋ ਤੁਹਾਡੀ ਨਿਹਚਾ ਮਨੁੱਖਾਂ ਦੀ ਬੁੱਧੀ ਉੱਤੇ ਨਹੀਂ, ਸਗੋਂ ਪਰਮੇਸ਼ੁਰ ਦੀ ਸ਼ਕਤੀ ਵਿੱਚ ਹੋਵੇ।</w:t>
      </w:r>
    </w:p>
    <w:p w14:paraId="6CBC7B5E" w14:textId="77777777" w:rsidR="000F7377" w:rsidRDefault="000F7377"/>
    <w:p w14:paraId="15D5A7E8" w14:textId="77777777" w:rsidR="000F7377" w:rsidRDefault="000F7377">
      <w:r xmlns:w="http://schemas.openxmlformats.org/wordprocessingml/2006/main">
        <w:t xml:space="preserve">ਪੌਲੁਸ ਰਸੂਲ ਮਸੀਹੀਆਂ ਨੂੰ ਇਨਸਾਨਾਂ ਦੀ ਬੁੱਧੀ ਦੀ ਬਜਾਇ ਪਰਮੇਸ਼ੁਰ ਦੀ ਸ਼ਕਤੀ ਉੱਤੇ ਭਰੋਸਾ ਰੱਖਣ ਲਈ ਉਤਸ਼ਾਹਿਤ ਕਰਦਾ ਹੈ।</w:t>
      </w:r>
    </w:p>
    <w:p w14:paraId="40973258" w14:textId="77777777" w:rsidR="000F7377" w:rsidRDefault="000F7377"/>
    <w:p w14:paraId="03732341" w14:textId="77777777" w:rsidR="000F7377" w:rsidRDefault="000F7377">
      <w:r xmlns:w="http://schemas.openxmlformats.org/wordprocessingml/2006/main">
        <w:t xml:space="preserve">1. ਵਿਸ਼ਵਾਸ ਦੀ ਤਾਕਤ: ਪਰਮੇਸ਼ੁਰ ਦੀ ਸ਼ਕਤੀ 'ਤੇ ਭਰੋਸਾ ਕਰਨਾ ਸਿੱਖਣਾ</w:t>
      </w:r>
    </w:p>
    <w:p w14:paraId="731C1A73" w14:textId="77777777" w:rsidR="000F7377" w:rsidRDefault="000F7377"/>
    <w:p w14:paraId="182FA391" w14:textId="77777777" w:rsidR="000F7377" w:rsidRDefault="000F7377">
      <w:r xmlns:w="http://schemas.openxmlformats.org/wordprocessingml/2006/main">
        <w:t xml:space="preserve">2. ਪੁਰਸ਼ਾਂ ਦੀ ਸਿਆਣਪ: ਇਹ ਕਿਵੇਂ ਸੰਤੁਸ਼ਟ ਕਰਨ ਵਿੱਚ ਅਸਫਲ ਰਹਿੰਦੀ ਹੈ</w:t>
      </w:r>
    </w:p>
    <w:p w14:paraId="76A2B9D4" w14:textId="77777777" w:rsidR="000F7377" w:rsidRDefault="000F7377"/>
    <w:p w14:paraId="5BBFF725" w14:textId="77777777" w:rsidR="000F7377" w:rsidRDefault="000F7377">
      <w:r xmlns:w="http://schemas.openxmlformats.org/wordprocessingml/2006/main">
        <w:t xml:space="preserve">1. ਰੋਮੀਆਂ 8:38-39 - ਕਿਉਂਕਿ ਮੈਨੂੰ ਯਕੀਨ ਹੈ ਕਿ ਨਾ ਮੌਤ, ਨਾ ਜੀਵਨ, ਨਾ ਦੂਤ, ਨਾ ਭੂਤ, ਨਾ ਵਰਤਮਾਨ, ਨਾ ਭਵਿੱਖ, ਨਾ ਕੋਈ ਸ਼ਕਤੀਆਂ, ਨਾ ਉਚਾਈ, ਨਾ ਡੂੰਘਾਈ, ਨਾ ਹੀ ਸਾਰੀ ਸ੍ਰਿਸ਼ਟੀ ਵਿੱਚ ਕੋਈ ਹੋਰ ਚੀਜ਼, ਯੋਗ ਹੋਵੇਗੀ। ਸਾਨੂੰ ਪਰਮੇਸ਼ੁਰ ਦੇ ਪਿਆਰ ਤੋਂ ਵੱਖ ਕਰਨ ਲਈ ਜੋ ਮਸੀਹ ਯਿਸੂ ਸਾਡੇ ਪ੍ਰਭੂ ਵਿੱਚ ਹੈ।</w:t>
      </w:r>
    </w:p>
    <w:p w14:paraId="6E792D77" w14:textId="77777777" w:rsidR="000F7377" w:rsidRDefault="000F7377"/>
    <w:p w14:paraId="39D22511" w14:textId="77777777" w:rsidR="000F7377" w:rsidRDefault="000F7377">
      <w:r xmlns:w="http://schemas.openxmlformats.org/wordprocessingml/2006/main">
        <w:t xml:space="preserve">2. ਮੱਤੀ 6:25-34 - ਇਸ ਲਈ ਮੈਂ ਤੁਹਾਨੂੰ ਦੱਸਦਾ ਹਾਂ, ਆਪਣੀ ਜ਼ਿੰਦਗੀ ਦੀ ਚਿੰਤਾ ਨਾ ਕਰੋ, ਤੁਸੀਂ ਕੀ ਖਾਓਗੇ ਜਾਂ ਪੀਓਗੇ; ਜਾਂ ਤੁਹਾਡੇ ਸਰੀਰ ਬਾਰੇ, ਤੁਸੀਂ ਕੀ ਪਹਿਨੋਗੇ। ਕੀ ਜੀਵਨ ਭੋਜਨ ਨਾਲੋਂ ਅਤੇ ਸਰੀਰ ਕੱਪੜਿਆਂ ਨਾਲੋਂ ਵੱਧ ਨਹੀਂ ਹੈ? ਹਵਾ ਦੇ ਪੰਛੀਆਂ ਨੂੰ ਦੇਖੋ; ਉਹ ਨਾ ਬੀਜਦੇ ਹਨ, ਨਾ ਵੱਢਦੇ ਹਨ ਅਤੇ ਨਾ ਹੀ ਕੋਠੇ ਵਿੱਚ ਸਟੋਰ ਕਰਦੇ ਹਨ, ਅਤੇ ਫਿਰ ਵੀ ਤੁਹਾਡਾ ਸਵਰਗੀ ਪਿਤਾ ਉਨ੍ਹਾਂ ਨੂੰ ਖੁਆਉਂਦਾ ਹੈ। ਕੀ ਤੁਸੀਂ ਉਨ੍ਹਾਂ ਨਾਲੋਂ ਕਿਤੇ ਜ਼ਿਆਦਾ ਕੀਮਤੀ ਨਹੀਂ ਹੋ? ਕੀ ਤੁਹਾਡੇ ਵਿੱਚੋਂ ਕੋਈ ਚਿੰਤਾ ਕਰਕੇ ਆਪਣੀ ਜ਼ਿੰਦਗੀ ਵਿੱਚ ਇੱਕ ਘੰਟਾ ਜੋੜ ਸਕਦਾ ਹੈ?</w:t>
      </w:r>
    </w:p>
    <w:p w14:paraId="4DE4DA50" w14:textId="77777777" w:rsidR="000F7377" w:rsidRDefault="000F7377"/>
    <w:p w14:paraId="5F98006F" w14:textId="77777777" w:rsidR="000F7377" w:rsidRDefault="000F7377">
      <w:r xmlns:w="http://schemas.openxmlformats.org/wordprocessingml/2006/main">
        <w:t xml:space="preserve">1 ਕੁਰਿੰਥੀਆਂ 2:6 ਹਾਲਾਂਕਿ ਅਸੀਂ ਉਨ੍ਹਾਂ ਵਿੱਚ ਬੁੱਧੀ ਬੋਲਦੇ ਹਾਂ ਜੋ ਸੰਪੂਰਣ ਹਨ, ਪਰ ਨਾ ਇਸ ਸੰਸਾਰ ਦੀ ਬੁੱਧੀ, ਨਾ ਇਸ ਸੰਸਾਰ ਦੇ ਸਰਦਾਰਾਂ ਦੀ, ਜੋ ਬੇਕਾਰ ਹਨ:</w:t>
      </w:r>
    </w:p>
    <w:p w14:paraId="65558634" w14:textId="77777777" w:rsidR="000F7377" w:rsidRDefault="000F7377"/>
    <w:p w14:paraId="1D0A579A" w14:textId="77777777" w:rsidR="000F7377" w:rsidRDefault="000F7377">
      <w:r xmlns:w="http://schemas.openxmlformats.org/wordprocessingml/2006/main">
        <w:t xml:space="preserve">ਪੌਲੁਸ ਕੁਰਿੰਥੀਆਂ ਨੂੰ ਸਿਖਾ ਰਿਹਾ ਹੈ ਕਿ ਪਰਮੇਸ਼ੁਰ ਦੀ ਬੁੱਧੀ ਦੁਨੀਆਂ ਅਤੇ ਇਸ ਦੇ ਹਾਕਮਾਂ ਦੀ ਬੁੱਧੀ ਵਰਗੀ ਨਹੀਂ ਹੈ।</w:t>
      </w:r>
    </w:p>
    <w:p w14:paraId="30CF7933" w14:textId="77777777" w:rsidR="000F7377" w:rsidRDefault="000F7377"/>
    <w:p w14:paraId="22697398" w14:textId="77777777" w:rsidR="000F7377" w:rsidRDefault="000F7377">
      <w:r xmlns:w="http://schemas.openxmlformats.org/wordprocessingml/2006/main">
        <w:t xml:space="preserve">1. ਪਰਮਾਤਮਾ ਦਾ ਗਿਆਨ ਸੰਸਾਰ ਦੀ ਬੁੱਧੀ ਨਾਲੋਂ ਮਹਾਨ ਹੈ</w:t>
      </w:r>
    </w:p>
    <w:p w14:paraId="42844E6F" w14:textId="77777777" w:rsidR="000F7377" w:rsidRDefault="000F7377"/>
    <w:p w14:paraId="68C1C559" w14:textId="77777777" w:rsidR="000F7377" w:rsidRDefault="000F7377">
      <w:r xmlns:w="http://schemas.openxmlformats.org/wordprocessingml/2006/main">
        <w:t xml:space="preserve">2. ਮਨੁੱਖ ਦੀ ਬੁੱਧੀ ਨੂੰ ਰੱਦ ਕਰੋ ਅਤੇ ਪ੍ਰਮਾਤਮਾ ਦੀ ਬੁੱਧੀ ਨੂੰ ਅਪਣਾਓ</w:t>
      </w:r>
    </w:p>
    <w:p w14:paraId="6CBCDD0B" w14:textId="77777777" w:rsidR="000F7377" w:rsidRDefault="000F7377"/>
    <w:p w14:paraId="2478D68D" w14:textId="77777777" w:rsidR="000F7377" w:rsidRDefault="000F7377">
      <w:r xmlns:w="http://schemas.openxmlformats.org/wordprocessingml/2006/main">
        <w:t xml:space="preserve">1. ਯਾਕੂਬ 3:17-18 ਪਰ ਜਿਹੜੀ ਬੁੱਧ ਉੱਪਰੋਂ ਆਉਂਦੀ ਹੈ ਉਹ ਪਹਿਲਾਂ ਸ਼ੁੱਧ, ਫਿਰ ਸ਼ਾਂਤੀਪੂਰਨ, ਕੋਮਲ ਅਤੇ ਉਪਚਾਰ ਕਰਨ ਲਈ ਆਸਾਨ, ਦਇਆ ਅਤੇ ਚੰਗੇ ਫਲਾਂ ਨਾਲ ਭਰਪੂਰ, ਪੱਖਪਾਤ ਰਹਿਤ, ਅਤੇ ਪਖੰਡ ਤੋਂ ਰਹਿਤ ਹੈ।</w:t>
      </w:r>
    </w:p>
    <w:p w14:paraId="4ACB93E6" w14:textId="77777777" w:rsidR="000F7377" w:rsidRDefault="000F7377"/>
    <w:p w14:paraId="7EF5ACA0" w14:textId="77777777" w:rsidR="000F7377" w:rsidRDefault="000F7377">
      <w:r xmlns:w="http://schemas.openxmlformats.org/wordprocessingml/2006/main">
        <w:t xml:space="preserve">2. ਕਹਾਉਤਾਂ 21:30 ਯਹੋਵਾਹ ਦੇ ਵਿਰੁੱਧ ਕੋਈ ਸਿਆਣਪ, ਸਮਝ ਅਤੇ ਸਲਾਹ ਨਹੀਂ ਹੈ।</w:t>
      </w:r>
    </w:p>
    <w:p w14:paraId="31EC80AB" w14:textId="77777777" w:rsidR="000F7377" w:rsidRDefault="000F7377"/>
    <w:p w14:paraId="5910F46A" w14:textId="77777777" w:rsidR="000F7377" w:rsidRDefault="000F7377">
      <w:r xmlns:w="http://schemas.openxmlformats.org/wordprocessingml/2006/main">
        <w:t xml:space="preserve">1 ਕੁਰਿੰਥੀਆਂ 2:7 ਪਰ ਅਸੀਂ ਪਰਮੇਸ਼ੁਰ ਦੇ ਗਿਆਨ ਨੂੰ ਇੱਕ ਭੇਤ ਵਿੱਚ ਬੋਲਦੇ ਹਾਂ, ਇੱਥੋਂ ਤੱਕ ਕਿ ਗੁਪਤ ਬੁੱਧੀ, ਜਿਸ ਨੂੰ ਪਰਮੇਸ਼ੁਰ ਨੇ ਸਾਡੀ ਮਹਿਮਾ ਲਈ ਸੰਸਾਰ ਦੇ ਸਾਮ੍ਹਣੇ ਠਹਿਰਾਇਆ ਸੀ:</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ਪੌਲੁਸ ਇੱਕ ਛੁਪੀ ਹੋਈ ਬੁੱਧ ਦੀ ਗੱਲ ਕਰਦਾ ਹੈ ਜੋ ਪਰਮੇਸ਼ੁਰ ਨੇ ਮਨੁੱਖਜਾਤੀ ਦੀ ਮਹਿਮਾ ਲਈ ਸੰਸਾਰ ਦੇ ਸਾਮ੍ਹਣੇ ਨਿਯੁਕਤ ਕੀਤਾ ਸੀ।</w:t>
      </w:r>
    </w:p>
    <w:p w14:paraId="707D1E79" w14:textId="77777777" w:rsidR="000F7377" w:rsidRDefault="000F7377"/>
    <w:p w14:paraId="0B06F91A" w14:textId="77777777" w:rsidR="000F7377" w:rsidRDefault="000F7377">
      <w:r xmlns:w="http://schemas.openxmlformats.org/wordprocessingml/2006/main">
        <w:t xml:space="preserve">1. ਰੱਬ ਦੀ ਲੁਕੀ ਹੋਈ ਬੁੱਧ ਨੂੰ ਖੋਲ੍ਹਣਾ</w:t>
      </w:r>
    </w:p>
    <w:p w14:paraId="258F18B6" w14:textId="77777777" w:rsidR="000F7377" w:rsidRDefault="000F7377"/>
    <w:p w14:paraId="7DB3D5C8" w14:textId="77777777" w:rsidR="000F7377" w:rsidRDefault="000F7377">
      <w:r xmlns:w="http://schemas.openxmlformats.org/wordprocessingml/2006/main">
        <w:t xml:space="preserve">2. ਪਰਮਾਤਮਾ ਦੀ ਬੁੱਧੀ ਦੇ ਭੇਤ ਨੂੰ ਸਮਝਣਾ</w:t>
      </w:r>
    </w:p>
    <w:p w14:paraId="771D476C" w14:textId="77777777" w:rsidR="000F7377" w:rsidRDefault="000F7377"/>
    <w:p w14:paraId="3949FE7C" w14:textId="77777777" w:rsidR="000F7377" w:rsidRDefault="000F7377">
      <w:r xmlns:w="http://schemas.openxmlformats.org/wordprocessingml/2006/main">
        <w:t xml:space="preserve">1. ਅਫ਼ਸੀਆਂ 3:8-10 - ਮੇਰੇ ਲਈ, ਜੋ ਸਾਰੇ ਸੰਤਾਂ ਵਿੱਚੋਂ ਸਭ ਤੋਂ ਛੋਟਾ ਹਾਂ, ਕੀ ਇਹ ਕਿਰਪਾ ਦਿੱਤੀ ਗਈ ਹੈ, ਕਿ ਮੈਂ ਗ਼ੈਰ-ਯਹੂਦੀ ਲੋਕਾਂ ਵਿੱਚ ਮਸੀਹ ਦੇ ਅਣਖੋਜੇ ਧਨ ਦਾ ਪ੍ਰਚਾਰ ਕਰਾਂ;</w:t>
      </w:r>
    </w:p>
    <w:p w14:paraId="66B4A573" w14:textId="77777777" w:rsidR="000F7377" w:rsidRDefault="000F7377"/>
    <w:p w14:paraId="3B3C14C7" w14:textId="77777777" w:rsidR="000F7377" w:rsidRDefault="000F7377">
      <w:r xmlns:w="http://schemas.openxmlformats.org/wordprocessingml/2006/main">
        <w:t xml:space="preserve">2. ਕਹਾਉਤਾਂ 2:1-6 - ਜੇ ਤੁਸੀਂ ਗਿਆਨ ਲਈ ਪੁਕਾਰਦੇ ਹੋ, ਅਤੇ ਸਮਝ ਲਈ ਆਪਣੀ ਆਵਾਜ਼ ਉੱਚੀ ਕਰਦੇ ਹੋ;</w:t>
      </w:r>
    </w:p>
    <w:p w14:paraId="0AF5F4A2" w14:textId="77777777" w:rsidR="000F7377" w:rsidRDefault="000F7377"/>
    <w:p w14:paraId="18B69244" w14:textId="77777777" w:rsidR="000F7377" w:rsidRDefault="000F7377">
      <w:r xmlns:w="http://schemas.openxmlformats.org/wordprocessingml/2006/main">
        <w:t xml:space="preserve">1 ਕੁਰਿੰਥੀਆਂ 2:8 ਜਿਸ ਨੂੰ ਇਸ ਸੰਸਾਰ ਦੇ ਸਰਦਾਰਾਂ ਵਿੱਚੋਂ ਕੋਈ ਨਹੀਂ ਜਾਣਦਾ ਸੀ: ਕਿਉਂਕਿ ਜੇ ਉਹ ਜਾਣਦੇ ਹੁੰਦੇ, ਤਾਂ ਉਹ ਮਹਿਮਾ ਦੇ ਪ੍ਰਭੂ ਨੂੰ ਸਲੀਬ ਨਾ ਦਿੰਦੇ।</w:t>
      </w:r>
    </w:p>
    <w:p w14:paraId="2F160303" w14:textId="77777777" w:rsidR="000F7377" w:rsidRDefault="000F7377"/>
    <w:p w14:paraId="7A7E486D" w14:textId="77777777" w:rsidR="000F7377" w:rsidRDefault="000F7377">
      <w:r xmlns:w="http://schemas.openxmlformats.org/wordprocessingml/2006/main">
        <w:t xml:space="preserve">ਇਹ ਹਵਾਲਾ ਦੱਸਦਾ ਹੈ ਕਿ ਯਿਸੂ ਦੀ ਸਲੀਬ 'ਤੇ ਚੜ੍ਹਾਉਣਾ ਅਜਿਹੀ ਕੋਈ ਚੀਜ਼ ਨਹੀਂ ਸੀ ਜਿਸ ਬਾਰੇ ਸੰਸਾਰ ਦੇ ਨੇਤਾਵਾਂ ਨੂੰ ਪਤਾ ਸੀ, ਕਿਉਂਕਿ ਜੇਕਰ ਉਹ ਜਾਣਦੇ ਹੁੰਦੇ ਤਾਂ ਉਹ ਅਜਿਹਾ ਹੋਣ ਨਹੀਂ ਦਿੰਦੇ।</w:t>
      </w:r>
    </w:p>
    <w:p w14:paraId="59AD8298" w14:textId="77777777" w:rsidR="000F7377" w:rsidRDefault="000F7377"/>
    <w:p w14:paraId="7077EAF1" w14:textId="77777777" w:rsidR="000F7377" w:rsidRDefault="000F7377">
      <w:r xmlns:w="http://schemas.openxmlformats.org/wordprocessingml/2006/main">
        <w:t xml:space="preserve">1. ਪਰਮੇਸ਼ੁਰ ਦੀਆਂ ਯੋਜਨਾਵਾਂ ਸਾਡੀ ਸਮਝ ਨਾਲੋਂ ਵੱਡੀਆਂ ਹਨ - ਰੋਮੀਆਂ 11:33-36</w:t>
      </w:r>
    </w:p>
    <w:p w14:paraId="437D04B4" w14:textId="77777777" w:rsidR="000F7377" w:rsidRDefault="000F7377"/>
    <w:p w14:paraId="2E2A4F9F" w14:textId="77777777" w:rsidR="000F7377" w:rsidRDefault="000F7377">
      <w:r xmlns:w="http://schemas.openxmlformats.org/wordprocessingml/2006/main">
        <w:t xml:space="preserve">2. ਯਿਸੂ ਦੇ ਪਿਆਰ ਦੀ ਸ਼ਕਤੀ - ਯੂਹੰਨਾ 3:16-17</w:t>
      </w:r>
    </w:p>
    <w:p w14:paraId="283D659F" w14:textId="77777777" w:rsidR="000F7377" w:rsidRDefault="000F7377"/>
    <w:p w14:paraId="56705CF4" w14:textId="77777777" w:rsidR="000F7377" w:rsidRDefault="000F7377">
      <w:r xmlns:w="http://schemas.openxmlformats.org/wordprocessingml/2006/main">
        <w:t xml:space="preserve">1. ਯਸਾਯਾਹ 53:1-5</w:t>
      </w:r>
    </w:p>
    <w:p w14:paraId="2FAACE77" w14:textId="77777777" w:rsidR="000F7377" w:rsidRDefault="000F7377"/>
    <w:p w14:paraId="46BF6C31" w14:textId="77777777" w:rsidR="000F7377" w:rsidRDefault="000F7377">
      <w:r xmlns:w="http://schemas.openxmlformats.org/wordprocessingml/2006/main">
        <w:t xml:space="preserve">2. 1 ਪਤਰਸ 2:21-25</w:t>
      </w:r>
    </w:p>
    <w:p w14:paraId="38A68026" w14:textId="77777777" w:rsidR="000F7377" w:rsidRDefault="000F7377"/>
    <w:p w14:paraId="668EFE4E" w14:textId="77777777" w:rsidR="000F7377" w:rsidRDefault="000F7377">
      <w:r xmlns:w="http://schemas.openxmlformats.org/wordprocessingml/2006/main">
        <w:t xml:space="preserve">1 ਕੁਰਿੰਥੀਆਂ 2:9 ਪਰ ਜਿਵੇਂ ਲਿਖਿਆ ਹੋਇਆ ਹੈ, ਨਾ ਅੱਖ ਨੇ ਵੇਖਿਆ, ਨਾ ਕੰਨਾਂ ਨੇ ਸੁਣਿਆ, ਨਾ ਮਨੁੱਖ ਦੇ ਦਿਲ ਵਿੱਚ ਗਿਆ, ਉਹ ਚੀਜ਼ਾਂ ਜਿਹੜੀਆਂ ਪਰਮੇਸ਼ੁਰ ਨੇ ਆਪਣੇ ਪਿਆਰ ਕਰਨ ਵਾਲਿਆਂ ਲਈ ਤਿਆਰ ਕੀਤੀਆਂ ਹਨ।</w:t>
      </w:r>
    </w:p>
    <w:p w14:paraId="16BEE1A3" w14:textId="77777777" w:rsidR="000F7377" w:rsidRDefault="000F7377"/>
    <w:p w14:paraId="33E2E1E3" w14:textId="77777777" w:rsidR="000F7377" w:rsidRDefault="000F7377">
      <w:r xmlns:w="http://schemas.openxmlformats.org/wordprocessingml/2006/main">
        <w:t xml:space="preserve">ਪਰਮੇਸ਼ੁਰ ਨੇ ਉਨ੍ਹਾਂ ਲਈ ਅਦਭੁਤ ਚੀਜ਼ਾਂ ਤਿਆਰ ਕੀਤੀਆਂ ਹਨ ਜੋ ਉਸ ਨੂੰ ਪਿਆਰ ਕਰਦੇ ਹਨ ਜਿਨ੍ਹਾਂ ਦੀ ਕਲਪਨਾ ਵੀ ਨਹੀਂ ਕੀਤੀ ਜਾ ਸਕਦੀ।</w:t>
      </w:r>
    </w:p>
    <w:p w14:paraId="220099BC" w14:textId="77777777" w:rsidR="000F7377" w:rsidRDefault="000F7377"/>
    <w:p w14:paraId="0C1673BA" w14:textId="77777777" w:rsidR="000F7377" w:rsidRDefault="000F7377">
      <w:r xmlns:w="http://schemas.openxmlformats.org/wordprocessingml/2006/main">
        <w:t xml:space="preserve">1. ਰੱਬ ਦਾ ਅਥਾਹ ਪਿਆਰ: ਉਸ ਨੂੰ ਪਿਆਰ ਕਰਨ ਵਾਲਿਆਂ ਲਈ ਰੱਬ ਦੇ ਤੋਹਫ਼ਿਆਂ ਦੀ ਡੂੰਘਾਈ ਦੀ ਪੜਚੋਲ ਕਰਨਾ</w:t>
      </w:r>
    </w:p>
    <w:p w14:paraId="54626369" w14:textId="77777777" w:rsidR="000F7377" w:rsidRDefault="000F7377"/>
    <w:p w14:paraId="5D8C9FDD" w14:textId="77777777" w:rsidR="000F7377" w:rsidRDefault="000F7377">
      <w:r xmlns:w="http://schemas.openxmlformats.org/wordprocessingml/2006/main">
        <w:t xml:space="preserve">2. ਕਲਪਨਾ ਤੋਂ ਪਰੇ: ਪਰਮਾਤਮਾ ਦੀ ਅਣਦੇਖੀ ਅਸੀਸ ਉਹਨਾਂ ਲਈ ਜੋ ਉਸ ਦਾ ਪਾਲਣ ਕਰਦੇ ਹਨ</w:t>
      </w:r>
    </w:p>
    <w:p w14:paraId="76DDD0A0" w14:textId="77777777" w:rsidR="000F7377" w:rsidRDefault="000F7377"/>
    <w:p w14:paraId="3699872E" w14:textId="77777777" w:rsidR="000F7377" w:rsidRDefault="000F7377">
      <w:r xmlns:w="http://schemas.openxmlformats.org/wordprocessingml/2006/main">
        <w:t xml:space="preserve">1. ਰੋਮੀਆਂ 8:28-29: ਅਤੇ ਅਸੀਂ ਜਾਣਦੇ ਹਾਂ ਕਿ ਸਾਰੀਆਂ ਚੀਜ਼ਾਂ ਮਿਲ ਕੇ ਉਨ੍ਹਾਂ ਦੇ ਭਲੇ ਲਈ ਕੰਮ ਕਰਦੀਆਂ ਹਨ ਜੋ ਪਰਮੇਸ਼ੁਰ ਨੂੰ ਪਿਆਰ ਕਰਦੇ ਹਨ, ਉਨ੍ਹਾਂ ਲਈ ਜਿਹੜੇ ਉਸ ਦੇ ਮਕਸਦ ਅਨੁਸਾਰ ਬੁਲਾਏ ਗਏ ਹਨ। ਜਿਸ ਲਈ ਉਸਨੇ ਪਹਿਲਾਂ ਤੋਂ ਹੀ ਜਾਣਿਆ ਸੀ, ਉਸਨੇ ਆਪਣੇ ਪੁੱਤਰ ਦੇ ਸਰੂਪ ਦੇ ਅਨੁਸਾਰ ਹੋਣ ਲਈ ਪੂਰਵ-ਨਿਰਧਾਰਤ ਵੀ ਕੀਤੀ ਸੀ, ਤਾਂ ਜੋ ਉਹ ਬਹੁਤ ਸਾਰੇ ਭਰਾਵਾਂ ਵਿੱਚੋਂ ਜੇਠਾ ਹੋਵੇ।</w:t>
      </w:r>
    </w:p>
    <w:p w14:paraId="3AE3CFB2" w14:textId="77777777" w:rsidR="000F7377" w:rsidRDefault="000F7377"/>
    <w:p w14:paraId="50A3AD4A" w14:textId="77777777" w:rsidR="000F7377" w:rsidRDefault="000F7377">
      <w:r xmlns:w="http://schemas.openxmlformats.org/wordprocessingml/2006/main">
        <w:t xml:space="preserve">2. ਜ਼ਬੂਰ 84:11: ਕਿਉਂਕਿ ਪ੍ਰਭੂ ਪ੍ਰਮਾਤਮਾ ਇੱਕ ਸੂਰਜ ਅਤੇ ਢਾਲ ਹੈ: ਪ੍ਰਭੂ ਕਿਰਪਾ ਅਤੇ ਮਹਿਮਾ ਦੇਵੇਗਾ: ਉਹ ਉਨ੍ਹਾਂ ਤੋਂ ਕੋਈ ਚੰਗੀ ਚੀਜ਼ ਨਹੀਂ ਰੋਕੇਗਾ ਜੋ ਸਿੱਧੇ ਚੱਲਦੇ ਹਨ।</w:t>
      </w:r>
    </w:p>
    <w:p w14:paraId="323BD09E" w14:textId="77777777" w:rsidR="000F7377" w:rsidRDefault="000F7377"/>
    <w:p w14:paraId="3BBF03FB" w14:textId="77777777" w:rsidR="000F7377" w:rsidRDefault="000F7377">
      <w:r xmlns:w="http://schemas.openxmlformats.org/wordprocessingml/2006/main">
        <w:t xml:space="preserve">1 ਕੁਰਿੰਥੀਆਂ 2:10 ਪਰ ਪਰਮੇਸ਼ੁਰ ਨੇ ਉਨ੍ਹਾਂ ਨੂੰ ਆਪਣੇ ਆਤਮਾ ਦੁਆਰਾ ਸਾਡੇ ਉੱਤੇ ਪ੍ਰਗਟ ਕੀਤਾ ਹੈ: ਕਿਉਂਕਿ ਆਤਮਾ ਸਾਰੀਆਂ ਚੀਜ਼ਾਂ ਦੀ ਖੋਜ ਕਰਦਾ ਹੈ, ਹਾਂ, ਪਰਮੇਸ਼ੁਰ ਦੀਆਂ ਡੂੰਘੀਆਂ ਚੀਜ਼ਾਂ ਦੀ।</w:t>
      </w:r>
    </w:p>
    <w:p w14:paraId="2A089212" w14:textId="77777777" w:rsidR="000F7377" w:rsidRDefault="000F7377"/>
    <w:p w14:paraId="25D886DF" w14:textId="77777777" w:rsidR="000F7377" w:rsidRDefault="000F7377">
      <w:r xmlns:w="http://schemas.openxmlformats.org/wordprocessingml/2006/main">
        <w:t xml:space="preserve">ਪ੍ਰਮਾਤਮਾ ਨੇ ਪਵਿੱਤਰ ਆਤਮਾ ਦੁਆਰਾ ਸਾਡੇ ਲਈ ਅਧਿਆਤਮਿਕ ਸੱਚਾਈਆਂ ਪ੍ਰਗਟ ਕੀਤੀਆਂ ਹਨ, ਜੋ ਪ੍ਰਮਾਤਮਾ ਦੇ ਗਿਆਨ ਦੇ ਡੂੰਘੇ ਭਾਗਾਂ ਨੂੰ ਵੀ ਖੋਜਣ ਦੇ ਯੋਗ ਹੈ।</w:t>
      </w:r>
    </w:p>
    <w:p w14:paraId="7EBAD3AD" w14:textId="77777777" w:rsidR="000F7377" w:rsidRDefault="000F7377"/>
    <w:p w14:paraId="60579CAA" w14:textId="77777777" w:rsidR="000F7377" w:rsidRDefault="000F7377">
      <w:r xmlns:w="http://schemas.openxmlformats.org/wordprocessingml/2006/main">
        <w:t xml:space="preserve">1. ਪਵਿੱਤਰ ਆਤਮਾ: ਅਧਿਆਤਮਿਕ ਸੱਚ ਲਈ ਸਾਡੀ ਗਾਈਡ</w:t>
      </w:r>
    </w:p>
    <w:p w14:paraId="1C2219AD" w14:textId="77777777" w:rsidR="000F7377" w:rsidRDefault="000F7377"/>
    <w:p w14:paraId="633FB53F" w14:textId="77777777" w:rsidR="000F7377" w:rsidRDefault="000F7377">
      <w:r xmlns:w="http://schemas.openxmlformats.org/wordprocessingml/2006/main">
        <w:t xml:space="preserve">2. ਪਰਮੇਸ਼ੁਰ ਦੇ ਗਿਆਨ ਦੀਆਂ ਡੂੰਘਾਈਆਂ: ਅਸੀਂ ਆਤਮਾ ਤੋਂ ਕੀ ਸਿੱਖ ਸਕਦੇ ਹਾਂ</w:t>
      </w:r>
    </w:p>
    <w:p w14:paraId="1E1922F5" w14:textId="77777777" w:rsidR="000F7377" w:rsidRDefault="000F7377"/>
    <w:p w14:paraId="455EC827" w14:textId="77777777" w:rsidR="000F7377" w:rsidRDefault="000F7377">
      <w:r xmlns:w="http://schemas.openxmlformats.org/wordprocessingml/2006/main">
        <w:t xml:space="preserve">1. ਯੂਹੰਨਾ 16:13 - "ਹਾਲਾਂਕਿ, ਜਦੋਂ ਉਹ, ਸੱਚਾਈ ਦਾ ਆਤਮਾ, ਆਇਆ ਹੈ, ਉਹ ਤੁਹਾਨੂੰ ਸਾਰੀ ਸੱਚਾਈ ਵਿੱਚ ਅਗਵਾਈ ਕਰੇਗਾ"</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ਅਫ਼ਸੀਆਂ 3:14-19 - "ਇਸੇ ਕਾਰਨ ਕਰਕੇ ਮੈਂ ਸਾਡੇ ਪ੍ਰਭੂ ਯਿਸੂ ਮਸੀਹ ਦੇ ਪਿਤਾ ਅੱਗੇ ਗੋਡੇ ਨਿਵਾਉਂਦਾ ਹਾਂ, ਜਿਸ ਤੋਂ ਸਵਰਗ ਅਤੇ ਧਰਤੀ ਦੇ ਸਾਰੇ ਪਰਿਵਾਰ ਦਾ ਨਾਮ ਰੱਖਿਆ ਗਿਆ ਹੈ, ਕਿ ਉਹ ਤੁਹਾਨੂੰ ਆਪਣੀ ਦੌਲਤ ਦੇ ਅਨੁਸਾਰ ਪ੍ਰਦਾਨ ਕਰੇਗਾ। ਮਹਿਮਾ, ਉਸ ਦੇ ਆਤਮਾ ਦੁਆਰਾ ਅੰਦਰੂਨੀ ਮਨੁੱਖ ਵਿੱਚ ਸ਼ਕਤੀ ਨਾਲ ਮਜ਼ਬੂਤ ਹੋਵੇ, ਤਾਂ ਜੋ ਮਸੀਹ ਵਿਸ਼ਵਾਸ ਦੁਆਰਾ ਤੁਹਾਡੇ ਦਿਲਾਂ ਵਿੱਚ ਵੱਸੇ; ਤਾਂ ਜੋ ਤੁਸੀਂ, ਜੜ੍ਹਾਂ ਅਤੇ ਪਿਆਰ ਵਿੱਚ ਅਧਾਰਤ ਹੋ ਕੇ, ਸਾਰੇ ਸੰਤਾਂ ਦੇ ਨਾਲ ਇਹ ਸਮਝਣ ਦੇ ਯੋਗ ਹੋਵੋ ਕਿ ਚੌੜਾਈ ਅਤੇ ਲੰਬਾਈ ਕੀ ਹੈ ਅਤੇ ਡੂੰਘਾਈ ਅਤੇ ਉਚਾਈ? </w:t>
      </w:r>
      <w:r xmlns:w="http://schemas.openxmlformats.org/wordprocessingml/2006/main">
        <w:rPr>
          <w:rFonts w:ascii="맑은 고딕 Semilight" w:hAnsi="맑은 고딕 Semilight"/>
        </w:rPr>
        <w:t xml:space="preserve">봳 </w:t>
      </w:r>
      <w:r xmlns:w="http://schemas.openxmlformats.org/wordprocessingml/2006/main">
        <w:t xml:space="preserve">o ਮਸੀਹ ਦੇ ਪਿਆਰ ਨੂੰ ਜਾਣੋ ਜੋ ਗਿਆਨ ਨੂੰ ਪਾਸ ਕਰਦਾ ਹੈ; ਤਾਂ ਜੋ ਤੁਸੀਂ ਪ੍ਰਮਾਤਮਾ ਦੀ ਸਾਰੀ ਸੰਪੂਰਨਤਾ ਨਾਲ ਭਰ ਜਾਵੋ।"</w:t>
      </w:r>
    </w:p>
    <w:p w14:paraId="118383F1" w14:textId="77777777" w:rsidR="000F7377" w:rsidRDefault="000F7377"/>
    <w:p w14:paraId="7D696D31" w14:textId="77777777" w:rsidR="000F7377" w:rsidRDefault="000F7377">
      <w:r xmlns:w="http://schemas.openxmlformats.org/wordprocessingml/2006/main">
        <w:t xml:space="preserve">1 ਕੁਰਿੰਥੀਆਂ 2:11 ਕਿਉਂ ਜੋ ਮਨੁੱਖ ਮਨੁੱਖ ਦੀਆਂ ਗੱਲਾਂ ਨੂੰ ਕੀ ਜਾਣਦਾ ਹੈ, ਸਿਵਾਏ ਮਨੁੱਖ ਦੇ ਆਤਮਾ ਤੋਂ ਜੋ ਉਸ ਵਿੱਚ ਹੈ? ਇਸੇ ਤਰ੍ਹਾਂ ਪਰਮੇਸ਼ੁਰ ਦੀਆਂ ਗੱਲਾਂ ਨੂੰ ਕੋਈ ਮਨੁੱਖ ਨਹੀਂ ਜਾਣਦਾ, ਪਰ ਪਰਮੇਸ਼ੁਰ ਦਾ ਆਤਮਾ।</w:t>
      </w:r>
    </w:p>
    <w:p w14:paraId="508EFD4A" w14:textId="77777777" w:rsidR="000F7377" w:rsidRDefault="000F7377"/>
    <w:p w14:paraId="1897EFE7" w14:textId="77777777" w:rsidR="000F7377" w:rsidRDefault="000F7377">
      <w:r xmlns:w="http://schemas.openxmlformats.org/wordprocessingml/2006/main">
        <w:t xml:space="preserve">ਹਵਾਲੇ ਦੱਸਦਾ ਹੈ ਕਿ ਸਿਰਫ਼ ਪਰਮੇਸ਼ੁਰ ਦੀ ਆਤਮਾ ਹੀ ਪਰਮੇਸ਼ੁਰ ਦੀਆਂ ਗੱਲਾਂ ਨੂੰ ਜਾਣਦੀ ਹੈ ਅਤੇ ਕੋਈ ਵੀ ਮਨੁੱਖ ਪਰਮੇਸ਼ੁਰ ਦੀਆਂ ਗੱਲਾਂ ਨੂੰ ਨਹੀਂ ਜਾਣ ਸਕਦਾ।</w:t>
      </w:r>
    </w:p>
    <w:p w14:paraId="17DB399A" w14:textId="77777777" w:rsidR="000F7377" w:rsidRDefault="000F7377"/>
    <w:p w14:paraId="503D83C3" w14:textId="77777777" w:rsidR="000F7377" w:rsidRDefault="000F7377">
      <w:r xmlns:w="http://schemas.openxmlformats.org/wordprocessingml/2006/main">
        <w:t xml:space="preserve">1. ਅਸੀਂ ਕਦੇ ਵੀ ਪ੍ਰਮਾਤਮਾ ਦੇ ਗਿਆਨ ਦੀਆਂ ਗਹਿਰਾਈਆਂ ਨੂੰ ਨਹੀਂ ਸਮਝ ਸਕਦੇ, ਪਰ ਅਸੀਂ ਸਾਡੀ ਅਗਵਾਈ ਕਰਨ ਲਈ ਪਰਮੇਸ਼ੁਰ ਦੀ ਆਤਮਾ ਵਿੱਚ ਭਰੋਸਾ ਕਰ ਸਕਦੇ ਹਾਂ।</w:t>
      </w:r>
    </w:p>
    <w:p w14:paraId="62F4C03B" w14:textId="77777777" w:rsidR="000F7377" w:rsidRDefault="000F7377"/>
    <w:p w14:paraId="627F82F4" w14:textId="77777777" w:rsidR="000F7377" w:rsidRDefault="000F7377">
      <w:r xmlns:w="http://schemas.openxmlformats.org/wordprocessingml/2006/main">
        <w:t xml:space="preserve">2. ਸਿਰਫ਼ ਪਰਮੇਸ਼ੁਰ ਦੀ ਆਤਮਾ ਹੀ ਪਰਮੇਸ਼ੁਰ ਦੀਆਂ ਗੱਲਾਂ ਨੂੰ ਸੱਚਮੁੱਚ ਸਮਝ ਸਕਦੀ ਹੈ, ਅਤੇ ਇਸ ਲਈ ਸਾਨੂੰ ਉਸ ਉੱਤੇ ਭਰੋਸਾ ਰੱਖਣਾ ਚਾਹੀਦਾ ਹੈ।</w:t>
      </w:r>
    </w:p>
    <w:p w14:paraId="50CFBD94" w14:textId="77777777" w:rsidR="000F7377" w:rsidRDefault="000F7377"/>
    <w:p w14:paraId="4CA8C908" w14:textId="77777777" w:rsidR="000F7377" w:rsidRDefault="000F7377">
      <w:r xmlns:w="http://schemas.openxmlformats.org/wordprocessingml/2006/main">
        <w:t xml:space="preserve">ਪਾਰ-</w:t>
      </w:r>
    </w:p>
    <w:p w14:paraId="023511D3" w14:textId="77777777" w:rsidR="000F7377" w:rsidRDefault="000F7377"/>
    <w:p w14:paraId="48F97DEE" w14:textId="77777777" w:rsidR="000F7377" w:rsidRDefault="000F7377">
      <w:r xmlns:w="http://schemas.openxmlformats.org/wordprocessingml/2006/main">
        <w:t xml:space="preserve">1. ਯਿਰਮਿਯਾਹ 17:9-10 - ਦਿਲ ਸਾਰੀਆਂ ਚੀਜ਼ਾਂ ਨਾਲੋਂ ਧੋਖੇਬਾਜ਼ ਹੈ, ਅਤੇ ਬੁਰੀ ਤਰ੍ਹਾਂ ਦੁਸ਼ਟ ਹੈ: ਇਸ ਨੂੰ ਕੌਣ ਜਾਣ ਸਕਦਾ ਹੈ? ਮੈਂ ਯਹੋਵਾਹ ਦਿਲ ਦੀ ਖੋਜ ਕਰਦਾ ਹਾਂ, ਮੈਂ ਲਗਾਮਾਂ ਨੂੰ ਪਰਖਦਾ ਹਾਂ, ਮੈਂ ਹਰ ਮਨੁੱਖ ਨੂੰ ਉਹ ਦੇ ਰਾਹਾਂ ਦੇ ਅਨੁਸਾਰ ਅਤੇ ਉਸਦੇ ਕੰਮਾਂ ਦੇ ਫਲ ਦੇ ਅਨੁਸਾਰ ਦੇਣ ਲਈ.</w:t>
      </w:r>
    </w:p>
    <w:p w14:paraId="2660E8BC" w14:textId="77777777" w:rsidR="000F7377" w:rsidRDefault="000F7377"/>
    <w:p w14:paraId="6ECD3389" w14:textId="77777777" w:rsidR="000F7377" w:rsidRDefault="000F7377">
      <w:r xmlns:w="http://schemas.openxmlformats.org/wordprocessingml/2006/main">
        <w:t xml:space="preserve">2. ਕਹਾਉਤਾਂ 3:5-6 - ਆਪਣੇ ਪੂਰੇ ਦਿਲ ਨਾਲ ਯਹੋਵਾਹ ਉੱਤੇ ਭਰੋਸਾ ਰੱਖੋ; ਅਤੇ ਆਪਣੀ ਸਮਝ ਵੱਲ ਝੁਕਾਓ ਨਾ। ਆਪਣੇ ਸਾਰੇ ਰਾਹਾਂ ਵਿੱਚ ਉਸ ਨੂੰ ਮੰਨ, ਅਤੇ ਉਹ ਤੇਰੇ ਮਾਰਗਾਂ ਨੂੰ ਸੇਧ ਦੇਵੇਗਾ।</w:t>
      </w:r>
    </w:p>
    <w:p w14:paraId="513EF44C" w14:textId="77777777" w:rsidR="000F7377" w:rsidRDefault="000F7377"/>
    <w:p w14:paraId="772EE63E" w14:textId="77777777" w:rsidR="000F7377" w:rsidRDefault="000F7377">
      <w:r xmlns:w="http://schemas.openxmlformats.org/wordprocessingml/2006/main">
        <w:t xml:space="preserve">1 ਕੁਰਿੰਥੀਆਂ 2:12 ਹੁਣ ਸਾਨੂੰ ਸੰਸਾਰ ਦਾ ਆਤਮਾ ਨਹੀਂ, ਸਗੋਂ ਉਹ ਆਤਮਾ ਮਿਲਿਆ ਹੈ ਜੋ ਪਰਮੇਸ਼ੁਰ ਦਾ ਹੈ। ਤਾਂ ਜੋ ਅਸੀਂ ਉਨ੍ਹਾਂ ਚੀਜ਼ਾਂ ਨੂੰ ਜਾਣ ਸਕੀਏ ਜੋ ਪਰਮੇਸ਼ੁਰ ਵੱਲੋਂ ਸਾਨੂੰ ਮੁਫ਼ਤ ਵਿੱਚ ਦਿੱਤੀਆਂ ਗਈਆਂ ਹਨ।</w:t>
      </w:r>
    </w:p>
    <w:p w14:paraId="5D43C22C" w14:textId="77777777" w:rsidR="000F7377" w:rsidRDefault="000F7377"/>
    <w:p w14:paraId="0B7CF053" w14:textId="77777777" w:rsidR="000F7377" w:rsidRDefault="000F7377">
      <w:r xmlns:w="http://schemas.openxmlformats.org/wordprocessingml/2006/main">
        <w:t xml:space="preserve">ਮਸੀਹ ਵਿੱਚ ਵਿਸ਼ਵਾਸ ਕਰਨ ਵਾਲਿਆਂ ਨੂੰ ਪ੍ਰਮਾਤਮਾ ਦੀ ਆਤਮਾ ਪ੍ਰਾਪਤ ਹੋਈ ਹੈ, ਜਿਸ ਨਾਲ ਉਹ ਉਨ੍ਹਾਂ ਨੂੰ ਪਰਮੇਸ਼ੁਰ ਦੁਆਰਾ ਦਿੱਤੀਆਂ ਗਈਆਂ ਸੱਚਾਈਆਂ ਨੂੰ ਸਮਝਣ ਦੀ ਆਗਿਆ ਦਿੰਦੇ ਹਨ।</w:t>
      </w:r>
    </w:p>
    <w:p w14:paraId="531C4790" w14:textId="77777777" w:rsidR="000F7377" w:rsidRDefault="000F7377"/>
    <w:p w14:paraId="7EF24DFA" w14:textId="77777777" w:rsidR="000F7377" w:rsidRDefault="000F7377">
      <w:r xmlns:w="http://schemas.openxmlformats.org/wordprocessingml/2006/main">
        <w:t xml:space="preserve">1. ਸਮਝ ਦੀ ਸ਼ਕਤੀ: ਪਵਿੱਤਰ ਆਤਮਾ ਦੇ ਤੋਹਫ਼ੇ ਦੀ ਕਦਰ ਕਰਨਾ</w:t>
      </w:r>
    </w:p>
    <w:p w14:paraId="30A67AE3" w14:textId="77777777" w:rsidR="000F7377" w:rsidRDefault="000F7377"/>
    <w:p w14:paraId="7DC53519" w14:textId="77777777" w:rsidR="000F7377" w:rsidRDefault="000F7377">
      <w:r xmlns:w="http://schemas.openxmlformats.org/wordprocessingml/2006/main">
        <w:t xml:space="preserve">2. ਪਰਮਾਤਮਾ ਦੇ ਪਿਆਰ ਨੂੰ ਗਲੇ ਲਗਾਉਣਾ: ਪਰਮਾਤਮਾ ਦੀ ਆਤਮਾ ਦੇ ਲਾਭਾਂ ਦਾ ਅਨੁਭਵ ਕਰਨਾ</w:t>
      </w:r>
    </w:p>
    <w:p w14:paraId="1192E9BC" w14:textId="77777777" w:rsidR="000F7377" w:rsidRDefault="000F7377"/>
    <w:p w14:paraId="4C1D8945" w14:textId="77777777" w:rsidR="000F7377" w:rsidRDefault="000F7377">
      <w:r xmlns:w="http://schemas.openxmlformats.org/wordprocessingml/2006/main">
        <w:t xml:space="preserve">1. ਯੂਹੰਨਾ 14:26 - ਪਰ ਐਡਵੋਕੇਟ, ਪਵਿੱਤਰ ਆਤਮਾ, ਜਿਸ ਨੂੰ ਪਿਤਾ ਮੇਰੇ ਨਾਮ ਵਿੱਚ ਭੇਜੇਗਾ, ਤੁਹਾਨੂੰ ਸਭ ਕੁਝ ਸਿਖਾਏਗਾ ਅਤੇ ਤੁਹਾਨੂੰ ਉਹ ਸਭ ਕੁਝ ਯਾਦ ਕਰਵਾਏਗਾ ਜੋ ਮੈਂ ਤੁਹਾਨੂੰ ਕਿਹਾ ਹੈ।</w:t>
      </w:r>
    </w:p>
    <w:p w14:paraId="2427E9D8" w14:textId="77777777" w:rsidR="000F7377" w:rsidRDefault="000F7377"/>
    <w:p w14:paraId="2A42CBC7" w14:textId="77777777" w:rsidR="000F7377" w:rsidRDefault="000F7377">
      <w:r xmlns:w="http://schemas.openxmlformats.org/wordprocessingml/2006/main">
        <w:t xml:space="preserve">2. ਰੋਮੀਆਂ 8:14 - ਕਿਉਂਕਿ ਜਿਹੜੇ ਪਰਮੇਸ਼ੁਰ ਦੇ ਆਤਮਾ ਦੁਆਰਾ ਅਗਵਾਈ ਕਰਦੇ ਹਨ ਉਹ ਪਰਮੇਸ਼ੁਰ ਦੇ ਬੱਚੇ ਹਨ।</w:t>
      </w:r>
    </w:p>
    <w:p w14:paraId="5F904FA2" w14:textId="77777777" w:rsidR="000F7377" w:rsidRDefault="000F7377"/>
    <w:p w14:paraId="3E4BD87D" w14:textId="77777777" w:rsidR="000F7377" w:rsidRDefault="000F7377">
      <w:r xmlns:w="http://schemas.openxmlformats.org/wordprocessingml/2006/main">
        <w:t xml:space="preserve">1 ਕੁਰਿੰਥੀਆਂ 2:13 ਜੋ ਅਸੀਂ ਵੀ ਬੋਲਦੇ ਹਾਂ, ਉਨ੍ਹਾਂ ਸ਼ਬਦਾਂ ਵਿੱਚ ਨਹੀਂ ਜੋ ਮਨੁੱਖ ਦੀ ਬੁੱਧੀ ਸਿਖਾਉਂਦੀ ਹੈ, ਪਰ ਜੋ ਪਵਿੱਤਰ ਆਤਮਾ ਸਿਖਾਉਂਦੀ ਹੈ; ਅਧਿਆਤਮਿਕ ਚੀਜ਼ਾਂ ਦੀ ਅਧਿਆਤਮਿਕ ਨਾਲ ਤੁਲਨਾ ਕਰਨਾ।</w:t>
      </w:r>
    </w:p>
    <w:p w14:paraId="7EBCF6B1" w14:textId="77777777" w:rsidR="000F7377" w:rsidRDefault="000F7377"/>
    <w:p w14:paraId="3250E8DA" w14:textId="77777777" w:rsidR="000F7377" w:rsidRDefault="000F7377">
      <w:r xmlns:w="http://schemas.openxmlformats.org/wordprocessingml/2006/main">
        <w:t xml:space="preserve">ਪਵਿੱਤਰ ਆਤਮਾ ਦੇ ਸ਼ਬਦ ਮਨੁੱਖ ਦੀ ਬੁੱਧੀ ਨਾਲੋਂ ਵਧੇਰੇ ਸ਼ਕਤੀਸ਼ਾਲੀ ਹਨ।</w:t>
      </w:r>
    </w:p>
    <w:p w14:paraId="6501B31B" w14:textId="77777777" w:rsidR="000F7377" w:rsidRDefault="000F7377"/>
    <w:p w14:paraId="0D4110B1" w14:textId="77777777" w:rsidR="000F7377" w:rsidRDefault="000F7377">
      <w:r xmlns:w="http://schemas.openxmlformats.org/wordprocessingml/2006/main">
        <w:t xml:space="preserve">1. ਪਵਿੱਤਰ ਆਤਮਾ ਦੀ ਸ਼ਕਤੀ</w:t>
      </w:r>
    </w:p>
    <w:p w14:paraId="142A0FC6" w14:textId="77777777" w:rsidR="000F7377" w:rsidRDefault="000F7377"/>
    <w:p w14:paraId="2CABDE9F" w14:textId="77777777" w:rsidR="000F7377" w:rsidRDefault="000F7377">
      <w:r xmlns:w="http://schemas.openxmlformats.org/wordprocessingml/2006/main">
        <w:t xml:space="preserve">2. ਅਧਿਆਤਮਿਕ ਚੀਜ਼ਾਂ ਦੀ ਅਧਿਆਤਮਿਕ ਨਾਲ ਤੁਲਨਾ ਕਰਨਾ</w:t>
      </w:r>
    </w:p>
    <w:p w14:paraId="58883C5F" w14:textId="77777777" w:rsidR="000F7377" w:rsidRDefault="000F7377"/>
    <w:p w14:paraId="7D80F4B4" w14:textId="77777777" w:rsidR="000F7377" w:rsidRDefault="000F7377">
      <w:r xmlns:w="http://schemas.openxmlformats.org/wordprocessingml/2006/main">
        <w:t xml:space="preserve">1. ਯੂਹੰਨਾ 14:26 ਪਰ ਦਿਲਾਸਾ ਦੇਣ ਵਾਲਾ, ਜੋ ਕਿ ਪਵਿੱਤਰ ਆਤਮਾ ਹੈ, ਜਿਸ ਨੂੰ ਪਿਤਾ ਮੇਰੇ ਨਾਮ ਵਿੱਚ ਭੇਜੇਗਾ, ਉਹ ਤੁਹਾਨੂੰ ਸਭ ਕੁਝ ਸਿਖਾਏਗਾ, ਅਤੇ ਸਭ ਕੁਝ ਤੁਹਾਡੀ ਯਾਦ ਵਿੱਚ ਲਿਆਵੇਗਾ, ਜੋ ਮੈਂ ਤੁਹਾਨੂੰ ਕਿਹਾ ਹੈ।</w:t>
      </w:r>
    </w:p>
    <w:p w14:paraId="5738A8AE" w14:textId="77777777" w:rsidR="000F7377" w:rsidRDefault="000F7377"/>
    <w:p w14:paraId="33AC0ED4" w14:textId="77777777" w:rsidR="000F7377" w:rsidRDefault="000F7377">
      <w:r xmlns:w="http://schemas.openxmlformats.org/wordprocessingml/2006/main">
        <w:t xml:space="preserve">2. ਰਸੂਲਾਂ ਦੇ ਕਰਤੱਬ 1:8 ਪਰ ਤੁਸੀਂ ਸ਼ਕਤੀ ਪ੍ਰਾਪਤ ਕਰੋਗੇ, ਜਦੋਂ ਪਵਿੱਤਰ ਆਤਮਾ ਤੁਹਾਡੇ ਉੱਤੇ ਆਵੇਗਾ: ਅਤੇ ਤੁਸੀਂ </w:t>
      </w:r>
      <w:r xmlns:w="http://schemas.openxmlformats.org/wordprocessingml/2006/main">
        <w:lastRenderedPageBreak xmlns:w="http://schemas.openxmlformats.org/wordprocessingml/2006/main"/>
      </w:r>
      <w:r xmlns:w="http://schemas.openxmlformats.org/wordprocessingml/2006/main">
        <w:t xml:space="preserve">ਮੇਰੇ ਲਈ ਯਰੂਸ਼ਲਮ, ਸਾਰੇ ਯਹੂਦਿਯਾ, ਸਾਮਰਿਯਾ ਅਤੇ ਧਰਤੀ ਦੇ ਅੰਤਲੇ ਹਿੱਸੇ ਵਿੱਚ ਗਵਾਹ ਹੋਵੋਗੇ। </w:t>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1 ਕੁਰਿੰਥੀਆਂ 2:14 ਪਰ ਕੁਦਰਤੀ ਮਨੁੱਖ ਨੂੰ ਪਰਮੇਸ਼ੁਰ ਦੇ ਆਤਮਾ ਦੀਆਂ ਗੱਲਾਂ ਨਹੀਂ ਮਿਲਦੀਆਂ, ਕਿਉਂਕਿ ਉਹ ਉਸ ਲਈ ਮੂਰਖਤਾ ਹਨ; ਨਾ ਹੀ ਉਹ ਉਨ੍ਹਾਂ ਨੂੰ ਜਾਣ ਸਕਦਾ ਹੈ, ਕਿਉਂਕਿ ਉਹ ਆਤਮਕ ਤੌਰ ਤੇ ਜਾਣੀਆਂ ਜਾਂਦੀਆਂ ਹਨ।</w:t>
      </w:r>
    </w:p>
    <w:p w14:paraId="343DF29B" w14:textId="77777777" w:rsidR="000F7377" w:rsidRDefault="000F7377"/>
    <w:p w14:paraId="4791003F" w14:textId="77777777" w:rsidR="000F7377" w:rsidRDefault="000F7377">
      <w:r xmlns:w="http://schemas.openxmlformats.org/wordprocessingml/2006/main">
        <w:t xml:space="preserve">ਕੁਦਰਤੀ ਮਨੁੱਖ ਪ੍ਰਮਾਤਮਾ ਦੇ ਆਤਮਾ ਦੀਆਂ ਗੱਲਾਂ ਨੂੰ ਸਮਝਣ ਵਿੱਚ ਅਸਮਰੱਥ ਹੈ, ਕਿਉਂਕਿ ਉਹ ਉਸਨੂੰ ਮੂਰਖ ਜਾਪਦੀਆਂ ਹਨ ਅਤੇ ਕੇਵਲ ਅਧਿਆਤਮਿਕ ਤੌਰ ਤੇ ਹੀ ਸਮਝੀਆਂ ਜਾ ਸਕਦੀਆਂ ਹਨ।</w:t>
      </w:r>
    </w:p>
    <w:p w14:paraId="20C345DC" w14:textId="77777777" w:rsidR="000F7377" w:rsidRDefault="000F7377"/>
    <w:p w14:paraId="7E5BBBA5" w14:textId="77777777" w:rsidR="000F7377" w:rsidRDefault="000F7377">
      <w:r xmlns:w="http://schemas.openxmlformats.org/wordprocessingml/2006/main">
        <w:t xml:space="preserve">1. "ਆਤਮਾ ਵਿੱਚ ਰਹਿਣਾ: ਪਰਮੇਸ਼ੁਰ ਦੀਆਂ ਚੀਜ਼ਾਂ ਨੂੰ ਸਮਝਣਾ"</w:t>
      </w:r>
    </w:p>
    <w:p w14:paraId="203AA806" w14:textId="77777777" w:rsidR="000F7377" w:rsidRDefault="000F7377"/>
    <w:p w14:paraId="054CA40F" w14:textId="77777777" w:rsidR="000F7377" w:rsidRDefault="000F7377">
      <w:r xmlns:w="http://schemas.openxmlformats.org/wordprocessingml/2006/main">
        <w:t xml:space="preserve">2. "ਕੁਦਰਤੀ ਮਨੁੱਖ ਅਤੇ ਆਤਮਾ ਦੀਆਂ ਚੀਜ਼ਾਂ"</w:t>
      </w:r>
    </w:p>
    <w:p w14:paraId="683E7790" w14:textId="77777777" w:rsidR="000F7377" w:rsidRDefault="000F7377"/>
    <w:p w14:paraId="3F7DBE48" w14:textId="77777777" w:rsidR="000F7377" w:rsidRDefault="000F7377">
      <w:r xmlns:w="http://schemas.openxmlformats.org/wordprocessingml/2006/main">
        <w:t xml:space="preserve">1. ਰੋਮੀਆਂ 8:14 - ਕਿਉਂਕਿ ਜਿੰਨੇ ਵੀ ਪਰਮੇਸ਼ੁਰ ਦੀ ਆਤਮਾ ਦੁਆਰਾ ਅਗਵਾਈ ਕਰਦੇ ਹਨ, ਉਹ ਪਰਮੇਸ਼ੁਰ ਦੇ ਪੁੱਤਰ ਹਨ।</w:t>
      </w:r>
    </w:p>
    <w:p w14:paraId="55F9AA5E" w14:textId="77777777" w:rsidR="000F7377" w:rsidRDefault="000F7377"/>
    <w:p w14:paraId="6609CCA9" w14:textId="77777777" w:rsidR="000F7377" w:rsidRDefault="000F7377">
      <w:r xmlns:w="http://schemas.openxmlformats.org/wordprocessingml/2006/main">
        <w:t xml:space="preserve">2. 1 ਯੂਹੰਨਾ 4:1 - ਪਿਆਰਿਓ, ਹਰ ਇੱਕ ਆਤਮਾ ਵਿੱਚ ਵਿਸ਼ਵਾਸ ਨਾ ਕਰੋ, ਪਰ ਆਤਮਿਆਂ ਨੂੰ ਅਜ਼ਮਾਓ ਕਿ ਕੀ ਉਹ ਪਰਮੇਸ਼ੁਰ ਦੇ ਹਨ: ਕਿਉਂਕਿ ਬਹੁਤ ਸਾਰੇ ਝੂਠੇ ਨਬੀ ਸੰਸਾਰ ਵਿੱਚ ਚਲੇ ਗਏ ਹਨ।</w:t>
      </w:r>
    </w:p>
    <w:p w14:paraId="20FD5A8B" w14:textId="77777777" w:rsidR="000F7377" w:rsidRDefault="000F7377"/>
    <w:p w14:paraId="32875698" w14:textId="77777777" w:rsidR="000F7377" w:rsidRDefault="000F7377">
      <w:r xmlns:w="http://schemas.openxmlformats.org/wordprocessingml/2006/main">
        <w:t xml:space="preserve">1 ਕੁਰਿੰਥੀਆਂ 2:15 ਪਰ ਜਿਹੜਾ ਆਤਮਕ ਹੈ ਉਹ ਸਾਰੀਆਂ ਚੀਜ਼ਾਂ ਦਾ ਨਿਰਣਾ ਕਰਦਾ ਹੈ, ਪਰ ਉਹ ਆਪ ਕਿਸੇ ਮਨੁੱਖ ਦਾ ਨਿਰਣਾ ਨਹੀਂ ਕਰਦਾ।</w:t>
      </w:r>
    </w:p>
    <w:p w14:paraId="0D11E5BB" w14:textId="77777777" w:rsidR="000F7377" w:rsidRDefault="000F7377"/>
    <w:p w14:paraId="02A6E89D" w14:textId="77777777" w:rsidR="000F7377" w:rsidRDefault="000F7377">
      <w:r xmlns:w="http://schemas.openxmlformats.org/wordprocessingml/2006/main">
        <w:t xml:space="preserve">ਹਰ ਕਿਸੇ ਦਾ ਨਿਰਣਾ ਇੱਕ ਅਧਿਆਤਮਿਕ ਵਿਅਕਤੀ ਦੁਆਰਾ ਕੀਤਾ ਜਾਣਾ ਚਾਹੀਦਾ ਹੈ, ਕਿਉਂਕਿ ਅਧਿਆਤਮਿਕ ਲੋਕਾਂ ਦਾ ਕਿਸੇ ਦੁਆਰਾ ਨਿਰਣਾ ਨਹੀਂ ਕੀਤਾ ਜਾ ਸਕਦਾ।</w:t>
      </w:r>
    </w:p>
    <w:p w14:paraId="583692EB" w14:textId="77777777" w:rsidR="000F7377" w:rsidRDefault="000F7377"/>
    <w:p w14:paraId="40AF30F1" w14:textId="77777777" w:rsidR="000F7377" w:rsidRDefault="000F7377">
      <w:r xmlns:w="http://schemas.openxmlformats.org/wordprocessingml/2006/main">
        <w:t xml:space="preserve">1. ਸਾਨੂੰ ਸਾਰਿਆਂ ਨੂੰ ਇੱਕ ਅਧਿਆਤਮਿਕ ਵਿਅਕਤੀ ਦੁਆਰਾ ਨਿਰਣਾ ਕਰਨ ਦੀ ਜ਼ਰੂਰਤ ਹੈ, ਤਾਂ ਹੀ ਅਸੀਂ ਆਪਣੇ ਆਪ ਵਿੱਚ ਸੱਚੀ ਸਮਝ ਪ੍ਰਾਪਤ ਕਰ ਸਕਦੇ ਹਾਂ।</w:t>
      </w:r>
    </w:p>
    <w:p w14:paraId="1BF569CA" w14:textId="77777777" w:rsidR="000F7377" w:rsidRDefault="000F7377"/>
    <w:p w14:paraId="30E834DD" w14:textId="77777777" w:rsidR="000F7377" w:rsidRDefault="000F7377">
      <w:r xmlns:w="http://schemas.openxmlformats.org/wordprocessingml/2006/main">
        <w:t xml:space="preserve">2. ਸਾਨੂੰ ਅਧਿਆਤਮਿਕ ਬਣਨ ਦੀ ਕੋਸ਼ਿਸ਼ ਕਰਨੀ ਚਾਹੀਦੀ ਹੈ ਤਾਂ ਜੋ ਅਸੀਂ ਦੂਜਿਆਂ ਦਾ ਨਿਰਣਾ ਕਰ ਸਕੀਏ, ਨਾ ਕਿ ਆਪਣੇ ਆਪ ਦਾ ਨਿਰਣਾ ਕੀਤਾ ਜਾਵੇ।</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ਕਹਾਉਤਾਂ 3:5-6 - ਆਪਣੇ ਪੂਰੇ ਦਿਲ ਨਾਲ ਪ੍ਰਭੂ ਵਿੱਚ ਭਰੋਸਾ ਰੱਖੋ ਅਤੇ ਆਪਣੀ ਸਮਝ 'ਤੇ ਭਰੋਸਾ ਨਾ ਕਰੋ। ਆਪਣੇ ਸਾਰੇ ਰਾਹਾਂ ਵਿੱਚ ਉਸ ਨੂੰ ਮੰਨੋ, ਅਤੇ ਉਹ ਤੁਹਾਡੇ ਮਾਰਗਾਂ ਨੂੰ ਸਿੱਧਾ ਕਰੇਗਾ।</w:t>
      </w:r>
    </w:p>
    <w:p w14:paraId="02E1DF26" w14:textId="77777777" w:rsidR="000F7377" w:rsidRDefault="000F7377"/>
    <w:p w14:paraId="2E3A79AA" w14:textId="77777777" w:rsidR="000F7377" w:rsidRDefault="000F7377">
      <w:r xmlns:w="http://schemas.openxmlformats.org/wordprocessingml/2006/main">
        <w:t xml:space="preserve">2. ਰੋਮੀਆਂ 8:1 - ਇਸ ਲਈ ਹੁਣ ਉਨ੍ਹਾਂ ਲਈ ਕੋਈ ਨਿੰਦਾ ਨਹੀਂ ਹੈ ਜੋ ਮਸੀਹ ਯਿਸੂ ਵਿੱਚ ਹਨ।</w:t>
      </w:r>
    </w:p>
    <w:p w14:paraId="145A45D4" w14:textId="77777777" w:rsidR="000F7377" w:rsidRDefault="000F7377"/>
    <w:p w14:paraId="6635A30A" w14:textId="77777777" w:rsidR="000F7377" w:rsidRDefault="000F7377">
      <w:r xmlns:w="http://schemas.openxmlformats.org/wordprocessingml/2006/main">
        <w:t xml:space="preserve">1 ਕੁਰਿੰਥੀਆਂ ਨੂੰ 2:16 ਕਿਉਂ ਜੋ ਪ੍ਰਭੂ ਦੇ ਮਨ ਨੂੰ ਕਿਸ ਨੇ ਜਾਣਿਆ ਜੋ ਉਹ ਨੂੰ ਸਿੱਖਿਆ ਦੇਵੇ? ਪਰ ਸਾਡੇ ਕੋਲ ਮਸੀਹ ਦਾ ਮਨ ਹੈ।</w:t>
      </w:r>
    </w:p>
    <w:p w14:paraId="32BCAC59" w14:textId="77777777" w:rsidR="000F7377" w:rsidRDefault="000F7377"/>
    <w:p w14:paraId="0B2C9386" w14:textId="77777777" w:rsidR="000F7377" w:rsidRDefault="000F7377">
      <w:r xmlns:w="http://schemas.openxmlformats.org/wordprocessingml/2006/main">
        <w:t xml:space="preserve">ਸਾਡੇ ਕੋਲ ਮਸੀਹ ਦਾ ਮਨ ਹੈ, ਪਰ ਪ੍ਰਭੂ ਦੇ ਮਨ ਨੂੰ ਕੋਈ ਨਹੀਂ ਜਾਣ ਸਕਦਾ।</w:t>
      </w:r>
    </w:p>
    <w:p w14:paraId="48243034" w14:textId="77777777" w:rsidR="000F7377" w:rsidRDefault="000F7377"/>
    <w:p w14:paraId="2F5A2165" w14:textId="77777777" w:rsidR="000F7377" w:rsidRDefault="000F7377">
      <w:r xmlns:w="http://schemas.openxmlformats.org/wordprocessingml/2006/main">
        <w:t xml:space="preserve">1. ਮਸੀਹ ਦਾ ਮਨ: ਸਾਡੇ ਜੀਵਨ ਵਿੱਚ ਪਰਮੇਸ਼ੁਰ ਦੀ ਇੱਛਾ ਨੂੰ ਲੱਭਣਾ ਅਤੇ ਉਸਦਾ ਪਾਲਣ ਕਰਨਾ</w:t>
      </w:r>
    </w:p>
    <w:p w14:paraId="2FBFE5C0" w14:textId="77777777" w:rsidR="000F7377" w:rsidRDefault="000F7377"/>
    <w:p w14:paraId="6FDDCA38" w14:textId="77777777" w:rsidR="000F7377" w:rsidRDefault="000F7377">
      <w:r xmlns:w="http://schemas.openxmlformats.org/wordprocessingml/2006/main">
        <w:t xml:space="preserve">2. ਪ੍ਰਭੂ ਦੇ ਮਨ ਨੂੰ ਜਾਣਨਾ: ਪਰਮਾਤਮਾ ਦੀ ਯੋਜਨਾ ਦੇ ਅਧੀਨ ਹੋਣਾ</w:t>
      </w:r>
    </w:p>
    <w:p w14:paraId="2AA3AD86" w14:textId="77777777" w:rsidR="000F7377" w:rsidRDefault="000F7377"/>
    <w:p w14:paraId="6444A5CD" w14:textId="77777777" w:rsidR="000F7377" w:rsidRDefault="000F7377">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38998530" w14:textId="77777777" w:rsidR="000F7377" w:rsidRDefault="000F7377"/>
    <w:p w14:paraId="74974280" w14:textId="77777777" w:rsidR="000F7377" w:rsidRDefault="000F7377">
      <w:r xmlns:w="http://schemas.openxmlformats.org/wordprocessingml/2006/main">
        <w:t xml:space="preserve">2. ਯਿਰਮਿਯਾਹ 29:11 - ਕਿਉਂਕਿ ਮੈਂ ਜਾਣਦਾ ਹਾਂ ਕਿ ਮੇਰੇ ਕੋਲ ਤੁਹਾਡੇ ਲਈ ਕੀ ਯੋਜਨਾਵਾਂ ਹਨ, ਪ੍ਰਭੂ ਦਾ ਐਲਾਨ ਹੈ, ਭਲਾਈ ਲਈ ਯੋਜਨਾਵਾਂ ਹਨ ਨਾ ਕਿ ਬੁਰਾਈ ਲਈ, ਤੁਹਾਨੂੰ ਭਵਿੱਖ ਅਤੇ ਉਮੀਦ ਦੇਣ ਲਈ।</w:t>
      </w:r>
    </w:p>
    <w:p w14:paraId="69DF0DF3" w14:textId="77777777" w:rsidR="000F7377" w:rsidRDefault="000F7377"/>
    <w:p w14:paraId="5E1E4ACD" w14:textId="77777777" w:rsidR="000F7377" w:rsidRDefault="000F7377">
      <w:r xmlns:w="http://schemas.openxmlformats.org/wordprocessingml/2006/main">
        <w:t xml:space="preserve">1 ਕੁਰਿੰਥੀਆਂ 3 ਕੁਰਿੰਥੀਆਂ ਨੂੰ ਪੌਲੁਸ ਦੀ ਪਹਿਲੀ ਚਿੱਠੀ ਦਾ ਤੀਜਾ ਅਧਿਆਇ ਹੈ। ਇਸ ਅਧਿਆਇ ਵਿੱਚ, ਪੌਲੁਸ ਕੁਰਿੰਥਿਅਨ ਚਰਚ ਦੇ ਅੰਦਰ ਵੰਡ ਅਤੇ ਅਪਵਿੱਤਰਤਾ ਦੇ ਮੁੱਦੇ ਨੂੰ ਸੰਬੋਧਿਤ ਕਰਦਾ ਹੈ ਅਤੇ ਅਧਿਆਤਮਿਕ ਵਿਕਾਸ ਅਤੇ ਏਕਤਾ ਦੇ ਮਹੱਤਵ ਉੱਤੇ ਜ਼ੋਰ ਦਿੰਦਾ ਹੈ।</w:t>
      </w:r>
    </w:p>
    <w:p w14:paraId="4B288B8A" w14:textId="77777777" w:rsidR="000F7377" w:rsidRDefault="000F7377"/>
    <w:p w14:paraId="6D7E0AA4" w14:textId="77777777" w:rsidR="000F7377" w:rsidRDefault="000F7377">
      <w:r xmlns:w="http://schemas.openxmlformats.org/wordprocessingml/2006/main">
        <w:t xml:space="preserve">ਪਹਿਲਾ ਪੈਰਾ: ਪੌਲੁਸ ਨੇ ਕੁਰਿੰਥੀਆਂ ਨੂੰ ਮਸੀਹ ਵਿੱਚ ਬੱਚਿਆਂ ਵਜੋਂ ਸੰਬੋਧਿਤ ਕਰਕੇ ਸ਼ੁਰੂ ਕੀਤਾ, ਠੋਸ ਭੋਜਨ ਨੂੰ ਸੰਭਾਲਣ ਵਿੱਚ ਅਸਮਰੱਥ ਅਤੇ ਅਜੇ ਵੀ ਦੁੱਧ ਦੀ ਲੋੜ ਹੈ। ਉਹ ਆਪਣੀ ਨਿਰਾਸ਼ਾ ਜ਼ਾਹਰ ਕਰਦਾ ਹੈ ਕਿ ਉਹ ਵੰਡੇ ਹੋਏ ਹਨ ਅਤੇ ਸਿਰਫ਼ ਦੁਨਿਆਵੀ ਲੋਕਾਂ ਵਾਂਗ ਵਿਹਾਰ ਕਰ ਰਹੇ ਹਨ (1 ਕੁਰਿੰਥੀਆਂ 3:1-4)। ਉਹ ਦੱਸਦਾ ਹੈ ਕਿ ਉਹਨਾਂ ਦੀਆਂ ਵੰਡੀਆਂ ਉਹਨਾਂ ਦੀ ਅਪਰਿਪੱਕਤਾ ਦਾ ਸਬੂਤ ਹਨ, ਕਿਉਂਕਿ ਉਹ ਆਪਣੇ ਆਪ ਨੂੰ ਵੱਖ-ਵੱਖ ਨੇਤਾਵਾਂ ਜਿਵੇਂ ਕਿ ਪੌਲੁਸ ਜਾਂ ਅਪੋਲੋਸ ਨਾਲ ਪਛਾਣਦੇ ਹਨ ਇਸ ਦੀ ਬਜਾਏ ਇਹ </w:t>
      </w:r>
      <w:r xmlns:w="http://schemas.openxmlformats.org/wordprocessingml/2006/main">
        <w:lastRenderedPageBreak xmlns:w="http://schemas.openxmlformats.org/wordprocessingml/2006/main"/>
      </w:r>
      <w:r xmlns:w="http://schemas.openxmlformats.org/wordprocessingml/2006/main">
        <w:t xml:space="preserve">ਪਛਾਣਦੇ ਹਨ ਕਿ ਸਾਰੇ ਆਗੂ ਪਰਮੇਸ਼ੁਰ ਦੇ ਰਾਜ ਲਈ ਕੰਮ ਕਰਨ ਵਾਲੇ ਸੇਵਕ ਹਨ (1 ਕੁਰਿੰਥੀਆਂ 3:5-9)।</w:t>
      </w:r>
    </w:p>
    <w:p w14:paraId="176B29CB" w14:textId="77777777" w:rsidR="000F7377" w:rsidRDefault="000F7377"/>
    <w:p w14:paraId="052F2019" w14:textId="77777777" w:rsidR="000F7377" w:rsidRDefault="000F7377">
      <w:r xmlns:w="http://schemas.openxmlformats.org/wordprocessingml/2006/main">
        <w:t xml:space="preserve">ਦੂਜਾ ਪੈਰਾ: ਪੌਲੁਸ ਆਪਣੀ ਗੱਲ ਨੂੰ ਦਰਸਾਉਣ ਲਈ ਇੱਕ ਇਮਾਰਤ ਦੀ ਸਮਾਨਤਾ ਵਰਤਦਾ ਹੈ। ਉਹ ਦੱਸਦਾ ਹੈ ਕਿ ਉਸਨੇ ਇੱਕ ਬੁੱਧੀਮਾਨ ਮਾਸਟਰ ਬਿਲਡਰ ਵਜੋਂ ਇੱਕ ਨੀਂਹ ਰੱਖੀ, ਜੋ ਕਿ ਯਿਸੂ ਮਸੀਹ ਹੈ। ਦੂਸਰੇ ਇਸ ਨੀਂਹ 'ਤੇ ਵੱਖ-ਵੱਖ ਸਮੱਗਰੀਆਂ-ਸੋਨਾ, ਚਾਂਦੀ, ਕੀਮਤੀ ਪੱਥਰ, ਲੱਕੜ, ਪਰਾਗ, ਜਾਂ ਤੂੜੀ ਦੀ ਵਰਤੋਂ ਕਰਕੇ ਉਸਾਰੀ ਕਰ ਸਕਦੇ ਹਨ-ਪਰ ਹਰੇਕ ਵਿਅਕਤੀ ਦਾ ਕੰਮ ਅੱਗ ਦੁਆਰਾ ਪਰਖਿਆ ਜਾਵੇਗਾ (1 ਕੁਰਿੰਥੀਆਂ 3:10-13)। ਜੇਕਰ ਕਿਸੇ ਦਾ ਕੰਮ ਇਮਤਿਹਾਨ ਨੂੰ ਸਹਿਣ ਕਰਦਾ ਹੈ, ਤਾਂ ਉਹਨਾਂ ਨੂੰ ਇਨਾਮ ਮਿਲੇਗਾ; ਜੇ ਇਹ ਸੜ ਜਾਂਦਾ ਹੈ, ਤਾਂ ਉਹ ਨੁਕਸਾਨ ਝੱਲਣਗੇ ਪਰ ਫਿਰ ਵੀ ਬਚ ਜਾਣਗੇ (1 ਕੁਰਿੰਥੀਆਂ 3:14-15)।</w:t>
      </w:r>
    </w:p>
    <w:p w14:paraId="7BEF2044" w14:textId="77777777" w:rsidR="000F7377" w:rsidRDefault="000F7377"/>
    <w:p w14:paraId="1FB5D1F5" w14:textId="77777777" w:rsidR="000F7377" w:rsidRDefault="000F7377">
      <w:r xmlns:w="http://schemas.openxmlformats.org/wordprocessingml/2006/main">
        <w:t xml:space="preserve">ਤੀਜਾ ਪੈਰਾ: ਪੌਲੁਸ ਨੇ ਕੁਰਿੰਥੀਆਂ ਨੂੰ ਖਾਸ ਆਗੂਆਂ ਦੀ ਪਾਲਣਾ ਕਰਨ ਬਾਰੇ ਸ਼ੇਖੀ ਮਾਰਨ ਤੋਂ ਬਚਣ ਦੀ ਤਾਕੀਦ ਕਰਦਿਆਂ ਸਮਾਪਤ ਕੀਤਾ ਕਿਉਂਕਿ ਸਾਰੀਆਂ ਚੀਜ਼ਾਂ ਉਨ੍ਹਾਂ ਦੀਆਂ ਹਨ - ਭਾਵੇਂ ਇਹ ਪੌਲੁਸ ਜਾਂ ਅਪੁੱਲੋਸ ਜਾਂ ਕੇਫਾਸ ਹਨ - ਅਤੇ ਉਹ ਮਸੀਹ ਦੀਆਂ ਹਨ (1 ਕੁਰਿੰਥੀਆਂ 3:21-23)। ਉਹ ਉਨ੍ਹਾਂ ਨੂੰ ਯਾਦ ਦਿਵਾਉਂਦਾ ਹੈ ਕਿ ਪ੍ਰਮਾਤਮਾ ਦਾ ਮੰਦਰ ਪਵਿੱਤਰ ਹੈ ਅਤੇ ਉਹ ਉਸਦੀ ਆਤਮਾ ਦੁਆਰਾ ਸਮੂਹਿਕ ਤੌਰ ਤੇ ਉਸਦਾ ਨਿਵਾਸ ਸਥਾਨ ਹਨ (1 ਕੁਰਿੰਥੀਆਂ 3:16-17)। ਇਸ ਲਈ, ਉਨ੍ਹਾਂ ਨੂੰ ਮਨੁੱਖੀ ਬੁੱਧੀ 'ਤੇ ਸ਼ੇਖੀ ਨਹੀਂ ਮਾਰਨੀ ਚਾਹੀਦੀ ਪਰ ਇਹ ਪਛਾਣਨਾ ਚਾਹੀਦਾ ਹੈ ਕਿ ਸਭ ਕੁਝ ਪਰਮੇਸ਼ੁਰ ਤੋਂ ਆਉਂਦਾ ਹੈ।</w:t>
      </w:r>
    </w:p>
    <w:p w14:paraId="1D446438" w14:textId="77777777" w:rsidR="000F7377" w:rsidRDefault="000F7377"/>
    <w:p w14:paraId="63C5855E" w14:textId="77777777" w:rsidR="000F7377" w:rsidRDefault="000F7377">
      <w:r xmlns:w="http://schemas.openxmlformats.org/wordprocessingml/2006/main">
        <w:t xml:space="preserve">ਸੰਖੇਪ ਰੂਪ ਵਿੱਚ, ਪਹਿਲੀ ਕੁਰਿੰਥੀਆਂ ਦਾ ਅਧਿਆਇ ਤੀਜਾ ਕੁਰਿੰਥੀਅਨ ਚਰਚ ਦੇ ਅੰਦਰ ਵੰਡ ਅਤੇ ਅਪਵਿੱਤਰਤਾ ਦੇ ਮੁੱਦੇ ਨੂੰ ਸੰਬੋਧਿਤ ਕਰਦਾ ਹੈ। ਪੌਲੁਸ ਉਹਨਾਂ ਨੂੰ ਉਹਨਾਂ ਦੇ ਵਿਭਾਜਨ ਲਈ ਝਿੜਕਦਾ ਹੈ ਅਤੇ ਉਹਨਾਂ ਦੀ ਅਪਰਿਪੱਕਤਾ ਨੂੰ ਕਾਰਨ ਵਜੋਂ ਪਛਾਣਦਾ ਹੈ। ਉਹ ਇਸ ਗੱਲ 'ਤੇ ਜ਼ੋਰ ਦਿੰਦਾ ਹੈ ਕਿ ਸਾਰੇ ਨੇਤਾ ਪਰਮੇਸ਼ੁਰ ਦੇ ਰਾਜ ਲਈ ਕੰਮ ਕਰਨ ਵਾਲੇ ਸੇਵਕ ਹਨ ਅਤੇ ਉਨ੍ਹਾਂ ਨੂੰ ਖਾਸ ਨੇਤਾਵਾਂ ਦੀ ਪਾਲਣਾ ਕਰਨ ਬਾਰੇ ਸ਼ੇਖੀ ਨਹੀਂ ਮਾਰਨੀ ਚਾਹੀਦੀ। ਪੌਲੁਸ ਇੱਕ ਇਮਾਰਤ ਦੀ ਸਮਾਨਤਾ ਦੀ ਵਰਤੋਂ ਕਰਦਾ ਹੈ ਤਾਂ ਜੋ ਯਿਸੂ ਮਸੀਹ ਦੀ ਨੀਂਹ 'ਤੇ ਗੁਣਵੱਤਾ ਵਾਲੀ ਸਮੱਗਰੀ ਨਾਲ ਉਸਾਰੀ ਦੇ ਮਹੱਤਵ ਨੂੰ ਦਰਸਾਇਆ ਜਾ ਸਕੇ, ਜੋ ਅਧਿਆਤਮਿਕ ਵਿਕਾਸ ਅਤੇ ਪਰਿਪੱਕਤਾ ਦਾ ਪ੍ਰਤੀਕ ਹੈ। ਉਹ ਉਹਨਾਂ ਨੂੰ ਯਾਦ ਦਿਵਾ ਕੇ ਸਮਾਪਤ ਕਰਦਾ ਹੈ ਕਿ ਉਹ ਸਮੂਹਿਕ ਤੌਰ ਤੇ ਉਸਦੀ ਆਤਮਾ ਦੁਆਰਾ ਪ੍ਰਮਾਤਮਾ ਦਾ ਮੰਦਰ ਬਣਾਉਂਦੇ ਹਨ ਅਤੇ ਇਹ ਕਿ ਸਭ ਕੁਝ ਪਰਮਾਤਮਾ ਤੋਂ ਆਉਂਦਾ ਹੈ, ਉਹਨਾਂ ਨੂੰ ਮਨੁੱਖੀ ਬੁੱਧੀ ਵਿੱਚ ਸ਼ੇਖੀ ਮਾਰਨ ਤੋਂ ਬਚਣ ਲਈ ਤਾਕੀਦ ਕਰਦਾ ਹੈ। ਇਹ ਅਧਿਆਇ ਵਿਸ਼ਵਾਸ ਦੀ ਨੀਂਹ ਵਜੋਂ ਏਕਤਾ, ਅਧਿਆਤਮਿਕ ਵਿਕਾਸ, ਅਤੇ ਮਸੀਹ ਉੱਤੇ ਧਿਆਨ ਕੇਂਦਰਿਤ ਕਰਨ ਦੀ ਲੋੜ ਨੂੰ ਉਜਾਗਰ ਕਰਦਾ ਹੈ।</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ਕੁਰਿੰਥੀਆਂ 3:1 ਅਤੇ ਹੇ ਭਰਾਵੋ, ਮੈਂ ਤੁਹਾਡੇ ਨਾਲ ਆਤਮਕ ਤੌਰ ਤੇ ਨਹੀਂ ਬੋਲ ਸਕਿਆ, ਪਰ ਸਰੀਰਕ ਤੌਰ ਤੇ, ਜਿਵੇਂ ਕਿ ਮਸੀਹ ਵਿੱਚ ਨਿਆਣਿਆਂ ਨਾਲ ਵੀ।</w:t>
      </w:r>
    </w:p>
    <w:p w14:paraId="6A61B3F8" w14:textId="77777777" w:rsidR="000F7377" w:rsidRDefault="000F7377"/>
    <w:p w14:paraId="41421D84" w14:textId="77777777" w:rsidR="000F7377" w:rsidRDefault="000F7377">
      <w:r xmlns:w="http://schemas.openxmlformats.org/wordprocessingml/2006/main">
        <w:t xml:space="preserve">ਪੌਲੁਸ ਕੁਰਿੰਥੁਸ ਦੀ ਕਲੀਸਿਯਾ ਦੀ ਕਲੀਸਿਯਾ ਨੂੰ ਮਸੀਹ ਵਿੱਚ ਸਰੀਰਕ ਅਤੇ ਨਿਆਣਿਆਂ ਵਜੋਂ ਸੰਬੋਧਿਤ ਕਰ ਰਿਹਾ ਹੈ, ਨਾ ਕਿ ਅਧਿਆਤਮਿਕ ਵਜੋਂ।</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ਸਾਡੇ ਵਿਸ਼ਵਾਸ ਵਿੱਚ ਅਧਿਆਤਮਿਕ ਵਿਕਾਸ ਦੀ ਮਹੱਤਤਾ</w:t>
      </w:r>
    </w:p>
    <w:p w14:paraId="1DECDC8E" w14:textId="77777777" w:rsidR="000F7377" w:rsidRDefault="000F7377"/>
    <w:p w14:paraId="22D60855" w14:textId="77777777" w:rsidR="000F7377" w:rsidRDefault="000F7377">
      <w:r xmlns:w="http://schemas.openxmlformats.org/wordprocessingml/2006/main">
        <w:t xml:space="preserve">2. ਮਸੀਹ ਦੇ ਨਾਲ ਸਾਡੀ ਸੈਰ ਵਿੱਚ ਕਿਵੇਂ ਪਰਿਪੱਕ ਹੋਣਾ ਹੈ</w:t>
      </w:r>
    </w:p>
    <w:p w14:paraId="080A6911" w14:textId="77777777" w:rsidR="000F7377" w:rsidRDefault="000F7377"/>
    <w:p w14:paraId="126D6FE5" w14:textId="77777777" w:rsidR="000F7377" w:rsidRDefault="000F7377">
      <w:r xmlns:w="http://schemas.openxmlformats.org/wordprocessingml/2006/main">
        <w:t xml:space="preserve">1. ਕੁਲੁੱਸੀਆਂ 2:6-7 - ਇਸ ਲਈ, ਜਿਸ ਤਰ੍ਹਾਂ ਤੁਸੀਂ ਮਸੀਹ ਯਿਸੂ ਨੂੰ ਪ੍ਰਭੂ ਵਜੋਂ ਪ੍ਰਾਪਤ ਕੀਤਾ ਸੀ, ਉਸੇ ਤਰ੍ਹਾਂ ਉਸ ਵਿੱਚ ਆਪਣਾ ਜੀਵਨ ਜਿਉਂਦੇ ਰਹੋ, ਉਸ ਵਿੱਚ ਜੜ੍ਹਾਂ ਅਤੇ ਉਸਾਰੇ ਹੋਏ, ਵਿਸ਼ਵਾਸ ਵਿੱਚ ਮਜ਼ਬੂਤ ਬਣੋ ਜਿਵੇਂ ਤੁਹਾਨੂੰ ਸਿਖਾਇਆ ਗਿਆ ਸੀ, ਅਤੇ ਧੰਨਵਾਦ ਨਾਲ ਭਰਪੂਰ ਹੋਵੋ।</w:t>
      </w:r>
    </w:p>
    <w:p w14:paraId="0B6A58F2" w14:textId="77777777" w:rsidR="000F7377" w:rsidRDefault="000F7377"/>
    <w:p w14:paraId="09E2EA99" w14:textId="77777777" w:rsidR="000F7377" w:rsidRDefault="000F7377">
      <w:r xmlns:w="http://schemas.openxmlformats.org/wordprocessingml/2006/main">
        <w:t xml:space="preserve">2. ਫਿਲਪੀਆਂ 3:13-14 - ਭਰਾਵੋ ਅਤੇ ਭੈਣੋ, ਮੈਂ ਅਜੇ ਤੱਕ ਆਪਣੇ ਆਪ ਨੂੰ ਇਸ ਨੂੰ ਫੜਨ ਬਾਰੇ ਨਹੀਂ ਸਮਝਦਾ. ਪਰ ਮੈਂ ਇੱਕ ਕੰਮ ਕਰਦਾ ਹਾਂ: ਜੋ ਪਿੱਛੇ ਹੈ ਨੂੰ ਭੁੱਲ ਕੇ ਅਤੇ ਅੱਗੇ ਜੋ ਹੈ ਉਸ ਵੱਲ ਖਿੱਚਦਾ ਹਾਂ, ਮੈਂ ਇਨਾਮ ਜਿੱਤਣ ਲਈ ਟੀਚੇ ਵੱਲ ਵਧਦਾ ਹਾਂ ਜਿਸ ਲਈ ਪਰਮੇਸ਼ੁਰ ਨੇ ਮੈਨੂੰ ਮਸੀਹ ਯਿਸੂ ਵਿੱਚ ਸਵਰਗ ਵਿੱਚ ਬੁਲਾਇਆ ਹੈ।</w:t>
      </w:r>
    </w:p>
    <w:p w14:paraId="614EA946" w14:textId="77777777" w:rsidR="000F7377" w:rsidRDefault="000F7377"/>
    <w:p w14:paraId="21C0DD64" w14:textId="77777777" w:rsidR="000F7377" w:rsidRDefault="000F7377">
      <w:r xmlns:w="http://schemas.openxmlformats.org/wordprocessingml/2006/main">
        <w:t xml:space="preserve">1 ਕੁਰਿੰਥੀਆਂ 3:2 ਮੈਂ ਤੁਹਾਨੂੰ ਦੁੱਧ ਨਾਲ ਖੁਆਇਆ ਹੈ, ਨਾ ਕਿ ਮਾਸ ਨਾਲ; ਕਿਉਂਕਿ ਤੁਸੀਂ ਇਸ ਨੂੰ ਨਾ ਝੱਲ ਸਕਦੇ ਸੀ, ਨਾ ਹੁਣ ਤੁਸੀਂ ਇਸ ਦੇ ਯੋਗ ਹੋ।</w:t>
      </w:r>
    </w:p>
    <w:p w14:paraId="7EF9FB93" w14:textId="77777777" w:rsidR="000F7377" w:rsidRDefault="000F7377"/>
    <w:p w14:paraId="573523B9" w14:textId="77777777" w:rsidR="000F7377" w:rsidRDefault="000F7377">
      <w:r xmlns:w="http://schemas.openxmlformats.org/wordprocessingml/2006/main">
        <w:t xml:space="preserve">ਪੌਲੁਸ ਕੁਰਿੰਥੀਆਂ ਨੂੰ ਉਸ ਦੁਆਰਾ ਪ੍ਰਦਾਨ ਕੀਤੇ ਗਏ ਅਧਿਆਤਮਿਕ ਭੋਜਨ ਨੂੰ ਸਵੀਕਾਰ ਕਰਨ ਲਈ ਉਤਸ਼ਾਹਿਤ ਕਰਦਾ ਹੈ, ਭਾਵੇਂ ਕਿ ਉਹ ਅਜੇ ਮਾਸ ਲਈ ਤਿਆਰ ਨਹੀਂ ਹਨ।</w:t>
      </w:r>
    </w:p>
    <w:p w14:paraId="2CA84AA6" w14:textId="77777777" w:rsidR="000F7377" w:rsidRDefault="000F7377"/>
    <w:p w14:paraId="4F447EFF" w14:textId="77777777" w:rsidR="000F7377" w:rsidRDefault="000F7377">
      <w:r xmlns:w="http://schemas.openxmlformats.org/wordprocessingml/2006/main">
        <w:t xml:space="preserve">1. ਅਧਿਆਤਮਿਕ ਵਿਕਾਸ: ਦੁੱਧ ਤੋਂ ਮੀਟ ਵੱਲ ਵਧਣਾ</w:t>
      </w:r>
    </w:p>
    <w:p w14:paraId="11C8DB6D" w14:textId="77777777" w:rsidR="000F7377" w:rsidRDefault="000F7377"/>
    <w:p w14:paraId="61968F74" w14:textId="77777777" w:rsidR="000F7377" w:rsidRDefault="000F7377">
      <w:r xmlns:w="http://schemas.openxmlformats.org/wordprocessingml/2006/main">
        <w:t xml:space="preserve">2. ਵਿਸ਼ਵਾਸ ਵਿੱਚ ਵਧਣਾ: ਡੂੰਘੀ ਸਮਝ ਲਈ ਤਿਆਰੀ ਕਰਨਾ</w:t>
      </w:r>
    </w:p>
    <w:p w14:paraId="680A5172" w14:textId="77777777" w:rsidR="000F7377" w:rsidRDefault="000F7377"/>
    <w:p w14:paraId="6EE3695D" w14:textId="77777777" w:rsidR="000F7377" w:rsidRDefault="000F7377">
      <w:r xmlns:w="http://schemas.openxmlformats.org/wordprocessingml/2006/main">
        <w:t xml:space="preserve">1. ਇਬਰਾਨੀਆਂ 5:12-14 - ਕਿਉਂਕਿ ਜਿਸ ਸਮੇਂ ਲਈ ਤੁਹਾਨੂੰ ਅਧਿਆਪਕ ਬਣਨਾ ਚਾਹੀਦਾ ਹੈ, ਤੁਹਾਨੂੰ ਲੋੜ ਹੈ ਕਿ ਉਹ ਤੁਹਾਨੂੰ ਦੁਬਾਰਾ ਸਿਖਾਵੇ ਜੋ ਪਰਮੇਸ਼ੁਰ ਦੇ ਵਾਕ ਦੇ ਪਹਿਲੇ ਸਿਧਾਂਤ ਹਨ; ਅਤੇ ਅਜਿਹੇ ਬਣ ਗਏ ਹਨ ਜਿਨ੍ਹਾਂ ਨੂੰ ਦੁੱਧ ਦੀ ਲੋੜ ਹੈ, ਨਾ ਕਿ ਮਜ਼ਬੂਤ ਮਾਸ ਦੀ।</w:t>
      </w:r>
    </w:p>
    <w:p w14:paraId="254E04A8" w14:textId="77777777" w:rsidR="000F7377" w:rsidRDefault="000F7377"/>
    <w:p w14:paraId="3D155BDA" w14:textId="77777777" w:rsidR="000F7377" w:rsidRDefault="000F7377">
      <w:r xmlns:w="http://schemas.openxmlformats.org/wordprocessingml/2006/main">
        <w:t xml:space="preserve">14 ਕਿਉਂਕਿ ਹਰ ਕੋਈ ਜਿਹੜਾ ਦੁੱਧ ਦੀ ਵਰਤੋਂ ਕਰਦਾ ਹੈ ਉਹ ਧਰਮ ਦੇ ਬਚਨ ਵਿੱਚ ਅਯੋਗ ਹੈ, ਕਿਉਂਕਿ ਉਹ ਇੱਕ ਬੱਚਾ ਹੈ।</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ਪੀਟਰ 2:2 - ਨਵਜੰਮੇ ਬੱਚਿਆਂ ਦੇ ਰੂਪ ਵਿੱਚ, ਸ਼ਬਦ ਦੇ ਸੱਚੇ ਦੁੱਧ ਦੀ ਇੱਛਾ ਕਰੋ, ਤਾਂ ਜੋ ਤੁਸੀਂ ਇਸ ਨਾਲ ਵਧ ਸਕੋ।</w:t>
      </w:r>
    </w:p>
    <w:p w14:paraId="33FA2616" w14:textId="77777777" w:rsidR="000F7377" w:rsidRDefault="000F7377"/>
    <w:p w14:paraId="1E93ECDE" w14:textId="77777777" w:rsidR="000F7377" w:rsidRDefault="000F7377">
      <w:r xmlns:w="http://schemas.openxmlformats.org/wordprocessingml/2006/main">
        <w:t xml:space="preserve">1 ਕੁਰਿੰਥੀਆਂ 3:3 ਕਿਉਂ ਜੋ ਤੁਸੀਂ ਅਜੇ ਵੀ ਸਰੀਰਕ ਹੋ, ਕਿਉਂਕਿ ਤੁਹਾਡੇ ਵਿੱਚ ਈਰਖਾ, ਝਗੜੇ ਅਤੇ ਫੁੱਟ ਹਨ, ਕੀ ਤੁਸੀਂ ਸਰੀਰਕ ਨਹੀਂ ਹੋ ਅਤੇ ਮਨੁੱਖਾਂ ਵਾਂਗ ਚੱਲਦੇ ਹੋ?</w:t>
      </w:r>
    </w:p>
    <w:p w14:paraId="2BF2B014" w14:textId="77777777" w:rsidR="000F7377" w:rsidRDefault="000F7377"/>
    <w:p w14:paraId="1859C848" w14:textId="77777777" w:rsidR="000F7377" w:rsidRDefault="000F7377">
      <w:r xmlns:w="http://schemas.openxmlformats.org/wordprocessingml/2006/main">
        <w:t xml:space="preserve">ਪੌਲੁਸ ਕੁਰਿੰਥੀਆਂ ਨੂੰ ਈਰਖਾ ਕਰਨ, ਝਗੜਾ ਕਰਨ ਅਤੇ ਫੁੱਟ ਪਾਉਣ ਲਈ ਝਿੜਕਦਾ ਹੈ।</w:t>
      </w:r>
    </w:p>
    <w:p w14:paraId="476543E7" w14:textId="77777777" w:rsidR="000F7377" w:rsidRDefault="000F7377"/>
    <w:p w14:paraId="12EAD547" w14:textId="77777777" w:rsidR="000F7377" w:rsidRDefault="000F7377">
      <w:r xmlns:w="http://schemas.openxmlformats.org/wordprocessingml/2006/main">
        <w:t xml:space="preserve">1. ਆਓ ਇਕਜੁੱਟ ਹੋਈਏ: ਈਰਖਾ, ਝਗੜੇ ਅਤੇ ਵੰਡ ਨੂੰ ਕਿਵੇਂ ਦੂਰ ਕਰਨਾ ਹੈ।</w:t>
      </w:r>
    </w:p>
    <w:p w14:paraId="5604CEE5" w14:textId="77777777" w:rsidR="000F7377" w:rsidRDefault="000F7377"/>
    <w:p w14:paraId="118219AF" w14:textId="77777777" w:rsidR="000F7377" w:rsidRDefault="000F7377">
      <w:r xmlns:w="http://schemas.openxmlformats.org/wordprocessingml/2006/main">
        <w:t xml:space="preserve">2. ਨਿਮਰਤਾ ਦੀ ਸ਼ਕਤੀ: ਚਰਚ ਵਿੱਚ ਏਕਤਾ ਲਈ ਕੋਸ਼ਿਸ਼ ਕਰਨਾ।</w:t>
      </w:r>
    </w:p>
    <w:p w14:paraId="47201708" w14:textId="77777777" w:rsidR="000F7377" w:rsidRDefault="000F7377"/>
    <w:p w14:paraId="35205A2F" w14:textId="77777777" w:rsidR="000F7377" w:rsidRDefault="000F7377">
      <w:r xmlns:w="http://schemas.openxmlformats.org/wordprocessingml/2006/main">
        <w:t xml:space="preserve">1. ਯਾਕੂਬ 3:14-16 - ਪਰ ਜੇ ਤੁਹਾਡੇ ਦਿਲ ਵਿੱਚ ਕੌੜੀ ਈਰਖਾ ਅਤੇ ਸੁਆਰਥੀ ਲਾਲਸਾ ਹੈ, ਤਾਂ ਹੰਕਾਰ ਨਾ ਕਰੋ ਅਤੇ ਸੱਚ ਦੇ ਵਿਰੁੱਧ ਝੂਠ ਬੋਲੋ।</w:t>
      </w:r>
    </w:p>
    <w:p w14:paraId="35309378" w14:textId="77777777" w:rsidR="000F7377" w:rsidRDefault="000F7377"/>
    <w:p w14:paraId="239626A1" w14:textId="77777777" w:rsidR="000F7377" w:rsidRDefault="000F7377">
      <w:r xmlns:w="http://schemas.openxmlformats.org/wordprocessingml/2006/main">
        <w:t xml:space="preserve">2. ਫਿਲਪੀਆਂ 2:3-4 - ਸੁਆਰਥੀ ਲਾਲਸਾ ਜਾਂ ਹੰਕਾਰ ਤੋਂ ਕੁਝ ਨਾ ਕਰੋ, ਪਰ ਨਿਮਰਤਾ ਨਾਲ ਦੂਜਿਆਂ ਨੂੰ ਆਪਣੇ ਨਾਲੋਂ ਵੱਧ ਮਹੱਤਵਪੂਰਣ ਗਿਣੋ।</w:t>
      </w:r>
    </w:p>
    <w:p w14:paraId="5254C5A1" w14:textId="77777777" w:rsidR="000F7377" w:rsidRDefault="000F7377"/>
    <w:p w14:paraId="192E94D9" w14:textId="77777777" w:rsidR="000F7377" w:rsidRDefault="000F7377">
      <w:r xmlns:w="http://schemas.openxmlformats.org/wordprocessingml/2006/main">
        <w:t xml:space="preserve">1 ਕੁਰਿੰਥੀਆਂ 3:4 ਕਿਉਂਕਿ ਜਦੋਂ ਕੋਈ ਆਖਦਾ ਹੈ, ਮੈਂ ਪੌਲੁਸ ਦਾ ਹਾਂ; ਅਤੇ ਦੂਜਾ, ਮੈਂ ਅਪੁੱਲੋਸ ਦਾ ਹਾਂ। ਕੀ ਤੁਸੀਂ ਸਰੀਰਕ ਨਹੀਂ ਹੋ?</w:t>
      </w:r>
    </w:p>
    <w:p w14:paraId="2B10F6C4" w14:textId="77777777" w:rsidR="000F7377" w:rsidRDefault="000F7377"/>
    <w:p w14:paraId="44D77DF1" w14:textId="77777777" w:rsidR="000F7377" w:rsidRDefault="000F7377">
      <w:r xmlns:w="http://schemas.openxmlformats.org/wordprocessingml/2006/main">
        <w:t xml:space="preserve">ਪੌਲੁਸ ਨੂੰ ਚਿੰਤਾ ਹੈ ਕਿ ਕੁਰਿੰਥੀਆਂ ਦੇ ਲੋਕ ਯਿਸੂ ਦੀਆਂ ਸਿੱਖਿਆਵਾਂ 'ਤੇ ਧਿਆਨ ਕੇਂਦਰਿਤ ਕਰਨ ਦੀ ਬਜਾਏ ਇਸ ਗੱਲ 'ਤੇ ਬਹਿਸ ਕਰ ਰਹੇ ਹਨ ਕਿ ਉਹ ਉਸ ਅਤੇ ਅਪੋਲੋਸ ਵਿਚਕਾਰ ਕਿਸ ਦੀ ਪਾਲਣਾ ਕਰਦੇ ਹਨ।</w:t>
      </w:r>
    </w:p>
    <w:p w14:paraId="1A075DFF" w14:textId="77777777" w:rsidR="000F7377" w:rsidRDefault="000F7377"/>
    <w:p w14:paraId="27ADB224" w14:textId="77777777" w:rsidR="000F7377" w:rsidRDefault="000F7377">
      <w:r xmlns:w="http://schemas.openxmlformats.org/wordprocessingml/2006/main">
        <w:t xml:space="preserve">1. ਮਸੀਹ ਵਿੱਚ ਏਕਤਾ: ਯਿਸੂ ਦੀਆਂ ਸਿੱਖਿਆਵਾਂ ਉੱਤੇ ਧਿਆਨ ਕੇਂਦਰਿਤ ਕਰਨਾ</w:t>
      </w:r>
    </w:p>
    <w:p w14:paraId="4D97D2E3" w14:textId="77777777" w:rsidR="000F7377" w:rsidRDefault="000F7377"/>
    <w:p w14:paraId="54823710" w14:textId="77777777" w:rsidR="000F7377" w:rsidRDefault="000F7377">
      <w:r xmlns:w="http://schemas.openxmlformats.org/wordprocessingml/2006/main">
        <w:t xml:space="preserve">2. ਆਤਮਾ ਵਿੱਚ ਰਹਿਣਾ: ਵੰਡਣ ਵਾਲੀਆਂ ਦਲੀਲਾਂ ਨੂੰ ਦੂਰ ਕਰਨਾ</w:t>
      </w:r>
    </w:p>
    <w:p w14:paraId="22875088" w14:textId="77777777" w:rsidR="000F7377" w:rsidRDefault="000F7377"/>
    <w:p w14:paraId="3C294494" w14:textId="77777777" w:rsidR="000F7377" w:rsidRDefault="000F7377">
      <w:r xmlns:w="http://schemas.openxmlformats.org/wordprocessingml/2006/main">
        <w:t xml:space="preserve">1. ਫਿਲਪੀਆਂ 2: 2-4 - "ਇੱਕੋ ਮਨ ਦੇ ਹੋ ਕੇ, ਇੱਕੋ ਜਿਹਾ ਪਿਆਰ ਰੱਖ ਕੇ, ਪੂਰੀ </w:t>
      </w:r>
      <w:r xmlns:w="http://schemas.openxmlformats.org/wordprocessingml/2006/main">
        <w:lastRenderedPageBreak xmlns:w="http://schemas.openxmlformats.org/wordprocessingml/2006/main"/>
      </w:r>
      <w:r xmlns:w="http://schemas.openxmlformats.org/wordprocessingml/2006/main">
        <w:t xml:space="preserve">ਸਹਿਮਤੀ ਅਤੇ ਇੱਕ ਮਨ ਹੋ ਕੇ ਮੇਰੀ ਖੁਸ਼ੀ ਨੂੰ ਪੂਰਾ ਕਰੋ। ਦੁਸ਼ਮਣੀ ਜਾਂ ਅਹੰਕਾਰ ਤੋਂ ਕੁਝ ਨਾ ਕਰੋ, ਪਰ ਨਿਮਰਤਾ ਵਿੱਚ ਦੂਜਿਆਂ ਨੂੰ ਆਪਣੇ ਨਾਲੋਂ ਵੱਧ ਮਹੱਤਵਪੂਰਣ ਗਿਣੋ। ."</w:t>
      </w:r>
    </w:p>
    <w:p w14:paraId="1638AD12" w14:textId="77777777" w:rsidR="000F7377" w:rsidRDefault="000F7377"/>
    <w:p w14:paraId="17545413" w14:textId="77777777" w:rsidR="000F7377" w:rsidRDefault="000F7377">
      <w:r xmlns:w="http://schemas.openxmlformats.org/wordprocessingml/2006/main">
        <w:t xml:space="preserve">2. ਗਲਾਤੀਆਂ 5:13-14 - "ਭਰਾਵੋ, ਤੁਹਾਨੂੰ ਅਜ਼ਾਦੀ ਲਈ ਬੁਲਾਇਆ ਗਿਆ ਸੀ। ਆਪਣੀ ਆਜ਼ਾਦੀ ਨੂੰ ਸਿਰਫ਼ ਸਰੀਰ ਦੇ ਮੌਕੇ ਵਜੋਂ ਨਾ ਵਰਤੋ, ਪਰ ਪਿਆਰ ਦੁਆਰਾ ਇੱਕ ਦੂਜੇ ਦੀ ਸੇਵਾ ਕਰੋ। ਕਿਉਂਕਿ ਸਾਰਾ ਕਾਨੂੰਨ ਇੱਕ ਸ਼ਬਦ ਵਿੱਚ ਪੂਰਾ ਹੁੰਦਾ ਹੈ: " ਤੂੰ ਆਪਣੇ ਗੁਆਂਢੀ ਨੂੰ ਆਪਣੇ ਜਿਹਾ ਪਿਆਰ ਕਰ।”</w:t>
      </w:r>
    </w:p>
    <w:p w14:paraId="192A09C9" w14:textId="77777777" w:rsidR="000F7377" w:rsidRDefault="000F7377"/>
    <w:p w14:paraId="7CC6364A" w14:textId="77777777" w:rsidR="000F7377" w:rsidRDefault="000F7377">
      <w:r xmlns:w="http://schemas.openxmlformats.org/wordprocessingml/2006/main">
        <w:t xml:space="preserve">1 ਕੁਰਿੰਥੀਆਂ 3:5 ਤਾਂ ਪੌਲੁਸ ਕੌਣ ਹੈ ਅਤੇ ਅਪੁੱਲੋਸ ਕੌਣ ਹੈ, ਪਰ ਉਹ ਸੇਵਕ ਜਿਨ੍ਹਾਂ ਦੇ ਦੁਆਰਾ ਤੁਸੀਂ ਵਿਸ਼ਵਾਸ ਕੀਤਾ, ਜਿਵੇਂ ਕਿ ਪ੍ਰਭੂ ਨੇ ਹਰੇਕ ਮਨੁੱਖ ਨੂੰ ਦਿੱਤਾ ਹੈ?</w:t>
      </w:r>
    </w:p>
    <w:p w14:paraId="5B1D9FA8" w14:textId="77777777" w:rsidR="000F7377" w:rsidRDefault="000F7377"/>
    <w:p w14:paraId="1A82C3BB" w14:textId="77777777" w:rsidR="000F7377" w:rsidRDefault="000F7377">
      <w:r xmlns:w="http://schemas.openxmlformats.org/wordprocessingml/2006/main">
        <w:t xml:space="preserve">ਪੌਲੁਸ ਅਤੇ ਅਪੁੱਲੋਸ ਸਿਰਫ਼ ਉਹ ਸੇਵਕ ਸਨ ਜਿਨ੍ਹਾਂ ਰਾਹੀਂ ਕੁਰਿੰਥੀਆਂ ਨੇ ਪ੍ਰਭੂ ਵਿੱਚ ਵਿਸ਼ਵਾਸ ਕੀਤਾ।</w:t>
      </w:r>
    </w:p>
    <w:p w14:paraId="259B8C4A" w14:textId="77777777" w:rsidR="000F7377" w:rsidRDefault="000F7377"/>
    <w:p w14:paraId="5B61C4EE" w14:textId="77777777" w:rsidR="000F7377" w:rsidRDefault="000F7377">
      <w:r xmlns:w="http://schemas.openxmlformats.org/wordprocessingml/2006/main">
        <w:t xml:space="preserve">1. "ਵਿਸ਼ਵਾਸ ਵਿੱਚ ਭਾਈਵਾਲ: ਪੌਲੁਸ ਅਤੇ ਅਪੋਲੋਸ ਦੀ ਮੰਤਰਾਲਾ"</w:t>
      </w:r>
    </w:p>
    <w:p w14:paraId="50CCB454" w14:textId="77777777" w:rsidR="000F7377" w:rsidRDefault="000F7377"/>
    <w:p w14:paraId="582EDA7F" w14:textId="77777777" w:rsidR="000F7377" w:rsidRDefault="000F7377">
      <w:r xmlns:w="http://schemas.openxmlformats.org/wordprocessingml/2006/main">
        <w:t xml:space="preserve">2. "ਮੰਤਰੀ ਦੀ ਸ਼ਕਤੀ: ਪ੍ਰਭੂ ਵਿੱਚ ਵਿਸ਼ਵਾਸ ਕਰਨਾ"</w:t>
      </w:r>
    </w:p>
    <w:p w14:paraId="18812E21" w14:textId="77777777" w:rsidR="000F7377" w:rsidRDefault="000F7377"/>
    <w:p w14:paraId="2ED3625C" w14:textId="77777777" w:rsidR="000F7377" w:rsidRDefault="000F7377">
      <w:r xmlns:w="http://schemas.openxmlformats.org/wordprocessingml/2006/main">
        <w:t xml:space="preserve">1. ਰੋਮੀਆਂ 10:17 - "ਇਸ ਲਈ ਵਿਸ਼ਵਾਸ ਸੁਣਨ ਦੁਆਰਾ ਅਤੇ ਸੁਣਨ ਦੁਆਰਾ ਪਰਮੇਸ਼ੁਰ ਦੇ ਬਚਨ ਦੁਆਰਾ ਆਉਂਦਾ ਹੈ।"</w:t>
      </w:r>
    </w:p>
    <w:p w14:paraId="7E712A00" w14:textId="77777777" w:rsidR="000F7377" w:rsidRDefault="000F7377"/>
    <w:p w14:paraId="5665463F" w14:textId="77777777" w:rsidR="000F7377" w:rsidRDefault="000F7377">
      <w:r xmlns:w="http://schemas.openxmlformats.org/wordprocessingml/2006/main">
        <w:t xml:space="preserve">2. ਅਫ਼ਸੀਆਂ 4:11-13 - "ਅਤੇ ਉਸਨੇ ਕੁਝ ਨੂੰ, ਰਸੂਲ, ਅਤੇ ਕੁਝ, ਨਬੀ, ਅਤੇ ਕੁਝ, ਪ੍ਰਚਾਰਕ; ਅਤੇ ਕੁਝ, ਪਾਦਰੀ ਅਤੇ ਅਧਿਆਪਕ; ਸੰਤਾਂ ਦੀ ਸੰਪੂਰਨਤਾ ਲਈ, ਸੇਵਕਾਈ ਦੇ ਕੰਮ ਲਈ, ਮਸੀਹ ਦੇ ਸਰੀਰ ਦਾ ਵਿਕਾਸ: ਜਦੋਂ ਤੱਕ ਅਸੀਂ ਸਾਰੇ ਵਿਸ਼ਵਾਸ ਦੀ ਏਕਤਾ ਵਿੱਚ, ਅਤੇ ਪਰਮੇਸ਼ੁਰ ਦੇ ਪੁੱਤਰ ਦੇ ਗਿਆਨ ਵਿੱਚ, ਇੱਕ ਸੰਪੂਰਣ ਮਨੁੱਖ ਤੱਕ, ਮਸੀਹ ਦੀ ਸੰਪੂਰਨਤਾ ਦੇ ਕੱਦ ਦੇ ਮਾਪ ਤੱਕ ਨਹੀਂ ਆਉਂਦੇ ਹਾਂ।"</w:t>
      </w:r>
    </w:p>
    <w:p w14:paraId="0644CFA8" w14:textId="77777777" w:rsidR="000F7377" w:rsidRDefault="000F7377"/>
    <w:p w14:paraId="18DF21AC" w14:textId="77777777" w:rsidR="000F7377" w:rsidRDefault="000F7377">
      <w:r xmlns:w="http://schemas.openxmlformats.org/wordprocessingml/2006/main">
        <w:t xml:space="preserve">1 ਕੁਰਿੰਥੀਆਂ 3:6 ਮੈਂ ਬੀਜਿਆ, ਅਪੁੱਲੋਸ ਨੇ ਸਿੰਜਿਆ; ਪਰ ਪਰਮੇਸ਼ੁਰ ਨੇ ਵਾਧਾ ਦਿੱਤਾ।</w:t>
      </w:r>
    </w:p>
    <w:p w14:paraId="431B7B75" w14:textId="77777777" w:rsidR="000F7377" w:rsidRDefault="000F7377"/>
    <w:p w14:paraId="105C0548" w14:textId="77777777" w:rsidR="000F7377" w:rsidRDefault="000F7377">
      <w:r xmlns:w="http://schemas.openxmlformats.org/wordprocessingml/2006/main">
        <w:t xml:space="preserve">ਪੌਲੁਸ ਅਤੇ ਅਪੁੱਲੋਸ ਨੇ ਖੁਸ਼ਖਬਰੀ ਦਾ ਬੀਜ ਬੀਜਿਆ ਅਤੇ ਸਿੰਜਿਆ, ਪਰ ਪਰਮੇਸ਼ੁਰ ਹੀ ਸੀ ਜਿਸਨੇ ਇਸਨੂੰ ਵਧਾਇਆ।</w:t>
      </w:r>
    </w:p>
    <w:p w14:paraId="35436377" w14:textId="77777777" w:rsidR="000F7377" w:rsidRDefault="000F7377"/>
    <w:p w14:paraId="754B8A91" w14:textId="77777777" w:rsidR="000F7377" w:rsidRDefault="000F7377">
      <w:r xmlns:w="http://schemas.openxmlformats.org/wordprocessingml/2006/main">
        <w:t xml:space="preserve">1. "ਪਰਮੇਸ਼ੁਰ ਦੀ ਪ੍ਰਭੂਸੱਤਾ: ਇੰਜੀਲ ਨੂੰ ਬੀਜਣਾ ਅਤੇ ਪਾਣੀ ਦੇਣਾ"</w:t>
      </w:r>
    </w:p>
    <w:p w14:paraId="6E0FE1AC" w14:textId="77777777" w:rsidR="000F7377" w:rsidRDefault="000F7377"/>
    <w:p w14:paraId="72516D35" w14:textId="77777777" w:rsidR="000F7377" w:rsidRDefault="000F7377">
      <w:r xmlns:w="http://schemas.openxmlformats.org/wordprocessingml/2006/main">
        <w:t xml:space="preserve">2. "ਪਰਮੇਸ਼ੁਰ ਦੀ ਸ਼ਕਤੀ: ਖੁਸ਼ਖਬਰੀ ਨੂੰ ਵਧਣਾ"</w:t>
      </w:r>
    </w:p>
    <w:p w14:paraId="38D76F7C" w14:textId="77777777" w:rsidR="000F7377" w:rsidRDefault="000F7377"/>
    <w:p w14:paraId="3BDCAACF" w14:textId="77777777" w:rsidR="000F7377" w:rsidRDefault="000F7377">
      <w:r xmlns:w="http://schemas.openxmlformats.org/wordprocessingml/2006/main">
        <w:t xml:space="preserve">1. ਯਸਾਯਾਹ 55:11 -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14:paraId="1B919AF9" w14:textId="77777777" w:rsidR="000F7377" w:rsidRDefault="000F7377"/>
    <w:p w14:paraId="3BF2F8C8" w14:textId="77777777" w:rsidR="000F7377" w:rsidRDefault="000F7377">
      <w:r xmlns:w="http://schemas.openxmlformats.org/wordprocessingml/2006/main">
        <w:t xml:space="preserve">2. ਮੱਤੀ 28:19-20 - ਇਸ ਲਈ ਜਾਓ ਅਤੇ ਸਾਰੀਆਂ ਕੌਮਾਂ ਦੇ ਚੇਲੇ ਬਣਾਓ, ਉਹਨਾਂ ਨੂੰ ਪਿਤਾ ਅਤੇ ਪੁੱਤਰ ਅਤੇ ਪਵਿੱਤਰ ਆਤਮਾ ਦੇ ਨਾਮ ਵਿੱਚ ਬਪਤਿਸਮਾ ਦਿਓ, ਉਹਨਾਂ ਨੂੰ ਉਹਨਾਂ ਸਾਰੀਆਂ ਗੱਲਾਂ ਦੀ ਪਾਲਣਾ ਕਰਨਾ ਸਿਖਾਓ ਜਿਹਨਾਂ ਦਾ ਮੈਂ ਤੁਹਾਨੂੰ ਹੁਕਮ ਦਿੱਤਾ ਹੈ। ਅਤੇ ਵੇਖੋ, ਮੈਂ ਜੁੱਗ ਦੇ ਅੰਤ ਤੱਕ ਹਮੇਸ਼ਾ ਤੁਹਾਡੇ ਨਾਲ ਹਾਂ।</w:t>
      </w:r>
    </w:p>
    <w:p w14:paraId="733EDE94" w14:textId="77777777" w:rsidR="000F7377" w:rsidRDefault="000F7377"/>
    <w:p w14:paraId="4DEDD05F" w14:textId="77777777" w:rsidR="000F7377" w:rsidRDefault="000F7377">
      <w:r xmlns:w="http://schemas.openxmlformats.org/wordprocessingml/2006/main">
        <w:t xml:space="preserve">1 ਕੁਰਿੰਥੀਆਂ 3:7 ਤਾਂ ਫਿਰ ਨਾ ਤਾਂ ਉਹ ਹੈ ਜੋ ਕੁਝ ਬੀਜਦਾ ਹੈ, ਨਾ ਉਹ ਜਿਹੜਾ ਸਿੰਜਦਾ ਹੈ; ਪਰ ਪਰਮੇਸ਼ੁਰ ਜੋ ਵਾਧਾ ਦਿੰਦਾ ਹੈ।</w:t>
      </w:r>
    </w:p>
    <w:p w14:paraId="375FA90D" w14:textId="77777777" w:rsidR="000F7377" w:rsidRDefault="000F7377"/>
    <w:p w14:paraId="6BE517B6" w14:textId="77777777" w:rsidR="000F7377" w:rsidRDefault="000F7377">
      <w:r xmlns:w="http://schemas.openxmlformats.org/wordprocessingml/2006/main">
        <w:t xml:space="preserve">ਹਵਾਲਾ ਇਸ ਗੱਲ 'ਤੇ ਜ਼ੋਰ ਦਿੰਦਾ ਹੈ ਕਿ ਇਹ ਰੱਬ ਹੈ ਜੋ ਵਿਕਾਸ ਦਿੰਦਾ ਹੈ, ਨਾ ਕਿ ਬੀਜਣ ਵਾਲਾ ਅਤੇ ਨਾ ਹੀ ਪਾਣੀ ਦੇਣ ਵਾਲਾ।</w:t>
      </w:r>
    </w:p>
    <w:p w14:paraId="4ECB7F9A" w14:textId="77777777" w:rsidR="000F7377" w:rsidRDefault="000F7377"/>
    <w:p w14:paraId="6FEB12BB" w14:textId="77777777" w:rsidR="000F7377" w:rsidRDefault="000F7377">
      <w:r xmlns:w="http://schemas.openxmlformats.org/wordprocessingml/2006/main">
        <w:t xml:space="preserve">1. "ਰੱਬ ਦੀ ਸ਼ਕਤੀ: ਵਿਕਾਸ ਅਤੇ ਪੂਰਤੀ ਪ੍ਰਾਪਤ ਕਰਨਾ"</w:t>
      </w:r>
    </w:p>
    <w:p w14:paraId="283A7D55" w14:textId="77777777" w:rsidR="000F7377" w:rsidRDefault="000F7377"/>
    <w:p w14:paraId="66E6E0D8" w14:textId="77777777" w:rsidR="000F7377" w:rsidRDefault="000F7377">
      <w:r xmlns:w="http://schemas.openxmlformats.org/wordprocessingml/2006/main">
        <w:t xml:space="preserve">2. "ਮੁਸ਼ਕਿਲ ਦੇ ਸਮੇਂ ਵਿੱਚ ਪਰਮੇਸ਼ੁਰ ਦੀ ਵਫ਼ਾਦਾਰੀ"</w:t>
      </w:r>
    </w:p>
    <w:p w14:paraId="424CBCCC" w14:textId="77777777" w:rsidR="000F7377" w:rsidRDefault="000F7377"/>
    <w:p w14:paraId="14F3C164" w14:textId="77777777" w:rsidR="000F7377" w:rsidRDefault="000F7377">
      <w:r xmlns:w="http://schemas.openxmlformats.org/wordprocessingml/2006/main">
        <w:t xml:space="preserve">1. ਕੁਲੁੱਸੀਆਂ 1: 6-7 "ਜੋ ਤੁਹਾਡੇ ਕੋਲ ਆਇਆ, ਜਿਵੇਂ ਕਿ ਇਹ ਸਾਰੇ ਸੰਸਾਰ ਵਿੱਚ ਹੈ; ਅਤੇ ਫਲ ਲਿਆਉਂਦਾ ਹੈ, ਜਿਵੇਂ ਕਿ ਇਹ ਤੁਹਾਡੇ ਵਿੱਚ ਵੀ ਕਰਦਾ ਹੈ, ਜਿਸ ਦਿਨ ਤੋਂ ਤੁਸੀਂ ਇਸ ਬਾਰੇ ਸੁਣਿਆ, ਅਤੇ ਪਰਮੇਸ਼ੁਰ ਦੀ ਕਿਰਪਾ ਨੂੰ ਜਾਣਿਆ। ਸੱਚ"</w:t>
      </w:r>
    </w:p>
    <w:p w14:paraId="664EE6A7" w14:textId="77777777" w:rsidR="000F7377" w:rsidRDefault="000F7377"/>
    <w:p w14:paraId="7BF37FE3" w14:textId="77777777" w:rsidR="000F7377" w:rsidRDefault="000F7377">
      <w:r xmlns:w="http://schemas.openxmlformats.org/wordprocessingml/2006/main">
        <w:t xml:space="preserve">2. ਯਸਾਯਾਹ 55:10-11 "ਜਿਵੇਂ ਮੀਂਹ ਪੈਂਦਾ ਹੈ, ਅਤੇ ਅਕਾਸ਼ ਤੋਂ ਬਰਫ਼, ਅਤੇ ਉਧਰ ਨਹੀਂ ਮੁੜਦੀ, ਪਰ ਧਰਤੀ ਨੂੰ ਸਿੰਜਦੀ ਹੈ, ਅਤੇ ਇਸਨੂੰ ਉਗਾਉਂਦੀ ਹੈ ਅਤੇ ਮੁਕੁਲ ਦਿੰਦੀ ਹੈ, ਤਾਂ ਜੋ ਬੀਜਣ ਵਾਲੇ ਨੂੰ ਬੀਜ ਦੇਵੇ, ਅਤੇ ਖਾਣ ਵਾਲੇ ਲਈ ਰੋਟੀ: ਇਸ ਤਰ੍ਹਾਂ ਮੇਰਾ ਬਚਨ ਹੋਵੇਗਾ ਜੋ ਮੇਰੇ ਮੂੰਹੋਂ ਨਿਕਲਦਾ ਹੈ: ਇਹ ਮੇਰੇ ਕੋਲ ਬੇਕਾਰ ਨਹੀਂ ਮੁੜੇਗਾ, ਪਰ ਇਹ ਉਹੀ ਕਰੇਗਾ ਜੋ ਮੈਂ ਚਾਹੁੰਦਾ ਹਾਂ, ਅਤੇ ਇਹ ਉਸ ਚੀਜ਼ ਵਿੱਚ ਸਫਲ ਹੋਵੇਗਾ ਜਿੱਥੇ ਮੈਂ ਇਸਨੂੰ ਭੇਜਿਆ ਹੈ।</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ਕੁਰਿੰਥੀਆਂ 3:8 ਹੁਣ ਬੀਜਣ ਵਾਲਾ ਅਤੇ ਸਿੰਜਣ ਵਾਲਾ ਇੱਕ ਹਨ: ਅਤੇ ਹਰੇਕ ਮਨੁੱਖ ਨੂੰ ਆਪਣੀ ਮਿਹਨਤ ਦੇ ਅਨੁਸਾਰ ਆਪਣਾ ਫਲ ਮਿਲੇਗਾ।</w:t>
      </w:r>
    </w:p>
    <w:p w14:paraId="1A9862ED" w14:textId="77777777" w:rsidR="000F7377" w:rsidRDefault="000F7377"/>
    <w:p w14:paraId="6317D638" w14:textId="77777777" w:rsidR="000F7377" w:rsidRDefault="000F7377">
      <w:r xmlns:w="http://schemas.openxmlformats.org/wordprocessingml/2006/main">
        <w:t xml:space="preserve">ਪੌਲੁਸ ਕੁਰਿੰਥੀਆਂ ਨੂੰ ਪ੍ਰਭੂ ਲਈ ਆਪਣੇ ਕੰਮ ਵਿਚ ਇਕਜੁੱਟ ਹੋਣ ਲਈ ਉਤਸ਼ਾਹਿਤ ਕਰਦਾ ਹੈ, ਕਿਉਂਕਿ ਹਰੇਕ ਨੂੰ ਆਪਣੀ ਮਿਹਨਤ ਦੇ ਅਨੁਸਾਰ ਆਪਣਾ ਫਲ ਮਿਲੇਗਾ।</w:t>
      </w:r>
    </w:p>
    <w:p w14:paraId="2481FE0F" w14:textId="77777777" w:rsidR="000F7377" w:rsidRDefault="000F7377"/>
    <w:p w14:paraId="29FC4584" w14:textId="77777777" w:rsidR="000F7377" w:rsidRDefault="000F7377">
      <w:r xmlns:w="http://schemas.openxmlformats.org/wordprocessingml/2006/main">
        <w:t xml:space="preserve">1. ਮਿਲ ਕੇ ਕੰਮ ਕਰਨ ਦੀ ਖੁਸ਼ੀ: ਪ੍ਰਭੂ ਦੀ ਸੇਵਾ ਕਰਨ ਦੁਆਰਾ ਏਕਤਾ</w:t>
      </w:r>
    </w:p>
    <w:p w14:paraId="4E03980B" w14:textId="77777777" w:rsidR="000F7377" w:rsidRDefault="000F7377"/>
    <w:p w14:paraId="7AECB596" w14:textId="77777777" w:rsidR="000F7377" w:rsidRDefault="000F7377">
      <w:r xmlns:w="http://schemas.openxmlformats.org/wordprocessingml/2006/main">
        <w:t xml:space="preserve">2. ਮਿਹਨਤ ਦੇ ਆਸ਼ੀਰਵਾਦ: ਤੁਹਾਡਾ ਸਹੀ ਇਨਾਮ ਪ੍ਰਾਪਤ ਕਰਨਾ</w:t>
      </w:r>
    </w:p>
    <w:p w14:paraId="65FF224B" w14:textId="77777777" w:rsidR="000F7377" w:rsidRDefault="000F7377"/>
    <w:p w14:paraId="07D3792E" w14:textId="77777777" w:rsidR="000F7377" w:rsidRDefault="000F7377">
      <w:r xmlns:w="http://schemas.openxmlformats.org/wordprocessingml/2006/main">
        <w:t xml:space="preserve">1. ਗਲਾਤੀਆਂ 6:7-9 - ਧੋਖਾ ਨਾ ਖਾਓ: ਰੱਬ ਦਾ ਮਜ਼ਾਕ ਨਹੀਂ ਉਡਾਇਆ ਜਾਂਦਾ, ਕਿਉਂਕਿ ਜੋ ਕੁਝ ਬੀਜਦਾ ਹੈ, ਉਹੀ ਵੱਢਦਾ ਵੀ ਹੈ। 8 ਕਿਉਂਕਿ ਜਿਹੜਾ ਆਪਣੇ ਸਰੀਰ ਲਈ ਬੀਜਦਾ ਹੈ ਉਹ ਸਰੀਰ ਤੋਂ ਵਿਨਾਸ਼ ਨੂੰ ਵੱਢੇਗਾ, ਪਰ ਜਿਹੜਾ ਆਤਮਾ ਲਈ ਬੀਜਦਾ ਹੈ ਉਹ ਆਤਮਾ ਤੋਂ ਸਦੀਪਕ ਜੀਵਨ ਵੱਢੇਗਾ। 9 ਅਤੇ ਅਸੀਂ ਚੰਗੇ ਕੰਮ ਕਰਦੇ ਨਾ ਥੱਕੀਏ ਕਿਉਂਕਿ ਜੇ ਅਸੀਂ ਹਿੰਮਤ ਨਾ ਹਾਰਾਂਗੇ ਤਾਂ ਅਸੀਂ ਸਮੇਂ ਸਿਰ ਵੱਢਾਂਗੇ।</w:t>
      </w:r>
    </w:p>
    <w:p w14:paraId="56DC9CB2" w14:textId="77777777" w:rsidR="000F7377" w:rsidRDefault="000F7377"/>
    <w:p w14:paraId="68744156" w14:textId="77777777" w:rsidR="000F7377" w:rsidRDefault="000F7377">
      <w:r xmlns:w="http://schemas.openxmlformats.org/wordprocessingml/2006/main">
        <w:t xml:space="preserve">2. ਇਬਰਾਨੀਆਂ 6:10 - ਕਿਉਂਕਿ ਪਰਮੇਸ਼ੁਰ ਬੇਇਨਸਾਫ਼ੀ ਨਹੀਂ ਹੈ ਜੋ ਤੁਹਾਡੇ ਕੰਮ ਨੂੰ ਨਜ਼ਰਅੰਦਾਜ਼ ਕਰੇ ਅਤੇ ਉਸ ਪਿਆਰ ਨੂੰ ਨਜ਼ਰਅੰਦਾਜ਼ ਕਰੇ ਜੋ ਤੁਸੀਂ ਸੰਤਾਂ ਦੀ ਸੇਵਾ ਕਰਨ ਵਿੱਚ ਉਸਦੇ ਨਾਮ ਲਈ ਦਿਖਾਇਆ ਹੈ, ਜਿਵੇਂ ਤੁਸੀਂ ਅਜੇ ਵੀ ਕਰਦੇ ਹੋ।</w:t>
      </w:r>
    </w:p>
    <w:p w14:paraId="4EFB76EE" w14:textId="77777777" w:rsidR="000F7377" w:rsidRDefault="000F7377"/>
    <w:p w14:paraId="200E5783" w14:textId="77777777" w:rsidR="000F7377" w:rsidRDefault="000F7377">
      <w:r xmlns:w="http://schemas.openxmlformats.org/wordprocessingml/2006/main">
        <w:t xml:space="preserve">1 ਕੁਰਿੰਥੀਆਂ ਨੂੰ 3:9 ਕਿਉਂਕਿ ਅਸੀਂ ਪਰਮੇਸ਼ੁਰ ਦੇ ਨਾਲ ਮਜ਼ਦੂਰ ਹਾਂ: ਤੁਸੀਂ ਪਰਮੇਸ਼ੁਰ ਦੇ ਪਾਲਣ-ਪੋਸਣ ਹੋ, ਤੁਸੀਂ ਪਰਮੇਸ਼ੁਰ ਦੀ ਇਮਾਰਤ ਹੋ।</w:t>
      </w:r>
    </w:p>
    <w:p w14:paraId="61400844" w14:textId="77777777" w:rsidR="000F7377" w:rsidRDefault="000F7377"/>
    <w:p w14:paraId="708A0413" w14:textId="77777777" w:rsidR="000F7377" w:rsidRDefault="000F7377">
      <w:r xmlns:w="http://schemas.openxmlformats.org/wordprocessingml/2006/main">
        <w:t xml:space="preserve">ਪੌਲੁਸ ਨੇ ਮਸੀਹੀਆਂ ਨੂੰ ਚਰਚ ਨੂੰ ਬਣਾਉਣ ਲਈ ਪਰਮੇਸ਼ੁਰ ਦੇ ਨਾਲ ਮਿਲ ਕੇ ਕੰਮ ਕਰਨ ਲਈ ਉਤਸ਼ਾਹਿਤ ਕੀਤਾ।</w:t>
      </w:r>
    </w:p>
    <w:p w14:paraId="79CB31E7" w14:textId="77777777" w:rsidR="000F7377" w:rsidRDefault="000F7377"/>
    <w:p w14:paraId="0346656E" w14:textId="77777777" w:rsidR="000F7377" w:rsidRDefault="000F7377">
      <w:r xmlns:w="http://schemas.openxmlformats.org/wordprocessingml/2006/main">
        <w:t xml:space="preserve">1. ਪਰਮੇਸ਼ੁਰ ਦੇ ਨਾਲ ਮਿਲ ਕੇ ਕੰਮ ਕਰਨਾ: ਏਕਤਾ ਦੀ ਸ਼ਕਤੀ</w:t>
      </w:r>
    </w:p>
    <w:p w14:paraId="3EADDFD6" w14:textId="77777777" w:rsidR="000F7377" w:rsidRDefault="000F7377"/>
    <w:p w14:paraId="2F70FB66" w14:textId="77777777" w:rsidR="000F7377" w:rsidRDefault="000F7377">
      <w:r xmlns:w="http://schemas.openxmlformats.org/wordprocessingml/2006/main">
        <w:t xml:space="preserve">2. ਚਰਚ: ਵਾਢੀ ਦਾ ਪਰਮੇਸ਼ੁਰ ਦਾ ਖੇਤਰ</w:t>
      </w:r>
    </w:p>
    <w:p w14:paraId="1C693CB1" w14:textId="77777777" w:rsidR="000F7377" w:rsidRDefault="000F7377"/>
    <w:p w14:paraId="0C4A1477" w14:textId="77777777" w:rsidR="000F7377" w:rsidRDefault="000F7377">
      <w:r xmlns:w="http://schemas.openxmlformats.org/wordprocessingml/2006/main">
        <w:t xml:space="preserve">1. ਅਫ਼ਸੀਆਂ 4:3-6, "ਸ਼ਾਂਤੀ ਦੇ ਬੰਧਨ ਦੁਆਰਾ ਆਤਮਾ ਦੀ ਏਕਤਾ ਨੂੰ ਬਣਾਈ ਰੱਖਣ ਲਈ ਹਰ ਕੋਸ਼ਿਸ਼ ਕਰਨਾ। </w:t>
      </w:r>
      <w:r xmlns:w="http://schemas.openxmlformats.org/wordprocessingml/2006/main">
        <w:lastRenderedPageBreak xmlns:w="http://schemas.openxmlformats.org/wordprocessingml/2006/main"/>
      </w:r>
      <w:r xmlns:w="http://schemas.openxmlformats.org/wordprocessingml/2006/main">
        <w:t xml:space="preserve">ਇੱਕ ਸਰੀਰ ਅਤੇ ਇੱਕ ਆਤਮਾ ਹੈ, ਜਿਵੇਂ ਤੁਹਾਨੂੰ ਇੱਕ ਉਮੀਦ ਲਈ ਬੁਲਾਇਆ ਗਿਆ ਸੀ ਜਦੋਂ ਤੁਹਾਨੂੰ ਬੁਲਾਇਆ ਗਿਆ ਸੀ; ਇੱਕ ਪ੍ਰਭੂ, ਇੱਕ ਵਿਸ਼ਵਾਸ, ਇੱਕ ਬਪਤਿਸਮਾ; ਇੱਕ ਪਰਮੇਸ਼ੁਰ ਅਤੇ ਸਭਨਾਂ ਦਾ ਪਿਤਾ, ਜੋ ਸਭਨਾਂ ਦੇ ਉੱਤੇ ਅਤੇ ਸਭਨਾਂ ਵਿੱਚ ਅਤੇ ਸਾਰਿਆਂ ਵਿੱਚ ਹੈ।"</w:t>
      </w:r>
    </w:p>
    <w:p w14:paraId="10FFDB9F" w14:textId="77777777" w:rsidR="000F7377" w:rsidRDefault="000F7377"/>
    <w:p w14:paraId="429913B1" w14:textId="77777777" w:rsidR="000F7377" w:rsidRDefault="000F7377">
      <w:r xmlns:w="http://schemas.openxmlformats.org/wordprocessingml/2006/main">
        <w:t xml:space="preserve">2. ਮੱਤੀ 16:18, "ਅਤੇ ਮੈਂ ਤੁਹਾਨੂੰ ਦੱਸਦਾ ਹਾਂ, ਤੁਸੀਂ ਪਤਰਸ ਹੋ, ਅਤੇ ਇਸ ਚੱਟਾਨ 'ਤੇ ਮੈਂ ਆਪਣਾ ਚਰਚ ਬਣਾਵਾਂਗਾ, ਅਤੇ ਨਰਕ ਦੇ ਦਰਵਾਜ਼ੇ ਇਸਦੇ ਵਿਰੁੱਧ ਜਿੱਤ ਨਹੀਂ ਪਾਉਣਗੇ."</w:t>
      </w:r>
    </w:p>
    <w:p w14:paraId="0595383C" w14:textId="77777777" w:rsidR="000F7377" w:rsidRDefault="000F7377"/>
    <w:p w14:paraId="489AFB7C" w14:textId="77777777" w:rsidR="000F7377" w:rsidRDefault="000F7377">
      <w:r xmlns:w="http://schemas.openxmlformats.org/wordprocessingml/2006/main">
        <w:t xml:space="preserve">1 ਕੁਰਿੰਥੀਆਂ 3:10 ਪਰਮੇਸ਼ੁਰ ਦੀ ਕਿਰਪਾ ਦੇ ਅਨੁਸਾਰ ਜੋ ਮੈਨੂੰ ਦਿੱਤੀ ਗਈ ਹੈ, ਇੱਕ ਬੁੱਧੀਮਾਨ ਮਾਸਟਰ ਬਿਲਡਰ ਵਜੋਂ, ਮੈਂ ਨੀਂਹ ਰੱਖੀ ਹੈ, ਅਤੇ ਇੱਕ ਹੋਰ ਉਸ ਉੱਤੇ ਉਸਾਰੀ ਕਰਦਾ ਹੈ। ਪਰ ਹਰ ਮਨੁੱਖ ਨੂੰ ਧਿਆਨ ਦੇਣਾ ਚਾਹੀਦਾ ਹੈ ਕਿ ਉਹ ਉਸ ਉੱਤੇ ਕਿਵੇਂ ਨਿਰਮਾਣ ਕਰਦਾ ਹੈ।</w:t>
      </w:r>
    </w:p>
    <w:p w14:paraId="7CAEABE5" w14:textId="77777777" w:rsidR="000F7377" w:rsidRDefault="000F7377"/>
    <w:p w14:paraId="540566F4" w14:textId="77777777" w:rsidR="000F7377" w:rsidRDefault="000F7377">
      <w:r xmlns:w="http://schemas.openxmlformats.org/wordprocessingml/2006/main">
        <w:t xml:space="preserve">ਪੌਲੁਸ, ਪਰਮੇਸ਼ੁਰ ਦੀ ਕਿਰਪਾ ਨਾਲ, ਚਰਚ ਦੀ ਨੀਂਹ ਰੱਖੀ, ਅਤੇ ਹੁਣ ਹੋਰ ਲੋਕ ਇਸ ਉੱਤੇ ਉਸਾਰੀ ਕਰ ਰਹੇ ਹਨ। ਹਰ ਕਿਸੇ ਨੂੰ ਇਸ ਗੱਲ ਦਾ ਧਿਆਨ ਰੱਖਣਾ ਚਾਹੀਦਾ ਹੈ ਕਿ ਉਹ ਇਸ ਬੁਨਿਆਦ ਨੂੰ ਕਿਵੇਂ ਬਣਾ ਰਹੇ ਹਨ।</w:t>
      </w:r>
    </w:p>
    <w:p w14:paraId="6E4B74BB" w14:textId="77777777" w:rsidR="000F7377" w:rsidRDefault="000F7377"/>
    <w:p w14:paraId="5FCA1ED2" w14:textId="77777777" w:rsidR="000F7377" w:rsidRDefault="000F7377">
      <w:r xmlns:w="http://schemas.openxmlformats.org/wordprocessingml/2006/main">
        <w:t xml:space="preserve">1. ਇੱਕ ਬੁਨਿਆਦ ਵਿਸ਼ਵਾਸ 'ਤੇ ਨਿਰਮਾਣ: ਅਸੀਂ ਪਰਮੇਸ਼ੁਰ ਦੀ ਨੀਂਹ 'ਤੇ ਕਿਵੇਂ ਨਿਰਮਾਣ ਕਰਦੇ ਹਾਂ ਇਸ ਬਾਰੇ ਧਿਆਨ ਦੇਣ ਦੀ ਮਹੱਤਤਾ।</w:t>
      </w:r>
    </w:p>
    <w:p w14:paraId="680D45EA" w14:textId="77777777" w:rsidR="000F7377" w:rsidRDefault="000F7377"/>
    <w:p w14:paraId="604003DD" w14:textId="77777777" w:rsidR="000F7377" w:rsidRDefault="000F7377">
      <w:r xmlns:w="http://schemas.openxmlformats.org/wordprocessingml/2006/main">
        <w:t xml:space="preserve">2. ਚਰਚ ਨੂੰ ਮਜ਼ਬੂਤ ਕਰਨਾ: ਪਰਮੇਸ਼ੁਰ ਵਿੱਚ ਇੱਕ ਮਜ਼ਬੂਤ ਨੀਂਹ ਦੇ ਨਾਲ ਇੱਕ ਸਥਾਈ ਚਰਚ ਦਾ ਨਿਰਮਾਣ ਕਰਨਾ।</w:t>
      </w:r>
    </w:p>
    <w:p w14:paraId="12E117AB" w14:textId="77777777" w:rsidR="000F7377" w:rsidRDefault="000F7377"/>
    <w:p w14:paraId="6055C18D" w14:textId="77777777" w:rsidR="000F7377" w:rsidRDefault="000F7377">
      <w:r xmlns:w="http://schemas.openxmlformats.org/wordprocessingml/2006/main">
        <w:t xml:space="preserve">1. ਮੱਤੀ 7:24-27: ਹਰ ਕੋਈ ਜੋ ਮੇਰੇ ਇਹਨਾਂ ਸ਼ਬਦਾਂ ਨੂੰ ਸੁਣਦਾ ਹੈ ਅਤੇ ਉਹਨਾਂ ਨੂੰ ਅਮਲ ਵਿੱਚ ਲਿਆਉਂਦਾ ਹੈ, ਉਹ ਉਸ ਬੁੱਧੀਮਾਨ ਆਦਮੀ ਵਰਗਾ ਹੈ ਜਿਸਨੇ ਆਪਣਾ ਘਰ ਚੱਟਾਨ ਉੱਤੇ ਬਣਾਇਆ ਹੈ।</w:t>
      </w:r>
    </w:p>
    <w:p w14:paraId="54EF3489" w14:textId="77777777" w:rsidR="000F7377" w:rsidRDefault="000F7377"/>
    <w:p w14:paraId="77BF3E56" w14:textId="77777777" w:rsidR="000F7377" w:rsidRDefault="000F7377">
      <w:r xmlns:w="http://schemas.openxmlformats.org/wordprocessingml/2006/main">
        <w:t xml:space="preserve">2. ਅਫ਼ਸੀਆਂ 2:19-22: ਤੁਸੀਂ ਹੁਣ ਪਰਦੇਸੀ ਅਤੇ ਪਰਦੇਸੀ ਨਹੀਂ ਹੋ, ਪਰ ਪਰਮੇਸ਼ੁਰ ਦੇ ਲੋਕਾਂ ਦੇ ਨਾਲ ਦੇ ਨਾਗਰਿਕ ਹੋ ਅਤੇ ਉਸਦੇ ਘਰ ਦੇ ਮੈਂਬਰ ਵੀ ਹੋ, ਜੋ ਰਸੂਲਾਂ ਅਤੇ ਨਬੀਆਂ ਦੀ ਨੀਂਹ 'ਤੇ ਬਣਾਇਆ ਗਿਆ ਸੀ, ਜਿਸ ਦਾ ਮੁੱਖ ਪੱਥਰ ਖੁਦ ਮਸੀਹ ਯਿਸੂ ਹੈ।</w:t>
      </w:r>
    </w:p>
    <w:p w14:paraId="7EC76FE3" w14:textId="77777777" w:rsidR="000F7377" w:rsidRDefault="000F7377"/>
    <w:p w14:paraId="441C410A" w14:textId="77777777" w:rsidR="000F7377" w:rsidRDefault="000F7377">
      <w:r xmlns:w="http://schemas.openxmlformats.org/wordprocessingml/2006/main">
        <w:t xml:space="preserve">1 ਕੁਰਿੰਥੀਆਂ ਨੂੰ 3:11 ਕਿਉਂਕਿ ਰੱਖੀ ਹੋਈ ਨੀਂਹ ਤੋਂ ਬਿਨ੍ਹਾਂ ਕੋਈ ਹੋਰ ਨੀਂਹ ਨਹੀਂ ਰੱਖ ਸਕਦਾ ਜੋ ਯਿਸੂ ਮਸੀਹ ਹੈ।</w:t>
      </w:r>
    </w:p>
    <w:p w14:paraId="0AF7F3EE" w14:textId="77777777" w:rsidR="000F7377" w:rsidRDefault="000F7377"/>
    <w:p w14:paraId="65559606" w14:textId="77777777" w:rsidR="000F7377" w:rsidRDefault="000F7377">
      <w:r xmlns:w="http://schemas.openxmlformats.org/wordprocessingml/2006/main">
        <w:t xml:space="preserve">ਪੌਲੁਸ ਜ਼ੋਰ ਦਿੰਦਾ ਹੈ ਕਿ ਉਸ ਨੀਂਹ ਤੋਂ ਇਲਾਵਾ ਕੋਈ ਹੋਰ ਨੀਂਹ ਨਹੀਂ ਰੱਖੀ ਜਾ ਸਕਦੀ ਜੋ ਯਿਸੂ ਮਸੀਹ ਹੈ।</w:t>
      </w:r>
    </w:p>
    <w:p w14:paraId="1F695699" w14:textId="77777777" w:rsidR="000F7377" w:rsidRDefault="000F7377"/>
    <w:p w14:paraId="272BED12" w14:textId="77777777" w:rsidR="000F7377" w:rsidRDefault="000F7377">
      <w:r xmlns:w="http://schemas.openxmlformats.org/wordprocessingml/2006/main">
        <w:t xml:space="preserve">1. ਠੋਸ ਚੱਟਾਨ: ਯਿਸੂ ਮਸੀਹ 'ਤੇ ਇੱਕ ਮਜ਼ਬੂਤ ਫਾਊਂਡੇਸ਼ਨ ਬਣਾਉਣਾ</w:t>
      </w:r>
    </w:p>
    <w:p w14:paraId="5B329BF0" w14:textId="77777777" w:rsidR="000F7377" w:rsidRDefault="000F7377"/>
    <w:p w14:paraId="3F951C35" w14:textId="77777777" w:rsidR="000F7377" w:rsidRDefault="000F7377">
      <w:r xmlns:w="http://schemas.openxmlformats.org/wordprocessingml/2006/main">
        <w:t xml:space="preserve">2. ਵਿਸ਼ਵਾਸ ਦੀ ਬੁਨਿਆਦ: ਤਾਕਤ ਅਤੇ ਸਥਿਰਤਾ ਲਈ ਯਿਸੂ 'ਤੇ ਭਰੋਸਾ ਕਰਨਾ</w:t>
      </w:r>
    </w:p>
    <w:p w14:paraId="5667E4CF" w14:textId="77777777" w:rsidR="000F7377" w:rsidRDefault="000F7377"/>
    <w:p w14:paraId="6AC1C4F2" w14:textId="77777777" w:rsidR="000F7377" w:rsidRDefault="000F7377">
      <w:r xmlns:w="http://schemas.openxmlformats.org/wordprocessingml/2006/main">
        <w:t xml:space="preserve">1. ਮੱਤੀ 7:24-25 - ਇਸ ਲਈ ਜੋ ਕੋਈ ਵੀ ਮੇਰੀਆਂ ਇਨ੍ਹਾਂ ਗੱਲਾਂ ਨੂੰ ਸੁਣਦਾ ਹੈ ਅਤੇ ਉਨ੍ਹਾਂ 'ਤੇ ਅਮਲ ਕਰਦਾ ਹੈ, ਮੈਂ ਉਸ ਦੀ ਤੁਲਨਾ ਇੱਕ ਬੁੱਧੀਮਾਨ ਆਦਮੀ ਨਾਲ ਕਰਾਂਗਾ, ਜਿਸ ਨੇ ਆਪਣਾ ਘਰ ਇੱਕ ਚੱਟਾਨ ਉੱਤੇ ਬਣਾਇਆ: ਅਤੇ ਮੀਂਹ ਵਰ੍ਹਿਆ, ਹੜ੍ਹ ਆਏ, ਅਤੇ ਹਵਾਵਾਂ ਵਗੀਆਂ, ਅਤੇ ਉਸ ਘਰ ਨੂੰ ਹਰਾਇਆ; ਅਤੇ ਇਹ ਡਿੱਗਿਆ ਨਹੀਂ: ਕਿਉਂਕਿ ਇਹ ਇੱਕ ਚੱਟਾਨ ਉੱਤੇ ਸਥਾਪਿਤ ਕੀਤਾ ਗਿਆ ਸੀ।</w:t>
      </w:r>
    </w:p>
    <w:p w14:paraId="26AD5966" w14:textId="77777777" w:rsidR="000F7377" w:rsidRDefault="000F7377"/>
    <w:p w14:paraId="634B5D98" w14:textId="77777777" w:rsidR="000F7377" w:rsidRDefault="000F7377">
      <w:r xmlns:w="http://schemas.openxmlformats.org/wordprocessingml/2006/main">
        <w:t xml:space="preserve">2. ਜ਼ਬੂਰ 18:2 - ਯਹੋਵਾਹ ਮੇਰੀ ਚੱਟਾਨ, ਅਤੇ ਮੇਰਾ ਕਿਲਾ, ਅਤੇ ਮੇਰਾ ਛੁਡਾਉਣ ਵਾਲਾ ਹੈ; ਮੇਰਾ ਪਰਮੇਸ਼ੁਰ, ਮੇਰੀ ਤਾਕਤ, ਜਿਸ ਉੱਤੇ ਮੈਂ ਭਰੋਸਾ ਕਰਾਂਗਾ; ਮੇਰਾ ਬਕਲਰ, ਅਤੇ ਮੇਰੀ ਮੁਕਤੀ ਦਾ ਸਿੰਗ, ਅਤੇ ਮੇਰਾ ਉੱਚਾ ਬੁਰਜ।</w:t>
      </w:r>
    </w:p>
    <w:p w14:paraId="5D526B41" w14:textId="77777777" w:rsidR="000F7377" w:rsidRDefault="000F7377"/>
    <w:p w14:paraId="3DE9910D" w14:textId="77777777" w:rsidR="000F7377" w:rsidRDefault="000F7377">
      <w:r xmlns:w="http://schemas.openxmlformats.org/wordprocessingml/2006/main">
        <w:t xml:space="preserve">1 ਕੁਰਿੰਥੀਆਂ 3:12 ਹੁਣ ਜੇ ਕੋਈ ਇਸ ਨੀਂਹ ਉੱਤੇ ਸੋਨਾ, ਚਾਂਦੀ, ਕੀਮਤੀ ਪੱਥਰ, ਲੱਕੜ, ਪਰਾਗ, ਤੂੜੀ ਬਣਾਉਂਦਾ ਹੈ;</w:t>
      </w:r>
    </w:p>
    <w:p w14:paraId="446E83E7" w14:textId="77777777" w:rsidR="000F7377" w:rsidRDefault="000F7377"/>
    <w:p w14:paraId="5EC70923" w14:textId="77777777" w:rsidR="000F7377" w:rsidRDefault="000F7377">
      <w:r xmlns:w="http://schemas.openxmlformats.org/wordprocessingml/2006/main">
        <w:t xml:space="preserve">ਹਰ ਵਿਅਕਤੀ ਨੂੰ ਯਿਸੂ ਮਸੀਹ ਦੀ ਨੀਂਹ ਉੱਤੇ ਨਿਰਮਾਣ ਕਰਨ ਦੀ ਲੋੜ ਹੈ; ਉਹਨਾਂ ਦੇ ਕੰਮਾਂ ਦਾ ਨਿਰਣਾ ਪ੍ਰਭੂ ਦੁਆਰਾ ਸਥਾਈ ਜਾਂ ਅਸਥਾਈ ਵਜੋਂ ਕੀਤਾ ਜਾ ਸਕਦਾ ਹੈ।</w:t>
      </w:r>
    </w:p>
    <w:p w14:paraId="14B663DA" w14:textId="77777777" w:rsidR="000F7377" w:rsidRDefault="000F7377"/>
    <w:p w14:paraId="34215765" w14:textId="77777777" w:rsidR="000F7377" w:rsidRDefault="000F7377">
      <w:r xmlns:w="http://schemas.openxmlformats.org/wordprocessingml/2006/main">
        <w:t xml:space="preserve">1. "ਯਿਸੂ ਮਸੀਹ ਦੀ ਬੁਨਿਆਦ: ਉਸਾਰਨ ਲਈ ਇੱਕ ਕਾਲ"</w:t>
      </w:r>
    </w:p>
    <w:p w14:paraId="7E22962E" w14:textId="77777777" w:rsidR="000F7377" w:rsidRDefault="000F7377"/>
    <w:p w14:paraId="0FE85069" w14:textId="77777777" w:rsidR="000F7377" w:rsidRDefault="000F7377">
      <w:r xmlns:w="http://schemas.openxmlformats.org/wordprocessingml/2006/main">
        <w:t xml:space="preserve">2. "ਸੋਨੇ, ਚਾਂਦੀ ਅਤੇ ਕੀਮਤੀ ਪੱਥਰਾਂ ਦੇ ਕੰਮ: ਸਦੀਵੀਤਾ ਲਈ ਇਮਾਰਤ"</w:t>
      </w:r>
    </w:p>
    <w:p w14:paraId="5E617C9F" w14:textId="77777777" w:rsidR="000F7377" w:rsidRDefault="000F7377"/>
    <w:p w14:paraId="5CF6CD9B" w14:textId="77777777" w:rsidR="000F7377" w:rsidRDefault="000F7377">
      <w:r xmlns:w="http://schemas.openxmlformats.org/wordprocessingml/2006/main">
        <w:t xml:space="preserve">1. ਯਸਾਯਾਹ 28:16, "ਇਸ ਲਈ ਪ੍ਰਭੂ ਯਹੋਵਾਹ ਇਹ ਆਖਦਾ ਹੈ, "ਵੇਖੋ, ਮੈਂ ਉਹ ਹਾਂ ਜਿਸਨੇ ਸੀਯੋਨ ਵਿੱਚ ਨੀਂਹ ਰੱਖੀ ਹੈ, ਇੱਕ ਪੱਥਰ, ਇੱਕ ਪਰਖਿਆ ਹੋਇਆ ਪੱਥਰ, ਇੱਕ ਪੱਕੀ ਨੀਂਹ ਦਾ ਇੱਕ ਕੀਮਤੀ ਖੂੰਜੇ ਦਾ ਪੱਥਰ; ਜੋ ਕੋਈ ਵਿਸ਼ਵਾਸ ਕਰਦਾ ਹੈ ਉਹ ਨਹੀਂ ਕਰੇਗਾ. ਜਲਦਬਾਜੀ ਵਿੱਚ ਹੋਵੋ।"</w:t>
      </w:r>
    </w:p>
    <w:p w14:paraId="033A9817" w14:textId="77777777" w:rsidR="000F7377" w:rsidRDefault="000F7377"/>
    <w:p w14:paraId="79E96997" w14:textId="77777777" w:rsidR="000F7377" w:rsidRDefault="000F7377">
      <w:r xmlns:w="http://schemas.openxmlformats.org/wordprocessingml/2006/main">
        <w:t xml:space="preserve">2. 1 ਪਤਰਸ 2: 4-5, "ਜਦੋਂ ਤੁਸੀਂ ਉਸ ਕੋਲ ਆਉਂਦੇ ਹੋ, ਇੱਕ ਜੀਵਤ ਪੱਥਰ ਜੋ ਮਨੁੱਖਾਂ ਦੁਆਰਾ ਰੱਦ ਕੀਤਾ ਗਿਆ ਸੀ, ਪਰ ਪਰਮੇਸ਼ੁਰ ਦੀ ਨਜ਼ਰ ਵਿੱਚ ਚੁਣਿਆ ਹੋਇਆ </w:t>
      </w:r>
      <w:r xmlns:w="http://schemas.openxmlformats.org/wordprocessingml/2006/main">
        <w:lastRenderedPageBreak xmlns:w="http://schemas.openxmlformats.org/wordprocessingml/2006/main"/>
      </w:r>
      <w:r xmlns:w="http://schemas.openxmlformats.org/wordprocessingml/2006/main">
        <w:t xml:space="preserve">ਅਤੇ ਕੀਮਤੀ, ਤੁਸੀਂ ਆਪਣੇ ਆਪ ਨੂੰ ਜਿਉਂਦੇ ਪੱਥਰਾਂ ਵਾਂਗ ਇੱਕ ਆਤਮਿਕ ਘਰ ਦੇ ਰੂਪ ਵਿੱਚ ਉਸਾਰਿਆ ਜਾ ਰਿਹਾ ਹੈ। ਪਵਿੱਤਰ ਪੁਜਾਰੀ, ਯਿਸੂ ਮਸੀਹ ਦੁਆਰਾ ਪ੍ਰਮਾਤਮਾ ਨੂੰ ਸਵੀਕਾਰਯੋਗ ਆਤਮਿਕ ਬਲੀਦਾਨ ਦੇਣ ਲਈ।"</w:t>
      </w:r>
    </w:p>
    <w:p w14:paraId="0A84D1C1" w14:textId="77777777" w:rsidR="000F7377" w:rsidRDefault="000F7377"/>
    <w:p w14:paraId="246F81F4" w14:textId="77777777" w:rsidR="000F7377" w:rsidRDefault="000F7377">
      <w:r xmlns:w="http://schemas.openxmlformats.org/wordprocessingml/2006/main">
        <w:t xml:space="preserve">1 ਕੁਰਿੰਥੀਆਂ 3:13 ਹਰ ਮਨੁੱਖ ਦਾ ਕੰਮ ਪਰਗਟ ਕੀਤਾ ਜਾਵੇਗਾ: ਕਿਉਂਕਿ ਦਿਨ ਇਸਨੂੰ ਘੋਸ਼ਿਤ ਕਰੇਗਾ, ਕਿਉਂਕਿ ਇਹ ਅੱਗ ਦੁਆਰਾ ਪ੍ਰਗਟ ਕੀਤਾ ਜਾਵੇਗਾ; ਅਤੇ ਅੱਗ ਹਰ ਮਨੁੱਖ ਦੇ ਕੰਮ ਦੀ ਕੋਸ਼ਿਸ਼ ਕਰੇਗੀ ਕਿ ਇਹ ਕਿਸ ਤਰ੍ਹਾਂ ਦਾ ਹੈ।</w:t>
      </w:r>
    </w:p>
    <w:p w14:paraId="64D920E4" w14:textId="77777777" w:rsidR="000F7377" w:rsidRDefault="000F7377"/>
    <w:p w14:paraId="78CFADF5" w14:textId="77777777" w:rsidR="000F7377" w:rsidRDefault="000F7377">
      <w:r xmlns:w="http://schemas.openxmlformats.org/wordprocessingml/2006/main">
        <w:t xml:space="preserve">ਬੀਤਣ ਹਰ ਕਿਸੇ ਦੇ ਕੰਮ ਦੀ ਪਰਖ ਕੀਤੀ ਜਾਵੇਗੀ ਅਤੇ ਨਿਰਣੇ ਦੇ ਦਿਨ ਪ੍ਰਗਟ ਕੀਤੀ ਜਾਵੇਗੀ।</w:t>
      </w:r>
    </w:p>
    <w:p w14:paraId="525175C1" w14:textId="77777777" w:rsidR="000F7377" w:rsidRDefault="000F7377"/>
    <w:p w14:paraId="1A1F60BB" w14:textId="77777777" w:rsidR="000F7377" w:rsidRDefault="000F7377">
      <w:r xmlns:w="http://schemas.openxmlformats.org/wordprocessingml/2006/main">
        <w:t xml:space="preserve">1. ਨਿਆਂ ਦੀ ਅੱਗ: ਸਹੀ ਕੰਮ ਕਰਨ ਵਿੱਚ ਕਿਵੇਂ ਲੱਗੇ ਰਹਿਣਾ ਹੈ।</w:t>
      </w:r>
    </w:p>
    <w:p w14:paraId="40CEA3D3" w14:textId="77777777" w:rsidR="000F7377" w:rsidRDefault="000F7377"/>
    <w:p w14:paraId="526FB0D7" w14:textId="77777777" w:rsidR="000F7377" w:rsidRDefault="000F7377">
      <w:r xmlns:w="http://schemas.openxmlformats.org/wordprocessingml/2006/main">
        <w:t xml:space="preserve">2. ਰਿਫਾਈਨਰ ਦੀ ਅੱਗ: ਟੈਸਟਿੰਗ ਦੇ ਸਮੇਂ ਵਿੱਚ ਤਾਕਤ ਕਿਵੇਂ ਲੱਭੀ ਜਾਵੇ।</w:t>
      </w:r>
    </w:p>
    <w:p w14:paraId="21E0041F" w14:textId="77777777" w:rsidR="000F7377" w:rsidRDefault="000F7377"/>
    <w:p w14:paraId="2A0ACED6" w14:textId="77777777" w:rsidR="000F7377" w:rsidRDefault="000F7377">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7BADBCB5" w14:textId="77777777" w:rsidR="000F7377" w:rsidRDefault="000F7377"/>
    <w:p w14:paraId="532D6B35" w14:textId="77777777" w:rsidR="000F7377" w:rsidRDefault="000F7377">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14:paraId="1076A90C" w14:textId="77777777" w:rsidR="000F7377" w:rsidRDefault="000F7377"/>
    <w:p w14:paraId="333FEE34" w14:textId="77777777" w:rsidR="000F7377" w:rsidRDefault="000F7377">
      <w:r xmlns:w="http://schemas.openxmlformats.org/wordprocessingml/2006/main">
        <w:t xml:space="preserve">1 ਕੁਰਿੰਥੀਆਂ 3:14 ਜੇ ਕਿਸੇ ਮਨੁੱਖ ਦਾ ਕੰਮ ਕਾਇਮ ਰਹਿੰਦਾ ਹੈ ਜਿਸ ਨੂੰ ਉਸ ਨੇ ਬਣਾਇਆ ਹੈ, ਤਾਂ ਉਸ ਨੂੰ ਇਨਾਮ ਮਿਲੇਗਾ।</w:t>
      </w:r>
    </w:p>
    <w:p w14:paraId="36A20740" w14:textId="77777777" w:rsidR="000F7377" w:rsidRDefault="000F7377"/>
    <w:p w14:paraId="00FCEB3C" w14:textId="77777777" w:rsidR="000F7377" w:rsidRDefault="000F7377">
      <w:r xmlns:w="http://schemas.openxmlformats.org/wordprocessingml/2006/main">
        <w:t xml:space="preserve">ਪੌਲੁਸ ਈਸਾਈਆਂ ਨੂੰ ਇਨਾਮ ਪ੍ਰਾਪਤ ਕਰਨ ਲਈ ਮਸੀਹ ਦੀ ਨੀਂਹ 'ਤੇ ਆਪਣਾ ਕੰਮ ਬਣਾਉਣ ਲਈ ਉਤਸ਼ਾਹਿਤ ਕਰਦਾ ਹੈ।</w:t>
      </w:r>
    </w:p>
    <w:p w14:paraId="01D90D21" w14:textId="77777777" w:rsidR="000F7377" w:rsidRDefault="000F7377"/>
    <w:p w14:paraId="7ED96488" w14:textId="77777777" w:rsidR="000F7377" w:rsidRDefault="000F7377">
      <w:r xmlns:w="http://schemas.openxmlformats.org/wordprocessingml/2006/main">
        <w:t xml:space="preserve">1. ਵਿਸ਼ਵਾਸ ਦੀ ਬੁਨਿਆਦ: ਯਿਸੂ ਮਸੀਹ ਦੀ ਚੱਟਾਨ 'ਤੇ ਉਸਾਰੀ</w:t>
      </w:r>
    </w:p>
    <w:p w14:paraId="74F2ADEC" w14:textId="77777777" w:rsidR="000F7377" w:rsidRDefault="000F7377"/>
    <w:p w14:paraId="1D0739A3" w14:textId="77777777" w:rsidR="000F7377" w:rsidRDefault="000F7377">
      <w:r xmlns:w="http://schemas.openxmlformats.org/wordprocessingml/2006/main">
        <w:t xml:space="preserve">2. ਪ੍ਰਭੂ ਦੀ ਸੇਵਾ ਕਰਨ ਦਾ ਮਿੱਠਾ ਫਲ</w:t>
      </w:r>
    </w:p>
    <w:p w14:paraId="393AE247" w14:textId="77777777" w:rsidR="000F7377" w:rsidRDefault="000F7377"/>
    <w:p w14:paraId="2307A33F" w14:textId="77777777" w:rsidR="000F7377" w:rsidRDefault="000F7377">
      <w:r xmlns:w="http://schemas.openxmlformats.org/wordprocessingml/2006/main">
        <w:t xml:space="preserve">1. ਮੱਤੀ 7:24-27 - ਇਸ ਲਈ ਜੋ ਕੋਈ ਵੀ ਮੇਰੀਆਂ ਇਨ੍ਹਾਂ ਗੱਲਾਂ ਨੂੰ ਸੁਣਦਾ ਹੈ ਅਤੇ ਉਨ੍ਹਾਂ 'ਤੇ ਅਮਲ ਕਰਦਾ ਹੈ, ਮੈਂ ਉਸ ਦੀ ਤੁਲਨਾ ਇੱਕ ਬੁੱਧੀਮਾਨ ਆਦਮੀ ਨਾਲ ਕਰਾਂਗਾ, ਜਿਸ ਨੇ ਆਪਣਾ ਘਰ ਇੱਕ ਚੱਟਾਨ ਉੱਤੇ ਬਣਾਇਆ ਸੀ:</w:t>
      </w:r>
    </w:p>
    <w:p w14:paraId="770E7F7A" w14:textId="77777777" w:rsidR="000F7377" w:rsidRDefault="000F7377"/>
    <w:p w14:paraId="023D5220" w14:textId="77777777" w:rsidR="000F7377" w:rsidRDefault="000F7377">
      <w:r xmlns:w="http://schemas.openxmlformats.org/wordprocessingml/2006/main">
        <w:t xml:space="preserve">2. 1 ਪਤਰਸ 5:4 - ਅਤੇ ਜਦੋਂ ਮੁੱਖ ਚਰਵਾਹਾ ਪ੍ਰਗਟ ਹੋਵੇਗਾ, ਤੁਹਾਨੂੰ ਮਹਿਮਾ ਦਾ ਇੱਕ ਤਾਜ ਮਿਲੇਗਾ ਜੋ ਨਹੀਂ ਮਿਟਦਾ.</w:t>
      </w:r>
    </w:p>
    <w:p w14:paraId="05845132" w14:textId="77777777" w:rsidR="000F7377" w:rsidRDefault="000F7377"/>
    <w:p w14:paraId="402BAE27" w14:textId="77777777" w:rsidR="000F7377" w:rsidRDefault="000F7377">
      <w:r xmlns:w="http://schemas.openxmlformats.org/wordprocessingml/2006/main">
        <w:t xml:space="preserve">1 ਕੁਰਿੰਥੀਆਂ 3:15 ਜੇ ਕਿਸੇ ਦਾ ਕੰਮ ਸੜ ਜਾਂਦਾ ਹੈ, ਤਾਂ ਉਸ ਦਾ ਨੁਕਸਾਨ ਹੋਵੇਗਾ, ਪਰ ਉਹ ਆਪ ਬਚਾਇਆ ਜਾਵੇਗਾ। ਫਿਰ ਵੀ ਅੱਗ ਦੁਆਰਾ.</w:t>
      </w:r>
    </w:p>
    <w:p w14:paraId="66C4E779" w14:textId="77777777" w:rsidR="000F7377" w:rsidRDefault="000F7377"/>
    <w:p w14:paraId="2AF0EB4B" w14:textId="77777777" w:rsidR="000F7377" w:rsidRDefault="000F7377">
      <w:r xmlns:w="http://schemas.openxmlformats.org/wordprocessingml/2006/main">
        <w:t xml:space="preserve">ਬੀਤਣ ਇੱਕ ਆਦਮੀ ਦੀ ਕਿਸਮਤ ਬਾਰੇ ਗੱਲ ਕਰਦਾ ਹੈ ਜਿਸਦਾ ਕੰਮ ਸੜ ਗਿਆ ਹੈ, ਪਰ ਜੋ ਅੰਤ ਵਿੱਚ ਅੱਗ ਦੁਆਰਾ ਬਚਾਇਆ ਜਾਵੇਗਾ.</w:t>
      </w:r>
    </w:p>
    <w:p w14:paraId="777F6A05" w14:textId="77777777" w:rsidR="000F7377" w:rsidRDefault="000F7377"/>
    <w:p w14:paraId="6E13307C" w14:textId="77777777" w:rsidR="000F7377" w:rsidRDefault="000F7377">
      <w:r xmlns:w="http://schemas.openxmlformats.org/wordprocessingml/2006/main">
        <w:t xml:space="preserve">1. "ਰਿਫਾਈਨਰ ਦੀ ਅੱਗ: ਜੀਵਨ ਦੀਆਂ ਅਜ਼ਮਾਇਸ਼ਾਂ ਤੋਂ ਸਿੱਖਣਾ"</w:t>
      </w:r>
    </w:p>
    <w:p w14:paraId="7137E9D3" w14:textId="77777777" w:rsidR="000F7377" w:rsidRDefault="000F7377"/>
    <w:p w14:paraId="09122955" w14:textId="77777777" w:rsidR="000F7377" w:rsidRDefault="000F7377">
      <w:r xmlns:w="http://schemas.openxmlformats.org/wordprocessingml/2006/main">
        <w:t xml:space="preserve">2. "ਸਾਡੇ ਕੰਮਾਂ ਨੂੰ ਸਾੜਨਾ: ਸਾਡੇ ਸਾਰਿਆਂ ਲਈ ਇੱਕ ਚੇਤਾਵਨੀ"</w:t>
      </w:r>
    </w:p>
    <w:p w14:paraId="18C86817" w14:textId="77777777" w:rsidR="000F7377" w:rsidRDefault="000F7377"/>
    <w:p w14:paraId="5B4DF566" w14:textId="77777777" w:rsidR="000F7377" w:rsidRDefault="000F7377">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14:paraId="58CC28FD" w14:textId="77777777" w:rsidR="000F7377" w:rsidRDefault="000F7377"/>
    <w:p w14:paraId="2B4D5112" w14:textId="77777777" w:rsidR="000F7377" w:rsidRDefault="000F7377">
      <w:r xmlns:w="http://schemas.openxmlformats.org/wordprocessingml/2006/main">
        <w:t xml:space="preserve">2. 1 ਪਤਰਸ 1:7 - "ਇਹ ਇਸ ਲਈ ਆਏ ਹਨ ਤਾਂ ਜੋ ਤੁਹਾਡਾ ਵਿਸ਼ਵਾਸ - ਸੋਨੇ ਨਾਲੋਂ ਵੀ ਵੱਧ ਕੀਮਤ ਦਾ, ਜੋ ਅੱਗ ਦੁਆਰਾ ਸ਼ੁੱਧ ਹੋਣ ਦੇ ਬਾਵਜੂਦ ਵੀ ਨਾਸ਼ ਹੋ ਜਾਂਦਾ ਹੈ - ਸੱਚਾ ਸਾਬਤ ਹੋ ਸਕਦਾ ਹੈ ਅਤੇ ਯਿਸੂ ਮਸੀਹ ਦੇ ਪ੍ਰਗਟ ਹੋਣ 'ਤੇ ਉਸਤਤ, ਮਹਿਮਾ ਅਤੇ ਆਦਰ ਦੇ ਨਤੀਜੇ ਵਜੋਂ ਹੋ ਸਕਦਾ ਹੈ। "</w:t>
      </w:r>
    </w:p>
    <w:p w14:paraId="502BED3D" w14:textId="77777777" w:rsidR="000F7377" w:rsidRDefault="000F7377"/>
    <w:p w14:paraId="403924DC" w14:textId="77777777" w:rsidR="000F7377" w:rsidRDefault="000F7377">
      <w:r xmlns:w="http://schemas.openxmlformats.org/wordprocessingml/2006/main">
        <w:t xml:space="preserve">1 ਕੁਰਿੰਥੀਆਂ 3:16 ਕੀ ਤੁਸੀਂ ਨਹੀਂ ਜਾਣਦੇ ਕਿ ਤੁਸੀਂ ਪਰਮੇਸ਼ੁਰ ਦਾ ਮੰਦਰ ਹੋ ਅਤੇ ਪਰਮੇਸ਼ੁਰ ਦਾ ਆਤਮਾ ਤੁਹਾਡੇ ਵਿੱਚ ਵੱਸਦਾ ਹੈ?</w:t>
      </w:r>
    </w:p>
    <w:p w14:paraId="6B47F4BF" w14:textId="77777777" w:rsidR="000F7377" w:rsidRDefault="000F7377"/>
    <w:p w14:paraId="428521A6" w14:textId="77777777" w:rsidR="000F7377" w:rsidRDefault="000F7377">
      <w:r xmlns:w="http://schemas.openxmlformats.org/wordprocessingml/2006/main">
        <w:t xml:space="preserve">ਬੀਤਣ ਵਾਲੇ ਵਿਸ਼ਵਾਸੀ ਪ੍ਰਮਾਤਮਾ ਦਾ ਮੰਦਰ ਹਨ ਅਤੇ ਪ੍ਰਮਾਤਮਾ ਦੀ ਆਤਮਾ ਉਨ੍ਹਾਂ ਵਿੱਚ ਨਿਵਾਸ ਕਰਦੀ ਹੈ।</w:t>
      </w:r>
    </w:p>
    <w:p w14:paraId="0868A444" w14:textId="77777777" w:rsidR="000F7377" w:rsidRDefault="000F7377"/>
    <w:p w14:paraId="317278B4" w14:textId="77777777" w:rsidR="000F7377" w:rsidRDefault="000F7377">
      <w:r xmlns:w="http://schemas.openxmlformats.org/wordprocessingml/2006/main">
        <w:t xml:space="preserve">1. ਰੱਬ ਦੇ ਮੰਦਰ ਹੋਣ ਦਾ ਸਨਮਾਨ</w:t>
      </w:r>
    </w:p>
    <w:p w14:paraId="0F8D6D7B" w14:textId="77777777" w:rsidR="000F7377" w:rsidRDefault="000F7377"/>
    <w:p w14:paraId="3FADC43A" w14:textId="77777777" w:rsidR="000F7377" w:rsidRDefault="000F7377">
      <w:r xmlns:w="http://schemas.openxmlformats.org/wordprocessingml/2006/main">
        <w:t xml:space="preserve">2. ਪਰਮਾਤਮਾ ਦੀ ਆਤਮਾ ਦੀ ਮੌਜੂਦਗੀ ਦਾ ਅਨੁਭਵ ਕਰਨਾ</w:t>
      </w:r>
    </w:p>
    <w:p w14:paraId="084DB5EC" w14:textId="77777777" w:rsidR="000F7377" w:rsidRDefault="000F7377"/>
    <w:p w14:paraId="2848D1D6" w14:textId="77777777" w:rsidR="000F7377" w:rsidRDefault="000F7377">
      <w:r xmlns:w="http://schemas.openxmlformats.org/wordprocessingml/2006/main">
        <w:t xml:space="preserve">1. ਅਫ਼ਸੀਆਂ 2:19-22 - ਤੁਸੀਂ ਸੰਤਾਂ ਦੇ ਸਾਥੀ ਨਾਗਰਿਕ ਹੋ, ਅਤੇ ਪਰਮੇਸ਼ੁਰ ਦੇ ਘਰ ਦਾ ਹਿੱਸਾ ਹੋ।</w:t>
      </w:r>
    </w:p>
    <w:p w14:paraId="0CA6D3F0" w14:textId="77777777" w:rsidR="000F7377" w:rsidRDefault="000F7377"/>
    <w:p w14:paraId="771D65D1" w14:textId="77777777" w:rsidR="000F7377" w:rsidRDefault="000F7377">
      <w:r xmlns:w="http://schemas.openxmlformats.org/wordprocessingml/2006/main">
        <w:t xml:space="preserve">2. 1 ਪੀਟਰ 2: 4-5 - ਜਿਉਂਦੇ ਪੱਥਰਾਂ ਦੇ ਰੂਪ ਵਿੱਚ, ਅਸੀਂ ਇੱਕ ਪਵਿੱਤਰ ਪੁਜਾਰੀ ਬਣਨ ਲਈ ਇੱਕ ਅਧਿਆਤਮਿਕ ਘਰ ਬਣਾਇਆ ਜਾ ਰਿਹਾ ਹੈ, ਜੋ ਪਰਮੇਸ਼ੁਰ ਨੂੰ ਸਵੀਕਾਰਯੋਗ ਆਤਮਿਕ ਬਲੀਦਾਨਾਂ ਦੀ ਪੇਸ਼ਕਸ਼ ਕਰਦਾ ਹੈ।</w:t>
      </w:r>
    </w:p>
    <w:p w14:paraId="3DD7F5A4" w14:textId="77777777" w:rsidR="000F7377" w:rsidRDefault="000F7377"/>
    <w:p w14:paraId="20F77204" w14:textId="77777777" w:rsidR="000F7377" w:rsidRDefault="000F7377">
      <w:r xmlns:w="http://schemas.openxmlformats.org/wordprocessingml/2006/main">
        <w:t xml:space="preserve">1 ਕੁਰਿੰਥੀਆਂ 3:17 ਜੇਕਰ ਕੋਈ ਪਰਮੇਸ਼ੁਰ ਦੇ ਮੰਦਰ ਨੂੰ ਅਸ਼ੁੱਧ ਕਰਦਾ ਹੈ, ਤਾਂ ਪਰਮੇਸ਼ੁਰ ਉਸਨੂੰ ਤਬਾਹ ਕਰ ਦੇਵੇਗਾ। ਕਿਉਂਕਿ ਪਰਮੇਸ਼ੁਰ ਦਾ ਮੰਦਰ ਪਵਿੱਤਰ ਹੈ, ਤੁਸੀਂ ਉਹ ਮੰਦਰ ਹੋ।</w:t>
      </w:r>
    </w:p>
    <w:p w14:paraId="4FDDCA56" w14:textId="77777777" w:rsidR="000F7377" w:rsidRDefault="000F7377"/>
    <w:p w14:paraId="0AA818A4" w14:textId="77777777" w:rsidR="000F7377" w:rsidRDefault="000F7377">
      <w:r xmlns:w="http://schemas.openxmlformats.org/wordprocessingml/2006/main">
        <w:t xml:space="preserve">ਪਰਮੇਸ਼ੁਰ ਦਾ ਮੰਦਰ ਇੱਕ ਪਵਿੱਤਰ ਸਥਾਨ ਹੈ ਅਤੇ ਜੋ ਕੋਈ ਇਸ ਨੂੰ ਭ੍ਰਿਸ਼ਟ ਕਰਦਾ ਹੈ ਪਰਮੇਸ਼ੁਰ ਦੁਆਰਾ ਤਬਾਹ ਕਰ ਦਿੱਤਾ ਜਾਵੇਗਾ।</w:t>
      </w:r>
    </w:p>
    <w:p w14:paraId="6DC6056C" w14:textId="77777777" w:rsidR="000F7377" w:rsidRDefault="000F7377"/>
    <w:p w14:paraId="60CAE2C3" w14:textId="77777777" w:rsidR="000F7377" w:rsidRDefault="000F7377">
      <w:r xmlns:w="http://schemas.openxmlformats.org/wordprocessingml/2006/main">
        <w:t xml:space="preserve">1. ਸਾਨੂੰ ਪਰਮੇਸ਼ੁਰ ਦੇ ਮੰਦਰ ਦਾ ਆਦਰ ਕਰਨਾ ਚਾਹੀਦਾ ਹੈ ਅਤੇ ਇਸ ਨਾਲ ਸ਼ਰਧਾ ਅਤੇ ਪਵਿੱਤਰਤਾ ਨਾਲ ਪੇਸ਼ ਆਉਣਾ ਚਾਹੀਦਾ ਹੈ।</w:t>
      </w:r>
    </w:p>
    <w:p w14:paraId="626A4DA5" w14:textId="77777777" w:rsidR="000F7377" w:rsidRDefault="000F7377"/>
    <w:p w14:paraId="2331A7FB" w14:textId="77777777" w:rsidR="000F7377" w:rsidRDefault="000F7377">
      <w:r xmlns:w="http://schemas.openxmlformats.org/wordprocessingml/2006/main">
        <w:t xml:space="preserve">2. ਸਾਨੂੰ ਧਿਆਨ ਰੱਖਣਾ ਚਾਹੀਦਾ ਹੈ ਕਿ ਰੱਬ ਦੇ ਮੰਦਰ ਨੂੰ ਅਪਵਿੱਤਰ ਨਾ ਕਰੋ ਨਹੀਂ ਤਾਂ ਰੱਬ ਸਾਡੇ ਵਿਰੁੱਧ ਕਾਰਵਾਈ ਕਰੇਗਾ।</w:t>
      </w:r>
    </w:p>
    <w:p w14:paraId="43061762" w14:textId="77777777" w:rsidR="000F7377" w:rsidRDefault="000F7377"/>
    <w:p w14:paraId="5BBBE437" w14:textId="77777777" w:rsidR="000F7377" w:rsidRDefault="000F7377">
      <w:r xmlns:w="http://schemas.openxmlformats.org/wordprocessingml/2006/main">
        <w:t xml:space="preserve">1. 1 ਕੁਰਿੰਥੀਆਂ 6:19-20 - “ਕੀ ਤੁਸੀਂ ਨਹੀਂ ਜਾਣਦੇ ਕਿ ਤੁਹਾਡੇ ਸਰੀਰ ਪਵਿੱਤਰ ਆਤਮਾ ਦੇ ਮੰਦਰ ਹਨ, ਜੋ ਤੁਹਾਡੇ ਵਿੱਚ ਹੈ, ਜਿਸਨੂੰ ਤੁਸੀਂ ਪਰਮੇਸ਼ੁਰ ਤੋਂ ਪ੍ਰਾਪਤ ਕੀਤਾ ਹੈ? ਤੁਸੀਂ ਆਪਣੇ ਨਹੀਂ ਹੋ; ਤੁਹਾਨੂੰ ਇੱਕ ਕੀਮਤ 'ਤੇ ਖਰੀਦਿਆ ਗਿਆ ਸੀ. ਇਸ ਲਈ ਆਪਣੇ ਸਰੀਰਾਂ ਨਾਲ ਪਰਮੇਸ਼ੁਰ ਦਾ ਆਦਰ ਕਰੋ।”</w:t>
      </w:r>
    </w:p>
    <w:p w14:paraId="522EF51C" w14:textId="77777777" w:rsidR="000F7377" w:rsidRDefault="000F7377"/>
    <w:p w14:paraId="6E7E18EC" w14:textId="77777777" w:rsidR="000F7377" w:rsidRDefault="000F7377">
      <w:r xmlns:w="http://schemas.openxmlformats.org/wordprocessingml/2006/main">
        <w:t xml:space="preserve">2. ਇਬਰਾਨੀਆਂ 10:22 - "ਆਓ ਅਸੀਂ ਸੱਚੇ ਦਿਲ ਨਾਲ ਅਤੇ ਪੂਰੇ ਭਰੋਸੇ ਨਾਲ ਪਰਮੇਸ਼ੁਰ ਦੇ ਨੇੜੇ ਆਈਏ ਜੋ ਵਿਸ਼ਵਾਸ ਲਿਆਉਂਦਾ ਹੈ, ਸਾਡੇ ਦਿਲਾਂ ਨੂੰ ਇੱਕ ਦੋਸ਼ੀ ਜ਼ਮੀਰ ਤੋਂ ਸ਼ੁੱਧ ਕਰਨ ਲਈ ਛਿੜਕਿਆ ਗਿਆ ਹੈ ਅਤੇ ਸਾਡੇ ਸਰੀਰਾਂ ਨੂੰ ਸ਼ੁੱਧ ਪਾਣੀ ਨਾਲ ਧੋਣਾ ਚਾਹੀਦਾ ਹੈ।"</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ਕੁਰਿੰਥੀਆਂ 3:18 ਕੋਈ ਵੀ ਆਪਣੇ ਆਪ ਨੂੰ ਧੋਖਾ ਨਾ ਦੇਵੇ। ਜੇਕਰ ਤੁਹਾਡੇ ਵਿੱਚੋਂ ਕੋਈ ਇਸ ਦੁਨੀਆਂ ਵਿੱਚ ਸਿਆਣਾ ਜਾਪਦਾ ਹੈ, ਤਾਂ ਉਸਨੂੰ ਮੂਰਖ ਬਣਨਾ ਚਾਹੀਦਾ ਹੈ, ਤਾਂ ਜੋ ਉਹ ਸਿਆਣਾ ਬਣ ਸਕੇ।</w:t>
      </w:r>
    </w:p>
    <w:p w14:paraId="62AF84D8" w14:textId="77777777" w:rsidR="000F7377" w:rsidRDefault="000F7377"/>
    <w:p w14:paraId="02883095" w14:textId="77777777" w:rsidR="000F7377" w:rsidRDefault="000F7377">
      <w:r xmlns:w="http://schemas.openxmlformats.org/wordprocessingml/2006/main">
        <w:t xml:space="preserve">ਬੀਤਣ:</w:t>
      </w:r>
    </w:p>
    <w:p w14:paraId="3DBC7D00" w14:textId="77777777" w:rsidR="000F7377" w:rsidRDefault="000F7377"/>
    <w:p w14:paraId="03143DAD" w14:textId="77777777" w:rsidR="000F7377" w:rsidRDefault="000F7377">
      <w:r xmlns:w="http://schemas.openxmlformats.org/wordprocessingml/2006/main">
        <w:t xml:space="preserve">1 ਕੁਰਿੰਥੀਆਂ 3:18 ਵਿੱਚ, ਪੌਲੁਸ ਸਾਨੂੰ ਚੇਤਾਵਨੀ ਦਿੰਦਾ ਹੈ ਕਿ ਅਸੀਂ ਇਹ ਸੋਚ ਕੇ ਆਪਣੇ ਆਪ ਨੂੰ ਧੋਖਾ ਨਾ ਦੇਈਏ ਕਿ ਸੰਸਾਰ ਦੀ ਬੁੱਧੀ ਸਾਨੂੰ ਬੁੱਧੀਮਾਨ ਬਣਾ ਸਕਦੀ ਹੈ। ਉਹ ਸਾਨੂੰ ਮੂਰਖ ਬਣਨ ਦੀ ਸਲਾਹ ਦਿੰਦਾ ਹੈ ਤਾਂ ਜੋ ਅਸੀਂ ਸੱਚਮੁੱਚ ਬੁੱਧੀਮਾਨ ਬਣ ਸਕੀਏ।</w:t>
      </w:r>
    </w:p>
    <w:p w14:paraId="3A8EC3B4" w14:textId="77777777" w:rsidR="000F7377" w:rsidRDefault="000F7377"/>
    <w:p w14:paraId="11F6B087" w14:textId="77777777" w:rsidR="000F7377" w:rsidRDefault="000F7377">
      <w:r xmlns:w="http://schemas.openxmlformats.org/wordprocessingml/2006/main">
        <w:t xml:space="preserve">1. ਸੱਚੀ ਬੁੱਧ ਪਰਮਾਤਮਾ ਤੋਂ ਆਉਂਦੀ ਹੈ, ਸੰਸਾਰ ਤੋਂ ਨਹੀਂ</w:t>
      </w:r>
    </w:p>
    <w:p w14:paraId="3FDEF73F" w14:textId="77777777" w:rsidR="000F7377" w:rsidRDefault="000F7377"/>
    <w:p w14:paraId="67BFFB4F" w14:textId="77777777" w:rsidR="000F7377" w:rsidRDefault="000F7377">
      <w:r xmlns:w="http://schemas.openxmlformats.org/wordprocessingml/2006/main">
        <w:t xml:space="preserve">2. ਸੱਚੀ ਬੁੱਧੀ ਹਾਸਲ ਕਰਨ ਲਈ ਮੂਰਖ ਬਣਨਾ</w:t>
      </w:r>
    </w:p>
    <w:p w14:paraId="4B18F438" w14:textId="77777777" w:rsidR="000F7377" w:rsidRDefault="000F7377"/>
    <w:p w14:paraId="175DDF1D" w14:textId="77777777" w:rsidR="000F7377" w:rsidRDefault="000F7377">
      <w:r xmlns:w="http://schemas.openxmlformats.org/wordprocessingml/2006/main">
        <w:t xml:space="preserve">1. ਕਹਾਉਤਾਂ 1:7, "ਪ੍ਰਭੂ ਦਾ ਭੈ ਗਿਆਨ ਦੀ ਸ਼ੁਰੂਆਤ ਹੈ; ਮੂਰਖ ਬੁੱਧ ਅਤੇ ਸਿੱਖਿਆ ਨੂੰ ਤੁੱਛ ਜਾਣਦੇ ਹਨ"</w:t>
      </w:r>
    </w:p>
    <w:p w14:paraId="07451C0D" w14:textId="77777777" w:rsidR="000F7377" w:rsidRDefault="000F7377"/>
    <w:p w14:paraId="0151E143" w14:textId="77777777" w:rsidR="000F7377" w:rsidRDefault="000F7377">
      <w:r xmlns:w="http://schemas.openxmlformats.org/wordprocessingml/2006/main">
        <w:t xml:space="preserve">2. ਯਾਕੂਬ 1:5, "ਜੇਕਰ ਤੁਹਾਡੇ ਵਿੱਚੋਂ ਕਿਸੇ ਕੋਲ ਬੁੱਧ ਦੀ ਘਾਟ ਹੈ, ਤਾਂ ਉਹ ਪਰਮੇਸ਼ੁਰ ਤੋਂ ਮੰਗੇ, ਜੋ ਬਿਨਾਂ ਕਿਸੇ ਨਿੰਦਿਆ ਦੇ ਸਭ ਨੂੰ ਖੁੱਲ੍ਹੇ ਦਿਲ ਨਾਲ ਦਿੰਦਾ ਹੈ, ਅਤੇ ਇਹ ਉਸਨੂੰ ਦਿੱਤਾ ਜਾਵੇਗਾ"</w:t>
      </w:r>
    </w:p>
    <w:p w14:paraId="3D3B8635" w14:textId="77777777" w:rsidR="000F7377" w:rsidRDefault="000F7377"/>
    <w:p w14:paraId="2F9861F1" w14:textId="77777777" w:rsidR="000F7377" w:rsidRDefault="000F7377">
      <w:r xmlns:w="http://schemas.openxmlformats.org/wordprocessingml/2006/main">
        <w:t xml:space="preserve">1 ਕੁਰਿੰਥੀਆਂ 3:19 ਕਿਉਂ ਜੋ ਇਸ ਸੰਸਾਰ ਦੀ ਬੁੱਧੀ ਪਰਮੇਸ਼ੁਰ ਦੇ ਅੱਗੇ ਮੂਰਖਤਾ ਹੈ। ਕਿਉਂ ਜੋ ਇਹ ਲਿਖਿਆ ਹੋਇਆ ਹੈ, ਉਹ ਬੁੱਧਵਾਨਾਂ ਨੂੰ ਉਹਨਾਂ ਦੀ ਹੀ ਚਲਾਕੀ ਵਿੱਚ ਫੜ੍ਹ ਲੈਂਦਾ ਹੈ।</w:t>
      </w:r>
    </w:p>
    <w:p w14:paraId="03F232D2" w14:textId="77777777" w:rsidR="000F7377" w:rsidRDefault="000F7377"/>
    <w:p w14:paraId="7D9454B6" w14:textId="77777777" w:rsidR="000F7377" w:rsidRDefault="000F7377">
      <w:r xmlns:w="http://schemas.openxmlformats.org/wordprocessingml/2006/main">
        <w:t xml:space="preserve">ਇਸ ਸੰਸਾਰ ਦੀ ਸਿਆਣਪ ਰੱਬ ਦੀਆਂ ਨਜ਼ਰਾਂ ਵਿੱਚ ਮੂਰਖਤਾ ਹੈ।</w:t>
      </w:r>
    </w:p>
    <w:p w14:paraId="3E82D3B0" w14:textId="77777777" w:rsidR="000F7377" w:rsidRDefault="000F7377"/>
    <w:p w14:paraId="3BFFCD4C" w14:textId="77777777" w:rsidR="000F7377" w:rsidRDefault="000F7377">
      <w:r xmlns:w="http://schemas.openxmlformats.org/wordprocessingml/2006/main">
        <w:t xml:space="preserve">1: ਮਨੁੱਖ ਦੀ ਬੁੱਧੀ ਕਾਫ਼ੀ ਨਹੀਂ ਹੈ; ਰੱਬ ਦੀ ਮੱਤ ਭਾਲੋ</w:t>
      </w:r>
    </w:p>
    <w:p w14:paraId="5F73A597" w14:textId="77777777" w:rsidR="000F7377" w:rsidRDefault="000F7377"/>
    <w:p w14:paraId="72A4688B" w14:textId="77777777" w:rsidR="000F7377" w:rsidRDefault="000F7377">
      <w:r xmlns:w="http://schemas.openxmlformats.org/wordprocessingml/2006/main">
        <w:t xml:space="preserve">2: ਮਨੁੱਖ ਦੀ ਮੂਰਖਤਾ ਬੁੱਧੀਮਾਨ ਨੂੰ ਮੂਰਖ ਬਣਾ ਸਕਦੀ ਹੈ; ਪਰਮੇਸ਼ੁਰ ਦੀ ਬੁੱਧ 'ਤੇ ਨਿਰਭਰ ਕਰੋ</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ਕਹਾਉਤਾਂ 3:5-7 - ਆਪਣੇ ਪੂਰੇ ਦਿਲ ਨਾਲ ਯਹੋਵਾਹ ਉੱਤੇ ਭਰੋਸਾ ਰੱਖੋ ਅਤੇ ਆਪਣੀ ਹੀ ਸਮਝ ਉੱਤੇ ਭਰੋਸਾ ਨਾ ਕਰੋ; ਆਪਣੇ ਸਾਰੇ ਰਾਹਾਂ ਵਿੱਚ ਉਸ ਦੇ ਅਧੀਨ ਹੋਵੋ, ਅਤੇ ਉਹ ਤੁਹਾਡੇ ਮਾਰਗਾਂ ਨੂੰ ਸਿੱਧਾ ਕਰੇਗਾ।</w:t>
      </w:r>
    </w:p>
    <w:p w14:paraId="18B73D90" w14:textId="77777777" w:rsidR="000F7377" w:rsidRDefault="000F7377"/>
    <w:p w14:paraId="48C183AC" w14:textId="77777777" w:rsidR="000F7377" w:rsidRDefault="000F7377">
      <w:r xmlns:w="http://schemas.openxmlformats.org/wordprocessingml/2006/main">
        <w:t xml:space="preserve">2: ਯਸਾਯਾਹ 55:8-9 - "ਮੇਰੇ ਵਿਚਾਰ ਤੁਹਾਡੇ ਵਿਚਾਰ ਨਹੀਂ ਹਨ, ਨਾ ਹੀ ਤੁਹਾਡੇ ਮਾਰਗ ਮੇਰੇ ਮਾਰਗ ਹਨ," ਯਹੋਵਾਹ ਦਾ ਐਲਾਨ ਹੈ। “ਜਿਵੇਂ ਅਕਾਸ਼ ਧਰਤੀ ਨਾਲੋਂ ਉੱਚੇ ਹਨ, ਉਸੇ ਤਰ੍ਹਾਂ ਮੇਰੇ ਰਾਹ ਤੁਹਾਡੇ ਰਾਹਾਂ ਨਾਲੋਂ ਅਤੇ ਮੇਰੇ ਵਿਚਾਰ ਤੁਹਾਡੇ ਵਿਚਾਰਾਂ ਨਾਲੋਂ ਉੱਚੇ ਹਨ।</w:t>
      </w:r>
    </w:p>
    <w:p w14:paraId="42E52677" w14:textId="77777777" w:rsidR="000F7377" w:rsidRDefault="000F7377"/>
    <w:p w14:paraId="6C0179EC" w14:textId="77777777" w:rsidR="000F7377" w:rsidRDefault="000F7377">
      <w:r xmlns:w="http://schemas.openxmlformats.org/wordprocessingml/2006/main">
        <w:t xml:space="preserve">1 ਕੁਰਿੰਥੀਆਂ 3:20 ਅਤੇ ਫੇਰ, ਪ੍ਰਭੂ ਬੁੱਧਵਾਨਾਂ ਦੇ ਵਿਚਾਰਾਂ ਨੂੰ ਜਾਣਦਾ ਹੈ, ਕਿ ਉਹ ਵਿਅਰਥ ਹਨ।</w:t>
      </w:r>
    </w:p>
    <w:p w14:paraId="0FAF32A5" w14:textId="77777777" w:rsidR="000F7377" w:rsidRDefault="000F7377"/>
    <w:p w14:paraId="4F36AA99" w14:textId="77777777" w:rsidR="000F7377" w:rsidRDefault="000F7377">
      <w:r xmlns:w="http://schemas.openxmlformats.org/wordprocessingml/2006/main">
        <w:t xml:space="preserve">ਰਸਤਾ ਪ੍ਰਭੂ ਜਾਣਦਾ ਹੈ ਕਿ ਸਿਆਣੇ ਦੇ ਵਿਚਾਰ ਵਿਅਰਥ ਹਨ।</w:t>
      </w:r>
    </w:p>
    <w:p w14:paraId="7F3B946F" w14:textId="77777777" w:rsidR="000F7377" w:rsidRDefault="000F7377"/>
    <w:p w14:paraId="2BBA52E6" w14:textId="77777777" w:rsidR="000F7377" w:rsidRDefault="000F7377">
      <w:r xmlns:w="http://schemas.openxmlformats.org/wordprocessingml/2006/main">
        <w:t xml:space="preserve">1. "ਸਿਆਣਪ ਦਾ ਭਰਮ: ਸਾਡੀ ਆਪਣੀ ਸਮਝ 'ਤੇ ਭਰੋਸਾ ਕਰਨਾ"</w:t>
      </w:r>
    </w:p>
    <w:p w14:paraId="260AFCAD" w14:textId="77777777" w:rsidR="000F7377" w:rsidRDefault="000F7377"/>
    <w:p w14:paraId="0E8C3864" w14:textId="77777777" w:rsidR="000F7377" w:rsidRDefault="000F7377">
      <w:r xmlns:w="http://schemas.openxmlformats.org/wordprocessingml/2006/main">
        <w:t xml:space="preserve">2. "ਵਿਅਰਥ ਵਿਚਾਰਾਂ ਦੀ ਮੂਰਖਤਾ: ਪ੍ਰਮਾਤਮਾ ਦੁਆਰਾ ਅਗਵਾਈ ਕੀਤੀ ਮਾਰਗ ਬਣਾਉਣਾ"</w:t>
      </w:r>
    </w:p>
    <w:p w14:paraId="345C0901" w14:textId="77777777" w:rsidR="000F7377" w:rsidRDefault="000F7377"/>
    <w:p w14:paraId="49D23970" w14:textId="77777777" w:rsidR="000F7377" w:rsidRDefault="000F7377">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14:paraId="20F261DE" w14:textId="77777777" w:rsidR="000F7377" w:rsidRDefault="000F7377"/>
    <w:p w14:paraId="0DA155DF" w14:textId="77777777" w:rsidR="000F7377" w:rsidRDefault="000F7377">
      <w:r xmlns:w="http://schemas.openxmlformats.org/wordprocessingml/2006/main">
        <w:t xml:space="preserve">2. ਜ਼ਬੂਰ 94:11 - ਪ੍ਰਭੂ ਮਨੁੱਖ ਦੇ ਵਿਚਾਰਾਂ ਨੂੰ ਜਾਣਦਾ ਹੈ, ਕਿ ਉਹ ਵਿਅਰਥ ਹਨ।</w:t>
      </w:r>
    </w:p>
    <w:p w14:paraId="016805C9" w14:textId="77777777" w:rsidR="000F7377" w:rsidRDefault="000F7377"/>
    <w:p w14:paraId="0EB2A539" w14:textId="77777777" w:rsidR="000F7377" w:rsidRDefault="000F7377">
      <w:r xmlns:w="http://schemas.openxmlformats.org/wordprocessingml/2006/main">
        <w:t xml:space="preserve">1 ਕੁਰਿੰਥੀਆਂ ਨੂੰ 3:21 ਇਸ ਲਈ ਕੋਈ ਮਨੁੱਖ ਮਨੁੱਖਾਂ ਵਿੱਚ ਘਮੰਡ ਨਾ ਕਰੇ। ਕਿਉਂਕਿ ਸਾਰੀਆਂ ਚੀਜ਼ਾਂ ਤੁਹਾਡੀਆਂ ਹਨ;</w:t>
      </w:r>
    </w:p>
    <w:p w14:paraId="76792DD5" w14:textId="77777777" w:rsidR="000F7377" w:rsidRDefault="000F7377"/>
    <w:p w14:paraId="21E03D94" w14:textId="77777777" w:rsidR="000F7377" w:rsidRDefault="000F7377">
      <w:r xmlns:w="http://schemas.openxmlformats.org/wordprocessingml/2006/main">
        <w:t xml:space="preserve">ਸਾਨੂੰ ਦੂਜਿਆਂ ਦੀਆਂ ਪ੍ਰਾਪਤੀਆਂ 'ਤੇ ਮਾਣ ਨਹੀਂ ਕਰਨਾ ਚਾਹੀਦਾ, ਕਿਉਂਕਿ ਸਾਰੀਆਂ ਚੀਜ਼ਾਂ ਸਾਨੂੰ ਰੱਬ ਦੁਆਰਾ ਦਿੱਤੀਆਂ ਗਈਆਂ ਹਨ।</w:t>
      </w:r>
    </w:p>
    <w:p w14:paraId="32A715EE" w14:textId="77777777" w:rsidR="000F7377" w:rsidRDefault="000F7377"/>
    <w:p w14:paraId="4F012A05" w14:textId="77777777" w:rsidR="000F7377" w:rsidRDefault="000F7377">
      <w:r xmlns:w="http://schemas.openxmlformats.org/wordprocessingml/2006/main">
        <w:t xml:space="preserve">1. ਅਸੀਂ ਸਾਰੇ ਪਰਮਾਤਮਾ ਦੁਆਰਾ ਬਰਾਬਰ ਦੀ ਬਖਸ਼ਿਸ਼ ਹਾਂ</w:t>
      </w:r>
    </w:p>
    <w:p w14:paraId="7AB5E47E" w14:textId="77777777" w:rsidR="000F7377" w:rsidRDefault="000F7377"/>
    <w:p w14:paraId="2F0BBE72" w14:textId="77777777" w:rsidR="000F7377" w:rsidRDefault="000F7377">
      <w:r xmlns:w="http://schemas.openxmlformats.org/wordprocessingml/2006/main">
        <w:t xml:space="preserve">2. ਦੂਜਿਆਂ ਦੀਆਂ ਪ੍ਰਾਪਤੀਆਂ 'ਤੇ ਸ਼ੇਖੀ ਨਾ ਮਾਰੋ</w:t>
      </w:r>
    </w:p>
    <w:p w14:paraId="7095DAE0" w14:textId="77777777" w:rsidR="000F7377" w:rsidRDefault="000F7377"/>
    <w:p w14:paraId="3FFABDCF" w14:textId="77777777" w:rsidR="000F7377" w:rsidRDefault="000F7377">
      <w:r xmlns:w="http://schemas.openxmlformats.org/wordprocessingml/2006/main">
        <w:t xml:space="preserve">1. ਰੋਮੀਆਂ 12: 3, "ਕਿਉਂਕਿ ਮੈਂ ਤੁਹਾਡੇ ਵਿੱਚੋਂ ਹਰ ਇੱਕ ਮਨੁੱਖ ਨੂੰ ਜੋ ਮੈਨੂੰ ਬਖਸ਼ੀ ਹੋਈ ਕਿਰਪਾ ਦੁਆਰਾ ਆਖਦਾ ਹਾਂ, ਆਪਣੇ ਆਪ ਨੂੰ ਉਸ ਤੋਂ ਵੱਧ ਉੱਚਾ ਨਾ ਸਮਝੋ, ਪਰ ਜਿਵੇਂ ਪਰਮੇਸ਼ੁਰ ਨੇ ਪੇਸ਼ ਕੀਤਾ ਹੈ, ਸੰਜੀਦਗੀ ਨਾਲ ਸੋਚਣਾ ਚਾਹੀਦਾ ਹੈ। ਹਰ ਮਨੁੱਖ ਲਈ ਵਿਸ਼ਵਾਸ ਦਾ ਮਾਪ।"</w:t>
      </w:r>
    </w:p>
    <w:p w14:paraId="1150808C" w14:textId="77777777" w:rsidR="000F7377" w:rsidRDefault="000F7377"/>
    <w:p w14:paraId="5860463C" w14:textId="77777777" w:rsidR="000F7377" w:rsidRDefault="000F7377">
      <w:r xmlns:w="http://schemas.openxmlformats.org/wordprocessingml/2006/main">
        <w:t xml:space="preserve">2. ਯਾਕੂਬ 4:6, "ਪਰ ਉਹ ਹੋਰ ਵੀ ਕਿਰਪਾ ਕਰਦਾ ਹੈ। ਇਸ ਲਈ ਉਹ ਕਹਿੰਦਾ ਹੈ, ਪਰਮੇਸ਼ੁਰ ਹੰਕਾਰੀਆਂ ਦਾ ਵਿਰੋਧ ਕਰਦਾ ਹੈ, ਪਰ ਨਿਮਰਾਂ ਨੂੰ ਕਿਰਪਾ ਦਿੰਦਾ ਹੈ।"</w:t>
      </w:r>
    </w:p>
    <w:p w14:paraId="007361AA" w14:textId="77777777" w:rsidR="000F7377" w:rsidRDefault="000F7377"/>
    <w:p w14:paraId="65765F84" w14:textId="77777777" w:rsidR="000F7377" w:rsidRDefault="000F7377">
      <w:r xmlns:w="http://schemas.openxmlformats.org/wordprocessingml/2006/main">
        <w:t xml:space="preserve">1 ਕੁਰਿੰਥੀਆਂ 3:22 ਭਾਵੇਂ ਪੌਲੁਸ, ਜਾਂ ਅਪੁੱਲੋਸ, ਜਾਂ ਕੇਫ਼ਾਸ, ਜਾਂ ਸੰਸਾਰ, ਜਾਂ ਜੀਵਨ, ਜਾਂ ਮੌਤ, ਜਾਂ ਵਰਤਮਾਨ ਚੀਜ਼ਾਂ, ਜਾਂ ਆਉਣ ਵਾਲੀਆਂ ਚੀਜ਼ਾਂ; ਸਾਰੇ ਤੁਹਾਡੇ ਹਨ;</w:t>
      </w:r>
    </w:p>
    <w:p w14:paraId="093B43F8" w14:textId="77777777" w:rsidR="000F7377" w:rsidRDefault="000F7377"/>
    <w:p w14:paraId="41AB2715" w14:textId="77777777" w:rsidR="000F7377" w:rsidRDefault="000F7377">
      <w:r xmlns:w="http://schemas.openxmlformats.org/wordprocessingml/2006/main">
        <w:t xml:space="preserve">ਪੌਲੁਸ ਕੁਰਿੰਥੀਆਂ ਨੂੰ ਯਾਦ ਦਿਵਾਉਂਦਾ ਹੈ ਕਿ ਉਨ੍ਹਾਂ ਕੋਲ ਪੌਲੁਸ, ਅਪੁੱਲੋਸ, ਕੇਫਾਸ, ਸੰਸਾਰ, ਜੀਵਨ, ਮੌਤ, ਵਰਤਮਾਨ ਚੀਜ਼ਾਂ ਅਤੇ ਆਉਣ ਵਾਲੀਆਂ ਚੀਜ਼ਾਂ ਸਮੇਤ ਸਾਰੀਆਂ ਚੀਜ਼ਾਂ ਤੱਕ ਪਹੁੰਚ ਹੈ।</w:t>
      </w:r>
    </w:p>
    <w:p w14:paraId="5E072DFD" w14:textId="77777777" w:rsidR="000F7377" w:rsidRDefault="000F7377"/>
    <w:p w14:paraId="547C2930" w14:textId="77777777" w:rsidR="000F7377" w:rsidRDefault="000F7377">
      <w:r xmlns:w="http://schemas.openxmlformats.org/wordprocessingml/2006/main">
        <w:t xml:space="preserve">1. ਦ੍ਰਿਸ਼ਟੀਕੋਣ ਦੀ ਸ਼ਕਤੀ: ਸਾਰੀਆਂ ਚੀਜ਼ਾਂ ਨੂੰ ਆਪਣੇ ਵਜੋਂ ਦੇਖਣਾ ਸਿੱਖਣਾ</w:t>
      </w:r>
    </w:p>
    <w:p w14:paraId="3A44EDF4" w14:textId="77777777" w:rsidR="000F7377" w:rsidRDefault="000F7377"/>
    <w:p w14:paraId="0169897A" w14:textId="77777777" w:rsidR="000F7377" w:rsidRDefault="000F7377">
      <w:r xmlns:w="http://schemas.openxmlformats.org/wordprocessingml/2006/main">
        <w:t xml:space="preserve">2. ਰੱਬ ਦਾ ਪ੍ਰਬੰਧ: ਹਰ ਚੀਜ਼ ਤੱਕ ਪਹੁੰਚ ਜਿਸਦੀ ਸਾਨੂੰ ਲੋੜ ਹੈ</w:t>
      </w:r>
    </w:p>
    <w:p w14:paraId="48CBCD02" w14:textId="77777777" w:rsidR="000F7377" w:rsidRDefault="000F7377"/>
    <w:p w14:paraId="4D84AEB4" w14:textId="77777777" w:rsidR="000F7377" w:rsidRDefault="000F7377">
      <w:r xmlns:w="http://schemas.openxmlformats.org/wordprocessingml/2006/main">
        <w:t xml:space="preserve">1. ਫ਼ਿਲਿੱਪੀਆਂ 4:19 - ਅਤੇ ਮੇਰਾ ਪਰਮੇਸ਼ੁਰ ਮਸੀਹ ਯਿਸੂ ਵਿੱਚ ਮਹਿਮਾ ਵਿੱਚ ਆਪਣੀ ਦੌਲਤ ਦੇ ਅਨੁਸਾਰ ਤੁਹਾਡੀ ਹਰ ਲੋੜ ਨੂੰ ਪੂਰਾ ਕਰੇਗਾ।</w:t>
      </w:r>
    </w:p>
    <w:p w14:paraId="762F00AF" w14:textId="77777777" w:rsidR="000F7377" w:rsidRDefault="000F7377"/>
    <w:p w14:paraId="043A3CDA" w14:textId="77777777" w:rsidR="000F7377" w:rsidRDefault="000F7377">
      <w:r xmlns:w="http://schemas.openxmlformats.org/wordprocessingml/2006/main">
        <w:t xml:space="preserve">2. ਜ਼ਬੂਰ 34:10 - ਜਵਾਨ ਸ਼ੇਰ ਭੁੱਖ ਅਤੇ ਭੁੱਖ ਨਾਲ ਪੀੜਤ ਹਨ; ਪਰ ਜਿਹੜੇ ਪ੍ਰਭੂ ਨੂੰ ਭਾਲਦੇ ਹਨ ਉਨ੍ਹਾਂ ਕੋਲ ਚੰਗੀ ਚੀਜ਼ ਦੀ ਘਾਟ ਨਹੀਂ ਹੈ।</w:t>
      </w:r>
    </w:p>
    <w:p w14:paraId="493D33AA" w14:textId="77777777" w:rsidR="000F7377" w:rsidRDefault="000F7377"/>
    <w:p w14:paraId="4BF3CAA3" w14:textId="77777777" w:rsidR="000F7377" w:rsidRDefault="000F7377">
      <w:r xmlns:w="http://schemas.openxmlformats.org/wordprocessingml/2006/main">
        <w:t xml:space="preserve">1 ਕੁਰਿੰਥੀਆਂ 3:23 ਅਤੇ ਤੁਸੀਂ ਮਸੀਹ ਦੇ ਹੋ; ਅਤੇ ਮਸੀਹ ਪਰਮੇਸ਼ੁਰ ਦਾ ਹੈ।</w:t>
      </w:r>
    </w:p>
    <w:p w14:paraId="62B1ACCC" w14:textId="77777777" w:rsidR="000F7377" w:rsidRDefault="000F7377"/>
    <w:p w14:paraId="553F094A" w14:textId="77777777" w:rsidR="000F7377" w:rsidRDefault="000F7377">
      <w:r xmlns:w="http://schemas.openxmlformats.org/wordprocessingml/2006/main">
        <w:t xml:space="preserve">ਵਿਸ਼ਵਾਸੀ ਮਸੀਹ ਦੇ ਪਰਿਵਾਰ ਦਾ ਹਿੱਸਾ ਹਨ ਅਤੇ ਅੰਤ ਵਿੱਚ, ਪਰਮੇਸ਼ੁਰ ਦੇ ਪਰਿਵਾਰ ਦਾ ਹਿੱਸਾ ਹਨ।</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"ਪਰਮੇਸ਼ੁਰ ਦਾ ਪਰਿਵਾਰ: ਰਾਜ ਵਿੱਚ ਸਾਡੀ ਜਗ੍ਹਾ ਨੂੰ ਗਲੇ ਲਗਾਉਣਾ"</w:t>
      </w:r>
    </w:p>
    <w:p w14:paraId="728E05B9" w14:textId="77777777" w:rsidR="000F7377" w:rsidRDefault="000F7377"/>
    <w:p w14:paraId="4D7E9007" w14:textId="77777777" w:rsidR="000F7377" w:rsidRDefault="000F7377">
      <w:r xmlns:w="http://schemas.openxmlformats.org/wordprocessingml/2006/main">
        <w:t xml:space="preserve">2. "ਵਿਸ਼ਵਾਸੀਆਂ ਦੀ ਵਿਰਾਸਤ: ਮਸੀਹ ਵਿੱਚ ਸਾਡੀ ਪਛਾਣ"</w:t>
      </w:r>
    </w:p>
    <w:p w14:paraId="0B684645" w14:textId="77777777" w:rsidR="000F7377" w:rsidRDefault="000F7377"/>
    <w:p w14:paraId="3A5C83DB" w14:textId="77777777" w:rsidR="000F7377" w:rsidRDefault="000F7377">
      <w:r xmlns:w="http://schemas.openxmlformats.org/wordprocessingml/2006/main">
        <w:t xml:space="preserve">1. ਰੋਮੀਆਂ 8:14-17 - ਕਿਉਂਕਿ ਉਹ ਸਾਰੇ ਜੋ ਪਰਮੇਸ਼ੁਰ ਦੀ ਆਤਮਾ ਦੁਆਰਾ ਅਗਵਾਈ ਕਰਦੇ ਹਨ, ਪਰਮੇਸ਼ੁਰ ਦੇ ਪੁੱਤਰ ਹਨ।</w:t>
      </w:r>
    </w:p>
    <w:p w14:paraId="0A3B4AA5" w14:textId="77777777" w:rsidR="000F7377" w:rsidRDefault="000F7377"/>
    <w:p w14:paraId="1FAB4681" w14:textId="77777777" w:rsidR="000F7377" w:rsidRDefault="000F7377">
      <w:r xmlns:w="http://schemas.openxmlformats.org/wordprocessingml/2006/main">
        <w:t xml:space="preserve">2. ਅਫ਼ਸੀਆਂ 2:19-22 - ਇਸ ਲਈ ਤੁਸੀਂ ਹੁਣ ਅਜਨਬੀ ਅਤੇ ਪਰਦੇਸੀ ਨਹੀਂ ਹੋ, ਪਰ ਤੁਸੀਂ ਸੰਤਾਂ ਅਤੇ ਪਰਮੇਸ਼ੁਰ ਦੇ ਘਰ ਦੇ ਮੈਂਬਰਾਂ ਦੇ ਸਾਥੀ ਨਾਗਰਿਕ ਹੋ।</w:t>
      </w:r>
    </w:p>
    <w:p w14:paraId="08BC7CF0" w14:textId="77777777" w:rsidR="000F7377" w:rsidRDefault="000F7377"/>
    <w:p w14:paraId="1017768A" w14:textId="77777777" w:rsidR="000F7377" w:rsidRDefault="000F7377">
      <w:r xmlns:w="http://schemas.openxmlformats.org/wordprocessingml/2006/main">
        <w:t xml:space="preserve">1 ਕੁਰਿੰਥੀਆਂ 4 ਕੁਰਿੰਥੀਆਂ ਨੂੰ ਪੌਲੁਸ ਦੀ ਪਹਿਲੀ ਚਿੱਠੀ ਦਾ ਚੌਥਾ ਅਧਿਆਇ ਹੈ। ਇਸ ਅਧਿਆਇ ਵਿੱਚ, ਪੌਲੁਸ ਕੁਰਿੰਥਿਅਨ ਚਰਚ ਦੇ ਅੰਦਰ ਹੰਕਾਰ ਅਤੇ ਨਿਰਣਾਇਕ ਰਵੱਈਏ ਦੇ ਮੁੱਦੇ ਨੂੰ ਸੰਬੋਧਿਤ ਕਰਦਾ ਹੈ, ਨਿਮਰਤਾ ਅਤੇ ਸੱਚੇ ਅਧਿਆਤਮਿਕ ਅਧਿਕਾਰ ਉੱਤੇ ਜ਼ੋਰ ਦਿੰਦਾ ਹੈ।</w:t>
      </w:r>
    </w:p>
    <w:p w14:paraId="6F2B5170" w14:textId="77777777" w:rsidR="000F7377" w:rsidRDefault="000F7377"/>
    <w:p w14:paraId="6BE03690" w14:textId="77777777" w:rsidR="000F7377" w:rsidRDefault="000F7377">
      <w:r xmlns:w="http://schemas.openxmlformats.org/wordprocessingml/2006/main">
        <w:t xml:space="preserve">1st ਪੈਰੇ: ਪੌਲੁਸ ਨੇ ਆਪਣੇ ਆਪ ਨੂੰ ਅਤੇ ਅਪੋਲੋਸ ਨੂੰ ਪਰਮੇਸ਼ੁਰ ਦੇ ਭੇਤ ਸੌਂਪੇ ਗਏ ਮਸੀਹ ਦੇ ਸੇਵਕਾਂ ਵਜੋਂ ਵਰਣਨ ਕਰਕੇ ਸ਼ੁਰੂ ਕੀਤਾ। ਉਹ ਇਸ ਗੱਲ 'ਤੇ ਜ਼ੋਰ ਦਿੰਦਾ ਹੈ ਕਿ ਜਿਨ੍ਹਾਂ ਨੂੰ ਅਜਿਹੀ ਜ਼ਿੰਮੇਵਾਰੀ ਦਿੱਤੀ ਗਈ ਹੈ ਉਨ੍ਹਾਂ ਵਿੱਚ ਵਫ਼ਾਦਾਰੀ ਦੀ ਲੋੜ ਹੈ (1 ਕੁਰਿੰਥੀਆਂ 4:1-2)। ਪੌਲੁਸ ਮੰਨਦਾ ਹੈ ਕਿ ਉਹ ਆਪਣੇ ਆਪ ਦਾ ਨਿਰਣਾ ਵੀ ਨਹੀਂ ਕਰਦਾ ਕਿਉਂਕਿ ਸਿਰਫ਼ ਪਰਮੇਸ਼ੁਰ ਹੀ ਇਰਾਦਿਆਂ ਅਤੇ ਇਰਾਦਿਆਂ ਦਾ ਸਹੀ ਨਿਰਣਾ ਕਰ ਸਕਦਾ ਹੈ (1 ਕੁਰਿੰਥੀਆਂ 4:3-5)। ਉਹ ਸਮੇਂ ਤੋਂ ਪਹਿਲਾਂ ਦੂਜਿਆਂ 'ਤੇ ਨਿਰਣਾ ਕਰਨ ਦੇ ਵਿਰੁੱਧ ਚੇਤਾਵਨੀ ਦਿੰਦਾ ਹੈ, ਉਨ੍ਹਾਂ ਨੂੰ ਪ੍ਰਮਾਤਮਾ ਦੇ ਅੰਤਮ ਨਿਰਣੇ ਦੀ ਉਡੀਕ ਕਰਨ ਦੀ ਤਾਕੀਦ ਕਰਦਾ ਹੈ ਜਦੋਂ ਸਭ ਕੁਝ ਪ੍ਰਕਾਸ਼ ਵਿੱਚ ਲਿਆਂਦਾ ਜਾਵੇਗਾ।</w:t>
      </w:r>
    </w:p>
    <w:p w14:paraId="139A1C57" w14:textId="77777777" w:rsidR="000F7377" w:rsidRDefault="000F7377"/>
    <w:p w14:paraId="1A3DE9FC" w14:textId="77777777" w:rsidR="000F7377" w:rsidRDefault="000F7377">
      <w:r xmlns:w="http://schemas.openxmlformats.org/wordprocessingml/2006/main">
        <w:t xml:space="preserve">ਦੂਜਾ ਪੈਰਾ: ਪੌਲੁਸ ਉਨ੍ਹਾਂ ਦੇ ਘਮੰਡੀ ਰਵੱਈਏ ਨੂੰ ਸੰਬੋਧਿਤ ਕਰਨ ਲਈ ਵਿਅੰਗਾਤਮਕ ਵਰਤਦਾ ਹੈ। ਉਹ ਦੱਸਦਾ ਹੈ ਕਿ ਕੁਰਿੰਥੁਸ ਵਿੱਚ ਕੁਝ ਲੋਕ ਹੰਕਾਰੀ ਹੋ ਗਏ ਹਨ, ਇਹ ਸੋਚਦੇ ਹੋਏ ਕਿ ਉਹ ਪਹਿਲਾਂ ਹੀ ਰਾਜੇ ਹਨ ਅਤੇ ਉਸ ਵਰਗੇ ਰਸੂਲਾਂ ਦੀ ਲੋੜ ਤੋਂ ਬਿਨਾਂ ਰਾਜ ਕਰ ਰਹੇ ਹਨ (1 ਕੁਰਿੰਥੀਆਂ 4:6-8)। ਹਾਲਾਂਕਿ, ਉਹ ਉਨ੍ਹਾਂ ਦੀ ਸਵੈ-ਧਾਰਨਾ ਨੂੰ ਆਪਣੀ ਸਥਿਤੀ ਨਾਲ ਵੱਖਰਾ ਕਰਦਾ ਹੈ - ਮਸੀਹ ਦੀ ਖ਼ਾਤਰ ਜ਼ੁਲਮ ਅਤੇ ਕਠਿਨਾਈਆਂ ਨੂੰ ਸਹਿਣਾ (1 ਕੁਰਿੰਥੀਆਂ 4:9-13)। ਉਹ ਉਨ੍ਹਾਂ ਨੂੰ ਸ਼ੇਖੀ ਮਾਰਨ ਜਾਂ ਦੂਜਿਆਂ ਨੂੰ ਨੀਵਾਂ ਦੇਖਣ ਦੀ ਬਜਾਇ ਉਸ ਦੀ ਨਿਮਰਤਾ ਦੀ ਰੀਸ ਕਰਨ ਦੀ ਤਾਕੀਦ ਕਰਦਾ ਹੈ।</w:t>
      </w:r>
    </w:p>
    <w:p w14:paraId="54461ABF" w14:textId="77777777" w:rsidR="000F7377" w:rsidRDefault="000F7377"/>
    <w:p w14:paraId="207D060D" w14:textId="77777777" w:rsidR="000F7377" w:rsidRDefault="000F7377">
      <w:r xmlns:w="http://schemas.openxmlformats.org/wordprocessingml/2006/main">
        <w:t xml:space="preserve">ਤੀਜਾ ਪੈਰਾ: ਪੌਲੁਸ ਉਨ੍ਹਾਂ ਨੂੰ ਯਾਦ ਦਿਵਾ ਕੇ ਸਮਾਪਤ ਕਰਦਾ ਹੈ ਕਿ ਉਹ ਛੇਤੀ ਹੀ ਕੁਰਿੰਥੁਸ ਦਾ ਦੌਰਾ ਕਰਨ ਦਾ ਇਰਾਦਾ ਰੱਖਦਾ ਹੈ। ਜਦੋਂ ਉਹ ਆਵੇਗਾ, ਉਹ ਕੇਵਲ ਸ਼ਬਦਾਂ ਨੂੰ ਹੀ ਨਹੀਂ, ਸਗੋਂ ਸ਼ਕਤੀ ਨੂੰ ਵੀ ਸਮਝੇਗਾ - ਪਰਮੇਸ਼ੁਰ ਦੀ ਆਤਮਾ ਦੁਆਰਾ ਸ਼ਕਤੀ ਪ੍ਰਾਪਤ ਇੱਕ ਰਸੂਲ ਵਜੋਂ ਉਸਦੇ ਅਧਿਕਾਰ ਨੂੰ ਦਰਸਾਉਂਦਾ ਹੈ (1 ਕੁਰਿੰਥੀਆਂ 4:18-21)। ਉਹ ਹੰਕਾਰ ਨਾਲ ਫੁੱਲੇ ਹੋਏ ਲੋਕਾਂ ਨੂੰ ਇਹ ਵਿਚਾਰ ਕਰਨ ਲਈ ਚੁਣੌਤੀ ਦਿੰਦਾ ਹੈ ਕਿ ਕੀ ਉਸਦਾ ਆਉਣਾ ਅਨੁਸ਼ਾਸਨ ਦੀ ਛੜੀ ਦੇ ਨਾਲ ਹੋਵੇਗਾ ਜਾਂ ਪਿਆਰ ਅਤੇ </w:t>
      </w:r>
      <w:r xmlns:w="http://schemas.openxmlformats.org/wordprocessingml/2006/main">
        <w:lastRenderedPageBreak xmlns:w="http://schemas.openxmlformats.org/wordprocessingml/2006/main"/>
      </w:r>
      <w:r xmlns:w="http://schemas.openxmlformats.org/wordprocessingml/2006/main">
        <w:t xml:space="preserve">ਕੋਮਲਤਾ ਦੀ ਭਾਵਨਾ ਨਾਲ (1 ਕੁਰਿੰਥੀਆਂ 4:21)।</w:t>
      </w:r>
    </w:p>
    <w:p w14:paraId="775DF371" w14:textId="77777777" w:rsidR="000F7377" w:rsidRDefault="000F7377"/>
    <w:p w14:paraId="6A512445" w14:textId="77777777" w:rsidR="000F7377" w:rsidRDefault="000F7377">
      <w:r xmlns:w="http://schemas.openxmlformats.org/wordprocessingml/2006/main">
        <w:t xml:space="preserve">ਸੰਖੇਪ ਵਿੱਚ, ਪਹਿਲੀ ਕੁਰਿੰਥੀਆਂ ਦਾ ਅਧਿਆਇ ਚਾਰ ਕੁਰਿੰਥੀਅਨ ਚਰਚ ਦੇ ਅੰਦਰ ਹੰਕਾਰ, ਨਿਰਣਾਇਕ ਰਵੱਈਏ ਅਤੇ ਸੱਚੇ ਅਧਿਆਤਮਿਕ ਅਧਿਕਾਰ ਨਾਲ ਸਬੰਧਤ ਮੁੱਦਿਆਂ ਨੂੰ ਸੰਬੋਧਿਤ ਕਰਦਾ ਹੈ। ਪੌਲੁਸ ਇਸ ਗੱਲ 'ਤੇ ਜ਼ੋਰ ਦਿੰਦਾ ਹੈ ਕਿ ਆਗੂ ਸਿਰਫ਼ ਪਰਮੇਸ਼ੁਰ ਦੇ ਭੇਤਾਂ ਨਾਲ ਸੌਂਪੇ ਗਏ ਸੇਵਕ ਹਨ ਅਤੇ ਉਨ੍ਹਾਂ ਨੂੰ ਆਪਣੀਆਂ ਜ਼ਿੰਮੇਵਾਰੀਆਂ ਵਿਚ ਵਫ਼ਾਦਾਰ ਰਹਿਣਾ ਚਾਹੀਦਾ ਹੈ। ਉਹ ਅਚਨਚੇਤੀ ਨਿਰਣੇ ਦੇ ਵਿਰੁੱਧ ਚੇਤਾਵਨੀ ਦਿੰਦਾ ਹੈ, ਉਹਨਾਂ ਨੂੰ ਪਰਮੇਸ਼ੁਰ ਦੇ ਅੰਤਮ ਨਿਰਣੇ ਦੀ ਉਡੀਕ ਕਰਨ ਦੀ ਤਾਕੀਦ ਕਰਦਾ ਹੈ। ਪੌਲੁਸ ਉਨ੍ਹਾਂ ਦੇ ਘਮੰਡੀ ਰਵੱਈਏ ਨੂੰ ਸੰਬੋਧਿਤ ਕਰਦਾ ਹੈ ਅਤੇ ਇਸ ਨੂੰ ਮਸੀਹ ਲਈ ਦੁੱਖਾਂ ਦੀ ਆਪਣੀ ਨਿਮਰ ਉਦਾਹਰਣ ਨਾਲ ਤੁਲਨਾ ਕਰਦਾ ਹੈ। ਉਹ ਉਨ੍ਹਾਂ ਨੂੰ ਆਪਣੀ ਆਉਣ ਵਾਲੀ ਫੇਰੀ ਅਤੇ ਇੱਕ ਰਸੂਲ ਵਜੋਂ ਆਪਣੇ ਅਧਿਕਾਰ ਦੀ ਸਮਝ ਨੂੰ ਯਾਦ ਕਰਾ ਕੇ ਸਮਾਪਤ ਕਰਦਾ ਹੈ, ਉਨ੍ਹਾਂ ਨੂੰ ਉਨ੍ਹਾਂ ਦੇ ਜਵਾਬ 'ਤੇ ਵਿਚਾਰ ਕਰਨ ਲਈ ਚੁਣੌਤੀ ਦਿੰਦਾ ਹੈ—ਕੀ ਇਹ ਅਨੁਸ਼ਾਸਨ ਜਾਂ ਪਿਆਰ ਅਤੇ ਕੋਮਲਤਾ ਨਾਲ ਪੂਰਾ ਕੀਤਾ ਜਾਵੇਗਾ। ਇਹ ਅਧਿਆਇ ਨਿਮਰਤਾ ਦੇ ਮਹੱਤਵ ਨੂੰ ਉਜਾਗਰ ਕਰਦਾ ਹੈ, ਸਮੇਂ ਤੋਂ ਪਹਿਲਾਂ ਨਿਰਣੇ ਤੋਂ ਪਰਹੇਜ਼ ਕਰਦਾ ਹੈ, ਅਤੇ ਸੱਚੇ ਅਧਿਆਤਮਿਕ ਅਧਿਕਾਰ ਨੂੰ ਪਛਾਣਦਾ ਹੈ।</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ਕੁਰਿੰਥੀਆਂ 4:1 ਇੱਕ ਮਨੁੱਖ ਸਾਨੂੰ ਮਸੀਹ ਦੇ ਸੇਵਕਾਂ ਅਤੇ ਪਰਮੇਸ਼ੁਰ ਦੇ ਭੇਤਾਂ ਦੇ ਮੁਖ਼ਤਿਆਰਾਂ ਵਾਂਗ ਲੇਖਾ ਦੇਵੇ।</w:t>
      </w:r>
    </w:p>
    <w:p w14:paraId="66982868" w14:textId="77777777" w:rsidR="000F7377" w:rsidRDefault="000F7377"/>
    <w:p w14:paraId="76530900" w14:textId="77777777" w:rsidR="000F7377" w:rsidRDefault="000F7377">
      <w:r xmlns:w="http://schemas.openxmlformats.org/wordprocessingml/2006/main">
        <w:t xml:space="preserve">ਇਹ ਹਵਾਲਾ ਮਸੀਹੀਆਂ ਦੀ ਜ਼ਿੰਮੇਵਾਰੀ 'ਤੇ ਜ਼ੋਰ ਦਿੰਦਾ ਹੈ ਕਿ ਉਹ ਪਰਮੇਸ਼ੁਰ ਦੇ ਰਹੱਸਾਂ ਦੇ ਸੇਵਕਾਂ ਅਤੇ ਮੁਖ਼ਤਿਆਰਾਂ ਵਜੋਂ ਸੇਵਾ ਕਰਨ।</w:t>
      </w:r>
    </w:p>
    <w:p w14:paraId="6A8D426D" w14:textId="77777777" w:rsidR="000F7377" w:rsidRDefault="000F7377"/>
    <w:p w14:paraId="483A527F" w14:textId="77777777" w:rsidR="000F7377" w:rsidRDefault="000F7377">
      <w:r xmlns:w="http://schemas.openxmlformats.org/wordprocessingml/2006/main">
        <w:t xml:space="preserve">1. ਪਰਮੇਸ਼ੁਰ ਦੇ ਰਹੱਸਾਂ ਦੇ ਮੁਖਤਿਆਰ ਵਜੋਂ ਸੇਵਾ ਕਰਨ ਲਈ ਮਸੀਹੀਆਂ ਦੀਆਂ ਜ਼ਿੰਮੇਵਾਰੀਆਂ</w:t>
      </w:r>
    </w:p>
    <w:p w14:paraId="007BB87E" w14:textId="77777777" w:rsidR="000F7377" w:rsidRDefault="000F7377"/>
    <w:p w14:paraId="256171E6" w14:textId="77777777" w:rsidR="000F7377" w:rsidRDefault="000F7377">
      <w:r xmlns:w="http://schemas.openxmlformats.org/wordprocessingml/2006/main">
        <w:t xml:space="preserve">2. ਮਸੀਹ ਦੇ ਜਵਾਬਦੇਹ ਮੰਤਰੀ ਹੋਣ ਦੀ ਮਹੱਤਤਾ</w:t>
      </w:r>
    </w:p>
    <w:p w14:paraId="265B39E8" w14:textId="77777777" w:rsidR="000F7377" w:rsidRDefault="000F7377"/>
    <w:p w14:paraId="14C944D9" w14:textId="77777777" w:rsidR="000F7377" w:rsidRDefault="000F7377">
      <w:r xmlns:w="http://schemas.openxmlformats.org/wordprocessingml/2006/main">
        <w:t xml:space="preserve">1. ਰੋਮੀਆਂ 12:6-7 - ਸਾਨੂੰ ਦਿੱਤੀ ਗਈ ਕਿਰਪਾ ਦੇ ਅਨੁਸਾਰ ਵੱਖੋ-ਵੱਖਰੇ ਤੋਹਫ਼ੇ ਹੋਣ ਕਰਕੇ, ਆਓ ਅਸੀਂ ਉਨ੍ਹਾਂ ਦੀ ਵਰਤੋਂ ਕਰੀਏ: ਜੇਕਰ ਭਵਿੱਖਬਾਣੀ ਹੈ, ਤਾਂ ਆਓ ਅਸੀਂ ਆਪਣੇ ਵਿਸ਼ਵਾਸ ਦੇ ਅਨੁਪਾਤ ਵਿੱਚ ਭਵਿੱਖਬਾਣੀ ਕਰੀਏ; ਜਾਂ ਸੇਵਕਾਈ, ਆਓ ਅਸੀਂ ਇਸਨੂੰ ਆਪਣੀ ਸੇਵਾ ਵਿੱਚ ਵਰਤੀਏ; ਉਹ ਜੋ ਸਿਖਾਉਂਦਾ ਹੈ, ਉਪਦੇਸ਼ ਵਿੱਚ;</w:t>
      </w:r>
    </w:p>
    <w:p w14:paraId="08630693" w14:textId="77777777" w:rsidR="000F7377" w:rsidRDefault="000F7377"/>
    <w:p w14:paraId="59FFE70B" w14:textId="77777777" w:rsidR="000F7377" w:rsidRDefault="000F7377">
      <w:r xmlns:w="http://schemas.openxmlformats.org/wordprocessingml/2006/main">
        <w:t xml:space="preserve">2. ਮੱਤੀ 25:14-30 - ਕਿਉਂਕਿ ਸਵਰਗ ਦਾ ਰਾਜ ਇੱਕ ਆਦਮੀ ਵਰਗਾ ਹੈ ਜੋ ਦੂਰ ਦੇਸ ਵਿੱਚ ਜਾਂਦਾ ਹੈ, ਜਿਸ ਨੇ ਆਪਣੇ ਸੇਵਕਾਂ ਨੂੰ ਬੁਲਾਇਆ ਅਤੇ ਉਨ੍ਹਾਂ ਨੂੰ ਆਪਣਾ ਮਾਲ ਸੌਂਪਿਆ। ਉਸਨੇ ਇੱਕ ਨੂੰ ਪੰਜ ਤੋੜੇ ਦਿੱਤੇ, ਦੂਜੇ ਨੂੰ ਦੋ ਅਤੇ ਦੂਜੇ ਨੂੰ ਇੱਕ ਤੋੜੇ। ਹਰ ਆਦਮੀ ਨੂੰ ਉਸਦੀ ਕਈ ਯੋਗਤਾ ਦੇ ਅਨੁਸਾਰ; ਅਤੇ ਤੁਰੰਤ </w:t>
      </w:r>
      <w:r xmlns:w="http://schemas.openxmlformats.org/wordprocessingml/2006/main">
        <w:lastRenderedPageBreak xmlns:w="http://schemas.openxmlformats.org/wordprocessingml/2006/main"/>
      </w:r>
      <w:r xmlns:w="http://schemas.openxmlformats.org/wordprocessingml/2006/main">
        <w:t xml:space="preserve">ਆਪਣੀ ਯਾਤਰਾ ਸ਼ੁਰੂ ਕਰ ਦਿੱਤੀ।</w:t>
      </w:r>
    </w:p>
    <w:p w14:paraId="494F6494" w14:textId="77777777" w:rsidR="000F7377" w:rsidRDefault="000F7377"/>
    <w:p w14:paraId="05D2602E" w14:textId="77777777" w:rsidR="000F7377" w:rsidRDefault="000F7377">
      <w:r xmlns:w="http://schemas.openxmlformats.org/wordprocessingml/2006/main">
        <w:t xml:space="preserve">1 ਕੁਰਿੰਥੀਆਂ 4:2 ਇਸ ਤੋਂ ਇਲਾਵਾ ਮੁਖਤਿਆਰਿਆਂ ਵਿੱਚ ਇਹ ਜ਼ਰੂਰੀ ਹੈ ਕਿ ਇੱਕ ਆਦਮੀ ਵਫ਼ਾਦਾਰ ਪਾਇਆ ਜਾਵੇ।</w:t>
      </w:r>
    </w:p>
    <w:p w14:paraId="72C07317" w14:textId="77777777" w:rsidR="000F7377" w:rsidRDefault="000F7377"/>
    <w:p w14:paraId="5C0C23E7" w14:textId="77777777" w:rsidR="000F7377" w:rsidRDefault="000F7377">
      <w:r xmlns:w="http://schemas.openxmlformats.org/wordprocessingml/2006/main">
        <w:t xml:space="preserve">ਮੁਖ਼ਤਿਆਰ ਇੱਕ ਵੱਡੀ ਜ਼ਿੰਮੇਵਾਰੀ ਹੈ ਅਤੇ ਇਸ ਲਈ ਵਫ਼ਾਦਾਰੀ ਦੀ ਲੋੜ ਹੈ।</w:t>
      </w:r>
    </w:p>
    <w:p w14:paraId="58CA3A25" w14:textId="77777777" w:rsidR="000F7377" w:rsidRDefault="000F7377"/>
    <w:p w14:paraId="6125867D" w14:textId="77777777" w:rsidR="000F7377" w:rsidRDefault="000F7377">
      <w:r xmlns:w="http://schemas.openxmlformats.org/wordprocessingml/2006/main">
        <w:t xml:space="preserve">1. "ਮੁਖ਼ਤਿਆਰ ਵਜੋਂ ਵਫ਼ਾਦਾਰੀ ਨਾਲ ਰਹਿਣਾ"</w:t>
      </w:r>
    </w:p>
    <w:p w14:paraId="77A55C92" w14:textId="77777777" w:rsidR="000F7377" w:rsidRDefault="000F7377"/>
    <w:p w14:paraId="1DDD5436" w14:textId="77777777" w:rsidR="000F7377" w:rsidRDefault="000F7377">
      <w:r xmlns:w="http://schemas.openxmlformats.org/wordprocessingml/2006/main">
        <w:t xml:space="preserve">2. "ਵਫ਼ਾਦਾਰ ਮੁਖ਼ਤਿਆਰ ਨੂੰ ਬੁਲਾਓ"</w:t>
      </w:r>
    </w:p>
    <w:p w14:paraId="4EF4692B" w14:textId="77777777" w:rsidR="000F7377" w:rsidRDefault="000F7377"/>
    <w:p w14:paraId="11737063" w14:textId="77777777" w:rsidR="000F7377" w:rsidRDefault="000F7377">
      <w:r xmlns:w="http://schemas.openxmlformats.org/wordprocessingml/2006/main">
        <w:t xml:space="preserve">1. ਮੱਤੀ 25:14-30 (ਪ੍ਰਤਿਭਾ ਦਾ ਦ੍ਰਿਸ਼ਟਾਂਤ)</w:t>
      </w:r>
    </w:p>
    <w:p w14:paraId="14AB50AC" w14:textId="77777777" w:rsidR="000F7377" w:rsidRDefault="000F7377"/>
    <w:p w14:paraId="0B428DA3" w14:textId="77777777" w:rsidR="000F7377" w:rsidRDefault="000F7377">
      <w:r xmlns:w="http://schemas.openxmlformats.org/wordprocessingml/2006/main">
        <w:t xml:space="preserve">2. ਲੂਕਾ 16:10-12 (ਕੁਧਰਮੀ ਮੁਖ਼ਤਿਆਰ ਦਾ ਦ੍ਰਿਸ਼ਟਾਂਤ)</w:t>
      </w:r>
    </w:p>
    <w:p w14:paraId="13404DB5" w14:textId="77777777" w:rsidR="000F7377" w:rsidRDefault="000F7377"/>
    <w:p w14:paraId="24F1C1AB" w14:textId="77777777" w:rsidR="000F7377" w:rsidRDefault="000F7377">
      <w:r xmlns:w="http://schemas.openxmlformats.org/wordprocessingml/2006/main">
        <w:t xml:space="preserve">1 ਕੁਰਿੰਥੀਆਂ 4:3 ਪਰ ਮੇਰੇ ਲਈ ਇਹ ਬਹੁਤ ਛੋਟੀ ਗੱਲ ਹੈ ਕਿ ਮੇਰਾ ਤੁਹਾਡੇ ਬਾਰੇ, ਜਾਂ ਮਨੁੱਖ ਦੇ ਨਿਰਣੇ ਦਾ ਨਿਰਣਾ ਕੀਤਾ ਜਾਵੇ: ਹਾਂ, ਮੈਂ ਆਪਣੇ ਆਪ ਦਾ ਨਿਰਣਾ ਨਹੀਂ ਕਰਦਾ।</w:t>
      </w:r>
    </w:p>
    <w:p w14:paraId="699F7757" w14:textId="77777777" w:rsidR="000F7377" w:rsidRDefault="000F7377"/>
    <w:p w14:paraId="25B2239E" w14:textId="77777777" w:rsidR="000F7377" w:rsidRDefault="000F7377">
      <w:r xmlns:w="http://schemas.openxmlformats.org/wordprocessingml/2006/main">
        <w:t xml:space="preserve">ਪੌਲੁਸ ਨੂੰ ਕੋਈ ਪਰਵਾਹ ਨਹੀਂ ਕਿ ਲੋਕ ਉਸ ਬਾਰੇ ਕੀ ਸੋਚਦੇ ਹਨ, ਨਾ ਹੀ ਉਹ ਆਪਣੇ ਆਪ ਦਾ ਨਿਰਣਾ ਕਰਦਾ ਹੈ।</w:t>
      </w:r>
    </w:p>
    <w:p w14:paraId="3E0D242A" w14:textId="77777777" w:rsidR="000F7377" w:rsidRDefault="000F7377"/>
    <w:p w14:paraId="193128D7" w14:textId="77777777" w:rsidR="000F7377" w:rsidRDefault="000F7377">
      <w:r xmlns:w="http://schemas.openxmlformats.org/wordprocessingml/2006/main">
        <w:t xml:space="preserve">1. ਨਿਰਣੇ ਦੇ ਡਰ ਤੋਂ ਬਿਨਾਂ ਰਹਿਣਾ - ਦੂਜਿਆਂ ਦੀ ਰਾਏ ਦੀ ਬਜਾਏ ਸਾਡੇ ਬਾਰੇ ਰੱਬ ਦੀ ਰਾਏ 'ਤੇ ਭਰੋਸਾ ਕਰਨਾ ਸਿੱਖਣਾ।</w:t>
      </w:r>
    </w:p>
    <w:p w14:paraId="0DF881D2" w14:textId="77777777" w:rsidR="000F7377" w:rsidRDefault="000F7377"/>
    <w:p w14:paraId="1199143B" w14:textId="77777777" w:rsidR="000F7377" w:rsidRDefault="000F7377">
      <w:r xmlns:w="http://schemas.openxmlformats.org/wordprocessingml/2006/main">
        <w:t xml:space="preserve">2. ਨਿਰਣਾ ਨਾ ਕਰਨਾ - ਲੋਕਾਂ ਦੇ ਨਿਰਣੇ ਦੇ ਡਰ ਤੋਂ ਬਿਨਾਂ ਆਪਣੇ ਵਿਸ਼ਵਾਸ ਨੂੰ ਕਾਇਮ ਰੱਖਣ ਦੀ ਹਿੰਮਤ ਲੱਭਣਾ।</w:t>
      </w:r>
    </w:p>
    <w:p w14:paraId="38A9E517" w14:textId="77777777" w:rsidR="000F7377" w:rsidRDefault="000F7377"/>
    <w:p w14:paraId="68C66C09" w14:textId="77777777" w:rsidR="000F7377" w:rsidRDefault="000F7377">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1F2B7674" w14:textId="77777777" w:rsidR="000F7377" w:rsidRDefault="000F7377"/>
    <w:p w14:paraId="616C0A2B" w14:textId="77777777" w:rsidR="000F7377" w:rsidRDefault="000F7377">
      <w:r xmlns:w="http://schemas.openxmlformats.org/wordprocessingml/2006/main">
        <w:t xml:space="preserve">2. ਮੱਤੀ 7:1 - ਨਿਰਣਾ ਨਾ ਕਰੋ, ਕਿ ਤੁਹਾਡਾ ਨਿਰਣਾ ਨਾ ਕੀਤਾ ਜਾਵੇ।</w:t>
      </w:r>
    </w:p>
    <w:p w14:paraId="08CEFF26" w14:textId="77777777" w:rsidR="000F7377" w:rsidRDefault="000F7377"/>
    <w:p w14:paraId="081EFB06" w14:textId="77777777" w:rsidR="000F7377" w:rsidRDefault="000F7377">
      <w:r xmlns:w="http://schemas.openxmlformats.org/wordprocessingml/2006/main">
        <w:t xml:space="preserve">1 ਕੁਰਿੰਥੀਆਂ 4:4 ਕਿਉਂਕਿ ਮੈਂ ਆਪਣੇ ਆਪ ਕੁਝ ਨਹੀਂ ਜਾਣਦਾ। ਫਿਰ ਵੀ ਮੈਂ ਇਸ ਦੁਆਰਾ ਧਰਮੀ ਨਹੀਂ ਠਹਿਰਾਇਆ ਗਿਆ, ਪਰ ਜਿਹੜਾ ਮੇਰਾ ਨਿਆਂ ਕਰਦਾ ਹੈ ਉਹ ਪ੍ਰਭੂ ਹੈ।</w:t>
      </w:r>
    </w:p>
    <w:p w14:paraId="2790BAB8" w14:textId="77777777" w:rsidR="000F7377" w:rsidRDefault="000F7377"/>
    <w:p w14:paraId="7657FEC1" w14:textId="77777777" w:rsidR="000F7377" w:rsidRDefault="000F7377">
      <w:r xmlns:w="http://schemas.openxmlformats.org/wordprocessingml/2006/main">
        <w:t xml:space="preserve">ਪ੍ਰਭੂ ਸਾਰੇ ਲੋਕਾਂ ਅਤੇ ਉਹਨਾਂ ਦੇ ਕੰਮਾਂ ਦਾ ਅੰਤਮ ਨਿਰਣਾਇਕ ਹੈ।</w:t>
      </w:r>
    </w:p>
    <w:p w14:paraId="28D5311E" w14:textId="77777777" w:rsidR="000F7377" w:rsidRDefault="000F7377"/>
    <w:p w14:paraId="15CA213F" w14:textId="77777777" w:rsidR="000F7377" w:rsidRDefault="000F7377">
      <w:r xmlns:w="http://schemas.openxmlformats.org/wordprocessingml/2006/main">
        <w:t xml:space="preserve">1. ਸਾਨੂੰ ਆਪਣੇ ਕੰਮਾਂ ਦਾ ਧਿਆਨ ਰੱਖਣਾ ਚਾਹੀਦਾ ਹੈ, ਕਿਉਂਕਿ ਪ੍ਰਭੂ ਸਾਡਾ ਅੰਤਮ ਜੱਜ ਹੈ।</w:t>
      </w:r>
    </w:p>
    <w:p w14:paraId="066A1D18" w14:textId="77777777" w:rsidR="000F7377" w:rsidRDefault="000F7377"/>
    <w:p w14:paraId="2FEAE5D4" w14:textId="77777777" w:rsidR="000F7377" w:rsidRDefault="000F7377">
      <w:r xmlns:w="http://schemas.openxmlformats.org/wordprocessingml/2006/main">
        <w:t xml:space="preserve">2. ਸਾਨੂੰ ਪ੍ਰਭੂ ਦੇ ਨਿਰਣੇ ਨੂੰ ਸਵੀਕਾਰ ਕਰਨਾ ਚਾਹੀਦਾ ਹੈ, ਕਿਉਂਕਿ ਉਹ ਅੰਤਮ ਨਿਆਂਕਾਰ ਹੈ।</w:t>
      </w:r>
    </w:p>
    <w:p w14:paraId="617FD420" w14:textId="77777777" w:rsidR="000F7377" w:rsidRDefault="000F7377"/>
    <w:p w14:paraId="7FF9AEDB" w14:textId="77777777" w:rsidR="000F7377" w:rsidRDefault="000F7377">
      <w:r xmlns:w="http://schemas.openxmlformats.org/wordprocessingml/2006/main">
        <w:t xml:space="preserve">1. ਰੋਮੀਆਂ 14:12 ਇਸ ਲਈ ਸਾਡੇ ਵਿੱਚੋਂ ਹਰ ਕੋਈ ਪਰਮੇਸ਼ੁਰ ਨੂੰ ਆਪਣਾ ਲੇਖਾ ਦੇਵੇਗਾ।</w:t>
      </w:r>
    </w:p>
    <w:p w14:paraId="28B60298" w14:textId="77777777" w:rsidR="000F7377" w:rsidRDefault="000F7377"/>
    <w:p w14:paraId="698E3E95" w14:textId="77777777" w:rsidR="000F7377" w:rsidRDefault="000F7377">
      <w:r xmlns:w="http://schemas.openxmlformats.org/wordprocessingml/2006/main">
        <w:t xml:space="preserve">2. ਕਹਾਉਤਾਂ 16:2 ਆਦਮੀ ਦੇ ਸਾਰੇ ਰਸਤੇ ਉਸ ਦੀ ਆਪਣੀ ਨਿਗਾਹ ਵਿੱਚ ਸਾਫ਼ ਹਨ; ਪਰ ਪ੍ਰਭੂ ਆਤਮਾਵਾਂ ਨੂੰ ਤੋਲਦਾ ਹੈ।</w:t>
      </w:r>
    </w:p>
    <w:p w14:paraId="1103D145" w14:textId="77777777" w:rsidR="000F7377" w:rsidRDefault="000F7377"/>
    <w:p w14:paraId="5A7FF033" w14:textId="77777777" w:rsidR="000F7377" w:rsidRDefault="000F7377">
      <w:r xmlns:w="http://schemas.openxmlformats.org/wordprocessingml/2006/main">
        <w:t xml:space="preserve">1 ਕੁਰਿੰਥੀਆਂ 4:5 ਇਸ ਲਈ ਸਮੇਂ ਤੋਂ ਪਹਿਲਾਂ ਕਿਸੇ ਗੱਲ ਦਾ ਨਿਰਣਾ ਨਾ ਕਰੋ, ਜਦੋਂ ਤੱਕ ਪ੍ਰਭੂ ਨਾ ਆਵੇ, ਜੋ ਦੋਵੇਂ ਹਨੇਰੇ ਦੀਆਂ ਲੁਕੀਆਂ ਹੋਈਆਂ ਗੱਲਾਂ ਨੂੰ ਉਜਾਗਰ ਕਰੇਗਾ, ਅਤੇ ਦਿਲਾਂ ਦੀਆਂ ਸਲਾਹਾਂ ਨੂੰ ਪ੍ਰਗਟ ਕਰੇਗਾ, ਅਤੇ ਤਦ ਹਰ ਮਨੁੱਖ ਪਰਮੇਸ਼ੁਰ ਦੀ ਉਸਤਤ ਕਰੇਗਾ।</w:t>
      </w:r>
    </w:p>
    <w:p w14:paraId="792EADD7" w14:textId="77777777" w:rsidR="000F7377" w:rsidRDefault="000F7377"/>
    <w:p w14:paraId="0ECFFEBB" w14:textId="77777777" w:rsidR="000F7377" w:rsidRDefault="000F7377">
      <w:r xmlns:w="http://schemas.openxmlformats.org/wordprocessingml/2006/main">
        <w:t xml:space="preserve">ਪੌਲੁਸ ਰਸੂਲ ਸਾਨੂੰ ਧੀਰਜ ਰੱਖਣ ਅਤੇ ਸਾਡੇ ਕੰਮਾਂ ਬਾਰੇ ਪ੍ਰਭੂ ਦੇ ਨਿਰਣੇ ਦੀ ਉਡੀਕ ਕਰਨ ਲਈ ਉਤਸ਼ਾਹਿਤ ਕਰਦਾ ਹੈ, ਕਿਉਂਕਿ ਇਹ ਉਦੋਂ ਹੁੰਦਾ ਹੈ ਜਦੋਂ ਸਾਡੇ ਵਿੱਚੋਂ ਹਰੇਕ ਨੂੰ ਪਰਮੇਸ਼ੁਰ ਦੀ ਉਸਤਤ ਮਿਲੇਗੀ।</w:t>
      </w:r>
    </w:p>
    <w:p w14:paraId="5C6BF584" w14:textId="77777777" w:rsidR="000F7377" w:rsidRDefault="000F7377"/>
    <w:p w14:paraId="34B6C1E3" w14:textId="77777777" w:rsidR="000F7377" w:rsidRDefault="000F7377">
      <w:r xmlns:w="http://schemas.openxmlformats.org/wordprocessingml/2006/main">
        <w:t xml:space="preserve">1. ਧੀਰਜ ਇੱਕ ਗੁਣ ਹੈ: ਪ੍ਰਭੂ ਦੇ ਨਿਰਣੇ ਦੀ ਉਡੀਕ ਕਰਨਾ ਸਿੱਖਣਾ।</w:t>
      </w:r>
    </w:p>
    <w:p w14:paraId="623901BF" w14:textId="77777777" w:rsidR="000F7377" w:rsidRDefault="000F7377"/>
    <w:p w14:paraId="4004E5E3" w14:textId="77777777" w:rsidR="000F7377" w:rsidRDefault="000F7377">
      <w:r xmlns:w="http://schemas.openxmlformats.org/wordprocessingml/2006/main">
        <w:t xml:space="preserve">2. ਪ੍ਰਭੂ ਦੀ ਸ਼ਕਤੀ: ਨਿਰਣੇ ਅਤੇ ਉਸਤਤ ਲਈ ਪਰਮਾਤਮਾ 'ਤੇ ਭਰੋਸਾ ਕਰਨਾ।</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ਯਾਕੂਬ 5:7-8 ਇਸ ਲਈ ਭਰਾਵੋ, ਪ੍ਰਭੂ ਦੇ ਆਉਣ ਤੱਕ ਧੀਰਜ ਰੱਖੋ। ਵੇਖੋ, ਕਿਸਾਨ ਧਰਤੀ ਦੇ ਕੀਮਤੀ ਫਲ ਦੀ ਉਡੀਕ ਕਰਦਾ ਹੈ, ਅਤੇ ਇਸ ਲਈ ਲੰਬੇ ਸਮੇਂ ਤੱਕ ਧੀਰਜ ਰੱਖਦਾ ਹੈ, ਜਦੋਂ ਤੱਕ ਉਹ ਜਲਦੀ ਅਤੇ ਬਾਅਦ ਵਿੱਚ ਮੀਂਹ ਨਹੀਂ ਪਾਉਂਦਾ। ਤੁਸੀਂ ਵੀ ਸਬਰ ਰੱਖੋ; ਆਪਣੇ ਦਿਲਾਂ ਨੂੰ ਸਥਿਰ ਕਰੋ: ਕਿਉਂਕਿ ਪ੍ਰਭੂ ਦਾ ਆਉਣਾ ਨੇੜੇ ਹੈ।</w:t>
      </w:r>
    </w:p>
    <w:p w14:paraId="58BE351C" w14:textId="77777777" w:rsidR="000F7377" w:rsidRDefault="000F7377"/>
    <w:p w14:paraId="14085E2C" w14:textId="77777777" w:rsidR="000F7377" w:rsidRDefault="000F7377">
      <w:r xmlns:w="http://schemas.openxmlformats.org/wordprocessingml/2006/main">
        <w:t xml:space="preserve">2. ਜ਼ਬੂਰ 62:8 ਹਰ ਵੇਲੇ ਉਸ ਉੱਤੇ ਭਰੋਸਾ ਰੱਖੋ; ਹੇ ਲੋਕੋ, ਉਸ ਅੱਗੇ ਆਪਣਾ ਦਿਲ ਡੋਲ੍ਹ ਦਿਓ: ਪਰਮੇਸ਼ੁਰ ਸਾਡੇ ਲਈ ਪਨਾਹ ਹੈ। ਸੇਲਾਹ।</w:t>
      </w:r>
    </w:p>
    <w:p w14:paraId="20118026" w14:textId="77777777" w:rsidR="000F7377" w:rsidRDefault="000F7377"/>
    <w:p w14:paraId="5A6DF431" w14:textId="77777777" w:rsidR="000F7377" w:rsidRDefault="000F7377">
      <w:r xmlns:w="http://schemas.openxmlformats.org/wordprocessingml/2006/main">
        <w:t xml:space="preserve">1 ਕੁਰਿੰਥੀਆਂ 4:6 ਅਤੇ ਹੇ ਭਰਾਵੋ, ਇਹ ਗੱਲਾਂ ਮੈਂ ਤੁਹਾਡੇ ਲਈ ਆਪਣੇ ਅਤੇ ਅਪੁੱਲੋਸ ਨੂੰ ਇੱਕ ਚਿੱਤਰ ਵਿੱਚ ਤਬਦੀਲ ਕੀਤੀਆਂ ਹਨ; ਤਾਂ ਜੋ ਤੁਸੀਂ ਸਾਡੇ ਵਿੱਚ ਸਿੱਖ ਸਕੋ ਕਿ ਜੋ ਲਿਖਿਆ ਹੋਇਆ ਹੈ, ਉਸ ਤੋਂ ਉੱਪਰ ਮਨੁੱਖਾਂ ਨੂੰ ਨਾ ਸਮਝੋ, ਤਾਂ ਜੋ ਤੁਹਾਡੇ ਵਿੱਚੋਂ ਕੋਈ ਇੱਕ ਦੂਜੇ ਦੇ ਵਿਰੁੱਧ ਨਾ ਹੋ ਜਾਵੇ।</w:t>
      </w:r>
    </w:p>
    <w:p w14:paraId="473DD318" w14:textId="77777777" w:rsidR="000F7377" w:rsidRDefault="000F7377"/>
    <w:p w14:paraId="29D80AA6" w14:textId="77777777" w:rsidR="000F7377" w:rsidRDefault="000F7377">
      <w:r xmlns:w="http://schemas.openxmlformats.org/wordprocessingml/2006/main">
        <w:t xml:space="preserve">ਪੌਲੁਸ ਆਪਣੇ ਆਪ ਨੂੰ ਅਤੇ ਅਪੋਲੋਸ ਨੂੰ ਉਦਾਹਰਣ ਵਜੋਂ ਵਰਤ ਰਿਹਾ ਹੈ ਤਾਂ ਜੋ ਕੁਰਿੰਥੀਆਂ ਨੂੰ ਸਿਖਾਇਆ ਜਾ ਸਕੇ ਕਿ ਉਹ ਇੱਕ ਵਿਅਕਤੀ ਨੂੰ ਦੂਜੇ ਨਾਲੋਂ ਉੱਚਾ ਨਾ ਕਰਨ ਅਤੇ ਹੰਕਾਰੀ ਨਾ ਹੋਣ।</w:t>
      </w:r>
    </w:p>
    <w:p w14:paraId="601D4E5B" w14:textId="77777777" w:rsidR="000F7377" w:rsidRDefault="000F7377"/>
    <w:p w14:paraId="5F53E0E8" w14:textId="77777777" w:rsidR="000F7377" w:rsidRDefault="000F7377">
      <w:r xmlns:w="http://schemas.openxmlformats.org/wordprocessingml/2006/main">
        <w:t xml:space="preserve">1. ਘਮੰਡ ਸਾਨੂੰ ਤਬਾਹ ਕਰ ਦੇਵੇਗਾ: ਪੌਲੁਸ ਅਤੇ ਅਪੋਲੋਸ ਦੀ ਮਿਸਾਲ ਤੋਂ ਸਿੱਖਣਾ</w:t>
      </w:r>
    </w:p>
    <w:p w14:paraId="2FE81B0B" w14:textId="77777777" w:rsidR="000F7377" w:rsidRDefault="000F7377"/>
    <w:p w14:paraId="76624B03" w14:textId="77777777" w:rsidR="000F7377" w:rsidRDefault="000F7377">
      <w:r xmlns:w="http://schemas.openxmlformats.org/wordprocessingml/2006/main">
        <w:t xml:space="preserve">2. ਆਪਣੇ ਬਾਰੇ ਬਹੁਤ ਜ਼ਿਆਦਾ ਸੋਚਣ ਦਾ ਖ਼ਤਰਾ: ਪੌਲੁਸ ਅਤੇ ਅਪੋਲੋਸ ਦੀ ਮਿਸਾਲ ਦਾ ਅਨੁਸਰਣ ਕਰਨਾ</w:t>
      </w:r>
    </w:p>
    <w:p w14:paraId="33E4A003" w14:textId="77777777" w:rsidR="000F7377" w:rsidRDefault="000F7377"/>
    <w:p w14:paraId="64DB588C" w14:textId="77777777" w:rsidR="000F7377" w:rsidRDefault="000F7377">
      <w:r xmlns:w="http://schemas.openxmlformats.org/wordprocessingml/2006/main">
        <w:t xml:space="preserve">1. ਕਹਾਉਤਾਂ 16:18 - ਵਿਨਾਸ਼ ਤੋਂ ਪਹਿਲਾਂ ਹੰਕਾਰ, ਅਤੇ ਪਤਨ ਤੋਂ ਪਹਿਲਾਂ ਹੰਕਾਰੀ ਆਤਮਾ।</w:t>
      </w:r>
    </w:p>
    <w:p w14:paraId="4DE0DB4F" w14:textId="77777777" w:rsidR="000F7377" w:rsidRDefault="000F7377"/>
    <w:p w14:paraId="464A477B" w14:textId="77777777" w:rsidR="000F7377" w:rsidRDefault="000F7377">
      <w:r xmlns:w="http://schemas.openxmlformats.org/wordprocessingml/2006/main">
        <w:t xml:space="preserve">2. ਯਾਕੂਬ 4:6 - ਪਰ ਉਹ ਹੋਰ ਵੀ ਕਿਰਪਾ ਕਰਦਾ ਹੈ। ਇਸ ਲਈ ਇਹ ਕਹਿੰਦਾ ਹੈ, "ਪਰਮੇਸ਼ੁਰ ਹੰਕਾਰੀਆਂ ਦਾ ਵਿਰੋਧ ਕਰਦਾ ਹੈ, ਪਰ ਨਿਮਰਾਂ ਨੂੰ ਕਿਰਪਾ ਕਰਦਾ ਹੈ।"</w:t>
      </w:r>
    </w:p>
    <w:p w14:paraId="2AA51519" w14:textId="77777777" w:rsidR="000F7377" w:rsidRDefault="000F7377"/>
    <w:p w14:paraId="1A272AA3" w14:textId="77777777" w:rsidR="000F7377" w:rsidRDefault="000F7377">
      <w:r xmlns:w="http://schemas.openxmlformats.org/wordprocessingml/2006/main">
        <w:t xml:space="preserve">1 ਕੁਰਿੰਥੀਆਂ 4:7 ਕਿਉਂ ਜੋ ਤੁਹਾਨੂੰ ਦੂਜੇ ਨਾਲੋਂ ਵੱਖਰਾ ਕੌਣ ਬਣਾਉਂਦਾ ਹੈ? ਅਤੇ ਤੁਹਾਡੇ ਕੋਲ ਕੀ ਹੈ ਜੋ ਤੁਹਾਨੂੰ ਪ੍ਰਾਪਤ ਨਹੀਂ ਹੋਇਆ? ਹੁਣ ਜੇਕਰ ਤੁਹਾਨੂੰ ਇਹ ਪ੍ਰਾਪਤ ਹੋਇਆ ਹੈ, ਤਾਂ ਤੁਸੀਂ ਕਿਉਂ ਮਾਣ ਕਰਦੇ ਹੋ, ਜਿਵੇਂ ਕਿ ਤੁਹਾਨੂੰ ਇਹ ਪ੍ਰਾਪਤ ਨਹੀਂ ਹੋਇਆ ਸੀ?</w:t>
      </w:r>
    </w:p>
    <w:p w14:paraId="6B9B7EC9" w14:textId="77777777" w:rsidR="000F7377" w:rsidRDefault="000F7377"/>
    <w:p w14:paraId="475BE17A" w14:textId="77777777" w:rsidR="000F7377" w:rsidRDefault="000F7377">
      <w:r xmlns:w="http://schemas.openxmlformats.org/wordprocessingml/2006/main">
        <w:t xml:space="preserve">ਪੌਲੁਸ ਸਵਾਲ ਕਰਦਾ ਹੈ ਕਿ ਲੋਕ ਆਪਣੀਆਂ ਪ੍ਰਾਪਤੀਆਂ ਬਾਰੇ ਸ਼ੇਖ਼ੀ ਕਿਉਂ ਮਾਰਦੇ ਹਨ, ਕਿਉਂਕਿ ਜੋ ਕੁਝ ਵੀ ਕਿਸੇ ਨੇ ਕਮਾਇਆ ਨਹੀਂ ਸੀ ਪਰ ਪਰਮੇਸ਼ੁਰ ਦੁਆਰਾ ਦਿੱਤਾ ਗਿਆ ਸੀ।</w:t>
      </w:r>
    </w:p>
    <w:p w14:paraId="2AE5D3EC" w14:textId="77777777" w:rsidR="000F7377" w:rsidRDefault="000F7377"/>
    <w:p w14:paraId="4DFFCCF7" w14:textId="77777777" w:rsidR="000F7377" w:rsidRDefault="000F7377">
      <w:r xmlns:w="http://schemas.openxmlformats.org/wordprocessingml/2006/main">
        <w:t xml:space="preserve">1. ਹੰਕਾਰ ਡਿੱਗਣ ਤੋਂ ਪਹਿਲਾਂ ਆਉਂਦਾ ਹੈ: ਸ਼ੇਖੀ ਮਾਰਨ ਦੇ ਖ਼ਤਰਿਆਂ ਦੀ ਜਾਂਚ ਕਰਨਾ</w:t>
      </w:r>
    </w:p>
    <w:p w14:paraId="6966FD77" w14:textId="77777777" w:rsidR="000F7377" w:rsidRDefault="000F7377"/>
    <w:p w14:paraId="2F16A0FD" w14:textId="77777777" w:rsidR="000F7377" w:rsidRDefault="000F7377">
      <w:r xmlns:w="http://schemas.openxmlformats.org/wordprocessingml/2006/main">
        <w:t xml:space="preserve">2. ਰੱਬ ਦੇ ਤੋਹਫ਼ਿਆਂ ਦੀ ਕਦਰ ਕਰਨਾ: ਰੱਬ ਦੀਆਂ ਅਸੀਸਾਂ ਨੂੰ ਸਵੀਕਾਰ ਕਰਨਾ ਸਿੱਖੋ</w:t>
      </w:r>
    </w:p>
    <w:p w14:paraId="122ACCD3" w14:textId="77777777" w:rsidR="000F7377" w:rsidRDefault="000F7377"/>
    <w:p w14:paraId="0F007600" w14:textId="77777777" w:rsidR="000F7377" w:rsidRDefault="000F7377">
      <w:r xmlns:w="http://schemas.openxmlformats.org/wordprocessingml/2006/main">
        <w:t xml:space="preserve">1. ਯਾਕੂਬ 4:13-17 - ਘਮੰਡ ਦੇ ਚਿਹਰੇ ਵਿੱਚ ਨਿਮਰਤਾ</w:t>
      </w:r>
    </w:p>
    <w:p w14:paraId="1FBB8C15" w14:textId="77777777" w:rsidR="000F7377" w:rsidRDefault="000F7377"/>
    <w:p w14:paraId="78F9D04D" w14:textId="77777777" w:rsidR="000F7377" w:rsidRDefault="000F7377">
      <w:r xmlns:w="http://schemas.openxmlformats.org/wordprocessingml/2006/main">
        <w:t xml:space="preserve">2. ਰੋਮੀਆਂ 12:3-8 - ਵਿਸ਼ਵਾਸ ਅਤੇ ਨਿਮਰਤਾ ਵਿੱਚ ਰਹਿਣਾ</w:t>
      </w:r>
    </w:p>
    <w:p w14:paraId="22B90F8A" w14:textId="77777777" w:rsidR="000F7377" w:rsidRDefault="000F7377"/>
    <w:p w14:paraId="3095D476" w14:textId="77777777" w:rsidR="000F7377" w:rsidRDefault="000F7377">
      <w:r xmlns:w="http://schemas.openxmlformats.org/wordprocessingml/2006/main">
        <w:t xml:space="preserve">1 ਕੁਰਿੰਥੀਆਂ 4:8 ਹੁਣ ਤੁਸੀਂ ਭਰਪੂਰ ਹੋ, ਹੁਣ ਤੁਸੀਂ ਅਮੀਰ ਹੋ, ਤੁਸੀਂ ਸਾਡੇ ਤੋਂ ਬਿਨਾਂ ਰਾਜਿਆਂ ਵਜੋਂ ਰਾਜ ਕੀਤਾ ਹੈ: ਅਤੇ ਮੈਂ ਪਰਮੇਸ਼ੁਰ ਤੋਂ ਚਾਹੁੰਦਾ ਹਾਂ ਕਿ ਤੁਸੀਂ ਰਾਜ ਕੀਤਾ, ਤਾਂ ਜੋ ਅਸੀਂ ਵੀ ਤੁਹਾਡੇ ਨਾਲ ਰਾਜ ਕਰੀਏ।</w:t>
      </w:r>
    </w:p>
    <w:p w14:paraId="7F047699" w14:textId="77777777" w:rsidR="000F7377" w:rsidRDefault="000F7377"/>
    <w:p w14:paraId="6946D393" w14:textId="77777777" w:rsidR="000F7377" w:rsidRDefault="000F7377">
      <w:r xmlns:w="http://schemas.openxmlformats.org/wordprocessingml/2006/main">
        <w:t xml:space="preserve">ਪੌਲੁਸ ਰਸੂਲ ਆਪਣੀ ਇੱਛਾ ਜ਼ਾਹਰ ਕਰ ਰਿਹਾ ਹੈ ਕਿ ਕੁਰਿੰਥੀਆਂ ਦੇ ਲੋਕ ਆਪਣੇ ਅਧਿਆਤਮਿਕ ਜੀਵਨ ਵਿਚ ਰਾਜ ਕਰਨਗੇ, ਤਾਂ ਜੋ ਉਸ ਨੂੰ ਅਤੇ ਹੋਰਨਾਂ ਨੂੰ ਵੀ ਉਨ੍ਹਾਂ ਦੇ ਨਾਲ ਰਾਜ ਕਰਨ ਦਾ ਮੌਕਾ ਮਿਲੇ।</w:t>
      </w:r>
    </w:p>
    <w:p w14:paraId="5D2FA251" w14:textId="77777777" w:rsidR="000F7377" w:rsidRDefault="000F7377"/>
    <w:p w14:paraId="0772D732" w14:textId="77777777" w:rsidR="000F7377" w:rsidRDefault="000F7377">
      <w:r xmlns:w="http://schemas.openxmlformats.org/wordprocessingml/2006/main">
        <w:t xml:space="preserve">1. ਰੱਬ ਨਾਲ ਰਾਜ ਕਰਨਾ: ਰੱਬ ਨਾਲ ਨੇੜਤਾ ਦੀਆਂ ਰੁਕਾਵਟਾਂ ਨੂੰ ਪਾਰ ਕਰਨਾ</w:t>
      </w:r>
    </w:p>
    <w:p w14:paraId="5BB63D81" w14:textId="77777777" w:rsidR="000F7377" w:rsidRDefault="000F7377"/>
    <w:p w14:paraId="79625B5F" w14:textId="77777777" w:rsidR="000F7377" w:rsidRDefault="000F7377">
      <w:r xmlns:w="http://schemas.openxmlformats.org/wordprocessingml/2006/main">
        <w:t xml:space="preserve">2. ਇੱਕ ਰਾਜੇ ਦੀ ਕਾਲ: ਵਿਸ਼ਵਾਸੀਆਂ ਨੂੰ ਪਰਮੇਸ਼ੁਰ ਨਾਲ ਰਾਜ ਕਰਨ ਲਈ ਤਿਆਰ ਕਰਨਾ</w:t>
      </w:r>
    </w:p>
    <w:p w14:paraId="4D583FBA" w14:textId="77777777" w:rsidR="000F7377" w:rsidRDefault="000F7377"/>
    <w:p w14:paraId="4D9191EB" w14:textId="77777777" w:rsidR="000F7377" w:rsidRDefault="000F7377">
      <w:r xmlns:w="http://schemas.openxmlformats.org/wordprocessingml/2006/main">
        <w:t xml:space="preserve">1. ਰੋਮੀਆਂ 5:17 - “ਕਿਉਂਕਿ, ਜੇ ਇੱਕ ਆਦਮੀ ਦੇ ਅਪਰਾਧ ਦੇ ਕਾਰਨ, ਮੌਤ ਨੇ ਉਸ ਇੱਕ ਆਦਮੀ ਦੁਆਰਾ ਰਾਜ ਕੀਤਾ, ਤਾਂ ਬਹੁਤ ਜ਼ਿਆਦਾ ਉਹ ਲੋਕ ਜਿਨ੍ਹਾਂ ਨੂੰ ਕਿਰਪਾ ਦੀ ਭਰਪੂਰਤਾ ਅਤੇ ਧਾਰਮਿਕਤਾ ਦੀ ਮੁਫਤ ਦਾਤ ਪ੍ਰਾਪਤ ਹੁੰਦੀ ਹੈ ਇੱਕ ਮਨੁੱਖ ਯਿਸੂ ਮਸੀਹ ਦੁਆਰਾ ਜੀਵਨ ਵਿੱਚ ਰਾਜ ਕਰਨਗੇ। "</w:t>
      </w:r>
    </w:p>
    <w:p w14:paraId="6497CBEC" w14:textId="77777777" w:rsidR="000F7377" w:rsidRDefault="000F7377"/>
    <w:p w14:paraId="2E76F7A0" w14:textId="77777777" w:rsidR="000F7377" w:rsidRDefault="000F7377">
      <w:r xmlns:w="http://schemas.openxmlformats.org/wordprocessingml/2006/main">
        <w:t xml:space="preserve">2. ਅਫ਼ਸੀਆਂ 2:6 - "ਅਤੇ ਸਾਨੂੰ ਆਪਣੇ ਨਾਲ ਉਠਾਇਆ ਅਤੇ ਮਸੀਹ ਯਿਸੂ ਵਿੱਚ ਸਵਰਗੀ ਸਥਾਨਾਂ ਵਿੱਚ ਆਪਣੇ ਨਾਲ ਬਿਠਾਇਆ।"</w:t>
      </w:r>
    </w:p>
    <w:p w14:paraId="25067544" w14:textId="77777777" w:rsidR="000F7377" w:rsidRDefault="000F7377"/>
    <w:p w14:paraId="03CD77C4" w14:textId="77777777" w:rsidR="000F7377" w:rsidRDefault="000F7377">
      <w:r xmlns:w="http://schemas.openxmlformats.org/wordprocessingml/2006/main">
        <w:t xml:space="preserve">1 ਕੁਰਿੰਥੀਆਂ 4:9 ਕਿਉਂਕਿ ਮੈਂ ਸੋਚਦਾ ਹਾਂ ਕਿ ਪਰਮੇਸ਼ੁਰ ਨੇ ਸਾਡੇ ਲਈ ਅੰਤਮ ਰਸੂਲਾਂ ਨੂੰ ਠਹਿਰਾਇਆ ਹੈ, ਜਿਵੇਂ ਕਿ ਇਹ </w:t>
      </w:r>
      <w:r xmlns:w="http://schemas.openxmlformats.org/wordprocessingml/2006/main">
        <w:lastRenderedPageBreak xmlns:w="http://schemas.openxmlformats.org/wordprocessingml/2006/main"/>
      </w:r>
      <w:r xmlns:w="http://schemas.openxmlformats.org/wordprocessingml/2006/main">
        <w:t xml:space="preserve">ਮੌਤ ਲਈ ਨਿਯੁਕਤ ਕੀਤਾ ਗਿਆ ਸੀ: ਕਿਉਂਕਿ ਅਸੀਂ ਸੰਸਾਰ, ਦੂਤਾਂ ਅਤੇ ਮਨੁੱਖਾਂ ਲਈ ਤਮਾਸ਼ਾ ਬਣੇ ਹੋਏ ਹਾਂ।</w:t>
      </w:r>
    </w:p>
    <w:p w14:paraId="7C78474E" w14:textId="77777777" w:rsidR="000F7377" w:rsidRDefault="000F7377"/>
    <w:p w14:paraId="2D5488E0" w14:textId="77777777" w:rsidR="000F7377" w:rsidRDefault="000F7377">
      <w:r xmlns:w="http://schemas.openxmlformats.org/wordprocessingml/2006/main">
        <w:t xml:space="preserve">ਪਰਮੇਸ਼ੁਰ ਨੇ ਰਸੂਲਾਂ ਨੂੰ ਅੰਤਮ ਤੌਰ ਤੇ ਨਿਯੁਕਤ ਕੀਤਾ ਹੈ ਜਿਵੇਂ ਕਿ ਉਹਨਾਂ ਨੂੰ ਮੌਤ ਲਈ ਨਿਯੁਕਤ ਕੀਤਾ ਗਿਆ ਹੈ, ਤਾਂ ਜੋ ਉਹ ਸੰਸਾਰ, ਦੂਤਾਂ ਅਤੇ ਮਨੁੱਖਾਂ ਲਈ ਗਵਾਹ ਬਣ ਸਕਣ।</w:t>
      </w:r>
    </w:p>
    <w:p w14:paraId="1F13D7DD" w14:textId="77777777" w:rsidR="000F7377" w:rsidRDefault="000F7377"/>
    <w:p w14:paraId="574CEEA2" w14:textId="77777777" w:rsidR="000F7377" w:rsidRDefault="000F7377">
      <w:r xmlns:w="http://schemas.openxmlformats.org/wordprocessingml/2006/main">
        <w:t xml:space="preserve">1. ਅਸੀਂ ਆਪਣੇ ਦੁੱਖਾਂ ਨੂੰ ਪਰਮੇਸ਼ੁਰ ਦੀ ਮਹਿਮਾ ਲਈ ਵਰਤ ਸਕਦੇ ਹਾਂ</w:t>
      </w:r>
    </w:p>
    <w:p w14:paraId="3D6BA347" w14:textId="77777777" w:rsidR="000F7377" w:rsidRDefault="000F7377"/>
    <w:p w14:paraId="6563C03E" w14:textId="77777777" w:rsidR="000F7377" w:rsidRDefault="000F7377">
      <w:r xmlns:w="http://schemas.openxmlformats.org/wordprocessingml/2006/main">
        <w:t xml:space="preserve">2. ਮੁਸੀਬਤ ਦੇ ਸਮੇਂ ਵਿਚ ਦ੍ਰਿੜ ਰਹਿਣਾ ਵਿਸ਼ਵਾਸ ਦੀ ਨਿਸ਼ਾਨੀ ਹੈ</w:t>
      </w:r>
    </w:p>
    <w:p w14:paraId="3ED3087A" w14:textId="77777777" w:rsidR="000F7377" w:rsidRDefault="000F7377"/>
    <w:p w14:paraId="40F9171F" w14:textId="77777777" w:rsidR="000F7377" w:rsidRDefault="000F7377">
      <w:r xmlns:w="http://schemas.openxmlformats.org/wordprocessingml/2006/main">
        <w:t xml:space="preserve">1. ਰੋਮੀਆਂ 8:18 - ਕਿਉਂਕਿ ਮੈਂ ਸਮਝਦਾ ਹਾਂ ਕਿ ਇਸ ਵਰਤਮਾਨ ਸਮੇਂ ਦੇ ਦੁੱਖ ਉਸ ਮਹਿਮਾ ਨਾਲ ਤੁਲਨਾ ਕਰਨ ਯੋਗ ਨਹੀਂ ਹਨ ਜੋ ਸਾਡੇ ਉੱਤੇ ਪ੍ਰਗਟ ਹੋਣ ਵਾਲੀ ਹੈ।</w:t>
      </w:r>
    </w:p>
    <w:p w14:paraId="2EF8E232" w14:textId="77777777" w:rsidR="000F7377" w:rsidRDefault="000F7377"/>
    <w:p w14:paraId="1D0A5B27" w14:textId="77777777" w:rsidR="000F7377" w:rsidRDefault="000F7377">
      <w:r xmlns:w="http://schemas.openxmlformats.org/wordprocessingml/2006/main">
        <w:t xml:space="preserve">2. 1 ਪਤਰਸ 4:12-14 - ਪਿਆਰਿਓ, ਜਦੋਂ ਤੁਹਾਨੂੰ ਪਰਖਣ ਲਈ ਤੁਹਾਡੇ ਉੱਤੇ ਆ ਰਹੀ ਅੱਗ ਦੀ ਅਜ਼ਮਾਇਸ਼ 'ਤੇ ਹੈਰਾਨ ਨਾ ਹੋਵੋ, ਜਿਵੇਂ ਕਿ ਤੁਹਾਡੇ ਨਾਲ ਕੁਝ ਅਜੀਬ ਹੋ ਰਿਹਾ ਹੈ। ਪਰ ਜਦੋਂ ਤੁਸੀਂ ਮਸੀਹ ਦੇ ਦੁੱਖਾਂ ਨੂੰ ਸਾਂਝਾ ਕਰਦੇ ਹੋ ਤਾਂ ਅਨੰਦ ਕਰੋ, ਤਾਂ ਜੋ ਤੁਸੀਂ ਵੀ ਅਨੰਦ ਅਤੇ ਅਨੰਦ ਹੋਵੋ ਜਦੋਂ ਉਸਦੀ ਮਹਿਮਾ ਪ੍ਰਗਟ ਹੁੰਦੀ ਹੈ. ਜੇ ਤੁਸੀਂ ਮਸੀਹ ਦੇ ਨਾਮ ਲਈ ਬੇਇੱਜ਼ਤ ਹੋ, ਤਾਂ ਤੁਸੀਂ ਮੁਬਾਰਕ ਹੋ, ਕਿਉਂਕਿ ਮਹਿਮਾ ਅਤੇ ਪਰਮੇਸ਼ੁਰ ਦਾ ਆਤਮਾ ਤੁਹਾਡੇ ਉੱਤੇ ਟਿਕਿਆ ਹੋਇਆ ਹੈ।</w:t>
      </w:r>
    </w:p>
    <w:p w14:paraId="3157A97B" w14:textId="77777777" w:rsidR="000F7377" w:rsidRDefault="000F7377"/>
    <w:p w14:paraId="0B0DA403" w14:textId="77777777" w:rsidR="000F7377" w:rsidRDefault="000F7377">
      <w:r xmlns:w="http://schemas.openxmlformats.org/wordprocessingml/2006/main">
        <w:t xml:space="preserve">1 ਕੁਰਿੰਥੀਆਂ 4:10 ਅਸੀਂ ਮਸੀਹ ਦੀ ਖ਼ਾਤਰ ਮੂਰਖ ਹਾਂ, ਪਰ ਤੁਸੀਂ ਮਸੀਹ ਵਿੱਚ ਬੁੱਧਵਾਨ ਹੋ। ਅਸੀਂ ਕਮਜ਼ੋਰ ਹਾਂ ਪਰ ਤੁਸੀਂ ਤਾਕਤਵਰ ਹੋ। ਤੁਸੀਂ ਆਦਰਯੋਗ ਹੋ, ਪਰ ਅਸੀਂ ਤੁੱਛ ਹਾਂ।</w:t>
      </w:r>
    </w:p>
    <w:p w14:paraId="2559AFC7" w14:textId="77777777" w:rsidR="000F7377" w:rsidRDefault="000F7377"/>
    <w:p w14:paraId="7CB930F8" w14:textId="77777777" w:rsidR="000F7377" w:rsidRDefault="000F7377">
      <w:r xmlns:w="http://schemas.openxmlformats.org/wordprocessingml/2006/main">
        <w:t xml:space="preserve">ਸਾਨੂੰ ਨਿਮਰ ਬਣਨ ਅਤੇ ਮਸੀਹ ਉੱਤੇ ਧਿਆਨ ਕੇਂਦਰਿਤ ਕਰਨ ਲਈ ਕਿਹਾ ਜਾਂਦਾ ਹੈ, ਇਹ ਪਛਾਣਦੇ ਹੋਏ ਕਿ ਅਸੀਂ ਕਮਜ਼ੋਰ ਅਤੇ ਤੁੱਛ ਹਾਂ, ਅਤੇ ਇਹ ਕਿ ਦੂਸਰੇ ਮਸੀਹ ਵਿੱਚ ਮਜ਼ਬੂਤ ਅਤੇ ਸਤਿਕਾਰਯੋਗ ਹਨ।</w:t>
      </w:r>
    </w:p>
    <w:p w14:paraId="67988577" w14:textId="77777777" w:rsidR="000F7377" w:rsidRDefault="000F7377"/>
    <w:p w14:paraId="61450B4F" w14:textId="77777777" w:rsidR="000F7377" w:rsidRDefault="000F7377">
      <w:r xmlns:w="http://schemas.openxmlformats.org/wordprocessingml/2006/main">
        <w:t xml:space="preserve">1. ਨਿਮਰਤਾ ਵਿੱਚ ਤਾਕਤ: ਸਾਨੂੰ ਮਸੀਹ ਉੱਤੇ ਧਿਆਨ ਕਿਉਂ ਰੱਖਣਾ ਚਾਹੀਦਾ ਹੈ</w:t>
      </w:r>
    </w:p>
    <w:p w14:paraId="30CFB0D0" w14:textId="77777777" w:rsidR="000F7377" w:rsidRDefault="000F7377"/>
    <w:p w14:paraId="2ABEF09C" w14:textId="77777777" w:rsidR="000F7377" w:rsidRDefault="000F7377">
      <w:r xmlns:w="http://schemas.openxmlformats.org/wordprocessingml/2006/main">
        <w:t xml:space="preserve">2. ਕਮਜ਼ੋਰੀ ਦਾ ਵਿਰੋਧਾਭਾਸ: ਸਾਨੂੰ ਮਸੀਹ ਲਈ ਮੂਰਖ ਬਣਨ ਲਈ ਕਿਵੇਂ ਬੁਲਾਇਆ ਜਾਂਦਾ ਹੈ</w:t>
      </w:r>
    </w:p>
    <w:p w14:paraId="7A214A5D" w14:textId="77777777" w:rsidR="000F7377" w:rsidRDefault="000F7377"/>
    <w:p w14:paraId="6A2ECCBE" w14:textId="77777777" w:rsidR="000F7377" w:rsidRDefault="000F7377">
      <w:r xmlns:w="http://schemas.openxmlformats.org/wordprocessingml/2006/main">
        <w:t xml:space="preserve">1. ਫ਼ਿਲਿੱਪੀਆਂ 2:3-4 - ਸੁਆਰਥੀ ਲਾਲਸਾ ਜਾਂ ਵਿਅਰਥ ਹੰਕਾਰ ਤੋਂ ਕੁਝ ਨਾ ਕਰੋ। ਇਸ ਦੀ ਬਜਾਇ, ਨਿਮਰਤਾ ਵਿੱਚ </w:t>
      </w:r>
      <w:r xmlns:w="http://schemas.openxmlformats.org/wordprocessingml/2006/main">
        <w:lastRenderedPageBreak xmlns:w="http://schemas.openxmlformats.org/wordprocessingml/2006/main"/>
      </w:r>
      <w:r xmlns:w="http://schemas.openxmlformats.org/wordprocessingml/2006/main">
        <w:t xml:space="preserve">ਦੂਜਿਆਂ ਨੂੰ ਆਪਣੇ ਆਪ ਤੋਂ ਉੱਪਰ ਰੱਖੋ, ਆਪਣੇ ਹਿੱਤਾਂ ਨੂੰ ਨਹੀਂ, ਪਰ ਤੁਹਾਡੇ ਵਿੱਚੋਂ ਹਰ ਇੱਕ ਦੂਜੇ ਦੇ ਹਿੱਤਾਂ ਵੱਲ ਧਿਆਨ ਦਿਓ।</w:t>
      </w:r>
    </w:p>
    <w:p w14:paraId="207171B6" w14:textId="77777777" w:rsidR="000F7377" w:rsidRDefault="000F7377"/>
    <w:p w14:paraId="3B24210B" w14:textId="77777777" w:rsidR="000F7377" w:rsidRDefault="000F7377">
      <w:r xmlns:w="http://schemas.openxmlformats.org/wordprocessingml/2006/main">
        <w:t xml:space="preserve">2. ਮੱਤੀ 11:29 - ਮੇਰਾ ਜੂਲਾ ਆਪਣੇ ਉੱਤੇ ਲੈ ਲਵੋ ਅਤੇ ਮੇਰੇ ਤੋਂ ਸਿੱਖੋ, ਕਿਉਂਕਿ ਮੈਂ ਕੋਮਲ ਅਤੇ ਨਿਮਰ ਦਿਲ ਹਾਂ, ਅਤੇ ਤੁਸੀਂ ਆਪਣੀਆਂ ਰੂਹਾਂ ਲਈ ਆਰਾਮ ਪਾਓਗੇ।</w:t>
      </w:r>
    </w:p>
    <w:p w14:paraId="7414793C" w14:textId="77777777" w:rsidR="000F7377" w:rsidRDefault="000F7377"/>
    <w:p w14:paraId="507BF59F" w14:textId="77777777" w:rsidR="000F7377" w:rsidRDefault="000F7377">
      <w:r xmlns:w="http://schemas.openxmlformats.org/wordprocessingml/2006/main">
        <w:t xml:space="preserve">1 ਕੁਰਿੰਥੀਆਂ 4:11 ਇਸ ਵਰਤਮਾਨ ਸਮੇਂ ਤੱਕ ਵੀ ਅਸੀਂ ਭੁੱਖੇ ਹਾਂ, ਪਿਆਸੇ ਹਾਂ, ਅਤੇ ਨੰਗੇ ਹਾਂ, ਅਤੇ ਬੁੱਝੇ ਹੋਏ ਹਾਂ, ਅਤੇ ਸਾਡੇ ਕੋਲ ਕੋਈ ਨਿਵਾਸ ਸਥਾਨ ਨਹੀਂ ਹੈ;</w:t>
      </w:r>
    </w:p>
    <w:p w14:paraId="3E8AB44C" w14:textId="77777777" w:rsidR="000F7377" w:rsidRDefault="000F7377"/>
    <w:p w14:paraId="6A3391C9" w14:textId="77777777" w:rsidR="000F7377" w:rsidRDefault="000F7377">
      <w:r xmlns:w="http://schemas.openxmlformats.org/wordprocessingml/2006/main">
        <w:t xml:space="preserve">ਪੌਲੁਸ ਅਤੇ ਉਸ ਦੇ ਸਾਥੀ ਦੁੱਖ ਝੱਲ ਰਹੇ ਸਨ ਅਤੇ ਉਨ੍ਹਾਂ ਕੋਲ ਕੋਈ ਬੁਨਿਆਦੀ ਲੋੜਾਂ ਜਾਂ ਸੁਰੱਖਿਆ ਨਹੀਂ ਸੀ।</w:t>
      </w:r>
    </w:p>
    <w:p w14:paraId="576CC57A" w14:textId="77777777" w:rsidR="000F7377" w:rsidRDefault="000F7377"/>
    <w:p w14:paraId="02E0C406" w14:textId="77777777" w:rsidR="000F7377" w:rsidRDefault="000F7377">
      <w:r xmlns:w="http://schemas.openxmlformats.org/wordprocessingml/2006/main">
        <w:t xml:space="preserve">1. ਦੁੱਖਾਂ ਦੀਆਂ ਬਰਕਤਾਂ: ਜ਼ਿੰਦਗੀ ਦੀਆਂ ਔਕੜਾਂ ਨੂੰ ਸਹਿਣਾ ਸਿੱਖਣਾ</w:t>
      </w:r>
    </w:p>
    <w:p w14:paraId="03CCC079" w14:textId="77777777" w:rsidR="000F7377" w:rsidRDefault="000F7377"/>
    <w:p w14:paraId="61008E77" w14:textId="77777777" w:rsidR="000F7377" w:rsidRDefault="000F7377">
      <w:r xmlns:w="http://schemas.openxmlformats.org/wordprocessingml/2006/main">
        <w:t xml:space="preserve">2. ਆਪਣੇ ਦੁੱਖਾਂ ਵਿਚ ਦਿਲਾਸਾ ਪਾਉਣਾ: ਔਖੇ ਸਮੇਂ ਵਿਚ ਪਰਮੇਸ਼ੁਰ ਉੱਤੇ ਭਰੋਸਾ ਰੱਖਣਾ</w:t>
      </w:r>
    </w:p>
    <w:p w14:paraId="6D665804" w14:textId="77777777" w:rsidR="000F7377" w:rsidRDefault="000F7377"/>
    <w:p w14:paraId="0A4B787C" w14:textId="77777777" w:rsidR="000F7377" w:rsidRDefault="000F7377">
      <w:r xmlns:w="http://schemas.openxmlformats.org/wordprocessingml/2006/main">
        <w:t xml:space="preserve">1. ਇਬਰਾਨੀਆਂ 12:7-11 - ਪਰਮੇਸ਼ੁਰ ਵੱਲੋਂ ਅਨੁਸ਼ਾਸਨ ਵਜੋਂ ਦੁੱਖਾਂ ਨੂੰ ਸਹਿਣਾ</w:t>
      </w:r>
    </w:p>
    <w:p w14:paraId="0C59D73C" w14:textId="77777777" w:rsidR="000F7377" w:rsidRDefault="000F7377"/>
    <w:p w14:paraId="6DA2D663" w14:textId="77777777" w:rsidR="000F7377" w:rsidRDefault="000F7377">
      <w:r xmlns:w="http://schemas.openxmlformats.org/wordprocessingml/2006/main">
        <w:t xml:space="preserve">2. ਯਾਕੂਬ 1:2-4 - ਅਜ਼ਮਾਇਸ਼ਾਂ ਅਤੇ ਮੁਸੀਬਤਾਂ ਵਿੱਚ ਲਗਨ ਦੁਆਰਾ ਅਨੰਦ ਪ੍ਰਾਪਤ ਕਰਨਾ</w:t>
      </w:r>
    </w:p>
    <w:p w14:paraId="1B0779A5" w14:textId="77777777" w:rsidR="000F7377" w:rsidRDefault="000F7377"/>
    <w:p w14:paraId="08D27527" w14:textId="77777777" w:rsidR="000F7377" w:rsidRDefault="000F7377">
      <w:r xmlns:w="http://schemas.openxmlformats.org/wordprocessingml/2006/main">
        <w:t xml:space="preserve">1 ਕੁਰਿੰਥੀਆਂ 4:12 ਅਤੇ ਮਿਹਨਤ, ਆਪਣੇ ਹੱਥਾਂ ਨਾਲ ਕੰਮ ਕਰਨਾ: ਬਦਨਾਮ ਹੋ ਕੇ, ਅਸੀਂ ਅਸੀਸ ਦਿੰਦੇ ਹਾਂ; ਸਤਾਏ ਜਾ ਰਹੇ, ਅਸੀਂ ਇਸ ਨੂੰ ਸਹਿੰਦੇ ਹਾਂ:</w:t>
      </w:r>
    </w:p>
    <w:p w14:paraId="0CE51437" w14:textId="77777777" w:rsidR="000F7377" w:rsidRDefault="000F7377"/>
    <w:p w14:paraId="4B453A8D" w14:textId="77777777" w:rsidR="000F7377" w:rsidRDefault="000F7377">
      <w:r xmlns:w="http://schemas.openxmlformats.org/wordprocessingml/2006/main">
        <w:t xml:space="preserve">ਬੇਇੱਜ਼ਤੀ ਅਤੇ ਸਤਾਏ ਜਾਣ ਦੇ ਬਾਵਜੂਦ, ਪੌਲੁਸ ਮਸੀਹੀਆਂ ਨੂੰ ਮਿਹਨਤ ਕਰਨ ਅਤੇ ਆਪਣੇ ਹੱਥਾਂ ਨਾਲ ਕੰਮ ਕਰਨ ਲਈ ਉਤਸ਼ਾਹਿਤ ਕਰਦਾ ਹੈ।</w:t>
      </w:r>
    </w:p>
    <w:p w14:paraId="39E41262" w14:textId="77777777" w:rsidR="000F7377" w:rsidRDefault="000F7377"/>
    <w:p w14:paraId="7DA2074C" w14:textId="77777777" w:rsidR="000F7377" w:rsidRDefault="000F7377">
      <w:r xmlns:w="http://schemas.openxmlformats.org/wordprocessingml/2006/main">
        <w:t xml:space="preserve">1. ਦ੍ਰਿੜਤਾ ਦੀ ਸ਼ਕਤੀ: ਵਿਸ਼ਵਾਸ ਨਾਲ ਮੁਸ਼ਕਲਾਂ ਨੂੰ ਕਿਵੇਂ ਦੂਰ ਕਰਨਾ ਹੈ</w:t>
      </w:r>
    </w:p>
    <w:p w14:paraId="4BFEFCAC" w14:textId="77777777" w:rsidR="000F7377" w:rsidRDefault="000F7377"/>
    <w:p w14:paraId="10303B50" w14:textId="77777777" w:rsidR="000F7377" w:rsidRDefault="000F7377">
      <w:r xmlns:w="http://schemas.openxmlformats.org/wordprocessingml/2006/main">
        <w:t xml:space="preserve">2. ਸਾਡੇ ਹੱਥਾਂ ਨਾਲ ਕੰਮ ਕਰਨਾ: ਮਿਹਨਤ ਅਤੇ ਲਗਨ ਦਾ ਆਸ਼ੀਰਵਾਦ</w:t>
      </w:r>
    </w:p>
    <w:p w14:paraId="256023F6" w14:textId="77777777" w:rsidR="000F7377" w:rsidRDefault="000F7377"/>
    <w:p w14:paraId="74505B2C" w14:textId="77777777" w:rsidR="000F7377" w:rsidRDefault="000F7377">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ਵਿਸ਼ਵਾਸ ਦੀ ਪਰੀਖਿਆ ਧੀਰਜ ਪੈਦਾ ਕਰਦੀ ਹੈ।</w:t>
      </w:r>
    </w:p>
    <w:p w14:paraId="49C699C6" w14:textId="77777777" w:rsidR="000F7377" w:rsidRDefault="000F7377"/>
    <w:p w14:paraId="63062542" w14:textId="77777777" w:rsidR="000F7377" w:rsidRDefault="000F7377">
      <w:r xmlns:w="http://schemas.openxmlformats.org/wordprocessingml/2006/main">
        <w:t xml:space="preserve">2. ਕੁਲੁੱਸੀਆਂ 3:23-24 - ਤੁਸੀਂ ਜੋ ਵੀ ਕਰਦੇ ਹੋ, ਆਪਣੇ ਪੂਰੇ ਦਿਲ ਨਾਲ ਇਸ 'ਤੇ ਕੰਮ ਕਰੋ, ਜਿਵੇਂ ਕਿ ਪ੍ਰਭੂ ਲਈ ਕੰਮ ਕਰਨਾ, ਮਨੁੱਖੀ ਮਾਲਕਾਂ ਲਈ ਨਹੀਂ, ਕਿਉਂਕਿ ਤੁਸੀਂ ਜਾਣਦੇ ਹੋ ਕਿ ਤੁਹਾਨੂੰ ਇਨਾਮ ਵਜੋਂ ਪ੍ਰਭੂ ਤੋਂ ਵਿਰਾਸਤ ਪ੍ਰਾਪਤ ਹੋਵੇਗੀ। ਇਹ ਪ੍ਰਭੂ ਮਸੀਹ ਹੈ ਜਿਸਦੀ ਤੁਸੀਂ ਸੇਵਾ ਕਰ ਰਹੇ ਹੋ।</w:t>
      </w:r>
    </w:p>
    <w:p w14:paraId="7DD03721" w14:textId="77777777" w:rsidR="000F7377" w:rsidRDefault="000F7377"/>
    <w:p w14:paraId="37DFEB3E" w14:textId="77777777" w:rsidR="000F7377" w:rsidRDefault="000F7377">
      <w:r xmlns:w="http://schemas.openxmlformats.org/wordprocessingml/2006/main">
        <w:t xml:space="preserve">1 ਕੁਰਿੰਥੀਆਂ 4:13 ਬਦਨਾਮ ਹੋ ਕੇ, ਅਸੀਂ ਬੇਨਤੀ ਕਰਦੇ ਹਾਂ: ਅਸੀਂ ਸੰਸਾਰ ਦੀ ਗੰਦਗੀ ਦੇ ਰੂਪ ਵਿੱਚ ਬਣਾਏ ਗਏ ਹਾਂ, ਅਤੇ ਅੱਜ ਤੱਕ ਸਾਰੀਆਂ ਚੀਜ਼ਾਂ ਨੂੰ ਖੋਖਲਾ ਕਰਨ ਵਾਲੇ ਹਾਂ.</w:t>
      </w:r>
    </w:p>
    <w:p w14:paraId="245085E9" w14:textId="77777777" w:rsidR="000F7377" w:rsidRDefault="000F7377"/>
    <w:p w14:paraId="402E140F" w14:textId="77777777" w:rsidR="000F7377" w:rsidRDefault="000F7377">
      <w:r xmlns:w="http://schemas.openxmlformats.org/wordprocessingml/2006/main">
        <w:t xml:space="preserve">ਨਿੰਦਿਆ ਅਤੇ ਬਦਸਲੂਕੀ ਦਾ ਸਾਹਮਣਾ ਕਰਨ ਦੇ ਬਾਵਜੂਦ, ਪੌਲੁਸ ਅਤੇ ਉਸ ਦੇ ਸਾਥੀ ਖੁਸ਼ਖਬਰੀ ਦਾ ਪ੍ਰਚਾਰ ਕਰਨਾ ਜਾਰੀ ਰੱਖਦੇ ਹਨ।</w:t>
      </w:r>
    </w:p>
    <w:p w14:paraId="42C46A2D" w14:textId="77777777" w:rsidR="000F7377" w:rsidRDefault="000F7377"/>
    <w:p w14:paraId="042A1B51" w14:textId="77777777" w:rsidR="000F7377" w:rsidRDefault="000F7377">
      <w:r xmlns:w="http://schemas.openxmlformats.org/wordprocessingml/2006/main">
        <w:t xml:space="preserve">1. ਹਾਰ ਨਾ ਮੰਨੋ: ਖੁਸ਼ਖਬਰੀ ਦਾ ਪ੍ਰਚਾਰ ਕਰਨ ਵਿੱਚ ਮੁਸ਼ਕਲਾਂ ਨੂੰ ਪਾਰ ਕਰਨਾ</w:t>
      </w:r>
    </w:p>
    <w:p w14:paraId="5E66932B" w14:textId="77777777" w:rsidR="000F7377" w:rsidRDefault="000F7377"/>
    <w:p w14:paraId="2028C0EC" w14:textId="77777777" w:rsidR="000F7377" w:rsidRDefault="000F7377">
      <w:r xmlns:w="http://schemas.openxmlformats.org/wordprocessingml/2006/main">
        <w:t xml:space="preserve">2. ਜਦੋਂ ਸੰਸਾਰ ਤੁਹਾਡੇ ਵਿਰੁੱਧ ਹੋ ਜਾਵੇ ਤਾਂ ਕਿਵੇਂ ਦ੍ਰਿੜ ਰਹਿਣਾ ਹੈ</w:t>
      </w:r>
    </w:p>
    <w:p w14:paraId="567DF194" w14:textId="77777777" w:rsidR="000F7377" w:rsidRDefault="000F7377"/>
    <w:p w14:paraId="38A99E6C" w14:textId="77777777" w:rsidR="000F7377" w:rsidRDefault="000F7377">
      <w:r xmlns:w="http://schemas.openxmlformats.org/wordprocessingml/2006/main">
        <w:t xml:space="preserve">1. ਯਸਾਯਾਹ 54:17 - “ਕੋਈ ਵੀ ਹਥਿਆਰ ਜੋ ਤੁਹਾਡੇ ਵਿਰੁੱਧ ਬਣਾਇਆ ਗਿਆ ਹੈ ਕਾਮਯਾਬ ਨਹੀਂ ਹੋਵੇਗਾ; ਅਤੇ ਹਰ ਇੱਕ ਜੀਭ ਜੋ ਨਿਆਂ ਵਿੱਚ ਤੁਹਾਡੇ ਵਿਰੁੱਧ ਉੱਠੇਗੀ, ਤੁਸੀਂ ਨਿੰਦਿਆ ਕਰੋਗੇ। ਇਹ ਯਹੋਵਾਹ ਦੇ ਸੇਵਕਾਂ ਦੀ ਵਿਰਾਸਤ ਹੈ, ਅਤੇ ਉਨ੍ਹਾਂ ਦੀ ਧਾਰਮਿਕਤਾ ਮੇਰੇ ਵੱਲੋਂ ਹੈ, ਯਹੋਵਾਹ ਦਾ ਵਾਕ ਹੈ।”</w:t>
      </w:r>
    </w:p>
    <w:p w14:paraId="5E2F5F0A" w14:textId="77777777" w:rsidR="000F7377" w:rsidRDefault="000F7377"/>
    <w:p w14:paraId="5A5DD940" w14:textId="77777777" w:rsidR="000F7377" w:rsidRDefault="000F7377">
      <w:r xmlns:w="http://schemas.openxmlformats.org/wordprocessingml/2006/main">
        <w:t xml:space="preserve">2. ਰੋਮੀਆਂ 8:37-39 - “ਨਹੀਂ, ਇਨ੍ਹਾਂ ਸਾਰੀਆਂ ਚੀਜ਼ਾਂ ਵਿੱਚ ਅਸੀਂ ਉਸ ਦੁਆਰਾ ਜਿੱਤਣ ਵਾਲੇ ਨਾਲੋਂ ਵੱਧ ਹਾਂ ਜਿਸਨੇ ਸਾਨੂੰ ਪਿਆਰ ਕੀਤਾ। ਕਿਉਂ ਜੋ ਮੈਨੂੰ ਯਕੀਨ ਹੈ ਕਿ ਨਾ ਮੌਤ, ਨਾ ਜੀਵਨ, ਨਾ ਦੂਤ, ਨਾ ਰਿਆਸਤਾਂ, ਨਾ ਸ਼ਕਤੀਆਂ, ਨਾ ਮੌਜੂਦ ਚੀਜ਼ਾਂ, ਨਾ ਆਉਣ ਵਾਲੀਆਂ ਚੀਜ਼ਾਂ, ਨਾ ਉਚਾਈ, ਨਾ ਡੂੰਘਾਈ, ਨਾ ਕੋਈ ਹੋਰ ਜੀਵ, ਸਾਨੂੰ ਪਿਆਰ ਤੋਂ ਵੱਖ ਕਰ ਸਕਣਗੇ। ਪਰਮੇਸ਼ੁਰ ਦਾ, ਜੋ ਮਸੀਹ ਯਿਸੂ ਸਾਡੇ ਪ੍ਰਭੂ ਵਿੱਚ ਹੈ।”</w:t>
      </w:r>
    </w:p>
    <w:p w14:paraId="5D644530" w14:textId="77777777" w:rsidR="000F7377" w:rsidRDefault="000F7377"/>
    <w:p w14:paraId="6ABF3394" w14:textId="77777777" w:rsidR="000F7377" w:rsidRDefault="000F7377">
      <w:r xmlns:w="http://schemas.openxmlformats.org/wordprocessingml/2006/main">
        <w:t xml:space="preserve">1 ਕੁਰਿੰਥੀਆਂ 4:14 ਮੈਂ ਇਹ ਗੱਲਾਂ ਤੁਹਾਨੂੰ ਸ਼ਰਮਿੰਦਾ ਕਰਨ ਲਈ ਨਹੀਂ ਲਿਖਦਾ, ਪਰ ਆਪਣੇ ਪਿਆਰੇ ਪੁੱਤਰਾਂ ਵਜੋਂ ਮੈਂ ਤੁਹਾਨੂੰ ਚੇਤਾਵਨੀ ਦਿੰਦਾ ਹਾਂ।</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ਪੌਲੁਸ ਕੁਰਿੰਥੀਆਂ ਨੂੰ ਉਨ੍ਹਾਂ ਨੂੰ ਸ਼ਰਮਿੰਦਾ ਕਰਨ ਲਈ ਨਹੀਂ, ਸਗੋਂ ਪਿਆਰੇ ਪੁੱਤਰਾਂ ਵਜੋਂ ਚੇਤਾਵਨੀ ਦੇਣ ਲਈ ਲਿਖ ਰਿਹਾ ਹੈ।</w:t>
      </w:r>
    </w:p>
    <w:p w14:paraId="5E3AB00C" w14:textId="77777777" w:rsidR="000F7377" w:rsidRDefault="000F7377"/>
    <w:p w14:paraId="0C80996C" w14:textId="77777777" w:rsidR="000F7377" w:rsidRDefault="000F7377">
      <w:r xmlns:w="http://schemas.openxmlformats.org/wordprocessingml/2006/main">
        <w:t xml:space="preserve">1. "ਪਿਆਰ ਵਿੱਚ ਰਹਿਣਾ: ਪਿਆਰ ਦੇ ਪਿਤਾ ਦੇ ਐਕਟ ਵਜੋਂ ਚੇਤਾਵਨੀ"</w:t>
      </w:r>
    </w:p>
    <w:p w14:paraId="3C8A8EA4" w14:textId="77777777" w:rsidR="000F7377" w:rsidRDefault="000F7377"/>
    <w:p w14:paraId="2A8EEB38" w14:textId="77777777" w:rsidR="000F7377" w:rsidRDefault="000F7377">
      <w:r xmlns:w="http://schemas.openxmlformats.org/wordprocessingml/2006/main">
        <w:t xml:space="preserve">2. "ਆਤਮਾ ਵਿੱਚ ਰਹਿਣਾ: ਖੁਸ਼ਖਬਰੀ ਦੁਆਰਾ ਚੇਤਾਵਨੀ ਅਤੇ ਸਮਝ"</w:t>
      </w:r>
    </w:p>
    <w:p w14:paraId="47E27B51" w14:textId="77777777" w:rsidR="000F7377" w:rsidRDefault="000F7377"/>
    <w:p w14:paraId="56A1A033" w14:textId="77777777" w:rsidR="000F7377" w:rsidRDefault="000F7377">
      <w:r xmlns:w="http://schemas.openxmlformats.org/wordprocessingml/2006/main">
        <w:t xml:space="preserve">1. ਅਫ਼ਸੀਆਂ 4:15-16 “ਇਸ ਦੀ ਬਜਾਇ, ਪਿਆਰ ਵਿੱਚ ਸੱਚ ਬੋਲਦੇ ਹੋਏ, ਅਸੀਂ ਹਰ ਤਰ੍ਹਾਂ ਨਾਲ ਉਸ ਵਿੱਚ ਵਧਣਾ ਹੈ ਜੋ ਸਿਰ ਹੈ, ਮਸੀਹ ਵਿੱਚ, ਜਿਸ ਤੋਂ ਸਾਰਾ ਸਰੀਰ ਜੁੜਿਆ ਹੋਇਆ ਹੈ ਅਤੇ ਹਰ ਜੋੜ ਦੁਆਰਾ ਜੋੜਿਆ ਗਿਆ ਹੈ। ਇਹ ਲੈਸ ਹੈ, ਜਦੋਂ ਹਰੇਕ ਅੰਗ ਸਹੀ ਢੰਗ ਨਾਲ ਕੰਮ ਕਰ ਰਿਹਾ ਹੈ, ਸਰੀਰ ਨੂੰ ਇਸ ਤਰ੍ਹਾਂ ਵਧਾਉਂਦਾ ਹੈ ਕਿ ਇਹ ਆਪਣੇ ਆਪ ਨੂੰ ਪਿਆਰ ਵਿੱਚ ਬਣਾਉਂਦਾ ਹੈ।"</w:t>
      </w:r>
    </w:p>
    <w:p w14:paraId="118BB333" w14:textId="77777777" w:rsidR="000F7377" w:rsidRDefault="000F7377"/>
    <w:p w14:paraId="376669DE" w14:textId="77777777" w:rsidR="000F7377" w:rsidRDefault="000F7377">
      <w:r xmlns:w="http://schemas.openxmlformats.org/wordprocessingml/2006/main">
        <w:t xml:space="preserve">2. ਕਹਾਉਤਾਂ 27:5-6 “ਛੁਪੇ ਹੋਏ ਪਿਆਰ ਨਾਲੋਂ ਖੁੱਲ੍ਹੀ ਝਿੜਕ ਬਿਹਤਰ ਹੈ। ਵਫ਼ਾਦਾਰ ਦੋਸਤ ਦੇ ਜ਼ਖ਼ਮ ਹਨ; ਦੁਸ਼ਮਣ ਦੇ ਚੁੰਮਣ ਬਹੁਤ ਹਨ।"</w:t>
      </w:r>
    </w:p>
    <w:p w14:paraId="6EF84848" w14:textId="77777777" w:rsidR="000F7377" w:rsidRDefault="000F7377"/>
    <w:p w14:paraId="45F9DBCE" w14:textId="77777777" w:rsidR="000F7377" w:rsidRDefault="000F7377">
      <w:r xmlns:w="http://schemas.openxmlformats.org/wordprocessingml/2006/main">
        <w:t xml:space="preserve">1 ਕੁਰਿੰਥੀਆਂ ਨੂੰ 4:15 ਕਿਉਂਕਿ ਭਾਵੇਂ ਮਸੀਹ ਵਿੱਚ ਤੁਹਾਡੇ ਦਸ ਹਜ਼ਾਰ ਉਪਦੇਸ਼ਕ ਹਨ, ਪਰ ਤੁਹਾਡੇ ਬਹੁਤ ਸਾਰੇ ਪਿਤਾ ਨਹੀਂ ਹਨ, ਕਿਉਂਕਿ ਮੈਂ ਤੁਹਾਨੂੰ ਖੁਸ਼ਖਬਰੀ ਦੇ ਰਾਹੀਂ ਮਸੀਹ ਯਿਸੂ ਵਿੱਚ ਜਨਮ ਦਿੱਤਾ ਹੈ।</w:t>
      </w:r>
    </w:p>
    <w:p w14:paraId="1D724C2C" w14:textId="77777777" w:rsidR="000F7377" w:rsidRDefault="000F7377"/>
    <w:p w14:paraId="44E101C3" w14:textId="77777777" w:rsidR="000F7377" w:rsidRDefault="000F7377">
      <w:r xmlns:w="http://schemas.openxmlformats.org/wordprocessingml/2006/main">
        <w:t xml:space="preserve">ਪੌਲੁਸ ਕੁਰਿੰਥੀਆਂ ਨੂੰ ਯਾਦ ਦਿਵਾਉਂਦਾ ਹੈ ਕਿ ਉਹ ਉਨ੍ਹਾਂ ਦਾ ਅਧਿਆਤਮਿਕ ਪਿਤਾ ਹੈ, ਜਿਸ ਨੇ ਉਨ੍ਹਾਂ ਨੂੰ ਖੁਸ਼ਖਬਰੀ ਦੁਆਰਾ ਪੈਦਾ ਕੀਤਾ ਸੀ।</w:t>
      </w:r>
    </w:p>
    <w:p w14:paraId="070D5E26" w14:textId="77777777" w:rsidR="000F7377" w:rsidRDefault="000F7377"/>
    <w:p w14:paraId="26E19626" w14:textId="77777777" w:rsidR="000F7377" w:rsidRDefault="000F7377">
      <w:r xmlns:w="http://schemas.openxmlformats.org/wordprocessingml/2006/main">
        <w:t xml:space="preserve">1. ਜੀਵਨ ਨੂੰ ਬਦਲਣ ਲਈ ਇੰਜੀਲ ਦੀ ਸ਼ਕਤੀ</w:t>
      </w:r>
    </w:p>
    <w:p w14:paraId="3749E814" w14:textId="77777777" w:rsidR="000F7377" w:rsidRDefault="000F7377"/>
    <w:p w14:paraId="29590A8E" w14:textId="77777777" w:rsidR="000F7377" w:rsidRDefault="000F7377">
      <w:r xmlns:w="http://schemas.openxmlformats.org/wordprocessingml/2006/main">
        <w:t xml:space="preserve">2. ਸਾਡੇ ਅਧਿਆਤਮਿਕ ਪਿਤਾਵਾਂ ਦਾ ਆਦਰ ਕਰਨ ਲਈ ਕਾਲ</w:t>
      </w:r>
    </w:p>
    <w:p w14:paraId="57F6A168" w14:textId="77777777" w:rsidR="000F7377" w:rsidRDefault="000F7377"/>
    <w:p w14:paraId="2B9AF8FC" w14:textId="77777777" w:rsidR="000F7377" w:rsidRDefault="000F7377">
      <w:r xmlns:w="http://schemas.openxmlformats.org/wordprocessingml/2006/main">
        <w:t xml:space="preserve">1. ਅਫ਼ਸੀਆਂ 5:1-2 - ਇਸ ਲਈ, ਪਿਆਰੇ ਪਿਆਰੇ ਬੱਚਿਆਂ ਦੇ ਰੂਪ ਵਿੱਚ ਪਰਮੇਸ਼ੁਰ ਦੀ ਰੀਸ ਕਰੋ ਅਤੇ ਪਿਆਰ ਨਾਲ ਜੀਵਨ ਬਤੀਤ ਕਰੋ, ਜਿਵੇਂ ਕਿ ਮਸੀਹ ਨੇ ਸਾਡੇ ਨਾਲ ਪਿਆਰ ਕੀਤਾ ਅਤੇ ਆਪਣੇ ਆਪ ਨੂੰ ਸਾਡੇ ਲਈ ਇੱਕ ਸੁਗੰਧਤ ਭੇਟ ਅਤੇ ਬਲੀਦਾਨ ਵਜੋਂ ਦੇ ਦਿੱਤਾ।</w:t>
      </w:r>
    </w:p>
    <w:p w14:paraId="734EAC18" w14:textId="77777777" w:rsidR="000F7377" w:rsidRDefault="000F7377"/>
    <w:p w14:paraId="2C2CF8AD" w14:textId="77777777" w:rsidR="000F7377" w:rsidRDefault="000F7377">
      <w:r xmlns:w="http://schemas.openxmlformats.org/wordprocessingml/2006/main">
        <w:t xml:space="preserve">2. ਰੋਮੀਆਂ 8:14-17 - ਕਿਉਂਕਿ ਜਿਹੜੇ ਪਰਮੇਸ਼ੁਰ ਦੀ ਆਤਮਾ ਦੁਆਰਾ ਅਗਵਾਈ ਕਰਦੇ ਹਨ ਉਹ ਪਰਮੇਸ਼ੁਰ ਦੇ ਬੱਚੇ ਹਨ। ਤੁਹਾਨੂੰ ਮਿਲੀ </w:t>
      </w:r>
      <w:r xmlns:w="http://schemas.openxmlformats.org/wordprocessingml/2006/main">
        <w:t xml:space="preserve">ਆਤਮਾ </w:t>
      </w:r>
      <w:r xmlns:w="http://schemas.openxmlformats.org/wordprocessingml/2006/main">
        <w:lastRenderedPageBreak xmlns:w="http://schemas.openxmlformats.org/wordprocessingml/2006/main"/>
      </w:r>
      <w:r xmlns:w="http://schemas.openxmlformats.org/wordprocessingml/2006/main">
        <w:t xml:space="preserve">ਤੁਹਾਨੂੰ ਗੁਲਾਮ ਨਹੀਂ ਬਣਾਉਂਦਾ, ਤਾਂ ਜੋ ਤੁਸੀਂ ਦੁਬਾਰਾ ਡਰ ਵਿੱਚ ਜੀਓ; ਇਸ ਦੀ ਬਜਾਇ, ਜੋ ਆਤਮਾ ਤੁਹਾਨੂੰ ਪ੍ਰਾਪਤ ਹੋਈ ਹੈ, ਉਸ ਨੇ ਤੁਹਾਨੂੰ ਗੋਦ ਲਿਆ ਕੇ ਪੁੱਤਰ ਬਣਾਇਆ ਹੈ। ਅਤੇ ਉਸ ਦੁਆਰਾ ਅਸੀਂ ਪੁਕਾਰਦੇ ਹਾਂ, "ਅੱਬਾ, ਪਿਤਾ."</w:t>
      </w:r>
    </w:p>
    <w:p w14:paraId="544CC450" w14:textId="77777777" w:rsidR="000F7377" w:rsidRDefault="000F7377"/>
    <w:p w14:paraId="20140522" w14:textId="77777777" w:rsidR="000F7377" w:rsidRDefault="000F7377">
      <w:r xmlns:w="http://schemas.openxmlformats.org/wordprocessingml/2006/main">
        <w:t xml:space="preserve">1 ਕੁਰਿੰਥੀਆਂ 4:16 ਇਸ ਲਈ ਮੈਂ ਤੁਹਾਨੂੰ ਬੇਨਤੀ ਕਰਦਾ ਹਾਂ, ਤੁਸੀਂ ਮੇਰੇ ਚੇਲੇ ਬਣੋ।</w:t>
      </w:r>
    </w:p>
    <w:p w14:paraId="3B15BB8C" w14:textId="77777777" w:rsidR="000F7377" w:rsidRDefault="000F7377"/>
    <w:p w14:paraId="4BC8CDAA" w14:textId="77777777" w:rsidR="000F7377" w:rsidRDefault="000F7377">
      <w:r xmlns:w="http://schemas.openxmlformats.org/wordprocessingml/2006/main">
        <w:t xml:space="preserve">ਪੌਲੁਸ ਕੁਰਿੰਥੀਆਂ ਨੂੰ ਉਸ ਦੇ ਚੇਲੇ ਬਣਨ ਲਈ ਉਤਸ਼ਾਹਿਤ ਕਰਦਾ ਹੈ।</w:t>
      </w:r>
    </w:p>
    <w:p w14:paraId="7186CA7F" w14:textId="77777777" w:rsidR="000F7377" w:rsidRDefault="000F7377"/>
    <w:p w14:paraId="5B135EE0" w14:textId="77777777" w:rsidR="000F7377" w:rsidRDefault="000F7377">
      <w:r xmlns:w="http://schemas.openxmlformats.org/wordprocessingml/2006/main">
        <w:t xml:space="preserve">1. "ਆਗੂ ਦਾ ਅਨੁਸਰਣ ਕਰੋ: ਕੁਰਿੰਥੀਆਂ ਨੂੰ ਪੌਲੁਸ ਦੇ ਹੌਸਲੇ ਤੋਂ ਇੱਕ ਸਬਕ"</w:t>
      </w:r>
    </w:p>
    <w:p w14:paraId="112B9138" w14:textId="77777777" w:rsidR="000F7377" w:rsidRDefault="000F7377"/>
    <w:p w14:paraId="4F6EBCA7" w14:textId="77777777" w:rsidR="000F7377" w:rsidRDefault="000F7377">
      <w:r xmlns:w="http://schemas.openxmlformats.org/wordprocessingml/2006/main">
        <w:t xml:space="preserve">2. "ਵਫ਼ਾਦਾਰੀ ਦੀ ਪੌਲੁਸ ਦੀ ਮਿਸਾਲ ਦੀ ਪਾਲਣਾ ਕਿਵੇਂ ਕਰੀਏ"</w:t>
      </w:r>
    </w:p>
    <w:p w14:paraId="66482C0E" w14:textId="77777777" w:rsidR="000F7377" w:rsidRDefault="000F7377"/>
    <w:p w14:paraId="79CF09AC" w14:textId="77777777" w:rsidR="000F7377" w:rsidRDefault="000F7377">
      <w:r xmlns:w="http://schemas.openxmlformats.org/wordprocessingml/2006/main">
        <w:t xml:space="preserve">1. ਮੱਤੀ 4:19 - "ਅਤੇ ਉਸਨੇ ਉਨ੍ਹਾਂ ਨੂੰ ਕਿਹਾ, "ਮੇਰੇ ਮਗਰ ਆਓ, ਅਤੇ ਮੈਂ ਤੁਹਾਨੂੰ ਮਨੁੱਖਾਂ ਦੇ ਮਛੇਰੇ ਬਣਾਵਾਂਗਾ।"</w:t>
      </w:r>
    </w:p>
    <w:p w14:paraId="16B2FD9A" w14:textId="77777777" w:rsidR="000F7377" w:rsidRDefault="000F7377"/>
    <w:p w14:paraId="6BB7C8FF" w14:textId="77777777" w:rsidR="000F7377" w:rsidRDefault="000F7377">
      <w:r xmlns:w="http://schemas.openxmlformats.org/wordprocessingml/2006/main">
        <w:t xml:space="preserve">2. ਇਬਰਾਨੀਆਂ 13:7 - "ਆਪਣੇ ਆਗੂਆਂ ਨੂੰ ਯਾਦ ਰੱਖੋ, ਜਿਨ੍ਹਾਂ ਨੇ ਤੁਹਾਨੂੰ ਪਰਮੇਸ਼ੁਰ ਦਾ ਬਚਨ ਸੁਣਾਇਆ ਸੀ। ਉਨ੍ਹਾਂ ਦੇ ਜੀਵਨ ਢੰਗ ਦੇ ਨਤੀਜਿਆਂ 'ਤੇ ਗੌਰ ਕਰੋ, ਅਤੇ ਉਨ੍ਹਾਂ ਦੇ ਵਿਸ਼ਵਾਸ ਦੀ ਨਕਲ ਕਰੋ।"</w:t>
      </w:r>
    </w:p>
    <w:p w14:paraId="04A6C67E" w14:textId="77777777" w:rsidR="000F7377" w:rsidRDefault="000F7377"/>
    <w:p w14:paraId="0D1979F6" w14:textId="77777777" w:rsidR="000F7377" w:rsidRDefault="000F7377">
      <w:r xmlns:w="http://schemas.openxmlformats.org/wordprocessingml/2006/main">
        <w:t xml:space="preserve">1 ਕੁਰਿੰਥੀਆਂ 4:17 ਇਸ ਕਾਰਨ ਮੈਂ ਤੁਹਾਡੇ ਕੋਲ ਤਿਮੋਥਿਉਸ ਨੂੰ ਭੇਜਿਆ ਹੈ, ਜੋ ਮੇਰਾ ਪਿਆਰਾ ਪੁੱਤਰ ਅਤੇ ਪ੍ਰਭੂ ਵਿੱਚ ਵਫ਼ਾਦਾਰ ਹੈ, ਜੋ ਤੁਹਾਨੂੰ ਮੇਰੇ ਮਾਰਗਾਂ ਦੀ ਯਾਦ ਦਿਵਾਉਂਦਾ ਹੈ ਜੋ ਮਸੀਹ ਵਿੱਚ ਹਨ, ਜਿਵੇਂ ਮੈਂ ਹਰ ਜਗ੍ਹਾ ਹਰ ਕਲੀਸਿਯਾ ਵਿੱਚ ਸਿਖਾਉਂਦਾ ਹਾਂ।</w:t>
      </w:r>
    </w:p>
    <w:p w14:paraId="25688FF6" w14:textId="77777777" w:rsidR="000F7377" w:rsidRDefault="000F7377"/>
    <w:p w14:paraId="37678FAF" w14:textId="77777777" w:rsidR="000F7377" w:rsidRDefault="000F7377">
      <w:r xmlns:w="http://schemas.openxmlformats.org/wordprocessingml/2006/main">
        <w:t xml:space="preserve">ਪੌਲੁਸ ਨੇ ਤਿਮੋਥਿਉਸ ਨੂੰ ਕੁਰਿੰਥੁਸ ਦੇ ਲੋਕਾਂ ਨੂੰ ਮਸੀਹ ਦੇ ਰਾਹਾਂ 'ਤੇ ਚੱਲਣ ਦੀ ਯਾਦ ਦਿਵਾਉਣ ਲਈ ਭੇਜਿਆ ਜਿਵੇਂ ਪੌਲੁਸ ਨੇ ਸਾਰੀਆਂ ਚਰਚਾਂ ਵਿੱਚ ਸਿਖਾਇਆ ਸੀ।</w:t>
      </w:r>
    </w:p>
    <w:p w14:paraId="1AFFF2B6" w14:textId="77777777" w:rsidR="000F7377" w:rsidRDefault="000F7377"/>
    <w:p w14:paraId="680EE431" w14:textId="77777777" w:rsidR="000F7377" w:rsidRDefault="000F7377">
      <w:r xmlns:w="http://schemas.openxmlformats.org/wordprocessingml/2006/main">
        <w:t xml:space="preserve">1. ਯਿਸੂ ਦੀਆਂ ਸਿੱਖਿਆਵਾਂ ਦੀ ਪਾਲਣਾ ਕਰਨ ਲਈ ਸਾਡੀ ਵਚਨਬੱਧਤਾ ਨੂੰ ਯਾਦ ਰੱਖਣਾ</w:t>
      </w:r>
    </w:p>
    <w:p w14:paraId="1E550EDC" w14:textId="77777777" w:rsidR="000F7377" w:rsidRDefault="000F7377"/>
    <w:p w14:paraId="4027C658" w14:textId="77777777" w:rsidR="000F7377" w:rsidRDefault="000F7377">
      <w:r xmlns:w="http://schemas.openxmlformats.org/wordprocessingml/2006/main">
        <w:t xml:space="preserve">2. ਮਸੀਹ ਦੇ ਰਾਹਾਂ ਵਿੱਚ ਸਾਡੀਆਂ ਜ਼ਿੰਦਗੀਆਂ ਜੀਉਣਾ</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ਅਫ਼ਸੀਆਂ 4:1-2 - ਇਸ ਲਈ ਮੈਂ, ਪ੍ਰਭੂ ਦੀ ਸੇਵਾ ਕਰਨ ਲਈ ਇੱਕ ਕੈਦੀ, ਤੁਹਾਨੂੰ ਬੇਨਤੀ ਕਰਦਾ ਹਾਂ ਕਿ ਤੁਸੀਂ ਆਪਣੇ ਸੱਦੇ ਦੇ ਯੋਗ ਜੀਵਨ ਜੀਓ, ਕਿਉਂਕਿ ਤੁਹਾਨੂੰ ਪਰਮੇਸ਼ੁਰ ਦੁਆਰਾ ਬੁਲਾਇਆ ਗਿਆ ਹੈ। ਨਿਮਰ ਅਤੇ ਕੋਮਲ ਬਣੋ. ਇੱਕ ਦੂਜੇ ਨਾਲ ਧੀਰਜ ਰੱਖੋ, ਆਪਣੇ ਪਿਆਰ ਦੇ ਕਾਰਨ ਇੱਕ ਦੂਜੇ ਦੀਆਂ ਗਲਤੀਆਂ ਲਈ ਭੱਤਾ ਬਣਾਉਂਦੇ ਹੋ.</w:t>
      </w:r>
    </w:p>
    <w:p w14:paraId="2ECA5FFA" w14:textId="77777777" w:rsidR="000F7377" w:rsidRDefault="000F7377"/>
    <w:p w14:paraId="24D0C354" w14:textId="77777777" w:rsidR="000F7377" w:rsidRDefault="000F7377">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77E22842" w14:textId="77777777" w:rsidR="000F7377" w:rsidRDefault="000F7377"/>
    <w:p w14:paraId="3A2F5567" w14:textId="77777777" w:rsidR="000F7377" w:rsidRDefault="000F7377">
      <w:r xmlns:w="http://schemas.openxmlformats.org/wordprocessingml/2006/main">
        <w:t xml:space="preserve">1 ਕੁਰਿੰਥੀਆਂ ਨੂੰ 4:18 ਹੁਣ ਕਈਆਂ ਨੇ ਇਸ ਤਰ੍ਹਾਂ ਫੁੱਲਿਆ ਹੋਇਆ ਹੈ ਜਿਵੇਂ ਮੈਂ ਤੁਹਾਡੇ ਕੋਲ ਨਹੀਂ ਆਵਾਂਗਾ।</w:t>
      </w:r>
    </w:p>
    <w:p w14:paraId="44EC19C6" w14:textId="77777777" w:rsidR="000F7377" w:rsidRDefault="000F7377"/>
    <w:p w14:paraId="30A5941A" w14:textId="77777777" w:rsidR="000F7377" w:rsidRDefault="000F7377">
      <w:r xmlns:w="http://schemas.openxmlformats.org/wordprocessingml/2006/main">
        <w:t xml:space="preserve">ਕੁਝ ਲੋਕ ਇਸ ਤਰ੍ਹਾਂ ਸ਼ੇਖੀ ਮਾਰ ਰਹੇ ਹਨ ਜਿਵੇਂ ਪੌਲੁਸ ਰਸੂਲ ਉਨ੍ਹਾਂ ਕੋਲ ਨਹੀਂ ਆਵੇਗਾ।</w:t>
      </w:r>
    </w:p>
    <w:p w14:paraId="5B2F74BF" w14:textId="77777777" w:rsidR="000F7377" w:rsidRDefault="000F7377"/>
    <w:p w14:paraId="469EB248" w14:textId="77777777" w:rsidR="000F7377" w:rsidRDefault="000F7377">
      <w:r xmlns:w="http://schemas.openxmlformats.org/wordprocessingml/2006/main">
        <w:t xml:space="preserve">1. ਤੁਹਾਡੇ ਕੋਲ ਜੋ ਵੀ ਹੈ ਉਸ 'ਤੇ ਹੰਕਾਰ ਅਤੇ ਸ਼ੇਖੀ ਨਾ ਮਾਰੋ, ਕਿਉਂਕਿ ਪ੍ਰਮਾਤਮਾ ਇਹ ਸਭ ਕੁਝ ਇੱਕ ਪਲ ਵਿੱਚ ਖੋਹ ਸਕਦਾ ਹੈ।</w:t>
      </w:r>
    </w:p>
    <w:p w14:paraId="512A4767" w14:textId="77777777" w:rsidR="000F7377" w:rsidRDefault="000F7377"/>
    <w:p w14:paraId="5E020CB0" w14:textId="77777777" w:rsidR="000F7377" w:rsidRDefault="000F7377">
      <w:r xmlns:w="http://schemas.openxmlformats.org/wordprocessingml/2006/main">
        <w:t xml:space="preserve">2. ਪਰਮੇਸ਼ੁਰ ਹੰਕਾਰੀਆਂ ਨੂੰ ਨੀਵਾਂ ਕਰਦਾ ਹੈ ਅਤੇ ਨਿਮਾਣਿਆਂ ਨੂੰ ਉੱਚਾ ਕਰਦਾ ਹੈ, ਇਸ ਲਈ ਆਓ ਅਸੀਂ ਨਿਮਰ ਬਣੀਏ ਅਤੇ ਸ਼ੇਖੀ ਨਾ ਕਰੀਏ।</w:t>
      </w:r>
    </w:p>
    <w:p w14:paraId="0FADA6B7" w14:textId="77777777" w:rsidR="000F7377" w:rsidRDefault="000F7377"/>
    <w:p w14:paraId="13E167BD" w14:textId="77777777" w:rsidR="000F7377" w:rsidRDefault="000F7377">
      <w:r xmlns:w="http://schemas.openxmlformats.org/wordprocessingml/2006/main">
        <w:t xml:space="preserve">1. ਰੋਮੀਆਂ 12:16 - ਇੱਕ ਦੂਜੇ ਪ੍ਰਤੀ ਇੱਕੋ ਮਨ ਵਾਲੇ ਬਣੋ। ਉੱਚੀਆਂ ਗੱਲਾਂ ਵੱਲ ਧਿਆਨ ਨਾ ਦਿਓ, ਪਰ ਨੀਵੇਂ ਲੋਕਾਂ ਦੇ ਅੱਗੇ ਨਿਮਰਤਾ ਕਰੋ।</w:t>
      </w:r>
    </w:p>
    <w:p w14:paraId="49558C69" w14:textId="77777777" w:rsidR="000F7377" w:rsidRDefault="000F7377"/>
    <w:p w14:paraId="71F86E4F" w14:textId="77777777" w:rsidR="000F7377" w:rsidRDefault="000F7377">
      <w:r xmlns:w="http://schemas.openxmlformats.org/wordprocessingml/2006/main">
        <w:t xml:space="preserve">2. ਯਾਕੂਬ 4:6 - ਪਰ ਉਹ ਹੋਰ ਵੀ ਕਿਰਪਾ ਕਰਦਾ ਹੈ। ਇਸ ਲਈ ਉਹ ਆਖਦਾ ਹੈ, ਪਰਮੇਸ਼ੁਰ ਹੰਕਾਰੀਆਂ ਦਾ ਵਿਰੋਧ ਕਰਦਾ ਹੈ, ਪਰ ਨਿਮਾਣਿਆਂ ਉੱਤੇ ਕਿਰਪਾ ਕਰਦਾ ਹੈ।</w:t>
      </w:r>
    </w:p>
    <w:p w14:paraId="62ACC88E" w14:textId="77777777" w:rsidR="000F7377" w:rsidRDefault="000F7377"/>
    <w:p w14:paraId="1996D32B" w14:textId="77777777" w:rsidR="000F7377" w:rsidRDefault="000F7377">
      <w:r xmlns:w="http://schemas.openxmlformats.org/wordprocessingml/2006/main">
        <w:t xml:space="preserve">1 ਕੁਰਿੰਥੀਆਂ 4:19 ਪਰ ਮੈਂ ਛੇਤੀ ਹੀ ਤੁਹਾਡੇ ਕੋਲ ਆਵਾਂਗਾ, ਜੇ ਪ੍ਰਭੂ ਚਾਹੇਗਾ, ਅਤੇ ਜਾਣ ਲਵੇਗਾ, ਉਨ੍ਹਾਂ ਦੇ ਬੋਲਾਂ ਨੂੰ ਨਹੀਂ ਜੋ ਫੁੱਲੇ ਹੋਏ ਹਨ, ਪਰ ਸ਼ਕਤੀ।</w:t>
      </w:r>
    </w:p>
    <w:p w14:paraId="4A2FDB75" w14:textId="77777777" w:rsidR="000F7377" w:rsidRDefault="000F7377"/>
    <w:p w14:paraId="2902F23E" w14:textId="77777777" w:rsidR="000F7377" w:rsidRDefault="000F7377">
      <w:r xmlns:w="http://schemas.openxmlformats.org/wordprocessingml/2006/main">
        <w:t xml:space="preserve">ਪੌਲੁਸ ਨੇ ਜਲਦੀ ਹੀ ਕੁਰਿੰਥੀਆਂ ਨੂੰ ਮਿਲਣ ਦੀ ਆਪਣੀ ਇੱਛਾ ਪ੍ਰਗਟ ਕੀਤੀ ਜੇ ਪ੍ਰਭੂ ਇਜਾਜ਼ਤ ਦਿੰਦਾ ਹੈ, ਤਾਂ ਜੋ ਉਹ ਉਨ੍ਹਾਂ ਦੇ ਰੌਚਕ ਸ਼ਬਦਾਂ ਨੂੰ ਨਹੀਂ, ਪਰ ਪਰਮੇਸ਼ੁਰ ਦੀ ਸ਼ਕਤੀ ਨੂੰ ਜਾਣ ਸਕੇ।</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"ਰੱਬ ਦੀ ਸ਼ਕਤੀ: ਸਾਡੇ ਸ਼ਬਦਾਂ ਅਤੇ ਕੰਮਾਂ ਦੇ ਦਿਲ ਦੀ ਜਾਂਚ ਕਰਨਾ"</w:t>
      </w:r>
    </w:p>
    <w:p w14:paraId="22E474D4" w14:textId="77777777" w:rsidR="000F7377" w:rsidRDefault="000F7377"/>
    <w:p w14:paraId="3162B7D7" w14:textId="77777777" w:rsidR="000F7377" w:rsidRDefault="000F7377">
      <w:r xmlns:w="http://schemas.openxmlformats.org/wordprocessingml/2006/main">
        <w:t xml:space="preserve">2. "ਪ੍ਰਭੂ 'ਤੇ ਨਿਰਭਰਤਾ: ਸਾਡੇ ਜੀਵਨ ਲਈ ਉਸਦੀ ਇੱਛਾ ਦੀ ਭਾਲ"</w:t>
      </w:r>
    </w:p>
    <w:p w14:paraId="3333903E" w14:textId="77777777" w:rsidR="000F7377" w:rsidRDefault="000F7377"/>
    <w:p w14:paraId="5C316BE5" w14:textId="77777777" w:rsidR="000F7377" w:rsidRDefault="000F7377">
      <w:r xmlns:w="http://schemas.openxmlformats.org/wordprocessingml/2006/main">
        <w:t xml:space="preserve">1. ਰੋਮੀਆਂ 12:1-2 - ਇਸ ਲਈ, ਮੈਂ ਤੁਹਾਨੂੰ ਬੇਨਤੀ ਕਰਦਾ ਹਾਂ, ਭਰਾਵੋ ਅਤੇ ਭੈਣੋ, ਪ੍ਰਮਾਤਮਾ ਦੀ ਦਇਆ ਦੇ ਮੱਦੇਨਜ਼ਰ, ਆਪਣੇ ਸਰੀਰਾਂ ਨੂੰ ਇੱਕ ਜੀਵਤ ਬਲੀਦਾਨ ਵਜੋਂ, ਪਵਿੱਤਰ ਅਤੇ ਪ੍ਰਮਾਤਮਾ ਨੂੰ ਪ੍ਰਸੰਨ ਕਰਨ ਲਈ ਭੇਟ ਕਰੋ - ਇਹ ਤੁਹਾਡੀ ਸੱਚੀ ਅਤੇ ਸਹੀ ਪੂਜਾ ਹੈ।</w:t>
      </w:r>
    </w:p>
    <w:p w14:paraId="6F051411" w14:textId="77777777" w:rsidR="000F7377" w:rsidRDefault="000F7377"/>
    <w:p w14:paraId="30DFD540" w14:textId="77777777" w:rsidR="000F7377" w:rsidRDefault="000F7377">
      <w:r xmlns:w="http://schemas.openxmlformats.org/wordprocessingml/2006/main">
        <w:t xml:space="preserve">2. ਕੁਲੁੱਸੀਆਂ 3:12-17 - ਇਸ ਲਈ, ਪਰਮੇਸ਼ੁਰ ਦੇ ਚੁਣੇ ਹੋਏ ਲੋਕ, ਪਵਿੱਤਰ ਅਤੇ ਪਿਆਰੇ ਪਿਆਰੇ ਹੋਣ ਦੇ ਨਾਤੇ, ਆਪਣੇ ਆਪ ਨੂੰ ਦਇਆ, ਦਿਆਲਤਾ, ਨਿਮਰਤਾ, ਕੋਮਲਤਾ ਅਤੇ ਧੀਰਜ ਨਾਲ ਪਹਿਨੋ। ਇੱਕ ਦੂਜੇ ਦਾ ਸਹਿਣ ਕਰੋ ਅਤੇ ਇੱਕ ਦੂਜੇ ਨੂੰ ਮਾਫ਼ ਕਰੋ ਜੇਕਰ ਤੁਹਾਡੇ ਵਿੱਚੋਂ ਕਿਸੇ ਨੂੰ ਕਿਸੇ ਦੇ ਵਿਰੁੱਧ ਕੋਈ ਸ਼ਿਕਾਇਤ ਹੈ. ਮਾਫ਼ ਕਰੋ ਜਿਵੇਂ ਪ੍ਰਭੂ ਨੇ ਤੁਹਾਨੂੰ ਮਾਫ਼ ਕੀਤਾ ਹੈ। ਅਤੇ ਇਹਨਾਂ ਸਾਰੇ ਗੁਣਾਂ ਉੱਤੇ ਪਿਆਰ ਪਾਓ, ਜੋ ਉਹਨਾਂ ਸਾਰਿਆਂ ਨੂੰ ਸੰਪੂਰਨ ਏਕਤਾ ਵਿੱਚ ਬੰਨ੍ਹਦਾ ਹੈ।</w:t>
      </w:r>
    </w:p>
    <w:p w14:paraId="1604C282" w14:textId="77777777" w:rsidR="000F7377" w:rsidRDefault="000F7377"/>
    <w:p w14:paraId="4FA6A8ED" w14:textId="77777777" w:rsidR="000F7377" w:rsidRDefault="000F7377">
      <w:r xmlns:w="http://schemas.openxmlformats.org/wordprocessingml/2006/main">
        <w:t xml:space="preserve">1 ਕੁਰਿੰਥੀਆਂ 4:20 ਕਿਉਂ ਜੋ ਪਰਮੇਸ਼ੁਰ ਦਾ ਰਾਜ ਬਚਨ ਵਿੱਚ ਨਹੀਂ ਸਗੋਂ ਸ਼ਕਤੀ ਵਿੱਚ ਹੈ।</w:t>
      </w:r>
    </w:p>
    <w:p w14:paraId="47AB72AD" w14:textId="77777777" w:rsidR="000F7377" w:rsidRDefault="000F7377"/>
    <w:p w14:paraId="175B23E0" w14:textId="77777777" w:rsidR="000F7377" w:rsidRDefault="000F7377">
      <w:r xmlns:w="http://schemas.openxmlformats.org/wordprocessingml/2006/main">
        <w:t xml:space="preserve">ਪਰਮੇਸ਼ੁਰ ਦਾ ਰਾਜ ਸ਼ਬਦਾਂ ਉੱਤੇ ਨਹੀਂ, ਸਗੋਂ ਸ਼ਕਤੀ ਉੱਤੇ ਆਧਾਰਿਤ ਹੈ।</w:t>
      </w:r>
    </w:p>
    <w:p w14:paraId="1E7C17BA" w14:textId="77777777" w:rsidR="000F7377" w:rsidRDefault="000F7377"/>
    <w:p w14:paraId="19A6FBC3" w14:textId="77777777" w:rsidR="000F7377" w:rsidRDefault="000F7377">
      <w:r xmlns:w="http://schemas.openxmlformats.org/wordprocessingml/2006/main">
        <w:t xml:space="preserve">1. ਪਰਮੇਸ਼ੁਰ ਦੇ ਰਾਜ ਦੀ ਸੱਚੀ ਸ਼ਕਤੀ</w:t>
      </w:r>
    </w:p>
    <w:p w14:paraId="36151C5E" w14:textId="77777777" w:rsidR="000F7377" w:rsidRDefault="000F7377"/>
    <w:p w14:paraId="62EE0249" w14:textId="77777777" w:rsidR="000F7377" w:rsidRDefault="000F7377">
      <w:r xmlns:w="http://schemas.openxmlformats.org/wordprocessingml/2006/main">
        <w:t xml:space="preserve">2. ਪਰਮੇਸ਼ੁਰ ਦੇ ਰਾਜ ਵਿੱਚ ਸ਼ਬਦਾਂ ਅਤੇ ਸ਼ਕਤੀ ਵਿੱਚ ਅੰਤਰ</w:t>
      </w:r>
    </w:p>
    <w:p w14:paraId="5FDA96F0" w14:textId="77777777" w:rsidR="000F7377" w:rsidRDefault="000F7377"/>
    <w:p w14:paraId="5FDD6F05" w14:textId="77777777" w:rsidR="000F7377" w:rsidRDefault="000F7377">
      <w:r xmlns:w="http://schemas.openxmlformats.org/wordprocessingml/2006/main">
        <w:t xml:space="preserve">1. ਮੱਤੀ 6:33 - ਪਰ ਪਹਿਲਾਂ ਪਰਮੇਸ਼ੁਰ ਦੇ ਰਾਜ ਅਤੇ ਉਸ ਦੀ ਧਾਰਮਿਕਤਾ ਨੂੰ ਭਾਲੋ, ਅਤੇ ਇਹ ਸਾਰੀਆਂ ਚੀਜ਼ਾਂ ਤੁਹਾਨੂੰ ਜੋੜ ਦਿੱਤੀਆਂ ਜਾਣਗੀਆਂ।</w:t>
      </w:r>
    </w:p>
    <w:p w14:paraId="4CF8F9FE" w14:textId="77777777" w:rsidR="000F7377" w:rsidRDefault="000F7377"/>
    <w:p w14:paraId="069B63B0" w14:textId="77777777" w:rsidR="000F7377" w:rsidRDefault="000F7377">
      <w:r xmlns:w="http://schemas.openxmlformats.org/wordprocessingml/2006/main">
        <w:t xml:space="preserve">2. ਰੋਮੀਆਂ 14:17 - ਕਿਉਂਕਿ ਪਰਮੇਸ਼ੁਰ ਦਾ ਰਾਜ ਖਾਣ-ਪੀਣ ਦਾ ਨਹੀਂ ਸਗੋਂ ਪਵਿੱਤਰ ਆਤਮਾ ਵਿੱਚ ਧਾਰਮਿਕਤਾ ਅਤੇ ਸ਼ਾਂਤੀ ਅਤੇ ਅਨੰਦ ਦਾ ਹੈ।</w:t>
      </w:r>
    </w:p>
    <w:p w14:paraId="124C0552" w14:textId="77777777" w:rsidR="000F7377" w:rsidRDefault="000F7377"/>
    <w:p w14:paraId="0974DEFA" w14:textId="77777777" w:rsidR="000F7377" w:rsidRDefault="000F7377">
      <w:r xmlns:w="http://schemas.openxmlformats.org/wordprocessingml/2006/main">
        <w:t xml:space="preserve">1 ਕੁਰਿੰਥੀਆਂ 4:21 ਤੁਸੀਂ ਕੀ ਕਰੋਗੇ? ਕੀ ਮੈਂ ਤੁਹਾਡੇ ਕੋਲ ਇੱਕ ਡੰਡੇ ਲੈ ਕੇ ਆਵਾਂ, ਜਾਂ ਪਿਆਰ ਵਿੱਚ, ਅਤੇ ਨਿਮਰਤਾ ਦੀ ਭਾਵਨਾ ਨਾਲ?</w:t>
      </w:r>
    </w:p>
    <w:p w14:paraId="639ADB89" w14:textId="77777777" w:rsidR="000F7377" w:rsidRDefault="000F7377"/>
    <w:p w14:paraId="46E4F1E2" w14:textId="77777777" w:rsidR="000F7377" w:rsidRDefault="000F7377">
      <w:r xmlns:w="http://schemas.openxmlformats.org/wordprocessingml/2006/main">
        <w:t xml:space="preserve">ਪੌਲੁਸ ਨੇ ਕੁਰਿੰਥੁਸ ਦੇ ਲੋਕਾਂ ਨੂੰ ਚੇਤਾਵਨੀ ਦਿੱਤੀ ਕਿ ਉਹ ਉਨ੍ਹਾਂ ਕੋਲ ਜਾਂ ਤਾਂ ਡੰਡੇ ਨਾਲ ਜਾਂ ਪਿਆਰ ਅਤੇ ਮਸਕੀਨੀ ਨਾਲ ਆਵੇਗਾ।</w:t>
      </w:r>
    </w:p>
    <w:p w14:paraId="58204025" w14:textId="77777777" w:rsidR="000F7377" w:rsidRDefault="000F7377"/>
    <w:p w14:paraId="6849AB7F" w14:textId="77777777" w:rsidR="000F7377" w:rsidRDefault="000F7377">
      <w:r xmlns:w="http://schemas.openxmlformats.org/wordprocessingml/2006/main">
        <w:t xml:space="preserve">1. ਅਨੁਸ਼ਾਸਨ ਵਿੱਚ ਪਿਆਰ ਅਤੇ ਮਸਕੀਨੀ ਦੀ ਮਹੱਤਤਾ</w:t>
      </w:r>
    </w:p>
    <w:p w14:paraId="6D452217" w14:textId="77777777" w:rsidR="000F7377" w:rsidRDefault="000F7377"/>
    <w:p w14:paraId="1039CF55" w14:textId="77777777" w:rsidR="000F7377" w:rsidRDefault="000F7377">
      <w:r xmlns:w="http://schemas.openxmlformats.org/wordprocessingml/2006/main">
        <w:t xml:space="preserve">2. ਵਿਸ਼ਵਾਸ ਵਿੱਚ ਅਨੁਸ਼ਾਸਨ ਦੀ ਲੋੜ</w:t>
      </w:r>
    </w:p>
    <w:p w14:paraId="14D3B6D7" w14:textId="77777777" w:rsidR="000F7377" w:rsidRDefault="000F7377"/>
    <w:p w14:paraId="191A0A1C" w14:textId="77777777" w:rsidR="000F7377" w:rsidRDefault="000F7377">
      <w:r xmlns:w="http://schemas.openxmlformats.org/wordprocessingml/2006/main">
        <w:t xml:space="preserve">1. ਗਲਾਤੀਆਂ 6:1 "ਭਰਾਵੋ, ਜੇਕਰ ਕੋਈ ਵਿਅਕਤੀ ਕਿਸੇ ਨੁਕਸ ਵਿੱਚ ਫਸ ਜਾਂਦਾ ਹੈ, ਤੁਸੀਂ ਜੋ ਅਧਿਆਤਮਿਕ ਹੋ, ਅਜਿਹੇ ਵਿਅਕਤੀ ਨੂੰ ਨਿਮਰਤਾ ਦੀ ਭਾਵਨਾ ਨਾਲ ਬਹਾਲ ਕਰੋ; ਆਪਣੇ ਆਪ ਨੂੰ ਸਮਝਦੇ ਹੋਏ, ਅਜਿਹਾ ਨਾ ਹੋਵੇ ਕਿ ਤੁਸੀਂ ਵੀ ਪਰਤਾਇਆ ਜਾਵੋ।"</w:t>
      </w:r>
    </w:p>
    <w:p w14:paraId="170289E6" w14:textId="77777777" w:rsidR="000F7377" w:rsidRDefault="000F7377"/>
    <w:p w14:paraId="5770F918" w14:textId="77777777" w:rsidR="000F7377" w:rsidRDefault="000F7377">
      <w:r xmlns:w="http://schemas.openxmlformats.org/wordprocessingml/2006/main">
        <w:t xml:space="preserve">2. ਕੁਲੁੱਸੀਆਂ 3:12-14 "ਇਸ ਲਈ, ਪਰਮੇਸ਼ੁਰ ਦੇ ਚੁਣੇ ਹੋਏ, ਪਵਿੱਤਰ ਅਤੇ ਪਿਆਰੇ, ਦਇਆ, ਦਿਆਲਤਾ, ਮਨ ਦੀ ਨਿਮਰਤਾ, ਨਿਮਰਤਾ, ਧੀਰਜ, ਇੱਕ ਦੂਜੇ ਨੂੰ ਸਹਿਣ ਕਰਨ, ਅਤੇ ਇੱਕ ਦੂਜੇ ਨੂੰ ਮਾਫ਼ ਕਰਨ ਦੇ ਰੂਪ ਵਿੱਚ ਪਹਿਨੋ, ਜੇ ਕਿਸੇ ਕੋਲ ਹੈ। ਕਿਸੇ ਦੇ ਵਿਰੁੱਧ ਝਗੜਾ: ਜਿਵੇਂ ਮਸੀਹ ਨੇ ਤੁਹਾਨੂੰ ਮਾਫ਼ ਕੀਤਾ, ਉਸੇ ਤਰ੍ਹਾਂ ਤੁਸੀਂ ਵੀ ਕਰੋ।</w:t>
      </w:r>
    </w:p>
    <w:p w14:paraId="241104EF" w14:textId="77777777" w:rsidR="000F7377" w:rsidRDefault="000F7377"/>
    <w:p w14:paraId="254916FF" w14:textId="77777777" w:rsidR="000F7377" w:rsidRDefault="000F7377">
      <w:r xmlns:w="http://schemas.openxmlformats.org/wordprocessingml/2006/main">
        <w:t xml:space="preserve">1 ਕੁਰਿੰਥੀਆਂ 5 ਕੁਰਿੰਥੀਆਂ ਨੂੰ ਪੌਲੁਸ ਦੇ ਪਹਿਲੇ ਪੱਤਰ ਦਾ ਪੰਜਵਾਂ ਅਧਿਆਇ ਹੈ। ਇਸ ਅਧਿਆਇ ਵਿੱਚ, ਪੌਲੁਸ ਕੁਰਿੰਥਿਅਨ ਚਰਚ ਦੇ ਅੰਦਰ ਜਿਨਸੀ ਅਨੈਤਿਕਤਾ ਦੇ ਇੱਕ ਖਾਸ ਮਾਮਲੇ ਨੂੰ ਸੰਬੋਧਿਤ ਕਰਦਾ ਹੈ ਅਤੇ ਉਹਨਾਂ ਨੂੰ ਹਦਾਇਤ ਕਰਦਾ ਹੈ ਕਿ ਅਜਿਹੀਆਂ ਸਥਿਤੀਆਂ ਨੂੰ ਕਿਵੇਂ ਸੰਭਾਲਣਾ ਹੈ।</w:t>
      </w:r>
    </w:p>
    <w:p w14:paraId="0003EE1C" w14:textId="77777777" w:rsidR="000F7377" w:rsidRDefault="000F7377"/>
    <w:p w14:paraId="31D267DD" w14:textId="77777777" w:rsidR="000F7377" w:rsidRDefault="000F7377">
      <w:r xmlns:w="http://schemas.openxmlformats.org/wordprocessingml/2006/main">
        <w:t xml:space="preserve">ਪਹਿਲਾ ਪੈਰਾ: ਪੌਲੁਸ ਕੁਰਿੰਥੀਆਂ ਵਿੱਚ ਜਿਨਸੀ ਅਨੈਤਿਕਤਾ ਦੇ ਇੱਕ ਕੇਸ ਬਾਰੇ ਪ੍ਰਾਪਤ ਹੋਈ ਇੱਕ ਰਿਪੋਰਟ ਨੂੰ ਸੰਬੋਧਿਤ ਕਰਕੇ ਸ਼ੁਰੂ ਕਰਦਾ ਹੈ। ਉਹ ਆਪਣਾ ਸਦਮਾ ਜ਼ਾਹਰ ਕਰਦਾ ਹੈ ਅਤੇ ਉਨ੍ਹਾਂ ਦੀ ਸਹਿਣਸ਼ੀਲਤਾ ਅਤੇ ਹੰਕਾਰ ਲਈ ਅਜਿਹੇ ਵਿਵਹਾਰ ਨੂੰ ਜਾਰੀ ਰੱਖਣ ਲਈ ਉਨ੍ਹਾਂ ਨੂੰ ਝਿੜਕਦਾ ਹੈ (1 ਕੁਰਿੰਥੀਆਂ 5:1-2)। ਉਹ ਉਨ੍ਹਾਂ ਨੂੰ ਆਪਣੇ ਵਿਚਕਾਰ ਸ਼ਾਮਲ ਵਿਅਕਤੀ ਨੂੰ ਹਟਾਉਣ ਲਈ ਨਿਰਦੇਸ਼ ਦਿੰਦਾ ਹੈ, ਇਸ ਗੱਲ 'ਤੇ ਜ਼ੋਰ ਦਿੰਦਾ ਹੈ ਕਿ ਉਨ੍ਹਾਂ ਨੂੰ ਕਿਸੇ ਅਜਿਹੇ ਵਿਅਕਤੀ ਨਾਲ ਨਹੀਂ ਜੁੜਨਾ ਚਾਹੀਦਾ ਹੈ ਜੋ ਵਿਸ਼ਵਾਸੀ ਹੋਣ ਦਾ ਦਾਅਵਾ ਕਰਦਾ ਹੈ ਪਰ ਤੋਬਾ ਨਾ ਕਰਨ ਵਾਲੇ ਪਾਪ ਕਰਦਾ ਰਹਿੰਦਾ ਹੈ (1 ਕੁਰਿੰਥੀਆਂ 5:3-5)। ਪੌਲੁਸ ਉਨ੍ਹਾਂ ਨੂੰ ਯਾਦ ਦਿਵਾਉਂਦਾ ਹੈ ਕਿ ਉਨ੍ਹਾਂ ਦਾ ਸ਼ੇਖ਼ੀ ਕਰਨਾ ਉਚਿਤ ਨਹੀਂ ਹੈ ਕਿਉਂਕਿ ਥੋੜਾ ਜਿਹਾ ਖਮੀਰ ਵੀ ਆਟੇ ਦੇ ਪੂਰੇ ਸਮੂਹ ਨੂੰ ਪ੍ਰਭਾਵਿਤ ਕਰ ਸਕਦਾ ਹੈ, ਇਹ ਦਰਸਾਉਂਦਾ ਹੈ ਕਿ ਪਾਪ ਕਿਵੇਂ ਪੂਰੇ ਸਮਾਜ ਨੂੰ ਭ੍ਰਿਸ਼ਟ ਕਰ ਸਕਦਾ ਹੈ (1 ਕੁਰਿੰਥੀਆਂ 5:6-8)।</w:t>
      </w:r>
    </w:p>
    <w:p w14:paraId="6FE74BE5" w14:textId="77777777" w:rsidR="000F7377" w:rsidRDefault="000F7377"/>
    <w:p w14:paraId="17578A37" w14:textId="77777777" w:rsidR="000F7377" w:rsidRDefault="000F7377">
      <w:r xmlns:w="http://schemas.openxmlformats.org/wordprocessingml/2006/main">
        <w:t xml:space="preserve">ਦੂਜਾ ਪੈਰਾ: ਪੌਲੁਸ ਸਪੱਸ਼ਟ ਕਰਦਾ ਹੈ ਕਿ ਉਸਦੀ ਹਿਦਾਇਤ ਦਾ ਇਹ ਮਤਲਬ ਨਹੀਂ ਹੈ ਕਿ ਉਨ੍ਹਾਂ ਨੂੰ ਅਨੈਤਿਕ ਵਿਵਹਾਰ ਵਿੱਚ ਸ਼ਾਮਲ ਸਾਰੇ ਅਵਿਸ਼ਵਾਸੀ ਲੋਕਾਂ ਨਾਲ ਸੰਗਤ ਕਰਨ ਤੋਂ ਬਚਣਾ ਚਾਹੀਦਾ ਹੈ। ਉਹ ਦੱਸਦਾ ਹੈ ਕਿ ਚਰਚ ਦੇ ਬਾਹਰਲੇ ਲੋਕਾਂ ਤੋਂ ਪੂਰੀ ਤਰ੍ਹਾਂ ਵੱਖ ਹੋਣਾ ਅਸੰਭਵ ਹੈ ਜੋ ਸੰਸਾਰਿਕ ਪਾਪਾਂ ਵਿੱਚ ਡੁੱਬੇ ਹੋਏ ਹਨ (1 ਕੁਰਿੰਥੀਆਂ 5:9-10)। </w:t>
      </w:r>
      <w:r xmlns:w="http://schemas.openxmlformats.org/wordprocessingml/2006/main">
        <w:lastRenderedPageBreak xmlns:w="http://schemas.openxmlformats.org/wordprocessingml/2006/main"/>
      </w:r>
      <w:r xmlns:w="http://schemas.openxmlformats.org/wordprocessingml/2006/main">
        <w:t xml:space="preserve">ਹਾਲਾਂਕਿ, ਉਹ ਇਸ ਗੱਲ 'ਤੇ ਜ਼ੋਰ ਦਿੰਦਾ ਹੈ ਕਿ ਉਨ੍ਹਾਂ ਕੋਲ ਆਪਣੇ ਭਾਈਚਾਰੇ ਦੇ ਲੋਕਾਂ ਉੱਤੇ ਅਧਿਕਾਰ ਹੈ ਅਤੇ ਉਨ੍ਹਾਂ ਨੂੰ ਧਰਮੀ ਜੀਵਨ ਲਈ ਇੱਕ ਦੂਜੇ ਨੂੰ ਜਵਾਬਦੇਹ ਠਹਿਰਾਉਣਾ ਚਾਹੀਦਾ ਹੈ (1 ਕੁਰਿੰਥੀਆਂ 5:11-13)।</w:t>
      </w:r>
    </w:p>
    <w:p w14:paraId="145E1F26" w14:textId="77777777" w:rsidR="000F7377" w:rsidRDefault="000F7377"/>
    <w:p w14:paraId="79DDACFF" w14:textId="77777777" w:rsidR="000F7377" w:rsidRDefault="000F7377">
      <w:r xmlns:w="http://schemas.openxmlformats.org/wordprocessingml/2006/main">
        <w:t xml:space="preserve">ਤੀਜਾ ਪੈਰਾ: ਅਧਿਆਇ ਵਿਸ਼ਵਾਸੀਆਂ ਵਿਚਕਾਰ ਮੁਕੱਦਮਿਆਂ ਬਾਰੇ ਇੱਕ ਵਾਧੂ ਸਲਾਹ ਦੇ ਨਾਲ ਸਮਾਪਤ ਹੁੰਦਾ ਹੈ। ਪੌਲੁਸ ਉਨ੍ਹਾਂ ਨੂੰ ਅਵਿਸ਼ਵਾਸੀ ਲੋਕਾਂ ਦੇ ਸਾਹਮਣੇ ਕਾਨੂੰਨੀ ਝਗੜਿਆਂ ਨੂੰ ਨਾ ਲੈਣ ਦੀ ਤਾਕੀਦ ਕਰਦਾ ਹੈ, ਸਗੋਂ ਲੋੜ ਪੈਣ 'ਤੇ ਸੂਝਵਾਨ ਵਿਅਕਤੀਆਂ ਦੇ ਨਾਲ ਆਪਣੇ ਸਮਾਜ ਦੇ ਅੰਦਰ ਮਾਮਲਿਆਂ ਦਾ ਨਿਪਟਾਰਾ ਕਰਨ ਲਈ ਕਹਿੰਦਾ ਹੈ (1 ਕੁਰਿੰਥੀਆਂ 6:1-8)। ਉਹ ਉਨ੍ਹਾਂ ਨੂੰ ਯਾਦ ਦਿਵਾਉਂਦਾ ਹੈ ਕਿ ਵਿਸ਼ਵਾਸੀ ਹੋਣ ਦੇ ਨਾਤੇ, ਉਹ ਮਸੀਹ ਦੁਆਰਾ ਧੋਤੇ ਗਏ, ਪਵਿੱਤਰ ਕੀਤੇ ਗਏ ਅਤੇ ਧਰਮੀ ਠਹਿਰਾਏ ਗਏ ਹਨ; ਇਸ ਲਈ, ਉਨ੍ਹਾਂ ਨੂੰ ਸੰਘਰਸ਼ ਦੇ ਹੱਲ ਲਈ ਦੁਨਿਆਵੀ ਸਾਧਨਾਂ ਦਾ ਸਹਾਰਾ ਲੈਣ ਦੀ ਬਜਾਏ ਉਸਦੇ ਮਿਆਰਾਂ ਅਨੁਸਾਰ ਜੀਵਨ ਬਤੀਤ ਕਰਨਾ ਚਾਹੀਦਾ ਹੈ।</w:t>
      </w:r>
    </w:p>
    <w:p w14:paraId="4842BBAE" w14:textId="77777777" w:rsidR="000F7377" w:rsidRDefault="000F7377"/>
    <w:p w14:paraId="4326E498" w14:textId="77777777" w:rsidR="000F7377" w:rsidRDefault="000F7377">
      <w:r xmlns:w="http://schemas.openxmlformats.org/wordprocessingml/2006/main">
        <w:t xml:space="preserve">ਸੰਖੇਪ ਵਿੱਚ, ਪਹਿਲੀ ਕੁਰਿੰਥੀਆਂ ਦਾ ਅਧਿਆਇ ਪੰਜ ਕੁਰਿੰਥੀਅਨ ਚਰਚ ਦੇ ਅੰਦਰ ਜਿਨਸੀ ਅਨੈਤਿਕਤਾ ਦੇ ਇੱਕ ਖਾਸ ਕੇਸ ਨੂੰ ਸੰਬੋਧਿਤ ਕਰਦਾ ਹੈ। ਪੌਲੁਸ ਉਨ੍ਹਾਂ ਦੀ ਸਹਿਣਸ਼ੀਲਤਾ ਲਈ ਉਨ੍ਹਾਂ ਨੂੰ ਝਿੜਕਦਾ ਹੈ ਅਤੇ ਉਨ੍ਹਾਂ ਨੂੰ ਪਸ਼ਚਾਤਾਪ ਕਰਨ ਵਾਲੇ ਵਿਅਕਤੀ ਨੂੰ ਆਪਣੇ ਵਿਚਕਾਰੋਂ ਹਟਾਉਣ ਲਈ ਨਿਰਦੇਸ਼ ਦਿੰਦਾ ਹੈ। ਉਹ ਭ੍ਰਿਸ਼ਟ ਪ੍ਰਭਾਵਾਂ ਤੋਂ ਮੁਕਤ ਸਮਾਜ ਨੂੰ ਬਣਾਈ ਰੱਖਣ ਦੀ ਮਹੱਤਤਾ 'ਤੇ ਜ਼ੋਰ ਦਿੰਦਾ ਹੈ ਅਤੇ ਸ਼ੇਖ਼ੀ ਮਾਰਨ ਜਾਂ ਪਾਪ ਨੂੰ ਬੇਰੋਕ ਹੋਣ ਦੇਣ ਦੇ ਵਿਰੁੱਧ ਚੇਤਾਵਨੀ ਦਿੰਦਾ ਹੈ। ਪੌਲੁਸ ਸਪੱਸ਼ਟ ਕਰਦਾ ਹੈ ਕਿ ਉਹ ਆਪਣੇ ਆਪ ਨੂੰ ਪੂਰੀ ਤਰ੍ਹਾਂ ਅਵਿਸ਼ਵਾਸੀ ਲੋਕਾਂ ਤੋਂ ਵੱਖ ਨਹੀਂ ਕਰਨਾ ਚਾਹੁੰਦੇ ਹਨ, ਸਗੋਂ ਉਹਨਾਂ ਦੇ ਆਪਣੇ ਭਾਈਚਾਰੇ ਦੇ ਲੋਕਾਂ ਉੱਤੇ ਅਧਿਕਾਰ ਦੀ ਵਰਤੋਂ ਕਰਦੇ ਹਨ। ਅਧਿਆਇ ਮੁਕੱਦਮਿਆਂ ਬਾਰੇ ਇੱਕ ਸਲਾਹ ਦੇ ਨਾਲ ਸਮਾਪਤ ਹੁੰਦਾ ਹੈ, ਵਿਸ਼ਵਾਸੀਆਂ ਨੂੰ ਦੁਨਿਆਵੀ ਸਾਧਨਾਂ ਦਾ ਸਹਾਰਾ ਲੈਣ ਦੀ ਬਜਾਏ ਅੰਦਰੂਨੀ ਤੌਰ 'ਤੇ ਵਿਵਾਦਾਂ ਦਾ ਨਿਪਟਾਰਾ ਕਰਨ ਦੀ ਅਪੀਲ ਕਰਦਾ ਹੈ। ਇਹ ਅਧਿਆਇ ਚਰਚ ਦੇ ਅੰਦਰ ਜਵਾਬਦੇਹੀ, ਸ਼ੁੱਧਤਾ, ਅਤੇ ਮਸੀਹ ਵਰਗੇ ਤਰੀਕੇ ਨਾਲ ਵਿਵਾਦਾਂ ਨੂੰ ਸੁਲਝਾਉਣ ਲਈ ਵਚਨਬੱਧਤਾ ਦੀ ਲੋੜ ਨੂੰ ਰੇਖਾਂਕਿਤ ਕਰਦਾ ਹੈ।</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ਕੁਰਿੰਥੀਆਂ 5:1 ਇਹ ਆਮ ਤੌਰ ਤੇ ਦੱਸਿਆ ਜਾਂਦਾ ਹੈ ਕਿ ਤੁਹਾਡੇ ਵਿੱਚ ਹਰਾਮਕਾਰੀ ਹੈ, ਅਤੇ ਅਜਿਹਾ ਹਰਾਮਕਾਰੀ ਜਿਸਦਾ ਨਾਮ ਪਰਾਈਆਂ ਕੌਮਾਂ ਵਿੱਚ ਨਹੀਂ ਹੈ, ਕਿ ਇੱਕ ਆਪਣੇ ਪਿਤਾ ਦੀ ਪਤਨੀ ਹੋਵੇ।</w:t>
      </w:r>
    </w:p>
    <w:p w14:paraId="49571860" w14:textId="77777777" w:rsidR="000F7377" w:rsidRDefault="000F7377"/>
    <w:p w14:paraId="2D4F0473" w14:textId="77777777" w:rsidR="000F7377" w:rsidRDefault="000F7377">
      <w:r xmlns:w="http://schemas.openxmlformats.org/wordprocessingml/2006/main">
        <w:t xml:space="preserve">ਕੁਰਿੰਥੁਸ ਵਿਚ ਚਰਚ ਦੇ ਮੈਂਬਰਾਂ ਵਿਚ ਵਿਭਚਾਰ ਦੀ ਰਿਪੋਰਟ ਹੈ, ਜਿਸ ਵਿਚ ਉਹ ਗਤੀਵਿਧੀਆਂ ਵੀ ਸ਼ਾਮਲ ਹਨ ਜਿਨ੍ਹਾਂ ਨੂੰ ਗੈਰ-ਈਸਾਈਆਂ ਦੁਆਰਾ ਵੀ ਅਨੈਤਿਕ ਮੰਨਿਆ ਜਾਂਦਾ ਹੈ।</w:t>
      </w:r>
    </w:p>
    <w:p w14:paraId="4B6A86FE" w14:textId="77777777" w:rsidR="000F7377" w:rsidRDefault="000F7377"/>
    <w:p w14:paraId="50C9A899" w14:textId="77777777" w:rsidR="000F7377" w:rsidRDefault="000F7377">
      <w:r xmlns:w="http://schemas.openxmlformats.org/wordprocessingml/2006/main">
        <w:t xml:space="preserve">1. ਸਾਨੂੰ ਪਵਿੱਤਰ ਜੀਵਨ ਕਿਉਂ ਜਿਉਣਾ ਚਾਹੀਦਾ ਹੈ: ਸਾਡੇ ਰੋਜ਼ਾਨਾ ਜੀਵਨ ਵਿੱਚ ਵਿਸ਼ਵਾਸ ਦੇ ਨਾਲ ਜੀਣਾ</w:t>
      </w:r>
    </w:p>
    <w:p w14:paraId="6355C5C1" w14:textId="77777777" w:rsidR="000F7377" w:rsidRDefault="000F7377"/>
    <w:p w14:paraId="6C906496" w14:textId="77777777" w:rsidR="000F7377" w:rsidRDefault="000F7377">
      <w:r xmlns:w="http://schemas.openxmlformats.org/wordprocessingml/2006/main">
        <w:t xml:space="preserve">2. ਭਾਈਚਾਰੇ ਦੀ ਸ਼ਕਤੀ: ਸਾਡੇ ਕੰਮਾਂ ਦਾ ਦੂਜਿਆਂ 'ਤੇ ਕੀ ਅਸਰ ਪੈਂਦਾ ਹੈ</w:t>
      </w:r>
    </w:p>
    <w:p w14:paraId="7A6FC8C6" w14:textId="77777777" w:rsidR="000F7377" w:rsidRDefault="000F7377"/>
    <w:p w14:paraId="2D763E8E" w14:textId="77777777" w:rsidR="000F7377" w:rsidRDefault="000F7377">
      <w:r xmlns:w="http://schemas.openxmlformats.org/wordprocessingml/2006/main">
        <w:t xml:space="preserve">1. ਅਫ਼ਸੀਆਂ 5:3 - "ਪਰ ਤੁਹਾਡੇ ਵਿੱਚ ਜਿਨਸੀ ਅਨੈਤਿਕਤਾ, ਜਾਂ ਕਿਸੇ ਕਿਸਮ ਦੀ ਅਸ਼ੁੱਧਤਾ, ਜਾਂ ਲਾਲਚ ਦਾ ਇੱਕ ਇਸ਼ਾਰਾ ਵੀ ਨਹੀਂ ਹੋਣਾ ਚਾਹੀਦਾ, ਕਿਉਂਕਿ ਇਹ ਪਰਮੇਸ਼ੁਰ ਦੇ ਪਵਿੱਤਰ ਲੋਕਾਂ ਲਈ ਗਲਤ ਹਨ।"</w:t>
      </w:r>
    </w:p>
    <w:p w14:paraId="2C4A9359" w14:textId="77777777" w:rsidR="000F7377" w:rsidRDefault="000F7377"/>
    <w:p w14:paraId="440374EE" w14:textId="77777777" w:rsidR="000F7377" w:rsidRDefault="000F7377">
      <w:r xmlns:w="http://schemas.openxmlformats.org/wordprocessingml/2006/main">
        <w:t xml:space="preserve">2. ਰੋਮੀਆਂ 12:2 - "ਇਸ ਸੰਸਾਰ ਦੇ ਨਮੂਨੇ ਦੇ ਅਨੁਸਾਰ ਨਾ ਬਣੋ, ਪਰ ਆਪਣੇ ਮਨ ਦੇ ਨਵੀਨੀਕਰਨ ਦੁਆਰਾ ਬਦਲੋ. ਤਦ ਤੁਸੀਂ ਪਰਖਣ ਅਤੇ ਪ੍ਰਵਾਨ ਕਰਨ ਦੇ ਯੋਗ ਹੋਵੋਗੇ ਕਿ ਪਰਮੇਸ਼ੁਰ ਦੀ ਇੱਛਾ ਕੀ ਹੈ - ਉਸਦੀ ਚੰਗੀ, ਪ੍ਰਸੰਨ ਅਤੇ ਸੰਪੂਰਨ ਇੱਛਾ. "</w:t>
      </w:r>
    </w:p>
    <w:p w14:paraId="53A99FC2" w14:textId="77777777" w:rsidR="000F7377" w:rsidRDefault="000F7377"/>
    <w:p w14:paraId="2D62B264" w14:textId="77777777" w:rsidR="000F7377" w:rsidRDefault="000F7377">
      <w:r xmlns:w="http://schemas.openxmlformats.org/wordprocessingml/2006/main">
        <w:t xml:space="preserve">1 ਕੁਰਿੰਥੀਆਂ 5:2 ਅਤੇ ਤੁਸੀਂ ਫੁੱਲੇ ਹੋਏ ਹੋ, ਅਤੇ ਸੋਗ ਨਹੀਂ ਕੀਤਾ, ਤਾਂ ਜੋ ਜਿਸ ਨੇ ਇਹ ਕੰਮ ਕੀਤਾ ਹੈ ਤੁਹਾਡੇ ਵਿੱਚੋਂ ਕੱਢਿਆ ਜਾਵੇ।</w:t>
      </w:r>
    </w:p>
    <w:p w14:paraId="3E6262CC" w14:textId="77777777" w:rsidR="000F7377" w:rsidRDefault="000F7377"/>
    <w:p w14:paraId="5F74F5FD" w14:textId="77777777" w:rsidR="000F7377" w:rsidRDefault="000F7377">
      <w:r xmlns:w="http://schemas.openxmlformats.org/wordprocessingml/2006/main">
        <w:t xml:space="preserve">ਇਹ ਹਵਾਲਾ ਹੰਕਾਰ ਦੇ ਪਾਪ 'ਤੇ ਧਿਆਨ ਕੇਂਦ੍ਰਤ ਕਰ ਰਿਹਾ ਹੈ ਅਤੇ ਕੁਰਿੰਥੁਸ ਦੇ ਲੋਕਾਂ ਨੂੰ ਫੁੱਲਣ ਦੀ ਬਜਾਏ, ਉਨ੍ਹਾਂ ਦੇ ਵਿਚਕਾਰ ਪਾਪ ਦੀ ਮੌਜੂਦਗੀ 'ਤੇ ਸੋਗ ਕਰਨ ਦੀ ਤਾਕੀਦ ਕਰ ਰਿਹਾ ਹੈ।</w:t>
      </w:r>
    </w:p>
    <w:p w14:paraId="250DC87F" w14:textId="77777777" w:rsidR="000F7377" w:rsidRDefault="000F7377"/>
    <w:p w14:paraId="1CD184F5" w14:textId="77777777" w:rsidR="000F7377" w:rsidRDefault="000F7377">
      <w:r xmlns:w="http://schemas.openxmlformats.org/wordprocessingml/2006/main">
        <w:t xml:space="preserve">1. ਹੰਕਾਰ ਤਬਾਹੀ ਤੋਂ ਪਹਿਲਾਂ ਜਾਂਦਾ ਹੈ: ਸਾਡੇ ਜੀਵਨ ਵਿੱਚ ਹੰਕਾਰ ਦਾ ਮੁਕਾਬਲਾ ਕਿਵੇਂ ਕਰਨਾ ਹੈ।</w:t>
      </w:r>
    </w:p>
    <w:p w14:paraId="2CE67629" w14:textId="77777777" w:rsidR="000F7377" w:rsidRDefault="000F7377"/>
    <w:p w14:paraId="204FBD7E" w14:textId="77777777" w:rsidR="000F7377" w:rsidRDefault="000F7377">
      <w:r xmlns:w="http://schemas.openxmlformats.org/wordprocessingml/2006/main">
        <w:t xml:space="preserve">2. ਨਿਮਰ ਬਣੋ: ਇੱਕ ਨਿਮਰ ਦਿਲ ਅਤੇ ਦਿਮਾਗ ਨੂੰ ਕਿਵੇਂ ਲੈਣਾ ਹੈ।</w:t>
      </w:r>
    </w:p>
    <w:p w14:paraId="2E253FE6" w14:textId="77777777" w:rsidR="000F7377" w:rsidRDefault="000F7377"/>
    <w:p w14:paraId="66112C13" w14:textId="77777777" w:rsidR="000F7377" w:rsidRDefault="000F7377">
      <w:r xmlns:w="http://schemas.openxmlformats.org/wordprocessingml/2006/main">
        <w:t xml:space="preserve">1. ਯਾਕੂਬ 4:6-10: ਪ੍ਰਭੂ ਦੀ ਨਜ਼ਰ ਵਿੱਚ ਆਪਣੇ ਆਪ ਨੂੰ ਨਿਮਰ ਬਣੋ।</w:t>
      </w:r>
    </w:p>
    <w:p w14:paraId="3BD4C6B8" w14:textId="77777777" w:rsidR="000F7377" w:rsidRDefault="000F7377"/>
    <w:p w14:paraId="6CD8574F" w14:textId="77777777" w:rsidR="000F7377" w:rsidRDefault="000F7377">
      <w:r xmlns:w="http://schemas.openxmlformats.org/wordprocessingml/2006/main">
        <w:t xml:space="preserve">2. ਕਹਾਉਤਾਂ 16:18: ਹੰਕਾਰ ਤਬਾਹੀ ਤੋਂ ਪਹਿਲਾਂ ਜਾਂਦਾ ਹੈ, ਅਤੇ ਪਤਨ ਤੋਂ ਪਹਿਲਾਂ ਹੰਕਾਰੀ ਆਤਮਾ।</w:t>
      </w:r>
    </w:p>
    <w:p w14:paraId="429A6311" w14:textId="77777777" w:rsidR="000F7377" w:rsidRDefault="000F7377"/>
    <w:p w14:paraId="37D75646" w14:textId="77777777" w:rsidR="000F7377" w:rsidRDefault="000F7377">
      <w:r xmlns:w="http://schemas.openxmlformats.org/wordprocessingml/2006/main">
        <w:t xml:space="preserve">1 ਕੁਰਿੰਥੀਆਂ ਨੂੰ 5:3 ਕਿਉਂਕਿ ਮੈਂ ਸੱਚਮੁੱਚ, ਸਰੀਰ ਵਿੱਚ ਗੈਰਹਾਜ਼ਰ, ਪਰ ਆਤਮਾ ਵਿੱਚ ਮੌਜੂਦ, ਪਹਿਲਾਂ ਹੀ ਨਿਰਣਾ ਕਰ ਚੁੱਕਾ ਹਾਂ, ਜਿਵੇਂ ਕਿ ਮੈਂ ਮੌਜੂਦ ਸੀ, ਜਿਸ ਨੇ ਇਹ ਕੰਮ ਕੀਤਾ ਹੈ,</w:t>
      </w:r>
    </w:p>
    <w:p w14:paraId="5B157FC3" w14:textId="77777777" w:rsidR="000F7377" w:rsidRDefault="000F7377"/>
    <w:p w14:paraId="62D34EDA" w14:textId="77777777" w:rsidR="000F7377" w:rsidRDefault="000F7377">
      <w:r xmlns:w="http://schemas.openxmlformats.org/wordprocessingml/2006/main">
        <w:t xml:space="preserve">ਪੌਲੁਸ ਨੇ ਕੁਰਿੰਥੁਸ ਦੇ ਲੋਕਾਂ ਨੂੰ ਅਨੈਤਿਕ ਭਰਾ ਵਿਰੁੱਧ ਕਾਰਵਾਈ ਕਰਨ ਅਤੇ ਚਰਚ ਦੇ ਅਨੁਸ਼ਾਸਨ ਦੀ ਪਾਲਣਾ ਕਰਨ ਦੀ ਨਸੀਹਤ ਦਿੱਤੀ।</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ਪਿਆਰ ਦੀ ਚੋਣ ਕਰਨਾ: ਚਰਚ ਦੇ ਅਨੁਸ਼ਾਸਨ ਦੀ ਜ਼ਿੰਮੇਵਾਰੀ</w:t>
      </w:r>
    </w:p>
    <w:p w14:paraId="00D07C22" w14:textId="77777777" w:rsidR="000F7377" w:rsidRDefault="000F7377"/>
    <w:p w14:paraId="5936CFBC" w14:textId="77777777" w:rsidR="000F7377" w:rsidRDefault="000F7377">
      <w:r xmlns:w="http://schemas.openxmlformats.org/wordprocessingml/2006/main">
        <w:t xml:space="preserve">2. ਪਾਪ ਨੂੰ ਸੰਬੋਧਨ ਕਰਨਾ: ਚਰਚ ਵਿੱਚ ਕਾਰਵਾਈ ਕਿਵੇਂ ਕਰਨੀ ਹੈ</w:t>
      </w:r>
    </w:p>
    <w:p w14:paraId="26CC3FA8" w14:textId="77777777" w:rsidR="000F7377" w:rsidRDefault="000F7377"/>
    <w:p w14:paraId="04B2E59A" w14:textId="77777777" w:rsidR="000F7377" w:rsidRDefault="000F7377">
      <w:r xmlns:w="http://schemas.openxmlformats.org/wordprocessingml/2006/main">
        <w:t xml:space="preserve">1. ਗਲਾਤੀਆਂ 6: 1-2 - “ਭਰਾਵੋ, ਜੇਕਰ ਕੋਈ ਕਿਸੇ ਅਪਰਾਧ ਵਿੱਚ ਫੜਿਆ ਗਿਆ ਹੈ, ਤਾਂ ਤੁਸੀਂ ਜੋ ਅਧਿਆਤਮਿਕ ਹੋ, ਉਸਨੂੰ ਨਰਮਾਈ ਦੀ ਭਾਵਨਾ ਨਾਲ ਬਹਾਲ ਕਰਨਾ ਚਾਹੀਦਾ ਹੈ। ਆਪਣੇ ਆਪ ਦਾ ਧਿਆਨ ਰੱਖੋ, ਅਜਿਹਾ ਨਾ ਹੋਵੇ ਕਿ ਤੁਸੀਂ ਵੀ ਪਰਤਾਵੇ ਵਿੱਚ ਪੈ ਜਾਓ।”</w:t>
      </w:r>
    </w:p>
    <w:p w14:paraId="5E1F090E" w14:textId="77777777" w:rsidR="000F7377" w:rsidRDefault="000F7377"/>
    <w:p w14:paraId="67AB3C32" w14:textId="77777777" w:rsidR="000F7377" w:rsidRDefault="000F7377">
      <w:r xmlns:w="http://schemas.openxmlformats.org/wordprocessingml/2006/main">
        <w:t xml:space="preserve">2. 2 ਥੱਸਲੁਨੀਕੀਆਂ 3:14-15 - “ਜੇ ਕੋਈ ਇਸ ਚਿੱਠੀ ਵਿਚ ਜੋ ਅਸੀਂ ਕਹਿੰਦੇ ਹਾਂ ਉਸ ਨੂੰ ਨਹੀਂ ਮੰਨਦਾ, ਤਾਂ ਉਸ ਵਿਅਕਤੀ ਦਾ ਧਿਆਨ ਰੱਖੋ, ਅਤੇ ਉਸ ਨਾਲ ਕੋਈ ਸਬੰਧ ਨਾ ਰੱਖੋ, ਤਾਂ ਜੋ ਉਹ ਸ਼ਰਮਿੰਦਾ ਹੋਵੇ। ਉਸ ਨੂੰ ਦੁਸ਼ਮਣ ਨਾ ਸਮਝੋ, ਸਗੋਂ ਭਰਾ ਸਮਝ ਕੇ ਚੇਤਾਵਨੀ ਦਿਓ।”</w:t>
      </w:r>
    </w:p>
    <w:p w14:paraId="2F312966" w14:textId="77777777" w:rsidR="000F7377" w:rsidRDefault="000F7377"/>
    <w:p w14:paraId="0C0E02BA" w14:textId="77777777" w:rsidR="000F7377" w:rsidRDefault="000F7377">
      <w:r xmlns:w="http://schemas.openxmlformats.org/wordprocessingml/2006/main">
        <w:t xml:space="preserve">1 ਕੁਰਿੰਥੀਆਂ 5:4 ਸਾਡੇ ਪ੍ਰਭੂ ਯਿਸੂ ਮਸੀਹ ਦੇ ਨਾਮ ਵਿੱਚ, ਜਦੋਂ ਤੁਸੀਂ ਇੱਕਠੇ ਹੋਏ ਹੋ, ਅਤੇ ਮੇਰੀ ਆਤਮਾ, ਸਾਡੇ ਪ੍ਰਭੂ ਯਿਸੂ ਮਸੀਹ ਦੀ ਸ਼ਕਤੀ ਨਾਲ,</w:t>
      </w:r>
    </w:p>
    <w:p w14:paraId="108B56CA" w14:textId="77777777" w:rsidR="000F7377" w:rsidRDefault="000F7377"/>
    <w:p w14:paraId="4C8D4638" w14:textId="77777777" w:rsidR="000F7377" w:rsidRDefault="000F7377">
      <w:r xmlns:w="http://schemas.openxmlformats.org/wordprocessingml/2006/main">
        <w:t xml:space="preserve">ਬੀਤਣ ਚਰਚ ਨੂੰ ਪ੍ਰਭੂ ਯਿਸੂ ਮਸੀਹ ਦੇ ਨਾਮ ਵਿੱਚ, ਉਸਦੀ ਆਤਮਾ ਅਤੇ ਉਸਦੀ ਸ਼ਕਤੀ ਨਾਲ ਇੱਕਠੇ ਹੋਣ ਦੀ ਮੰਗ ਕਰਦਾ ਹੈ।</w:t>
      </w:r>
    </w:p>
    <w:p w14:paraId="62CBAD15" w14:textId="77777777" w:rsidR="000F7377" w:rsidRDefault="000F7377"/>
    <w:p w14:paraId="3ABBD732" w14:textId="77777777" w:rsidR="000F7377" w:rsidRDefault="000F7377">
      <w:r xmlns:w="http://schemas.openxmlformats.org/wordprocessingml/2006/main">
        <w:t xml:space="preserve">1. ਇਕਜੁੱਟਤਾ ਦੀ ਸ਼ਕਤੀ: ਏਕਤਾ ਦੁਆਰਾ ਚਰਚ ਨੂੰ ਕਿਵੇਂ ਮਜ਼ਬੂਤ ਕੀਤਾ ਜਾਂਦਾ ਹੈ</w:t>
      </w:r>
    </w:p>
    <w:p w14:paraId="533B6777" w14:textId="77777777" w:rsidR="000F7377" w:rsidRDefault="000F7377"/>
    <w:p w14:paraId="28FD12F4" w14:textId="77777777" w:rsidR="000F7377" w:rsidRDefault="000F7377">
      <w:r xmlns:w="http://schemas.openxmlformats.org/wordprocessingml/2006/main">
        <w:t xml:space="preserve">2. ਪ੍ਰਭੂ ਦੀ ਸ਼ਕਤੀ ਦੇ ਅਧੀਨ ਹੋਣਾ: ਸਮਰਪਣ ਦੁਆਰਾ ਵਿਸ਼ਵਾਸ ਵਿੱਚ ਵਧਣਾ</w:t>
      </w:r>
    </w:p>
    <w:p w14:paraId="0FCCE280" w14:textId="77777777" w:rsidR="000F7377" w:rsidRDefault="000F7377"/>
    <w:p w14:paraId="421A0365" w14:textId="77777777" w:rsidR="000F7377" w:rsidRDefault="000F7377">
      <w:r xmlns:w="http://schemas.openxmlformats.org/wordprocessingml/2006/main">
        <w:t xml:space="preserve">1. ਰਸੂਲਾਂ ਦੇ ਕਰਤੱਬ 2:1-4 - ਪਵਿੱਤਰ ਆਤਮਾ ਪੰਤੇਕੁਸਤ 'ਤੇ ਆਉਂਦਾ ਹੈ</w:t>
      </w:r>
    </w:p>
    <w:p w14:paraId="7B010AB0" w14:textId="77777777" w:rsidR="000F7377" w:rsidRDefault="000F7377"/>
    <w:p w14:paraId="7203E956" w14:textId="77777777" w:rsidR="000F7377" w:rsidRDefault="000F7377">
      <w:r xmlns:w="http://schemas.openxmlformats.org/wordprocessingml/2006/main">
        <w:t xml:space="preserve">2. ਅਫ਼ਸੀਆਂ 3:14-21 - ਚਰਚ ਦੇ ਪਿਆਰ ਵਿੱਚ ਮਜ਼ਬੂਤੀ ਲਈ ਪੌਲੁਸ ਦੀ ਪ੍ਰਾਰਥਨਾ</w:t>
      </w:r>
    </w:p>
    <w:p w14:paraId="1B1B7B8F" w14:textId="77777777" w:rsidR="000F7377" w:rsidRDefault="000F7377"/>
    <w:p w14:paraId="085FE569" w14:textId="77777777" w:rsidR="000F7377" w:rsidRDefault="000F7377">
      <w:r xmlns:w="http://schemas.openxmlformats.org/wordprocessingml/2006/main">
        <w:t xml:space="preserve">1 ਕੁਰਿੰਥੀਆਂ 5:5 ਸਰੀਰ ਦੇ ਨਾਸ ਲਈ ਅਜਿਹੇ ਵਿਅਕਤੀ ਨੂੰ ਸ਼ੈਤਾਨ ਦੇ ਹਵਾਲੇ ਕਰਨ ਲਈ, ਤਾਂ ਜੋ ਆਤਮਾ ਪ੍ਰਭੂ ਯਿਸੂ ਦੇ ਦਿਨ ਬਚਾਇਆ ਜਾ ਸਕੇ।</w:t>
      </w:r>
    </w:p>
    <w:p w14:paraId="61F0930E" w14:textId="77777777" w:rsidR="000F7377" w:rsidRDefault="000F7377"/>
    <w:p w14:paraId="65467CD7" w14:textId="77777777" w:rsidR="000F7377" w:rsidRDefault="000F7377">
      <w:r xmlns:w="http://schemas.openxmlformats.org/wordprocessingml/2006/main">
        <w:t xml:space="preserve">ਹਵਾਲਾ ਦੱਸਦਾ ਹੈ ਕਿ ਇੱਕ ਵਿਅਕਤੀ ਨੂੰ ਸਰੀਰ ਦੇ ਵਿਨਾਸ਼ ਲਈ ਸ਼ੈਤਾਨ ਦੇ ਹਵਾਲੇ ਕੀਤਾ ਜਾਣਾ ਚਾਹੀਦਾ ਹੈ, ਤਾਂ ਜੋ ਪ੍ਰਭੂ ਯਿਸੂ ਦੇ ਦਿਨ ਵਿੱਚ ਆਤਮਾ ਨੂੰ ਬਚਾਇਆ ਜਾ ਸਕੇ.</w:t>
      </w:r>
    </w:p>
    <w:p w14:paraId="5C302E81" w14:textId="77777777" w:rsidR="000F7377" w:rsidRDefault="000F7377"/>
    <w:p w14:paraId="3F74E201" w14:textId="77777777" w:rsidR="000F7377" w:rsidRDefault="000F7377">
      <w:r xmlns:w="http://schemas.openxmlformats.org/wordprocessingml/2006/main">
        <w:t xml:space="preserve">1. ਸਾਨੂੰ ਮੁਕਤੀ ਦੀ ਸਾਡੀ ਲੋੜ ਨੂੰ ਪਛਾਣਨਾ ਚਾਹੀਦਾ ਹੈ ਅਤੇ ਯਿਸੂ ਨੂੰ ਸਾਨੂੰ ਬਚਾਉਣ ਦੀ ਆਗਿਆ ਦੇਣੀ ਚਾਹੀਦੀ ਹੈ।</w:t>
      </w:r>
    </w:p>
    <w:p w14:paraId="020F23B9" w14:textId="77777777" w:rsidR="000F7377" w:rsidRDefault="000F7377"/>
    <w:p w14:paraId="19DA1E24" w14:textId="77777777" w:rsidR="000F7377" w:rsidRDefault="000F7377">
      <w:r xmlns:w="http://schemas.openxmlformats.org/wordprocessingml/2006/main">
        <w:t xml:space="preserve">2. ਸਾਨੂੰ ਪ੍ਰਮਾਤਮਾ ਦੀ ਇੱਛਾ ਦੇ ਅਧੀਨ ਹੋਣਾ ਚਾਹੀਦਾ ਹੈ ਅਤੇ ਉਸਨੂੰ ਸਾਡੇ ਜੀਵਨ ਵਿੱਚ ਕੰਮ ਕਰਨ ਦੀ ਆਗਿਆ ਦੇਣੀ ਚਾਹੀਦੀ ਹੈ।</w:t>
      </w:r>
    </w:p>
    <w:p w14:paraId="5FC30BD1" w14:textId="77777777" w:rsidR="000F7377" w:rsidRDefault="000F7377"/>
    <w:p w14:paraId="58A93F5E" w14:textId="77777777" w:rsidR="000F7377" w:rsidRDefault="000F7377">
      <w:r xmlns:w="http://schemas.openxmlformats.org/wordprocessingml/2006/main">
        <w:t xml:space="preserve">1. ਰੋਮੀਆਂ 10:9-10 - "ਜੇ ਤੁਸੀਂ ਆਪਣੇ ਮੂੰਹ ਨਾਲ ਇਕਰਾਰ ਕਰਦੇ ਹੋ ਕਿ ਯਿਸੂ ਪ੍ਰਭੂ ਹੈ ਅਤੇ ਆਪਣੇ ਦਿਲ ਵਿੱਚ ਵਿਸ਼ਵਾਸ ਕਰਦਾ ਹੈ ਕਿ ਪਰਮੇਸ਼ੁਰ ਨੇ ਉਸਨੂੰ ਮੁਰਦਿਆਂ ਵਿੱਚੋਂ ਜਿਵਾਲਿਆ ਹੈ, ਤਾਂ ਤੁਸੀਂ ਬਚ ਜਾਵੋਗੇ। ਮੂੰਹ ਇਕਰਾਰ ਕਰਦਾ ਹੈ ਅਤੇ ਬਚ ਜਾਂਦਾ ਹੈ।"</w:t>
      </w:r>
    </w:p>
    <w:p w14:paraId="6FF0EF4F" w14:textId="77777777" w:rsidR="000F7377" w:rsidRDefault="000F7377"/>
    <w:p w14:paraId="091994B3" w14:textId="77777777" w:rsidR="000F7377" w:rsidRDefault="000F7377">
      <w:r xmlns:w="http://schemas.openxmlformats.org/wordprocessingml/2006/main">
        <w:t xml:space="preserve">2. ਅਫ਼ਸੀਆਂ 2: 8-10 - "ਕਿਉਂਕਿ ਤੁਸੀਂ ਕਿਰਪਾ ਨਾਲ ਵਿਸ਼ਵਾਸ ਦੁਆਰਾ ਬਚਾਏ ਗਏ ਹੋ। ਅਤੇ ਇਹ ਤੁਹਾਡਾ ਆਪਣਾ ਕੰਮ ਨਹੀਂ ਹੈ; ਇਹ ਪਰਮੇਸ਼ੁਰ ਦੀ ਦਾਤ ਹੈ, ਕੰਮਾਂ ਦਾ ਨਤੀਜਾ ਨਹੀਂ ਹੈ, ਤਾਂ ਜੋ ਕੋਈ ਸ਼ੇਖੀ ਨਾ ਮਾਰ ਸਕੇ। ਉਹ ਦੀ ਕਾਰੀਗਰੀ ਹੈ, ਮਸੀਹ ਯਿਸੂ ਵਿੱਚ ਚੰਗੇ ਕੰਮਾਂ ਲਈ ਬਣਾਈ ਗਈ ਹੈ, ਜਿਸ ਨੂੰ ਪਰਮੇਸ਼ੁਰ ਨੇ ਪਹਿਲਾਂ ਹੀ ਤਿਆਰ ਕੀਤਾ ਸੀ, ਤਾਂ ਜੋ ਅਸੀਂ ਉਨ੍ਹਾਂ ਵਿੱਚ ਚੱਲੀਏ।</w:t>
      </w:r>
    </w:p>
    <w:p w14:paraId="356A5931" w14:textId="77777777" w:rsidR="000F7377" w:rsidRDefault="000F7377"/>
    <w:p w14:paraId="4BEC6F30" w14:textId="77777777" w:rsidR="000F7377" w:rsidRDefault="000F7377">
      <w:r xmlns:w="http://schemas.openxmlformats.org/wordprocessingml/2006/main">
        <w:t xml:space="preserve">1 ਕੁਰਿੰਥੀਆਂ 5:6 ਤੁਹਾਡੀ ਮਹਿਮਾ ਚੰਗੀ ਨਹੀਂ ਹੈ। ਕੀ ਤੁਸੀਂ ਨਹੀਂ ਜਾਣਦੇ ਕਿ ਥੋੜਾ ਜਿਹਾ ਖਮੀਰ ਸਾਰੀ ਗੰਢ ਨੂੰ ਖਮੀਰ ਕਰ ਦਿੰਦਾ ਹੈ?</w:t>
      </w:r>
    </w:p>
    <w:p w14:paraId="48725BBB" w14:textId="77777777" w:rsidR="000F7377" w:rsidRDefault="000F7377"/>
    <w:p w14:paraId="6635DFDC" w14:textId="77777777" w:rsidR="000F7377" w:rsidRDefault="000F7377">
      <w:r xmlns:w="http://schemas.openxmlformats.org/wordprocessingml/2006/main">
        <w:t xml:space="preserve">ਲੋਕਾਂ ਨੂੰ ਹੰਕਾਰ ਨਹੀਂ ਕਰਨਾ ਚਾਹੀਦਾ, ਕਿਉਂਕਿ ਥੋੜ੍ਹੀ ਜਿਹੀ ਮਾੜੀ ਚੀਜ਼ ਪੂਰੇ ਸਮੂਹ ਨੂੰ ਪ੍ਰਭਾਵਿਤ ਕਰ ਸਕਦੀ ਹੈ।</w:t>
      </w:r>
    </w:p>
    <w:p w14:paraId="3BD9ED57" w14:textId="77777777" w:rsidR="000F7377" w:rsidRDefault="000F7377"/>
    <w:p w14:paraId="3272E418" w14:textId="77777777" w:rsidR="000F7377" w:rsidRDefault="000F7377">
      <w:r xmlns:w="http://schemas.openxmlformats.org/wordprocessingml/2006/main">
        <w:t xml:space="preserve">1. "ਹੰਕਾਰ ਤੋਂ ਸਾਵਧਾਨ ਰਹੋ"</w:t>
      </w:r>
    </w:p>
    <w:p w14:paraId="7CA53D1D" w14:textId="77777777" w:rsidR="000F7377" w:rsidRDefault="000F7377"/>
    <w:p w14:paraId="6A267DEA" w14:textId="77777777" w:rsidR="000F7377" w:rsidRDefault="000F7377">
      <w:r xmlns:w="http://schemas.openxmlformats.org/wordprocessingml/2006/main">
        <w:t xml:space="preserve">2. "ਥੋੜਾ ਜਿਹਾ ਖਮੀਰ ਪੂਰੇ ਗੰਢ ਨੂੰ ਖਮੀਰ ਕਰ ਦਿੰਦਾ ਹੈ"</w:t>
      </w:r>
    </w:p>
    <w:p w14:paraId="61B967ED" w14:textId="77777777" w:rsidR="000F7377" w:rsidRDefault="000F7377"/>
    <w:p w14:paraId="20D4DAD9" w14:textId="77777777" w:rsidR="000F7377" w:rsidRDefault="000F7377">
      <w:r xmlns:w="http://schemas.openxmlformats.org/wordprocessingml/2006/main">
        <w:t xml:space="preserve">1. ਕਹਾਉਤਾਂ 16:18 "ਨਾਸ਼ ਤੋਂ ਪਹਿਲਾਂ ਹੰਕਾਰ, ਅਤੇ ਪਤਨ ਤੋਂ ਪਹਿਲਾਂ ਹੰਕਾਰੀ ਆਤਮਾ।"</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ਗਲਾਤੀਆਂ 5:9 "ਥੋੜਾ ਜਿਹਾ ਖਮੀਰ ਸਾਰੀ ਗੰਢ ਨੂੰ ਖਮੀਰ ਕਰ ਦਿੰਦਾ ਹੈ।"</w:t>
      </w:r>
    </w:p>
    <w:p w14:paraId="295F88C0" w14:textId="77777777" w:rsidR="000F7377" w:rsidRDefault="000F7377"/>
    <w:p w14:paraId="510DFBD3" w14:textId="77777777" w:rsidR="000F7377" w:rsidRDefault="000F7377">
      <w:r xmlns:w="http://schemas.openxmlformats.org/wordprocessingml/2006/main">
        <w:t xml:space="preserve">1 ਕੁਰਿੰਥੀਆਂ ਨੂੰ 5:7 ਇਸ ਲਈ ਪੁਰਾਣੇ ਖਮੀਰ ਨੂੰ ਸਾਫ਼ ਕਰੋ ਤਾਂ ਜੋ ਤੁਸੀਂ ਇੱਕ ਨਵਾਂ ਗੰਢ ਬਣੋ ਜਿਵੇਂ ਤੁਸੀਂ ਬੇਖਮੀਰ ਹੋ। ਮਸੀਹ ਲਈ ਵੀ ਸਾਡਾ ਪਸਾਹ ਸਾਡੇ ਲਈ ਕੁਰਬਾਨ ਕੀਤਾ ਗਿਆ ਹੈ:</w:t>
      </w:r>
    </w:p>
    <w:p w14:paraId="2082B1D5" w14:textId="77777777" w:rsidR="000F7377" w:rsidRDefault="000F7377"/>
    <w:p w14:paraId="50ED0C99" w14:textId="77777777" w:rsidR="000F7377" w:rsidRDefault="000F7377">
      <w:r xmlns:w="http://schemas.openxmlformats.org/wordprocessingml/2006/main">
        <w:t xml:space="preserve">ਕੁਰਿੰਥੀਆਂ ਨੂੰ ਤਾਕੀਦ ਕੀਤੀ ਜਾਂਦੀ ਹੈ ਕਿ ਉਹ ਆਪਣੇ ਜੀਵਨ ਵਿੱਚੋਂ ਪਾਪ ਦੇ ਪੁਰਾਣੇ ਖਮੀਰ ਨੂੰ ਹਟਾ ਦੇਣ ਅਤੇ ਇੱਕ ਨਵੇਂ, ਬੇਖਮੀਰ ਲੋਕ ਬਣਨ, ਜਿਵੇਂ ਕਿ ਮਸੀਹ ਉਨ੍ਹਾਂ ਲਈ ਕੁਰਬਾਨ ਕੀਤਾ ਗਿਆ ਹੈ।</w:t>
      </w:r>
    </w:p>
    <w:p w14:paraId="310929B7" w14:textId="77777777" w:rsidR="000F7377" w:rsidRDefault="000F7377"/>
    <w:p w14:paraId="47922D0B" w14:textId="77777777" w:rsidR="000F7377" w:rsidRDefault="000F7377">
      <w:r xmlns:w="http://schemas.openxmlformats.org/wordprocessingml/2006/main">
        <w:t xml:space="preserve">1. ਨਵਿਆਉਣ ਦੀ ਸ਼ਕਤੀ: ਮਸੀਹ ਵਿੱਚ ਬੇਖਮੀਰ ਬਣਨਾ</w:t>
      </w:r>
    </w:p>
    <w:p w14:paraId="4DD6D77C" w14:textId="77777777" w:rsidR="000F7377" w:rsidRDefault="000F7377"/>
    <w:p w14:paraId="46159DBE" w14:textId="77777777" w:rsidR="000F7377" w:rsidRDefault="000F7377">
      <w:r xmlns:w="http://schemas.openxmlformats.org/wordprocessingml/2006/main">
        <w:t xml:space="preserve">2. ਪੁਰਾਣੇ ਖਮੀਰ ਨੂੰ ਸਾਫ਼ ਕਰਨਾ: ਪਵਿੱਤਰਤਾ ਦੀ ਸੈਰ</w:t>
      </w:r>
    </w:p>
    <w:p w14:paraId="465158DE" w14:textId="77777777" w:rsidR="000F7377" w:rsidRDefault="000F7377"/>
    <w:p w14:paraId="39CB0421" w14:textId="77777777" w:rsidR="000F7377" w:rsidRDefault="000F7377">
      <w:r xmlns:w="http://schemas.openxmlformats.org/wordprocessingml/2006/main">
        <w:t xml:space="preserve">1. ਰੋਮੀਆਂ 6:1-14 - ਪਾਪ ਲਈ ਮਰਿਆ ਹੋਇਆ, ਮਸੀਹ ਵਿੱਚ ਜਿੰਦਾ</w:t>
      </w:r>
    </w:p>
    <w:p w14:paraId="3C6A4AC4" w14:textId="77777777" w:rsidR="000F7377" w:rsidRDefault="000F7377"/>
    <w:p w14:paraId="54C326CE" w14:textId="77777777" w:rsidR="000F7377" w:rsidRDefault="000F7377">
      <w:r xmlns:w="http://schemas.openxmlformats.org/wordprocessingml/2006/main">
        <w:t xml:space="preserve">2. ਗਲਾਤੀਆਂ 5:16-26 - ਆਤਮਾ ਦੀ ਸ਼ਕਤੀ ਦੁਆਰਾ ਜੀਉਣਾ</w:t>
      </w:r>
    </w:p>
    <w:p w14:paraId="5DB4925D" w14:textId="77777777" w:rsidR="000F7377" w:rsidRDefault="000F7377"/>
    <w:p w14:paraId="735FD858" w14:textId="77777777" w:rsidR="000F7377" w:rsidRDefault="000F7377">
      <w:r xmlns:w="http://schemas.openxmlformats.org/wordprocessingml/2006/main">
        <w:t xml:space="preserve">1 ਕੁਰਿੰਥੀਆਂ 5:8 ਇਸ ਲਈ ਆਓ ਅਸੀਂ ਤਿਉਹਾਰ ਮਨਾਈਏ, ਨਾ ਪੁਰਾਣੇ ਖਮੀਰ ਨਾਲ, ਨਾ ਹੀ ਬੁਰਾਈ ਅਤੇ ਬੁਰਾਈ ਦੇ ਖਮੀਰ ਨਾਲ। ਪਰ ਇਮਾਨਦਾਰੀ ਅਤੇ ਸੱਚਾਈ ਦੀ ਪਤੀਰੀ ਰੋਟੀ ਨਾਲ।</w:t>
      </w:r>
    </w:p>
    <w:p w14:paraId="3EFB8AA6" w14:textId="77777777" w:rsidR="000F7377" w:rsidRDefault="000F7377"/>
    <w:p w14:paraId="5302E4AF" w14:textId="77777777" w:rsidR="000F7377" w:rsidRDefault="000F7377">
      <w:r xmlns:w="http://schemas.openxmlformats.org/wordprocessingml/2006/main">
        <w:t xml:space="preserve">ਪੌਲੁਸ ਰਸੂਲ ਕੁਰਿੰਥੀਆਂ ਨੂੰ ਪਾਪ ਅਤੇ ਬੁਰਾਈ ਦੀ ਬਜਾਏ ਈਮਾਨਦਾਰੀ ਅਤੇ ਸੱਚਾਈ ਨਾਲ ਤਿਉਹਾਰ ਮਨਾਉਣ ਲਈ ਉਤਸ਼ਾਹਿਤ ਕਰਦਾ ਹੈ।</w:t>
      </w:r>
    </w:p>
    <w:p w14:paraId="310BFA5F" w14:textId="77777777" w:rsidR="000F7377" w:rsidRDefault="000F7377"/>
    <w:p w14:paraId="3390DE76" w14:textId="77777777" w:rsidR="000F7377" w:rsidRDefault="000F7377">
      <w:r xmlns:w="http://schemas.openxmlformats.org/wordprocessingml/2006/main">
        <w:t xml:space="preserve">1. "ਇਮਾਨਦਾਰੀ ਅਤੇ ਇਮਾਨਦਾਰੀ ਨਾਲ ਜੀਵਨ ਬਤੀਤ ਕਰਨਾ"</w:t>
      </w:r>
    </w:p>
    <w:p w14:paraId="57B32770" w14:textId="77777777" w:rsidR="000F7377" w:rsidRDefault="000F7377"/>
    <w:p w14:paraId="0EFCD3F9" w14:textId="77777777" w:rsidR="000F7377" w:rsidRDefault="000F7377">
      <w:r xmlns:w="http://schemas.openxmlformats.org/wordprocessingml/2006/main">
        <w:t xml:space="preserve">2. "ਪਾਪ ਅਤੇ ਦੁਸ਼ਟਤਾ ਤੋਂ ਮੁਕਤ"</w:t>
      </w:r>
    </w:p>
    <w:p w14:paraId="145CBA99" w14:textId="77777777" w:rsidR="000F7377" w:rsidRDefault="000F7377"/>
    <w:p w14:paraId="446F2978" w14:textId="77777777" w:rsidR="000F7377" w:rsidRDefault="000F7377">
      <w:r xmlns:w="http://schemas.openxmlformats.org/wordprocessingml/2006/main">
        <w:t xml:space="preserve">1. ਅਫ਼ਸੀਆਂ 4:25 - "ਇਸ ਲਈ, ਝੂਠ ਨੂੰ ਤਿਆਗ ਕੇ, ਤੁਹਾਡੇ ਵਿੱਚੋਂ ਹਰ ਇੱਕ </w:t>
      </w:r>
      <w:r xmlns:w="http://schemas.openxmlformats.org/wordprocessingml/2006/main">
        <w:lastRenderedPageBreak xmlns:w="http://schemas.openxmlformats.org/wordprocessingml/2006/main"/>
      </w:r>
      <w:r xmlns:w="http://schemas.openxmlformats.org/wordprocessingml/2006/main">
        <w:t xml:space="preserve">ਆਪਣੇ ਗੁਆਂਢੀ ਨਾਲ ਸੱਚ ਬੋਲੇ, ਕਿਉਂਕਿ ਅਸੀਂ ਇੱਕ ਦੂਜੇ ਦੇ ਅੰਗ ਹਾਂ।"</w:t>
      </w:r>
    </w:p>
    <w:p w14:paraId="7796A8AC" w14:textId="77777777" w:rsidR="000F7377" w:rsidRDefault="000F7377"/>
    <w:p w14:paraId="69D1C4A5" w14:textId="77777777" w:rsidR="000F7377" w:rsidRDefault="000F7377">
      <w:r xmlns:w="http://schemas.openxmlformats.org/wordprocessingml/2006/main">
        <w:t xml:space="preserve">2. ਕੁਲੁੱਸੀਆਂ 3: 9-10 - "ਇੱਕ ਦੂਜੇ ਨਾਲ ਝੂਠ ਨਾ ਬੋਲੋ, ਇਹ ਵੇਖ ਕੇ ਕਿ ਤੁਸੀਂ ਪੁਰਾਣੇ ਸਵੈ ਨੂੰ ਇਸਦੇ ਅਭਿਆਸਾਂ ਸਮੇਤ ਛੱਡ ਦਿੱਤਾ ਹੈ ਅਤੇ ਨਵੇਂ ਸਵੈ ਨੂੰ ਪਹਿਨ ਲਿਆ ਹੈ, ਜੋ ਇਸਦੇ ਸਿਰਜਣਹਾਰ ਦੀ ਮੂਰਤ ਦੇ ਬਾਅਦ ਗਿਆਨ ਵਿੱਚ ਨਵਿਆਇਆ ਜਾ ਰਿਹਾ ਹੈ. "</w:t>
      </w:r>
    </w:p>
    <w:p w14:paraId="2F71D904" w14:textId="77777777" w:rsidR="000F7377" w:rsidRDefault="000F7377"/>
    <w:p w14:paraId="3D9F3795" w14:textId="77777777" w:rsidR="000F7377" w:rsidRDefault="000F7377">
      <w:r xmlns:w="http://schemas.openxmlformats.org/wordprocessingml/2006/main">
        <w:t xml:space="preserve">1 ਕੁਰਿੰਥੀਆਂ 5:9 ਮੈਂ ਤੁਹਾਨੂੰ ਇੱਕ ਪੱਤਰ ਵਿੱਚ ਲਿਖਿਆ ਸੀ ਕਿ ਹਰਾਮਕਾਰਾਂ ਦੀ ਸੰਗਤ ਨਾ ਕਰੋ:</w:t>
      </w:r>
    </w:p>
    <w:p w14:paraId="202433C3" w14:textId="77777777" w:rsidR="000F7377" w:rsidRDefault="000F7377"/>
    <w:p w14:paraId="27E27125" w14:textId="77777777" w:rsidR="000F7377" w:rsidRDefault="000F7377">
      <w:r xmlns:w="http://schemas.openxmlformats.org/wordprocessingml/2006/main">
        <w:t xml:space="preserve">ਪੌਲੁਸ ਨੇ ਕੁਰਿੰਥੁਸ ਦੇ ਮਸੀਹੀਆਂ ਨੂੰ ਇਕ ਪੱਤਰ ਲਿਖ ਕੇ ਉਨ੍ਹਾਂ ਨੂੰ ਅਨੈਤਿਕਤਾ ਦਾ ਅਭਿਆਸ ਕਰਨ ਵਾਲੇ ਲੋਕਾਂ ਨਾਲ ਸੰਗਤ ਨਾ ਕਰਨ ਬਾਰੇ ਚੇਤਾਵਨੀ ਦਿੱਤੀ ਸੀ।</w:t>
      </w:r>
    </w:p>
    <w:p w14:paraId="351B5FD9" w14:textId="77777777" w:rsidR="000F7377" w:rsidRDefault="000F7377"/>
    <w:p w14:paraId="7638E5A4" w14:textId="77777777" w:rsidR="000F7377" w:rsidRDefault="000F7377">
      <w:r xmlns:w="http://schemas.openxmlformats.org/wordprocessingml/2006/main">
        <w:t xml:space="preserve">1. ਆਪਣੇ ਗੁਆਂਢੀ ਨੂੰ ਪਿਆਰ ਕਰੋ: ਸਾਨੂੰ ਪਾਪ ਨਾਲ ਕਿਉਂ ਨਹੀਂ ਜੋੜਨਾ ਚਾਹੀਦਾ</w:t>
      </w:r>
    </w:p>
    <w:p w14:paraId="7FCEAE4C" w14:textId="77777777" w:rsidR="000F7377" w:rsidRDefault="000F7377"/>
    <w:p w14:paraId="3701A534" w14:textId="77777777" w:rsidR="000F7377" w:rsidRDefault="000F7377">
      <w:r xmlns:w="http://schemas.openxmlformats.org/wordprocessingml/2006/main">
        <w:t xml:space="preserve">2. ਪਵਿੱਤਰਤਾ ਦਾ ਸੱਦਾ: ਪਰਮੇਸ਼ੁਰ ਦੀ ਆਗਿਆਕਾਰੀ ਵਿੱਚ ਚੱਲਣਾ</w:t>
      </w:r>
    </w:p>
    <w:p w14:paraId="552B7EA7" w14:textId="77777777" w:rsidR="000F7377" w:rsidRDefault="000F7377"/>
    <w:p w14:paraId="00A6A071" w14:textId="77777777" w:rsidR="000F7377" w:rsidRDefault="000F7377">
      <w:r xmlns:w="http://schemas.openxmlformats.org/wordprocessingml/2006/main">
        <w:t xml:space="preserve">1. ਗਲਾਤੀਆਂ 5:19-21 - ਸਰੀਰ ਦੇ ਕੰਮ ਆਤਮਾ ਦੇ ਫਲ ਦੇ ਉਲਟ ਹਨ।</w:t>
      </w:r>
    </w:p>
    <w:p w14:paraId="1365C560" w14:textId="77777777" w:rsidR="000F7377" w:rsidRDefault="000F7377"/>
    <w:p w14:paraId="4251C1CD" w14:textId="77777777" w:rsidR="000F7377" w:rsidRDefault="000F7377">
      <w:r xmlns:w="http://schemas.openxmlformats.org/wordprocessingml/2006/main">
        <w:t xml:space="preserve">2. ਰੋਮੀਆਂ 12:2 - ਇਸ ਸੰਸਾਰ ਦੇ ਅਨੁਕੂਲ ਨਾ ਬਣੋ, ਪਰ ਆਪਣੇ ਮਨ ਦੇ ਨਵੀਨੀਕਰਨ ਦੁਆਰਾ ਬਦਲੋ।</w:t>
      </w:r>
    </w:p>
    <w:p w14:paraId="5584B737" w14:textId="77777777" w:rsidR="000F7377" w:rsidRDefault="000F7377"/>
    <w:p w14:paraId="5F75A420" w14:textId="77777777" w:rsidR="000F7377" w:rsidRDefault="000F7377">
      <w:r xmlns:w="http://schemas.openxmlformats.org/wordprocessingml/2006/main">
        <w:t xml:space="preserve">1 ਕੁਰਿੰਥੀਆਂ 5:10 ਫਿਰ ਵੀ ਇਸ ਸੰਸਾਰ ਦੇ ਹਰਾਮਕਾਰਾਂ ਨਾਲ, ਜਾਂ ਲੋਭੀਆਂ, ਜਾਂ ਲੁੱਟਣ ਵਾਲਿਆਂ, ਜਾਂ ਮੂਰਤੀ-ਪੂਜਕਾਂ ਨਾਲ ਨਹੀਂ; ਕਿਉਂਕਿ ਫਿਰ ਤੁਹਾਨੂੰ ਦੁਨੀਆਂ ਤੋਂ ਬਾਹਰ ਜਾਣਾ ਪਵੇਗਾ।</w:t>
      </w:r>
    </w:p>
    <w:p w14:paraId="3F265616" w14:textId="77777777" w:rsidR="000F7377" w:rsidRDefault="000F7377"/>
    <w:p w14:paraId="3CC16A80" w14:textId="77777777" w:rsidR="000F7377" w:rsidRDefault="000F7377">
      <w:r xmlns:w="http://schemas.openxmlformats.org/wordprocessingml/2006/main">
        <w:t xml:space="preserve">ਪੈਸੇਜ ਈਸਾਈਆਂ ਨੂੰ ਅਜਿਹੇ ਲੋਕਾਂ ਨਾਲ ਸੰਗਤ ਨਹੀਂ ਕਰਨੀ ਚਾਹੀਦੀ ਜੋ ਅਨੈਤਿਕ ਕੰਮ ਕਰਦੇ ਹਨ, ਪਰ ਫਿਰ ਵੀ ਉਨ੍ਹਾਂ ਨੂੰ ਦੁਨੀਆਂ ਵਿਚ ਰਹਿਣਾ ਚਾਹੀਦਾ ਹੈ।</w:t>
      </w:r>
    </w:p>
    <w:p w14:paraId="631F888A" w14:textId="77777777" w:rsidR="000F7377" w:rsidRDefault="000F7377"/>
    <w:p w14:paraId="4BC60061" w14:textId="77777777" w:rsidR="000F7377" w:rsidRDefault="000F7377">
      <w:r xmlns:w="http://schemas.openxmlformats.org/wordprocessingml/2006/main">
        <w:t xml:space="preserve">1. ਇੱਕ ਪਾਪੀ ਸੰਸਾਰ ਦੇ ਵਿਚਕਾਰ ਇੱਕ ਪਵਿੱਤਰ ਜੀਵਨ ਬਤੀਤ ਕਰਨ ਦੀ ਮਹੱਤਤਾ.</w:t>
      </w:r>
    </w:p>
    <w:p w14:paraId="060978CF" w14:textId="77777777" w:rsidR="000F7377" w:rsidRDefault="000F7377"/>
    <w:p w14:paraId="346C626F" w14:textId="77777777" w:rsidR="000F7377" w:rsidRDefault="000F7377">
      <w:r xmlns:w="http://schemas.openxmlformats.org/wordprocessingml/2006/main">
        <w:t xml:space="preserve">2. ਨੈਤਿਕ ਅਤੇ ਅਨੈਤਿਕ ਵਿਵਹਾਰ ਵਿਚਕਾਰ ਸਮਝ ਦੀ ਮਹੱਤਤਾ.</w:t>
      </w:r>
    </w:p>
    <w:p w14:paraId="3D090FDF" w14:textId="77777777" w:rsidR="000F7377" w:rsidRDefault="000F7377"/>
    <w:p w14:paraId="1FB2A5CC" w14:textId="77777777" w:rsidR="000F7377" w:rsidRDefault="000F7377">
      <w:r xmlns:w="http://schemas.openxmlformats.org/wordprocessingml/2006/main">
        <w:t xml:space="preserve">1. ਮੱਤੀ 6:24 - ਕੋਈ ਵੀ ਦੋ ਮਾਲਕਾਂ ਦੀ ਸੇਵਾ ਨਹੀਂ ਕਰ ਸਕਦਾ; ਕਿਉਂਕਿ ਜਾਂ ਤਾਂ ਉਹ ਇੱਕ ਨਾਲ ਨਫ਼ਰਤ ਕਰੇਗਾ ਅਤੇ ਦੂਜੇ ਨੂੰ ਪਿਆਰ ਕਰੇਗਾ, ਜਾਂ ਉਹ ਇੱਕ ਪ੍ਰਤੀ ਵਫ਼ਾਦਾਰ ਰਹੇਗਾ ਅਤੇ ਦੂਜੇ ਨੂੰ ਨਫ਼ਰਤ ਕਰੇਗਾ।</w:t>
      </w:r>
    </w:p>
    <w:p w14:paraId="238F3709" w14:textId="77777777" w:rsidR="000F7377" w:rsidRDefault="000F7377"/>
    <w:p w14:paraId="483F2963" w14:textId="77777777" w:rsidR="000F7377" w:rsidRDefault="000F7377">
      <w:r xmlns:w="http://schemas.openxmlformats.org/wordprocessingml/2006/main">
        <w:t xml:space="preserve">2. 1 ਪਤਰਸ 2:11 - ਪਿਆਰੇ, ਮੈਂ ਤੁਹਾਨੂੰ ਪਰਦੇਸੀ ਅਤੇ ਤੀਰਥ ਯਾਤਰੀਆਂ ਵਜੋਂ ਬੇਨਤੀ ਕਰਦਾ ਹਾਂ, ਸਰੀਰਕ ਕਾਮਨਾਵਾਂ ਤੋਂ ਬਚੋ ਜੋ ਆਤਮਾ ਦੇ ਵਿਰੁੱਧ ਲੜਦੀਆਂ ਹਨ.</w:t>
      </w:r>
    </w:p>
    <w:p w14:paraId="3A23A1FE" w14:textId="77777777" w:rsidR="000F7377" w:rsidRDefault="000F7377"/>
    <w:p w14:paraId="040A5DC0" w14:textId="77777777" w:rsidR="000F7377" w:rsidRDefault="000F7377">
      <w:r xmlns:w="http://schemas.openxmlformats.org/wordprocessingml/2006/main">
        <w:t xml:space="preserve">1 ਕੁਰਿੰਥੀਆਂ 5:11 ਪਰ ਹੁਣ ਮੈਂ ਤੁਹਾਨੂੰ ਲਿਖਿਆ ਹੈ ਕਿ ਜੇ ਕੋਈ ਭਰਾ ਕਹਾਉਣ ਵਾਲਾ ਹਰਾਮਕਾਰੀ ਜਾਂ ਲੋਭੀ, ਜਾਂ ਮੂਰਤੀ ਪੂਜਕ, ਜਾਂ ਰੇਹੜੀ ਵਾਲਾ, ਸ਼ਰਾਬੀ, ਜਾਂ ਲੁੱਟਣ ਵਾਲਾ ਹੋਵੇ ਤਾਂ ਸੰਗਤ ਨਾ ਰੱਖੋ। ਅਜਿਹੇ ਇੱਕ ਨਾਲ ਨਾ ਖਾਣ ਲਈ.</w:t>
      </w:r>
    </w:p>
    <w:p w14:paraId="1CBB4560" w14:textId="77777777" w:rsidR="000F7377" w:rsidRDefault="000F7377"/>
    <w:p w14:paraId="5761374F" w14:textId="77777777" w:rsidR="000F7377" w:rsidRDefault="000F7377">
      <w:r xmlns:w="http://schemas.openxmlformats.org/wordprocessingml/2006/main">
        <w:t xml:space="preserve">ਇਹ ਹਵਾਲਾ ਉਨ੍ਹਾਂ ਲੋਕਾਂ ਨਾਲ ਨਜ਼ਦੀਕੀ ਸੰਗਤੀ ਕਰਨ ਦੇ ਵਿਰੁੱਧ ਸਾਵਧਾਨ ਹੈ ਜੋ ਆਪਣੇ ਪਾਪ ਵਿੱਚ ਪਛਤਾਵਾ ਨਹੀਂ ਹਨ।</w:t>
      </w:r>
    </w:p>
    <w:p w14:paraId="4793BDD2" w14:textId="77777777" w:rsidR="000F7377" w:rsidRDefault="000F7377"/>
    <w:p w14:paraId="09E5FF41" w14:textId="77777777" w:rsidR="000F7377" w:rsidRDefault="000F7377">
      <w:r xmlns:w="http://schemas.openxmlformats.org/wordprocessingml/2006/main">
        <w:t xml:space="preserve">1. "ਪਵਿੱਤਰ ਜੀਵਨ ਜੀਉਣਾ"</w:t>
      </w:r>
    </w:p>
    <w:p w14:paraId="577E0B8C" w14:textId="77777777" w:rsidR="000F7377" w:rsidRDefault="000F7377"/>
    <w:p w14:paraId="198DD6C6" w14:textId="77777777" w:rsidR="000F7377" w:rsidRDefault="000F7377">
      <w:r xmlns:w="http://schemas.openxmlformats.org/wordprocessingml/2006/main">
        <w:t xml:space="preserve">2. "ਮਾੜੀ ਕੰਪਨੀ ਦਾ ਖ਼ਤਰਾ"</w:t>
      </w:r>
    </w:p>
    <w:p w14:paraId="71752665" w14:textId="77777777" w:rsidR="000F7377" w:rsidRDefault="000F7377"/>
    <w:p w14:paraId="364EE0EF" w14:textId="77777777" w:rsidR="000F7377" w:rsidRDefault="000F7377">
      <w:r xmlns:w="http://schemas.openxmlformats.org/wordprocessingml/2006/main">
        <w:t xml:space="preserve">1. ਅਫ਼ਸੀਆਂ 5:11 - "ਅਤੇ ਹਨੇਰੇ ਦੇ ਨਿਕੰਮੇ ਕੰਮਾਂ ਨਾਲ ਕੋਈ ਸਾਂਝ ਨਾ ਰੱਖੋ, ਸਗੋਂ ਉਹਨਾਂ ਨੂੰ ਤਾੜੋ।"</w:t>
      </w:r>
    </w:p>
    <w:p w14:paraId="0B180E90" w14:textId="77777777" w:rsidR="000F7377" w:rsidRDefault="000F7377"/>
    <w:p w14:paraId="34F366B5" w14:textId="77777777" w:rsidR="000F7377" w:rsidRDefault="000F7377">
      <w:r xmlns:w="http://schemas.openxmlformats.org/wordprocessingml/2006/main">
        <w:t xml:space="preserve">2. 2 ਕੁਰਿੰਥੀਆਂ 6:14-17 - "ਤੁਸੀਂ ਅਵਿਸ਼ਵਾਸੀ ਲੋਕਾਂ ਨਾਲ ਬਰਾਬਰੀ ਨਾਲ ਨਾ ਜੁੜੇ ਰਹੋ: ਕਿਉਂ ਜੋ ਧਰਮ ਨਾਲ ਕੁਧਰਮ ਦਾ ਕੀ ਸੰਗਤ ਹੈ? ਅਤੇ ਚਾਨਣ ਦਾ ਹਨੇਰੇ ਨਾਲ ਕੀ ਸਾਂਝ ਹੈ?"</w:t>
      </w:r>
    </w:p>
    <w:p w14:paraId="78B7F0A9" w14:textId="77777777" w:rsidR="000F7377" w:rsidRDefault="000F7377"/>
    <w:p w14:paraId="43988B77" w14:textId="77777777" w:rsidR="000F7377" w:rsidRDefault="000F7377">
      <w:r xmlns:w="http://schemas.openxmlformats.org/wordprocessingml/2006/main">
        <w:t xml:space="preserve">1 ਕੁਰਿੰਥੀਆਂ ਨੂੰ 5:12 ਕਿਉਂਕਿ ਮੈਂ ਉਨ੍ਹਾਂ ਦਾ ਨਿਆਂ ਕਰਨ ਲਈ ਕੀ ਕਰਾਂ ਜੋ ਬਾਹਰ ਹਨ? ਕੀ ਤੁਸੀਂ ਉਨ੍ਹਾਂ ਦਾ ਨਿਰਣਾ ਨਹੀਂ ਕਰਦੇ ਜੋ ਅੰਦਰ ਹਨ?</w:t>
      </w:r>
    </w:p>
    <w:p w14:paraId="4E2B28AD" w14:textId="77777777" w:rsidR="000F7377" w:rsidRDefault="000F7377"/>
    <w:p w14:paraId="68C44385" w14:textId="77777777" w:rsidR="000F7377" w:rsidRDefault="000F7377">
      <w:r xmlns:w="http://schemas.openxmlformats.org/wordprocessingml/2006/main">
        <w:t xml:space="preserve">ਪਾਸੇਜ ਪੌਲੁਸ ਰਸੂਲ ਕੁਰਿੰਥੀਆਂ ਨੂੰ ਪੁੱਛ ਰਿਹਾ ਹੈ ਕਿ ਉਹ ਚਰਚ ਦੇ ਬਾਹਰ ਲੋਕਾਂ ਦਾ ਨਿਰਣਾ ਕਿਉਂ ਕਰ ਰਹੇ ਹਨ, ਜਦੋਂ ਉਨ੍ਹਾਂ ਨੂੰ ਉਨ੍ਹਾਂ ਪਾਪਾਂ ਨਾਲ ਨਜਿੱਠਣਾ ਚਾਹੀਦਾ ਹੈ ਜੋ ਚਰਚ ਦੇ ਅੰਦਰ ਹਨ।</w:t>
      </w:r>
    </w:p>
    <w:p w14:paraId="4C5F3AE1" w14:textId="77777777" w:rsidR="000F7377" w:rsidRDefault="000F7377"/>
    <w:p w14:paraId="7C62A359" w14:textId="77777777" w:rsidR="000F7377" w:rsidRDefault="000F7377">
      <w:r xmlns:w="http://schemas.openxmlformats.org/wordprocessingml/2006/main">
        <w:t xml:space="preserve">1. ਦੂਜਿਆਂ ਦਾ ਨਿਰਣਾ ਨਾ ਕਰੋ: 1 ਕੁਰਿੰਥੀਆਂ 5:12 ਤੋਂ ਸਬਕ</w:t>
      </w:r>
    </w:p>
    <w:p w14:paraId="6F2196D3" w14:textId="77777777" w:rsidR="000F7377" w:rsidRDefault="000F7377"/>
    <w:p w14:paraId="76A4027A" w14:textId="77777777" w:rsidR="000F7377" w:rsidRDefault="000F7377">
      <w:r xmlns:w="http://schemas.openxmlformats.org/wordprocessingml/2006/main">
        <w:t xml:space="preserve">2. ਪਿਆਰ ਅਤੇ ਮਾਫ਼ੀ ਦੀ ਜ਼ਿੰਦਗੀ ਜੀਉ: 1 ਕੁਰਿੰਥੀਆਂ 5:12 ਦਾ ਸੰਦੇਸ਼</w:t>
      </w:r>
    </w:p>
    <w:p w14:paraId="0CFFFCD5" w14:textId="77777777" w:rsidR="000F7377" w:rsidRDefault="000F7377"/>
    <w:p w14:paraId="53932A41" w14:textId="77777777" w:rsidR="000F7377" w:rsidRDefault="000F7377">
      <w:r xmlns:w="http://schemas.openxmlformats.org/wordprocessingml/2006/main">
        <w:t xml:space="preserve">1. ਲੂਕਾ 6:37 - "ਨਿਆਂ ਨਾ ਕਰੋ, ਅਤੇ ਤੁਹਾਡਾ ਨਿਰਣਾ ਨਹੀਂ ਕੀਤਾ ਜਾਵੇਗਾ: ਨਿੰਦਾ ਨਾ ਕਰੋ, ਅਤੇ ਤੁਹਾਨੂੰ ਦੋਸ਼ੀ ਨਹੀਂ ਠਹਿਰਾਇਆ ਜਾਵੇਗਾ: ਮਾਫ਼ ਕਰੋ, ਅਤੇ ਤੁਹਾਨੂੰ ਮਾਫ਼ ਕੀਤਾ ਜਾਵੇਗਾ।"</w:t>
      </w:r>
    </w:p>
    <w:p w14:paraId="4FC8E644" w14:textId="77777777" w:rsidR="000F7377" w:rsidRDefault="000F7377"/>
    <w:p w14:paraId="693692B2" w14:textId="77777777" w:rsidR="000F7377" w:rsidRDefault="000F7377">
      <w:r xmlns:w="http://schemas.openxmlformats.org/wordprocessingml/2006/main">
        <w:t xml:space="preserve">2. ਰੋਮੀਆਂ 14:13 - "ਇਸ ਲਈ ਆਓ ਅਸੀਂ ਉਨ੍ਹਾਂ ਚੀਜ਼ਾਂ ਦੀ ਪਾਲਣਾ ਕਰੀਏ ਜੋ ਸ਼ਾਂਤੀ ਲਈ ਬਣਾਉਂਦੇ ਹਨ, ਅਤੇ ਉਨ੍ਹਾਂ ਚੀਜ਼ਾਂ ਦੀ ਪਾਲਣਾ ਕਰੀਏ ਜਿਨ੍ਹਾਂ ਨਾਲ ਇੱਕ ਦੂਜੇ ਨੂੰ ਸੁਧਾਰ ਸਕਦਾ ਹੈ।"</w:t>
      </w:r>
    </w:p>
    <w:p w14:paraId="6DA6A841" w14:textId="77777777" w:rsidR="000F7377" w:rsidRDefault="000F7377"/>
    <w:p w14:paraId="2D91AD8A" w14:textId="77777777" w:rsidR="000F7377" w:rsidRDefault="000F7377">
      <w:r xmlns:w="http://schemas.openxmlformats.org/wordprocessingml/2006/main">
        <w:t xml:space="preserve">1 ਕੁਰਿੰਥੀਆਂ 5:13 ਪਰ ਜਿਹੜੇ ਪਰਮੇਸ਼ੁਰ ਤੋਂ ਬਿਨਾਂ ਹਨ ਉਹ ਨਿਆਂ ਕਰਦੇ ਹਨ। ਇਸ ਲਈ ਉਸ ਦੁਸ਼ਟ ਵਿਅਕਤੀ ਨੂੰ ਆਪਣੇ ਵਿੱਚੋਂ ਦੂਰ ਕਰ ਦਿਓ।</w:t>
      </w:r>
    </w:p>
    <w:p w14:paraId="48BB5E93" w14:textId="77777777" w:rsidR="000F7377" w:rsidRDefault="000F7377"/>
    <w:p w14:paraId="57280644" w14:textId="77777777" w:rsidR="000F7377" w:rsidRDefault="000F7377">
      <w:r xmlns:w="http://schemas.openxmlformats.org/wordprocessingml/2006/main">
        <w:t xml:space="preserve">ਸਾਨੂੰ ਆਪਣੇ ਜੀਵਨ ਤੋਂ ਦੁਸ਼ਟ ਲੋਕਾਂ ਨੂੰ ਦੂਰ ਕਰਨਾ ਚਾਹੀਦਾ ਹੈ, ਜਿਵੇਂ ਕਿ ਪਰਮੇਸ਼ੁਰ ਉਨ੍ਹਾਂ ਦਾ ਨਿਆਂ ਕਰਦਾ ਹੈ।</w:t>
      </w:r>
    </w:p>
    <w:p w14:paraId="358548E1" w14:textId="77777777" w:rsidR="000F7377" w:rsidRDefault="000F7377"/>
    <w:p w14:paraId="5549A1F9" w14:textId="77777777" w:rsidR="000F7377" w:rsidRDefault="000F7377">
      <w:r xmlns:w="http://schemas.openxmlformats.org/wordprocessingml/2006/main">
        <w:t xml:space="preserve">1. ਪਰਮੇਸ਼ੁਰ ਸਾਨੂੰ ਦੁਸ਼ਟ ਲੋਕਾਂ ਤੋਂ ਆਪਣੇ ਆਪ ਨੂੰ ਦੂਰ ਕਰਨ ਦੀ ਮੰਗ ਕਰਦਾ ਹੈ, ਕਿਉਂਕਿ ਉਹ ਉਨ੍ਹਾਂ ਦਾ ਨਿਆਂ ਕਰੇਗਾ।</w:t>
      </w:r>
    </w:p>
    <w:p w14:paraId="04D7BD2E" w14:textId="77777777" w:rsidR="000F7377" w:rsidRDefault="000F7377"/>
    <w:p w14:paraId="63813A84" w14:textId="77777777" w:rsidR="000F7377" w:rsidRDefault="000F7377">
      <w:r xmlns:w="http://schemas.openxmlformats.org/wordprocessingml/2006/main">
        <w:t xml:space="preserve">2. ਸਾਨੂੰ ਆਪਣੇ ਜੀਵਨ ਵਿੱਚੋਂ ਦੁਸ਼ਟਾਂ ਨੂੰ ਦੂਰ ਕਰਨਾ ਚਾਹੀਦਾ ਹੈ, ਕਿਉਂਕਿ ਸਿਰਫ਼ ਪਰਮੇਸ਼ੁਰ ਹੀ ਉਨ੍ਹਾਂ ਦਾ ਨਿਰਣਾ ਕਰ ਸਕਦਾ ਹੈ।</w:t>
      </w:r>
    </w:p>
    <w:p w14:paraId="6FAECB9E" w14:textId="77777777" w:rsidR="000F7377" w:rsidRDefault="000F7377"/>
    <w:p w14:paraId="1FC65B4B" w14:textId="77777777" w:rsidR="000F7377" w:rsidRDefault="000F7377">
      <w:r xmlns:w="http://schemas.openxmlformats.org/wordprocessingml/2006/main">
        <w:t xml:space="preserve">1. 1 ਕੁਰਿੰਥੀਆਂ 5:13 - “ਪਰ ਉਹ ਜਿਹੜੇ ਪਰਮੇਸ਼ੁਰ ਤੋਂ ਬਿਨਾਂ ਹਨ ਨਿਆਂ ਕਰਦੇ ਹਨ। ਇਸ ਲਈ ਉਸ ਦੁਸ਼ਟ ਵਿਅਕਤੀ ਨੂੰ ਆਪਣੇ ਵਿੱਚੋਂ ਦੂਰ ਕਰ ਦਿਓ।”</w:t>
      </w:r>
    </w:p>
    <w:p w14:paraId="17A91F7F" w14:textId="77777777" w:rsidR="000F7377" w:rsidRDefault="000F7377"/>
    <w:p w14:paraId="4E29F70B" w14:textId="77777777" w:rsidR="000F7377" w:rsidRDefault="000F7377">
      <w:r xmlns:w="http://schemas.openxmlformats.org/wordprocessingml/2006/main">
        <w:t xml:space="preserve">2. ਜ਼ਬੂਰ 101:3-4 - “ਮੈਂ ਆਪਣੀਆਂ ਅੱਖਾਂ ਅੱਗੇ ਕੋਈ ਵੀ ਵਿਅਰਥ ਚੀਜ਼ ਨਹੀਂ ਰੱਖਾਂਗਾ; ਮੈਨੂੰ ਉਨ੍ਹਾਂ ਦੇ ਕੰਮ ਤੋਂ ਨਫ਼ਰਤ ਹੈ ਜੋ ਡਿੱਗਦੇ ਹਨ </w:t>
      </w:r>
      <w:r xmlns:w="http://schemas.openxmlformats.org/wordprocessingml/2006/main">
        <w:lastRenderedPageBreak xmlns:w="http://schemas.openxmlformats.org/wordprocessingml/2006/main"/>
      </w:r>
      <w:r xmlns:w="http://schemas.openxmlformats.org/wordprocessingml/2006/main">
        <w:t xml:space="preserve">; ਇਹ ਮੇਰੇ ਨਾਲ ਨਹੀਂ ਚਿੰਬੜੇਗਾ। ਇੱਕ ਵਿਗੜਿਆ ਦਿਲ ਮੇਰੇ ਤੋਂ ਦੂਰ ਹੋ ਜਾਵੇਗਾ; ਮੈਂ ਕੋਈ ਬੁਰਾਈ ਨਹੀਂ ਜਾਣਾਂਗਾ।”</w:t>
      </w:r>
    </w:p>
    <w:p w14:paraId="3AF74BC5" w14:textId="77777777" w:rsidR="000F7377" w:rsidRDefault="000F7377"/>
    <w:p w14:paraId="7036B394" w14:textId="77777777" w:rsidR="000F7377" w:rsidRDefault="000F7377">
      <w:r xmlns:w="http://schemas.openxmlformats.org/wordprocessingml/2006/main">
        <w:t xml:space="preserve">1 ਕੁਰਿੰਥੀਆਂ 6 ਕੁਰਿੰਥੀਆਂ ਨੂੰ ਪੌਲੁਸ ਦੇ ਪਹਿਲੇ ਪੱਤਰ ਦਾ ਛੇਵਾਂ ਅਧਿਆਇ ਹੈ। ਇਸ ਅਧਿਆਇ ਵਿੱਚ, ਪੌਲੁਸ ਮੁਕੱਦਮੇ, ਜਿਨਸੀ ਅਨੈਤਿਕਤਾ, ਅਤੇ ਵਿਸ਼ਵਾਸੀਆਂ ਦੇ ਸਰੀਰਾਂ ਦੀ ਪਵਿੱਤਰਤਾ ਨਾਲ ਸਬੰਧਤ ਵੱਖ-ਵੱਖ ਮੁੱਦਿਆਂ ਨੂੰ ਸੰਬੋਧਿਤ ਕਰਦਾ ਹੈ।</w:t>
      </w:r>
    </w:p>
    <w:p w14:paraId="7D943351" w14:textId="77777777" w:rsidR="000F7377" w:rsidRDefault="000F7377"/>
    <w:p w14:paraId="3981A2B0" w14:textId="77777777" w:rsidR="000F7377" w:rsidRDefault="000F7377">
      <w:r xmlns:w="http://schemas.openxmlformats.org/wordprocessingml/2006/main">
        <w:t xml:space="preserve">ਪਹਿਲਾ ਪੈਰਾ: ਪੌਲੁਸ ਕੁਰਿੰਥੀਆਂ ਨੂੰ ਉਨ੍ਹਾਂ ਦੇ ਝਗੜਿਆਂ ਅਤੇ ਸ਼ਿਕਾਇਤਾਂ ਨੂੰ ਚਰਚ ਦੇ ਭਾਈਚਾਰੇ ਵਿੱਚ ਸੁਲਝਾਉਣ ਦੀ ਬਜਾਏ ਧਰਮ ਨਿਰਪੱਖ ਅਦਾਲਤਾਂ ਵਿੱਚ ਲੈ ਜਾਣ ਦੀ ਨਸੀਹਤ ਦੇ ਕੇ ਸ਼ੁਰੂ ਕਰਦਾ ਹੈ (1 ਕੁਰਿੰਥੀਆਂ 6:1-6)। ਉਹ ਇਸ ਗੱਲ 'ਤੇ ਜ਼ੋਰ ਦਿੰਦਾ ਹੈ ਕਿ ਵਿਸ਼ਵਾਸੀਆਂ ਨੂੰ ਦੂਤਾਂ ਦਾ ਨਿਰਣਾ ਕਰਨ ਲਈ ਬੁਲਾਇਆ ਗਿਆ ਹੈ ਅਤੇ ਉਨ੍ਹਾਂ ਨੂੰ ਆਪਸ ਵਿੱਚ ਛੋਟੇ ਮਾਮਲਿਆਂ ਨੂੰ ਸੰਭਾਲਣ ਦੇ ਯੋਗ ਹੋਣਾ ਚਾਹੀਦਾ ਹੈ (1 ਕੁਰਿੰਥੀਆਂ 6:2-3)। ਪੌਲ ਨੇ ਉਜਾਗਰ ਕੀਤਾ ਕਿ ਇਹ ਅਸਫਲਤਾ ਦੀ ਨਿਸ਼ਾਨੀ ਹੈ ਜਦੋਂ ਉਹ ਆਪਣੇ ਸਮਾਜ ਦੇ ਅੰਦਰ ਬੁੱਧੀਮਾਨ ਵਿਅਕਤੀਆਂ ਦੀ ਭਾਲ ਕਰਨ ਦੀ ਬਜਾਏ ਨਿਰਣੇ ਲਈ ਦੁਨਿਆਵੀ ਪ੍ਰਣਾਲੀਆਂ ਵੱਲ ਮੁੜਦੇ ਹਨ।</w:t>
      </w:r>
    </w:p>
    <w:p w14:paraId="3D4B01F2" w14:textId="77777777" w:rsidR="000F7377" w:rsidRDefault="000F7377"/>
    <w:p w14:paraId="019669C0" w14:textId="77777777" w:rsidR="000F7377" w:rsidRDefault="000F7377">
      <w:r xmlns:w="http://schemas.openxmlformats.org/wordprocessingml/2006/main">
        <w:t xml:space="preserve">ਦੂਜਾ ਪੈਰਾ: ਪੌਲੁਸ ਕੁਰਿੰਥੀਅਨ ਚਰਚ ਦੇ ਅੰਦਰ ਜਿਨਸੀ ਅਨੈਤਿਕਤਾ ਨੂੰ ਸੰਬੋਧਿਤ ਕਰਨ ਲਈ ਆਪਣਾ ਧਿਆਨ ਬਦਲਦਾ ਹੈ. ਉਹ ਕਿਸੇ ਵੀ ਤਰ੍ਹਾਂ ਦੀ ਜਿਨਸੀ ਅਨੈਤਿਕਤਾ ਦੀ ਨਿੰਦਾ ਕਰਦਾ ਹੈ, ਜਿਸ ਵਿੱਚ ਵੇਸਵਾਗਮਨੀ ਵੀ ਸ਼ਾਮਲ ਹੈ, ਜਿਵੇਂ ਕਿ ਮਸੀਹ ਦੇ ਨਾਲ ਵਿਸ਼ਵਾਸੀ ਦੇ ਮਿਲਾਪ ਨਾਲ ਅਸੰਗਤ ਹੈ (1 ਕੁਰਿੰਥੀਆਂ 6:9-11)। ਉਹ ਉਨ੍ਹਾਂ ਨੂੰ ਯਾਦ ਦਿਵਾਉਂਦਾ ਹੈ ਕਿ ਉਨ੍ਹਾਂ ਦੇ ਸਰੀਰ ਪਵਿੱਤਰ ਆਤਮਾ ਦੇ ਮੰਦਰ ਹਨ ਅਤੇ ਅਨੈਤਿਕ ਕੰਮਾਂ ਦੁਆਰਾ ਪਲੀਤ ਨਹੀਂ ਕੀਤੇ ਜਾਣੇ ਚਾਹੀਦੇ (1 ਕੁਰਿੰਥੀਆਂ 6:15-20)। ਪੌਲੁਸ ਨੇ ਉਨ੍ਹਾਂ ਨੂੰ ਜਿਨਸੀ ਅਨੈਤਿਕਤਾ ਤੋਂ ਭੱਜਣ ਅਤੇ ਆਪਣੇ ਸਰੀਰਾਂ ਨਾਲ ਪਰਮੇਸ਼ੁਰ ਦਾ ਆਦਰ ਕਰਨ ਲਈ ਕਿਹਾ।</w:t>
      </w:r>
    </w:p>
    <w:p w14:paraId="02638D25" w14:textId="77777777" w:rsidR="000F7377" w:rsidRDefault="000F7377"/>
    <w:p w14:paraId="402A863B" w14:textId="77777777" w:rsidR="000F7377" w:rsidRDefault="000F7377">
      <w:r xmlns:w="http://schemas.openxmlformats.org/wordprocessingml/2006/main">
        <w:t xml:space="preserve">ਤੀਜਾ ਪੈਰਾ: ਅਧਿਆਇ ਇਸ ਗੱਲ 'ਤੇ ਜ਼ੋਰ ਦੇ ਕੇ ਸਮਾਪਤ ਹੁੰਦਾ ਹੈ ਕਿ ਵਿਸ਼ਵਾਸੀਆਂ ਨੂੰ ਕੀਮਤ 'ਤੇ ਖਰੀਦਿਆ ਗਿਆ ਹੈ - ਯਿਸੂ ਮਸੀਹ ਦਾ ਬਲੀਦਾਨ - ਅਤੇ ਇਸ ਲਈ ਉਹ ਉਨ੍ਹਾਂ ਦੇ ਆਪਣੇ ਨਹੀਂ ਹਨ ਪਰ ਪਰਮੇਸ਼ੁਰ ਦੇ ਹਨ (1 ਕੁਰਿੰਥੀਆਂ 6:19-20)। ਪੌਲੁਸ ਜਿਨਸੀ ਅਨੈਤਿਕਤਾ ਵਿੱਚ ਸ਼ਾਮਲ ਹੋਣ ਦੇ ਵਿਰੁੱਧ ਚੇਤਾਵਨੀ ਦਿੰਦਾ ਹੈ ਕਿਉਂਕਿ ਇਹ ਆਪਣੇ ਸਰੀਰ ਦੇ ਵਿਰੁੱਧ ਇੱਕ ਪਾਪ ਹੈ। ਉਹ ਉਨ੍ਹਾਂ ਨੂੰ ਆਪਣੇ ਆਤਮਾਵਾਂ ਅਤੇ ਸਰੀਰਾਂ ਵਿੱਚ ਪਰਮੇਸ਼ੁਰ ਦੀ ਵਡਿਆਈ ਕਰਨ ਲਈ ਉਤਸ਼ਾਹਿਤ ਕਰਦਾ ਹੈ।</w:t>
      </w:r>
    </w:p>
    <w:p w14:paraId="3A6C56D7" w14:textId="77777777" w:rsidR="000F7377" w:rsidRDefault="000F7377"/>
    <w:p w14:paraId="694C59AF" w14:textId="77777777" w:rsidR="000F7377" w:rsidRDefault="000F7377">
      <w:r xmlns:w="http://schemas.openxmlformats.org/wordprocessingml/2006/main">
        <w:t xml:space="preserve">ਸੰਖੇਪ ਵਿੱਚ, ਪਹਿਲੀ ਕੁਰਿੰਥੀਆਂ ਦਾ ਅਧਿਆਇ ਛੇ ਮੁਕੱਦਮਿਆਂ, ਜਿਨਸੀ ਅਨੈਤਿਕਤਾ, ਅਤੇ ਵਿਸ਼ਵਾਸੀਆਂ ਦੇ ਸਰੀਰਾਂ ਦੀ ਪਵਿੱਤਰਤਾ ਨਾਲ ਸਬੰਧਤ ਮੁੱਦਿਆਂ ਨੂੰ ਸੰਬੋਧਿਤ ਕਰਦਾ ਹੈ। ਪੌਲੁਸ ਅੰਦਰੂਨੀ ਤੌਰ 'ਤੇ ਵਿਵਾਦਾਂ ਨੂੰ ਸੁਲਝਾਉਣ ਦੀ ਬਜਾਏ ਧਰਮ ਨਿਰਪੱਖ ਅਦਾਲਤਾਂ ਵੱਲ ਮੁੜਨ ਲਈ ਕੁਰਿੰਥੁਸ ਦੇ ਵਿਸ਼ਵਾਸੀਆਂ ਨੂੰ ਝਿੜਕਦਾ ਹੈ। ਉਹ ਹਰ ਕਿਸਮ ਦੇ ਜਿਨਸੀ ਅਨੈਤਿਕਤਾ ਨੂੰ ਮਸੀਹ ਦੇ ਨਾਲ ਇਕਸੁਰਤਾ ਦੇ ਅਨੁਕੂਲ ਹੋਣ ਦੀ ਨਿੰਦਾ ਕਰਦਾ ਹੈ ਅਤੇ ਉਨ੍ਹਾਂ ਨੂੰ ਆਪਣੇ ਸਰੀਰਾਂ ਨਾਲ ਪ੍ਰਮਾਤਮਾ ਦਾ ਆਦਰ ਕਰਨ ਦੀ ਤਾਕੀਦ ਕਰਦਾ ਹੈ। ਪੌਲੁਸ ਇਸ ਗੱਲ 'ਤੇ ਜ਼ੋਰ ਦਿੰਦਾ ਹੈ ਕਿ ਵਿਸ਼ਵਾਸੀ ਪਵਿੱਤਰ ਆਤਮਾ ਦੇ ਮੰਦਰ ਹਨ ਅਤੇ ਉਨ੍ਹਾਂ ਨੂੰ ਕੀਮਤ 'ਤੇ ਖਰੀਦਿਆ ਗਿਆ ਹੈ, ਇਸ ਲਈ ਉਨ੍ਹਾਂ ਨੂੰ ਅਨੈਤਿਕਤਾ ਤੋਂ ਭੱਜਣਾ ਚਾਹੀਦਾ ਹੈ ਅਤੇ ਆਤਮਾ ਅਤੇ ਸਰੀਰ ਦੋਵਾਂ ਵਿੱਚ ਪਰਮੇਸ਼ੁਰ ਦੀ ਵਡਿਆਈ ਕਰਨੀ ਚਾਹੀਦੀ ਹੈ। ਇਹ ਅਧਿਆਇ ਚਰਚ ਦੇ ਭਾਈਚਾਰੇ ਦੇ ਅੰਦਰ ਝਗੜਿਆਂ ਨੂੰ ਸੁਲਝਾਉਣ, ਜਿਨਸੀ ਅਨੈਤਿਕਤਾ ਤੋਂ ਦੂਰ ਰਹਿਣ, ਅਤੇ ਆਪਣੇ ਸਰੀਰ ਦੀ ਪਵਿੱਤਰਤਾ ਨੂੰ ਪਰਮਾਤਮਾ ਦੇ ਆਤਮਾ ਦੇ ਨਿਵਾਸ ਸਥਾਨ ਵਜੋਂ ਮਾਨਤਾ ਦੇਣ ਦੇ ਮਹੱਤਵ ਨੂੰ ਦਰਸਾਉਂਦਾ ਹੈ।</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ਕੁਰਿੰਥੀਆਂ 6:1 ਤੁਹਾਡੇ ਵਿੱਚੋਂ ਕਿਸੇ ਦੀ ਹਿੰਮਤ ਹੈ, ਜਿਸ ਦਾ ਕਿਸੇ ਦੂਜੇ ਦੇ ਵਿਰੁੱਧ ਕੋਈ ਮਾਮਲਾ ਹੋਵੇ, ਸੰਤਾਂ ਦੇ ਅੱਗੇ ਨਹੀਂ, ਬੇਇਨਸਾਫ਼ੀ ਦੇ ਅੱਗੇ ਮੁਕੱਦਮਾ ਕਰਨ ਜਾਵੇ?</w:t>
      </w:r>
    </w:p>
    <w:p w14:paraId="50B94F3D" w14:textId="77777777" w:rsidR="000F7377" w:rsidRDefault="000F7377"/>
    <w:p w14:paraId="7021A9F4" w14:textId="77777777" w:rsidR="000F7377" w:rsidRDefault="000F7377">
      <w:r xmlns:w="http://schemas.openxmlformats.org/wordprocessingml/2006/main">
        <w:t xml:space="preserve">ਇਹ ਹਵਾਲਾ 1 ਕੁਰਿੰਥੀਆਂ 6: 1 ਵਿੱਚ ਪੌਲੁਸ ਦਾ ਇੱਕ ਸਵਾਲ ਹੈ ਜਿਸ ਵਿੱਚ ਪੁੱਛਿਆ ਗਿਆ ਸੀ ਕਿ ਕੀ ਕੋਈ ਕੁਰਿੰਥੁਸ ਕਿਸੇ ਹੋਰ ਨਾਲ ਕੋਈ ਮਸਲਾ ਹੋਣ 'ਤੇ ਸੰਤਾਂ ਤੋਂ ਮਦਦ ਲੈਣ ਦੀ ਬਜਾਏ ਅਦਾਲਤ ਵਿੱਚ ਜਾਵੇਗਾ।</w:t>
      </w:r>
    </w:p>
    <w:p w14:paraId="5681EAD4" w14:textId="77777777" w:rsidR="000F7377" w:rsidRDefault="000F7377"/>
    <w:p w14:paraId="511AA427" w14:textId="77777777" w:rsidR="000F7377" w:rsidRDefault="000F7377">
      <w:r xmlns:w="http://schemas.openxmlformats.org/wordprocessingml/2006/main">
        <w:t xml:space="preserve">1. "ਈਸਾਈ ਮਾਫੀ ਦੀ ਸੁੰਦਰਤਾ: ਅਦਾਲਤ ਵਿੱਚ ਜਾਣ ਤੋਂ ਬਿਨਾਂ ਵਿਵਾਦ ਨੂੰ ਸੁਲਝਾਉਣਾ"</w:t>
      </w:r>
    </w:p>
    <w:p w14:paraId="06183D8B" w14:textId="77777777" w:rsidR="000F7377" w:rsidRDefault="000F7377"/>
    <w:p w14:paraId="6AFDBB03" w14:textId="77777777" w:rsidR="000F7377" w:rsidRDefault="000F7377">
      <w:r xmlns:w="http://schemas.openxmlformats.org/wordprocessingml/2006/main">
        <w:t xml:space="preserve">2. "ਯਿਸੂ ਨੂੰ ਸਾਡਾ ਜੱਜ ਬਣਨ ਦੇਣਾ: ਵਿਵਾਦ ਨੂੰ ਸੁਲਝਾਉਣ ਦਾ ਸਹੀ ਤਰੀਕਾ"</w:t>
      </w:r>
    </w:p>
    <w:p w14:paraId="22FC40CD" w14:textId="77777777" w:rsidR="000F7377" w:rsidRDefault="000F7377"/>
    <w:p w14:paraId="424EC2BA" w14:textId="77777777" w:rsidR="000F7377" w:rsidRDefault="000F7377">
      <w:r xmlns:w="http://schemas.openxmlformats.org/wordprocessingml/2006/main">
        <w:t xml:space="preserve">1. ਮੱਤੀ 18: 15-17 (“ਜੇਕਰ ਤੁਹਾਡਾ ਭਰਾ ਜਾਂ ਭੈਣ ਪਾਪ ਕਰਦੇ ਹਨ, ਤਾਂ ਜਾਉ ਅਤੇ ਉਹਨਾਂ ਦੀ ਗਲਤੀ ਨੂੰ ਤੁਹਾਡੇ ਦੋਵਾਂ ਵਿਚਕਾਰ ਦਰਸਾਓ। ਜੇ ਉਹ ਤੁਹਾਡੀ ਗੱਲ ਸੁਣਦੇ ਹਨ, ਤਾਂ ਤੁਸੀਂ ਉਹਨਾਂ ਨੂੰ ਜਿੱਤ ਲਿਆ ਹੈ। ਪਰ ਜੇ ਉਹ ਨਹੀਂ ਸੁਣਦੇ, ਇੱਕ ਜਾਂ ਦੋ ਹੋਰਾਂ ਨੂੰ ਨਾਲ ਲੈ ਜਾਓ, ਤਾਂ ਜੋ ਹਰ ਗੱਲ ਦੋ ਜਾਂ ਤਿੰਨ ਗਵਾਹਾਂ ਦੀ ਗਵਾਹੀ ਦੁਆਰਾ ਸਥਾਪਿਤ ਕੀਤੀ ਜਾ ਸਕੇ, ਜੇ ਉਹ ਫਿਰ ਵੀ ਸੁਣਨ ਤੋਂ ਇਨਕਾਰ ਕਰਦੇ ਹਨ, ਤਾਂ ਇਸਨੂੰ ਚਰਚ ਨੂੰ ਦੱਸੋ; ਅਤੇ ਜੇ ਉਹ ਚਰਚ ਦੀ ਗੱਲ ਵੀ ਸੁਣਨ ਤੋਂ ਇਨਕਾਰ ਕਰਦੇ ਹਨ, ਤਾਂ ਉਹਨਾਂ ਦਾ ਇਲਾਜ ਕਰੋ। ਜਿਵੇਂ ਤੁਸੀਂ ਇੱਕ ਮੂਰਤੀ ਜਾਂ ਟੈਕਸ ਵਸੂਲਣ ਵਾਲੇ ਹੋ।")</w:t>
      </w:r>
    </w:p>
    <w:p w14:paraId="629133A2" w14:textId="77777777" w:rsidR="000F7377" w:rsidRDefault="000F7377"/>
    <w:p w14:paraId="7776B46D" w14:textId="77777777" w:rsidR="000F7377" w:rsidRDefault="000F7377">
      <w:r xmlns:w="http://schemas.openxmlformats.org/wordprocessingml/2006/main">
        <w:t xml:space="preserve">2. ਰੋਮੀਆਂ 12:18 ("ਜੇਕਰ ਇਹ ਸੰਭਵ ਹੈ, ਜਿੱਥੋਂ ਤੱਕ ਇਹ ਤੁਹਾਡੇ 'ਤੇ ਨਿਰਭਰ ਕਰਦਾ ਹੈ, ਸਾਰਿਆਂ ਨਾਲ ਸ਼ਾਂਤੀ ਨਾਲ ਰਹੋ।")</w:t>
      </w:r>
    </w:p>
    <w:p w14:paraId="1FF4ACFD" w14:textId="77777777" w:rsidR="000F7377" w:rsidRDefault="000F7377"/>
    <w:p w14:paraId="089D3543" w14:textId="77777777" w:rsidR="000F7377" w:rsidRDefault="000F7377">
      <w:r xmlns:w="http://schemas.openxmlformats.org/wordprocessingml/2006/main">
        <w:t xml:space="preserve">1 ਕੁਰਿੰਥੀਆਂ 6:2 ਕੀ ਤੁਸੀਂ ਨਹੀਂ ਜਾਣਦੇ ਕਿ ਸੰਤ ਸੰਸਾਰ ਦਾ ਨਿਆਂ ਕਰਨਗੇ? ਅਤੇ ਜੇਕਰ ਦੁਨੀਆਂ ਦਾ ਨਿਰਣਾ ਤੁਹਾਡੇ ਦੁਆਰਾ ਕੀਤਾ ਜਾਵੇਗਾ, ਤਾਂ ਕੀ ਤੁਸੀਂ ਛੋਟੀਆਂ ਛੋਟੀਆਂ ਗੱਲਾਂ ਦਾ ਨਿਰਣਾ ਕਰਨ ਦੇ ਯੋਗ ਨਹੀਂ ਹੋ?</w:t>
      </w:r>
    </w:p>
    <w:p w14:paraId="12110C88" w14:textId="77777777" w:rsidR="000F7377" w:rsidRDefault="000F7377"/>
    <w:p w14:paraId="331A71EF" w14:textId="77777777" w:rsidR="000F7377" w:rsidRDefault="000F7377">
      <w:r xmlns:w="http://schemas.openxmlformats.org/wordprocessingml/2006/main">
        <w:t xml:space="preserve">ਸੰਤ ਸੰਸਾਰ ਦਾ ਨਿਰਣਾ ਕਰਨਗੇ, ਇਸ ਲਈ ਮਸੀਹੀਆਂ ਨੂੰ ਛੋਟੇ ਤੋਂ ਛੋਟੇ ਮਾਮਲਿਆਂ ਦਾ ਵੀ ਨਿਰਣਾ ਕਰਨ ਦੇ ਯੋਗ ਹੋਣਾ ਚਾਹੀਦਾ ਹੈ।</w:t>
      </w:r>
    </w:p>
    <w:p w14:paraId="18919DF7" w14:textId="77777777" w:rsidR="000F7377" w:rsidRDefault="000F7377"/>
    <w:p w14:paraId="2565D2CA" w14:textId="77777777" w:rsidR="000F7377" w:rsidRDefault="000F7377">
      <w:r xmlns:w="http://schemas.openxmlformats.org/wordprocessingml/2006/main">
        <w:t xml:space="preserve">1. ਮਸੀਹੀ ਜੀਵਨ ਵਿੱਚ ਸਮਝਦਾਰੀ ਦੀ ਮਹੱਤਤਾ</w:t>
      </w:r>
    </w:p>
    <w:p w14:paraId="4E5462DA" w14:textId="77777777" w:rsidR="000F7377" w:rsidRDefault="000F7377"/>
    <w:p w14:paraId="16612C60" w14:textId="77777777" w:rsidR="000F7377" w:rsidRDefault="000F7377">
      <w:r xmlns:w="http://schemas.openxmlformats.org/wordprocessingml/2006/main">
        <w:t xml:space="preserve">2. ਇੱਕ ਸਹੀ ਨਿਰਣੇ ਦੀ ਸ਼ਕਤੀ</w:t>
      </w:r>
    </w:p>
    <w:p w14:paraId="28F016EC" w14:textId="77777777" w:rsidR="000F7377" w:rsidRDefault="000F7377"/>
    <w:p w14:paraId="1DAC307B" w14:textId="77777777" w:rsidR="000F7377" w:rsidRDefault="000F7377">
      <w:r xmlns:w="http://schemas.openxmlformats.org/wordprocessingml/2006/main">
        <w:t xml:space="preserve">1.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14:paraId="71CCA2DE" w14:textId="77777777" w:rsidR="000F7377" w:rsidRDefault="000F7377"/>
    <w:p w14:paraId="529103BA" w14:textId="77777777" w:rsidR="000F7377" w:rsidRDefault="000F7377">
      <w:r xmlns:w="http://schemas.openxmlformats.org/wordprocessingml/2006/main">
        <w:t xml:space="preserve">2. ਕਹਾਉਤਾਂ 16:2 - ਆਦਮੀ ਦੇ ਸਾਰੇ ਰਸਤੇ ਉਸ ਦੀ ਆਪਣੀ ਨਿਗਾਹ ਵਿੱਚ ਸਾਫ਼ ਹਨ; ਪਰ ਪ੍ਰਭੂ ਆਤਮਾਵਾਂ ਨੂੰ ਤੋਲਦਾ ਹੈ।</w:t>
      </w:r>
    </w:p>
    <w:p w14:paraId="2048D1C3" w14:textId="77777777" w:rsidR="000F7377" w:rsidRDefault="000F7377"/>
    <w:p w14:paraId="24A3DB7E" w14:textId="77777777" w:rsidR="000F7377" w:rsidRDefault="000F7377">
      <w:r xmlns:w="http://schemas.openxmlformats.org/wordprocessingml/2006/main">
        <w:t xml:space="preserve">1 ਕੁਰਿੰਥੀਆਂ 6:3 ਕੀ ਤੁਸੀਂ ਨਹੀਂ ਜਾਣਦੇ ਕਿ ਅਸੀਂ ਦੂਤਾਂ ਦਾ ਨਿਆਂ ਕਰਾਂਗੇ? ਹੋਰ ਕਿੰਨੀਆਂ ਚੀਜ਼ਾਂ ਜੋ ਇਸ ਜੀਵਨ ਨਾਲ ਸਬੰਧਤ ਹਨ?</w:t>
      </w:r>
    </w:p>
    <w:p w14:paraId="3D282659" w14:textId="77777777" w:rsidR="000F7377" w:rsidRDefault="000F7377"/>
    <w:p w14:paraId="4853F94D" w14:textId="77777777" w:rsidR="000F7377" w:rsidRDefault="000F7377">
      <w:r xmlns:w="http://schemas.openxmlformats.org/wordprocessingml/2006/main">
        <w:t xml:space="preserve">ਇਹ ਹਵਾਲਾ ਇਸ ਤੱਥ 'ਤੇ ਜ਼ੋਰ ਦੇ ਰਿਹਾ ਹੈ ਕਿ ਵਿਸ਼ਵਾਸੀ ਇਸ ਜੀਵਨ ਦੇ ਮਾਮਲਿਆਂ ਦਾ ਨਿਰਣਾ ਕਰਨ ਦੇ ਸਮਰੱਥ ਹਨ, ਅਤੇ ਇਸ ਤੋਂ ਵੀ ਵੱਧ ਅਧਿਆਤਮਿਕ ਖੇਤਰ ਨਾਲ ਸਬੰਧਤ ਮਾਮਲਿਆਂ ਬਾਰੇ।</w:t>
      </w:r>
    </w:p>
    <w:p w14:paraId="588FD810" w14:textId="77777777" w:rsidR="000F7377" w:rsidRDefault="000F7377"/>
    <w:p w14:paraId="2160B688" w14:textId="77777777" w:rsidR="000F7377" w:rsidRDefault="000F7377">
      <w:r xmlns:w="http://schemas.openxmlformats.org/wordprocessingml/2006/main">
        <w:t xml:space="preserve">1. ਵਿਸ਼ਵਾਸੀਆਂ ਨੂੰ ਇਸ ਸੰਸਾਰ ਅਤੇ ਇੱਥੋਂ ਤੱਕ ਕਿ ਅਧਿਆਤਮਿਕ ਖੇਤਰ ਦੇ ਮਾਮਲਿਆਂ ਨੂੰ ਸਮਝਣ ਦੀ ਸ਼ਕਤੀ ਸੌਂਪੀ ਗਈ ਹੈ।</w:t>
      </w:r>
    </w:p>
    <w:p w14:paraId="16473548" w14:textId="77777777" w:rsidR="000F7377" w:rsidRDefault="000F7377"/>
    <w:p w14:paraId="44D3D5A3" w14:textId="77777777" w:rsidR="000F7377" w:rsidRDefault="000F7377">
      <w:r xmlns:w="http://schemas.openxmlformats.org/wordprocessingml/2006/main">
        <w:t xml:space="preserve">2. ਸਾਡੇ ਕੋਲ ਚੰਗੇ ਅਤੇ ਬੁਰੇ ਵਿਚਕਾਰ ਫਰਕ ਕਰਨ ਅਤੇ ਸਹੀ ਫੈਸਲੇ ਲੈਣ ਦੀ ਸ਼ਕਤੀ ਹੈ।</w:t>
      </w:r>
    </w:p>
    <w:p w14:paraId="0DB796D3" w14:textId="77777777" w:rsidR="000F7377" w:rsidRDefault="000F7377"/>
    <w:p w14:paraId="5721D080" w14:textId="77777777" w:rsidR="000F7377" w:rsidRDefault="000F7377">
      <w:r xmlns:w="http://schemas.openxmlformats.org/wordprocessingml/2006/main">
        <w:t xml:space="preserve">1. ਕਹਾਉਤਾਂ 14:12: ਇੱਕ ਅਜਿਹਾ ਰਾਹ ਹੈ ਜੋ ਮਨੁੱਖ ਨੂੰ ਸਹੀ ਜਾਪਦਾ ਹੈ, ਪਰ ਇਸਦਾ ਅੰਤ ਮੌਤ ਦਾ ਰਾਹ ਹੈ।</w:t>
      </w:r>
    </w:p>
    <w:p w14:paraId="4748B303" w14:textId="77777777" w:rsidR="000F7377" w:rsidRDefault="000F7377"/>
    <w:p w14:paraId="4B08653D" w14:textId="77777777" w:rsidR="000F7377" w:rsidRDefault="000F7377">
      <w:r xmlns:w="http://schemas.openxmlformats.org/wordprocessingml/2006/main">
        <w:t xml:space="preserve">2. ਯਸਾਯਾਹ 11:2: ਅਤੇ ਪ੍ਰਭੂ ਦਾ ਆਤਮਾ ਉਸ ਉੱਤੇ ਟਿਕੇਗਾ, ਬੁੱਧ ਅਤੇ ਸਮਝ ਦੀ ਆਤਮਾ, ਸਲਾਹ ਅਤੇ ਸ਼ਕਤੀ ਦੀ ਆਤਮਾ, ਗਿਆਨ ਅਤੇ ਪ੍ਰਭੂ ਦੇ ਡਰ ਦੀ ਆਤਮਾ।</w:t>
      </w:r>
    </w:p>
    <w:p w14:paraId="1C20A543" w14:textId="77777777" w:rsidR="000F7377" w:rsidRDefault="000F7377"/>
    <w:p w14:paraId="2B70B57C" w14:textId="77777777" w:rsidR="000F7377" w:rsidRDefault="000F7377">
      <w:r xmlns:w="http://schemas.openxmlformats.org/wordprocessingml/2006/main">
        <w:t xml:space="preserve">1 ਕੁਰਿੰਥੀਆਂ 6:4 ਜੇਕਰ ਤੁਹਾਡੇ ਕੋਲ ਇਸ ਜੀਵਨ ਨਾਲ ਸੰਬੰਧਿਤ ਚੀਜ਼ਾਂ ਦਾ ਨਿਰਣਾ ਹੈ, ਤਾਂ ਉਹਨਾਂ ਨੂੰ ਨਿਆਂ ਕਰਨ ਲਈ ਨਿਰਧਾਰਤ ਕਰੋ ਜੋ ਕਲੀਸਿਯਾ ਵਿੱਚ ਸਭ ਤੋਂ ਘੱਟ ਸਤਿਕਾਰੇ ਜਾਂਦੇ ਹਨ।</w:t>
      </w:r>
    </w:p>
    <w:p w14:paraId="1DEF2E17" w14:textId="77777777" w:rsidR="000F7377" w:rsidRDefault="000F7377"/>
    <w:p w14:paraId="7BC7EC3D" w14:textId="77777777" w:rsidR="000F7377" w:rsidRDefault="000F7377">
      <w:r xmlns:w="http://schemas.openxmlformats.org/wordprocessingml/2006/main">
        <w:t xml:space="preserve">ਚਰਚ ਨੂੰ ਆਪਣੇ ਧਰਮ ਨਿਰਪੱਖ ਮਾਮਲਿਆਂ, ਜਿਵੇਂ ਕਿ ਕਾਨੂੰਨੀ ਵਿਵਾਦ, ਆਪਣੇ ਸਭ ਤੋਂ ਘੱਟ ਸਤਿਕਾਰਤ ਮੈਂਬਰਾਂ ਨੂੰ ਸੌਂਪਣ ਲਈ ਉਤਸ਼ਾਹਿਤ ਕੀਤਾ ਜਾਂਦਾ ਹੈ।</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ਪ੍ਰਮਾਤਮਾ ਮਹਾਨ ਚੀਜ਼ਾਂ ਨੂੰ ਪੂਰਾ ਕਰਨ ਲਈ ਸਾਡੇ ਵਿੱਚੋਂ ਸਭ ਤੋਂ ਘੱਟ ਵਰਤ ਸਕਦਾ ਹੈ।</w:t>
      </w:r>
    </w:p>
    <w:p w14:paraId="63AD6B09" w14:textId="77777777" w:rsidR="000F7377" w:rsidRDefault="000F7377"/>
    <w:p w14:paraId="0EF0224C" w14:textId="77777777" w:rsidR="000F7377" w:rsidRDefault="000F7377">
      <w:r xmlns:w="http://schemas.openxmlformats.org/wordprocessingml/2006/main">
        <w:t xml:space="preserve">2. ਸਾਰੇ ਮਾਮਲਿਆਂ ਵਿੱਚ ਪਰਮੇਸ਼ੁਰ ਦੀ ਬੁੱਧੀ ਉੱਤੇ ਭਰੋਸਾ ਰੱਖਣਾ।</w:t>
      </w:r>
    </w:p>
    <w:p w14:paraId="2D6071E9" w14:textId="77777777" w:rsidR="000F7377" w:rsidRDefault="000F7377"/>
    <w:p w14:paraId="67FEC93D" w14:textId="77777777" w:rsidR="000F7377" w:rsidRDefault="000F7377">
      <w:r xmlns:w="http://schemas.openxmlformats.org/wordprocessingml/2006/main">
        <w:t xml:space="preserve">1. ਯਾਕੂਬ 1: 5-6 - "ਜੇਕਰ ਤੁਹਾਡੇ ਵਿੱਚੋਂ ਕਿਸੇ ਨੂੰ ਬੁੱਧੀ ਦੀ ਘਾਟ ਹੈ, ਤਾਂ ਉਹ ਪਰਮੇਸ਼ੁਰ ਤੋਂ ਮੰਗੇ, ਜੋ ਸਭਨਾਂ ਨੂੰ ਖੁੱਲ੍ਹੇ ਦਿਲ ਨਾਲ ਦਿੰਦਾ ਹੈ, ਨਾ ਕਿ ਉੱਚੀ-ਉੱਚੀ; ਅਤੇ ਉਸਨੂੰ ਦਿੱਤਾ ਜਾਵੇਗਾ. ਪਰ ਉਸਨੂੰ ਵਿਸ਼ਵਾਸ ਨਾਲ ਮੰਗਣਾ ਚਾਹੀਦਾ ਹੈ, ਕੁਝ ਵੀ ਝਿਜਕਦਾ ਨਹੀਂ। ."</w:t>
      </w:r>
    </w:p>
    <w:p w14:paraId="347B21F2" w14:textId="77777777" w:rsidR="000F7377" w:rsidRDefault="000F7377"/>
    <w:p w14:paraId="72D21342" w14:textId="77777777" w:rsidR="000F7377" w:rsidRDefault="000F7377">
      <w:r xmlns:w="http://schemas.openxmlformats.org/wordprocessingml/2006/main">
        <w:t xml:space="preserve">2. ਕਹਾਉਤਾਂ 3:5-6 - "ਆਪਣੇ ਪੂਰੇ ਦਿਲ ਨਾਲ ਪ੍ਰਭੂ ਵਿੱਚ ਭਰੋਸਾ ਰੱਖੋ; ਅਤੇ ਆਪਣੀ ਸਮਝ ਵੱਲ ਝੁਕਾਓ ਨਾ। ਆਪਣੇ ਸਾਰੇ ਰਾਹਾਂ ਵਿੱਚ ਉਸਨੂੰ ਸਵੀਕਾਰ ਕਰੋ, ਅਤੇ ਉਹ ਤੁਹਾਡੇ ਮਾਰਗਾਂ ਨੂੰ ਸੇਧ ਦੇਵੇਗਾ।"</w:t>
      </w:r>
    </w:p>
    <w:p w14:paraId="0039BCB9" w14:textId="77777777" w:rsidR="000F7377" w:rsidRDefault="000F7377"/>
    <w:p w14:paraId="4209AE7E" w14:textId="77777777" w:rsidR="000F7377" w:rsidRDefault="000F7377">
      <w:r xmlns:w="http://schemas.openxmlformats.org/wordprocessingml/2006/main">
        <w:t xml:space="preserve">1 ਕੁਰਿੰਥੀਆਂ 6:5 ਮੈਂ ਤੁਹਾਡੀ ਸ਼ਰਮ ਦੀ ਗੱਲ ਕਰਦਾ ਹਾਂ। ਕੀ ਤੁਹਾਡੇ ਵਿੱਚ ਕੋਈ ਸਿਆਣਾ ਆਦਮੀ ਨਹੀਂ ਹੈ? ਨਹੀਂ, ਇੱਕ ਨਹੀਂ ਜੋ ਆਪਣੇ ਭਰਾਵਾਂ ਵਿੱਚ ਨਿਆਂ ਕਰ ਸਕੇ?</w:t>
      </w:r>
    </w:p>
    <w:p w14:paraId="0877F4D7" w14:textId="77777777" w:rsidR="000F7377" w:rsidRDefault="000F7377"/>
    <w:p w14:paraId="7CF88E87" w14:textId="77777777" w:rsidR="000F7377" w:rsidRDefault="000F7377">
      <w:r xmlns:w="http://schemas.openxmlformats.org/wordprocessingml/2006/main">
        <w:t xml:space="preserve">1 ਕੁਰਿੰਥੀਆਂ 6:5 ਵਿੱਚ, ਪੌਲੁਸ ਕੁਰਿੰਥੀਆਂ ਨੂੰ ਸਵਾਲ ਕਰਦਾ ਹੈ ਕਿ ਉਨ੍ਹਾਂ ਵਿੱਚ ਇੱਕ ਬੁੱਧੀਮਾਨ ਆਦਮੀ ਨਹੀਂ ਹੈ ਜੋ ਉਨ੍ਹਾਂ ਦੇ ਭਾਈਚਾਰੇ ਵਿੱਚ ਫੈਸਲੇ ਲੈਣ ਲਈ ਹੈ।</w:t>
      </w:r>
    </w:p>
    <w:p w14:paraId="6680DA9C" w14:textId="77777777" w:rsidR="000F7377" w:rsidRDefault="000F7377"/>
    <w:p w14:paraId="784F7F64" w14:textId="77777777" w:rsidR="000F7377" w:rsidRDefault="000F7377">
      <w:r xmlns:w="http://schemas.openxmlformats.org/wordprocessingml/2006/main">
        <w:t xml:space="preserve">1. ਸਾਨੂੰ ਬੁੱਧੀਮਾਨ ਬਣਨ ਦੀ ਕੋਸ਼ਿਸ਼ ਕਰਨੀ ਚਾਹੀਦੀ ਹੈ ਅਤੇ ਆਪਣੇ ਸਮਾਜਾਂ ਵਿੱਚ ਵੀ ਬੁੱਧੀ ਦੀ ਭਾਲ ਕਰਨੀ ਚਾਹੀਦੀ ਹੈ।</w:t>
      </w:r>
    </w:p>
    <w:p w14:paraId="1CD70EAD" w14:textId="77777777" w:rsidR="000F7377" w:rsidRDefault="000F7377"/>
    <w:p w14:paraId="015AB355" w14:textId="77777777" w:rsidR="000F7377" w:rsidRDefault="000F7377">
      <w:r xmlns:w="http://schemas.openxmlformats.org/wordprocessingml/2006/main">
        <w:t xml:space="preserve">2. ਮਸੀਹ ਵਿੱਚ ਸਾਡੇ ਭੈਣਾਂ-ਭਰਾਵਾਂ ਲਈ ਬੁੱਧੀਮਾਨ ਫੈਸਲੇ ਲੈਣ ਲਈ ਅਸੀਂ ਜ਼ਿੰਮੇਵਾਰ ਹਾਂ।</w:t>
      </w:r>
    </w:p>
    <w:p w14:paraId="0F9E6500" w14:textId="77777777" w:rsidR="000F7377" w:rsidRDefault="000F7377"/>
    <w:p w14:paraId="4A956F6B" w14:textId="77777777" w:rsidR="000F7377" w:rsidRDefault="000F7377">
      <w:r xmlns:w="http://schemas.openxmlformats.org/wordprocessingml/2006/main">
        <w:t xml:space="preserve">1. ਕਹਾਉਤਾਂ 1:5, "ਬੁੱਧਵਾਨ ਸੁਣੇ ਅਤੇ ਸਿੱਖਣ ਵਿੱਚ ਵਾਧਾ ਕਰੇ, ਅਤੇ ਸਮਝਣ ਵਾਲਾ ਸੇਧ ਪ੍ਰਾਪਤ ਕਰੇ।"</w:t>
      </w:r>
    </w:p>
    <w:p w14:paraId="61E0269C" w14:textId="77777777" w:rsidR="000F7377" w:rsidRDefault="000F7377"/>
    <w:p w14:paraId="6F3622CF" w14:textId="77777777" w:rsidR="000F7377" w:rsidRDefault="000F7377">
      <w:r xmlns:w="http://schemas.openxmlformats.org/wordprocessingml/2006/main">
        <w:t xml:space="preserve">2. ਕਹਾਉਤਾਂ 3:13, "ਧੰਨ ਹੈ ਉਹ ਜਿਹੜਾ ਬੁੱਧ ਲੱਭਦਾ ਹੈ, ਅਤੇ ਉਹ ਜਿਹੜਾ ਸਮਝ ਪ੍ਰਾਪਤ ਕਰਦਾ ਹੈ।"</w:t>
      </w:r>
    </w:p>
    <w:p w14:paraId="0AE24DDF" w14:textId="77777777" w:rsidR="000F7377" w:rsidRDefault="000F7377"/>
    <w:p w14:paraId="26D2226E" w14:textId="77777777" w:rsidR="000F7377" w:rsidRDefault="000F7377">
      <w:r xmlns:w="http://schemas.openxmlformats.org/wordprocessingml/2006/main">
        <w:t xml:space="preserve">1 ਕੁਰਿੰਥੀਆਂ 6:6 ਪਰ ਭਰਾ ਭਰਾ ਨਾਲ ਮੁਕੱਦਮੇ ਵਿੱਚ ਜਾਂਦਾ ਹੈ, ਅਤੇ ਉਹ ਅਵਿਸ਼ਵਾਸੀ ਲੋਕਾਂ ਦੇ ਸਾਹਮਣੇ।</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ਈਸਾਈਆਂ ਨੂੰ ਦੂਜੇ ਈਸਾਈਆਂ ਨਾਲ ਆਪਣੇ ਵਿਵਾਦਾਂ ਨੂੰ ਅਦਾਲਤ ਵਿੱਚ ਨਹੀਂ ਲਿਆਉਣਾ ਚਾਹੀਦਾ ਹੈ, ਕਿਉਂਕਿ ਇਹ ਉਹਨਾਂ ਦੇ ਵਿਸ਼ਵਾਸ ਦੇ ਅਨੁਸਾਰ ਨਹੀਂ ਹੈ।</w:t>
      </w:r>
    </w:p>
    <w:p w14:paraId="542E16A5" w14:textId="77777777" w:rsidR="000F7377" w:rsidRDefault="000F7377"/>
    <w:p w14:paraId="07279AA0" w14:textId="77777777" w:rsidR="000F7377" w:rsidRDefault="000F7377">
      <w:r xmlns:w="http://schemas.openxmlformats.org/wordprocessingml/2006/main">
        <w:t xml:space="preserve">1. ਮਸੀਹੀਆਂ ਨੂੰ ਆਪਣੇ ਸੰਗੀ ਵਿਸ਼ਵਾਸੀਆਂ ਨਾਲ ਵਿਵਾਦਾਂ ਨੂੰ ਅਦਾਲਤ ਵਿਚ ਨਹੀਂ ਲੈਣਾ ਚਾਹੀਦਾ, ਸਗੋਂ ਵਿਚੋਲਗੀ ਅਤੇ ਸੁਲ੍ਹਾ-ਸਫਾਈ ਦੀ ਮੰਗ ਕਰਨੀ ਚਾਹੀਦੀ ਹੈ।</w:t>
      </w:r>
    </w:p>
    <w:p w14:paraId="1563A812" w14:textId="77777777" w:rsidR="000F7377" w:rsidRDefault="000F7377"/>
    <w:p w14:paraId="2B337A01" w14:textId="77777777" w:rsidR="000F7377" w:rsidRDefault="000F7377">
      <w:r xmlns:w="http://schemas.openxmlformats.org/wordprocessingml/2006/main">
        <w:t xml:space="preserve">2. ਸਾਨੂੰ ਮਸੀਹ ਵਿੱਚ ਆਪਣੇ ਭੈਣਾਂ-ਭਰਾਵਾਂ ਨਾਲ ਮਤਭੇਦਾਂ ਨੂੰ ਅਦਾਲਤਾਂ ਰਾਹੀਂ ਹੱਲ ਕਰਨ ਦੀ ਬਜਾਏ, ਸਤਿਕਾਰ ਅਤੇ ਨਿਮਰਤਾ ਨਾਲ ਨਜਿੱਠਣ ਲਈ ਸਾਵਧਾਨ ਰਹਿਣਾ ਚਾਹੀਦਾ ਹੈ।</w:t>
      </w:r>
    </w:p>
    <w:p w14:paraId="70DC4C6E" w14:textId="77777777" w:rsidR="000F7377" w:rsidRDefault="000F7377"/>
    <w:p w14:paraId="4E6D1085" w14:textId="77777777" w:rsidR="000F7377" w:rsidRDefault="000F7377">
      <w:r xmlns:w="http://schemas.openxmlformats.org/wordprocessingml/2006/main">
        <w:t xml:space="preserve">1. ਮੱਤੀ 5:25-26, “ਜਦੋਂ ਤੁਸੀਂ ਅਦਾਲਤ ਵਿੱਚ ਜਾ ਰਹੇ ਹੋ ਤਾਂ ਆਪਣੇ ਦੋਸ਼ੀ ਨਾਲ ਜਲਦੀ ਸਮਝੌਤਾ ਕਰੋ, ਅਜਿਹਾ ਨਾ ਹੋਵੇ ਕਿ ਤੁਹਾਡਾ ਦੋਸ਼ੀ ਤੁਹਾਨੂੰ ਜੱਜ ਦੇ ਹਵਾਲੇ ਕਰ ਦੇਵੇ, ਅਤੇ ਜੱਜ ਪਹਿਰੇਦਾਰ ਦੇ ਹਵਾਲੇ ਕਰ ਦੇਵੇ, ਅਤੇ ਤੁਹਾਨੂੰ ਜੇਲ੍ਹ ਵਿੱਚ ਸੁੱਟ ਦਿੱਤਾ ਜਾਵੇ। ਸੱਚਮੁੱਚ, ਮੈਂ ਤੁਹਾਨੂੰ ਆਖਦਾ ਹਾਂ, ਜਦੋਂ ਤੱਕ ਤੁਸੀਂ ਆਖਰੀ ਪੈਸੇ ਦਾ ਭੁਗਤਾਨ ਨਹੀਂ ਕਰਦੇ, ਤੁਸੀਂ ਕਦੇ ਵੀ ਬਾਹਰ ਨਹੀਂ ਨਿਕਲੋਗੇ। ”</w:t>
      </w:r>
    </w:p>
    <w:p w14:paraId="491FA232" w14:textId="77777777" w:rsidR="000F7377" w:rsidRDefault="000F7377"/>
    <w:p w14:paraId="5D9E36DF" w14:textId="77777777" w:rsidR="000F7377" w:rsidRDefault="000F7377">
      <w:r xmlns:w="http://schemas.openxmlformats.org/wordprocessingml/2006/main">
        <w:t xml:space="preserve">2. ਯਾਕੂਬ 4:6, “ਪਰ ਉਹ ਹੋਰ ਵੀ ਕਿਰਪਾ ਕਰਦਾ ਹੈ। ਇਸ ਲਈ ਇਹ ਕਹਿੰਦਾ ਹੈ, "ਪਰਮੇਸ਼ੁਰ ਹੰਕਾਰੀਆਂ ਦਾ ਵਿਰੋਧ ਕਰਦਾ ਹੈ, ਪਰ ਨਿਮਰਾਂ ਨੂੰ ਕਿਰਪਾ ਕਰਦਾ ਹੈ।"</w:t>
      </w:r>
    </w:p>
    <w:p w14:paraId="19ABF9A2" w14:textId="77777777" w:rsidR="000F7377" w:rsidRDefault="000F7377"/>
    <w:p w14:paraId="75946F8D" w14:textId="77777777" w:rsidR="000F7377" w:rsidRDefault="000F7377">
      <w:r xmlns:w="http://schemas.openxmlformats.org/wordprocessingml/2006/main">
        <w:t xml:space="preserve">1 ਕੁਰਿੰਥੀਆਂ 6:7 ਇਸ ਲਈ ਹੁਣ ਤੁਹਾਡੇ ਵਿੱਚ ਪੂਰੀ ਤਰ੍ਹਾਂ ਇੱਕ ਨੁਕਸ ਹੈ, ਕਿਉਂਕਿ ਤੁਸੀਂ ਇੱਕ ਦੂਜੇ ਨਾਲ ਕਾਨੂੰਨ ਵਿੱਚ ਜਾਂਦੇ ਹੋ। ਤੁਸੀਂ ਗਲਤ ਕਿਉਂ ਨਹੀਂ ਲੈਂਦੇ? ਤੁਸੀਂ ਆਪਣੇ ਆਪ ਨੂੰ ਧੋਖਾ ਕਿਉਂ ਨਹੀਂ ਦਿੰਦੇ?</w:t>
      </w:r>
    </w:p>
    <w:p w14:paraId="5A885ACC" w14:textId="77777777" w:rsidR="000F7377" w:rsidRDefault="000F7377"/>
    <w:p w14:paraId="3C103793" w14:textId="77777777" w:rsidR="000F7377" w:rsidRDefault="000F7377">
      <w:r xmlns:w="http://schemas.openxmlformats.org/wordprocessingml/2006/main">
        <w:t xml:space="preserve">ਕੁਰਿੰਥੁਸ ਦੇ ਮਸੀਹੀ ਵਿਵਾਦਾਂ ਨੂੰ ਆਪਸ ਵਿਚ ਸੁਲਝਾਉਣ ਦੀ ਬਜਾਏ ਨਿਪਟਾਉਣ ਲਈ ਅਦਾਲਤ ਵਿਚ ਜਾ ਰਹੇ ਹਨ।</w:t>
      </w:r>
    </w:p>
    <w:p w14:paraId="5530D8B8" w14:textId="77777777" w:rsidR="000F7377" w:rsidRDefault="000F7377"/>
    <w:p w14:paraId="4DF6EE46" w14:textId="77777777" w:rsidR="000F7377" w:rsidRDefault="000F7377">
      <w:r xmlns:w="http://schemas.openxmlformats.org/wordprocessingml/2006/main">
        <w:t xml:space="preserve">1. "ਗਲਤ ਦੁੱਖ: 1 ਕੁਰਿੰਥੀਆਂ 6:7 ਤੋਂ ਇੱਕ ਸਬਕ"</w:t>
      </w:r>
    </w:p>
    <w:p w14:paraId="151FCEB2" w14:textId="77777777" w:rsidR="000F7377" w:rsidRDefault="000F7377"/>
    <w:p w14:paraId="00493F49" w14:textId="77777777" w:rsidR="000F7377" w:rsidRDefault="000F7377">
      <w:r xmlns:w="http://schemas.openxmlformats.org/wordprocessingml/2006/main">
        <w:t xml:space="preserve">2. "ਮੁਕੱਦਮੇ ਦੀ ਮੂਰਖਤਾ: 1 ਕੁਰਿੰਥੀਆਂ 6:7 ਤੋਂ ਇੱਕ ਸਿੱਖਿਆ"</w:t>
      </w:r>
    </w:p>
    <w:p w14:paraId="150D84FA" w14:textId="77777777" w:rsidR="000F7377" w:rsidRDefault="000F7377"/>
    <w:p w14:paraId="42B319CD" w14:textId="77777777" w:rsidR="000F7377" w:rsidRDefault="000F7377">
      <w:r xmlns:w="http://schemas.openxmlformats.org/wordprocessingml/2006/main">
        <w:t xml:space="preserve">1. ਕੁਲੁੱਸੀਆਂ 3:13 - "ਇੱਕ ਦੂਜੇ ਨੂੰ ਸਹਿਣ ਕਰੋ, ਅਤੇ ਇੱਕ ਦੂਜੇ ਨੂੰ ਮਾਫ਼ ਕਰੋ, ਜੇਕਰ ਕਿਸੇ ਦਾ ਕਿਸੇ ਨਾਲ ਝਗੜਾ ਹੋਵੇ: ਜਿਵੇਂ ਮਸੀਹ ਨੇ ਤੁਹਾਨੂੰ ਮਾਫ਼ ਕੀਤਾ, ਉਸੇ ਤਰ੍ਹਾਂ ਤੁਸੀਂ ਵੀ ਕਰੋ।"</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ਅਫ਼ਸੀਆਂ 4:2-3 - "ਸਾਰੀ ਨਿਮਰਤਾ ਅਤੇ ਨਿਮਰਤਾ ਨਾਲ, ਧੀਰਜ ਨਾਲ, ਪਿਆਰ ਵਿੱਚ ਇੱਕ ਦੂਜੇ ਨੂੰ ਸਹਿਣ ਕਰਨਾ; 3 ਸ਼ਾਂਤੀ ਦੇ ਬੰਧਨ ਵਿੱਚ ਆਤਮਾ ਦੀ ਏਕਤਾ ਨੂੰ ਬਣਾਈ ਰੱਖਣ ਦਾ ਜਤਨ ਕਰਨਾ।"</w:t>
      </w:r>
    </w:p>
    <w:p w14:paraId="6F57EF91" w14:textId="77777777" w:rsidR="000F7377" w:rsidRDefault="000F7377"/>
    <w:p w14:paraId="1B8E91B4" w14:textId="77777777" w:rsidR="000F7377" w:rsidRDefault="000F7377">
      <w:r xmlns:w="http://schemas.openxmlformats.org/wordprocessingml/2006/main">
        <w:t xml:space="preserve">1 ਕੁਰਿੰਥੀਆਂ 6:8 ਨਹੀਂ, ਤੁਸੀਂ ਗਲਤ ਕਰਦੇ ਹੋ, ਅਤੇ ਧੋਖਾ ਕਰਦੇ ਹੋ, ਅਤੇ ਇਹ ਕਿ ਤੁਹਾਡੇ ਭਰਾ ਹਨ।</w:t>
      </w:r>
    </w:p>
    <w:p w14:paraId="47785BF7" w14:textId="77777777" w:rsidR="000F7377" w:rsidRDefault="000F7377"/>
    <w:p w14:paraId="6F6CE7B2" w14:textId="77777777" w:rsidR="000F7377" w:rsidRDefault="000F7377">
      <w:r xmlns:w="http://schemas.openxmlformats.org/wordprocessingml/2006/main">
        <w:t xml:space="preserve">ਰਾਹ ਲੋਕ ਆਪਣੇ ਭਰਾਵਾਂ ਨਾਲ ਗਲਤ ਅਤੇ ਧੋਖਾ ਕਰ ਰਹੇ ਹਨ।</w:t>
      </w:r>
    </w:p>
    <w:p w14:paraId="4001971E" w14:textId="77777777" w:rsidR="000F7377" w:rsidRDefault="000F7377"/>
    <w:p w14:paraId="180F32B1" w14:textId="77777777" w:rsidR="000F7377" w:rsidRDefault="000F7377">
      <w:r xmlns:w="http://schemas.openxmlformats.org/wordprocessingml/2006/main">
        <w:t xml:space="preserve">1. ਦੂਜਿਆਂ ਨੂੰ ਗਲਤ ਕਰਨ ਅਤੇ ਧੋਖਾ ਦੇਣ ਦੇ ਖ਼ਤਰੇ</w:t>
      </w:r>
    </w:p>
    <w:p w14:paraId="1A186D25" w14:textId="77777777" w:rsidR="000F7377" w:rsidRDefault="000F7377"/>
    <w:p w14:paraId="361FEACD" w14:textId="77777777" w:rsidR="000F7377" w:rsidRDefault="000F7377">
      <w:r xmlns:w="http://schemas.openxmlformats.org/wordprocessingml/2006/main">
        <w:t xml:space="preserve">2. ਇਮਾਨਦਾਰੀ ਅਤੇ ਇਮਾਨਦਾਰੀ ਦੀ ਮਹੱਤਤਾ</w:t>
      </w:r>
    </w:p>
    <w:p w14:paraId="017F8375" w14:textId="77777777" w:rsidR="000F7377" w:rsidRDefault="000F7377"/>
    <w:p w14:paraId="13E2CFD6" w14:textId="77777777" w:rsidR="000F7377" w:rsidRDefault="000F7377">
      <w:r xmlns:w="http://schemas.openxmlformats.org/wordprocessingml/2006/main">
        <w:t xml:space="preserve">1. ਯਾਕੂਬ 4:17 - ਇਸ ਲਈ ਜਿਹੜਾ ਚੰਗਾ ਕਰਨਾ ਜਾਣਦਾ ਹੈ ਪਰ ਨਹੀਂ ਕਰਦਾ, ਉਸ ਲਈ ਇਹ ਪਾਪ ਹੈ।</w:t>
      </w:r>
    </w:p>
    <w:p w14:paraId="7F4BFE49" w14:textId="77777777" w:rsidR="000F7377" w:rsidRDefault="000F7377"/>
    <w:p w14:paraId="21672F0B" w14:textId="77777777" w:rsidR="000F7377" w:rsidRDefault="000F7377">
      <w:r xmlns:w="http://schemas.openxmlformats.org/wordprocessingml/2006/main">
        <w:t xml:space="preserve">2. ਮੱਤੀ 7:12 - ਇਸ ਲਈ ਸਭ ਕੁਝ ਜੋ ਤੁਸੀਂ ਚਾਹੁੰਦੇ ਹੋ ਕਿ ਲੋਕ ਤੁਹਾਡੇ ਨਾਲ ਕਰਨ, ਤੁਸੀਂ ਉਨ੍ਹਾਂ ਨਾਲ ਵੀ ਅਜਿਹਾ ਹੀ ਕਰੋ: ਕਿਉਂਕਿ ਇਹ ਕਾਨੂੰਨ ਅਤੇ ਨਬੀਆਂ ਹਨ।</w:t>
      </w:r>
    </w:p>
    <w:p w14:paraId="0E848640" w14:textId="77777777" w:rsidR="000F7377" w:rsidRDefault="000F7377"/>
    <w:p w14:paraId="0D1F0325" w14:textId="77777777" w:rsidR="000F7377" w:rsidRDefault="000F7377">
      <w:r xmlns:w="http://schemas.openxmlformats.org/wordprocessingml/2006/main">
        <w:t xml:space="preserve">1 ਕੁਰਿੰਥੀਆਂ 6:9 ਕੀ ਤੁਸੀਂ ਨਹੀਂ ਜਾਣਦੇ ਕਿ ਕੁਧਰਮੀ ਪਰਮੇਸ਼ੁਰ ਦੇ ਰਾਜ ਦੇ ਵਾਰਸ ਨਹੀਂ ਹੋਣਗੇ? ਧੋਖਾ ਨਾ ਖਾਓ: ਨਾ ਵਿਭਚਾਰ ਕਰਨ ਵਾਲੇ, ਨਾ ਮੂਰਤੀ ਪੂਜਕ, ਨਾ ਵਿਭਚਾਰੀ, ਨਾ ਹੀ ਦੁਸ਼ਟ, ਨਾ ਹੀ ਮਨੁੱਖਜਾਤੀ ਨਾਲ ਆਪਣੇ ਆਪ ਨੂੰ ਦੁਰਵਿਵਹਾਰ ਕਰਨ ਵਾਲੇ,</w:t>
      </w:r>
    </w:p>
    <w:p w14:paraId="79C85743" w14:textId="77777777" w:rsidR="000F7377" w:rsidRDefault="000F7377"/>
    <w:p w14:paraId="15C8A7B8" w14:textId="77777777" w:rsidR="000F7377" w:rsidRDefault="000F7377">
      <w:r xmlns:w="http://schemas.openxmlformats.org/wordprocessingml/2006/main">
        <w:t xml:space="preserve">ਕੁਧਰਮੀਆਂ ਨੂੰ ਪਰਮੇਸ਼ੁਰ ਦੇ ਰਾਜ ਵਿੱਚ ਦਾਖਲ ਨਹੀਂ ਹੋਣ ਦਿੱਤਾ ਜਾਵੇਗਾ। ਵਿਭਚਾਰ, ਮੂਰਤੀ-ਪੂਜਾ, ਵਿਭਚਾਰ, ਵਿਭਚਾਰ ਅਤੇ ਸਮਲਿੰਗਤਾ ਦਾ ਅਭਿਆਸ ਕਰਨ ਵਾਲਿਆਂ ਨੂੰ ਇਜਾਜ਼ਤ ਨਹੀਂ ਹੈ।</w:t>
      </w:r>
    </w:p>
    <w:p w14:paraId="4DD6F36B" w14:textId="77777777" w:rsidR="000F7377" w:rsidRDefault="000F7377"/>
    <w:p w14:paraId="4A4524D7" w14:textId="77777777" w:rsidR="000F7377" w:rsidRDefault="000F7377">
      <w:r xmlns:w="http://schemas.openxmlformats.org/wordprocessingml/2006/main">
        <w:t xml:space="preserve">1. ਜੇ ਅਸੀਂ ਪਰਮੇਸ਼ੁਰ ਦੇ ਰਾਜ ਵਿਚ ਦਾਖਲ ਹੋਣਾ ਚਾਹੁੰਦੇ ਹਾਂ ਤਾਂ ਸਾਨੂੰ ਧਰਮੀ ਬਣਨ ਦੀ ਕੋਸ਼ਿਸ਼ ਕਰਨੀ ਚਾਹੀਦੀ ਹੈ।</w:t>
      </w:r>
    </w:p>
    <w:p w14:paraId="59A32532" w14:textId="77777777" w:rsidR="000F7377" w:rsidRDefault="000F7377"/>
    <w:p w14:paraId="62D6C7E1" w14:textId="77777777" w:rsidR="000F7377" w:rsidRDefault="000F7377">
      <w:r xmlns:w="http://schemas.openxmlformats.org/wordprocessingml/2006/main">
        <w:t xml:space="preserve">2. ਸਾਨੂੰ ਪਾਪ ਤੋਂ ਭੱਜਣਾ ਚਾਹੀਦਾ ਹੈ ਅਤੇ ਪਵਿੱਤਰਤਾ ਦਾ ਅਭਿਆਸ ਕਰਨਾ ਚਾਹੀਦਾ ਹੈ ਜੇਕਰ ਅਸੀਂ ਪਰਮੇਸ਼ੁਰ ਦੁਆਰਾ ਸਵੀਕਾਰ ਕੀਤਾ ਜਾਣਾ ਚਾਹੁੰਦੇ ਹਾਂ।</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ਕੁਰਿੰਥੀਆਂ 6:9</w:t>
      </w:r>
    </w:p>
    <w:p w14:paraId="17C23D95" w14:textId="77777777" w:rsidR="000F7377" w:rsidRDefault="000F7377"/>
    <w:p w14:paraId="11C130FC" w14:textId="77777777" w:rsidR="000F7377" w:rsidRDefault="000F7377">
      <w:r xmlns:w="http://schemas.openxmlformats.org/wordprocessingml/2006/main">
        <w:t xml:space="preserve">2. 1 ਕੁਰਿੰਥੀਆਂ 6:18-20 - ਜਿਨਸੀ ਅਨੈਤਿਕਤਾ ਤੋਂ ਭੱਜੋ। ਬਾਕੀ ਸਾਰੇ ਪਾਪ ਜੋ ਇੱਕ ਵਿਅਕਤੀ ਕਰਦਾ ਹੈ ਸਰੀਰ ਤੋਂ ਬਾਹਰ ਹੁੰਦੇ ਹਨ, ਪਰ ਜੋ ਕੋਈ ਜਿਨਸੀ ਪਾਪ ਕਰਦਾ ਹੈ, ਉਹ ਆਪਣੇ ਸਰੀਰ ਦੇ ਵਿਰੁੱਧ ਪਾਪ ਕਰਦਾ ਹੈ। ਕੀ ਤੁਸੀਂ ਨਹੀਂ ਜਾਣਦੇ ਕਿ ਤੁਹਾਡੇ ਸਰੀਰ ਪਵਿੱਤਰ ਆਤਮਾ ਦੇ ਮੰਦਰ ਹਨ, ਜੋ ਤੁਹਾਡੇ ਵਿੱਚ ਹੈ, ਜਿਸ ਨੂੰ ਤੁਸੀਂ ਪਰਮੇਸ਼ੁਰ ਤੋਂ ਪ੍ਰਾਪਤ ਕੀਤਾ ਹੈ? ਤੁਸੀਂ ਆਪਣੇ ਨਹੀਂ ਹੋ; ਤੁਹਾਨੂੰ ਇੱਕ ਕੀਮਤ 'ਤੇ ਖਰੀਦਿਆ ਗਿਆ ਸੀ. ਇਸ ਲਈ ਆਪਣੇ ਸਰੀਰਾਂ ਨਾਲ ਪਰਮਾਤਮਾ ਦਾ ਆਦਰ ਕਰੋ।</w:t>
      </w:r>
    </w:p>
    <w:p w14:paraId="3B80DB56" w14:textId="77777777" w:rsidR="000F7377" w:rsidRDefault="000F7377"/>
    <w:p w14:paraId="596B3706" w14:textId="77777777" w:rsidR="000F7377" w:rsidRDefault="000F7377">
      <w:r xmlns:w="http://schemas.openxmlformats.org/wordprocessingml/2006/main">
        <w:t xml:space="preserve">1 ਕੁਰਿੰਥੀਆਂ 6:10 ਨਾ ਚੋਰ, ਨਾ ਲੋਭੀ, ਨਾ ਸ਼ਰਾਬੀ, ਨਾ ਗਾਲਾਂ ਕੱਢਣ ਵਾਲੇ, ਨਾ ਹੀ ਲੁੱਟਣ ਵਾਲੇ, ਪਰਮੇਸ਼ੁਰ ਦੇ ਰਾਜ ਦੇ ਵਾਰਸ ਹੋਣਗੇ।</w:t>
      </w:r>
    </w:p>
    <w:p w14:paraId="012AD7A5" w14:textId="77777777" w:rsidR="000F7377" w:rsidRDefault="000F7377"/>
    <w:p w14:paraId="639F8F15" w14:textId="77777777" w:rsidR="000F7377" w:rsidRDefault="000F7377">
      <w:r xmlns:w="http://schemas.openxmlformats.org/wordprocessingml/2006/main">
        <w:t xml:space="preserve">ਇਹ ਹਵਾਲਾ ਪੰਜ ਖਾਸ ਪਾਪੀ ਵਿਵਹਾਰਾਂ ਵਿਰੁੱਧ ਚੇਤਾਵਨੀ ਦਿੰਦਾ ਹੈ, ਅਤੇ ਕਹਿੰਦਾ ਹੈ ਕਿ ਜਿਹੜੇ ਲੋਕ ਇਹਨਾਂ ਦਾ ਅਭਿਆਸ ਕਰਦੇ ਹਨ ਉਹ ਪਰਮੇਸ਼ੁਰ ਦੇ ਰਾਜ ਦੇ ਵਾਰਸ ਨਹੀਂ ਹੋਣਗੇ।</w:t>
      </w:r>
    </w:p>
    <w:p w14:paraId="7B411708" w14:textId="77777777" w:rsidR="000F7377" w:rsidRDefault="000F7377"/>
    <w:p w14:paraId="0B1D839F" w14:textId="77777777" w:rsidR="000F7377" w:rsidRDefault="000F7377">
      <w:r xmlns:w="http://schemas.openxmlformats.org/wordprocessingml/2006/main">
        <w:t xml:space="preserve">1: ਸਦੀਵੀ ਜੀਵਨ ਦਾ ਵਾਅਦਾ ਪ੍ਰਾਪਤ ਕਰਨ ਲਈ ਸਾਨੂੰ ਪਵਿੱਤਰਤਾ ਅਤੇ ਪਰਮੇਸ਼ੁਰ ਦੀ ਆਗਿਆਕਾਰੀ ਨਾਲ ਜੀਵਨ ਬਤੀਤ ਕਰਨਾ ਚਾਹੀਦਾ ਹੈ।</w:t>
      </w:r>
    </w:p>
    <w:p w14:paraId="064F2C07" w14:textId="77777777" w:rsidR="000F7377" w:rsidRDefault="000F7377"/>
    <w:p w14:paraId="2658C40A" w14:textId="77777777" w:rsidR="000F7377" w:rsidRDefault="000F7377">
      <w:r xmlns:w="http://schemas.openxmlformats.org/wordprocessingml/2006/main">
        <w:t xml:space="preserve">2: ਜੇ ਅਸੀਂ ਪਰਮੇਸ਼ੁਰ ਦੇ ਰਾਜ ਦੇ ਵਾਰਸ ਹੋਣਾ ਚਾਹੁੰਦੇ ਹਾਂ ਤਾਂ ਸਾਨੂੰ ਚੋਰੀ, ਲੋਭ, ਸ਼ਰਾਬੀ, ਬਦਨਾਮੀ ਅਤੇ ਜਬਰ-ਜ਼ਨਾਹ ਵਰਗੇ ਪਾਪੀ ਵਿਵਹਾਰਾਂ ਨੂੰ ਤਿਆਗਣਾ ਅਤੇ ਦੂਰ ਕਰਨਾ ਚਾਹੀਦਾ ਹੈ।</w:t>
      </w:r>
    </w:p>
    <w:p w14:paraId="36656FA7" w14:textId="77777777" w:rsidR="000F7377" w:rsidRDefault="000F7377"/>
    <w:p w14:paraId="6C792019" w14:textId="77777777" w:rsidR="000F7377" w:rsidRDefault="000F7377">
      <w:r xmlns:w="http://schemas.openxmlformats.org/wordprocessingml/2006/main">
        <w:t xml:space="preserve">1: ਗਲਾਤੀਆਂ 5:19-21 - ਹੁਣ ਸਰੀਰ ਦੇ ਕੰਮ ਸਪੱਸ਼ਟ ਹਨ: ਜਿਨਸੀ ਅਨੈਤਿਕਤਾ, ਅਸ਼ੁੱਧਤਾ, ਕਾਮੁਕਤਾ, ਮੂਰਤੀ-ਪੂਜਾ, ਜਾਦੂ-ਟੂਣਾ, ਦੁਸ਼ਮਣੀ, ਝਗੜਾ, ਈਰਖਾ, ਕ੍ਰੋਧ ਦੇ ਫਿੱਟ, ਦੁਸ਼ਮਣੀ, ਮਤਭੇਦ, ਫੁੱਟ, ਈਰਖਾ, ਸ਼ਰਾਬੀ, ਸੰਗ , ਅਤੇ ਇਸ ਤਰ੍ਹਾਂ ਦੀਆਂ ਚੀਜ਼ਾਂ। ਮੈਂ ਤੁਹਾਨੂੰ ਚੇਤਾਵਨੀ ਦਿੰਦਾ ਹਾਂ, ਜਿਵੇਂ ਮੈਂ ਤੁਹਾਨੂੰ ਪਹਿਲਾਂ ਚੇਤਾਵਨੀ ਦਿੱਤੀ ਸੀ, ਜੋ ਅਜਿਹੇ ਕੰਮ ਕਰਦੇ ਹਨ ਉਹ ਪਰਮੇਸ਼ੁਰ ਦੇ ਰਾਜ ਦੇ ਵਾਰਸ ਨਹੀਂ ਹੋਣਗੇ।</w:t>
      </w:r>
    </w:p>
    <w:p w14:paraId="7DD15564" w14:textId="77777777" w:rsidR="000F7377" w:rsidRDefault="000F7377"/>
    <w:p w14:paraId="62C5D656" w14:textId="77777777" w:rsidR="000F7377" w:rsidRDefault="000F7377">
      <w:r xmlns:w="http://schemas.openxmlformats.org/wordprocessingml/2006/main">
        <w:t xml:space="preserve">2: ਅਫ਼ਸੀਆਂ 5:3-5 - ਪਰ ਜਿਨਸੀ ਅਨੈਤਿਕਤਾ ਅਤੇ ਸਾਰੀ ਅਸ਼ੁੱਧਤਾ ਜਾਂ ਲੋਭ ਦਾ ਤੁਹਾਡੇ ਵਿੱਚ ਨਾਮ ਵੀ ਨਹੀਂ ਲੈਣਾ ਚਾਹੀਦਾ, ਜਿਵੇਂ ਕਿ ਸੰਤਾਂ ਵਿੱਚ ਉਚਿਤ ਹੈ। ਇੱਥੇ ਕੋਈ ਗੰਦਗੀ ਜਾਂ ਮੂਰਖਤਾ ਭਰੀ ਗੱਲ ਜਾਂ ਕੱਚਾ ਮਜ਼ਾਕ ਨਾ ਹੋਵੇ, ਜੋ ਕਿ ਜਗ੍ਹਾ ਤੋਂ ਬਾਹਰ ਹਨ, ਪਰ ਇਸ ਦੀ ਬਜਾਏ ਧੰਨਵਾਦ ਹੋਣ ਦਿਓ। ਕਿਉਂ ਜੋ ਤੁਹਾਨੂੰ ਇਸ ਗੱਲ ਦਾ ਯਕੀਨ ਹੋ ਸਕਦਾ ਹੈ ਕਿ ਹਰ ਕੋਈ ਜੋ ਅਨੈਤਿਕ ਜਾਂ ਅਸ਼ੁੱਧ ਹੈ, ਜਾਂ ਲੋਭੀ (ਯਾਨੀ, ਮੂਰਤੀ ਪੂਜਕ) ਹੈ, ਮਸੀਹ ਅਤੇ ਪਰਮੇਸ਼ੁਰ ਦੇ ਰਾਜ ਵਿੱਚ ਕੋਈ ਵਿਰਾਸਤ ਨਹੀਂ ਹੈ।</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ਕੁਰਿੰਥੀਆਂ 6:11 ਅਤੇ ਤੁਹਾਡੇ ਵਿੱਚੋਂ ਕੁਝ ਅਜਿਹੇ ਸਨ: ਪਰ ਤੁਸੀਂ ਧੋਤੇ ਗਏ ਹੋ, ਪਰ ਤੁਸੀਂ ਪਵਿੱਤਰ ਕੀਤੇ ਗਏ ਹੋ, ਪਰ ਤੁਸੀਂ ਪ੍ਰਭੂ ਯਿਸੂ ਦੇ ਨਾਮ ਅਤੇ ਸਾਡੇ ਪਰਮੇਸ਼ੁਰ ਦੇ ਆਤਮਾ ਦੁਆਰਾ ਧਰਮੀ ਠਹਿਰਾਏ ਗਏ ਹੋ।</w:t>
      </w:r>
    </w:p>
    <w:p w14:paraId="01DD25B0" w14:textId="77777777" w:rsidR="000F7377" w:rsidRDefault="000F7377"/>
    <w:p w14:paraId="1BFB6F83" w14:textId="77777777" w:rsidR="000F7377" w:rsidRDefault="000F7377">
      <w:r xmlns:w="http://schemas.openxmlformats.org/wordprocessingml/2006/main">
        <w:t xml:space="preserve">ਕੁਝ ਲੋਕ ਪਹਿਲਾਂ ਪਾਪ ਵਿੱਚ ਰਹਿੰਦੇ ਸਨ, ਪਰ ਹੁਣ ਉਹ ਪ੍ਰਭੂ ਯਿਸੂ ਅਤੇ ਪਵਿੱਤਰ ਆਤਮਾ ਦੀ ਸ਼ਕਤੀ ਦੁਆਰਾ ਸ਼ੁੱਧ, ਵੱਖਰੇ ਅਤੇ ਧਰਮੀ ਬਣਾਏ ਗਏ ਹਨ।</w:t>
      </w:r>
    </w:p>
    <w:p w14:paraId="17F1AC44" w14:textId="77777777" w:rsidR="000F7377" w:rsidRDefault="000F7377"/>
    <w:p w14:paraId="2D6A759C" w14:textId="77777777" w:rsidR="000F7377" w:rsidRDefault="000F7377">
      <w:r xmlns:w="http://schemas.openxmlformats.org/wordprocessingml/2006/main">
        <w:t xml:space="preserve">1. ਜੀਵਨ ਨੂੰ ਬਦਲਣ ਲਈ ਮਸੀਹ ਦੀ ਸ਼ਕਤੀ</w:t>
      </w:r>
    </w:p>
    <w:p w14:paraId="682EB165" w14:textId="77777777" w:rsidR="000F7377" w:rsidRDefault="000F7377"/>
    <w:p w14:paraId="625853B8" w14:textId="77777777" w:rsidR="000F7377" w:rsidRDefault="000F7377">
      <w:r xmlns:w="http://schemas.openxmlformats.org/wordprocessingml/2006/main">
        <w:t xml:space="preserve">2. ਪਵਿੱਤਰ ਆਤਮਾ ਦੇ ਕੰਮ ਦੁਆਰਾ ਪਵਿੱਤਰੀਕਰਨ</w:t>
      </w:r>
    </w:p>
    <w:p w14:paraId="7190A67D" w14:textId="77777777" w:rsidR="000F7377" w:rsidRDefault="000F7377"/>
    <w:p w14:paraId="554FF1C9" w14:textId="77777777" w:rsidR="000F7377" w:rsidRDefault="000F7377">
      <w:r xmlns:w="http://schemas.openxmlformats.org/wordprocessingml/2006/main">
        <w:t xml:space="preserve">1. ਰੋਮੀਆਂ 5: 1-5 - ਇਸ ਲਈ, ਕਿਉਂਕਿ ਅਸੀਂ ਵਿਸ਼ਵਾਸ ਦੁਆਰਾ ਧਰਮੀ ਠਹਿਰਾਏ ਗਏ ਹਾਂ, ਸਾਡੇ ਪ੍ਰਭੂ ਯਿਸੂ ਮਸੀਹ ਦੁਆਰਾ ਪਰਮੇਸ਼ੁਰ ਨਾਲ ਸ਼ਾਂਤੀ ਹੈ, ਜਿਸ ਦੁਆਰਾ ਅਸੀਂ ਵਿਸ਼ਵਾਸ ਦੁਆਰਾ ਇਸ ਕਿਰਪਾ ਤੱਕ ਪਹੁੰਚ ਪ੍ਰਾਪਤ ਕੀਤੀ ਹੈ ਜਿਸ ਵਿੱਚ ਅਸੀਂ ਹੁਣ ਖੜੇ ਹਾਂ। ਅਤੇ ਅਸੀਂ ਪਰਮੇਸ਼ੁਰ ਦੀ ਮਹਿਮਾ ਦੀ ਆਸ ਵਿੱਚ ਸ਼ੇਖੀ ਮਾਰਦੇ ਹਾਂ।</w:t>
      </w:r>
    </w:p>
    <w:p w14:paraId="76FB86E8" w14:textId="77777777" w:rsidR="000F7377" w:rsidRDefault="000F7377"/>
    <w:p w14:paraId="2A7358C9" w14:textId="77777777" w:rsidR="000F7377" w:rsidRDefault="000F7377">
      <w:r xmlns:w="http://schemas.openxmlformats.org/wordprocessingml/2006/main">
        <w:t xml:space="preserve">3. ਤੀਤੁਸ 3: 4-7 - ਪਰ ਜਦੋਂ ਸਾਡੇ ਮੁਕਤੀਦਾਤਾ ਪਰਮੇਸ਼ੁਰ ਦੀ ਦਿਆਲਤਾ ਅਤੇ ਪਿਆਰ ਪ੍ਰਗਟ ਹੋਇਆ, ਉਸਨੇ ਸਾਨੂੰ ਬਚਾਇਆ, ਅਸੀਂ ਕੀਤੇ ਧਰਮੀ ਕੰਮਾਂ ਦੇ ਕਾਰਨ ਨਹੀਂ, ਪਰ ਉਸਦੀ ਦਇਆ ਦੇ ਕਾਰਨ। ਉਸਨੇ ਸਾਨੂੰ ਪਵਿੱਤਰ ਆਤਮਾ ਦੁਆਰਾ ਪੁਨਰ ਜਨਮ ਅਤੇ ਨਵੀਨੀਕਰਨ ਦੇ ਧੋਣ ਦੁਆਰਾ ਬਚਾਇਆ।</w:t>
      </w:r>
    </w:p>
    <w:p w14:paraId="2621DD14" w14:textId="77777777" w:rsidR="000F7377" w:rsidRDefault="000F7377"/>
    <w:p w14:paraId="7C2B1BBB" w14:textId="77777777" w:rsidR="000F7377" w:rsidRDefault="000F7377">
      <w:r xmlns:w="http://schemas.openxmlformats.org/wordprocessingml/2006/main">
        <w:t xml:space="preserve">1 ਕੁਰਿੰਥੀਆਂ 6:12 ਸਾਰੀਆਂ ਚੀਜ਼ਾਂ ਮੇਰੇ ਲਈ ਜਾਇਜ਼ ਹਨ, ਪਰ ਸਾਰੀਆਂ ਚੀਜ਼ਾਂ ਫਾਇਦੇਮੰਦ ਨਹੀਂ ਹਨ: ਸਾਰੀਆਂ ਚੀਜ਼ਾਂ ਮੇਰੇ ਲਈ ਜਾਇਜ਼ ਹਨ, ਪਰ ਮੈਂ ਕਿਸੇ ਦੇ ਵੱਸ ਵਿੱਚ ਨਹੀਂ ਲਿਆਵਾਂਗਾ।</w:t>
      </w:r>
    </w:p>
    <w:p w14:paraId="1CD3E27A" w14:textId="77777777" w:rsidR="000F7377" w:rsidRDefault="000F7377"/>
    <w:p w14:paraId="07A41A72" w14:textId="77777777" w:rsidR="000F7377" w:rsidRDefault="000F7377">
      <w:r xmlns:w="http://schemas.openxmlformats.org/wordprocessingml/2006/main">
        <w:t xml:space="preserve">ਪੌਲੁਸ ਨੇ ਕੁਰਿੰਥੁਸ ਦੇ ਮਸੀਹੀਆਂ ਨੂੰ ਚੇਤਾਵਨੀ ਦਿੱਤੀ ਕਿ ਭਾਵੇਂ ਹਰ ਚੀਜ਼ ਦੀ ਇਜਾਜ਼ਤ ਦਿੱਤੀ ਜਾ ਸਕਦੀ ਹੈ, ਇਹ ਜ਼ਰੂਰੀ ਨਹੀਂ ਹੈ ਕਿ ਇਹ ਲਾਭਦਾਇਕ ਹੋਵੇ।</w:t>
      </w:r>
    </w:p>
    <w:p w14:paraId="3D973CC3" w14:textId="77777777" w:rsidR="000F7377" w:rsidRDefault="000F7377"/>
    <w:p w14:paraId="6E02EB44" w14:textId="77777777" w:rsidR="000F7377" w:rsidRDefault="000F7377">
      <w:r xmlns:w="http://schemas.openxmlformats.org/wordprocessingml/2006/main">
        <w:t xml:space="preserve">1. ਸੰਸਾਰ ਦੀ ਖਿੱਚ ਨਾਲ ਨਾ ਪ੍ਰਭਾਵਿਤ ਹੋਵੋ, ਪਰ ਮਸੀਹ ਦੀ ਸ਼ਕਤੀ ਦੁਆਰਾ.</w:t>
      </w:r>
    </w:p>
    <w:p w14:paraId="01087529" w14:textId="77777777" w:rsidR="000F7377" w:rsidRDefault="000F7377"/>
    <w:p w14:paraId="3C835746" w14:textId="77777777" w:rsidR="000F7377" w:rsidRDefault="000F7377">
      <w:r xmlns:w="http://schemas.openxmlformats.org/wordprocessingml/2006/main">
        <w:t xml:space="preserve">2. ਯਕੀਨੀ ਬਣਾਓ ਕਿ ਤੁਹਾਡੀਆਂ ਚੋਣਾਂ ਤੁਹਾਡੇ ਵਿਸ਼ਵਾਸ ਲਈ ਲਾਭਦਾਇਕ ਹਨ ਅਤੇ ਨੁਕਸਾਨਦੇਹ ਨਹੀਂ ਹਨ।</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ਯੂਹੰਨਾ 2:15-17 - ਸੰਸਾਰ ਜਾਂ ਸੰਸਾਰ ਦੀਆਂ ਚੀਜ਼ਾਂ ਨੂੰ ਪਿਆਰ ਨਾ ਕਰੋ।</w:t>
      </w:r>
    </w:p>
    <w:p w14:paraId="653C38FD" w14:textId="77777777" w:rsidR="000F7377" w:rsidRDefault="000F7377"/>
    <w:p w14:paraId="52633932" w14:textId="77777777" w:rsidR="000F7377" w:rsidRDefault="000F7377">
      <w:r xmlns:w="http://schemas.openxmlformats.org/wordprocessingml/2006/main">
        <w:t xml:space="preserve">2. ਰੋਮੀਆਂ 12:1-2 - ਇਸ ਸੰਸਾਰ ਦੇ ਅਨੁਕੂਲ ਨਾ ਬਣੋ ਪਰ ਆਪਣੇ ਮਨ ਦੇ ਨਵੀਨੀਕਰਨ ਦੁਆਰਾ ਬਦਲੋ।</w:t>
      </w:r>
    </w:p>
    <w:p w14:paraId="43961399" w14:textId="77777777" w:rsidR="000F7377" w:rsidRDefault="000F7377"/>
    <w:p w14:paraId="6F7AA5A7" w14:textId="77777777" w:rsidR="000F7377" w:rsidRDefault="000F7377">
      <w:r xmlns:w="http://schemas.openxmlformats.org/wordprocessingml/2006/main">
        <w:t xml:space="preserve">1 ਕੁਰਿੰਥੀਆਂ 6:13 ਢਿੱਡ ਲਈ ਮਾਸ, ਅਤੇ ਢਿੱਡ ਮਾਸ ਲਈ, ਪਰ ਪਰਮੇਸ਼ੁਰ ਇਸ ਨੂੰ ਅਤੇ ਉਹਨਾਂ ਦੋਹਾਂ ਨੂੰ ਤਬਾਹ ਕਰ ਦੇਵੇਗਾ। ਹੁਣ ਸਰੀਰ ਹਰਾਮਕਾਰੀ ਲਈ ਨਹੀਂ ਹੈ, ਪਰ ਪ੍ਰਭੂ ਲਈ ਹੈ; ਅਤੇ ਸਰੀਰ ਲਈ ਪ੍ਰਭੂ.</w:t>
      </w:r>
    </w:p>
    <w:p w14:paraId="4F31E609" w14:textId="77777777" w:rsidR="000F7377" w:rsidRDefault="000F7377"/>
    <w:p w14:paraId="4852D68A" w14:textId="77777777" w:rsidR="000F7377" w:rsidRDefault="000F7377">
      <w:r xmlns:w="http://schemas.openxmlformats.org/wordprocessingml/2006/main">
        <w:t xml:space="preserve">ਸਰੀਰ ਹਰਾਮਕਾਰੀ ਲਈ ਨਹੀਂ ਹੈ, ਸਗੋਂ ਪਰਮੇਸ਼ੁਰ ਦਾ ਆਦਰ ਕਰਨ ਲਈ ਹੈ। ਰੱਬ ਆਖਰਕਾਰ ਸਰੀਰ ਅਤੇ ਇਸ ਦੀਆਂ ਇੱਛਾਵਾਂ ਦੋਵਾਂ ਨੂੰ ਖਤਮ ਕਰ ਦੇਵੇਗਾ।</w:t>
      </w:r>
    </w:p>
    <w:p w14:paraId="2CFD3BDC" w14:textId="77777777" w:rsidR="000F7377" w:rsidRDefault="000F7377"/>
    <w:p w14:paraId="09EE2497" w14:textId="77777777" w:rsidR="000F7377" w:rsidRDefault="000F7377">
      <w:r xmlns:w="http://schemas.openxmlformats.org/wordprocessingml/2006/main">
        <w:t xml:space="preserve">1. ਆਪਣੇ ਸਰੀਰਾਂ ਨਾਲ ਪਰਮੇਸ਼ੁਰ ਦਾ ਆਦਰ ਕਰਨ ਦਾ ਕੀ ਮਤਲਬ ਹੈ?</w:t>
      </w:r>
    </w:p>
    <w:p w14:paraId="0FFE7B24" w14:textId="77777777" w:rsidR="000F7377" w:rsidRDefault="000F7377"/>
    <w:p w14:paraId="30C6D617" w14:textId="77777777" w:rsidR="000F7377" w:rsidRDefault="000F7377">
      <w:r xmlns:w="http://schemas.openxmlformats.org/wordprocessingml/2006/main">
        <w:t xml:space="preserve">2. ਅਸੀਂ ਆਪਣੇ ਸਰੀਰ ਨੂੰ ਪਰਮੇਸ਼ੁਰ ਲਈ ਪਿਆਰ ਅਤੇ ਆਦਰ ਪ੍ਰਗਟ ਕਰਨ ਲਈ ਕਿਵੇਂ ਵਰਤ ਸਕਦੇ ਹਾਂ?</w:t>
      </w:r>
    </w:p>
    <w:p w14:paraId="57100B2B" w14:textId="77777777" w:rsidR="000F7377" w:rsidRDefault="000F7377"/>
    <w:p w14:paraId="1D895028" w14:textId="77777777" w:rsidR="000F7377" w:rsidRDefault="000F7377">
      <w:r xmlns:w="http://schemas.openxmlformats.org/wordprocessingml/2006/main">
        <w:t xml:space="preserve">1. ਰੋਮੀਆਂ 12:1-2 - "ਇਸ ਲਈ, ਭਰਾਵੋ ਅਤੇ ਭੈਣੋ, ਮੈਂ ਤੁਹਾਨੂੰ ਪਰਮੇਸ਼ੁਰ ਦੀ ਦਇਆ ਦੇ ਮੱਦੇਨਜ਼ਰ ਬੇਨਤੀ ਕਰਦਾ ਹਾਂ ਕਿ ਤੁਸੀਂ ਆਪਣੇ ਸਰੀਰਾਂ ਨੂੰ ਇੱਕ ਜੀਵਤ ਬਲੀਦਾਨ ਵਜੋਂ, ਪਵਿੱਤਰ ਅਤੇ ਪ੍ਰਮਾਤਮਾ ਨੂੰ ਪ੍ਰਸੰਨ ਕਰਦੇ ਹੋ - ਇਹ ਤੁਹਾਡੀ ਸੱਚੀ ਅਤੇ ਸਹੀ ਉਪਾਸਨਾ ਹੈ। ਇਸ ਸੰਸਾਰ ਦੇ ਨਮੂਨੇ ਦੇ ਅਨੁਸਾਰ ਨਾ ਬਣੋ, ਪਰ ਆਪਣੇ ਮਨ ਦੇ ਨਵੀਨੀਕਰਨ ਦੁਆਰਾ ਬਦਲੋ। ਤਦ ਤੁਸੀਂ ਪਰਖਣ ਅਤੇ ਪ੍ਰਵਾਨ ਕਰਨ ਦੇ ਯੋਗ ਹੋਵੋਗੇ ਕਿ ਰੱਬ ਦੀ ਇੱਛਾ ਕੀ ਹੈ - ਉਸਦੀ ਚੰਗੀ, ਪ੍ਰਸੰਨ ਅਤੇ ਸੰਪੂਰਨ ਇੱਛਾ."</w:t>
      </w:r>
    </w:p>
    <w:p w14:paraId="37D4D8B6" w14:textId="77777777" w:rsidR="000F7377" w:rsidRDefault="000F7377"/>
    <w:p w14:paraId="7B8A9136" w14:textId="77777777" w:rsidR="000F7377" w:rsidRDefault="000F7377">
      <w:r xmlns:w="http://schemas.openxmlformats.org/wordprocessingml/2006/main">
        <w:t xml:space="preserve">2. ਮੱਤੀ 5:27-28 - "ਤੁਸੀਂ ਸੁਣਿਆ ਹੈ ਕਿ ਇਹ ਕਿਹਾ ਗਿਆ ਸੀ, 'ਤੂੰ ਵਿਭਚਾਰ ਨਾ ਕਰ।' ਪਰ ਮੈਂ ਤੁਹਾਨੂੰ ਦੱਸਦਾ ਹਾਂ ਕਿ ਜੋ ਕੋਈ ਵੀ ਕਿਸੇ ਔਰਤ ਨੂੰ ਵਾਸਨਾ ਨਾਲ ਵੇਖਦਾ ਹੈ, ਉਹ ਪਹਿਲਾਂ ਹੀ ਆਪਣੇ ਦਿਲ ਵਿੱਚ ਉਸ ਨਾਲ ਵਿਭਚਾਰ ਕਰ ਚੁੱਕਾ ਹੈ।”</w:t>
      </w:r>
    </w:p>
    <w:p w14:paraId="0DF1AF52" w14:textId="77777777" w:rsidR="000F7377" w:rsidRDefault="000F7377"/>
    <w:p w14:paraId="0BDF8315" w14:textId="77777777" w:rsidR="000F7377" w:rsidRDefault="000F7377">
      <w:r xmlns:w="http://schemas.openxmlformats.org/wordprocessingml/2006/main">
        <w:t xml:space="preserve">1 ਕੁਰਿੰਥੀਆਂ ਨੂੰ 6:14 ਅਤੇ ਪਰਮੇਸ਼ੁਰ ਨੇ ਪ੍ਰਭੂ ਦੋਹਾਂ ਨੂੰ ਉਠਾਇਆ ਹੈ, ਅਤੇ ਸਾਨੂੰ ਵੀ ਆਪਣੀ ਸ਼ਕਤੀ ਨਾਲ ਉਠਾਏਗਾ।</w:t>
      </w:r>
    </w:p>
    <w:p w14:paraId="18B46924" w14:textId="77777777" w:rsidR="000F7377" w:rsidRDefault="000F7377"/>
    <w:p w14:paraId="5C323982" w14:textId="77777777" w:rsidR="000F7377" w:rsidRDefault="000F7377">
      <w:r xmlns:w="http://schemas.openxmlformats.org/wordprocessingml/2006/main">
        <w:t xml:space="preserve">ਬੀਤਣ: ਇਸ ਹਵਾਲੇ ਵਿੱਚ, ਪੌਲੁਸ ਸਾਨੂੰ ਮੁਰਦਿਆਂ ਵਿੱਚੋਂ ਜੀਉਂਦਾ ਕਰਨ ਲਈ ਪਰਮੇਸ਼ੁਰ ਦੀ ਸ਼ਕਤੀ ਦੀ ਯਾਦ ਦਿਵਾਉਂਦਾ ਹੈ। ਉਹ ਸਾਨੂੰ ਆਪਣੇ ਸਰੀਰਾਂ ਨੂੰ ਉਸਦੀ ਮਹਿਮਾ ਲਈ ਵਰਤਣ ਲਈ ਉਤਸ਼ਾਹਿਤ ਕਰਦਾ ਹੈ, ਨਾ ਕਿ ਪਾਪੀ ਕੰਮਾਂ ਲਈ।</w:t>
      </w:r>
    </w:p>
    <w:p w14:paraId="0DD5093F" w14:textId="77777777" w:rsidR="000F7377" w:rsidRDefault="000F7377"/>
    <w:p w14:paraId="40D06145" w14:textId="77777777" w:rsidR="000F7377" w:rsidRDefault="000F7377">
      <w:r xmlns:w="http://schemas.openxmlformats.org/wordprocessingml/2006/main">
        <w:t xml:space="preserve">1. ਮੌਤ 'ਤੇ ਕਾਬੂ ਪਾਉਣ ਲਈ ਪਰਮਾਤਮਾ ਦੀ ਸ਼ਕਤੀ</w:t>
      </w:r>
    </w:p>
    <w:p w14:paraId="1530746D" w14:textId="77777777" w:rsidR="000F7377" w:rsidRDefault="000F7377"/>
    <w:p w14:paraId="7EEF43B3" w14:textId="77777777" w:rsidR="000F7377" w:rsidRDefault="000F7377">
      <w:r xmlns:w="http://schemas.openxmlformats.org/wordprocessingml/2006/main">
        <w:t xml:space="preserve">2. ਪਰਮੇਸ਼ੁਰ ਦੀ ਮਹਿਮਾ ਲਈ ਸਾਡੇ ਸਰੀਰਾਂ ਦੀ ਵਰਤੋਂ ਕਰਨਾ</w:t>
      </w:r>
    </w:p>
    <w:p w14:paraId="3C051C85" w14:textId="77777777" w:rsidR="000F7377" w:rsidRDefault="000F7377"/>
    <w:p w14:paraId="2B23E2C6" w14:textId="77777777" w:rsidR="000F7377" w:rsidRDefault="000F7377">
      <w:r xmlns:w="http://schemas.openxmlformats.org/wordprocessingml/2006/main">
        <w:t xml:space="preserve">1. ਰੋਮੀਆਂ 6:12-14 - ਇਸ ਲਈ ਪਾਪ ਨੂੰ ਆਪਣੇ ਮਰਨਹਾਰ ਸਰੀਰ ਵਿੱਚ ਰਾਜ ਨਾ ਕਰਨ ਦਿਓ, ਕਿ ਤੁਸੀਂ ਇਸ ਦੀਆਂ ਕਾਮਨਾਵਾਂ ਵਿੱਚ ਇਸ ਦੀ ਪਾਲਣਾ ਕਰੋ। ਅਤੇ ਆਪਣੇ ਅੰਗਾਂ ਨੂੰ ਕੁਧਰਮ ਦੇ ਸਾਧਨਾਂ ਵਜੋਂ ਪਾਪ ਦੇ ਲਈ ਪੇਸ਼ ਨਾ ਕਰੋ, ਸਗੋਂ ਆਪਣੇ ਆਪ ਨੂੰ ਪਰਮੇਸ਼ੁਰ ਦੇ ਅੱਗੇ ਪੇਸ਼ ਕਰੋ ਜਿਵੇਂ ਕਿ ਮੁਰਦਿਆਂ ਵਿੱਚੋਂ ਜੀਉਂਦਾ ਹੈ, ਅਤੇ ਆਪਣੇ ਅੰਗਾਂ ਨੂੰ ਪਰਮੇਸ਼ੁਰ ਦੇ ਅੱਗੇ ਧਾਰਮਿਕਤਾ ਦੇ ਸਾਧਨ ਵਜੋਂ ਪੇਸ਼ ਕਰੋ.</w:t>
      </w:r>
    </w:p>
    <w:p w14:paraId="1ABF9236" w14:textId="77777777" w:rsidR="000F7377" w:rsidRDefault="000F7377"/>
    <w:p w14:paraId="4258D1A5" w14:textId="77777777" w:rsidR="000F7377" w:rsidRDefault="000F7377">
      <w:r xmlns:w="http://schemas.openxmlformats.org/wordprocessingml/2006/main">
        <w:t xml:space="preserve">14. 1 ਯੂਹੰਨਾ 1:9 - ਜੇ ਅਸੀਂ ਆਪਣੇ ਪਾਪਾਂ ਦਾ ਇਕਰਾਰ ਕਰਦੇ ਹਾਂ, ਤਾਂ ਉਹ ਸਾਡੇ ਪਾਪਾਂ ਨੂੰ ਮਾਫ਼ ਕਰਨ ਅਤੇ ਸਾਨੂੰ ਸਾਰੇ ਕੁਧਰਮ ਤੋਂ ਸ਼ੁੱਧ ਕਰਨ ਲਈ ਵਫ਼ਾਦਾਰ ਅਤੇ ਧਰਮੀ ਹੈ।</w:t>
      </w:r>
    </w:p>
    <w:p w14:paraId="646F9156" w14:textId="77777777" w:rsidR="000F7377" w:rsidRDefault="000F7377"/>
    <w:p w14:paraId="27278DC0" w14:textId="77777777" w:rsidR="000F7377" w:rsidRDefault="000F7377">
      <w:r xmlns:w="http://schemas.openxmlformats.org/wordprocessingml/2006/main">
        <w:t xml:space="preserve">1 ਕੁਰਿੰਥੀਆਂ 6:15 ਕੀ ਤੁਸੀਂ ਨਹੀਂ ਜਾਣਦੇ ਕਿ ਤੁਹਾਡੇ ਸਰੀਰ ਮਸੀਹ ਦੇ ਅੰਗ ਹਨ? ਤਾਂ ਕੀ ਮੈਂ ਮਸੀਹ ਦੇ ਅੰਗਾਂ ਨੂੰ ਲੈ ਕੇ ਉਨ੍ਹਾਂ ਨੂੰ ਕੰਜਰੀ ਦੇ ਅੰਗ ਬਣਾਵਾਂਗਾ? ਰੱਬ ਨਾ ਕਰੇ।</w:t>
      </w:r>
    </w:p>
    <w:p w14:paraId="3375BBBE" w14:textId="77777777" w:rsidR="000F7377" w:rsidRDefault="000F7377"/>
    <w:p w14:paraId="46B03C51" w14:textId="77777777" w:rsidR="000F7377" w:rsidRDefault="000F7377">
      <w:r xmlns:w="http://schemas.openxmlformats.org/wordprocessingml/2006/main">
        <w:t xml:space="preserve">ਪੌਲੁਸ ਨੇ ਈਸਾਈਆਂ ਨੂੰ ਚੇਤਾਵਨੀ ਦਿੱਤੀ ਹੈ ਕਿ ਉਹਨਾਂ ਨੂੰ ਆਪਣੇ ਆਪ ਨੂੰ ਵੇਸਵਾ ਨਾਲ ਨਹੀਂ ਜੋੜਨਾ ਚਾਹੀਦਾ ਕਿਉਂਕਿ ਉਹਨਾਂ ਦੇ ਸਰੀਰ ਮਸੀਹ ਦੇ ਅੰਗ ਹਨ.</w:t>
      </w:r>
    </w:p>
    <w:p w14:paraId="7206D686" w14:textId="77777777" w:rsidR="000F7377" w:rsidRDefault="000F7377"/>
    <w:p w14:paraId="0B60D07D" w14:textId="77777777" w:rsidR="000F7377" w:rsidRDefault="000F7377">
      <w:r xmlns:w="http://schemas.openxmlformats.org/wordprocessingml/2006/main">
        <w:t xml:space="preserve">1. ਸਾਨੂੰ ਯਾਦ ਰੱਖਣਾ ਚਾਹੀਦਾ ਹੈ ਕਿ ਸਾਡੇ ਸਰੀਰ ਮਸੀਹ ਦੇ ਅੰਗ ਹਨ ਅਤੇ ਇਨ੍ਹਾਂ ਨੂੰ ਪਾਪੀ ਉਦੇਸ਼ਾਂ ਲਈ ਨਹੀਂ ਵਰਤਿਆ ਜਾਣਾ ਚਾਹੀਦਾ ਹੈ।</w:t>
      </w:r>
    </w:p>
    <w:p w14:paraId="1C2AFDFD" w14:textId="77777777" w:rsidR="000F7377" w:rsidRDefault="000F7377"/>
    <w:p w14:paraId="385E9DB0" w14:textId="77777777" w:rsidR="000F7377" w:rsidRDefault="000F7377">
      <w:r xmlns:w="http://schemas.openxmlformats.org/wordprocessingml/2006/main">
        <w:t xml:space="preserve">2. ਸਾਨੂੰ ਮਸੀਹ ਦੇ ਅੰਗਾਂ ਨੂੰ ਨਹੀਂ ਲੈਣਾ ਚਾਹੀਦਾ ਅਤੇ ਉਨ੍ਹਾਂ ਨੂੰ ਅਨੈਤਿਕ ਜੀਵਨ ਸ਼ੈਲੀ ਦਾ ਮੈਂਬਰ ਨਹੀਂ ਬਣਾਉਣਾ ਚਾਹੀਦਾ।</w:t>
      </w:r>
    </w:p>
    <w:p w14:paraId="20D44D6B" w14:textId="77777777" w:rsidR="000F7377" w:rsidRDefault="000F7377"/>
    <w:p w14:paraId="0BAACB9B" w14:textId="77777777" w:rsidR="000F7377" w:rsidRDefault="000F7377">
      <w:r xmlns:w="http://schemas.openxmlformats.org/wordprocessingml/2006/main">
        <w:t xml:space="preserve">1. ਰੋਮੀਆਂ 12:1-2 - ਇਸ ਲਈ, ਮੈਂ ਤੁਹਾਨੂੰ ਬੇਨਤੀ ਕਰਦਾ ਹਾਂ, ਭਰਾਵੋ ਅਤੇ ਭੈਣੋ, ਪ੍ਰਮਾਤਮਾ ਦੀ ਦਇਆ ਦੇ ਮੱਦੇਨਜ਼ਰ, ਆਪਣੇ ਸਰੀਰਾਂ ਨੂੰ ਇੱਕ ਜੀਵਤ ਬਲੀਦਾਨ ਵਜੋਂ, ਪਵਿੱਤਰ ਅਤੇ ਪ੍ਰਮਾਤਮਾ ਨੂੰ ਪ੍ਰਸੰਨ ਕਰਨ ਲਈ ਭੇਟ ਕਰੋ - ਇਹ ਤੁਹਾਡੀ ਸੱਚੀ ਅਤੇ ਸਹੀ ਪੂਜਾ ਹੈ। ਇਸ ਸੰਸਾਰ ਦੇ ਨਮੂਨੇ ਦੇ ਅਨੁਕੂਲ ਨਾ ਬਣੋ, ਪਰ ਆਪਣੇ ਮਨ ਦੇ ਨਵੀਨੀਕਰਨ ਦੁਆਰਾ ਬਦਲੋ.</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ਕੁਰਿੰਥੀਆਂ 10:31 - ਇਸ ਲਈ ਭਾਵੇਂ ਤੁਸੀਂ ਖਾਂਦੇ ਹੋ ਜਾਂ ਪੀਂਦੇ ਹੋ ਜਾਂ ਜੋ ਵੀ ਕਰਦੇ ਹੋ, ਇਹ ਸਭ ਪਰਮੇਸ਼ੁਰ ਦੀ ਮਹਿਮਾ ਲਈ ਕਰੋ।</w:t>
      </w:r>
    </w:p>
    <w:p w14:paraId="66145A8F" w14:textId="77777777" w:rsidR="000F7377" w:rsidRDefault="000F7377"/>
    <w:p w14:paraId="35E307F4" w14:textId="77777777" w:rsidR="000F7377" w:rsidRDefault="000F7377">
      <w:r xmlns:w="http://schemas.openxmlformats.org/wordprocessingml/2006/main">
        <w:t xml:space="preserve">1 ਕੁਰਿੰਥੀਆਂ 6:16 ਕੀ? ਕੀ ਤੁਸੀਂ ਨਹੀਂ ਜਾਣਦੇ ਜੋ ਇੱਕ ਕੰਜਰੀ ਨਾਲ ਜੁੜਿਆ ਹੋਇਆ ਇੱਕ ਸਰੀਰ ਹੈ? ਦੋ ਲਈ, ਉਹ ਕਹਿੰਦਾ ਹੈ, ਇੱਕ ਸਰੀਰ ਹੋਵੇਗਾ.</w:t>
      </w:r>
    </w:p>
    <w:p w14:paraId="61B4DF13" w14:textId="77777777" w:rsidR="000F7377" w:rsidRDefault="000F7377"/>
    <w:p w14:paraId="72DEC805" w14:textId="77777777" w:rsidR="000F7377" w:rsidRDefault="000F7377">
      <w:r xmlns:w="http://schemas.openxmlformats.org/wordprocessingml/2006/main">
        <w:t xml:space="preserve">ਹਵਾਲਾ: ਪੌਲੁਸ ਰਸੂਲ, ਕੁਰਿੰਥੁਸ ਦੇ ਮਸੀਹੀਆਂ ਨੂੰ ਲਿਖਦੇ ਹੋਏ, ਜਿਨਸੀ ਅਨੈਤਿਕਤਾ ਦੇ ਵਿਰੁੱਧ ਸਖ਼ਤ ਚੇਤਾਵਨੀ ਦਿੰਦਾ ਹੈ। ਉਹ ਕਹਿੰਦਾ ਹੈ ਕਿ ਵਿਸ਼ਵਾਸੀਆਂ ਨੂੰ ਵਿਭਚਾਰ ਦੇ ਕੰਮ ਵਿੱਚ ਸ਼ਾਮਲ ਨਹੀਂ ਹੋਣਾ ਚਾਹੀਦਾ ਹੈ। ਉਹ ਅੱਗੇ ਦੱਸਦਾ ਹੈ ਕਿ ਜੁੜਨ ਦੀ ਇਹ ਕਿਰਿਆ ਇੱਕ ਅਧਿਆਤਮਿਕ ਮਿਲਾਪ ਪੈਦਾ ਕਰਦੀ ਹੈ, ਜਿਵੇਂ ਕਿ ਦੋ ਇੱਕ ਮਾਸ ਬਣ ਜਾਂਦੇ ਹਨ।</w:t>
      </w:r>
    </w:p>
    <w:p w14:paraId="67AC6C23" w14:textId="77777777" w:rsidR="000F7377" w:rsidRDefault="000F7377"/>
    <w:p w14:paraId="5CBD7286" w14:textId="77777777" w:rsidR="000F7377" w:rsidRDefault="000F7377">
      <w:r xmlns:w="http://schemas.openxmlformats.org/wordprocessingml/2006/main">
        <w:t xml:space="preserve">1. ਜਿਨਸੀ ਅਨੈਤਿਕਤਾ ਦੇ ਨਤੀਜੇ 2. ਵਿਆਹ ਵਿੱਚ ਸੰਘ ਦੀ ਸ਼ਕਤੀ</w:t>
      </w:r>
    </w:p>
    <w:p w14:paraId="6ADF6986" w14:textId="77777777" w:rsidR="000F7377" w:rsidRDefault="000F7377"/>
    <w:p w14:paraId="17E03AA2" w14:textId="77777777" w:rsidR="000F7377" w:rsidRDefault="000F7377">
      <w:r xmlns:w="http://schemas.openxmlformats.org/wordprocessingml/2006/main">
        <w:t xml:space="preserve">1. ਅਫ਼ਸੀਆਂ 5:31-32 - "ਇਸ ਲਈ ਇੱਕ ਆਦਮੀ ਆਪਣੇ ਮਾਤਾ-ਪਿਤਾ ਨੂੰ ਛੱਡ ਕੇ ਆਪਣੀ ਪਤਨੀ ਨੂੰ ਫੜੀ ਰੱਖੇਗਾ, ਅਤੇ ਦੋਵੇਂ ਇੱਕ ਸਰੀਰ ਹੋ ਜਾਣਗੇ।" 2. ਇਬਰਾਨੀਆਂ 13:4 - "ਵਿਆਹ ਨੂੰ ਸਾਰਿਆਂ ਵਿੱਚ ਆਦਰ ਵਿੱਚ ਰੱਖਿਆ ਜਾਵੇ, ਅਤੇ ਵਿਆਹ ਦੇ ਬਿਸਤਰੇ ਨੂੰ ਬੇਦਾਗ ਰੱਖਿਆ ਜਾਵੇ, ਕਿਉਂਕਿ ਪਰਮੇਸ਼ੁਰ ਜਿਨਸੀ ਅਤੇ ਵਿਭਚਾਰ ਕਰਨ ਵਾਲਿਆਂ ਦਾ ਨਿਆਂ ਕਰੇਗਾ।"</w:t>
      </w:r>
    </w:p>
    <w:p w14:paraId="1036238F" w14:textId="77777777" w:rsidR="000F7377" w:rsidRDefault="000F7377"/>
    <w:p w14:paraId="07FEDC1A" w14:textId="77777777" w:rsidR="000F7377" w:rsidRDefault="000F7377">
      <w:r xmlns:w="http://schemas.openxmlformats.org/wordprocessingml/2006/main">
        <w:t xml:space="preserve">1 ਕੁਰਿੰਥੀਆਂ 6:17 ਪਰ ਜਿਹੜਾ ਪ੍ਰਭੂ ਨਾਲ ਜੁੜਿਆ ਹੋਇਆ ਹੈ ਉਹ ਇੱਕ ਆਤਮਾ ਹੈ।</w:t>
      </w:r>
    </w:p>
    <w:p w14:paraId="574E78EE" w14:textId="77777777" w:rsidR="000F7377" w:rsidRDefault="000F7377"/>
    <w:p w14:paraId="78823818" w14:textId="77777777" w:rsidR="000F7377" w:rsidRDefault="000F7377">
      <w:r xmlns:w="http://schemas.openxmlformats.org/wordprocessingml/2006/main">
        <w:t xml:space="preserve">ਇਹ ਬਿਰਤਾਂਤ ਆਤਮਾ ਵਿੱਚ ਪ੍ਰਭੂ ਨਾਲ ਏਕਤਾ ਦੇ ਮਹੱਤਵ ਉੱਤੇ ਜ਼ੋਰ ਦਿੰਦਾ ਹੈ।</w:t>
      </w:r>
    </w:p>
    <w:p w14:paraId="36AEF7AA" w14:textId="77777777" w:rsidR="000F7377" w:rsidRDefault="000F7377"/>
    <w:p w14:paraId="716013D7" w14:textId="77777777" w:rsidR="000F7377" w:rsidRDefault="000F7377">
      <w:r xmlns:w="http://schemas.openxmlformats.org/wordprocessingml/2006/main">
        <w:t xml:space="preserve">1. "ਪ੍ਰਭੂ ਨਾਲ ਏਕਤਾ ਵਿੱਚ ਰਹਿਣਾ"</w:t>
      </w:r>
    </w:p>
    <w:p w14:paraId="0DE60C34" w14:textId="77777777" w:rsidR="000F7377" w:rsidRDefault="000F7377"/>
    <w:p w14:paraId="4D6EEC59" w14:textId="77777777" w:rsidR="000F7377" w:rsidRDefault="000F7377">
      <w:r xmlns:w="http://schemas.openxmlformats.org/wordprocessingml/2006/main">
        <w:t xml:space="preserve">2. "ਪ੍ਰਭੂ ਨਾਲ ਏਕਤਾ ਦੀ ਸ਼ਕਤੀ"</w:t>
      </w:r>
    </w:p>
    <w:p w14:paraId="336DFAC8" w14:textId="77777777" w:rsidR="000F7377" w:rsidRDefault="000F7377"/>
    <w:p w14:paraId="1D3AAC71" w14:textId="77777777" w:rsidR="000F7377" w:rsidRDefault="000F7377">
      <w:r xmlns:w="http://schemas.openxmlformats.org/wordprocessingml/2006/main">
        <w:t xml:space="preserve">1. ਕੁਲੁੱਸੀਆਂ 3:15 - "ਅਤੇ ਪਰਮੇਸ਼ੁਰ ਦੀ ਸ਼ਾਂਤੀ ਤੁਹਾਡੇ ਦਿਲਾਂ ਵਿੱਚ ਰਾਜ ਕਰੇ, ਜਿਸ ਲਈ ਤੁਸੀਂ ਇੱਕ ਸਰੀਰ ਵਿੱਚ ਸੱਦੇ ਗਏ ਹੋ; ਅਤੇ ਧੰਨਵਾਦ ਕਰੋ।"</w:t>
      </w:r>
    </w:p>
    <w:p w14:paraId="6EF62019" w14:textId="77777777" w:rsidR="000F7377" w:rsidRDefault="000F7377"/>
    <w:p w14:paraId="733A4FFF" w14:textId="77777777" w:rsidR="000F7377" w:rsidRDefault="000F7377">
      <w:r xmlns:w="http://schemas.openxmlformats.org/wordprocessingml/2006/main">
        <w:t xml:space="preserve">2. ਅਫ਼ਸੀਆਂ 4:3 - "ਸ਼ਾਂਤੀ ਦੇ ਬੰਧਨ ਵਿੱਚ ਆਤਮਾ ਦੀ ਏਕਤਾ ਨੂੰ ਬਣਾਈ ਰੱਖਣ ਦਾ ਜਤਨ ਕਰਨਾ।"</w:t>
      </w:r>
    </w:p>
    <w:p w14:paraId="1F1BDFA7" w14:textId="77777777" w:rsidR="000F7377" w:rsidRDefault="000F7377"/>
    <w:p w14:paraId="0B5FC072" w14:textId="77777777" w:rsidR="000F7377" w:rsidRDefault="000F7377">
      <w:r xmlns:w="http://schemas.openxmlformats.org/wordprocessingml/2006/main">
        <w:t xml:space="preserve">1 ਕੁਰਿੰਥੀਆਂ 6:18 ਹਰਾਮਕਾਰੀ ਤੋਂ ਦੂਰ ਰਹੋ। ਹਰ ਪਾਪ ਜੋ ਮਨੁੱਖ ਕਰਦਾ ਹੈ ਉਹ ਸਰੀਰ ਤੋਂ ਬਿਨਾਂ ਹੁੰਦਾ ਹੈ। ਪਰ ਜਿਹੜਾ ਵਿਅਕਤੀ ਹਰਾਮਕਾਰੀ ਕਰਦਾ ਹੈ ਉਹ ਆਪਣੇ ਸ਼ਰੀਰ ਦੇ ਖਿਲਾਫ਼ ਪਾਪ ਕਰਦਾ ਹੈ।</w:t>
      </w:r>
    </w:p>
    <w:p w14:paraId="7366806C" w14:textId="77777777" w:rsidR="000F7377" w:rsidRDefault="000F7377"/>
    <w:p w14:paraId="3E59931D" w14:textId="77777777" w:rsidR="000F7377" w:rsidRDefault="000F7377">
      <w:r xmlns:w="http://schemas.openxmlformats.org/wordprocessingml/2006/main">
        <w:t xml:space="preserve">ਇਹ ਹਵਾਲਾ ਵਿਭਚਾਰ ਤੋਂ ਬਚਣ ਦੀ ਮਹੱਤਤਾ 'ਤੇ ਜ਼ੋਰ ਦਿੰਦਾ ਹੈ ਕਿਉਂਕਿ ਇਹ ਆਪਣੇ ਸਰੀਰ ਦੇ ਵਿਰੁੱਧ ਪਾਪ ਹੈ।</w:t>
      </w:r>
    </w:p>
    <w:p w14:paraId="0D6D9E53" w14:textId="77777777" w:rsidR="000F7377" w:rsidRDefault="000F7377"/>
    <w:p w14:paraId="415F8103" w14:textId="77777777" w:rsidR="000F7377" w:rsidRDefault="000F7377">
      <w:r xmlns:w="http://schemas.openxmlformats.org/wordprocessingml/2006/main">
        <w:t xml:space="preserve">1. "ਵਿਭਚਾਰ ਦਾ ਪਾਪ: ਸਾਨੂੰ ਕਿਉਂ ਭੱਜਣਾ ਚਾਹੀਦਾ ਹੈ"</w:t>
      </w:r>
    </w:p>
    <w:p w14:paraId="07E52609" w14:textId="77777777" w:rsidR="000F7377" w:rsidRDefault="000F7377"/>
    <w:p w14:paraId="7CF0E7DB" w14:textId="77777777" w:rsidR="000F7377" w:rsidRDefault="000F7377">
      <w:r xmlns:w="http://schemas.openxmlformats.org/wordprocessingml/2006/main">
        <w:t xml:space="preserve">2. "ਆਪਣੇ ਸਰੀਰ ਦਾ ਆਦਰ ਕਰੋ: ਵਿਭਚਾਰ ਤੋਂ ਭੱਜੋ"</w:t>
      </w:r>
    </w:p>
    <w:p w14:paraId="40FBAC6D" w14:textId="77777777" w:rsidR="000F7377" w:rsidRDefault="000F7377"/>
    <w:p w14:paraId="1212B2C8" w14:textId="77777777" w:rsidR="000F7377" w:rsidRDefault="000F7377">
      <w:r xmlns:w="http://schemas.openxmlformats.org/wordprocessingml/2006/main">
        <w:t xml:space="preserve">1. 1 ਥੱਸਲੁਨੀਕੀਆਂ 4:3-5 - ਕਿਉਂਕਿ ਇਹ ਪਰਮੇਸ਼ੁਰ ਦੀ ਇੱਛਾ ਹੈ, ਤੁਹਾਡੀ ਪਵਿੱਤਰਤਾ ਵੀ, ਕਿ ਤੁਸੀਂ ਹਰਾਮਕਾਰੀ ਤੋਂ ਪਰਹੇਜ਼ ਕਰੋ: ਕਿ ਤੁਹਾਡੇ ਵਿੱਚੋਂ ਹਰ ਇੱਕ ਨੂੰ ਪਤਾ ਹੋਣਾ ਚਾਹੀਦਾ ਹੈ ਕਿ ਪਵਿੱਤਰਤਾ ਅਤੇ ਸਨਮਾਨ ਵਿੱਚ ਆਪਣਾ ਭਾਂਡਾ ਕਿਵੇਂ ਰੱਖਣਾ ਹੈ; ਵਾਸਨਾ ਦੀ ਲਾਲਸਾ ਵਿੱਚ ਨਹੀਂ, ਪਰ ਪਰਾਈਆਂ ਕੌਮਾਂ ਵਾਂਗ ਜੋ ਪਰਮੇਸ਼ੁਰ ਨੂੰ ਨਹੀਂ ਜਾਣਦੇ।</w:t>
      </w:r>
    </w:p>
    <w:p w14:paraId="72616CAF" w14:textId="77777777" w:rsidR="000F7377" w:rsidRDefault="000F7377"/>
    <w:p w14:paraId="1E936119" w14:textId="77777777" w:rsidR="000F7377" w:rsidRDefault="000F7377">
      <w:r xmlns:w="http://schemas.openxmlformats.org/wordprocessingml/2006/main">
        <w:t xml:space="preserve">2. ਮੱਤੀ 5:27-28 - ਤੁਸੀਂ ਸੁਣਿਆ ਹੈ ਕਿ ਪੁਰਾਣੇ ਜ਼ਮਾਨੇ ਦੇ ਉਨ੍ਹਾਂ ਦੁਆਰਾ ਇਹ ਕਿਹਾ ਗਿਆ ਸੀ, ਤੁਸੀਂ ਵਿਭਚਾਰ ਨਾ ਕਰੋ: ਪਰ ਮੈਂ ਤੁਹਾਨੂੰ ਆਖਦਾ ਹਾਂ, ਜੋ ਕੋਈ ਵੀ ਕਿਸੇ ਔਰਤ ਨੂੰ ਉਸਦੀ ਕਾਮਨਾ ਨਾਲ ਵੇਖਦਾ ਹੈ, ਉਸਨੇ ਪਹਿਲਾਂ ਹੀ ਉਸਦੇ ਨਾਲ ਵਿਭਚਾਰ ਕੀਤਾ ਹੈ. ਉਸਦੇ ਦਿਲ ਵਿੱਚ.</w:t>
      </w:r>
    </w:p>
    <w:p w14:paraId="1700C8BD" w14:textId="77777777" w:rsidR="000F7377" w:rsidRDefault="000F7377"/>
    <w:p w14:paraId="1421A72C" w14:textId="77777777" w:rsidR="000F7377" w:rsidRDefault="000F7377">
      <w:r xmlns:w="http://schemas.openxmlformats.org/wordprocessingml/2006/main">
        <w:t xml:space="preserve">1 ਕੁਰਿੰਥੀਆਂ 6:19 ਕੀ? ਤੁਸੀਂ ਨਹੀਂ ਜਾਣਦੇ ਕਿ ਤੁਹਾਡਾ ਸਰੀਰ ਪਵਿੱਤਰ ਆਤਮਾ ਦਾ ਮੰਦਰ ਹੈ ਜੋ ਤੁਹਾਡੇ ਵਿੱਚ ਹੈ, ਜੋ ਤੁਹਾਡੇ ਕੋਲ ਪਰਮੇਸ਼ੁਰ ਦਾ ਹੈ ਅਤੇ ਤੁਸੀਂ ਆਪਣੇ ਨਹੀਂ ਹੋ?</w:t>
      </w:r>
    </w:p>
    <w:p w14:paraId="6A16F269" w14:textId="77777777" w:rsidR="000F7377" w:rsidRDefault="000F7377"/>
    <w:p w14:paraId="0D5EA587" w14:textId="77777777" w:rsidR="000F7377" w:rsidRDefault="000F7377">
      <w:r xmlns:w="http://schemas.openxmlformats.org/wordprocessingml/2006/main">
        <w:t xml:space="preserve">ਸਾਡੇ ਸਰੀਰ ਪਰਮਾਤਮਾ ਦੇ ਹਨ, ਅਤੇ ਅਸੀਂ ਆਪਣੇ ਨਹੀਂ ਹਾਂ।</w:t>
      </w:r>
    </w:p>
    <w:p w14:paraId="0300D76E" w14:textId="77777777" w:rsidR="000F7377" w:rsidRDefault="000F7377"/>
    <w:p w14:paraId="525550F4" w14:textId="77777777" w:rsidR="000F7377" w:rsidRDefault="000F7377">
      <w:r xmlns:w="http://schemas.openxmlformats.org/wordprocessingml/2006/main">
        <w:t xml:space="preserve">1. ਸਾਡੇ ਸਰੀਰ ਪ੍ਰਭੂ ਦੇ ਮੰਦਰ ਹਨ - 1 ਕੁਰਿੰਥੀਆਂ 6:19</w:t>
      </w:r>
    </w:p>
    <w:p w14:paraId="2E0F911D" w14:textId="77777777" w:rsidR="000F7377" w:rsidRDefault="000F7377"/>
    <w:p w14:paraId="263EC24E" w14:textId="77777777" w:rsidR="000F7377" w:rsidRDefault="000F7377">
      <w:r xmlns:w="http://schemas.openxmlformats.org/wordprocessingml/2006/main">
        <w:t xml:space="preserve">2. ਪਰਮੇਸ਼ੁਰ ਸਾਡੇ ਸਰੀਰਾਂ ਦਾ ਮਾਲਕ ਹੈ - 1 ਕੁਰਿੰਥੀਆਂ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ਕੁਰਿੰਥੀਆਂ 3:16 - ਕੀ ਤੁਸੀਂ ਨਹੀਂ ਜਾਣਦੇ ਕਿ ਤੁਸੀਂ ਪਰਮੇਸ਼ੁਰ ਦਾ ਮੰਦਰ ਹੋ, ਅਤੇ ਪਰਮੇਸ਼ੁਰ ਦਾ ਆਤਮਾ ਤੁਹਾਡੇ ਵਿੱਚ ਵੱਸਦਾ ਹੈ?</w:t>
      </w:r>
    </w:p>
    <w:p w14:paraId="506109CD" w14:textId="77777777" w:rsidR="000F7377" w:rsidRDefault="000F7377"/>
    <w:p w14:paraId="35C1E0E7" w14:textId="77777777" w:rsidR="000F7377" w:rsidRDefault="000F7377">
      <w:r xmlns:w="http://schemas.openxmlformats.org/wordprocessingml/2006/main">
        <w:t xml:space="preserve">2. 1 ਪਤਰਸ 2:5 - ਤੁਸੀਂ ਵੀ, ਜੀਵੰਤ ਪੱਥਰਾਂ ਵਾਂਗ, ਇੱਕ ਰੂਹਾਨੀ ਘਰ, ਇੱਕ ਪਵਿੱਤਰ ਪੁਜਾਰੀ ਮੰਡਲ, ਆਤਮਿਕ ਬਲੀਦਾਨ ਚੜ੍ਹਾਉਣ ਲਈ, ਯਿਸੂ ਮਸੀਹ ਦੁਆਰਾ ਪ੍ਰਮਾਤਮਾ ਨੂੰ ਸਵੀਕਾਰ ਕਰਨ ਲਈ ਬਣਾਇਆ ਗਿਆ ਹੈ।</w:t>
      </w:r>
    </w:p>
    <w:p w14:paraId="69DDD92E" w14:textId="77777777" w:rsidR="000F7377" w:rsidRDefault="000F7377"/>
    <w:p w14:paraId="7EE19CB0" w14:textId="77777777" w:rsidR="000F7377" w:rsidRDefault="000F7377">
      <w:r xmlns:w="http://schemas.openxmlformats.org/wordprocessingml/2006/main">
        <w:t xml:space="preserve">1 ਕੁਰਿੰਥੀਆਂ 6:20 ਕਿਉਂਕਿ ਤੁਸੀਂ ਕੀਮਤ ਨਾਲ ਖਰੀਦੇ ਗਏ ਹੋ: ਇਸ ਲਈ ਆਪਣੇ ਸਰੀਰ ਵਿੱਚ ਅਤੇ ਆਪਣੇ ਆਤਮਾ ਵਿੱਚ ਪਰਮੇਸ਼ੁਰ ਦੀ ਵਡਿਆਈ ਕਰੋ, ਜੋ ਪਰਮੇਸ਼ੁਰ ਦੇ ਹਨ।</w:t>
      </w:r>
    </w:p>
    <w:p w14:paraId="30450A1E" w14:textId="77777777" w:rsidR="000F7377" w:rsidRDefault="000F7377"/>
    <w:p w14:paraId="63A1F63D" w14:textId="77777777" w:rsidR="000F7377" w:rsidRDefault="000F7377">
      <w:r xmlns:w="http://schemas.openxmlformats.org/wordprocessingml/2006/main">
        <w:t xml:space="preserve">ਹਵਾਲਾ ਸਾਨੂੰ ਯਾਦ ਦਿਵਾਉਂਦਾ ਹੈ ਕਿ ਸਾਨੂੰ ਕੀਮਤ ਨਾਲ ਖਰੀਦਿਆ ਗਿਆ ਹੈ ਅਤੇ ਇਸ ਲਈ ਸਾਨੂੰ ਆਪਣੇ ਸਰੀਰਾਂ ਅਤੇ ਆਤਮਾਵਾਂ ਵਿੱਚ ਪਰਮੇਸ਼ੁਰ ਦੀ ਮਹਿਮਾ ਕਰਨੀ ਚਾਹੀਦੀ ਹੈ।</w:t>
      </w:r>
    </w:p>
    <w:p w14:paraId="57707E17" w14:textId="77777777" w:rsidR="000F7377" w:rsidRDefault="000F7377"/>
    <w:p w14:paraId="11A222D5" w14:textId="77777777" w:rsidR="000F7377" w:rsidRDefault="000F7377">
      <w:r xmlns:w="http://schemas.openxmlformats.org/wordprocessingml/2006/main">
        <w:t xml:space="preserve">1: ਅਸੀਂ ਪਰਮੇਸ਼ੁਰ ਦੇ ਹਾਂ: ਪ੍ਰਭੂ ਦੀ ਵਡਿਆਈ ਕਰਨ ਲਈ ਇੱਕ ਕਾਲ</w:t>
      </w:r>
    </w:p>
    <w:p w14:paraId="141EFD21" w14:textId="77777777" w:rsidR="000F7377" w:rsidRDefault="000F7377"/>
    <w:p w14:paraId="03E193DD" w14:textId="77777777" w:rsidR="000F7377" w:rsidRDefault="000F7377">
      <w:r xmlns:w="http://schemas.openxmlformats.org/wordprocessingml/2006/main">
        <w:t xml:space="preserve">2: ਅਸੀਂ ਆਪਣੇ ਸਰੀਰਾਂ ਅਤੇ ਆਤਮਾਵਾਂ ਨਾਲ ਪਰਮੇਸ਼ੁਰ ਦੀ ਵਡਿਆਈ ਕਿਵੇਂ ਕਰ ਸਕਦੇ ਹਾਂ?</w:t>
      </w:r>
    </w:p>
    <w:p w14:paraId="7FF23396" w14:textId="77777777" w:rsidR="000F7377" w:rsidRDefault="000F7377"/>
    <w:p w14:paraId="09B20B70" w14:textId="77777777" w:rsidR="000F7377" w:rsidRDefault="000F7377">
      <w:r xmlns:w="http://schemas.openxmlformats.org/wordprocessingml/2006/main">
        <w:t xml:space="preserve">1: ਰੋਮੀਆਂ 12:1-2 - ਇਸ ਲਈ, ਮੈਂ ਤੁਹਾਨੂੰ ਬੇਨਤੀ ਕਰਦਾ ਹਾਂ, ਭਰਾਵੋ ਅਤੇ ਭੈਣੋ, ਪ੍ਰਮਾਤਮਾ ਦੀ ਦਇਆ ਦੇ ਮੱਦੇਨਜ਼ਰ, ਆਪਣੇ ਸਰੀਰਾਂ ਨੂੰ ਇੱਕ ਜੀਵਤ ਬਲੀਦਾਨ ਵਜੋਂ, ਪਵਿੱਤਰ ਅਤੇ ਪ੍ਰਮਾਤਮਾ ਨੂੰ ਪ੍ਰਸੰਨ ਕਰਨ ਲਈ ਭੇਟ ਕਰੋ - ਇਹ ਤੁਹਾਡੀ ਸੱਚੀ ਅਤੇ ਸਹੀ ਪੂਜਾ ਹੈ.</w:t>
      </w:r>
    </w:p>
    <w:p w14:paraId="0E6D8A9A" w14:textId="77777777" w:rsidR="000F7377" w:rsidRDefault="000F7377"/>
    <w:p w14:paraId="1B6AF14B" w14:textId="77777777" w:rsidR="000F7377" w:rsidRDefault="000F7377">
      <w:r xmlns:w="http://schemas.openxmlformats.org/wordprocessingml/2006/main">
        <w:t xml:space="preserve">2: ਕੁਲੁੱਸੀਆਂ 3:23-24 - ਜੋ ਵੀ ਤੁਸੀਂ ਕਰਦੇ ਹੋ, ਉਸ ਨੂੰ ਆਪਣੇ ਪੂਰੇ ਦਿਲ ਨਾਲ ਕੰਮ ਕਰੋ, ਜਿਵੇਂ ਕਿ ਪ੍ਰਭੂ ਲਈ ਕੰਮ ਕਰਨਾ, ਮਨੁੱਖੀ ਮਾਲਕਾਂ ਲਈ ਨਹੀਂ, ਕਿਉਂਕਿ ਤੁਸੀਂ ਜਾਣਦੇ ਹੋ ਕਿ ਤੁਹਾਨੂੰ ਇਨਾਮ ਵਜੋਂ ਪ੍ਰਭੂ ਤੋਂ ਵਿਰਾਸਤ ਪ੍ਰਾਪਤ ਹੋਵੇਗੀ। ਇਹ ਪ੍ਰਭੂ ਮਸੀਹ ਹੈ ਜਿਸਦੀ ਤੁਸੀਂ ਸੇਵਾ ਕਰ ਰਹੇ ਹੋ।</w:t>
      </w:r>
    </w:p>
    <w:p w14:paraId="70B77853" w14:textId="77777777" w:rsidR="000F7377" w:rsidRDefault="000F7377"/>
    <w:p w14:paraId="2AAD77EF" w14:textId="77777777" w:rsidR="000F7377" w:rsidRDefault="000F7377">
      <w:r xmlns:w="http://schemas.openxmlformats.org/wordprocessingml/2006/main">
        <w:t xml:space="preserve">1 ਕੁਰਿੰਥੀਆਂ 7 ਕੁਰਿੰਥੀਆਂ ਨੂੰ ਪੌਲੁਸ ਦੀ ਪਹਿਲੀ ਚਿੱਠੀ ਦਾ ਸੱਤਵਾਂ ਅਧਿਆਇ ਹੈ। ਇਸ ਅਧਿਆਇ ਵਿੱਚ, ਪੌਲੁਸ ਨੇ ਮਸੀਹੀ ਭਾਈਚਾਰੇ ਵਿੱਚ ਵਿਆਹ, ਕੁਆਰੇਪਣ ਅਤੇ ਰਿਸ਼ਤਿਆਂ ਦੇ ਵੱਖ-ਵੱਖ ਪਹਿਲੂਆਂ ਨੂੰ ਸੰਬੋਧਿਤ ਕੀਤਾ ਹੈ।</w:t>
      </w:r>
    </w:p>
    <w:p w14:paraId="5BDECCC9" w14:textId="77777777" w:rsidR="000F7377" w:rsidRDefault="000F7377"/>
    <w:p w14:paraId="0D63275F" w14:textId="77777777" w:rsidR="000F7377" w:rsidRDefault="000F7377">
      <w:r xmlns:w="http://schemas.openxmlformats.org/wordprocessingml/2006/main">
        <w:t xml:space="preserve">ਪਹਿਲਾ ਪੈਰਾ: ਪੌਲੁਸ ਵਿਆਹ ਦੇ ਅੰਦਰ ਜਿਨਸੀ ਸ਼ੁੱਧਤਾ ਦੀ ਮਹੱਤਤਾ ਬਾਰੇ ਚਰਚਾ ਕਰਕੇ ਸ਼ੁਰੂ ਕਰਦਾ ਹੈ। ਉਹ ਪੁਸ਼ਟੀ ਕਰਦਾ ਹੈ ਕਿ ਪਤੀ ਅਤੇ ਪਤਨੀਆਂ ਨੂੰ ਇੱਕ ਦੂਜੇ ਪ੍ਰਤੀ ਆਪਣੇ ਵਿਆਹੁਤਾ ਫਰਜ਼ਾਂ ਨੂੰ ਪੂਰਾ ਕਰਨਾ ਚਾਹੀਦਾ ਹੈ ਅਤੇ </w:t>
      </w:r>
      <w:r xmlns:w="http://schemas.openxmlformats.org/wordprocessingml/2006/main">
        <w:t xml:space="preserve">ਪ੍ਰਾਰਥਨਾ ਅਤੇ ਵਰਤ ਰੱਖਣ ਲਈ ਆਪਸੀ ਸਹਿਮਤੀ ਵਾਲੇ ਸਮੇਂ ਤੋਂ ਇਲਾਵਾ </w:t>
      </w:r>
      <w:r xmlns:w="http://schemas.openxmlformats.org/wordprocessingml/2006/main">
        <w:t xml:space="preserve">ਇੱਕ ਦੂਜੇ ਨੂੰ ਵਾਂਝਾ ਨਹੀਂ ਕਰਨਾ ਚਾਹੀਦਾ ਹੈ (1 ਕੁਰਿੰਥੀਆਂ 7:1-5)। </w:t>
      </w:r>
      <w:r xmlns:w="http://schemas.openxmlformats.org/wordprocessingml/2006/main">
        <w:lastRenderedPageBreak xmlns:w="http://schemas.openxmlformats.org/wordprocessingml/2006/main"/>
      </w:r>
      <w:r xmlns:w="http://schemas.openxmlformats.org/wordprocessingml/2006/main">
        <w:t xml:space="preserve">ਪੌਲੁਸ ਜਾਣਦਾ ਹੈ ਕਿ ਕੁਝ ਵਿਸ਼ਵਾਸੀਆਂ ਕੋਲ ਕੁਆਰੇ ਰਹਿਣ ਦਾ ਤੋਹਫ਼ਾ ਹੋ ਸਕਦਾ ਹੈ, ਜਿਸ ਨਾਲ ਉਹ ਆਪਣੇ ਆਪ ਨੂੰ ਬਿਨਾਂ ਕਿਸੇ ਰੁਕਾਵਟ ਦੇ ਪਰਮੇਸ਼ੁਰ ਦੀ ਸੇਵਾ ਕਰਨ ਲਈ ਪੂਰੀ ਤਰ੍ਹਾਂ ਸਮਰਪਿਤ ਕਰ ਸਕਦੇ ਹਨ (1 ਕੁਰਿੰਥੀਆਂ 7:6-9)। ਉਹ ਅਣਵਿਆਹੇ ਜਾਂ ਵਿਧਵਾਵਾਂ ਨੂੰ ਸਲਾਹ ਦਿੰਦਾ ਹੈ ਕਿ ਉਹ ਕੁਆਰੇ ਰਹਿਣ ਬਾਰੇ ਵਿਚਾਰ ਕਰਨ ਜੇਕਰ ਉਹ ਸੰਜਮ ਨਾਲ ਅਜਿਹਾ ਕਰ ਸਕਦੇ ਹਨ ਪਰ ਇਹ ਸਵੀਕਾਰ ਕਰਦਾ ਹੈ ਕਿ ਵਿਆਹ ਉਨ੍ਹਾਂ ਲਈ ਇੱਕ ਜਾਇਜ਼ ਵਿਕਲਪ ਹੈ ਜੋ ਇਸ ਨੂੰ ਚਾਹੁੰਦੇ ਹਨ (1 ਕੁਰਿੰਥੀਆਂ 7:8-9)।</w:t>
      </w:r>
    </w:p>
    <w:p w14:paraId="2FEA0DA7" w14:textId="77777777" w:rsidR="000F7377" w:rsidRDefault="000F7377"/>
    <w:p w14:paraId="411A849A" w14:textId="77777777" w:rsidR="000F7377" w:rsidRDefault="000F7377">
      <w:r xmlns:w="http://schemas.openxmlformats.org/wordprocessingml/2006/main">
        <w:t xml:space="preserve">ਦੂਜਾ ਪੈਰਾ: ਪੌਲੁਸ ਵਿਆਹੇ ਜੋੜਿਆਂ ਨੂੰ ਸੰਬੋਧਿਤ ਕਰਦਾ ਹੈ ਜਿਸ ਵਿੱਚ ਇੱਕ ਜੀਵਨ ਸਾਥੀ ਵਿਸ਼ਵਾਸੀ ਹੈ ਜਦੋਂ ਕਿ ਦੂਜਾ ਨਹੀਂ ਹੈ। ਉਹ ਵਿਸ਼ਵਾਸੀਆਂ ਨੂੰ ਤਲਾਕ ਨਾ ਲੈਣ ਦੀ ਸਲਾਹ ਦਿੰਦਾ ਹੈ, ਸਗੋਂ ਇਸ ਉਮੀਦ ਵਿੱਚ ਆਪਣੇ ਵਿਆਹਾਂ ਨੂੰ ਕਾਇਮ ਰੱਖਣ ਦੀ ਕੋਸ਼ਿਸ਼ ਕਰਦਾ ਹੈ ਕਿ ਉਹਨਾਂ ਦੀ ਵਿਸ਼ਵਾਸ ਉਹਨਾਂ ਦੇ ਅਵਿਸ਼ਵਾਸੀ ਜੀਵਨ ਸਾਥੀ ਨੂੰ ਪ੍ਰਭਾਵਿਤ ਕਰ ਸਕਦੀ ਹੈ (1 ਕੁਰਿੰਥੀਆਂ 7:10-16)। ਹਾਲਾਂਕਿ, ਜੇਕਰ ਕੋਈ ਅਵਿਸ਼ਵਾਸੀ ਜੀਵਨ ਸਾਥੀ ਛੱਡਣ ਦੀ ਚੋਣ ਕਰਦਾ ਹੈ, ਤਾਂ ਪੌਲੁਸ ਕਹਿੰਦਾ ਹੈ ਕਿ ਵਿਸ਼ਵਾਸੀ ਅਜਿਹੇ ਹਾਲਾਤਾਂ ਵਿੱਚ ਬੰਨ੍ਹਿਆ ਨਹੀਂ ਹੈ ਅਤੇ ਸ਼ਾਂਤੀ ਵਿੱਚ ਰਹਿ ਸਕਦਾ ਹੈ (1 ਕੁਰਿੰਥੀਆਂ 7:15)।</w:t>
      </w:r>
    </w:p>
    <w:p w14:paraId="315DE5FB" w14:textId="77777777" w:rsidR="000F7377" w:rsidRDefault="000F7377"/>
    <w:p w14:paraId="7A4CA672" w14:textId="77777777" w:rsidR="000F7377" w:rsidRDefault="000F7377">
      <w:r xmlns:w="http://schemas.openxmlformats.org/wordprocessingml/2006/main">
        <w:t xml:space="preserve">ਤੀਜਾ ਪੈਰਾ: ਅਧਿਆਇ ਕਿਸੇ ਦੀ ਮੌਜੂਦਾ ਸਥਿਤੀ ਵਿੱਚ ਵਫ਼ਾਦਾਰ ਰਹਿਣ ਬਾਰੇ ਵਿਹਾਰਕ ਸਲਾਹ ਨਾਲ ਸਮਾਪਤ ਹੁੰਦਾ ਹੈ। ਪੌਲੁਸ ਵਿਸ਼ਵਾਸੀਆਂ ਨੂੰ ਉੱਥੇ ਰਹਿਣ ਲਈ ਉਤਸਾਹਿਤ ਕਰਦਾ ਹੈ ਜਦੋਂ ਉਹ ਵਿਸ਼ਵਾਸ ਵਿੱਚ ਸੱਦੇ ਜਾਂਦੇ ਹਨ ਜਦੋਂ ਤੱਕ ਕਿ ਤਬਦੀਲੀ ਦੇ ਮਜਬੂਰ ਕਾਰਨ ਨਾ ਹੋਣ (1 ਕੁਰਿੰਥੀਆਂ 7:17-24)। ਉਹ ਉਜਾਗਰ ਕਰਦਾ ਹੈ ਕਿ ਭਾਵੇਂ ਵਿਆਹੁਤਾ ਹੋਵੇ ਜਾਂ ਕੁਆਰਾ, ਸੁੰਨਤ ਹੋਵੇ ਜਾਂ ਸੁੰਨਤ, ਸਭ ਤੋਂ ਮਹੱਤਵਪੂਰਣ ਚੀਜ਼ ਪਰਮੇਸ਼ੁਰ ਦੇ ਹੁਕਮਾਂ ਨੂੰ ਮੰਨਣਾ ਅਤੇ ਉਸ ਦੇ ਸੱਦੇ ਅਨੁਸਾਰ ਜੀਉਣਾ ਹੈ (1 ਕੁਰਿੰਥੀਆਂ 7:19-24)। ਅੰਤ ਵਿੱਚ, ਉਹ ਰੁਝੇਵਿਆਂ ਬਾਰੇ ਚਿੰਤਾਵਾਂ ਨੂੰ ਸੰਬੋਧਿਤ ਕਰਦਾ ਹੈ ਅਤੇ ਅਨਿਸ਼ਚਿਤ ਸਮਿਆਂ ਦੌਰਾਨ ਸਾਵਧਾਨੀ ਦੀ ਸਲਾਹ ਦਿੰਦਾ ਹੈ ਪਰ ਅੰਤ ਵਿੱਚ ਇਸਨੂੰ ਉਹਨਾਂ ਦੇ ਹਾਲਾਤਾਂ ਦੇ ਅਧਾਰ ਤੇ ਵਿਅਕਤੀਗਤ ਵਿਵੇਕ ਉੱਤੇ ਛੱਡ ਦਿੰਦਾ ਹੈ (1 ਕੁਰਿੰਥੀਆਂ 7:25-40)।</w:t>
      </w:r>
    </w:p>
    <w:p w14:paraId="699A6291" w14:textId="77777777" w:rsidR="000F7377" w:rsidRDefault="000F7377"/>
    <w:p w14:paraId="62C437F4" w14:textId="77777777" w:rsidR="000F7377" w:rsidRDefault="000F7377">
      <w:r xmlns:w="http://schemas.openxmlformats.org/wordprocessingml/2006/main">
        <w:t xml:space="preserve">ਸੰਖੇਪ ਵਿੱਚ, ਪਹਿਲੀ ਕੁਰਿੰਥੀਆਂ ਦਾ ਅਧਿਆਇ ਸੱਤ ਮਸੀਹੀ ਭਾਈਚਾਰੇ ਵਿੱਚ ਵਿਆਹ, ਕੁਆਰੇਪਣ ਅਤੇ ਸਬੰਧਾਂ ਦੇ ਵੱਖ-ਵੱਖ ਪਹਿਲੂਆਂ ਨੂੰ ਸੰਬੋਧਿਤ ਕਰਦਾ ਹੈ। ਪੌਲੁਸ ਵਿਆਹ ਦੇ ਅੰਦਰ ਜਿਨਸੀ ਸ਼ੁੱਧਤਾ ਦੀ ਮਹੱਤਤਾ 'ਤੇ ਜ਼ੋਰ ਦਿੰਦਾ ਹੈ ਅਤੇ ਉਨ੍ਹਾਂ ਲਈ ਕੁਆਰੇਪਣ ਦੇ ਤੋਹਫ਼ੇ ਨੂੰ ਪਛਾਣਦਾ ਹੈ ਜੋ ਆਪਣੇ ਆਪ ਨੂੰ ਪੂਰੀ ਤਰ੍ਹਾਂ ਪਰਮੇਸ਼ੁਰ ਨੂੰ ਸਮਰਪਿਤ ਕਰ ਸਕਦੇ ਹਨ। ਉਹ ਮਿਸ਼ਰਤ-ਵਿਸ਼ਵਾਸ ਵਾਲੇ ਵਿਆਹਾਂ ਵਿੱਚ ਵਿਸ਼ਵਾਸੀਆਂ ਨੂੰ ਸੁਲ੍ਹਾ ਕਰਨ ਦੀ ਕੋਸ਼ਿਸ਼ ਕਰਨ ਦੀ ਸਲਾਹ ਦਿੰਦਾ ਹੈ ਪਰ ਇਹ ਸਵੀਕਾਰ ਕਰਦਾ ਹੈ ਕਿ ਜੇਕਰ ਕੋਈ ਅਵਿਸ਼ਵਾਸੀ ਜੀਵਨ ਸਾਥੀ ਛੱਡਣ ਦੀ ਚੋਣ ਕਰਦਾ ਹੈ ਤਾਂ ਸ਼ਾਂਤੀ ਪਾਈ ਜਾ ਸਕਦੀ ਹੈ। ਪੌਲੁਸ ਵਿਸ਼ਵਾਸੀਆਂ ਨੂੰ ਉਹਨਾਂ ਦੀਆਂ ਮੌਜੂਦਾ ਸਥਿਤੀਆਂ ਵਿੱਚ ਵਫ਼ਾਦਾਰ ਰਹਿਣ ਲਈ ਉਤਸਾਹਿਤ ਕਰਦਾ ਹੈ ਜਦੋਂ ਤੱਕ ਕਿ ਤਬਦੀਲੀ ਲਈ ਮਜਬੂਰ ਕਰਨ ਵਾਲੇ ਕਾਰਨ ਨਾ ਹੋਣ ਅਤੇ ਕਿਸੇ ਦੀ ਵਿਆਹੁਤਾ ਸਥਿਤੀ ਜਾਂ ਪਿਛੋਕੜ ਦੀ ਪਰਵਾਹ ਕੀਤੇ ਬਿਨਾਂ ਪਰਮੇਸ਼ੁਰ ਦੇ ਹੁਕਮਾਂ ਨੂੰ ਮੰਨਣ ਦੀ ਮਹੱਤਤਾ 'ਤੇ ਜ਼ੋਰ ਦਿੱਤਾ। ਇਹ ਅਧਿਆਇ ਵੱਖ-ਵੱਖ ਹਾਲਾਤਾਂ ਵਿੱਚ ਰਿਸ਼ਤਿਆਂ ਨੂੰ ਨੈਵੀਗੇਟ ਕਰਨ ਅਤੇ ਕਿਸੇ ਦੇ ਵਿਸ਼ਵਾਸ ਤੋਂ ਬਾਹਰ ਰਹਿਣ ਬਾਰੇ ਵਿਹਾਰਕ ਮਾਰਗਦਰਸ਼ਨ ਪ੍ਰਦਾਨ ਕਰਦਾ ਹੈ।</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ਕੁਰਿੰਥੀਆਂ 7:1 ਹੁਣ ਉਨ੍ਹਾਂ ਗੱਲਾਂ ਬਾਰੇ ਜਿਨ੍ਹਾਂ ਬਾਰੇ ਤੁਸੀਂ ਮੈਨੂੰ ਲਿਖਿਆ ਸੀ: ਇੱਕ ਆਦਮੀ ਲਈ ਇਹ ਚੰਗਾ ਹੈ ਕਿ ਉਹ </w:t>
      </w:r>
      <w:r xmlns:w="http://schemas.openxmlformats.org/wordprocessingml/2006/main">
        <w:lastRenderedPageBreak xmlns:w="http://schemas.openxmlformats.org/wordprocessingml/2006/main"/>
      </w:r>
      <w:r xmlns:w="http://schemas.openxmlformats.org/wordprocessingml/2006/main">
        <w:t xml:space="preserve">ਔਰਤ ਨੂੰ ਨਾ ਛੂਹੇ।</w:t>
      </w:r>
    </w:p>
    <w:p w14:paraId="66DF64F4" w14:textId="77777777" w:rsidR="000F7377" w:rsidRDefault="000F7377"/>
    <w:p w14:paraId="2330E36C" w14:textId="77777777" w:rsidR="000F7377" w:rsidRDefault="000F7377">
      <w:r xmlns:w="http://schemas.openxmlformats.org/wordprocessingml/2006/main">
        <w:t xml:space="preserve">ਪੌਲੁਸ ਵਿਆਹ ਬਾਰੇ ਕੁਰਿੰਥੀਆਂ ਦੇ ਸਵਾਲਾਂ ਨੂੰ ਸੰਬੋਧਿਤ ਕਰਦਾ ਹੈ ਅਤੇ ਉਹਨਾਂ ਨੂੰ ਬ੍ਰਹਮਚਾਰੀ ਰਹਿਣ ਲਈ ਉਤਸ਼ਾਹਿਤ ਕਰਦਾ ਹੈ ਜੇ ਉਹ ਕਰ ਸਕਦੇ ਹਨ।</w:t>
      </w:r>
    </w:p>
    <w:p w14:paraId="2591669A" w14:textId="77777777" w:rsidR="000F7377" w:rsidRDefault="000F7377"/>
    <w:p w14:paraId="5619D68B" w14:textId="77777777" w:rsidR="000F7377" w:rsidRDefault="000F7377">
      <w:r xmlns:w="http://schemas.openxmlformats.org/wordprocessingml/2006/main">
        <w:t xml:space="preserve">1. "ਬ੍ਰਹਮਚਾਰੀ ਦੀ ਸ਼ਕਤੀ: ਪਰਮਾਤਮਾ ਲਈ ਪਰਹੇਜ਼ ਚੁਣਨਾ"</w:t>
      </w:r>
    </w:p>
    <w:p w14:paraId="38487FF8" w14:textId="77777777" w:rsidR="000F7377" w:rsidRDefault="000F7377"/>
    <w:p w14:paraId="50620F08" w14:textId="77777777" w:rsidR="000F7377" w:rsidRDefault="000F7377">
      <w:r xmlns:w="http://schemas.openxmlformats.org/wordprocessingml/2006/main">
        <w:t xml:space="preserve">2. "ਵਿਸ਼ਵਾਸ ਅਤੇ ਪਰਹੇਜ਼ ਵਿੱਚ ਰਹਿਣਾ: 1 ਕੁਰਿੰਥੀਆਂ 7:1 ਨੂੰ ਸਮਝਣਾ"</w:t>
      </w:r>
    </w:p>
    <w:p w14:paraId="5CE779C0" w14:textId="77777777" w:rsidR="000F7377" w:rsidRDefault="000F7377"/>
    <w:p w14:paraId="37369E68" w14:textId="77777777" w:rsidR="000F7377" w:rsidRDefault="000F7377">
      <w:r xmlns:w="http://schemas.openxmlformats.org/wordprocessingml/2006/main">
        <w:t xml:space="preserve">1. 1 ਥੱਸਲੁਨੀਕੀਆਂ 4:3-5 - “ਕਿਉਂਕਿ ਇਹ ਪਰਮੇਸ਼ੁਰ ਦੀ ਇੱਛਾ ਹੈ, ਤੁਹਾਡੀ ਪਵਿੱਤਰਤਾ ਵੀ, ਕਿ ਤੁਸੀਂ ਹਰਾਮਕਾਰੀ ਤੋਂ ਦੂਰ ਰਹੋ: ਕਿ ਤੁਹਾਡੇ ਵਿੱਚੋਂ ਹਰ ਇੱਕ ਨੂੰ ਪਤਾ ਹੋਣਾ ਚਾਹੀਦਾ ਹੈ ਕਿ ਪਵਿੱਤਰਤਾ ਅਤੇ ਸਨਮਾਨ ਵਿੱਚ ਆਪਣਾ ਭਾਂਡਾ ਕਿਵੇਂ ਰੱਖਣਾ ਹੈ; ਵਾਸਨਾ ਦੀ ਲਾਲਸਾ ਵਿੱਚ ਨਹੀਂ, ਜਿਵੇਂ ਕਿ ਪਰਾਈਆਂ ਕੌਮਾਂ ਜੋ ਪਰਮੇਸ਼ੁਰ ਨੂੰ ਨਹੀਂ ਜਾਣਦੇ ਹਨ”</w:t>
      </w:r>
    </w:p>
    <w:p w14:paraId="4567C596" w14:textId="77777777" w:rsidR="000F7377" w:rsidRDefault="000F7377"/>
    <w:p w14:paraId="3913E21C" w14:textId="77777777" w:rsidR="000F7377" w:rsidRDefault="000F7377">
      <w:r xmlns:w="http://schemas.openxmlformats.org/wordprocessingml/2006/main">
        <w:t xml:space="preserve">2. 1 ਤਿਮੋਥਿਉਸ 5:1-2 - “ਕਿਸੇ ਬਜ਼ੁਰਗ ਨੂੰ ਨਾ ਝਿੜਕੋ, ਪਰ ਉਸ ਨੂੰ ਪਿਤਾ ਵਾਂਗ ਸਮਝੋ; ਅਤੇ ਨੌਜਵਾਨ ਭਰਾਵਾਂ ਵਾਂਗ; ਬਜ਼ੁਰਗ ਔਰਤਾਂ ਨੂੰ ਮਾਵਾਂ ਵਜੋਂ; ਭੈਣਾਂ ਵਾਂਗ ਛੋਟੀਆਂ, ਪੂਰੀ ਸ਼ੁੱਧਤਾ ਨਾਲ।”</w:t>
      </w:r>
    </w:p>
    <w:p w14:paraId="4AD6251D" w14:textId="77777777" w:rsidR="000F7377" w:rsidRDefault="000F7377"/>
    <w:p w14:paraId="145A9451" w14:textId="77777777" w:rsidR="000F7377" w:rsidRDefault="000F7377">
      <w:r xmlns:w="http://schemas.openxmlformats.org/wordprocessingml/2006/main">
        <w:t xml:space="preserve">1 ਕੁਰਿੰਥੀਆਂ 7:2 ਫਿਰ ਵੀ, ਹਰਾਮਕਾਰੀ ਤੋਂ ਬਚਣ ਲਈ, ਹਰੇਕ ਆਦਮੀ ਦੀ ਆਪਣੀ ਪਤਨੀ ਹੋਵੇ, ਅਤੇ ਹਰ ਔਰਤ ਦਾ ਆਪਣਾ ਪਤੀ ਹੋਵੇ।</w:t>
      </w:r>
    </w:p>
    <w:p w14:paraId="71F8A58A" w14:textId="77777777" w:rsidR="000F7377" w:rsidRDefault="000F7377"/>
    <w:p w14:paraId="6AF38F39" w14:textId="77777777" w:rsidR="000F7377" w:rsidRDefault="000F7377">
      <w:r xmlns:w="http://schemas.openxmlformats.org/wordprocessingml/2006/main">
        <w:t xml:space="preserve">ਪੌਲੁਸ ਸਲਾਹ ਦਿੰਦਾ ਹੈ ਕਿ ਜਿਨਸੀ ਅਨੈਤਿਕਤਾ ਤੋਂ ਬਚਣ ਲਈ, ਹਰ ਕਿਸੇ ਨੂੰ ਵਿਰੋਧੀ ਲਿੰਗ ਦੇ ਕਿਸੇ ਵਿਅਕਤੀ ਨਾਲ ਵਿਆਹ ਕਰਾਉਣਾ ਚਾਹੀਦਾ ਹੈ।</w:t>
      </w:r>
    </w:p>
    <w:p w14:paraId="1CCA73B9" w14:textId="77777777" w:rsidR="000F7377" w:rsidRDefault="000F7377"/>
    <w:p w14:paraId="1DC636FB" w14:textId="77777777" w:rsidR="000F7377" w:rsidRDefault="000F7377">
      <w:r xmlns:w="http://schemas.openxmlformats.org/wordprocessingml/2006/main">
        <w:t xml:space="preserve">1. ਵਿਆਹ ਦੀ ਪਵਿੱਤਰਤਾ: ਨੇੜਤਾ ਲਈ ਰੱਬ ਦੇ ਡਿਜ਼ਾਈਨ ਨੂੰ ਅਪਣਾਓ</w:t>
      </w:r>
    </w:p>
    <w:p w14:paraId="58380C8E" w14:textId="77777777" w:rsidR="000F7377" w:rsidRDefault="000F7377"/>
    <w:p w14:paraId="79468776" w14:textId="77777777" w:rsidR="000F7377" w:rsidRDefault="000F7377">
      <w:r xmlns:w="http://schemas.openxmlformats.org/wordprocessingml/2006/main">
        <w:t xml:space="preserve">2. ਸ਼ੁੱਧਤਾ ਦੀ ਸ਼ਕਤੀ: ਰਿਸ਼ਤਿਆਂ ਵਿੱਚ ਪ੍ਰਮਾਤਮਾ ਦੀ ਸਭ ਤੋਂ ਵਧੀਆ ਚੋਣ ਕਰਨਾ</w:t>
      </w:r>
    </w:p>
    <w:p w14:paraId="21C7BEF1" w14:textId="77777777" w:rsidR="000F7377" w:rsidRDefault="000F7377"/>
    <w:p w14:paraId="06F4EDCF" w14:textId="77777777" w:rsidR="000F7377" w:rsidRDefault="000F7377">
      <w:r xmlns:w="http://schemas.openxmlformats.org/wordprocessingml/2006/main">
        <w:t xml:space="preserve">1. ਉਤਪਤ 2:24 ਇਸ ਲਈ ਇੱਕ ਆਦਮੀ ਆਪਣੇ ਪਿਤਾ ਅਤੇ ਆਪਣੀ ਮਾਤਾ ਨੂੰ ਛੱਡ ਦੇਵੇਗਾ ਅਤੇ ਆਪਣੀ ਪਤਨੀ ਨੂੰ ਫੜੀ ਰੱਖੇਗਾ, ਅਤੇ ਉਹ ਇੱਕ ਸਰੀਰ ਹੋ ਜਾਣਗੇ।</w:t>
      </w:r>
    </w:p>
    <w:p w14:paraId="7D53D1E5" w14:textId="77777777" w:rsidR="000F7377" w:rsidRDefault="000F7377"/>
    <w:p w14:paraId="13A84B22" w14:textId="77777777" w:rsidR="000F7377" w:rsidRDefault="000F7377">
      <w:r xmlns:w="http://schemas.openxmlformats.org/wordprocessingml/2006/main">
        <w:t xml:space="preserve">2. ਇਬਰਾਨੀਆਂ 13:4 ਸਭਨਾਂ ਵਿੱਚ ਵਿਆਹ ਦਾ ਆਦਰ ਕੀਤਾ ਜਾਵੇ, ਅਤੇ ਵਿਆਹ ਦੇ ਬਿਸਤਰੇ ਨੂੰ ਬੇਦਾਗ ਰੱਖਿਆ ਜਾਵੇ, ਕਿਉਂਕਿ ਪਰਮੇਸ਼ੁਰ ਜਿਨਸੀ ਅਤੇ ਵਿਭਚਾਰੀਆਂ ਦਾ ਨਿਆਂ ਕਰੇਗਾ।</w:t>
      </w:r>
    </w:p>
    <w:p w14:paraId="3A572474" w14:textId="77777777" w:rsidR="000F7377" w:rsidRDefault="000F7377"/>
    <w:p w14:paraId="3C1E4C75" w14:textId="77777777" w:rsidR="000F7377" w:rsidRDefault="000F7377">
      <w:r xmlns:w="http://schemas.openxmlformats.org/wordprocessingml/2006/main">
        <w:t xml:space="preserve">1 ਕੁਰਿੰਥੀਆਂ 7:3 ਪਤੀ ਨੂੰ ਪਤਨੀ ਦਾ ਉਚਿਤ ਉਪਕਾਰ ਕਰਨਾ ਚਾਹੀਦਾ ਹੈ: ਅਤੇ ਇਸੇ ਤਰ੍ਹਾਂ ਪਤਨੀ ਵੀ ਪਤੀ ਲਈ।</w:t>
      </w:r>
    </w:p>
    <w:p w14:paraId="716807EE" w14:textId="77777777" w:rsidR="000F7377" w:rsidRDefault="000F7377"/>
    <w:p w14:paraId="3F053716" w14:textId="77777777" w:rsidR="000F7377" w:rsidRDefault="000F7377">
      <w:r xmlns:w="http://schemas.openxmlformats.org/wordprocessingml/2006/main">
        <w:t xml:space="preserve">ਪਤੀ-ਪਤਨੀ ਨੂੰ ਇਕ-ਦੂਜੇ ਨੂੰ ਪਿਆਰ ਅਤੇ ਸਤਿਕਾਰ ਦਿਖਾਉਣਾ ਚਾਹੀਦਾ ਹੈ।</w:t>
      </w:r>
    </w:p>
    <w:p w14:paraId="461F2A1F" w14:textId="77777777" w:rsidR="000F7377" w:rsidRDefault="000F7377"/>
    <w:p w14:paraId="349FCD04" w14:textId="77777777" w:rsidR="000F7377" w:rsidRDefault="000F7377">
      <w:r xmlns:w="http://schemas.openxmlformats.org/wordprocessingml/2006/main">
        <w:t xml:space="preserve">1. ਪਿਆਰ, ਆਦਰ ਅਤੇ ਦਿਆਲਤਾ: ਬਾਈਬਲ ਸਾਨੂੰ ਵਿਆਹ ਬਾਰੇ ਕੀ ਸਿਖਾਉਂਦੀ ਹੈ</w:t>
      </w:r>
    </w:p>
    <w:p w14:paraId="7188DF8D" w14:textId="77777777" w:rsidR="000F7377" w:rsidRDefault="000F7377"/>
    <w:p w14:paraId="2AF520E8" w14:textId="77777777" w:rsidR="000F7377" w:rsidRDefault="000F7377">
      <w:r xmlns:w="http://schemas.openxmlformats.org/wordprocessingml/2006/main">
        <w:t xml:space="preserve">2. ਵਿਆਹ ਲਈ ਪਰਮੇਸ਼ੁਰ ਦੀ ਯੋਜਨਾ: 1 ਕੁਰਿੰਥੀਆਂ 7:3 ਵਿੱਚ ਇੱਕ ਅਧਿਐਨ</w:t>
      </w:r>
    </w:p>
    <w:p w14:paraId="18FC215A" w14:textId="77777777" w:rsidR="000F7377" w:rsidRDefault="000F7377"/>
    <w:p w14:paraId="1B982E99" w14:textId="77777777" w:rsidR="000F7377" w:rsidRDefault="000F7377">
      <w:r xmlns:w="http://schemas.openxmlformats.org/wordprocessingml/2006/main">
        <w:t xml:space="preserve">1. ਅਫ਼ਸੀਆਂ 5:33 - "ਹਾਲਾਂਕਿ, ਤੁਹਾਡੇ ਵਿੱਚੋਂ ਹਰੇਕ ਨੂੰ ਆਪਣੀ ਪਤਨੀ ਨੂੰ ਵੀ ਪਿਆਰ ਕਰਨਾ ਚਾਹੀਦਾ ਹੈ ਜਿਵੇਂ ਉਹ ਆਪਣੇ ਆਪ ਨੂੰ ਪਿਆਰ ਕਰਦਾ ਹੈ, ਅਤੇ ਪਤਨੀ ਨੂੰ ਆਪਣੇ ਪਤੀ ਦਾ ਆਦਰ ਕਰਨਾ ਚਾਹੀਦਾ ਹੈ."</w:t>
      </w:r>
    </w:p>
    <w:p w14:paraId="38406033" w14:textId="77777777" w:rsidR="000F7377" w:rsidRDefault="000F7377"/>
    <w:p w14:paraId="18B75C59" w14:textId="77777777" w:rsidR="000F7377" w:rsidRDefault="000F7377">
      <w:r xmlns:w="http://schemas.openxmlformats.org/wordprocessingml/2006/main">
        <w:t xml:space="preserve">2. ਕੁਲੁੱਸੀਆਂ 3:19 - "ਪਤੀਓ, ਆਪਣੀਆਂ ਪਤਨੀਆਂ ਨੂੰ ਪਿਆਰ ਕਰੋ ਅਤੇ ਉਨ੍ਹਾਂ ਨਾਲ ਕਠੋਰ ਨਾ ਹੋਵੋ।"</w:t>
      </w:r>
    </w:p>
    <w:p w14:paraId="4D5E7150" w14:textId="77777777" w:rsidR="000F7377" w:rsidRDefault="000F7377"/>
    <w:p w14:paraId="3B2DDFA2" w14:textId="77777777" w:rsidR="000F7377" w:rsidRDefault="000F7377">
      <w:r xmlns:w="http://schemas.openxmlformats.org/wordprocessingml/2006/main">
        <w:t xml:space="preserve">1 ਕੁਰਿੰਥੀਆਂ 7:4 ਪਤਨੀ ਕੋਲ ਆਪਣੇ ਸਰੀਰ ਦਾ ਅਧਿਕਾਰ ਨਹੀਂ ਹੈ, ਪਰ ਪਤੀ ਕੋਲ: ਅਤੇ ਇਸੇ ਤਰ੍ਹਾਂ ਪਤੀ ਨੂੰ ਵੀ ਆਪਣੇ ਸਰੀਰ ਦਾ ਅਧਿਕਾਰ ਨਹੀਂ ਹੈ, ਪਰ ਪਤਨੀ ਕੋਲ।</w:t>
      </w:r>
    </w:p>
    <w:p w14:paraId="69E90DF6" w14:textId="77777777" w:rsidR="000F7377" w:rsidRDefault="000F7377"/>
    <w:p w14:paraId="2CC9747B" w14:textId="77777777" w:rsidR="000F7377" w:rsidRDefault="000F7377">
      <w:r xmlns:w="http://schemas.openxmlformats.org/wordprocessingml/2006/main">
        <w:t xml:space="preserve">ਇਹ ਹਵਾਲਾ ਪਤੀ-ਪਤਨੀ ਦੇ ਸਰੀਰਾਂ ਦੇ ਸਬੰਧ ਵਿਚ ਆਪਸੀ ਸਤਿਕਾਰ ਦੀ ਮਹੱਤਤਾ 'ਤੇ ਜ਼ੋਰ ਦਿੰਦਾ ਹੈ।</w:t>
      </w:r>
    </w:p>
    <w:p w14:paraId="47864B8E" w14:textId="77777777" w:rsidR="000F7377" w:rsidRDefault="000F7377"/>
    <w:p w14:paraId="060D5B42" w14:textId="77777777" w:rsidR="000F7377" w:rsidRDefault="000F7377">
      <w:r xmlns:w="http://schemas.openxmlformats.org/wordprocessingml/2006/main">
        <w:t xml:space="preserve">1. ਵਿਆਹ ਦੀ ਪਵਿੱਤਰਤਾ: ਬੈੱਡਰੂਮ ਵਿੱਚ ਆਦਰ</w:t>
      </w:r>
    </w:p>
    <w:p w14:paraId="4972B031" w14:textId="77777777" w:rsidR="000F7377" w:rsidRDefault="000F7377"/>
    <w:p w14:paraId="4FDE3100" w14:textId="77777777" w:rsidR="000F7377" w:rsidRDefault="000F7377">
      <w:r xmlns:w="http://schemas.openxmlformats.org/wordprocessingml/2006/main">
        <w:t xml:space="preserve">2. ਆਪਸੀ ਸਤਿਕਾਰ ਦੀ ਸ਼ਕਤੀ: ਇੱਕ ਖੁਸ਼ਹਾਲ ਵਿਆਹ ਲਈ ਬਾਈਬਲ ਦੀਆਂ ਬੁਨਿਆਦ</w:t>
      </w:r>
    </w:p>
    <w:p w14:paraId="1A0AA7BE" w14:textId="77777777" w:rsidR="000F7377" w:rsidRDefault="000F7377"/>
    <w:p w14:paraId="25D1D63A" w14:textId="77777777" w:rsidR="000F7377" w:rsidRDefault="000F7377">
      <w:r xmlns:w="http://schemas.openxmlformats.org/wordprocessingml/2006/main">
        <w:t xml:space="preserve">1. ਅਫ਼ਸੀਆਂ 5:21-33 - ਵਿਆਹ ਵਿੱਚ ਅਧੀਨਗੀ</w:t>
      </w:r>
    </w:p>
    <w:p w14:paraId="7E143D5E" w14:textId="77777777" w:rsidR="000F7377" w:rsidRDefault="000F7377"/>
    <w:p w14:paraId="6983383B" w14:textId="77777777" w:rsidR="000F7377" w:rsidRDefault="000F7377">
      <w:r xmlns:w="http://schemas.openxmlformats.org/wordprocessingml/2006/main">
        <w:t xml:space="preserve">2. 1 ਪਤਰਸ 3:7 - ਪਤੀਓ, ਆਪਣੀਆਂ ਪਤਨੀਆਂ ਨਾਲ ਸਮਝਦਾਰੀ ਨਾਲ ਰਹੋ</w:t>
      </w:r>
    </w:p>
    <w:p w14:paraId="6A111DA7" w14:textId="77777777" w:rsidR="000F7377" w:rsidRDefault="000F7377"/>
    <w:p w14:paraId="2DAB70ED" w14:textId="77777777" w:rsidR="000F7377" w:rsidRDefault="000F7377">
      <w:r xmlns:w="http://schemas.openxmlformats.org/wordprocessingml/2006/main">
        <w:t xml:space="preserve">1 ਕੁਰਿੰਥੀਆਂ 7:5 ਤੁਸੀਂ ਇੱਕ ਦੂਜੇ ਨਾਲ ਧੋਖਾ ਨਾ ਕਰੋ, ਸਿਵਾਏ ਇੱਕ ਸਮੇਂ ਲਈ ਸਹਿਮਤੀ ਨਾਲ, ਤਾਂ ਜੋ ਤੁਸੀਂ ਆਪਣੇ ਆਪ ਨੂੰ ਵਰਤ ਰੱਖਣ ਅਤੇ ਪ੍ਰਾਰਥਨਾ ਕਰਨ ਲਈ ਸੌਂਪ ਸਕੋ। ਅਤੇ ਦੁਬਾਰਾ ਇਕੱਠੇ ਹੋਵੋ, ਕਿ ਸ਼ੈਤਾਨ ਤੁਹਾਨੂੰ ਤੁਹਾਡੀ ਅਸੰਤੁਸ਼ਟਤਾ ਲਈ ਪਰਤਾਇਆ ਨਾ ਜਾਵੇ.</w:t>
      </w:r>
    </w:p>
    <w:p w14:paraId="25180519" w14:textId="77777777" w:rsidR="000F7377" w:rsidRDefault="000F7377"/>
    <w:p w14:paraId="2588511F" w14:textId="77777777" w:rsidR="000F7377" w:rsidRDefault="000F7377">
      <w:r xmlns:w="http://schemas.openxmlformats.org/wordprocessingml/2006/main">
        <w:t xml:space="preserve">ਈਸਾਈਆਂ ਨੂੰ ਆਪਣੇ ਆਪ ਨੂੰ ਆਪਣੇ ਜੀਵਨ ਸਾਥੀ ਤੋਂ ਦੂਰ ਨਹੀਂ ਰੱਖਣਾ ਚਾਹੀਦਾ ਹੈ, ਜਦੋਂ ਤੱਕ ਕਿ ਇਹ ਪ੍ਰਾਰਥਨਾ ਅਤੇ ਵਰਤ ਰੱਖਣ ਲਈ ਆਪਣੇ ਆਪ ਨੂੰ ਸਮਰਪਿਤ ਕਰਨ ਲਈ ਇੱਕ ਸੀਮਤ ਸਮੇਂ ਲਈ ਆਪਸੀ ਸਹਿਮਤੀ ਨਾ ਹੋਵੇ।</w:t>
      </w:r>
    </w:p>
    <w:p w14:paraId="799CDF36" w14:textId="77777777" w:rsidR="000F7377" w:rsidRDefault="000F7377"/>
    <w:p w14:paraId="122C095D" w14:textId="77777777" w:rsidR="000F7377" w:rsidRDefault="000F7377">
      <w:r xmlns:w="http://schemas.openxmlformats.org/wordprocessingml/2006/main">
        <w:t xml:space="preserve">1) ਵਿਆਹ ਵਿੱਚ ਆਪਸੀ ਸਹਿਮਤੀ ਦੀ ਸ਼ਕਤੀ</w:t>
      </w:r>
    </w:p>
    <w:p w14:paraId="3E6FFA3E" w14:textId="77777777" w:rsidR="000F7377" w:rsidRDefault="000F7377"/>
    <w:p w14:paraId="68E004F9" w14:textId="77777777" w:rsidR="000F7377" w:rsidRDefault="000F7377">
      <w:r xmlns:w="http://schemas.openxmlformats.org/wordprocessingml/2006/main">
        <w:t xml:space="preserve">2) ਵਿਆਹ ਵਿੱਚ ਪ੍ਰਾਰਥਨਾ ਅਤੇ ਵਰਤ ਰੱਖਣ ਦੇ ਲਾਭ</w:t>
      </w:r>
    </w:p>
    <w:p w14:paraId="752BA63C" w14:textId="77777777" w:rsidR="000F7377" w:rsidRDefault="000F7377"/>
    <w:p w14:paraId="26954D93" w14:textId="77777777" w:rsidR="000F7377" w:rsidRDefault="000F7377">
      <w:r xmlns:w="http://schemas.openxmlformats.org/wordprocessingml/2006/main">
        <w:t xml:space="preserve">1) ਅਫ਼ਸੀਆਂ 5:22-33 - ਪਤਨੀਓ, ਆਪਣੇ ਪਤੀਆਂ ਨੂੰ ਪ੍ਰਭੂ ਦੇ ਅਧੀਨ ਕਰੋ</w:t>
      </w:r>
    </w:p>
    <w:p w14:paraId="48CDCAF5" w14:textId="77777777" w:rsidR="000F7377" w:rsidRDefault="000F7377"/>
    <w:p w14:paraId="19EFE895" w14:textId="77777777" w:rsidR="000F7377" w:rsidRDefault="000F7377">
      <w:r xmlns:w="http://schemas.openxmlformats.org/wordprocessingml/2006/main">
        <w:t xml:space="preserve">2) ਗਲਾਤੀਆਂ 5:16-25 - ਆਤਮਾ ਦੁਆਰਾ ਚੱਲੋ ਅਤੇ ਪਿਆਰ ਦੇ ਨਿਯਮ ਨੂੰ ਪੂਰਾ ਕਰੋ।</w:t>
      </w:r>
    </w:p>
    <w:p w14:paraId="23BA4BDC" w14:textId="77777777" w:rsidR="000F7377" w:rsidRDefault="000F7377"/>
    <w:p w14:paraId="3CFD0572" w14:textId="77777777" w:rsidR="000F7377" w:rsidRDefault="000F7377">
      <w:r xmlns:w="http://schemas.openxmlformats.org/wordprocessingml/2006/main">
        <w:t xml:space="preserve">1 ਕੁਰਿੰਥੀਆਂ 7:6 ਪਰ ਮੈਂ ਇਹ ਆਗਿਆ ਨਾਲ ਬੋਲਦਾ ਹਾਂ, ਨਾ ਕਿ ਹੁਕਮ ਨਾਲ।</w:t>
      </w:r>
    </w:p>
    <w:p w14:paraId="51C6CE0A" w14:textId="77777777" w:rsidR="000F7377" w:rsidRDefault="000F7377"/>
    <w:p w14:paraId="52DB377D" w14:textId="77777777" w:rsidR="000F7377" w:rsidRDefault="000F7377">
      <w:r xmlns:w="http://schemas.openxmlformats.org/wordprocessingml/2006/main">
        <w:t xml:space="preserve">ਪੌਲੁਸ ਮਸੀਹੀਆਂ ਨੂੰ ਵਿਆਹ ਕਰਨ ਦੀ ਇਜਾਜ਼ਤ ਦਿੰਦਾ ਹੈ, ਪਰ ਇਹ ਕੋਈ ਹੁਕਮ ਨਹੀਂ ਹੈ।</w:t>
      </w:r>
    </w:p>
    <w:p w14:paraId="3EEC98CB" w14:textId="77777777" w:rsidR="000F7377" w:rsidRDefault="000F7377"/>
    <w:p w14:paraId="15AE6A2E" w14:textId="77777777" w:rsidR="000F7377" w:rsidRDefault="000F7377">
      <w:r xmlns:w="http://schemas.openxmlformats.org/wordprocessingml/2006/main">
        <w:t xml:space="preserve">1. ਵਿਆਹ: ਰੱਬ ਦੀ ਅਸੀਸ, ਹੁਕਮ ਨਹੀਂ</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ਵਿਆਹ ਬਾਰੇ ਪੌਲੁਸ ਦੀ ਸਿੱਖਿਆ ਨੂੰ ਸਮਝਣਾ</w:t>
      </w:r>
    </w:p>
    <w:p w14:paraId="491FBB03" w14:textId="77777777" w:rsidR="000F7377" w:rsidRDefault="000F7377"/>
    <w:p w14:paraId="61564B96" w14:textId="77777777" w:rsidR="000F7377" w:rsidRDefault="000F7377">
      <w:r xmlns:w="http://schemas.openxmlformats.org/wordprocessingml/2006/main">
        <w:t xml:space="preserve">1. ਉਤਪਤ 2:24 - ਇਸ ਲਈ ਇੱਕ ਆਦਮੀ ਆਪਣੇ ਪਿਤਾ ਅਤੇ ਆਪਣੀ ਮਾਂ ਨੂੰ ਛੱਡ ਦੇਵੇਗਾ, ਅਤੇ ਆਪਣੀ ਪਤਨੀ ਨਾਲ ਜੁੜੇ ਰਹੇਗਾ: ਅਤੇ ਉਹ ਇੱਕ ਸਰੀਰ ਹੋਣਗੇ।</w:t>
      </w:r>
    </w:p>
    <w:p w14:paraId="469EB01B" w14:textId="77777777" w:rsidR="000F7377" w:rsidRDefault="000F7377"/>
    <w:p w14:paraId="50D6C3E4" w14:textId="77777777" w:rsidR="000F7377" w:rsidRDefault="000F7377">
      <w:r xmlns:w="http://schemas.openxmlformats.org/wordprocessingml/2006/main">
        <w:t xml:space="preserve">2. ਅਫ਼ਸੀਆਂ 5:22-33 - ਪਤਨੀਓ, ਆਪਣੇ ਆਪ ਨੂੰ ਆਪਣੇ ਪਤੀਆਂ ਦੇ ਅਧੀਨ ਕਰੋ, ਜਿਵੇਂ ਕਿ ਪ੍ਰਭੂ ਦੇ ਅੱਗੇ। ਪਤੀਓ, ਆਪਣੀਆਂ ਪਤਨੀਆਂ ਨੂੰ ਪਿਆਰ ਕਰੋ, ਜਿਵੇਂ ਮਸੀਹ ਨੇ ਵੀ ਕਲੀਸਿਯਾ ਨੂੰ ਪਿਆਰ ਕੀਤਾ, ਅਤੇ ਆਪਣੇ ਆਪ ਨੂੰ ਇਸਦੇ ਲਈ ਦੇ ਦਿੱਤਾ.</w:t>
      </w:r>
    </w:p>
    <w:p w14:paraId="5A25D1A0" w14:textId="77777777" w:rsidR="000F7377" w:rsidRDefault="000F7377"/>
    <w:p w14:paraId="77E7D21F" w14:textId="77777777" w:rsidR="000F7377" w:rsidRDefault="000F7377">
      <w:r xmlns:w="http://schemas.openxmlformats.org/wordprocessingml/2006/main">
        <w:t xml:space="preserve">1 ਕੁਰਿੰਥੀਆਂ 7:7 ਕਿਉਂਕਿ ਮੈਂ ਚਾਹੁੰਦਾ ਹਾਂ ਕਿ ਸਾਰੇ ਮਨੁੱਖ ਮੇਰੇ ਵਰਗੇ ਹੋਣ। ਪਰ ਹਰ ਮਨੁੱਖ ਕੋਲ ਰੱਬ ਦੀ ਆਪਣੀ ਉਚਿਤ ਦਾਤ ਹੈ, ਇੱਕ ਇਸ ਤਰੀਕੇ ਨਾਲ, ਅਤੇ ਉਸ ਤੋਂ ਬਾਅਦ ਦੂਜਾ।</w:t>
      </w:r>
    </w:p>
    <w:p w14:paraId="1374D7CA" w14:textId="77777777" w:rsidR="000F7377" w:rsidRDefault="000F7377"/>
    <w:p w14:paraId="048722D9" w14:textId="77777777" w:rsidR="000F7377" w:rsidRDefault="000F7377">
      <w:r xmlns:w="http://schemas.openxmlformats.org/wordprocessingml/2006/main">
        <w:t xml:space="preserve">ਪੌਲੁਸ ਸਾਰੇ ਮਨੁੱਖਾਂ ਲਈ ਆਪਣੀ ਇੱਛਾ ਪ੍ਰਗਟ ਕਰਦਾ ਹੈ ਜਿਵੇਂ ਉਹ ਹੈ, ਪਰ ਸਵੀਕਾਰ ਕਰਦਾ ਹੈ ਕਿ ਹਰੇਕ ਵਿਅਕਤੀ ਨੂੰ ਪਰਮੇਸ਼ੁਰ ਵੱਲੋਂ ਵੱਖਰਾ ਤੋਹਫ਼ਾ ਦਿੱਤਾ ਗਿਆ ਹੈ।</w:t>
      </w:r>
    </w:p>
    <w:p w14:paraId="4F5096BA" w14:textId="77777777" w:rsidR="000F7377" w:rsidRDefault="000F7377"/>
    <w:p w14:paraId="61B34ABD" w14:textId="77777777" w:rsidR="000F7377" w:rsidRDefault="000F7377">
      <w:r xmlns:w="http://schemas.openxmlformats.org/wordprocessingml/2006/main">
        <w:t xml:space="preserve">1. ਰੱਬ ਵੱਲੋਂ ਸਾਡੇ ਤੋਹਫ਼ੇ: ਸਾਡੀਆਂ ਵਿਲੱਖਣ ਪ੍ਰਤਿਭਾਵਾਂ ਨੂੰ ਸਵੀਕਾਰ ਕਰਨਾ ਅਤੇ ਗਲੇ ਲਗਾਉਣਾ</w:t>
      </w:r>
    </w:p>
    <w:p w14:paraId="36472774" w14:textId="77777777" w:rsidR="000F7377" w:rsidRDefault="000F7377"/>
    <w:p w14:paraId="62C14B1B" w14:textId="77777777" w:rsidR="000F7377" w:rsidRDefault="000F7377">
      <w:r xmlns:w="http://schemas.openxmlformats.org/wordprocessingml/2006/main">
        <w:t xml:space="preserve">2. ਵਿਅਕਤੀਗਤਤਾ ਦੀ ਸ਼ਕਤੀ: ਸਾਡੇ ਅੰਤਰਾਂ ਦਾ ਜਸ਼ਨ ਮਨਾਉਣਾ</w:t>
      </w:r>
    </w:p>
    <w:p w14:paraId="2C6B2CF7" w14:textId="77777777" w:rsidR="000F7377" w:rsidRDefault="000F7377"/>
    <w:p w14:paraId="26A8D7A0" w14:textId="77777777" w:rsidR="000F7377" w:rsidRDefault="000F7377">
      <w:r xmlns:w="http://schemas.openxmlformats.org/wordprocessingml/2006/main">
        <w:t xml:space="preserve">1. ਮੱਤੀ 25:14-30 - ਪ੍ਰਤਿਭਾ ਦਾ ਦ੍ਰਿਸ਼ਟਾਂਤ</w:t>
      </w:r>
    </w:p>
    <w:p w14:paraId="3664CB13" w14:textId="77777777" w:rsidR="000F7377" w:rsidRDefault="000F7377"/>
    <w:p w14:paraId="53CF6959" w14:textId="77777777" w:rsidR="000F7377" w:rsidRDefault="000F7377">
      <w:r xmlns:w="http://schemas.openxmlformats.org/wordprocessingml/2006/main">
        <w:t xml:space="preserve">2. ਅਫ਼ਸੀਆਂ 4:7-8 - ਮਸੀਹ ਦੇ ਸਰੀਰ ਵਿੱਚ ਹਰੇਕ ਮਸੀਹੀ ਦੀ ਭੂਮਿਕਾ</w:t>
      </w:r>
    </w:p>
    <w:p w14:paraId="5709662E" w14:textId="77777777" w:rsidR="000F7377" w:rsidRDefault="000F7377"/>
    <w:p w14:paraId="1EA1CD4D" w14:textId="77777777" w:rsidR="000F7377" w:rsidRDefault="000F7377">
      <w:r xmlns:w="http://schemas.openxmlformats.org/wordprocessingml/2006/main">
        <w:t xml:space="preserve">1 ਕੁਰਿੰਥੀਆਂ 7:8 ਇਸ ਲਈ ਮੈਂ ਅਣਵਿਆਹੀਆਂ ਅਤੇ ਵਿਧਵਾਵਾਂ ਨੂੰ ਆਖਦਾ ਹਾਂ, ਉਨ੍ਹਾਂ ਲਈ ਚੰਗਾ ਹੈ ਜੇ ਉਹ ਮੇਰੇ ਵਾਂਗ ਰਹਿਣ।</w:t>
      </w:r>
    </w:p>
    <w:p w14:paraId="404DCD9A" w14:textId="77777777" w:rsidR="000F7377" w:rsidRDefault="000F7377"/>
    <w:p w14:paraId="03D5637E" w14:textId="77777777" w:rsidR="000F7377" w:rsidRDefault="000F7377">
      <w:r xmlns:w="http://schemas.openxmlformats.org/wordprocessingml/2006/main">
        <w:t xml:space="preserve">ਪਾਸੇਜ ਪੌਲ ਅਣਵਿਆਹੇ ਅਤੇ ਵਿਧਵਾ ਲੋਕਾਂ ਨੂੰ ਉਸ ਵਾਂਗ ਕੁਆਰੇ ਰਹਿਣ ਲਈ ਉਤਸ਼ਾਹਿਤ ਕਰਦਾ ਹੈ।</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ਪ੍ਰਭੂ ਵਿੱਚ ਬਣੇ ਰਹੋ ਅਤੇ ਸੰਤੁਸ਼ਟ ਰਹੋ: 1 ਕੁਰਿੰਥੀਆਂ 7:8 ਨੂੰ ਸਮਝਣਾ</w:t>
      </w:r>
    </w:p>
    <w:p w14:paraId="34327C9B" w14:textId="77777777" w:rsidR="000F7377" w:rsidRDefault="000F7377"/>
    <w:p w14:paraId="0FE31390" w14:textId="77777777" w:rsidR="000F7377" w:rsidRDefault="000F7377">
      <w:r xmlns:w="http://schemas.openxmlformats.org/wordprocessingml/2006/main">
        <w:t xml:space="preserve">2. ਕੁਆਰੇਪਣ ਦੀ ਸ਼ਕਤੀ: ਕੁਆਰੇਪਣ ਲਈ ਪਰਮੇਸ਼ੁਰ ਦੀ ਚੰਗੀ ਯੋਜਨਾ ਨੂੰ ਅਪਣਾਓ</w:t>
      </w:r>
    </w:p>
    <w:p w14:paraId="15723935" w14:textId="77777777" w:rsidR="000F7377" w:rsidRDefault="000F7377"/>
    <w:p w14:paraId="5A095B14" w14:textId="77777777" w:rsidR="000F7377" w:rsidRDefault="000F7377">
      <w:r xmlns:w="http://schemas.openxmlformats.org/wordprocessingml/2006/main">
        <w:t xml:space="preserve">1. ਫਿਲਪੀਆਂ 4:11-13 - “ਇਹ ਨਹੀਂ ਕਿ ਮੈਂ ਲੋੜਵੰਦ ਹੋਣ ਦੀ ਗੱਲ ਕਰ ਰਿਹਾ ਹਾਂ, ਕਿਉਂਕਿ ਮੈਂ ਸਿੱਖਿਆ ਹੈ ਕਿ ਕਿਸੇ ਵੀ ਸਥਿਤੀ ਵਿੱਚ ਮੈਂ ਸੰਤੁਸ਼ਟ ਰਹਿਣਾ ਹਾਂ। ਮੈਂ ਜਾਣਦਾ ਹਾਂ ਕਿ ਕਿਵੇਂ ਨੀਵਾਂ ਹੋਣਾ ਹੈ, ਅਤੇ ਮੈਂ ਜਾਣਦਾ ਹਾਂ ਕਿ ਕਿਵੇਂ ਵਧਣਾ ਹੈ। ਕਿਸੇ ਵੀ ਅਤੇ ਹਰ ਸਥਿਤੀ ਵਿੱਚ, ਮੈਂ ਭਰਪੂਰਤਾ ਅਤੇ ਭੁੱਖ, ਭਰਪੂਰਤਾ ਅਤੇ ਜ਼ਰੂਰਤ ਦਾ ਸਾਹਮਣਾ ਕਰਨ ਦਾ ਰਾਜ਼ ਸਿੱਖਿਆ ਹੈ। ”</w:t>
      </w:r>
    </w:p>
    <w:p w14:paraId="33F7EA47" w14:textId="77777777" w:rsidR="000F7377" w:rsidRDefault="000F7377"/>
    <w:p w14:paraId="48E381BB" w14:textId="77777777" w:rsidR="000F7377" w:rsidRDefault="000F7377">
      <w:r xmlns:w="http://schemas.openxmlformats.org/wordprocessingml/2006/main">
        <w:t xml:space="preserve">2. 1 ਪਤਰਸ 5: 6-7 - "ਇਸ ਲਈ, ਆਪਣੇ ਆਪ ਨੂੰ ਪਰਮੇਸ਼ੁਰ ਦੇ ਸ਼ਕਤੀਸ਼ਾਲੀ ਹੱਥ ਦੇ ਅਧੀਨ ਨਿਮਰ ਬਣਾਓ ਤਾਂ ਜੋ ਉਹ ਤੁਹਾਡੀਆਂ ਸਾਰੀਆਂ ਚਿੰਤਾਵਾਂ ਉਸ ਉੱਤੇ ਸੁੱਟ ਕੇ, ਸਹੀ ਸਮੇਂ ਤੇ ਤੁਹਾਨੂੰ ਉੱਚਾ ਕਰੇ, ਕਿਉਂਕਿ ਉਹ ਤੁਹਾਡੀ ਪਰਵਾਹ ਕਰਦਾ ਹੈ।"</w:t>
      </w:r>
    </w:p>
    <w:p w14:paraId="5AF4B7E7" w14:textId="77777777" w:rsidR="000F7377" w:rsidRDefault="000F7377"/>
    <w:p w14:paraId="793FF201" w14:textId="77777777" w:rsidR="000F7377" w:rsidRDefault="000F7377">
      <w:r xmlns:w="http://schemas.openxmlformats.org/wordprocessingml/2006/main">
        <w:t xml:space="preserve">1 ਕੁਰਿੰਥੀਆਂ 7:9 ਪਰ ਜੇ ਉਹ ਨਹੀਂ ਰੱਖ ਸਕਦੇ, ਤਾਂ ਉਨ੍ਹਾਂ ਨੂੰ ਵਿਆਹ ਕਰ ਲੈਣ ਦਿਓ, ਕਿਉਂਕਿ ਸਾੜਨ ਨਾਲੋਂ ਵਿਆਹ ਕਰਨਾ ਚੰਗਾ ਹੈ।</w:t>
      </w:r>
    </w:p>
    <w:p w14:paraId="25340F72" w14:textId="77777777" w:rsidR="000F7377" w:rsidRDefault="000F7377"/>
    <w:p w14:paraId="59413E49" w14:textId="77777777" w:rsidR="000F7377" w:rsidRDefault="000F7377">
      <w:r xmlns:w="http://schemas.openxmlformats.org/wordprocessingml/2006/main">
        <w:t xml:space="preserve">ਪੌਲੁਸ ਉਨ੍ਹਾਂ ਨੂੰ ਉਤਸ਼ਾਹਿਤ ਕਰਦਾ ਹੈ ਜੋ ਆਪਣੇ ਜਨੂੰਨ ਨੂੰ ਸ਼ਾਦੀ ਨਹੀਂ ਕਰ ਸਕਦੇ, ਕਿਉਂਕਿ ਇਹ ਇੱਛਾ ਨਾਲ ਸੜਨ ਨਾਲੋਂ ਬਿਹਤਰ ਹੈ।</w:t>
      </w:r>
    </w:p>
    <w:p w14:paraId="36FF675D" w14:textId="77777777" w:rsidR="000F7377" w:rsidRDefault="000F7377"/>
    <w:p w14:paraId="7F2D2363" w14:textId="77777777" w:rsidR="000F7377" w:rsidRDefault="000F7377">
      <w:r xmlns:w="http://schemas.openxmlformats.org/wordprocessingml/2006/main">
        <w:t xml:space="preserve">1. ਸਵੈ-ਨਿਯੰਤ੍ਰਣ ਦੀ ਸ਼ਕਤੀ: ਪਰਤਾਵੇ ਦਾ ਵਿਰੋਧ ਕਿਵੇਂ ਕਰਨਾ ਹੈ।</w:t>
      </w:r>
    </w:p>
    <w:p w14:paraId="01B38D8C" w14:textId="77777777" w:rsidR="000F7377" w:rsidRDefault="000F7377"/>
    <w:p w14:paraId="6049DBA5" w14:textId="77777777" w:rsidR="000F7377" w:rsidRDefault="000F7377">
      <w:r xmlns:w="http://schemas.openxmlformats.org/wordprocessingml/2006/main">
        <w:t xml:space="preserve">2. ਵਿਆਹ: ਸਾਡੀ ਖੁਸ਼ੀ ਅਤੇ ਸੰਤੁਸ਼ਟੀ ਲਈ ਪਰਮੇਸ਼ੁਰ ਵੱਲੋਂ ਇੱਕ ਤੋਹਫ਼ਾ।</w:t>
      </w:r>
    </w:p>
    <w:p w14:paraId="0C7C3418" w14:textId="77777777" w:rsidR="000F7377" w:rsidRDefault="000F7377"/>
    <w:p w14:paraId="13E73D76" w14:textId="77777777" w:rsidR="000F7377" w:rsidRDefault="000F7377">
      <w:r xmlns:w="http://schemas.openxmlformats.org/wordprocessingml/2006/main">
        <w:t xml:space="preserve">1. ਗਲਾਤੀਆਂ 5:16-17 - "ਆਤਮਾ ਵਿੱਚ ਚੱਲੋ, ਅਤੇ ਤੁਸੀਂ ਸਰੀਰ ਦੀ ਕਾਮਨਾ ਪੂਰੀ ਨਹੀਂ ਕਰੋਗੇ ਕਿਉਂਕਿ ਸਰੀਰ ਆਤਮਾ ਦੇ ਵਿਰੁੱਧ ਹੈ ਅਤੇ ਆਤਮਾ ਸਰੀਰ ਦੇ ਵਿਰੁੱਧ ਹੈ: ਅਤੇ ਇਹ ਇੱਕ ਦੂਜੇ ਦੇ ਵਿਰੁੱਧ ਹਨ. : ਤਾਂ ਜੋ ਤੁਸੀਂ ਉਹ ਕੰਮ ਨਾ ਕਰ ਸਕੋ ਜੋ ਤੁਸੀਂ ਚਾਹੁੰਦੇ ਹੋ।"</w:t>
      </w:r>
    </w:p>
    <w:p w14:paraId="292D88F2" w14:textId="77777777" w:rsidR="000F7377" w:rsidRDefault="000F7377"/>
    <w:p w14:paraId="52EB84C7" w14:textId="77777777" w:rsidR="000F7377" w:rsidRDefault="000F7377">
      <w:r xmlns:w="http://schemas.openxmlformats.org/wordprocessingml/2006/main">
        <w:t xml:space="preserve">2. 1 ਥੱਸਲੁਨੀਕੀਆਂ 4: 3-5 - "ਕਿਉਂਕਿ ਇਹ ਪਰਮੇਸ਼ੁਰ ਦੀ ਇੱਛਾ ਹੈ, ਤੁਹਾਡੀ ਪਵਿੱਤਰਤਾ ਵੀ, ਕਿ ਤੁਸੀਂ ਹਰਾਮਕਾਰੀ ਤੋਂ ਦੂਰ ਰਹੋ: ਕਿ ਤੁਹਾਡੇ ਵਿੱਚੋਂ ਹਰ ਇੱਕ ਨੂੰ ਪਤਾ ਹੋਣਾ ਚਾਹੀਦਾ ਹੈ ਕਿ ਪਵਿੱਤਰਤਾ ਅਤੇ ਆਦਰ ਵਿੱਚ ਆਪਣਾ ਭਾਂਡਾ ਕਿਵੇਂ ਰੱਖਣਾ ਹੈ; ਲਾਲਸਾ ਦੀ ਕਾਮਨਾ, ਜਿਵੇਂ ਕਿ ਪਰਾਈਆਂ ਕੌਮਾਂ ਜੋ ਪਰਮੇਸ਼ੁਰ ਨੂੰ ਨਹੀਂ ਜਾਣਦੀਆਂ ਹਨ।"</w:t>
      </w:r>
    </w:p>
    <w:p w14:paraId="3051B078" w14:textId="77777777" w:rsidR="000F7377" w:rsidRDefault="000F7377"/>
    <w:p w14:paraId="48EBADD5" w14:textId="77777777" w:rsidR="000F7377" w:rsidRDefault="000F7377">
      <w:r xmlns:w="http://schemas.openxmlformats.org/wordprocessingml/2006/main">
        <w:t xml:space="preserve">1 ਕੁਰਿੰਥੀਆਂ 7:10 ਅਤੇ ਵਿਆਹੇ ਹੋਏ ਨੂੰ ਮੈਂ ਹੁਕਮ ਦਿੰਦਾ ਹਾਂ, ਪਰ ਮੈਂ ਨਹੀਂ, ਪਰ ਪ੍ਰਭੂ, ਪਤਨੀ ਨੂੰ ਆਪਣੇ ਪਤੀ ਤੋਂ ਵੱਖ ਨਾ ਹੋਣ ਦਿਓ:</w:t>
      </w:r>
    </w:p>
    <w:p w14:paraId="14788DBD" w14:textId="77777777" w:rsidR="000F7377" w:rsidRDefault="000F7377"/>
    <w:p w14:paraId="6FE23877" w14:textId="77777777" w:rsidR="000F7377" w:rsidRDefault="000F7377">
      <w:r xmlns:w="http://schemas.openxmlformats.org/wordprocessingml/2006/main">
        <w:t xml:space="preserve">ਪੌਲੁਸ ਨੇ ਪ੍ਰਭੂ ਨੂੰ ਆਪਣੇ ਹੁਕਮ ਦਾ ਸਰੋਤ ਦੱਸਦੇ ਹੋਏ ਵਿਆਹੇ ਜੋੜਿਆਂ ਨੂੰ ਇਕੱਠੇ ਰਹਿਣ ਦਾ ਹੁਕਮ ਦਿੱਤਾ।</w:t>
      </w:r>
    </w:p>
    <w:p w14:paraId="549D1EE5" w14:textId="77777777" w:rsidR="000F7377" w:rsidRDefault="000F7377"/>
    <w:p w14:paraId="2AB72629" w14:textId="77777777" w:rsidR="000F7377" w:rsidRDefault="000F7377">
      <w:r xmlns:w="http://schemas.openxmlformats.org/wordprocessingml/2006/main">
        <w:t xml:space="preserve">1. "ਵਿਆਹ ਦੀ ਸ਼ਕਤੀ: ਏਕਤਾ ਵਿੱਚ ਤਾਕਤ ਲੱਭਣਾ"</w:t>
      </w:r>
    </w:p>
    <w:p w14:paraId="4F3FCD1C" w14:textId="77777777" w:rsidR="000F7377" w:rsidRDefault="000F7377"/>
    <w:p w14:paraId="5DAC7952" w14:textId="77777777" w:rsidR="000F7377" w:rsidRDefault="000F7377">
      <w:r xmlns:w="http://schemas.openxmlformats.org/wordprocessingml/2006/main">
        <w:t xml:space="preserve">2. "ਵਿਆਹ ਵਿੱਚ ਪਵਿੱਤਰਤਾ ਲਈ ਪ੍ਰਭੂ ਦੀ ਕਾਲ"</w:t>
      </w:r>
    </w:p>
    <w:p w14:paraId="3CB729F0" w14:textId="77777777" w:rsidR="000F7377" w:rsidRDefault="000F7377"/>
    <w:p w14:paraId="59D0AC49" w14:textId="77777777" w:rsidR="000F7377" w:rsidRDefault="000F7377">
      <w:r xmlns:w="http://schemas.openxmlformats.org/wordprocessingml/2006/main">
        <w:t xml:space="preserve">1. ਕਹਾਉਤਾਂ 18:22 - "ਜਿਸ ਨੂੰ ਪਤਨੀ ਮਿਲਦੀ ਹੈ, ਉਹ ਚੰਗੀ ਚੀਜ਼ ਲੱਭਦਾ ਹੈ, ਅਤੇ ਪ੍ਰਭੂ ਤੋਂ ਕਿਰਪਾ ਪ੍ਰਾਪਤ ਕਰਦਾ ਹੈ।"</w:t>
      </w:r>
    </w:p>
    <w:p w14:paraId="356E4D07" w14:textId="77777777" w:rsidR="000F7377" w:rsidRDefault="000F7377"/>
    <w:p w14:paraId="638DDD95" w14:textId="77777777" w:rsidR="000F7377" w:rsidRDefault="000F7377">
      <w:r xmlns:w="http://schemas.openxmlformats.org/wordprocessingml/2006/main">
        <w:t xml:space="preserve">2. ਅਫ਼ਸੀਆਂ 5:22-33 - "ਪਤਨੀਓ, ਆਪਣੇ ਪਤੀਆਂ ਦੇ ਅਧੀਨ ਹੋਵੋ, ਜਿਵੇਂ ਪ੍ਰਭੂ ਦੇ ਅਧੀਨ ਹੈ ਕਿਉਂਕਿ ਪਤੀ ਪਤਨੀ ਦਾ ਸਿਰ ਹੈ ਜਿਵੇਂ ਕਿ ਮਸੀਹ ਚਰਚ ਦਾ ਸਿਰ ਹੈ, ਉਸਦਾ ਸਰੀਰ ਹੈ, ਅਤੇ ਉਹ ਖੁਦ ਇਸਦਾ ਮੁਕਤੀਦਾਤਾ ਹੈ। ਪਤੀਓ, ਆਪਣੀਆਂ ਪਤਨੀਆਂ ਨੂੰ ਪਿਆਰ ਕਰੋ, ਜਿਵੇਂ ਮਸੀਹ ਨੇ ਚਰਚ ਨੂੰ ਪਿਆਰ ਕੀਤਾ ਅਤੇ ਆਪਣੇ ਆਪ ਨੂੰ ਉਸਦੇ ਲਈ ਦੇ ਦਿੱਤਾ ..."</w:t>
      </w:r>
    </w:p>
    <w:p w14:paraId="547A8760" w14:textId="77777777" w:rsidR="000F7377" w:rsidRDefault="000F7377"/>
    <w:p w14:paraId="7BA85D71" w14:textId="77777777" w:rsidR="000F7377" w:rsidRDefault="000F7377">
      <w:r xmlns:w="http://schemas.openxmlformats.org/wordprocessingml/2006/main">
        <w:t xml:space="preserve">1 ਕੁਰਿੰਥੀਆਂ 7:11 ਪਰ ਜੇ ਉਹ ਚਲੀ ਜਾਂਦੀ ਹੈ, ਤਾਂ ਉਹ ਅਣਵਿਆਹੀ ਰਹੇ, ਜਾਂ ਆਪਣੇ ਪਤੀ ਨਾਲ ਸੁਲ੍ਹਾ ਕਰ ਲਵੇ, ਅਤੇ ਪਤੀ ਆਪਣੀ ਪਤਨੀ ਨੂੰ ਤਿਆਗ ਨਾ ਦੇਵੇ।</w:t>
      </w:r>
    </w:p>
    <w:p w14:paraId="0515A3A7" w14:textId="77777777" w:rsidR="000F7377" w:rsidRDefault="000F7377"/>
    <w:p w14:paraId="2A33EADA" w14:textId="77777777" w:rsidR="000F7377" w:rsidRDefault="000F7377">
      <w:r xmlns:w="http://schemas.openxmlformats.org/wordprocessingml/2006/main">
        <w:t xml:space="preserve">ਇਹ ਹਵਾਲਾ ਵਿਆਹ ਦੀ ਮਹੱਤਤਾ ਬਾਰੇ ਚਰਚਾ ਕਰਦਾ ਹੈ ਅਤੇ ਇਸ ਨੂੰ ਕਿਵੇਂ ਬਣਾਈ ਰੱਖਿਆ ਜਾਣਾ ਚਾਹੀਦਾ ਹੈ, ਇੱਥੋਂ ਤੱਕ ਕਿ ਵਿਵਾਦ ਦੇ ਮਾਮਲਿਆਂ ਵਿੱਚ ਵੀ।</w:t>
      </w:r>
    </w:p>
    <w:p w14:paraId="24C574FB" w14:textId="77777777" w:rsidR="000F7377" w:rsidRDefault="000F7377"/>
    <w:p w14:paraId="4625751C" w14:textId="77777777" w:rsidR="000F7377" w:rsidRDefault="000F7377">
      <w:r xmlns:w="http://schemas.openxmlformats.org/wordprocessingml/2006/main">
        <w:t xml:space="preserve">1. ਵਿਆਹ ਦੀ ਤਾਕਤ: ਸਾਨੂੰ ਮੁਸ਼ਕਲਾਂ ਵਿੱਚੋਂ ਲੰਘਣ ਦੀ ਲੋੜ ਕਿਉਂ ਹੈ</w:t>
      </w:r>
    </w:p>
    <w:p w14:paraId="260A884B" w14:textId="77777777" w:rsidR="000F7377" w:rsidRDefault="000F7377"/>
    <w:p w14:paraId="7D1B65E8" w14:textId="77777777" w:rsidR="000F7377" w:rsidRDefault="000F7377">
      <w:r xmlns:w="http://schemas.openxmlformats.org/wordprocessingml/2006/main">
        <w:t xml:space="preserve">2. ਵਿਆਹ ਦੀ ਪਵਿੱਤਰਤਾ: ਵਚਨਬੱਧਤਾ ਦੁਆਰਾ ਪਰਮੇਸ਼ੁਰ ਦਾ ਆਦਰ ਕਰਨਾ</w:t>
      </w:r>
    </w:p>
    <w:p w14:paraId="1F216C1F" w14:textId="77777777" w:rsidR="000F7377" w:rsidRDefault="000F7377"/>
    <w:p w14:paraId="603D9808" w14:textId="77777777" w:rsidR="000F7377" w:rsidRDefault="000F7377">
      <w:r xmlns:w="http://schemas.openxmlformats.org/wordprocessingml/2006/main">
        <w:t xml:space="preserve">1. ਅਫ਼ਸੀਆਂ 5:21-33 - ਪ੍ਰਭੂ ਦੇ ਡਰ ਵਿੱਚ ਇੱਕ ਦੂਜੇ ਦੇ ਅਧੀਨ ਹੋਣਾ</w:t>
      </w:r>
    </w:p>
    <w:p w14:paraId="35FE62A5" w14:textId="77777777" w:rsidR="000F7377" w:rsidRDefault="000F7377"/>
    <w:p w14:paraId="7B1B1174" w14:textId="77777777" w:rsidR="000F7377" w:rsidRDefault="000F7377">
      <w:r xmlns:w="http://schemas.openxmlformats.org/wordprocessingml/2006/main">
        <w:t xml:space="preserve">2. ਰੋਮੀਆਂ 12:9-21 - ਇਕ ਦੂਜੇ ਨਾਲ ਇਕਸੁਰਤਾ ਵਿਚ ਰਹਿਣਾ ਅਤੇ ਇਕ ਦੂਜੇ ਨੂੰ ਪਿਆਰ ਕਰਨਾ</w:t>
      </w:r>
    </w:p>
    <w:p w14:paraId="58799436" w14:textId="77777777" w:rsidR="000F7377" w:rsidRDefault="000F7377"/>
    <w:p w14:paraId="4B37CC3C" w14:textId="77777777" w:rsidR="000F7377" w:rsidRDefault="000F7377">
      <w:r xmlns:w="http://schemas.openxmlformats.org/wordprocessingml/2006/main">
        <w:t xml:space="preserve">1 ਕੁਰਿੰਥੀਆਂ 7:12 ਪਰ ਬਾਕੀਆਂ ਨਾਲ ਮੈਂ ਬੋਲਦਾ ਹਾਂ, ਪ੍ਰਭੂ ਨਹੀਂ: ਜੇ ਕਿਸੇ ਭਰਾ ਦੀ ਕੋਈ ਪਤਨੀ ਹੈ ਜੋ ਵਿਸ਼ਵਾਸ ਨਹੀਂ ਕਰਦੀ, ਅਤੇ ਉਹ ਉਸ ਨਾਲ ਰਹਿਣ ਲਈ ਪ੍ਰਸੰਨ ਹੈ, ਤਾਂ ਉਸਨੂੰ ਉਸ ਨੂੰ ਤਿਆਗਣਾ ਨਹੀਂ ਚਾਹੀਦਾ।</w:t>
      </w:r>
    </w:p>
    <w:p w14:paraId="36A2F3DD" w14:textId="77777777" w:rsidR="000F7377" w:rsidRDefault="000F7377"/>
    <w:p w14:paraId="24722580" w14:textId="77777777" w:rsidR="000F7377" w:rsidRDefault="000F7377">
      <w:r xmlns:w="http://schemas.openxmlformats.org/wordprocessingml/2006/main">
        <w:t xml:space="preserve">ਪੌਲੁਸ ਉਨ੍ਹਾਂ ਵਿਆਹੁਤਾ ਜੋੜਿਆਂ ਨੂੰ ਸਲਾਹ ਦਿੰਦਾ ਹੈ ਜਿਨ੍ਹਾਂ ਵਿੱਚ ਇੱਕ ਜੀਵਨ ਸਾਥੀ ਖੁਸ਼ਖਬਰੀ ਵਿੱਚ ਵਿਸ਼ਵਾਸ ਨਹੀਂ ਕਰਦਾ ਹੈ, ਕਿ ਜੇ ਦੋਵੇਂ ਧਿਰਾਂ ਸਹਿਮਤ ਹੋਣ ਤਾਂ ਉਨ੍ਹਾਂ ਨੂੰ ਇਕੱਠੇ ਰਹਿਣਾ ਚਾਹੀਦਾ ਹੈ।</w:t>
      </w:r>
    </w:p>
    <w:p w14:paraId="4A156C87" w14:textId="77777777" w:rsidR="000F7377" w:rsidRDefault="000F7377"/>
    <w:p w14:paraId="32F14665" w14:textId="77777777" w:rsidR="000F7377" w:rsidRDefault="000F7377">
      <w:r xmlns:w="http://schemas.openxmlformats.org/wordprocessingml/2006/main">
        <w:t xml:space="preserve">1) ਵਿਆਹ ਵਿੱਚ ਵਚਨਬੱਧਤਾ ਦੀ ਮਹੱਤਤਾ, ਭਾਵੇਂ ਚੁਣੌਤੀਆਂ ਦਾ ਸਾਹਮਣਾ ਕਰਨਾ ਹੋਵੇ।</w:t>
      </w:r>
    </w:p>
    <w:p w14:paraId="6D2651E0" w14:textId="77777777" w:rsidR="000F7377" w:rsidRDefault="000F7377"/>
    <w:p w14:paraId="721FFFA0" w14:textId="77777777" w:rsidR="000F7377" w:rsidRDefault="000F7377">
      <w:r xmlns:w="http://schemas.openxmlformats.org/wordprocessingml/2006/main">
        <w:t xml:space="preserve">2) ਇੱਕ ਵਿਆਹ ਦੀ ਤਾਕਤ ਜਦੋਂ ਦੋ ਲੋਕ ਵੱਡੇ ਭਲੇ ਲਈ ਇਕੱਠੇ ਹੁੰਦੇ ਹਨ।</w:t>
      </w:r>
    </w:p>
    <w:p w14:paraId="509E83B3" w14:textId="77777777" w:rsidR="000F7377" w:rsidRDefault="000F7377"/>
    <w:p w14:paraId="6C2F5D7D" w14:textId="77777777" w:rsidR="000F7377" w:rsidRDefault="000F7377">
      <w:r xmlns:w="http://schemas.openxmlformats.org/wordprocessingml/2006/main">
        <w:t xml:space="preserve">1) ਰੋਮੀਆਂ 12:18 - "ਜੇ ਇਹ ਸੰਭਵ ਹੈ, ਜਿੱਥੋਂ ਤੱਕ ਇਹ ਤੁਹਾਡੇ 'ਤੇ ਨਿਰਭਰ ਕਰਦਾ ਹੈ, ਹਰ ਕਿਸੇ ਨਾਲ ਸ਼ਾਂਤੀ ਨਾਲ ਰਹੋ।"</w:t>
      </w:r>
    </w:p>
    <w:p w14:paraId="70228117" w14:textId="77777777" w:rsidR="000F7377" w:rsidRDefault="000F7377"/>
    <w:p w14:paraId="76BF32C8" w14:textId="77777777" w:rsidR="000F7377" w:rsidRDefault="000F7377">
      <w:r xmlns:w="http://schemas.openxmlformats.org/wordprocessingml/2006/main">
        <w:t xml:space="preserve">2) ਅਫ਼ਸੀਆਂ 5:21 - "ਮਸੀਹ ਲਈ ਸਤਿਕਾਰ ਵਜੋਂ ਇੱਕ ਦੂਜੇ ਦੇ ਅਧੀਨ ਹੋਵੋ।"</w:t>
      </w:r>
    </w:p>
    <w:p w14:paraId="200C245C" w14:textId="77777777" w:rsidR="000F7377" w:rsidRDefault="000F7377"/>
    <w:p w14:paraId="0CDBA116" w14:textId="77777777" w:rsidR="000F7377" w:rsidRDefault="000F7377">
      <w:r xmlns:w="http://schemas.openxmlformats.org/wordprocessingml/2006/main">
        <w:t xml:space="preserve">1 ਕੁਰਿੰਥੀਆਂ 7:13 ਅਤੇ ਜਿਸ ਔਰਤ ਦਾ ਪਤੀ ਵਿਸ਼ਵਾਸ ਨਹੀਂ ਕਰਦਾ, ਅਤੇ ਜੇ ਉਹ ਉਸ ਦੇ ਨਾਲ ਰਹਿਣਾ ਚਾਹੁੰਦਾ ਹੈ, ਤਾਂ ਉਹ ਉਸ ਨੂੰ ਨਾ ਛੱਡੇ।</w:t>
      </w:r>
    </w:p>
    <w:p w14:paraId="60BF7D4A" w14:textId="77777777" w:rsidR="000F7377" w:rsidRDefault="000F7377"/>
    <w:p w14:paraId="2D3677D8" w14:textId="77777777" w:rsidR="000F7377" w:rsidRDefault="000F7377">
      <w:r xmlns:w="http://schemas.openxmlformats.org/wordprocessingml/2006/main">
        <w:t xml:space="preserve">ਇੱਕ ਵਿਸ਼ਵਾਸੀ ਪਤਨੀ ਨੂੰ ਆਪਣੇ ਅਵਿਸ਼ਵਾਸੀ ਪਤੀ ਨੂੰ ਨਹੀਂ ਛੱਡਣਾ ਚਾਹੀਦਾ ਜੇਕਰ ਉਹ ਉਸਦੇ ਨਾਲ ਰਹਿਣ ਲਈ ਤਿਆਰ ਹੈ।</w:t>
      </w:r>
    </w:p>
    <w:p w14:paraId="1DA06BE4" w14:textId="77777777" w:rsidR="000F7377" w:rsidRDefault="000F7377"/>
    <w:p w14:paraId="2E57DC2D" w14:textId="77777777" w:rsidR="000F7377" w:rsidRDefault="000F7377">
      <w:r xmlns:w="http://schemas.openxmlformats.org/wordprocessingml/2006/main">
        <w:t xml:space="preserve">1. ਅਵਿਸ਼ਵਾਸੀਆਂ ਨੂੰ ਪਿਆਰ ਕਰਨਾ ਸਿੱਖਣਾ - ਇੱਕ ਅਵਿਸ਼ਵਾਸੀ ਸਾਥੀ ਨਾਲ ਵਿਆਹ ਵਿੱਚ ਪਰਮੇਸ਼ੁਰ ਦਾ ਆਦਰ ਕਿਵੇਂ ਕਰਨਾ ਹੈ।</w:t>
      </w:r>
    </w:p>
    <w:p w14:paraId="7BA675B9" w14:textId="77777777" w:rsidR="000F7377" w:rsidRDefault="000F7377"/>
    <w:p w14:paraId="3BFF3012" w14:textId="77777777" w:rsidR="000F7377" w:rsidRDefault="000F7377">
      <w:r xmlns:w="http://schemas.openxmlformats.org/wordprocessingml/2006/main">
        <w:t xml:space="preserve">2. ਇੱਕ ਮੁਸ਼ਕਲ ਵਿਆਹ ਵਿੱਚ ਉਮੀਦ ਦੇ ਨਾਲ ਰਹਿਣਾ - ਇੱਕ ਅਜਿਹੇ ਸਾਥੀ ਨਾਲ ਵਿਆਹ ਦੇ ਸਮੇਂ ਤਾਕਤ ਅਤੇ ਲਚਕੀਲਾਪਣ ਲੱਭਣਾ ਜੋ ਤੁਹਾਡੇ ਵਿਸ਼ਵਾਸ ਨੂੰ ਸਾਂਝਾ ਨਹੀਂ ਕਰਦਾ ਹੈ।</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ਅਫ਼ਸੀਆਂ 5:21-33 - ਮਸੀਹ ਲਈ ਸਤਿਕਾਰ ਵਜੋਂ ਇੱਕ ਦੂਜੇ ਦੇ ਅਧੀਨ ਹੋਵੋ, ਅਤੇ ਪਤੀਆਂ ਨੂੰ ਆਪਣੀਆਂ ਪਤਨੀਆਂ ਨੂੰ ਕਿਵੇਂ ਪਿਆਰ ਕਰਨਾ ਚਾਹੀਦਾ ਹੈ।</w:t>
      </w:r>
    </w:p>
    <w:p w14:paraId="1F799590" w14:textId="77777777" w:rsidR="000F7377" w:rsidRDefault="000F7377"/>
    <w:p w14:paraId="166B74B4" w14:textId="77777777" w:rsidR="000F7377" w:rsidRDefault="000F7377">
      <w:r xmlns:w="http://schemas.openxmlformats.org/wordprocessingml/2006/main">
        <w:t xml:space="preserve">2. ਰੋਮੀਆਂ 12:9-13 - ਪਿਆਰ ਸੱਚਾ ਹੋਣਾ ਚਾਹੀਦਾ ਹੈ, ਅਤੇ ਇੱਕ ਦੂਜੇ ਨੂੰ ਵਿਹਾਰਕ ਤਰੀਕੇ ਨਾਲ ਪਿਆਰ ਕਰਨਾ ਚਾਹੀਦਾ ਹੈ।</w:t>
      </w:r>
    </w:p>
    <w:p w14:paraId="3368EA7E" w14:textId="77777777" w:rsidR="000F7377" w:rsidRDefault="000F7377"/>
    <w:p w14:paraId="5AF8BA17" w14:textId="77777777" w:rsidR="000F7377" w:rsidRDefault="000F7377">
      <w:r xmlns:w="http://schemas.openxmlformats.org/wordprocessingml/2006/main">
        <w:t xml:space="preserve">1 ਕੁਰਿੰਥੀਆਂ 7:14 ਕਿਉਂਕਿ ਅਵਿਸ਼ਵਾਸੀ ਪਤੀ ਪਤਨੀ ਦੁਆਰਾ ਪਵਿੱਤਰ ਕੀਤਾ ਜਾਂਦਾ ਹੈ, ਅਤੇ ਅਵਿਸ਼ਵਾਸੀ ਪਤਨੀ ਪਤੀ ਦੁਆਰਾ ਪਵਿੱਤਰ ਕੀਤੀ ਜਾਂਦੀ ਹੈ: ਨਹੀਂ ਤਾਂ ਤੁਹਾਡੇ ਬੱਚੇ ਅਸ਼ੁੱਧ ਹੁੰਦੇ। ਪਰ ਹੁਣ ਉਹ ਪਵਿੱਤਰ ਹਨ।</w:t>
      </w:r>
    </w:p>
    <w:p w14:paraId="1307E7CA" w14:textId="77777777" w:rsidR="000F7377" w:rsidRDefault="000F7377"/>
    <w:p w14:paraId="3153E549" w14:textId="77777777" w:rsidR="000F7377" w:rsidRDefault="000F7377">
      <w:r xmlns:w="http://schemas.openxmlformats.org/wordprocessingml/2006/main">
        <w:t xml:space="preserve">ਵਿਸ਼ਵਾਸੀ ਅਤੇ ਅਵਿਸ਼ਵਾਸੀ ਵਿਆਹੇ ਜਾ ਸਕਦੇ ਹਨ, ਅਤੇ ਉਨ੍ਹਾਂ ਦੇ ਬੱਚੇ ਪਵਿੱਤਰ ਹੋਣਗੇ।</w:t>
      </w:r>
    </w:p>
    <w:p w14:paraId="7A8FDE22" w14:textId="77777777" w:rsidR="000F7377" w:rsidRDefault="000F7377"/>
    <w:p w14:paraId="7C49BC87" w14:textId="77777777" w:rsidR="000F7377" w:rsidRDefault="000F7377">
      <w:r xmlns:w="http://schemas.openxmlformats.org/wordprocessingml/2006/main">
        <w:t xml:space="preserve">1. ਪਵਿੱਤਰਤਾ ਦੀ ਸ਼ਕਤੀ: ਵਿਸ਼ਵਾਸੀ ਅਤੇ ਅਵਿਸ਼ਵਾਸੀ ਅਜੇ ਵੀ ਕਿਵੇਂ ਮੁਬਾਰਕ ਹੋ ਸਕਦੇ ਹਨ</w:t>
      </w:r>
    </w:p>
    <w:p w14:paraId="33D282C0" w14:textId="77777777" w:rsidR="000F7377" w:rsidRDefault="000F7377"/>
    <w:p w14:paraId="2DEED565" w14:textId="77777777" w:rsidR="000F7377" w:rsidRDefault="000F7377">
      <w:r xmlns:w="http://schemas.openxmlformats.org/wordprocessingml/2006/main">
        <w:t xml:space="preserve">2. ਬੱਚਿਆਂ ਦੀ ਪਵਿੱਤਰਤਾ: ਤੁਹਾਡੇ ਬੱਚੇ ਪਰਮੇਸ਼ੁਰ ਦੀ ਅਸੀਸ ਕਿਵੇਂ ਪ੍ਰਾਪਤ ਕਰ ਸਕਦੇ ਹਨ</w:t>
      </w:r>
    </w:p>
    <w:p w14:paraId="3E7D4EC5" w14:textId="77777777" w:rsidR="000F7377" w:rsidRDefault="000F7377"/>
    <w:p w14:paraId="6843B58E" w14:textId="77777777" w:rsidR="000F7377" w:rsidRDefault="000F7377">
      <w:r xmlns:w="http://schemas.openxmlformats.org/wordprocessingml/2006/main">
        <w:t xml:space="preserve">1. ਮੱਤੀ 19:3-9; ਫ਼ਰੀਸੀ ਯਿਸੂ ਨੂੰ ਤਲਾਕ ਬਾਰੇ ਪੁੱਛਦੇ ਹਨ</w:t>
      </w:r>
    </w:p>
    <w:p w14:paraId="0898E833" w14:textId="77777777" w:rsidR="000F7377" w:rsidRDefault="000F7377"/>
    <w:p w14:paraId="6D10974F" w14:textId="77777777" w:rsidR="000F7377" w:rsidRDefault="000F7377">
      <w:r xmlns:w="http://schemas.openxmlformats.org/wordprocessingml/2006/main">
        <w:t xml:space="preserve">2. ਅਫ਼ਸੀਆਂ 6:1-4; ਪਰਮਾਤਮਾ ਦੇ ਘਰ ਵਿਚ ਮਾਤਾ-ਪਿਤਾ ਅਤੇ ਬੱਚੇ</w:t>
      </w:r>
    </w:p>
    <w:p w14:paraId="3089A70A" w14:textId="77777777" w:rsidR="000F7377" w:rsidRDefault="000F7377"/>
    <w:p w14:paraId="2BD9EF7E" w14:textId="77777777" w:rsidR="000F7377" w:rsidRDefault="000F7377">
      <w:r xmlns:w="http://schemas.openxmlformats.org/wordprocessingml/2006/main">
        <w:t xml:space="preserve">1 ਕੁਰਿੰਥੀਆਂ ਨੂੰ 7:15 ਪਰ ਜੇ ਅਵਿਸ਼ਵਾਸੀ ਤੁਰ ਜਾਵੇ, ਤਾਂ ਉਹ ਤੁਰ ਜਾਵੇ। ਅਜਿਹੇ ਮਾਮਲਿਆਂ ਵਿੱਚ ਇੱਕ ਭਰਾ ਜਾਂ ਭੈਣ ਬੰਧਨ ਵਿੱਚ ਨਹੀਂ ਹੈ: ਪਰ ਪਰਮੇਸ਼ੁਰ ਨੇ ਸਾਨੂੰ ਸ਼ਾਂਤੀ ਲਈ ਬੁਲਾਇਆ ਹੈ।</w:t>
      </w:r>
    </w:p>
    <w:p w14:paraId="62C58BD7" w14:textId="77777777" w:rsidR="000F7377" w:rsidRDefault="000F7377"/>
    <w:p w14:paraId="4F92937E" w14:textId="77777777" w:rsidR="000F7377" w:rsidRDefault="000F7377">
      <w:r xmlns:w="http://schemas.openxmlformats.org/wordprocessingml/2006/main">
        <w:t xml:space="preserve">ਜੇ ਵਿਆਹ ਦਾ ਇੱਕ ਸਾਥੀ ਅਵਿਸ਼ਵਾਸੀ ਹੈ, ਅਤੇ ਉਹ ਛੱਡਣ ਦਾ ਫੈਸਲਾ ਕਰਦਾ ਹੈ, ਤਾਂ ਵਿਸ਼ਵਾਸੀ ਨੂੰ ਇਸ ਨਾਲ ਬੰਨ੍ਹਿਆ ਨਹੀਂ ਜਾਣਾ ਚਾਹੀਦਾ ਅਤੇ ਸ਼ਾਂਤੀ ਵਿੱਚ ਰਹਿਣਾ ਚਾਹੀਦਾ ਹੈ।</w:t>
      </w:r>
    </w:p>
    <w:p w14:paraId="45312130" w14:textId="77777777" w:rsidR="000F7377" w:rsidRDefault="000F7377"/>
    <w:p w14:paraId="08D3152B" w14:textId="77777777" w:rsidR="000F7377" w:rsidRDefault="000F7377">
      <w:r xmlns:w="http://schemas.openxmlformats.org/wordprocessingml/2006/main">
        <w:t xml:space="preserve">1. "ਅਵਿਸ਼ਵਾਸ ਦੇ ਵਿਚਕਾਰ ਸ਼ਾਂਤੀ"</w:t>
      </w:r>
    </w:p>
    <w:p w14:paraId="24DFC739" w14:textId="77777777" w:rsidR="000F7377" w:rsidRDefault="000F7377"/>
    <w:p w14:paraId="37EA9CD1" w14:textId="77777777" w:rsidR="000F7377" w:rsidRDefault="000F7377">
      <w:r xmlns:w="http://schemas.openxmlformats.org/wordprocessingml/2006/main">
        <w:t xml:space="preserve">2. "ਸ਼ਾਂਤੀ ਲਈ ਪਰਮੇਸ਼ੁਰ ਦਾ ਸੱਦਾ"</w:t>
      </w:r>
    </w:p>
    <w:p w14:paraId="3E8EBFDD" w14:textId="77777777" w:rsidR="000F7377" w:rsidRDefault="000F7377"/>
    <w:p w14:paraId="05635522" w14:textId="77777777" w:rsidR="000F7377" w:rsidRDefault="000F7377">
      <w:r xmlns:w="http://schemas.openxmlformats.org/wordprocessingml/2006/main">
        <w:t xml:space="preserve">1. ਰੋਮੀਆਂ 12:18 - "ਜੇਕਰ ਇਹ ਸੰਭਵ ਹੋਵੇ, ਜਿੰਨਾ ਤੁਹਾਡੇ ਵਿੱਚ ਪਿਆ ਹੈ, ਸਾਰੇ ਮਨੁੱਖਾਂ ਨਾਲ ਸ਼ਾਂਤੀ ਨਾਲ ਰਹੋ।"</w:t>
      </w:r>
    </w:p>
    <w:p w14:paraId="4EC5B6A4" w14:textId="77777777" w:rsidR="000F7377" w:rsidRDefault="000F7377"/>
    <w:p w14:paraId="11FCA1C0" w14:textId="77777777" w:rsidR="000F7377" w:rsidRDefault="000F7377">
      <w:r xmlns:w="http://schemas.openxmlformats.org/wordprocessingml/2006/main">
        <w:t xml:space="preserve">2. ਅਫ਼ਸੀਆਂ 4:3 - "ਸ਼ਾਂਤੀ ਦੇ ਬੰਧਨ ਵਿੱਚ ਆਤਮਾ ਦੀ ਏਕਤਾ ਨੂੰ ਬਣਾਈ ਰੱਖਣ ਦਾ ਜਤਨ ਕਰਨਾ।"</w:t>
      </w:r>
    </w:p>
    <w:p w14:paraId="23D5F302" w14:textId="77777777" w:rsidR="000F7377" w:rsidRDefault="000F7377"/>
    <w:p w14:paraId="61D8464D" w14:textId="77777777" w:rsidR="000F7377" w:rsidRDefault="000F7377">
      <w:r xmlns:w="http://schemas.openxmlformats.org/wordprocessingml/2006/main">
        <w:t xml:space="preserve">1 ਕੁਰਿੰਥੀਆਂ 7:16 ਹੇ ਪਤਨੀ, ਤੂੰ ਕੀ ਜਾਣਦੀ ਹੈਂ, ਕੀ ਤੂੰ ਆਪਣੇ ਪਤੀ ਨੂੰ ਬਚਾਵੇਂਗੀ? ਜਾਂ ਹੇ ਆਦਮੀ, ਤੂੰ ਕਿਵੇਂ ਜਾਣਦਾ ਹੈਂ ਕਿ ਤੂੰ ਆਪਣੀ ਪਤਨੀ ਨੂੰ ਬਚਾਵੇਂਗਾ?</w:t>
      </w:r>
    </w:p>
    <w:p w14:paraId="410DE91D" w14:textId="77777777" w:rsidR="000F7377" w:rsidRDefault="000F7377"/>
    <w:p w14:paraId="4DB4E203" w14:textId="77777777" w:rsidR="000F7377" w:rsidRDefault="000F7377">
      <w:r xmlns:w="http://schemas.openxmlformats.org/wordprocessingml/2006/main">
        <w:t xml:space="preserve">ਪੌਲੁਸ ਨੇ ਪਤੀ-ਪਤਨੀ ਦੀ ਇਕ-ਦੂਜੇ ਨੂੰ ਬਚਾਉਣ ਦੀ ਯੋਗਤਾ 'ਤੇ ਸਵਾਲ ਕੀਤਾ।</w:t>
      </w:r>
    </w:p>
    <w:p w14:paraId="2F4F7D2F" w14:textId="77777777" w:rsidR="000F7377" w:rsidRDefault="000F7377"/>
    <w:p w14:paraId="178243BA" w14:textId="77777777" w:rsidR="000F7377" w:rsidRDefault="000F7377">
      <w:r xmlns:w="http://schemas.openxmlformats.org/wordprocessingml/2006/main">
        <w:t xml:space="preserve">1. "ਪਿਆਰ ਦੀ ਸ਼ਕਤੀ: ਅਸੀਂ ਇੱਕ ਦੂਜੇ ਨੂੰ ਕਿਵੇਂ ਬਚਾ ਸਕਦੇ ਹਾਂ?"</w:t>
      </w:r>
    </w:p>
    <w:p w14:paraId="7B6CED44" w14:textId="77777777" w:rsidR="000F7377" w:rsidRDefault="000F7377"/>
    <w:p w14:paraId="1CD73A79" w14:textId="77777777" w:rsidR="000F7377" w:rsidRDefault="000F7377">
      <w:r xmlns:w="http://schemas.openxmlformats.org/wordprocessingml/2006/main">
        <w:t xml:space="preserve">2. "ਵਿਆਹ ਅਤੇ ਮੁਕਤੀ: ਮੁਕਤੀ ਦੀ ਚੁਣੌਤੀ।"</w:t>
      </w:r>
    </w:p>
    <w:p w14:paraId="07EAF5AC" w14:textId="77777777" w:rsidR="000F7377" w:rsidRDefault="000F7377"/>
    <w:p w14:paraId="5BDF866C" w14:textId="77777777" w:rsidR="000F7377" w:rsidRDefault="000F7377">
      <w:r xmlns:w="http://schemas.openxmlformats.org/wordprocessingml/2006/main">
        <w:t xml:space="preserve">1. ਅਫ਼ਸੀਆਂ 5:33 - "ਫਿਰ ਵੀ ਤੁਹਾਡੇ ਵਿੱਚੋਂ ਹਰ ਕੋਈ ਆਪਣੀ ਪਤਨੀ ਨੂੰ ਆਪਣੇ ਆਪ ਵਾਂਗ ਪਿਆਰ ਕਰੇ; ਅਤੇ ਪਤਨੀ ਦੇਖਦੀ ਹੈ ਕਿ ਉਹ ਆਪਣੇ ਪਤੀ ਦਾ ਆਦਰ ਕਰਦੀ ਹੈ।”</w:t>
      </w:r>
    </w:p>
    <w:p w14:paraId="2934CD41" w14:textId="77777777" w:rsidR="000F7377" w:rsidRDefault="000F7377"/>
    <w:p w14:paraId="69B2FF4B" w14:textId="77777777" w:rsidR="000F7377" w:rsidRDefault="000F7377">
      <w:r xmlns:w="http://schemas.openxmlformats.org/wordprocessingml/2006/main">
        <w:t xml:space="preserve">2. ਰੋਮੀਆਂ 8:38-39 - “ਕਿਉਂਕਿ ਮੈਨੂੰ ਯਕੀਨ ਹੈ ਕਿ ਨਾ ਮੌਤ, ਨਾ ਜੀਵਨ, ਨਾ ਦੂਤ, ਨਾ ਰਿਆਸਤਾਂ, ਨਾ ਸ਼ਕਤੀਆਂ, ਨਾ ਮੌਜੂਦ ਚੀਜ਼ਾਂ, ਨਾ ਆਉਣ ਵਾਲੀਆਂ ਚੀਜ਼ਾਂ, ਨਾ ਉਚਾਈ, ਨਾ ਡੂੰਘਾਈ, ਨਾ ਕੋਈ ਹੋਰ ਜੀਵ। , ਸਾਨੂੰ ਪਰਮੇਸ਼ੁਰ ਦੇ ਪਿਆਰ ਤੋਂ ਵੱਖ ਕਰ ਸਕੇਗਾ, ਜੋ ਮਸੀਹ ਯਿਸੂ ਸਾਡੇ ਪ੍ਰਭੂ ਵਿੱਚ ਹੈ।”</w:t>
      </w:r>
    </w:p>
    <w:p w14:paraId="12F8C16E" w14:textId="77777777" w:rsidR="000F7377" w:rsidRDefault="000F7377"/>
    <w:p w14:paraId="6C2162FD" w14:textId="77777777" w:rsidR="000F7377" w:rsidRDefault="000F7377">
      <w:r xmlns:w="http://schemas.openxmlformats.org/wordprocessingml/2006/main">
        <w:t xml:space="preserve">1 ਕੁਰਿੰਥੀਆਂ 7:17 ਪਰ ਜਿਵੇਂ ਪਰਮੇਸ਼ੁਰ ਨੇ ਹਰੇਕ ਮਨੁੱਖ ਨੂੰ ਵੰਡਿਆ ਹੈ, ਜਿਵੇਂ ਪ੍ਰਭੂ ਨੇ ਹਰ ਇੱਕ ਨੂੰ ਬੁਲਾਇਆ ਹੈ, ਉਸੇ ਤਰ੍ਹਾਂ ਉਹ ਚੱਲੇ। ਅਤੇ ਇਸ ਤਰ੍ਹਾਂ ਮੈਂ ਸਾਰੇ ਚਰਚਾਂ ਵਿੱਚ ਹੁਕਮ ਦਿੰਦਾ ਹਾਂ।</w:t>
      </w:r>
    </w:p>
    <w:p w14:paraId="57DF6F6E" w14:textId="77777777" w:rsidR="000F7377" w:rsidRDefault="000F7377"/>
    <w:p w14:paraId="31C2C1FA" w14:textId="77777777" w:rsidR="000F7377" w:rsidRDefault="000F7377">
      <w:r xmlns:w="http://schemas.openxmlformats.org/wordprocessingml/2006/main">
        <w:t xml:space="preserve">ਇਹ ਆਇਤ ਈਸਾਈਆਂ ਨੂੰ ਪ੍ਰਮਾਤਮਾ ਦੁਆਰਾ ਨਿਰਧਾਰਤ ਕੀਤੇ ਗਏ ਜੀਵਨ ਵਿੱਚ ਉਨ੍ਹਾਂ ਦੀ ਜਗ੍ਹਾ ਨੂੰ ਸਵੀਕਾਰ ਕਰਨ ਅਤੇ ਉਸ ਦੁਆਰਾ ਉਨ੍ਹਾਂ ਲਈ ਨਿਰਧਾਰਤ ਕੀਤੇ ਗਏ ਸੱਦੇ ਦੇ ਅਨੁਸਾਰ ਰਹਿਣ ਲਈ ਉਤਸ਼ਾਹਿਤ ਕਰਦੀ ਹੈ।</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"ਜੀਵਨ ਵਿੱਚ ਆਪਣਾ ਸਥਾਨ ਸਵੀਕਾਰ ਕਰਨਾ: ਪ੍ਰਮਾਤਮਾ ਦੀ ਇੱਛਾ ਵਿੱਚ ਸੰਤੁਸ਼ਟੀ ਪ੍ਰਾਪਤ ਕਰਨਾ"</w:t>
      </w:r>
    </w:p>
    <w:p w14:paraId="73FAF3BB" w14:textId="77777777" w:rsidR="000F7377" w:rsidRDefault="000F7377"/>
    <w:p w14:paraId="7D65450A" w14:textId="77777777" w:rsidR="000F7377" w:rsidRDefault="000F7377">
      <w:r xmlns:w="http://schemas.openxmlformats.org/wordprocessingml/2006/main">
        <w:t xml:space="preserve">2. "ਪਰਮੇਸ਼ੁਰ ਦੇ ਸੱਦੇ ਦੇ ਅਨੁਸਾਰ ਰਹਿਣਾ: ਸਾਰੇ ਵਿਸ਼ਵਾਸੀਆਂ ਲਈ ਇੱਕ ਚੁਣੌਤੀ"</w:t>
      </w:r>
    </w:p>
    <w:p w14:paraId="3116976E" w14:textId="77777777" w:rsidR="000F7377" w:rsidRDefault="000F7377"/>
    <w:p w14:paraId="4ABC281C" w14:textId="77777777" w:rsidR="000F7377" w:rsidRDefault="000F7377">
      <w:r xmlns:w="http://schemas.openxmlformats.org/wordprocessingml/2006/main">
        <w:t xml:space="preserve">1. ਮੱਤੀ 6:33 - "ਪਰ ਪਹਿਲਾਂ ਪਰਮੇਸ਼ੁਰ ਦੇ ਰਾਜ ਅਤੇ ਉਸਦੀ ਧਾਰਮਿਕਤਾ ਨੂੰ ਭਾਲੋ, ਅਤੇ ਇਹ ਸਾਰੀਆਂ ਚੀਜ਼ਾਂ ਤੁਹਾਨੂੰ ਜੋੜ ਦਿੱਤੀਆਂ ਜਾਣਗੀਆਂ।"</w:t>
      </w:r>
    </w:p>
    <w:p w14:paraId="2F5B8926" w14:textId="77777777" w:rsidR="000F7377" w:rsidRDefault="000F7377"/>
    <w:p w14:paraId="65A93B83" w14:textId="77777777" w:rsidR="000F7377" w:rsidRDefault="000F7377">
      <w:r xmlns:w="http://schemas.openxmlformats.org/wordprocessingml/2006/main">
        <w:t xml:space="preserve">2. ਫ਼ਿਲਿੱਪੀਆਂ 4:11-13 - "ਇਹ ਨਹੀਂ ਕਿ ਮੈਂ ਲੋੜਵੰਦ ਹੋਣ ਬਾਰੇ ਗੱਲ ਕਰ ਰਿਹਾ ਹਾਂ, ਕਿਉਂਕਿ ਮੈਂ ਕਿਸੇ ਵੀ ਸਥਿਤੀ ਵਿੱਚ ਸੰਤੁਸ਼ਟ ਰਹਿਣਾ ਸਿੱਖਿਆ ਹੈ। ਮੈਂ ਜਾਣਦਾ ਹਾਂ ਕਿ ਕਿਵੇਂ ਨੀਵਾਂ ਹੋਣਾ ਹੈ, ਅਤੇ ਮੈਂ ਜਾਣਦਾ ਹਾਂ ਕਿ ਕਿਵੇਂ ਭਰਪੂਰ ਹੋਣਾ ਹੈ। ਅਤੇ ਹਰ ਹਾਲਾਤ ਵਿੱਚ, ਮੈਂ ਭਰਪੂਰਤਾ ਅਤੇ ਭੁੱਖ, ਭਰਪੂਰਤਾ ਅਤੇ ਲੋੜ ਦਾ ਸਾਮ੍ਹਣਾ ਕਰਨ ਦਾ ਰਾਜ਼ ਸਿੱਖਿਆ ਹੈ। ਮੈਂ ਉਸ ਰਾਹੀਂ ਸਭ ਕੁਝ ਕਰ ਸਕਦਾ ਹਾਂ ਜੋ ਮੈਨੂੰ ਮਜ਼ਬੂਤ ਕਰਦਾ ਹੈ।"</w:t>
      </w:r>
    </w:p>
    <w:p w14:paraId="285D0016" w14:textId="77777777" w:rsidR="000F7377" w:rsidRDefault="000F7377"/>
    <w:p w14:paraId="12D90A43" w14:textId="77777777" w:rsidR="000F7377" w:rsidRDefault="000F7377">
      <w:r xmlns:w="http://schemas.openxmlformats.org/wordprocessingml/2006/main">
        <w:t xml:space="preserve">1 ਕੁਰਿੰਥੀਆਂ 7:18 ਕੀ ਕਿਸੇ ਮਨੁੱਖ ਦੀ ਸੁੰਨਤ ਕੀਤੀ ਜਾ ਰਹੀ ਹੈ? ਉਸਨੂੰ ਅਸੁੰਨਤ ਨਾ ਹੋਣ ਦਿਓ। ਕੀ ਕਿਸੇ ਨੂੰ ਸੁੰਨਤ ਵਿੱਚ ਕਿਹਾ ਜਾਂਦਾ ਹੈ? ਉਸ ਦੀ ਸੁੰਨਤ ਨਾ ਕੀਤੀ ਜਾਵੇ।</w:t>
      </w:r>
    </w:p>
    <w:p w14:paraId="2B6B5DA5" w14:textId="77777777" w:rsidR="000F7377" w:rsidRDefault="000F7377"/>
    <w:p w14:paraId="50F44A59" w14:textId="77777777" w:rsidR="000F7377" w:rsidRDefault="000F7377">
      <w:r xmlns:w="http://schemas.openxmlformats.org/wordprocessingml/2006/main">
        <w:t xml:space="preserve">ਪੌਲੁਸ ਨੇ ਹਿਦਾਇਤ ਦਿੱਤੀ ਹੈ ਕਿ ਜਿਨ੍ਹਾਂ ਨੂੰ ਸੁੰਨਤ ਕਰਾਉਣ ਲਈ ਸੱਦਿਆ ਗਿਆ ਹੈ, ਉਨ੍ਹਾਂ ਨੂੰ ਸੁੰਨਤ ਨਹੀਂ ਕਰਨੀ ਚਾਹੀਦੀ ਅਤੇ ਜਿਨ੍ਹਾਂ ਨੂੰ ਸੁੰਨਤ ਕਰਾਉਣ ਲਈ ਬੁਲਾਇਆ ਗਿਆ ਹੈ ਉਨ੍ਹਾਂ ਦੀ ਸੁੰਨਤ ਨਹੀਂ ਹੋਣੀ ਚਾਹੀਦੀ।</w:t>
      </w:r>
    </w:p>
    <w:p w14:paraId="46D51624" w14:textId="77777777" w:rsidR="000F7377" w:rsidRDefault="000F7377"/>
    <w:p w14:paraId="77BF4CCD" w14:textId="77777777" w:rsidR="000F7377" w:rsidRDefault="000F7377">
      <w:r xmlns:w="http://schemas.openxmlformats.org/wordprocessingml/2006/main">
        <w:t xml:space="preserve">1. ਚੋਣ ਦੀ ਸ਼ਕਤੀ: ਕੁਰਿੰਥੀਆਂ ਨੂੰ ਪੌਲੁਸ ਦੀ ਹਿਦਾਇਤ ਦੀ ਪੜਚੋਲ ਕਰਨਾ</w:t>
      </w:r>
    </w:p>
    <w:p w14:paraId="00F239A1" w14:textId="77777777" w:rsidR="000F7377" w:rsidRDefault="000F7377"/>
    <w:p w14:paraId="6799915B" w14:textId="77777777" w:rsidR="000F7377" w:rsidRDefault="000F7377">
      <w:r xmlns:w="http://schemas.openxmlformats.org/wordprocessingml/2006/main">
        <w:t xml:space="preserve">2. ਸਵੀਕ੍ਰਿਤੀ ਦੀ ਸੁੰਦਰਤਾ: ਸੁੰਨਤ ਬਾਰੇ ਪੌਲੁਸ ਦੇ ਨਜ਼ਰੀਏ ਨੂੰ ਸਮਝਣਾ</w:t>
      </w:r>
    </w:p>
    <w:p w14:paraId="096A2EEC" w14:textId="77777777" w:rsidR="000F7377" w:rsidRDefault="000F7377"/>
    <w:p w14:paraId="4996D107" w14:textId="77777777" w:rsidR="000F7377" w:rsidRDefault="000F7377">
      <w:r xmlns:w="http://schemas.openxmlformats.org/wordprocessingml/2006/main">
        <w:t xml:space="preserve">1. ਗਲਾਤੀਆਂ 5:6 - "ਕਿਉਂਕਿ ਮਸੀਹ ਯਿਸੂ ਵਿੱਚ ਨਾ ਤਾਂ ਸੁੰਨਤ ਕਿਸੇ ਕੰਮ ਦੀ ਹੈ, ਨਾ ਸੁੰਨਤ, ਪਰ ਵਿਸ਼ਵਾਸ ਜੋ ਪਿਆਰ ਨਾਲ ਕੰਮ ਕਰਦਾ ਹੈ।"</w:t>
      </w:r>
    </w:p>
    <w:p w14:paraId="39DDC359" w14:textId="77777777" w:rsidR="000F7377" w:rsidRDefault="000F7377"/>
    <w:p w14:paraId="0B9C03F4" w14:textId="77777777" w:rsidR="000F7377" w:rsidRDefault="000F7377">
      <w:r xmlns:w="http://schemas.openxmlformats.org/wordprocessingml/2006/main">
        <w:t xml:space="preserve">2. ਰੋਮੀਆਂ 2:25-29 - "ਕਿਉਂਕਿ ਸੁੰਨਤ ਅਸਲ ਵਿੱਚ ਲਾਭਦਾਇਕ ਹੈ, ਜੇ ਤੁਸੀਂ ਕਾਨੂੰਨ ਦੀ ਪਾਲਣਾ ਕਰਦੇ ਹੋ: ਪਰ ਜੇ ਤੁਸੀਂ ਕਾਨੂੰਨ ਦੀ ਉਲੰਘਣਾ ਕਰਦੇ ਹੋ, ਤਾਂ ਤੁਹਾਡੀ ਸੁੰਨਤ ਅਸੁੰਨਤੀ ਹੈ। ਉਸ ਦੀ ਅਸੁੰਨਤ ਨੂੰ ਸੁੰਨਤ ਲਈ ਗਿਣਿਆ ਜਾਵੇਗਾ? ਅਤੇ ਕੀ ਅਸੁੰਨਤ ਨਹੀਂ ਜੋ ਕੁਦਰਤ ਦੁਆਰਾ ਹੈ, ਜੇ ਇਹ ਬਿਵਸਥਾ ਨੂੰ ਪੂਰਾ ਕਰਦਾ ਹੈ, ਤਾਂ ਤੁਸੀਂ ਨਿਆਂ ਕਰੋ ਕਿ ਕੌਣ ਚਿੱਠੀ ਅਤੇ ਸੁੰਨਤ ਦੁਆਰਾ ਕਾਨੂੰਨ ਦੀ ਉਲੰਘਣਾ ਕਰਦਾ ਹੈ </w:t>
      </w:r>
      <w:r xmlns:w="http://schemas.openxmlformats.org/wordprocessingml/2006/main">
        <w:lastRenderedPageBreak xmlns:w="http://schemas.openxmlformats.org/wordprocessingml/2006/main"/>
      </w:r>
      <w:r xmlns:w="http://schemas.openxmlformats.org/wordprocessingml/2006/main">
        <w:t xml:space="preserve">? ਕਿਉਂਕਿ ਉਹ ਇੱਕ ਯਹੂਦੀ ਨਹੀਂ ਹੈ, ਜੋ ਬਾਹਰੋਂ ਇੱਕ ਹੈ; ਉਹ ਸੁੰਨਤ, ਜੋ ਸਰੀਰ ਵਿੱਚ ਬਾਹਰੀ ਹੈ: ਪਰ ਉਹ ਇੱਕ ਯਹੂਦੀ ਹੈ, ਜੋ ਅੰਦਰੋਂ ਇੱਕ ਹੈ; ਅਤੇ ਸੁੰਨਤ ਦਿਲ ਦੀ ਹੈ, ਆਤਮਾ ਵਿੱਚ, ਨਾ ਕਿ ਅੱਖਰ ਵਿੱਚ; ਜਿਸ ਦੀ ਉਸਤਤ ਮਨੁੱਖਾਂ ਦੀ ਨਹੀਂ, ਪਰ ਪਰਮੇਸ਼ੁਰ ਦੀ ਹੈ। "</w:t>
      </w:r>
    </w:p>
    <w:p w14:paraId="7B505A37" w14:textId="77777777" w:rsidR="000F7377" w:rsidRDefault="000F7377"/>
    <w:p w14:paraId="54A1E11F" w14:textId="77777777" w:rsidR="000F7377" w:rsidRDefault="000F7377">
      <w:r xmlns:w="http://schemas.openxmlformats.org/wordprocessingml/2006/main">
        <w:t xml:space="preserve">1 ਕੁਰਿੰਥੀਆਂ 7:19 ਸੁੰਨਤ ਕੁਝ ਵੀ ਨਹੀਂ, ਅਤੇ ਅਸੁੰਨਤ ਕੁਝ ਵੀ ਨਹੀਂ, ਪਰ ਪਰਮੇਸ਼ੁਰ ਦੇ ਹੁਕਮਾਂ ਦੀ ਪਾਲਣਾ ਕਰਨਾ।</w:t>
      </w:r>
    </w:p>
    <w:p w14:paraId="614646E4" w14:textId="77777777" w:rsidR="000F7377" w:rsidRDefault="000F7377"/>
    <w:p w14:paraId="601A707E" w14:textId="77777777" w:rsidR="000F7377" w:rsidRDefault="000F7377">
      <w:r xmlns:w="http://schemas.openxmlformats.org/wordprocessingml/2006/main">
        <w:t xml:space="preserve">ਪੌਲੁਸ ਨੇ ਕੁਰਿੰਥੀਆਂ ਨੂੰ ਯਾਦ ਦਿਵਾਇਆ ਕਿ ਸੁੰਨਤ ਮਹੱਤਵਪੂਰਨ ਨਹੀਂ ਹੈ, ਪਰ ਪਰਮੇਸ਼ੁਰ ਦੇ ਹੁਕਮਾਂ ਦੀ ਪਾਲਣਾ ਕਰਨਾ ਹੈ.</w:t>
      </w:r>
    </w:p>
    <w:p w14:paraId="715A7F8A" w14:textId="77777777" w:rsidR="000F7377" w:rsidRDefault="000F7377"/>
    <w:p w14:paraId="37DBD54F" w14:textId="77777777" w:rsidR="000F7377" w:rsidRDefault="000F7377">
      <w:r xmlns:w="http://schemas.openxmlformats.org/wordprocessingml/2006/main">
        <w:t xml:space="preserve">1. "ਆਗਿਆਕਾਰੀ ਦੀ ਜ਼ਿੰਦਗੀ ਜੀਉ: ਪਰਮੇਸ਼ੁਰ ਦੇ ਹੁਕਮਾਂ ਨੂੰ ਮੰਨਣ ਦੀ ਸ਼ਕਤੀ"</w:t>
      </w:r>
    </w:p>
    <w:p w14:paraId="0792FB10" w14:textId="77777777" w:rsidR="000F7377" w:rsidRDefault="000F7377"/>
    <w:p w14:paraId="2CB6539B" w14:textId="77777777" w:rsidR="000F7377" w:rsidRDefault="000F7377">
      <w:r xmlns:w="http://schemas.openxmlformats.org/wordprocessingml/2006/main">
        <w:t xml:space="preserve">2. "ਸੁੰਨਤ ਅਤੇ ਸੁੰਨਤ ਦਾ ਡੂੰਘਾ ਅਰਥ"</w:t>
      </w:r>
    </w:p>
    <w:p w14:paraId="69B21D06" w14:textId="77777777" w:rsidR="000F7377" w:rsidRDefault="000F7377"/>
    <w:p w14:paraId="71106676" w14:textId="77777777" w:rsidR="000F7377" w:rsidRDefault="000F7377">
      <w:r xmlns:w="http://schemas.openxmlformats.org/wordprocessingml/2006/main">
        <w:t xml:space="preserve">1. ਮੱਤੀ 22:35-40 - ਯਿਸੂ ਮਹਾਨ ਹੁਕਮਾਂ ਬਾਰੇ ਸਿਖਾਉਂਦਾ ਹੈ</w:t>
      </w:r>
    </w:p>
    <w:p w14:paraId="1D37C3AA" w14:textId="77777777" w:rsidR="000F7377" w:rsidRDefault="000F7377"/>
    <w:p w14:paraId="7F5A21E7" w14:textId="77777777" w:rsidR="000F7377" w:rsidRDefault="000F7377">
      <w:r xmlns:w="http://schemas.openxmlformats.org/wordprocessingml/2006/main">
        <w:t xml:space="preserve">2. ਬਿਵਸਥਾ ਸਾਰ 6:1-5 - ਸ਼ੇਮਾ: ਯਹੂਦੀ ਵਿਸ਼ਵਾਸ ਦਾ ਮੂਲ</w:t>
      </w:r>
    </w:p>
    <w:p w14:paraId="3FD39042" w14:textId="77777777" w:rsidR="000F7377" w:rsidRDefault="000F7377"/>
    <w:p w14:paraId="3251F8D6" w14:textId="77777777" w:rsidR="000F7377" w:rsidRDefault="000F7377">
      <w:r xmlns:w="http://schemas.openxmlformats.org/wordprocessingml/2006/main">
        <w:t xml:space="preserve">1 ਕੁਰਿੰਥੀਆਂ 7:20 ਹਰ ਮਨੁੱਖ ਉਸੇ ਸੱਦੇ ਵਿੱਚ ਕਾਇਮ ਰਹੇ ਜਿਸ ਵਿੱਚ ਉਸਨੂੰ ਬੁਲਾਇਆ ਗਿਆ ਸੀ।</w:t>
      </w:r>
    </w:p>
    <w:p w14:paraId="0DC400D0" w14:textId="77777777" w:rsidR="000F7377" w:rsidRDefault="000F7377"/>
    <w:p w14:paraId="335FE196" w14:textId="77777777" w:rsidR="000F7377" w:rsidRDefault="000F7377">
      <w:r xmlns:w="http://schemas.openxmlformats.org/wordprocessingml/2006/main">
        <w:t xml:space="preserve">ਹਰ ਵਿਅਕਤੀ ਨੂੰ ਉਸੇ ਭੂਮਿਕਾ ਜਾਂ ਨੌਕਰੀ ਵਿੱਚ ਰਹਿਣਾ ਚਾਹੀਦਾ ਹੈ ਜਿਸ ਲਈ ਉਹਨਾਂ ਨੂੰ ਪਹਿਲੀ ਵਾਰ ਸ਼ੁਰੂ ਕਰਨ ਵੇਲੇ ਬੁਲਾਇਆ ਗਿਆ ਸੀ।</w:t>
      </w:r>
    </w:p>
    <w:p w14:paraId="005E0FE9" w14:textId="77777777" w:rsidR="000F7377" w:rsidRDefault="000F7377"/>
    <w:p w14:paraId="33951E02" w14:textId="77777777" w:rsidR="000F7377" w:rsidRDefault="000F7377">
      <w:r xmlns:w="http://schemas.openxmlformats.org/wordprocessingml/2006/main">
        <w:t xml:space="preserve">1. ਕਾਲਿੰਗ ਵਿੱਚ ਰਹੋ: ਤੁਹਾਨੂੰ ਦਿੱਤੇ ਗਏ ਕੰਮ ਵਿੱਚ ਸੰਤੁਸ਼ਟੀ ਪ੍ਰਾਪਤ ਕਰਨਾ</w:t>
      </w:r>
    </w:p>
    <w:p w14:paraId="7AAD0DB0" w14:textId="77777777" w:rsidR="000F7377" w:rsidRDefault="000F7377"/>
    <w:p w14:paraId="5BF314CB" w14:textId="77777777" w:rsidR="000F7377" w:rsidRDefault="000F7377">
      <w:r xmlns:w="http://schemas.openxmlformats.org/wordprocessingml/2006/main">
        <w:t xml:space="preserve">2. ਤੁਹਾਡੀ ਕਾਲਿੰਗ ਲਈ ਸੱਚੇ ਰਹਿਣ ਦੀ ਮਹੱਤਤਾ</w:t>
      </w:r>
    </w:p>
    <w:p w14:paraId="17719354" w14:textId="77777777" w:rsidR="000F7377" w:rsidRDefault="000F7377"/>
    <w:p w14:paraId="7B2DC059" w14:textId="77777777" w:rsidR="000F7377" w:rsidRDefault="000F7377">
      <w:r xmlns:w="http://schemas.openxmlformats.org/wordprocessingml/2006/main">
        <w:t xml:space="preserve">ਸ਼ੀਓਲ ਵਿੱਚ </w:t>
      </w:r>
      <w:r xmlns:w="http://schemas.openxmlformats.org/wordprocessingml/2006/main">
        <w:t xml:space="preserve">ਕੋਈ ਕੰਮ ਜਾਂ ਵਿਚਾਰ ਜਾਂ ਗਿਆਨ ਜਾਂ ਬੁੱਧੀ ਨਹੀਂ ਹੈ ਜਿਸ ਵੱਲ ਤੁਸੀਂ ਜਾ ਰਹੇ ਹੋ।</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ਫਿਲਪੀਆਂ 3:14 - ਮੈਂ ਮਸੀਹ ਯਿਸੂ ਵਿੱਚ ਪਰਮੇਸ਼ੁਰ ਦੇ ਉੱਪਰਲੇ ਸੱਦੇ ਦੇ ਇਨਾਮ ਲਈ ਟੀਚੇ ਵੱਲ ਵਧਦਾ ਹਾਂ।</w:t>
      </w:r>
    </w:p>
    <w:p w14:paraId="5DD139FF" w14:textId="77777777" w:rsidR="000F7377" w:rsidRDefault="000F7377"/>
    <w:p w14:paraId="3EAAE09A" w14:textId="77777777" w:rsidR="000F7377" w:rsidRDefault="000F7377">
      <w:r xmlns:w="http://schemas.openxmlformats.org/wordprocessingml/2006/main">
        <w:t xml:space="preserve">1 ਕੁਰਿੰਥੀਆਂ ਨੂੰ 7:21 ਕੀ ਤੁਹਾਨੂੰ ਸੇਵਕ ਕਿਹਾ ਜਾਂਦਾ ਹੈ? ਇਸ ਦੀ ਪਰਵਾਹ ਨਾ ਕਰੋ: ਪਰ ਜੇ ਤੁਹਾਨੂੰ ਆਜ਼ਾਦ ਕੀਤਾ ਜਾ ਸਕਦਾ ਹੈ, ਤਾਂ ਇਸ ਦੀ ਬਜਾਏ ਇਸਦੀ ਵਰਤੋਂ ਕਰੋ।</w:t>
      </w:r>
    </w:p>
    <w:p w14:paraId="3C773C2D" w14:textId="77777777" w:rsidR="000F7377" w:rsidRDefault="000F7377"/>
    <w:p w14:paraId="454C6815" w14:textId="77777777" w:rsidR="000F7377" w:rsidRDefault="000F7377">
      <w:r xmlns:w="http://schemas.openxmlformats.org/wordprocessingml/2006/main">
        <w:t xml:space="preserve">ਮਸੀਹੀਆਂ ਨੂੰ ਗ਼ੁਲਾਮੀ ਤੋਂ ਮੁਕਤ ਹੋਣ ਦੇ ਕਿਸੇ ਵੀ ਮੌਕੇ ਦਾ ਫ਼ਾਇਦਾ ਉਠਾਉਣਾ ਚਾਹੀਦਾ ਹੈ।</w:t>
      </w:r>
    </w:p>
    <w:p w14:paraId="1F41D063" w14:textId="77777777" w:rsidR="000F7377" w:rsidRDefault="000F7377"/>
    <w:p w14:paraId="3AE428E0" w14:textId="77777777" w:rsidR="000F7377" w:rsidRDefault="000F7377">
      <w:r xmlns:w="http://schemas.openxmlformats.org/wordprocessingml/2006/main">
        <w:t xml:space="preserve">1. ਮਸੀਹ ਦੀ ਆਜ਼ਾਦੀ: ਪਰਮੇਸ਼ੁਰ ਦੀ ਸਦੀਵੀ ਯੋਜਨਾ ਵਿੱਚ ਸਾਡੇ ਸਥਾਨ ਨੂੰ ਸਮਝਣਾ</w:t>
      </w:r>
    </w:p>
    <w:p w14:paraId="5E00FB14" w14:textId="77777777" w:rsidR="000F7377" w:rsidRDefault="000F7377"/>
    <w:p w14:paraId="66AD2912" w14:textId="77777777" w:rsidR="000F7377" w:rsidRDefault="000F7377">
      <w:r xmlns:w="http://schemas.openxmlformats.org/wordprocessingml/2006/main">
        <w:t xml:space="preserve">2. ਚੋਣ ਦੀ ਸ਼ਕਤੀ: ਆਜ਼ਾਦੀ ਲਈ ਆਪਣਾ ਰਸਤਾ ਲੱਭਣਾ</w:t>
      </w:r>
    </w:p>
    <w:p w14:paraId="1C0D8C94" w14:textId="77777777" w:rsidR="000F7377" w:rsidRDefault="000F7377"/>
    <w:p w14:paraId="4ED6D8F7" w14:textId="77777777" w:rsidR="000F7377" w:rsidRDefault="000F7377">
      <w:r xmlns:w="http://schemas.openxmlformats.org/wordprocessingml/2006/main">
        <w:t xml:space="preserve">1. ਗਲਾਤੀਆਂ 5:1 - "ਆਜ਼ਾਦੀ ਲਈ ਮਸੀਹ ਨੇ ਸਾਨੂੰ ਅਜ਼ਾਦ ਕੀਤਾ ਹੈ; ਇਸ ਲਈ ਦ੍ਰਿੜ੍ਹ ਰਹੋ, ਅਤੇ ਦੁਬਾਰਾ ਗੁਲਾਮੀ ਦੇ ਜੂਲੇ ਦੇ ਅਧੀਨ ਨਾ ਹੋਵੋ।"</w:t>
      </w:r>
    </w:p>
    <w:p w14:paraId="234E5559" w14:textId="77777777" w:rsidR="000F7377" w:rsidRDefault="000F7377"/>
    <w:p w14:paraId="0F2CF41A" w14:textId="77777777" w:rsidR="000F7377" w:rsidRDefault="000F7377">
      <w:r xmlns:w="http://schemas.openxmlformats.org/wordprocessingml/2006/main">
        <w:t xml:space="preserve">2. ਯਸਾਯਾਹ 61:1 - "ਪ੍ਰਭੂ ਪਰਮੇਸ਼ੁਰ ਦਾ ਆਤਮਾ ਮੇਰੇ ਉੱਤੇ ਹੈ, ਕਿਉਂਕਿ ਪ੍ਰਭੂ ਨੇ ਮੈਨੂੰ ਗਰੀਬਾਂ ਨੂੰ ਖੁਸ਼ਖਬਰੀ ਦੇਣ ਲਈ ਮਸਹ ਕੀਤਾ ਹੈ; ਉਸਨੇ ਮੈਨੂੰ ਟੁੱਟੇ ਦਿਲਾਂ ਨੂੰ ਬੰਨ੍ਹਣ ਲਈ, ਗ਼ੁਲਾਮਾਂ ਨੂੰ ਅਜ਼ਾਦੀ ਦਾ ਐਲਾਨ ਕਰਨ ਲਈ ਭੇਜਿਆ ਹੈ, ਅਤੇ ਉਨ੍ਹਾਂ ਲਈ ਜੇਲ੍ਹ ਖੋਲ੍ਹਣਾ ਜੋ ਬੰਨ੍ਹੇ ਹੋਏ ਹਨ।"</w:t>
      </w:r>
    </w:p>
    <w:p w14:paraId="4A9D48D6" w14:textId="77777777" w:rsidR="000F7377" w:rsidRDefault="000F7377"/>
    <w:p w14:paraId="0F0006D9" w14:textId="77777777" w:rsidR="000F7377" w:rsidRDefault="000F7377">
      <w:r xmlns:w="http://schemas.openxmlformats.org/wordprocessingml/2006/main">
        <w:t xml:space="preserve">1 ਕੁਰਿੰਥੀਆਂ 7:22 ਕਿਉਂਕਿ ਉਹ ਜਿਹੜਾ ਪ੍ਰਭੂ ਵਿੱਚ ਬੁਲਾਇਆ ਗਿਆ ਹੈ, ਇੱਕ ਦਾਸ ਹੋ ਕੇ, ਪ੍ਰਭੂ ਦਾ ਅਜ਼ਾਦ ਹੈ: ਇਸੇ ਤਰ੍ਹਾਂ ਉਹ ਵੀ ਜਿਸਨੂੰ ਬੁਲਾਇਆ ਗਿਆ ਹੈ, ਅਜ਼ਾਦ ਹੋ ਕੇ, ਮਸੀਹ ਦਾ ਸੇਵਕ ਹੈ।</w:t>
      </w:r>
    </w:p>
    <w:p w14:paraId="0F1362CA" w14:textId="77777777" w:rsidR="000F7377" w:rsidRDefault="000F7377"/>
    <w:p w14:paraId="75C19C72" w14:textId="77777777" w:rsidR="000F7377" w:rsidRDefault="000F7377">
      <w:r xmlns:w="http://schemas.openxmlformats.org/wordprocessingml/2006/main">
        <w:t xml:space="preserve">ਹਵਾਲਾ ਦੱਸਦਾ ਹੈ ਕਿ ਜਿਨ੍ਹਾਂ ਨੂੰ ਪ੍ਰਭੂ ਦੀ ਸੇਵਾ ਵਿੱਚ ਬੁਲਾਇਆ ਜਾਂਦਾ ਹੈ, ਭਾਵੇਂ ਉਹ ਸੇਵਕ ਹੋਵੇ ਜਾਂ ਆਜ਼ਾਦ, ਆਖਰਕਾਰ ਮਸੀਹ ਦੀ ਸੇਵਾ ਵਿੱਚ ਹਨ।</w:t>
      </w:r>
    </w:p>
    <w:p w14:paraId="1F9BC30B" w14:textId="77777777" w:rsidR="000F7377" w:rsidRDefault="000F7377"/>
    <w:p w14:paraId="359639C4" w14:textId="77777777" w:rsidR="000F7377" w:rsidRDefault="000F7377">
      <w:r xmlns:w="http://schemas.openxmlformats.org/wordprocessingml/2006/main">
        <w:t xml:space="preserve">1. ਮਸੀਹ ਦਾ ਸੇਵਕ ਹੋਣ ਦੀ ਆਜ਼ਾਦੀ।</w:t>
      </w:r>
    </w:p>
    <w:p w14:paraId="5F32D397" w14:textId="77777777" w:rsidR="000F7377" w:rsidRDefault="000F7377"/>
    <w:p w14:paraId="3BEC3B52" w14:textId="77777777" w:rsidR="000F7377" w:rsidRDefault="000F7377">
      <w:r xmlns:w="http://schemas.openxmlformats.org/wordprocessingml/2006/main">
        <w:t xml:space="preserve">2. ਪ੍ਰਭੂ ਦੀ ਸੇਵਾ ਵਿੱਚ ਬੁਲਾਏ ਜਾਣ ਦਾ ਮਹੱਤਵ।</w:t>
      </w:r>
    </w:p>
    <w:p w14:paraId="70AC8F1B" w14:textId="77777777" w:rsidR="000F7377" w:rsidRDefault="000F7377"/>
    <w:p w14:paraId="26FAE23E" w14:textId="77777777" w:rsidR="000F7377" w:rsidRDefault="000F7377">
      <w:r xmlns:w="http://schemas.openxmlformats.org/wordprocessingml/2006/main">
        <w:t xml:space="preserve">1. ਗਲਾਤੀਆਂ 5:1 - “ਆਜ਼ਾਦੀ ਲਈ ਮਸੀਹ ਨੇ ਸਾਨੂੰ ਆਜ਼ਾਦ ਕੀਤਾ ਹੈ; ਇਸ ਲਈ ਦ੍ਰਿੜ੍ਹ ਰਹੋ, ਅਤੇ ਦੁਬਾਰਾ ਗੁਲਾਮੀ ਦੇ ਜੂਲੇ ਦੇ ਅਧੀਨ ਨਾ ਹੋਵੋ।”</w:t>
      </w:r>
    </w:p>
    <w:p w14:paraId="01C61980" w14:textId="77777777" w:rsidR="000F7377" w:rsidRDefault="000F7377"/>
    <w:p w14:paraId="27CD0716" w14:textId="77777777" w:rsidR="000F7377" w:rsidRDefault="000F7377">
      <w:r xmlns:w="http://schemas.openxmlformats.org/wordprocessingml/2006/main">
        <w:t xml:space="preserve">2. ਰੋਮੀਆਂ 12:1 - "ਇਸ ਲਈ, ਭਰਾਵੋ, ਮੈਂ ਤੁਹਾਨੂੰ ਪਰਮੇਸ਼ੁਰ ਦੀ ਦਇਆ ਦੁਆਰਾ ਬੇਨਤੀ ਕਰਦਾ ਹਾਂ ਕਿ ਤੁਸੀਂ ਆਪਣੇ ਸਰੀਰਾਂ ਨੂੰ ਇੱਕ ਜੀਵਤ ਬਲੀਦਾਨ ਦੇ ਰੂਪ ਵਿੱਚ, ਪਵਿੱਤਰ ਅਤੇ ਪ੍ਰਮਾਤਮਾ ਨੂੰ ਸਵੀਕਾਰ ਕਰਨ ਲਈ ਭੇਟ ਕਰੋ, ਜੋ ਤੁਹਾਡੀ ਅਧਿਆਤਮਿਕ ਪੂਜਾ ਹੈ।"</w:t>
      </w:r>
    </w:p>
    <w:p w14:paraId="7F95AAB0" w14:textId="77777777" w:rsidR="000F7377" w:rsidRDefault="000F7377"/>
    <w:p w14:paraId="2BC20EA9" w14:textId="77777777" w:rsidR="000F7377" w:rsidRDefault="000F7377">
      <w:r xmlns:w="http://schemas.openxmlformats.org/wordprocessingml/2006/main">
        <w:t xml:space="preserve">1 ਕੁਰਿੰਥੀਆਂ 7:23 ਤੁਸੀਂ ਕੀਮਤ ਨਾਲ ਖਰੀਦੇ ਹੋ। ਤੁਸੀਂ ਮਨੁੱਖਾਂ ਦੇ ਸੇਵਕ ਨਾ ਬਣੋ।</w:t>
      </w:r>
    </w:p>
    <w:p w14:paraId="4EB93273" w14:textId="77777777" w:rsidR="000F7377" w:rsidRDefault="000F7377"/>
    <w:p w14:paraId="31D14370" w14:textId="77777777" w:rsidR="000F7377" w:rsidRDefault="000F7377">
      <w:r xmlns:w="http://schemas.openxmlformats.org/wordprocessingml/2006/main">
        <w:t xml:space="preserve">ਬੀਤਣ ਵਾਲੇ ਈਸਾਈਆਂ ਨੂੰ ਕਿਸੇ ਮਨੁੱਖੀ ਮਾਲਕ ਦੇ ਗ਼ੁਲਾਮ ਨਹੀਂ ਬਣਾਇਆ ਜਾਣਾ ਚਾਹੀਦਾ ਹੈ, ਜਿਵੇਂ ਕਿ ਉਹ ਯਿਸੂ ਦੀ ਮੌਤ ਦੀ ਕੀਮਤ ਨਾਲ ਖਰੀਦੇ ਗਏ ਹਨ.</w:t>
      </w:r>
    </w:p>
    <w:p w14:paraId="4414FB7A" w14:textId="77777777" w:rsidR="000F7377" w:rsidRDefault="000F7377"/>
    <w:p w14:paraId="74003E59" w14:textId="77777777" w:rsidR="000F7377" w:rsidRDefault="000F7377">
      <w:r xmlns:w="http://schemas.openxmlformats.org/wordprocessingml/2006/main">
        <w:t xml:space="preserve">1. ਅਸੀਂ ਗੁਲਾਮ ਨਹੀਂ ਹਾਂ ਪਰ ਮਸੀਹ ਵਿੱਚ ਮਰਦਾਂ ਅਤੇ ਔਰਤਾਂ ਨੂੰ ਆਜ਼ਾਦ ਕੀਤਾ ਗਿਆ ਹੈ</w:t>
      </w:r>
    </w:p>
    <w:p w14:paraId="4864E407" w14:textId="77777777" w:rsidR="000F7377" w:rsidRDefault="000F7377"/>
    <w:p w14:paraId="618CB895" w14:textId="77777777" w:rsidR="000F7377" w:rsidRDefault="000F7377">
      <w:r xmlns:w="http://schemas.openxmlformats.org/wordprocessingml/2006/main">
        <w:t xml:space="preserve">2. ਸਾਡੇ ਮੁਕਤੀ ਦੀ ਉੱਚ ਕੀਮਤ: ਯਿਸੂ ਨੇ ਸਾਡੇ ਲਈ ਕਿੰਨਾ ਭੁਗਤਾਨ ਕੀਤਾ</w:t>
      </w:r>
    </w:p>
    <w:p w14:paraId="6E921660" w14:textId="77777777" w:rsidR="000F7377" w:rsidRDefault="000F7377"/>
    <w:p w14:paraId="75715071" w14:textId="77777777" w:rsidR="000F7377" w:rsidRDefault="000F7377">
      <w:r xmlns:w="http://schemas.openxmlformats.org/wordprocessingml/2006/main">
        <w:t xml:space="preserve">1. ਕੁਲੁੱਸੀਆਂ 3:24-25 - ਅਤੇ ਜੋ ਵੀ ਤੁਸੀਂ ਕਰਦੇ ਹੋ, ਉਹ ਪ੍ਰਭੂ ਲਈ ਦਿਲੋਂ ਕਰੋ, ਨਾ ਕਿ ਮਨੁੱਖਾਂ ਲਈ; ਇਹ ਜਾਣ ਕੇ ਕਿ ਤੁਸੀਂ ਪ੍ਰਭੂ ਦੀ ਵਿਰਾਸਤ ਦਾ ਇਨਾਮ ਪ੍ਰਾਪਤ ਕਰੋਗੇ, ਕਿਉਂਕਿ ਤੁਸੀਂ ਪ੍ਰਭੂ ਮਸੀਹ ਦੀ ਸੇਵਾ ਕਰਦੇ ਹੋ।</w:t>
      </w:r>
    </w:p>
    <w:p w14:paraId="1727EABA" w14:textId="77777777" w:rsidR="000F7377" w:rsidRDefault="000F7377"/>
    <w:p w14:paraId="716495CB" w14:textId="77777777" w:rsidR="000F7377" w:rsidRDefault="000F7377">
      <w:r xmlns:w="http://schemas.openxmlformats.org/wordprocessingml/2006/main">
        <w:t xml:space="preserve">2. ਮੱਤੀ 20:28 - ਜਿਵੇਂ ਕਿ ਮਨੁੱਖ ਦਾ ਪੁੱਤਰ ਸੇਵਾ ਕਰਾਉਣ ਲਈ ਨਹੀਂ, ਸਗੋਂ ਸੇਵਾ ਕਰਨ ਅਤੇ ਬਹੁਤਿਆਂ ਲਈ ਆਪਣੀ ਜਾਨ ਕੁਰਬਾਨ ਕਰਨ ਆਇਆ ਸੀ।</w:t>
      </w:r>
    </w:p>
    <w:p w14:paraId="3AD37DBD" w14:textId="77777777" w:rsidR="000F7377" w:rsidRDefault="000F7377"/>
    <w:p w14:paraId="5E8B9233" w14:textId="77777777" w:rsidR="000F7377" w:rsidRDefault="000F7377">
      <w:r xmlns:w="http://schemas.openxmlformats.org/wordprocessingml/2006/main">
        <w:t xml:space="preserve">1 ਕੁਰਿੰਥੀਆਂ 7:24 ਹੇ ਭਰਾਵੋ, ਹਰੇਕ ਮਨੁੱਖ ਜਿਸ ਵਿੱਚ ਉਹ ਸੱਦਿਆ ਜਾਂਦਾ ਹੈ, ਉੱਥੇ ਪਰਮੇਸ਼ੁਰ ਦੇ ਨਾਲ ਰਹੇ।</w:t>
      </w:r>
    </w:p>
    <w:p w14:paraId="2B74A6DD" w14:textId="77777777" w:rsidR="000F7377" w:rsidRDefault="000F7377"/>
    <w:p w14:paraId="35323B30" w14:textId="77777777" w:rsidR="000F7377" w:rsidRDefault="000F7377">
      <w:r xmlns:w="http://schemas.openxmlformats.org/wordprocessingml/2006/main">
        <w:t xml:space="preserve">ਵਿਸ਼ਵਾਸੀਆਂ ਨੂੰ ਚਾਹੀਦਾ ਹੈ ਕਿ ਉਹ ਰਾਜ ਜਾਂ ਕਿੱਤਾ ਜਿਸ ਵਿੱਚ ਉਨ੍ਹਾਂ ਨੂੰ ਬੁਲਾਇਆ ਜਾਂਦਾ ਹੈ ਵਿੱਚ ਰਹਿਣਾ ਚਾਹੀਦਾ ਹੈ ਅਤੇ ਉਸੇ ਵਿੱਚ ਰੱਬ ਦੀ ਸੇਵਾ ਕਰਨੀ ਚਾਹੀਦੀ ਹੈ।</w:t>
      </w:r>
    </w:p>
    <w:p w14:paraId="63155E2D" w14:textId="77777777" w:rsidR="000F7377" w:rsidRDefault="000F7377"/>
    <w:p w14:paraId="45CAD7F6" w14:textId="77777777" w:rsidR="000F7377" w:rsidRDefault="000F7377">
      <w:r xmlns:w="http://schemas.openxmlformats.org/wordprocessingml/2006/main">
        <w:t xml:space="preserve">1. ਆਪਣੇ ਸੱਦੇ ਵਿੱਚ ਰਹੋ ਅਤੇ ਪਰਮਾਤਮਾ ਦੀ ਸੇਵਾ ਕਰੋ।</w:t>
      </w:r>
    </w:p>
    <w:p w14:paraId="11CBDCA0" w14:textId="77777777" w:rsidR="000F7377" w:rsidRDefault="000F7377"/>
    <w:p w14:paraId="54DB9AF3" w14:textId="77777777" w:rsidR="000F7377" w:rsidRDefault="000F7377">
      <w:r xmlns:w="http://schemas.openxmlformats.org/wordprocessingml/2006/main">
        <w:t xml:space="preserve">2. ਜਿੱਥੇ ਵੀ ਪਰਮੇਸ਼ੁਰ ਨੇ ਤੁਹਾਨੂੰ ਉਸਦੀ ਸੇਵਾ ਕਰਨ ਲਈ ਰੱਖਿਆ ਹੈ ਉਸ ਦਾ ਵੱਧ ਤੋਂ ਵੱਧ ਲਾਭ ਉਠਾਓ।</w:t>
      </w:r>
    </w:p>
    <w:p w14:paraId="07D4384B" w14:textId="77777777" w:rsidR="000F7377" w:rsidRDefault="000F7377"/>
    <w:p w14:paraId="73804AD1" w14:textId="77777777" w:rsidR="000F7377" w:rsidRDefault="000F7377">
      <w:r xmlns:w="http://schemas.openxmlformats.org/wordprocessingml/2006/main">
        <w:t xml:space="preserve">1. ਰੋਮੀਆਂ 12:1-2 - ਇਸ ਲਈ, ਮੈਂ ਤੁਹਾਨੂੰ ਬੇਨਤੀ ਕਰਦਾ ਹਾਂ, ਭਰਾਵੋ ਅਤੇ ਭੈਣੋ, ਪ੍ਰਮਾਤਮਾ ਦੀ ਦਇਆ ਦੇ ਮੱਦੇਨਜ਼ਰ, ਆਪਣੇ ਸਰੀਰਾਂ ਨੂੰ ਇੱਕ ਜੀਵਤ ਬਲੀਦਾਨ ਵਜੋਂ, ਪਵਿੱਤਰ ਅਤੇ ਪ੍ਰਮਾਤਮਾ ਨੂੰ ਪ੍ਰਸੰਨ ਕਰਨ ਲਈ ਭੇਟ ਕਰੋ - ਇਹ ਤੁਹਾਡੀ ਸੱਚੀ ਅਤੇ ਸਹੀ ਪੂਜਾ ਹੈ। ਇਸ ਸੰਸਾਰ ਦੇ ਨਮੂਨੇ ਦੇ ਅਨੁਕੂਲ ਨਾ ਬਣੋ, ਪਰ ਆਪਣੇ ਮਨ ਦੇ ਨਵੀਨੀਕਰਨ ਦੁਆਰਾ ਬਦਲੋ. ਫਿਰ ਤੁਸੀਂ ਪਰਖਣ ਅਤੇ ਪ੍ਰਵਾਨ ਕਰਨ ਦੇ ਯੋਗ ਹੋਵੋਗੇ ਕਿ ਪਰਮੇਸ਼ੁਰ ਦੀ ਇੱਛਾ ਕੀ ਹੈ—ਉਸ ਦੀ ਚੰਗੀ, ਪ੍ਰਸੰਨ ਅਤੇ ਸੰਪੂਰਨ ਇੱਛਾ।</w:t>
      </w:r>
    </w:p>
    <w:p w14:paraId="1BC32F43" w14:textId="77777777" w:rsidR="000F7377" w:rsidRDefault="000F7377"/>
    <w:p w14:paraId="29F8D038" w14:textId="77777777" w:rsidR="000F7377" w:rsidRDefault="000F7377">
      <w:r xmlns:w="http://schemas.openxmlformats.org/wordprocessingml/2006/main">
        <w:t xml:space="preserve">2. ਫਿਲਪੀਆਂ 4:13 - ਮੈਂ ਇਹ ਸਭ ਉਸ ਦੁਆਰਾ ਕਰ ਸਕਦਾ ਹਾਂ ਜੋ ਮੈਨੂੰ ਤਾਕਤ ਦਿੰਦਾ ਹੈ।</w:t>
      </w:r>
    </w:p>
    <w:p w14:paraId="4958B4A2" w14:textId="77777777" w:rsidR="000F7377" w:rsidRDefault="000F7377"/>
    <w:p w14:paraId="6B167ED8" w14:textId="77777777" w:rsidR="000F7377" w:rsidRDefault="000F7377">
      <w:r xmlns:w="http://schemas.openxmlformats.org/wordprocessingml/2006/main">
        <w:t xml:space="preserve">1 ਕੁਰਿੰਥੀਆਂ 7:25 ਹੁਣ ਕੁਆਰੀਆਂ ਦੇ ਬਾਰੇ ਮੇਰੇ ਕੋਲ ਪ੍ਰਭੂ ਦਾ ਕੋਈ ਹੁਕਮ ਨਹੀਂ ਹੈ, ਫਿਰ ਵੀ ਮੈਂ ਆਪਣਾ ਨਿਰਣਾ ਦਿੰਦਾ ਹਾਂ, ਜਿਵੇਂ ਕਿ ਵਫ਼ਾਦਾਰ ਰਹਿਣ ਲਈ ਪ੍ਰਭੂ ਦੀ ਦਯਾ ਪ੍ਰਾਪਤ ਕੀਤੀ ਹੈ।</w:t>
      </w:r>
    </w:p>
    <w:p w14:paraId="590D160F" w14:textId="77777777" w:rsidR="000F7377" w:rsidRDefault="000F7377"/>
    <w:p w14:paraId="6614255F" w14:textId="77777777" w:rsidR="000F7377" w:rsidRDefault="000F7377">
      <w:r xmlns:w="http://schemas.openxmlformats.org/wordprocessingml/2006/main">
        <w:t xml:space="preserve">ਪੌਲੁਸ ਮਸੀਹੀਆਂ ਨੂੰ ਉਦੋਂ ਤਕ ਕੁਆਰੇ ਰਹਿਣ ਲਈ ਉਤਸ਼ਾਹਿਤ ਕਰਦਾ ਹੈ ਜਦੋਂ ਤੱਕ ਉਹ ਵਿਆਹ ਕਰਨ ਲਈ ਤਿਆਰ ਨਹੀਂ ਹੁੰਦੇ, ਪਰ ਇਹ ਸਵੀਕਾਰ ਕਰਦਾ ਹੈ ਕਿ ਇਹ ਇਕ ਨਿੱਜੀ ਫੈਸਲਾ ਹੈ।</w:t>
      </w:r>
    </w:p>
    <w:p w14:paraId="2DEAAB3E" w14:textId="77777777" w:rsidR="000F7377" w:rsidRDefault="000F7377"/>
    <w:p w14:paraId="1EB83B6C" w14:textId="77777777" w:rsidR="000F7377" w:rsidRDefault="000F7377">
      <w:r xmlns:w="http://schemas.openxmlformats.org/wordprocessingml/2006/main">
        <w:t xml:space="preserve">1. "ਇਕੱਲੇਪਣ ਦਾ ਤੋਹਫ਼ਾ: ਬ੍ਰਹਮਚਾਰੀ ਜੀਵਨ ਜਿਉਣ ਦੇ ਅਸੀਸਾਂ ਨੂੰ ਸਮਝਣਾ"</w:t>
      </w:r>
    </w:p>
    <w:p w14:paraId="1CCC662B" w14:textId="77777777" w:rsidR="000F7377" w:rsidRDefault="000F7377"/>
    <w:p w14:paraId="6878417B" w14:textId="77777777" w:rsidR="000F7377" w:rsidRDefault="000F7377">
      <w:r xmlns:w="http://schemas.openxmlformats.org/wordprocessingml/2006/main">
        <w:t xml:space="preserve">2. "ਪਿਆਰ ਅਤੇ ਵਿਆਹ: ਆਪਣੇ ਜੀਵਨ ਲਈ ਪ੍ਰਭੂ ਦੀ ਇੱਛਾ ਨੂੰ ਸਮਝਣਾ"</w:t>
      </w:r>
    </w:p>
    <w:p w14:paraId="6874FEEC" w14:textId="77777777" w:rsidR="000F7377" w:rsidRDefault="000F7377"/>
    <w:p w14:paraId="6B648B82" w14:textId="77777777" w:rsidR="000F7377" w:rsidRDefault="000F7377">
      <w:r xmlns:w="http://schemas.openxmlformats.org/wordprocessingml/2006/main">
        <w:t xml:space="preserve">1. ਮੱਤੀ 19:12 "ਕਿਉਂਕਿ ਕੁਝ ਖੁਸਰੇ ਹਨ, ਜੋ ਆਪਣੀ ਮਾਂ ਦੀ ਕੁੱਖ ਤੋਂ ਇਸ ਤਰ੍ਹਾਂ ਪੈਦਾ ਹੋਏ ਹਨ"</w:t>
      </w:r>
    </w:p>
    <w:p w14:paraId="0B48EA06" w14:textId="77777777" w:rsidR="000F7377" w:rsidRDefault="000F7377"/>
    <w:p w14:paraId="07469BF5" w14:textId="77777777" w:rsidR="000F7377" w:rsidRDefault="000F7377">
      <w:r xmlns:w="http://schemas.openxmlformats.org/wordprocessingml/2006/main">
        <w:t xml:space="preserve">2. ਅਫ਼ਸੀਆਂ 5:21-33 "ਪਰਮੇਸ਼ੁਰ ਦੇ ਡਰ ਵਿੱਚ ਇੱਕ ਦੂਜੇ ਦੇ ਅਧੀਨ ਹੋਵੋ"।</w:t>
      </w:r>
    </w:p>
    <w:p w14:paraId="3AD9CD30" w14:textId="77777777" w:rsidR="000F7377" w:rsidRDefault="000F7377"/>
    <w:p w14:paraId="50A17358" w14:textId="77777777" w:rsidR="000F7377" w:rsidRDefault="000F7377">
      <w:r xmlns:w="http://schemas.openxmlformats.org/wordprocessingml/2006/main">
        <w:t xml:space="preserve">1 ਕੁਰਿੰਥੀਆਂ 7:26 ਇਸ ਲਈ ਮੈਂ ਸੋਚਦਾ ਹਾਂ ਕਿ ਇਹ ਵਰਤਮਾਨ ਬਿਪਤਾ ਲਈ ਚੰਗਾ ਹੈ, ਮੈਂ ਕਹਿੰਦਾ ਹਾਂ, ਕਿ </w:t>
      </w:r>
      <w:r xmlns:w="http://schemas.openxmlformats.org/wordprocessingml/2006/main">
        <w:lastRenderedPageBreak xmlns:w="http://schemas.openxmlformats.org/wordprocessingml/2006/main"/>
      </w:r>
      <w:r xmlns:w="http://schemas.openxmlformats.org/wordprocessingml/2006/main">
        <w:t xml:space="preserve">ਮਨੁੱਖ ਲਈ ਅਜਿਹਾ ਹੋਣਾ ਚੰਗਾ ਹੈ।</w:t>
      </w:r>
    </w:p>
    <w:p w14:paraId="5CD2C6B1" w14:textId="77777777" w:rsidR="000F7377" w:rsidRDefault="000F7377"/>
    <w:p w14:paraId="1D1D5855" w14:textId="77777777" w:rsidR="000F7377" w:rsidRDefault="000F7377">
      <w:r xmlns:w="http://schemas.openxmlformats.org/wordprocessingml/2006/main">
        <w:t xml:space="preserve">ਪੌਲੁਸ ਰਸੂਲ ਨੇ ਮੌਜੂਦਾ ਮੁਸੀਬਤਾਂ ਦਾ ਸਾਮ੍ਹਣਾ ਕਰ ਰਹੇ ਮਸੀਹੀਆਂ ਨੂੰ ਅਣਵਿਆਹੇ ਰਹਿਣ ਲਈ ਉਤਸ਼ਾਹਿਤ ਕੀਤਾ।</w:t>
      </w:r>
    </w:p>
    <w:p w14:paraId="09D27B2A" w14:textId="77777777" w:rsidR="000F7377" w:rsidRDefault="000F7377"/>
    <w:p w14:paraId="6ACBBC44" w14:textId="77777777" w:rsidR="000F7377" w:rsidRDefault="000F7377">
      <w:r xmlns:w="http://schemas.openxmlformats.org/wordprocessingml/2006/main">
        <w:t xml:space="preserve">1. "ਇਕੱਲੇ ਜੀਵਨ ਦੀ ਬਰਕਤ"</w:t>
      </w:r>
    </w:p>
    <w:p w14:paraId="25027DE2" w14:textId="77777777" w:rsidR="000F7377" w:rsidRDefault="000F7377"/>
    <w:p w14:paraId="6BA40045" w14:textId="77777777" w:rsidR="000F7377" w:rsidRDefault="000F7377">
      <w:r xmlns:w="http://schemas.openxmlformats.org/wordprocessingml/2006/main">
        <w:t xml:space="preserve">2. "ਪਰਮੇਸ਼ੁਰ ਦੇ ਨਾਲ ਰਹਿਣ ਵਿਚ ਮਿਲੀ ਤਾਕਤ"</w:t>
      </w:r>
    </w:p>
    <w:p w14:paraId="0DAB479D" w14:textId="77777777" w:rsidR="000F7377" w:rsidRDefault="000F7377"/>
    <w:p w14:paraId="7EE6FEEA" w14:textId="77777777" w:rsidR="000F7377" w:rsidRDefault="000F7377">
      <w:r xmlns:w="http://schemas.openxmlformats.org/wordprocessingml/2006/main">
        <w:t xml:space="preserve">1. ਮੱਤੀ 19:10-12 - ਕੁਆਰੇ ਰਹਿਣ ਦੀ ਬਰਕਤ ਬਾਰੇ ਯਿਸੂ ਦੀ ਸਿੱਖਿਆ</w:t>
      </w:r>
    </w:p>
    <w:p w14:paraId="7ECE4FA4" w14:textId="77777777" w:rsidR="000F7377" w:rsidRDefault="000F7377"/>
    <w:p w14:paraId="4BD23180" w14:textId="77777777" w:rsidR="000F7377" w:rsidRDefault="000F7377">
      <w:r xmlns:w="http://schemas.openxmlformats.org/wordprocessingml/2006/main">
        <w:t xml:space="preserve">2. ਯਸਾਯਾਹ 41:10 - ਪਰਮੇਸ਼ੁਰ ਦਾ ਉਨ੍ਹਾਂ ਲੋਕਾਂ ਲਈ ਤਾਕਤ ਦਾ ਵਾਅਦਾ ਜੋ ਉਸ ਵਿੱਚ ਰਹਿੰਦੇ ਹਨ</w:t>
      </w:r>
    </w:p>
    <w:p w14:paraId="59C1DD21" w14:textId="77777777" w:rsidR="000F7377" w:rsidRDefault="000F7377"/>
    <w:p w14:paraId="7D4D2ED3" w14:textId="77777777" w:rsidR="000F7377" w:rsidRDefault="000F7377">
      <w:r xmlns:w="http://schemas.openxmlformats.org/wordprocessingml/2006/main">
        <w:t xml:space="preserve">1 ਕੁਰਿੰਥੀਆਂ 7:27 ਕੀ ਤੁਸੀਂ ਪਤਨੀ ਨਾਲ ਬੰਨ੍ਹੇ ਹੋਏ ਹੋ? ਢਿੱਲੇ ਨਾ ਹੋਣ ਦੀ ਕੋਸ਼ਿਸ਼ ਕਰੋ। ਕੀ ਤੁਸੀਂ ਪਤਨੀ ਤੋਂ ਛੁੱਟ ਗਏ ਹੋ? ਪਤਨੀ ਦੀ ਭਾਲ ਨਾ ਕਰੋ।</w:t>
      </w:r>
    </w:p>
    <w:p w14:paraId="150A4DD0" w14:textId="77777777" w:rsidR="000F7377" w:rsidRDefault="000F7377"/>
    <w:p w14:paraId="4757F376" w14:textId="77777777" w:rsidR="000F7377" w:rsidRDefault="000F7377">
      <w:r xmlns:w="http://schemas.openxmlformats.org/wordprocessingml/2006/main">
        <w:t xml:space="preserve">ਪੌਲੁਸ ਨੇ ਮਸੀਹੀਆਂ ਨੂੰ ਸਲਾਹ ਦਿੱਤੀ ਕਿ ਜੇ ਉਹ ਵਿਆਹੇ ਹੋਏ ਹਨ ਤਾਂ ਉਹ ਵਿਆਹੇ ਰਹਿਣ, ਅਤੇ ਜੇ ਉਹ ਕੁਆਰੇ ਹਨ ਤਾਂ ਕੁਆਰੇ ਰਹਿਣ।</w:t>
      </w:r>
    </w:p>
    <w:p w14:paraId="1423D9F9" w14:textId="77777777" w:rsidR="000F7377" w:rsidRDefault="000F7377"/>
    <w:p w14:paraId="3E6DF2B5" w14:textId="77777777" w:rsidR="000F7377" w:rsidRDefault="000F7377">
      <w:r xmlns:w="http://schemas.openxmlformats.org/wordprocessingml/2006/main">
        <w:t xml:space="preserve">1. ਵਿਆਹ ਦਾ ਤੋਹਫ਼ਾ: ਇੱਕ ਸੰਪੂਰਨ ਜੀਵਨ ਲਈ ਪਰਮੇਸ਼ੁਰ ਦੀ ਯੋਜਨਾ</w:t>
      </w:r>
    </w:p>
    <w:p w14:paraId="1B04EE03" w14:textId="77777777" w:rsidR="000F7377" w:rsidRDefault="000F7377"/>
    <w:p w14:paraId="272B9DEB" w14:textId="77777777" w:rsidR="000F7377" w:rsidRDefault="000F7377">
      <w:r xmlns:w="http://schemas.openxmlformats.org/wordprocessingml/2006/main">
        <w:t xml:space="preserve">2. ਕੁਆਰੇਪਨ: ਇਕੱਲੇ ਪਰਮਾਤਮਾ ਵਿੱਚ ਆਨੰਦ ਅਤੇ ਪੂਰਤੀ ਲੱਭਣਾ</w:t>
      </w:r>
    </w:p>
    <w:p w14:paraId="4F55F605" w14:textId="77777777" w:rsidR="000F7377" w:rsidRDefault="000F7377"/>
    <w:p w14:paraId="2FCBF9C1" w14:textId="77777777" w:rsidR="000F7377" w:rsidRDefault="000F7377">
      <w:r xmlns:w="http://schemas.openxmlformats.org/wordprocessingml/2006/main">
        <w:t xml:space="preserve">1. ਅਫ਼ਸੀਆਂ 5:22-33 - ਮਸੀਹ ਅਤੇ ਚਰਚ ਦੇ ਪ੍ਰਤੀਬਿੰਬ ਵਜੋਂ ਵਿਆਹ</w:t>
      </w:r>
    </w:p>
    <w:p w14:paraId="3F393615" w14:textId="77777777" w:rsidR="000F7377" w:rsidRDefault="000F7377"/>
    <w:p w14:paraId="10DC9CB9" w14:textId="77777777" w:rsidR="000F7377" w:rsidRDefault="000F7377">
      <w:r xmlns:w="http://schemas.openxmlformats.org/wordprocessingml/2006/main">
        <w:t xml:space="preserve">2. ਮੱਤੀ 19:3-12 - ਵਿਆਹ ਅਤੇ ਤਲਾਕ ਬਾਰੇ ਯਿਸੂ ਦੀ ਸਿੱਖਿਆ</w:t>
      </w:r>
    </w:p>
    <w:p w14:paraId="7A75178E" w14:textId="77777777" w:rsidR="000F7377" w:rsidRDefault="000F7377"/>
    <w:p w14:paraId="7915A52F" w14:textId="77777777" w:rsidR="000F7377" w:rsidRDefault="000F7377">
      <w:r xmlns:w="http://schemas.openxmlformats.org/wordprocessingml/2006/main">
        <w:t xml:space="preserve">1 ਕੁਰਿੰਥੀਆਂ 7:28 ਪਰ ਅਤੇ ਜੇ ਤੁਸੀਂ ਵਿਆਹ ਕਰ ਲਿਆ, ਤਾਂ ਤੁਸੀਂ ਪਾਪ ਨਹੀਂ ਕੀਤਾ; ਅਤੇ ਜੇਕਰ ਕੋਈ ਕੁਆਰੀ ਵਿਆਹ ਕਰਦੀ ਹੈ, ਤਾਂ ਉਸਨੇ </w:t>
      </w:r>
      <w:r xmlns:w="http://schemas.openxmlformats.org/wordprocessingml/2006/main">
        <w:lastRenderedPageBreak xmlns:w="http://schemas.openxmlformats.org/wordprocessingml/2006/main"/>
      </w:r>
      <w:r xmlns:w="http://schemas.openxmlformats.org/wordprocessingml/2006/main">
        <w:t xml:space="preserve">ਪਾਪ ਨਹੀਂ ਕੀਤਾ ਹੈ। ਫਿਰ ਵੀ ਅਜਿਹੇ ਲੋਕਾਂ ਨੂੰ ਸਰੀਰਕ ਤੌਰ 'ਤੇ ਪਰੇਸ਼ਾਨੀ ਹੋਵੇਗੀ: ਪਰ ਮੈਂ ਤੁਹਾਨੂੰ ਬਖਸ਼ਦਾ ਹਾਂ।</w:t>
      </w:r>
    </w:p>
    <w:p w14:paraId="4E6EECFE" w14:textId="77777777" w:rsidR="000F7377" w:rsidRDefault="000F7377"/>
    <w:p w14:paraId="10869BED" w14:textId="77777777" w:rsidR="000F7377" w:rsidRDefault="000F7377">
      <w:r xmlns:w="http://schemas.openxmlformats.org/wordprocessingml/2006/main">
        <w:t xml:space="preserve">ਵਿਆਹ ਕਰਨਾ ਕੋਈ ਪਾਪ ਨਹੀਂ ਹੈ, ਪਰ ਇਹ ਮੁਸੀਬਤ ਲਿਆ ਸਕਦਾ ਹੈ।</w:t>
      </w:r>
    </w:p>
    <w:p w14:paraId="171889CC" w14:textId="77777777" w:rsidR="000F7377" w:rsidRDefault="000F7377"/>
    <w:p w14:paraId="236B2184" w14:textId="77777777" w:rsidR="000F7377" w:rsidRDefault="000F7377">
      <w:r xmlns:w="http://schemas.openxmlformats.org/wordprocessingml/2006/main">
        <w:t xml:space="preserve">1. ਸੰਭਾਵੀ ਮੁਸੀਬਤਾਂ ਦੇ ਬਾਵਜੂਦ ਵਿਆਹ ਇੱਕ ਬਰਕਤ ਹੈ</w:t>
      </w:r>
    </w:p>
    <w:p w14:paraId="5FF18697" w14:textId="77777777" w:rsidR="000F7377" w:rsidRDefault="000F7377"/>
    <w:p w14:paraId="4FC52D31" w14:textId="77777777" w:rsidR="000F7377" w:rsidRDefault="000F7377">
      <w:r xmlns:w="http://schemas.openxmlformats.org/wordprocessingml/2006/main">
        <w:t xml:space="preserve">2. ਵਿਆਹ ਬਾਰੇ ਵਿਚਾਰ ਕਰਦੇ ਸਮੇਂ ਪਰਮੇਸ਼ੁਰ ਦੀ ਬੁੱਧ ਦੀ ਭਾਲ ਕਰੋ</w:t>
      </w:r>
    </w:p>
    <w:p w14:paraId="5A637E93" w14:textId="77777777" w:rsidR="000F7377" w:rsidRDefault="000F7377"/>
    <w:p w14:paraId="35FBBC13" w14:textId="77777777" w:rsidR="000F7377" w:rsidRDefault="000F7377">
      <w:r xmlns:w="http://schemas.openxmlformats.org/wordprocessingml/2006/main">
        <w:t xml:space="preserve">1. ਜ਼ਬੂਰ 127:3 - ਵੇਖੋ, ਬੱਚੇ ਪ੍ਰਭੂ ਦੀ ਵਿਰਾਸਤ ਹਨ, ਕੁੱਖ ਦਾ ਫਲ ਇੱਕ ਇਨਾਮ ਹੈ।</w:t>
      </w:r>
    </w:p>
    <w:p w14:paraId="156AE33F" w14:textId="77777777" w:rsidR="000F7377" w:rsidRDefault="000F7377"/>
    <w:p w14:paraId="409CA028" w14:textId="77777777" w:rsidR="000F7377" w:rsidRDefault="000F7377">
      <w:r xmlns:w="http://schemas.openxmlformats.org/wordprocessingml/2006/main">
        <w:t xml:space="preserve">2. ਉਪਦੇਸ਼ਕ ਦੀ ਪੋਥੀ 4:9 - ਦੋ ਇੱਕ ਨਾਲੋਂ ਬਿਹਤਰ ਹਨ, ਕਿਉਂਕਿ ਉਨ੍ਹਾਂ ਕੋਲ ਆਪਣੀ ਮਿਹਨਤ ਦਾ ਚੰਗਾ ਇਨਾਮ ਹੈ।</w:t>
      </w:r>
    </w:p>
    <w:p w14:paraId="53B9082E" w14:textId="77777777" w:rsidR="000F7377" w:rsidRDefault="000F7377"/>
    <w:p w14:paraId="7C7BAAE4" w14:textId="77777777" w:rsidR="000F7377" w:rsidRDefault="000F7377">
      <w:r xmlns:w="http://schemas.openxmlformats.org/wordprocessingml/2006/main">
        <w:t xml:space="preserve">1 ਕੁਰਿੰਥੀਆਂ 7:29 ਪਰ ਹੇ ਭਰਾਵੋ, ਮੈਂ ਇਹ ਆਖਦਾ ਹਾਂ, ਸਮਾਂ ਬਹੁਤ ਘੱਟ ਹੈ: ਇਹ ਬਾਕੀ ਰਹਿੰਦਾ ਹੈ ਕਿ ਜਿਨ੍ਹਾਂ ਦੀਆਂ ਪਤਨੀਆਂ ਹਨ ਉਹ ਦੋਵੇਂ ਇਸ ਤਰ੍ਹਾਂ ਹੋਣ ਜਿਵੇਂ ਉਨ੍ਹਾਂ ਕੋਲ ਕੋਈ ਨਹੀਂ ਸੀ।</w:t>
      </w:r>
    </w:p>
    <w:p w14:paraId="2F57F965" w14:textId="77777777" w:rsidR="000F7377" w:rsidRDefault="000F7377"/>
    <w:p w14:paraId="5D07683D" w14:textId="77777777" w:rsidR="000F7377" w:rsidRDefault="000F7377">
      <w:r xmlns:w="http://schemas.openxmlformats.org/wordprocessingml/2006/main">
        <w:t xml:space="preserve">ਸਮਾਂ ਬਹੁਤ ਘੱਟ ਹੈ, ਇਸ ਲਈ ਜਿਨ੍ਹਾਂ ਦੀ ਪਤਨੀਆਂ ਹਨ, ਉਨ੍ਹਾਂ ਨੂੰ ਅਜਿਹਾ ਵਿਵਹਾਰ ਕਰਨਾ ਚਾਹੀਦਾ ਹੈ ਜਿਵੇਂ ਉਹ ਨਹੀਂ ਕਰਦੇ।</w:t>
      </w:r>
    </w:p>
    <w:p w14:paraId="0036D01E" w14:textId="77777777" w:rsidR="000F7377" w:rsidRDefault="000F7377"/>
    <w:p w14:paraId="51DACE36" w14:textId="77777777" w:rsidR="000F7377" w:rsidRDefault="000F7377">
      <w:r xmlns:w="http://schemas.openxmlformats.org/wordprocessingml/2006/main">
        <w:t xml:space="preserve">1. "ਪਲ ਵਿੱਚ ਜ਼ਿੰਦਗੀ ਜੀਣਾ: ਆਪਣੇ ਸਮੇਂ ਦਾ ਵੱਧ ਤੋਂ ਵੱਧ ਲਾਭ ਉਠਾਉਣਾ"</w:t>
      </w:r>
    </w:p>
    <w:p w14:paraId="5225DA1D" w14:textId="77777777" w:rsidR="000F7377" w:rsidRDefault="000F7377"/>
    <w:p w14:paraId="112D735D" w14:textId="77777777" w:rsidR="000F7377" w:rsidRDefault="000F7377">
      <w:r xmlns:w="http://schemas.openxmlformats.org/wordprocessingml/2006/main">
        <w:t xml:space="preserve">2. "ਉਦੇਸ਼ ਨਾਲ ਜੀਵਨ ਜੀਉ: ਸਭ ਤੋਂ ਵੱਧ ਮਹੱਤਵਪੂਰਨ ਚੀਜ਼ਾਂ ਨੂੰ ਤਰਜੀਹ ਦੇਣਾ"</w:t>
      </w:r>
    </w:p>
    <w:p w14:paraId="17AF6EAF" w14:textId="77777777" w:rsidR="000F7377" w:rsidRDefault="000F7377"/>
    <w:p w14:paraId="4035F662" w14:textId="77777777" w:rsidR="000F7377" w:rsidRDefault="000F7377">
      <w:r xmlns:w="http://schemas.openxmlformats.org/wordprocessingml/2006/main">
        <w:t xml:space="preserve">1. ਰੋਮੀਆਂ 13:11-14 - ਸਮੇਂ ਦਾ ਵੱਧ ਤੋਂ ਵੱਧ ਲਾਭ ਉਠਾਓ, ਕਿਉਂਕਿ ਦਿਨ ਬੁਰੇ ਹਨ।</w:t>
      </w:r>
    </w:p>
    <w:p w14:paraId="7139DA07" w14:textId="77777777" w:rsidR="000F7377" w:rsidRDefault="000F7377"/>
    <w:p w14:paraId="536E22DF" w14:textId="77777777" w:rsidR="000F7377" w:rsidRDefault="000F7377">
      <w:r xmlns:w="http://schemas.openxmlformats.org/wordprocessingml/2006/main">
        <w:t xml:space="preserve">2. ਉਪਦੇਸ਼ਕ ਦੀ ਪੋਥੀ 3:1-8 - ਹਰ ਚੀਜ਼ ਲਈ ਇੱਕ ਸਮਾਂ ਹੁੰਦਾ ਹੈ, ਅਤੇ ਅਕਾਸ਼ ਦੇ ਹੇਠਾਂ ਹਰ ਗਤੀਵਿਧੀ ਲਈ ਇੱਕ ਸਮਾਂ ਹੁੰਦਾ ਹੈ।</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ਕੁਰਿੰਥੀਆਂ ਨੂੰ 7:30 ਅਤੇ ਉਹ ਜਿਹੜੇ ਰੋਂਦੇ ਹਨ, ਜਿਵੇਂ ਕਿ ਉਹ ਨਹੀਂ ਰੋਏ; ਅਤੇ ਜਿਹੜੇ ਖੁਸ਼ ਹੁੰਦੇ ਹਨ, ਜਿਵੇਂ ਕਿ ਉਹ ਖੁਸ਼ ਨਹੀਂ ਸਨ। ਅਤੇ ਉਹ ਜਿਹੜੇ ਖਰੀਦਦੇ ਹਨ, ਜਿਵੇਂ ਕਿ ਉਹਨਾਂ ਕੋਲ ਨਹੀਂ ਸੀ;</w:t>
      </w:r>
    </w:p>
    <w:p w14:paraId="67288BCA" w14:textId="77777777" w:rsidR="000F7377" w:rsidRDefault="000F7377"/>
    <w:p w14:paraId="1987BC92" w14:textId="77777777" w:rsidR="000F7377" w:rsidRDefault="000F7377">
      <w:r xmlns:w="http://schemas.openxmlformats.org/wordprocessingml/2006/main">
        <w:t xml:space="preserve">ਇਹ ਬਿਰਤਾਂਤ ਸੰਸਾਰ ਵਿੱਚ ਰਹਿੰਦਿਆਂ ਸੰਸਾਰ ਵਿੱਚ ਰਹਿਣ ਦੀ ਗੱਲ ਕਰਦਾ ਹੈ।</w:t>
      </w:r>
    </w:p>
    <w:p w14:paraId="0759EE01" w14:textId="77777777" w:rsidR="000F7377" w:rsidRDefault="000F7377"/>
    <w:p w14:paraId="200C6259" w14:textId="77777777" w:rsidR="000F7377" w:rsidRDefault="000F7377">
      <w:r xmlns:w="http://schemas.openxmlformats.org/wordprocessingml/2006/main">
        <w:t xml:space="preserve">1. ਸੰਸਾਰ ਦੇ ਹੋਣ ਤੋਂ ਬਿਨਾਂ ਸੰਸਾਰ ਵਿੱਚ ਰਹਿਣਾ</w:t>
      </w:r>
    </w:p>
    <w:p w14:paraId="1625BCD6" w14:textId="77777777" w:rsidR="000F7377" w:rsidRDefault="000F7377"/>
    <w:p w14:paraId="40CA22AD" w14:textId="77777777" w:rsidR="000F7377" w:rsidRDefault="000F7377">
      <w:r xmlns:w="http://schemas.openxmlformats.org/wordprocessingml/2006/main">
        <w:t xml:space="preserve">2. ਪ੍ਰਭੂ ਵਿੱਚ ਸੰਤੁਸ਼ਟੀ ਅਤੇ ਅਨੰਦ ਲਈ ਯਤਨ ਕਰਨਾ</w:t>
      </w:r>
    </w:p>
    <w:p w14:paraId="25A124E2" w14:textId="77777777" w:rsidR="000F7377" w:rsidRDefault="000F7377"/>
    <w:p w14:paraId="3210CA5E" w14:textId="77777777" w:rsidR="000F7377" w:rsidRDefault="000F7377">
      <w:r xmlns:w="http://schemas.openxmlformats.org/wordprocessingml/2006/main">
        <w:t xml:space="preserve">1. 2 ਕੁਰਿੰਥੀਆਂ 6:14-18</w:t>
      </w:r>
    </w:p>
    <w:p w14:paraId="493050F0" w14:textId="77777777" w:rsidR="000F7377" w:rsidRDefault="000F7377"/>
    <w:p w14:paraId="5D9DEA64" w14:textId="77777777" w:rsidR="000F7377" w:rsidRDefault="000F7377">
      <w:r xmlns:w="http://schemas.openxmlformats.org/wordprocessingml/2006/main">
        <w:t xml:space="preserve">2. ਫ਼ਿਲਿੱਪੀਆਂ 4:11-13</w:t>
      </w:r>
    </w:p>
    <w:p w14:paraId="0E35EB0D" w14:textId="77777777" w:rsidR="000F7377" w:rsidRDefault="000F7377"/>
    <w:p w14:paraId="45871AB4" w14:textId="77777777" w:rsidR="000F7377" w:rsidRDefault="000F7377">
      <w:r xmlns:w="http://schemas.openxmlformats.org/wordprocessingml/2006/main">
        <w:t xml:space="preserve">1 ਕੁਰਿੰਥੀਆਂ 7:31 ਅਤੇ ਉਹ ਜਿਹੜੇ ਇਸ ਸੰਸਾਰ ਨੂੰ ਵਰਤਦੇ ਹਨ, ਜਿਵੇਂ ਕਿ ਇਸਦੀ ਦੁਰਵਰਤੋਂ ਨਹੀਂ ਕਰਦੇ, ਕਿਉਂਕਿ ਇਸ ਸੰਸਾਰ ਦਾ ਰੂਪ ਬੀਤਦਾ ਜਾ ਰਿਹਾ ਹੈ।</w:t>
      </w:r>
    </w:p>
    <w:p w14:paraId="6B184215" w14:textId="77777777" w:rsidR="000F7377" w:rsidRDefault="000F7377"/>
    <w:p w14:paraId="1CABFF8A" w14:textId="77777777" w:rsidR="000F7377" w:rsidRDefault="000F7377">
      <w:r xmlns:w="http://schemas.openxmlformats.org/wordprocessingml/2006/main">
        <w:t xml:space="preserve">ਸੰਸਾਰ ਅਸਥਾਈ ਹੈ ਅਤੇ ਦੁਰਵਿਵਹਾਰ ਨਹੀਂ ਕੀਤਾ ਜਾਣਾ ਚਾਹੀਦਾ ਹੈ।</w:t>
      </w:r>
    </w:p>
    <w:p w14:paraId="0D7717CB" w14:textId="77777777" w:rsidR="000F7377" w:rsidRDefault="000F7377"/>
    <w:p w14:paraId="2CD8853D" w14:textId="77777777" w:rsidR="000F7377" w:rsidRDefault="000F7377">
      <w:r xmlns:w="http://schemas.openxmlformats.org/wordprocessingml/2006/main">
        <w:t xml:space="preserve">1. ਵਰਤਮਾਨ ਨੂੰ ਗਲੇ ਲਗਾਉਣਾ ਅਤੇ ਸਦੀਪਕਤਾ ਲਈ ਜੀਉਣਾ</w:t>
      </w:r>
    </w:p>
    <w:p w14:paraId="097C3B5F" w14:textId="77777777" w:rsidR="000F7377" w:rsidRDefault="000F7377"/>
    <w:p w14:paraId="7DFE668D" w14:textId="77777777" w:rsidR="000F7377" w:rsidRDefault="000F7377">
      <w:r xmlns:w="http://schemas.openxmlformats.org/wordprocessingml/2006/main">
        <w:t xml:space="preserve">2. ਜੀਵਨ ਦਾ ਪਰਿਵਰਤਨ ਅਤੇ ਤਿਆਰੀ ਦੀ ਲੋੜ</w:t>
      </w:r>
    </w:p>
    <w:p w14:paraId="23B13486" w14:textId="77777777" w:rsidR="000F7377" w:rsidRDefault="000F7377"/>
    <w:p w14:paraId="6038B18C" w14:textId="77777777" w:rsidR="000F7377" w:rsidRDefault="000F7377">
      <w:r xmlns:w="http://schemas.openxmlformats.org/wordprocessingml/2006/main">
        <w:t xml:space="preserve">1. ਯਾਕੂਬ 4:14, "ਜਦਕਿ ਤੁਸੀਂ ਨਹੀਂ ਜਾਣਦੇ ਕਿ ਭਲਕ ਨੂੰ ਕੀ ਹੋਵੇਗਾ। ਤੁਹਾਡੀ ਜ਼ਿੰਦਗੀ ਕਿਸ ਲਈ ਹੈ? ਇਹ ਇੱਕ ਭਾਫ਼ ਵੀ ਹੈ, ਜੋ ਥੋੜੇ ਸਮੇਂ ਲਈ ਪ੍ਰਗਟ ਹੁੰਦੀ ਹੈ, ਅਤੇ ਫਿਰ ਅਲੋਪ ਹੋ ਜਾਂਦੀ ਹੈ।"</w:t>
      </w:r>
    </w:p>
    <w:p w14:paraId="7A0042E3" w14:textId="77777777" w:rsidR="000F7377" w:rsidRDefault="000F7377"/>
    <w:p w14:paraId="77130868" w14:textId="77777777" w:rsidR="000F7377" w:rsidRDefault="000F7377">
      <w:r xmlns:w="http://schemas.openxmlformats.org/wordprocessingml/2006/main">
        <w:t xml:space="preserve">2. ਮੱਤੀ 6:19-20, “ਧਰਤੀ ਉੱਤੇ ਆਪਣੇ ਲਈ ਖ਼ਜ਼ਾਨੇ ਨਾ ਰੱਖੋ, ਜਿੱਥੇ ਕੀੜਾ ਅਤੇ ਜੰਗਾਲ ਖਰਾਬ ਹੋ ਜਾਂਦੇ ਹਨ, ਅਤੇ ਜਿੱਥੇ ਚੋਰ ਤੋੜ ਕੇ ਚੋਰੀ ਕਰਦੇ ਹਨ: ਪਰ ਆਪਣੇ ਲਈ ਸਵਰਗ ਵਿੱਚ ਖ਼ਜ਼ਾਨੇ ਰੱਖੋ, ਜਿੱਥੇ ਨਾ ਕੀੜਾ ਅਤੇ ਜੰਗਾਲ ਵਿਗਾੜਦਾ ਹੈ </w:t>
      </w:r>
      <w:r xmlns:w="http://schemas.openxmlformats.org/wordprocessingml/2006/main">
        <w:lastRenderedPageBreak xmlns:w="http://schemas.openxmlformats.org/wordprocessingml/2006/main"/>
      </w:r>
      <w:r xmlns:w="http://schemas.openxmlformats.org/wordprocessingml/2006/main">
        <w:t xml:space="preserve">। ਅਤੇ ਜਿੱਥੇ ਚੋਰ ਨਾ ਤਾਂ ਤੋੜਦੇ ਹਨ ਅਤੇ ਨਾ ਹੀ ਚੋਰੀ ਕਰਦੇ ਹਨ।”</w:t>
      </w:r>
    </w:p>
    <w:p w14:paraId="3036670F" w14:textId="77777777" w:rsidR="000F7377" w:rsidRDefault="000F7377"/>
    <w:p w14:paraId="321C65DE" w14:textId="77777777" w:rsidR="000F7377" w:rsidRDefault="000F7377">
      <w:r xmlns:w="http://schemas.openxmlformats.org/wordprocessingml/2006/main">
        <w:t xml:space="preserve">1 ਕੁਰਿੰਥੀਆਂ 7:32 ਪਰ ਮੈਂ ਤੁਹਾਨੂੰ ਬਿਨਾਂ ਕਿਸੇ ਧਿਆਨ ਦੇ ਚਾਹੁੰਦਾ ਹਾਂ। ਜਿਹੜਾ ਅਣਵਿਆਹਿਆ ਹੈ ਉਹ ਪ੍ਰਭੂ ਦੀਆਂ ਚੀਜ਼ਾਂ ਦੀ ਚਿੰਤਾ ਕਰਦਾ ਹੈ, ਉਹ ਪ੍ਰਭੂ ਨੂੰ ਕਿਵੇਂ ਪ੍ਰਸੰਨ ਕਰ ਸਕਦਾ ਹੈ:</w:t>
      </w:r>
    </w:p>
    <w:p w14:paraId="067CD111" w14:textId="77777777" w:rsidR="000F7377" w:rsidRDefault="000F7377"/>
    <w:p w14:paraId="7D6D1D5D" w14:textId="77777777" w:rsidR="000F7377" w:rsidRDefault="000F7377">
      <w:r xmlns:w="http://schemas.openxmlformats.org/wordprocessingml/2006/main">
        <w:t xml:space="preserve">ਪੌਲੁਸ ਨੇ ਅਣਵਿਆਹੇ ਲੋਕਾਂ ਨੂੰ ਦੁਨਿਆਵੀ ਚਿੰਤਾਵਾਂ ਦੁਆਰਾ ਭਾਰੇ ਹੋਏ ਬਿਨਾਂ ਪ੍ਰਭੂ ਨੂੰ ਪ੍ਰਸੰਨ ਕਰਨ 'ਤੇ ਧਿਆਨ ਦੇਣ ਲਈ ਉਤਸ਼ਾਹਿਤ ਕੀਤਾ।</w:t>
      </w:r>
    </w:p>
    <w:p w14:paraId="5E0C6EB9" w14:textId="77777777" w:rsidR="000F7377" w:rsidRDefault="000F7377"/>
    <w:p w14:paraId="1E008574" w14:textId="77777777" w:rsidR="000F7377" w:rsidRDefault="000F7377">
      <w:r xmlns:w="http://schemas.openxmlformats.org/wordprocessingml/2006/main">
        <w:t xml:space="preserve">1. "ਪ੍ਰਭੂ ਲਈ ਜੀਣਾ: ਅਣਵਿਆਹੇ ਵਿਸ਼ਵਾਸੀਆਂ ਲਈ ਇੱਕ ਕਾਲ"</w:t>
      </w:r>
    </w:p>
    <w:p w14:paraId="150C693E" w14:textId="77777777" w:rsidR="000F7377" w:rsidRDefault="000F7377"/>
    <w:p w14:paraId="182E288C" w14:textId="77777777" w:rsidR="000F7377" w:rsidRDefault="000F7377">
      <w:r xmlns:w="http://schemas.openxmlformats.org/wordprocessingml/2006/main">
        <w:t xml:space="preserve">2. "ਇਕੱਲੇ ਹੋਣ ਦੀ ਬਰਕਤ: ਪ੍ਰਭੂ ਦੀ ਇੱਛਾ 'ਤੇ ਧਿਆਨ ਕੇਂਦਰਤ ਕਰਨਾ"</w:t>
      </w:r>
    </w:p>
    <w:p w14:paraId="3DD63F1A" w14:textId="77777777" w:rsidR="000F7377" w:rsidRDefault="000F7377"/>
    <w:p w14:paraId="5F3FA3C8" w14:textId="77777777" w:rsidR="000F7377" w:rsidRDefault="000F7377">
      <w:r xmlns:w="http://schemas.openxmlformats.org/wordprocessingml/2006/main">
        <w:t xml:space="preserve">1. 1 ਪਤਰਸ 1:13 - "ਇਸ ਲਈ ਆਪਣੇ ਮਨ ਦੀ ਕਮਰ ਬੰਨ੍ਹੋ, ਸੁਚੇਤ ਰਹੋ, ਅਤੇ ਅੰਤ ਤੱਕ ਉਸ ਕਿਰਪਾ ਦੀ ਆਸ ਰੱਖੋ ਜੋ ਯਿਸੂ ਮਸੀਹ ਦੇ ਪ੍ਰਕਾਸ਼ ਦੇ ਸਮੇਂ ਤੁਹਾਡੇ ਲਈ ਲਿਆਂਦੀ ਜਾਣੀ ਹੈ।"</w:t>
      </w:r>
    </w:p>
    <w:p w14:paraId="277B199B" w14:textId="77777777" w:rsidR="000F7377" w:rsidRDefault="000F7377"/>
    <w:p w14:paraId="38922301" w14:textId="77777777" w:rsidR="000F7377" w:rsidRDefault="000F7377">
      <w:r xmlns:w="http://schemas.openxmlformats.org/wordprocessingml/2006/main">
        <w:t xml:space="preserve">2. ਮੱਤੀ 6:33 - “ਪਰ ਤੁਸੀਂ ਪਹਿਲਾਂ ਪਰਮੇਸ਼ੁਰ ਦੇ ਰਾਜ ਅਤੇ ਉਸ ਦੀ ਧਾਰਮਿਕਤਾ ਨੂੰ ਭਾਲੋ; ਅਤੇ ਇਹ ਸਾਰੀਆਂ ਚੀਜ਼ਾਂ ਤੁਹਾਡੇ ਲਈ ਜੋੜ ਦਿੱਤੀਆਂ ਜਾਣਗੀਆਂ।”</w:t>
      </w:r>
    </w:p>
    <w:p w14:paraId="5955B314" w14:textId="77777777" w:rsidR="000F7377" w:rsidRDefault="000F7377"/>
    <w:p w14:paraId="47C3FEAD" w14:textId="77777777" w:rsidR="000F7377" w:rsidRDefault="000F7377">
      <w:r xmlns:w="http://schemas.openxmlformats.org/wordprocessingml/2006/main">
        <w:t xml:space="preserve">1 ਕੁਰਿੰਥੀਆਂ 7:33 ਪਰ ਜਿਹੜਾ ਵਿਆਹਿਆ ਹੋਇਆ ਹੈ ਉਹ ਸੰਸਾਰ ਦੀਆਂ ਚੀਜ਼ਾਂ ਦੀ ਚਿੰਤਾ ਕਰਦਾ ਹੈ ਕਿ ਉਹ ਆਪਣੀ ਪਤਨੀ ਨੂੰ ਕਿਵੇਂ ਪ੍ਰਸੰਨ ਕਰੇ।</w:t>
      </w:r>
    </w:p>
    <w:p w14:paraId="450E08B7" w14:textId="77777777" w:rsidR="000F7377" w:rsidRDefault="000F7377"/>
    <w:p w14:paraId="46713477" w14:textId="77777777" w:rsidR="000F7377" w:rsidRDefault="000F7377">
      <w:r xmlns:w="http://schemas.openxmlformats.org/wordprocessingml/2006/main">
        <w:t xml:space="preserve">ਪੌਲੁਸ ਵਿਆਹੁਤਾ ਲੋਕਾਂ ਨੂੰ ਤਾਕੀਦ ਕਰਦਾ ਹੈ ਕਿ ਉਹ ਆਪਣੇ ਫ਼ੈਸਲੇ ਕਰਨ ਵੇਲੇ ਆਪਣੇ ਜੀਵਨ ਸਾਥੀ ਦੀਆਂ ਲੋੜਾਂ ਵੱਲ ਧਿਆਨ ਦੇਣ।</w:t>
      </w:r>
    </w:p>
    <w:p w14:paraId="7FF686DA" w14:textId="77777777" w:rsidR="000F7377" w:rsidRDefault="000F7377"/>
    <w:p w14:paraId="2FA0604B" w14:textId="77777777" w:rsidR="000F7377" w:rsidRDefault="000F7377">
      <w:r xmlns:w="http://schemas.openxmlformats.org/wordprocessingml/2006/main">
        <w:t xml:space="preserve">1. ਸਾਡੇ ਦੁਆਰਾ ਲਏ ਗਏ ਫੈਸਲਿਆਂ ਵਿੱਚ ਸਾਡੇ ਸਾਥੀ ਨੂੰ ਵਿਚਾਰਨ ਦੀ ਮਹੱਤਤਾ।</w:t>
      </w:r>
    </w:p>
    <w:p w14:paraId="369AE3E8" w14:textId="77777777" w:rsidR="000F7377" w:rsidRDefault="000F7377"/>
    <w:p w14:paraId="6F25F9C5" w14:textId="77777777" w:rsidR="000F7377" w:rsidRDefault="000F7377">
      <w:r xmlns:w="http://schemas.openxmlformats.org/wordprocessingml/2006/main">
        <w:t xml:space="preserve">2. ਆਪਣੇ ਜੀਵਨ ਸਾਥੀ ਦੀਆਂ ਲੋੜਾਂ ਨੂੰ ਧਿਆਨ ਵਿਚ ਰੱਖ ਕੇ ਇਕਸੁਰਤਾ ਵਿਚ ਰਹਿਣਾ।</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ਅਫ਼ਸੀਆਂ 5:21-33: ਮਸੀਹ ਲਈ ਸਤਿਕਾਰ ਵਜੋਂ ਇੱਕ ਦੂਜੇ ਦੇ ਅਧੀਨ ਹੋਵੋ।</w:t>
      </w:r>
    </w:p>
    <w:p w14:paraId="6B2D6310" w14:textId="77777777" w:rsidR="000F7377" w:rsidRDefault="000F7377"/>
    <w:p w14:paraId="473E5E37" w14:textId="77777777" w:rsidR="000F7377" w:rsidRDefault="000F7377">
      <w:r xmlns:w="http://schemas.openxmlformats.org/wordprocessingml/2006/main">
        <w:t xml:space="preserve">2. ਕੁਲੁੱਸੀਆਂ 3:18-19: ਪਤਨੀਓ, ਆਪਣੇ ਪਤੀਆਂ ਦੇ ਅਧੀਨ ਹੋਵੋ, ਜਿਵੇਂ ਕਿ ਪ੍ਰਭੂ ਵਿੱਚ ਢੁਕਵਾਂ ਹੈ।</w:t>
      </w:r>
    </w:p>
    <w:p w14:paraId="3EB13222" w14:textId="77777777" w:rsidR="000F7377" w:rsidRDefault="000F7377"/>
    <w:p w14:paraId="2EDD0723" w14:textId="77777777" w:rsidR="000F7377" w:rsidRDefault="000F7377">
      <w:r xmlns:w="http://schemas.openxmlformats.org/wordprocessingml/2006/main">
        <w:t xml:space="preserve">1 ਕੁਰਿੰਥੀਆਂ 7:34 ਪਤਨੀ ਅਤੇ ਕੁਆਰੀ ਵਿੱਚ ਵੀ ਅੰਤਰ ਹੈ। ਅਣਵਿਆਹੀ ਔਰਤ ਪ੍ਰਭੂ ਦੀਆਂ ਚੀਜ਼ਾਂ ਦੀ ਪਰਵਾਹ ਕਰਦੀ ਹੈ, ਤਾਂ ਜੋ ਉਹ ਸਰੀਰ ਅਤੇ ਆਤਮਾ ਦੋਵਾਂ ਵਿੱਚ ਪਵਿੱਤਰ ਹੋਵੇ, ਪਰ ਜੋ ਵਿਆਹੀ ਹੋਈ ਹੈ ਉਹ ਸੰਸਾਰ ਦੀਆਂ ਚੀਜ਼ਾਂ ਦੀ ਚਿੰਤਾ ਕਰਦੀ ਹੈ ਕਿ ਉਹ ਆਪਣੇ ਪਤੀ ਨੂੰ ਕਿਵੇਂ ਪ੍ਰਸੰਨ ਕਰੇ।</w:t>
      </w:r>
    </w:p>
    <w:p w14:paraId="706799D0" w14:textId="77777777" w:rsidR="000F7377" w:rsidRDefault="000F7377"/>
    <w:p w14:paraId="5184A112" w14:textId="77777777" w:rsidR="000F7377" w:rsidRDefault="000F7377">
      <w:r xmlns:w="http://schemas.openxmlformats.org/wordprocessingml/2006/main">
        <w:t xml:space="preserve">ਇਹ ਬਿਰਤਾਂਤ ਵਿਆਹੁਤਾ ਅਤੇ ਅਣਵਿਆਹੀਆਂ ਔਰਤਾਂ ਵਿੱਚ ਪ੍ਰਭੂ ਪ੍ਰਤੀ ਸ਼ਰਧਾ ਦੇ ਸਬੰਧ ਵਿੱਚ ਅੰਤਰ ਦੀ ਚਰਚਾ ਕਰਦਾ ਹੈ।</w:t>
      </w:r>
    </w:p>
    <w:p w14:paraId="68240794" w14:textId="77777777" w:rsidR="000F7377" w:rsidRDefault="000F7377"/>
    <w:p w14:paraId="4943A304" w14:textId="77777777" w:rsidR="000F7377" w:rsidRDefault="000F7377">
      <w:r xmlns:w="http://schemas.openxmlformats.org/wordprocessingml/2006/main">
        <w:t xml:space="preserve">1. "ਪ੍ਰਭੂ ਲਈ ਜੀਣਾ: ਇਕੱਲੀ ਔਰਤ ਦਾ ਦਿਲ"</w:t>
      </w:r>
    </w:p>
    <w:p w14:paraId="42D199A9" w14:textId="77777777" w:rsidR="000F7377" w:rsidRDefault="000F7377"/>
    <w:p w14:paraId="7E00ADA0" w14:textId="77777777" w:rsidR="000F7377" w:rsidRDefault="000F7377">
      <w:r xmlns:w="http://schemas.openxmlformats.org/wordprocessingml/2006/main">
        <w:t xml:space="preserve">2. "ਸੰਤੁਲਨ ਲੱਭਣਾ: ਇੱਕ ਵਿਆਹੀ ਔਰਤ ਦਾ ਦਿਲ"</w:t>
      </w:r>
    </w:p>
    <w:p w14:paraId="7B11CD08" w14:textId="77777777" w:rsidR="000F7377" w:rsidRDefault="000F7377"/>
    <w:p w14:paraId="74F39A1F" w14:textId="77777777" w:rsidR="000F7377" w:rsidRDefault="000F7377">
      <w:r xmlns:w="http://schemas.openxmlformats.org/wordprocessingml/2006/main">
        <w:t xml:space="preserve">1. ਕਹਾਉਤਾਂ 31:10-31</w:t>
      </w:r>
    </w:p>
    <w:p w14:paraId="406C9EF5" w14:textId="77777777" w:rsidR="000F7377" w:rsidRDefault="000F7377"/>
    <w:p w14:paraId="221AF50C" w14:textId="77777777" w:rsidR="000F7377" w:rsidRDefault="000F7377">
      <w:r xmlns:w="http://schemas.openxmlformats.org/wordprocessingml/2006/main">
        <w:t xml:space="preserve">2. ਮੱਤੀ 6:33-34</w:t>
      </w:r>
    </w:p>
    <w:p w14:paraId="7F37913E" w14:textId="77777777" w:rsidR="000F7377" w:rsidRDefault="000F7377"/>
    <w:p w14:paraId="11CBE718" w14:textId="77777777" w:rsidR="000F7377" w:rsidRDefault="000F7377">
      <w:r xmlns:w="http://schemas.openxmlformats.org/wordprocessingml/2006/main">
        <w:t xml:space="preserve">1 ਕੁਰਿੰਥੀਆਂ 7:35 ਅਤੇ ਇਹ ਮੈਂ ਤੁਹਾਡੇ ਆਪਣੇ ਫਾਇਦੇ ਲਈ ਬੋਲ ਰਿਹਾ ਹਾਂ। ਇਸ ਲਈ ਨਹੀਂ ਕਿ ਮੈਂ ਤੁਹਾਡੇ ਉੱਤੇ ਫਾਹੀ ਪਾਵਾਂ, ਪਰ ਇਸ ਲਈ ਜੋ ਸੁੰਦਰ ਹੈ, ਅਤੇ ਇਸ ਲਈ ਕਿ ਤੁਸੀਂ ਬਿਨਾਂ ਕਿਸੇ ਰੁਕਾਵਟ ਦੇ ਪ੍ਰਭੂ ਦੀ ਸੇਵਾ ਕਰ ਸਕੋ।</w:t>
      </w:r>
    </w:p>
    <w:p w14:paraId="566D4907" w14:textId="77777777" w:rsidR="000F7377" w:rsidRDefault="000F7377"/>
    <w:p w14:paraId="39976C0F" w14:textId="77777777" w:rsidR="000F7377" w:rsidRDefault="000F7377">
      <w:r xmlns:w="http://schemas.openxmlformats.org/wordprocessingml/2006/main">
        <w:t xml:space="preserve">ਪੌਲੁਸ ਵਿਸ਼ਵਾਸੀਆਂ ਨੂੰ ਬਿਨਾਂ ਰੁਕਾਵਟ ਜਾਂ ਧਿਆਨ ਭੰਗ ਕੀਤੇ ਪ੍ਰਭੂ ਦੀ ਸੇਵਾ ਕਰਨ ਲਈ ਉਤਸ਼ਾਹਿਤ ਕਰਦਾ ਹੈ।</w:t>
      </w:r>
    </w:p>
    <w:p w14:paraId="01193F1D" w14:textId="77777777" w:rsidR="000F7377" w:rsidRDefault="000F7377"/>
    <w:p w14:paraId="4096EFD6" w14:textId="77777777" w:rsidR="000F7377" w:rsidRDefault="000F7377">
      <w:r xmlns:w="http://schemas.openxmlformats.org/wordprocessingml/2006/main">
        <w:t xml:space="preserve">1. ਕੇਂਦ੍ਰਿਤ ਪੂਜਾ ਦੀ ਸ਼ਕਤੀ: ਭਟਕਣ ਤੋਂ ਬਿਨਾਂ ਪਰਮੇਸ਼ੁਰ ਦੀ ਸੇਵਾ ਕਿਵੇਂ ਕਰੀਏ</w:t>
      </w:r>
    </w:p>
    <w:p w14:paraId="797BB656" w14:textId="77777777" w:rsidR="000F7377" w:rsidRDefault="000F7377"/>
    <w:p w14:paraId="1A0F057E" w14:textId="77777777" w:rsidR="000F7377" w:rsidRDefault="000F7377">
      <w:r xmlns:w="http://schemas.openxmlformats.org/wordprocessingml/2006/main">
        <w:t xml:space="preserve">2. ਬਿਨਾਂ ਭਟਕਣ ਦੇ ਪਰਮੇਸ਼ੁਰ ਦੀ ਸੇਵਾ ਕਰਨ ਦਾ ਆਨੰਦ</w:t>
      </w:r>
    </w:p>
    <w:p w14:paraId="4D527D2D" w14:textId="77777777" w:rsidR="000F7377" w:rsidRDefault="000F7377"/>
    <w:p w14:paraId="70990F58" w14:textId="77777777" w:rsidR="000F7377" w:rsidRDefault="000F7377">
      <w:r xmlns:w="http://schemas.openxmlformats.org/wordprocessingml/2006/main">
        <w:t xml:space="preserve">1. ਕੁਲੁੱਸੀਆਂ 3:23-24 - ਤੁਸੀਂ ਜੋ ਵੀ ਕਰਦੇ ਹੋ, ਆਪਣੇ ਪੂਰੇ ਦਿਲ ਨਾਲ ਇਸ 'ਤੇ ਕੰਮ ਕਰੋ, ਜਿਵੇਂ ਕਿ ਪ੍ਰਭੂ ਲਈ ਕੰਮ ਕਰਨਾ, ਮਨੁੱਖੀ ਮਾਲਕਾਂ ਲਈ ਨਹੀਂ, ਕਿਉਂਕਿ ਤੁਸੀਂ ਜਾਣਦੇ ਹੋ ਕਿ ਤੁਹਾਨੂੰ ਇਨਾਮ ਵਜੋਂ ਪ੍ਰਭੂ ਤੋਂ ਵਿਰਾਸਤ ਪ੍ਰਾਪਤ ਹੋਵੇਗੀ। ਇਹ ਪ੍ਰਭੂ ਮਸੀਹ ਹੈ ਜਿਸਦੀ ਤੁਸੀਂ ਸੇਵਾ ਕਰ ਰਹੇ ਹੋ।</w:t>
      </w:r>
    </w:p>
    <w:p w14:paraId="3AEEA7AB" w14:textId="77777777" w:rsidR="000F7377" w:rsidRDefault="000F7377"/>
    <w:p w14:paraId="70A318F8" w14:textId="77777777" w:rsidR="000F7377" w:rsidRDefault="000F7377">
      <w:r xmlns:w="http://schemas.openxmlformats.org/wordprocessingml/2006/main">
        <w:t xml:space="preserve">2. ਜ਼ਬੂਰ 46:10 - ਸ਼ਾਂਤ ਰਹੋ, ਅਤੇ ਜਾਣੋ ਕਿ ਮੈਂ ਪਰਮੇਸ਼ੁਰ ਹਾਂ; ਮੈਂ ਕੌਮਾਂ ਵਿੱਚ ਉੱਚਾ ਹੋਵਾਂਗਾ, ਮੈਂ ਧਰਤੀ ਉੱਤੇ ਉੱਚਾ ਹੋਵਾਂਗਾ।</w:t>
      </w:r>
    </w:p>
    <w:p w14:paraId="3C01D7BB" w14:textId="77777777" w:rsidR="000F7377" w:rsidRDefault="000F7377"/>
    <w:p w14:paraId="2DBE01AB" w14:textId="77777777" w:rsidR="000F7377" w:rsidRDefault="000F7377">
      <w:r xmlns:w="http://schemas.openxmlformats.org/wordprocessingml/2006/main">
        <w:t xml:space="preserve">1 ਕੁਰਿੰਥੀਆਂ 7:36 ਪਰ ਜੇ ਕੋਈ ਇਹ ਸੋਚਦਾ ਹੈ ਕਿ ਉਹ ਆਪਣੀ ਕੁਆਰੀ ਨਾਲ ਆਪਣੇ ਆਪ ਨੂੰ ਬੇਦਾਗ ਵਰਤਾਉਂਦਾ ਹੈ, ਜੇ ਉਹ ਆਪਣੀ ਉਮਰ ਦੇ ਫੁੱਲ ਨੂੰ ਲੰਘ ਜਾਂਦੀ ਹੈ, ਅਤੇ ਇਸਦੀ ਲੋੜ ਹੈ, ਤਾਂ ਉਸਨੂੰ ਉਹ ਕਰਨ ਦਿਓ ਜੋ ਉਹ ਚਾਹੁੰਦਾ ਹੈ, ਉਹ ਪਾਪ ਨਹੀਂ ਕਰਦਾ: ਉਨ੍ਹਾਂ ਨੂੰ ਵਿਆਹ ਕਰਨ ਦਿਓ।</w:t>
      </w:r>
    </w:p>
    <w:p w14:paraId="6D52C3B3" w14:textId="77777777" w:rsidR="000F7377" w:rsidRDefault="000F7377"/>
    <w:p w14:paraId="1B2AAE47" w14:textId="77777777" w:rsidR="000F7377" w:rsidRDefault="000F7377">
      <w:r xmlns:w="http://schemas.openxmlformats.org/wordprocessingml/2006/main">
        <w:t xml:space="preserve">ਪੌਲੁਸ ਸਲਾਹ ਦਿੰਦਾ ਹੈ ਕਿ ਜੇ ਕੋਈ ਆਦਮੀ ਮੰਨਦਾ ਹੈ ਕਿ ਉਹ ਆਪਣੇ ਅਣਵਿਆਹੇ ਸਾਥੀ ਨਾਲ ਗਲਤ ਵਿਵਹਾਰ ਕਰ ਰਿਹਾ ਹੈ, ਤਾਂ ਉਸਨੂੰ ਉਸ ਨਾਲ ਵਿਆਹ ਕਰਨਾ ਚਾਹੀਦਾ ਹੈ ਜੇਕਰ ਉਹ ਵਿਆਹ ਦੀ ਉਮਰ ਦੀ ਹੈ ਅਤੇ ਇਸ ਨੂੰ ਪਾਪ ਨਹੀਂ ਮੰਨਿਆ ਜਾਵੇਗਾ।</w:t>
      </w:r>
    </w:p>
    <w:p w14:paraId="4F6CA432" w14:textId="77777777" w:rsidR="000F7377" w:rsidRDefault="000F7377"/>
    <w:p w14:paraId="15E3FA2B" w14:textId="77777777" w:rsidR="000F7377" w:rsidRDefault="000F7377">
      <w:r xmlns:w="http://schemas.openxmlformats.org/wordprocessingml/2006/main">
        <w:t xml:space="preserve">1. ਵਿਆਹ ਦਾ ਅਰਥ - ਕੁਰਿੰਥੀਆਂ ਨੂੰ ਪੌਲੁਸ ਦੀ ਸਲਾਹ ਨੂੰ ਸਮਝਣਾ</w:t>
      </w:r>
    </w:p>
    <w:p w14:paraId="6600FB97" w14:textId="77777777" w:rsidR="000F7377" w:rsidRDefault="000F7377"/>
    <w:p w14:paraId="4EC0C3FE" w14:textId="77777777" w:rsidR="000F7377" w:rsidRDefault="000F7377">
      <w:r xmlns:w="http://schemas.openxmlformats.org/wordprocessingml/2006/main">
        <w:t xml:space="preserve">2. ਸਹੀ ਚੋਣ ਕਰਨਾ - ਵਿਆਹ ਬਾਰੇ ਪੌਲੁਸ ਦੀ ਸਿੱਖਿਆ ਨੂੰ ਮੰਨਣਾ</w:t>
      </w:r>
    </w:p>
    <w:p w14:paraId="542BD5F1" w14:textId="77777777" w:rsidR="000F7377" w:rsidRDefault="000F7377"/>
    <w:p w14:paraId="30BB6341" w14:textId="77777777" w:rsidR="000F7377" w:rsidRDefault="000F7377">
      <w:r xmlns:w="http://schemas.openxmlformats.org/wordprocessingml/2006/main">
        <w:t xml:space="preserve">1. ਇਬਰਾਨੀਆਂ 13:4 - ਵਿਆਹ ਸਭ ਵਿੱਚ ਆਦਰਯੋਗ ਹੈ, ਅਤੇ ਬਿਸਤਰਾ ਬੇਦਾਗ ਹੈ: ਪਰ ਵਿਭਚਾਰੀਆਂ ਅਤੇ ਵਿਭਚਾਰੀਆਂ ਦਾ ਪਰਮੇਸ਼ੁਰ ਨਿਆਂ ਕਰੇਗਾ।</w:t>
      </w:r>
    </w:p>
    <w:p w14:paraId="1FDB9340" w14:textId="77777777" w:rsidR="000F7377" w:rsidRDefault="000F7377"/>
    <w:p w14:paraId="45ACC189" w14:textId="77777777" w:rsidR="000F7377" w:rsidRDefault="000F7377">
      <w:r xmlns:w="http://schemas.openxmlformats.org/wordprocessingml/2006/main">
        <w:t xml:space="preserve">2. ਅਫ਼ਸੀਆਂ 5:21-33 - ਮਸੀਹ ਲਈ ਸਤਿਕਾਰ ਵਜੋਂ ਇੱਕ ਦੂਜੇ ਦੇ ਅਧੀਨ ਹੋਣਾ।</w:t>
      </w:r>
    </w:p>
    <w:p w14:paraId="0F8982F5" w14:textId="77777777" w:rsidR="000F7377" w:rsidRDefault="000F7377"/>
    <w:p w14:paraId="2971B0D8" w14:textId="77777777" w:rsidR="000F7377" w:rsidRDefault="000F7377">
      <w:r xmlns:w="http://schemas.openxmlformats.org/wordprocessingml/2006/main">
        <w:t xml:space="preserve">1 ਕੁਰਿੰਥੀਆਂ 7:37 ਫਿਰ ਵੀ ਉਹ ਜਿਹੜਾ ਆਪਣੇ ਦਿਲ ਵਿੱਚ ਦ੍ਰਿੜ੍ਹ ਹੈ, ਜਿਸਦੀ ਕੋਈ ਲੋੜ ਨਹੀਂ, ਪਰ ਉਹ ਆਪਣੀ ਇੱਛਾ ਉੱਤੇ ਸ਼ਕਤੀ ਰੱਖਦਾ ਹੈ, ਅਤੇ ਉਸਨੇ ਆਪਣੇ ਦਿਲ ਵਿੱਚ ਇਰਾਦਾ ਕੀਤਾ ਹੈ ਕਿ ਉਹ ਆਪਣੀ ਕੁਆਰੀ ਰੱਖੇਗਾ, ਚੰਗਾ ਕਰਦਾ ਹੈ।</w:t>
      </w:r>
    </w:p>
    <w:p w14:paraId="099A1F05" w14:textId="77777777" w:rsidR="000F7377" w:rsidRDefault="000F7377"/>
    <w:p w14:paraId="78A4C068" w14:textId="77777777" w:rsidR="000F7377" w:rsidRDefault="000F7377">
      <w:r xmlns:w="http://schemas.openxmlformats.org/wordprocessingml/2006/main">
        <w:t xml:space="preserve">ਪੌਲੁਸ ਉਨ੍ਹਾਂ ਲੋਕਾਂ ਨੂੰ ਉਤਸ਼ਾਹਿਤ ਕਰਦਾ ਹੈ ਜਿਨ੍ਹਾਂ ਨੇ ਵਿਆਹ ਨਾ ਕਰਨ ਦੀ ਚੋਣ ਕੀਤੀ ਹੈ ਤਾਂ ਜੋ ਉਹ ਆਪਣੇ ਫੈਸਲੇ ਵਿੱਚ ਅਡੋਲ ਰਹਿਣ, ਕਿਉਂਕਿ ਇਹ </w:t>
      </w:r>
      <w:r xmlns:w="http://schemas.openxmlformats.org/wordprocessingml/2006/main">
        <w:lastRenderedPageBreak xmlns:w="http://schemas.openxmlformats.org/wordprocessingml/2006/main"/>
      </w:r>
      <w:r xmlns:w="http://schemas.openxmlformats.org/wordprocessingml/2006/main">
        <w:t xml:space="preserve">ਉਨ੍ਹਾਂ ਦੀ ਆਪਣੀ ਮਰਜ਼ੀ ਦਾ ਫੈਸਲਾ ਹੈ।</w:t>
      </w:r>
    </w:p>
    <w:p w14:paraId="63763B75" w14:textId="77777777" w:rsidR="000F7377" w:rsidRDefault="000F7377"/>
    <w:p w14:paraId="49D3E413" w14:textId="77777777" w:rsidR="000F7377" w:rsidRDefault="000F7377">
      <w:r xmlns:w="http://schemas.openxmlformats.org/wordprocessingml/2006/main">
        <w:t xml:space="preserve">1. ਸਵੈ-ਨਿਯੰਤ੍ਰਣ ਦੀ ਸ਼ਕਤੀ: ਇਕੱਲੇ ਰਹਿਣ ਦੀ ਚੋਣ ਕਰਨਾ ਤਾਕਤ ਦਾ ਕੰਮ ਹੈ।</w:t>
      </w:r>
    </w:p>
    <w:p w14:paraId="60E18E4F" w14:textId="77777777" w:rsidR="000F7377" w:rsidRDefault="000F7377"/>
    <w:p w14:paraId="481D4BA2" w14:textId="77777777" w:rsidR="000F7377" w:rsidRDefault="000F7377">
      <w:r xmlns:w="http://schemas.openxmlformats.org/wordprocessingml/2006/main">
        <w:t xml:space="preserve">2. ਬ੍ਰਹਮਚਾਰੀ ਦੀ ਸੁੰਦਰਤਾ: ਕੁਆਰੇਪਣ ਨੂੰ ਗਲੇ ਲਗਾਉਣਾ ਅਤੇ ਇਸਦੇ ਮੁੱਲ ਨੂੰ ਪਛਾਣਨਾ।</w:t>
      </w:r>
    </w:p>
    <w:p w14:paraId="26EB6503" w14:textId="77777777" w:rsidR="000F7377" w:rsidRDefault="000F7377"/>
    <w:p w14:paraId="2F8EF1CB" w14:textId="77777777" w:rsidR="000F7377" w:rsidRDefault="000F7377">
      <w:r xmlns:w="http://schemas.openxmlformats.org/wordprocessingml/2006/main">
        <w:t xml:space="preserve">1. 1 ਕੁਰਿੰਥੀਆਂ 6:12-13 - "ਸਾਰੀਆਂ ਚੀਜ਼ਾਂ ਮੇਰੇ ਲਈ ਜਾਇਜ਼ ਹਨ, ਪਰ ਸਾਰੀਆਂ ਚੀਜ਼ਾਂ ਫਾਇਦੇਮੰਦ ਨਹੀਂ ਹਨ: ਸਾਰੀਆਂ ਚੀਜ਼ਾਂ ਮੇਰੇ ਲਈ ਜਾਇਜ਼ ਹਨ, ਪਰ ਮੈਂ ਕਿਸੇ ਦੇ ਅਧੀਨ ਨਹੀਂ ਲਿਆਵਾਂਗਾ।"</w:t>
      </w:r>
    </w:p>
    <w:p w14:paraId="19DEBA16" w14:textId="77777777" w:rsidR="000F7377" w:rsidRDefault="000F7377"/>
    <w:p w14:paraId="1095A075" w14:textId="77777777" w:rsidR="000F7377" w:rsidRDefault="000F7377">
      <w:r xmlns:w="http://schemas.openxmlformats.org/wordprocessingml/2006/main">
        <w:t xml:space="preserve">2. 1 ਪਤਰਸ 5:8 - "ਸੁਚੇਤ ਰਹੋ, ਸੁਚੇਤ ਰਹੋ, ਕਿਉਂਕਿ ਤੁਹਾਡਾ ਵਿਰੋਧੀ ਸ਼ੈਤਾਨ, ਗਰਜਦੇ ਸ਼ੇਰ ਵਾਂਗ, ਇਹ ਭਾਲਦਾ ਫਿਰਦਾ ਹੈ ਕਿ ਉਹ ਕਿਸ ਨੂੰ ਨਿਗਲ ਜਾਵੇ।"</w:t>
      </w:r>
    </w:p>
    <w:p w14:paraId="57396066" w14:textId="77777777" w:rsidR="000F7377" w:rsidRDefault="000F7377"/>
    <w:p w14:paraId="4F341639" w14:textId="77777777" w:rsidR="000F7377" w:rsidRDefault="000F7377">
      <w:r xmlns:w="http://schemas.openxmlformats.org/wordprocessingml/2006/main">
        <w:t xml:space="preserve">1 ਕੁਰਿੰਥੀਆਂ 7:38 ਤਾਂ ਫਿਰ ਜਿਹੜਾ ਉਸ ਨੂੰ ਵਿਆਹ ਦੇਵੇ ਉਹ ਚੰਗਾ ਕਰਦਾ ਹੈ। ਪਰ ਜਿਹੜਾ ਵਿਅਕਤੀ ਉਸਨੂੰ ਵਿਆਹ ਵਿੱਚ ਨਹੀਂ ਦਿੰਦਾ ਉਹ ਬਿਹਤਰ ਕਰਦਾ ਹੈ।</w:t>
      </w:r>
    </w:p>
    <w:p w14:paraId="1C457B80" w14:textId="77777777" w:rsidR="000F7377" w:rsidRDefault="000F7377"/>
    <w:p w14:paraId="309F9B78" w14:textId="77777777" w:rsidR="000F7377" w:rsidRDefault="000F7377">
      <w:r xmlns:w="http://schemas.openxmlformats.org/wordprocessingml/2006/main">
        <w:t xml:space="preserve">ਪੌਲੁਸ ਵਿਸ਼ਵਾਸੀਆਂ ਨੂੰ ਇਸ ਵਿੱਚ ਦਾਖਲ ਹੋਣ ਤੋਂ ਪਹਿਲਾਂ ਵਿਆਹ ਦੇ ਫਾਇਦਿਆਂ ਅਤੇ ਨੁਕਸਾਨਾਂ ਨੂੰ ਵਿਚਾਰਨ ਲਈ ਉਤਸ਼ਾਹਿਤ ਕਰਦਾ ਹੈ, ਅਤੇ ਸੁਝਾਅ ਦਿੰਦਾ ਹੈ ਕਿ ਵਿਆਹ ਨਾ ਕਰਨਾ ਵਧੇਰੇ ਲਾਭਦਾਇਕ ਹੋ ਸਕਦਾ ਹੈ।</w:t>
      </w:r>
    </w:p>
    <w:p w14:paraId="761C0662" w14:textId="77777777" w:rsidR="000F7377" w:rsidRDefault="000F7377"/>
    <w:p w14:paraId="2C2DDBDB" w14:textId="77777777" w:rsidR="000F7377" w:rsidRDefault="000F7377">
      <w:r xmlns:w="http://schemas.openxmlformats.org/wordprocessingml/2006/main">
        <w:t xml:space="preserve">1. "ਵਿਆਹ ਤੋਂ ਦੂਰ ਰਹਿਣ ਦੇ ਲਾਭ"</w:t>
      </w:r>
    </w:p>
    <w:p w14:paraId="76583CF1" w14:textId="77777777" w:rsidR="000F7377" w:rsidRDefault="000F7377"/>
    <w:p w14:paraId="3226E855" w14:textId="77777777" w:rsidR="000F7377" w:rsidRDefault="000F7377">
      <w:r xmlns:w="http://schemas.openxmlformats.org/wordprocessingml/2006/main">
        <w:t xml:space="preserve">2. "ਸਹੀ ਚੋਣ ਕਰਨਾ: ਜਦੋਂ ਵਿਆਹ ਜਵਾਬ ਹੁੰਦਾ ਹੈ"</w:t>
      </w:r>
    </w:p>
    <w:p w14:paraId="19ABC53F" w14:textId="77777777" w:rsidR="000F7377" w:rsidRDefault="000F7377"/>
    <w:p w14:paraId="6DBAB67C" w14:textId="77777777" w:rsidR="000F7377" w:rsidRDefault="000F7377">
      <w:r xmlns:w="http://schemas.openxmlformats.org/wordprocessingml/2006/main">
        <w:t xml:space="preserve">1. ਮੱਤੀ 19:12 - "ਕਿਉਂਕਿ ਕੁਝ ਖੁਸਰੇ ਹਨ, ਜੋ ਆਪਣੀ ਮਾਂ ਦੀ ਕੁੱਖੋਂ ਇਸ ਤਰ੍ਹਾਂ ਪੈਦਾ ਹੋਏ ਹਨ: ਅਤੇ ਕੁਝ ਖੁਸਰੇ ਹਨ, ਜੋ ਮਨੁੱਖਾਂ ਦੇ ਖੁਸਰੇ ਬਣਾਏ ਗਏ ਹਨ: ਅਤੇ ਕੁਝ ਖੁਸਰੇ ਹਨ, ਜਿਨ੍ਹਾਂ ਨੇ ਆਪਣੇ ਆਪ ਨੂੰ ਖੁਸਰੇ ਦੇ ਰਾਜ ਲਈ ਬਣਾਇਆ ਹੈ। ਸਵਰਗ ਦੀ ਖ਼ਾਤਰ। ਜੋ ਇਸ ਨੂੰ ਪ੍ਰਾਪਤ ਕਰਨ ਦੇ ਯੋਗ ਹੈ, ਉਹ ਇਸਨੂੰ ਪ੍ਰਾਪਤ ਕਰੇ।"</w:t>
      </w:r>
    </w:p>
    <w:p w14:paraId="2EF7A085" w14:textId="77777777" w:rsidR="000F7377" w:rsidRDefault="000F7377"/>
    <w:p w14:paraId="6CD5D053" w14:textId="77777777" w:rsidR="000F7377" w:rsidRDefault="000F7377">
      <w:r xmlns:w="http://schemas.openxmlformats.org/wordprocessingml/2006/main">
        <w:t xml:space="preserve">2. 1 ਤਿਮੋਥਿਉਸ 5:14 - "ਇਸ ਲਈ ਮੈਂ ਚਾਹਾਂਗਾ ਕਿ ਜਵਾਨ ਔਰਤਾਂ ਵਿਆਹ ਕਰਨ, ਬੱਚੇ ਪੈਦਾ ਕਰਨ, ਘਰ ਦੀ ਅਗਵਾਈ ਕਰਨ, </w:t>
      </w:r>
      <w:r xmlns:w="http://schemas.openxmlformats.org/wordprocessingml/2006/main">
        <w:lastRenderedPageBreak xmlns:w="http://schemas.openxmlformats.org/wordprocessingml/2006/main"/>
      </w:r>
      <w:r xmlns:w="http://schemas.openxmlformats.org/wordprocessingml/2006/main">
        <w:t xml:space="preserve">ਵਿਰੋਧੀ ਨੂੰ ਬਦਨਾਮੀ ਨਾਲ ਬੋਲਣ ਦਾ ਕੋਈ ਮੌਕਾ ਨਾ ਦੇਣ।"</w:t>
      </w:r>
    </w:p>
    <w:p w14:paraId="61A60154" w14:textId="77777777" w:rsidR="000F7377" w:rsidRDefault="000F7377"/>
    <w:p w14:paraId="388DD30D" w14:textId="77777777" w:rsidR="000F7377" w:rsidRDefault="000F7377">
      <w:r xmlns:w="http://schemas.openxmlformats.org/wordprocessingml/2006/main">
        <w:t xml:space="preserve">1 ਕੁਰਿੰਥੀਆਂ 7:39 ਜਦੋਂ ਤੱਕ ਉਸਦਾ ਪਤੀ ਜਿਉਂਦਾ ਹੈ ਪਤਨੀ ਕਾਨੂੰਨ ਦੁਆਰਾ ਬੰਨ੍ਹੀ ਹੋਈ ਹੈ; ਪਰ ਜੇ ਉਸਦਾ ਪਤੀ ਮਰ ਗਿਆ ਹੈ, ਤਾਂ ਉਹ ਜਿਸ ਨਾਲ ਚਾਹੇ ਵਿਆਹ ਕਰਾਉਣ ਲਈ ਆਜ਼ਾਦ ਹੈ। ਕੇਵਲ ਪ੍ਰਭੂ ਵਿੱਚ.</w:t>
      </w:r>
    </w:p>
    <w:p w14:paraId="33E663E7" w14:textId="77777777" w:rsidR="000F7377" w:rsidRDefault="000F7377"/>
    <w:p w14:paraId="28936804" w14:textId="77777777" w:rsidR="000F7377" w:rsidRDefault="000F7377">
      <w:r xmlns:w="http://schemas.openxmlformats.org/wordprocessingml/2006/main">
        <w:t xml:space="preserve">ਇੱਕ ਔਰਤ ਆਪਣੇ ਪਤੀ ਨਾਲ ਉਦੋਂ ਤੱਕ ਬੰਨ੍ਹੀ ਹੋਈ ਹੈ ਜਦੋਂ ਤੱਕ ਉਹ ਜਿਉਂਦਾ ਹੈ, ਪਰ ਜੇ ਉਹ ਮਰ ਜਾਂਦਾ ਹੈ ਤਾਂ ਉਹ ਜਿਸ ਨਾਲ ਚਾਹੇ ਵਿਆਹ ਕਰ ਸਕਦੀ ਹੈ, ਜਿੰਨਾ ਚਿਰ ਉਹ ਪ੍ਰਭੂ ਵਿੱਚ ਹਨ.</w:t>
      </w:r>
    </w:p>
    <w:p w14:paraId="3A0A25CA" w14:textId="77777777" w:rsidR="000F7377" w:rsidRDefault="000F7377"/>
    <w:p w14:paraId="32588309" w14:textId="77777777" w:rsidR="000F7377" w:rsidRDefault="000F7377">
      <w:r xmlns:w="http://schemas.openxmlformats.org/wordprocessingml/2006/main">
        <w:t xml:space="preserve">1. ਵਿਆਹ ਵਿੱਚ ਪਰਮੇਸ਼ੁਰ ਪ੍ਰਤੀ ਵਚਨਬੱਧਤਾ ਦੀ ਮਹੱਤਤਾ</w:t>
      </w:r>
    </w:p>
    <w:p w14:paraId="08A7C325" w14:textId="77777777" w:rsidR="000F7377" w:rsidRDefault="000F7377"/>
    <w:p w14:paraId="26F611DF" w14:textId="77777777" w:rsidR="000F7377" w:rsidRDefault="000F7377">
      <w:r xmlns:w="http://schemas.openxmlformats.org/wordprocessingml/2006/main">
        <w:t xml:space="preserve">2. ਉਹ ਆਜ਼ਾਦੀ ਜੋ ਪ੍ਰਮਾਤਮਾ ਵਿੱਚ ਭਰੋਸਾ ਰੱਖਣ ਨਾਲ ਮਿਲਦੀ ਹੈ</w:t>
      </w:r>
    </w:p>
    <w:p w14:paraId="49187107" w14:textId="77777777" w:rsidR="000F7377" w:rsidRDefault="000F7377"/>
    <w:p w14:paraId="49B4EB4A" w14:textId="77777777" w:rsidR="000F7377" w:rsidRDefault="000F7377">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14:paraId="3CB3563E" w14:textId="77777777" w:rsidR="000F7377" w:rsidRDefault="000F7377"/>
    <w:p w14:paraId="470052A1" w14:textId="77777777" w:rsidR="000F7377" w:rsidRDefault="000F7377">
      <w:r xmlns:w="http://schemas.openxmlformats.org/wordprocessingml/2006/main">
        <w:t xml:space="preserve">2. ਮੱਤੀ 19: 4-6 - ਉਸਨੇ ਜਵਾਬ ਦਿੱਤਾ, "ਕੀ ਤੁਸੀਂ ਇਹ ਨਹੀਂ ਪੜ੍ਹਿਆ ਕਿ ਜਿਸ ਨੇ ਉਨ੍ਹਾਂ ਨੂੰ ਮੁੱਢ ਤੋਂ ਬਣਾਇਆ ਹੈ, ਉਸਨੇ ਉਨ੍ਹਾਂ ਨੂੰ ਨਰ ਅਤੇ ਮਾਦਾ ਬਣਾਇਆ ਹੈ, ਅਤੇ ਕਿਹਾ ਹੈ, 'ਇਸ ਲਈ ਮਨੁੱਖ ਆਪਣੇ ਮਾਤਾ-ਪਿਤਾ ਨੂੰ ਛੱਡ ਕੇ ਆਪਣੇ ਪਿਤਾ ਨੂੰ ਫੜੀ ਰੱਖੇਗਾ। ਪਤਨੀ, ਅਤੇ ਦੋਵੇਂ ਇੱਕ ਸਰੀਰ ਬਣ ਜਾਣਗੇ? ਇਸ ਲਈ ਉਹ ਹੁਣ ਦੋ ਨਹੀਂ ਸਗੋਂ ਇੱਕ ਸਰੀਰ ਹਨ। ਇਸ ਲਈ ਜਿਸ ਚੀਜ਼ ਨੂੰ ਪਰਮੇਸ਼ੁਰ ਨੇ ਜੋੜਿਆ ਹੈ, ਉਸ ਨੂੰ ਮਨੁੱਖ ਵੱਖ ਨਾ ਕਰੇ।”</w:t>
      </w:r>
    </w:p>
    <w:p w14:paraId="726EB69D" w14:textId="77777777" w:rsidR="000F7377" w:rsidRDefault="000F7377"/>
    <w:p w14:paraId="1C6093DB" w14:textId="77777777" w:rsidR="000F7377" w:rsidRDefault="000F7377">
      <w:r xmlns:w="http://schemas.openxmlformats.org/wordprocessingml/2006/main">
        <w:t xml:space="preserve">1 ਕੁਰਿੰਥੀਆਂ 7:40 ਪਰ ਜੇ ਉਹ ਮੇਰੇ ਨਿਰਣੇ ਤੋਂ ਬਾਅਦ ਇਸ ਤਰ੍ਹਾਂ ਰਹਿੰਦੀ ਹੈ ਤਾਂ ਉਹ ਵਧੇਰੇ ਖੁਸ਼ ਹੈ: ਅਤੇ ਮੈਂ ਇਹ ਵੀ ਸੋਚਦਾ ਹਾਂ ਕਿ ਮੇਰੇ ਕੋਲ ਪਰਮੇਸ਼ੁਰ ਦਾ ਆਤਮਾ ਹੈ।</w:t>
      </w:r>
    </w:p>
    <w:p w14:paraId="401504E9" w14:textId="77777777" w:rsidR="000F7377" w:rsidRDefault="000F7377"/>
    <w:p w14:paraId="016A3C02" w14:textId="77777777" w:rsidR="000F7377" w:rsidRDefault="000F7377">
      <w:r xmlns:w="http://schemas.openxmlformats.org/wordprocessingml/2006/main">
        <w:t xml:space="preserve">ਪੌਲੁਸ ਇਕੱਲੀਆਂ ਈਸਾਈ ਔਰਤਾਂ ਨੂੰ ਉਵੇਂ ਹੀ ਰਹਿਣ ਲਈ ਉਤਸ਼ਾਹਿਤ ਕਰਦਾ ਹੈ ਜਿਵੇਂ ਉਹ ਹਨ, ਅਤੇ ਵਿਸ਼ਵਾਸ ਕਰਦਾ ਹੈ ਕਿ ਉਸ ਕੋਲ ਪਰਮੇਸ਼ੁਰ ਦੀ ਆਤਮਾ ਹੈ।</w:t>
      </w:r>
    </w:p>
    <w:p w14:paraId="638CD8A3" w14:textId="77777777" w:rsidR="000F7377" w:rsidRDefault="000F7377"/>
    <w:p w14:paraId="2D5FE319" w14:textId="77777777" w:rsidR="000F7377" w:rsidRDefault="000F7377">
      <w:r xmlns:w="http://schemas.openxmlformats.org/wordprocessingml/2006/main">
        <w:t xml:space="preserve">1. ਸਿੰਗਲ ਮਸੀਹੀ ਔਰਤ ਦੀ ਤਾਕਤ</w:t>
      </w:r>
    </w:p>
    <w:p w14:paraId="5297FB04" w14:textId="77777777" w:rsidR="000F7377" w:rsidRDefault="000F7377"/>
    <w:p w14:paraId="2B85A67D" w14:textId="77777777" w:rsidR="000F7377" w:rsidRDefault="000F7377">
      <w:r xmlns:w="http://schemas.openxmlformats.org/wordprocessingml/2006/main">
        <w:t xml:space="preserve">2. ਹੌਸਲਾ ਦੇਣ ਵਾਲੀ ਪਰਮੇਸ਼ੁਰ ਦੀ ਆਤਮਾ</w:t>
      </w:r>
    </w:p>
    <w:p w14:paraId="4150E1AD" w14:textId="77777777" w:rsidR="000F7377" w:rsidRDefault="000F7377"/>
    <w:p w14:paraId="56EE82A3" w14:textId="77777777" w:rsidR="000F7377" w:rsidRDefault="000F7377">
      <w:r xmlns:w="http://schemas.openxmlformats.org/wordprocessingml/2006/main">
        <w:t xml:space="preserve">1. ਰੋਮੀਆਂ 8:26-27 - ਇਸੇ ਤਰ੍ਹਾਂ ਆਤਮਾ ਵੀ ਸਾਡੀਆਂ ਕਮਜ਼ੋਰੀਆਂ ਵਿੱਚ ਮਦਦ ਕਰਦਾ ਹੈ। ਕਿਉਂਕਿ ਅਸੀਂ ਨਹੀਂ ਜਾਣਦੇ ਕਿ ਸਾਨੂੰ ਕਿਸ ਲਈ ਪ੍ਰਾਰਥਨਾ ਕਰਨੀ ਚਾਹੀਦੀ ਹੈ, ਪਰ ਆਤਮਾ ਆਪ ਹੀ ਸਾਡੇ ਲਈ ਹਾਹਾਕਾਰਿਆਂ ਨਾਲ ਬੇਨਤੀ ਕਰਦਾ ਹੈ ਜੋ ਬੋਲਿਆ ਨਹੀਂ ਜਾ ਸਕਦਾ।</w:t>
      </w:r>
    </w:p>
    <w:p w14:paraId="17168A6C" w14:textId="77777777" w:rsidR="000F7377" w:rsidRDefault="000F7377"/>
    <w:p w14:paraId="56C91797" w14:textId="77777777" w:rsidR="000F7377" w:rsidRDefault="000F7377">
      <w:r xmlns:w="http://schemas.openxmlformats.org/wordprocessingml/2006/main">
        <w:t xml:space="preserve">2. 1 ਪਤਰਸ 3:3-4 - ਆਪਣੇ ਸ਼ਿੰਗਾਰ ਨੂੰ ਸਿਰਫ਼ ਬਾਹਰੀ ਨਾ ਹੋਣ ਦਿਓ - ਵਾਲਾਂ ਨੂੰ ਵਿਵਸਥਿਤ ਕਰਨਾ, ਸੋਨਾ ਪਹਿਨਣਾ, ਜਾਂ ਵਧੀਆ ਲਿਬਾਸ ਪਹਿਨਣਾ - ਸਗੋਂ ਇਸਨੂੰ ਦਿਲ ਦੀ ਛੁਪੀ ਹੋਈ, ਕੋਮਲ ਦੀ ਅਵਿਨਾਸ਼ੀ ਸੁੰਦਰਤਾ ਨਾਲ ਹੋਣ ਦਿਓ। ਅਤੇ ਸ਼ਾਂਤ ਆਤਮਾ, ਜੋ ਪਰਮੇਸ਼ੁਰ ਦੀ ਨਜ਼ਰ ਵਿੱਚ ਬਹੁਤ ਕੀਮਤੀ ਹੈ।</w:t>
      </w:r>
    </w:p>
    <w:p w14:paraId="7B9AEB32" w14:textId="77777777" w:rsidR="000F7377" w:rsidRDefault="000F7377"/>
    <w:p w14:paraId="082D91BE" w14:textId="77777777" w:rsidR="000F7377" w:rsidRDefault="000F7377">
      <w:r xmlns:w="http://schemas.openxmlformats.org/wordprocessingml/2006/main">
        <w:t xml:space="preserve">1 ਕੁਰਿੰਥੀਆਂ 8 ਕੁਰਿੰਥੀਆਂ ਨੂੰ ਪੌਲੁਸ ਦੇ ਪਹਿਲੇ ਪੱਤਰ ਦਾ ਅੱਠਵਾਂ ਅਧਿਆਇ ਹੈ। ਇਸ ਅਧਿਆਇ ਵਿੱਚ, ਪੌਲੁਸ ਮੂਰਤੀਆਂ ਨੂੰ ਬਲੀਦਾਨ ਕੀਤੇ ਭੋਜਨ ਖਾਣ ਦੇ ਮੁੱਦੇ ਨੂੰ ਸੰਬੋਧਿਤ ਕਰਦਾ ਹੈ ਅਤੇ ਇਸ ਬਾਰੇ ਮਾਰਗਦਰਸ਼ਨ ਪ੍ਰਦਾਨ ਕਰਦਾ ਹੈ ਕਿ ਵਿਸ਼ਵਾਸੀਆਂ ਨੂੰ ਇਸ ਮਾਮਲੇ ਤੱਕ ਕਿਵੇਂ ਪਹੁੰਚਣਾ ਚਾਹੀਦਾ ਹੈ।</w:t>
      </w:r>
    </w:p>
    <w:p w14:paraId="573CDAD9" w14:textId="77777777" w:rsidR="000F7377" w:rsidRDefault="000F7377"/>
    <w:p w14:paraId="54A492D8" w14:textId="77777777" w:rsidR="000F7377" w:rsidRDefault="000F7377">
      <w:r xmlns:w="http://schemas.openxmlformats.org/wordprocessingml/2006/main">
        <w:t xml:space="preserve">ਪਹਿਲਾ ਪੈਰਾ: ਪੌਲੁਸ ਇਹ ਮੰਨ ਕੇ ਸ਼ੁਰੂ ਕਰਦਾ ਹੈ ਕਿ ਵਿਸ਼ਵਾਸੀਆਂ ਨੂੰ ਇਹ ਗਿਆਨ ਹੈ ਕਿ ਮੂਰਤੀਆਂ ਅਸਲੀ ਦੇਵਤੇ ਨਹੀਂ ਹਨ ਅਤੇ ਇਹ ਕਿ ਕੇਵਲ ਇੱਕ ਸੱਚਾ ਪਰਮੇਸ਼ੁਰ ਹੈ (1 ਕੁਰਿੰਥੀਆਂ 8:4-6)। ਹਾਲਾਂਕਿ, ਉਹ ਇਕੱਲੇ ਗਿਆਨ ਨੂੰ ਹੰਕਾਰ ਵੱਲ ਲਿਜਾਣ ਦੇ ਵਿਰੁੱਧ ਸਾਵਧਾਨ ਕਰਦਾ ਹੈ, ਕਿਉਂਕਿ ਇਹ ਹੰਕਾਰ ਵਾਲੇ ਵਿਅਕਤੀ ਨੂੰ ਫੁੱਲ ਸਕਦਾ ਹੈ (1 ਕੁਰਿੰਥੀਆਂ 8:1-2)। ਉਹ ਦੱਸਦਾ ਹੈ ਕਿ ਜਦੋਂ ਕਿ ਮੂਰਤੀਆਂ ਕੁਝ ਵੀ ਨਹੀਂ ਹਨ, ਕੁਝ ਲੋਕ ਜੋ ਪਹਿਲਾਂ ਮੂਰਤੀ ਪੂਜਕ ਸਨ, ਅਜੇ ਵੀ ਉਨ੍ਹਾਂ ਦੇ ਪੁਰਾਣੇ ਸੰਗਠਨਾਂ ਤੋਂ ਪ੍ਰਭਾਵਿਤ ਹੋ ਸਕਦੇ ਹਨ ਅਤੇ ਮੂਰਤੀ ਪੂਜਾ ਵਿੱਚ ਹਿੱਸਾ ਲੈਣ ਦੇ ਰੂਪ ਵਿੱਚ ਮੂਰਤੀਆਂ ਨੂੰ ਚੜ੍ਹਾਏ ਗਏ ਭੋਜਨ ਨੂੰ ਖਾਣਾ ਸਮਝਦੇ ਹਨ (1 ਕੁਰਿੰਥੀਆਂ 8:7-10)। ਪੌਲੁਸ ਗਿਆਨ ਰੱਖਣ ਵਾਲਿਆਂ ਨੂੰ ਅਜਿਹੇ ਭੋਜਨ ਤੋਂ ਪਰਹੇਜ਼ ਕਰਕੇ ਇਨ੍ਹਾਂ ਕਮਜ਼ੋਰ ਵਿਸ਼ਵਾਸੀਆਂ ਲਈ ਪਿਆਰ ਅਤੇ ਵਿਚਾਰ ਕਰਨ ਦੀ ਤਾਕੀਦ ਕਰਦਾ ਹੈ ਜੇ ਇਹ ਉਹਨਾਂ ਨੂੰ ਠੋਕਰ ਦਾ ਕਾਰਨ ਬਣਦਾ ਹੈ (1 ਕੁਰਿੰਥੀਆਂ 8:9-13)।</w:t>
      </w:r>
    </w:p>
    <w:p w14:paraId="48A24468" w14:textId="77777777" w:rsidR="000F7377" w:rsidRDefault="000F7377"/>
    <w:p w14:paraId="14271EC1" w14:textId="77777777" w:rsidR="000F7377" w:rsidRDefault="000F7377">
      <w:r xmlns:w="http://schemas.openxmlformats.org/wordprocessingml/2006/main">
        <w:t xml:space="preserve">ਦੂਜਾ ਪੈਰਾ: ਪੌਲੁਸ ਇਸ ਗੱਲ 'ਤੇ ਜ਼ੋਰ ਦਿੰਦਾ ਹੈ ਕਿ ਸਿਰਫ਼ ਗਿਆਨ ਹੀ ਕਿਸੇ ਨੂੰ ਪਰਮੇਸ਼ੁਰ ਦੇ ਨੇੜੇ ਜਾਂ ਵਧੇਰੇ ਸਵੀਕਾਰਯੋਗ ਨਹੀਂ ਬਣਾਉਂਦਾ। ਉਹ ਸਮਝਾਉਂਦਾ ਹੈ ਕਿ ਸੱਚਾ ਗਿਆਨ ਪਿਆਰ ਦੇ ਨਾਲ ਹੈ, ਜੋ ਦੂਜਿਆਂ ਨੂੰ ਅਧਿਆਤਮਿਕ ਤੌਰ 'ਤੇ ਮਜ਼ਬੂਤ ਕਰਦਾ ਹੈ (1 ਕੁਰਿੰਥੀਆਂ 8:1-3)। ਉਹ ਆਪਣੀ ਆਜ਼ਾਦੀ ਜਾਂ ਗਿਆਨ ਨੂੰ ਦੂਜਿਆਂ ਲਈ ਠੋਕਰ ਦੇ ਰੂਪ ਵਿੱਚ ਵਰਤਣ ਦੇ ਵਿਰੁੱਧ ਚੇਤਾਵਨੀ ਦਿੰਦਾ ਹੈ, ਖਾਸ ਤੌਰ 'ਤੇ ਉਨ੍ਹਾਂ ਲਈ ਜੋ ਵਿਸ਼ਵਾਸ ਵਿੱਚ ਕਮਜ਼ੋਰ ਹਨ (1 ਕੁਰਿੰਥੀਆਂ 8:9-12)। ਇਸ ਦੀ ਬਜਾਏ, ਵਿਸ਼ਵਾਸੀਆਂ ਨੂੰ ਨਿੱਜੀ ਅਧਿਕਾਰਾਂ ਅਤੇ ਤਰਜੀਹਾਂ ਨਾਲੋਂ ਪਿਆਰ ਨੂੰ ਤਰਜੀਹ ਦੇਣੀ ਚਾਹੀਦੀ ਹੈ।</w:t>
      </w:r>
    </w:p>
    <w:p w14:paraId="3BD384D7" w14:textId="77777777" w:rsidR="000F7377" w:rsidRDefault="000F7377"/>
    <w:p w14:paraId="3C9C04D2" w14:textId="77777777" w:rsidR="000F7377" w:rsidRDefault="000F7377">
      <w:r xmlns:w="http://schemas.openxmlformats.org/wordprocessingml/2006/main">
        <w:t xml:space="preserve">ਤੀਜਾ ਪੈਰਾ: ਅਧਿਆਇ ਵਿਸ਼ਵਾਸੀਆਂ ਨੂੰ </w:t>
      </w:r>
      <w:r xmlns:w="http://schemas.openxmlformats.org/wordprocessingml/2006/main">
        <w:lastRenderedPageBreak xmlns:w="http://schemas.openxmlformats.org/wordprocessingml/2006/main"/>
      </w:r>
      <w:r xmlns:w="http://schemas.openxmlformats.org/wordprocessingml/2006/main">
        <w:t xml:space="preserve">ਆਤਮ-ਬਲੀਦਾਨ ਦੇ ਪਿਆਰ ਦੀ ਮਸੀਹ ਦੀ ਮਿਸਾਲ ਦੀ ਨਕਲ ਕਰਨ ਦੀ ਅਪੀਲ ਨਾਲ ਸਮਾਪਤ ਹੁੰਦਾ ਹੈ। ਪੌਲੁਸ ਉਹਨਾਂ ਨੂੰ ਇਹ ਵਿਚਾਰ ਕਰਨ ਲਈ ਉਤਸ਼ਾਹਿਤ ਕਰਦਾ ਹੈ ਕਿ ਉਹਨਾਂ ਦੀਆਂ ਕਿਰਿਆਵਾਂ ਉਹਨਾਂ ਦੀਆਂ ਆਪਣੀਆਂ ਇੱਛਾਵਾਂ ਜਾਂ ਸੁਤੰਤਰਤਾਵਾਂ 'ਤੇ ਧਿਆਨ ਕੇਂਦਰਿਤ ਕਰਨ ਦੀ ਬਜਾਏ ਦੂਜਿਆਂ ਦੀ ਆਤਮਿਕ ਭਲਾਈ ਨੂੰ ਕਿਵੇਂ ਪ੍ਰਭਾਵਤ ਕਰਦੀਆਂ ਹਨ (1 ਕੁਰਿੰਥੀਆਂ 8:13)। ਉਹ ਉਨ੍ਹਾਂ ਨੂੰ ਅਪੀਲ ਕਰਦਾ ਹੈ ਕਿ ਉਹ ਮਸੀਹ ਦੇ ਸਰੀਰ ਦੇ ਅੰਦਰ ਏਕਤਾ ਨੂੰ ਬਣਾਈ ਰੱਖਣ ਲਈ ਆਪਣੀ ਆਜ਼ਾਦੀ ਨੂੰ ਸੀਮਤ ਕਰ ਦੇਣ।</w:t>
      </w:r>
    </w:p>
    <w:p w14:paraId="4871C887" w14:textId="77777777" w:rsidR="000F7377" w:rsidRDefault="000F7377"/>
    <w:p w14:paraId="5026AD85" w14:textId="77777777" w:rsidR="000F7377" w:rsidRDefault="000F7377">
      <w:r xmlns:w="http://schemas.openxmlformats.org/wordprocessingml/2006/main">
        <w:t xml:space="preserve">ਸੰਖੇਪ ਵਿੱਚ, ਪਹਿਲੀ ਕੁਰਿੰਥੀਆਂ ਦਾ ਅੱਠਵਾਂ ਅਧਿਆਇ ਮੂਰਤੀਆਂ ਨੂੰ ਚੜ੍ਹਾਏ ਗਏ ਭੋਜਨ ਖਾਣ ਦੇ ਮੁੱਦੇ ਨੂੰ ਸੰਬੋਧਿਤ ਕਰਦਾ ਹੈ। ਪੌਲੁਸ ਮੰਨਦਾ ਹੈ ਕਿ ਮੂਰਤੀਆਂ ਅਸਲੀ ਦੇਵਤੇ ਨਹੀਂ ਹਨ, ਪਰ ਉਹ ਹੰਕਾਰ ਦੇ ਵਿਰੁੱਧ ਸਾਵਧਾਨ ਕਰਦਾ ਹੈ ਅਤੇ ਕਮਜ਼ੋਰ ਵਿਸ਼ਵਾਸੀਆਂ ਲਈ ਪਿਆਰ ਅਤੇ ਵਿਚਾਰ ਦੀ ਮਹੱਤਤਾ 'ਤੇ ਜ਼ੋਰ ਦਿੰਦਾ ਹੈ। ਉਹ ਗਿਆਨਵਾਨਾਂ ਨੂੰ ਅਜਿਹਾ ਭੋਜਨ ਖਾਣ ਤੋਂ ਪਰਹੇਜ਼ ਕਰਨ ਦੀ ਤਾਕੀਦ ਕਰਦਾ ਹੈ ਜੇਕਰ ਇਹ ਦੂਜਿਆਂ ਨੂੰ ਠੋਕਰ ਦਾ ਕਾਰਨ ਬਣਦਾ ਹੈ। ਪੌਲੁਸ ਨੇ ਉਜਾਗਰ ਕੀਤਾ ਕਿ ਸੱਚੇ ਗਿਆਨ ਦੇ ਨਾਲ ਪਿਆਰ ਹੁੰਦਾ ਹੈ ਅਤੇ ਦੂਸਰਿਆਂ ਲਈ ਠੋਕਰ ਦੇ ਰੂਪ ਵਿੱਚ ਨਿੱਜੀ ਆਜ਼ਾਦੀ ਦੀ ਵਰਤੋਂ ਕਰਨ ਦੇ ਵਿਰੁੱਧ ਚੇਤਾਵਨੀ ਦਿੰਦਾ ਹੈ। ਉਹ ਵਿਸ਼ਵਾਸੀਆਂ ਨੂੰ ਆਤਮ-ਬਲੀਦਾਨ ਦੇ ਪਿਆਰ ਨੂੰ ਤਰਜੀਹ ਦੇਣ ਅਤੇ ਸਾਥੀ ਵਿਸ਼ਵਾਸੀਆਂ ਦੀ ਅਧਿਆਤਮਿਕ ਤੰਦਰੁਸਤੀ 'ਤੇ ਉਨ੍ਹਾਂ ਦੇ ਕੰਮਾਂ ਦੇ ਪ੍ਰਭਾਵ ਨੂੰ ਵਿਚਾਰਨ ਲਈ ਉਤਸ਼ਾਹਿਤ ਕਰਦਾ ਹੈ। ਇਹ ਅਧਿਆਇ ਪਿਆਰ, ਏਕਤਾ, ਅਤੇ ਨਿੱਜੀ ਸੁਤੰਤਰਤਾਵਾਂ ਅਤੇ ਅਭਿਆਸਾਂ ਨਾਲ ਸਬੰਧਤ ਮਾਮਲਿਆਂ ਵਿੱਚ ਦੂਜਿਆਂ ਦੀਆਂ ਲੋੜਾਂ ਨੂੰ ਧਿਆਨ ਵਿੱਚ ਰੱਖਣ ਦੇ ਮਹੱਤਵ ਉੱਤੇ ਜ਼ੋਰ ਦਿੰਦਾ ਹੈ।</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ਕੁਰਿੰਥੀਆਂ 8:1 ਹੁਣ ਮੂਰਤੀਆਂ ਨੂੰ ਚੜ੍ਹਾਈਆਂ ਚੀਜ਼ਾਂ ਨੂੰ ਛੂਹਣ ਵਾਲੀਆਂ ਚੀਜ਼ਾਂ ਵਜੋਂ, ਅਸੀਂ ਜਾਣਦੇ ਹਾਂ ਕਿ ਸਾਡੇ ਸਾਰਿਆਂ ਕੋਲ ਗਿਆਨ ਹੈ। ਗਿਆਨ ਵਧਦਾ ਹੈ, ਪਰ ਦਾਨ ਵਧਾਉਂਦਾ ਹੈ।</w:t>
      </w:r>
    </w:p>
    <w:p w14:paraId="1466FA91" w14:textId="77777777" w:rsidR="000F7377" w:rsidRDefault="000F7377"/>
    <w:p w14:paraId="4DA73669" w14:textId="77777777" w:rsidR="000F7377" w:rsidRDefault="000F7377">
      <w:r xmlns:w="http://schemas.openxmlformats.org/wordprocessingml/2006/main">
        <w:t xml:space="preserve">ਗਿਆਨ ਇੱਕ ਮਹਾਨ ਚੀਜ਼ ਹੈ, ਪਰ ਇਹ ਦਾਨ ਦੇ ਨਾਲ ਹੋਣਾ ਚਾਹੀਦਾ ਹੈ ਜਾਂ ਇਹ ਹੰਕਾਰ ਬਣ ਸਕਦਾ ਹੈ.</w:t>
      </w:r>
    </w:p>
    <w:p w14:paraId="22DF3AA7" w14:textId="77777777" w:rsidR="000F7377" w:rsidRDefault="000F7377"/>
    <w:p w14:paraId="68D9F0B5" w14:textId="77777777" w:rsidR="000F7377" w:rsidRDefault="000F7377">
      <w:r xmlns:w="http://schemas.openxmlformats.org/wordprocessingml/2006/main">
        <w:t xml:space="preserve">1. ਗਿਆਨ ਅਤੇ ਦਾਨ ਦੀ ਤਾਕਤ</w:t>
      </w:r>
    </w:p>
    <w:p w14:paraId="0BF43A01" w14:textId="77777777" w:rsidR="000F7377" w:rsidRDefault="000F7377"/>
    <w:p w14:paraId="33620192" w14:textId="77777777" w:rsidR="000F7377" w:rsidRDefault="000F7377">
      <w:r xmlns:w="http://schemas.openxmlformats.org/wordprocessingml/2006/main">
        <w:t xml:space="preserve">2. ਹੰਕਾਰ ਉੱਤੇ ਪਿਆਰ ਦੀ ਸ਼ਕਤੀ</w:t>
      </w:r>
    </w:p>
    <w:p w14:paraId="51E30346" w14:textId="77777777" w:rsidR="000F7377" w:rsidRDefault="000F7377"/>
    <w:p w14:paraId="0D0167FA" w14:textId="77777777" w:rsidR="000F7377" w:rsidRDefault="000F7377">
      <w:r xmlns:w="http://schemas.openxmlformats.org/wordprocessingml/2006/main">
        <w:t xml:space="preserve">1. ਰੋਮੀਆਂ 12:9-10 ਪਿਆਰ ਨੂੰ ਸੱਚਾ ਹੋਣ ਦਿਓ। ਬੁਰਾਈ ਨੂੰ ਨਫ਼ਰਤ ਕਰੋ; ਜੋ ਚੰਗਾ ਹੈ ਉਸ ਨੂੰ ਫੜੀ ਰੱਖੋ। ਭਾਈਚਾਰਕ ਸਾਂਝ ਨਾਲ ਇੱਕ ਦੂਜੇ ਨੂੰ ਪਿਆਰ ਕਰੋ। ਇੱਜ਼ਤ ਦਿਖਾਉਣ ਵਿੱਚ ਇੱਕ ਦੂਜੇ ਨੂੰ ਪਛਾੜੋ।</w:t>
      </w:r>
    </w:p>
    <w:p w14:paraId="09FEA99B" w14:textId="77777777" w:rsidR="000F7377" w:rsidRDefault="000F7377"/>
    <w:p w14:paraId="09BD533D" w14:textId="77777777" w:rsidR="000F7377" w:rsidRDefault="000F7377">
      <w:r xmlns:w="http://schemas.openxmlformats.org/wordprocessingml/2006/main">
        <w:t xml:space="preserve">2. ਕੁਲੁੱਸੀਆਂ 3:12-14 ਤਾਂ, ਪਰਮੇਸ਼ੁਰ ਦੇ ਚੁਣੇ ਹੋਏ, ਪਵਿੱਤਰ ਅਤੇ ਪਿਆਰੇ, ਦਿਆਲੂ ਦਿਲ, ਦਿਆਲਤਾ, ਨਿਮਰਤਾ, ਨਿਮਰਤਾ, ਅਤੇ ਧੀਰਜ, ਇੱਕ ਦੂਜੇ ਦੇ ਨਾਲ ਸਹਿਣਸ਼ੀਲਤਾ ਅਤੇ, ਜੇ ਇੱਕ ਦੂਜੇ ਦੇ ਵਿਰੁੱਧ ਸ਼ਿਕਾਇਤ ਹੈ, ਇੱਕ ਦੂਜੇ ਨੂੰ ਮਾਫ਼ ਕਰਨ ਵਾਲੇ ਬਣੋ। ; ਜਿਵੇਂ ਪ੍ਰਭੂ ਨੇ ਤੁਹਾਨੂੰ ਮਾਫ਼ ਕੀਤਾ ਹੈ, ਉਸੇ ਤਰ੍ਹਾਂ ਤੁਹਾਨੂੰ ਵੀ ਮਾਫ਼ ਕਰਨਾ ਚਾਹੀਦਾ ਹੈ। ਅਤੇ ਸਭ ਤੋਂ ਵੱਧ ਇਹ ਪਿਆਰ ਪਹਿਨਦੇ ਹਨ, ਜੋ ਹਰ ਚੀਜ਼ ਨੂੰ ਸੰਪੂਰਨ ਇਕਸੁਰਤਾ ਨਾਲ ਜੋੜਦਾ ਹੈ.</w:t>
      </w:r>
    </w:p>
    <w:p w14:paraId="3F2EF9EA" w14:textId="77777777" w:rsidR="000F7377" w:rsidRDefault="000F7377"/>
    <w:p w14:paraId="08366D0A" w14:textId="77777777" w:rsidR="000F7377" w:rsidRDefault="000F7377">
      <w:r xmlns:w="http://schemas.openxmlformats.org/wordprocessingml/2006/main">
        <w:t xml:space="preserve">1 ਕੁਰਿੰਥੀਆਂ 8:2 ਅਤੇ ਜੇ ਕੋਈ ਇਹ ਸੋਚਦਾ ਹੈ ਕਿ ਉਹ ਕੁਝ ਵੀ ਜਾਣਦਾ ਹੈ, ਤਾਂ ਉਹ ਅਜੇ ਵੀ ਕੁਝ ਨਹੀਂ ਜਾਣਦਾ ਜਿਵੇਂ ਉਸਨੂੰ ਜਾਣਨਾ ਚਾਹੀਦਾ ਹੈ।</w:t>
      </w:r>
    </w:p>
    <w:p w14:paraId="2B01C2BE" w14:textId="77777777" w:rsidR="000F7377" w:rsidRDefault="000F7377"/>
    <w:p w14:paraId="7D98D002" w14:textId="77777777" w:rsidR="000F7377" w:rsidRDefault="000F7377">
      <w:r xmlns:w="http://schemas.openxmlformats.org/wordprocessingml/2006/main">
        <w:t xml:space="preserve">ਪੌਲੁਸ ਕੁਰਿੰਥੀਆਂ ਨੂੰ ਨਿਮਰ ਹੋਣ ਦੀ ਚੇਤਾਵਨੀ ਦੇ ਰਿਹਾ ਹੈ, ਕਿਉਂਕਿ ਉਹ ਸੋਚ ਸਕਦੇ ਹਨ ਕਿ ਉਹ ਕੁਝ ਜਾਣਦੇ ਹਨ ਪਰ ਅਸਲ ਵਿੱਚ ਉਹ ਓਨਾ ਨਹੀਂ ਜਾਣਦੇ ਜਿੰਨਾ ਉਨ੍ਹਾਂ ਨੂੰ ਚਾਹੀਦਾ ਹੈ।</w:t>
      </w:r>
    </w:p>
    <w:p w14:paraId="6A70C686" w14:textId="77777777" w:rsidR="000F7377" w:rsidRDefault="000F7377"/>
    <w:p w14:paraId="037CEECE" w14:textId="77777777" w:rsidR="000F7377" w:rsidRDefault="000F7377">
      <w:r xmlns:w="http://schemas.openxmlformats.org/wordprocessingml/2006/main">
        <w:t xml:space="preserve">1. ਨਿਮਰਤਾ: ਸੱਚੇ ਗਿਆਨ ਦੀ ਕੁੰਜੀ</w:t>
      </w:r>
    </w:p>
    <w:p w14:paraId="6AE20C6E" w14:textId="77777777" w:rsidR="000F7377" w:rsidRDefault="000F7377"/>
    <w:p w14:paraId="7D03CF9E" w14:textId="77777777" w:rsidR="000F7377" w:rsidRDefault="000F7377">
      <w:r xmlns:w="http://schemas.openxmlformats.org/wordprocessingml/2006/main">
        <w:t xml:space="preserve">2. ਹੰਕਾਰ ਸਮਝ ਨੂੰ ਰੋਕਦਾ ਹੈ</w:t>
      </w:r>
    </w:p>
    <w:p w14:paraId="1640E3C0" w14:textId="77777777" w:rsidR="000F7377" w:rsidRDefault="000F7377"/>
    <w:p w14:paraId="526E0042" w14:textId="77777777" w:rsidR="000F7377" w:rsidRDefault="000F7377">
      <w:r xmlns:w="http://schemas.openxmlformats.org/wordprocessingml/2006/main">
        <w:t xml:space="preserve">1. ਕਹਾਉਤਾਂ 11:2 - ਜਦੋਂ ਹੰਕਾਰ ਆਉਂਦਾ ਹੈ, ਤਦ ਬਦਨਾਮੀ ਆਉਂਦੀ ਹੈ, ਪਰ ਨਿਮਰਤਾ ਨਾਲ ਬੁੱਧ ਆਉਂਦੀ ਹੈ।</w:t>
      </w:r>
    </w:p>
    <w:p w14:paraId="610CD711" w14:textId="77777777" w:rsidR="000F7377" w:rsidRDefault="000F7377"/>
    <w:p w14:paraId="44A38104" w14:textId="77777777" w:rsidR="000F7377" w:rsidRDefault="000F7377">
      <w:r xmlns:w="http://schemas.openxmlformats.org/wordprocessingml/2006/main">
        <w:t xml:space="preserve">2. ਯਾਕੂਬ 4:6 - ਪਰ ਉਹ ਹੋਰ ਵੀ ਕਿਰਪਾ ਕਰਦਾ ਹੈ। ਇਸ ਲਈ ਇਹ ਕਹਿੰਦਾ ਹੈ, "ਪਰਮੇਸ਼ੁਰ ਹੰਕਾਰੀਆਂ ਦਾ ਵਿਰੋਧ ਕਰਦਾ ਹੈ, ਪਰ ਨਿਮਰਾਂ ਨੂੰ ਕਿਰਪਾ ਕਰਦਾ ਹੈ।"</w:t>
      </w:r>
    </w:p>
    <w:p w14:paraId="4F994820" w14:textId="77777777" w:rsidR="000F7377" w:rsidRDefault="000F7377"/>
    <w:p w14:paraId="4670CD04" w14:textId="77777777" w:rsidR="000F7377" w:rsidRDefault="000F7377">
      <w:r xmlns:w="http://schemas.openxmlformats.org/wordprocessingml/2006/main">
        <w:t xml:space="preserve">1 ਕੁਰਿੰਥੀਆਂ 8:3 ਪਰ ਜੇ ਕੋਈ ਪਰਮੇਸ਼ੁਰ ਨੂੰ ਪਿਆਰ ਕਰਦਾ ਹੈ, ਤਾਂ ਉਹ ਉਸ ਬਾਰੇ ਜਾਣਿਆ ਜਾਂਦਾ ਹੈ।</w:t>
      </w:r>
    </w:p>
    <w:p w14:paraId="7075E0AD" w14:textId="77777777" w:rsidR="000F7377" w:rsidRDefault="000F7377"/>
    <w:p w14:paraId="75393EF6" w14:textId="77777777" w:rsidR="000F7377" w:rsidRDefault="000F7377">
      <w:r xmlns:w="http://schemas.openxmlformats.org/wordprocessingml/2006/main">
        <w:t xml:space="preserve">ਰੱਬ ਨੂੰ ਪਿਆਰ ਕਰਨ ਵਾਲੇ ਵਿਸ਼ਵਾਸੀ ਉਸ ਦੁਆਰਾ ਜਾਣੇ ਜਾਂਦੇ ਹਨ।</w:t>
      </w:r>
    </w:p>
    <w:p w14:paraId="303155C9" w14:textId="77777777" w:rsidR="000F7377" w:rsidRDefault="000F7377"/>
    <w:p w14:paraId="6FB4C194" w14:textId="77777777" w:rsidR="000F7377" w:rsidRDefault="000F7377">
      <w:r xmlns:w="http://schemas.openxmlformats.org/wordprocessingml/2006/main">
        <w:t xml:space="preserve">1. "ਪਰਮੇਸ਼ੁਰ ਲਈ ਇੱਕ ਦਿਲ," ਪਰਮੇਸ਼ੁਰ ਨੂੰ ਪਿਆਰ ਕਰਨ ਦੀ ਮਹੱਤਤਾ 'ਤੇ ਧਿਆਨ ਕੇਂਦਰਿਤ ਕਰਨਾ।</w:t>
      </w:r>
    </w:p>
    <w:p w14:paraId="04734880" w14:textId="77777777" w:rsidR="000F7377" w:rsidRDefault="000F7377"/>
    <w:p w14:paraId="55B1022F" w14:textId="77777777" w:rsidR="000F7377" w:rsidRDefault="000F7377">
      <w:r xmlns:w="http://schemas.openxmlformats.org/wordprocessingml/2006/main">
        <w:t xml:space="preserve">2. "ਪਰਮੇਸ਼ੁਰ ਦੁਆਰਾ ਜਾਣਿਆ ਜਾਂਦਾ ਹੈ," ਇਸ ਗੱਲ 'ਤੇ ਧਿਆਨ ਕੇਂਦ੍ਰਤ ਕਰਦੇ ਹੋਏ ਕਿ ਪਰਮੇਸ਼ੁਰ ਉਨ੍ਹਾਂ ਨੂੰ ਕਿਵੇਂ ਜਾਣਦਾ ਹੈ ਜੋ ਉਸ ਨੂੰ ਪਿਆਰ ਕਰਦੇ ਹਨ।</w:t>
      </w:r>
    </w:p>
    <w:p w14:paraId="02AD9AF2" w14:textId="77777777" w:rsidR="000F7377" w:rsidRDefault="000F7377"/>
    <w:p w14:paraId="591DEF88" w14:textId="77777777" w:rsidR="000F7377" w:rsidRDefault="000F7377">
      <w:r xmlns:w="http://schemas.openxmlformats.org/wordprocessingml/2006/main">
        <w:t xml:space="preserve">1. ਰੋਮੀਆਂ 8:27-29, ਜੋ ਦੱਸਦਾ ਹੈ ਕਿ ਕਿਵੇਂ ਪਵਿੱਤਰ ਆਤਮਾ ਸਾਡੇ ਲਈ ਬੇਨਤੀ ਕਰਦਾ ਹੈ ਅਤੇ ਕਿਵੇਂ ਪ੍ਰਮਾਤਮਾ ਸਾਡੇ ਦਿਲਾਂ ਨੂੰ ਜਾਣਦਾ ਹੈ।</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ਜ਼ਬੂਰ 139:1-4, ਜੋ ਇਸ ਗੱਲ ਦੀ ਗੱਲ ਕਰਦਾ ਹੈ ਕਿ ਕਿਵੇਂ ਪ੍ਰਮਾਤਮਾ ਸਾਨੂੰ ਨੇੜਿਓਂ ਜਾਣਦਾ ਹੈ ਅਤੇ ਜਿੱਥੇ ਵੀ ਅਸੀਂ ਜਾਂਦੇ ਹਾਂ ਸਾਡੇ ਨਾਲ ਹੁੰਦਾ ਹੈ।</w:t>
      </w:r>
    </w:p>
    <w:p w14:paraId="116913A1" w14:textId="77777777" w:rsidR="000F7377" w:rsidRDefault="000F7377"/>
    <w:p w14:paraId="0722CDC6" w14:textId="77777777" w:rsidR="000F7377" w:rsidRDefault="000F7377">
      <w:r xmlns:w="http://schemas.openxmlformats.org/wordprocessingml/2006/main">
        <w:t xml:space="preserve">1 ਕੁਰਿੰਥੀਆਂ 8:4 ਇਸ ਲਈ ਉਨ੍ਹਾਂ ਚੀਜ਼ਾਂ ਦੇ ਖਾਣ ਬਾਰੇ ਜੋ ਮੂਰਤੀਆਂ ਨੂੰ ਬਲੀਦਾਨ ਵਿੱਚ ਚੜ੍ਹਾਈਆਂ ਜਾਂਦੀਆਂ ਹਨ, ਅਸੀਂ ਜਾਣਦੇ ਹਾਂ ਕਿ ਮੂਰਤੀ ਸੰਸਾਰ ਵਿੱਚ ਕੁਝ ਵੀ ਨਹੀਂ ਹੈ, ਅਤੇ ਇੱਕ ਪਰਮੇਸ਼ੁਰ ਤੋਂ ਇਲਾਵਾ ਕੋਈ ਹੋਰ ਨਹੀਂ ਹੈ।</w:t>
      </w:r>
    </w:p>
    <w:p w14:paraId="5D3CE6F1" w14:textId="77777777" w:rsidR="000F7377" w:rsidRDefault="000F7377"/>
    <w:p w14:paraId="0474865E" w14:textId="77777777" w:rsidR="000F7377" w:rsidRDefault="000F7377">
      <w:r xmlns:w="http://schemas.openxmlformats.org/wordprocessingml/2006/main">
        <w:t xml:space="preserve">ਪੌਲੁਸ ਸਿਖਾਉਂਦਾ ਹੈ ਕਿ ਮੂਰਤੀਆਂ ਕੁਝ ਵੀ ਨਹੀਂ ਹਨ ਅਤੇ ਕੇਵਲ ਇੱਕ ਹੀ ਪਰਮੇਸ਼ੁਰ ਹੈ।</w:t>
      </w:r>
    </w:p>
    <w:p w14:paraId="05537D53" w14:textId="77777777" w:rsidR="000F7377" w:rsidRDefault="000F7377"/>
    <w:p w14:paraId="6EFB7CF7" w14:textId="77777777" w:rsidR="000F7377" w:rsidRDefault="000F7377">
      <w:r xmlns:w="http://schemas.openxmlformats.org/wordprocessingml/2006/main">
        <w:t xml:space="preserve">1: ਸਾਨੂੰ ਇਹ ਮੰਨਣਾ ਚਾਹੀਦਾ ਹੈ ਕਿ ਸਿਰਫ਼ ਇੱਕ ਹੀ ਪਰਮੇਸ਼ੁਰ ਹੈ ਅਤੇ ਮੂਰਤੀਆਂ ਕੁਝ ਵੀ ਨਹੀਂ ਹਨ।</w:t>
      </w:r>
    </w:p>
    <w:p w14:paraId="40F60931" w14:textId="77777777" w:rsidR="000F7377" w:rsidRDefault="000F7377"/>
    <w:p w14:paraId="39CB6136" w14:textId="77777777" w:rsidR="000F7377" w:rsidRDefault="000F7377">
      <w:r xmlns:w="http://schemas.openxmlformats.org/wordprocessingml/2006/main">
        <w:t xml:space="preserve">2: ਸਾਨੂੰ ਝੂਠੇ ਦੇਵਤਿਆਂ ਜਾਂ ਮੂਰਤੀਆਂ ਉੱਤੇ ਆਸ ਅਤੇ ਭਰੋਸਾ ਨਹੀਂ ਰੱਖਣਾ ਚਾਹੀਦਾ, ਸਗੋਂ ਇੱਕੋ ਸੱਚੇ ਪਰਮੇਸ਼ੁਰ ਉੱਤੇ ਧਿਆਨ ਕੇਂਦਰਿਤ ਕਰਨਾ ਚਾਹੀਦਾ ਹੈ।</w:t>
      </w:r>
    </w:p>
    <w:p w14:paraId="4A5D283D" w14:textId="77777777" w:rsidR="000F7377" w:rsidRDefault="000F7377"/>
    <w:p w14:paraId="72DD7AE8" w14:textId="77777777" w:rsidR="000F7377" w:rsidRDefault="000F7377">
      <w:r xmlns:w="http://schemas.openxmlformats.org/wordprocessingml/2006/main">
        <w:t xml:space="preserve">1: ਬਿਵਸਥਾ ਸਾਰ 32:39 - “ਹੁਣ ਵੇਖੋ ਕਿ ਮੈਂ, ਮੈਂ ਵੀ, ਉਹ ਹਾਂ, ਅਤੇ ਮੇਰੇ ਤੋਂ ਬਿਨਾਂ ਕੋਈ ਦੇਵਤਾ ਨਹੀਂ ਹੈ; ਮੈਂ ਮਾਰਦਾ ਹਾਂ ਅਤੇ ਮੈਂ ਜਿੰਦਾ ਕਰਦਾ ਹਾਂ; ਮੈਂ ਜ਼ਖ਼ਮ ਕਰਦਾ ਹਾਂ ਅਤੇ ਮੈਂ ਚੰਗਾ ਕਰਦਾ ਹਾਂ; ਅਤੇ ਮੇਰੇ ਹੱਥੋਂ ਛੁਡਾਉਣ ਵਾਲਾ ਕੋਈ ਨਹੀਂ ਹੈ।”</w:t>
      </w:r>
    </w:p>
    <w:p w14:paraId="35C112D0" w14:textId="77777777" w:rsidR="000F7377" w:rsidRDefault="000F7377"/>
    <w:p w14:paraId="4AFB8B35" w14:textId="77777777" w:rsidR="000F7377" w:rsidRDefault="000F7377">
      <w:r xmlns:w="http://schemas.openxmlformats.org/wordprocessingml/2006/main">
        <w:t xml:space="preserve">2: ਯਸਾਯਾਹ 44:6-8 - "ਯਹੋਵਾਹ, ਇਸਰਾਏਲ ਦਾ ਰਾਜਾ ਅਤੇ ਉਸਦਾ ਛੁਟਕਾਰਾ ਦੇਣ ਵਾਲਾ, ਸੈਨਾਂ ਦਾ ਪ੍ਰਭੂ ਇਹ ਆਖਦਾ ਹੈ: 'ਮੈਂ ਪਹਿਲਾ ਹਾਂ ਅਤੇ ਮੈਂ ਆਖਰੀ ਹਾਂ; ਮੇਰੇ ਤੋਂ ਇਲਾਵਾ ਕੋਈ ਦੇਵਤਾ ਨਹੀਂ ਹੈ। ਮੇਰੇ ਵਰਗਾ ਕੌਣ ਹੈ? ਉਸਨੂੰ ਇਸਦਾ ਐਲਾਨ ਕਰਨ ਦਿਓ। ਉਹ ਇਸ ਨੂੰ ਘੋਸ਼ਿਤ ਕਰੇ ਅਤੇ ਮੇਰੇ ਸਾਹਮਣੇ ਰੱਖੇ, ਕਿਉਂਕਿ ਮੈਂ ਇੱਕ ਪ੍ਰਾਚੀਨ ਲੋਕਾਂ ਨੂੰ ਨਿਯੁਕਤ ਕੀਤਾ ਸੀ। ਉਨ੍ਹਾਂ ਨੂੰ ਐਲਾਨ ਕਰਨ ਦਿਓ ਕਿ ਕੀ ਆਉਣ ਵਾਲਾ ਹੈ, ਅਤੇ ਕੀ ਹੋਵੇਗਾ। ਨਾ ਡਰੋ, ਨਾ ਡਰੋ; ਕੀ ਮੈਂ ਤੁਹਾਨੂੰ ਪੁਰਾਣੇ ਸਮੇਂ ਤੋਂ ਨਹੀਂ ਦੱਸਿਆ ਅਤੇ ਇਸ ਦਾ ਐਲਾਨ ਨਹੀਂ ਕੀਤਾ? ਅਤੇ ਤੁਸੀਂ ਮੇਰੇ ਗਵਾਹ ਹੋ! ਕੀ ਮੇਰੇ ਤੋਂ ਇਲਾਵਾ ਕੋਈ ਰੱਬ ਹੈ? ਕੋਈ ਰਾਕ ਨਹੀਂ ਹੈ; ਮੈਂ ਕਿਸੇ ਨੂੰ ਨਹੀਂ ਜਾਣਦਾ।''</w:t>
      </w:r>
    </w:p>
    <w:p w14:paraId="2F183B55" w14:textId="77777777" w:rsidR="000F7377" w:rsidRDefault="000F7377"/>
    <w:p w14:paraId="4FA905DE" w14:textId="77777777" w:rsidR="000F7377" w:rsidRDefault="000F7377">
      <w:r xmlns:w="http://schemas.openxmlformats.org/wordprocessingml/2006/main">
        <w:t xml:space="preserve">1 ਕੁਰਿੰਥੀਆਂ 8:5 ਕਿਉਂਕਿ ਭਾਵੇਂ ਸਵਰਗ ਵਿੱਚ ਜਾਂ ਧਰਤੀ ਵਿੱਚ ਦੇਵਤੇ ਕਹਾਉਣ ਵਾਲੇ ਹਨ, (ਜਿਵੇਂ ਦੇਵਤੇ ਬਹੁਤ ਹਨ, ਅਤੇ ਪ੍ਰਭੂ ਬਹੁਤ ਹਨ,)</w:t>
      </w:r>
    </w:p>
    <w:p w14:paraId="2252F542" w14:textId="77777777" w:rsidR="000F7377" w:rsidRDefault="000F7377"/>
    <w:p w14:paraId="6397B61F" w14:textId="77777777" w:rsidR="000F7377" w:rsidRDefault="000F7377">
      <w:r xmlns:w="http://schemas.openxmlformats.org/wordprocessingml/2006/main">
        <w:t xml:space="preserve">ਬੀਤਣ ਪੌਲੁਸ ਨੇ ਸਵੀਕਾਰ ਕੀਤਾ ਕਿ ਸਵਰਗ ਅਤੇ ਧਰਤੀ ਦੋਹਾਂ ਵਿਚ ਬਹੁਤ ਸਾਰੇ ਦੇਵਤੇ ਅਤੇ ਪ੍ਰਭੂ ਹਨ।</w:t>
      </w:r>
    </w:p>
    <w:p w14:paraId="4E32B899" w14:textId="77777777" w:rsidR="000F7377" w:rsidRDefault="000F7377"/>
    <w:p w14:paraId="0AE0B0A8" w14:textId="77777777" w:rsidR="000F7377" w:rsidRDefault="000F7377">
      <w:r xmlns:w="http://schemas.openxmlformats.org/wordprocessingml/2006/main">
        <w:t xml:space="preserve">1. ਪ੍ਰਭੂ ਸਭ ਤੋਂ ਉੱਪਰ ਹੈ: ਇਕ ਸੱਚੇ ਪਰਮਾਤਮਾ ਲਈ ਕਿਵੇਂ ਜੀਉਣਾ ਹੈ</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ਦੇਵਤਿਆਂ ਦੀ ਬਹੁਲਤਾ ਨੂੰ ਸਮਝਣਾ: ਬਾਈਬਲ ਹੋਰ ਦੇਵਤਿਆਂ ਬਾਰੇ ਕੀ ਕਹਿੰਦੀ ਹੈ</w:t>
      </w:r>
    </w:p>
    <w:p w14:paraId="75B0C758" w14:textId="77777777" w:rsidR="000F7377" w:rsidRDefault="000F7377"/>
    <w:p w14:paraId="19DC68BE" w14:textId="77777777" w:rsidR="000F7377" w:rsidRDefault="000F7377">
      <w:r xmlns:w="http://schemas.openxmlformats.org/wordprocessingml/2006/main">
        <w:t xml:space="preserve">1. ਜ਼ਬੂਰ 97: 9 - "ਹੇ ਪ੍ਰਭੂ, ਤੂੰ ਸਾਰੀ ਧਰਤੀ ਤੋਂ ਉੱਚਾ ਹੈਂ: ਤੂੰ ਸਾਰੇ ਦੇਵਤਿਆਂ ਨਾਲੋਂ ਉੱਚਾ ਹੈਂ।"</w:t>
      </w:r>
    </w:p>
    <w:p w14:paraId="37AAF88C" w14:textId="77777777" w:rsidR="000F7377" w:rsidRDefault="000F7377"/>
    <w:p w14:paraId="350DDD30" w14:textId="77777777" w:rsidR="000F7377" w:rsidRDefault="000F7377">
      <w:r xmlns:w="http://schemas.openxmlformats.org/wordprocessingml/2006/main">
        <w:t xml:space="preserve">2. ਰਸੂਲਾਂ ਦੇ ਕਰਤੱਬ 14:11-15 - “ਅਤੇ ਜਦੋਂ ਲੋਕਾਂ ਨੇ ਦੇਖਿਆ ਕਿ ਪੌਲੁਸ ਨੇ ਕੀ ਕੀਤਾ ਸੀ, ਤਾਂ ਉਨ੍ਹਾਂ ਨੇ ਆਪਣੀਆਂ ਅਵਾਜ਼ਾਂ ਉੱਚੀਆਂ ਕੀਤੀਆਂ ਅਤੇ ਲਾਈਕਾਓਨੀਆ ਦੇ ਭਾਸ਼ਣ ਵਿੱਚ ਕਿਹਾ, ਦੇਵਤੇ ਮਨੁੱਖਾਂ ਦੇ ਰੂਪ ਵਿੱਚ ਸਾਡੇ ਕੋਲ ਆਏ ਹਨ। ਅਤੇ ਉਨ੍ਹਾਂ ਨੇ ਬਰਨਬਾਸ ਨੂੰ ਜੁਪੀਟਰ ਕਿਹਾ; ਅਤੇ ਪੌਲ, ਮਰਕੁਰੀਅਸ, ਕਿਉਂਕਿ ਉਹ ਮੁੱਖ ਬੁਲਾਰੇ ਸੀ। ਤਦ ਜੁਪੀਟਰ ਦਾ ਪੁਜਾਰੀ, ਜੋ ਉਨ੍ਹਾਂ ਦੇ ਸ਼ਹਿਰ ਦੇ ਅੱਗੇ ਸੀ, ਦਰਵਾਜ਼ਿਆਂ ਦੇ ਕੋਲ ਬਲਦ ਅਤੇ ਮਾਲਾ ਲਿਆਇਆ, ਅਤੇ ਲੋਕਾਂ ਨਾਲ ਬਲੀਦਾਨ ਕਰਨਾ ਸੀ। ਜਦੋਂ ਰਸੂਲਾਂ, ਬਰਨਬਾਸ ਅਤੇ ਪੌਲੁਸ ਨੇ ਸੁਣਿਆ, ਤਾਂ ਉਨ੍ਹਾਂ ਨੇ ਆਪਣੇ ਕੱਪੜੇ ਪਾੜ ਦਿੱਤੇ ਅਤੇ ਲੋਕਾਂ ਦੇ ਵਿਚਕਾਰ ਦੌੜ ਕੇ ਉੱਚੀ-ਉੱਚੀ ਕਿਹਾ, “ਹੇ ਮਹਾਰਾਜ, ਤੁਸੀਂ ਇਹ ਗੱਲਾਂ ਕਿਉਂ ਕਰਦੇ ਹੋ? ਅਸੀਂ ਵੀ ਤੁਹਾਡੇ ਵਰਗੇ ਜਨੂੰਨ ਵਾਲੇ ਮਨੁੱਖ ਹਾਂ, ਅਤੇ ਤੁਹਾਨੂੰ ਪ੍ਰਚਾਰ ਕਰਦੇ ਹਾਂ ਕਿ ਤੁਸੀਂ ਇਨ੍ਹਾਂ ਵਿਅਰਥਤਾਵਾਂ ਤੋਂ ਉਸ ਜੀਵਤ ਪਰਮੇਸ਼ੁਰ ਵੱਲ ਮੁੜੋ, ਜਿਸ ਨੇ ਅਕਾਸ਼, ਧਰਤੀ, ਸਮੁੰਦਰ ਅਤੇ ਉਸ ਦੀਆਂ ਸਾਰੀਆਂ ਚੀਜ਼ਾਂ ਨੂੰ ਬਣਾਇਆ ਹੈ। ”</w:t>
      </w:r>
    </w:p>
    <w:p w14:paraId="6FEB5B78" w14:textId="77777777" w:rsidR="000F7377" w:rsidRDefault="000F7377"/>
    <w:p w14:paraId="3320ED0D" w14:textId="77777777" w:rsidR="000F7377" w:rsidRDefault="000F7377">
      <w:r xmlns:w="http://schemas.openxmlformats.org/wordprocessingml/2006/main">
        <w:t xml:space="preserve">1 ਕੁਰਿੰਥੀਆਂ 8:6 ਪਰ ਸਾਡੇ ਲਈ ਕੇਵਲ ਇੱਕ ਹੀ ਪਰਮੇਸ਼ੁਰ ਹੈ, ਪਿਤਾ, ਜਿਸ ਤੋਂ ਸਾਰੀਆਂ ਚੀਜ਼ਾਂ ਹਨ ਅਤੇ ਅਸੀਂ ਉਸ ਵਿੱਚ ਹਾਂ। ਅਤੇ ਇੱਕ ਪ੍ਰਭੂ ਯਿਸੂ ਮਸੀਹ, ਜਿਸ ਦੁਆਰਾ ਸਭ ਕੁਝ ਹੈ, ਅਤੇ ਅਸੀਂ ਉਸਦੇ ਦੁਆਰਾ।</w:t>
      </w:r>
    </w:p>
    <w:p w14:paraId="1132D947" w14:textId="77777777" w:rsidR="000F7377" w:rsidRDefault="000F7377"/>
    <w:p w14:paraId="66C62C31" w14:textId="77777777" w:rsidR="000F7377" w:rsidRDefault="000F7377">
      <w:r xmlns:w="http://schemas.openxmlformats.org/wordprocessingml/2006/main">
        <w:t xml:space="preserve">ਇੱਕ ਹੀ ਪ੍ਰਮਾਤਮਾ ਹੈ, ਪਿਤਾ, ਜੋ ਸਾਰੀਆਂ ਚੀਜ਼ਾਂ ਦਾ ਸਿਰਜਣਹਾਰ ਹੈ, ਅਤੇ ਇੱਕ ਪ੍ਰਭੂ ਯਿਸੂ ਮਸੀਹ, ਜੋ ਸਾਰੀਆਂ ਚੀਜ਼ਾਂ ਦਾ ਮੁਕਤੀਦਾਤਾ ਹੈ।</w:t>
      </w:r>
    </w:p>
    <w:p w14:paraId="5B9A44DE" w14:textId="77777777" w:rsidR="000F7377" w:rsidRDefault="000F7377"/>
    <w:p w14:paraId="4850D629" w14:textId="77777777" w:rsidR="000F7377" w:rsidRDefault="000F7377">
      <w:r xmlns:w="http://schemas.openxmlformats.org/wordprocessingml/2006/main">
        <w:t xml:space="preserve">1. "ਪਰਮੇਸ਼ੁਰ ਅਤੇ ਯਿਸੂ ਮਸੀਹ ਦੀ ਵਿਲੱਖਣਤਾ"</w:t>
      </w:r>
    </w:p>
    <w:p w14:paraId="6034B0BE" w14:textId="77777777" w:rsidR="000F7377" w:rsidRDefault="000F7377"/>
    <w:p w14:paraId="606D5EA9" w14:textId="77777777" w:rsidR="000F7377" w:rsidRDefault="000F7377">
      <w:r xmlns:w="http://schemas.openxmlformats.org/wordprocessingml/2006/main">
        <w:t xml:space="preserve">2. "ਪਰਮੇਸ਼ੁਰ ਅਤੇ ਯਿਸੂ ਮਸੀਹ ਦੀ ਏਕਤਾ ਦੀ ਸ਼ਕਤੀ"</w:t>
      </w:r>
    </w:p>
    <w:p w14:paraId="5ED559FA" w14:textId="77777777" w:rsidR="000F7377" w:rsidRDefault="000F7377"/>
    <w:p w14:paraId="39E9AAD5" w14:textId="77777777" w:rsidR="000F7377" w:rsidRDefault="000F7377">
      <w:r xmlns:w="http://schemas.openxmlformats.org/wordprocessingml/2006/main">
        <w:t xml:space="preserve">1. ਅਫ਼ਸੀਆਂ 4:4-6 - ਇੱਕ ਸਰੀਰ ਅਤੇ ਇੱਕ ਆਤਮਾ ਹੈ, ਜਿਵੇਂ ਕਿ ਤੁਹਾਨੂੰ ਇੱਕ ਉਮੀਦ ਲਈ ਬੁਲਾਇਆ ਗਿਆ ਸੀ ਜੋ ਤੁਹਾਡੇ ਸੱਦੇ ਨਾਲ ਸਬੰਧਤ ਹੈ, ਇੱਕ ਪ੍ਰਭੂ, ਇੱਕ ਵਿਸ਼ਵਾਸ, ਇੱਕ ਬਪਤਿਸਮਾ, ਇੱਕ ਪਰਮੇਸ਼ੁਰ ਅਤੇ ਸਭਨਾਂ ਦਾ ਪਿਤਾ, ਜੋ ਹੈ ਸਭ ਦੇ ਉੱਪਰ ਅਤੇ ਸਭ ਦੇ ਦੁਆਰਾ ਅਤੇ ਸਭ ਵਿੱਚ.</w:t>
      </w:r>
    </w:p>
    <w:p w14:paraId="544B6D24" w14:textId="77777777" w:rsidR="000F7377" w:rsidRDefault="000F7377"/>
    <w:p w14:paraId="6CA6EE05" w14:textId="77777777" w:rsidR="000F7377" w:rsidRDefault="000F7377">
      <w:r xmlns:w="http://schemas.openxmlformats.org/wordprocessingml/2006/main">
        <w:t xml:space="preserve">2. ਯਸਾਯਾਹ 45:22 - “ਮੇਰੇ ਵੱਲ ਮੁੜੋ ਅਤੇ ਬਚਾਓ, ਧਰਤੀ ਦੇ ਸਾਰੇ ਸਿਰੇ! ਕਿਉਂਕਿ ਮੈਂ ਪਰਮੇਸ਼ੁਰ ਹਾਂ, ਅਤੇ ਹੋਰ ਕੋਈ ਨਹੀਂ ਹੈ।</w:t>
      </w:r>
    </w:p>
    <w:p w14:paraId="5B061DE4" w14:textId="77777777" w:rsidR="000F7377" w:rsidRDefault="000F7377"/>
    <w:p w14:paraId="14B59936" w14:textId="77777777" w:rsidR="000F7377" w:rsidRDefault="000F7377">
      <w:r xmlns:w="http://schemas.openxmlformats.org/wordprocessingml/2006/main">
        <w:t xml:space="preserve">1 ਕੁਰਿੰਥੀਆਂ 8:7 ਹਾਲਾਂਕਿ ਹਰ ਮਨੁੱਖ ਵਿੱਚ ਇਹ ਗਿਆਨ ਨਹੀਂ ਹੈ: ਕਿਉਂਕਿ ਕੁਝ ਲੋਕ ਇਸ ਸਮੇਂ ਤੱਕ ਮੂਰਤੀ ਦੀ ਜ਼ਮੀਰ ਨਾਲ ਇਸਨੂੰ ਮੂਰਤੀ ਨੂੰ ਚੜ੍ਹਾਈ ਜਾਣ ਵਾਲੀ ਚੀਜ਼ ਵਾਂਗ ਖਾਂਦੇ ਹਨ। ਅਤੇ ਉਨ੍ਹਾਂ ਦੀ ਜ਼ਮੀਰ ਕਮਜ਼ੋਰ ਹੋਣ ਕਰਕੇ ਪਲੀਤ ਹੋ ਗਈ ਹੈ।</w:t>
      </w:r>
    </w:p>
    <w:p w14:paraId="15C356E1" w14:textId="77777777" w:rsidR="000F7377" w:rsidRDefault="000F7377"/>
    <w:p w14:paraId="01E8BA4D" w14:textId="77777777" w:rsidR="000F7377" w:rsidRDefault="000F7377">
      <w:r xmlns:w="http://schemas.openxmlformats.org/wordprocessingml/2006/main">
        <w:t xml:space="preserve">ਪੌਲੁਸ ਚੇਤਾਵਨੀ ਦਿੰਦਾ ਹੈ ਕਿ ਹਰ ਕਿਸੇ ਨੂੰ ਮੂਰਤੀਆਂ ਨੂੰ ਚੜ੍ਹਾਏ ਗਏ ਭੋਜਨ ਖਾਣ ਦੇ ਪ੍ਰਭਾਵਾਂ ਬਾਰੇ ਪਤਾ ਨਹੀਂ ਹੈ, ਅਤੇ ਜੋ ਨਹੀਂ ਸਮਝਦੇ ਉਨ੍ਹਾਂ ਦੀ ਜ਼ਮੀਰ ਭ੍ਰਿਸ਼ਟ ਹੋ ਸਕਦੀ ਹੈ।</w:t>
      </w:r>
    </w:p>
    <w:p w14:paraId="583FD72A" w14:textId="77777777" w:rsidR="000F7377" w:rsidRDefault="000F7377"/>
    <w:p w14:paraId="242E5322" w14:textId="77777777" w:rsidR="000F7377" w:rsidRDefault="000F7377">
      <w:r xmlns:w="http://schemas.openxmlformats.org/wordprocessingml/2006/main">
        <w:t xml:space="preserve">1. "ਕਮਜ਼ੋਰ ਜ਼ਮੀਰ ਹੋਣ ਦਾ ਕੀ ਮਤਲਬ ਹੈ?"</w:t>
      </w:r>
    </w:p>
    <w:p w14:paraId="203806E9" w14:textId="77777777" w:rsidR="000F7377" w:rsidRDefault="000F7377"/>
    <w:p w14:paraId="206DDE08" w14:textId="77777777" w:rsidR="000F7377" w:rsidRDefault="000F7377">
      <w:r xmlns:w="http://schemas.openxmlformats.org/wordprocessingml/2006/main">
        <w:t xml:space="preserve">2. "ਗਿਆਨ ਦੀ ਸ਼ਕਤੀ: ਮੂਰਤੀਆਂ ਨੂੰ ਬਲੀਦਾਨ ਕੀਤੇ ਭੋਜਨ ਖਾਣ ਦੇ ਪ੍ਰਭਾਵਾਂ ਨੂੰ ਜਾਣਨਾ ਤੁਹਾਡੀ ਜ਼ਮੀਰ ਦੀ ਰੱਖਿਆ ਕਰਨ ਵਿੱਚ ਕਿਵੇਂ ਮਦਦ ਕਰ ਸਕਦਾ ਹੈ"</w:t>
      </w:r>
    </w:p>
    <w:p w14:paraId="31EB9407" w14:textId="77777777" w:rsidR="000F7377" w:rsidRDefault="000F7377"/>
    <w:p w14:paraId="359A9015" w14:textId="77777777" w:rsidR="000F7377" w:rsidRDefault="000F7377">
      <w:r xmlns:w="http://schemas.openxmlformats.org/wordprocessingml/2006/main">
        <w:t xml:space="preserve">1. ਰੋਮੀਆਂ 14:21-23</w:t>
      </w:r>
    </w:p>
    <w:p w14:paraId="059650AC" w14:textId="77777777" w:rsidR="000F7377" w:rsidRDefault="000F7377"/>
    <w:p w14:paraId="72A17E32" w14:textId="77777777" w:rsidR="000F7377" w:rsidRDefault="000F7377">
      <w:r xmlns:w="http://schemas.openxmlformats.org/wordprocessingml/2006/main">
        <w:t xml:space="preserve">2. ਤੀਤੁਸ 1:15-16</w:t>
      </w:r>
    </w:p>
    <w:p w14:paraId="38732858" w14:textId="77777777" w:rsidR="000F7377" w:rsidRDefault="000F7377"/>
    <w:p w14:paraId="34DF8C44" w14:textId="77777777" w:rsidR="000F7377" w:rsidRDefault="000F7377">
      <w:r xmlns:w="http://schemas.openxmlformats.org/wordprocessingml/2006/main">
        <w:t xml:space="preserve">1 ਕੁਰਿੰਥੀਆਂ 8:8 ਪਰ ਮਾਸ ਸਾਨੂੰ ਪਰਮੇਸ਼ੁਰ ਨੂੰ ਨਹੀਂ ਸੌਂਪਦਾ: ਕਿਉਂਕਿ ਨਾ ਹੀ, ਜੇ ਅਸੀਂ ਖਾਂਦੇ ਹਾਂ, ਤਾਂ ਕੀ ਅਸੀਂ ਬਿਹਤਰ ਹਾਂ; ਨਾ ਹੀ, ਜੇਕਰ ਅਸੀਂ ਨਹੀਂ ਖਾਂਦੇ, ਤਾਂ ਕੀ ਅਸੀਂ ਬੁਰੇ ਹਾਂ।</w:t>
      </w:r>
    </w:p>
    <w:p w14:paraId="7F14CD70" w14:textId="77777777" w:rsidR="000F7377" w:rsidRDefault="000F7377"/>
    <w:p w14:paraId="5C1A3F7E" w14:textId="77777777" w:rsidR="000F7377" w:rsidRDefault="000F7377">
      <w:r xmlns:w="http://schemas.openxmlformats.org/wordprocessingml/2006/main">
        <w:t xml:space="preserve">ਹਵਾਲਾ ਇਸ ਗੱਲ 'ਤੇ ਜ਼ੋਰ ਦਿੰਦਾ ਹੈ ਕਿ ਜੋ ਅਸੀਂ ਖਾਂਦੇ ਹਾਂ ਉਹ ਸਾਨੂੰ ਪਰਮੇਸ਼ੁਰ ਦੀਆਂ ਨਜ਼ਰਾਂ ਵਿਚ ਬਿਹਤਰ ਜਾਂ ਮਾੜਾ ਨਹੀਂ ਬਣਾਉਂਦਾ।</w:t>
      </w:r>
    </w:p>
    <w:p w14:paraId="76029DB6" w14:textId="77777777" w:rsidR="000F7377" w:rsidRDefault="000F7377"/>
    <w:p w14:paraId="5D694042" w14:textId="77777777" w:rsidR="000F7377" w:rsidRDefault="000F7377">
      <w:r xmlns:w="http://schemas.openxmlformats.org/wordprocessingml/2006/main">
        <w:t xml:space="preserve">1. ਸਾਡਾ ਨਿਰਣਾ ਇਸ ਗੱਲ ਤੋਂ ਨਹੀਂ ਹੁੰਦਾ ਕਿ ਅਸੀਂ ਕੀ ਖਾਂਦੇ ਹਾਂ, ਪਰ ਅਸੀਂ ਇਸ ਗੱਲ ਤੋਂ ਨਹੀਂ ਕਿ ਅਸੀਂ ਪਰਮੇਸ਼ੁਰ ਦੀ ਇੱਛਾ ਅਨੁਸਾਰ ਆਪਣੀ ਜ਼ਿੰਦਗੀ ਕਿਵੇਂ ਜੀਉਂਦੇ ਹਾਂ।</w:t>
      </w:r>
    </w:p>
    <w:p w14:paraId="29D3089B" w14:textId="77777777" w:rsidR="000F7377" w:rsidRDefault="000F7377"/>
    <w:p w14:paraId="1FFDF9FA" w14:textId="77777777" w:rsidR="000F7377" w:rsidRDefault="000F7377">
      <w:r xmlns:w="http://schemas.openxmlformats.org/wordprocessingml/2006/main">
        <w:t xml:space="preserve">2. ਪਰਮੇਸ਼ੁਰ ਦੀਆਂ ਨਜ਼ਰਾਂ ਵਿਚ ਸਾਡੀਆਂ ਸਰੀਰਕ ਕਿਰਿਆਵਾਂ ਸਾਡੇ ਅਧਿਆਤਮਿਕ ਕੰਮਾਂ ਨਾਲੋਂ ਜ਼ਿਆਦਾ ਮਹੱਤਵਪੂਰਨ ਨਹੀਂ ਹਨ।</w:t>
      </w:r>
    </w:p>
    <w:p w14:paraId="6D6BB339" w14:textId="77777777" w:rsidR="000F7377" w:rsidRDefault="000F7377"/>
    <w:p w14:paraId="57C795E1" w14:textId="77777777" w:rsidR="000F7377" w:rsidRDefault="000F7377">
      <w:r xmlns:w="http://schemas.openxmlformats.org/wordprocessingml/2006/main">
        <w:t xml:space="preserve">ਸਰੀਰਕ ਗੁਜ਼ਾਰੇ </w:t>
      </w:r>
      <w:r xmlns:w="http://schemas.openxmlformats.org/wordprocessingml/2006/main">
        <w:t xml:space="preserve">ਨਾਲੋਂ ਬਹੁਤ ਜ਼ਿਆਦਾ ਮਹੱਤਵਪੂਰਨ ਹੈ ।</w:t>
      </w:r>
      <w:r xmlns:w="http://schemas.openxmlformats.org/wordprocessingml/2006/main">
        <w:lastRenderedPageBreak xmlns:w="http://schemas.openxmlformats.org/wordprocessingml/2006/main"/>
      </w:r>
    </w:p>
    <w:p w14:paraId="1ECDC277" w14:textId="77777777" w:rsidR="000F7377" w:rsidRDefault="000F7377"/>
    <w:p w14:paraId="56AA0E05" w14:textId="77777777" w:rsidR="000F7377" w:rsidRDefault="000F7377">
      <w:r xmlns:w="http://schemas.openxmlformats.org/wordprocessingml/2006/main">
        <w:t xml:space="preserve">2. ਗਲਾਤੀਆਂ 5:16-17 - ਸਾਡੀਆਂ ਆਪਣੀਆਂ ਇੱਛਾਵਾਂ ਦੀ ਬਜਾਏ ਆਤਮਾ ਦੀ ਪਾਲਣਾ ਕਰਨ ਦੀ ਮਹੱਤਤਾ ਬਾਰੇ ਪੌਲੁਸ ਦੇ ਸ਼ਬਦ।</w:t>
      </w:r>
    </w:p>
    <w:p w14:paraId="54E8B7E6" w14:textId="77777777" w:rsidR="000F7377" w:rsidRDefault="000F7377"/>
    <w:p w14:paraId="7EE3C379" w14:textId="77777777" w:rsidR="000F7377" w:rsidRDefault="000F7377">
      <w:r xmlns:w="http://schemas.openxmlformats.org/wordprocessingml/2006/main">
        <w:t xml:space="preserve">1 ਕੁਰਿੰਥੀਆਂ 8:9 ਪਰ ਸਾਵਧਾਨ ਰਹੋ ਕਿਤੇ ਤੁਹਾਡੀ ਇਹ ਅਜ਼ਾਦੀ ਉਹਨਾਂ ਕਮਜ਼ੋਰਾਂ ਲਈ ਠੋਕਰ ਦਾ ਕਾਰਨ ਨਾ ਬਣ ਜਾਵੇ।</w:t>
      </w:r>
    </w:p>
    <w:p w14:paraId="02CEFFC2" w14:textId="77777777" w:rsidR="000F7377" w:rsidRDefault="000F7377"/>
    <w:p w14:paraId="5A366042" w14:textId="77777777" w:rsidR="000F7377" w:rsidRDefault="000F7377">
      <w:r xmlns:w="http://schemas.openxmlformats.org/wordprocessingml/2006/main">
        <w:t xml:space="preserve">ਪੌਲੁਸ ਮਸੀਹੀਆਂ ਨੂੰ ਚੇਤਾਵਨੀ ਦਿੰਦਾ ਹੈ ਕਿ ਉਹ ਸੁਚੇਤ ਰਹਿਣ ਕਿ ਕੁਝ ਮਾਮਲਿਆਂ ਵਿੱਚ ਉਨ੍ਹਾਂ ਦੀ ਆਜ਼ਾਦੀ ਕਮਜ਼ੋਰ ਵਿਸ਼ਵਾਸੀਆਂ ਲਈ ਠੋਕਰ ਬਣ ਸਕਦੀ ਹੈ।</w:t>
      </w:r>
    </w:p>
    <w:p w14:paraId="7317B950" w14:textId="77777777" w:rsidR="000F7377" w:rsidRDefault="000F7377"/>
    <w:p w14:paraId="702D3423" w14:textId="77777777" w:rsidR="000F7377" w:rsidRDefault="000F7377">
      <w:r xmlns:w="http://schemas.openxmlformats.org/wordprocessingml/2006/main">
        <w:t xml:space="preserve">1. ਅਜਿਹੀ ਦੁਨੀਆਂ ਵਿੱਚ ਆਪਣੇ ਵਿਸ਼ਵਾਸ ਨੂੰ ਕਾਇਮ ਰੱਖਣਾ ਜੋ ਸਮਝ ਨਹੀਂ ਆਉਂਦਾ</w:t>
      </w:r>
    </w:p>
    <w:p w14:paraId="11360925" w14:textId="77777777" w:rsidR="000F7377" w:rsidRDefault="000F7377"/>
    <w:p w14:paraId="61098F9B" w14:textId="77777777" w:rsidR="000F7377" w:rsidRDefault="000F7377">
      <w:r xmlns:w="http://schemas.openxmlformats.org/wordprocessingml/2006/main">
        <w:t xml:space="preserve">2. ਸਾਡੇ ਗਵਾਹ ਦੀ ਸ਼ਕਤੀ: ਅਸੀਂ ਚੰਗੇ ਲਈ ਦੂਜਿਆਂ ਨੂੰ ਕਿਵੇਂ ਪ੍ਰਭਾਵਤ ਕਰ ਸਕਦੇ ਹਾਂ</w:t>
      </w:r>
    </w:p>
    <w:p w14:paraId="46D70BDE" w14:textId="77777777" w:rsidR="000F7377" w:rsidRDefault="000F7377"/>
    <w:p w14:paraId="42EF2654" w14:textId="77777777" w:rsidR="000F7377" w:rsidRDefault="000F7377">
      <w:r xmlns:w="http://schemas.openxmlformats.org/wordprocessingml/2006/main">
        <w:t xml:space="preserve">1. ਅਫ਼ਸੀਆਂ 4:1-3 - ਉਸ ਸੱਦੇ ਦੇ ਯੋਗ ਤਰੀਕੇ ਨਾਲ ਚੱਲਣਾ ਜਿਸ ਲਈ ਤੁਹਾਨੂੰ ਬੁਲਾਇਆ ਗਿਆ ਹੈ, ਪੂਰੀ ਨਿਮਰਤਾ ਅਤੇ ਕੋਮਲਤਾ ਨਾਲ, ਧੀਰਜ ਨਾਲ, ਪਿਆਰ ਨਾਲ ਇੱਕ ਦੂਜੇ ਨਾਲ ਸਹਿਣ ਕਰਨਾ, ਆਤਮਾ ਦੀ ਏਕਤਾ ਨੂੰ ਬਣਾਈ ਰੱਖਣ ਲਈ ਉਤਸੁਕ ਹੋਣਾ। ਸ਼ਾਂਤੀ ਦਾ ਬੰਧਨ.</w:t>
      </w:r>
    </w:p>
    <w:p w14:paraId="6B9E46D2" w14:textId="77777777" w:rsidR="000F7377" w:rsidRDefault="000F7377"/>
    <w:p w14:paraId="320FCC1E" w14:textId="77777777" w:rsidR="000F7377" w:rsidRDefault="000F7377">
      <w:r xmlns:w="http://schemas.openxmlformats.org/wordprocessingml/2006/main">
        <w:t xml:space="preserve">2. ਮੱਤੀ 5:14-16 - ਤੁਸੀਂ ਸੰਸਾਰ ਦਾ ਚਾਨਣ ਹੋ। ਪਹਾੜੀ ਉੱਤੇ ਵਸਿਆ ਹੋਇਆ ਸ਼ਹਿਰ ਲੁਕਿਆ ਨਹੀਂ ਜਾ ਸਕਦਾ। ਨਾ ਹੀ ਲੋਕ ਦੀਵਾ ਜਗਾਉਂਦੇ ਹਨ ਅਤੇ ਇਸਨੂੰ ਟੋਕਰੀ ਦੇ ਹੇਠਾਂ ਰੱਖਦੇ ਹਨ, ਪਰ ਇੱਕ ਸਟੈਂਡ ਉੱਤੇ, ਅਤੇ ਇਹ ਘਰ ਵਿੱਚ ਸਭ ਨੂੰ ਰੌਸ਼ਨੀ ਦਿੰਦਾ ਹੈ. ਇਸੇ ਤਰ੍ਹਾਂ, ਤੁਹਾਡਾ ਚਾਨਣ ਦੂਜਿਆਂ ਦੇ ਸਾਮ੍ਹਣੇ ਚਮਕਣ ਦਿਓ, ਤਾਂ ਜੋ ਉਹ ਤੁਹਾਡੇ ਚੰਗੇ ਕੰਮ ਦੇਖ ਸਕਣ ਅਤੇ ਤੁਹਾਡੇ ਪਿਤਾ ਦੀ ਜੋ ਸਵਰਗ ਵਿੱਚ ਹੈ ਮਹਿਮਾ ਕਰਨ।</w:t>
      </w:r>
    </w:p>
    <w:p w14:paraId="23166F0C" w14:textId="77777777" w:rsidR="000F7377" w:rsidRDefault="000F7377"/>
    <w:p w14:paraId="2EAED22A" w14:textId="77777777" w:rsidR="000F7377" w:rsidRDefault="000F7377">
      <w:r xmlns:w="http://schemas.openxmlformats.org/wordprocessingml/2006/main">
        <w:t xml:space="preserve">1 ਕੁਰਿੰਥੀਆਂ 8:10 ਕਿਉਂਕਿ ਜੇ ਕੋਈ ਤੁਹਾਨੂੰ ਗਿਆਨਵਾਨ ਮਨੁੱਖ ਨੂੰ ਮੂਰਤੀ ਦੇ ਮੰਦਰ ਵਿੱਚ ਮਾਸ ਖਾਂਦੇ ਵੇਖੇ, ਤਾਂ ਕੀ ਉਸ ਕਮਜ਼ੋਰ ਦੀ ਜ਼ਮੀਰ ਮੂਰਤੀਆਂ ਨੂੰ ਭੇਟ ਕੀਤੀਆਂ ਚੀਜ਼ਾਂ ਖਾਣ ਲਈ ਹੌਂਸਲਾ ਨਹੀਂ ਕਰੇਗੀ।</w:t>
      </w:r>
    </w:p>
    <w:p w14:paraId="03C14E95" w14:textId="77777777" w:rsidR="000F7377" w:rsidRDefault="000F7377"/>
    <w:p w14:paraId="29F05BE2" w14:textId="77777777" w:rsidR="000F7377" w:rsidRDefault="000F7377">
      <w:r xmlns:w="http://schemas.openxmlformats.org/wordprocessingml/2006/main">
        <w:t xml:space="preserve">ਮੂਰਤੀਆਂ ਦੇ ਮੰਦਰ ਦਾ ਗਿਆਨ ਰੱਖਣ ਵਾਲੇ ਵਿਅਕਤੀ ਨੂੰ ਇਹ ਪਤਾ ਹੋਣਾ ਚਾਹੀਦਾ ਹੈ ਕਿ ਉਨ੍ਹਾਂ ਦੀਆਂ ਕਾਰਵਾਈਆਂ </w:t>
      </w:r>
      <w:r xmlns:w="http://schemas.openxmlformats.org/wordprocessingml/2006/main">
        <w:lastRenderedPageBreak xmlns:w="http://schemas.openxmlformats.org/wordprocessingml/2006/main"/>
      </w:r>
      <w:r xmlns:w="http://schemas.openxmlformats.org/wordprocessingml/2006/main">
        <w:t xml:space="preserve">ਕਮਜ਼ੋਰ ਜ਼ਮੀਰ ਵਾਲੇ ਵਿਅਕਤੀ 'ਤੇ ਕਿਵੇਂ ਪ੍ਰਭਾਵ ਪਾ ਸਕਦੀਆਂ ਹਨ।</w:t>
      </w:r>
    </w:p>
    <w:p w14:paraId="0501B7F5" w14:textId="77777777" w:rsidR="000F7377" w:rsidRDefault="000F7377"/>
    <w:p w14:paraId="2DFAF717" w14:textId="77777777" w:rsidR="000F7377" w:rsidRDefault="000F7377">
      <w:r xmlns:w="http://schemas.openxmlformats.org/wordprocessingml/2006/main">
        <w:t xml:space="preserve">1. ਪਿਆਰ ਦੀ ਜ਼ਿੰਦਗੀ ਜੀਉ ਜੋ ਦੂਜਿਆਂ 'ਤੇ ਪ੍ਰਭਾਵ ਨੂੰ ਸਮਝਦਾ ਹੈ.</w:t>
      </w:r>
    </w:p>
    <w:p w14:paraId="0FE5F2F8" w14:textId="77777777" w:rsidR="000F7377" w:rsidRDefault="000F7377"/>
    <w:p w14:paraId="03A6BDC2" w14:textId="77777777" w:rsidR="000F7377" w:rsidRDefault="000F7377">
      <w:r xmlns:w="http://schemas.openxmlformats.org/wordprocessingml/2006/main">
        <w:t xml:space="preserve">2. ਸਾਡੇ ਵਾਤਾਵਰਣ ਦੇ ਬਾਵਜੂਦ ਇੱਕ ਸਕਾਰਾਤਮਕ ਪ੍ਰਭਾਵ ਹੋਣਾ.</w:t>
      </w:r>
    </w:p>
    <w:p w14:paraId="2ECA6EA7" w14:textId="77777777" w:rsidR="000F7377" w:rsidRDefault="000F7377"/>
    <w:p w14:paraId="2703D8D5" w14:textId="77777777" w:rsidR="000F7377" w:rsidRDefault="000F7377">
      <w:r xmlns:w="http://schemas.openxmlformats.org/wordprocessingml/2006/main">
        <w:t xml:space="preserve">1. ਅਫ਼ਸੀਆਂ 4:32 - ਇੱਕ ਦੂਜੇ ਲਈ ਦਿਆਲੂ ਅਤੇ ਹਮਦਰਦ ਬਣੋ, ਇੱਕ ਦੂਜੇ ਨੂੰ ਮਾਫ਼ ਕਰੋ, ਜਿਵੇਂ ਮਸੀਹ ਵਿੱਚ ਪਰਮੇਸ਼ੁਰ ਨੇ ਤੁਹਾਨੂੰ ਮਾਫ਼ ਕੀਤਾ ਹੈ।</w:t>
      </w:r>
    </w:p>
    <w:p w14:paraId="59A226E3" w14:textId="77777777" w:rsidR="000F7377" w:rsidRDefault="000F7377"/>
    <w:p w14:paraId="3CBAC58E" w14:textId="77777777" w:rsidR="000F7377" w:rsidRDefault="000F7377">
      <w:r xmlns:w="http://schemas.openxmlformats.org/wordprocessingml/2006/main">
        <w:t xml:space="preserve">2. ਗਲਾਤੀਆਂ 5:13-14 - ਮੇਰੇ ਭਰਾਵੋ ਅਤੇ ਭੈਣੋ, ਤੁਹਾਨੂੰ ਆਜ਼ਾਦ ਹੋਣ ਲਈ ਬੁਲਾਇਆ ਗਿਆ ਸੀ। ਪਰ ਮਾਸ ਨੂੰ ਭੋਗਣ ਲਈ ਆਪਣੀ ਆਜ਼ਾਦੀ ਦੀ ਵਰਤੋਂ ਨਾ ਕਰੋ; ਇਸ ਦੀ ਬਜਾਇ, ਪਿਆਰ ਵਿੱਚ ਨਿਮਰਤਾ ਨਾਲ ਇੱਕ ਦੂਜੇ ਦੀ ਸੇਵਾ ਕਰੋ। ਕਿਉਂਕਿ ਸਾਰੀ ਬਿਵਸਥਾ ਇਸ ਇੱਕ ਹੁਕਮ ਨੂੰ ਮੰਨਣ ਵਿੱਚ ਪੂਰੀ ਹੁੰਦੀ ਹੈ: “ਆਪਣੇ ਗੁਆਂਢੀ ਨੂੰ ਆਪਣੇ ਜਿਹਾ ਪਿਆਰ ਕਰ।”</w:t>
      </w:r>
    </w:p>
    <w:p w14:paraId="6439B26C" w14:textId="77777777" w:rsidR="000F7377" w:rsidRDefault="000F7377"/>
    <w:p w14:paraId="147ED146" w14:textId="77777777" w:rsidR="000F7377" w:rsidRDefault="000F7377">
      <w:r xmlns:w="http://schemas.openxmlformats.org/wordprocessingml/2006/main">
        <w:t xml:space="preserve">1 ਕੁਰਿੰਥੀਆਂ 8:11 ਅਤੇ ਤੁਹਾਡੇ ਗਿਆਨ ਦੁਆਰਾ ਕਮਜ਼ੋਰ ਭਰਾ ਦਾ ਨਾਸ਼ ਹੋਵੇਗਾ, ਜਿਸ ਲਈ ਮਸੀਹ ਮਰਿਆ ਸੀ?</w:t>
      </w:r>
    </w:p>
    <w:p w14:paraId="602F1D74" w14:textId="77777777" w:rsidR="000F7377" w:rsidRDefault="000F7377"/>
    <w:p w14:paraId="0A89DFBC" w14:textId="77777777" w:rsidR="000F7377" w:rsidRDefault="000F7377">
      <w:r xmlns:w="http://schemas.openxmlformats.org/wordprocessingml/2006/main">
        <w:t xml:space="preserve">ਬੀਤਣ ਪੌਲੁਸ ਨੇ ਸਵਾਲ ਕੀਤਾ ਕਿ ਕੀ ਗਿਆਨ ਇੱਕ ਕਮਜ਼ੋਰ ਭਰਾ ਦੀ ਅਧਿਆਤਮਿਕ ਤਬਾਹੀ ਵੱਲ ਲੈ ਜਾ ਸਕਦਾ ਹੈ, ਭਾਵੇਂ ਕਿ ਮਸੀਹ ਉਨ੍ਹਾਂ ਲਈ ਮਰਿਆ ਸੀ।</w:t>
      </w:r>
    </w:p>
    <w:p w14:paraId="6658D4AF" w14:textId="77777777" w:rsidR="000F7377" w:rsidRDefault="000F7377"/>
    <w:p w14:paraId="78E42FE9" w14:textId="77777777" w:rsidR="000F7377" w:rsidRDefault="000F7377">
      <w:r xmlns:w="http://schemas.openxmlformats.org/wordprocessingml/2006/main">
        <w:t xml:space="preserve">1. ਗਿਆਨ ਦੀ ਸ਼ਕਤੀ: ਕਿਵੇਂ ਬਹੁਤ ਜ਼ਿਆਦਾ ਜਾਣਨਾ ਅਧਿਆਤਮਿਕ ਵਿਨਾਸ਼ ਵੱਲ ਲੈ ਜਾ ਸਕਦਾ ਹੈ</w:t>
      </w:r>
    </w:p>
    <w:p w14:paraId="650F04E3" w14:textId="77777777" w:rsidR="000F7377" w:rsidRDefault="000F7377"/>
    <w:p w14:paraId="0C3B736D" w14:textId="77777777" w:rsidR="000F7377" w:rsidRDefault="000F7377">
      <w:r xmlns:w="http://schemas.openxmlformats.org/wordprocessingml/2006/main">
        <w:t xml:space="preserve">2. ਛੁਟਕਾਰਾ ਦੀ ਕੀਮਤ: ਯਿਸੂ ਨੇ ਸਾਨੂੰ ਅਧਿਆਤਮਿਕ ਵਿਨਾਸ਼ ਤੋਂ ਬਚਾਉਣ ਲਈ ਅਦਾ ਕੀਤੀ ਕੀਮਤ</w:t>
      </w:r>
    </w:p>
    <w:p w14:paraId="5FC7D2D8" w14:textId="77777777" w:rsidR="000F7377" w:rsidRDefault="000F7377"/>
    <w:p w14:paraId="0FF095CB" w14:textId="77777777" w:rsidR="000F7377" w:rsidRDefault="000F7377">
      <w:r xmlns:w="http://schemas.openxmlformats.org/wordprocessingml/2006/main">
        <w:t xml:space="preserve">1. ਰੋਮੀਆਂ 8:37-39 - ਨਹੀਂ, ਇਨ੍ਹਾਂ ਸਾਰੀਆਂ ਚੀਜ਼ਾਂ ਵਿੱਚ ਅਸੀਂ ਉਸ ਦੁਆਰਾ ਜਿੱਤਣ ਵਾਲੇ ਨਾਲੋਂ ਵੱਧ ਹਾਂ ਜਿਸਨੇ ਸਾਨੂੰ ਪਿਆਰ ਕੀਤਾ। ਕਿਉਂਕਿ ਮੈਨੂੰ ਯਕੀਨ ਹੈ ਕਿ ਨਾ ਮੌਤ, ਨਾ ਜੀਵਨ, ਨਾ ਦੂਤ, ਨਾ ਹਾਕਮ, ਨਾ ਮੌਜੂਦ ਚੀਜ਼ਾਂ, ਨਾ ਆਉਣ ਵਾਲੀਆਂ ਚੀਜ਼ਾਂ, ਨਾ ਸ਼ਕਤੀਆਂ, ਨਾ ਉਚਾਈ, ਨਾ ਡੂੰਘਾਈ, ਨਾ ਹੀ ਸਾਰੀ ਸ੍ਰਿਸ਼ਟੀ ਵਿੱਚ ਕੋਈ ਹੋਰ ਚੀਜ਼, ਸਾਨੂੰ ਪਰਮੇਸ਼ੁਰ ਦੇ ਪਿਆਰ ਤੋਂ ਵੱਖ ਕਰ ਸਕੇਗੀ। ਮਸੀਹ ਯਿਸੂ ਸਾਡੇ ਪ੍ਰਭੂ.</w:t>
      </w:r>
    </w:p>
    <w:p w14:paraId="1BAF40C0" w14:textId="77777777" w:rsidR="000F7377" w:rsidRDefault="000F7377"/>
    <w:p w14:paraId="2D53BB7A" w14:textId="77777777" w:rsidR="000F7377" w:rsidRDefault="000F7377">
      <w:r xmlns:w="http://schemas.openxmlformats.org/wordprocessingml/2006/main">
        <w:t xml:space="preserve">2. ਯੂਹੰਨਾ 3:16-17 - ਕਿਉਂਕਿ ਪਰਮੇਸ਼ੁਰ ਨੇ ਸੰਸਾਰ ਨੂੰ ਇੰਨਾ ਪਿਆਰ ਕੀਤਾ ਕਿ ਉਸਨੇ ਆਪਣਾ ਇਕਲੌਤਾ ਪੁੱਤਰ ਦੇ ਦਿੱਤਾ, ਤਾਂ ਜੋ ਜੋ ਕੋਈ </w:t>
      </w:r>
      <w:r xmlns:w="http://schemas.openxmlformats.org/wordprocessingml/2006/main">
        <w:lastRenderedPageBreak xmlns:w="http://schemas.openxmlformats.org/wordprocessingml/2006/main"/>
      </w:r>
      <w:r xmlns:w="http://schemas.openxmlformats.org/wordprocessingml/2006/main">
        <w:t xml:space="preserve">ਉਸ ਵਿੱਚ ਵਿਸ਼ਵਾਸ ਕਰੇ ਉਹ ਨਾਸ਼ ਨਾ ਹੋਵੇ ਪਰ ਸਦੀਵੀ ਜੀਵਨ ਪ੍ਰਾਪਤ ਕਰੇ। ਕਿਉਂਕਿ ਪਰਮੇਸ਼ੁਰ ਨੇ ਆਪਣੇ ਪੁੱਤਰ ਨੂੰ ਦੁਨੀਆਂ ਨੂੰ ਦੋਸ਼ੀ ਠਹਿਰਾਉਣ ਲਈ ਦੁਨੀਆਂ ਵਿੱਚ ਨਹੀਂ ਭੇਜਿਆ, ਸਗੋਂ ਇਸ ਲਈ ਭੇਜਿਆ ਕਿ ਦੁਨੀਆਂ ਉਸ ਰਾਹੀਂ ਬਚਾਈ ਜਾਵੇ।</w:t>
      </w:r>
    </w:p>
    <w:p w14:paraId="004BF3DE" w14:textId="77777777" w:rsidR="000F7377" w:rsidRDefault="000F7377"/>
    <w:p w14:paraId="7CD73621" w14:textId="77777777" w:rsidR="000F7377" w:rsidRDefault="000F7377">
      <w:r xmlns:w="http://schemas.openxmlformats.org/wordprocessingml/2006/main">
        <w:t xml:space="preserve">1 ਕੁਰਿੰਥੀਆਂ 8:12 ਪਰ ਜਦੋਂ ਤੁਸੀਂ ਭਰਾਵਾਂ ਦੇ ਵਿਰੁੱਧ ਅਜਿਹਾ ਪਾਪ ਕਰਦੇ ਹੋ, ਅਤੇ ਉਹਨਾਂ ਦੀ ਕਮਜ਼ੋਰ ਜ਼ਮੀਰ ਨੂੰ ਸੱਟ ਮਾਰਦੇ ਹੋ, ਤੁਸੀਂ ਮਸੀਹ ਦੇ ਵਿਰੁੱਧ ਪਾਪ ਕਰਦੇ ਹੋ।</w:t>
      </w:r>
    </w:p>
    <w:p w14:paraId="67448FD1" w14:textId="77777777" w:rsidR="000F7377" w:rsidRDefault="000F7377"/>
    <w:p w14:paraId="4C4E2881" w14:textId="77777777" w:rsidR="000F7377" w:rsidRDefault="000F7377">
      <w:r xmlns:w="http://schemas.openxmlformats.org/wordprocessingml/2006/main">
        <w:t xml:space="preserve">ਪੌਲੁਸ ਨੇ ਕੁਰਿੰਥੀਆਂ ਨੂੰ ਚੇਤਾਵਨੀ ਦਿੱਤੀ ਕਿ ਜਦੋਂ ਉਹ ਆਪਣੇ ਸੰਗੀ ਵਿਸ਼ਵਾਸੀਆਂ ਦੇ ਵਿਰੁੱਧ ਪਾਪ ਕਰਦੇ ਹਨ, ਤਾਂ ਉਹ ਮਸੀਹ ਦੇ ਵਿਰੁੱਧ ਵੀ ਪਾਪ ਕਰ ਰਹੇ ਹਨ।</w:t>
      </w:r>
    </w:p>
    <w:p w14:paraId="6D74C60F" w14:textId="77777777" w:rsidR="000F7377" w:rsidRDefault="000F7377"/>
    <w:p w14:paraId="33DF2E8D" w14:textId="77777777" w:rsidR="000F7377" w:rsidRDefault="000F7377">
      <w:r xmlns:w="http://schemas.openxmlformats.org/wordprocessingml/2006/main">
        <w:t xml:space="preserve">1. ਸਾਡੀਆਂ ਕਾਰਵਾਈਆਂ ਮਾਇਨੇ ਰੱਖਦੀਆਂ ਹਨ: ਦੂਜਿਆਂ ਦੇ ਵਿਰੁੱਧ ਪਾਪ ਕਰਨ ਦੇ ਨਤੀਜੇ</w:t>
      </w:r>
    </w:p>
    <w:p w14:paraId="1409AFDE" w14:textId="77777777" w:rsidR="000F7377" w:rsidRDefault="000F7377"/>
    <w:p w14:paraId="52AC868E" w14:textId="77777777" w:rsidR="000F7377" w:rsidRDefault="000F7377">
      <w:r xmlns:w="http://schemas.openxmlformats.org/wordprocessingml/2006/main">
        <w:t xml:space="preserve">2. ਕਮਜ਼ੋਰ ਜ਼ਮੀਰ: ਸਾਡੀਆਂ ਕਾਰਵਾਈਆਂ ਕਮਜ਼ੋਰ ਲੋਕਾਂ ਨੂੰ ਕਿਵੇਂ ਪ੍ਰਭਾਵਿਤ ਕਰ ਸਕਦੀਆਂ ਹਨ</w:t>
      </w:r>
    </w:p>
    <w:p w14:paraId="3FB2C430" w14:textId="77777777" w:rsidR="000F7377" w:rsidRDefault="000F7377"/>
    <w:p w14:paraId="481D2DAB" w14:textId="77777777" w:rsidR="000F7377" w:rsidRDefault="000F7377">
      <w:r xmlns:w="http://schemas.openxmlformats.org/wordprocessingml/2006/main">
        <w:t xml:space="preserve">1. ਯਾਕੂਬ 4:17 - ਇਸ ਲਈ ਜੋ ਕੋਈ ਵੀ ਸਹੀ ਕੰਮ ਕਰਨਾ ਜਾਣਦਾ ਹੈ ਅਤੇ ਇਸ ਨੂੰ ਕਰਨ ਵਿੱਚ ਅਸਫਲ ਰਹਿੰਦਾ ਹੈ, ਉਸ ਲਈ ਇਹ ਪਾਪ ਹੈ।</w:t>
      </w:r>
    </w:p>
    <w:p w14:paraId="226DD6DC" w14:textId="77777777" w:rsidR="000F7377" w:rsidRDefault="000F7377"/>
    <w:p w14:paraId="6AD87250" w14:textId="77777777" w:rsidR="000F7377" w:rsidRDefault="000F7377">
      <w:r xmlns:w="http://schemas.openxmlformats.org/wordprocessingml/2006/main">
        <w:t xml:space="preserve">2. ਮੱਤੀ 18: 6-7 - “ਜੇਕਰ ਕੋਈ ਇਨ੍ਹਾਂ ਛੋਟਿਆਂ ਵਿੱਚੋਂ ਇੱਕ ਨੂੰ - ਜਿਹੜੇ ਮੇਰੇ ਵਿੱਚ ਵਿਸ਼ਵਾਸ ਕਰਦੇ ਹਨ - ਨੂੰ ਠੋਕਰ ਲਗਾਉਂਦੇ ਹਨ, ਤਾਂ ਉਨ੍ਹਾਂ ਲਈ ਇਹ ਬਿਹਤਰ ਹੋਵੇਗਾ ਕਿ ਉਨ੍ਹਾਂ ਦੇ ਗਲੇ ਵਿੱਚ ਚੱਕੀ ਦਾ ਪੁੜ ਬੰਨ੍ਹਿਆ ਜਾਵੇ ਅਤੇ ਡੂੰਘਾਈ ਵਿੱਚ ਡੁੱਬ ਜਾਣਾ। ਸਮੁੰਦਰ ਦੇ.</w:t>
      </w:r>
    </w:p>
    <w:p w14:paraId="0CA65057" w14:textId="77777777" w:rsidR="000F7377" w:rsidRDefault="000F7377"/>
    <w:p w14:paraId="6364D506" w14:textId="77777777" w:rsidR="000F7377" w:rsidRDefault="000F7377">
      <w:r xmlns:w="http://schemas.openxmlformats.org/wordprocessingml/2006/main">
        <w:t xml:space="preserve">1 ਕੁਰਿੰਥੀਆਂ 8:13 ਇਸ ਲਈ, ਜੇ ਮਾਸ ਮੇਰੇ ਭਰਾ ਨੂੰ ਠੇਸ ਪਹੁੰਚਾਉਂਦਾ ਹੈ, ਤਾਂ ਮੈਂ ਮਾਸ ਨਹੀਂ ਖਾਵਾਂਗਾ ਜਦੋਂ ਤੱਕ ਦੁਨੀਆਂ ਖੜ੍ਹੀ ਹੈ, ਅਜਿਹਾ ਨਾ ਹੋਵੇ ਕਿ ਮੈਂ ਆਪਣੇ ਭਰਾ ਨੂੰ ਠੇਸ ਨਾ ਪਹੁੰਚਾਵਾਂ।</w:t>
      </w:r>
    </w:p>
    <w:p w14:paraId="2E4D2298" w14:textId="77777777" w:rsidR="000F7377" w:rsidRDefault="000F7377"/>
    <w:p w14:paraId="6034EBC5" w14:textId="77777777" w:rsidR="000F7377" w:rsidRDefault="000F7377">
      <w:r xmlns:w="http://schemas.openxmlformats.org/wordprocessingml/2006/main">
        <w:t xml:space="preserve">ਪੌਲੁਸ ਨੇ ਮਸੀਹੀਆਂ ਨੂੰ ਉਨ੍ਹਾਂ ਦੇ ਕੰਮਾਂ ਬਾਰੇ ਚੇਤੰਨ ਰਹਿਣ ਅਤੇ ਮਸੀਹ ਵਿੱਚ ਉਨ੍ਹਾਂ ਦੇ ਭੈਣਾਂ-ਭਰਾਵਾਂ ਨੂੰ ਕਿਵੇਂ ਪ੍ਰਭਾਵਤ ਕਰ ਸਕਦਾ ਹੈ, ਅਤੇ ਕਿਸੇ ਚੀਜ਼ ਤੋਂ ਪਰਹੇਜ਼ ਕਰਨ ਲਈ ਉਤਸ਼ਾਹਿਤ ਕਰਦਾ ਹੈ ਜੇਕਰ ਇਹ ਉਨ੍ਹਾਂ ਨੂੰ ਠੋਕਰ ਦਾ ਕਾਰਨ ਬਣ ਸਕਦਾ ਹੈ।</w:t>
      </w:r>
    </w:p>
    <w:p w14:paraId="6945DA80" w14:textId="77777777" w:rsidR="000F7377" w:rsidRDefault="000F7377"/>
    <w:p w14:paraId="37DC5CF5" w14:textId="77777777" w:rsidR="000F7377" w:rsidRDefault="000F7377">
      <w:r xmlns:w="http://schemas.openxmlformats.org/wordprocessingml/2006/main">
        <w:t xml:space="preserve">1. ਵਿਚਾਰ ਦਾ ਜੀਵਨ ਜੀਉ: ਆਤਮ-ਬਲੀਦਾਨ ਦੁਆਰਾ ਪਿਆਰ ਦਾ ਅਭਿਆਸ ਕਰਨਾ</w:t>
      </w:r>
    </w:p>
    <w:p w14:paraId="1BE6F188" w14:textId="77777777" w:rsidR="000F7377" w:rsidRDefault="000F7377"/>
    <w:p w14:paraId="05CCAFAC" w14:textId="77777777" w:rsidR="000F7377" w:rsidRDefault="000F7377">
      <w:r xmlns:w="http://schemas.openxmlformats.org/wordprocessingml/2006/main">
        <w:t xml:space="preserve">2. ਸਵੈ-ਇਨਕਾਰ ਦੀ ਸ਼ਕਤੀ: ਦੂਜਿਆਂ ਦੇ ਫਾਇਦੇ ਲਈ ਆਪਣੇ ਆਪ ਨੂੰ ਰੋਕਣਾ</w:t>
      </w:r>
    </w:p>
    <w:p w14:paraId="187C14FB" w14:textId="77777777" w:rsidR="000F7377" w:rsidRDefault="000F7377"/>
    <w:p w14:paraId="6B3D9D33" w14:textId="77777777" w:rsidR="000F7377" w:rsidRDefault="000F7377">
      <w:r xmlns:w="http://schemas.openxmlformats.org/wordprocessingml/2006/main">
        <w:t xml:space="preserve">1. ਅਫ਼ਸੀਆਂ 4:2-3 - “ਸਾਰੀ ਨਿਮਰਤਾ ਅਤੇ ਨਿਮਰਤਾ ਨਾਲ, ਧੀਰਜ ਨਾਲ, ਪਿਆਰ ਵਿੱਚ ਇੱਕ ਦੂਜੇ ਨੂੰ ਬਰਦਾਸ਼ਤ ਕਰਨਾ; ਸ਼ਾਂਤੀ ਦੇ ਬੰਧਨ ਵਿੱਚ ਆਤਮਾ ਦੀ ਏਕਤਾ ਨੂੰ ਬਣਾਈ ਰੱਖਣ ਦਾ ਜਤਨ ਕਰਨਾ।</w:t>
      </w:r>
    </w:p>
    <w:p w14:paraId="35C49A53" w14:textId="77777777" w:rsidR="000F7377" w:rsidRDefault="000F7377"/>
    <w:p w14:paraId="5261321A" w14:textId="77777777" w:rsidR="000F7377" w:rsidRDefault="000F7377">
      <w:r xmlns:w="http://schemas.openxmlformats.org/wordprocessingml/2006/main">
        <w:t xml:space="preserve">2. ਕੁਲੁੱਸੀਆਂ 3:14-15 - “ਅਤੇ ਇਹਨਾਂ ਸਭ ਤੋਂ ਉੱਪਰ ਦਾਨ ਨੂੰ ਪਹਿਨੋ, ਜੋ ਸੰਪੂਰਨਤਾ ਦਾ ਬੰਧਨ ਹੈ। ਅਤੇ ਪਰਮੇਸ਼ੁਰ ਦੀ ਸ਼ਾਂਤੀ ਤੁਹਾਡੇ ਦਿਲਾਂ ਵਿੱਚ ਰਾਜ ਕਰੇ, ਜਿਸ ਲਈ ਤੁਸੀਂ ਇੱਕ ਸਰੀਰ ਵਿੱਚ ਸੱਦੇ ਗਏ ਹੋ। ਅਤੇ ਸ਼ੁਕਰਗੁਜ਼ਾਰ ਬਣੋ।”</w:t>
      </w:r>
    </w:p>
    <w:p w14:paraId="75CBE203" w14:textId="77777777" w:rsidR="000F7377" w:rsidRDefault="000F7377"/>
    <w:p w14:paraId="1D9D94C3" w14:textId="77777777" w:rsidR="000F7377" w:rsidRDefault="000F7377">
      <w:r xmlns:w="http://schemas.openxmlformats.org/wordprocessingml/2006/main">
        <w:t xml:space="preserve">1 ਕੁਰਿੰਥੀਆਂ 9 ਕੁਰਿੰਥੀਆਂ ਨੂੰ ਪੌਲੁਸ ਦੇ ਪਹਿਲੇ ਪੱਤਰ ਦਾ ਨੌਵਾਂ ਅਧਿਆਇ ਹੈ। ਇਸ ਅਧਿਆਇ ਵਿੱਚ, ਪੌਲੁਸ ਆਪਣੀ ਰਸੂਲੀਅਤ ਦਾ ਬਚਾਅ ਕਰਦਾ ਹੈ ਅਤੇ ਇੱਕ ਰਸੂਲ ਵਜੋਂ ਆਪਣੇ ਅਧਿਕਾਰਾਂ ਦੀ ਚਰਚਾ ਕਰਦਾ ਹੈ, ਖੁਸ਼ਖਬਰੀ ਦੀ ਖ਼ਾਤਰ ਨਿੱਜੀ ਵਿਸ਼ੇਸ਼ ਅਧਿਕਾਰਾਂ ਨੂੰ ਤਿਆਗਣ ਦੀ ਆਪਣੀ ਇੱਛਾ ਨੂੰ ਉਜਾਗਰ ਕਰਦਾ ਹੈ।</w:t>
      </w:r>
    </w:p>
    <w:p w14:paraId="4160C11A" w14:textId="77777777" w:rsidR="000F7377" w:rsidRDefault="000F7377"/>
    <w:p w14:paraId="37DCC821" w14:textId="77777777" w:rsidR="000F7377" w:rsidRDefault="000F7377">
      <w:r xmlns:w="http://schemas.openxmlformats.org/wordprocessingml/2006/main">
        <w:t xml:space="preserve">1st ਪੈਰਾਗ੍ਰਾਫ਼: ਪੌਲੁਸ ਨੇ ਆਪਣੇ ਰਸੂਲ ਅਧਿਕਾਰ ਦਾ ਦਾਅਵਾ ਕਰਦੇ ਹੋਏ ਅਤੇ ਕੁਰਿੰਥੀਆਂ (1 ਕੁਰਿੰਥੀਆਂ 9:1-3) ਤੋਂ ਸਮਰਥਨ ਪ੍ਰਾਪਤ ਕਰਨ ਦੇ ਆਪਣੇ ਅਧਿਕਾਰ ਦਾ ਬਚਾਅ ਕਰਦਿਆਂ ਸ਼ੁਰੂ ਕੀਤਾ। ਉਹ ਇਸ ਦਾਅਵੇ ਦਾ ਸਮਰਥਨ ਕਰਨ ਲਈ ਦਲੀਲਾਂ ਪੇਸ਼ ਕਰਦਾ ਹੈ, ਉਦਾਹਰਣਾਂ ਦਾ ਹਵਾਲਾ ਦਿੰਦੇ ਹੋਏ ਜਿਵੇਂ ਕਿ ਸਿਪਾਹੀਆਂ, ਕਿਸਾਨਾਂ ਅਤੇ ਮੰਦਰ ਵਿਚ ਸੇਵਾ ਕਰਨ ਵਾਲੇ ਜਿਹੜੇ ਆਪਣੇ ਕੰਮ ਲਈ ਮੁਆਵਜ਼ੇ ਦੇ ਹੱਕਦਾਰ ਹਨ (1 ਕੁਰਿੰਥੀਆਂ 9:4-14)। ਹਾਲਾਂਕਿ, ਉਹ ਦੱਸਦਾ ਹੈ ਕਿ ਉਸਨੇ ਉਹਨਾਂ ਵਿੱਚ ਇਸ ਅਧਿਕਾਰ ਦੀ ਵਰਤੋਂ ਨਹੀਂ ਕੀਤੀ ਹੈ ਤਾਂ ਜੋ ਉਹਨਾਂ ਉੱਤੇ ਵਿੱਤੀ ਜ਼ਿੰਮੇਵਾਰੀਆਂ ਵਿੱਚ ਰੁਕਾਵਟ ਨਾ ਪਵੇ (1 ਕੁਰਿੰਥੀਆਂ 9:12)। ਇਸ ਦੀ ਬਜਾਏ, ਉਸਨੇ ਨਿੱਜੀ ਲਾਭ ਦੀ ਮੰਗ ਕੀਤੇ ਬਿਨਾਂ ਇੱਕ ਸਵੈ-ਇੱਛਤ ਸੇਵਾ ਵਜੋਂ ਖੁਸ਼ਖਬਰੀ ਦਾ ਪ੍ਰਚਾਰ ਕਰਨ 'ਤੇ ਭਰੋਸਾ ਕਰਨਾ ਚੁਣਿਆ ਹੈ।</w:t>
      </w:r>
    </w:p>
    <w:p w14:paraId="2BF670FB" w14:textId="77777777" w:rsidR="000F7377" w:rsidRDefault="000F7377"/>
    <w:p w14:paraId="2859229B" w14:textId="77777777" w:rsidR="000F7377" w:rsidRDefault="000F7377">
      <w:r xmlns:w="http://schemas.openxmlformats.org/wordprocessingml/2006/main">
        <w:t xml:space="preserve">ਦੂਜਾ ਪੈਰਾ: ਪੌਲੁਸ ਫਿਰ ਵਰਣਨ ਕਰਦਾ ਹੈ ਕਿ ਉਹ ਖੁਸ਼ਖਬਰੀ ਦੇ ਸੰਦੇਸ਼ ਨਾਲ ਵੱਖ-ਵੱਖ ਸਮੂਹਾਂ ਤੱਕ ਪਹੁੰਚਣ ਲਈ ਆਪਣੇ ਆਪ ਨੂੰ ਵੱਖ-ਵੱਖ ਸੱਭਿਆਚਾਰਕ ਪ੍ਰਸੰਗਾਂ ਵਿੱਚ ਕਿਵੇਂ ਢਾਲਦਾ ਹੈ। ਉਹ ਸਾਰੇ ਲੋਕਾਂ ਲਈ "ਸਭ ਚੀਜ਼ਾਂ" ਬਣ ਜਾਂਦਾ ਹੈ ਤਾਂ ਜੋ ਹਰ ਸੰਭਵ ਤਰੀਕੇ ਨਾਲ, ਕੁਝ ਬਚਾਏ ਜਾ ਸਕਣ (1 ਕੁਰਿੰਥੀਆਂ 9:19-23)। ਉਹ ਇਸ ਗੱਲ 'ਤੇ ਜ਼ੋਰ ਦਿੰਦਾ ਹੈ ਕਿ ਭਾਵੇਂ ਉਹ ਅਜ਼ਾਦ ਹੈ ਅਤੇ ਇੱਕ ਰਸੂਲ ਦੇ ਤੌਰ 'ਤੇ ਉਸਦੇ ਅਧਿਕਾਰ ਹਨ, ਉਹ ਦੂਜਿਆਂ ਦੀ ਮੁਕਤੀ ਦੀ ਖ਼ਾਤਰ ਉਨ੍ਹਾਂ ਅਧਿਕਾਰਾਂ ਨੂੰ ਆਪਣੀ ਮਰਜ਼ੀ ਨਾਲ ਸਮਰਪਣ ਕਰ ਦਿੰਦਾ ਹੈ। ਉਸਦਾ ਅੰਤਮ ਟੀਚਾ ਮਸੀਹ ਲਈ ਲੋਕਾਂ ਨੂੰ ਜਿੱਤਣਾ ਅਤੇ ਉਨ੍ਹਾਂ ਦੀਆਂ ਰੂਹਾਨੀ ਬਰਕਤਾਂ ਵਿੱਚ ਹਿੱਸਾ ਲੈਣਾ ਹੈ।</w:t>
      </w:r>
    </w:p>
    <w:p w14:paraId="7E914A7A" w14:textId="77777777" w:rsidR="000F7377" w:rsidRDefault="000F7377"/>
    <w:p w14:paraId="26E3370A" w14:textId="77777777" w:rsidR="000F7377" w:rsidRDefault="000F7377">
      <w:r xmlns:w="http://schemas.openxmlformats.org/wordprocessingml/2006/main">
        <w:t xml:space="preserve">ਤੀਜਾ ਪੈਰਾ: ਅਧਿਆਇ ਵਿਸ਼ਵਾਸ ਦੀ ਦੌੜ ਨੂੰ ਚਲਾਉਣ ਵਿੱਚ ਸਵੈ-ਅਨੁਸ਼ਾਸਨ ਅਤੇ ਲਗਨ ਦੀ ਮੰਗ ਨਾਲ ਸਮਾਪਤ ਹੁੰਦਾ ਹੈ। ਪੌਲੁਸ ਇਹ ਦਰਸਾਉਣ ਲਈ ਐਥਲੈਟਿਕ ਚਿੱਤਰਾਂ ਦੀ ਵਰਤੋਂ ਕਰਦਾ ਹੈ ਕਿ ਕਿਵੇਂ ਵਿਸ਼ਵਾਸੀਆਂ ਨੂੰ ਆਪਣੇ ਆਪ ਨੂੰ ਅਧਿਆਤਮਿਕ ਤੌਰ 'ਤੇ ਸਿਖਲਾਈ ਦੇਣੀ ਚਾਹੀਦੀ ਹੈ ਅਤੇ ਇੱਕ ਅਵਿਨਾਸ਼ੀ ਇਨਾਮ ਲਈ ਕੋਸ਼ਿਸ਼ ਕਰਨੀ ਚਾਹੀਦੀ ਹੈ (1 ਕੁਰਿੰਥੀਆਂ 9:24-27)। ਉਹ ਉਨ੍ਹਾਂ ਨੂੰ ਤਾਕੀਦ ਕਰਦਾ ਹੈ ਕਿ ਉਹ ਬਿਨਾਂ ਕਿਸੇ ਉਦੇਸ਼ ਦੇ ਨਾ ਦੌੜਨ ਜਾਂ ਹਵਾ ਨਾਲ ਕੁੱਟਣ ਵਾਲੇ ਵਿਅਕਤੀ ਵਾਂਗ ਲੜਨ ਦੀ ਬਜਾਏ ਆਪਣੇ ਸਰੀਰ ਨੂੰ ਅਨੁਸ਼ਾਸਨ ਦੇਣ ਅਤੇ ਇਸ ਨੂੰ ਕਾਬੂ ਵਿਚ ਲਿਆਉਣ ਤਾਂ ਜੋ ਉਹ ਪ੍ਰਭਾਵਸ਼ਾਲੀ ਢੰਗ ਨਾਲ ਪਰਮੇਸ਼ੁਰ ਦੇ ਮਕਸਦਾਂ ਦੀ ਪੂਰਤੀ ਕਰ ਸਕਣ।</w:t>
      </w:r>
    </w:p>
    <w:p w14:paraId="75C332E7" w14:textId="77777777" w:rsidR="000F7377" w:rsidRDefault="000F7377"/>
    <w:p w14:paraId="5C84B191" w14:textId="77777777" w:rsidR="000F7377" w:rsidRDefault="000F7377">
      <w:r xmlns:w="http://schemas.openxmlformats.org/wordprocessingml/2006/main">
        <w:t xml:space="preserve">ਸੰਖੇਪ ਵਿੱਚ, ਪਹਿਲੀ ਕੁਰਿੰਥੀਆਂ ਦਾ ਅਧਿਆਇ ਨੌਂ ਪੌਲੁਸ ਦੁਆਰਾ ਆਪਣੀ ਰਸੂਲਤਾ ਦੀ ਰੱਖਿਆ ਅਤੇ ਖੁਸ਼ਖਬਰੀ ਦੀ ਖ਼ਾਤਰ ਨਿੱਜੀ ਵਿਸ਼ੇਸ਼ ਅਧਿਕਾਰਾਂ ਨੂੰ ਤਿਆਗਣ ਦੀ ਉਸਦੀ ਇੱਛਾ 'ਤੇ ਕੇਂਦ੍ਰਤ ਕਰਦਾ ਹੈ। ਉਹ ਸਮਰਥਨ ਪ੍ਰਾਪਤ ਕਰਨ ਦੇ ਆਪਣੇ ਅਧਿਕਾਰ ਦਾ ਬਚਾਅ ਕਰਦਾ ਹੈ ਪਰ ਦੱਸਦਾ ਹੈ ਕਿ ਉਸਨੇ ਕੁਰਿੰਥੀਆਂ ਵਿੱਚ ਇਸ ਅਧਿਕਾਰ ਦੀ ਵਰਤੋਂ ਨਾ ਕਰਨ ਦੀ ਚੋਣ ਕੀਤੀ ਹੈ ਤਾਂ ਜੋ ਉਨ੍ਹਾਂ ਉੱਤੇ ਬੋਝ ਨਾ ਪਵੇ। ਪੌਲੁਸ ਮਸੀਹ ਲਈ ਲੋਕਾਂ ਨੂੰ ਜਿੱਤਣ ਦੇ ਆਪਣੇ ਟੀਚੇ 'ਤੇ ਜ਼ੋਰ ਦਿੰਦੇ ਹੋਏ, ਖੁਸ਼ਖਬਰੀ ਦੇ ਸੰਦੇਸ਼ ਨਾਲ ਵੱਖ-ਵੱਖ ਸਮੂਹਾਂ ਤੱਕ ਪਹੁੰਚਣ ਲਈ ਆਪਣੇ ਆਪ ਨੂੰ ਵੱਖ-ਵੱਖ ਸੱਭਿਆਚਾਰਕ ਸੰਦਰਭਾਂ ਦੇ ਅਨੁਸਾਰ ਢਾਲਦਾ ਹੈ। ਉਹ ਆਤਮ-ਅਨੁਸ਼ਾਸਨ ਅਤੇ ਲਗਨ ਦੀ ਮੰਗ ਕਰਦਾ ਹੈ, ਅਧਿਆਤਮਿਕ ਸਿਖਲਾਈ ਦੀ ਲੋੜ ਨੂੰ ਦਰਸਾਉਣ ਲਈ ਅਥਲੈਟਿਕ ਚਿੱਤਰਾਂ ਦੀ ਵਰਤੋਂ ਕਰਦੇ ਹੋਏ ਅਤੇ ਆਪਣੇ ਸਰੀਰ ਨੂੰ ਕਾਬੂ ਵਿੱਚ ਲਿਆਉਣ ਲਈ। ਇਹ ਅਧਿਆਇ ਪੌਲੁਸ ਦੀ ਕੁਰਬਾਨੀ ਦੀ ਮਾਨਸਿਕਤਾ, ਖੁਸ਼ਖਬਰੀ ਨੂੰ ਫੈਲਾਉਣ ਲਈ ਉਸ ਦੇ ਸਮਰਪਣ, ਅਤੇ ਪਰਮੇਸ਼ੁਰ ਦੇ ਉਦੇਸ਼ਾਂ ਦੀ ਸੇਵਾ ਕਰਨ ਵਿੱਚ ਸਵੈ-ਅਨੁਸ਼ਾਸਨ ਦੀ ਮਹੱਤਤਾ ਨੂੰ ਉਜਾਗਰ ਕਰਦਾ ਹੈ।</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ਕੁਰਿੰਥੀਆਂ 9:1 ਕੀ ਮੈਂ ਰਸੂਲ ਨਹੀਂ ਹਾਂ? ਕੀ ਮੈਂ ਆਜ਼ਾਦ ਨਹੀਂ ਹਾਂ? ਕੀ ਮੈਂ ਸਾਡੇ ਪ੍ਰਭੂ ਯਿਸੂ ਮਸੀਹ ਨੂੰ ਨਹੀਂ ਦੇਖਿਆ? ਕੀ ਤੁਸੀਂ ਪ੍ਰਭੂ ਵਿੱਚ ਮੇਰਾ ਕੰਮ ਨਹੀਂ ਹੋ?</w:t>
      </w:r>
    </w:p>
    <w:p w14:paraId="4C1B8F58" w14:textId="77777777" w:rsidR="000F7377" w:rsidRDefault="000F7377"/>
    <w:p w14:paraId="5857019A" w14:textId="77777777" w:rsidR="000F7377" w:rsidRDefault="000F7377">
      <w:r xmlns:w="http://schemas.openxmlformats.org/wordprocessingml/2006/main">
        <w:t xml:space="preserve">ਪੌਲੁਸ ਰਸੂਲ ਕੁਰਿੰਥੀਆਂ ਨੂੰ ਪੁੱਛ ਰਿਹਾ ਹੈ ਕਿ ਕੀ ਉਹ ਇੱਕ ਰਸੂਲ ਹੈ, ਅਜ਼ਾਦ ਹੈ, ਅਤੇ ਕੀ ਉਸਨੇ ਯਿਸੂ ਮਸੀਹ ਨੂੰ ਦੇਖਿਆ ਹੈ, ਅਤੇ ਕੀ ਕੁਰਿੰਥੀਆਂ ਦੇ ਲੋਕ ਪ੍ਰਭੂ ਵਿੱਚ ਉਸਦਾ ਕੰਮ ਹਨ।</w:t>
      </w:r>
    </w:p>
    <w:p w14:paraId="1CE55A99" w14:textId="77777777" w:rsidR="000F7377" w:rsidRDefault="000F7377"/>
    <w:p w14:paraId="25D15768" w14:textId="77777777" w:rsidR="000F7377" w:rsidRDefault="000F7377">
      <w:r xmlns:w="http://schemas.openxmlformats.org/wordprocessingml/2006/main">
        <w:t xml:space="preserve">1. ਰੱਬ ਦਾ ਬੱਚਾ ਹੋਣ ਦੀ ਆਜ਼ਾਦੀ</w:t>
      </w:r>
    </w:p>
    <w:p w14:paraId="6B12F09E" w14:textId="77777777" w:rsidR="000F7377" w:rsidRDefault="000F7377"/>
    <w:p w14:paraId="50A5D44F" w14:textId="77777777" w:rsidR="000F7377" w:rsidRDefault="000F7377">
      <w:r xmlns:w="http://schemas.openxmlformats.org/wordprocessingml/2006/main">
        <w:t xml:space="preserve">2. ਪ੍ਰਭੂ ਦੀ ਸੇਵਾ ਕਰਨ ਦੀ ਬਰਕਤ</w:t>
      </w:r>
    </w:p>
    <w:p w14:paraId="04CEBEBC" w14:textId="77777777" w:rsidR="000F7377" w:rsidRDefault="000F7377"/>
    <w:p w14:paraId="0A77D238" w14:textId="77777777" w:rsidR="000F7377" w:rsidRDefault="000F7377">
      <w:r xmlns:w="http://schemas.openxmlformats.org/wordprocessingml/2006/main">
        <w:t xml:space="preserve">1. ਯੂਹੰਨਾ 8:36 - ਇਸ ਲਈ ਜੇਕਰ ਪੁੱਤਰ ਤੁਹਾਨੂੰ ਆਜ਼ਾਦ ਕਰਦਾ ਹੈ, ਤਾਂ ਤੁਸੀਂ ਸੱਚਮੁੱਚ ਆਜ਼ਾਦ ਹੋਵੋਗੇ।</w:t>
      </w:r>
    </w:p>
    <w:p w14:paraId="31C8705B" w14:textId="77777777" w:rsidR="000F7377" w:rsidRDefault="000F7377"/>
    <w:p w14:paraId="718B2DDE" w14:textId="77777777" w:rsidR="000F7377" w:rsidRDefault="000F7377">
      <w:r xmlns:w="http://schemas.openxmlformats.org/wordprocessingml/2006/main">
        <w:t xml:space="preserve">2. ਗਲਾਤੀਆਂ 5:13 - ਮੇਰੇ ਭਰਾਵੋ ਅਤੇ ਭੈਣੋ, ਤੁਹਾਨੂੰ ਆਜ਼ਾਦ ਹੋਣ ਲਈ ਬੁਲਾਇਆ ਗਿਆ ਸੀ। ਪਰ ਮਾਸ ਨੂੰ ਭੋਗਣ ਲਈ ਆਪਣੀ ਆਜ਼ਾਦੀ ਦੀ ਵਰਤੋਂ ਨਾ ਕਰੋ; ਇਸ ਦੀ ਬਜਾਇ, ਪਿਆਰ ਵਿੱਚ ਨਿਮਰਤਾ ਨਾਲ ਇੱਕ ਦੂਜੇ ਦੀ ਸੇਵਾ ਕਰੋ।</w:t>
      </w:r>
    </w:p>
    <w:p w14:paraId="036BA38D" w14:textId="77777777" w:rsidR="000F7377" w:rsidRDefault="000F7377"/>
    <w:p w14:paraId="536DFC1D" w14:textId="77777777" w:rsidR="000F7377" w:rsidRDefault="000F7377">
      <w:r xmlns:w="http://schemas.openxmlformats.org/wordprocessingml/2006/main">
        <w:t xml:space="preserve">1 ਕੁਰਿੰਥੀਆਂ 9:2 ਜੇਕਰ ਮੈਂ ਦੂਸਰਿਆਂ ਲਈ ਰਸੂਲ ਨਹੀਂ ਹਾਂ, ਫਿਰ ਵੀ ਨਿਰਸੰਦੇਹ ਮੈਂ ਤੁਹਾਡੇ ਲਈ ਹਾਂ: ਕਿਉਂਕਿ ਤੁਸੀਂ ਪ੍ਰਭੂ ਵਿੱਚ ਮੇਰੇ ਰਸੂਲ ਹੋਣ ਦੀ ਮੋਹਰ ਹੋ।</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ਪੌਲੁਸ ਕਹਿੰਦਾ ਹੈ ਕਿ ਉਹ ਕੁਰਿੰਥੀਆਂ ਲਈ ਇੱਕ ਰਸੂਲ ਹੈ, ਅਤੇ ਇਹ ਕਿ ਉਹ ਉਸਦੀ ਰਸੂਲ ਹੋਣ ਦਾ ਸਬੂਤ ਹਨ।</w:t>
      </w:r>
    </w:p>
    <w:p w14:paraId="4AFF23EC" w14:textId="77777777" w:rsidR="000F7377" w:rsidRDefault="000F7377"/>
    <w:p w14:paraId="3911E416" w14:textId="77777777" w:rsidR="000F7377" w:rsidRDefault="000F7377">
      <w:r xmlns:w="http://schemas.openxmlformats.org/wordprocessingml/2006/main">
        <w:t xml:space="preserve">1. ਪ੍ਰਮਾਤਮਾ ਸਾਨੂੰ ਬਹੁਤ ਸਾਰੇ ਵੱਖ-ਵੱਖ ਤਰੀਕਿਆਂ ਨਾਲ ਸੇਵਾ ਕਰਨ ਲਈ ਸੱਦਦਾ ਹੈ; ਕੁਰਿੰਥੀਆਂ ਦੇ ਲੋਕ ਪੌਲੁਸ ਦੇ ਰਸੂਲ ਹੋਣ ਦਾ ਸਬੂਤ ਸਨ।</w:t>
      </w:r>
    </w:p>
    <w:p w14:paraId="7E67E12D" w14:textId="77777777" w:rsidR="000F7377" w:rsidRDefault="000F7377"/>
    <w:p w14:paraId="72367C99" w14:textId="77777777" w:rsidR="000F7377" w:rsidRDefault="000F7377">
      <w:r xmlns:w="http://schemas.openxmlformats.org/wordprocessingml/2006/main">
        <w:t xml:space="preserve">2. ਅਸੀਂ ਸਾਰੇ ਖੁਸ਼ਖਬਰੀ ਦੇ ਸੇਵਕ ਹਾਂ ਅਤੇ ਪਰਮੇਸ਼ੁਰ ਦੀ ਕਿਰਪਾ ਦੇ ਗਵਾਹ ਬਣਨ ਦੀ ਜ਼ਿੰਮੇਵਾਰੀ ਹੈ।</w:t>
      </w:r>
    </w:p>
    <w:p w14:paraId="2F56E029" w14:textId="77777777" w:rsidR="000F7377" w:rsidRDefault="000F7377"/>
    <w:p w14:paraId="32E251FF" w14:textId="77777777" w:rsidR="000F7377" w:rsidRDefault="000F7377">
      <w:r xmlns:w="http://schemas.openxmlformats.org/wordprocessingml/2006/main">
        <w:t xml:space="preserve">1. ਰੋਮੀਆਂ 1:16 - ਕਿਉਂਕਿ ਮੈਂ ਖੁਸ਼ਖਬਰੀ ਤੋਂ ਸ਼ਰਮਿੰਦਾ ਨਹੀਂ ਹਾਂ, ਕਿਉਂਕਿ ਇਹ ਵਿਸ਼ਵਾਸ ਕਰਨ ਵਾਲੇ ਹਰੇਕ ਲਈ ਮੁਕਤੀ ਲਈ ਪਰਮੇਸ਼ੁਰ ਦੀ ਸ਼ਕਤੀ ਹੈ।</w:t>
      </w:r>
    </w:p>
    <w:p w14:paraId="2F7079F5" w14:textId="77777777" w:rsidR="000F7377" w:rsidRDefault="000F7377"/>
    <w:p w14:paraId="09036913" w14:textId="77777777" w:rsidR="000F7377" w:rsidRDefault="000F7377">
      <w:r xmlns:w="http://schemas.openxmlformats.org/wordprocessingml/2006/main">
        <w:t xml:space="preserve">2. 1 ਪਤਰਸ 2:9 - ਪਰ ਤੁਸੀਂ ਇੱਕ ਚੁਣੀ ਹੋਈ ਨਸਲ, ਇੱਕ ਸ਼ਾਹੀ ਪੁਜਾਰੀ ਮੰਡਲ, ਇੱਕ ਪਵਿੱਤਰ ਕੌਮ, ਇੱਕ ਆਪਣੇ ਕਬਜ਼ੇ ਲਈ ਇੱਕ ਲੋਕ ਹੋ, ਤਾਂ ਜੋ ਤੁਸੀਂ ਉਸ ਦੀਆਂ ਮਹਾਨਤਾਵਾਂ ਦਾ ਪ੍ਰਚਾਰ ਕਰ ਸਕੋ ਜਿਸਨੇ ਤੁਹਾਨੂੰ ਹਨੇਰੇ ਵਿੱਚੋਂ ਆਪਣੇ ਸ਼ਾਨਦਾਰ ਚਾਨਣ ਵਿੱਚ ਬੁਲਾਇਆ ਹੈ।</w:t>
      </w:r>
    </w:p>
    <w:p w14:paraId="62E2B2CD" w14:textId="77777777" w:rsidR="000F7377" w:rsidRDefault="000F7377"/>
    <w:p w14:paraId="2DF24574" w14:textId="77777777" w:rsidR="000F7377" w:rsidRDefault="000F7377">
      <w:r xmlns:w="http://schemas.openxmlformats.org/wordprocessingml/2006/main">
        <w:t xml:space="preserve">1 ਕੁਰਿੰਥੀਆਂ 9:3 ਉਨ੍ਹਾਂ ਨੂੰ ਜੋ ਮੇਰੀ ਜਾਂਚ ਕਰਦੇ ਹਨ ਮੇਰਾ ਉੱਤਰ ਇਹ ਹੈ,</w:t>
      </w:r>
    </w:p>
    <w:p w14:paraId="425F4AF5" w14:textId="77777777" w:rsidR="000F7377" w:rsidRDefault="000F7377"/>
    <w:p w14:paraId="5CCB6E59" w14:textId="77777777" w:rsidR="000F7377" w:rsidRDefault="000F7377">
      <w:r xmlns:w="http://schemas.openxmlformats.org/wordprocessingml/2006/main">
        <w:t xml:space="preserve">ਇਹ ਹਵਾਲਾ ਉਨ੍ਹਾਂ ਲੋਕਾਂ ਨੂੰ ਪੌਲੁਸ ਦੇ ਜਵਾਬ ਦੀ ਗੱਲ ਕਰਦਾ ਹੈ ਜਿਨ੍ਹਾਂ ਨੇ ਉਸ ਨੂੰ ਚਰਚ ਦੁਆਰਾ ਸਮਰਥਨ ਕੀਤੇ ਜਾਣ ਦੇ ਅਧਿਕਾਰ ਬਾਰੇ ਸਵਾਲ ਕੀਤਾ ਸੀ।</w:t>
      </w:r>
    </w:p>
    <w:p w14:paraId="035521E7" w14:textId="77777777" w:rsidR="000F7377" w:rsidRDefault="000F7377"/>
    <w:p w14:paraId="74025F06" w14:textId="77777777" w:rsidR="000F7377" w:rsidRDefault="000F7377">
      <w:r xmlns:w="http://schemas.openxmlformats.org/wordprocessingml/2006/main">
        <w:t xml:space="preserve">1. ਪ੍ਰਚਾਰਕਾਂ ਦਾ ਸਮਰਥਨ ਕਰਨ ਦੀ ਮਹੱਤਤਾ</w:t>
      </w:r>
    </w:p>
    <w:p w14:paraId="1A046DA8" w14:textId="77777777" w:rsidR="000F7377" w:rsidRDefault="000F7377"/>
    <w:p w14:paraId="36EF95FB" w14:textId="77777777" w:rsidR="000F7377" w:rsidRDefault="000F7377">
      <w:r xmlns:w="http://schemas.openxmlformats.org/wordprocessingml/2006/main">
        <w:t xml:space="preserve">2. ਪੌਲੁਸ ਦੇ ਜਵਾਬ ਤੋਂ ਅਸੀਂ ਕੀ ਸਿੱਖ ਸਕਦੇ ਹਾਂ</w:t>
      </w:r>
    </w:p>
    <w:p w14:paraId="205990C2" w14:textId="77777777" w:rsidR="000F7377" w:rsidRDefault="000F7377"/>
    <w:p w14:paraId="27131C66" w14:textId="77777777" w:rsidR="000F7377" w:rsidRDefault="000F7377">
      <w:r xmlns:w="http://schemas.openxmlformats.org/wordprocessingml/2006/main">
        <w:t xml:space="preserve">1. ਰੋਮੀਆਂ 15:27 - ? </w:t>
      </w:r>
      <w:r xmlns:w="http://schemas.openxmlformats.org/wordprocessingml/2006/main">
        <w:rPr>
          <w:rFonts w:ascii="맑은 고딕 Semilight" w:hAnsi="맑은 고딕 Semilight"/>
        </w:rPr>
        <w:t xml:space="preserve">쏷 </w:t>
      </w:r>
      <w:r xmlns:w="http://schemas.openxmlformats.org/wordprocessingml/2006/main">
        <w:t xml:space="preserve">ਹੇ ਇਹ ਕਰਨ ਲਈ ਖੁਸ਼ ਸਨ, ਅਤੇ ਅਸਲ ਵਿੱਚ ਉਹ ਉਹਨਾਂ ਦੇ ਦੇਣਦਾਰ ਹਨ। ਕਿਉਂਕਿ ਜੇ ਗ਼ੈਰ-ਯਹੂਦੀ ਉਨ੍ਹਾਂ ਦੀਆਂ ਆਤਮਿਕ ਬਰਕਤਾਂ ਵਿੱਚ ਹਿੱਸਾ ਲੈਣ ਲਈ ਆਏ ਹਨ, ਤਾਂ ਉਨ੍ਹਾਂ ਨੂੰ ਭੌਤਿਕ ਬਰਕਤਾਂ ਵਿੱਚ ਵੀ ਉਨ੍ਹਾਂ ਦੀ ਸੇਵਾ ਕਰਨੀ ਚਾਹੀਦੀ ਹੈ।</w:t>
      </w:r>
    </w:p>
    <w:p w14:paraId="23353831" w14:textId="77777777" w:rsidR="000F7377" w:rsidRDefault="000F7377"/>
    <w:p w14:paraId="4BB9800C" w14:textId="77777777" w:rsidR="000F7377" w:rsidRDefault="000F7377">
      <w:r xmlns:w="http://schemas.openxmlformats.org/wordprocessingml/2006/main">
        <w:t xml:space="preserve">2. 2 ਕੁਰਿੰਥੀਆਂ 11:7-9 - ? </w:t>
      </w:r>
      <w:r xmlns:w="http://schemas.openxmlformats.org/wordprocessingml/2006/main">
        <w:rPr>
          <w:rFonts w:ascii="맑은 고딕 Semilight" w:hAnsi="맑은 고딕 Semilight"/>
        </w:rPr>
        <w:t xml:space="preserve">쏰 </w:t>
      </w:r>
      <w:r xmlns:w="http://schemas.openxmlformats.org/wordprocessingml/2006/main">
        <w:t xml:space="preserve">r ਕੀ ਮੈਂ ਆਪਣੇ ਆਪ ਨੂੰ ਨੀਵਾਂ ਕਰਨ ਵਿੱਚ ਕੋਈ ਪਾਪ ਕੀਤਾ ਤਾਂ ਜੋ ਤੁਸੀਂ ਉੱਚੇ ਹੋ ਜਾਵੋ, ਕਿਉਂਕਿ ਮੈਂ ਪਰਮੇਸ਼ੁਰ ਦਾ ਪ੍ਰਚਾਰ ਕੀਤਾ ਸੀ? </w:t>
      </w:r>
      <w:r xmlns:w="http://schemas.openxmlformats.org/wordprocessingml/2006/main">
        <w:t xml:space="preserve">ਤੁਹਾਨੂੰ ਮੁਫ਼ਤ ਵਿੱਚ ਖੁਸ਼ਖਬਰੀ </w:t>
      </w:r>
      <w:r xmlns:w="http://schemas.openxmlformats.org/wordprocessingml/2006/main">
        <w:rPr>
          <w:rFonts w:ascii="맑은 고딕 Semilight" w:hAnsi="맑은 고딕 Semilight"/>
        </w:rPr>
        <w:t xml:space="preserve">? ਮੈਂ </w:t>
      </w:r>
      <w:r xmlns:w="http://schemas.openxmlformats.org/wordprocessingml/2006/main">
        <w:t xml:space="preserve">ਤੁਹਾਡੀ ਸੇਵਾ ਕਰਨ ਲਈ </w:t>
      </w:r>
      <w:r xmlns:w="http://schemas.openxmlformats.org/wordprocessingml/2006/main">
        <w:t xml:space="preserve">ਹੋਰ ਕਲੀਸਿਯਾਵਾਂ ਨੂੰ ਉਹਨਾਂ ਤੋਂ ਸਮਰਥਨ ਸਵੀਕਾਰ ਕਰਕੇ ਲੁੱਟਿਆ . </w:t>
      </w:r>
      <w:r xmlns:w="http://schemas.openxmlformats.org/wordprocessingml/2006/main">
        <w:lastRenderedPageBreak xmlns:w="http://schemas.openxmlformats.org/wordprocessingml/2006/main"/>
      </w:r>
      <w:r xmlns:w="http://schemas.openxmlformats.org/wordprocessingml/2006/main">
        <w:t xml:space="preserve">ਅਤੇ ਜਦੋਂ ਮੈਂ ਤੁਹਾਡੇ ਨਾਲ ਸੀ ਅਤੇ ਲੋੜਵੰਦ ਸੀ, ਮੈਂ ਕਿਸੇ ਉੱਤੇ ਬੋਝ ਨਹੀਂ ਪਾਇਆ ਕਿਉਂਕਿ ਮਕਦੂਨਿਯਾ ਤੋਂ ਆਏ ਭਰਾਵਾਂ ਨੇ ਮੇਰੀ ਲੋੜ ਪੂਰੀ ਕੀਤੀ। ਇਸ ਲਈ ਮੈਂ ਪਰਹੇਜ਼ ਕੀਤਾ ਅਤੇ ਕਿਸੇ ਵੀ ਤਰ੍ਹਾਂ ਤੁਹਾਡੇ 'ਤੇ ਬੋਝ ਪਾਉਣ ਤੋਂ ਪਰਹੇਜ਼ ਕਰਾਂਗਾ.??</w:t>
      </w:r>
    </w:p>
    <w:p w14:paraId="26723ACE" w14:textId="77777777" w:rsidR="000F7377" w:rsidRDefault="000F7377"/>
    <w:p w14:paraId="0746C0A3" w14:textId="77777777" w:rsidR="000F7377" w:rsidRDefault="000F7377">
      <w:r xmlns:w="http://schemas.openxmlformats.org/wordprocessingml/2006/main">
        <w:t xml:space="preserve">1 ਕੁਰਿੰਥੀਆਂ 9:4 ਕੀ ਸਾਡੇ ਕੋਲ ਖਾਣ ਪੀਣ ਦੀ ਸ਼ਕਤੀ ਨਹੀਂ ਹੈ?</w:t>
      </w:r>
    </w:p>
    <w:p w14:paraId="4058F1D9" w14:textId="77777777" w:rsidR="000F7377" w:rsidRDefault="000F7377"/>
    <w:p w14:paraId="2F42FA5C" w14:textId="77777777" w:rsidR="000F7377" w:rsidRDefault="000F7377">
      <w:r xmlns:w="http://schemas.openxmlformats.org/wordprocessingml/2006/main">
        <w:t xml:space="preserve">ਇਸ ਹਵਾਲੇ ਵਿਚ ਪੌਲੁਸ ਰਸੂਲ ਦੁਆਰਾ ਚਰਚ ਤੋਂ ਵਿੱਤੀ ਸਹਾਇਤਾ ਪ੍ਰਾਪਤ ਕਰਨ ਦੇ ਆਪਣੇ ਅਧਿਕਾਰ ਦੀ ਵਰਤੋਂ ਬਾਰੇ ਚਰਚਾ ਕੀਤੀ ਗਈ ਹੈ।</w:t>
      </w:r>
    </w:p>
    <w:p w14:paraId="378B5DCF" w14:textId="77777777" w:rsidR="000F7377" w:rsidRDefault="000F7377"/>
    <w:p w14:paraId="789AA57D" w14:textId="77777777" w:rsidR="000F7377" w:rsidRDefault="000F7377">
      <w:r xmlns:w="http://schemas.openxmlformats.org/wordprocessingml/2006/main">
        <w:t xml:space="preserve">1. ਸਾਡੇ ਅਧਿਕਾਰਾਂ ਦੀ ਸ਼ਕਤੀ - ਖੋਜ ਕਰਨਾ ਕਿ ਅਸੀਂ ਦੂਜਿਆਂ ਦੀ ਸੇਵਾ ਕਰਨ ਲਈ ਆਪਣੇ ਅਧਿਕਾਰਾਂ ਦੀ ਵਰਤੋਂ ਕਿਵੇਂ ਕਰ ਸਕਦੇ ਹਾਂ।</w:t>
      </w:r>
    </w:p>
    <w:p w14:paraId="5FCB9DB3" w14:textId="77777777" w:rsidR="000F7377" w:rsidRDefault="000F7377"/>
    <w:p w14:paraId="216DCE72" w14:textId="77777777" w:rsidR="000F7377" w:rsidRDefault="000F7377">
      <w:r xmlns:w="http://schemas.openxmlformats.org/wordprocessingml/2006/main">
        <w:t xml:space="preserve">2. ਪਿਆਰ ਨਾਲ ਸੇਵਾ ਕਰਨਾ - ਇਹ ਸਮਝਣਾ ਕਿ ਅਸੀਂ ਦੂਜਿਆਂ ਦੀ ਸੇਵਾ ਕਿਉਂ ਕਰਦੇ ਹਾਂ ਭਾਵੇਂ ਸਾਨੂੰ ਸਮਰਥਨ ਪ੍ਰਾਪਤ ਕਰਨ ਦਾ ਅਧਿਕਾਰ ਹੈ।</w:t>
      </w:r>
    </w:p>
    <w:p w14:paraId="0C95ACE8" w14:textId="77777777" w:rsidR="000F7377" w:rsidRDefault="000F7377"/>
    <w:p w14:paraId="6516EA50" w14:textId="77777777" w:rsidR="000F7377" w:rsidRDefault="000F7377">
      <w:r xmlns:w="http://schemas.openxmlformats.org/wordprocessingml/2006/main">
        <w:t xml:space="preserve">1. ਫ਼ਿਲਿੱਪੀਆਂ 2:3-4 - ? </w:t>
      </w:r>
      <w:r xmlns:w="http://schemas.openxmlformats.org/wordprocessingml/2006/main">
        <w:rPr>
          <w:rFonts w:ascii="맑은 고딕 Semilight" w:hAnsi="맑은 고딕 Semilight"/>
        </w:rPr>
        <w:t xml:space="preserve">쏡 </w:t>
      </w:r>
      <w:r xmlns:w="http://schemas.openxmlformats.org/wordprocessingml/2006/main">
        <w:t xml:space="preserve">o ਸੁਆਰਥੀ ਲਾਲਸਾ ਜਾਂ ਵਿਅਰਥ ਹੰਕਾਰ ਤੋਂ ਕੁਝ ਵੀ ਨਹੀਂ। ਇਸ ਦੀ ਬਜਾਇ, ਨਿਮਰਤਾ ਵਿੱਚ ਦੂਜਿਆਂ ਨੂੰ ਆਪਣੇ ਆਪ ਤੋਂ ਉੱਪਰ ਰੱਖੋ, ਆਪਣੇ ਹਿੱਤਾਂ ਨੂੰ ਨਾ ਵੇਖਦੇ ਹੋਏ, ਪਰ ਤੁਹਾਡੇ ਵਿੱਚੋਂ ਹਰ ਇੱਕ ਦੂਜੇ ਦੇ ਹਿੱਤਾਂ ਲਈ.??</w:t>
      </w:r>
    </w:p>
    <w:p w14:paraId="3B27FB72" w14:textId="77777777" w:rsidR="000F7377" w:rsidRDefault="000F7377"/>
    <w:p w14:paraId="07E60BF9" w14:textId="77777777" w:rsidR="000F7377" w:rsidRDefault="000F7377">
      <w:r xmlns:w="http://schemas.openxmlformats.org/wordprocessingml/2006/main">
        <w:t xml:space="preserve">2. ਮੱਤੀ 6:2-4 - ? </w:t>
      </w:r>
      <w:r xmlns:w="http://schemas.openxmlformats.org/wordprocessingml/2006/main">
        <w:rPr>
          <w:rFonts w:ascii="맑은 고딕 Semilight" w:hAnsi="맑은 고딕 Semilight"/>
        </w:rPr>
        <w:t xml:space="preserve">쏶 </w:t>
      </w:r>
      <w:r xmlns:w="http://schemas.openxmlformats.org/wordprocessingml/2006/main">
        <w:t xml:space="preserve">o ਜਦੋਂ ਤੁਸੀਂ ਲੋੜਵੰਦਾਂ ਨੂੰ ਦਿੰਦੇ ਹੋ, ਤਾਂ ਤੁਰ੍ਹੀਆਂ ਨਾਲ ਇਸ ਦਾ ਐਲਾਨ ਨਾ ਕਰੋ, ਜਿਵੇਂ ਕਪਟੀ ਪ੍ਰਾਰਥਨਾ ਸਥਾਨਾਂ ਅਤੇ ਰਾਹਾਂ ਵਿੱਚ ਕਰਦੇ ਹਨ, ਦੂਜਿਆਂ ਦੁਆਰਾ ਆਦਰ ਪ੍ਰਾਪਤ ਕਰਨ ਲਈ. ਮੈਂ ਤੁਹਾਨੂੰ ਸੱਚ ਆਖਦਾ ਹਾਂ, ਉਨ੍ਹਾਂ ਨੇ ਆਪਣਾ ਇਨਾਮ ਪੂਰਾ ਕਰ ਲਿਆ ਹੈ। ਪਰ ਜਦੋਂ ਤੁਸੀਂ ਲੋੜਵੰਦਾਂ ਨੂੰ ਦਿੰਦੇ ਹੋ, ਤਾਂ ਤੁਹਾਡੇ ਖੱਬੇ ਹੱਥ ਨੂੰ ਇਹ ਨਾ ਜਾਣ ਦਿਓ ਕਿ ਤੁਹਾਡਾ ਸੱਜਾ ਹੱਥ ਕੀ ਕਰ ਰਿਹਾ ਹੈ, ਤਾਂ ਜੋ ਤੁਹਾਡਾ ਦਾਨ ਗੁਪਤ ਵਿੱਚ ਰਹੇ। ਫਿਰ ਤੇਰਾ ਪਿਤਾ, ਜੋ ਗੁਪਤ ਵਿੱਚ ਕੀ ਹੁੰਦਾ ਹੈ ਵੇਖਦਾ ਹੈ, ਤੁਹਾਨੂੰ ਇਨਾਮ ਦੇਵੇਗਾ.??</w:t>
      </w:r>
    </w:p>
    <w:p w14:paraId="1F6614D8" w14:textId="77777777" w:rsidR="000F7377" w:rsidRDefault="000F7377"/>
    <w:p w14:paraId="2A3A5D97" w14:textId="77777777" w:rsidR="000F7377" w:rsidRDefault="000F7377">
      <w:r xmlns:w="http://schemas.openxmlformats.org/wordprocessingml/2006/main">
        <w:t xml:space="preserve">1 ਕੁਰਿੰਥੀਆਂ 9:5 ਕੀ ਸਾਡੇ ਕੋਲ ਇੱਕ ਭੈਣ, ਇੱਕ ਪਤਨੀ, ਅਤੇ ਹੋਰ ਰਸੂਲਾਂ, ਅਤੇ ਪ੍ਰਭੂ ਦੇ ਭਰਾਵਾਂ ਅਤੇ ਕੇਫ਼ਾਸ ਦੀ ਅਗਵਾਈ ਕਰਨ ਦੀ ਸ਼ਕਤੀ ਨਹੀਂ ਹੈ?</w:t>
      </w:r>
    </w:p>
    <w:p w14:paraId="1C252966" w14:textId="77777777" w:rsidR="000F7377" w:rsidRDefault="000F7377"/>
    <w:p w14:paraId="58B1E2BA" w14:textId="77777777" w:rsidR="000F7377" w:rsidRDefault="000F7377">
      <w:r xmlns:w="http://schemas.openxmlformats.org/wordprocessingml/2006/main">
        <w:t xml:space="preserve">ਪੌਲੁਸ ਸਵਾਲ ਕਰ ਰਿਹਾ ਹੈ ਕਿ ਕੀ ਉਸ ਨੂੰ ਅਤੇ ਹੋਰ ਰਸੂਲਾਂ ਨੂੰ ਯਿਸੂ ਅਤੇ ਪੀਟਰ ਦੇ ਭਰਾ ਵਾਂਗ ਆਪਣੀ ਯਾਤਰਾ 'ਤੇ ਆਪਣੇ ਨਾਲ ਪਤਨੀ ਜਾਂ ਭੈਣ ਨੂੰ ਲੈ ਜਾਣ ਦੀ ਇਜਾਜ਼ਤ ਹੈ।</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t>
      </w:r>
      <w:r xmlns:w="http://schemas.openxmlformats.org/wordprocessingml/2006/main">
        <w:t xml:space="preserve">ਸਾਡੀਆਂ ਯਾਤਰਾਵਾਂ ਦੀ ਅਗਵਾਈ ਕਰਨ ਦੀ ਸ਼ਕਤੀ </w:t>
      </w:r>
      <w:r xmlns:w="http://schemas.openxmlformats.org/wordprocessingml/2006/main">
        <w:rPr>
          <w:rFonts w:ascii="맑은 고딕 Semilight" w:hAnsi="맑은 고딕 Semilight"/>
        </w:rPr>
        <w:t xml:space="preserve">??</w:t>
      </w:r>
    </w:p>
    <w:p w14:paraId="01B5E681" w14:textId="77777777" w:rsidR="000F7377" w:rsidRDefault="000F7377"/>
    <w:p w14:paraId="3A589CA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ਉਹ ਵਫ਼ਾਦਾਰ ਸਾਥੀਆਂ ਦਾ ਸਮਰਥਨ ??</w:t>
      </w:r>
    </w:p>
    <w:p w14:paraId="747DCE6A" w14:textId="77777777" w:rsidR="000F7377" w:rsidRDefault="000F7377"/>
    <w:p w14:paraId="1964A801" w14:textId="77777777" w:rsidR="000F7377" w:rsidRDefault="000F7377">
      <w:r xmlns:w="http://schemas.openxmlformats.org/wordprocessingml/2006/main">
        <w:t xml:space="preserve">1. ਉਤਪਤ 2:18-24, ਪਰਮੇਸ਼ੁਰ ਨੇ ਔਰਤ ਨੂੰ ਆਦਮੀ ਲਈ ਇੱਕ ਸਾਥੀ ਵਜੋਂ ਬਣਾਇਆ ਹੈ।</w:t>
      </w:r>
    </w:p>
    <w:p w14:paraId="458DECA1" w14:textId="77777777" w:rsidR="000F7377" w:rsidRDefault="000F7377"/>
    <w:p w14:paraId="70BBB427" w14:textId="77777777" w:rsidR="000F7377" w:rsidRDefault="000F7377">
      <w:r xmlns:w="http://schemas.openxmlformats.org/wordprocessingml/2006/main">
        <w:t xml:space="preserve">2. ਕਹਾਉਤਾਂ 18:24, ਇੱਕ ਆਦਮੀ ਬਹੁਤ ਸਾਰੇ ਸਾਥੀਆਂ ਦਾ ਵਿਨਾਸ਼ ਕਰ ਸਕਦਾ ਹੈ, ਪਰ ਇੱਕ ਅਜਿਹਾ ਮਿੱਤਰ ਹੈ ਜੋ ਇੱਕ ਭਰਾ ਨਾਲੋਂ ਨੇੜੇ ਰਹਿੰਦਾ ਹੈ.</w:t>
      </w:r>
    </w:p>
    <w:p w14:paraId="6BFB29F0" w14:textId="77777777" w:rsidR="000F7377" w:rsidRDefault="000F7377"/>
    <w:p w14:paraId="1D84BA13" w14:textId="77777777" w:rsidR="000F7377" w:rsidRDefault="000F7377">
      <w:r xmlns:w="http://schemas.openxmlformats.org/wordprocessingml/2006/main">
        <w:t xml:space="preserve">1 ਕੁਰਿੰਥੀਆਂ 9:6 ਜਾਂ ਕੇਵਲ ਮੈਂ ਅਤੇ ਬਰਨਬਾਸ, ਕੀ ਸਾਡੇ ਕੋਲ ਕੰਮ ਕਰਨ ਤੋਂ ਇਨਕਾਰ ਕਰਨ ਦੀ ਸ਼ਕਤੀ ਨਹੀਂ ਹੈ?</w:t>
      </w:r>
    </w:p>
    <w:p w14:paraId="07E3354F" w14:textId="77777777" w:rsidR="000F7377" w:rsidRDefault="000F7377"/>
    <w:p w14:paraId="3280D956" w14:textId="77777777" w:rsidR="000F7377" w:rsidRDefault="000F7377">
      <w:r xmlns:w="http://schemas.openxmlformats.org/wordprocessingml/2006/main">
        <w:t xml:space="preserve">ਹਵਾਲੇ ਦਰਸਾਉਂਦਾ ਹੈ ਕਿ ਪੌਲੁਸ ਅਤੇ ਬਰਨਬਾਸ ਕੋਲ ਕੰਮ ਨਾ ਕਰਨ ਅਤੇ ਚਰਚ ਦੁਆਰਾ ਸਮਰਥਨ ਪ੍ਰਾਪਤ ਕਰਨ ਦਾ ਅਧਿਕਾਰ ਸੀ।</w:t>
      </w:r>
    </w:p>
    <w:p w14:paraId="141E9694" w14:textId="77777777" w:rsidR="000F7377" w:rsidRDefault="000F7377"/>
    <w:p w14:paraId="7483798A" w14:textId="77777777" w:rsidR="000F7377" w:rsidRDefault="000F7377">
      <w:r xmlns:w="http://schemas.openxmlformats.org/wordprocessingml/2006/main">
        <w:t xml:space="preserve">#1: ਸਾਡੇ ਸਾਰਿਆਂ ਨੂੰ ਲੋੜ ਪੈਣ 'ਤੇ ਸਾਡੇ ਚਰਚ ਪਰਿਵਾਰ ਦੁਆਰਾ ਸਮਰਥਨ ਪ੍ਰਾਪਤ ਕਰਨ ਦਾ ਅਧਿਕਾਰ ਹੈ।</w:t>
      </w:r>
    </w:p>
    <w:p w14:paraId="72DA91CD" w14:textId="77777777" w:rsidR="000F7377" w:rsidRDefault="000F7377"/>
    <w:p w14:paraId="46184A40" w14:textId="77777777" w:rsidR="000F7377" w:rsidRDefault="000F7377">
      <w:r xmlns:w="http://schemas.openxmlformats.org/wordprocessingml/2006/main">
        <w:t xml:space="preserve">#2: ਰੱਬ ਸਾਨੂੰ ਲੋੜ ਦੇ ਸਮੇਂ ਬਚਣ ਲਈ ਸਾਧਨ ਪ੍ਰਦਾਨ ਕਰਦਾ ਹੈ।</w:t>
      </w:r>
    </w:p>
    <w:p w14:paraId="2CE55EEE" w14:textId="77777777" w:rsidR="000F7377" w:rsidRDefault="000F7377"/>
    <w:p w14:paraId="76779697" w14:textId="77777777" w:rsidR="000F7377" w:rsidRDefault="000F7377">
      <w:r xmlns:w="http://schemas.openxmlformats.org/wordprocessingml/2006/main">
        <w:t xml:space="preserve">#1: ਗਲਾਤੀਆਂ 6:2 - ਤੁਸੀਂ ਇੱਕ ਦੂਜੇ ਦੇ ਬੋਝ ਨੂੰ ਚੁੱਕੋ, ਅਤੇ ਇਸ ਤਰ੍ਹਾਂ ਮਸੀਹ ਦੇ ਕਾਨੂੰਨ ਨੂੰ ਪੂਰਾ ਕਰੋ।</w:t>
      </w:r>
    </w:p>
    <w:p w14:paraId="64D91FA8" w14:textId="77777777" w:rsidR="000F7377" w:rsidRDefault="000F7377"/>
    <w:p w14:paraId="78A05329" w14:textId="77777777" w:rsidR="000F7377" w:rsidRDefault="000F7377">
      <w:r xmlns:w="http://schemas.openxmlformats.org/wordprocessingml/2006/main">
        <w:t xml:space="preserve">#2: ਫ਼ਿਲਿੱਪੀਆਂ 4:19 - ਪਰ ਮੇਰਾ ਪਰਮੇਸ਼ੁਰ ਮਸੀਹ ਯਿਸੂ ਦੁਆਰਾ ਆਪਣੀ ਮਹਿਮਾ ਵਿੱਚ ਆਪਣੀ ਦੌਲਤ ਦੇ ਅਨੁਸਾਰ ਤੁਹਾਡੀਆਂ ਸਾਰੀਆਂ ਲੋੜਾਂ ਪੂਰੀਆਂ ਕਰੇਗਾ।</w:t>
      </w:r>
    </w:p>
    <w:p w14:paraId="39A331A6" w14:textId="77777777" w:rsidR="000F7377" w:rsidRDefault="000F7377"/>
    <w:p w14:paraId="44B47A8E" w14:textId="77777777" w:rsidR="000F7377" w:rsidRDefault="000F7377">
      <w:r xmlns:w="http://schemas.openxmlformats.org/wordprocessingml/2006/main">
        <w:t xml:space="preserve">1 ਕੁਰਿੰਥੀਆਂ 9:7 ਕੌਣ ਆਪਣੇ ਦੋਸ਼ਾਂ 'ਤੇ ਕਿਸੇ ਵੀ ਸਮੇਂ ਯੁੱਧ ਕਰਦਾ ਹੈ? ਕੌਣ ਅੰਗੂਰੀ ਬਾਗ ਲਾਉਂਦਾ ਹੈ ਅਤੇ ਉਸ ਦਾ ਫਲ ਨਹੀਂ ਖਾਂਦਾ? ਜਾਂ ਕੌਣ ਇੱਜੜ ਨੂੰ ਚਾਰਦਾ ਹੈ ਅਤੇ ਇੱਜੜ ਦਾ ਦੁੱਧ ਨਹੀਂ ਖਾਂਦਾ?</w:t>
      </w:r>
    </w:p>
    <w:p w14:paraId="5ACE7DD7" w14:textId="77777777" w:rsidR="000F7377" w:rsidRDefault="000F7377"/>
    <w:p w14:paraId="3EBE7C4B" w14:textId="77777777" w:rsidR="000F7377" w:rsidRDefault="000F7377">
      <w:r xmlns:w="http://schemas.openxmlformats.org/wordprocessingml/2006/main">
        <w:t xml:space="preserve">ਕੋਈ ਪ੍ਰਭੂ ਦੀ ਸੇਵਾ ਕਰ ਰਿਹਾ ਹੁੰਦਾ ਹੈ </w:t>
      </w:r>
      <w:r xmlns:w="http://schemas.openxmlformats.org/wordprocessingml/2006/main">
        <w:t xml:space="preserve">ਤਾਂ ਪੌਲੁਸ ਵਿੱਤੀ ਤੌਰ 'ਤੇ ਪ੍ਰਦਾਨ ਕੀਤੇ ਜਾਣ ਦੀ ਮਹੱਤਤਾ 'ਤੇ ਜ਼ੋਰ ਦੇਣ ਲਈ ਅਲੰਕਾਰਿਕ ਸਵਾਲ ਪੁੱਛਦਾ ਹੈ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ਮੰਤਰਾਲੇ ਲਈ ਵਿੱਤੀ ਸਹਾਇਤਾ ਦੀ ਮਹੱਤਤਾ</w:t>
      </w:r>
    </w:p>
    <w:p w14:paraId="48C655FA" w14:textId="77777777" w:rsidR="000F7377" w:rsidRDefault="000F7377"/>
    <w:p w14:paraId="7BDD310E" w14:textId="77777777" w:rsidR="000F7377" w:rsidRDefault="000F7377">
      <w:r xmlns:w="http://schemas.openxmlformats.org/wordprocessingml/2006/main">
        <w:t xml:space="preserve">2. ਈਮਾਨਦਾਰੀ ਨਾਲ ਪਰਮੇਸ਼ੁਰ ਦੀ ਸੇਵਾ ਕਰਨਾ: ਇਹ ਕਿਹੋ ਜਿਹਾ ਲੱਗਦਾ ਹੈ?</w:t>
      </w:r>
    </w:p>
    <w:p w14:paraId="6FAFF319" w14:textId="77777777" w:rsidR="000F7377" w:rsidRDefault="000F7377"/>
    <w:p w14:paraId="4C0E0097" w14:textId="77777777" w:rsidR="000F7377" w:rsidRDefault="000F7377">
      <w:r xmlns:w="http://schemas.openxmlformats.org/wordprocessingml/2006/main">
        <w:t xml:space="preserve">1. ਬਿਵਸਥਾ ਸਾਰ 25:4 - ? </w:t>
      </w:r>
      <w:r xmlns:w="http://schemas.openxmlformats.org/wordprocessingml/2006/main">
        <w:rPr>
          <w:rFonts w:ascii="맑은 고딕 Semilight" w:hAnsi="맑은 고딕 Semilight"/>
        </w:rPr>
        <w:t xml:space="preserve">쏽 </w:t>
      </w:r>
      <w:r xmlns:w="http://schemas.openxmlformats.org/wordprocessingml/2006/main">
        <w:t xml:space="preserve">ਜਦੋਂ ਤੁਸੀਂ ਇੱਕ ਬਲਦ ਦਾ ਮੂੰਹ ਮਿੱਧਦੇ ਹੋ ਤਾਂ ਉਸ ਨੂੰ ਮੂੰਹ ਨਹੀਂ ਮਾਰਨਾ ਚਾਹੀਦਾ।</w:t>
      </w:r>
    </w:p>
    <w:p w14:paraId="50397A18" w14:textId="77777777" w:rsidR="000F7377" w:rsidRDefault="000F7377"/>
    <w:p w14:paraId="480DD15F" w14:textId="77777777" w:rsidR="000F7377" w:rsidRDefault="000F7377">
      <w:r xmlns:w="http://schemas.openxmlformats.org/wordprocessingml/2006/main">
        <w:t xml:space="preserve">2. ਲੂਕਾ 10:7 - ? </w:t>
      </w:r>
      <w:r xmlns:w="http://schemas.openxmlformats.org/wordprocessingml/2006/main">
        <w:rPr>
          <w:rFonts w:ascii="맑은 고딕 Semilight" w:hAnsi="맑은 고딕 Semilight"/>
        </w:rPr>
        <w:t xml:space="preserve">쏶 </w:t>
      </w:r>
      <w:r xmlns:w="http://schemas.openxmlformats.org/wordprocessingml/2006/main">
        <w:t xml:space="preserve">ਉਸ ਘਰ ਵਿੱਚ, ਉਹ ਖਾਣ-ਪੀਣ ਜੋ ਦਿੰਦੇ ਹਨ, ਕਿਉਂਕਿ ਮਜ਼ਦੂਰ ਆਪਣੀ ਮਜ਼ਦੂਰੀ ਦਾ ਹੱਕਦਾਰ ਹੈ।</w:t>
      </w:r>
    </w:p>
    <w:p w14:paraId="5525FD81" w14:textId="77777777" w:rsidR="000F7377" w:rsidRDefault="000F7377"/>
    <w:p w14:paraId="2D7B2F75" w14:textId="77777777" w:rsidR="000F7377" w:rsidRDefault="000F7377">
      <w:r xmlns:w="http://schemas.openxmlformats.org/wordprocessingml/2006/main">
        <w:t xml:space="preserve">1 ਕੁਰਿੰਥੀਆਂ 9:8 ਮੈਂ ਇੱਕ ਆਦਮੀ ਦੇ ਰੂਪ ਵਿੱਚ ਇਹ ਗੱਲਾਂ ਆਖਦਾ ਹਾਂ? ਜਾਂ ਕੀ ਕਾਨੂੰਨ ਵੀ ਇਹੀ ਨਹੀਂ ਕਹਿੰਦਾ?</w:t>
      </w:r>
    </w:p>
    <w:p w14:paraId="69D85D10" w14:textId="77777777" w:rsidR="000F7377" w:rsidRDefault="000F7377"/>
    <w:p w14:paraId="2C772C8B" w14:textId="77777777" w:rsidR="000F7377" w:rsidRDefault="000F7377">
      <w:r xmlns:w="http://schemas.openxmlformats.org/wordprocessingml/2006/main">
        <w:t xml:space="preserve">ਪੌਲੁਸ ਨੇ ਦਲੀਲ ਦਿੱਤੀ ਕਿ ਉਹੀ ਕਾਨੂੰਨ ਉਸ ਉੱਤੇ ਲਾਗੂ ਹੁੰਦਾ ਹੈ ਜਿਵੇਂ ਇਹ ਹੋਰ ਸਾਰੇ ਲੋਕਾਂ ਉੱਤੇ ਲਾਗੂ ਹੁੰਦਾ ਹੈ।</w:t>
      </w:r>
    </w:p>
    <w:p w14:paraId="72F4A264" w14:textId="77777777" w:rsidR="000F7377" w:rsidRDefault="000F7377"/>
    <w:p w14:paraId="2E06C4A0" w14:textId="77777777" w:rsidR="000F7377" w:rsidRDefault="000F7377">
      <w:r xmlns:w="http://schemas.openxmlformats.org/wordprocessingml/2006/main">
        <w:t xml:space="preserve">1. ਅਸੀਂ ਪੌਲੁਸ ਦੀ ਮਿਸਾਲ ਤੋਂ ਸਿੱਖ ਸਕਦੇ ਹਾਂ ਅਤੇ ਉਹੀ ਕਾਨੂੰਨਾਂ ਦੀ ਪਾਲਣਾ ਕਰਨਾ ਯਾਦ ਰੱਖ ਸਕਦੇ ਹਾਂ ਜੋ ਹਰ ਕਿਸੇ 'ਤੇ ਲਾਗੂ ਹੁੰਦੇ ਹਨ।</w:t>
      </w:r>
    </w:p>
    <w:p w14:paraId="54B1EFFC" w14:textId="77777777" w:rsidR="000F7377" w:rsidRDefault="000F7377"/>
    <w:p w14:paraId="495089C9" w14:textId="77777777" w:rsidR="000F7377" w:rsidRDefault="000F7377">
      <w:r xmlns:w="http://schemas.openxmlformats.org/wordprocessingml/2006/main">
        <w:t xml:space="preserve">2. ਭਾਵੇਂ ਅਸੀਂ ਅਥਾਰਟੀ ਦੇ ਅਹੁਦਿਆਂ 'ਤੇ ਹੁੰਦੇ ਹਾਂ, ਸਾਨੂੰ ਉਹੀ ਕਾਨੂੰਨਾਂ ਦੀ ਪਾਲਣਾ ਕਰਨਾ ਯਾਦ ਰੱਖਣਾ ਚਾਹੀਦਾ ਹੈ ਜੋ ਹਰ ਕੋਈ ਕਰਦਾ ਹੈ।</w:t>
      </w:r>
    </w:p>
    <w:p w14:paraId="31C2CBCC" w14:textId="77777777" w:rsidR="000F7377" w:rsidRDefault="000F7377"/>
    <w:p w14:paraId="19111A8B" w14:textId="77777777" w:rsidR="000F7377" w:rsidRDefault="000F7377">
      <w:r xmlns:w="http://schemas.openxmlformats.org/wordprocessingml/2006/main">
        <w:t xml:space="preserve">1. ਮੱਤੀ 22:16-21 - ਯਿਸੂ ਆਪਣੇ ਸਰੋਤਿਆਂ ਨੂੰ ਯਾਦ ਦਿਵਾਉਂਦਾ ਹੈ ਕਿ ਪਰਮੇਸ਼ੁਰ ਦੇ ਨਿਯਮਾਂ ਦੀ ਪਾਲਣਾ ਸਾਰਿਆਂ ਨੂੰ ਕਰਨੀ ਚਾਹੀਦੀ ਹੈ।</w:t>
      </w:r>
    </w:p>
    <w:p w14:paraId="4033FA46" w14:textId="77777777" w:rsidR="000F7377" w:rsidRDefault="000F7377"/>
    <w:p w14:paraId="2515169D" w14:textId="77777777" w:rsidR="000F7377" w:rsidRDefault="000F7377">
      <w:r xmlns:w="http://schemas.openxmlformats.org/wordprocessingml/2006/main">
        <w:t xml:space="preserve">2. ਜੇਮਜ਼ 2:10-11 - ਜੇਮਜ਼ ਵਿਸ਼ਵਾਸੀਆਂ ਨੂੰ ਹਰ ਕਿਸੇ ਨਾਲ ਬਰਾਬਰ ਵਿਹਾਰ ਕਰਨ ਅਤੇ ਵਿਤਕਰਾ ਨਾ ਕਰਨ ਦੀ ਮਹੱਤਤਾ ਦੀ ਯਾਦ ਦਿਵਾਉਂਦਾ ਹੈ।</w:t>
      </w:r>
    </w:p>
    <w:p w14:paraId="35114DF1" w14:textId="77777777" w:rsidR="000F7377" w:rsidRDefault="000F7377"/>
    <w:p w14:paraId="73E7E646" w14:textId="77777777" w:rsidR="000F7377" w:rsidRDefault="000F7377">
      <w:r xmlns:w="http://schemas.openxmlformats.org/wordprocessingml/2006/main">
        <w:t xml:space="preserve">1 ਕੁਰਿੰਥੀਆਂ ਨੂੰ 9:9 ਕਿਉਂ ਜੋ ਮੂਸਾ ਦੀ ਬਿਵਸਥਾ ਵਿੱਚ ਲਿਖਿਆ ਹੋਇਆ ਹੈ, ਤੂੰ ਉਸ ਬਲਦ ਦੇ ਮੂੰਹ ਨੂੰ ਮੂੰਹ ਨਾ ਲਾਵੀਂ ਜੋ ਮੱਕੀ ਨੂੰ ਵੱਢਦਾ ਹੈ। ਕੀ ਪਰਮੇਸ਼ੁਰ ਬਲਦਾਂ ਦੀ ਦੇਖਭਾਲ ਕਰਦਾ ਹੈ?</w:t>
      </w:r>
    </w:p>
    <w:p w14:paraId="2279EF76" w14:textId="77777777" w:rsidR="000F7377" w:rsidRDefault="000F7377"/>
    <w:p w14:paraId="3AE4483A" w14:textId="77777777" w:rsidR="000F7377" w:rsidRDefault="000F7377">
      <w:r xmlns:w="http://schemas.openxmlformats.org/wordprocessingml/2006/main">
        <w:t xml:space="preserve">ਪੌਲੁਸ ਨੇ ਪੁਰਾਣੇ ਨੇਮ ਦੇ ਇੱਕ ਹਵਾਲੇ ਦੀ ਵਰਤੋਂ ਇਹ ਦਲੀਲ ਦੇਣ ਲਈ ਕੀਤੀ ਹੈ ਕਿ ਪ੍ਰਮਾਤਮਾ ਆਪਣੀ ਸ੍ਰਿਸ਼ਟੀ, ਇੱਥੋਂ ਤੱਕ ਕਿ ਜਾਨਵਰਾਂ ਦੀ ਵੀ ਪਰਵਾਹ ਕਰਦਾ ਹੈ, ਅਤੇ ਇਸ ਤਰ੍ਹਾਂ ਖੁਸ਼ਖਬਰੀ ਦਾ ਪ੍ਰਚਾਰ ਕਰਨ ਵਾਲਿਆਂ ਲਈ ਆਰਥਿਕ ਤੌਰ 'ਤੇ ਸਮਰਥਨ ਕਰਨਾ ਉਚਿਤ ਹੈ।</w:t>
      </w:r>
    </w:p>
    <w:p w14:paraId="62B3A20C" w14:textId="77777777" w:rsidR="000F7377" w:rsidRDefault="000F7377"/>
    <w:p w14:paraId="205CA36B" w14:textId="77777777" w:rsidR="000F7377" w:rsidRDefault="000F7377">
      <w:r xmlns:w="http://schemas.openxmlformats.org/wordprocessingml/2006/main">
        <w:t xml:space="preserve">1. ਪਰਮੇਸ਼ੁਰ ਦੀ ਪਰਵਾਹ ਹੈ: 1 ਕੁਰਿੰਥੀਆਂ 9:9 ਦੀ ਪੜਚੋਲ</w:t>
      </w:r>
    </w:p>
    <w:p w14:paraId="1CF5F96B" w14:textId="77777777" w:rsidR="000F7377" w:rsidRDefault="000F7377"/>
    <w:p w14:paraId="236E4488" w14:textId="77777777" w:rsidR="000F7377" w:rsidRDefault="000F7377">
      <w:r xmlns:w="http://schemas.openxmlformats.org/wordprocessingml/2006/main">
        <w:t xml:space="preserve">2. ਮੂਸਾ ਦਾ ਕਾਨੂੰਨ: 1 ਕੁਰਿੰਥੀਆਂ 9:9 ਦੇ ਸੰਦਰਭ ਦੀ ਜਾਂਚ ਕਰਨਾ</w:t>
      </w:r>
    </w:p>
    <w:p w14:paraId="5847D3E5" w14:textId="77777777" w:rsidR="000F7377" w:rsidRDefault="000F7377"/>
    <w:p w14:paraId="5698E4C3" w14:textId="77777777" w:rsidR="000F7377" w:rsidRDefault="000F7377">
      <w:r xmlns:w="http://schemas.openxmlformats.org/wordprocessingml/2006/main">
        <w:t xml:space="preserve">1. ਜ਼ਬੂਰ 147: 9 - "ਉਹ ਜਾਨਵਰ ਨੂੰ ਆਪਣਾ ਭੋਜਨ ਦਿੰਦਾ ਹੈ, ਅਤੇ ਰੋਂਦੇ ਕਾਵਿਆਂ ਨੂੰ."</w:t>
      </w:r>
    </w:p>
    <w:p w14:paraId="428CEE3F" w14:textId="77777777" w:rsidR="000F7377" w:rsidRDefault="000F7377"/>
    <w:p w14:paraId="339CC5D2" w14:textId="77777777" w:rsidR="000F7377" w:rsidRDefault="000F7377">
      <w:r xmlns:w="http://schemas.openxmlformats.org/wordprocessingml/2006/main">
        <w:t xml:space="preserve">2. ਮੱਤੀ 10:9-10 - "ਆਪਣੇ ਪਰਸ ਵਿੱਚ ਨਾ ਸੋਨਾ, ਨਾ ਚਾਂਦੀ, ਨਾ ਪਿੱਤਲ, ਨਾ ਆਪਣੇ ਸਫ਼ਰ ਲਈ ਝੋਲਾ, ਨਾ ਦੋ ਕੁੜਤੇ, ਨਾ ਜੁੱਤੀਆਂ, ਨਾ ਹੀ ਡੰਡੇ ਦਿਓ: ਕਿਉਂਕਿ ਕੰਮ ਕਰਨ ਵਾਲਾ ਆਪਣੇ ਮਾਸ ਦੇ ਯੋਗ ਹੈ।"</w:t>
      </w:r>
    </w:p>
    <w:p w14:paraId="205DE873" w14:textId="77777777" w:rsidR="000F7377" w:rsidRDefault="000F7377"/>
    <w:p w14:paraId="4DAB517A" w14:textId="77777777" w:rsidR="000F7377" w:rsidRDefault="000F7377">
      <w:r xmlns:w="http://schemas.openxmlformats.org/wordprocessingml/2006/main">
        <w:t xml:space="preserve">1 ਕੁਰਿੰਥੀਆਂ 9:10 ਜਾਂ ਕੀ ਉਹ ਇਹ ਸਭ ਕੁਝ ਸਾਡੇ ਲਈ ਆਖਦਾ ਹੈ? ਸਾਡੇ ਲਈ, ਬਿਨਾਂ ਸ਼ੱਕ, ਇਹ ਲਿਖਿਆ ਗਿਆ ਹੈ: ਜੋ ਹਲ ਵਾਹੁੰਦਾ ਹੈ ਉਸਨੂੰ ਉਮੀਦ ਵਿੱਚ ਹਲ ਵਾਹੁਣਾ ਚਾਹੀਦਾ ਹੈ। ਅਤੇ ਇਹ ਕਿ ਉਹ ਜੋ ਉਮੀਦ ਵਿੱਚ ਪਿੜਦਾ ਹੈ ਉਸਨੂੰ ਉਸਦੀ ਉਮੀਦ ਵਿੱਚ ਭਾਗੀਦਾਰ ਹੋਣਾ ਚਾਹੀਦਾ ਹੈ।</w:t>
      </w:r>
    </w:p>
    <w:p w14:paraId="40619D05" w14:textId="77777777" w:rsidR="000F7377" w:rsidRDefault="000F7377"/>
    <w:p w14:paraId="7BD1B1A3" w14:textId="77777777" w:rsidR="000F7377" w:rsidRDefault="000F7377">
      <w:r xmlns:w="http://schemas.openxmlformats.org/wordprocessingml/2006/main">
        <w:t xml:space="preserve">ਪੌਲੁਸ ਦੱਸਦਾ ਹੈ ਕਿ ਪਰਮੇਸ਼ੁਰ ਨੇ ਬਾਈਬਲ ਵਿਚ ਚੀਜ਼ਾਂ ਸਾਡੇ ਲਈ ਲਿਖੀਆਂ ਹਨ, ਤਾਂ ਜੋ ਅਸੀਂ ਉਮੀਦ ਰੱਖ ਸਕੀਏ ਅਤੇ ਉਸ ਉਮੀਦ ਦੇ ਭਾਗੀਦਾਰ ਬਣ ਸਕੀਏ।</w:t>
      </w:r>
    </w:p>
    <w:p w14:paraId="3698BED7" w14:textId="77777777" w:rsidR="000F7377" w:rsidRDefault="000F7377"/>
    <w:p w14:paraId="1CDE0511" w14:textId="77777777" w:rsidR="000F7377" w:rsidRDefault="000F7377">
      <w:r xmlns:w="http://schemas.openxmlformats.org/wordprocessingml/2006/main">
        <w:t xml:space="preserve">1. ਪ੍ਰਭੂ ਦੀ ਆਸ: ਪਰਮੇਸ਼ੁਰ ਦੇ ਵਾਅਦਿਆਂ 'ਤੇ ਭਰੋਸਾ ਕਿਵੇਂ ਕਰਨਾ ਹੈ</w:t>
      </w:r>
    </w:p>
    <w:p w14:paraId="0C75112E" w14:textId="77777777" w:rsidR="000F7377" w:rsidRDefault="000F7377"/>
    <w:p w14:paraId="0220C770" w14:textId="77777777" w:rsidR="000F7377" w:rsidRDefault="000F7377">
      <w:r xmlns:w="http://schemas.openxmlformats.org/wordprocessingml/2006/main">
        <w:t xml:space="preserve">2. ਉਮੀਦ ਦਾ ਦਿਲ ਪੈਦਾ ਕਰਨਾ: ਮੁਸ਼ਕਲ ਸਮਿਆਂ ਵਿੱਚ ਵਿਸ਼ਵਾਸ ਵਧਣਾ</w:t>
      </w:r>
    </w:p>
    <w:p w14:paraId="3E8FD03B" w14:textId="77777777" w:rsidR="000F7377" w:rsidRDefault="000F7377"/>
    <w:p w14:paraId="2E343849" w14:textId="77777777" w:rsidR="000F7377" w:rsidRDefault="000F7377">
      <w:r xmlns:w="http://schemas.openxmlformats.org/wordprocessingml/2006/main">
        <w:t xml:space="preserve">1. ਰੋਮੀਆਂ 8:24-25 - ਇਸ ਉਮੀਦ ਵਿੱਚ ਅਸੀਂ ਬਚਾਏ ਗਏ ਸੀ। ਹੁਣ ਜੋ ਉਮੀਦ ਦਿਖਾਈ ਦੇ ਰਹੀ ਹੈ ਉਹ ਉਮੀਦ ਨਹੀਂ ਹੈ। ਕਿਉਂਕਿ ਜੋ ਉਹ ਦੇਖਦਾ ਹੈ ਉਸ ਦੀ ਉਮੀਦ ਕੌਣ ਰੱਖਦਾ ਹੈ? ਪਰ ਜੇ ਅਸੀਂ ਉਸ ਚੀਜ਼ ਦੀ ਉਮੀਦ ਕਰਦੇ ਹਾਂ ਜੋ ਅਸੀਂ ਨਹੀਂ ਦੇਖਦੇ, ਤਾਂ ਅਸੀਂ ਧੀਰਜ ਨਾਲ ਉਸ ਦੀ ਉਡੀਕ ਕਰਦੇ ਹਾਂ।</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ਇਬਰਾਨੀਆਂ 11:1 - ਹੁਣ ਵਿਸ਼ਵਾਸ ਉਨ੍ਹਾਂ ਚੀਜ਼ਾਂ ਦਾ ਭਰੋਸਾ ਹੈ ਜਿਨ੍ਹਾਂ ਦੀ ਉਮੀਦ ਕੀਤੀ ਜਾਂਦੀ ਹੈ, ਨਾ ਦੇਖੀਆਂ ਗਈਆਂ ਚੀਜ਼ਾਂ ਦਾ ਵਿਸ਼ਵਾਸ।</w:t>
      </w:r>
    </w:p>
    <w:p w14:paraId="578E9611" w14:textId="77777777" w:rsidR="000F7377" w:rsidRDefault="000F7377"/>
    <w:p w14:paraId="141FFCD2" w14:textId="77777777" w:rsidR="000F7377" w:rsidRDefault="000F7377">
      <w:r xmlns:w="http://schemas.openxmlformats.org/wordprocessingml/2006/main">
        <w:t xml:space="preserve">1 ਕੁਰਿੰਥੀਆਂ 9:11 ਜੇ ਅਸੀਂ ਤੁਹਾਡੇ ਲਈ ਆਤਮਕ ਵਸਤੂਆਂ ਬੀਜੀਆਂ ਹਨ, ਤਾਂ ਕੀ ਇਹ ਵੱਡੀ ਗੱਲ ਹੈ ਕਿ ਅਸੀਂ ਤੁਹਾਡੀਆਂ ਸਰੀਰਕ ਵਸਤੂਆਂ ਨੂੰ ਵੱਢੀਏ?</w:t>
      </w:r>
    </w:p>
    <w:p w14:paraId="2A32B452" w14:textId="77777777" w:rsidR="000F7377" w:rsidRDefault="000F7377"/>
    <w:p w14:paraId="763C71D2" w14:textId="77777777" w:rsidR="000F7377" w:rsidRDefault="000F7377">
      <w:r xmlns:w="http://schemas.openxmlformats.org/wordprocessingml/2006/main">
        <w:t xml:space="preserve">ਪੌਲ ਪੁੱਛ ਰਿਹਾ ਹੈ ਕਿ ਕੀ ਚਰਚ ਦੇ ਨੇਤਾਵਾਂ ਦੁਆਰਾ ਚਰਚ ਲਈ ਕੀਤੇ ਗਏ ਕੰਮ ਲਈ ਵਿੱਤੀ ਸਹਾਇਤਾ ਪ੍ਰਾਪਤ ਕਰਨਾ ਗਲਤ ਹੈ।</w:t>
      </w:r>
    </w:p>
    <w:p w14:paraId="07E782CC" w14:textId="77777777" w:rsidR="000F7377" w:rsidRDefault="000F7377"/>
    <w:p w14:paraId="5791892D" w14:textId="77777777" w:rsidR="000F7377" w:rsidRDefault="000F7377">
      <w:r xmlns:w="http://schemas.openxmlformats.org/wordprocessingml/2006/main">
        <w:t xml:space="preserve">1. ਚਰਚ ਵਿੱਚ ਦੇਣ ਅਤੇ ਪ੍ਰਾਪਤ ਕਰਨ ਦੀਆਂ ਅਸੀਸਾਂ</w:t>
      </w:r>
    </w:p>
    <w:p w14:paraId="05485E9D" w14:textId="77777777" w:rsidR="000F7377" w:rsidRDefault="000F7377"/>
    <w:p w14:paraId="446269A7" w14:textId="77777777" w:rsidR="000F7377" w:rsidRDefault="000F7377">
      <w:r xmlns:w="http://schemas.openxmlformats.org/wordprocessingml/2006/main">
        <w:t xml:space="preserve">2. ਮਸੀਹ ਦੇ ਸਰੀਰ ਵਿੱਚ ਮੁਖਤਿਆਰ ਦੀ ਮਹੱਤਤਾ</w:t>
      </w:r>
    </w:p>
    <w:p w14:paraId="0E7C037D" w14:textId="77777777" w:rsidR="000F7377" w:rsidRDefault="000F7377"/>
    <w:p w14:paraId="469E8164" w14:textId="77777777" w:rsidR="000F7377" w:rsidRDefault="000F7377">
      <w:r xmlns:w="http://schemas.openxmlformats.org/wordprocessingml/2006/main">
        <w:t xml:space="preserve">1. 2 ਕੁਰਿੰਥੀਆਂ 9:7 - "ਹਰੇਕ ਮਨੁੱਖ ਜਿਵੇਂ ਉਹ ਆਪਣੇ ਮਨ ਵਿੱਚ ਇਰਾਦਾ ਰੱਖਦਾ ਹੈ, ਉਸੇ ਤਰ੍ਹਾਂ ਉਸਨੂੰ ਦੇਣਾ ਚਾਹੀਦਾ ਹੈ; ਬੇਰਹਿਮੀ ਨਾਲ ਜਾਂ ਲੋੜ ਤੋਂ ਨਹੀਂ: ਕਿਉਂਕਿ ਪ੍ਰਮਾਤਮਾ ਖੁਸ਼ੀ ਨਾਲ ਦੇਣ ਵਾਲੇ ਨੂੰ ਪਿਆਰ ਕਰਦਾ ਹੈ।"</w:t>
      </w:r>
    </w:p>
    <w:p w14:paraId="49D6AEE5" w14:textId="77777777" w:rsidR="000F7377" w:rsidRDefault="000F7377"/>
    <w:p w14:paraId="4C0071AA" w14:textId="77777777" w:rsidR="000F7377" w:rsidRDefault="000F7377">
      <w:r xmlns:w="http://schemas.openxmlformats.org/wordprocessingml/2006/main">
        <w:t xml:space="preserve">2. ਮੱਤੀ 10: 8-10 - "ਬਿਮਾਰਾਂ ਨੂੰ ਚੰਗਾ ਕਰੋ, ਕੋੜ੍ਹੀਆਂ ਨੂੰ ਸ਼ੁੱਧ ਕਰੋ, ਮੁਰਦਿਆਂ ਨੂੰ ਜ਼ਿੰਦਾ ਕਰੋ, ਭੂਤਾਂ ਨੂੰ ਕੱਢੋ: ਤੁਹਾਨੂੰ ਮੁਫ਼ਤ ਵਿੱਚ ਪ੍ਰਾਪਤ ਕੀਤਾ ਹੈ, ਮੁਫ਼ਤ ਵਿੱਚ ਦਿਓ. ਆਪਣੇ ਪਰਸ ਵਿੱਚ ਨਾ ਸੋਨਾ, ਨਾ ਚਾਂਦੀ, ਨਾ ਪਿੱਤਲ ਦਿਓ ... ਅਤੇ ਨਾ ਹੀ ਆਪਣੇ ਸਫ਼ਰ ਲਈ ਝੋਲਾ, ਨਾ ਦੋ ਕੁੜਤੇ, ਨਾ ਜੁੱਤੀਆਂ, ਨਾ ਡੰਡੇ, ਕਿਉਂਕਿ ਕੰਮ ਕਰਨ ਵਾਲਾ ਆਪਣੇ ਮਾਸ ਦੇ ਯੋਗ ਹੈ।"</w:t>
      </w:r>
    </w:p>
    <w:p w14:paraId="481564DE" w14:textId="77777777" w:rsidR="000F7377" w:rsidRDefault="000F7377"/>
    <w:p w14:paraId="77CB77E1" w14:textId="77777777" w:rsidR="000F7377" w:rsidRDefault="000F7377">
      <w:r xmlns:w="http://schemas.openxmlformats.org/wordprocessingml/2006/main">
        <w:t xml:space="preserve">1 ਕੁਰਿੰਥੀਆਂ 9:12 ਜੇ ਦੂਸਰੇ ਤੁਹਾਡੇ ਉੱਤੇ ਇਸ ਸ਼ਕਤੀ ਦੇ ਭਾਗੀਦਾਰ ਹਨ, ਤਾਂ ਕੀ ਅਸੀਂ ਨਹੀਂ? ਫਿਰ ਵੀ ਅਸੀਂ ਇਸ ਸ਼ਕਤੀ ਦੀ ਵਰਤੋਂ ਨਹੀਂ ਕੀਤੀ ਹੈ; ਪਰ ਸਭ ਕੁਝ ਦੁੱਖ ਝੱਲੋ, ਅਜਿਹਾ ਨਾ ਹੋਵੇ ਕਿ ਅਸੀਂ ਮਸੀਹ ਦੀ ਖੁਸ਼ਖਬਰੀ ਵਿੱਚ ਰੁਕਾਵਟ ਨਾ ਬਣੀਏ।</w:t>
      </w:r>
    </w:p>
    <w:p w14:paraId="53C2EDC5" w14:textId="77777777" w:rsidR="000F7377" w:rsidRDefault="000F7377"/>
    <w:p w14:paraId="7828824B" w14:textId="77777777" w:rsidR="000F7377" w:rsidRDefault="000F7377">
      <w:r xmlns:w="http://schemas.openxmlformats.org/wordprocessingml/2006/main">
        <w:t xml:space="preserve">ਪੌਲੁਸ ਕੁਰਿੰਥੀਆਂ ਨੂੰ ਯਾਦ ਕਰਾ ਰਿਹਾ ਹੈ ਕਿ ਉਸਨੇ ਉਹਨਾਂ ਉੱਤੇ ਆਪਣੇ ਅਧਿਕਾਰ ਦੀ ਵਰਤੋਂ ਕਰਨ ਦੀ ਕੋਸ਼ਿਸ਼ ਨਹੀਂ ਕੀਤੀ, ਸਗੋਂ ਇਹ ਯਕੀਨੀ ਬਣਾਉਣ ਲਈ ਦੁੱਖ ਝੱਲਣਾ ਚੁਣਿਆ ਹੈ ਕਿ ਮਸੀਹ ਦੀ ਖੁਸ਼ਖਬਰੀ ਵਿੱਚ ਰੁਕਾਵਟ ਨਾ ਪਵੇ।</w:t>
      </w:r>
    </w:p>
    <w:p w14:paraId="451B6E62" w14:textId="77777777" w:rsidR="000F7377" w:rsidRDefault="000F7377"/>
    <w:p w14:paraId="4866783F" w14:textId="77777777" w:rsidR="000F7377" w:rsidRDefault="000F7377">
      <w:r xmlns:w="http://schemas.openxmlformats.org/wordprocessingml/2006/main">
        <w:t xml:space="preserve">1. ਆਤਮ-ਬਲੀਦਾਨ ਦੀ ਸ਼ਕਤੀ: ਪੌਲੁਸ ਦੀ ਮਿਸਾਲ</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ਸਵੈ-ਦਾਨ ਦੇ ਜੀਵਨ ਦੇ ਇਨਾਮ</w:t>
      </w:r>
    </w:p>
    <w:p w14:paraId="6D42ED57" w14:textId="77777777" w:rsidR="000F7377" w:rsidRDefault="000F7377"/>
    <w:p w14:paraId="3B980D87" w14:textId="77777777" w:rsidR="000F7377" w:rsidRDefault="000F7377">
      <w:r xmlns:w="http://schemas.openxmlformats.org/wordprocessingml/2006/main">
        <w:t xml:space="preserve">1. ਫ਼ਿਲਿੱਪੀਆਂ 2:3-4 - "ਸੁਆਰਥੀ ਲਾਲਸਾ ਜਾਂ ਵਿਅਰਥ ਅਹੰਕਾਰ ਤੋਂ ਕੁਝ ਵੀ ਨਾ ਕਰੋ। ਸਗੋਂ ਨਿਮਰਤਾ ਨਾਲ ਦੂਜਿਆਂ ਨੂੰ ਆਪਣੇ ਨਾਲੋਂ ਉੱਚਾ ਸਮਝੋ, ਆਪਣੇ ਹਿੱਤਾਂ ਵੱਲ ਨਾ ਦੇਖੋ, ਪਰ ਤੁਹਾਡੇ ਵਿੱਚੋਂ ਹਰ ਇੱਕ ਦੂਜੇ ਦੇ ਹਿੱਤਾਂ ਵੱਲ ਧਿਆਨ ਦਿਓ।"</w:t>
      </w:r>
    </w:p>
    <w:p w14:paraId="534BD5AC" w14:textId="77777777" w:rsidR="000F7377" w:rsidRDefault="000F7377"/>
    <w:p w14:paraId="1F511B53" w14:textId="77777777" w:rsidR="000F7377" w:rsidRDefault="000F7377">
      <w:r xmlns:w="http://schemas.openxmlformats.org/wordprocessingml/2006/main">
        <w:t xml:space="preserve">2. ਰੋਮੀਆਂ 12:10 - "ਭਾਈਚਾਰੇ ਦੇ ਪਿਆਰ ਨਾਲ ਇੱਕ ਦੂਜੇ ਨੂੰ ਪਿਆਰ ਕਰੋ। ਆਦਰ ਦਿਖਾਉਣ ਵਿੱਚ ਇੱਕ ਦੂਜੇ ਨੂੰ ਪਛਾੜੋ।"</w:t>
      </w:r>
    </w:p>
    <w:p w14:paraId="059211F4" w14:textId="77777777" w:rsidR="000F7377" w:rsidRDefault="000F7377"/>
    <w:p w14:paraId="4FC7661A" w14:textId="77777777" w:rsidR="000F7377" w:rsidRDefault="000F7377">
      <w:r xmlns:w="http://schemas.openxmlformats.org/wordprocessingml/2006/main">
        <w:t xml:space="preserve">1 ਕੁਰਿੰਥੀਆਂ 9:13 ਕੀ ਤੁਸੀਂ ਨਹੀਂ ਜਾਣਦੇ ਕਿ ਜਿਹੜੇ ਪਵਿੱਤਰ ਵਸਤੂਆਂ ਦੀ ਸੇਵਾ ਕਰਦੇ ਹਨ ਉਹ ਹੈਕਲ ਦੀਆਂ ਵਸਤਾਂ ਤੋਂ ਜੀਉਂਦੇ ਹਨ? ਅਤੇ ਜਿਹੜੇ ਜਗਵੇਦੀ ਦੀ ਉਡੀਕ ਕਰਦੇ ਹਨ ਉਹ ਜਗਵੇਦੀ ਦੇ ਭਾਗੀਦਾਰ ਹਨ?</w:t>
      </w:r>
    </w:p>
    <w:p w14:paraId="2FA4D095" w14:textId="77777777" w:rsidR="000F7377" w:rsidRDefault="000F7377"/>
    <w:p w14:paraId="60E2B580" w14:textId="77777777" w:rsidR="000F7377" w:rsidRDefault="000F7377">
      <w:r xmlns:w="http://schemas.openxmlformats.org/wordprocessingml/2006/main">
        <w:t xml:space="preserve">ਜਿਹੜੇ ਲੋਕ ਚਰਚ ਵਿਚ ਸੇਵਾ ਕਰਦੇ ਹਨ, ਉਨ੍ਹਾਂ ਨੂੰ ਮੰਦਰ ਤੋਂ ਉਪਬੰਧ ਦਿੱਤੇ ਜਾਂਦੇ ਹਨ।</w:t>
      </w:r>
    </w:p>
    <w:p w14:paraId="7459D360" w14:textId="77777777" w:rsidR="000F7377" w:rsidRDefault="000F7377"/>
    <w:p w14:paraId="350F0EF3" w14:textId="77777777" w:rsidR="000F7377" w:rsidRDefault="000F7377">
      <w:r xmlns:w="http://schemas.openxmlformats.org/wordprocessingml/2006/main">
        <w:t xml:space="preserve">1. ਇਹ ਸਮਝਣਾ ਕਿ ਪਰਮੇਸ਼ੁਰ ਉਨ੍ਹਾਂ ਨੂੰ ਕਿਵੇਂ ਇਨਾਮ ਦਿੰਦਾ ਹੈ ਜੋ ਚਰਚ ਵਿੱਚ ਸੇਵਾ ਕਰਦੇ ਹਨ</w:t>
      </w:r>
    </w:p>
    <w:p w14:paraId="1DBD4A89" w14:textId="77777777" w:rsidR="000F7377" w:rsidRDefault="000F7377"/>
    <w:p w14:paraId="01E11D79" w14:textId="77777777" w:rsidR="000F7377" w:rsidRDefault="000F7377">
      <w:r xmlns:w="http://schemas.openxmlformats.org/wordprocessingml/2006/main">
        <w:t xml:space="preserve">2. ਪਰਮੇਸ਼ੁਰ ਦੇ ਰਾਜ ਵਿਚ ਸੇਵਾ ਕਰਨ ਦੀਆਂ ਬਰਕਤਾਂ</w:t>
      </w:r>
    </w:p>
    <w:p w14:paraId="34346B2C" w14:textId="77777777" w:rsidR="000F7377" w:rsidRDefault="000F7377"/>
    <w:p w14:paraId="5A004403" w14:textId="77777777" w:rsidR="000F7377" w:rsidRDefault="000F7377">
      <w:r xmlns:w="http://schemas.openxmlformats.org/wordprocessingml/2006/main">
        <w:t xml:space="preserve">1. ਮਲਾਕੀ 3:10 - ? </w:t>
      </w:r>
      <w:r xmlns:w="http://schemas.openxmlformats.org/wordprocessingml/2006/main">
        <w:rPr>
          <w:rFonts w:ascii="맑은 고딕 Semilight" w:hAnsi="맑은 고딕 Semilight"/>
        </w:rPr>
        <w:t xml:space="preserve">쏝 </w:t>
      </w:r>
      <w:r xmlns:w="http://schemas.openxmlformats.org/wordprocessingml/2006/main">
        <w:t xml:space="preserve">ਪੂਰਾ ਦਸਵੰਧ ਭੰਡਾਰ ਵਿੱਚ ਵਜਾਓ, ਤਾਂ ਜੋ ਮੇਰੇ ਘਰ ਵਿੱਚ ਭੋਜਨ ਹੋਵੇ। ਅਤੇ ਇਸ ਤਰ੍ਹਾਂ ਮੈਨੂੰ ਪਰੀਖਿਆ ਵਿੱਚ ਪਾਓ, ਮੇਜ਼ਬਾਨਾਂ ਦਾ ਪ੍ਰਭੂ ਕਹਿੰਦਾ ਹੈ, ਜੇ ਮੈਂ ਤੁਹਾਡੇ ਲਈ ਸਵਰਗ ਦੀਆਂ ਖਿੜਕੀਆਂ ਨਹੀਂ ਖੋਲ੍ਹਾਂਗਾ ਅਤੇ ਤੁਹਾਡੇ ਲਈ ਇੱਕ ਅਸੀਸ ਨਹੀਂ ਪਾਵਾਂਗਾ ਜਦੋਂ ਤੱਕ ਹੋਰ ਲੋੜ ਨਹੀਂ ਹੈ.??</w:t>
      </w:r>
    </w:p>
    <w:p w14:paraId="573E0D71" w14:textId="77777777" w:rsidR="000F7377" w:rsidRDefault="000F7377"/>
    <w:p w14:paraId="0296868A" w14:textId="77777777" w:rsidR="000F7377" w:rsidRDefault="000F7377">
      <w:r xmlns:w="http://schemas.openxmlformats.org/wordprocessingml/2006/main">
        <w:t xml:space="preserve">2. ਇਬਰਾਨੀਆਂ 13:17 - ? </w:t>
      </w:r>
      <w:r xmlns:w="http://schemas.openxmlformats.org/wordprocessingml/2006/main">
        <w:rPr>
          <w:rFonts w:ascii="맑은 고딕 Semilight" w:hAnsi="맑은 고딕 Semilight"/>
        </w:rPr>
        <w:t xml:space="preserve">쏰 </w:t>
      </w:r>
      <w:r xmlns:w="http://schemas.openxmlformats.org/wordprocessingml/2006/main">
        <w:t xml:space="preserve">ਆਪਣੇ ਆਗੂਆਂ ਨੂੰ ਛੱਡੋ ਅਤੇ ਉਨ੍ਹਾਂ ਦੇ ਅਧੀਨ ਰਹੋ, ਕਿਉਂਕਿ ਉਹ ਤੁਹਾਡੀਆਂ ਜਾਨਾਂ ਦੀ ਰਾਖੀ ਕਰਦੇ ਹਨ, ਜਿਵੇਂ ਕਿ ਉਹਨਾਂ ਨੂੰ ਲੇਖਾ ਦੇਣਾ ਪਵੇਗਾ. ਉਹਨਾਂ ਨੂੰ ਇਹ ਖੁਸ਼ੀ ਨਾਲ ਕਰਨ ਦਿਓ, ਨਾ ਕਿ ਹਾਹਾਕਾਰ ਨਾਲ, ਕਿਉਂਕਿ ਇਸਦਾ ਤੁਹਾਡੇ ਲਈ ਕੋਈ ਲਾਭ ਨਹੀਂ ਹੋਵੇਗਾ.??</w:t>
      </w:r>
    </w:p>
    <w:p w14:paraId="63B4117B" w14:textId="77777777" w:rsidR="000F7377" w:rsidRDefault="000F7377"/>
    <w:p w14:paraId="0E0F821E" w14:textId="77777777" w:rsidR="000F7377" w:rsidRDefault="000F7377">
      <w:r xmlns:w="http://schemas.openxmlformats.org/wordprocessingml/2006/main">
        <w:t xml:space="preserve">1 ਕੁਰਿੰਥੀਆਂ 9:14 ਇਸੇ ਤਰ੍ਹਾਂ ਪ੍ਰਭੂ ਨੇ ਹੁਕਮ ਦਿੱਤਾ ਹੈ ਕਿ ਖੁਸ਼ਖਬਰੀ ਦਾ ਪ੍ਰਚਾਰ ਕਰਨ ਵਾਲਿਆਂ ਨੂੰ ਖੁਸ਼ਖਬਰੀ ਦਾ ਜੀਵਨ ਬਤੀਤ ਕਰਨਾ ਚਾਹੀਦਾ ਹੈ।</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ਪ੍ਰਭੂ ਨੇ ਹੁਕਮ ਦਿੱਤਾ ਹੈ ਕਿ ਖੁਸ਼ਖਬਰੀ ਦਾ ਪ੍ਰਚਾਰ ਕਰਨ ਵਾਲਿਆਂ ਨੂੰ ਇਸਦਾ ਸਮਰਥਨ ਕਰਨਾ ਚਾਹੀਦਾ ਹੈ।</w:t>
      </w:r>
    </w:p>
    <w:p w14:paraId="3E42D5B7" w14:textId="77777777" w:rsidR="000F7377" w:rsidRDefault="000F7377"/>
    <w:p w14:paraId="250DAF6A" w14:textId="77777777" w:rsidR="000F7377" w:rsidRDefault="000F7377">
      <w:r xmlns:w="http://schemas.openxmlformats.org/wordprocessingml/2006/main">
        <w:t xml:space="preserve">1. ਖੁਸ਼ਖਬਰੀ ਦੇ ਪ੍ਰਚਾਰਕਾਂ ਲਈ ਪ੍ਰਭੂ ਦੀ ਅਸੀਸ</w:t>
      </w:r>
    </w:p>
    <w:p w14:paraId="190F387F" w14:textId="77777777" w:rsidR="000F7377" w:rsidRDefault="000F7377"/>
    <w:p w14:paraId="77F72272" w14:textId="77777777" w:rsidR="000F7377" w:rsidRDefault="000F7377">
      <w:r xmlns:w="http://schemas.openxmlformats.org/wordprocessingml/2006/main">
        <w:t xml:space="preserve">2. ਇੰਜੀਲ ਪ੍ਰਚਾਰਕਾਂ ਦੀ ਜ਼ਿੰਮੇਵਾਰੀ</w:t>
      </w:r>
    </w:p>
    <w:p w14:paraId="5EF16619" w14:textId="77777777" w:rsidR="000F7377" w:rsidRDefault="000F7377"/>
    <w:p w14:paraId="6DE6C27E" w14:textId="77777777" w:rsidR="000F7377" w:rsidRDefault="000F7377">
      <w:r xmlns:w="http://schemas.openxmlformats.org/wordprocessingml/2006/main">
        <w:t xml:space="preserve">1. ਮੱਤੀ 10:7-8 - ਅਤੇ ਜਦੋਂ ਤੁਸੀਂ ਜਾਂਦੇ ਹੋ, ਇਸ ਸੰਦੇਸ਼ ਦਾ ਐਲਾਨ ਕਰੋ: ? </w:t>
      </w:r>
      <w:r xmlns:w="http://schemas.openxmlformats.org/wordprocessingml/2006/main">
        <w:rPr>
          <w:rFonts w:ascii="맑은 고딕 Semilight" w:hAnsi="맑은 고딕 Semilight"/>
        </w:rPr>
        <w:t xml:space="preserve">쁔 </w:t>
      </w:r>
      <w:r xmlns:w="http://schemas.openxmlformats.org/wordprocessingml/2006/main">
        <w:t xml:space="preserve">ਉਹ ਸਵਰਗ ਦਾ ਰਾਜ ਨੇੜੇ ਆ ਗਿਆ ਹੈ।??8 ਬਿਮਾਰਾਂ ਨੂੰ ਚੰਗਾ ਕਰੋ, ਮੁਰਦਿਆਂ ਨੂੰ ਜੀਉਂਦਾ ਕਰੋ, ਕੋੜ੍ਹੀਆਂ ਨੂੰ ਸ਼ੁੱਧ ਕਰੋ, ਭੂਤਾਂ ਨੂੰ ਕੱਢੋ। ਮੁਫ਼ਤ ਵਿੱਚ ਤੁਹਾਨੂੰ ਪ੍ਰਾਪਤ ਕੀਤਾ ਹੈ; ਮੁਫ਼ਤ ਵਿੱਚ ਦਿਓ.</w:t>
      </w:r>
    </w:p>
    <w:p w14:paraId="48C04DD0" w14:textId="77777777" w:rsidR="000F7377" w:rsidRDefault="000F7377"/>
    <w:p w14:paraId="14761016" w14:textId="77777777" w:rsidR="000F7377" w:rsidRDefault="000F7377">
      <w:r xmlns:w="http://schemas.openxmlformats.org/wordprocessingml/2006/main">
        <w:t xml:space="preserve">2. 2 ਕੁਰਿੰਥੀਆਂ 9:8 - ਅਤੇ ਪ੍ਰਮਾਤਮਾ ਤੁਹਾਨੂੰ ਭਰਪੂਰ ਅਸੀਸ ਦੇਣ ਦੇ ਯੋਗ ਹੈ, ਤਾਂ ਜੋ ਹਰ ਸਮੇਂ ਹਰ ਚੀਜ਼ ਵਿੱਚ, ਉਹ ਸਭ ਕੁਝ ਹੋਵੇ ਜੋ ਤੁਹਾਨੂੰ ਚਾਹੀਦਾ ਹੈ, ਤੁਸੀਂ ਹਰ ਚੰਗੇ ਕੰਮ ਵਿੱਚ ਭਰਪੂਰ ਹੋਵੋਗੇ।</w:t>
      </w:r>
    </w:p>
    <w:p w14:paraId="1053E892" w14:textId="77777777" w:rsidR="000F7377" w:rsidRDefault="000F7377"/>
    <w:p w14:paraId="7E0DF4F0" w14:textId="77777777" w:rsidR="000F7377" w:rsidRDefault="000F7377">
      <w:r xmlns:w="http://schemas.openxmlformats.org/wordprocessingml/2006/main">
        <w:t xml:space="preserve">1 ਕੁਰਿੰਥੀਆਂ 9:15 ਪਰ ਮੈਂ ਇਹਨਾਂ ਵਿੱਚੋਂ ਕੁਝ ਵੀ ਨਹੀਂ ਵਰਤਿਆ: ਨਾ ਹੀ ਮੈਂ ਇਹ ਗੱਲਾਂ ਲਿਖੀਆਂ ਹਨ ਕਿ ਮੇਰੇ ਨਾਲ ਅਜਿਹਾ ਕੀਤਾ ਜਾਵੇ, ਕਿਉਂਕਿ ਮੇਰੇ ਲਈ ਮਰਨਾ ਚੰਗਾ ਸੀ, ਇਸ ਨਾਲੋਂ ਕਿ ਕੋਈ ਵੀ ਮੇਰੀ ਮਹਿਮਾ ਨੂੰ ਬੇਕਾਰ ਕਰ ਦੇਵੇ।</w:t>
      </w:r>
    </w:p>
    <w:p w14:paraId="787A9B76" w14:textId="77777777" w:rsidR="000F7377" w:rsidRDefault="000F7377"/>
    <w:p w14:paraId="12AAFCE0" w14:textId="77777777" w:rsidR="000F7377" w:rsidRDefault="000F7377">
      <w:r xmlns:w="http://schemas.openxmlformats.org/wordprocessingml/2006/main">
        <w:t xml:space="preserve">ਪੌਲੁਸ ਦਾਅਵਾ ਕਰਦਾ ਹੈ ਕਿ ਉਸਨੇ ਇੱਕ ਰਸੂਲ ਵਜੋਂ ਆਪਣੇ ਅਧਿਕਾਰਾਂ ਦੀ ਵਰਤੋਂ ਵਿੱਤੀ ਲਾਭ ਪ੍ਰਾਪਤ ਕਰਨ ਲਈ ਨਹੀਂ ਕੀਤੀ, ਕਿਉਂਕਿ ਇਹ ਪਰਮੇਸ਼ੁਰ ਵਿੱਚ ਉਸਦੀ ਸ਼ੇਖੀ ਨੂੰ ਰੱਦ ਕਰ ਦੇਵੇਗਾ।</w:t>
      </w:r>
    </w:p>
    <w:p w14:paraId="44B3CC5B" w14:textId="77777777" w:rsidR="000F7377" w:rsidRDefault="000F7377"/>
    <w:p w14:paraId="40B394A1" w14:textId="77777777" w:rsidR="000F7377" w:rsidRDefault="000F7377">
      <w:r xmlns:w="http://schemas.openxmlformats.org/wordprocessingml/2006/main">
        <w:t xml:space="preserve">1. ਆਪਣੀ ਸ਼ੇਖੀ ਨੂੰ ਵਿਅਰਥ ਨਾ ਜਾਣ ਦਿਓ: 1 ਕੁਰਿੰਥੀਆਂ 9:15 ਉੱਤੇ ਏ</w:t>
      </w:r>
    </w:p>
    <w:p w14:paraId="4459A899" w14:textId="77777777" w:rsidR="000F7377" w:rsidRDefault="000F7377"/>
    <w:p w14:paraId="3EA5D3B1" w14:textId="77777777" w:rsidR="000F7377" w:rsidRDefault="000F7377">
      <w:r xmlns:w="http://schemas.openxmlformats.org/wordprocessingml/2006/main">
        <w:t xml:space="preserve">2. ਆਤਮ-ਬਲੀਦਾਨ ਦੀ ਕੀਮਤ: 1 ਕੁਰਿੰਥੀਆਂ 9:15 ਉੱਤੇ ਏ</w:t>
      </w:r>
    </w:p>
    <w:p w14:paraId="7AB70C88" w14:textId="77777777" w:rsidR="000F7377" w:rsidRDefault="000F7377"/>
    <w:p w14:paraId="5B68B870" w14:textId="77777777" w:rsidR="000F7377" w:rsidRDefault="000F7377">
      <w:r xmlns:w="http://schemas.openxmlformats.org/wordprocessingml/2006/main">
        <w:t xml:space="preserve">1. ਫ਼ਿਲਿੱਪੀਆਂ 2: 5-8 - "ਇਹ ਮਨ ਤੁਹਾਡੇ ਵਿੱਚ ਹੋਵੇ, ਜੋ ਮਸੀਹ ਯਿਸੂ ਵਿੱਚ ਵੀ ਸੀ: ਜਿਸ ਨੇ ਪਰਮੇਸ਼ੁਰ ਦੇ ਰੂਪ ਵਿੱਚ ਹੋ ਕੇ, ਪਰਮੇਸ਼ੁਰ ਦੇ ਬਰਾਬਰ ਹੋਣ ਨੂੰ ਲੁੱਟ ਨਹੀਂ ਸਮਝਿਆ: ਪਰ ਆਪਣੇ ਆਪ ਨੂੰ ਬੇਨਾਮ ਬਣਾਇਆ, ਅਤੇ ਉਸ ਉੱਤੇ ਇੱਕ ਨੌਕਰ ਦਾ ਰੂਪ ਧਾਰਿਆ, ਅਤੇ ਮਨੁੱਖਾਂ ਦੇ ਰੂਪ ਵਿੱਚ ਬਣਾਇਆ ਗਿਆ: ਅਤੇ ਇੱਕ ਆਦਮੀ ਦੇ ਰੂਪ ਵਿੱਚ ਪਾਇਆ ਗਿਆ, ਉਸਨੇ ਆਪਣੇ ਆਪ ਨੂੰ ਨਿਮਰ ਕੀਤਾ, ਅਤੇ ਮੌਤ ਤੱਕ ਆਗਿਆਕਾਰੀ ਰਿਹਾ, ਇੱਥੋਂ ਤੱਕ ਕਿ ਸਲੀਬ ਦੀ ਮੌਤ."</w:t>
      </w:r>
    </w:p>
    <w:p w14:paraId="5B78846A" w14:textId="77777777" w:rsidR="000F7377" w:rsidRDefault="000F7377"/>
    <w:p w14:paraId="397CCDA5" w14:textId="77777777" w:rsidR="000F7377" w:rsidRDefault="000F7377">
      <w:r xmlns:w="http://schemas.openxmlformats.org/wordprocessingml/2006/main">
        <w:t xml:space="preserve">2. 2 ਕੁਰਿੰਥੀਆਂ 12:9 - "ਅਤੇ ਉਸਨੇ ਮੈਨੂੰ ਕਿਹਾ, ਮੇਰੀ ਕਿਰਪਾ ਤੇਰੇ ਲਈ ਕਾਫ਼ੀ ਹੈ: ਕਿਉਂਕਿ ਮੇਰੀ ਤਾਕਤ ਕਮਜ਼ੋਰੀ ਵਿੱਚ ਸੰਪੂਰਨ ਹੁੰਦੀ ਹੈ। ਇਸ ਲਈ ਮੈਂ ਬਹੁਤ ਖੁਸ਼ੀ ਨਾਲ ਆਪਣੀਆਂ ਕਮਜ਼ੋਰੀਆਂ ਵਿੱਚ ਵਡਿਆਈ ਕਰਾਂਗਾ, ਤਾਂ ਜੋ ਮਸੀਹ ਦੀ ਸ਼ਕਤੀ ਉੱਤੇ ਟਿਕਿਆ ਰਹੇ। ਮੈਂ।"</w:t>
      </w:r>
    </w:p>
    <w:p w14:paraId="03EA0571" w14:textId="77777777" w:rsidR="000F7377" w:rsidRDefault="000F7377"/>
    <w:p w14:paraId="43DF7301" w14:textId="77777777" w:rsidR="000F7377" w:rsidRDefault="000F7377">
      <w:r xmlns:w="http://schemas.openxmlformats.org/wordprocessingml/2006/main">
        <w:t xml:space="preserve">1 ਕੁਰਿੰਥੀਆਂ 9:16 ਕਿਉਂਕਿ ਭਾਵੇਂ ਮੈਂ ਖੁਸ਼ਖਬਰੀ ਦਾ ਪ੍ਰਚਾਰ ਕਰਦਾ ਹਾਂ, ਮੇਰੇ ਕੋਲ ਵਡਿਆਈ ਕਰਨ ਲਈ ਕੁਝ ਵੀ ਨਹੀਂ ਹੈ: ਮੇਰੇ ਉੱਤੇ ਇਹ ਜ਼ਰੂਰੀ ਹੈ; ਹਾਂ, ਮੇਰੇ ਲਈ ਲਾਹਨਤ ਹੈ, ਜੇਕਰ ਮੈਂ ਖੁਸ਼ਖਬਰੀ ਦਾ ਪ੍ਰਚਾਰ ਨਾ ਕਰਾਂ!</w:t>
      </w:r>
    </w:p>
    <w:p w14:paraId="6E4BB49E" w14:textId="77777777" w:rsidR="000F7377" w:rsidRDefault="000F7377"/>
    <w:p w14:paraId="695D07A2" w14:textId="77777777" w:rsidR="000F7377" w:rsidRDefault="000F7377">
      <w:r xmlns:w="http://schemas.openxmlformats.org/wordprocessingml/2006/main">
        <w:t xml:space="preserve">ਪੌਲੁਸ ਖੁਸ਼ਖਬਰੀ ਦਾ ਪ੍ਰਚਾਰ ਕਰਨ ਦੀ ਜ਼ਰੂਰਤ ਬਾਰੇ ਗੱਲ ਕਰਦਾ ਹੈ ਅਤੇ ਆਪਣੀ ਦੁੱਖ ਪ੍ਰਗਟ ਕਰਦਾ ਹੈ ਜੇਕਰ ਉਸਨੂੰ ਅਜਿਹਾ ਨਹੀਂ ਕਰਨਾ ਚਾਹੀਦਾ ਹੈ।</w:t>
      </w:r>
    </w:p>
    <w:p w14:paraId="30FAC3F8" w14:textId="77777777" w:rsidR="000F7377" w:rsidRDefault="000F7377"/>
    <w:p w14:paraId="1F3CCD13" w14:textId="77777777" w:rsidR="000F7377" w:rsidRDefault="000F7377">
      <w:r xmlns:w="http://schemas.openxmlformats.org/wordprocessingml/2006/main">
        <w:t xml:space="preserve">1. "ਜ਼ਰੂਰੀ ਜੀਵਨ ਜਿਉਣਾ: ਖੁਸ਼ਖਬਰੀ ਦਾ ਪ੍ਰਚਾਰ ਕਰਨਾ"</w:t>
      </w:r>
    </w:p>
    <w:p w14:paraId="7A940C6B" w14:textId="77777777" w:rsidR="000F7377" w:rsidRDefault="000F7377"/>
    <w:p w14:paraId="1CAD5FC2" w14:textId="77777777" w:rsidR="000F7377" w:rsidRDefault="000F7377">
      <w:r xmlns:w="http://schemas.openxmlformats.org/wordprocessingml/2006/main">
        <w:t xml:space="preserve">2. "ਪਰਮੇਸ਼ੁਰ ਦੀ ਆਗਿਆਕਾਰੀ: ਇੰਜੀਲ ਦਾ ਪ੍ਰਚਾਰ ਕਰਨਾ"</w:t>
      </w:r>
    </w:p>
    <w:p w14:paraId="423F44C2" w14:textId="77777777" w:rsidR="000F7377" w:rsidRDefault="000F7377"/>
    <w:p w14:paraId="103D918F" w14:textId="77777777" w:rsidR="000F7377" w:rsidRDefault="000F7377">
      <w:r xmlns:w="http://schemas.openxmlformats.org/wordprocessingml/2006/main">
        <w:t xml:space="preserve">1. ਰੋਮੀਆਂ 1:14-16 - "ਕਿਉਂਕਿ ਮੈਂ ਮਸੀਹ ਦੀ ਖੁਸ਼ਖਬਰੀ ਤੋਂ ਸ਼ਰਮਿੰਦਾ ਨਹੀਂ ਹਾਂ: ਕਿਉਂਕਿ ਇਹ ਹਰੇਕ ਵਿਸ਼ਵਾਸ ਕਰਨ ਵਾਲੇ ਲਈ ਮੁਕਤੀ ਲਈ ਪਰਮੇਸ਼ੁਰ ਦੀ ਸ਼ਕਤੀ ਹੈ; ਪਹਿਲਾਂ ਯਹੂਦੀ ਲਈ, ਅਤੇ ਯੂਨਾਨੀ ਲਈ ਵੀ। ਪਰਮੇਸ਼ੁਰ ਦੀ ਧਾਰਮਿਕਤਾ ਵਿਸ਼ਵਾਸ ਤੋਂ ਵਿਸ਼ਵਾਸ ਤੱਕ ਪ੍ਰਗਟ ਹੁੰਦੀ ਹੈ: ਜਿਵੇਂ ਕਿ ਲਿਖਿਆ ਹੋਇਆ ਹੈ, ਧਰਮੀ ਵਿਸ਼ਵਾਸ ਨਾਲ ਜੀਉਂਦਾ ਰਹੇਗਾ। ਕਿਉਂਕਿ ਪਰਮੇਸ਼ੁਰ ਦਾ ਕ੍ਰੋਧ ਸਵਰਗ ਤੋਂ ਉਨ੍ਹਾਂ ਮਨੁੱਖਾਂ ਦੀ ਸਾਰੀ ਅਧਰਮੀ ਅਤੇ ਕੁਧਰਮ ਦੇ ਵਿਰੁੱਧ ਪ੍ਰਗਟ ਹੁੰਦਾ ਹੈ, ਜਿਹੜੇ ਸੱਚ ਨੂੰ ਕੁਧਰਮ ਵਿੱਚ ਰੱਖਦੇ ਹਨ।</w:t>
      </w:r>
    </w:p>
    <w:p w14:paraId="2505CE94" w14:textId="77777777" w:rsidR="000F7377" w:rsidRDefault="000F7377"/>
    <w:p w14:paraId="6AD2BD02" w14:textId="77777777" w:rsidR="000F7377" w:rsidRDefault="000F7377">
      <w:r xmlns:w="http://schemas.openxmlformats.org/wordprocessingml/2006/main">
        <w:t xml:space="preserve">2. 1 ਯੂਹੰਨਾ 4:19 - "ਅਸੀਂ ਉਸਨੂੰ ਪਿਆਰ ਕਰਦੇ ਹਾਂ, ਕਿਉਂਕਿ ਉਸਨੇ ਪਹਿਲਾਂ ਸਾਨੂੰ ਪਿਆਰ ਕੀਤਾ."</w:t>
      </w:r>
    </w:p>
    <w:p w14:paraId="31A9ED3D" w14:textId="77777777" w:rsidR="000F7377" w:rsidRDefault="000F7377"/>
    <w:p w14:paraId="5EFF0C35" w14:textId="77777777" w:rsidR="000F7377" w:rsidRDefault="000F7377">
      <w:r xmlns:w="http://schemas.openxmlformats.org/wordprocessingml/2006/main">
        <w:t xml:space="preserve">1 ਕੁਰਿੰਥੀਆਂ 9:17 ਕਿਉਂਕਿ ਜੇ ਮੈਂ ਇਹ ਕੰਮ ਆਪਣੀ ਮਰਜ਼ੀ ਨਾਲ ਕਰਦਾ ਹਾਂ, ਤਾਂ ਮੈਨੂੰ ਇੱਕ ਇਨਾਮ ਹੈ, ਪਰ ਜੇ ਮੇਰੀ ਇੱਛਾ ਦੇ ਵਿਰੁੱਧ, ਤਾਂ ਖੁਸ਼ਖਬਰੀ ਦਾ ਪ੍ਰਬੰਧ ਮੇਰੇ ਲਈ ਸੌਂਪਿਆ ਗਿਆ ਹੈ।</w:t>
      </w:r>
    </w:p>
    <w:p w14:paraId="79843F4B" w14:textId="77777777" w:rsidR="000F7377" w:rsidRDefault="000F7377"/>
    <w:p w14:paraId="617D0B9E" w14:textId="77777777" w:rsidR="000F7377" w:rsidRDefault="000F7377">
      <w:r xmlns:w="http://schemas.openxmlformats.org/wordprocessingml/2006/main">
        <w:t xml:space="preserve">ਇਹ ਬੀਤਣ ਪੌਲੁਸ ਦੀ ਖੁਸ਼ਖਬਰੀ ਦਾ ਪ੍ਰਚਾਰ ਕਰਨ ਦੀ ਇੱਛਾ ਬਾਰੇ ਗੱਲ ਕਰਦਾ ਹੈ, ਭਾਵੇਂ ਇਹ ਇੱਕ ਫ਼ਰਜ਼ ਹੈ ਅਤੇ ਕੋਈ ਵਿਕਲਪ ਨਹੀਂ ਹੈ।</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ਇੱਛਾ ਸ਼ਕਤੀ: ਜ਼ਿੰਮੇਵਾਰੀਆਂ ਦਾ ਸਭ ਤੋਂ ਵਧੀਆ ਕਿਵੇਂ ਬਣਾਇਆ ਜਾਵੇ</w:t>
      </w:r>
    </w:p>
    <w:p w14:paraId="7B29075D" w14:textId="77777777" w:rsidR="000F7377" w:rsidRDefault="000F7377"/>
    <w:p w14:paraId="700C8147" w14:textId="77777777" w:rsidR="000F7377" w:rsidRDefault="000F7377">
      <w:r xmlns:w="http://schemas.openxmlformats.org/wordprocessingml/2006/main">
        <w:t xml:space="preserve">2. ਜ਼ਿੰਮੇਵਾਰੀਆਂ 'ਤੇ ਇੱਕ ਨਵਾਂ ਦ੍ਰਿਸ਼ਟੀਕੋਣ: ਤੁਹਾਡੀ ਕਾਲਿੰਗ ਨੂੰ ਗਲੇ ਲਗਾਉਣਾ</w:t>
      </w:r>
    </w:p>
    <w:p w14:paraId="2AC882CC" w14:textId="77777777" w:rsidR="000F7377" w:rsidRDefault="000F7377"/>
    <w:p w14:paraId="694E8547" w14:textId="77777777" w:rsidR="000F7377" w:rsidRDefault="000F7377">
      <w:r xmlns:w="http://schemas.openxmlformats.org/wordprocessingml/2006/main">
        <w:t xml:space="preserve">1. ਮੱਤੀ 28:19-20 -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w:t>
      </w:r>
    </w:p>
    <w:p w14:paraId="045BE557" w14:textId="77777777" w:rsidR="000F7377" w:rsidRDefault="000F7377"/>
    <w:p w14:paraId="5479E756" w14:textId="77777777" w:rsidR="000F7377" w:rsidRDefault="000F7377">
      <w:r xmlns:w="http://schemas.openxmlformats.org/wordprocessingml/2006/main">
        <w:t xml:space="preserve">2. ਰੋਮੀਆਂ 1:14-16 - "ਮੈਂ ਯੂਨਾਨੀਆਂ ਅਤੇ ਵਹਿਸ਼ੀ ਦੋਵਾਂ ਦਾ, ਬੁੱਧੀਮਾਨ ਅਤੇ ਬੇਸਮਝ ਦੋਵਾਂ ਦਾ ਕਰਜ਼ਦਾਰ ਹਾਂ। ਇਸ ਲਈ, ਜਿੰਨਾ ਮੇਰੇ ਵਿੱਚ ਹੈ, ਮੈਂ ਰੋਮ ਵਿੱਚ ਤੁਹਾਡੇ ਲਈ ਖੁਸ਼ਖਬਰੀ ਦਾ ਪ੍ਰਚਾਰ ਕਰਨ ਲਈ ਤਿਆਰ ਹਾਂ। ਕਿਉਂਕਿ ਮੈਂ ਮਸੀਹ ਦੀ ਖੁਸ਼ਖਬਰੀ ਤੋਂ ਸ਼ਰਮਿੰਦਾ ਨਹੀਂ ਹਾਂ, ਕਿਉਂਕਿ ਇਹ ਵਿਸ਼ਵਾਸ ਕਰਨ ਵਾਲੇ ਹਰੇਕ ਲਈ ਮੁਕਤੀ ਲਈ ਪਰਮੇਸ਼ੁਰ ਦੀ ਸ਼ਕਤੀ ਹੈ।"</w:t>
      </w:r>
    </w:p>
    <w:p w14:paraId="63ACB8F0" w14:textId="77777777" w:rsidR="000F7377" w:rsidRDefault="000F7377"/>
    <w:p w14:paraId="743FC233" w14:textId="77777777" w:rsidR="000F7377" w:rsidRDefault="000F7377">
      <w:r xmlns:w="http://schemas.openxmlformats.org/wordprocessingml/2006/main">
        <w:t xml:space="preserve">1 ਕੁਰਿੰਥੀਆਂ 9:18 ਫਿਰ ਮੇਰਾ ਇਨਾਮ ਕੀ ਹੈ? ਸੱਚਮੁੱਚ, ਜਦੋਂ ਮੈਂ ਖੁਸ਼ਖਬਰੀ ਦਾ ਪ੍ਰਚਾਰ ਕਰਦਾ ਹਾਂ, ਮੈਂ ਬਿਨਾਂ ਕਿਸੇ ਦੋਸ਼ ਦੇ ਮਸੀਹ ਦੀ ਖੁਸ਼ਖਬਰੀ ਬਣਾ ਸਕਦਾ ਹਾਂ, ਤਾਂ ਜੋ ਮੈਂ ਖੁਸ਼ਖਬਰੀ ਵਿੱਚ ਆਪਣੀ ਸ਼ਕਤੀ ਦੀ ਦੁਰਵਰਤੋਂ ਨਾ ਕਰਾਂ.</w:t>
      </w:r>
    </w:p>
    <w:p w14:paraId="4D0A17C3" w14:textId="77777777" w:rsidR="000F7377" w:rsidRDefault="000F7377"/>
    <w:p w14:paraId="173E69C9" w14:textId="77777777" w:rsidR="000F7377" w:rsidRDefault="000F7377">
      <w:r xmlns:w="http://schemas.openxmlformats.org/wordprocessingml/2006/main">
        <w:t xml:space="preserve">ਪੌਲੁਸ ਦੱਸਦਾ ਹੈ ਕਿ ਜਦੋਂ ਉਹ ਖੁਸ਼ਖਬਰੀ ਦਾ ਪ੍ਰਚਾਰ ਕਰਦਾ ਹੈ, ਤਾਂ ਉਸਨੂੰ ਬਦਲੇ ਵਿੱਚ ਕੋਈ ਫੀਸ ਜਾਂ ਭੁਗਤਾਨ ਦੀ ਲੋੜ ਨਹੀਂ ਹੁੰਦੀ ਹੈ।</w:t>
      </w:r>
    </w:p>
    <w:p w14:paraId="506D049B" w14:textId="77777777" w:rsidR="000F7377" w:rsidRDefault="000F7377"/>
    <w:p w14:paraId="01569E2E" w14:textId="77777777" w:rsidR="000F7377" w:rsidRDefault="000F7377">
      <w:r xmlns:w="http://schemas.openxmlformats.org/wordprocessingml/2006/main">
        <w:t xml:space="preserve">1. ਇੰਜੀਲ ਦੀ ਸ਼ਕਤੀ: ਪਿਆਰ ਕੀ ਕਰਦਾ ਹੈ</w:t>
      </w:r>
    </w:p>
    <w:p w14:paraId="72FF0574" w14:textId="77777777" w:rsidR="000F7377" w:rsidRDefault="000F7377"/>
    <w:p w14:paraId="3C811C91" w14:textId="77777777" w:rsidR="000F7377" w:rsidRDefault="000F7377">
      <w:r xmlns:w="http://schemas.openxmlformats.org/wordprocessingml/2006/main">
        <w:t xml:space="preserve">2. ਇੰਜੀਲ ਦਾ ਐਲਾਨ ਕਰਨਾ: ਸਾਰਿਆਂ ਲਈ ਇੱਕ ਮੁਫ਼ਤ ਤੋਹਫ਼ਾ</w:t>
      </w:r>
    </w:p>
    <w:p w14:paraId="4031BB92" w14:textId="77777777" w:rsidR="000F7377" w:rsidRDefault="000F7377"/>
    <w:p w14:paraId="4EF5A229" w14:textId="77777777" w:rsidR="000F7377" w:rsidRDefault="000F7377">
      <w:r xmlns:w="http://schemas.openxmlformats.org/wordprocessingml/2006/main">
        <w:t xml:space="preserve">1. 1 ਕੁਰਿੰਥੀਆਂ 13:4-7 - ਪਿਆਰ ਧੀਰਜ ਵਾਲਾ ਹੈ, ਪਿਆਰ ਦਿਆਲੂ ਹੈ। ਇਹ ਈਰਖਾ ਨਹੀਂ ਕਰਦਾ, ਇਹ ਘਮੰਡ ਨਹੀਂ ਕਰਦਾ, ਇਹ ਹੰਕਾਰ ਨਹੀਂ ਕਰਦਾ. ਇਹ ਦੂਜਿਆਂ ਦਾ ਨਿਰਾਦਰ ਨਹੀਂ ਕਰਦਾ, ਇਹ ਸਵੈ-ਇੱਛਤ ਨਹੀਂ ਹੁੰਦਾ, ਇਹ ਆਸਾਨੀ ਨਾਲ ਗੁੱਸੇ ਨਹੀਂ ਹੁੰਦਾ, ਇਹ ਗਲਤੀਆਂ ਦਾ ਕੋਈ ਰਿਕਾਰਡ ਨਹੀਂ ਰੱਖਦਾ। ਪਿਆਰ ਬੁਰਾਈ ਨਾਲ ਖੁਸ਼ ਨਹੀਂ ਹੁੰਦਾ ਪਰ ਸੱਚਾਈ ਨਾਲ ਅਨੰਦ ਹੁੰਦਾ ਹੈ। ਇਹ ਹਮੇਸ਼ਾ ਰੱਖਿਆ ਕਰਦਾ ਹੈ, ਹਮੇਸ਼ਾ ਭਰੋਸਾ ਰੱਖਦਾ ਹੈ, ਹਮੇਸ਼ਾ ਉਮੀਦ ਰੱਖਦਾ ਹੈ, ਹਮੇਸ਼ਾ ਦ੍ਰਿੜ ਰਹਿੰਦਾ ਹੈ।</w:t>
      </w:r>
    </w:p>
    <w:p w14:paraId="405ADBBB" w14:textId="77777777" w:rsidR="000F7377" w:rsidRDefault="000F7377"/>
    <w:p w14:paraId="78AC70CB" w14:textId="77777777" w:rsidR="000F7377" w:rsidRDefault="000F7377">
      <w:r xmlns:w="http://schemas.openxmlformats.org/wordprocessingml/2006/main">
        <w:t xml:space="preserve">2. ਯੂਹੰਨਾ 3:16-17 - ਕਿਉਂਕਿ ਪਰਮੇਸ਼ੁਰ ਨੇ ਸੰਸਾਰ ਨੂੰ ਇੰਨਾ ਪਿਆਰ ਕੀਤਾ ਕਿ ਉਸਨੇ ਆਪਣਾ ਇੱਕਲੌਤਾ ਪੁੱਤਰ ਦੇ ਦਿੱਤਾ, ਤਾਂ ਜੋ ਜੋ ਕੋਈ ਵੀ ਉਸ ਵਿੱਚ ਵਿਸ਼ਵਾਸ ਕਰੇ ਉਹ ਨਾਸ਼ ਨਾ ਹੋਵੇ ਪਰ ਸਦੀਵੀ ਜੀਵਨ ਪ੍ਰਾਪਤ ਕਰੇ। ਕਿਉਂਕਿ ਪਰਮੇਸ਼ੁਰ ਨੇ ਆਪਣੇ ਪੁੱਤਰ ਨੂੰ ਦੁਨੀਆਂ ਨੂੰ ਦੋਸ਼ੀ ਠਹਿਰਾਉਣ ਲਈ ਨਹੀਂ ਭੇਜਿਆ </w:t>
      </w:r>
      <w:r xmlns:w="http://schemas.openxmlformats.org/wordprocessingml/2006/main">
        <w:lastRenderedPageBreak xmlns:w="http://schemas.openxmlformats.org/wordprocessingml/2006/main"/>
      </w:r>
      <w:r xmlns:w="http://schemas.openxmlformats.org/wordprocessingml/2006/main">
        <w:t xml:space="preserve">, ਸਗੋਂ ਉਸ ਰਾਹੀਂ ਦੁਨੀਆਂ ਨੂੰ ਬਚਾਉਣ ਲਈ ਭੇਜਿਆ ਸੀ।</w:t>
      </w:r>
    </w:p>
    <w:p w14:paraId="0A70101D" w14:textId="77777777" w:rsidR="000F7377" w:rsidRDefault="000F7377"/>
    <w:p w14:paraId="0826DF76" w14:textId="77777777" w:rsidR="000F7377" w:rsidRDefault="000F7377">
      <w:r xmlns:w="http://schemas.openxmlformats.org/wordprocessingml/2006/main">
        <w:t xml:space="preserve">1 ਕੁਰਿੰਥੀਆਂ 9:19 ਕਿਉਂਕਿ ਭਾਵੇਂ ਮੈਂ ਸਭਨਾਂ ਮਨੁੱਖਾਂ ਤੋਂ ਅਜ਼ਾਦ ਹਾਂ, ਫਿਰ ਵੀ ਮੈਂ ਆਪਣੇ ਆਪ ਨੂੰ ਸਭਨਾਂ ਦਾ ਦਾਸ ਬਣਾਇਆ ਹੈ ਤਾਂ ਜੋ ਮੈਂ ਵੱਧ ਤੋਂ ਵੱਧ ਪ੍ਰਾਪਤ ਕਰ ਸਕਾਂ।</w:t>
      </w:r>
    </w:p>
    <w:p w14:paraId="56576AD0" w14:textId="77777777" w:rsidR="000F7377" w:rsidRDefault="000F7377"/>
    <w:p w14:paraId="72A98932" w14:textId="77777777" w:rsidR="000F7377" w:rsidRDefault="000F7377">
      <w:r xmlns:w="http://schemas.openxmlformats.org/wordprocessingml/2006/main">
        <w:t xml:space="preserve">ਪੌਲੁਸ ਨੇ ਘੋਸ਼ਣਾ ਕੀਤੀ ਕਿ, ਹਾਲਾਂਕਿ ਉਹ ਸਾਰੇ ਮਨੁੱਖਾਂ ਤੋਂ ਆਜ਼ਾਦ ਸੀ, ਉਸਨੇ ਆਪਣੇ ਆਪ ਨੂੰ ਸਭ ਦਾ ਸੇਵਕ ਬਣਾਇਆ ਸੀ ਤਾਂ ਜੋ ਉਹ ਹੋਰ ਲਾਭ ਪ੍ਰਾਪਤ ਕਰ ਸਕੇ।</w:t>
      </w:r>
    </w:p>
    <w:p w14:paraId="6D0148FC" w14:textId="77777777" w:rsidR="000F7377" w:rsidRDefault="000F7377"/>
    <w:p w14:paraId="6559D545" w14:textId="77777777" w:rsidR="000F7377" w:rsidRDefault="000F7377">
      <w:r xmlns:w="http://schemas.openxmlformats.org/wordprocessingml/2006/main">
        <w:t xml:space="preserve">1. ਦੂਜਿਆਂ ਦੀ ਸੇਵਾ ਕਰਨ ਦੀ ਸ਼ਕਤੀ: 1 ਕੁਰਿੰਥੀਆਂ 9:19 ਵਿਚ ਪੌਲੁਸ ਦੀ ਮਿਸਾਲ ਨੂੰ ਸਮਝਣਾ</w:t>
      </w:r>
    </w:p>
    <w:p w14:paraId="42579D4B" w14:textId="77777777" w:rsidR="000F7377" w:rsidRDefault="000F7377"/>
    <w:p w14:paraId="363A2F4C" w14:textId="77777777" w:rsidR="000F7377" w:rsidRDefault="000F7377">
      <w:r xmlns:w="http://schemas.openxmlformats.org/wordprocessingml/2006/main">
        <w:t xml:space="preserve">2. ਸੇਵਾ ਦੁਆਰਾ ਆਜ਼ਾਦੀ ਪ੍ਰਾਪਤ ਕਰਨਾ: 1 ਕੁਰਿੰਥੀਆਂ 9:19 ਵਿਚ ਪੌਲੁਸ ਦੇ ਸ਼ਬਦ ਸਾਨੂੰ ਕੀ ਸਿਖਾ ਸਕਦੇ ਹਨ</w:t>
      </w:r>
    </w:p>
    <w:p w14:paraId="71354368" w14:textId="77777777" w:rsidR="000F7377" w:rsidRDefault="000F7377"/>
    <w:p w14:paraId="2367F3F4" w14:textId="77777777" w:rsidR="000F7377" w:rsidRDefault="000F7377">
      <w:r xmlns:w="http://schemas.openxmlformats.org/wordprocessingml/2006/main">
        <w:t xml:space="preserve">1. ਫ਼ਿਲਿੱਪੀਆਂ 2:3-4 - "ਸੁਆਰਥੀ ਲਾਲਸਾ ਜਾਂ ਵਿਅਰਥ ਅਹੰਕਾਰ ਤੋਂ ਕੁਝ ਵੀ ਨਾ ਕਰੋ। ਸਗੋਂ ਨਿਮਰਤਾ ਨਾਲ ਦੂਜਿਆਂ ਨੂੰ ਆਪਣੇ ਨਾਲੋਂ ਉੱਚਾ ਸਮਝੋ, ਆਪਣੇ ਹਿੱਤਾਂ ਵੱਲ ਨਾ ਦੇਖੋ, ਪਰ ਤੁਹਾਡੇ ਵਿੱਚੋਂ ਹਰ ਇੱਕ ਦੂਜੇ ਦੇ ਹਿੱਤਾਂ ਵੱਲ ਧਿਆਨ ਦਿਓ।"</w:t>
      </w:r>
    </w:p>
    <w:p w14:paraId="6606A530" w14:textId="77777777" w:rsidR="000F7377" w:rsidRDefault="000F7377"/>
    <w:p w14:paraId="27FC2291" w14:textId="77777777" w:rsidR="000F7377" w:rsidRDefault="000F7377">
      <w:r xmlns:w="http://schemas.openxmlformats.org/wordprocessingml/2006/main">
        <w:t xml:space="preserve">2. ਮੱਤੀ 20:25-28 - "ਯਿਸੂ ਨੇ ਉਨ੍ਹਾਂ ਨੂੰ ਇਕੱਠਿਆਂ ਬੁਲਾਇਆ ਅਤੇ ਕਿਹਾ, 'ਤੁਸੀਂ ਜਾਣਦੇ ਹੋ ਕਿ ਪਰਾਈਆਂ ਕੌਮਾਂ ਦੇ ਹਾਕਮ ਉਨ੍ਹਾਂ ਉੱਤੇ ਰਾਜ ਕਰਦੇ ਹਨ, ਅਤੇ ਉਨ੍ਹਾਂ ਦੇ ਉੱਚ ਅਧਿਕਾਰੀ ਉਨ੍ਹਾਂ ਉੱਤੇ ਅਧਿਕਾਰ ਕਰਦੇ ਹਨ। ਤੁਹਾਡੇ ਨਾਲ ਅਜਿਹਾ ਨਹੀਂ ਹੈ, ਸਗੋਂ ਜੋ ਕੋਈ ਚਾਹੁੰਦਾ ਹੈ। ਤੁਹਾਡੇ ਵਿੱਚੋਂ ਮਹਾਨ ਬਣੋ ਤੁਹਾਡਾ ਸੇਵਕ ਹੋਣਾ ਚਾਹੀਦਾ ਹੈ, ਅਤੇ ਜੋ ਕੋਈ ਪਹਿਲਾ ਬਣਨਾ ਚਾਹੁੰਦਾ ਹੈ ਉਹ ਤੁਹਾਡਾ ਗੁਲਾਮ ਹੋਣਾ ਚਾਹੀਦਾ ਹੈ ?? ਜਿਵੇਂ ਕਿ ਮਨੁੱਖ ਦਾ ਪੁੱਤਰ ਸੇਵਾ ਕਰਨ ਲਈ ਨਹੀਂ ਆਇਆ ਸੀ, ਪਰ ਸੇਵਾ ਕਰਨ ਲਈ, ਅਤੇ ਬਹੁਤਿਆਂ ਦੀ ਰਿਹਾਈ ਵਜੋਂ ਆਪਣੀ ਜਾਨ ਦੇਣ ਲਈ ਆਇਆ ਸੀ।' "</w:t>
      </w:r>
    </w:p>
    <w:p w14:paraId="0EC6DF62" w14:textId="77777777" w:rsidR="000F7377" w:rsidRDefault="000F7377"/>
    <w:p w14:paraId="7E7469BF" w14:textId="77777777" w:rsidR="000F7377" w:rsidRDefault="000F7377">
      <w:r xmlns:w="http://schemas.openxmlformats.org/wordprocessingml/2006/main">
        <w:t xml:space="preserve">1 ਕੁਰਿੰਥੀਆਂ 9:20 ਅਤੇ ਯਹੂਦੀਆਂ ਲਈ ਮੈਂ ਇੱਕ ਯਹੂਦੀ ਬਣ ਗਿਆ ਤਾਂ ਜੋ ਮੈਂ ਯਹੂਦੀਆਂ ਨੂੰ ਪ੍ਰਾਪਤ ਕਰ ਸਕਾਂ। ਉਨ੍ਹਾਂ ਨੂੰ ਜਿਹੜੇ ਸ਼ਰ੍ਹਾ ਦੇ ਅਧੀਨ ਹਨ, ਜਿਵੇਂ ਕਿ ਸ਼ਰ੍ਹਾ ਦੇ ਅਧੀਨ ਹਨ, ਤਾਂ ਜੋ ਮੈਂ ਉਨ੍ਹਾਂ ਨੂੰ ਪ੍ਰਾਪਤ ਕਰ ਸਕਾਂ ਜੋ ਸ਼ਰ੍ਹਾ ਦੇ ਅਧੀਨ ਹਨ।</w:t>
      </w:r>
    </w:p>
    <w:p w14:paraId="5309B89A" w14:textId="77777777" w:rsidR="000F7377" w:rsidRDefault="000F7377"/>
    <w:p w14:paraId="36FBBB4C" w14:textId="77777777" w:rsidR="000F7377" w:rsidRDefault="000F7377">
      <w:r xmlns:w="http://schemas.openxmlformats.org/wordprocessingml/2006/main">
        <w:t xml:space="preserve">ਪੌਲੁਸ ਨੇ ਆਪਣੇ ਸੰਦੇਸ਼ ਨੂੰ ਸਰੋਤਿਆਂ ਦੇ ਅਨੁਕੂਲ ਬਣਾਉਣ ਲਈ ਢਾਲਿਆ ਤਾਂ ਜੋ ਹੋਰ ਚੇਲੇ ਪ੍ਰਾਪਤ ਕੀਤੇ ਜਾ ਸਕਣ।</w:t>
      </w:r>
    </w:p>
    <w:p w14:paraId="724D13CB" w14:textId="77777777" w:rsidR="000F7377" w:rsidRDefault="000F7377"/>
    <w:p w14:paraId="11FD5400" w14:textId="77777777" w:rsidR="000F7377" w:rsidRDefault="000F7377">
      <w:r xmlns:w="http://schemas.openxmlformats.org/wordprocessingml/2006/main">
        <w:t xml:space="preserve">1. ਸਾਡੇ ਸਰੋਤਿਆਂ ਨੂੰ ਫਿੱਟ ਕਰਨ ਲਈ ਸਾਡੇ ਸੰਦੇਸ਼ ਨੂੰ ਅਨੁਕੂਲਿਤ ਕਰਨਾ</w:t>
      </w:r>
    </w:p>
    <w:p w14:paraId="3E8C4437" w14:textId="77777777" w:rsidR="000F7377" w:rsidRDefault="000F7377"/>
    <w:p w14:paraId="2621BF02" w14:textId="77777777" w:rsidR="000F7377" w:rsidRDefault="000F7377">
      <w:r xmlns:w="http://schemas.openxmlformats.org/wordprocessingml/2006/main">
        <w:t xml:space="preserve">2. ਖੁਸ਼ਖਬਰੀ ਦੇ ਨਾਲ ਵੱਖ-ਵੱਖ ਲੋਕਾਂ ਤੱਕ ਪਹੁੰਚਣਾ</w:t>
      </w:r>
    </w:p>
    <w:p w14:paraId="77A97F13" w14:textId="77777777" w:rsidR="000F7377" w:rsidRDefault="000F7377"/>
    <w:p w14:paraId="3C7CE374" w14:textId="77777777" w:rsidR="000F7377" w:rsidRDefault="000F7377">
      <w:r xmlns:w="http://schemas.openxmlformats.org/wordprocessingml/2006/main">
        <w:t xml:space="preserve">1. ਰੋਮੀਆਂ 12:2? ਇਸ ਸੰਸਾਰ ਦੇ ਅਨੁਕੂਲ ਨਾ </w:t>
      </w:r>
      <w:r xmlns:w="http://schemas.openxmlformats.org/wordprocessingml/2006/main">
        <w:rPr>
          <w:rFonts w:ascii="맑은 고딕 Semilight" w:hAnsi="맑은 고딕 Semilight"/>
        </w:rPr>
        <w:t xml:space="preserve">ਬਣੋ </w:t>
      </w:r>
      <w:r xmlns:w="http://schemas.openxmlformats.org/wordprocessingml/2006/main">
        <w:t xml:space="preserve">, ਪਰ ਆਪਣੇ ਮਨ ਦੇ ਨਵੀਨੀਕਰਨ ਦੁਆਰਾ ਬਦਲੋ, ਤਾਂ ਜੋ ਤੁਸੀਂ ਪਰਖ ਕੇ ਜਾਣ ਸਕੋ ਕਿ ਪਰਮੇਸ਼ੁਰ ਦੀ ਇੱਛਾ ਕੀ ਹੈ, ਕੀ ਚੰਗੀ ਅਤੇ ਸਵੀਕਾਰਯੋਗ ਅਤੇ ਸੰਪੂਰਨ ਹੈ.??</w:t>
      </w:r>
    </w:p>
    <w:p w14:paraId="1E2EB42E" w14:textId="77777777" w:rsidR="000F7377" w:rsidRDefault="000F7377"/>
    <w:p w14:paraId="00C316CA" w14:textId="77777777" w:rsidR="000F7377" w:rsidRDefault="000F7377">
      <w:r xmlns:w="http://schemas.openxmlformats.org/wordprocessingml/2006/main">
        <w:t xml:space="preserve">2. ਮੱਤੀ 9:36-38? </w:t>
      </w:r>
      <w:r xmlns:w="http://schemas.openxmlformats.org/wordprocessingml/2006/main">
        <w:rPr>
          <w:rFonts w:ascii="맑은 고딕 Semilight" w:hAnsi="맑은 고딕 Semilight"/>
        </w:rPr>
        <w:t xml:space="preserve">쏻 </w:t>
      </w:r>
      <w:r xmlns:w="http://schemas.openxmlformats.org/wordprocessingml/2006/main">
        <w:t xml:space="preserve">ਮੁਰਗੀ ਨੇ ਭੀੜਾਂ ਨੂੰ ਦੇਖਿਆ, ਉਸ ਨੂੰ ਉਨ੍ਹਾਂ ਉੱਤੇ ਤਰਸ ਆਇਆ, ਕਿਉਂਕਿ ਉਹ ਅਯਾਲੀ ਤੋਂ ਬਿਨਾਂ ਭੇਡਾਂ ਵਾਂਗ ਦੁਖੀ ਅਤੇ ਬੇਸਹਾਰਾ ਸਨ। ਤਦ ਉਸਨੇ ਆਪਣੇ ਚੇਲਿਆਂ ਨੂੰ ਕਿਹਾ, ? </w:t>
      </w:r>
      <w:r xmlns:w="http://schemas.openxmlformats.org/wordprocessingml/2006/main">
        <w:rPr>
          <w:rFonts w:ascii="맑은 고딕 Semilight" w:hAnsi="맑은 고딕 Semilight"/>
        </w:rPr>
        <w:t xml:space="preserve">쁔 </w:t>
      </w:r>
      <w:r xmlns:w="http://schemas.openxmlformats.org/wordprocessingml/2006/main">
        <w:t xml:space="preserve">ਉਹ ਵਾਢੀ ਬਹੁਤ ਹੈ, ਪਰ ਮਜ਼ਦੂਰ ਥੋੜੇ ਹਨ; ਇਸ ਲਈ ਵਾਢੀ ਦੇ ਪ੍ਰਭੂ ਨੂੰ ਆਪਣੀ ਵਾਢੀ ਲਈ ਮਜ਼ਦੂਰਾਂ ਨੂੰ ਭੇਜਣ ਲਈ ਦਿਲੋਂ ਪ੍ਰਾਰਥਨਾ ਕਰੋ।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ਕੁਰਿੰਥੀਆਂ ਨੂੰ 9:21 ਉਨ੍ਹਾਂ ਲਈ ਜਿਹੜੇ ਬਿਵਸਥਾ ਤੋਂ ਬਿਨਾਂ ਹਨ, ਜਿਵੇਂ ਕਿ ਬਿਵਸਥਾ ਤੋਂ ਬਿਨਾਂ, (ਪਰਮੇਸ਼ੁਰ ਲਈ ਬਿਵਸਥਾ ਤੋਂ ਬਿਨਾਂ ਨਹੀਂ, ਪਰ ਮਸੀਹ ਲਈ ਬਿਵਸਥਾ ਦੇ ਅਧੀਨ) ਤਾਂ ਜੋ ਮੈਂ ਉਨ੍ਹਾਂ ਨੂੰ ਪ੍ਰਾਪਤ ਕਰਾਂ ਜੋ ਬਿਵਸਥਾ ਤੋਂ ਬਿਨਾਂ ਹਨ।</w:t>
      </w:r>
    </w:p>
    <w:p w14:paraId="5D64EBFB" w14:textId="77777777" w:rsidR="000F7377" w:rsidRDefault="000F7377"/>
    <w:p w14:paraId="03BDF619" w14:textId="77777777" w:rsidR="000F7377" w:rsidRDefault="000F7377">
      <w:r xmlns:w="http://schemas.openxmlformats.org/wordprocessingml/2006/main">
        <w:t xml:space="preserve">ਪੌਲੁਸ ਸਮਝਾਉਂਦਾ ਹੈ ਕਿ ਉਹ ਕਾਨੂੰਨ ਤੋਂ ਬਿਨਾਂ ਉਨ੍ਹਾਂ ਲੋਕਾਂ ਤੱਕ ਪਹੁੰਚਣ ਲਈ ਕਿਸੇ ਵਿਅਕਤੀ ਵਜੋਂ ਕੰਮ ਕਰਨ ਲਈ ਤਿਆਰ ਹੈ ਜੋ ਕਾਨੂੰਨ ਤੋਂ ਬਿਨਾਂ ਹਨ, ਪਰ ਉਹ ਅਜੇ ਵੀ ਮਸੀਹ ਦੇ ਕਾਨੂੰਨ ਦੇ ਅਧੀਨ ਹੈ।</w:t>
      </w:r>
    </w:p>
    <w:p w14:paraId="2996BE80" w14:textId="77777777" w:rsidR="000F7377" w:rsidRDefault="000F7377"/>
    <w:p w14:paraId="17170ECB" w14:textId="77777777" w:rsidR="000F7377" w:rsidRDefault="000F7377">
      <w:r xmlns:w="http://schemas.openxmlformats.org/wordprocessingml/2006/main">
        <w:t xml:space="preserve">1. ਪਹੁੰਚਣਾ ਸਿੱਖਣਾ: 1 ਕੁਰਿੰਥੀਆਂ 9:21 ਵਿਚ ਪੌਲੁਸ ਦੀ ਮਿਸਾਲ</w:t>
      </w:r>
    </w:p>
    <w:p w14:paraId="6A9F3080" w14:textId="77777777" w:rsidR="000F7377" w:rsidRDefault="000F7377"/>
    <w:p w14:paraId="78148586" w14:textId="77777777" w:rsidR="000F7377" w:rsidRDefault="000F7377">
      <w:r xmlns:w="http://schemas.openxmlformats.org/wordprocessingml/2006/main">
        <w:t xml:space="preserve">2. ਦੂਜਿਆਂ ਤੱਕ ਪਹੁੰਚਣ ਲਈ ਤਿਆਰ ਹੋਣਾ: 1 ਕੁਰਿੰਥੀਆਂ 9:21 ਵਿੱਚ ਮਸੀਹ ਦੇ ਕਾਨੂੰਨ ਦੇ ਅਧੀਨ ਰਹਿਣਾ</w:t>
      </w:r>
    </w:p>
    <w:p w14:paraId="46535C84" w14:textId="77777777" w:rsidR="000F7377" w:rsidRDefault="000F7377"/>
    <w:p w14:paraId="07111118" w14:textId="77777777" w:rsidR="000F7377" w:rsidRDefault="000F7377">
      <w:r xmlns:w="http://schemas.openxmlformats.org/wordprocessingml/2006/main">
        <w:t xml:space="preserve">1. ਰੋਮੀਆਂ 10:14-15 - ਫਿਰ ਉਹ ਉਸ ਨੂੰ ਕਿਵੇਂ ਪੁਕਾਰਨਗੇ ਜਿਸ ਵਿੱਚ ਉਨ੍ਹਾਂ ਨੇ ਵਿਸ਼ਵਾਸ ਨਹੀਂ ਕੀਤਾ? ਅਤੇ ਉਹ ਉਸ ਵਿੱਚ ਕਿਵੇਂ ਵਿਸ਼ਵਾਸ ਕਰਨਗੇ ਜਿਸ ਬਾਰੇ ਉਨ੍ਹਾਂ ਨੇ ਨਹੀਂ ਸੁਣਿਆ? ਅਤੇ ਉਹ ਪ੍ਰਚਾਰਕ ਤੋਂ ਬਿਨਾਂ ਕਿਵੇਂ ਸੁਣਨਗੇ?</w:t>
      </w:r>
    </w:p>
    <w:p w14:paraId="34C970BB" w14:textId="77777777" w:rsidR="000F7377" w:rsidRDefault="000F7377"/>
    <w:p w14:paraId="2EF67373" w14:textId="77777777" w:rsidR="000F7377" w:rsidRDefault="000F7377">
      <w:r xmlns:w="http://schemas.openxmlformats.org/wordprocessingml/2006/main">
        <w:t xml:space="preserve">15 ਅਤੇ ਜਦੋਂ ਤੱਕ ਉਨ੍ਹਾਂ ਨੂੰ ਨਾ ਭੇਜਿਆ ਜਾਵੇ ਉਹ ਪ੍ਰਚਾਰ ਕਿਵੇਂ ਕਰਨਗੇ? ਜਿਵੇਂ ਕਿ ਇਹ ਲਿਖਿਆ ਹੈ: ? ਸ਼ਾਂਤੀ ਦੀ ਖੁਸ਼ਖਬਰੀ ਦਾ ਪ੍ਰਚਾਰ ਕਰਨ ਵਾਲਿਆਂ ਦੇ </w:t>
      </w:r>
      <w:r xmlns:w="http://schemas.openxmlformats.org/wordprocessingml/2006/main">
        <w:rPr>
          <w:rFonts w:ascii="맑은 고딕 Semilight" w:hAnsi="맑은 고딕 Semilight"/>
        </w:rPr>
        <w:t xml:space="preserve">ਪੈਰ </w:t>
      </w:r>
      <w:r xmlns:w="http://schemas.openxmlformats.org/wordprocessingml/2006/main">
        <w:t xml:space="preserve">ਸੁੰਦਰ ਹਨ, ਜੋ ਚੰਗੀਆਂ ਗੱਲਾਂ ਦੀ ਖੁਸ਼ਖਬਰੀ ਦਿੰਦੇ ਹਨ!??</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ਕੁਲੁੱਸੀਆਂ 4:5-6 - ਸਮੇਂ ਨੂੰ ਛੁਡਾਉਂਦੇ ਹੋਏ, ਬਾਹਰਲੇ ਲੋਕਾਂ ਵੱਲ ਬੁੱਧੀ ਨਾਲ ਚੱਲੋ। 6 ਤੁਹਾਡੀਆਂ ਗੱਲਾਂ ਨੂੰ ਹਮੇਸ਼ਾ ਕਿਰਪਾ ਨਾਲ, ਲੂਣ ਨਾਲ ਸੁਆਦੀ ਹੋਣ ਦਿਓ, ਤਾਂ ਜੋ ਤੁਸੀਂ ਜਾਣ ਸਕੋ ਕਿ ਤੁਹਾਨੂੰ ਹਰੇਕ ਨੂੰ ਕਿਵੇਂ ਉੱਤਰ ਦੇਣਾ ਚਾਹੀਦਾ ਹੈ।</w:t>
      </w:r>
    </w:p>
    <w:p w14:paraId="4AD44DD2" w14:textId="77777777" w:rsidR="000F7377" w:rsidRDefault="000F7377"/>
    <w:p w14:paraId="4DBA57DE" w14:textId="77777777" w:rsidR="000F7377" w:rsidRDefault="000F7377">
      <w:r xmlns:w="http://schemas.openxmlformats.org/wordprocessingml/2006/main">
        <w:t xml:space="preserve">1 ਕੁਰਿੰਥੀਆਂ 9:22 ਕਮਜ਼ੋਰਾਂ ਲਈ ਮੈਂ ਕਮਜ਼ੋਰ ਬਣ ਗਿਆ, ਤਾਂ ਜੋ ਮੈਂ ਕਮਜ਼ੋਰਾਂ ਨੂੰ ਪ੍ਰਾਪਤ ਕਰ ਸਕਾਂ: ਮੈਂ ਸਭਨਾਂ ਮਨੁੱਖਾਂ ਲਈ ਸਭ ਕੁਝ ਬਣਾਇਆ ਗਿਆ ਹਾਂ, ਤਾਂ ਜੋ ਮੈਂ ਹਰ ਤਰ੍ਹਾਂ ਨਾਲ ਕੁਝ ਨੂੰ ਬਚਾ ਸਕਾਂ।</w:t>
      </w:r>
    </w:p>
    <w:p w14:paraId="00C9ACAE" w14:textId="77777777" w:rsidR="000F7377" w:rsidRDefault="000F7377"/>
    <w:p w14:paraId="53F23832" w14:textId="77777777" w:rsidR="000F7377" w:rsidRDefault="000F7377">
      <w:r xmlns:w="http://schemas.openxmlformats.org/wordprocessingml/2006/main">
        <w:t xml:space="preserve">ਪੌਲੁਸ ਵਿਸ਼ਵਾਸੀਆਂ ਨੂੰ ਉਤਸ਼ਾਹਿਤ ਕਰਦਾ ਹੈ ਕਿ ਉਹ ਕੁਝ ਨੂੰ ਬਚਾਉਣ ਲਈ ਸਾਰੇ ਲੋਕਾਂ ਲਈ ਸਭ ਕੁਝ ਹੋਣ।</w:t>
      </w:r>
    </w:p>
    <w:p w14:paraId="0E62BDB8" w14:textId="77777777" w:rsidR="000F7377" w:rsidRDefault="000F7377"/>
    <w:p w14:paraId="7D14FBD4" w14:textId="77777777" w:rsidR="000F7377" w:rsidRDefault="000F7377">
      <w:r xmlns:w="http://schemas.openxmlformats.org/wordprocessingml/2006/main">
        <w:t xml:space="preserve">1. ਅਨੁਕੂਲਤਾ ਦੀ ਸ਼ਕਤੀ: ਜੀਵਨ ਦੇ ਸਾਰੇ ਖੇਤਰਾਂ ਦੇ ਲੋਕਾਂ ਤੱਕ ਕਿਵੇਂ ਪਹੁੰਚਣਾ ਹੈ</w:t>
      </w:r>
    </w:p>
    <w:p w14:paraId="290DF8DD" w14:textId="77777777" w:rsidR="000F7377" w:rsidRDefault="000F7377"/>
    <w:p w14:paraId="18111213" w14:textId="77777777" w:rsidR="000F7377" w:rsidRDefault="000F7377">
      <w:r xmlns:w="http://schemas.openxmlformats.org/wordprocessingml/2006/main">
        <w:t xml:space="preserve">2. ਸਿਆਣਪ ਅਤੇ ਹਮਦਰਦੀ: ਪੌਲੁਸ ਦੀ ਹਰ ਕਿਸੇ ਨੂੰ ਪਿਆਰ ਕਰਨ ਦਾ ਸੱਦਾ</w:t>
      </w:r>
    </w:p>
    <w:p w14:paraId="61EF29EF" w14:textId="77777777" w:rsidR="000F7377" w:rsidRDefault="000F7377"/>
    <w:p w14:paraId="2F289728" w14:textId="77777777" w:rsidR="000F7377" w:rsidRDefault="000F7377">
      <w:r xmlns:w="http://schemas.openxmlformats.org/wordprocessingml/2006/main">
        <w:t xml:space="preserve">1. ਮੱਤੀ 5:44-45 - "ਪਰ ਮੈਂ ਤੁਹਾਨੂੰ ਆਖਦਾ ਹਾਂ, ਆਪਣੇ ਦੁਸ਼ਮਣਾਂ ਨਾਲ ਪਿਆਰ ਕਰੋ ਅਤੇ ਉਨ੍ਹਾਂ ਲਈ ਪ੍ਰਾਰਥਨਾ ਕਰੋ ਜੋ ਤੁਹਾਨੂੰ ਸਤਾਉਂਦੇ ਹਨ, ਤਾਂ ਜੋ ਤੁਸੀਂ ਆਪਣੇ ਪਿਤਾ ਦੇ ਪੁੱਤਰ ਹੋਵੋ ਜੋ ਸਵਰਗ ਵਿੱਚ ਹੈ।"</w:t>
      </w:r>
    </w:p>
    <w:p w14:paraId="433BB17F" w14:textId="77777777" w:rsidR="000F7377" w:rsidRDefault="000F7377"/>
    <w:p w14:paraId="6415386A" w14:textId="77777777" w:rsidR="000F7377" w:rsidRDefault="000F7377">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1D222E33" w14:textId="77777777" w:rsidR="000F7377" w:rsidRDefault="000F7377"/>
    <w:p w14:paraId="43531F63" w14:textId="77777777" w:rsidR="000F7377" w:rsidRDefault="000F7377">
      <w:r xmlns:w="http://schemas.openxmlformats.org/wordprocessingml/2006/main">
        <w:t xml:space="preserve">1 ਕੁਰਿੰਥੀਆਂ ਨੂੰ 9:23 ਅਤੇ ਇਹ ਮੈਂ ਖੁਸ਼ਖਬਰੀ ਦੀ ਖ਼ਾਤਰ ਕਰਦਾ ਹਾਂ ਤਾਂ ਜੋ ਮੈਂ ਤੁਹਾਡੇ ਨਾਲ ਇਸ ਦਾ ਭਾਗੀ ਬਣਾਂ।</w:t>
      </w:r>
    </w:p>
    <w:p w14:paraId="66E7F008" w14:textId="77777777" w:rsidR="000F7377" w:rsidRDefault="000F7377"/>
    <w:p w14:paraId="6AF03F4A" w14:textId="77777777" w:rsidR="000F7377" w:rsidRDefault="000F7377">
      <w:r xmlns:w="http://schemas.openxmlformats.org/wordprocessingml/2006/main">
        <w:t xml:space="preserve">ਪੌਲੁਸ ਇੰਜੀਲ ਦੀ ਖ਼ਾਤਰ ਕੰਮ ਕਰਨ ਬਾਰੇ ਗੱਲ ਕਰਦਾ ਹੈ ਤਾਂ ਜੋ ਉਹ ਕੁਰਿੰਥੀਆਂ ਦੇ ਨਾਲ ਇਸ ਵਿੱਚ ਹਿੱਸਾ ਲੈ ਸਕੇ।</w:t>
      </w:r>
    </w:p>
    <w:p w14:paraId="1DB8F8AA" w14:textId="77777777" w:rsidR="000F7377" w:rsidRDefault="000F7377"/>
    <w:p w14:paraId="5C28521F" w14:textId="77777777" w:rsidR="000F7377" w:rsidRDefault="000F7377">
      <w:r xmlns:w="http://schemas.openxmlformats.org/wordprocessingml/2006/main">
        <w:t xml:space="preserve">1. ਸਾਂਝੇ ਉਦੇਸ਼ ਦੀ ਸ਼ਕਤੀ: ਇੰਜੀਲ ਲਈ ਇਕੱਠੇ ਕੰਮ ਕਰਨਾ</w:t>
      </w:r>
    </w:p>
    <w:p w14:paraId="11E34A3A" w14:textId="77777777" w:rsidR="000F7377" w:rsidRDefault="000F7377"/>
    <w:p w14:paraId="57A35A2D" w14:textId="77777777" w:rsidR="000F7377" w:rsidRDefault="000F7377">
      <w:r xmlns:w="http://schemas.openxmlformats.org/wordprocessingml/2006/main">
        <w:t xml:space="preserve">2. ਇੰਜੀਲ ਲਈ ਕੰਮ ਕਰਨਾ: ਸਮਰਪਣ ਦੀ ਪੌਲੁਸ ਦੀ ਮਿਸਾਲ</w:t>
      </w:r>
    </w:p>
    <w:p w14:paraId="30C758A6" w14:textId="77777777" w:rsidR="000F7377" w:rsidRDefault="000F7377"/>
    <w:p w14:paraId="6AA0AC26" w14:textId="77777777" w:rsidR="000F7377" w:rsidRDefault="000F7377">
      <w:r xmlns:w="http://schemas.openxmlformats.org/wordprocessingml/2006/main">
        <w:t xml:space="preserve">1. ਫ਼ਿਲਿੱਪੀਆਂ 2: 5-7 "ਤੁਹਾਡੇ ਵਿੱਚ ਇਹ ਮਨ ਰੱਖੋ, ਜੋ ਮਸੀਹ ਯਿਸੂ ਵਿੱਚ ਤੁਹਾਡਾ ਹੈ, ਜਿਸ ਨੇ ਭਾਵੇਂ ਉਹ ਪਰਮੇਸ਼ੁਰ ਦੇ ਰੂਪ ਵਿੱਚ ਸੀ, ਪਰ ਪਰਮੇਸ਼ੁਰ ਦੇ ਨਾਲ ਬਰਾਬਰੀ ਨੂੰ ਸਮਝੀ ਜਾਣ ਵਾਲੀ ਚੀਜ਼ ਨਹੀਂ ਮੰਨਿਆ, ਪਰ ਆਪਣੇ ਆਪ ਨੂੰ ਕੁਝ ਨਹੀਂ ਬਣਾਇਆ। ਇੱਕ ਨੌਕਰ ਦਾ ਰੂਪ ਲੈ ਕੇ, ਮਨੁੱਖਾਂ ਦੇ ਰੂਪ ਵਿੱਚ ਪੈਦਾ ਹੋਇਆ."</w:t>
      </w:r>
    </w:p>
    <w:p w14:paraId="30F91176" w14:textId="77777777" w:rsidR="000F7377" w:rsidRDefault="000F7377"/>
    <w:p w14:paraId="5E1FA5AC" w14:textId="77777777" w:rsidR="000F7377" w:rsidRDefault="000F7377">
      <w:r xmlns:w="http://schemas.openxmlformats.org/wordprocessingml/2006/main">
        <w:t xml:space="preserve">2. ਕੁਲੁੱਸੀਆਂ 1:28-29 "ਅਸੀਂ ਉਸ ਦਾ ਐਲਾਨ ਕਰਦੇ ਹਾਂ, ਹਰ ਕਿਸੇ ਨੂੰ ਚੇਤਾਵਨੀ ਦਿੰਦੇ ਹਾਂ ਅਤੇ ਹਰ ਕਿਸੇ ਨੂੰ ਪੂਰੀ ਬੁੱਧੀ ਨਾਲ ਸਿਖਾਉਂਦੇ ਹਾਂ, ਤਾਂ ਜੋ ਅਸੀਂ ਹਰ ਕਿਸੇ ਨੂੰ ਮਸੀਹ ਵਿੱਚ ਪਰਿਪੱਕ ਪੇਸ਼ ਕਰੀਏ। ਇਸ ਲਈ ਮੈਂ ਮਿਹਨਤ ਕਰਦਾ ਹਾਂ, ਆਪਣੀ ਸਾਰੀ ਸ਼ਕਤੀ ਨਾਲ ਸੰਘਰਸ਼ ਕਰਦਾ ਹਾਂ ਜੋ ਉਹ ਮੇਰੇ ਅੰਦਰ ਸ਼ਕਤੀਸ਼ਾਲੀ ਕੰਮ ਕਰਦਾ ਹੈ।"</w:t>
      </w:r>
    </w:p>
    <w:p w14:paraId="7F238E19" w14:textId="77777777" w:rsidR="000F7377" w:rsidRDefault="000F7377"/>
    <w:p w14:paraId="120F5463" w14:textId="77777777" w:rsidR="000F7377" w:rsidRDefault="000F7377">
      <w:r xmlns:w="http://schemas.openxmlformats.org/wordprocessingml/2006/main">
        <w:t xml:space="preserve">1 ਕੁਰਿੰਥੀਆਂ 9:24 ਕੀ ਤੁਸੀਂ ਨਹੀਂ ਜਾਣਦੇ ਕਿ ਦੌੜ ਵਿੱਚ ਦੌੜਨ ਵਾਲੇ ਸਾਰੇ ਦੌੜਦੇ ਹਨ ਪਰ ਇਨਾਮ ਇੱਕ ਨੂੰ ਮਿਲਦਾ ਹੈ? ਇਸ ਲਈ ਦੌੜੋ, ਤਾਂ ਜੋ ਤੁਸੀਂ ਪ੍ਰਾਪਤ ਕਰ ਸਕੋ।</w:t>
      </w:r>
    </w:p>
    <w:p w14:paraId="712524D1" w14:textId="77777777" w:rsidR="000F7377" w:rsidRDefault="000F7377"/>
    <w:p w14:paraId="39025160" w14:textId="77777777" w:rsidR="000F7377" w:rsidRDefault="000F7377">
      <w:r xmlns:w="http://schemas.openxmlformats.org/wordprocessingml/2006/main">
        <w:t xml:space="preserve">ਬਾਈਬਲ ਸਾਨੂੰ ਹਰ ਚੀਜ਼ ਵਿਚ ਉੱਤਮਤਾ ਲਈ ਕੋਸ਼ਿਸ਼ ਕਰਨ ਲਈ ਉਤਸ਼ਾਹਿਤ ਕਰਦੀ ਹੈ, ਕਿਉਂਕਿ ਇਨਾਮ ਸਿਰਫ਼ ਇਕ ਹੀ ਪ੍ਰਾਪਤ ਕਰ ਸਕਦਾ ਹੈ।</w:t>
      </w:r>
    </w:p>
    <w:p w14:paraId="28F895A3" w14:textId="77777777" w:rsidR="000F7377" w:rsidRDefault="000F7377"/>
    <w:p w14:paraId="639145CF" w14:textId="77777777" w:rsidR="000F7377" w:rsidRDefault="000F7377">
      <w:r xmlns:w="http://schemas.openxmlformats.org/wordprocessingml/2006/main">
        <w:t xml:space="preserve">1. "ਉੱਤਮਤਾ ਦਾ ਪਿੱਛਾ: ਇਨਾਮ ਲਈ ਕੋਸ਼ਿਸ਼ ਕਰੋ"</w:t>
      </w:r>
    </w:p>
    <w:p w14:paraId="57300DDC" w14:textId="77777777" w:rsidR="000F7377" w:rsidRDefault="000F7377"/>
    <w:p w14:paraId="69908DD5" w14:textId="77777777" w:rsidR="000F7377" w:rsidRDefault="000F7377">
      <w:r xmlns:w="http://schemas.openxmlformats.org/wordprocessingml/2006/main">
        <w:t xml:space="preserve">2. "ਈਸਾਈ ਦੌੜ: ਜਿੱਤਣ ਲਈ ਦੌੜੋ"</w:t>
      </w:r>
    </w:p>
    <w:p w14:paraId="699E0735" w14:textId="77777777" w:rsidR="000F7377" w:rsidRDefault="000F7377"/>
    <w:p w14:paraId="6E876C7E" w14:textId="77777777" w:rsidR="000F7377" w:rsidRDefault="000F7377">
      <w:r xmlns:w="http://schemas.openxmlformats.org/wordprocessingml/2006/main">
        <w:t xml:space="preserve">1. ਫਿਲਪੀਆਂ 3:14 - ਮੈਂ ਇਨਾਮ ਜਿੱਤਣ ਲਈ ਟੀਚੇ ਵੱਲ ਵਧਦਾ ਹਾਂ ਜਿਸ ਲਈ ਪਰਮੇਸ਼ੁਰ ਨੇ ਮਸੀਹ ਯਿਸੂ ਵਿੱਚ ਮੈਨੂੰ ਸਵਰਗ ਵੱਲ ਬੁਲਾਇਆ ਹੈ।</w:t>
      </w:r>
    </w:p>
    <w:p w14:paraId="5C5A21B9" w14:textId="77777777" w:rsidR="000F7377" w:rsidRDefault="000F7377"/>
    <w:p w14:paraId="08CC8B1B" w14:textId="77777777" w:rsidR="000F7377" w:rsidRDefault="000F7377">
      <w:r xmlns:w="http://schemas.openxmlformats.org/wordprocessingml/2006/main">
        <w:t xml:space="preserve">2. ਇਬਰਾਨੀਆਂ 12:1 - ਇਸ ਲਈ, ਕਿਉਂਕਿ ਅਸੀਂ ਗਵਾਹਾਂ ਦੇ ਅਜਿਹੇ ਵੱਡੇ ਬੱਦਲਾਂ ਨਾਲ ਘਿਰੇ ਹੋਏ ਹਾਂ, ਆਓ ਅਸੀਂ ਉਸ ਹਰ ਚੀਜ਼ ਨੂੰ ਸੁੱਟ ਦੇਈਏ ਜੋ ਰੁਕਾਵਟ ਬਣਾਉਂਦੀ ਹੈ ਅਤੇ ਪਾਪ ਜੋ ਇੰਨੀ ਆਸਾਨੀ ਨਾਲ ਫਸ ਜਾਂਦੀ ਹੈ. ਅਤੇ ਆਓ ਅਸੀਂ ਲਗਨ ਨਾਲ ਦੌੜੀਏ ਜੋ ਸਾਡੇ ਲਈ ਦਰਸਾਈ ਗਈ ਹੈ.</w:t>
      </w:r>
    </w:p>
    <w:p w14:paraId="2A013692" w14:textId="77777777" w:rsidR="000F7377" w:rsidRDefault="000F7377"/>
    <w:p w14:paraId="0B973584" w14:textId="77777777" w:rsidR="000F7377" w:rsidRDefault="000F7377">
      <w:r xmlns:w="http://schemas.openxmlformats.org/wordprocessingml/2006/main">
        <w:t xml:space="preserve">1 ਕੁਰਿੰਥੀਆਂ ਨੂੰ 9:25 ਅਤੇ ਹਰੇਕ ਮਨੁੱਖ ਜੋ ਮੁਹਾਰਤ ਲਈ ਜਤਨ ਕਰਦਾ ਹੈ ਹਰ ਗੱਲ ਵਿੱਚ ਸੰਜਮੀ ਹੈ। ਹੁਣ ਉਹ ਇੱਕ ਭ੍ਰਿਸ਼ਟ ਤਾਜ ਪ੍ਰਾਪਤ ਕਰਨ ਲਈ ਅਜਿਹਾ ਕਰਦੇ ਹਨ; ਪਰ ਅਸੀਂ ਇੱਕ ਅਵਿਨਾਸ਼ੀ ਹੈ।</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ਪੌਲੁਸ ਈਸਾਈਆਂ ਨੂੰ ਮੁਹਾਰਤ ਲਈ ਕੋਸ਼ਿਸ਼ ਕਰਨ ਅਤੇ ਸਾਰੀਆਂ ਚੀਜ਼ਾਂ ਵਿੱਚ ਸੰਜਮ ਰੱਖਣ ਲਈ ਉਤਸ਼ਾਹਿਤ ਕਰਦਾ ਹੈ, ਕਿਉਂਕਿ ਉਹ ਸੰਸਾਰ ਤੋਂ ਇੱਕ ਵਿਨਾਸ਼ਕਾਰੀ ਦੀ ਬਜਾਏ ਪਰਮੇਸ਼ੁਰ ਤੋਂ ਇੱਕ ਅਵਿਨਾਸ਼ੀ ਤਾਜ ਲਈ ਕੋਸ਼ਿਸ਼ ਕਰ ਰਹੇ ਹਨ।</w:t>
      </w:r>
    </w:p>
    <w:p w14:paraId="0650E04B" w14:textId="77777777" w:rsidR="000F7377" w:rsidRDefault="000F7377"/>
    <w:p w14:paraId="67B94F39" w14:textId="77777777" w:rsidR="000F7377" w:rsidRDefault="000F7377">
      <w:r xmlns:w="http://schemas.openxmlformats.org/wordprocessingml/2006/main">
        <w:t xml:space="preserve">1. "ਦੌੜ ਜਿੱਤਣਾ: ਸੰਜਮ ਨਾਲ ਮੁਹਾਰਤ ਲਈ ਕੋਸ਼ਿਸ਼ ਕਰਨਾ"</w:t>
      </w:r>
    </w:p>
    <w:p w14:paraId="4B211D77" w14:textId="77777777" w:rsidR="000F7377" w:rsidRDefault="000F7377"/>
    <w:p w14:paraId="50743D50" w14:textId="77777777" w:rsidR="000F7377" w:rsidRDefault="000F7377">
      <w:r xmlns:w="http://schemas.openxmlformats.org/wordprocessingml/2006/main">
        <w:t xml:space="preserve">2. "ਸ਼ੁੱਧਤਾ ਦਾ ਇਨਾਮ: ਅਵਿਨਾਸ਼ੀ ਤਾਜ"</w:t>
      </w:r>
    </w:p>
    <w:p w14:paraId="16611329" w14:textId="77777777" w:rsidR="000F7377" w:rsidRDefault="000F7377"/>
    <w:p w14:paraId="2528D15B" w14:textId="77777777" w:rsidR="000F7377" w:rsidRDefault="000F7377">
      <w:r xmlns:w="http://schemas.openxmlformats.org/wordprocessingml/2006/main">
        <w:t xml:space="preserve">1. 1 ਕੁਰਿੰਥੀਆਂ 10:31 - "ਇਸ ਲਈ ਭਾਵੇਂ ਤੁਸੀਂ ਖਾਓ, ਪੀਓ, ਜਾਂ ਜੋ ਵੀ ਤੁਸੀਂ ਕਰਦੇ ਹੋ, ਸਭ ਕੁਝ ਪਰਮੇਸ਼ੁਰ ਦੀ ਮਹਿਮਾ ਲਈ ਕਰੋ।"</w:t>
      </w:r>
    </w:p>
    <w:p w14:paraId="29F45226" w14:textId="77777777" w:rsidR="000F7377" w:rsidRDefault="000F7377"/>
    <w:p w14:paraId="1D00373A" w14:textId="77777777" w:rsidR="000F7377" w:rsidRDefault="000F7377">
      <w:r xmlns:w="http://schemas.openxmlformats.org/wordprocessingml/2006/main">
        <w:t xml:space="preserve">2. ਮੱਤੀ 5:8 - "ਧੰਨ ਹਨ ਉਹ ਜਿਹੜੇ ਦਿਲ ਦੇ ਸ਼ੁੱਧ ਹਨ: ਕਿਉਂਕਿ ਉਹ ਪਰਮੇਸ਼ੁਰ ਨੂੰ ਵੇਖਣਗੇ।"</w:t>
      </w:r>
    </w:p>
    <w:p w14:paraId="2C53611F" w14:textId="77777777" w:rsidR="000F7377" w:rsidRDefault="000F7377"/>
    <w:p w14:paraId="15C1ACD1" w14:textId="77777777" w:rsidR="000F7377" w:rsidRDefault="000F7377">
      <w:r xmlns:w="http://schemas.openxmlformats.org/wordprocessingml/2006/main">
        <w:t xml:space="preserve">1 ਕੁਰਿੰਥੀਆਂ 9:26 ਇਸ ਲਈ ਮੈਂ ਇਸ ਤਰ੍ਹਾਂ ਦੌੜਦਾ ਹਾਂ, ਜਿਵੇਂ ਕਿ ਅਨਿਸ਼ਚਿਤਤਾ ਨਾਲ ਨਹੀਂ; ਇਸ ਲਈ ਮੈਂ ਲੜੋ, ਨਾ ਕਿ ਹਵਾ ਨੂੰ ਕੁੱਟਣ ਵਾਲੇ ਵਾਂਗ:</w:t>
      </w:r>
    </w:p>
    <w:p w14:paraId="420F9D80" w14:textId="77777777" w:rsidR="000F7377" w:rsidRDefault="000F7377"/>
    <w:p w14:paraId="6C1A0D97" w14:textId="77777777" w:rsidR="000F7377" w:rsidRDefault="000F7377">
      <w:r xmlns:w="http://schemas.openxmlformats.org/wordprocessingml/2006/main">
        <w:t xml:space="preserve">ਪੌਲੁਸ ਅਰਥਹੀਣ ਕੰਮਾਂ 'ਤੇ ਊਰਜਾ ਬਰਬਾਦ ਨਾ ਕਰਨ ਅਤੇ ਉਦੇਸ਼ਪੂਰਨ ਟੀਚਿਆਂ ਲਈ ਕੋਸ਼ਿਸ਼ ਕਰਨ ਦੀ ਮਹੱਤਤਾ 'ਤੇ ਜ਼ੋਰ ਦਿੰਦਾ ਹੈ।</w:t>
      </w:r>
    </w:p>
    <w:p w14:paraId="3E884EBE" w14:textId="77777777" w:rsidR="000F7377" w:rsidRDefault="000F7377"/>
    <w:p w14:paraId="0E41B6A7" w14:textId="77777777" w:rsidR="000F7377" w:rsidRDefault="000F7377">
      <w:r xmlns:w="http://schemas.openxmlformats.org/wordprocessingml/2006/main">
        <w:t xml:space="preserve">1. ਪਰਮੇਸ਼ੁਰ ਨੇ ਸਾਨੂੰ ਉੱਤਮਤਾ ਲਈ ਬੁਲਾਇਆ - ਇਰਾਦਤਨ ਜੀਵਣ ਦੀ ਸ਼ਕਤੀ</w:t>
      </w:r>
    </w:p>
    <w:p w14:paraId="0A08E02A" w14:textId="77777777" w:rsidR="000F7377" w:rsidRDefault="000F7377"/>
    <w:p w14:paraId="118C6747" w14:textId="77777777" w:rsidR="000F7377" w:rsidRDefault="000F7377">
      <w:r xmlns:w="http://schemas.openxmlformats.org/wordprocessingml/2006/main">
        <w:t xml:space="preserve">2. ਡੌਨ? </w:t>
      </w:r>
      <w:r xmlns:w="http://schemas.openxmlformats.org/wordprocessingml/2006/main">
        <w:rPr>
          <w:rFonts w:ascii="맑은 고딕 Semilight" w:hAnsi="맑은 고딕 Semilight"/>
        </w:rPr>
        <w:t xml:space="preserve">셳 </w:t>
      </w:r>
      <w:r xmlns:w="http://schemas.openxmlformats.org/wordprocessingml/2006/main">
        <w:t xml:space="preserve">ਰਿਸਕ ਲੈਣ ਤੋਂ ਡਰੋ - ਤੁਹਾਡੀ ਕਾਲ ਦਾ ਪਿੱਛਾ ਕਰਨ ਦੀ ਹਿੰਮਤ</w:t>
      </w:r>
    </w:p>
    <w:p w14:paraId="5262D53A" w14:textId="77777777" w:rsidR="000F7377" w:rsidRDefault="000F7377"/>
    <w:p w14:paraId="349AE205" w14:textId="77777777" w:rsidR="000F7377" w:rsidRDefault="000F7377">
      <w:r xmlns:w="http://schemas.openxmlformats.org/wordprocessingml/2006/main">
        <w:t xml:space="preserve">1. ਮੱਤੀ 5:14-16 - ਤੁਸੀਂ ਸੰਸਾਰ ਦਾ ਚਾਨਣ ਹੋ।</w:t>
      </w:r>
    </w:p>
    <w:p w14:paraId="34DDAC63" w14:textId="77777777" w:rsidR="000F7377" w:rsidRDefault="000F7377"/>
    <w:p w14:paraId="372B3240" w14:textId="77777777" w:rsidR="000F7377" w:rsidRDefault="000F7377">
      <w:r xmlns:w="http://schemas.openxmlformats.org/wordprocessingml/2006/main">
        <w:t xml:space="preserve">2. ਉਪਦੇਸ਼ਕ ਦੀ ਪੋਥੀ 9:10 - ਜੋ ਕੁਝ ਵੀ ਤੁਹਾਡੇ ਹੱਥ ਨੂੰ ਲੱਭਣਾ ਹੈ, ਆਪਣੀ ਤਾਕਤ ਨਾਲ ਕਰੋ।</w:t>
      </w:r>
    </w:p>
    <w:p w14:paraId="0F338464" w14:textId="77777777" w:rsidR="000F7377" w:rsidRDefault="000F7377"/>
    <w:p w14:paraId="466A9A37" w14:textId="77777777" w:rsidR="000F7377" w:rsidRDefault="000F7377">
      <w:r xmlns:w="http://schemas.openxmlformats.org/wordprocessingml/2006/main">
        <w:t xml:space="preserve">1 ਕੁਰਿੰਥੀਆਂ 9:27 ਪਰ ਮੈਂ ਆਪਣੇ ਸਰੀਰ ਦੇ ਅਧੀਨ ਰੱਖਦਾ ਹਾਂ, ਅਤੇ ਇਸਨੂੰ ਅਧੀਨ ਕਰਦਾ ਹਾਂ: ਅਜਿਹਾ ਨਾ ਹੋਵੇ ਕਿ ਕਿਸੇ ਵੀ ਤਰੀਕੇ ਨਾਲ, ਜਦੋਂ ਮੈਂ ਦੂਸਰਿਆਂ ਨੂੰ ਪ੍ਰਚਾਰ ਕੀਤਾ ਹੈ, ਮੈਂ ਆਪਣੇ ਆਪ ਨੂੰ ਛੱਡਿਆ ਜਾਵਾਂਗਾ.</w:t>
      </w:r>
    </w:p>
    <w:p w14:paraId="02AAF811" w14:textId="77777777" w:rsidR="000F7377" w:rsidRDefault="000F7377"/>
    <w:p w14:paraId="73FB4D9C" w14:textId="77777777" w:rsidR="000F7377" w:rsidRDefault="000F7377">
      <w:r xmlns:w="http://schemas.openxmlformats.org/wordprocessingml/2006/main">
        <w:t xml:space="preserve">ਪੌਲੁਸ ਆਪਣੇ ਸਰੀਰ ਨੂੰ ਕਾਬੂ ਅਤੇ ਅਧੀਨ ਰੱਖਣ ਲਈ ਆਪਣੇ ਆਪ ਨੂੰ ਤਾਕੀਦ ਕਰਦਾ ਹੈ ਤਾਂ ਜੋ ਉਹ ਦੂਸਰਿਆਂ ਨੂੰ ਖੁਸ਼ਖਬਰੀ ਦਾ ਪ੍ਰਚਾਰ ਕਰਨ ਤੋਂ ਬਾਅਦ ਵਿਨਾਸ਼ਕਾਰੀ ਨਾ ਬਣ ਜਾਵੇ।</w:t>
      </w:r>
    </w:p>
    <w:p w14:paraId="0ADD44AD" w14:textId="77777777" w:rsidR="000F7377" w:rsidRDefault="000F7377"/>
    <w:p w14:paraId="65A053B9" w14:textId="77777777" w:rsidR="000F7377" w:rsidRDefault="000F7377">
      <w:r xmlns:w="http://schemas.openxmlformats.org/wordprocessingml/2006/main">
        <w:t xml:space="preserve">1. ਅਧੀਨਗੀ ਦਾ ਅਨੁਸ਼ਾਸਨ</w:t>
      </w:r>
    </w:p>
    <w:p w14:paraId="52B8C6DC" w14:textId="77777777" w:rsidR="000F7377" w:rsidRDefault="000F7377"/>
    <w:p w14:paraId="15B1B9EB" w14:textId="77777777" w:rsidR="000F7377" w:rsidRDefault="000F7377">
      <w:r xmlns:w="http://schemas.openxmlformats.org/wordprocessingml/2006/main">
        <w:t xml:space="preserve">2. ਸਵੈ-ਨਿਯੰਤ੍ਰਣ ਦੀ ਸ਼ਕਤੀ</w:t>
      </w:r>
    </w:p>
    <w:p w14:paraId="5E363799" w14:textId="77777777" w:rsidR="000F7377" w:rsidRDefault="000F7377"/>
    <w:p w14:paraId="60FFD082" w14:textId="77777777" w:rsidR="000F7377" w:rsidRDefault="000F7377">
      <w:r xmlns:w="http://schemas.openxmlformats.org/wordprocessingml/2006/main">
        <w:t xml:space="preserve">1. ਗਲਾਤੀਆਂ 5:22-23 - ਪਰ ਆਤਮਾ ਦਾ ਫਲ ਪਿਆਰ, ਅਨੰਦ, ਸ਼ਾਂਤੀ, ਧੀਰਜ, ਕੋਮਲਤਾ, ਭਲਿਆਈ, ਵਿਸ਼ਵਾਸ, ਮਸਕੀਨੀ, ਸੰਜਮ ਹੈ: ਅਜਿਹੇ ਵਿਰੁੱਧ ਕੋਈ ਕਾਨੂੰਨ ਨਹੀਂ ਹੈ।</w:t>
      </w:r>
    </w:p>
    <w:p w14:paraId="50EEE298" w14:textId="77777777" w:rsidR="000F7377" w:rsidRDefault="000F7377"/>
    <w:p w14:paraId="7777B31D" w14:textId="77777777" w:rsidR="000F7377" w:rsidRDefault="000F7377">
      <w:r xmlns:w="http://schemas.openxmlformats.org/wordprocessingml/2006/main">
        <w:t xml:space="preserve">2. ਰੋਮੀਆਂ 12:1-2 - ਇਸ ਲਈ, ਭਰਾਵੋ, ਮੈਂ ਤੁਹਾਨੂੰ ਪਰਮੇਸ਼ੁਰ ਦੀ ਦਇਆ ਦੁਆਰਾ ਬੇਨਤੀ ਕਰਦਾ ਹਾਂ ਕਿ ਤੁਸੀਂ ਆਪਣੇ ਸਰੀਰਾਂ ਨੂੰ ਇੱਕ ਜੀਵਤ ਬਲੀਦਾਨ, ਪਵਿੱਤਰ, ਪ੍ਰਮਾਤਮਾ ਨੂੰ ਸਵੀਕਾਰਯੋਗ ਭੇਟ ਕਰੋ, ਜੋ ਤੁਹਾਡੀ ਵਾਜਬ ਸੇਵਾ ਹੈ। ਅਤੇ ਇਸ ਸੰਸਾਰ ਦੇ ਅਨੁਕੂਲ ਨਾ ਬਣੋ, ਪਰ ਤੁਸੀਂ ਆਪਣੇ ਮਨ ਦੇ ਨਵੀਨੀਕਰਨ ਦੁਆਰਾ ਬਦਲੋ, ਤਾਂ ਜੋ ਤੁਸੀਂ ਇਹ ਸਾਬਤ ਕਰ ਸਕੋ ਕਿ ਪਰਮੇਸ਼ੁਰ ਦੀ ਇਹ ਚੰਗੀ, ਸਵੀਕਾਰਯੋਗ ਅਤੇ ਸੰਪੂਰਨ ਇੱਛਾ ਕੀ ਹੈ।</w:t>
      </w:r>
    </w:p>
    <w:p w14:paraId="461F4DD4" w14:textId="77777777" w:rsidR="000F7377" w:rsidRDefault="000F7377"/>
    <w:p w14:paraId="58EBEA49" w14:textId="77777777" w:rsidR="000F7377" w:rsidRDefault="000F7377">
      <w:r xmlns:w="http://schemas.openxmlformats.org/wordprocessingml/2006/main">
        <w:t xml:space="preserve">1 ਕੁਰਿੰਥੀਆਂ 10 ਕੁਰਿੰਥੀਆਂ ਨੂੰ ਪੌਲੁਸ ਦੀ ਪਹਿਲੀ ਚਿੱਠੀ ਦਾ ਦਸਵਾਂ ਅਧਿਆਇ ਹੈ। ਇਸ ਅਧਿਆਇ ਵਿਚ, ਪੌਲੁਸ ਨੇ ਉਜਾੜ ਵਿਚ ਇਜ਼ਰਾਈਲੀਆਂ ਦੇ ਤਜ਼ਰਬਿਆਂ ਨੂੰ ਸੰਬੋਧਿਤ ਕੀਤਾ ਅਤੇ ਕੁਰਿੰਥੁਸ ਦੇ ਵਿਸ਼ਵਾਸੀਆਂ ਲਈ ਮਾਰਗਦਰਸ਼ਨ ਪ੍ਰਦਾਨ ਕਰਨ ਲਈ ਉਨ੍ਹਾਂ ਦੇ ਇਤਿਹਾਸ ਤੋਂ ਸਬਕ ਲਿਆ।</w:t>
      </w:r>
    </w:p>
    <w:p w14:paraId="6D87E8AE" w14:textId="77777777" w:rsidR="000F7377" w:rsidRDefault="000F7377"/>
    <w:p w14:paraId="11F64636" w14:textId="77777777" w:rsidR="000F7377" w:rsidRDefault="000F7377">
      <w:r xmlns:w="http://schemas.openxmlformats.org/wordprocessingml/2006/main">
        <w:t xml:space="preserve">ਪਹਿਲਾ ਪੈਰਾ: ਪੌਲੁਸ ਕੁਰਿੰਥੀਆਂ ਨੂੰ ਉਨ੍ਹਾਂ ਦੀ ਅਧਿਆਤਮਿਕ ਵਿਰਾਸਤ ਦੀ ਯਾਦ ਦਿਵਾ ਕੇ ਸ਼ੁਰੂ ਕਰਦਾ ਹੈ ਅਤੇ ਕਿਵੇਂ ਉਨ੍ਹਾਂ ਦੇ ਪੂਰਵਜ, ਪਰਮੇਸ਼ੁਰ ਦੀ ਮੌਜੂਦਗੀ ਅਤੇ ਚਮਤਕਾਰਾਂ ਦਾ ਅਨੁਭਵ ਕਰਨ ਦੇ ਬਾਵਜੂਦ, ਮੂਰਤੀ-ਪੂਜਾ ਅਤੇ ਅਨੈਤਿਕਤਾ ਵਿੱਚ ਪੈ ਗਏ (1 ਕੁਰਿੰਥੀਆਂ 10:1-7)। ਉਹ ਉਨ੍ਹਾਂ ਨੂੰ ਬਹੁਤ ਜ਼ਿਆਦਾ ਆਤਮ-ਵਿਸ਼ਵਾਸ ਦੇ ਵਿਰੁੱਧ ਚੇਤਾਵਨੀ ਦਿੰਦਾ ਹੈ, ਉਹਨਾਂ ਨੂੰ ਇਹਨਾਂ ਉਦਾਹਰਣਾਂ ਤੋਂ ਸਿੱਖਣ ਅਤੇ ਅਜਿਹੇ ਪਾਪਾਂ ਵਿੱਚ ਪੈਣ ਤੋਂ ਬਚਣ ਦੀ ਤਾਕੀਦ ਕਰਦਾ ਹੈ (1 ਕੁਰਿੰਥੀਆਂ 10:11-12)। ਪੌਲੁਸ ਇਸ ਗੱਲ 'ਤੇ ਜ਼ੋਰ ਦਿੰਦਾ ਹੈ ਕਿ ਪਰਤਾਵੇ ਦਾ ਸਾਹਮਣਾ ਕਰਨ ਵੇਲੇ ਪ੍ਰਮਾਤਮਾ ਬਾਹਰ ਨਿਕਲਣ ਦਾ ਰਸਤਾ ਪ੍ਰਦਾਨ ਕਰਦਾ ਹੈ ਤਾਂ ਜੋ ਵਿਸ਼ਵਾਸੀ ਇਸ ਨੂੰ ਸਹਿ ਸਕਣ (1 ਕੁਰਿੰਥੀਆਂ 10:13)।</w:t>
      </w:r>
    </w:p>
    <w:p w14:paraId="2FF047C8" w14:textId="77777777" w:rsidR="000F7377" w:rsidRDefault="000F7377"/>
    <w:p w14:paraId="2FFE860B" w14:textId="77777777" w:rsidR="000F7377" w:rsidRDefault="000F7377">
      <w:r xmlns:w="http://schemas.openxmlformats.org/wordprocessingml/2006/main">
        <w:t xml:space="preserve">ਦੂਜਾ ਪੈਰਾ: ਪੌਲੁਸ ਮੂਰਤੀਆਂ ਨੂੰ ਚੜ੍ਹਾਏ ਗਏ ਭੋਜਨ ਖਾਣ ਦੇ ਮੁੱਦੇ 'ਤੇ ਚਰਚਾ ਕਰਦਾ ਹੈ। ਉਹ ਮੰਨਦਾ ਹੈ ਕਿ ਮੂਰਤੀਆਂ ਦੀ ਕੋਈ ਅਸਲ ਹੋਂਦ ਨਹੀਂ ਹੈ ਪਰ ਮੂਰਤੀ-ਪੂਜਕ ਅਭਿਆਸਾਂ ਵਿੱਚ ਹਿੱਸਾ ਲੈਣ ਤੋਂ ਸਾਵਧਾਨ ਹੈ ਕਿਉਂਕਿ ਇਹ ਦੂਜਿਆਂ ਨੂੰ ਕੁਰਾਹੇ ਪਾ ਸਕਦਾ ਹੈ ਜਾਂ ਆਪਣੀ ਜ਼ਮੀਰ ਨਾਲ ਸਮਝੌਤਾ ਕਰ ਸਕਦਾ ਹੈ (1 ਕੁਰਿੰਥੀਆਂ 10:14-22)। ਉਹ ਵਿਸ਼ਵਾਸੀਆਂ ਨੂੰ ਮੂਰਤੀ-ਪੂਜਾ ਤੋਂ ਭੱਜਣ ਦੀ ਸਲਾਹ ਦਿੰਦਾ ਹੈ ਅਤੇ ਮੂਰਤੀ-ਪੂਜਾ ਦੇ ਰੀਤੀ-ਰਿਵਾਜਾਂ ਵਿੱਚ ਸ਼ਾਮਲ ਹੋਣ ਦੀ ਬਜਾਏ ਮਸੀਹ ਨਾਲ ਸੰਗਤੀ ਦੇ ਸਾਧਨ ਵਜੋਂ ਸੰਗਤ ਵਿੱਚ ਹਿੱਸਾ ਲੈਣ ਦੀ ਸਲਾਹ ਦਿੰਦਾ ਹੈ </w:t>
      </w:r>
      <w:r xmlns:w="http://schemas.openxmlformats.org/wordprocessingml/2006/main">
        <w:lastRenderedPageBreak xmlns:w="http://schemas.openxmlformats.org/wordprocessingml/2006/main"/>
      </w:r>
      <w:r xmlns:w="http://schemas.openxmlformats.org/wordprocessingml/2006/main">
        <w:t xml:space="preserve">(1 ਕੁਰਿੰਥੀਆਂ 10:16-17)।</w:t>
      </w:r>
    </w:p>
    <w:p w14:paraId="52692B49" w14:textId="77777777" w:rsidR="000F7377" w:rsidRDefault="000F7377"/>
    <w:p w14:paraId="27AE80D0" w14:textId="77777777" w:rsidR="000F7377" w:rsidRDefault="000F7377">
      <w:r xmlns:w="http://schemas.openxmlformats.org/wordprocessingml/2006/main">
        <w:t xml:space="preserve">ਤੀਜਾ ਪੈਰਾ: ਅਧਿਆਇ ਗੈਰ-ਵਿਸ਼ਵਾਸੀ ਲੋਕਾਂ ਨਾਲ ਗੱਲਬਾਤ ਕਰਨ ਲਈ ਵਿਹਾਰਕ ਨਿਰਦੇਸ਼ਾਂ ਨਾਲ ਸਮਾਪਤ ਹੁੰਦਾ ਹੈ। ਪੌਲੁਸ ਵਿਸ਼ਵਾਸੀਆਂ ਨੂੰ ਉਤਸ਼ਾਹਿਤ ਕਰਦਾ ਹੈ ਕਿ ਉਹ ਬਿਨਾਂ ਕਿਸੇ ਸਵਾਲ ਦੇ ਬਜ਼ਾਰ ਵਿੱਚ ਜੋ ਵੀ ਵੇਚਿਆ ਜਾਂਦਾ ਹੈ ਉਸ ਨੂੰ ਖੁੱਲ੍ਹ ਕੇ ਖਾਣ ਲਈ ਜਦੋਂ ਤੱਕ ਕੋਈ ਵਿਸ਼ੇਸ਼ ਤੌਰ 'ਤੇ ਮੂਰਤੀ ਪੂਜਾ ਨਾਲ ਇਸ ਦੇ ਸਬੰਧ ਨੂੰ ਦਰਸਾਉਂਦਾ ਹੈ (1 ਕੁਰਿੰਥੀਆਂ 10:25-26)। ਹਾਲਾਂਕਿ, ਜੇ ਕੋਈ ਉਨ੍ਹਾਂ ਨੂੰ ਸੂਚਿਤ ਕਰਦਾ ਹੈ ਕਿ ਭੋਜਨ ਕਿਸੇ ਮੂਰਤੀ ਨੂੰ ਭੇਟ ਕੀਤਾ ਗਿਆ ਹੈ, ਤਾਂ ਉਨ੍ਹਾਂ ਨੂੰ ਆਪਣੇ ਅੰਤਹਕਰਣ ਲਈ ਇਸ ਨੂੰ ਖਾਣ ਤੋਂ ਪਰਹੇਜ਼ ਕਰਨਾ ਚਾਹੀਦਾ ਹੈ ਨਾ ਕਿ ਆਪਣੇ ਫਾਇਦੇ ਲਈ, ਬਲਕਿ ਦੂਜਿਆਂ ਦੀ ਰੂਹਾਨੀ ਭਲਾਈ ਲਈ (1 ਕੁਰਿੰਥੀਆਂ 10:27-30)। ਉਹ ਵਿਸ਼ਵਾਸੀਆਂ ਨੂੰ ਸਲਾਹ ਦਿੰਦਾ ਹੈ ਕਿ ਉਹ ਬੇਲੋੜੇ ਅਪਰਾਧ ਦਾ ਕਾਰਨ ਨਾ ਬਣਨ ਜਾਂ ਦੂਜਿਆਂ ਦੇ ਵਿਸ਼ਵਾਸ ਵਿੱਚ ਰੁਕਾਵਟ ਨਾ ਬਣਨ, ਸਗੋਂ ਸਾਰੇ ਲੋਕਾਂ ਪ੍ਰਤੀ ਪਿਆਰ ਦੀ ਸਥਿਤੀ ਨੂੰ ਕਾਇਮ ਰੱਖਦੇ ਹੋਏ ਖੁਸ਼ਖਬਰੀ ਦੇ ਮੌਕਿਆਂ ਦੀ ਭਾਲ ਕਰਨ।</w:t>
      </w:r>
    </w:p>
    <w:p w14:paraId="6C90779D" w14:textId="77777777" w:rsidR="000F7377" w:rsidRDefault="000F7377"/>
    <w:p w14:paraId="7D49A9E2" w14:textId="77777777" w:rsidR="000F7377" w:rsidRDefault="000F7377">
      <w:r xmlns:w="http://schemas.openxmlformats.org/wordprocessingml/2006/main">
        <w:t xml:space="preserve">ਸੰਖੇਪ ਵਿੱਚ, ਪਹਿਲੀ ਕੁਰਿੰਥੀਆਂ ਦਾ ਅਧਿਆਇ ਦਸ ਕੁਰਿੰਥੁਸ ਵਿਸ਼ਵਾਸੀਆਂ ਲਈ ਮਾਰਗਦਰਸ਼ਨ ਪ੍ਰਦਾਨ ਕਰਨ ਲਈ ਉਜਾੜ ਵਿੱਚ ਇਜ਼ਰਾਈਲੀਆਂ ਦੇ ਤਜ਼ਰਬਿਆਂ ਤੋਂ ਸਬਕ ਖਿੱਚਦਾ ਹੈ। ਪੌਲੁਸ ਬਹੁਤ ਜ਼ਿਆਦਾ ਆਤਮ-ਵਿਸ਼ਵਾਸ ਦੇ ਵਿਰੁੱਧ ਚੇਤਾਵਨੀ ਦਿੰਦਾ ਹੈ ਅਤੇ ਉਨ੍ਹਾਂ ਨੂੰ ਆਪਣੇ ਪੁਰਖਿਆਂ ਦੀਆਂ ਗ਼ਲਤੀਆਂ ਤੋਂ ਸਿੱਖਣ ਦੀ ਤਾਕੀਦ ਕਰਦਾ ਹੈ। ਉਹ ਪਰਤਾਵੇ ਤੋਂ ਬਾਹਰ ਨਿਕਲਣ ਦਾ ਰਸਤਾ ਪ੍ਰਦਾਨ ਕਰਨ ਲਈ ਪਰਮੇਸ਼ੁਰ ਦੀ ਵਫ਼ਾਦਾਰੀ 'ਤੇ ਜ਼ੋਰ ਦਿੰਦਾ ਹੈ ਅਤੇ ਵਿਸ਼ਵਾਸੀਆਂ ਨੂੰ ਮੂਰਤੀ-ਪੂਜਾ ਤੋਂ ਭੱਜਣ ਲਈ ਉਤਸ਼ਾਹਿਤ ਕਰਦਾ ਹੈ। ਪੌਲੁਸ ਮੂਰਤੀਆਂ ਨੂੰ ਚੜ੍ਹਾਏ ਗਏ ਭੋਜਨ ਨੂੰ ਖਾਣ ਦੇ ਮੁੱਦੇ ਨੂੰ ਸੰਬੋਧਿਤ ਕਰਦਾ ਹੈ, ਜ਼ਮੀਰ ਦੀ ਖ਼ਾਤਰ ਸਾਵਧਾਨੀ ਅਤੇ ਦੂਜਿਆਂ ਦੀ ਰੂਹਾਨੀ ਭਲਾਈ ਲਈ ਵਿਚਾਰ ਕਰਨ ਦੀ ਸਲਾਹ ਦਿੰਦਾ ਹੈ। ਉਹ ਵਿਸ਼ਵਾਸੀਆਂ ਨੂੰ ਰੋਜ਼ਾਨਾ ਜੀਵਨ ਵਿੱਚ ਖੁੱਲ੍ਹ ਕੇ ਹਿੱਸਾ ਲੈਣ ਦੀ ਹਿਦਾਇਤ ਦਿੰਦਾ ਹੈ ਪਰ ਆਪਣੇ ਜਾਂ ਦੂਜਿਆਂ ਦੇ ਵਿਸ਼ਵਾਸ ਨਾਲ ਸਮਝੌਤਾ ਕਰਨ ਜਾਂ ਅਪਰਾਧ ਦਾ ਕਾਰਨ ਬਣਨ ਦਾ ਧਿਆਨ ਰੱਖੋ। ਇਹ ਅਧਿਆਇ ਇਤਿਹਾਸ ਤੋਂ ਸਿੱਖਣ, ਮੂਰਤੀ-ਪੂਜਾ ਤੋਂ ਬਚਣ, ਅਤੇ ਵਿਸ਼ਵਾਸੀ ਅਤੇ ਗੈਰ-ਵਿਸ਼ਵਾਸੀ ਦੋਵਾਂ ਨਾਲ ਗੱਲਬਾਤ ਵਿੱਚ ਪਿਆਰ ਅਤੇ ਵਿਚਾਰ ਕਰਨ ਦੀ ਮਹੱਤਤਾ ਨੂੰ ਰੇਖਾਂਕਿਤ ਕਰਦਾ ਹੈ।</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ਕੁਰਿੰਥੀਆਂ 10:1 ਇਸ ਤੋਂ ਇਲਾਵਾ, ਭਰਾਵੋ, ਮੈਂ ਨਹੀਂ ਚਾਹੁੰਦਾ ਕਿ ਤੁਸੀਂ ਅਣਜਾਣ ਰਹੋ ਕਿ ਸਾਡੇ ਸਾਰੇ ਪਿਉ-ਦਾਦੇ ਬੱਦਲ ਦੇ ਹੇਠਾਂ ਸਨ, ਅਤੇ ਸਾਰੇ ਸਮੁੰਦਰ ਵਿੱਚੋਂ ਦੀ ਲੰਘੇ ਸਨ।</w:t>
      </w:r>
    </w:p>
    <w:p w14:paraId="3F800CDF" w14:textId="77777777" w:rsidR="000F7377" w:rsidRDefault="000F7377"/>
    <w:p w14:paraId="2E7AA1D4" w14:textId="77777777" w:rsidR="000F7377" w:rsidRDefault="000F7377">
      <w:r xmlns:w="http://schemas.openxmlformats.org/wordprocessingml/2006/main">
        <w:t xml:space="preserve">ਪੌਲੁਸ ਕੁਰਿੰਥੁਸ ਦੇ ਲੋਕਾਂ ਨੂੰ ਯਾਦ ਦਿਵਾਉਂਦਾ ਹੈ ਕਿ ਉਨ੍ਹਾਂ ਦੇ ਪਿਉ-ਦਾਦਿਆਂ ਨੇ ਪਰਮੇਸ਼ੁਰ ਦੀ ਸੁਰੱਖਿਆ ਅਤੇ ਅਗਵਾਈ ਦਾ ਅਨੁਭਵ ਕਿਵੇਂ ਕੀਤਾ ਸੀ।</w:t>
      </w:r>
    </w:p>
    <w:p w14:paraId="319EFB30" w14:textId="77777777" w:rsidR="000F7377" w:rsidRDefault="000F7377"/>
    <w:p w14:paraId="3B172A9E" w14:textId="77777777" w:rsidR="000F7377" w:rsidRDefault="000F7377">
      <w:r xmlns:w="http://schemas.openxmlformats.org/wordprocessingml/2006/main">
        <w:t xml:space="preserve">1. ਆਪਣੇ ਲੋਕਾਂ ਪ੍ਰਤੀ ਪਰਮੇਸ਼ੁਰ ਦੀ ਵਫ਼ਾਦਾਰੀ - ਇਸਰਾਏਲੀਆਂ ਨੇ ਪਰਮੇਸ਼ੁਰ ਦੀ ਸੁਰੱਖਿਆ ਅਤੇ ਮਾਰਗਦਰਸ਼ਨ ਦਾ ਕਿਵੇਂ ਅਨੁਭਵ ਕੀਤਾ</w:t>
      </w:r>
    </w:p>
    <w:p w14:paraId="02CAC27F" w14:textId="77777777" w:rsidR="000F7377" w:rsidRDefault="000F7377"/>
    <w:p w14:paraId="37944679" w14:textId="77777777" w:rsidR="000F7377" w:rsidRDefault="000F7377">
      <w:r xmlns:w="http://schemas.openxmlformats.org/wordprocessingml/2006/main">
        <w:t xml:space="preserve">2. ਯਾਦ-ਦਹਾਨੀ ਦੀ ਤਾਕਤ - ਦੂਜਿਆਂ ਨੂੰ ਉਤਸ਼ਾਹਿਤ ਕਰਨ ਦੀ ਪੌਲੁਸ ਦੀ ਮਿਸਾਲ ਤੋਂ ਸਿੱਖਣਾ</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ਕੂਚ 13:21-22 - ਪ੍ਰਭੂ ਉਨ੍ਹਾਂ ਦੇ ਅੱਗੇ ਦਿਨ ਨੂੰ ਬੱਦਲ ਦੇ ਥੰਮ੍ਹ ਵਿੱਚ ਰਾਹ ਦੀ ਅਗਵਾਈ ਕਰਨ ਲਈ, ਅਤੇ ਰਾਤ ਨੂੰ ਅੱਗ ਦੇ ਥੰਮ੍ਹ ਵਿੱਚ ਉਨ੍ਹਾਂ ਨੂੰ ਰੋਸ਼ਨੀ ਦੇਣ ਲਈ, ਤਾਂ ਜੋ ਦਿਨ ਅਤੇ ਰਾਤ ਚੱਲੇ।</w:t>
      </w:r>
    </w:p>
    <w:p w14:paraId="2BE0E596" w14:textId="77777777" w:rsidR="000F7377" w:rsidRDefault="000F7377"/>
    <w:p w14:paraId="6DD48554" w14:textId="77777777" w:rsidR="000F7377" w:rsidRDefault="000F7377">
      <w:r xmlns:w="http://schemas.openxmlformats.org/wordprocessingml/2006/main">
        <w:t xml:space="preserve">2. ਬਿਵਸਥਾ ਸਾਰ 1:30-31 - ਯਹੋਵਾਹ ਤੁਹਾਡਾ ਪਰਮੇਸ਼ੁਰ, ਜੋ ਤੁਹਾਡੇ ਅੱਗੇ-ਅੱਗੇ ਜਾਂਦਾ ਹੈ, ਆਪ ਤੁਹਾਡੇ ਲਈ ਲੜੇਗਾ, ਜਿਵੇਂ ਉਸ ਨੇ ਮਿਸਰ ਵਿੱਚ ਤੁਹਾਡੀਆਂ ਅੱਖਾਂ ਦੇ ਸਾਮ੍ਹਣੇ ਤੁਹਾਡੇ ਲਈ ਲੜਿਆ ਸੀ, ਅਤੇ ਉਜਾੜ ਵਿੱਚ, ਜਿੱਥੇ ਤੁਸੀਂ ਦੇਖਿਆ ਹੈ ਕਿ ਕਿਵੇਂ ਯਹੋਵਾਹ ਤੁਹਾਡਾ ਪਰਮੇਸ਼ੁਰ ਨੇ ਤੁਹਾਨੂੰ ਇਸ ਤਰ੍ਹਾਂ ਚੁੱਕ ਲਿਆ, ਜਿਵੇਂ ਕੋਈ ਆਦਮੀ ਆਪਣੇ ਪੁੱਤਰ ਨੂੰ ਚੁੱਕ ਕੇ ਲੈ ਜਾਂਦਾ ਹੈ, ਜਦੋਂ ਤੱਕ ਤੁਸੀਂ ਇਸ ਸਥਾਨ 'ਤੇ ਨਹੀਂ ਆਏ, ਤੁਸੀਂ ਸਾਰੇ ਸਫ਼ਰ ਕੀਤੇ ਹਨ।</w:t>
      </w:r>
    </w:p>
    <w:p w14:paraId="0D0BDF8E" w14:textId="77777777" w:rsidR="000F7377" w:rsidRDefault="000F7377"/>
    <w:p w14:paraId="1B8BFDC4" w14:textId="77777777" w:rsidR="000F7377" w:rsidRDefault="000F7377">
      <w:r xmlns:w="http://schemas.openxmlformats.org/wordprocessingml/2006/main">
        <w:t xml:space="preserve">1 ਕੁਰਿੰਥੀਆਂ 10:2 ਅਤੇ ਸਾਰਿਆਂ ਨੇ ਮੂਸਾ ਲਈ ਬੱਦਲ ਅਤੇ ਸਮੁੰਦਰ ਵਿੱਚ ਬਪਤਿਸਮਾ ਲਿਆ।</w:t>
      </w:r>
    </w:p>
    <w:p w14:paraId="6492FE00" w14:textId="77777777" w:rsidR="000F7377" w:rsidRDefault="000F7377"/>
    <w:p w14:paraId="76272FDF" w14:textId="77777777" w:rsidR="000F7377" w:rsidRDefault="000F7377">
      <w:r xmlns:w="http://schemas.openxmlformats.org/wordprocessingml/2006/main">
        <w:t xml:space="preserve">ਇਹ ਹਵਾਲਾ ਦੱਸਦਾ ਹੈ ਕਿ ਕਿਵੇਂ ਇਸਰਾਏਲੀਆਂ ਨੇ ਮੂਸਾ ਵਿੱਚ ਬਪਤਿਸਮਾ ਲਿਆ ਜਦੋਂ ਉਹ ਬੱਦਲ ਅਤੇ ਸਮੁੰਦਰ ਵਿੱਚੋਂ ਦੀ ਲੰਘੇ।</w:t>
      </w:r>
    </w:p>
    <w:p w14:paraId="5864711A" w14:textId="77777777" w:rsidR="000F7377" w:rsidRDefault="000F7377"/>
    <w:p w14:paraId="2053CC49" w14:textId="77777777" w:rsidR="000F7377" w:rsidRDefault="000F7377">
      <w:r xmlns:w="http://schemas.openxmlformats.org/wordprocessingml/2006/main">
        <w:t xml:space="preserve">1: ਵਿਸ਼ਵਾਸ ਦਾ ਜੀਵਨ ਬਤੀਤ ਕਰਨਾ - ਪ੍ਰਮਾਤਮਾ ਨਾਲ ਕਿਵੇਂ ਜੂਝਣਾ ਹੈ</w:t>
      </w:r>
    </w:p>
    <w:p w14:paraId="49D0DE31" w14:textId="77777777" w:rsidR="000F7377" w:rsidRDefault="000F7377"/>
    <w:p w14:paraId="6CE8D730" w14:textId="77777777" w:rsidR="000F7377" w:rsidRDefault="000F7377">
      <w:r xmlns:w="http://schemas.openxmlformats.org/wordprocessingml/2006/main">
        <w:t xml:space="preserve">2: ਆਗਿਆਕਾਰੀ ਦੀ ਸ਼ਕਤੀ - ਪਰਮੇਸ਼ੁਰ ਦੀ ਯੋਜਨਾ 'ਤੇ ਭਰੋਸਾ ਕਰਨਾ ਸਿੱਖਣਾ</w:t>
      </w:r>
    </w:p>
    <w:p w14:paraId="3B944107" w14:textId="77777777" w:rsidR="000F7377" w:rsidRDefault="000F7377"/>
    <w:p w14:paraId="418F754C" w14:textId="77777777" w:rsidR="000F7377" w:rsidRDefault="000F7377">
      <w:r xmlns:w="http://schemas.openxmlformats.org/wordprocessingml/2006/main">
        <w:t xml:space="preserve">1st : ਇਬਰਾਨੀਆਂ 11: 1-2 - ਹੁਣ ਵਿਸ਼ਵਾਸ ਉਨ੍ਹਾਂ ਚੀਜ਼ਾਂ ਦਾ ਪਦਾਰਥ ਹੈ ਜਿਨ੍ਹਾਂ ਦੀ ਉਮੀਦ ਕੀਤੀ ਜਾਂਦੀ ਹੈ, ਉਨ੍ਹਾਂ ਚੀਜ਼ਾਂ ਦਾ ਸਬੂਤ ਜੋ ਨਹੀਂ ਦੇਖੀਆਂ ਜਾਂਦੀਆਂ ਹਨ।</w:t>
      </w:r>
    </w:p>
    <w:p w14:paraId="3793B096" w14:textId="77777777" w:rsidR="000F7377" w:rsidRDefault="000F7377"/>
    <w:p w14:paraId="37EA4B60" w14:textId="77777777" w:rsidR="000F7377" w:rsidRDefault="000F7377">
      <w:r xmlns:w="http://schemas.openxmlformats.org/wordprocessingml/2006/main">
        <w:t xml:space="preserve">2nd : ਮੱਤੀ 14:22-23 - ਤੁਰੰਤ ਯਿਸੂ ਨੇ ਆਪਣੇ ਚੇਲਿਆਂ ਨੂੰ ਬੇੜੀ ਵਿੱਚ ਚੜ੍ਹਾਇਆ ਅਤੇ ਆਪਣੇ ਅੱਗੇ ਦੂਜੇ ਪਾਸੇ ਜਾਣ ਲਈ ਕਿਹਾ, ਜਦੋਂ ਕਿ ਉਸਨੇ ਭੀੜ ਨੂੰ ਵਿਦਾ ਕੀਤਾ। ਅਤੇ ਜਦੋਂ ਉਸ ਨੇ ਭੀੜ ਨੂੰ ਵਿਦਾ ਕੀਤਾ, ਤਾਂ ਉਹ ਪ੍ਰਾਰਥਨਾ ਕਰਨ ਲਈ ਇਕੱਲੇ ਪਹਾੜ ਉੱਤੇ ਚੜ੍ਹ ਗਿਆ।</w:t>
      </w:r>
    </w:p>
    <w:p w14:paraId="325A7665" w14:textId="77777777" w:rsidR="000F7377" w:rsidRDefault="000F7377"/>
    <w:p w14:paraId="537CD655" w14:textId="77777777" w:rsidR="000F7377" w:rsidRDefault="000F7377">
      <w:r xmlns:w="http://schemas.openxmlformats.org/wordprocessingml/2006/main">
        <w:t xml:space="preserve">1 ਕੁਰਿੰਥੀਆਂ 10:3 ਅਤੇ ਸਾਰਿਆਂ ਨੇ ਇੱਕੋ ਜਿਹਾ ਆਤਮਕ ਮਾਸ ਖਾਧਾ;</w:t>
      </w:r>
    </w:p>
    <w:p w14:paraId="77376C51" w14:textId="77777777" w:rsidR="000F7377" w:rsidRDefault="000F7377"/>
    <w:p w14:paraId="24435FC8" w14:textId="77777777" w:rsidR="000F7377" w:rsidRDefault="000F7377">
      <w:r xmlns:w="http://schemas.openxmlformats.org/wordprocessingml/2006/main">
        <w:t xml:space="preserve">ਇਹ ਹਵਾਲਾ ਦੱਸਦਾ ਹੈ ਕਿ ਕਿਵੇਂ ਸਾਰਿਆਂ ਨੇ ਇੱਕੋ ਜਿਹਾ ਆਤਮਿਕ ਮਾਸ ਖਾਧਾ।</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ਸਾਡੇ ਜੀਵਨ ਵਿੱਚ ਅਧਿਆਤਮਿਕ ਪੋਸ਼ਣ ਦਾ ਮਹੱਤਵ।</w:t>
      </w:r>
    </w:p>
    <w:p w14:paraId="00C5EC0C" w14:textId="77777777" w:rsidR="000F7377" w:rsidRDefault="000F7377"/>
    <w:p w14:paraId="43FD2714" w14:textId="77777777" w:rsidR="000F7377" w:rsidRDefault="000F7377">
      <w:r xmlns:w="http://schemas.openxmlformats.org/wordprocessingml/2006/main">
        <w:t xml:space="preserve">2. ਸਾਡੇ ਸਾਰਿਆਂ ਦੀ ਇੱਕੋ ਜਿਹੀ ਆਤਮਿਕ ਖੁਰਾਕ ਤੱਕ ਪਹੁੰਚ ਹੈ।</w:t>
      </w:r>
    </w:p>
    <w:p w14:paraId="61D1163D" w14:textId="77777777" w:rsidR="000F7377" w:rsidRDefault="000F7377"/>
    <w:p w14:paraId="2D4EFDA6" w14:textId="77777777" w:rsidR="000F7377" w:rsidRDefault="000F7377">
      <w:r xmlns:w="http://schemas.openxmlformats.org/wordprocessingml/2006/main">
        <w:t xml:space="preserve">1. ਇਬਰਾਨੀਆਂ 5:14 ਪਰ ਠੋਸ ਭੋਜਨ ਉਨ੍ਹਾਂ ਲਈ ਹੈ ਜੋ ਪੂਰੀ ਉਮਰ ਦੇ ਹਨ, ਅਰਥਾਤ, ਜਿਨ੍ਹਾਂ ਦੀ ਵਰਤੋਂ ਕਰਕੇ ਚੰਗੇ ਅਤੇ ਬੁਰੇ ਦੋਵਾਂ ਦੀ ਪਛਾਣ ਕਰਨ ਲਈ ਆਪਣੀਆਂ ਇੰਦਰੀਆਂ ਦਾ ਅਭਿਆਸ ਕੀਤਾ ਗਿਆ ਹੈ।</w:t>
      </w:r>
    </w:p>
    <w:p w14:paraId="4A659AD4" w14:textId="77777777" w:rsidR="000F7377" w:rsidRDefault="000F7377"/>
    <w:p w14:paraId="36F18278" w14:textId="77777777" w:rsidR="000F7377" w:rsidRDefault="000F7377">
      <w:r xmlns:w="http://schemas.openxmlformats.org/wordprocessingml/2006/main">
        <w:t xml:space="preserve">2. ਜ਼ਬੂਰ 34:8 ਹਾਏ, ਚੱਖੋ ਅਤੇ ਵੇਖੋ ਕਿ ਪ੍ਰਭੂ ਚੰਗਾ ਹੈ! ਧੰਨ ਹੈ ਉਹ ਮਨੁੱਖ ਜੋ ਉਸ ਵਿੱਚ ਪਨਾਹ ਲੈਂਦਾ ਹੈ!</w:t>
      </w:r>
    </w:p>
    <w:p w14:paraId="6A270C0F" w14:textId="77777777" w:rsidR="000F7377" w:rsidRDefault="000F7377"/>
    <w:p w14:paraId="77068CD0" w14:textId="77777777" w:rsidR="000F7377" w:rsidRDefault="000F7377">
      <w:r xmlns:w="http://schemas.openxmlformats.org/wordprocessingml/2006/main">
        <w:t xml:space="preserve">1 ਕੁਰਿੰਥੀਆਂ 10:4 ਅਤੇ ਸਾਰਿਆਂ ਨੇ ਉਹੀ ਆਤਮਿਕ ਸ਼ਰਾਬ ਪੀਤੀ: ਕਿਉਂਕਿ ਉਨ੍ਹਾਂ ਨੇ ਉਸ ਆਤਮਕ ਚੱਟਾਨ ਤੋਂ ਪੀਤਾ ਜੋ ਉਨ੍ਹਾਂ ਦੇ ਪਿੱਛੇ ਚੱਲਦਾ ਸੀ: ਅਤੇ ਉਹ ਚੱਟਾਨ ਮਸੀਹ ਸੀ।</w:t>
      </w:r>
    </w:p>
    <w:p w14:paraId="515500F2" w14:textId="77777777" w:rsidR="000F7377" w:rsidRDefault="000F7377"/>
    <w:p w14:paraId="451227A5" w14:textId="77777777" w:rsidR="000F7377" w:rsidRDefault="000F7377">
      <w:r xmlns:w="http://schemas.openxmlformats.org/wordprocessingml/2006/main">
        <w:t xml:space="preserve">ਇਹ ਹਵਾਲਾ ਦੱਸਦਾ ਹੈ ਕਿ ਇਜ਼ਰਾਈਲੀਆਂ ਨੇ ਇੱਕ ਅਧਿਆਤਮਿਕ ਚੱਟਾਨ ਤੋਂ ਪੀਤਾ ਸੀ ਜੋ ਉਨ੍ਹਾਂ ਦੇ ਮਗਰ ਆਈ ਸੀ, ਅਤੇ ਉਹ ਚੱਟਾਨ ਮਸੀਹ ਸੀ।</w:t>
      </w:r>
    </w:p>
    <w:p w14:paraId="6487B5B6" w14:textId="77777777" w:rsidR="000F7377" w:rsidRDefault="000F7377"/>
    <w:p w14:paraId="4552FFFA" w14:textId="77777777" w:rsidR="000F7377" w:rsidRDefault="000F7377">
      <w:r xmlns:w="http://schemas.openxmlformats.org/wordprocessingml/2006/main">
        <w:t xml:space="preserve">1. ਪਰਮੇਸ਼ੁਰ ਆਪਣੇ ਲੋਕਾਂ ਨੂੰ ਰੋਜ਼ੀ-ਰੋਟੀ ਅਤੇ ਮਾਰਗਦਰਸ਼ਨ ਪ੍ਰਦਾਨ ਕਰਦਾ ਹੈ।</w:t>
      </w:r>
    </w:p>
    <w:p w14:paraId="1C32F323" w14:textId="77777777" w:rsidR="000F7377" w:rsidRDefault="000F7377"/>
    <w:p w14:paraId="69A64CF8" w14:textId="77777777" w:rsidR="000F7377" w:rsidRDefault="000F7377">
      <w:r xmlns:w="http://schemas.openxmlformats.org/wordprocessingml/2006/main">
        <w:t xml:space="preserve">2. ਯਿਸੂ ਸਾਡੀ ਰੂਹਾਨੀ ਚੱਟਾਨ ਹੈ, ਜੋ ਸਾਨੂੰ ਤਾਕਤ ਅਤੇ ਸਥਿਰਤਾ ਪ੍ਰਦਾਨ ਕਰਦਾ ਹੈ।</w:t>
      </w:r>
    </w:p>
    <w:p w14:paraId="2BE3BC55" w14:textId="77777777" w:rsidR="000F7377" w:rsidRDefault="000F7377"/>
    <w:p w14:paraId="5ABCD47B" w14:textId="77777777" w:rsidR="000F7377" w:rsidRDefault="000F7377">
      <w:r xmlns:w="http://schemas.openxmlformats.org/wordprocessingml/2006/main">
        <w:t xml:space="preserve">1. ਜ਼ਬੂਰ 18:2 - ਯਹੋਵਾਹ ਮੇਰੀ ਚੱਟਾਨ ਅਤੇ ਮੇਰਾ ਕਿਲਾ ਅਤੇ ਮੇਰਾ ਛੁਡਾਉਣ ਵਾਲਾ ਹੈ; ਮੇਰਾ ਪਰਮੇਸ਼ੁਰ, ਮੇਰੀ ਤਾਕਤ, ਜਿਸ ਉੱਤੇ ਮੈਂ ਭਰੋਸਾ ਕਰਾਂਗਾ; ਮੇਰੀ ਢਾਲ ਅਤੇ ਮੇਰੀ ਮੁਕਤੀ ਦਾ ਸਿੰਗ, ਮੇਰਾ ਗੜ੍ਹ।</w:t>
      </w:r>
    </w:p>
    <w:p w14:paraId="19305717" w14:textId="77777777" w:rsidR="000F7377" w:rsidRDefault="000F7377"/>
    <w:p w14:paraId="6E89D01D" w14:textId="77777777" w:rsidR="000F7377" w:rsidRDefault="000F7377">
      <w:r xmlns:w="http://schemas.openxmlformats.org/wordprocessingml/2006/main">
        <w:t xml:space="preserve">2. ਯਸਾਯਾਹ 26:4 - ਸਦਾ ਲਈ ਯਹੋਵਾਹ ਉੱਤੇ ਭਰੋਸਾ ਰੱਖੋ, ਕਿਉਂਕਿ ਯਹੋਵਾਹ, ਯਹੋਵਾਹ ਵਿੱਚ, ਸਦੀਵੀ ਤਾਕਤ ਹੈ।</w:t>
      </w:r>
    </w:p>
    <w:p w14:paraId="3801E2AB" w14:textId="77777777" w:rsidR="000F7377" w:rsidRDefault="000F7377"/>
    <w:p w14:paraId="3B6196F5" w14:textId="77777777" w:rsidR="000F7377" w:rsidRDefault="000F7377">
      <w:r xmlns:w="http://schemas.openxmlformats.org/wordprocessingml/2006/main">
        <w:t xml:space="preserve">1 ਕੁਰਿੰਥੀਆਂ 10:5 ਪਰ ਉਨ੍ਹਾਂ ਵਿੱਚੋਂ ਬਹੁਤਿਆਂ ਨਾਲ ਪਰਮੇਸ਼ੁਰ ਪ੍ਰਸੰਨ ਨਹੀਂ ਸੀ ਕਿਉਂਕਿ ਉਹ ਉਜਾੜ ਵਿੱਚ ਉਜਾੜ ਦਿੱਤੇ ਗਏ ਸਨ।</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ਕੁਰਿੰਥੀਆਂ 10:5 ਵਿੱਚ ਇਹ ਖੁਲਾਸਾ ਹੋਇਆ ਹੈ ਕਿ ਬਹੁਤ ਸਾਰੇ ਇਸਰਾਏਲੀ ਪਰਮੇਸ਼ੁਰ ਨੂੰ ਨਾਰਾਜ਼ ਕਰਦੇ ਸਨ ਅਤੇ ਉਜਾੜ ਵਿੱਚ ਸਫਲ ਨਹੀਂ ਹੋਏ ਸਨ।</w:t>
      </w:r>
    </w:p>
    <w:p w14:paraId="3A5BD784" w14:textId="77777777" w:rsidR="000F7377" w:rsidRDefault="000F7377"/>
    <w:p w14:paraId="7067BB4A" w14:textId="77777777" w:rsidR="000F7377" w:rsidRDefault="000F7377">
      <w:r xmlns:w="http://schemas.openxmlformats.org/wordprocessingml/2006/main">
        <w:t xml:space="preserve">1. ਨਿਰਾਸ਼ਾ 'ਤੇ ਕਾਬੂ ਪਾਉਣਾ: ਇਸਰਾਏਲੀਆਂ ਤੋਂ ਸਿੱਖਣਾ? ਉਜਾੜ ਵਿਚ ਗ਼ਲਤੀਆਂ</w:t>
      </w:r>
    </w:p>
    <w:p w14:paraId="56890C01" w14:textId="77777777" w:rsidR="000F7377" w:rsidRDefault="000F7377"/>
    <w:p w14:paraId="629E6198" w14:textId="77777777" w:rsidR="000F7377" w:rsidRDefault="000F7377">
      <w:r xmlns:w="http://schemas.openxmlformats.org/wordprocessingml/2006/main">
        <w:t xml:space="preserve">2. ਵਿਸ਼ਵਾਸ ਵਿੱਚ ਵਾਧਾ: ਪਰਮੇਸ਼ੁਰ ਦੀ ਅਣਆਗਿਆਕਾਰੀ ਦੇ ਨਤੀਜਿਆਂ ਨੂੰ ਸਮਝਣਾ</w:t>
      </w:r>
    </w:p>
    <w:p w14:paraId="7112FF40" w14:textId="77777777" w:rsidR="000F7377" w:rsidRDefault="000F7377"/>
    <w:p w14:paraId="00D71DD5" w14:textId="77777777" w:rsidR="000F7377" w:rsidRDefault="000F7377">
      <w:r xmlns:w="http://schemas.openxmlformats.org/wordprocessingml/2006/main">
        <w:t xml:space="preserve">1. ਕੂਚ 16:2-3? </w:t>
      </w:r>
      <w:r xmlns:w="http://schemas.openxmlformats.org/wordprocessingml/2006/main">
        <w:rPr>
          <w:rFonts w:ascii="맑은 고딕 Semilight" w:hAnsi="맑은 고딕 Semilight"/>
        </w:rPr>
        <w:t xml:space="preserve">ਅਤੇ </w:t>
      </w:r>
      <w:r xmlns:w="http://schemas.openxmlformats.org/wordprocessingml/2006/main">
        <w:t xml:space="preserve">ਇਸਰਾਏਲੀਆਂ ਦੀ ਸਾਰੀ ਮੰਡਲੀ ਨੇ ਉਜਾੜ ਵਿੱਚ ਮੂਸਾ ਅਤੇ ਹਾਰੂਨ ਦੇ ਵਿਰੁੱਧ ਬੁੜ ਬੁੜ ਕੀਤੀ ਅਤੇ ਇਸਰਾਏਲੀਆਂ ਨੇ ਉਨ੍ਹਾਂ ਨੂੰ ਆਖਿਆ, ਕਾਸ਼ ਅਸੀਂ ਮਿਸਰ ਦੇਸ ਵਿੱਚ ਯਹੋਵਾਹ ਦੇ ਹੱਥੋਂ ਮਰ ਜਾਂਦੇ ਜਦੋਂ ਅਸੀਂ ਉੱਥੇ ਬੈਠੇ ਹੁੰਦੇ। ਮਾਸ ਦੇ ਬਰਤਨ, ਅਤੇ ਜਦੋਂ ਅਸੀਂ ਪੂਰੀ ਰੋਟੀ ਖਾਧੀ; ਕਿਉਂ ਜੋ ਤੁਸੀਂ ਸਾਨੂੰ ਇਸ ਉਜਾੜ ਵਿੱਚ ਲੈ ਆਏ ਹੋ, ਤਾਂ ਜੋ ਇਸ ਸਾਰੀ ਸਭਾ ਨੂੰ ਭੁੱਖ ਨਾਲ ਮਾਰ ਦਿਓ।</w:t>
      </w:r>
    </w:p>
    <w:p w14:paraId="57A0374A" w14:textId="77777777" w:rsidR="000F7377" w:rsidRDefault="000F7377"/>
    <w:p w14:paraId="3875F397" w14:textId="77777777" w:rsidR="000F7377" w:rsidRDefault="000F7377">
      <w:r xmlns:w="http://schemas.openxmlformats.org/wordprocessingml/2006/main">
        <w:t xml:space="preserve">2. ਬਿਵਸਥਾ ਸਾਰ 8:2-3? </w:t>
      </w:r>
      <w:r xmlns:w="http://schemas.openxmlformats.org/wordprocessingml/2006/main">
        <w:rPr>
          <w:rFonts w:ascii="맑은 고딕 Semilight" w:hAnsi="맑은 고딕 Semilight"/>
        </w:rPr>
        <w:t xml:space="preserve">ਅਤੇ </w:t>
      </w:r>
      <w:r xmlns:w="http://schemas.openxmlformats.org/wordprocessingml/2006/main">
        <w:t xml:space="preserve">ਤੁਸੀਂ ਉਸ ਸਾਰੇ ਰਾਹ ਨੂੰ ਚੇਤੇ ਰੱਖੋਗੇ ਜਿਸ ਵਿੱਚ ਯਹੋਵਾਹ ਤੇਰਾ ਪਰਮੇਸ਼ੁਰ ਨੇ ਤੈਨੂੰ ਉਜਾੜ ਵਿੱਚ ਇਹਨਾਂ ਚਾਲੀ ਸਾਲਾਂ ਵਿੱਚ ਅਗਵਾਈ ਕੀਤੀ, ਤੈਨੂੰ ਨਿਮਰ ਬਣਾਉਣ ਲਈ, ਅਤੇ ਤੈਨੂੰ ਪਰਖਣ ਲਈ, ਇਹ ਜਾਣਨ ਲਈ ਕਿ ਤੇਰੇ ਦਿਲ ਵਿੱਚ ਕੀ ਸੀ, ਕੀ ਤੂੰ ਉਸ ਦੇ ਹੁਕਮਾਂ ਨੂੰ ਮੰਨੇਂਗਾ ਜਾਂ ਨਹੀਂ। ਅਤੇ ਉਸਨੇ ਤੁਹਾਨੂੰ ਨਿਮਰ ਕੀਤਾ, ਅਤੇ ਤੁਹਾਨੂੰ ਭੁੱਖਾ ਰਹਿਣ ਦਿੱਤਾ ਅਤੇ ਤੁਹਾਨੂੰ ਮੰਨ ਨਾਲ ਭੋਜਨ ਦਿੱਤਾ, ਜਿਸ ਨੂੰ ਤੁਸੀਂ ਨਹੀਂ ਜਾਣਦੇ ਸੀ, ਨਾ ਤੁਹਾਡੇ ਪਿਉ-ਦਾਦਿਆਂ ਨੂੰ ਪਤਾ ਸੀ। ਤਾਂ ਜੋ ਉਹ ਤੁਹਾਨੂੰ ਦੱਸ ਸਕੇ ਕਿ ਮਨੁੱਖ ਸਿਰਫ਼ ਰੋਟੀ ਨਾਲ ਨਹੀਂ ਜੀਉਂਦਾ ਸਗੋਂ ਪ੍ਰਭੂ ਦੇ ਮੂੰਹੋਂ ਨਿਕਲਣ ਵਾਲੇ ਹਰ ਸ਼ਬਦ ਨਾਲ ਜੀਉਂਦਾ ਰਹਿੰਦਾ ਹੈ।</w:t>
      </w:r>
    </w:p>
    <w:p w14:paraId="200EC7C4" w14:textId="77777777" w:rsidR="000F7377" w:rsidRDefault="000F7377"/>
    <w:p w14:paraId="721270DC" w14:textId="77777777" w:rsidR="000F7377" w:rsidRDefault="000F7377">
      <w:r xmlns:w="http://schemas.openxmlformats.org/wordprocessingml/2006/main">
        <w:t xml:space="preserve">1 ਕੁਰਿੰਥੀਆਂ 10:6 ਹੁਣ ਇਹ ਗੱਲਾਂ ਸਾਡੀਆਂ ਮਿਸਾਲਾਂ ਸਨ, ਇਸ ਇਰਾਦੇ ਲਈ ਕਿ ਅਸੀਂ ਬੁਰੀਆਂ ਚੀਜ਼ਾਂ ਦੀ ਕਾਮਨਾ ਨਾ ਕਰੀਏ, ਜਿਵੇਂ ਉਨ੍ਹਾਂ ਨੇ ਵੀ ਕਾਮਨਾ ਕੀਤੀ ਸੀ।</w:t>
      </w:r>
    </w:p>
    <w:p w14:paraId="48808CC6" w14:textId="77777777" w:rsidR="000F7377" w:rsidRDefault="000F7377"/>
    <w:p w14:paraId="06A574A8" w14:textId="77777777" w:rsidR="000F7377" w:rsidRDefault="000F7377">
      <w:r xmlns:w="http://schemas.openxmlformats.org/wordprocessingml/2006/main">
        <w:t xml:space="preserve">ਬੀਤਣ ਪੁਰਾਣੇ ਨੇਮ ਦੀਆਂ ਘਟਨਾਵਾਂ ਸਾਨੂੰ ਬੁਰੀਆਂ ਚੀਜ਼ਾਂ ਦੀ ਲਾਲਸਾ ਨਾ ਕਰਨ ਲਈ ਸਿਖਾਉਣ ਲਈ ਉਦਾਹਰਣ ਵਜੋਂ ਕੰਮ ਕਰਨੀਆਂ ਚਾਹੀਦੀਆਂ ਹਨ, ਜਿਵੇਂ ਕਿ ਇਸਰਾਏਲੀਆਂ ਨੇ ਅਤੀਤ ਵਿੱਚ ਕੀਤਾ ਸੀ।</w:t>
      </w:r>
    </w:p>
    <w:p w14:paraId="1478F3A7" w14:textId="77777777" w:rsidR="000F7377" w:rsidRDefault="000F7377"/>
    <w:p w14:paraId="7F27FDFE" w14:textId="77777777" w:rsidR="000F7377" w:rsidRDefault="000F7377">
      <w:r xmlns:w="http://schemas.openxmlformats.org/wordprocessingml/2006/main">
        <w:t xml:space="preserve">1. ਇਜ਼ਰਾਈਲੀਆਂ ਦੀਆਂ ਗਲਤੀਆਂ ਤੋਂ ਸਿੱਖੋ: ਬੁਰਾਈ ਦੇ ਪਰਤਾਵੇ ਵਿੱਚ ਨਾ ਆਓ।</w:t>
      </w:r>
    </w:p>
    <w:p w14:paraId="3C47FF8C" w14:textId="77777777" w:rsidR="000F7377" w:rsidRDefault="000F7377"/>
    <w:p w14:paraId="31236485" w14:textId="77777777" w:rsidR="000F7377" w:rsidRDefault="000F7377">
      <w:r xmlns:w="http://schemas.openxmlformats.org/wordprocessingml/2006/main">
        <w:t xml:space="preserve">2. ਓਲਡ ਟੈਸਟਾਮੈਂਟ ਸਾਨੂੰ ਜੀਵਨ ਵਿੱਚ ਕੀ ਬਚਣਾ ਚਾਹੀਦਾ ਹੈ ਦੀਆਂ ਉਦਾਹਰਣਾਂ ਪ੍ਰਦਾਨ ਕਰਦਾ ਹੈ।</w:t>
      </w:r>
    </w:p>
    <w:p w14:paraId="35D400CF" w14:textId="77777777" w:rsidR="000F7377" w:rsidRDefault="000F7377"/>
    <w:p w14:paraId="212FCB69" w14:textId="77777777" w:rsidR="000F7377" w:rsidRDefault="000F7377">
      <w:r xmlns:w="http://schemas.openxmlformats.org/wordprocessingml/2006/main">
        <w:t xml:space="preserve">1. 2 ਤਿਮੋਥਿਉਸ 3:16?? 7 - ਸਾਰਾ ਸ਼ਾਸਤਰ ਪਰਮੇਸ਼ੁਰ ਦੀ ਪ੍ਰੇਰਨਾ ਦੁਆਰਾ ਦਿੱਤਾ ਗਿਆ ਹੈ, ਅਤੇ ਸਿਧਾਂਤ, ਤਾੜਨਾ, ਤਾੜਨਾ, ਧਾਰਮਿਕਤਾ ਦੀ ਸਿੱਖਿਆ ਲਈ ਲਾਭਦਾਇਕ ਹੈ।</w:t>
      </w:r>
    </w:p>
    <w:p w14:paraId="419B3630" w14:textId="77777777" w:rsidR="000F7377" w:rsidRDefault="000F7377"/>
    <w:p w14:paraId="7A7AAE5E" w14:textId="77777777" w:rsidR="000F7377" w:rsidRDefault="000F7377">
      <w:r xmlns:w="http://schemas.openxmlformats.org/wordprocessingml/2006/main">
        <w:t xml:space="preserve">2. ਰੋਮੀਆਂ 15:4 - ਕਿਉਂਕਿ ਜੋ ਵੀ ਗੱਲਾਂ ਪਹਿਲਾਂ ਲਿਖੀਆਂ ਗਈਆਂ ਸਨ ਉਹ ਸਾਡੀ ਸਿੱਖਿਆ ਲਈ ਲਿਖੀਆਂ ਗਈਆਂ ਸਨ, ਤਾਂ ਜੋ ਅਸੀਂ ਸ਼ਾਸਤਰ ਦੇ ਧੀਰਜ ਅਤੇ ਦਿਲਾਸੇ ਦੁਆਰਾ ਆਸ ਰੱਖੀਏ।</w:t>
      </w:r>
    </w:p>
    <w:p w14:paraId="4F8051AC" w14:textId="77777777" w:rsidR="000F7377" w:rsidRDefault="000F7377"/>
    <w:p w14:paraId="08CA0157" w14:textId="77777777" w:rsidR="000F7377" w:rsidRDefault="000F7377">
      <w:r xmlns:w="http://schemas.openxmlformats.org/wordprocessingml/2006/main">
        <w:t xml:space="preserve">1 ਕੁਰਿੰਥੀਆਂ 10:7 ਨਾ ਤਾਂ ਤੁਸੀਂ ਮੂਰਤੀ ਪੂਜਕ ਬਣੋ, ਜਿਵੇਂ ਕਿ ਉਨ੍ਹਾਂ ਵਿੱਚੋਂ ਕੁਝ ਸਨ; ਜਿਵੇਂ ਲਿਖਿਆ ਹੋਇਆ ਹੈ, ਲੋਕ ਖਾਣ ਪੀਣ ਲਈ ਬੈਠ ਗਏ ਅਤੇ ਖੇਡਣ ਲਈ ਉੱਠੇ।</w:t>
      </w:r>
    </w:p>
    <w:p w14:paraId="48A20F84" w14:textId="77777777" w:rsidR="000F7377" w:rsidRDefault="000F7377"/>
    <w:p w14:paraId="0C3A1B8A" w14:textId="77777777" w:rsidR="000F7377" w:rsidRDefault="000F7377">
      <w:r xmlns:w="http://schemas.openxmlformats.org/wordprocessingml/2006/main">
        <w:t xml:space="preserve">ਪੌਲੁਸ ਨੇ ਕੁਰਿੰਥੀਆਂ ਨੂੰ ਚੇਤਾਵਨੀ ਦਿੱਤੀ ਕਿ ਉਹ ਕੂਚ ਦੀ ਕਿਤਾਬ ਵਿੱਚੋਂ ਬਾਈਬਲ ਦੀ ਇੱਕ ਉਦਾਹਰਣ ਦਾ ਹਵਾਲਾ ਦਿੰਦੇ ਹੋਏ ਇਸਰਾਏਲ ਦੀ ਮੂਰਤੀ ਪੂਜਾ ਦੀ ਨਕਲ ਨਾ ਕਰਨ।</w:t>
      </w:r>
    </w:p>
    <w:p w14:paraId="2C3F35C8" w14:textId="77777777" w:rsidR="000F7377" w:rsidRDefault="000F7377"/>
    <w:p w14:paraId="0FFEF96C" w14:textId="77777777" w:rsidR="000F7377" w:rsidRDefault="000F7377">
      <w:r xmlns:w="http://schemas.openxmlformats.org/wordprocessingml/2006/main">
        <w:t xml:space="preserve">1. "ਵਿਸ਼ਵਾਸ ਦੀ ਜ਼ਿੰਦਗੀ ਜੀਉ: ਮੂਰਤੀ ਪੂਜਾ ਤੋਂ ਬਚਣਾ"</w:t>
      </w:r>
    </w:p>
    <w:p w14:paraId="43B36DD0" w14:textId="77777777" w:rsidR="000F7377" w:rsidRDefault="000F7377"/>
    <w:p w14:paraId="5588ACA3" w14:textId="77777777" w:rsidR="000F7377" w:rsidRDefault="000F7377">
      <w:r xmlns:w="http://schemas.openxmlformats.org/wordprocessingml/2006/main">
        <w:t xml:space="preserve">2. "ਉਦਾਹਰਣ ਦੀ ਸ਼ਕਤੀ: ਸਾਡੇ ਕੰਮਾਂ ਦਾ ਦੂਜਿਆਂ 'ਤੇ ਕੀ ਅਸਰ ਪੈਂਦਾ ਹੈ"</w:t>
      </w:r>
    </w:p>
    <w:p w14:paraId="7753CE84" w14:textId="77777777" w:rsidR="000F7377" w:rsidRDefault="000F7377"/>
    <w:p w14:paraId="65268DF8" w14:textId="77777777" w:rsidR="000F7377" w:rsidRDefault="000F7377">
      <w:r xmlns:w="http://schemas.openxmlformats.org/wordprocessingml/2006/main">
        <w:t xml:space="preserve">1. ਕੂਚ 32:6 - ਅਤੇ ਉਹ ਅਗਲੇ ਦਿਨ ਤੜਕੇ ਉੱਠੇ, ਅਤੇ ਹੋਮ ਦੀਆਂ ਭੇਟਾਂ ਚੜ੍ਹਾਈਆਂ, ਅਤੇ ਸੁੱਖ-ਸਾਂਦ ਦੀਆਂ ਭੇਟਾਂ ਲਿਆਏ; ਅਤੇ ਲੋਕ ਖਾਣ ਪੀਣ ਲਈ ਬੈਠ ਗਏ ਅਤੇ ਖੇਡਣ ਲਈ ਉੱਠੇ।</w:t>
      </w:r>
    </w:p>
    <w:p w14:paraId="13215237" w14:textId="77777777" w:rsidR="000F7377" w:rsidRDefault="000F7377"/>
    <w:p w14:paraId="005BC9C6" w14:textId="77777777" w:rsidR="000F7377" w:rsidRDefault="000F7377">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14:paraId="5C585079" w14:textId="77777777" w:rsidR="000F7377" w:rsidRDefault="000F7377"/>
    <w:p w14:paraId="43141DDB" w14:textId="77777777" w:rsidR="000F7377" w:rsidRDefault="000F7377">
      <w:r xmlns:w="http://schemas.openxmlformats.org/wordprocessingml/2006/main">
        <w:t xml:space="preserve">1 ਕੁਰਿੰਥੀਆਂ 10:8 ਨਾ ਹੀ ਅਸੀਂ ਹਰਾਮਕਾਰੀ ਕਰੀਏ, ਜਿਵੇਂ ਕਿ ਉਨ੍ਹਾਂ ਵਿੱਚੋਂ ਕਈਆਂ ਨੇ ਕੀਤਾ, ਅਤੇ ਇੱਕ ਦਿਨ ਵਿੱਚ 20,000 ਡਿੱਗ ਪਏ।</w:t>
      </w:r>
    </w:p>
    <w:p w14:paraId="75CA31FF" w14:textId="77777777" w:rsidR="000F7377" w:rsidRDefault="000F7377"/>
    <w:p w14:paraId="68ED02DD" w14:textId="77777777" w:rsidR="000F7377" w:rsidRDefault="000F7377">
      <w:r xmlns:w="http://schemas.openxmlformats.org/wordprocessingml/2006/main">
        <w:t xml:space="preserve">ਪੌਲੁਸ ਨੇ ਕੁਰਿੰਥੀਆਂ ਨੂੰ ਵਿਭਚਾਰ ਦੇ ਵਿਰੁੱਧ ਚੇਤਾਵਨੀ ਦਿੱਤੀ, ਇਜ਼ਰਾਈਲੀਆਂ ਦੀ ਮਿਸਾਲ ਦਾ ਹਵਾਲਾ ਦਿੰਦੇ ਹੋਏ ਜੋ ਆਪਣੇ ਪਾਪ ਕਾਰਨ ਇੱਕ ਦਿਨ ਵਿੱਚ ਡਿੱਗ ਗਏ ਸਨ।</w:t>
      </w:r>
    </w:p>
    <w:p w14:paraId="6793C29B" w14:textId="77777777" w:rsidR="000F7377" w:rsidRDefault="000F7377"/>
    <w:p w14:paraId="2A9DAAD9" w14:textId="77777777" w:rsidR="000F7377" w:rsidRDefault="000F7377">
      <w:r xmlns:w="http://schemas.openxmlformats.org/wordprocessingml/2006/main">
        <w:t xml:space="preserve">1. "ਪਰਤਾਵੇ ਤੋਂ ਬਚੋ: ਜਿਨਸੀ ਅਨੈਤਿਕਤਾ 'ਤੇ ਇੱਕ ਨਜ਼ਰ."</w:t>
      </w:r>
    </w:p>
    <w:p w14:paraId="7DB007F1" w14:textId="77777777" w:rsidR="000F7377" w:rsidRDefault="000F7377"/>
    <w:p w14:paraId="652DA2D5" w14:textId="77777777" w:rsidR="000F7377" w:rsidRDefault="000F7377">
      <w:r xmlns:w="http://schemas.openxmlformats.org/wordprocessingml/2006/main">
        <w:t xml:space="preserve">2. "ਅਣਆਗਤੀ ਦੇ ਨਤੀਜੇ: ਇਜ਼ਰਾਈਲੀਆਂ ਦੀ ਕਹਾਣੀ।"</w:t>
      </w:r>
    </w:p>
    <w:p w14:paraId="22CCB001" w14:textId="77777777" w:rsidR="000F7377" w:rsidRDefault="000F7377"/>
    <w:p w14:paraId="2188DC0C" w14:textId="77777777" w:rsidR="000F7377" w:rsidRDefault="000F7377">
      <w:r xmlns:w="http://schemas.openxmlformats.org/wordprocessingml/2006/main">
        <w:t xml:space="preserve">1. ਗਲਾਤੀਆਂ 5:19-21 - "ਹੁਣ ਸਰੀਰ ਦੇ ਕੰਮ ਸਪੱਸ਼ਟ ਹਨ: ਜਿਨਸੀ ਅਨੈਤਿਕਤਾ, ਅਸ਼ੁੱਧਤਾ, ਕਾਮੁਕਤਾ, ਮੂਰਤੀ-ਪੂਜਾ, ਜਾਦੂ-ਟੂਣਾ, ਦੁਸ਼ਮਣੀ, ਝਗੜਾ, ਈਰਖਾ, ਕ੍ਰੋਧ, ਦੁਸ਼ਮਣੀ, ਮਤਭੇਦ, ਫੁੱਟ, ਈਰਖਾ, ਸ਼ਰਾਬੀ, ਮੈਂ ਤੁਹਾਨੂੰ ਚੇਤਾਵਨੀ ਦਿੰਦਾ ਹਾਂ, ਜਿਵੇਂ ਕਿ ਮੈਂ ਤੁਹਾਨੂੰ ਪਹਿਲਾਂ ਚੇਤਾਵਨੀ ਦਿੱਤੀ ਸੀ, ਜੋ ਅਜਿਹੇ ਕੰਮ ਕਰਦੇ ਹਨ ਉਹ ਪਰਮੇਸ਼ੁਰ ਦੇ ਰਾਜ ਦੇ ਵਾਰਸ ਨਹੀਂ ਹੋਣਗੇ।"</w:t>
      </w:r>
    </w:p>
    <w:p w14:paraId="1A6E8F5B" w14:textId="77777777" w:rsidR="000F7377" w:rsidRDefault="000F7377"/>
    <w:p w14:paraId="1E7E451E" w14:textId="77777777" w:rsidR="000F7377" w:rsidRDefault="000F7377">
      <w:r xmlns:w="http://schemas.openxmlformats.org/wordprocessingml/2006/main">
        <w:t xml:space="preserve">2. ਇਬਰਾਨੀਆਂ 13:4 - "ਵਿਆਹ ਨੂੰ ਸਭਨਾਂ ਵਿੱਚ ਆਦਰ ਵਿੱਚ ਰੱਖਿਆ ਜਾਵੇ, ਅਤੇ ਵਿਆਹ ਦੇ ਬਿਸਤਰੇ ਨੂੰ ਬੇਦਾਗ ਰੱਖਿਆ ਜਾਵੇ, ਕਿਉਂਕਿ ਪਰਮੇਸ਼ੁਰ ਜਿਨਸੀ ਅਨੈਤਿਕ ਅਤੇ ਵਿਭਚਾਰੀਆਂ ਦਾ ਨਿਆਂ ਕਰੇਗਾ।"</w:t>
      </w:r>
    </w:p>
    <w:p w14:paraId="6D2E4612" w14:textId="77777777" w:rsidR="000F7377" w:rsidRDefault="000F7377"/>
    <w:p w14:paraId="234306E5" w14:textId="77777777" w:rsidR="000F7377" w:rsidRDefault="000F7377">
      <w:r xmlns:w="http://schemas.openxmlformats.org/wordprocessingml/2006/main">
        <w:t xml:space="preserve">1 ਕੁਰਿੰਥੀਆਂ ਨੂੰ 10:9 ਨਾ ਹੀ ਸਾਨੂੰ ਮਸੀਹ ਨੂੰ ਪਰਤਾਉਣਾ ਚਾਹੀਦਾ ਹੈ, ਜਿਵੇਂ ਕਿ ਉਨ੍ਹਾਂ ਵਿੱਚੋਂ ਕਈਆਂ ਨੂੰ ਵੀ ਪਰਤਾਇਆ ਗਿਆ ਸੀ, ਅਤੇ ਸੱਪਾਂ ਦੁਆਰਾ ਤਬਾਹ ਹੋ ਗਏ ਸਨ।</w:t>
      </w:r>
    </w:p>
    <w:p w14:paraId="5D6C3776" w14:textId="77777777" w:rsidR="000F7377" w:rsidRDefault="000F7377"/>
    <w:p w14:paraId="1B989385" w14:textId="77777777" w:rsidR="000F7377" w:rsidRDefault="000F7377">
      <w:r xmlns:w="http://schemas.openxmlformats.org/wordprocessingml/2006/main">
        <w:t xml:space="preserve">1 ਕੁਰਿੰਥੀਆਂ 10:9 ਦਾ ਇਹ ਹਵਾਲਾ ਸਾਨੂੰ ਚੇਤਾਵਨੀ ਦਿੰਦਾ ਹੈ ਕਿ ਪਰਮੇਸ਼ੁਰ ਦੇ ਧੀਰਜ ਨੂੰ ਉਸ ਨੂੰ ਪਰਤਾਉਣ ਦੁਆਰਾ ਨਾ ਪਰਖਿਆ ਜਾਵੇ ਜਿਵੇਂ ਕਿ ਅਤੀਤ ਵਿੱਚ ਕੁਝ ਇਜ਼ਰਾਈਲੀਆਂ ਨੇ ਕੀਤਾ ਸੀ, ਨਤੀਜੇ ਵਜੋਂ ਸੱਪਾਂ ਦੁਆਰਾ ਉਨ੍ਹਾਂ ਦੀ ਤਬਾਹੀ ਹੋਈ ਸੀ।</w:t>
      </w:r>
    </w:p>
    <w:p w14:paraId="47600D23" w14:textId="77777777" w:rsidR="000F7377" w:rsidRDefault="000F7377"/>
    <w:p w14:paraId="4AE4DDEB" w14:textId="77777777" w:rsidR="000F7377" w:rsidRDefault="000F7377">
      <w:r xmlns:w="http://schemas.openxmlformats.org/wordprocessingml/2006/main">
        <w:t xml:space="preserve">1. ਪਰਮੇਸ਼ੁਰ ਨੂੰ ਪਰਤਾਉਣਾ: ਨਤੀਜਿਆਂ ਨੂੰ ਸਮਝਣਾ</w:t>
      </w:r>
    </w:p>
    <w:p w14:paraId="492250EB" w14:textId="77777777" w:rsidR="000F7377" w:rsidRDefault="000F7377"/>
    <w:p w14:paraId="44872B53" w14:textId="77777777" w:rsidR="000F7377" w:rsidRDefault="000F7377">
      <w:r xmlns:w="http://schemas.openxmlformats.org/wordprocessingml/2006/main">
        <w:t xml:space="preserve">2. ਪਛਾਣਨਾ ਜਦੋਂ ਅਸੀਂ ਪਰਮੇਸ਼ੁਰ ਦੇ ਧੀਰਜ ਦੀ ਪ੍ਰੀਖਿਆ ਕਰ ਰਹੇ ਹਾਂ</w:t>
      </w:r>
    </w:p>
    <w:p w14:paraId="1095F4D5" w14:textId="77777777" w:rsidR="000F7377" w:rsidRDefault="000F7377"/>
    <w:p w14:paraId="63DE5583" w14:textId="77777777" w:rsidR="000F7377" w:rsidRDefault="000F7377">
      <w:r xmlns:w="http://schemas.openxmlformats.org/wordprocessingml/2006/main">
        <w:t xml:space="preserve">1. ਯਾਕੂਬ 1:13-14 - ਕੋਈ ਵੀ ਇਹ ਨਾ ਕਹੇ ਕਿ ਜਦੋਂ ਉਹ ਪਰਤਾਇਆ ਜਾਂਦਾ ਹੈ,? </w:t>
      </w:r>
      <w:r xmlns:w="http://schemas.openxmlformats.org/wordprocessingml/2006/main">
        <w:rPr>
          <w:rFonts w:ascii="맑은 고딕 Semilight" w:hAnsi="맑은 고딕 Semilight"/>
        </w:rPr>
        <w:t xml:space="preserve">ਮੈਂ </w:t>
      </w:r>
      <w:r xmlns:w="http://schemas.openxmlformats.org/wordprocessingml/2006/main">
        <w:t xml:space="preserve">ਪਰਮੇਸ਼ੁਰ ਦੁਆਰਾ ਪਰਤਾਇਆ ਜਾ ਰਿਹਾ ਹਾਂ, ??ਕਿਉਂਕਿ ਪਰਮੇਸ਼ੁਰ ਬੁਰਾਈ ਨਾਲ ਪਰਤਾਇਆ ਨਹੀਂ ਜਾ ਸਕਦਾ, ਅਤੇ ਉਹ ਖੁਦ ਕਿਸੇ ਨੂੰ ਨਹੀਂ ਪਰਤਾਉਂਦਾ ਹੈ। ਪਰ ਹਰੇਕ ਵਿਅਕਤੀ ਪਰਤਾਇਆ ਜਾਂਦਾ ਹੈ ਜਦੋਂ ਉਹ ਆਪਣੀ ਇੱਛਾ ਦੁਆਰਾ ਲੁਭਾਇਆ ਅਤੇ ਭਰਮਾਇਆ ਜਾਂਦਾ ਹੈ.</w:t>
      </w:r>
    </w:p>
    <w:p w14:paraId="63835D07" w14:textId="77777777" w:rsidR="000F7377" w:rsidRDefault="000F7377"/>
    <w:p w14:paraId="4194B899" w14:textId="77777777" w:rsidR="000F7377" w:rsidRDefault="000F7377">
      <w:r xmlns:w="http://schemas.openxmlformats.org/wordprocessingml/2006/main">
        <w:t xml:space="preserve">2. ਇਬਰਾਨੀਆਂ 3:7-8 - ਇਸ ਲਈ, ਜਿਵੇਂ ਪਵਿੱਤਰ ਆਤਮਾ ਕਹਿੰਦਾ ਹੈ, ? </w:t>
      </w:r>
      <w:r xmlns:w="http://schemas.openxmlformats.org/wordprocessingml/2006/main">
        <w:rPr>
          <w:rFonts w:ascii="맑은 고딕 Semilight" w:hAnsi="맑은 고딕 Semilight"/>
        </w:rPr>
        <w:t xml:space="preserve">쏷 </w:t>
      </w:r>
      <w:r xmlns:w="http://schemas.openxmlformats.org/wordprocessingml/2006/main">
        <w:t xml:space="preserve">, ਜੇ ਤੁਸੀਂ ਉਸਦੀ ਅਵਾਜ਼ ਸੁਣੋ, ਤਾਂ ਆਪਣੇ ਦਿਲਾਂ ਨੂੰ ਕਠੋਰ ਨਾ ਕਰੋ </w:t>
      </w:r>
      <w:r xmlns:w="http://schemas.openxmlformats.org/wordprocessingml/2006/main">
        <w:lastRenderedPageBreak xmlns:w="http://schemas.openxmlformats.org/wordprocessingml/2006/main"/>
      </w:r>
      <w:r xmlns:w="http://schemas.openxmlformats.org/wordprocessingml/2006/main">
        <w:t xml:space="preserve">ਜਿਵੇਂ ਬਗਾਵਤ ਵਿੱਚ, ਉਜਾੜ ਵਿੱਚ ਪਰੀਖਿਆ ਦੇ ਦਿਨ.</w:t>
      </w:r>
    </w:p>
    <w:p w14:paraId="017AA45F" w14:textId="77777777" w:rsidR="000F7377" w:rsidRDefault="000F7377"/>
    <w:p w14:paraId="59007B5F" w14:textId="77777777" w:rsidR="000F7377" w:rsidRDefault="000F7377">
      <w:r xmlns:w="http://schemas.openxmlformats.org/wordprocessingml/2006/main">
        <w:t xml:space="preserve">1 ਕੁਰਿੰਥੀਆਂ 10:10 ਤੁਸੀਂ ਵੀ ਬੁੜ ਬੁੜ ਨਾ ਕਰੋ, ਜਿਵੇਂ ਕਿ ਉਨ੍ਹਾਂ ਵਿੱਚੋਂ ਕਈਆਂ ਨੇ ਵੀ ਬੁੜ-ਬੁੜ ਕੀਤੀ ਅਤੇ ਨਾਸ਼ ਕਰਨ ਵਾਲੇ ਤੋਂ ਨਾਸ ਹੋ ਗਏ।</w:t>
      </w:r>
    </w:p>
    <w:p w14:paraId="0289C176" w14:textId="77777777" w:rsidR="000F7377" w:rsidRDefault="000F7377"/>
    <w:p w14:paraId="79CF718E" w14:textId="77777777" w:rsidR="000F7377" w:rsidRDefault="000F7377">
      <w:r xmlns:w="http://schemas.openxmlformats.org/wordprocessingml/2006/main">
        <w:t xml:space="preserve">ਬੀਤਣ ਬੁੜਬੁੜਾਉਣ ਦੇ ਵਿਰੁੱਧ ਚੇਤਾਵਨੀ ਦਿੰਦਾ ਹੈ, ਜਿਵੇਂ ਕਿ ਅਤੀਤ ਵਿੱਚ ਬੁੜ-ਬੁੜ ਕਰਨ ਵਾਲਿਆਂ ਵਿੱਚੋਂ ਕੁਝ ਨੂੰ ਵਿਨਾਸ਼ਕਾਰੀ ਦੁਆਰਾ ਤਬਾਹ ਕਰ ਦਿੱਤਾ ਗਿਆ ਸੀ।</w:t>
      </w:r>
    </w:p>
    <w:p w14:paraId="26443C71" w14:textId="77777777" w:rsidR="000F7377" w:rsidRDefault="000F7377"/>
    <w:p w14:paraId="22CF7C2A" w14:textId="77777777" w:rsidR="000F7377" w:rsidRDefault="000F7377">
      <w:r xmlns:w="http://schemas.openxmlformats.org/wordprocessingml/2006/main">
        <w:t xml:space="preserve">1. "ਰੱਬ ਸਾਡਾ ਰਖਵਾਲਾ ਹੈ: ਬੁੜਬੁੜਾਉਣ ਤੋਂ ਬਚੋ ਅਤੇ ਉਸਦੀ ਤਾਕਤ 'ਤੇ ਭਰੋਸਾ ਕਰੋ"</w:t>
      </w:r>
    </w:p>
    <w:p w14:paraId="0CDB2B2E" w14:textId="77777777" w:rsidR="000F7377" w:rsidRDefault="000F7377"/>
    <w:p w14:paraId="4F1447F8" w14:textId="77777777" w:rsidR="000F7377" w:rsidRDefault="000F7377">
      <w:r xmlns:w="http://schemas.openxmlformats.org/wordprocessingml/2006/main">
        <w:t xml:space="preserve">2. "ਬੁੜਬੁੜਾਉਣ ਦਾ ਖ਼ਤਰਾ: ਰੱਬ ਵਿੱਚ ਭਰੋਸਾ ਕਰੋ, ਆਪਣੇ ਆਪ ਵਿੱਚ ਨਹੀਂ"</w:t>
      </w:r>
    </w:p>
    <w:p w14:paraId="5819E124" w14:textId="77777777" w:rsidR="000F7377" w:rsidRDefault="000F7377"/>
    <w:p w14:paraId="73DEF911" w14:textId="77777777" w:rsidR="000F7377" w:rsidRDefault="000F7377">
      <w:r xmlns:w="http://schemas.openxmlformats.org/wordprocessingml/2006/main">
        <w:t xml:space="preserve">1. ਰੋਮੀਆਂ 8:31 - "ਫਿਰ ਅਸੀਂ ਇਨ੍ਹਾਂ ਗੱਲਾਂ ਨੂੰ ਕੀ ਕਹੀਏ? ਜੇ ਪਰਮੇਸ਼ੁਰ ਸਾਡੇ ਲਈ ਹੈ, ਤਾਂ ਸਾਡੇ ਵਿਰੁੱਧ ਕੌਣ ਹੋ ਸਕਦਾ ਹੈ?"</w:t>
      </w:r>
    </w:p>
    <w:p w14:paraId="4C05FCF5" w14:textId="77777777" w:rsidR="000F7377" w:rsidRDefault="000F7377"/>
    <w:p w14:paraId="1CC61F8B" w14:textId="77777777" w:rsidR="000F7377" w:rsidRDefault="000F7377">
      <w:r xmlns:w="http://schemas.openxmlformats.org/wordprocessingml/2006/main">
        <w:t xml:space="preserve">2. ਜ਼ਬੂਰ 46:1 - "ਪਰਮੇਸ਼ੁਰ ਸਾਡੀ ਪਨਾਹ ਅਤੇ ਤਾਕਤ ਹੈ, ਮੁਸੀਬਤ ਵਿੱਚ ਇੱਕ ਬਹੁਤ ਹੀ ਮੌਜੂਦ ਸਹਾਇਤਾ ਹੈ।"</w:t>
      </w:r>
    </w:p>
    <w:p w14:paraId="77B4D77B" w14:textId="77777777" w:rsidR="000F7377" w:rsidRDefault="000F7377"/>
    <w:p w14:paraId="6FBB8E87" w14:textId="77777777" w:rsidR="000F7377" w:rsidRDefault="000F7377">
      <w:r xmlns:w="http://schemas.openxmlformats.org/wordprocessingml/2006/main">
        <w:t xml:space="preserve">1 ਕੁਰਿੰਥੀਆਂ ਨੂੰ 10:11 ਹੁਣ ਇਹ ਸਾਰੀਆਂ ਗੱਲਾਂ ਉਨ੍ਹਾਂ ਲਈ ਨਮੂਨੇ ਵਜੋਂ ਵਾਪਰੀਆਂ: ਅਤੇ ਇਹ ਸਾਡੀ ਨਸੀਹਤ ਲਈ ਲਿਖੀਆਂ ਗਈਆਂ ਹਨ, ਜਿਨ੍ਹਾਂ ਉੱਤੇ ਸੰਸਾਰ ਦੇ ਅੰਤ ਆ ਗਏ ਹਨ।</w:t>
      </w:r>
    </w:p>
    <w:p w14:paraId="0957D332" w14:textId="77777777" w:rsidR="000F7377" w:rsidRDefault="000F7377"/>
    <w:p w14:paraId="094DEC46" w14:textId="77777777" w:rsidR="000F7377" w:rsidRDefault="000F7377">
      <w:r xmlns:w="http://schemas.openxmlformats.org/wordprocessingml/2006/main">
        <w:t xml:space="preserve">ਬੀਤਣ ਦੀਆਂ ਘਟਨਾਵਾਂ ਜੋ ਅਤੀਤ ਵਿੱਚ ਵਾਪਰੀਆਂ ਹਨ ਉਹਨਾਂ ਨੂੰ ਸਾਡੇ ਆਪਣੇ ਜੀਵਨ ਵਿੱਚ ਸਿੱਖਣ ਲਈ ਉਦਾਹਰਣਾਂ ਵਜੋਂ ਲਿਖਿਆ ਗਿਆ ਹੈ।</w:t>
      </w:r>
    </w:p>
    <w:p w14:paraId="0D6DFB5F" w14:textId="77777777" w:rsidR="000F7377" w:rsidRDefault="000F7377"/>
    <w:p w14:paraId="4F5118FE" w14:textId="77777777" w:rsidR="000F7377" w:rsidRDefault="000F7377">
      <w:r xmlns:w="http://schemas.openxmlformats.org/wordprocessingml/2006/main">
        <w:t xml:space="preserve">1. ਵਰਤਮਾਨ ਵਿੱਚ ਰਹਿਣ ਲਈ ਅਤੀਤ ਤੋਂ ਸਿੱਖਣਾ।</w:t>
      </w:r>
    </w:p>
    <w:p w14:paraId="7538ABED" w14:textId="77777777" w:rsidR="000F7377" w:rsidRDefault="000F7377"/>
    <w:p w14:paraId="1A289345" w14:textId="77777777" w:rsidR="000F7377" w:rsidRDefault="000F7377">
      <w:r xmlns:w="http://schemas.openxmlformats.org/wordprocessingml/2006/main">
        <w:t xml:space="preserve">2. ਪਰਮੇਸ਼ੁਰ ਦੇ ਬਚਨ ਨੂੰ ਆਪਣੇ ਜੀਵਨ ਵਿੱਚ ਲਾਗੂ ਕਰਨਾ।</w:t>
      </w:r>
    </w:p>
    <w:p w14:paraId="21A66E66" w14:textId="77777777" w:rsidR="000F7377" w:rsidRDefault="000F7377"/>
    <w:p w14:paraId="08E5F89A" w14:textId="77777777" w:rsidR="000F7377" w:rsidRDefault="000F7377">
      <w:r xmlns:w="http://schemas.openxmlformats.org/wordprocessingml/2006/main">
        <w:t xml:space="preserve">1. ਰੋਮੀਆਂ 15:4 ??ਜੋ ਕੁਝ ਵੀ ਪਹਿਲਾਂ ਲਿਖਿਆ ਗਿਆ ਸੀ ਉਹ ਸਾਡੇ ਸਿੱਖਣ ਲਈ ਲਿਖਿਆ ਗਿਆ ਸੀ, ਤਾਂ ਜੋ </w:t>
      </w:r>
      <w:r xmlns:w="http://schemas.openxmlformats.org/wordprocessingml/2006/main">
        <w:lastRenderedPageBreak xmlns:w="http://schemas.openxmlformats.org/wordprocessingml/2006/main"/>
      </w:r>
      <w:r xmlns:w="http://schemas.openxmlformats.org/wordprocessingml/2006/main">
        <w:t xml:space="preserve">ਅਸੀਂ ਧੀਰਜ ਅਤੇ ਪੋਥੀਆਂ ਦੇ ਦਿਲਾਸੇ ਦੁਆਰਾ ਆਸ ਰੱਖੀਏ।</w:t>
      </w:r>
    </w:p>
    <w:p w14:paraId="797EF299" w14:textId="77777777" w:rsidR="000F7377" w:rsidRDefault="000F7377"/>
    <w:p w14:paraId="162DE2CD" w14:textId="77777777" w:rsidR="000F7377" w:rsidRDefault="000F7377">
      <w:r xmlns:w="http://schemas.openxmlformats.org/wordprocessingml/2006/main">
        <w:t xml:space="preserve">2. ਯਾਕੂਬ 1:22 ??ਪਰ ਤੁਸੀਂ ਬਚਨ ਉੱਤੇ ਅਮਲ ਕਰਨ ਵਾਲੇ ਬਣੋ, ਅਤੇ ਕੇਵਲ ਸੁਣਨ ਵਾਲੇ ਹੀ ਨਹੀਂ, ਆਪਣੇ ਆਪ ਨੂੰ ਧੋਖਾ ਦਿੰਦੇ ਹੋ।</w:t>
      </w:r>
    </w:p>
    <w:p w14:paraId="796298D4" w14:textId="77777777" w:rsidR="000F7377" w:rsidRDefault="000F7377"/>
    <w:p w14:paraId="568DEC5C" w14:textId="77777777" w:rsidR="000F7377" w:rsidRDefault="000F7377">
      <w:r xmlns:w="http://schemas.openxmlformats.org/wordprocessingml/2006/main">
        <w:t xml:space="preserve">1 ਕੁਰਿੰਥੀਆਂ 10:12 ਇਸ ਲਈ ਜਿਹੜਾ ਇਹ ਸੋਚਦਾ ਹੈ ਕਿ ਉਹ ਖੜ੍ਹਾ ਹੈ, ਚੌਕਸ ਰਹੇ ਕਿ ਕਿਤੇ ਡਿੱਗ ਨਾ ਪਵੇ।</w:t>
      </w:r>
    </w:p>
    <w:p w14:paraId="1DB15C44" w14:textId="77777777" w:rsidR="000F7377" w:rsidRDefault="000F7377"/>
    <w:p w14:paraId="382D642F" w14:textId="77777777" w:rsidR="000F7377" w:rsidRDefault="000F7377">
      <w:r xmlns:w="http://schemas.openxmlformats.org/wordprocessingml/2006/main">
        <w:t xml:space="preserve">ਸਾਨੂੰ ਆਪਣੇ ਬਾਰੇ ਆਪਣੇ ਨਿਰਣੇ ਵਿੱਚ ਸਾਵਧਾਨ ਰਹਿਣਾ ਚਾਹੀਦਾ ਹੈ ਅਤੇ ਧਿਆਨ ਰੱਖਣਾ ਚਾਹੀਦਾ ਹੈ ਕਿ ਅਸੀਂ ਪਾਪ ਵਿੱਚ ਨਾ ਫਸੀਏ।</w:t>
      </w:r>
    </w:p>
    <w:p w14:paraId="406943DA" w14:textId="77777777" w:rsidR="000F7377" w:rsidRDefault="000F7377"/>
    <w:p w14:paraId="215CE7CD" w14:textId="77777777" w:rsidR="000F7377" w:rsidRDefault="000F7377">
      <w:r xmlns:w="http://schemas.openxmlformats.org/wordprocessingml/2006/main">
        <w:t xml:space="preserve">1. ਹੰਕਾਰ ਤਬਾਹੀ ਤੋਂ ਪਹਿਲਾਂ ਜਾਂਦਾ ਹੈ।</w:t>
      </w:r>
    </w:p>
    <w:p w14:paraId="043562A4" w14:textId="77777777" w:rsidR="000F7377" w:rsidRDefault="000F7377"/>
    <w:p w14:paraId="0F15E5C7" w14:textId="77777777" w:rsidR="000F7377" w:rsidRDefault="000F7377">
      <w:r xmlns:w="http://schemas.openxmlformats.org/wordprocessingml/2006/main">
        <w:t xml:space="preserve">2. ਅਧਿਆਤਮਿਕ ਸੰਤੁਸ਼ਟੀ ਤੋਂ ਬਚੋ।</w:t>
      </w:r>
    </w:p>
    <w:p w14:paraId="561CBF9C" w14:textId="77777777" w:rsidR="000F7377" w:rsidRDefault="000F7377"/>
    <w:p w14:paraId="27EFA5FB" w14:textId="77777777" w:rsidR="000F7377" w:rsidRDefault="000F7377">
      <w:r xmlns:w="http://schemas.openxmlformats.org/wordprocessingml/2006/main">
        <w:t xml:space="preserve">1. ਰੋਮੀਆਂ 12:3 ਕਿਉਂਕਿ ਮੈਂ ਤੁਹਾਡੇ ਵਿੱਚੋਂ ਹਰ ਇੱਕ ਆਦਮੀ ਨੂੰ ਜੋ ਮੈਨੂੰ ਬਖਸ਼ੀ ਗਈ ਕਿਰਪਾ ਦੁਆਰਾ ਆਖਦਾ ਹਾਂ, ਆਪਣੇ ਆਪ ਨੂੰ ਉਸ ਤੋਂ ਵੱਧ ਉੱਚਾ ਨਾ ਸਮਝੋ ਜਿੰਨਾ ਉਸਨੂੰ ਸੋਚਣਾ ਚਾਹੀਦਾ ਹੈ; ਪਰ ਸੰਜੀਦਗੀ ਨਾਲ ਸੋਚਣਾ, ਜਿਵੇਂ ਕਿ ਪਰਮੇਸ਼ੁਰ ਨੇ ਹਰੇਕ ਮਨੁੱਖ ਲਈ ਵਿਸ਼ਵਾਸ ਦਾ ਮਾਪ ਦਿੱਤਾ ਹੈ।</w:t>
      </w:r>
    </w:p>
    <w:p w14:paraId="2FBF4DA6" w14:textId="77777777" w:rsidR="000F7377" w:rsidRDefault="000F7377"/>
    <w:p w14:paraId="5912AD5F" w14:textId="77777777" w:rsidR="000F7377" w:rsidRDefault="000F7377">
      <w:r xmlns:w="http://schemas.openxmlformats.org/wordprocessingml/2006/main">
        <w:t xml:space="preserve">2. ਲੂਕਾ 21:34-36 ਅਤੇ ਆਪਣੇ ਆਪ ਦਾ ਧਿਆਨ ਰੱਖੋ, ਕਿਤੇ ਅਜਿਹਾ ਨਾ ਹੋਵੇ ਕਿ ਤੁਹਾਡੇ ਦਿਲ ਕਿਸੇ ਵੀ ਸਮੇਂ ਸਰਫ਼ਾਈ, ਸ਼ਰਾਬੀ, ਅਤੇ ਇਸ ਜੀਵਨ ਦੀ ਚਿੰਤਾ ਨਾਲ ਭਰੇ ਹੋਏ ਹੋਣ, ਅਤੇ ਅਜਿਹਾ ਦਿਨ ਤੁਹਾਡੇ ਉੱਤੇ ਅਣਜਾਣੇ ਵਿੱਚ ਆ ਜਾਵੇ। ਕਿਉਂ ਜੋ ਇਹ ਸਾਰੀ ਧਰਤੀ ਉੱਤੇ ਵੱਸਣ ਵਾਲਿਆਂ ਉੱਤੇ ਇੱਕ ਫੰਦੇ ਵਾਂਗ ਆਵੇਗਾ। ਇਸ ਲਈ ਜਾਗਦੇ ਰਹੋ ਅਤੇ ਪ੍ਰਾਰਥਨਾ ਕਰਦੇ ਰਹੋ ਤਾਂ ਜੋ ਤੁਸੀਂ ਇਨ੍ਹਾਂ ਸਾਰੀਆਂ ਘਟਨਾਵਾਂ ਤੋਂ ਬਚਣ ਅਤੇ ਮਨੁੱਖ ਦੇ ਪੁੱਤਰ ਦੇ ਸਾਮ੍ਹਣੇ ਖੜ੍ਹੇ ਹੋਣ ਦੇ ਯੋਗ ਸਮਝੇ ਜਾਵੋ।</w:t>
      </w:r>
    </w:p>
    <w:p w14:paraId="3C920E12" w14:textId="77777777" w:rsidR="000F7377" w:rsidRDefault="000F7377"/>
    <w:p w14:paraId="4A32AC58" w14:textId="77777777" w:rsidR="000F7377" w:rsidRDefault="000F7377">
      <w:r xmlns:w="http://schemas.openxmlformats.org/wordprocessingml/2006/main">
        <w:t xml:space="preserve">1 ਕੁਰਿੰਥੀਆਂ 10:13 ਤੁਹਾਨੂੰ ਕੋਈ ਵੀ ਪਰਤਾਵੇ ਵਿੱਚ ਨਹੀਂ ਲਿਆ ਗਿਆ ਹੈ ਪਰ ਜਿਵੇਂ ਕਿ ਮਨੁੱਖ ਲਈ ਆਮ ਹੈ; ਪਰ ਪਰਮੇਸ਼ੁਰ ਵਫ਼ਾਦਾਰ ਹੈ, ਜੋ ਤੁਹਾਨੂੰ ਇਸ ਤੋਂ ਵੱਧ ਪਰਤਾਵੇ ਵਿੱਚ ਨਹੀਂ ਪੈਣ ਦੇਵੇਗਾ ਜਿੰਨਾ ਤੁਸੀਂ ਕਰ ਸਕਦੇ ਹੋ; ਪਰ ਪਰਤਾਵੇ ਦੇ ਨਾਲ ਬਚਣ ਦਾ ਇੱਕ ਰਸਤਾ ਵੀ ਬਣਾਵੇਗਾ, ਤਾਂ ਜੋ ਤੁਸੀਂ ਇਸਨੂੰ ਸਹਿਣ ਦੇ ਯੋਗ ਹੋ ਸਕੋ।</w:t>
      </w:r>
    </w:p>
    <w:p w14:paraId="150A83B6" w14:textId="77777777" w:rsidR="000F7377" w:rsidRDefault="000F7377"/>
    <w:p w14:paraId="4F6BAB7E" w14:textId="77777777" w:rsidR="000F7377" w:rsidRDefault="000F7377">
      <w:r xmlns:w="http://schemas.openxmlformats.org/wordprocessingml/2006/main">
        <w:t xml:space="preserve">ਕੋਈ ਵੀ ਪਰਤਾਵਾ ਸਾਡੇ ਲਈ ਬਹੁਤ ਵੱਡਾ ਨਹੀਂ ਹੈ ਕਿਉਂਕਿ ਪ੍ਰਮਾਤਮਾ ਸਾਨੂੰ ਇਸ ਤੋਂ ਬਚਣ ਦਾ ਇੱਕ ਰਸਤਾ ਦੇਣ ਦਾ ਵਾਅਦਾ ਕਰਦਾ ਹੈ, ਅਤੇ ਇਹ ਯਕੀਨੀ ਬਣਾਉਣ ਲਈ ਕਿ ਅਸੀਂ ਇਸਨੂੰ ਸਹਿਣ ਦੇ ਯੋਗ ਹਾਂ।</w:t>
      </w:r>
    </w:p>
    <w:p w14:paraId="709EDA76" w14:textId="77777777" w:rsidR="000F7377" w:rsidRDefault="000F7377"/>
    <w:p w14:paraId="192FCAF8" w14:textId="77777777" w:rsidR="000F7377" w:rsidRDefault="000F7377">
      <w:r xmlns:w="http://schemas.openxmlformats.org/wordprocessingml/2006/main">
        <w:t xml:space="preserve">1. ਪਰਮੇਸ਼ੁਰ ਦੀ ਵਫ਼ਾਦਾਰੀ ਸਾਨੂੰ ਹਮੇਸ਼ਾ ਬਚਣ ਦਾ ਰਾਹ ਪ੍ਰਦਾਨ ਕਰੇਗੀ।</w:t>
      </w:r>
    </w:p>
    <w:p w14:paraId="598A475C" w14:textId="77777777" w:rsidR="000F7377" w:rsidRDefault="000F7377"/>
    <w:p w14:paraId="28E08843" w14:textId="77777777" w:rsidR="000F7377" w:rsidRDefault="000F7377">
      <w:r xmlns:w="http://schemas.openxmlformats.org/wordprocessingml/2006/main">
        <w:t xml:space="preserve">2. ਪਰਮੇਸ਼ੁਰ ਦੀ ਮਦਦ ਨਾਲ ਕੋਈ ਵੀ ਪਰਤਾਵਾ ਸਾਡੇ ਲਈ ਬਹੁਤ ਵੱਡਾ ਨਹੀਂ ਹੈ।</w:t>
      </w:r>
    </w:p>
    <w:p w14:paraId="48D84523" w14:textId="77777777" w:rsidR="000F7377" w:rsidRDefault="000F7377"/>
    <w:p w14:paraId="2BE11E8A" w14:textId="77777777" w:rsidR="000F7377" w:rsidRDefault="000F7377">
      <w:r xmlns:w="http://schemas.openxmlformats.org/wordprocessingml/2006/main">
        <w:t xml:space="preserve">1. ਫ਼ਿਲਿੱਪੀਆਂ 4:13 - ਮੈਂ ਮਸੀਹ ਦੁਆਰਾ ਸਭ ਕੁਝ ਕਰ ਸਕਦਾ ਹਾਂ ਜੋ ਮੈਨੂੰ ਮਜ਼ਬੂਤ ਕਰਦਾ ਹੈ।</w:t>
      </w:r>
    </w:p>
    <w:p w14:paraId="765D7144" w14:textId="77777777" w:rsidR="000F7377" w:rsidRDefault="000F7377"/>
    <w:p w14:paraId="79CF356F" w14:textId="77777777" w:rsidR="000F7377" w:rsidRDefault="000F7377">
      <w:r xmlns:w="http://schemas.openxmlformats.org/wordprocessingml/2006/main">
        <w:t xml:space="preserve">2. 1 ਯੂਹੰਨਾ 4:4 - ਛੋਟੇ ਬੱਚਿਓ, ਤੁਸੀਂ ਪਰਮੇਸ਼ੁਰ ਦੇ ਹੋ, ਅਤੇ ਉਨ੍ਹਾਂ ਨੂੰ ਜਿੱਤ ਲਿਆ ਹੈ, ਕਿਉਂਕਿ ਜੋ ਤੁਹਾਡੇ ਵਿੱਚ ਹੈ ਉਹ ਉਸ ਨਾਲੋਂ ਮਹਾਨ ਹੈ ਜੋ ਸੰਸਾਰ ਵਿੱਚ ਹੈ।</w:t>
      </w:r>
    </w:p>
    <w:p w14:paraId="1D41EDB8" w14:textId="77777777" w:rsidR="000F7377" w:rsidRDefault="000F7377"/>
    <w:p w14:paraId="05497235" w14:textId="77777777" w:rsidR="000F7377" w:rsidRDefault="000F7377">
      <w:r xmlns:w="http://schemas.openxmlformats.org/wordprocessingml/2006/main">
        <w:t xml:space="preserve">1 ਕੁਰਿੰਥੀਆਂ 10:14 ਇਸ ਲਈ, ਮੇਰੇ ਪਿਆਰੇ ਪਿਆਰੇ, ਮੂਰਤੀ-ਪੂਜਾ ਤੋਂ ਭੱਜੋ।</w:t>
      </w:r>
    </w:p>
    <w:p w14:paraId="6DAEFDDE" w14:textId="77777777" w:rsidR="000F7377" w:rsidRDefault="000F7377"/>
    <w:p w14:paraId="6D4E2AB4" w14:textId="77777777" w:rsidR="000F7377" w:rsidRDefault="000F7377">
      <w:r xmlns:w="http://schemas.openxmlformats.org/wordprocessingml/2006/main">
        <w:t xml:space="preserve">ਬੀਤਣ ਮੂਰਤੀ-ਪੂਜਾ ਤੋਂ ਬਚਣ ਲਈ ਇੱਕ ਚੇਤਾਵਨੀ ਹੈ।</w:t>
      </w:r>
    </w:p>
    <w:p w14:paraId="6AC91B5F" w14:textId="77777777" w:rsidR="000F7377" w:rsidRDefault="000F7377"/>
    <w:p w14:paraId="402BFF93" w14:textId="77777777" w:rsidR="000F7377" w:rsidRDefault="000F7377">
      <w:r xmlns:w="http://schemas.openxmlformats.org/wordprocessingml/2006/main">
        <w:t xml:space="preserve">1. ਮੂਰਤੀ ਪੂਜਾ ਦੀ ਸ਼ਕਤੀ ਅਤੇ ਇਸ ਨੂੰ ਕਿਵੇਂ ਦੂਰ ਕਰਨਾ ਹੈ</w:t>
      </w:r>
    </w:p>
    <w:p w14:paraId="72F8922D" w14:textId="77777777" w:rsidR="000F7377" w:rsidRDefault="000F7377"/>
    <w:p w14:paraId="450CB824" w14:textId="77777777" w:rsidR="000F7377" w:rsidRDefault="000F7377">
      <w:r xmlns:w="http://schemas.openxmlformats.org/wordprocessingml/2006/main">
        <w:t xml:space="preserve">2. ਮੂਰਤੀ-ਪੂਜਾ ਦੇ ਖ਼ਤਰੇ ਅਤੇ ਆਗਿਆਕਾਰੀ ਦੇ ਇਨਾਮ</w:t>
      </w:r>
    </w:p>
    <w:p w14:paraId="14011738" w14:textId="77777777" w:rsidR="000F7377" w:rsidRDefault="000F7377"/>
    <w:p w14:paraId="08E48688" w14:textId="77777777" w:rsidR="000F7377" w:rsidRDefault="000F7377">
      <w:r xmlns:w="http://schemas.openxmlformats.org/wordprocessingml/2006/main">
        <w:t xml:space="preserve">1. ਕੂਚ 20:3-5 - "ਮੇਰੇ ਸਾਮ੍ਹਣੇ ਤੇਰੇ ਕੋਈ ਹੋਰ ਦੇਵਤੇ ਨਹੀਂ ਹੋਣਗੇ। ਤੁਸੀਂ ਆਪਣੇ ਲਈ ਉੱਪਰ ਅਕਾਸ਼ ਵਿੱਚ ਜਾਂ ਹੇਠਾਂ ਧਰਤੀ ਉੱਤੇ ਜਾਂ ਹੇਠਾਂ ਪਾਣੀਆਂ ਵਿੱਚ ਕਿਸੇ ਵੀ ਚੀਜ਼ ਦੇ ਰੂਪ ਵਿੱਚ ਕੋਈ ਮੂਰਤ ਨਾ ਬਣਾਓ। ਉਨ੍ਹਾਂ ਦੇ ਅੱਗੇ ਝੁਕ ਜਾਓ ਜਾਂ ਉਨ੍ਹਾਂ ਦੀ ਉਪਾਸਨਾ ਕਰੋ; ਕਿਉਂਕਿ ਮੈਂ, ਯਹੋਵਾਹ, ਤੁਹਾਡਾ ਪਰਮੇਸ਼ੁਰ, ਇੱਕ ਈਰਖਾਲੂ ਪਰਮੇਸ਼ੁਰ ਹਾਂ।"</w:t>
      </w:r>
    </w:p>
    <w:p w14:paraId="4209B1F3" w14:textId="77777777" w:rsidR="000F7377" w:rsidRDefault="000F7377"/>
    <w:p w14:paraId="08FC8701" w14:textId="77777777" w:rsidR="000F7377" w:rsidRDefault="000F7377">
      <w:r xmlns:w="http://schemas.openxmlformats.org/wordprocessingml/2006/main">
        <w:t xml:space="preserve">2. ਕੁਲੁੱਸੀਆਂ 3:5 - "ਇਸ ਲਈ, ਜੋ ਵੀ ਤੁਹਾਡੀ ਧਰਤੀ ਦੇ ਸੁਭਾਅ ਨਾਲ ਸਬੰਧਤ ਹੈ, ਨੂੰ ਮਾਰ ਦਿਓ: ਜਿਨਸੀ ਅਨੈਤਿਕਤਾ, ਅਸ਼ੁੱਧਤਾ, ਕਾਮਨਾ, ਬੁਰੀਆਂ ਇੱਛਾਵਾਂ ਅਤੇ ਲਾਲਚ, ਜੋ ਕਿ ਮੂਰਤੀ ਪੂਜਾ ਹੈ।"</w:t>
      </w:r>
    </w:p>
    <w:p w14:paraId="5AD3EF07" w14:textId="77777777" w:rsidR="000F7377" w:rsidRDefault="000F7377"/>
    <w:p w14:paraId="0F85CC31" w14:textId="77777777" w:rsidR="000F7377" w:rsidRDefault="000F7377">
      <w:r xmlns:w="http://schemas.openxmlformats.org/wordprocessingml/2006/main">
        <w:t xml:space="preserve">1 ਕੁਰਿੰਥੀਆਂ 10:15 ਮੈਂ ਬੁੱਧੀਮਾਨਾਂ ਨਾਲ ਗੱਲ ਕਰਦਾ ਹਾਂ; ਤੁਸੀਂ ਨਿਰਣਾ ਕਰੋ ਕਿ ਮੈਂ ਕੀ ਕਹਿੰਦਾ ਹਾਂ।</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ਹਵਾਲਾ: ਪੌਲੁਸ ਨੇ ਕੁਰਿੰਥੀਆਂ ਨੂੰ ਉਸ ਦੇ ਸ਼ਬਦਾਂ ਅਤੇ ਸਿੱਖਿਆਵਾਂ ਦਾ ਮੁਲਾਂਕਣ ਕਰਨ ਲਈ ਆਪਣੀ ਬੁੱਧੀ ਅਤੇ ਸਮਝ ਦੀ ਵਰਤੋਂ ਕਰਨ ਲਈ ਕਿਹਾ।</w:t>
      </w:r>
    </w:p>
    <w:p w14:paraId="3C370D69" w14:textId="77777777" w:rsidR="000F7377" w:rsidRDefault="000F7377"/>
    <w:p w14:paraId="270A3F53" w14:textId="77777777" w:rsidR="000F7377" w:rsidRDefault="000F7377">
      <w:r xmlns:w="http://schemas.openxmlformats.org/wordprocessingml/2006/main">
        <w:t xml:space="preserve">1. ਪਰਮੇਸ਼ੁਰ ਦੇ ਬਚਨ ਦਾ ਮੁਲਾਂਕਣ ਕਰਨ ਲਈ ਆਪਣੀ ਬੁੱਧੀ ਦੀ ਵਰਤੋਂ ਕਰਨਾ</w:t>
      </w:r>
    </w:p>
    <w:p w14:paraId="4F2C263F" w14:textId="77777777" w:rsidR="000F7377" w:rsidRDefault="000F7377"/>
    <w:p w14:paraId="6BC42995" w14:textId="77777777" w:rsidR="000F7377" w:rsidRDefault="000F7377">
      <w:r xmlns:w="http://schemas.openxmlformats.org/wordprocessingml/2006/main">
        <w:t xml:space="preserve">2. ਸਾਡੇ ਜੀਵਨ ਵਿੱਚ ਸਮਝਣਾ ਸਿੱਖਣਾ</w:t>
      </w:r>
    </w:p>
    <w:p w14:paraId="5F7C2C24" w14:textId="77777777" w:rsidR="000F7377" w:rsidRDefault="000F7377"/>
    <w:p w14:paraId="39B65A63" w14:textId="77777777" w:rsidR="000F7377" w:rsidRDefault="000F7377">
      <w:r xmlns:w="http://schemas.openxmlformats.org/wordprocessingml/2006/main">
        <w:t xml:space="preserve">1. ਕਹਾਉਤਾਂ 2:6-9 - ਕਿਉਂਕਿ ਪ੍ਰਭੂ ਬੁੱਧ ਦਿੰਦਾ ਹੈ; ਉਸਦੇ ਮੂੰਹੋਂ ਗਿਆਨ ਅਤੇ ਸਮਝ ਨਿਕਲਦੀ ਹੈ।</w:t>
      </w:r>
    </w:p>
    <w:p w14:paraId="23B664BA" w14:textId="77777777" w:rsidR="000F7377" w:rsidRDefault="000F7377"/>
    <w:p w14:paraId="27430877" w14:textId="77777777" w:rsidR="000F7377" w:rsidRDefault="000F7377">
      <w:r xmlns:w="http://schemas.openxmlformats.org/wordprocessingml/2006/main">
        <w:t xml:space="preserve">2. ਯਾਕੂਬ 1:5 - ਜੇ ਤੁਹਾਡੇ ਵਿੱਚੋਂ ਕਿਸੇ ਕੋਲ ਬੁੱਧ ਦੀ ਘਾਟ ਹੈ, ਤਾਂ ਉਸਨੂੰ ਪਰਮੇਸ਼ੁਰ ਤੋਂ ਮੰਗਣਾ ਚਾਹੀਦਾ ਹੈ, ਜੋ ਬਿਨਾਂ ਕਿਸੇ ਬਦਨਾਮੀ ਦੇ ਸਭ ਨੂੰ ਖੁੱਲ੍ਹੇ ਦਿਲ ਨਾਲ ਦਿੰਦਾ ਹੈ, ਅਤੇ ਇਹ ਉਸਨੂੰ ਦਿੱਤਾ ਜਾਵੇਗਾ.</w:t>
      </w:r>
    </w:p>
    <w:p w14:paraId="51A88F5A" w14:textId="77777777" w:rsidR="000F7377" w:rsidRDefault="000F7377"/>
    <w:p w14:paraId="4A904C88" w14:textId="77777777" w:rsidR="000F7377" w:rsidRDefault="000F7377">
      <w:r xmlns:w="http://schemas.openxmlformats.org/wordprocessingml/2006/main">
        <w:t xml:space="preserve">1 ਕੁਰਿੰਥੀਆਂ 10:16 ਅਸੀਸ ਦਾ ਪਿਆਲਾ ਜਿਸ ਨੂੰ ਅਸੀਂ ਅਸੀਸ ਦਿੰਦੇ ਹਾਂ, ਕੀ ਇਹ ਮਸੀਹ ਦੇ ਲਹੂ ਦੀ ਸਾਂਝ ਨਹੀਂ ਹੈ? ਜਿਹੜੀ ਰੋਟੀ ਅਸੀਂ ਤੋੜਦੇ ਹਾਂ, ਕੀ ਇਹ ਮਸੀਹ ਦੇ ਸਰੀਰ ਦੀ ਸਾਂਝ ਨਹੀਂ ਹੈ?</w:t>
      </w:r>
    </w:p>
    <w:p w14:paraId="1CD4D945" w14:textId="77777777" w:rsidR="000F7377" w:rsidRDefault="000F7377"/>
    <w:p w14:paraId="2C9FFA11" w14:textId="77777777" w:rsidR="000F7377" w:rsidRDefault="000F7377">
      <w:r xmlns:w="http://schemas.openxmlformats.org/wordprocessingml/2006/main">
        <w:t xml:space="preserve">ਈਸਾਈ ਭਾਈਚਾਰੇ ਵਿਚ ਹਿੱਸਾ ਲੈਂਦੇ ਹਨ, ਜੋ ਮਸੀਹ ਦੇ ਸਰੀਰ ਅਤੇ ਲਹੂ ਦਾ ਪ੍ਰਤੀਕ ਹੈ।</w:t>
      </w:r>
    </w:p>
    <w:p w14:paraId="10493B64" w14:textId="77777777" w:rsidR="000F7377" w:rsidRDefault="000F7377"/>
    <w:p w14:paraId="64781D4E" w14:textId="77777777" w:rsidR="000F7377" w:rsidRDefault="000F7377">
      <w:r xmlns:w="http://schemas.openxmlformats.org/wordprocessingml/2006/main">
        <w:t xml:space="preserve">1. ਸਾਂਝ ਦਾ ਅਰਥ: ਮਸੀਹ ਦੇ ਸਰੀਰ ਅਤੇ ਲਹੂ ਦੀ ਮਹੱਤਤਾ ਨੂੰ ਸਮਝਣਾ</w:t>
      </w:r>
    </w:p>
    <w:p w14:paraId="6F091917" w14:textId="77777777" w:rsidR="000F7377" w:rsidRDefault="000F7377"/>
    <w:p w14:paraId="4B148CCD" w14:textId="77777777" w:rsidR="000F7377" w:rsidRDefault="000F7377">
      <w:r xmlns:w="http://schemas.openxmlformats.org/wordprocessingml/2006/main">
        <w:t xml:space="preserve">2. ਸੰਗਤੀ ਦੀ ਕਿਰਪਾ ਦਾ ਅਨੁਭਵ ਕਰਨਾ: ਪਰਮੇਸ਼ੁਰ ਦੇ ਮੁਕਤੀ ਦਾ ਤੋਹਫ਼ਾ ਕਿਵੇਂ ਪ੍ਰਾਪਤ ਕਰਨਾ ਹੈ</w:t>
      </w:r>
    </w:p>
    <w:p w14:paraId="6E6A81A4" w14:textId="77777777" w:rsidR="000F7377" w:rsidRDefault="000F7377"/>
    <w:p w14:paraId="06FC635F" w14:textId="77777777" w:rsidR="000F7377" w:rsidRDefault="000F7377">
      <w:r xmlns:w="http://schemas.openxmlformats.org/wordprocessingml/2006/main">
        <w:t xml:space="preserve">1. 1 ਕੁਰਿੰਥੀਆਂ 11:23-26 - ਕਿਉਂਕਿ ਮੈਂ ਪ੍ਰਭੂ ਤੋਂ ਉਹ ਪ੍ਰਾਪਤ ਕੀਤਾ ਜੋ ਮੈਂ ਤੁਹਾਨੂੰ ਵੀ ਸੌਂਪਿਆ ਸੀ: ਕਿ ਪ੍ਰਭੂ ਯਿਸੂ ਨੇ ਉਸੇ ਰਾਤ ਜਿਸ ਵਿੱਚ ਉਸਨੂੰ ਫੜਵਾਇਆ ਗਿਆ ਸੀ ਰੋਟੀ ਲਈ;</w:t>
      </w:r>
    </w:p>
    <w:p w14:paraId="1B7CF17B" w14:textId="77777777" w:rsidR="000F7377" w:rsidRDefault="000F7377"/>
    <w:p w14:paraId="2348B77A" w14:textId="77777777" w:rsidR="000F7377" w:rsidRDefault="000F7377">
      <w:r xmlns:w="http://schemas.openxmlformats.org/wordprocessingml/2006/main">
        <w:t xml:space="preserve">24 ਅਤੇ ਜਦ ਉਸ ਨੇ ਧੰਨਵਾਦ ਕੀਤਾ, ਉਸ ਨੇ ਤੋੜ ਦਿੱਤਾ ਅਤੇ ਕਿਹਾ,? </w:t>
      </w:r>
      <w:r xmlns:w="http://schemas.openxmlformats.org/wordprocessingml/2006/main">
        <w:rPr>
          <w:rFonts w:ascii="맑은 고딕 Semilight" w:hAnsi="맑은 고딕 Semilight"/>
        </w:rPr>
        <w:t xml:space="preserve">쏷 </w:t>
      </w:r>
      <w:r xmlns:w="http://schemas.openxmlformats.org/wordprocessingml/2006/main">
        <w:t xml:space="preserve">ake, eat; ਇਹ ਮੇਰਾ ਸਰੀਰ ਹੈ ਜੋ ਤੁਹਾਡੇ ਲਈ ਟੁੱਟਿਆ ਹੈ; ਇਹ ਮੇਰੀ ਯਾਦ ਵਿੱਚ ਕਰੋ..??</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ਇਸੇ ਤਰ੍ਹਾਂ ਉਸ ਨੇ ਵੀ ਰਾਤ ਦੇ ਖਾਣੇ ਤੋਂ ਬਾਅਦ ਪਿਆਲਾ ਲਿਆ ਅਤੇ ਕਿਹਾ, ? </w:t>
      </w:r>
      <w:r xmlns:w="http://schemas.openxmlformats.org/wordprocessingml/2006/main">
        <w:rPr>
          <w:rFonts w:ascii="맑은 고딕 Semilight" w:hAnsi="맑은 고딕 Semilight"/>
        </w:rPr>
        <w:t xml:space="preserve">쏷 </w:t>
      </w:r>
      <w:r xmlns:w="http://schemas.openxmlformats.org/wordprocessingml/2006/main">
        <w:t xml:space="preserve">ਉਸਦਾ ਪਿਆਲਾ ਮੇਰੇ ਲਹੂ ਵਿੱਚ ਨਵਾਂ ਨੇਮ ਹੈ। ਇਹ ਮੇਰੀ ਯਾਦ ਵਿੱਚ ਜਿੰਨੀ ਵਾਰ ਪੀਂਦੇ ਹੋ ਕਰਦੇ ਹੋ।</w:t>
      </w:r>
    </w:p>
    <w:p w14:paraId="085275E9" w14:textId="77777777" w:rsidR="000F7377" w:rsidRDefault="000F7377"/>
    <w:p w14:paraId="5E823021" w14:textId="77777777" w:rsidR="000F7377" w:rsidRDefault="000F7377">
      <w:r xmlns:w="http://schemas.openxmlformats.org/wordprocessingml/2006/main">
        <w:t xml:space="preserve">26 ਕਿਉਂਕਿ ਜਿੰਨੀ ਵਾਰ ਤੁਸੀਂ ਇਹ ਰੋਟੀ ਖਾਂਦੇ ਹੋ ਅਤੇ ਇਹ ਪਿਆਲਾ ਪੀਂਦੇ ਹੋ, ਤੁਸੀਂ ਪ੍ਰਭੂ ਦਾ ਪ੍ਰਚਾਰ ਕਰਦੇ ਹੋ? </w:t>
      </w:r>
      <w:r xmlns:w="http://schemas.openxmlformats.org/wordprocessingml/2006/main">
        <w:t xml:space="preserve">ਜਦ ਤੱਕ ਉਹ </w:t>
      </w:r>
      <w:r xmlns:w="http://schemas.openxmlformats.org/wordprocessingml/2006/main">
        <w:rPr>
          <w:rFonts w:ascii="맑은 고딕 Semilight" w:hAnsi="맑은 고딕 Semilight"/>
        </w:rPr>
        <w:t xml:space="preserve">ਨਹੀਂ ਆਉਂਦਾ ਮੌਤ।</w:t>
      </w:r>
    </w:p>
    <w:p w14:paraId="437D4AF4" w14:textId="77777777" w:rsidR="000F7377" w:rsidRDefault="000F7377"/>
    <w:p w14:paraId="38B14F8D" w14:textId="77777777" w:rsidR="000F7377" w:rsidRDefault="000F7377">
      <w:r xmlns:w="http://schemas.openxmlformats.org/wordprocessingml/2006/main">
        <w:t xml:space="preserve">2. ਲੂਕਾ 22:19 - ਅਤੇ ਉਸਨੇ ਰੋਟੀ ਲਈ, ਧੰਨਵਾਦ ਕੀਤਾ ਅਤੇ ਤੋੜਿਆ ਅਤੇ ਉਨ੍ਹਾਂ ਨੂੰ ਦੇ ਦਿੱਤਾ, ਕਿਹਾ, ? </w:t>
      </w:r>
      <w:r xmlns:w="http://schemas.openxmlformats.org/wordprocessingml/2006/main">
        <w:rPr>
          <w:rFonts w:ascii="맑은 고딕 Semilight" w:hAnsi="맑은 고딕 Semilight"/>
        </w:rPr>
        <w:t xml:space="preserve">쏷 </w:t>
      </w:r>
      <w:r xmlns:w="http://schemas.openxmlformats.org/wordprocessingml/2006/main">
        <w:t xml:space="preserve">ਉਹ ਮੇਰਾ ਸਰੀਰ ਹੈ ਜੋ ਤੁਹਾਡੇ ਲਈ ਦਿੱਤਾ ਗਿਆ ਹੈ; ਇਹ ਮੇਰੀ ਯਾਦ ਵਿੱਚ ਕਰੋ..??</w:t>
      </w:r>
    </w:p>
    <w:p w14:paraId="0545B70F" w14:textId="77777777" w:rsidR="000F7377" w:rsidRDefault="000F7377"/>
    <w:p w14:paraId="5E8C5DF7" w14:textId="77777777" w:rsidR="000F7377" w:rsidRDefault="000F7377">
      <w:r xmlns:w="http://schemas.openxmlformats.org/wordprocessingml/2006/main">
        <w:t xml:space="preserve">1 ਕੁਰਿੰਥੀਆਂ 10:17 ਕਿਉਂਕਿ ਅਸੀਂ ਬਹੁਤ ਸਾਰੇ ਹਾਂ, ਇੱਕ ਰੋਟੀ ਅਤੇ ਇੱਕ ਸਰੀਰ ਹੈ: ਅਸੀਂ ਸਾਰੇ ਉਸ ਇੱਕ ਰੋਟੀ ਦੇ ਭਾਗੀਦਾਰ ਹਾਂ।</w:t>
      </w:r>
    </w:p>
    <w:p w14:paraId="49FDAA51" w14:textId="77777777" w:rsidR="000F7377" w:rsidRDefault="000F7377"/>
    <w:p w14:paraId="237BBA3F" w14:textId="77777777" w:rsidR="000F7377" w:rsidRDefault="000F7377">
      <w:r xmlns:w="http://schemas.openxmlformats.org/wordprocessingml/2006/main">
        <w:t xml:space="preserve">ਈਸਾਈ ਸਾਰੇ ਇੱਕੋ ਸਰੀਰ ਦੇ ਅੰਗ ਹਨ, ਅਤੇ ਸਾਰੇ ਇੱਕੋ ਰੋਟੀ ਖਾਂਦੇ ਹਨ, ਏਕਤਾ ਦਾ ਪ੍ਰਤੀਕ ਹੈ।</w:t>
      </w:r>
    </w:p>
    <w:p w14:paraId="5CA4CE0A" w14:textId="77777777" w:rsidR="000F7377" w:rsidRDefault="000F7377"/>
    <w:p w14:paraId="39813697" w14:textId="77777777" w:rsidR="000F7377" w:rsidRDefault="000F7377">
      <w:r xmlns:w="http://schemas.openxmlformats.org/wordprocessingml/2006/main">
        <w:t xml:space="preserve">1. "ਮਸੀਹ ਵਿੱਚ ਸੰਯੁਕਤ", ਮਸੀਹ ਦੇ ਸਰੀਰ ਵਿੱਚ ਏਕਤਾ ਦੇ ਸੰਕਲਪ ਦੀ ਪੜਚੋਲ ਕਰਨਾ।</w:t>
      </w:r>
    </w:p>
    <w:p w14:paraId="2D181A58" w14:textId="77777777" w:rsidR="000F7377" w:rsidRDefault="000F7377"/>
    <w:p w14:paraId="10B7737E" w14:textId="77777777" w:rsidR="000F7377" w:rsidRDefault="000F7377">
      <w:r xmlns:w="http://schemas.openxmlformats.org/wordprocessingml/2006/main">
        <w:t xml:space="preserve">2. "ਜੀਵਨ ਦੀ ਰੋਟੀ ਦੇ ਭਾਗੀਦਾਰ", ਭੋਜਨ ਅਤੇ ਜੀਵਨ ਦੇ ਸਰੋਤ ਵਜੋਂ ਯਿਸੂ ਦੀ ਮਹੱਤਤਾ 'ਤੇ ਕੇਂਦ੍ਰਤ ਕਰਦੇ ਹੋਏ।</w:t>
      </w:r>
    </w:p>
    <w:p w14:paraId="68D67439" w14:textId="77777777" w:rsidR="000F7377" w:rsidRDefault="000F7377"/>
    <w:p w14:paraId="0635AB8B" w14:textId="77777777" w:rsidR="000F7377" w:rsidRDefault="000F7377">
      <w:r xmlns:w="http://schemas.openxmlformats.org/wordprocessingml/2006/main">
        <w:t xml:space="preserve">1. ਯੂਹੰਨਾ 17:20-21 - ਯਿਸੂ ਵਿਸ਼ਵਾਸੀਆਂ ਵਿੱਚ ਏਕਤਾ ਲਈ ਪ੍ਰਾਰਥਨਾ ਕਰਦਾ ਹੋਇਆ।</w:t>
      </w:r>
    </w:p>
    <w:p w14:paraId="54029823" w14:textId="77777777" w:rsidR="000F7377" w:rsidRDefault="000F7377"/>
    <w:p w14:paraId="029349BD" w14:textId="77777777" w:rsidR="000F7377" w:rsidRDefault="000F7377">
      <w:r xmlns:w="http://schemas.openxmlformats.org/wordprocessingml/2006/main">
        <w:t xml:space="preserve">2. ਰੋਮੀਆਂ 12:5 - ਮਸੀਹ ਦੇ ਸਰੀਰ ਦੇ ਹਰੇਕ ਅੰਗ ਦਾ ਆਪਣਾ ਹਿੱਸਾ ਹੈ।</w:t>
      </w:r>
    </w:p>
    <w:p w14:paraId="67809506" w14:textId="77777777" w:rsidR="000F7377" w:rsidRDefault="000F7377"/>
    <w:p w14:paraId="4AE1FE51" w14:textId="77777777" w:rsidR="000F7377" w:rsidRDefault="000F7377">
      <w:r xmlns:w="http://schemas.openxmlformats.org/wordprocessingml/2006/main">
        <w:t xml:space="preserve">1 ਕੁਰਿੰਥੀਆਂ 10:18 ਵੇਖੋ, ਮਾਸ ਦੇ ਅਨੁਸਾਰ ਇਸਰਾਏਲ: ਕੀ ਉਹ ਬਲੀਦਾਨਾਂ ਦੇ ਖਾਣ ਵਾਲੇ ਜਗਵੇਦੀ ਦੇ ਭਾਗੀਦਾਰ ਨਹੀਂ ਹਨ?</w:t>
      </w:r>
    </w:p>
    <w:p w14:paraId="5AE652EC" w14:textId="77777777" w:rsidR="000F7377" w:rsidRDefault="000F7377"/>
    <w:p w14:paraId="51081E58" w14:textId="77777777" w:rsidR="000F7377" w:rsidRDefault="000F7377">
      <w:r xmlns:w="http://schemas.openxmlformats.org/wordprocessingml/2006/main">
        <w:t xml:space="preserve">ਪੌਲੁਸ ਕੁਰਿੰਥੀਆਂ ਨੂੰ ਯਾਦ ਕਰਾ ਰਿਹਾ ਹੈ ਕਿ ਉਹ ਅਜੇ ਵੀ ਬਲੀਆਂ ਖਾ ਕੇ ਜਗਵੇਦੀ ਦੇ ਭਾਗੀਦਾਰ ਹਨ।</w:t>
      </w:r>
    </w:p>
    <w:p w14:paraId="3F81046A" w14:textId="77777777" w:rsidR="000F7377" w:rsidRDefault="000F7377"/>
    <w:p w14:paraId="5393264E" w14:textId="77777777" w:rsidR="000F7377" w:rsidRDefault="000F7377">
      <w:r xmlns:w="http://schemas.openxmlformats.org/wordprocessingml/2006/main">
        <w:t xml:space="preserve">1. "ਵੇਦੀ ਦਾ ਹਿੱਸਾ ਲੈਣਾ: ਸਾਨੂੰ ਬਲੀਦਾਨ ਦੇ ਤਿਉਹਾਰ ਕਿਉਂ ਮਨਾਉਣੇ ਚਾਹੀਦੇ ਹਨ"</w:t>
      </w:r>
    </w:p>
    <w:p w14:paraId="4F316955" w14:textId="77777777" w:rsidR="000F7377" w:rsidRDefault="000F7377"/>
    <w:p w14:paraId="35A2CA68" w14:textId="77777777" w:rsidR="000F7377" w:rsidRDefault="000F7377">
      <w:r xmlns:w="http://schemas.openxmlformats.org/wordprocessingml/2006/main">
        <w:t xml:space="preserve">2. "ਬਲੀਦਾਨ ਖਾਣ ਦੀ ਅਧਿਆਤਮਿਕ ਮਹੱਤਤਾ"</w:t>
      </w:r>
    </w:p>
    <w:p w14:paraId="413BBA2B" w14:textId="77777777" w:rsidR="000F7377" w:rsidRDefault="000F7377"/>
    <w:p w14:paraId="2B61DAEA" w14:textId="77777777" w:rsidR="000F7377" w:rsidRDefault="000F7377">
      <w:r xmlns:w="http://schemas.openxmlformats.org/wordprocessingml/2006/main">
        <w:t xml:space="preserve">1. ਇਬਰਾਨੀਆਂ 13:10-16 - ਬਲੀਦਾਨ ਦੇ ਤਿਉਹਾਰਾਂ ਨੂੰ ਬਣਾਈ ਰੱਖਣ ਦੀ ਮਹੱਤਤਾ</w:t>
      </w:r>
    </w:p>
    <w:p w14:paraId="64180DEF" w14:textId="77777777" w:rsidR="000F7377" w:rsidRDefault="000F7377"/>
    <w:p w14:paraId="09DB7C3E" w14:textId="77777777" w:rsidR="000F7377" w:rsidRDefault="000F7377">
      <w:r xmlns:w="http://schemas.openxmlformats.org/wordprocessingml/2006/main">
        <w:t xml:space="preserve">2. ਬਿਵਸਥਾ ਸਾਰ 12:5-7 - ਬਲੀਦਾਨ ਅਤੇ ਬਲੀਦਾਨ ਖਾਣ ਲਈ ਹਦਾਇਤਾਂ</w:t>
      </w:r>
    </w:p>
    <w:p w14:paraId="443A1803" w14:textId="77777777" w:rsidR="000F7377" w:rsidRDefault="000F7377"/>
    <w:p w14:paraId="03B7FB7E" w14:textId="77777777" w:rsidR="000F7377" w:rsidRDefault="000F7377">
      <w:r xmlns:w="http://schemas.openxmlformats.org/wordprocessingml/2006/main">
        <w:t xml:space="preserve">1 ਕੁਰਿੰਥੀਆਂ 10:19 ਫਿਰ ਮੈਂ ਕੀ ਆਖਾਂ? ਕਿ ਮੂਰਤੀ ਕੋਈ ਚੀਜ਼ ਹੈ, ਜਾਂ ਜੋ ਮੂਰਤੀਆਂ ਨੂੰ ਚੜ੍ਹਾਵਾ ਚੜ੍ਹਾਇਆ ਜਾਂਦਾ ਹੈ ਉਹ ਕੋਈ ਚੀਜ਼ ਹੈ?</w:t>
      </w:r>
    </w:p>
    <w:p w14:paraId="4437C06E" w14:textId="77777777" w:rsidR="000F7377" w:rsidRDefault="000F7377"/>
    <w:p w14:paraId="29DE0385" w14:textId="77777777" w:rsidR="000F7377" w:rsidRDefault="000F7377">
      <w:r xmlns:w="http://schemas.openxmlformats.org/wordprocessingml/2006/main">
        <w:t xml:space="preserve">ਪੌਲੁਸ ਨੇ ਸਵਾਲ ਕੀਤਾ ਕਿ ਕੀ ਉਨ੍ਹਾਂ ਨੂੰ ਮੂਰਤੀਆਂ ਅਤੇ ਭੇਟਾਂ ਦੀ ਕੋਈ ਕੀਮਤ ਹੈ।</w:t>
      </w:r>
    </w:p>
    <w:p w14:paraId="4539CAB3" w14:textId="77777777" w:rsidR="000F7377" w:rsidRDefault="000F7377"/>
    <w:p w14:paraId="55221682" w14:textId="77777777" w:rsidR="000F7377" w:rsidRDefault="000F7377">
      <w:r xmlns:w="http://schemas.openxmlformats.org/wordprocessingml/2006/main">
        <w:t xml:space="preserve">1. ਸਾਡੇ ਜੀਵਨ ਵਿੱਚ ਮੂਰਤੀ ਪੂਜਾ ਦੀ ਸ਼ਕਤੀ</w:t>
      </w:r>
    </w:p>
    <w:p w14:paraId="17C65F22" w14:textId="77777777" w:rsidR="000F7377" w:rsidRDefault="000F7377"/>
    <w:p w14:paraId="303C5007" w14:textId="77777777" w:rsidR="000F7377" w:rsidRDefault="000F7377">
      <w:r xmlns:w="http://schemas.openxmlformats.org/wordprocessingml/2006/main">
        <w:t xml:space="preserve">2. ਸਭ ਤੋਂ ਉੱਪਰ ਪਰਮੇਸ਼ੁਰ ਦੀ ਸ਼ਕਤੀ</w:t>
      </w:r>
    </w:p>
    <w:p w14:paraId="14D6EA9F" w14:textId="77777777" w:rsidR="000F7377" w:rsidRDefault="000F7377"/>
    <w:p w14:paraId="13F39395" w14:textId="77777777" w:rsidR="000F7377" w:rsidRDefault="000F7377">
      <w:r xmlns:w="http://schemas.openxmlformats.org/wordprocessingml/2006/main">
        <w:t xml:space="preserve">1. ਯਸਾਯਾਹ 44:9-20 - ਮੂਰਤੀਆਂ ਦੇ ਉਲਟ ਪ੍ਰਭੂ ਦੀ ਪ੍ਰਭੂਸੱਤਾ</w:t>
      </w:r>
    </w:p>
    <w:p w14:paraId="027168FD" w14:textId="77777777" w:rsidR="000F7377" w:rsidRDefault="000F7377"/>
    <w:p w14:paraId="53D56BAE" w14:textId="77777777" w:rsidR="000F7377" w:rsidRDefault="000F7377">
      <w:r xmlns:w="http://schemas.openxmlformats.org/wordprocessingml/2006/main">
        <w:t xml:space="preserve">2. ਜ਼ਬੂਰ 115:3-8 - ਪਰਮੇਸ਼ੁਰ ਦੀ ਮਹਿਮਾ ਦੇ ਮੁਕਾਬਲੇ ਮੂਰਤੀ ਪੂਜਾ ਦੀ ਮੂਰਖਤਾ</w:t>
      </w:r>
    </w:p>
    <w:p w14:paraId="3D90CDC7" w14:textId="77777777" w:rsidR="000F7377" w:rsidRDefault="000F7377"/>
    <w:p w14:paraId="7733146C" w14:textId="77777777" w:rsidR="000F7377" w:rsidRDefault="000F7377">
      <w:r xmlns:w="http://schemas.openxmlformats.org/wordprocessingml/2006/main">
        <w:t xml:space="preserve">1 ਕੁਰਿੰਥੀਆਂ 10:20 ਪਰ ਮੈਂ ਆਖਦਾ ਹਾਂ ਕਿ ਜਿਹੜੀਆਂ ਵਸਤੂਆਂ ਪਰਾਈਆਂ ਕੌਮਾਂ ਬਲੀਆਂ ਚੜ੍ਹਾਉਂਦੀਆਂ ਹਨ, ਉਹ ਪਰਮੇਸ਼ੁਰ ਨੂੰ ਨਹੀਂ, ਸਗੋਂ ਭੂਤਾਂ ਨੂੰ ਚੜ੍ਹਾਉਂਦੀਆਂ ਹਨ, ਅਤੇ ਮੈਂ ਇਹ ਨਹੀਂ ਚਾਹੁੰਦਾ ਕਿ ਤੁਸੀਂ ਭੂਤਾਂ ਦੀ ਸੰਗਤ ਕਰੋ।</w:t>
      </w:r>
    </w:p>
    <w:p w14:paraId="7DA357DC" w14:textId="77777777" w:rsidR="000F7377" w:rsidRDefault="000F7377"/>
    <w:p w14:paraId="7E6E9106" w14:textId="77777777" w:rsidR="000F7377" w:rsidRDefault="000F7377">
      <w:r xmlns:w="http://schemas.openxmlformats.org/wordprocessingml/2006/main">
        <w:t xml:space="preserve">ਗ਼ੈਰ-ਯਹੂਦੀ ਲੋਕ ਪਰਮੇਸ਼ੁਰ ਨੂੰ ਨਹੀਂ ਸਗੋਂ ਸ਼ੈਤਾਨਾਂ ਲਈ ਬਲੀਦਾਨ ਕਰ ਰਹੇ ਹਨ, ਅਤੇ ਪੌਲੁਸ ਨੇ ਕੁਰਿੰਥੀਆਂ ਨੂੰ ਚੇਤਾਵਨੀ ਦਿੱਤੀ ਹੈ ਕਿ ਉਹ </w:t>
      </w:r>
      <w:r xmlns:w="http://schemas.openxmlformats.org/wordprocessingml/2006/main">
        <w:lastRenderedPageBreak xmlns:w="http://schemas.openxmlformats.org/wordprocessingml/2006/main"/>
      </w:r>
      <w:r xmlns:w="http://schemas.openxmlformats.org/wordprocessingml/2006/main">
        <w:t xml:space="preserve">ਉਨ੍ਹਾਂ ਨਾਲ ਸੰਗਤ ਨਾ ਕਰਨ।</w:t>
      </w:r>
    </w:p>
    <w:p w14:paraId="72BE87FD" w14:textId="77777777" w:rsidR="000F7377" w:rsidRDefault="000F7377"/>
    <w:p w14:paraId="1273FC02" w14:textId="77777777" w:rsidR="000F7377" w:rsidRDefault="000F7377">
      <w:r xmlns:w="http://schemas.openxmlformats.org/wordprocessingml/2006/main">
        <w:t xml:space="preserve">1. ਪਰਮੇਸ਼ੁਰ ਸਾਨੂੰ ਆਪਣੇ ਆਪ ਨੂੰ ਬੁਰਾਈ ਤੋਂ ਵੱਖ ਕਰਨ ਅਤੇ ਉਸਦੇ ਰਾਹਾਂ ਵਿੱਚ ਚੱਲਣ ਲਈ ਕਹਿੰਦਾ ਹੈ।</w:t>
      </w:r>
    </w:p>
    <w:p w14:paraId="06979F63" w14:textId="77777777" w:rsidR="000F7377" w:rsidRDefault="000F7377"/>
    <w:p w14:paraId="01CA5776" w14:textId="77777777" w:rsidR="000F7377" w:rsidRDefault="000F7377">
      <w:r xmlns:w="http://schemas.openxmlformats.org/wordprocessingml/2006/main">
        <w:t xml:space="preserve">2. ਸਾਨੂੰ ਸ਼ੈਤਾਨ ਦੇ ਧੋਖੇ ਵਿੱਚ ਨਹੀਂ ਆਉਣਾ ਚਾਹੀਦਾ ਅਤੇ ਪ੍ਰਮਾਤਮਾ ਦੀ ਸੱਚਾਈ ਲਈ ਸੱਚੇ ਰਹਿਣਾ ਚਾਹੀਦਾ ਹੈ।</w:t>
      </w:r>
    </w:p>
    <w:p w14:paraId="4A89E9B6" w14:textId="77777777" w:rsidR="000F7377" w:rsidRDefault="000F7377"/>
    <w:p w14:paraId="27D7CC87" w14:textId="77777777" w:rsidR="000F7377" w:rsidRDefault="000F7377">
      <w:r xmlns:w="http://schemas.openxmlformats.org/wordprocessingml/2006/main">
        <w:t xml:space="preserve">1. ਅਫ਼ਸੀਆਂ 5:11 - ਅਤੇ ਹਨੇਰੇ ਦੇ ਨਿਕੰਮੇ ਕੰਮਾਂ ਨਾਲ ਕੋਈ ਸਾਂਝ ਨਾ ਰੱਖੋ, ਸਗੋਂ ਉਨ੍ਹਾਂ ਨੂੰ ਤਾੜਨਾ ਕਰੋ।</w:t>
      </w:r>
    </w:p>
    <w:p w14:paraId="1CCE269F" w14:textId="77777777" w:rsidR="000F7377" w:rsidRDefault="000F7377"/>
    <w:p w14:paraId="2BAC517E" w14:textId="77777777" w:rsidR="000F7377" w:rsidRDefault="000F7377">
      <w:r xmlns:w="http://schemas.openxmlformats.org/wordprocessingml/2006/main">
        <w:t xml:space="preserve">2. ਯਾਕੂਬ 4:7 - ਇਸ ਲਈ ਆਪਣੇ ਆਪ ਨੂੰ ਪਰਮੇਸ਼ੁਰ ਦੇ ਅਧੀਨ ਕਰੋ। ਸ਼ੈਤਾਨ ਦਾ ਵਿਰੋਧ ਕਰੋ, ਅਤੇ ਉਹ ਤੁਹਾਡੇ ਤੋਂ ਭੱਜ ਜਾਵੇਗਾ।</w:t>
      </w:r>
    </w:p>
    <w:p w14:paraId="0CBF1D4D" w14:textId="77777777" w:rsidR="000F7377" w:rsidRDefault="000F7377"/>
    <w:p w14:paraId="1AD3D43D" w14:textId="77777777" w:rsidR="000F7377" w:rsidRDefault="000F7377">
      <w:r xmlns:w="http://schemas.openxmlformats.org/wordprocessingml/2006/main">
        <w:t xml:space="preserve">1 ਕੁਰਿੰਥੀਆਂ 10:21 ਤੁਸੀਂ ਪ੍ਰਭੂ ਦੇ ਪਿਆਲੇ ਅਤੇ ਸ਼ੈਤਾਨਾਂ ਦੇ ਪਿਆਲੇ ਨੂੰ ਨਹੀਂ ਪੀ ਸਕਦੇ: ਤੁਸੀਂ ਪ੍ਰਭੂ ਦੀ ਮੇਜ਼ ਅਤੇ ਸ਼ੈਤਾਨਾਂ ਦੀ ਮੇਜ਼ ਦੇ ਭਾਗੀਦਾਰ ਨਹੀਂ ਹੋ ਸਕਦੇ.</w:t>
      </w:r>
    </w:p>
    <w:p w14:paraId="4B81E3A7" w14:textId="77777777" w:rsidR="000F7377" w:rsidRDefault="000F7377"/>
    <w:p w14:paraId="5107600C" w14:textId="77777777" w:rsidR="000F7377" w:rsidRDefault="000F7377">
      <w:r xmlns:w="http://schemas.openxmlformats.org/wordprocessingml/2006/main">
        <w:t xml:space="preserve">ਹਵਾਲਾ ਇਸ ਗੱਲ 'ਤੇ ਜ਼ੋਰ ਦਿੰਦਾ ਹੈ ਕਿ ਵਿਸ਼ਵਾਸੀ ਪ੍ਰਭੂ ਨਾਲ ਸਬੰਧਤ ਗਤੀਵਿਧੀਆਂ ਅਤੇ ਸ਼ੈਤਾਨ ਨਾਲ ਸਬੰਧਤ ਗਤੀਵਿਧੀਆਂ ਵਿੱਚ ਹਿੱਸਾ ਨਹੀਂ ਲੈ ਸਕਦੇ।</w:t>
      </w:r>
    </w:p>
    <w:p w14:paraId="22FC9928" w14:textId="77777777" w:rsidR="000F7377" w:rsidRDefault="000F7377"/>
    <w:p w14:paraId="4F8C637B" w14:textId="77777777" w:rsidR="000F7377" w:rsidRDefault="000F7377">
      <w:r xmlns:w="http://schemas.openxmlformats.org/wordprocessingml/2006/main">
        <w:t xml:space="preserve">1. ਸਾਨੂੰ ਆਪਣੇ ਵਿਸ਼ਵਾਸ ਵਿੱਚ ਅਡੋਲ ਰਹਿਣਾ ਚਾਹੀਦਾ ਹੈ ਅਤੇ ਦੁਨਿਆਵੀ ਸੁੱਖਾਂ ਲਈ ਆਪਣੇ ਵਿਸ਼ਵਾਸਾਂ ਨਾਲ ਸਮਝੌਤਾ ਨਹੀਂ ਕਰਨਾ ਚਾਹੀਦਾ ਹੈ।</w:t>
      </w:r>
    </w:p>
    <w:p w14:paraId="57D13841" w14:textId="77777777" w:rsidR="000F7377" w:rsidRDefault="000F7377"/>
    <w:p w14:paraId="1067F5E6" w14:textId="77777777" w:rsidR="000F7377" w:rsidRDefault="000F7377">
      <w:r xmlns:w="http://schemas.openxmlformats.org/wordprocessingml/2006/main">
        <w:t xml:space="preserve">2. ਸਾਨੂੰ ਹਮੇਸ਼ਾ ਪ੍ਰਭੂ ਦਾ ਆਦਰ ਕਰਨ ਦੀ ਕੋਸ਼ਿਸ਼ ਕਰਨੀ ਚਾਹੀਦੀ ਹੈ ਅਤੇ ਉਨ੍ਹਾਂ ਕੰਮਾਂ ਤੋਂ ਦੂਰ ਰਹਿਣਾ ਚਾਹੀਦਾ ਹੈ ਜੋ ਉਸ ਦੀਆਂ ਸਿੱਖਿਆਵਾਂ ਦੇ ਉਲਟ ਹਨ।</w:t>
      </w:r>
    </w:p>
    <w:p w14:paraId="7F513BB0" w14:textId="77777777" w:rsidR="000F7377" w:rsidRDefault="000F7377"/>
    <w:p w14:paraId="6A6BC58C" w14:textId="77777777" w:rsidR="000F7377" w:rsidRDefault="000F7377">
      <w:r xmlns:w="http://schemas.openxmlformats.org/wordprocessingml/2006/main">
        <w:t xml:space="preserve">1. 1 ਯੂਹੰਨਾ 2:15-17 - ਸੰਸਾਰ ਨੂੰ ਪਿਆਰ ਨਾ ਕਰੋ, ਨਾ ਹੀ ਉਹਨਾਂ ਚੀਜ਼ਾਂ ਨੂੰ ਜੋ ਸੰਸਾਰ ਵਿੱਚ ਹਨ। ਜੇਕਰ ਕੋਈ ਮਨੁੱਖ ਸੰਸਾਰ ਨੂੰ ਪਿਆਰ ਕਰਦਾ ਹੈ, ਤਾਂ ਉਸ ਵਿੱਚ ਪਿਤਾ ਦਾ ਪਿਆਰ ਨਹੀਂ ਹੈ।</w:t>
      </w:r>
    </w:p>
    <w:p w14:paraId="43867A61" w14:textId="77777777" w:rsidR="000F7377" w:rsidRDefault="000F7377"/>
    <w:p w14:paraId="1911B202" w14:textId="77777777" w:rsidR="000F7377" w:rsidRDefault="000F7377">
      <w:r xmlns:w="http://schemas.openxmlformats.org/wordprocessingml/2006/main">
        <w:t xml:space="preserve">2. ਰੋਮੀਆਂ 12:2 - ਇਸ ਸੰਸਾਰ ਦੇ ਅਨੁਕੂਲ ਨਾ ਬਣੋ: ਪਰ ਤੁਸੀਂ ਆਪਣੇ ਮਨ ਦੇ ਨਵੀਨੀਕਰਨ ਦੁਆਰਾ ਬਦਲੋ, ਤਾਂ ਜੋ ਤੁਸੀਂ ਇਹ ਸਾਬਤ ਕਰ ਸਕੋ ਕਿ ਪਰਮੇਸ਼ੁਰ ਦੀ ਇਹ ਚੰਗੀ, ਸਵੀਕਾਰਯੋਗ ਅਤੇ ਸੰਪੂਰਨ ਇੱਛਾ ਕੀ ਹੈ।</w:t>
      </w:r>
    </w:p>
    <w:p w14:paraId="56E6B73D" w14:textId="77777777" w:rsidR="000F7377" w:rsidRDefault="000F7377"/>
    <w:p w14:paraId="6C10880F" w14:textId="77777777" w:rsidR="000F7377" w:rsidRDefault="000F7377">
      <w:r xmlns:w="http://schemas.openxmlformats.org/wordprocessingml/2006/main">
        <w:t xml:space="preserve">1 ਕੁਰਿੰਥੀਆਂ 10:22 ਕੀ ਅਸੀਂ ਪ੍ਰਭੂ ਨੂੰ ਈਰਖਾ ਕਰਨ ਲਈ ਉਕਸਾਉਂਦੇ ਹਾਂ? ਕੀ ਅਸੀਂ ਉਸ ਨਾਲੋਂ ਤਾਕਤਵਰ ਹਾਂ?</w:t>
      </w:r>
    </w:p>
    <w:p w14:paraId="51408CAD" w14:textId="77777777" w:rsidR="000F7377" w:rsidRDefault="000F7377"/>
    <w:p w14:paraId="3461B1F9" w14:textId="77777777" w:rsidR="000F7377" w:rsidRDefault="000F7377">
      <w:r xmlns:w="http://schemas.openxmlformats.org/wordprocessingml/2006/main">
        <w:t xml:space="preserve">ਪੌਲੁਸ ਕੁਰਿੰਥੀਆਂ ਨੂੰ ਯਾਦ ਦਿਵਾਉਂਦਾ ਹੈ ਕਿ ਉਨ੍ਹਾਂ ਕੋਲ ਪਰਮੇਸ਼ੁਰ ਨੂੰ ਚੁਣੌਤੀ ਦੇਣ ਦੀ ਸ਼ਕਤੀ ਨਹੀਂ ਹੈ, ਕਿਉਂਕਿ ਉਹ ਉਨ੍ਹਾਂ ਨਾਲੋਂ ਬੇਅੰਤ ਮਹਾਨ ਹੈ।</w:t>
      </w:r>
    </w:p>
    <w:p w14:paraId="22F5713B" w14:textId="77777777" w:rsidR="000F7377" w:rsidRDefault="000F7377"/>
    <w:p w14:paraId="3D059AC2" w14:textId="77777777" w:rsidR="000F7377" w:rsidRDefault="000F7377">
      <w:r xmlns:w="http://schemas.openxmlformats.org/wordprocessingml/2006/main">
        <w:t xml:space="preserve">1. ਪ੍ਰਮਾਤਮਾ ਨੂੰ ਚੁਣੌਤੀ ਦੇਣ ਦੀ ਵਿਅਰਥਤਾ - ਅਸੀਂ ਕਦੇ ਵੀ ਸਰਵ ਸ਼ਕਤੀਮਾਨ ਦੇ ਵਿਰੁੱਧ ਲੜਾਈ ਨਹੀਂ ਜਿੱਤ ਸਕਦੇ।</w:t>
      </w:r>
    </w:p>
    <w:p w14:paraId="1B0ED268" w14:textId="77777777" w:rsidR="000F7377" w:rsidRDefault="000F7377"/>
    <w:p w14:paraId="22AA8FAA" w14:textId="77777777" w:rsidR="000F7377" w:rsidRDefault="000F7377">
      <w:r xmlns:w="http://schemas.openxmlformats.org/wordprocessingml/2006/main">
        <w:t xml:space="preserve">2. ਪ੍ਰਮਾਤਮਾ ਦੀ ਸਰਵਉੱਚਤਾ ਨੂੰ ਪਛਾਣਨਾ - ਸਾਨੂੰ ਹਮੇਸ਼ਾਂ ਯਾਦ ਰੱਖਣਾ ਚਾਹੀਦਾ ਹੈ ਕਿ ਕਿਸ ਦੇ ਵੱਸ ਵਿੱਚ ਹੈ।</w:t>
      </w:r>
    </w:p>
    <w:p w14:paraId="045622DC" w14:textId="77777777" w:rsidR="000F7377" w:rsidRDefault="000F7377"/>
    <w:p w14:paraId="77840AF0" w14:textId="77777777" w:rsidR="000F7377" w:rsidRDefault="000F7377">
      <w:r xmlns:w="http://schemas.openxmlformats.org/wordprocessingml/2006/main">
        <w:t xml:space="preserve">1. ਯਸਾਯਾਹ 40:12-17 - ਕਿਸ ਨੇ ਪਾਣੀਆਂ ਨੂੰ ਆਪਣੇ ਹੱਥ ਦੇ ਖੋਖਲੇ ਵਿੱਚ ਮਾਪਿਆ ਹੈ, ਜਾਂ ਆਪਣੇ ਹੱਥ ਦੀ ਚੌੜਾਈ ਨਾਲ ਅਕਾਸ਼ ਤੋਂ ਨਿਸ਼ਾਨ ਲਗਾਇਆ ਹੈ? ਕਿਸ ਨੇ ਧਰਤੀ ਦੀ ਧੂੜ ਨੂੰ ਟੋਕਰੀ ਵਿੱਚ ਰੱਖਿਆ ਹੈ, ਜਾਂ ਪਹਾੜਾਂ ਨੂੰ ਤੱਕੜੀ ਵਿੱਚ ਅਤੇ ਪਹਾੜਾਂ ਨੂੰ ਇੱਕ ਸੰਤੁਲਨ ਵਿੱਚ ਤੋਲਿਆ ਹੈ?</w:t>
      </w:r>
    </w:p>
    <w:p w14:paraId="1FA4A229" w14:textId="77777777" w:rsidR="000F7377" w:rsidRDefault="000F7377"/>
    <w:p w14:paraId="09EDB3DF" w14:textId="77777777" w:rsidR="000F7377" w:rsidRDefault="000F7377">
      <w:r xmlns:w="http://schemas.openxmlformats.org/wordprocessingml/2006/main">
        <w:t xml:space="preserve">2. ਜ਼ਬੂਰ 115:3 - ਸਾਡਾ ਪਰਮੇਸ਼ੁਰ ਸਵਰਗ ਵਿੱਚ ਹੈ; ਉਹ ਉਹੀ ਕਰਦਾ ਹੈ ਜੋ ਉਸਨੂੰ ਚੰਗਾ ਲੱਗਦਾ ਹੈ।</w:t>
      </w:r>
    </w:p>
    <w:p w14:paraId="7F1A3598" w14:textId="77777777" w:rsidR="000F7377" w:rsidRDefault="000F7377"/>
    <w:p w14:paraId="2B870247" w14:textId="77777777" w:rsidR="000F7377" w:rsidRDefault="000F7377">
      <w:r xmlns:w="http://schemas.openxmlformats.org/wordprocessingml/2006/main">
        <w:t xml:space="preserve">1 ਕੁਰਿੰਥੀਆਂ 10:23 ਸਭ ਕੁਝ ਮੇਰੇ ਲਈ ਜਾਇਜ਼ ਹੈ, ਪਰ ਸਾਰੀਆਂ ਚੀਜ਼ਾਂ ਲਾਭਦਾਇਕ ਨਹੀਂ ਹਨ: ਸਾਰੀਆਂ ਚੀਜ਼ਾਂ ਮੇਰੇ ਲਈ ਜਾਇਜ਼ ਹਨ, ਪਰ ਸਾਰੀਆਂ ਚੀਜ਼ਾਂ ਸੁਧਾਰ ਨਹੀਂ ਕਰਦੀਆਂ.</w:t>
      </w:r>
    </w:p>
    <w:p w14:paraId="756F3395" w14:textId="77777777" w:rsidR="000F7377" w:rsidRDefault="000F7377"/>
    <w:p w14:paraId="461ADA82" w14:textId="77777777" w:rsidR="000F7377" w:rsidRDefault="000F7377">
      <w:r xmlns:w="http://schemas.openxmlformats.org/wordprocessingml/2006/main">
        <w:t xml:space="preserve">ਪੌਲੁਸ ਨੇ ਮਸੀਹੀਆਂ ਨੂੰ ਚੰਗੇ ਫ਼ੈਸਲੇ ਕਰਨ ਅਤੇ ਫ਼ੈਸਲੇ ਕਰਨ ਵੇਲੇ ਦੂਜਿਆਂ ਬਾਰੇ ਸੋਚਣ ਲਈ ਉਤਸ਼ਾਹਿਤ ਕੀਤਾ।</w:t>
      </w:r>
    </w:p>
    <w:p w14:paraId="0F3D7EFA" w14:textId="77777777" w:rsidR="000F7377" w:rsidRDefault="000F7377"/>
    <w:p w14:paraId="453CF6D1" w14:textId="77777777" w:rsidR="000F7377" w:rsidRDefault="000F7377">
      <w:r xmlns:w="http://schemas.openxmlformats.org/wordprocessingml/2006/main">
        <w:t xml:space="preserve">1: ਇਹ ਯਾਦ ਰੱਖਣਾ ਜ਼ਰੂਰੀ ਹੈ ਕਿ ਸਾਡੇ ਫ਼ੈਸਲਿਆਂ ਦਾ ਦੂਜਿਆਂ 'ਤੇ ਕੀ ਅਸਰ ਪੈਂਦਾ ਹੈ।</w:t>
      </w:r>
    </w:p>
    <w:p w14:paraId="4ED57A07" w14:textId="77777777" w:rsidR="000F7377" w:rsidRDefault="000F7377"/>
    <w:p w14:paraId="6EB75108" w14:textId="77777777" w:rsidR="000F7377" w:rsidRDefault="000F7377">
      <w:r xmlns:w="http://schemas.openxmlformats.org/wordprocessingml/2006/main">
        <w:t xml:space="preserve">2: ਸਾਨੂੰ ਆਪਣੀਆਂ ਇੱਛਾਵਾਂ ਦੁਆਰਾ ਅਗਵਾਈ ਨਹੀਂ ਕਰਨੀ ਚਾਹੀਦੀ, ਪਰ ਇਸ ਗੱਲ ਵੱਲ ਧਿਆਨ ਦੇਣਾ ਚਾਹੀਦਾ ਹੈ ਕਿ ਸਾਡੀਆਂ ਚੋਣਾਂ ਦੂਜਿਆਂ ਨੂੰ ਕਿਵੇਂ ਸੁਧਾਰ ਸਕਦੀਆਂ ਹਨ।</w:t>
      </w:r>
    </w:p>
    <w:p w14:paraId="09AC8EBB" w14:textId="77777777" w:rsidR="000F7377" w:rsidRDefault="000F7377"/>
    <w:p w14:paraId="3BEC41EC" w14:textId="77777777" w:rsidR="000F7377" w:rsidRDefault="000F7377">
      <w:r xmlns:w="http://schemas.openxmlformats.org/wordprocessingml/2006/main">
        <w:t xml:space="preserve">1: ਫ਼ਿਲਿੱਪੀਆਂ 2: 3-4 - "ਝਗੜੇ ਜਾਂ ਹੰਕਾਰ ਨਾਲ ਕੁਝ ਵੀ ਨਾ ਕੀਤਾ ਜਾਵੇ; ਪਰ ਮਨ ਦੀ ਨਿਮਰਤਾ ਵਿੱਚ ਹਰ ਇੱਕ ਦੂਜੇ ਨੂੰ ਆਪਣੇ ਨਾਲੋਂ ਬਿਹਤਰ ਸਮਝੇ; ਹਰ ਇੱਕ ਆਦਮੀ ਆਪਣੀਆਂ ਚੀਜ਼ਾਂ ਵੱਲ ਨਾ ਵੇਖੇ, ਪਰ ਹਰੇਕ ਵਿਅਕਤੀ ਦੂਜਿਆਂ ਦੀਆਂ ਗੱਲਾਂ ਵੱਲ ਵੀ ਧਿਆਨ ਰੱਖੇ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ਰੋਮੀਆਂ 14:19 - "ਇਸ ਲਈ ਆਓ ਅਸੀਂ ਉਨ੍ਹਾਂ ਚੀਜ਼ਾਂ ਦੀ ਪਾਲਣਾ ਕਰੀਏ ਜੋ ਸ਼ਾਂਤੀ ਲਈ ਬਣਾਉਂਦੇ ਹਨ, ਅਤੇ ਉਨ੍ਹਾਂ ਚੀਜ਼ਾਂ ਦੀ ਪਾਲਣਾ ਕਰੀਏ ਜਿਨ੍ਹਾਂ ਨਾਲ ਇੱਕ ਦੂਜੇ ਨੂੰ ਸੁਧਾਰ ਸਕਦਾ ਹੈ."</w:t>
      </w:r>
    </w:p>
    <w:p w14:paraId="2DB76C3B" w14:textId="77777777" w:rsidR="000F7377" w:rsidRDefault="000F7377"/>
    <w:p w14:paraId="70BFD3DF" w14:textId="77777777" w:rsidR="000F7377" w:rsidRDefault="000F7377">
      <w:r xmlns:w="http://schemas.openxmlformats.org/wordprocessingml/2006/main">
        <w:t xml:space="preserve">1 ਕੁਰਿੰਥੀਆਂ ਨੂੰ 10:24 ਕੋਈ ਵੀ ਮਨੁੱਖ ਆਪਣੀ ਹੀ ਨਹੀਂ ਸਗੋਂ ਹਰ ਮਨੁੱਖ ਦੂਜੇ ਦਾ ਧਨ ਨਾ ਭਾਲੇ।</w:t>
      </w:r>
    </w:p>
    <w:p w14:paraId="0A2FF3F2" w14:textId="77777777" w:rsidR="000F7377" w:rsidRDefault="000F7377"/>
    <w:p w14:paraId="6CAE4DF9" w14:textId="77777777" w:rsidR="000F7377" w:rsidRDefault="000F7377">
      <w:r xmlns:w="http://schemas.openxmlformats.org/wordprocessingml/2006/main">
        <w:t xml:space="preserve">ਮਸੀਹੀਆਂ ਨੂੰ ਆਪਣੀ ਦੌਲਤ ਦੀ ਭਾਲ ਕਰਨ ਦੀ ਬਜਾਏ ਦੂਜਿਆਂ ਦੀ ਮਦਦ ਕਰਨ 'ਤੇ ਧਿਆਨ ਦੇਣਾ ਚਾਹੀਦਾ ਹੈ।</w:t>
      </w:r>
    </w:p>
    <w:p w14:paraId="75F23919" w14:textId="77777777" w:rsidR="000F7377" w:rsidRDefault="000F7377"/>
    <w:p w14:paraId="688566CC" w14:textId="77777777" w:rsidR="000F7377" w:rsidRDefault="000F7377">
      <w:r xmlns:w="http://schemas.openxmlformats.org/wordprocessingml/2006/main">
        <w:t xml:space="preserve">1. ਉਦਾਰਤਾ ਦਾ ਦਿਲ: ਦੂਜਿਆਂ ਲਈ ਜੀਉਣਾ</w:t>
      </w:r>
    </w:p>
    <w:p w14:paraId="60C57D8B" w14:textId="77777777" w:rsidR="000F7377" w:rsidRDefault="000F7377"/>
    <w:p w14:paraId="136E2ABF" w14:textId="77777777" w:rsidR="000F7377" w:rsidRDefault="000F7377">
      <w:r xmlns:w="http://schemas.openxmlformats.org/wordprocessingml/2006/main">
        <w:t xml:space="preserve">2. ਨਿਰਸਵਾਰਥਤਾ ਦੀ ਸ਼ਕਤੀ: ਦੂਜਿਆਂ ਨੂੰ ਦੇਣਾ</w:t>
      </w:r>
    </w:p>
    <w:p w14:paraId="046A8E6C" w14:textId="77777777" w:rsidR="000F7377" w:rsidRDefault="000F7377"/>
    <w:p w14:paraId="06E67F15" w14:textId="77777777" w:rsidR="000F7377" w:rsidRDefault="000F7377">
      <w:r xmlns:w="http://schemas.openxmlformats.org/wordprocessingml/2006/main">
        <w:t xml:space="preserve">1. ਫ਼ਿਲਿੱਪੀਆਂ 2:4 - ਤੁਹਾਡੇ ਵਿੱਚੋਂ ਹਰੇਕ ਨੂੰ ਸਿਰਫ਼ ਆਪਣੇ ਹਿੱਤਾਂ ਵੱਲ ਹੀ ਨਹੀਂ, ਸਗੋਂ ਦੂਜਿਆਂ ਦੇ ਹਿੱਤਾਂ ਵੱਲ ਵੀ ਧਿਆਨ ਦੇਣ ਦਿਓ।</w:t>
      </w:r>
    </w:p>
    <w:p w14:paraId="53A604CC" w14:textId="77777777" w:rsidR="000F7377" w:rsidRDefault="000F7377"/>
    <w:p w14:paraId="2312DA7B" w14:textId="77777777" w:rsidR="000F7377" w:rsidRDefault="000F7377">
      <w:r xmlns:w="http://schemas.openxmlformats.org/wordprocessingml/2006/main">
        <w:t xml:space="preserve">2. ਲੂਕਾ 6:38 - ਦਿਓ, ਅਤੇ ਇਹ ਤੁਹਾਨੂੰ ਦਿੱਤਾ ਜਾਵੇਗਾ. ਇੱਕ ਚੰਗਾ ਮਾਪ, ਦਬਾਇਆ, ਇਕੱਠੇ ਹਿਲਾ ਕੇ ਅਤੇ ਦੌੜਦਾ ਹੋਇਆ, ਤੁਹਾਡੀ ਗੋਦ ਵਿੱਚ ਡੋਲ੍ਹਿਆ ਜਾਵੇਗਾ। ਕਿਉਂਕਿ ਜਿਸ ਮਾਪ ਨਾਲ ਤੁਸੀਂ ਵਰਤਦੇ ਹੋ, ਇਹ ਤੁਹਾਡੇ ਲਈ ਮਾਪਿਆ ਜਾਵੇਗਾ।</w:t>
      </w:r>
    </w:p>
    <w:p w14:paraId="25546864" w14:textId="77777777" w:rsidR="000F7377" w:rsidRDefault="000F7377"/>
    <w:p w14:paraId="323597A6" w14:textId="77777777" w:rsidR="000F7377" w:rsidRDefault="000F7377">
      <w:r xmlns:w="http://schemas.openxmlformats.org/wordprocessingml/2006/main">
        <w:t xml:space="preserve">1 ਕੁਰਿੰਥੀਆਂ 10:25 ਜੋ ਕੁਝ ਵੀ ਢੇਰਾਂ ਵਿੱਚ ਵੇਚਿਆ ਜਾਂਦਾ ਹੈ, ਉਹ ਖਾ ਜਾਂਦਾ ਹੈ, ਜ਼ਮੀਰ ਦੀ ਖ਼ਾਤਰ ਕੋਈ ਸਵਾਲ ਨਹੀਂ ਪੁੱਛਦਾ:</w:t>
      </w:r>
    </w:p>
    <w:p w14:paraId="4D07948B" w14:textId="77777777" w:rsidR="000F7377" w:rsidRDefault="000F7377"/>
    <w:p w14:paraId="36DA7F26" w14:textId="77777777" w:rsidR="000F7377" w:rsidRDefault="000F7377">
      <w:r xmlns:w="http://schemas.openxmlformats.org/wordprocessingml/2006/main">
        <w:t xml:space="preserve">ਮਸੀਹੀਆਂ ਨੂੰ ਬਾਜ਼ਾਰ ਤੋਂ ਭੋਜਨ ਖਰੀਦਣ ਵੇਲੇ ਸਵਾਲ ਨਹੀਂ ਪੁੱਛਣੇ ਚਾਹੀਦੇ।</w:t>
      </w:r>
    </w:p>
    <w:p w14:paraId="774CA8CC" w14:textId="77777777" w:rsidR="000F7377" w:rsidRDefault="000F7377"/>
    <w:p w14:paraId="52F48BB3" w14:textId="77777777" w:rsidR="000F7377" w:rsidRDefault="000F7377">
      <w:r xmlns:w="http://schemas.openxmlformats.org/wordprocessingml/2006/main">
        <w:t xml:space="preserve">1. ਰੱਬ ਨੂੰ ਪਹਿਲ ਦੇਣਾ: ਵਿਸ਼ਵਾਸ ਅਤੇ ਆਗਿਆਕਾਰੀ ਦੀ ਜ਼ਿੰਦਗੀ ਜੀਉ</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ਸਵੈ-ਨਿਯੰਤ੍ਰਣ ਦੀ ਸ਼ਕਤੀ: ਬੁੱਧੀਮਾਨ ਵਿਕਲਪ ਬਣਾਉਣਾ</w:t>
      </w:r>
    </w:p>
    <w:p w14:paraId="7A51A79F" w14:textId="77777777" w:rsidR="000F7377" w:rsidRDefault="000F7377"/>
    <w:p w14:paraId="29986D0F" w14:textId="77777777" w:rsidR="000F7377" w:rsidRDefault="000F7377">
      <w:r xmlns:w="http://schemas.openxmlformats.org/wordprocessingml/2006/main">
        <w:t xml:space="preserve">1. ਰੋਮੀਆਂ 14:14-23 - ਵਿਸ਼ਵਾਸ ਦੇ ਮਾਮਲਿਆਂ ਵਿੱਚ ਵਿਅਕਤੀਗਤ ਜ਼ਮੀਰ ਦੀ ਮਹੱਤਤਾ ਬਾਰੇ ਪੌਲੁਸ ਦੀ ਚਰਚਾ।</w:t>
      </w:r>
    </w:p>
    <w:p w14:paraId="579C9A4F" w14:textId="77777777" w:rsidR="000F7377" w:rsidRDefault="000F7377"/>
    <w:p w14:paraId="2DD8BBF1" w14:textId="77777777" w:rsidR="000F7377" w:rsidRDefault="000F7377">
      <w:r xmlns:w="http://schemas.openxmlformats.org/wordprocessingml/2006/main">
        <w:t xml:space="preserve">2. ਅਫ਼ਸੀਆਂ 5:15-17 - ਬੁੱਧੀਮਾਨ ਬਣਨ ਅਤੇ ਸਮੇਂ ਨੂੰ ਛੁਟਕਾਰਾ ਪਾਉਣ ਲਈ ਪੌਲੁਸ ਦੀ ਸਲਾਹ।</w:t>
      </w:r>
    </w:p>
    <w:p w14:paraId="6EAECDF6" w14:textId="77777777" w:rsidR="000F7377" w:rsidRDefault="000F7377"/>
    <w:p w14:paraId="43204629" w14:textId="77777777" w:rsidR="000F7377" w:rsidRDefault="000F7377">
      <w:r xmlns:w="http://schemas.openxmlformats.org/wordprocessingml/2006/main">
        <w:t xml:space="preserve">1 ਕੁਰਿੰਥੀਆਂ ਨੂੰ 10:26 ਕਿਉਂਕਿ ਧਰਤੀ ਪ੍ਰਭੂ ਦੀ ਹੈ, ਅਤੇ ਇਸ ਦੀ ਭਰਪੂਰਤਾ।</w:t>
      </w:r>
    </w:p>
    <w:p w14:paraId="48306D08" w14:textId="77777777" w:rsidR="000F7377" w:rsidRDefault="000F7377"/>
    <w:p w14:paraId="04D3B975" w14:textId="77777777" w:rsidR="000F7377" w:rsidRDefault="000F7377">
      <w:r xmlns:w="http://schemas.openxmlformats.org/wordprocessingml/2006/main">
        <w:t xml:space="preserve">ਸੁਆਮੀ ਸਾਰੀ ਧਰਤੀ ਅਤੇ ਇਸ ਵਿਚਲੀ ਹਰ ਚੀਜ਼ ਦਾ ਮਾਲਕ ਹੈ।</w:t>
      </w:r>
    </w:p>
    <w:p w14:paraId="497E600C" w14:textId="77777777" w:rsidR="000F7377" w:rsidRDefault="000F7377"/>
    <w:p w14:paraId="10377C16" w14:textId="77777777" w:rsidR="000F7377" w:rsidRDefault="000F7377">
      <w:r xmlns:w="http://schemas.openxmlformats.org/wordprocessingml/2006/main">
        <w:t xml:space="preserve">1. ਪਰਮੇਸ਼ੁਰ ਸਾਰੀ ਧਰਤੀ ਅਤੇ ਇਸ ਵਿਚਲੀ ਹਰ ਚੀਜ਼ ਉੱਤੇ ਪ੍ਰਭੂਸੱਤਾ ਹੈ।</w:t>
      </w:r>
    </w:p>
    <w:p w14:paraId="3BA015A9" w14:textId="77777777" w:rsidR="000F7377" w:rsidRDefault="000F7377"/>
    <w:p w14:paraId="076BBAAE" w14:textId="77777777" w:rsidR="000F7377" w:rsidRDefault="000F7377">
      <w:r xmlns:w="http://schemas.openxmlformats.org/wordprocessingml/2006/main">
        <w:t xml:space="preserve">2. ਸਾਨੂੰ ਪ੍ਰਭੂ ਦੀ ਮਲਕੀਅਤ ਬਾਰੇ ਚੇਤੰਨ ਹੋਣਾ ਚਾਹੀਦਾ ਹੈ ਅਤੇ ਉਸ ਉੱਤੇ ਆਪਣੀ ਨਿਰਭਰਤਾ ਨੂੰ ਪਛਾਣਨਾ ਚਾਹੀਦਾ ਹੈ।</w:t>
      </w:r>
    </w:p>
    <w:p w14:paraId="4AE56739" w14:textId="77777777" w:rsidR="000F7377" w:rsidRDefault="000F7377"/>
    <w:p w14:paraId="5DB5D085" w14:textId="77777777" w:rsidR="000F7377" w:rsidRDefault="000F7377">
      <w:r xmlns:w="http://schemas.openxmlformats.org/wordprocessingml/2006/main">
        <w:t xml:space="preserve">1. ਜ਼ਬੂਰ 24:1 - ਧਰਤੀ ਪ੍ਰਭੂ ਦੀ ਹੈ, ਅਤੇ ਇਸਦੀ ਸੰਪੂਰਨਤਾ; ਸੰਸਾਰ, ਅਤੇ ਉਹ ਜਿਹੜੇ ਉਸ ਵਿੱਚ ਰਹਿੰਦੇ ਹਨ।</w:t>
      </w:r>
    </w:p>
    <w:p w14:paraId="230D5DDA" w14:textId="77777777" w:rsidR="000F7377" w:rsidRDefault="000F7377"/>
    <w:p w14:paraId="52D63E60" w14:textId="77777777" w:rsidR="000F7377" w:rsidRDefault="000F7377">
      <w:r xmlns:w="http://schemas.openxmlformats.org/wordprocessingml/2006/main">
        <w:t xml:space="preserve">2. ਜ਼ਬੂਰ 115:16 - ਅਕਾਸ਼, ਅਕਾਸ਼ ਵੀ ਪ੍ਰਭੂ ਦੇ ਹਨ: ਪਰ ਧਰਤੀ ਉਸਨੇ ਮਨੁੱਖਾਂ ਦੇ ਬੱਚਿਆਂ ਨੂੰ ਦਿੱਤੀ ਹੈ।</w:t>
      </w:r>
    </w:p>
    <w:p w14:paraId="0023BBFA" w14:textId="77777777" w:rsidR="000F7377" w:rsidRDefault="000F7377"/>
    <w:p w14:paraId="75EF03CA" w14:textId="77777777" w:rsidR="000F7377" w:rsidRDefault="000F7377">
      <w:r xmlns:w="http://schemas.openxmlformats.org/wordprocessingml/2006/main">
        <w:t xml:space="preserve">1 ਕੁਰਿੰਥੀਆਂ 10:27 ਜੇਕਰ ਉਨ੍ਹਾਂ ਵਿੱਚੋਂ ਕੋਈ ਜੋ ਵਿਸ਼ਵਾਸ ਨਹੀਂ ਕਰਦਾ ਤੁਹਾਨੂੰ ਇੱਕ ਦਾਅਵਤ ਲਈ ਬੁਲਾਵੇ, ਅਤੇ ਤੁਸੀਂ ਜਾਣ ਲਈ ਤਿਆਰ ਹੋ; ਜੋ ਕੁਝ ਤੁਹਾਡੇ ਅੱਗੇ ਰੱਖਿਆ ਗਿਆ ਹੈ, ਖਾਓ, ਜ਼ਮੀਰ ਦੀ ਖ਼ਾਤਰ ਕੋਈ ਸਵਾਲ ਨਾ ਪੁੱਛੋ।</w:t>
      </w:r>
    </w:p>
    <w:p w14:paraId="6D714F66" w14:textId="77777777" w:rsidR="000F7377" w:rsidRDefault="000F7377"/>
    <w:p w14:paraId="2EFFDD63" w14:textId="77777777" w:rsidR="000F7377" w:rsidRDefault="000F7377">
      <w:r xmlns:w="http://schemas.openxmlformats.org/wordprocessingml/2006/main">
        <w:t xml:space="preserve">ਵਿਸ਼ਵਾਸੀਆਂ ਨੂੰ ਗੈਰ-ਵਿਸ਼ਵਾਸੀਆਂ ਦੇ ਤਿਉਹਾਰਾਂ 'ਤੇ ਉਨ੍ਹਾਂ ਨੂੰ ਪਰੋਸਣ ਵਾਲੇ ਭੋਜਨ ਬਾਰੇ ਸਵਾਲ ਨਹੀਂ ਪੁੱਛਣੇ ਚਾਹੀਦੇ, ਅਤੇ ਇਸ ਦੀ ਬਜਾਏ ਜ਼ਮੀਰ ਦੀ ਖਾਤਰ ਉਨ੍ਹਾਂ ਨੂੰ ਜੋ ਵੀ ਦਿੱਤਾ ਜਾਂਦਾ ਹੈ ਉਸਨੂੰ ਸਵੀਕਾਰ ਕਰਨਾ ਚਾਹੀਦਾ ਹੈ।</w:t>
      </w:r>
    </w:p>
    <w:p w14:paraId="28DCF702" w14:textId="77777777" w:rsidR="000F7377" w:rsidRDefault="000F7377"/>
    <w:p w14:paraId="3FFCCB9D" w14:textId="77777777" w:rsidR="000F7377" w:rsidRDefault="000F7377">
      <w:r xmlns:w="http://schemas.openxmlformats.org/wordprocessingml/2006/main">
        <w:t xml:space="preserve">1. ਮਸੀਹੀਆਂ ਨੂੰ ਪਰਾਹੁਣਚਾਰੀ ਦਾ ਅਭਿਆਸ ਕਰਨਾ ਚਾਹੀਦਾ ਹੈ ਅਤੇ ਤਿਉਹਾਰਾਂ ਦੇ ਸੱਦੇ ਨੂੰ ਸਵੀਕਾਰ ਕਰਨਾ ਚਾਹੀਦਾ ਹੈ, ਭਾਵੇਂ ਹਾਲਾਤ ਕੋਈ ਵੀ ਹੋਣ।</w:t>
      </w:r>
    </w:p>
    <w:p w14:paraId="601C0F3D" w14:textId="77777777" w:rsidR="000F7377" w:rsidRDefault="000F7377"/>
    <w:p w14:paraId="2F8182C2" w14:textId="77777777" w:rsidR="000F7377" w:rsidRDefault="000F7377">
      <w:r xmlns:w="http://schemas.openxmlformats.org/wordprocessingml/2006/main">
        <w:t xml:space="preserve">2. ਗੈਰ-ਵਿਸ਼ਵਾਸੀ ਲੋਕਾਂ ਨਾਲ ਖਾਣਾ ਖਾਣ ਵੇਲੇ ਸਾਵਧਾਨੀ ਵਰਤਣੀ ਜ਼ਰੂਰੀ ਹੈ, ਪਰ ਆਖਰਕਾਰ ਉਨ੍ਹਾਂ ਦੀ ਪਰਾਹੁਣਚਾਰੀ ਲਈ ਜੋ ਵੀ ਪਰੋਸਿਆ ਜਾਂਦਾ ਹੈ ਉਸਨੂੰ ਸਵੀਕਾਰ ਕਰੋ।</w:t>
      </w:r>
    </w:p>
    <w:p w14:paraId="16822006" w14:textId="77777777" w:rsidR="000F7377" w:rsidRDefault="000F7377"/>
    <w:p w14:paraId="19134DF7" w14:textId="77777777" w:rsidR="000F7377" w:rsidRDefault="000F7377">
      <w:r xmlns:w="http://schemas.openxmlformats.org/wordprocessingml/2006/main">
        <w:t xml:space="preserve">1. ਰੋਮੀਆਂ 14:2 - ? </w:t>
      </w:r>
      <w:r xmlns:w="http://schemas.openxmlformats.org/wordprocessingml/2006/main">
        <w:rPr>
          <w:rFonts w:ascii="맑은 고딕 Semilight" w:hAnsi="맑은 고딕 Semilight"/>
        </w:rPr>
        <w:t xml:space="preserve">ਕੋਈ </w:t>
      </w:r>
      <w:r xmlns:w="http://schemas.openxmlformats.org/wordprocessingml/2006/main">
        <w:t xml:space="preserve">ਵਿਅਕਤੀ ਇਹ ਮੰਨਦਾ ਹੈ ਕਿ ਉਹ ਕੁਝ ਵੀ ਖਾ ਸਕਦਾ ਹੈ, ਜਦੋਂ ਕਿ ਕਮਜ਼ੋਰ ਵਿਅਕਤੀ ਸਿਰਫ ਸਬਜ਼ੀਆਂ ਖਾਂਦਾ ਹੈ।</w:t>
      </w:r>
    </w:p>
    <w:p w14:paraId="14A2B0A9" w14:textId="77777777" w:rsidR="000F7377" w:rsidRDefault="000F7377"/>
    <w:p w14:paraId="405FF226" w14:textId="77777777" w:rsidR="000F7377" w:rsidRDefault="000F7377">
      <w:r xmlns:w="http://schemas.openxmlformats.org/wordprocessingml/2006/main">
        <w:t xml:space="preserve">2. ਮੱਤੀ 22:39 - ? </w:t>
      </w:r>
      <w:r xmlns:w="http://schemas.openxmlformats.org/wordprocessingml/2006/main">
        <w:rPr>
          <w:rFonts w:ascii="맑은 고딕 Semilight" w:hAnsi="맑은 고딕 Semilight"/>
        </w:rPr>
        <w:t xml:space="preserve">ਕੀ </w:t>
      </w:r>
      <w:r xmlns:w="http://schemas.openxmlformats.org/wordprocessingml/2006/main">
        <w:t xml:space="preserve">ਤੁਸੀਂ ਆਪਣੇ ਗੁਆਂਢੀ ਨੂੰ ਆਪਣੇ ਜਿਹਾ ਪਿਆਰ ਕਰੋਗੇ।</w:t>
      </w:r>
    </w:p>
    <w:p w14:paraId="3BD982D5" w14:textId="77777777" w:rsidR="000F7377" w:rsidRDefault="000F7377"/>
    <w:p w14:paraId="227CF5DB" w14:textId="77777777" w:rsidR="000F7377" w:rsidRDefault="000F7377">
      <w:r xmlns:w="http://schemas.openxmlformats.org/wordprocessingml/2006/main">
        <w:t xml:space="preserve">1 ਕੁਰਿੰਥੀਆਂ 10:28 ਪਰ ਜੇ ਕੋਈ ਤੁਹਾਨੂੰ ਕਹੇ, ਇਹ ਮੂਰਤੀਆਂ ਨੂੰ ਬਲੀਦਾਨ ਵਜੋਂ ਚੜ੍ਹਾਇਆ ਜਾਂਦਾ ਹੈ, ਤਾਂ ਉਸ ਦੇ ਲਈ ਅਤੇ ਅੰਤਹਕਰਣ ਦੀ ਖਾਤਰ ਨਾ ਖਾਓ, ਕਿਉਂਕਿ ਧਰਤੀ ਪ੍ਰਭੂ ਦੀ ਹੈ, ਅਤੇ ਉਹ ਦੀ ਭਰਪੂਰਤਾ ਹੈ:</w:t>
      </w:r>
    </w:p>
    <w:p w14:paraId="2EF0892F" w14:textId="77777777" w:rsidR="000F7377" w:rsidRDefault="000F7377"/>
    <w:p w14:paraId="5CCB9382" w14:textId="77777777" w:rsidR="000F7377" w:rsidRDefault="000F7377">
      <w:r xmlns:w="http://schemas.openxmlformats.org/wordprocessingml/2006/main">
        <w:t xml:space="preserve">ਬੀਤਣ ਵਾਲੇ ਈਸਾਈਆਂ ਨੂੰ ਮੂਰਤੀਆਂ ਦੇ ਬਲੀਦਾਨਾਂ ਵਿੱਚ ਚੜ੍ਹਾਏ ਗਏ ਭੋਜਨ ਨੂੰ ਨਹੀਂ ਖਾਣਾ ਚਾਹੀਦਾ ਹੈ ਜੇਕਰ ਉਹ ਇਸ ਬਾਰੇ ਜਾਣਦੇ ਹਨ, ਜਿਵੇਂ ਕਿ ਪ੍ਰਭੂ ਧਰਤੀ ਅਤੇ ਇਸ ਵਿੱਚ ਮੌਜੂਦ ਸਾਰੀਆਂ ਚੀਜ਼ਾਂ ਦਾ ਮਾਲਕ ਹੈ।</w:t>
      </w:r>
    </w:p>
    <w:p w14:paraId="08E6CE5A" w14:textId="77777777" w:rsidR="000F7377" w:rsidRDefault="000F7377"/>
    <w:p w14:paraId="19870A4B" w14:textId="77777777" w:rsidR="000F7377" w:rsidRDefault="000F7377">
      <w:r xmlns:w="http://schemas.openxmlformats.org/wordprocessingml/2006/main">
        <w:t xml:space="preserve">1. ਮਸੀਹ ਦੀ ਜ਼ਮੀਰ ਕਿਵੇਂ ਰੱਖੀਏ: ਪਰਮੇਸ਼ੁਰ ਨੂੰ ਪਿਆਰ ਕਰਨਾ ਅਤੇ ਦੂਜਿਆਂ ਦੀ ਸੇਵਾ ਕਰਨਾ</w:t>
      </w:r>
    </w:p>
    <w:p w14:paraId="6CA2B08A" w14:textId="77777777" w:rsidR="000F7377" w:rsidRDefault="000F7377"/>
    <w:p w14:paraId="385BA168" w14:textId="77777777" w:rsidR="000F7377" w:rsidRDefault="000F7377">
      <w:r xmlns:w="http://schemas.openxmlformats.org/wordprocessingml/2006/main">
        <w:t xml:space="preserve">2. ਕੇਂਦਰ ਵਿੱਚ ਪਰਮੇਸ਼ੁਰ ਦੀ ਭਲਾਈ ਨੂੰ ਰੱਖਣਾ: ਪਰਮੇਸ਼ੁਰ ਦੇ ਰਾਜ ਦਾ ਆਦਰ ਕਰਨ ਦੀ ਲੋੜ</w:t>
      </w:r>
    </w:p>
    <w:p w14:paraId="2E4BF59D" w14:textId="77777777" w:rsidR="000F7377" w:rsidRDefault="000F7377"/>
    <w:p w14:paraId="331A51EA" w14:textId="77777777" w:rsidR="000F7377" w:rsidRDefault="000F7377">
      <w:r xmlns:w="http://schemas.openxmlformats.org/wordprocessingml/2006/main">
        <w:t xml:space="preserve">1. ਅਫ਼ਸੀਆਂ 5:1-2 - ਇਸ ਲਈ, ਪਿਆਰੇ ਪਿਆਰੇ ਬੱਚਿਆਂ ਵਾਂਗ, ਪਰਮੇਸ਼ੁਰ ਦੀ ਰੀਸ ਕਰੋ, ਅਤੇ ਪਿਆਰ ਦੀ ਜ਼ਿੰਦਗੀ ਜੀਓ, ਜਿਵੇਂ ਮਸੀਹ ਨੇ ਸਾਨੂੰ ਪਿਆਰ ਕੀਤਾ ਅਤੇ ਆਪਣੇ ਆਪ ਨੂੰ ਸਾਡੇ ਲਈ ਇੱਕ ਸੁਗੰਧਤ ਭੇਟ ਅਤੇ ਬਲੀਦਾਨ ਵਜੋਂ ਦੇ ਦਿੱਤਾ।</w:t>
      </w:r>
    </w:p>
    <w:p w14:paraId="13C55B99" w14:textId="77777777" w:rsidR="000F7377" w:rsidRDefault="000F7377"/>
    <w:p w14:paraId="1557AB0A" w14:textId="77777777" w:rsidR="000F7377" w:rsidRDefault="000F7377">
      <w:r xmlns:w="http://schemas.openxmlformats.org/wordprocessingml/2006/main">
        <w:t xml:space="preserve">2. ਰੋਮੀਆਂ 12:1 - ਇਸ ਲਈ, ਮੈਂ ਤੁਹਾਨੂੰ ਬੇਨਤੀ ਕਰਦਾ ਹਾਂ, ਭਰਾਵੋ ਅਤੇ ਭੈਣੋ, ਪਰਮੇਸ਼ੁਰ ਦੇ ਮੱਦੇਨਜ਼ਰ? </w:t>
      </w:r>
      <w:r xmlns:w="http://schemas.openxmlformats.org/wordprocessingml/2006/main">
        <w:rPr>
          <w:rFonts w:ascii="맑은 고딕 Semilight" w:hAnsi="맑은 고딕 Semilight"/>
        </w:rPr>
        <w:t xml:space="preserve">ਕੀ </w:t>
      </w:r>
      <w:r xmlns:w="http://schemas.openxmlformats.org/wordprocessingml/2006/main">
        <w:t xml:space="preserve">ਰਹਿਮ, ਆਪਣੇ ਸਰੀਰਾਂ ਨੂੰ ਜੀਵਤ ਬਲੀਦਾਨ ਵਜੋਂ ਭੇਟ ਕਰਨ ਲਈ, ਪਵਿੱਤਰ ਅਤੇ ਪ੍ਰਮਾਤਮਾ ਨੂੰ ਪ੍ਰਸੰਨ ਕਰਦਾ ਹੈ? </w:t>
      </w:r>
      <w:r xmlns:w="http://schemas.openxmlformats.org/wordprocessingml/2006/main">
        <w:rPr>
          <w:rFonts w:ascii="맑은 고딕 Semilight" w:hAnsi="맑은 고딕 Semilight"/>
        </w:rPr>
        <w:t xml:space="preserve">봳 </w:t>
      </w:r>
      <w:r xmlns:w="http://schemas.openxmlformats.org/wordprocessingml/2006/main">
        <w:t xml:space="preserve">ਉਸਦੀ ਸੱਚੀ ਅਤੇ ਸਹੀ ਪੂਜਾ ਹੈ।</w:t>
      </w:r>
    </w:p>
    <w:p w14:paraId="5F4969C9" w14:textId="77777777" w:rsidR="000F7377" w:rsidRDefault="000F7377"/>
    <w:p w14:paraId="1E6C24FB" w14:textId="77777777" w:rsidR="000F7377" w:rsidRDefault="000F7377">
      <w:r xmlns:w="http://schemas.openxmlformats.org/wordprocessingml/2006/main">
        <w:t xml:space="preserve">1 ਕੁਰਿੰਥੀਆਂ 10:29 ਜ਼ਮੀਰ, ਮੈਂ ਆਖਦਾ ਹਾਂ, ਤੁਹਾਡੀ ਆਪਣੀ ਨਹੀਂ, ਪਰ ਦੂਜੇ ਦੀ, ਕਿਉਂ ਜੋ ਮੇਰੀ ਅਜ਼ਾਦੀ ਦਾ ਨਿਰਣਾ ਦੂਜੇ ਆਦਮੀ ਦੀ ਜ਼ਮੀਰ ਤੋਂ ਕਿਉਂ ਕੀਤਾ ਜਾਂਦਾ ਹੈ?</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ਪੌਲ ਲਿਖਦਾ ਹੈ ਕਿ ਫੈਸਲੇ ਲੈਣ ਵੇਲੇ ਕਿਸੇ ਨੂੰ ਦੂਜਿਆਂ ਦੀ ਜ਼ਮੀਰ 'ਤੇ ਵਿਚਾਰ ਕਰਨਾ ਚਾਹੀਦਾ ਹੈ ਕਿਉਂਕਿ ਜਿਸ ਚੀਜ਼ ਨੂੰ ਕੋਈ ਆਪਣੀ ਆਜ਼ਾਦੀ ਸਮਝਦਾ ਹੈ, ਉਹ ਕਿਸੇ ਹੋਰ ਦੁਆਰਾ ਨਿਰਣਾ ਕੀਤਾ ਜਾ ਸਕਦਾ ਹੈ।</w:t>
      </w:r>
    </w:p>
    <w:p w14:paraId="0B43742A" w14:textId="77777777" w:rsidR="000F7377" w:rsidRDefault="000F7377"/>
    <w:p w14:paraId="35CC1F5D" w14:textId="77777777" w:rsidR="000F7377" w:rsidRDefault="000F7377">
      <w:r xmlns:w="http://schemas.openxmlformats.org/wordprocessingml/2006/main">
        <w:t xml:space="preserve">1. "ਆਜ਼ਾਦੀ ਅਤੇ ਜ਼ਮੀਰ: ਦੂਜਿਆਂ ਦੇ ਵਿਚਾਰਾਂ ਦਾ ਆਦਰ ਕਰਨਾ"</w:t>
      </w:r>
    </w:p>
    <w:p w14:paraId="72DBFDC9" w14:textId="77777777" w:rsidR="000F7377" w:rsidRDefault="000F7377"/>
    <w:p w14:paraId="7CA40166" w14:textId="77777777" w:rsidR="000F7377" w:rsidRDefault="000F7377">
      <w:r xmlns:w="http://schemas.openxmlformats.org/wordprocessingml/2006/main">
        <w:t xml:space="preserve">2. "ਵਿਭਿੰਨਤਾ ਵਿੱਚ ਏਕਤਾ: ਸਾਡੇ ਮਤਭੇਦਾਂ ਦਾ ਜਸ਼ਨ"</w:t>
      </w:r>
    </w:p>
    <w:p w14:paraId="3AD6B026" w14:textId="77777777" w:rsidR="000F7377" w:rsidRDefault="000F7377"/>
    <w:p w14:paraId="593072A7" w14:textId="77777777" w:rsidR="000F7377" w:rsidRDefault="000F7377">
      <w:r xmlns:w="http://schemas.openxmlformats.org/wordprocessingml/2006/main">
        <w:t xml:space="preserve">1. ਗਲਾਤੀਆਂ 5:13-14, "ਕਿਉਂਕਿ ਭਰਾਵੋ, ਤੁਹਾਨੂੰ ਆਜ਼ਾਦੀ ਲਈ ਬੁਲਾਇਆ ਗਿਆ ਸੀ। ਆਪਣੀ ਆਜ਼ਾਦੀ ਨੂੰ ਸਿਰਫ਼ ਸਰੀਰ ਦੇ ਮੌਕੇ ਵਜੋਂ ਨਾ ਵਰਤੋ, ਪਰ ਪਿਆਰ ਦੁਆਰਾ ਇੱਕ ਦੂਜੇ ਦੀ ਸੇਵਾ ਕਰੋ। ਕਿਉਂਕਿ ਸਾਰਾ ਕਾਨੂੰਨ ਇੱਕ ਸ਼ਬਦ ਵਿੱਚ ਪੂਰਾ ਹੁੰਦਾ ਹੈ:? </w:t>
      </w:r>
      <w:r xmlns:w="http://schemas.openxmlformats.org/wordprocessingml/2006/main">
        <w:rPr>
          <w:rFonts w:ascii="맑은 고딕 Semilight" w:hAnsi="맑은 고딕 Semilight"/>
        </w:rPr>
        <w:t xml:space="preserve">ਕੀ </w:t>
      </w:r>
      <w:r xmlns:w="http://schemas.openxmlformats.org/wordprocessingml/2006/main">
        <w:t xml:space="preserve">ਤੁਸੀਂ ਆਪਣੇ ਗੁਆਂਢੀ ਨੂੰ ਆਪਣੇ ਜਿਹਾ ਪਿਆਰ ਕਰੋਗੇ।</w:t>
      </w:r>
    </w:p>
    <w:p w14:paraId="32AB4A22" w14:textId="77777777" w:rsidR="000F7377" w:rsidRDefault="000F7377"/>
    <w:p w14:paraId="7047CF8B" w14:textId="77777777" w:rsidR="000F7377" w:rsidRDefault="000F7377">
      <w:r xmlns:w="http://schemas.openxmlformats.org/wordprocessingml/2006/main">
        <w:t xml:space="preserve">2. ਰੋਮੀਆਂ 14:13-15, "ਇਸ ਲਈ ਆਓ ਆਪਾਂ ਹੁਣ ਇੱਕ ਦੂਜੇ ਉੱਤੇ ਨਿਰਣਾ ਨਾ ਕਰੀਏ, ਸਗੋਂ ਇੱਕ ਭਰਾ ਦੇ ਰਾਹ ਵਿੱਚ ਕਦੇ ਵੀ ਠੋਕਰ ਜਾਂ ਰੁਕਾਵਟ ਨਾ ਪਾਉਣ ਦਾ ਫੈਸਲਾ ਕਰੀਏ। ਮੈਂ ਜਾਣਦਾ ਹਾਂ ਅਤੇ ਪ੍ਰਭੂ ਯਿਸੂ ਵਿੱਚ ਯਕੀਨ ਰੱਖਦਾ ਹਾਂ ਕਿ ਕੋਈ ਵੀ ਚੀਜ਼ ਆਪਣੇ ਆਪ ਵਿੱਚ ਅਸ਼ੁੱਧ ਨਹੀਂ ਹੈ, ਪਰ ਜੋ ਉਸਨੂੰ ਅਸ਼ੁੱਧ ਸਮਝਦਾ ਹੈ ਉਸਦੇ ਲਈ ਇਹ ਅਸ਼ੁੱਧ ਹੈ, ਕਿਉਂਕਿ ਜੇ ਤੁਹਾਡਾ ਭਰਾ ਤੁਹਾਡੇ ਖਾਧੇ ਖਾਣ ਤੋਂ ਦੁਖੀ ਹੈ, ਤਾਂ ਤੁਸੀਂ ਹੁਣ ਪਿਆਰ ਵਿੱਚ ਨਹੀਂ ਚੱਲੋਗੇ। ."</w:t>
      </w:r>
    </w:p>
    <w:p w14:paraId="0DF1F57F" w14:textId="77777777" w:rsidR="000F7377" w:rsidRDefault="000F7377"/>
    <w:p w14:paraId="1663AF21" w14:textId="77777777" w:rsidR="000F7377" w:rsidRDefault="000F7377">
      <w:r xmlns:w="http://schemas.openxmlformats.org/wordprocessingml/2006/main">
        <w:t xml:space="preserve">1 ਕੁਰਿੰਥੀਆਂ ਨੂੰ 10:30 ਕਿਉਂਕਿ ਜੇ ਮੈਂ ਕਿਰਪਾ ਨਾਲ ਭਾਗੀਦਾਰ ਹਾਂ, ਤਾਂ ਜਿਸ ਲਈ ਮੈਂ ਧੰਨਵਾਦ ਕਰਦਾ ਹਾਂ ਉਸ ਲਈ ਮੈਨੂੰ ਬੁਰਾ ਕਿਉਂ ਕਿਹਾ ਜਾਂਦਾ ਹੈ?</w:t>
      </w:r>
    </w:p>
    <w:p w14:paraId="09423BFD" w14:textId="77777777" w:rsidR="000F7377" w:rsidRDefault="000F7377"/>
    <w:p w14:paraId="4D0418D3" w14:textId="77777777" w:rsidR="000F7377" w:rsidRDefault="000F7377">
      <w:r xmlns:w="http://schemas.openxmlformats.org/wordprocessingml/2006/main">
        <w:t xml:space="preserve">ਪੌਲੁਸ ਸਵਾਲ ਕਰਦਾ ਹੈ ਕਿ ਉਸ ਨੂੰ ਮਿਲੀ ਕਿਰਪਾ ਲਈ ਧੰਨਵਾਦ ਕਰਨ ਲਈ ਉਸ ਦੀ ਆਲੋਚਨਾ ਕਿਉਂ ਕੀਤੀ ਜਾਂਦੀ ਹੈ।</w:t>
      </w:r>
    </w:p>
    <w:p w14:paraId="31392E2B" w14:textId="77777777" w:rsidR="000F7377" w:rsidRDefault="000F7377"/>
    <w:p w14:paraId="79AD0774" w14:textId="77777777" w:rsidR="000F7377" w:rsidRDefault="000F7377">
      <w:r xmlns:w="http://schemas.openxmlformats.org/wordprocessingml/2006/main">
        <w:t xml:space="preserve">1. ਰੱਬ ਦੀ ਕਿਰਪਾ ਨੂੰ ਸਵੀਕਾਰ ਕਰਨਾ: ਕਿਵੇਂ ਪ੍ਰਾਪਤ ਕਰਨਾ ਹੈ ਅਤੇ ਧੰਨਵਾਦ ਕਰਨਾ ਹੈ</w:t>
      </w:r>
    </w:p>
    <w:p w14:paraId="7E03D331" w14:textId="77777777" w:rsidR="000F7377" w:rsidRDefault="000F7377"/>
    <w:p w14:paraId="73C9E7EC" w14:textId="77777777" w:rsidR="000F7377" w:rsidRDefault="000F7377">
      <w:r xmlns:w="http://schemas.openxmlformats.org/wordprocessingml/2006/main">
        <w:t xml:space="preserve">2. ਥੈਂਕਸਗਿਵਿੰਗ ਦੀ ਸ਼ਕਤੀ: ਸਾਡੇ ਕੋਲ ਜੋ ਵੀ ਹੈ ਉਸ ਦੀ ਕਦਰ ਕਰਨਾ ਸਿੱਖਣਾ</w:t>
      </w:r>
    </w:p>
    <w:p w14:paraId="23D342F2" w14:textId="77777777" w:rsidR="000F7377" w:rsidRDefault="000F7377"/>
    <w:p w14:paraId="7ABBFB47" w14:textId="77777777" w:rsidR="000F7377" w:rsidRDefault="000F7377">
      <w:r xmlns:w="http://schemas.openxmlformats.org/wordprocessingml/2006/main">
        <w:t xml:space="preserve">ਪਾਰ-</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ਯਾਕੂਬ 1:17 - "ਹਰ ਚੰਗੀ ਅਤੇ ਸੰਪੂਰਨ ਤੋਹਫ਼ਾ ਉੱਪਰੋਂ ਹੈ, ਸਵਰਗੀ ਰੌਸ਼ਨੀਆਂ ਦੇ ਪਿਤਾ ਤੋਂ ਹੇਠਾਂ ਆ ਰਿਹਾ ਹੈ, ਜੋ ਬਦਲਦੇ ਪਰਛਾਵੇਂ ਵਾਂਗ ਨਹੀਂ ਬਦਲਦਾ."</w:t>
      </w:r>
    </w:p>
    <w:p w14:paraId="693A2D0F" w14:textId="77777777" w:rsidR="000F7377" w:rsidRDefault="000F7377"/>
    <w:p w14:paraId="77DF7DD3" w14:textId="77777777" w:rsidR="000F7377" w:rsidRDefault="000F7377">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14:paraId="53EAFEA3" w14:textId="77777777" w:rsidR="000F7377" w:rsidRDefault="000F7377"/>
    <w:p w14:paraId="79379E22" w14:textId="77777777" w:rsidR="000F7377" w:rsidRDefault="000F7377">
      <w:r xmlns:w="http://schemas.openxmlformats.org/wordprocessingml/2006/main">
        <w:t xml:space="preserve">1 ਕੁਰਿੰਥੀਆਂ 10:31 ਇਸ ਲਈ ਭਾਵੇਂ ਤੁਸੀਂ ਖਾਓ, ਪੀਓ, ਜਾਂ ਜੋ ਕੁਝ ਤੁਸੀਂ ਕਰੋ, ਸਭ ਕੁਝ ਪਰਮੇਸ਼ੁਰ ਦੀ ਮਹਿਮਾ ਲਈ ਕਰੋ।</w:t>
      </w:r>
    </w:p>
    <w:p w14:paraId="65BA8645" w14:textId="77777777" w:rsidR="000F7377" w:rsidRDefault="000F7377"/>
    <w:p w14:paraId="3FBDF216" w14:textId="77777777" w:rsidR="000F7377" w:rsidRDefault="000F7377">
      <w:r xmlns:w="http://schemas.openxmlformats.org/wordprocessingml/2006/main">
        <w:t xml:space="preserve">ਵਿਸ਼ਵਾਸੀਆਂ ਨੂੰ ਇਹ ਆਪਣਾ ਟੀਚਾ ਬਣਾਉਣਾ ਚਾਹੀਦਾ ਹੈ ਕਿ ਉਹ ਜੋ ਵੀ ਕਰਦੇ ਹਨ ਪਰਮੇਸ਼ੁਰ ਦੀ ਮਹਿਮਾ ਲਿਆਵੇ।</w:t>
      </w:r>
    </w:p>
    <w:p w14:paraId="74FD1AD8" w14:textId="77777777" w:rsidR="000F7377" w:rsidRDefault="000F7377"/>
    <w:p w14:paraId="2CFBBD0B" w14:textId="77777777" w:rsidR="000F7377" w:rsidRDefault="000F7377">
      <w:r xmlns:w="http://schemas.openxmlformats.org/wordprocessingml/2006/main">
        <w:t xml:space="preserve">1. ਤੁਹਾਡੇ ਕੰਮਾਂ ਨੂੰ ਰੱਬ ਦਾ ਪ੍ਰਤੀਬਿੰਬ ਬਣਨ ਦਿਓ? </w:t>
      </w:r>
      <w:r xmlns:w="http://schemas.openxmlformats.org/wordprocessingml/2006/main">
        <w:rPr>
          <w:rFonts w:ascii="맑은 고딕 Semilight" w:hAnsi="맑은 고딕 Semilight"/>
        </w:rPr>
        <w:t xml:space="preserve">셲 </w:t>
      </w:r>
      <w:r xmlns:w="http://schemas.openxmlformats.org/wordprocessingml/2006/main">
        <w:t xml:space="preserve">ਮਹਿਮਾ</w:t>
      </w:r>
    </w:p>
    <w:p w14:paraId="50900A1D" w14:textId="77777777" w:rsidR="000F7377" w:rsidRDefault="000F7377"/>
    <w:p w14:paraId="40E0E070" w14:textId="77777777" w:rsidR="000F7377" w:rsidRDefault="000F7377">
      <w:r xmlns:w="http://schemas.openxmlformats.org/wordprocessingml/2006/main">
        <w:t xml:space="preserve">2. ਸਾਡੇ ਰੋਜ਼ਾਨਾ ਜੀਵਨ ਦੁਆਰਾ ਪਰਮੇਸ਼ੁਰ ਦੀ ਵਡਿਆਈ ਕਰਨਾ।</w:t>
      </w:r>
    </w:p>
    <w:p w14:paraId="0E0F03BB" w14:textId="77777777" w:rsidR="000F7377" w:rsidRDefault="000F7377"/>
    <w:p w14:paraId="710EC4A5" w14:textId="77777777" w:rsidR="000F7377" w:rsidRDefault="000F7377">
      <w:r xmlns:w="http://schemas.openxmlformats.org/wordprocessingml/2006/main">
        <w:t xml:space="preserve">1. ਕੁਲੁੱਸੀਆਂ 3:17 - "ਅਤੇ ਜੋ ਵੀ ਤੁਸੀਂ ਕਰਦੇ ਹੋ, ਬਚਨ ਜਾਂ ਕੰਮ ਵਿੱਚ, ਸਭ ਕੁਝ ਪ੍ਰਭੂ ਯਿਸੂ ਦੇ ਨਾਮ ਵਿੱਚ ਕਰੋ, ਉਸਦੇ ਦੁਆਰਾ ਪਰਮੇਸ਼ੁਰ ਪਿਤਾ ਦਾ ਧੰਨਵਾਦ ਕਰੋ।"</w:t>
      </w:r>
    </w:p>
    <w:p w14:paraId="5E9AD21E" w14:textId="77777777" w:rsidR="000F7377" w:rsidRDefault="000F7377"/>
    <w:p w14:paraId="747BC38E" w14:textId="77777777" w:rsidR="000F7377" w:rsidRDefault="000F7377">
      <w:r xmlns:w="http://schemas.openxmlformats.org/wordprocessingml/2006/main">
        <w:t xml:space="preserve">2. ਰੋਮੀਆਂ 12: 1-2 - "ਇਸ ਲਈ, ਭਰਾਵੋ, ਮੈਂ ਤੁਹਾਨੂੰ ਪਰਮੇਸ਼ੁਰ ਦੀ ਦਇਆ ਦੁਆਰਾ ਬੇਨਤੀ ਕਰਦਾ ਹਾਂ ਕਿ ਤੁਸੀਂ ਆਪਣੇ ਸਰੀਰ ਨੂੰ ਇੱਕ ਜੀਵਤ ਬਲੀਦਾਨ ਦੇ ਰੂਪ ਵਿੱਚ, ਪਵਿੱਤਰ ਅਤੇ ਪ੍ਰਮਾਤਮਾ ਨੂੰ ਸਵੀਕਾਰ ਕਰਨ ਲਈ ਪੇਸ਼ ਕਰੋ, ਜੋ ਤੁਹਾਡੀ ਅਧਿਆਤਮਿਕ ਪੂਜਾ ਹੈ। ਇਸ ਸੰਸਾਰ ਨੂੰ, ਪਰ ਆਪਣੇ ਮਨ ਦੇ ਨਵੀਨੀਕਰਨ ਦੁਆਰਾ ਬਦਲੋ, ਤਾਂ ਜੋ ਤੁਸੀਂ ਪਰਖ ਕੇ ਜਾਣ ਸਕੋ ਕਿ ਪਰਮੇਸ਼ੁਰ ਦੀ ਇੱਛਾ ਕੀ ਹੈ, ਕੀ ਚੰਗੀ ਅਤੇ ਸਵੀਕਾਰਯੋਗ ਅਤੇ ਸੰਪੂਰਨ ਹੈ."</w:t>
      </w:r>
    </w:p>
    <w:p w14:paraId="4B0A05B0" w14:textId="77777777" w:rsidR="000F7377" w:rsidRDefault="000F7377"/>
    <w:p w14:paraId="5A890861" w14:textId="77777777" w:rsidR="000F7377" w:rsidRDefault="000F7377">
      <w:r xmlns:w="http://schemas.openxmlformats.org/wordprocessingml/2006/main">
        <w:t xml:space="preserve">1 ਕੁਰਿੰਥੀਆਂ ਨੂੰ 10:32 ਕੋਈ ਵੀ ਅਪਰਾਧ ਨਾ ਕਰੋ, ਨਾ ਯਹੂਦੀਆਂ ਨੂੰ, ਨਾ ਗ਼ੈਰ-ਯਹੂਦੀਆਂ ਨੂੰ, ਨਾ ਪਰਮੇਸ਼ੁਰ ਦੀ ਕਲੀਸਿਯਾ ਨੂੰ:</w:t>
      </w:r>
    </w:p>
    <w:p w14:paraId="56134A1A" w14:textId="77777777" w:rsidR="000F7377" w:rsidRDefault="000F7377"/>
    <w:p w14:paraId="3D0EB19F" w14:textId="77777777" w:rsidR="000F7377" w:rsidRDefault="000F7377">
      <w:r xmlns:w="http://schemas.openxmlformats.org/wordprocessingml/2006/main">
        <w:t xml:space="preserve">ਪੌਲੁਸ ਕੁਰਿੰਥੀਆਂ ਨੂੰ ਅਜਿਹੇ ਤਰੀਕੇ ਨਾਲ ਕੰਮ ਕਰਨ ਲਈ ਉਤਸ਼ਾਹਿਤ ਕਰਦਾ ਹੈ ਜਿਸ ਨਾਲ ਯਹੂਦੀਆਂ, ਗੈਰ-ਯਹੂਦੀਆਂ ਅਤੇ ਪਰਮੇਸ਼ੁਰ ਦੀ ਕਲੀਸਿਯਾ ਸਮੇਤ ਕਿਸੇ ਨੂੰ ਵੀ ਨਾਰਾਜ਼ ਨਾ ਹੋਵੇ।</w:t>
      </w:r>
    </w:p>
    <w:p w14:paraId="77C0E2FF" w14:textId="77777777" w:rsidR="000F7377" w:rsidRDefault="000F7377"/>
    <w:p w14:paraId="3DD1405B" w14:textId="77777777" w:rsidR="000F7377" w:rsidRDefault="000F7377">
      <w:r xmlns:w="http://schemas.openxmlformats.org/wordprocessingml/2006/main">
        <w:t xml:space="preserve">1. "ਆਪਣੇ ਗੁਆਂਢੀ ਨੂੰ ਪਿਆਰ ਕਰੋ: ਸਾਰਿਆਂ ਦਾ ਆਦਰ ਅਤੇ ਵਿਚਾਰ ਕਰਨਾ"</w:t>
      </w:r>
    </w:p>
    <w:p w14:paraId="1F9EB64E" w14:textId="77777777" w:rsidR="000F7377" w:rsidRDefault="000F7377"/>
    <w:p w14:paraId="26C4A09C" w14:textId="77777777" w:rsidR="000F7377" w:rsidRDefault="000F7377">
      <w:r xmlns:w="http://schemas.openxmlformats.org/wordprocessingml/2006/main">
        <w:t xml:space="preserve">2. "ਆਦਰ ਨਾਲ ਰਹਿਣਾ: ਕੁਰਿੰਥੀਆਂ ਲਈ ਪੌਲੁਸ ਦੀ ਮਿਸਾਲ"</w:t>
      </w:r>
    </w:p>
    <w:p w14:paraId="60524514" w14:textId="77777777" w:rsidR="000F7377" w:rsidRDefault="000F7377"/>
    <w:p w14:paraId="4F310A40" w14:textId="77777777" w:rsidR="000F7377" w:rsidRDefault="000F7377">
      <w:r xmlns:w="http://schemas.openxmlformats.org/wordprocessingml/2006/main">
        <w:t xml:space="preserve">1. ਰੋਮੀਆਂ 12:14-16 - "ਜੋ ਤੁਹਾਨੂੰ ਸਤਾਉਂਦੇ ਹਨ ਉਨ੍ਹਾਂ ਨੂੰ ਅਸੀਸ ਦਿਓ; ਅਸੀਸ ਦਿਓ ਅਤੇ ਸਰਾਪ ਨਾ ਦਿਓ। ਅਨੰਦ ਕਰਨ ਵਾਲਿਆਂ ਨਾਲ ਅਨੰਦ ਕਰੋ; ਸੋਗ ਕਰਨ ਵਾਲਿਆਂ ਨਾਲ ਸੋਗ ਕਰੋ। ਇੱਕ ਦੂਜੇ ਦੇ ਨਾਲ ਮੇਲ-ਮਿਲਾਪ ਵਿੱਚ ਰਹੋ। ਮਾਣ ਨਾ ਕਰੋ, ਪਰ ਕਰਨ ਲਈ ਤਿਆਰ ਰਹੋ। ਨੀਵੇਂ ਦਰਜੇ ਦੇ ਲੋਕਾਂ ਨਾਲ ਜੁੜੋ। ਹੰਕਾਰ ਨਾ ਕਰੋ।"</w:t>
      </w:r>
    </w:p>
    <w:p w14:paraId="27630800" w14:textId="77777777" w:rsidR="000F7377" w:rsidRDefault="000F7377"/>
    <w:p w14:paraId="1D36BE2C" w14:textId="77777777" w:rsidR="000F7377" w:rsidRDefault="000F7377">
      <w:r xmlns:w="http://schemas.openxmlformats.org/wordprocessingml/2006/main">
        <w:t xml:space="preserve">2. ਅਫ਼ਸੀਆਂ 4:25-32 - "ਇਸ ਲਈ ਤੁਹਾਡੇ ਵਿੱਚੋਂ ਹਰੇਕ ਨੂੰ ਝੂਠ ਨੂੰ ਤਿਆਗ ਦੇਣਾ ਚਾਹੀਦਾ ਹੈ ਅਤੇ ਆਪਣੇ ਗੁਆਂਢੀ ਨਾਲ ਸੱਚ ਬੋਲਣਾ ਚਾਹੀਦਾ ਹੈ, ਕਿਉਂਕਿ ਅਸੀਂ ਸਾਰੇ ਇੱਕ ਸਰੀਰ ਦੇ ਅੰਗ ਹਾਂ। ਆਪਣੇ ਗੁੱਸੇ ਵਿੱਚ ਪਾਪ ਨਾ ਕਰੋ: ਸੂਰਜ ਨੂੰ ਡੁੱਬਣ ਨਾ ਦਿਓ ਜਦੋਂ ਤੁਸੀਂ ਅਜੇ ਵੀ ਗੁੱਸੇ ਹਨ, ਅਤੇ ਸ਼ੈਤਾਨ ਨੂੰ ਪੈਰ ਨਾ ਪਕੜੋ। ਕੋਈ ਵੀ ਜੋ ਚੋਰੀ ਕਰ ਰਿਹਾ ਹੈ ਉਸਨੂੰ ਹੁਣ ਚੋਰੀ ਨਹੀਂ ਕਰਨੀ ਚਾਹੀਦੀ, ਪਰ ਕੰਮ ਕਰਨਾ ਚਾਹੀਦਾ ਹੈ, ਆਪਣੇ ਹੱਥਾਂ ਨਾਲ ਕੁਝ ਲਾਭਦਾਇਕ ਕਰਨਾ ਚਾਹੀਦਾ ਹੈ, ਤਾਂ ਜੋ ਉਹ ਲੋੜਵੰਦਾਂ ਨਾਲ ਸਾਂਝਾ ਕਰਨ ਲਈ ਕੁਝ ਨਾ ਹੋਣ ਦੇਣ। ਕੋਈ ਵੀ ਮਾੜੀ ਗੱਲ ਤੁਹਾਡੇ ਮੂੰਹੋਂ ਨਿਕਲਦੀ ਹੈ, ਪਰ ਸਿਰਫ਼ ਉਹੀ ਹੈ ਜੋ ਦੂਜਿਆਂ ਨੂੰ ਉਨ੍ਹਾਂ ਦੀਆਂ ਲੋੜਾਂ ਅਨੁਸਾਰ ਬਣਾਉਣ ਲਈ ਸਹਾਇਕ ਹੈ, ਤਾਂ ਜੋ ਸੁਣਨ ਵਾਲਿਆਂ ਨੂੰ ਲਾਭ ਹੋ ਸਕੇ। ਛੁਟਕਾਰਾ। ਹਰ ਤਰ੍ਹਾਂ ਦੀ ਕੁੜੱਤਣ, ਗੁੱਸੇ ਅਤੇ ਗੁੱਸੇ, ਝਗੜੇ ਅਤੇ ਨਿੰਦਿਆ ਦੇ ਨਾਲ-ਨਾਲ ਹਰ ਕਿਸਮ ਦੀ ਬਦਨਾਮੀ ਤੋਂ ਛੁਟਕਾਰਾ ਪਾਓ। ਇੱਕ ਦੂਜੇ ਲਈ ਦਿਆਲੂ ਅਤੇ ਹਮਦਰਦ ਬਣੋ, ਇੱਕ ਦੂਜੇ ਨੂੰ ਮਾਫ਼ ਕਰੋ, ਜਿਵੇਂ ਕਿ ਮਸੀਹ ਵਿੱਚ ਪਰਮੇਸ਼ੁਰ ਨੇ ਤੁਹਾਨੂੰ ਮਾਫ਼ ਕੀਤਾ ਹੈ।"</w:t>
      </w:r>
    </w:p>
    <w:p w14:paraId="582A4D1D" w14:textId="77777777" w:rsidR="000F7377" w:rsidRDefault="000F7377"/>
    <w:p w14:paraId="69DD350A" w14:textId="77777777" w:rsidR="000F7377" w:rsidRDefault="000F7377">
      <w:r xmlns:w="http://schemas.openxmlformats.org/wordprocessingml/2006/main">
        <w:t xml:space="preserve">1 ਕੁਰਿੰਥੀਆਂ 10:33 ਜਿਵੇਂ ਮੈਂ ਸਭਨਾਂ ਗੱਲਾਂ ਵਿੱਚ ਸਭਨਾਂ ਮਨੁੱਖਾਂ ਨੂੰ ਪ੍ਰਸੰਨ ਕਰਦਾ ਹਾਂ, ਆਪਣਾ ਲਾਭ ਨਹੀਂ ਸਗੋਂ ਬਹੁਤਿਆਂ ਦਾ ਲਾਭ ਭਾਲਦਾ ਹਾਂ ਤਾਂ ਜੋ ਉਹ ਬਚਾਏ ਜਾਣ।</w:t>
      </w:r>
    </w:p>
    <w:p w14:paraId="6648A2DD" w14:textId="77777777" w:rsidR="000F7377" w:rsidRDefault="000F7377"/>
    <w:p w14:paraId="0B9CD726" w14:textId="77777777" w:rsidR="000F7377" w:rsidRDefault="000F7377">
      <w:r xmlns:w="http://schemas.openxmlformats.org/wordprocessingml/2006/main">
        <w:t xml:space="preserve">ਪੌਲੁਸ ਸਾਰਿਆਂ ਨੂੰ ਉਤਸ਼ਾਹਿਤ ਕਰਦਾ ਹੈ ਕਿ ਉਹ ਸਿਰਫ਼ ਆਪਣੇ ਆਪ ਦੀ ਬਜਾਏ ਦੂਜਿਆਂ ਦਾ ਭਲਾ ਭਾਲਣ, ਤਾਂ ਜੋ ਬਹੁਤ ਸਾਰੇ ਬਚਾਏ ਜਾ ਸਕਣ।</w:t>
      </w:r>
    </w:p>
    <w:p w14:paraId="1AF67EA2" w14:textId="77777777" w:rsidR="000F7377" w:rsidRDefault="000F7377"/>
    <w:p w14:paraId="7D64DEAB" w14:textId="77777777" w:rsidR="000F7377" w:rsidRDefault="000F7377">
      <w:r xmlns:w="http://schemas.openxmlformats.org/wordprocessingml/2006/main">
        <w:t xml:space="preserve">1. "ਕਈਆਂ ਦਾ ਲਾਭ" - ਕਿਵੇਂ ਖੁੱਲ੍ਹੇ ਦਿਲ ਅਤੇ ਨਿਰਸਵਾਰਥ ਹੋਣ ਨਾਲ ਕਈਆਂ ਨੂੰ ਲਾਭ ਹੋ ਸਕਦਾ ਹੈ।</w:t>
      </w:r>
    </w:p>
    <w:p w14:paraId="21BF53D0" w14:textId="77777777" w:rsidR="000F7377" w:rsidRDefault="000F7377"/>
    <w:p w14:paraId="43FF189F" w14:textId="77777777" w:rsidR="000F7377" w:rsidRDefault="000F7377">
      <w:r xmlns:w="http://schemas.openxmlformats.org/wordprocessingml/2006/main">
        <w:t xml:space="preserve">2. "ਮੁਕਤੀ ਦੀ ਭਾਲ" - ਉਹਨਾਂ ਨੂੰ ਬਚਾਉਣ ਲਈ ਦੂਜਿਆਂ ਨੂੰ ਪਹਿਲ ਦੇਣ ਦੇ ਮਹੱਤਵ ਨੂੰ ਸਮਝਣਾ।</w:t>
      </w:r>
    </w:p>
    <w:p w14:paraId="2C605F3C" w14:textId="77777777" w:rsidR="000F7377" w:rsidRDefault="000F7377"/>
    <w:p w14:paraId="0832419D" w14:textId="77777777" w:rsidR="000F7377" w:rsidRDefault="000F7377">
      <w:r xmlns:w="http://schemas.openxmlformats.org/wordprocessingml/2006/main">
        <w:t xml:space="preserve">1. ਮੱਤੀ 22:37-39 - ਆਪਣੇ ਗੁਆਂਢੀ ਨੂੰ ਆਪਣੇ ਜਿਹਾ ਪਿਆਰ ਕਰੋ।</w:t>
      </w:r>
    </w:p>
    <w:p w14:paraId="0B0BDC16" w14:textId="77777777" w:rsidR="000F7377" w:rsidRDefault="000F7377"/>
    <w:p w14:paraId="6106E65F" w14:textId="77777777" w:rsidR="000F7377" w:rsidRDefault="000F7377">
      <w:r xmlns:w="http://schemas.openxmlformats.org/wordprocessingml/2006/main">
        <w:t xml:space="preserve">2. ਫ਼ਿਲਿੱਪੀਆਂ 2:3-4 - ਸੁਆਰਥੀ ਲਾਲਸਾ ਜਾਂ ਵਿਅਰਥ ਅਹੰਕਾਰ ਤੋਂ ਕੁਝ ਨਾ ਕਰੋ, ਪਰ ਨਿਮਰਤਾ ਨਾਲ ਦੂਜਿਆਂ ਨੂੰ ਆਪਣੇ ਨਾਲੋਂ ਬਿਹਤਰ ਸਮਝੋ।</w:t>
      </w:r>
    </w:p>
    <w:p w14:paraId="60C0B50F" w14:textId="77777777" w:rsidR="000F7377" w:rsidRDefault="000F7377"/>
    <w:p w14:paraId="396960D8" w14:textId="77777777" w:rsidR="000F7377" w:rsidRDefault="000F7377">
      <w:r xmlns:w="http://schemas.openxmlformats.org/wordprocessingml/2006/main">
        <w:t xml:space="preserve">1 ਕੁਰਿੰਥੀਆਂ 11 ਕੁਰਿੰਥੀਆਂ ਨੂੰ ਪੌਲੁਸ ਦੇ ਪਹਿਲੇ ਪੱਤਰ ਦਾ ਗਿਆਰ੍ਹਵਾਂ ਅਧਿਆਇ ਹੈ। ਇਸ ਅਧਿਆਇ ਵਿੱਚ, ਪੌਲੁਸ ਨੇ ਪੂਜਾ ਦੇ ਅਭਿਆਸਾਂ, ਖਾਸ ਤੌਰ 'ਤੇ ਸਿਰ ਢੱਕਣ ਅਤੇ ਪ੍ਰਭੂ ਦੇ ਭੋਜਨ ਨਾਲ ਸਬੰਧਤ ਵੱਖ-ਵੱਖ ਮੁੱਦਿਆਂ ਨੂੰ ਸੰਬੋਧਿਤ ਕੀਤਾ ਹੈ।</w:t>
      </w:r>
    </w:p>
    <w:p w14:paraId="1AB51550" w14:textId="77777777" w:rsidR="000F7377" w:rsidRDefault="000F7377"/>
    <w:p w14:paraId="2FFF658C" w14:textId="77777777" w:rsidR="000F7377" w:rsidRDefault="000F7377">
      <w:r xmlns:w="http://schemas.openxmlformats.org/wordprocessingml/2006/main">
        <w:t xml:space="preserve">ਪਹਿਲਾ ਪੈਰਾ: ਪੌਲੁਸ ਪੂਜਾ ਦੌਰਾਨ ਲਿੰਗ ਭੂਮਿਕਾਵਾਂ ਅਤੇ ਸਿਰ ਢੱਕਣ ਬਾਰੇ ਚਰਚਾ ਕਰਕੇ ਸ਼ੁਰੂ ਕਰਦਾ ਹੈ। ਉਹ ਦਾਅਵਾ ਕਰਦਾ ਹੈ ਕਿ ਮਨੁੱਖਾਂ ਨੂੰ ਸਿਰ ਢੱਕ ਕੇ ਪ੍ਰਾਰਥਨਾ ਕਰਨੀ ਚਾਹੀਦੀ ਹੈ ਜਾਂ ਭਵਿੱਖਬਾਣੀ ਕਰਨੀ ਚਾਹੀਦੀ ਹੈ, ਜਿਵੇਂ ਕਿ ਉਹ ਪਰਮੇਸ਼ੁਰ ਦੇ ਸਰੂਪ ਵਿੱਚ ਬਣਾਏ ਗਏ ਹਨ ਅਤੇ ਉਸਦੀ ਮਹਿਮਾ ਨੂੰ ਦਰਸਾਉਂਦੇ ਹਨ (1 ਕੁਰਿੰਥੀਆਂ 11:3-7)। ਦੂਜੇ ਪਾਸੇ, ਔਰਤਾਂ ਨੂੰ ਅਧਿਕਾਰ ਦੇ ਅਧੀਨ ਹੋਣ ਦੀ ਨਿਸ਼ਾਨੀ ਵਜੋਂ ਆਪਣੇ ਸਿਰ ਢੱਕਣੇ ਚਾਹੀਦੇ ਹਨ (1 ਕੁਰਿੰਥੀਆਂ 11:5-6)। ਪੌਲੁਸ ਕੁਦਰਤ ਅਤੇ ਪਰੰਪਰਾ ਨੂੰ ਪੂਜਾ ਵਿੱਚ ਲਿੰਗ ਭੇਦ ਲਈ ਆਪਣੀ ਦਲੀਲ ਦਾ ਸਮਰਥਨ ਕਰਨ ਦੀ ਅਪੀਲ ਕਰਦਾ ਹੈ।</w:t>
      </w:r>
    </w:p>
    <w:p w14:paraId="73E76A46" w14:textId="77777777" w:rsidR="000F7377" w:rsidRDefault="000F7377"/>
    <w:p w14:paraId="0FE4E509" w14:textId="77777777" w:rsidR="000F7377" w:rsidRDefault="000F7377">
      <w:r xmlns:w="http://schemas.openxmlformats.org/wordprocessingml/2006/main">
        <w:t xml:space="preserve">ਦੂਜਾ ਪੈਰਾ: ਪੌਲੁਸ ਫਿਰ ਪ੍ਰਭੂ ਦੇ ਭੋਜਨ ਦੌਰਾਨ ਗਲਤ ਆਚਰਣ ਦੇ ਮੁੱਦੇ ਨੂੰ ਸੰਬੋਧਿਤ ਕਰਦਾ ਹੈ। ਉਹ ਕੁਰਿੰਥੀਆਂ ਦੇ ਵਿਸ਼ਵਾਸੀਆਂ ਦੀ ਆਲੋਚਨਾ ਕਰਦਾ ਹੈ ਕਿ ਉਹ ਇਸਨੂੰ ਇੱਕ ਸਵੈ-ਅਨੰਦ ਦਾਅਵਤ ਵਿੱਚ ਬਦਲਣ ਲਈ ਜਿੱਥੇ ਕੁਝ ਬਹੁਤ ਜ਼ਿਆਦਾ ਖਾਂਦੇ ਹਨ ਜਦੋਂ ਕਿ ਦੂਸਰੇ ਭੁੱਖੇ ਰਹਿੰਦੇ ਹਨ (1 ਕੁਰਿੰਥੀਆਂ 11:17-22)। ਉਹ ਉਨ੍ਹਾਂ ਨੂੰ ਸਲੀਬ 'ਤੇ ਚੜ੍ਹਾਉਣ ਤੋਂ ਪਹਿਲਾਂ ਦੀ ਰਾਤ ਨੂੰ ਯਿਸੂ ਦੇ ਇਸ ਸੰਸਕਾਰ ਦੀ ਯਾਦ ਦਿਵਾਉਂਦਾ ਹੈ ਅਤੇ ਉਸਦੇ ਬਲੀਦਾਨ ਦੀ ਯਾਦਗਾਰ ਵਜੋਂ ਇਸਦੀ ਮਹੱਤਤਾ 'ਤੇ ਜ਼ੋਰ ਦਿੰਦਾ ਹੈ (1 ਕੁਰਿੰਥੀਆਂ 11:23-26)। ਪੌਲੁਸ ਮਸੀਹ ਦੇ ਸਰੀਰ ਨੂੰ ਸਮਝੇ ਬਿਨਾਂ, ਅਯੋਗ ਤਰੀਕੇ ਨਾਲ ਹਿੱਸਾ ਲੈਣ ਦੇ ਵਿਰੁੱਧ ਚੇਤਾਵਨੀ ਦਿੰਦਾ ਹੈ, ਜਿਸਦਾ ਨਤੀਜਾ ਪਰਮੇਸ਼ੁਰ ਦੁਆਰਾ ਨਿਰਣਾ ਹੋ ਸਕਦਾ ਹੈ (1 ਕੁਰਿੰਥੀਆਂ 11:27-32)।</w:t>
      </w:r>
    </w:p>
    <w:p w14:paraId="5B33496F" w14:textId="77777777" w:rsidR="000F7377" w:rsidRDefault="000F7377"/>
    <w:p w14:paraId="599505E2" w14:textId="77777777" w:rsidR="000F7377" w:rsidRDefault="000F7377">
      <w:r xmlns:w="http://schemas.openxmlformats.org/wordprocessingml/2006/main">
        <w:t xml:space="preserve">ਤੀਜਾ ਪੈਰਾ: ਅਧਿਆਇ ਪ੍ਰਭੂ ਦੇ ਭੋਜਨ ਨੂੰ ਸਹੀ ਢੰਗ ਨਾਲ ਮਨਾਉਣ ਬਾਰੇ ਹਦਾਇਤਾਂ ਨਾਲ ਸਮਾਪਤ ਹੁੰਦਾ ਹੈ। ਪੌਲੁਸ ਵਿਸ਼ਵਾਸੀਆਂ ਨੂੰ ਸਲਾਹ ਦਿੰਦਾ ਹੈ ਕਿ ਉਹ ਹਿੱਸਾ ਲੈਣ, ਕਿਸੇ ਵੀ ਪਾਪ ਦਾ ਇਕਰਾਰ ਕਰਨ ਅਤੇ ਦੂਜਿਆਂ ਨਾਲ ਮੇਲ-ਮਿਲਾਪ ਕਰਨ ਤੋਂ ਪਹਿਲਾਂ ਆਪਣੇ ਆਪ ਦੀ ਜਾਂਚ ਕਰਨ ਤਾਂ ਜੋ ਉਹ ਇਸ ਨੂੰ ਯੋਗ ਤਰੀਕੇ ਨਾਲ ਪਹੁੰਚ ਸਕਣ (1 ਕੁਰਿੰਥੀਆਂ 11:28-29)। ਉਹ ਉਹਨਾਂ ਨੂੰ ਇਸ ਭੋਜਨ ਲਈ ਇਕੱਠੇ ਹੋਣ ਵੇਲੇ ਇੱਕ ਦੂਜੇ ਦਾ ਇੰਤਜ਼ਾਰ ਕਰਨ ਲਈ ਉਤਸ਼ਾਹਿਤ ਕਰਦਾ ਹੈ ਨਾ ਕਿ ਸੁਆਰਥੀ ਵਿਵਹਾਰ ਵਿੱਚ ਸ਼ਾਮਲ ਹੋਣ ਦੀ ਬਜਾਏ ਜੋ ਦੂਜਿਆਂ ਨੂੰ ਬਾਹਰ ਕੱਢਦਾ ਹੈ ਜਾਂ ਸ਼ਰਮਿੰਦਾ ਕਰਦਾ ਹੈ (1 ਕੁਰਿੰਥੀਆਂ 11:33-34)। ਪੌਲੁਸ ਇਸ ਗੱਲ 'ਤੇ ਜ਼ੋਰ ਦਿੰਦਾ ਹੈ ਕਿ ਇਹ ਹਿਦਾਇਤਾਂ ਨਿੰਦਾ ਲਿਆਉਣ ਲਈ ਨਹੀਂ ਹਨ, ਸਗੋਂ ਸੁਧਾਰ ਕਰਨ ਲਈ ਹਨ ਤਾਂ ਜੋ ਉਨ੍ਹਾਂ ਦੀ ਉਪਾਸਨਾ ਨੂੰ ਕ੍ਰਮਬੱਧ ਅਤੇ ਸ਼ਰਧਾਪੂਰਵਕ ਢੰਗ ਨਾਲ ਕੀਤਾ ਜਾ ਸਕੇ।</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ਸੰਖੇਪ ਰੂਪ ਵਿੱਚ, ਪਹਿਲੇ ਕੁਰਿੰਥੀਆਂ ਦਾ ਅਧਿਆਇ ਗਿਆਰ੍ਹਵਾਂ ਉਪਾਸਨਾ ਅਭਿਆਸਾਂ ਨਾਲ ਸਬੰਧਤ ਮੁੱਦਿਆਂ ਨੂੰ ਸੰਬੋਧਿਤ ਕਰਦਾ ਹੈ। ਪੌਲੁਸ ਨੇ ਪੂਜਾ ਦੌਰਾਨ ਲਿੰਗ ਭੂਮਿਕਾਵਾਂ ਅਤੇ ਸਿਰ ਢੱਕਣ ਦੀ ਮਹੱਤਤਾ ਬਾਰੇ ਚਰਚਾ ਕੀਤੀ, ਅਧੀਨਗੀ ਦੇ ਮਹੱਤਵ ਨੂੰ ਉਜਾਗਰ ਕੀਤਾ ਅਤੇ ਪਰਮੇਸ਼ੁਰ ਦੇ ਡਿਜ਼ਾਈਨ ਦਾ ਆਦਰ ਕੀਤਾ। ਉਹ ਫਿਰ ਪ੍ਰਭੂ ਦੇ ਭੋਜਨ ਵੱਲ ਆਪਣਾ ਧਿਆਨ ਮੋੜਦਾ ਹੈ, ਕੁਰਿੰਥੀਆਂ ਨੂੰ ਉਨ੍ਹਾਂ ਦੇ ਗਲਤ ਆਚਰਣ ਲਈ ਝਿੜਕਦਾ ਹੈ ਅਤੇ ਉਨ੍ਹਾਂ ਨੂੰ ਮਸੀਹ ਦੇ ਬਲੀਦਾਨ ਦੀ ਯਾਦ ਵਜੋਂ ਇਸ ਦੇ ਪਵਿੱਤਰ ਸੁਭਾਅ ਦੀ ਯਾਦ ਦਿਵਾਉਂਦਾ ਹੈ। ਪੌਲੁਸ ਅਯੋਗ ਤਰੀਕੇ ਨਾਲ ਹਿੱਸਾ ਲੈਣ ਦੇ ਵਿਰੁੱਧ ਚੇਤਾਵਨੀ ਦਿੰਦਾ ਹੈ ਅਤੇ ਵਿਸ਼ਵਾਸੀਆਂ ਨੂੰ ਹਿੱਸਾ ਲੈਣ ਤੋਂ ਪਹਿਲਾਂ ਆਪਣੇ ਆਪ ਦੀ ਜਾਂਚ ਕਰਨ ਦੀ ਤਾਕੀਦ ਕਰਦਾ ਹੈ। ਉਹ ਏਕਤਾ ਦੀ ਲੋੜ 'ਤੇ ਜ਼ੋਰ ਦਿੰਦਾ ਹੈ, ਦੂਸਰਿਆਂ ਲਈ ਵਿਚਾਰ ਕਰਦਾ ਹੈ, ਅਤੇ ਇਸ ਸੰਸਕਾਰ ਪ੍ਰਤੀ ਸਤਿਕਾਰਯੋਗ ਪਹੁੰਚ ਕਰਦਾ ਹੈ। ਇਹ ਅਧਿਆਇ ਸਹੀ ਉਪਾਸਨਾ ਅਭਿਆਸਾਂ ਬਾਰੇ ਮਾਰਗਦਰਸ਼ਨ ਪ੍ਰਦਾਨ ਕਰਦਾ ਹੈ ਜੋ ਈਸਾਈ ਭਾਈਚਾਰੇ ਦੇ ਅੰਦਰ ਰੱਬ ਪ੍ਰਤੀ ਸਤਿਕਾਰ ਅਤੇ ਇੱਕ ਦੂਜੇ ਪ੍ਰਤੀ ਪਿਆਰ ਨੂੰ ਦਰਸਾਉਂਦੇ ਹਨ।</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ਕੁਰਿੰਥੀਆਂ 11:1 ਤੁਸੀਂ ਮੇਰੇ ਚੇਲੇ ਬਣੋ, ਜਿਵੇਂ ਮੈਂ ਮਸੀਹ ਦਾ ਵੀ ਹਾਂ।</w:t>
      </w:r>
    </w:p>
    <w:p w14:paraId="5AF75B4B" w14:textId="77777777" w:rsidR="000F7377" w:rsidRDefault="000F7377"/>
    <w:p w14:paraId="5E762A48" w14:textId="77777777" w:rsidR="000F7377" w:rsidRDefault="000F7377">
      <w:r xmlns:w="http://schemas.openxmlformats.org/wordprocessingml/2006/main">
        <w:t xml:space="preserve">ਪੌਲੁਸ ਨੇ ਕੁਰਿੰਥੀਆਂ ਨੂੰ ਮਸੀਹ ਦੀ ਰੀਸ ਕਰਨ ਲਈ ਉਤਸ਼ਾਹਿਤ ਕੀਤਾ।</w:t>
      </w:r>
    </w:p>
    <w:p w14:paraId="7640E46B" w14:textId="77777777" w:rsidR="000F7377" w:rsidRDefault="000F7377"/>
    <w:p w14:paraId="3287DC07" w14:textId="77777777" w:rsidR="000F7377" w:rsidRDefault="000F7377">
      <w:r xmlns:w="http://schemas.openxmlformats.org/wordprocessingml/2006/main">
        <w:t xml:space="preserve">1. "ਮਸੀਹ ਦੀ ਰੀਸ ਕਰਨਾ: ਪੌਲੁਸ ਦੀ ਮਿਸਾਲ ਉੱਤੇ ਚੱਲਣਾ"</w:t>
      </w:r>
    </w:p>
    <w:p w14:paraId="2110B576" w14:textId="77777777" w:rsidR="000F7377" w:rsidRDefault="000F7377"/>
    <w:p w14:paraId="190E3D32" w14:textId="77777777" w:rsidR="000F7377" w:rsidRDefault="000F7377">
      <w:r xmlns:w="http://schemas.openxmlformats.org/wordprocessingml/2006/main">
        <w:t xml:space="preserve">2. "ਪੌਲੁਸ ਦੀ ਮਿਸਾਲ: ਮਸੀਹ ਦਾ ਅਨੁਸਰਣ ਕਰਨਾ"</w:t>
      </w:r>
    </w:p>
    <w:p w14:paraId="524E6C06" w14:textId="77777777" w:rsidR="000F7377" w:rsidRDefault="000F7377"/>
    <w:p w14:paraId="2592F940" w14:textId="77777777" w:rsidR="000F7377" w:rsidRDefault="000F7377">
      <w:r xmlns:w="http://schemas.openxmlformats.org/wordprocessingml/2006/main">
        <w:t xml:space="preserve">1. 1 ਕੁਰਿੰਥੀਆਂ 11:1 - ਤੁਸੀਂ ਮੇਰੇ ਚੇਲੇ ਬਣੋ, ਜਿਵੇਂ ਮੈਂ ਮਸੀਹ ਦਾ ਵੀ ਹਾਂ।</w:t>
      </w:r>
    </w:p>
    <w:p w14:paraId="1270C247" w14:textId="77777777" w:rsidR="000F7377" w:rsidRDefault="000F7377"/>
    <w:p w14:paraId="0AD9CFD9" w14:textId="77777777" w:rsidR="000F7377" w:rsidRDefault="000F7377">
      <w:r xmlns:w="http://schemas.openxmlformats.org/wordprocessingml/2006/main">
        <w:t xml:space="preserve">2. ਮੱਤੀ 16:24 - ਫਿਰ ਯਿਸੂ ਨੇ ਆਪਣੇ ਚੇਲਿਆਂ ਨੂੰ ਕਿਹਾ, ਜੇ ਕੋਈ ਮੇਰੇ ਮਗਰ ਆਉਣਾ ਚਾਹੁੰਦਾ ਹੈ, ਤਾਂ ਉਹ ਆਪਣੇ ਆਪ ਦਾ ਇਨਕਾਰ ਕਰੇ ਅਤੇ ਆਪਣੀ ਸਲੀਬ ਚੁੱਕ ਕੇ ਮੇਰੇ ਪਿੱਛੇ ਚੱਲੇ।</w:t>
      </w:r>
    </w:p>
    <w:p w14:paraId="61077832" w14:textId="77777777" w:rsidR="000F7377" w:rsidRDefault="000F7377"/>
    <w:p w14:paraId="769AF120" w14:textId="77777777" w:rsidR="000F7377" w:rsidRDefault="000F7377">
      <w:r xmlns:w="http://schemas.openxmlformats.org/wordprocessingml/2006/main">
        <w:t xml:space="preserve">1 ਕੁਰਿੰਥੀਆਂ 11:2 ਹੇ ਭਰਾਵੋ, ਹੁਣ ਮੈਂ ਤੁਹਾਡੀ ਉਸਤਤਿ ਕਰਦਾ ਹਾਂ ਕਿ ਤੁਸੀਂ ਮੈਨੂੰ ਹਰ ਗੱਲ ਵਿੱਚ ਯਾਦ ਕਰਦੇ ਹੋ ਅਤੇ ਨਿਯਮਾਂ ਦੀ ਪਾਲਨਾ ਕਰਦੇ ਹੋ ਜਿਵੇਂ ਮੈਂ ਤੁਹਾਨੂੰ ਸੌਂਪਿਆ ਸੀ।</w:t>
      </w:r>
    </w:p>
    <w:p w14:paraId="31214619" w14:textId="77777777" w:rsidR="000F7377" w:rsidRDefault="000F7377"/>
    <w:p w14:paraId="648AEF18" w14:textId="77777777" w:rsidR="000F7377" w:rsidRDefault="000F7377">
      <w:r xmlns:w="http://schemas.openxmlformats.org/wordprocessingml/2006/main">
        <w:t xml:space="preserve">ਪੌਲੁਸ ਕੁਰਿੰਥੁਸ ਦੇ ਵਿਸ਼ਵਾਸੀਆਂ ਦੀ ਪ੍ਰਸ਼ੰਸਾ ਕਰਦਾ ਹੈ ਕਿ ਉਸਨੇ ਉਨ੍ਹਾਂ ਨੂੰ ਦਿੱਤੀਆਂ ਸਿੱਖਿਆਵਾਂ ਨੂੰ ਫੜੀ ਰੱਖਿਆ।</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ਪਰਮੇਸ਼ੁਰ ਦੇ ਬਚਨ ਨੂੰ ਯਾਦ ਕਰਨ ਅਤੇ ਮੰਨਣ ਦੀ ਮਹੱਤਤਾ।</w:t>
      </w:r>
    </w:p>
    <w:p w14:paraId="16051DBC" w14:textId="77777777" w:rsidR="000F7377" w:rsidRDefault="000F7377"/>
    <w:p w14:paraId="5D526207" w14:textId="77777777" w:rsidR="000F7377" w:rsidRDefault="000F7377">
      <w:r xmlns:w="http://schemas.openxmlformats.org/wordprocessingml/2006/main">
        <w:t xml:space="preserve">2. ਸਾਨੂੰ ਦਿੱਤੀਆਂ ਗਈਆਂ ਸਿੱਖਿਆਵਾਂ ਦੀ ਵਫ਼ਾਦਾਰੀ ਨਾਲ ਪਾਲਣਾ ਕਰਨ ਦਾ ਮੁੱਲ।</w:t>
      </w:r>
    </w:p>
    <w:p w14:paraId="3C87913E" w14:textId="77777777" w:rsidR="000F7377" w:rsidRDefault="000F7377"/>
    <w:p w14:paraId="37DBC42D" w14:textId="77777777" w:rsidR="000F7377" w:rsidRDefault="000F7377">
      <w:r xmlns:w="http://schemas.openxmlformats.org/wordprocessingml/2006/main">
        <w:t xml:space="preserve">1. ਯਹੋਸ਼ੁਆ 1:8 - "ਇਹ ਬਿਵਸਥਾ ਦੀ ਪੋਥੀ ਤੁਹਾਡੇ ਮੂੰਹੋਂ ਨਹੀਂ ਹਟੇਗੀ, ਪਰ ਤੁਸੀਂ ਦਿਨ ਰਾਤ ਇਸ ਦਾ ਧਿਆਨ ਕਰੋ, ਤਾਂ ਜੋ ਤੁਸੀਂ ਇਸ ਵਿੱਚ ਲਿਖੀਆਂ ਸਾਰੀਆਂ ਗੱਲਾਂ ਦੇ ਅਨੁਸਾਰ ਕਰਨ ਲਈ ਧਿਆਨ ਰੱਖੋ।"</w:t>
      </w:r>
    </w:p>
    <w:p w14:paraId="0501C539" w14:textId="77777777" w:rsidR="000F7377" w:rsidRDefault="000F7377"/>
    <w:p w14:paraId="2FF7CB23" w14:textId="77777777" w:rsidR="000F7377" w:rsidRDefault="000F7377">
      <w:r xmlns:w="http://schemas.openxmlformats.org/wordprocessingml/2006/main">
        <w:t xml:space="preserve">2. ਕੁਲੁੱਸੀਆਂ 2: 6-7 - "ਇਸ ਲਈ, ਜਿਵੇਂ ਤੁਸੀਂ ਮਸੀਹ ਯਿਸੂ ਪ੍ਰਭੂ ਨੂੰ ਕਬੂਲ ਕੀਤਾ, ਉਸੇ ਤਰ੍ਹਾਂ ਤੁਸੀਂ ਉਸ ਵਿੱਚ ਚੱਲੋ, ਜੜ੍ਹਾਂ ਪਾਓ ਅਤੇ ਉਸ ਵਿੱਚ ਉਸਾਰੇ ਅਤੇ ਵਿਸ਼ਵਾਸ ਵਿੱਚ ਸਥਾਪਿਤ ਹੋਵੋ, ਜਿਵੇਂ ਤੁਹਾਨੂੰ ਸਿਖਾਇਆ ਗਿਆ ਸੀ, ਧੰਨਵਾਦ ਵਿੱਚ ਭਰਪੂਰ ਹੋਵੋ।"</w:t>
      </w:r>
    </w:p>
    <w:p w14:paraId="5038D6BB" w14:textId="77777777" w:rsidR="000F7377" w:rsidRDefault="000F7377"/>
    <w:p w14:paraId="2F9295AF" w14:textId="77777777" w:rsidR="000F7377" w:rsidRDefault="000F7377">
      <w:r xmlns:w="http://schemas.openxmlformats.org/wordprocessingml/2006/main">
        <w:t xml:space="preserve">1 ਕੁਰਿੰਥੀਆਂ 11:3 ਪਰ ਮੈਂ ਤੁਹਾਨੂੰ ਦੱਸਣਾ ਚਾਹੁੰਦਾ ਹਾਂ ਕਿ ਹਰ ਮਨੁੱਖ ਦਾ ਸਿਰ ਮਸੀਹ ਹੈ। ਅਤੇ ਔਰਤ ਦਾ ਸਿਰ ਆਦਮੀ ਹੈ। ਅਤੇ ਮਸੀਹ ਦਾ ਸਿਰ ਪਰਮੇਸ਼ੁਰ ਹੈ।</w:t>
      </w:r>
    </w:p>
    <w:p w14:paraId="25851492" w14:textId="77777777" w:rsidR="000F7377" w:rsidRDefault="000F7377"/>
    <w:p w14:paraId="7D72EF24" w14:textId="77777777" w:rsidR="000F7377" w:rsidRDefault="000F7377">
      <w:r xmlns:w="http://schemas.openxmlformats.org/wordprocessingml/2006/main">
        <w:t xml:space="preserve">1 ਕੁਰਿੰਥੀਆਂ 11:3 ਦੀ ਇਹ ਆਇਤ ਮਰਦਾਂ, ਔਰਤਾਂ ਅਤੇ ਪਰਮੇਸ਼ੁਰ ਵਿਚਕਾਰ ਲੜੀਵਾਰ ਸਬੰਧਾਂ 'ਤੇ ਜ਼ੋਰ ਦਿੰਦੀ ਹੈ।</w:t>
      </w:r>
    </w:p>
    <w:p w14:paraId="3D4D2A92" w14:textId="77777777" w:rsidR="000F7377" w:rsidRDefault="000F7377"/>
    <w:p w14:paraId="5466EB7E" w14:textId="77777777" w:rsidR="000F7377" w:rsidRDefault="000F7377">
      <w:r xmlns:w="http://schemas.openxmlformats.org/wordprocessingml/2006/main">
        <w:t xml:space="preserve">1. ਮਸੀਹ ਨਾਲ ਸਾਡਾ ਰਿਸ਼ਤਾ ਦੂਜਿਆਂ ਨਾਲ ਸਾਡੀ ਗੱਲਬਾਤ ਨੂੰ ਕਿਵੇਂ ਪ੍ਰਭਾਵਿਤ ਕਰਦਾ ਹੈ</w:t>
      </w:r>
    </w:p>
    <w:p w14:paraId="0B65336B" w14:textId="77777777" w:rsidR="000F7377" w:rsidRDefault="000F7377"/>
    <w:p w14:paraId="44723FE6" w14:textId="77777777" w:rsidR="000F7377" w:rsidRDefault="000F7377">
      <w:r xmlns:w="http://schemas.openxmlformats.org/wordprocessingml/2006/main">
        <w:t xml:space="preserve">2. ਮਸੀਹੀ ਜੀਵਨ ਵਿੱਚ ਅਧੀਨਗੀ ਦੀ ਮਹੱਤਤਾ</w:t>
      </w:r>
    </w:p>
    <w:p w14:paraId="6E0A44F3" w14:textId="77777777" w:rsidR="000F7377" w:rsidRDefault="000F7377"/>
    <w:p w14:paraId="1B041BC9" w14:textId="77777777" w:rsidR="000F7377" w:rsidRDefault="000F7377">
      <w:r xmlns:w="http://schemas.openxmlformats.org/wordprocessingml/2006/main">
        <w:t xml:space="preserve">1. ਅਫ਼ਸੀਆਂ 5:22-33 - ਪਤਨੀਓ, ਆਪਣੇ ਪਤੀਆਂ ਦੇ ਅਧੀਨ ਹੋਵੋ, ਜਿਵੇਂ ਕਿ ਪ੍ਰਭੂ ਨੂੰ.</w:t>
      </w:r>
    </w:p>
    <w:p w14:paraId="07AAAB17" w14:textId="77777777" w:rsidR="000F7377" w:rsidRDefault="000F7377"/>
    <w:p w14:paraId="39724641" w14:textId="77777777" w:rsidR="000F7377" w:rsidRDefault="000F7377">
      <w:r xmlns:w="http://schemas.openxmlformats.org/wordprocessingml/2006/main">
        <w:t xml:space="preserve">2. ਕੁਲੁੱਸੀਆਂ 3:18-19 - ਪਤਨੀਓ, ਆਪਣੇ ਪਤੀਆਂ ਦੇ ਅਧੀਨ ਹੋਵੋ, ਜਿਵੇਂ ਕਿ ਪ੍ਰਭੂ ਵਿੱਚ ਢੁਕਵਾਂ ਹੈ।</w:t>
      </w:r>
    </w:p>
    <w:p w14:paraId="6FFE0E97" w14:textId="77777777" w:rsidR="000F7377" w:rsidRDefault="000F7377"/>
    <w:p w14:paraId="0082B50A" w14:textId="77777777" w:rsidR="000F7377" w:rsidRDefault="000F7377">
      <w:r xmlns:w="http://schemas.openxmlformats.org/wordprocessingml/2006/main">
        <w:t xml:space="preserve">1 ਕੁਰਿੰਥੀਆਂ 11:4 ਹਰ ਕੋਈ ਜਿਹੜਾ ਸਿਰ ਢੱਕ ਕੇ ਪ੍ਰਾਰਥਨਾ ਜਾਂ ਅਗੰਮ ਵਾਕ ਕਰਦਾ ਹੈ, ਆਪਣੇ ਸਿਰ ਦਾ ਨਿਰਾਦਰ ਕਰਦਾ ਹੈ।</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ਪੁਰਸ਼ਾਂ ਨੂੰ ਪ੍ਰਾਰਥਨਾ ਜਾਂ ਭਵਿੱਖਬਾਣੀ ਕਰਨ ਵੇਲੇ ਆਪਣੇ ਸਿਰ ਨੂੰ ਨਹੀਂ ਢੱਕਣਾ ਚਾਹੀਦਾ ਹੈ, ਕਿਉਂਕਿ ਇਹ ਨਿਰਾਦਰ ਦੀ ਨਿਸ਼ਾਨੀ ਵਜੋਂ ਦੇਖਿਆ ਜਾਂਦਾ ਹੈ।</w:t>
      </w:r>
    </w:p>
    <w:p w14:paraId="340F1CEC" w14:textId="77777777" w:rsidR="000F7377" w:rsidRDefault="000F7377"/>
    <w:p w14:paraId="42D5503E" w14:textId="77777777" w:rsidR="000F7377" w:rsidRDefault="000F7377">
      <w:r xmlns:w="http://schemas.openxmlformats.org/wordprocessingml/2006/main">
        <w:t xml:space="preserve">1. ਤੁਸੀਂ ਜੋ ਵੀ ਕਰਦੇ ਹੋ ਉਸ ਵਿੱਚ ਪਰਮੇਸ਼ੁਰ ਦਾ ਆਦਰ ਕਰਨਾ ਸਿੱਖੋ</w:t>
      </w:r>
    </w:p>
    <w:p w14:paraId="0C743172" w14:textId="77777777" w:rsidR="000F7377" w:rsidRDefault="000F7377"/>
    <w:p w14:paraId="60998A80" w14:textId="77777777" w:rsidR="000F7377" w:rsidRDefault="000F7377">
      <w:r xmlns:w="http://schemas.openxmlformats.org/wordprocessingml/2006/main">
        <w:t xml:space="preserve">2. ਆਪਣੀ ਭਗਤੀ ਵਿਚ ਪ੍ਰਭੂ ਦਾ ਆਦਰ ਕਰੋ</w:t>
      </w:r>
    </w:p>
    <w:p w14:paraId="7D633127" w14:textId="77777777" w:rsidR="000F7377" w:rsidRDefault="000F7377"/>
    <w:p w14:paraId="6161B182" w14:textId="77777777" w:rsidR="000F7377" w:rsidRDefault="000F7377">
      <w:r xmlns:w="http://schemas.openxmlformats.org/wordprocessingml/2006/main">
        <w:t xml:space="preserve">1. 1 ਪੀਟਰ 2:17 - ਹਰ ਕਿਸੇ ਨੂੰ ਸਹੀ ਆਦਰ ਦਿਖਾਓ, ਵਿਸ਼ਵਾਸੀ ਦੇ ਪਰਿਵਾਰ ਨੂੰ ਪਿਆਰ ਕਰੋ, ਪਰਮੇਸ਼ੁਰ ਤੋਂ ਡਰੋ, ਸਮਰਾਟ ਦਾ ਆਦਰ ਕਰੋ।</w:t>
      </w:r>
    </w:p>
    <w:p w14:paraId="7BE3AA4E" w14:textId="77777777" w:rsidR="000F7377" w:rsidRDefault="000F7377"/>
    <w:p w14:paraId="6809699F" w14:textId="77777777" w:rsidR="000F7377" w:rsidRDefault="000F7377">
      <w:r xmlns:w="http://schemas.openxmlformats.org/wordprocessingml/2006/main">
        <w:t xml:space="preserve">2. ਕੁਲੁੱਸੀਆਂ 3:17 - ਅਤੇ ਜੋ ਵੀ ਤੁਸੀਂ ਕਰਦੇ ਹੋ, ਭਾਵੇਂ ਬਚਨ ਜਾਂ ਕੰਮ ਵਿੱਚ, ਇਹ ਸਭ ਪ੍ਰਭੂ ਯਿਸੂ ਦੇ ਨਾਮ ਵਿੱਚ ਕਰੋ, ਉਸਦੇ ਦੁਆਰਾ ਪਿਤਾ ਪਰਮੇਸ਼ੁਰ ਦਾ ਧੰਨਵਾਦ ਕਰੋ।</w:t>
      </w:r>
    </w:p>
    <w:p w14:paraId="4C25D932" w14:textId="77777777" w:rsidR="000F7377" w:rsidRDefault="000F7377"/>
    <w:p w14:paraId="630A243C" w14:textId="77777777" w:rsidR="000F7377" w:rsidRDefault="000F7377">
      <w:r xmlns:w="http://schemas.openxmlformats.org/wordprocessingml/2006/main">
        <w:t xml:space="preserve">1 ਕੁਰਿੰਥੀਆਂ 11:5 ਪਰ ਹਰ ਇੱਕ ਔਰਤ ਜੋ ਸਿਰ ਢੱਕ ਕੇ ਪ੍ਰਾਰਥਨਾ ਕਰਦੀ ਹੈ ਜਾਂ ਅਗੰਮ ਵਾਕ ਕਰਦੀ ਹੈ, ਆਪਣੇ ਸਿਰ ਦਾ ਅਪਮਾਨ ਕਰਦੀ ਹੈ, ਕਿਉਂਕਿ ਇਹ ਸਭ ਇੱਕ ਹੈ ਜਿਵੇਂ ਕਿ ਉਹ ਮੁੰਡਿਆ ਗਿਆ ਹੈ।</w:t>
      </w:r>
    </w:p>
    <w:p w14:paraId="171D002B" w14:textId="77777777" w:rsidR="000F7377" w:rsidRDefault="000F7377"/>
    <w:p w14:paraId="4E9C3A73" w14:textId="77777777" w:rsidR="000F7377" w:rsidRDefault="000F7377">
      <w:r xmlns:w="http://schemas.openxmlformats.org/wordprocessingml/2006/main">
        <w:t xml:space="preserve">ਔਰਤਾਂ ਨੂੰ ਆਪਣੀ ਇੱਜ਼ਤ ਬਰਕਰਾਰ ਰੱਖਣ ਲਈ ਪ੍ਰਾਰਥਨਾ ਜਾਂ ਅਗੰਮ ਵਾਕ ਕਰਦੇ ਸਮੇਂ ਸਿਰ ਢੱਕਣਾ ਚਾਹੀਦਾ ਹੈ।</w:t>
      </w:r>
    </w:p>
    <w:p w14:paraId="5A7B3CE5" w14:textId="77777777" w:rsidR="000F7377" w:rsidRDefault="000F7377"/>
    <w:p w14:paraId="44DC0557" w14:textId="77777777" w:rsidR="000F7377" w:rsidRDefault="000F7377">
      <w:r xmlns:w="http://schemas.openxmlformats.org/wordprocessingml/2006/main">
        <w:t xml:space="preserve">1. ਆਪਣੇ ਆਪ ਦਾ ਆਦਰ ਕਰਨ ਦੁਆਰਾ ਪਰਮੇਸ਼ੁਰ ਦਾ ਆਦਰ ਕਰੋ: 1 ਕੁਰਿੰਥੀਆਂ 11:5 ਉੱਤੇ ਇੱਕ ਅਧਿਐਨ</w:t>
      </w:r>
    </w:p>
    <w:p w14:paraId="47C5C6E0" w14:textId="77777777" w:rsidR="000F7377" w:rsidRDefault="000F7377"/>
    <w:p w14:paraId="096B6B47" w14:textId="77777777" w:rsidR="000F7377" w:rsidRDefault="000F7377">
      <w:r xmlns:w="http://schemas.openxmlformats.org/wordprocessingml/2006/main">
        <w:t xml:space="preserve">2. ਨਿਮਰਤਾ ਦੀ ਸ਼ਕਤੀ: ਔਰਤਾਂ ਪਰਮੇਸ਼ੁਰ ਨੂੰ ਇੱਜ਼ਤ ਨਾਲ ਕਿਵੇਂ ਪੇਸ਼ ਕਰ ਸਕਦੀਆਂ ਹਨ</w:t>
      </w:r>
    </w:p>
    <w:p w14:paraId="78FF257B" w14:textId="77777777" w:rsidR="000F7377" w:rsidRDefault="000F7377"/>
    <w:p w14:paraId="6F4DE3B4" w14:textId="77777777" w:rsidR="000F7377" w:rsidRDefault="000F7377">
      <w:r xmlns:w="http://schemas.openxmlformats.org/wordprocessingml/2006/main">
        <w:t xml:space="preserve">1. 1 ਪਤਰਸ 3:3-4 - "ਤੁਹਾਡੀ ਸੁੰਦਰਤਾ ਬਾਹਰੀ ਸ਼ਿੰਗਾਰ ਤੋਂ ਨਹੀਂ ਆਉਣੀ ਚਾਹੀਦੀ, ਜਿਵੇਂ ਕਿ ਵਿਸਤ੍ਰਿਤ ਵਾਲਾਂ ਅਤੇ ਸੋਨੇ ਦੇ ਗਹਿਣਿਆਂ ਜਾਂ ਵਧੀਆ ਕੱਪੜੇ ਪਹਿਨਣ ਤੋਂ, ਸਗੋਂ, ਇਹ ਤੁਹਾਡੇ ਅੰਦਰਲੇ ਸੁਭਾਅ ਦੀ ਹੋਣੀ ਚਾਹੀਦੀ ਹੈ, ਕਿਸੇ ਦੀ ਅਪਾਰ ਸੁੰਦਰਤਾ. ਕੋਮਲ ਅਤੇ ਸ਼ਾਂਤ ਆਤਮਾ, ਜੋ ਕਿ ਰੱਬ ਦੀ ਨਜ਼ਰ ਵਿੱਚ ਬਹੁਤ ਕੀਮਤੀ ਹੈ।"</w:t>
      </w:r>
    </w:p>
    <w:p w14:paraId="1A2572B2" w14:textId="77777777" w:rsidR="000F7377" w:rsidRDefault="000F7377"/>
    <w:p w14:paraId="29ADC559" w14:textId="77777777" w:rsidR="000F7377" w:rsidRDefault="000F7377">
      <w:r xmlns:w="http://schemas.openxmlformats.org/wordprocessingml/2006/main">
        <w:t xml:space="preserve">2. 1 ਤਿਮੋਥਿਉਸ 2: 9-10 - "ਮੈਂ ਇਹ ਵੀ ਚਾਹੁੰਦਾ ਹਾਂ ਕਿ ਔਰਤਾਂ ਨਿਮਰਤਾ ਅਤੇ ਨਿਮਰਤਾ ਨਾਲ ਕੱਪੜੇ ਪਾਉਣ, ਆਪਣੇ ਆਪ ਨੂੰ ਸਜਾਉਣ, ਵਿਸਤ੍ਰਿਤ ਵਾਲਾਂ ਜਾਂ ਸੋਨੇ ਜਾਂ ਮੋਤੀਆਂ ਜਾਂ ਮਹਿੰਗੇ ਕੱਪੜਿਆਂ ਨਾਲ ਨਹੀਂ, ਸਗੋਂ ਚੰਗੇ ਕੰਮਾਂ ਨਾਲ, ਜੋ ਔਰਤਾਂ ਲਈ ਢੁਕਵੇਂ ਹੋਣ ਦਾ ਦਾਅਵਾ ਕਰਦੀਆਂ ਹਨ। ਰੱਬ ਦੀ ਉਪਾਸਨਾ ਕਰਨ ਲਈ।"</w:t>
      </w:r>
    </w:p>
    <w:p w14:paraId="0A78A108" w14:textId="77777777" w:rsidR="000F7377" w:rsidRDefault="000F7377"/>
    <w:p w14:paraId="50C65E23" w14:textId="77777777" w:rsidR="000F7377" w:rsidRDefault="000F7377">
      <w:r xmlns:w="http://schemas.openxmlformats.org/wordprocessingml/2006/main">
        <w:t xml:space="preserve">1 ਕੁਰਿੰਥੀਆਂ 11:6 ਕਿਉਂਕਿ ਜੇ ਇਸਤਰੀ ਨੂੰ ਢੱਕਿਆ ਨਹੀਂ ਜਾਂਦਾ, ਤਾਂ ਉਹ ਨੂੰ ਵੀ ਕਟਵਾਇਆ ਜਾਵੇ, ਪਰ ਜੇ ਔਰਤ ਲਈ ਕਟਵਾਉਣਾ ਜਾਂ ਮੁਨਾਉਣਾ ਸ਼ਰਮ ਦੀ ਗੱਲ ਹੈ, ਤਾਂ ਉਹ ਨੂੰ ਢੱਕਿਆ ਜਾਵੇ।</w:t>
      </w:r>
    </w:p>
    <w:p w14:paraId="65164153" w14:textId="77777777" w:rsidR="000F7377" w:rsidRDefault="000F7377"/>
    <w:p w14:paraId="21D4FA7A" w14:textId="77777777" w:rsidR="000F7377" w:rsidRDefault="000F7377">
      <w:r xmlns:w="http://schemas.openxmlformats.org/wordprocessingml/2006/main">
        <w:t xml:space="preserve">ਇਹ ਹਵਾਲਾ ਔਰਤਾਂ ਨੂੰ ਜਨਤਕ ਤੌਰ 'ਤੇ ਆਪਣਾ ਸਿਰ ਢੱਕਣ ਲਈ ਉਤਸ਼ਾਹਿਤ ਕਰਦਾ ਹੈ, ਇਹ ਸੁਝਾਅ ਦਿੰਦਾ ਹੈ ਕਿ ਬਿਨਾਂ ਢੱਕਣ ਦੇ ਹੋਣਾ ਉਨ੍ਹਾਂ ਲਈ ਸ਼ਰਮਨਾਕ ਹੈ।</w:t>
      </w:r>
    </w:p>
    <w:p w14:paraId="0299CE53" w14:textId="77777777" w:rsidR="000F7377" w:rsidRDefault="000F7377"/>
    <w:p w14:paraId="618CFBE0" w14:textId="77777777" w:rsidR="000F7377" w:rsidRDefault="000F7377">
      <w:r xmlns:w="http://schemas.openxmlformats.org/wordprocessingml/2006/main">
        <w:t xml:space="preserve">1. "ਨਿਮਰਤਾ ਦੀ ਸੁੰਦਰਤਾ: ਔਰਤਾਂ ਦੇ ਪਹਿਰਾਵੇ ਦੀ ਬਾਈਬਲ ਦੀ ਪਰਿਭਾਸ਼ਾ ਦੀ ਖੋਜ"</w:t>
      </w:r>
    </w:p>
    <w:p w14:paraId="78A7A348" w14:textId="77777777" w:rsidR="000F7377" w:rsidRDefault="000F7377"/>
    <w:p w14:paraId="522FE902" w14:textId="77777777" w:rsidR="000F7377" w:rsidRDefault="000F7377">
      <w:r xmlns:w="http://schemas.openxmlformats.org/wordprocessingml/2006/main">
        <w:t xml:space="preserve">2. "ਪਰਦੇ ਦੀ ਮਹੱਤਤਾ: ਸਿਰ ਨੂੰ ਢੱਕਣ ਦੇ ਬਾਈਬਲੀ ਮਹੱਤਵ ਨੂੰ ਸਮਝਣਾ"</w:t>
      </w:r>
    </w:p>
    <w:p w14:paraId="130AC247" w14:textId="77777777" w:rsidR="000F7377" w:rsidRDefault="000F7377"/>
    <w:p w14:paraId="1ECBDB63" w14:textId="77777777" w:rsidR="000F7377" w:rsidRDefault="000F7377">
      <w:r xmlns:w="http://schemas.openxmlformats.org/wordprocessingml/2006/main">
        <w:t xml:space="preserve">1. 1 ਤਿਮੋਥਿਉਸ 2: 9-10 - "ਇਸੇ ਤਰ੍ਹਾਂ, ਇਹ ਵੀ ਕਿ ਔਰਤਾਂ ਆਪਣੇ ਆਪ ਨੂੰ ਮਾਮੂਲੀ ਲਿਬਾਸ ਵਿੱਚ, ਸ਼ਰਮ ਅਤੇ ਸੰਜਮ ਨਾਲ ਸਜਾਉਂਦੀਆਂ ਹਨ; ਨਾ ਵਿੰਨੇ ਹੋਏ ਵਾਲਾਂ, ਜਾਂ ਸੋਨੇ, ਜਾਂ ਮੋਤੀਆਂ, ਜਾਂ ਮਹਿੰਗੇ ਕੱਪੜੇ ਨਾਲ; ਪਰ (ਜੋ ਔਰਤਾਂ ਦਾ ਦਾਅਵਾ ਕਰਨ ਵਾਲੀਆਂ ਬਣ ਜਾਂਦੀਆਂ ਹਨ। ਭਗਤੀ) ਚੰਗੇ ਕੰਮਾਂ ਨਾਲ।"</w:t>
      </w:r>
    </w:p>
    <w:p w14:paraId="0DAC2448" w14:textId="77777777" w:rsidR="000F7377" w:rsidRDefault="000F7377"/>
    <w:p w14:paraId="1FF8A44B" w14:textId="77777777" w:rsidR="000F7377" w:rsidRDefault="000F7377">
      <w:r xmlns:w="http://schemas.openxmlformats.org/wordprocessingml/2006/main">
        <w:t xml:space="preserve">2. ਕਹਾਉਤਾਂ 11:22 - "ਜਿਵੇਂ ਸੂਰਾਂ ਦੀ ਜੂਠ ਵਿੱਚ ਸੋਨੇ ਦਾ ਗਹਿਣਾ ਹੁੰਦਾ ਹੈ, ਉਸੇ ਤਰ੍ਹਾਂ ਇੱਕ ਨਿਰਪੱਖ ਔਰਤ ਜੋ ਅਕਲਮੰਦ ਹੈ।"</w:t>
      </w:r>
    </w:p>
    <w:p w14:paraId="20C38553" w14:textId="77777777" w:rsidR="000F7377" w:rsidRDefault="000F7377"/>
    <w:p w14:paraId="07DE7DD9" w14:textId="77777777" w:rsidR="000F7377" w:rsidRDefault="000F7377">
      <w:r xmlns:w="http://schemas.openxmlformats.org/wordprocessingml/2006/main">
        <w:t xml:space="preserve">1 ਕੁਰਿੰਥੀਆਂ 11:7 ਕਿਉਂਕਿ ਇੱਕ ਆਦਮੀ ਨੂੰ ਆਪਣਾ ਸਿਰ ਨਹੀਂ ਢੱਕਣਾ ਚਾਹੀਦਾ, ਕਿਉਂਕਿ ਉਹ ਪਰਮੇਸ਼ੁਰ ਦੀ ਮੂਰਤ ਅਤੇ ਮਹਿਮਾ ਹੈ, ਪਰ ਔਰਤ ਆਦਮੀ ਦੀ ਮਹਿਮਾ ਹੈ।</w:t>
      </w:r>
    </w:p>
    <w:p w14:paraId="7D8EA640" w14:textId="77777777" w:rsidR="000F7377" w:rsidRDefault="000F7377"/>
    <w:p w14:paraId="648CDCD5" w14:textId="77777777" w:rsidR="000F7377" w:rsidRDefault="000F7377">
      <w:r xmlns:w="http://schemas.openxmlformats.org/wordprocessingml/2006/main">
        <w:t xml:space="preserve">ਮਰਦਾਂ ਨੂੰ ਆਪਣਾ ਸਿਰ ਨਹੀਂ ਢੱਕਣਾ ਚਾਹੀਦਾ ਹੈ, ਕਿਉਂਕਿ ਉਹ ਰੱਬ ਦੇ ਸਰੂਪ ਵਿੱਚ ਬਣਾਏ ਗਏ ਹਨ, ਜਦੋਂ ਕਿ ਔਰਤਾਂ ਮਰਦਾਂ ਦੀ ਸ਼ਾਨ ਹਨ।</w:t>
      </w:r>
    </w:p>
    <w:p w14:paraId="0B00D3B0" w14:textId="77777777" w:rsidR="000F7377" w:rsidRDefault="000F7377"/>
    <w:p w14:paraId="39C5C787" w14:textId="77777777" w:rsidR="000F7377" w:rsidRDefault="000F7377">
      <w:r xmlns:w="http://schemas.openxmlformats.org/wordprocessingml/2006/main">
        <w:t xml:space="preserve">1. ਰੱਬ ਦੀ ਰਚਨਾ: ਮਰਦਾਂ ਅਤੇ ਔਰਤਾਂ ਵਿੱਚ ਰੱਬ ਦੀ ਮੂਰਤ 2. ਮਰਦਾਂ ਅਤੇ ਔਰਤਾਂ ਦੀ ਮਹਿਮਾ</w:t>
      </w:r>
    </w:p>
    <w:p w14:paraId="73844F8B" w14:textId="77777777" w:rsidR="000F7377" w:rsidRDefault="000F7377"/>
    <w:p w14:paraId="35EC8EF8" w14:textId="77777777" w:rsidR="000F7377" w:rsidRDefault="000F7377">
      <w:r xmlns:w="http://schemas.openxmlformats.org/wordprocessingml/2006/main">
        <w:t xml:space="preserve">1. ਉਤਪਤ 1:26-27 (ਅਤੇ ਪਰਮੇਸ਼ੁਰ ਨੇ ਕਿਹਾ, ਆਉ ਅਸੀਂ ਮਨੁੱਖ ਨੂੰ ਆਪਣੇ ਸਰੂਪ ਉੱਤੇ, ਆਪਣੀ ਸਮਾਨਤਾ ਦੇ ਅਨੁਸਾਰ ਬਣਾਈਏ: ਅਤੇ ਉਹ ਸਮੁੰਦਰ ਦੀਆਂ ਮੱਛੀਆਂ ਉੱਤੇ, ਹਵਾ ਦੇ ਪੰਛੀਆਂ ਉੱਤੇ, ਅਤੇ ਪਸ਼ੂਆਂ ਉੱਤੇ ਰਾਜ ਕਰਨ। </w:t>
      </w:r>
      <w:r xmlns:w="http://schemas.openxmlformats.org/wordprocessingml/2006/main">
        <w:t xml:space="preserve">ਅਤੇ ਸਾਰੀ ਧਰਤੀ ਉੱਤੇ, ਅਤੇ ਧਰਤੀ ਉੱਤੇ ਰੀਂਗਣ ਵਾਲੀ ਹਰ ਇੱਕ ਰੀਂਗਣ ਵਾਲੀ ਚੀਜ਼ ਉੱਤੇ।) 2. ਅਫ਼ਸੀਆਂ 5:21-33 (ਪਰਮੇਸ਼ੁਰ ਦੇ ਡਰ ਵਿੱਚ ਇੱਕ ਦੂਜੇ ਦੇ ਅਧੀਨ ਹੋਵੋ। ਪਤਨੀਓ, ਆਪਣੇ ਆਪ ਨੂੰ ਆਪਣੇ ਪਤੀਆਂ ਦੇ ਅਧੀਨ ਕਰੋ, ਜਿਵੇਂ </w:t>
      </w:r>
      <w:r xmlns:w="http://schemas.openxmlformats.org/wordprocessingml/2006/main">
        <w:t xml:space="preserve">ਕਿ </w:t>
      </w:r>
      <w:r xmlns:w="http://schemas.openxmlformats.org/wordprocessingml/2006/main">
        <w:lastRenderedPageBreak xmlns:w="http://schemas.openxmlformats.org/wordprocessingml/2006/main"/>
      </w:r>
      <w:r xmlns:w="http://schemas.openxmlformats.org/wordprocessingml/2006/main">
        <w:t xml:space="preserve">ਪ੍ਰਭੂ ਕਿਉਂਕਿ ਪਤੀ ਪਤਨੀ ਦਾ ਸਿਰ ਹੈ, ਜਿਵੇਂ ਮਸੀਹ ਕਲੀਸਿਯਾ ਦਾ ਸਿਰ ਹੈ: ਅਤੇ ਉਹ ਸਰੀਰ ਦਾ ਮੁਕਤੀਦਾਤਾ ਹੈ, ਇਸ ਲਈ ਜਿਵੇਂ ਕਲੀਸਿਯਾ ਮਸੀਹ ਦੇ ਅਧੀਨ ਹੈ, ਤਿਵੇਂ ਪਤਨੀਆਂ ਨੂੰ ਆਪਣੇ ਪਤੀਆਂ ਦੇ ਅਧੀਨ ਹੋਣਾ ਚਾਹੀਦਾ ਹੈ। ਹਰ ਚੀਜ਼।)</w:t>
      </w:r>
    </w:p>
    <w:p w14:paraId="4F358327" w14:textId="77777777" w:rsidR="000F7377" w:rsidRDefault="000F7377"/>
    <w:p w14:paraId="52F55ECF" w14:textId="77777777" w:rsidR="000F7377" w:rsidRDefault="000F7377">
      <w:r xmlns:w="http://schemas.openxmlformats.org/wordprocessingml/2006/main">
        <w:t xml:space="preserve">1 ਕੁਰਿੰਥੀਆਂ ਨੂੰ 11:8 ਕਿਉਂਕਿ ਆਦਮੀ ਔਰਤ ਤੋਂ ਨਹੀਂ ਹੈ। ਪਰ ਆਦਮੀ ਦੀ ਔਰਤ।</w:t>
      </w:r>
    </w:p>
    <w:p w14:paraId="2A431DC4" w14:textId="77777777" w:rsidR="000F7377" w:rsidRDefault="000F7377"/>
    <w:p w14:paraId="6BD9B7A0" w14:textId="77777777" w:rsidR="000F7377" w:rsidRDefault="000F7377">
      <w:r xmlns:w="http://schemas.openxmlformats.org/wordprocessingml/2006/main">
        <w:t xml:space="preserve">ਔਰਤ ਮਰਦ ਤੋਂ ਬਣਾਈ ਗਈ ਹੈ ਅਤੇ ਇਸ ਲਈ ਮਰਦ ਦੇ ਅਧਿਕਾਰ ਅਧੀਨ ਹੈ।</w:t>
      </w:r>
    </w:p>
    <w:p w14:paraId="1A6663A6" w14:textId="77777777" w:rsidR="000F7377" w:rsidRDefault="000F7377"/>
    <w:p w14:paraId="650987C8" w14:textId="77777777" w:rsidR="000F7377" w:rsidRDefault="000F7377">
      <w:r xmlns:w="http://schemas.openxmlformats.org/wordprocessingml/2006/main">
        <w:t xml:space="preserve">1. ਮਨੁੱਖ ਪਰਿਵਾਰ ਦੀ ਇਕਾਈ ਵਿਚ ਪਰਮਾਤਮਾ ਦਾ ਸਭ ਤੋਂ ਉੱਚਾ ਅਧਿਕਾਰ ਹੈ।</w:t>
      </w:r>
    </w:p>
    <w:p w14:paraId="39AAF180" w14:textId="77777777" w:rsidR="000F7377" w:rsidRDefault="000F7377"/>
    <w:p w14:paraId="6DFFA047" w14:textId="77777777" w:rsidR="000F7377" w:rsidRDefault="000F7377">
      <w:r xmlns:w="http://schemas.openxmlformats.org/wordprocessingml/2006/main">
        <w:t xml:space="preserve">2. ਔਰਤਾਂ ਨੂੰ ਮਰਦਾਂ ਦੇ ਅਧਿਕਾਰ ਦਾ ਸਨਮਾਨ ਕਰਨਾ ਚਾਹੀਦਾ ਹੈ।</w:t>
      </w:r>
    </w:p>
    <w:p w14:paraId="02B4A966" w14:textId="77777777" w:rsidR="000F7377" w:rsidRDefault="000F7377"/>
    <w:p w14:paraId="67D36D38" w14:textId="77777777" w:rsidR="000F7377" w:rsidRDefault="000F7377">
      <w:r xmlns:w="http://schemas.openxmlformats.org/wordprocessingml/2006/main">
        <w:t xml:space="preserve">1. ਅਫ਼ਸੀਆਂ 5:22-33 - ਪਤੀ-ਪਤਨੀ ਦਾ ਰਿਸ਼ਤਾ।</w:t>
      </w:r>
    </w:p>
    <w:p w14:paraId="3511DBE8" w14:textId="77777777" w:rsidR="000F7377" w:rsidRDefault="000F7377"/>
    <w:p w14:paraId="092E269B" w14:textId="77777777" w:rsidR="000F7377" w:rsidRDefault="000F7377">
      <w:r xmlns:w="http://schemas.openxmlformats.org/wordprocessingml/2006/main">
        <w:t xml:space="preserve">2. ਉਤਪਤ 2:18-25 - ਪਰਮੇਸ਼ੁਰ ਨੇ ਆਦਮੀ ਤੋਂ ਔਰਤ ਨੂੰ ਬਣਾਇਆ ਹੈ।</w:t>
      </w:r>
    </w:p>
    <w:p w14:paraId="4A8BBB2F" w14:textId="77777777" w:rsidR="000F7377" w:rsidRDefault="000F7377"/>
    <w:p w14:paraId="6D98E0B9" w14:textId="77777777" w:rsidR="000F7377" w:rsidRDefault="000F7377">
      <w:r xmlns:w="http://schemas.openxmlformats.org/wordprocessingml/2006/main">
        <w:t xml:space="preserve">1 ਕੁਰਿੰਥੀਆਂ 11:9 ਨਾ ਹੀ ਆਦਮੀ ਔਰਤ ਲਈ ਬਣਾਇਆ ਗਿਆ ਸੀ; ਪਰ ਆਦਮੀ ਲਈ ਔਰਤ.</w:t>
      </w:r>
    </w:p>
    <w:p w14:paraId="1CF21391" w14:textId="77777777" w:rsidR="000F7377" w:rsidRDefault="000F7377"/>
    <w:p w14:paraId="0DE56CFB" w14:textId="77777777" w:rsidR="000F7377" w:rsidRDefault="000F7377">
      <w:r xmlns:w="http://schemas.openxmlformats.org/wordprocessingml/2006/main">
        <w:t xml:space="preserve">ਮਰਦ ਅਤੇ ਔਰਤ ਵੱਖੋ-ਵੱਖਰੇ ਉਦੇਸ਼ਾਂ ਲਈ ਬਣਾਏ ਗਏ ਸਨ, ਔਰਤ ਨੂੰ ਮਰਦ ਲਈ ਬਣਾਇਆ ਗਿਆ ਸੀ।</w:t>
      </w:r>
    </w:p>
    <w:p w14:paraId="3592A1B7" w14:textId="77777777" w:rsidR="000F7377" w:rsidRDefault="000F7377"/>
    <w:p w14:paraId="5552BCBA" w14:textId="77777777" w:rsidR="000F7377" w:rsidRDefault="000F7377">
      <w:r xmlns:w="http://schemas.openxmlformats.org/wordprocessingml/2006/main">
        <w:t xml:space="preserve">1. ਪਰਮੇਸ਼ੁਰ ਨੇ ਸਾਡੇ ਵਿੱਚੋਂ ਹਰੇਕ ਲਈ ਇੱਕ ਯੋਜਨਾ ਬਣਾਈ ਹੈ - 1 ਕੁਰਿੰਥੀਆਂ 11:9</w:t>
      </w:r>
    </w:p>
    <w:p w14:paraId="621EFDD7" w14:textId="77777777" w:rsidR="000F7377" w:rsidRDefault="000F7377"/>
    <w:p w14:paraId="59FD0BE1" w14:textId="77777777" w:rsidR="000F7377" w:rsidRDefault="000F7377">
      <w:r xmlns:w="http://schemas.openxmlformats.org/wordprocessingml/2006/main">
        <w:t xml:space="preserve">2. ਔਰਤਾਂ ਨੂੰ ਇੱਕ ਖਾਸ ਮਕਸਦ ਲਈ ਬਣਾਇਆ ਗਿਆ ਸੀ - 1 ਕੁਰਿੰਥੀਆਂ 11:9</w:t>
      </w:r>
    </w:p>
    <w:p w14:paraId="5BBD8A5B" w14:textId="77777777" w:rsidR="000F7377" w:rsidRDefault="000F7377"/>
    <w:p w14:paraId="1171BA2D" w14:textId="77777777" w:rsidR="000F7377" w:rsidRDefault="000F7377">
      <w:r xmlns:w="http://schemas.openxmlformats.org/wordprocessingml/2006/main">
        <w:t xml:space="preserve">1. ਉਤਪਤ 2:18-25 - ਪਰਮੇਸ਼ੁਰ ਨੇ ਆਦਮੀ ਅਤੇ ਔਰਤ ਨੂੰ ਇੱਕ ਮਕਸਦ ਲਈ ਬਣਾਇਆ ਹੈ।</w:t>
      </w:r>
    </w:p>
    <w:p w14:paraId="53000027" w14:textId="77777777" w:rsidR="000F7377" w:rsidRDefault="000F7377"/>
    <w:p w14:paraId="4212ADA9" w14:textId="77777777" w:rsidR="000F7377" w:rsidRDefault="000F7377">
      <w:r xmlns:w="http://schemas.openxmlformats.org/wordprocessingml/2006/main">
        <w:t xml:space="preserve">2. ਅਫ਼ਸੀਆਂ 5:21-33 - ਵਿਆਹ ਵਿੱਚ ਆਪਸੀ ਸਤਿਕਾਰ।</w:t>
      </w:r>
    </w:p>
    <w:p w14:paraId="619D0FE6" w14:textId="77777777" w:rsidR="000F7377" w:rsidRDefault="000F7377"/>
    <w:p w14:paraId="6177CCC9" w14:textId="77777777" w:rsidR="000F7377" w:rsidRDefault="000F7377">
      <w:r xmlns:w="http://schemas.openxmlformats.org/wordprocessingml/2006/main">
        <w:t xml:space="preserve">1 ਕੁਰਿੰਥੀਆਂ 11:10 ਇਸ ਕਾਰਨ ਔਰਤ ਨੂੰ ਦੂਤਾਂ ਦੇ ਕਾਰਨ ਆਪਣੇ ਸਿਰ ਉੱਤੇ ਸ਼ਕਤੀ ਰੱਖਣੀ ਚਾਹੀਦੀ ਹੈ।</w:t>
      </w:r>
    </w:p>
    <w:p w14:paraId="4BF819E1" w14:textId="77777777" w:rsidR="000F7377" w:rsidRDefault="000F7377"/>
    <w:p w14:paraId="0805A4EF" w14:textId="77777777" w:rsidR="000F7377" w:rsidRDefault="000F7377">
      <w:r xmlns:w="http://schemas.openxmlformats.org/wordprocessingml/2006/main">
        <w:t xml:space="preserve">ਦੂਤਾਂ ਦੇ ਕਾਰਨ ਔਰਤਾਂ ਨੂੰ ਆਪਣੇ ਸਿਰ ਉੱਤੇ ਅਧਿਕਾਰ ਹੋਣਾ ਚਾਹੀਦਾ ਹੈ।</w:t>
      </w:r>
    </w:p>
    <w:p w14:paraId="5B951048" w14:textId="77777777" w:rsidR="000F7377" w:rsidRDefault="000F7377"/>
    <w:p w14:paraId="009E817D" w14:textId="77777777" w:rsidR="000F7377" w:rsidRDefault="000F7377">
      <w:r xmlns:w="http://schemas.openxmlformats.org/wordprocessingml/2006/main">
        <w:t xml:space="preserve">1. ਅਧਿਕਾਰ ਦੀ ਸ਼ਕਤੀ: 1 ਕੁਰਿੰਥੀਆਂ 11:10 ਦਾ ਅਧਿਐਨ</w:t>
      </w:r>
    </w:p>
    <w:p w14:paraId="5BDA3807" w14:textId="77777777" w:rsidR="000F7377" w:rsidRDefault="000F7377"/>
    <w:p w14:paraId="5DA45768" w14:textId="77777777" w:rsidR="000F7377" w:rsidRDefault="000F7377">
      <w:r xmlns:w="http://schemas.openxmlformats.org/wordprocessingml/2006/main">
        <w:t xml:space="preserve">2. 1 ਕੁਰਿੰਥੀਆਂ 11:10 ਦਾ ਲੁਕਿਆ ਹੋਇਆ ਅਰਥ</w:t>
      </w:r>
    </w:p>
    <w:p w14:paraId="04BA278C" w14:textId="77777777" w:rsidR="000F7377" w:rsidRDefault="000F7377"/>
    <w:p w14:paraId="748BD583" w14:textId="77777777" w:rsidR="000F7377" w:rsidRDefault="000F7377">
      <w:r xmlns:w="http://schemas.openxmlformats.org/wordprocessingml/2006/main">
        <w:t xml:space="preserve">1. ਅਫ਼ਸੀਆਂ 5:22-24 - ਪਤਨੀਓ, ਆਪਣੇ ਪਤੀਆਂ ਦੇ ਅਧੀਨ ਹੋਵੋ, ਜਿਵੇਂ ਕਿ ਪ੍ਰਭੂ ਨੂੰ. ਕਿਉਂਕਿ ਪਤੀ ਪਤਨੀ ਦਾ ਸਿਰ ਹੈ ਜਿਵੇਂ ਮਸੀਹ ਕਲੀਸਿਯਾ ਦਾ ਸਿਰ ਹੈ, ਉਸਦਾ ਸਰੀਰ ਹੈ, ਅਤੇ ਉਹ ਖੁਦ ਇਸਦਾ ਮੁਕਤੀਦਾਤਾ ਹੈ। ਹੁਣ ਜਿਸ ਤਰ੍ਹਾਂ ਕਲੀਸਿਯਾ ਮਸੀਹ ਦੇ ਅਧੀਨ ਹੋ ਜਾਂਦੀ ਹੈ, ਉਸੇ ਤਰ੍ਹਾਂ ਪਤਨੀਆਂ ਨੂੰ ਵੀ ਆਪਣੇ ਪਤੀਆਂ ਦੇ ਅਧੀਨ ਹੋਣਾ ਚਾਹੀਦਾ ਹੈ।</w:t>
      </w:r>
    </w:p>
    <w:p w14:paraId="338AF083" w14:textId="77777777" w:rsidR="000F7377" w:rsidRDefault="000F7377"/>
    <w:p w14:paraId="7439970C" w14:textId="77777777" w:rsidR="000F7377" w:rsidRDefault="000F7377">
      <w:r xmlns:w="http://schemas.openxmlformats.org/wordprocessingml/2006/main">
        <w:t xml:space="preserve">2. ਉਤਪਤ 3:16 - ਉਸ ਔਰਤ ਨੂੰ ਉਸਨੇ ਕਿਹਾ, “ਮੈਂ ਤੁਹਾਡੇ ਬੱਚੇ ਪੈਦਾ ਕਰਨ ਦੇ ਦਰਦ ਨੂੰ ਜ਼ਰੂਰ ਵਧਾਵਾਂਗਾ; ਦਰਦ ਵਿੱਚ ਤੁਸੀਂ ਬੱਚੇ ਪੈਦਾ ਕਰੋਗੇ। ਤੁਹਾਡੀ ਇੱਛਾ ਤੁਹਾਡੇ ਪਤੀ ਲਈ ਹੋਵੇਗੀ, ਅਤੇ ਉਹ ਤੁਹਾਡੇ ਉੱਤੇ ਰਾਜ ਕਰੇਗਾ।”</w:t>
      </w:r>
    </w:p>
    <w:p w14:paraId="60648FCF" w14:textId="77777777" w:rsidR="000F7377" w:rsidRDefault="000F7377"/>
    <w:p w14:paraId="0CEDDA22" w14:textId="77777777" w:rsidR="000F7377" w:rsidRDefault="000F7377">
      <w:r xmlns:w="http://schemas.openxmlformats.org/wordprocessingml/2006/main">
        <w:t xml:space="preserve">1 ਕੁਰਿੰਥੀਆਂ 11:11 ਫਿਰ ਵੀ ਪ੍ਰਭੂ ਵਿੱਚ ਨਾ ਤਾਂ ਆਦਮੀ ਔਰਤ ਤੋਂ ਬਿਨਾ ਹੈ, ਨਾ ਔਰਤ ਆਦਮੀ ਤੋਂ ਬਿਨਾਂ, ਪ੍ਰਭੂ ਵਿੱਚ।</w:t>
      </w:r>
    </w:p>
    <w:p w14:paraId="1BD60D57" w14:textId="77777777" w:rsidR="000F7377" w:rsidRDefault="000F7377"/>
    <w:p w14:paraId="7DCA84EA" w14:textId="77777777" w:rsidR="000F7377" w:rsidRDefault="000F7377">
      <w:r xmlns:w="http://schemas.openxmlformats.org/wordprocessingml/2006/main">
        <w:t xml:space="preserve">ਪ੍ਰਭੂ ਦੀਆਂ ਨਜ਼ਰਾਂ ਵਿਚ ਆਦਮੀ ਅਤੇ ਔਰਤ ਦੋਵੇਂ ਮਹੱਤਵਪੂਰਨ ਹਨ।</w:t>
      </w:r>
    </w:p>
    <w:p w14:paraId="5D59FBB1" w14:textId="77777777" w:rsidR="000F7377" w:rsidRDefault="000F7377"/>
    <w:p w14:paraId="6019AAB6" w14:textId="77777777" w:rsidR="000F7377" w:rsidRDefault="000F7377">
      <w:r xmlns:w="http://schemas.openxmlformats.org/wordprocessingml/2006/main">
        <w:t xml:space="preserve">1. ਪ੍ਰਭੂ ਦੀਆਂ ਨਜ਼ਰਾਂ ਵਿੱਚ ਮਰਦ ਅਤੇ ਔਰਤ ਦੀ ਸਮਾਨਤਾ</w:t>
      </w:r>
    </w:p>
    <w:p w14:paraId="53B6FA28" w14:textId="77777777" w:rsidR="000F7377" w:rsidRDefault="000F7377"/>
    <w:p w14:paraId="2DA7BBE8" w14:textId="77777777" w:rsidR="000F7377" w:rsidRDefault="000F7377">
      <w:r xmlns:w="http://schemas.openxmlformats.org/wordprocessingml/2006/main">
        <w:t xml:space="preserve">2. ਪ੍ਰਭੂ ਵਿੱਚ ਆਦਮੀ ਅਤੇ ਇਸਤਰੀ ਦਾ ਮੁੱਲ</w:t>
      </w:r>
    </w:p>
    <w:p w14:paraId="16E071ED" w14:textId="77777777" w:rsidR="000F7377" w:rsidRDefault="000F7377"/>
    <w:p w14:paraId="3B7F3EE1" w14:textId="77777777" w:rsidR="000F7377" w:rsidRDefault="000F7377">
      <w:r xmlns:w="http://schemas.openxmlformats.org/wordprocessingml/2006/main">
        <w:t xml:space="preserve">1. ਉਤਪਤ 1:27 - ਇਸ ਲਈ ਪਰਮੇਸ਼ੁਰ ਨੇ ਮਨੁੱਖ ਨੂੰ ਆਪਣੇ ਰੂਪ ਵਿੱਚ ਬਣਾਇਆ, ਪਰਮੇਸ਼ੁਰ ਦੇ ਚਿੱਤਰ ਵਿੱਚ ਉਸ ਨੇ ਉਸ ਨੂੰ ਬਣਾਇਆ; ਨਰ ਅਤੇ ਮਾਦਾ ਨੇ ਉਨ੍ਹਾਂ ਨੂੰ ਬਣਾਇਆ ਹੈ।</w:t>
      </w:r>
    </w:p>
    <w:p w14:paraId="1B9C16E8" w14:textId="77777777" w:rsidR="000F7377" w:rsidRDefault="000F7377"/>
    <w:p w14:paraId="4E277B9A" w14:textId="77777777" w:rsidR="000F7377" w:rsidRDefault="000F7377">
      <w:r xmlns:w="http://schemas.openxmlformats.org/wordprocessingml/2006/main">
        <w:t xml:space="preserve">2. ਗਲਾਤੀਆਂ 3:28 - ਇੱਥੇ ਨਾ ਤਾਂ ਯਹੂਦੀ ਹੈ ਅਤੇ ਨਾ ਹੀ ਯੂਨਾਨੀ, ਨਾ ਕੋਈ ਬੰਧਨ ਹੈ ਅਤੇ ਨਾ ਹੀ ਆਜ਼ਾਦ, ਨਾ ਕੋਈ ਨਰ ਅਤੇ ਨਾ ਔਰਤ ਹੈ: ਕਿਉਂਕਿ ਤੁਸੀਂ ਸਾਰੇ ਮਸੀਹ ਯਿਸੂ ਵਿੱਚ ਇੱਕ ਹੋ।</w:t>
      </w:r>
    </w:p>
    <w:p w14:paraId="5BBD9B0F" w14:textId="77777777" w:rsidR="000F7377" w:rsidRDefault="000F7377"/>
    <w:p w14:paraId="13F27FAB" w14:textId="77777777" w:rsidR="000F7377" w:rsidRDefault="000F7377">
      <w:r xmlns:w="http://schemas.openxmlformats.org/wordprocessingml/2006/main">
        <w:t xml:space="preserve">1 ਕੁਰਿੰਥੀਆਂ 11:12 ਕਿਉਂਕਿ ਜਿਵੇਂ ਔਰਤ ਮਰਦ ਤੋਂ ਹੈ, ਉਸੇ ਤਰ੍ਹਾਂ ਮਰਦ ਵੀ ਔਰਤ ਤੋਂ ਹੈ। ਪਰ ਪਰਮੇਸ਼ੁਰ ਦੀਆਂ ਸਾਰੀਆਂ ਚੀਜ਼ਾਂ।</w:t>
      </w:r>
    </w:p>
    <w:p w14:paraId="59188834" w14:textId="77777777" w:rsidR="000F7377" w:rsidRDefault="000F7377"/>
    <w:p w14:paraId="1D2E1EDD" w14:textId="77777777" w:rsidR="000F7377" w:rsidRDefault="000F7377">
      <w:r xmlns:w="http://schemas.openxmlformats.org/wordprocessingml/2006/main">
        <w:t xml:space="preserve">ਬਾਈਬਲ ਸਿਖਾਉਂਦੀ ਹੈ ਕਿ ਪਰਮੇਸ਼ੁਰ ਦੀਆਂ ਨਜ਼ਰਾਂ ਵਿਚ ਆਦਮੀ ਅਤੇ ਔਰਤਾਂ ਬਰਾਬਰ ਹਨ।</w:t>
      </w:r>
    </w:p>
    <w:p w14:paraId="0D62D450" w14:textId="77777777" w:rsidR="000F7377" w:rsidRDefault="000F7377"/>
    <w:p w14:paraId="2377B43E" w14:textId="77777777" w:rsidR="000F7377" w:rsidRDefault="000F7377">
      <w:r xmlns:w="http://schemas.openxmlformats.org/wordprocessingml/2006/main">
        <w:t xml:space="preserve">1. ਪੁਰਸ਼ਾਂ ਅਤੇ ਔਰਤਾਂ ਦੀ ਸਮਾਨਤਾ - 1 ਕੁਰਿੰਥੀਆਂ 11:12 ਦੀ ਪੜਚੋਲ</w:t>
      </w:r>
    </w:p>
    <w:p w14:paraId="424A6452" w14:textId="77777777" w:rsidR="000F7377" w:rsidRDefault="000F7377"/>
    <w:p w14:paraId="3AF787AA" w14:textId="77777777" w:rsidR="000F7377" w:rsidRDefault="000F7377">
      <w:r xmlns:w="http://schemas.openxmlformats.org/wordprocessingml/2006/main">
        <w:t xml:space="preserve">2. ਪੁਰਸ਼ਾਂ ਅਤੇ ਔਰਤਾਂ ਲਈ ਪਰਮੇਸ਼ੁਰ ਦੀ ਯੋਜਨਾ ਨੂੰ ਖੋਜਣਾ - 1 ਕੁਰਿੰਥੀਆਂ 11:12 'ਤੇ ਇੱਕ ਡੂੰਘਾਈ ਨਾਲ ਨਜ਼ਰ ਮਾਰੋ</w:t>
      </w:r>
    </w:p>
    <w:p w14:paraId="451C517C" w14:textId="77777777" w:rsidR="000F7377" w:rsidRDefault="000F7377"/>
    <w:p w14:paraId="6A6EDBE2" w14:textId="77777777" w:rsidR="000F7377" w:rsidRDefault="000F7377">
      <w:r xmlns:w="http://schemas.openxmlformats.org/wordprocessingml/2006/main">
        <w:t xml:space="preserve">1. ਗਲਾਤੀਆਂ 3:28 - ਇੱਥੇ ਨਾ ਤਾਂ ਯਹੂਦੀ ਹੈ ਅਤੇ ਨਾ ਹੀ ਯੂਨਾਨੀ, ਨਾ ਕੋਈ ਬੰਧਨ ਹੈ ਅਤੇ ਨਾ ਹੀ ਆਜ਼ਾਦ, ਨਾ ਕੋਈ ਨਰ ਅਤੇ ਨਾ ਔਰਤ ਹੈ: ਕਿਉਂਕਿ ਤੁਸੀਂ ਸਾਰੇ ਮਸੀਹ ਯਿਸੂ ਵਿੱਚ ਇੱਕ ਹੋ।</w:t>
      </w:r>
    </w:p>
    <w:p w14:paraId="39F66523" w14:textId="77777777" w:rsidR="000F7377" w:rsidRDefault="000F7377"/>
    <w:p w14:paraId="3C92C91B" w14:textId="77777777" w:rsidR="000F7377" w:rsidRDefault="000F7377">
      <w:r xmlns:w="http://schemas.openxmlformats.org/wordprocessingml/2006/main">
        <w:t xml:space="preserve">2. ਅਫ਼ਸੀਆਂ 5:21 - ਪਰਮੇਸ਼ੁਰ ਦੇ ਡਰ ਵਿੱਚ ਇੱਕ ਦੂਜੇ ਦੇ ਅਧੀਨ ਹੋਵੋ।</w:t>
      </w:r>
    </w:p>
    <w:p w14:paraId="6639DF08" w14:textId="77777777" w:rsidR="000F7377" w:rsidRDefault="000F7377"/>
    <w:p w14:paraId="552E2805" w14:textId="77777777" w:rsidR="000F7377" w:rsidRDefault="000F7377">
      <w:r xmlns:w="http://schemas.openxmlformats.org/wordprocessingml/2006/main">
        <w:t xml:space="preserve">1 ਕੁਰਿੰਥੀਆਂ 11:13 ਆਪਣੇ ਆਪ ਵਿੱਚ ਨਿਰਣਾ ਕਰੋ: ਕੀ ਇਹ ਚੰਗੀ ਗੱਲ ਹੈ ਕਿ ਇੱਕ ਔਰਤ ਬੇਪਰਵਾਹ ਹੋ ਕੇ ਪਰਮੇਸ਼ੁਰ ਨੂੰ ਪ੍ਰਾਰਥਨਾ ਕਰੇ?</w:t>
      </w:r>
    </w:p>
    <w:p w14:paraId="66C23A28" w14:textId="77777777" w:rsidR="000F7377" w:rsidRDefault="000F7377"/>
    <w:p w14:paraId="443DF16A" w14:textId="77777777" w:rsidR="000F7377" w:rsidRDefault="000F7377">
      <w:r xmlns:w="http://schemas.openxmlformats.org/wordprocessingml/2006/main">
        <w:t xml:space="preserve">ਪੈਸਜ ਪੌਲੁਸ ਨੇ ਸਵਾਲ ਕੀਤਾ ਕਿ ਕੀ ਔਰਤ ਲਈ ਸਿਰ ਢੱਕੇ ਬਿਨਾਂ ਪ੍ਰਾਰਥਨਾ ਕਰਨੀ ਉਚਿਤ ਹੈ।</w:t>
      </w:r>
    </w:p>
    <w:p w14:paraId="17634408" w14:textId="77777777" w:rsidR="000F7377" w:rsidRDefault="000F7377"/>
    <w:p w14:paraId="5635962F" w14:textId="77777777" w:rsidR="000F7377" w:rsidRDefault="000F7377">
      <w:r xmlns:w="http://schemas.openxmlformats.org/wordprocessingml/2006/main">
        <w:t xml:space="preserve">1. ਪਰਮੇਸ਼ੁਰ ਦੇ ਬਚਨ ਦੀ ਆਗਿਆਕਾਰੀ ਵਿੱਚ ਰਹਿਣਾ - ਆਧੁਨਿਕ ਜੀਵਨ ਲਈ 1 ਕੁਰਿੰਥੀਆਂ 11:13 ਦੇ ਪ੍ਰਭਾਵਾਂ ਦੀ ਪੜਚੋਲ ਕਰਨਾ।</w:t>
      </w:r>
    </w:p>
    <w:p w14:paraId="60CF7A84" w14:textId="77777777" w:rsidR="000F7377" w:rsidRDefault="000F7377"/>
    <w:p w14:paraId="129BF3F2" w14:textId="77777777" w:rsidR="000F7377" w:rsidRDefault="000F7377">
      <w:r xmlns:w="http://schemas.openxmlformats.org/wordprocessingml/2006/main">
        <w:t xml:space="preserve">2. ਆਦਰਯੋਗ ਸ਼ਿੰਗਾਰ - ਪ੍ਰਾਰਥਨਾ ਕਰਨ ਅਤੇ ਪੂਜਾ ਸੇਵਾਵਾਂ ਵਿਚ ਸ਼ਾਮਲ ਹੋਣ ਵੇਲੇ ਪਰਮਾਤਮਾ ਦਾ ਆਦਰ ਕਿਵੇਂ ਕਰਨਾ ਹੈ।</w:t>
      </w:r>
    </w:p>
    <w:p w14:paraId="03EA442A" w14:textId="77777777" w:rsidR="000F7377" w:rsidRDefault="000F7377"/>
    <w:p w14:paraId="4D45AA0B" w14:textId="77777777" w:rsidR="000F7377" w:rsidRDefault="000F7377">
      <w:r xmlns:w="http://schemas.openxmlformats.org/wordprocessingml/2006/main">
        <w:t xml:space="preserve">1. 1 ਤਿਮੋਥਿਉਸ 2: 9-10 - "ਇਸੇ ਤਰ੍ਹਾਂ, ਇਹ ਵੀ ਕਿ ਔਰਤਾਂ ਆਪਣੇ ਆਪ ਨੂੰ ਮਾਮੂਲੀ ਪਹਿਰਾਵੇ ਵਿੱਚ, ਸ਼ਰਮ ਅਤੇ ਸੰਜਮ ਨਾਲ ਸਜਾਉਂਦੀਆਂ ਹਨ; ਨਾ ਕਿ ਝੁਕੇ ਹੋਏ ਵਾਲਾਂ, ਜਾਂ ਸੋਨੇ, ਜਾਂ ਮੋਤੀਆਂ, ਜਾਂ ਮਹਿੰਗੇ ਕੱਪੜੇ ਨਾਲ; ਪਰ (ਜੋ ਔਰਤਾਂ ਦਾ ਦਾਅਵਾ ਕਰਨ ਵਾਲੀਆਂ ਬਣ ਜਾਂਦੀਆਂ ਹਨ। ਭਗਤੀ) ਚੰਗੇ ਕੰਮਾਂ ਨਾਲ।"</w:t>
      </w:r>
    </w:p>
    <w:p w14:paraId="049936F9" w14:textId="77777777" w:rsidR="000F7377" w:rsidRDefault="000F7377"/>
    <w:p w14:paraId="04DEB32C" w14:textId="77777777" w:rsidR="000F7377" w:rsidRDefault="000F7377">
      <w:r xmlns:w="http://schemas.openxmlformats.org/wordprocessingml/2006/main">
        <w:t xml:space="preserve">2. 1 ਪਤਰਸ 3: 3-4 - "ਜਿਸਦਾ ਸ਼ਿੰਗਾਰ ਇਹ ਨਾ ਹੋਵੇ ਕਿ ਬਾਹਰੀ ਸਜਾਵਟ ਵਾਲਾਂ ਨੂੰ ਵਿੰਨ੍ਹਣ, ਸੋਨੇ ਦੇ ਪਹਿਨਣ ਜਾਂ ਕੱਪੜੇ ਪਹਿਨਣ ਦੀ ਹੋਵੇ; ਪਰ ਇਹ ਦਿਲ ਦਾ ਲੁਕਿਆ ਹੋਇਆ ਆਦਮੀ ਹੋਵੇ, ਉਹ ਜੋ ਭ੍ਰਿਸ਼ਟ ਨਹੀਂ ਹੈ, ਇੱਥੋਂ ਤੱਕ ਕਿ ਇੱਕ ਨਿਮਰ ਅਤੇ ਸ਼ਾਂਤ ਆਤਮਾ ਦਾ ਗਹਿਣਾ, ਜੋ ਬਹੁਤ ਕੀਮਤੀ ਪਰਮੇਸ਼ੁਰ ਦੀ ਨਜ਼ਰ ਵਿੱਚ ਹੈ."</w:t>
      </w:r>
    </w:p>
    <w:p w14:paraId="6E8C41C0" w14:textId="77777777" w:rsidR="000F7377" w:rsidRDefault="000F7377"/>
    <w:p w14:paraId="15C34762" w14:textId="77777777" w:rsidR="000F7377" w:rsidRDefault="000F7377">
      <w:r xmlns:w="http://schemas.openxmlformats.org/wordprocessingml/2006/main">
        <w:t xml:space="preserve">1 ਕੁਰਿੰਥੀਆਂ 11:14 ਕੀ ਕੁਦਰਤ ਵੀ ਤੁਹਾਨੂੰ ਇਹ ਨਹੀਂ ਸਿਖਾਉਂਦੀ ਕਿ, ਜੇ ਕਿਸੇ ਆਦਮੀ ਦੇ ਵਾਲ ਲੰਬੇ ਹਨ, ਤਾਂ ਇਹ ਉਸ ਲਈ ਸ਼ਰਮ ਦੀ ਗੱਲ ਹੈ?</w:t>
      </w:r>
    </w:p>
    <w:p w14:paraId="7F962BFA" w14:textId="77777777" w:rsidR="000F7377" w:rsidRDefault="000F7377"/>
    <w:p w14:paraId="3F220A8F" w14:textId="77777777" w:rsidR="000F7377" w:rsidRDefault="000F7377">
      <w:r xmlns:w="http://schemas.openxmlformats.org/wordprocessingml/2006/main">
        <w:t xml:space="preserve">ਪੌਲੁਸ ਕੁਰਿੰਥੀਆਂ ਨੂੰ ਯਾਦ ਦਿਵਾਉਂਦਾ ਹੈ ਕਿ ਕੁਦਰਤ ਖੁਦ ਉਨ੍ਹਾਂ ਨੂੰ ਸਿਖਾਉਂਦੀ ਹੈ ਕਿ ਆਦਮੀ ਲਈ ਲੰਬੇ ਵਾਲ ਰੱਖਣਾ ਸ਼ਰਮਨਾਕ ਹੈ।</w:t>
      </w:r>
    </w:p>
    <w:p w14:paraId="17FBE9CA" w14:textId="77777777" w:rsidR="000F7377" w:rsidRDefault="000F7377"/>
    <w:p w14:paraId="3644BC0E" w14:textId="77777777" w:rsidR="000F7377" w:rsidRDefault="000F7377">
      <w:r xmlns:w="http://schemas.openxmlformats.org/wordprocessingml/2006/main">
        <w:t xml:space="preserve">1. ਕੁਦਰਤ ਦੀ ਸ਼ਕਤੀ: ਕੁਦਰਤ ਸਾਨੂੰ ਬਾਈਬਲ ਦੀਆਂ ਸੱਚਾਈਆਂ ਕਿਵੇਂ ਸਿਖਾ ਸਕਦੀ ਹੈ</w:t>
      </w:r>
    </w:p>
    <w:p w14:paraId="05EF3E7B" w14:textId="77777777" w:rsidR="000F7377" w:rsidRDefault="000F7377"/>
    <w:p w14:paraId="463C9C8C" w14:textId="77777777" w:rsidR="000F7377" w:rsidRDefault="000F7377">
      <w:r xmlns:w="http://schemas.openxmlformats.org/wordprocessingml/2006/main">
        <w:t xml:space="preserve">2. ਰੱਬ ਦਾ ਡਿਜ਼ਾਈਨ: ਸਾਨੂੰ ਲਿੰਗ ਭੂਮਿਕਾਵਾਂ ਲਈ ਪਰਮੇਸ਼ੁਰ ਦੇ ਡਿਜ਼ਾਈਨ ਦਾ ਕਿਵੇਂ ਪਾਲਣ ਕਰਨਾ ਚਾਹੀਦਾ ਹੈ</w:t>
      </w:r>
    </w:p>
    <w:p w14:paraId="1E4E729D" w14:textId="77777777" w:rsidR="000F7377" w:rsidRDefault="000F7377"/>
    <w:p w14:paraId="428FBD03" w14:textId="77777777" w:rsidR="000F7377" w:rsidRDefault="000F7377">
      <w:r xmlns:w="http://schemas.openxmlformats.org/wordprocessingml/2006/main">
        <w:t xml:space="preserve">1. 1 ਕੁਰਿੰਥੀਆਂ 11:14</w:t>
      </w:r>
    </w:p>
    <w:p w14:paraId="1F52FCF9" w14:textId="77777777" w:rsidR="000F7377" w:rsidRDefault="000F7377"/>
    <w:p w14:paraId="4DBFB0FA" w14:textId="77777777" w:rsidR="000F7377" w:rsidRDefault="000F7377">
      <w:r xmlns:w="http://schemas.openxmlformats.org/wordprocessingml/2006/main">
        <w:t xml:space="preserve">2. ਉਤਪਤ 1:27 - ਇਸ ਲਈ ਪਰਮੇਸ਼ੁਰ ਨੇ ਮਨੁੱਖ ਨੂੰ ਆਪਣੇ ਰੂਪ ਵਿੱਚ ਬਣਾਇਆ, ਪਰਮੇਸ਼ੁਰ ਦੇ ਚਿੱਤਰ ਵਿੱਚ ਉਸ ਨੇ ਉਸ ਨੂੰ ਬਣਾਇਆ; ਨਰ ਅਤੇ ਮਾਦਾ ਉਸ ਨੇ ਉਨ੍ਹਾਂ ਨੂੰ ਬਣਾਇਆ ਹੈ।</w:t>
      </w:r>
    </w:p>
    <w:p w14:paraId="4DF53C76" w14:textId="77777777" w:rsidR="000F7377" w:rsidRDefault="000F7377"/>
    <w:p w14:paraId="541D6C4F" w14:textId="77777777" w:rsidR="000F7377" w:rsidRDefault="000F7377">
      <w:r xmlns:w="http://schemas.openxmlformats.org/wordprocessingml/2006/main">
        <w:t xml:space="preserve">1 ਕੁਰਿੰਥੀਆਂ 11:15 ਪਰ ਜੇ ਕਿਸੇ ਔਰਤ ਦੇ ਲੰਬੇ ਵਾਲ ਹਨ, ਤਾਂ ਇਹ ਉਸ ਲਈ ਵਡਿਆਈ ਹੈ, ਕਿਉਂਕਿ ਉਸ ਦੇ ਵਾਲ ਉਸ ਨੂੰ </w:t>
      </w:r>
      <w:r xmlns:w="http://schemas.openxmlformats.org/wordprocessingml/2006/main">
        <w:lastRenderedPageBreak xmlns:w="http://schemas.openxmlformats.org/wordprocessingml/2006/main"/>
      </w:r>
      <w:r xmlns:w="http://schemas.openxmlformats.org/wordprocessingml/2006/main">
        <w:t xml:space="preserve">ਢੱਕਣ ਲਈ ਦਿੱਤੇ ਗਏ ਹਨ।</w:t>
      </w:r>
    </w:p>
    <w:p w14:paraId="07D0ECB1" w14:textId="77777777" w:rsidR="000F7377" w:rsidRDefault="000F7377"/>
    <w:p w14:paraId="7514FB8B" w14:textId="77777777" w:rsidR="000F7377" w:rsidRDefault="000F7377">
      <w:r xmlns:w="http://schemas.openxmlformats.org/wordprocessingml/2006/main">
        <w:t xml:space="preserve">ਪੌਲੁਸ ਨੇ ਹਿਦਾਇਤ ਦਿੱਤੀ ਕਿ ਇੱਕ ਔਰਤ ਦੇ ਲੰਬੇ ਵਾਲ ਇੱਕ ਸ਼ਾਨ ਹੈ, ਅਤੇ ਇਹ ਉਸ ਨੂੰ ਇੱਕ ਢੱਕਣ ਵਜੋਂ ਦਿੱਤਾ ਗਿਆ ਹੈ.</w:t>
      </w:r>
    </w:p>
    <w:p w14:paraId="4102FB02" w14:textId="77777777" w:rsidR="000F7377" w:rsidRDefault="000F7377"/>
    <w:p w14:paraId="2A644AC7" w14:textId="77777777" w:rsidR="000F7377" w:rsidRDefault="000F7377">
      <w:r xmlns:w="http://schemas.openxmlformats.org/wordprocessingml/2006/main">
        <w:t xml:space="preserve">1. "ਇੱਕ ਔਰਤ ਦੇ ਵਾਲਾਂ ਦੀ ਸੁੰਦਰਤਾ ਅਤੇ ਉਦੇਸ਼"</w:t>
      </w:r>
    </w:p>
    <w:p w14:paraId="64957FF8" w14:textId="77777777" w:rsidR="000F7377" w:rsidRDefault="000F7377"/>
    <w:p w14:paraId="565B3877" w14:textId="77777777" w:rsidR="000F7377" w:rsidRDefault="000F7377">
      <w:r xmlns:w="http://schemas.openxmlformats.org/wordprocessingml/2006/main">
        <w:t xml:space="preserve">2. "ਪਰਮਾਤਮਾ ਦੁਆਰਾ ਦਿੱਤੇ ਕਵਰਿੰਗਜ਼: ਵਾਲਾਂ ਨੂੰ ਆਦਰ ਦੀ ਨਿਸ਼ਾਨੀ ਵਜੋਂ ਵਰਤਣਾ"</w:t>
      </w:r>
    </w:p>
    <w:p w14:paraId="0492123D" w14:textId="77777777" w:rsidR="000F7377" w:rsidRDefault="000F7377"/>
    <w:p w14:paraId="72D25BF0" w14:textId="77777777" w:rsidR="000F7377" w:rsidRDefault="000F7377">
      <w:r xmlns:w="http://schemas.openxmlformats.org/wordprocessingml/2006/main">
        <w:t xml:space="preserve">1. 1 ਪਤਰਸ 3: 3-4 - "ਕੇਸ਼ਾਂ ਦੀ ਵਿੰਨ੍ਹਣ, ਸੋਨੇ ਦੀ ਸਜਾਵਟ ਅਤੇ ਬਸਤਰ ਪਹਿਨਣ ਨਾਲ ਬਾਹਰੀ ਸ਼ਿੰਗਾਰ ਨਾ ਹੋਵੇ, ਪਰ ਇਹ ਕੋਮਲ ਅਤੇ ਅਵਿਨਾਸ਼ੀ ਸੁੰਦਰਤਾ ਨਾਲ ਦਿਲ ਦੀ ਛੁਪੀ ਹੋਈ ਵਿਅਕਤੀ ਹੋਵੇ. ਸ਼ਾਂਤ ਆਤਮਾ, ਜੋ ਪਰਮੇਸ਼ੁਰ ਦੀ ਨਜ਼ਰ ਵਿੱਚ ਬਹੁਤ ਕੀਮਤੀ ਹੈ।"</w:t>
      </w:r>
    </w:p>
    <w:p w14:paraId="0B1E05B8" w14:textId="77777777" w:rsidR="000F7377" w:rsidRDefault="000F7377"/>
    <w:p w14:paraId="19CE1D51" w14:textId="77777777" w:rsidR="000F7377" w:rsidRDefault="000F7377">
      <w:r xmlns:w="http://schemas.openxmlformats.org/wordprocessingml/2006/main">
        <w:t xml:space="preserve">2. ਯਸਾਯਾਹ 61:10 - "ਮੈਂ ਪ੍ਰਭੂ ਵਿੱਚ ਬਹੁਤ ਅਨੰਦ ਕਰਾਂਗਾ; ਮੇਰੀ ਜਾਨ ਮੇਰੇ ਪਰਮੇਸ਼ੁਰ ਵਿੱਚ ਅਨੰਦ ਹੋਵੇਗੀ, ਕਿਉਂਕਿ ਉਸਨੇ ਮੈਨੂੰ ਮੁਕਤੀ ਦੇ ਬਸਤਰ ਪਹਿਨਾਏ ਹਨ; ਉਸਨੇ ਮੈਨੂੰ ਧਰਮ ਦੇ ਚੋਲੇ ਨਾਲ ਢੱਕਿਆ ਹੈ, ਜਿਵੇਂ ਲਾੜਾ ਆਪਣੇ ਆਪ ਨੂੰ ਸਜਾਉਂਦਾ ਹੈ. ਜਿਵੇਂ ਇੱਕ ਸੁੰਦਰ ਸਿਰ ਦੇ ਕੱਪੜੇ ਵਾਲਾ ਪੁਜਾਰੀ, ਅਤੇ ਇੱਕ ਦੁਲਹਨ ਆਪਣੇ ਗਹਿਣਿਆਂ ਨਾਲ ਆਪਣੇ ਆਪ ਨੂੰ ਸਜਾਉਂਦੀ ਹੈ।"</w:t>
      </w:r>
    </w:p>
    <w:p w14:paraId="13476C1E" w14:textId="77777777" w:rsidR="000F7377" w:rsidRDefault="000F7377"/>
    <w:p w14:paraId="360B7D83" w14:textId="77777777" w:rsidR="000F7377" w:rsidRDefault="000F7377">
      <w:r xmlns:w="http://schemas.openxmlformats.org/wordprocessingml/2006/main">
        <w:t xml:space="preserve">1 ਕੁਰਿੰਥੀਆਂ 11:16 ਪਰ ਜੇ ਕੋਈ ਵਿਅਕਤੀ ਝਗੜਾਲੂ ਜਾਪਦਾ ਹੈ, ਤਾਂ ਸਾਡੇ ਕੋਲ ਅਜਿਹਾ ਕੋਈ ਰਿਵਾਜ ਨਹੀਂ ਹੈ, ਨਾ ਪਰਮੇਸ਼ੁਰ ਦੀਆਂ ਕਲੀਸਿਯਾਵਾਂ ਦਾ।</w:t>
      </w:r>
    </w:p>
    <w:p w14:paraId="71DAD06C" w14:textId="77777777" w:rsidR="000F7377" w:rsidRDefault="000F7377"/>
    <w:p w14:paraId="727AA429" w14:textId="77777777" w:rsidR="000F7377" w:rsidRDefault="000F7377">
      <w:r xmlns:w="http://schemas.openxmlformats.org/wordprocessingml/2006/main">
        <w:t xml:space="preserve">ਪਰਮੇਸ਼ੁਰ ਦੀਆਂ ਕਲੀਸਿਯਾਵਾਂ ਦਾ ਰਿਵਾਜ ਝਗੜਾ ਕਰਨ ਵਾਲਾ ਨਹੀਂ ਹੈ।</w:t>
      </w:r>
    </w:p>
    <w:p w14:paraId="65F8AC82" w14:textId="77777777" w:rsidR="000F7377" w:rsidRDefault="000F7377"/>
    <w:p w14:paraId="0FFEDB8F" w14:textId="77777777" w:rsidR="000F7377" w:rsidRDefault="000F7377">
      <w:r xmlns:w="http://schemas.openxmlformats.org/wordprocessingml/2006/main">
        <w:t xml:space="preserve">1. "ਚਰਚ ਵਿੱਚ ਏਕਤਾ"</w:t>
      </w:r>
    </w:p>
    <w:p w14:paraId="3F39B8BE" w14:textId="77777777" w:rsidR="000F7377" w:rsidRDefault="000F7377"/>
    <w:p w14:paraId="247128EB" w14:textId="77777777" w:rsidR="000F7377" w:rsidRDefault="000F7377">
      <w:r xmlns:w="http://schemas.openxmlformats.org/wordprocessingml/2006/main">
        <w:t xml:space="preserve">2. "ਸਮਝੌਤੇ ਦੀ ਸ਼ਕਤੀ"</w:t>
      </w:r>
    </w:p>
    <w:p w14:paraId="243B7552" w14:textId="77777777" w:rsidR="000F7377" w:rsidRDefault="000F7377"/>
    <w:p w14:paraId="18109C3D" w14:textId="77777777" w:rsidR="000F7377" w:rsidRDefault="000F7377">
      <w:r xmlns:w="http://schemas.openxmlformats.org/wordprocessingml/2006/main">
        <w:t xml:space="preserve">1. ਕੁਲੁੱਸੀਆਂ 3:14-15 - ਅਤੇ ਇਨ੍ਹਾਂ ਸਭ ਤੋਂ ਉੱਪਰ ਦਾਨ ਨੂੰ ਪਹਿਨੋ, ਜੋ ਕਿ ਸੰਪੂਰਨਤਾ ਦਾ ਬੰਧਨ ਹੈ। ਅਤੇ ਪਰਮੇਸ਼ੁਰ ਦੀ ਸ਼ਾਂਤੀ ਤੁਹਾਡੇ ਦਿਲਾਂ ਵਿੱਚ ਰਾਜ ਕਰੇ, ਜਿਸ ਲਈ ਤੁਸੀਂ ਇੱਕ ਸਰੀਰ ਵਿੱਚ ਸੱਦੇ ਗਏ ਹੋ। ਅਤੇ </w:t>
      </w:r>
      <w:r xmlns:w="http://schemas.openxmlformats.org/wordprocessingml/2006/main">
        <w:lastRenderedPageBreak xmlns:w="http://schemas.openxmlformats.org/wordprocessingml/2006/main"/>
      </w:r>
      <w:r xmlns:w="http://schemas.openxmlformats.org/wordprocessingml/2006/main">
        <w:t xml:space="preserve">ਧੰਨਵਾਦੀ ਬਣੋ।</w:t>
      </w:r>
    </w:p>
    <w:p w14:paraId="504694A5" w14:textId="77777777" w:rsidR="000F7377" w:rsidRDefault="000F7377"/>
    <w:p w14:paraId="3EC15888" w14:textId="77777777" w:rsidR="000F7377" w:rsidRDefault="000F7377">
      <w:r xmlns:w="http://schemas.openxmlformats.org/wordprocessingml/2006/main">
        <w:t xml:space="preserve">2. ਅਫ਼ਸੀਆਂ 4:1-3 - ਇਸ ਲਈ ਮੈਂ, ਪ੍ਰਭੂ ਦਾ ਕੈਦੀ, ਤੁਹਾਨੂੰ ਬੇਨਤੀ ਕਰਦਾ ਹਾਂ ਕਿ ਤੁਸੀਂ ਉਸ ਕੰਮ ਦੇ ਯੋਗ ਚੱਲੋ ਜਿਸ ਨਾਲ ਤੁਹਾਨੂੰ ਬੁਲਾਇਆ ਜਾਂਦਾ ਹੈ, ਪੂਰੀ ਨਿਮਰਤਾ ਅਤੇ ਨਿਮਰਤਾ ਨਾਲ, ਧੀਰਜ ਨਾਲ, ਪਿਆਰ ਵਿੱਚ ਇੱਕ ਦੂਜੇ ਨੂੰ ਸਹਿਣ ਕਰਨਾ; ਸ਼ਾਂਤੀ ਦੇ ਬੰਧਨ ਵਿੱਚ ਆਤਮਾ ਦੀ ਏਕਤਾ ਨੂੰ ਬਣਾਈ ਰੱਖਣ ਦਾ ਜਤਨ ਕਰਨਾ।</w:t>
      </w:r>
    </w:p>
    <w:p w14:paraId="1A6E240A" w14:textId="77777777" w:rsidR="000F7377" w:rsidRDefault="000F7377"/>
    <w:p w14:paraId="0E6943D1" w14:textId="77777777" w:rsidR="000F7377" w:rsidRDefault="000F7377">
      <w:r xmlns:w="http://schemas.openxmlformats.org/wordprocessingml/2006/main">
        <w:t xml:space="preserve">1 ਕੁਰਿੰਥੀਆਂ 11:17 ਹੁਣ ਇਸ ਵਿੱਚ ਜੋ ਮੈਂ ਤੁਹਾਨੂੰ ਦੱਸਦਾ ਹਾਂ ਮੈਂ ਤੁਹਾਡੀ ਉਸਤਤ ਨਹੀਂ ਕਰਦਾ, ਜੋ ਤੁਸੀਂ ਚੰਗੇ ਲਈ ਨਹੀਂ, ਸਗੋਂ ਬੁਰੇ ਲਈ ਇਕੱਠੇ ਹੁੰਦੇ ਹੋ।</w:t>
      </w:r>
    </w:p>
    <w:p w14:paraId="775B5488" w14:textId="77777777" w:rsidR="000F7377" w:rsidRDefault="000F7377"/>
    <w:p w14:paraId="05C6DAAC" w14:textId="77777777" w:rsidR="000F7377" w:rsidRDefault="000F7377">
      <w:r xmlns:w="http://schemas.openxmlformats.org/wordprocessingml/2006/main">
        <w:t xml:space="preserve">ਪੌਲੁਸ ਰਸੂਲ ਕੁਰਿੰਥੀਆਂ ਨੂੰ ਸਲਾਹ ਦਿੰਦਾ ਹੈ ਕਿ ਉਹ ਚੰਗੇ ਲਈ ਇਕੱਠੇ ਨਾ ਹੋਣ, ਪਰ ਬੁਰੇ ਲਈ.</w:t>
      </w:r>
    </w:p>
    <w:p w14:paraId="38BFB64D" w14:textId="77777777" w:rsidR="000F7377" w:rsidRDefault="000F7377"/>
    <w:p w14:paraId="2DC17C32" w14:textId="77777777" w:rsidR="000F7377" w:rsidRDefault="000F7377">
      <w:r xmlns:w="http://schemas.openxmlformats.org/wordprocessingml/2006/main">
        <w:t xml:space="preserve">1. ਭਾਈਚਾਰੇ ਦੀ ਸ਼ਕਤੀ: ਏਕਤਾ ਵਿੱਚ ਇਕੱਠੇ ਆਉਣ ਦੇ ਪ੍ਰਭਾਵ ਨੂੰ ਸਮਝਣਾ।</w:t>
      </w:r>
    </w:p>
    <w:p w14:paraId="72C643EE" w14:textId="77777777" w:rsidR="000F7377" w:rsidRDefault="000F7377"/>
    <w:p w14:paraId="3B290363" w14:textId="77777777" w:rsidR="000F7377" w:rsidRDefault="000F7377">
      <w:r xmlns:w="http://schemas.openxmlformats.org/wordprocessingml/2006/main">
        <w:t xml:space="preserve">2. ਏਕਤਾ ਦੀ ਘਾਟ: ਫੈਲੋਸ਼ਿਪ ਵਿੱਚ ਇਕੱਠੇ ਨਾ ਹੋਣ ਦਾ ਨੁਕਸਾਨ।</w:t>
      </w:r>
    </w:p>
    <w:p w14:paraId="2F73C59B" w14:textId="77777777" w:rsidR="000F7377" w:rsidRDefault="000F7377"/>
    <w:p w14:paraId="0770A095" w14:textId="77777777" w:rsidR="000F7377" w:rsidRDefault="000F7377">
      <w:r xmlns:w="http://schemas.openxmlformats.org/wordprocessingml/2006/main">
        <w:t xml:space="preserve">1. ਇਬਰਾਨੀਆਂ 10:25 - “ਆਪਣੇ ਆਪ ਨੂੰ ਇਕੱਠੇ ਹੋਣ ਨੂੰ ਨਹੀਂ ਛੱਡਣਾ, ਜਿਵੇਂ ਕਿ ਕਈਆਂ ਦਾ ਤਰੀਕਾ ਹੈ; ਪਰ ਇੱਕ-ਦੂਜੇ ਨੂੰ ਨਸੀਹਤ ਦੇਣਾ: ਅਤੇ ਇਸ ਤੋਂ ਵੀ ਵੱਧ, ਜਿਵੇਂ ਤੁਸੀਂ ਦਿਨ ਨੇੜੇ ਆਉਂਦਾ ਦੇਖਦੇ ਹੋ।</w:t>
      </w:r>
    </w:p>
    <w:p w14:paraId="06CD1C5F" w14:textId="77777777" w:rsidR="000F7377" w:rsidRDefault="000F7377"/>
    <w:p w14:paraId="05C60A62" w14:textId="77777777" w:rsidR="000F7377" w:rsidRDefault="000F7377">
      <w:r xmlns:w="http://schemas.openxmlformats.org/wordprocessingml/2006/main">
        <w:t xml:space="preserve">2. ਰਸੂਲਾਂ ਦੇ ਕਰਤੱਬ 2:42-47 - "ਅਤੇ ਉਹ ਰਸੂਲਾਂ ਦੇ ਸਿਧਾਂਤ ਅਤੇ ਸੰਗਤੀ ਵਿੱਚ, ਅਤੇ ਰੋਟੀ ਤੋੜਨ ਵਿੱਚ, ਅਤੇ ਪ੍ਰਾਰਥਨਾਵਾਂ ਵਿੱਚ ਦ੍ਰਿੜਤਾ ਨਾਲ ਜਾਰੀ ਰਹੇ ... ਅਤੇ ਪ੍ਰਭੂ ਨੇ ਰੋਜ਼ਾਨਾ ਚਰਚ ਵਿੱਚ ਸ਼ਾਮਲ ਕੀਤਾ ਜਿਵੇਂ ਕਿ ਬਚਾਇਆ ਜਾਣਾ ਚਾਹੀਦਾ ਹੈ।"</w:t>
      </w:r>
    </w:p>
    <w:p w14:paraId="198908FA" w14:textId="77777777" w:rsidR="000F7377" w:rsidRDefault="000F7377"/>
    <w:p w14:paraId="392A1B37" w14:textId="77777777" w:rsidR="000F7377" w:rsidRDefault="000F7377">
      <w:r xmlns:w="http://schemas.openxmlformats.org/wordprocessingml/2006/main">
        <w:t xml:space="preserve">1 ਕੁਰਿੰਥੀਆਂ 11:18 ਸਭ ਤੋਂ ਪਹਿਲਾਂ, ਜਦੋਂ ਤੁਸੀਂ ਚਰਚ ਵਿੱਚ ਇਕੱਠੇ ਹੁੰਦੇ ਹੋ, ਮੈਂ ਸੁਣਦਾ ਹਾਂ ਕਿ ਤੁਹਾਡੇ ਵਿੱਚ ਫੁੱਟ ਹੈ; ਅਤੇ ਮੈਂ ਅੰਸ਼ਕ ਤੌਰ 'ਤੇ ਇਸ 'ਤੇ ਵਿਸ਼ਵਾਸ ਕਰਦਾ ਹਾਂ।</w:t>
      </w:r>
    </w:p>
    <w:p w14:paraId="1F62CFE5" w14:textId="77777777" w:rsidR="000F7377" w:rsidRDefault="000F7377"/>
    <w:p w14:paraId="2CCE3F89" w14:textId="77777777" w:rsidR="000F7377" w:rsidRDefault="000F7377">
      <w:r xmlns:w="http://schemas.openxmlformats.org/wordprocessingml/2006/main">
        <w:t xml:space="preserve">ਚਰਚ ਵਿਚ, ਮੈਂਬਰਾਂ ਵਿਚ ਵੰਡੀਆਂ ਹੁੰਦੀਆਂ ਹਨ, ਜਿਨ੍ਹਾਂ ਨੂੰ ਪੌਲੁਸ ਸੱਚ ਮੰਨਦਾ ਹੈ।</w:t>
      </w:r>
    </w:p>
    <w:p w14:paraId="7F683F36" w14:textId="77777777" w:rsidR="000F7377" w:rsidRDefault="000F7377"/>
    <w:p w14:paraId="5D4DEFA7" w14:textId="77777777" w:rsidR="000F7377" w:rsidRDefault="000F7377">
      <w:r xmlns:w="http://schemas.openxmlformats.org/wordprocessingml/2006/main">
        <w:t xml:space="preserve">1. ਚਰਚ ਵਿੱਚ ਏਕਤਾ: ਇਕੱਠੇ ਆਉਣ ਦਾ ਮਹੱਤਵ</w:t>
      </w:r>
    </w:p>
    <w:p w14:paraId="11EFCF62" w14:textId="77777777" w:rsidR="000F7377" w:rsidRDefault="000F7377"/>
    <w:p w14:paraId="37F3A3CA" w14:textId="77777777" w:rsidR="000F7377" w:rsidRDefault="000F7377">
      <w:r xmlns:w="http://schemas.openxmlformats.org/wordprocessingml/2006/main">
        <w:t xml:space="preserve">2. ਵੰਡ 'ਤੇ ਕਾਬੂ ਪਾਉਣਾ: ਏਕਤਾ ਵਿਚ ਤਾਕਤ ਲੱਭਣਾ</w:t>
      </w:r>
    </w:p>
    <w:p w14:paraId="18DF5746" w14:textId="77777777" w:rsidR="000F7377" w:rsidRDefault="000F7377"/>
    <w:p w14:paraId="4B23D891" w14:textId="77777777" w:rsidR="000F7377" w:rsidRDefault="000F7377">
      <w:r xmlns:w="http://schemas.openxmlformats.org/wordprocessingml/2006/main">
        <w:t xml:space="preserve">1. ਅਫ਼ਸੀਆਂ 4:3 - ਸ਼ਾਂਤੀ ਦੇ ਬੰਧਨ ਦੁਆਰਾ ਆਤਮਾ ਦੀ ਏਕਤਾ ਨੂੰ ਬਣਾਈ ਰੱਖਣ ਲਈ ਹਰ ਕੋਸ਼ਿਸ਼ ਕਰਨਾ।</w:t>
      </w:r>
    </w:p>
    <w:p w14:paraId="39381F19" w14:textId="77777777" w:rsidR="000F7377" w:rsidRDefault="000F7377"/>
    <w:p w14:paraId="390DD58E" w14:textId="77777777" w:rsidR="000F7377" w:rsidRDefault="000F7377">
      <w:r xmlns:w="http://schemas.openxmlformats.org/wordprocessingml/2006/main">
        <w:t xml:space="preserve">2. ਰੋਮੀਆਂ 12:16 - ਇਕ ਦੂਜੇ ਨਾਲ ਇਕਸੁਰਤਾ ਵਿਚ ਰਹੋ। ਹੰਕਾਰ ਨਾ ਕਰੋ, ਸਗੋਂ ਨੀਵੇਂ ਰੁਤਬੇ ਵਾਲੇ ਲੋਕਾਂ ਦੀ ਸੰਗਤ ਕਰਨ ਲਈ ਤਿਆਰ ਰਹੋ। ਹੰਕਾਰ ਨਾ ਕਰੋ.</w:t>
      </w:r>
    </w:p>
    <w:p w14:paraId="62C66966" w14:textId="77777777" w:rsidR="000F7377" w:rsidRDefault="000F7377"/>
    <w:p w14:paraId="70C64C76" w14:textId="77777777" w:rsidR="000F7377" w:rsidRDefault="000F7377">
      <w:r xmlns:w="http://schemas.openxmlformats.org/wordprocessingml/2006/main">
        <w:t xml:space="preserve">1 ਕੁਰਿੰਥੀਆਂ ਨੂੰ 11:19 ਕਿਉਂਕਿ ਤੁਹਾਡੇ ਵਿੱਚ ਵੀ ਧਰਮ-ਧਰੋਹ ਹੋਣੇ ਚਾਹੀਦੇ ਹਨ, ਤਾਂ ਜੋ ਉਹ ਤੁਹਾਡੇ ਵਿੱਚ ਪਰਗਟ ਹੋਣ।</w:t>
      </w:r>
    </w:p>
    <w:p w14:paraId="027045FA" w14:textId="77777777" w:rsidR="000F7377" w:rsidRDefault="000F7377"/>
    <w:p w14:paraId="28394C15" w14:textId="77777777" w:rsidR="000F7377" w:rsidRDefault="000F7377">
      <w:r xmlns:w="http://schemas.openxmlformats.org/wordprocessingml/2006/main">
        <w:t xml:space="preserve">ਵਿਸ਼ਵਾਸੀਆਂ ਦੀ ਨਿਹਚਾ ਦੀ ਪਰਖ ਕਰਨ ਲਈ, ਪੌਲੁਸ ਕੁਰਿੰਥੁਸ ਦੇ ਲੋਕਾਂ ਵਿੱਚ ਧਰਮ ਵਿਰੋਧੀਆਂ ਦੀ ਮੌਜੂਦਗੀ ਨੂੰ ਉਤਸ਼ਾਹਿਤ ਕਰਦਾ ਹੈ।</w:t>
      </w:r>
    </w:p>
    <w:p w14:paraId="39288751" w14:textId="77777777" w:rsidR="000F7377" w:rsidRDefault="000F7377"/>
    <w:p w14:paraId="62DBF60E" w14:textId="77777777" w:rsidR="000F7377" w:rsidRDefault="000F7377">
      <w:r xmlns:w="http://schemas.openxmlformats.org/wordprocessingml/2006/main">
        <w:t xml:space="preserve">1. ਧਰੋਹ ਦੁਆਰਾ ਵਿਸ਼ਵਾਸ ਦੀ ਪਰਖ ਦੀ ਮਹੱਤਤਾ।</w:t>
      </w:r>
    </w:p>
    <w:p w14:paraId="2B7B69CD" w14:textId="77777777" w:rsidR="000F7377" w:rsidRDefault="000F7377"/>
    <w:p w14:paraId="3896BAD6" w14:textId="77777777" w:rsidR="000F7377" w:rsidRDefault="000F7377">
      <w:r xmlns:w="http://schemas.openxmlformats.org/wordprocessingml/2006/main">
        <w:t xml:space="preserve">2. ਵਿਰੋਧੀਆਂ ਦੇ ਸਾਮ੍ਹਣੇ ਮਜ਼ਬੂਤ ਕਿਵੇਂ ਰਹਿਣਾ ਹੈ।</w:t>
      </w:r>
    </w:p>
    <w:p w14:paraId="098A63A9" w14:textId="77777777" w:rsidR="000F7377" w:rsidRDefault="000F7377"/>
    <w:p w14:paraId="1D1DFB8D" w14:textId="77777777" w:rsidR="000F7377" w:rsidRDefault="000F7377">
      <w:r xmlns:w="http://schemas.openxmlformats.org/wordprocessingml/2006/main">
        <w:t xml:space="preserve">1. ਯਾਕੂਬ 1:12 - "ਧੰਨ ਹੈ ਉਹ ਆਦਮੀ ਜੋ ਅਜ਼ਮਾਇਸ਼ਾਂ ਵਿੱਚ ਸਥਿਰ ਰਹਿੰਦਾ ਹੈ, ਕਿਉਂਕਿ ਜਦੋਂ ਉਹ ਪਰੀਖਿਆ ਵਿੱਚ ਖੜਾ ਹੁੰਦਾ ਹੈ ਤਾਂ ਉਸਨੂੰ ਜੀਵਨ ਦਾ ਮੁਕਟ ਮਿਲੇਗਾ, ਜਿਸਦਾ ਪਰਮੇਸ਼ੁਰ ਨੇ ਉਸ ਨੂੰ ਪਿਆਰ ਕਰਨ ਵਾਲਿਆਂ ਨਾਲ ਵਾਅਦਾ ਕੀਤਾ ਹੈ।"</w:t>
      </w:r>
    </w:p>
    <w:p w14:paraId="224809B2" w14:textId="77777777" w:rsidR="000F7377" w:rsidRDefault="000F7377"/>
    <w:p w14:paraId="40A8B15A" w14:textId="77777777" w:rsidR="000F7377" w:rsidRDefault="000F7377">
      <w:r xmlns:w="http://schemas.openxmlformats.org/wordprocessingml/2006/main">
        <w:t xml:space="preserve">2. 1 ਪਤਰਸ 1: 7 - "ਤਾਂ ਜੋ ਤੁਹਾਡੇ ਵਿਸ਼ਵਾਸ ਦੀ ਪਰਖੀ ਹੋਈ ਸੱਚਾਈ - ਅੱਗ ਦੁਆਰਾ ਪਰਖੇ ਜਾਣ ਦੇ ਬਾਵਜੂਦ ਨਾਸ਼ ਹੋਣ ਵਾਲੇ ਸੋਨੇ ਨਾਲੋਂ ਵੱਧ ਕੀਮਤੀ - ਯਿਸੂ ਮਸੀਹ ਦੇ ਪ੍ਰਗਟ ਹੋਣ 'ਤੇ ਉਸਤਤ ਅਤੇ ਮਹਿਮਾ ਅਤੇ ਸਨਮਾਨ ਦੇ ਨਤੀਜੇ ਵਜੋਂ ਪਾਇਆ ਜਾ ਸਕਦਾ ਹੈ।"</w:t>
      </w:r>
    </w:p>
    <w:p w14:paraId="22A8B2AC" w14:textId="77777777" w:rsidR="000F7377" w:rsidRDefault="000F7377"/>
    <w:p w14:paraId="3CDB3651" w14:textId="77777777" w:rsidR="000F7377" w:rsidRDefault="000F7377">
      <w:r xmlns:w="http://schemas.openxmlformats.org/wordprocessingml/2006/main">
        <w:t xml:space="preserve">1 ਕੁਰਿੰਥੀਆਂ 11:20 ਇਸ ਲਈ ਜਦੋਂ ਤੁਸੀਂ ਇੱਕ ਥਾਂ ਇਕੱਠੇ ਹੁੰਦੇ ਹੋ, ਇਹ ਪ੍ਰਭੂ ਦਾ ਰਾਤ ਦਾ ਭੋਜਨ ਖਾਣ ਲਈ ਨਹੀਂ ਹੈ।</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ਜਦੋਂ ਮਸੀਹੀ ਇਕੱਠੇ ਹੁੰਦੇ ਹਨ, ਤਾਂ ਉਨ੍ਹਾਂ ਨੂੰ ਪ੍ਰਭੂ ਦੇ ਭੋਜਨ ਵਿੱਚ ਹਿੱਸਾ ਨਹੀਂ ਲੈਣਾ ਚਾਹੀਦਾ ਹੈ।</w:t>
      </w:r>
    </w:p>
    <w:p w14:paraId="0E57E116" w14:textId="77777777" w:rsidR="000F7377" w:rsidRDefault="000F7377"/>
    <w:p w14:paraId="5C62C1F0" w14:textId="77777777" w:rsidR="000F7377" w:rsidRDefault="000F7377">
      <w:r xmlns:w="http://schemas.openxmlformats.org/wordprocessingml/2006/main">
        <w:t xml:space="preserve">1. "ਪ੍ਰਭੂ ਦੇ ਰਾਤ ਦੇ ਖਾਣੇ ਤੋਂ ਬਾਹਰ ਰਹਿਣਾ: ਸਾਡੇ ਇਕੱਠਾਂ ਵਿੱਚ ਸਵੈ-ਸੰਜਮ ਦਾ ਅਭਿਆਸ ਕਰਨਾ"</w:t>
      </w:r>
    </w:p>
    <w:p w14:paraId="53B6EFD3" w14:textId="77777777" w:rsidR="000F7377" w:rsidRDefault="000F7377"/>
    <w:p w14:paraId="2C1B511D" w14:textId="77777777" w:rsidR="000F7377" w:rsidRDefault="000F7377">
      <w:r xmlns:w="http://schemas.openxmlformats.org/wordprocessingml/2006/main">
        <w:t xml:space="preserve">2. "ਪ੍ਰਭੂ ਦੇ ਭੋਜਨ ਦੀ ਮਹੱਤਤਾ: ਮਸੀਹ ਦੇ ਬਲੀਦਾਨ ਨੂੰ ਯਾਦ ਕਰਨਾ"</w:t>
      </w:r>
    </w:p>
    <w:p w14:paraId="2F0388BF" w14:textId="77777777" w:rsidR="000F7377" w:rsidRDefault="000F7377"/>
    <w:p w14:paraId="35A1DE9B" w14:textId="77777777" w:rsidR="000F7377" w:rsidRDefault="000F7377">
      <w:r xmlns:w="http://schemas.openxmlformats.org/wordprocessingml/2006/main">
        <w:t xml:space="preserve">1. ਮੱਤੀ 26:26-29 - ਯਿਸੂ ਪ੍ਰਭੂ ਦੇ ਭੋਜਨ ਦੀ ਸਥਾਪਨਾ ਕਰਦਾ ਹੈ</w:t>
      </w:r>
    </w:p>
    <w:p w14:paraId="1DE5A445" w14:textId="77777777" w:rsidR="000F7377" w:rsidRDefault="000F7377"/>
    <w:p w14:paraId="0DDBBB3E" w14:textId="77777777" w:rsidR="000F7377" w:rsidRDefault="000F7377">
      <w:r xmlns:w="http://schemas.openxmlformats.org/wordprocessingml/2006/main">
        <w:t xml:space="preserve">2. 1 ਪੀਟਰ 1:18-19 - ਪ੍ਰਭੂ ਦੇ ਭੋਜਨ ਦੁਆਰਾ ਸਾਡੇ ਛੁਟਕਾਰਾ ਦੀ ਕੀਮਤ ਨੂੰ ਪਛਾਣਨਾ</w:t>
      </w:r>
    </w:p>
    <w:p w14:paraId="41AAFAA3" w14:textId="77777777" w:rsidR="000F7377" w:rsidRDefault="000F7377"/>
    <w:p w14:paraId="575E1322" w14:textId="77777777" w:rsidR="000F7377" w:rsidRDefault="000F7377">
      <w:r xmlns:w="http://schemas.openxmlformats.org/wordprocessingml/2006/main">
        <w:t xml:space="preserve">1 ਕੁਰਿੰਥੀਆਂ 11:21 ਕਿਉਂਕਿ ਹਰ ਕੋਈ ਖਾਣ ਵਿੱਚ ਦੂਜੇ ਤੋਂ ਪਹਿਲਾਂ ਆਪਣਾ ਭੋਜਨ ਲੈਂਦਾ ਹੈ, ਅਤੇ ਇੱਕ ਭੁੱਖਾ ਹੈ ਅਤੇ ਦੂਜਾ ਸ਼ਰਾਬੀ ਹੈ।</w:t>
      </w:r>
    </w:p>
    <w:p w14:paraId="4F10E9F9" w14:textId="77777777" w:rsidR="000F7377" w:rsidRDefault="000F7377"/>
    <w:p w14:paraId="56ECE181" w14:textId="77777777" w:rsidR="000F7377" w:rsidRDefault="000F7377">
      <w:r xmlns:w="http://schemas.openxmlformats.org/wordprocessingml/2006/main">
        <w:t xml:space="preserve">ਖਾਣ ਵਿੱਚ, ਹਰ ਕੋਈ ਦੂਜਿਆਂ ਤੋਂ ਪਹਿਲਾਂ ਆਪਣਾ ਰਾਤ ਦਾ ਭੋਜਨ ਲੈਂਦਾ ਹੈ, ਅਤੇ ਕੁਝ ਭੁੱਖੇ ਰਹਿ ਜਾਂਦੇ ਹਨ ਜਦੋਂ ਕਿ ਕੁਝ ਜ਼ਿਆਦਾ ਭਰ ਜਾਂਦੇ ਹਨ।</w:t>
      </w:r>
    </w:p>
    <w:p w14:paraId="5893E8DB" w14:textId="77777777" w:rsidR="000F7377" w:rsidRDefault="000F7377"/>
    <w:p w14:paraId="3D58EEFA" w14:textId="77777777" w:rsidR="000F7377" w:rsidRDefault="000F7377">
      <w:r xmlns:w="http://schemas.openxmlformats.org/wordprocessingml/2006/main">
        <w:t xml:space="preserve">1: ਸਾਨੂੰ ਆਪਣੇ ਭੋਜਨ ਨੂੰ ਦੂਜਿਆਂ ਨਾਲ ਸਾਂਝਾ ਕਰਨਾ ਯਾਦ ਰੱਖਣਾ ਚਾਹੀਦਾ ਹੈ, ਅਤੇ ਉਹਨਾਂ ਪ੍ਰਤੀ ਸੁਚੇਤ ਰਹਿਣਾ ਚਾਹੀਦਾ ਹੈ ਜਿਨ੍ਹਾਂ ਕੋਲ ਕਾਫ਼ੀ ਨਹੀਂ ਹੈ।</w:t>
      </w:r>
    </w:p>
    <w:p w14:paraId="17D4C95C" w14:textId="77777777" w:rsidR="000F7377" w:rsidRDefault="000F7377"/>
    <w:p w14:paraId="593D8E69" w14:textId="77777777" w:rsidR="000F7377" w:rsidRDefault="000F7377">
      <w:r xmlns:w="http://schemas.openxmlformats.org/wordprocessingml/2006/main">
        <w:t xml:space="preserve">2: ਸਾਡੇ ਕੋਲ ਜੋ ਭੋਜਨ ਹੈ ਉਸ ਲਈ ਸਾਨੂੰ ਸ਼ੁਕਰਗੁਜ਼ਾਰ ਹੋਣਾ ਚਾਹੀਦਾ ਹੈ ਅਤੇ ਫਜ਼ੂਲ-ਖਰਚੀ ਨਹੀਂ ਕਰਨੀ ਚਾਹੀਦੀ, ਕਿਉਂਕਿ ਅਜਿਹੇ ਲੋਕ ਹਨ ਜਿਨ੍ਹਾਂ ਕੋਲ ਕਾਫ਼ੀ ਨਹੀਂ ਹੈ।</w:t>
      </w:r>
    </w:p>
    <w:p w14:paraId="298D30A1" w14:textId="77777777" w:rsidR="000F7377" w:rsidRDefault="000F7377"/>
    <w:p w14:paraId="288F6C34" w14:textId="77777777" w:rsidR="000F7377" w:rsidRDefault="000F7377">
      <w:r xmlns:w="http://schemas.openxmlformats.org/wordprocessingml/2006/main">
        <w:t xml:space="preserve">1: ਗਲਾਤੀਆਂ 6:10 - ਇਸ ਲਈ, ਜਦੋਂ ਸਾਡੇ ਕੋਲ ਮੌਕਾ ਹੈ, ਆਓ ਆਪਾਂ ਸਾਰਿਆਂ ਦਾ ਭਲਾ ਕਰੀਏ, ਖਾਸ ਕਰਕੇ ਉਨ੍ਹਾਂ ਦਾ ਜੋ ਵਿਸ਼ਵਾਸ ਦੇ ਘਰਾਣੇ ਵਿੱਚੋਂ ਹਨ।</w:t>
      </w:r>
    </w:p>
    <w:p w14:paraId="2136C6F5" w14:textId="77777777" w:rsidR="000F7377" w:rsidRDefault="000F7377"/>
    <w:p w14:paraId="4D7B6418" w14:textId="77777777" w:rsidR="000F7377" w:rsidRDefault="000F7377">
      <w:r xmlns:w="http://schemas.openxmlformats.org/wordprocessingml/2006/main">
        <w:t xml:space="preserve">2: ਕਹਾਉਤਾਂ 22: 9 - ਜਿਸ ਦੀ ਇੱਕ ਭਰਪੂਰ ਅੱਖ ਹੈ ਉਹ ਮੁਬਾਰਕ ਹੋਵੇਗਾ, ਕਿਉਂਕਿ ਉਹ ਗਰੀਬਾਂ ਨਾਲ ਆਪਣੀ ਰੋਟੀ ਸਾਂਝੀ ਕਰਦਾ ਹੈ।</w:t>
      </w:r>
    </w:p>
    <w:p w14:paraId="11BBC450" w14:textId="77777777" w:rsidR="000F7377" w:rsidRDefault="000F7377"/>
    <w:p w14:paraId="6B66F180" w14:textId="77777777" w:rsidR="000F7377" w:rsidRDefault="000F7377">
      <w:r xmlns:w="http://schemas.openxmlformats.org/wordprocessingml/2006/main">
        <w:t xml:space="preserve">1 ਕੁਰਿੰਥੀਆਂ 11:22 ਕੀ? ਕੀ ਤੁਹਾਡੇ ਕੋਲ ਖਾਣ ਪੀਣ ਲਈ ਘਰ ਨਹੀਂ ਹਨ? ਜਾਂ ਤੁਸੀਂ ਪਰਮੇਸ਼ੁਰ ਦੀ ਕਲੀਸਿਯਾ ਨੂੰ ਤੁੱਛ ਜਾਣਦੇ ਹੋ, ਅਤੇ ਉਹਨਾਂ ਨੂੰ ਸ਼ਰਮਿੰਦਾ ਕਰਦੇ ਹੋ ਜਿਨ੍ਹਾਂ ਕੋਲ ਨਹੀਂ ਹੈ? ਮੈਂ ਤੁਹਾਨੂੰ ਕੀ ਕਹਾਂ? ਕੀ ਮੈਂ ਇਸ ਵਿੱਚ ਤੁਹਾਡੀ ਉਸਤਤਿ ਕਰਾਂ? ਮੈਂ ਤੁਹਾਡੀ ਉਸਤਤ ਨਹੀਂ ਕਰਦਾ।</w:t>
      </w:r>
    </w:p>
    <w:p w14:paraId="674B9D6E" w14:textId="77777777" w:rsidR="000F7377" w:rsidRDefault="000F7377"/>
    <w:p w14:paraId="5AE36E62" w14:textId="77777777" w:rsidR="000F7377" w:rsidRDefault="000F7377">
      <w:r xmlns:w="http://schemas.openxmlformats.org/wordprocessingml/2006/main">
        <w:t xml:space="preserve">ਪੌਲੁਸ ਨੇ ਕੁਰਿੰਥੀਆਂ ਨੂੰ ਪਰਮੇਸ਼ੁਰ ਦੀ ਕਲੀਸਿਯਾ ਦੀ ਅਣਦੇਖੀ ਕਰਨ ਅਤੇ ਥੋੜ੍ਹੇ ਜਿਹੇ ਲੋਕਾਂ ਨੂੰ ਸ਼ਰਮਿੰਦਾ ਕਰਨ ਲਈ ਝਿੜਕਿਆ।</w:t>
      </w:r>
    </w:p>
    <w:p w14:paraId="620E953E" w14:textId="77777777" w:rsidR="000F7377" w:rsidRDefault="000F7377"/>
    <w:p w14:paraId="64805E16" w14:textId="77777777" w:rsidR="000F7377" w:rsidRDefault="000F7377">
      <w:r xmlns:w="http://schemas.openxmlformats.org/wordprocessingml/2006/main">
        <w:t xml:space="preserve">1. ਚਰਚ ਆਫ਼ ਗੌਡ ਪਵਿੱਤਰ ਹੈ ਅਤੇ ਇਸਦਾ ਆਦਰ ਕੀਤਾ ਜਾਣਾ ਚਾਹੀਦਾ ਹੈ</w:t>
      </w:r>
    </w:p>
    <w:p w14:paraId="2BA667C8" w14:textId="77777777" w:rsidR="000F7377" w:rsidRDefault="000F7377"/>
    <w:p w14:paraId="29E82BD0" w14:textId="77777777" w:rsidR="000F7377" w:rsidRDefault="000F7377">
      <w:r xmlns:w="http://schemas.openxmlformats.org/wordprocessingml/2006/main">
        <w:t xml:space="preserve">2. ਜਿਨ੍ਹਾਂ ਕੋਲ ਬਹੁਤ ਘੱਟ ਹੈ, ਉਨ੍ਹਾਂ ਨੂੰ ਸ਼ਰਮਿੰਦਾ ਨਾ ਕਰੋ</w:t>
      </w:r>
    </w:p>
    <w:p w14:paraId="4AE5A154" w14:textId="77777777" w:rsidR="000F7377" w:rsidRDefault="000F7377"/>
    <w:p w14:paraId="666AFA64" w14:textId="77777777" w:rsidR="000F7377" w:rsidRDefault="000F7377">
      <w:r xmlns:w="http://schemas.openxmlformats.org/wordprocessingml/2006/main">
        <w:t xml:space="preserve">1. ਅਫ਼ਸੀਆਂ 4:1-3 - ਇਸ ਲਈ ਮੈਂ, ਪ੍ਰਭੂ ਲਈ ਇੱਕ ਕੈਦੀ, ਤੁਹਾਨੂੰ ਬੇਨਤੀ ਕਰਦਾ ਹਾਂ ਕਿ ਤੁਸੀਂ ਉਸ ਸੱਦੇ ਦੇ ਯੋਗ ਤਰੀਕੇ ਨਾਲ ਚੱਲੋ ਜਿਸ ਲਈ ਤੁਹਾਨੂੰ ਬੁਲਾਇਆ ਗਿਆ ਹੈ, ਪੂਰੀ ਨਿਮਰਤਾ ਅਤੇ ਕੋਮਲਤਾ ਨਾਲ, ਧੀਰਜ ਨਾਲ, ਇੱਕ ਦੂਜੇ ਦਾ ਸਹਿਣ ਕਰਨਾ। ਪਿਆਰ, ਸ਼ਾਂਤੀ ਦੇ ਬੰਧਨ ਵਿੱਚ ਆਤਮਾ ਦੀ ਏਕਤਾ ਨੂੰ ਬਣਾਈ ਰੱਖਣ ਲਈ ਉਤਸੁਕ.</w:t>
      </w:r>
    </w:p>
    <w:p w14:paraId="3114B73B" w14:textId="77777777" w:rsidR="000F7377" w:rsidRDefault="000F7377"/>
    <w:p w14:paraId="02C6114D" w14:textId="77777777" w:rsidR="000F7377" w:rsidRDefault="000F7377">
      <w:r xmlns:w="http://schemas.openxmlformats.org/wordprocessingml/2006/main">
        <w:t xml:space="preserve">2. ਗਲਾਤੀਆਂ 6:10 - ਇਸ ਲਈ, ਜਦੋਂ ਸਾਡੇ ਕੋਲ ਮੌਕਾ ਹੈ, ਆਓ ਆਪਾਂ ਸਾਰਿਆਂ ਦਾ ਭਲਾ ਕਰੀਏ, ਅਤੇ ਖਾਸ ਕਰਕੇ ਉਨ੍ਹਾਂ ਦਾ ਜੋ ਵਿਸ਼ਵਾਸ ਦੇ ਘਰਾਣੇ ਵਿੱਚੋਂ ਹਨ।</w:t>
      </w:r>
    </w:p>
    <w:p w14:paraId="039279AA" w14:textId="77777777" w:rsidR="000F7377" w:rsidRDefault="000F7377"/>
    <w:p w14:paraId="25521533" w14:textId="77777777" w:rsidR="000F7377" w:rsidRDefault="000F7377">
      <w:r xmlns:w="http://schemas.openxmlformats.org/wordprocessingml/2006/main">
        <w:t xml:space="preserve">1 ਕੁਰਿੰਥੀਆਂ 11:23 ਕਿਉਂਕਿ ਮੈਂ ਪ੍ਰਭੂ ਤੋਂ ਉਹ ਪ੍ਰਾਪਤ ਕੀਤਾ ਹੈ ਜੋ ਮੈਂ ਤੁਹਾਨੂੰ ਵੀ ਸੌਂਪਿਆ ਸੀ, ਕਿ ਪ੍ਰਭੂ ਯਿਸੂ ਨੇ ਉਸੇ ਰਾਤ ਰੋਟੀ ਲਈ ਜਿਸ ਵਿੱਚ ਉਸਨੂੰ ਫੜਵਾਇਆ ਗਿਆ ਸੀ।</w:t>
      </w:r>
    </w:p>
    <w:p w14:paraId="590416F7" w14:textId="77777777" w:rsidR="000F7377" w:rsidRDefault="000F7377"/>
    <w:p w14:paraId="0CF1DD55" w14:textId="77777777" w:rsidR="000F7377" w:rsidRDefault="000F7377">
      <w:r xmlns:w="http://schemas.openxmlformats.org/wordprocessingml/2006/main">
        <w:t xml:space="preserve">ਰਸਤਾ ਪ੍ਰਭੂ ਯਿਸੂ, ਜਿਸ ਰਾਤ ਉਸਨੂੰ ਧੋਖਾ ਦਿੱਤਾ ਗਿਆ ਸੀ, ਉਸਨੇ ਰੋਟੀ ਲਈ।</w:t>
      </w:r>
    </w:p>
    <w:p w14:paraId="35C4CEB6" w14:textId="77777777" w:rsidR="000F7377" w:rsidRDefault="000F7377"/>
    <w:p w14:paraId="5A3AE4DF" w14:textId="77777777" w:rsidR="000F7377" w:rsidRDefault="000F7377">
      <w:r xmlns:w="http://schemas.openxmlformats.org/wordprocessingml/2006/main">
        <w:t xml:space="preserve">1. ਵਿਸ਼ਵਾਸਘਾਤ ਦੀ ਰੋਟੀ: ਯਿਸੂ ਦੇ ਆਖਰੀ ਭੋਜਨ 'ਤੇ ਪ੍ਰਤੀਬਿੰਬ</w:t>
      </w:r>
    </w:p>
    <w:p w14:paraId="206B272A" w14:textId="77777777" w:rsidR="000F7377" w:rsidRDefault="000F7377"/>
    <w:p w14:paraId="49CA3C2A" w14:textId="77777777" w:rsidR="000F7377" w:rsidRDefault="000F7377">
      <w:r xmlns:w="http://schemas.openxmlformats.org/wordprocessingml/2006/main">
        <w:t xml:space="preserve">2. ਵਿਸ਼ਵਾਸਘਾਤ ਦੁਆਰਾ ਦ੍ਰਿੜ ਰਹਿਣਾ: ਯਿਸੂ ਦੇ ਆਖਰੀ ਭੋਜਨ ਤੋਂ ਸਬਕ</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ਯੂਹੰਨਾ 13:21-30 - ਯਿਸੂ ਨੇ ਪੈਰ ਧੋਤੇ ਅਤੇ ਵਿਸ਼ਵਾਸਘਾਤ ਦੀ ਭਵਿੱਖਬਾਣੀ ਕੀਤੀ</w:t>
      </w:r>
    </w:p>
    <w:p w14:paraId="1903FE3B" w14:textId="77777777" w:rsidR="000F7377" w:rsidRDefault="000F7377"/>
    <w:p w14:paraId="493CD9D3" w14:textId="77777777" w:rsidR="000F7377" w:rsidRDefault="000F7377">
      <w:r xmlns:w="http://schemas.openxmlformats.org/wordprocessingml/2006/main">
        <w:t xml:space="preserve">2. ਜ਼ਬੂਰ 41:9 - ਇੱਕ ਨਜ਼ਦੀਕੀ ਦੋਸਤ ਦਾ ਵਿਸ਼ਵਾਸਘਾਤ</w:t>
      </w:r>
    </w:p>
    <w:p w14:paraId="3E7D5CED" w14:textId="77777777" w:rsidR="000F7377" w:rsidRDefault="000F7377"/>
    <w:p w14:paraId="6A62D1CD" w14:textId="77777777" w:rsidR="000F7377" w:rsidRDefault="000F7377">
      <w:r xmlns:w="http://schemas.openxmlformats.org/wordprocessingml/2006/main">
        <w:t xml:space="preserve">1 ਕੁਰਿੰਥੀਆਂ ਨੂੰ 11:24 ਅਤੇ ਜਦੋਂ ਉਸ ਨੇ ਧੰਨਵਾਦ ਕੀਤਾ, ਤੋੜਿਆ ਅਤੇ ਕਿਹਾ, ਲਓ, ਖਾਓ, ਇਹ ਮੇਰਾ ਸਰੀਰ ਹੈ ਜੋ ਤੁਹਾਡੇ ਲਈ ਟੁੱਟਿਆ ਹੋਇਆ ਹੈ: ਇਹ ਮੇਰੀ ਯਾਦ ਵਿੱਚ ਕਰੋ।</w:t>
      </w:r>
    </w:p>
    <w:p w14:paraId="6C17A047" w14:textId="77777777" w:rsidR="000F7377" w:rsidRDefault="000F7377"/>
    <w:p w14:paraId="616CB8D4" w14:textId="77777777" w:rsidR="000F7377" w:rsidRDefault="000F7377">
      <w:r xmlns:w="http://schemas.openxmlformats.org/wordprocessingml/2006/main">
        <w:t xml:space="preserve">ਯਿਸੂ ਨੇ ਰੋਟੀ ਤੋੜੀ ਅਤੇ ਆਪਣੇ ਚੇਲਿਆਂ ਨੂੰ ਉਸਨੂੰ ਅਤੇ ਉਸਦੇ ਬਲੀਦਾਨ ਦੀ ਯਾਦ ਵਿੱਚ ਇਸਨੂੰ ਖਾਣ ਲਈ ਕਿਹਾ।</w:t>
      </w:r>
    </w:p>
    <w:p w14:paraId="22FB92BB" w14:textId="77777777" w:rsidR="000F7377" w:rsidRDefault="000F7377"/>
    <w:p w14:paraId="2838D11F" w14:textId="77777777" w:rsidR="000F7377" w:rsidRDefault="000F7377">
      <w:r xmlns:w="http://schemas.openxmlformats.org/wordprocessingml/2006/main">
        <w:t xml:space="preserve">1: ਸਾਨੂੰ ਯਿਸੂ ਅਤੇ ਸਾਡੇ ਲਈ ਉਸ ਦੀ ਕੁਰਬਾਨੀ ਨੂੰ ਯਾਦ ਰੱਖਣਾ ਚਾਹੀਦਾ ਹੈ।</w:t>
      </w:r>
    </w:p>
    <w:p w14:paraId="26BB6D27" w14:textId="77777777" w:rsidR="000F7377" w:rsidRDefault="000F7377"/>
    <w:p w14:paraId="7F57314E" w14:textId="77777777" w:rsidR="000F7377" w:rsidRDefault="000F7377">
      <w:r xmlns:w="http://schemas.openxmlformats.org/wordprocessingml/2006/main">
        <w:t xml:space="preserve">2: ਯਿਸੂ ਨੇ ਸਾਨੂੰ ਉਸ ਨੂੰ ਯਾਦ ਕਰਨ ਦਾ ਇੱਕ ਤਰੀਕਾ ਦਿੱਤਾ, ਜੋ ਕਿ ਉਸ ਦੀ ਯਾਦ ਵਿੱਚ ਰੋਟੀ ਖਾਣੀ ਹੈ।</w:t>
      </w:r>
    </w:p>
    <w:p w14:paraId="4F0B69C2" w14:textId="77777777" w:rsidR="000F7377" w:rsidRDefault="000F7377"/>
    <w:p w14:paraId="03E50B07" w14:textId="77777777" w:rsidR="000F7377" w:rsidRDefault="000F7377">
      <w:r xmlns:w="http://schemas.openxmlformats.org/wordprocessingml/2006/main">
        <w:t xml:space="preserve">1: ਲੂਕਾ 22:19 - ਅਤੇ ਉਸਨੇ ਰੋਟੀ ਲਈ ਅਤੇ ਧੰਨਵਾਦ ਕੀਤਾ ਅਤੇ ਤੋੜਿਆ ਅਤੇ ਉਨ੍ਹਾਂ ਨੂੰ ਦਿੱਤਾ ਅਤੇ ਕਿਹਾ, ਇਹ ਮੇਰਾ ਸਰੀਰ ਹੈ ਜੋ ਤੁਹਾਡੇ ਲਈ ਦਿੱਤਾ ਗਿਆ ਹੈ: ਇਹ ਮੇਰੀ ਯਾਦ ਵਿੱਚ ਕਰੋ.</w:t>
      </w:r>
    </w:p>
    <w:p w14:paraId="04E4ACF7" w14:textId="77777777" w:rsidR="000F7377" w:rsidRDefault="000F7377"/>
    <w:p w14:paraId="53CC33A8" w14:textId="77777777" w:rsidR="000F7377" w:rsidRDefault="000F7377">
      <w:r xmlns:w="http://schemas.openxmlformats.org/wordprocessingml/2006/main">
        <w:t xml:space="preserve">2:1 ਪਤਰਸ 2:24 - ਜਿਸ ਨੇ ਆਪਣੇ ਆਪ ਨੇ ਸਾਡੇ ਪਾਪਾਂ ਨੂੰ ਆਪਣੇ ਸਰੀਰ ਵਿੱਚ ਰੁੱਖ ਉੱਤੇ ਉਤਾਰ ਦਿੱਤਾ, ਤਾਂ ਜੋ ਅਸੀਂ, ਪਾਪਾਂ ਲਈ ਮਰੇ ਹੋਏ, ਧਾਰਮਿਕਤਾ ਲਈ ਜੀਉਂਦੇ ਰਹੀਏ: ਜਿਸ ਦੀਆਂ ਪੱਟੀਆਂ ਨਾਲ ਤੁਸੀਂ ਚੰਗੇ ਹੋ ਗਏ ਸੀ।</w:t>
      </w:r>
    </w:p>
    <w:p w14:paraId="5BE68926" w14:textId="77777777" w:rsidR="000F7377" w:rsidRDefault="000F7377"/>
    <w:p w14:paraId="36285DD5" w14:textId="77777777" w:rsidR="000F7377" w:rsidRDefault="000F7377">
      <w:r xmlns:w="http://schemas.openxmlformats.org/wordprocessingml/2006/main">
        <w:t xml:space="preserve">1 ਕੁਰਿੰਥੀਆਂ ਨੂੰ 11:25 ਇਸੇ ਤਰ੍ਹਾਂ ਉਸ ਨੇ ਵੀ ਪਿਆਲਾ ਲਿਆ, ਜਦੋਂ ਉਸਨੇ ਭੋਜਨ ਕੀਤਾ, ਉਸਨੇ ਕਿਹਾ, ਇਹ ਪਿਆਲਾ ਮੇਰੇ ਲਹੂ ਵਿੱਚ ਨਵਾਂ ਨੇਮ ਹੈ: ਤੁਸੀਂ ਜਦੋਂ ਵੀ ਇਸਨੂੰ ਪੀਓ, ਮੇਰੀ ਯਾਦ ਵਿੱਚ ਇਹ ਕਰੋ।</w:t>
      </w:r>
    </w:p>
    <w:p w14:paraId="45A484DA" w14:textId="77777777" w:rsidR="000F7377" w:rsidRDefault="000F7377"/>
    <w:p w14:paraId="53897C2E" w14:textId="77777777" w:rsidR="000F7377" w:rsidRDefault="000F7377">
      <w:r xmlns:w="http://schemas.openxmlformats.org/wordprocessingml/2006/main">
        <w:t xml:space="preserve">ਇਹ ਆਇਤ ਦੱਸਦਾ ਹੈ ਕਿ ਯਿਸੂ ਨੇ ਆਖਰੀ ਰਾਤ ਦੇ ਖਾਣੇ ਦੌਰਾਨ ਪਿਆਲਾ ਲਿਆ ਅਤੇ ਇਸਨੂੰ ਉਸਦੇ ਲਹੂ ਵਿੱਚ ਕੀਤੇ ਨਵੇਂ ਨੇਮ ਦਾ ਪ੍ਰਤੀਕ ਘੋਸ਼ਿਤ ਕੀਤਾ।</w:t>
      </w:r>
    </w:p>
    <w:p w14:paraId="5C6DDA82" w14:textId="77777777" w:rsidR="000F7377" w:rsidRDefault="000F7377"/>
    <w:p w14:paraId="7D649958" w14:textId="77777777" w:rsidR="000F7377" w:rsidRDefault="000F7377">
      <w:r xmlns:w="http://schemas.openxmlformats.org/wordprocessingml/2006/main">
        <w:t xml:space="preserve">1. ਪਿਆਲੇ ਦਾ ਅਰਥ: ਯਿਸੂ ਦੇ ਲਹੂ ਵਿੱਚ ਨਵੇਂ ਨੇਮ ਦੀ ਪੜਚੋਲ ਕਰਨਾ</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ਯਿਸੂ ਨੂੰ ਯਾਦ ਕਰਨਾ: ਆਖਰੀ ਰਾਤ ਦੇ ਖਾਣੇ ਅਤੇ ਇਸਦੀ ਮਹੱਤਤਾ ਬਾਰੇ ਸੋਚਣਾ</w:t>
      </w:r>
    </w:p>
    <w:p w14:paraId="166E5827" w14:textId="77777777" w:rsidR="000F7377" w:rsidRDefault="000F7377"/>
    <w:p w14:paraId="22388465" w14:textId="77777777" w:rsidR="000F7377" w:rsidRDefault="000F7377">
      <w:r xmlns:w="http://schemas.openxmlformats.org/wordprocessingml/2006/main">
        <w:t xml:space="preserve">1. ਲੂਕਾ 22:19-20 - ਅਤੇ ਉਸਨੇ ਰੋਟੀ ਲਈ ਅਤੇ ਧੰਨਵਾਦ ਕੀਤਾ, ਤੋੜਿਆ ਅਤੇ ਉਨ੍ਹਾਂ ਨੂੰ ਦਿੱਤਾ ਅਤੇ ਕਿਹਾ, ਇਹ ਮੇਰਾ ਸਰੀਰ ਹੈ ਜੋ ਤੁਹਾਡੇ ਲਈ ਦਿੱਤਾ ਗਿਆ ਹੈ: ਇਹ ਮੇਰੀ ਯਾਦ ਵਿੱਚ ਕਰੋ। ਇਸੇ ਤਰ੍ਹਾਂ ਰਾਤ ਦੇ ਖਾਣੇ ਤੋਂ ਬਾਅਦ ਪਿਆਲਾ ਵੀ ਇਹ ਕਹਿ ਕੇ, ਇਹ ਪਿਆਲਾ ਮੇਰੇ ਲਹੂ ਵਿੱਚ ਨਵਾਂ ਨੇਮ ਹੈ, ਜੋ ਤੁਹਾਡੇ ਲਈ ਵਹਾਇਆ ਜਾਂਦਾ ਹੈ।</w:t>
      </w:r>
    </w:p>
    <w:p w14:paraId="6D3BE151" w14:textId="77777777" w:rsidR="000F7377" w:rsidRDefault="000F7377"/>
    <w:p w14:paraId="2D3FDD55" w14:textId="77777777" w:rsidR="000F7377" w:rsidRDefault="000F7377">
      <w:r xmlns:w="http://schemas.openxmlformats.org/wordprocessingml/2006/main">
        <w:t xml:space="preserve">2. 2 ਕੁਰਿੰਥੀਆਂ 3:6 - ਜਿਸ ਨੇ ਸਾਨੂੰ ਨਵੇਂ ਨੇਮ ਦੇ ਯੋਗ ਮੰਤਰੀ ਵੀ ਬਣਾਇਆ ਹੈ; ਅੱਖਰ ਤੋਂ ਨਹੀਂ, ਪਰ ਆਤਮਾ ਤੋਂ: ਕਿਉਂਕਿ ਪੱਤਰ ਮਾਰਦਾ ਹੈ, ਪਰ ਆਤਮਾ ਜੀਵਨ ਦਿੰਦਾ ਹੈ।</w:t>
      </w:r>
    </w:p>
    <w:p w14:paraId="061AD7EE" w14:textId="77777777" w:rsidR="000F7377" w:rsidRDefault="000F7377"/>
    <w:p w14:paraId="4EDA74F7" w14:textId="77777777" w:rsidR="000F7377" w:rsidRDefault="000F7377">
      <w:r xmlns:w="http://schemas.openxmlformats.org/wordprocessingml/2006/main">
        <w:t xml:space="preserve">1 ਕੁਰਿੰਥੀਆਂ 11:26 ਕਿਉਂਕਿ ਜਿੰਨੀ ਵਾਰ ਤੁਸੀਂ ਇਹ ਰੋਟੀ ਖਾਂਦੇ ਹੋ ਅਤੇ ਇਹ ਪਿਆਲਾ ਪੀਂਦੇ ਹੋ, ਤੁਸੀਂ ਪ੍ਰਭੂ ਦੀ ਮੌਤ ਨੂੰ ਉਸ ਦੇ ਆਉਣ ਤੱਕ ਦਿਖਾਉਂਦੇ ਹੋ।</w:t>
      </w:r>
    </w:p>
    <w:p w14:paraId="2DC607B7" w14:textId="77777777" w:rsidR="000F7377" w:rsidRDefault="000F7377"/>
    <w:p w14:paraId="2122C51C" w14:textId="77777777" w:rsidR="000F7377" w:rsidRDefault="000F7377">
      <w:r xmlns:w="http://schemas.openxmlformats.org/wordprocessingml/2006/main">
        <w:t xml:space="preserve">ਈਸਾਈ ਪ੍ਰਭੂ ਦੇ ਰਾਤ ਦੇ ਭੋਜਨ ਦੀ ਪਾਲਣਾ ਦੁਆਰਾ ਪ੍ਰਭੂ ਦੀ ਮੌਤ ਦੀ ਯਾਦਗਾਰ ਮਨਾਉਂਦੇ ਹਨ.</w:t>
      </w:r>
    </w:p>
    <w:p w14:paraId="4DF07D8A" w14:textId="77777777" w:rsidR="000F7377" w:rsidRDefault="000F7377"/>
    <w:p w14:paraId="1E0D0415" w14:textId="77777777" w:rsidR="000F7377" w:rsidRDefault="000F7377">
      <w:r xmlns:w="http://schemas.openxmlformats.org/wordprocessingml/2006/main">
        <w:t xml:space="preserve">1. ਪ੍ਰਭੂ ਦੇ ਭੋਜਨ ਦਾ ਅਰਥ: ਇਹ ਕੀ ਦਰਸਾਉਂਦਾ ਹੈ?</w:t>
      </w:r>
    </w:p>
    <w:p w14:paraId="74625126" w14:textId="77777777" w:rsidR="000F7377" w:rsidRDefault="000F7377"/>
    <w:p w14:paraId="7AD00F7E" w14:textId="77777777" w:rsidR="000F7377" w:rsidRDefault="000F7377">
      <w:r xmlns:w="http://schemas.openxmlformats.org/wordprocessingml/2006/main">
        <w:t xml:space="preserve">2. ਪ੍ਰਭੂ ਦੇ ਭੋਜਨ ਵਿੱਚ ਹਿੱਸਾ ਲੈਣਾ: ਪ੍ਰਤੀਬਿੰਬ ਅਤੇ ਯਾਦ ਦਾ ਸਮਾਂ।</w:t>
      </w:r>
    </w:p>
    <w:p w14:paraId="1AEF5C2C" w14:textId="77777777" w:rsidR="000F7377" w:rsidRDefault="000F7377"/>
    <w:p w14:paraId="6BAFC026" w14:textId="77777777" w:rsidR="000F7377" w:rsidRDefault="000F7377">
      <w:r xmlns:w="http://schemas.openxmlformats.org/wordprocessingml/2006/main">
        <w:t xml:space="preserve">1. ਲੂਕਾ 22:19-20 - ਅਤੇ ਉਸਨੇ ਰੋਟੀ ਲਈ ਅਤੇ ਧੰਨਵਾਦ ਕੀਤਾ, ਤੋੜਿਆ ਅਤੇ ਉਨ੍ਹਾਂ ਨੂੰ ਦਿੱਤਾ ਅਤੇ ਕਿਹਾ, ਇਹ ਮੇਰਾ ਸਰੀਰ ਹੈ ਜੋ ਤੁਹਾਡੇ ਲਈ ਦਿੱਤਾ ਗਿਆ ਹੈ: ਇਹ ਮੇਰੀ ਯਾਦ ਵਿੱਚ ਕਰੋ।</w:t>
      </w:r>
    </w:p>
    <w:p w14:paraId="506B6C89" w14:textId="77777777" w:rsidR="000F7377" w:rsidRDefault="000F7377"/>
    <w:p w14:paraId="442FB1FD" w14:textId="77777777" w:rsidR="000F7377" w:rsidRDefault="000F7377">
      <w:r xmlns:w="http://schemas.openxmlformats.org/wordprocessingml/2006/main">
        <w:t xml:space="preserve">2. 1 ਪਤਰਸ 1:18-19 - ਇਹ ਜਾਣਦੇ ਹੋਏ ਕਿ ਤੁਹਾਨੂੰ ਤੁਹਾਡੇ ਪਿਉ-ਦਾਦਿਆਂ ਤੋਂ ਪਰੰਪਰਾ ਦੁਆਰਾ ਪ੍ਰਾਪਤ ਤੁਹਾਡੇ ਉਦੇਸ਼ ਰਹਿਤ ਚਾਲ-ਚਲਣ ਤੋਂ, ਚਾਂਦੀ ਜਾਂ ਸੋਨੇ ਵਰਗੀਆਂ ਭ੍ਰਿਸ਼ਟ ਚੀਜ਼ਾਂ ਨਾਲ ਨਹੀਂ, ਸਗੋਂ ਮਸੀਹ ਦੇ ਕੀਮਤੀ ਲਹੂ ਨਾਲ, ਬੇਦਾਗ ਲੇਲੇ ਵਾਂਗ ਛੁਡਾਇਆ ਗਿਆ ਸੀ। ਅਤੇ ਬਿਨਾਂ ਥਾਂ ਦੇ.</w:t>
      </w:r>
    </w:p>
    <w:p w14:paraId="74CC182A" w14:textId="77777777" w:rsidR="000F7377" w:rsidRDefault="000F7377"/>
    <w:p w14:paraId="54C7FA9E" w14:textId="77777777" w:rsidR="000F7377" w:rsidRDefault="000F7377">
      <w:r xmlns:w="http://schemas.openxmlformats.org/wordprocessingml/2006/main">
        <w:t xml:space="preserve">1 ਕੁਰਿੰਥੀਆਂ 11:27 ਇਸ ਲਈ ਜੋ ਕੋਈ ਇਹ ਰੋਟੀ ਖਾਂਦਾ ਹੈ ਅਤੇ ਪ੍ਰਭੂ ਦੇ ਇਸ ਪਿਆਲੇ ਨੂੰ ਅਯੋਗਤਾ ਨਾਲ ਪੀਂਦਾ ਹੈ, ਉਹ ਪ੍ਰਭੂ ਦੇ ਸਰੀਰ ਅਤੇ ਲਹੂ ਦਾ ਦੋਸ਼ੀ ਹੋਵੇਗਾ।</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ਪ੍ਰਭੂ ਦੀ ਰੋਟੀ ਅਤੇ ਪਿਆਲਾ ਖਾਣਾ ਅਤੇ ਪੀਣਾ ਅਯੋਗ ਤੌਰ 'ਤੇ ਪ੍ਰਭੂ ਦੇ ਸਰੀਰ ਅਤੇ ਲਹੂ ਦਾ ਦੋਸ਼ੀ ਬਣਾਉਂਦਾ ਹੈ.</w:t>
      </w:r>
    </w:p>
    <w:p w14:paraId="0C24EEDF" w14:textId="77777777" w:rsidR="000F7377" w:rsidRDefault="000F7377"/>
    <w:p w14:paraId="7FECA6B1" w14:textId="77777777" w:rsidR="000F7377" w:rsidRDefault="000F7377">
      <w:r xmlns:w="http://schemas.openxmlformats.org/wordprocessingml/2006/main">
        <w:t xml:space="preserve">1. ਯੂਕੇਰਿਸਟ: ਯੋਗ ਤੌਰ 'ਤੇ ਹਿੱਸਾ ਲੈਣ ਦੀ ਸ਼ਕਤੀ</w:t>
      </w:r>
    </w:p>
    <w:p w14:paraId="34C3D1A8" w14:textId="77777777" w:rsidR="000F7377" w:rsidRDefault="000F7377"/>
    <w:p w14:paraId="574EEF86" w14:textId="77777777" w:rsidR="000F7377" w:rsidRDefault="000F7377">
      <w:r xmlns:w="http://schemas.openxmlformats.org/wordprocessingml/2006/main">
        <w:t xml:space="preserve">2. ਪ੍ਰਭੂ ਦੀ ਮੇਜ਼ ਦੀ ਅਸੀਸ ਅਤੇ ਸਰਾਪ</w:t>
      </w:r>
    </w:p>
    <w:p w14:paraId="0A47CB30" w14:textId="77777777" w:rsidR="000F7377" w:rsidRDefault="000F7377"/>
    <w:p w14:paraId="7F4AAC4D" w14:textId="77777777" w:rsidR="000F7377" w:rsidRDefault="000F7377">
      <w:r xmlns:w="http://schemas.openxmlformats.org/wordprocessingml/2006/main">
        <w:t xml:space="preserve">1. ਮੱਤੀ 26:26-28: ਅਤੇ ਜਦੋਂ ਉਹ ਖਾ ਰਹੇ ਸਨ, ਯਿਸੂ ਨੇ ਰੋਟੀ ਲਈ, ਅਸੀਸ ਦਿੱਤੀ ਅਤੇ ਤੋੜੀ ਅਤੇ ਚੇਲਿਆਂ ਨੂੰ ਦਿੱਤੀ ਅਤੇ ਕਿਹਾ, “ਲਓ, ਖਾਓ; ਇਹ ਮੇਰਾ ਸਰੀਰ ਹੈ।"</w:t>
      </w:r>
    </w:p>
    <w:p w14:paraId="6EC10B31" w14:textId="77777777" w:rsidR="000F7377" w:rsidRDefault="000F7377"/>
    <w:p w14:paraId="7ED75580" w14:textId="77777777" w:rsidR="000F7377" w:rsidRDefault="000F7377">
      <w:r xmlns:w="http://schemas.openxmlformats.org/wordprocessingml/2006/main">
        <w:t xml:space="preserve">2. ਇਬਰਾਨੀਆਂ 10:28-29: ਜਿਹੜਾ ਵੀ ਵਿਅਕਤੀ ਮੂਸਾ ਦੇ ਕਾਨੂੰਨ ਨੂੰ ਰੱਦ ਕਰਦਾ ਹੈ, ਉਹ ਦੋ ਜਾਂ ਤਿੰਨ ਗਵਾਹਾਂ ਦੀ ਗਵਾਹੀ 'ਤੇ ਰਹਿਮ ਕੀਤੇ ਬਿਨਾਂ ਮਰ ਜਾਂਦਾ ਹੈ। ਤੁਹਾਡੇ ਖ਼ਿਆਲ ਵਿਚ ਉਹ ਵਿਅਕਤੀ ਕਿੰਨੀ ਸਖ਼ਤ ਸਜ਼ਾ ਦਾ ਹੱਕਦਾਰ ਹੈ ਜਿਸ ਨੇ ਪਰਮੇਸ਼ੁਰ ਦੇ ਪੁੱਤਰ ਨੂੰ ਪੈਰਾਂ ਹੇਠ ਮਿੱਧਿਆ ਹੈ, ਜਿਸ ਨੇ ਉਨ੍ਹਾਂ ਨੂੰ ਪਵਿੱਤਰ ਕਰਨ ਵਾਲੇ ਨੇਮ ਦੇ ਲਹੂ ਨੂੰ ਅਪਵਿੱਤਰ ਚੀਜ਼ ਸਮਝਿਆ ਹੈ?</w:t>
      </w:r>
    </w:p>
    <w:p w14:paraId="25F815B3" w14:textId="77777777" w:rsidR="000F7377" w:rsidRDefault="000F7377"/>
    <w:p w14:paraId="396533CB" w14:textId="77777777" w:rsidR="000F7377" w:rsidRDefault="000F7377">
      <w:r xmlns:w="http://schemas.openxmlformats.org/wordprocessingml/2006/main">
        <w:t xml:space="preserve">1 ਕੁਰਿੰਥੀਆਂ 11:28 ਪਰ ਮਨੁੱਖ ਆਪਣੇ ਆਪ ਦੀ ਜਾਂਚ ਕਰੇ ਅਤੇ ਇਸ ਤਰ੍ਹਾਂ ਉਹ ਉਸ ਰੋਟੀ ਵਿੱਚੋਂ ਖਾਵੇ ਅਤੇ ਉਸ ਪਿਆਲੇ ਵਿੱਚੋਂ ਪੀਵੇ।</w:t>
      </w:r>
    </w:p>
    <w:p w14:paraId="7A80BC53" w14:textId="77777777" w:rsidR="000F7377" w:rsidRDefault="000F7377"/>
    <w:p w14:paraId="37C5A43B" w14:textId="77777777" w:rsidR="000F7377" w:rsidRDefault="000F7377">
      <w:r xmlns:w="http://schemas.openxmlformats.org/wordprocessingml/2006/main">
        <w:t xml:space="preserve">ਮਸੀਹੀਆਂ ਨੂੰ ਸੰਗਤ ਵਿਚ ਹਿੱਸਾ ਲੈਣ ਤੋਂ ਪਹਿਲਾਂ ਆਪਣੇ ਆਪ ਦੀ ਜਾਂਚ ਕਰਨੀ ਚਾਹੀਦੀ ਹੈ।</w:t>
      </w:r>
    </w:p>
    <w:p w14:paraId="343A2A73" w14:textId="77777777" w:rsidR="000F7377" w:rsidRDefault="000F7377"/>
    <w:p w14:paraId="367B4E67" w14:textId="77777777" w:rsidR="000F7377" w:rsidRDefault="000F7377">
      <w:r xmlns:w="http://schemas.openxmlformats.org/wordprocessingml/2006/main">
        <w:t xml:space="preserve">1. ਪਵਿੱਤਰਤਾ ਵਿੱਚ ਰਹਿਣਾ: ਕਮਿਊਨੀਅਨ ਵਿੱਚ ਹਿੱਸਾ ਲੈਣ ਤੋਂ ਪਹਿਲਾਂ ਆਪਣੇ ਆਪ ਦੀ ਜਾਂਚ ਕਰੋ</w:t>
      </w:r>
    </w:p>
    <w:p w14:paraId="337B89FA" w14:textId="77777777" w:rsidR="000F7377" w:rsidRDefault="000F7377"/>
    <w:p w14:paraId="25691D61" w14:textId="77777777" w:rsidR="000F7377" w:rsidRDefault="000F7377">
      <w:r xmlns:w="http://schemas.openxmlformats.org/wordprocessingml/2006/main">
        <w:t xml:space="preserve">2. ਭਾਈਚਾਰਕ ਸਾਂਝ ਦਾ ਦਿਲ: ਸਵੈ-ਚਿੰਤਨ ਲਈ ਸਮਾਂ ਲੈਣਾ</w:t>
      </w:r>
    </w:p>
    <w:p w14:paraId="4C98D8BF" w14:textId="77777777" w:rsidR="000F7377" w:rsidRDefault="000F7377"/>
    <w:p w14:paraId="1EBFEE4E" w14:textId="77777777" w:rsidR="000F7377" w:rsidRDefault="000F7377">
      <w:r xmlns:w="http://schemas.openxmlformats.org/wordprocessingml/2006/main">
        <w:t xml:space="preserve">1. 2 ਕੁਰਿੰਥੀਆਂ 13:5 - ਇਹ ਵੇਖਣ ਲਈ ਆਪਣੇ ਆਪ ਦੀ ਜਾਂਚ ਕਰੋ ਕਿ ਕੀ ਤੁਸੀਂ ਵਿਸ਼ਵਾਸ ਵਿੱਚ ਹੋ; ਆਪਣੇ ਆਪ ਨੂੰ ਟੈਸਟ ਕਰੋ. ਕੀ ਤੁਸੀਂ ਇਹ ਨਹੀਂ ਸਮਝਦੇ ਹੋ ਕਿ ਮਸੀਹ ਯਿਸੂ ਤੁਹਾਡੇ ਵਿੱਚ ਹੈ-ਜਦੋਂ ਤੱਕ ਕਿ ਤੁਸੀਂ ਟੈਸਟ ਵਿੱਚ ਅਸਫਲ ਹੋ ਜਾਂਦੇ ਹੋ?</w:t>
      </w:r>
    </w:p>
    <w:p w14:paraId="4425F4C9" w14:textId="77777777" w:rsidR="000F7377" w:rsidRDefault="000F7377"/>
    <w:p w14:paraId="7F2CA3AC" w14:textId="77777777" w:rsidR="000F7377" w:rsidRDefault="000F7377">
      <w:r xmlns:w="http://schemas.openxmlformats.org/wordprocessingml/2006/main">
        <w:t xml:space="preserve">2. ਜ਼ਬੂਰ 51:10 - ਹੇ ਪਰਮੇਸ਼ੁਰ, ਮੇਰੇ ਵਿੱਚ ਇੱਕ ਸ਼ੁੱਧ ਦਿਲ ਪੈਦਾ ਕਰੋ, ਅਤੇ ਮੇਰੇ ਅੰਦਰ ਇੱਕ ਅਡੋਲ ਆਤਮਾ ਦਾ ਨਵੀਨੀਕਰਨ ਕਰੋ।</w:t>
      </w:r>
    </w:p>
    <w:p w14:paraId="6E9009D3" w14:textId="77777777" w:rsidR="000F7377" w:rsidRDefault="000F7377"/>
    <w:p w14:paraId="26D5C5BC" w14:textId="77777777" w:rsidR="000F7377" w:rsidRDefault="000F7377">
      <w:r xmlns:w="http://schemas.openxmlformats.org/wordprocessingml/2006/main">
        <w:t xml:space="preserve">1 ਕੁਰਿੰਥੀਆਂ ਨੂੰ 11:29 ਕਿਉਂਕਿ ਜਿਹੜਾ ਖਾਂਦਾ ਅਤੇ ਪੀਂਦਾ ਅਯੋਗ ਹੈ, ਉਹ ਪ੍ਰਭੂ ਦੇ ਸਰੀਰ ਨੂੰ ਨਹੀਂ ਸਮਝਦਾ, ਆਪਣੇ ਲਈ ਖਾਧਾ ਅਤੇ ਪੀਂਦਾ ਹੈ।</w:t>
      </w:r>
    </w:p>
    <w:p w14:paraId="720F8E4B" w14:textId="77777777" w:rsidR="000F7377" w:rsidRDefault="000F7377"/>
    <w:p w14:paraId="59D2BAA5" w14:textId="77777777" w:rsidR="000F7377" w:rsidRDefault="000F7377">
      <w:r xmlns:w="http://schemas.openxmlformats.org/wordprocessingml/2006/main">
        <w:t xml:space="preserve">ਪ੍ਰਭੂ ਦਾ ਭੋਜਨ ਆਪਣੇ ਆਪ ਨੂੰ ਨੁਕਸਾਨ ਤੋਂ ਬਚਣ ਲਈ, ਸਮਝਦਾਰ ਹਿਰਦੇ ਨਾਲ ਲਿਆ ਜਾਣਾ ਚਾਹੀਦਾ ਹੈ।</w:t>
      </w:r>
    </w:p>
    <w:p w14:paraId="044F3F43" w14:textId="77777777" w:rsidR="000F7377" w:rsidRDefault="000F7377"/>
    <w:p w14:paraId="6F3A8F5B" w14:textId="77777777" w:rsidR="000F7377" w:rsidRDefault="000F7377">
      <w:r xmlns:w="http://schemas.openxmlformats.org/wordprocessingml/2006/main">
        <w:t xml:space="preserve">1. ਪ੍ਰਭੂ ਦੇ ਭੋਜਨ ਵਿੱਚ ਸਮਝ ਦੀ ਸ਼ਕਤੀ</w:t>
      </w:r>
    </w:p>
    <w:p w14:paraId="349A81BB" w14:textId="77777777" w:rsidR="000F7377" w:rsidRDefault="000F7377"/>
    <w:p w14:paraId="266FBD86" w14:textId="77777777" w:rsidR="000F7377" w:rsidRDefault="000F7377">
      <w:r xmlns:w="http://schemas.openxmlformats.org/wordprocessingml/2006/main">
        <w:t xml:space="preserve">2. ਪ੍ਰਭੂ ਦੇ ਭੋਜਨ ਵਿੱਚ ਅਯੋਗ ਭਾਗੀਦਾਰੀ ਦੇ ਨਤੀਜੇ</w:t>
      </w:r>
    </w:p>
    <w:p w14:paraId="27C6884F" w14:textId="77777777" w:rsidR="000F7377" w:rsidRDefault="000F7377"/>
    <w:p w14:paraId="0668153F" w14:textId="77777777" w:rsidR="000F7377" w:rsidRDefault="000F7377">
      <w:r xmlns:w="http://schemas.openxmlformats.org/wordprocessingml/2006/main">
        <w:t xml:space="preserve">1. 1 ਕੁਰਿੰਥੀਆਂ 11:29</w:t>
      </w:r>
    </w:p>
    <w:p w14:paraId="6203BD7E" w14:textId="77777777" w:rsidR="000F7377" w:rsidRDefault="000F7377"/>
    <w:p w14:paraId="44898009" w14:textId="77777777" w:rsidR="000F7377" w:rsidRDefault="000F7377">
      <w:r xmlns:w="http://schemas.openxmlformats.org/wordprocessingml/2006/main">
        <w:t xml:space="preserve">2. ਇਬਰਾਨੀਆਂ 5:14 - ਪਰ ਠੋਸ ਭੋਜਨ ਉਨ੍ਹਾਂ ਲਈ ਹੈ ਜੋ ਪੂਰੀ ਉਮਰ ਦੇ ਹਨ, ਅਰਥਾਤ, ਜਿਨ੍ਹਾਂ ਦੀ ਵਰਤੋਂ ਕਰਕੇ ਉਨ੍ਹਾਂ ਦੀਆਂ ਇੰਦਰੀਆਂ ਚੰਗੇ ਅਤੇ ਬੁਰੇ ਦੋਵਾਂ ਦੀ ਪਛਾਣ ਕਰਨ ਲਈ ਅਭਿਆਸ ਕਰਦੀਆਂ ਹਨ.</w:t>
      </w:r>
    </w:p>
    <w:p w14:paraId="6A01BD5F" w14:textId="77777777" w:rsidR="000F7377" w:rsidRDefault="000F7377"/>
    <w:p w14:paraId="5FCAD920" w14:textId="77777777" w:rsidR="000F7377" w:rsidRDefault="000F7377">
      <w:r xmlns:w="http://schemas.openxmlformats.org/wordprocessingml/2006/main">
        <w:t xml:space="preserve">1 ਕੁਰਿੰਥੀਆਂ ਨੂੰ 11:30 ਇਸ ਕਾਰਨ ਤੁਹਾਡੇ ਵਿੱਚੋਂ ਬਹੁਤ ਸਾਰੇ ਕਮਜ਼ੋਰ ਅਤੇ ਬਿਮਾਰ ਹਨ ਅਤੇ ਬਹੁਤ ਸਾਰੇ ਸੌਂਦੇ ਹਨ।</w:t>
      </w:r>
    </w:p>
    <w:p w14:paraId="03F884E2" w14:textId="77777777" w:rsidR="000F7377" w:rsidRDefault="000F7377"/>
    <w:p w14:paraId="700E86EC" w14:textId="77777777" w:rsidR="000F7377" w:rsidRDefault="000F7377">
      <w:r xmlns:w="http://schemas.openxmlformats.org/wordprocessingml/2006/main">
        <w:t xml:space="preserve">ਕੁਰਿੰਥਿਅਨ ਚਰਚ ਦੇ ਬਹੁਤ ਸਾਰੇ ਲੋਕ ਕਮਜ਼ੋਰ ਅਤੇ ਬਿਮਾਰ ਸਨ ਅਤੇ ਕੁਝ ਪ੍ਰਭੂ ਦੇ ਭੋਜਨ ਦੀ ਅਣਦੇਖੀ ਕਾਰਨ ਮਰ ਗਏ ਸਨ।</w:t>
      </w:r>
    </w:p>
    <w:p w14:paraId="785B0E1B" w14:textId="77777777" w:rsidR="000F7377" w:rsidRDefault="000F7377"/>
    <w:p w14:paraId="5839241C" w14:textId="77777777" w:rsidR="000F7377" w:rsidRDefault="000F7377">
      <w:r xmlns:w="http://schemas.openxmlformats.org/wordprocessingml/2006/main">
        <w:t xml:space="preserve">1. ਪ੍ਰਭੂ ਦਾ ਭੋਜਨ: ਦੇਖਭਾਲ ਦਾ ਇੱਕ ਸੰਸਕਾਰ</w:t>
      </w:r>
    </w:p>
    <w:p w14:paraId="232B1B38" w14:textId="77777777" w:rsidR="000F7377" w:rsidRDefault="000F7377"/>
    <w:p w14:paraId="47BFED0A" w14:textId="77777777" w:rsidR="000F7377" w:rsidRDefault="000F7377">
      <w:r xmlns:w="http://schemas.openxmlformats.org/wordprocessingml/2006/main">
        <w:t xml:space="preserve">2. ਪ੍ਰਭੂ ਦੇ ਭੋਜਨ ਦਾ ਆਦਰ ਕਰਨਾ: ਇਕਰਾਰਨਾਮੇ ਦੀ ਵਚਨਬੱਧਤਾ</w:t>
      </w:r>
    </w:p>
    <w:p w14:paraId="28F56D3B" w14:textId="77777777" w:rsidR="000F7377" w:rsidRDefault="000F7377"/>
    <w:p w14:paraId="6A6C26AE" w14:textId="77777777" w:rsidR="000F7377" w:rsidRDefault="000F7377">
      <w:r xmlns:w="http://schemas.openxmlformats.org/wordprocessingml/2006/main">
        <w:t xml:space="preserve">1. ਮੱਤੀ 26:26-29 - ਪ੍ਰਭੂ ਦੇ ਭੋਜਨ ਦੀ ਯਿਸੂ ਦੀ ਸੰਸਥਾ</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ਇਬਰਾਨੀਆਂ 10:24-25 - ਇੱਕ ਦੂਜੇ ਨੂੰ ਪਿਆਰ ਅਤੇ ਚੰਗੇ ਕੰਮਾਂ ਲਈ ਪ੍ਰੇਰਿਤ ਕਰਨਾ</w:t>
      </w:r>
    </w:p>
    <w:p w14:paraId="656A8EA7" w14:textId="77777777" w:rsidR="000F7377" w:rsidRDefault="000F7377"/>
    <w:p w14:paraId="43EF7F93" w14:textId="77777777" w:rsidR="000F7377" w:rsidRDefault="000F7377">
      <w:r xmlns:w="http://schemas.openxmlformats.org/wordprocessingml/2006/main">
        <w:t xml:space="preserve">1 ਕੁਰਿੰਥੀਆਂ 11:31 ਕਿਉਂਕਿ ਜੇ ਅਸੀਂ ਆਪਣੇ ਆਪ ਦਾ ਨਿਰਣਾ ਕਰਨਾ ਚਾਹੁੰਦੇ ਹਾਂ, ਤਾਂ ਸਾਡਾ ਨਿਰਣਾ ਨਹੀਂ ਕੀਤਾ ਜਾਣਾ ਚਾਹੀਦਾ ਹੈ।</w:t>
      </w:r>
    </w:p>
    <w:p w14:paraId="55FE1240" w14:textId="77777777" w:rsidR="000F7377" w:rsidRDefault="000F7377"/>
    <w:p w14:paraId="0F0F1804" w14:textId="77777777" w:rsidR="000F7377" w:rsidRDefault="000F7377">
      <w:r xmlns:w="http://schemas.openxmlformats.org/wordprocessingml/2006/main">
        <w:t xml:space="preserve">ਦੂਜਿਆਂ ਦੁਆਰਾ ਨਿਰਣਾ ਕੀਤੇ ਜਾਣ ਤੋਂ ਬਚਣ ਲਈ ਸਾਨੂੰ ਆਪਣੇ ਆਪ ਦਾ ਨਿਰਣਾ ਕਰਨਾ ਚਾਹੀਦਾ ਹੈ।</w:t>
      </w:r>
    </w:p>
    <w:p w14:paraId="5119011B" w14:textId="77777777" w:rsidR="000F7377" w:rsidRDefault="000F7377"/>
    <w:p w14:paraId="474C56BA" w14:textId="77777777" w:rsidR="000F7377" w:rsidRDefault="000F7377">
      <w:r xmlns:w="http://schemas.openxmlformats.org/wordprocessingml/2006/main">
        <w:t xml:space="preserve">1. ਸਵੈ-ਰਿਫਲਿਕਸ਼ਨ: ਨਿਰਣੇ ਤੋਂ ਬਚਣ ਦੀ ਕੁੰਜੀ</w:t>
      </w:r>
    </w:p>
    <w:p w14:paraId="56A80951" w14:textId="77777777" w:rsidR="000F7377" w:rsidRDefault="000F7377"/>
    <w:p w14:paraId="077A49E9" w14:textId="77777777" w:rsidR="000F7377" w:rsidRDefault="000F7377">
      <w:r xmlns:w="http://schemas.openxmlformats.org/wordprocessingml/2006/main">
        <w:t xml:space="preserve">2. ਸਾਡੇ ਕੰਮਾਂ ਲਈ ਜ਼ਿੰਮੇਵਾਰੀ ਲੈਣਾ</w:t>
      </w:r>
    </w:p>
    <w:p w14:paraId="79722F2E" w14:textId="77777777" w:rsidR="000F7377" w:rsidRDefault="000F7377"/>
    <w:p w14:paraId="2C88F91D" w14:textId="77777777" w:rsidR="000F7377" w:rsidRDefault="000F7377">
      <w:r xmlns:w="http://schemas.openxmlformats.org/wordprocessingml/2006/main">
        <w:t xml:space="preserve">1. ਕਹਾਉਤਾਂ 28:13 - "ਜਿਹੜਾ ਵਿਅਕਤੀ ਆਪਣੇ ਅਪਰਾਧਾਂ ਨੂੰ ਛੁਪਾਉਂਦਾ ਹੈ ਉਹ ਸਫ਼ਲ ਨਹੀਂ ਹੋਵੇਗਾ, ਪਰ ਜੋ ਉਨ੍ਹਾਂ ਨੂੰ ਸਵੀਕਾਰ ਕਰਦਾ ਹੈ ਅਤੇ ਤਿਆਗਦਾ ਹੈ ਉਹ ਦਇਆ ਪ੍ਰਾਪਤ ਕਰੇਗਾ."</w:t>
      </w:r>
    </w:p>
    <w:p w14:paraId="1DC99BB0" w14:textId="77777777" w:rsidR="000F7377" w:rsidRDefault="000F7377"/>
    <w:p w14:paraId="5A6673B8" w14:textId="77777777" w:rsidR="000F7377" w:rsidRDefault="000F7377">
      <w:r xmlns:w="http://schemas.openxmlformats.org/wordprocessingml/2006/main">
        <w:t xml:space="preserve">2. ਰੋਮੀਆਂ 2: 1-3 - "ਇਸ ਲਈ, ਹੇ ਮਨੁੱਖ, ਤੁਹਾਡੇ ਵਿੱਚੋਂ ਹਰ ਇੱਕ ਜੋ ਨਿਆਂ ਕਰਦਾ ਹੈ, ਤੁਹਾਡੇ ਕੋਲ ਕੋਈ ਬਹਾਨਾ ਨਹੀਂ ਹੈ, ਕਿਉਂਕਿ ਤੁਸੀਂ ਕਿਸੇ ਹੋਰ ਦਾ ਨਿਰਣਾ ਕਰਨ ਵਿੱਚ ਆਪਣੇ ਆਪ ਨੂੰ ਦੋਸ਼ੀ ਠਹਿਰਾਉਂਦੇ ਹੋ, ਕਿਉਂਕਿ ਤੁਸੀਂ, ਜੱਜ, ਉਹੀ ਗੱਲਾਂ ਦਾ ਅਭਿਆਸ ਕਰਦੇ ਹਾਂ। ਕਿ ਪਰਮੇਸ਼ੁਰ ਦਾ ਨਿਆਂ ਉਹਨਾਂ ਉੱਤੇ ਪੈਂਦਾ ਹੈ ਜੋ ਅਜਿਹੇ ਕੰਮ ਕਰਦੇ ਹਨ। ਕੀ ਤੁਸੀਂ ਸੋਚਦੇ ਹੋ, ਹੇ ਮਨੁੱਖ, ਜੋ ਅਜਿਹੇ ਕੰਮ ਕਰਨ ਵਾਲਿਆਂ ਦਾ ਨਿਰਣਾ ਕਰਦੇ ਹਨ ਅਤੇ ਫਿਰ ਵੀ ਉਹਨਾਂ ਨੂੰ ਖੁਦ ਕਰਦੇ ਹਨ-ਕਿ ਤੁਸੀਂ ਪਰਮੇਸ਼ੁਰ ਦੇ ਨਿਆਂ ਤੋਂ ਬਚ ਜਾਵੋਗੇ?"</w:t>
      </w:r>
    </w:p>
    <w:p w14:paraId="2772504F" w14:textId="77777777" w:rsidR="000F7377" w:rsidRDefault="000F7377"/>
    <w:p w14:paraId="677FA0D7" w14:textId="77777777" w:rsidR="000F7377" w:rsidRDefault="000F7377">
      <w:r xmlns:w="http://schemas.openxmlformats.org/wordprocessingml/2006/main">
        <w:t xml:space="preserve">1 ਕੁਰਿੰਥੀਆਂ 11:32 ਪਰ ਜਦੋਂ ਸਾਡਾ ਨਿਆਂ ਕੀਤਾ ਜਾਂਦਾ ਹੈ, ਤਾਂ ਸਾਨੂੰ ਪ੍ਰਭੂ ਦੁਆਰਾ ਤਾੜਨਾ ਦਿੱਤੀ ਜਾਂਦੀ ਹੈ, ਤਾਂ ਜੋ ਅਸੀਂ ਸੰਸਾਰ ਦੇ ਨਾਲ ਦੋਸ਼ੀ ਨਾ ਠਹਿਰਾਏ ਜਾਣ।</w:t>
      </w:r>
    </w:p>
    <w:p w14:paraId="264A5683" w14:textId="77777777" w:rsidR="000F7377" w:rsidRDefault="000F7377"/>
    <w:p w14:paraId="0CE5A37A" w14:textId="77777777" w:rsidR="000F7377" w:rsidRDefault="000F7377">
      <w:r xmlns:w="http://schemas.openxmlformats.org/wordprocessingml/2006/main">
        <w:t xml:space="preserve">ਸਾਨੂੰ ਪਰਮੇਸ਼ੁਰ ਦੁਆਰਾ ਨਿਰਣਾ ਕੀਤਾ ਜਾਂਦਾ ਹੈ ਤਾਂ ਜੋ ਅਸੀਂ ਬਾਕੀ ਦੁਨੀਆਂ ਦੇ ਨਾਲ ਨਿੰਦਿਆ ਨਾ ਜਾਏ.</w:t>
      </w:r>
    </w:p>
    <w:p w14:paraId="60BD4886" w14:textId="77777777" w:rsidR="000F7377" w:rsidRDefault="000F7377"/>
    <w:p w14:paraId="58942847" w14:textId="77777777" w:rsidR="000F7377" w:rsidRDefault="000F7377">
      <w:r xmlns:w="http://schemas.openxmlformats.org/wordprocessingml/2006/main">
        <w:t xml:space="preserve">1. ਉਸਦੀ ਰਹਿਮਤ ਵਿੱਚ, ਰੱਬ ਸਾਨੂੰ ਬਚਾਉਣ ਲਈ ਨਿਆਂ ਕਰਦਾ ਹੈ</w:t>
      </w:r>
    </w:p>
    <w:p w14:paraId="46D9FF57" w14:textId="77777777" w:rsidR="000F7377" w:rsidRDefault="000F7377"/>
    <w:p w14:paraId="34257463" w14:textId="77777777" w:rsidR="000F7377" w:rsidRDefault="000F7377">
      <w:r xmlns:w="http://schemas.openxmlformats.org/wordprocessingml/2006/main">
        <w:t xml:space="preserve">2. ਦੁਨੀਆ ਤੋਂ ਵੱਖ ਹੋਣ ਦੀ ਕਾਲ</w:t>
      </w:r>
    </w:p>
    <w:p w14:paraId="1BEED442" w14:textId="77777777" w:rsidR="000F7377" w:rsidRDefault="000F7377"/>
    <w:p w14:paraId="345196BC" w14:textId="77777777" w:rsidR="000F7377" w:rsidRDefault="000F7377">
      <w:r xmlns:w="http://schemas.openxmlformats.org/wordprocessingml/2006/main">
        <w:t xml:space="preserve">1. ਗਲਾਤੀਆਂ 6: 1-2 - ਭਰਾਵੋ, ਜੇਕਰ ਕੋਈ ਕਿਸੇ ਅਪਰਾਧ ਵਿੱਚ ਫੜਿਆ ਗਿਆ ਹੈ, ਤਾਂ ਤੁਸੀਂ ਜੋ ਅਧਿਆਤਮਿਕ ਹੋ, ਉਸਨੂੰ ਕੋਮਲਤਾ ਦੀ ਭਾਵਨਾ ਨਾਲ ਬਹਾਲ ਕਰਨਾ ਚਾਹੀਦਾ ਹੈ। ਆਪਣੇ ਆਪ ਦਾ ਧਿਆਨ ਰੱਖੋ, ਕਿਤੇ ਤੁਸੀਂ ਵੀ ਪਰਤਾਵੇ ਵਿੱਚ ਨਾ ਪਓ।</w:t>
      </w:r>
    </w:p>
    <w:p w14:paraId="39106AF6" w14:textId="77777777" w:rsidR="000F7377" w:rsidRDefault="000F7377"/>
    <w:p w14:paraId="45E42FD7" w14:textId="77777777" w:rsidR="000F7377" w:rsidRDefault="000F7377">
      <w:r xmlns:w="http://schemas.openxmlformats.org/wordprocessingml/2006/main">
        <w:t xml:space="preserve">2. ਯਾਕੂਬ 4:7-8 - ਇਸ ਲਈ ਆਪਣੇ ਆਪ ਨੂੰ ਪਰਮੇਸ਼ੁਰ ਦੇ ਅਧੀਨ ਕਰੋ। ਸ਼ੈਤਾਨ ਦਾ ਵਿਰੋਧ ਕਰੋ, ਅਤੇ ਉਹ ਤੁਹਾਡੇ ਤੋਂ ਭੱਜ ਜਾਵੇਗਾ। ਪਰਮੇਸ਼ੁਰ ਦੇ ਨੇੜੇ ਆਓ, ਅਤੇ ਉਹ ਤੁਹਾਡੇ ਨੇੜੇ ਆਵੇਗਾ। ਹੇ ਪਾਪੀਓ, ਆਪਣੇ ਹੱਥ ਸਾਫ਼ ਕਰੋ, ਅਤੇ ਆਪਣੇ ਦਿਲਾਂ ਨੂੰ ਪਵਿੱਤਰ ਕਰੋ, ਹੇ ਦੋਗਲੇ ਮਨ ਵਾਲੇ।</w:t>
      </w:r>
    </w:p>
    <w:p w14:paraId="5E0C2817" w14:textId="77777777" w:rsidR="000F7377" w:rsidRDefault="000F7377"/>
    <w:p w14:paraId="136AE428" w14:textId="77777777" w:rsidR="000F7377" w:rsidRDefault="000F7377">
      <w:r xmlns:w="http://schemas.openxmlformats.org/wordprocessingml/2006/main">
        <w:t xml:space="preserve">1 ਕੁਰਿੰਥੀਆਂ 11:33 ਇਸ ਲਈ, ਮੇਰੇ ਭਰਾਵੋ, ਜਦੋਂ ਤੁਸੀਂ ਖਾਣ ਲਈ ਇਕੱਠੇ ਹੁੰਦੇ ਹੋ, ਇੱਕ ਦੂਜੇ ਲਈ ਠਹਿਰੋ।</w:t>
      </w:r>
    </w:p>
    <w:p w14:paraId="06BF984B" w14:textId="77777777" w:rsidR="000F7377" w:rsidRDefault="000F7377"/>
    <w:p w14:paraId="7F422CD7" w14:textId="77777777" w:rsidR="000F7377" w:rsidRDefault="000F7377">
      <w:r xmlns:w="http://schemas.openxmlformats.org/wordprocessingml/2006/main">
        <w:t xml:space="preserve">ਭੋਜਨ ਲਈ ਇਕੱਠੇ ਹੋਣ ਵੇਲੇ ਮਸੀਹੀਆਂ ਨੂੰ ਇਕ-ਦੂਜੇ ਦਾ ਇੰਤਜ਼ਾਰ ਕਰਨਾ ਚਾਹੀਦਾ ਹੈ।</w:t>
      </w:r>
    </w:p>
    <w:p w14:paraId="28BF2BC5" w14:textId="77777777" w:rsidR="000F7377" w:rsidRDefault="000F7377"/>
    <w:p w14:paraId="48FEDB30" w14:textId="77777777" w:rsidR="000F7377" w:rsidRDefault="000F7377">
      <w:r xmlns:w="http://schemas.openxmlformats.org/wordprocessingml/2006/main">
        <w:t xml:space="preserve">1. "ਮੇਜ਼ 'ਤੇ ਧੀਰਜ: ਮਸੀਹ ਦੇ ਸਰੀਰ ਵਿੱਚ ਏਕਤਾ ਦਾ ਅਭਿਆਸ ਕਰਨਾ"</w:t>
      </w:r>
    </w:p>
    <w:p w14:paraId="742BAA3C" w14:textId="77777777" w:rsidR="000F7377" w:rsidRDefault="000F7377"/>
    <w:p w14:paraId="4A2EABEB" w14:textId="77777777" w:rsidR="000F7377" w:rsidRDefault="000F7377">
      <w:r xmlns:w="http://schemas.openxmlformats.org/wordprocessingml/2006/main">
        <w:t xml:space="preserve">2. "ਰੋਟੀ ਇਕੱਠੇ ਤੋੜਨਾ: ਆਪਣੇ ਸਾਥੀ ਭੈਣਾਂ-ਭਰਾਵਾਂ ਦਾ ਧਿਆਨ ਰੱਖਣਾ"</w:t>
      </w:r>
    </w:p>
    <w:p w14:paraId="7B863467" w14:textId="77777777" w:rsidR="000F7377" w:rsidRDefault="000F7377"/>
    <w:p w14:paraId="6695520B" w14:textId="77777777" w:rsidR="000F7377" w:rsidRDefault="000F7377">
      <w:r xmlns:w="http://schemas.openxmlformats.org/wordprocessingml/2006/main">
        <w:t xml:space="preserve">1. ਰੋਮੀਆਂ 15: 5-7 - "ਧੀਰਜ ਅਤੇ ਹੌਸਲਾ ਦੇਣ ਵਾਲਾ ਪਰਮੇਸ਼ੁਰ ਤੁਹਾਨੂੰ ਮਸੀਹ ਯਿਸੂ ਦੇ ਅਨੁਸਾਰ ਇੱਕ ਦੂਜੇ ਨਾਲ ਇਸ ਤਰ੍ਹਾਂ ਦੀ ਇਕਸੁਰਤਾ ਵਿੱਚ ਰਹਿਣ ਦੀ ਆਗਿਆ ਦੇਵੇ, ਤਾਂ ਜੋ ਤੁਸੀਂ ਇੱਕ ਅਵਾਜ਼ ਨਾਲ ਸਾਡੇ ਪ੍ਰਭੂ ਯਿਸੂ ਦੇ ਪਰਮੇਸ਼ੁਰ ਅਤੇ ਪਿਤਾ ਦੀ ਵਡਿਆਈ ਕਰ ਸਕੋ। ਮਸੀਹ।"</w:t>
      </w:r>
    </w:p>
    <w:p w14:paraId="09796F4E" w14:textId="77777777" w:rsidR="000F7377" w:rsidRDefault="000F7377"/>
    <w:p w14:paraId="12AFA7C1" w14:textId="77777777" w:rsidR="000F7377" w:rsidRDefault="000F7377">
      <w:r xmlns:w="http://schemas.openxmlformats.org/wordprocessingml/2006/main">
        <w:t xml:space="preserve">2. ਅਫ਼ਸੀਆਂ 4:2-3 - "ਪੂਰੀ ਨਿਮਰਤਾ ਅਤੇ ਕੋਮਲਤਾ ਨਾਲ, ਧੀਰਜ ਨਾਲ, ਪਿਆਰ ਨਾਲ ਇੱਕ ਦੂਜੇ ਦਾ ਸਹਿਣ ਕਰਨਾ, ਸ਼ਾਂਤੀ ਦੇ ਬੰਧਨ ਵਿੱਚ ਆਤਮਾ ਦੀ ਏਕਤਾ ਨੂੰ ਬਣਾਈ ਰੱਖਣ ਲਈ ਉਤਸੁਕ।"</w:t>
      </w:r>
    </w:p>
    <w:p w14:paraId="77C3553A" w14:textId="77777777" w:rsidR="000F7377" w:rsidRDefault="000F7377"/>
    <w:p w14:paraId="1BA9822A" w14:textId="77777777" w:rsidR="000F7377" w:rsidRDefault="000F7377">
      <w:r xmlns:w="http://schemas.openxmlformats.org/wordprocessingml/2006/main">
        <w:t xml:space="preserve">1 ਕੁਰਿੰਥੀਆਂ 11:34 ਅਤੇ ਜੇ ਕੋਈ ਭੁੱਖਾ ਹੈ, ਤਾਂ ਉਸਨੂੰ ਘਰ ਵਿੱਚ ਖਾਣਾ ਚਾਹੀਦਾ ਹੈ। ਕਿ ਤੁਸੀਂ ਨਿੰਦਿਆ ਲਈ ਇਕੱਠੇ ਨਾ ਹੋਵੋ। ਅਤੇ ਜਦੋਂ ਮੈਂ ਆਵਾਂਗਾ ਤਾਂ ਬਾਕੀ ਨੂੰ ਕ੍ਰਮਬੱਧ ਕਰਾਂਗਾ।</w:t>
      </w:r>
    </w:p>
    <w:p w14:paraId="50F354E8" w14:textId="77777777" w:rsidR="000F7377" w:rsidRDefault="000F7377"/>
    <w:p w14:paraId="220D2558" w14:textId="77777777" w:rsidR="000F7377" w:rsidRDefault="000F7377">
      <w:r xmlns:w="http://schemas.openxmlformats.org/wordprocessingml/2006/main">
        <w:t xml:space="preserve">ਪੌਲੁਸ ਨੇ ਕੁਰਿੰਥੁਸ ਦੇ ਲੋਕਾਂ ਨੂੰ ਕਿਹਾ ਕਿ ਜੇ ਕੋਈ ਭੁੱਖਾ ਹੈ ਤਾਂ ਭੋਜਨ ਲਈ ਇਕੱਠੇ ਨਾ ਆਉਣ, ਅਤੇ ਜਦੋਂ ਉਹ ਆਵੇਗਾ ਤਾਂ ਉਹ ਬਾਕੀ ਨੂੰ ਕ੍ਰਮਬੱਧ ਕਰੇਗਾ।</w:t>
      </w:r>
    </w:p>
    <w:p w14:paraId="6D5E6B5F" w14:textId="77777777" w:rsidR="000F7377" w:rsidRDefault="000F7377"/>
    <w:p w14:paraId="5A4A0383" w14:textId="77777777" w:rsidR="000F7377" w:rsidRDefault="000F7377">
      <w:r xmlns:w="http://schemas.openxmlformats.org/wordprocessingml/2006/main">
        <w:t xml:space="preserve">1. ਚਰਚ ਵਿੱਚ ਫੈਲੋਸ਼ਿਪ ਦੀ ਮਹੱਤਤਾ</w:t>
      </w:r>
    </w:p>
    <w:p w14:paraId="647596EC" w14:textId="77777777" w:rsidR="000F7377" w:rsidRDefault="000F7377"/>
    <w:p w14:paraId="0E2BCFE0" w14:textId="77777777" w:rsidR="000F7377" w:rsidRDefault="000F7377">
      <w:r xmlns:w="http://schemas.openxmlformats.org/wordprocessingml/2006/main">
        <w:t xml:space="preserve">2. ਭਾਈਚਾਰੇ ਵਿੱਚ ਆਤਮ-ਬਲੀਦਾਨ ਦਾ ਆਸ਼ੀਰਵਾਦ</w:t>
      </w:r>
    </w:p>
    <w:p w14:paraId="41D28CAE" w14:textId="77777777" w:rsidR="000F7377" w:rsidRDefault="000F7377"/>
    <w:p w14:paraId="456BD3EA" w14:textId="77777777" w:rsidR="000F7377" w:rsidRDefault="000F7377">
      <w:r xmlns:w="http://schemas.openxmlformats.org/wordprocessingml/2006/main">
        <w:t xml:space="preserve">1. ਰਸੂਲਾਂ ਦੇ ਕਰਤੱਬ 2:42-47 - ਮੁਢਲੇ ਚਰਚ ਨੇ ਆਪਣੇ ਆਪ ਨੂੰ ਸੰਗਤ, ਰੋਟੀ ਤੋੜਨ ਅਤੇ ਪ੍ਰਾਰਥਨਾ ਲਈ ਸਮਰਪਿਤ ਕੀਤਾ।</w:t>
      </w:r>
    </w:p>
    <w:p w14:paraId="54AD96A4" w14:textId="77777777" w:rsidR="000F7377" w:rsidRDefault="000F7377"/>
    <w:p w14:paraId="2278FB3B" w14:textId="77777777" w:rsidR="000F7377" w:rsidRDefault="000F7377">
      <w:r xmlns:w="http://schemas.openxmlformats.org/wordprocessingml/2006/main">
        <w:t xml:space="preserve">2. ਫ਼ਿਲਿੱਪੀਆਂ 2:1-4 - ਪੌਲੁਸ ਫ਼ਿਲਿੱਪੀਆਂ ਨੂੰ ਨਿਮਰਤਾ ਅਤੇ ਆਤਮ-ਬਲੀਦਾਨ ਵਿਚ ਇਕਮੁੱਠ ਹੋਣ ਲਈ ਉਤਸ਼ਾਹਿਤ ਕਰਦਾ ਹੈ।</w:t>
      </w:r>
    </w:p>
    <w:p w14:paraId="164ABE42" w14:textId="77777777" w:rsidR="000F7377" w:rsidRDefault="000F7377"/>
    <w:p w14:paraId="047D8210" w14:textId="77777777" w:rsidR="000F7377" w:rsidRDefault="000F7377">
      <w:r xmlns:w="http://schemas.openxmlformats.org/wordprocessingml/2006/main">
        <w:t xml:space="preserve">1 ਕੁਰਿੰਥੀਆਂ 12 ਕੁਰਿੰਥੀਆਂ ਨੂੰ ਪੌਲੁਸ ਦੇ ਪਹਿਲੇ ਪੱਤਰ ਦਾ ਬਾਰ੍ਹਵਾਂ ਅਧਿਆਇ ਹੈ। ਇਸ ਅਧਿਆਇ ਵਿੱਚ, ਪੌਲੁਸ ਅਧਿਆਤਮਿਕ ਤੋਹਫ਼ੇ ਅਤੇ ਮਸੀਹ ਦੇ ਸਰੀਰ ਵਿੱਚ ਉਨ੍ਹਾਂ ਦੀ ਭੂਮਿਕਾ ਬਾਰੇ ਚਰਚਾ ਕਰਦਾ ਹੈ।</w:t>
      </w:r>
    </w:p>
    <w:p w14:paraId="5DF3583B" w14:textId="77777777" w:rsidR="000F7377" w:rsidRDefault="000F7377"/>
    <w:p w14:paraId="5B8CC705" w14:textId="77777777" w:rsidR="000F7377" w:rsidRDefault="000F7377">
      <w:r xmlns:w="http://schemas.openxmlformats.org/wordprocessingml/2006/main">
        <w:t xml:space="preserve">ਪਹਿਲਾ ਪੈਰਾ: ਪੌਲੁਸ ਪਵਿੱਤਰ ਆਤਮਾ ਦੁਆਰਾ ਦਿੱਤੇ ਗਏ ਅਧਿਆਤਮਿਕ ਤੋਹਫ਼ਿਆਂ ਦੀ ਵਿਭਿੰਨਤਾ ਨੂੰ ਸੰਬੋਧਿਤ ਕਰਕੇ ਸ਼ੁਰੂ ਕਰਦਾ ਹੈ। ਉਹ ਇਸ ਗੱਲ 'ਤੇ ਜ਼ੋਰ ਦਿੰਦਾ ਹੈ ਕਿ ਇਹ ਤੋਹਫ਼ੇ ਪਰਮੇਸ਼ੁਰ ਦੀ ਆਤਮਾ ਦੇ ਪ੍ਰਗਟਾਵੇ ਹਨ ਅਤੇ ਸਾਂਝੇ ਭਲੇ ਲਈ ਦਿੱਤੇ ਗਏ ਹਨ (1 ਕੁਰਿੰਥੀਆਂ 12:4-7)। ਉਹ ਵੱਖ-ਵੱਖ ਤੋਹਫ਼ਿਆਂ ਦੀ ਸੂਚੀ ਦਿੰਦਾ ਹੈ ਜਿਵੇਂ ਕਿ ਬੁੱਧ, ਗਿਆਨ, ਵਿਸ਼ਵਾਸ, ਇਲਾਜ, ਚਮਤਕਾਰ, ਭਵਿੱਖਬਾਣੀ, ਸਮਝ, ਭਾਸ਼ਾ, ਅਤੇ ਭਾਸ਼ਾਵਾਂ ਦੀ ਵਿਆਖਿਆ (1 ਕੁਰਿੰਥੀਆਂ 12:8-10)। ਪੌਲੁਸ ਨੇ ਉਜਾਗਰ ਕੀਤਾ ਕਿ ਭਾਵੇਂ ਮਸੀਹ ਦੇ ਸਰੀਰ ਦੇ ਅੰਦਰ ਵੱਖੋ-ਵੱਖਰੇ ਤੋਹਫ਼ੇ ਅਤੇ ਸੇਵਕਾਈ ਹਨ, ਉਹ ਸਾਰੇ ਇੱਕੋ ਆਤਮਾ ਤੋਂ ਆਉਂਦੇ ਹਨ ਅਤੇ ਵਿਸ਼ਵਾਸੀਆਂ ਨੂੰ ਬਣਾਉਣ ਅਤੇ ਇਕਜੁੱਟ ਕਰਨ ਲਈ ਸੇਵਾ ਕਰਦੇ ਹਨ (1 ਕੁਰਿੰਥੀਆਂ 12:11-13)।</w:t>
      </w:r>
    </w:p>
    <w:p w14:paraId="42BBE0C2" w14:textId="77777777" w:rsidR="000F7377" w:rsidRDefault="000F7377"/>
    <w:p w14:paraId="3CAA596E" w14:textId="77777777" w:rsidR="000F7377" w:rsidRDefault="000F7377">
      <w:r xmlns:w="http://schemas.openxmlformats.org/wordprocessingml/2006/main">
        <w:t xml:space="preserve">ਦੂਜਾ ਪੈਰਾ: ਪੌਲੁਸ ਫਿਰ ਦੱਸਦਾ ਹੈ ਕਿ ਇਹ ਵਿਭਿੰਨ ਰੂਹਾਨੀ ਤੋਹਫ਼ੇ ਸਰੀਰ ਦੇ ਅੰਦਰ ਕਿਵੇਂ ਕੰਮ ਕਰਦੇ ਹਨ। ਉਹ ਇੱਕ ਸਮਾਨਤਾ ਵਰਤਦਾ ਹੈ ਜਿਸ ਵਿੱਚ ਵਿਸ਼ਵਾਸੀਆਂ ਦੀ ਤੁਲਨਾ ਇੱਕ ਭੌਤਿਕ ਸਰੀਰ ਦੇ ਵੱਖੋ-ਵੱਖਰੇ ਹਿੱਸਿਆਂ ਨਾਲ ਕੀਤੀ ਜਾਂਦੀ ਹੈ ਜਿਸ ਵਿੱਚ ਵੱਖੋ-ਵੱਖਰੇ ਕਾਰਜ ਹੁੰਦੇ ਹਨ ਪਰ ਆਪਸ ਵਿੱਚ ਜੁੜੇ ਹੁੰਦੇ ਹਨ (1 ਕੁਰਿੰਥੀਆਂ 12:14-20)। ਉਹ ਇਸ ਗੱਲ 'ਤੇ ਜ਼ੋਰ ਦਿੰਦਾ ਹੈ ਕਿ ਸਰੀਰ ਦੀ ਸਮੁੱਚੀ ਸਿਹਤ ਅਤੇ ਕੰਮਕਾਜ ਵਿੱਚ ਯੋਗਦਾਨ ਪਾਉਣ ਲਈ ਹਰੇਕ ਮੈਂਬਰ ਦੀ ਵਿਲੱਖਣ ਭੂਮਿਕਾ ਹੁੰਦੀ ਹੈ (1 ਕੁਰਿੰਥੀਆਂ 12:21-26)। ਕਿਸੇ ਵੀ ਤੋਹਫ਼ੇ ਜਾਂ ਵਿਅਕਤੀ ਨੂੰ ਉੱਤਮ ਜਾਂ ਨੀਵਾਂ ਨਹੀਂ ਸਮਝਿਆ ਜਾਣਾ ਚਾਹੀਦਾ ਕਿਉਂਕਿ ਹਰੇਕ ਮੈਂਬਰ ਆਪਸੀ ਸਹਿਯੋਗ ਅਤੇ ਵਿਕਾਸ ਲਈ ਜ਼ਰੂਰੀ ਹੈ।</w:t>
      </w:r>
    </w:p>
    <w:p w14:paraId="6E359A77" w14:textId="77777777" w:rsidR="000F7377" w:rsidRDefault="000F7377"/>
    <w:p w14:paraId="1973A857" w14:textId="77777777" w:rsidR="000F7377" w:rsidRDefault="000F7377">
      <w:r xmlns:w="http://schemas.openxmlformats.org/wordprocessingml/2006/main">
        <w:t xml:space="preserve">ਤੀਜਾ ਪੈਰਾ: ਅਧਿਆਇ ਸਾਰੇ ਅਧਿਆਤਮਿਕ ਤੋਹਫ਼ਿਆਂ ਨੂੰ ਪਛਾੜਦੇ ਹੋਏ ਪਿਆਰ 'ਤੇ ਜ਼ੋਰ ਦੇਣ ਦੇ ਨਾਲ ਸਮਾਪਤ ਹੁੰਦਾ ਹੈ। ਪੌਲੁਸ ਨੇ ਅਧਿਆਇ 13 ਨੂੰ ਇਹ ਦੱਸਦੇ ਹੋਏ ਪੇਸ਼ ਕੀਤਾ ਕਿ ਭਾਵੇਂ ਕਿਸੇ ਕੋਲ ਅਸਾਧਾਰਣ ਅਧਿਆਤਮਿਕ ਯੋਗਤਾਵਾਂ ਹੋਣ ਪਰ ਪਿਆਰ ਦੀ ਘਾਟ ਹੋਵੇ, ਇਹ ਕੁਝ ਵੀ ਨਹੀਂ ਹੈ (1 ਕੁਰਿੰਥੀਆਂ 13:1-3)। ਉਹ ਪਿਆਰ ਦੀਆਂ ਵਿਸ਼ੇਸ਼ਤਾਵਾਂ ਦਾ ਵਰਣਨ ਕਰਦਾ ਹੈ - ਧੀਰਜ, ਦਿਆਲਤਾ, ਨਿਮਰਤਾ - ਅਤੇ </w:t>
      </w:r>
      <w:r xmlns:w="http://schemas.openxmlformats.org/wordprocessingml/2006/main">
        <w:t xml:space="preserve">ਭਵਿੱਖਬਾਣੀਆਂ ਜਾਂ ਜੀਭਾਂ (1 ਕੁਰਿੰਥੀਆਂ 13:4-8) </w:t>
      </w:r>
      <w:r xmlns:w="http://schemas.openxmlformats.org/wordprocessingml/2006/main">
        <w:t xml:space="preserve">ਵਰਗੇ ਅਸਥਾਈ ਪ੍ਰਗਟਾਵੇ ਦੇ ਮੁਕਾਬਲੇ ਇਸਦੇ ਸਥਾਈ ਸੁਭਾਅ ਦਾ ਵਰਣਨ ਕਰਦਾ ਹੈ। </w:t>
      </w:r>
      <w:r xmlns:w="http://schemas.openxmlformats.org/wordprocessingml/2006/main">
        <w:lastRenderedPageBreak xmlns:w="http://schemas.openxmlformats.org/wordprocessingml/2006/main"/>
      </w:r>
      <w:r xmlns:w="http://schemas.openxmlformats.org/wordprocessingml/2006/main">
        <w:t xml:space="preserve">ਪਿਆਰ ਨੂੰ ਅਧਿਆਤਮਿਕ ਤੋਹਫ਼ਿਆਂ ਨੂੰ ਅਜਿਹੇ ਢੰਗ ਨਾਲ ਵਰਤਣ ਲਈ ਬੁਨਿਆਦ ਵਜੋਂ ਪੇਸ਼ ਕੀਤਾ ਗਿਆ ਹੈ ਜੋ ਸਵੈ-ਹਿੱਤ ਨੂੰ ਉਤਸ਼ਾਹਿਤ ਕਰਨ ਦੀ ਬਜਾਏ ਦੂਜਿਆਂ ਨੂੰ ਸੁਧਾਰਦਾ ਹੈ।</w:t>
      </w:r>
    </w:p>
    <w:p w14:paraId="050DD4AC" w14:textId="77777777" w:rsidR="000F7377" w:rsidRDefault="000F7377"/>
    <w:p w14:paraId="7EA46D66" w14:textId="77777777" w:rsidR="000F7377" w:rsidRDefault="000F7377">
      <w:r xmlns:w="http://schemas.openxmlformats.org/wordprocessingml/2006/main">
        <w:t xml:space="preserve">ਸੰਖੇਪ ਵਿੱਚ, ਪਹਿਲੇ ਕੁਰਿੰਥੀਆਂ ਦਾ ਅਧਿਆਇ ਬਾਰ੍ਹਵਾਂ ਅਧਿਆਤਮਿਕ ਤੋਹਫ਼ੇ ਅਤੇ ਮਸੀਹ ਦੇ ਸਰੀਰ ਵਿੱਚ ਉਨ੍ਹਾਂ ਦੀ ਭੂਮਿਕਾ 'ਤੇ ਕੇਂਦ੍ਰਤ ਕਰਦਾ ਹੈ। ਪੌਲੁਸ ਨੇ ਆਮ ਭਲੇ ਲਈ ਪਵਿੱਤਰ ਆਤਮਾ ਦੁਆਰਾ ਦਿੱਤੇ ਤੋਹਫ਼ਿਆਂ ਦੀ ਵਿਭਿੰਨਤਾ 'ਤੇ ਜ਼ੋਰ ਦਿੱਤਾ। ਉਹ ਦਰਸਾਉਂਦਾ ਹੈ ਕਿ ਇਹ ਤੋਹਫ਼ੇ ਸਰੀਰ ਦੇ ਅੰਦਰ ਕਿਵੇਂ ਕੰਮ ਕਰਦੇ ਹਨ, ਏਕਤਾ ਅਤੇ ਵਿਕਾਸ ਲਈ ਇਕੱਠੇ ਕੰਮ ਕਰਨ ਵਾਲੇ ਵੱਖ-ਵੱਖ ਹਿੱਸਿਆਂ ਦੀ ਸਮਾਨਤਾ ਦੀ ਵਰਤੋਂ ਕਰਦੇ ਹੋਏ। ਪੌਲੁਸ ਜ਼ੋਰ ਦਿੰਦਾ ਹੈ ਕਿ ਹਰੇਕ ਵਿਸ਼ਵਾਸੀ ਦੀ ਇੱਕ ਵਿਲੱਖਣ ਭੂਮਿਕਾ ਹੁੰਦੀ ਹੈ ਅਤੇ ਕੋਈ ਵੀ ਤੋਹਫ਼ਾ ਜਾਂ ਵਿਅਕਤੀ ਉੱਤਮ ਜਾਂ ਨੀਵਾਂ ਨਹੀਂ ਹੁੰਦਾ। ਅਧਿਆਇ ਸਾਰੇ ਅਧਿਆਤਮਿਕ ਤੋਹਫ਼ਿਆਂ ਨੂੰ ਛੱਡ ਕੇ, ਦੂਜਿਆਂ ਦੇ ਫਾਇਦੇ ਲਈ ਇਹਨਾਂ ਤੋਹਫ਼ਿਆਂ ਦੀ ਵਰਤੋਂ ਕਰਨ ਵਿੱਚ ਇਸਦੀ ਜ਼ਰੂਰੀ ਭੂਮਿਕਾ ਨੂੰ ਉਜਾਗਰ ਕਰਨ ਦੇ ਰੂਪ ਵਿੱਚ ਪਿਆਰ ਉੱਤੇ ਡੂੰਘੇ ਜ਼ੋਰ ਦੇ ਨਾਲ ਸਮਾਪਤ ਹੁੰਦਾ ਹੈ। ਇਹ ਅਧਿਆਇ ਵਿਭਿੰਨਤਾ ਨੂੰ ਗਲੇ ਲਗਾਉਣ, ਕਿਸੇ ਦੇ ਵਿਲੱਖਣ ਯੋਗਦਾਨ ਨੂੰ ਮਾਨਤਾ ਦੇਣ, ਅਤੇ ਈਸਾਈ ਭਾਈਚਾਰੇ ਦੇ ਸੰਦਰਭ ਵਿੱਚ ਪਿਆਰ ਵਿੱਚ ਅਧਿਆਤਮਿਕ ਤੋਹਫ਼ੇ ਦੀ ਵਰਤੋਂ ਕਰਨ ਬਾਰੇ ਮਾਰਗਦਰਸ਼ਨ ਪ੍ਰਦਾਨ ਕਰਦਾ ਹੈ।</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ਕੁਰਿੰਥੀਆਂ ਨੂੰ 12:1 ਹੁਣ, ਹੇ ਭਰਾਵੋ, ਆਤਮਕ ਦਾਤਾਂ ਬਾਰੇ ਮੈਂ ਤੁਹਾਨੂੰ ਅਣਜਾਣ ਨਹੀਂ ਕਹਾਂਗਾ।</w:t>
      </w:r>
    </w:p>
    <w:p w14:paraId="32799BE1" w14:textId="77777777" w:rsidR="000F7377" w:rsidRDefault="000F7377"/>
    <w:p w14:paraId="7E5DC79F" w14:textId="77777777" w:rsidR="000F7377" w:rsidRDefault="000F7377">
      <w:r xmlns:w="http://schemas.openxmlformats.org/wordprocessingml/2006/main">
        <w:t xml:space="preserve">ਪੌਲੁਸ ਨੇ ਕੁਰਿੰਥੀਆਂ ਨੂੰ ਅਧਿਆਤਮਿਕ ਤੋਹਫ਼ਿਆਂ ਬਾਰੇ ਅਣਜਾਣ ਹੋਣ ਬਾਰੇ ਚੇਤਾਵਨੀ ਦਿੱਤੀ।</w:t>
      </w:r>
    </w:p>
    <w:p w14:paraId="6EC02A80" w14:textId="77777777" w:rsidR="000F7377" w:rsidRDefault="000F7377"/>
    <w:p w14:paraId="5D2B678F" w14:textId="77777777" w:rsidR="000F7377" w:rsidRDefault="000F7377">
      <w:r xmlns:w="http://schemas.openxmlformats.org/wordprocessingml/2006/main">
        <w:t xml:space="preserve">1. ਆਪਣੇ ਅਧਿਆਤਮਿਕ ਤੋਹਫ਼ਿਆਂ ਨੂੰ ਸਵੀਕਾਰ ਕਰੋ: ਪ੍ਰਭੂ ਦੀਆਂ ਅਸੀਸਾਂ ਨੂੰ ਗਲੇ ਲਗਾਓ</w:t>
      </w:r>
    </w:p>
    <w:p w14:paraId="6530CAEA" w14:textId="77777777" w:rsidR="000F7377" w:rsidRDefault="000F7377"/>
    <w:p w14:paraId="1BE5576A" w14:textId="77777777" w:rsidR="000F7377" w:rsidRDefault="000F7377">
      <w:r xmlns:w="http://schemas.openxmlformats.org/wordprocessingml/2006/main">
        <w:t xml:space="preserve">2. ਪਰਮੇਸ਼ੁਰ ਵੱਲੋਂ ਆਤਮਿਕ ਤੋਹਫ਼ੇ: ਆਤਮਾ ਦੀ ਸ਼ਕਤੀ ਵਿੱਚ ਚੱਲੋ</w:t>
      </w:r>
    </w:p>
    <w:p w14:paraId="48574045" w14:textId="77777777" w:rsidR="000F7377" w:rsidRDefault="000F7377"/>
    <w:p w14:paraId="56496AD6" w14:textId="77777777" w:rsidR="000F7377" w:rsidRDefault="000F7377">
      <w:r xmlns:w="http://schemas.openxmlformats.org/wordprocessingml/2006/main">
        <w:t xml:space="preserve">1. ਰੋਮੀਆਂ 12:6-8 - ਸਾਨੂੰ ਦਿੱਤੀ ਗਈ ਕਿਰਪਾ ਦੇ ਅਨੁਸਾਰ ਵੱਖੋ-ਵੱਖਰੇ ਤੋਹਫ਼ੇ ਹੋਣ ਕਰਕੇ, ਆਓ ਅਸੀਂ ਉਨ੍ਹਾਂ ਦੀ ਵਰਤੋਂ ਕਰੀਏ: ਜੇਕਰ ਭਵਿੱਖਬਾਣੀ ਹੈ, ਤਾਂ ਆਓ ਅਸੀਂ ਆਪਣੇ ਵਿਸ਼ਵਾਸ ਦੇ ਅਨੁਪਾਤ ਵਿੱਚ ਭਵਿੱਖਬਾਣੀ ਕਰੀਏ; ਜਾਂ ਸੇਵਕਾਈ, ਆਓ ਅਸੀਂ ਇਸਨੂੰ ਆਪਣੀ ਸੇਵਾ ਵਿੱਚ ਵਰਤੀਏ; ਉਹ ਜੋ ਸਿਖਾਉਂਦਾ ਹੈ, ਉਪਦੇਸ਼ ਵਿੱਚ; ਉਹ ਜੋ ਉਪਦੇਸ਼ ਦਿੰਦਾ ਹੈ, ਉਪਦੇਸ਼ ਵਿੱਚ; ਉਹ ਜੋ ਦਿੰਦਾ ਹੈ, ਉਦਾਰਤਾ ਨਾਲ; ਉਹ ਜੋ ਅਗਵਾਈ ਕਰਦਾ ਹੈ, ਲਗਨ ਨਾਲ; ਉਹ ਜੋ ਦਇਆ ਕਰਦਾ ਹੈ, ਖੁਸ਼ੀ ਨਾਲ.</w:t>
      </w:r>
    </w:p>
    <w:p w14:paraId="5994706D" w14:textId="77777777" w:rsidR="000F7377" w:rsidRDefault="000F7377"/>
    <w:p w14:paraId="2EA9F9E3" w14:textId="77777777" w:rsidR="000F7377" w:rsidRDefault="000F7377">
      <w:r xmlns:w="http://schemas.openxmlformats.org/wordprocessingml/2006/main">
        <w:t xml:space="preserve">2. ਅਫ਼ਸੀਆਂ 4:7-8 - ਪਰ ਸਾਡੇ ਵਿੱਚੋਂ ਹਰੇਕ ਨੂੰ ਮਸੀਹ ਦੇ ਤੋਹਫ਼ੇ ਦੇ ਮਾਪ ਅਨੁਸਾਰ ਕਿਰਪਾ ਦਿੱਤੀ ਗਈ ਸੀ। ਇਸ ਲਈ ਉਹ ਕਹਿੰਦਾ ਹੈ: “ਜਦੋਂ ਉਹ ਉੱਚੀ ਉੱਤੇ ਚੜ੍ਹਿਆ, ਉਸਨੇ ਗ਼ੁਲਾਮੀ ਨੂੰ ਗ਼ੁਲਾਮ ਬਣਾਇਆ, ਅਤੇ ਮਨੁੱਖਾਂ ਨੂੰ ਤੋਹਫ਼ੇ ਦਿੱਤੇ।”</w:t>
      </w:r>
    </w:p>
    <w:p w14:paraId="49E44FB5" w14:textId="77777777" w:rsidR="000F7377" w:rsidRDefault="000F7377"/>
    <w:p w14:paraId="56D2AF37" w14:textId="77777777" w:rsidR="000F7377" w:rsidRDefault="000F7377">
      <w:r xmlns:w="http://schemas.openxmlformats.org/wordprocessingml/2006/main">
        <w:t xml:space="preserve">1 ਕੁਰਿੰਥੀਆਂ 12:2 ਤੁਸੀਂ ਜਾਣਦੇ ਹੋ ਕਿ ਤੁਸੀਂ ਗ਼ੈਰ-ਯਹੂਦੀ ਸੀ, ਇਨ੍ਹਾਂ ਗੂੰਗੀਆਂ ਮੂਰਤੀਆਂ ਕੋਲ ਲਿਜਾਏ ਗਏ, ਜਿਵੇਂ ਕਿ ਤੁਹਾਡੀ ਅਗਵਾਈ ਕੀਤੀ ਗਈ ਸੀ।</w:t>
      </w:r>
    </w:p>
    <w:p w14:paraId="6B98B05D" w14:textId="77777777" w:rsidR="000F7377" w:rsidRDefault="000F7377"/>
    <w:p w14:paraId="5BB2C264" w14:textId="77777777" w:rsidR="000F7377" w:rsidRDefault="000F7377">
      <w:r xmlns:w="http://schemas.openxmlformats.org/wordprocessingml/2006/main">
        <w:t xml:space="preserve">ਗ਼ੈਰ-ਯਹੂਦੀ ਲੋਕਾਂ ਨੂੰ ਉਨ੍ਹਾਂ ਦੇ ਪੁਰਾਣੇ ਵਿਸ਼ਵਾਸਾਂ ਤੋਂ ਦੂਰ ਕਰ ਦਿੱਤਾ ਗਿਆ ਸੀ ਅਤੇ ਝੂਠੀਆਂ ਮੂਰਤੀਆਂ ਦੀ ਸੇਵਾ ਕਰਨ ਲਈ ਗੁਮਰਾਹ ਕੀਤਾ ਗਿਆ ਸੀ।</w:t>
      </w:r>
    </w:p>
    <w:p w14:paraId="73D851AA" w14:textId="77777777" w:rsidR="000F7377" w:rsidRDefault="000F7377"/>
    <w:p w14:paraId="4CC1D0B5" w14:textId="77777777" w:rsidR="000F7377" w:rsidRDefault="000F7377">
      <w:r xmlns:w="http://schemas.openxmlformats.org/wordprocessingml/2006/main">
        <w:t xml:space="preserve">1. ਕਿਵੇਂ ਜਾਣਨਾ ਹੈ ਕਿ ਅਸੀਂ ਕਦੋਂ ਕੁਰਾਹੇ ਪਏ ਹਾਂ</w:t>
      </w:r>
    </w:p>
    <w:p w14:paraId="42708399" w14:textId="77777777" w:rsidR="000F7377" w:rsidRDefault="000F7377"/>
    <w:p w14:paraId="7175683C" w14:textId="77777777" w:rsidR="000F7377" w:rsidRDefault="000F7377">
      <w:r xmlns:w="http://schemas.openxmlformats.org/wordprocessingml/2006/main">
        <w:t xml:space="preserve">2. ਮੂਰਤੀ ਪੂਜਾ ਦੇ ਖ਼ਤਰੇ</w:t>
      </w:r>
    </w:p>
    <w:p w14:paraId="402CB5F7" w14:textId="77777777" w:rsidR="000F7377" w:rsidRDefault="000F7377"/>
    <w:p w14:paraId="0E4D9B6D" w14:textId="77777777" w:rsidR="000F7377" w:rsidRDefault="000F7377">
      <w:r xmlns:w="http://schemas.openxmlformats.org/wordprocessingml/2006/main">
        <w:t xml:space="preserve">1. ਅਫ਼ਸੀਆਂ 4:17-19 - ਇਸ ਲਈ ਮੈਂ ਤੁਹਾਨੂੰ ਇਹ ਦੱਸਦਾ ਹਾਂ, ਅਤੇ ਪ੍ਰਭੂ ਵਿੱਚ ਇਸ 'ਤੇ ਜ਼ੋਰ ਦਿੰਦਾ ਹਾਂ, ਕਿ ਤੁਹਾਨੂੰ ਹੁਣ ਗੈਰ-ਯਹੂਦੀ ਲੋਕਾਂ ਵਾਂਗ, ਉਨ੍ਹਾਂ ਦੀ ਸੋਚ ਦੀ ਵਿਅਰਥਤਾ ਵਿੱਚ ਨਹੀਂ ਜੀਉਣਾ ਚਾਹੀਦਾ। ਉਹਨਾਂ ਦੀ ਸਮਝ ਵਿੱਚ ਹਨੇਰਾ ਹੈ ਅਤੇ ਉਹਨਾਂ ਦੇ ਮਨਾਂ ਦੇ ਕਠੋਰ ਹੋਣ ਦੇ ਕਾਰਨ ਉਹਨਾਂ ਵਿੱਚ ਅਗਿਆਨਤਾ ਦੇ ਕਾਰਨ ਪਰਮਾਤਮਾ ਦੇ ਜੀਵਨ ਤੋਂ ਵੱਖ ਹੋ ਗਏ ਹਨ। ਸਾਰੀ ਸੰਵੇਦਨਸ਼ੀਲਤਾ ਗੁਆ ਕੇ, ਉਹਨਾਂ ਨੇ ਆਪਣੇ ਆਪ ਨੂੰ ਸੰਵੇਦਨਾ ਦੇ ਹਵਾਲੇ ਕਰ ਦਿੱਤਾ ਹੈ ਤਾਂ ਜੋ ਹਰ ਕਿਸਮ ਦੀ ਅਸ਼ੁੱਧਤਾ ਵਿੱਚ ਲਿਪਤ ਹੋ ਜਾਣ, ਅਤੇ ਉਹ ਲਾਲਚ ਨਾਲ ਭਰੇ ਹੋਏ ਹਨ।</w:t>
      </w:r>
    </w:p>
    <w:p w14:paraId="52505E24" w14:textId="77777777" w:rsidR="000F7377" w:rsidRDefault="000F7377"/>
    <w:p w14:paraId="70387819" w14:textId="77777777" w:rsidR="000F7377" w:rsidRDefault="000F7377">
      <w:r xmlns:w="http://schemas.openxmlformats.org/wordprocessingml/2006/main">
        <w:t xml:space="preserve">2. 1 ਯੂਹੰਨਾ 5:21 - ਪਿਆਰੇ ਬੱਚਿਓ, ਆਪਣੇ ਆਪ ਨੂੰ ਮੂਰਤੀਆਂ ਤੋਂ ਦੂਰ ਰੱਖੋ।</w:t>
      </w:r>
    </w:p>
    <w:p w14:paraId="41643BF0" w14:textId="77777777" w:rsidR="000F7377" w:rsidRDefault="000F7377"/>
    <w:p w14:paraId="3D5C2C8C" w14:textId="77777777" w:rsidR="000F7377" w:rsidRDefault="000F7377">
      <w:r xmlns:w="http://schemas.openxmlformats.org/wordprocessingml/2006/main">
        <w:t xml:space="preserve">1 ਕੁਰਿੰਥੀਆਂ 12:3 ਇਸ ਲਈ ਮੈਂ ਤੁਹਾਨੂੰ ਇਹ ਸਮਝਣ ਲਈ ਦਿੰਦਾ ਹਾਂ ਕਿ ਕੋਈ ਵੀ ਵਿਅਕਤੀ ਜੋ ਪਰਮੇਸ਼ੁਰ ਦੇ ਆਤਮਾ ਦੁਆਰਾ ਬੋਲਦਾ ਹੈ ਯਿਸੂ ਨੂੰ ਸਰਾਪਿਆ ਨਹੀਂ ਜਾਂਦਾ: ਅਤੇ ਇਹ ਕਿ ਕੋਈ ਵਿਅਕਤੀ ਇਹ ਨਹੀਂ ਕਹਿ ਸਕਦਾ ਕਿ ਯਿਸੂ ਪ੍ਰਭੂ ਹੈ, ਪਰ ਪਵਿੱਤਰ ਆਤਮਾ ਦੁਆਰਾ।</w:t>
      </w:r>
    </w:p>
    <w:p w14:paraId="1425BFD8" w14:textId="77777777" w:rsidR="000F7377" w:rsidRDefault="000F7377"/>
    <w:p w14:paraId="073D71CD" w14:textId="77777777" w:rsidR="000F7377" w:rsidRDefault="000F7377">
      <w:r xmlns:w="http://schemas.openxmlformats.org/wordprocessingml/2006/main">
        <w:t xml:space="preserve">ਬੀਤਣ: ਪੌਲੁਸ ਕੁਰਿੰਥੀਆਂ ਨੂੰ ਯਾਦ ਦਿਵਾਉਂਦਾ ਹੈ ਕਿ ਕੋਈ ਵੀ ਯਿਸੂ ਨੂੰ ਪ੍ਰਭੂ ਨਹੀਂ ਕਹਿ ਸਕਦਾ ਜਾਂ ਪਵਿੱਤਰ ਆਤਮਾ ਦੀ ਅਗਵਾਈ ਤੋਂ ਬਿਨਾਂ ਉਸਨੂੰ ਸਰਾਪਿਆ ਹੋਇਆ ਘੋਸ਼ਿਤ ਨਹੀਂ ਕਰ ਸਕਦਾ।</w:t>
      </w:r>
    </w:p>
    <w:p w14:paraId="5B437F04" w14:textId="77777777" w:rsidR="000F7377" w:rsidRDefault="000F7377"/>
    <w:p w14:paraId="476CA979" w14:textId="77777777" w:rsidR="000F7377" w:rsidRDefault="000F7377">
      <w:r xmlns:w="http://schemas.openxmlformats.org/wordprocessingml/2006/main">
        <w:t xml:space="preserve">1. ਸਾਡੇ ਜੀਵਨ ਵਿੱਚ ਪਵਿੱਤਰ ਆਤਮਾ ਦੀ ਸ਼ਕਤੀ</w:t>
      </w:r>
    </w:p>
    <w:p w14:paraId="2EAE6BD0" w14:textId="77777777" w:rsidR="000F7377" w:rsidRDefault="000F7377"/>
    <w:p w14:paraId="746AD0C4" w14:textId="77777777" w:rsidR="000F7377" w:rsidRDefault="000F7377">
      <w:r xmlns:w="http://schemas.openxmlformats.org/wordprocessingml/2006/main">
        <w:t xml:space="preserve">2. ਯਿਸੂ ਮਸੀਹ ਵਿੱਚ ਸਾਡੇ ਵਿਸ਼ਵਾਸਾਂ ਨੂੰ ਪੂਰਾ ਕਰਨਾ</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ਰਸੂਲਾਂ ਦੇ ਕਰਤੱਬ 2:4 - ਅਤੇ ਉਹ ਸਾਰੇ ਪਵਿੱਤਰ ਆਤਮਾ ਨਾਲ ਭਰ ਗਏ, ਅਤੇ ਹੋਰ ਭਾਸ਼ਾਵਾਂ ਨਾਲ ਬੋਲਣ ਲੱਗੇ, ਜਿਵੇਂ ਆਤਮਾ ਨੇ ਉਨ੍ਹਾਂ ਨੂੰ ਬੋਲਣ ਦਿੱਤਾ ਸੀ।</w:t>
      </w:r>
    </w:p>
    <w:p w14:paraId="537F147C" w14:textId="77777777" w:rsidR="000F7377" w:rsidRDefault="000F7377"/>
    <w:p w14:paraId="4D41CD1C" w14:textId="77777777" w:rsidR="000F7377" w:rsidRDefault="000F7377">
      <w:r xmlns:w="http://schemas.openxmlformats.org/wordprocessingml/2006/main">
        <w:t xml:space="preserve">2. ਯੂਹੰਨਾ 16:8-11 - ਅਤੇ ਜਦੋਂ ਉਹ ਆਵੇਗਾ, ਉਹ ਪਾਪ ਦੇ ਸੰਸਾਰ, ਅਤੇ ਧਾਰਮਿਕਤਾ ਅਤੇ ਨਿਆਂ ਦੀ ਤਾੜਨਾ ਕਰੇਗਾ: ਪਾਪ ਦੀ, ਕਿਉਂਕਿ ਉਹ ਮੇਰੇ ਵਿੱਚ ਵਿਸ਼ਵਾਸ ਨਹੀਂ ਕਰਦੇ ਹਨ; ਧਾਰਮਿਕਤਾ ਬਾਰੇ, ਕਿਉਂਕਿ ਮੈਂ ਆਪਣੇ ਪਿਤਾ ਕੋਲ ਜਾ ਰਿਹਾ ਹਾਂ ਅਤੇ ਤੁਸੀਂ ਮੈਨੂੰ ਹੋਰ ਨਹੀਂ ਵੇਖੋਂਗੇ। ਨਿਰਣੇ ਦਾ, ਕਿਉਂਕਿ ਇਸ ਸੰਸਾਰ ਦੇ ਰਾਜਕੁਮਾਰ ਦਾ ਨਿਰਣਾ ਕੀਤਾ ਜਾਂਦਾ ਹੈ।</w:t>
      </w:r>
    </w:p>
    <w:p w14:paraId="706692DF" w14:textId="77777777" w:rsidR="000F7377" w:rsidRDefault="000F7377"/>
    <w:p w14:paraId="2A1D5DD7" w14:textId="77777777" w:rsidR="000F7377" w:rsidRDefault="000F7377">
      <w:r xmlns:w="http://schemas.openxmlformats.org/wordprocessingml/2006/main">
        <w:t xml:space="preserve">1 ਕੁਰਿੰਥੀਆਂ 12:4 ਹੁਣ ਤੋਹਫ਼ੇ ਦੀਆਂ ਵਿਭਿੰਨਤਾਵਾਂ ਹਨ, ਪਰ ਆਤਮਾ ਇੱਕੋ ਹੈ।</w:t>
      </w:r>
    </w:p>
    <w:p w14:paraId="43A5B914" w14:textId="77777777" w:rsidR="000F7377" w:rsidRDefault="000F7377"/>
    <w:p w14:paraId="47BA020B" w14:textId="77777777" w:rsidR="000F7377" w:rsidRDefault="000F7377">
      <w:r xmlns:w="http://schemas.openxmlformats.org/wordprocessingml/2006/main">
        <w:t xml:space="preserve">ਪਰਮੇਸ਼ੁਰ ਦੀ ਆਤਮਾ ਆਪਣੇ ਸਾਰੇ ਲੋਕਾਂ ਨੂੰ ਵੱਖੋ-ਵੱਖਰੇ ਤੋਹਫ਼ੇ ਵੰਡਦੀ ਹੈ।</w:t>
      </w:r>
    </w:p>
    <w:p w14:paraId="45ED284D" w14:textId="77777777" w:rsidR="000F7377" w:rsidRDefault="000F7377"/>
    <w:p w14:paraId="362FF6AD" w14:textId="77777777" w:rsidR="000F7377" w:rsidRDefault="000F7377">
      <w:r xmlns:w="http://schemas.openxmlformats.org/wordprocessingml/2006/main">
        <w:t xml:space="preserve">1. ਪਰਮੇਸ਼ੁਰ ਦੁਆਰਾ ਦਿੱਤੇ ਤੋਹਫ਼ਿਆਂ ਦੀ ਵਿਭਿੰਨਤਾ ਦਾ ਜਸ਼ਨ ਮਨਾਉਣਾ</w:t>
      </w:r>
    </w:p>
    <w:p w14:paraId="6917297B" w14:textId="77777777" w:rsidR="000F7377" w:rsidRDefault="000F7377"/>
    <w:p w14:paraId="389F3D55" w14:textId="77777777" w:rsidR="000F7377" w:rsidRDefault="000F7377">
      <w:r xmlns:w="http://schemas.openxmlformats.org/wordprocessingml/2006/main">
        <w:t xml:space="preserve">2. ਤੁਹਾਡੇ ਜੀਵਨ ਵਿੱਚ ਪਵਿੱਤਰ ਆਤਮਾ ਦੀ ਸ਼ਕਤੀ ਨੂੰ ਖੋਲ੍ਹਣਾ</w:t>
      </w:r>
    </w:p>
    <w:p w14:paraId="5000C410" w14:textId="77777777" w:rsidR="000F7377" w:rsidRDefault="000F7377"/>
    <w:p w14:paraId="486E8004" w14:textId="77777777" w:rsidR="000F7377" w:rsidRDefault="000F7377">
      <w:r xmlns:w="http://schemas.openxmlformats.org/wordprocessingml/2006/main">
        <w:t xml:space="preserve">1. ਅਫ਼ਸੀਆਂ 4:7-8 - ਪਰ ਸਾਡੇ ਵਿੱਚੋਂ ਹਰੇਕ ਨੂੰ ਮਸੀਹ ਦੇ ਤੋਹਫ਼ੇ ਦੇ ਮਾਪ ਅਨੁਸਾਰ ਕਿਰਪਾ ਦਿੱਤੀ ਗਈ ਸੀ। ਇਸ ਲਈ ਇਹ ਕਹਿੰਦਾ ਹੈ, "ਜਦੋਂ ਉਹ ਉੱਚੇ ਉੱਤੇ ਚੜ੍ਹਿਆ ਤਾਂ ਉਸਨੇ ਕੈਦੀਆਂ ਦੇ ਇੱਕ ਸਮੂਹ ਦੀ ਅਗਵਾਈ ਕੀਤੀ, ਅਤੇ ਉਸਨੇ ਮਨੁੱਖਾਂ ਨੂੰ ਤੋਹਫ਼ੇ ਦਿੱਤੇ."</w:t>
      </w:r>
    </w:p>
    <w:p w14:paraId="5231EA00" w14:textId="77777777" w:rsidR="000F7377" w:rsidRDefault="000F7377"/>
    <w:p w14:paraId="5FEAE5F4" w14:textId="77777777" w:rsidR="000F7377" w:rsidRDefault="000F7377">
      <w:r xmlns:w="http://schemas.openxmlformats.org/wordprocessingml/2006/main">
        <w:t xml:space="preserve">2. ਰੋਮੀਆਂ 12:6-8 - ਸਾਡੇ ਲਈ ਦਿੱਤੀ ਗਈ ਕਿਰਪਾ ਦੇ ਅਨੁਸਾਰ ਵੱਖੋ ਵੱਖਰੇ ਤੋਹਫ਼ੇ ਹੋਣ, ਆਓ ਅਸੀਂ ਉਨ੍ਹਾਂ ਦੀ ਵਰਤੋਂ ਕਰੀਏ: ਜੇਕਰ ਭਵਿੱਖਬਾਣੀ, ਸਾਡੇ ਵਿਸ਼ਵਾਸ ਦੇ ਅਨੁਪਾਤ ਵਿੱਚ; ਜੇਕਰ ਸੇਵਾ, ਸਾਡੀ ਸੇਵਾ ਵਿੱਚ; ਜੋ ਸਿਖਾਉਂਦਾ ਹੈ, ਉਸ ਦੇ ਉਪਦੇਸ਼ ਵਿਚ; ਜੋ ਉਪਦੇਸ਼ ਦਿੰਦਾ ਹੈ, ਉਸ ਦੇ ਉਪਦੇਸ਼ ਵਿੱਚ; ਉਹ ਜੋ ਯੋਗਦਾਨ ਪਾਉਂਦਾ ਹੈ, ਉਦਾਰਤਾ ਵਿੱਚ; ਉਹ ਜੋ ਜੋਸ਼ ਨਾਲ ਅਗਵਾਈ ਕਰਦਾ ਹੈ; ਉਹ ਜੋ ਦਇਆ ਦੇ ਕੰਮ ਕਰਦਾ ਹੈ, ਖੁਸ਼ੀ ਨਾਲ.</w:t>
      </w:r>
    </w:p>
    <w:p w14:paraId="5184A751" w14:textId="77777777" w:rsidR="000F7377" w:rsidRDefault="000F7377"/>
    <w:p w14:paraId="6913BAEB" w14:textId="77777777" w:rsidR="000F7377" w:rsidRDefault="000F7377">
      <w:r xmlns:w="http://schemas.openxmlformats.org/wordprocessingml/2006/main">
        <w:t xml:space="preserve">1 ਕੁਰਿੰਥੀਆਂ 12:5 ਅਤੇ ਪ੍ਰਬੰਧਾਂ ਦੇ ਅੰਤਰ ਹਨ, ਪਰ ਇੱਕੋ ਪ੍ਰਭੂ।</w:t>
      </w:r>
    </w:p>
    <w:p w14:paraId="34F6CA2C" w14:textId="77777777" w:rsidR="000F7377" w:rsidRDefault="000F7377"/>
    <w:p w14:paraId="7AB6DD09" w14:textId="77777777" w:rsidR="000F7377" w:rsidRDefault="000F7377">
      <w:r xmlns:w="http://schemas.openxmlformats.org/wordprocessingml/2006/main">
        <w:t xml:space="preserve">1 ਕੁਰਿੰਥੀਆਂ 12:5 ਦਾ ਹਵਾਲਾ ਪ੍ਰਭੂ ਦੀ ਏਕਤਾ 'ਤੇ ਜ਼ੋਰ ਦਿੰਦਾ ਹੈ ਭਾਵੇਂ ਵੱਖ-ਵੱਖ ਪ੍ਰਸ਼ਾਸਨ ਹਨ।</w:t>
      </w:r>
    </w:p>
    <w:p w14:paraId="544AA76B" w14:textId="77777777" w:rsidR="000F7377" w:rsidRDefault="000F7377"/>
    <w:p w14:paraId="4F05852B" w14:textId="77777777" w:rsidR="000F7377" w:rsidRDefault="000F7377">
      <w:r xmlns:w="http://schemas.openxmlformats.org/wordprocessingml/2006/main">
        <w:t xml:space="preserve">1. ਅਸੀਂ ਸਾਰੇ ਪ੍ਰਭੂ ਨਾਲ ਜੁੜੇ ਹੋਏ ਹਾਂ, ਭਾਵੇਂ ਸਾਡੇ ਮਤਭੇਦ ਕੁਝ ਵੀ ਹੋਣ।</w:t>
      </w:r>
    </w:p>
    <w:p w14:paraId="21D29F89" w14:textId="77777777" w:rsidR="000F7377" w:rsidRDefault="000F7377"/>
    <w:p w14:paraId="283F073D" w14:textId="77777777" w:rsidR="000F7377" w:rsidRDefault="000F7377">
      <w:r xmlns:w="http://schemas.openxmlformats.org/wordprocessingml/2006/main">
        <w:t xml:space="preserve">2. ਸਾਡੇ ਮਤਭੇਦਾਂ ਦੇ ਬਾਵਜੂਦ, ਅਸੀਂ ਸਾਰੇ ਪ੍ਰਭੂ ਦੇ ਵਿਸ਼ਵਾਸ ਵਿੱਚ ਇੱਕਮੁੱਠ ਹਾਂ।</w:t>
      </w:r>
    </w:p>
    <w:p w14:paraId="1505790B" w14:textId="77777777" w:rsidR="000F7377" w:rsidRDefault="000F7377"/>
    <w:p w14:paraId="0E015239" w14:textId="77777777" w:rsidR="000F7377" w:rsidRDefault="000F7377">
      <w:r xmlns:w="http://schemas.openxmlformats.org/wordprocessingml/2006/main">
        <w:t xml:space="preserve">1. ਕੁਲੁੱਸੀਆਂ 3:11 - "ਇੱਥੇ ਯੂਨਾਨੀ ਅਤੇ ਯਹੂਦੀ, ਸੁੰਨਤ ਅਤੇ ਅਸੁੰਨਤ, ਵਹਿਸ਼ੀ, ਸਿਥੀਅਨ, ਗੁਲਾਮ, ਆਜ਼ਾਦ ਨਹੀਂ ਹੈ; ਪਰ ਮਸੀਹ ਸਭ ਕੁਝ ਹੈ, ਅਤੇ ਸਭ ਵਿੱਚ ਹੈ।"</w:t>
      </w:r>
    </w:p>
    <w:p w14:paraId="63BC0329" w14:textId="77777777" w:rsidR="000F7377" w:rsidRDefault="000F7377"/>
    <w:p w14:paraId="3ED22D69" w14:textId="77777777" w:rsidR="000F7377" w:rsidRDefault="000F7377">
      <w:r xmlns:w="http://schemas.openxmlformats.org/wordprocessingml/2006/main">
        <w:t xml:space="preserve">2. ਗਲਾਤੀਆਂ 3:28 - "ਇੱਥੇ ਨਾ ਕੋਈ ਯਹੂਦੀ ਹੈ, ਨਾ ਯੂਨਾਨੀ, ਨਾ ਕੋਈ ਗੁਲਾਮ ਹੈ ਅਤੇ ਨਾ ਹੀ ਆਜ਼ਾਦ, ਕੋਈ ਨਰ ਅਤੇ ਔਰਤ ਨਹੀਂ ਹੈ, ਕਿਉਂਕਿ ਤੁਸੀਂ ਸਾਰੇ ਮਸੀਹ ਯਿਸੂ ਵਿੱਚ ਇੱਕ ਹੋ।"</w:t>
      </w:r>
    </w:p>
    <w:p w14:paraId="2024F61B" w14:textId="77777777" w:rsidR="000F7377" w:rsidRDefault="000F7377"/>
    <w:p w14:paraId="45021EEF" w14:textId="77777777" w:rsidR="000F7377" w:rsidRDefault="000F7377">
      <w:r xmlns:w="http://schemas.openxmlformats.org/wordprocessingml/2006/main">
        <w:t xml:space="preserve">1 ਕੁਰਿੰਥੀਆਂ 12:6 ਅਤੇ ਓਪਰੇਸ਼ਨਾਂ ਦੀਆਂ ਵਿਭਿੰਨਤਾਵਾਂ ਹਨ, ਪਰ ਇਹ ਉਹੀ ਪਰਮੇਸ਼ੁਰ ਹੈ ਜੋ ਸਾਰਿਆਂ ਵਿੱਚ ਕੰਮ ਕਰਦਾ ਹੈ।</w:t>
      </w:r>
    </w:p>
    <w:p w14:paraId="7D698858" w14:textId="77777777" w:rsidR="000F7377" w:rsidRDefault="000F7377"/>
    <w:p w14:paraId="54A089C9" w14:textId="77777777" w:rsidR="000F7377" w:rsidRDefault="000F7377">
      <w:r xmlns:w="http://schemas.openxmlformats.org/wordprocessingml/2006/main">
        <w:t xml:space="preserve">ਬਾਈਬਲ ਸਿਖਾਉਂਦੀ ਹੈ ਕਿ ਭਾਵੇਂ ਬਹੁਤ ਸਾਰੀਆਂ ਵੱਖੋ-ਵੱਖਰੀਆਂ ਭੂਮਿਕਾਵਾਂ ਅਤੇ ਜ਼ਿੰਮੇਵਾਰੀਆਂ ਹਨ, ਇਹ ਪਰਮੇਸ਼ੁਰ ਹੈ ਜੋ ਉਨ੍ਹਾਂ ਵਿੱਚੋਂ ਹਰ ਇੱਕ ਵਿੱਚ ਕੰਮ ਕਰਦਾ ਹੈ।</w:t>
      </w:r>
    </w:p>
    <w:p w14:paraId="2DD2BA90" w14:textId="77777777" w:rsidR="000F7377" w:rsidRDefault="000F7377"/>
    <w:p w14:paraId="084BF84A" w14:textId="77777777" w:rsidR="000F7377" w:rsidRDefault="000F7377">
      <w:r xmlns:w="http://schemas.openxmlformats.org/wordprocessingml/2006/main">
        <w:t xml:space="preserve">1. ਅਨੇਕਤਾ ਵਿੱਚ ਏਕਤਾ: ਪਰਮੇਸ਼ੁਰ ਸਾਡੇ ਮਤਭੇਦਾਂ ਰਾਹੀਂ ਕਿਵੇਂ ਕੰਮ ਕਰਦਾ ਹੈ</w:t>
      </w:r>
    </w:p>
    <w:p w14:paraId="6580D76B" w14:textId="77777777" w:rsidR="000F7377" w:rsidRDefault="000F7377"/>
    <w:p w14:paraId="1AD507FA" w14:textId="77777777" w:rsidR="000F7377" w:rsidRDefault="000F7377">
      <w:r xmlns:w="http://schemas.openxmlformats.org/wordprocessingml/2006/main">
        <w:t xml:space="preserve">2. ਕੰਮ 'ਤੇ ਇੱਕੋ ਰੱਬ: ਸਾਡੇ ਜੀਵਨ ਵਿੱਚ ਬ੍ਰਹਮ ਦੀ ਭੂਮਿਕਾ ਨੂੰ ਸਮਝਣਾ</w:t>
      </w:r>
    </w:p>
    <w:p w14:paraId="799FCF11" w14:textId="77777777" w:rsidR="000F7377" w:rsidRDefault="000F7377"/>
    <w:p w14:paraId="02D7C9CC" w14:textId="77777777" w:rsidR="000F7377" w:rsidRDefault="000F7377">
      <w:r xmlns:w="http://schemas.openxmlformats.org/wordprocessingml/2006/main">
        <w:t xml:space="preserve">1. ਅਫ਼ਸੀਆਂ 4:1-6 - ਮਸੀਹ ਦੇ ਸਰੀਰ ਵਿੱਚ ਏਕਤਾ</w:t>
      </w:r>
    </w:p>
    <w:p w14:paraId="2B654C16" w14:textId="77777777" w:rsidR="000F7377" w:rsidRDefault="000F7377"/>
    <w:p w14:paraId="6824AB94" w14:textId="77777777" w:rsidR="000F7377" w:rsidRDefault="000F7377">
      <w:r xmlns:w="http://schemas.openxmlformats.org/wordprocessingml/2006/main">
        <w:t xml:space="preserve">2. ਕੁਲੁੱਸੀਆਂ 1:17 - ਸਾਰੀਆਂ ਚੀਜ਼ਾਂ ਮਸੀਹ ਵਿੱਚ ਇਕੱਠੀਆਂ ਹੁੰਦੀਆਂ ਹਨ</w:t>
      </w:r>
    </w:p>
    <w:p w14:paraId="61D73776" w14:textId="77777777" w:rsidR="000F7377" w:rsidRDefault="000F7377"/>
    <w:p w14:paraId="18779CE3" w14:textId="77777777" w:rsidR="000F7377" w:rsidRDefault="000F7377">
      <w:r xmlns:w="http://schemas.openxmlformats.org/wordprocessingml/2006/main">
        <w:t xml:space="preserve">1 ਕੁਰਿੰਥੀਆਂ 12:7 ਪਰ ਆਤਮਾ ਦਾ ਪ੍ਰਗਟਾ ਹਰ ਮਨੁੱਖ ਨੂੰ ਲਾਭ ਲੈਣ ਲਈ ਦਿੱਤਾ ਗਿਆ ਹੈ।</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ਆਤਮਾ ਦਾ ਪ੍ਰਗਟਾਵਾ ਸਾਰੇ ਲੋਕਾਂ ਨੂੰ ਉਨ੍ਹਾਂ ਦੇ ਲਾਭ ਲਈ ਦਿੱਤਾ ਗਿਆ ਹੈ।</w:t>
      </w:r>
    </w:p>
    <w:p w14:paraId="0DC07A45" w14:textId="77777777" w:rsidR="000F7377" w:rsidRDefault="000F7377"/>
    <w:p w14:paraId="2C1F5474" w14:textId="77777777" w:rsidR="000F7377" w:rsidRDefault="000F7377">
      <w:r xmlns:w="http://schemas.openxmlformats.org/wordprocessingml/2006/main">
        <w:t xml:space="preserve">1. ਪਵਿੱਤਰ ਆਤਮਾ ਦੀ ਸ਼ਕਤੀ: ਇਹ ਸਾਨੂੰ ਕਿਵੇਂ ਲਾਭ ਪਹੁੰਚਾਉਂਦਾ ਹੈ</w:t>
      </w:r>
    </w:p>
    <w:p w14:paraId="48F7A023" w14:textId="77777777" w:rsidR="000F7377" w:rsidRDefault="000F7377"/>
    <w:p w14:paraId="5EC728D1" w14:textId="77777777" w:rsidR="000F7377" w:rsidRDefault="000F7377">
      <w:r xmlns:w="http://schemas.openxmlformats.org/wordprocessingml/2006/main">
        <w:t xml:space="preserve">2. ਪਵਿੱਤਰ ਆਤਮਾ ਦੇ ਤੋਹਫ਼ਿਆਂ ਨੂੰ ਗਲੇ ਲਗਾਉਣਾ</w:t>
      </w:r>
    </w:p>
    <w:p w14:paraId="1975CC6B" w14:textId="77777777" w:rsidR="000F7377" w:rsidRDefault="000F7377"/>
    <w:p w14:paraId="572FED53" w14:textId="77777777" w:rsidR="000F7377" w:rsidRDefault="000F7377">
      <w:r xmlns:w="http://schemas.openxmlformats.org/wordprocessingml/2006/main">
        <w:t xml:space="preserve">1. ਰਸੂਲਾਂ ਦੇ ਕਰਤੱਬ 2:4 - ਅਤੇ ਉਹ ਸਾਰੇ ਪਵਿੱਤਰ ਆਤਮਾ ਨਾਲ ਭਰ ਗਏ, ਅਤੇ ਹੋਰ ਭਾਸ਼ਾਵਾਂ ਨਾਲ ਬੋਲਣ ਲੱਗੇ, ਜਿਵੇਂ ਆਤਮਾ ਨੇ ਉਨ੍ਹਾਂ ਨੂੰ ਬੋਲਣ ਦਿੱਤਾ ਸੀ।</w:t>
      </w:r>
    </w:p>
    <w:p w14:paraId="64B07BCA" w14:textId="77777777" w:rsidR="000F7377" w:rsidRDefault="000F7377"/>
    <w:p w14:paraId="6189F123" w14:textId="77777777" w:rsidR="000F7377" w:rsidRDefault="000F7377">
      <w:r xmlns:w="http://schemas.openxmlformats.org/wordprocessingml/2006/main">
        <w:t xml:space="preserve">2. ਰੋਮੀਆਂ 12:6-8 - ਫਿਰ ਸਾਨੂੰ ਦਿੱਤੀ ਗਈ ਕਿਰਪਾ ਦੇ ਅਨੁਸਾਰ ਵੱਖੋ-ਵੱਖਰੇ ਤੋਹਫ਼ੇ ਹੋਣ ਨਾਲ, ਭਾਵੇਂ ਭਵਿੱਖਬਾਣੀ ਹੋਵੇ, ਆਓ ਅਸੀਂ ਵਿਸ਼ਵਾਸ ਦੇ ਅਨੁਪਾਤ ਅਨੁਸਾਰ ਭਵਿੱਖਬਾਣੀ ਕਰੀਏ; ਜਾਂ ਸੇਵਕਾਈ, ਆਓ ਅਸੀਂ ਆਪਣੀ ਸੇਵਾ ਲਈ ਉਡੀਕ ਕਰੀਏ: ਜਾਂ ਉਹ ਜਿਹੜਾ ਸਿਖਾਉਂਦਾ ਹੈ, ਉਪਦੇਸ਼ ਉੱਤੇ; ਜਾਂ ਉਹ ਜੋ ਉਪਦੇਸ਼ ਦਿੰਦਾ ਹੈ, ਉਪਦੇਸ਼ 'ਤੇ: ਜੋ ਦਿੰਦਾ ਹੈ, ਉਸਨੂੰ ਸਾਦਗੀ ਨਾਲ ਕਰਨਾ ਚਾਹੀਦਾ ਹੈ; ਉਹ ਜੋ ਰਾਜ ਕਰਦਾ ਹੈ, ਲਗਨ ਨਾਲ; ਉਹ ਜੋ ਦਇਆ ਕਰਦਾ ਹੈ, ਖੁਸ਼ੀ ਨਾਲ।</w:t>
      </w:r>
    </w:p>
    <w:p w14:paraId="03F4B61E" w14:textId="77777777" w:rsidR="000F7377" w:rsidRDefault="000F7377"/>
    <w:p w14:paraId="5DFB4DAD" w14:textId="77777777" w:rsidR="000F7377" w:rsidRDefault="000F7377">
      <w:r xmlns:w="http://schemas.openxmlformats.org/wordprocessingml/2006/main">
        <w:t xml:space="preserve">1 ਕੁਰਿੰਥੀਆਂ 12:8 ਕਿਉਂਕਿ ਇੱਕ ਨੂੰ ਆਤਮਾ ਦੁਆਰਾ ਬੁੱਧ ਦਾ ਬਚਨ ਦਿੱਤਾ ਜਾਂਦਾ ਹੈ। ਕਿਸੇ ਹੋਰ ਨੂੰ ਉਸੇ ਆਤਮਾ ਦੁਆਰਾ ਗਿਆਨ ਦਾ ਸ਼ਬਦ;</w:t>
      </w:r>
    </w:p>
    <w:p w14:paraId="0CDFC935" w14:textId="77777777" w:rsidR="000F7377" w:rsidRDefault="000F7377"/>
    <w:p w14:paraId="0036A430" w14:textId="77777777" w:rsidR="000F7377" w:rsidRDefault="000F7377">
      <w:r xmlns:w="http://schemas.openxmlformats.org/wordprocessingml/2006/main">
        <w:t xml:space="preserve">ਪਾਠ: 1 ਕੁਰਿੰਥੀਆਂ 12 ਵਿੱਚ, ਪੌਲੁਸ ਆਤਮਾ ਦੀਆਂ ਦਾਤਾਂ ਬਾਰੇ ਸਿਖਾ ਰਿਹਾ ਹੈ। ਉਹ ਦੱਸਦਾ ਹੈ ਕਿ ਆਤਮਾ ਵੱਖ-ਵੱਖ ਲੋਕਾਂ ਨੂੰ ਵੱਖੋ-ਵੱਖਰੇ ਤੋਹਫ਼ੇ ਪ੍ਰਦਾਨ ਕਰਦਾ ਹੈ, ਜਿਵੇਂ ਕਿ ਬੁੱਧੀ ਦਾ ਸ਼ਬਦ ਜਾਂ ਗਿਆਨ ਦਾ ਸ਼ਬਦ।</w:t>
      </w:r>
    </w:p>
    <w:p w14:paraId="4B45862D" w14:textId="77777777" w:rsidR="000F7377" w:rsidRDefault="000F7377"/>
    <w:p w14:paraId="453943CA" w14:textId="77777777" w:rsidR="000F7377" w:rsidRDefault="000F7377">
      <w:r xmlns:w="http://schemas.openxmlformats.org/wordprocessingml/2006/main">
        <w:t xml:space="preserve">ਪੌਲੁਸ ਸਿਖਾਉਂਦਾ ਹੈ ਕਿ ਆਤਮਾ ਹਰੇਕ ਵਿਅਕਤੀ ਨੂੰ ਵੱਖੋ-ਵੱਖਰੇ ਤੋਹਫ਼ੇ ਦਿੰਦਾ ਹੈ, ਜਿਵੇਂ ਕਿ ਬੁੱਧੀ ਅਤੇ ਗਿਆਨ ਦੇ ਸ਼ਬਦ।</w:t>
      </w:r>
    </w:p>
    <w:p w14:paraId="40EA83A2" w14:textId="77777777" w:rsidR="000F7377" w:rsidRDefault="000F7377"/>
    <w:p w14:paraId="7FC8C33A" w14:textId="77777777" w:rsidR="000F7377" w:rsidRDefault="000F7377">
      <w:r xmlns:w="http://schemas.openxmlformats.org/wordprocessingml/2006/main">
        <w:t xml:space="preserve">1. ਆਤਮਾ ਦੇ ਤੋਹਫ਼ੇ: ਵੱਖ-ਵੱਖ ਤਰੀਕਿਆਂ ਨੂੰ ਸਮਝਣਾ ਪਰਮੇਸ਼ੁਰ ਆਪਣੀਆਂ ਅਸੀਸਾਂ ਦਿੰਦਾ ਹੈ</w:t>
      </w:r>
    </w:p>
    <w:p w14:paraId="53F67F0E" w14:textId="77777777" w:rsidR="000F7377" w:rsidRDefault="000F7377"/>
    <w:p w14:paraId="32752702" w14:textId="77777777" w:rsidR="000F7377" w:rsidRDefault="000F7377">
      <w:r xmlns:w="http://schemas.openxmlformats.org/wordprocessingml/2006/main">
        <w:t xml:space="preserve">2. ਆਤਮਾ ਦੇ ਤੋਹਫ਼ਿਆਂ ਵਿੱਚ ਟੈਪ ਕਰਨਾ: ਪਰਮੇਸ਼ੁਰ ਨੇ ਸਾਨੂੰ ਜੋ ਦਿੱਤਾ ਹੈ ਉਸ ਦਾ ਵੱਧ ਤੋਂ ਵੱਧ ਲਾਭ ਉਠਾਉਣਾ</w:t>
      </w:r>
    </w:p>
    <w:p w14:paraId="53665948" w14:textId="77777777" w:rsidR="000F7377" w:rsidRDefault="000F7377"/>
    <w:p w14:paraId="187C0C08" w14:textId="77777777" w:rsidR="000F7377" w:rsidRDefault="000F7377">
      <w:r xmlns:w="http://schemas.openxmlformats.org/wordprocessingml/2006/main">
        <w:t xml:space="preserve">1. ਅਫ਼ਸੀਆਂ 4:7-16 - ਮਸੀਹ ਦੇ ਸਰੀਰ ਦੀ ਏਕਤਾ</w:t>
      </w:r>
    </w:p>
    <w:p w14:paraId="69E63F75" w14:textId="77777777" w:rsidR="000F7377" w:rsidRDefault="000F7377"/>
    <w:p w14:paraId="411D6051" w14:textId="77777777" w:rsidR="000F7377" w:rsidRDefault="000F7377">
      <w:r xmlns:w="http://schemas.openxmlformats.org/wordprocessingml/2006/main">
        <w:t xml:space="preserve">2. ਰੋਮੀਆਂ 12:3-8 - ਆਤਮਾ ਦੇ ਤੋਹਫ਼ੇ ਅਤੇ ਮਸੀਹ ਦੇ ਸਰੀਰ ਵਿੱਚ ਹਰੇਕ ਤੋਹਫ਼ੇ ਦੀ ਵਰਤੋਂ</w:t>
      </w:r>
    </w:p>
    <w:p w14:paraId="1F04E416" w14:textId="77777777" w:rsidR="000F7377" w:rsidRDefault="000F7377"/>
    <w:p w14:paraId="19AEDF9C" w14:textId="77777777" w:rsidR="000F7377" w:rsidRDefault="000F7377">
      <w:r xmlns:w="http://schemas.openxmlformats.org/wordprocessingml/2006/main">
        <w:t xml:space="preserve">1 ਕੁਰਿੰਥੀਆਂ 12:9 ਉਸੇ ਆਤਮਾ ਦੁਆਰਾ ਦੂਜੇ ਵਿਸ਼ਵਾਸ ਨੂੰ; ਦੂਜੇ ਨੂੰ ਉਸੇ ਆਤਮਾ ਦੁਆਰਾ ਚੰਗਾ ਕਰਨ ਦੇ ਤੋਹਫ਼ੇ;</w:t>
      </w:r>
    </w:p>
    <w:p w14:paraId="64C51F50" w14:textId="77777777" w:rsidR="000F7377" w:rsidRDefault="000F7377"/>
    <w:p w14:paraId="794F3060" w14:textId="77777777" w:rsidR="000F7377" w:rsidRDefault="000F7377">
      <w:r xmlns:w="http://schemas.openxmlformats.org/wordprocessingml/2006/main">
        <w:t xml:space="preserve">ਪਵਿੱਤਰ ਆਤਮਾ ਵਿਸ਼ਵਾਸੀਆਂ ਨੂੰ ਵੱਖ-ਵੱਖ ਅਧਿਆਤਮਿਕ ਤੋਹਫ਼ੇ ਦਿੰਦਾ ਹੈ।</w:t>
      </w:r>
    </w:p>
    <w:p w14:paraId="6DFFDDCA" w14:textId="77777777" w:rsidR="000F7377" w:rsidRDefault="000F7377"/>
    <w:p w14:paraId="0BEC8599" w14:textId="77777777" w:rsidR="000F7377" w:rsidRDefault="000F7377">
      <w:r xmlns:w="http://schemas.openxmlformats.org/wordprocessingml/2006/main">
        <w:t xml:space="preserve">1. ਅਧਿਆਤਮਿਕ ਤੋਹਫ਼ਿਆਂ ਦੀ ਵਿਲੱਖਣਤਾ</w:t>
      </w:r>
    </w:p>
    <w:p w14:paraId="0BCDF1C3" w14:textId="77777777" w:rsidR="000F7377" w:rsidRDefault="000F7377"/>
    <w:p w14:paraId="76C07BA3" w14:textId="77777777" w:rsidR="000F7377" w:rsidRDefault="000F7377">
      <w:r xmlns:w="http://schemas.openxmlformats.org/wordprocessingml/2006/main">
        <w:t xml:space="preserve">2. ਅਧਿਆਤਮਿਕ ਤੋਹਫ਼ੇ: ਪਵਿੱਤਰ ਆਤਮਾ ਤੋਂ ਇੱਕ ਅਸੀਸ</w:t>
      </w:r>
    </w:p>
    <w:p w14:paraId="51540616" w14:textId="77777777" w:rsidR="000F7377" w:rsidRDefault="000F7377"/>
    <w:p w14:paraId="1F7A6D29" w14:textId="77777777" w:rsidR="000F7377" w:rsidRDefault="000F7377">
      <w:r xmlns:w="http://schemas.openxmlformats.org/wordprocessingml/2006/main">
        <w:t xml:space="preserve">1. ਰੋਮੀਆਂ 12:4-8</w:t>
      </w:r>
    </w:p>
    <w:p w14:paraId="36BA7857" w14:textId="77777777" w:rsidR="000F7377" w:rsidRDefault="000F7377"/>
    <w:p w14:paraId="2AA76F28" w14:textId="77777777" w:rsidR="000F7377" w:rsidRDefault="000F7377">
      <w:r xmlns:w="http://schemas.openxmlformats.org/wordprocessingml/2006/main">
        <w:t xml:space="preserve">2. ਅਫ਼ਸੀਆਂ 4:7-12</w:t>
      </w:r>
    </w:p>
    <w:p w14:paraId="74602B4B" w14:textId="77777777" w:rsidR="000F7377" w:rsidRDefault="000F7377"/>
    <w:p w14:paraId="2869CD51" w14:textId="77777777" w:rsidR="000F7377" w:rsidRDefault="000F7377">
      <w:r xmlns:w="http://schemas.openxmlformats.org/wordprocessingml/2006/main">
        <w:t xml:space="preserve">1 ਕੁਰਿੰਥੀਆਂ 12:10 ਕਿਸੇ ਹੋਰ ਲਈ ਚਮਤਕਾਰਾਂ ਦਾ ਕੰਮ; ਇੱਕ ਹੋਰ ਭਵਿੱਖਬਾਣੀ ਨੂੰ; ਆਤਮਾ ਦੇ ਇੱਕ ਹੋਰ ਸਮਝਦਾਰ ਕਰਨ ਲਈ; ਹੋਰ ਵੰਨ-ਸੁਵੰਨੀਆਂ ਭਾਸ਼ਾਵਾਂ ਨੂੰ; ਹੋਰ ਭਾਸ਼ਾਵਾਂ ਦੀ ਵਿਆਖਿਆ:</w:t>
      </w:r>
    </w:p>
    <w:p w14:paraId="7DF653A5" w14:textId="77777777" w:rsidR="000F7377" w:rsidRDefault="000F7377"/>
    <w:p w14:paraId="6DF3DC1F" w14:textId="77777777" w:rsidR="000F7377" w:rsidRDefault="000F7377">
      <w:r xmlns:w="http://schemas.openxmlformats.org/wordprocessingml/2006/main">
        <w:t xml:space="preserve">ਇਹ ਬਿਰਤਾਂਤ ਪਵਿੱਤਰ ਆਤਮਾ ਦੁਆਰਾ ਚਰਚ ਨੂੰ ਦਿੱਤੇ ਗਏ ਅਧਿਆਤਮਿਕ ਤੋਹਫ਼ਿਆਂ ਬਾਰੇ ਗੱਲ ਕਰਦਾ ਹੈ, ਜਿਸ ਵਿੱਚ ਚਮਤਕਾਰ, ਭਵਿੱਖਬਾਣੀ, ਆਤਮਾਵਾਂ ਨੂੰ ਸਮਝਣਾ, ਵੱਖੋ-ਵੱਖਰੀਆਂ ਭਾਸ਼ਾਵਾਂ ਵਿੱਚ ਬੋਲਣਾ ਅਤੇ ਭਾਸ਼ਾਵਾਂ ਦੀ ਵਿਆਖਿਆ ਕਰਨਾ ਸ਼ਾਮਲ ਹੈ।</w:t>
      </w:r>
    </w:p>
    <w:p w14:paraId="3F5082C7" w14:textId="77777777" w:rsidR="000F7377" w:rsidRDefault="000F7377"/>
    <w:p w14:paraId="0EB5ED54" w14:textId="77777777" w:rsidR="000F7377" w:rsidRDefault="000F7377">
      <w:r xmlns:w="http://schemas.openxmlformats.org/wordprocessingml/2006/main">
        <w:t xml:space="preserve">1. ਚਰਚ ਵਿਚ ਅਧਿਆਤਮਿਕ ਤੋਹਫ਼ੇ ਦੀ ਮਹੱਤਤਾ</w:t>
      </w:r>
    </w:p>
    <w:p w14:paraId="745E6B9B" w14:textId="77777777" w:rsidR="000F7377" w:rsidRDefault="000F7377"/>
    <w:p w14:paraId="65530D12" w14:textId="77777777" w:rsidR="000F7377" w:rsidRDefault="000F7377">
      <w:r xmlns:w="http://schemas.openxmlformats.org/wordprocessingml/2006/main">
        <w:t xml:space="preserve">2. ਚਰਚ ਵਿੱਚ ਪਵਿੱਤਰ ਆਤਮਾ ਦੇ ਕੰਮ ਦਾ ਅਨੁਭਵ ਕਰਨਾ</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ਰੋਮੀਆਂ 12:6-8 - ਫਿਰ ਸਾਨੂੰ ਦਿੱਤੀ ਗਈ ਕਿਰਪਾ ਦੇ ਅਨੁਸਾਰ ਵੱਖੋ-ਵੱਖਰੇ ਤੋਹਫ਼ੇ ਹੋਣ ਨਾਲ, ਭਾਵੇਂ ਭਵਿੱਖਬਾਣੀ ਹੋਵੇ, ਆਓ ਅਸੀਂ ਵਿਸ਼ਵਾਸ ਦੇ ਅਨੁਪਾਤ ਅਨੁਸਾਰ ਭਵਿੱਖਬਾਣੀ ਕਰੀਏ;</w:t>
      </w:r>
    </w:p>
    <w:p w14:paraId="327E7B64" w14:textId="77777777" w:rsidR="000F7377" w:rsidRDefault="000F7377"/>
    <w:p w14:paraId="39508099" w14:textId="77777777" w:rsidR="000F7377" w:rsidRDefault="000F7377">
      <w:r xmlns:w="http://schemas.openxmlformats.org/wordprocessingml/2006/main">
        <w:t xml:space="preserve">2. ਅਫ਼ਸੀਆਂ 4:7-13 - ਪਰ ਸਾਡੇ ਵਿੱਚੋਂ ਹਰ ਇੱਕ ਨੂੰ ਮਸੀਹ ਦੇ ਤੋਹਫ਼ੇ ਦੇ ਮਾਪ ਅਨੁਸਾਰ ਕਿਰਪਾ ਦਿੱਤੀ ਜਾਂਦੀ ਹੈ।</w:t>
      </w:r>
    </w:p>
    <w:p w14:paraId="60623C2E" w14:textId="77777777" w:rsidR="000F7377" w:rsidRDefault="000F7377"/>
    <w:p w14:paraId="33AB9F4E" w14:textId="77777777" w:rsidR="000F7377" w:rsidRDefault="000F7377">
      <w:r xmlns:w="http://schemas.openxmlformats.org/wordprocessingml/2006/main">
        <w:t xml:space="preserve">1 ਕੁਰਿੰਥੀਆਂ 12:11 ਪਰ ਇਹ ਸਭ ਕੰਮ ਕਰਦਾ ਹੈ ਕਿ ਉਹ ਇੱਕੋ ਆਤਮਾ ਹੈ, ਹਰੇਕ ਮਨੁੱਖ ਨੂੰ ਵੱਖੋ-ਵੱਖਰੇ ਤੌਰ ਤੇ ਵੰਡਦਾ ਹੈ ਜਿਵੇਂ ਉਹ ਚਾਹੁੰਦਾ ਹੈ.</w:t>
      </w:r>
    </w:p>
    <w:p w14:paraId="5A0B5112" w14:textId="77777777" w:rsidR="000F7377" w:rsidRDefault="000F7377"/>
    <w:p w14:paraId="7F32024B" w14:textId="77777777" w:rsidR="000F7377" w:rsidRDefault="000F7377">
      <w:r xmlns:w="http://schemas.openxmlformats.org/wordprocessingml/2006/main">
        <w:t xml:space="preserve">ਪਵਿੱਤਰ ਆਤਮਾ ਆਪਣੀ ਇੱਛਾ ਅਨੁਸਾਰ ਵਿਸ਼ਵਾਸੀਆਂ ਨੂੰ ਬ੍ਰਹਮ ਤੋਹਫ਼ੇ ਪ੍ਰਦਾਨ ਕਰਨ ਲਈ ਕੰਮ ਕਰਦਾ ਹੈ।</w:t>
      </w:r>
    </w:p>
    <w:p w14:paraId="3C8EE085" w14:textId="77777777" w:rsidR="000F7377" w:rsidRDefault="000F7377"/>
    <w:p w14:paraId="50483019" w14:textId="77777777" w:rsidR="000F7377" w:rsidRDefault="000F7377">
      <w:r xmlns:w="http://schemas.openxmlformats.org/wordprocessingml/2006/main">
        <w:t xml:space="preserve">1. ਸਾਡੇ ਜੀਵਨ ਵਿੱਚ ਪਵਿੱਤਰ ਆਤਮਾ ਦੀ ਸ਼ਕਤੀ ਦਾ ਜਸ਼ਨ ਮਨਾਉਣਾ</w:t>
      </w:r>
    </w:p>
    <w:p w14:paraId="7C6A0A7E" w14:textId="77777777" w:rsidR="000F7377" w:rsidRDefault="000F7377"/>
    <w:p w14:paraId="0B2174B2" w14:textId="77777777" w:rsidR="000F7377" w:rsidRDefault="000F7377">
      <w:r xmlns:w="http://schemas.openxmlformats.org/wordprocessingml/2006/main">
        <w:t xml:space="preserve">2. ਪਵਿੱਤਰ ਆਤਮਾ ਦੀ ਇੱਛਾ ਨੂੰ ਸਮਝਣਾ</w:t>
      </w:r>
    </w:p>
    <w:p w14:paraId="1D8679F4" w14:textId="77777777" w:rsidR="000F7377" w:rsidRDefault="000F7377"/>
    <w:p w14:paraId="4B013C57" w14:textId="77777777" w:rsidR="000F7377" w:rsidRDefault="000F7377">
      <w:r xmlns:w="http://schemas.openxmlformats.org/wordprocessingml/2006/main">
        <w:t xml:space="preserve">1. ਰੋਮੀਆਂ 12:3-8</w:t>
      </w:r>
    </w:p>
    <w:p w14:paraId="0974A003" w14:textId="77777777" w:rsidR="000F7377" w:rsidRDefault="000F7377"/>
    <w:p w14:paraId="5A2B54BA" w14:textId="77777777" w:rsidR="000F7377" w:rsidRDefault="000F7377">
      <w:r xmlns:w="http://schemas.openxmlformats.org/wordprocessingml/2006/main">
        <w:t xml:space="preserve">2. ਅਫ਼ਸੀਆਂ 4:7-13</w:t>
      </w:r>
    </w:p>
    <w:p w14:paraId="4B5E41E8" w14:textId="77777777" w:rsidR="000F7377" w:rsidRDefault="000F7377"/>
    <w:p w14:paraId="7A132F0E" w14:textId="77777777" w:rsidR="000F7377" w:rsidRDefault="000F7377">
      <w:r xmlns:w="http://schemas.openxmlformats.org/wordprocessingml/2006/main">
        <w:t xml:space="preserve">1 ਕੁਰਿੰਥੀਆਂ 12:12 ਕਿਉਂਕਿ ਜਿਵੇਂ ਸਰੀਰ ਇੱਕ ਹੈ, ਅਤੇ ਉਸਦੇ ਬਹੁਤ ਸਾਰੇ ਅੰਗ ਹਨ, ਅਤੇ ਉਸ ਇੱਕ ਸਰੀਰ ਦੇ ਸਾਰੇ ਅੰਗ ਬਹੁਤ ਸਾਰੇ ਹੋਣ ਕਰਕੇ ਇੱਕ ਸਰੀਰ ਹਨ, ਉਸੇ ਤਰ੍ਹਾਂ ਮਸੀਹ ਵੀ ਹੈ।</w:t>
      </w:r>
    </w:p>
    <w:p w14:paraId="4D011AC1" w14:textId="77777777" w:rsidR="000F7377" w:rsidRDefault="000F7377"/>
    <w:p w14:paraId="3E6C42E4" w14:textId="77777777" w:rsidR="000F7377" w:rsidRDefault="000F7377">
      <w:r xmlns:w="http://schemas.openxmlformats.org/wordprocessingml/2006/main">
        <w:t xml:space="preserve">ਮਸੀਹ ਦਾ ਸਰੀਰ ਏਕੀਕ੍ਰਿਤ ਹੈ ਅਤੇ ਇਸਦੇ ਹਰੇਕ ਅੰਗ ਜੁੜੇ ਹੋਏ ਹਨ ਅਤੇ ਮਹੱਤਵਪੂਰਨ ਹਨ.</w:t>
      </w:r>
    </w:p>
    <w:p w14:paraId="5A4F0A6E" w14:textId="77777777" w:rsidR="000F7377" w:rsidRDefault="000F7377"/>
    <w:p w14:paraId="2550037E" w14:textId="77777777" w:rsidR="000F7377" w:rsidRDefault="000F7377">
      <w:r xmlns:w="http://schemas.openxmlformats.org/wordprocessingml/2006/main">
        <w:t xml:space="preserve">1: ਪਰਮੇਸ਼ੁਰ ਸਾਨੂੰ ਉਸਦੇ ਸਰੀਰ ਦਾ ਹਿੱਸਾ ਬਣਨ ਲਈ ਕਹਿੰਦਾ ਹੈ, ਅਤੇ ਉਸਦੇ ਸਰੀਰ ਦੇ ਅੰਗ ਹੋਣ ਦੇ ਨਾਤੇ, ਸਾਨੂੰ ਸੰਸਾਰ ਨੂੰ ਮਸੀਹ ਦੇ ਪਿਆਰ ਦਾ ਪ੍ਰਦਰਸ਼ਨ ਕਰਨ ਲਈ ਇਕੱਠੇ ਕੰਮ ਕਰਨਾ ਚਾਹੀਦਾ ਹੈ।</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ਅਸੀਂ ਸਾਰੇ ਮਸੀਹ ਦੇ ਇੱਕੋ ਸਰੀਰ ਦੇ ਅੰਗ ਹਾਂ, ਅਤੇ ਸਾਡੇ ਵਿੱਚੋਂ ਹਰੇਕ ਕੋਲ ਵੱਖੋ-ਵੱਖਰੇ ਤੋਹਫ਼ੇ ਅਤੇ ਯੋਗਤਾਵਾਂ ਹਨ। ਸਾਨੂੰ ਆਪਣੇ ਤੋਹਫ਼ਿਆਂ ਦੀ ਵਰਤੋਂ ਚਰਚ ਨੂੰ ਬਣਾਉਣ ਅਤੇ ਇੱਕ ਦੂਜੇ ਦੀ ਸੇਵਾ ਕਰਨ ਲਈ ਕਰਨੀ ਚਾਹੀਦੀ ਹੈ।</w:t>
      </w:r>
    </w:p>
    <w:p w14:paraId="66CD1A3C" w14:textId="77777777" w:rsidR="000F7377" w:rsidRDefault="000F7377"/>
    <w:p w14:paraId="6574559F" w14:textId="77777777" w:rsidR="000F7377" w:rsidRDefault="000F7377">
      <w:r xmlns:w="http://schemas.openxmlformats.org/wordprocessingml/2006/main">
        <w:t xml:space="preserve">1: ਅਫ਼ਸੀਆਂ 4:16 - ਜਿਸ ਤੋਂ ਸਾਰਾ ਸਰੀਰ ਚੰਗੀ ਤਰ੍ਹਾਂ ਜੁੜਿਆ ਹੋਇਆ ਹੈ ਅਤੇ ਉਸ ਦੁਆਰਾ ਸੰਕੁਚਿਤ ਕੀਤਾ ਗਿਆ ਹੈ ਜੋ ਹਰ ਜੋੜ ਦੀ ਸਪਲਾਈ ਕਰਦਾ ਹੈ, ਹਰੇਕ ਅੰਗ ਦੇ ਮਾਪ ਵਿੱਚ ਪ੍ਰਭਾਵਸ਼ਾਲੀ ਕੰਮ ਦੇ ਅਨੁਸਾਰ, ਸਰੀਰ ਨੂੰ ਪਿਆਰ ਵਿੱਚ ਆਪਣੇ ਆਪ ਨੂੰ ਵਧਾਉਣ ਲਈ ਵਧਾਉਂਦਾ ਹੈ.</w:t>
      </w:r>
    </w:p>
    <w:p w14:paraId="3B05AF32" w14:textId="77777777" w:rsidR="000F7377" w:rsidRDefault="000F7377"/>
    <w:p w14:paraId="641EE35C" w14:textId="77777777" w:rsidR="000F7377" w:rsidRDefault="000F7377">
      <w:r xmlns:w="http://schemas.openxmlformats.org/wordprocessingml/2006/main">
        <w:t xml:space="preserve">2: ਕੁਲੁੱਸੀਆਂ 3:14-15 - ਅਤੇ ਇਹਨਾਂ ਸਭ ਤੋਂ ਉੱਪਰ ਦਾਨ ਨੂੰ ਪਹਿਨੋ, ਜੋ ਸੰਪੂਰਨਤਾ ਦਾ ਬੰਧਨ ਹੈ। ਅਤੇ ਪਰਮੇਸ਼ੁਰ ਦੀ ਸ਼ਾਂਤੀ ਤੁਹਾਡੇ ਦਿਲਾਂ ਵਿੱਚ ਰਾਜ ਕਰੇ, ਜਿਸ ਲਈ ਤੁਸੀਂ ਇੱਕ ਸਰੀਰ ਵਿੱਚ ਸੱਦੇ ਗਏ ਹੋ। ਅਤੇ ਧੰਨਵਾਦੀ ਬਣੋ।</w:t>
      </w:r>
    </w:p>
    <w:p w14:paraId="1005243B" w14:textId="77777777" w:rsidR="000F7377" w:rsidRDefault="000F7377"/>
    <w:p w14:paraId="304B9CD0" w14:textId="77777777" w:rsidR="000F7377" w:rsidRDefault="000F7377">
      <w:r xmlns:w="http://schemas.openxmlformats.org/wordprocessingml/2006/main">
        <w:t xml:space="preserve">1 ਕੁਰਿੰਥੀਆਂ 12:13 ਕਿਉਂਕਿ ਅਸੀਂ ਸਾਰੇ ਇੱਕ ਆਤਮਾ ਦੁਆਰਾ ਇੱਕ ਸਰੀਰ ਵਿੱਚ ਬਪਤਿਸਮਾ ਲੈਂਦੇ ਹਾਂ, ਭਾਵੇਂ ਅਸੀਂ ਯਹੂਦੀ ਹਾਂ ਜਾਂ ਗੈਰ-ਯਹੂਦੀ, ਭਾਵੇਂ ਅਸੀਂ ਗ਼ੁਲਾਮ ਹਾਂ ਜਾਂ ਆਜ਼ਾਦ ਹਾਂ; ਅਤੇ ਸਾਰਿਆਂ ਨੂੰ ਇੱਕ ਆਤਮਾ ਵਿੱਚ ਪੀਣ ਲਈ ਬਣਾਇਆ ਗਿਆ ਹੈ।</w:t>
      </w:r>
    </w:p>
    <w:p w14:paraId="5FCBA5F0" w14:textId="77777777" w:rsidR="000F7377" w:rsidRDefault="000F7377"/>
    <w:p w14:paraId="22A9C1E1" w14:textId="77777777" w:rsidR="000F7377" w:rsidRDefault="000F7377">
      <w:r xmlns:w="http://schemas.openxmlformats.org/wordprocessingml/2006/main">
        <w:t xml:space="preserve">ਬੀਤਣ ਸਾਰੇ ਵਿਸ਼ਵਾਸੀ, ਜਾਤ, ਸਮਾਜਿਕ ਰੁਤਬੇ, ਜਾਂ ਪਿਛੋਕੜ ਦੀ ਪਰਵਾਹ ਕੀਤੇ ਬਿਨਾਂ, ਪਵਿੱਤਰ ਆਤਮਾ ਦੀ ਸ਼ਕਤੀ ਦੁਆਰਾ ਮਸੀਹ ਵਿੱਚ ਏਕਤਾ ਵਿੱਚ ਹਨ।</w:t>
      </w:r>
    </w:p>
    <w:p w14:paraId="657F9879" w14:textId="77777777" w:rsidR="000F7377" w:rsidRDefault="000F7377"/>
    <w:p w14:paraId="6B093B96" w14:textId="77777777" w:rsidR="000F7377" w:rsidRDefault="000F7377">
      <w:r xmlns:w="http://schemas.openxmlformats.org/wordprocessingml/2006/main">
        <w:t xml:space="preserve">1. ਪਵਿੱਤਰ ਆਤਮਾ ਦੀ ਸ਼ਕਤੀ: ਚਰਚ ਨੂੰ ਇਕਜੁੱਟ ਕਰਨਾ</w:t>
      </w:r>
    </w:p>
    <w:p w14:paraId="5C3FDD54" w14:textId="77777777" w:rsidR="000F7377" w:rsidRDefault="000F7377"/>
    <w:p w14:paraId="191AD8D4" w14:textId="77777777" w:rsidR="000F7377" w:rsidRDefault="000F7377">
      <w:r xmlns:w="http://schemas.openxmlformats.org/wordprocessingml/2006/main">
        <w:t xml:space="preserve">2. ਮਸੀਹ ਵਿੱਚ ਇੱਕ: ਸਾਡੀ ਵਿਭਿੰਨਤਾ ਨੂੰ ਗਲੇ ਲਗਾਉਣਾ</w:t>
      </w:r>
    </w:p>
    <w:p w14:paraId="35FCF36A" w14:textId="77777777" w:rsidR="000F7377" w:rsidRDefault="000F7377"/>
    <w:p w14:paraId="4412FE67" w14:textId="77777777" w:rsidR="000F7377" w:rsidRDefault="000F7377">
      <w:r xmlns:w="http://schemas.openxmlformats.org/wordprocessingml/2006/main">
        <w:t xml:space="preserve">1. ਗਲਾਤੀਆਂ 3:28 - "ਇੱਥੇ ਨਾ ਕੋਈ ਯਹੂਦੀ ਹੈ ਅਤੇ ਨਾ ਹੀ ਯੂਨਾਨੀ, ਨਾ ਕੋਈ ਬੰਧਨ ਹੈ ਅਤੇ ਨਾ ਹੀ ਆਜ਼ਾਦ, ਨਾ ਕੋਈ ਨਰ ਅਤੇ ਨਾ ਔਰਤ ਹੈ: ਕਿਉਂਕਿ ਤੁਸੀਂ ਸਾਰੇ ਮਸੀਹ ਯਿਸੂ ਵਿੱਚ ਇੱਕ ਹੋ।"</w:t>
      </w:r>
    </w:p>
    <w:p w14:paraId="27B6878B" w14:textId="77777777" w:rsidR="000F7377" w:rsidRDefault="000F7377"/>
    <w:p w14:paraId="207A95F9" w14:textId="77777777" w:rsidR="000F7377" w:rsidRDefault="000F7377">
      <w:r xmlns:w="http://schemas.openxmlformats.org/wordprocessingml/2006/main">
        <w:t xml:space="preserve">2. ਅਫ਼ਸੀਆਂ 2: 14-15 - "ਕਿਉਂਕਿ ਉਹ ਸਾਡੀ ਸ਼ਾਂਤੀ ਹੈ, ਜਿਸ ਨੇ ਦੋਹਾਂ ਨੂੰ ਇੱਕ ਕੀਤਾ ਹੈ, ਅਤੇ ਸਾਡੇ ਵਿਚਕਾਰ ਵੰਡ ਦੀ ਵਿਚਕਾਰਲੀ ਕੰਧ ਨੂੰ ਢਾਹ ਦਿੱਤਾ ਹੈ; ਆਪਣੇ ਸਰੀਰ ਵਿੱਚ ਦੁਸ਼ਮਣੀ ਨੂੰ ਖ਼ਤਮ ਕਰ ਦਿੱਤਾ ਹੈ, ਇੱਥੋਂ ਤੱਕ ਕਿ ਹੁਕਮਾਂ ਦੇ ਕਾਨੂੰਨਾਂ ਵਿੱਚ ਸ਼ਾਮਲ ਹਨ। ; ਆਪਣੇ ਆਪ ਵਿੱਚ ਦੋ ਨਵੇਂ ਮਨੁੱਖ ਬਣਾਉਣ ਲਈ, ਇਸਲਈ ਸ਼ਾਂਤੀ ਬਣਾਉਣਾ।"</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ਕੁਰਿੰਥੀਆਂ 12:14 ਕਿਉਂਕਿ ਸਰੀਰ ਇੱਕ ਅੰਗ ਨਹੀਂ, ਸਗੋਂ ਬਹੁਤ ਸਾਰੇ ਹਨ।</w:t>
      </w:r>
    </w:p>
    <w:p w14:paraId="0E8C2A94" w14:textId="77777777" w:rsidR="000F7377" w:rsidRDefault="000F7377"/>
    <w:p w14:paraId="324A21BE" w14:textId="77777777" w:rsidR="000F7377" w:rsidRDefault="000F7377">
      <w:r xmlns:w="http://schemas.openxmlformats.org/wordprocessingml/2006/main">
        <w:t xml:space="preserve">ਮਸੀਹ ਦਾ ਸਰੀਰ ਬਹੁਤ ਸਾਰੇ ਮੈਂਬਰਾਂ ਦਾ ਬਣਿਆ ਹੋਇਆ ਹੈ, ਹਰੇਕ ਦੇ ਆਪਣੇ ਵਿਲੱਖਣ ਤੋਹਫ਼ੇ ਅਤੇ ਕਾਰਜ ਹਨ।</w:t>
      </w:r>
    </w:p>
    <w:p w14:paraId="60FD55C8" w14:textId="77777777" w:rsidR="000F7377" w:rsidRDefault="000F7377"/>
    <w:p w14:paraId="71D0B8BD" w14:textId="77777777" w:rsidR="000F7377" w:rsidRDefault="000F7377">
      <w:r xmlns:w="http://schemas.openxmlformats.org/wordprocessingml/2006/main">
        <w:t xml:space="preserve">1. ਮਸੀਹ ਦੇ ਸਰੀਰ ਵਿੱਚ ਏਕਤਾ ਦੀ ਮਹੱਤਤਾ</w:t>
      </w:r>
    </w:p>
    <w:p w14:paraId="6F4C17C1" w14:textId="77777777" w:rsidR="000F7377" w:rsidRDefault="000F7377"/>
    <w:p w14:paraId="553832EF" w14:textId="77777777" w:rsidR="000F7377" w:rsidRDefault="000F7377">
      <w:r xmlns:w="http://schemas.openxmlformats.org/wordprocessingml/2006/main">
        <w:t xml:space="preserve">2. ਚਰਚ ਵਿੱਚ ਸਾਡੀ ਵਿਅਕਤੀਗਤਤਾ ਨੂੰ ਗਲੇ ਲਗਾਉਣਾ</w:t>
      </w:r>
    </w:p>
    <w:p w14:paraId="6806E359" w14:textId="77777777" w:rsidR="000F7377" w:rsidRDefault="000F7377"/>
    <w:p w14:paraId="6B4CB614" w14:textId="77777777" w:rsidR="000F7377" w:rsidRDefault="000F7377">
      <w:r xmlns:w="http://schemas.openxmlformats.org/wordprocessingml/2006/main">
        <w:t xml:space="preserve">1. ਰੋਮੀਆਂ 12:4-5 - ਕਿਉਂਕਿ ਜਿਵੇਂ ਇੱਕ ਸਰੀਰ ਵਿੱਚ ਸਾਡੇ ਬਹੁਤ ਸਾਰੇ ਅੰਗ ਹੁੰਦੇ ਹਨ, ਅਤੇ ਸਾਰੇ ਅੰਗਾਂ ਦਾ ਇੱਕੋ ਜਿਹਾ ਕੰਮ ਨਹੀਂ ਹੁੰਦਾ, ਉਸੇ ਤਰ੍ਹਾਂ ਅਸੀਂ, ਭਾਵੇਂ ਬਹੁਤ ਸਾਰੇ ਹੋਣ ਦੇ ਬਾਵਜੂਦ, ਮਸੀਹ ਵਿੱਚ ਇੱਕ ਸਰੀਰ ਹਾਂ, ਅਤੇ ਵਿਅਕਤੀਗਤ ਤੌਰ 'ਤੇ ਇੱਕ ਦੂਜੇ ਦੇ ਅੰਗ ਹਾਂ।</w:t>
      </w:r>
    </w:p>
    <w:p w14:paraId="78F21AEB" w14:textId="77777777" w:rsidR="000F7377" w:rsidRDefault="000F7377"/>
    <w:p w14:paraId="7AFF9ABC" w14:textId="77777777" w:rsidR="000F7377" w:rsidRDefault="000F7377">
      <w:r xmlns:w="http://schemas.openxmlformats.org/wordprocessingml/2006/main">
        <w:t xml:space="preserve">2. ਅਫ਼ਸੀਆਂ 4:11-16 - ਅਤੇ ਉਸਨੇ ਰਸੂਲਾਂ, ਨਬੀਆਂ, ਪ੍ਰਚਾਰਕਾਂ, ਚਰਵਾਹਿਆਂ ਅਤੇ ਉਪਦੇਸ਼ਕਾਂ ਨੂੰ ਸੰਤਾਂ ਨੂੰ ਸੇਵਕਾਈ ਦੇ ਕੰਮ ਲਈ, ਮਸੀਹ ਦੇ ਸਰੀਰ ਨੂੰ ਬਣਾਉਣ ਲਈ ਤਿਆਰ ਕਰਨ ਲਈ ਦਿੱਤਾ, ਜਦੋਂ ਤੱਕ ਅਸੀਂ ਸਾਰੇ ਉਸ ਨੂੰ ਪ੍ਰਾਪਤ ਨਹੀਂ ਕਰ ਲੈਂਦੇ। ਵਿਸ਼ਵਾਸ ਦੀ ਏਕਤਾ ਅਤੇ ਪਰਮੇਸ਼ੁਰ ਦੇ ਪੁੱਤਰ ਦੇ ਗਿਆਨ ਦੀ, ਪਰਿਪੱਕ ਮਰਦਾਨਗੀ ਲਈ, ਮਸੀਹ ਦੀ ਸੰਪੂਰਨਤਾ ਦੇ ਕੱਦ ਦੇ ਮਾਪ ਤੱਕ, ਤਾਂ ਜੋ ਅਸੀਂ ਹੁਣ ਬੱਚੇ ਨਾ ਹੋ ਸਕੀਏ, ਲਹਿਰਾਂ ਦੁਆਰਾ ਉਛਾਲਿਆ ਅਤੇ ਘੁੰਮਾਇਆ ਜਾਏ. ਸਿਧਾਂਤ ਦੀ ਹਰ ਹਵਾ, ਮਨੁੱਖੀ ਚਲਾਕੀ ਦੁਆਰਾ, ਧੋਖੇਬਾਜ਼ ਯੋਜਨਾਵਾਂ ਵਿੱਚ ਚਲਾਕੀ ਦੁਆਰਾ.</w:t>
      </w:r>
    </w:p>
    <w:p w14:paraId="3AE017C2" w14:textId="77777777" w:rsidR="000F7377" w:rsidRDefault="000F7377"/>
    <w:p w14:paraId="41FC31E3" w14:textId="77777777" w:rsidR="000F7377" w:rsidRDefault="000F7377">
      <w:r xmlns:w="http://schemas.openxmlformats.org/wordprocessingml/2006/main">
        <w:t xml:space="preserve">1 ਕੁਰਿੰਥੀਆਂ 12:15 ਜੇਕਰ ਪੈਰ ਆਖੇ, ਕਿਉਂਕਿ ਮੈਂ ਹੱਥ ਨਹੀਂ ਹਾਂ, ਮੈਂ ਸਰੀਰ ਦਾ ਨਹੀਂ ਹਾਂ। ਇਸ ਲਈ ਕੀ ਇਹ ਸਰੀਰ ਦਾ ਨਹੀਂ ਹੈ?</w:t>
      </w:r>
    </w:p>
    <w:p w14:paraId="0312A517" w14:textId="77777777" w:rsidR="000F7377" w:rsidRDefault="000F7377"/>
    <w:p w14:paraId="7D540BBD" w14:textId="77777777" w:rsidR="000F7377" w:rsidRDefault="000F7377">
      <w:r xmlns:w="http://schemas.openxmlformats.org/wordprocessingml/2006/main">
        <w:t xml:space="preserve">ਪੈਰਾਂ ਨੂੰ ਹੱਥ ਨਾਲੋਂ ਨੀਵਾਂ ਨਹੀਂ ਸਮਝਣਾ ਚਾਹੀਦਾ ਕਿਉਂਕਿ, ਭਾਵੇਂ ਉਹ ਵੱਖੋ-ਵੱਖਰੇ ਹਨ, ਦੋਵੇਂ ਇੱਕੋ ਸਰੀਰ ਦੇ ਅੰਗ ਹਨ।</w:t>
      </w:r>
    </w:p>
    <w:p w14:paraId="1C534E32" w14:textId="77777777" w:rsidR="000F7377" w:rsidRDefault="000F7377"/>
    <w:p w14:paraId="42EB9A5F" w14:textId="77777777" w:rsidR="000F7377" w:rsidRDefault="000F7377">
      <w:r xmlns:w="http://schemas.openxmlformats.org/wordprocessingml/2006/main">
        <w:t xml:space="preserve">1. ਹਰ ਕੋਈ ਮਹੱਤਵਪੂਰਨ ਹੈ ਅਤੇ ਯੋਗਦਾਨ ਪਾਉਣ ਲਈ ਕੁਝ ਵਿਲੱਖਣ ਹੈ।</w:t>
      </w:r>
    </w:p>
    <w:p w14:paraId="638E0FEB" w14:textId="77777777" w:rsidR="000F7377" w:rsidRDefault="000F7377"/>
    <w:p w14:paraId="5C05894E" w14:textId="77777777" w:rsidR="000F7377" w:rsidRDefault="000F7377">
      <w:r xmlns:w="http://schemas.openxmlformats.org/wordprocessingml/2006/main">
        <w:t xml:space="preserve">2. ਅਸੀਂ ਸਾਰੇ ਜੁੜੇ ਹੋਏ ਹਾਂ ਅਤੇ ਇੱਕੋ ਵੱਡੇ ਸਰੀਰ ਦਾ ਹਿੱਸਾ ਹਾਂ।</w:t>
      </w:r>
    </w:p>
    <w:p w14:paraId="5B71547E" w14:textId="77777777" w:rsidR="000F7377" w:rsidRDefault="000F7377"/>
    <w:p w14:paraId="25C359D7" w14:textId="77777777" w:rsidR="000F7377" w:rsidRDefault="000F7377">
      <w:r xmlns:w="http://schemas.openxmlformats.org/wordprocessingml/2006/main">
        <w:t xml:space="preserve">1. ਅਫ਼ਸੀਆਂ 4:16 - "ਜਿਸ ਤੋਂ ਸਾਰਾ ਸਰੀਰ, ਹਰੇਕ ਜੋੜ ਦੀ ਸਪਲਾਈ ਕਰਦਾ ਹੈ, ਉਸ ਪ੍ਰਭਾਵਸ਼ਾਲੀ ਕੰਮ ਦੇ ਅਨੁਸਾਰ ਜਿਸ ਦੁਆਰਾ ਹਰੇਕ ਅੰਗ ਆਪਣਾ ਹਿੱਸਾ ਕਰਦਾ ਹੈ, ਜੋ ਕਿ ਸਾਰਾ ਸਰੀਰ ਜੋੜਦਾ ਹੈ ਅਤੇ ਬੁਣਦਾ ਹੈ, ਪਿਆਰ ਵਿੱਚ ਆਪਣੇ ਆਪ ਨੂੰ ਸੁਧਾਰਨ ਲਈ ਸਰੀਰ ਦੇ ਵਿਕਾਸ ਦਾ ਕਾਰਨ ਬਣਦਾ ਹੈ. "</w:t>
      </w:r>
    </w:p>
    <w:p w14:paraId="525A4E71" w14:textId="77777777" w:rsidR="000F7377" w:rsidRDefault="000F7377"/>
    <w:p w14:paraId="6D802DDF" w14:textId="77777777" w:rsidR="000F7377" w:rsidRDefault="000F7377">
      <w:r xmlns:w="http://schemas.openxmlformats.org/wordprocessingml/2006/main">
        <w:t xml:space="preserve">2. ਰੋਮੀਆਂ 12:5 - "ਇਸ ਲਈ ਅਸੀਂ, ਬਹੁਤ ਸਾਰੇ ਹੋਣ ਕਰਕੇ, ਮਸੀਹ ਵਿੱਚ ਇੱਕ ਸਰੀਰ ਹਾਂ, ਅਤੇ ਇੱਕ ਦੂਜੇ ਦੇ ਅੰਗ ਹਾਂ।"</w:t>
      </w:r>
    </w:p>
    <w:p w14:paraId="696CC8A2" w14:textId="77777777" w:rsidR="000F7377" w:rsidRDefault="000F7377"/>
    <w:p w14:paraId="0D59DC2D" w14:textId="77777777" w:rsidR="000F7377" w:rsidRDefault="000F7377">
      <w:r xmlns:w="http://schemas.openxmlformats.org/wordprocessingml/2006/main">
        <w:t xml:space="preserve">1 ਕੁਰਿੰਥੀਆਂ 12:16 ਅਤੇ ਜੇ ਕੰਨ ਆਖੇ, ਕਿਉਂਕਿ ਮੈਂ ਅੱਖ ਨਹੀਂ ਹਾਂ, ਮੈਂ ਸਰੀਰ ਦਾ ਨਹੀਂ ਹਾਂ। ਇਸ ਲਈ ਕੀ ਇਹ ਸਰੀਰ ਦਾ ਨਹੀਂ ਹੈ?</w:t>
      </w:r>
    </w:p>
    <w:p w14:paraId="4B605E59" w14:textId="77777777" w:rsidR="000F7377" w:rsidRDefault="000F7377"/>
    <w:p w14:paraId="4B10586B" w14:textId="77777777" w:rsidR="000F7377" w:rsidRDefault="000F7377">
      <w:r xmlns:w="http://schemas.openxmlformats.org/wordprocessingml/2006/main">
        <w:t xml:space="preserve">1 ਕੁਰਿੰਥੀਆਂ 12:16 ਵਿੱਚ, ਪੌਲੁਸ ਸਵਾਲ ਕਰਦਾ ਹੈ ਕਿ ਕੀ ਕੋਈ ਚੀਜ਼ ਸਰੀਰ ਦਾ ਹਿੱਸਾ ਹੈ ਜੇ ਇਸ ਵਿੱਚ ਸਰੀਰ ਦੇ ਦੂਜੇ ਅੰਗਾਂ ਦੇ ਸਮਾਨ ਸਰੀਰਕ ਗੁਣ ਨਹੀਂ ਹਨ।</w:t>
      </w:r>
    </w:p>
    <w:p w14:paraId="4D1CE3C7" w14:textId="77777777" w:rsidR="000F7377" w:rsidRDefault="000F7377"/>
    <w:p w14:paraId="685B1A23" w14:textId="77777777" w:rsidR="000F7377" w:rsidRDefault="000F7377">
      <w:r xmlns:w="http://schemas.openxmlformats.org/wordprocessingml/2006/main">
        <w:t xml:space="preserve">1. ਅਸੀਂ ਭਾਵੇਂ ਕਿੰਨੇ ਵੀ ਵੱਖੋ-ਵੱਖਰੇ ਨਜ਼ਰੀਏ, ਅਸੀਂ ਸਾਰੇ ਅਜੇ ਵੀ ਇੱਕੋ ਸਰੀਰ ਦਾ ਹਿੱਸਾ ਹਾਂ।</w:t>
      </w:r>
    </w:p>
    <w:p w14:paraId="0A06B08C" w14:textId="77777777" w:rsidR="000F7377" w:rsidRDefault="000F7377"/>
    <w:p w14:paraId="3DAF99B1" w14:textId="77777777" w:rsidR="000F7377" w:rsidRDefault="000F7377">
      <w:r xmlns:w="http://schemas.openxmlformats.org/wordprocessingml/2006/main">
        <w:t xml:space="preserve">2. ਸਾਨੂੰ ਕਿਸੇ ਦੇ ਭੌਤਿਕ ਭਿੰਨਤਾਵਾਂ ਦੇ ਆਧਾਰ 'ਤੇ ਨਿਰਣਾ ਨਹੀਂ ਕਰਨਾ ਚਾਹੀਦਾ, ਇਸ ਦੀ ਬਜਾਏ ਸਾਨੂੰ ਉਨ੍ਹਾਂ ਨੂੰ ਸਵੀਕਾਰ ਕਰਨਾ ਚਾਹੀਦਾ ਹੈ ਕਿ ਉਹ ਕੌਣ ਹਨ।</w:t>
      </w:r>
    </w:p>
    <w:p w14:paraId="14A7E2EF" w14:textId="77777777" w:rsidR="000F7377" w:rsidRDefault="000F7377"/>
    <w:p w14:paraId="07B9B72E" w14:textId="77777777" w:rsidR="000F7377" w:rsidRDefault="000F7377">
      <w:r xmlns:w="http://schemas.openxmlformats.org/wordprocessingml/2006/main">
        <w:t xml:space="preserve">1. ਰੋਮੀਆਂ 12: 4-5 - ਕਿਉਂਕਿ ਜਿਵੇਂ ਕਿ ਸਾਡੇ ਸਰੀਰ ਵਿੱਚ ਬਹੁਤ ਸਾਰੇ ਅੰਗ ਹਨ, ਅਤੇ ਸਾਰੇ ਅੰਗ ਇੱਕੋ ਅਹੁਦੇ ਨਹੀਂ ਹਨ: ਉਸੇ ਤਰ੍ਹਾਂ ਅਸੀਂ, ਬਹੁਤ ਸਾਰੇ ਹੋਣ ਕਰਕੇ, ਮਸੀਹ ਵਿੱਚ ਇੱਕ ਸਰੀਰ ਹਾਂ, ਅਤੇ ਹਰ ਇੱਕ ਦੂਜੇ ਦੇ ਅੰਗ ਹਾਂ।</w:t>
      </w:r>
    </w:p>
    <w:p w14:paraId="7AB516B4" w14:textId="77777777" w:rsidR="000F7377" w:rsidRDefault="000F7377"/>
    <w:p w14:paraId="10350409" w14:textId="77777777" w:rsidR="000F7377" w:rsidRDefault="000F7377">
      <w:r xmlns:w="http://schemas.openxmlformats.org/wordprocessingml/2006/main">
        <w:t xml:space="preserve">2. ਗਲਾਤੀਆਂ 3:26-28 - ਕਿਉਂਕਿ ਤੁਸੀਂ ਸਾਰੇ ਮਸੀਹ ਯਿਸੂ ਵਿੱਚ ਵਿਸ਼ਵਾਸ ਕਰਕੇ ਪਰਮੇਸ਼ੁਰ ਦੇ ਬੱਚੇ ਹੋ। ਕਿਉਂਕਿ ਤੁਹਾਡੇ ਵਿੱਚੋਂ ਜਿੰਨੇ ਵੀ ਮਸੀਹ ਵਿੱਚ ਬਪਤਿਸਮਾ ਲੈ ਚੁੱਕੇ ਹਨ, ਉਨ੍ਹਾਂ ਨੇ ਮਸੀਹ ਨੂੰ ਪਹਿਨ ਲਿਆ ਹੈ। ਇੱਥੇ ਨਾ ਕੋਈ ਯਹੂਦੀ ਹੈ, ਨਾ ਯੂਨਾਨੀ, ਨਾ ਕੋਈ ਬੰਧਨ ਹੈ, ਨਾ ਆਜ਼ਾਦ, ਨਾ ਕੋਈ ਨਰ ਅਤੇ ਨਾ ਔਰਤ ਹੈ, ਕਿਉਂਕਿ ਤੁਸੀਂ ਸਾਰੇ ਮਸੀਹ ਯਿਸੂ ਵਿੱਚ ਇੱਕ ਹੋ।</w:t>
      </w:r>
    </w:p>
    <w:p w14:paraId="5CE87E7F" w14:textId="77777777" w:rsidR="000F7377" w:rsidRDefault="000F7377"/>
    <w:p w14:paraId="5E49B4F0" w14:textId="77777777" w:rsidR="000F7377" w:rsidRDefault="000F7377">
      <w:r xmlns:w="http://schemas.openxmlformats.org/wordprocessingml/2006/main">
        <w:t xml:space="preserve">1 ਕੁਰਿੰਥੀਆਂ 12:17 ਜੇ ਸਾਰਾ ਸਰੀਰ ਅੱਖ ਹੁੰਦਾ, ਤਾਂ ਸੁਣਨ ਵਾਲੇ ਕਿੱਥੇ ਹੁੰਦੇ? ਜੇ ਸਾਰੇ ਸੁਣ ਰਹੇ ਸਨ, ਸੁਗੰਧ ਕਿੱਥੇ ਸਨ?</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ਇਹ ਬੀਤਣ ਸਰੀਰ ਦੇ ਹਰੇਕ ਹਿੱਸੇ ਦੀ ਮਹੱਤਤਾ 'ਤੇ ਜ਼ੋਰ ਦਿੰਦਾ ਹੈ ਅਤੇ ਇਹ ਕਿ ਉਹ ਇੱਕ ਦੂਜੇ 'ਤੇ ਕਿਵੇਂ ਭਰੋਸਾ ਕਰਦੇ ਹਨ।</w:t>
      </w:r>
    </w:p>
    <w:p w14:paraId="1E790690" w14:textId="77777777" w:rsidR="000F7377" w:rsidRDefault="000F7377"/>
    <w:p w14:paraId="23FD92B6" w14:textId="77777777" w:rsidR="000F7377" w:rsidRDefault="000F7377">
      <w:r xmlns:w="http://schemas.openxmlformats.org/wordprocessingml/2006/main">
        <w:t xml:space="preserve">1. ਅਸੀਂ ਸਾਰੇ ਮਸੀਹ ਵਿੱਚ ਇੱਕ ਸਰੀਰ ਵਜੋਂ ਜੁੜੇ ਹੋਏ ਹਾਂ।</w:t>
      </w:r>
    </w:p>
    <w:p w14:paraId="51F22622" w14:textId="77777777" w:rsidR="000F7377" w:rsidRDefault="000F7377"/>
    <w:p w14:paraId="51ADD445" w14:textId="77777777" w:rsidR="000F7377" w:rsidRDefault="000F7377">
      <w:r xmlns:w="http://schemas.openxmlformats.org/wordprocessingml/2006/main">
        <w:t xml:space="preserve">2. ਸਾਡੇ ਸਾਰਿਆਂ ਕੋਲ ਵੱਖੋ-ਵੱਖਰੇ ਤੋਹਫ਼ੇ ਅਤੇ ਹੁਨਰ ਹਨ ਜੋ ਅਸੀਂ ਪਰਮੇਸ਼ੁਰ ਦੀ ਸੇਵਾ ਕਰਨ ਲਈ ਵਰਤ ਸਕਦੇ ਹਾਂ।</w:t>
      </w:r>
    </w:p>
    <w:p w14:paraId="14B546D1" w14:textId="77777777" w:rsidR="000F7377" w:rsidRDefault="000F7377"/>
    <w:p w14:paraId="096A7B0C" w14:textId="77777777" w:rsidR="000F7377" w:rsidRDefault="000F7377">
      <w:r xmlns:w="http://schemas.openxmlformats.org/wordprocessingml/2006/main">
        <w:t xml:space="preserve">1. ਰੋਮੀਆਂ 12:4-5 - ਕਿਉਂਕਿ ਜਿਵੇਂ ਇੱਕ ਸਰੀਰ ਵਿੱਚ ਸਾਡੇ ਬਹੁਤ ਸਾਰੇ ਅੰਗ ਹੁੰਦੇ ਹਨ, ਅਤੇ ਸਾਰੇ ਅੰਗਾਂ ਦਾ ਇੱਕੋ ਜਿਹਾ ਕੰਮ ਨਹੀਂ ਹੁੰਦਾ, ਉਸੇ ਤਰ੍ਹਾਂ ਅਸੀਂ, ਭਾਵੇਂ ਬਹੁਤ ਸਾਰੇ ਹੋਣ ਦੇ ਬਾਵਜੂਦ, ਮਸੀਹ ਵਿੱਚ ਇੱਕ ਸਰੀਰ ਹਾਂ, ਅਤੇ ਵਿਅਕਤੀਗਤ ਤੌਰ 'ਤੇ ਇੱਕ ਦੂਜੇ ਦੇ ਅੰਗ ਹਾਂ।</w:t>
      </w:r>
    </w:p>
    <w:p w14:paraId="54FF3AE6" w14:textId="77777777" w:rsidR="000F7377" w:rsidRDefault="000F7377"/>
    <w:p w14:paraId="5E836497" w14:textId="77777777" w:rsidR="000F7377" w:rsidRDefault="000F7377">
      <w:r xmlns:w="http://schemas.openxmlformats.org/wordprocessingml/2006/main">
        <w:t xml:space="preserve">2. ਅਫ਼ਸੀਆਂ 4:16 - ਜਿਸ ਤੋਂ ਸਾਰਾ ਸਰੀਰ, ਹਰੇਕ ਜੋੜ ਨਾਲ ਜੁੜਿਆ ਹੋਇਆ ਹੈ ਅਤੇ ਜਿਸ ਨਾਲ ਇਹ ਲੈਸ ਹੈ, ਜਦੋਂ ਹਰੇਕ ਅੰਗ ਸਹੀ ਢੰਗ ਨਾਲ ਕੰਮ ਕਰਦਾ ਹੈ, ਸਰੀਰ ਨੂੰ ਵਧਾਉਂਦਾ ਹੈ ਤਾਂ ਜੋ ਇਹ ਆਪਣੇ ਆਪ ਨੂੰ ਪਿਆਰ ਵਿੱਚ ਬਣਾਉਂਦਾ ਹੈ.</w:t>
      </w:r>
    </w:p>
    <w:p w14:paraId="71B6E94B" w14:textId="77777777" w:rsidR="000F7377" w:rsidRDefault="000F7377"/>
    <w:p w14:paraId="1120C66E" w14:textId="77777777" w:rsidR="000F7377" w:rsidRDefault="000F7377">
      <w:r xmlns:w="http://schemas.openxmlformats.org/wordprocessingml/2006/main">
        <w:t xml:space="preserve">1 ਕੁਰਿੰਥੀਆਂ 12:18 ਪਰ ਹੁਣ ਪਰਮੇਸ਼ੁਰ ਨੇ ਉਨ੍ਹਾਂ ਵਿੱਚੋਂ ਹਰ ਇੱਕ ਅੰਗ ਨੂੰ ਸਰੀਰ ਵਿੱਚ ਸਥਾਪਿਤ ਕੀਤਾ ਹੈ, ਜਿਵੇਂ ਕਿ ਉਹ ਨੂੰ ਚੰਗਾ ਲੱਗਾ।</w:t>
      </w:r>
    </w:p>
    <w:p w14:paraId="316917E5" w14:textId="77777777" w:rsidR="000F7377" w:rsidRDefault="000F7377"/>
    <w:p w14:paraId="27C66CEE" w14:textId="77777777" w:rsidR="000F7377" w:rsidRDefault="000F7377">
      <w:r xmlns:w="http://schemas.openxmlformats.org/wordprocessingml/2006/main">
        <w:t xml:space="preserve">ਪਰਮੇਸ਼ੁਰ ਨੇ ਕਲੀਸਿਯਾ ਦੇ ਹਰੇਕ ਮੈਂਬਰ ਨੂੰ ਉਸਦੀ ਇੱਛਾ ਅਨੁਸਾਰ ਸਰੀਰ ਵਿੱਚ ਇੱਕ ਸਥਾਨ ਨਿਯੁਕਤ ਕੀਤਾ ਹੈ।</w:t>
      </w:r>
    </w:p>
    <w:p w14:paraId="024DBDE8" w14:textId="77777777" w:rsidR="000F7377" w:rsidRDefault="000F7377"/>
    <w:p w14:paraId="7B7B1FC8" w14:textId="77777777" w:rsidR="000F7377" w:rsidRDefault="000F7377">
      <w:r xmlns:w="http://schemas.openxmlformats.org/wordprocessingml/2006/main">
        <w:t xml:space="preserve">1. ਉਸਦੇ ਚਰਚ ਲਈ ਪਰਮੇਸ਼ੁਰ ਦੀ ਇੱਛਾ: ਸਰੀਰ ਵਿੱਚ ਸਾਡੇ ਸਥਾਨ ਨੂੰ ਸਮਝਣਾ</w:t>
      </w:r>
    </w:p>
    <w:p w14:paraId="3D7F25D5" w14:textId="77777777" w:rsidR="000F7377" w:rsidRDefault="000F7377"/>
    <w:p w14:paraId="51DB359E" w14:textId="77777777" w:rsidR="000F7377" w:rsidRDefault="000F7377">
      <w:r xmlns:w="http://schemas.openxmlformats.org/wordprocessingml/2006/main">
        <w:t xml:space="preserve">2. ਏਕਤਾ ਵਿੱਚ ਸੇਵਾ ਕਰਨਾ: ਚਰਚ ਨੂੰ ਹਰੇਕ ਮੈਂਬਰ ਦੇ ਯੋਗਦਾਨ ਤੋਂ ਕਿਵੇਂ ਲਾਭ ਹੁੰਦਾ ਹੈ</w:t>
      </w:r>
    </w:p>
    <w:p w14:paraId="61A4D50C" w14:textId="77777777" w:rsidR="000F7377" w:rsidRDefault="000F7377"/>
    <w:p w14:paraId="0B8E27B9" w14:textId="77777777" w:rsidR="000F7377" w:rsidRDefault="000F7377">
      <w:r xmlns:w="http://schemas.openxmlformats.org/wordprocessingml/2006/main">
        <w:t xml:space="preserve">1. ਅਫ਼ਸੀਆਂ 4:11-16 - ਸਰੀਰ ਨੂੰ ਬਣਾਉਣ ਅਤੇ ਇਸਦੇ ਮੈਂਬਰਾਂ ਨੂੰ ਸੇਵਕਾਈ ਲਈ ਤਿਆਰ ਕਰਨ ਲਈ ਕਿਰਪਾ ਦੇ ਤੋਹਫ਼ੇ</w:t>
      </w:r>
    </w:p>
    <w:p w14:paraId="67968912" w14:textId="77777777" w:rsidR="000F7377" w:rsidRDefault="000F7377"/>
    <w:p w14:paraId="15155F78" w14:textId="77777777" w:rsidR="000F7377" w:rsidRDefault="000F7377">
      <w:r xmlns:w="http://schemas.openxmlformats.org/wordprocessingml/2006/main">
        <w:t xml:space="preserve">2. ਰੋਮੀਆਂ 12:3-8 - ਹਰੇਕ ਮੈਂਬਰ ਕੋਲ ਚਰਚ ਦੇ ਸਰੀਰ ਵਿੱਚ ਯੋਗਦਾਨ ਪਾਉਣ ਲਈ ਵੱਖੋ-ਵੱਖਰੇ ਤੋਹਫ਼ੇ ਹਨ</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ਕੁਰਿੰਥੀਆਂ 12:19 ਅਤੇ ਜੇ ਉਹ ਸਾਰੇ ਇੱਕ ਅੰਗ ਹੁੰਦੇ, ਤਾਂ ਸਰੀਰ ਕਿੱਥੇ ਹੁੰਦਾ?</w:t>
      </w:r>
    </w:p>
    <w:p w14:paraId="722980B0" w14:textId="77777777" w:rsidR="000F7377" w:rsidRDefault="000F7377"/>
    <w:p w14:paraId="3D3ACF22" w14:textId="77777777" w:rsidR="000F7377" w:rsidRDefault="000F7377">
      <w:r xmlns:w="http://schemas.openxmlformats.org/wordprocessingml/2006/main">
        <w:t xml:space="preserve">ਬੀਤਣ:</w:t>
      </w:r>
    </w:p>
    <w:p w14:paraId="1429141C" w14:textId="77777777" w:rsidR="000F7377" w:rsidRDefault="000F7377"/>
    <w:p w14:paraId="06F537F6" w14:textId="77777777" w:rsidR="000F7377" w:rsidRDefault="000F7377">
      <w:r xmlns:w="http://schemas.openxmlformats.org/wordprocessingml/2006/main">
        <w:t xml:space="preserve">ਪੌਲੁਸ 1 ਕੁਰਿੰਥੀਆਂ 12:19 ਵਿੱਚ ਬਹਿਸ ਕਰ ਰਿਹਾ ਹੈ ਕਿ ਜੇ ਸਾਰੇ ਅੰਗ ਇੱਕੋ ਹੁੰਦੇ ਤਾਂ ਚਰਚ ਲਈ ਇੱਕ ਸਰੀਰ ਹੋਣਾ ਅਸੰਭਵ ਹੋਵੇਗਾ। ਉਹ ਇਸ ਗੱਲ ਵੱਲ ਇਸ਼ਾਰਾ ਕਰ ਰਿਹਾ ਹੈ ਕਿ ਕਿਵੇਂ ਚਰਚ ਦਾ ਸਰੀਰ ਮਜ਼ਬੂਤ ਹੁੰਦਾ ਹੈ ਜਦੋਂ ਇਹ ਵੱਖੋ-ਵੱਖਰੇ ਤੋਹਫ਼ਿਆਂ ਅਤੇ ਯੋਗਤਾਵਾਂ ਵਾਲੇ ਵੱਖ-ਵੱਖ ਮੈਂਬਰਾਂ ਤੋਂ ਬਣਿਆ ਹੁੰਦਾ ਹੈ।</w:t>
      </w:r>
    </w:p>
    <w:p w14:paraId="08709E47" w14:textId="77777777" w:rsidR="000F7377" w:rsidRDefault="000F7377"/>
    <w:p w14:paraId="6374CF53" w14:textId="77777777" w:rsidR="000F7377" w:rsidRDefault="000F7377">
      <w:r xmlns:w="http://schemas.openxmlformats.org/wordprocessingml/2006/main">
        <w:t xml:space="preserve">ਪੌਲੁਸ ਦਲੀਲ ਦੇ ਰਿਹਾ ਹੈ ਕਿ ਚਰਚ ਦਾ ਸਰੀਰ ਉਦੋਂ ਮਜ਼ਬੂਤ ਹੁੰਦਾ ਹੈ ਜਦੋਂ ਇਹ ਵੱਖੋ-ਵੱਖਰੇ ਤੋਹਫ਼ਿਆਂ ਅਤੇ ਯੋਗਤਾਵਾਂ ਵਾਲੇ ਵੱਖੋ-ਵੱਖਰੇ ਮੈਂਬਰਾਂ ਦਾ ਬਣਿਆ ਹੁੰਦਾ ਹੈ।</w:t>
      </w:r>
    </w:p>
    <w:p w14:paraId="13429293" w14:textId="77777777" w:rsidR="000F7377" w:rsidRDefault="000F7377"/>
    <w:p w14:paraId="7BFDC8B2" w14:textId="77777777" w:rsidR="000F7377" w:rsidRDefault="000F7377">
      <w:r xmlns:w="http://schemas.openxmlformats.org/wordprocessingml/2006/main">
        <w:t xml:space="preserve">1. ਵਿਭਿੰਨਤਾ ਦੀ ਤਾਕਤ: ਚਰਚ ਦੇ ਵੱਖ-ਵੱਖ ਮੈਂਬਰ ਸਰੀਰ ਨੂੰ ਕਿਵੇਂ ਵਧਾਉਂਦੇ ਹਨ</w:t>
      </w:r>
    </w:p>
    <w:p w14:paraId="520956D0" w14:textId="77777777" w:rsidR="000F7377" w:rsidRDefault="000F7377"/>
    <w:p w14:paraId="4B545708" w14:textId="77777777" w:rsidR="000F7377" w:rsidRDefault="000F7377">
      <w:r xmlns:w="http://schemas.openxmlformats.org/wordprocessingml/2006/main">
        <w:t xml:space="preserve">2. ਏਕਤਾ ਦੀ ਸ਼ਕਤੀ: ਚਰਚ ਵਿਚ ਇਕੱਠੇ ਹੋਣ ਨਾਲ ਤਾਕਤ ਮਿਲਦੀ ਹੈ</w:t>
      </w:r>
    </w:p>
    <w:p w14:paraId="7D9BB634" w14:textId="77777777" w:rsidR="000F7377" w:rsidRDefault="000F7377"/>
    <w:p w14:paraId="59A9E319" w14:textId="77777777" w:rsidR="000F7377" w:rsidRDefault="000F7377">
      <w:r xmlns:w="http://schemas.openxmlformats.org/wordprocessingml/2006/main">
        <w:t xml:space="preserve">1. ਅਫ਼ਸੀਆਂ 4:11-16 - ਅਤੇ ਉਸਨੇ ਰਸੂਲਾਂ, ਨਬੀਆਂ, ਪ੍ਰਚਾਰਕਾਂ, ਚਰਵਾਹਿਆਂ ਅਤੇ ਗੁਰੂਆਂ ਨੂੰ, ਸੰਤਾਂ ਨੂੰ ਸੇਵਕਾਈ ਦੇ ਕੰਮ ਲਈ, ਮਸੀਹ ਦੇ ਸਰੀਰ ਨੂੰ ਬਣਾਉਣ ਲਈ ਤਿਆਰ ਕਰਨ ਲਈ ਦਿੱਤਾ।</w:t>
      </w:r>
    </w:p>
    <w:p w14:paraId="657A19CF" w14:textId="77777777" w:rsidR="000F7377" w:rsidRDefault="000F7377"/>
    <w:p w14:paraId="183D1157" w14:textId="77777777" w:rsidR="000F7377" w:rsidRDefault="000F7377">
      <w:r xmlns:w="http://schemas.openxmlformats.org/wordprocessingml/2006/main">
        <w:t xml:space="preserve">2. ਰੋਮੀਆਂ 12:4-8 - ਕਿਉਂਕਿ ਜਿਵੇਂ ਇੱਕ ਸਰੀਰ ਵਿੱਚ ਸਾਡੇ ਬਹੁਤ ਸਾਰੇ ਅੰਗ ਹਨ, ਅਤੇ ਸਾਰੇ ਅੰਗਾਂ ਦਾ ਇੱਕੋ ਜਿਹਾ ਕੰਮ ਨਹੀਂ ਹੁੰਦਾ, ਉਸੇ ਤਰ੍ਹਾਂ ਅਸੀਂ, ਭਾਵੇਂ ਬਹੁਤ ਸਾਰੇ ਹੋਣ ਦੇ ਬਾਵਜੂਦ, ਮਸੀਹ ਵਿੱਚ ਇੱਕ ਸਰੀਰ ਹਾਂ, ਅਤੇ ਵਿਅਕਤੀਗਤ ਤੌਰ 'ਤੇ ਇੱਕ ਦੂਜੇ ਦੇ ਅੰਗ ਹਾਂ।</w:t>
      </w:r>
    </w:p>
    <w:p w14:paraId="79CEE2BC" w14:textId="77777777" w:rsidR="000F7377" w:rsidRDefault="000F7377"/>
    <w:p w14:paraId="10DD45FA" w14:textId="77777777" w:rsidR="000F7377" w:rsidRDefault="000F7377">
      <w:r xmlns:w="http://schemas.openxmlformats.org/wordprocessingml/2006/main">
        <w:t xml:space="preserve">1 ਕੁਰਿੰਥੀਆਂ 12:20 ਪਰ ਹੁਣ ਉਹ ਬਹੁਤ ਸਾਰੇ ਅੰਗ ਹਨ, ਪਰ ਇੱਕ ਸਰੀਰ ਹੈ।</w:t>
      </w:r>
    </w:p>
    <w:p w14:paraId="13D24F15" w14:textId="77777777" w:rsidR="000F7377" w:rsidRDefault="000F7377"/>
    <w:p w14:paraId="06308225" w14:textId="77777777" w:rsidR="000F7377" w:rsidRDefault="000F7377">
      <w:r xmlns:w="http://schemas.openxmlformats.org/wordprocessingml/2006/main">
        <w:t xml:space="preserve">ਹਵਾਲਾ ਦੱਸਦਾ ਹੈ ਕਿ ਭਾਵੇਂ ਬਹੁਤ ਸਾਰੇ ਅੰਗ ਹਨ, ਉਹ ਸਾਰੇ ਇੱਕ ਸਰੀਰ ਬਣਾਉਂਦੇ ਹਨ।</w:t>
      </w:r>
    </w:p>
    <w:p w14:paraId="0DFD6AAF" w14:textId="77777777" w:rsidR="000F7377" w:rsidRDefault="000F7377"/>
    <w:p w14:paraId="4DF2799D" w14:textId="77777777" w:rsidR="000F7377" w:rsidRDefault="000F7377">
      <w:r xmlns:w="http://schemas.openxmlformats.org/wordprocessingml/2006/main">
        <w:t xml:space="preserve">1. ਵਿਭਿੰਨਤਾ ਵਿੱਚ ਏਕਤਾ: ਸਾਡੇ ਮਤਭੇਦ ਸਾਨੂੰ ਕਿਵੇਂ ਇਕਜੁੱਟ ਕਰਦੇ ਹਨ</w:t>
      </w:r>
    </w:p>
    <w:p w14:paraId="6A306528" w14:textId="77777777" w:rsidR="000F7377" w:rsidRDefault="000F7377"/>
    <w:p w14:paraId="5DA5A9AA" w14:textId="77777777" w:rsidR="000F7377" w:rsidRDefault="000F7377">
      <w:r xmlns:w="http://schemas.openxmlformats.org/wordprocessingml/2006/main">
        <w:t xml:space="preserve">2. ਭਾਈਚਾਰੇ ਦੀ ਸ਼ਕਤੀ: ਕਿਵੇਂ ਇਕੱਠੇ ਕੰਮ ਕਰਨਾ ਸਫਲਤਾ ਲਿਆਉਂਦਾ ਹੈ</w:t>
      </w:r>
    </w:p>
    <w:p w14:paraId="376ABB72" w14:textId="77777777" w:rsidR="000F7377" w:rsidRDefault="000F7377"/>
    <w:p w14:paraId="14A5D258" w14:textId="77777777" w:rsidR="000F7377" w:rsidRDefault="000F7377">
      <w:r xmlns:w="http://schemas.openxmlformats.org/wordprocessingml/2006/main">
        <w:t xml:space="preserve">1. ਅਫ਼ਸੀਆਂ 4:3-6 - ਸ਼ਾਂਤੀ ਦੇ ਬੰਧਨ ਦੁਆਰਾ ਆਤਮਾ ਦੀ ਏਕਤਾ ਨੂੰ ਬਣਾਈ ਰੱਖਣ ਲਈ ਹਰ ਕੋਸ਼ਿਸ਼ ਕਰੋ।</w:t>
      </w:r>
    </w:p>
    <w:p w14:paraId="388329D9" w14:textId="77777777" w:rsidR="000F7377" w:rsidRDefault="000F7377"/>
    <w:p w14:paraId="1AE9464C" w14:textId="77777777" w:rsidR="000F7377" w:rsidRDefault="000F7377">
      <w:r xmlns:w="http://schemas.openxmlformats.org/wordprocessingml/2006/main">
        <w:t xml:space="preserve">2. ਰਸੂਲਾਂ ਦੇ ਕਰਤੱਬ 2:42-47 - ਅਤੇ ਉਨ੍ਹਾਂ ਨੇ ਆਪਣੇ ਆਪ ਨੂੰ ਰਸੂਲਾਂ ਦੀ ਸਿੱਖਿਆ ਅਤੇ ਸੰਗਤੀ, ਰੋਟੀ ਤੋੜਨ ਅਤੇ ਪ੍ਰਾਰਥਨਾਵਾਂ ਲਈ ਸਮਰਪਿਤ ਕਰ ਦਿੱਤਾ।</w:t>
      </w:r>
    </w:p>
    <w:p w14:paraId="023A8AA2" w14:textId="77777777" w:rsidR="000F7377" w:rsidRDefault="000F7377"/>
    <w:p w14:paraId="1AE52519" w14:textId="77777777" w:rsidR="000F7377" w:rsidRDefault="000F7377">
      <w:r xmlns:w="http://schemas.openxmlformats.org/wordprocessingml/2006/main">
        <w:t xml:space="preserve">1 ਕੁਰਿੰਥੀਆਂ 12:21 ਅਤੇ ਅੱਖ ਹੱਥ ਨੂੰ ਇਹ ਨਹੀਂ ਕਹਿ ਸਕਦੀ ਕਿ ਮੈਨੂੰ ਤੇਰੀ ਕੋਈ ਲੋੜ ਨਹੀਂ, ਅਤੇ ਨਾ ਹੀ ਸਿਰ ਨੂੰ ਪੈਰਾਂ ਨੂੰ, ਮੈਨੂੰ ਤੇਰੀ ਕੋਈ ਲੋੜ ਨਹੀਂ।</w:t>
      </w:r>
    </w:p>
    <w:p w14:paraId="63CCE50F" w14:textId="77777777" w:rsidR="000F7377" w:rsidRDefault="000F7377"/>
    <w:p w14:paraId="467C4B0A" w14:textId="77777777" w:rsidR="000F7377" w:rsidRDefault="000F7377">
      <w:r xmlns:w="http://schemas.openxmlformats.org/wordprocessingml/2006/main">
        <w:t xml:space="preserve">ਮਸੀਹ ਦਾ ਸਰੀਰ ਆਪਸ ਵਿੱਚ ਜੁੜਿਆ ਹੋਇਆ ਹੈ, ਅਤੇ ਸਰੀਰ ਦੇ ਸਹੀ ਢੰਗ ਨਾਲ ਕੰਮ ਕਰਨ ਲਈ ਹਰੇਕ ਅੰਗ ਜ਼ਰੂਰੀ ਹੈ।</w:t>
      </w:r>
    </w:p>
    <w:p w14:paraId="29578943" w14:textId="77777777" w:rsidR="000F7377" w:rsidRDefault="000F7377"/>
    <w:p w14:paraId="1E39A5E2" w14:textId="77777777" w:rsidR="000F7377" w:rsidRDefault="000F7377">
      <w:r xmlns:w="http://schemas.openxmlformats.org/wordprocessingml/2006/main">
        <w:t xml:space="preserve">1. ਮਸੀਹ ਦੇ ਸਰੀਰ ਵਿੱਚ ਸਾਡੀ ਆਪਸੀ ਤਾਲਮੇਲ ਨੂੰ ਗਲੇ ਲਗਾਉਣਾ</w:t>
      </w:r>
    </w:p>
    <w:p w14:paraId="249DA113" w14:textId="77777777" w:rsidR="000F7377" w:rsidRDefault="000F7377"/>
    <w:p w14:paraId="4E3924CD" w14:textId="77777777" w:rsidR="000F7377" w:rsidRDefault="000F7377">
      <w:r xmlns:w="http://schemas.openxmlformats.org/wordprocessingml/2006/main">
        <w:t xml:space="preserve">2. ਚਰਚ ਵਿਚ ਹਰੇਕ ਮੈਂਬਰ ਦੀ ਮਹੱਤਤਾ</w:t>
      </w:r>
    </w:p>
    <w:p w14:paraId="0145B095" w14:textId="77777777" w:rsidR="000F7377" w:rsidRDefault="000F7377"/>
    <w:p w14:paraId="6993EB04" w14:textId="77777777" w:rsidR="000F7377" w:rsidRDefault="000F7377">
      <w:r xmlns:w="http://schemas.openxmlformats.org/wordprocessingml/2006/main">
        <w:t xml:space="preserve">1. ਅਫ਼ਸੀਆਂ 4:16 - “ਜਿਸ ਤੋਂ ਸਾਰਾ ਸਰੀਰ ਇਕਸੁਰਤਾ ਨਾਲ ਜੁੜਿਆ ਹੋਇਆ ਹੈ ਅਤੇ ਉਸ ਦੁਆਰਾ ਸੰਕੁਚਿਤ ਕੀਤਾ ਗਿਆ ਹੈ ਜਿਸ ਨੂੰ ਹਰ ਜੋੜ, ਹਰੇਕ ਅੰਗ ਦੇ ਮਾਪ ਵਿੱਚ ਪ੍ਰਭਾਵਸ਼ਾਲੀ ਕੰਮ ਦੇ ਅਨੁਸਾਰ, ਪਿਆਰ ਵਿੱਚ ਆਪਣੇ ਆਪ ਨੂੰ ਵਧਾਉਣ ਲਈ ਸਰੀਰ ਨੂੰ ਵਧਾਉਂਦਾ ਹੈ। "</w:t>
      </w:r>
    </w:p>
    <w:p w14:paraId="6AABDCB5" w14:textId="77777777" w:rsidR="000F7377" w:rsidRDefault="000F7377"/>
    <w:p w14:paraId="5E3EF267" w14:textId="77777777" w:rsidR="000F7377" w:rsidRDefault="000F7377">
      <w:r xmlns:w="http://schemas.openxmlformats.org/wordprocessingml/2006/main">
        <w:t xml:space="preserve">2. ਰੋਮੀਆਂ 12:3-5 - “ਕਿਉਂਕਿ ਮੈਂ ਤੁਹਾਡੇ ਵਿੱਚੋਂ ਹਰ ਇੱਕ ਆਦਮੀ ਨੂੰ ਜੋ ਮੈਨੂੰ ਬਖਸ਼ੀ ਗਈ ਕਿਰਪਾ ਦੁਆਰਾ ਆਖਦਾ ਹਾਂ, ਆਪਣੇ ਆਪ ਨੂੰ ਉਸ ਤੋਂ ਵੱਧ ਉੱਚਾ ਨਾ ਸਮਝੋ ਜਿੰਨਾ ਉਸਨੂੰ ਸੋਚਣਾ ਚਾਹੀਦਾ ਹੈ; ਪਰ ਸੰਜੀਦਗੀ ਨਾਲ ਸੋਚਣਾ, ਜਿਵੇਂ ਕਿ ਪਰਮੇਸ਼ੁਰ ਨੇ ਹਰੇਕ ਮਨੁੱਖ ਲਈ ਵਿਸ਼ਵਾਸ ਦਾ ਮਾਪ ਦਿੱਤਾ ਹੈ। ਕਿਉਂਕਿ ਜਿਵੇਂ ਸਾਡੇ ਇੱਕ ਸਰੀਰ ਵਿੱਚ ਬਹੁਤ ਸਾਰੇ ਅੰਗ ਹਨ, ਅਤੇ ਸਾਰੇ ਅੰਗ ਇੱਕੋ ਜਿਹੇ ਨਹੀਂ ਹਨ: ਉਸੇ ਤਰ੍ਹਾਂ ਅਸੀਂ, ਬਹੁਤ ਸਾਰੇ ਹੋਣ ਕਰਕੇ, ਮਸੀਹ ਵਿੱਚ ਇੱਕ ਸਰੀਰ ਹਾਂ, ਅਤੇ ਹਰ ਇੱਕ ਦੂਜੇ ਦੇ ਅੰਗ ਹਾਂ।</w:t>
      </w:r>
    </w:p>
    <w:p w14:paraId="2FE653C7" w14:textId="77777777" w:rsidR="000F7377" w:rsidRDefault="000F7377"/>
    <w:p w14:paraId="3228C486" w14:textId="77777777" w:rsidR="000F7377" w:rsidRDefault="000F7377">
      <w:r xmlns:w="http://schemas.openxmlformats.org/wordprocessingml/2006/main">
        <w:t xml:space="preserve">1 ਕੁਰਿੰਥੀਆਂ 12:22 ਨਹੀਂ, ਸਰੀਰ ਦੇ ਉਹ ਅੰਗ, ਜੋ ਜ਼ਿਆਦਾ ਕਮਜ਼ੋਰ ਜਾਪਦੇ ਹਨ, ਬਹੁਤ ਜ਼ਿਆਦਾ </w:t>
      </w:r>
      <w:r xmlns:w="http://schemas.openxmlformats.org/wordprocessingml/2006/main">
        <w:lastRenderedPageBreak xmlns:w="http://schemas.openxmlformats.org/wordprocessingml/2006/main"/>
      </w:r>
      <w:r xmlns:w="http://schemas.openxmlformats.org/wordprocessingml/2006/main">
        <w:t xml:space="preserve">ਜ਼ਰੂਰੀ ਹਨ:</w:t>
      </w:r>
    </w:p>
    <w:p w14:paraId="61080A3E" w14:textId="77777777" w:rsidR="000F7377" w:rsidRDefault="000F7377"/>
    <w:p w14:paraId="0C7DC3E5" w14:textId="77777777" w:rsidR="000F7377" w:rsidRDefault="000F7377">
      <w:r xmlns:w="http://schemas.openxmlformats.org/wordprocessingml/2006/main">
        <w:t xml:space="preserve">ਸਰੀਰ ਦੇ ਜੋ ਅੰਗ ਕਮਜ਼ੋਰ ਦਿਸਦੇ ਹਨ, ਉਹ ਓਨੇ ਹੀ ਮਹੱਤਵਪੂਰਨ ਹਨ, ਜਿੰਨੇ ਜ਼ਿਆਦਾ ਤਾਕਤਵਰ ਦਿਖਾਈ ਦਿੰਦੇ ਹਨ।</w:t>
      </w:r>
    </w:p>
    <w:p w14:paraId="4FD0D3B9" w14:textId="77777777" w:rsidR="000F7377" w:rsidRDefault="000F7377"/>
    <w:p w14:paraId="19574E81" w14:textId="77777777" w:rsidR="000F7377" w:rsidRDefault="000F7377">
      <w:r xmlns:w="http://schemas.openxmlformats.org/wordprocessingml/2006/main">
        <w:t xml:space="preserve">1. ਕਮਜ਼ੋਰਾਂ ਦੀ ਮਹੱਤਤਾ: ਕਿਵੇਂ ਪ੍ਰਮਾਤਮਾ ਸਾਨੂੰ ਸਾਰਿਆਂ ਨੂੰ ਆਪਣੀ ਮਹਿਮਾ ਲਈ ਵਰਤਦਾ ਹੈ</w:t>
      </w:r>
    </w:p>
    <w:p w14:paraId="456B6CBA" w14:textId="77777777" w:rsidR="000F7377" w:rsidRDefault="000F7377"/>
    <w:p w14:paraId="4536E872" w14:textId="77777777" w:rsidR="000F7377" w:rsidRDefault="000F7377">
      <w:r xmlns:w="http://schemas.openxmlformats.org/wordprocessingml/2006/main">
        <w:t xml:space="preserve">2. ਅਨੇਕਤਾ ਵਿੱਚ ਏਕਤਾ: ਉਸਦੇ ਚਰਚ ਲਈ ਪਰਮੇਸ਼ੁਰ ਦੀ ਯੋਜਨਾ</w:t>
      </w:r>
    </w:p>
    <w:p w14:paraId="66804530" w14:textId="77777777" w:rsidR="000F7377" w:rsidRDefault="000F7377"/>
    <w:p w14:paraId="61EB323B" w14:textId="77777777" w:rsidR="000F7377" w:rsidRDefault="000F7377">
      <w:r xmlns:w="http://schemas.openxmlformats.org/wordprocessingml/2006/main">
        <w:t xml:space="preserve">1. ਯਸਾਯਾਹ 40:28-31 - ਪਰਮੇਸ਼ੁਰ ਕਮਜ਼ੋਰਾਂ ਦੀ ਤਾਕਤ ਹੈ</w:t>
      </w:r>
    </w:p>
    <w:p w14:paraId="16F2DB93" w14:textId="77777777" w:rsidR="000F7377" w:rsidRDefault="000F7377"/>
    <w:p w14:paraId="7DDE5D95" w14:textId="77777777" w:rsidR="000F7377" w:rsidRDefault="000F7377">
      <w:r xmlns:w="http://schemas.openxmlformats.org/wordprocessingml/2006/main">
        <w:t xml:space="preserve">2. ਅਫ਼ਸੀਆਂ 4:11-13 - ਉਹ ਤੋਹਫ਼ੇ ਜੋ ਉਹ ਮਸੀਹ ਦੇ ਸਰੀਰ ਨੂੰ ਬਣਾਉਣ ਲਈ ਦਿੰਦਾ ਹੈ</w:t>
      </w:r>
    </w:p>
    <w:p w14:paraId="56B90C65" w14:textId="77777777" w:rsidR="000F7377" w:rsidRDefault="000F7377"/>
    <w:p w14:paraId="141D74DB" w14:textId="77777777" w:rsidR="000F7377" w:rsidRDefault="000F7377">
      <w:r xmlns:w="http://schemas.openxmlformats.org/wordprocessingml/2006/main">
        <w:t xml:space="preserve">1 ਕੁਰਿੰਥੀਆਂ 12:23 ਅਤੇ ਸਰੀਰ ਦੇ ਉਹ ਅੰਗ, ਜਿਨ੍ਹਾਂ ਨੂੰ ਅਸੀਂ ਘੱਟ ਆਦਰਯੋਗ ਸਮਝਦੇ ਹਾਂ, ਉਨ੍ਹਾਂ ਨੂੰ ਅਸੀਂ ਬਹੁਤ ਜ਼ਿਆਦਾ ਸਨਮਾਨ ਦਿੰਦੇ ਹਾਂ; ਅਤੇ ਸਾਡੇ ਅਸਾਧਾਰਨ ਹਿੱਸਿਆਂ ਵਿੱਚ ਵਧੇਰੇ ਭਰਪੂਰ ਸੁੰਦਰਤਾ ਹੈ।</w:t>
      </w:r>
    </w:p>
    <w:p w14:paraId="4918BA31" w14:textId="77777777" w:rsidR="000F7377" w:rsidRDefault="000F7377"/>
    <w:p w14:paraId="54ABD253" w14:textId="77777777" w:rsidR="000F7377" w:rsidRDefault="000F7377">
      <w:r xmlns:w="http://schemas.openxmlformats.org/wordprocessingml/2006/main">
        <w:t xml:space="preserve">ਸਾਨੂੰ ਸਰੀਰ ਦੇ ਉਨ੍ਹਾਂ ਹਿੱਸਿਆਂ ਦਾ ਆਦਰ ਕਰਨਾ ਚਾਹੀਦਾ ਹੈ ਅਤੇ ਉਨ੍ਹਾਂ ਦਾ ਆਦਰ ਕਰਨਾ ਚਾਹੀਦਾ ਹੈ ਜਿਨ੍ਹਾਂ ਨੂੰ ਅਕਸਰ ਨਜ਼ਰਅੰਦਾਜ਼ ਕੀਤਾ ਜਾਂਦਾ ਹੈ ਜਾਂ ਘੱਟ ਮਹੱਤਵਪੂਰਨ ਸਮਝਿਆ ਜਾਂਦਾ ਹੈ।</w:t>
      </w:r>
    </w:p>
    <w:p w14:paraId="5EB0A2E7" w14:textId="77777777" w:rsidR="000F7377" w:rsidRDefault="000F7377"/>
    <w:p w14:paraId="39664F36" w14:textId="77777777" w:rsidR="000F7377" w:rsidRDefault="000F7377">
      <w:r xmlns:w="http://schemas.openxmlformats.org/wordprocessingml/2006/main">
        <w:t xml:space="preserve">1. "ਅਨੁਕੂਲ ਅੰਗ" - 1 ਕੁਰਿੰਥੀਆਂ 12:23 'ਤੇ ਪ੍ਰਤੀਬਿੰਬਤ, ਸਰੀਰ ਦੇ ਅਣਡਿੱਠ ਕੀਤੇ ਅੰਗਾਂ ਦਾ ਵੀ ਸਨਮਾਨ ਕਰਨ ਦੀ ਮਹੱਤਤਾ ਬਾਰੇ ਚਰਚਾ ਕਰਦਾ ਹੈ।</w:t>
      </w:r>
    </w:p>
    <w:p w14:paraId="24F9958C" w14:textId="77777777" w:rsidR="000F7377" w:rsidRDefault="000F7377"/>
    <w:p w14:paraId="15EAE7EA" w14:textId="77777777" w:rsidR="000F7377" w:rsidRDefault="000F7377">
      <w:r xmlns:w="http://schemas.openxmlformats.org/wordprocessingml/2006/main">
        <w:t xml:space="preserve">2. "ਇੱਕ ਸੁੰਦਰ ਸਰੀਰ" - ਇੱਕ ਖੋਜ ਕਰਦਾ ਹੈ ਕਿ ਸਰੀਰ ਦਾ ਹਰ ਅੰਗ ਕਿਵੇਂ ਮਹੱਤਵਪੂਰਨ ਹੈ ਅਤੇ ਉਸਨੂੰ ਸਨਮਾਨ ਅਤੇ ਸਤਿਕਾਰ ਦਿੱਤਾ ਜਾਣਾ ਚਾਹੀਦਾ ਹੈ।</w:t>
      </w:r>
    </w:p>
    <w:p w14:paraId="6FCFBD7E" w14:textId="77777777" w:rsidR="000F7377" w:rsidRDefault="000F7377"/>
    <w:p w14:paraId="0FA5818A" w14:textId="77777777" w:rsidR="000F7377" w:rsidRDefault="000F7377">
      <w:r xmlns:w="http://schemas.openxmlformats.org/wordprocessingml/2006/main">
        <w:t xml:space="preserve">1. ਅਫ਼ਸੀਆਂ 4:16 - ਜਿਸ ਤੋਂ ਸਾਰਾ ਸਰੀਰ ਇਕਸੁਰਤਾ ਨਾਲ ਜੁੜਿਆ ਹੋਇਆ ਹੈ ਅਤੇ ਉਸ ਦੁਆਰਾ ਸੰਕੁਚਿਤ ਕੀਤਾ ਗਿਆ ਹੈ ਜੋ ਹਰ ਜੋੜ, ਹਰੇਕ ਅੰਗ ਦੇ ਮਾਪ ਵਿਚ ਪ੍ਰਭਾਵਸ਼ਾਲੀ ਕੰਮ ਦੇ ਅਨੁਸਾਰ, ਸਰੀਰ ਨੂੰ ਪਿਆਰ ਵਿੱਚ ਆਪਣੇ ਆਪ ਨੂੰ ਵਧਾਉਣ ਲਈ ਵਧਾਉਂਦਾ ਹੈ.</w:t>
      </w:r>
    </w:p>
    <w:p w14:paraId="5B673ADC" w14:textId="77777777" w:rsidR="000F7377" w:rsidRDefault="000F7377"/>
    <w:p w14:paraId="2249FED0" w14:textId="77777777" w:rsidR="000F7377" w:rsidRDefault="000F7377">
      <w:r xmlns:w="http://schemas.openxmlformats.org/wordprocessingml/2006/main">
        <w:t xml:space="preserve">2. ਰੋਮੀਆਂ 12: 4-5 - ਕਿਉਂਕਿ ਜਿਵੇਂ ਕਿ ਸਾਡੇ ਸਰੀਰ ਵਿੱਚ ਬਹੁਤ ਸਾਰੇ ਅੰਗ ਹਨ, ਅਤੇ ਸਾਰੇ ਅੰਗ ਇੱਕੋ ਅਹੁਦੇ ਨਹੀਂ ਹਨ: ਉਸੇ ਤਰ੍ਹਾਂ ਅਸੀਂ, ਬਹੁਤ ਸਾਰੇ ਹੋਣ ਕਰਕੇ, ਮਸੀਹ ਵਿੱਚ ਇੱਕ ਸਰੀਰ ਹਾਂ, ਅਤੇ ਹਰ ਇੱਕ ਦੂਜੇ ਦੇ ਅੰਗ ਹਾਂ।</w:t>
      </w:r>
    </w:p>
    <w:p w14:paraId="0BC132D4" w14:textId="77777777" w:rsidR="000F7377" w:rsidRDefault="000F7377"/>
    <w:p w14:paraId="0DC7AA83" w14:textId="77777777" w:rsidR="000F7377" w:rsidRDefault="000F7377">
      <w:r xmlns:w="http://schemas.openxmlformats.org/wordprocessingml/2006/main">
        <w:t xml:space="preserve">1 ਕੁਰਿੰਥੀਆਂ ਨੂੰ 12:24 ਕਿਉਂਕਿ ਸਾਡੇ ਸੁੰਦਰ ਅੰਗਾਂ ਦੀ ਕੋਈ ਲੋੜ ਨਹੀਂ ਹੈ, ਪਰ ਪਰਮੇਸ਼ੁਰ ਨੇ ਸਰੀਰ ਨੂੰ ਇੱਕਠਿਆਂ ਬਣਾ ਦਿੱਤਾ ਹੈ, ਅਤੇ ਜਿਸ ਅੰਗ ਦੀ ਕਮੀ ਸੀ, ਉਸ ਨੂੰ ਵੱਧ ਤੋਂ ਵੱਧ ਸਤਿਕਾਰ ਦਿੱਤਾ ਹੈ:</w:t>
      </w:r>
    </w:p>
    <w:p w14:paraId="3FE51F9C" w14:textId="77777777" w:rsidR="000F7377" w:rsidRDefault="000F7377"/>
    <w:p w14:paraId="53FA6A1B" w14:textId="77777777" w:rsidR="000F7377" w:rsidRDefault="000F7377">
      <w:r xmlns:w="http://schemas.openxmlformats.org/wordprocessingml/2006/main">
        <w:t xml:space="preserve">ਪ੍ਰਮਾਤਮਾ ਨੇ ਸਰੀਰ ਦੇ ਸਾਰੇ ਅੰਗਾਂ ਨੂੰ ਉਦੇਸ਼ ਨਾਲ ਬਣਾਇਆ ਹੈ ਅਤੇ ਉਨ੍ਹਾਂ ਨੂੰ ਵਧੇਰੇ ਸਨਮਾਨ ਦਿੱਤਾ ਹੈ ਜਿਨ੍ਹਾਂ ਦੀ ਘਾਟ ਹੈ।</w:t>
      </w:r>
    </w:p>
    <w:p w14:paraId="48C55DC2" w14:textId="77777777" w:rsidR="000F7377" w:rsidRDefault="000F7377"/>
    <w:p w14:paraId="56AAAE0C" w14:textId="77777777" w:rsidR="000F7377" w:rsidRDefault="000F7377">
      <w:r xmlns:w="http://schemas.openxmlformats.org/wordprocessingml/2006/main">
        <w:t xml:space="preserve">1. ਏਕਤਾ ਲਈ ਪਰਮਾਤਮਾ ਦਾ ਡਿਜ਼ਾਈਨ - ਕਿਵੇਂ ਪ੍ਰਮਾਤਮਾ ਆਪਣੀ ਮਹਿਮਾ ਲਈ ਸਾਡੇ ਮਤਭੇਦਾਂ ਨੂੰ ਇਕੱਠਾ ਕਰਦਾ ਹੈ</w:t>
      </w:r>
    </w:p>
    <w:p w14:paraId="6CE3E2A4" w14:textId="77777777" w:rsidR="000F7377" w:rsidRDefault="000F7377"/>
    <w:p w14:paraId="7D7A9713" w14:textId="77777777" w:rsidR="000F7377" w:rsidRDefault="000F7377">
      <w:r xmlns:w="http://schemas.openxmlformats.org/wordprocessingml/2006/main">
        <w:t xml:space="preserve">2. ਵਿਭਿੰਨਤਾ ਦਾ ਸਨਮਾਨ - ਕਿਵੇਂ ਪ੍ਰਮਾਤਮਾ ਸਾਡੀ ਵਿਲੱਖਣਤਾ ਦਾ ਜਸ਼ਨ ਮਨਾਉਂਦਾ ਹੈ</w:t>
      </w:r>
    </w:p>
    <w:p w14:paraId="6302AA83" w14:textId="77777777" w:rsidR="000F7377" w:rsidRDefault="000F7377"/>
    <w:p w14:paraId="7854521B" w14:textId="77777777" w:rsidR="000F7377" w:rsidRDefault="000F7377">
      <w:r xmlns:w="http://schemas.openxmlformats.org/wordprocessingml/2006/main">
        <w:t xml:space="preserve">1. ਅਫ਼ਸੀਆਂ 4:1-7 - ਮਸੀਹ ਦੇ ਸਰੀਰ ਵਿੱਚ ਏਕਤਾ</w:t>
      </w:r>
    </w:p>
    <w:p w14:paraId="55DED2F0" w14:textId="77777777" w:rsidR="000F7377" w:rsidRDefault="000F7377"/>
    <w:p w14:paraId="604F2836" w14:textId="77777777" w:rsidR="000F7377" w:rsidRDefault="000F7377">
      <w:r xmlns:w="http://schemas.openxmlformats.org/wordprocessingml/2006/main">
        <w:t xml:space="preserve">2. ਰੋਮੀਆਂ 12:3-8 - ਮਸੀਹ ਦੇ ਸਰੀਰ ਵਿੱਚ ਨਿਮਰਤਾ ਅਤੇ ਸੇਵਾ ਦੀ ਮਹੱਤਤਾ</w:t>
      </w:r>
    </w:p>
    <w:p w14:paraId="57C69674" w14:textId="77777777" w:rsidR="000F7377" w:rsidRDefault="000F7377"/>
    <w:p w14:paraId="7886BD20" w14:textId="77777777" w:rsidR="000F7377" w:rsidRDefault="000F7377">
      <w:r xmlns:w="http://schemas.openxmlformats.org/wordprocessingml/2006/main">
        <w:t xml:space="preserve">1 ਕੁਰਿੰਥੀਆਂ 12:25 ਕਿ ਸਰੀਰ ਵਿੱਚ ਕੋਈ ਫੁੱਟ ਨਹੀਂ ਹੋਣੀ ਚਾਹੀਦੀ; ਪਰ ਇਹ ਕਿ ਮੈਂਬਰਾਂ ਨੂੰ ਇੱਕ ਦੂਜੇ ਲਈ ਇੱਕੋ ਜਿਹੀ ਦੇਖਭਾਲ ਕਰਨੀ ਚਾਹੀਦੀ ਹੈ।</w:t>
      </w:r>
    </w:p>
    <w:p w14:paraId="64125E6C" w14:textId="77777777" w:rsidR="000F7377" w:rsidRDefault="000F7377"/>
    <w:p w14:paraId="2FBD415B" w14:textId="77777777" w:rsidR="000F7377" w:rsidRDefault="000F7377">
      <w:r xmlns:w="http://schemas.openxmlformats.org/wordprocessingml/2006/main">
        <w:t xml:space="preserve">ਮਸੀਹ ਦੇ ਸਰੀਰ ਦੇ ਮੈਂਬਰਾਂ ਨੂੰ ਇੱਕ ਦੂਜੇ ਦੀ ਦੇਖਭਾਲ ਕਰਨੀ ਚਾਹੀਦੀ ਹੈ ਅਤੇ ਬਿਨਾਂ ਵੰਡ ਦੇ ਇਕੱਠੇ ਕੰਮ ਕਰਨਾ ਚਾਹੀਦਾ ਹੈ।</w:t>
      </w:r>
    </w:p>
    <w:p w14:paraId="0A811E06" w14:textId="77777777" w:rsidR="000F7377" w:rsidRDefault="000F7377"/>
    <w:p w14:paraId="1669771E" w14:textId="77777777" w:rsidR="000F7377" w:rsidRDefault="000F7377">
      <w:r xmlns:w="http://schemas.openxmlformats.org/wordprocessingml/2006/main">
        <w:t xml:space="preserve">1: ਮਸੀਹ ਦੇ ਸਰੀਰ ਵਿੱਚ ਏਕਤਾ</w:t>
      </w:r>
    </w:p>
    <w:p w14:paraId="670B7072" w14:textId="77777777" w:rsidR="000F7377" w:rsidRDefault="000F7377"/>
    <w:p w14:paraId="3CE5A83F" w14:textId="77777777" w:rsidR="000F7377" w:rsidRDefault="000F7377">
      <w:r xmlns:w="http://schemas.openxmlformats.org/wordprocessingml/2006/main">
        <w:t xml:space="preserve">2: ਇਕਸੁਰਤਾ ਵਿਚ ਮਿਲ ਕੇ ਕੰਮ ਕਰਨਾ</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ਫ਼ਿਲਿੱਪੀਆਂ 2: 2-4 - ਤੁਸੀਂ ਮੇਰੀ ਖੁਸ਼ੀ ਨੂੰ ਪੂਰਾ ਕਰੋ, ਕਿ ਤੁਸੀਂ ਇੱਕੋ ਜਿਹੇ ਹੋਵੋ, ਇੱਕੋ ਜਿਹਾ ਪਿਆਰ ਰੱਖੋ, ਇੱਕ ਸਮਝਦਾਰੀ ਦੇ, ਇੱਕ ਮਨ ਦੇ ਹੋਵੋ। ਝਗੜੇ ਜਾਂ ਬੇਇੱਜ਼ਤੀ ਦੁਆਰਾ ਕੁਝ ਵੀ ਨਾ ਕੀਤਾ ਜਾਵੇ; ਪਰ ਮਨ ਦੀ ਨਿਮਰਤਾ ਵਿੱਚ ਹਰ ਇੱਕ ਦੂਜੇ ਨੂੰ ਆਪਣੇ ਨਾਲੋਂ ਬਿਹਤਰ ਸਮਝੇ।</w:t>
      </w:r>
    </w:p>
    <w:p w14:paraId="456CB834" w14:textId="77777777" w:rsidR="000F7377" w:rsidRDefault="000F7377"/>
    <w:p w14:paraId="76E36E0A" w14:textId="77777777" w:rsidR="000F7377" w:rsidRDefault="000F7377">
      <w:r xmlns:w="http://schemas.openxmlformats.org/wordprocessingml/2006/main">
        <w:t xml:space="preserve">2: ਰੋਮੀਆਂ 12:10 - ਭਰਾਵਾਂ ਦੇ ਪਿਆਰ ਨਾਲ ਇੱਕ ਦੂਜੇ ਨਾਲ ਪਿਆਰ ਨਾਲ ਪਿਆਰ ਕਰੋ; ਸਨਮਾਨ ਵਿੱਚ ਇੱਕ ਦੂਜੇ ਨੂੰ ਤਰਜੀਹ.</w:t>
      </w:r>
    </w:p>
    <w:p w14:paraId="0E017CF5" w14:textId="77777777" w:rsidR="000F7377" w:rsidRDefault="000F7377"/>
    <w:p w14:paraId="6A237847" w14:textId="77777777" w:rsidR="000F7377" w:rsidRDefault="000F7377">
      <w:r xmlns:w="http://schemas.openxmlformats.org/wordprocessingml/2006/main">
        <w:t xml:space="preserve">1 ਕੁਰਿੰਥੀਆਂ 12:26 ਅਤੇ ਭਾਵੇਂ ਇੱਕ ਅੰਗ ਦੁਖੀ ਹੋਵੇ, ਸਾਰੇ ਅੰਗ ਉਸ ਨਾਲ ਦੁਖੀ ਹੁੰਦੇ ਹਨ; ਜਾਂ ਇੱਕ ਮੈਂਬਰ ਦਾ ਸਨਮਾਨ ਕੀਤਾ ਜਾਵੇ, ਸਾਰੇ ਮੈਂਬਰ ਇਸ ਨਾਲ ਖੁਸ਼ ਹੁੰਦੇ ਹਨ।</w:t>
      </w:r>
    </w:p>
    <w:p w14:paraId="6DCA1B40" w14:textId="77777777" w:rsidR="000F7377" w:rsidRDefault="000F7377"/>
    <w:p w14:paraId="7D844FD2" w14:textId="77777777" w:rsidR="000F7377" w:rsidRDefault="000F7377">
      <w:r xmlns:w="http://schemas.openxmlformats.org/wordprocessingml/2006/main">
        <w:t xml:space="preserve">1 ਕੁਰਿੰਥੀਆਂ 12:26 ਵਿੱਚ, ਪੌਲੁਸ ਚਰਚ ਦੀ ਏਕਤਾ ਉੱਤੇ ਜ਼ੋਰ ਦਿੰਦਾ ਹੈ, ਇਹ ਉਜਾਗਰ ਕਰਦਾ ਹੈ ਕਿ ਕਿਵੇਂ ਚਰਚ ਦੇ ਮੈਂਬਰ ਇਕੱਠੇ ਦੁੱਖ ਭੋਗਦੇ ਹਨ ਜਾਂ ਅਨੰਦ ਕਰਦੇ ਹਨ।</w:t>
      </w:r>
    </w:p>
    <w:p w14:paraId="57F728F1" w14:textId="77777777" w:rsidR="000F7377" w:rsidRDefault="000F7377"/>
    <w:p w14:paraId="3FEA96EB" w14:textId="77777777" w:rsidR="000F7377" w:rsidRDefault="000F7377">
      <w:r xmlns:w="http://schemas.openxmlformats.org/wordprocessingml/2006/main">
        <w:t xml:space="preserve">1. "ਦੁੱਖ ਵਿੱਚ ਏਕਤਾ: ਚਰਚ ਔਖੇ ਸਮੇਂ ਵਿੱਚ ਇੱਕ ਦੂਜੇ ਦਾ ਸਮਰਥਨ ਕਿਵੇਂ ਕਰ ਸਕਦਾ ਹੈ"</w:t>
      </w:r>
    </w:p>
    <w:p w14:paraId="25AC8865" w14:textId="77777777" w:rsidR="000F7377" w:rsidRDefault="000F7377"/>
    <w:p w14:paraId="66F9480E" w14:textId="77777777" w:rsidR="000F7377" w:rsidRDefault="000F7377">
      <w:r xmlns:w="http://schemas.openxmlformats.org/wordprocessingml/2006/main">
        <w:t xml:space="preserve">2. "ਅਨੰਦ ਵਿੱਚ ਸੰਯੁਕਤ: ਸਾਡੇ ਸਾਥੀ ਵਿਸ਼ਵਾਸੀਆਂ ਦੀ ਸਫਲਤਾ ਦਾ ਜਸ਼ਨ"</w:t>
      </w:r>
    </w:p>
    <w:p w14:paraId="044E383A" w14:textId="77777777" w:rsidR="000F7377" w:rsidRDefault="000F7377"/>
    <w:p w14:paraId="47CFB534" w14:textId="77777777" w:rsidR="000F7377" w:rsidRDefault="000F7377">
      <w:r xmlns:w="http://schemas.openxmlformats.org/wordprocessingml/2006/main">
        <w:t xml:space="preserve">1. ਰੋਮੀਆਂ 12:15 - "ਉਨ੍ਹਾਂ ਦੇ ਨਾਲ ਅਨੰਦ ਕਰੋ ਜੋ ਅਨੰਦ ਕਰਦੇ ਹਨ, ਅਤੇ ਉਨ੍ਹਾਂ ਦੇ ਨਾਲ ਰੋਵੋ ਜੋ ਰੋਂਦੇ ਹਨ।"</w:t>
      </w:r>
    </w:p>
    <w:p w14:paraId="06676536" w14:textId="77777777" w:rsidR="000F7377" w:rsidRDefault="000F7377"/>
    <w:p w14:paraId="47A26983" w14:textId="77777777" w:rsidR="000F7377" w:rsidRDefault="000F7377">
      <w:r xmlns:w="http://schemas.openxmlformats.org/wordprocessingml/2006/main">
        <w:t xml:space="preserve">2. ਰਸੂਲਾਂ ਦੇ ਕਰਤੱਬ 2: 44-45 - "ਅਤੇ ਸਾਰੇ ਵਿਸ਼ਵਾਸ ਕਰਨ ਵਾਲੇ ਇਕੱਠੇ ਸਨ, ਅਤੇ ਉਨ੍ਹਾਂ ਕੋਲ ਸਾਰੀਆਂ ਚੀਜ਼ਾਂ ਸਾਂਝੀਆਂ ਸਨ; ਅਤੇ ਉਨ੍ਹਾਂ ਦੀਆਂ ਚੀਜ਼ਾਂ ਅਤੇ ਚੀਜ਼ਾਂ ਵੇਚ ਦਿੱਤੀਆਂ, ਅਤੇ ਉਨ੍ਹਾਂ ਨੂੰ ਸਾਰੇ ਮਨੁੱਖਾਂ ਨੂੰ ਵੰਡ ਦਿੱਤਾ, ਜਿਵੇਂ ਕਿ ਹਰ ਮਨੁੱਖ ਨੂੰ ਲੋੜ ਸੀ।"</w:t>
      </w:r>
    </w:p>
    <w:p w14:paraId="3CB69677" w14:textId="77777777" w:rsidR="000F7377" w:rsidRDefault="000F7377"/>
    <w:p w14:paraId="43B71ED5" w14:textId="77777777" w:rsidR="000F7377" w:rsidRDefault="000F7377">
      <w:r xmlns:w="http://schemas.openxmlformats.org/wordprocessingml/2006/main">
        <w:t xml:space="preserve">1 ਕੁਰਿੰਥੀਆਂ 12:27 ਹੁਣ ਤੁਸੀਂ ਮਸੀਹ ਦਾ ਸਰੀਰ ਹੋ, ਅਤੇ ਖਾਸ ਤੌਰ 'ਤੇ ਅੰਗ ਹੋ।</w:t>
      </w:r>
    </w:p>
    <w:p w14:paraId="6326B5C8" w14:textId="77777777" w:rsidR="000F7377" w:rsidRDefault="000F7377"/>
    <w:p w14:paraId="5F18A2C7" w14:textId="77777777" w:rsidR="000F7377" w:rsidRDefault="000F7377">
      <w:r xmlns:w="http://schemas.openxmlformats.org/wordprocessingml/2006/main">
        <w:t xml:space="preserve">ਸਾਰੇ ਵਿਸ਼ਵਾਸੀ ਮਸੀਹ ਦੇ ਸਰੀਰ ਦਾ ਹਿੱਸਾ ਹਨ ਅਤੇ ਨਿਭਾਉਣ ਲਈ ਵਿਅਕਤੀਗਤ ਭੂਮਿਕਾਵਾਂ ਹਨ।</w:t>
      </w:r>
    </w:p>
    <w:p w14:paraId="4F29A66D" w14:textId="77777777" w:rsidR="000F7377" w:rsidRDefault="000F7377"/>
    <w:p w14:paraId="0BE2804A" w14:textId="77777777" w:rsidR="000F7377" w:rsidRDefault="000F7377">
      <w:r xmlns:w="http://schemas.openxmlformats.org/wordprocessingml/2006/main">
        <w:t xml:space="preserve">1. ਅਸੀਂ ਸਾਰੇ ਮਸੀਹ ਦੇ ਸਰੀਰ ਦਾ ਹਿੱਸਾ ਹਾਂ: ਮਸੀਹ ਵਿੱਚ ਏਕਤਾ ਅਤੇ ਉਦੇਸ਼ ਲਈ ਇੱਕ ਕਾਲ।</w:t>
      </w:r>
    </w:p>
    <w:p w14:paraId="0B603E73" w14:textId="77777777" w:rsidR="000F7377" w:rsidRDefault="000F7377"/>
    <w:p w14:paraId="064871A9" w14:textId="77777777" w:rsidR="000F7377" w:rsidRDefault="000F7377">
      <w:r xmlns:w="http://schemas.openxmlformats.org/wordprocessingml/2006/main">
        <w:t xml:space="preserve">2. ਇੱਕ ਵਿਸ਼ੇਸ਼ ਸਰੀਰ ਦੇ ਮੈਂਬਰ: ਚਰਚ ਵਿੱਚ ਸਾਡੇ ਵਿਅਕਤੀਗਤ ਤੋਹਫ਼ਿਆਂ ਨੂੰ ਖੋਜਣਾ ਅਤੇ ਗਲੇ ਲਗਾਉਣਾ।</w:t>
      </w:r>
    </w:p>
    <w:p w14:paraId="243D167F" w14:textId="77777777" w:rsidR="000F7377" w:rsidRDefault="000F7377"/>
    <w:p w14:paraId="5694BF28" w14:textId="77777777" w:rsidR="000F7377" w:rsidRDefault="000F7377">
      <w:r xmlns:w="http://schemas.openxmlformats.org/wordprocessingml/2006/main">
        <w:t xml:space="preserve">1. ਅਫ਼ਸੀਆਂ 4:1-6 - ਮਸੀਹ ਦੇ ਸਰੀਰ ਵਿੱਚ ਏਕਤਾ ਅਤੇ ਉਦੇਸ਼।</w:t>
      </w:r>
    </w:p>
    <w:p w14:paraId="23764424" w14:textId="77777777" w:rsidR="000F7377" w:rsidRDefault="000F7377"/>
    <w:p w14:paraId="0B20CE0E" w14:textId="77777777" w:rsidR="000F7377" w:rsidRDefault="000F7377">
      <w:r xmlns:w="http://schemas.openxmlformats.org/wordprocessingml/2006/main">
        <w:t xml:space="preserve">2. ਰੋਮੀਆਂ 12:3-8 - ਪਰਮੇਸ਼ੁਰ ਨੇ ਸਾਨੂੰ ਦਿੱਤੇ ਤੋਹਫ਼ਿਆਂ ਨੂੰ ਖੋਜਣਾ ਅਤੇ ਵਰਤਣਾ।</w:t>
      </w:r>
    </w:p>
    <w:p w14:paraId="048DB2AD" w14:textId="77777777" w:rsidR="000F7377" w:rsidRDefault="000F7377"/>
    <w:p w14:paraId="4B0C442E" w14:textId="77777777" w:rsidR="000F7377" w:rsidRDefault="000F7377">
      <w:r xmlns:w="http://schemas.openxmlformats.org/wordprocessingml/2006/main">
        <w:t xml:space="preserve">1 ਕੁਰਿੰਥੀਆਂ 12:28 ਅਤੇ ਪਰਮੇਸ਼ੁਰ ਨੇ ਕਲੀਸਿਯਾ ਵਿੱਚ ਕਈਆਂ ਨੂੰ, ਪਹਿਲਾਂ ਰਸੂਲ, ਦੂਸਰਾ ਨਬੀ, ਤੀਸਰਾ ਸਿੱਖਿਅਕ, ਉਸ ਤੋਂ ਬਾਅਦ ਚਮਤਕਾਰ, ਫਿਰ ਚੰਗਾ ਕਰਨ ਦੇ ਤੋਹਫ਼ੇ, ਸਹਾਇਤਾ, ਸਰਕਾਰਾਂ, ਭਾਸ਼ਾਵਾਂ ਦੀਆਂ ਵਿਭਿੰਨਤਾਵਾਂ ਨੂੰ ਨਿਯੁਕਤ ਕੀਤਾ ਹੈ।</w:t>
      </w:r>
    </w:p>
    <w:p w14:paraId="30A06E6E" w14:textId="77777777" w:rsidR="000F7377" w:rsidRDefault="000F7377"/>
    <w:p w14:paraId="15B94403" w14:textId="77777777" w:rsidR="000F7377" w:rsidRDefault="000F7377">
      <w:r xmlns:w="http://schemas.openxmlformats.org/wordprocessingml/2006/main">
        <w:t xml:space="preserve">ਪ੍ਰਮਾਤਮਾ ਨੇ ਚਰਚ ਵਿੱਚ ਵੱਖ-ਵੱਖ ਭੂਮਿਕਾਵਾਂ ਨੂੰ ਨਿਯੁਕਤ ਕੀਤਾ ਹੈ ਜਿਸ ਵਿੱਚ ਰਸੂਲ, ਨਬੀ, ਅਧਿਆਪਕ, ਚਮਤਕਾਰ, ਇਲਾਜ, ਮਦਦ, ਸਰਕਾਰਾਂ ਅਤੇ ਭਾਸ਼ਾਵਾਂ ਸ਼ਾਮਲ ਹਨ।</w:t>
      </w:r>
    </w:p>
    <w:p w14:paraId="7F72D697" w14:textId="77777777" w:rsidR="000F7377" w:rsidRDefault="000F7377"/>
    <w:p w14:paraId="739F6533" w14:textId="77777777" w:rsidR="000F7377" w:rsidRDefault="000F7377">
      <w:r xmlns:w="http://schemas.openxmlformats.org/wordprocessingml/2006/main">
        <w:t xml:space="preserve">1. ਚਰਚ ਵਿੱਚ ਸੇਵਾ ਦੇ ਕਈ ਤੋਹਫ਼ੇ</w:t>
      </w:r>
    </w:p>
    <w:p w14:paraId="44FA4997" w14:textId="77777777" w:rsidR="000F7377" w:rsidRDefault="000F7377"/>
    <w:p w14:paraId="50E60DA1" w14:textId="77777777" w:rsidR="000F7377" w:rsidRDefault="000F7377">
      <w:r xmlns:w="http://schemas.openxmlformats.org/wordprocessingml/2006/main">
        <w:t xml:space="preserve">2. ਚਰਚ ਵਿੱਚ ਵਿਭਿੰਨਤਾ ਦੁਆਰਾ ਏਕਤਾ</w:t>
      </w:r>
    </w:p>
    <w:p w14:paraId="24A5C949" w14:textId="77777777" w:rsidR="000F7377" w:rsidRDefault="000F7377"/>
    <w:p w14:paraId="0727A94C" w14:textId="77777777" w:rsidR="000F7377" w:rsidRDefault="000F7377">
      <w:r xmlns:w="http://schemas.openxmlformats.org/wordprocessingml/2006/main">
        <w:t xml:space="preserve">1. ਅਫ਼ਸੀਆਂ 4:11-12 - ਅਤੇ ਉਸਨੇ ਕੁਝ, ਰਸੂਲ ਦਿੱਤੇ; ਅਤੇ ਕੁਝ, ਨਬੀ; ਅਤੇ ਕੁਝ, ਪ੍ਰਚਾਰਕ; ਅਤੇ ਕੁਝ, ਪਾਦਰੀ ਅਤੇ ਅਧਿਆਪਕ; ਸੰਤਾਂ ਦੀ ਸੰਪੂਰਣਤਾ ਲਈ, ਸੇਵਕਾਈ ਦੇ ਕੰਮ ਲਈ, ਮਸੀਹ ਦੇ ਸਰੀਰ ਨੂੰ ਸੁਧਾਰਨ ਲਈ.</w:t>
      </w:r>
    </w:p>
    <w:p w14:paraId="17968FCB" w14:textId="77777777" w:rsidR="000F7377" w:rsidRDefault="000F7377"/>
    <w:p w14:paraId="061727A8" w14:textId="77777777" w:rsidR="000F7377" w:rsidRDefault="000F7377">
      <w:r xmlns:w="http://schemas.openxmlformats.org/wordprocessingml/2006/main">
        <w:t xml:space="preserve">2. ਰੋਮੀਆਂ 12: 4-5 - ਕਿਉਂਕਿ ਜਿਵੇਂ ਕਿ ਸਾਡੇ ਸਰੀਰ ਵਿੱਚ ਬਹੁਤ ਸਾਰੇ ਅੰਗ ਹਨ, ਅਤੇ ਸਾਰੇ ਅੰਗ ਇੱਕੋ ਅਹੁਦੇ ਨਹੀਂ ਹਨ: ਉਸੇ ਤਰ੍ਹਾਂ ਅਸੀਂ, ਬਹੁਤ ਸਾਰੇ ਹੋਣ ਕਰਕੇ, ਮਸੀਹ ਵਿੱਚ ਇੱਕ ਸਰੀਰ ਹਾਂ, ਅਤੇ ਹਰ ਇੱਕ ਦੂਜੇ ਦੇ ਅੰਗ ਹਾਂ।</w:t>
      </w:r>
    </w:p>
    <w:p w14:paraId="41590164" w14:textId="77777777" w:rsidR="000F7377" w:rsidRDefault="000F7377"/>
    <w:p w14:paraId="0E973D5C" w14:textId="77777777" w:rsidR="000F7377" w:rsidRDefault="000F7377">
      <w:r xmlns:w="http://schemas.openxmlformats.org/wordprocessingml/2006/main">
        <w:t xml:space="preserve">1 ਕੁਰਿੰਥੀਆਂ 12:29 ਕੀ ਸਾਰੇ ਰਸੂਲ ਹਨ? ਕੀ ਸਾਰੇ ਨਬੀ ਹਨ? ਕੀ ਸਾਰੇ ਅਧਿਆਪਕ ਹਨ? ਕੀ ਸਾਰੇ ਚਮਤਕਾਰ ਕਰਨ ਵਾਲੇ ਹਨ?</w:t>
      </w:r>
    </w:p>
    <w:p w14:paraId="5B19B8B4" w14:textId="77777777" w:rsidR="000F7377" w:rsidRDefault="000F7377"/>
    <w:p w14:paraId="04CFB9C5" w14:textId="77777777" w:rsidR="000F7377" w:rsidRDefault="000F7377">
      <w:r xmlns:w="http://schemas.openxmlformats.org/wordprocessingml/2006/main">
        <w:t xml:space="preserve">ਪੈਸੇਜ ਪੌਲ ਕੁਰਿੰਥੀਆਂ ਨੂੰ ਇਹ ਪੁੱਛ ਕੇ ਚੁਣੌਤੀ ਦੇ ਰਿਹਾ ਹੈ ਕਿ ਕੀ ਚਰਚ ਵਿਚ ਹਰ ਕਿਸੇ ਕੋਲ ਇੱਕੋ ਜਿਹੇ ਤੋਹਫ਼ੇ </w:t>
      </w:r>
      <w:r xmlns:w="http://schemas.openxmlformats.org/wordprocessingml/2006/main">
        <w:lastRenderedPageBreak xmlns:w="http://schemas.openxmlformats.org/wordprocessingml/2006/main"/>
      </w:r>
      <w:r xmlns:w="http://schemas.openxmlformats.org/wordprocessingml/2006/main">
        <w:t xml:space="preserve">ਅਤੇ ਯੋਗਤਾਵਾਂ ਹਨ।</w:t>
      </w:r>
    </w:p>
    <w:p w14:paraId="30166F04" w14:textId="77777777" w:rsidR="000F7377" w:rsidRDefault="000F7377"/>
    <w:p w14:paraId="67ADCBFC" w14:textId="77777777" w:rsidR="000F7377" w:rsidRDefault="000F7377">
      <w:r xmlns:w="http://schemas.openxmlformats.org/wordprocessingml/2006/main">
        <w:t xml:space="preserve">1. ਵੱਖ-ਵੱਖ ਤੋਹਫ਼ਿਆਂ ਦੀ ਸ਼ਕਤੀ - ਚਰਚ ਵਿਚ ਵੱਖੋ-ਵੱਖਰੇ ਤੋਹਫ਼ਿਆਂ ਅਤੇ ਯੋਗਤਾਵਾਂ ਦੀ ਮਹੱਤਤਾ ਦੀ ਪੜਚੋਲ ਕਰਨਾ।</w:t>
      </w:r>
    </w:p>
    <w:p w14:paraId="11777318" w14:textId="77777777" w:rsidR="000F7377" w:rsidRDefault="000F7377"/>
    <w:p w14:paraId="2E870C74" w14:textId="77777777" w:rsidR="000F7377" w:rsidRDefault="000F7377">
      <w:r xmlns:w="http://schemas.openxmlformats.org/wordprocessingml/2006/main">
        <w:t xml:space="preserve">2. ਵਿਭਿੰਨਤਾ ਵਿੱਚ ਏਕਤਾ - ਵੱਖ-ਵੱਖ ਤੋਹਫ਼ਿਆਂ ਅਤੇ ਯੋਗਤਾਵਾਂ ਵਾਲੇ ਲੋਕਾਂ ਵਿੱਚ ਏਕਤਾ ਦੀ ਲੋੜ ਦੀ ਪੜਚੋਲ ਕਰਨਾ।</w:t>
      </w:r>
    </w:p>
    <w:p w14:paraId="0DF5827B" w14:textId="77777777" w:rsidR="000F7377" w:rsidRDefault="000F7377"/>
    <w:p w14:paraId="1E9B4EF9" w14:textId="77777777" w:rsidR="000F7377" w:rsidRDefault="000F7377">
      <w:r xmlns:w="http://schemas.openxmlformats.org/wordprocessingml/2006/main">
        <w:t xml:space="preserve">1. ਅਫ਼ਸੀਆਂ 4:11-13 - ਚਰਚ ਨੂੰ ਇਸਦੇ ਉਦੇਸ਼ਾਂ ਅਤੇ ਤੋਹਫ਼ਿਆਂ ਵਿੱਚ ਇਕਜੁੱਟ ਹੋਣ ਦੀ ਲੋੜ ਦੀ ਪੜਚੋਲ ਕਰਨਾ।</w:t>
      </w:r>
    </w:p>
    <w:p w14:paraId="47317954" w14:textId="77777777" w:rsidR="000F7377" w:rsidRDefault="000F7377"/>
    <w:p w14:paraId="5008614F" w14:textId="77777777" w:rsidR="000F7377" w:rsidRDefault="000F7377">
      <w:r xmlns:w="http://schemas.openxmlformats.org/wordprocessingml/2006/main">
        <w:t xml:space="preserve">2. ਰੋਮੀਆਂ 12:3-8 - ਚਰਚ ਵਿੱਚ ਹਰੇਕ ਵਿਅਕਤੀ ਨੂੰ ਦਿੱਤੇ ਗਏ ਵੱਖ-ਵੱਖ ਤੋਹਫ਼ਿਆਂ ਅਤੇ ਯੋਗਤਾਵਾਂ ਦੀ ਪੜਚੋਲ ਕਰਨਾ।</w:t>
      </w:r>
    </w:p>
    <w:p w14:paraId="6C89ECB6" w14:textId="77777777" w:rsidR="000F7377" w:rsidRDefault="000F7377"/>
    <w:p w14:paraId="024AFA3B" w14:textId="77777777" w:rsidR="000F7377" w:rsidRDefault="000F7377">
      <w:r xmlns:w="http://schemas.openxmlformats.org/wordprocessingml/2006/main">
        <w:t xml:space="preserve">1 ਕੁਰਿੰਥੀਆਂ 12:30 ਕੀ ਤੁਹਾਡੇ ਕੋਲ ਚੰਗਾ ਕਰਨ ਦੇ ਸਾਰੇ ਤੋਹਫ਼ੇ ਹਨ? ਕੀ ਸਾਰੇ ਬੋਲ ਬੋਲਦੇ ਹਨ? ਕੀ ਸਾਰੇ ਵਿਆਖਿਆ ਕਰਦੇ ਹਨ?</w:t>
      </w:r>
    </w:p>
    <w:p w14:paraId="116E6382" w14:textId="77777777" w:rsidR="000F7377" w:rsidRDefault="000F7377"/>
    <w:p w14:paraId="52EC1CF0" w14:textId="77777777" w:rsidR="000F7377" w:rsidRDefault="000F7377">
      <w:r xmlns:w="http://schemas.openxmlformats.org/wordprocessingml/2006/main">
        <w:t xml:space="preserve">ਇਹ ਬੀਤਣ ਚਰਚ ਵਿਚ ਅਧਿਆਤਮਿਕ ਤੋਹਫ਼ਿਆਂ ਦੀ ਵਿਭਿੰਨਤਾ ਦੀ ਪੜਚੋਲ ਕਰਦਾ ਹੈ।</w:t>
      </w:r>
    </w:p>
    <w:p w14:paraId="471F0232" w14:textId="77777777" w:rsidR="000F7377" w:rsidRDefault="000F7377"/>
    <w:p w14:paraId="0BA41E4B" w14:textId="77777777" w:rsidR="000F7377" w:rsidRDefault="000F7377">
      <w:r xmlns:w="http://schemas.openxmlformats.org/wordprocessingml/2006/main">
        <w:t xml:space="preserve">1. ਇੱਕ ਚਰਚ ਦੇ ਰੂਪ ਵਿੱਚ ਸਾਡੇ ਅਧਿਆਤਮਿਕ ਤੋਹਫ਼ਿਆਂ ਨੂੰ ਗਲੇ ਲਗਾਉਣਾ</w:t>
      </w:r>
    </w:p>
    <w:p w14:paraId="322AECD4" w14:textId="77777777" w:rsidR="000F7377" w:rsidRDefault="000F7377"/>
    <w:p w14:paraId="33CC42BB" w14:textId="77777777" w:rsidR="000F7377" w:rsidRDefault="000F7377">
      <w:r xmlns:w="http://schemas.openxmlformats.org/wordprocessingml/2006/main">
        <w:t xml:space="preserve">2. ਮਸੀਹ ਦੇ ਸਰੀਰ ਵਿੱਚ ਸਾਡੀ ਜਗ੍ਹਾ ਲੱਭਣਾ</w:t>
      </w:r>
    </w:p>
    <w:p w14:paraId="3E28BEE0" w14:textId="77777777" w:rsidR="000F7377" w:rsidRDefault="000F7377"/>
    <w:p w14:paraId="3C2F6108" w14:textId="77777777" w:rsidR="000F7377" w:rsidRDefault="000F7377">
      <w:r xmlns:w="http://schemas.openxmlformats.org/wordprocessingml/2006/main">
        <w:t xml:space="preserve">1. ਰੋਮੀਆਂ 12:4-8</w:t>
      </w:r>
    </w:p>
    <w:p w14:paraId="00AA3897" w14:textId="77777777" w:rsidR="000F7377" w:rsidRDefault="000F7377"/>
    <w:p w14:paraId="1D49B3AD" w14:textId="77777777" w:rsidR="000F7377" w:rsidRDefault="000F7377">
      <w:r xmlns:w="http://schemas.openxmlformats.org/wordprocessingml/2006/main">
        <w:t xml:space="preserve">2. 1 ਪਤਰਸ 4:10-11</w:t>
      </w:r>
    </w:p>
    <w:p w14:paraId="2F7EBDE1" w14:textId="77777777" w:rsidR="000F7377" w:rsidRDefault="000F7377"/>
    <w:p w14:paraId="2C473166" w14:textId="77777777" w:rsidR="000F7377" w:rsidRDefault="000F7377">
      <w:r xmlns:w="http://schemas.openxmlformats.org/wordprocessingml/2006/main">
        <w:t xml:space="preserve">1 ਕੁਰਿੰਥੀਆਂ 12:31 ਪਰ ਸਭ ਤੋਂ ਵਧੀਆ ਤੋਹਫ਼ਿਆਂ ਦੀ ਦਿਲੋਂ ਲਾਲਸਾ ਕਰੋ, ਅਤੇ ਫਿਰ ਵੀ ਮੈਂ ਤੁਹਾਨੂੰ ਇੱਕ ਹੋਰ ਵਧੀਆ ਰਾਹ ਦਿਖਾ ਰਿਹਾ ਹਾਂ।</w:t>
      </w:r>
    </w:p>
    <w:p w14:paraId="423EF148" w14:textId="77777777" w:rsidR="000F7377" w:rsidRDefault="000F7377"/>
    <w:p w14:paraId="03BB237A" w14:textId="77777777" w:rsidR="000F7377" w:rsidRDefault="000F7377">
      <w:r xmlns:w="http://schemas.openxmlformats.org/wordprocessingml/2006/main">
        <w:t xml:space="preserve">ਇਹ ਬੀਤਣ ਸਭ ਤੋਂ ਵਧੀਆ ਤੋਹਫ਼ੇ ਦੀ ਇੱਛਾ ਦੇ ਮਹੱਤਵ 'ਤੇ ਜ਼ੋਰ ਦਿੰਦਾ ਹੈ, ਪਰ ਪਾਠਕਾਂ ਨੂੰ </w:t>
      </w:r>
      <w:r xmlns:w="http://schemas.openxmlformats.org/wordprocessingml/2006/main">
        <w:lastRenderedPageBreak xmlns:w="http://schemas.openxmlformats.org/wordprocessingml/2006/main"/>
      </w:r>
      <w:r xmlns:w="http://schemas.openxmlformats.org/wordprocessingml/2006/main">
        <w:t xml:space="preserve">ਵਧੇਰੇ ਸ਼ਾਨਦਾਰ ਤਰੀਕੇ 'ਤੇ ਧਿਆਨ ਕੇਂਦਰਿਤ ਕਰਨ ਲਈ ਉਤਸ਼ਾਹਿਤ ਕਰਦਾ ਹੈ।</w:t>
      </w:r>
    </w:p>
    <w:p w14:paraId="3D4C9FB1" w14:textId="77777777" w:rsidR="000F7377" w:rsidRDefault="000F7377"/>
    <w:p w14:paraId="3F970EC2" w14:textId="77777777" w:rsidR="000F7377" w:rsidRDefault="000F7377">
      <w:r xmlns:w="http://schemas.openxmlformats.org/wordprocessingml/2006/main">
        <w:t xml:space="preserve">1. ਹੋਰ ਵਧੀਆ ਤਰੀਕਾ: ਤੋਹਫ਼ਿਆਂ ਨਾਲੋਂ ਪਵਿੱਤਰਤਾ ਦਾ ਪਿੱਛਾ ਕਰਨਾ</w:t>
      </w:r>
    </w:p>
    <w:p w14:paraId="211E10EE" w14:textId="77777777" w:rsidR="000F7377" w:rsidRDefault="000F7377"/>
    <w:p w14:paraId="197C35E2" w14:textId="77777777" w:rsidR="000F7377" w:rsidRDefault="000F7377">
      <w:r xmlns:w="http://schemas.openxmlformats.org/wordprocessingml/2006/main">
        <w:t xml:space="preserve">2. ਸਭ ਤੋਂ ਵਧੀਆ ਤੋਹਫ਼ੇ ਦੀ ਲਾਲਸਾ ਕਰਨਾ: ਸਾਡੇ ਜੀਵਨ ਲਈ ਪਰਮੇਸ਼ੁਰ ਦੀ ਇੱਛਾ ਦੀ ਮੰਗ ਕਰਨਾ</w:t>
      </w:r>
    </w:p>
    <w:p w14:paraId="4D2BD426" w14:textId="77777777" w:rsidR="000F7377" w:rsidRDefault="000F7377"/>
    <w:p w14:paraId="2576A6B9" w14:textId="77777777" w:rsidR="000F7377" w:rsidRDefault="000F7377">
      <w:r xmlns:w="http://schemas.openxmlformats.org/wordprocessingml/2006/main">
        <w:t xml:space="preserve">1. 1 ਯੂਹੰਨਾ 2:15-17 - ਸੰਸਾਰ ਜਾਂ ਸੰਸਾਰ ਦੀਆਂ ਚੀਜ਼ਾਂ ਨੂੰ ਪਿਆਰ ਨਾ ਕਰੋ।</w:t>
      </w:r>
    </w:p>
    <w:p w14:paraId="53E6D6C8" w14:textId="77777777" w:rsidR="000F7377" w:rsidRDefault="000F7377"/>
    <w:p w14:paraId="59CA8CBF" w14:textId="77777777" w:rsidR="000F7377" w:rsidRDefault="000F7377">
      <w:r xmlns:w="http://schemas.openxmlformats.org/wordprocessingml/2006/main">
        <w:t xml:space="preserve">2. ਰੋਮੀਆਂ 12:1-2 - ਇਸ ਸੰਸਾਰ ਦੇ ਅਨੁਕੂਲ ਨਾ ਬਣੋ, ਪਰ ਆਪਣੇ ਮਨ ਦੇ ਨਵੀਨੀਕਰਨ ਦੁਆਰਾ ਬਦਲੋ।</w:t>
      </w:r>
    </w:p>
    <w:p w14:paraId="4A867046" w14:textId="77777777" w:rsidR="000F7377" w:rsidRDefault="000F7377"/>
    <w:p w14:paraId="2B5CEA68" w14:textId="77777777" w:rsidR="000F7377" w:rsidRDefault="000F7377">
      <w:r xmlns:w="http://schemas.openxmlformats.org/wordprocessingml/2006/main">
        <w:t xml:space="preserve">1 ਕੁਰਿੰਥੀਆਂ 13 ਕੁਰਿੰਥੀਆਂ ਨੂੰ ਪੌਲੁਸ ਦੇ ਪਹਿਲੇ ਪੱਤਰ ਦਾ ਤੇਰ੍ਹਵਾਂ ਅਧਿਆਇ ਹੈ, ਜਿਸ ਨੂੰ ਅਕਸਰ "ਪ੍ਰੇਮ ਅਧਿਆਇ" ਕਿਹਾ ਜਾਂਦਾ ਹੈ। ਇਸ ਅਧਿਆਇ ਵਿੱਚ, ਪੌਲੁਸ ਨੇ ਪਿਆਰ ਦੀ ਸਰਵਉੱਚਤਾ ਅਤੇ ਕੁਦਰਤ ਦਾ ਵਰਣਨ ਕੀਤਾ ਹੈ।</w:t>
      </w:r>
    </w:p>
    <w:p w14:paraId="26995AEB" w14:textId="77777777" w:rsidR="000F7377" w:rsidRDefault="000F7377"/>
    <w:p w14:paraId="6441B99E" w14:textId="77777777" w:rsidR="000F7377" w:rsidRDefault="000F7377">
      <w:r xmlns:w="http://schemas.openxmlformats.org/wordprocessingml/2006/main">
        <w:t xml:space="preserve">ਪਹਿਲਾ ਪੈਰਾ: ਪੌਲੁਸ ਇਸ ਗੱਲ 'ਤੇ ਜ਼ੋਰ ਦੇ ਕੇ ਸ਼ੁਰੂ ਕਰਦਾ ਹੈ ਕਿ ਪਿਆਰ ਹੋਰ ਸਾਰੇ ਅਧਿਆਤਮਿਕ ਤੋਹਫ਼ਿਆਂ ਅਤੇ ਕੰਮਾਂ ਨੂੰ ਪਛਾੜਦਾ ਹੈ। ਉਹ ਵੱਖ-ਵੱਖ ਪ੍ਰਭਾਵਸ਼ਾਲੀ ਕਾਬਲੀਅਤਾਂ ਦਾ ਵਰਣਨ ਕਰਦਾ ਹੈ ਜਿਵੇਂ ਕਿ ਭਾਸ਼ਾਵਾਂ ਵਿੱਚ ਬੋਲਣਾ, ਭਵਿੱਖਬਾਣੀ, ਵਿਸ਼ਵਾਸ, ਅਤੇ ਦਾਨ ਦੇ ਕੰਮ ਪਰ ਕਹਿੰਦਾ ਹੈ ਕਿ ਪਿਆਰ ਤੋਂ ਬਿਨਾਂ, ਉਹ ਅਰਥਹੀਣ ਹਨ (1 ਕੁਰਿੰਥੀਆਂ 13:1-3)। ਪਿਆਰ ਨੂੰ ਸਾਰੀਆਂ ਮਸੀਹੀ ਕਾਰਵਾਈਆਂ ਲਈ ਇੱਕ ਜ਼ਰੂਰੀ ਨੀਂਹ ਵਜੋਂ ਪੇਸ਼ ਕੀਤਾ ਗਿਆ ਹੈ।</w:t>
      </w:r>
    </w:p>
    <w:p w14:paraId="487AD0D8" w14:textId="77777777" w:rsidR="000F7377" w:rsidRDefault="000F7377"/>
    <w:p w14:paraId="2AAABE45" w14:textId="77777777" w:rsidR="000F7377" w:rsidRDefault="000F7377">
      <w:r xmlns:w="http://schemas.openxmlformats.org/wordprocessingml/2006/main">
        <w:t xml:space="preserve">ਦੂਜਾ ਪੈਰਾ: ਪੌਲੁਸ ਫਿਰ ਸੱਚੇ ਪਿਆਰ ਦੀਆਂ ਵਿਸ਼ੇਸ਼ਤਾਵਾਂ ਅਤੇ ਗੁਣਾਂ ਦਾ ਵਰਣਨ ਕਰਨ ਲਈ ਅੱਗੇ ਵਧਦਾ ਹੈ। ਉਹ ਇੱਕ ਸਪਸ਼ਟ ਚਿੱਤਰਣ ਪ੍ਰਦਾਨ ਕਰਦਾ ਹੈ ਕਿ ਪਿਆਰ ਕਿਹੋ ਜਿਹਾ ਦਿਖਾਈ ਦਿੰਦਾ ਹੈ। ਪਿਆਰ ਧੀਰਜਵਾਨ ਅਤੇ ਦਿਆਲੂ ਹੈ; ਇਹ ਈਰਖਾ ਜਾਂ ਸ਼ੇਖੀ ਨਹੀਂ ਮਾਰਦਾ। ਇਹ ਹੰਕਾਰੀ ਜਾਂ ਰੁੱਖਾ ਨਹੀਂ ਹੈ ਸਗੋਂ ਦੂਜਿਆਂ ਦਾ ਆਦਰ ਕਰਨ ਦੀ ਕੋਸ਼ਿਸ਼ ਕਰਦਾ ਹੈ (1 ਕੁਰਿੰਥੀਆਂ 13:4-5)। ਪਿਆਰ ਨਿਰਸਵਾਰਥ ਹੁੰਦਾ ਹੈ, ਦੂਜਿਆਂ ਪ੍ਰਤੀ ਕੋਈ ਮਾੜੀ ਇੱਛਾ ਜਾਂ ਨਾਰਾਜ਼ਗੀ ਨਹੀਂ ਰੱਖਦਾ। ਇਹ ਸੱਚਾਈ ਵਿੱਚ ਖੁਸ਼ ਹੁੰਦਾ ਹੈ ਅਤੇ ਚੁਣੌਤੀਆਂ ਤੋਂ ਬਚਾਉਂਦਾ ਹੈ, ਭਰੋਸਾ ਰੱਖਦਾ ਹੈ, ਉਮੀਦਾਂ ਰੱਖਦਾ ਹੈ ਅਤੇ ਦ੍ਰਿੜ ਰਹਿੰਦਾ ਹੈ (1 ਕੁਰਿੰਥੀਆਂ 13:6-7)।</w:t>
      </w:r>
    </w:p>
    <w:p w14:paraId="735221B3" w14:textId="77777777" w:rsidR="000F7377" w:rsidRDefault="000F7377"/>
    <w:p w14:paraId="30E3B88E" w14:textId="77777777" w:rsidR="000F7377" w:rsidRDefault="000F7377">
      <w:r xmlns:w="http://schemas.openxmlformats.org/wordprocessingml/2006/main">
        <w:t xml:space="preserve">ਤੀਜਾ ਪੈਰਾ: ਅਧਿਆਇ ਹੋਰ ਅਸਥਾਈ ਤੋਹਫ਼ਿਆਂ ਦੀ ਤੁਲਨਾ ਵਿੱਚ ਪਿਆਰ ਦੇ ਸਦੀਵੀ ਸੁਭਾਅ ਦੇ ਪ੍ਰਤੀਬਿੰਬ ਨਾਲ ਸਮਾਪਤ ਹੁੰਦਾ ਹੈ। ਪੌਲੁਸ ਜ਼ੋਰ ਦਿੰਦਾ ਹੈ ਕਿ ਭਵਿੱਖਬਾਣੀਆਂ ਬੰਦ ਹੋ ਜਾਣਗੀਆਂ, ਬੋਲੀਆਂ ਬੰਦ ਹੋ ਜਾਣਗੀਆਂ, ਗਿਆਨ ਖਤਮ ਹੋ ਜਾਵੇਗਾ (1 ਕੁਰਿੰਥੀਆਂ 13:8)। ਇਹ ਅਸਥਾਈ ਪ੍ਰਗਟਾਵੇ </w:t>
      </w:r>
      <w:r xmlns:w="http://schemas.openxmlformats.org/wordprocessingml/2006/main">
        <w:t xml:space="preserve">ਪਿਆਰ ਦੇ ਸੰਪੂਰਨ ਸੁਭਾਅ ਦੇ ਮੁਕਾਬਲੇ </w:t>
      </w:r>
      <w:r xmlns:w="http://schemas.openxmlformats.org/wordprocessingml/2006/main">
        <w:t xml:space="preserve">ਅਪੂਰਣ ਅਤੇ ਅਧੂਰੇ ਹਨ । </w:t>
      </w:r>
      <w:r xmlns:w="http://schemas.openxmlformats.org/wordprocessingml/2006/main">
        <w:lastRenderedPageBreak xmlns:w="http://schemas.openxmlformats.org/wordprocessingml/2006/main"/>
      </w:r>
      <w:r xmlns:w="http://schemas.openxmlformats.org/wordprocessingml/2006/main">
        <w:t xml:space="preserve">ਉਹ ਪੁਸ਼ਟੀ ਕਰਦਾ ਹੈ ਕਿ ਵਿਸ਼ਵਾਸ, ਉਮੀਦ ਅਤੇ ਪਿਆਰ ਬਣਿਆ ਰਹਿੰਦਾ ਹੈ ਪਰ ਇਹ ਘੋਸ਼ਣਾ ਕਰਦਾ ਹੈ ਕਿ ਉਹਨਾਂ ਸਾਰਿਆਂ ਵਿੱਚ, ਪਿਆਰ ਸਰਵਉੱਚ ਹੈ (1 ਕੁਰਿੰਥੀਆਂ 13:13)। ਪਿਆਰ ਇਸ ਧਰਤੀ ਦੇ ਜੀਵਨ ਤੋਂ ਪਰੇ ਅਨੰਤ ਕਾਲ ਤੱਕ ਰਹਿੰਦਾ ਹੈ।</w:t>
      </w:r>
    </w:p>
    <w:p w14:paraId="2B2BE20D" w14:textId="77777777" w:rsidR="000F7377" w:rsidRDefault="000F7377"/>
    <w:p w14:paraId="4D8BC49E" w14:textId="77777777" w:rsidR="000F7377" w:rsidRDefault="000F7377">
      <w:r xmlns:w="http://schemas.openxmlformats.org/wordprocessingml/2006/main">
        <w:t xml:space="preserve">ਸੰਖੇਪ ਵਿੱਚ, ਪਹਿਲੀ ਕੁਰਿੰਥੀਆਂ ਦਾ ਤੇਰ੍ਹਵਾਂ ਅਧਿਆਇ ਸੱਚੇ ਪਿਆਰ ਦੇ ਤੱਤ ਅਤੇ ਮਹੱਤਤਾ ਨੂੰ ਸੁੰਦਰਤਾ ਨਾਲ ਗ੍ਰਹਿਣ ਕਰਦਾ ਹੈ। ਪੌਲੁਸ ਨੇ ਹੋਰ ਅਧਿਆਤਮਿਕ ਤੋਹਫ਼ਿਆਂ ਅਤੇ ਕੰਮਾਂ ਨਾਲੋਂ ਇਸ ਦੇ ਸਭ ਤੋਂ ਵੱਧ ਮੁੱਲ ਨੂੰ ਉਜਾਗਰ ਕੀਤਾ। ਉਹ ਇਸ ਦੀਆਂ ਵਿਸ਼ੇਸ਼ਤਾਵਾਂ ਦਾ ਵਰਣਨ ਕਰਦਾ ਹੈ - ਧੀਰਜ, ਦਿਆਲਤਾ - ਅਤੇ ਉਹਨਾਂ ਨੂੰ ਨਕਾਰਾਤਮਕ ਗੁਣਾਂ ਜਿਵੇਂ ਕਿ ਈਰਖਾ ਜਾਂ ਹੰਕਾਰ ਨਾਲ ਤੁਲਨਾ ਕਰਦਾ ਹੈ। ਪਿਆਰ ਨੂੰ ਨਿਰਸਵਾਰਥ ਅਤੇ ਸਥਾਈ, ਸੱਚਾਈ ਵਿੱਚ ਅਨੰਦ ਅਤੇ ਚੁਣੌਤੀਆਂ ਦੁਆਰਾ ਦ੍ਰਿੜ ਰਹਿਣ ਦੇ ਰੂਪ ਵਿੱਚ ਪੇਸ਼ ਕੀਤਾ ਗਿਆ ਹੈ। ਪੌਲੁਸ ਅਸਥਾਈ ਤੋਹਫ਼ਿਆਂ ਦੀ ਤੁਲਨਾ ਵਿਚ ਪਿਆਰ ਦੀ ਸਦੀਵੀ ਪ੍ਰਕਿਰਤੀ 'ਤੇ ਜ਼ੋਰ ਦੇ ਕੇ ਸਮਾਪਤ ਕਰਦਾ ਹੈ, ਵਿਸ਼ਵਾਸ, ਉਮੀਦ ਅਤੇ ਪਿਆਰ ਵਿਚ ਇਸ ਦੇ ਸਰਵਉੱਚ ਮਹੱਤਵ ਦੀ ਪੁਸ਼ਟੀ ਕਰਦਾ ਹੈ। ਇਹ ਅਧਿਆਇ ਇੱਕ ਵਿਸ਼ਵਾਸੀ ਦੇ ਜੀਵਨ ਵਿੱਚ ਪਰਿਵਰਤਨਸ਼ੀਲ ਸ਼ਕਤੀ ਅਤੇ ਪਿਆਰ ਦੀ ਕੇਂਦਰੀ ਭੂਮਿਕਾ ਦੀ ਡੂੰਘੀ ਯਾਦ ਦਿਵਾਉਂਦਾ ਹੈ।</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ਕੁਰਿੰਥੀਆਂ 13:1 ਭਾਵੇਂ ਮੈਂ ਮਨੁੱਖਾਂ ਅਤੇ ਦੂਤਾਂ ਦੀਆਂ ਜੀਭਾਂ ਨਾਲ ਬੋਲਦਾ ਹਾਂ, ਅਤੇ ਮੇਰੇ ਕੋਲ ਦਾਨ ਨਹੀਂ ਹੈ, ਮੈਂ ਅਵਾਜ਼ ਕਰਨ ਵਾਲੇ ਪਿੱਤਲ ਜਾਂ ਝਾਂਜਰ ਵਰਗਾ ਬਣ ਗਿਆ ਹਾਂ।</w:t>
      </w:r>
    </w:p>
    <w:p w14:paraId="18B2601C" w14:textId="77777777" w:rsidR="000F7377" w:rsidRDefault="000F7377"/>
    <w:p w14:paraId="0E1DC3B4" w14:textId="77777777" w:rsidR="000F7377" w:rsidRDefault="000F7377">
      <w:r xmlns:w="http://schemas.openxmlformats.org/wordprocessingml/2006/main">
        <w:t xml:space="preserve">ਇਹ ਹਵਾਲਾ ਸਭ ਤੋਂ ਵੱਧ ਦਾਨ ਦੀ ਮਹੱਤਤਾ 'ਤੇ ਜ਼ੋਰ ਦਿੰਦਾ ਹੈ, ਭਾਵੇਂ ਕਿਸੇ ਕੋਲ ਹੋਰ ਯੋਗਤਾਵਾਂ ਹੋਣ।</w:t>
      </w:r>
    </w:p>
    <w:p w14:paraId="26E98657" w14:textId="77777777" w:rsidR="000F7377" w:rsidRDefault="000F7377"/>
    <w:p w14:paraId="67D3890D" w14:textId="77777777" w:rsidR="000F7377" w:rsidRDefault="000F7377">
      <w:r xmlns:w="http://schemas.openxmlformats.org/wordprocessingml/2006/main">
        <w:t xml:space="preserve">1. "ਪਿਆਰ ਦੀ ਸ਼ਕਤੀ: ਦਾਨ ਦੀ ਮਹੱਤਤਾ ਨੂੰ ਸਮਝਣਾ"</w:t>
      </w:r>
    </w:p>
    <w:p w14:paraId="393DA292" w14:textId="77777777" w:rsidR="000F7377" w:rsidRDefault="000F7377"/>
    <w:p w14:paraId="0C9295A1" w14:textId="77777777" w:rsidR="000F7377" w:rsidRDefault="000F7377">
      <w:r xmlns:w="http://schemas.openxmlformats.org/wordprocessingml/2006/main">
        <w:t xml:space="preserve">2. "ਪਿਆਰ ਦੀ ਸਰਵਉੱਚਤਾ: 1 ਕੁਰਿੰਥੀਆਂ 13: 1 ਨੂੰ ਗਾਈਡ ਵਜੋਂ ਵਰਤਣਾ"</w:t>
      </w:r>
    </w:p>
    <w:p w14:paraId="6E830C1D" w14:textId="77777777" w:rsidR="000F7377" w:rsidRDefault="000F7377"/>
    <w:p w14:paraId="3474B171" w14:textId="77777777" w:rsidR="000F7377" w:rsidRDefault="000F7377">
      <w:r xmlns:w="http://schemas.openxmlformats.org/wordprocessingml/2006/main">
        <w:t xml:space="preserve">1. 1 ਯੂਹੰਨਾ 4: 7-8 "ਪਿਆਰੇ, ਆਓ ਆਪਾਂ ਇੱਕ ਦੂਜੇ ਨੂੰ ਪਿਆਰ ਕਰੀਏ, ਕਿਉਂਕਿ ਪਿਆਰ ਪਰਮੇਸ਼ੁਰ ਵੱਲੋਂ ਹੈ, ਅਤੇ ਜੋ ਕੋਈ ਪਿਆਰ ਕਰਦਾ ਹੈ ਉਹ ਪਰਮੇਸ਼ੁਰ ਤੋਂ ਪੈਦਾ ਹੋਇਆ ਹੈ ਅਤੇ ਪਰਮੇਸ਼ੁਰ ਨੂੰ ਜਾਣਦਾ ਹੈ। ਜੋ ਕੋਈ ਪਿਆਰ ਨਹੀਂ ਕਰਦਾ ਉਹ ਪਰਮੇਸ਼ੁਰ ਨੂੰ ਨਹੀਂ ਜਾਣਦਾ ਕਿਉਂਕਿ ਪਰਮੇਸ਼ੁਰ ਪਿਆਰ ਹੈ। ."</w:t>
      </w:r>
    </w:p>
    <w:p w14:paraId="7BC80E18" w14:textId="77777777" w:rsidR="000F7377" w:rsidRDefault="000F7377"/>
    <w:p w14:paraId="44D1AAF3" w14:textId="77777777" w:rsidR="000F7377" w:rsidRDefault="000F7377">
      <w:r xmlns:w="http://schemas.openxmlformats.org/wordprocessingml/2006/main">
        <w:t xml:space="preserve">2. ਰੋਮੀਆਂ 12:9-10 "ਪਿਆਰ ਸੱਚਾ ਹੋਵੇ। ਬੁਰਿਆਈ ਤੋਂ ਨਫ਼ਰਤ ਕਰੋ; ਜੋ ਚੰਗਿਆਈ ਹੈ ਉਸ ਨੂੰ ਫੜੀ ਰੱਖੋ। ਭਾਈਚਾਰਕ ਸਾਂਝ ਨਾਲ ਇੱਕ ਦੂਜੇ ਨੂੰ ਪਿਆਰ ਕਰੋ। ਇੱਜ਼ਤ ਦਿਖਾਉਣ ਵਿੱਚ ਇੱਕ ਦੂਜੇ ਨੂੰ ਪਛਾੜੋ।"</w:t>
      </w:r>
    </w:p>
    <w:p w14:paraId="3A980C69" w14:textId="77777777" w:rsidR="000F7377" w:rsidRDefault="000F7377"/>
    <w:p w14:paraId="7620F3B4" w14:textId="77777777" w:rsidR="000F7377" w:rsidRDefault="000F7377">
      <w:r xmlns:w="http://schemas.openxmlformats.org/wordprocessingml/2006/main">
        <w:t xml:space="preserve">1 ਕੁਰਿੰਥੀਆਂ 13:2 ਅਤੇ ਭਾਵੇਂ ਮੇਰੇ ਕੋਲ ਭਵਿੱਖਬਾਣੀ ਦੀ ਦਾਤ ਹੈ, ਅਤੇ ਮੈਂ ਸਾਰੇ ਭੇਤ ਅਤੇ ਸਾਰੇ </w:t>
      </w:r>
      <w:r xmlns:w="http://schemas.openxmlformats.org/wordprocessingml/2006/main">
        <w:lastRenderedPageBreak xmlns:w="http://schemas.openxmlformats.org/wordprocessingml/2006/main"/>
      </w:r>
      <w:r xmlns:w="http://schemas.openxmlformats.org/wordprocessingml/2006/main">
        <w:t xml:space="preserve">ਗਿਆਨ ਨੂੰ ਸਮਝਦਾ ਹਾਂ; ਅਤੇ ਭਾਵੇਂ ਮੇਰੇ ਕੋਲ ਪੂਰਾ ਵਿਸ਼ਵਾਸ ਹੈ, ਤਾਂ ਜੋ ਮੈਂ ਪਹਾੜਾਂ ਨੂੰ ਹਟਾ ਸਕਾਂ, ਅਤੇ ਦਾਨ ਨਹੀਂ ਕੀਤਾ, ਮੈਂ ਕੁਝ ਵੀ ਨਹੀਂ ਹਾਂ.</w:t>
      </w:r>
    </w:p>
    <w:p w14:paraId="69323F3E" w14:textId="77777777" w:rsidR="000F7377" w:rsidRDefault="000F7377"/>
    <w:p w14:paraId="47B11B4B" w14:textId="77777777" w:rsidR="000F7377" w:rsidRDefault="000F7377">
      <w:r xmlns:w="http://schemas.openxmlformats.org/wordprocessingml/2006/main">
        <w:t xml:space="preserve">ਪਿਆਰ ਤੋਂ ਬਿਨਾਂ, ਹੋਰ ਸਾਰੀਆਂ ਯੋਗਤਾਵਾਂ ਬੇਕਾਰ ਹਨ।</w:t>
      </w:r>
    </w:p>
    <w:p w14:paraId="7070EA0E" w14:textId="77777777" w:rsidR="000F7377" w:rsidRDefault="000F7377"/>
    <w:p w14:paraId="36D004D0" w14:textId="77777777" w:rsidR="000F7377" w:rsidRDefault="000F7377">
      <w:r xmlns:w="http://schemas.openxmlformats.org/wordprocessingml/2006/main">
        <w:t xml:space="preserve">1. ਪਿਆਰ ਦੀ ਸ਼ਕਤੀ: ਇਹ ਸਮਝਣਾ ਕਿ ਕੀ ਸਾਨੂੰ ਅਸਲ ਵਿੱਚ ਇਨਸਾਨ ਬਣਾਉਂਦਾ ਹੈ</w:t>
      </w:r>
    </w:p>
    <w:p w14:paraId="65555E6D" w14:textId="77777777" w:rsidR="000F7377" w:rsidRDefault="000F7377"/>
    <w:p w14:paraId="171464A6" w14:textId="77777777" w:rsidR="000F7377" w:rsidRDefault="000F7377">
      <w:r xmlns:w="http://schemas.openxmlformats.org/wordprocessingml/2006/main">
        <w:t xml:space="preserve">2. ਪਿਆਰ ਦੀ ਲੋੜ: ਸਾਡੇ ਜੀਵਨ ਵਿੱਚ ਹਮਦਰਦੀ ਕਿਵੇਂ ਪੈਦਾ ਕਰਨੀ ਹੈ</w:t>
      </w:r>
    </w:p>
    <w:p w14:paraId="0466011C" w14:textId="77777777" w:rsidR="000F7377" w:rsidRDefault="000F7377"/>
    <w:p w14:paraId="5845499D" w14:textId="77777777" w:rsidR="000F7377" w:rsidRDefault="000F7377">
      <w:r xmlns:w="http://schemas.openxmlformats.org/wordprocessingml/2006/main">
        <w:t xml:space="preserve">1. 1 ਯੂਹੰਨਾ 4:7-12</w:t>
      </w:r>
    </w:p>
    <w:p w14:paraId="7525FFF2" w14:textId="77777777" w:rsidR="000F7377" w:rsidRDefault="000F7377"/>
    <w:p w14:paraId="4DD8E70A" w14:textId="77777777" w:rsidR="000F7377" w:rsidRDefault="000F7377">
      <w:r xmlns:w="http://schemas.openxmlformats.org/wordprocessingml/2006/main">
        <w:t xml:space="preserve">2. ਗਲਾਤੀਆਂ 5:22-26</w:t>
      </w:r>
    </w:p>
    <w:p w14:paraId="15245BDA" w14:textId="77777777" w:rsidR="000F7377" w:rsidRDefault="000F7377"/>
    <w:p w14:paraId="2EE47F48" w14:textId="77777777" w:rsidR="000F7377" w:rsidRDefault="000F7377">
      <w:r xmlns:w="http://schemas.openxmlformats.org/wordprocessingml/2006/main">
        <w:t xml:space="preserve">1 ਕੁਰਿੰਥੀਆਂ 13:3 ਅਤੇ ਭਾਵੇਂ ਮੈਂ ਆਪਣਾ ਸਾਰਾ ਮਾਲ ਗ਼ਰੀਬਾਂ ਨੂੰ ਭੋਜਨ ਦੇਣ ਲਈ ਦੇ ਦਿੰਦਾ ਹਾਂ, ਅਤੇ ਭਾਵੇਂ ਮੈਂ ਆਪਣਾ ਸਰੀਰ ਸਾੜਨ ਲਈ ਦੇ ਦਿੰਦਾ ਹਾਂ, ਅਤੇ ਦਾਨ ਨਹੀਂ ਕਰਦਾ, ਮੈਨੂੰ ਕੁਝ ਲਾਭ ਨਹੀਂ ਹੁੰਦਾ।</w:t>
      </w:r>
    </w:p>
    <w:p w14:paraId="0EF3B2C5" w14:textId="77777777" w:rsidR="000F7377" w:rsidRDefault="000F7377"/>
    <w:p w14:paraId="361DD93A" w14:textId="77777777" w:rsidR="000F7377" w:rsidRDefault="000F7377">
      <w:r xmlns:w="http://schemas.openxmlformats.org/wordprocessingml/2006/main">
        <w:t xml:space="preserve">ਕੋਈ ਫ਼ਰਕ ਨਹੀਂ ਪੈਂਦਾ ਕਿ ਕੋਈ ਦੂਜਿਆਂ ਲਈ ਕਿੰਨਾ ਵੀ ਦਿੰਦਾ ਹੈ ਜਾਂ ਕਰਦਾ ਹੈ, ਪਿਆਰ ਤੋਂ ਬਿਨਾਂ ਇਹ ਅਰਥਹੀਣ ਹੈ।</w:t>
      </w:r>
    </w:p>
    <w:p w14:paraId="32235F9C" w14:textId="77777777" w:rsidR="000F7377" w:rsidRDefault="000F7377"/>
    <w:p w14:paraId="1217BFD6" w14:textId="77777777" w:rsidR="000F7377" w:rsidRDefault="000F7377">
      <w:r xmlns:w="http://schemas.openxmlformats.org/wordprocessingml/2006/main">
        <w:t xml:space="preserve">1. ਪਿਆਰ ਦੀ ਸ਼ਕਤੀ: ਪਿਆਰ ਕਿਵੇਂ ਦਿਖਾਉਣਾ ਹੈ ਅਤੇ ਇਹ ਮਾਇਨੇ ਕਿਉਂ ਰੱਖਦਾ ਹੈ</w:t>
      </w:r>
    </w:p>
    <w:p w14:paraId="34273841" w14:textId="77777777" w:rsidR="000F7377" w:rsidRDefault="000F7377"/>
    <w:p w14:paraId="5FA5E257" w14:textId="77777777" w:rsidR="000F7377" w:rsidRDefault="000F7377">
      <w:r xmlns:w="http://schemas.openxmlformats.org/wordprocessingml/2006/main">
        <w:t xml:space="preserve">2. ਕੋਈ ਵੀ ਚੰਗਾ ਕੰਮ ਇਨਾਮ ਤੋਂ ਬਿਨਾਂ ਨਹੀਂ ਜਾਂਦਾ: ਦਿਆਲਤਾ ਅਤੇ ਉਦਾਰਤਾ ਦੀ ਮਹੱਤਤਾ</w:t>
      </w:r>
    </w:p>
    <w:p w14:paraId="79E8FD71" w14:textId="77777777" w:rsidR="000F7377" w:rsidRDefault="000F7377"/>
    <w:p w14:paraId="7A4FD015" w14:textId="77777777" w:rsidR="000F7377" w:rsidRDefault="000F7377">
      <w:r xmlns:w="http://schemas.openxmlformats.org/wordprocessingml/2006/main">
        <w:t xml:space="preserve">1. 1 ਯੂਹੰਨਾ 4:7-12 - ਪਿਆਰੇ, ਆਓ ਆਪਾਂ ਇੱਕ ਦੂਜੇ ਨੂੰ ਪਿਆਰ ਕਰੀਏ, ਕਿਉਂਕਿ ਪਿਆਰ ਪਰਮੇਸ਼ੁਰ ਵੱਲੋਂ ਹੈ, ਅਤੇ ਜੋ ਕੋਈ ਪਿਆਰ ਕਰਦਾ ਹੈ ਉਹ ਪਰਮੇਸ਼ੁਰ ਤੋਂ ਪੈਦਾ ਹੋਇਆ ਹੈ ਅਤੇ ਪਰਮੇਸ਼ੁਰ ਨੂੰ ਜਾਣਦਾ ਹੈ।</w:t>
      </w:r>
    </w:p>
    <w:p w14:paraId="62EEB588" w14:textId="77777777" w:rsidR="000F7377" w:rsidRDefault="000F7377"/>
    <w:p w14:paraId="7AB6FEA4" w14:textId="77777777" w:rsidR="000F7377" w:rsidRDefault="000F7377">
      <w:r xmlns:w="http://schemas.openxmlformats.org/wordprocessingml/2006/main">
        <w:t xml:space="preserve">2. ਮੱਤੀ 22:35-40 - ਅਤੇ ਉਹਨਾਂ ਵਿੱਚੋਂ ਇੱਕ, ਇੱਕ ਵਕੀਲ, ਨੇ ਉਸਨੂੰ ਪਰਖਣ ਲਈ ਇੱਕ ਸਵਾਲ ਪੁੱਛਿਆ। “ਗੁਰੂ ਜੀ, ਬਿਵਸਥਾ ਵਿੱਚ ਕਿਹੜਾ ਵੱਡਾ ਹੁਕਮ ਹੈ?” ਅਤੇ ਉਸ ਨੇ ਉਸ ਨੂੰ ਕਿਹਾ, “ਤੂੰ ਯਹੋਵਾਹ ਆਪਣੇ ਪਰਮੇਸ਼ੁਰ ਨੂੰ </w:t>
      </w:r>
      <w:r xmlns:w="http://schemas.openxmlformats.org/wordprocessingml/2006/main">
        <w:lastRenderedPageBreak xmlns:w="http://schemas.openxmlformats.org/wordprocessingml/2006/main"/>
      </w:r>
      <w:r xmlns:w="http://schemas.openxmlformats.org/wordprocessingml/2006/main">
        <w:t xml:space="preserve">ਆਪਣੇ ਸਾਰੇ ਦਿਲ ਨਾਲ, ਆਪਣੀ ਸਾਰੀ ਜਾਨ ਨਾਲ ਅਤੇ ਆਪਣੀ ਸਾਰੀ ਬੁੱਧ ਨਾਲ ਪਿਆਰ ਕਰ।</w:t>
      </w:r>
    </w:p>
    <w:p w14:paraId="5953CA6B" w14:textId="77777777" w:rsidR="000F7377" w:rsidRDefault="000F7377"/>
    <w:p w14:paraId="7E8959FC" w14:textId="77777777" w:rsidR="000F7377" w:rsidRDefault="000F7377">
      <w:r xmlns:w="http://schemas.openxmlformats.org/wordprocessingml/2006/main">
        <w:t xml:space="preserve">1 ਕੁਰਿੰਥੀਆਂ 13:4 ਚੈਰਿਟੀ ਲੰਬੇ ਸਮੇਂ ਤੱਕ ਦੁੱਖ ਝੱਲਦੀ ਹੈ, ਅਤੇ ਦਿਆਲੂ ਹੈ; ਦਾਨ ਈਰਖਾ ਨਹੀਂ ਕਰਦਾ; ਦਾਨ ਆਪਣੇ ਆਪ ਵਿੱਚ ਨਹੀਂ ਹੁੰਦਾ, ਫੁੱਲਿਆ ਨਹੀਂ ਜਾਂਦਾ,</w:t>
      </w:r>
    </w:p>
    <w:p w14:paraId="764E270F" w14:textId="77777777" w:rsidR="000F7377" w:rsidRDefault="000F7377"/>
    <w:p w14:paraId="2F3D56DF" w14:textId="77777777" w:rsidR="000F7377" w:rsidRDefault="000F7377">
      <w:r xmlns:w="http://schemas.openxmlformats.org/wordprocessingml/2006/main">
        <w:t xml:space="preserve">ਪਿਆਰ ਧੀਰਜਵਾਨ ਅਤੇ ਦਿਆਲੂ ਹੈ; ਇਹ ਈਰਖਾ ਨਹੀਂ ਕਰਦਾ, ਇਹ ਘਮੰਡ ਨਹੀਂ ਕਰਦਾ, ਇਹ ਹੰਕਾਰ ਨਹੀਂ ਕਰਦਾ।</w:t>
      </w:r>
    </w:p>
    <w:p w14:paraId="5F3A7C8E" w14:textId="77777777" w:rsidR="000F7377" w:rsidRDefault="000F7377"/>
    <w:p w14:paraId="61C941BB" w14:textId="77777777" w:rsidR="000F7377" w:rsidRDefault="000F7377">
      <w:r xmlns:w="http://schemas.openxmlformats.org/wordprocessingml/2006/main">
        <w:t xml:space="preserve">1. ਪਿਆਰ ਧੀਰਜ ਵਾਲਾ ਹੈ, ਪਿਆਰ ਦਿਆਲੂ ਹੈ - 1 ਕੁਰਿੰਥੀਆਂ 13:4</w:t>
      </w:r>
    </w:p>
    <w:p w14:paraId="00EB7D3A" w14:textId="77777777" w:rsidR="000F7377" w:rsidRDefault="000F7377"/>
    <w:p w14:paraId="652FC8D3" w14:textId="77777777" w:rsidR="000F7377" w:rsidRDefault="000F7377">
      <w:r xmlns:w="http://schemas.openxmlformats.org/wordprocessingml/2006/main">
        <w:t xml:space="preserve">2. ਪਿਆਰ ਦੀ ਸ਼ਕਤੀ - 1 ਕੁਰਿੰਥੀਆਂ 13:4</w:t>
      </w:r>
    </w:p>
    <w:p w14:paraId="75382DAD" w14:textId="77777777" w:rsidR="000F7377" w:rsidRDefault="000F7377"/>
    <w:p w14:paraId="073D4827" w14:textId="77777777" w:rsidR="000F7377" w:rsidRDefault="000F7377">
      <w:r xmlns:w="http://schemas.openxmlformats.org/wordprocessingml/2006/main">
        <w:t xml:space="preserve">1. ਗਲਾਤੀਆਂ 5:22-23 - "ਪਰ ਆਤਮਾ ਦਾ ਫਲ ਪਿਆਰ, ਅਨੰਦ, ਸ਼ਾਂਤੀ, ਧੀਰਜ, ਦਿਆਲਤਾ, ਭਲਿਆਈ, ਵਫ਼ਾਦਾਰੀ, ਕੋਮਲਤਾ, ਸੰਜਮ ਹੈ; ਅਜਿਹੀਆਂ ਚੀਜ਼ਾਂ ਦੇ ਵਿਰੁੱਧ ਕੋਈ ਕਾਨੂੰਨ ਨਹੀਂ ਹੈ।"</w:t>
      </w:r>
    </w:p>
    <w:p w14:paraId="5505AED9" w14:textId="77777777" w:rsidR="000F7377" w:rsidRDefault="000F7377"/>
    <w:p w14:paraId="56119AE4" w14:textId="77777777" w:rsidR="000F7377" w:rsidRDefault="000F7377">
      <w:r xmlns:w="http://schemas.openxmlformats.org/wordprocessingml/2006/main">
        <w:t xml:space="preserve">2. 1 ਯੂਹੰਨਾ 4:7-11 - "ਹੇ ਪਿਆਰਿਓ, ਆਓ ਆਪਾਂ ਇੱਕ ਦੂਜੇ ਨੂੰ ਪਿਆਰ ਕਰੀਏ, ਕਿਉਂਕਿ ਪਿਆਰ ਪਰਮੇਸ਼ੁਰ ਵੱਲੋਂ ਹੈ, ਅਤੇ ਜੋ ਕੋਈ ਪਿਆਰ ਕਰਦਾ ਹੈ ਉਹ ਪਰਮੇਸ਼ੁਰ ਤੋਂ ਪੈਦਾ ਹੋਇਆ ਹੈ ਅਤੇ ਪਰਮੇਸ਼ੁਰ ਨੂੰ ਜਾਣਦਾ ਹੈ। ਜੋ ਕੋਈ ਪਿਆਰ ਨਹੀਂ ਕਰਦਾ ਉਹ ਪਰਮੇਸ਼ੁਰ ਨੂੰ ਨਹੀਂ ਜਾਣਦਾ ਕਿਉਂਕਿ ਪਰਮੇਸ਼ੁਰ ਹੈ। ਪਿਆਰ। ਇਸ ਵਿੱਚ ਪਰਮੇਸ਼ੁਰ ਦਾ ਪਿਆਰ ਸਾਡੇ ਵਿੱਚ ਪ੍ਰਗਟ ਹੋਇਆ, ਕਿ ਪਰਮੇਸ਼ੁਰ ਨੇ ਆਪਣੇ ਇੱਕਲੌਤੇ ਪੁੱਤਰ ਨੂੰ ਦੁਨੀਆਂ ਵਿੱਚ ਭੇਜਿਆ, ਤਾਂ ਜੋ ਅਸੀਂ ਉਸ ਰਾਹੀਂ ਜੀਵੀਏ, ਇਹ ਪਿਆਰ ਹੈ, ਇਹ ਨਹੀਂ ਕਿ ਅਸੀਂ ਪਰਮੇਸ਼ੁਰ ਨੂੰ ਪਿਆਰ ਕੀਤਾ ਹੈ, ਪਰ ਇਹ ਕਿ ਉਸਨੇ ਸਾਨੂੰ ਪਿਆਰ ਕੀਤਾ ਅਤੇ ਭੇਜਿਆ ਹੈ। ਉਸ ਦਾ ਪੁੱਤਰ ਸਾਡੇ ਪਾਪਾਂ ਦਾ ਪ੍ਰਾਸਚਿਤ ਹੋਵੇਗਾ। ਪਿਆਰੇ, ਜੇ ਰੱਬ ਨੇ ਸਾਨੂੰ ਇੰਨਾ ਪਿਆਰ ਕੀਤਾ, ਤਾਂ ਸਾਨੂੰ ਵੀ ਇੱਕ ਦੂਜੇ ਨੂੰ ਪਿਆਰ ਕਰਨਾ ਚਾਹੀਦਾ ਹੈ।"</w:t>
      </w:r>
    </w:p>
    <w:p w14:paraId="7C6FF16B" w14:textId="77777777" w:rsidR="000F7377" w:rsidRDefault="000F7377"/>
    <w:p w14:paraId="6D8D98D8" w14:textId="77777777" w:rsidR="000F7377" w:rsidRDefault="000F7377">
      <w:r xmlns:w="http://schemas.openxmlformats.org/wordprocessingml/2006/main">
        <w:t xml:space="preserve">1 ਕੁਰਿੰਥੀਆਂ 13:5 ਆਪਣੇ ਆਪ ਨੂੰ ਅਸ਼ੁੱਧ ਨਹੀਂ ਕਰਦਾ, ਆਪਣੇ ਆਪ ਨੂੰ ਨਹੀਂ ਭਾਲਦਾ, ਆਸਾਨੀ ਨਾਲ ਭੜਕਾਇਆ ਨਹੀਂ ਜਾਂਦਾ, ਕੋਈ ਬੁਰਾਈ ਨਹੀਂ ਸੋਚਦਾ;</w:t>
      </w:r>
    </w:p>
    <w:p w14:paraId="6C2D83C9" w14:textId="77777777" w:rsidR="000F7377" w:rsidRDefault="000F7377"/>
    <w:p w14:paraId="2925B6D3" w14:textId="77777777" w:rsidR="000F7377" w:rsidRDefault="000F7377">
      <w:r xmlns:w="http://schemas.openxmlformats.org/wordprocessingml/2006/main">
        <w:t xml:space="preserve">ਇਹ ਹਵਾਲਾ ਪਿਆਰ ਦੇ ਗੁਣਾਂ ਬਾਰੇ ਗੱਲ ਕਰਦਾ ਹੈ, ਜਿਵੇਂ ਕਿ ਨਿਰਸਵਾਰਥ ਹੋਣਾ ਅਤੇ ਆਸਾਨੀ ਨਾਲ ਗੁੱਸੇ ਨਾ ਹੋਣਾ।</w:t>
      </w:r>
    </w:p>
    <w:p w14:paraId="26E3796C" w14:textId="77777777" w:rsidR="000F7377" w:rsidRDefault="000F7377"/>
    <w:p w14:paraId="7FB5E39F" w14:textId="77777777" w:rsidR="000F7377" w:rsidRDefault="000F7377">
      <w:r xmlns:w="http://schemas.openxmlformats.org/wordprocessingml/2006/main">
        <w:t xml:space="preserve">1. "ਪਿਆਰ ਨਿਰਸਵਾਰਥ ਹੈ: 1 ਕੁਰਿੰਥੀਆਂ 13:5 ਤੋਂ ਸਬਕ"</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"ਧੀਰਜ ਦੀ ਸ਼ਕਤੀ: 1 ਕੁਰਿੰਥੀਆਂ 13:5 ਨੂੰ ਸਮਝਣਾ"</w:t>
      </w:r>
    </w:p>
    <w:p w14:paraId="44AB5257" w14:textId="77777777" w:rsidR="000F7377" w:rsidRDefault="000F7377"/>
    <w:p w14:paraId="7B82B1B6" w14:textId="77777777" w:rsidR="000F7377" w:rsidRDefault="000F7377">
      <w:r xmlns:w="http://schemas.openxmlformats.org/wordprocessingml/2006/main">
        <w:t xml:space="preserve">1. ਰੋਮੀਆਂ 12: 9-10 - "ਪਿਆਰ ਸੱਚਾ ਹੋਣਾ ਚਾਹੀਦਾ ਹੈ। ਬੁਰਾਈ ਨਾਲ ਨਫ਼ਰਤ ਕਰੋ; ਜੋ ਚੰਗਾ ਹੈ ਉਸ ਨਾਲ ਜੁੜੇ ਰਹੋ। ਪਿਆਰ ਵਿੱਚ ਇੱਕ ਦੂਜੇ ਨਾਲ ਸਮਰਪਿਤ ਰਹੋ। ਆਪਣੇ ਆਪ ਤੋਂ ਉੱਪਰ ਇੱਕ ਦੂਜੇ ਦਾ ਆਦਰ ਕਰੋ।"</w:t>
      </w:r>
    </w:p>
    <w:p w14:paraId="5FE898B6" w14:textId="77777777" w:rsidR="000F7377" w:rsidRDefault="000F7377"/>
    <w:p w14:paraId="79377939" w14:textId="77777777" w:rsidR="000F7377" w:rsidRDefault="000F7377">
      <w:r xmlns:w="http://schemas.openxmlformats.org/wordprocessingml/2006/main">
        <w:t xml:space="preserve">2. ਕੁਲੁੱਸੀਆਂ 3:12-13 - "ਇਸ ਲਈ, ਪਰਮੇਸ਼ੁਰ ਦੇ ਚੁਣੇ ਹੋਏ ਲੋਕ, ਪਵਿੱਤਰ ਅਤੇ ਪਿਆਰੇ ਹੋਣ ਦੇ ਨਾਤੇ, ਆਪਣੇ ਆਪ ਨੂੰ ਦਇਆ, ਦਿਆਲਤਾ, ਨਿਮਰਤਾ, ਕੋਮਲਤਾ ਅਤੇ ਧੀਰਜ ਦੇ ਕੱਪੜੇ ਪਹਿਨੋ। ਇੱਕ ਦੂਜੇ ਨਾਲ ਸਹਿਣ ਕਰੋ ਅਤੇ ਇੱਕ ਦੂਜੇ ਨੂੰ ਮਾਫ਼ ਕਰੋ ਜੇਕਰ ਤੁਹਾਡੇ ਵਿੱਚੋਂ ਕਿਸੇ ਨੂੰ ਕੋਈ ਸ਼ਿਕਾਇਤ ਹੈ। ਕਿਸੇ ਦੇ ਵਿਰੁੱਧ। ਮਾਫ਼ ਕਰੋ ਜਿਵੇਂ ਪ੍ਰਭੂ ਨੇ ਤੁਹਾਨੂੰ ਮਾਫ਼ ਕੀਤਾ ਹੈ।"</w:t>
      </w:r>
    </w:p>
    <w:p w14:paraId="60326A41" w14:textId="77777777" w:rsidR="000F7377" w:rsidRDefault="000F7377"/>
    <w:p w14:paraId="092324D8" w14:textId="77777777" w:rsidR="000F7377" w:rsidRDefault="000F7377">
      <w:r xmlns:w="http://schemas.openxmlformats.org/wordprocessingml/2006/main">
        <w:t xml:space="preserve">1 ਕੁਰਿੰਥੀਆਂ 13:6 ਬਦੀ ਵਿੱਚ ਅਨੰਦ ਨਹੀਂ ਹੁੰਦਾ, ਪਰ ਸੱਚ ਵਿੱਚ ਅਨੰਦ ਹੁੰਦਾ ਹੈ;</w:t>
      </w:r>
    </w:p>
    <w:p w14:paraId="24493528" w14:textId="77777777" w:rsidR="000F7377" w:rsidRDefault="000F7377"/>
    <w:p w14:paraId="27890C56" w14:textId="77777777" w:rsidR="000F7377" w:rsidRDefault="000F7377">
      <w:r xmlns:w="http://schemas.openxmlformats.org/wordprocessingml/2006/main">
        <w:t xml:space="preserve">ਪਿਆਰ ਗਲਤ ਕੰਮਾਂ ਵਿੱਚ ਅਨੰਦ ਨਹੀਂ ਹੁੰਦਾ ਪਰ ਸੱਚਾਈ ਵਿੱਚ ਅਨੰਦ ਲੈਂਦਾ ਹੈ।</w:t>
      </w:r>
    </w:p>
    <w:p w14:paraId="4FAAF9B0" w14:textId="77777777" w:rsidR="000F7377" w:rsidRDefault="000F7377"/>
    <w:p w14:paraId="6D39A27C" w14:textId="77777777" w:rsidR="000F7377" w:rsidRDefault="000F7377">
      <w:r xmlns:w="http://schemas.openxmlformats.org/wordprocessingml/2006/main">
        <w:t xml:space="preserve">1. ਪਿਆਰ ਅਤੇ ਆਨੰਦ: ਸੱਚਾਈ ਵਿੱਚ ਖੁਸ਼ੀ ਲੱਭਣਾ</w:t>
      </w:r>
    </w:p>
    <w:p w14:paraId="571B6F2C" w14:textId="77777777" w:rsidR="000F7377" w:rsidRDefault="000F7377"/>
    <w:p w14:paraId="5284DC33" w14:textId="77777777" w:rsidR="000F7377" w:rsidRDefault="000F7377">
      <w:r xmlns:w="http://schemas.openxmlformats.org/wordprocessingml/2006/main">
        <w:t xml:space="preserve">2. ਧਾਰਮਿਕਤਾ ਦੀ ਚੋਣ ਕਰਨਾ: ਖਰਿਆਈ ਦੇ ਜੀਵਨ ਵਿੱਚ ਆਨੰਦ ਪ੍ਰਾਪਤ ਕਰਨਾ</w:t>
      </w:r>
    </w:p>
    <w:p w14:paraId="4E007BF9" w14:textId="77777777" w:rsidR="000F7377" w:rsidRDefault="000F7377"/>
    <w:p w14:paraId="03A0EB6F" w14:textId="77777777" w:rsidR="000F7377" w:rsidRDefault="000F7377">
      <w:r xmlns:w="http://schemas.openxmlformats.org/wordprocessingml/2006/main">
        <w:t xml:space="preserve">1. ਕਹਾਉਤਾਂ 12:20, "ਬੁਰਾਈ ਦੀ ਕਲਪਨਾ ਕਰਨ ਵਾਲਿਆਂ ਦੇ ਮਨ ਵਿੱਚ ਛਲ ਹੈ, ਪਰ ਸ਼ਾਂਤੀ ਦੇ ਸਲਾਹਕਾਰਾਂ ਲਈ ਅਨੰਦ ਹੈ।"</w:t>
      </w:r>
    </w:p>
    <w:p w14:paraId="4F74AAFC" w14:textId="77777777" w:rsidR="000F7377" w:rsidRDefault="000F7377"/>
    <w:p w14:paraId="49D05F16" w14:textId="77777777" w:rsidR="000F7377" w:rsidRDefault="000F7377">
      <w:r xmlns:w="http://schemas.openxmlformats.org/wordprocessingml/2006/main">
        <w:t xml:space="preserve">2. ਜ਼ਬੂਰ 1: 1-3, "ਧੰਨ ਹੈ ਉਹ ਮਨੁੱਖ ਜੋ ਦੁਸ਼ਟਾਂ ਦੀ ਮੱਤ ਉੱਤੇ ਨਹੀਂ ਚੱਲਦਾ, ਨਾ ਪਾਪੀਆਂ ਦੇ ਰਾਹ ਵਿੱਚ ਖੜਾ ਹੁੰਦਾ ਹੈ, ਅਤੇ ਨਾ ਹੀ ਘਿਣਾਉਣ ਵਾਲਿਆਂ ਦੀ ਗੱਦੀ ਉੱਤੇ ਬੈਠਦਾ ਹੈ। ਪਰ ਉਹ ਦੀ ਪ੍ਰਸੰਨਤਾ ਪਰਮੇਸ਼ੁਰ ਦੇ ਕਾਨੂੰਨ ਵਿੱਚ ਹੈ। ਪ੍ਰਭੂ; ਅਤੇ ਉਸ ਦੀ ਬਿਵਸਥਾ ਵਿੱਚ ਉਹ ਦਿਨ ਰਾਤ ਸਿਮਰਨ ਕਰਦਾ ਹੈ, ਅਤੇ ਉਹ ਉਸ ਰੁੱਖ ਵਰਗਾ ਹੋਵੇਗਾ ਜੋ ਪਾਣੀ ਦੀਆਂ ਨਦੀਆਂ ਦੇ ਕੰਢੇ ਲਾਇਆ ਹੋਇਆ ਹੈ, ਜੋ ਆਪਣੀ ਰੁੱਤ ਵਿੱਚ ਆਪਣਾ ਫਲ ਦਿੰਦਾ ਹੈ, ਉਸ ਦਾ ਪੱਤਾ ਵੀ ਨਹੀਂ ਸੁੱਕੇਗਾ, ਅਤੇ ਜੋ ਕੁਝ ਉਹ ਕਰਦਾ ਹੈ ਸਫਲ ਹੋਵੇਗਾ. "</w:t>
      </w:r>
    </w:p>
    <w:p w14:paraId="59DCAB27" w14:textId="77777777" w:rsidR="000F7377" w:rsidRDefault="000F7377"/>
    <w:p w14:paraId="019EE10C" w14:textId="77777777" w:rsidR="000F7377" w:rsidRDefault="000F7377">
      <w:r xmlns:w="http://schemas.openxmlformats.org/wordprocessingml/2006/main">
        <w:t xml:space="preserve">1 ਕੁਰਿੰਥੀਆਂ 13:7 ਸਭ ਕੁਝ ਸਹਾਰਦਾ ਹੈ, ਸਭ ਕੁਝ ਮੰਨਦਾ ਹੈ, ਸਭ ਕੁਝ ਆਸ ਰੱਖਦਾ ਹੈ, ਸਭ ਕੁਝ ਸਹਾਰਦਾ ਹੈ।</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ਬੀਤਣ ਦਾ ਪਿਆਰ ਧੀਰਜਵਾਨ ਅਤੇ ਸਥਾਈ, ਵਿਸ਼ਵਾਸ ਅਤੇ ਸਾਰੀਆਂ ਚੀਜ਼ਾਂ ਵਿੱਚ ਆਸ ਰੱਖਣ ਵਾਲਾ ਹੈ।</w:t>
      </w:r>
    </w:p>
    <w:p w14:paraId="1001F780" w14:textId="77777777" w:rsidR="000F7377" w:rsidRDefault="000F7377"/>
    <w:p w14:paraId="36809482" w14:textId="77777777" w:rsidR="000F7377" w:rsidRDefault="000F7377">
      <w:r xmlns:w="http://schemas.openxmlformats.org/wordprocessingml/2006/main">
        <w:t xml:space="preserve">1. ਪਿਆਰ ਸਭ ਕੁਝ ਰੱਖਦਾ ਹੈ: ਸਾਡੇ ਰਿਸ਼ਤਿਆਂ ਵਿੱਚ ਧੀਰਜ ਅਤੇ ਧੀਰਜ ਨੂੰ ਸਮਝਣਾ</w:t>
      </w:r>
    </w:p>
    <w:p w14:paraId="7DCE231A" w14:textId="77777777" w:rsidR="000F7377" w:rsidRDefault="000F7377"/>
    <w:p w14:paraId="6825A184" w14:textId="77777777" w:rsidR="000F7377" w:rsidRDefault="000F7377">
      <w:r xmlns:w="http://schemas.openxmlformats.org/wordprocessingml/2006/main">
        <w:t xml:space="preserve">2. ਵਿਸ਼ਵਾਸ ਕਰੋ, ਉਮੀਦ ਰੱਖੋ ਅਤੇ ਸਹਿਣ ਕਰੋ: ਵਿਸ਼ਵਾਸ ਅਤੇ ਪਿਆਰ ਨੂੰ ਅੰਤਮ ਕਿਵੇਂ ਬਣਾਇਆ ਜਾਵੇ</w:t>
      </w:r>
    </w:p>
    <w:p w14:paraId="06B23593" w14:textId="77777777" w:rsidR="000F7377" w:rsidRDefault="000F7377"/>
    <w:p w14:paraId="7DBDFC19" w14:textId="77777777" w:rsidR="000F7377" w:rsidRDefault="000F7377">
      <w:r xmlns:w="http://schemas.openxmlformats.org/wordprocessingml/2006/main">
        <w:t xml:space="preserve">1. ਰੋਮੀਆਂ 5: 3-5 - "ਸਿਰਫ਼ ਇਹ ਹੀ ਨਹੀਂ, ਪਰ ਅਸੀਂ ਆਪਣੇ ਦੁੱਖਾਂ ਵਿੱਚ ਖੁਸ਼ ਹੁੰਦੇ ਹਾਂ, ਇਹ ਜਾਣਦੇ ਹੋਏ ਕਿ ਦੁੱਖ ਸਹਿਣਸ਼ੀਲਤਾ ਪੈਦਾ ਕਰਦਾ ਹੈ, ਅਤੇ ਧੀਰਜ ਸੁਭਾਅ ਪੈਦਾ ਕਰਦਾ ਹੈ, ਅਤੇ ਚਰਿੱਤਰ ਉਮੀਦ ਪੈਦਾ ਕਰਦਾ ਹੈ, ਅਤੇ ਉਮੀਦ ਸਾਨੂੰ ਸ਼ਰਮਿੰਦਾ ਨਹੀਂ ਕਰਦੀ."</w:t>
      </w:r>
    </w:p>
    <w:p w14:paraId="7C7D5805" w14:textId="77777777" w:rsidR="000F7377" w:rsidRDefault="000F7377"/>
    <w:p w14:paraId="6FA6AB47" w14:textId="77777777" w:rsidR="000F7377" w:rsidRDefault="000F7377">
      <w:r xmlns:w="http://schemas.openxmlformats.org/wordprocessingml/2006/main">
        <w:t xml:space="preserve">2. ਕੁਲੁੱਸੀਆਂ 3:12-14 - "ਇਸ ਲਈ, ਪਰਮੇਸ਼ੁਰ ਦੇ ਚੁਣੇ ਹੋਏ, ਪਵਿੱਤਰ ਅਤੇ ਪਿਆਰੇ, ਦਿਆਲੂ ਦਿਲ, ਦਿਆਲਤਾ, ਨਿਮਰਤਾ, ਨਿਮਰਤਾ, ਅਤੇ ਧੀਰਜ, ਇੱਕ ਦੂਜੇ ਦੇ ਨਾਲ ਸਹਿਣਸ਼ੀਲਤਾ ਅਤੇ, ਜੇ ਇੱਕ ਦੂਜੇ ਦੇ ਵਿਰੁੱਧ ਸ਼ਿਕਾਇਤ ਹੈ, ਮਾਫ਼ ਕਰਨ ਵਾਲੇ ਬਣੋ। ਇਕ-ਦੂਜੇ ਨੂੰ; ਜਿਵੇਂ ਪ੍ਰਭੂ ਨੇ ਤੁਹਾਨੂੰ ਮਾਫ਼ ਕੀਤਾ ਹੈ, ਉਸੇ ਤਰ੍ਹਾਂ ਤੁਹਾਨੂੰ ਵੀ ਮਾਫ਼ ਕਰਨਾ ਚਾਹੀਦਾ ਹੈ। ਅਤੇ ਇਨ੍ਹਾਂ ਸਭ ਤੋਂ ਵੱਧ ਪਿਆਰ ਪਾਓ, ਜੋ ਹਰ ਚੀਜ਼ ਨੂੰ ਸੰਪੂਰਨ ਸਦਭਾਵਨਾ ਨਾਲ ਜੋੜਦਾ ਹੈ।"</w:t>
      </w:r>
    </w:p>
    <w:p w14:paraId="6805BF8C" w14:textId="77777777" w:rsidR="000F7377" w:rsidRDefault="000F7377"/>
    <w:p w14:paraId="3F924855" w14:textId="77777777" w:rsidR="000F7377" w:rsidRDefault="000F7377">
      <w:r xmlns:w="http://schemas.openxmlformats.org/wordprocessingml/2006/main">
        <w:t xml:space="preserve">1 ਕੁਰਿੰਥੀਆਂ 13:8 ਚੈਰਿਟੀ ਕਦੇ ਵੀ ਅਸਫਲ ਨਹੀਂ ਹੁੰਦੀ: ਪਰ ਭਾਵੇਂ ਭਵਿੱਖਬਾਣੀਆਂ ਹੋਣ, ਉਹ ਅਸਫਲ ਹੋ ਜਾਣਗੀਆਂ; ਭਾਵੇਂ ਜੀਭਾਂ ਹੋਣ, ਉਹ ਬੰਦ ਹੋ ਜਾਣਗੀਆਂ। ਭਾਵੇਂ ਗਿਆਨ ਹੋਵੇ, ਇਹ ਦੂਰ ਹੋ ਜਾਵੇਗਾ।</w:t>
      </w:r>
    </w:p>
    <w:p w14:paraId="69EDC2FD" w14:textId="77777777" w:rsidR="000F7377" w:rsidRDefault="000F7377"/>
    <w:p w14:paraId="615E4324" w14:textId="77777777" w:rsidR="000F7377" w:rsidRDefault="000F7377">
      <w:r xmlns:w="http://schemas.openxmlformats.org/wordprocessingml/2006/main">
        <w:t xml:space="preserve">ਪਿਆਰ ਸਦੀਵੀ ਹੈ ਜਦੋਂ ਕਿ ਭਵਿੱਖਬਾਣੀ, ਭਾਸ਼ਾ ਵਿੱਚ ਬੋਲਣਾ, ਅਤੇ ਗਿਆਨ ਵਰਗੇ ਅਸਥਾਈ ਤੋਹਫ਼ੇ ਖਤਮ ਹੋ ਜਾਣਗੇ।</w:t>
      </w:r>
    </w:p>
    <w:p w14:paraId="7842B71B" w14:textId="77777777" w:rsidR="000F7377" w:rsidRDefault="000F7377"/>
    <w:p w14:paraId="327790C1" w14:textId="77777777" w:rsidR="000F7377" w:rsidRDefault="000F7377">
      <w:r xmlns:w="http://schemas.openxmlformats.org/wordprocessingml/2006/main">
        <w:t xml:space="preserve">1: ਪਿਆਰ ਕਿਸੇ ਵੀ ਅਸਥਾਈ ਤੋਹਫ਼ੇ ਨਾਲੋਂ ਮਹਾਨ ਹੈ।</w:t>
      </w:r>
    </w:p>
    <w:p w14:paraId="2FF8FF07" w14:textId="77777777" w:rsidR="000F7377" w:rsidRDefault="000F7377"/>
    <w:p w14:paraId="7E5C6AE2" w14:textId="77777777" w:rsidR="000F7377" w:rsidRDefault="000F7377">
      <w:r xmlns:w="http://schemas.openxmlformats.org/wordprocessingml/2006/main">
        <w:t xml:space="preserve">2: ਪਿਆਰ ਸਾਨੂੰ ਕਦੇ ਵੀ ਅਸਫਲ ਨਹੀਂ ਕਰੇਗਾ।</w:t>
      </w:r>
    </w:p>
    <w:p w14:paraId="3A7D5AE9" w14:textId="77777777" w:rsidR="000F7377" w:rsidRDefault="000F7377"/>
    <w:p w14:paraId="76156B64" w14:textId="77777777" w:rsidR="000F7377" w:rsidRDefault="000F7377">
      <w:r xmlns:w="http://schemas.openxmlformats.org/wordprocessingml/2006/main">
        <w:t xml:space="preserve">1:1 ਯੂਹੰਨਾ 4:8 - ਜਿਹੜਾ ਪਿਆਰ ਨਹੀਂ ਕਰਦਾ ਉਹ ਪਰਮੇਸ਼ੁਰ ਨੂੰ ਨਹੀਂ ਜਾਣਦਾ; ਕਿਉਂਕਿ ਪਰਮੇਸ਼ੁਰ ਪਿਆਰ ਹੈ।</w:t>
      </w:r>
    </w:p>
    <w:p w14:paraId="2EC5D7DC" w14:textId="77777777" w:rsidR="000F7377" w:rsidRDefault="000F7377"/>
    <w:p w14:paraId="76F6E890" w14:textId="77777777" w:rsidR="000F7377" w:rsidRDefault="000F7377">
      <w:r xmlns:w="http://schemas.openxmlformats.org/wordprocessingml/2006/main">
        <w:t xml:space="preserve">2:1 ਯੂਹੰਨਾ 4:16 - ਅਤੇ ਅਸੀਂ ਉਸ ਪਿਆਰ ਨੂੰ ਜਾਣਿਆ ਅਤੇ ਵਿਸ਼ਵਾਸ ਕੀਤਾ ਹੈ ਜੋ ਪਰਮੇਸ਼ੁਰ ਸਾਡੇ ਨਾਲ ਹੈ। ਪਰਮਾਤਮਾ ਪਿਆਰ ਹੈ; ਅਤੇ </w:t>
      </w:r>
      <w:r xmlns:w="http://schemas.openxmlformats.org/wordprocessingml/2006/main">
        <w:lastRenderedPageBreak xmlns:w="http://schemas.openxmlformats.org/wordprocessingml/2006/main"/>
      </w:r>
      <w:r xmlns:w="http://schemas.openxmlformats.org/wordprocessingml/2006/main">
        <w:t xml:space="preserve">ਜਿਹੜਾ ਵਿਅਕਤੀ ਪਿਆਰ ਵਿੱਚ ਰਹਿੰਦਾ ਹੈ ਉਹ ਪਰਮੇਸ਼ੁਰ ਵਿੱਚ ਰਹਿੰਦਾ ਹੈ ਅਤੇ ਪਰਮੇਸ਼ੁਰ ਉਸ ਵਿੱਚ ਰਹਿੰਦਾ ਹੈ।</w:t>
      </w:r>
    </w:p>
    <w:p w14:paraId="7944CDC0" w14:textId="77777777" w:rsidR="000F7377" w:rsidRDefault="000F7377"/>
    <w:p w14:paraId="5F963F40" w14:textId="77777777" w:rsidR="000F7377" w:rsidRDefault="000F7377">
      <w:r xmlns:w="http://schemas.openxmlformats.org/wordprocessingml/2006/main">
        <w:t xml:space="preserve">1 ਕੁਰਿੰਥੀਆਂ 13:9 ਕਿਉਂ ਜੋ ਅਸੀਂ ਅੰਸ਼ਕ ਤੌਰ ਤੇ ਜਾਣਦੇ ਹਾਂ, ਅਤੇ ਅਸੀਂ ਅੰਸ਼ਕ ਰੂਪ ਵਿੱਚ ਅਗੰਮ ਵਾਕ ਕਰਦੇ ਹਾਂ।</w:t>
      </w:r>
    </w:p>
    <w:p w14:paraId="220567DF" w14:textId="77777777" w:rsidR="000F7377" w:rsidRDefault="000F7377"/>
    <w:p w14:paraId="446EA5E3" w14:textId="77777777" w:rsidR="000F7377" w:rsidRDefault="000F7377">
      <w:r xmlns:w="http://schemas.openxmlformats.org/wordprocessingml/2006/main">
        <w:t xml:space="preserve">ਅਸੀਂ ਸਿਰਫ਼ ਅੰਸ਼ਕ ਤੌਰ 'ਤੇ ਚੀਜ਼ਾਂ ਨੂੰ ਜਾਣਦੇ ਅਤੇ ਸਮਝਦੇ ਹਾਂ, ਅਤੇ ਸਾਡੀਆਂ ਭਵਿੱਖਬਾਣੀਆਂ ਸਿਰਫ਼ ਅੰਸ਼ਕ ਤੌਰ 'ਤੇ ਆਉਂਦੀਆਂ ਹਨ।</w:t>
      </w:r>
    </w:p>
    <w:p w14:paraId="63DEC111" w14:textId="77777777" w:rsidR="000F7377" w:rsidRDefault="000F7377"/>
    <w:p w14:paraId="73A18D94" w14:textId="77777777" w:rsidR="000F7377" w:rsidRDefault="000F7377">
      <w:r xmlns:w="http://schemas.openxmlformats.org/wordprocessingml/2006/main">
        <w:t xml:space="preserve">1. ਪਿਆਰ ਧੀਰਜ ਅਤੇ ਦਿਆਲੂ ਹੈ: 1 ਕੁਰਿੰਥੀਆਂ 13 ਤੋਂ ਧੀਰਜ ਅਤੇ ਦਿਆਲਤਾ ਦਾ ਅਧਿਐਨ</w:t>
      </w:r>
    </w:p>
    <w:p w14:paraId="17C14FE5" w14:textId="77777777" w:rsidR="000F7377" w:rsidRDefault="000F7377"/>
    <w:p w14:paraId="6E22B1AC" w14:textId="77777777" w:rsidR="000F7377" w:rsidRDefault="000F7377">
      <w:r xmlns:w="http://schemas.openxmlformats.org/wordprocessingml/2006/main">
        <w:t xml:space="preserve">2. ਇੱਕ ਗਲਾਸ ਦੁਆਰਾ ਹਨੇਰੇ ਵਿੱਚ ਵੇਖਣਾ: ਇੱਕ ਡਿੱਗੀ ਹੋਈ ਦੁਨੀਆਂ ਵਿੱਚ ਸਾਡੀਆਂ ਸੀਮਾਵਾਂ ਨੂੰ ਸਮਝਣਾ</w:t>
      </w:r>
    </w:p>
    <w:p w14:paraId="4406F724" w14:textId="77777777" w:rsidR="000F7377" w:rsidRDefault="000F7377"/>
    <w:p w14:paraId="5A43EA08" w14:textId="77777777" w:rsidR="000F7377" w:rsidRDefault="000F7377">
      <w:r xmlns:w="http://schemas.openxmlformats.org/wordprocessingml/2006/main">
        <w:t xml:space="preserve">1. ਯਾਕੂਬ 1:2-4 - 2 ਮੇਰੇ ਭਰਾਵੋ ਅਤੇ ਭੈਣੋ, ਜਦੋਂ ਵੀ ਤੁਸੀਂ ਕਈ ਕਿਸਮਾਂ ਦੀਆਂ ਅਜ਼ਮਾਇਸ਼ਾਂ ਦਾ ਸਾਮ੍ਹਣਾ ਕਰਦੇ ਹੋ, ਤਾਂ ਇਸ ਨੂੰ ਸ਼ੁੱਧ ਅਨੰਦ ਸਮਝੋ, 3 ਕਿਉਂਕਿ ਤੁਸੀਂ ਜਾਣਦੇ ਹੋ ਕਿ ਤੁਹਾਡੀ ਨਿਹਚਾ ਦੀ ਪਰੀਖਿਆ ਧੀਰਜ ਪੈਦਾ ਕਰਦੀ ਹੈ। 4 ਧੀਰਜ ਨੂੰ ਆਪਣਾ ਕੰਮ ਪੂਰਾ ਕਰਨ ਦਿਓ ਤਾਂ ਜੋ ਤੁਸੀਂ ਸਿਆਣੇ ਅਤੇ ਸੰਪੂਰਨ ਹੋਵੋ, ਤੁਹਾਨੂੰ ਕਿਸੇ ਚੀਜ਼ ਦੀ ਘਾਟ ਨਾ ਰਹੇ।</w:t>
      </w:r>
    </w:p>
    <w:p w14:paraId="7A761975" w14:textId="77777777" w:rsidR="000F7377" w:rsidRDefault="000F7377"/>
    <w:p w14:paraId="1FBB9491" w14:textId="77777777" w:rsidR="000F7377" w:rsidRDefault="000F7377">
      <w:r xmlns:w="http://schemas.openxmlformats.org/wordprocessingml/2006/main">
        <w:t xml:space="preserve">2. ਰੋਮੀਆਂ 12:3 - ਕਿਉਂਕਿ ਮੈਨੂੰ ਬਖਸ਼ੀ ਹੋਈ ਕਿਰਪਾ ਦੇ ਕਾਰਨ ਮੈਂ ਤੁਹਾਡੇ ਵਿੱਚੋਂ ਹਰੇਕ ਨੂੰ ਕਹਿੰਦਾ ਹਾਂ ਕਿ ਉਹ ਆਪਣੇ ਆਪ ਨੂੰ ਜਿੰਨਾ ਸੋਚਣਾ ਚਾਹੀਦਾ ਹੈ ਉਸ ਤੋਂ ਵੱਧ ਨਾ ਸਮਝੋ, ਪਰ ਸੰਜੀਦਗੀ ਨਾਲ ਸੋਚੋ, ਹਰ ਇੱਕ ਵਿਸ਼ਵਾਸ ਦੇ ਮਾਪ ਦੇ ਅਨੁਸਾਰ ਜੋ ਪਰਮੇਸ਼ੁਰ ਕੋਲ ਹੈ। ਨਿਰਧਾਰਤ.</w:t>
      </w:r>
    </w:p>
    <w:p w14:paraId="7A3F4A46" w14:textId="77777777" w:rsidR="000F7377" w:rsidRDefault="000F7377"/>
    <w:p w14:paraId="69116A32" w14:textId="77777777" w:rsidR="000F7377" w:rsidRDefault="000F7377">
      <w:r xmlns:w="http://schemas.openxmlformats.org/wordprocessingml/2006/main">
        <w:t xml:space="preserve">1 ਕੁਰਿੰਥੀਆਂ ਨੂੰ 13:10 ਪਰ ਜਦੋਂ ਉਹ ਪੂਰਾ ਹੋ ਜਾਂਦਾ ਹੈ, ਤਾਂ ਜੋ ਅਧੂਰਾ ਹੈ, ਉਹ ਖਤਮ ਹੋ ਜਾਵੇਗਾ।</w:t>
      </w:r>
    </w:p>
    <w:p w14:paraId="5C23E949" w14:textId="77777777" w:rsidR="000F7377" w:rsidRDefault="000F7377"/>
    <w:p w14:paraId="68B98FA7" w14:textId="77777777" w:rsidR="000F7377" w:rsidRDefault="000F7377">
      <w:r xmlns:w="http://schemas.openxmlformats.org/wordprocessingml/2006/main">
        <w:t xml:space="preserve">1 ਕੁਰਿੰਥੀਆਂ ਦੀ ਇਹ ਆਇਤ ਇਸ ਤੱਥ ਵੱਲ ਇਸ਼ਾਰਾ ਕਰ ਰਹੀ ਹੈ ਕਿ ਜਦੋਂ ਸੰਪੂਰਣ ਆਵੇਗਾ, ਅੰਸ਼ਕ ਨੂੰ ਦੂਰ ਕਰ ਦਿੱਤਾ ਜਾਵੇਗਾ।</w:t>
      </w:r>
    </w:p>
    <w:p w14:paraId="31C8D65B" w14:textId="77777777" w:rsidR="000F7377" w:rsidRDefault="000F7377"/>
    <w:p w14:paraId="00D42EFD" w14:textId="77777777" w:rsidR="000F7377" w:rsidRDefault="000F7377">
      <w:r xmlns:w="http://schemas.openxmlformats.org/wordprocessingml/2006/main">
        <w:t xml:space="preserve">1. "ਇੱਕ ਬਿਹਤਰ ਤਰੀਕਾ: ਸੰਪੂਰਨਤਾ"</w:t>
      </w:r>
    </w:p>
    <w:p w14:paraId="671B4FCA" w14:textId="77777777" w:rsidR="000F7377" w:rsidRDefault="000F7377"/>
    <w:p w14:paraId="1DD0D4D9" w14:textId="77777777" w:rsidR="000F7377" w:rsidRDefault="000F7377">
      <w:r xmlns:w="http://schemas.openxmlformats.org/wordprocessingml/2006/main">
        <w:t xml:space="preserve">2. "ਸੰਪੂਰਨਤਾ ਲਈ ਕਾਲ"</w:t>
      </w:r>
    </w:p>
    <w:p w14:paraId="6F824D50" w14:textId="77777777" w:rsidR="000F7377" w:rsidRDefault="000F7377"/>
    <w:p w14:paraId="74DCF703" w14:textId="77777777" w:rsidR="000F7377" w:rsidRDefault="000F7377">
      <w:r xmlns:w="http://schemas.openxmlformats.org/wordprocessingml/2006/main">
        <w:t xml:space="preserve">1. ਰੋਮੀਆਂ 8:28, "ਅਤੇ ਅਸੀਂ ਜਾਣਦੇ ਹਾਂ ਕਿ ਹਰ ਚੀਜ਼ ਵਿੱਚ ਪਰਮੇਸ਼ੁਰ ਉਨ੍ਹਾਂ ਦੇ ਭਲੇ ਲਈ ਕੰਮ ਕਰਦਾ ਹੈ ਜੋ ਉਸਨੂੰ ਪਿਆਰ ਕਰਦੇ ਹਨ, ਜਿਨ੍ਹਾਂ ਨੂੰ ਉਸਦੇ ਉਦੇਸ਼ ਦੇ ਅਨੁਸਾਰ ਬੁਲਾਇਆ ਗਿਆ ਹੈ."</w:t>
      </w:r>
    </w:p>
    <w:p w14:paraId="5BFD1F28" w14:textId="77777777" w:rsidR="000F7377" w:rsidRDefault="000F7377"/>
    <w:p w14:paraId="18A11F1F" w14:textId="77777777" w:rsidR="000F7377" w:rsidRDefault="000F7377">
      <w:r xmlns:w="http://schemas.openxmlformats.org/wordprocessingml/2006/main">
        <w:t xml:space="preserve">2. ਯਸਾਯਾਹ 64:8, “ਪਰ ਹੁਣ, ਹੇ ਪ੍ਰਭੂ, ਤੁਸੀਂ ਸਾਡਾ ਪਿਤਾ ਹੋ; ਅਸੀਂ ਮਿੱਟੀ ਹਾਂ, ਅਤੇ ਤੁਸੀਂ ਸਾਡੇ ਘੁਮਿਆਰ ਹੋ; ਅਸੀਂ ਸਾਰੇ ਤੇਰੇ ਹੱਥ ਦੇ ਕੰਮ ਹਾਂ।"</w:t>
      </w:r>
    </w:p>
    <w:p w14:paraId="783396B7" w14:textId="77777777" w:rsidR="000F7377" w:rsidRDefault="000F7377"/>
    <w:p w14:paraId="6E29DBFF" w14:textId="77777777" w:rsidR="000F7377" w:rsidRDefault="000F7377">
      <w:r xmlns:w="http://schemas.openxmlformats.org/wordprocessingml/2006/main">
        <w:t xml:space="preserve">1 ਕੁਰਿੰਥੀਆਂ 13:11 ਜਦੋਂ ਮੈਂ ਇੱਕ ਬੱਚਾ ਸੀ, ਮੈਂ ਇੱਕ ਬੱਚੇ ਵਾਂਗ ਬੋਲਿਆ, ਮੈਂ ਇੱਕ ਬੱਚੇ ਵਾਂਗ ਸਮਝਿਆ, ਮੈਂ ਇੱਕ ਬੱਚੇ ਵਾਂਗ ਸੋਚਿਆ: ਪਰ ਜਦੋਂ ਮੈਂ ਇੱਕ ਆਦਮੀ ਬਣ ਗਿਆ, ਮੈਂ ਬਚਕਾਨਾ ਚੀਜ਼ਾਂ ਨੂੰ ਛੱਡ ਦਿੱਤਾ।</w:t>
      </w:r>
    </w:p>
    <w:p w14:paraId="56E9A6AB" w14:textId="77777777" w:rsidR="000F7377" w:rsidRDefault="000F7377"/>
    <w:p w14:paraId="5CABD0A6" w14:textId="77777777" w:rsidR="000F7377" w:rsidRDefault="000F7377">
      <w:r xmlns:w="http://schemas.openxmlformats.org/wordprocessingml/2006/main">
        <w:t xml:space="preserve">ਜਦੋਂ ਅਸੀਂ ਵੱਡੇ ਹੋ ਜਾਂਦੇ ਹਾਂ, ਤਾਂ ਸਾਨੂੰ ਬਚਕਾਨਾ ਗੱਲਾਂ ਨੂੰ ਦੂਰ ਕਰਨਾ ਚਾਹੀਦਾ ਹੈ ਅਤੇ ਇੱਕ ਬਾਲਗ ਵਜੋਂ ਸੋਚਣਾ ਚਾਹੀਦਾ ਹੈ।</w:t>
      </w:r>
    </w:p>
    <w:p w14:paraId="46706B0A" w14:textId="77777777" w:rsidR="000F7377" w:rsidRDefault="000F7377"/>
    <w:p w14:paraId="61C72656" w14:textId="77777777" w:rsidR="000F7377" w:rsidRDefault="000F7377">
      <w:r xmlns:w="http://schemas.openxmlformats.org/wordprocessingml/2006/main">
        <w:t xml:space="preserve">1. ਵੱਡਾ ਹੋਣਾ: ਬਚਪਨ ਦੇ ਵਿਚਾਰਾਂ ਤੋਂ ਅੱਗੇ ਵਧਣਾ</w:t>
      </w:r>
    </w:p>
    <w:p w14:paraId="3016AAED" w14:textId="77777777" w:rsidR="000F7377" w:rsidRDefault="000F7377"/>
    <w:p w14:paraId="70A81F56" w14:textId="77777777" w:rsidR="000F7377" w:rsidRDefault="000F7377">
      <w:r xmlns:w="http://schemas.openxmlformats.org/wordprocessingml/2006/main">
        <w:t xml:space="preserve">2. ਵਿਸ਼ਵਾਸ ਵਿੱਚ ਪਰਿਪੱਕ ਹੋਣਾ: ਬਚਪਨ ਦੀਆਂ ਆਦਤਾਂ ਨੂੰ ਪਿੱਛੇ ਛੱਡਣਾ</w:t>
      </w:r>
    </w:p>
    <w:p w14:paraId="7CC70CE4" w14:textId="77777777" w:rsidR="000F7377" w:rsidRDefault="000F7377"/>
    <w:p w14:paraId="7B468155" w14:textId="77777777" w:rsidR="000F7377" w:rsidRDefault="000F7377">
      <w:r xmlns:w="http://schemas.openxmlformats.org/wordprocessingml/2006/main">
        <w:t xml:space="preserve">1. ਕਹਾਉਤਾਂ 22:6 "ਬੱਚੇ ਨੂੰ ਉਸ ਰਾਹ ਦੀ ਸਿਖਲਾਈ ਦਿਓ ਜਿਸ ਵਿੱਚ ਉਸਨੂੰ ਜਾਣਾ ਚਾਹੀਦਾ ਹੈ: ਅਤੇ ਜਦੋਂ ਉਹ ਬੁੱਢਾ ਹੋ ਜਾਂਦਾ ਹੈ, ਤਾਂ ਉਹ ਇਸ ਤੋਂ ਨਹੀਂ ਹਟੇਗਾ।"</w:t>
      </w:r>
    </w:p>
    <w:p w14:paraId="5ADC997B" w14:textId="77777777" w:rsidR="000F7377" w:rsidRDefault="000F7377"/>
    <w:p w14:paraId="5BF8EA69" w14:textId="77777777" w:rsidR="000F7377" w:rsidRDefault="000F7377">
      <w:r xmlns:w="http://schemas.openxmlformats.org/wordprocessingml/2006/main">
        <w:t xml:space="preserve">2. ਗਲਾਤੀਆਂ 4:1-2 “ਹੁਣ ਮੈਂ ਆਖਦਾ ਹਾਂ ਕਿ ਵਾਰਸ, ਜਿੰਨਾ ਚਿਰ ਉਹ ਬੱਚਾ ਹੈ, ਕਿਸੇ ਨੌਕਰ ਤੋਂ ਕੁਝ ਵੀ ਵੱਖਰਾ ਨਹੀਂ ਹੁੰਦਾ, ਭਾਵੇਂ ਉਹ ਸਭ ਦਾ ਮਾਲਕ ਹੋਵੇ; ਪਰ ਪਿਤਾ ਦੁਆਰਾ ਨਿਯੁਕਤ ਕੀਤੇ ਗਏ ਸਮੇਂ ਤੱਕ ਟਿਊਟਰਾਂ ਅਤੇ ਰਾਜਪਾਲਾਂ ਦੇ ਅਧੀਨ ਹੈ। ”</w:t>
      </w:r>
    </w:p>
    <w:p w14:paraId="7745991B" w14:textId="77777777" w:rsidR="000F7377" w:rsidRDefault="000F7377"/>
    <w:p w14:paraId="440F8E47" w14:textId="77777777" w:rsidR="000F7377" w:rsidRDefault="000F7377">
      <w:r xmlns:w="http://schemas.openxmlformats.org/wordprocessingml/2006/main">
        <w:t xml:space="preserve">1 ਕੁਰਿੰਥੀਆਂ 13:12 ਹੁਣ ਅਸੀਂ ਇੱਕ ਸ਼ੀਸ਼ੇ ਵਿੱਚੋਂ, ਹਨੇਰੇ ਵਿੱਚ ਦੇਖਦੇ ਹਾਂ; ਪਰ ਫਿਰ ਆਹਮੋ-ਸਾਹਮਣੇ: ਹੁਣ ਮੈਂ ਕੁਝ ਹੱਦ ਤੱਕ ਜਾਣਦਾ ਹਾਂ; ਪਰ ਫਿਰ ਮੈਂ ਜਾਣ ਲਵਾਂਗਾ ਜਿਵੇਂ ਮੈਂ ਜਾਣਦਾ ਹਾਂ।</w:t>
      </w:r>
    </w:p>
    <w:p w14:paraId="23D2222C" w14:textId="77777777" w:rsidR="000F7377" w:rsidRDefault="000F7377"/>
    <w:p w14:paraId="4F75A66F" w14:textId="77777777" w:rsidR="000F7377" w:rsidRDefault="000F7377">
      <w:r xmlns:w="http://schemas.openxmlformats.org/wordprocessingml/2006/main">
        <w:t xml:space="preserve">ਅਸੀਂ ਪ੍ਰਮਾਤਮਾ ਦੀ ਸੱਚਾਈ ਅਤੇ ਸਾਡੇ ਲਈ ਪਿਆਰ ਦੀ ਇੱਕ ਸੀਮਤ ਸਮਝ ਨੂੰ ਹੀ ਸਮਝ ਸਕਦੇ ਹਾਂ, ਪਰ ਇੱਕ ਦਿਨ ਅਸੀਂ ਸਪਸ਼ਟ ਰੂਪ ਵਿੱਚ ਦੇਖਾਂਗੇ ਅਤੇ ਉਸ ਬਾਰੇ ਪੂਰਾ ਗਿਆਨ ਪ੍ਰਾਪਤ ਕਰਾਂਗੇ।</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ਸਾਡੀ ਸੀਮਤ ਸਮਝ ਵਿੱਚ ਪਰਮੇਸ਼ੁਰ ਦੇ ਪਿਆਰ ਨੂੰ ਜਾਣਨਾ</w:t>
      </w:r>
    </w:p>
    <w:p w14:paraId="5FDFB9B0" w14:textId="77777777" w:rsidR="000F7377" w:rsidRDefault="000F7377"/>
    <w:p w14:paraId="24E38DA6" w14:textId="77777777" w:rsidR="000F7377" w:rsidRDefault="000F7377">
      <w:r xmlns:w="http://schemas.openxmlformats.org/wordprocessingml/2006/main">
        <w:t xml:space="preserve">2. ਜਦੋਂ ਅਸੀਂ ਉਸਨੂੰ ਆਹਮੋ-ਸਾਹਮਣੇ ਦੇਖਦੇ ਹਾਂ ਤਾਂ ਪਰਮੇਸ਼ੁਰ ਦੀ ਸੰਪੂਰਨਤਾ ਦਾ ਅਨੁਭਵ ਕਰਨਾ</w:t>
      </w:r>
    </w:p>
    <w:p w14:paraId="48BDE4AF" w14:textId="77777777" w:rsidR="000F7377" w:rsidRDefault="000F7377"/>
    <w:p w14:paraId="37FADD13" w14:textId="77777777" w:rsidR="000F7377" w:rsidRDefault="000F7377">
      <w:r xmlns:w="http://schemas.openxmlformats.org/wordprocessingml/2006/main">
        <w:t xml:space="preserve">1. ਜ਼ਬੂਰ 119:18 - ਤੂੰ ਮੇਰੀਆਂ ਅੱਖਾਂ ਖੋਲ੍ਹ, ਤਾਂ ਜੋ ਮੈਂ ਤੇਰੇ ਕਾਨੂੰਨ ਵਿੱਚੋਂ ਅਦਭੁਤ ਚੀਜ਼ਾਂ ਵੇਖ ਸਕਾਂ।</w:t>
      </w:r>
    </w:p>
    <w:p w14:paraId="2DFFF107" w14:textId="77777777" w:rsidR="000F7377" w:rsidRDefault="000F7377"/>
    <w:p w14:paraId="4ECE6C30" w14:textId="77777777" w:rsidR="000F7377" w:rsidRDefault="000F7377">
      <w:r xmlns:w="http://schemas.openxmlformats.org/wordprocessingml/2006/main">
        <w:t xml:space="preserve">2. ਯੂਹੰਨਾ 17:3 - ਅਤੇ ਇਹ ਸਦੀਵੀ ਜੀਵਨ ਹੈ, ਤਾਂ ਜੋ ਉਹ ਤੁਹਾਨੂੰ ਇੱਕੋ ਇੱਕ ਸੱਚੇ ਪਰਮੇਸ਼ੁਰ ਅਤੇ ਯਿਸੂ ਮਸੀਹ ਨੂੰ ਜਾਣ ਸਕਣ, ਜਿਸਨੂੰ ਤੁਸੀਂ ਭੇਜਿਆ ਹੈ।</w:t>
      </w:r>
    </w:p>
    <w:p w14:paraId="601954B0" w14:textId="77777777" w:rsidR="000F7377" w:rsidRDefault="000F7377"/>
    <w:p w14:paraId="46D2C951" w14:textId="77777777" w:rsidR="000F7377" w:rsidRDefault="000F7377">
      <w:r xmlns:w="http://schemas.openxmlformats.org/wordprocessingml/2006/main">
        <w:t xml:space="preserve">1 ਕੁਰਿੰਥੀਆਂ 13:13 ਅਤੇ ਹੁਣ ਵਿਸ਼ਵਾਸ, ਉਮੀਦ, ਦਾਨ, ਇਹਨਾਂ ਤਿੰਨਾਂ ਵਿੱਚ ਰਹਿੰਦੇ ਹਨ; ਪਰ ਇਹਨਾਂ ਵਿੱਚੋਂ ਸਭ ਤੋਂ ਵੱਡਾ ਦਾਨ ਹੈ।</w:t>
      </w:r>
    </w:p>
    <w:p w14:paraId="1F81F90D" w14:textId="77777777" w:rsidR="000F7377" w:rsidRDefault="000F7377"/>
    <w:p w14:paraId="583C2C48" w14:textId="77777777" w:rsidR="000F7377" w:rsidRDefault="000F7377">
      <w:r xmlns:w="http://schemas.openxmlformats.org/wordprocessingml/2006/main">
        <w:t xml:space="preserve">ਪੌਲ ਕਹਿੰਦਾ ਹੈ ਕਿ ਵਿਸ਼ਵਾਸ, ਉਮੀਦ ਅਤੇ ਦਾਨ ਜੀਵਨ ਦੇ ਤਿੰਨ ਸਭ ਤੋਂ ਮਹੱਤਵਪੂਰਨ ਤੱਤ ਹਨ, ਅਤੇ ਇਹ ਦਾਨ ਸਭ ਤੋਂ ਮਹਾਨ ਹੈ।</w:t>
      </w:r>
    </w:p>
    <w:p w14:paraId="177BA7B7" w14:textId="77777777" w:rsidR="000F7377" w:rsidRDefault="000F7377"/>
    <w:p w14:paraId="7DDDDDFC" w14:textId="77777777" w:rsidR="000F7377" w:rsidRDefault="000F7377">
      <w:r xmlns:w="http://schemas.openxmlformats.org/wordprocessingml/2006/main">
        <w:t xml:space="preserve">1. "ਇਨ੍ਹਾਂ ਵਿੱਚੋਂ ਸਭ ਤੋਂ ਮਹਾਨ: ਦਾਨ ਦੇ ਅਰਥ ਅਤੇ ਮਹੱਤਤਾ ਨੂੰ ਸਮਝਣਾ"</w:t>
      </w:r>
    </w:p>
    <w:p w14:paraId="439A09D4" w14:textId="77777777" w:rsidR="000F7377" w:rsidRDefault="000F7377"/>
    <w:p w14:paraId="0777D878" w14:textId="77777777" w:rsidR="000F7377" w:rsidRDefault="000F7377">
      <w:r xmlns:w="http://schemas.openxmlformats.org/wordprocessingml/2006/main">
        <w:t xml:space="preserve">2. "ਵਿਸ਼ਵਾਸ, ਉਮੀਦ ਅਤੇ ਦਾਨ ਦੀ ਸ਼ਕਤੀ: ਇੱਕ ਅਰਥਪੂਰਨ ਜੀਵਨ ਦੇ ਤਿੰਨ ਥੰਮ੍ਹ"</w:t>
      </w:r>
    </w:p>
    <w:p w14:paraId="1BB82DE4" w14:textId="77777777" w:rsidR="000F7377" w:rsidRDefault="000F7377"/>
    <w:p w14:paraId="03C54372" w14:textId="77777777" w:rsidR="000F7377" w:rsidRDefault="000F7377">
      <w:r xmlns:w="http://schemas.openxmlformats.org/wordprocessingml/2006/main">
        <w:t xml:space="preserve">1. ਰੋਮੀਆਂ 12: 9-13 - "ਪਿਆਰ ਬਿਨਾਂ ਕਿਸੇ ਭੇਦ-ਭਾਵ ਦੇ ਹੋਵੇ। ਜੋ ਬੁਰਾ ਹੈ ਉਸ ਤੋਂ ਨਫ਼ਰਤ ਕਰੋ; ਜੋ ਚੰਗਾ ਹੈ ਉਸ ਨਾਲ ਜੁੜੇ ਰਹੋ। ਭਾਈਚਾਰਕ ਪਿਆਰ ਨਾਲ ਇੱਕ ਦੂਜੇ ਨਾਲ ਦਿਆਲੂ ਬਣੋ; ਸਨਮਾਨ ਵਿੱਚ ਇੱਕ ਦੂਜੇ ਨੂੰ ਤਰਜੀਹ ਦਿਓ; ਵਪਾਰ ਵਿੱਚ ਸੁਸਤ ਨਾ ਹੋਵੋ; ਆਤਮਾ ਵਿੱਚ ਉਤਸਾਹਿਤ; ਪ੍ਰਭੂ ਦੀ ਸੇਵਾ ਕਰਨਾ; ਉਮੀਦ ਵਿੱਚ ਅਨੰਦ; ਬਿਪਤਾ ਵਿੱਚ ਧੀਰਜ; ਪ੍ਰਾਰਥਨਾ ਵਿੱਚ ਤੁਰੰਤ ਜਾਰੀ ਰਹਿਣਾ."</w:t>
      </w:r>
    </w:p>
    <w:p w14:paraId="41B9280F" w14:textId="77777777" w:rsidR="000F7377" w:rsidRDefault="000F7377"/>
    <w:p w14:paraId="77429167" w14:textId="77777777" w:rsidR="000F7377" w:rsidRDefault="000F7377">
      <w:r xmlns:w="http://schemas.openxmlformats.org/wordprocessingml/2006/main">
        <w:t xml:space="preserve">2. ਯਾਕੂਬ 2:14-17 - "ਮੇਰੇ ਭਰਾਵੋ, ਇਸ ਦਾ ਕੀ ਲਾਭ ਹੈ, ਭਾਵੇਂ ਕੋਈ ਵਿਅਕਤੀ ਆਖਦਾ ਹੈ ਕਿ ਉਸ ਕੋਲ ਨਿਹਚਾ ਹੈ, ਅਤੇ ਕੰਮ ਨਹੀਂ ਹਨ? ਕੀ ਵਿਸ਼ਵਾਸ ਉਸਨੂੰ ਬਚਾ ਸਕਦਾ ਹੈ? ਜੇ ਕੋਈ ਭਰਾ ਜਾਂ ਭੈਣ ਨੰਗੀ ਹੋਵੇ, ਅਤੇ ਰੋਜ਼ਾਨਾ ਭੋਜਨ ਤੋਂ ਬੇਸਹਾਰਾ ਹੋਵੇ, ਅਤੇ ਤੁਹਾਡੇ ਵਿੱਚੋਂ ਇੱਕ ਉਨ੍ਹਾਂ ਨੂੰ ਆਖਦਾ ਹੈ, ਸ਼ਾਂਤੀ ਨਾਲ ਚੱਲੋ, ਨਿੱਘੇ ਅਤੇ ਭਰੇ ਰਹੋ, ਭਾਵੇਂ ਤੁਸੀਂ ਉਨ੍ਹਾਂ ਨੂੰ ਉਹ ਚੀਜ਼ਾਂ ਨਾ ਦਿਓ ਜੋ ਸਰੀਰ ਲਈ ਜ਼ਰੂਰੀ ਹਨ, ਇਸ ਦਾ ਕੀ ਲਾਭ ਹੈ? ਇਕੱਲੇ ਰਹਿਣਾ।"</w:t>
      </w:r>
    </w:p>
    <w:p w14:paraId="4FD100F9" w14:textId="77777777" w:rsidR="000F7377" w:rsidRDefault="000F7377"/>
    <w:p w14:paraId="78FDD721" w14:textId="77777777" w:rsidR="000F7377" w:rsidRDefault="000F7377">
      <w:r xmlns:w="http://schemas.openxmlformats.org/wordprocessingml/2006/main">
        <w:t xml:space="preserve">1 ਕੁਰਿੰਥੀਆਂ 14 ਕੁਰਿੰਥੀਆਂ ਨੂੰ ਪੌਲੁਸ ਦੇ ਪਹਿਲੇ ਪੱਤਰ ਦਾ ਚੌਦਵਾਂ ਅਧਿਆਇ ਹੈ। ਇਸ ਅਧਿਆਇ ਵਿੱਚ, ਪੌਲੁਸ ਅਧਿਆਤਮਿਕ ਤੋਹਫ਼ਿਆਂ ਦੀ ਸਹੀ ਵਰਤੋਂ ਅਤੇ ਕ੍ਰਮ ਨੂੰ ਸੰਬੋਧਿਤ ਕਰਦਾ ਹੈ, ਖਾਸ ਤੌਰ 'ਤੇ ਕਾਰਪੋਰੇਟ ਪੂਜਾ ਦੇ ਸੰਦਰਭ ਵਿੱਚ ਭਾਸ਼ਾਵਾਂ ਅਤੇ ਭਵਿੱਖਬਾਣੀ ਦੇ ਤੋਹਫ਼ੇ 'ਤੇ ਧਿਆਨ ਕੇਂਦ੍ਰਤ ਕਰਦਾ ਹੈ।</w:t>
      </w:r>
    </w:p>
    <w:p w14:paraId="3D330ADE" w14:textId="77777777" w:rsidR="000F7377" w:rsidRDefault="000F7377"/>
    <w:p w14:paraId="6A34C67B" w14:textId="77777777" w:rsidR="000F7377" w:rsidRDefault="000F7377">
      <w:r xmlns:w="http://schemas.openxmlformats.org/wordprocessingml/2006/main">
        <w:t xml:space="preserve">ਪਹਿਲਾ ਪੈਰਾ: ਪੌਲੁਸ ਚਰਚ ਨੂੰ ਸੁਧਾਰਨ ਲਈ ਭਾਸ਼ਾਵਾਂ ਵਿੱਚ ਬੋਲਣ ਨਾਲੋਂ ਭਵਿੱਖਬਾਣੀ ਦੀ ਉੱਤਮਤਾ 'ਤੇ ਜ਼ੋਰ ਦਿੰਦਾ ਹੈ। ਉਹ ਵਿਸ਼ਵਾਸੀਆਂ ਨੂੰ ਉਤਸੁਕਤਾ ਨਾਲ ਅਧਿਆਤਮਿਕ ਤੋਹਫ਼ਿਆਂ ਦੀ ਇੱਛਾ ਕਰਨ ਲਈ ਉਤਸ਼ਾਹਿਤ ਕਰਦਾ ਹੈ, ਖਾਸ ਤੌਰ 'ਤੇ ਭਵਿੱਖਬਾਣੀ ਕਰਨਾ, ਕਿਉਂਕਿ ਇਹ ਹਰ ਕਿਸੇ ਨੂੰ ਲਾਭ ਪਹੁੰਚਾਉਂਦਾ ਹੈ (1 ਕੁਰਿੰਥੀਆਂ 14:1-5)। ਉਹ ਦੱਸਦਾ ਹੈ ਕਿ ਭਾਵੇਂ ਵੱਖੋ-ਵੱਖਰੀਆਂ ਭਾਸ਼ਾਵਾਂ ਵਿਚ ਬੋਲਣਾ ਇਕ ਵਿਅਕਤੀ ਅਤੇ ਪਰਮੇਸ਼ੁਰ ਦੇ ਵਿਚਕਾਰ ਇਕ ਵਿਅਕਤੀਗਤ ਪ੍ਰਗਟਾਵਾ ਹੋ ਸਕਦਾ ਹੈ, ਭਵਿੱਖਬਾਣੀ ਸਾਰੀ ਕਲੀਸਿਯਾ ਨੂੰ ਬਣਾਉਣ ਅਤੇ ਉਤਸ਼ਾਹਿਤ ਕਰਨ ਲਈ ਕੰਮ ਕਰਦੀ ਹੈ। ਪੌਲੁਸ ਵਿਸ਼ਵਾਸੀਆਂ ਨੂੰ ਆਪਣੇ ਭਾਸ਼ਣ ਵਿੱਚ ਸਮਝ ਅਤੇ ਸਪਸ਼ਟਤਾ ਦੀ ਭਾਲ ਕਰਨ ਦੀ ਤਾਕੀਦ ਕਰਦਾ ਹੈ ਤਾਂ ਜੋ ਦੂਜਿਆਂ ਨੂੰ ਸੁਧਾਰਿਆ ਜਾ ਸਕੇ।</w:t>
      </w:r>
    </w:p>
    <w:p w14:paraId="05AF42BD" w14:textId="77777777" w:rsidR="000F7377" w:rsidRDefault="000F7377"/>
    <w:p w14:paraId="2FA00F46" w14:textId="77777777" w:rsidR="000F7377" w:rsidRDefault="000F7377">
      <w:r xmlns:w="http://schemas.openxmlformats.org/wordprocessingml/2006/main">
        <w:t xml:space="preserve">ਦੂਜਾ ਪੈਰਾ: ਪੌਲੁਸ ਕ੍ਰਮਬੱਧ ਉਪਾਸਨਾ ਲਈ ਦਿਸ਼ਾ-ਨਿਰਦੇਸ਼ ਪ੍ਰਦਾਨ ਕਰਦਾ ਹੈ ਜਦੋਂ ਕਈ ਵਿਅਕਤੀਆਂ ਕੋਲ ਸਾਂਝੇ ਕਰਨ ਲਈ ਅਧਿਆਤਮਿਕ ਤੋਹਫ਼ੇ ਹੁੰਦੇ ਹਨ। ਉਹ ਸਲਾਹ ਦਿੰਦਾ ਹੈ ਕਿ ਜੇ ਕੋਈ ਇਕੱਠ ਦੌਰਾਨ ਭਾਸ਼ਾ ਵਿੱਚ ਬੋਲਦਾ ਹੈ, ਤਾਂ ਉੱਥੇ ਇੱਕ ਦੁਭਾਸ਼ੀਏ ਮੌਜੂਦ ਹੋਣਾ ਚਾਹੀਦਾ ਹੈ; ਨਹੀਂ ਤਾਂ, ਉਨ੍ਹਾਂ ਨੂੰ ਚੁੱਪ ਰਹਿਣਾ ਚਾਹੀਦਾ ਹੈ (1 ਕੁਰਿੰਥੀਆਂ 14:27-28)। ਉਹ ਇਸ ਗੱਲ 'ਤੇ ਜ਼ੋਰ ਦਿੰਦਾ ਹੈ ਕਿ ਉਪਾਸਨਾ ਸੇਵਾਵਾਂ ਦੌਰਾਨ ਉਲਝਣ ਜਾਂ ਹਫੜਾ-ਦਫੜੀ ਤੋਂ ਬਚਣ ਲਈ ਸਭ ਕੁਝ ਸ਼ਾਲੀਨਤਾ ਨਾਲ ਕੀਤਾ ਜਾਣਾ ਚਾਹੀਦਾ ਹੈ (1 ਕੁਰਿੰਥੀਆਂ 14:33)।</w:t>
      </w:r>
    </w:p>
    <w:p w14:paraId="2A76B644" w14:textId="77777777" w:rsidR="000F7377" w:rsidRDefault="000F7377"/>
    <w:p w14:paraId="273B0D45" w14:textId="77777777" w:rsidR="000F7377" w:rsidRDefault="000F7377">
      <w:r xmlns:w="http://schemas.openxmlformats.org/wordprocessingml/2006/main">
        <w:t xml:space="preserve">ਤੀਸਰਾ ਪੈਰਾ: ਅਧਿਆਇ ਇਸ ਬਾਰੇ ਹਦਾਇਤਾਂ ਦੇ ਨਾਲ ਸਮਾਪਤ ਹੁੰਦਾ ਹੈ ਕਿ ਔਰਤਾਂ ਨੂੰ ਜਨਤਕ ਪੂਜਾ ਦੇ ਇਕੱਠਾਂ ਵਿੱਚ ਕਿਵੇਂ ਹਿੱਸਾ ਲੈਣਾ ਚਾਹੀਦਾ ਹੈ। ਪੌਲੁਸ ਕਹਿੰਦਾ ਹੈ ਕਿ ਔਰਤਾਂ ਨੂੰ ਉਪਦੇਸ਼ ਦੇਣ ਜਾਂ ਭਵਿੱਖਬਾਣੀ ਕਰਨ ਵੇਲੇ ਚੁੱਪ ਰਹਿਣਾ ਚਾਹੀਦਾ ਹੈ ਪਰ ਅਧੀਨਗੀ ਦੇ ਚਿੰਨ੍ਹ ਵਜੋਂ ਆਪਣੇ ਸਿਰ ਢੱਕ ਕੇ ਪ੍ਰਾਰਥਨਾ ਜਾਂ ਭਵਿੱਖਬਾਣੀ ਕਰ ਸਕਦੇ ਹਨ (1 ਕੁਰਿੰਥੀਆਂ 14:34-35)। ਇਹ ਨੋਟ ਕਰਨਾ ਮਹੱਤਵਪੂਰਨ ਹੈ ਕਿ ਇਹ ਨਿਰਦੇਸ਼ ਪੂਰੇ ਇਤਿਹਾਸ ਵਿੱਚ ਵੱਖ-ਵੱਖ ਵਿਆਖਿਆਵਾਂ ਅਤੇ ਸੱਭਿਆਚਾਰਕ ਸੰਦਰਭਾਂ ਦੇ ਅਧੀਨ ਰਹੇ ਹਨ।</w:t>
      </w:r>
    </w:p>
    <w:p w14:paraId="1F78DD3F" w14:textId="77777777" w:rsidR="000F7377" w:rsidRDefault="000F7377"/>
    <w:p w14:paraId="7ACC70CE" w14:textId="77777777" w:rsidR="000F7377" w:rsidRDefault="000F7377">
      <w:r xmlns:w="http://schemas.openxmlformats.org/wordprocessingml/2006/main">
        <w:t xml:space="preserve">ਸੰਖੇਪ ਵਿੱਚ, ਪਹਿਲੀ ਕੁਰਿੰਥੀਆਂ ਦਾ ਚੌਦਵਾਂ ਅਧਿਆਇ ਕਾਰਪੋਰੇਟ ਪੂਜਾ ਸੈਟਿੰਗਾਂ ਦੇ ਅੰਦਰ ਅਧਿਆਤਮਿਕ ਤੋਹਫ਼ਿਆਂ ਦੀ ਵਰਤੋਂ ਕਰਨ ਲਈ ਦਿਸ਼ਾ-ਨਿਰਦੇਸ਼ਾਂ 'ਤੇ ਕੇਂਦ੍ਰਤ ਕਰਦਾ ਹੈ। ਪੌਲੁਸ ਚਰਚ ਦੇ ਭਾਈਚਾਰੇ ਨੂੰ ਬਣਾਉਣ ਲਈ ਭਾਸ਼ਾਵਾਂ ਵਿੱਚ ਬੋਲਣ ਨਾਲੋਂ ਭਵਿੱਖਬਾਣੀ ਵਰਗੇ ਤੋਹਫ਼ਿਆਂ ਨੂੰ ਤਰਜੀਹ ਦੇਣ ਦੇ ਮਹੱਤਵ ਨੂੰ ਉਜਾਗਰ ਕਰਦਾ ਹੈ। ਉਹ ਪ੍ਰਭਾਵੀ ਸੰਸ਼ੋਧਨ ਲਈ ਸੰਚਾਰ ਵਿੱਚ ਸਪਸ਼ਟਤਾ ਅਤੇ ਸਮਝ ਉੱਤੇ ਜ਼ੋਰ ਦਿੰਦਾ ਹੈ। ਇਸ ਤੋਂ ਇਲਾਵਾ, ਉਹ ਇਕੱਠਾਂ ਦੌਰਾਨ ਵਿਵਸਥਾ ਬਣਾਈ ਰੱਖਣ ਲਈ ਮਾਰਗਦਰਸ਼ਨ ਪ੍ਰਦਾਨ ਕਰਦਾ ਹੈ ਜਿੱਥੇ ਭਾਸ਼ਾਵਾਂ ਵਿੱਚ ਬੋਲਣ ਵੇਲੇ ਕਈ ਵਿਅਕਤੀਆਂ ਦੁਆਰਾ ਵਿਆਖਿਆ 'ਤੇ ਜ਼ੋਰ ਦੇ ਕੇ ਅਧਿਆਤਮਿਕ ਯੋਗਦਾਨ ਪਾਇਆ ਜਾਂਦਾ ਹੈ। ਅੰਤ ਵਿੱਚ, ਪੌਲ ਜਨਤਕ ਉਪਾਸਨਾ ਵਿੱਚ ਔਰਤਾਂ ਦੀ ਭੂਮਿਕਾ ਨੂੰ ਸੰਬੋਧਿਤ ਕਰਦਾ ਹੈ, ਉਹਨਾਂ ਨੂੰ ਸਲਾਹ ਦਿੰਦਾ ਹੈ ਕਿ ਉਹ ਅਧੀਨਗੀ ਦੀ ਸਥਿਤੀ ਨੂੰ ਬਣਾਈ ਰੱਖਣ ਅਤੇ ਸੱਭਿਆਚਾਰਕ ਸੰਦਰਭ ਦੇ ਅਨੁਸਾਰ ਉਚਿਤ ਤਰੀਕਿਆਂ ਨਾਲ ਹਿੱਸਾ ਲੈਣ। ਇਹ ਅਧਿਆਇ </w:t>
      </w:r>
      <w:r xmlns:w="http://schemas.openxmlformats.org/wordprocessingml/2006/main">
        <w:t xml:space="preserve">ਕੁਰਿੰਥਿਅਨ ਚਰਚ ਦੇ ਉਪਾਸਨਾ ਇਕੱਠਾਂ ਦੇ ਅੰਦਰ ਵਿਵਸਥਾ, ਸੁਧਾਰ ਅਤੇ ਏਕਤਾ ਬਣਾਈ ਰੱਖਣ </w:t>
      </w:r>
      <w:r xmlns:w="http://schemas.openxmlformats.org/wordprocessingml/2006/main">
        <w:t xml:space="preserve">ਲਈ ਵਿਹਾਰਕ ਨਿਰਦੇਸ਼ ਪੇਸ਼ ਕਰਦਾ ਹੈ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ਕੁਰਿੰਥੀਆਂ 14:1 ਦਾਨ ਦੀ ਪਾਲਣਾ ਕਰੋ, ਅਤੇ ਅਧਿਆਤਮਿਕ ਤੋਹਫ਼ੇ ਦੀ ਇੱਛਾ ਕਰੋ, ਨਾ ਕਿ ਤੁਸੀਂ ਭਵਿੱਖਬਾਣੀ ਕਰ ਸਕਦੇ ਹੋ।</w:t>
      </w:r>
    </w:p>
    <w:p w14:paraId="6440B598" w14:textId="77777777" w:rsidR="000F7377" w:rsidRDefault="000F7377"/>
    <w:p w14:paraId="218385CD" w14:textId="77777777" w:rsidR="000F7377" w:rsidRDefault="000F7377">
      <w:r xmlns:w="http://schemas.openxmlformats.org/wordprocessingml/2006/main">
        <w:t xml:space="preserve">ਪੌਲੁਸ ਨੇ ਕੁਰਿੰਥੀਆਂ ਨੂੰ ਪਿਆਰ ਅਤੇ ਅਧਿਆਤਮਿਕ ਤੋਹਫ਼ੇ, ਖਾਸ ਕਰਕੇ ਭਵਿੱਖਬਾਣੀ ਦੇ ਤੋਹਫ਼ੇ ਨੂੰ ਤਰਜੀਹ ਦੇਣ ਦੀ ਅਪੀਲ ਕੀਤੀ।</w:t>
      </w:r>
    </w:p>
    <w:p w14:paraId="4DB0CD6F" w14:textId="77777777" w:rsidR="000F7377" w:rsidRDefault="000F7377"/>
    <w:p w14:paraId="12C5EB80" w14:textId="77777777" w:rsidR="000F7377" w:rsidRDefault="000F7377">
      <w:r xmlns:w="http://schemas.openxmlformats.org/wordprocessingml/2006/main">
        <w:t xml:space="preserve">1. ਪਿਆਰ ਦੀ ਸ਼ਕਤੀ: ਚਰਚ ਵਿੱਚ ਦਾਨ ਦੀ ਭਾਵਨਾ ਪੈਦਾ ਕਰਨਾ</w:t>
      </w:r>
    </w:p>
    <w:p w14:paraId="4DE84E9D" w14:textId="77777777" w:rsidR="000F7377" w:rsidRDefault="000F7377"/>
    <w:p w14:paraId="641CB0F4" w14:textId="77777777" w:rsidR="000F7377" w:rsidRDefault="000F7377">
      <w:r xmlns:w="http://schemas.openxmlformats.org/wordprocessingml/2006/main">
        <w:t xml:space="preserve">2. ਭਵਿੱਖਬਾਣੀ ਦੀ ਮਹਾਨਤਾ: ਚਰਚ ਵਿਚ ਭਵਿੱਖਬਾਣੀ ਦੇ ਤੋਹਫ਼ੇ ਨੂੰ ਸਮਝਣਾ</w:t>
      </w:r>
    </w:p>
    <w:p w14:paraId="3BBD6B44" w14:textId="77777777" w:rsidR="000F7377" w:rsidRDefault="000F7377"/>
    <w:p w14:paraId="6CC8D562" w14:textId="77777777" w:rsidR="000F7377" w:rsidRDefault="000F7377">
      <w:r xmlns:w="http://schemas.openxmlformats.org/wordprocessingml/2006/main">
        <w:t xml:space="preserve">1. 1 ਯੂਹੰਨਾ 4:7-12 - ਪਿਆਰੇ, ਆਓ ਆਪਾਂ ਇੱਕ ਦੂਜੇ ਨੂੰ ਪਿਆਰ ਕਰੀਏ: ਕਿਉਂਕਿ ਪਿਆਰ ਪਰਮੇਸ਼ੁਰ ਦਾ ਹੈ; ਅਤੇ ਹਰ ਕੋਈ ਜਿਹੜਾ ਪਿਆਰ ਕਰਦਾ ਹੈ ਪਰਮੇਸ਼ੁਰ ਤੋਂ ਪੈਦਾ ਹੋਇਆ ਹੈ ਅਤੇ ਪਰਮੇਸ਼ੁਰ ਨੂੰ ਜਾਣਦਾ ਹੈ।</w:t>
      </w:r>
    </w:p>
    <w:p w14:paraId="6FAF0DF4" w14:textId="77777777" w:rsidR="000F7377" w:rsidRDefault="000F7377"/>
    <w:p w14:paraId="29B74580" w14:textId="77777777" w:rsidR="000F7377" w:rsidRDefault="000F7377">
      <w:r xmlns:w="http://schemas.openxmlformats.org/wordprocessingml/2006/main">
        <w:t xml:space="preserve">2. ਰਸੂਲਾਂ ਦੇ ਕਰਤੱਬ 2:17-21 - ਅਤੇ ਇਹ ਅੰਤ ਦੇ ਦਿਨਾਂ ਵਿੱਚ ਹੋਵੇਗਾ, ਪਰਮੇਸ਼ੁਰ ਆਖਦਾ ਹੈ, ਮੈਂ ਆਪਣੀ ਆਤਮਾ ਤੋਂ ਸਾਰੇ ਸਰੀਰਾਂ ਉੱਤੇ ਵਹਾ ਦਿਆਂਗਾ: ਅਤੇ ਤੁਹਾਡੇ ਪੁੱਤਰ ਅਤੇ ਤੁਹਾਡੀਆਂ ਧੀਆਂ ਅਗੰਮ ਵਾਕ ਕਰਨਗੇ, ਅਤੇ ਤੁਹਾਡੇ ਜਵਾਨ ਦਰਸ਼ਨ ਵੇਖਣਗੇ। , ਅਤੇ ਤੁਹਾਡੇ ਬੁੱਢੇ ਸੁਪਨੇ ਦੇਖਣਗੇ।</w:t>
      </w:r>
    </w:p>
    <w:p w14:paraId="76F1FCB7" w14:textId="77777777" w:rsidR="000F7377" w:rsidRDefault="000F7377"/>
    <w:p w14:paraId="3C78E1AE" w14:textId="77777777" w:rsidR="000F7377" w:rsidRDefault="000F7377">
      <w:r xmlns:w="http://schemas.openxmlformats.org/wordprocessingml/2006/main">
        <w:t xml:space="preserve">1 ਕੁਰਿੰਥੀਆਂ 14:2 ਕਿਉਂਕਿ ਜਿਹੜਾ ਅਣਜਾਣ ਭਾਸ਼ਾ ਵਿੱਚ ਬੋਲਦਾ ਹੈ ਉਹ ਮਨੁੱਖਾਂ ਨਾਲ ਨਹੀਂ, ਪਰ ਪਰਮੇਸ਼ੁਰ ਨਾਲ ਗੱਲ ਕਰਦਾ ਹੈ, ਕਿਉਂਕਿ ਕੋਈ ਵੀ ਉਸਨੂੰ ਸਮਝ ਨਹੀਂ ਸਕਦਾ। ਪਰ ਆਤਮਾ ਵਿੱਚ ਉਹ ਭੇਤ ਬੋਲਦਾ ਹੈ।</w:t>
      </w:r>
    </w:p>
    <w:p w14:paraId="0476AAF4" w14:textId="77777777" w:rsidR="000F7377" w:rsidRDefault="000F7377"/>
    <w:p w14:paraId="578904D7" w14:textId="77777777" w:rsidR="000F7377" w:rsidRDefault="000F7377">
      <w:r xmlns:w="http://schemas.openxmlformats.org/wordprocessingml/2006/main">
        <w:t xml:space="preserve">ਭਾਸ਼ਾਵਾਂ ਵਿੱਚ ਬੋਲਣਾ ਪ੍ਰਾਰਥਨਾ ਦਾ ਇੱਕ ਰੂਪ ਹੈ ਜਿਸ ਵਿੱਚ ਬੋਲਣ ਵਾਲਾ ਪ੍ਰਮਾਤਮਾ ਨਾਲ ਸਿੱਧਾ ਸੰਚਾਰ ਕਰਦਾ ਹੈ, ਉਹ ਭੇਤ ਬੋਲਦਾ ਹੈ ਜੋ ਦੂਜਿਆਂ ਲਈ ਸਮਝ ਤੋਂ ਬਾਹਰ ਹਨ।</w:t>
      </w:r>
    </w:p>
    <w:p w14:paraId="3E8BA0C5" w14:textId="77777777" w:rsidR="000F7377" w:rsidRDefault="000F7377"/>
    <w:p w14:paraId="0DA3784A" w14:textId="77777777" w:rsidR="000F7377" w:rsidRDefault="000F7377">
      <w:r xmlns:w="http://schemas.openxmlformats.org/wordprocessingml/2006/main">
        <w:t xml:space="preserve">1. ਰੱਬ ਦੇ ਰਹੱਸ: ਭਾਸ਼ਾਵਾਂ ਵਿੱਚ ਬੋਲਣ ਦੀ ਸ਼ਕਤੀ</w:t>
      </w:r>
    </w:p>
    <w:p w14:paraId="534A76BD" w14:textId="77777777" w:rsidR="000F7377" w:rsidRDefault="000F7377"/>
    <w:p w14:paraId="6ABA11EA" w14:textId="77777777" w:rsidR="000F7377" w:rsidRDefault="000F7377">
      <w:r xmlns:w="http://schemas.openxmlformats.org/wordprocessingml/2006/main">
        <w:t xml:space="preserve">2. ਪ੍ਰਾਰਥਨਾ ਦੀ ਸ਼ਕਤੀ: ਜੀਭਾਂ ਦੁਆਰਾ ਪ੍ਰਮਾਤਮਾ ਨਾਲ ਸੰਚਾਰ ਕਰਨਾ</w:t>
      </w:r>
    </w:p>
    <w:p w14:paraId="7F4E355D" w14:textId="77777777" w:rsidR="000F7377" w:rsidRDefault="000F7377"/>
    <w:p w14:paraId="76623E8C" w14:textId="77777777" w:rsidR="000F7377" w:rsidRDefault="000F7377">
      <w:r xmlns:w="http://schemas.openxmlformats.org/wordprocessingml/2006/main">
        <w:t xml:space="preserve">1. ਰਸੂਲਾਂ ਦੇ ਕਰਤੱਬ 2:4 - ਅਤੇ ਉਹ ਸਾਰੇ ਪਵਿੱਤਰ ਆਤਮਾ ਨਾਲ ਭਰ ਗਏ, ਅਤੇ ਹੋਰ ਭਾਸ਼ਾਵਾਂ ਨਾਲ ਬੋਲਣ ਲੱਗੇ, ਜਿਵੇਂ ਆਤਮਾ ਨੇ ਉਨ੍ਹਾਂ ਨੂੰ ਬੋਲਣ ਦਿੱਤਾ ਸੀ।</w:t>
      </w:r>
    </w:p>
    <w:p w14:paraId="3206742D" w14:textId="77777777" w:rsidR="000F7377" w:rsidRDefault="000F7377"/>
    <w:p w14:paraId="3CA3AACE" w14:textId="77777777" w:rsidR="000F7377" w:rsidRDefault="000F7377">
      <w:r xmlns:w="http://schemas.openxmlformats.org/wordprocessingml/2006/main">
        <w:t xml:space="preserve">2. 1 ਯੂਹੰਨਾ 4:7 - ਪਿਆਰੇ, ਆਓ ਆਪਾਂ ਇੱਕ ਦੂਜੇ ਨੂੰ ਪਿਆਰ ਕਰੀਏ: ਕਿਉਂਕਿ ਪਿਆਰ ਪਰਮੇਸ਼ੁਰ ਦਾ ਹੈ; ਅਤੇ ਹਰ ਕੋਈ ਜਿਹੜਾ ਪਿਆਰ ਕਰਦਾ ਹੈ ਪਰਮੇਸ਼ੁਰ ਤੋਂ ਪੈਦਾ ਹੋਇਆ ਹੈ ਅਤੇ ਪਰਮੇਸ਼ੁਰ ਨੂੰ ਜਾਣਦਾ ਹੈ।</w:t>
      </w:r>
    </w:p>
    <w:p w14:paraId="6DDC6D1C" w14:textId="77777777" w:rsidR="000F7377" w:rsidRDefault="000F7377"/>
    <w:p w14:paraId="3C52C7EE" w14:textId="77777777" w:rsidR="000F7377" w:rsidRDefault="000F7377">
      <w:r xmlns:w="http://schemas.openxmlformats.org/wordprocessingml/2006/main">
        <w:t xml:space="preserve">1 ਕੁਰਿੰਥੀਆਂ 14:3 ਪਰ ਜਿਹੜਾ ਅਗੰਮ ਵਾਕ ਕਰਦਾ ਹੈ ਉਹ ਮਨੁੱਖਾਂ ਨੂੰ ਤਰੱਕੀ, ਉਪਦੇਸ਼ ਅਤੇ ਦਿਲਾਸੇ ਲਈ ਬੋਲਦਾ ਹੈ।</w:t>
      </w:r>
    </w:p>
    <w:p w14:paraId="4ECCB992" w14:textId="77777777" w:rsidR="000F7377" w:rsidRDefault="000F7377"/>
    <w:p w14:paraId="1EF7F427" w14:textId="77777777" w:rsidR="000F7377" w:rsidRDefault="000F7377">
      <w:r xmlns:w="http://schemas.openxmlformats.org/wordprocessingml/2006/main">
        <w:t xml:space="preserve">ਇਹ ਬੀਤਣ ਭਵਿੱਖਬਾਣੀ ਦੀ ਸ਼ਕਤੀ, ਉਪਦੇਸ਼ ਅਤੇ ਦਿਲਾਸੇ ਦੀ ਗੱਲ ਕਰਦਾ ਹੈ।</w:t>
      </w:r>
    </w:p>
    <w:p w14:paraId="295E350A" w14:textId="77777777" w:rsidR="000F7377" w:rsidRDefault="000F7377"/>
    <w:p w14:paraId="1E25954E" w14:textId="77777777" w:rsidR="000F7377" w:rsidRDefault="000F7377">
      <w:r xmlns:w="http://schemas.openxmlformats.org/wordprocessingml/2006/main">
        <w:t xml:space="preserve">1. ਉਮੀਦ ਅਤੇ ਦਿਲਾਸਾ ਦੇਣ ਲਈ ਭਵਿੱਖਬਾਣੀ ਸ਼ਬਦਾਂ ਦੀ ਸ਼ਕਤੀ</w:t>
      </w:r>
    </w:p>
    <w:p w14:paraId="22DD8E8E" w14:textId="77777777" w:rsidR="000F7377" w:rsidRDefault="000F7377"/>
    <w:p w14:paraId="28B2A06C" w14:textId="77777777" w:rsidR="000F7377" w:rsidRDefault="000F7377">
      <w:r xmlns:w="http://schemas.openxmlformats.org/wordprocessingml/2006/main">
        <w:t xml:space="preserve">2. ਭਵਿੱਖਬਾਣੀ ਦੇ ਭਾਸ਼ਣ ਦਾ ਜੀਵਨ ਦੇਣ ਵਾਲਾ ਪ੍ਰਭਾਵ</w:t>
      </w:r>
    </w:p>
    <w:p w14:paraId="67C129F8" w14:textId="77777777" w:rsidR="000F7377" w:rsidRDefault="000F7377"/>
    <w:p w14:paraId="78740E05" w14:textId="77777777" w:rsidR="000F7377" w:rsidRDefault="000F7377">
      <w:r xmlns:w="http://schemas.openxmlformats.org/wordprocessingml/2006/main">
        <w:t xml:space="preserve">1. ਯਸਾਯਾਹ 61:1-2 - ਪ੍ਰਭੂ ਦਾ ਆਤਮਾ ਮੇਰੇ ਉੱਤੇ ਹੈ, ਕਿਉਂਕਿ ਉਸਨੇ ਮੈਨੂੰ ਨਿਮਰ ਲੋਕਾਂ ਨੂੰ ਖੁਸ਼ਖਬਰੀ ਦਾ ਪ੍ਰਚਾਰ ਕਰਨ ਲਈ ਮਸਹ ਕੀਤਾ ਹੈ; ਉਸਨੇ ਮੈਨੂੰ ਟੁੱਟੇ ਦਿਲਾਂ ਨੂੰ ਬੰਨ੍ਹਣ ਲਈ, ਗ਼ੁਲਾਮਾਂ ਨੂੰ ਅਜ਼ਾਦੀ ਦਾ ਐਲਾਨ ਕਰਨ ਲਈ, ਅਤੇ ਉਨ੍ਹਾਂ ਲਈ ਕੈਦ ਖੋਲ੍ਹਣ ਲਈ ਭੇਜਿਆ ਹੈ ਜੋ ਬੰਨ੍ਹੇ ਹੋਏ ਹਨ।</w:t>
      </w:r>
    </w:p>
    <w:p w14:paraId="174ACA7C" w14:textId="77777777" w:rsidR="000F7377" w:rsidRDefault="000F7377"/>
    <w:p w14:paraId="2B46A37B" w14:textId="77777777" w:rsidR="000F7377" w:rsidRDefault="000F7377">
      <w:r xmlns:w="http://schemas.openxmlformats.org/wordprocessingml/2006/main">
        <w:t xml:space="preserve">2. ਯਾਕੂਬ 3:2-4 - ਬਹੁਤ ਸਾਰੀਆਂ ਚੀਜ਼ਾਂ ਵਿੱਚ ਅਸੀਂ ਸਾਰਿਆਂ ਨੂੰ ਨਾਰਾਜ਼ ਕਰਦੇ ਹਾਂ। ਜੇਕਰ ਕੋਈ ਵਿਅਕਤੀ ਬਚਨ ਵਿੱਚ ਨਾਰਾਜ਼ ਕਰਦਾ ਹੈ, ਤਾਂ ਉਹ ਇੱਕ ਸੰਪੂਰਨ ਮਨੁੱਖ ਹੈ, ਅਤੇ ਸਾਰੇ ਸਰੀਰ ਨੂੰ ਲਗਾਮ ਲਗਾਉਣ ਦੇ ਯੋਗ ਵੀ ਹੈ. ਵੇਖੋ, ਅਸੀਂ ਘੋੜਿਆਂ ਦੇ ਮੂੰਹਾਂ ਵਿੱਚ ਬਿੱਟ ਪਾਉਂਦੇ ਹਾਂ, ਤਾਂ ਜੋ ਉਹ ਸਾਡੀ ਗੱਲ ਮੰਨ ਸਕਣ। ਅਤੇ ਅਸੀਂ ਉਹਨਾਂ ਦੇ ਪੂਰੇ ਸਰੀਰ ਨੂੰ ਘੁੰਮਾਉਂਦੇ ਹਾਂ। ਜਹਾਜ਼ਾਂ ਨੂੰ ਵੀ ਵੇਖੋ, ਭਾਵੇਂ ਉਹ ਇੰਨੇ ਵੱਡੇ ਹਨ, ਅਤੇ ਤੇਜ਼ ਹਵਾਵਾਂ ਨਾਲ ਚਲਾਏ ਜਾਂਦੇ ਹਨ, ਫਿਰ ਵੀ ਉਹ ਇੱਕ ਬਹੁਤ ਹੀ ਛੋਟੀ ਟੋਪੀ ਨਾਲ ਘੁੰਮਦੇ ਹਨ, ਜਿੱਥੇ ਵੀ ਰਾਜਪਾਲ ਦੀ ਸੂਚੀ ਹੋਵੇ.</w:t>
      </w:r>
    </w:p>
    <w:p w14:paraId="4FFA7482" w14:textId="77777777" w:rsidR="000F7377" w:rsidRDefault="000F7377"/>
    <w:p w14:paraId="56547C5D" w14:textId="77777777" w:rsidR="000F7377" w:rsidRDefault="000F7377">
      <w:r xmlns:w="http://schemas.openxmlformats.org/wordprocessingml/2006/main">
        <w:t xml:space="preserve">1 ਕੁਰਿੰਥੀਆਂ 14:4 ਜਿਹੜਾ ਅਣਜਾਣ ਭਾਸ਼ਾ ਵਿੱਚ ਬੋਲਦਾ ਹੈ ਉਹ ਆਪਣੇ ਆਪ ਨੂੰ ਸੁਧਾਰਦਾ ਹੈ। ਪਰ ਜਿਹੜਾ ਭਵਿੱਖਬਾਣੀ ਕਰਦਾ ਹੈ ਉਹ ਕਲੀਸਿਯਾ ਨੂੰ ਸੁਧਾਰਦਾ ਹੈ।</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ਭਾਸ਼ਾਵਾਂ ਵਿੱਚ ਬੋਲਣਾ ਬੋਲਣ ਵਾਲੇ ਲਈ ਲਾਭਦਾਇਕ ਹੋ ਸਕਦਾ ਹੈ, ਪਰ ਭਵਿੱਖਬਾਣੀ ਕਰਨਾ ਚਰਚ ਲਈ ਵਧੇਰੇ ਲਾਭਦਾਇਕ ਹੈ।</w:t>
      </w:r>
    </w:p>
    <w:p w14:paraId="2A89A9DC" w14:textId="77777777" w:rsidR="000F7377" w:rsidRDefault="000F7377"/>
    <w:p w14:paraId="7E4617D0" w14:textId="77777777" w:rsidR="000F7377" w:rsidRDefault="000F7377">
      <w:r xmlns:w="http://schemas.openxmlformats.org/wordprocessingml/2006/main">
        <w:t xml:space="preserve">1. ਜੀਵਨ ਬੋਲੋ: ਚਰਚ ਵਿੱਚ ਭਵਿੱਖਬਾਣੀ ਕਰਨ ਦੀ ਸ਼ਕਤੀ</w:t>
      </w:r>
    </w:p>
    <w:p w14:paraId="620C7DEC" w14:textId="77777777" w:rsidR="000F7377" w:rsidRDefault="000F7377"/>
    <w:p w14:paraId="1447AE37" w14:textId="77777777" w:rsidR="000F7377" w:rsidRDefault="000F7377">
      <w:r xmlns:w="http://schemas.openxmlformats.org/wordprocessingml/2006/main">
        <w:t xml:space="preserve">2. ਸਵੈ-ਸੰਪਾਦਨ ਲਈ ਜੀਭਾਂ ਦੇ ਤੋਹਫ਼ੇ ਦੀ ਵਰਤੋਂ ਕਰਨਾ</w:t>
      </w:r>
    </w:p>
    <w:p w14:paraId="1CF3218A" w14:textId="77777777" w:rsidR="000F7377" w:rsidRDefault="000F7377"/>
    <w:p w14:paraId="365A6F65" w14:textId="77777777" w:rsidR="000F7377" w:rsidRDefault="000F7377">
      <w:r xmlns:w="http://schemas.openxmlformats.org/wordprocessingml/2006/main">
        <w:t xml:space="preserve">1. ਰਸੂਲਾਂ ਦੇ ਕਰਤੱਬ 2: 1-4 - ਜਦੋਂ ਪੰਤੇਕੁਸਤ ਦਾ ਦਿਨ ਪੂਰੀ ਤਰ੍ਹਾਂ ਆ ਗਿਆ ਸੀ, ਉਹ ਸਾਰੇ ਇੱਕ ਥਾਂ ਤੇ ਇੱਕ ਸਹਿਮਤੀ ਨਾਲ ਸਨ। ਅਤੇ ਅਚਾਨਕ ਅਕਾਸ਼ ਤੋਂ ਇੱਕ ਅਵਾਜ਼ ਆਈ, ਜਿਵੇਂ ਤੇਜ਼ ਹਵਾ ਦੀ, ਅਤੇ ਉਹ ਸਾਰਾ ਘਰ ਜਿੱਥੇ ਉਹ ਬੈਠੇ ਸਨ, ਭਰ ਗਿਆ। ਤਦ ਉਨ੍ਹਾਂ ਨੂੰ ਅੱਗ ਵਾਂਗ ਵੰਡੀਆਂ ਹੋਈਆਂ ਜੀਭਾਂ ਦਿਖਾਈ ਦਿੱਤੀਆਂ, ਅਤੇ ਉਨ੍ਹਾਂ ਵਿੱਚੋਂ ਹਰੇਕ ਉੱਤੇ ਇੱਕ ਬੈਠ ਗਿਆ। ਅਤੇ ਉਹ ਸਾਰੇ ਪਵਿੱਤਰ ਆਤਮਾ ਨਾਲ ਭਰ ਗਏ ਅਤੇ ਹੋਰ ਭਾਸ਼ਾਵਾਂ ਵਿੱਚ ਬੋਲਣ ਲੱਗੇ, ਜਿਵੇਂ ਆਤਮਾ ਨੇ ਉਨ੍ਹਾਂ ਨੂੰ ਬੋਲਣ ਦਿੱਤਾ ਸੀ।</w:t>
      </w:r>
    </w:p>
    <w:p w14:paraId="46703B60" w14:textId="77777777" w:rsidR="000F7377" w:rsidRDefault="000F7377"/>
    <w:p w14:paraId="5AA2A8DE" w14:textId="77777777" w:rsidR="000F7377" w:rsidRDefault="000F7377">
      <w:r xmlns:w="http://schemas.openxmlformats.org/wordprocessingml/2006/main">
        <w:t xml:space="preserve">2. ਰੋਮੀਆਂ 8:26-27 - ਇਸੇ ਤਰ੍ਹਾਂ ਆਤਮਾ ਵੀ ਸਾਡੀਆਂ ਕਮਜ਼ੋਰੀਆਂ ਵਿੱਚ ਮਦਦ ਕਰਦਾ ਹੈ। ਕਿਉਂਕਿ ਅਸੀਂ ਨਹੀਂ ਜਾਣਦੇ ਕਿ ਸਾਨੂੰ ਕਿਸ ਲਈ ਪ੍ਰਾਰਥਨਾ ਕਰਨੀ ਚਾਹੀਦੀ ਹੈ, ਪਰ ਆਤਮਾ ਆਪ ਹੀ ਸਾਡੇ ਲਈ ਹਾਹਾਕਾਰਿਆਂ ਨਾਲ ਬੇਨਤੀ ਕਰਦਾ ਹੈ ਜੋ ਬੋਲਿਆ ਨਹੀਂ ਜਾ ਸਕਦਾ। ਹੁਣ ਜੋ ਦਿਲਾਂ ਦੀ ਜਾਂਚ ਕਰਦਾ ਹੈ ਉਹ ਜਾਣਦਾ ਹੈ ਕਿ ਆਤਮਾ ਦਾ ਮਨ ਕੀ ਹੈ, ਕਿਉਂਕਿ ਉਹ ਪਰਮੇਸ਼ੁਰ ਦੀ ਇੱਛਾ ਦੇ ਅਨੁਸਾਰ ਸੰਤਾਂ ਲਈ ਬੇਨਤੀ ਕਰਦਾ ਹੈ।</w:t>
      </w:r>
    </w:p>
    <w:p w14:paraId="2D352211" w14:textId="77777777" w:rsidR="000F7377" w:rsidRDefault="000F7377"/>
    <w:p w14:paraId="6A68C2B6" w14:textId="77777777" w:rsidR="000F7377" w:rsidRDefault="000F7377">
      <w:r xmlns:w="http://schemas.openxmlformats.org/wordprocessingml/2006/main">
        <w:t xml:space="preserve">1 ਕੁਰਿੰਥੀਆਂ 14:5 ਮੈਂ ਚਾਹੁੰਦਾ ਹਾਂ ਕਿ ਤੁਸੀਂ ਸਾਰੇ ਬੋਲੀਆਂ ਵਿੱਚ ਬੋਲੋ, ਪਰ ਇਹ ਕਿ ਤੁਸੀਂ ਭਵਿੱਖਬਾਣੀ ਕਰੋ: ਕਿਉਂਕਿ ਉਹ ਵੱਡਾ ਹੈ ਜੋ ਅਗੰਮ ਵਾਕ ਕਰਦਾ ਹੈ ਉਸ ਨਾਲੋਂ ਜੋ ਬੋਲੀਆਂ ਨਾਲ ਬੋਲਦਾ ਹੈ, ਸਿਵਾਏ ਉਹ ਵਿਆਖਿਆ ਕਰਦਾ ਹੈ, ਤਾਂ ਜੋ ਕਲੀਸਿਯਾ ਨੂੰ ਸੁਧਾਰਿਆ ਜਾ ਸਕੇ।</w:t>
      </w:r>
    </w:p>
    <w:p w14:paraId="5002A678" w14:textId="77777777" w:rsidR="000F7377" w:rsidRDefault="000F7377"/>
    <w:p w14:paraId="10B92815" w14:textId="77777777" w:rsidR="000F7377" w:rsidRDefault="000F7377">
      <w:r xmlns:w="http://schemas.openxmlformats.org/wordprocessingml/2006/main">
        <w:t xml:space="preserve">ਪੌਲੁਸ ਚਰਚ ਨੂੰ ਬੋਲੀਆਂ ਵਿਚ ਬੋਲਣ ਨਾਲੋਂ ਭਵਿੱਖਬਾਣੀ 'ਤੇ ਧਿਆਨ ਕੇਂਦਰਤ ਕਰਨ ਲਈ ਉਤਸ਼ਾਹਿਤ ਕਰਦਾ ਹੈ, ਕਿਉਂਕਿ ਇਹ ਚਰਚ ਦੇ ਸੁਧਾਰ ਲਈ ਵਧੇਰੇ ਲਾਭਦਾਇਕ ਹੈ।</w:t>
      </w:r>
    </w:p>
    <w:p w14:paraId="2A4362FB" w14:textId="77777777" w:rsidR="000F7377" w:rsidRDefault="000F7377"/>
    <w:p w14:paraId="7638F73F" w14:textId="77777777" w:rsidR="000F7377" w:rsidRDefault="000F7377">
      <w:r xmlns:w="http://schemas.openxmlformats.org/wordprocessingml/2006/main">
        <w:t xml:space="preserve">1. ਭਵਿੱਖਬਾਣੀ ਦੀ ਸ਼ਕਤੀ: ਚਰਚ ਵਿਚ ਇਸਦੀ ਭੂਮਿਕਾ ਨੂੰ ਕਿਵੇਂ ਸਮਝਣਾ ਤੁਹਾਡੇ ਵਿਸ਼ਵਾਸ ਨੂੰ ਮਜ਼ਬੂਤ ਕਰ ਸਕਦਾ ਹੈ</w:t>
      </w:r>
    </w:p>
    <w:p w14:paraId="02721158" w14:textId="77777777" w:rsidR="000F7377" w:rsidRDefault="000F7377"/>
    <w:p w14:paraId="6D100E58" w14:textId="77777777" w:rsidR="000F7377" w:rsidRDefault="000F7377">
      <w:r xmlns:w="http://schemas.openxmlformats.org/wordprocessingml/2006/main">
        <w:t xml:space="preserve">2. ਭਾਸ਼ਾਵਾਂ ਵਿੱਚ ਬੋਲਣਾ: ਚਰਚ ਵਿੱਚ ਲਾਭ ਅਤੇ ਸੀਮਾਵਾਂ</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ਰਸੂਲਾਂ ਦੇ ਕਰਤੱਬ 2:2-4 - ਪਵਿੱਤਰ ਆਤਮਾ ਦਾ ਆਉਣਾ ਅਤੇ ਭਾਸ਼ਾਵਾਂ ਵਿੱਚ ਬੋਲਣਾ</w:t>
      </w:r>
    </w:p>
    <w:p w14:paraId="11693052" w14:textId="77777777" w:rsidR="000F7377" w:rsidRDefault="000F7377"/>
    <w:p w14:paraId="0B6F71C4" w14:textId="77777777" w:rsidR="000F7377" w:rsidRDefault="000F7377">
      <w:r xmlns:w="http://schemas.openxmlformats.org/wordprocessingml/2006/main">
        <w:t xml:space="preserve">2. 1 ਥੱਸਲੁਨੀਕੀਆਂ 5:19-21 - ਚਰਚ ਵਿੱਚ ਬੋਲਣ ਅਤੇ ਭਵਿੱਖਬਾਣੀ ਕਰਨ ਲਈ ਉਤਸ਼ਾਹ</w:t>
      </w:r>
    </w:p>
    <w:p w14:paraId="4D6C139D" w14:textId="77777777" w:rsidR="000F7377" w:rsidRDefault="000F7377"/>
    <w:p w14:paraId="46395CB4" w14:textId="77777777" w:rsidR="000F7377" w:rsidRDefault="000F7377">
      <w:r xmlns:w="http://schemas.openxmlformats.org/wordprocessingml/2006/main">
        <w:t xml:space="preserve">1 ਕੁਰਿੰਥੀਆਂ 14:6 ਹੁਣ ਹੇ ਭਰਾਵੋ, ਜੇ ਮੈਂ ਤੁਹਾਡੇ ਕੋਲ ਹੋਰ ਭਾਸ਼ਾ ਬੋਲ ਕੇ ਆਵਾਂ, ਤਾਂ ਮੈਨੂੰ ਤੁਹਾਨੂੰ ਕੀ ਲਾਭ ਹੋਵੇਗਾ, ਸਿਵਾਏ ਮੈਂ ਤੁਹਾਡੇ ਨਾਲ ਪਰਕਾਸ਼, ਜਾਂ ਗਿਆਨ, ਜਾਂ ਅਗੰਮ ਵਾਕ, ਜਾਂ ਸਿਧਾਂਤ ਦੁਆਰਾ ਗੱਲ ਕਰਾਂ?</w:t>
      </w:r>
    </w:p>
    <w:p w14:paraId="21A64A19" w14:textId="77777777" w:rsidR="000F7377" w:rsidRDefault="000F7377"/>
    <w:p w14:paraId="0375595B" w14:textId="77777777" w:rsidR="000F7377" w:rsidRDefault="000F7377">
      <w:r xmlns:w="http://schemas.openxmlformats.org/wordprocessingml/2006/main">
        <w:t xml:space="preserve">ਪੌਲੁਸ ਕੁਰਿੰਥੁਸ ਦੇ ਲੋਕਾਂ ਨੂੰ ਪੁੱਛ ਰਿਹਾ ਹੈ ਕਿ ਜੇ ਉਹ ਉਨ੍ਹਾਂ ਕੋਲ ਆਉਣਾ ਸੀ, ਤਾਂ ਉਨ੍ਹਾਂ ਨੂੰ ਵੱਖੋ-ਵੱਖਰੀਆਂ ਭਾਸ਼ਾਵਾਂ ਵਿੱਚ ਬੋਲਣ ਤੋਂ ਕੀ ਲਾਭ ਮਿਲੇਗਾ, ਜਦੋਂ ਤੱਕ ਉਹ ਪ੍ਰਕਾਸ਼, ਗਿਆਨ, ਭਵਿੱਖਬਾਣੀ ਜਾਂ ਸਿਧਾਂਤ ਦੁਆਰਾ ਉਨ੍ਹਾਂ ਨਾਲ ਗੱਲ ਨਹੀਂ ਕਰਦਾ।</w:t>
      </w:r>
    </w:p>
    <w:p w14:paraId="47F1BB58" w14:textId="77777777" w:rsidR="000F7377" w:rsidRDefault="000F7377"/>
    <w:p w14:paraId="1FACFD28" w14:textId="77777777" w:rsidR="000F7377" w:rsidRDefault="000F7377">
      <w:r xmlns:w="http://schemas.openxmlformats.org/wordprocessingml/2006/main">
        <w:t xml:space="preserve">1. ਪਰਮੇਸ਼ੁਰ ਦੇ ਬਚਨ ਨੂੰ ਬੋਲਣ ਦੀ ਸ਼ਕਤੀ: ਸਾਡੇ ਭਾਸ਼ਣ ਦਾ ਵੱਧ ਤੋਂ ਵੱਧ ਲਾਭ ਕਿਵੇਂ ਉਠਾਉਣਾ ਹੈ</w:t>
      </w:r>
    </w:p>
    <w:p w14:paraId="4A78A75F" w14:textId="77777777" w:rsidR="000F7377" w:rsidRDefault="000F7377"/>
    <w:p w14:paraId="11B9B810" w14:textId="77777777" w:rsidR="000F7377" w:rsidRDefault="000F7377">
      <w:r xmlns:w="http://schemas.openxmlformats.org/wordprocessingml/2006/main">
        <w:t xml:space="preserve">2. ਭਾਸ਼ਾਵਾਂ ਵਿੱਚ ਬੋਲਣ ਅਤੇ ਭਵਿੱਖਬਾਣੀ ਕਰਨ ਦੇ ਲਾਭ</w:t>
      </w:r>
    </w:p>
    <w:p w14:paraId="1CD6FB68" w14:textId="77777777" w:rsidR="000F7377" w:rsidRDefault="000F7377"/>
    <w:p w14:paraId="7E778418" w14:textId="77777777" w:rsidR="000F7377" w:rsidRDefault="000F7377">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14:paraId="4A137937" w14:textId="77777777" w:rsidR="000F7377" w:rsidRDefault="000F7377"/>
    <w:p w14:paraId="681E0D6B" w14:textId="77777777" w:rsidR="000F7377" w:rsidRDefault="000F7377">
      <w:r xmlns:w="http://schemas.openxmlformats.org/wordprocessingml/2006/main">
        <w:t xml:space="preserve">2. ਯਾਕੂਬ 3:2-12 - "ਬਹੁਤ ਸਾਰੀਆਂ ਚੀਜ਼ਾਂ ਵਿੱਚ ਅਸੀਂ ਸਾਰਿਆਂ ਨੂੰ ਠੇਸ ਪਹੁੰਚਾਉਂਦੇ ਹਾਂ। ਜੇਕਰ ਕੋਈ ਵਿਅਕਤੀ ਬਚਨ ਵਿੱਚ ਨਾਰਾਜ਼ ਨਹੀਂ ਹੁੰਦਾ, ਤਾਂ ਉਹ ਇੱਕ ਸੰਪੂਰਨ ਮਨੁੱਖ ਹੈ, ਅਤੇ ਸਾਰੇ ਸਰੀਰ ਨੂੰ ਲਗਾਮ ਲਗਾਉਣ ਦੇ ਯੋਗ ਵੀ ਹੈ।"</w:t>
      </w:r>
    </w:p>
    <w:p w14:paraId="63F5A4ED" w14:textId="77777777" w:rsidR="000F7377" w:rsidRDefault="000F7377"/>
    <w:p w14:paraId="61C4F6E1" w14:textId="77777777" w:rsidR="000F7377" w:rsidRDefault="000F7377">
      <w:r xmlns:w="http://schemas.openxmlformats.org/wordprocessingml/2006/main">
        <w:t xml:space="preserve">1 ਕੁਰਿੰਥੀਆਂ 14:7 ਅਤੇ ਉਹ ਚੀਜ਼ਾਂ ਵੀ ਜਿਹੜੀਆਂ ਜੀਵਨ ਦੇਣ ਤੋਂ ਬਿਨਾਂ ਆਵਾਜ਼ ਦੇਣ ਵਾਲੀਆਂ ਹਨ, ਚਾਹੇ ਪਾਈਪ ਜਾਂ ਰਬਾਬ, ਜਦੋਂ ਤੱਕ ਉਹ ਆਵਾਜ਼ਾਂ ਵਿੱਚ ਅੰਤਰ ਨਹੀਂ ਕਰਦੀਆਂ, ਇਹ ਕਿਵੇਂ ਜਾਣਿਆ ਜਾਵੇਗਾ ਕਿ ਪਾਈਪ ਜਾਂ ਰਬਾਬ ਕੀ ਹੈ?</w:t>
      </w:r>
    </w:p>
    <w:p w14:paraId="5C400D53" w14:textId="77777777" w:rsidR="000F7377" w:rsidRDefault="000F7377"/>
    <w:p w14:paraId="204BFF19" w14:textId="77777777" w:rsidR="000F7377" w:rsidRDefault="000F7377">
      <w:r xmlns:w="http://schemas.openxmlformats.org/wordprocessingml/2006/main">
        <w:t xml:space="preserve">ਪੌਲੁਸ ਸਵਾਲ ਕਰਦਾ ਹੈ ਕਿ ਲੋਕ ਪਾਈਪ ਜਾਂ ਰਬਾਬ ਦੀਆਂ ਆਵਾਜ਼ਾਂ ਵਿਚ ਫਰਕ ਕਿਵੇਂ ਕਰ ਸਕਦੇ ਹਨ ਜੇਕਰ ਆਵਾਜ਼ਾਂ ਵਿਚ ਕੋਈ ਅੰਤਰ ਨਹੀਂ ਹੈ।</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ਸਮਝਦਾਰੀ ਦੀ ਸ਼ਕਤੀ: ਸਹੀ ਅਤੇ ਗਲਤ ਵਿਚਕਾਰ ਅੰਤਰ ਨੂੰ ਕਿਵੇਂ ਪਛਾਣਿਆ ਜਾਵੇ</w:t>
      </w:r>
    </w:p>
    <w:p w14:paraId="0DD97005" w14:textId="77777777" w:rsidR="000F7377" w:rsidRDefault="000F7377"/>
    <w:p w14:paraId="69AB32E0" w14:textId="77777777" w:rsidR="000F7377" w:rsidRDefault="000F7377">
      <w:r xmlns:w="http://schemas.openxmlformats.org/wordprocessingml/2006/main">
        <w:t xml:space="preserve">2. ਸੰਗੀਤ ਦੇ ਤੋਹਫ਼ੇ: ਆਵਾਜ਼ ਦੁਆਰਾ ਪ੍ਰਮਾਤਮਾ ਨਾਲ ਕਿਵੇਂ ਪ੍ਰਸ਼ੰਸਾ ਕਰਨੀ ਹੈ ਅਤੇ ਜੁੜਨਾ ਹੈ</w:t>
      </w:r>
    </w:p>
    <w:p w14:paraId="67CBAB04" w14:textId="77777777" w:rsidR="000F7377" w:rsidRDefault="000F7377"/>
    <w:p w14:paraId="0B6CAB06" w14:textId="77777777" w:rsidR="000F7377" w:rsidRDefault="000F7377">
      <w:r xmlns:w="http://schemas.openxmlformats.org/wordprocessingml/2006/main">
        <w:t xml:space="preserve">1. ਰੋਮੀਆਂ 12:2 - ਇਸ ਸੰਸਾਰ ਦੇ ਨਮੂਨੇ ਦੇ ਅਨੁਸਾਰ ਨਾ ਬਣੋ, ਪਰ ਆਪਣੇ ਮਨ ਦੇ ਨਵੀਨੀਕਰਨ ਦੁਆਰਾ ਬਦਲੋ।</w:t>
      </w:r>
    </w:p>
    <w:p w14:paraId="62E9AE3D" w14:textId="77777777" w:rsidR="000F7377" w:rsidRDefault="000F7377"/>
    <w:p w14:paraId="39CE48AE" w14:textId="77777777" w:rsidR="000F7377" w:rsidRDefault="000F7377">
      <w:r xmlns:w="http://schemas.openxmlformats.org/wordprocessingml/2006/main">
        <w:t xml:space="preserve">2. ਜ਼ਬੂਰ 19:1 - ਅਕਾਸ਼ ਪਰਮੇਸ਼ੁਰ ਦੀ ਮਹਿਮਾ ਦਾ ਐਲਾਨ ਕਰਦੇ ਹਨ; ਅਕਾਸ਼ ਉਸਦੇ ਹੱਥਾਂ ਦੇ ਕੰਮ ਦਾ ਐਲਾਨ ਕਰਦੇ ਹਨ।</w:t>
      </w:r>
    </w:p>
    <w:p w14:paraId="39C711FB" w14:textId="77777777" w:rsidR="000F7377" w:rsidRDefault="000F7377"/>
    <w:p w14:paraId="25098AB3" w14:textId="77777777" w:rsidR="000F7377" w:rsidRDefault="000F7377">
      <w:r xmlns:w="http://schemas.openxmlformats.org/wordprocessingml/2006/main">
        <w:t xml:space="preserve">1 ਕੁਰਿੰਥੀਆਂ 14:8 ਕਿਉਂਕਿ ਜੇ ਤੁਰ੍ਹੀ ਦੀ ਅਵਾਜ਼ ਅਨਿਸ਼ਚਿਤ ਹੈ, ਤਾਂ ਕੌਣ ਆਪਣੇ ਆਪ ਨੂੰ ਲੜਾਈ ਲਈ ਤਿਆਰ ਕਰੇਗਾ?</w:t>
      </w:r>
    </w:p>
    <w:p w14:paraId="7A1AB78F" w14:textId="77777777" w:rsidR="000F7377" w:rsidRDefault="000F7377"/>
    <w:p w14:paraId="6E00F48A" w14:textId="77777777" w:rsidR="000F7377" w:rsidRDefault="000F7377">
      <w:r xmlns:w="http://schemas.openxmlformats.org/wordprocessingml/2006/main">
        <w:t xml:space="preserve">ਪੌਲੁਸ ਕੁਰਿੰਥੀਆਂ ਨੂੰ ਆਪਣੇ ਅਧਿਆਤਮਿਕ ਤੋਹਫ਼ਿਆਂ ਨੂੰ ਅਜਿਹੇ ਤਰੀਕੇ ਨਾਲ ਵਰਤਣ ਲਈ ਉਤਸ਼ਾਹਿਤ ਕਰਦਾ ਹੈ ਜੋ ਚਰਚ ਲਈ ਪ੍ਰਭਾਵਸ਼ਾਲੀ ਅਤੇ ਮਦਦਗਾਰ ਹੋਵੇ।</w:t>
      </w:r>
    </w:p>
    <w:p w14:paraId="35B23B42" w14:textId="77777777" w:rsidR="000F7377" w:rsidRDefault="000F7377"/>
    <w:p w14:paraId="119826D3" w14:textId="77777777" w:rsidR="000F7377" w:rsidRDefault="000F7377">
      <w:r xmlns:w="http://schemas.openxmlformats.org/wordprocessingml/2006/main">
        <w:t xml:space="preserve">1. ਏਕੀਕ੍ਰਿਤ ਆਵਾਜ਼ ਦੀ ਸ਼ਕਤੀ: ਚਰਚ ਦੀ ਸੰਭਾਵਨਾ ਨੂੰ ਅਨਲੌਕ ਕਰਨਾ</w:t>
      </w:r>
    </w:p>
    <w:p w14:paraId="151629F2" w14:textId="77777777" w:rsidR="000F7377" w:rsidRDefault="000F7377"/>
    <w:p w14:paraId="0E53F2B9" w14:textId="77777777" w:rsidR="000F7377" w:rsidRDefault="000F7377">
      <w:r xmlns:w="http://schemas.openxmlformats.org/wordprocessingml/2006/main">
        <w:t xml:space="preserve">2. ਤੁਰ੍ਹੀ ਦੀ ਆਵਾਜ਼: ਚਰਚ ਦੀ ਅਗਵਾਈ ਕਰਨ ਲਈ ਅਧਿਆਤਮਿਕ ਤੋਹਫ਼ੇ ਦੀ ਵਰਤੋਂ ਕਰਨਾ</w:t>
      </w:r>
    </w:p>
    <w:p w14:paraId="45935376" w14:textId="77777777" w:rsidR="000F7377" w:rsidRDefault="000F7377"/>
    <w:p w14:paraId="3FF5AECF" w14:textId="77777777" w:rsidR="000F7377" w:rsidRDefault="000F7377">
      <w:r xmlns:w="http://schemas.openxmlformats.org/wordprocessingml/2006/main">
        <w:t xml:space="preserve">1. ਅਫ਼ਸੀਆਂ 4:11-16 - ਮਸੀਹ ਵਿੱਚ ਚਰਚ ਦੀ ਏਕਤਾ ਦਾ ਮਹੱਤਵ।</w:t>
      </w:r>
    </w:p>
    <w:p w14:paraId="4F4005FA" w14:textId="77777777" w:rsidR="000F7377" w:rsidRDefault="000F7377"/>
    <w:p w14:paraId="66322C4C" w14:textId="77777777" w:rsidR="000F7377" w:rsidRDefault="000F7377">
      <w:r xmlns:w="http://schemas.openxmlformats.org/wordprocessingml/2006/main">
        <w:t xml:space="preserve">2. ਰੋਮੀਆਂ 12:4-8 - ਦੂਸਰਿਆਂ ਦੇ ਫਾਇਦੇ ਲਈ ਚਰਚ ਵਿੱਚ ਅਧਿਆਤਮਿਕ ਤੋਹਫ਼ੇ ਦੀ ਵਰਤੋਂ ਕਰਨ ਦੀ ਮਹੱਤਤਾ।</w:t>
      </w:r>
    </w:p>
    <w:p w14:paraId="2DDA4FB4" w14:textId="77777777" w:rsidR="000F7377" w:rsidRDefault="000F7377"/>
    <w:p w14:paraId="2B307C0A" w14:textId="77777777" w:rsidR="000F7377" w:rsidRDefault="000F7377">
      <w:r xmlns:w="http://schemas.openxmlformats.org/wordprocessingml/2006/main">
        <w:t xml:space="preserve">1 ਕੁਰਿੰਥੀਆਂ ਨੂੰ 14:9 ਇਸੇ ਤਰ੍ਹਾਂ ਤੁਸੀਂ, ਜੇ ਤੁਸੀਂ ਸੌਖੀ ਜ਼ੁਬਾਨ ਦੇ ਸ਼ਬਦਾਂ ਨੂੰ ਨਾ ਬੋਲੋ, ਤਾਂ ਇਹ ਕਿਵੇਂ ਜਾਣਿਆ ਜਾਵੇਗਾ ਕਿ ਕੀ ਬੋਲਿਆ ਗਿਆ ਹੈ? ਕਿਉਂਕਿ ਤੁਸੀਂ ਹਵਾ ਵਿੱਚ ਬੋਲੋਗੇ।</w:t>
      </w:r>
    </w:p>
    <w:p w14:paraId="7E1368B1" w14:textId="77777777" w:rsidR="000F7377" w:rsidRDefault="000F7377"/>
    <w:p w14:paraId="49A43F11" w14:textId="77777777" w:rsidR="000F7377" w:rsidRDefault="000F7377">
      <w:r xmlns:w="http://schemas.openxmlformats.org/wordprocessingml/2006/main">
        <w:t xml:space="preserve">ਪੌਲੁਸ ਕੁਰਿੰਥੁਸ ਦੀ ਕਲੀਸਿਯਾ ਦੇ ਵਿਸ਼ਵਾਸੀਆਂ ਨੂੰ ਸਪਸ਼ਟ ਤੌਰ ਤੇ ਬੋਲਣ ਦੀ ਤਾਕੀਦ ਕਰਦਾ ਹੈ ਤਾਂ ਜੋ ਦੂਸਰੇ ਉਹਨਾਂ ਨੂੰ ਸਮਝ ਸਕਣ।</w:t>
      </w:r>
    </w:p>
    <w:p w14:paraId="3D145740" w14:textId="77777777" w:rsidR="000F7377" w:rsidRDefault="000F7377"/>
    <w:p w14:paraId="5064178D" w14:textId="77777777" w:rsidR="000F7377" w:rsidRDefault="000F7377">
      <w:r xmlns:w="http://schemas.openxmlformats.org/wordprocessingml/2006/main">
        <w:t xml:space="preserve">1. ਚਰਚ ਵਿੱਚ ਸੰਚਾਰ ਦੀ ਸ਼ਕਤੀ</w:t>
      </w:r>
    </w:p>
    <w:p w14:paraId="2AE86C3E" w14:textId="77777777" w:rsidR="000F7377" w:rsidRDefault="000F7377"/>
    <w:p w14:paraId="318D4F35" w14:textId="77777777" w:rsidR="000F7377" w:rsidRDefault="000F7377">
      <w:r xmlns:w="http://schemas.openxmlformats.org/wordprocessingml/2006/main">
        <w:t xml:space="preserve">2. ਚਰਚ ਵਿੱਚ ਸਮਝਣਾ ਅਤੇ ਸਮਝਿਆ ਜਾਣਾ</w:t>
      </w:r>
    </w:p>
    <w:p w14:paraId="15245F13" w14:textId="77777777" w:rsidR="000F7377" w:rsidRDefault="000F7377"/>
    <w:p w14:paraId="2F6025EF" w14:textId="77777777" w:rsidR="000F7377" w:rsidRDefault="000F7377">
      <w:r xmlns:w="http://schemas.openxmlformats.org/wordprocessingml/2006/main">
        <w:t xml:space="preserve">1. ਅਫ਼ਸੀਆਂ 4:29 - ਤੁਹਾਡੇ ਮੂੰਹੋਂ ਕੋਈ ਭ੍ਰਿਸ਼ਟ ਗੱਲ ਨਾ ਨਿਕਲੇ, ਪਰ ਸਿਰਫ਼ ਉਹੀ ਜੋ ਉਸਾਰਨ ਲਈ ਚੰਗੀ ਹੈ, ਜਿਵੇਂ ਕਿ ਮੌਕੇ ਦੇ ਅਨੁਕੂਲ ਹੈ, ਤਾਂ ਜੋ ਸੁਣਨ ਵਾਲਿਆਂ ਨੂੰ ਕਿਰਪਾ ਮਿਲੇ।</w:t>
      </w:r>
    </w:p>
    <w:p w14:paraId="169C06FC" w14:textId="77777777" w:rsidR="000F7377" w:rsidRDefault="000F7377"/>
    <w:p w14:paraId="7AC4BE1F" w14:textId="77777777" w:rsidR="000F7377" w:rsidRDefault="000F7377">
      <w:r xmlns:w="http://schemas.openxmlformats.org/wordprocessingml/2006/main">
        <w:t xml:space="preserve">2. 2 ਤਿਮੋਥਿਉਸ 2:15 - ਆਪਣੇ ਆਪ ਨੂੰ ਪ੍ਰਮਾਤਮਾ ਦੇ ਸਾਹਮਣੇ ਇੱਕ ਪ੍ਰਵਾਨਿਤ, ਇੱਕ ਕਰਮਚਾਰੀ ਦੇ ਰੂਪ ਵਿੱਚ ਪੇਸ਼ ਕਰਨ ਦੀ ਪੂਰੀ ਕੋਸ਼ਿਸ਼ ਕਰੋ ਜਿਸ ਨੂੰ ਸ਼ਰਮਿੰਦਾ ਹੋਣ ਦੀ ਕੋਈ ਲੋੜ ਨਹੀਂ ਹੈ, ਸੱਚ ਦੇ ਬਚਨ ਨੂੰ ਸਹੀ ਢੰਗ ਨਾਲ ਸੰਭਾਲਦਾ ਹੈ।</w:t>
      </w:r>
    </w:p>
    <w:p w14:paraId="68BE9D86" w14:textId="77777777" w:rsidR="000F7377" w:rsidRDefault="000F7377"/>
    <w:p w14:paraId="73AE1E07" w14:textId="77777777" w:rsidR="000F7377" w:rsidRDefault="000F7377">
      <w:r xmlns:w="http://schemas.openxmlformats.org/wordprocessingml/2006/main">
        <w:t xml:space="preserve">1 ਕੁਰਿੰਥੀਆਂ 14:10 ਸੰਸਾਰ ਵਿੱਚ ਬਹੁਤ ਸਾਰੀਆਂ ਅਵਾਜ਼ਾਂ ਹਨ, ਅਤੇ ਉਹਨਾਂ ਵਿੱਚੋਂ ਕੋਈ ਵੀ ਅਰਥਹੀਣ ਨਹੀਂ ਹੈ।</w:t>
      </w:r>
    </w:p>
    <w:p w14:paraId="79C2F883" w14:textId="77777777" w:rsidR="000F7377" w:rsidRDefault="000F7377"/>
    <w:p w14:paraId="47C4B11A" w14:textId="77777777" w:rsidR="000F7377" w:rsidRDefault="000F7377">
      <w:r xmlns:w="http://schemas.openxmlformats.org/wordprocessingml/2006/main">
        <w:t xml:space="preserve">ਦੁਨੀਆਂ ਵਿੱਚ ਕਈ ਤਰ੍ਹਾਂ ਦੀਆਂ ਆਵਾਜ਼ਾਂ ਹਨ, ਅਤੇ ਉਨ੍ਹਾਂ ਵਿੱਚੋਂ ਹਰ ਇੱਕ ਦਾ ਇੱਕ ਅਰਥ ਹੈ।</w:t>
      </w:r>
    </w:p>
    <w:p w14:paraId="5FCB017E" w14:textId="77777777" w:rsidR="000F7377" w:rsidRDefault="000F7377"/>
    <w:p w14:paraId="0A0530D1" w14:textId="77777777" w:rsidR="000F7377" w:rsidRDefault="000F7377">
      <w:r xmlns:w="http://schemas.openxmlformats.org/wordprocessingml/2006/main">
        <w:t xml:space="preserve">1. ਹਰ ਕਿਸੇ ਦੀ ਇੱਕ ਆਵਾਜ਼ ਹੈ ਜੋ ਮਹੱਤਵਪੂਰਣ ਹੈ - 1 ਕੁਰਿੰਥੀਆਂ 14:10</w:t>
      </w:r>
    </w:p>
    <w:p w14:paraId="042E86F0" w14:textId="77777777" w:rsidR="000F7377" w:rsidRDefault="000F7377"/>
    <w:p w14:paraId="07FB63D5" w14:textId="77777777" w:rsidR="000F7377" w:rsidRDefault="000F7377">
      <w:r xmlns:w="http://schemas.openxmlformats.org/wordprocessingml/2006/main">
        <w:t xml:space="preserve">2. ਬੋਲਣ ਦੀ ਸ਼ਕਤੀ - 1 ਕੁਰਿੰਥੀਆਂ 14:10</w:t>
      </w:r>
    </w:p>
    <w:p w14:paraId="52319029" w14:textId="77777777" w:rsidR="000F7377" w:rsidRDefault="000F7377"/>
    <w:p w14:paraId="52744E0F" w14:textId="77777777" w:rsidR="000F7377" w:rsidRDefault="000F7377">
      <w:r xmlns:w="http://schemas.openxmlformats.org/wordprocessingml/2006/main">
        <w:t xml:space="preserve">1. ਰੋਮੀਆਂ 10:8-15 - ਆਪਣੇ ਮੂੰਹ ਨਾਲ ਇਕਬਾਲ ਕਰਨ ਅਤੇ ਆਪਣੇ ਦਿਲ ਵਿਚ ਵਿਸ਼ਵਾਸ ਕਰਨ ਦੀ ਸ਼ਕਤੀ</w:t>
      </w:r>
    </w:p>
    <w:p w14:paraId="52E37522" w14:textId="77777777" w:rsidR="000F7377" w:rsidRDefault="000F7377"/>
    <w:p w14:paraId="7B117177" w14:textId="77777777" w:rsidR="000F7377" w:rsidRDefault="000F7377">
      <w:r xmlns:w="http://schemas.openxmlformats.org/wordprocessingml/2006/main">
        <w:t xml:space="preserve">2. ਜ਼ਬੂਰ 19:1-4 - ਪਰਮੇਸ਼ੁਰ ਦੇ ਬਚਨ ਦੀ ਸ਼ਕਤੀ ਅਤੇ ਉਸਦੀ ਰਚਨਾ ਦੀ ਸੁੰਦਰਤਾ</w:t>
      </w:r>
    </w:p>
    <w:p w14:paraId="673AD372" w14:textId="77777777" w:rsidR="000F7377" w:rsidRDefault="000F7377"/>
    <w:p w14:paraId="56CEA7EF" w14:textId="77777777" w:rsidR="000F7377" w:rsidRDefault="000F7377">
      <w:r xmlns:w="http://schemas.openxmlformats.org/wordprocessingml/2006/main">
        <w:t xml:space="preserve">1 ਕੁਰਿੰਥੀਆਂ 14:11 ਇਸ ਲਈ ਜੇਕਰ ਮੈਂ ਅਵਾਜ਼ ਦਾ ਅਰਥ ਨਹੀਂ ਜਾਣਦਾ, ਤਾਂ ਮੈਂ ਬੋਲਣ ਵਾਲੇ ਲਈ ਵਹਿਸ਼ੀ ਹੋਵਾਂਗਾ, ਅਤੇ ਬੋਲਣ ਵਾਲਾ ਮੇਰੇ ਲਈ ਵਹਿਸ਼ੀ ਹੋਵੇਗਾ।</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ਇੱਕ ਵਿਅਕਤੀ ਜੋ ਭਾਸ਼ਾ ਨੂੰ ਨਹੀਂ ਸਮਝਦਾ ਜੋ ਕੋਈ ਹੋਰ ਬੋਲ ਰਿਹਾ ਹੈ, ਉਹ ਉਹਨਾਂ ਨੂੰ ਸਮਝਣ ਵਿੱਚ ਅਸਮਰੱਥ ਹੋਵੇਗਾ, ਅਤੇ ਇਸਦੇ ਉਲਟ।</w:t>
      </w:r>
    </w:p>
    <w:p w14:paraId="5B85E2B9" w14:textId="77777777" w:rsidR="000F7377" w:rsidRDefault="000F7377"/>
    <w:p w14:paraId="3A57ABD9" w14:textId="77777777" w:rsidR="000F7377" w:rsidRDefault="000F7377">
      <w:r xmlns:w="http://schemas.openxmlformats.org/wordprocessingml/2006/main">
        <w:t xml:space="preserve">1. ਭਾਸ਼ਾ ਦੀ ਸ਼ਕਤੀ: ਅੰਤਰ ਨੂੰ ਸਮਝਣਾ ਅਤੇ ਕਦਰ ਕਰਨਾ</w:t>
      </w:r>
    </w:p>
    <w:p w14:paraId="5068791A" w14:textId="77777777" w:rsidR="000F7377" w:rsidRDefault="000F7377"/>
    <w:p w14:paraId="52FAA90B" w14:textId="77777777" w:rsidR="000F7377" w:rsidRDefault="000F7377">
      <w:r xmlns:w="http://schemas.openxmlformats.org/wordprocessingml/2006/main">
        <w:t xml:space="preserve">2. ਦਇਆ ਨਾਲ ਆਪਸੀ ਸਮਝ ਦੇ ਪੁਲ ਬਣਾਉਣਾ</w:t>
      </w:r>
    </w:p>
    <w:p w14:paraId="7533F996" w14:textId="77777777" w:rsidR="000F7377" w:rsidRDefault="000F7377"/>
    <w:p w14:paraId="65FAF397" w14:textId="77777777" w:rsidR="000F7377" w:rsidRDefault="000F7377">
      <w:r xmlns:w="http://schemas.openxmlformats.org/wordprocessingml/2006/main">
        <w:t xml:space="preserve">1. ਯਾਕੂਬ 1:19 - ਮੇਰੇ ਪਿਆਰੇ ਭਰਾਵੋ, ਇਹ ਜਾਣੋ: ਹਰ ਵਿਅਕਤੀ ਸੁਣਨ ਵਿੱਚ ਤੇਜ਼, ਬੋਲਣ ਵਿੱਚ ਧੀਮਾ, ਗੁੱਸੇ ਵਿੱਚ ਧੀਮਾ ਹੋਵੇ।</w:t>
      </w:r>
    </w:p>
    <w:p w14:paraId="675FCAAF" w14:textId="77777777" w:rsidR="000F7377" w:rsidRDefault="000F7377"/>
    <w:p w14:paraId="60EF8BD1" w14:textId="77777777" w:rsidR="000F7377" w:rsidRDefault="000F7377">
      <w:r xmlns:w="http://schemas.openxmlformats.org/wordprocessingml/2006/main">
        <w:t xml:space="preserve">2. ਕੁਲੁੱਸੀਆਂ 3:12-15 - ਫਿਰ, ਪਰਮੇਸ਼ੁਰ ਦੇ ਚੁਣੇ ਹੋਏ, ਪਵਿੱਤਰ ਅਤੇ ਪਿਆਰੇ, ਦਿਆਲੂ ਦਿਲ, ਦਿਆਲਤਾ, ਨਿਮਰਤਾ, ਨਿਮਰਤਾ, ਅਤੇ ਧੀਰਜ, ਇੱਕ ਦੂਜੇ ਦੇ ਨਾਲ ਸਹਿਣਸ਼ੀਲਤਾ ਅਤੇ, ਜੇ ਇੱਕ ਦੂਜੇ ਦੇ ਵਿਰੁੱਧ ਸ਼ਿਕਾਇਤ ਹੈ, ਹਰੇਕ ਨੂੰ ਮਾਫ਼ ਕਰਨ ਦੇ ਰੂਪ ਵਿੱਚ ਪਹਿਨੋ। ਹੋਰ; ਜਿਵੇਂ ਪ੍ਰਭੂ ਨੇ ਤੁਹਾਨੂੰ ਮਾਫ਼ ਕੀਤਾ ਹੈ, ਉਸੇ ਤਰ੍ਹਾਂ ਤੁਹਾਨੂੰ ਵੀ ਮਾਫ਼ ਕਰਨਾ ਚਾਹੀਦਾ ਹੈ। ਅਤੇ ਸਭ ਤੋਂ ਵੱਧ ਇਹ ਪਿਆਰ ਪਹਿਨਦੇ ਹਨ, ਜੋ ਹਰ ਚੀਜ਼ ਨੂੰ ਸੰਪੂਰਨ ਇਕਸੁਰਤਾ ਨਾਲ ਜੋੜਦਾ ਹੈ.</w:t>
      </w:r>
    </w:p>
    <w:p w14:paraId="60D3AE82" w14:textId="77777777" w:rsidR="000F7377" w:rsidRDefault="000F7377"/>
    <w:p w14:paraId="33DAAC69" w14:textId="77777777" w:rsidR="000F7377" w:rsidRDefault="000F7377">
      <w:r xmlns:w="http://schemas.openxmlformats.org/wordprocessingml/2006/main">
        <w:t xml:space="preserve">1 ਕੁਰਿੰਥੀਆਂ 14:12 ਇਸੇ ਤਰ੍ਹਾਂ ਤੁਸੀਂ ਵੀ, ਕਿਉਂਕਿ ਤੁਸੀਂ ਅਧਿਆਤਮਿਕ ਤੋਹਫ਼ੇ ਲਈ ਜੋਸ਼ੀਲੇ ਹੋ, ਇਸ ਲਈ ਕੋਸ਼ਿਸ਼ ਕਰੋ ਕਿ ਤੁਸੀਂ ਕਲੀਸਿਯਾ ਦੇ ਨਿਰਮਾਣ ਵਿੱਚ ਉੱਤਮ ਹੋ ਸਕੋ।</w:t>
      </w:r>
    </w:p>
    <w:p w14:paraId="6715034C" w14:textId="77777777" w:rsidR="000F7377" w:rsidRDefault="000F7377"/>
    <w:p w14:paraId="2C2C5B91" w14:textId="77777777" w:rsidR="000F7377" w:rsidRDefault="000F7377">
      <w:r xmlns:w="http://schemas.openxmlformats.org/wordprocessingml/2006/main">
        <w:t xml:space="preserve">ਪੌਲੁਸ ਕੁਰਿੰਥੀਆਂ ਨੂੰ ਚਰਚ ਨੂੰ ਸੁਧਾਰਨ ਲਈ ਅਧਿਆਤਮਿਕ ਤੋਹਫ਼ੇ ਲੈਣ ਲਈ ਉਤਸ਼ਾਹਿਤ ਕਰਦਾ ਹੈ।</w:t>
      </w:r>
    </w:p>
    <w:p w14:paraId="3CC1A52A" w14:textId="77777777" w:rsidR="000F7377" w:rsidRDefault="000F7377"/>
    <w:p w14:paraId="6BEA0DC7" w14:textId="77777777" w:rsidR="000F7377" w:rsidRDefault="000F7377">
      <w:r xmlns:w="http://schemas.openxmlformats.org/wordprocessingml/2006/main">
        <w:t xml:space="preserve">1. "ਜਦੋਂ ਅਧਿਆਤਮਿਕ ਤੋਹਫ਼ੇ ਚਰਚ ਦੇ ਭਲੇ ਲਈ ਕੀਤੇ ਜਾਂਦੇ ਹਨ"</w:t>
      </w:r>
    </w:p>
    <w:p w14:paraId="0D1F7D1D" w14:textId="77777777" w:rsidR="000F7377" w:rsidRDefault="000F7377"/>
    <w:p w14:paraId="0C0F71B8" w14:textId="77777777" w:rsidR="000F7377" w:rsidRDefault="000F7377">
      <w:r xmlns:w="http://schemas.openxmlformats.org/wordprocessingml/2006/main">
        <w:t xml:space="preserve">2. "ਆਤਮਿਕ ਤੋਹਫ਼ਿਆਂ ਦਾ ਜੋਸ਼"</w:t>
      </w:r>
    </w:p>
    <w:p w14:paraId="478A4B74" w14:textId="77777777" w:rsidR="000F7377" w:rsidRDefault="000F7377"/>
    <w:p w14:paraId="1F7D700B" w14:textId="77777777" w:rsidR="000F7377" w:rsidRDefault="000F7377">
      <w:r xmlns:w="http://schemas.openxmlformats.org/wordprocessingml/2006/main">
        <w:t xml:space="preserve">1. ਰੋਮੀਆਂ 12:6-8; "ਸਾਨੂੰ ਦਿੱਤੀ ਗਈ ਕਿਰਪਾ ਦੇ ਅਨੁਸਾਰ ਵੱਖੋ-ਵੱਖਰੇ ਤੋਹਫ਼ੇ ਹੋਣ, ਆਓ ਅਸੀਂ ਉਨ੍ਹਾਂ ਦੀ ਵਰਤੋਂ ਕਰੀਏ: ਜੇ ਭਵਿੱਖਬਾਣੀ, ਸਾਡੀ ਨਿਹਚਾ ਦੇ ਅਨੁਪਾਤ ਵਿੱਚ; ਜੇ ਸੇਵਾ, ਸਾਡੀ ਸੇਵਾ ਵਿੱਚ; ਜਿਹੜਾ ਸਿਖਾਉਂਦਾ ਹੈ, ਉਸ ਦੀ ਸਿੱਖਿਆ ਵਿੱਚ; ਜੋ ਉਪਦੇਸ਼ ਦਿੰਦਾ ਹੈ, ਉਸ ਦੇ ਵਿੱਚ। ਉਪਦੇਸ਼; ਉਹ ਜੋ ਯੋਗਦਾਨ ਦਿੰਦਾ ਹੈ, ਉਦਾਰਤਾ ਨਾਲ; ਉਹ ਜੋ ਅਗਵਾਈ ਕਰਦਾ ਹੈ, ਜੋਸ਼ ਨਾਲ; ਉਹ ਜੋ ਦਇਆ ਦੇ ਕੰਮ ਕਰਦਾ ਹੈ, ਖੁਸ਼ੀ ਨਾਲ."</w:t>
      </w:r>
    </w:p>
    <w:p w14:paraId="2A4013BD" w14:textId="77777777" w:rsidR="000F7377" w:rsidRDefault="000F7377"/>
    <w:p w14:paraId="774206E8" w14:textId="77777777" w:rsidR="000F7377" w:rsidRDefault="000F7377">
      <w:r xmlns:w="http://schemas.openxmlformats.org/wordprocessingml/2006/main">
        <w:t xml:space="preserve">2. ਅਫ਼ਸੀਆਂ 4:11-12; "ਅਤੇ ਉਸਨੇ ਰਸੂਲਾਂ, ਨਬੀਆਂ, ਪ੍ਰਚਾਰਕਾਂ, ਚਰਵਾਹਿਆਂ ਅਤੇ ਗੁਰੂਆਂ ਨੂੰ, ਮਸੀਹ ਦੇ ਸਰੀਰ ਨੂੰ ਬਣਾਉਣ ਲਈ, ਸੇਵਕਾਈ ਦੇ ਕੰਮ ਲਈ ਸੰਤਾਂ ਨੂੰ ਤਿਆਰ ਕਰਨ ਲਈ ਦਿੱਤਾ"</w:t>
      </w:r>
    </w:p>
    <w:p w14:paraId="3B0FFCE6" w14:textId="77777777" w:rsidR="000F7377" w:rsidRDefault="000F7377"/>
    <w:p w14:paraId="6F65DEE4" w14:textId="77777777" w:rsidR="000F7377" w:rsidRDefault="000F7377">
      <w:r xmlns:w="http://schemas.openxmlformats.org/wordprocessingml/2006/main">
        <w:t xml:space="preserve">1 ਕੁਰਿੰਥੀਆਂ 14:13 ਇਸ ਲਈ ਜਿਹੜਾ ਅਣਜਾਣ ਭਾਸ਼ਾ ਵਿੱਚ ਬੋਲਦਾ ਹੈ ਉਸਨੂੰ ਪ੍ਰਾਰਥਨਾ ਕਰਨੀ ਚਾਹੀਦੀ ਹੈ ਕਿ ਉਹ ਵਿਆਖਿਆ ਕਰ ਸਕੇ।</w:t>
      </w:r>
    </w:p>
    <w:p w14:paraId="3224BAC7" w14:textId="77777777" w:rsidR="000F7377" w:rsidRDefault="000F7377"/>
    <w:p w14:paraId="461E3823" w14:textId="77777777" w:rsidR="000F7377" w:rsidRDefault="000F7377">
      <w:r xmlns:w="http://schemas.openxmlformats.org/wordprocessingml/2006/main">
        <w:t xml:space="preserve">ਪੌਲੁਸ ਨੇ ਵਿਸ਼ਵਾਸੀਆਂ ਨੂੰ ਅਗਿਆਤ ਭਾਸ਼ਾਵਾਂ ਦੀ ਵਿਆਖਿਆ ਕਰਨ ਦੀ ਯੋਗਤਾ ਲਈ ਪ੍ਰਾਰਥਨਾ ਕਰਨ ਲਈ ਕਿਹਾ।</w:t>
      </w:r>
    </w:p>
    <w:p w14:paraId="105C7A5F" w14:textId="77777777" w:rsidR="000F7377" w:rsidRDefault="000F7377"/>
    <w:p w14:paraId="46CF5851" w14:textId="77777777" w:rsidR="000F7377" w:rsidRDefault="000F7377">
      <w:r xmlns:w="http://schemas.openxmlformats.org/wordprocessingml/2006/main">
        <w:t xml:space="preserve">1. ਪਰਮਾਤਮਾ ਦੀ ਇੱਛਾ ਨੂੰ ਸਮਝਣ ਦੀ ਯੋਗਤਾ ਲਈ ਪ੍ਰਾਰਥਨਾ ਕਰੋ.</w:t>
      </w:r>
    </w:p>
    <w:p w14:paraId="1B7BF20C" w14:textId="77777777" w:rsidR="000F7377" w:rsidRDefault="000F7377"/>
    <w:p w14:paraId="7D0168EF" w14:textId="77777777" w:rsidR="000F7377" w:rsidRDefault="000F7377">
      <w:r xmlns:w="http://schemas.openxmlformats.org/wordprocessingml/2006/main">
        <w:t xml:space="preserve">2. ਪ੍ਰਮਾਤਮਾ ਤੋਂ ਪੁੱਛੋ ਕਿ ਉਹ ਤੁਹਾਨੂੰ ਅਣਜਾਣ ਭਾਸ਼ਾਵਾਂ ਦੀ ਵਿਆਖਿਆ ਕਰਨ ਦੀ ਸਮਰੱਥਾ ਦੇਵੇ।</w:t>
      </w:r>
    </w:p>
    <w:p w14:paraId="3A2389F7" w14:textId="77777777" w:rsidR="000F7377" w:rsidRDefault="000F7377"/>
    <w:p w14:paraId="0070AD5D" w14:textId="77777777" w:rsidR="000F7377" w:rsidRDefault="000F7377">
      <w:r xmlns:w="http://schemas.openxmlformats.org/wordprocessingml/2006/main">
        <w:t xml:space="preserve">1.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14:paraId="7DB77A16" w14:textId="77777777" w:rsidR="000F7377" w:rsidRDefault="000F7377"/>
    <w:p w14:paraId="02D38BC4" w14:textId="77777777" w:rsidR="000F7377" w:rsidRDefault="000F7377">
      <w:r xmlns:w="http://schemas.openxmlformats.org/wordprocessingml/2006/main">
        <w:t xml:space="preserve">2. ਅਫ਼ਸੀਆਂ 3:16-19 - ਕਿ ਉਹ ਤੁਹਾਨੂੰ ਆਪਣੀ ਮਹਿਮਾ ਦੇ ਧਨ ਦੇ ਅਨੁਸਾਰ, ਅੰਦਰੂਨੀ ਮਨੁੱਖ ਵਿੱਚ ਆਪਣੀ ਆਤਮਾ ਦੁਆਰਾ ਤਾਕਤ ਨਾਲ ਮਜ਼ਬੂਤ ਬਣਾਉਣ ਲਈ ਪ੍ਰਦਾਨ ਕਰੇਗਾ; ਤਾਂ ਜੋ ਮਸੀਹ ਵਿਸ਼ਵਾਸ ਦੁਆਰਾ ਤੁਹਾਡੇ ਦਿਲਾਂ ਵਿੱਚ ਵੱਸੇ। ਤਾਂ ਜੋ ਤੁਸੀਂ, ਪਿਆਰ ਵਿੱਚ ਜੜ੍ਹਾਂ ਅਤੇ ਆਧਾਰਿਤ ਹੋ ਕੇ, ਸਾਰੇ ਸੰਤਾਂ ਨਾਲ ਇਹ ਸਮਝਣ ਦੇ ਯੋਗ ਹੋਵੋ ਕਿ ਚੌੜਾਈ, ਲੰਬਾਈ, ਡੂੰਘਾਈ ਅਤੇ ਉਚਾਈ ਕੀ ਹੈ; ਅਤੇ ਮਸੀਹ ਦੇ ਪਿਆਰ ਨੂੰ ਜਾਣਨ ਲਈ, ਜੋ ਗਿਆਨ ਤੋਂ ਬਾਹਰ ਹੈ, ਤਾਂ ਜੋ ਤੁਸੀਂ ਪਰਮੇਸ਼ੁਰ ਦੀ ਸਾਰੀ ਸੰਪੂਰਨਤਾ ਨਾਲ ਭਰ ਜਾਵੋ।</w:t>
      </w:r>
    </w:p>
    <w:p w14:paraId="08A5A145" w14:textId="77777777" w:rsidR="000F7377" w:rsidRDefault="000F7377"/>
    <w:p w14:paraId="552876FC" w14:textId="77777777" w:rsidR="000F7377" w:rsidRDefault="000F7377">
      <w:r xmlns:w="http://schemas.openxmlformats.org/wordprocessingml/2006/main">
        <w:t xml:space="preserve">1 ਕੁਰਿੰਥੀਆਂ 14:14 ਕਿਉਂਕਿ ਜੇ ਮੈਂ ਅਣਜਾਣ ਭਾਸ਼ਾ ਵਿੱਚ ਪ੍ਰਾਰਥਨਾ ਕਰਦਾ ਹਾਂ, ਤਾਂ ਮੇਰਾ ਆਤਮਾ ਪ੍ਰਾਰਥਨਾ ਕਰਦਾ ਹੈ, ਪਰ ਮੇਰੀ ਸਮਝ ਬੇਕਾਰ ਹੈ।</w:t>
      </w:r>
    </w:p>
    <w:p w14:paraId="0C6984BF" w14:textId="77777777" w:rsidR="000F7377" w:rsidRDefault="000F7377"/>
    <w:p w14:paraId="47164A75" w14:textId="77777777" w:rsidR="000F7377" w:rsidRDefault="000F7377">
      <w:r xmlns:w="http://schemas.openxmlformats.org/wordprocessingml/2006/main">
        <w:t xml:space="preserve">ਪੌਲੁਸ ਕਹਿੰਦਾ ਹੈ ਕਿ ਕਿਸੇ ਅਣਜਾਣ ਭਾਸ਼ਾ ਵਿੱਚ ਪ੍ਰਾਰਥਨਾ ਕਰਨੀ ਆਤਮਾ ਲਈ ਲਾਭਕਾਰੀ ਹੈ, ਪਰ ਕੋਈ ਠੋਸ ਨਤੀਜੇ ਨਹੀਂ ਦਿੰਦੀ।</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ਆਤਮਾ ਉੱਤੇ ਭਰੋਸਾ ਕਰਨਾ: ਅਗਿਆਤ ਵਿੱਚ ਪ੍ਰਾਰਥਨਾ ਦੀ ਸ਼ਕਤੀ</w:t>
      </w:r>
    </w:p>
    <w:p w14:paraId="036F4FA7" w14:textId="77777777" w:rsidR="000F7377" w:rsidRDefault="000F7377"/>
    <w:p w14:paraId="604F75D5" w14:textId="77777777" w:rsidR="000F7377" w:rsidRDefault="000F7377">
      <w:r xmlns:w="http://schemas.openxmlformats.org/wordprocessingml/2006/main">
        <w:t xml:space="preserve">2. ਅਟੱਲਤਾ 'ਤੇ ਧਿਆਨ ਕੇਂਦਰਤ ਕਰਨਾ: ਅਧਿਆਤਮਿਕ ਪ੍ਰਾਰਥਨਾ ਦੇ ਲਾਭ ਪ੍ਰਾਪਤ ਕਰਨਾ</w:t>
      </w:r>
    </w:p>
    <w:p w14:paraId="6368671C" w14:textId="77777777" w:rsidR="000F7377" w:rsidRDefault="000F7377"/>
    <w:p w14:paraId="37488B3E" w14:textId="77777777" w:rsidR="000F7377" w:rsidRDefault="000F7377">
      <w:r xmlns:w="http://schemas.openxmlformats.org/wordprocessingml/2006/main">
        <w:t xml:space="preserve">1. ਰੋਮੀਆਂ 8:26-27 ??ਆਤਮਾ ਸਾਡੇ ਲਈ ਬੇਨਤੀ ਕਰਦਾ ਹੈ</w:t>
      </w:r>
    </w:p>
    <w:p w14:paraId="75129CD7" w14:textId="77777777" w:rsidR="000F7377" w:rsidRDefault="000F7377"/>
    <w:p w14:paraId="6617E3B5" w14:textId="77777777" w:rsidR="000F7377" w:rsidRDefault="000F7377">
      <w:r xmlns:w="http://schemas.openxmlformats.org/wordprocessingml/2006/main">
        <w:t xml:space="preserve">2. 1 ਥੱਸਲੁਨੀਕੀਆਂ 5:16-18 ??ਬਿਨਾਂ ਰੁਕੇ ਪ੍ਰਾਰਥਨਾ ਕਰੋ ਅਤੇ ਹਮੇਸ਼ਾ ਧੰਨਵਾਦ ਕਰੋ</w:t>
      </w:r>
    </w:p>
    <w:p w14:paraId="3D877D7B" w14:textId="77777777" w:rsidR="000F7377" w:rsidRDefault="000F7377"/>
    <w:p w14:paraId="11E5B2A6" w14:textId="77777777" w:rsidR="000F7377" w:rsidRDefault="000F7377">
      <w:r xmlns:w="http://schemas.openxmlformats.org/wordprocessingml/2006/main">
        <w:t xml:space="preserve">1 ਕੁਰਿੰਥੀਆਂ 14:15 ਫਿਰ ਇਹ ਕੀ ਹੈ? ਮੈਂ ਆਤਮਾ ਨਾਲ ਪ੍ਰਾਰਥਨਾ ਕਰਾਂਗਾ, ਅਤੇ ਮੈਂ ਸਮਝ ਨਾਲ ਵੀ ਪ੍ਰਾਰਥਨਾ ਕਰਾਂਗਾ: ਮੈਂ ਆਤਮਾ ਨਾਲ ਗਾਵਾਂਗਾ, ਅਤੇ ਮੈਂ ਸਮਝ ਨਾਲ ਵੀ ਗਾਵਾਂਗਾ।</w:t>
      </w:r>
    </w:p>
    <w:p w14:paraId="3403516A" w14:textId="77777777" w:rsidR="000F7377" w:rsidRDefault="000F7377"/>
    <w:p w14:paraId="7E571171" w14:textId="77777777" w:rsidR="000F7377" w:rsidRDefault="000F7377">
      <w:r xmlns:w="http://schemas.openxmlformats.org/wordprocessingml/2006/main">
        <w:t xml:space="preserve">ਪੌਲੁਸ ਮਸੀਹੀਆਂ ਨੂੰ ਆਤਮਾ ਅਤੇ ਸਮਝ ਨਾਲ ਪ੍ਰਾਰਥਨਾ ਕਰਨ ਅਤੇ ਗਾਉਣ ਲਈ ਉਤਸ਼ਾਹਿਤ ਕਰਦਾ ਹੈ।</w:t>
      </w:r>
    </w:p>
    <w:p w14:paraId="6D451642" w14:textId="77777777" w:rsidR="000F7377" w:rsidRDefault="000F7377"/>
    <w:p w14:paraId="0E73C5B6" w14:textId="77777777" w:rsidR="000F7377" w:rsidRDefault="000F7377">
      <w:r xmlns:w="http://schemas.openxmlformats.org/wordprocessingml/2006/main">
        <w:t xml:space="preserve">1. ਪ੍ਰਾਰਥਨਾ ਅਤੇ ਗੀਤ ਦੀ ਸ਼ਕਤੀ ਨੂੰ ਸਮਝਣਾ</w:t>
      </w:r>
    </w:p>
    <w:p w14:paraId="0A74819B" w14:textId="77777777" w:rsidR="000F7377" w:rsidRDefault="000F7377"/>
    <w:p w14:paraId="329CCA69" w14:textId="77777777" w:rsidR="000F7377" w:rsidRDefault="000F7377">
      <w:r xmlns:w="http://schemas.openxmlformats.org/wordprocessingml/2006/main">
        <w:t xml:space="preserve">2. ਅਧਿਆਤਮਿਕ ਸਮਝ ਨਾਲ ਪ੍ਰਾਰਥਨਾ ਅਤੇ ਗਾਉਣਾ</w:t>
      </w:r>
    </w:p>
    <w:p w14:paraId="440DF357" w14:textId="77777777" w:rsidR="000F7377" w:rsidRDefault="000F7377"/>
    <w:p w14:paraId="663D183C" w14:textId="77777777" w:rsidR="000F7377" w:rsidRDefault="000F7377">
      <w:r xmlns:w="http://schemas.openxmlformats.org/wordprocessingml/2006/main">
        <w:t xml:space="preserve">1. ਫ਼ਿਲਿੱਪੀਆਂ 4:6-7 - ? </w:t>
      </w:r>
      <w:r xmlns:w="http://schemas.openxmlformats.org/wordprocessingml/2006/main">
        <w:rPr>
          <w:rFonts w:ascii="맑은 고딕 Semilight" w:hAnsi="맑은 고딕 Semilight"/>
        </w:rPr>
        <w:t xml:space="preserve">쏝 </w:t>
      </w:r>
      <w:r xmlns:w="http://schemas.openxmlformats.org/wordprocessingml/2006/main">
        <w:t xml:space="preserve">ਕਿਸੇ ਗੱਲ ਦੀ ਚਿੰਤਾ ਨਾ ਕਰੋ, ਪਰ ਹਰ ਗੱਲ ਵਿੱਚ ਪ੍ਰਾਰਥਨਾ ਅਤੇ ਬੇਨਤੀ ਨਾਲ ਧੰਨਵਾਦ ਸਹਿਤ ਤੁਹਾਡੀਆਂ ਬੇਨਤੀਆਂ ਪਰਮੇਸ਼ੁਰ ਨੂੰ ਦੱਸੀਆਂ ਜਾਣ। ਅਤੇ ਪਰਮੇਸ਼ੁਰ ਦੀ ਸ਼ਾਂਤੀ, ਜੋ ਸਾਰੀ ਸਮਝ ਤੋਂ ਪਰੇ ਹੈ, ਮਸੀਹ ਯਿਸੂ ਦੁਆਰਾ ਤੁਹਾਡੇ ਦਿਲਾਂ ਅਤੇ ਦਿਮਾਗਾਂ ਦੀ ਰਾਖੀ ਕਰੇਗੀ।</w:t>
      </w:r>
    </w:p>
    <w:p w14:paraId="50D7A883" w14:textId="77777777" w:rsidR="000F7377" w:rsidRDefault="000F7377"/>
    <w:p w14:paraId="7C6886F2" w14:textId="77777777" w:rsidR="000F7377" w:rsidRDefault="000F7377">
      <w:r xmlns:w="http://schemas.openxmlformats.org/wordprocessingml/2006/main">
        <w:t xml:space="preserve">2. ਕੁਲੁੱਸੀਆਂ 3:16 - ? </w:t>
      </w:r>
      <w:r xmlns:w="http://schemas.openxmlformats.org/wordprocessingml/2006/main">
        <w:rPr>
          <w:rFonts w:ascii="맑은 고딕 Semilight" w:hAnsi="맑은 고딕 Semilight"/>
        </w:rPr>
        <w:t xml:space="preserve">쏬 </w:t>
      </w:r>
      <w:r xmlns:w="http://schemas.openxmlformats.org/wordprocessingml/2006/main">
        <w:t xml:space="preserve">ਅਤੇ ਮਸੀਹ ਦਾ ਬਚਨ ਤੁਹਾਡੇ ਵਿੱਚ ਸਾਰੀ ਬੁੱਧੀ ਨਾਲ ਭਰਪੂਰ ਹੈ, ਇੱਕ ਦੂਜੇ ਨੂੰ ਜ਼ਬੂਰਾਂ ਅਤੇ ਭਜਨਾਂ ਅਤੇ ਅਧਿਆਤਮਿਕ ਗੀਤਾਂ ਵਿੱਚ ਸਿਖਾਉਂਦਾ ਅਤੇ ਨਸੀਹਤ ਦਿੰਦਾ ਹੈ, ਤੁਹਾਡੇ ਦਿਲਾਂ ਵਿੱਚ ਪ੍ਰਭੂ ਲਈ ਕਿਰਪਾ ਨਾਲ ਗਾਉਂਦਾ ਹੈ। ??</w:t>
      </w:r>
    </w:p>
    <w:p w14:paraId="510DFE8E" w14:textId="77777777" w:rsidR="000F7377" w:rsidRDefault="000F7377"/>
    <w:p w14:paraId="20EB652E" w14:textId="77777777" w:rsidR="000F7377" w:rsidRDefault="000F7377">
      <w:r xmlns:w="http://schemas.openxmlformats.org/wordprocessingml/2006/main">
        <w:t xml:space="preserve">1 ਕੁਰਿੰਥੀਆਂ 14:16 ਨਹੀਂ ਤਾਂ ਜਦੋਂ ਤੁਸੀਂ ਆਤਮਾ ਨਾਲ ਬਰਕਤ ਪਾਓਗੇ, ਤਾਂ ਉਹ ਜੋ ਅਨਪੜ੍ਹਾਂ ਦੇ ਕਮਰੇ ਵਿੱਚ ਬਿਰਾਜਮਾਨ ਹੈ, ਤੁਹਾਡਾ ਧੰਨਵਾਦ ਕਰਨ ਵੇਲੇ ਆਮੀਨ ਕਿਵੇਂ ਕਹੇਗਾ, ਕਿਉਂਕਿ ਉਹ ਤੁਹਾਡੀਆਂ ਗੱਲਾਂ ਨੂੰ ਨਹੀਂ ਸਮਝਦਾ?</w:t>
      </w:r>
    </w:p>
    <w:p w14:paraId="01955627" w14:textId="77777777" w:rsidR="000F7377" w:rsidRDefault="000F7377"/>
    <w:p w14:paraId="5916D1BC" w14:textId="77777777" w:rsidR="000F7377" w:rsidRDefault="000F7377">
      <w:r xmlns:w="http://schemas.openxmlformats.org/wordprocessingml/2006/main">
        <w:t xml:space="preserve">ਮਸੀਹੀਆਂ ਨੂੰ ਭਾਸ਼ਾਵਾਂ ਵਿਚ ਗੱਲ ਕਰਦੇ ਸਮੇਂ ਸਾਵਧਾਨ ਰਹਿਣਾ ਚਾਹੀਦਾ ਹੈ, ਕਿਉਂਕਿ ਜਿਹੜੇ ਲੋਕ ਭਾਸ਼ਾ ਨਹੀਂ ਸਮਝਦੇ ਉਹ ਸਹੀ ਜਵਾਬ ਨਹੀਂ ਦੇ ਸਕਦੇ।</w:t>
      </w:r>
    </w:p>
    <w:p w14:paraId="5B7902A5" w14:textId="77777777" w:rsidR="000F7377" w:rsidRDefault="000F7377"/>
    <w:p w14:paraId="4C676814" w14:textId="77777777" w:rsidR="000F7377" w:rsidRDefault="000F7377">
      <w:r xmlns:w="http://schemas.openxmlformats.org/wordprocessingml/2006/main">
        <w:t xml:space="preserve">1. ਪ੍ਰਾਰਥਨਾ ਦੀ ਸ਼ਕਤੀ: ਭਾਸ਼ਾਵਾਂ ਵਿੱਚ ਬੋਲਣ ਦੇ ਲਾਭਾਂ ਨੂੰ ਸਮਝਣਾ</w:t>
      </w:r>
    </w:p>
    <w:p w14:paraId="3610B5F0" w14:textId="77777777" w:rsidR="000F7377" w:rsidRDefault="000F7377"/>
    <w:p w14:paraId="3A207687" w14:textId="77777777" w:rsidR="000F7377" w:rsidRDefault="000F7377">
      <w:r xmlns:w="http://schemas.openxmlformats.org/wordprocessingml/2006/main">
        <w:t xml:space="preserve">2. ਇੱਕ ਅਧਿਆਤਮਿਕ ਭਾਈਚਾਰਾ ਪੈਦਾ ਕਰਨਾ: ਸ਼ਮੂਲੀਅਤ ਅਤੇ ਸਮਝ ਦੀ ਮਹੱਤਤਾ</w:t>
      </w:r>
    </w:p>
    <w:p w14:paraId="0A6FF7AE" w14:textId="77777777" w:rsidR="000F7377" w:rsidRDefault="000F7377"/>
    <w:p w14:paraId="047D9180" w14:textId="77777777" w:rsidR="000F7377" w:rsidRDefault="000F7377">
      <w:r xmlns:w="http://schemas.openxmlformats.org/wordprocessingml/2006/main">
        <w:t xml:space="preserve">1. ਰੋਮੀਆਂ 8:26-27, ? </w:t>
      </w:r>
      <w:r xmlns:w="http://schemas.openxmlformats.org/wordprocessingml/2006/main">
        <w:rPr>
          <w:rFonts w:ascii="맑은 고딕 Semilight" w:hAnsi="맑은 고딕 Semilight"/>
        </w:rPr>
        <w:t xml:space="preserve">쏬 </w:t>
      </w:r>
      <w:r xmlns:w="http://schemas.openxmlformats.org/wordprocessingml/2006/main">
        <w:t xml:space="preserve">ਇਸੇ ਤਰ੍ਹਾਂ ਆਤਮਾ ਵੀ ਸਾਡੀਆਂ ਕਮਜ਼ੋਰੀਆਂ ਦੀ ਸਹਾਇਤਾ ਕਰਦਾ ਹੈ: ਕਿਉਂਕਿ ਅਸੀਂ ਨਹੀਂ ਜਾਣਦੇ ਕਿ ਸਾਨੂੰ ਕਿਸ ਲਈ ਪ੍ਰਾਰਥਨਾ ਕਰਨੀ ਚਾਹੀਦੀ ਹੈ, ਪਰ ਆਤਮਾ ਆਪ ਹੀ ਸਾਡੇ ਲਈ ਹਾਹਾਕਾਰਿਆਂ ਨਾਲ ਬੇਨਤੀ ਕਰਦਾ ਹੈ ਜੋ ਬੋਲਿਆ ਨਹੀਂ ਜਾ ਸਕਦਾ। ਅਤੇ ਜੋ ਦਿਲਾਂ ਦੀ ਖੋਜ ਕਰਦਾ ਹੈ ਉਹ ਜਾਣਦਾ ਹੈ ਕਿ ਆਤਮਾ ਦਾ ਮਨ ਕੀ ਹੈ, ਕਿਉਂਕਿ ਉਹ ਪਰਮੇਸ਼ੁਰ ਦੀ ਇੱਛਾ ਦੇ ਅਨੁਸਾਰ ਸੰਤਾਂ ਲਈ ਬੇਨਤੀ ਕਰਦਾ ਹੈ।</w:t>
      </w:r>
    </w:p>
    <w:p w14:paraId="60439352" w14:textId="77777777" w:rsidR="000F7377" w:rsidRDefault="000F7377"/>
    <w:p w14:paraId="1B7796FE" w14:textId="77777777" w:rsidR="000F7377" w:rsidRDefault="000F7377">
      <w:r xmlns:w="http://schemas.openxmlformats.org/wordprocessingml/2006/main">
        <w:t xml:space="preserve">2. 1 ਕੁਰਿੰਥੀਆਂ 12:7-11, ? </w:t>
      </w:r>
      <w:r xmlns:w="http://schemas.openxmlformats.org/wordprocessingml/2006/main">
        <w:t xml:space="preserve">ਆਤਮਾ ਦਾ ਪ੍ਰਗਟਾਵੇ ਹਰ ਮਨੁੱਖ ਨੂੰ ਲਾਭ ਲੈਣ ਲਈ ਦਿੱਤਾ ਗਿਆ ਹੈ </w:t>
      </w:r>
      <w:r xmlns:w="http://schemas.openxmlformats.org/wordprocessingml/2006/main">
        <w:rPr>
          <w:rFonts w:ascii="맑은 고딕 Semilight" w:hAnsi="맑은 고딕 Semilight"/>
        </w:rPr>
        <w:t xml:space="preserve">। </w:t>
      </w:r>
      <w:r xmlns:w="http://schemas.openxmlformats.org/wordprocessingml/2006/main">
        <w:t xml:space="preserve">ਕਿਉਂਕਿ ਇੱਕ ਵਿਅਕਤੀ ਨੂੰ ਆਤਮਾ ਦੁਆਰਾ ਸਿਆਣਪ ਦਾ ਬਚਨ ਦਿੱਤਾ ਜਾਂਦਾ ਹੈ। ਕਿਸੇ ਹੋਰ ਨੂੰ ਉਸੇ ਆਤਮਾ ਦੁਆਰਾ ਗਿਆਨ ਦਾ ਸ਼ਬਦ; ਉਸੇ ਆਤਮਾ ਦੁਆਰਾ ਕਿਸੇ ਹੋਰ ਵਿਸ਼ਵਾਸ ਨੂੰ; ਦੂਜੇ ਨੂੰ ਉਸੇ ਆਤਮਾ ਦੁਆਰਾ ਚੰਗਾ ਕਰਨ ਦੇ ਤੋਹਫ਼ੇ; ਕਿਸੇ ਹੋਰ ਲਈ ਚਮਤਕਾਰਾਂ ਦਾ ਕੰਮ; ਇੱਕ ਹੋਰ ਭਵਿੱਖਬਾਣੀ ਨੂੰ; ਆਤਮਾ ਦੇ ਇੱਕ ਹੋਰ ਸਮਝਦਾਰ ਕਰਨ ਲਈ; ਹੋਰ ਵੰਨ-ਸੁਵੰਨੀਆਂ ਭਾਸ਼ਾਵਾਂ ਨੂੰ; ਕਿਸੇ ਹੋਰ ਲਈ ਭਾਸ਼ਾਵਾਂ ਦੀ ਵਿਆਖਿਆ: ਪਰ ਇਹ ਸਭ ਕੰਮ ਕਰਦਾ ਹੈ ਕਿ ਇੱਕ ਅਤੇ ਉਹੀ ਆਤਮਾ, ਹਰੇਕ ਮਨੁੱਖ ਨੂੰ ਵੱਖੋ-ਵੱਖਰੇ ਤੌਰ 'ਤੇ ਵੰਡਦਾ ਹੈ ਜਿਵੇਂ ਉਹ ਚਾਹੁੰਦਾ ਹੈ।</w:t>
      </w:r>
    </w:p>
    <w:p w14:paraId="55E85ED2" w14:textId="77777777" w:rsidR="000F7377" w:rsidRDefault="000F7377"/>
    <w:p w14:paraId="4E8A823E" w14:textId="77777777" w:rsidR="000F7377" w:rsidRDefault="000F7377">
      <w:r xmlns:w="http://schemas.openxmlformats.org/wordprocessingml/2006/main">
        <w:t xml:space="preserve">1 ਕੁਰਿੰਥੀਆਂ 14:17 ਕਿਉਂ ਜੋ ਤੂੰ ਸੱਚਮੁੱਚ ਚੰਗਾ ਧੰਨਵਾਦ ਕਰਦਾ ਹੈਂ, ਪਰ ਦੂਜੇ ਦਾ ਸੁਧਾਰ ਨਹੀਂ ਹੁੰਦਾ।</w:t>
      </w:r>
    </w:p>
    <w:p w14:paraId="32B36A34" w14:textId="77777777" w:rsidR="000F7377" w:rsidRDefault="000F7377"/>
    <w:p w14:paraId="27FE1306" w14:textId="77777777" w:rsidR="000F7377" w:rsidRDefault="000F7377">
      <w:r xmlns:w="http://schemas.openxmlformats.org/wordprocessingml/2006/main">
        <w:t xml:space="preserve">ਪੌਲੁਸ ਮਸੀਹੀਆਂ ਨੂੰ ਪਰਮੇਸ਼ੁਰ ਦਾ ਧੰਨਵਾਦ ਕਰਨ ਲਈ ਉਤਸ਼ਾਹਿਤ ਕਰਦਾ ਹੈ, ਪਰ ਇਹ ਵੀ ਯਕੀਨੀ ਬਣਾਉਣ ਲਈ ਕਿ ਦੂਜਿਆਂ ਨੂੰ ਸੁਧਾਰਿਆ ਜਾਵੇ।</w:t>
      </w:r>
    </w:p>
    <w:p w14:paraId="592CA79E" w14:textId="77777777" w:rsidR="000F7377" w:rsidRDefault="000F7377"/>
    <w:p w14:paraId="21273B75" w14:textId="77777777" w:rsidR="000F7377" w:rsidRDefault="000F7377">
      <w:r xmlns:w="http://schemas.openxmlformats.org/wordprocessingml/2006/main">
        <w:t xml:space="preserve">1. ਧੰਨਵਾਦ ਕਰਨ ਅਤੇ ਦੂਜਿਆਂ ਨੂੰ ਸੋਧਣ ਦੀ ਮਹੱਤਤਾ</w:t>
      </w:r>
    </w:p>
    <w:p w14:paraId="7920AFEC" w14:textId="77777777" w:rsidR="000F7377" w:rsidRDefault="000F7377"/>
    <w:p w14:paraId="7609E851" w14:textId="77777777" w:rsidR="000F7377" w:rsidRDefault="000F7377">
      <w:r xmlns:w="http://schemas.openxmlformats.org/wordprocessingml/2006/main">
        <w:t xml:space="preserve">2. ਇਹ ਕਿਵੇਂ ਯਕੀਨੀ ਬਣਾਇਆ ਜਾਵੇ ਕਿ ਸਾਡੇ ਸ਼ੁਕਰਗੁਜ਼ਾਰੀ ਦੇ ਪ੍ਰਗਟਾਵੇ ਦੂਜਿਆਂ ਨੂੰ ਮਜ਼ਬੂਤ ਕਰਦੇ ਹਨ</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ਅਫ਼ਸੀਆਂ 4:29 - "ਤੁਹਾਡੇ ਮੂੰਹ ਵਿੱਚੋਂ ਕੋਈ ਭ੍ਰਿਸ਼ਟ ਸੰਚਾਰ ਨਾ ਨਿਕਲੇ, ਪਰ ਉਹੀ ਜੋ ਸੁਧਾਰ ਕਰਨ ਲਈ ਚੰਗਾ ਹੈ, ਤਾਂ ਜੋ ਇਹ ਸੁਣਨ ਵਾਲਿਆਂ ਲਈ ਕਿਰਪਾ ਕਰੇ।"</w:t>
      </w:r>
    </w:p>
    <w:p w14:paraId="432548EA" w14:textId="77777777" w:rsidR="000F7377" w:rsidRDefault="000F7377"/>
    <w:p w14:paraId="086B1CF7" w14:textId="77777777" w:rsidR="000F7377" w:rsidRDefault="000F7377">
      <w:r xmlns:w="http://schemas.openxmlformats.org/wordprocessingml/2006/main">
        <w:t xml:space="preserve">2. ਕੁਲੁੱਸੀਆਂ 3:16 - "ਮਸੀਹ ਦੇ ਬਚਨ ਨੂੰ ਤੁਹਾਡੇ ਵਿੱਚ ਸਾਰੀ ਬੁੱਧੀ ਨਾਲ ਭਰਪੂਰ ਰਹਿਣ ਦਿਓ; ਜ਼ਬੂਰਾਂ ਅਤੇ ਭਜਨਾਂ ਅਤੇ ਅਧਿਆਤਮਿਕ ਗੀਤਾਂ ਵਿੱਚ ਇੱਕ ਦੂਜੇ ਨੂੰ ਸਿਖਾਓ ਅਤੇ ਉਪਦੇਸ਼ ਦਿਓ, ਆਪਣੇ ਦਿਲਾਂ ਵਿੱਚ ਪ੍ਰਭੂ ਲਈ ਕਿਰਪਾ ਨਾਲ ਗਾਓ।"</w:t>
      </w:r>
    </w:p>
    <w:p w14:paraId="1042EF0C" w14:textId="77777777" w:rsidR="000F7377" w:rsidRDefault="000F7377"/>
    <w:p w14:paraId="72D9657D" w14:textId="77777777" w:rsidR="000F7377" w:rsidRDefault="000F7377">
      <w:r xmlns:w="http://schemas.openxmlformats.org/wordprocessingml/2006/main">
        <w:t xml:space="preserve">1 ਕੁਰਿੰਥੀਆਂ 14:18 ਮੈਂ ਆਪਣੇ ਪਰਮੇਸ਼ੁਰ ਦਾ ਧੰਨਵਾਦ ਕਰਦਾ ਹਾਂ, ਮੈਂ ਤੁਹਾਡੇ ਸਾਰਿਆਂ ਨਾਲੋਂ ਵੱਧ ਬੋਲੀਆਂ ਬੋਲਦਾ ਹਾਂ।</w:t>
      </w:r>
    </w:p>
    <w:p w14:paraId="19176D37" w14:textId="77777777" w:rsidR="000F7377" w:rsidRDefault="000F7377"/>
    <w:p w14:paraId="32C593C0" w14:textId="77777777" w:rsidR="000F7377" w:rsidRDefault="000F7377">
      <w:r xmlns:w="http://schemas.openxmlformats.org/wordprocessingml/2006/main">
        <w:t xml:space="preserve">ਬੀਤਣ ਬੋਲਣ ਵਾਲਾ ਹਰ ਕਿਸੇ ਨਾਲੋਂ ਵੱਧ ਭਾਸ਼ਾਵਾਂ ਵਿੱਚ ਬੋਲਣ ਦੀ ਯੋਗਤਾ ਲਈ ਪਰਮੇਸ਼ੁਰ ਦਾ ਧੰਨਵਾਦ ਕਰਦਾ ਹੈ।</w:t>
      </w:r>
    </w:p>
    <w:p w14:paraId="60C1EC23" w14:textId="77777777" w:rsidR="000F7377" w:rsidRDefault="000F7377"/>
    <w:p w14:paraId="0A8CEE2F" w14:textId="77777777" w:rsidR="000F7377" w:rsidRDefault="000F7377">
      <w:r xmlns:w="http://schemas.openxmlformats.org/wordprocessingml/2006/main">
        <w:t xml:space="preserve">1. ਸ਼ੁਕਰਗੁਜ਼ਾਰੀ ਦੀ ਸ਼ਕਤੀ: ਸਾਡੇ ਕੋਲ ਜੋ ਹੈ ਉਸ ਦੀ ਕਦਰ ਕਰਨਾ ਸਿੱਖਣਾ</w:t>
      </w:r>
    </w:p>
    <w:p w14:paraId="5B9A3107" w14:textId="77777777" w:rsidR="000F7377" w:rsidRDefault="000F7377"/>
    <w:p w14:paraId="4557BCF9" w14:textId="77777777" w:rsidR="000F7377" w:rsidRDefault="000F7377">
      <w:r xmlns:w="http://schemas.openxmlformats.org/wordprocessingml/2006/main">
        <w:t xml:space="preserve">2. ਪਵਿੱਤਰ ਆਤਮਾ ਦਾ ਤੋਹਫ਼ਾ: ਪ੍ਰਮਾਤਮਾ ਦੀ ਬ੍ਰਹਮ ਭਾਸ਼ਾ ਨੂੰ ਗ੍ਰਹਿਣ ਕਰਨਾ</w:t>
      </w:r>
    </w:p>
    <w:p w14:paraId="51F977B8" w14:textId="77777777" w:rsidR="000F7377" w:rsidRDefault="000F7377"/>
    <w:p w14:paraId="6A72B0D2" w14:textId="77777777" w:rsidR="000F7377" w:rsidRDefault="000F7377">
      <w:r xmlns:w="http://schemas.openxmlformats.org/wordprocessingml/2006/main">
        <w:t xml:space="preserve">1. ਅਫ਼ਸੀਆਂ 4:29-30 - "ਤੁਹਾਡੇ ਮੂੰਹੋਂ ਕੋਈ ਭ੍ਰਿਸ਼ਟ ਗੱਲ ਨਾ ਨਿਕਲੇ, ਪਰ ਸਿਰਫ਼ ਉਹੀ ਜੋ ਉਸਾਰਨ ਲਈ ਚੰਗੀ ਹੈ, ਜਿਵੇਂ ਕਿ ਮੌਕੇ ਦੇ ਅਨੁਕੂਲ ਹੈ, ਤਾਂ ਜੋ ਸੁਣਨ ਵਾਲਿਆਂ ਉੱਤੇ ਕਿਰਪਾ ਹੋਵੇ ਅਤੇ ਉਦਾਸ ਨਾ ਹੋਵੋ। ਪਰਮੇਸ਼ੁਰ ਦਾ ਪਵਿੱਤਰ ਆਤਮਾ, ਜਿਸ ਦੁਆਰਾ ਤੁਹਾਡੇ ਉੱਤੇ ਮੁਕਤੀ ਦੇ ਦਿਨ ਲਈ ਮੋਹਰ ਲਗਾਈ ਗਈ ਸੀ।"</w:t>
      </w:r>
    </w:p>
    <w:p w14:paraId="4CF66678" w14:textId="77777777" w:rsidR="000F7377" w:rsidRDefault="000F7377"/>
    <w:p w14:paraId="23C5DEF0" w14:textId="77777777" w:rsidR="000F7377" w:rsidRDefault="000F7377">
      <w:r xmlns:w="http://schemas.openxmlformats.org/wordprocessingml/2006/main">
        <w:t xml:space="preserve">2. ਰਸੂਲਾਂ ਦੇ ਕਰਤੱਬ 2:4 - "ਅਤੇ ਉਹ ਸਾਰੇ ਪਵਿੱਤਰ ਆਤਮਾ ਨਾਲ ਭਰ ਗਏ ਅਤੇ ਹੋਰ ਭਾਸ਼ਾਵਾਂ ਵਿੱਚ ਬੋਲਣ ਲੱਗੇ ਜਿਵੇਂ ਆਤਮਾ ਨੇ ਉਨ੍ਹਾਂ ਨੂੰ ਬੋਲਣ ਦਿੱਤਾ ਸੀ।"</w:t>
      </w:r>
    </w:p>
    <w:p w14:paraId="790672C1" w14:textId="77777777" w:rsidR="000F7377" w:rsidRDefault="000F7377"/>
    <w:p w14:paraId="076D4097" w14:textId="77777777" w:rsidR="000F7377" w:rsidRDefault="000F7377">
      <w:r xmlns:w="http://schemas.openxmlformats.org/wordprocessingml/2006/main">
        <w:t xml:space="preserve">1 ਕੁਰਿੰਥੀਆਂ 14:19 ਫਿਰ ਵੀ ਮੈਂ ਕਲੀਸਿਯਾ ਵਿੱਚ ਆਪਣੀ ਸਮਝ ਨਾਲ ਪੰਜ ਸ਼ਬਦ ਬੋਲੇ ਤਾਂ ਜੋ ਮੈਂ ਆਪਣੀ ਅਵਾਜ਼ ਨਾਲ ਦੂਜਿਆਂ ਨੂੰ ਵੀ ਸਿਖਾਵਾਂ, ਇੱਕ ਅਣਜਾਣ ਭਾਸ਼ਾ ਵਿੱਚ ਦਸ ਹਜ਼ਾਰ ਸ਼ਬਦਾਂ ਨਾਲੋਂ।</w:t>
      </w:r>
    </w:p>
    <w:p w14:paraId="055398AE" w14:textId="77777777" w:rsidR="000F7377" w:rsidRDefault="000F7377"/>
    <w:p w14:paraId="73150B0C" w14:textId="77777777" w:rsidR="000F7377" w:rsidRDefault="000F7377">
      <w:r xmlns:w="http://schemas.openxmlformats.org/wordprocessingml/2006/main">
        <w:t xml:space="preserve">ਪੌਲੁਸ ਅਜੀਬ ਭਾਸ਼ਾ ਵਿੱਚ ਬਹੁਤ ਸਾਰੇ ਸ਼ਬਦਾਂ ਦੀ ਬਜਾਏ, ਦੂਜਿਆਂ ਨੂੰ ਸਿਖਾਉਣ ਲਈ ਚਰਚ ਵਿੱਚ ਸਮਝਦਾਰੀ ਨਾਲ ਕੁਝ ਸ਼ਬਦ ਬੋਲਣ ਨੂੰ ਤਰਜੀਹ ਦਿੰਦਾ ਹੈ।</w:t>
      </w:r>
    </w:p>
    <w:p w14:paraId="0955C246" w14:textId="77777777" w:rsidR="000F7377" w:rsidRDefault="000F7377"/>
    <w:p w14:paraId="3A0AB519" w14:textId="77777777" w:rsidR="000F7377" w:rsidRDefault="000F7377">
      <w:r xmlns:w="http://schemas.openxmlformats.org/wordprocessingml/2006/main">
        <w:t xml:space="preserve">1. ਸਮਝ ਦੀ ਸ਼ਕਤੀ: ਚਰਚ ਵਿੱਚ ਸਮਝ ਦੇ ਸਾਡੇ ਤੋਹਫ਼ਿਆਂ ਦੀ ਵਰਤੋਂ ਕਰਨਾ</w:t>
      </w:r>
    </w:p>
    <w:p w14:paraId="47D2465D" w14:textId="77777777" w:rsidR="000F7377" w:rsidRDefault="000F7377"/>
    <w:p w14:paraId="68E24628" w14:textId="77777777" w:rsidR="000F7377" w:rsidRDefault="000F7377">
      <w:r xmlns:w="http://schemas.openxmlformats.org/wordprocessingml/2006/main">
        <w:t xml:space="preserve">2. ਸਿਖਾਉਣ ਦਾ ਮੁੱਲ: ਚਰਚ ਵਿਚ ਦੂਜਿਆਂ ਨੂੰ ਸਿਖਾਉਣ ਦੀ ਜ਼ਿੰਮੇਵਾਰੀ ਨੂੰ ਗ੍ਰਹਿਣ ਕਰਨਾ</w:t>
      </w:r>
    </w:p>
    <w:p w14:paraId="4BAA6DB5" w14:textId="77777777" w:rsidR="000F7377" w:rsidRDefault="000F7377"/>
    <w:p w14:paraId="643F9849" w14:textId="77777777" w:rsidR="000F7377" w:rsidRDefault="000F7377">
      <w:r xmlns:w="http://schemas.openxmlformats.org/wordprocessingml/2006/main">
        <w:t xml:space="preserve">1. ਯਾਕੂਬ 3:17 - ਪਰ ਜੋ ਬੁੱਧ ਉੱਪਰੋਂ ਹੈ ਉਹ ਪਹਿਲਾਂ ਸ਼ੁੱਧ, ਫਿਰ ਸ਼ਾਂਤੀਪੂਰਨ, ਕੋਮਲ, ਅਤੇ ਬੇਨਤੀ ਕਰਨ ਲਈ ਆਸਾਨ, ਦਇਆ ਅਤੇ ਚੰਗੇ ਫਲਾਂ ਨਾਲ ਭਰਪੂਰ, ਪੱਖਪਾਤ ਰਹਿਤ, ਅਤੇ ਪਖੰਡ ਤੋਂ ਰਹਿਤ ਹੈ।</w:t>
      </w:r>
    </w:p>
    <w:p w14:paraId="76C2190F" w14:textId="77777777" w:rsidR="000F7377" w:rsidRDefault="000F7377"/>
    <w:p w14:paraId="0F484DE9" w14:textId="77777777" w:rsidR="000F7377" w:rsidRDefault="000F7377">
      <w:r xmlns:w="http://schemas.openxmlformats.org/wordprocessingml/2006/main">
        <w:t xml:space="preserve">2. ਕਹਾਉਤਾਂ 16:24 - ਸੁਹਾਵਣੇ ਸ਼ਬਦ ਸ਼ਹਿਦ ਦੇ ਛੈਣੇ ਵਾਂਗ ਹੁੰਦੇ ਹਨ, ਆਤਮਾ ਲਈ ਮਿੱਠੇ ਹੁੰਦੇ ਹਨ, ਅਤੇ ਹੱਡੀਆਂ ਲਈ ਸਿਹਤ ਹੁੰਦੇ ਹਨ।</w:t>
      </w:r>
    </w:p>
    <w:p w14:paraId="63E1A80D" w14:textId="77777777" w:rsidR="000F7377" w:rsidRDefault="000F7377"/>
    <w:p w14:paraId="62F8F4B4" w14:textId="77777777" w:rsidR="000F7377" w:rsidRDefault="000F7377">
      <w:r xmlns:w="http://schemas.openxmlformats.org/wordprocessingml/2006/main">
        <w:t xml:space="preserve">1 ਕੁਰਿੰਥੀਆਂ 14:20 ਹੇ ਭਰਾਵੋ, ਸਮਝ ਵਿੱਚ ਬੱਚੇ ਨਾ ਬਣੋ, ਭਾਵੇਂ ਤੁਸੀਂ ਬੁਰਿਆਈ ਵਿੱਚ ਬੱਚੇ ਹੋਵੋ ਪਰ ਸਮਝ ਵਿੱਚ ਮਨੁੱਖ ਬਣੋ।</w:t>
      </w:r>
    </w:p>
    <w:p w14:paraId="03D09282" w14:textId="77777777" w:rsidR="000F7377" w:rsidRDefault="000F7377"/>
    <w:p w14:paraId="73913507" w14:textId="77777777" w:rsidR="000F7377" w:rsidRDefault="000F7377">
      <w:r xmlns:w="http://schemas.openxmlformats.org/wordprocessingml/2006/main">
        <w:t xml:space="preserve">ਵਿਸ਼ਵਾਸੀਆਂ ਨੂੰ ਵਿਸ਼ਵਾਸ ਦੀ ਇੱਕ ਪਰਿਪੱਕ ਸਮਝ ਹੋਣੀ ਚਾਹੀਦੀ ਹੈ, ਪਰ ਫਿਰ ਵੀ ਦਿਲ ਦੀ ਇੱਕ ਬੱਚੇ ਵਰਗੀ ਸ਼ੁੱਧਤਾ ਬਣਾਈ ਰੱਖਣੀ ਚਾਹੀਦੀ ਹੈ।</w:t>
      </w:r>
    </w:p>
    <w:p w14:paraId="24AC4967" w14:textId="77777777" w:rsidR="000F7377" w:rsidRDefault="000F7377"/>
    <w:p w14:paraId="0088B1A3" w14:textId="77777777" w:rsidR="000F7377" w:rsidRDefault="000F7377">
      <w:r xmlns:w="http://schemas.openxmlformats.org/wordprocessingml/2006/main">
        <w:t xml:space="preserve">1. ਬੁੱਧੀ ਅਤੇ ਨਿਰਦੋਸ਼ਤਾ ਦਾ ਸੰਤੁਲਨ</w:t>
      </w:r>
    </w:p>
    <w:p w14:paraId="17137D0E" w14:textId="77777777" w:rsidR="000F7377" w:rsidRDefault="000F7377"/>
    <w:p w14:paraId="61B13676" w14:textId="77777777" w:rsidR="000F7377" w:rsidRDefault="000F7377">
      <w:r xmlns:w="http://schemas.openxmlformats.org/wordprocessingml/2006/main">
        <w:t xml:space="preserve">2. ਵਿਸ਼ਵਾਸ ਅਤੇ ਨਿਮਰਤਾ ਵਿੱਚ ਵਧਣਾ</w:t>
      </w:r>
    </w:p>
    <w:p w14:paraId="668330EF" w14:textId="77777777" w:rsidR="000F7377" w:rsidRDefault="000F7377"/>
    <w:p w14:paraId="51F91DBC" w14:textId="77777777" w:rsidR="000F7377" w:rsidRDefault="000F7377">
      <w:r xmlns:w="http://schemas.openxmlformats.org/wordprocessingml/2006/main">
        <w:t xml:space="preserve">1. ਮੱਤੀ 18: 3-4 - "ਅਤੇ ਕਿਹਾ, "ਮੈਂ ਤੁਹਾਨੂੰ ਸੱਚ ਆਖਦਾ ਹਾਂ, ਜਦੋਂ ਤੱਕ ਤੁਸੀਂ ਬਦਲ ਨਹੀਂ ਜਾਂਦੇ ਅਤੇ ਛੋਟੇ ਬੱਚਿਆਂ ਵਾਂਗ ਨਹੀਂ ਬਣ ਜਾਂਦੇ, ਤੁਸੀਂ ਸਵਰਗ ਦੇ ਰਾਜ ਵਿੱਚ ਨਹੀਂ ਜਾਵੋਗੇ। ਇਸ ਲਈ ਜੋ ਕੋਈ ਵੀ ਆਪਣੇ ਆਪ ਨੂੰ ਇਸ ਛੋਟੇ ਬੱਚੇ ਵਾਂਗ ਨਿਮਰ ਕਰੇਗਾ, ਉਹੀ ਸਵਰਗ ਦੇ ਰਾਜ ਵਿੱਚ ਸਭ ਤੋਂ ਮਹਾਨ ਹੈ।"</w:t>
      </w:r>
    </w:p>
    <w:p w14:paraId="5CF69820" w14:textId="77777777" w:rsidR="000F7377" w:rsidRDefault="000F7377"/>
    <w:p w14:paraId="7B36F3DD" w14:textId="77777777" w:rsidR="000F7377" w:rsidRDefault="000F7377">
      <w:r xmlns:w="http://schemas.openxmlformats.org/wordprocessingml/2006/main">
        <w:t xml:space="preserve">2. ਅਫ਼ਸੀਆਂ 4:13-14 - "ਜਦ ਤੱਕ ਅਸੀਂ ਸਾਰੇ ਵਿਸ਼ਵਾਸ ਦੀ ਏਕਤਾ ਵਿੱਚ, ਅਤੇ ਪਰਮੇਸ਼ੁਰ ਦੇ ਪੁੱਤਰ ਦੇ ਗਿਆਨ ਵਿੱਚ, ਇੱਕ ਸੰਪੂਰਨ ਮਨੁੱਖ ਤੱਕ, ਮਸੀਹ ਦੀ ਸੰਪੂਰਨਤਾ ਦੇ ਕੱਦ ਦੇ ਮਾਪ ਤੱਕ ਨਹੀਂ ਆਉਂਦੇ ਹਾਂ: ਕਿ ਅਸੀਂ ਹੁਣ ਤੋਂ ਹੋਰ ਬੱਚੇ ਨਾ ਬਣੋ, ਇਧਰ ਉਧਰ ਸੁੱਟੇ, ਅਤੇ ਸਿਧਾਂਤ ਦੀ ਹਰ ਹਵਾ ਦੇ ਨਾਲ, ਮਨੁੱਖਾਂ ਦੀ ਚਲਾਕੀ, ਅਤੇ ਚਲਾਕੀ ਨਾਲ, ਜਿਸ ਨਾਲ ਉਹ ਧੋਖਾ ਦੇਣ ਦੀ ਉਡੀਕ ਵਿੱਚ ਪਏ ਹੋਏ ਹੋਣ।"</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ਕੁਰਿੰਥੀਆਂ ਨੂੰ 14:21 ਬਿਵਸਥਾ ਵਿੱਚ ਲਿਖਿਆ ਹੋਇਆ ਹੈ, ਮੈਂ ਹੋਰਨਾਂ ਬੋਲੀਆਂ ਅਤੇ ਹੋਰ ਬੁੱਲ੍ਹਾਂ ਨਾਲ ਇਸ ਪਰਜਾ ਨਾਲ ਗੱਲ ਕਰਾਂਗਾ। ਅਤੇ ਉਨ੍ਹਾਂ ਸਾਰਿਆਂ ਲਈ ਜੋ ਉਹ ਮੈਨੂੰ ਨਹੀਂ ਸੁਣਨਗੇ, ਯਹੋਵਾਹ ਦਾ ਵਾਕ ਹੈ।</w:t>
      </w:r>
    </w:p>
    <w:p w14:paraId="127E136D" w14:textId="77777777" w:rsidR="000F7377" w:rsidRDefault="000F7377"/>
    <w:p w14:paraId="09BBF313" w14:textId="77777777" w:rsidR="000F7377" w:rsidRDefault="000F7377">
      <w:r xmlns:w="http://schemas.openxmlformats.org/wordprocessingml/2006/main">
        <w:t xml:space="preserve">ਪੌਲੁਸ ਨੇ ਬਿਵਸਥਾ ਤੋਂ ਇੱਕ ਪੋਥੀ ਦਾ ਹਵਾਲਾ ਦਿੱਤਾ ਹੈ ਜੋ ਦੱਸਦਾ ਹੈ ਕਿ ਪਰਮੇਸ਼ੁਰ ਲੋਕਾਂ ਨਾਲ ਬਹੁਤ ਸਾਰੀਆਂ ਵੱਖੋ ਵੱਖਰੀਆਂ ਭਾਸ਼ਾਵਾਂ ਵਿੱਚ ਗੱਲ ਕਰਦਾ ਹੈ, ਫਿਰ ਵੀ ਉਹ ਉਸਦੀ ਗੱਲ ਨਹੀਂ ਸੁਣਨਗੇ।</w:t>
      </w:r>
    </w:p>
    <w:p w14:paraId="0A68D568" w14:textId="77777777" w:rsidR="000F7377" w:rsidRDefault="000F7377"/>
    <w:p w14:paraId="72CF9E6A" w14:textId="77777777" w:rsidR="000F7377" w:rsidRDefault="000F7377">
      <w:r xmlns:w="http://schemas.openxmlformats.org/wordprocessingml/2006/main">
        <w:t xml:space="preserve">1. ਅਵਿਸ਼ਵਾਸ ਦੀ ਸ਼ਕਤੀ: ਇਹ ਸਮਝਣਾ ਕਿ ਪ੍ਰਮਾਤਮਾ ਦੇ ਸੱਦੇ ਨੂੰ ਨਾ ਸੁਣਨ ਦਾ ਕੀ ਅਰਥ ਹੈ।</w:t>
      </w:r>
    </w:p>
    <w:p w14:paraId="21FD4C16" w14:textId="77777777" w:rsidR="000F7377" w:rsidRDefault="000F7377"/>
    <w:p w14:paraId="0D5C99F9" w14:textId="77777777" w:rsidR="000F7377" w:rsidRDefault="000F7377">
      <w:r xmlns:w="http://schemas.openxmlformats.org/wordprocessingml/2006/main">
        <w:t xml:space="preserve">2. ਭਾਸ਼ਾ ਦੀ ਮਹੱਤਤਾ: ਸੰਚਾਰ ਦੇ ਮਹੱਤਵ ਦੀ ਜਾਂਚ ਕਰਨਾ ਅਤੇ ਲੋਕਾਂ ਵਿਚਕਾਰ ਪਾੜੇ ਨੂੰ ਪੂਰਾ ਕਰਨਾ।</w:t>
      </w:r>
    </w:p>
    <w:p w14:paraId="348B9EDA" w14:textId="77777777" w:rsidR="000F7377" w:rsidRDefault="000F7377"/>
    <w:p w14:paraId="6B59F047" w14:textId="77777777" w:rsidR="000F7377" w:rsidRDefault="000F7377">
      <w:r xmlns:w="http://schemas.openxmlformats.org/wordprocessingml/2006/main">
        <w:t xml:space="preserve">1. ਯਾਕੂਬ 1:22-25 - ਬਚਨ ਦੇ ਕਰਤਾ ਹੋਣ ਦੀ ਮਹੱਤਤਾ ਦੀ ਜਾਂਚ ਕਰਨਾ ਨਾ ਕਿ ਸਿਰਫ਼ ਸੁਣਨ ਵਾਲੇ।</w:t>
      </w:r>
    </w:p>
    <w:p w14:paraId="7463C0E3" w14:textId="77777777" w:rsidR="000F7377" w:rsidRDefault="000F7377"/>
    <w:p w14:paraId="31EBB04A" w14:textId="77777777" w:rsidR="000F7377" w:rsidRDefault="000F7377">
      <w:r xmlns:w="http://schemas.openxmlformats.org/wordprocessingml/2006/main">
        <w:t xml:space="preserve">2. ਮੱਤੀ 7:24-27 - ਵਿਸ਼ਵਾਸ ਲਈ ਇੱਕ ਮਜ਼ਬੂਤ ਨੀਂਹ ਬਣਾਉਣ ਅਤੇ ਪਰਮੇਸ਼ੁਰ ਦੇ ਬਚਨ ਨੂੰ ਸੁਣਨ ਦੇ ਮਹੱਤਵ ਦੀ ਪੜਚੋਲ ਕਰਨਾ।</w:t>
      </w:r>
    </w:p>
    <w:p w14:paraId="39D6C90C" w14:textId="77777777" w:rsidR="000F7377" w:rsidRDefault="000F7377"/>
    <w:p w14:paraId="7FEB93BE" w14:textId="77777777" w:rsidR="000F7377" w:rsidRDefault="000F7377">
      <w:r xmlns:w="http://schemas.openxmlformats.org/wordprocessingml/2006/main">
        <w:t xml:space="preserve">1 ਕੁਰਿੰਥੀਆਂ 14:22 ਇਸ ਲਈ ਜੀਭਾਂ ਵਿਸ਼ਵਾਸ ਕਰਨ ਵਾਲਿਆਂ ਲਈ ਨਹੀਂ, ਪਰ ਵਿਸ਼ਵਾਸ ਨਾ ਕਰਨ ਵਾਲਿਆਂ ਲਈ ਨਿਸ਼ਾਨ ਹਨ, ਪਰ ਅਗੰਮ ਵਾਕ ਉਨ੍ਹਾਂ ਲਈ ਨਹੀਂ ਜੋ ਵਿਸ਼ਵਾਸ ਨਹੀਂ ਕਰਦੇ ਹਨ, ਪਰ ਉਨ੍ਹਾਂ ਲਈ ਜਿਹੜੇ ਵਿਸ਼ਵਾਸ ਕਰਦੇ ਹਨ.</w:t>
      </w:r>
    </w:p>
    <w:p w14:paraId="0B8FDDAF" w14:textId="77777777" w:rsidR="000F7377" w:rsidRDefault="000F7377"/>
    <w:p w14:paraId="29382737" w14:textId="77777777" w:rsidR="000F7377" w:rsidRDefault="000F7377">
      <w:r xmlns:w="http://schemas.openxmlformats.org/wordprocessingml/2006/main">
        <w:t xml:space="preserve">ਭਾਸ਼ਾਵਾਂ ਵਿੱਚ ਬੋਲਣ ਦਾ ਤੋਹਫ਼ਾ ਅਵਿਸ਼ਵਾਸੀ ਲੋਕਾਂ ਲਈ ਇੱਕ ਨਿਸ਼ਾਨੀ ਹੈ, ਜਦੋਂ ਕਿ ਭਵਿੱਖਬਾਣੀ ਵਿਸ਼ਵਾਸੀਆਂ ਲਈ ਹੈ।</w:t>
      </w:r>
    </w:p>
    <w:p w14:paraId="6A453C00" w14:textId="77777777" w:rsidR="000F7377" w:rsidRDefault="000F7377"/>
    <w:p w14:paraId="7D1BAFBA" w14:textId="77777777" w:rsidR="000F7377" w:rsidRDefault="000F7377">
      <w:r xmlns:w="http://schemas.openxmlformats.org/wordprocessingml/2006/main">
        <w:t xml:space="preserve">1. ਅਵਿਸ਼ਵਾਸ ਦੀ ਸ਼ਕਤੀ: ਭਾਸ਼ਾਵਾਂ ਵਿੱਚ ਬੋਲਣ ਦੇ ਮਹੱਤਵ ਨੂੰ ਸਮਝਣਾ</w:t>
      </w:r>
    </w:p>
    <w:p w14:paraId="2A3169B5" w14:textId="77777777" w:rsidR="000F7377" w:rsidRDefault="000F7377"/>
    <w:p w14:paraId="44B11766" w14:textId="77777777" w:rsidR="000F7377" w:rsidRDefault="000F7377">
      <w:r xmlns:w="http://schemas.openxmlformats.org/wordprocessingml/2006/main">
        <w:t xml:space="preserve">2. ਭਵਿੱਖਬਾਣੀ ਦਾ ਉਦੇਸ਼: ਵਿਸ਼ਵਾਸ ਵਿੱਚ ਵਿਸ਼ਵਾਸੀਆਂ ਨੂੰ ਉਤਸ਼ਾਹਿਤ ਕਰਨਾ</w:t>
      </w:r>
    </w:p>
    <w:p w14:paraId="58DB8B4E" w14:textId="77777777" w:rsidR="000F7377" w:rsidRDefault="000F7377"/>
    <w:p w14:paraId="797C14B6" w14:textId="77777777" w:rsidR="000F7377" w:rsidRDefault="000F7377">
      <w:r xmlns:w="http://schemas.openxmlformats.org/wordprocessingml/2006/main">
        <w:t xml:space="preserve">1. ਮਰਕੁਸ 16:17, ਅਤੇ ਇਹ ਚਿੰਨ੍ਹ ਵਿਸ਼ਵਾਸ ਕਰਨ ਵਾਲੇ ਉਨ੍ਹਾਂ ਦਾ ਅਨੁਸਰਣ ਕਰਨਗੇ; ਮੇਰੇ ਨਾਮ ਉੱਤੇ ਉਹ ਭੂਤਾਂ ਨੂੰ ਬਾਹਰ ਕੱਢ ਦੇਣਗੇ। ਉਹ ਨਵੀਆਂ ਭਾਸ਼ਾਵਾਂ ਨਾਲ ਗੱਲ ਕਰਨਗੇ।</w:t>
      </w:r>
    </w:p>
    <w:p w14:paraId="2833811B" w14:textId="77777777" w:rsidR="000F7377" w:rsidRDefault="000F7377"/>
    <w:p w14:paraId="5AECAD5E" w14:textId="77777777" w:rsidR="000F7377" w:rsidRDefault="000F7377">
      <w:r xmlns:w="http://schemas.openxmlformats.org/wordprocessingml/2006/main">
        <w:t xml:space="preserve">2. ਰੋਮੀਆਂ 10:14-15, ਫਿਰ ਉਹ ਉਸ ਨੂੰ ਕਿਵੇਂ ਪੁਕਾਰਨਗੇ ਜਿਸ ਵਿੱਚ ਉਨ੍ਹਾਂ ਨੇ ਵਿਸ਼ਵਾਸ ਨਹੀਂ ਕੀਤਾ? ਅਤੇ ਉਹ ਉਸ ਵਿੱਚ ਕਿਵੇਂ ਵਿਸ਼ਵਾਸ ਕਰਨਗੇ ਜਿਸ ਬਾਰੇ ਉਨ੍ਹਾਂ ਨੇ ਨਹੀਂ ਸੁਣਿਆ? ਅਤੇ ਉਹ ਪ੍ਰਚਾਰਕ ਤੋਂ ਬਿਨਾਂ ਕਿਵੇਂ ਸੁਣਨਗੇ? ਅਤੇ ਉਨ੍ਹਾਂ ਨੂੰ ਭੇਜੇ ਜਾਣ ਤੋਂ ਬਿਨਾਂ ਉਹ ਪ੍ਰਚਾਰ ਕਿਵੇਂ ਕਰਨਗੇ? ਜਿਵੇਂ ਕਿ ਲਿਖਿਆ ਹੋਇਆ ਹੈ, ਉਨ੍ਹਾਂ ਦੇ ਪੈਰ ਕਿੰਨੇ ਸੋਹਣੇ ਹਨ ਜਿਹੜੇ ਸ਼ਾਂਤੀ ਦੀ ਖੁਸ਼ਖਬਰੀ ਸੁਣਾਉਂਦੇ ਹਨ, ਅਤੇ ਚੰਗੀਆਂ ਗੱਲਾਂ ਦੀ ਖੁਸ਼ਖਬਰੀ ਦਿੰਦੇ ਹਨ!</w:t>
      </w:r>
    </w:p>
    <w:p w14:paraId="44C3D0B5" w14:textId="77777777" w:rsidR="000F7377" w:rsidRDefault="000F7377"/>
    <w:p w14:paraId="272A7643" w14:textId="77777777" w:rsidR="000F7377" w:rsidRDefault="000F7377">
      <w:r xmlns:w="http://schemas.openxmlformats.org/wordprocessingml/2006/main">
        <w:t xml:space="preserve">1 ਕੁਰਿੰਥੀਆਂ ਨੂੰ 14:23 ਇਸ ਲਈ ਜੇਕਰ ਸਾਰੀ ਕਲੀਸਿਯਾ ਇੱਕ ਥਾਂ ਇਕੱਠੀ ਹੋ ਜਾਵੇ ਅਤੇ ਸਭ ਬੋਲੀਆਂ ਬੋਲਣ ਅਤੇ ਅਨਪੜ੍ਹ ਜਾਂ ਅਵਿਸ਼ਵਾਸੀ ਲੋਕ ਉੱਥੇ ਆ ਜਾਣ, ਤਾਂ ਕੀ ਉਹ ਤੁਹਾਨੂੰ ਪਾਗਲ ਨਹੀਂ ਕਹਿਣਗੇ?</w:t>
      </w:r>
    </w:p>
    <w:p w14:paraId="2307BF42" w14:textId="77777777" w:rsidR="000F7377" w:rsidRDefault="000F7377"/>
    <w:p w14:paraId="7B41156C" w14:textId="77777777" w:rsidR="000F7377" w:rsidRDefault="000F7377">
      <w:r xmlns:w="http://schemas.openxmlformats.org/wordprocessingml/2006/main">
        <w:t xml:space="preserve">ਚਰਚ ਨੂੰ ਭਾਸ਼ਾ ਵਿੱਚ ਬੋਲਣ ਵੇਲੇ ਬਾਹਰਲੇ ਲੋਕਾਂ ਦਾ ਧਿਆਨ ਰੱਖਣਾ ਚਾਹੀਦਾ ਹੈ, ਨਹੀਂ ਤਾਂ ਉਹ ਸੋਚ ਸਕਦੇ ਹਨ ਕਿ ਚਰਚ ਪਾਗਲ ਹੈ।</w:t>
      </w:r>
    </w:p>
    <w:p w14:paraId="0ADFD742" w14:textId="77777777" w:rsidR="000F7377" w:rsidRDefault="000F7377"/>
    <w:p w14:paraId="4851BEBE" w14:textId="77777777" w:rsidR="000F7377" w:rsidRDefault="000F7377">
      <w:r xmlns:w="http://schemas.openxmlformats.org/wordprocessingml/2006/main">
        <w:t xml:space="preserve">1. ਪਿਆਰ ਅਤੇ ਸਮਝ ਨਾਲ ਭਾਸ਼ਾ ਵਿੱਚ ਗੱਲ ਕਰੋ.</w:t>
      </w:r>
    </w:p>
    <w:p w14:paraId="030F489B" w14:textId="77777777" w:rsidR="000F7377" w:rsidRDefault="000F7377"/>
    <w:p w14:paraId="7C612404" w14:textId="77777777" w:rsidR="000F7377" w:rsidRDefault="000F7377">
      <w:r xmlns:w="http://schemas.openxmlformats.org/wordprocessingml/2006/main">
        <w:t xml:space="preserve">2. ਪਿਆਰ ਅਤੇ ਸਵੀਕਾਰਨਾ ਭਾਸ਼ਾ ਵਿੱਚ ਬੋਲਣ ਦੀ ਨੀਂਹ ਹੈ।</w:t>
      </w:r>
    </w:p>
    <w:p w14:paraId="35AFB91F" w14:textId="77777777" w:rsidR="000F7377" w:rsidRDefault="000F7377"/>
    <w:p w14:paraId="315DBAFF" w14:textId="77777777" w:rsidR="000F7377" w:rsidRDefault="000F7377">
      <w:r xmlns:w="http://schemas.openxmlformats.org/wordprocessingml/2006/main">
        <w:t xml:space="preserve">1. ਕੁਲੁੱਸੀਆਂ 3:12-14 - ਇਸ ਲਈ, ਪਰਮੇਸ਼ੁਰ ਵਜੋਂ? </w:t>
      </w:r>
      <w:r xmlns:w="http://schemas.openxmlformats.org/wordprocessingml/2006/main">
        <w:rPr>
          <w:rFonts w:ascii="맑은 고딕 Semilight" w:hAnsi="맑은 고딕 Semilight"/>
        </w:rPr>
        <w:t xml:space="preserve">ਚੁਣੇ </w:t>
      </w:r>
      <w:r xmlns:w="http://schemas.openxmlformats.org/wordprocessingml/2006/main">
        <w:t xml:space="preserve">ਹੋਏ ਲੋਕ, ਪਵਿੱਤਰ ਅਤੇ ਪਿਆਰੇ ਪਿਆਰੇ, ਆਪਣੇ ਆਪ ਨੂੰ ਦਇਆ, ਦਿਆਲਤਾ, ਨਿਮਰਤਾ, ਕੋਮਲਤਾ ਅਤੇ ਧੀਰਜ ਨਾਲ ਪਹਿਨੋ।</w:t>
      </w:r>
    </w:p>
    <w:p w14:paraId="73DB8F37" w14:textId="77777777" w:rsidR="000F7377" w:rsidRDefault="000F7377"/>
    <w:p w14:paraId="4912353B" w14:textId="77777777" w:rsidR="000F7377" w:rsidRDefault="000F7377">
      <w:r xmlns:w="http://schemas.openxmlformats.org/wordprocessingml/2006/main">
        <w:t xml:space="preserve">2. 1 ਪੀਟਰ 4:8-10 - ਸਭ ਤੋਂ ਵੱਧ, ਇੱਕ ਦੂਜੇ ਨੂੰ ਡੂੰਘਾ ਪਿਆਰ ਕਰੋ, ਕਿਉਂਕਿ ਪਿਆਰ ਬਹੁਤ ਸਾਰੇ ਪਾਪਾਂ ਨੂੰ ਢੱਕਦਾ ਹੈ।</w:t>
      </w:r>
    </w:p>
    <w:p w14:paraId="5A90E2D6" w14:textId="77777777" w:rsidR="000F7377" w:rsidRDefault="000F7377"/>
    <w:p w14:paraId="035B13BF" w14:textId="77777777" w:rsidR="000F7377" w:rsidRDefault="000F7377">
      <w:r xmlns:w="http://schemas.openxmlformats.org/wordprocessingml/2006/main">
        <w:t xml:space="preserve">1 ਕੁਰਿੰਥੀਆਂ 14:24 ਪਰ ਜੇ ਸਾਰੇ ਅਗੰਮ ਵਾਕ ਕਰਦੇ ਹਨ, ਅਤੇ ਇੱਕ ਅਵਿਸ਼ਵਾਸੀ ਜਾਂ ਅਣਜਾਣ ਵਿੱਚ ਆਉਂਦਾ ਹੈ, ਉਹ ਸਭਨਾਂ ਤੋਂ ਵਿਸ਼ਵਾਸ ਕਰਦਾ ਹੈ, ਉਹ ਸਭ ਦਾ ਨਿਆਂ ਕੀਤਾ ਜਾਂਦਾ ਹੈ:</w:t>
      </w:r>
    </w:p>
    <w:p w14:paraId="58113E5B" w14:textId="77777777" w:rsidR="000F7377" w:rsidRDefault="000F7377"/>
    <w:p w14:paraId="28921D33" w14:textId="77777777" w:rsidR="000F7377" w:rsidRDefault="000F7377">
      <w:r xmlns:w="http://schemas.openxmlformats.org/wordprocessingml/2006/main">
        <w:t xml:space="preserve">ਜਦੋਂ ਚਰਚ ਦੇ ਸਾਰੇ ਲੋਕ ਭਵਿੱਖਬਾਣੀ ਕਰਦੇ ਹਨ, ਉਹ ਵੀ ਜੋ ਅਵਿਸ਼ਵਾਸੀ ਜਾਂ ਅਨਪੜ੍ਹ ਹਨ, ਸੱਚ ਨੂੰ ਸਮਝਦੇ ਹਨ ਅਤੇ ਦੋਸ਼ੀ ਠਹਿਰਾਏ ਜਾਂਦੇ ਹਨ।</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ਭਵਿੱਖਬਾਣੀ ਦੀ ਸ਼ਕਤੀ: ਅਵਿਸ਼ਵਾਸੀ ਅਤੇ ਅਣਸਿੱਖਿਅਤ ਵੀ ਕਿਵੇਂ ਸਮਝ ਸਕਦੇ ਹਨ</w:t>
      </w:r>
    </w:p>
    <w:p w14:paraId="647EF143" w14:textId="77777777" w:rsidR="000F7377" w:rsidRDefault="000F7377"/>
    <w:p w14:paraId="74FA80FC" w14:textId="77777777" w:rsidR="000F7377" w:rsidRDefault="000F7377">
      <w:r xmlns:w="http://schemas.openxmlformats.org/wordprocessingml/2006/main">
        <w:t xml:space="preserve">2. ਆਤਮਾ ਦੀ ਦ੍ਰਿੜਤਾ: ਕਿਵੇਂ ਵਫ਼ਾਦਾਰ ਭਵਿੱਖਬਾਣੀ ਵਿਸ਼ਵਾਸ ਵੱਲ ਲੈ ਜਾਂਦੀ ਹੈ</w:t>
      </w:r>
    </w:p>
    <w:p w14:paraId="49334818" w14:textId="77777777" w:rsidR="000F7377" w:rsidRDefault="000F7377"/>
    <w:p w14:paraId="4F61A6FF" w14:textId="77777777" w:rsidR="000F7377" w:rsidRDefault="000F7377">
      <w:r xmlns:w="http://schemas.openxmlformats.org/wordprocessingml/2006/main">
        <w:t xml:space="preserve">1. ਰੋਮੀਆਂ 10:17 ??ਤਾਂ ਫਿਰ ਵਿਸ਼ਵਾਸ ਸੁਣਨ ਦੁਆਰਾ ਆਉਂਦਾ ਹੈ, ਅਤੇ ਸੁਣਨ ਦੁਆਰਾ ਪਰਮੇਸ਼ੁਰ ਦੇ ਬਚਨ ਦੁਆਰਾ।</w:t>
      </w:r>
    </w:p>
    <w:p w14:paraId="70505C26" w14:textId="77777777" w:rsidR="000F7377" w:rsidRDefault="000F7377"/>
    <w:p w14:paraId="55EC2400" w14:textId="77777777" w:rsidR="000F7377" w:rsidRDefault="000F7377">
      <w:r xmlns:w="http://schemas.openxmlformats.org/wordprocessingml/2006/main">
        <w:t xml:space="preserve">2. ਮੱਤੀ 7:24 ??ਇਸ ਲਈ ਜੋ ਕੋਈ ਵੀ ਮੇਰੀਆਂ ਇਨ੍ਹਾਂ ਗੱਲਾਂ ਨੂੰ ਸੁਣਦਾ ਹੈ, ਅਤੇ ਉਹਨਾਂ 'ਤੇ ਅਮਲ ਕਰਦਾ ਹੈ, ਮੈਂ ਉਸ ਦੀ ਤੁਲਨਾ ਇੱਕ ਬੁੱਧੀਮਾਨ ਆਦਮੀ ਨਾਲ ਕਰਾਂਗਾ, ਜਿਸ ਨੇ ਆਪਣਾ ਘਰ ਇੱਕ ਚੱਟਾਨ ਉੱਤੇ ਬਣਾਇਆ ਹੈ।</w:t>
      </w:r>
    </w:p>
    <w:p w14:paraId="5F2DFA20" w14:textId="77777777" w:rsidR="000F7377" w:rsidRDefault="000F7377"/>
    <w:p w14:paraId="01E18D92" w14:textId="77777777" w:rsidR="000F7377" w:rsidRDefault="000F7377">
      <w:r xmlns:w="http://schemas.openxmlformats.org/wordprocessingml/2006/main">
        <w:t xml:space="preserve">1 ਕੁਰਿੰਥੀਆਂ 14:25 ਅਤੇ ਇਸ ਤਰ੍ਹਾਂ ਉਸਦੇ ਦਿਲ ਦੇ ਭੇਦ ਪ੍ਰਗਟ ਹੋ ਗਏ ਹਨ; ਅਤੇ ਇਸ ਲਈ ਉਹ ਆਪਣੇ ਮੂੰਹ ਉੱਤੇ ਡਿੱਗ ਕੇ ਪਰਮੇਸ਼ੁਰ ਦੀ ਉਪਾਸਨਾ ਕਰੇਗਾ, ਅਤੇ ਰਿਪੋਰਟ ਕਰੇਗਾ ਕਿ ਪਰਮੇਸ਼ੁਰ ਤੁਹਾਡੇ ਵਿੱਚ ਇੱਕ ਸੱਚਾਈ ਵਿੱਚ ਹੈ।</w:t>
      </w:r>
    </w:p>
    <w:p w14:paraId="4500DBC0" w14:textId="77777777" w:rsidR="000F7377" w:rsidRDefault="000F7377"/>
    <w:p w14:paraId="4CFB3A0E" w14:textId="77777777" w:rsidR="000F7377" w:rsidRDefault="000F7377">
      <w:r xmlns:w="http://schemas.openxmlformats.org/wordprocessingml/2006/main">
        <w:t xml:space="preserve">ਇਹ ਹਵਾਲਾ ਦੱਸਦਾ ਹੈ ਕਿ ਕਿਵੇਂ ਦਿਲ ਦੇ ਭੇਦ ਪ੍ਰਗਟ ਹੁੰਦੇ ਹਨ ਜਦੋਂ ਕੋਈ ਵਿਅਕਤੀ ਹੇਠਾਂ ਡਿੱਗਦਾ ਹੈ ਅਤੇ ਪ੍ਰਮਾਤਮਾ ਦੀ ਪੂਜਾ ਕਰਦਾ ਹੈ, ਅਤੇ ਸਵੀਕਾਰ ਕਰਦਾ ਹੈ ਕਿ ਪਰਮਾਤਮਾ ਸੱਚਮੁੱਚ ਮੌਜੂਦ ਹੈ.</w:t>
      </w:r>
    </w:p>
    <w:p w14:paraId="5CEF0BBE" w14:textId="77777777" w:rsidR="000F7377" w:rsidRDefault="000F7377"/>
    <w:p w14:paraId="59A25E00" w14:textId="77777777" w:rsidR="000F7377" w:rsidRDefault="000F7377">
      <w:r xmlns:w="http://schemas.openxmlformats.org/wordprocessingml/2006/main">
        <w:t xml:space="preserve">1. ਪੂਜਾ ਦੀ ਸ਼ਕਤੀ: ਰੱਬ ਅੱਗੇ ਕਿਵੇਂ ਡਿੱਗਣਾ ਦਿਲ ਦੇ ਭੇਦ ਪ੍ਰਗਟ ਕਰਦਾ ਹੈ</w:t>
      </w:r>
    </w:p>
    <w:p w14:paraId="44FD0802" w14:textId="77777777" w:rsidR="000F7377" w:rsidRDefault="000F7377"/>
    <w:p w14:paraId="3A28FEAE" w14:textId="77777777" w:rsidR="000F7377" w:rsidRDefault="000F7377">
      <w:r xmlns:w="http://schemas.openxmlformats.org/wordprocessingml/2006/main">
        <w:t xml:space="preserve">2. ਪਰਮਾਤਮਾ ਦੀ ਮੌਜੂਦਗੀ: ਸਾਡੇ ਅੰਦਰ ਪਰਮਾਤਮਾ ਦੀ ਮੌਜੂਦਗੀ ਨੂੰ ਪਛਾਣਨਾ</w:t>
      </w:r>
    </w:p>
    <w:p w14:paraId="51BF3DC4" w14:textId="77777777" w:rsidR="000F7377" w:rsidRDefault="000F7377"/>
    <w:p w14:paraId="30B158E7" w14:textId="77777777" w:rsidR="000F7377" w:rsidRDefault="000F7377">
      <w:r xmlns:w="http://schemas.openxmlformats.org/wordprocessingml/2006/main">
        <w:t xml:space="preserve">1. ਜ਼ਬੂਰ 95:6 - "ਆਓ, ਅਸੀਂ ਮੱਥਾ ਟੇਕੀਏ ਅਤੇ ਮੱਥਾ ਟੇਕੀਏ; ਆਓ ਅਸੀਂ ਆਪਣੇ ਸਿਰਜਣਹਾਰ ਪ੍ਰਭੂ ਅੱਗੇ ਗੋਡੇ ਟੇਕੀਏ।"</w:t>
      </w:r>
    </w:p>
    <w:p w14:paraId="1EAC6173" w14:textId="77777777" w:rsidR="000F7377" w:rsidRDefault="000F7377"/>
    <w:p w14:paraId="56232FD9" w14:textId="77777777" w:rsidR="000F7377" w:rsidRDefault="000F7377">
      <w:r xmlns:w="http://schemas.openxmlformats.org/wordprocessingml/2006/main">
        <w:t xml:space="preserve">2. ਮੱਤੀ 28:20 - "ਅਤੇ ਵੇਖੋ, ਮੈਂ ਯੁੱਗ ਦੇ ਅੰਤ ਤੱਕ ਹਮੇਸ਼ਾ ਤੁਹਾਡੇ ਨਾਲ ਹਾਂ. ??</w:t>
      </w:r>
    </w:p>
    <w:p w14:paraId="1EEF8514" w14:textId="77777777" w:rsidR="000F7377" w:rsidRDefault="000F7377"/>
    <w:p w14:paraId="65D123A9" w14:textId="77777777" w:rsidR="000F7377" w:rsidRDefault="000F7377">
      <w:r xmlns:w="http://schemas.openxmlformats.org/wordprocessingml/2006/main">
        <w:t xml:space="preserve">1 ਕੁਰਿੰਥੀਆਂ 14:26 ਤਾਂ ਫਿਰ ਭਰਾਵੋ, ਇਹ ਕਿਵੇਂ ਹੈ? ਜਦੋਂ ਤੁਸੀਂ ਇਕੱਠੇ ਹੁੰਦੇ ਹੋ, ਤੁਹਾਡੇ ਵਿੱਚੋਂ ਹਰ ਇੱਕ ਕੋਲ ਇੱਕ ਜ਼ਬੂਰ ਹੁੰਦਾ ਹੈ, ਇੱਕ ਸਿਧਾਂਤ ਹੁੰਦਾ ਹੈ, ਇੱਕ ਜੀਭ ਹੁੰਦੀ ਹੈ, ਇੱਕ ਪ੍ਰਕਾਸ਼ਵਾਨ ਹੁੰਦਾ ਹੈ, ਇੱਕ ਵਿਆਖਿਆ ਹੁੰਦੀ ਹੈ। ਸਭ ਕੁਝ ਸੁਧਾਰ ਲਈ ਕੀਤਾ ਜਾਵੇ।</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ਜਦੋਂ ਵਿਸ਼ਵਾਸੀ ਇਕੱਠੇ ਹੁੰਦੇ ਹਨ, ਤਾਂ ਹਰੇਕ ਨੂੰ ਇੱਕ ਜ਼ਬੂਰ, ਇੱਕ ਉਪਦੇਸ਼, ਇੱਕ ਵਿਦੇਸ਼ੀ ਭਾਸ਼ਾ ਵਿੱਚ ਇੱਕ ਸੰਦੇਸ਼, ਇੱਕ ਪ੍ਰਕਾਸ਼, ਜਾਂ ਇੱਕ ਦੂਜੇ ਨੂੰ ਬਣਾਉਣ ਲਈ ਇੱਕ ਵਿਆਖਿਆ ਲਿਆਉਣੀ ਚਾਹੀਦੀ ਹੈ।</w:t>
      </w:r>
    </w:p>
    <w:p w14:paraId="18C634B1" w14:textId="77777777" w:rsidR="000F7377" w:rsidRDefault="000F7377"/>
    <w:p w14:paraId="06E03203" w14:textId="77777777" w:rsidR="000F7377" w:rsidRDefault="000F7377">
      <w:r xmlns:w="http://schemas.openxmlformats.org/wordprocessingml/2006/main">
        <w:t xml:space="preserve">1. ਚਰਚ ਵਿੱਚ ਏਕਤਾ ਦੀ ਸ਼ਕਤੀ</w:t>
      </w:r>
    </w:p>
    <w:p w14:paraId="61EB4A0C" w14:textId="77777777" w:rsidR="000F7377" w:rsidRDefault="000F7377"/>
    <w:p w14:paraId="1A84879A" w14:textId="77777777" w:rsidR="000F7377" w:rsidRDefault="000F7377">
      <w:r xmlns:w="http://schemas.openxmlformats.org/wordprocessingml/2006/main">
        <w:t xml:space="preserve">2. ਪੂਜਾ ਵਿੱਚ ਹਿੱਸਾ ਲੈਣਾ</w:t>
      </w:r>
    </w:p>
    <w:p w14:paraId="6952DF3B" w14:textId="77777777" w:rsidR="000F7377" w:rsidRDefault="000F7377"/>
    <w:p w14:paraId="2B4AD4CB" w14:textId="77777777" w:rsidR="000F7377" w:rsidRDefault="000F7377">
      <w:r xmlns:w="http://schemas.openxmlformats.org/wordprocessingml/2006/main">
        <w:t xml:space="preserve">1. ਰਸੂਲਾਂ ਦੇ ਕਰਤੱਬ 2:42-47 - ਸ਼ੁਰੂਆਤੀ ਚਰਚ ਦੀ ਸੰਗਤ, ਰੋਟੀ ਤੋੜਨ ਅਤੇ ਪ੍ਰਾਰਥਨਾ ਲਈ ਸ਼ਰਧਾ।</w:t>
      </w:r>
    </w:p>
    <w:p w14:paraId="70D23AF9" w14:textId="77777777" w:rsidR="000F7377" w:rsidRDefault="000F7377"/>
    <w:p w14:paraId="4C2D4A62" w14:textId="77777777" w:rsidR="000F7377" w:rsidRDefault="000F7377">
      <w:r xmlns:w="http://schemas.openxmlformats.org/wordprocessingml/2006/main">
        <w:t xml:space="preserve">2. ਅਫ਼ਸੀਆਂ 4:15-16 - ਯਿਸੂ ਮਸੀਹ ਦੇ ਵਿਸ਼ਵਾਸ ਅਤੇ ਗਿਆਨ ਦੀ ਏਕਤਾ ਵਿੱਚ ਵੱਡਾ ਹੋਣਾ।</w:t>
      </w:r>
    </w:p>
    <w:p w14:paraId="008B690C" w14:textId="77777777" w:rsidR="000F7377" w:rsidRDefault="000F7377"/>
    <w:p w14:paraId="7F49A3DC" w14:textId="77777777" w:rsidR="000F7377" w:rsidRDefault="000F7377">
      <w:r xmlns:w="http://schemas.openxmlformats.org/wordprocessingml/2006/main">
        <w:t xml:space="preserve">1 ਕੁਰਿੰਥੀਆਂ ਨੂੰ 14:27 ਜੇ ਕੋਈ ਵਿਅਕਤੀ ਅਣਜਾਣ ਭਾਸ਼ਾ ਵਿੱਚ ਬੋਲਦਾ ਹੈ, ਤਾਂ ਇਹ ਦੋ ਦੁਆਰਾ, ਜਾਂ ਵੱਧ ਤੋਂ ਵੱਧ ਤਿੰਨ ਦੁਆਰਾ, ਅਤੇ ਉਹ ਕੋਰਸ ਦੁਆਰਾ ਹੋਵੇ; ਅਤੇ ਇੱਕ ਨੂੰ ਵਿਆਖਿਆ ਕਰਨ ਦਿਓ।</w:t>
      </w:r>
    </w:p>
    <w:p w14:paraId="47201919" w14:textId="77777777" w:rsidR="000F7377" w:rsidRDefault="000F7377"/>
    <w:p w14:paraId="356FA1EF" w14:textId="77777777" w:rsidR="000F7377" w:rsidRDefault="000F7377">
      <w:r xmlns:w="http://schemas.openxmlformats.org/wordprocessingml/2006/main">
        <w:t xml:space="preserve">ਪੌਲੁਸ ਨੇ ਮਸੀਹੀਆਂ ਨੂੰ ਸਿਰਫ਼ ਜੋੜਿਆਂ ਵਿੱਚ ਜਾਂ ਵੱਧ ਤੋਂ ਵੱਧ ਤਿੰਨ ਭਾਸ਼ਾਵਾਂ ਵਿੱਚ ਬੋਲਣ ਅਤੇ ਇੱਕ ਦੁਭਾਸ਼ੀਏ ਮੌਜੂਦ ਹੋਣ ਦੀ ਹਿਦਾਇਤ ਦਿੱਤੀ।</w:t>
      </w:r>
    </w:p>
    <w:p w14:paraId="16A41D1A" w14:textId="77777777" w:rsidR="000F7377" w:rsidRDefault="000F7377"/>
    <w:p w14:paraId="30FD28AA" w14:textId="77777777" w:rsidR="000F7377" w:rsidRDefault="000F7377">
      <w:r xmlns:w="http://schemas.openxmlformats.org/wordprocessingml/2006/main">
        <w:t xml:space="preserve">1. ਭਾਸ਼ਾਵਾਂ ਵਿੱਚ ਬੋਲਣ ਦੀ ਸ਼ਕਤੀ: ਤੋਹਫ਼ੇ ਦੀ ਸਹੀ ਵਰਤੋਂ ਕਿਵੇਂ ਕਰੀਏ</w:t>
      </w:r>
    </w:p>
    <w:p w14:paraId="7B0DE0C3" w14:textId="77777777" w:rsidR="000F7377" w:rsidRDefault="000F7377"/>
    <w:p w14:paraId="5E74A554" w14:textId="77777777" w:rsidR="000F7377" w:rsidRDefault="000F7377">
      <w:r xmlns:w="http://schemas.openxmlformats.org/wordprocessingml/2006/main">
        <w:t xml:space="preserve">2. ਵਿਆਖਿਆ ਦੀ ਲੋੜ: ਦੁਭਾਸ਼ੀਏ ਦੀ ਮਹੱਤਤਾ ਨੂੰ ਸਮਝਣਾ</w:t>
      </w:r>
    </w:p>
    <w:p w14:paraId="3BF77789" w14:textId="77777777" w:rsidR="000F7377" w:rsidRDefault="000F7377"/>
    <w:p w14:paraId="1FB18B74" w14:textId="77777777" w:rsidR="000F7377" w:rsidRDefault="000F7377">
      <w:r xmlns:w="http://schemas.openxmlformats.org/wordprocessingml/2006/main">
        <w:t xml:space="preserve">1. 1 ਕੁਰਿੰਥੀਆਂ 14:5-6, 27 - ? </w:t>
      </w:r>
      <w:r xmlns:w="http://schemas.openxmlformats.org/wordprocessingml/2006/main">
        <w:rPr>
          <w:rFonts w:ascii="맑은 고딕 Semilight" w:hAnsi="맑은 고딕 Semilight"/>
        </w:rPr>
        <w:t xml:space="preserve">쏧 </w:t>
      </w:r>
      <w:r xmlns:w="http://schemas.openxmlformats.org/wordprocessingml/2006/main">
        <w:t xml:space="preserve">ਚਾਹੁੰਦਾ ਸੀ ਕਿ ਤੁਸੀਂ ਸਾਰੇ ਬੋਲੀਆਂ ਵਿੱਚ ਬੋਲੋ, ਪਰ ਇਹ ਕਿ ਤੁਸੀਂ ਅਗੰਮ ਵਾਕ ਕਰੋ: ਕਿਉਂਕਿ ਉਹ ਵਿਅਕਤੀ ਨਾਲੋਂ ਵੱਡਾ ਹੈ ਜੋ ਅਗੰਮ ਵਾਕ ਬੋਲਦਾ ਹੈ, ਪਰ ਉਹ ਵਿਆਖਿਆ ਨਹੀਂ ਕਰਦਾ, ਤਾਂ ਜੋ ਕਲੀਸਿਯਾ ਨੂੰ ਸੁਧਾਰਿਆ ਜਾ ਸਕੇ। ਜੇਕਰ ਕੋਈ ਵਿਅਕਤੀ ਅਣਜਾਣ ਭਾਸ਼ਾ ਵਿੱਚ ਬੋਲਦਾ ਹੈ, ਤਾਂ ਉਸਨੂੰ ਦੋ ਜਾਂ ਵੱਧ ਤੋਂ ਵੱਧ ਤਿੰਨ ਬੋਲਣ ਦਿਓ, ਅਤੇ ਉਹ ਇੱਕ ਵਾਰੀ। ਅਤੇ ਇੱਕ ਨੂੰ ਵਿਆਖਿਆ ਕਰਨ ਦਿਓ.??</w:t>
      </w:r>
    </w:p>
    <w:p w14:paraId="793F9BF5" w14:textId="77777777" w:rsidR="000F7377" w:rsidRDefault="000F7377"/>
    <w:p w14:paraId="184EF666" w14:textId="77777777" w:rsidR="000F7377" w:rsidRDefault="000F7377">
      <w:r xmlns:w="http://schemas.openxmlformats.org/wordprocessingml/2006/main">
        <w:t xml:space="preserve">2. ਰੋਮੀਆਂ 8:26-27 - ? </w:t>
      </w:r>
      <w:r xmlns:w="http://schemas.openxmlformats.org/wordprocessingml/2006/main">
        <w:rPr>
          <w:rFonts w:ascii="맑은 고딕 Semilight" w:hAnsi="맑은 고딕 Semilight"/>
        </w:rPr>
        <w:t xml:space="preserve">쏬 </w:t>
      </w:r>
      <w:r xmlns:w="http://schemas.openxmlformats.org/wordprocessingml/2006/main">
        <w:t xml:space="preserve">ਇਸੇ ਤਰ੍ਹਾਂ ਆਤਮਾ ਵੀ ਸਾਡੀਆਂ ਕਮਜ਼ੋਰੀਆਂ ਦੀ ਸਹਾਇਤਾ ਕਰਦਾ ਹੈ: ਕਿਉਂਕਿ ਅਸੀਂ ਨਹੀਂ ਜਾਣਦੇ ਕਿ ਸਾਨੂੰ ਕਿਸ ਲਈ ਪ੍ਰਾਰਥਨਾ ਕਰਨੀ ਚਾਹੀਦੀ ਹੈ, ਪਰ ਆਤਮਾ ਆਪ ਹੀ ਸਾਡੇ ਲਈ ਹਾਹਾਕਾਰਿਆਂ ਨਾਲ ਬੇਨਤੀ ਕਰਦਾ ਹੈ ਜੋ ਬੋਲਿਆ ਨਹੀਂ ਜਾ ਸਕਦਾ </w:t>
      </w:r>
      <w:r xmlns:w="http://schemas.openxmlformats.org/wordprocessingml/2006/main">
        <w:lastRenderedPageBreak xmlns:w="http://schemas.openxmlformats.org/wordprocessingml/2006/main"/>
      </w:r>
      <w:r xmlns:w="http://schemas.openxmlformats.org/wordprocessingml/2006/main">
        <w:t xml:space="preserve">। ਅਤੇ ਜੋ ਦਿਲਾਂ ਦੀ ਖੋਜ ਕਰਦਾ ਹੈ ਉਹ ਜਾਣਦਾ ਹੈ ਕਿ ਆਤਮਾ ਦਾ ਮਨ ਕੀ ਹੈ, ਕਿਉਂਕਿ ਉਹ ਪਰਮੇਸ਼ੁਰ ਦੀ ਇੱਛਾ ਦੇ ਅਨੁਸਾਰ ਸੰਤਾਂ ਲਈ ਬੇਨਤੀ ਕਰਦਾ ਹੈ।</w:t>
      </w:r>
    </w:p>
    <w:p w14:paraId="284F6C37" w14:textId="77777777" w:rsidR="000F7377" w:rsidRDefault="000F7377"/>
    <w:p w14:paraId="09F74690" w14:textId="77777777" w:rsidR="000F7377" w:rsidRDefault="000F7377">
      <w:r xmlns:w="http://schemas.openxmlformats.org/wordprocessingml/2006/main">
        <w:t xml:space="preserve">1 ਕੁਰਿੰਥੀਆਂ 14:28 ਪਰ ਜੇ ਕੋਈ ਅਨੁਵਾਦਕ ਨਾ ਹੋਵੇ, ਤਾਂ ਉਹ ਕਲੀਸਿਯਾ ਵਿੱਚ ਚੁੱਪ ਰਹੇ। ਅਤੇ ਉਸਨੂੰ ਆਪਣੇ ਆਪ ਨਾਲ ਅਤੇ ਪਰਮੇਸ਼ੁਰ ਨਾਲ ਗੱਲ ਕਰਨ ਦਿਓ।</w:t>
      </w:r>
    </w:p>
    <w:p w14:paraId="6E5AA7D9" w14:textId="77777777" w:rsidR="000F7377" w:rsidRDefault="000F7377"/>
    <w:p w14:paraId="26E6301C" w14:textId="77777777" w:rsidR="000F7377" w:rsidRDefault="000F7377">
      <w:r xmlns:w="http://schemas.openxmlformats.org/wordprocessingml/2006/main">
        <w:t xml:space="preserve">ਹਰ ਕਿਸੇ ਲਈ ਚਰਚ ਵਿੱਚ ਚੁੱਪ ਰਹਿਣਾ ਮਹੱਤਵਪੂਰਨ ਹੈ, ਅਤੇ ਜੇਕਰ ਕੋਈ ਦੁਭਾਸ਼ੀਏ ਮੌਜੂਦ ਨਹੀਂ ਹੈ, ਤਾਂ ਇੱਕ ਵਿਅਕਤੀ ਨੂੰ ਆਪਣੇ ਆਪ ਅਤੇ ਪਰਮੇਸ਼ੁਰ ਨਾਲ ਗੱਲ ਕਰਨੀ ਚਾਹੀਦੀ ਹੈ।</w:t>
      </w:r>
    </w:p>
    <w:p w14:paraId="67D07ACF" w14:textId="77777777" w:rsidR="000F7377" w:rsidRDefault="000F7377"/>
    <w:p w14:paraId="440452D5" w14:textId="77777777" w:rsidR="000F7377" w:rsidRDefault="000F7377">
      <w:r xmlns:w="http://schemas.openxmlformats.org/wordprocessingml/2006/main">
        <w:t xml:space="preserve">1. ਚੁੱਪ ਦੀ ਸ਼ਕਤੀ - ਚਰਚ ਵਿੱਚ ਰੱਬ ਅਤੇ ਹੋਰਾਂ ਨੂੰ ਸੁਣਨ ਦੇ ਮਹੱਤਵ ਦੀ ਪੜਚੋਲ ਕਰਨਾ।</w:t>
      </w:r>
    </w:p>
    <w:p w14:paraId="74EA83FA" w14:textId="77777777" w:rsidR="000F7377" w:rsidRDefault="000F7377"/>
    <w:p w14:paraId="63D5FC6A" w14:textId="77777777" w:rsidR="000F7377" w:rsidRDefault="000F7377">
      <w:r xmlns:w="http://schemas.openxmlformats.org/wordprocessingml/2006/main">
        <w:t xml:space="preserve">2. ਚਰਚ ਦੀ ਵਿਆਖਿਆ ਕਰਨਾ - ਚਰਚ ਦੀਆਂ ਸੇਵਾਵਾਂ ਵਿੱਚ ਦੁਭਾਸ਼ੀਏ ਦੀ ਲੋੜ ਨੂੰ ਸਮਝਣਾ।</w:t>
      </w:r>
    </w:p>
    <w:p w14:paraId="23414C3F" w14:textId="77777777" w:rsidR="000F7377" w:rsidRDefault="000F7377"/>
    <w:p w14:paraId="1B16C948" w14:textId="77777777" w:rsidR="000F7377" w:rsidRDefault="000F7377">
      <w:r xmlns:w="http://schemas.openxmlformats.org/wordprocessingml/2006/main">
        <w:t xml:space="preserve">1. ਰੋਮੀਆਂ 8:26-27 - ਇਸੇ ਤਰ੍ਹਾਂ ਆਤਮਾ ਸਾਡੀ ਕਮਜ਼ੋਰੀ ਵਿੱਚ ਸਾਡੀ ਮਦਦ ਕਰਦਾ ਹੈ। ਕਿਉਂਕਿ ਅਸੀਂ ਨਹੀਂ ਜਾਣਦੇ ਕਿ ਸਾਨੂੰ ਕਿਸ ਲਈ ਪ੍ਰਾਰਥਨਾ ਕਰਨੀ ਚਾਹੀਦੀ ਹੈ, ਪਰ ਆਤਮਾ ਆਪ ਹੀ ਸਾਡੇ ਲਈ ਸ਼ਬਦਾਂ ਲਈ ਬਹੁਤ ਡੂੰਘੇ ਹਾਹਾਕਾਰਿਆਂ ਨਾਲ ਬੇਨਤੀ ਕਰਦਾ ਹੈ।</w:t>
      </w:r>
    </w:p>
    <w:p w14:paraId="54349211" w14:textId="77777777" w:rsidR="000F7377" w:rsidRDefault="000F7377"/>
    <w:p w14:paraId="7FD477E1" w14:textId="77777777" w:rsidR="000F7377" w:rsidRDefault="000F7377">
      <w:r xmlns:w="http://schemas.openxmlformats.org/wordprocessingml/2006/main">
        <w:t xml:space="preserve">2. ਯਾਕੂਬ 1:19-20 - ਮੇਰੇ ਪਿਆਰੇ ਭਰਾਵੋ, ਇਹ ਜਾਣੋ: ਹਰ ਵਿਅਕਤੀ ਨੂੰ ਸੁਣਨ ਵਿੱਚ ਤੇਜ਼, ਬੋਲਣ ਵਿੱਚ ਧੀਮਾ, ਗੁੱਸੇ ਵਿੱਚ ਧੀਮਾ ਹੋਣਾ ਚਾਹੀਦਾ ਹੈ; ਕਿਉਂਕਿ ਮਨੁੱਖ ਦਾ ਗੁੱਸਾ ਪਰਮੇਸ਼ੁਰ ਦੀ ਧਾਰਮਿਕਤਾ ਪੈਦਾ ਨਹੀਂ ਕਰਦਾ।</w:t>
      </w:r>
    </w:p>
    <w:p w14:paraId="1507ED8C" w14:textId="77777777" w:rsidR="000F7377" w:rsidRDefault="000F7377"/>
    <w:p w14:paraId="6C30E29B" w14:textId="77777777" w:rsidR="000F7377" w:rsidRDefault="000F7377">
      <w:r xmlns:w="http://schemas.openxmlformats.org/wordprocessingml/2006/main">
        <w:t xml:space="preserve">1 ਕੁਰਿੰਥੀਆਂ 14:29 ਨਬੀਆਂ ਨੂੰ ਦੋ ਜਾਂ ਤਿੰਨ ਬੋਲਣ ਦਿਓ, ਅਤੇ ਦੂਜੇ ਨੂੰ ਨਿਆਂ ਕਰਨ ਦਿਓ।</w:t>
      </w:r>
    </w:p>
    <w:p w14:paraId="2A7250D7" w14:textId="77777777" w:rsidR="000F7377" w:rsidRDefault="000F7377"/>
    <w:p w14:paraId="7E941DBF" w14:textId="77777777" w:rsidR="000F7377" w:rsidRDefault="000F7377">
      <w:r xmlns:w="http://schemas.openxmlformats.org/wordprocessingml/2006/main">
        <w:t xml:space="preserve">ਪੌਲੁਸ ਰਸੂਲ ਨੇ ਨਬੀਆਂ ਨੂੰ ਇੱਕ ਵਾਰ ਵਿੱਚ ਦੋ ਜਾਂ ਤਿੰਨ ਬੋਲਣ ਲਈ, ਅਤੇ ਦੂਜਿਆਂ ਲਈ ਨਿਰਣਾ ਕਰਨ ਲਈ ਕਿਹਾ ਹੈ।</w:t>
      </w:r>
    </w:p>
    <w:p w14:paraId="134619D5" w14:textId="77777777" w:rsidR="000F7377" w:rsidRDefault="000F7377"/>
    <w:p w14:paraId="0359B429" w14:textId="77777777" w:rsidR="000F7377" w:rsidRDefault="000F7377">
      <w:r xmlns:w="http://schemas.openxmlformats.org/wordprocessingml/2006/main">
        <w:t xml:space="preserve">1. ਸਮਝਦਾਰੀ ਦੀ ਸ਼ਕਤੀ: ਇਹ ਫੈਸਲਾ ਕਿਵੇਂ ਕਰਨਾ ਹੈ ਕਿ ਕੀ ਵਿਸ਼ਵਾਸ ਕਰਨਾ ਹੈ</w:t>
      </w:r>
    </w:p>
    <w:p w14:paraId="236129B7" w14:textId="77777777" w:rsidR="000F7377" w:rsidRDefault="000F7377"/>
    <w:p w14:paraId="618A1A62" w14:textId="77777777" w:rsidR="000F7377" w:rsidRDefault="000F7377">
      <w:r xmlns:w="http://schemas.openxmlformats.org/wordprocessingml/2006/main">
        <w:t xml:space="preserve">2. ਭਵਿੱਖਬਾਣੀ ਦਾ ਤੋਹਫ਼ਾ: ਪਿਆਰ ਅਤੇ ਨਿਮਰਤਾ ਵਿੱਚ ਸੱਚ ਬੋਲਣਾ</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ਇਬਰਾਨੀਆਂ 4:12 - ਕਿਉਂਕਿ ਪਰਮੇਸ਼ੁਰ ਦਾ ਬਚਨ ਜੀਉਂਦਾ ਅਤੇ ਕਿਰਿਆਸ਼ੀਲ ਹੈ, ਕਿਸੇ ਵੀ ਦੋ ਧਾਰੀ ਤਲਵਾਰ ਨਾਲੋਂ ਤਿੱਖਾ ਹੈ, ਆਤਮਾ ਅਤੇ ਆਤਮਾ, ਜੋੜਾਂ ਅਤੇ ਮੈਰੋ ਦੀ ਵੰਡ ਨੂੰ ਵਿੰਨ੍ਹਣ ਵਾਲਾ, ਅਤੇ ਦਿਲ ਦੇ ਵਿਚਾਰਾਂ ਅਤੇ ਇਰਾਦਿਆਂ ਨੂੰ ਜਾਣਦਾ ਹੈ। .</w:t>
      </w:r>
    </w:p>
    <w:p w14:paraId="52EF5660" w14:textId="77777777" w:rsidR="000F7377" w:rsidRDefault="000F7377"/>
    <w:p w14:paraId="42D18966" w14:textId="77777777" w:rsidR="000F7377" w:rsidRDefault="000F7377">
      <w:r xmlns:w="http://schemas.openxmlformats.org/wordprocessingml/2006/main">
        <w:t xml:space="preserve">2. 1 ਯੂਹੰਨਾ 4:1 - ਪਿਆਰਿਓ, ਹਰ ਇੱਕ ਆਤਮਾ ਵਿੱਚ ਵਿਸ਼ਵਾਸ ਨਾ ਕਰੋ, ਪਰ ਆਤਮਾਂ ਦੀ ਜਾਂਚ ਕਰੋ ਕਿ ਉਹ ਪਰਮੇਸ਼ੁਰ ਵੱਲੋਂ ਹਨ ਜਾਂ ਨਹੀਂ, ਕਿਉਂਕਿ ਬਹੁਤ ਸਾਰੇ ਝੂਠੇ ਨਬੀ ਸੰਸਾਰ ਵਿੱਚ ਚਲੇ ਗਏ ਹਨ।</w:t>
      </w:r>
    </w:p>
    <w:p w14:paraId="7B90F6CD" w14:textId="77777777" w:rsidR="000F7377" w:rsidRDefault="000F7377"/>
    <w:p w14:paraId="03591422" w14:textId="77777777" w:rsidR="000F7377" w:rsidRDefault="000F7377">
      <w:r xmlns:w="http://schemas.openxmlformats.org/wordprocessingml/2006/main">
        <w:t xml:space="preserve">1 ਕੁਰਿੰਥੀਆਂ ਨੂੰ 14:30 ਜੇ ਕਿਸੇ ਹੋਰ ਨੂੰ ਕੋਈ ਗੱਲ ਪ੍ਰਗਟ ਕੀਤੀ ਜਾਂਦੀ ਹੈ ਜੋ ਕੋਲ ਬੈਠਦਾ ਹੈ, ਤਾਂ ਪਹਿਲੇ ਨੂੰ ਚੁੱਪ ਰਹਿਣਾ ਚਾਹੀਦਾ ਹੈ।</w:t>
      </w:r>
    </w:p>
    <w:p w14:paraId="0B6600FF" w14:textId="77777777" w:rsidR="000F7377" w:rsidRDefault="000F7377"/>
    <w:p w14:paraId="6340E34B" w14:textId="77777777" w:rsidR="000F7377" w:rsidRDefault="000F7377">
      <w:r xmlns:w="http://schemas.openxmlformats.org/wordprocessingml/2006/main">
        <w:t xml:space="preserve">ਪੌਲੁਸ ਨੇ ਕੁਰਿੰਥੀਆਂ ਨੂੰ ਹਿਦਾਇਤ ਦਿੱਤੀ ਕਿ ਉਹ ਨਿਮਰਤਾ ਨਾਲ ਪੇਸ਼ ਆਉਣ ਅਤੇ ਦੂਸਰਿਆਂ ਨੂੰ ਭਵਿੱਖਬਾਣੀ ਕਰਨ ਵੇਲੇ ਰੁਕਾਵਟ ਨਾ ਪਾਉਣ।</w:t>
      </w:r>
    </w:p>
    <w:p w14:paraId="4B5C97FA" w14:textId="77777777" w:rsidR="000F7377" w:rsidRDefault="000F7377"/>
    <w:p w14:paraId="3A3F2298" w14:textId="77777777" w:rsidR="000F7377" w:rsidRDefault="000F7377">
      <w:r xmlns:w="http://schemas.openxmlformats.org/wordprocessingml/2006/main">
        <w:t xml:space="preserve">1. ਸੁਣਨ ਦੀ ਕਲਾ ਸਿੱਖਣਾ: 1 ਕੁਰਿੰਥੀਆਂ 14:30 ਉੱਤੇ ਇੱਕ ਅਧਿਐਨ</w:t>
      </w:r>
    </w:p>
    <w:p w14:paraId="231EF3B8" w14:textId="77777777" w:rsidR="000F7377" w:rsidRDefault="000F7377"/>
    <w:p w14:paraId="75788CCB" w14:textId="77777777" w:rsidR="000F7377" w:rsidRDefault="000F7377">
      <w:r xmlns:w="http://schemas.openxmlformats.org/wordprocessingml/2006/main">
        <w:t xml:space="preserve">2. ਚੁੱਪ ਦੀ ਸ਼ਕਤੀ: ਚੁੱਪ ਰਹਿ ਕੇ ਆਦਰ ਕਿਵੇਂ ਦਿਖਾਉਣਾ ਹੈ</w:t>
      </w:r>
    </w:p>
    <w:p w14:paraId="2CBE355E" w14:textId="77777777" w:rsidR="000F7377" w:rsidRDefault="000F7377"/>
    <w:p w14:paraId="1812271A" w14:textId="77777777" w:rsidR="000F7377" w:rsidRDefault="000F7377">
      <w:r xmlns:w="http://schemas.openxmlformats.org/wordprocessingml/2006/main">
        <w:t xml:space="preserve">1. ਯਾਕੂਬ 1:19 - ਮੇਰੇ ਪਿਆਰੇ ਭਰਾਵੋ, ਇਹ ਜਾਣੋ: ਹਰ ਵਿਅਕਤੀ ਸੁਣਨ ਵਿੱਚ ਤੇਜ਼, ਬੋਲਣ ਵਿੱਚ ਧੀਮਾ, ਗੁੱਸੇ ਵਿੱਚ ਧੀਮਾ ਹੋਵੇ।</w:t>
      </w:r>
    </w:p>
    <w:p w14:paraId="0B72BCA8" w14:textId="77777777" w:rsidR="000F7377" w:rsidRDefault="000F7377"/>
    <w:p w14:paraId="4BBC32F3" w14:textId="77777777" w:rsidR="000F7377" w:rsidRDefault="000F7377">
      <w:r xmlns:w="http://schemas.openxmlformats.org/wordprocessingml/2006/main">
        <w:t xml:space="preserve">2. ਕਹਾਉਤਾਂ 17:28 - ਚੁੱਪ ਰਹਿਣ ਵਾਲਾ ਮੂਰਖ ਵੀ ਬੁੱਧੀਮਾਨ ਮੰਨਿਆ ਜਾਂਦਾ ਹੈ; ਜਦੋਂ ਉਹ ਆਪਣੇ ਬੁੱਲ੍ਹ ਬੰਦ ਕਰ ਲੈਂਦਾ ਹੈ, ਤਾਂ ਉਹ ਬੁੱਧੀਮਾਨ ਮੰਨਿਆ ਜਾਂਦਾ ਹੈ।</w:t>
      </w:r>
    </w:p>
    <w:p w14:paraId="0DFB7DC8" w14:textId="77777777" w:rsidR="000F7377" w:rsidRDefault="000F7377"/>
    <w:p w14:paraId="04150B8C" w14:textId="77777777" w:rsidR="000F7377" w:rsidRDefault="000F7377">
      <w:r xmlns:w="http://schemas.openxmlformats.org/wordprocessingml/2006/main">
        <w:t xml:space="preserve">1 ਕੁਰਿੰਥੀਆਂ 14:31 ਕਿਉਂਕਿ ਤੁਸੀਂ ਸਾਰੇ ਇੱਕ ਇੱਕ ਕਰਕੇ ਅਗੰਮ ਵਾਕ ਕਰ ਸਕਦੇ ਹੋ, ਤਾਂ ਜੋ ਸਾਰੇ ਸਿੱਖ ਸਕਣ ਅਤੇ ਸਭ ਨੂੰ ਦਿਲਾਸਾ ਮਿਲੇ।</w:t>
      </w:r>
    </w:p>
    <w:p w14:paraId="36689B94" w14:textId="77777777" w:rsidR="000F7377" w:rsidRDefault="000F7377"/>
    <w:p w14:paraId="66254C90" w14:textId="77777777" w:rsidR="000F7377" w:rsidRDefault="000F7377">
      <w:r xmlns:w="http://schemas.openxmlformats.org/wordprocessingml/2006/main">
        <w:t xml:space="preserve">ਸਾਰੇ ਵਿਸ਼ਵਾਸੀ ਇੱਕ-ਇੱਕ ਕਰਕੇ ਭਵਿੱਖਬਾਣੀ ਕਰ ਸਕਦੇ ਹਨ ਤਾਂ ਜੋ ਸਾਰਾ ਸਮੂਹ ਸਿੱਖ ਸਕੇ ਅਤੇ ਦਿਲਾਸਾ ਪਾ ਸਕੇ।</w:t>
      </w:r>
    </w:p>
    <w:p w14:paraId="3FF71B4F" w14:textId="77777777" w:rsidR="000F7377" w:rsidRDefault="000F7377"/>
    <w:p w14:paraId="05DF8E3A" w14:textId="77777777" w:rsidR="000F7377" w:rsidRDefault="000F7377">
      <w:r xmlns:w="http://schemas.openxmlformats.org/wordprocessingml/2006/main">
        <w:t xml:space="preserve">1. ਇਕੱਠੇ ਭਵਿੱਖਬਾਣੀ ਕਰਨ ਦੀ ਸ਼ਕਤੀ - ਆਪਣੇ ਵਿਸ਼ਵਾਸ ਨੂੰ ਮਜ਼ਬੂਤ ਕਰਨ ਅਤੇ ਭਾਈਚਾਰੇ ਨੂੰ ਬਣਾਉਣ ਲਈ ਭਵਿੱਖਬਾਣੀ ਦੀ ਵਰਤੋਂ ਕਿਵੇਂ ਕਰੀਏ।</w:t>
      </w:r>
    </w:p>
    <w:p w14:paraId="6C600974" w14:textId="77777777" w:rsidR="000F7377" w:rsidRDefault="000F7377"/>
    <w:p w14:paraId="3B57A4CC" w14:textId="77777777" w:rsidR="000F7377" w:rsidRDefault="000F7377">
      <w:r xmlns:w="http://schemas.openxmlformats.org/wordprocessingml/2006/main">
        <w:t xml:space="preserve">2. ਭਵਿੱਖਬਾਣੀ ਦੁਆਰਾ ਦਿਲਾਸਾ ਅਤੇ ਸਿੱਖਣਾ - ਆਰਾਮ ਲੱਭਣ ਅਤੇ ਇੱਕ ਦੂਜੇ ਤੋਂ ਸਿੱਖਣ ਲਈ ਭਵਿੱਖਬਾਣੀ ਦੀ ਵਰਤੋਂ ਕਿਵੇਂ ਕਰੀਏ।</w:t>
      </w:r>
    </w:p>
    <w:p w14:paraId="2C59F11D" w14:textId="77777777" w:rsidR="000F7377" w:rsidRDefault="000F7377"/>
    <w:p w14:paraId="1183B88F" w14:textId="77777777" w:rsidR="000F7377" w:rsidRDefault="000F7377">
      <w:r xmlns:w="http://schemas.openxmlformats.org/wordprocessingml/2006/main">
        <w:t xml:space="preserve">1. ਰਸੂਲਾਂ ਦੇ ਕਰਤੱਬ 2:17 "ਅਤੇ ਇਹ ਅੰਤ ਦੇ ਦਿਨਾਂ ਵਿੱਚ ਹੋਵੇਗਾ, ਪਰਮੇਸ਼ੁਰ ਆਖਦਾ ਹੈ, ਮੈਂ ਆਪਣੀ ਆਤਮਾ ਤੋਂ ਸਾਰੇ ਸਰੀਰਾਂ ਉੱਤੇ ਵਹਾ ਦਿਆਂਗਾ: ਅਤੇ ਤੁਹਾਡੇ ਪੁੱਤਰ ਅਤੇ ਤੁਹਾਡੀਆਂ ਧੀਆਂ ਭਵਿੱਖਬਾਣੀ ਕਰਨਗੇ।"</w:t>
      </w:r>
    </w:p>
    <w:p w14:paraId="054C0352" w14:textId="77777777" w:rsidR="000F7377" w:rsidRDefault="000F7377"/>
    <w:p w14:paraId="50280B33" w14:textId="77777777" w:rsidR="000F7377" w:rsidRDefault="000F7377">
      <w:r xmlns:w="http://schemas.openxmlformats.org/wordprocessingml/2006/main">
        <w:t xml:space="preserve">2. ਅਫ਼ਸੀਆਂ 4:11 "ਅਤੇ ਉਸਨੇ ਕੁਝ ਨੂੰ, ਰਸੂਲ; ਅਤੇ ਕੁਝ, ਨਬੀ; ਅਤੇ ਕੁਝ, ਪ੍ਰਚਾਰਕ; ਅਤੇ ਕੁਝ, ਪਾਦਰੀ ਅਤੇ ਅਧਿਆਪਕ;"</w:t>
      </w:r>
    </w:p>
    <w:p w14:paraId="2B427606" w14:textId="77777777" w:rsidR="000F7377" w:rsidRDefault="000F7377"/>
    <w:p w14:paraId="2FB69D7F" w14:textId="77777777" w:rsidR="000F7377" w:rsidRDefault="000F7377">
      <w:r xmlns:w="http://schemas.openxmlformats.org/wordprocessingml/2006/main">
        <w:t xml:space="preserve">1 ਕੁਰਿੰਥੀਆਂ 14:32 ਅਤੇ ਨਬੀਆਂ ਦੇ ਆਤਮੇ ਨਬੀਆਂ ਦੇ ਅਧੀਨ ਹਨ।</w:t>
      </w:r>
    </w:p>
    <w:p w14:paraId="0BC4D866" w14:textId="77777777" w:rsidR="000F7377" w:rsidRDefault="000F7377"/>
    <w:p w14:paraId="19AE6A91" w14:textId="77777777" w:rsidR="000F7377" w:rsidRDefault="000F7377">
      <w:r xmlns:w="http://schemas.openxmlformats.org/wordprocessingml/2006/main">
        <w:t xml:space="preserve">ਨਬੀਆਂ ਦੀਆਂ ਆਤਮਾਵਾਂ ਨਬੀਆਂ ਦੇ ਨਿਯੰਤਰਣ ਦੇ ਅਧੀਨ ਹਨ।</w:t>
      </w:r>
    </w:p>
    <w:p w14:paraId="533B0847" w14:textId="77777777" w:rsidR="000F7377" w:rsidRDefault="000F7377"/>
    <w:p w14:paraId="1AB97033" w14:textId="77777777" w:rsidR="000F7377" w:rsidRDefault="000F7377">
      <w:r xmlns:w="http://schemas.openxmlformats.org/wordprocessingml/2006/main">
        <w:t xml:space="preserve">1. ਭਵਿੱਖਬਾਣੀ ਦੀ ਸ਼ਕਤੀ: ਭਵਿੱਖਬਾਣੀ ਦੇ ਤੋਹਫ਼ੇ ਨੂੰ ਸਮਝਣਾ ਅਤੇ ਵਰਤਣਾ</w:t>
      </w:r>
    </w:p>
    <w:p w14:paraId="5712174A" w14:textId="77777777" w:rsidR="000F7377" w:rsidRDefault="000F7377"/>
    <w:p w14:paraId="6C1445A6" w14:textId="77777777" w:rsidR="000F7377" w:rsidRDefault="000F7377">
      <w:r xmlns:w="http://schemas.openxmlformats.org/wordprocessingml/2006/main">
        <w:t xml:space="preserve">2. ਪ੍ਰਭੂ ਦਾ ਬਚਨ ਸੁਣੋ: ਭਵਿੱਖਬਾਣੀ ਨੂੰ ਸੁਣਨ ਦੀ ਜ਼ਿੰਮੇਵਾਰੀ</w:t>
      </w:r>
    </w:p>
    <w:p w14:paraId="60C0F45A" w14:textId="77777777" w:rsidR="000F7377" w:rsidRDefault="000F7377"/>
    <w:p w14:paraId="656B150F" w14:textId="77777777" w:rsidR="000F7377" w:rsidRDefault="000F7377">
      <w:r xmlns:w="http://schemas.openxmlformats.org/wordprocessingml/2006/main">
        <w:t xml:space="preserve">1. ਯਿਰਮਿਯਾਹ 23:21-22 - "ਮੈਂ ਇਨ੍ਹਾਂ ਨਬੀਆਂ ਨੂੰ ਨਹੀਂ ਭੇਜਿਆ, ਫਿਰ ਵੀ ਉਹ ਆਪਣਾ ਸੰਦੇਸ਼ ਲੈ ਕੇ ਭੱਜੇ ਹਨ; ਮੈਂ ਉਨ੍ਹਾਂ ਨਾਲ ਗੱਲ ਨਹੀਂ ਕੀਤੀ, ਪਰ ਉਨ੍ਹਾਂ ਨੇ ਭਵਿੱਖਬਾਣੀ ਕੀਤੀ ਹੈ ਪਰ ਜੇ ਉਹ ਮੇਰੀ ਸਭਾ ਵਿੱਚ ਖੜੇ ਹੁੰਦੇ, ਤਾਂ ਉਨ੍ਹਾਂ ਨੇ ਘੋਸ਼ਣਾ ਕੀਤੀ ਹੁੰਦੀ। ਮੇਰੇ ਲੋਕਾਂ ਲਈ ਮੇਰੇ ਸ਼ਬਦ ਅਤੇ ਉਨ੍ਹਾਂ ਨੂੰ ਉਨ੍ਹਾਂ ਦੇ ਬੁਰੇ ਰਾਹਾਂ ਅਤੇ ਉਨ੍ਹਾਂ ਦੇ ਬੁਰੇ ਕੰਮਾਂ ਤੋਂ ਮੋੜ ਦੇਣਗੇ।</w:t>
      </w:r>
    </w:p>
    <w:p w14:paraId="5813BDA9" w14:textId="77777777" w:rsidR="000F7377" w:rsidRDefault="000F7377"/>
    <w:p w14:paraId="085FD4BD" w14:textId="77777777" w:rsidR="000F7377" w:rsidRDefault="000F7377">
      <w:r xmlns:w="http://schemas.openxmlformats.org/wordprocessingml/2006/main">
        <w:t xml:space="preserve">2. ਯਾਕੂਬ 1:5-6 - ਜੇ ਤੁਹਾਡੇ ਵਿੱਚੋਂ ਕਿਸੇ ਵਿੱਚ ਬੁੱਧ ਦੀ ਘਾਟ ਹੈ, ਤਾਂ ਤੁਹਾਨੂੰ ਪਰਮੇਸ਼ੁਰ ਤੋਂ ਮੰਗਣਾ ਚਾਹੀਦਾ ਹੈ, ਜੋ ਬਿਨਾਂ ਕਿਸੇ ਨੁਕਸ ਦੇ ਸਭ ਨੂੰ ਖੁੱਲ੍ਹੇ ਦਿਲ ਨਾਲ ਦਿੰਦਾ ਹੈ, ਅਤੇ ਇਹ ਤੁਹਾਨੂੰ ਦਿੱਤਾ ਜਾਵੇਗਾ। ਪਰ ਜਦੋਂ ਤੁਸੀਂ ਪੁੱਛਦੇ ਹੋ, ਤੁਹਾਨੂੰ ਵਿਸ਼ਵਾਸ ਕਰਨਾ ਚਾਹੀਦਾ ਹੈ ਅਤੇ ਸ਼ੱਕ ਨਹੀਂ ਕਰਨਾ ਚਾਹੀਦਾ ਹੈ, ਕਿਉਂਕਿ ਸ਼ੱਕ ਕਰਨ ਵਾਲਾ ਸਮੁੰਦਰ ਦੀ ਲਹਿਰ ਵਰਗਾ ਹੈ, ਜੋ ਹਵਾ ਦੁਆਰਾ ਉੱਡਿਆ ਅਤੇ ਉਛਾਲਿਆ ਗਿਆ ਹੈ.</w:t>
      </w:r>
    </w:p>
    <w:p w14:paraId="5F71100E" w14:textId="77777777" w:rsidR="000F7377" w:rsidRDefault="000F7377"/>
    <w:p w14:paraId="0F81C82C" w14:textId="77777777" w:rsidR="000F7377" w:rsidRDefault="000F7377">
      <w:r xmlns:w="http://schemas.openxmlformats.org/wordprocessingml/2006/main">
        <w:t xml:space="preserve">1 ਕੁਰਿੰਥੀਆਂ 14:33 ਕਿਉਂਕਿ ਪਰਮੇਸ਼ੁਰ ਉਲਝਣ ਦਾ ਲੇਖਕ ਨਹੀਂ ਹੈ, ਪਰ ਸ਼ਾਂਤੀ ਦਾ ਲੇਖਕ ਹੈ, ਜਿਵੇਂ ਕਿ ਸੰਤਾਂ ਦੀਆਂ ਸਾਰੀਆਂ ਕਲੀਸਿਯਾਵਾਂ ਵਿੱਚ ਹੁੰਦਾ ਹੈ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ਪਰਮੇਸ਼ੁਰ ਹਫੜਾ-ਦਫੜੀ ਅਤੇ ਗੜਬੜ ਦਾ ਕਾਰਨ ਨਹੀਂ ਹੈ, ਸਗੋਂ ਆਪਣੇ ਲੋਕਾਂ ਵਿੱਚ ਸ਼ਾਂਤੀ ਅਤੇ ਏਕਤਾ ਚਾਹੁੰਦਾ ਹੈ।</w:t>
      </w:r>
    </w:p>
    <w:p w14:paraId="3034206D" w14:textId="77777777" w:rsidR="000F7377" w:rsidRDefault="000F7377"/>
    <w:p w14:paraId="5ACCBC84" w14:textId="77777777" w:rsidR="000F7377" w:rsidRDefault="000F7377">
      <w:r xmlns:w="http://schemas.openxmlformats.org/wordprocessingml/2006/main">
        <w:t xml:space="preserve">1.? ਸਾਨੂੰ ਏਕਤਾ ਅਤੇ ਸ਼ਾਂਤੀ ਲਈ ਬੁਲਾਉਂਦੇ </w:t>
      </w:r>
      <w:r xmlns:w="http://schemas.openxmlformats.org/wordprocessingml/2006/main">
        <w:rPr>
          <w:rFonts w:ascii="맑은 고딕 Semilight" w:hAnsi="맑은 고딕 Semilight"/>
        </w:rPr>
        <w:t xml:space="preserve">ਹਨ </w:t>
      </w:r>
      <w:r xmlns:w="http://schemas.openxmlformats.org/wordprocessingml/2006/main">
        <w:t xml:space="preserve">??</w:t>
      </w:r>
    </w:p>
    <w:p w14:paraId="7B68FE03" w14:textId="77777777" w:rsidR="000F7377" w:rsidRDefault="000F7377"/>
    <w:p w14:paraId="05E5AA63" w14:textId="77777777" w:rsidR="000F7377" w:rsidRDefault="000F7377">
      <w:r xmlns:w="http://schemas.openxmlformats.org/wordprocessingml/2006/main">
        <w:t xml:space="preserve">2.? </w:t>
      </w:r>
      <w:r xmlns:w="http://schemas.openxmlformats.org/wordprocessingml/2006/main">
        <w:t xml:space="preserve">ਉਸ ਦੇ ਚਰਚ ਲਈ ਕੀ ਇੱਛਾ </w:t>
      </w:r>
      <w:r xmlns:w="http://schemas.openxmlformats.org/wordprocessingml/2006/main">
        <w:rPr>
          <w:rFonts w:ascii="맑은 고딕 Semilight" w:hAnsi="맑은 고딕 Semilight"/>
        </w:rPr>
        <w:t xml:space="preserve">ਹੈ ??</w:t>
      </w:r>
    </w:p>
    <w:p w14:paraId="56C63DA7" w14:textId="77777777" w:rsidR="000F7377" w:rsidRDefault="000F7377"/>
    <w:p w14:paraId="0E381786" w14:textId="77777777" w:rsidR="000F7377" w:rsidRDefault="000F7377">
      <w:r xmlns:w="http://schemas.openxmlformats.org/wordprocessingml/2006/main">
        <w:t xml:space="preserve">1. ਜ਼ਬੂਰ 133:1 - ? </w:t>
      </w:r>
      <w:r xmlns:w="http://schemas.openxmlformats.org/wordprocessingml/2006/main">
        <w:rPr>
          <w:rFonts w:ascii="맑은 고딕 Semilight" w:hAnsi="맑은 고딕 Semilight"/>
        </w:rPr>
        <w:t xml:space="preserve">ਯਾਹੋਲਡ </w:t>
      </w:r>
      <w:r xmlns:w="http://schemas.openxmlformats.org/wordprocessingml/2006/main">
        <w:t xml:space="preserve">, ਇਹ ਕਿੰਨਾ ਚੰਗਾ ਅਤੇ ਸੁਹਾਵਣਾ ਹੁੰਦਾ ਹੈ ਜਦੋਂ ਭਰਾ ਏਕਤਾ ਵਿੱਚ ਰਹਿੰਦੇ ਹਨ.??</w:t>
      </w:r>
    </w:p>
    <w:p w14:paraId="18EB19B8" w14:textId="77777777" w:rsidR="000F7377" w:rsidRDefault="000F7377"/>
    <w:p w14:paraId="0E465780" w14:textId="77777777" w:rsidR="000F7377" w:rsidRDefault="000F7377">
      <w:r xmlns:w="http://schemas.openxmlformats.org/wordprocessingml/2006/main">
        <w:t xml:space="preserve">2. ਰੋਮੀਆਂ 12:16 - ? </w:t>
      </w:r>
      <w:r xmlns:w="http://schemas.openxmlformats.org/wordprocessingml/2006/main">
        <w:t xml:space="preserve">ਇੱਕ ਦੂਜੇ ਨਾਲ ਮੇਲ ਖਾਂਦੇ ਹਾਂ </w:t>
      </w:r>
      <w:r xmlns:w="http://schemas.openxmlformats.org/wordprocessingml/2006/main">
        <w:rPr>
          <w:rFonts w:ascii="맑은 고딕 Semilight" w:hAnsi="맑은 고딕 Semilight"/>
        </w:rPr>
        <w:t xml:space="preserve">। </w:t>
      </w:r>
      <w:r xmlns:w="http://schemas.openxmlformats.org/wordprocessingml/2006/main">
        <w:t xml:space="preserve">ਹੰਕਾਰੀ ਨਾ ਬਣੋ, ਸਗੋਂ ਨੀਚਾਂ ਦੀ ਸੰਗਤ ਕਰੋ। ਆਪਣੀ ਨਜ਼ਰ ਵਿੱਚ ਕਦੇ ਵੀ ਸਿਆਣੇ ਨਾ ਬਣੋ..??</w:t>
      </w:r>
    </w:p>
    <w:p w14:paraId="3B97910F" w14:textId="77777777" w:rsidR="000F7377" w:rsidRDefault="000F7377"/>
    <w:p w14:paraId="40A4B1D5" w14:textId="77777777" w:rsidR="000F7377" w:rsidRDefault="000F7377">
      <w:r xmlns:w="http://schemas.openxmlformats.org/wordprocessingml/2006/main">
        <w:t xml:space="preserve">1 ਕੁਰਿੰਥੀਆਂ 14:34 ਤੁਹਾਡੀਆਂ ਔਰਤਾਂ ਨੂੰ ਕਲੀਸਿਯਾਵਾਂ ਵਿੱਚ ਚੁੱਪ ਰਹਿਣ ਦਿਓ, ਕਿਉਂਕਿ ਉਨ੍ਹਾਂ ਨੂੰ ਬੋਲਣ ਦੀ ਇਜਾਜ਼ਤ ਨਹੀਂ ਹੈ। ਪਰ ਉਨ੍ਹਾਂ ਨੂੰ ਆਗਿਆਕਾਰੀ ਹੋਣ ਦਾ ਹੁਕਮ ਦਿੱਤਾ ਗਿਆ ਹੈ, ਜਿਵੇਂ ਕਿ ਕਾਨੂੰਨ ਵੀ ਕਹਿੰਦਾ ਹੈ।</w:t>
      </w:r>
    </w:p>
    <w:p w14:paraId="094719DD" w14:textId="77777777" w:rsidR="000F7377" w:rsidRDefault="000F7377"/>
    <w:p w14:paraId="07B7F2D4" w14:textId="77777777" w:rsidR="000F7377" w:rsidRDefault="000F7377">
      <w:r xmlns:w="http://schemas.openxmlformats.org/wordprocessingml/2006/main">
        <w:t xml:space="preserve">ਚਰਚ ਵਿਚ ਔਰਤਾਂ ਨੂੰ ਚੁੱਪ ਰਹਿਣ ਦੀ ਹਿਦਾਇਤ ਦਿੱਤੀ ਜਾਂਦੀ ਹੈ, ਜਿਵੇਂ ਕਿ ਕਾਨੂੰਨ ਦੁਆਰਾ ਹੁਕਮ ਦਿੱਤਾ ਗਿਆ ਹੈ।</w:t>
      </w:r>
    </w:p>
    <w:p w14:paraId="36EB63B1" w14:textId="77777777" w:rsidR="000F7377" w:rsidRDefault="000F7377"/>
    <w:p w14:paraId="7F5C4B5F" w14:textId="77777777" w:rsidR="000F7377" w:rsidRDefault="000F7377">
      <w:r xmlns:w="http://schemas.openxmlformats.org/wordprocessingml/2006/main">
        <w:t xml:space="preserve">1. ਚਰਚ ਵਿੱਚ ਔਰਤਾਂ ਦਾ ਸਥਾਨ: ਪਰਮੇਸ਼ੁਰ ਦੇ ਬਚਨ ਦੀ ਆਗਿਆਕਾਰੀ</w:t>
      </w:r>
    </w:p>
    <w:p w14:paraId="12C4860F" w14:textId="77777777" w:rsidR="000F7377" w:rsidRDefault="000F7377"/>
    <w:p w14:paraId="18579B62" w14:textId="77777777" w:rsidR="000F7377" w:rsidRDefault="000F7377">
      <w:r xmlns:w="http://schemas.openxmlformats.org/wordprocessingml/2006/main">
        <w:t xml:space="preserve">2. ਚੁੱਪ ਦੀ ਸ਼ਕਤੀ: ਸੁਣਨਾ, ਸਿੱਖਣਾ ਅਤੇ ਵਿਸ਼ਵਾਸ ਵਿੱਚ ਵਾਧਾ ਕਰਨਾ</w:t>
      </w:r>
    </w:p>
    <w:p w14:paraId="73F0BF56" w14:textId="77777777" w:rsidR="000F7377" w:rsidRDefault="000F7377"/>
    <w:p w14:paraId="75E9440B" w14:textId="77777777" w:rsidR="000F7377" w:rsidRDefault="000F7377">
      <w:r xmlns:w="http://schemas.openxmlformats.org/wordprocessingml/2006/main">
        <w:t xml:space="preserve">1. ਕਹਾਉਤਾਂ 31:10-31 - ਇੱਕ ਰੱਬੀ ਔਰਤ ਦੀ ਇੱਕ ਉਦਾਹਰਣ</w:t>
      </w:r>
    </w:p>
    <w:p w14:paraId="10E4594D" w14:textId="77777777" w:rsidR="000F7377" w:rsidRDefault="000F7377"/>
    <w:p w14:paraId="2342A9D4" w14:textId="77777777" w:rsidR="000F7377" w:rsidRDefault="000F7377">
      <w:r xmlns:w="http://schemas.openxmlformats.org/wordprocessingml/2006/main">
        <w:t xml:space="preserve">2. 1 ਪੀਟਰ 3:1-6 - ਇੱਕ ਸ਼ਾਂਤ ਅਤੇ ਕੋਮਲ ਆਤਮਾ ਦੀ ਕੀਮਤ</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ਕੁਰਿੰਥੀਆਂ 14:35 ਅਤੇ ਜੇ ਉਹ ਕੁਝ ਸਿੱਖਣ, ਤਾਂ ਉਹ ਆਪਣੇ ਪਤੀਆਂ ਨੂੰ ਘਰ ਵਿੱਚ ਪੁੱਛਣ, ਕਿਉਂਕਿ ਔਰਤਾਂ ਲਈ ਕਲੀਸਿਯਾ ਵਿੱਚ ਬੋਲਣਾ ਸ਼ਰਮ ਦੀ ਗੱਲ ਹੈ।</w:t>
      </w:r>
    </w:p>
    <w:p w14:paraId="26AEAF1C" w14:textId="77777777" w:rsidR="000F7377" w:rsidRDefault="000F7377"/>
    <w:p w14:paraId="16809EB7" w14:textId="77777777" w:rsidR="000F7377" w:rsidRDefault="000F7377">
      <w:r xmlns:w="http://schemas.openxmlformats.org/wordprocessingml/2006/main">
        <w:t xml:space="preserve">ਔਰਤਾਂ ਨੂੰ ਚਰਚ ਵਿੱਚ ਗੱਲ ਨਹੀਂ ਕਰਨੀ ਚਾਹੀਦੀ ਅਤੇ ਆਪਣੇ ਪਤੀਆਂ ਨੂੰ ਇਸ ਬਾਰੇ ਕੋਈ ਵੀ ਸਵਾਲ ਪੁੱਛਣਾ ਚਾਹੀਦਾ ਹੈ।</w:t>
      </w:r>
    </w:p>
    <w:p w14:paraId="5F558847" w14:textId="77777777" w:rsidR="000F7377" w:rsidRDefault="000F7377"/>
    <w:p w14:paraId="6F59F5AA" w14:textId="77777777" w:rsidR="000F7377" w:rsidRDefault="000F7377">
      <w:r xmlns:w="http://schemas.openxmlformats.org/wordprocessingml/2006/main">
        <w:t xml:space="preserve">1. ਅਧਿਆਤਮਿਕ ਨੇਤਾਵਾਂ ਵਜੋਂ ਪਤੀਆਂ ਦੀ ਮਹੱਤਤਾ</w:t>
      </w:r>
    </w:p>
    <w:p w14:paraId="69326DD8" w14:textId="77777777" w:rsidR="000F7377" w:rsidRDefault="000F7377"/>
    <w:p w14:paraId="4EACF7AC" w14:textId="77777777" w:rsidR="000F7377" w:rsidRDefault="000F7377">
      <w:r xmlns:w="http://schemas.openxmlformats.org/wordprocessingml/2006/main">
        <w:t xml:space="preserve">2. ਚਰਚ ਵਿੱਚ ਔਰਤਾਂ ਦੀ ਭੂਮਿਕਾ</w:t>
      </w:r>
    </w:p>
    <w:p w14:paraId="5CA65328" w14:textId="77777777" w:rsidR="000F7377" w:rsidRDefault="000F7377"/>
    <w:p w14:paraId="73D0FEEB" w14:textId="77777777" w:rsidR="000F7377" w:rsidRDefault="000F7377">
      <w:r xmlns:w="http://schemas.openxmlformats.org/wordprocessingml/2006/main">
        <w:t xml:space="preserve">1. ਅਫ਼ਸੀਆਂ 5:22-33 - ਪਤਨੀਆਂ ਨੂੰ ਆਪਣੇ ਪਤੀਆਂ ਦੇ ਅਧੀਨ ਕਰਨਾ</w:t>
      </w:r>
    </w:p>
    <w:p w14:paraId="33D071F6" w14:textId="77777777" w:rsidR="000F7377" w:rsidRDefault="000F7377"/>
    <w:p w14:paraId="5EB0B61E" w14:textId="77777777" w:rsidR="000F7377" w:rsidRDefault="000F7377">
      <w:r xmlns:w="http://schemas.openxmlformats.org/wordprocessingml/2006/main">
        <w:t xml:space="preserve">2. 1 ਤਿਮੋਥਿਉਸ 2:11-14 - ਚਰਚ ਵਿੱਚ ਔਰਤਾਂ ਦੀਆਂ ਭੂਮਿਕਾਵਾਂ</w:t>
      </w:r>
    </w:p>
    <w:p w14:paraId="3C478F3D" w14:textId="77777777" w:rsidR="000F7377" w:rsidRDefault="000F7377"/>
    <w:p w14:paraId="204EF80B" w14:textId="77777777" w:rsidR="000F7377" w:rsidRDefault="000F7377">
      <w:r xmlns:w="http://schemas.openxmlformats.org/wordprocessingml/2006/main">
        <w:t xml:space="preserve">1 ਕੁਰਿੰਥੀਆਂ 14:36 ਕੀ? ਪਰਮੇਸ਼ੁਰ ਦਾ ਬਚਨ ਤੁਹਾਡੇ ਵਿੱਚੋਂ ਆਇਆ ਹੈ? ਜਾਂ ਇਹ ਤੁਹਾਡੇ ਕੋਲ ਹੀ ਆਇਆ ਹੈ?</w:t>
      </w:r>
    </w:p>
    <w:p w14:paraId="108E9285" w14:textId="77777777" w:rsidR="000F7377" w:rsidRDefault="000F7377"/>
    <w:p w14:paraId="4897A799" w14:textId="77777777" w:rsidR="000F7377" w:rsidRDefault="000F7377">
      <w:r xmlns:w="http://schemas.openxmlformats.org/wordprocessingml/2006/main">
        <w:t xml:space="preserve">ਪੈਸਜ ਪੌਲੁਸ ਕੁਰਿੰਥੀਆਂ ਨੂੰ ਸਵਾਲ ਕਰ ਰਿਹਾ ਹੈ, ਉਨ੍ਹਾਂ ਨੂੰ ਪੁੱਛ ਰਿਹਾ ਹੈ ਕਿ ਕੀ ਪਰਮੇਸ਼ੁਰ ਦਾ ਬਚਨ ਸਿਰਫ਼ ਉਨ੍ਹਾਂ ਕੋਲ ਆਇਆ ਹੈ ਅਤੇ ਉਨ੍ਹਾਂ ਤੋਂ ਨਹੀਂ।</w:t>
      </w:r>
    </w:p>
    <w:p w14:paraId="7D0563A8" w14:textId="77777777" w:rsidR="000F7377" w:rsidRDefault="000F7377"/>
    <w:p w14:paraId="52CD2462" w14:textId="77777777" w:rsidR="000F7377" w:rsidRDefault="000F7377">
      <w:r xmlns:w="http://schemas.openxmlformats.org/wordprocessingml/2006/main">
        <w:t xml:space="preserve">1. ਪ੍ਰਮਾਤਮਾ ਸਾਨੂੰ ਸੰਸਾਰ ਲਈ ਇੱਕ ਰੋਸ਼ਨੀ ਬਣਨ ਲਈ ਸੱਦਦਾ ਹੈ, ਸਾਡੇ ਆਲੇ ਦੁਆਲੇ ਦੇ ਲੋਕਾਂ ਨਾਲ ਖੁਸ਼ਖਬਰੀ ਦੀ ਖੁਸ਼ਖਬਰੀ ਸਾਂਝੀ ਕਰਦਾ ਹੈ।</w:t>
      </w:r>
    </w:p>
    <w:p w14:paraId="22F9A349" w14:textId="77777777" w:rsidR="000F7377" w:rsidRDefault="000F7377"/>
    <w:p w14:paraId="5DF9FFA2" w14:textId="77777777" w:rsidR="000F7377" w:rsidRDefault="000F7377">
      <w:r xmlns:w="http://schemas.openxmlformats.org/wordprocessingml/2006/main">
        <w:t xml:space="preserve">2. ਸਾਨੂੰ ਸਿਰਫ਼ ਪਰਮੇਸ਼ੁਰ ਦੇ ਬਚਨ ਨੂੰ ਸੁਣਨ ਲਈ ਹੀ ਨਹੀਂ, ਸਗੋਂ ਇਸਨੂੰ ਆਪਣੇ ਜੀਵਨ ਵਿੱਚ ਅਮਲ ਵਿੱਚ ਲਿਆਉਣ ਲਈ ਸਾਵਧਾਨ ਰਹਿਣਾ ਚਾਹੀਦਾ ਹੈ।</w:t>
      </w:r>
    </w:p>
    <w:p w14:paraId="5AD0DB11" w14:textId="77777777" w:rsidR="000F7377" w:rsidRDefault="000F7377"/>
    <w:p w14:paraId="197106A0" w14:textId="77777777" w:rsidR="000F7377" w:rsidRDefault="000F7377">
      <w:r xmlns:w="http://schemas.openxmlformats.org/wordprocessingml/2006/main">
        <w:t xml:space="preserve">1. ਮੱਤੀ 5:14-16 - "ਤੁਸੀਂ ਸੰਸਾਰ ਦਾ ਚਾਨਣ ਹੋ। ਇੱਕ ਪਹਾੜੀ ਉੱਤੇ ਬਣਿਆ ਨਗਰ ਲੁਕਿਆ ਨਹੀਂ ਜਾ ਸਕਦਾ। ਨਾ ਹੀ ਲੋਕ ਦੀਵਾ ਜਗਾਉਂਦੇ ਹਨ ਅਤੇ ਇਸਨੂੰ ਕਟੋਰੇ ਦੇ ਹੇਠਾਂ ਰੱਖਦੇ ਹਨ, ਸਗੋਂ ਉਹ ਇਸਨੂੰ ਆਪਣੇ ਸਟੈਂਡ ਉੱਤੇ ਰੱਖਦੇ ਹਨ, ਅਤੇ ਇਹ ਘਰ ਵਿੱਚ ਹਰ ਕਿਸੇ ਨੂੰ ਰੋਸ਼ਨੀ ਦਿੰਦਾ ਹੈ। ਇਸੇ ਤਰ੍ਹਾਂ, ਤੁਹਾਡੀ ਰੋਸ਼ਨੀ ਦੂਜਿਆਂ ਦੇ ਸਾਹਮਣੇ ਚਮਕਣ ਦਿਓ, ਤਾਂ ਜੋ ਉਹ </w:t>
      </w:r>
      <w:r xmlns:w="http://schemas.openxmlformats.org/wordprocessingml/2006/main">
        <w:lastRenderedPageBreak xmlns:w="http://schemas.openxmlformats.org/wordprocessingml/2006/main"/>
      </w:r>
      <w:r xmlns:w="http://schemas.openxmlformats.org/wordprocessingml/2006/main">
        <w:t xml:space="preserve">ਤੁਹਾਡੇ ਚੰਗੇ ਕੰਮਾਂ ਨੂੰ ਵੇਖ ਸਕਣ ਅਤੇ ਤੁਹਾਡੇ ਪਿਤਾ ਦੀ ਸਵਰਗ ਵਿੱਚ ਵਡਿਆਈ ਕਰਨ।"</w:t>
      </w:r>
    </w:p>
    <w:p w14:paraId="2017EDBC" w14:textId="77777777" w:rsidR="000F7377" w:rsidRDefault="000F7377"/>
    <w:p w14:paraId="51081552" w14:textId="77777777" w:rsidR="000F7377" w:rsidRDefault="000F7377">
      <w:r xmlns:w="http://schemas.openxmlformats.org/wordprocessingml/2006/main">
        <w:t xml:space="preserve">2. ਯਾਕੂਬ 1:22 - "ਸਿਰਫ਼ ਸ਼ਬਦ ਨੂੰ ਨਾ ਸੁਣੋ, ਅਤੇ ਇਸ ਤਰ੍ਹਾਂ ਆਪਣੇ ਆਪ ਨੂੰ ਧੋਖਾ ਦਿਓ। ਉਹੀ ਕਰੋ ਜੋ ਇਹ ਕਹਿੰਦਾ ਹੈ।"</w:t>
      </w:r>
    </w:p>
    <w:p w14:paraId="3E26C454" w14:textId="77777777" w:rsidR="000F7377" w:rsidRDefault="000F7377"/>
    <w:p w14:paraId="7046A6AD" w14:textId="77777777" w:rsidR="000F7377" w:rsidRDefault="000F7377">
      <w:r xmlns:w="http://schemas.openxmlformats.org/wordprocessingml/2006/main">
        <w:t xml:space="preserve">1 ਕੁਰਿੰਥੀਆਂ 14:37 ਜੇ ਕੋਈ ਵਿਅਕਤੀ ਆਪਣੇ ਆਪ ਨੂੰ ਇੱਕ ਨਬੀ ਜਾਂ ਅਧਿਆਤਮਿਕ ਸਮਝਦਾ ਹੈ, ਤਾਂ ਉਸਨੂੰ ਸਵੀਕਾਰ ਕਰਨਾ ਚਾਹੀਦਾ ਹੈ ਕਿ ਜਿਹੜੀਆਂ ਗੱਲਾਂ ਮੈਂ ਤੁਹਾਨੂੰ ਲਿਖਦਾ ਹਾਂ ਉਹ ਪ੍ਰਭੂ ਦੇ ਹੁਕਮ ਹਨ।</w:t>
      </w:r>
    </w:p>
    <w:p w14:paraId="617524B8" w14:textId="77777777" w:rsidR="000F7377" w:rsidRDefault="000F7377"/>
    <w:p w14:paraId="660E9A02" w14:textId="77777777" w:rsidR="000F7377" w:rsidRDefault="000F7377">
      <w:r xmlns:w="http://schemas.openxmlformats.org/wordprocessingml/2006/main">
        <w:t xml:space="preserve">ਪੌਲੁਸ ਉਨ੍ਹਾਂ ਲੋਕਾਂ ਨੂੰ ਉਤਸ਼ਾਹਿਤ ਕਰਦਾ ਹੈ ਜੋ ਆਪਣੇ ਆਪ ਨੂੰ ਅਧਿਆਤਮਿਕ ਸਮਝਦੇ ਹਨ ਉਨ੍ਹਾਂ ਸਿੱਖਿਆਵਾਂ ਨੂੰ ਸਵੀਕਾਰ ਕਰਨ ਲਈ ਜੋ ਉਸਨੇ ਆਪਣੀਆਂ ਚਿੱਠੀਆਂ ਵਿੱਚ ਪ੍ਰਦਾਨ ਕੀਤੀਆਂ ਹਨ ਪ੍ਰਭੂ ਦੇ ਹੁਕਮਾਂ ਵਜੋਂ।</w:t>
      </w:r>
    </w:p>
    <w:p w14:paraId="59371F88" w14:textId="77777777" w:rsidR="000F7377" w:rsidRDefault="000F7377"/>
    <w:p w14:paraId="32C19852" w14:textId="77777777" w:rsidR="000F7377" w:rsidRDefault="000F7377">
      <w:r xmlns:w="http://schemas.openxmlformats.org/wordprocessingml/2006/main">
        <w:t xml:space="preserve">1. "ਪੌਲੁਸ ਦੀਆਂ ਚਿੱਠੀਆਂ ਦੀ ਸ਼ਕਤੀ: ਪ੍ਰਭੂ ਦੇ ਹੁਕਮਾਂ ਨੂੰ ਸਮਝਣਾ"</w:t>
      </w:r>
    </w:p>
    <w:p w14:paraId="47FD5B8E" w14:textId="77777777" w:rsidR="000F7377" w:rsidRDefault="000F7377"/>
    <w:p w14:paraId="5DAE214A" w14:textId="77777777" w:rsidR="000F7377" w:rsidRDefault="000F7377">
      <w:r xmlns:w="http://schemas.openxmlformats.org/wordprocessingml/2006/main">
        <w:t xml:space="preserve">2. "ਆਤਮਿਕ ਜੀਵਨ ਜੀਓ: ਪੌਲੁਸ ਦੀਆਂ ਸਿੱਖਿਆਵਾਂ ਨੂੰ ਪ੍ਰਮਾਤਮਾ ਦੀ ਇੱਛਾ ਵਜੋਂ ਅਪਣਾਓ"</w:t>
      </w:r>
    </w:p>
    <w:p w14:paraId="7C3FF164" w14:textId="77777777" w:rsidR="000F7377" w:rsidRDefault="000F7377"/>
    <w:p w14:paraId="3C1C7D8B" w14:textId="77777777" w:rsidR="000F7377" w:rsidRDefault="000F7377">
      <w:r xmlns:w="http://schemas.openxmlformats.org/wordprocessingml/2006/main">
        <w:t xml:space="preserve">1. ਜ਼ਬੂਰ 119:11 - "ਤੇਰਾ ਬਚਨ ਮੈਂ ਆਪਣੇ ਦਿਲ ਵਿੱਚ ਲੁਕਾਇਆ ਹੈ, ਤਾਂ ਜੋ ਮੈਂ ਤੇਰੇ ਵਿਰੁੱਧ ਪਾਪ ਨਾ ਕਰਾਂ।"</w:t>
      </w:r>
    </w:p>
    <w:p w14:paraId="2C090CD9" w14:textId="77777777" w:rsidR="000F7377" w:rsidRDefault="000F7377"/>
    <w:p w14:paraId="723EA204" w14:textId="77777777" w:rsidR="000F7377" w:rsidRDefault="000F7377">
      <w:r xmlns:w="http://schemas.openxmlformats.org/wordprocessingml/2006/main">
        <w:t xml:space="preserve">2. ਕਹਾਉਤਾਂ 3: 5-6 - "ਆਪਣੇ ਪੂਰੇ ਦਿਲ ਨਾਲ ਯਹੋਵਾਹ ਉੱਤੇ ਭਰੋਸਾ ਰੱਖੋ; ਅਤੇ ਆਪਣੀ ਸਮਝ ਵੱਲ ਝੁਕਾਓ ਨਾ। ਆਪਣੇ ਸਾਰੇ ਰਾਹਾਂ ਵਿੱਚ ਉਸਨੂੰ ਸਵੀਕਾਰ ਕਰੋ, ਅਤੇ ਉਹ ਤੁਹਾਡੇ ਮਾਰਗਾਂ ਨੂੰ ਸੇਧ ਦੇਵੇਗਾ।"</w:t>
      </w:r>
    </w:p>
    <w:p w14:paraId="67DA74B4" w14:textId="77777777" w:rsidR="000F7377" w:rsidRDefault="000F7377"/>
    <w:p w14:paraId="42BC03F8" w14:textId="77777777" w:rsidR="000F7377" w:rsidRDefault="000F7377">
      <w:r xmlns:w="http://schemas.openxmlformats.org/wordprocessingml/2006/main">
        <w:t xml:space="preserve">1 ਕੁਰਿੰਥੀਆਂ 14:38 ਪਰ ਜੇ ਕੋਈ ਅਣਜਾਣ ਹੈ, ਤਾਂ ਉਹ ਅਣਜਾਣ ਰਹੇ।</w:t>
      </w:r>
    </w:p>
    <w:p w14:paraId="41F10E1F" w14:textId="77777777" w:rsidR="000F7377" w:rsidRDefault="000F7377"/>
    <w:p w14:paraId="57B78A9C" w14:textId="77777777" w:rsidR="000F7377" w:rsidRDefault="000F7377">
      <w:r xmlns:w="http://schemas.openxmlformats.org/wordprocessingml/2006/main">
        <w:t xml:space="preserve">ਪੌਲੁਸ ਕੁਰਿੰਥੀਆਂ ਨੂੰ ਆਤਮਾ ਦੇ ਤੋਹਫ਼ਿਆਂ ਲਈ ਖੁੱਲ੍ਹੇ ਹੋਣ ਲਈ ਉਤਸ਼ਾਹਿਤ ਕਰਦਾ ਹੈ, ਪਰ ਜੇ ਕੋਈ ਉਨ੍ਹਾਂ ਨੂੰ ਸਵੀਕਾਰ ਕਰਨ ਲਈ ਤਿਆਰ ਨਹੀਂ ਹੈ, ਤਾਂ ਉਨ੍ਹਾਂ ਨੂੰ ਮਜਬੂਰ ਨਹੀਂ ਕੀਤਾ ਜਾਣਾ ਚਾਹੀਦਾ ਹੈ।</w:t>
      </w:r>
    </w:p>
    <w:p w14:paraId="374D6A39" w14:textId="77777777" w:rsidR="000F7377" w:rsidRDefault="000F7377"/>
    <w:p w14:paraId="2FF0E799" w14:textId="77777777" w:rsidR="000F7377" w:rsidRDefault="000F7377">
      <w:r xmlns:w="http://schemas.openxmlformats.org/wordprocessingml/2006/main">
        <w:t xml:space="preserve">1. ਆਤਮਾ ਦੇ ਤੋਹਫ਼ਿਆਂ ਦਾ ਸੁਆਗਤ ਕਰਨਾ: ਕੁਰਿੰਥੀਆਂ ਲਈ ਪੌਲੁਸ ਦਾ ਹੌਸਲਾ</w:t>
      </w:r>
    </w:p>
    <w:p w14:paraId="47F198B8" w14:textId="77777777" w:rsidR="000F7377" w:rsidRDefault="000F7377"/>
    <w:p w14:paraId="1A7CB745" w14:textId="77777777" w:rsidR="000F7377" w:rsidRDefault="000F7377">
      <w:r xmlns:w="http://schemas.openxmlformats.org/wordprocessingml/2006/main">
        <w:t xml:space="preserve">2. ਅਗਿਆਨਤਾ ਅਤੇ ਖੁੱਲਾਪਣ: 1 ਕੁਰਿੰਥੀਆਂ 14:38 ਵਿਚ ਪੌਲੁਸ ਦੇ ਸੰਦੇਸ਼ ਨੂੰ ਸਮਝਣਾ</w:t>
      </w:r>
    </w:p>
    <w:p w14:paraId="3D8F7F2C" w14:textId="77777777" w:rsidR="000F7377" w:rsidRDefault="000F7377"/>
    <w:p w14:paraId="450EA229" w14:textId="77777777" w:rsidR="000F7377" w:rsidRDefault="000F7377">
      <w:r xmlns:w="http://schemas.openxmlformats.org/wordprocessingml/2006/main">
        <w:t xml:space="preserve">1. ਰੋਮੀਆਂ 12:6-8 - ਸਾਨੂੰ ਦਿੱਤੀ ਗਈ ਕਿਰਪਾ ਦੇ ਅਨੁਸਾਰ ਵੱਖ-ਵੱਖ ਤੋਹਫ਼ੇ ਹੋਣ।</w:t>
      </w:r>
    </w:p>
    <w:p w14:paraId="5D6FDD4D" w14:textId="77777777" w:rsidR="000F7377" w:rsidRDefault="000F7377"/>
    <w:p w14:paraId="2789CE15" w14:textId="77777777" w:rsidR="000F7377" w:rsidRDefault="000F7377">
      <w:r xmlns:w="http://schemas.openxmlformats.org/wordprocessingml/2006/main">
        <w:t xml:space="preserve">2. 1 ਪੀਟਰ 4:10 - ਤੁਹਾਡੇ ਵਿੱਚੋਂ ਹਰ ਇੱਕ ਨੂੰ ਜੋ ਵੀ ਤੋਹਫ਼ਾ ਮਿਲਿਆ ਹੈ ਉਸਨੂੰ ਦੂਜਿਆਂ ਦੀ ਸੇਵਾ ਕਰਨ ਲਈ ਵਰਤਣਾ ਚਾਹੀਦਾ ਹੈ, ਇਸਦੇ ਵੱਖ-ਵੱਖ ਰੂਪਾਂ ਵਿੱਚ ਪਰਮੇਸ਼ੁਰ ਦੀ ਕਿਰਪਾ ਦੇ ਵਫ਼ਾਦਾਰ ਮੁਖ਼ਤਿਆਰ ਵਜੋਂ।</w:t>
      </w:r>
    </w:p>
    <w:p w14:paraId="6CB3BFD0" w14:textId="77777777" w:rsidR="000F7377" w:rsidRDefault="000F7377"/>
    <w:p w14:paraId="46D273A4" w14:textId="77777777" w:rsidR="000F7377" w:rsidRDefault="000F7377">
      <w:r xmlns:w="http://schemas.openxmlformats.org/wordprocessingml/2006/main">
        <w:t xml:space="preserve">1 ਕੁਰਿੰਥੀਆਂ 14:39 ਇਸ ਲਈ ਹੇ ਭਰਾਵੋ, ਅਗੰਮ ਵਾਕ ਕਰਨ ਦੀ ਲਾਲਸਾ ਕਰੋ, ਅਤੇ ਬੋਲੀਆਂ ਬੋਲਣ ਤੋਂ ਮਨ੍ਹਾ ਕਰੋ।</w:t>
      </w:r>
    </w:p>
    <w:p w14:paraId="12AB35C5" w14:textId="77777777" w:rsidR="000F7377" w:rsidRDefault="000F7377"/>
    <w:p w14:paraId="4D3A7C37" w14:textId="77777777" w:rsidR="000F7377" w:rsidRDefault="000F7377">
      <w:r xmlns:w="http://schemas.openxmlformats.org/wordprocessingml/2006/main">
        <w:t xml:space="preserve">ਪੌਲੁਸ ਮਸੀਹੀਆਂ ਨੂੰ ਭਵਿੱਖਬਾਣੀ ਕਰਨ ਲਈ ਉਤਸ਼ਾਹਿਤ ਕਰਦਾ ਹੈ ਅਤੇ ਭਾਸ਼ਾਵਾਂ ਵਿੱਚ ਬੋਲਣ ਤੋਂ ਮਨ੍ਹਾ ਨਹੀਂ ਕਰਦਾ ਹੈ।</w:t>
      </w:r>
    </w:p>
    <w:p w14:paraId="57BC25EB" w14:textId="77777777" w:rsidR="000F7377" w:rsidRDefault="000F7377"/>
    <w:p w14:paraId="68077D56" w14:textId="77777777" w:rsidR="000F7377" w:rsidRDefault="000F7377">
      <w:r xmlns:w="http://schemas.openxmlformats.org/wordprocessingml/2006/main">
        <w:t xml:space="preserve">1. ਵਿਸ਼ਵਾਸ ਨਾਲ ਬੋਲੋ: ਸਾਡੇ ਅਧਿਆਤਮਿਕ ਤੋਹਫ਼ਿਆਂ ਨੂੰ ਗਲੇ ਲਗਾਉਣਾ ਸਾਨੂੰ ਪਰਮੇਸ਼ੁਰ ਦੇ ਨੇੜੇ ਕਿਵੇਂ ਲਿਆ ਸਕਦਾ ਹੈ।</w:t>
      </w:r>
    </w:p>
    <w:p w14:paraId="02604BB3" w14:textId="77777777" w:rsidR="000F7377" w:rsidRDefault="000F7377"/>
    <w:p w14:paraId="4344C461" w14:textId="77777777" w:rsidR="000F7377" w:rsidRDefault="000F7377">
      <w:r xmlns:w="http://schemas.openxmlformats.org/wordprocessingml/2006/main">
        <w:t xml:space="preserve">2. ਭਵਿੱਖਬਾਣੀ ਦੀ ਸ਼ਕਤੀ: ਪਰਮੇਸ਼ੁਰ ਦੇ ਰਾਜ ਨੂੰ ਅੱਗੇ ਵਧਾਉਣ ਲਈ ਸਾਡੇ ਅਧਿਆਤਮਿਕ ਤੋਹਫ਼ਿਆਂ ਦੀ ਖੋਜ ਅਤੇ ਵਰਤੋਂ ਕਰਨਾ।</w:t>
      </w:r>
    </w:p>
    <w:p w14:paraId="402E997A" w14:textId="77777777" w:rsidR="000F7377" w:rsidRDefault="000F7377"/>
    <w:p w14:paraId="56C2BECD" w14:textId="77777777" w:rsidR="000F7377" w:rsidRDefault="000F7377">
      <w:r xmlns:w="http://schemas.openxmlformats.org/wordprocessingml/2006/main">
        <w:t xml:space="preserve">1. ਰੋਮੀਆਂ 12:6-8 - ਸਾਡੇ ਲਈ ਦਿੱਤੀ ਗਈ ਕਿਰਪਾ ਦੇ ਅਨੁਸਾਰ ਵੱਖਰੇ ਤੋਹਫ਼ੇ ਹੋਣ, ਆਓ ਉਨ੍ਹਾਂ ਦੀ ਵਰਤੋਂ ਕਰੀਏ।</w:t>
      </w:r>
    </w:p>
    <w:p w14:paraId="081EA461" w14:textId="77777777" w:rsidR="000F7377" w:rsidRDefault="000F7377"/>
    <w:p w14:paraId="1A94D1EA" w14:textId="77777777" w:rsidR="000F7377" w:rsidRDefault="000F7377">
      <w:r xmlns:w="http://schemas.openxmlformats.org/wordprocessingml/2006/main">
        <w:t xml:space="preserve">2. ਰਸੂਲਾਂ ਦੇ ਕਰਤੱਬ 2:1-4 - ਪਵਿੱਤਰ ਆਤਮਾ ਦਾ ਆਉਣਾ ਅਤੇ ਚੇਲੇ ਭਾਸ਼ਾਵਾਂ ਵਿੱਚ ਬੋਲਦੇ ਹਨ।</w:t>
      </w:r>
    </w:p>
    <w:p w14:paraId="5A45CC15" w14:textId="77777777" w:rsidR="000F7377" w:rsidRDefault="000F7377"/>
    <w:p w14:paraId="42B325CF" w14:textId="77777777" w:rsidR="000F7377" w:rsidRDefault="000F7377">
      <w:r xmlns:w="http://schemas.openxmlformats.org/wordprocessingml/2006/main">
        <w:t xml:space="preserve">1 ਕੁਰਿੰਥੀਆਂ 14:40 ਸਭ ਕੁਝ ਸ਼ਿਸ਼ਟਤਾ ਅਤੇ ਕ੍ਰਮ ਵਿੱਚ ਕੀਤਾ ਜਾਵੇ।</w:t>
      </w:r>
    </w:p>
    <w:p w14:paraId="6DBE4A6B" w14:textId="77777777" w:rsidR="000F7377" w:rsidRDefault="000F7377"/>
    <w:p w14:paraId="3839CB01" w14:textId="77777777" w:rsidR="000F7377" w:rsidRDefault="000F7377">
      <w:r xmlns:w="http://schemas.openxmlformats.org/wordprocessingml/2006/main">
        <w:t xml:space="preserve">ਪੌਲੁਸ ਨੇ ਕੁਰਿੰਥੀਆਂ ਨੂੰ ਆਪਣੇ ਆਪ ਨੂੰ ਕ੍ਰਮਬੱਧ ਅਤੇ ਆਦਰਪੂਰਣ ਢੰਗ ਨਾਲ ਚਲਾਉਣ ਦੀ ਤਾਕੀਦ ਕੀਤੀ।</w:t>
      </w:r>
    </w:p>
    <w:p w14:paraId="1C2DC101" w14:textId="77777777" w:rsidR="000F7377" w:rsidRDefault="000F7377"/>
    <w:p w14:paraId="2251FC76" w14:textId="77777777" w:rsidR="000F7377" w:rsidRDefault="000F7377">
      <w:r xmlns:w="http://schemas.openxmlformats.org/wordprocessingml/2006/main">
        <w:t xml:space="preserve">1. ਸਾਡੇ ਜੀਵਨ ਵਿੱਚ ਤਰਤੀਬ ਅਤੇ ਆਦਰ ਦੀ ਸਥਾਪਨਾ</w:t>
      </w:r>
    </w:p>
    <w:p w14:paraId="3E4EFE14" w14:textId="77777777" w:rsidR="000F7377" w:rsidRDefault="000F7377"/>
    <w:p w14:paraId="77761C7B" w14:textId="77777777" w:rsidR="000F7377" w:rsidRDefault="000F7377">
      <w:r xmlns:w="http://schemas.openxmlformats.org/wordprocessingml/2006/main">
        <w:t xml:space="preserve">2. ਪੌਲੁਸ ਦੀਆਂ ਹਿਦਾਇਤਾਂ ਅਨੁਸਾਰ ਵਧੀਆ ਜੀਵਨ ਜੀਉ</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ਅਫ਼ਸੀਆਂ 5:15-17 - ਬਹੁਤ ਸਾਵਧਾਨ ਰਹੋ, ਫਿਰ, ਤੁਸੀਂ ਕਿਵੇਂ ਰਹਿੰਦੇ ਹੋ? </w:t>
      </w:r>
      <w:r xmlns:w="http://schemas.openxmlformats.org/wordprocessingml/2006/main">
        <w:rPr>
          <w:rFonts w:ascii="맑은 고딕 Semilight" w:hAnsi="맑은 고딕 Semilight"/>
        </w:rPr>
        <w:t xml:space="preserve">ਤੁਸੀਂ </w:t>
      </w:r>
      <w:r xmlns:w="http://schemas.openxmlformats.org/wordprocessingml/2006/main">
        <w:t xml:space="preserve">ਬੇਸਮਝ ਪਰ ਬੁੱਧੀਮਾਨ ਹੋ, ਹਰ ਮੌਕੇ ਦਾ ਵੱਧ ਤੋਂ ਵੱਧ ਫਾਇਦਾ ਉਠਾਓ, ਕਿਉਂਕਿ ਦਿਨ ਬੁਰੇ ਹਨ। ਇਸ ਲਈ ਮੂਰਖ ਨਾ ਬਣੋ, ਸਗੋਂ ਸਮਝੋ ਕਿ ਪ੍ਰਭੂ ਦੀ ਮਰਜ਼ੀ ਕੀ ਹੈ।</w:t>
      </w:r>
    </w:p>
    <w:p w14:paraId="679DD7E6" w14:textId="77777777" w:rsidR="000F7377" w:rsidRDefault="000F7377"/>
    <w:p w14:paraId="2D7088DE" w14:textId="77777777" w:rsidR="000F7377" w:rsidRDefault="000F7377">
      <w:r xmlns:w="http://schemas.openxmlformats.org/wordprocessingml/2006/main">
        <w:t xml:space="preserve">2. ਟਾਈਟਸ 2:11-12 - ਕਿਉਂਕਿ ਪਰਮੇਸ਼ੁਰ ਦੀ ਕਿਰਪਾ ਪ੍ਰਗਟ ਹੋਈ ਹੈ ਜੋ ਸਾਰੇ ਲੋਕਾਂ ਨੂੰ ਮੁਕਤੀ ਪ੍ਰਦਾਨ ਕਰਦੀ ਹੈ। ਇਹ ਸਾਨੂੰ ਕਹਿਣਾ ਸਿਖਾਉਂਦਾ ਹੈ? </w:t>
      </w:r>
      <w:r xmlns:w="http://schemas.openxmlformats.org/wordprocessingml/2006/main">
        <w:t xml:space="preserve">ਇਸ ਵਰਤਮਾਨ ਯੁੱਗ ਵਿੱਚ ਅਧਰਮੀ ਅਤੇ ਦੁਨਿਆਵੀ ਵਾਸਨਾਵਾਂ ਦੇ ਪ੍ਰਤੀ, ਅਤੇ ਸੰਜਮ ਨਾਲ, ਨੇਕ ਅਤੇ ਧਰਮੀ ਜੀਵਨ ਬਤੀਤ ਕਰਨ ਲਈ </w:t>
      </w:r>
      <w:r xmlns:w="http://schemas.openxmlformats.org/wordprocessingml/2006/main">
        <w:rPr>
          <w:rFonts w:ascii="맑은 고딕 Semilight" w:hAnsi="맑은 고딕 Semilight"/>
        </w:rPr>
        <w:t xml:space="preserve">।</w:t>
      </w:r>
    </w:p>
    <w:p w14:paraId="513F7F38" w14:textId="77777777" w:rsidR="000F7377" w:rsidRDefault="000F7377"/>
    <w:p w14:paraId="74A8BB7D" w14:textId="77777777" w:rsidR="000F7377" w:rsidRDefault="000F7377">
      <w:r xmlns:w="http://schemas.openxmlformats.org/wordprocessingml/2006/main">
        <w:t xml:space="preserve">1 ਕੁਰਿੰਥੀਆਂ 15 ਕੁਰਿੰਥੀਆਂ ਨੂੰ ਪੌਲੁਸ ਦੇ ਪਹਿਲੇ ਪੱਤਰ ਦਾ ਪੰਦਰਵਾਂ ਅਧਿਆਇ ਹੈ। ਇਸ ਅਧਿਆਇ ਵਿੱਚ, ਪੌਲੁਸ ਪੁਨਰ-ਉਥਾਨ ਦੇ ਵਿਸ਼ੇ ਨੂੰ ਸੰਬੋਧਿਤ ਕਰਦਾ ਹੈ, ਮਸੀਹੀ ਵਿਸ਼ਵਾਸ ਵਿੱਚ ਇਸਦੀ ਮਹੱਤਤਾ ਉੱਤੇ ਜ਼ੋਰ ਦਿੰਦਾ ਹੈ ਅਤੇ ਕੁਰਿੰਥੁਸ ਵਿਸ਼ਵਾਸੀਆਂ ਵਿੱਚ ਕੁਝ ਗਲਤਫਹਿਮੀਆਂ ਨੂੰ ਠੀਕ ਕਰਦਾ ਹੈ।</w:t>
      </w:r>
    </w:p>
    <w:p w14:paraId="082D9AF5" w14:textId="77777777" w:rsidR="000F7377" w:rsidRDefault="000F7377"/>
    <w:p w14:paraId="589E55E3" w14:textId="77777777" w:rsidR="000F7377" w:rsidRDefault="000F7377">
      <w:r xmlns:w="http://schemas.openxmlformats.org/wordprocessingml/2006/main">
        <w:t xml:space="preserve">ਪਹਿਲਾ ਪੈਰਾ: ਪੌਲੁਸ ਪਹਿਲੀ ਮਹੱਤਤਾ ਦੇ ਤੌਰ 'ਤੇ ਖੁਸ਼ਖਬਰੀ ਦੇ ਸੰਦੇਸ਼ ਦੀ ਪੁਸ਼ਟੀ ਕਰਕੇ ਸ਼ੁਰੂ ਕਰਦਾ ਹੈ: ਕਿ ਮਸੀਹ ਸਾਡੇ ਪਾਪਾਂ ਲਈ ਮਰਿਆ, ਦਫ਼ਨਾਇਆ ਗਿਆ, ਅਤੇ ਸ਼ਾਸਤਰ ਦੇ ਅਨੁਸਾਰ ਤੀਜੇ ਦਿਨ ਉਭਾਰਿਆ ਗਿਆ (1 ਕੁਰਿੰਥੀਆਂ 15: 3-4)। ਉਹ ਚਸ਼ਮਦੀਦ ਗਵਾਹਾਂ ਦੀ ਇੱਕ ਸੂਚੀ ਪ੍ਰਦਾਨ ਕਰਦਾ ਹੈ ਜਿਨ੍ਹਾਂ ਨੇ ਯਿਸੂ ਨੂੰ ਉਸਦੇ ਜੀ ਉੱਠਣ ਤੋਂ ਬਾਅਦ ਵੇਖਿਆ ਹੈ, ਜਿਸ ਵਿੱਚ ਪੀਟਰ, ਜੇਮਜ਼ ਅਤੇ ਪੰਜ ਸੌ ਤੋਂ ਵੱਧ ਹੋਰ ਸ਼ਾਮਲ ਹਨ (1 ਕੁਰਿੰਥੀਆਂ 15:5-8)। ਪੌਲੁਸ ਇਸ ਗੱਲ 'ਤੇ ਜ਼ੋਰ ਦਿੰਦਾ ਹੈ ਕਿ ਜੇ ਮਸੀਹ ਮੁਰਦਿਆਂ ਵਿੱਚੋਂ ਜੀਉਂਦਾ ਨਹੀਂ ਹੋਇਆ ਹੈ, ਤਾਂ ਉਨ੍ਹਾਂ ਦਾ ਵਿਸ਼ਵਾਸ ਵਿਅਰਥ ਹੈ ਅਤੇ ਉਹ ਅਜੇ ਵੀ ਆਪਣੇ ਪਾਪਾਂ ਵਿੱਚ ਹਨ (1 ਕੁਰਿੰਥੀਆਂ 15:17)। ਉਹ ਯਿਸੂ ਨੂੰ ਉਨ੍ਹਾਂ ਲੋਕਾਂ ਦੇ ਪਹਿਲੇ ਫਲ ਵਜੋਂ ਪੇਸ਼ ਕਰਦਾ ਹੈ ਜੋ ਸੌਂ ਗਏ ਹਨ, ਵਿਸ਼ਵਾਸੀਆਂ ਨੂੰ ਭਰੋਸਾ ਦਿਵਾਉਂਦੇ ਹਨ ਕਿ ਜਿਵੇਂ ਮਸੀਹ ਨੂੰ ਜੀਉਂਦਾ ਕੀਤਾ ਗਿਆ ਸੀ, ਉਹ ਵੀ ਸਦੀਵੀ ਜੀਵਨ ਲਈ ਉਭਾਰਿਆ ਜਾਵੇਗਾ।</w:t>
      </w:r>
    </w:p>
    <w:p w14:paraId="4D51B7BC" w14:textId="77777777" w:rsidR="000F7377" w:rsidRDefault="000F7377"/>
    <w:p w14:paraId="53029212" w14:textId="77777777" w:rsidR="000F7377" w:rsidRDefault="000F7377">
      <w:r xmlns:w="http://schemas.openxmlformats.org/wordprocessingml/2006/main">
        <w:t xml:space="preserve">ਦੂਜਾ ਪੈਰਾ: ਪੌਲੁਸ ਕੁਰਿੰਥੁਸ ਦੇ ਵਿਸ਼ਵਾਸੀਆਂ ਵਿੱਚ ਪੁਨਰ-ਉਥਾਨ ਬਾਰੇ ਕੁਝ ਗਲਤ ਧਾਰਨਾਵਾਂ ਨੂੰ ਸੰਬੋਧਿਤ ਕਰਦਾ ਹੈ। ਉਹ ਉਨ੍ਹਾਂ ਲੋਕਾਂ ਨੂੰ ਜਵਾਬ ਦਿੰਦਾ ਹੈ ਜੋ ਸਰੀਰਿਕ ਪੁਨਰ-ਉਥਾਨ ਤੋਂ ਇਨਕਾਰ ਕਰਦੇ ਹਨ ਜਾਂ ਸਵਾਲ ਕਰਦੇ ਹਨ ਇਹ ਸਮਝਾਉਂਦੇ ਹੋਏ ਕਿ ਜਿਵੇਂ ਵੱਖ-ਵੱਖ ਕਿਸਮਾਂ ਦੇ ਮਾਸ ਹਨ-ਮਨੁੱਖ, ਜਾਨਵਰ-ਵੀ ਵੱਖ-ਵੱਖ ਕਿਸਮਾਂ ਦੇ ਸਰੀਰ ਹਨ-ਧਰਤੀ ਦੇ ਸਰੀਰ ਅਤੇ ਸਵਰਗੀ ਸਰੀਰ (1 ਕੁਰਿੰਥੀਆਂ 15:35-40)। ਉਹ ਇਹ ਦਰਸਾਉਣ ਲਈ ਕੁਦਰਤ ਦੀਆਂ ਸਮਾਨਤਾਵਾਂ ਦੀ ਵਰਤੋਂ ਕਰਦਾ ਹੈ ਕਿ ਕਿਵੇਂ ਇੱਕ ਬੀਜ ਨੂੰ ਨਵਾਂ ਜੀਵਨ ਦੇਣ ਤੋਂ ਪਹਿਲਾਂ ਮਰ ਜਾਣਾ ਚਾਹੀਦਾ ਹੈ। ਇਸੇ ਤਰ੍ਹਾਂ, ਸਾਡੇ ਨਾਸ਼ਵਾਨ ਸਰੀਰ ਪੁਨਰ-ਉਥਾਨ ਦੇ ਸਮੇਂ ਅਵਿਨਾਸ਼ੀ ਸਰੀਰਾਂ ਵਿੱਚ ਬਦਲ ਜਾਣਗੇ (1 ਕੁਰਿੰਥੀਆਂ 15:42-44)।</w:t>
      </w:r>
    </w:p>
    <w:p w14:paraId="24AA9029" w14:textId="77777777" w:rsidR="000F7377" w:rsidRDefault="000F7377"/>
    <w:p w14:paraId="3E6943A5" w14:textId="77777777" w:rsidR="000F7377" w:rsidRDefault="000F7377">
      <w:r xmlns:w="http://schemas.openxmlformats.org/wordprocessingml/2006/main">
        <w:t xml:space="preserve">ਤੀਜਾ ਪੈਰਾ: ਅਧਿਆਇ ਯਿਸੂ ਮਸੀਹ ਦੁਆਰਾ ਮੌਤ ਉੱਤੇ ਜਿੱਤ ਬਾਰੇ ਇੱਕ ਜੇਤੂ ਘੋਸ਼ਣਾ ਦੇ ਨਾਲ ਸਮਾਪਤ ਹੁੰਦਾ ਹੈ। ਪੌਲੁਸ ਘੋਸ਼ਣਾ ਕਰਦਾ ਹੈ ਕਿ ਮੌਤ ਜਿੱਤ ਵਿੱਚ ਨਿਗਲ ਗਈ ਹੈ ਅਤੇ ਯਸਾਯਾਹ (1 ਕੁਰਿੰਥੀਆਂ 15:54-55) ਤੋਂ ਹਵਾਲਾ ਦੇ ਕੇ ਉਸਦੀ ਸ਼ਕਤੀ ਦਾ ਮਜ਼ਾਕ ਉਡਾਉਂਦੀ ਹੈ। ਉਹ ਵਿਸ਼ਵਾਸੀਆਂ ਨੂੰ ਆਪਣੇ ਵਿਸ਼ਵਾਸ ਵਿੱਚ ਦ੍ਰਿੜ੍ਹ ਰਹਿਣ ਲਈ ਉਤਸ਼ਾਹਿਤ ਕਰਦਾ ਹੈ ਕਿਉਂਕਿ ਪਰਮੇਸ਼ੁਰ ਦੀ ਸੇਵਾ ਕਰਨ ਵਿੱਚ ਉਨ੍ਹਾਂ ਦੀ ਮਿਹਨਤ ਵਿਅਰਥ ਨਹੀਂ ਜਾਂਦੀ (1 ਕੁਰਿੰਥੀਆਂ 15:58)। ਪੌਲੁਸ ਦਾ ਸੰਦੇਸ਼ ਉਮੀਦ ਅਤੇ ਭਰੋਸੇ ਦਾ ਇੱਕ ਹੈ, ਪੁਨਰ-ਉਥਾਨ ਦੀ ਅਸਲੀਅਤ ਅਤੇ </w:t>
      </w:r>
      <w:r xmlns:w="http://schemas.openxmlformats.org/wordprocessingml/2006/main">
        <w:t xml:space="preserve">ਮੌਤ ਉੱਤੇ ਮਸੀਹ ਦੀ ਜਿੱਤ </w:t>
      </w:r>
      <w:r xmlns:w="http://schemas.openxmlformats.org/wordprocessingml/2006/main">
        <w:t xml:space="preserve">ਦੀ ਸਦੀਵੀ ਮਹੱਤਤਾ ਦੀ ਪੁਸ਼ਟੀ ਕਰਦਾ ਹੈ।</w:t>
      </w:r>
      <w:r xmlns:w="http://schemas.openxmlformats.org/wordprocessingml/2006/main">
        <w:lastRenderedPageBreak xmlns:w="http://schemas.openxmlformats.org/wordprocessingml/2006/main"/>
      </w:r>
    </w:p>
    <w:p w14:paraId="6754E71B" w14:textId="77777777" w:rsidR="000F7377" w:rsidRDefault="000F7377"/>
    <w:p w14:paraId="3F32F2AA" w14:textId="77777777" w:rsidR="000F7377" w:rsidRDefault="000F7377">
      <w:r xmlns:w="http://schemas.openxmlformats.org/wordprocessingml/2006/main">
        <w:t xml:space="preserve">ਸੰਖੇਪ ਵਿੱਚ, ਪਹਿਲੀ ਕੁਰਿੰਥੀਆਂ ਦਾ ਪੰਦਰਵਾਂ ਅਧਿਆਇ ਪੁਨਰ-ਉਥਾਨ ਦੇ ਵਿਸ਼ੇ 'ਤੇ ਕੇਂਦਰਿਤ ਹੈ। ਪੌਲੁਸ ਮਸੀਹੀ ਵਿਸ਼ਵਾਸ ਦੀ ਨੀਂਹ ਵਜੋਂ ਮਸੀਹ ਦੇ ਜੀ ਉੱਠਣ ਦੀ ਮਹੱਤਤਾ ਉੱਤੇ ਜ਼ੋਰ ਦਿੰਦਾ ਹੈ। ਉਹ ਸਰੀਰਕ ਪੁਨਰ-ਉਥਾਨ ਬਾਰੇ ਗਲਤ ਧਾਰਨਾਵਾਂ ਨੂੰ ਸੰਬੋਧਿਤ ਕਰਦਾ ਹੈ ਅਤੇ ਵਿਸ਼ਵਾਸੀਆਂ ਨੂੰ ਭਰੋਸਾ ਦਿਵਾਉਂਦਾ ਹੈ ਕਿ ਜਿਵੇਂ ਮਸੀਹ ਨੂੰ ਮੁਰਦਿਆਂ ਵਿੱਚੋਂ ਜੀਉਂਦਾ ਕੀਤਾ ਗਿਆ ਸੀ, ਉਹ ਵੀ ਸਦੀਵੀ ਜੀਵਨ ਲਈ ਪੁਨਰ-ਉਥਾਨ ਦਾ ਅਨੁਭਵ ਕਰਨਗੇ। ਪੌਲੁਸ ਪੁਨਰ-ਉਥਾਨ ਦੇ ਸਮੇਂ ਨਾਸ਼ਵਾਨ ਤੋਂ ਅਵਿਨਾਸ਼ੀ ਸਰੀਰਾਂ ਵਿੱਚ ਤਬਦੀਲੀ ਦੀ ਵਿਆਖਿਆ ਕਰਨ ਲਈ ਸਮਾਨਤਾਵਾਂ ਦੀ ਵਰਤੋਂ ਕਰਦਾ ਹੈ। ਉਹ ਯਿਸੂ ਮਸੀਹ ਦੁਆਰਾ ਮੌਤ ਉੱਤੇ ਜਿੱਤ ਬਾਰੇ ਇੱਕ ਜੇਤੂ ਘੋਸ਼ਣਾ ਦੇ ਨਾਲ ਸਮਾਪਤ ਕਰਦਾ ਹੈ, ਵਿਸ਼ਵਾਸੀਆਂ ਨੂੰ ਆਪਣੇ ਵਿਸ਼ਵਾਸ ਵਿੱਚ ਦ੍ਰਿੜ੍ਹ ਰਹਿਣ ਲਈ ਉਤਸ਼ਾਹਿਤ ਕਰਦਾ ਹੈ ਅਤੇ ਉਹਨਾਂ ਨੂੰ ਭਰੋਸਾ ਦਿਵਾਉਂਦਾ ਹੈ ਕਿ ਪਰਮੇਸ਼ੁਰ ਦੀ ਸੇਵਾ ਵਿੱਚ ਉਹਨਾਂ ਦੀ ਮਿਹਨਤ ਵਿਅਰਥ ਨਹੀਂ ਹੈ। ਇਹ ਅਧਿਆਇ ਈਸਾਈ ਧਰਮ ਸ਼ਾਸਤਰ ਵਿੱਚ ਪੁਨਰ-ਉਥਾਨ ਦੀ ਕੇਂਦਰੀ ਭੂਮਿਕਾ ਨੂੰ ਉਜਾਗਰ ਕਰਦਾ ਹੈ ਅਤੇ ਵਿਸ਼ਵਾਸੀਆਂ ਨੂੰ ਉਨ੍ਹਾਂ ਦੇ ਭਵਿੱਖ ਦੀ ਮਹਿਮਾ ਬਾਰੇ ਉਮੀਦ ਪ੍ਰਦਾਨ ਕਰਦਾ ਹੈ।</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ਕੁਰਿੰਥੀਆਂ 15:1 ਇਸ ਤੋਂ ਇਲਾਵਾ, ਭਰਾਵੋ, ਮੈਂ ਤੁਹਾਨੂੰ ਉਹ ਖੁਸ਼ਖਬਰੀ ਸੁਣਾਉਂਦਾ ਹਾਂ ਜਿਸਦਾ ਮੈਂ ਤੁਹਾਨੂੰ ਪ੍ਰਚਾਰ ਕੀਤਾ ਸੀ, ਜੋ ਤੁਸੀਂ ਵੀ ਪ੍ਰਾਪਤ ਕੀਤੀ ਹੈ, ਅਤੇ ਜਿਸ ਵਿੱਚ ਤੁਸੀਂ ਖੜੇ ਹੋ;</w:t>
      </w:r>
    </w:p>
    <w:p w14:paraId="63C161E5" w14:textId="77777777" w:rsidR="000F7377" w:rsidRDefault="000F7377"/>
    <w:p w14:paraId="0CD56DF4" w14:textId="77777777" w:rsidR="000F7377" w:rsidRDefault="000F7377">
      <w:r xmlns:w="http://schemas.openxmlformats.org/wordprocessingml/2006/main">
        <w:t xml:space="preserve">ਪੌਲੁਸ ਕੁਰਿੰਥੀਆਂ ਨੂੰ ਉਸ ਖੁਸ਼ਖਬਰੀ ਦੀ ਯਾਦ ਦਿਵਾਉਂਦਾ ਹੈ ਜਿਸਦਾ ਉਸਨੇ ਉਹਨਾਂ ਨੂੰ ਪ੍ਰਚਾਰ ਕੀਤਾ ਸੀ, ਜਿਸਨੂੰ ਉਹਨਾਂ ਨੇ ਸਵੀਕਾਰ ਕੀਤਾ ਸੀ ਅਤੇ ਉਸ ਉੱਤੇ ਖੜੇ ਸਨ।</w:t>
      </w:r>
    </w:p>
    <w:p w14:paraId="72E7E25C" w14:textId="77777777" w:rsidR="000F7377" w:rsidRDefault="000F7377"/>
    <w:p w14:paraId="44E3D084" w14:textId="77777777" w:rsidR="000F7377" w:rsidRDefault="000F7377">
      <w:r xmlns:w="http://schemas.openxmlformats.org/wordprocessingml/2006/main">
        <w:t xml:space="preserve">1. ਇੰਜੀਲ ਦੀ ਸ਼ਕਤੀ: ਅਸੀਂ ਇਸਦੀ ਸੱਚਾਈ 'ਤੇ ਕਿਉਂ ਖੜ੍ਹੇ ਹਾਂ</w:t>
      </w:r>
    </w:p>
    <w:p w14:paraId="72C343C6" w14:textId="77777777" w:rsidR="000F7377" w:rsidRDefault="000F7377"/>
    <w:p w14:paraId="480BEB61" w14:textId="77777777" w:rsidR="000F7377" w:rsidRDefault="000F7377">
      <w:r xmlns:w="http://schemas.openxmlformats.org/wordprocessingml/2006/main">
        <w:t xml:space="preserve">2. ਮਸੀਹ ਦੀ ਇੰਜੀਲ: ਜੀਵਨ ਲਈ ਸਾਡੀ ਬੁਨਿਆਦ</w:t>
      </w:r>
    </w:p>
    <w:p w14:paraId="0C51CA2C" w14:textId="77777777" w:rsidR="000F7377" w:rsidRDefault="000F7377"/>
    <w:p w14:paraId="38C5BCF9" w14:textId="77777777" w:rsidR="000F7377" w:rsidRDefault="000F7377">
      <w:r xmlns:w="http://schemas.openxmlformats.org/wordprocessingml/2006/main">
        <w:t xml:space="preserve">1. 1 ਕੁਰਿੰਥੀਆਂ 15:3-4 - ਕਿਉਂਕਿ ਮੈਂ ਤੁਹਾਨੂੰ ਸਭ ਤੋਂ ਪਹਿਲਾਂ ਉਹ ਸਭ ਕੁਝ ਸੌਂਪਿਆ ਜੋ ਮੈਨੂੰ ਵੀ ਪ੍ਰਾਪਤ ਹੋਇਆ ਸੀ, ਕਿ ਧਰਮ ਗ੍ਰੰਥਾਂ ਦੇ ਅਨੁਸਾਰ ਮਸੀਹ ਸਾਡੇ ਪਾਪਾਂ ਲਈ ਕਿਵੇਂ ਮਰਿਆ; ਅਤੇ ਇਹ ਕਿ ਉਸਨੂੰ ਦਫ਼ਨਾਇਆ ਗਿਆ ਸੀ, ਅਤੇ ਉਹ ਪੋਥੀਆਂ ਦੇ ਅਨੁਸਾਰ ਤੀਜੇ ਦਿਨ ਜੀ ਉੱਠਿਆ ਸੀ:</w:t>
      </w:r>
    </w:p>
    <w:p w14:paraId="14EF5EC6" w14:textId="77777777" w:rsidR="000F7377" w:rsidRDefault="000F7377"/>
    <w:p w14:paraId="3E137BE4" w14:textId="77777777" w:rsidR="000F7377" w:rsidRDefault="000F7377">
      <w:r xmlns:w="http://schemas.openxmlformats.org/wordprocessingml/2006/main">
        <w:t xml:space="preserve">2. ਰੋਮੀਆਂ 10:9 - ਕਿ ਜੇ ਤੁਸੀਂ ਆਪਣੇ ਮੂੰਹ ਨਾਲ ਪ੍ਰਭੂ ਯਿਸੂ ਦਾ ਇਕਰਾਰ ਕਰੋਗੇ, ਅਤੇ ਆਪਣੇ ਦਿਲ ਵਿੱਚ ਵਿਸ਼ਵਾਸ ਕਰੋਗੇ ਕਿ ਪਰਮੇਸ਼ੁਰ ਨੇ ਉਸਨੂੰ ਮੁਰਦਿਆਂ ਵਿੱਚੋਂ ਜਿਵਾਲਿਆ ਹੈ, ਤਾਂ ਤੁਸੀਂ ਬਚ ਜਾਵੋਗੇ।</w:t>
      </w:r>
    </w:p>
    <w:p w14:paraId="0C84A8E2" w14:textId="77777777" w:rsidR="000F7377" w:rsidRDefault="000F7377"/>
    <w:p w14:paraId="584F8B6A" w14:textId="77777777" w:rsidR="000F7377" w:rsidRDefault="000F7377">
      <w:r xmlns:w="http://schemas.openxmlformats.org/wordprocessingml/2006/main">
        <w:t xml:space="preserve">1 ਕੁਰਿੰਥੀਆਂ 15:2 ਜਿਸ ਦੁਆਰਾ ਤੁਸੀਂ ਵੀ ਬਚਾਏ ਗਏ ਹੋ, ਜੇ ਤੁਸੀਂ ਉਸ ਨੂੰ ਯਾਦ ਰੱਖੋ ਜੋ ਮੈਂ ਤੁਹਾਨੂੰ ਸੁਣਾਇਆ ਸੀ, ਜਦੋਂ ਤੱਕ ਤੁਸੀਂ ਵਿਅਰਥ ਵਿੱਚ ਵਿਸ਼ਵਾਸ ਨਾ ਕੀਤਾ ਹੋਵੇ।</w:t>
      </w:r>
    </w:p>
    <w:p w14:paraId="7EA44CE0" w14:textId="77777777" w:rsidR="000F7377" w:rsidRDefault="000F7377"/>
    <w:p w14:paraId="002638BF" w14:textId="77777777" w:rsidR="000F7377" w:rsidRDefault="000F7377">
      <w:r xmlns:w="http://schemas.openxmlformats.org/wordprocessingml/2006/main">
        <w:t xml:space="preserve">ਪੌਲੁਸ ਕੁਰਿੰਥੀਆਂ ਨੂੰ ਉਸ ਦੀਆਂ ਸਿੱਖਿਆਵਾਂ ਨੂੰ ਯਾਦ ਰੱਖਣ ਲਈ ਉਤਸ਼ਾਹਿਤ ਕਰਦਾ ਹੈ, ਕਿਉਂਕਿ ਇਹ ਉਹ ਤਰੀਕਾ ਹੈ ਜਿਸ ਦੁਆਰਾ ਉਹ ਬਚੇ ਹਨ।</w:t>
      </w:r>
    </w:p>
    <w:p w14:paraId="555BA52B" w14:textId="77777777" w:rsidR="000F7377" w:rsidRDefault="000F7377"/>
    <w:p w14:paraId="37DC3BCA" w14:textId="77777777" w:rsidR="000F7377" w:rsidRDefault="000F7377">
      <w:r xmlns:w="http://schemas.openxmlformats.org/wordprocessingml/2006/main">
        <w:t xml:space="preserve">1. ਯਾਦ ਰੱਖਣ ਦੀ ਸ਼ਕਤੀ: ਵਿਸ਼ਵਾਸ ਨੂੰ ਜ਼ਿੰਦਾ ਕਿਵੇਂ ਰੱਖਣਾ ਹੈ</w:t>
      </w:r>
    </w:p>
    <w:p w14:paraId="16EE7C18" w14:textId="77777777" w:rsidR="000F7377" w:rsidRDefault="000F7377"/>
    <w:p w14:paraId="561B51AD" w14:textId="77777777" w:rsidR="000F7377" w:rsidRDefault="000F7377">
      <w:r xmlns:w="http://schemas.openxmlformats.org/wordprocessingml/2006/main">
        <w:t xml:space="preserve">2. ਮੁਕਤੀ ਦਾ ਆਸ਼ੀਰਵਾਦ: ਪ੍ਰਮਾਤਮਾ ਦੇ ਤੋਹਫ਼ੇ ਨੂੰ ਪ੍ਰਾਪਤ ਕਰੋ ਅਤੇ ਯਾਦ ਰੱਖੋ</w:t>
      </w:r>
    </w:p>
    <w:p w14:paraId="71193316" w14:textId="77777777" w:rsidR="000F7377" w:rsidRDefault="000F7377"/>
    <w:p w14:paraId="6EC9B9A4" w14:textId="77777777" w:rsidR="000F7377" w:rsidRDefault="000F7377">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14:paraId="4BE3C316" w14:textId="77777777" w:rsidR="000F7377" w:rsidRDefault="000F7377"/>
    <w:p w14:paraId="7BBFFC3A" w14:textId="77777777" w:rsidR="000F7377" w:rsidRDefault="000F7377">
      <w:r xmlns:w="http://schemas.openxmlformats.org/wordprocessingml/2006/main">
        <w:t xml:space="preserve">2. ਇਬਰਾਨੀਆਂ 11:1 - ਹੁਣ ਵਿਸ਼ਵਾਸ ਉਨ੍ਹਾਂ ਚੀਜ਼ਾਂ ਦਾ ਪਦਾਰਥ ਹੈ ਜਿਨ੍ਹਾਂ ਦੀ ਉਮੀਦ ਕੀਤੀ ਜਾਂਦੀ ਹੈ, ਨਾ ਦੇਖੀਆਂ ਗਈਆਂ ਚੀਜ਼ਾਂ ਦਾ ਸਬੂਤ।</w:t>
      </w:r>
    </w:p>
    <w:p w14:paraId="0F3C4A17" w14:textId="77777777" w:rsidR="000F7377" w:rsidRDefault="000F7377"/>
    <w:p w14:paraId="16F30224" w14:textId="77777777" w:rsidR="000F7377" w:rsidRDefault="000F7377">
      <w:r xmlns:w="http://schemas.openxmlformats.org/wordprocessingml/2006/main">
        <w:t xml:space="preserve">1 ਕੁਰਿੰਥੀਆਂ 15:3 ਕਿਉਂਕਿ ਮੈਂ ਤੁਹਾਨੂੰ ਸਭ ਤੋਂ ਪਹਿਲਾਂ ਉਹ ਸਭ ਕੁਝ ਸੌਂਪਿਆ ਜੋ ਮੈਨੂੰ ਵੀ ਪ੍ਰਾਪਤ ਹੋਇਆ ਸੀ, ਕਿ ਧਰਮ-ਗ੍ਰੰਥ ਦੇ ਅਨੁਸਾਰ ਮਸੀਹ ਸਾਡੇ ਪਾਪਾਂ ਲਈ ਮਰਿਆ;</w:t>
      </w:r>
    </w:p>
    <w:p w14:paraId="03A5D1E2" w14:textId="77777777" w:rsidR="000F7377" w:rsidRDefault="000F7377"/>
    <w:p w14:paraId="0B71846D" w14:textId="77777777" w:rsidR="000F7377" w:rsidRDefault="000F7377">
      <w:r xmlns:w="http://schemas.openxmlformats.org/wordprocessingml/2006/main">
        <w:t xml:space="preserve">ਪੌਲੁਸ ਰਸੂਲ ਨੇ ਸਿਖਾਇਆ ਕਿ ਧਰਮ-ਗ੍ਰੰਥ ਦੇ ਅਨੁਸਾਰ ਯਿਸੂ ਸਾਡੇ ਪਾਪਾਂ ਲਈ ਮਰਿਆ।</w:t>
      </w:r>
    </w:p>
    <w:p w14:paraId="1CF1FB5A" w14:textId="77777777" w:rsidR="000F7377" w:rsidRDefault="000F7377"/>
    <w:p w14:paraId="0A44768D" w14:textId="77777777" w:rsidR="000F7377" w:rsidRDefault="000F7377">
      <w:r xmlns:w="http://schemas.openxmlformats.org/wordprocessingml/2006/main">
        <w:t xml:space="preserve">1. ਯਿਸੂ ਦੀ ਮੌਤ ਦਾ ਮਹੱਤਵ: ਸਲੀਬ ਦੀ ਸ਼ਕਤੀ ਨੂੰ ਸਮਝਣਾ</w:t>
      </w:r>
    </w:p>
    <w:p w14:paraId="7F84C44E" w14:textId="77777777" w:rsidR="000F7377" w:rsidRDefault="000F7377"/>
    <w:p w14:paraId="236BD04F" w14:textId="77777777" w:rsidR="000F7377" w:rsidRDefault="000F7377">
      <w:r xmlns:w="http://schemas.openxmlformats.org/wordprocessingml/2006/main">
        <w:t xml:space="preserve">2. ਇੰਜੀਲ ਦੀ ਸ਼ਕਤੀ: ਕਿਵੇਂ ਯਿਸੂ ਦੀ ਮੌਤ ਨੇ ਸਭ ਕੁਝ ਬਦਲ ਦਿੱਤਾ</w:t>
      </w:r>
    </w:p>
    <w:p w14:paraId="7A2336CB" w14:textId="77777777" w:rsidR="000F7377" w:rsidRDefault="000F7377"/>
    <w:p w14:paraId="33FA109E" w14:textId="77777777" w:rsidR="000F7377" w:rsidRDefault="000F7377">
      <w:r xmlns:w="http://schemas.openxmlformats.org/wordprocessingml/2006/main">
        <w:t xml:space="preserve">1. ਰੋਮੀਆਂ 5:8 - ਪਰ ਪਰਮੇਸ਼ੁਰ ਸਾਡੇ ਲਈ ਆਪਣਾ ਪਿਆਰ ਇਸ ਵਿੱਚ ਦਰਸਾਉਂਦਾ ਹੈ: ਜਦੋਂ ਅਸੀਂ ਅਜੇ ਪਾਪੀ ਹੀ ਸੀ, ਮਸੀਹ ਸਾਡੇ ਲਈ ਮਰਿਆ।</w:t>
      </w:r>
    </w:p>
    <w:p w14:paraId="1B5C5571" w14:textId="77777777" w:rsidR="000F7377" w:rsidRDefault="000F7377"/>
    <w:p w14:paraId="404693F0" w14:textId="77777777" w:rsidR="000F7377" w:rsidRDefault="000F7377">
      <w:r xmlns:w="http://schemas.openxmlformats.org/wordprocessingml/2006/main">
        <w:t xml:space="preserve">2. ਯਸਾਯਾਹ 53:5-6 - ਪਰ ਉਹ ਸਾਡੇ ਅਪਰਾਧਾਂ ਲਈ ਵਿੰਨ੍ਹਿਆ ਗਿਆ ਸੀ, ਉਹ ਸਾਡੀਆਂ ਬਦੀਆਂ ਲਈ ਕੁਚਲਿਆ ਗਿਆ ਸੀ; ਉਹ ਸਜ਼ਾ ਜਿਸ ਨੇ ਸਾਨੂੰ ਸ਼ਾਂਤੀ ਲਿਆਂਦੀ ਸੀ, ਉਸ ਉੱਤੇ ਸੀ, ਅਤੇ ਉਸਦੇ ਜ਼ਖਮਾਂ ਨਾਲ ਅਸੀਂ ਚੰਗੇ ਹੋਏ ਹਾਂ।</w:t>
      </w:r>
    </w:p>
    <w:p w14:paraId="6EA62764" w14:textId="77777777" w:rsidR="000F7377" w:rsidRDefault="000F7377"/>
    <w:p w14:paraId="774212EC" w14:textId="77777777" w:rsidR="000F7377" w:rsidRDefault="000F7377">
      <w:r xmlns:w="http://schemas.openxmlformats.org/wordprocessingml/2006/main">
        <w:t xml:space="preserve">1 ਕੁਰਿੰਥੀਆਂ 15:4 ਅਤੇ ਇਹ ਕਿ ਉਸਨੂੰ ਦਫ਼ਨਾਇਆ ਗਿਆ ਸੀ, ਅਤੇ ਉਹ ਧਰਮ-ਗ੍ਰੰਥ ਦੇ ਅਨੁਸਾਰ ਤੀਜੇ ਦਿਨ ਜੀ ਉੱਠਿਆ ਸੀ:</w:t>
      </w:r>
    </w:p>
    <w:p w14:paraId="3CDCE1A5" w14:textId="77777777" w:rsidR="000F7377" w:rsidRDefault="000F7377"/>
    <w:p w14:paraId="00C93ECD" w14:textId="77777777" w:rsidR="000F7377" w:rsidRDefault="000F7377">
      <w:r xmlns:w="http://schemas.openxmlformats.org/wordprocessingml/2006/main">
        <w:t xml:space="preserve">ਪੌਲੁਸ ਰਸੂਲ ਨੇ ਕੁਰਿੰਥੁਸ ਦੀ ਕਲੀਸਿਯਾ ਨੂੰ ਯਾਦ ਦਿਵਾਇਆ ਕਿ ਯਿਸੂ ਨੂੰ ਦਫ਼ਨਾਇਆ ਗਿਆ ਸੀ ਅਤੇ ਉਹ ਤੀਜੇ ਦਿਨ ਮੁਰਦਿਆਂ ਵਿੱਚੋਂ ਜੀ ਉੱਠਿਆ ਸੀ, ਜਿਵੇਂ ਕਿ ਪੋਥੀ ਵਿੱਚ ਭਵਿੱਖਬਾਣੀ ਕੀਤੀ ਗਈ ਸੀ।</w:t>
      </w:r>
    </w:p>
    <w:p w14:paraId="437AF95E" w14:textId="77777777" w:rsidR="000F7377" w:rsidRDefault="000F7377"/>
    <w:p w14:paraId="5FBD5C25" w14:textId="77777777" w:rsidR="000F7377" w:rsidRDefault="000F7377">
      <w:r xmlns:w="http://schemas.openxmlformats.org/wordprocessingml/2006/main">
        <w:t xml:space="preserve">1. “ਕਿਆਮਤ ਦਾ ਜੀਵਨ ਜੀਉਣਾ: ਯਿਸੂ ਦੀ ਮਿਸਾਲ”</w:t>
      </w:r>
    </w:p>
    <w:p w14:paraId="7E84EA4E" w14:textId="77777777" w:rsidR="000F7377" w:rsidRDefault="000F7377"/>
    <w:p w14:paraId="4C1D9DA2" w14:textId="77777777" w:rsidR="000F7377" w:rsidRDefault="000F7377">
      <w:r xmlns:w="http://schemas.openxmlformats.org/wordprocessingml/2006/main">
        <w:t xml:space="preserve">2. "ਗ੍ਰੰਥ ਦੀ ਸ਼ਕਤੀ: ਯਿਸੂ ਦੇ ਜੀ ਉੱਠਣ ਦੀ ਮਹੱਤਤਾ"</w:t>
      </w:r>
    </w:p>
    <w:p w14:paraId="27352DE3" w14:textId="77777777" w:rsidR="000F7377" w:rsidRDefault="000F7377"/>
    <w:p w14:paraId="3E2E35BB" w14:textId="77777777" w:rsidR="000F7377" w:rsidRDefault="000F7377">
      <w:r xmlns:w="http://schemas.openxmlformats.org/wordprocessingml/2006/main">
        <w:t xml:space="preserve">1. ਰੋਮੀਆਂ 6:4-5 - ਇਸ ਲਈ ਅਸੀਂ ਮੌਤ ਵਿੱਚ ਬਪਤਿਸਮਾ ਲੈ ਕੇ ਉਸਦੇ ਨਾਲ ਦਫ਼ਨਾਇਆ ਗਿਆ ਸੀ, ਤਾਂ ਜੋ ਜਿਵੇਂ ਮਸੀਹ ਨੂੰ ਪਿਤਾ ਦੀ ਮਹਿਮਾ ਦੁਆਰਾ ਮੁਰਦਿਆਂ ਵਿੱਚੋਂ ਜੀਉਂਦਾ ਕੀਤਾ ਗਿਆ ਸੀ, ਉਸੇ ਤਰ੍ਹਾਂ ਸਾਨੂੰ ਵੀ ਨਵੇਂ ਜੀਵਨ ਵਿੱਚ ਚੱਲਣਾ ਚਾਹੀਦਾ ਹੈ।</w:t>
      </w:r>
    </w:p>
    <w:p w14:paraId="0DD01FBA" w14:textId="77777777" w:rsidR="000F7377" w:rsidRDefault="000F7377"/>
    <w:p w14:paraId="045DDF6B" w14:textId="77777777" w:rsidR="000F7377" w:rsidRDefault="000F7377">
      <w:r xmlns:w="http://schemas.openxmlformats.org/wordprocessingml/2006/main">
        <w:t xml:space="preserve">5 ਕਿਉਂਕਿ ਜੇਕਰ ਅਸੀਂ ਉਸਦੀ ਮੌਤ ਦੇ ਸਰੂਪ ਵਿੱਚ ਇੱਕਠੇ ਹੋਏ ਹਾਂ, ਤਾਂ ਨਿਸ਼ਚਿਤ ਰੂਪ ਵਿੱਚ ਅਸੀਂ ਉਸਦੇ ਜੀ ਉੱਠਣ ਦੇ ਸਮਾਨ ਵੀ ਹੋਵਾਂਗੇ।</w:t>
      </w:r>
    </w:p>
    <w:p w14:paraId="2050ABDE" w14:textId="77777777" w:rsidR="000F7377" w:rsidRDefault="000F7377"/>
    <w:p w14:paraId="51DE2CA1" w14:textId="77777777" w:rsidR="000F7377" w:rsidRDefault="000F7377">
      <w:r xmlns:w="http://schemas.openxmlformats.org/wordprocessingml/2006/main">
        <w:t xml:space="preserve">2. ਯੂਹੰਨਾ 11:25-26 - ਯਿਸੂ ਨੇ ਉਸਨੂੰ ਕਿਹਾ, “ਮੈਂ ਪੁਨਰ ਉਥਾਨ ਅਤੇ ਜੀਵਨ ਹਾਂ। ਜਿਹੜਾ ਮੇਰੇ ਵਿੱਚ ਵਿਸ਼ਵਾਸ ਕਰਦਾ ਹੈ, ਭਾਵੇਂ ਉਹ ਮਰ ਜਾਵੇ, ਉਹ ਜਿਉਂਦਾ ਰਹੇਗਾ। ਅਤੇ ਜੋ ਕੋਈ ਜੀਉਂਦਾ ਹੈ ਅਤੇ ਮੇਰੇ ਵਿੱਚ ਵਿਸ਼ਵਾਸ ਕਰਦਾ ਹੈ ਉਹ ਕਦੇ ਨਹੀਂ ਮਰੇਗਾ। ਕੀ ਤੁਸੀਂ ਇਹ ਮੰਨਦੇ ਹੋ?"</w:t>
      </w:r>
    </w:p>
    <w:p w14:paraId="5362F32E" w14:textId="77777777" w:rsidR="000F7377" w:rsidRDefault="000F7377"/>
    <w:p w14:paraId="16180B9F" w14:textId="77777777" w:rsidR="000F7377" w:rsidRDefault="000F7377">
      <w:r xmlns:w="http://schemas.openxmlformats.org/wordprocessingml/2006/main">
        <w:t xml:space="preserve">1 ਕੁਰਿੰਥੀਆਂ ਨੂੰ 15:5 ਅਤੇ ਇਹ ਕਿ ਉਹ ਕੇਫ਼ਾਸ ਨੂੰ ਦੇਖਿਆ ਗਿਆ ਸੀ, ਫਿਰ ਬਾਰਾਂ ਵਿੱਚੋਂ:</w:t>
      </w:r>
    </w:p>
    <w:p w14:paraId="3382996C" w14:textId="77777777" w:rsidR="000F7377" w:rsidRDefault="000F7377"/>
    <w:p w14:paraId="344482BA" w14:textId="77777777" w:rsidR="000F7377" w:rsidRDefault="000F7377">
      <w:r xmlns:w="http://schemas.openxmlformats.org/wordprocessingml/2006/main">
        <w:t xml:space="preserve">ਬੀਤਣ: ਪੌਲੁਸ ਨੇ ਕਿਹਾ ਕਿ ਯਿਸੂ ਨੂੰ ਕੇਫ਼ਾਸ ਅਤੇ ਬਾਰ੍ਹਾਂ ਨੇ ਉਸ ਦੇ ਜੀ ਉੱਠਣ ਤੋਂ ਬਾਅਦ ਦੇਖਿਆ ਸੀ।</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ਪੁਨਰ-ਉਥਾਨ ਦੀ ਅਸਲੀਅਤ: ਕੇਫਾਸ ਅਤੇ ਬਾਰ੍ਹਾਂ ਨੇ ਇਸ ਨੂੰ ਦੇਖਿਆ</w:t>
      </w:r>
    </w:p>
    <w:p w14:paraId="70DDCFF5" w14:textId="77777777" w:rsidR="000F7377" w:rsidRDefault="000F7377"/>
    <w:p w14:paraId="087FEF88" w14:textId="77777777" w:rsidR="000F7377" w:rsidRDefault="000F7377">
      <w:r xmlns:w="http://schemas.openxmlformats.org/wordprocessingml/2006/main">
        <w:t xml:space="preserve">2. ਮਸੀਹ ਦੀ ਸ਼ਕਤੀ: ਉਸਦੇ ਜੀ ਉੱਠਣ ਦਾ ਉਸਦੇ ਪੈਰੋਕਾਰਾਂ ਦੁਆਰਾ ਘੋਸ਼ਣਾ ਕੀਤੀ ਗਈ</w:t>
      </w:r>
    </w:p>
    <w:p w14:paraId="2F14DBE5" w14:textId="77777777" w:rsidR="000F7377" w:rsidRDefault="000F7377"/>
    <w:p w14:paraId="4E44AF77" w14:textId="77777777" w:rsidR="000F7377" w:rsidRDefault="000F7377">
      <w:r xmlns:w="http://schemas.openxmlformats.org/wordprocessingml/2006/main">
        <w:t xml:space="preserve">1. ਰਸੂਲਾਂ ਦੇ ਕਰਤੱਬ 1:3 ਉਸਨੇ ਆਪਣੇ ਆਪ ਨੂੰ ਬਹੁਤ ਸਾਰੇ ਸਬੂਤਾਂ ਦੁਆਰਾ ਉਨ੍ਹਾਂ ਦੇ ਦੁੱਖਾਂ ਤੋਂ ਬਾਅਦ ਉਨ੍ਹਾਂ ਦੇ ਸਾਹਮਣੇ ਜੀਉਂਦਾ ਪੇਸ਼ ਕੀਤਾ, ਚਾਲੀ ਦਿਨਾਂ ਤੱਕ ਉਨ੍ਹਾਂ ਨੂੰ ਪ੍ਰਗਟ ਹੋਇਆ ਅਤੇ ਪਰਮੇਸ਼ੁਰ ਦੇ ਰਾਜ ਬਾਰੇ ਗੱਲ ਕੀਤੀ।</w:t>
      </w:r>
    </w:p>
    <w:p w14:paraId="3C0C48D0" w14:textId="77777777" w:rsidR="000F7377" w:rsidRDefault="000F7377"/>
    <w:p w14:paraId="3E523292" w14:textId="77777777" w:rsidR="000F7377" w:rsidRDefault="000F7377">
      <w:r xmlns:w="http://schemas.openxmlformats.org/wordprocessingml/2006/main">
        <w:t xml:space="preserve">2. ਯੂਹੰਨਾ 20:26 ਅੱਠ ਦਿਨਾਂ ਬਾਅਦ, ਉਸਦੇ ਚੇਲੇ ਦੁਬਾਰਾ ਅੰਦਰ ਸਨ, ਅਤੇ ਥਾਮਸ ਉਹਨਾਂ ਦੇ ਨਾਲ ਸੀ। ਭਾਵੇਂ ਦਰਵਾਜ਼ੇ ਬੰਦ ਸਨ, ਯਿਸੂ ਆਇਆ ਅਤੇ ਉਨ੍ਹਾਂ ਦੇ ਵਿਚਕਾਰ ਖੜ੍ਹਾ ਹੋ ਗਿਆ ਅਤੇ ਕਿਹਾ, “ਤੁਹਾਡੇ ਨਾਲ ਸ਼ਾਂਤੀ ਹੋਵੇ।”</w:t>
      </w:r>
    </w:p>
    <w:p w14:paraId="726AF12A" w14:textId="77777777" w:rsidR="000F7377" w:rsidRDefault="000F7377"/>
    <w:p w14:paraId="0BB2C834" w14:textId="77777777" w:rsidR="000F7377" w:rsidRDefault="000F7377">
      <w:r xmlns:w="http://schemas.openxmlformats.org/wordprocessingml/2006/main">
        <w:t xml:space="preserve">1 ਕੁਰਿੰਥੀਆਂ 15:6 ਉਸ ਤੋਂ ਬਾਅਦ, ਉਹ ਇੱਕ ਵਾਰ ਵਿੱਚ ਪੰਜ ਸੌ ਤੋਂ ਵੱਧ ਭਰਾਵਾਂ ਨੂੰ ਦੇਖਿਆ ਗਿਆ; ਜਿਨ੍ਹਾਂ ਦਾ ਵੱਡਾ ਹਿੱਸਾ ਇਸ ਵਰਤਮਾਨ ਤੱਕ ਰਹਿੰਦਾ ਹੈ, ਪਰ ਕੁਝ ਸੌਂ ਗਏ ਹਨ।</w:t>
      </w:r>
    </w:p>
    <w:p w14:paraId="64B734C0" w14:textId="77777777" w:rsidR="000F7377" w:rsidRDefault="000F7377"/>
    <w:p w14:paraId="636F9CFD" w14:textId="77777777" w:rsidR="000F7377" w:rsidRDefault="000F7377">
      <w:r xmlns:w="http://schemas.openxmlformats.org/wordprocessingml/2006/main">
        <w:t xml:space="preserve">ਪੌਲੁਸ ਜੀ ਉਠਾਏ ਗਏ ਯਿਸੂ ਦੇ ਨਾਲ ਆਪਣੀ ਮੁਲਾਕਾਤ ਅਤੇ ਉਸ ਤੋਂ ਬਾਅਦ ਜੀ ਉੱਠੇ ਪ੍ਰਭੂ ਨਾਲ 500 ਤੋਂ ਵੱਧ ਲੋਕਾਂ ਦੀ ਮੁਲਾਕਾਤ ਦਾ ਵਰਣਨ ਕਰਦਾ ਹੈ।</w:t>
      </w:r>
    </w:p>
    <w:p w14:paraId="4BE67DAF" w14:textId="77777777" w:rsidR="000F7377" w:rsidRDefault="000F7377"/>
    <w:p w14:paraId="6470925E" w14:textId="77777777" w:rsidR="000F7377" w:rsidRDefault="000F7377">
      <w:r xmlns:w="http://schemas.openxmlformats.org/wordprocessingml/2006/main">
        <w:t xml:space="preserve">1: ਮਸੀਹ ਦੇ ਜੀ ਉੱਠਣ ਵਿਚ ਸਾਡੀ ਉਮੀਦ</w:t>
      </w:r>
    </w:p>
    <w:p w14:paraId="4DABFA49" w14:textId="77777777" w:rsidR="000F7377" w:rsidRDefault="000F7377"/>
    <w:p w14:paraId="59ADB010" w14:textId="77777777" w:rsidR="000F7377" w:rsidRDefault="000F7377">
      <w:r xmlns:w="http://schemas.openxmlformats.org/wordprocessingml/2006/main">
        <w:t xml:space="preserve">2: ਉਠਾਏ ਗਏ ਪ੍ਰਭੂ ਨੂੰ ਗਵਾਹੀ ਦੇਣ ਵਿੱਚ ਭਾਈਚਾਰੇ ਦੀ ਸ਼ਕਤੀ</w:t>
      </w:r>
    </w:p>
    <w:p w14:paraId="77484514" w14:textId="77777777" w:rsidR="000F7377" w:rsidRDefault="000F7377"/>
    <w:p w14:paraId="2A8F065B" w14:textId="77777777" w:rsidR="000F7377" w:rsidRDefault="000F7377">
      <w:r xmlns:w="http://schemas.openxmlformats.org/wordprocessingml/2006/main">
        <w:t xml:space="preserve">1: ਰੋਮੀਆਂ 6: 4-5, "ਇਸ ਲਈ ਅਸੀਂ ਮੌਤ ਦੇ ਬਪਤਿਸਮੇ ਦੁਆਰਾ ਉਸਦੇ ਨਾਲ ਦੱਬੇ ਗਏ ਹਾਂ: ਜਿਵੇਂ ਕਿ ਮਸੀਹ ਨੂੰ ਪਿਤਾ ਦੀ ਮਹਿਮਾ ਦੁਆਰਾ ਮੁਰਦਿਆਂ ਵਿੱਚੋਂ ਜੀਉਂਦਾ ਕੀਤਾ ਗਿਆ ਸੀ, ਉਸੇ ਤਰ੍ਹਾਂ ਸਾਨੂੰ ਵੀ ਨਵੇਂ ਜੀਵਨ ਵਿੱਚ ਚੱਲਣਾ ਚਾਹੀਦਾ ਹੈ."</w:t>
      </w:r>
    </w:p>
    <w:p w14:paraId="4BF38EB9" w14:textId="77777777" w:rsidR="000F7377" w:rsidRDefault="000F7377"/>
    <w:p w14:paraId="59B73BDA" w14:textId="77777777" w:rsidR="000F7377" w:rsidRDefault="000F7377">
      <w:r xmlns:w="http://schemas.openxmlformats.org/wordprocessingml/2006/main">
        <w:t xml:space="preserve">2: ਰਸੂਲਾਂ ਦੇ ਕਰਤੱਬ 1: 3, "ਜਿਸ ਨੂੰ ਉਸਨੇ ਆਪਣੇ ਜਨੂੰਨ ਦੇ ਬਾਅਦ ਬਹੁਤ ਸਾਰੇ ਅਚਨਚੇਤ ਸਬੂਤਾਂ ਦੁਆਰਾ ਆਪਣੇ ਆਪ ਨੂੰ ਜੀਉਂਦਾ ਦਿਖਾਇਆ, ਉਹਨਾਂ ਨੂੰ ਚਾਲੀ ਦਿਨਾਂ ਤੱਕ ਵੇਖਿਆ ਜਾ ਰਿਹਾ ਹੈ, ਅਤੇ ਪਰਮੇਸ਼ੁਰ ਦੇ ਰਾਜ ਨਾਲ ਸੰਬੰਧਿਤ ਗੱਲਾਂ ਬਾਰੇ ਗੱਲ ਕਰਦਾ ਹੈ."</w:t>
      </w:r>
    </w:p>
    <w:p w14:paraId="65800292" w14:textId="77777777" w:rsidR="000F7377" w:rsidRDefault="000F7377"/>
    <w:p w14:paraId="7AEF75D9" w14:textId="77777777" w:rsidR="000F7377" w:rsidRDefault="000F7377">
      <w:r xmlns:w="http://schemas.openxmlformats.org/wordprocessingml/2006/main">
        <w:t xml:space="preserve">1 ਕੁਰਿੰਥੀਆਂ 15:7 ਉਸ ਤੋਂ ਬਾਅਦ, ਉਹ ਯਾਕੂਬ ਨੂੰ ਦੇਖਿਆ ਗਿਆ ਸੀ; ਫਿਰ ਸਾਰੇ ਰਸੂਲਾਂ ਵਿੱਚੋਂ।</w:t>
      </w:r>
    </w:p>
    <w:p w14:paraId="4F890BBA" w14:textId="77777777" w:rsidR="000F7377" w:rsidRDefault="000F7377"/>
    <w:p w14:paraId="5793CF30" w14:textId="77777777" w:rsidR="000F7377" w:rsidRDefault="000F7377">
      <w:r xmlns:w="http://schemas.openxmlformats.org/wordprocessingml/2006/main">
        <w:t xml:space="preserve">ਬੀਤਣ ਯਿਸੂ ਨੇ ਯਾਕੂਬ ਅਤੇ ਫਿਰ ਸਾਰੇ ਰਸੂਲ ਨੂੰ ਪ੍ਰਗਟ ਕੀਤਾ.</w:t>
      </w:r>
    </w:p>
    <w:p w14:paraId="5C803E80" w14:textId="77777777" w:rsidR="000F7377" w:rsidRDefault="000F7377"/>
    <w:p w14:paraId="3EEA9B14" w14:textId="77777777" w:rsidR="000F7377" w:rsidRDefault="000F7377">
      <w:r xmlns:w="http://schemas.openxmlformats.org/wordprocessingml/2006/main">
        <w:t xml:space="preserve">1. ਅਵਿਸ਼ਵਾਸ਼ਯੋਗ ਵਿਸ਼ਵਾਸ ਕਰਨਾ: ਯਿਸੂ ਦਾ ਜੀ ਉੱਠਣਾ</w:t>
      </w:r>
    </w:p>
    <w:p w14:paraId="494C1B4B" w14:textId="77777777" w:rsidR="000F7377" w:rsidRDefault="000F7377"/>
    <w:p w14:paraId="07BFDB99" w14:textId="77777777" w:rsidR="000F7377" w:rsidRDefault="000F7377">
      <w:r xmlns:w="http://schemas.openxmlformats.org/wordprocessingml/2006/main">
        <w:t xml:space="preserve">2. ਯਿਸੂ ਦੀ ਮੌਜੂਦਗੀ: ਸਾਡੇ ਜੀਵਨ ਵਿੱਚ ਉਸਨੂੰ ਅਨੁਭਵ ਕਰਨਾ</w:t>
      </w:r>
    </w:p>
    <w:p w14:paraId="66583DC5" w14:textId="77777777" w:rsidR="000F7377" w:rsidRDefault="000F7377"/>
    <w:p w14:paraId="62468974" w14:textId="77777777" w:rsidR="000F7377" w:rsidRDefault="000F7377">
      <w:r xmlns:w="http://schemas.openxmlformats.org/wordprocessingml/2006/main">
        <w:t xml:space="preserve">1. ਰੋਮੀਆਂ 10:9-10 - “ਜੇ ਤੁਸੀਂ ਆਪਣੇ ਮੂੰਹ ਨਾਲ ਐਲਾਨ ਕਰਦੇ ਹੋ, 'ਯਿਸੂ ਪ੍ਰਭੂ ਹੈ,' ਅਤੇ ਆਪਣੇ ਦਿਲ ਵਿੱਚ ਵਿਸ਼ਵਾਸ ਕਰਦੇ ਹੋ ਕਿ ਪਰਮੇਸ਼ੁਰ ਨੇ ਉਸਨੂੰ ਮੁਰਦਿਆਂ ਵਿੱਚੋਂ ਜਿਵਾਲਿਆ ਹੈ, ਤਾਂ ਤੁਸੀਂ ਬਚ ਜਾਵੋਗੇ। ਕਿਉਂਕਿ ਇਹ ਤੁਹਾਡੇ ਦਿਲ ਨਾਲ ਹੈ ਕਿ ਤੁਸੀਂ ਵਿਸ਼ਵਾਸ ਕਰਦੇ ਹੋ ਅਤੇ ਧਰਮੀ ਹੋ, ਅਤੇ ਇਹ ਤੁਹਾਡੇ ਮੂੰਹ ਨਾਲ ਹੈ ਕਿ ਤੁਸੀਂ ਆਪਣੀ ਨਿਹਚਾ ਦਾ ਦਾਅਵਾ ਕਰਦੇ ਹੋ ਅਤੇ ਬਚਾਏ ਗਏ ਹੋ।”</w:t>
      </w:r>
    </w:p>
    <w:p w14:paraId="47140DA4" w14:textId="77777777" w:rsidR="000F7377" w:rsidRDefault="000F7377"/>
    <w:p w14:paraId="675C38FF" w14:textId="77777777" w:rsidR="000F7377" w:rsidRDefault="000F7377">
      <w:r xmlns:w="http://schemas.openxmlformats.org/wordprocessingml/2006/main">
        <w:t xml:space="preserve">2. ਯੂਹੰਨਾ 20:19-21 - ਹਫ਼ਤੇ ਦੇ ਪਹਿਲੇ ਦਿਨ ਦੀ ਸ਼ਾਮ ਨੂੰ, ਜਦੋਂ ਚੇਲੇ ਇਕੱਠੇ ਸਨ, ਯਹੂਦੀ ਆਗੂਆਂ ਦੇ ਡਰੋਂ ਦਰਵਾਜ਼ੇ ਬੰਦ ਸਨ, ਯਿਸੂ ਆਇਆ ਅਤੇ ਉਨ੍ਹਾਂ ਦੇ ਵਿਚਕਾਰ ਖੜ੍ਹਾ ਹੋ ਗਿਆ ਅਤੇ ਕਿਹਾ, “ਸ਼ਾਂਤੀ ਹੋਵੇ। ਤੁਸੀਂ!" ਇਹ ਕਹਿਣ ਤੋਂ ਬਾਅਦ, ਉਸਨੇ ਉਨ੍ਹਾਂ ਨੂੰ ਆਪਣੇ ਹੱਥ ਅਤੇ ਪਾਸਾ ਦਿਖਾਇਆ। ਜਦੋਂ ਉਨ੍ਹਾਂ ਨੇ ਪ੍ਰਭੂ ਨੂੰ ਦੇਖਿਆ ਤਾਂ ਚੇਲੇ ਬਹੁਤ ਖੁਸ਼ ਹੋਏ। ਯਿਸੂ ਨੇ ਦੁਬਾਰਾ ਕਿਹਾ, “ਤੁਹਾਡੇ ਨਾਲ ਸ਼ਾਂਤੀ ਹੋਵੇ! ਜਿਵੇਂ ਪਿਤਾ ਨੇ ਮੈਨੂੰ ਭੇਜਿਆ ਹੈ, ਮੈਂ ਤੁਹਾਨੂੰ ਭੇਜ ਰਿਹਾ ਹਾਂ।”</w:t>
      </w:r>
    </w:p>
    <w:p w14:paraId="58038878" w14:textId="77777777" w:rsidR="000F7377" w:rsidRDefault="000F7377"/>
    <w:p w14:paraId="1A974AC6" w14:textId="77777777" w:rsidR="000F7377" w:rsidRDefault="000F7377">
      <w:r xmlns:w="http://schemas.openxmlformats.org/wordprocessingml/2006/main">
        <w:t xml:space="preserve">1 ਕੁਰਿੰਥੀਆਂ 15:8 ਅਤੇ ਸਭ ਤੋਂ ਅਖ਼ੀਰ ਵਿੱਚ ਉਹ ਮੈਨੂੰ ਵੀ ਵੇਖਿਆ ਗਿਆ, ਜਿਵੇਂ ਕਿ ਇੱਕ ਸਮੇਂ ਤੋਂ ਪੈਦਾ ਹੋਇਆ ਸੀ।</w:t>
      </w:r>
    </w:p>
    <w:p w14:paraId="391C45FA" w14:textId="77777777" w:rsidR="000F7377" w:rsidRDefault="000F7377"/>
    <w:p w14:paraId="0CB55C91" w14:textId="77777777" w:rsidR="000F7377" w:rsidRDefault="000F7377">
      <w:r xmlns:w="http://schemas.openxmlformats.org/wordprocessingml/2006/main">
        <w:t xml:space="preserve">ਪੌਲੁਸ ਰਸੂਲ ਨੇ ਯਿਸੂ ਮਸੀਹ ਨੂੰ ਮੁਰਦਿਆਂ ਵਿੱਚੋਂ ਜੀਉਂਦਾ ਹੋਇਆ ਦੇਖਣ ਦਾ ਇੱਕ ਅਨੁਭਵ ਦੱਸਿਆ, ਭਾਵੇਂ ਕਿ ਉਹ ਇੱਕ ਅਚਾਨਕ ਸਮੇਂ ਤੇ ਪੈਦਾ ਹੋਇਆ ਸੀ।</w:t>
      </w:r>
    </w:p>
    <w:p w14:paraId="24ACEADD" w14:textId="77777777" w:rsidR="000F7377" w:rsidRDefault="000F7377"/>
    <w:p w14:paraId="18BADF01" w14:textId="77777777" w:rsidR="000F7377" w:rsidRDefault="000F7377">
      <w:r xmlns:w="http://schemas.openxmlformats.org/wordprocessingml/2006/main">
        <w:t xml:space="preserve">1: ਸਾਨੂੰ ਯਿਸੂ ਮਸੀਹ ਵਿੱਚ ਆਪਣੇ ਵਿਸ਼ਵਾਸਾਂ ਪ੍ਰਤੀ ਵਫ਼ਾਦਾਰ ਰਹਿਣਾ ਚਾਹੀਦਾ ਹੈ, ਭਾਵੇਂ ਇਹ ਅਚਾਨਕ ਜਾਂ ਆਮ ਤੋਂ ਬਾਹਰ ਲੱਗਦਾ ਹੋਵੇ।</w:t>
      </w:r>
    </w:p>
    <w:p w14:paraId="5409DE1D" w14:textId="77777777" w:rsidR="000F7377" w:rsidRDefault="000F7377"/>
    <w:p w14:paraId="199AD395" w14:textId="77777777" w:rsidR="000F7377" w:rsidRDefault="000F7377">
      <w:r xmlns:w="http://schemas.openxmlformats.org/wordprocessingml/2006/main">
        <w:t xml:space="preserve">2: ਯਿਸੂ ਮਸੀਹ ਦਾ ਪੁਨਰ-ਉਥਾਨ ਇੱਕ ਸ਼ਕਤੀਸ਼ਾਲੀ ਯਾਦ ਦਿਵਾਉਂਦਾ ਹੈ ਕਿ ਪ੍ਰਮਾਤਮਾ ਹਮੇਸ਼ਾ ਸਾਡੇ ਨਾਲ ਹੈ ਅਤੇ ਸਾਡੇ ਜੀਵਨ ਵਿੱਚ ਸ਼ਕਤੀਸ਼ਾਲੀ ਤਰੀਕਿਆਂ ਨਾਲ ਕੰਮ ਕਰ ਸਕਦਾ ਹੈ।</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ਇਬਰਾਨੀਆਂ 11:1 - ਹੁਣ ਵਿਸ਼ਵਾਸ ਉਨ੍ਹਾਂ ਚੀਜ਼ਾਂ ਦਾ ਭਰੋਸਾ ਹੈ ਜਿਨ੍ਹਾਂ ਦੀ ਉਮੀਦ ਕੀਤੀ ਜਾਂਦੀ ਹੈ, ਨਾ ਦੇਖੀਆਂ ਗਈਆਂ ਚੀਜ਼ਾਂ ਦਾ ਯਕੀਨ।</w:t>
      </w:r>
    </w:p>
    <w:p w14:paraId="534A687F" w14:textId="77777777" w:rsidR="000F7377" w:rsidRDefault="000F7377"/>
    <w:p w14:paraId="6897BD75" w14:textId="77777777" w:rsidR="000F7377" w:rsidRDefault="000F7377">
      <w:r xmlns:w="http://schemas.openxmlformats.org/wordprocessingml/2006/main">
        <w:t xml:space="preserve">2: ਰੋਮੀਆਂ 10:9 - ਜੇ ਤੁਸੀਂ ਆਪਣੇ ਮੂੰਹ ਨਾਲ ਇਕਰਾਰ ਕਰਦੇ ਹੋ ਕਿ ਯਿਸੂ ਪ੍ਰਭੂ ਹੈ ਅਤੇ ਆਪਣੇ ਦਿਲ ਵਿੱਚ ਵਿਸ਼ਵਾਸ ਕਰਦਾ ਹੈ ਕਿ ਪਰਮੇਸ਼ੁਰ ਨੇ ਉਸਨੂੰ ਮੁਰਦਿਆਂ ਵਿੱਚੋਂ ਜਿਵਾਲਿਆ ਹੈ, ਤਾਂ ਤੁਸੀਂ ਬਚ ਜਾਵੋਗੇ।</w:t>
      </w:r>
    </w:p>
    <w:p w14:paraId="204C1A42" w14:textId="77777777" w:rsidR="000F7377" w:rsidRDefault="000F7377"/>
    <w:p w14:paraId="229806E8" w14:textId="77777777" w:rsidR="000F7377" w:rsidRDefault="000F7377">
      <w:r xmlns:w="http://schemas.openxmlformats.org/wordprocessingml/2006/main">
        <w:t xml:space="preserve">1 ਕੁਰਿੰਥੀਆਂ 15:9 ਕਿਉਂ ਜੋ ਮੈਂ ਰਸੂਲਾਂ ਵਿੱਚੋਂ ਸਭ ਤੋਂ ਛੋਟਾ ਹਾਂ, ਜੋ ਰਸੂਲ ਕਹਾਉਣ ਦੇ ਯੋਗ ਨਹੀਂ, ਕਿਉਂਕਿ ਮੈਂ ਪਰਮੇਸ਼ੁਰ ਦੀ ਕਲੀਸਿਯਾ ਨੂੰ ਸਤਾਇਆ ਸੀ।</w:t>
      </w:r>
    </w:p>
    <w:p w14:paraId="3D4DBD36" w14:textId="77777777" w:rsidR="000F7377" w:rsidRDefault="000F7377"/>
    <w:p w14:paraId="6A608CAB" w14:textId="77777777" w:rsidR="000F7377" w:rsidRDefault="000F7377">
      <w:r xmlns:w="http://schemas.openxmlformats.org/wordprocessingml/2006/main">
        <w:t xml:space="preserve">ਪੌਲੁਸ ਰਸੂਲ ਨਿਮਰਤਾ ਨਾਲ ਆਪਣੇ ਆਪ ਨੂੰ ਰਸੂਲਾਂ ਵਿੱਚੋਂ ਸਭ ਤੋਂ ਛੋਟਾ ਹੋਣ ਦਾ ਐਲਾਨ ਕਰਦਾ ਹੈ, ਪਰਮੇਸ਼ੁਰ ਦੇ ਚਰਚ ਨੂੰ ਸਤਾਉਣ ਦੇ ਆਪਣੇ ਅਤੀਤ ਕਾਰਨ।</w:t>
      </w:r>
    </w:p>
    <w:p w14:paraId="150163FA" w14:textId="77777777" w:rsidR="000F7377" w:rsidRDefault="000F7377"/>
    <w:p w14:paraId="716517DA" w14:textId="77777777" w:rsidR="000F7377" w:rsidRDefault="000F7377">
      <w:r xmlns:w="http://schemas.openxmlformats.org/wordprocessingml/2006/main">
        <w:t xml:space="preserve">1. ਨਿਮਰਤਾ ਨੂੰ ਗਲੇ ਲਗਾਓ: ਅਸੀਂ ਸਵੈ-ਜਾਗਰੂਕਤਾ ਅਤੇ ਨਿਮਰਤਾ ਦੀ ਪੌਲੁਸ ਦੀ ਮਿਸਾਲ ਤੋਂ ਸਿੱਖ ਸਕਦੇ ਹਾਂ ਜਦੋਂ ਅਸੀਂ ਆਪਣੇ ਜੀਵਨ ਬਾਰੇ ਸੋਚਦੇ ਹਾਂ ਅਤੇ ਅਸੀਂ ਕਿੰਨੀ ਦੂਰ ਆਏ ਹਾਂ।</w:t>
      </w:r>
    </w:p>
    <w:p w14:paraId="4E510293" w14:textId="77777777" w:rsidR="000F7377" w:rsidRDefault="000F7377"/>
    <w:p w14:paraId="14DCAF53" w14:textId="77777777" w:rsidR="000F7377" w:rsidRDefault="000F7377">
      <w:r xmlns:w="http://schemas.openxmlformats.org/wordprocessingml/2006/main">
        <w:t xml:space="preserve">2. ਮਾਫੀ ਦੀ ਸ਼ਕਤੀ: ਭਾਵੇਂ ਅਸੀਂ ਕਿੰਨੀ ਵੀ ਦੂਰ ਭਟਕ ਗਏ ਹਾਂ, ਪਰਮੇਸ਼ਰ ਦੀ ਕਿਰਪਾ ਅਤੇ ਮਾਫੀ ਸਾਨੂੰ ਹਮੇਸ਼ਾ ਉਸ ਕੋਲ ਵਾਪਸ ਲਿਆ ਸਕਦੀ ਹੈ।</w:t>
      </w:r>
    </w:p>
    <w:p w14:paraId="713EC889" w14:textId="77777777" w:rsidR="000F7377" w:rsidRDefault="000F7377"/>
    <w:p w14:paraId="10A01141" w14:textId="77777777" w:rsidR="000F7377" w:rsidRDefault="000F7377">
      <w:r xmlns:w="http://schemas.openxmlformats.org/wordprocessingml/2006/main">
        <w:t xml:space="preserve">1. ਲੂਕਾ 1:37 - "ਕਿਉਂਕਿ ਪਰਮੇਸ਼ੁਰ ਲਈ ਕੁਝ ਵੀ ਅਸੰਭਵ ਨਹੀਂ ਹੋਵੇਗਾ।"</w:t>
      </w:r>
    </w:p>
    <w:p w14:paraId="67C2AA3A" w14:textId="77777777" w:rsidR="000F7377" w:rsidRDefault="000F7377"/>
    <w:p w14:paraId="32095514" w14:textId="77777777" w:rsidR="000F7377" w:rsidRDefault="000F7377">
      <w:r xmlns:w="http://schemas.openxmlformats.org/wordprocessingml/2006/main">
        <w:t xml:space="preserve">2. 1 ਯੂਹੰਨਾ 2:1-2 - "ਮੇਰੇ ਬੱਚਿਓ, ਮੈਂ ਤੁਹਾਨੂੰ ਇਹ ਗੱਲਾਂ ਇਸ ਲਈ ਲਿਖ ਰਿਹਾ ਹਾਂ ਤਾਂ ਜੋ ਤੁਸੀਂ ਪਾਪ ਨਾ ਕਰੋ ਪਰ ਜੇ ਕੋਈ ਪਾਪ ਕਰਦਾ ਹੈ, ਤਾਂ ਪਿਤਾ ਦੇ ਕੋਲ ਸਾਡੇ ਕੋਲ ਇੱਕ ਵਕੀਲ ਹੈ, ਯਿਸੂ ਮਸੀਹ ਧਰਮੀ ਹੈ। ਸਾਡੇ ਪਾਪਾਂ ਦਾ ਪ੍ਰਾਸਚਿਤ, ਅਤੇ ਨਾ ਸਿਰਫ਼ ਸਾਡੇ ਲਈ, ਸਗੋਂ ਸਾਰੇ ਸੰਸਾਰ ਦੇ ਪਾਪਾਂ ਲਈ ਵੀ।"</w:t>
      </w:r>
    </w:p>
    <w:p w14:paraId="2B11AA39" w14:textId="77777777" w:rsidR="000F7377" w:rsidRDefault="000F7377"/>
    <w:p w14:paraId="5FBC0AE5" w14:textId="77777777" w:rsidR="000F7377" w:rsidRDefault="000F7377">
      <w:r xmlns:w="http://schemas.openxmlformats.org/wordprocessingml/2006/main">
        <w:t xml:space="preserve">1 ਕੁਰਿੰਥੀਆਂ 15:10 ਪਰ ਪਰਮੇਸ਼ੁਰ ਦੀ ਕਿਰਪਾ ਨਾਲ ਮੈਂ ਜੋ ਹਾਂ ਉਹ ਹਾਂ: ਅਤੇ ਉਸਦੀ ਕਿਰਪਾ ਜੋ ਮੇਰੇ ਉੱਤੇ ਕੀਤੀ ਗਈ ਸੀ ਵਿਅਰਥ ਨਹੀਂ ਸੀ; ਪਰ ਮੈਂ ਉਨ੍ਹਾਂ ਸਾਰਿਆਂ ਨਾਲੋਂ ਵੱਧ ਮਿਹਨਤ ਕੀਤੀ, ਪਰ ਮੈਂ ਨਹੀਂ, ਪਰ ਪਰਮੇਸ਼ੁਰ ਦੀ ਕਿਰਪਾ ਜੋ ਮੇਰੇ ਨਾਲ ਸੀ।</w:t>
      </w:r>
    </w:p>
    <w:p w14:paraId="4BFAEA41" w14:textId="77777777" w:rsidR="000F7377" w:rsidRDefault="000F7377"/>
    <w:p w14:paraId="73F98B23" w14:textId="77777777" w:rsidR="000F7377" w:rsidRDefault="000F7377">
      <w:r xmlns:w="http://schemas.openxmlformats.org/wordprocessingml/2006/main">
        <w:t xml:space="preserve">ਪੌਲੁਸ ਪਰਮੇਸ਼ੁਰ ਦੀ ਕਿਰਪਾ ਲਈ ਸ਼ੁਕਰਗੁਜ਼ਾਰ ਹੈ ਜੋ ਉਸਨੂੰ ਬਖਸ਼ਿਆ ਗਿਆ ਸੀ, ਜਿਸ ਨਾਲ ਉਸਨੂੰ ਸਭ ਤੋਂ ਵੱਧ ਮਿਹਨਤ ਕਰਨ ਦੀ ਇਜਾਜ਼ਤ ਦਿੱਤੀ ਗਈ ਸੀ।</w:t>
      </w:r>
    </w:p>
    <w:p w14:paraId="475BC183" w14:textId="77777777" w:rsidR="000F7377" w:rsidRDefault="000F7377"/>
    <w:p w14:paraId="261BABEA" w14:textId="77777777" w:rsidR="000F7377" w:rsidRDefault="000F7377">
      <w:r xmlns:w="http://schemas.openxmlformats.org/wordprocessingml/2006/main">
        <w:t xml:space="preserve">1. ਸਾਡੀਆਂ ਕਿਰਤਾਂ ਵਿੱਚ ਰੱਬ ਦੀ ਕਿਰਪਾ 'ਤੇ ਭਰੋਸਾ ਕਰਨਾ</w:t>
      </w:r>
    </w:p>
    <w:p w14:paraId="0E9EE403" w14:textId="77777777" w:rsidR="000F7377" w:rsidRDefault="000F7377"/>
    <w:p w14:paraId="009DFCD1" w14:textId="77777777" w:rsidR="000F7377" w:rsidRDefault="000F7377">
      <w:r xmlns:w="http://schemas.openxmlformats.org/wordprocessingml/2006/main">
        <w:t xml:space="preserve">2. ਪਰਮਾਤਮਾ ਦੀ ਕਿਰਪਾ ਦੀ ਭਰਪੂਰਤਾ</w:t>
      </w:r>
    </w:p>
    <w:p w14:paraId="47F89A78" w14:textId="77777777" w:rsidR="000F7377" w:rsidRDefault="000F7377"/>
    <w:p w14:paraId="274ABE72" w14:textId="77777777" w:rsidR="000F7377" w:rsidRDefault="000F7377">
      <w:r xmlns:w="http://schemas.openxmlformats.org/wordprocessingml/2006/main">
        <w:t xml:space="preserve">1. ਫਿਲਪੀਆਂ 4:13 - ਮੈਂ ਮਸੀਹ ਦੁਆਰਾ ਸਭ ਕੁਝ ਕਰ ਸਕਦਾ ਹਾਂ ਜੋ ਮੈਨੂੰ ਮਜ਼ਬੂਤ ਕਰਦਾ ਹੈ</w:t>
      </w:r>
    </w:p>
    <w:p w14:paraId="7978D9FA" w14:textId="77777777" w:rsidR="000F7377" w:rsidRDefault="000F7377"/>
    <w:p w14:paraId="2C4F3F5C" w14:textId="77777777" w:rsidR="000F7377" w:rsidRDefault="000F7377">
      <w:r xmlns:w="http://schemas.openxmlformats.org/wordprocessingml/2006/main">
        <w:t xml:space="preserve">2. ਅਫ਼ਸੀਆਂ 2:8-9 - ਕਿਉਂਕਿ ਤੁਸੀਂ ਕਿਰਪਾ ਦੁਆਰਾ ਵਿਸ਼ਵਾਸ ਦੁਆਰਾ ਬਚਾਏ ਗਏ ਹੋ; ਅਤੇ ਇਹ ਤੁਹਾਡੇ ਵੱਲੋਂ ਨਹੀਂ: ਇਹ ਪਰਮੇਸ਼ੁਰ ਦਾ ਤੋਹਫ਼ਾ ਹੈ: ਕੰਮਾਂ ਤੋਂ ਨਹੀਂ, ਅਜਿਹਾ ਨਾ ਹੋਵੇ ਕਿ ਕੋਈ ਸ਼ੇਖੀ ਮਾਰ ਸਕੇ।</w:t>
      </w:r>
    </w:p>
    <w:p w14:paraId="773E89DB" w14:textId="77777777" w:rsidR="000F7377" w:rsidRDefault="000F7377"/>
    <w:p w14:paraId="353B83CE" w14:textId="77777777" w:rsidR="000F7377" w:rsidRDefault="000F7377">
      <w:r xmlns:w="http://schemas.openxmlformats.org/wordprocessingml/2006/main">
        <w:t xml:space="preserve">1 ਕੁਰਿੰਥੀਆਂ 15:11 ਇਸ ਲਈ ਭਾਵੇਂ ਮੈਂ ਜਾਂ ਉਹ ਹੁੰਦੇ, ਅਸੀਂ ਪ੍ਰਚਾਰ ਕਰਦੇ ਹਾਂ, ਅਤੇ ਤੁਸੀਂ ਵਿਸ਼ਵਾਸ ਕੀਤਾ।</w:t>
      </w:r>
    </w:p>
    <w:p w14:paraId="473C4962" w14:textId="77777777" w:rsidR="000F7377" w:rsidRDefault="000F7377"/>
    <w:p w14:paraId="6ED7FC61" w14:textId="77777777" w:rsidR="000F7377" w:rsidRDefault="000F7377">
      <w:r xmlns:w="http://schemas.openxmlformats.org/wordprocessingml/2006/main">
        <w:t xml:space="preserve">ਪੌਲੁਸ ਅਤੇ ਦੂਜੇ ਰਸੂਲਾਂ ਨੇ ਵੀ ਇਹੀ ਸੰਦੇਸ਼ ਸੁਣਾਇਆ, ਅਤੇ ਕੁਰਿੰਥੀਆਂ ਨੇ ਇਸ ਉੱਤੇ ਵਿਸ਼ਵਾਸ ਕੀਤਾ।</w:t>
      </w:r>
    </w:p>
    <w:p w14:paraId="6EFA15E3" w14:textId="77777777" w:rsidR="000F7377" w:rsidRDefault="000F7377"/>
    <w:p w14:paraId="0B26A106" w14:textId="77777777" w:rsidR="000F7377" w:rsidRDefault="000F7377">
      <w:r xmlns:w="http://schemas.openxmlformats.org/wordprocessingml/2006/main">
        <w:t xml:space="preserve">1. ਇੱਕੋ ਸੰਦੇਸ਼ ਦੀ ਸ਼ਕਤੀ: ਇੱਕੋ ਸੰਦੇਸ਼ ਦਾ ਪ੍ਰਚਾਰ ਕਰਨਾ ਸਾਨੂੰ ਕਿਵੇਂ ਜੋੜਦਾ ਹੈ</w:t>
      </w:r>
    </w:p>
    <w:p w14:paraId="63FC2AE2" w14:textId="77777777" w:rsidR="000F7377" w:rsidRDefault="000F7377"/>
    <w:p w14:paraId="5C0619C9" w14:textId="77777777" w:rsidR="000F7377" w:rsidRDefault="000F7377">
      <w:r xmlns:w="http://schemas.openxmlformats.org/wordprocessingml/2006/main">
        <w:t xml:space="preserve">2. ਵਿਸ਼ਵਾਸ ਦੀ ਤਾਕਤ: ਏਕਤਾ ਦੁਆਰਾ ਵਿਸ਼ਵਾਸ ਕਿਵੇਂ ਮਜ਼ਬੂਤ ਹੁੰਦਾ ਹੈ</w:t>
      </w:r>
    </w:p>
    <w:p w14:paraId="71180D42" w14:textId="77777777" w:rsidR="000F7377" w:rsidRDefault="000F7377"/>
    <w:p w14:paraId="42C183A1" w14:textId="77777777" w:rsidR="000F7377" w:rsidRDefault="000F7377">
      <w:r xmlns:w="http://schemas.openxmlformats.org/wordprocessingml/2006/main">
        <w:t xml:space="preserve">1. ਰੋਮੀਆਂ 10:17 - ਇਸ ਲਈ ਵਿਸ਼ਵਾਸ ਸੁਣਨ ਤੋਂ ਆਉਂਦਾ ਹੈ, ਅਤੇ ਮਸੀਹ ਦੇ ਬਚਨ ਦੁਆਰਾ ਸੁਣਨਾ.</w:t>
      </w:r>
    </w:p>
    <w:p w14:paraId="14E38BA3" w14:textId="77777777" w:rsidR="000F7377" w:rsidRDefault="000F7377"/>
    <w:p w14:paraId="78709F03" w14:textId="77777777" w:rsidR="000F7377" w:rsidRDefault="000F7377">
      <w:r xmlns:w="http://schemas.openxmlformats.org/wordprocessingml/2006/main">
        <w:t xml:space="preserve">2. ਫ਼ਿਲਿੱਪੀਆਂ 1:27-28 - ਸਿਰਫ਼ ਤੁਹਾਡੇ ਜੀਵਨ ਢੰਗ ਨੂੰ ਮਸੀਹ ਦੀ ਖੁਸ਼ਖਬਰੀ ਦੇ ਯੋਗ ਹੋਣ ਦਿਓ, ਤਾਂ ਜੋ ਮੈਂ ਆ ਕੇ ਤੁਹਾਨੂੰ ਵੇਖਾਂ ਜਾਂ ਗੈਰਹਾਜ਼ਰ ਰਹਾਂ, ਮੈਂ ਤੁਹਾਡੇ ਬਾਰੇ ਸੁਣ ਸਕਾਂ ਕਿ ਤੁਸੀਂ ਇੱਕ ਆਤਮਾ ਵਿੱਚ ਦ੍ਰਿੜ੍ਹ ਹੋ, ਨਾਲ। ਇੱਕ ਮਨ ਖੁਸ਼ਖਬਰੀ ਦੇ ਵਿਸ਼ਵਾਸ ਲਈ ਨਾਲ-ਨਾਲ ਯਤਨਸ਼ੀਲ ਹੈ।</w:t>
      </w:r>
    </w:p>
    <w:p w14:paraId="13913C24" w14:textId="77777777" w:rsidR="000F7377" w:rsidRDefault="000F7377"/>
    <w:p w14:paraId="45BCE2E8" w14:textId="77777777" w:rsidR="000F7377" w:rsidRDefault="000F7377">
      <w:r xmlns:w="http://schemas.openxmlformats.org/wordprocessingml/2006/main">
        <w:t xml:space="preserve">1 ਕੁਰਿੰਥੀਆਂ 15:12 ਹੁਣ ਜੇ ਮਸੀਹ ਦਾ ਪਰਚਾਰ ਕੀਤਾ ਜਾਂਦਾ ਹੈ ਕਿ ਉਹ ਮੁਰਦਿਆਂ ਵਿੱਚੋਂ ਜੀ ਉੱਠਿਆ ਹੈ, ਤਾਂ ਤੁਹਾਡੇ ਵਿੱਚੋਂ ਕਈ ਕਿਵੇਂ ਕਹਿੰਦੇ ਹਨ ਕਿ ਮੁਰਦਿਆਂ ਦਾ ਜੀ ਉੱਠਣਾ ਨਹੀਂ ਹੈ?</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ਕੁਰਿੰਥੁਸ ਦੇ ਕੁਝ ਲੋਕ ਮੁਰਦਿਆਂ ਦੇ ਜੀ ਉੱਠਣ ਤੋਂ ਇਨਕਾਰ ਕਰ ਰਹੇ ਸਨ, ਅਤੇ ਪੌਲੁਸ ਸਵਾਲ ਕਰ ਰਿਹਾ ਸੀ ਕਿ ਮਸੀਹ ਨੂੰ ਮੁਰਦਿਆਂ ਵਿੱਚੋਂ ਜੀ ਉੱਠਣ ਦਾ ਪ੍ਰਚਾਰ ਕਿਉਂ ਕੀਤਾ ਗਿਆ ਸੀ।</w:t>
      </w:r>
    </w:p>
    <w:p w14:paraId="05E7BDFE" w14:textId="77777777" w:rsidR="000F7377" w:rsidRDefault="000F7377"/>
    <w:p w14:paraId="26706662" w14:textId="77777777" w:rsidR="000F7377" w:rsidRDefault="000F7377">
      <w:r xmlns:w="http://schemas.openxmlformats.org/wordprocessingml/2006/main">
        <w:t xml:space="preserve">1. ਮੁਰਦਿਆਂ ਦੇ ਜੀ ਉੱਠਣ ਤੋਂ ਇਨਕਾਰ ਕਰਨਾ ਮੂਰਖਤਾ ਹੈ ਜਦੋਂ ਮਸੀਹ ਖੁਦ ਮੁਰਦਿਆਂ ਵਿੱਚੋਂ ਜੀ ਉੱਠਿਆ ਸੀ।</w:t>
      </w:r>
    </w:p>
    <w:p w14:paraId="41147E6A" w14:textId="77777777" w:rsidR="000F7377" w:rsidRDefault="000F7377"/>
    <w:p w14:paraId="4A4286EB" w14:textId="77777777" w:rsidR="000F7377" w:rsidRDefault="000F7377">
      <w:r xmlns:w="http://schemas.openxmlformats.org/wordprocessingml/2006/main">
        <w:t xml:space="preserve">2. ਸਾਨੂੰ ਯਾਦ ਰੱਖਣਾ ਚਾਹੀਦਾ ਹੈ ਅਤੇ ਇਹ ਕਦੇ ਨਹੀਂ ਭੁੱਲਣਾ ਚਾਹੀਦਾ ਹੈ ਕਿ ਯਿਸੂ ਮੁਰਦਿਆਂ ਵਿੱਚੋਂ ਜੀ ਉਠਾਇਆ ਗਿਆ ਸੀ, ਉਨ੍ਹਾਂ ਲੋਕਾਂ ਦਾ ਪਹਿਲਾ ਫਲ ਬਣ ਗਿਆ ਜੋ ਪੁਨਰ-ਉਥਿਤ ਕੀਤੇ ਜਾਣਗੇ।</w:t>
      </w:r>
    </w:p>
    <w:p w14:paraId="753EBA1D" w14:textId="77777777" w:rsidR="000F7377" w:rsidRDefault="000F7377"/>
    <w:p w14:paraId="0276D516" w14:textId="77777777" w:rsidR="000F7377" w:rsidRDefault="000F7377">
      <w:r xmlns:w="http://schemas.openxmlformats.org/wordprocessingml/2006/main">
        <w:t xml:space="preserve">1. ਰੋਮੀਆਂ 8:11 - "ਜੇਕਰ ਉਸ ਦਾ ਆਤਮਾ ਜਿਸਨੇ ਯਿਸੂ ਨੂੰ ਮੁਰਦਿਆਂ ਵਿੱਚੋਂ ਜਿਵਾਲਿਆ, ਤੁਹਾਡੇ ਵਿੱਚ ਵੱਸਦਾ ਹੈ, ਤਾਂ ਉਹ ਜਿਸਨੇ ਮਸੀਹ ਯਿਸੂ ਨੂੰ ਮੁਰਦਿਆਂ ਵਿੱਚੋਂ ਜਿਵਾਲਿਆ, ਉਹ ਤੁਹਾਡੇ ਵਿੱਚ ਵੱਸਣ ਵਾਲੇ ਆਤਮਾ ਦੁਆਰਾ ਤੁਹਾਡੇ ਮਰਨਹਾਰ ਸਰੀਰਾਂ ਨੂੰ ਵੀ ਜੀਵਨ ਦੇਵੇਗਾ।"</w:t>
      </w:r>
    </w:p>
    <w:p w14:paraId="23D96BDC" w14:textId="77777777" w:rsidR="000F7377" w:rsidRDefault="000F7377"/>
    <w:p w14:paraId="670B999C" w14:textId="77777777" w:rsidR="000F7377" w:rsidRDefault="000F7377">
      <w:r xmlns:w="http://schemas.openxmlformats.org/wordprocessingml/2006/main">
        <w:t xml:space="preserve">2. ਯੂਹੰਨਾ 11:25-26 - "ਯਿਸੂ ਨੇ ਉਸਨੂੰ ਕਿਹਾ, "ਮੈਂ ਪੁਨਰ ਉਥਾਨ ਅਤੇ ਜੀਵਨ ਹਾਂ। ਜੋ ਕੋਈ ਮੇਰੇ ਵਿੱਚ ਵਿਸ਼ਵਾਸ ਕਰਦਾ ਹੈ, ਭਾਵੇਂ ਉਹ ਮਰ ਜਾਵੇ, ਫਿਰ ਵੀ ਉਹ ਜੀਵੇਗਾ, ਅਤੇ ਹਰ ਕੋਈ ਜੋ ਜਿਉਂਦਾ ਹੈ ਅਤੇ ਮੇਰੇ ਵਿੱਚ ਵਿਸ਼ਵਾਸ ਕਰਦਾ ਹੈ, ਕਦੇ ਨਹੀਂ ਮਰੇਗਾ। "</w:t>
      </w:r>
    </w:p>
    <w:p w14:paraId="4310D97A" w14:textId="77777777" w:rsidR="000F7377" w:rsidRDefault="000F7377"/>
    <w:p w14:paraId="7873F50F" w14:textId="77777777" w:rsidR="000F7377" w:rsidRDefault="000F7377">
      <w:r xmlns:w="http://schemas.openxmlformats.org/wordprocessingml/2006/main">
        <w:t xml:space="preserve">1 ਕੁਰਿੰਥੀਆਂ ਨੂੰ 15:13 ਪਰ ਜੇ ਮੁਰਦਿਆਂ ਦਾ ਜੀ ਉੱਠਣਾ ਨਹੀਂ ਹੈ, ਤਾਂ ਕੀ ਮਸੀਹ ਜੀ ਉੱਠਿਆ ਨਹੀਂ ਹੈ:</w:t>
      </w:r>
    </w:p>
    <w:p w14:paraId="138D3531" w14:textId="77777777" w:rsidR="000F7377" w:rsidRDefault="000F7377"/>
    <w:p w14:paraId="2B3E4C47" w14:textId="77777777" w:rsidR="000F7377" w:rsidRDefault="000F7377">
      <w:r xmlns:w="http://schemas.openxmlformats.org/wordprocessingml/2006/main">
        <w:t xml:space="preserve">ਪੌਲੁਸ ਮਸੀਹ ਦੇ ਜੀ ਉੱਠਣ ਦੀ ਪੁਸ਼ਟੀ ਕਰਦਾ ਹੈ, ਅਤੇ ਚੇਤਾਵਨੀ ਦਿੰਦਾ ਹੈ ਕਿ ਇਸ ਤੋਂ ਬਿਨਾਂ, ਕੋਈ ਈਸਾਈ ਵਿਸ਼ਵਾਸ ਨਹੀਂ ਹੈ।</w:t>
      </w:r>
    </w:p>
    <w:p w14:paraId="10011178" w14:textId="77777777" w:rsidR="000F7377" w:rsidRDefault="000F7377"/>
    <w:p w14:paraId="1407DB9F" w14:textId="77777777" w:rsidR="000F7377" w:rsidRDefault="000F7377">
      <w:r xmlns:w="http://schemas.openxmlformats.org/wordprocessingml/2006/main">
        <w:t xml:space="preserve">1. ਪੁਨਰ-ਉਥਾਨ ਦੀ ਅਟੁੱਟ ਉਮੀਦ</w:t>
      </w:r>
    </w:p>
    <w:p w14:paraId="0C8130FE" w14:textId="77777777" w:rsidR="000F7377" w:rsidRDefault="000F7377"/>
    <w:p w14:paraId="534125A9" w14:textId="77777777" w:rsidR="000F7377" w:rsidRDefault="000F7377">
      <w:r xmlns:w="http://schemas.openxmlformats.org/wordprocessingml/2006/main">
        <w:t xml:space="preserve">2. ਜੀ ਉੱਠੇ ਮਸੀਹ ਦੀ ਸ਼ਕਤੀ</w:t>
      </w:r>
    </w:p>
    <w:p w14:paraId="054EB6BD" w14:textId="77777777" w:rsidR="000F7377" w:rsidRDefault="000F7377"/>
    <w:p w14:paraId="37C52B2E" w14:textId="77777777" w:rsidR="000F7377" w:rsidRDefault="000F7377">
      <w:r xmlns:w="http://schemas.openxmlformats.org/wordprocessingml/2006/main">
        <w:t xml:space="preserve">1. ਰੋਮੀਆਂ 10:9 - ਕਿ ਜੇ ਤੁਸੀਂ ਆਪਣੇ ਮੂੰਹ ਨਾਲ ਪ੍ਰਭੂ ਯਿਸੂ ਦਾ ਇਕਰਾਰ ਕਰੋਗੇ, ਅਤੇ ਆਪਣੇ ਦਿਲ ਵਿੱਚ ਵਿਸ਼ਵਾਸ ਕਰੋਗੇ ਕਿ ਪਰਮੇਸ਼ੁਰ ਨੇ ਉਸਨੂੰ ਮੁਰਦਿਆਂ ਵਿੱਚੋਂ ਜਿਵਾਲਿਆ ਹੈ, ਤਾਂ ਤੁਸੀਂ ਬਚ ਜਾਵੋਗੇ।</w:t>
      </w:r>
    </w:p>
    <w:p w14:paraId="2216583B" w14:textId="77777777" w:rsidR="000F7377" w:rsidRDefault="000F7377"/>
    <w:p w14:paraId="4E43A513" w14:textId="77777777" w:rsidR="000F7377" w:rsidRDefault="000F7377">
      <w:r xmlns:w="http://schemas.openxmlformats.org/wordprocessingml/2006/main">
        <w:t xml:space="preserve">2. ਮੱਤੀ 28:6 - ਉਹ ਇੱਥੇ ਨਹੀਂ ਹੈ: ਕਿਉਂਕਿ ਉਹ ਜੀ ਉੱਠਿਆ ਹੈ, ਜਿਵੇਂ ਉਸਨੇ ਕਿਹਾ ਸੀ। ਆਓ, ਉਸ ਥਾਂ ਨੂੰ ਵੇਖੋ ਜਿੱਥੇ ਪ੍ਰਭੂ ਪਿਆ ਹੈ।</w:t>
      </w:r>
    </w:p>
    <w:p w14:paraId="1420BB59" w14:textId="77777777" w:rsidR="000F7377" w:rsidRDefault="000F7377"/>
    <w:p w14:paraId="46BFF8F5" w14:textId="77777777" w:rsidR="000F7377" w:rsidRDefault="000F7377">
      <w:r xmlns:w="http://schemas.openxmlformats.org/wordprocessingml/2006/main">
        <w:t xml:space="preserve">1 ਕੁਰਿੰਥੀਆਂ ਨੂੰ 15:14 ਅਤੇ ਜੇ ਮਸੀਹ ਨਹੀਂ ਜੀ ਉੱਠਿਆ, ਤਾਂ ਸਾਡਾ ਪ੍ਰਚਾਰ ਵਿਅਰਥ ਹੈ ਅਤੇ ਤੁਹਾਡੀ ਨਿਹਚਾ ਵੀ ਵਿਅਰਥ ਹੈ।</w:t>
      </w:r>
    </w:p>
    <w:p w14:paraId="4DBEAE9D" w14:textId="77777777" w:rsidR="000F7377" w:rsidRDefault="000F7377"/>
    <w:p w14:paraId="273D8E2F" w14:textId="77777777" w:rsidR="000F7377" w:rsidRDefault="000F7377">
      <w:r xmlns:w="http://schemas.openxmlformats.org/wordprocessingml/2006/main">
        <w:t xml:space="preserve">ਪੌਲੁਸ ਰਸੂਲ ਨੇ ਕਿਹਾ ਕਿ ਜੇ ਮਸੀਹ ਜੀ ਉੱਠਿਆ ਨਹੀਂ ਹੈ, ਤਾਂ ਪ੍ਰਚਾਰ ਕਰਨਾ ਅਰਥਹੀਣ ਹੈ ਅਤੇ ਵਿਸ਼ਵਾਸ ਵੀ ਬੇਕਾਰ ਹੈ।</w:t>
      </w:r>
    </w:p>
    <w:p w14:paraId="7F84700C" w14:textId="77777777" w:rsidR="000F7377" w:rsidRDefault="000F7377"/>
    <w:p w14:paraId="16CB676F" w14:textId="77777777" w:rsidR="000F7377" w:rsidRDefault="000F7377">
      <w:r xmlns:w="http://schemas.openxmlformats.org/wordprocessingml/2006/main">
        <w:t xml:space="preserve">1. ਪੁਨਰ-ਉਥਾਨ ਦੀ ਸ਼ਕਤੀ: ਕਿਵੇਂ ਮਸੀਹ ਦਾ ਉਭਾਰ ਸਾਡੇ ਜੀਵਨ ਲਈ ਅਰਥ ਅਤੇ ਮੁੱਲ ਲਿਆਉਂਦਾ ਹੈ</w:t>
      </w:r>
    </w:p>
    <w:p w14:paraId="144BD688" w14:textId="77777777" w:rsidR="000F7377" w:rsidRDefault="000F7377"/>
    <w:p w14:paraId="3C71E4A4" w14:textId="77777777" w:rsidR="000F7377" w:rsidRDefault="000F7377">
      <w:r xmlns:w="http://schemas.openxmlformats.org/wordprocessingml/2006/main">
        <w:t xml:space="preserve">2. ਪ੍ਰਚਾਰ ਅਤੇ ਵਿਸ਼ਵਾਸ: ਜੀ ਉੱਠੇ ਮਸੀਹ ਦੀ ਸ਼ਕਤੀ ਨੂੰ ਗਲੇ ਲਗਾਓ</w:t>
      </w:r>
    </w:p>
    <w:p w14:paraId="785D3B1F" w14:textId="77777777" w:rsidR="000F7377" w:rsidRDefault="000F7377"/>
    <w:p w14:paraId="2BB20268" w14:textId="77777777" w:rsidR="000F7377" w:rsidRDefault="000F7377">
      <w:r xmlns:w="http://schemas.openxmlformats.org/wordprocessingml/2006/main">
        <w:t xml:space="preserve">1. ਰੋਮੀਆਂ 10: 9-10 - “ਜੇ ਤੁਸੀਂ ਆਪਣੇ ਮੂੰਹ ਨਾਲ ਇਕਰਾਰ ਕਰਦੇ ਹੋ ਕਿ ਯਿਸੂ ਪ੍ਰਭੂ ਹੈ ਅਤੇ ਆਪਣੇ ਦਿਲ ਵਿੱਚ ਵਿਸ਼ਵਾਸ ਕਰਦੇ ਹੋ ਕਿ ਪਰਮੇਸ਼ੁਰ ਨੇ ਉਸਨੂੰ ਮੁਰਦਿਆਂ ਵਿੱਚੋਂ ਜਿਵਾਲਿਆ ਹੈ, ਤਾਂ ਤੁਸੀਂ ਬਚ ਜਾਵੋਗੇ। ਕਿਉਂਕਿ ਇਹ ਤੁਹਾਡੇ ਦਿਲ ਵਿੱਚ ਵਿਸ਼ਵਾਸ ਕਰਨ ਦੁਆਰਾ ਹੈ ਕਿ ਤੁਸੀਂ ਪਰਮੇਸ਼ੁਰ ਦੇ ਨਾਲ ਧਰਮੀ ਬਣਾਏ ਗਏ ਹੋ, ਅਤੇ ਇਹ ਤੁਹਾਡੇ ਮੂੰਹ ਨਾਲ ਇਕਰਾਰ ਕਰਨ ਨਾਲ ਹੈ ਕਿ ਤੁਸੀਂ ਬਚ ਗਏ ਹੋ।</w:t>
      </w:r>
    </w:p>
    <w:p w14:paraId="67132A38" w14:textId="77777777" w:rsidR="000F7377" w:rsidRDefault="000F7377"/>
    <w:p w14:paraId="65478966" w14:textId="77777777" w:rsidR="000F7377" w:rsidRDefault="000F7377">
      <w:r xmlns:w="http://schemas.openxmlformats.org/wordprocessingml/2006/main">
        <w:t xml:space="preserve">2. 1 ਪਤਰਸ 1:3-5 - “ਸਾਡੇ ਪ੍ਰਭੂ ਯਿਸੂ ਮਸੀਹ ਦੇ ਪਿਤਾ, ਪਰਮੇਸ਼ੁਰ ਦੀ ਸਾਰੀ ਉਸਤਤ। ਇਹ ਉਸਦੀ ਮਹਾਨ ਦਇਆ ਦੁਆਰਾ ਹੈ ਕਿ ਅਸੀਂ ਦੁਬਾਰਾ ਜਨਮ ਲਿਆ ਹੈ, ਕਿਉਂਕਿ ਪਰਮੇਸ਼ੁਰ ਨੇ ਯਿਸੂ ਮਸੀਹ ਨੂੰ ਮੁਰਦਿਆਂ ਵਿੱਚੋਂ ਜਿਵਾਲਿਆ ਹੈ। ਹੁਣ ਅਸੀਂ ਬਹੁਤ ਉਮੀਦਾਂ ਨਾਲ ਰਹਿੰਦੇ ਹਾਂ, ਅਤੇ ਸਾਡੇ ਕੋਲ ਇੱਕ ਅਨਮੋਲ ਵਿਰਾਸਤ ਹੈ - ਇੱਕ ਵਿਰਾਸਤ ਜੋ ਤੁਹਾਡੇ ਲਈ ਸਵਰਗ ਵਿੱਚ ਰੱਖੀ ਗਈ ਹੈ, ਸ਼ੁੱਧ ਅਤੇ ਨਿਰਵਿਘਨ, ਤਬਦੀਲੀ ਅਤੇ ਸੜਨ ਦੀ ਪਹੁੰਚ ਤੋਂ ਪਰੇ। ਅਤੇ ਤੁਹਾਡੀ ਨਿਹਚਾ ਦੁਆਰਾ, ਪ੍ਰਮਾਤਮਾ ਆਪਣੀ ਸ਼ਕਤੀ ਦੁਆਰਾ ਤੁਹਾਡੀ ਰੱਖਿਆ ਕਰ ਰਿਹਾ ਹੈ ਜਦੋਂ ਤੱਕ ਤੁਸੀਂ ਇਸ ਮੁਕਤੀ ਨੂੰ ਪ੍ਰਾਪਤ ਨਹੀਂ ਕਰ ਲੈਂਦੇ, ਜੋ ਕਿ ਸਭ ਦੇ ਵੇਖਣ ਲਈ ਆਖਰੀ ਦਿਨ ਪ੍ਰਗਟ ਹੋਣ ਲਈ ਤਿਆਰ ਹੈ।</w:t>
      </w:r>
    </w:p>
    <w:p w14:paraId="046EECD8" w14:textId="77777777" w:rsidR="000F7377" w:rsidRDefault="000F7377"/>
    <w:p w14:paraId="2E80C554" w14:textId="77777777" w:rsidR="000F7377" w:rsidRDefault="000F7377">
      <w:r xmlns:w="http://schemas.openxmlformats.org/wordprocessingml/2006/main">
        <w:t xml:space="preserve">1 ਕੁਰਿੰਥੀਆਂ 15:15 ਹਾਂ, ਅਤੇ ਅਸੀਂ ਪਰਮੇਸ਼ੁਰ ਦੇ ਝੂਠੇ ਗਵਾਹ ਪਾਏ ਗਏ ਹਾਂ; ਕਿਉਂਕਿ ਅਸੀਂ ਪਰਮੇਸ਼ੁਰ ਬਾਰੇ ਗਵਾਹੀ ਦਿੱਤੀ ਹੈ ਕਿ ਉਸਨੇ ਮਸੀਹ ਨੂੰ ਜਿਵਾਲਿਆ: ਜਿਸਨੂੰ ਉਸਨੇ ਨਹੀਂ ਉਭਾਰਿਆ, ਜੇਕਰ ਅਜਿਹਾ ਹੋਵੇ ਤਾਂ ਮੁਰਦੇ ਨਹੀਂ ਜੀ ਉੱਠਦੇ।</w:t>
      </w:r>
    </w:p>
    <w:p w14:paraId="1D1EFD76" w14:textId="77777777" w:rsidR="000F7377" w:rsidRDefault="000F7377"/>
    <w:p w14:paraId="48EE5875" w14:textId="77777777" w:rsidR="000F7377" w:rsidRDefault="000F7377">
      <w:r xmlns:w="http://schemas.openxmlformats.org/wordprocessingml/2006/main">
        <w:t xml:space="preserve">ਇਹ ਹਵਾਲਾ ਝੂਠੀ ਗਵਾਹੀ ਦੇਣ ਵਾਲੇ ਲੋਕਾਂ ਦੀ ਗੱਲ ਕਰਦਾ ਹੈ ਕਿ ਪਰਮੇਸ਼ੁਰ ਨੇ ਯਿਸੂ ਨੂੰ ਮੁਰਦਿਆਂ ਵਿੱਚੋਂ ਜੀਉਂਦਾ ਕੀਤਾ, ਜਦੋਂ ਕਿ ਅਸਲ ਵਿੱਚ ਇਹ ਸੱਚ ਨਹੀਂ ਹੈ ਜੇਕਰ ਮੁਰਦੇ ਨਹੀਂ ਜੀ ਉੱਠ ਸਕਦੇ।</w:t>
      </w:r>
    </w:p>
    <w:p w14:paraId="7AC44A01" w14:textId="77777777" w:rsidR="000F7377" w:rsidRDefault="000F7377"/>
    <w:p w14:paraId="57580FD5" w14:textId="77777777" w:rsidR="000F7377" w:rsidRDefault="000F7377">
      <w:r xmlns:w="http://schemas.openxmlformats.org/wordprocessingml/2006/main">
        <w:t xml:space="preserve">1. ਝੂਠੇ ਗਵਾਹ ਦੀ ਸ਼ਕਤੀ ਅਤੇ ਇਸ 'ਤੇ ਵਿਸ਼ਵਾਸ ਕਰਨ ਦੇ ਨਤੀਜੇ</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ਸਮਝਦਾਰੀ ਦੀ ਮਹੱਤਤਾ ਅਤੇ ਸਬੂਤ ਦੀ ਜਾਂਚ ਕਰਨਾ</w:t>
      </w:r>
    </w:p>
    <w:p w14:paraId="6D041219" w14:textId="77777777" w:rsidR="000F7377" w:rsidRDefault="000F7377"/>
    <w:p w14:paraId="50373EDE" w14:textId="77777777" w:rsidR="000F7377" w:rsidRDefault="000F7377">
      <w:r xmlns:w="http://schemas.openxmlformats.org/wordprocessingml/2006/main">
        <w:t xml:space="preserve">1. ਰੋਮੀਆਂ 10:17 - ਤਾਂ ਫਿਰ ਵਿਸ਼ਵਾਸ ਸੁਣਨ ਦੁਆਰਾ ਆਉਂਦਾ ਹੈ, ਅਤੇ ਪਰਮੇਸ਼ੁਰ ਦੇ ਬਚਨ ਦੁਆਰਾ ਸੁਣਦਾ ਹੈ।</w:t>
      </w:r>
    </w:p>
    <w:p w14:paraId="7273B92A" w14:textId="77777777" w:rsidR="000F7377" w:rsidRDefault="000F7377"/>
    <w:p w14:paraId="5C937D63" w14:textId="77777777" w:rsidR="000F7377" w:rsidRDefault="000F7377">
      <w:r xmlns:w="http://schemas.openxmlformats.org/wordprocessingml/2006/main">
        <w:t xml:space="preserve">2. ਮੱਤੀ 7:15-20 - “ਝੂਠੇ ਨਬੀਆਂ ਤੋਂ ਸਾਵਧਾਨ ਰਹੋ, ਜਿਹੜੇ ਤੁਹਾਡੇ ਕੋਲ ਭੇਡਾਂ ਦੇ ਭੇਸ ਵਿੱਚ ਆਉਂਦੇ ਹਨ ਪਰ ਅੰਦਰੋਂ ਪਾਗਲ ਬਘਿਆੜ ਹਨ। ਤੁਸੀਂ ਉਨ੍ਹਾਂ ਨੂੰ ਉਨ੍ਹਾਂ ਦੇ ਫਲਾਂ ਦੁਆਰਾ ਪਛਾਣੋਗੇ। ਕੀ ਅੰਗੂਰ ਕੰਡਿਆਲੀਆਂ ਝਾੜੀਆਂ ਤੋਂ ਇਕੱਠੇ ਕੀਤੇ ਜਾਂਦੇ ਹਨ, ਜਾਂ ਕੰਡਿਆਲੀ ਝਾੜੀਆਂ ਤੋਂ ਅੰਜੀਰ? ਇਸ ਲਈ, ਹਰ ਤੰਦਰੁਸਤ ਬਿਰਛ ਚੰਗਾ ਫਲ ਦਿੰਦਾ ਹੈ, ਪਰ ਰੋਗੀ ਰੁੱਖ ਮਾੜਾ ਫਲ ਦਿੰਦਾ ਹੈ। ਇੱਕ ਸਿਹਤਮੰਦ ਰੁੱਖ ਮਾੜਾ ਫਲ ਨਹੀਂ ਦੇ ਸਕਦਾ ਅਤੇ ਨਾ ਹੀ ਇੱਕ ਰੋਗੀ ਰੁੱਖ ਚੰਗਾ ਫਲ ਦੇ ਸਕਦਾ ਹੈ। ਹਰੇਕ ਰੁੱਖ ਜਿਹੜਾ ਚੰਗਾ ਫਲ ਨਹੀਂ ਦਿੰਦਾ ਵੱਢਿਆ ਜਾਂਦਾ ਹੈ ਅਤੇ ਅੱਗ ਵਿੱਚ ਸੁੱਟ ਦਿੱਤਾ ਜਾਂਦਾ ਹੈ। ਇਸ ਤਰ੍ਹਾਂ ਤੁਸੀਂ ਉਨ੍ਹਾਂ ਨੂੰ ਉਨ੍ਹਾਂ ਦੇ ਫਲਾਂ ਤੋਂ ਪਛਾਣੋਗੇ।”</w:t>
      </w:r>
    </w:p>
    <w:p w14:paraId="213E25FE" w14:textId="77777777" w:rsidR="000F7377" w:rsidRDefault="000F7377"/>
    <w:p w14:paraId="684451BF" w14:textId="77777777" w:rsidR="000F7377" w:rsidRDefault="000F7377">
      <w:r xmlns:w="http://schemas.openxmlformats.org/wordprocessingml/2006/main">
        <w:t xml:space="preserve">1 ਕੁਰਿੰਥੀਆਂ 15:16 ਕਿਉਂਕਿ ਜੇ ਮੁਰਦੇ ਨਹੀਂ ਜੀ ਉੱਠਦੇ, ਤਾਂ ਮਸੀਹ ਨਹੀਂ ਜੀ ਉੱਠਿਆ।</w:t>
      </w:r>
    </w:p>
    <w:p w14:paraId="2000E960" w14:textId="77777777" w:rsidR="000F7377" w:rsidRDefault="000F7377"/>
    <w:p w14:paraId="5E05CB4F" w14:textId="77777777" w:rsidR="000F7377" w:rsidRDefault="000F7377">
      <w:r xmlns:w="http://schemas.openxmlformats.org/wordprocessingml/2006/main">
        <w:t xml:space="preserve">ਪੌਲੁਸ ਨੇ ਦਲੀਲ ਦਿੱਤੀ ਕਿ ਜੇਕਰ ਮੁਰਦਿਆਂ ਨੂੰ ਜੀਉਂਦਾ ਨਹੀਂ ਕੀਤਾ ਜਾਂਦਾ, ਤਾਂ ਮਸੀਹ ਨੂੰ ਵੀ ਜੀਉਂਦਾ ਨਹੀਂ ਕੀਤਾ ਜਾ ਸਕਦਾ ਸੀ।</w:t>
      </w:r>
    </w:p>
    <w:p w14:paraId="1F5581D3" w14:textId="77777777" w:rsidR="000F7377" w:rsidRDefault="000F7377"/>
    <w:p w14:paraId="2E623340" w14:textId="77777777" w:rsidR="000F7377" w:rsidRDefault="000F7377">
      <w:r xmlns:w="http://schemas.openxmlformats.org/wordprocessingml/2006/main">
        <w:t xml:space="preserve">1. ਪੁਨਰ-ਉਥਾਨ ਦੀ ਸ਼ਕਤੀ: ਮਸੀਹ ਦੇ ਜੀ ਉੱਠਣ ਦੇ ਪ੍ਰਭਾਵਾਂ ਨੂੰ ਸਮਝਣਾ</w:t>
      </w:r>
    </w:p>
    <w:p w14:paraId="0854EF8D" w14:textId="77777777" w:rsidR="000F7377" w:rsidRDefault="000F7377"/>
    <w:p w14:paraId="3D76AAC5" w14:textId="77777777" w:rsidR="000F7377" w:rsidRDefault="000F7377">
      <w:r xmlns:w="http://schemas.openxmlformats.org/wordprocessingml/2006/main">
        <w:t xml:space="preserve">2. ਪੁਨਰ-ਉਥਾਨ ਦਾ ਸਬੂਤ: ਮਸੀਹ ਦੇ ਜੀ ਉੱਠਣ ਦੀ ਪ੍ਰਮਾਣਿਕਤਾ ਨੂੰ ਸਾਬਤ ਕਰਨਾ</w:t>
      </w:r>
    </w:p>
    <w:p w14:paraId="0C822A66" w14:textId="77777777" w:rsidR="000F7377" w:rsidRDefault="000F7377"/>
    <w:p w14:paraId="78A154EE" w14:textId="77777777" w:rsidR="000F7377" w:rsidRDefault="000F7377">
      <w:r xmlns:w="http://schemas.openxmlformats.org/wordprocessingml/2006/main">
        <w:t xml:space="preserve">1. ਯਸਾਯਾਹ 53:10-12 - ਫਿਰ ਵੀ ਇਹ ਪ੍ਰਭੂ ਦੀ ਇੱਛਾ ਸੀ ਕਿ ਉਹ ਉਸਨੂੰ ਕੁਚਲ ਦੇਵੇ ਅਤੇ ਉਸਨੂੰ ਦੁੱਖ ਦੇਵੇ, ਅਤੇ ਭਾਵੇਂ ਪ੍ਰਭੂ ਉਸਦੀ ਜ਼ਿੰਦਗੀ ਨੂੰ ਪਾਪ ਦੀ ਭੇਟ ਵਜੋਂ ਬਣਾਵੇ, ਉਹ ਆਪਣੀ ਸੰਤਾਨ ਨੂੰ ਵੇਖੇਗਾ ਅਤੇ ਉਸਦੇ ਦਿਨਾਂ ਨੂੰ ਵਧਾਏਗਾ, ਅਤੇ ਉਸਦੀ ਇੱਛਾ ਯਹੋਵਾਹ ਉਸਦੇ ਹੱਥ ਵਿੱਚ ਖੁਸ਼ਹਾਲ ਹੋਵੇਗਾ।</w:t>
      </w:r>
    </w:p>
    <w:p w14:paraId="60443268" w14:textId="77777777" w:rsidR="000F7377" w:rsidRDefault="000F7377"/>
    <w:p w14:paraId="334EBB0A" w14:textId="77777777" w:rsidR="000F7377" w:rsidRDefault="000F7377">
      <w:r xmlns:w="http://schemas.openxmlformats.org/wordprocessingml/2006/main">
        <w:t xml:space="preserve">11 ਦੁੱਖ ਝੱਲਣ ਤੋਂ ਬਾਅਦ, ਉਹ ਜੀਵਨ ਦਾ ਚਾਨਣ ਦੇਖੇਗਾ ਅਤੇ ਸੰਤੁਸ਼ਟ ਹੋਵੇਗਾ; ਆਪਣੇ ਗਿਆਨ ਨਾਲ ਮੇਰਾ ਧਰਮੀ ਸੇਵਕ ਬਹੁਤਿਆਂ ਨੂੰ ਧਰਮੀ ਠਹਿਰਾਵੇਗਾ, ਅਤੇ ਉਹ ਉਨ੍ਹਾਂ ਦੀਆਂ ਬਦੀਆਂ ਨੂੰ ਚੁੱਕ ਲਵੇਗਾ।</w:t>
      </w:r>
    </w:p>
    <w:p w14:paraId="6E6A40C0" w14:textId="77777777" w:rsidR="000F7377" w:rsidRDefault="000F7377"/>
    <w:p w14:paraId="7D4308F2" w14:textId="77777777" w:rsidR="000F7377" w:rsidRDefault="000F7377">
      <w:r xmlns:w="http://schemas.openxmlformats.org/wordprocessingml/2006/main">
        <w:t xml:space="preserve">2. ਰੋਮੀਆਂ 8:11 - ਅਤੇ ਜੇਕਰ ਉਸ ਦਾ ਆਤਮਾ ਜਿਸਨੇ ਯਿਸੂ ਨੂੰ ਮੁਰਦਿਆਂ ਵਿੱਚੋਂ ਜਿਵਾਲਿਆ, ਤੁਹਾਡੇ ਵਿੱਚ ਵਸਦਾ ਹੈ, ਤਾਂ ਉਹ ਜਿਸਨੇ ਮਸੀਹ ਨੂੰ ਮੁਰਦਿਆਂ ਵਿੱਚੋਂ ਜਿਵਾਲਿਆ ਉਹ ਤੁਹਾਡੇ ਪ੍ਰਾਣੀ ਸਰੀਰਾਂ ਨੂੰ ਵੀ ਆਪਣੇ ਆਤਮਾ ਦੇ ਕਾਰਨ ਜੋ ਤੁਹਾਡੇ ਵਿੱਚ ਰਹਿੰਦਾ ਹੈ ਜੀਵਨ ਦੇਵੇਗਾ।</w:t>
      </w:r>
    </w:p>
    <w:p w14:paraId="0FBB2E38" w14:textId="77777777" w:rsidR="000F7377" w:rsidRDefault="000F7377"/>
    <w:p w14:paraId="1AE8C907" w14:textId="77777777" w:rsidR="000F7377" w:rsidRDefault="000F7377">
      <w:r xmlns:w="http://schemas.openxmlformats.org/wordprocessingml/2006/main">
        <w:t xml:space="preserve">1 ਕੁਰਿੰਥੀਆਂ 15:17 ਅਤੇ ਜੇਕਰ ਮਸੀਹ ਨੂੰ ਜੀਉਂਦਾ ਨਹੀਂ ਕੀਤਾ ਗਿਆ, ਤਾਂ ਤੁਹਾਡੀ ਨਿਹਚਾ ਵਿਅਰਥ ਹੈ। ਤੁਸੀਂ ਅਜੇ ਵੀ ਆਪਣੇ ਪਾਪਾਂ ਵਿੱਚ ਹੋ।</w:t>
      </w:r>
    </w:p>
    <w:p w14:paraId="6F74CB3C" w14:textId="77777777" w:rsidR="000F7377" w:rsidRDefault="000F7377"/>
    <w:p w14:paraId="6EA5B7C0" w14:textId="77777777" w:rsidR="000F7377" w:rsidRDefault="000F7377">
      <w:r xmlns:w="http://schemas.openxmlformats.org/wordprocessingml/2006/main">
        <w:t xml:space="preserve">ਜੇ ਯਿਸੂ ਮਸੀਹ ਨੂੰ ਮੁਰਦਿਆਂ ਵਿੱਚੋਂ ਜੀਉਂਦਾ ਨਹੀਂ ਕੀਤਾ ਗਿਆ ਸੀ, ਤਾਂ ਸਾਡੀ ਨਿਹਚਾ ਅਰਥਹੀਣ ਹੈ ਅਤੇ ਅਸੀਂ ਅਜੇ ਵੀ ਆਪਣੇ ਪਾਪਾਂ ਵਿੱਚ ਹਾਂ।</w:t>
      </w:r>
    </w:p>
    <w:p w14:paraId="668743CC" w14:textId="77777777" w:rsidR="000F7377" w:rsidRDefault="000F7377"/>
    <w:p w14:paraId="6E40DD78" w14:textId="77777777" w:rsidR="000F7377" w:rsidRDefault="000F7377">
      <w:r xmlns:w="http://schemas.openxmlformats.org/wordprocessingml/2006/main">
        <w:t xml:space="preserve">1. "ਕਿਆਮਤ ਦੀ ਸ਼ਕਤੀ"</w:t>
      </w:r>
    </w:p>
    <w:p w14:paraId="497D482B" w14:textId="77777777" w:rsidR="000F7377" w:rsidRDefault="000F7377"/>
    <w:p w14:paraId="664671F6" w14:textId="77777777" w:rsidR="000F7377" w:rsidRDefault="000F7377">
      <w:r xmlns:w="http://schemas.openxmlformats.org/wordprocessingml/2006/main">
        <w:t xml:space="preserve">2. "ਮੁਕਤੀ ਦਾ ਵਾਅਦਾ"</w:t>
      </w:r>
    </w:p>
    <w:p w14:paraId="378ECA20" w14:textId="77777777" w:rsidR="000F7377" w:rsidRDefault="000F7377"/>
    <w:p w14:paraId="7BED0CB5" w14:textId="77777777" w:rsidR="000F7377" w:rsidRDefault="000F7377">
      <w:r xmlns:w="http://schemas.openxmlformats.org/wordprocessingml/2006/main">
        <w:t xml:space="preserve">1. ਰੋਮੀਆਂ 10:9 - ਕਿ ਜੇ ਤੁਸੀਂ ਆਪਣੇ ਮੂੰਹ ਨਾਲ ਪ੍ਰਭੂ ਯਿਸੂ ਦਾ ਇਕਰਾਰ ਕਰੋਗੇ, ਅਤੇ ਆਪਣੇ ਦਿਲ ਵਿੱਚ ਵਿਸ਼ਵਾਸ ਕਰੋਗੇ ਕਿ ਪਰਮੇਸ਼ੁਰ ਨੇ ਉਸਨੂੰ ਮੁਰਦਿਆਂ ਵਿੱਚੋਂ ਜਿਵਾਲਿਆ ਹੈ, ਤਾਂ ਤੁਸੀਂ ਬਚ ਜਾਵੋਗੇ।</w:t>
      </w:r>
    </w:p>
    <w:p w14:paraId="500D68D9" w14:textId="77777777" w:rsidR="000F7377" w:rsidRDefault="000F7377"/>
    <w:p w14:paraId="2D7C38A8" w14:textId="77777777" w:rsidR="000F7377" w:rsidRDefault="000F7377">
      <w:r xmlns:w="http://schemas.openxmlformats.org/wordprocessingml/2006/main">
        <w:t xml:space="preserve">2. ਜ਼ਬੂਰ 103:12 - ਜਿੰਨਾ ਦੂਰ ਪੂਰਬ ਪੱਛਮ ਤੋਂ ਹੈ, ਉੱਨੀ ਦੂਰ ਉਸਨੇ ਸਾਡੇ ਅਪਰਾਧ ਸਾਡੇ ਤੋਂ ਦੂਰ ਕਰ ਦਿੱਤੇ ਹਨ।</w:t>
      </w:r>
    </w:p>
    <w:p w14:paraId="1196471F" w14:textId="77777777" w:rsidR="000F7377" w:rsidRDefault="000F7377"/>
    <w:p w14:paraId="4D332BAE" w14:textId="77777777" w:rsidR="000F7377" w:rsidRDefault="000F7377">
      <w:r xmlns:w="http://schemas.openxmlformats.org/wordprocessingml/2006/main">
        <w:t xml:space="preserve">1 ਕੁਰਿੰਥੀਆਂ 15:18 ਤਾਂ ਉਹ ਵੀ ਜਿਹੜੇ ਮਸੀਹ ਵਿੱਚ ਸੌਂ ਗਏ ਹਨ, ਨਾਸ ਹੋ ਗਏ ਹਨ।</w:t>
      </w:r>
    </w:p>
    <w:p w14:paraId="3F1F8DA0" w14:textId="77777777" w:rsidR="000F7377" w:rsidRDefault="000F7377"/>
    <w:p w14:paraId="3888FDAE" w14:textId="77777777" w:rsidR="000F7377" w:rsidRDefault="000F7377">
      <w:r xmlns:w="http://schemas.openxmlformats.org/wordprocessingml/2006/main">
        <w:t xml:space="preserve">ਬੀਤਣ ਜਿਹੜੇ ਮਸੀਹ ਵਿੱਚ ਮਰ ਗਏ ਹਨ, ਨਾਸ਼ ਹੋ ਗਏ ਹਨ.</w:t>
      </w:r>
    </w:p>
    <w:p w14:paraId="7A78CBC8" w14:textId="77777777" w:rsidR="000F7377" w:rsidRDefault="000F7377"/>
    <w:p w14:paraId="072EB41E" w14:textId="77777777" w:rsidR="000F7377" w:rsidRDefault="000F7377">
      <w:r xmlns:w="http://schemas.openxmlformats.org/wordprocessingml/2006/main">
        <w:t xml:space="preserve">1. ਸਾਨੂੰ ਉਨ੍ਹਾਂ ਲੋਕਾਂ ਨੂੰ ਨਹੀਂ ਭੁੱਲਣਾ ਚਾਹੀਦਾ ਜੋ ਮਸੀਹ ਵਿੱਚ ਸਾਡੇ ਤੋਂ ਪਹਿਲਾਂ ਚਲੇ ਗਏ ਹਨ ਅਤੇ ਉਨ੍ਹਾਂ ਦਾ ਸਾਡੇ ਜੀਵਨ ਉੱਤੇ ਕੀ ਪ੍ਰਭਾਵ ਸੀ।</w:t>
      </w:r>
    </w:p>
    <w:p w14:paraId="25C08B23" w14:textId="77777777" w:rsidR="000F7377" w:rsidRDefault="000F7377"/>
    <w:p w14:paraId="66A685F2" w14:textId="77777777" w:rsidR="000F7377" w:rsidRDefault="000F7377">
      <w:r xmlns:w="http://schemas.openxmlformats.org/wordprocessingml/2006/main">
        <w:t xml:space="preserve">2. ਸਦੀਵੀ ਜੀਵਨ ਲਈ ਸਾਡੀ ਉਮੀਦ ਯਿਸੂ ਵਿੱਚ ਹੈ, ਅਤੇ ਸਾਨੂੰ ਆਪਣੇ ਦਿਲਾਸੇ ਅਤੇ ਅਨੰਦ ਦੇ ਸਰੋਤ ਵਜੋਂ ਉਸ ਨਾਲ ਚਿੰਬੜੇ ਰਹਿਣਾ ਚਾਹੀਦਾ ਹੈ।</w:t>
      </w:r>
    </w:p>
    <w:p w14:paraId="1D6D72A7" w14:textId="77777777" w:rsidR="000F7377" w:rsidRDefault="000F7377"/>
    <w:p w14:paraId="0AD42D10" w14:textId="77777777" w:rsidR="000F7377" w:rsidRDefault="000F7377">
      <w:r xmlns:w="http://schemas.openxmlformats.org/wordprocessingml/2006/main">
        <w:t xml:space="preserve">1. ਫਿਲਪੀਆਂ 3:20 - ਪਰ ਸਾਡੀ ਨਾਗਰਿਕਤਾ ਸਵਰਗ ਵਿੱਚ ਹੈ, ਅਤੇ ਇਸ ਤੋਂ ਅਸੀਂ ਇੱਕ ਮੁਕਤੀਦਾਤਾ, ਪ੍ਰਭੂ ਯਿਸੂ </w:t>
      </w:r>
      <w:r xmlns:w="http://schemas.openxmlformats.org/wordprocessingml/2006/main">
        <w:lastRenderedPageBreak xmlns:w="http://schemas.openxmlformats.org/wordprocessingml/2006/main"/>
      </w:r>
      <w:r xmlns:w="http://schemas.openxmlformats.org/wordprocessingml/2006/main">
        <w:t xml:space="preserve">ਮਸੀਹ ਦੀ ਉਡੀਕ ਕਰਦੇ ਹਾਂ।</w:t>
      </w:r>
    </w:p>
    <w:p w14:paraId="08D181BA" w14:textId="77777777" w:rsidR="000F7377" w:rsidRDefault="000F7377"/>
    <w:p w14:paraId="686A77E9" w14:textId="77777777" w:rsidR="000F7377" w:rsidRDefault="000F7377">
      <w:r xmlns:w="http://schemas.openxmlformats.org/wordprocessingml/2006/main">
        <w:t xml:space="preserve">2. ਰੋਮੀਆਂ 14:8 - ਕਿਉਂਕਿ ਜੇ ਅਸੀਂ ਜਿਉਂਦੇ ਹਾਂ, ਅਸੀਂ ਪ੍ਰਭੂ ਲਈ ਜਿਉਂਦੇ ਹਾਂ, ਅਤੇ ਜੇ ਅਸੀਂ ਮਰਦੇ ਹਾਂ, ਤਾਂ ਅਸੀਂ ਪ੍ਰਭੂ ਲਈ ਮਰਦੇ ਹਾਂ। ਇਸ ਲਈ, ਭਾਵੇਂ ਅਸੀਂ ਜਿਉਂਦੇ ਹਾਂ ਜਾਂ ਮਰਦੇ ਹਾਂ, ਅਸੀਂ ਪ੍ਰਭੂ ਦੇ ਹਾਂ।</w:t>
      </w:r>
    </w:p>
    <w:p w14:paraId="57872073" w14:textId="77777777" w:rsidR="000F7377" w:rsidRDefault="000F7377"/>
    <w:p w14:paraId="75F4D0D0" w14:textId="77777777" w:rsidR="000F7377" w:rsidRDefault="000F7377">
      <w:r xmlns:w="http://schemas.openxmlformats.org/wordprocessingml/2006/main">
        <w:t xml:space="preserve">1 ਕੁਰਿੰਥੀਆਂ 15:19 ਜੇਕਰ ਇਸ ਜੀਵਨ ਵਿੱਚ ਸਾਨੂੰ ਮਸੀਹ ਵਿੱਚ ਆਸ ਹੈ, ਤਾਂ ਅਸੀਂ ਸਾਰੇ ਮਨੁੱਖਾਂ ਵਿੱਚੋਂ ਸਭ ਤੋਂ ਦੁਖੀ ਹਾਂ।</w:t>
      </w:r>
    </w:p>
    <w:p w14:paraId="4BFBB120" w14:textId="77777777" w:rsidR="000F7377" w:rsidRDefault="000F7377"/>
    <w:p w14:paraId="11C6F251" w14:textId="77777777" w:rsidR="000F7377" w:rsidRDefault="000F7377">
      <w:r xmlns:w="http://schemas.openxmlformats.org/wordprocessingml/2006/main">
        <w:t xml:space="preserve">ਪੌਲੁਸ ਇਸ ਗੱਲ 'ਤੇ ਜ਼ੋਰ ਦਿੰਦਾ ਹੈ ਕਿ ਮਸੀਹ ਵਿੱਚ ਉਮੀਦ ਤੋਂ ਬਿਨਾਂ, ਜੀਵਨ ਦੁੱਖਾਂ ਨਾਲ ਭਰਿਆ ਹੋਇਆ ਹੈ।</w:t>
      </w:r>
    </w:p>
    <w:p w14:paraId="184AD12A" w14:textId="77777777" w:rsidR="000F7377" w:rsidRDefault="000F7377"/>
    <w:p w14:paraId="0946F388" w14:textId="77777777" w:rsidR="000F7377" w:rsidRDefault="000F7377">
      <w:r xmlns:w="http://schemas.openxmlformats.org/wordprocessingml/2006/main">
        <w:t xml:space="preserve">1. "ਮਸੀਹ ਵਿੱਚ ਆਸ਼ਾਵਾਦੀ ਰਹਿਣਾ: ਦੁਖੀ ਜੀਵਨ ਨੂੰ ਰੱਦ ਕਰਨਾ"</w:t>
      </w:r>
    </w:p>
    <w:p w14:paraId="01F94F86" w14:textId="77777777" w:rsidR="000F7377" w:rsidRDefault="000F7377"/>
    <w:p w14:paraId="546C741C" w14:textId="77777777" w:rsidR="000F7377" w:rsidRDefault="000F7377">
      <w:r xmlns:w="http://schemas.openxmlformats.org/wordprocessingml/2006/main">
        <w:t xml:space="preserve">2. "ਮਸੀਹ ਵਿੱਚ ਉਮੀਦ ਦਾ ਵਾਅਦਾ: ਦੁਖੀ ਜੀਵਨ ਨੂੰ ਰੱਦ ਕਰਨਾ"</w:t>
      </w:r>
    </w:p>
    <w:p w14:paraId="5FAF4B5C" w14:textId="77777777" w:rsidR="000F7377" w:rsidRDefault="000F7377"/>
    <w:p w14:paraId="62EAFC8F" w14:textId="77777777" w:rsidR="000F7377" w:rsidRDefault="000F7377">
      <w:r xmlns:w="http://schemas.openxmlformats.org/wordprocessingml/2006/main">
        <w:t xml:space="preserve">1. ਰੋਮੀਆਂ 8:25 - "ਪਰ ਜੇ ਅਸੀਂ ਉਸ ਚੀਜ਼ ਦੀ ਆਸ ਰੱਖਦੇ ਹਾਂ ਜੋ ਅਸੀਂ ਨਹੀਂ ਦੇਖਦੇ, ਤਾਂ ਅਸੀਂ ਧੀਰਜ ਨਾਲ ਇਸ ਦੀ ਉਡੀਕ ਕਰਦੇ ਹਾਂ।"</w:t>
      </w:r>
    </w:p>
    <w:p w14:paraId="6BE7E89E" w14:textId="77777777" w:rsidR="000F7377" w:rsidRDefault="000F7377"/>
    <w:p w14:paraId="3AD3DA1A" w14:textId="77777777" w:rsidR="000F7377" w:rsidRDefault="000F7377">
      <w:r xmlns:w="http://schemas.openxmlformats.org/wordprocessingml/2006/main">
        <w:t xml:space="preserve">2. ਯਸਾਯਾਹ 40:31 - "ਪਰ ਯਹੋਵਾਹ ਦੀ ਉਡੀਕ ਕਰਨ ਵਾਲੇ ਆਪਣੀ ਤਾਕਤ ਨੂੰ ਨਵਾਂ ਕਰਨਗੇ; ਉਹ ਉਕਾਬ ਵਾਂਗ ਖੰਭਾਂ ਨਾਲ ਚੜ੍ਹਨਗੇ; ਉਹ ਦੌੜਨਗੇ, ਅਤੇ ਥੱਕਣਗੇ ਨਹੀਂ; ਅਤੇ ਉਹ ਤੁਰਨਗੇ, ਅਤੇ ਬੇਹੋਸ਼ ਨਹੀਂ ਹੋਣਗੇ."</w:t>
      </w:r>
    </w:p>
    <w:p w14:paraId="6C62F614" w14:textId="77777777" w:rsidR="000F7377" w:rsidRDefault="000F7377"/>
    <w:p w14:paraId="2B8746EB" w14:textId="77777777" w:rsidR="000F7377" w:rsidRDefault="000F7377">
      <w:r xmlns:w="http://schemas.openxmlformats.org/wordprocessingml/2006/main">
        <w:t xml:space="preserve">1 ਕੁਰਿੰਥੀਆਂ 15:20 ਪਰ ਹੁਣ ਮਸੀਹ ਮੁਰਦਿਆਂ ਵਿੱਚੋਂ ਜੀ ਉੱਠਿਆ ਹੈ, ਅਤੇ ਸੁੱਤੇ ਹੋਏ ਉਨ੍ਹਾਂ ਦਾ ਪਹਿਲਾ ਫਲ ਬਣ ਗਿਆ ਹੈ।</w:t>
      </w:r>
    </w:p>
    <w:p w14:paraId="7FB85D57" w14:textId="77777777" w:rsidR="000F7377" w:rsidRDefault="000F7377"/>
    <w:p w14:paraId="5EE1C6BE" w14:textId="77777777" w:rsidR="000F7377" w:rsidRDefault="000F7377">
      <w:r xmlns:w="http://schemas.openxmlformats.org/wordprocessingml/2006/main">
        <w:t xml:space="preserve">ਮਸੀਹ ਦਾ ਜੀ ਉੱਠਣਾ: ਮਸੀਹ ਮੁਰਦਿਆਂ ਵਿੱਚੋਂ ਜੀ ਉੱਠਿਆ ਹੈ ਅਤੇ ਮਰ ਚੁੱਕੇ ਲੋਕਾਂ ਦਾ ਪਹਿਲਾ ਫਲ ਬਣ ਗਿਆ ਹੈ।</w:t>
      </w:r>
    </w:p>
    <w:p w14:paraId="169255D8" w14:textId="77777777" w:rsidR="000F7377" w:rsidRDefault="000F7377"/>
    <w:p w14:paraId="06F40BC0" w14:textId="77777777" w:rsidR="000F7377" w:rsidRDefault="000F7377">
      <w:r xmlns:w="http://schemas.openxmlformats.org/wordprocessingml/2006/main">
        <w:t xml:space="preserve">1. ਪੁਨਰ-ਉਥਾਨ ਦੀ ਉਮੀਦ: ਪਰਮੇਸ਼ੁਰ ਨੇ ਮਸੀਹ ਦੇ ਜੀ ਉੱਠਣ ਦੁਆਰਾ ਸਾਨੂੰ ਸਦੀਪਕ ਜੀਵਨ ਦੀ ਉਮੀਦ ਦਿੱਤੀ ਹੈ।</w:t>
      </w:r>
    </w:p>
    <w:p w14:paraId="5B7374C7" w14:textId="77777777" w:rsidR="000F7377" w:rsidRDefault="000F7377"/>
    <w:p w14:paraId="7753E0B0" w14:textId="77777777" w:rsidR="000F7377" w:rsidRDefault="000F7377">
      <w:r xmlns:w="http://schemas.openxmlformats.org/wordprocessingml/2006/main">
        <w:t xml:space="preserve">2. ਮਸੀਹ ਦੀ ਸ਼ਕਤੀ: ਯਿਸੂ ਨੇ ਮੌਤ ਨੂੰ ਹਰਾਇਆ ਹੈ ਅਤੇ ਸਾਨੂੰ ਕਿਸੇ ਵੀ ਰੁਕਾਵਟ ਨੂੰ ਪਾਰ ਕਰਨ ਦੀ ਸ਼ਕਤੀ ਦਿੱਤੀ ਹੈ।</w:t>
      </w:r>
    </w:p>
    <w:p w14:paraId="67DFBD71" w14:textId="77777777" w:rsidR="000F7377" w:rsidRDefault="000F7377"/>
    <w:p w14:paraId="0D737B7C" w14:textId="77777777" w:rsidR="000F7377" w:rsidRDefault="000F7377">
      <w:r xmlns:w="http://schemas.openxmlformats.org/wordprocessingml/2006/main">
        <w:t xml:space="preserve">1. ਯੂਹੰਨਾ 11:25-26 - ਯਿਸੂ ਨੇ ਉਸਨੂੰ ਕਿਹਾ, “ਮੈਂ ਪੁਨਰ ਉਥਾਨ ਅਤੇ ਜੀਵਨ ਹਾਂ। ਜੋ ਕੋਈ ਮੇਰੇ ਵਿੱਚ ਵਿਸ਼ਵਾਸ ਕਰਦਾ ਹੈ, ਭਾਵੇਂ ਉਹ ਮਰ ਜਾਵੇ, ਉਹ ਜੀਉਂਦਾ ਰਹੇਗਾ, ਅਤੇ ਹਰ ਕੋਈ ਜੋ ਜਿਉਂਦਾ ਹੈ ਅਤੇ ਮੇਰੇ ਵਿੱਚ ਵਿਸ਼ਵਾਸ ਕਰਦਾ ਹੈ, ਕਦੇ ਨਹੀਂ ਮਰੇਗਾ।</w:t>
      </w:r>
    </w:p>
    <w:p w14:paraId="2254F8F3" w14:textId="77777777" w:rsidR="000F7377" w:rsidRDefault="000F7377"/>
    <w:p w14:paraId="30DF3EE5" w14:textId="77777777" w:rsidR="000F7377" w:rsidRDefault="000F7377">
      <w:r xmlns:w="http://schemas.openxmlformats.org/wordprocessingml/2006/main">
        <w:t xml:space="preserve">2. ਰੋਮੀਆਂ 6:9-10 - ਅਸੀਂ ਜਾਣਦੇ ਹਾਂ ਕਿ ਮਸੀਹ, ਮੁਰਦਿਆਂ ਵਿੱਚੋਂ ਜੀ ਉਠਾਇਆ ਜਾ ਰਿਹਾ ਹੈ, ਫਿਰ ਕਦੇ ਨਹੀਂ ਮਰੇਗਾ; ਮੌਤ ਦਾ ਹੁਣ ਉਸ ਉੱਤੇ ਰਾਜ ਨਹੀਂ ਹੈ। ਮੌਤ ਦੇ ਲਈ ਉਹ ਮਰਿਆ ਉਹ ਪਾਪ ਲਈ ਮਰਿਆ, ਇੱਕ ਵਾਰ ਹਮੇਸ਼ਾ ਲਈ, ਪਰ ਜੋ ਜੀਵਨ ਉਹ ਜੀਉਂਦਾ ਹੈ ਉਹ ਪਰਮੇਸ਼ੁਰ ਲਈ ਜਿਉਂਦਾ ਹੈ।</w:t>
      </w:r>
    </w:p>
    <w:p w14:paraId="7F7CAF01" w14:textId="77777777" w:rsidR="000F7377" w:rsidRDefault="000F7377"/>
    <w:p w14:paraId="6D52B511" w14:textId="77777777" w:rsidR="000F7377" w:rsidRDefault="000F7377">
      <w:r xmlns:w="http://schemas.openxmlformats.org/wordprocessingml/2006/main">
        <w:t xml:space="preserve">1 ਕੁਰਿੰਥੀਆਂ 15:21 ਕਿਉਂਕਿ ਜਦੋਂ ਮਨੁੱਖ ਦੁਆਰਾ ਮੌਤ ਆਈ, ਉਸੇ ਤਰ੍ਹਾਂ ਮਨੁੱਖ ਦੁਆਰਾ ਮੁਰਦਿਆਂ ਦਾ ਜੀ ਉੱਠਣਾ ਵੀ ਆਇਆ।</w:t>
      </w:r>
    </w:p>
    <w:p w14:paraId="18F9492F" w14:textId="77777777" w:rsidR="000F7377" w:rsidRDefault="000F7377"/>
    <w:p w14:paraId="2E795B3B" w14:textId="77777777" w:rsidR="000F7377" w:rsidRDefault="000F7377">
      <w:r xmlns:w="http://schemas.openxmlformats.org/wordprocessingml/2006/main">
        <w:t xml:space="preserve">ਮੌਤ ਮਨੁੱਖ ਦੁਆਰਾ ਹੋਈ ਸੀ, ਪਰ ਮੁਰਦਿਆਂ ਦਾ ਜੀ ਉੱਠਣਾ ਵੀ ਇਸੇ ਤਰ੍ਹਾਂ ਸੀ।</w:t>
      </w:r>
    </w:p>
    <w:p w14:paraId="00ADA108" w14:textId="77777777" w:rsidR="000F7377" w:rsidRDefault="000F7377"/>
    <w:p w14:paraId="20076508" w14:textId="77777777" w:rsidR="000F7377" w:rsidRDefault="000F7377">
      <w:r xmlns:w="http://schemas.openxmlformats.org/wordprocessingml/2006/main">
        <w:t xml:space="preserve">1. ਪੁਨਰ-ਉਥਾਨ ਲਿਆਉਣ ਲਈ ਮਨੁੱਖਤਾ ਦੀ ਸ਼ਕਤੀ।</w:t>
      </w:r>
    </w:p>
    <w:p w14:paraId="56BBB56E" w14:textId="77777777" w:rsidR="000F7377" w:rsidRDefault="000F7377"/>
    <w:p w14:paraId="7A2C13E9" w14:textId="77777777" w:rsidR="000F7377" w:rsidRDefault="000F7377">
      <w:r xmlns:w="http://schemas.openxmlformats.org/wordprocessingml/2006/main">
        <w:t xml:space="preserve">2. ਮੌਤ ਵਿੱਚ ਛੁਟਕਾਰਾ ਦੀ ਸੁੰਦਰਤਾ.</w:t>
      </w:r>
    </w:p>
    <w:p w14:paraId="0804DD2A" w14:textId="77777777" w:rsidR="000F7377" w:rsidRDefault="000F7377"/>
    <w:p w14:paraId="3DA55020" w14:textId="77777777" w:rsidR="000F7377" w:rsidRDefault="000F7377">
      <w:r xmlns:w="http://schemas.openxmlformats.org/wordprocessingml/2006/main">
        <w:t xml:space="preserve">1. ਯੂਹੰਨਾ 11:25-26 - ਯਿਸੂ ਨੇ ਉਸਨੂੰ ਕਿਹਾ, “ਮੈਂ ਪੁਨਰ ਉਥਾਨ ਅਤੇ ਜੀਵਨ ਹਾਂ। ਜੋ ਕੋਈ ਮੇਰੇ ਵਿੱਚ ਵਿਸ਼ਵਾਸ ਕਰਦਾ ਹੈ, ਭਾਵੇਂ ਉਹ ਮਰ ਜਾਵੇ, ਉਹ ਜੀਉਂਦਾ ਰਹੇਗਾ, ਅਤੇ ਹਰ ਕੋਈ ਜੋ ਜਿਉਂਦਾ ਹੈ ਅਤੇ ਮੇਰੇ ਵਿੱਚ ਵਿਸ਼ਵਾਸ ਕਰਦਾ ਹੈ, ਕਦੇ ਨਹੀਂ ਮਰੇਗਾ।</w:t>
      </w:r>
    </w:p>
    <w:p w14:paraId="09FFBA7D" w14:textId="77777777" w:rsidR="000F7377" w:rsidRDefault="000F7377"/>
    <w:p w14:paraId="32A1FF3D" w14:textId="77777777" w:rsidR="000F7377" w:rsidRDefault="000F7377">
      <w:r xmlns:w="http://schemas.openxmlformats.org/wordprocessingml/2006/main">
        <w:t xml:space="preserve">2. ਰੋਮੀਆਂ 5:18 - ਇਸਲਈ, ਜਿਵੇਂ ਇੱਕ ਅਪਰਾਧ ਸਾਰੇ ਮਨੁੱਖਾਂ ਲਈ ਨਿੰਦਾ ਦਾ ਕਾਰਨ ਬਣਦਾ ਹੈ, ਉਸੇ ਤਰ੍ਹਾਂ ਧਾਰਮਿਕਤਾ ਦਾ ਇੱਕ ਕੰਮ ਸਾਰੇ ਮਨੁੱਖਾਂ ਲਈ ਧਰਮੀ ਅਤੇ ਜੀਵਨ ਵੱਲ ਲੈ ਜਾਂਦਾ ਹੈ।</w:t>
      </w:r>
    </w:p>
    <w:p w14:paraId="0BC998FC" w14:textId="77777777" w:rsidR="000F7377" w:rsidRDefault="000F7377"/>
    <w:p w14:paraId="4FFEBC82" w14:textId="77777777" w:rsidR="000F7377" w:rsidRDefault="000F7377">
      <w:r xmlns:w="http://schemas.openxmlformats.org/wordprocessingml/2006/main">
        <w:t xml:space="preserve">1 ਕੁਰਿੰਥੀਆਂ 15:22 ਕਿਉਂਕਿ ਜਿਵੇਂ ਆਦਮ ਵਿੱਚ ਸਾਰੇ ਮਰਦੇ ਹਨ, ਉਸੇ ਤਰ੍ਹਾਂ ਮਸੀਹ ਵਿੱਚ ਸਾਰੇ ਜੀਉਂਦੇ ਕੀਤੇ ਜਾਣਗੇ।</w:t>
      </w:r>
    </w:p>
    <w:p w14:paraId="7A92B392" w14:textId="77777777" w:rsidR="000F7377" w:rsidRDefault="000F7377"/>
    <w:p w14:paraId="68FFDAE7" w14:textId="77777777" w:rsidR="000F7377" w:rsidRDefault="000F7377">
      <w:r xmlns:w="http://schemas.openxmlformats.org/wordprocessingml/2006/main">
        <w:t xml:space="preserve">ਸਾਰੇ ਲੋਕ ਮਰ ਜਾਣਗੇ ਪਰ ਮਸੀਹ ਵਿੱਚ ਉਹ ਜਿਉਂਦੇ ਕੀਤੇ ਜਾਣਗੇ।</w:t>
      </w:r>
    </w:p>
    <w:p w14:paraId="3A7DBB4A" w14:textId="77777777" w:rsidR="000F7377" w:rsidRDefault="000F7377"/>
    <w:p w14:paraId="0486EAE4" w14:textId="77777777" w:rsidR="000F7377" w:rsidRDefault="000F7377">
      <w:r xmlns:w="http://schemas.openxmlformats.org/wordprocessingml/2006/main">
        <w:t xml:space="preserve">1. "ਮਸੀਹ ਵਿੱਚ ਜੀਵਨ: ਸਦੀਵੀ ਜੀਵਨ ਦੀ ਉਮੀਦ"</w:t>
      </w:r>
    </w:p>
    <w:p w14:paraId="46EDDA9C" w14:textId="77777777" w:rsidR="000F7377" w:rsidRDefault="000F7377"/>
    <w:p w14:paraId="2DE86BD7" w14:textId="77777777" w:rsidR="000F7377" w:rsidRDefault="000F7377">
      <w:r xmlns:w="http://schemas.openxmlformats.org/wordprocessingml/2006/main">
        <w:t xml:space="preserve">2. "ਮੁਕਤੀ ਦੀ ਸ਼ਕਤੀ: ਮਸੀਹ ਦੁਆਰਾ ਮੌਤ 'ਤੇ ਕਾਬੂ ਪਾਉਣਾ"</w:t>
      </w:r>
    </w:p>
    <w:p w14:paraId="487DD06D" w14:textId="77777777" w:rsidR="000F7377" w:rsidRDefault="000F7377"/>
    <w:p w14:paraId="1DB1BDB7" w14:textId="77777777" w:rsidR="000F7377" w:rsidRDefault="000F7377">
      <w:r xmlns:w="http://schemas.openxmlformats.org/wordprocessingml/2006/main">
        <w:t xml:space="preserve">1. ਰੋਮੀਆਂ 6:23, "ਪਾਪ ਦੀ ਮਜ਼ਦੂਰੀ ਮੌਤ ਹੈ, ਪਰ ਪਰਮੇਸ਼ੁਰ ਦੀ ਮੁਫ਼ਤ ਦਾਤ ਮਸੀਹ ਯਿਸੂ ਸਾਡੇ ਪ੍ਰਭੂ ਵਿੱਚ ਸਦੀਵੀ ਜੀਵਨ ਹੈ।"</w:t>
      </w:r>
    </w:p>
    <w:p w14:paraId="46C7E055" w14:textId="77777777" w:rsidR="000F7377" w:rsidRDefault="000F7377"/>
    <w:p w14:paraId="7CF60853" w14:textId="77777777" w:rsidR="000F7377" w:rsidRDefault="000F7377">
      <w:r xmlns:w="http://schemas.openxmlformats.org/wordprocessingml/2006/main">
        <w:t xml:space="preserve">2. ਯੂਹੰਨਾ 11:25-26, "ਯਿਸੂ ਨੇ ਉਸ ਨੂੰ ਕਿਹਾ, "ਮੈਂ ਪੁਨਰ ਉਥਾਨ ਅਤੇ ਜੀਵਨ ਹਾਂ। ਜੋ ਕੋਈ ਮੇਰੇ ਵਿੱਚ ਵਿਸ਼ਵਾਸ ਕਰਦਾ ਹੈ, ਭਾਵੇਂ ਉਹ ਮਰ ਜਾਵੇ, ਫਿਰ ਵੀ ਉਹ ਜੀਵੇਗਾ, ਅਤੇ ਹਰ ਕੋਈ ਜੋ ਜਿਉਂਦਾ ਹੈ ਅਤੇ ਮੇਰੇ ਵਿੱਚ ਵਿਸ਼ਵਾਸ ਕਰਦਾ ਹੈ, ਕਦੇ ਨਹੀਂ ਮਰੇਗਾ। ਕੀ ਤੁਸੀਂ ਇਸ ਗੱਲ 'ਤੇ ਵਿਸ਼ਵਾਸ ਕਰਦੇ ਹੋ?"</w:t>
      </w:r>
    </w:p>
    <w:p w14:paraId="05AA4421" w14:textId="77777777" w:rsidR="000F7377" w:rsidRDefault="000F7377"/>
    <w:p w14:paraId="70044FB9" w14:textId="77777777" w:rsidR="000F7377" w:rsidRDefault="000F7377">
      <w:r xmlns:w="http://schemas.openxmlformats.org/wordprocessingml/2006/main">
        <w:t xml:space="preserve">1 ਕੁਰਿੰਥੀਆਂ 15:23 ਪਰ ਹਰ ਆਦਮੀ ਆਪਣੇ ਕ੍ਰਮ ਵਿੱਚ: ਮਸੀਹ ਪਹਿਲਾ ਫਲ; ਬਾਅਦ ਵਿੱਚ ਉਹ ਜਿਹੜੇ ਮਸੀਹ ਦੇ ਆਉਣ ਵਾਲੇ ਹਨ।</w:t>
      </w:r>
    </w:p>
    <w:p w14:paraId="70734CB6" w14:textId="77777777" w:rsidR="000F7377" w:rsidRDefault="000F7377"/>
    <w:p w14:paraId="1252E086" w14:textId="77777777" w:rsidR="000F7377" w:rsidRDefault="000F7377">
      <w:r xmlns:w="http://schemas.openxmlformats.org/wordprocessingml/2006/main">
        <w:t xml:space="preserve">ਪੌਲੁਸ ਪੁਨਰ-ਉਥਾਨ ਦੇ ਕ੍ਰਮ ਦੀ ਗੱਲ ਕਰਦਾ ਹੈ, ਜਿਸ ਵਿੱਚ ਮਸੀਹ ਪਹਿਲਾ ਫਲ ਹੈ ਅਤੇ ਜੋ ਉਸ ਦੇ ਹਨ ਉਹ ਉਸ ਦੇ ਆਉਣ ਤੇ ਪਾਲਣਾ ਕਰਨਗੇ।</w:t>
      </w:r>
    </w:p>
    <w:p w14:paraId="107C38A5" w14:textId="77777777" w:rsidR="000F7377" w:rsidRDefault="000F7377"/>
    <w:p w14:paraId="0895BBC1" w14:textId="77777777" w:rsidR="000F7377" w:rsidRDefault="000F7377">
      <w:r xmlns:w="http://schemas.openxmlformats.org/wordprocessingml/2006/main">
        <w:t xml:space="preserve">1. ਪੁਨਰ-ਉਥਾਨ ਦਾ ਕ੍ਰਮ: ਕਿਵੇਂ ਮਸੀਹ ਦੀ ਜਿੱਤ ਸਾਡੀ ਆਪਣੀ ਗਾਰੰਟੀ ਦਿੰਦੀ ਹੈ</w:t>
      </w:r>
    </w:p>
    <w:p w14:paraId="73509C39" w14:textId="77777777" w:rsidR="000F7377" w:rsidRDefault="000F7377"/>
    <w:p w14:paraId="768630FD" w14:textId="77777777" w:rsidR="000F7377" w:rsidRDefault="000F7377">
      <w:r xmlns:w="http://schemas.openxmlformats.org/wordprocessingml/2006/main">
        <w:t xml:space="preserve">2. ਪੁਨਰ-ਉਥਾਨ ਦੀ ਉਮੀਦ: ਕਿਵੇਂ ਮਸੀਹ ਦੀ ਵਾਪਸੀ ਸਾਨੂੰ ਤਾਕਤ ਦਿੰਦੀ ਹੈ</w:t>
      </w:r>
    </w:p>
    <w:p w14:paraId="15124489" w14:textId="77777777" w:rsidR="000F7377" w:rsidRDefault="000F7377"/>
    <w:p w14:paraId="78DC0186" w14:textId="77777777" w:rsidR="000F7377" w:rsidRDefault="000F7377">
      <w:r xmlns:w="http://schemas.openxmlformats.org/wordprocessingml/2006/main">
        <w:t xml:space="preserve">1. ਰੋਮੀਆਂ 8:23-25 - ਅਤੇ ਕੇਵਲ ਉਹ ਹੀ ਨਹੀਂ, ਸਗੋਂ ਅਸੀਂ ਵੀ, ਜਿਨ੍ਹਾਂ ਨੂੰ ਆਤਮਾ ਦਾ ਪਹਿਲਾ ਫਲ ਹੈ, ਇੱਥੋਂ ਤੱਕ ਕਿ ਅਸੀਂ ਆਪਣੇ ਆਪ ਵਿੱਚ, ਗੋਦ ਲੈਣ, ਬੁੱਧੀ, ਆਪਣੇ ਸਰੀਰ ਦੇ ਛੁਟਕਾਰੇ ਦੀ ਉਡੀਕ ਕਰਦੇ ਹੋਏ, ਆਪਣੇ ਅੰਦਰ ਹੀ ਹਾਹਾਕਾਰ ਕਰਦੇ ਹਾਂ।</w:t>
      </w:r>
    </w:p>
    <w:p w14:paraId="2B337601" w14:textId="77777777" w:rsidR="000F7377" w:rsidRDefault="000F7377"/>
    <w:p w14:paraId="7042D5CF" w14:textId="77777777" w:rsidR="000F7377" w:rsidRDefault="000F7377">
      <w:r xmlns:w="http://schemas.openxmlformats.org/wordprocessingml/2006/main">
        <w:t xml:space="preserve">2. ਫ਼ਿਲਿੱਪੀਆਂ 3:20-21 - ਕਿਉਂਕਿ ਸਾਡੀ ਗੱਲਬਾਤ ਸਵਰਗ ਵਿੱਚ ਹੈ; ਜਿੱਥੋਂ ਅਸੀਂ ਮੁਕਤੀਦਾਤਾ, ਪ੍ਰਭੂ ਯਿਸੂ ਮਸੀਹ ਦੀ ਭਾਲ ਕਰਦੇ ਹਾਂ: ਜੋ ਸਾਡੇ ਮਾੜੇ ਸਰੀਰ ਨੂੰ ਬਦਲ ਦੇਵੇਗਾ, ਤਾਂ ਜੋ ਇਹ ਉਸ ਦੇ ਸ਼ਾਨਦਾਰ ਸਰੀਰ ਵਰਗਾ ਬਣਾਇਆ ਜਾ ਸਕੇ, ਉਸ ਕੰਮ ਦੇ ਅਨੁਸਾਰ ਜਿਸ ਦੁਆਰਾ ਉਹ ਸਭ ਕੁਝ ਆਪਣੇ ਅਧੀਨ ਕਰ ਸਕਦਾ ਹੈ।</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ਕੁਰਿੰਥੀਆਂ 15:24 ਤਦ ਅੰਤ ਆਵੇਗਾ, ਜਦੋਂ ਉਹ ਰਾਜ ਨੂੰ ਪਰਮੇਸ਼ੁਰ, ਪਿਤਾ ਨੂੰ ਸੌਂਪ ਦੇਵੇਗਾ; ਜਦੋਂ ਉਹ ਸਾਰੇ ਨਿਯਮ ਅਤੇ ਸਾਰੇ ਅਧਿਕਾਰ ਅਤੇ ਸ਼ਕਤੀ ਨੂੰ ਹੇਠਾਂ ਕਰ ਦੇਵੇਗਾ.</w:t>
      </w:r>
    </w:p>
    <w:p w14:paraId="6892DBA5" w14:textId="77777777" w:rsidR="000F7377" w:rsidRDefault="000F7377"/>
    <w:p w14:paraId="65013D9A" w14:textId="77777777" w:rsidR="000F7377" w:rsidRDefault="000F7377">
      <w:r xmlns:w="http://schemas.openxmlformats.org/wordprocessingml/2006/main">
        <w:t xml:space="preserve">ਸੰਸਾਰ ਦਾ ਅੰਤ ਉਦੋਂ ਆਵੇਗਾ ਜਦੋਂ ਯਿਸੂ ਰਾਜ ਪਰਮੇਸ਼ੁਰ ਪਿਤਾ ਨੂੰ ਸੌਂਪ ਦੇਵੇਗਾ ਅਤੇ ਸਾਰੇ ਰਾਜ, ਅਧਿਕਾਰ ਅਤੇ ਸ਼ਕਤੀ ਨੂੰ ਨਸ਼ਟ ਕਰ ਦੇਵੇਗਾ।</w:t>
      </w:r>
    </w:p>
    <w:p w14:paraId="7BA53607" w14:textId="77777777" w:rsidR="000F7377" w:rsidRDefault="000F7377"/>
    <w:p w14:paraId="0C1698C4" w14:textId="77777777" w:rsidR="000F7377" w:rsidRDefault="000F7377">
      <w:r xmlns:w="http://schemas.openxmlformats.org/wordprocessingml/2006/main">
        <w:t xml:space="preserve">1. ਅੰਤ ਆ ਰਿਹਾ ਹੈ: ਕੀ ਤੁਸੀਂ ਤਿਆਰ ਹੋ?</w:t>
      </w:r>
    </w:p>
    <w:p w14:paraId="59EF522C" w14:textId="77777777" w:rsidR="000F7377" w:rsidRDefault="000F7377"/>
    <w:p w14:paraId="4D3039F3" w14:textId="77777777" w:rsidR="000F7377" w:rsidRDefault="000F7377">
      <w:r xmlns:w="http://schemas.openxmlformats.org/wordprocessingml/2006/main">
        <w:t xml:space="preserve">2. ਅੰਤਮ ਅਥਾਰਟੀ: ਰੱਬ ਦੀ ਪ੍ਰਭੂਸੱਤਾ</w:t>
      </w:r>
    </w:p>
    <w:p w14:paraId="4E2C028F" w14:textId="77777777" w:rsidR="000F7377" w:rsidRDefault="000F7377"/>
    <w:p w14:paraId="096AF547" w14:textId="77777777" w:rsidR="000F7377" w:rsidRDefault="000F7377">
      <w:r xmlns:w="http://schemas.openxmlformats.org/wordprocessingml/2006/main">
        <w:t xml:space="preserve">1. ਰੋਮੀਆਂ 14:11-12 (ਕਿਉਂਕਿ ਇਹ ਲਿਖਿਆ ਹੋਇਆ ਹੈ, ਜਿਵੇਂ ਮੈਂ ਜਿਉਂਦਾ ਹਾਂ, ਪ੍ਰਭੂ ਆਖਦਾ ਹੈ, ਹਰ ਇੱਕ ਗੋਡਾ ਮੇਰੇ ਅੱਗੇ ਝੁਕੇਗਾ, ਅਤੇ ਹਰ ਜੀਭ ਪਰਮੇਸ਼ੁਰ ਦੇ ਅੱਗੇ ਇਕਰਾਰ ਕਰੇਗੀ, ਇਸ ਲਈ ਸਾਡੇ ਵਿੱਚੋਂ ਹਰ ਕੋਈ ਪਰਮੇਸ਼ੁਰ ਨੂੰ ਆਪਣਾ ਲੇਖਾ ਦੇਵੇਗਾ। .)</w:t>
      </w:r>
    </w:p>
    <w:p w14:paraId="675069A6" w14:textId="77777777" w:rsidR="000F7377" w:rsidRDefault="000F7377"/>
    <w:p w14:paraId="12F202BD" w14:textId="77777777" w:rsidR="000F7377" w:rsidRDefault="000F7377">
      <w:r xmlns:w="http://schemas.openxmlformats.org/wordprocessingml/2006/main">
        <w:t xml:space="preserve">2. ਅਫ਼ਸੀਆਂ 1:20-21 (ਜੋ ਉਸ ਨੇ ਮਸੀਹ ਵਿੱਚ ਕੀਤਾ, ਜਦੋਂ ਉਸਨੇ ਉਸਨੂੰ ਮੁਰਦਿਆਂ ਵਿੱਚੋਂ ਜਿਵਾਲਿਆ, ਅਤੇ ਉਸਨੂੰ ਸਵਰਗੀ ਸਥਾਨਾਂ ਵਿੱਚ ਆਪਣੇ ਸੱਜੇ ਪਾਸੇ ਬਿਠਾਇਆ, ਹਰ ਰਾਜ, ਸ਼ਕਤੀ, ਅਤੇ ਸ਼ਕਤੀ, ਅਤੇ ਰਾਜ ਤੋਂ ਬਹੁਤ ਉੱਪਰ, ਅਤੇ ਹਰ ਨਾਮ ਜੋ ਨਾਮ ਦਿੱਤਾ ਗਿਆ ਹੈ, ਨਾ ਸਿਰਫ਼ ਇਸ ਸੰਸਾਰ ਵਿੱਚ, ਸਗੋਂ ਆਉਣ ਵਾਲੇ ਵਿੱਚ ਵੀ।)</w:t>
      </w:r>
    </w:p>
    <w:p w14:paraId="695FC2AE" w14:textId="77777777" w:rsidR="000F7377" w:rsidRDefault="000F7377"/>
    <w:p w14:paraId="19BC8BFE" w14:textId="77777777" w:rsidR="000F7377" w:rsidRDefault="000F7377">
      <w:r xmlns:w="http://schemas.openxmlformats.org/wordprocessingml/2006/main">
        <w:t xml:space="preserve">1 ਕੁਰਿੰਥੀਆਂ 15:25 ਕਿਉਂਕਿ ਉਸ ਨੇ ਰਾਜ ਕਰਨਾ ਹੈ, ਜਦ ਤੱਕ ਉਹ ਸਾਰੇ ਦੁਸ਼ਮਣਾਂ ਨੂੰ ਆਪਣੇ ਪੈਰਾਂ ਹੇਠ ਨਾ ਕਰ ਲਵੇ।</w:t>
      </w:r>
    </w:p>
    <w:p w14:paraId="71534FA2" w14:textId="77777777" w:rsidR="000F7377" w:rsidRDefault="000F7377"/>
    <w:p w14:paraId="2422FB2E" w14:textId="77777777" w:rsidR="000F7377" w:rsidRDefault="000F7377">
      <w:r xmlns:w="http://schemas.openxmlformats.org/wordprocessingml/2006/main">
        <w:t xml:space="preserve">ਪੌਲੁਸ ਨੇ ਕਿਹਾ ਕਿ ਯਿਸੂ ਨੂੰ ਉਦੋਂ ਤੱਕ ਰਾਜ ਕਰਨਾ ਚਾਹੀਦਾ ਹੈ ਜਦੋਂ ਤੱਕ ਉਹ ਆਪਣੇ ਸਾਰੇ ਦੁਸ਼ਮਣਾਂ ਨੂੰ ਹਰਾ ਨਹੀਂ ਦਿੰਦਾ।</w:t>
      </w:r>
    </w:p>
    <w:p w14:paraId="6D0ADAF7" w14:textId="77777777" w:rsidR="000F7377" w:rsidRDefault="000F7377"/>
    <w:p w14:paraId="547F2BF7" w14:textId="77777777" w:rsidR="000F7377" w:rsidRDefault="000F7377">
      <w:r xmlns:w="http://schemas.openxmlformats.org/wordprocessingml/2006/main">
        <w:t xml:space="preserve">1. ਯਿਸੂ ਰਾਜ ਕਰਦਾ ਹੈ: ਉਸਦੀ ਜਿੱਤ ਦੀ ਸ਼ਕਤੀ</w:t>
      </w:r>
    </w:p>
    <w:p w14:paraId="2DC694D9" w14:textId="77777777" w:rsidR="000F7377" w:rsidRDefault="000F7377"/>
    <w:p w14:paraId="364914CF" w14:textId="77777777" w:rsidR="000F7377" w:rsidRDefault="000F7377">
      <w:r xmlns:w="http://schemas.openxmlformats.org/wordprocessingml/2006/main">
        <w:t xml:space="preserve">2. ਮਸੀਹ ਦਾ ਰਾਜ: ਉਸਦੇ ਅਧਿਕਾਰ ਵਿੱਚ ਭਰੋਸਾ ਕਰਨਾ</w:t>
      </w:r>
    </w:p>
    <w:p w14:paraId="2CB02A15" w14:textId="77777777" w:rsidR="000F7377" w:rsidRDefault="000F7377"/>
    <w:p w14:paraId="7D4B3C25" w14:textId="77777777" w:rsidR="000F7377" w:rsidRDefault="000F7377">
      <w:r xmlns:w="http://schemas.openxmlformats.org/wordprocessingml/2006/main">
        <w:t xml:space="preserve">1. ਫ਼ਿਲਿੱਪੀਆਂ 2:9-11 - ਇਸ ਲਈ ਪਰਮੇਸ਼ੁਰ ਨੇ ਉਸਨੂੰ ਉੱਚੇ ਸਥਾਨ 'ਤੇ ਉੱਚਾ ਕੀਤਾ ਅਤੇ ਉਸਨੂੰ ਉਹ ਨਾਮ ਦਿੱਤਾ ਜੋ ਹਰ ਨਾਮ ਤੋਂ ਉੱਪਰ ਹੈ, ਕਿ ਯਿਸੂ ਦੇ ਨਾਮ ਤੇ ਹਰ ਇੱਕ ਗੋਡਾ, ਸਵਰਗ ਵਿੱਚ, ਧਰਤੀ ਉੱਤੇ ਅਤੇ ਧਰਤੀ ਦੇ ਹੇਠਾਂ ਝੁਕਦਾ ਹੈ, ਅਤੇ ਹਰ ਜੀਭ ਮੰਨਦੀ ਹੈ ਕਿ ਯਿਸੂ ਮਸੀਹ ਪ੍ਰਭੂ ਹੈ, ਪਰਮੇਸ਼ੁਰ </w:t>
      </w:r>
      <w:r xmlns:w="http://schemas.openxmlformats.org/wordprocessingml/2006/main">
        <w:t xml:space="preserve">ਪਿਤਾ </w:t>
      </w:r>
      <w:r xmlns:w="http://schemas.openxmlformats.org/wordprocessingml/2006/main">
        <w:t xml:space="preserve">ਦੀ ਮਹਿਮਾ ਲਈ ।</w:t>
      </w:r>
      <w:r xmlns:w="http://schemas.openxmlformats.org/wordprocessingml/2006/main">
        <w:lastRenderedPageBreak xmlns:w="http://schemas.openxmlformats.org/wordprocessingml/2006/main"/>
      </w:r>
    </w:p>
    <w:p w14:paraId="4A4F5373" w14:textId="77777777" w:rsidR="000F7377" w:rsidRDefault="000F7377"/>
    <w:p w14:paraId="60412DEE" w14:textId="77777777" w:rsidR="000F7377" w:rsidRDefault="000F7377">
      <w:r xmlns:w="http://schemas.openxmlformats.org/wordprocessingml/2006/main">
        <w:t xml:space="preserve">2. ਅਫ਼ਸੀਆਂ 1:20-22 - ਜਿਸ ਨੂੰ ਉਸਨੇ ਮਸੀਹ ਵਿੱਚ ਕੀਤਾ ਜਦੋਂ ਉਸਨੇ ਉਸਨੂੰ ਮੁਰਦਿਆਂ ਵਿੱਚੋਂ ਜੀਉਂਦਾ ਕੀਤਾ ਅਤੇ ਉਸਨੂੰ ਆਪਣੇ ਸੱਜੇ ਪਾਸੇ ਸਵਰਗੀ ਰਾਜਾਂ ਵਿੱਚ ਬਿਠਾਇਆ, ਸਾਰੇ ਸ਼ਾਸਨ ਅਤੇ ਅਧਿਕਾਰ, ਸ਼ਕਤੀ ਅਤੇ ਰਾਜ, ਅਤੇ ਹਰ ਉਪਾਧੀ ਜੋ ਹੋ ਸਕਦਾ ਹੈ ਤੋਂ ਬਹੁਤ ਉੱਪਰ ਹੈ। ਦਿੱਤਾ ਗਿਆ ਹੈ, ਨਾ ਸਿਰਫ਼ ਮੌਜੂਦਾ ਯੁੱਗ ਵਿੱਚ, ਸਗੋਂ ਆਉਣ ਵਾਲੇ ਸਮੇਂ ਵਿੱਚ ਵੀ। ਅਤੇ ਪਰਮੇਸ਼ੁਰ ਨੇ ਸਭ ਕੁਝ ਉਸਦੇ ਪੈਰਾਂ ਹੇਠ ਰੱਖਿਆ ਅਤੇ ਉਸਨੂੰ ਕਲੀਸਿਯਾ ਲਈ ਹਰ ਚੀਜ਼ ਦਾ ਮੁਖੀ ਨਿਯੁਕਤ ਕੀਤਾ।</w:t>
      </w:r>
    </w:p>
    <w:p w14:paraId="3F8BE46B" w14:textId="77777777" w:rsidR="000F7377" w:rsidRDefault="000F7377"/>
    <w:p w14:paraId="74C6B85B" w14:textId="77777777" w:rsidR="000F7377" w:rsidRDefault="000F7377">
      <w:r xmlns:w="http://schemas.openxmlformats.org/wordprocessingml/2006/main">
        <w:t xml:space="preserve">1 ਕੁਰਿੰਥੀਆਂ 15:26 ਆਖਰੀ ਦੁਸ਼ਮਣ ਜਿਸ ਦਾ ਨਾਸ਼ ਕੀਤਾ ਜਾਵੇਗਾ ਮੌਤ ਹੈ।</w:t>
      </w:r>
    </w:p>
    <w:p w14:paraId="069B72F3" w14:textId="77777777" w:rsidR="000F7377" w:rsidRDefault="000F7377"/>
    <w:p w14:paraId="1495795F" w14:textId="77777777" w:rsidR="000F7377" w:rsidRDefault="000F7377">
      <w:r xmlns:w="http://schemas.openxmlformats.org/wordprocessingml/2006/main">
        <w:t xml:space="preserve">ਮੌਤ ਆਖਰੀ ਦੁਸ਼ਮਣ ਹੈ ਜਿਸ ਨੂੰ ਹਰਾਇਆ ਜਾਵੇਗਾ।</w:t>
      </w:r>
    </w:p>
    <w:p w14:paraId="455DE19E" w14:textId="77777777" w:rsidR="000F7377" w:rsidRDefault="000F7377"/>
    <w:p w14:paraId="3DA53567" w14:textId="77777777" w:rsidR="000F7377" w:rsidRDefault="000F7377">
      <w:r xmlns:w="http://schemas.openxmlformats.org/wordprocessingml/2006/main">
        <w:t xml:space="preserve">1. ਡਰ ਤੋਂ ਬਿਨਾਂ - ਮੌਤ ਉੱਤੇ ਜਿੱਤ ਦੀ ਖੋਜ</w:t>
      </w:r>
    </w:p>
    <w:p w14:paraId="05FE8371" w14:textId="77777777" w:rsidR="000F7377" w:rsidRDefault="000F7377"/>
    <w:p w14:paraId="1005436C" w14:textId="77777777" w:rsidR="000F7377" w:rsidRDefault="000F7377">
      <w:r xmlns:w="http://schemas.openxmlformats.org/wordprocessingml/2006/main">
        <w:t xml:space="preserve">2. ਪੁਨਰ-ਉਥਾਨ ਦੀ ਸ਼ਕਤੀ - ਮੌਤ ਦੀ ਅੰਤਿਮ ਪਕੜ ਨੂੰ ਪਾਰ ਕਰਨਾ</w:t>
      </w:r>
    </w:p>
    <w:p w14:paraId="34F830A5" w14:textId="77777777" w:rsidR="000F7377" w:rsidRDefault="000F7377"/>
    <w:p w14:paraId="306EFC70" w14:textId="77777777" w:rsidR="000F7377" w:rsidRDefault="000F7377">
      <w:r xmlns:w="http://schemas.openxmlformats.org/wordprocessingml/2006/main">
        <w:t xml:space="preserve">1. 1 ਕੁਰਿੰਥੀਆਂ 15:54-57 - "ਮੌਤ ਨੂੰ ਜਿੱਤ ਵਿੱਚ ਨਿਗਲ ਲਿਆ ਗਿਆ ਹੈ। ਕਿੱਥੇ, ਹੇ ਮੌਤ, ਤੇਰੀ ਜਿੱਤ? ਕਿੱਥੇ ਹੈ, ਹੇ ਮੌਤ, ਤੇਰਾ ਡੰਗ?"</w:t>
      </w:r>
    </w:p>
    <w:p w14:paraId="2CD72E01" w14:textId="77777777" w:rsidR="000F7377" w:rsidRDefault="000F7377"/>
    <w:p w14:paraId="560CA39E" w14:textId="77777777" w:rsidR="000F7377" w:rsidRDefault="000F7377">
      <w:r xmlns:w="http://schemas.openxmlformats.org/wordprocessingml/2006/main">
        <w:t xml:space="preserve">2. ਯੂਹੰਨਾ 11:25-26 - "ਪੁਨਰ ਉਥਾਨ ਅਤੇ ਜੀਵਨ ਮੈਂ ਹਾਂ। ਜੋ ਕੋਈ ਮੇਰੇ ਵਿੱਚ ਵਿਸ਼ਵਾਸ ਕਰਦਾ ਹੈ, ਭਾਵੇਂ ਉਹ ਮਰ ਜਾਵੇ, ਫਿਰ ਵੀ ਉਹ ਜੀਵੇਗਾ"</w:t>
      </w:r>
    </w:p>
    <w:p w14:paraId="3DEDDAA3" w14:textId="77777777" w:rsidR="000F7377" w:rsidRDefault="000F7377"/>
    <w:p w14:paraId="68E96AD1" w14:textId="77777777" w:rsidR="000F7377" w:rsidRDefault="000F7377">
      <w:r xmlns:w="http://schemas.openxmlformats.org/wordprocessingml/2006/main">
        <w:t xml:space="preserve">1 ਕੁਰਿੰਥੀਆਂ ਨੂੰ 15:27 ਕਿਉਂਕਿ ਉਸ ਨੇ ਸਭ ਕੁਝ ਆਪਣੇ ਪੈਰਾਂ ਹੇਠ ਰੱਖਿਆ ਹੈ। ਪਰ ਜਦੋਂ ਉਹ ਆਖਦਾ ਹੈ ਕਿ ਸਾਰੀਆਂ ਚੀਜ਼ਾਂ ਉਸਦੇ ਅਧੀਨ ਹਨ, ਤਾਂ ਇਹ ਜ਼ਾਹਰ ਹੁੰਦਾ ਹੈ ਕਿ ਉਸਨੂੰ ਛੱਡ ਦਿੱਤਾ ਗਿਆ ਹੈ, ਜਿਸਨੇ ਸਭ ਕੁਝ ਉਸਦੇ ਅਧੀਨ ਕੀਤਾ ਹੈ।</w:t>
      </w:r>
    </w:p>
    <w:p w14:paraId="5DB3B854" w14:textId="77777777" w:rsidR="000F7377" w:rsidRDefault="000F7377"/>
    <w:p w14:paraId="52B357A4" w14:textId="77777777" w:rsidR="000F7377" w:rsidRDefault="000F7377">
      <w:r xmlns:w="http://schemas.openxmlformats.org/wordprocessingml/2006/main">
        <w:t xml:space="preserve">ਯਿਸੂ ਨੂੰ ਸਾਰੀਆਂ ਚੀਜ਼ਾਂ ਉੱਤੇ ਅਧਿਕਾਰ ਦਿੱਤਾ ਗਿਆ ਹੈ, ਪਰ ਉਸਦਾ ਅਧਿਕਾਰ ਸੰਪੂਰਨ ਨਹੀਂ ਹੈ ਕਿਉਂਕਿ ਉਹ ਖੁਦ ਪ੍ਰਮਾਤਮਾ ਦੇ ਅਧੀਨ ਹੈ।</w:t>
      </w:r>
    </w:p>
    <w:p w14:paraId="45360259" w14:textId="77777777" w:rsidR="000F7377" w:rsidRDefault="000F7377"/>
    <w:p w14:paraId="4404ED05" w14:textId="77777777" w:rsidR="000F7377" w:rsidRDefault="000F7377">
      <w:r xmlns:w="http://schemas.openxmlformats.org/wordprocessingml/2006/main">
        <w:t xml:space="preserve">1. ਪਰਮੇਸ਼ੁਰ ਦੀ ਪ੍ਰਭੂਸੱਤਾ: ਇਹ ਸਮਝਣਾ ਕਿ ਕੌਣ ਇੰਚਾਰਜ ਹੈ</w:t>
      </w:r>
    </w:p>
    <w:p w14:paraId="0C05A6BF" w14:textId="77777777" w:rsidR="000F7377" w:rsidRDefault="000F7377"/>
    <w:p w14:paraId="4FDA9D44" w14:textId="77777777" w:rsidR="000F7377" w:rsidRDefault="000F7377">
      <w:r xmlns:w="http://schemas.openxmlformats.org/wordprocessingml/2006/main">
        <w:t xml:space="preserve">2. ਯਿਸੂ: ਪਰਮੇਸ਼ੁਰ ਦੇ ਅਧੀਨ ਹੋਣ ਦੀ ਸਭ ਤੋਂ ਵੱਡੀ ਉਦਾਹਰਣ</w:t>
      </w:r>
    </w:p>
    <w:p w14:paraId="10D0162B" w14:textId="77777777" w:rsidR="000F7377" w:rsidRDefault="000F7377"/>
    <w:p w14:paraId="19EF28A5" w14:textId="77777777" w:rsidR="000F7377" w:rsidRDefault="000F7377">
      <w:r xmlns:w="http://schemas.openxmlformats.org/wordprocessingml/2006/main">
        <w:t xml:space="preserve">1. ਰੋਮੀਆਂ 14:7-8 - ਕਿਉਂਕਿ ਸਾਡੇ ਵਿੱਚੋਂ ਕੋਈ ਵੀ ਆਪਣੇ ਲਈ ਨਹੀਂ ਜੀਉਂਦਾ, ਅਤੇ ਕੋਈ ਵੀ ਆਪਣੇ ਲਈ ਨਹੀਂ ਮਰਦਾ। ਕਿਉਂਕਿ ਭਾਵੇਂ ਅਸੀਂ ਜਿਉਂਦੇ ਹਾਂ, ਅਸੀਂ ਪ੍ਰਭੂ ਲਈ ਜਿਉਂਦੇ ਹਾਂ। ਅਤੇ ਭਾਵੇਂ ਅਸੀਂ ਮਰਦੇ ਹਾਂ, ਅਸੀਂ ਪ੍ਰਭੂ ਲਈ ਮਰਦੇ ਹਾਂ: ਇਸ ਲਈ ਭਾਵੇਂ ਅਸੀਂ ਜੀਉਂਦੇ ਹਾਂ ਜਾਂ ਮਰਦੇ ਹਾਂ, ਅਸੀਂ ਪ੍ਰਭੂ ਦੇ ਹਾਂ।</w:t>
      </w:r>
    </w:p>
    <w:p w14:paraId="06F6FE30" w14:textId="77777777" w:rsidR="000F7377" w:rsidRDefault="000F7377"/>
    <w:p w14:paraId="4C822C69" w14:textId="77777777" w:rsidR="000F7377" w:rsidRDefault="000F7377">
      <w:r xmlns:w="http://schemas.openxmlformats.org/wordprocessingml/2006/main">
        <w:t xml:space="preserve">2. ਫ਼ਿਲਿੱਪੀਆਂ 2: 5-11 - ਇਹ ਮਨ ਤੁਹਾਡੇ ਵਿੱਚ ਰਹਿਣ ਦਿਓ, ਜੋ ਮਸੀਹ ਯਿਸੂ ਵਿੱਚ ਵੀ ਸੀ: ਜਿਸ ਨੇ ਪਰਮੇਸ਼ੁਰ ਦੇ ਰੂਪ ਵਿੱਚ ਹੋ ਕੇ, ਪਰਮੇਸ਼ੁਰ ਦੇ ਬਰਾਬਰ ਹੋਣ ਨੂੰ ਲੁੱਟ ਨਹੀਂ ਸਮਝਿਆ: ਪਰ ਆਪਣੇ ਆਪ ਨੂੰ ਬੇਨਾਮ ਬਣਾਇਆ, ਅਤੇ ਉਸ ਉੱਤੇ ਇੱਕ ਨੌਕਰ ਦਾ ਰੂਪ ਧਾਰਿਆ, ਅਤੇ ਮਨੁੱਖਾਂ ਦੇ ਰੂਪ ਵਿੱਚ ਬਣਾਇਆ ਗਿਆ: ਅਤੇ ਇੱਕ ਆਦਮੀ ਦੇ ਰੂਪ ਵਿੱਚ ਪਾਇਆ ਗਿਆ, ਉਸਨੇ ਆਪਣੇ ਆਪ ਨੂੰ ਨਿਮਰ ਕੀਤਾ, ਅਤੇ ਮੌਤ ਤੱਕ ਆਗਿਆਕਾਰ ਰਿਹਾ, ਇੱਥੋਂ ਤੱਕ ਕਿ ਸਲੀਬ ਦੀ ਮੌਤ ਤੱਕ।</w:t>
      </w:r>
    </w:p>
    <w:p w14:paraId="38EEA218" w14:textId="77777777" w:rsidR="000F7377" w:rsidRDefault="000F7377"/>
    <w:p w14:paraId="35CD466A" w14:textId="77777777" w:rsidR="000F7377" w:rsidRDefault="000F7377">
      <w:r xmlns:w="http://schemas.openxmlformats.org/wordprocessingml/2006/main">
        <w:t xml:space="preserve">1 ਕੁਰਿੰਥੀਆਂ 15:28 ਅਤੇ ਜਦੋਂ ਸਾਰੀਆਂ ਚੀਜ਼ਾਂ ਉਸ ਦੇ ਅਧੀਨ ਹੋ ਜਾਣਗੀਆਂ, ਤਦ ਪੁੱਤਰ ਵੀ ਉਸ ਦੇ ਅਧੀਨ ਹੋ ਜਾਵੇਗਾ ਜਿਸ ਨੇ ਸਭ ਕੁਝ ਉਸ ਦੇ ਅਧੀਨ ਕੀਤਾ ਹੈ, ਤਾਂ ਜੋ ਪਰਮੇਸ਼ੁਰ ਸਭ ਵਿੱਚ ਸਭ ਕੁਝ ਹੋਵੇ।</w:t>
      </w:r>
    </w:p>
    <w:p w14:paraId="1F13263A" w14:textId="77777777" w:rsidR="000F7377" w:rsidRDefault="000F7377"/>
    <w:p w14:paraId="3CAE511E" w14:textId="77777777" w:rsidR="000F7377" w:rsidRDefault="000F7377">
      <w:r xmlns:w="http://schemas.openxmlformats.org/wordprocessingml/2006/main">
        <w:t xml:space="preserve">ਇਹ ਹਵਾਲਾ ਦੱਸਦਾ ਹੈ ਕਿ ਪਰਮੇਸ਼ੁਰ ਆਖਰਕਾਰ ਸਭ ਵਿੱਚ ਹੋਵੇਗਾ ਜਦੋਂ ਸਾਰੀਆਂ ਚੀਜ਼ਾਂ ਉਸ ਦੇ ਅਧੀਨ ਹੋ ਜਾਣਗੀਆਂ ਅਤੇ ਪੁੱਤਰ ਉਸ ਦੇ ਅਧੀਨ ਹੋਵੇਗਾ।</w:t>
      </w:r>
    </w:p>
    <w:p w14:paraId="066AC1C5" w14:textId="77777777" w:rsidR="000F7377" w:rsidRDefault="000F7377"/>
    <w:p w14:paraId="48985C30" w14:textId="77777777" w:rsidR="000F7377" w:rsidRDefault="000F7377">
      <w:r xmlns:w="http://schemas.openxmlformats.org/wordprocessingml/2006/main">
        <w:t xml:space="preserve">1. ਪ੍ਰਮਾਤਮਾ ਸਾਰਿਆਂ ਦਾ ਸਰਵਉੱਚ ਸ਼ਾਸਕ ਹੈ</w:t>
      </w:r>
    </w:p>
    <w:p w14:paraId="18156B11" w14:textId="77777777" w:rsidR="000F7377" w:rsidRDefault="000F7377"/>
    <w:p w14:paraId="08B9258C" w14:textId="77777777" w:rsidR="000F7377" w:rsidRDefault="000F7377">
      <w:r xmlns:w="http://schemas.openxmlformats.org/wordprocessingml/2006/main">
        <w:t xml:space="preserve">2. ਪਰਮੇਸ਼ੁਰ ਦੀ ਪ੍ਰਭੂਸੱਤਾ ਦੀ ਸ਼ਕਤੀ</w:t>
      </w:r>
    </w:p>
    <w:p w14:paraId="41E23271" w14:textId="77777777" w:rsidR="000F7377" w:rsidRDefault="000F7377"/>
    <w:p w14:paraId="1DB5F6F0" w14:textId="77777777" w:rsidR="000F7377" w:rsidRDefault="000F7377">
      <w:r xmlns:w="http://schemas.openxmlformats.org/wordprocessingml/2006/main">
        <w:t xml:space="preserve">1. ਇਬਰਾਨੀਆਂ 13:20-21 - ਹੁਣ ਸ਼ਾਂਤੀ ਦਾ ਪਰਮੇਸ਼ੁਰ ਜਿਸਨੇ ਸਾਡੇ ਪ੍ਰਭੂ ਯਿਸੂ ਨੂੰ ਮੁਰਦਿਆਂ ਵਿੱਚੋਂ ਦੁਬਾਰਾ ਜੀਉਂਦਾ ਕੀਤਾ, ਭੇਡਾਂ ਦਾ ਮਹਾਨ ਚਰਵਾਹਾ, ਸਦੀਪਕ ਨੇਮ ਦੇ ਲਹੂ ਨਾਲ, ਤੁਹਾਨੂੰ ਹਰ ਚੰਗੀ ਚੀਜ਼ ਨਾਲ ਲੈਸ ਕਰੇ ਤਾਂ ਜੋ ਤੁਸੀਂ ਉਸ ਦੇ ਕੰਮ ਕਰ ਸਕੋ। ਤੁਹਾਡੇ ਵਿੱਚ ਉਹ ਕੰਮ ਕਰੇਗਾ ਜੋ ਉਸਦੀ ਨਿਗਾਹ ਵਿੱਚ ਪ੍ਰਸੰਨ ਹੈ, ਯਿਸੂ ਮਸੀਹ ਦੇ ਰਾਹੀਂ, ਜਿਸ ਦੀ ਸਦਾ-ਸਦਾ ਲਈ ਮਹਿਮਾ ਹੁੰਦੀ ਰਹੇ। ਆਮੀਨ।</w:t>
      </w:r>
    </w:p>
    <w:p w14:paraId="68CF1F84" w14:textId="77777777" w:rsidR="000F7377" w:rsidRDefault="000F7377"/>
    <w:p w14:paraId="6CF8EBFC" w14:textId="77777777" w:rsidR="000F7377" w:rsidRDefault="000F7377">
      <w:r xmlns:w="http://schemas.openxmlformats.org/wordprocessingml/2006/main">
        <w:t xml:space="preserve">2. ਰੋਮੀਆਂ 11:33-36 - ਹੇ, ਪਰਮੇਸ਼ੁਰ ਦੀ ਦੌਲਤ ਅਤੇ ਬੁੱਧੀ ਅਤੇ ਗਿਆਨ ਦੀ ਡੂੰਘਾਈ! </w:t>
      </w:r>
      <w:r xmlns:w="http://schemas.openxmlformats.org/wordprocessingml/2006/main">
        <w:t xml:space="preserve">ਉਸ ਦੇ ਨਿਆਉਂ </w:t>
      </w:r>
      <w:r xmlns:w="http://schemas.openxmlformats.org/wordprocessingml/2006/main">
        <w:t xml:space="preserve">ਕਿੰਨੇ ਅਣਪਛਾਤੇ ਹਨ ਅਤੇ ਉਸ ਦੇ ਰਾਹ ਕਿੰਨੇ ਅਣਜਾਣ ਹਨ! </w:t>
      </w:r>
      <w:r xmlns:w="http://schemas.openxmlformats.org/wordprocessingml/2006/main">
        <w:lastRenderedPageBreak xmlns:w="http://schemas.openxmlformats.org/wordprocessingml/2006/main"/>
      </w:r>
      <w:r xmlns:w="http://schemas.openxmlformats.org/wordprocessingml/2006/main">
        <w:t xml:space="preserve">"ਕਿਉਂਕਿ ਪ੍ਰਭੂ ਦੇ ਮਨ ਨੂੰ ਕਿਸ ਨੇ ਜਾਣਿਆ ਹੈ, ਜਾਂ ਕੌਣ ਉਸਦਾ ਸਲਾਹਕਾਰ ਹੈ?" "ਜਾਂ ਉਸ ਨੂੰ ਕਿਸਨੇ ਤੋਹਫ਼ਾ ਦਿੱਤਾ ਹੈ ਜੋ ਉਸਨੂੰ ਚੁਕਾਇਆ ਜਾ ਸਕਦਾ ਹੈ?" ਕਿਉਂਕਿ ਉਸ ਤੋਂ ਅਤੇ ਉਸ ਰਾਹੀਂ ਅਤੇ ਉਸ ਲਈ ਸਭ ਕੁਝ ਹੈ। ਉਸ ਲਈ ਸਦਾ ਲਈ ਮਹਿਮਾ ਹੋਵੇ। ਆਮੀਨ।</w:t>
      </w:r>
    </w:p>
    <w:p w14:paraId="24820501" w14:textId="77777777" w:rsidR="000F7377" w:rsidRDefault="000F7377"/>
    <w:p w14:paraId="2B06C4EA" w14:textId="77777777" w:rsidR="000F7377" w:rsidRDefault="000F7377">
      <w:r xmlns:w="http://schemas.openxmlformats.org/wordprocessingml/2006/main">
        <w:t xml:space="preserve">1 ਕੁਰਿੰਥੀਆਂ 15:29 ਨਹੀਂ ਤਾਂ ਉਹ ਕੀ ਕਰਨਗੇ ਜਿਹੜੇ ਮੁਰਦਿਆਂ ਲਈ ਬਪਤਿਸਮਾ ਲੈਂਦੇ ਹਨ, ਜੇ ਮੁਰਦੇ ਜੀ ਉੱਠਦੇ ਨਹੀਂ? ਫਿਰ ਉਹ ਮੁਰਦਿਆਂ ਲਈ ਬਪਤਿਸਮਾ ਕਿਉਂ ਲੈਂਦੇ ਹਨ?</w:t>
      </w:r>
    </w:p>
    <w:p w14:paraId="3DBD1EC6" w14:textId="77777777" w:rsidR="000F7377" w:rsidRDefault="000F7377"/>
    <w:p w14:paraId="1B525CA3" w14:textId="77777777" w:rsidR="000F7377" w:rsidRDefault="000F7377">
      <w:r xmlns:w="http://schemas.openxmlformats.org/wordprocessingml/2006/main">
        <w:t xml:space="preserve">ਬੀਤਣ ਪੌਲੁਸ ਨੇ ਸਵਾਲ ਉਠਾਇਆ ਕਿ ਜੇ ਪੁਨਰ-ਉਥਾਨ ਨਹੀਂ ਹੁੰਦਾ ਤਾਂ ਲੋਕ ਬਪਤਿਸਮਾ ਕਿਉਂ ਲੈਂਦੇ ਹਨ।</w:t>
      </w:r>
    </w:p>
    <w:p w14:paraId="41B8905D" w14:textId="77777777" w:rsidR="000F7377" w:rsidRDefault="000F7377"/>
    <w:p w14:paraId="60870DA2" w14:textId="77777777" w:rsidR="000F7377" w:rsidRDefault="000F7377">
      <w:r xmlns:w="http://schemas.openxmlformats.org/wordprocessingml/2006/main">
        <w:t xml:space="preserve">1. ਵਿਸ਼ਵਾਸ ਦੀ ਸ਼ਕਤੀ: ਬਪਤਿਸਮੇ ਦਾ ਮਕਸਦ ਕੀ ਹੈ?</w:t>
      </w:r>
    </w:p>
    <w:p w14:paraId="3822F57D" w14:textId="77777777" w:rsidR="000F7377" w:rsidRDefault="000F7377"/>
    <w:p w14:paraId="30309CFE" w14:textId="77777777" w:rsidR="000F7377" w:rsidRDefault="000F7377">
      <w:r xmlns:w="http://schemas.openxmlformats.org/wordprocessingml/2006/main">
        <w:t xml:space="preserve">2. ਯਿਸੂ ਦਾ ਜੀ ਉੱਠਣਾ: ਸਾਡੀ ਉਮੀਦ ਦਾ ਐਲਾਨ ਕਰਨਾ।</w:t>
      </w:r>
    </w:p>
    <w:p w14:paraId="54039B48" w14:textId="77777777" w:rsidR="000F7377" w:rsidRDefault="000F7377"/>
    <w:p w14:paraId="2968FF49" w14:textId="77777777" w:rsidR="000F7377" w:rsidRDefault="000F7377">
      <w:r xmlns:w="http://schemas.openxmlformats.org/wordprocessingml/2006/main">
        <w:t xml:space="preserve">1. ਰੋਮੀਆਂ 6:3-4 - "ਕੀ ਤੁਸੀਂ ਨਹੀਂ ਜਾਣਦੇ ਕਿ ਅਸੀਂ ਸਾਰੇ ਜਿਨ੍ਹਾਂ ਨੇ ਮਸੀਹ ਯਿਸੂ ਵਿੱਚ ਬਪਤਿਸਮਾ ਲਿਆ ਹੈ, ਉਸਦੀ ਮੌਤ ਵਿੱਚ ਬਪਤਿਸਮਾ ਲਿਆ ਹੈ? ਇਸ ਲਈ ਅਸੀਂ ਮੌਤ ਦਾ ਬਪਤਿਸਮਾ ਲੈ ਕੇ ਉਸਦੇ ਨਾਲ ਦਫ਼ਨਾਇਆ ਗਿਆ ਸੀ, ਤਾਂ ਜੋ ਜਿਵੇਂ ਮਸੀਹ ਨੂੰ ਪਿਤਾ ਦੀ ਮਹਿਮਾ ਦੁਆਰਾ ਮੁਰਦਿਆਂ ਵਿੱਚੋਂ ਜੀਉਂਦਾ ਕੀਤਾ ਗਿਆ ਸੀ, ਅਸੀਂ ਵੀ ਨਵੇਂ ਜੀਵਨ ਵਿੱਚ ਚੱਲੀਏ।</w:t>
      </w:r>
    </w:p>
    <w:p w14:paraId="3C165D1A" w14:textId="77777777" w:rsidR="000F7377" w:rsidRDefault="000F7377"/>
    <w:p w14:paraId="40FE7028" w14:textId="77777777" w:rsidR="000F7377" w:rsidRDefault="000F7377">
      <w:r xmlns:w="http://schemas.openxmlformats.org/wordprocessingml/2006/main">
        <w:t xml:space="preserve">2. ਕੁਲੁੱਸੀਆਂ 2:12 - "ਉਸ ਦੇ ਨਾਲ ਬਪਤਿਸਮੇ ਵਿੱਚ ਦਫ਼ਨਾਇਆ ਗਿਆ ਸੀ, ਜਿਸ ਵਿੱਚ ਤੁਸੀਂ ਵੀ ਪਰਮੇਸ਼ੁਰ ਦੇ ਸ਼ਕਤੀਸ਼ਾਲੀ ਕੰਮ ਵਿੱਚ ਵਿਸ਼ਵਾਸ ਦੁਆਰਾ, ਜਿਸ ਨੇ ਉਸਨੂੰ ਮੁਰਦਿਆਂ ਵਿੱਚੋਂ ਜਿਵਾਲਿਆ ਸੀ, ਉਸਦੇ ਨਾਲ ਜੀ ਉਠਾਇਆ ਗਿਆ ਸੀ।"</w:t>
      </w:r>
    </w:p>
    <w:p w14:paraId="7C2193D5" w14:textId="77777777" w:rsidR="000F7377" w:rsidRDefault="000F7377"/>
    <w:p w14:paraId="2F314266" w14:textId="77777777" w:rsidR="000F7377" w:rsidRDefault="000F7377">
      <w:r xmlns:w="http://schemas.openxmlformats.org/wordprocessingml/2006/main">
        <w:t xml:space="preserve">1 ਕੁਰਿੰਥੀਆਂ 15:30 ਅਤੇ ਅਸੀਂ ਹਰ ਘੰਟੇ ਖ਼ਤਰੇ ਵਿੱਚ ਕਿਉਂ ਖੜ੍ਹੇ ਹਾਂ?</w:t>
      </w:r>
    </w:p>
    <w:p w14:paraId="0FCD0BD0" w14:textId="77777777" w:rsidR="000F7377" w:rsidRDefault="000F7377"/>
    <w:p w14:paraId="484AEC59" w14:textId="77777777" w:rsidR="000F7377" w:rsidRDefault="000F7377">
      <w:r xmlns:w="http://schemas.openxmlformats.org/wordprocessingml/2006/main">
        <w:t xml:space="preserve">ਪੌਲੁਸ ਨੇ ਸਵਾਲ ਕੀਤਾ ਕਿ ਮਸੀਹੀ ਲਗਾਤਾਰ ਸਤਾਹਟ ਅਤੇ ਦੁੱਖਾਂ ਦੇ ਖ਼ਤਰੇ ਵਿਚ ਕਿਉਂ ਰਹਿੰਦੇ ਹਨ।</w:t>
      </w:r>
    </w:p>
    <w:p w14:paraId="7D59FE9A" w14:textId="77777777" w:rsidR="000F7377" w:rsidRDefault="000F7377"/>
    <w:p w14:paraId="008945D9" w14:textId="77777777" w:rsidR="000F7377" w:rsidRDefault="000F7377">
      <w:r xmlns:w="http://schemas.openxmlformats.org/wordprocessingml/2006/main">
        <w:t xml:space="preserve">1. "ਜ਼ੁਲਮ ਦਾ ਖ਼ਤਰਾ: ਜੋਖਮ ਦੇ ਬਾਵਜੂਦ ਮਜ਼ਬੂਤ ਖੜ੍ਹਨਾ"</w:t>
      </w:r>
    </w:p>
    <w:p w14:paraId="2D493886" w14:textId="77777777" w:rsidR="000F7377" w:rsidRDefault="000F7377"/>
    <w:p w14:paraId="6D0A4A57" w14:textId="77777777" w:rsidR="000F7377" w:rsidRDefault="000F7377">
      <w:r xmlns:w="http://schemas.openxmlformats.org/wordprocessingml/2006/main">
        <w:t xml:space="preserve">2. "ਖਤਰੇ ਦੇ ਚਿਹਰੇ ਵਿੱਚ ਪਰਮਾਤਮਾ ਦੀ ਕਿਰਪਾ"</w:t>
      </w:r>
    </w:p>
    <w:p w14:paraId="3ED2D2E5" w14:textId="77777777" w:rsidR="000F7377" w:rsidRDefault="000F7377"/>
    <w:p w14:paraId="38F170FC" w14:textId="77777777" w:rsidR="000F7377" w:rsidRDefault="000F7377">
      <w:r xmlns:w="http://schemas.openxmlformats.org/wordprocessingml/2006/main">
        <w:t xml:space="preserve">1. ਇਬਰਾਨੀਆਂ 11:32-40 - ਖ਼ਤਰੇ ਦੇ ਸਾਮ੍ਹਣੇ ਪੁਰਾਣੇ ਨੇਮ ਦੇ ਸੰਤਾਂ ਦਾ ਵਿਸ਼ਵਾਸ।</w:t>
      </w:r>
    </w:p>
    <w:p w14:paraId="21884C90" w14:textId="77777777" w:rsidR="000F7377" w:rsidRDefault="000F7377"/>
    <w:p w14:paraId="04EE0210" w14:textId="77777777" w:rsidR="000F7377" w:rsidRDefault="000F7377">
      <w:r xmlns:w="http://schemas.openxmlformats.org/wordprocessingml/2006/main">
        <w:t xml:space="preserve">2. ਰੋਮੀਆਂ 8:31-39 - ਖ਼ਤਰੇ ਦੇ ਵਿਚਕਾਰ ਪਰਮੇਸ਼ੁਰ ਦੇ ਪਿਆਰ ਦਾ ਭਰੋਸਾ।</w:t>
      </w:r>
    </w:p>
    <w:p w14:paraId="39D1D9CF" w14:textId="77777777" w:rsidR="000F7377" w:rsidRDefault="000F7377"/>
    <w:p w14:paraId="429DA44E" w14:textId="77777777" w:rsidR="000F7377" w:rsidRDefault="000F7377">
      <w:r xmlns:w="http://schemas.openxmlformats.org/wordprocessingml/2006/main">
        <w:t xml:space="preserve">1 ਕੁਰਿੰਥੀਆਂ ਨੂੰ 15:31 ਮੈਂ ਤੁਹਾਡੇ ਅਨੰਦ ਨਾਲ ਵਿਰੋਧ ਕਰਦਾ ਹਾਂ ਜੋ ਮੇਰੇ ਮਸੀਹ ਯਿਸੂ ਸਾਡੇ ਪ੍ਰਭੂ ਵਿੱਚ ਹੈ, ਮੈਂ ਰੋਜ਼ ਮਰਦਾ ਹਾਂ।</w:t>
      </w:r>
    </w:p>
    <w:p w14:paraId="34B51077" w14:textId="77777777" w:rsidR="000F7377" w:rsidRDefault="000F7377"/>
    <w:p w14:paraId="21456DB0" w14:textId="77777777" w:rsidR="000F7377" w:rsidRDefault="000F7377">
      <w:r xmlns:w="http://schemas.openxmlformats.org/wordprocessingml/2006/main">
        <w:t xml:space="preserve">ਪੌਲੁਸ ਰਸੂਲ ਮਸੀਹ ਦੇ ਕਾਰਨ ਹਰ ਰੋਜ਼ ਮਰਨ ਦੀ ਆਪਣੀ ਇੱਛਾ ਜ਼ਾਹਰ ਕਰਦਾ ਹੈ।</w:t>
      </w:r>
    </w:p>
    <w:p w14:paraId="7F8DC536" w14:textId="77777777" w:rsidR="000F7377" w:rsidRDefault="000F7377"/>
    <w:p w14:paraId="7CD3A55F" w14:textId="77777777" w:rsidR="000F7377" w:rsidRDefault="000F7377">
      <w:r xmlns:w="http://schemas.openxmlformats.org/wordprocessingml/2006/main">
        <w:t xml:space="preserve">1. ਯਿਸੂ ਦੇ ਪਿੱਛੇ ਚੱਲਣ ਦੀ ਕੀਮਤ: ਰੋਜ਼ਾਨਾ ਮਰਨ ਲਈ ਤਿਆਰ</w:t>
      </w:r>
    </w:p>
    <w:p w14:paraId="5E7C17FC" w14:textId="77777777" w:rsidR="000F7377" w:rsidRDefault="000F7377"/>
    <w:p w14:paraId="59B0FCBB" w14:textId="77777777" w:rsidR="000F7377" w:rsidRDefault="000F7377">
      <w:r xmlns:w="http://schemas.openxmlformats.org/wordprocessingml/2006/main">
        <w:t xml:space="preserve">2. ਕੁਰਬਾਨੀ ਦੀ ਜ਼ਿੰਦਗੀ ਜੀਉ: ਪੌਲੁਸ ਦੀ ਮਿਸਾਲ</w:t>
      </w:r>
    </w:p>
    <w:p w14:paraId="75DC7822" w14:textId="77777777" w:rsidR="000F7377" w:rsidRDefault="000F7377"/>
    <w:p w14:paraId="25F9A744" w14:textId="77777777" w:rsidR="000F7377" w:rsidRDefault="000F7377">
      <w:r xmlns:w="http://schemas.openxmlformats.org/wordprocessingml/2006/main">
        <w:t xml:space="preserve">1. ਫ਼ਿਲਿੱਪੀਆਂ 3:10 - "ਕਿ ਮੈਂ ਉਸਨੂੰ ਅਤੇ ਉਸਦੇ ਜੀ ਉੱਠਣ ਦੀ ਸ਼ਕਤੀ ਨੂੰ ਜਾਣ ਸਕਾਂ, ਅਤੇ ਉਸਦੇ ਦੁੱਖਾਂ ਨੂੰ ਸਾਂਝਾ ਕਰਾਂ, ਉਸਦੀ ਮੌਤ ਵਿੱਚ ਉਸਦੇ ਵਰਗਾ ਬਣਾਂ।"</w:t>
      </w:r>
    </w:p>
    <w:p w14:paraId="7592995E" w14:textId="77777777" w:rsidR="000F7377" w:rsidRDefault="000F7377"/>
    <w:p w14:paraId="141297CC" w14:textId="77777777" w:rsidR="000F7377" w:rsidRDefault="000F7377">
      <w:r xmlns:w="http://schemas.openxmlformats.org/wordprocessingml/2006/main">
        <w:t xml:space="preserve">2. ਇਬਰਾਨੀਆਂ 13:13 - "ਆਓ ਅਸੀਂ ਡੇਰੇ ਤੋਂ ਬਾਹਰ ਉਸ ਕੋਲ ਚੱਲੀਏ ਅਤੇ ਉਸ ਬਦਨਾਮੀ ਨੂੰ ਸਹਿਣ ਕਰੀਏ।"</w:t>
      </w:r>
    </w:p>
    <w:p w14:paraId="28562F46" w14:textId="77777777" w:rsidR="000F7377" w:rsidRDefault="000F7377"/>
    <w:p w14:paraId="0D6052D2" w14:textId="77777777" w:rsidR="000F7377" w:rsidRDefault="000F7377">
      <w:r xmlns:w="http://schemas.openxmlformats.org/wordprocessingml/2006/main">
        <w:t xml:space="preserve">1 ਕੁਰਿੰਥੀਆਂ ਨੂੰ 15:32 ਜੇ ਮੈਂ ਅਫ਼ਸੁਸ ਵਿੱਚ ਮਨੁੱਖਾਂ ਦੇ ਢੰਗ ਨਾਲ ਜਾਨਵਰਾਂ ਨਾਲ ਲੜਿਆ ਹਾਂ, ਤਾਂ ਮੈਨੂੰ ਕੀ ਲਾਭ ਹੋਇਆ, ਜੇ ਮੁਰਦੇ ਨਾ ਜੀ ਉੱਠੇ? ਆਓ ਅਸੀਂ ਖਾ-ਪੀਏ। ਕੱਲ੍ਹ ਲਈ ਅਸੀਂ ਮਰ ਜਾਵਾਂਗੇ।</w:t>
      </w:r>
    </w:p>
    <w:p w14:paraId="4355F338" w14:textId="77777777" w:rsidR="000F7377" w:rsidRDefault="000F7377"/>
    <w:p w14:paraId="53607645" w14:textId="77777777" w:rsidR="000F7377" w:rsidRDefault="000F7377">
      <w:r xmlns:w="http://schemas.openxmlformats.org/wordprocessingml/2006/main">
        <w:t xml:space="preserve">ਪੈਸਜ ਪੌਲੁਸ ਸੰਘਰਸ਼ ਅਤੇ ਲੜਨ ਦੇ ਬਿੰਦੂ 'ਤੇ ਸਵਾਲ ਕਰਦਾ ਹੈ ਜੇਕਰ ਮੁਰਦੇ ਦੁਬਾਰਾ ਨਹੀਂ ਜੀ ਉੱਠਦੇ। ਉਹ ਸੁਝਾਅ ਦਿੰਦਾ ਹੈ ਕਿ ਲੋਕਾਂ ਨੂੰ ਜ਼ਿੰਦਗੀ ਦਾ ਆਨੰਦ ਲੈਣਾ ਚਾਹੀਦਾ ਹੈ ਜਦੋਂ ਕਿ ਉਨ੍ਹਾਂ ਕੋਲ ਇਹ ਹੈ।</w:t>
      </w:r>
    </w:p>
    <w:p w14:paraId="36A6277C" w14:textId="77777777" w:rsidR="000F7377" w:rsidRDefault="000F7377"/>
    <w:p w14:paraId="1F458189" w14:textId="77777777" w:rsidR="000F7377" w:rsidRDefault="000F7377">
      <w:r xmlns:w="http://schemas.openxmlformats.org/wordprocessingml/2006/main">
        <w:t xml:space="preserve">1. ਜੀਵਨ ਦਾ ਅਰਥ: ਸਦਾ ਲਈ ਜੀਉਣਾ</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ਪਲ ਨੂੰ ਗਲੇ ਲਗਾਉਣਾ: ਜਦੋਂ ਤੁਸੀਂ ਕਰ ਸਕਦੇ ਹੋ ਜੀਵਨ ਦਾ ਆਨੰਦ ਲਓ</w:t>
      </w:r>
    </w:p>
    <w:p w14:paraId="1CF9C323" w14:textId="77777777" w:rsidR="000F7377" w:rsidRDefault="000F7377"/>
    <w:p w14:paraId="34BFDB19" w14:textId="77777777" w:rsidR="000F7377" w:rsidRDefault="000F7377">
      <w:r xmlns:w="http://schemas.openxmlformats.org/wordprocessingml/2006/main">
        <w:t xml:space="preserve">1. ਉਪਦੇਸ਼ਕ ਦੀ ਪੋਥੀ 9:7-9 - ਜਾਓ, ਆਪਣੀ ਰੋਟੀ ਖੁਸ਼ੀ ਨਾਲ ਖਾਓ, ਅਤੇ ਖੁਸ਼ੀ ਨਾਲ ਆਪਣੀ ਸ਼ਰਾਬ ਪੀਓ, ਕਿਉਂਕਿ ਪਰਮੇਸ਼ੁਰ ਨੇ ਤੁਹਾਡੇ ਕੰਮਾਂ ਨੂੰ ਪਹਿਲਾਂ ਹੀ ਸਵੀਕਾਰ ਕਰ ਲਿਆ ਹੈ। ਤੁਹਾਡੇ ਕੱਪੜੇ ਹਮੇਸ਼ਾ ਚਿੱਟੇ ਰਹਿਣ ਦਿਓ, ਅਤੇ ਤੁਹਾਡੇ ਸਿਰ ਵਿੱਚ ਤੇਲ ਦੀ ਕਮੀ ਨਾ ਹੋਣ ਦਿਓ। ਜਿਸ ਪਤਨੀ ਨੂੰ ਤੁਸੀਂ ਆਪਣੀ ਜ਼ਿੰਦਗੀ ਦੇ ਸਾਰੇ ਦਿਨ ਪਿਆਰ ਕਰਦੇ ਹੋ, ਉਸ ਨਾਲ ਖੁਸ਼ੀ ਨਾਲ ਰਹੋ।</w:t>
      </w:r>
    </w:p>
    <w:p w14:paraId="3F452F90" w14:textId="77777777" w:rsidR="000F7377" w:rsidRDefault="000F7377"/>
    <w:p w14:paraId="5C3E8D37" w14:textId="77777777" w:rsidR="000F7377" w:rsidRDefault="000F7377">
      <w:r xmlns:w="http://schemas.openxmlformats.org/wordprocessingml/2006/main">
        <w:t xml:space="preserve">2. ਯਾਕੂਬ 4:13-14 - ਹੁਣ ਤੁਸੀਂ ਜੋ ਕਹਿੰਦੇ ਹੋ, "ਅੱਜ ਜਾਂ ਕੱਲ੍ਹ ਅਸੀਂ ਅਜਿਹੇ ਸ਼ਹਿਰ ਵਿੱਚ ਜਾਵਾਂਗੇ ਅਤੇ ਉੱਥੇ ਇੱਕ ਸਾਲ ਬਿਤਾਵਾਂਗੇ ਅਤੇ ਵਪਾਰ ਅਤੇ ਲਾਭ ਕਮਾਵਾਂਗੇ" - ਪਰ ਤੁਸੀਂ ਨਹੀਂ ਜਾਣਦੇ ਕਿ ਕੱਲ੍ਹ ਕੀ ਹੋਵੇਗਾ ਲਿਆਓ ਤੁਹਾਡੀ ਜ਼ਿੰਦਗੀ ਕੀ ਹੈ? ਕਿਉਂਕਿ ਤੁਸੀਂ ਇੱਕ ਧੁੰਦ ਹੋ ਜੋ ਥੋੜੇ ਸਮੇਂ ਲਈ ਦਿਖਾਈ ਦਿੰਦੀ ਹੈ ਅਤੇ ਫਿਰ ਅਲੋਪ ਹੋ ਜਾਂਦੀ ਹੈ.</w:t>
      </w:r>
    </w:p>
    <w:p w14:paraId="66BC5204" w14:textId="77777777" w:rsidR="000F7377" w:rsidRDefault="000F7377"/>
    <w:p w14:paraId="61A357E4" w14:textId="77777777" w:rsidR="000F7377" w:rsidRDefault="000F7377">
      <w:r xmlns:w="http://schemas.openxmlformats.org/wordprocessingml/2006/main">
        <w:t xml:space="preserve">1 ਕੁਰਿੰਥੀਆਂ 15:33 ਧੋਖਾ ਨਾ ਖਾਓ: ਬੁਰੇ ਸੰਚਾਰ ਚੰਗੇ ਵਿਹਾਰ ਨੂੰ ਭ੍ਰਿਸ਼ਟ ਕਰ ਦਿੰਦੇ ਹਨ।</w:t>
      </w:r>
    </w:p>
    <w:p w14:paraId="526FAA02" w14:textId="77777777" w:rsidR="000F7377" w:rsidRDefault="000F7377"/>
    <w:p w14:paraId="20D9E2F3" w14:textId="77777777" w:rsidR="000F7377" w:rsidRDefault="000F7377">
      <w:r xmlns:w="http://schemas.openxmlformats.org/wordprocessingml/2006/main">
        <w:t xml:space="preserve">ਬੀਤਣ ਬੁਰੇ ਪ੍ਰਭਾਵਾਂ ਦੁਆਰਾ ਧੋਖੇ ਵਿੱਚ ਆਉਣ ਦੇ ਵਿਰੁੱਧ ਚੇਤਾਵਨੀ ਦਿੰਦਾ ਹੈ, ਜਿਸ ਨਾਲ ਭ੍ਰਿਸ਼ਟ ਵਿਵਹਾਰ ਹੋ ਸਕਦਾ ਹੈ।</w:t>
      </w:r>
    </w:p>
    <w:p w14:paraId="61E43E0C" w14:textId="77777777" w:rsidR="000F7377" w:rsidRDefault="000F7377"/>
    <w:p w14:paraId="0C2D2DED" w14:textId="77777777" w:rsidR="000F7377" w:rsidRDefault="000F7377">
      <w:r xmlns:w="http://schemas.openxmlformats.org/wordprocessingml/2006/main">
        <w:t xml:space="preserve">1. "ਬੁਰੇ ਪ੍ਰਭਾਵਾਂ ਦਾ ਖ਼ਤਰਾ"</w:t>
      </w:r>
    </w:p>
    <w:p w14:paraId="3C478F3A" w14:textId="77777777" w:rsidR="000F7377" w:rsidRDefault="000F7377"/>
    <w:p w14:paraId="204E6B68" w14:textId="77777777" w:rsidR="000F7377" w:rsidRDefault="000F7377">
      <w:r xmlns:w="http://schemas.openxmlformats.org/wordprocessingml/2006/main">
        <w:t xml:space="preserve">2. "ਚੰਗੀਆਂ ਚੋਣਾਂ ਕਰਨ ਦੀ ਸ਼ਕਤੀ"</w:t>
      </w:r>
    </w:p>
    <w:p w14:paraId="7B7B2542" w14:textId="77777777" w:rsidR="000F7377" w:rsidRDefault="000F7377"/>
    <w:p w14:paraId="3E5142D2" w14:textId="77777777" w:rsidR="000F7377" w:rsidRDefault="000F7377">
      <w:r xmlns:w="http://schemas.openxmlformats.org/wordprocessingml/2006/main">
        <w:t xml:space="preserve">1. ਕਹਾਉਤਾਂ 13:20 - ਉਹ ਜੋ ਬੁੱਧਵਾਨਾਂ ਦੇ ਨਾਲ ਚੱਲਦਾ ਹੈ ਬੁੱਧੀਮਾਨ ਹੋਵੇਗਾ: ਪਰ ਮੂਰਖਾਂ ਦਾ ਸਾਥੀ ਤਬਾਹ ਹੋ ਜਾਵੇਗਾ।</w:t>
      </w:r>
    </w:p>
    <w:p w14:paraId="4E7D5738" w14:textId="77777777" w:rsidR="000F7377" w:rsidRDefault="000F7377"/>
    <w:p w14:paraId="3987CC85" w14:textId="77777777" w:rsidR="000F7377" w:rsidRDefault="000F7377">
      <w:r xmlns:w="http://schemas.openxmlformats.org/wordprocessingml/2006/main">
        <w:t xml:space="preserve">2. ਯਾਕੂਬ 1:16 - ਮੇਰੇ ਪਿਆਰੇ ਭਰਾਵੋ, ਧੋਖਾ ਨਾ ਖਾਓ।</w:t>
      </w:r>
    </w:p>
    <w:p w14:paraId="29BDE79B" w14:textId="77777777" w:rsidR="000F7377" w:rsidRDefault="000F7377"/>
    <w:p w14:paraId="756ADE40" w14:textId="77777777" w:rsidR="000F7377" w:rsidRDefault="000F7377">
      <w:r xmlns:w="http://schemas.openxmlformats.org/wordprocessingml/2006/main">
        <w:t xml:space="preserve">1 ਕੁਰਿੰਥੀਆਂ 15:34 ਧਾਰਮਿਕਤਾ ਲਈ ਜਾਗਦੇ ਰਹੋ ਅਤੇ ਪਾਪ ਨਾ ਕਰੋ। ਕਿਉਂਕਿ ਕਈਆਂ ਨੂੰ ਪਰਮੇਸ਼ੁਰ ਦਾ ਗਿਆਨ ਨਹੀਂ ਹੈ। ਮੈਂ ਇਹ ਗੱਲ ਤੁਹਾਨੂੰ ਸ਼ਰਮਸਾਰ ਕਰਨ ਲਈ ਆਖ ਰਿਹਾ ਹਾਂ।</w:t>
      </w:r>
    </w:p>
    <w:p w14:paraId="1FDD3F41" w14:textId="77777777" w:rsidR="000F7377" w:rsidRDefault="000F7377"/>
    <w:p w14:paraId="05D059CA" w14:textId="77777777" w:rsidR="000F7377" w:rsidRDefault="000F7377">
      <w:r xmlns:w="http://schemas.openxmlformats.org/wordprocessingml/2006/main">
        <w:t xml:space="preserve">ਪੌਲੁਸ ਕੁਰਿੰਥੁਸ ਦੇ ਲੋਕਾਂ ਨੂੰ ਧਾਰਮਿਕਤਾ ਲਈ ਜਾਗਣ ਅਤੇ ਪਾਪ ਨਾ ਕਰਨ ਲਈ ਉਤਸ਼ਾਹਿਤ ਕਰਦਾ ਹੈ, ਕਿਉਂਕਿ ਉਨ੍ਹਾਂ ਵਿੱਚੋਂ ਕੁਝ ਨੂੰ ਪਰਮੇਸ਼ੁਰ ਬਾਰੇ ਗਿਆਨ ਨਹੀਂ ਹੈ।</w:t>
      </w:r>
    </w:p>
    <w:p w14:paraId="25113E33" w14:textId="77777777" w:rsidR="000F7377" w:rsidRDefault="000F7377"/>
    <w:p w14:paraId="218BFDA0" w14:textId="77777777" w:rsidR="000F7377" w:rsidRDefault="000F7377">
      <w:r xmlns:w="http://schemas.openxmlformats.org/wordprocessingml/2006/main">
        <w:t xml:space="preserve">1. "ਪਰਮੇਸ਼ੁਰ ਦੀ ਕਿਰਪਾ ਨੂੰ ਸਮਝਣਾ: ਸਹੀ ਢੰਗ ਨਾਲ ਕਿਵੇਂ ਜੀਣਾ ਹੈ"</w:t>
      </w:r>
    </w:p>
    <w:p w14:paraId="128DA776" w14:textId="77777777" w:rsidR="000F7377" w:rsidRDefault="000F7377"/>
    <w:p w14:paraId="5F5E2684" w14:textId="77777777" w:rsidR="000F7377" w:rsidRDefault="000F7377">
      <w:r xmlns:w="http://schemas.openxmlformats.org/wordprocessingml/2006/main">
        <w:t xml:space="preserve">2. "ਗਿਆਨ ਦੀ ਲੋੜ: ਸ਼ਰਮ ਨੂੰ ਤੁਹਾਡੇ 'ਤੇ ਕਾਬੂ ਨਾ ਹੋਣ ਦਿਓ"</w:t>
      </w:r>
    </w:p>
    <w:p w14:paraId="39F88F30" w14:textId="77777777" w:rsidR="000F7377" w:rsidRDefault="000F7377"/>
    <w:p w14:paraId="0F99FA3C" w14:textId="77777777" w:rsidR="000F7377" w:rsidRDefault="000F7377">
      <w:r xmlns:w="http://schemas.openxmlformats.org/wordprocessingml/2006/main">
        <w:t xml:space="preserve">1. ਰੋਮੀਆਂ 6:14-17 - ਕਿਉਂਕਿ ਪਾਪ ਦਾ ਤੁਹਾਡੇ ਉੱਤੇ ਰਾਜ ਨਹੀਂ ਹੋਵੇਗਾ: ਕਿਉਂਕਿ ਤੁਸੀਂ ਕਾਨੂੰਨ ਦੇ ਅਧੀਨ ਨਹੀਂ ਹੋ, ਪਰ ਕਿਰਪਾ ਦੇ ਅਧੀਨ ਹੋ।</w:t>
      </w:r>
    </w:p>
    <w:p w14:paraId="21218273" w14:textId="77777777" w:rsidR="000F7377" w:rsidRDefault="000F7377"/>
    <w:p w14:paraId="1D964787" w14:textId="77777777" w:rsidR="000F7377" w:rsidRDefault="000F7377">
      <w:r xmlns:w="http://schemas.openxmlformats.org/wordprocessingml/2006/main">
        <w:t xml:space="preserve">2. ਕਹਾਉਤਾਂ 2:6-8 - ਕਿਉਂਕਿ ਪ੍ਰਭੂ ਬੁੱਧ ਦਿੰਦਾ ਹੈ: ਉਸਦੇ ਮੂੰਹੋਂ ਗਿਆਨ ਅਤੇ ਸਮਝ ਨਿਕਲਦੀ ਹੈ।</w:t>
      </w:r>
    </w:p>
    <w:p w14:paraId="2942C00A" w14:textId="77777777" w:rsidR="000F7377" w:rsidRDefault="000F7377"/>
    <w:p w14:paraId="00CE09BE" w14:textId="77777777" w:rsidR="000F7377" w:rsidRDefault="000F7377">
      <w:r xmlns:w="http://schemas.openxmlformats.org/wordprocessingml/2006/main">
        <w:t xml:space="preserve">1 ਕੁਰਿੰਥੀਆਂ 15:35 ਪਰ ਕੋਈ ਆਖੇਗਾ, ਮੁਰਦੇ ਕਿਵੇਂ ਜੀ ਉੱਠਦੇ ਹਨ? ਅਤੇ ਉਹ ਕਿਸ ਸਰੀਰ ਨਾਲ ਆਉਂਦੇ ਹਨ?</w:t>
      </w:r>
    </w:p>
    <w:p w14:paraId="7B5863C9" w14:textId="77777777" w:rsidR="000F7377" w:rsidRDefault="000F7377"/>
    <w:p w14:paraId="08F904D8" w14:textId="77777777" w:rsidR="000F7377" w:rsidRDefault="000F7377">
      <w:r xmlns:w="http://schemas.openxmlformats.org/wordprocessingml/2006/main">
        <w:t xml:space="preserve">ਪੌਲੁਸ ਨੇ ਮੁਰਦਿਆਂ ਦੇ ਪੁਨਰ-ਉਥਾਨ ਬਾਰੇ ਇੱਕ ਸਵਾਲ ਖੜ੍ਹਾ ਕੀਤਾ ਅਤੇ ਉਨ੍ਹਾਂ ਨੂੰ ਕਿਵੇਂ ਜ਼ਿੰਦਾ ਕੀਤਾ ਜਾਵੇਗਾ।</w:t>
      </w:r>
    </w:p>
    <w:p w14:paraId="543B83FF" w14:textId="77777777" w:rsidR="000F7377" w:rsidRDefault="000F7377"/>
    <w:p w14:paraId="0A43A9F4" w14:textId="77777777" w:rsidR="000F7377" w:rsidRDefault="000F7377">
      <w:r xmlns:w="http://schemas.openxmlformats.org/wordprocessingml/2006/main">
        <w:t xml:space="preserve">1. "ਪੁਨਰ-ਉਥਾਨ: ਸਦੀਵੀ ਜੀਵਨ ਦੀ ਉਮੀਦ"</w:t>
      </w:r>
    </w:p>
    <w:p w14:paraId="60DBA0B9" w14:textId="77777777" w:rsidR="000F7377" w:rsidRDefault="000F7377"/>
    <w:p w14:paraId="64B1C40E" w14:textId="77777777" w:rsidR="000F7377" w:rsidRDefault="000F7377">
      <w:r xmlns:w="http://schemas.openxmlformats.org/wordprocessingml/2006/main">
        <w:t xml:space="preserve">2. "ਮੁਰਦਿਆਂ ਦਾ ਸਰੀਰ: ਇਹ ਕਿਹੋ ਜਿਹਾ ਦਿਖਾਈ ਦੇਵੇਗਾ?"</w:t>
      </w:r>
    </w:p>
    <w:p w14:paraId="12BB27AD" w14:textId="77777777" w:rsidR="000F7377" w:rsidRDefault="000F7377"/>
    <w:p w14:paraId="30EDE27A" w14:textId="77777777" w:rsidR="000F7377" w:rsidRDefault="000F7377">
      <w:r xmlns:w="http://schemas.openxmlformats.org/wordprocessingml/2006/main">
        <w:t xml:space="preserve">1. ਅੱਯੂਬ 19:25-27 - ਕਿਉਂਕਿ ਮੈਂ ਜਾਣਦਾ ਹਾਂ ਕਿ ਮੇਰਾ ਮੁਕਤੀਦਾਤਾ ਜਿਉਂਦਾ ਹੈ, ਅਤੇ ਅੰਤ ਵਿੱਚ ਉਹ ਧਰਤੀ ਉੱਤੇ ਖੜ੍ਹਾ ਹੋਵੇਗਾ। ਅਤੇ ਮੇਰੀ ਚਮੜੀ ਦੇ ਇਸ ਤਰ੍ਹਾਂ ਨਸ਼ਟ ਹੋਣ ਤੋਂ ਬਾਅਦ, ਫਿਰ ਵੀ ਮੈਂ ਆਪਣੇ ਸਰੀਰ ਵਿੱਚ ਪਰਮੇਸ਼ੁਰ ਨੂੰ ਵੇਖਾਂਗਾ, ਜਿਸ ਨੂੰ ਮੈਂ ਆਪਣੇ ਲਈ ਵੇਖਾਂਗਾ, ਅਤੇ ਮੇਰੀਆਂ ਅੱਖਾਂ ਵੇਖਣਗੀਆਂ, ਨਾ ਕਿ ਕੋਈ ਹੋਰ। ਮੇਰਾ ਦਿਲ ਮੇਰੇ ਅੰਦਰ ਬੇਹੋਸ਼ ਹੋ ਗਿਆ ਹੈ!</w:t>
      </w:r>
    </w:p>
    <w:p w14:paraId="311638DD" w14:textId="77777777" w:rsidR="000F7377" w:rsidRDefault="000F7377"/>
    <w:p w14:paraId="3C904842" w14:textId="77777777" w:rsidR="000F7377" w:rsidRDefault="000F7377">
      <w:r xmlns:w="http://schemas.openxmlformats.org/wordprocessingml/2006/main">
        <w:t xml:space="preserve">2. 1 ਪਤਰਸ 1:3-5 - ਸਾਡੇ ਪ੍ਰਭੂ ਯਿਸੂ ਮਸੀਹ ਦੇ ਪਰਮੇਸ਼ੁਰ ਅਤੇ ਪਿਤਾ ਨੂੰ ਮੁਬਾਰਕ ਹੋਵੇ! ਆਪਣੀ ਮਹਾਨ ਦਇਆ ਦੇ ਅਨੁਸਾਰ, ਉਸਨੇ ਸਾਨੂੰ ਯਿਸੂ ਮਸੀਹ ਦੇ ਮੁਰਦਿਆਂ ਵਿੱਚੋਂ ਜੀ ਉੱਠਣ ਦੁਆਰਾ ਇੱਕ ਜੀਵਤ ਉਮੀਦ ਲਈ ਦੁਬਾਰਾ ਜਨਮ ਦਿੱਤਾ ਹੈ, ਇੱਕ ਅਵਿਨਾਸ਼ੀ, ਨਿਰਮਲ ਅਤੇ ਅਧੂਰੀ ਵਿਰਾਸਤ ਲਈ, ਜੋ ਤੁਹਾਡੇ ਲਈ ਸਵਰਗ ਵਿੱਚ ਰੱਖੀ ਗਈ ਹੈ, ਜੋ ਪਰਮੇਸ਼ੁਰ ਦੀ ਸ਼ਕਤੀ ਦੁਆਰਾ </w:t>
      </w:r>
      <w:r xmlns:w="http://schemas.openxmlformats.org/wordprocessingml/2006/main">
        <w:t xml:space="preserve">ਆਖਰੀ ਸਮੇਂ </w:t>
      </w:r>
      <w:r xmlns:w="http://schemas.openxmlformats.org/wordprocessingml/2006/main">
        <w:t xml:space="preserve">ਵਿੱਚ ਪ੍ਰਗਟ ਹੋਣ ਲਈ ਤਿਆਰ ਮੁਕਤੀ ਲਈ ਵਿਸ਼ਵਾਸ ਦੁਆਰਾ ਪਹਿਰਾ ਦਿੱਤਾ ਜਾ ਰਿਹਾ ਹੈ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ਕੁਰਿੰਥੀਆਂ 15:36 ਹੇ ਮੂਰਖ, ਜੋ ਤੁਸੀਂ ਬੀਜਦੇ ਹੋ, ਉਹ ਮਰਨ ਤੋਂ ਬਿਨਾਂ ਜੀਉਂਦਾ ਨਹੀਂ ਹੁੰਦਾ।</w:t>
      </w:r>
    </w:p>
    <w:p w14:paraId="73AAE6EF" w14:textId="77777777" w:rsidR="000F7377" w:rsidRDefault="000F7377"/>
    <w:p w14:paraId="7E6A4313" w14:textId="77777777" w:rsidR="000F7377" w:rsidRDefault="000F7377">
      <w:r xmlns:w="http://schemas.openxmlformats.org/wordprocessingml/2006/main">
        <w:t xml:space="preserve">ਕਿਸੇ ਚੀਜ਼ ਨੂੰ ਜੀਵਨ ਵਿੱਚ ਲਿਆਉਣ ਲਈ ਮੌਤ ਜ਼ਰੂਰੀ ਹੈ।</w:t>
      </w:r>
    </w:p>
    <w:p w14:paraId="4D9C319A" w14:textId="77777777" w:rsidR="000F7377" w:rsidRDefault="000F7377"/>
    <w:p w14:paraId="7C27CAF7" w14:textId="77777777" w:rsidR="000F7377" w:rsidRDefault="000F7377">
      <w:r xmlns:w="http://schemas.openxmlformats.org/wordprocessingml/2006/main">
        <w:t xml:space="preserve">1. ਮੌਤ ਦੀ ਸ਼ਕਤੀ: ਮੌਤ ਕਿਵੇਂ ਜੀਵਨ ਲਿਆਉਂਦੀ ਹੈ</w:t>
      </w:r>
    </w:p>
    <w:p w14:paraId="1DA266C2" w14:textId="77777777" w:rsidR="000F7377" w:rsidRDefault="000F7377"/>
    <w:p w14:paraId="7A4CF238" w14:textId="77777777" w:rsidR="000F7377" w:rsidRDefault="000F7377">
      <w:r xmlns:w="http://schemas.openxmlformats.org/wordprocessingml/2006/main">
        <w:t xml:space="preserve">2. ਕੁਰਬਾਨੀ ਦੀ ਲੋੜ: ਸਾਨੂੰ ਹਾਸਲ ਕਰਨ ਲਈ ਕੀ ਛੱਡਣਾ ਚਾਹੀਦਾ ਹੈ</w:t>
      </w:r>
    </w:p>
    <w:p w14:paraId="74F55510" w14:textId="77777777" w:rsidR="000F7377" w:rsidRDefault="000F7377"/>
    <w:p w14:paraId="02CD376F" w14:textId="77777777" w:rsidR="000F7377" w:rsidRDefault="000F7377">
      <w:r xmlns:w="http://schemas.openxmlformats.org/wordprocessingml/2006/main">
        <w:t xml:space="preserve">1. ਯੂਹੰਨਾ 12:24 - ਮੈਂ ਤੁਹਾਨੂੰ ਸੱਚ-ਸੱਚ ਆਖਦਾ ਹਾਂ, ਜਦੋਂ ਤੱਕ ਕਣਕ ਦਾ ਇੱਕ ਦਾਣਾ ਜ਼ਮੀਨ ਵਿੱਚ ਡਿੱਗ ਕੇ ਮਰ ਨਹੀਂ ਜਾਂਦਾ, ਉਹ ਇਕੱਲਾ ਰਹਿੰਦਾ ਹੈ, ਪਰ ਜੇ ਇਹ ਮਰ ਜਾਂਦਾ ਹੈ, ਤਾਂ ਇਹ ਬਹੁਤ ਫਲ ਦਿੰਦਾ ਹੈ।</w:t>
      </w:r>
    </w:p>
    <w:p w14:paraId="15D4511A" w14:textId="77777777" w:rsidR="000F7377" w:rsidRDefault="000F7377"/>
    <w:p w14:paraId="0D3819A2" w14:textId="77777777" w:rsidR="000F7377" w:rsidRDefault="000F7377">
      <w:r xmlns:w="http://schemas.openxmlformats.org/wordprocessingml/2006/main">
        <w:t xml:space="preserve">2. ਰੋਮੀਆਂ 6:4-5 - ਇਸ ਲਈ ਅਸੀਂ ਮੌਤ ਵਿੱਚ ਬਪਤਿਸਮਾ ਲੈ ਕੇ ਉਸਦੇ ਨਾਲ ਦਫ਼ਨ ਹੋ ਗਏ ਹਾਂ: ਜਿਵੇਂ ਕਿ ਮਸੀਹ ਨੂੰ ਪਿਤਾ ਦੀ ਮਹਿਮਾ ਦੁਆਰਾ ਮੁਰਦਿਆਂ ਵਿੱਚੋਂ ਜੀਉਂਦਾ ਕੀਤਾ ਗਿਆ ਸੀ, ਉਸੇ ਤਰ੍ਹਾਂ ਸਾਨੂੰ ਵੀ ਨਵੇਂ ਜੀਵਨ ਵਿੱਚ ਚੱਲਣਾ ਚਾਹੀਦਾ ਹੈ। ਕਿਉਂਕਿ ਜੇਕਰ ਅਸੀਂ ਉਸਦੀ ਮੌਤ ਦੇ ਸਰੂਪ ਵਿੱਚ ਇਕੱਠੇ ਲਗਾਏ ਗਏ ਹਾਂ, ਤਾਂ ਅਸੀਂ ਉਸਦੇ ਜੀ ਉੱਠਣ ਦੇ ਸਮਾਨ ਵੀ ਹੋਵਾਂਗੇ।</w:t>
      </w:r>
    </w:p>
    <w:p w14:paraId="3C3C1566" w14:textId="77777777" w:rsidR="000F7377" w:rsidRDefault="000F7377"/>
    <w:p w14:paraId="680DB0B6" w14:textId="77777777" w:rsidR="000F7377" w:rsidRDefault="000F7377">
      <w:r xmlns:w="http://schemas.openxmlformats.org/wordprocessingml/2006/main">
        <w:t xml:space="preserve">1 ਕੁਰਿੰਥੀਆਂ 15:37 ਅਤੇ ਜੋ ਤੁਸੀਂ ਬੀਜਦੇ ਹੋ, ਤੁਸੀਂ ਉਹ ਸਰੀਰ ਨਹੀਂ ਬੀਜਦੇ ਹੋ ਜੋ ਹੋਵੇਗਾ, ਪਰ ਬੇਗਾਨ ਅਨਾਜ, ਇਹ ਕਣਕ ਜਾਂ ਕਿਸੇ ਹੋਰ ਅਨਾਜ ਦੀ ਸੰਭਾਵਨਾ ਹੈ:</w:t>
      </w:r>
    </w:p>
    <w:p w14:paraId="70411AF8" w14:textId="77777777" w:rsidR="000F7377" w:rsidRDefault="000F7377"/>
    <w:p w14:paraId="0CB488AB" w14:textId="77777777" w:rsidR="000F7377" w:rsidRDefault="000F7377">
      <w:r xmlns:w="http://schemas.openxmlformats.org/wordprocessingml/2006/main">
        <w:t xml:space="preserve">ਬੀਜ ਬੀਜਣ ਦੇ ਨਤੀਜੇ ਵਜੋਂ ਫੌਰੀ ਵਾਢੀ ਨਹੀਂ ਹੁੰਦੀ, ਪਰ ਇਹ ਆਖਰਕਾਰ ਉਹੀ ਚੀਜ਼ ਬਣ ਜਾਂਦੀ ਹੈ ਜੋ ਇਸ ਨੂੰ ਬੀਜਿਆ ਗਿਆ ਸੀ।</w:t>
      </w:r>
    </w:p>
    <w:p w14:paraId="04EBC33E" w14:textId="77777777" w:rsidR="000F7377" w:rsidRDefault="000F7377"/>
    <w:p w14:paraId="63ADE110" w14:textId="77777777" w:rsidR="000F7377" w:rsidRDefault="000F7377">
      <w:r xmlns:w="http://schemas.openxmlformats.org/wordprocessingml/2006/main">
        <w:t xml:space="preserve">1. ਵਿਕਾਸ ਦਾ ਚਮਤਕਾਰ: ਇਹ ਸਮਝਣਾ ਕਿ ਪਰਮੇਸ਼ੁਰ ਦੀ ਰਚਨਾ ਕਿਵੇਂ ਕੰਮ ਕਰਦੀ ਹੈ</w:t>
      </w:r>
    </w:p>
    <w:p w14:paraId="209FFDDA" w14:textId="77777777" w:rsidR="000F7377" w:rsidRDefault="000F7377"/>
    <w:p w14:paraId="34DA6246" w14:textId="77777777" w:rsidR="000F7377" w:rsidRDefault="000F7377">
      <w:r xmlns:w="http://schemas.openxmlformats.org/wordprocessingml/2006/main">
        <w:t xml:space="preserve">2. ਨਿਹਚਾ ਦੇ ਬੀਜ ਬੀਜਣਾ: ਪਰਮੇਸ਼ੁਰ ਦੇ ਪਿਆਰ ਦੇ ਫ਼ਾਇਦਿਆਂ ਨੂੰ ਵੱਢਣਾ</w:t>
      </w:r>
    </w:p>
    <w:p w14:paraId="38F8D53F" w14:textId="77777777" w:rsidR="000F7377" w:rsidRDefault="000F7377"/>
    <w:p w14:paraId="3D19A61B" w14:textId="77777777" w:rsidR="000F7377" w:rsidRDefault="000F7377">
      <w:r xmlns:w="http://schemas.openxmlformats.org/wordprocessingml/2006/main">
        <w:t xml:space="preserve">1. ਗਲਾਤੀਆਂ 6:7-8 - ਧੋਖਾ ਨਾ ਖਾਓ: ਪਰਮੇਸ਼ੁਰ ਦਾ ਮਜ਼ਾਕ ਨਹੀਂ ਉਡਾਇਆ ਜਾਂਦਾ, ਕਿਉਂਕਿ ਜੋ ਕੁਝ ਬੀਜਦਾ ਹੈ, ਉਹੀ ਵੱਢਦਾ ਵੀ ਹੈ। 8 ਕਿਉਂਕਿ ਜਿਹੜਾ ਆਪਣੇ ਸਰੀਰ ਲਈ ਬੀਜਦਾ ਹੈ ਉਹ ਸਰੀਰ ਤੋਂ ਵਿਨਾਸ਼ ਨੂੰ ਵੱਢੇਗਾ, ਪਰ ਜਿਹੜਾ ਆਤਮਾ ਲਈ ਬੀਜਦਾ ਹੈ ਉਹ ਆਤਮਾ ਤੋਂ ਸਦੀਪਕ ਜੀਵਨ ਵੱਢੇਗਾ।</w:t>
      </w:r>
    </w:p>
    <w:p w14:paraId="1C0639F2" w14:textId="77777777" w:rsidR="000F7377" w:rsidRDefault="000F7377"/>
    <w:p w14:paraId="35E9AE1D" w14:textId="77777777" w:rsidR="000F7377" w:rsidRDefault="000F7377">
      <w:r xmlns:w="http://schemas.openxmlformats.org/wordprocessingml/2006/main">
        <w:t xml:space="preserve">2. ਯਾਕੂਬ 1:17-18 - ਹਰ ਚੰਗੀ ਦਾਤ ਅਤੇ ਹਰ ਸੰਪੂਰਣ ਤੋਹਫ਼ਾ ਉੱਪਰੋਂ ਹੈ, ਜੋ ਰੌਸ਼ਨੀਆਂ ਦੇ ਪਿਤਾ ਦੁਆਰਾ ਹੇਠਾਂ ਆ ਰਿਹਾ ਹੈ ਜਿਸ ਨਾਲ ਤਬਦੀਲੀ ਕਾਰਨ ਕੋਈ ਪਰਿਵਰਤਨ ਜਾਂ ਪਰਛਾਵਾਂ ਨਹੀਂ ਹੈ। 18 ਉਸ ਨੇ ਆਪਣੀ ਮਰਜ਼ੀ ਨਾਲ ਸਾਨੂੰ ਸਚਿਆਈ ਦੇ ਬਚਨ ਦੁਆਰਾ ਉਤਪੰਨ ਕੀਤਾ, ਤਾਂ ਜੋ ਅਸੀਂ ਉਸ ਦੇ ਪ੍ਰਾਣੀਆਂ ਵਿੱਚੋਂ ਇੱਕ ਕਿਸਮ ਦੇ ਪਹਿਲੇ ਫਲ ਬਣੀਏ।</w:t>
      </w:r>
    </w:p>
    <w:p w14:paraId="60C96706" w14:textId="77777777" w:rsidR="000F7377" w:rsidRDefault="000F7377"/>
    <w:p w14:paraId="29823EE0" w14:textId="77777777" w:rsidR="000F7377" w:rsidRDefault="000F7377">
      <w:r xmlns:w="http://schemas.openxmlformats.org/wordprocessingml/2006/main">
        <w:t xml:space="preserve">1 ਕੁਰਿੰਥੀਆਂ 15:38 ਪਰ ਪਰਮੇਸ਼ੁਰ ਉਸ ਨੂੰ ਇੱਕ ਸਰੀਰ ਦਿੰਦਾ ਹੈ ਜਿਵੇਂ ਉਹ ਉਸ ਨੂੰ ਪ੍ਰਸੰਨ ਕਰਦਾ ਹੈ, ਅਤੇ ਹਰੇਕ ਬੀਜ ਨੂੰ ਉਸਦਾ ਆਪਣਾ ਸਰੀਰ ਦਿੰਦਾ ਹੈ।</w:t>
      </w:r>
    </w:p>
    <w:p w14:paraId="04B2EE39" w14:textId="77777777" w:rsidR="000F7377" w:rsidRDefault="000F7377"/>
    <w:p w14:paraId="5F69A1D3" w14:textId="77777777" w:rsidR="000F7377" w:rsidRDefault="000F7377">
      <w:r xmlns:w="http://schemas.openxmlformats.org/wordprocessingml/2006/main">
        <w:t xml:space="preserve">ਪ੍ਰਮਾਤਮਾ ਹਰੇਕ ਬੀਜ ਨੂੰ ਆਪਣਾ ਮਕਸਦ ਪੂਰਾ ਕਰਨ ਲਈ ਇੱਕ ਵਿਲੱਖਣ ਸਰੀਰ ਦਿੰਦਾ ਹੈ, ਜਿਵੇਂ ਉਸਨੇ ਹੁਕਮ ਦਿੱਤਾ ਹੈ।</w:t>
      </w:r>
    </w:p>
    <w:p w14:paraId="7272006E" w14:textId="77777777" w:rsidR="000F7377" w:rsidRDefault="000F7377"/>
    <w:p w14:paraId="1A876191" w14:textId="77777777" w:rsidR="000F7377" w:rsidRDefault="000F7377">
      <w:r xmlns:w="http://schemas.openxmlformats.org/wordprocessingml/2006/main">
        <w:t xml:space="preserve">1. ਪਰਮੇਸ਼ੁਰ ਦੇ ਡਿਜ਼ਾਈਨ ਦੀ ਸ਼ਕਤੀ: ਉਸਦੀ ਰਚਨਾ ਦੁਆਰਾ ਸਾਡੇ ਉਦੇਸ਼ ਨੂੰ ਸਮਝਣਾ</w:t>
      </w:r>
    </w:p>
    <w:p w14:paraId="56B6B6D7" w14:textId="77777777" w:rsidR="000F7377" w:rsidRDefault="000F7377"/>
    <w:p w14:paraId="3A9134AA" w14:textId="77777777" w:rsidR="000F7377" w:rsidRDefault="000F7377">
      <w:r xmlns:w="http://schemas.openxmlformats.org/wordprocessingml/2006/main">
        <w:t xml:space="preserve">2. ਰੱਬ ਦੀ ਰਚਨਾ ਦੀ ਸੁੰਦਰਤਾ: ਉਸ ਦੀਆਂ ਰਚਨਾਵਾਂ ਦੀ ਵਿਭਿੰਨਤਾ ਦੀ ਕਦਰ ਕਰਨਾ</w:t>
      </w:r>
    </w:p>
    <w:p w14:paraId="6F9E4070" w14:textId="77777777" w:rsidR="000F7377" w:rsidRDefault="000F7377"/>
    <w:p w14:paraId="251AEAFF" w14:textId="77777777" w:rsidR="000F7377" w:rsidRDefault="000F7377">
      <w:r xmlns:w="http://schemas.openxmlformats.org/wordprocessingml/2006/main">
        <w:t xml:space="preserve">1. ਜ਼ਬੂਰ 139:14 - ਮੈਂ ਤੇਰੀ ਉਸਤਤ ਕਰਾਂਗਾ; ਕਿਉਂਕਿ ਮੈਂ ਡਰ ਅਤੇ ਅਚਰਜ ਢੰਗ ਨਾਲ ਬਣਾਇਆ ਗਿਆ ਹਾਂ। ਤੇਰੇ ਕੰਮ ਅਦਭੁਤ ਹਨ। ਅਤੇ ਮੇਰੀ ਆਤਮਾ ਚੰਗੀ ਤਰ੍ਹਾਂ ਜਾਣਦੀ ਹੈ।</w:t>
      </w:r>
    </w:p>
    <w:p w14:paraId="14B5F81B" w14:textId="77777777" w:rsidR="000F7377" w:rsidRDefault="000F7377"/>
    <w:p w14:paraId="23FBD184" w14:textId="77777777" w:rsidR="000F7377" w:rsidRDefault="000F7377">
      <w:r xmlns:w="http://schemas.openxmlformats.org/wordprocessingml/2006/main">
        <w:t xml:space="preserve">2. ਉਤਪਤ 1:11-13 - ਫਿਰ ਪਰਮੇਸ਼ੁਰ ਨੇ ਕਿਹਾ, "ਧਰਤੀ ਨੂੰ ਬਨਸਪਤੀ, ਬੀਜ ਦੇਣ ਵਾਲੇ ਪੌਦੇ, ਅਤੇ ਧਰਤੀ ਉੱਤੇ ਫਲ ਦੇਣ ਵਾਲੇ ਰੁੱਖਾਂ ਨੂੰ ਆਪਣੀ ਕਿਸਮ ਦੇ ਅਨੁਸਾਰ ਫਲ ਦੇਣ ਦਿਓ ਅਤੇ ਉਨ੍ਹਾਂ ਵਿੱਚ ਬੀਜ ਪੈਦਾ ਹੋਣ ਦਿਓ"; ਅਤੇ ਇਸ ਨੂੰ ਇਸ ਲਈ ਸੀ. ਧਰਤੀ ਨੇ ਬਨਸਪਤੀ, ਆਪਣੀ ਕਿਸਮ ਦੇ ਅਨੁਸਾਰ ਬੀਜ ਪੈਦਾ ਕਰਨ ਵਾਲੇ ਪੌਦੇ, ਅਤੇ ਉਨ੍ਹਾਂ ਵਿੱਚ ਬੀਜਾਂ ਨਾਲ ਫਲ ਦੇਣ ਵਾਲੇ ਰੁੱਖ, ਆਪਣੀ ਕਿਸਮ ਦੇ ਅਨੁਸਾਰ ਪੈਦਾ ਕੀਤੇ; ਅਤੇ ਪਰਮੇਸ਼ੁਰ ਨੇ ਦੇਖਿਆ ਕਿ ਇਹ ਚੰਗਾ ਸੀ। ਸ਼ਾਮ ਹੋਈ ਅਤੇ ਸਵੇਰ ਹੋਈ, ਤੀਜਾ ਦਿਨ।</w:t>
      </w:r>
    </w:p>
    <w:p w14:paraId="0EA18727" w14:textId="77777777" w:rsidR="000F7377" w:rsidRDefault="000F7377"/>
    <w:p w14:paraId="65CAA09B" w14:textId="77777777" w:rsidR="000F7377" w:rsidRDefault="000F7377">
      <w:r xmlns:w="http://schemas.openxmlformats.org/wordprocessingml/2006/main">
        <w:t xml:space="preserve">1 ਕੁਰਿੰਥੀਆਂ 15:39 ਸਾਰੇ ਮਾਸ ਇੱਕੋ ਜਿਹੇ ਨਹੀਂ ਹਨ: ਪਰ ਮਨੁੱਖਾਂ ਦਾ ਮਾਸ ਇੱਕ ਕਿਸਮ ਦਾ ਹੈ, ਜਾਨਵਰਾਂ ਦਾ ਇੱਕ ਹੋਰ ਮਾਸ, ਮੱਛੀਆਂ ਦਾ ਇੱਕ ਹੋਰ ਅਤੇ ਪੰਛੀਆਂ ਦਾ ਇੱਕ ਹੋਰ ਮਾਸ ਹੈ।</w:t>
      </w:r>
    </w:p>
    <w:p w14:paraId="2980586A" w14:textId="77777777" w:rsidR="000F7377" w:rsidRDefault="000F7377"/>
    <w:p w14:paraId="3BCCA8E2" w14:textId="77777777" w:rsidR="000F7377" w:rsidRDefault="000F7377">
      <w:r xmlns:w="http://schemas.openxmlformats.org/wordprocessingml/2006/main">
        <w:t xml:space="preserve">ਪੌਲੁਸ ਸ੍ਰਿਸ਼ਟੀ ਦੀ ਵਿਭਿੰਨਤਾ ਉੱਤੇ ਜ਼ੋਰ ਦਿੰਦਾ ਹੈ, ਨੋਟ ਕਰਦਾ ਹੈ ਕਿ ਮਨੁੱਖਾਂ, ਜਾਨਵਰਾਂ, ਮੱਛੀਆਂ ਅਤੇ ਪੰਛੀਆਂ ਵਿੱਚ ਮਾਸ ਦੀ ਇੱਕ ਕਿਸਮ ਹੈ।</w:t>
      </w:r>
    </w:p>
    <w:p w14:paraId="3577BFCB" w14:textId="77777777" w:rsidR="000F7377" w:rsidRDefault="000F7377"/>
    <w:p w14:paraId="4E05927B" w14:textId="77777777" w:rsidR="000F7377" w:rsidRDefault="000F7377">
      <w:r xmlns:w="http://schemas.openxmlformats.org/wordprocessingml/2006/main">
        <w:t xml:space="preserve">1. ਰੱਬ ਦੀ ਸ਼ਾਨਦਾਰ ਵਿਭਿੰਨਤਾ: ਸ੍ਰਿਸ਼ਟੀ ਦੀ ਵਿਭਿੰਨਤਾ ਨੂੰ ਸਮਝਣਾ</w:t>
      </w:r>
    </w:p>
    <w:p w14:paraId="46D15A51" w14:textId="77777777" w:rsidR="000F7377" w:rsidRDefault="000F7377"/>
    <w:p w14:paraId="6882A2E6" w14:textId="77777777" w:rsidR="000F7377" w:rsidRDefault="000F7377">
      <w:r xmlns:w="http://schemas.openxmlformats.org/wordprocessingml/2006/main">
        <w:t xml:space="preserve">2. ਹਰੇਕ ਜੀਵਨ ਦੀ ਵਿਲੱਖਣਤਾ: ਮਨੁੱਖ, ਜਾਨਵਰ, ਮੱਛੀ ਅਤੇ ਪੰਛੀ ਦੀ ਵਿਲੱਖਣਤਾ ਦਾ ਜਸ਼ਨ</w:t>
      </w:r>
    </w:p>
    <w:p w14:paraId="76B04AB6" w14:textId="77777777" w:rsidR="000F7377" w:rsidRDefault="000F7377"/>
    <w:p w14:paraId="642F1D4E" w14:textId="77777777" w:rsidR="000F7377" w:rsidRDefault="000F7377">
      <w:r xmlns:w="http://schemas.openxmlformats.org/wordprocessingml/2006/main">
        <w:t xml:space="preserve">1. ਉਤਪਤ 1:21-25 - ਪਰਮੇਸ਼ੁਰ ਪੰਛੀਆਂ, ਮੱਛੀਆਂ ਅਤੇ ਜਾਨਵਰਾਂ ਨੂੰ ਬਣਾਉਂਦਾ ਹੈ</w:t>
      </w:r>
    </w:p>
    <w:p w14:paraId="7E841678" w14:textId="77777777" w:rsidR="000F7377" w:rsidRDefault="000F7377"/>
    <w:p w14:paraId="2C5EF155" w14:textId="77777777" w:rsidR="000F7377" w:rsidRDefault="000F7377">
      <w:r xmlns:w="http://schemas.openxmlformats.org/wordprocessingml/2006/main">
        <w:t xml:space="preserve">2. ਜ਼ਬੂਰ 104:24-30 - ਜਾਨਵਰਾਂ ਲਈ ਪਰਮੇਸ਼ੁਰ ਦੀ ਉਸਤਤ ਕਰਨਾ ਜੋ ਉਸ ਨੇ ਬਣਾਏ ਹਨ</w:t>
      </w:r>
    </w:p>
    <w:p w14:paraId="515D078B" w14:textId="77777777" w:rsidR="000F7377" w:rsidRDefault="000F7377"/>
    <w:p w14:paraId="78F74C24" w14:textId="77777777" w:rsidR="000F7377" w:rsidRDefault="000F7377">
      <w:r xmlns:w="http://schemas.openxmlformats.org/wordprocessingml/2006/main">
        <w:t xml:space="preserve">1 ਕੁਰਿੰਥੀਆਂ 15:40 ਸਵਰਗੀ ਸਰੀਰ ਵੀ ਹਨ, ਅਤੇ ਪਥਵੀ ਸਰੀਰ ਵੀ ਹਨ: ਪਰ ਆਕਾਸ਼ੀ ਦੀ ਮਹਿਮਾ ਇੱਕ ਹੈ, ਅਤੇ ਧਰਤੀ ਦੀ ਮਹਿਮਾ ਹੋਰ ਹੈ।</w:t>
      </w:r>
    </w:p>
    <w:p w14:paraId="4230E974" w14:textId="77777777" w:rsidR="000F7377" w:rsidRDefault="000F7377"/>
    <w:p w14:paraId="6978E207" w14:textId="77777777" w:rsidR="000F7377" w:rsidRDefault="000F7377">
      <w:r xmlns:w="http://schemas.openxmlformats.org/wordprocessingml/2006/main">
        <w:t xml:space="preserve">ਪੌਲੁਸ ਦੱਸਦਾ ਹੈ ਕਿ ਸਵਰਗੀ ਅਤੇ ਧਰਤੀ ਦੇ ਸਰੀਰਾਂ ਦੀ ਮਹਿਮਾ ਵਿੱਚ ਅੰਤਰ ਹੈ।</w:t>
      </w:r>
    </w:p>
    <w:p w14:paraId="5D840D0B" w14:textId="77777777" w:rsidR="000F7377" w:rsidRDefault="000F7377"/>
    <w:p w14:paraId="2DF54B6B" w14:textId="77777777" w:rsidR="000F7377" w:rsidRDefault="000F7377">
      <w:r xmlns:w="http://schemas.openxmlformats.org/wordprocessingml/2006/main">
        <w:t xml:space="preserve">1. ਸਵਰਗ ਦੀ ਮਹਿਮਾ: ਇਸਦਾ ਕੀ ਅਰਥ ਹੈ ਅਤੇ ਇਸਨੂੰ ਕਿਵੇਂ ਲੱਭਣਾ ਹੈ</w:t>
      </w:r>
    </w:p>
    <w:p w14:paraId="365B1B58" w14:textId="77777777" w:rsidR="000F7377" w:rsidRDefault="000F7377"/>
    <w:p w14:paraId="6034BFC8" w14:textId="77777777" w:rsidR="000F7377" w:rsidRDefault="000F7377">
      <w:r xmlns:w="http://schemas.openxmlformats.org/wordprocessingml/2006/main">
        <w:t xml:space="preserve">2. ਇਸ ਸੰਸਾਰ ਦੇ ਅੰਤਰਾਂ ਵਿੱਚ ਅਰਥ ਲੱਭਣਾ</w:t>
      </w:r>
    </w:p>
    <w:p w14:paraId="62AE3A10" w14:textId="77777777" w:rsidR="000F7377" w:rsidRDefault="000F7377"/>
    <w:p w14:paraId="50F672EB" w14:textId="77777777" w:rsidR="000F7377" w:rsidRDefault="000F7377">
      <w:r xmlns:w="http://schemas.openxmlformats.org/wordprocessingml/2006/main">
        <w:t xml:space="preserve">1. ਮੱਤੀ 6:19-21 - “ਧਰਤੀ ਉੱਤੇ ਆਪਣੇ ਲਈ ਖ਼ਜ਼ਾਨੇ ਨੂੰ ਨਾ ਇਕੱਠਾ ਕਰੋ, ਜਿੱਥੇ ਕੀੜੇ ਅਤੇ ਕੀੜੇ ਤਬਾਹ ਕਰਦੇ ਹਨ, ਅਤੇ ਜਿੱਥੇ ਚੋਰ ਤੋੜਦੇ ਹਨ ਅਤੇ ਚੋਰੀ ਕਰਦੇ ਹਨ। ਪਰ ਸਵਰਗ ਵਿੱਚ ਆਪਣੇ ਲਈ ਧਨ ਇਕੱਠਾ ਕਰੋ, ਜਿੱਥੇ ਕੀੜੇ ਅਤੇ ਕੀੜੇ ਨਾਸ ਨਹੀਂ ਕਰਦੇ, ਅਤੇ ਜਿੱਥੇ ਚੋਰ ਅੰਦਰ ਵੜ ਕੇ ਚੋਰੀ ਨਹੀਂ ਕਰਦੇ। ਕਿਉਂਕਿ ਜਿੱਥੇ ਤੁਹਾਡਾ ਖ਼ਜ਼ਾਨਾ ਹੈ, ਉੱਥੇ ਤੁਹਾਡਾ ਦਿਲ ਵੀ ਹੋਵੇਗਾ।”</w:t>
      </w:r>
    </w:p>
    <w:p w14:paraId="19A38BEC" w14:textId="77777777" w:rsidR="000F7377" w:rsidRDefault="000F7377"/>
    <w:p w14:paraId="323B9B73" w14:textId="77777777" w:rsidR="000F7377" w:rsidRDefault="000F7377">
      <w:r xmlns:w="http://schemas.openxmlformats.org/wordprocessingml/2006/main">
        <w:t xml:space="preserve">2. ਜੇਮਜ਼ 4:13-15 - "ਹੁਣ ਸੁਣੋ, ਤੁਸੀਂ ਜੋ ਕਹਿੰਦੇ ਹੋ, 'ਅੱਜ ਜਾਂ ਕੱਲ੍ਹ ਅਸੀਂ ਇਸ ਜਾਂ ਉਸ ਸ਼ਹਿਰ ਨੂੰ ਜਾਵਾਂਗੇ, </w:t>
      </w:r>
      <w:r xmlns:w="http://schemas.openxmlformats.org/wordprocessingml/2006/main">
        <w:lastRenderedPageBreak xmlns:w="http://schemas.openxmlformats.org/wordprocessingml/2006/main"/>
      </w:r>
      <w:r xmlns:w="http://schemas.openxmlformats.org/wordprocessingml/2006/main">
        <w:t xml:space="preserve">ਉੱਥੇ ਇੱਕ ਸਾਲ ਬਿਤਾਵਾਂਗੇ, ਵਪਾਰ ਕਰਾਂਗੇ ਅਤੇ ਪੈਸਾ ਕਮਾਵਾਂਗੇ।' ਕਿਉਂ, ਤੁਹਾਨੂੰ ਇਹ ਵੀ ਨਹੀਂ ਪਤਾ ਕਿ ਕੱਲ੍ਹ ਕੀ ਹੋਵੇਗਾ। ਤੁਹਾਡੀ ਜ਼ਿੰਦਗੀ ਕੀ ਹੈ? ਤੁਸੀਂ ਇੱਕ ਧੁੰਦ ਹੋ ਜੋ ਥੋੜੇ ਸਮੇਂ ਲਈ ਦਿਖਾਈ ਦਿੰਦੀ ਹੈ ਅਤੇ ਫਿਰ ਅਲੋਪ ਹੋ ਜਾਂਦੀ ਹੈ. ਇਸ ਦੀ ਬਜਾਏ, ਤੁਹਾਨੂੰ ਇਹ ਕਹਿਣਾ ਚਾਹੀਦਾ ਹੈ, 'ਜੇਕਰ ਇਹ ਪ੍ਰਭੂ ਦੀ ਇੱਛਾ ਹੈ, ਤਾਂ ਅਸੀਂ ਜੀਵਾਂਗੇ ਅਤੇ ਇਹ ਜਾਂ ਉਹ ਕਰਾਂਗੇ।'</w:t>
      </w:r>
    </w:p>
    <w:p w14:paraId="33C765E4" w14:textId="77777777" w:rsidR="000F7377" w:rsidRDefault="000F7377"/>
    <w:p w14:paraId="039CB0E0" w14:textId="77777777" w:rsidR="000F7377" w:rsidRDefault="000F7377">
      <w:r xmlns:w="http://schemas.openxmlformats.org/wordprocessingml/2006/main">
        <w:t xml:space="preserve">1 ਕੁਰਿੰਥੀਆਂ 15:41 ਸੂਰਜ ਦਾ ਇੱਕ ਤੇਜ ਹੈ, ਚੰਦਰਮਾ ਦਾ ਇੱਕ ਹੋਰ ਤੇਜ ਅਤੇ ਤਾਰਿਆਂ ਦਾ ਇੱਕ ਹੋਰ ਪਰਤਾਪ, ਕਿਉਂਕਿ ਇੱਕ ਤਾਰਾ ਦੂਜੇ ਤਾਰੇ ਨਾਲੋਂ ਮਹਿਮਾ ਵਿੱਚ ਵੱਖਰਾ ਹੈ।</w:t>
      </w:r>
    </w:p>
    <w:p w14:paraId="2D3A3B12" w14:textId="77777777" w:rsidR="000F7377" w:rsidRDefault="000F7377"/>
    <w:p w14:paraId="2DF8F622" w14:textId="77777777" w:rsidR="000F7377" w:rsidRDefault="000F7377">
      <w:r xmlns:w="http://schemas.openxmlformats.org/wordprocessingml/2006/main">
        <w:t xml:space="preserve">ਸੂਰਜ, ਚੰਦਰਮਾ ਅਤੇ ਤਾਰਿਆਂ ਦੀ ਮਹਿਮਾ ਵਿਲੱਖਣ ਅਤੇ ਭਿੰਨ ਹੈ।</w:t>
      </w:r>
    </w:p>
    <w:p w14:paraId="430752F7" w14:textId="77777777" w:rsidR="000F7377" w:rsidRDefault="000F7377"/>
    <w:p w14:paraId="0B0694B1" w14:textId="77777777" w:rsidR="000F7377" w:rsidRDefault="000F7377">
      <w:r xmlns:w="http://schemas.openxmlformats.org/wordprocessingml/2006/main">
        <w:t xml:space="preserve">1. ਸ੍ਰਿਸ਼ਟੀ ਦੀ ਸੁੰਦਰਤਾ ਦੀ ਕਦਰ ਕਰਨਾ</w:t>
      </w:r>
    </w:p>
    <w:p w14:paraId="1682FE4E" w14:textId="77777777" w:rsidR="000F7377" w:rsidRDefault="000F7377"/>
    <w:p w14:paraId="3A62AC0F" w14:textId="77777777" w:rsidR="000F7377" w:rsidRDefault="000F7377">
      <w:r xmlns:w="http://schemas.openxmlformats.org/wordprocessingml/2006/main">
        <w:t xml:space="preserve">2. ਸਾਡੇ ਅੰਤਰਾਂ ਦਾ ਜਸ਼ਨ ਮਨਾਉਣਾ</w:t>
      </w:r>
    </w:p>
    <w:p w14:paraId="766F9E5A" w14:textId="77777777" w:rsidR="000F7377" w:rsidRDefault="000F7377"/>
    <w:p w14:paraId="331AD9E8" w14:textId="77777777" w:rsidR="000F7377" w:rsidRDefault="000F7377">
      <w:r xmlns:w="http://schemas.openxmlformats.org/wordprocessingml/2006/main">
        <w:t xml:space="preserve">1. ਜ਼ਬੂਰ 19:1-2 - ਅਕਾਸ਼ ਪਰਮੇਸ਼ੁਰ ਦੀ ਮਹਿਮਾ ਦਾ ਐਲਾਨ ਕਰਦੇ ਹਨ; ਅਕਾਸ਼ ਉਸਦੇ ਹੱਥਾਂ ਦੇ ਕੰਮ ਦਾ ਐਲਾਨ ਕਰਦੇ ਹਨ। ਦਿਨੋਂ-ਦਿਨ ਉਹ ਭਾਸ਼ਣ ਦਿੰਦੇ ਹਨ; ਰਾਤੋ ਰਾਤ ਉਹ ਗਿਆਨ ਪ੍ਰਗਟ ਕਰਦੇ ਹਨ।</w:t>
      </w:r>
    </w:p>
    <w:p w14:paraId="282672D3" w14:textId="77777777" w:rsidR="000F7377" w:rsidRDefault="000F7377"/>
    <w:p w14:paraId="660FBE73" w14:textId="77777777" w:rsidR="000F7377" w:rsidRDefault="000F7377">
      <w:r xmlns:w="http://schemas.openxmlformats.org/wordprocessingml/2006/main">
        <w:t xml:space="preserve">2. ਯਾਕੂਬ 1:17 - ਹਰ ਚੰਗੀ ਅਤੇ ਸੰਪੂਰਨ ਤੋਹਫ਼ਾ ਉੱਪਰੋਂ ਹੈ, ਸਵਰਗੀ ਰੋਸ਼ਨੀ ਦੇ ਪਿਤਾ ਦੁਆਰਾ ਹੇਠਾਂ ਆ ਰਿਹਾ ਹੈ, ਜੋ ਬਦਲਦੇ ਪਰਛਾਵੇਂ ਵਾਂਗ ਨਹੀਂ ਬਦਲਦਾ.</w:t>
      </w:r>
    </w:p>
    <w:p w14:paraId="050A2BA8" w14:textId="77777777" w:rsidR="000F7377" w:rsidRDefault="000F7377"/>
    <w:p w14:paraId="72397264" w14:textId="77777777" w:rsidR="000F7377" w:rsidRDefault="000F7377">
      <w:r xmlns:w="http://schemas.openxmlformats.org/wordprocessingml/2006/main">
        <w:t xml:space="preserve">1 ਕੁਰਿੰਥੀਆਂ 15:42 ਮੁਰਦਿਆਂ ਦਾ ਜੀ ਉੱਠਣਾ ਵੀ ਇਸੇ ਤਰ੍ਹਾਂ ਹੈ। ਇਹ ਭ੍ਰਿਸ਼ਟਾਚਾਰ ਵਿੱਚ ਬੀਜਿਆ ਜਾਂਦਾ ਹੈ; ਇਹ ਅਸ਼ੁੱਧ ਵਿੱਚ ਉਭਾਰਿਆ ਗਿਆ ਹੈ:</w:t>
      </w:r>
    </w:p>
    <w:p w14:paraId="20E66688" w14:textId="77777777" w:rsidR="000F7377" w:rsidRDefault="000F7377"/>
    <w:p w14:paraId="41F84127" w14:textId="77777777" w:rsidR="000F7377" w:rsidRDefault="000F7377">
      <w:r xmlns:w="http://schemas.openxmlformats.org/wordprocessingml/2006/main">
        <w:t xml:space="preserve">ਮੁਰਦਿਆਂ ਦਾ ਜੀ ਉੱਠਣਾ ਇੱਕ ਬੀਜ ਵਾਂਗ ਹੈ ਜੋ ਭ੍ਰਿਸ਼ਟਾਚਾਰ ਵਿੱਚ ਬੀਜਿਆ ਜਾਂਦਾ ਹੈ ਅਤੇ ਫਿਰ ਅਵਿਨਾਸ਼ ਵਿੱਚ ਉਭਾਰਿਆ ਜਾਂਦਾ ਹੈ।</w:t>
      </w:r>
    </w:p>
    <w:p w14:paraId="6BE85586" w14:textId="77777777" w:rsidR="000F7377" w:rsidRDefault="000F7377"/>
    <w:p w14:paraId="4B25E626" w14:textId="77777777" w:rsidR="000F7377" w:rsidRDefault="000F7377">
      <w:r xmlns:w="http://schemas.openxmlformats.org/wordprocessingml/2006/main">
        <w:t xml:space="preserve">1. ਸਾਡਾ ਪੁਨਰ-ਉਥਾਨ: ਅਵਿਨਾਸ਼ ਦੀ ਉਮੀਦ</w:t>
      </w:r>
    </w:p>
    <w:p w14:paraId="07FB0C03" w14:textId="77777777" w:rsidR="000F7377" w:rsidRDefault="000F7377"/>
    <w:p w14:paraId="45087827" w14:textId="77777777" w:rsidR="000F7377" w:rsidRDefault="000F7377">
      <w:r xmlns:w="http://schemas.openxmlformats.org/wordprocessingml/2006/main">
        <w:t xml:space="preserve">2. ਪੁਨਰ-ਉਥਾਨ ਦੀ ਸ਼ਕਤੀ: ਮੌਤ ਤੋਂ ਜੀਵਨ</w:t>
      </w:r>
    </w:p>
    <w:p w14:paraId="70F63852" w14:textId="77777777" w:rsidR="000F7377" w:rsidRDefault="000F7377"/>
    <w:p w14:paraId="30DB9EEC" w14:textId="77777777" w:rsidR="000F7377" w:rsidRDefault="000F7377">
      <w:r xmlns:w="http://schemas.openxmlformats.org/wordprocessingml/2006/main">
        <w:t xml:space="preserve">1. 1 ਪਤਰਸ 1:3-5 - ਪੁਨਰ-ਉਥਾਨ ਦੀ ਉਮੀਦ ਲਈ ਪਰਮੇਸ਼ੁਰ ਦੀ ਉਸਤਤਿ ਕਰਨਾ</w:t>
      </w:r>
    </w:p>
    <w:p w14:paraId="746C8465" w14:textId="77777777" w:rsidR="000F7377" w:rsidRDefault="000F7377"/>
    <w:p w14:paraId="02200D88" w14:textId="77777777" w:rsidR="000F7377" w:rsidRDefault="000F7377">
      <w:r xmlns:w="http://schemas.openxmlformats.org/wordprocessingml/2006/main">
        <w:t xml:space="preserve">2. ਯੂਹੰਨਾ 11:25-26 - ਯਿਸੂ ਮੌਤ ਉੱਤੇ ਪੁਨਰ ਉਥਾਨ ਦੀ ਸ਼ਕਤੀ ਦਾ ਐਲਾਨ ਕਰਦਾ ਹੈ</w:t>
      </w:r>
    </w:p>
    <w:p w14:paraId="22B3D12E" w14:textId="77777777" w:rsidR="000F7377" w:rsidRDefault="000F7377"/>
    <w:p w14:paraId="676CA315" w14:textId="77777777" w:rsidR="000F7377" w:rsidRDefault="000F7377">
      <w:r xmlns:w="http://schemas.openxmlformats.org/wordprocessingml/2006/main">
        <w:t xml:space="preserve">1 ਕੁਰਿੰਥੀਆਂ 15:43 ਇਹ ਬੇਇੱਜ਼ਤੀ ਵਿੱਚ ਬੀਜਿਆ ਗਿਆ ਹੈ; ਇਹ ਮਹਿਮਾ ਵਿੱਚ ਉਭਾਰਿਆ ਗਿਆ ਹੈ: ਇਹ ਕਮਜ਼ੋਰੀ ਵਿੱਚ ਬੀਜਿਆ ਗਿਆ ਹੈ; ਇਹ ਸ਼ਕਤੀ ਵਿੱਚ ਉਭਾਰਿਆ ਗਿਆ ਹੈ:</w:t>
      </w:r>
    </w:p>
    <w:p w14:paraId="4DB95783" w14:textId="77777777" w:rsidR="000F7377" w:rsidRDefault="000F7377"/>
    <w:p w14:paraId="5A5F123B" w14:textId="77777777" w:rsidR="000F7377" w:rsidRDefault="000F7377">
      <w:r xmlns:w="http://schemas.openxmlformats.org/wordprocessingml/2006/main">
        <w:t xml:space="preserve">ਹਵਾਲਾ ਦੱਸਦਾ ਹੈ ਕਿ ਜੋ ਕੁਝ ਬੇਇੱਜ਼ਤੀ ਅਤੇ ਕਮਜ਼ੋਰੀ ਵਿੱਚ ਬੀਜਿਆ ਜਾਂਦਾ ਹੈ ਉਹ ਮਹਿਮਾ ਅਤੇ ਸ਼ਕਤੀ ਵਿੱਚ ਉਭਾਰਿਆ ਜਾ ਸਕਦਾ ਹੈ।</w:t>
      </w:r>
    </w:p>
    <w:p w14:paraId="0C4B52E1" w14:textId="77777777" w:rsidR="000F7377" w:rsidRDefault="000F7377"/>
    <w:p w14:paraId="40B7355D" w14:textId="77777777" w:rsidR="000F7377" w:rsidRDefault="000F7377">
      <w:r xmlns:w="http://schemas.openxmlformats.org/wordprocessingml/2006/main">
        <w:t xml:space="preserve">1. ਮੁਕਤੀ ਦੀ ਸ਼ਕਤੀ: ਕਿਵੇਂ ਪ੍ਰਮਾਤਮਾ ਸਾਡੀਆਂ ਕਮਜ਼ੋਰੀਆਂ ਨੂੰ ਸ਼ਕਤੀਆਂ ਵਿੱਚ ਬਦਲ ਸਕਦਾ ਹੈ</w:t>
      </w:r>
    </w:p>
    <w:p w14:paraId="4F871065" w14:textId="77777777" w:rsidR="000F7377" w:rsidRDefault="000F7377"/>
    <w:p w14:paraId="0B8CC3D8" w14:textId="77777777" w:rsidR="000F7377" w:rsidRDefault="000F7377">
      <w:r xmlns:w="http://schemas.openxmlformats.org/wordprocessingml/2006/main">
        <w:t xml:space="preserve">2. ਪ੍ਰਮਾਤਮਾ ਦਾ ਅਟੁੱਟ ਪਿਆਰ: ਉਸਦੀ ਦਇਆ ਸਾਡੇ ਜੀਵਨ ਨੂੰ ਕਿਵੇਂ ਬਦਲਦੀ ਹੈ</w:t>
      </w:r>
    </w:p>
    <w:p w14:paraId="3241DE15" w14:textId="77777777" w:rsidR="000F7377" w:rsidRDefault="000F7377"/>
    <w:p w14:paraId="23F19057" w14:textId="77777777" w:rsidR="000F7377" w:rsidRDefault="000F7377">
      <w:r xmlns:w="http://schemas.openxmlformats.org/wordprocessingml/2006/main">
        <w:t xml:space="preserve">1. ਫਿਲਪੀਆਂ 4:13 - "ਮੈਂ ਮਸੀਹ ਦੁਆਰਾ ਸਭ ਕੁਝ ਕਰ ਸਕਦਾ ਹਾਂ ਜੋ ਮੈਨੂੰ ਮਜ਼ਬੂਤ ਕਰਦਾ ਹੈ।"</w:t>
      </w:r>
    </w:p>
    <w:p w14:paraId="053B22BD" w14:textId="77777777" w:rsidR="000F7377" w:rsidRDefault="000F7377"/>
    <w:p w14:paraId="48B06AED" w14:textId="77777777" w:rsidR="000F7377" w:rsidRDefault="000F7377">
      <w:r xmlns:w="http://schemas.openxmlformats.org/wordprocessingml/2006/main">
        <w:t xml:space="preserve">2. ਯਸਾਯਾਹ 40:31 - "ਪਰ ਯਹੋਵਾਹ ਵਿੱਚ ਆਸ ਰੱਖਣ ਵਾਲੇ ਆਪਣੀ ਤਾਕਤ ਨੂੰ ਨਵਾਂ ਬਣਾ ਦੇਣਗੇ। ਉਹ ਉਕਾਬ ਵਾਂਗ ਖੰਭਾਂ ਉੱਤੇ ਉੱਡਣਗੇ; ਉਹ ਦੌੜਨਗੇ ਅਤੇ ਥੱਕਣਗੇ ਨਹੀਂ, ਉਹ ਤੁਰਨਗੇ ਅਤੇ ਬੇਹੋਸ਼ ਨਹੀਂ ਹੋਣਗੇ।"</w:t>
      </w:r>
    </w:p>
    <w:p w14:paraId="3302DDC4" w14:textId="77777777" w:rsidR="000F7377" w:rsidRDefault="000F7377"/>
    <w:p w14:paraId="10026F9D" w14:textId="77777777" w:rsidR="000F7377" w:rsidRDefault="000F7377">
      <w:r xmlns:w="http://schemas.openxmlformats.org/wordprocessingml/2006/main">
        <w:t xml:space="preserve">1 ਕੁਰਿੰਥੀਆਂ 15:44 ਇਹ ਇੱਕ ਕੁਦਰਤੀ ਸਰੀਰ ਬੀਜਿਆ ਗਿਆ ਹੈ; ਇਹ ਇੱਕ ਰੂਹਾਨੀ ਸਰੀਰ ਨੂੰ ਉਭਾਰਿਆ ਗਿਆ ਹੈ. ਇੱਕ ਕੁਦਰਤੀ ਸਰੀਰ ਹੈ, ਅਤੇ ਇੱਕ ਆਤਮਕ ਸਰੀਰ ਹੈ।</w:t>
      </w:r>
    </w:p>
    <w:p w14:paraId="4880917B" w14:textId="77777777" w:rsidR="000F7377" w:rsidRDefault="000F7377"/>
    <w:p w14:paraId="075A0569" w14:textId="77777777" w:rsidR="000F7377" w:rsidRDefault="000F7377">
      <w:r xmlns:w="http://schemas.openxmlformats.org/wordprocessingml/2006/main">
        <w:t xml:space="preserve">ਇਹ ਬਿਰਤਾਂਤ ਮਨੁੱਖੀ ਸਰੀਰ ਦੇ ਕੁਦਰਤੀ ਤੋਂ ਅਧਿਆਤਮਿਕ ਵਿੱਚ ਤਬਦੀਲੀ ਦੀ ਗੱਲ ਕਰਦਾ ਹੈ।</w:t>
      </w:r>
    </w:p>
    <w:p w14:paraId="238E4BF0" w14:textId="77777777" w:rsidR="000F7377" w:rsidRDefault="000F7377"/>
    <w:p w14:paraId="2503F1E8" w14:textId="77777777" w:rsidR="000F7377" w:rsidRDefault="000F7377">
      <w:r xmlns:w="http://schemas.openxmlformats.org/wordprocessingml/2006/main">
        <w:t xml:space="preserve">1. ਸਾਡੇ ਸਰੀਰ ਆਤਮਾ ਦਾ ਮੰਦਰ ਹਨ ਅਤੇ ਮਸੀਹ ਵਿੱਚ ਵਿਸ਼ਵਾਸ ਦੁਆਰਾ ਬਦਲਿਆ ਜਾ ਸਕਦਾ ਹੈ।</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ਪੁਨਰ-ਉਥਾਨ ਦੀ ਸ਼ਕਤੀ ਵਿਸ਼ਵਾਸੀ ਲਈ ਨਵਾਂ ਜੀਵਨ ਲਿਆਉਂਦੀ ਹੈ।</w:t>
      </w:r>
    </w:p>
    <w:p w14:paraId="17B6123A" w14:textId="77777777" w:rsidR="000F7377" w:rsidRDefault="000F7377"/>
    <w:p w14:paraId="3EE60314" w14:textId="77777777" w:rsidR="000F7377" w:rsidRDefault="000F7377">
      <w:r xmlns:w="http://schemas.openxmlformats.org/wordprocessingml/2006/main">
        <w:t xml:space="preserve">1. ਰੋਮੀਆਂ 8:11 - ਅਤੇ ਜੇਕਰ ਉਸ ਦਾ ਆਤਮਾ ਜਿਸਨੇ ਯਿਸੂ ਨੂੰ ਮੁਰਦਿਆਂ ਵਿੱਚੋਂ ਜਿਵਾਲਿਆ, ਤੁਹਾਡੇ ਵਿੱਚ ਵੱਸਦਾ ਹੈ, ਤਾਂ ਉਹ ਜਿਸਨੇ ਮਸੀਹ ਯਿਸੂ ਨੂੰ ਮੁਰਦਿਆਂ ਵਿੱਚੋਂ ਜਿਵਾਲਿਆ ਉਹ ਤੁਹਾਡੇ ਵਿੱਚ ਵੱਸਣ ਵਾਲੇ ਆਪਣੇ ਆਤਮਾ ਦੁਆਰਾ ਤੁਹਾਡੇ ਮਰਨਹਾਰ ਸਰੀਰਾਂ ਨੂੰ ਵੀ ਜੀਵਨ ਦੇਵੇਗਾ।</w:t>
      </w:r>
    </w:p>
    <w:p w14:paraId="1910DF19" w14:textId="77777777" w:rsidR="000F7377" w:rsidRDefault="000F7377"/>
    <w:p w14:paraId="374B8AD7" w14:textId="77777777" w:rsidR="000F7377" w:rsidRDefault="000F7377">
      <w:r xmlns:w="http://schemas.openxmlformats.org/wordprocessingml/2006/main">
        <w:t xml:space="preserve">2. 2 ਕੁਰਿੰਥੀਆਂ 5:17 - ਇਸ ਲਈ, ਜੇ ਕੋਈ ਮਸੀਹ ਵਿੱਚ ਹੈ, ਉਹ ਇੱਕ ਨਵੀਂ ਰਚਨਾ ਹੈ; ਪੁਰਾਣੀਆਂ ਚੀਜ਼ਾਂ ਗੁਜ਼ਰ ਗਈਆਂ ਹਨ; ਵੇਖੋ, ਸਾਰੀਆਂ ਚੀਜ਼ਾਂ ਨਵੀਆਂ ਬਣ ਗਈਆਂ ਹਨ।</w:t>
      </w:r>
    </w:p>
    <w:p w14:paraId="681A1BE4" w14:textId="77777777" w:rsidR="000F7377" w:rsidRDefault="000F7377"/>
    <w:p w14:paraId="4CACE619" w14:textId="77777777" w:rsidR="000F7377" w:rsidRDefault="000F7377">
      <w:r xmlns:w="http://schemas.openxmlformats.org/wordprocessingml/2006/main">
        <w:t xml:space="preserve">1 ਕੁਰਿੰਥੀਆਂ 15:45 ਅਤੇ ਇਸ ਤਰ੍ਹਾਂ ਲਿਖਿਆ ਹੋਇਆ ਹੈ, ਪਹਿਲਾ ਮਨੁੱਖ ਆਦਮ ਇੱਕ ਜੀਵਤ ਆਤਮਾ ਬਣਾਇਆ ਗਿਆ ਸੀ; ਆਖਰੀ ਆਦਮ ਨੂੰ ਇੱਕ ਤੇਜ਼ ਆਤਮਾ ਬਣਾਇਆ ਗਿਆ ਸੀ।</w:t>
      </w:r>
    </w:p>
    <w:p w14:paraId="200438FB" w14:textId="77777777" w:rsidR="000F7377" w:rsidRDefault="000F7377"/>
    <w:p w14:paraId="5D0ABE3D" w14:textId="77777777" w:rsidR="000F7377" w:rsidRDefault="000F7377">
      <w:r xmlns:w="http://schemas.openxmlformats.org/wordprocessingml/2006/main">
        <w:t xml:space="preserve">ਬਾਈਬਲ ਦੱਸਦੀ ਹੈ ਕਿ ਪਹਿਲੇ ਮਨੁੱਖ, ਆਦਮ, ਨੂੰ ਇੱਕ ਜੀਵਤ ਆਤਮਾ ਬਣਾਇਆ ਗਿਆ ਸੀ, ਅਤੇ ਆਖ਼ਰੀ ਆਦਮ ਨੂੰ ਇੱਕ ਤੇਜ਼ ਆਤਮਾ ਬਣਾਇਆ ਗਿਆ ਸੀ।</w:t>
      </w:r>
    </w:p>
    <w:p w14:paraId="003107D3" w14:textId="77777777" w:rsidR="000F7377" w:rsidRDefault="000F7377"/>
    <w:p w14:paraId="7405DF13" w14:textId="77777777" w:rsidR="000F7377" w:rsidRDefault="000F7377">
      <w:r xmlns:w="http://schemas.openxmlformats.org/wordprocessingml/2006/main">
        <w:t xml:space="preserve">1. ਆਦਮ ਅਤੇ ਯਿਸੂ ਵਿਚਕਾਰ ਅੰਤਰ: ਪਹਿਲਾ ਅਤੇ ਆਖਰੀ ਆਦਮ ਕਿਵੇਂ ਪਾਪ ਅਤੇ ਮੁਕਤੀ ਨੂੰ ਦਰਸਾਉਂਦਾ ਹੈ</w:t>
      </w:r>
    </w:p>
    <w:p w14:paraId="204BC94D" w14:textId="77777777" w:rsidR="000F7377" w:rsidRDefault="000F7377"/>
    <w:p w14:paraId="16765855" w14:textId="77777777" w:rsidR="000F7377" w:rsidRDefault="000F7377">
      <w:r xmlns:w="http://schemas.openxmlformats.org/wordprocessingml/2006/main">
        <w:t xml:space="preserve">2. ਆਤਮਾ ਦੁਆਰਾ ਤੇਜ਼ ਬਣਨਾ: ਯਿਸੂ ਦੀ ਜੀਵਨ ਦੇਣ ਵਾਲੀ ਸ਼ਕਤੀ ਦਾ ਅਨੁਭਵ ਕਰਨਾ</w:t>
      </w:r>
    </w:p>
    <w:p w14:paraId="552761AF" w14:textId="77777777" w:rsidR="000F7377" w:rsidRDefault="000F7377"/>
    <w:p w14:paraId="62DB683D" w14:textId="77777777" w:rsidR="000F7377" w:rsidRDefault="000F7377">
      <w:r xmlns:w="http://schemas.openxmlformats.org/wordprocessingml/2006/main">
        <w:t xml:space="preserve">1. ਰੋਮੀਆਂ 5:12-19 - ਆਦਮ ਦੇ ਪਾਪ ਦੇ ਨਤੀਜੇ ਅਤੇ ਯਿਸੂ ਦੁਆਰਾ ਧਰਮੀ ਠਹਿਰਾਉਣ ਦੀ ਦਾਤ</w:t>
      </w:r>
    </w:p>
    <w:p w14:paraId="163ADB0F" w14:textId="77777777" w:rsidR="000F7377" w:rsidRDefault="000F7377"/>
    <w:p w14:paraId="6AF27B54" w14:textId="77777777" w:rsidR="000F7377" w:rsidRDefault="000F7377">
      <w:r xmlns:w="http://schemas.openxmlformats.org/wordprocessingml/2006/main">
        <w:t xml:space="preserve">2. ਅਫ਼ਸੀਆਂ 2:1-10 - ਮਸੀਹ ਵਿੱਚ ਮਰੇ ਹੋਏ ਪਾਪੀਆਂ ਨੂੰ ਜੀਵਨ ਵਿੱਚ ਲਿਆਉਣ ਵਿੱਚ ਪਰਮੇਸ਼ੁਰ ਦੀ ਕਿਰਪਾ ਦੀ ਸ਼ਕਤੀ</w:t>
      </w:r>
    </w:p>
    <w:p w14:paraId="73723E26" w14:textId="77777777" w:rsidR="000F7377" w:rsidRDefault="000F7377"/>
    <w:p w14:paraId="00C722BB" w14:textId="77777777" w:rsidR="000F7377" w:rsidRDefault="000F7377">
      <w:r xmlns:w="http://schemas.openxmlformats.org/wordprocessingml/2006/main">
        <w:t xml:space="preserve">1 ਕੁਰਿੰਥੀਆਂ 15:46 ਹਾਲਾਂਕਿ ਇਹ ਪਹਿਲਾਂ ਨਹੀਂ ਸੀ ਜੋ ਆਤਮਿਕ ਹੈ, ਪਰ ਉਹ ਜੋ ਕੁਦਰਤੀ ਹੈ; ਅਤੇ ਬਾਅਦ ਵਿੱਚ ਉਹ ਜੋ ਅਧਿਆਤਮਿਕ ਹੈ।</w:t>
      </w:r>
    </w:p>
    <w:p w14:paraId="728C1B33" w14:textId="77777777" w:rsidR="000F7377" w:rsidRDefault="000F7377"/>
    <w:p w14:paraId="03FC675F" w14:textId="77777777" w:rsidR="000F7377" w:rsidRDefault="000F7377">
      <w:r xmlns:w="http://schemas.openxmlformats.org/wordprocessingml/2006/main">
        <w:t xml:space="preserve">ਕੁਦਰਤੀ ਪਹਿਲਾਂ ਆਉਂਦਾ ਹੈ, ਉਸ ਤੋਂ ਬਾਅਦ ਅਧਿਆਤਮਿਕ।</w:t>
      </w:r>
    </w:p>
    <w:p w14:paraId="05165F7D" w14:textId="77777777" w:rsidR="000F7377" w:rsidRDefault="000F7377"/>
    <w:p w14:paraId="4659E5D3" w14:textId="77777777" w:rsidR="000F7377" w:rsidRDefault="000F7377">
      <w:r xmlns:w="http://schemas.openxmlformats.org/wordprocessingml/2006/main">
        <w:t xml:space="preserve">1. ਕੁਦਰਤੀ ਦੀ ਤਰਜੀਹ: ਰਚਨਾ ਵਿਚ ਸਾਡੇ ਸਥਾਨ ਨੂੰ ਸਮਝਣਾ</w:t>
      </w:r>
    </w:p>
    <w:p w14:paraId="01D297F6" w14:textId="77777777" w:rsidR="000F7377" w:rsidRDefault="000F7377"/>
    <w:p w14:paraId="071C76B6" w14:textId="77777777" w:rsidR="000F7377" w:rsidRDefault="000F7377">
      <w:r xmlns:w="http://schemas.openxmlformats.org/wordprocessingml/2006/main">
        <w:t xml:space="preserve">2. ਕੁਦਰਤੀ ਅਤੇ ਅਧਿਆਤਮਿਕ ਦੀ ਇੰਟਰਪਲੇਅ: ਪਵਿੱਤਰਤਾ ਲਈ ਸਾਡੇ ਮਾਰਗ ਦੀ ਖੋਜ ਕਰਨਾ</w:t>
      </w:r>
    </w:p>
    <w:p w14:paraId="6A02DC63" w14:textId="77777777" w:rsidR="000F7377" w:rsidRDefault="000F7377"/>
    <w:p w14:paraId="0ACDC29C" w14:textId="77777777" w:rsidR="000F7377" w:rsidRDefault="000F7377">
      <w:r xmlns:w="http://schemas.openxmlformats.org/wordprocessingml/2006/main">
        <w:t xml:space="preserve">1. ਮੱਤੀ 6:33 - ਪਰ ਪਹਿਲਾਂ ਉਸਦੇ ਰਾਜ ਅਤੇ ਉਸਦੀ ਧਾਰਮਿਕਤਾ ਨੂੰ ਭਾਲੋ, ਅਤੇ ਇਹ ਸਾਰੀਆਂ ਚੀਜ਼ਾਂ ਤੁਹਾਨੂੰ ਵੀ ਦਿੱਤੀਆਂ ਜਾਣਗੀਆਂ।</w:t>
      </w:r>
    </w:p>
    <w:p w14:paraId="12AFA082" w14:textId="77777777" w:rsidR="000F7377" w:rsidRDefault="000F7377"/>
    <w:p w14:paraId="76AD59CA" w14:textId="77777777" w:rsidR="000F7377" w:rsidRDefault="000F7377">
      <w:r xmlns:w="http://schemas.openxmlformats.org/wordprocessingml/2006/main">
        <w:t xml:space="preserve">2. ਜ਼ਬੂਰ 19:1-2 - ਅਕਾਸ਼ ਪਰਮੇਸ਼ੁਰ ਦੀ ਮਹਿਮਾ ਦਾ ਐਲਾਨ ਕਰਦੇ ਹਨ; ਅਕਾਸ਼ ਉਸਦੇ ਹੱਥਾਂ ਦੇ ਕੰਮ ਦਾ ਐਲਾਨ ਕਰਦੇ ਹਨ। ਦਿਨੋਂ-ਦਿਨ ਉਹ ਭਾਸ਼ਣ ਦਿੰਦੇ ਹਨ; ਰਾਤੋ ਰਾਤ ਉਹ ਗਿਆਨ ਪ੍ਰਗਟ ਕਰਦੇ ਹਨ।</w:t>
      </w:r>
    </w:p>
    <w:p w14:paraId="735A8DEB" w14:textId="77777777" w:rsidR="000F7377" w:rsidRDefault="000F7377"/>
    <w:p w14:paraId="7403742B" w14:textId="77777777" w:rsidR="000F7377" w:rsidRDefault="000F7377">
      <w:r xmlns:w="http://schemas.openxmlformats.org/wordprocessingml/2006/main">
        <w:t xml:space="preserve">1 ਕੁਰਿੰਥੀਆਂ 15:47 ਪਹਿਲਾ ਮਨੁੱਖ ਧਰਤੀ ਦਾ ਹੈ, ਮਿੱਟੀ ਦਾ: ਦੂਜਾ ਮਨੁੱਖ ਸਵਰਗ ਤੋਂ ਪ੍ਰਭੂ ਹੈ।</w:t>
      </w:r>
    </w:p>
    <w:p w14:paraId="438C82F1" w14:textId="77777777" w:rsidR="000F7377" w:rsidRDefault="000F7377"/>
    <w:p w14:paraId="008831FE" w14:textId="77777777" w:rsidR="000F7377" w:rsidRDefault="000F7377">
      <w:r xmlns:w="http://schemas.openxmlformats.org/wordprocessingml/2006/main">
        <w:t xml:space="preserve">ਇਹ ਆਇਤ ਦੋ ਮਨੁੱਖਾਂ ਬਾਰੇ ਗੱਲ ਕਰਦੀ ਹੈ: ਪਹਿਲਾ ਮਨੁੱਖ ਧਰਤੀ ਤੋਂ ਹੈ ਅਤੇ ਦੂਜਾ ਮਨੁੱਖ ਸਵਰਗ ਤੋਂ ਪ੍ਰਭੂ ਹੈ।</w:t>
      </w:r>
    </w:p>
    <w:p w14:paraId="03F299F8" w14:textId="77777777" w:rsidR="000F7377" w:rsidRDefault="000F7377"/>
    <w:p w14:paraId="0D097785" w14:textId="77777777" w:rsidR="000F7377" w:rsidRDefault="000F7377">
      <w:r xmlns:w="http://schemas.openxmlformats.org/wordprocessingml/2006/main">
        <w:t xml:space="preserve">1. ਇੱਕ ਧਰਤੀ ਅਤੇ ਸਵਰਗੀ ਮਾਨਸਿਕਤਾ ਵਿੱਚ ਅੰਤਰ</w:t>
      </w:r>
    </w:p>
    <w:p w14:paraId="3F3ADFAC" w14:textId="77777777" w:rsidR="000F7377" w:rsidRDefault="000F7377"/>
    <w:p w14:paraId="50A3A673" w14:textId="77777777" w:rsidR="000F7377" w:rsidRDefault="000F7377">
      <w:r xmlns:w="http://schemas.openxmlformats.org/wordprocessingml/2006/main">
        <w:t xml:space="preserve">2. ਸਵਰਗ ਦੇ ਨਾਗਰਿਕ ਵਜੋਂ ਰਹਿਣਾ</w:t>
      </w:r>
    </w:p>
    <w:p w14:paraId="31357B72" w14:textId="77777777" w:rsidR="000F7377" w:rsidRDefault="000F7377"/>
    <w:p w14:paraId="6BCD8CF1" w14:textId="77777777" w:rsidR="000F7377" w:rsidRDefault="000F7377">
      <w:r xmlns:w="http://schemas.openxmlformats.org/wordprocessingml/2006/main">
        <w:t xml:space="preserve">1. ਫ਼ਿਲਿੱਪੀਆਂ 3:20-21 - "ਪਰ ਸਾਡੀ ਨਾਗਰਿਕਤਾ ਸਵਰਗ ਵਿੱਚ ਹੈ, ਅਤੇ ਇਸ ਤੋਂ ਅਸੀਂ ਇੱਕ ਮੁਕਤੀਦਾਤਾ, ਪ੍ਰਭੂ ਯਿਸੂ ਮਸੀਹ ਦੀ ਉਡੀਕ ਕਰਦੇ ਹਾਂ, ਜੋ ਸਾਡੇ ਨੀਵੇਂ ਸਰੀਰ ਨੂੰ ਆਪਣੇ ਸ਼ਾਨਦਾਰ ਸਰੀਰ ਦੇ ਰੂਪ ਵਿੱਚ ਬਦਲ ਦੇਵੇਗਾ, ਉਸ ਸ਼ਕਤੀ ਦੁਆਰਾ ਜੋ ਉਸਨੂੰ ਸਮਰੱਥ ਬਣਾਉਂਦਾ ਹੈ. ਸਭ ਕੁਝ ਆਪਣੇ ਅਧੀਨ ਕਰਨ ਲਈ।"</w:t>
      </w:r>
    </w:p>
    <w:p w14:paraId="47A4F329" w14:textId="77777777" w:rsidR="000F7377" w:rsidRDefault="000F7377"/>
    <w:p w14:paraId="1E113E3E" w14:textId="77777777" w:rsidR="000F7377" w:rsidRDefault="000F7377">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ਕੁਰਿੰਥੀਆਂ 15:48 ਜਿਵੇਂ ਧਰਤੀ ਵਾਲਾ ਹੈ, ਉਹ ਵੀ ਉਹ ਹਨ ਜੋ ਮਿੱਟੀ ਦੇ ਹਨ: ਅਤੇ ਜਿਵੇਂ ਸਵਰਗੀ ਹੈ, ਉਹ ਵੀ ਅਜਿਹੇ ਹਨ ਜੋ ਸਵਰਗੀ ਹਨ।</w:t>
      </w:r>
    </w:p>
    <w:p w14:paraId="6B2323FE" w14:textId="77777777" w:rsidR="000F7377" w:rsidRDefault="000F7377"/>
    <w:p w14:paraId="3E28C048" w14:textId="77777777" w:rsidR="000F7377" w:rsidRDefault="000F7377">
      <w:r xmlns:w="http://schemas.openxmlformats.org/wordprocessingml/2006/main">
        <w:t xml:space="preserve">ਧਰਤੀ ਅਤੇ ਸਵਰਗੀ ਵੱਖੋ-ਵੱਖਰੇ ਹਨ ਅਤੇ ਹਰੇਕ ਦੇ ਗੁਣ ਉਨ੍ਹਾਂ ਵਿਚ ਰਹਿਣ ਵਾਲਿਆਂ ਵਿਚ ਝਲਕਦੇ ਹਨ।</w:t>
      </w:r>
    </w:p>
    <w:p w14:paraId="3C65717C" w14:textId="77777777" w:rsidR="000F7377" w:rsidRDefault="000F7377"/>
    <w:p w14:paraId="1ABF6808" w14:textId="77777777" w:rsidR="000F7377" w:rsidRDefault="000F7377">
      <w:r xmlns:w="http://schemas.openxmlformats.org/wordprocessingml/2006/main">
        <w:t xml:space="preserve">1: ਸਾਨੂੰ ਧਰਤੀ ਦੀਆਂ ਕਦਰਾਂ-ਕੀਮਤਾਂ ਨੂੰ ਰੱਦ ਕਰਨਾ ਚਾਹੀਦਾ ਹੈ ਅਤੇ ਸਵਰਗੀ ਕਦਰਾਂ-ਕੀਮਤਾਂ ਨੂੰ ਮੂਰਤੀਮਾਨ ਕਰਨ ਦੀ ਕੋਸ਼ਿਸ਼ ਕਰਨੀ ਚਾਹੀਦੀ ਹੈ।</w:t>
      </w:r>
    </w:p>
    <w:p w14:paraId="3C06C769" w14:textId="77777777" w:rsidR="000F7377" w:rsidRDefault="000F7377"/>
    <w:p w14:paraId="6B1CCC14" w14:textId="77777777" w:rsidR="000F7377" w:rsidRDefault="000F7377">
      <w:r xmlns:w="http://schemas.openxmlformats.org/wordprocessingml/2006/main">
        <w:t xml:space="preserve">2: ਪਰਮੇਸ਼ੁਰ ਵਰਗੇ ਬਣਨ ਲਈ, ਸਾਨੂੰ ਆਪਣੀਆਂ ਧਰਤੀ ਦੀਆਂ ਇੱਛਾਵਾਂ ਤੋਂ ਉੱਪਰ ਉੱਠਣਾ ਚਾਹੀਦਾ ਹੈ।</w:t>
      </w:r>
    </w:p>
    <w:p w14:paraId="4ACDF94D" w14:textId="77777777" w:rsidR="000F7377" w:rsidRDefault="000F7377"/>
    <w:p w14:paraId="5AE1D750" w14:textId="77777777" w:rsidR="000F7377" w:rsidRDefault="000F7377">
      <w:r xmlns:w="http://schemas.openxmlformats.org/wordprocessingml/2006/main">
        <w:t xml:space="preserve">1: ਮੱਤੀ 6:33 - ਪਰ ਤੁਸੀਂ ਪਹਿਲਾਂ ਪਰਮੇਸ਼ੁਰ ਦੇ ਰਾਜ ਅਤੇ ਉਸ ਦੀ ਧਾਰਮਿਕਤਾ ਨੂੰ ਭਾਲੋ; ਅਤੇ ਇਹ ਸਭ ਕੁਝ ਤੁਹਾਡੇ ਲਈ ਜੋੜਿਆ ਜਾਵੇਗਾ।</w:t>
      </w:r>
    </w:p>
    <w:p w14:paraId="250DF7D3" w14:textId="77777777" w:rsidR="000F7377" w:rsidRDefault="000F7377"/>
    <w:p w14:paraId="23E91260" w14:textId="77777777" w:rsidR="000F7377" w:rsidRDefault="000F7377">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14:paraId="3F72B39C" w14:textId="77777777" w:rsidR="000F7377" w:rsidRDefault="000F7377"/>
    <w:p w14:paraId="2E612D22" w14:textId="77777777" w:rsidR="000F7377" w:rsidRDefault="000F7377">
      <w:r xmlns:w="http://schemas.openxmlformats.org/wordprocessingml/2006/main">
        <w:t xml:space="preserve">1 ਕੁਰਿੰਥੀਆਂ 15:49 ਅਤੇ ਜਿਵੇਂ ਅਸੀਂ ਧਰਤੀ ਦੀ ਮੂਰਤ ਨੂੰ ਜਨਮ ਲਿਆ ਹੈ, ਅਸੀਂ ਸਵਰਗੀ ਦੀ ਮੂਰਤ ਨੂੰ ਵੀ ਧਾਰਨ ਕਰਾਂਗੇ।</w:t>
      </w:r>
    </w:p>
    <w:p w14:paraId="610D3370" w14:textId="77777777" w:rsidR="000F7377" w:rsidRDefault="000F7377"/>
    <w:p w14:paraId="527B3178" w14:textId="77777777" w:rsidR="000F7377" w:rsidRDefault="000F7377">
      <w:r xmlns:w="http://schemas.openxmlformats.org/wordprocessingml/2006/main">
        <w:t xml:space="preserve">ਬੀਤਣ ਅਸੀਂ ਸਵਰਗੀ ਦੀ ਮੂਰਤ ਨੂੰ ਬਰਦਾਸ਼ਤ ਕਰਾਂਗੇ, ਜਿਵੇਂ ਅਸੀਂ ਧਰਤੀ ਦੇ ਚਿੱਤਰ ਨੂੰ ਜਨਮ ਲਿਆ ਹੈ।</w:t>
      </w:r>
    </w:p>
    <w:p w14:paraId="5B25A401" w14:textId="77777777" w:rsidR="000F7377" w:rsidRDefault="000F7377"/>
    <w:p w14:paraId="4E11AB48" w14:textId="77777777" w:rsidR="000F7377" w:rsidRDefault="000F7377">
      <w:r xmlns:w="http://schemas.openxmlformats.org/wordprocessingml/2006/main">
        <w:t xml:space="preserve">1. "ਸਵਰਗ ਦੀ ਤਸਵੀਰ: ਮਸੀਹ ਵਰਗਾ ਬਣਨਾ"</w:t>
      </w:r>
    </w:p>
    <w:p w14:paraId="16E4B8BC" w14:textId="77777777" w:rsidR="000F7377" w:rsidRDefault="000F7377"/>
    <w:p w14:paraId="5F8FB406" w14:textId="77777777" w:rsidR="000F7377" w:rsidRDefault="000F7377">
      <w:r xmlns:w="http://schemas.openxmlformats.org/wordprocessingml/2006/main">
        <w:t xml:space="preserve">2. "ਸਵਰਗੀ ਚਿੱਤਰ ਦੀ ਰੌਸ਼ਨੀ ਵਿੱਚ ਰਹਿਣਾ"</w:t>
      </w:r>
    </w:p>
    <w:p w14:paraId="26FA3F12" w14:textId="77777777" w:rsidR="000F7377" w:rsidRDefault="000F7377"/>
    <w:p w14:paraId="695256CD" w14:textId="77777777" w:rsidR="000F7377" w:rsidRDefault="000F7377">
      <w:r xmlns:w="http://schemas.openxmlformats.org/wordprocessingml/2006/main">
        <w:t xml:space="preserve">1. ਅਫ਼ਸੀਆਂ 4:17-24 - ਪੁਰਾਣੇ ਆਦਮੀ ਨੂੰ ਲਾਹ ਦਿਓ ਅਤੇ ਨਵੇਂ ਆਦਮੀ ਨੂੰ ਪਹਿਨੋ</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ਰੋਮੀਆਂ 8:28-29 - ਪਰਮੇਸ਼ੁਰ ਉਨ੍ਹਾਂ ਦੇ ਭਲੇ ਲਈ ਸਭ ਕੁਝ ਇਕੱਠੇ ਕੰਮ ਕਰਦਾ ਹੈ ਜੋ ਉਸ ਨੂੰ ਪਿਆਰ ਕਰਦੇ ਹਨ ਅਤੇ ਉਸ ਦੇ ਮਕਸਦ ਅਨੁਸਾਰ ਬੁਲਾਏ ਜਾਂਦੇ ਹਨ।</w:t>
      </w:r>
    </w:p>
    <w:p w14:paraId="6AF96DFC" w14:textId="77777777" w:rsidR="000F7377" w:rsidRDefault="000F7377"/>
    <w:p w14:paraId="7DFD52DB" w14:textId="77777777" w:rsidR="000F7377" w:rsidRDefault="000F7377">
      <w:r xmlns:w="http://schemas.openxmlformats.org/wordprocessingml/2006/main">
        <w:t xml:space="preserve">1 ਕੁਰਿੰਥੀਆਂ 15:50 ਹੁਣ ਹੇ ਭਰਾਵੋ, ਮੈਂ ਇਹ ਆਖਦਾ ਹਾਂ ਕਿ ਮਾਸ ਅਤੇ ਲਹੂ ਪਰਮੇਸ਼ੁਰ ਦੇ ਰਾਜ ਦੇ ਵਾਰਸ ਨਹੀਂ ਹੋ ਸਕਦੇ। ਨਾ ਹੀ ਭ੍ਰਿਸ਼ਟਾਚਾਰ ਨੂੰ ਅਵਿਨਾਸ਼ ਵਿਰਾਸਤ ਵਿੱਚ ਮਿਲਦਾ ਹੈ।</w:t>
      </w:r>
    </w:p>
    <w:p w14:paraId="7A609491" w14:textId="77777777" w:rsidR="000F7377" w:rsidRDefault="000F7377"/>
    <w:p w14:paraId="66306600" w14:textId="77777777" w:rsidR="000F7377" w:rsidRDefault="000F7377">
      <w:r xmlns:w="http://schemas.openxmlformats.org/wordprocessingml/2006/main">
        <w:t xml:space="preserve">ਪਰਮੇਸ਼ੁਰ ਦਾ ਰਾਜ ਮਾਸ ਅਤੇ ਲਹੂ ਦੁਆਰਾ ਵਿਰਾਸਤ ਵਿੱਚ ਨਹੀਂ ਮਿਲ ਸਕਦਾ, ਨਾ ਹੀ ਭ੍ਰਿਸ਼ਟਾਚਾਰ ਅਵਿਨਾਸ਼ ਦਾ ਵਾਰਸ ਹੋ ਸਕਦਾ ਹੈ।</w:t>
      </w:r>
    </w:p>
    <w:p w14:paraId="69C5FA6B" w14:textId="77777777" w:rsidR="000F7377" w:rsidRDefault="000F7377"/>
    <w:p w14:paraId="6B24D4B4" w14:textId="77777777" w:rsidR="000F7377" w:rsidRDefault="000F7377">
      <w:r xmlns:w="http://schemas.openxmlformats.org/wordprocessingml/2006/main">
        <w:t xml:space="preserve">1. ਸਾਨੂੰ ਪਰਮੇਸ਼ੁਰ ਦੇ ਰਾਜ ਨੂੰ ਪ੍ਰਾਪਤ ਕਰਨ ਲਈ, ਭੌਤਿਕ ਚੀਜ਼ਾਂ ਉੱਤੇ ਨਹੀਂ, ਵਿਸ਼ਵਾਸ ਉੱਤੇ ਭਰੋਸਾ ਕਰਨਾ ਚਾਹੀਦਾ ਹੈ</w:t>
      </w:r>
    </w:p>
    <w:p w14:paraId="7F00E490" w14:textId="77777777" w:rsidR="000F7377" w:rsidRDefault="000F7377"/>
    <w:p w14:paraId="604D6D29" w14:textId="77777777" w:rsidR="000F7377" w:rsidRDefault="000F7377">
      <w:r xmlns:w="http://schemas.openxmlformats.org/wordprocessingml/2006/main">
        <w:t xml:space="preserve">2. ਭ੍ਰਿਸ਼ਟਾਂ ਨੂੰ ਰੱਬ ਦੇ ਰਾਜ ਵਿੱਚ ਦਾਖਲ ਨਹੀਂ ਹੋਣ ਦਿੱਤਾ ਜਾਵੇਗਾ</w:t>
      </w:r>
    </w:p>
    <w:p w14:paraId="156199AF" w14:textId="77777777" w:rsidR="000F7377" w:rsidRDefault="000F7377"/>
    <w:p w14:paraId="5C51959B" w14:textId="77777777" w:rsidR="000F7377" w:rsidRDefault="000F7377">
      <w:r xmlns:w="http://schemas.openxmlformats.org/wordprocessingml/2006/main">
        <w:t xml:space="preserve">1. ਰੋਮੀਆਂ 8:17 - ਅਤੇ ਜੇ ਬੱਚੇ, ਤਾਂ ਵਾਰਸ; ਪਰਮੇਸ਼ੁਰ ਦੇ ਵਾਰਸ, ਅਤੇ ਮਸੀਹ ਦੇ ਨਾਲ ਸਾਂਝੇ ਵਾਰਸ; ਜੇਕਰ ਅਜਿਹਾ ਹੁੰਦਾ ਹੈ ਤਾਂ ਅਸੀਂ ਉਸਦੇ ਨਾਲ ਦੁੱਖ ਭੋਗਦੇ ਹਾਂ, ਤਾਂ ਜੋ ਅਸੀਂ ਵੀ ਇਕੱਠੇ ਮਹਿਮਾ ਪ੍ਰਾਪਤ ਕਰ ਸਕੀਏ।</w:t>
      </w:r>
    </w:p>
    <w:p w14:paraId="40E53CA4" w14:textId="77777777" w:rsidR="000F7377" w:rsidRDefault="000F7377"/>
    <w:p w14:paraId="3554378B" w14:textId="77777777" w:rsidR="000F7377" w:rsidRDefault="000F7377">
      <w:r xmlns:w="http://schemas.openxmlformats.org/wordprocessingml/2006/main">
        <w:t xml:space="preserve">2. ਲੂਕਾ 18:29-30 - ਅਤੇ ਉਸਨੇ ਉਨ੍ਹਾਂ ਨੂੰ ਕਿਹਾ, ਮੈਂ ਤੁਹਾਨੂੰ ਸੱਚ ਆਖਦਾ ਹਾਂ, ਕੋਈ ਅਜਿਹਾ ਨਹੀਂ ਜਿਸ ਨੇ ਪਰਮੇਸ਼ੁਰ ਦੇ ਰਾਜ ਦੀ ਖ਼ਾਤਰ ਘਰ, ਮਾਤਾ-ਪਿਤਾ, ਭਰਾ, ਪਤਨੀ ਜਾਂ ਬੱਚੇ ਛੱਡੇ ਹੋਣ। ਇਸ ਵਰਤਮਾਨ ਸਮੇਂ ਵਿੱਚ, ਅਤੇ ਆਉਣ ਵਾਲੇ ਸੰਸਾਰ ਵਿੱਚ ਸਦੀਵੀ ਜੀਵਨ ਵਿੱਚ ਕਈ ਗੁਣਾ ਜ਼ਿਆਦਾ ਪ੍ਰਾਪਤ ਨਹੀਂ ਹੋਵੇਗਾ।</w:t>
      </w:r>
    </w:p>
    <w:p w14:paraId="7AE3B2C6" w14:textId="77777777" w:rsidR="000F7377" w:rsidRDefault="000F7377"/>
    <w:p w14:paraId="0C4E499F" w14:textId="77777777" w:rsidR="000F7377" w:rsidRDefault="000F7377">
      <w:r xmlns:w="http://schemas.openxmlformats.org/wordprocessingml/2006/main">
        <w:t xml:space="preserve">1 ਕੁਰਿੰਥੀਆਂ 15:51 ਵੇਖੋ, ਮੈਂ ਤੁਹਾਨੂੰ ਇੱਕ ਭੇਤ ਦੱਸਦਾ ਹਾਂ। ਅਸੀਂ ਸਾਰੇ ਨਹੀਂ ਸੌਂਵਾਂਗੇ, ਪਰ ਅਸੀਂ ਸਾਰੇ ਬਦਲ ਜਾਵਾਂਗੇ,</w:t>
      </w:r>
    </w:p>
    <w:p w14:paraId="326B1D9F" w14:textId="77777777" w:rsidR="000F7377" w:rsidRDefault="000F7377"/>
    <w:p w14:paraId="525C33D4" w14:textId="77777777" w:rsidR="000F7377" w:rsidRDefault="000F7377">
      <w:r xmlns:w="http://schemas.openxmlformats.org/wordprocessingml/2006/main">
        <w:t xml:space="preserve">ਲੰਘਣਾ ਸਾਰੇ ਲੋਕ ਨਹੀਂ ਮਰਨਗੇ, ਪਰ ਹਰ ਕੋਈ ਇੱਕ ਤਬਦੀਲੀ ਦਾ ਅਨੁਭਵ ਕਰੇਗਾ।</w:t>
      </w:r>
    </w:p>
    <w:p w14:paraId="363D2867" w14:textId="77777777" w:rsidR="000F7377" w:rsidRDefault="000F7377"/>
    <w:p w14:paraId="6343CFD5" w14:textId="77777777" w:rsidR="000F7377" w:rsidRDefault="000F7377">
      <w:r xmlns:w="http://schemas.openxmlformats.org/wordprocessingml/2006/main">
        <w:t xml:space="preserve">1. ਪਰਿਵਰਤਨ ਦੇ ਰਹੱਸ ਨੂੰ ਸਮਝਣਾ</w:t>
      </w:r>
    </w:p>
    <w:p w14:paraId="3B89051B" w14:textId="77777777" w:rsidR="000F7377" w:rsidRDefault="000F7377"/>
    <w:p w14:paraId="1295B7C6" w14:textId="77777777" w:rsidR="000F7377" w:rsidRDefault="000F7377">
      <w:r xmlns:w="http://schemas.openxmlformats.org/wordprocessingml/2006/main">
        <w:t xml:space="preserve">2. ਤਬਦੀਲੀ ਦੇ ਵਾਅਦੇ ਨੂੰ ਗਲੇ ਲਗਾਉਣਾ</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ਰੋਮੀਆਂ 8:28-29 ਅਤੇ ਅਸੀਂ ਜਾਣਦੇ ਹਾਂ ਕਿ ਹਰ ਚੀਜ਼ ਵਿੱਚ ਪਰਮੇਸ਼ੁਰ ਉਨ੍ਹਾਂ ਦੇ ਭਲੇ ਲਈ ਕੰਮ ਕਰਦਾ ਹੈ ਜੋ ਉਸ ਨੂੰ ਪਿਆਰ ਕਰਦੇ ਹਨ, ਜਿਨ੍ਹਾਂ ਨੂੰ ਉਸ ਦੇ ਮਕਸਦ ਅਨੁਸਾਰ ਬੁਲਾਇਆ ਗਿਆ ਹੈ।</w:t>
      </w:r>
    </w:p>
    <w:p w14:paraId="2E162FE3" w14:textId="77777777" w:rsidR="000F7377" w:rsidRDefault="000F7377"/>
    <w:p w14:paraId="2437D4D5" w14:textId="77777777" w:rsidR="000F7377" w:rsidRDefault="000F7377">
      <w:r xmlns:w="http://schemas.openxmlformats.org/wordprocessingml/2006/main">
        <w:t xml:space="preserve">2. ਯਸਾਯਾਹ 43:18-19 "ਪਹਿਲੀਆਂ ਗੱਲਾਂ ਨੂੰ ਭੁੱਲ ਜਾਓ; ਅਤੀਤ ਉੱਤੇ ਨਾ ਸੋਚੋ। ਵੇਖੋ, ਮੈਂ ਇੱਕ ਨਵੀਂ ਗੱਲ ਕਰ ਰਿਹਾ ਹਾਂ! ਹੁਣ ਇਹ ਉੱਗਦਾ ਹੈ; ਕੀ ਤੁਸੀਂ ਇਸ ਨੂੰ ਨਹੀਂ ਸਮਝਦੇ? ਮੈਂ ਉਜਾੜ ਵਿੱਚ ਇੱਕ ਰਸਤਾ ਬਣਾ ਰਿਹਾ ਹਾਂ ਅਤੇ ਬਰਬਾਦੀ ਵਿੱਚ ਨਦੀਆਂ।"</w:t>
      </w:r>
    </w:p>
    <w:p w14:paraId="0CECC028" w14:textId="77777777" w:rsidR="000F7377" w:rsidRDefault="000F7377"/>
    <w:p w14:paraId="71946AA9" w14:textId="77777777" w:rsidR="000F7377" w:rsidRDefault="000F7377">
      <w:r xmlns:w="http://schemas.openxmlformats.org/wordprocessingml/2006/main">
        <w:t xml:space="preserve">1 ਕੁਰਿੰਥੀਆਂ 15:52 ਇੱਕ ਪਲ ਵਿੱਚ, ਅੱਖ ਦੇ ਝਪਕਦੇ ਵਿੱਚ, ਆਖਰੀ ਤੁਰ੍ਹੀ ਵਿੱਚ: ਕਿਉਂਕਿ ਤੁਰ੍ਹੀ ਵੱਜੇਗੀ, ਅਤੇ ਮੁਰਦੇ ਅਵਿਨਾਸ਼ੀ ਹੋ ਕੇ ਜੀ ਉੱਠਣਗੇ, ਅਤੇ ਅਸੀਂ ਬਦਲ ਜਾਵਾਂਗੇ।</w:t>
      </w:r>
    </w:p>
    <w:p w14:paraId="65CCD512" w14:textId="77777777" w:rsidR="000F7377" w:rsidRDefault="000F7377"/>
    <w:p w14:paraId="7E170128" w14:textId="77777777" w:rsidR="000F7377" w:rsidRDefault="000F7377">
      <w:r xmlns:w="http://schemas.openxmlformats.org/wordprocessingml/2006/main">
        <w:t xml:space="preserve">ਆਖਰੀ ਤੁਰ੍ਹੀ 'ਤੇ, ਮੁਰਦਿਆਂ ਨੂੰ ਅਵਿਨਾਸ਼ੀ ਤੌਰ 'ਤੇ ਉਭਾਰਿਆ ਜਾਵੇਗਾ ਅਤੇ ਅਸੀਂ ਇੱਕ ਪਲ ਵਿੱਚ ਬਦਲ ਜਾਵਾਂਗੇ।</w:t>
      </w:r>
    </w:p>
    <w:p w14:paraId="539451C4" w14:textId="77777777" w:rsidR="000F7377" w:rsidRDefault="000F7377"/>
    <w:p w14:paraId="7C11BE51" w14:textId="77777777" w:rsidR="000F7377" w:rsidRDefault="000F7377">
      <w:r xmlns:w="http://schemas.openxmlformats.org/wordprocessingml/2006/main">
        <w:t xml:space="preserve">1. ਪੁਨਰ-ਉਥਾਨ ਦੀ ਸ਼ਕਤੀ 2. ਸਮੇਂ ਦਾ ਅੰਤ</w:t>
      </w:r>
    </w:p>
    <w:p w14:paraId="4FBF1BC4" w14:textId="77777777" w:rsidR="000F7377" w:rsidRDefault="000F7377"/>
    <w:p w14:paraId="71990F3C" w14:textId="77777777" w:rsidR="000F7377" w:rsidRDefault="000F7377">
      <w:r xmlns:w="http://schemas.openxmlformats.org/wordprocessingml/2006/main">
        <w:t xml:space="preserve">1. ਰੋਮੀਆਂ 8:11 - ਅਤੇ ਜੇਕਰ ਉਸ ਦਾ ਆਤਮਾ ਜਿਸਨੇ ਯਿਸੂ ਨੂੰ ਮੁਰਦਿਆਂ ਵਿੱਚੋਂ ਜਿਵਾਲਿਆ, ਤੁਹਾਡੇ ਵਿੱਚ ਵੱਸਦਾ ਹੈ, ਤਾਂ ਉਹ ਜਿਸਨੇ ਮਸੀਹ ਨੂੰ ਮੁਰਦਿਆਂ ਵਿੱਚੋਂ ਜਿਵਾਲਿਆ ਉਹ ਤੁਹਾਡੇ ਸਰੀਰਾਂ ਨੂੰ ਆਪਣੇ ਆਤਮਾ ਦੁਆਰਾ ਜੋ ਤੁਹਾਡੇ ਵਿੱਚ ਵੱਸਦਾ ਹੈ ਜੀਉਂਦਾ ਕਰੇਗਾ। 2. 1 ਥੱਸਲੁਨੀਕੀਆਂ 4:16-17 - ਕਿਉਂਕਿ ਪ੍ਰਭੂ ਆਪ ਇੱਕ ਸ਼ੋਰ ਨਾਲ, ਮਹਾਂ ਦੂਤ ਦੀ ਅਵਾਜ਼ ਨਾਲ, ਅਤੇ ਪਰਮੇਸ਼ੁਰ ਦੇ ਤੁਰ੍ਹੀ ਦੇ ਨਾਲ ਸਵਰਗ ਤੋਂ ਹੇਠਾਂ ਆਵੇਗਾ: ਅਤੇ ਮਸੀਹ ਵਿੱਚ ਮੁਰਦੇ ਪਹਿਲਾਂ ਜੀ ਉੱਠਣਗੇ: ਫਿਰ ਅਸੀਂ ਜੋ ਜਿਉਂਦੇ ਹਾਂ। ਅਤੇ ਹਵਾ ਵਿੱਚ ਪ੍ਰਭੂ ਨੂੰ ਮਿਲਣ ਲਈ, ਬੱਦਲਾਂ ਵਿੱਚ ਉਨ੍ਹਾਂ ਦੇ ਨਾਲ ਇੱਕਠੇ ਫੜੇ ਜਾਣਗੇ: ਅਤੇ ਇਸ ਤਰ੍ਹਾਂ ਅਸੀਂ ਹਮੇਸ਼ਾ ਪ੍ਰਭੂ ਦੇ ਨਾਲ ਰਹਾਂਗੇ।</w:t>
      </w:r>
    </w:p>
    <w:p w14:paraId="17EA5341" w14:textId="77777777" w:rsidR="000F7377" w:rsidRDefault="000F7377"/>
    <w:p w14:paraId="1388B22B" w14:textId="77777777" w:rsidR="000F7377" w:rsidRDefault="000F7377">
      <w:r xmlns:w="http://schemas.openxmlformats.org/wordprocessingml/2006/main">
        <w:t xml:space="preserve">1 ਕੁਰਿੰਥੀਆਂ 15:53 ਕਿਉਂ ਜੋ ਇਸ ਨਾਸ਼ਵਾਨ ਨੂੰ ਅਵਿਨਾਸ਼ ਪਹਿਨਣਾ ਚਾਹੀਦਾ ਹੈ, ਅਤੇ ਇਸ ਪ੍ਰਾਣੀ ਨੂੰ ਅਮਰਤਾ ਪਹਿਨਣੀ ਚਾਹੀਦੀ ਹੈ।</w:t>
      </w:r>
    </w:p>
    <w:p w14:paraId="7E27CF05" w14:textId="77777777" w:rsidR="000F7377" w:rsidRDefault="000F7377"/>
    <w:p w14:paraId="583DE3E2" w14:textId="77777777" w:rsidR="000F7377" w:rsidRDefault="000F7377">
      <w:r xmlns:w="http://schemas.openxmlformats.org/wordprocessingml/2006/main">
        <w:t xml:space="preserve">ਨਾਸ਼ਵਾਨ ਨੂੰ ਅਵਿਨਾਸ਼ੀ ਬਣਨਾ ਚਾਹੀਦਾ ਹੈ ਅਤੇ ਪ੍ਰਾਣੀ ਨੂੰ ਅਮਰ ਹੋ ਜਾਣਾ ਚਾਹੀਦਾ ਹੈ।</w:t>
      </w:r>
    </w:p>
    <w:p w14:paraId="595C32B0" w14:textId="77777777" w:rsidR="000F7377" w:rsidRDefault="000F7377"/>
    <w:p w14:paraId="41115EC2" w14:textId="77777777" w:rsidR="000F7377" w:rsidRDefault="000F7377">
      <w:r xmlns:w="http://schemas.openxmlformats.org/wordprocessingml/2006/main">
        <w:t xml:space="preserve">1. ਸਦੀਵੀ ਜੀਵਨ ਦੀ ਉਮੀਦ: ਅਸੀਂ ਮੌਤ ਨੂੰ ਕਿਵੇਂ ਜਿੱਤ ਸਕਦੇ ਹਾਂ</w:t>
      </w:r>
    </w:p>
    <w:p w14:paraId="526D03A1" w14:textId="77777777" w:rsidR="000F7377" w:rsidRDefault="000F7377"/>
    <w:p w14:paraId="3B311872" w14:textId="77777777" w:rsidR="000F7377" w:rsidRDefault="000F7377">
      <w:r xmlns:w="http://schemas.openxmlformats.org/wordprocessingml/2006/main">
        <w:t xml:space="preserve">2. ਪੁਨਰ-ਉਥਾਨ ਦੀ ਸ਼ਕਤੀ: ਸਾਡੇ ਪ੍ਰਾਣੀ ਸਰੀਰਾਂ ਨੂੰ ਬਦਲਣਾ</w:t>
      </w:r>
    </w:p>
    <w:p w14:paraId="6583A8E6" w14:textId="77777777" w:rsidR="000F7377" w:rsidRDefault="000F7377"/>
    <w:p w14:paraId="06F37772" w14:textId="77777777" w:rsidR="000F7377" w:rsidRDefault="000F7377">
      <w:r xmlns:w="http://schemas.openxmlformats.org/wordprocessingml/2006/main">
        <w:t xml:space="preserve">1. ਰੋਮੀਆਂ 6:5-11 - ਯਿਸੂ ਦੇ ਪੁਨਰ-ਉਥਾਨ ਦੁਆਰਾ ਇੱਕ ਪਰਿਵਰਤਿਤ ਜੀਵਨ ਦੀ ਸ਼ਕਤੀ।</w:t>
      </w:r>
    </w:p>
    <w:p w14:paraId="4539F581" w14:textId="77777777" w:rsidR="000F7377" w:rsidRDefault="000F7377"/>
    <w:p w14:paraId="5B8C2C54" w14:textId="77777777" w:rsidR="000F7377" w:rsidRDefault="000F7377">
      <w:r xmlns:w="http://schemas.openxmlformats.org/wordprocessingml/2006/main">
        <w:t xml:space="preserve">2. 1 ਪਤਰਸ 1:3-9 - ਯਿਸੂ ਦੇ ਜੀ ਉੱਠਣ ਦੁਆਰਾ ਸਦੀਵੀ ਜੀਵਨ ਦੀ ਉਮੀਦ।</w:t>
      </w:r>
    </w:p>
    <w:p w14:paraId="2B8D83E2" w14:textId="77777777" w:rsidR="000F7377" w:rsidRDefault="000F7377"/>
    <w:p w14:paraId="6F09481F" w14:textId="77777777" w:rsidR="000F7377" w:rsidRDefault="000F7377">
      <w:r xmlns:w="http://schemas.openxmlformats.org/wordprocessingml/2006/main">
        <w:t xml:space="preserve">1 ਕੁਰਿੰਥੀਆਂ 15:54 ਇਸ ਲਈ ਜਦੋਂ ਇਹ ਨਾਸ਼ਵਾਨ ਅਵਿਨਾਸ਼ੀ ਨੂੰ ਪਹਿਨ ਲਵੇਗਾ, ਅਤੇ ਇਹ ਪ੍ਰਾਣੀ ਅਮਰਤਾ ਨੂੰ ਪਹਿਨ ਲਵੇਗਾ, ਤਦ ਇਹ ਕਹਾਵਤ ਪੂਰੀ ਹੋ ਜਾਵੇਗੀ ਜੋ ਲਿਖੀ ਹੋਈ ਹੈ, ਮੌਤ ਜਿੱਤ ਵਿੱਚ ਨਿਗਲ ਗਈ ਹੈ।</w:t>
      </w:r>
    </w:p>
    <w:p w14:paraId="5220B0FE" w14:textId="77777777" w:rsidR="000F7377" w:rsidRDefault="000F7377"/>
    <w:p w14:paraId="4B32D11F" w14:textId="77777777" w:rsidR="000F7377" w:rsidRDefault="000F7377">
      <w:r xmlns:w="http://schemas.openxmlformats.org/wordprocessingml/2006/main">
        <w:t xml:space="preserve">ਭ੍ਰਿਸ਼ਟ ਅਤੇ ਪ੍ਰਾਣੀ ਨੂੰ ਅਵਿਨਾਸ਼ ਅਤੇ ਅਮਰਤਾ ਨਾਲ ਬਦਲ ਦਿੱਤਾ ਜਾਵੇਗਾ, ਅਤੇ ਮੌਤ ਨੂੰ ਹਰਾਇਆ ਜਾਵੇਗਾ।</w:t>
      </w:r>
    </w:p>
    <w:p w14:paraId="778D6BB9" w14:textId="77777777" w:rsidR="000F7377" w:rsidRDefault="000F7377"/>
    <w:p w14:paraId="076A93C4" w14:textId="77777777" w:rsidR="000F7377" w:rsidRDefault="000F7377">
      <w:r xmlns:w="http://schemas.openxmlformats.org/wordprocessingml/2006/main">
        <w:t xml:space="preserve">1: ਮਸੀਹ ਵਿੱਚ ਜਿੱਤ - ਇਸ ਗੱਲ ਦਾ ਕੋਈ ਫ਼ਰਕ ਨਹੀਂ ਪੈਂਦਾ ਕਿ ਅਸੀਂ ਜੀਵਨ ਵਿੱਚ ਜੋ ਵੀ ਸਾਹਮਣਾ ਕਰਦੇ ਹਾਂ, ਮਸੀਹ ਨੇ ਪਹਿਲਾਂ ਹੀ ਮੌਤ ਉੱਤੇ ਅੰਤਮ ਜਿੱਤ ਪ੍ਰਾਪਤ ਕਰ ਲਈ ਹੈ।</w:t>
      </w:r>
    </w:p>
    <w:p w14:paraId="1EB38DE9" w14:textId="77777777" w:rsidR="000F7377" w:rsidRDefault="000F7377"/>
    <w:p w14:paraId="6957F6F6" w14:textId="77777777" w:rsidR="000F7377" w:rsidRDefault="000F7377">
      <w:r xmlns:w="http://schemas.openxmlformats.org/wordprocessingml/2006/main">
        <w:t xml:space="preserve">2: ਵਿਸ਼ਵਾਸ ਦੀ ਸ਼ਕਤੀ - ਪਰਮੇਸ਼ੁਰ ਵਿੱਚ ਵਿਸ਼ਵਾਸ ਦੁਆਰਾ, ਅਸੀਂ ਇਹ ਭਰੋਸਾ ਰੱਖ ਸਕਦੇ ਹਾਂ ਕਿ ਭਾਵੇਂ ਮੌਤ ਆਉਂਦੀ ਹੈ, ਸਾਡੇ ਕੋਲ ਪੁਨਰ-ਉਥਾਨ ਅਤੇ ਸਦੀਪਕ ਜੀਵਨ ਦਾ ਵਾਅਦਾ ਹੈ।</w:t>
      </w:r>
    </w:p>
    <w:p w14:paraId="6EAA3AF8" w14:textId="77777777" w:rsidR="000F7377" w:rsidRDefault="000F7377"/>
    <w:p w14:paraId="13A522C0" w14:textId="77777777" w:rsidR="000F7377" w:rsidRDefault="000F7377">
      <w:r xmlns:w="http://schemas.openxmlformats.org/wordprocessingml/2006/main">
        <w:t xml:space="preserve">1: ਯਸਾਯਾਹ 25:8 ਉਹ ਜਿੱਤ ਵਿੱਚ ਮੌਤ ਨੂੰ ਨਿਗਲ ਜਾਵੇਗਾ; ਅਤੇ ਪ੍ਰਭੂ ਯਹੋਵਾਹ ਸਾਰਿਆਂ ਚਿਹਰਿਆਂ ਤੋਂ ਹੰਝੂ ਪੂੰਝ ਦੇਵੇਗਾ। ਅਤੇ ਉਹ ਆਪਣੇ ਲੋਕਾਂ ਦੀ ਝਿੜਕ ਨੂੰ ਸਾਰੀ ਧਰਤੀ ਤੋਂ ਦੂਰ ਕਰ ਦੇਵੇਗਾ, ਕਿਉਂਕਿ ਯਹੋਵਾਹ ਨੇ ਇਹ ਆਖਿਆ ਹੈ।</w:t>
      </w:r>
    </w:p>
    <w:p w14:paraId="4132CD88" w14:textId="77777777" w:rsidR="000F7377" w:rsidRDefault="000F7377"/>
    <w:p w14:paraId="5503B392" w14:textId="77777777" w:rsidR="000F7377" w:rsidRDefault="000F7377">
      <w:r xmlns:w="http://schemas.openxmlformats.org/wordprocessingml/2006/main">
        <w:t xml:space="preserve">2:1 ਕੁਰਿੰਥੀਆਂ 15:26 ਆਖਰੀ ਦੁਸ਼ਮਣ ਜਿਸ ਦਾ ਨਾਸ਼ ਕੀਤਾ ਜਾਵੇਗਾ ਉਹ ਮੌਤ ਹੈ।</w:t>
      </w:r>
    </w:p>
    <w:p w14:paraId="0A0CC7BA" w14:textId="77777777" w:rsidR="000F7377" w:rsidRDefault="000F7377"/>
    <w:p w14:paraId="2756DC53" w14:textId="77777777" w:rsidR="000F7377" w:rsidRDefault="000F7377">
      <w:r xmlns:w="http://schemas.openxmlformats.org/wordprocessingml/2006/main">
        <w:t xml:space="preserve">1 ਕੁਰਿੰਥੀਆਂ 15:55 ਹੇ ਮੌਤ, ਤੇਰਾ ਡੰਗ ਕਿੱਥੇ ਹੈ? ਹੇ ਕਬਰ, ਤੇਰੀ ਜਿੱਤ ਕਿੱਥੇ ਹੈ?</w:t>
      </w:r>
    </w:p>
    <w:p w14:paraId="4A4F2701" w14:textId="77777777" w:rsidR="000F7377" w:rsidRDefault="000F7377"/>
    <w:p w14:paraId="59983CCF" w14:textId="77777777" w:rsidR="000F7377" w:rsidRDefault="000F7377">
      <w:r xmlns:w="http://schemas.openxmlformats.org/wordprocessingml/2006/main">
        <w:t xml:space="preserve">ਬੀਤਣ ਪੌਲੁਸ ਮੌਤ ਦੀ ਸ਼ਕਤੀ ਅਤੇ ਕਬਰ ਦੀ ਜਿੱਤ 'ਤੇ ਸਵਾਲ ਕਰਦਾ ਹੈ.</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"ਜੀਵਨ ਦੀ ਜਿੱਤ: ਮੌਤ 'ਤੇ ਕਾਬੂ ਪਾਉਣਾ"</w:t>
      </w:r>
    </w:p>
    <w:p w14:paraId="0AD05345" w14:textId="77777777" w:rsidR="000F7377" w:rsidRDefault="000F7377"/>
    <w:p w14:paraId="751733DD" w14:textId="77777777" w:rsidR="000F7377" w:rsidRDefault="000F7377">
      <w:r xmlns:w="http://schemas.openxmlformats.org/wordprocessingml/2006/main">
        <w:t xml:space="preserve">2: "ਸਾਡੀ ਉਮੀਦ ਦੀ ਤਾਕਤ: ਕਬਰ ਵਿੱਚ ਨਹੀਂ"</w:t>
      </w:r>
    </w:p>
    <w:p w14:paraId="162D9AAA" w14:textId="77777777" w:rsidR="000F7377" w:rsidRDefault="000F7377"/>
    <w:p w14:paraId="6E9320E1" w14:textId="77777777" w:rsidR="000F7377" w:rsidRDefault="000F7377">
      <w:r xmlns:w="http://schemas.openxmlformats.org/wordprocessingml/2006/main">
        <w:t xml:space="preserve">1: ਯਸਾਯਾਹ 25:8 - ਉਹ ਮੌਤ ਨੂੰ ਸਦਾ ਲਈ ਨਿਗਲ ਲਵੇਗਾ; ਅਤੇ ਯਹੋਵਾਹ ਪਰਮੇਸ਼ੁਰ ਸਾਰਿਆਂ ਚਿਹਰਿਆਂ ਤੋਂ ਹੰਝੂ ਪੂੰਝ ਦੇਵੇਗਾ।</w:t>
      </w:r>
    </w:p>
    <w:p w14:paraId="1D614FA0" w14:textId="77777777" w:rsidR="000F7377" w:rsidRDefault="000F7377"/>
    <w:p w14:paraId="39387894" w14:textId="77777777" w:rsidR="000F7377" w:rsidRDefault="000F7377">
      <w:r xmlns:w="http://schemas.openxmlformats.org/wordprocessingml/2006/main">
        <w:t xml:space="preserve">2: ਪਰਕਾਸ਼ ਦੀ ਪੋਥੀ 1:18 - ਮੈਂ ਉਹ ਹਾਂ ਜੋ ਜਿਉਂਦਾ ਹੈ, ਅਤੇ ਮਰਿਆ ਹੋਇਆ ਸੀ; ਅਤੇ, ਵੇਖੋ, ਮੈਂ ਸਦਾ ਲਈ ਜਿੰਦਾ ਹਾਂ, ਆਮੀਨ; ਅਤੇ ਨਰਕ ਅਤੇ ਮੌਤ ਦੀਆਂ ਕੁੰਜੀਆਂ ਹਨ।</w:t>
      </w:r>
    </w:p>
    <w:p w14:paraId="46769C3C" w14:textId="77777777" w:rsidR="000F7377" w:rsidRDefault="000F7377"/>
    <w:p w14:paraId="4F5474CD" w14:textId="77777777" w:rsidR="000F7377" w:rsidRDefault="000F7377">
      <w:r xmlns:w="http://schemas.openxmlformats.org/wordprocessingml/2006/main">
        <w:t xml:space="preserve">1 ਕੁਰਿੰਥੀਆਂ 15:56 ਮੌਤ ਦਾ ਡੰਗ ਪਾਪ ਹੈ; ਅਤੇ ਪਾਪ ਦੀ ਤਾਕਤ ਕਾਨੂੰਨ ਹੈ।</w:t>
      </w:r>
    </w:p>
    <w:p w14:paraId="7611AF7D" w14:textId="77777777" w:rsidR="000F7377" w:rsidRDefault="000F7377"/>
    <w:p w14:paraId="1F865881" w14:textId="77777777" w:rsidR="000F7377" w:rsidRDefault="000F7377">
      <w:r xmlns:w="http://schemas.openxmlformats.org/wordprocessingml/2006/main">
        <w:t xml:space="preserve">ਮੌਤ ਪਾਪ ਕਾਰਨ ਹੁੰਦੀ ਹੈ, ਅਤੇ ਕਾਨੂੰਨ ਉਹ ਹੈ ਜੋ ਪਾਪ ਨੂੰ ਤਾਕਤ ਦਿੰਦਾ ਹੈ।</w:t>
      </w:r>
    </w:p>
    <w:p w14:paraId="7FFE1DB5" w14:textId="77777777" w:rsidR="000F7377" w:rsidRDefault="000F7377"/>
    <w:p w14:paraId="52C6A895" w14:textId="77777777" w:rsidR="000F7377" w:rsidRDefault="000F7377">
      <w:r xmlns:w="http://schemas.openxmlformats.org/wordprocessingml/2006/main">
        <w:t xml:space="preserve">1. ਪਾਪ ਦਾ ਨਤੀਜਾ ਮੌਤ ਹੈ</w:t>
      </w:r>
    </w:p>
    <w:p w14:paraId="2A3E3179" w14:textId="77777777" w:rsidR="000F7377" w:rsidRDefault="000F7377"/>
    <w:p w14:paraId="2EFCC487" w14:textId="77777777" w:rsidR="000F7377" w:rsidRDefault="000F7377">
      <w:r xmlns:w="http://schemas.openxmlformats.org/wordprocessingml/2006/main">
        <w:t xml:space="preserve">2. ਕਾਨੂੰਨ ਦੀ ਸ਼ਕਤੀ</w:t>
      </w:r>
    </w:p>
    <w:p w14:paraId="320C3327" w14:textId="77777777" w:rsidR="000F7377" w:rsidRDefault="000F7377"/>
    <w:p w14:paraId="19133D48" w14:textId="77777777" w:rsidR="000F7377" w:rsidRDefault="000F7377">
      <w:r xmlns:w="http://schemas.openxmlformats.org/wordprocessingml/2006/main">
        <w:t xml:space="preserve">1. ਰੋਮੀਆਂ 6:23 - ਕਿਉਂਕਿ ਪਾਪ ਦੀ ਮਜ਼ਦੂਰੀ ਮੌਤ ਹੈ, ਪਰ ਪਰਮੇਸ਼ੁਰ ਦੀ ਮੁਫ਼ਤ ਦਾਤ ਮਸੀਹ ਯਿਸੂ ਸਾਡੇ ਪ੍ਰਭੂ ਵਿੱਚ ਸਦੀਵੀ ਜੀਵਨ ਹੈ।</w:t>
      </w:r>
    </w:p>
    <w:p w14:paraId="1222AC08" w14:textId="77777777" w:rsidR="000F7377" w:rsidRDefault="000F7377"/>
    <w:p w14:paraId="572E5D36" w14:textId="77777777" w:rsidR="000F7377" w:rsidRDefault="000F7377">
      <w:r xmlns:w="http://schemas.openxmlformats.org/wordprocessingml/2006/main">
        <w:t xml:space="preserve">2. ਯਾਕੂਬ 2:8-13 - ਕਿਉਂਕਿ ਜੇ ਤੁਸੀਂ ਸ਼ਾਸਤਰ ਦੇ ਅਨੁਸਾਰ ਸ਼ਾਹੀ ਕਾਨੂੰਨ ਨੂੰ ਪੂਰਾ ਕਰਦੇ ਹੋ, "ਤੁਸੀਂ ਆਪਣੇ ਗੁਆਂਢੀ ਨੂੰ ਆਪਣੇ ਜਿਹਾ ਪਿਆਰ ਕਰੋ," ਤੁਸੀਂ ਚੰਗਾ ਕਰ ਰਹੇ ਹੋ। ਪਰ ਜੇ ਤੁਸੀਂ ਪੱਖਪਾਤ ਕਰਦੇ ਹੋ, ਤਾਂ ਤੁਸੀਂ ਪਾਪ ਕਰ ਰਹੇ ਹੋ ਅਤੇ ਕਾਨੂੰਨ ਦੁਆਰਾ ਤੁਹਾਨੂੰ ਅਪਰਾਧੀ ਵਜੋਂ ਦੋਸ਼ੀ ਠਹਿਰਾਇਆ ਗਿਆ ਹੈ। ਕਿਉਂਕਿ ਜੋ ਕੋਈ ਵੀ ਪੂਰੇ ਕਾਨੂੰਨ ਦੀ ਪਾਲਣਾ ਕਰਦਾ ਹੈ ਪਰ ਇੱਕ ਬਿੰਦੂ ਵਿੱਚ ਅਸਫਲ ਰਹਿੰਦਾ ਹੈ, ਉਹ ਸਭ ਲਈ ਜਵਾਬਦੇਹ ਬਣ ਜਾਂਦਾ ਹੈ। ਕਿਉਂਕਿ ਜਿਸ ਨੇ ਕਿਹਾ, “ਵਿਭਚਾਰ ਨਾ ਕਰ,” ਉਸਨੇ ਇਹ ਵੀ ਕਿਹਾ, “ਖੂਨ ਨਾ ਕਰ।” ਜੇ ਤੁਸੀਂ ਵਿਭਚਾਰ ਨਹੀਂ ਕਰਦੇ ਪਰ ਕਤਲ ਕਰਦੇ ਹੋ, ਤਾਂ ਤੁਸੀਂ ਕਾਨੂੰਨ ਦੇ ਉਲੰਘਣਾ ਕਰਨ ਵਾਲੇ ਹੋ ਗਏ ਹੋ। ਇਸ ਲਈ ਬੋਲੋ ਅਤੇ ਉਹਨਾਂ ਲੋਕਾਂ ਵਾਂਗ ਕੰਮ ਕਰੋ ਜਿਨ੍ਹਾਂ ਦਾ ਨਿਆਂ ਆਜ਼ਾਦੀ ਦੇ ਕਾਨੂੰਨ ਅਧੀਨ ਕੀਤਾ ਜਾਣਾ ਹੈ। ਕਿਉਂਕਿ ਨਿਆਂ ਉਸ ਵਿਅਕਤੀ ਲਈ ਰਹਿਮ ਤੋਂ ਰਹਿਤ ਹੈ ਜਿਸ ਨੇ ਦਇਆ ਨਹੀਂ ਕੀਤੀ। ਦਇਆ ਨਿਰਣੇ ਉੱਤੇ ਜਿੱਤ ਜਾਂਦੀ ਹੈ।</w:t>
      </w:r>
    </w:p>
    <w:p w14:paraId="28BAC433" w14:textId="77777777" w:rsidR="000F7377" w:rsidRDefault="000F7377"/>
    <w:p w14:paraId="20059B5E" w14:textId="77777777" w:rsidR="000F7377" w:rsidRDefault="000F7377">
      <w:r xmlns:w="http://schemas.openxmlformats.org/wordprocessingml/2006/main">
        <w:t xml:space="preserve">1 ਕੁਰਿੰਥੀਆਂ 15:57 ਪਰ ਪਰਮੇਸ਼ੁਰ ਦਾ ਧੰਨਵਾਦ ਹੈ ਜੋ ਸਾਨੂੰ ਸਾਡੇ ਪ੍ਰਭੂ ਯਿਸੂ ਮਸੀਹ ਦੇ ਰਾਹੀਂ ਜਿੱਤ ਦਿੰਦਾ ਹੈ।</w:t>
      </w:r>
    </w:p>
    <w:p w14:paraId="12261987" w14:textId="77777777" w:rsidR="000F7377" w:rsidRDefault="000F7377"/>
    <w:p w14:paraId="5AAE023E" w14:textId="77777777" w:rsidR="000F7377" w:rsidRDefault="000F7377">
      <w:r xmlns:w="http://schemas.openxmlformats.org/wordprocessingml/2006/main">
        <w:t xml:space="preserve">1 ਕੁਰਿੰਥੀਆਂ 15:57 ਵਿੱਚ, ਪੌਲੁਸ ਯਿਸੂ ਮਸੀਹ ਦੁਆਰਾ ਜਿੱਤ ਪ੍ਰਦਾਨ ਕਰਨ ਲਈ ਪਰਮੇਸ਼ੁਰ ਦਾ ਧੰਨਵਾਦ ਕਰਦਾ ਹੈ।</w:t>
      </w:r>
    </w:p>
    <w:p w14:paraId="6098F92F" w14:textId="77777777" w:rsidR="000F7377" w:rsidRDefault="000F7377"/>
    <w:p w14:paraId="679C7928" w14:textId="77777777" w:rsidR="000F7377" w:rsidRDefault="000F7377">
      <w:r xmlns:w="http://schemas.openxmlformats.org/wordprocessingml/2006/main">
        <w:t xml:space="preserve">1. "ਯਿਸੂ ਮਸੀਹ ਦੁਆਰਾ ਜਿੱਤ"</w:t>
      </w:r>
    </w:p>
    <w:p w14:paraId="78E0E1BF" w14:textId="77777777" w:rsidR="000F7377" w:rsidRDefault="000F7377"/>
    <w:p w14:paraId="66416401" w14:textId="77777777" w:rsidR="000F7377" w:rsidRDefault="000F7377">
      <w:r xmlns:w="http://schemas.openxmlformats.org/wordprocessingml/2006/main">
        <w:t xml:space="preserve">2. "ਪਰਮੇਸ਼ੁਰ ਦਾ ਧੰਨਵਾਦ ਕਰਨਾ"</w:t>
      </w:r>
    </w:p>
    <w:p w14:paraId="75A671DF" w14:textId="77777777" w:rsidR="000F7377" w:rsidRDefault="000F7377"/>
    <w:p w14:paraId="0D6B6D5A" w14:textId="77777777" w:rsidR="000F7377" w:rsidRDefault="000F7377">
      <w:r xmlns:w="http://schemas.openxmlformats.org/wordprocessingml/2006/main">
        <w:t xml:space="preserve">1. ਫ਼ਿਲਿੱਪੀਆਂ 4:13 - ਮੈਂ ਮਸੀਹ ਦੁਆਰਾ ਸਭ ਕੁਝ ਕਰ ਸਕਦਾ ਹਾਂ ਜੋ ਮੈਨੂੰ ਮਜ਼ਬੂਤ ਕਰਦਾ ਹੈ।</w:t>
      </w:r>
    </w:p>
    <w:p w14:paraId="6D4EDA8D" w14:textId="77777777" w:rsidR="000F7377" w:rsidRDefault="000F7377"/>
    <w:p w14:paraId="052350A8" w14:textId="77777777" w:rsidR="000F7377" w:rsidRDefault="000F7377">
      <w:r xmlns:w="http://schemas.openxmlformats.org/wordprocessingml/2006/main">
        <w:t xml:space="preserve">2. ਜ਼ਬੂਰ 118:14 - ਪ੍ਰਭੂ ਮੇਰੀ ਤਾਕਤ ਅਤੇ ਮੇਰਾ ਗੀਤ ਹੈ; ਉਹ ਮੇਰੀ ਮੁਕਤੀ ਬਣ ਗਿਆ ਹੈ।</w:t>
      </w:r>
    </w:p>
    <w:p w14:paraId="36D9F335" w14:textId="77777777" w:rsidR="000F7377" w:rsidRDefault="000F7377"/>
    <w:p w14:paraId="6253F83E" w14:textId="77777777" w:rsidR="000F7377" w:rsidRDefault="000F7377">
      <w:r xmlns:w="http://schemas.openxmlformats.org/wordprocessingml/2006/main">
        <w:t xml:space="preserve">1 ਕੁਰਿੰਥੀਆਂ 15:58 ਇਸ ਲਈ, ਮੇਰੇ ਪਿਆਰੇ ਭਰਾਵੋ, ਤੁਸੀਂ ਦ੍ਰਿੜ੍ਹ, ਅਡੋਲ, ਪ੍ਰਭੂ ਦੇ ਕੰਮ ਵਿੱਚ ਸਦਾ ਵਧਦੇ ਰਹੋ, ਕਿਉਂਕਿ ਤੁਸੀਂ ਜਾਣਦੇ ਹੋ ਕਿ ਪ੍ਰਭੂ ਵਿੱਚ ਤੁਹਾਡੀ ਮਿਹਨਤ ਵਿਅਰਥ ਨਹੀਂ ਹੈ।</w:t>
      </w:r>
    </w:p>
    <w:p w14:paraId="4A674102" w14:textId="77777777" w:rsidR="000F7377" w:rsidRDefault="000F7377"/>
    <w:p w14:paraId="7635C570" w14:textId="77777777" w:rsidR="000F7377" w:rsidRDefault="000F7377">
      <w:r xmlns:w="http://schemas.openxmlformats.org/wordprocessingml/2006/main">
        <w:t xml:space="preserve">ਵਿਸ਼ਵਾਸੀਆਂ ਨੂੰ ਪ੍ਰਭੂ ਦੀ ਸੇਵਾ ਕਰਨ ਲਈ ਅਡੋਲ ਅਤੇ ਵਚਨਬੱਧ ਰਹਿਣਾ ਚਾਹੀਦਾ ਹੈ, ਕਿਉਂਕਿ ਉਨ੍ਹਾਂ ਦੇ ਯਤਨ ਵਿਅਰਥ ਨਹੀਂ ਜਾਂਦੇ।</w:t>
      </w:r>
    </w:p>
    <w:p w14:paraId="07E4401E" w14:textId="77777777" w:rsidR="000F7377" w:rsidRDefault="000F7377"/>
    <w:p w14:paraId="5A7C7E10" w14:textId="77777777" w:rsidR="000F7377" w:rsidRDefault="000F7377">
      <w:r xmlns:w="http://schemas.openxmlformats.org/wordprocessingml/2006/main">
        <w:t xml:space="preserve">1. ਭਰਪੂਰ ਵਿਸ਼ਵਾਸ: ਦ੍ਰਿੜ ਵਚਨਬੱਧਤਾ ਦਾ ਮਾਰਗ</w:t>
      </w:r>
    </w:p>
    <w:p w14:paraId="74FD0A5E" w14:textId="77777777" w:rsidR="000F7377" w:rsidRDefault="000F7377"/>
    <w:p w14:paraId="2A83C132" w14:textId="77777777" w:rsidR="000F7377" w:rsidRDefault="000F7377">
      <w:r xmlns:w="http://schemas.openxmlformats.org/wordprocessingml/2006/main">
        <w:t xml:space="preserve">2. ਅਟੁੱਟ ਸੇਵਾ: ਵਫ਼ਾਦਾਰ ਮਿਹਨਤ ਦਾ ਫਲ</w:t>
      </w:r>
    </w:p>
    <w:p w14:paraId="1B97572F" w14:textId="77777777" w:rsidR="000F7377" w:rsidRDefault="000F7377"/>
    <w:p w14:paraId="17F86C82" w14:textId="77777777" w:rsidR="000F7377" w:rsidRDefault="000F7377">
      <w:r xmlns:w="http://schemas.openxmlformats.org/wordprocessingml/2006/main">
        <w:t xml:space="preserve">1. ਇਬਰਾਨੀਆਂ 10:23-24 - ਆਓ ਅਸੀਂ ਆਪਣੇ ਵਿਸ਼ਵਾਸ ਦੇ ਪੇਸ਼ੇ ਨੂੰ ਬਿਨਾਂ ਝਿਜਕ ਫੜੀ ਰੱਖੀਏ; (ਕਿਉਂਕਿ ਉਹ ਵਫ਼ਾਦਾਰ ਹੈ ਜਿਸਨੇ ਵਾਅਦਾ ਕੀਤਾ ਸੀ;) ਅਤੇ ਆਓ ਅਸੀਂ ਇੱਕ ਦੂਜੇ ਨੂੰ ਪਿਆਰ ਅਤੇ ਚੰਗੇ ਕੰਮਾਂ ਲਈ ਉਕਸਾਉਣ ਲਈ ਵਿਚਾਰ ਕਰੀਏ।</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ਯਾਕੂਬ 1:22-25 - ਪਰ ਤੁਸੀਂ ਬਚਨ ਨੂੰ ਮੰਨਣ ਵਾਲੇ ਬਣੋ, ਅਤੇ ਕੇਵਲ ਸੁਣਨ ਵਾਲੇ ਹੀ ਨਹੀਂ, ਆਪਣੇ ਆਪ ਨੂੰ ਧੋਖਾ ਦਿੰਦੇ ਹੋ। ਕਿਉਂਕਿ ਜੇਕਰ ਕੋਈ ਬਚਨ ਦਾ ਸੁਣਨ ਵਾਲਾ ਹੈ, ਅਤੇ ਅਮਲ ਕਰਨ ਵਾਲਾ ਨਹੀਂ ਹੈ, ਤਾਂ ਉਹ ਉਸ ਆਦਮੀ ਵਰਗਾ ਹੈ ਜੋ ਸ਼ੀਸ਼ੇ ਵਿੱਚ ਆਪਣਾ ਕੁਦਰਤੀ ਚਿਹਰਾ ਵੇਖ ਰਿਹਾ ਹੈ: ਕਿਉਂਕਿ ਉਹ ਆਪਣੇ ਆਪ ਨੂੰ ਵੇਖਦਾ ਹੈ, ਅਤੇ ਆਪਣੇ ਰਾਹ ਤੁਰਦਾ ਹੈ, ਅਤੇ ਤੁਰੰਤ ਭੁੱਲ ਜਾਂਦਾ ਹੈ ਕਿ ਉਹ ਕਿਹੋ ਜਿਹਾ ਮਨੁੱਖ ਸੀ। ਪਰ ਜਿਹੜਾ ਵਿਅਕਤੀ ਸੁਤੰਤਰਤਾ ਦੇ ਸੰਪੂਰਨ ਕਾਨੂੰਨ ਨੂੰ ਵੇਖਦਾ ਹੈ, ਅਤੇ ਉਸ ਵਿੱਚ ਜਾਰੀ ਰਹਿੰਦਾ ਹੈ, ਉਹ ਇੱਕ ਭੁੱਲਣ ਵਾਲਾ ਸੁਣਨ ਵਾਲਾ ਨਹੀਂ, ਪਰ ਕੰਮ ਕਰਨ ਵਾਲਾ ਹੈ, ਇਹ ਆਦਮੀ ਆਪਣੇ ਕੰਮ ਵਿੱਚ ਮੁਬਾਰਕ ਹੋਵੇਗਾ।</w:t>
      </w:r>
    </w:p>
    <w:p w14:paraId="019F66A8" w14:textId="77777777" w:rsidR="000F7377" w:rsidRDefault="000F7377"/>
    <w:p w14:paraId="19189625" w14:textId="77777777" w:rsidR="000F7377" w:rsidRDefault="000F7377">
      <w:r xmlns:w="http://schemas.openxmlformats.org/wordprocessingml/2006/main">
        <w:t xml:space="preserve">1 ਕੁਰਿੰਥੀਆਂ 16 ਕੁਰਿੰਥੀਆਂ ਨੂੰ ਪੌਲੁਸ ਦੇ ਪਹਿਲੇ ਪੱਤਰ ਦਾ ਸੋਲ੍ਹਵਾਂ ਅਤੇ ਅੰਤਮ ਅਧਿਆਇ ਹੈ। ਇਸ ਅਧਿਆਇ ਵਿੱਚ, ਪੌਲੁਸ ਕੁਰਿੰਥੁਸ ਦੇ ਵਿਸ਼ਵਾਸੀਆਂ ਨੂੰ ਕਈ ਹਿਦਾਇਤਾਂ ਅਤੇ ਸ਼ੁਭਕਾਮਨਾਵਾਂ ਪ੍ਰਦਾਨ ਕਰਦਾ ਹੈ।</w:t>
      </w:r>
    </w:p>
    <w:p w14:paraId="5F44D1E5" w14:textId="77777777" w:rsidR="000F7377" w:rsidRDefault="000F7377"/>
    <w:p w14:paraId="6E3530D4" w14:textId="77777777" w:rsidR="000F7377" w:rsidRDefault="000F7377">
      <w:r xmlns:w="http://schemas.openxmlformats.org/wordprocessingml/2006/main">
        <w:t xml:space="preserve">ਪਹਿਲਾ ਪੈਰਾ: ਪੌਲੁਸ ਕੁਰਿੰਥੁਸ ਦੇ ਵਿਸ਼ਵਾਸੀਆਂ ਨੂੰ ਨਿਰਦੇਸ਼ ਦਿੰਦਾ ਹੈ ਕਿ ਯਰੂਸ਼ਲਮ ਵਿੱਚ ਸੰਤਾਂ ਲਈ ਇੱਕ ਵਿਸ਼ੇਸ਼ ਭੇਟ ਕਿਵੇਂ ਇਕੱਠੀ ਕੀਤੀ ਜਾਵੇ। ਉਹ ਉਨ੍ਹਾਂ ਨੂੰ ਸਲਾਹ ਦਿੰਦਾ ਹੈ ਕਿ ਉਹ ਆਪਣੀ ਖੁਸ਼ਹਾਲੀ ਦੇ ਅਨੁਸਾਰ ਹਰ ਹਫ਼ਤੇ ਆਪਣੀ ਆਮਦਨੀ ਦਾ ਇੱਕ ਹਿੱਸਾ ਨਿਰਧਾਰਤ ਕਰਨ ਤਾਂ ਕਿ ਜਦੋਂ ਉਹ ਆਵੇ ਤਾਂ ਆਖਰੀ-ਮਿੰਟ ਇਕੱਠੇ ਕਰਨ ਦੀ ਜ਼ਰੂਰਤ ਨਾ ਪਵੇ (1 ਕੁਰਿੰਥੀਆਂ 16:1-3)। ਪੌਲੁਸ ਨੇ ਕੁਰਿੰਥੁਸ ਦੇ ਨੁਮਾਇੰਦਿਆਂ ਦੇ ਨਾਲ ਜਾਣ ਦੀ ਆਪਣੀ ਇੱਛਾ ਪ੍ਰਗਟ ਕੀਤੀ ਜਦੋਂ ਉਹ ਇਹ ਖੁੱਲ੍ਹੇ ਦਿਲ ਦਾ ਤੋਹਫ਼ਾ ਦਿੰਦੇ ਹਨ, ਕਿਉਂਕਿ ਉਹ ਮੈਸੇਡੋਨੀਆ (1 ਕੁਰਿੰਥੀਆਂ 16:4-6) ਵਿੱਚੋਂ ਲੰਘਣ ਤੋਂ ਬਾਅਦ ਉਨ੍ਹਾਂ ਨੂੰ ਮਿਲਣ ਦੀ ਯੋਜਨਾ ਬਣਾਉਂਦਾ ਹੈ।</w:t>
      </w:r>
    </w:p>
    <w:p w14:paraId="099F31C6" w14:textId="77777777" w:rsidR="000F7377" w:rsidRDefault="000F7377"/>
    <w:p w14:paraId="3B453D0A" w14:textId="77777777" w:rsidR="000F7377" w:rsidRDefault="000F7377">
      <w:r xmlns:w="http://schemas.openxmlformats.org/wordprocessingml/2006/main">
        <w:t xml:space="preserve">ਦੂਜਾ ਪੈਰਾ: ਪੌਲੁਸ ਨੇ ਆਪਣੀ ਯਾਤਰਾ ਦੀਆਂ ਯੋਜਨਾਵਾਂ ਬਾਰੇ ਚਰਚਾ ਕੀਤੀ ਅਤੇ ਪੰਤੇਕੁਸਤ ਤੱਕ ਅਫ਼ਸੁਸ ਵਿੱਚ ਰਹਿਣ ਦਾ ਆਪਣਾ ਇਰਾਦਾ ਜ਼ਾਹਰ ਕੀਤਾ ਕਿਉਂਕਿ ਉੱਥੇ ਪ੍ਰਭਾਵਸ਼ਾਲੀ ਸੇਵਕਾਈ ਦਾ ਮੌਕਾ ਖੁੱਲ੍ਹ ਗਿਆ ਹੈ (1 ਕੁਰਿੰਥੀਆਂ 16:8-9)। ਉਹ ਕੁਰਿੰਥੁਸ ਵਿੱਚ ਵਿਸ਼ਵਾਸੀ ਲੋਕਾਂ ਨੂੰ ਸੁਚੇਤ ਰਹਿਣ, ਆਪਣੇ ਵਿਸ਼ਵਾਸ ਵਿੱਚ ਦ੍ਰਿੜ੍ਹ ਰਹਿਣ, ਮਨੁੱਖਾਂ ਵਾਂਗ ਕੰਮ ਕਰਨ ਅਤੇ ਮਜ਼ਬੂਤ ਬਣਨ ਦੀ ਤਾਕੀਦ ਕਰਦਾ ਹੈ (1 ਕੁਰਿੰਥੀਆਂ 16:13)। ਉਹ ਉਨ੍ਹਾਂ ਨੂੰ ਹਰ ਕੰਮ ਪਿਆਰ ਨਾਲ ਕਰਨ ਲਈ ਉਤਸ਼ਾਹਿਤ ਕਰਦਾ ਹੈ।</w:t>
      </w:r>
    </w:p>
    <w:p w14:paraId="6A4386BE" w14:textId="77777777" w:rsidR="000F7377" w:rsidRDefault="000F7377"/>
    <w:p w14:paraId="3B950642" w14:textId="77777777" w:rsidR="000F7377" w:rsidRDefault="000F7377">
      <w:r xmlns:w="http://schemas.openxmlformats.org/wordprocessingml/2006/main">
        <w:t xml:space="preserve">ਤੀਜਾ ਪੈਰਾ: ਅਧਿਆਇ ਨਿੱਜੀ ਸ਼ੁਭਕਾਮਨਾਵਾਂ ਅਤੇ ਨਿਰਦੇਸ਼ਾਂ ਨਾਲ ਸਮਾਪਤ ਹੁੰਦਾ ਹੈ। ਪੌਲੁਸ ਸਟੀਫਨਾਸ, ਫਾਰਚੂਨੈਟਸ ਅਤੇ ਅਚਾਇਕਸ ਦੀ ਉਨ੍ਹਾਂ ਦੀ ਵਫ਼ਾਦਾਰ ਸੇਵਾ ਲਈ ਤਾਰੀਫ਼ ਕਰਦਾ ਹੈ ਅਤੇ ਕੁਰਿੰਥੁਸ ਦੀ ਕਲੀਸਿਯਾ ਨੂੰ ਅਜਿਹੇ ਨੇਤਾਵਾਂ (1 ਕੁਰਿੰਥੀਆਂ 16:15-18) ਨੂੰ ਆਪਣੀ ਮਰਜ਼ੀ ਨਾਲ ਸੌਂਪਣ ਲਈ ਉਤਸ਼ਾਹਿਤ ਕਰਦਾ ਹੈ। ਉਹ ਅਕੂਲਾ ਅਤੇ ਪ੍ਰਿਸਕਿੱਲਾ ਦੇ ਨਾਲ ਏਸ਼ੀਆ ਦੇ ਚਰਚਾਂ ਤੋਂ ਸ਼ੁਭਕਾਮਨਾਵਾਂ ਭੇਜਦਾ ਹੈ। ਅੰਤ ਵਿੱਚ, ਉਹ ਇਸ ਗੱਲ 'ਤੇ ਜ਼ੋਰ ਦੇ ਕੇ ਸਮਾਪਤ ਕਰਦਾ ਹੈ ਕਿ ਉਸਦਾ ਪਿਆਰ ਉਨ੍ਹਾਂ ਸਾਰਿਆਂ ਨਾਲ ਹੈ ਜੋ ਮਸੀਹ ਯਿਸੂ ਵਿੱਚ ਹਨ (1 ਕੁਰਿੰਥੀਆਂ 16:19-24)।</w:t>
      </w:r>
    </w:p>
    <w:p w14:paraId="5F1DE6A5" w14:textId="77777777" w:rsidR="000F7377" w:rsidRDefault="000F7377"/>
    <w:p w14:paraId="19262B86" w14:textId="77777777" w:rsidR="000F7377" w:rsidRDefault="000F7377">
      <w:r xmlns:w="http://schemas.openxmlformats.org/wordprocessingml/2006/main">
        <w:t xml:space="preserve">ਸੰਖੇਪ ਵਿੱਚ, ਪਹਿਲੇ ਕੁਰਿੰਥੀਆਂ ਦੇ ਅਧਿਆਇ ਸੋਲ੍ਹਵੇਂ ਵਿੱਚ ਪੌਲੁਸ ਦੀਆਂ ਵੱਖੋ ਵੱਖਰੀਆਂ ਵਿਹਾਰਕ ਹਿਦਾਇਤਾਂ ਅਤੇ ਸ਼ੁਭਕਾਮਨਾਵਾਂ ਸ਼ਾਮਲ ਹਨ। ਉਹ ਯਰੂਸ਼ਲਮ ਦੇ ਸੰਤਾਂ ਲਈ ਭੇਟ ਇਕੱਠਾ ਕਰਨ ਦੀ ਸਲਾਹ ਦਿੰਦਾ ਹੈ ਅਤੇ ਇਸ ਦੇ ਸੰਗ੍ਰਹਿ ਬਾਰੇ ਦਿਸ਼ਾ-ਨਿਰਦੇਸ਼ ਦਿੰਦਾ ਹੈ। ਉਹ ਕੁਰਿੰਥੁਸ ਵਿੱਚ ਵਿਸ਼ਵਾਸੀਆਂ ਨੂੰ ਆਪਣੇ ਵਿਸ਼ਵਾਸ ਵਿੱਚ ਦ੍ਰਿੜ ਰਹਿਣ ਦੀ ਤਾਕੀਦ ਕਰਦੇ ਹੋਏ ਆਪਣੀਆਂ ਯਾਤਰਾ ਯੋਜਨਾਵਾਂ ਨੂੰ ਸਾਂਝਾ ਕਰਦਾ ਹੈ। ਅਧਿਆਇ ਨਿੱਜੀ ਤਾਰੀਫ਼ਾਂ, ਹੋਰ ਚਰਚਾਂ ਤੋਂ ਸ਼ੁਭਕਾਮਨਾਵਾਂ, ਅਤੇ ਮਸੀਹ ਯਿਸੂ ਵਿੱਚ ਉਨ੍ਹਾਂ ਸਾਰਿਆਂ ਲਈ ਪੌਲੁਸ ਦੇ ਪਿਆਰ ਦਾ ਅੰਤਮ ਪ੍ਰਗਟਾਵਾ ਨਾਲ ਖਤਮ ਹੁੰਦਾ ਹੈ। ਇਹ ਅਧਿਆਇ ਇੱਕ ਸਮਾਪਤੀ ਉਪਦੇਸ਼ ਵਜੋਂ ਕੰਮ ਕਰਦਾ ਹੈ, </w:t>
      </w:r>
      <w:r xmlns:w="http://schemas.openxmlformats.org/wordprocessingml/2006/main">
        <w:lastRenderedPageBreak xmlns:w="http://schemas.openxmlformats.org/wordprocessingml/2006/main"/>
      </w:r>
      <w:r xmlns:w="http://schemas.openxmlformats.org/wordprocessingml/2006/main">
        <w:t xml:space="preserve">ਵਿਹਾਰਕ ਮਾਮਲਿਆਂ ਦੀ ਮਹੱਤਤਾ ਨੂੰ ਉਜਾਗਰ ਕਰਦਾ ਹੈ, ਵਿਸ਼ਵਾਸੀਆਂ ਦੇ ਸਰੀਰ ਵਿੱਚ ਏਕਤਾ, ਅਤੇ ਕੁਰਿੰਥਿਅਨ ਚਰਚ ਲਈ ਪੌਲੁਸ ਦੇ ਪਿਆਰ ਨੂੰ ਪ੍ਰਗਟ ਕਰਦਾ ਹੈ।</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ਕੁਰਿੰਥੀਆਂ ਨੂੰ 16:1 ਹੁਣ ਸੰਤਾਂ ਲਈ ਇਕੱਠਾ ਕਰਨ ਬਾਰੇ, ਜਿਵੇਂ ਮੈਂ ਗਲਾਤਿਯਾ ਦੀਆਂ ਕਲੀਸਿਯਾਵਾਂ ਨੂੰ ਹੁਕਮ ਦਿੱਤਾ ਹੈ, ਤੁਸੀਂ ਵੀ ਉਸੇ ਤਰ੍ਹਾਂ ਕਰੋ।</w:t>
      </w:r>
    </w:p>
    <w:p w14:paraId="3ABAB8F3" w14:textId="77777777" w:rsidR="000F7377" w:rsidRDefault="000F7377"/>
    <w:p w14:paraId="28561501" w14:textId="77777777" w:rsidR="000F7377" w:rsidRDefault="000F7377">
      <w:r xmlns:w="http://schemas.openxmlformats.org/wordprocessingml/2006/main">
        <w:t xml:space="preserve">ਪੌਲੁਸ ਨੇ ਕੁਰਿੰਥੁਸ ਦੇ ਚਰਚ ਨੂੰ ਸੰਤਾਂ ਲਈ ਸੰਗ੍ਰਹਿ ਵਿੱਚ ਯੋਗਦਾਨ ਪਾਉਣ ਦੀ ਹਦਾਇਤ ਕੀਤੀ, ਉਸੇ ਹਦਾਇਤ ਦੀ ਪਾਲਣਾ ਕਰਦੇ ਹੋਏ ਜੋ ਉਸਨੇ ਗਲਾਤੀਆ ਦੇ ਚਰਚਾਂ ਨੂੰ ਦਿੱਤਾ ਸੀ।</w:t>
      </w:r>
    </w:p>
    <w:p w14:paraId="09707FDD" w14:textId="77777777" w:rsidR="000F7377" w:rsidRDefault="000F7377"/>
    <w:p w14:paraId="3BE5F31D" w14:textId="77777777" w:rsidR="000F7377" w:rsidRDefault="000F7377">
      <w:r xmlns:w="http://schemas.openxmlformats.org/wordprocessingml/2006/main">
        <w:t xml:space="preserve">1. ਦੇਣ ਦੀ ਸ਼ਕਤੀ: ਦੂਜਿਆਂ ਨੂੰ ਦੇਣ ਨਾਲ ਫ਼ਰਕ ਕਿਵੇਂ ਪੈ ਸਕਦਾ ਹੈ</w:t>
      </w:r>
    </w:p>
    <w:p w14:paraId="7FAC715A" w14:textId="77777777" w:rsidR="000F7377" w:rsidRDefault="000F7377"/>
    <w:p w14:paraId="15859763" w14:textId="77777777" w:rsidR="000F7377" w:rsidRDefault="000F7377">
      <w:r xmlns:w="http://schemas.openxmlformats.org/wordprocessingml/2006/main">
        <w:t xml:space="preserve">2. ਸੰਤ ਕੌਣ ਹਨ? ਪਰਖਣਾ ਕਿ ਸੰਤ ਬਣਨ ਦਾ ਕੀ ਮਤਲਬ ਹੈ</w:t>
      </w:r>
    </w:p>
    <w:p w14:paraId="410D7706" w14:textId="77777777" w:rsidR="000F7377" w:rsidRDefault="000F7377"/>
    <w:p w14:paraId="3C9BF4A6" w14:textId="77777777" w:rsidR="000F7377" w:rsidRDefault="000F7377">
      <w:r xmlns:w="http://schemas.openxmlformats.org/wordprocessingml/2006/main">
        <w:t xml:space="preserve">1. ਰਸੂਲਾਂ ਦੇ ਕਰਤੱਬ 20:35 - “ਮੈਂ ਤੁਹਾਨੂੰ ਸਾਰੀਆਂ ਗੱਲਾਂ ਵਿੱਚ ਦਿਖਾਇਆ ਹੈ ਕਿ ਇਸ ਤਰੀਕੇ ਨਾਲ ਸਖ਼ਤ ਮਿਹਨਤ ਕਰਕੇ ਸਾਨੂੰ ਕਮਜ਼ੋਰਾਂ ਦੀ ਮਦਦ ਕਰਨੀ ਚਾਹੀਦੀ ਹੈ ਅਤੇ ਪ੍ਰਭੂ ਯਿਸੂ ਦੇ ਸ਼ਬਦਾਂ ਨੂੰ ਯਾਦ ਰੱਖਣਾ ਚਾਹੀਦਾ ਹੈ, ਕਿਵੇਂ ਉਸਨੇ ਖੁਦ ਕਿਹਾ ਸੀ, 'ਦੇਣ ਨਾਲੋਂ ਦੇਣਾ ਜ਼ਿਆਦਾ ਮੁਬਾਰਕ ਹੈ। ਪ੍ਰਾਪਤ ਕਰੋ।''</w:t>
      </w:r>
    </w:p>
    <w:p w14:paraId="46056B7B" w14:textId="77777777" w:rsidR="000F7377" w:rsidRDefault="000F7377"/>
    <w:p w14:paraId="58F92C18" w14:textId="77777777" w:rsidR="000F7377" w:rsidRDefault="000F7377">
      <w:r xmlns:w="http://schemas.openxmlformats.org/wordprocessingml/2006/main">
        <w:t xml:space="preserve">2. ਗਲਾਤੀਆਂ 6:10 - "ਇਸ ਲਈ, ਜਦੋਂ ਸਾਡੇ ਕੋਲ ਮੌਕਾ ਹੈ, ਆਓ ਆਪਾਂ ਸਾਰਿਆਂ ਦਾ ਭਲਾ ਕਰੀਏ, ਅਤੇ ਖਾਸ ਕਰਕੇ ਉਨ੍ਹਾਂ ਦਾ ਜੋ ਵਿਸ਼ਵਾਸ ਦੇ ਘਰਾਣੇ ਵਿੱਚੋਂ ਹਨ।"</w:t>
      </w:r>
    </w:p>
    <w:p w14:paraId="6A1D6976" w14:textId="77777777" w:rsidR="000F7377" w:rsidRDefault="000F7377"/>
    <w:p w14:paraId="0563BE6B" w14:textId="77777777" w:rsidR="000F7377" w:rsidRDefault="000F7377">
      <w:r xmlns:w="http://schemas.openxmlformats.org/wordprocessingml/2006/main">
        <w:t xml:space="preserve">1 ਕੁਰਿੰਥੀਆਂ 16:2 ਹਫ਼ਤੇ ਦੇ ਪਹਿਲੇ ਦਿਨ, ਤੁਹਾਡੇ ਵਿੱਚੋਂ ਹਰ ਕੋਈ ਆਪਣੇ ਕੋਲ ਸਟੋਰ ਵਿੱਚ ਰੱਖੇ, ਜਿਵੇਂ ਕਿ ਪਰਮੇਸ਼ੁਰ ਨੇ ਉਸ ਨੂੰ ਖੁਸ਼ਹਾਲ ਕੀਤਾ ਹੈ, ਤਾਂ ਜੋ ਜਦੋਂ ਮੈਂ ਆਵਾਂ ਤਾਂ ਕੋਈ ਇਕੱਠ ਨਾ ਹੋਵੇ।</w:t>
      </w:r>
    </w:p>
    <w:p w14:paraId="5E8CCD96" w14:textId="77777777" w:rsidR="000F7377" w:rsidRDefault="000F7377"/>
    <w:p w14:paraId="5AB7CE9B" w14:textId="77777777" w:rsidR="000F7377" w:rsidRDefault="000F7377">
      <w:r xmlns:w="http://schemas.openxmlformats.org/wordprocessingml/2006/main">
        <w:t xml:space="preserve">ਇਹ ਆਇਤ ਈਸਾਈਆਂ ਨੂੰ ਉਤਸ਼ਾਹਿਤ ਕਰਦੀ ਹੈ ਕਿ ਉਹ ਐਤਵਾਰ ਨੂੰ ਆਪਣੀ ਕਮਾਈ ਦਾ ਇੱਕ ਹਿੱਸਾ ਚਰਚ ਲਈ ਅਲੱਗ ਰੱਖਣ, ਤਾਂ ਜੋ ਪੌਲੁਸ ਦੇ ਆਉਣ 'ਤੇ ਫੰਡ ਇਕੱਠੇ ਕਰਨ ਤੋਂ ਬਚਿਆ ਜਾ ਸਕੇ।</w:t>
      </w:r>
    </w:p>
    <w:p w14:paraId="587DE55A" w14:textId="77777777" w:rsidR="000F7377" w:rsidRDefault="000F7377"/>
    <w:p w14:paraId="70D48DC0" w14:textId="77777777" w:rsidR="000F7377" w:rsidRDefault="000F7377">
      <w:r xmlns:w="http://schemas.openxmlformats.org/wordprocessingml/2006/main">
        <w:t xml:space="preserve">1: ਪ੍ਰਮਾਤਮਾ ਨੇ ਸਾਨੂੰ ਕੰਮ ਕਰਨ ਦੀ ਯੋਗਤਾ ਨਾਲ ਅਸੀਸ ਦਿੱਤੀ ਹੈ, ਇਸ ਲਈ ਆਓ ਅਸੀਂ ਇਸਦੀ ਵਰਤੋਂ ਉਸਦੇ ਚਰਚ ਵਿੱਚ ਯੋਗਦਾਨ ਪਾਉਣ ਲਈ ਕਰੀਏ।</w:t>
      </w:r>
    </w:p>
    <w:p w14:paraId="254EF9B6" w14:textId="77777777" w:rsidR="000F7377" w:rsidRDefault="000F7377"/>
    <w:p w14:paraId="61CE7170" w14:textId="77777777" w:rsidR="000F7377" w:rsidRDefault="000F7377">
      <w:r xmlns:w="http://schemas.openxmlformats.org/wordprocessingml/2006/main">
        <w:t xml:space="preserve">2: ਦੇਣ ਵਿਚ ਉਦਾਰਤਾ ਸੱਚੇ ਚੇਲੇ ਹੋਣ ਦੀ ਨਿਸ਼ਾਨੀ ਹੈ।</w:t>
      </w:r>
    </w:p>
    <w:p w14:paraId="47E2C9FA" w14:textId="77777777" w:rsidR="000F7377" w:rsidRDefault="000F7377"/>
    <w:p w14:paraId="626B5210" w14:textId="77777777" w:rsidR="000F7377" w:rsidRDefault="000F7377">
      <w:r xmlns:w="http://schemas.openxmlformats.org/wordprocessingml/2006/main">
        <w:t xml:space="preserve">1: ਲੂਕਾ 6:38 - "ਦੇਵੋ, ਅਤੇ ਇਹ ਤੁਹਾਨੂੰ ਦਿੱਤਾ ਜਾਵੇਗਾ; ਚੰਗਾ ਮਾਪ, ਹੇਠਾਂ ਦਬਾਇਆ, ਹਿਲਾ ਕੇ, ਅਤੇ ਦੌੜਦੇ ਹੋਏ, ਲੋਕ ਤੁਹਾਡੀ ਬੁੱਕਲ ਵਿੱਚ ਦੇਣਗੇ। ਤੁਹਾਡੇ ਲਈ ਦੁਬਾਰਾ ਮਾਪਿਆ ਜਾਵੇਗਾ।"</w:t>
      </w:r>
    </w:p>
    <w:p w14:paraId="4A380C46" w14:textId="77777777" w:rsidR="000F7377" w:rsidRDefault="000F7377"/>
    <w:p w14:paraId="633BB8D0" w14:textId="77777777" w:rsidR="000F7377" w:rsidRDefault="000F7377">
      <w:r xmlns:w="http://schemas.openxmlformats.org/wordprocessingml/2006/main">
        <w:t xml:space="preserve">2:2 ਕੁਰਿੰਥੀਆਂ 9:7 - "ਹਰੇਕ ਮਨੁੱਖ ਜਿਵੇਂ ਉਹ ਆਪਣੇ ਮਨ ਵਿੱਚ ਇਰਾਦਾ ਰੱਖਦਾ ਹੈ, ਉਸੇ ਤਰ੍ਹਾਂ ਦੇਵੇ; ਨਾ ਕਿ ਬੇਰਹਿਮੀ ਨਾਲ, ਨਾ ਲੋੜ ਤੋਂ: ਕਿਉਂਕਿ ਪਰਮੇਸ਼ੁਰ ਖੁਸ਼ੀ ਨਾਲ ਦੇਣ ਵਾਲੇ ਨੂੰ ਪਿਆਰ ਕਰਦਾ ਹੈ।"</w:t>
      </w:r>
    </w:p>
    <w:p w14:paraId="052DE62C" w14:textId="77777777" w:rsidR="000F7377" w:rsidRDefault="000F7377"/>
    <w:p w14:paraId="4CE3DAF5" w14:textId="77777777" w:rsidR="000F7377" w:rsidRDefault="000F7377">
      <w:r xmlns:w="http://schemas.openxmlformats.org/wordprocessingml/2006/main">
        <w:t xml:space="preserve">1 ਕੁਰਿੰਥੀਆਂ 16:3 ਅਤੇ ਜਦੋਂ ਮੈਂ ਆਵਾਂਗਾ, ਜਿਨ੍ਹਾਂ ਨੂੰ ਤੁਸੀਂ ਆਪਣੀਆਂ ਚਿੱਠੀਆਂ ਦੁਆਰਾ ਪ੍ਰਵਾਨ ਕਰੋਗੇ, ਮੈਂ ਉਨ੍ਹਾਂ ਨੂੰ ਯਰੂਸ਼ਲਮ ਵਿੱਚ ਤੁਹਾਡੀ ਉਦਾਰਤਾ ਲਿਆਉਣ ਲਈ ਭੇਜਾਂਗਾ।</w:t>
      </w:r>
    </w:p>
    <w:p w14:paraId="5C53D2F3" w14:textId="77777777" w:rsidR="000F7377" w:rsidRDefault="000F7377"/>
    <w:p w14:paraId="16D0AE57" w14:textId="77777777" w:rsidR="000F7377" w:rsidRDefault="000F7377">
      <w:r xmlns:w="http://schemas.openxmlformats.org/wordprocessingml/2006/main">
        <w:t xml:space="preserve">ਪੌਲੁਸ ਨੇ ਕੁਰਿੰਥੀਆਂ ਨੂੰ ਯਰੂਸ਼ਲਮ ਨੂੰ ਵਿੱਤੀ ਯੋਗਦਾਨ ਦੇ ਨਾਲ ਇੱਕ ਡੈਲੀਗੇਟ ਭੇਜਣ ਦੀ ਤਾਕੀਦ ਕੀਤੀ।</w:t>
      </w:r>
    </w:p>
    <w:p w14:paraId="5EBCEEF5" w14:textId="77777777" w:rsidR="000F7377" w:rsidRDefault="000F7377"/>
    <w:p w14:paraId="1128256B" w14:textId="77777777" w:rsidR="000F7377" w:rsidRDefault="000F7377">
      <w:r xmlns:w="http://schemas.openxmlformats.org/wordprocessingml/2006/main">
        <w:t xml:space="preserve">1. ਪਰਮਾਤਮਾ ਦੇ ਕੰਮ ਨੂੰ ਵਿੱਤੀ ਦੇਣ ਦੀ ਮਹੱਤਤਾ.</w:t>
      </w:r>
    </w:p>
    <w:p w14:paraId="4C302960" w14:textId="77777777" w:rsidR="000F7377" w:rsidRDefault="000F7377"/>
    <w:p w14:paraId="6EB027DB" w14:textId="77777777" w:rsidR="000F7377" w:rsidRDefault="000F7377">
      <w:r xmlns:w="http://schemas.openxmlformats.org/wordprocessingml/2006/main">
        <w:t xml:space="preserve">2. ਦੂਜਿਆਂ ਦੀਆਂ ਲੋੜਾਂ ਦੀ ਦੇਖਭਾਲ ਕਰਨ ਲਈ ਚਰਚ ਦੀ ਜ਼ਿੰਮੇਵਾਰੀ।</w:t>
      </w:r>
    </w:p>
    <w:p w14:paraId="76F5F08B" w14:textId="77777777" w:rsidR="000F7377" w:rsidRDefault="000F7377"/>
    <w:p w14:paraId="541A0B97" w14:textId="77777777" w:rsidR="000F7377" w:rsidRDefault="000F7377">
      <w:r xmlns:w="http://schemas.openxmlformats.org/wordprocessingml/2006/main">
        <w:t xml:space="preserve">1. 2 ਕੁਰਿੰਥੀਆਂ 9:7 - "ਹਰੇਕ ਮਨੁੱਖ ਜਿਵੇਂ ਉਹ ਆਪਣੇ ਮਨ ਵਿੱਚ ਇਰਾਦਾ ਰੱਖਦਾ ਹੈ, ਉਸੇ ਤਰ੍ਹਾਂ ਉਸਨੂੰ ਦੇਣਾ ਚਾਹੀਦਾ ਹੈ; ਬੇਰਹਿਮੀ ਨਾਲ ਜਾਂ ਲੋੜ ਤੋਂ ਨਹੀਂ: ਕਿਉਂਕਿ ਪ੍ਰਮਾਤਮਾ ਖੁਸ਼ੀ ਨਾਲ ਦੇਣ ਵਾਲੇ ਨੂੰ ਪਿਆਰ ਕਰਦਾ ਹੈ।"</w:t>
      </w:r>
    </w:p>
    <w:p w14:paraId="063B8CE1" w14:textId="77777777" w:rsidR="000F7377" w:rsidRDefault="000F7377"/>
    <w:p w14:paraId="3598523B" w14:textId="77777777" w:rsidR="000F7377" w:rsidRDefault="000F7377">
      <w:r xmlns:w="http://schemas.openxmlformats.org/wordprocessingml/2006/main">
        <w:t xml:space="preserve">2. ਰਸੂਲਾਂ ਦੇ ਕਰਤੱਬ 2: 44-45 - "ਅਤੇ ਸਾਰੇ ਵਿਸ਼ਵਾਸ ਕਰਨ ਵਾਲੇ ਇਕੱਠੇ ਸਨ, ਅਤੇ ਉਨ੍ਹਾਂ ਕੋਲ ਸਾਰੀਆਂ ਚੀਜ਼ਾਂ ਸਾਂਝੀਆਂ ਸਨ; ਅਤੇ ਉਨ੍ਹਾਂ ਦੀਆਂ ਚੀਜ਼ਾਂ ਅਤੇ ਚੀਜ਼ਾਂ ਵੇਚ ਦਿੱਤੀਆਂ, ਅਤੇ ਉਨ੍ਹਾਂ ਨੂੰ ਸਾਰੇ ਮਨੁੱਖਾਂ ਨੂੰ ਵੰਡ ਦਿੱਤਾ, ਜਿਵੇਂ ਕਿ ਹਰ ਮਨੁੱਖ ਨੂੰ ਲੋੜ ਸੀ।"</w:t>
      </w:r>
    </w:p>
    <w:p w14:paraId="2F9767A5" w14:textId="77777777" w:rsidR="000F7377" w:rsidRDefault="000F7377"/>
    <w:p w14:paraId="5E6FDFFC" w14:textId="77777777" w:rsidR="000F7377" w:rsidRDefault="000F7377">
      <w:r xmlns:w="http://schemas.openxmlformats.org/wordprocessingml/2006/main">
        <w:t xml:space="preserve">1 ਕੁਰਿੰਥੀਆਂ ਨੂੰ 16:4 ਅਤੇ ਜੇਕਰ ਮੇਰਾ ਵੀ ਜਾਣਾ ਠੀਕ ਹੈ, ਤਾਂ ਉਹ ਮੇਰੇ ਨਾਲ ਜਾਣਗੇ।</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ਪੈਸੇਜ ਪੌਲ ਕੁਰਿੰਥੀਆਂ ਨੂੰ ਕਹਿ ਰਿਹਾ ਹੈ ਕਿ ਜੇ ਉਸ ਲਈ ਕਿਤੇ ਜਾਣਾ ਉਚਿਤ ਹੈ, ਤਾਂ ਉਨ੍ਹਾਂ ਨੂੰ ਉਸ ਦੇ ਨਾਲ ਜਾਣਾ ਚਾਹੀਦਾ ਹੈ।</w:t>
      </w:r>
    </w:p>
    <w:p w14:paraId="40BCB22B" w14:textId="77777777" w:rsidR="000F7377" w:rsidRDefault="000F7377"/>
    <w:p w14:paraId="220C0353" w14:textId="77777777" w:rsidR="000F7377" w:rsidRDefault="000F7377">
      <w:r xmlns:w="http://schemas.openxmlformats.org/wordprocessingml/2006/main">
        <w:t xml:space="preserve">1. ਪ੍ਰਮਾਤਮਾ ਸਾਨੂੰ ਉਸਦੇ ਕੰਮ ਵਿੱਚ ਉਸਦੇ ਨਾਲ ਰਹਿਣ ਲਈ ਕਹਿੰਦਾ ਹੈ</w:t>
      </w:r>
    </w:p>
    <w:p w14:paraId="41E8499D" w14:textId="77777777" w:rsidR="000F7377" w:rsidRDefault="000F7377"/>
    <w:p w14:paraId="075CEA4C" w14:textId="77777777" w:rsidR="000F7377" w:rsidRDefault="000F7377">
      <w:r xmlns:w="http://schemas.openxmlformats.org/wordprocessingml/2006/main">
        <w:t xml:space="preserve">2. ਪਰਮੇਸ਼ੁਰ ਦੇ ਰਾਜ ਲਈ ਇਕੱਠੇ ਸੇਵਾ ਕਰਨਾ</w:t>
      </w:r>
    </w:p>
    <w:p w14:paraId="12952C6B" w14:textId="77777777" w:rsidR="000F7377" w:rsidRDefault="000F7377"/>
    <w:p w14:paraId="7FD5D14B" w14:textId="77777777" w:rsidR="000F7377" w:rsidRDefault="000F7377">
      <w:r xmlns:w="http://schemas.openxmlformats.org/wordprocessingml/2006/main">
        <w:t xml:space="preserve">1. ਯਸਾਯਾਹ 58:12 - ਅਤੇ ਉਹ ਜੋ ਤੁਹਾਡੇ ਵਿੱਚੋਂ ਹੋਣਗੇ ਪੁਰਾਣੇ ਕੂੜੇ ਦੇ ਸਥਾਨਾਂ ਨੂੰ ਬਣਾਉਣਗੇ: ਤੁਸੀਂ ਕਈ ਪੀੜ੍ਹੀਆਂ ਦੀਆਂ ਨੀਂਹਾਂ ਨੂੰ ਉੱਚਾ ਕਰੋਗੇ; ਅਤੇ ਤੁਹਾਨੂੰ ਕਿਹਾ ਜਾਵੇਗਾ, ਟੁੱਟਣ ਦਾ ਮੁਰੰਮਤ ਕਰਨ ਵਾਲਾ, ਰਹਿਣ ਲਈ ਮਾਰਗਾਂ ਨੂੰ ਬਹਾਲ ਕਰਨ ਵਾਲਾ।</w:t>
      </w:r>
    </w:p>
    <w:p w14:paraId="48CB34F0" w14:textId="77777777" w:rsidR="000F7377" w:rsidRDefault="000F7377"/>
    <w:p w14:paraId="36BABD6B" w14:textId="77777777" w:rsidR="000F7377" w:rsidRDefault="000F7377">
      <w:r xmlns:w="http://schemas.openxmlformats.org/wordprocessingml/2006/main">
        <w:t xml:space="preserve">2. ਮੱਤੀ 25:34-36 - ਤਦ ਰਾਜਾ ਆਪਣੇ ਸੱਜੇ ਪਾਸੇ ਉਨ੍ਹਾਂ ਨੂੰ ਕਹੇਗਾ, ਆਓ, ਮੇਰੇ ਪਿਤਾ ਦੇ ਮੁਬਾਰਕ ਲੋਕੋ, ਸੰਸਾਰ ਦੀ ਨੀਂਹ ਤੋਂ ਤੁਹਾਡੇ ਲਈ ਤਿਆਰ ਕੀਤੇ ਰਾਜ ਦੇ ਵਾਰਸ ਬਣੋ: ਕਿਉਂਕਿ ਮੈਂ ਭੁੱਖਾ ਸੀ, ਅਤੇ ਤੁਸੀਂ ਮੈਨੂੰ ਮਾਸ ਦਿੱਤਾ: ਮੈਂ ਪਿਆਸਾ ਸੀ, ਅਤੇ ਤੁਸੀਂ ਮੈਨੂੰ ਪੀਣ ਦਿੱਤਾ: ਮੈਂ ਇੱਕ ਅਜਨਬੀ ਸੀ, ਅਤੇ ਤੁਸੀਂ ਮੈਨੂੰ ਅੰਦਰ ਲੈ ਗਏ:</w:t>
      </w:r>
    </w:p>
    <w:p w14:paraId="350190BB" w14:textId="77777777" w:rsidR="000F7377" w:rsidRDefault="000F7377"/>
    <w:p w14:paraId="181A2E21" w14:textId="77777777" w:rsidR="000F7377" w:rsidRDefault="000F7377">
      <w:r xmlns:w="http://schemas.openxmlformats.org/wordprocessingml/2006/main">
        <w:t xml:space="preserve">1 ਕੁਰਿੰਥੀਆਂ 16:5 ਹੁਣ ਮੈਂ ਤੁਹਾਡੇ ਕੋਲ ਆਵਾਂਗਾ, ਜਦੋਂ ਮੈਂ ਮਕਦੂਨਿਯਾ ਵਿੱਚੋਂ ਦੀ ਲੰਘਾਂਗਾ, ਕਿਉਂਕਿ ਮੈਂ ਮਕਦੂਨਿਯਾ ਵਿੱਚੋਂ ਦੀ ਲੰਘਦਾ ਹਾਂ।</w:t>
      </w:r>
    </w:p>
    <w:p w14:paraId="3F685372" w14:textId="77777777" w:rsidR="000F7377" w:rsidRDefault="000F7377"/>
    <w:p w14:paraId="205623BE" w14:textId="77777777" w:rsidR="000F7377" w:rsidRDefault="000F7377">
      <w:r xmlns:w="http://schemas.openxmlformats.org/wordprocessingml/2006/main">
        <w:t xml:space="preserve">ਪੌਲੁਸ ਨੇ ਕੁਰਿੰਥੀਆਂ ਨੂੰ ਮਿਲਣ ਲਈ ਮਕਦੂਨੀਆ ਵਿੱਚੋਂ ਦੀ ਲੰਘਣ ਦੀ ਯੋਜਨਾ ਬਣਾਈ ਹੈ।</w:t>
      </w:r>
    </w:p>
    <w:p w14:paraId="23A5F602" w14:textId="77777777" w:rsidR="000F7377" w:rsidRDefault="000F7377"/>
    <w:p w14:paraId="30DB773B" w14:textId="77777777" w:rsidR="000F7377" w:rsidRDefault="000F7377">
      <w:r xmlns:w="http://schemas.openxmlformats.org/wordprocessingml/2006/main">
        <w:t xml:space="preserve">1. ਮੁਸੀਬਤਾਂ ਦਾ ਸਾਮ੍ਹਣਾ ਕਰਦੇ ਰਹੋ: ਪੌਲੁਸ ਦੀ ਕੁਰਿੰਥੀਆਂ ਦੀ ਯਾਤਰਾ</w:t>
      </w:r>
    </w:p>
    <w:p w14:paraId="6E79D75D" w14:textId="77777777" w:rsidR="000F7377" w:rsidRDefault="000F7377"/>
    <w:p w14:paraId="53480F2F" w14:textId="77777777" w:rsidR="000F7377" w:rsidRDefault="000F7377">
      <w:r xmlns:w="http://schemas.openxmlformats.org/wordprocessingml/2006/main">
        <w:t xml:space="preserve">2. ਟੀਚਿਆਂ ਅਤੇ ਯੋਜਨਾਵਾਂ ਦਾ ਮੁੱਲ: ਕੁਰਿੰਥੀਆਂ ਲਈ ਪੌਲੁਸ ਦੀ ਯਾਤਰਾ</w:t>
      </w:r>
    </w:p>
    <w:p w14:paraId="0E7B566B" w14:textId="77777777" w:rsidR="000F7377" w:rsidRDefault="000F7377"/>
    <w:p w14:paraId="2CAF0045" w14:textId="77777777" w:rsidR="000F7377" w:rsidRDefault="000F7377">
      <w:r xmlns:w="http://schemas.openxmlformats.org/wordprocessingml/2006/main">
        <w:t xml:space="preserve">1. ਫਿਲਪੀਆਂ 4:13 - "ਮੈਂ ਮਸੀਹ ਦੁਆਰਾ ਸਭ ਕੁਝ ਕਰ ਸਕਦਾ ਹਾਂ ਜੋ ਮੈਨੂੰ ਮਜ਼ਬੂਤ ਕਰਦਾ ਹੈ।"</w:t>
      </w:r>
    </w:p>
    <w:p w14:paraId="50AA0FC9" w14:textId="77777777" w:rsidR="000F7377" w:rsidRDefault="000F7377"/>
    <w:p w14:paraId="272C7F1E" w14:textId="77777777" w:rsidR="000F7377" w:rsidRDefault="000F7377">
      <w:r xmlns:w="http://schemas.openxmlformats.org/wordprocessingml/2006/main">
        <w:t xml:space="preserve">2. ਰੋਮੀਆਂ 8:37 - "ਨਹੀਂ, ਇਹਨਾਂ ਸਾਰੀਆਂ ਚੀਜ਼ਾਂ ਵਿੱਚ ਅਸੀਂ ਉਸ ਦੁਆਰਾ ਜਿੱਤਣ ਵਾਲੇ ਨਾਲੋਂ ਵੱਧ ਹਾਂ ਜਿਸਨੇ </w:t>
      </w:r>
      <w:r xmlns:w="http://schemas.openxmlformats.org/wordprocessingml/2006/main">
        <w:lastRenderedPageBreak xmlns:w="http://schemas.openxmlformats.org/wordprocessingml/2006/main"/>
      </w:r>
      <w:r xmlns:w="http://schemas.openxmlformats.org/wordprocessingml/2006/main">
        <w:t xml:space="preserve">ਸਾਨੂੰ ਪਿਆਰ ਕੀਤਾ।"</w:t>
      </w:r>
    </w:p>
    <w:p w14:paraId="7115675B" w14:textId="77777777" w:rsidR="000F7377" w:rsidRDefault="000F7377"/>
    <w:p w14:paraId="5D2AF682" w14:textId="77777777" w:rsidR="000F7377" w:rsidRDefault="000F7377">
      <w:r xmlns:w="http://schemas.openxmlformats.org/wordprocessingml/2006/main">
        <w:t xml:space="preserve">1 ਕੁਰਿੰਥੀਆਂ 16:6 ਅਤੇ ਇਹ ਹੋ ਸਕਦਾ ਹੈ ਕਿ ਮੈਂ ਤੁਹਾਡੇ ਨਾਲ ਰਹਾਂਗਾ, ਹਾਂ, ਅਤੇ ਸਰਦੀਆਂ, ਤਾਂ ਜੋ ਤੁਸੀਂ ਮੈਨੂੰ ਮੇਰੇ ਸਫ਼ਰ ਉੱਤੇ ਜਿੱਥੇ ਵੀ ਮੈਂ ਜਾਵਾਂ, ਲਿਆਓ।</w:t>
      </w:r>
    </w:p>
    <w:p w14:paraId="543FBB28" w14:textId="77777777" w:rsidR="000F7377" w:rsidRDefault="000F7377"/>
    <w:p w14:paraId="2BFBD6E2" w14:textId="77777777" w:rsidR="000F7377" w:rsidRDefault="000F7377">
      <w:r xmlns:w="http://schemas.openxmlformats.org/wordprocessingml/2006/main">
        <w:t xml:space="preserve">ਪੌਲ ਸਰਦੀਆਂ ਲਈ ਕੁਰਿੰਥੀਆਂ ਦੇ ਨਾਲ ਰਹਿਣ ਬਾਰੇ ਵਿਚਾਰ ਕਰ ਰਿਹਾ ਹੈ, ਅਤੇ ਉਹਨਾਂ ਨੂੰ ਉਸਨੂੰ ਉਸਦੀ ਅਗਲੀ ਮੰਜ਼ਿਲ ਲਈ ਆਵਾਜਾਈ ਪ੍ਰਦਾਨ ਕਰਨੀ ਚਾਹੀਦੀ ਹੈ।</w:t>
      </w:r>
    </w:p>
    <w:p w14:paraId="776F5E69" w14:textId="77777777" w:rsidR="000F7377" w:rsidRDefault="000F7377"/>
    <w:p w14:paraId="0685D8D6" w14:textId="77777777" w:rsidR="000F7377" w:rsidRDefault="000F7377">
      <w:r xmlns:w="http://schemas.openxmlformats.org/wordprocessingml/2006/main">
        <w:t xml:space="preserve">1. ਪ੍ਰਮਾਤਮਾ ਸਾਨੂੰ ਪਰਾਹੁਣਚਾਰੀ ਅਤੇ ਉਦਾਰਤਾ ਲਈ ਬੁਲਾਉਂਦਾ ਹੈ, ਇੱਥੋਂ ਤੱਕ ਕਿ ਉਨ੍ਹਾਂ ਲਈ ਵੀ ਜਿਨ੍ਹਾਂ ਨੂੰ ਅਸੀਂ ਨਹੀਂ ਜਾਣਦੇ।</w:t>
      </w:r>
    </w:p>
    <w:p w14:paraId="57DC326D" w14:textId="77777777" w:rsidR="000F7377" w:rsidRDefault="000F7377"/>
    <w:p w14:paraId="358771A4" w14:textId="77777777" w:rsidR="000F7377" w:rsidRDefault="000F7377">
      <w:r xmlns:w="http://schemas.openxmlformats.org/wordprocessingml/2006/main">
        <w:t xml:space="preserve">2. ਸਾਨੂੰ ਦੂਸਰਿਆਂ ਦੀ ਸੇਵਾ ਕਰਨ ਲਈ ਤਿਆਰ ਹੋਣਾ ਚਾਹੀਦਾ ਹੈ, ਭਾਵੇਂ ਇਸ ਲਈ ਸਾਡੇ ਵੱਲੋਂ ਕੁਰਬਾਨੀ ਦੀ ਲੋੜ ਪਵੇ।</w:t>
      </w:r>
    </w:p>
    <w:p w14:paraId="281F6597" w14:textId="77777777" w:rsidR="000F7377" w:rsidRDefault="000F7377"/>
    <w:p w14:paraId="5789107F" w14:textId="77777777" w:rsidR="000F7377" w:rsidRDefault="000F7377">
      <w:r xmlns:w="http://schemas.openxmlformats.org/wordprocessingml/2006/main">
        <w:t xml:space="preserve">1. ਇਬਰਾਨੀਆਂ 13:2 - "ਅਜਨਬੀਆਂ ਦੀ ਪਰਾਹੁਣਚਾਰੀ ਕਰਨ ਵਿੱਚ ਅਣਗਹਿਲੀ ਨਾ ਕਰੋ, ਕਿਉਂਕਿ ਇਸ ਤਰ੍ਹਾਂ ਕਈਆਂ ਨੇ ਅਣਜਾਣੇ ਵਿੱਚ ਦੂਤਾਂ ਦਾ ਮਨੋਰੰਜਨ ਕੀਤਾ ਹੈ।"</w:t>
      </w:r>
    </w:p>
    <w:p w14:paraId="404AAC48" w14:textId="77777777" w:rsidR="000F7377" w:rsidRDefault="000F7377"/>
    <w:p w14:paraId="0BC01F53" w14:textId="77777777" w:rsidR="000F7377" w:rsidRDefault="000F7377">
      <w:r xmlns:w="http://schemas.openxmlformats.org/wordprocessingml/2006/main">
        <w:t xml:space="preserve">2. ਮੱਤੀ 10:42 - "ਅਤੇ ਜੋ ਕੋਈ ਇਹਨਾਂ ਨਿਆਣਿਆਂ ਵਿੱਚੋਂ ਇੱਕ ਨੂੰ ਇੱਕ ਪਿਆਲਾ ਠੰਡੇ ਪਾਣੀ ਦਾ ਵੀ ਦਿੰਦਾ ਹੈ ਕਿਉਂਕਿ ਉਹ ਇੱਕ ਚੇਲਾ ਹੈ, ਮੈਂ ਤੁਹਾਨੂੰ ਸੱਚ ਆਖਦਾ ਹਾਂ, ਉਹ ਕਦੇ ਵੀ ਆਪਣਾ ਇਨਾਮ ਨਹੀਂ ਗੁਆਏਗਾ।"</w:t>
      </w:r>
    </w:p>
    <w:p w14:paraId="647E6C78" w14:textId="77777777" w:rsidR="000F7377" w:rsidRDefault="000F7377"/>
    <w:p w14:paraId="61143612" w14:textId="77777777" w:rsidR="000F7377" w:rsidRDefault="000F7377">
      <w:r xmlns:w="http://schemas.openxmlformats.org/wordprocessingml/2006/main">
        <w:t xml:space="preserve">1 ਕੁਰਿੰਥੀਆਂ ਨੂੰ 16:7 ਕਿਉਂਕਿ ਮੈਂ ਹੁਣ ਤੁਹਾਨੂੰ ਰਸਤੇ ਵਿੱਚ ਨਹੀਂ ਦੇਖਾਂਗਾ। ਪਰ ਮੈਂ ਤੁਹਾਡੇ ਨਾਲ ਕੁਝ ਸਮਾਂ ਬਿਤਾਉਣ ਦੀ ਆਸ ਰੱਖਦਾ ਹਾਂ, ਜੇਕਰ ਪ੍ਰਭੂ ਇਜਾਜ਼ਤ ਦੇਵੇ।</w:t>
      </w:r>
    </w:p>
    <w:p w14:paraId="5F6B41C1" w14:textId="77777777" w:rsidR="000F7377" w:rsidRDefault="000F7377"/>
    <w:p w14:paraId="30C67490" w14:textId="77777777" w:rsidR="000F7377" w:rsidRDefault="000F7377">
      <w:r xmlns:w="http://schemas.openxmlformats.org/wordprocessingml/2006/main">
        <w:t xml:space="preserve">ਪੌਲੁਸ ਕੁਰਿੰਥੀਆਂ ਨੂੰ ਮਿਲਣ ਦੀ ਆਪਣੀ ਇੱਛਾ ਜ਼ਾਹਰ ਕਰਦਾ ਹੈ, ਪਰ ਸਵੀਕਾਰ ਕਰਦਾ ਹੈ ਕਿ ਇਹ ਆਖਰਕਾਰ ਪਰਮੇਸ਼ੁਰ ਉੱਤੇ ਨਿਰਭਰ ਕਰਦਾ ਹੈ।</w:t>
      </w:r>
    </w:p>
    <w:p w14:paraId="48727DEC" w14:textId="77777777" w:rsidR="000F7377" w:rsidRDefault="000F7377"/>
    <w:p w14:paraId="6B5596C1" w14:textId="77777777" w:rsidR="000F7377" w:rsidRDefault="000F7377">
      <w:r xmlns:w="http://schemas.openxmlformats.org/wordprocessingml/2006/main">
        <w:t xml:space="preserve">1. ਪ੍ਰਮਾਤਮਾ ਨਿਯੰਤਰਣ ਵਿੱਚ ਹੈ: 1 ਕੁਰਿੰਥੀਆਂ 16:7 ਵਿੱਚ ਪੌਲੁਸ ਦੇ ਪ੍ਰਭੂ ਦੇ ਅਧੀਨ ਹੋਣ ਬਾਰੇ ਸੋਚਣਾ।</w:t>
      </w:r>
    </w:p>
    <w:p w14:paraId="4D856A04" w14:textId="77777777" w:rsidR="000F7377" w:rsidRDefault="000F7377"/>
    <w:p w14:paraId="1240F7B1" w14:textId="77777777" w:rsidR="000F7377" w:rsidRDefault="000F7377">
      <w:r xmlns:w="http://schemas.openxmlformats.org/wordprocessingml/2006/main">
        <w:t xml:space="preserve">2. ਪ੍ਰਮਾਤਮਾ ਦੀ ਇੱਛਾ ਅਤੇ ਸਾਡੀਆਂ ਯੋਜਨਾਵਾਂ: ਸਾਡੇ ਸੁਪਨਿਆਂ ਨੂੰ ਪ੍ਰਮਾਤਮਾ ਦੇ ਪ੍ਰੋਵਿਡੈਂਸ ਨਾਲ ਸਹੀ ਢੰਗ ਨਾਲ ਕਿਵੇਂ ਜੋੜਿਆ ਜਾਵੇ।</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ਯਾਕੂਬ 4:15 - ਇਸ ਦੀ ਬਜਾਏ ਤੁਹਾਨੂੰ ਕਹਿਣਾ ਚਾਹੀਦਾ ਹੈ, "ਜੇ ਪ੍ਰਭੂ ਨੇ ਚਾਹਿਆ, ਅਸੀਂ ਜੀਵਾਂਗੇ ਅਤੇ ਇਹ ਜਾਂ ਉਹ ਕਰਾਂਗੇ।"</w:t>
      </w:r>
    </w:p>
    <w:p w14:paraId="0B6FA48F" w14:textId="77777777" w:rsidR="000F7377" w:rsidRDefault="000F7377"/>
    <w:p w14:paraId="5508A9BC" w14:textId="77777777" w:rsidR="000F7377" w:rsidRDefault="000F7377">
      <w:r xmlns:w="http://schemas.openxmlformats.org/wordprocessingml/2006/main">
        <w:t xml:space="preserve">2. ਕਹਾਉਤਾਂ 16:9 - ਮਨੁੱਖ ਦਾ ਮਨ ਉਸ ਦੇ ਰਾਹ ਦੀ ਯੋਜਨਾ ਬਣਾਉਂਦਾ ਹੈ, ਪਰ ਪ੍ਰਭੂ ਉਸ ਦੇ ਕਦਮਾਂ ਨੂੰ ਕਾਇਮ ਕਰਦਾ ਹੈ।</w:t>
      </w:r>
    </w:p>
    <w:p w14:paraId="48647C72" w14:textId="77777777" w:rsidR="000F7377" w:rsidRDefault="000F7377"/>
    <w:p w14:paraId="5206F183" w14:textId="77777777" w:rsidR="000F7377" w:rsidRDefault="000F7377">
      <w:r xmlns:w="http://schemas.openxmlformats.org/wordprocessingml/2006/main">
        <w:t xml:space="preserve">1 ਕੁਰਿੰਥੀਆਂ 16:8 ਪਰ ਮੈਂ ਪੰਤੇਕੁਸਤ ਤੱਕ ਅਫ਼ਸੁਸ ਵਿੱਚ ਰਹਾਂਗਾ।</w:t>
      </w:r>
    </w:p>
    <w:p w14:paraId="6F6C0F18" w14:textId="77777777" w:rsidR="000F7377" w:rsidRDefault="000F7377"/>
    <w:p w14:paraId="1F8C0A20" w14:textId="77777777" w:rsidR="000F7377" w:rsidRDefault="000F7377">
      <w:r xmlns:w="http://schemas.openxmlformats.org/wordprocessingml/2006/main">
        <w:t xml:space="preserve">ਪੌਲੁਸ ਪੰਤੇਕੁਸਤ ਤੱਕ ਅਫ਼ਸੁਸ ਵਿੱਚ ਰਹਿਣ ਦੀ ਯੋਜਨਾ ਬਣਾਉਂਦਾ ਹੈ: 2</w:t>
      </w:r>
    </w:p>
    <w:p w14:paraId="5A6D3195" w14:textId="77777777" w:rsidR="000F7377" w:rsidRDefault="000F7377"/>
    <w:p w14:paraId="2A1417AB" w14:textId="77777777" w:rsidR="000F7377" w:rsidRDefault="000F7377">
      <w:r xmlns:w="http://schemas.openxmlformats.org/wordprocessingml/2006/main">
        <w:t xml:space="preserve">1. ਪ੍ਰਮਾਤਮਾ ਦੀ ਰਜ਼ਾ ਵਿੱਚ ਰਹਿਣ ਦਾ ਮਹੱਤਵ, ਭਾਵੇਂ ਕੋਈ ਵੀ ਕੀਮਤ ਕਿਉਂ ਨਾ ਹੋਵੇ।</w:t>
      </w:r>
    </w:p>
    <w:p w14:paraId="5FDCBC3B" w14:textId="77777777" w:rsidR="000F7377" w:rsidRDefault="000F7377"/>
    <w:p w14:paraId="322E1DB8" w14:textId="77777777" w:rsidR="000F7377" w:rsidRDefault="000F7377">
      <w:r xmlns:w="http://schemas.openxmlformats.org/wordprocessingml/2006/main">
        <w:t xml:space="preserve">2. ਪਰਮੇਸ਼ੁਰ ਦੀ ਸੇਵਾ ਵਿਚ ਧੀਰਜ ਅਤੇ ਧੀਰਜ ਦੀ ਮਹੱਤਤਾ।</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ਰੋਮੀਆਂ 8:25 - "ਪਰ ਜੇ ਅਸੀਂ ਉਸ ਚੀਜ਼ ਦੀ ਉਮੀਦ ਕਰਦੇ ਹਾਂ ਜੋ ਸਾਡੇ ਕੋਲ ਅਜੇ ਨਹੀਂ ਹੈ, ਤਾਂ ਅਸੀਂ ਧੀਰਜ ਨਾਲ ਇਸ ਦੀ ਉਡੀਕ ਕਰਦੇ ਹਾਂ।"</w:t>
      </w:r>
    </w:p>
    <w:p w14:paraId="787A014C" w14:textId="77777777" w:rsidR="000F7377" w:rsidRDefault="000F7377"/>
    <w:p w14:paraId="7B90A6F5" w14:textId="77777777" w:rsidR="000F7377" w:rsidRDefault="000F7377">
      <w:r xmlns:w="http://schemas.openxmlformats.org/wordprocessingml/2006/main">
        <w:t xml:space="preserve">2. ਯਾਕੂਬ 1:2-3 - "ਮੇਰੇ ਭਰਾਵੋ ਅਤੇ ਭੈਣੋ, ਜਦੋਂ ਵੀ ਤੁਸੀਂ ਕਈ ਤਰ੍ਹਾਂ ਦੀਆਂ ਅਜ਼ਮਾਇਸ਼ਾਂ ਦਾ ਸਾਮ੍ਹਣਾ ਕਰਦੇ ਹੋ, ਤਾਂ ਇਸ ਨੂੰ ਸ਼ੁੱਧ ਅਨੰਦ ਸਮਝੋ, ਕਿਉਂਕਿ ਤੁਸੀਂ ਜਾਣਦੇ ਹੋ ਕਿ ਤੁਹਾਡੇ ਵਿਸ਼ਵਾਸ ਦੀ ਪਰੀਖਿਆ ਧੀਰਜ ਪੈਦਾ ਕਰਦੀ ਹੈ।"</w:t>
      </w:r>
    </w:p>
    <w:p w14:paraId="77620A00" w14:textId="77777777" w:rsidR="000F7377" w:rsidRDefault="000F7377"/>
    <w:p w14:paraId="07268BBA" w14:textId="77777777" w:rsidR="000F7377" w:rsidRDefault="000F7377">
      <w:r xmlns:w="http://schemas.openxmlformats.org/wordprocessingml/2006/main">
        <w:t xml:space="preserve">1 ਕੁਰਿੰਥੀਆਂ 16:9 ਕਿਉਂਕਿ ਮੇਰੇ ਲਈ ਇੱਕ ਵੱਡਾ ਅਤੇ ਪ੍ਰਭਾਵਸ਼ਾਲੀ ਦਰਵਾਜ਼ਾ ਖੋਲ੍ਹਿਆ ਗਿਆ ਹੈ, ਅਤੇ ਬਹੁਤ ਸਾਰੇ ਵਿਰੋਧੀ ਹਨ।</w:t>
      </w:r>
    </w:p>
    <w:p w14:paraId="6CCB1D6F" w14:textId="77777777" w:rsidR="000F7377" w:rsidRDefault="000F7377"/>
    <w:p w14:paraId="47351460" w14:textId="77777777" w:rsidR="000F7377" w:rsidRDefault="000F7377">
      <w:r xmlns:w="http://schemas.openxmlformats.org/wordprocessingml/2006/main">
        <w:t xml:space="preserve">ਪੌਲ ਨੂੰ ਆਪਣੇ ਮਿਸ਼ਨ ਵਿੱਚ ਬਹੁਤ ਸਾਰੀਆਂ ਰੁਕਾਵਟਾਂ ਦਾ ਸਾਹਮਣਾ ਕਰਨਾ ਪੈ ਰਿਹਾ ਹੈ, ਪਰ ਉਸ ਲਈ ਇੱਕ ਵਧੀਆ ਮੌਕਾ ਖੁੱਲ੍ਹ ਗਿਆ ਹੈ।</w:t>
      </w:r>
    </w:p>
    <w:p w14:paraId="5A5B73D3" w14:textId="77777777" w:rsidR="000F7377" w:rsidRDefault="000F7377"/>
    <w:p w14:paraId="01775467" w14:textId="77777777" w:rsidR="000F7377" w:rsidRDefault="000F7377">
      <w:r xmlns:w="http://schemas.openxmlformats.org/wordprocessingml/2006/main">
        <w:t xml:space="preserve">1. "ਮੁਸੀਬਤ ਦੇ ਬਾਵਜੂਦ ਦਬਾਓ"</w:t>
      </w:r>
    </w:p>
    <w:p w14:paraId="59ED925D" w14:textId="77777777" w:rsidR="000F7377" w:rsidRDefault="000F7377"/>
    <w:p w14:paraId="0A14D44E" w14:textId="77777777" w:rsidR="000F7377" w:rsidRDefault="000F7377">
      <w:r xmlns:w="http://schemas.openxmlformats.org/wordprocessingml/2006/main">
        <w:t xml:space="preserve">2. "ਸਕਾਰਾਤਮਕ ਰਵੱਈਏ ਦੀ ਸ਼ਕਤੀ"</w:t>
      </w:r>
    </w:p>
    <w:p w14:paraId="5C215D18" w14:textId="77777777" w:rsidR="000F7377" w:rsidRDefault="000F7377"/>
    <w:p w14:paraId="06FD5ABB" w14:textId="77777777" w:rsidR="000F7377" w:rsidRDefault="000F7377">
      <w:r xmlns:w="http://schemas.openxmlformats.org/wordprocessingml/2006/main">
        <w:t xml:space="preserve">1. ਫਿਲਪੀਆਂ 4:13 - "ਮੈਂ ਮਸੀਹ ਦੁਆਰਾ ਸਭ ਕੁਝ ਕਰ ਸਕਦਾ ਹਾਂ ਜੋ ਮੈਨੂੰ ਮਜ਼ਬੂਤ ਕਰਦਾ ਹੈ।"</w:t>
      </w:r>
    </w:p>
    <w:p w14:paraId="408E78D2" w14:textId="77777777" w:rsidR="000F7377" w:rsidRDefault="000F7377"/>
    <w:p w14:paraId="34BDF5AB" w14:textId="77777777" w:rsidR="000F7377" w:rsidRDefault="000F7377">
      <w:r xmlns:w="http://schemas.openxmlformats.org/wordprocessingml/2006/main">
        <w:t xml:space="preserve">2. ਯਸਾਯਾਹ 41:10 - "ਤੂੰ ਨਾ ਡਰ; ਮੈਂ ਤੇਰੇ ਨਾਲ ਹਾਂ: ਨਿਰਾਸ਼ ਨਾ ਹੋ; ਮੈਂ ਤੇਰਾ ਪਰਮੇਸ਼ੁਰ ਹਾਂ: ਮੈਂ ਤੈਨੂੰ ਤਕੜਾ ਕਰਾਂਗਾ; ਹਾਂ, ਮੈਂ ਤੇਰੀ ਸਹਾਇਤਾ ਕਰਾਂਗਾ; ਹਾਂ, ਮੈਂ ਤੈਨੂੰ ਸੱਜੇ ਹੱਥ ਨਾਲ ਸੰਭਾਲਾਂਗਾ। ਮੇਰੀ ਧਾਰਮਿਕਤਾ ਦਾ।"</w:t>
      </w:r>
    </w:p>
    <w:p w14:paraId="768671BE" w14:textId="77777777" w:rsidR="000F7377" w:rsidRDefault="000F7377"/>
    <w:p w14:paraId="1EC670F3" w14:textId="77777777" w:rsidR="000F7377" w:rsidRDefault="000F7377">
      <w:r xmlns:w="http://schemas.openxmlformats.org/wordprocessingml/2006/main">
        <w:t xml:space="preserve">1 ਕੁਰਿੰਥੀਆਂ ਨੂੰ 16:10 ਹੁਣ ਜੇ ਤਿਮੋਥਿਉਸ ਆਵੇ, ਤਾਂ ਵੇਖੋ ਕਿ ਉਹ ਬਿਨਾਂ ਕਿਸੇ ਡਰ ਤੋਂ ਤੁਹਾਡੇ ਨਾਲ ਰਹੇ ਕਿਉਂਕਿ ਉਹ ਪ੍ਰਭੂ ਦਾ ਕੰਮ ਕਰਦਾ ਹੈ ਜਿਵੇਂ ਮੈਂ ਵੀ ਕਰਦਾ ਹਾਂ।</w:t>
      </w:r>
    </w:p>
    <w:p w14:paraId="3DE7D58C" w14:textId="77777777" w:rsidR="000F7377" w:rsidRDefault="000F7377"/>
    <w:p w14:paraId="01F82957" w14:textId="77777777" w:rsidR="000F7377" w:rsidRDefault="000F7377">
      <w:r xmlns:w="http://schemas.openxmlformats.org/wordprocessingml/2006/main">
        <w:t xml:space="preserve">ਪੌਲੁਸ ਕੁਰਿੰਥੀਆਂ ਨੂੰ ਤਿਮੋਥਿਉਸ ਦਾ ਸੁਆਗਤ ਕਰਨ ਲਈ ਉਤਸ਼ਾਹਿਤ ਕਰਦਾ ਹੈ, ਜੋ ਕਿ ਪੌਲੁਸ ਵਾਂਗ ਪ੍ਰਭੂ ਲਈ ਕੰਮ ਕਰ ਰਿਹਾ ਹੈ।</w:t>
      </w:r>
    </w:p>
    <w:p w14:paraId="28569B0A" w14:textId="77777777" w:rsidR="000F7377" w:rsidRDefault="000F7377"/>
    <w:p w14:paraId="1D869D76" w14:textId="77777777" w:rsidR="000F7377" w:rsidRDefault="000F7377">
      <w:r xmlns:w="http://schemas.openxmlformats.org/wordprocessingml/2006/main">
        <w:t xml:space="preserve">1. ਸਵੀਕ੍ਰਿਤੀ ਦੀ ਸ਼ਕਤੀ: ਪ੍ਰਭੂ ਦੀ ਸੇਵਾ ਵਿੱਚ ਦੂਜਿਆਂ ਦਾ ਸੁਆਗਤ ਕਰਨਾ</w:t>
      </w:r>
    </w:p>
    <w:p w14:paraId="505385A4" w14:textId="77777777" w:rsidR="000F7377" w:rsidRDefault="000F7377"/>
    <w:p w14:paraId="2F3AD340" w14:textId="77777777" w:rsidR="000F7377" w:rsidRDefault="000F7377">
      <w:r xmlns:w="http://schemas.openxmlformats.org/wordprocessingml/2006/main">
        <w:t xml:space="preserve">2. ਪ੍ਰਭੂ ਲਈ ਕੰਮ ਕਰਨ ਦੀ ਸ਼ਕਤੀ ਨੂੰ ਖੋਲ੍ਹਣਾ</w:t>
      </w:r>
    </w:p>
    <w:p w14:paraId="7EC6FC96" w14:textId="77777777" w:rsidR="000F7377" w:rsidRDefault="000F7377"/>
    <w:p w14:paraId="32D50B7E" w14:textId="77777777" w:rsidR="000F7377" w:rsidRDefault="000F7377">
      <w:r xmlns:w="http://schemas.openxmlformats.org/wordprocessingml/2006/main">
        <w:t xml:space="preserve">1. ਇਬਰਾਨੀਆਂ 13:2 ਅਜਨਬੀਆਂ ਦੀ ਪਰਾਹੁਣਚਾਰੀ ਕਰਨ ਤੋਂ ਗੁਰੇਜ਼ ਨਾ ਕਰੋ, ਕਿਉਂਕਿ ਅਜਿਹਾ ਕਰਨ ਨਾਲ ਕਈਆਂ ਨੇ ਬਿਨਾਂ ਜਾਣੇ ਦੂਤਾਂ ਦਾ ਮਨੋਰੰਜਨ ਕੀਤਾ ਹੈ।</w:t>
      </w:r>
    </w:p>
    <w:p w14:paraId="3226A423" w14:textId="77777777" w:rsidR="000F7377" w:rsidRDefault="000F7377"/>
    <w:p w14:paraId="0F739182" w14:textId="77777777" w:rsidR="000F7377" w:rsidRDefault="000F7377">
      <w:r xmlns:w="http://schemas.openxmlformats.org/wordprocessingml/2006/main">
        <w:t xml:space="preserve">2. ਕੁਲੁੱਸੀਆਂ 3:23 ਜੋ ਵੀ ਤੁਸੀਂ ਕਰਦੇ ਹੋ, ਉਸ ਨੂੰ ਆਪਣੇ ਪੂਰੇ ਦਿਲ ਨਾਲ ਕੰਮ ਕਰੋ, ਜਿਵੇਂ ਕਿ ਪ੍ਰਭੂ ਲਈ ਕੰਮ ਕਰਨਾ, ਮਨੁੱਖੀ ਮਾਲਕਾਂ ਲਈ ਨਹੀਂ।</w:t>
      </w:r>
    </w:p>
    <w:p w14:paraId="5FA1E3F1" w14:textId="77777777" w:rsidR="000F7377" w:rsidRDefault="000F7377"/>
    <w:p w14:paraId="60B28BD6" w14:textId="77777777" w:rsidR="000F7377" w:rsidRDefault="000F7377">
      <w:r xmlns:w="http://schemas.openxmlformats.org/wordprocessingml/2006/main">
        <w:t xml:space="preserve">1 ਕੁਰਿੰਥੀਆਂ 16:11 ਇਸ ਲਈ ਕੋਈ ਵੀ ਵਿਅਕਤੀ ਉਸਨੂੰ ਤੁੱਛ ਨਾ ਜਾਣੇ, ਪਰ ਉਸਨੂੰ ਸ਼ਾਂਤੀ ਨਾਲ ਲੈ ਜਾਓ, ਤਾਂ ਜੋ ਉਹ ਮੇਰੇ ਕੋਲ ਆਵੇ, ਕਿਉਂਕਿ ਮੈਂ ਉਸਨੂੰ ਭਰਾਵਾਂ ਦੇ ਨਾਲ ਲੱਭਦਾ ਹਾਂ।</w:t>
      </w:r>
    </w:p>
    <w:p w14:paraId="3CAB712D" w14:textId="77777777" w:rsidR="000F7377" w:rsidRDefault="000F7377"/>
    <w:p w14:paraId="18219C6C" w14:textId="77777777" w:rsidR="000F7377" w:rsidRDefault="000F7377">
      <w:r xmlns:w="http://schemas.openxmlformats.org/wordprocessingml/2006/main">
        <w:t xml:space="preserve">ਪੌਲੁਸ ਚਰਚ ਨੂੰ ਤਿਮੋਥਿਉਸ ਦੇ ਆਉਣ 'ਤੇ ਉਸ ਦਾ ਸੁਆਗਤ ਕਰਨ ਅਤੇ ਉਸ ਨਾਲ ਆਦਰ ਨਾਲ ਪੇਸ਼ ਆਉਣ ਲਈ ਉਤਸ਼ਾਹਿਤ ਕਰਦਾ ਹੈ।</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ਕਿਵੇਂ ਆਦਰਪੂਰਣ ਪਰਸਪਰ ਪ੍ਰਭਾਵ ਮਜ਼ਬੂਤ ਭਾਈਚਾਰਿਆਂ ਦਾ ਨਿਰਮਾਣ ਕਰਦੇ ਹਨ</w:t>
      </w:r>
    </w:p>
    <w:p w14:paraId="7C924DD0" w14:textId="77777777" w:rsidR="000F7377" w:rsidRDefault="000F7377"/>
    <w:p w14:paraId="13C00CB7" w14:textId="77777777" w:rsidR="000F7377" w:rsidRDefault="000F7377">
      <w:r xmlns:w="http://schemas.openxmlformats.org/wordprocessingml/2006/main">
        <w:t xml:space="preserve">2 - ਦੂਜਿਆਂ ਦਾ ਸੁਆਗਤ ਕਰਨ ਦੀ ਮਹੱਤਤਾ</w:t>
      </w:r>
    </w:p>
    <w:p w14:paraId="49B48E8A" w14:textId="77777777" w:rsidR="000F7377" w:rsidRDefault="000F7377"/>
    <w:p w14:paraId="2ECD179B" w14:textId="77777777" w:rsidR="000F7377" w:rsidRDefault="000F7377">
      <w:r xmlns:w="http://schemas.openxmlformats.org/wordprocessingml/2006/main">
        <w:t xml:space="preserve">1 - ਗਲਾਤੀਆਂ 6:10, "ਇਸ ਲਈ, ਜਦੋਂ ਸਾਡੇ ਕੋਲ ਮੌਕਾ ਹੈ, ਆਓ ਆਪਾਂ ਸਾਰਿਆਂ ਦਾ ਭਲਾ ਕਰੀਏ, ਅਤੇ ਖਾਸ ਕਰਕੇ ਉਨ੍ਹਾਂ ਦਾ ਜੋ ਵਿਸ਼ਵਾਸ ਦੇ ਘਰਾਣੇ ਵਿੱਚੋਂ ਹਨ."</w:t>
      </w:r>
    </w:p>
    <w:p w14:paraId="0D0F5620" w14:textId="77777777" w:rsidR="000F7377" w:rsidRDefault="000F7377"/>
    <w:p w14:paraId="2067C1AC" w14:textId="77777777" w:rsidR="000F7377" w:rsidRDefault="000F7377">
      <w:r xmlns:w="http://schemas.openxmlformats.org/wordprocessingml/2006/main">
        <w:t xml:space="preserve">2 - ਅਫ਼ਸੀਆਂ 4:32, "ਇੱਕ ਦੂਜੇ ਨਾਲ ਦਿਆਲੂ ਅਤੇ ਤਰਸਵਾਨ ਬਣੋ, ਇੱਕ ਦੂਜੇ ਨੂੰ ਮਾਫ਼ ਕਰੋ, ਜਿਵੇਂ ਮਸੀਹ ਵਿੱਚ ਪਰਮੇਸ਼ੁਰ ਨੇ ਤੁਹਾਨੂੰ ਮਾਫ਼ ਕੀਤਾ ਹੈ।"</w:t>
      </w:r>
    </w:p>
    <w:p w14:paraId="477DB83A" w14:textId="77777777" w:rsidR="000F7377" w:rsidRDefault="000F7377"/>
    <w:p w14:paraId="3D11739E" w14:textId="77777777" w:rsidR="000F7377" w:rsidRDefault="000F7377">
      <w:r xmlns:w="http://schemas.openxmlformats.org/wordprocessingml/2006/main">
        <w:t xml:space="preserve">1 ਕੁਰਿੰਥੀਆਂ 16:12 ਜਿਵੇਂ ਕਿ ਸਾਡੇ ਭਰਾ ਅਪੁੱਲੋਸ ਨੂੰ ਛੂਹਿਆ, ਮੈਂ ਬਹੁਤ ਚਾਹੁੰਦਾ ਸੀ ਕਿ ਉਹ ਤੁਹਾਡੇ ਕੋਲ ਭਰਾਵਾਂ ਨਾਲ ਆਵੇ, ਪਰ ਉਸਦੀ ਇੱਛਾ ਇਸ ਸਮੇਂ ਆਉਣੀ ਬਿਲਕੁਲ ਨਹੀਂ ਸੀ; ਪਰ ਉਹ ਉਦੋਂ ਆਵੇਗਾ ਜਦੋਂ ਉਸ ਕੋਲ ਸੁਵਿਧਾਜਨਕ ਸਮਾਂ ਹੋਵੇਗਾ।</w:t>
      </w:r>
    </w:p>
    <w:p w14:paraId="618D597A" w14:textId="77777777" w:rsidR="000F7377" w:rsidRDefault="000F7377"/>
    <w:p w14:paraId="06AE7870" w14:textId="77777777" w:rsidR="000F7377" w:rsidRDefault="000F7377">
      <w:r xmlns:w="http://schemas.openxmlformats.org/wordprocessingml/2006/main">
        <w:t xml:space="preserve">ਪੌਲੁਸ ਚਾਹੁੰਦਾ ਸੀ ਕਿ ਅਪੁੱਲੋਸ ਹੋਰ ਭਰਾਵਾਂ ਨਾਲ ਚਰਚ ਵਿਚ ਆਵੇ, ਪਰ ਅਪੁੱਲੋਸ ਨੇ ਬਾਅਦ ਵਿਚ ਆਉਣਾ ਚੁਣਿਆ।</w:t>
      </w:r>
    </w:p>
    <w:p w14:paraId="6E4F0F5E" w14:textId="77777777" w:rsidR="000F7377" w:rsidRDefault="000F7377"/>
    <w:p w14:paraId="6A0D6934" w14:textId="77777777" w:rsidR="000F7377" w:rsidRDefault="000F7377">
      <w:r xmlns:w="http://schemas.openxmlformats.org/wordprocessingml/2006/main">
        <w:t xml:space="preserve">1. ਸਾਡੇ ਲਈ ਪਰਮੇਸ਼ੁਰ ਦੀਆਂ ਯੋਜਨਾਵਾਂ ਹਮੇਸ਼ਾ ਸਾਡੀਆਂ ਯੋਜਨਾਵਾਂ ਨਾਲ ਮੇਲ ਨਹੀਂ ਖਾਂਦੀਆਂ</w:t>
      </w:r>
    </w:p>
    <w:p w14:paraId="1F89EB00" w14:textId="77777777" w:rsidR="000F7377" w:rsidRDefault="000F7377"/>
    <w:p w14:paraId="09092330" w14:textId="77777777" w:rsidR="000F7377" w:rsidRDefault="000F7377">
      <w:r xmlns:w="http://schemas.openxmlformats.org/wordprocessingml/2006/main">
        <w:t xml:space="preserve">2. ਰੱਬ ਦਾ ਸਮਾਂ ਸੰਪੂਰਨ ਹੈ</w:t>
      </w:r>
    </w:p>
    <w:p w14:paraId="3E97A727" w14:textId="77777777" w:rsidR="000F7377" w:rsidRDefault="000F7377"/>
    <w:p w14:paraId="5AF45E48" w14:textId="77777777" w:rsidR="000F7377" w:rsidRDefault="000F7377">
      <w:r xmlns:w="http://schemas.openxmlformats.org/wordprocessingml/2006/main">
        <w:t xml:space="preserve">1. ਕਹਾਉਤਾਂ 16:9 - ਅਸੀਂ ਯੋਜਨਾਵਾਂ ਬਣਾ ਸਕਦੇ ਹਾਂ, ਪਰ ਯਹੋਵਾਹ ਸਾਡੇ ਕਦਮਾਂ ਨੂੰ ਨਿਰਧਾਰਤ ਕਰਦਾ ਹੈ।</w:t>
      </w:r>
    </w:p>
    <w:p w14:paraId="6BD1C533" w14:textId="77777777" w:rsidR="000F7377" w:rsidRDefault="000F7377"/>
    <w:p w14:paraId="69871595" w14:textId="77777777" w:rsidR="000F7377" w:rsidRDefault="000F7377">
      <w:r xmlns:w="http://schemas.openxmlformats.org/wordprocessingml/2006/main">
        <w:t xml:space="preserve">2. ਯਿਰਮਿਯਾਹ 29:11 - ਕਿਉਂਕਿ ਮੈਂ ਜਾਣਦਾ ਹਾਂ ਕਿ ਮੇਰੇ ਕੋਲ ਤੁਹਾਡੇ ਲਈ ਕੀ ਯੋਜਨਾਵਾਂ ਹਨ, ਯਹੋਵਾਹ ਦਾ ਐਲਾਨ ਹੈ, ਤੁਹਾਨੂੰ ਖੁਸ਼ਹਾਲ ਕਰਨ ਦੀ ਯੋਜਨਾ ਹੈ ਅਤੇ ਤੁਹਾਨੂੰ ਨੁਕਸਾਨ ਨਹੀਂ ਪਹੁੰਚਾਉਣ ਦੀ, ਤੁਹਾਨੂੰ ਉਮੀਦ ਅਤੇ ਭਵਿੱਖ ਦੇਣ ਦੀ ਯੋਜਨਾ ਹੈ।</w:t>
      </w:r>
    </w:p>
    <w:p w14:paraId="7E53F03C" w14:textId="77777777" w:rsidR="000F7377" w:rsidRDefault="000F7377"/>
    <w:p w14:paraId="75341858" w14:textId="77777777" w:rsidR="000F7377" w:rsidRDefault="000F7377">
      <w:r xmlns:w="http://schemas.openxmlformats.org/wordprocessingml/2006/main">
        <w:t xml:space="preserve">1 ਕੁਰਿੰਥੀਆਂ 16:13 ਜਾਗਦੇ ਰਹੋ, ਨਿਹਚਾ ਵਿੱਚ ਪੱਕੇ ਰਹੋ, ਮਨੁੱਖਾਂ ਵਾਂਗੂੰ ਛੱਡ ਦਿਓ, ਮਜ਼ਬੂਤ ਬਣੋ।</w:t>
      </w:r>
    </w:p>
    <w:p w14:paraId="6A96CD32" w14:textId="77777777" w:rsidR="000F7377" w:rsidRDefault="000F7377"/>
    <w:p w14:paraId="364AE04A" w14:textId="77777777" w:rsidR="000F7377" w:rsidRDefault="000F7377">
      <w:r xmlns:w="http://schemas.openxmlformats.org/wordprocessingml/2006/main">
        <w:t xml:space="preserve">ਪੌਲੁਸ ਕੁਰਿੰਥੀਆਂ ਨੂੰ ਆਪਣੇ ਵਿਸ਼ਵਾਸ ਵਿੱਚ ਸੁਚੇਤ ਅਤੇ ਦ੍ਰਿੜ੍ਹ ਰਹਿਣ, ਬਹਾਦਰ ਅਤੇ ਮਜ਼ਬੂਤ ਹੋਣ ਲਈ ਉਤਸ਼ਾਹਿਤ ਕਰਦਾ ਹੈ।</w:t>
      </w:r>
    </w:p>
    <w:p w14:paraId="718B4AA6" w14:textId="77777777" w:rsidR="000F7377" w:rsidRDefault="000F7377"/>
    <w:p w14:paraId="07BBC55C" w14:textId="77777777" w:rsidR="000F7377" w:rsidRDefault="000F7377">
      <w:r xmlns:w="http://schemas.openxmlformats.org/wordprocessingml/2006/main">
        <w:t xml:space="preserve">1. ਦਲੇਰ ਬਣੋ: ਆਪਣੀ ਨਿਹਚਾ ਵਿੱਚ ਪੱਕੇ ਰਹੋ</w:t>
      </w:r>
    </w:p>
    <w:p w14:paraId="498F020F" w14:textId="77777777" w:rsidR="000F7377" w:rsidRDefault="000F7377"/>
    <w:p w14:paraId="0E4ED6AA" w14:textId="77777777" w:rsidR="000F7377" w:rsidRDefault="000F7377">
      <w:r xmlns:w="http://schemas.openxmlformats.org/wordprocessingml/2006/main">
        <w:t xml:space="preserve">2. ਪ੍ਰਭੂ ਵਿੱਚ ਤਾਕਤ ਦੁਆਰਾ ਡਰ ਅਤੇ ਸ਼ੱਕ ਨੂੰ ਦੂਰ ਕਰਨਾ</w:t>
      </w:r>
    </w:p>
    <w:p w14:paraId="018DE9BD" w14:textId="77777777" w:rsidR="000F7377" w:rsidRDefault="000F7377"/>
    <w:p w14:paraId="3C4CB10E" w14:textId="77777777" w:rsidR="000F7377" w:rsidRDefault="000F7377">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14:paraId="6531452B" w14:textId="77777777" w:rsidR="000F7377" w:rsidRDefault="000F7377"/>
    <w:p w14:paraId="2E377B2F" w14:textId="77777777" w:rsidR="000F7377" w:rsidRDefault="000F7377">
      <w:r xmlns:w="http://schemas.openxmlformats.org/wordprocessingml/2006/main">
        <w:t xml:space="preserve">2. ਅਫ਼ਸੀਆਂ 6:10-18 - ਅੰਤ ਵਿੱਚ, ਪ੍ਰਭੂ ਅਤੇ ਉਸਦੀ ਸ਼ਕਤੀਸ਼ਾਲੀ ਸ਼ਕਤੀ ਵਿੱਚ ਮਜ਼ਬੂਤ ਬਣੋ। ਪਰਮੇਸ਼ੁਰ ਦੇ ਪੂਰੇ ਸ਼ਸਤਰ ਨੂੰ ਪਹਿਨੋ, ਤਾਂ ਜੋ ਤੁਸੀਂ ਸ਼ੈਤਾਨ ਦੀਆਂ ਚਾਲਾਂ ਦੇ ਵਿਰੁੱਧ ਆਪਣਾ ਪੱਖ ਲੈ ਸਕੋ।</w:t>
      </w:r>
    </w:p>
    <w:p w14:paraId="217D7785" w14:textId="77777777" w:rsidR="000F7377" w:rsidRDefault="000F7377"/>
    <w:p w14:paraId="655EDAB1" w14:textId="77777777" w:rsidR="000F7377" w:rsidRDefault="000F7377">
      <w:r xmlns:w="http://schemas.openxmlformats.org/wordprocessingml/2006/main">
        <w:t xml:space="preserve">1 ਕੁਰਿੰਥੀਆਂ 16:14 ਤੁਹਾਡੀਆਂ ਸਾਰੀਆਂ ਚੀਜ਼ਾਂ ਦਾਨ ਨਾਲ ਕੀਤੀਆਂ ਜਾਣ।</w:t>
      </w:r>
    </w:p>
    <w:p w14:paraId="02F8AD0B" w14:textId="77777777" w:rsidR="000F7377" w:rsidRDefault="000F7377"/>
    <w:p w14:paraId="19133253" w14:textId="77777777" w:rsidR="000F7377" w:rsidRDefault="000F7377">
      <w:r xmlns:w="http://schemas.openxmlformats.org/wordprocessingml/2006/main">
        <w:t xml:space="preserve">ਪੌਲੁਸ ਨੇ ਕੁਰਿੰਥੀਆਂ ਨੂੰ ਉਨ੍ਹਾਂ ਦੇ ਸਾਰੇ ਕੰਮਾਂ ਵਿੱਚ ਪਿਆਰ ਅਤੇ ਦਾਨ ਨਾਲ ਕੰਮ ਕਰਨ ਦੀ ਸਲਾਹ ਦਿੱਤੀ।</w:t>
      </w:r>
    </w:p>
    <w:p w14:paraId="107E5DE5" w14:textId="77777777" w:rsidR="000F7377" w:rsidRDefault="000F7377"/>
    <w:p w14:paraId="5AE4C619" w14:textId="77777777" w:rsidR="000F7377" w:rsidRDefault="000F7377">
      <w:r xmlns:w="http://schemas.openxmlformats.org/wordprocessingml/2006/main">
        <w:t xml:space="preserve">1. ਪਿਆਰ ਸਭ ਤੋਂ ਮਹਾਨ ਹੁਕਮ ਹੈ - 1 ਕੁਰਿੰਥੀਆਂ 16:14</w:t>
      </w:r>
    </w:p>
    <w:p w14:paraId="159097DC" w14:textId="77777777" w:rsidR="000F7377" w:rsidRDefault="000F7377"/>
    <w:p w14:paraId="671E802D" w14:textId="77777777" w:rsidR="000F7377" w:rsidRDefault="000F7377">
      <w:r xmlns:w="http://schemas.openxmlformats.org/wordprocessingml/2006/main">
        <w:t xml:space="preserve">2. ਹਰ ਕੰਮ ਪਿਆਰ ਨਾਲ ਕਰੋ - 1 ਕੁਰਿੰਥੀਆਂ 16:14</w:t>
      </w:r>
    </w:p>
    <w:p w14:paraId="18283377" w14:textId="77777777" w:rsidR="000F7377" w:rsidRDefault="000F7377"/>
    <w:p w14:paraId="594B0C09" w14:textId="77777777" w:rsidR="000F7377" w:rsidRDefault="000F7377">
      <w:r xmlns:w="http://schemas.openxmlformats.org/wordprocessingml/2006/main">
        <w:t xml:space="preserve">1. ਯੂਹੰਨਾ 3:16 - ਕਿਉਂਕਿ ਪ੍ਰਮਾਤਮਾ ਨੇ ਸੰਸਾਰ ਨੂੰ ਇੰਨਾ ਪਿਆਰ ਕੀਤਾ ਕਿ ਉਸਨੇ ਆਪਣਾ ਇਕਲੌਤਾ ਪੁੱਤਰ ਦੇ ਦਿੱਤਾ, ਤਾਂ ਜੋ ਜੋ ਕੋਈ ਉਸ ਵਿੱਚ ਵਿਸ਼ਵਾਸ ਕਰੇ ਉਹ ਨਾਸ਼ ਨਾ ਹੋਵੇ ਪਰ ਸਦੀਪਕ ਜੀਵਨ ਪ੍ਰਾਪਤ ਕਰੇ।</w:t>
      </w:r>
    </w:p>
    <w:p w14:paraId="2F198AC4" w14:textId="77777777" w:rsidR="000F7377" w:rsidRDefault="000F7377"/>
    <w:p w14:paraId="01ED3E59" w14:textId="77777777" w:rsidR="000F7377" w:rsidRDefault="000F7377">
      <w:r xmlns:w="http://schemas.openxmlformats.org/wordprocessingml/2006/main">
        <w:t xml:space="preserve">2. ਗਲਾਤੀਆਂ 5:13-14 - ਭਰਾਵੋ, ਤੁਹਾਨੂੰ ਆਜ਼ਾਦੀ ਲਈ ਬੁਲਾਇਆ ਗਿਆ ਸੀ। ਸਿਰਫ਼ ਆਪਣੀ ਆਜ਼ਾਦੀ ਨੂੰ ਮਾਸ ਦੇ ਮੌਕੇ ਵਜੋਂ ਨਾ ਵਰਤੋ, ਪਰ ਪਿਆਰ ਦੁਆਰਾ ਇੱਕ ਦੂਜੇ ਦੀ ਸੇਵਾ ਕਰੋ. ਕਿਉਂਕਿ ਸਾਰਾ ਕਾਨੂੰਨ ਇੱਕ ਸ਼ਬਦ ਵਿੱਚ ਪੂਰਾ ਹੁੰਦਾ ਹੈ: “ਤੂੰ ਆਪਣੇ ਗੁਆਂਢੀ ਨੂੰ ਆਪਣੇ ਜਿਹਾ ਪਿਆਰ ਕਰ।”</w:t>
      </w:r>
    </w:p>
    <w:p w14:paraId="057D9834" w14:textId="77777777" w:rsidR="000F7377" w:rsidRDefault="000F7377"/>
    <w:p w14:paraId="3E44BB64" w14:textId="77777777" w:rsidR="000F7377" w:rsidRDefault="000F7377">
      <w:r xmlns:w="http://schemas.openxmlformats.org/wordprocessingml/2006/main">
        <w:t xml:space="preserve">1 ਕੁਰਿੰਥੀਆਂ 16:15 ਹੇ ਭਰਾਵੋ, ਮੈਂ ਤੁਹਾਨੂੰ ਬੇਨਤੀ ਕਰਦਾ ਹਾਂ, (ਤੁਸੀਂ ਸਤਿਫ਼ਨਾਸ ਦੇ ਘਰਾਣੇ ਨੂੰ ਜਾਣਦੇ ਹੋ ਕਿ ਇਹ ਅਖਾਯਾ ਦਾ ਪਹਿਲਾ ਫਲ ਹੈ, ਅਤੇ ਉਨ੍ਹਾਂ ਨੇ ਆਪਣੇ ਆਪ ਨੂੰ ਸੰਤਾਂ ਦੀ ਸੇਵਕਾਈ ਵਿੱਚ ਆਦੀ ਕਰ ਲਿਆ ਹੈ)</w:t>
      </w:r>
    </w:p>
    <w:p w14:paraId="6DD5B426" w14:textId="77777777" w:rsidR="000F7377" w:rsidRDefault="000F7377"/>
    <w:p w14:paraId="3A6CF5A3" w14:textId="77777777" w:rsidR="000F7377" w:rsidRDefault="000F7377">
      <w:r xmlns:w="http://schemas.openxmlformats.org/wordprocessingml/2006/main">
        <w:t xml:space="preserve">ਪੌਲੁਸ ਨੇ ਕੁਰਿੰਥੀਆਂ ਨੂੰ ਸਟੀਫਨਾਸ ਦੇ ਘਰਾਣੇ ਦੀ ਸੇਵਕਾਈ ਨੂੰ ਪਛਾਣਨ ਅਤੇ ਉਸ ਦਾ ਆਦਰ ਕਰਨ ਲਈ ਉਤਸ਼ਾਹਿਤ ਕੀਤਾ।</w:t>
      </w:r>
    </w:p>
    <w:p w14:paraId="01185459" w14:textId="77777777" w:rsidR="000F7377" w:rsidRDefault="000F7377"/>
    <w:p w14:paraId="1D687D8D" w14:textId="77777777" w:rsidR="000F7377" w:rsidRDefault="000F7377">
      <w:r xmlns:w="http://schemas.openxmlformats.org/wordprocessingml/2006/main">
        <w:t xml:space="preserve">1. ਸੇਵਕਾਈ ਨੂੰ ਸਮਰਪਿਤ ਲੋਕਾਂ ਦਾ ਸਨਮਾਨ ਕਰਨ ਦੀ ਮਹੱਤਤਾ</w:t>
      </w:r>
    </w:p>
    <w:p w14:paraId="4CA54BEF" w14:textId="77777777" w:rsidR="000F7377" w:rsidRDefault="000F7377"/>
    <w:p w14:paraId="7C5F00A0" w14:textId="77777777" w:rsidR="000F7377" w:rsidRDefault="000F7377">
      <w:r xmlns:w="http://schemas.openxmlformats.org/wordprocessingml/2006/main">
        <w:t xml:space="preserve">2. ਸਾਡੇ ਜੀਵਨ ਵਿੱਚ ਮੰਤਰਾਲੇ ਨੂੰ ਮਾਨਤਾ ਦੇਣਾ ਅਤੇ ਉਸ ਦੀ ਕਦਰ ਕਰਨਾ</w:t>
      </w:r>
    </w:p>
    <w:p w14:paraId="63A7F8C1" w14:textId="77777777" w:rsidR="000F7377" w:rsidRDefault="000F7377"/>
    <w:p w14:paraId="3DFEDD0E" w14:textId="77777777" w:rsidR="000F7377" w:rsidRDefault="000F7377">
      <w:r xmlns:w="http://schemas.openxmlformats.org/wordprocessingml/2006/main">
        <w:t xml:space="preserve">1. ਕੁਲੁੱਸੀਆਂ 3:23-24 - ਅਤੇ ਜੋ ਵੀ ਤੁਸੀਂ ਕਰਦੇ ਹੋ, ਉਹ ਪ੍ਰਭੂ ਲਈ ਦਿਲੋਂ ਕਰੋ, ਨਾ ਕਿ ਮਨੁੱਖਾਂ ਲਈ; ਇਹ ਜਾਣ ਕੇ ਕਿ ਤੁਸੀਂ ਪ੍ਰਭੂ ਦੀ ਵਿਰਾਸਤ ਦਾ ਇਨਾਮ ਪ੍ਰਾਪਤ ਕਰੋਗੇ, ਕਿਉਂਕਿ ਤੁਸੀਂ ਪ੍ਰਭੂ ਮਸੀਹ ਦੀ ਸੇਵਾ ਕਰਦੇ ਹੋ।</w:t>
      </w:r>
    </w:p>
    <w:p w14:paraId="75732CDD" w14:textId="77777777" w:rsidR="000F7377" w:rsidRDefault="000F7377"/>
    <w:p w14:paraId="5E8CFEC3" w14:textId="77777777" w:rsidR="000F7377" w:rsidRDefault="000F7377">
      <w:r xmlns:w="http://schemas.openxmlformats.org/wordprocessingml/2006/main">
        <w:t xml:space="preserve">2. ਇਬਰਾਨੀਆਂ 13:7 - ਉਹਨਾਂ ਨੂੰ ਯਾਦ ਰੱਖੋ ਜਿਹਨਾਂ ਦਾ ਤੁਹਾਡੇ ਉੱਤੇ ਰਾਜ ਹੈ, ਜਿਹਨਾਂ ਨੇ ਤੁਹਾਨੂੰ ਪਰਮੇਸ਼ੁਰ ਦਾ ਬਚਨ ਸੁਣਾਇਆ ਹੈ: ਉਹਨਾਂ ਦੀ ਗੱਲਬਾਤ ਦੇ ਅੰਤ ਨੂੰ ਧਿਆਨ ਵਿੱਚ ਰੱਖਦੇ ਹੋਏ, ਉਹਨਾਂ ਦੀ ਨਿਹਚਾ ਦੀ ਪਾਲਣਾ ਕਰੋ।</w:t>
      </w:r>
    </w:p>
    <w:p w14:paraId="62166F01" w14:textId="77777777" w:rsidR="000F7377" w:rsidRDefault="000F7377"/>
    <w:p w14:paraId="11AD7659" w14:textId="77777777" w:rsidR="000F7377" w:rsidRDefault="000F7377">
      <w:r xmlns:w="http://schemas.openxmlformats.org/wordprocessingml/2006/main">
        <w:t xml:space="preserve">1 ਕੁਰਿੰਥੀਆਂ 16:16 ਕਿ ਤੁਸੀਂ ਆਪਣੇ ਆਪ ਨੂੰ ਅਜਿਹੇ, ਅਤੇ ਹਰ ਉਸ ਵਿਅਕਤੀ ਦੇ ਅੱਗੇ ਸੌਂਪ ਦਿਓ ਜੋ ਸਾਡੇ ਨਾਲ ਮਦਦ ਕਰਦਾ ਹੈ, ਅਤੇ ਮਿਹਨਤ ਕਰਦਾ ਹੈ।</w:t>
      </w:r>
    </w:p>
    <w:p w14:paraId="46A1E6E9" w14:textId="77777777" w:rsidR="000F7377" w:rsidRDefault="000F7377"/>
    <w:p w14:paraId="4C24436C" w14:textId="77777777" w:rsidR="000F7377" w:rsidRDefault="000F7377">
      <w:r xmlns:w="http://schemas.openxmlformats.org/wordprocessingml/2006/main">
        <w:t xml:space="preserve">ਪੌਲੁਸ ਨੇ ਕੁਰਿੰਥੀਆਂ ਨੂੰ ਉਨ੍ਹਾਂ ਲੋਕਾਂ ਦੇ ਅਧੀਨ ਹੋਣ ਲਈ ਉਤਸ਼ਾਹਿਤ ਕੀਤਾ ਜੋ ਉਨ੍ਹਾਂ ਦੀ ਮਦਦ ਕਰ ਰਹੇ ਹਨ ਅਤੇ ਉਨ੍ਹਾਂ ਨਾਲ ਮਿਹਨਤ ਕਰ ਰਹੇ ਹਨ।</w:t>
      </w:r>
    </w:p>
    <w:p w14:paraId="263B6AB7" w14:textId="77777777" w:rsidR="000F7377" w:rsidRDefault="000F7377"/>
    <w:p w14:paraId="5079B836" w14:textId="77777777" w:rsidR="000F7377" w:rsidRDefault="000F7377">
      <w:r xmlns:w="http://schemas.openxmlformats.org/wordprocessingml/2006/main">
        <w:t xml:space="preserve">1. ਸਾਡੇ ਨਾਲ ਕੰਮ ਕਰਨ ਵਾਲਿਆਂ ਲਈ ਅਧੀਨਗੀ ਦੀ ਮਹੱਤਤਾ.</w:t>
      </w:r>
    </w:p>
    <w:p w14:paraId="689CBF44" w14:textId="77777777" w:rsidR="000F7377" w:rsidRDefault="000F7377"/>
    <w:p w14:paraId="606270C3" w14:textId="77777777" w:rsidR="000F7377" w:rsidRDefault="000F7377">
      <w:r xmlns:w="http://schemas.openxmlformats.org/wordprocessingml/2006/main">
        <w:t xml:space="preserve">2. ਕਿਰਤ ਅਤੇ ਮਿਹਨਤ ਦੀ ਮਹੱਤਤਾ ਨੂੰ ਸਮਝਣਾ।</w:t>
      </w:r>
    </w:p>
    <w:p w14:paraId="3B8CD99C" w14:textId="77777777" w:rsidR="000F7377" w:rsidRDefault="000F7377"/>
    <w:p w14:paraId="2584F750" w14:textId="77777777" w:rsidR="000F7377" w:rsidRDefault="000F7377">
      <w:r xmlns:w="http://schemas.openxmlformats.org/wordprocessingml/2006/main">
        <w:t xml:space="preserve">1. ਫ਼ਿਲਿੱਪੀਆਂ 2:3-4 - “ਸੁਆਰਥੀ ਲਾਲਸਾ ਜਾਂ ਹੰਕਾਰ ਤੋਂ ਕੁਝ ਨਾ ਕਰੋ, ਪਰ ਨਿਮਰਤਾ ਨਾਲ ਦੂਜਿਆਂ ਨੂੰ ਆਪਣੇ ਨਾਲੋਂ ਵੱਧ ਮਹੱਤਵਪੂਰਣ ਗਿਣੋ। ਤੁਹਾਡੇ ਵਿੱਚੋਂ ਹਰ ਇੱਕ ਨੂੰ ਸਿਰਫ਼ ਆਪਣੇ ਹਿੱਤਾਂ ਵੱਲ ਹੀ ਨਹੀਂ, ਸਗੋਂ </w:t>
      </w:r>
      <w:r xmlns:w="http://schemas.openxmlformats.org/wordprocessingml/2006/main">
        <w:lastRenderedPageBreak xmlns:w="http://schemas.openxmlformats.org/wordprocessingml/2006/main"/>
      </w:r>
      <w:r xmlns:w="http://schemas.openxmlformats.org/wordprocessingml/2006/main">
        <w:t xml:space="preserve">ਦੂਜਿਆਂ ਦੇ ਹਿੱਤਾਂ ਵੱਲ ਵੀ ਧਿਆਨ ਦੇਣ ਦਿਓ।”</w:t>
      </w:r>
    </w:p>
    <w:p w14:paraId="79107008" w14:textId="77777777" w:rsidR="000F7377" w:rsidRDefault="000F7377"/>
    <w:p w14:paraId="06A6D70D" w14:textId="77777777" w:rsidR="000F7377" w:rsidRDefault="000F7377">
      <w:r xmlns:w="http://schemas.openxmlformats.org/wordprocessingml/2006/main">
        <w:t xml:space="preserve">2. ਅਫ਼ਸੀਆਂ 6:5-8 - “ਗੁਲਾਮਾਂ, ਡਰ ਅਤੇ ਕੰਬਦੇ ਹੋਏ, ਸੱਚੇ ਦਿਲ ਨਾਲ ਆਪਣੇ ਧਰਤੀ ਦੇ ਮਾਲਕਾਂ ਦੀ ਆਗਿਆ ਮੰਨੋ, ਜਿਵੇਂ ਤੁਸੀਂ ਮਸੀਹ ਚਾਹੁੰਦੇ ਹੋ, ਅੱਖਾਂ ਦੀ ਸੇਵਾ ਦੇ ਤਰੀਕੇ ਨਾਲ, ਲੋਕਾਂ ਨੂੰ ਖੁਸ਼ ਕਰਨ ਵਾਲੇ ਵਜੋਂ ਨਹੀਂ, ਸਗੋਂ ਮਸੀਹ ਦੇ ਸੇਵਕਾਂ ਵਜੋਂ। , ਮਨ ਤੋਂ ਪ੍ਰਮਾਤਮਾ ਦੀ ਇੱਛਾ ਪੂਰੀ ਕਰਨੀ, ਮਨੁੱਖ ਦੀ ਨਹੀਂ, ਪ੍ਰਭੂ ਦੀ ਚੰਗੀ ਇੱਛਾ ਨਾਲ ਸੇਵਾ ਕਰਨੀ, ਇਹ ਜਾਣਦੇ ਹੋਏ ਕਿ ਕੋਈ ਜੋ ਵੀ ਚੰਗਾ ਕਰਦਾ ਹੈ, ਉਹ ਪ੍ਰਭੂ ਤੋਂ ਪ੍ਰਾਪਤ ਕਰੇਗਾ, ਭਾਵੇਂ ਉਹ ਗੁਲਾਮ ਹੈ ਜਾਂ ਆਜ਼ਾਦ।</w:t>
      </w:r>
    </w:p>
    <w:p w14:paraId="4994AFD1" w14:textId="77777777" w:rsidR="000F7377" w:rsidRDefault="000F7377"/>
    <w:p w14:paraId="6829B133" w14:textId="77777777" w:rsidR="000F7377" w:rsidRDefault="000F7377">
      <w:r xmlns:w="http://schemas.openxmlformats.org/wordprocessingml/2006/main">
        <w:t xml:space="preserve">1 ਕੁਰਿੰਥੀਆਂ 16:17 ਮੈਂ ਸਟੀਫਨਾਸ ਅਤੇ ਫਾਰਚੂਨੈਟਸ ਅਤੇ ਅਚਾਇਕੁਸ ਦੇ ਆਉਣ ਤੋਂ ਖੁਸ਼ ਹਾਂ, ਕਿਉਂਕਿ ਤੁਹਾਡੇ ਵੱਲੋਂ ਜੋ ਕਮੀ ਸੀ ਉਹਨਾਂ ਨੇ ਪੂਰੀ ਕੀਤੀ ਹੈ।</w:t>
      </w:r>
    </w:p>
    <w:p w14:paraId="227FEE49" w14:textId="77777777" w:rsidR="000F7377" w:rsidRDefault="000F7377"/>
    <w:p w14:paraId="20E52A8F" w14:textId="77777777" w:rsidR="000F7377" w:rsidRDefault="000F7377">
      <w:r xmlns:w="http://schemas.openxmlformats.org/wordprocessingml/2006/main">
        <w:t xml:space="preserve">ਪੌਲੁਸ ਨੇ ਕੁਰਿੰਥੁਸ ਦੀ ਕਲੀਸਿਯਾ ਲਈ ਉਨ੍ਹਾਂ ਦੇ ਵੱਡਮੁੱਲੇ ਯੋਗਦਾਨ ਲਈ ਸਟੀਫਨਾਸ, ਫੋਰਟੂਨੇਟਸ ਅਤੇ ਅਚਾਇਕਸ ਦੀ ਮੌਜੂਦਗੀ ਦੀ ਪ੍ਰਸ਼ੰਸਾ ਕੀਤੀ।</w:t>
      </w:r>
    </w:p>
    <w:p w14:paraId="129E60BB" w14:textId="77777777" w:rsidR="000F7377" w:rsidRDefault="000F7377"/>
    <w:p w14:paraId="60F1A2EC" w14:textId="77777777" w:rsidR="000F7377" w:rsidRDefault="000F7377">
      <w:r xmlns:w="http://schemas.openxmlformats.org/wordprocessingml/2006/main">
        <w:t xml:space="preserve">1. ਏਕਤਾ ਦੀ ਸ਼ਕਤੀ: ਸਟੈਫਨਾਸ, ਫਾਰਚੂਨੈਟਸ ਅਤੇ ਅਚਾਇਕਸ ਦੇ ਯੋਗਦਾਨ</w:t>
      </w:r>
    </w:p>
    <w:p w14:paraId="31043265" w14:textId="77777777" w:rsidR="000F7377" w:rsidRDefault="000F7377"/>
    <w:p w14:paraId="090E0D6F" w14:textId="77777777" w:rsidR="000F7377" w:rsidRDefault="000F7377">
      <w:r xmlns:w="http://schemas.openxmlformats.org/wordprocessingml/2006/main">
        <w:t xml:space="preserve">2. ਭਾਈਚਾਰੇ ਦੀ ਮਹੱਤਤਾ: ਰਾਜ ਨੂੰ ਬਣਾਉਣ ਲਈ ਇਕੱਠੇ ਕੰਮ ਕਰਨਾ</w:t>
      </w:r>
    </w:p>
    <w:p w14:paraId="7B260C66" w14:textId="77777777" w:rsidR="000F7377" w:rsidRDefault="000F7377"/>
    <w:p w14:paraId="7DB6A448" w14:textId="77777777" w:rsidR="000F7377" w:rsidRDefault="000F7377">
      <w:r xmlns:w="http://schemas.openxmlformats.org/wordprocessingml/2006/main">
        <w:t xml:space="preserve">1. ਫਿਲਪੀਆਂ 2:3-4 -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14:paraId="62C9487A" w14:textId="77777777" w:rsidR="000F7377" w:rsidRDefault="000F7377"/>
    <w:p w14:paraId="5EEE66EE" w14:textId="77777777" w:rsidR="000F7377" w:rsidRDefault="000F7377">
      <w:r xmlns:w="http://schemas.openxmlformats.org/wordprocessingml/2006/main">
        <w:t xml:space="preserve">2. ਕਹਾਉਤਾਂ 18:24 - ਇੱਕ ਆਦਮੀ ਬਹੁਤ ਸਾਰੇ ਸਾਥੀਆਂ ਦਾ ਵਿਨਾਸ਼ ਕਰ ਸਕਦਾ ਹੈ, ਪਰ ਇੱਕ ਅਜਿਹਾ ਮਿੱਤਰ ਹੈ ਜੋ ਇੱਕ ਭਰਾ ਨਾਲੋਂ ਨੇੜੇ ਰਹਿੰਦਾ ਹੈ.</w:t>
      </w:r>
    </w:p>
    <w:p w14:paraId="7AEFA6E7" w14:textId="77777777" w:rsidR="000F7377" w:rsidRDefault="000F7377"/>
    <w:p w14:paraId="56E2E214" w14:textId="77777777" w:rsidR="000F7377" w:rsidRDefault="000F7377">
      <w:r xmlns:w="http://schemas.openxmlformats.org/wordprocessingml/2006/main">
        <w:t xml:space="preserve">1 ਕੁਰਿੰਥੀਆਂ 16:18 ਕਿਉਂਕਿ ਉਨ੍ਹਾਂ ਨੇ ਮੇਰੀ ਅਤੇ ਤੁਹਾਡੀ ਆਤਮਾ ਨੂੰ ਤਾਜ਼ਗੀ ਦਿੱਤੀ ਹੈ, ਇਸ ਲਈ ਤੁਸੀਂ ਉਨ੍ਹਾਂ ਨੂੰ ਮੰਨੋ ਜੋ ਅਜਿਹੇ ਹਨ।</w:t>
      </w:r>
    </w:p>
    <w:p w14:paraId="59080456" w14:textId="77777777" w:rsidR="000F7377" w:rsidRDefault="000F7377"/>
    <w:p w14:paraId="239B46BD" w14:textId="77777777" w:rsidR="000F7377" w:rsidRDefault="000F7377">
      <w:r xmlns:w="http://schemas.openxmlformats.org/wordprocessingml/2006/main">
        <w:t xml:space="preserve">ਪੌਲੁਸ ਕੁਰਿੰਥੀਆਂ ਨੂੰ ਉਨ੍ਹਾਂ ਲੋਕਾਂ ਨੂੰ ਪਛਾਣਨ ਲਈ ਉਤਸ਼ਾਹਿਤ ਕਰਦਾ ਹੈ ਜਿਨ੍ਹਾਂ ਨੇ ਉਨ੍ਹਾਂ ਦੀ ਅਧਿਆਤਮਿਕ ਸੇਵਾ ਕੀਤੀ ਹੈ ਅਤੇ </w:t>
      </w:r>
      <w:r xmlns:w="http://schemas.openxmlformats.org/wordprocessingml/2006/main">
        <w:lastRenderedPageBreak xmlns:w="http://schemas.openxmlformats.org/wordprocessingml/2006/main"/>
      </w:r>
      <w:r xmlns:w="http://schemas.openxmlformats.org/wordprocessingml/2006/main">
        <w:t xml:space="preserve">ਉਨ੍ਹਾਂ ਦੇ ਜਤਨਾਂ ਨੂੰ ਸਵੀਕਾਰ ਕਰਨ ਲਈ।</w:t>
      </w:r>
    </w:p>
    <w:p w14:paraId="16F57EEE" w14:textId="77777777" w:rsidR="000F7377" w:rsidRDefault="000F7377"/>
    <w:p w14:paraId="631321C3" w14:textId="77777777" w:rsidR="000F7377" w:rsidRDefault="000F7377">
      <w:r xmlns:w="http://schemas.openxmlformats.org/wordprocessingml/2006/main">
        <w:t xml:space="preserve">1. ਸਾਡੇ ਜੀਵਨ ਵਿੱਚ ਅਧਿਆਤਮਿਕ ਨੇਤਾਵਾਂ ਨੂੰ ਸਵੀਕਾਰ ਕਰਨਾ</w:t>
      </w:r>
    </w:p>
    <w:p w14:paraId="7003239B" w14:textId="77777777" w:rsidR="000F7377" w:rsidRDefault="000F7377"/>
    <w:p w14:paraId="4379F57B" w14:textId="77777777" w:rsidR="000F7377" w:rsidRDefault="000F7377">
      <w:r xmlns:w="http://schemas.openxmlformats.org/wordprocessingml/2006/main">
        <w:t xml:space="preserve">2. ਪ੍ਰਸ਼ੰਸਾ ਅਤੇ ਸ਼ੁਕਰਗੁਜ਼ਾਰੀ ਦੀ ਮਹੱਤਤਾ</w:t>
      </w:r>
    </w:p>
    <w:p w14:paraId="38CB5968" w14:textId="77777777" w:rsidR="000F7377" w:rsidRDefault="000F7377"/>
    <w:p w14:paraId="6C31CFEF" w14:textId="77777777" w:rsidR="000F7377" w:rsidRDefault="000F7377">
      <w:r xmlns:w="http://schemas.openxmlformats.org/wordprocessingml/2006/main">
        <w:t xml:space="preserve">1. ਇਬਰਾਨੀਆਂ 13:17 - ਆਪਣੇ ਨੇਤਾਵਾਂ ਦੀ ਪਾਲਣਾ ਕਰੋ ਅਤੇ ਉਨ੍ਹਾਂ ਦੇ ਅਧੀਨ ਹੋਵੋ, ਕਿਉਂਕਿ ਉਹ ਤੁਹਾਡੀਆਂ ਰੂਹਾਂ ਦੀ ਨਿਗਰਾਨੀ ਕਰਦੇ ਹਨ, ਜਿਵੇਂ ਕਿ ਉਹਨਾਂ ਨੂੰ ਲੇਖਾ ਦੇਣਾ ਪਵੇਗਾ.</w:t>
      </w:r>
    </w:p>
    <w:p w14:paraId="4E02E5E8" w14:textId="77777777" w:rsidR="000F7377" w:rsidRDefault="000F7377"/>
    <w:p w14:paraId="603AC647" w14:textId="77777777" w:rsidR="000F7377" w:rsidRDefault="000F7377">
      <w:r xmlns:w="http://schemas.openxmlformats.org/wordprocessingml/2006/main">
        <w:t xml:space="preserve">2. ਰਸੂਲਾਂ ਦੇ ਕਰਤੱਬ 20:28-32 - ਆਪਣੇ ਵੱਲ ਅਤੇ ਸਾਰੇ ਇੱਜੜ ਵੱਲ ਧਿਆਨ ਦਿਓ, ਜਿਸ ਵਿੱਚ ਪਵਿੱਤਰ ਆਤਮਾ ਨੇ ਤੁਹਾਨੂੰ ਪਰਮੇਸ਼ੁਰ ਦੇ ਚਰਚ ਦੀ ਦੇਖਭਾਲ ਕਰਨ ਲਈ ਨਿਗਾਹਬਾਨ ਬਣਾਇਆ ਹੈ, ਜਿਸ ਨੂੰ ਉਸਨੇ ਆਪਣੇ ਲਹੂ ਨਾਲ ਪ੍ਰਾਪਤ ਕੀਤਾ ਹੈ।</w:t>
      </w:r>
    </w:p>
    <w:p w14:paraId="49D57932" w14:textId="77777777" w:rsidR="000F7377" w:rsidRDefault="000F7377"/>
    <w:p w14:paraId="1D97401E" w14:textId="77777777" w:rsidR="000F7377" w:rsidRDefault="000F7377">
      <w:r xmlns:w="http://schemas.openxmlformats.org/wordprocessingml/2006/main">
        <w:t xml:space="preserve">1 ਕੁਰਿੰਥੀਆਂ 16:19 ਏਸ਼ੀਆ ਦੀਆਂ ਕਲੀਸਿਯਾਵਾਂ ਤੁਹਾਨੂੰ ਸ਼ੁਭਕਾਮਨਾਵਾਂ ਦਿੰਦੀਆਂ ਹਨ। ਅਕੂਲਾ ਅਤੇ ਪ੍ਰਿਸਕਿੱਲਾ ਤੁਹਾਨੂੰ ਪ੍ਰਭੂ ਵਿੱਚ, ਉਸ ਕਲੀਸਿਯਾ ਦੇ ਨਾਲ ਜੋ ਉਨ੍ਹਾਂ ਦੇ ਘਰ ਵਿੱਚ ਹੈ ਬਹੁਤ ਸ਼ੁਭਕਾਮਨਾਵਾਂ ਦਿੰਦੇ ਹਨ।</w:t>
      </w:r>
    </w:p>
    <w:p w14:paraId="4E838747" w14:textId="77777777" w:rsidR="000F7377" w:rsidRDefault="000F7377"/>
    <w:p w14:paraId="26E99A77" w14:textId="77777777" w:rsidR="000F7377" w:rsidRDefault="000F7377">
      <w:r xmlns:w="http://schemas.openxmlformats.org/wordprocessingml/2006/main">
        <w:t xml:space="preserve">ਪੌਲੁਸ ਏਸ਼ੀਆ ਦੀਆਂ ਕਲੀਸਿਯਾਵਾਂ ਦੇ ਨਾਲ-ਨਾਲ ਅਕੂਲਾ ਅਤੇ ਪ੍ਰਿਸਕਿੱਲਾ ਤੋਂ ਸ਼ੁਭਕਾਮਨਾਵਾਂ ਭੇਜਦਾ ਹੈ, ਜਿਨ੍ਹਾਂ ਦੇ ਘਰ ਵਿੱਚ ਇੱਕ ਚਰਚ ਹੈ।</w:t>
      </w:r>
    </w:p>
    <w:p w14:paraId="6AD7A1BE" w14:textId="77777777" w:rsidR="000F7377" w:rsidRDefault="000F7377"/>
    <w:p w14:paraId="6D64E00B" w14:textId="77777777" w:rsidR="000F7377" w:rsidRDefault="000F7377">
      <w:r xmlns:w="http://schemas.openxmlformats.org/wordprocessingml/2006/main">
        <w:t xml:space="preserve">1. ਭਾਈਚਾਰੇ ਦੀ ਮਹੱਤਤਾ: ਏਸ਼ੀਆ ਦੇ ਚਰਚਾਂ ਤੋਂ ਪੌਲੁਸ ਦੀਆਂ ਸ਼ੁਭਕਾਮਨਾਵਾਂ ਦੀ ਜਾਂਚ ਕਰਨਾ</w:t>
      </w:r>
    </w:p>
    <w:p w14:paraId="51F40719" w14:textId="77777777" w:rsidR="000F7377" w:rsidRDefault="000F7377"/>
    <w:p w14:paraId="19C122BA" w14:textId="77777777" w:rsidR="000F7377" w:rsidRDefault="000F7377">
      <w:r xmlns:w="http://schemas.openxmlformats.org/wordprocessingml/2006/main">
        <w:t xml:space="preserve">2. ਅਕੀਲਾ ਅਤੇ ਪ੍ਰਿਸੀਲਾ: ਪਰਾਹੁਣਚਾਰੀ ਅਤੇ ਵਫ਼ਾਦਾਰੀ ਦੇ ਨਮੂਨੇ</w:t>
      </w:r>
    </w:p>
    <w:p w14:paraId="215DE87A" w14:textId="77777777" w:rsidR="000F7377" w:rsidRDefault="000F7377"/>
    <w:p w14:paraId="2AAC5EEC" w14:textId="77777777" w:rsidR="000F7377" w:rsidRDefault="000F7377">
      <w:r xmlns:w="http://schemas.openxmlformats.org/wordprocessingml/2006/main">
        <w:t xml:space="preserve">1. ਰੋਮੀਆਂ 16:3-5 - ਪ੍ਰਿਸਕਿੱਲਾ ਅਤੇ ਅਕੂਲਾ ਨੂੰ ਸ਼ੁਭਕਾਮਨਾਵਾਂ, ਮਸੀਹ ਯਿਸੂ ਵਿੱਚ ਮੇਰੇ ਸਾਥੀ ਕਰਮਚਾਰੀਆਂ, ਜਿਨ੍ਹਾਂ ਨੇ ਮੇਰੀ ਜਾਨ ਲਈ ਆਪਣੀਆਂ ਗਰਦਨਾਂ ਨੂੰ ਖ਼ਤਰੇ ਵਿੱਚ ਪਾਇਆ, ਜਿਨ੍ਹਾਂ ਦਾ ਨਾ ਸਿਰਫ਼ ਮੈਂ ਧੰਨਵਾਦ ਕਰਦਾ ਹਾਂ, ਸਗੋਂ ਪਰਾਈਆਂ ਕੌਮਾਂ ਦੀਆਂ ਸਾਰੀਆਂ ਕਲੀਸਿਯਾਵਾਂ ਵੀ ਧੰਨਵਾਦ ਕਰਦਾ ਹਾਂ।</w:t>
      </w:r>
    </w:p>
    <w:p w14:paraId="31C24BF7" w14:textId="77777777" w:rsidR="000F7377" w:rsidRDefault="000F7377"/>
    <w:p w14:paraId="05E92078" w14:textId="77777777" w:rsidR="000F7377" w:rsidRDefault="000F7377">
      <w:r xmlns:w="http://schemas.openxmlformats.org/wordprocessingml/2006/main">
        <w:t xml:space="preserve">2. ਰਸੂਲਾਂ ਦੇ ਕਰਤੱਬ 2:42-47 - ਅਤੇ ਉਨ੍ਹਾਂ ਨੇ ਆਪਣੇ ਆਪ ਨੂੰ ਰਸੂਲਾਂ ਦੀ ਸਿੱਖਿਆ ਅਤੇ ਸੰਗਤੀ, ਰੋਟੀ ਤੋੜਨ ਅਤੇ ਪ੍ਰਾਰਥਨਾਵਾਂ ਲਈ ਸਮਰਪਿਤ ਕਰ ਦਿੱਤਾ। ਅਤੇ ਹਰ ਇੱਕ ਜੀਅ ਉੱਤੇ ਡਰ ਛਾ ਗਿਆ ਅਤੇ ਬਹੁਤ ਸਾਰੇ ਅਚੰਭੇ ਅਤੇ ਨਿਸ਼ਾਨ ਰਸੂਲਾਂ ਦੁਆਰਾ ਕੀਤੇ ਗਏ। ਅਤੇ ਸਾਰੇ ਜਿਹੜੇ ਵਿਸ਼ਵਾਸ ਕਰਦੇ ਸਨ ਇਕੱਠੇ ਸਨ ਅਤੇ ਸਾਰੀਆਂ ਚੀਜ਼ਾਂ </w:t>
      </w:r>
      <w:r xmlns:w="http://schemas.openxmlformats.org/wordprocessingml/2006/main">
        <w:lastRenderedPageBreak xmlns:w="http://schemas.openxmlformats.org/wordprocessingml/2006/main"/>
      </w:r>
      <w:r xmlns:w="http://schemas.openxmlformats.org/wordprocessingml/2006/main">
        <w:t xml:space="preserve">ਸਾਂਝੀਆਂ ਸਨ।</w:t>
      </w:r>
    </w:p>
    <w:p w14:paraId="5B8F57FC" w14:textId="77777777" w:rsidR="000F7377" w:rsidRDefault="000F7377"/>
    <w:p w14:paraId="252F47D3" w14:textId="77777777" w:rsidR="000F7377" w:rsidRDefault="000F7377">
      <w:r xmlns:w="http://schemas.openxmlformats.org/wordprocessingml/2006/main">
        <w:t xml:space="preserve">1 ਕੁਰਿੰਥੀਆਂ 16:20 ਸਾਰੇ ਭਰਾ ਤੁਹਾਨੂੰ ਸ਼ੁਭਕਾਮਨਾਵਾਂ ਦਿੰਦੇ ਹਨ। ਇੱਕ ਪਵਿੱਤਰ ਚੁੰਮਣ ਨਾਲ ਇੱਕ ਦੂਜੇ ਨੂੰ ਸ਼ੁਭਕਾਮਨਾਵਾਂ ਦਿਓ।</w:t>
      </w:r>
    </w:p>
    <w:p w14:paraId="21E324FF" w14:textId="77777777" w:rsidR="000F7377" w:rsidRDefault="000F7377"/>
    <w:p w14:paraId="220F1F15" w14:textId="77777777" w:rsidR="000F7377" w:rsidRDefault="000F7377">
      <w:r xmlns:w="http://schemas.openxmlformats.org/wordprocessingml/2006/main">
        <w:t xml:space="preserve">ਪੌਲੁਸ ਕੁਰਿੰਥੀਆਂ ਨੂੰ ਪਵਿੱਤਰ ਚੁੰਮਣ ਨਾਲ ਇਕ ਦੂਜੇ ਨੂੰ ਨਮਸਕਾਰ ਕਰਨ ਲਈ ਉਤਸ਼ਾਹਿਤ ਕਰਦਾ ਹੈ, ਅਤੇ ਉਹ ਉਨ੍ਹਾਂ ਨੂੰ ਆਪਣੀਆਂ ਸ਼ੁਭਕਾਮਨਾਵਾਂ ਵੀ ਭੇਜਦਾ ਹੈ।</w:t>
      </w:r>
    </w:p>
    <w:p w14:paraId="3928374E" w14:textId="77777777" w:rsidR="000F7377" w:rsidRDefault="000F7377"/>
    <w:p w14:paraId="56DE7A89" w14:textId="77777777" w:rsidR="000F7377" w:rsidRDefault="000F7377">
      <w:r xmlns:w="http://schemas.openxmlformats.org/wordprocessingml/2006/main">
        <w:t xml:space="preserve">1. ਚੁੰਮਣ ਦੀ ਸ਼ਕਤੀ: ਇੱਕ ਪਵਿੱਤਰ ਚੁੰਮਣ ਨਾਲ ਇੱਕ ਦੂਜੇ ਨੂੰ ਨਮਸਕਾਰ ਕਰਨ ਦੇ ਮਹੱਤਵ ਦੀ ਪੜਚੋਲ ਕਰਨਾ</w:t>
      </w:r>
    </w:p>
    <w:p w14:paraId="300FB363" w14:textId="77777777" w:rsidR="000F7377" w:rsidRDefault="000F7377"/>
    <w:p w14:paraId="656199BB" w14:textId="77777777" w:rsidR="000F7377" w:rsidRDefault="000F7377">
      <w:r xmlns:w="http://schemas.openxmlformats.org/wordprocessingml/2006/main">
        <w:t xml:space="preserve">2. ਪਿਆਰ, ਏਕਤਾ, ਅਤੇ ਪਵਿੱਤਰ ਚੁੰਮਣ: 1 ਕੁਰਿੰਥੀਆਂ 16:20 ਵਿਚ ਫੈਲੋਸ਼ਿਪ ਦੇ ਸਿਧਾਂਤਾਂ ਦੀ ਜਾਂਚ ਕਰਨਾ</w:t>
      </w:r>
    </w:p>
    <w:p w14:paraId="6C5380AF" w14:textId="77777777" w:rsidR="000F7377" w:rsidRDefault="000F7377"/>
    <w:p w14:paraId="5A7CAD0A" w14:textId="77777777" w:rsidR="000F7377" w:rsidRDefault="000F7377">
      <w:r xmlns:w="http://schemas.openxmlformats.org/wordprocessingml/2006/main">
        <w:t xml:space="preserve">1. ਰੋਮੀਆਂ 15:5-6 - ਧੀਰਜ ਅਤੇ ਹੌਸਲਾ-ਅਫ਼ਜ਼ਾਈ ਦਾ ਪਰਮੇਸ਼ੁਰ ਤੁਹਾਨੂੰ ਮਸੀਹ ਯਿਸੂ ਦੇ ਅਨੁਸਾਰ ਇੱਕ-ਦੂਜੇ ਦੇ ਨਾਲ ਇਕਸੁਰਤਾ ਵਿੱਚ ਰਹਿਣ ਦੀ ਆਗਿਆ ਦੇਵੇ, ਤਾਂ ਜੋ ਤੁਸੀਂ ਇੱਕ ਅਵਾਜ਼ ਨਾਲ ਸਾਡੇ ਪ੍ਰਭੂ ਯਿਸੂ ਮਸੀਹ ਦੇ ਪਰਮੇਸ਼ੁਰ ਅਤੇ ਪਿਤਾ ਦੀ ਵਡਿਆਈ ਕਰ ਸਕੋ। .</w:t>
      </w:r>
    </w:p>
    <w:p w14:paraId="7C072F06" w14:textId="77777777" w:rsidR="000F7377" w:rsidRDefault="000F7377"/>
    <w:p w14:paraId="3AA3E394" w14:textId="77777777" w:rsidR="000F7377" w:rsidRDefault="000F7377">
      <w:r xmlns:w="http://schemas.openxmlformats.org/wordprocessingml/2006/main">
        <w:t xml:space="preserve">2. ਇਬਰਾਨੀਆਂ 13:1-2 - ਭੈਣਾਂ-ਭਰਾਵਾਂ ਵਾਂਗ ਇੱਕ ਦੂਜੇ ਨੂੰ ਪਿਆਰ ਕਰਦੇ ਰਹੋ। ਅਜਨਬੀਆਂ ਦੀ ਪਰਾਹੁਣਚਾਰੀ ਕਰਨਾ ਨਾ ਭੁੱਲੋ, ਕਿਉਂਕਿ ਅਜਿਹਾ ਕਰਕੇ ਕੁਝ ਲੋਕਾਂ ਨੇ ਬਿਨਾਂ ਜਾਣੇ ਦੂਤਾਂ ਦੀ ਪਰਾਹੁਣਚਾਰੀ ਕੀਤੀ ਹੈ।</w:t>
      </w:r>
    </w:p>
    <w:p w14:paraId="3C5E7BE8" w14:textId="77777777" w:rsidR="000F7377" w:rsidRDefault="000F7377"/>
    <w:p w14:paraId="0FC456A4" w14:textId="77777777" w:rsidR="000F7377" w:rsidRDefault="000F7377">
      <w:r xmlns:w="http://schemas.openxmlformats.org/wordprocessingml/2006/main">
        <w:t xml:space="preserve">1 ਕੁਰਿੰਥੀਆਂ ਨੂੰ 16:21 ਪੌਲੁਸ ਵੱਲੋਂ ਮੇਰੇ ਆਪਣੇ ਹੱਥੀਂ ਸ਼ੁਭਕਾਮਨਾਵਾਂ।</w:t>
      </w:r>
    </w:p>
    <w:p w14:paraId="7A3C7F82" w14:textId="77777777" w:rsidR="000F7377" w:rsidRDefault="000F7377"/>
    <w:p w14:paraId="7DF48553" w14:textId="77777777" w:rsidR="000F7377" w:rsidRDefault="000F7377">
      <w:r xmlns:w="http://schemas.openxmlformats.org/wordprocessingml/2006/main">
        <w:t xml:space="preserve">ਪੌਲੁਸ ਕੁਰਿੰਥੀਆਂ ਲਈ ਉਸਦੀ ਦੇਖਭਾਲ ਅਤੇ ਚਿੰਤਾ ਦੇ ਸੰਕੇਤ ਵਜੋਂ ਆਪਣੀਆਂ ਨਿੱਜੀ ਸ਼ੁਭਕਾਮਨਾਵਾਂ ਭੇਜਦਾ ਹੈ।</w:t>
      </w:r>
    </w:p>
    <w:p w14:paraId="28ABBEF5" w14:textId="77777777" w:rsidR="000F7377" w:rsidRDefault="000F7377"/>
    <w:p w14:paraId="5FC995F1" w14:textId="77777777" w:rsidR="000F7377" w:rsidRDefault="000F7377">
      <w:r xmlns:w="http://schemas.openxmlformats.org/wordprocessingml/2006/main">
        <w:t xml:space="preserve">1) ਕੁਨੈਕਸ਼ਨ ਦੀ ਸ਼ਕਤੀ: ਕੁਰਿੰਥੀਆਂ ਦੇ ਪੌਲੁਸ ਦਾ ਸਲਾਮ ਅੱਜ ਸਾਡੇ ਬੰਧਨ ਨੂੰ ਮਜ਼ਬੂਤ ਕਰਨ ਵਿਚ ਸਾਡੀ ਕਿਵੇਂ ਮਦਦ ਕਰ ਸਕਦਾ ਹੈ</w:t>
      </w:r>
    </w:p>
    <w:p w14:paraId="538A2FB1" w14:textId="77777777" w:rsidR="000F7377" w:rsidRDefault="000F7377"/>
    <w:p w14:paraId="77547DC7" w14:textId="77777777" w:rsidR="000F7377" w:rsidRDefault="000F7377">
      <w:r xmlns:w="http://schemas.openxmlformats.org/wordprocessingml/2006/main">
        <w:t xml:space="preserve">2) ਦੇਖਭਾਲ ਦਾ ਅਰਥ: ਕੁਰਿੰਥੀਆਂ ਦੇ ਪੌਲੁਸ ਦਾ ਸਲਾਮ ਸਾਨੂੰ ਸ਼ਰਧਾ ਬਾਰੇ ਕੀ ਸਿਖਾ ਸਕਦਾ ਹੈ</w:t>
      </w:r>
    </w:p>
    <w:p w14:paraId="7F6A2B62" w14:textId="77777777" w:rsidR="000F7377" w:rsidRDefault="000F7377"/>
    <w:p w14:paraId="270F449E" w14:textId="77777777" w:rsidR="000F7377" w:rsidRDefault="000F7377">
      <w:r xmlns:w="http://schemas.openxmlformats.org/wordprocessingml/2006/main">
        <w:t xml:space="preserve">1) ਰੋਮੀਆਂ 16:16 - ਇੱਕ ਪਵਿੱਤਰ ਚੁੰਮਣ ਨਾਲ ਇੱਕ ਦੂਜੇ ਨੂੰ ਨਮਸਕਾਰ ਕਰੋ।</w:t>
      </w:r>
    </w:p>
    <w:p w14:paraId="0FC8182D" w14:textId="77777777" w:rsidR="000F7377" w:rsidRDefault="000F7377"/>
    <w:p w14:paraId="0A54215C" w14:textId="77777777" w:rsidR="000F7377" w:rsidRDefault="000F7377">
      <w:r xmlns:w="http://schemas.openxmlformats.org/wordprocessingml/2006/main">
        <w:t xml:space="preserve">2) 1 ਯੂਹੰਨਾ 4:7 - ਪਿਆਰੇ, ਆਓ ਆਪਾਂ ਇੱਕ ਦੂਜੇ ਨੂੰ ਪਿਆਰ ਕਰੀਏ, ਕਿਉਂਕਿ ਪਿਆਰ ਪਰਮੇਸ਼ੁਰ ਵੱਲੋਂ ਹੈ।</w:t>
      </w:r>
    </w:p>
    <w:p w14:paraId="589083F0" w14:textId="77777777" w:rsidR="000F7377" w:rsidRDefault="000F7377"/>
    <w:p w14:paraId="3B226CE6" w14:textId="77777777" w:rsidR="000F7377" w:rsidRDefault="000F7377">
      <w:r xmlns:w="http://schemas.openxmlformats.org/wordprocessingml/2006/main">
        <w:t xml:space="preserve">1 ਕੁਰਿੰਥੀਆਂ 16:22 ਜੇ ਕੋਈ ਪ੍ਰਭੂ ਯਿਸੂ ਮਸੀਹ ਨੂੰ ਪਿਆਰ ਨਹੀਂ ਕਰਦਾ, ਤਾਂ ਉਹ ਅਨਾਥੇਮਾ ਮਾਰਾਨਾਥ ਹੋ ਜਾਵੇ।</w:t>
      </w:r>
    </w:p>
    <w:p w14:paraId="32B87DCF" w14:textId="77777777" w:rsidR="000F7377" w:rsidRDefault="000F7377"/>
    <w:p w14:paraId="6ABF4843" w14:textId="77777777" w:rsidR="000F7377" w:rsidRDefault="000F7377">
      <w:r xmlns:w="http://schemas.openxmlformats.org/wordprocessingml/2006/main">
        <w:t xml:space="preserve">ਪੌਲੁਸ ਮਸੀਹੀਆਂ ਨੂੰ ਪ੍ਰਭੂ ਯਿਸੂ ਮਸੀਹ ਨੂੰ ਪਿਆਰ ਕਰਨ ਲਈ ਉਤਸ਼ਾਹਿਤ ਕਰਦਾ ਹੈ, ਅਤੇ ਉਸਨੂੰ ਪਿਆਰ ਨਾ ਕਰਨ ਦੇ ਵਿਰੁੱਧ ਚੇਤਾਵਨੀ ਦਿੰਦਾ ਹੈ।</w:t>
      </w:r>
    </w:p>
    <w:p w14:paraId="474418EB" w14:textId="77777777" w:rsidR="000F7377" w:rsidRDefault="000F7377"/>
    <w:p w14:paraId="1A7CBC66" w14:textId="77777777" w:rsidR="000F7377" w:rsidRDefault="000F7377">
      <w:r xmlns:w="http://schemas.openxmlformats.org/wordprocessingml/2006/main">
        <w:t xml:space="preserve">1. ਯਿਸੂ ਦਾ ਪਿਆਰ: ਇਹ ਮਾਇਨੇ ਕਿਉਂ ਰੱਖਦਾ ਹੈ।</w:t>
      </w:r>
    </w:p>
    <w:p w14:paraId="3E546467" w14:textId="77777777" w:rsidR="000F7377" w:rsidRDefault="000F7377"/>
    <w:p w14:paraId="469CAAF8" w14:textId="77777777" w:rsidR="000F7377" w:rsidRDefault="000F7377">
      <w:r xmlns:w="http://schemas.openxmlformats.org/wordprocessingml/2006/main">
        <w:t xml:space="preserve">2. ਅਨਾਥੇਮਾ ਮਾਰਾਥਾ: ਅਣਆਗਿਆਕਾਰੀ ਲਈ ਇੱਕ ਚੇਤਾਵਨੀ।</w:t>
      </w:r>
    </w:p>
    <w:p w14:paraId="0357C6FC" w14:textId="77777777" w:rsidR="000F7377" w:rsidRDefault="000F7377"/>
    <w:p w14:paraId="597971AF" w14:textId="77777777" w:rsidR="000F7377" w:rsidRDefault="000F7377">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ਨਾਸ਼ ਨਾ ਹੋਵੇ ਪਰ ਸਦੀਵੀ ਜੀਵਨ ਪ੍ਰਾਪਤ ਕਰੇ।"</w:t>
      </w:r>
    </w:p>
    <w:p w14:paraId="230B32FF" w14:textId="77777777" w:rsidR="000F7377" w:rsidRDefault="000F7377"/>
    <w:p w14:paraId="7FB0341A" w14:textId="77777777" w:rsidR="000F7377" w:rsidRDefault="000F7377">
      <w:r xmlns:w="http://schemas.openxmlformats.org/wordprocessingml/2006/main">
        <w:t xml:space="preserve">2. ਰੋਮੀਆਂ 8:38-39 - "ਕਿਉਂਕਿ ਮੈਨੂੰ ਯਕੀਨ ਹੈ ਕਿ ਨਾ ਮੌਤ, ਨਾ ਜੀਵਨ, ਨਾ ਦੂਤ, ਨਾ ਭੂਤ, ਨਾ ਵਰਤਮਾਨ, ਨਾ ਭਵਿੱਖ, ਨਾ ਕੋਈ ਸ਼ਕਤੀਆਂ, ਨਾ ਉਚਾਈ, ਨਾ ਡੂੰਘਾਈ, ਨਾ ਹੀ ਸਾਰੀ ਸ੍ਰਿਸ਼ਟੀ ਵਿੱਚ ਹੋਰ ਕੁਝ ਵੀ ਹੋਵੇਗਾ। ਸਾਨੂੰ ਪਰਮੇਸ਼ੁਰ ਦੇ ਪਿਆਰ ਤੋਂ ਵੱਖ ਕਰ ਸਕਦਾ ਹੈ ਜੋ ਮਸੀਹ ਯਿਸੂ ਸਾਡੇ ਪ੍ਰਭੂ ਵਿੱਚ ਹੈ।"</w:t>
      </w:r>
    </w:p>
    <w:p w14:paraId="25CBD6FD" w14:textId="77777777" w:rsidR="000F7377" w:rsidRDefault="000F7377"/>
    <w:p w14:paraId="18036009" w14:textId="77777777" w:rsidR="000F7377" w:rsidRDefault="000F7377">
      <w:r xmlns:w="http://schemas.openxmlformats.org/wordprocessingml/2006/main">
        <w:t xml:space="preserve">1 ਕੁਰਿੰਥੀਆਂ 16:23 ਸਾਡੇ ਪ੍ਰਭੂ ਯਿਸੂ ਮਸੀਹ ਦੀ ਕਿਰਪਾ ਤੁਹਾਡੇ ਨਾਲ ਹੋਵੇ।</w:t>
      </w:r>
    </w:p>
    <w:p w14:paraId="5487EE9E" w14:textId="77777777" w:rsidR="000F7377" w:rsidRDefault="000F7377"/>
    <w:p w14:paraId="7DDA09D2" w14:textId="77777777" w:rsidR="000F7377" w:rsidRDefault="000F7377">
      <w:r xmlns:w="http://schemas.openxmlformats.org/wordprocessingml/2006/main">
        <w:t xml:space="preserve">ਬੀਤਣ:</w:t>
      </w:r>
    </w:p>
    <w:p w14:paraId="30B7C91B" w14:textId="77777777" w:rsidR="000F7377" w:rsidRDefault="000F7377"/>
    <w:p w14:paraId="15AAE88D" w14:textId="77777777" w:rsidR="000F7377" w:rsidRDefault="000F7377">
      <w:r xmlns:w="http://schemas.openxmlformats.org/wordprocessingml/2006/main">
        <w:t xml:space="preserve">ਪੌਲੁਸ ਕੁਰਿੰਥੁਸ ਦੇ ਚਰਚ ਨੂੰ ਆਪਣੀਆਂ ਸ਼ੁਭਕਾਮਨਾਵਾਂ ਭੇਜਦਾ ਹੈ, ਉਨ੍ਹਾਂ ਨੂੰ ਪ੍ਰਭੂ ਯਿਸੂ ਮਸੀਹ ਦੀ ਕਿਰਪਾ ਨਾਲ ਉਤਸ਼ਾਹਿਤ ਕਰਦਾ ਹੈ।</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ਪੌਲੁਸ ਕੁਰਿੰਥਿਅਨ ਚਰਚ ਨੂੰ ਨਮਸਕਾਰ ਭੇਜਦਾ ਹੈ, ਉਨ੍ਹਾਂ ਨੂੰ ਯਿਸੂ ਮਸੀਹ ਦੀ ਕਿਰਪਾ ਦੀ ਕਾਮਨਾ ਕਰਦਾ ਹੈ।</w:t>
      </w:r>
    </w:p>
    <w:p w14:paraId="1C4EBB2B" w14:textId="77777777" w:rsidR="000F7377" w:rsidRDefault="000F7377"/>
    <w:p w14:paraId="136F1BE4" w14:textId="77777777" w:rsidR="000F7377" w:rsidRDefault="000F7377">
      <w:r xmlns:w="http://schemas.openxmlformats.org/wordprocessingml/2006/main">
        <w:t xml:space="preserve">1. ਕਿਰਪਾ ਦੀ ਸ਼ਕਤੀ: ਯਿਸੂ ਮਸੀਹ ਦੇ ਪਿਆਰ ਦੀ ਪੜਚੋਲ ਕਰਨਾ</w:t>
      </w:r>
    </w:p>
    <w:p w14:paraId="288DC74E" w14:textId="77777777" w:rsidR="000F7377" w:rsidRDefault="000F7377"/>
    <w:p w14:paraId="6223CE21" w14:textId="77777777" w:rsidR="000F7377" w:rsidRDefault="000F7377">
      <w:r xmlns:w="http://schemas.openxmlformats.org/wordprocessingml/2006/main">
        <w:t xml:space="preserve">2. ਪਰਮੇਸ਼ੁਰ ਦੀ ਬਿਨਾਂ ਸ਼ਰਤ ਕਿਰਪਾ: ਯਿਸੂ ਦੀਆਂ ਅਸੀਸਾਂ ਪ੍ਰਾਪਤ ਕਰਨਾ</w:t>
      </w:r>
    </w:p>
    <w:p w14:paraId="12A7BD2E" w14:textId="77777777" w:rsidR="000F7377" w:rsidRDefault="000F7377"/>
    <w:p w14:paraId="4811447C" w14:textId="77777777" w:rsidR="000F7377" w:rsidRDefault="000F7377">
      <w:r xmlns:w="http://schemas.openxmlformats.org/wordprocessingml/2006/main">
        <w:t xml:space="preserve">1. ਰੋਮੀਆਂ 5:20-21 - "ਪਰ ਜਿੱਥੇ ਪਾਪ ਵਧਿਆ, ਕਿਰਪਾ ਵੱਧਦੀ ਗਈ, ਤਾਂ ਜੋ ਜਿਵੇਂ ਪਾਪ ਨੇ ਮੌਤ ਵਿੱਚ ਰਾਜ ਕੀਤਾ, ਉਸੇ ਤਰ੍ਹਾਂ ਕਿਰਪਾ ਵੀ ਸਾਡੇ ਪ੍ਰਭੂ ਯਿਸੂ ਮਸੀਹ ਦੁਆਰਾ ਸਦੀਪਕ ਜੀਵਨ ਲਿਆਉਣ ਲਈ ਧਾਰਮਿਕਤਾ ਦੁਆਰਾ ਰਾਜ ਕਰੇ।"</w:t>
      </w:r>
    </w:p>
    <w:p w14:paraId="597D1A6B" w14:textId="77777777" w:rsidR="000F7377" w:rsidRDefault="000F7377"/>
    <w:p w14:paraId="2F6B5EC0" w14:textId="77777777" w:rsidR="000F7377" w:rsidRDefault="000F7377">
      <w:r xmlns:w="http://schemas.openxmlformats.org/wordprocessingml/2006/main">
        <w:t xml:space="preserve">2. ਅਫ਼ਸੀਆਂ 2: 8-9 - "ਕਿਉਂਕਿ ਤੁਸੀਂ ਕਿਰਪਾ ਨਾਲ, ਵਿਸ਼ਵਾਸ ਦੁਆਰਾ ਬਚਾਏ ਗਏ ਹੋ - ਅਤੇ ਇਹ ਤੁਹਾਡੇ ਵੱਲੋਂ ਨਹੀਂ ਹੈ, ਇਹ ਪਰਮੇਸ਼ੁਰ ਦੀ ਦਾਤ ਹੈ - ਕੰਮਾਂ ਦੁਆਰਾ ਨਹੀਂ, ਤਾਂ ਜੋ ਕੋਈ ਸ਼ੇਖੀ ਨਾ ਕਰ ਸਕੇ।"</w:t>
      </w:r>
    </w:p>
    <w:p w14:paraId="451ECA76" w14:textId="77777777" w:rsidR="000F7377" w:rsidRDefault="000F7377"/>
    <w:p w14:paraId="4949DB1F" w14:textId="77777777" w:rsidR="000F7377" w:rsidRDefault="000F7377">
      <w:r xmlns:w="http://schemas.openxmlformats.org/wordprocessingml/2006/main">
        <w:t xml:space="preserve">1 ਕੁਰਿੰਥੀਆਂ 16:24 ਮਸੀਹ ਯਿਸੂ ਵਿੱਚ ਮੇਰਾ ਪਿਆਰ ਤੁਹਾਡੇ ਸਾਰਿਆਂ ਨਾਲ ਹੋਵੇ। ਆਮੀਨ।</w:t>
      </w:r>
    </w:p>
    <w:p w14:paraId="31680E54" w14:textId="77777777" w:rsidR="000F7377" w:rsidRDefault="000F7377"/>
    <w:p w14:paraId="7FFA6CBA" w14:textId="77777777" w:rsidR="000F7377" w:rsidRDefault="000F7377">
      <w:r xmlns:w="http://schemas.openxmlformats.org/wordprocessingml/2006/main">
        <w:t xml:space="preserve">ਪੌਲੁਸ ਕੁਰਿੰਥੁਸ ਵਿੱਚ ਚਰਚ ਦੇ ਮੈਂਬਰਾਂ ਨੂੰ ਆਪਣਾ ਪਿਆਰ ਭੇਜਦਾ ਹੈ ਅਤੇ ਯਿਸੂ ਮਸੀਹ ਵਿੱਚ ਆਪਣੇ ਵਿਸ਼ਵਾਸ ਦੀ ਪੁਸ਼ਟੀ ਕਰਦਾ ਹੈ।</w:t>
      </w:r>
    </w:p>
    <w:p w14:paraId="452A0EF6" w14:textId="77777777" w:rsidR="000F7377" w:rsidRDefault="000F7377"/>
    <w:p w14:paraId="798CC2B7" w14:textId="77777777" w:rsidR="000F7377" w:rsidRDefault="000F7377">
      <w:r xmlns:w="http://schemas.openxmlformats.org/wordprocessingml/2006/main">
        <w:t xml:space="preserve">1. ਪਿਆਰ ਦੀ ਸ਼ਕਤੀ: ਮਸੀਹ ਦੇ ਸਰੀਰ ਵਿੱਚ ਦੂਜਿਆਂ ਨੂੰ ਪਿਆਰ ਕਰਨ ਦਾ ਕੀ ਮਤਲਬ ਹੈ 'ਤੇ ਇੱਕ ਨਜ਼ਰ</w:t>
      </w:r>
    </w:p>
    <w:p w14:paraId="2816CE08" w14:textId="77777777" w:rsidR="000F7377" w:rsidRDefault="000F7377"/>
    <w:p w14:paraId="0DEAE3F3" w14:textId="77777777" w:rsidR="000F7377" w:rsidRDefault="000F7377">
      <w:r xmlns:w="http://schemas.openxmlformats.org/wordprocessingml/2006/main">
        <w:t xml:space="preserve">2. ਪਿਆਰ ਅਤੇ ਏਕਤਾ: ਚਰਚ ਨੂੰ ਇਕਜੁੱਟ ਕਰਨ ਵਿਚ ਪਿਆਰ ਦੀ ਭੂਮਿਕਾ</w:t>
      </w:r>
    </w:p>
    <w:p w14:paraId="073788FE" w14:textId="77777777" w:rsidR="000F7377" w:rsidRDefault="000F7377"/>
    <w:p w14:paraId="788F3616" w14:textId="77777777" w:rsidR="000F7377" w:rsidRDefault="000F7377">
      <w:r xmlns:w="http://schemas.openxmlformats.org/wordprocessingml/2006/main">
        <w:t xml:space="preserve">1. 1 ਯੂਹੰਨਾ 4:7-8 - "ਹੇ ਪਿਆਰਿਓ, ਆਓ ਆਪਾਂ ਇੱਕ ਦੂਜੇ ਨਾਲ ਪਿਆਰ ਕਰੀਏ, ਕਿਉਂਕਿ ਪਿਆਰ ਪਰਮੇਸ਼ੁਰ ਵੱਲੋਂ ਹੈ, ਅਤੇ ਜੋ ਕੋਈ ਪਿਆਰ ਕਰਦਾ ਹੈ ਉਹ ਪਰਮੇਸ਼ੁਰ ਤੋਂ ਪੈਦਾ ਹੋਇਆ ਹੈ ਅਤੇ ਪਰਮੇਸ਼ੁਰ ਨੂੰ ਜਾਣਦਾ ਹੈ। ਜੋ ਕੋਈ ਪਿਆਰ ਨਹੀਂ ਕਰਦਾ ਉਹ ਪਰਮੇਸ਼ੁਰ ਨੂੰ ਨਹੀਂ ਜਾਣਦਾ ਕਿਉਂਕਿ ਪਰਮੇਸ਼ੁਰ ਹੈ। ਪਿਆਰ."</w:t>
      </w:r>
    </w:p>
    <w:p w14:paraId="291AE494" w14:textId="77777777" w:rsidR="000F7377" w:rsidRDefault="000F7377"/>
    <w:p w14:paraId="07BFBB8A" w14:textId="77777777" w:rsidR="000F7377" w:rsidRDefault="000F7377">
      <w:r xmlns:w="http://schemas.openxmlformats.org/wordprocessingml/2006/main">
        <w:t xml:space="preserve">2. ਅਫ਼ਸੀਆਂ 4:2-3 - "ਪੂਰੀ ਨਿਮਰਤਾ ਅਤੇ ਕੋਮਲਤਾ ਨਾਲ, ਧੀਰਜ ਨਾਲ, ਪਿਆਰ ਨਾਲ ਇੱਕ ਦੂਜੇ ਦਾ ਸਹਿਣ ਕਰਨਾ, ਸ਼ਾਂਤੀ ਦੇ ਬੰਧਨ ਵਿੱਚ ਆਤਮਾ ਦੀ ਏਕਤਾ ਨੂੰ ਬਣਾਈ ਰੱਖਣ ਲਈ ਉਤਸੁਕ।"</w:t>
      </w:r>
    </w:p>
    <w:p w14:paraId="618A5255" w14:textId="77777777" w:rsidR="000F7377" w:rsidRDefault="000F7377"/>
    <w:p w14:paraId="11918E71" w14:textId="77777777" w:rsidR="000F7377" w:rsidRDefault="000F7377">
      <w:r xmlns:w="http://schemas.openxmlformats.org/wordprocessingml/2006/main">
        <w:t xml:space="preserve">2 ਕੁਰਿੰਥੀਆਂ 1 ਕੁਰਿੰਥੀਆਂ ਨੂੰ ਪੌਲੁਸ ਦੇ ਦੂਜੇ ਪੱਤਰ ਦਾ ਪਹਿਲਾ ਅਧਿਆਇ ਹੈ। ਇਸ ਅਧਿਆਇ ਵਿੱਚ, ਪੌਲੁਸ ਕੁਰਿੰਥੁਸ ਦੇ ਵਿਸ਼ਵਾਸੀਆਂ ਨੂੰ ਸੰਬੋਧਿਤ ਕਰਦਾ ਹੈ ਅਤੇ ਦੁੱਖ ਅਤੇ ਦਿਲਾਸੇ ਦੇ ਆਪਣੇ ਨਿੱਜੀ ਅਨੁਭਵ ਸਾਂਝੇ ਕਰਦਾ ਹੈ, ਮੁਸੀਬਤ ਦੇ ਸਮੇਂ ਵਿੱਚ ਪਰਮੇਸ਼ੁਰ ਦੀ ਵਫ਼ਾਦਾਰੀ ਨੂੰ ਉਜਾਗਰ ਕਰਦਾ ਹੈ।</w:t>
      </w:r>
    </w:p>
    <w:p w14:paraId="1812342F" w14:textId="77777777" w:rsidR="000F7377" w:rsidRDefault="000F7377"/>
    <w:p w14:paraId="0D68AC38" w14:textId="77777777" w:rsidR="000F7377" w:rsidRDefault="000F7377">
      <w:r xmlns:w="http://schemas.openxmlformats.org/wordprocessingml/2006/main">
        <w:t xml:space="preserve">ਪਹਿਲਾ ਪੈਰਾ: ਪੌਲੁਸ ਬਿਪਤਾ ਦੇ ਸਮੇਂ ਵਿੱਚ ਉਸਦੇ ਦਿਲਾਸੇ ਅਤੇ ਹੌਸਲੇ ਲਈ ਪ੍ਰਮਾਤਮਾ ਦਾ ਧੰਨਵਾਦ ਕਰਨ ਦੁਆਰਾ ਸ਼ੁਰੂ ਕਰਦਾ ਹੈ। ਉਹ ਮੰਨਦਾ ਹੈ ਕਿ ਉਸਨੇ ਅਤੇ ਉਸਦੇ ਸਾਥੀਆਂ ਨੇ ਏਸ਼ੀਆ ਵਿੱਚ ਉਹਨਾਂ ਮੁਸ਼ਕਲਾਂ ਦਾ ਸਾਮ੍ਹਣਾ ਕੀਤਾ ਜੋ ਉਹਨਾਂ ਦੀ ਸਹਿਣ ਦੀ ਤਾਕਤ ਤੋਂ ਬਾਹਰ ਸਨ (2 ਕੁਰਿੰਥੀਆਂ 1:8)। ਹਾਲਾਂਕਿ, ਉਹ ਗਵਾਹੀ ਦਿੰਦਾ ਹੈ ਕਿ ਪਰਮੇਸ਼ੁਰ ਨੇ ਉਨ੍ਹਾਂ ਨੂੰ ਬ੍ਰਹਮ ਦਿਲਾਸਾ ਪ੍ਰਦਾਨ ਕੀਤਾ ਸੀ ਤਾਂ ਜੋ ਉਹ ਆਪਣੀਆਂ ਅਜ਼ਮਾਇਸ਼ਾਂ ਨੂੰ ਸਹਿਣ ਅਤੇ ਉਨ੍ਹਾਂ 'ਤੇ ਕਾਬੂ ਪਾ ਸਕਣ (2 ਕੁਰਿੰਥੀਆਂ 1:9)। ਪੌਲ ਜ਼ੋਰ ਦਿੰਦਾ ਹੈ ਕਿ ਇਨ੍ਹਾਂ ਤਜ਼ਰਬਿਆਂ ਨੇ ਉਸ ਨੂੰ ਦੁੱਖਾਂ ਬਾਰੇ ਡੂੰਘੀ ਸਮਝ ਦਿੱਤੀ ਹੈ ਅਤੇ ਅਜਿਹੇ ਹਾਲਾਤਾਂ ਵਿਚ ਪਰਮੇਸ਼ੁਰ ਦਾ ਦਿਲਾਸਾ ਕਿਵੇਂ ਮਿਲਦਾ ਹੈ।</w:t>
      </w:r>
    </w:p>
    <w:p w14:paraId="03A39C37" w14:textId="77777777" w:rsidR="000F7377" w:rsidRDefault="000F7377"/>
    <w:p w14:paraId="36ACA27A" w14:textId="77777777" w:rsidR="000F7377" w:rsidRDefault="000F7377">
      <w:r xmlns:w="http://schemas.openxmlformats.org/wordprocessingml/2006/main">
        <w:t xml:space="preserve">ਦੂਜਾ ਪੈਰਾ: ਪੌਲੁਸ ਕੁਰਿੰਥੁਸ ਦੇ ਵਿਸ਼ਵਾਸੀਆਂ ਨੂੰ ਭਰੋਸਾ ਦਿਵਾਉਂਦਾ ਹੈ ਕਿ ਜਿਵੇਂ ਉਸਨੇ ਆਪਣੇ ਦੁੱਖਾਂ ਵਿੱਚ ਪ੍ਰਮਾਤਮਾ ਦੇ ਦਿਲਾਸੇ ਦਾ ਅਨੁਭਵ ਕੀਤਾ ਹੈ, ਉਹ ਵੀ ਉਸ ਵਿੱਚ ਦਿਲਾਸਾ ਪਾ ਸਕਦੇ ਹਨ। ਉਹ ਉਨ੍ਹਾਂ ਨੂੰ ਇਹ ਕਹਿ ਕੇ ਉਤਸ਼ਾਹਿਤ ਕਰਦਾ ਹੈ ਕਿ ਉਨ੍ਹਾਂ ਦੇ ਦੁੱਖ ਵਿਅਰਥ ਨਹੀਂ ਹਨ, ਸਗੋਂ ਇੱਕ ਮਕਸਦ ਪੂਰਾ ਕਰਦੇ ਹਨ। ਉਹ ਦੱਸਦਾ ਹੈ ਕਿ ਉਨ੍ਹਾਂ ਦੀਆਂ ਅਜ਼ਮਾਇਸ਼ਾਂ ਦੁਆਰਾ, ਉਹ ਦੂਜਿਆਂ ਨੂੰ ਸੱਚਾ ਦਿਲਾਸਾ ਦੇ ਸਕਣਗੇ ਜੋ ਅਜਿਹੀਆਂ ਮੁਸ਼ਕਲਾਂ ਵਿੱਚੋਂ ਲੰਘ ਰਹੇ ਹਨ (2 ਕੁਰਿੰਥੀਆਂ 1:4)। ਪੌਲੁਸ ਪੁਸ਼ਟੀ ਕਰਦਾ ਹੈ ਕਿ ਜਿਵੇਂ ਮਸੀਹ ਨੇ ਮਨੁੱਖਤਾ ਦੀ ਖ਼ਾਤਰ ਦੁੱਖ ਝੱਲੇ, ਉਸੇ ਤਰ੍ਹਾਂ ਵਿਸ਼ਵਾਸੀ ਵੀ ਉਸਦੇ ਦੁੱਖਾਂ ਵਿੱਚ ਹਿੱਸਾ ਲੈ ਸਕਦੇ ਹਨ ਇਹ ਜਾਣਦੇ ਹੋਏ ਕਿ ਉਹ ਉਸਦੇ ਦਿਲਾਸੇ ਵਿੱਚ ਵੀ ਹਿੱਸਾ ਲੈਣਗੇ (2 ਕੁਰਿੰਥੀਆਂ 1:5)।</w:t>
      </w:r>
    </w:p>
    <w:p w14:paraId="17E1FA84" w14:textId="77777777" w:rsidR="000F7377" w:rsidRDefault="000F7377"/>
    <w:p w14:paraId="53544569" w14:textId="77777777" w:rsidR="000F7377" w:rsidRDefault="000F7377">
      <w:r xmlns:w="http://schemas.openxmlformats.org/wordprocessingml/2006/main">
        <w:t xml:space="preserve">ਤੀਜਾ ਪੈਰਾ: ਅਧਿਆਇ ਪੌਲੁਸ ਦੀ ਕੁਰਿੰਥੁਸ ਦੀ ਯਾਤਰਾ ਦੇ ਸੰਬੰਧ ਵਿੱਚ ਯਾਤਰਾ ਯੋਜਨਾਵਾਂ ਵਿੱਚ ਤਬਦੀਲੀ ਦੀ ਵਿਆਖਿਆ ਦੇ ਨਾਲ ਸਮਾਪਤ ਹੁੰਦਾ ਹੈ। ਉਹ ਉਨ੍ਹਾਂ ਨੂੰ ਭਰੋਸਾ ਦਿਵਾਉਂਦਾ ਹੈ ਕਿ ਉਸਨੇ ਇਹ ਫੈਸਲਾ ਹਲਕੇ ਜਾਂ ਬੇਚੈਨੀ ਨਾਲ ਨਹੀਂ ਕੀਤਾ, ਸਗੋਂ ਉਨ੍ਹਾਂ ਦੇ ਫਾਇਦੇ ਲਈ ਵਿਚਾਰ ਕਰ ਕੇ ਲਿਆ ਹੈ। ਉਹ ਆਪਣੀ ਫੇਰੀ ਦੌਰਾਨ ਉਨ੍ਹਾਂ ਨੂੰ ਕਿਸੇ ਵੀ ਸੰਭਾਵੀ ਦੁੱਖ ਜਾਂ ਬੋਝ ਤੋਂ ਬਚਾਉਣਾ ਚਾਹੁੰਦਾ ਸੀ (2 ਕੁਰਿੰਥੀਆਂ 1:23-24)। ਇਸ ਦੀ ਬਜਾਏ, ਉਹ ਨਿੱਜੀ ਤੌਰ 'ਤੇ ਆਉਣ ਤੋਂ ਪਹਿਲਾਂ ਚਰਚ ਦੇ ਅੰਦਰ ਮੁੱਦਿਆਂ ਨੂੰ ਹੱਲ ਕਰਨ ਦੇ ਸਾਧਨ ਵਜੋਂ ਇਹ ਪੱਤਰ ਲਿਖਦਾ ਹੈ।</w:t>
      </w:r>
    </w:p>
    <w:p w14:paraId="62F7B478" w14:textId="77777777" w:rsidR="000F7377" w:rsidRDefault="000F7377"/>
    <w:p w14:paraId="53D34BF0" w14:textId="77777777" w:rsidR="000F7377" w:rsidRDefault="000F7377">
      <w:r xmlns:w="http://schemas.openxmlformats.org/wordprocessingml/2006/main">
        <w:t xml:space="preserve">ਸੰਖੇਪ ਵਿੱਚ, ਦੂਜਾ ਕੁਰਿੰਥੀਆਂ ਦਾ ਅਧਿਆਇ ਪੌਲੁਸ ਦੇ ਦੁੱਖਾਂ ਅਤੇ ਬ੍ਰਹਮ ਦਿਲਾਸੇ ਦੇ ਨਿੱਜੀ ਅਨੁਭਵਾਂ ਨੂੰ ਦਰਸਾਉਂਦਾ ਹੈ। ਉਹ ਦੁੱਖ ਦੇ ਸਮੇਂ ਦਿਲਾਸਾ ਦੇਣ ਲਈ ਪਰਮੇਸ਼ੁਰ ਦੀ ਵਫ਼ਾਦਾਰੀ ਲਈ ਧੰਨਵਾਦ ਪ੍ਰਗਟ ਕਰਦਾ ਹੈ। ਪੌਲੁਸ ਕੁਰਿੰਥੁਸ ਦੇ ਵਿਸ਼ਵਾਸੀਆਂ ਨੂੰ ਪ੍ਰਮਾਤਮਾ ਦੇ ਦਿਲਾਸੇ ਵਿੱਚ ਤਸੱਲੀ ਪ੍ਰਾਪਤ ਕਰਨ ਲਈ ਉਤਸ਼ਾਹਿਤ ਕਰਦਾ ਹੈ, ਉਹਨਾਂ ਨੂੰ ਭਰੋਸਾ ਦਿਵਾਉਂਦਾ ਹੈ ਕਿ ਉਹਨਾਂ ਦੇ ਦੁੱਖ ਇੱਕ ਉਦੇਸ਼ ਦੀ ਪੂਰਤੀ ਕਰਦੇ ਹਨ ਅਤੇ ਉਹਨਾਂ ਨੂੰ ਦੂਜਿਆਂ ਨੂੰ ਸੱਚਾ ਦਿਲਾਸਾ ਦੇਣ ਦੇ ਯੋਗ ਕਰਦੇ ਹਨ। ਉਸਨੇ ਯਾਤਰਾ ਦੀਆਂ ਯੋਜਨਾਵਾਂ ਵਿੱਚ ਆਪਣੀ ਤਬਦੀਲੀ ਦੀ ਵਿਆਖਿਆ ਕਰਕੇ, ਕੁਰਿੰਥੀਆਂ ਨੂੰ ਕਿਸੇ ਵੀ ਸੰਭਾਵੀ ਬੋਝ ਤੋਂ ਬਚਾਉਣ ਦੀ ਆਪਣੀ ਇੱਛਾ 'ਤੇ ਜ਼ੋਰ ਦਿੰਦੇ ਹੋਏ ਅਤੇ ਇਸ ਪੱਤਰ ਦੁਆਰਾ ਚਰਚ ਦੇ ਮਾਮਲਿਆਂ ਨੂੰ ਸੰਬੋਧਿਤ ਕਰਦੇ ਹੋਏ ਅਧਿਆਇ ਦੀ ਸਮਾਪਤੀ ਕੀਤੀ। ਇਹ ਅਧਿਆਇ ਅਜ਼ਮਾਇਸ਼ਾਂ ਦੇ ਦੌਰਾਨ ਪਰਮੇਸ਼ੁਰ ਵਿੱਚ ਤਾਕਤ ਅਤੇ ਹੌਸਲਾ ਲੱਭਣ ਦੇ ਵਿਸ਼ੇ ਨੂੰ ਉਜਾਗਰ ਕਰਦਾ ਹੈ ਜਦੋਂ ਕਿ </w:t>
      </w:r>
      <w:r xmlns:w="http://schemas.openxmlformats.org/wordprocessingml/2006/main">
        <w:lastRenderedPageBreak xmlns:w="http://schemas.openxmlformats.org/wordprocessingml/2006/main"/>
      </w:r>
      <w:r xmlns:w="http://schemas.openxmlformats.org/wordprocessingml/2006/main">
        <w:t xml:space="preserve">ਮੁਸ਼ਕਲਾਂ ਦਾ ਸਾਹਮਣਾ ਕਰ ਰਹੇ ਸੰਗੀ ਵਿਸ਼ਵਾਸੀਆਂ ਨੂੰ ਸਹਾਇਤਾ ਅਤੇ ਹਮਦਰਦੀ ਦੀ ਪੇਸ਼ਕਸ਼ ਕਰਨ ਦੇ ਮਹੱਤਵ ਉੱਤੇ ਵੀ ਜ਼ੋਰ ਦਿੰਦਾ ਹੈ।</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ਕੁਰਿੰਥੀਆਂ 1:1 ਪੌਲੁਸ, ਪਰਮੇਸ਼ੁਰ ਦੀ ਮਰਜ਼ੀ ਨਾਲ ਯਿਸੂ ਮਸੀਹ ਦਾ ਰਸੂਲ ਅਤੇ ਸਾਡਾ ਭਰਾ ਤਿਮੋਥਿਉਸ, ਪਰਮੇਸ਼ੁਰ ਦੀ ਕਲੀਸਿਯਾ ਨੂੰ ਜੋ ਕੁਰਿੰਥੁਸ ਵਿੱਚ ਹੈ, ਸਾਰੇ ਅਖਾਯਾ ਵਿੱਚ ਸਾਰੇ ਸੰਤਾਂ ਦੇ ਨਾਲ।</w:t>
      </w:r>
    </w:p>
    <w:p w14:paraId="3E71A777" w14:textId="77777777" w:rsidR="000F7377" w:rsidRDefault="000F7377"/>
    <w:p w14:paraId="293249A9" w14:textId="77777777" w:rsidR="000F7377" w:rsidRDefault="000F7377">
      <w:r xmlns:w="http://schemas.openxmlformats.org/wordprocessingml/2006/main">
        <w:t xml:space="preserve">ਪੌਲੁਸ, ਯਿਸੂ ਮਸੀਹ ਦਾ ਇੱਕ ਰਸੂਲ, ਅਤੇ ਤਿਮੋਥਿਉਸ ਕੁਰਿੰਥੁਸ ਵਿੱਚ ਪਰਮੇਸ਼ੁਰ ਦੀ ਕਲੀਸਿਯਾ ਅਤੇ ਅਖਾਯਾ ਵਿੱਚ ਸਾਰੇ ਸੰਤਾਂ ਨੂੰ ਲਿਖਦੇ ਹਨ।</w:t>
      </w:r>
    </w:p>
    <w:p w14:paraId="0940B289" w14:textId="77777777" w:rsidR="000F7377" w:rsidRDefault="000F7377"/>
    <w:p w14:paraId="120DF8F4" w14:textId="77777777" w:rsidR="000F7377" w:rsidRDefault="000F7377">
      <w:r xmlns:w="http://schemas.openxmlformats.org/wordprocessingml/2006/main">
        <w:t xml:space="preserve">1. ਕਿਰਿਆ ਵਿਚ ਪਰਮਾਤਮਾ ਦੀ ਸ਼ਕਤੀ</w:t>
      </w:r>
    </w:p>
    <w:p w14:paraId="3D14718C" w14:textId="77777777" w:rsidR="000F7377" w:rsidRDefault="000F7377"/>
    <w:p w14:paraId="5454D795" w14:textId="77777777" w:rsidR="000F7377" w:rsidRDefault="000F7377">
      <w:r xmlns:w="http://schemas.openxmlformats.org/wordprocessingml/2006/main">
        <w:t xml:space="preserve">2. ਚਰਚ ਦੀ ਤਾਕਤ</w:t>
      </w:r>
    </w:p>
    <w:p w14:paraId="55DF5328" w14:textId="77777777" w:rsidR="000F7377" w:rsidRDefault="000F7377"/>
    <w:p w14:paraId="7386122D" w14:textId="77777777" w:rsidR="000F7377" w:rsidRDefault="000F7377">
      <w:r xmlns:w="http://schemas.openxmlformats.org/wordprocessingml/2006/main">
        <w:t xml:space="preserve">1. ਅਫ਼ਸੀਆਂ 5:19 - "ਇੱਕ ਦੂਜੇ ਨਾਲ ਜ਼ਬੂਰਾਂ ਅਤੇ ਭਜਨਾਂ ਅਤੇ ਅਧਿਆਤਮਿਕ ਗੀਤਾਂ ਵਿੱਚ ਬੋਲਣਾ, ਗਾਉਣਾ ਅਤੇ ਪ੍ਰਭੂ ਲਈ ਆਪਣੇ ਦਿਲ ਵਿੱਚ ਧੁਨ ਬੰਨਣਾ"</w:t>
      </w:r>
    </w:p>
    <w:p w14:paraId="797430B8" w14:textId="77777777" w:rsidR="000F7377" w:rsidRDefault="000F7377"/>
    <w:p w14:paraId="797E0418" w14:textId="77777777" w:rsidR="000F7377" w:rsidRDefault="000F7377">
      <w:r xmlns:w="http://schemas.openxmlformats.org/wordprocessingml/2006/main">
        <w:t xml:space="preserve">2. ਰੋਮੀਆਂ 12:12 - "ਆਸ ਵਿੱਚ ਅਨੰਦ ਹੋਣਾ, ਬਿਪਤਾ ਵਿੱਚ ਧੀਰਜ ਰੱਖਣਾ, ਪ੍ਰਾਰਥਨਾ ਵਿੱਚ ਅਡੋਲ ਰਹਿਣਾ"</w:t>
      </w:r>
    </w:p>
    <w:p w14:paraId="726FF34B" w14:textId="77777777" w:rsidR="000F7377" w:rsidRDefault="000F7377"/>
    <w:p w14:paraId="4BD577B6" w14:textId="77777777" w:rsidR="000F7377" w:rsidRDefault="000F7377">
      <w:r xmlns:w="http://schemas.openxmlformats.org/wordprocessingml/2006/main">
        <w:t xml:space="preserve">2 ਕੁਰਿੰਥੀਆਂ ਨੂੰ 1:2 ਸਾਡੇ ਪਿਤਾ ਪਰਮੇਸ਼ੁਰ ਅਤੇ ਪ੍ਰਭੂ ਯਿਸੂ ਮਸੀਹ ਵੱਲੋਂ ਤੁਹਾਡੇ ਉੱਤੇ ਕਿਰਪਾ ਅਤੇ ਸ਼ਾਂਤੀ ਹੋਵੇ।</w:t>
      </w:r>
    </w:p>
    <w:p w14:paraId="575E5782" w14:textId="77777777" w:rsidR="000F7377" w:rsidRDefault="000F7377"/>
    <w:p w14:paraId="595000A0" w14:textId="77777777" w:rsidR="000F7377" w:rsidRDefault="000F7377">
      <w:r xmlns:w="http://schemas.openxmlformats.org/wordprocessingml/2006/main">
        <w:t xml:space="preserve">ਪੌਲੁਸ ਨੇ ਕੁਰਿੰਥੀਆਂ ਨੂੰ ਪਰਮੇਸ਼ੁਰ ਪਿਤਾ ਅਤੇ ਪ੍ਰਭੂ ਯਿਸੂ ਮਸੀਹ ਵੱਲੋਂ ਕਿਰਪਾ ਅਤੇ ਸ਼ਾਂਤੀ ਦੀਆਂ ਸ਼ੁਭਕਾਮਨਾਵਾਂ ਭੇਜੀਆਂ।</w:t>
      </w:r>
    </w:p>
    <w:p w14:paraId="6D34D144" w14:textId="77777777" w:rsidR="000F7377" w:rsidRDefault="000F7377"/>
    <w:p w14:paraId="1E4D010F" w14:textId="77777777" w:rsidR="000F7377" w:rsidRDefault="000F7377">
      <w:r xmlns:w="http://schemas.openxmlformats.org/wordprocessingml/2006/main">
        <w:t xml:space="preserve">1. ਸਾਡੇ ਜੀਵਨ ਵਿੱਚ ਕਿਰਪਾ ਅਤੇ ਸ਼ਾਂਤੀ ਦੀ ਸ਼ਕਤੀ</w:t>
      </w:r>
    </w:p>
    <w:p w14:paraId="0B2E70E6" w14:textId="77777777" w:rsidR="000F7377" w:rsidRDefault="000F7377"/>
    <w:p w14:paraId="0FADCFDF" w14:textId="77777777" w:rsidR="000F7377" w:rsidRDefault="000F7377">
      <w:r xmlns:w="http://schemas.openxmlformats.org/wordprocessingml/2006/main">
        <w:t xml:space="preserve">2. ਕਿਰਪਾ ਅਤੇ ਸ਼ਾਂਤੀ ਦਾ ਬ੍ਰਹਮ ਸਰੋਤ</w:t>
      </w:r>
    </w:p>
    <w:p w14:paraId="1A0C46DA" w14:textId="77777777" w:rsidR="000F7377" w:rsidRDefault="000F7377"/>
    <w:p w14:paraId="6406CC72" w14:textId="77777777" w:rsidR="000F7377" w:rsidRDefault="000F7377">
      <w:r xmlns:w="http://schemas.openxmlformats.org/wordprocessingml/2006/main">
        <w:t xml:space="preserve">1. ਅਫ਼ਸੀਆਂ 1:2 - "ਸਾਡੇ ਪਿਤਾ ਪਰਮੇਸ਼ੁਰ ਅਤੇ ਪ੍ਰਭੂ ਯਿਸੂ ਮਸੀਹ ਵੱਲੋਂ ਤੁਹਾਡੇ ਉੱਤੇ ਕਿਰਪਾ ਅਤੇ ਸ਼ਾਂਤੀ ਹੋਵੇ।"</w:t>
      </w:r>
    </w:p>
    <w:p w14:paraId="73DE148B" w14:textId="77777777" w:rsidR="000F7377" w:rsidRDefault="000F7377"/>
    <w:p w14:paraId="29C6FE40" w14:textId="77777777" w:rsidR="000F7377" w:rsidRDefault="000F7377">
      <w:r xmlns:w="http://schemas.openxmlformats.org/wordprocessingml/2006/main">
        <w:t xml:space="preserve">2. ਫ਼ਿਲਿੱਪੀਆਂ 1:2 - "ਸਾਡੇ ਪਿਤਾ ਪਰਮੇਸ਼ੁਰ ਅਤੇ ਪ੍ਰਭੂ ਯਿਸੂ ਮਸੀਹ ਵੱਲੋਂ ਤੁਹਾਡੇ ਉੱਤੇ ਕਿਰਪਾ ਅਤੇ ਸ਼ਾਂਤੀ ਹੋਵੇ।"</w:t>
      </w:r>
    </w:p>
    <w:p w14:paraId="5214AA80" w14:textId="77777777" w:rsidR="000F7377" w:rsidRDefault="000F7377"/>
    <w:p w14:paraId="7DDDD4C0" w14:textId="77777777" w:rsidR="000F7377" w:rsidRDefault="000F7377">
      <w:r xmlns:w="http://schemas.openxmlformats.org/wordprocessingml/2006/main">
        <w:t xml:space="preserve">2 ਕੁਰਿੰਥੀਆਂ 1:3 ਮੁਬਾਰਕ ਹੋਵੇ ਪਰਮੇਸ਼ੁਰ, ਸਾਡੇ ਪ੍ਰਭੂ ਯਿਸੂ ਮਸੀਹ ਦਾ ਪਿਤਾ, ਦਇਆ ਦਾ ਪਿਤਾ, ਅਤੇ ਸਾਰੇ ਦਿਲਾਸੇ ਦਾ ਪਰਮੇਸ਼ੁਰ;</w:t>
      </w:r>
    </w:p>
    <w:p w14:paraId="4237CB4D" w14:textId="77777777" w:rsidR="000F7377" w:rsidRDefault="000F7377"/>
    <w:p w14:paraId="717F250F" w14:textId="77777777" w:rsidR="000F7377" w:rsidRDefault="000F7377">
      <w:r xmlns:w="http://schemas.openxmlformats.org/wordprocessingml/2006/main">
        <w:t xml:space="preserve">ਸਾਡੇ ਪ੍ਰਭੂ ਯਿਸੂ ਮਸੀਹ ਦਾ ਪਿਤਾ, ਦਇਆ ਦਾ ਪਿਤਾ, ਅਤੇ ਸਾਰੇ ਦਿਲਾਸੇ ਦਾ ਪਰਮੇਸ਼ੁਰ ਹੋਣ ਲਈ ਪਰਮੇਸ਼ੁਰ ਦੀ ਉਸਤਤ ਕੀਤੀ ਜਾਂਦੀ ਹੈ।</w:t>
      </w:r>
    </w:p>
    <w:p w14:paraId="35BD935B" w14:textId="77777777" w:rsidR="000F7377" w:rsidRDefault="000F7377"/>
    <w:p w14:paraId="44CADAE8" w14:textId="77777777" w:rsidR="000F7377" w:rsidRDefault="000F7377">
      <w:r xmlns:w="http://schemas.openxmlformats.org/wordprocessingml/2006/main">
        <w:t xml:space="preserve">1. "ਪ੍ਰਮਾਤਮਾ ਔਖੇ ਸਮੇਂ ਵਿੱਚ ਸਾਡਾ ਦਿਲਾਸਾ ਹੈ"</w:t>
      </w:r>
    </w:p>
    <w:p w14:paraId="353CCFBF" w14:textId="77777777" w:rsidR="000F7377" w:rsidRDefault="000F7377"/>
    <w:p w14:paraId="78FAA794" w14:textId="77777777" w:rsidR="000F7377" w:rsidRDefault="000F7377">
      <w:r xmlns:w="http://schemas.openxmlformats.org/wordprocessingml/2006/main">
        <w:t xml:space="preserve">2. "ਪਰਮਾਤਮਾ ਸਾਰੀ ਦਇਆ ਦਾ ਸੋਮਾ ਹੈ"</w:t>
      </w:r>
    </w:p>
    <w:p w14:paraId="42FBC6C3" w14:textId="77777777" w:rsidR="000F7377" w:rsidRDefault="000F7377"/>
    <w:p w14:paraId="5004F331" w14:textId="77777777" w:rsidR="000F7377" w:rsidRDefault="000F7377">
      <w:r xmlns:w="http://schemas.openxmlformats.org/wordprocessingml/2006/main">
        <w:t xml:space="preserve">1. ਯਸਾਯਾਹ 40:1 - "ਤੁਹਾਨੂੰ ਦਿਲਾਸਾ ਦਿਓ, ਮੇਰੇ ਲੋਕਾਂ ਨੂੰ ਦਿਲਾਸਾ ਦਿਓ, ਤੁਹਾਡਾ ਪਰਮੇਸ਼ੁਰ ਕਹਿੰਦਾ ਹੈ।"</w:t>
      </w:r>
    </w:p>
    <w:p w14:paraId="68F27C29" w14:textId="77777777" w:rsidR="000F7377" w:rsidRDefault="000F7377"/>
    <w:p w14:paraId="3992172C" w14:textId="77777777" w:rsidR="000F7377" w:rsidRDefault="000F7377">
      <w:r xmlns:w="http://schemas.openxmlformats.org/wordprocessingml/2006/main">
        <w:t xml:space="preserve">2. ਜ਼ਬੂਰ 86:5 - "ਹੇ ਪ੍ਰਭੂ, ਤੂੰ ਚੰਗਾ ਹੈਂ, ਅਤੇ ਮਾਫ਼ ਕਰਨ ਲਈ ਤਿਆਰ ਹੈ; ਅਤੇ ਉਨ੍ਹਾਂ ਸਾਰਿਆਂ ਲਈ ਜੋ ਤੈਨੂੰ ਪੁਕਾਰਦੇ ਹਨ, ਦਯਾ ਵਿੱਚ ਭਰਪੂਰ ਹੈਂ।"</w:t>
      </w:r>
    </w:p>
    <w:p w14:paraId="348FCA80" w14:textId="77777777" w:rsidR="000F7377" w:rsidRDefault="000F7377"/>
    <w:p w14:paraId="0B587056" w14:textId="77777777" w:rsidR="000F7377" w:rsidRDefault="000F7377">
      <w:r xmlns:w="http://schemas.openxmlformats.org/wordprocessingml/2006/main">
        <w:t xml:space="preserve">2 ਕੁਰਿੰਥੀਆਂ 1:4 ਜੋ ਸਾਡੀਆਂ ਸਾਰੀਆਂ ਬਿਪਤਾ ਵਿੱਚ ਸਾਨੂੰ ਦਿਲਾਸਾ ਦਿੰਦਾ ਹੈ, ਤਾਂ ਜੋ ਅਸੀਂ ਉਨ੍ਹਾਂ ਨੂੰ ਦਿਲਾਸਾ ਦੇ ਸਕੀਏ ਜੋ ਕਿਸੇ ਵੀ ਮੁਸੀਬਤ ਵਿੱਚ ਹਨ, ਉਸ ਦਿਲਾਸੇ ਨਾਲ ਜਿਸ ਨਾਲ ਅਸੀਂ ਖੁਦ ਪਰਮੇਸ਼ੁਰ ਤੋਂ ਦਿਲਾਸਾ ਪਾਉਂਦੇ ਹਾਂ।</w:t>
      </w:r>
    </w:p>
    <w:p w14:paraId="5ADA52EE" w14:textId="77777777" w:rsidR="000F7377" w:rsidRDefault="000F7377"/>
    <w:p w14:paraId="04AC5D70" w14:textId="77777777" w:rsidR="000F7377" w:rsidRDefault="000F7377">
      <w:r xmlns:w="http://schemas.openxmlformats.org/wordprocessingml/2006/main">
        <w:t xml:space="preserve">ਪ੍ਰਮਾਤਮਾ ਸਾਨੂੰ ਸਾਡੇ ਹਰ ਮੁਸੀਬਤ ਦੇ ਸਮਿਆਂ ਵਿੱਚ ਦਿਲਾਸਾ ਦਿੰਦਾ ਹੈ ਤਾਂ ਜੋ ਅਸੀਂ ਦੂਜਿਆਂ ਦੇ ਮੁਸੀਬਤ ਦੇ ਸਮੇਂ ਵਿੱਚ ਦਿਲਾਸਾ ਦੇ ਸਕੀਏ।</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ਮੁਸੀਬਤ ਦੇ ਸਮੇਂ ਪ੍ਰਭੂ ਦਾ ਦਿਲਾਸਾ</w:t>
      </w:r>
    </w:p>
    <w:p w14:paraId="4A653410" w14:textId="77777777" w:rsidR="000F7377" w:rsidRDefault="000F7377"/>
    <w:p w14:paraId="278B271A" w14:textId="77777777" w:rsidR="000F7377" w:rsidRDefault="000F7377">
      <w:r xmlns:w="http://schemas.openxmlformats.org/wordprocessingml/2006/main">
        <w:t xml:space="preserve">2. ਪਿਆਰ ਵਿੱਚ ਪਹੁੰਚਣਾ: ਮੁਸ਼ਕਲ ਦੇ ਸਮੇਂ ਵਿੱਚ ਦੂਜਿਆਂ ਨੂੰ ਦਿਲਾਸਾ ਦੇਣਾ</w:t>
      </w:r>
    </w:p>
    <w:p w14:paraId="2067C965" w14:textId="77777777" w:rsidR="000F7377" w:rsidRDefault="000F7377"/>
    <w:p w14:paraId="48A5DCF7" w14:textId="77777777" w:rsidR="000F7377" w:rsidRDefault="000F7377">
      <w:r xmlns:w="http://schemas.openxmlformats.org/wordprocessingml/2006/main">
        <w:t xml:space="preserve">1. ਜ਼ਬੂਰ 34:18 - ਪ੍ਰਭੂ ਟੁੱਟੇ ਦਿਲ ਵਾਲਿਆਂ ਦੇ ਨੇੜੇ ਹੈ ਅਤੇ ਉਨ੍ਹਾਂ ਨੂੰ ਬਚਾਉਂਦਾ ਹੈ ਜੋ ਆਤਮਾ ਵਿੱਚ ਕੁਚਲੇ ਹੋਏ ਹਨ।</w:t>
      </w:r>
    </w:p>
    <w:p w14:paraId="1E1ACF31" w14:textId="77777777" w:rsidR="000F7377" w:rsidRDefault="000F7377"/>
    <w:p w14:paraId="058B4E04" w14:textId="77777777" w:rsidR="000F7377" w:rsidRDefault="000F7377">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14:paraId="4C3CA04E" w14:textId="77777777" w:rsidR="000F7377" w:rsidRDefault="000F7377"/>
    <w:p w14:paraId="4CDEBAA9" w14:textId="77777777" w:rsidR="000F7377" w:rsidRDefault="000F7377">
      <w:r xmlns:w="http://schemas.openxmlformats.org/wordprocessingml/2006/main">
        <w:t xml:space="preserve">2 ਕੁਰਿੰਥੀਆਂ ਨੂੰ 1:5 ਕਿਉਂਕਿ ਜਿਵੇਂ ਮਸੀਹ ਦੇ ਦੁੱਖ ਸਾਡੇ ਵਿੱਚ ਬਹੁਤ ਹੁੰਦੇ ਹਨ, ਉਸੇ ਤਰ੍ਹਾਂ ਮਸੀਹ ਦੁਆਰਾ ਸਾਡੀ ਤਸੱਲੀ ਵੀ ਬਹੁਤ ਹੁੰਦੀ ਹੈ।</w:t>
      </w:r>
    </w:p>
    <w:p w14:paraId="17ABB592" w14:textId="77777777" w:rsidR="000F7377" w:rsidRDefault="000F7377"/>
    <w:p w14:paraId="31616327" w14:textId="77777777" w:rsidR="000F7377" w:rsidRDefault="000F7377">
      <w:r xmlns:w="http://schemas.openxmlformats.org/wordprocessingml/2006/main">
        <w:t xml:space="preserve">ਮਸੀਹ ਵਿੱਚ ਦੁੱਖ ਸਾਡੇ ਵਿੱਚ ਬਹੁਤ ਹਨ, ਪਰ ਉਸੇ ਤਰ੍ਹਾਂ ਉਸ ਵਿੱਚ ਪਾਇਆ ਗਿਆ ਦਿਲਾਸਾ ਵੀ ਹੈ।</w:t>
      </w:r>
    </w:p>
    <w:p w14:paraId="0025A318" w14:textId="77777777" w:rsidR="000F7377" w:rsidRDefault="000F7377"/>
    <w:p w14:paraId="3EEE6D9E" w14:textId="77777777" w:rsidR="000F7377" w:rsidRDefault="000F7377">
      <w:r xmlns:w="http://schemas.openxmlformats.org/wordprocessingml/2006/main">
        <w:t xml:space="preserve">1. "ਮਸੀਹ ਦੇ ਦੁੱਖ ਅਤੇ ਤਸੱਲੀ"</w:t>
      </w:r>
    </w:p>
    <w:p w14:paraId="5BF00C15" w14:textId="77777777" w:rsidR="000F7377" w:rsidRDefault="000F7377"/>
    <w:p w14:paraId="230C6702" w14:textId="77777777" w:rsidR="000F7377" w:rsidRDefault="000F7377">
      <w:r xmlns:w="http://schemas.openxmlformats.org/wordprocessingml/2006/main">
        <w:t xml:space="preserve">2. "ਮੁਸੀਬਤ ਦੇ ਸਮੇਂ ਵਿੱਚ ਕਿਰਪਾ ਦੀ ਭਰਪੂਰਤਾ"</w:t>
      </w:r>
    </w:p>
    <w:p w14:paraId="2DD8885A" w14:textId="77777777" w:rsidR="000F7377" w:rsidRDefault="000F7377"/>
    <w:p w14:paraId="66F3A941" w14:textId="77777777" w:rsidR="000F7377" w:rsidRDefault="000F7377">
      <w:r xmlns:w="http://schemas.openxmlformats.org/wordprocessingml/2006/main">
        <w:t xml:space="preserve">1. ਰੋਮੀਆਂ 8:18 - "ਕਿਉਂਕਿ ਮੈਂ ਸਮਝਦਾ ਹਾਂ ਕਿ ਇਸ ਸਮੇਂ ਦੇ ਦੁੱਖ ਉਸ ਮਹਿਮਾ ਨਾਲ ਤੁਲਨਾ ਕਰਨ ਯੋਗ ਨਹੀਂ ਹਨ ਜੋ ਸਾਡੇ ਉੱਤੇ ਪ੍ਰਗਟ ਹੋਣ ਵਾਲੀ ਹੈ।"</w:t>
      </w:r>
    </w:p>
    <w:p w14:paraId="2CB1042C" w14:textId="77777777" w:rsidR="000F7377" w:rsidRDefault="000F7377"/>
    <w:p w14:paraId="1DF9D27F" w14:textId="77777777" w:rsidR="000F7377" w:rsidRDefault="000F7377">
      <w:r xmlns:w="http://schemas.openxmlformats.org/wordprocessingml/2006/main">
        <w:t xml:space="preserve">2. ਯਸਾਯਾਹ 43:2 -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14:paraId="140D02B1" w14:textId="77777777" w:rsidR="000F7377" w:rsidRDefault="000F7377"/>
    <w:p w14:paraId="522D0EC0" w14:textId="77777777" w:rsidR="000F7377" w:rsidRDefault="000F7377">
      <w:r xmlns:w="http://schemas.openxmlformats.org/wordprocessingml/2006/main">
        <w:t xml:space="preserve">2 ਕੁਰਿੰਥੀਆਂ 1:6 ਅਤੇ ਭਾਵੇਂ ਅਸੀਂ ਦੁਖੀ ਹੋਈਏ, ਇਹ ਤੁਹਾਡੀ ਤਸੱਲੀ ਅਤੇ ਮੁਕਤੀ ਲਈ ਹੈ, ਜੋ ਉਹਨਾਂ ਦੁੱਖਾਂ ਦੇ ਸਹਿਣ ਵਿੱਚ ਪ੍ਰਭਾਵੀ ਹੈ ਜੋ ਅਸੀਂ ਵੀ ਸਹਿੰਦੇ ਹਾਂ: ਜਾਂ ਭਾਵੇਂ ਸਾਨੂੰ ਦਿਲਾਸਾ ਮਿਲਿਆ ਹੋਵੇ, ਇਹ ਤੁਹਾਡੀ ਤਸੱਲੀ ਅਤੇ ਮੁਕਤੀ ਲਈ ਹੈ।</w:t>
      </w:r>
    </w:p>
    <w:p w14:paraId="259BBC69" w14:textId="77777777" w:rsidR="000F7377" w:rsidRDefault="000F7377"/>
    <w:p w14:paraId="6297C7C2" w14:textId="77777777" w:rsidR="000F7377" w:rsidRDefault="000F7377">
      <w:r xmlns:w="http://schemas.openxmlformats.org/wordprocessingml/2006/main">
        <w:t xml:space="preserve">ਜੀਵਨ ਦੇ ਦੁੱਖ ਅਤੇ ਸੁੱਖ-ਸਹੂਲਤਾਂ ਵਿਸ਼ਵਾਸੀਆਂ ਲਈ ਮੁਕਤੀ ਅਤੇ ਦਿਲਾਸਾ ਲਿਆ ਸਕਦੀਆਂ ਹਨ।</w:t>
      </w:r>
    </w:p>
    <w:p w14:paraId="73D73F7B" w14:textId="77777777" w:rsidR="000F7377" w:rsidRDefault="000F7377"/>
    <w:p w14:paraId="23AB4201" w14:textId="77777777" w:rsidR="000F7377" w:rsidRDefault="000F7377">
      <w:r xmlns:w="http://schemas.openxmlformats.org/wordprocessingml/2006/main">
        <w:t xml:space="preserve">1. ਮੁਕਤੀ ਦੀ ਖ਼ਾਤਰ ਦੁੱਖ ਸਹਿਣਾ</w:t>
      </w:r>
    </w:p>
    <w:p w14:paraId="7C0FDEA0" w14:textId="77777777" w:rsidR="000F7377" w:rsidRDefault="000F7377"/>
    <w:p w14:paraId="07DC9E28" w14:textId="77777777" w:rsidR="000F7377" w:rsidRDefault="000F7377">
      <w:r xmlns:w="http://schemas.openxmlformats.org/wordprocessingml/2006/main">
        <w:t xml:space="preserve">2. ਮੁਕਤੀ ਲਈ ਆਰਾਮ ਦੀ ਪੇਸ਼ਕਸ਼</w:t>
      </w:r>
    </w:p>
    <w:p w14:paraId="35AC2C17" w14:textId="77777777" w:rsidR="000F7377" w:rsidRDefault="000F7377"/>
    <w:p w14:paraId="292433BE" w14:textId="77777777" w:rsidR="000F7377" w:rsidRDefault="000F7377">
      <w:r xmlns:w="http://schemas.openxmlformats.org/wordprocessingml/2006/main">
        <w:t xml:space="preserve">1. ਯਸਾਯਾਹ 61:1-2 - ਪ੍ਰਭੂ ਪਰਮੇਸ਼ੁਰ ਦੀ ਆਤਮਾ ਮੇਰੇ ਉੱਤੇ ਹੈ; ਕਿਉਂਕਿ ਪ੍ਰਭੂ ਨੇ ਮੈਨੂੰ ਨਿਮਰ ਲੋਕਾਂ ਨੂੰ ਖੁਸ਼ਖਬਰੀ ਸੁਣਾਉਣ ਲਈ ਮਸਹ ਕੀਤਾ ਹੈ; ਉਸਨੇ ਮੈਨੂੰ ਟੁੱਟੇ ਦਿਲਾਂ ਨੂੰ ਬੰਨ੍ਹਣ ਲਈ, ਗ਼ੁਲਾਮਾਂ ਨੂੰ ਅਜ਼ਾਦੀ ਦਾ ਐਲਾਨ ਕਰਨ ਲਈ, ਅਤੇ ਉਨ੍ਹਾਂ ਲਈ ਕੈਦਖਾਨੇ ਨੂੰ ਖੋਲ੍ਹਣ ਲਈ ਭੇਜਿਆ ਹੈ।</w:t>
      </w:r>
    </w:p>
    <w:p w14:paraId="6CE1BB24" w14:textId="77777777" w:rsidR="000F7377" w:rsidRDefault="000F7377"/>
    <w:p w14:paraId="2AD539FB" w14:textId="77777777" w:rsidR="000F7377" w:rsidRDefault="000F7377">
      <w:r xmlns:w="http://schemas.openxmlformats.org/wordprocessingml/2006/main">
        <w:t xml:space="preserve">2. ਰੋਮੀਆਂ 8:28-29 - ਅਤੇ ਅਸੀਂ ਜਾਣਦੇ ਹਾਂ ਕਿ ਸਾਰੀਆਂ ਚੀਜ਼ਾਂ ਮਿਲ ਕੇ ਉਨ੍ਹਾਂ ਦੇ ਭਲੇ ਲਈ ਕੰਮ ਕਰਦੀਆਂ ਹਨ ਜੋ ਪਰਮੇਸ਼ੁਰ ਨੂੰ ਪਿਆਰ ਕਰਦੇ ਹਨ, ਉਨ੍ਹਾਂ ਲਈ ਜਿਹੜੇ ਉਸ ਦੇ ਮਕਸਦ ਅਨੁਸਾਰ ਬੁਲਾਏ ਗਏ ਹਨ। ਜਿਸ ਲਈ ਉਸਨੇ ਪਹਿਲਾਂ ਤੋਂ ਹੀ ਜਾਣਿਆ ਸੀ, ਉਸਨੇ ਆਪਣੇ ਪੁੱਤਰ ਦੇ ਸਰੂਪ ਦੇ ਅਨੁਸਾਰ ਹੋਣ ਲਈ ਪੂਰਵ-ਨਿਰਧਾਰਤ ਵੀ ਕੀਤੀ ਸੀ, ਤਾਂ ਜੋ ਉਹ ਬਹੁਤ ਸਾਰੇ ਭਰਾਵਾਂ ਵਿੱਚੋਂ ਜੇਠਾ ਹੋਵੇ।</w:t>
      </w:r>
    </w:p>
    <w:p w14:paraId="511E2D39" w14:textId="77777777" w:rsidR="000F7377" w:rsidRDefault="000F7377"/>
    <w:p w14:paraId="0DB9B1C9" w14:textId="77777777" w:rsidR="000F7377" w:rsidRDefault="000F7377">
      <w:r xmlns:w="http://schemas.openxmlformats.org/wordprocessingml/2006/main">
        <w:t xml:space="preserve">2 ਕੁਰਿੰਥੀਆਂ ਨੂੰ 1:7 ਅਤੇ ਤੁਹਾਡੇ ਉੱਤੇ ਸਾਡੀ ਆਸ ਪੱਕੀ ਹੈ, ਇਹ ਜਾਣਦੇ ਹੋਏ ਕਿ ਜਿਵੇਂ ਤੁਸੀਂ ਦੁੱਖਾਂ ਦੇ ਭਾਗੀਦਾਰ ਹੋ, ਤਿਵੇਂ ਤੁਸੀਂ ਦਿਲਾਸੇ ਦੇ ਵੀ ਹੋਵੋਗੇ।</w:t>
      </w:r>
    </w:p>
    <w:p w14:paraId="27E629D6" w14:textId="77777777" w:rsidR="000F7377" w:rsidRDefault="000F7377"/>
    <w:p w14:paraId="43DFCAF6" w14:textId="77777777" w:rsidR="000F7377" w:rsidRDefault="000F7377">
      <w:r xmlns:w="http://schemas.openxmlformats.org/wordprocessingml/2006/main">
        <w:t xml:space="preserve">ਪੌਲੁਸ ਨੇ ਆਪਣੀ ਉਮੀਦ ਜ਼ਾਹਰ ਕੀਤੀ ਕਿ ਕੁਰਿੰਥੁਸ ਮਸੀਹ ਦੇ ਦਿਲਾਸੇ ਵਿੱਚ ਹਿੱਸਾ ਲੈਣਗੇ, ਜਿਵੇਂ ਕਿ ਉਨ੍ਹਾਂ ਨੇ ਉਸਦੇ ਦੁੱਖਾਂ ਵਿੱਚ ਸਾਂਝਾ ਕੀਤਾ ਹੈ।</w:t>
      </w:r>
    </w:p>
    <w:p w14:paraId="7B7A1F7F" w14:textId="77777777" w:rsidR="000F7377" w:rsidRDefault="000F7377"/>
    <w:p w14:paraId="17174D11" w14:textId="77777777" w:rsidR="000F7377" w:rsidRDefault="000F7377">
      <w:r xmlns:w="http://schemas.openxmlformats.org/wordprocessingml/2006/main">
        <w:t xml:space="preserve">1. ਦੁੱਖਾਂ ਵਿੱਚ ਉਮੀਦ ਦੀ ਸ਼ਕਤੀ - ਦਰਦ ਦੇ ਵਿਚਕਾਰ ਵਿਸ਼ਵਾਸ ਕਿਵੇਂ ਰੱਖਣਾ ਹੈ</w:t>
      </w:r>
    </w:p>
    <w:p w14:paraId="73F43773" w14:textId="77777777" w:rsidR="000F7377" w:rsidRDefault="000F7377"/>
    <w:p w14:paraId="7B003268" w14:textId="77777777" w:rsidR="000F7377" w:rsidRDefault="000F7377">
      <w:r xmlns:w="http://schemas.openxmlformats.org/wordprocessingml/2006/main">
        <w:t xml:space="preserve">2. ਦੁੱਖਾਂ ਵਿੱਚ ਦਿਲਾਸਾ - ਮੁਸ਼ਕਲ ਸਮਿਆਂ ਵਿੱਚ ਉਮੀਦ ਅਤੇ ਸ਼ਾਂਤੀ ਕਿਵੇਂ ਪ੍ਰਾਪਤ ਕੀਤੀ ਜਾਵੇ</w:t>
      </w:r>
    </w:p>
    <w:p w14:paraId="519AB4E5" w14:textId="77777777" w:rsidR="000F7377" w:rsidRDefault="000F7377"/>
    <w:p w14:paraId="371A8B6F" w14:textId="77777777" w:rsidR="000F7377" w:rsidRDefault="000F7377">
      <w:r xmlns:w="http://schemas.openxmlformats.org/wordprocessingml/2006/main">
        <w:t xml:space="preserve">1. ਜ਼ਬੂਰ 34:18-19 - ਯਹੋਵਾਹ ਟੁੱਟੇ ਦਿਲ ਵਾਲਿਆਂ ਦੇ ਨੇੜੇ ਹੈ ਅਤੇ ਆਤਮਾ ਵਿੱਚ ਕੁਚਲੇ ਲੋਕਾਂ ਨੂੰ ਬਚਾਉਂਦਾ ਹੈ।</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ਰੋਮੀਆਂ 8:18 - ਕਿਉਂਕਿ ਮੈਂ ਸਮਝਦਾ ਹਾਂ ਕਿ ਇਸ ਸਮੇਂ ਦੇ ਦੁੱਖ ਉਸ ਮਹਿਮਾ ਨਾਲ ਤੁਲਨਾ ਕਰਨ ਯੋਗ ਨਹੀਂ ਹਨ ਜੋ ਸਾਡੇ ਲਈ ਪ੍ਰਗਟ ਹੋਣ ਵਾਲੀ ਹੈ।</w:t>
      </w:r>
    </w:p>
    <w:p w14:paraId="4EB93D06" w14:textId="77777777" w:rsidR="000F7377" w:rsidRDefault="000F7377"/>
    <w:p w14:paraId="3366EA85" w14:textId="77777777" w:rsidR="000F7377" w:rsidRDefault="000F7377">
      <w:r xmlns:w="http://schemas.openxmlformats.org/wordprocessingml/2006/main">
        <w:t xml:space="preserve">2 ਕੁਰਿੰਥੀਆਂ ਨੂੰ 1:8 ਕਿਉਂਕਿ ਹੇ ਭਰਾਵੋ, ਅਸੀਂ ਨਹੀਂ ਚਾਹੁੰਦੇ ਕਿ ਤੁਸੀਂ ਸਾਡੀਆਂ ਮੁਸੀਬਤਾਂ ਤੋਂ ਜੋ ਏਸ਼ੀਆ ਵਿੱਚ ਸਾਡੇ ਉੱਤੇ ਆਈ ਸੀ, ਅਣਜਾਣ ਹੋ ਕਿ ਅਸੀਂ ਮਾਪ ਤੋਂ ਬਾਹਰ, ਤਾਕਤ ਤੋਂ ਉੱਪਰ ਦਬਾਏ ਗਏ, ਇੱਥੋਂ ਤੱਕ ਕਿ ਅਸੀਂ ਜੀਵਨ ਤੋਂ ਵੀ ਨਿਰਾਸ਼ ਹੋ ਗਏ:</w:t>
      </w:r>
    </w:p>
    <w:p w14:paraId="0E3FB3E8" w14:textId="77777777" w:rsidR="000F7377" w:rsidRDefault="000F7377"/>
    <w:p w14:paraId="3CE5789D" w14:textId="77777777" w:rsidR="000F7377" w:rsidRDefault="000F7377">
      <w:r xmlns:w="http://schemas.openxmlformats.org/wordprocessingml/2006/main">
        <w:t xml:space="preserve">ਪੌਲੁਸ ਅਤੇ ਉਸਦੇ ਸਾਥੀਆਂ ਨੇ ਏਸ਼ੀਆ ਵਿੱਚ ਇੱਕ ਮਹਾਨ ਅਜ਼ਮਾਇਸ਼ ਦਾ ਅਨੁਭਵ ਕੀਤਾ, ਜੋ ਕਿ ਇੰਨਾ ਅਤਿਅੰਤ ਸੀ ਕਿ ਉਹਨਾਂ ਨੇ ਮਹਿਸੂਸ ਕੀਤਾ ਕਿ ਉਹ ਬਚ ਨਹੀਂ ਸਕਣਗੇ।</w:t>
      </w:r>
    </w:p>
    <w:p w14:paraId="4A50F4C1" w14:textId="77777777" w:rsidR="000F7377" w:rsidRDefault="000F7377"/>
    <w:p w14:paraId="1ECA622A" w14:textId="77777777" w:rsidR="000F7377" w:rsidRDefault="000F7377">
      <w:r xmlns:w="http://schemas.openxmlformats.org/wordprocessingml/2006/main">
        <w:t xml:space="preserve">1. ਮੁਸੀਬਤ ਦੇ ਸਮੇਂ ਵਿੱਚ ਪਰਮੇਸ਼ੁਰ ਦੀ ਤਾਕਤ</w:t>
      </w:r>
    </w:p>
    <w:p w14:paraId="552494C3" w14:textId="77777777" w:rsidR="000F7377" w:rsidRDefault="000F7377"/>
    <w:p w14:paraId="776BDCD2" w14:textId="77777777" w:rsidR="000F7377" w:rsidRDefault="000F7377">
      <w:r xmlns:w="http://schemas.openxmlformats.org/wordprocessingml/2006/main">
        <w:t xml:space="preserve">2. ਮੁਸ਼ਕਲ ਹਾਲਾਤਾਂ ਵਿੱਚ ਨਿਰਾਸ਼ਾ ਨੂੰ ਦੂਰ ਕਰਨਾ</w:t>
      </w:r>
    </w:p>
    <w:p w14:paraId="00035848" w14:textId="77777777" w:rsidR="000F7377" w:rsidRDefault="000F7377"/>
    <w:p w14:paraId="1B5E7C87" w14:textId="77777777" w:rsidR="000F7377" w:rsidRDefault="000F7377">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14:paraId="12DC0DA1" w14:textId="77777777" w:rsidR="000F7377" w:rsidRDefault="000F7377"/>
    <w:p w14:paraId="1F039ED6" w14:textId="77777777" w:rsidR="000F7377" w:rsidRDefault="000F7377">
      <w:r xmlns:w="http://schemas.openxmlformats.org/wordprocessingml/2006/main">
        <w:t xml:space="preserve">2. ਜ਼ਬੂਰ 34:17-19 - "ਜਦੋਂ ਧਰਮੀ ਲੋਕ ਮਦਦ ਲਈ ਪੁਕਾਰਦੇ ਹਨ, ਤਾਂ ਪ੍ਰਭੂ ਸੁਣਦਾ ਹੈ ਅਤੇ ਉਨ੍ਹਾਂ ਨੂੰ ਉਨ੍ਹਾਂ ਦੀਆਂ ਸਾਰੀਆਂ ਮੁਸੀਬਤਾਂ ਤੋਂ ਛੁਟਕਾਰਾ ਦਿੰਦਾ ਹੈ। ਪ੍ਰਭੂ ਟੁੱਟੇ ਦਿਲ ਵਾਲਿਆਂ ਦੇ ਨੇੜੇ ਹੈ ਅਤੇ ਆਤਮਾ ਵਿੱਚ ਕੁਚਲੇ ਹੋਏ ਲੋਕਾਂ ਨੂੰ ਬਚਾਉਂਦਾ ਹੈ। ਧਰਮੀ ਲੋਕਾਂ ਦੀਆਂ ਬਹੁਤ ਸਾਰੀਆਂ ਮੁਸੀਬਤਾਂ ਹਨ। ਪਰ ਪ੍ਰਭੂ ਉਸ ਨੂੰ ਉਨ੍ਹਾਂ ਸਾਰਿਆਂ ਵਿੱਚੋਂ ਛੁਡਾ ਲੈਂਦਾ ਹੈ।"</w:t>
      </w:r>
    </w:p>
    <w:p w14:paraId="68F1428E" w14:textId="77777777" w:rsidR="000F7377" w:rsidRDefault="000F7377"/>
    <w:p w14:paraId="0A933CBC" w14:textId="77777777" w:rsidR="000F7377" w:rsidRDefault="000F7377">
      <w:r xmlns:w="http://schemas.openxmlformats.org/wordprocessingml/2006/main">
        <w:t xml:space="preserve">2 ਕੁਰਿੰਥੀਆਂ 1:9 ਪਰ ਅਸੀਂ ਆਪਣੇ ਆਪ ਵਿੱਚ ਮੌਤ ਦੀ ਸਜ਼ਾ ਰੱਖੀ ਹੋਈ ਸੀ, ਤਾਂ ਜੋ ਅਸੀਂ ਆਪਣੇ ਆਪ ਉੱਤੇ ਭਰੋਸਾ ਨਾ ਰੱਖੀਏ, ਪਰ ਪਰਮੇਸ਼ੁਰ ਉੱਤੇ ਜੋ ਮੁਰਦਿਆਂ ਨੂੰ ਜਿਵਾਲਦਾ ਹੈ।</w:t>
      </w:r>
    </w:p>
    <w:p w14:paraId="4D8DACBF" w14:textId="77777777" w:rsidR="000F7377" w:rsidRDefault="000F7377"/>
    <w:p w14:paraId="4F28FAEB" w14:textId="77777777" w:rsidR="000F7377" w:rsidRDefault="000F7377">
      <w:r xmlns:w="http://schemas.openxmlformats.org/wordprocessingml/2006/main">
        <w:t xml:space="preserve">ਪੌਲੁਸ ਨੇ ਕੁਰਿੰਥੁਸ ਦੇ ਲੋਕਾਂ ਨੂੰ ਯਾਦ ਦਿਵਾਇਆ ਕਿ ਉਨ੍ਹਾਂ ਨੂੰ ਆਪਣੇ ਆਪ ਵਿੱਚ ਭਰੋਸਾ ਨਹੀਂ ਰੱਖਣਾ ਚਾਹੀਦਾ, ਪਰ ਪਰਮੇਸ਼ੁਰ ਵਿੱਚ ਜੋ ਮੁਰਦਿਆਂ ਨੂੰ ਜੀਉਂਦਾ ਕਰ ਸਕਦਾ ਹੈ।</w:t>
      </w:r>
    </w:p>
    <w:p w14:paraId="722EF9E9" w14:textId="77777777" w:rsidR="000F7377" w:rsidRDefault="000F7377"/>
    <w:p w14:paraId="0F36591B" w14:textId="77777777" w:rsidR="000F7377" w:rsidRDefault="000F7377">
      <w:r xmlns:w="http://schemas.openxmlformats.org/wordprocessingml/2006/main">
        <w:t xml:space="preserve">1. ਰੱਬ ਮੁਰਦਿਆਂ ਨੂੰ ਉਭਾਰਦਾ ਹੈ: ਔਖੇ ਸਮਿਆਂ ਵਿੱਚ ਆਸ ਲੱਭਣਾ</w:t>
      </w:r>
    </w:p>
    <w:p w14:paraId="33052538" w14:textId="77777777" w:rsidR="000F7377" w:rsidRDefault="000F7377"/>
    <w:p w14:paraId="6771A8F6" w14:textId="77777777" w:rsidR="000F7377" w:rsidRDefault="000F7377">
      <w:r xmlns:w="http://schemas.openxmlformats.org/wordprocessingml/2006/main">
        <w:t xml:space="preserve">2. ਰੱਬ ਵਿੱਚ ਭਰੋਸਾ ਰੱਖੋ, ਆਪਣੇ ਆਪ ਵਿੱਚ ਨਹੀਂ: ਪਰਮੇਸ਼ੁਰ ਦੀ ਤਾਕਤ ਉੱਤੇ ਭਰੋਸਾ ਕਰਨਾ ਸਿੱਖੋ</w:t>
      </w:r>
    </w:p>
    <w:p w14:paraId="0E6BDA7C" w14:textId="77777777" w:rsidR="000F7377" w:rsidRDefault="000F7377"/>
    <w:p w14:paraId="5AA976DA" w14:textId="77777777" w:rsidR="000F7377" w:rsidRDefault="000F7377">
      <w:r xmlns:w="http://schemas.openxmlformats.org/wordprocessingml/2006/main">
        <w:t xml:space="preserve">1. ਰੋਮੀਆਂ 8:11; "ਪਰ ਜੇ ਉਸ ਦਾ ਆਤਮਾ ਜਿਸਨੇ ਯਿਸੂ ਨੂੰ ਮੁਰਦਿਆਂ ਵਿੱਚੋਂ ਜਿਵਾਲਿਆ, ਤੁਹਾਡੇ ਵਿੱਚ ਵੱਸਦਾ ਹੈ, ਤਾਂ ਉਹ ਜਿਸਨੇ ਮਸੀਹ ਨੂੰ ਮੁਰਦਿਆਂ ਵਿੱਚੋਂ ਜਿਵਾਲਿਆ ਉਹ ਤੁਹਾਡੇ ਮਰਨਹਾਰ ਸਰੀਰਾਂ ਨੂੰ ਆਪਣੇ ਆਤਮਾ ਦੁਆਰਾ ਜੋ ਤੁਹਾਡੇ ਵਿੱਚ ਵੱਸਦਾ ਹੈ ਜੀਉਂਦਾ ਕਰੇਗਾ।"</w:t>
      </w:r>
    </w:p>
    <w:p w14:paraId="32415EB1" w14:textId="77777777" w:rsidR="000F7377" w:rsidRDefault="000F7377"/>
    <w:p w14:paraId="10DA6972" w14:textId="77777777" w:rsidR="000F7377" w:rsidRDefault="000F7377">
      <w:r xmlns:w="http://schemas.openxmlformats.org/wordprocessingml/2006/main">
        <w:t xml:space="preserve">2. ਯਸਾਯਾਹ 40:28-31; "ਕੀ ਤੁਸੀਂ ਨਹੀਂ ਜਾਣਦੇ? ਕੀ ਤੁਸੀਂ ਨਹੀਂ ਸੁਣਿਆ, ਕਿ ਸਦੀਵੀ ਪਰਮੇਸ਼ੁਰ, ਯਹੋਵਾਹ, ਧਰਤੀ ਦੇ ਸਿਰਿਆਂ ਦਾ ਸਿਰਜਣਹਾਰ, ਨਾ ਥੱਕਦਾ ਹੈ, ਨਾ ਥੱਕਦਾ ਹੈ? ਉਸਦੀ ਸਮਝ ਦੀ ਕੋਈ ਖੋਜ ਨਹੀਂ ਹੈ. ਉਹ ਬੇਹੋਸ਼ਾਂ ਨੂੰ ਸ਼ਕਤੀ ਦਿੰਦਾ ਹੈ; ਅਤੇ ਜਿਨ੍ਹਾਂ ਦੇ ਕੋਲ ਕੋਈ ਤਾਕਤ ਨਹੀਂ ਹੈ, ਉਹ ਤਾਕਤ ਵਧਾਉਂਦਾ ਹੈ, ਇੱਥੋਂ ਤੱਕ ਕਿ ਜਵਾਨ ਬੇਹੋਸ਼ ਹੋ ਜਾਣਗੇ ਅਤੇ ਥੱਕ ਜਾਣਗੇ, ਅਤੇ ਜਵਾਨ ਪੂਰੀ ਤਰ੍ਹਾਂ ਡਿੱਗ ਪੈਣਗੇ, ਪਰ ਜਿਹੜੇ ਯਹੋਵਾਹ ਨੂੰ ਉਡੀਕਦੇ ਹਨ ਉਹ ਆਪਣੀ ਤਾਕਤ ਨੂੰ ਨਵਾਂ ਕਰਨਗੇ, ਉਹ ਉਕਾਬ ਵਾਂਗ ਖੰਭਾਂ ਨਾਲ ਚੜ੍ਹਨਗੇ, ਦੌੜਨਗੇ, ਥੱਕਣਗੇ ਨਹੀਂ; ਅਤੇ ਉਹ ਤੁਰਨਗੇ, ਅਤੇ ਬੇਹੋਸ਼ ਨਹੀਂ ਹੋਣਗੇ।"</w:t>
      </w:r>
    </w:p>
    <w:p w14:paraId="260BF649" w14:textId="77777777" w:rsidR="000F7377" w:rsidRDefault="000F7377"/>
    <w:p w14:paraId="33F40704" w14:textId="77777777" w:rsidR="000F7377" w:rsidRDefault="000F7377">
      <w:r xmlns:w="http://schemas.openxmlformats.org/wordprocessingml/2006/main">
        <w:t xml:space="preserve">2 ਕੁਰਿੰਥੀਆਂ 1:10 ਜਿਸ ਨੇ ਸਾਨੂੰ ਇੰਨੀ ਵੱਡੀ ਮੌਤ ਤੋਂ ਛੁਡਾਇਆ, ਅਤੇ ਛੁਡਾਉਂਦਾ ਹੈ: ਜਿਸ ਉੱਤੇ ਸਾਨੂੰ ਭਰੋਸਾ ਹੈ ਕਿ ਉਹ ਸਾਨੂੰ ਅਜੇ ਵੀ ਬਚਾਵੇਗਾ;</w:t>
      </w:r>
    </w:p>
    <w:p w14:paraId="33BDFCA5" w14:textId="77777777" w:rsidR="000F7377" w:rsidRDefault="000F7377"/>
    <w:p w14:paraId="1A9217C4" w14:textId="77777777" w:rsidR="000F7377" w:rsidRDefault="000F7377">
      <w:r xmlns:w="http://schemas.openxmlformats.org/wordprocessingml/2006/main">
        <w:t xml:space="preserve">ਪ੍ਰਮਾਤਮਾ ਨੇ ਸਾਨੂੰ ਮੌਤ ਤੋਂ ਛੁਡਾਇਆ ਹੈ ਅਤੇ ਅਜਿਹਾ ਕਰਨਾ ਜਾਰੀ ਰੱਖਿਆ ਹੈ, ਅਤੇ ਸਾਨੂੰ ਭਰੋਸਾ ਹੈ ਕਿ ਉਹ ਸਾਨੂੰ ਭਵਿੱਖ ਵਿੱਚ ਵੀ ਛੁਡਾਉਂਦਾ ਰਹੇਗਾ।</w:t>
      </w:r>
    </w:p>
    <w:p w14:paraId="71A67B2A" w14:textId="77777777" w:rsidR="000F7377" w:rsidRDefault="000F7377"/>
    <w:p w14:paraId="1ACFE69B" w14:textId="77777777" w:rsidR="000F7377" w:rsidRDefault="000F7377">
      <w:r xmlns:w="http://schemas.openxmlformats.org/wordprocessingml/2006/main">
        <w:t xml:space="preserve">1. ਪਰਮੇਸ਼ੁਰ ਤੋਂ ਛੁਟਕਾਰਾ ਪਾਉਣ ਦੀ ਸ਼ਕਤੀ</w:t>
      </w:r>
    </w:p>
    <w:p w14:paraId="34CE94F6" w14:textId="77777777" w:rsidR="000F7377" w:rsidRDefault="000F7377"/>
    <w:p w14:paraId="7435743C" w14:textId="77777777" w:rsidR="000F7377" w:rsidRDefault="000F7377">
      <w:r xmlns:w="http://schemas.openxmlformats.org/wordprocessingml/2006/main">
        <w:t xml:space="preserve">2. ਔਖੇ ਸਮੇਂ ਵਿੱਚ ਉਮੀਦ ਨੂੰ ਕਿਵੇਂ ਫੜੀ ਰੱਖਣਾ ਹੈ</w:t>
      </w:r>
    </w:p>
    <w:p w14:paraId="41B91DF4" w14:textId="77777777" w:rsidR="000F7377" w:rsidRDefault="000F7377"/>
    <w:p w14:paraId="75BEF2BA" w14:textId="77777777" w:rsidR="000F7377" w:rsidRDefault="000F7377">
      <w:r xmlns:w="http://schemas.openxmlformats.org/wordprocessingml/2006/main">
        <w:t xml:space="preserve">1. ਰੋਮੀਆਂ 8:37-39 - “ਨਹੀਂ, ਇਨ੍ਹਾਂ ਸਾਰੀਆਂ ਚੀਜ਼ਾਂ ਵਿੱਚ ਅਸੀਂ ਉਸ ਦੁਆਰਾ ਜਿੱਤਣ ਵਾਲੇ ਨਾਲੋਂ ਵੱਧ ਹਾਂ ਜਿਸਨੇ ਸਾਨੂੰ ਪਿਆਰ ਕੀਤਾ। ਕਿਉਂਕਿ ਮੈਨੂੰ ਯਕੀਨ ਹੈ ਕਿ ਨਾ ਤਾਂ ਮੌਤ, ਨਾ ਜੀਵਨ, ਨਾ ਦੂਤ, ਨਾ ਭੂਤ, ਨਾ ਵਰਤਮਾਨ, ਨਾ ਭਵਿੱਖ, ਨਾ ਕੋਈ ਸ਼ਕਤੀਆਂ, ਨਾ ਉਚਾਈ, ਨਾ ਡੂੰਘਾਈ, ਨਾ ਹੀ ਸਾਰੀ ਸ੍ਰਿਸ਼ਟੀ ਵਿੱਚ ਕੋਈ ਹੋਰ ਚੀਜ਼, ਸਾਨੂੰ ਪ੍ਰਮਾਤਮਾ ਦੇ ਪਿਆਰ ਤੋਂ ਵੱਖ ਕਰ ਸਕੇਗੀ। ਮਸੀਹ ਯਿਸੂ ਸਾਡੇ ਪ੍ਰਭੂ ਵਿੱਚ ਹੈ।”</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ਯਸਾਯਾਹ 43: 1-3 - "ਪਰ ਹੁਣ, ਯਹੋਵਾਹ ਇਹ ਆਖਦਾ ਹੈ- ਉਹ ਜਿਸਨੇ ਤੈਨੂੰ ਸਾਜਿਆ, ਯਾਕੂਬ, ਉਹ ਜਿਸਨੇ ਤੈਨੂੰ ਸਾਜਿਆ, ਇਸਰਾਏਲ: "ਡਰ ਨਾ, ਕਿਉਂਕਿ ਮੈਂ ਤੈਨੂੰ ਛੁਡਾਇਆ ਹੈ; ਮੈਂ ਤੁਹਾਨੂੰ ਨਾਮ ਦੇ ਕੇ ਬੁਲਾਇਆ ਹੈ; ਤੂੰ ਮੇਰੀ ਹੈ.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ਅੱਗ ਨਹੀਂ ਲਾਉਣਗੀਆਂ। ਕਿਉਂਕਿ ਮੈਂ ਯਹੋਵਾਹ ਤੇਰਾ ਪਰਮੇਸ਼ੁਰ, ਇਸਰਾਏਲ ਦਾ ਪਵਿੱਤਰ ਪੁਰਖ, ਤੇਰਾ ਮੁਕਤੀਦਾਤਾ ਹਾਂ।”</w:t>
      </w:r>
    </w:p>
    <w:p w14:paraId="2285F2FA" w14:textId="77777777" w:rsidR="000F7377" w:rsidRDefault="000F7377"/>
    <w:p w14:paraId="07C7296E" w14:textId="77777777" w:rsidR="000F7377" w:rsidRDefault="000F7377">
      <w:r xmlns:w="http://schemas.openxmlformats.org/wordprocessingml/2006/main">
        <w:t xml:space="preserve">2 ਕੁਰਿੰਥੀਆਂ ਨੂੰ 1:11 ਤੁਸੀਂ ਵੀ ਸਾਡੇ ਲਈ ਪ੍ਰਾਰਥਨਾ ਦੁਆਰਾ ਇੱਕਠੇ ਹੋ ਕੇ ਸਹਾਇਤਾ ਕਰਦੇ ਹੋ, ਤਾਂ ਜੋ ਬਹੁਤ ਸਾਰੇ ਲੋਕਾਂ ਦੁਆਰਾ ਸਾਨੂੰ ਬਖਸ਼ੇ ਗਏ ਤੋਹਫ਼ੇ ਲਈ ਬਹੁਤ ਸਾਰੇ ਸਾਡੀ ਤਰਫ਼ੋਂ ਧੰਨਵਾਦ ਕਰਨ।</w:t>
      </w:r>
    </w:p>
    <w:p w14:paraId="7E8D14CF" w14:textId="77777777" w:rsidR="000F7377" w:rsidRDefault="000F7377"/>
    <w:p w14:paraId="05643DB7" w14:textId="77777777" w:rsidR="000F7377" w:rsidRDefault="000F7377">
      <w:r xmlns:w="http://schemas.openxmlformats.org/wordprocessingml/2006/main">
        <w:t xml:space="preserve">ਈਸਾਈਆਂ ਨੂੰ ਇੱਕ ਦੂਜੇ ਲਈ ਪ੍ਰਾਰਥਨਾ ਕਰਨ ਲਈ ਇਕੱਠੇ ਹੋਣਾ ਚਾਹੀਦਾ ਹੈ ਅਤੇ ਦੂਜੇ ਲੋਕਾਂ ਦੁਆਰਾ ਪਰਮੇਸ਼ੁਰ ਵੱਲੋਂ ਉਨ੍ਹਾਂ ਨੂੰ ਦਿੱਤੇ ਤੋਹਫ਼ਿਆਂ ਲਈ ਧੰਨਵਾਦ ਕਰਨਾ ਚਾਹੀਦਾ ਹੈ।</w:t>
      </w:r>
    </w:p>
    <w:p w14:paraId="71A05A56" w14:textId="77777777" w:rsidR="000F7377" w:rsidRDefault="000F7377"/>
    <w:p w14:paraId="2FB692AC" w14:textId="77777777" w:rsidR="000F7377" w:rsidRDefault="000F7377">
      <w:r xmlns:w="http://schemas.openxmlformats.org/wordprocessingml/2006/main">
        <w:t xml:space="preserve">1. ਇਕੱਠੇ ਪ੍ਰਾਰਥਨਾ ਕਰਨ ਦੀ ਸ਼ਕਤੀ: ਸਹਿਯੋਗ ਸਾਡੇ ਵਿਸ਼ਵਾਸ ਨੂੰ ਕਿਵੇਂ ਮਜ਼ਬੂਤ ਕਰਦਾ ਹੈ</w:t>
      </w:r>
    </w:p>
    <w:p w14:paraId="0A25AD06" w14:textId="77777777" w:rsidR="000F7377" w:rsidRDefault="000F7377"/>
    <w:p w14:paraId="626B7F2B" w14:textId="77777777" w:rsidR="000F7377" w:rsidRDefault="000F7377">
      <w:r xmlns:w="http://schemas.openxmlformats.org/wordprocessingml/2006/main">
        <w:t xml:space="preserve">2. ਸ਼ੁਕਰਗੁਜ਼ਾਰ ਹੋਣਾ: ਪਰਮੇਸ਼ੁਰ ਅਤੇ ਸਾਡੇ ਸਾਥੀ ਭੈਣਾਂ-ਭਰਾਵਾਂ ਦਾ ਧੰਨਵਾਦ ਕਿਵੇਂ ਕਰੀਏ</w:t>
      </w:r>
    </w:p>
    <w:p w14:paraId="50FA731B" w14:textId="77777777" w:rsidR="000F7377" w:rsidRDefault="000F7377"/>
    <w:p w14:paraId="331EAE86" w14:textId="77777777" w:rsidR="000F7377" w:rsidRDefault="000F7377">
      <w:r xmlns:w="http://schemas.openxmlformats.org/wordprocessingml/2006/main">
        <w:t xml:space="preserve">1. ਜੇਮਜ਼ 5:16 - ਇੱਕ ਦੂਜੇ ਦੇ ਸਾਹਮਣੇ ਆਪਣੀਆਂ ਗਲਤੀਆਂ ਦਾ ਇਕਰਾਰ ਕਰੋ, ਅਤੇ ਇੱਕ ਦੂਜੇ ਲਈ ਪ੍ਰਾਰਥਨਾ ਕਰੋ, ਤਾਂ ਜੋ ਤੁਸੀਂ ਠੀਕ ਹੋ ਸਕੋ।</w:t>
      </w:r>
    </w:p>
    <w:p w14:paraId="3B1A0ABE" w14:textId="77777777" w:rsidR="000F7377" w:rsidRDefault="000F7377"/>
    <w:p w14:paraId="711B0079" w14:textId="77777777" w:rsidR="000F7377" w:rsidRDefault="000F7377">
      <w:r xmlns:w="http://schemas.openxmlformats.org/wordprocessingml/2006/main">
        <w:t xml:space="preserve">2. ਰਸੂਲਾਂ ਦੇ ਕਰਤੱਬ 12:5 - ਇਸ ਲਈ ਪੀਟਰ ਨੂੰ ਜੇਲ੍ਹ ਵਿੱਚ ਰੱਖਿਆ ਗਿਆ ਸੀ: ਪਰ ਚਰਚ ਦੁਆਰਾ ਉਸਦੇ ਲਈ ਪਰਮੇਸ਼ੁਰ ਅੱਗੇ ਪ੍ਰਾਰਥਨਾ ਕੀਤੀ ਗਈ ਸੀ।</w:t>
      </w:r>
    </w:p>
    <w:p w14:paraId="33EE1FEA" w14:textId="77777777" w:rsidR="000F7377" w:rsidRDefault="000F7377"/>
    <w:p w14:paraId="514B1485" w14:textId="77777777" w:rsidR="000F7377" w:rsidRDefault="000F7377">
      <w:r xmlns:w="http://schemas.openxmlformats.org/wordprocessingml/2006/main">
        <w:t xml:space="preserve">2 ਕੁਰਿੰਥੀਆਂ ਨੂੰ 1:12 ਕਿਉਂ ਜੋ ਸਾਡਾ ਅਨੰਦ ਇਹ ਹੈ ਕਿ ਸਾਡੀ ਜ਼ਮੀਰ ਦੀ ਗਵਾਹੀ ਇਹ ਹੈ ਕਿ ਸਾਦਗੀ ਅਤੇ ਈਸ਼ਵਰੀ ਇਮਾਨਦਾਰੀ ਨਾਲ, ਸਰੀਰਿਕ ਬੁੱਧੀ ਨਾਲ ਨਹੀਂ, ਪਰ ਪਰਮੇਸ਼ੁਰ ਦੀ ਕਿਰਪਾ ਨਾਲ, ਅਸੀਂ ਸੰਸਾਰ ਵਿੱਚ ਅਤੇ ਤੁਹਾਡੇ ਨਾਲ ਬਹੁਤ ਜ਼ਿਆਦਾ ਗੱਲਬਾਤ ਕੀਤੀ ਹੈ। -ਵਾਰਡ.</w:t>
      </w:r>
    </w:p>
    <w:p w14:paraId="485F1B37" w14:textId="77777777" w:rsidR="000F7377" w:rsidRDefault="000F7377"/>
    <w:p w14:paraId="03A3F236" w14:textId="77777777" w:rsidR="000F7377" w:rsidRDefault="000F7377">
      <w:r xmlns:w="http://schemas.openxmlformats.org/wordprocessingml/2006/main">
        <w:t xml:space="preserve">ਪੌਲੁਸ ਖੁਸ਼ ਹੈ ਕਿਉਂਕਿ ਉਸਨੇ ਆਪਣੇ ਆਪ ਨੂੰ ਸਾਦਗੀ ਅਤੇ ਇਮਾਨਦਾਰੀ ਨਾਲ ਸੰਸਾਰ ਵਿੱਚ ਚਲਾਇਆ ਹੈ, ਪਰਮੇਸ਼ੁਰ ਦੀ ਕਿਰਪਾ ਦੁਆਰਾ ਸੇਧਿਤ ਹੈ।</w:t>
      </w:r>
    </w:p>
    <w:p w14:paraId="438FC44E" w14:textId="77777777" w:rsidR="000F7377" w:rsidRDefault="000F7377"/>
    <w:p w14:paraId="7D6AB122" w14:textId="77777777" w:rsidR="000F7377" w:rsidRDefault="000F7377">
      <w:r xmlns:w="http://schemas.openxmlformats.org/wordprocessingml/2006/main">
        <w:t xml:space="preserve">1. ਸਾਦਗੀ ਦੀ ਸ਼ਕਤੀ: ਆਪਣੇ ਆਪ ਨੂੰ ਪਰਮੇਸ਼ੁਰੀ ਇਮਾਨਦਾਰੀ ਨਾਲ ਕਿਵੇਂ ਚਲਾਇਆ ਜਾਵੇ</w:t>
      </w:r>
    </w:p>
    <w:p w14:paraId="011A6C87" w14:textId="77777777" w:rsidR="000F7377" w:rsidRDefault="000F7377"/>
    <w:p w14:paraId="6DC21E3A" w14:textId="77777777" w:rsidR="000F7377" w:rsidRDefault="000F7377">
      <w:r xmlns:w="http://schemas.openxmlformats.org/wordprocessingml/2006/main">
        <w:t xml:space="preserve">2. ਇਮਾਨਦਾਰੀ ਦੀ ਤਾਕਤ: ਪ੍ਰਮਾਤਮਾ ਦੀ ਕਿਰਪਾ ਦੀ ਅਗਵਾਈ ਦਾ ਪਾਲਣ ਕਰਨਾ</w:t>
      </w:r>
    </w:p>
    <w:p w14:paraId="4B0E9733" w14:textId="77777777" w:rsidR="000F7377" w:rsidRDefault="000F7377"/>
    <w:p w14:paraId="09CB55C6" w14:textId="77777777" w:rsidR="000F7377" w:rsidRDefault="000F7377">
      <w:r xmlns:w="http://schemas.openxmlformats.org/wordprocessingml/2006/main">
        <w:t xml:space="preserve">1. ਮੱਤੀ 6:25-34 - ਹਵਾ ਦੇ ਪੰਛੀਆਂ ਅਤੇ ਖੇਤ ਦੀਆਂ ਲਿਲੀਆਂ ਵੱਲ ਧਿਆਨ ਦਿਓ</w:t>
      </w:r>
    </w:p>
    <w:p w14:paraId="58A64307" w14:textId="77777777" w:rsidR="000F7377" w:rsidRDefault="000F7377"/>
    <w:p w14:paraId="7D6642EC" w14:textId="77777777" w:rsidR="000F7377" w:rsidRDefault="000F7377">
      <w:r xmlns:w="http://schemas.openxmlformats.org/wordprocessingml/2006/main">
        <w:t xml:space="preserve">2. ਕਹਾਉਤਾਂ 3:5-6 - ਆਪਣੇ ਪੂਰੇ ਦਿਲ ਨਾਲ ਪ੍ਰਭੂ ਵਿੱਚ ਭਰੋਸਾ ਰੱਖੋ ਅਤੇ ਆਪਣੀ ਸਮਝ ਉੱਤੇ ਭਰੋਸਾ ਨਾ ਕਰੋ।</w:t>
      </w:r>
    </w:p>
    <w:p w14:paraId="572260B4" w14:textId="77777777" w:rsidR="000F7377" w:rsidRDefault="000F7377"/>
    <w:p w14:paraId="5CE4B4BA" w14:textId="77777777" w:rsidR="000F7377" w:rsidRDefault="000F7377">
      <w:r xmlns:w="http://schemas.openxmlformats.org/wordprocessingml/2006/main">
        <w:t xml:space="preserve">2 ਕੁਰਿੰਥੀਆਂ ਨੂੰ 1:13 ਕਿਉਂਕਿ ਅਸੀਂ ਤੁਹਾਡੇ ਲਈ ਹੋਰ ਕੁਝ ਨਹੀਂ ਲਿਖਦੇ, ਸਿਵਾਏ ਜੋ ਤੁਸੀਂ ਪੜ੍ਹਦੇ ਜਾਂ ਮੰਨਦੇ ਹੋ। ਅਤੇ ਮੈਨੂੰ ਭਰੋਸਾ ਹੈ ਕਿ ਤੁਸੀਂ ਅੰਤ ਤੱਕ ਇਸ ਗੱਲ ਨੂੰ ਮੰਨੋਗੇ।</w:t>
      </w:r>
    </w:p>
    <w:p w14:paraId="4CF62D85" w14:textId="77777777" w:rsidR="000F7377" w:rsidRDefault="000F7377"/>
    <w:p w14:paraId="1B3D1B04" w14:textId="77777777" w:rsidR="000F7377" w:rsidRDefault="000F7377">
      <w:r xmlns:w="http://schemas.openxmlformats.org/wordprocessingml/2006/main">
        <w:t xml:space="preserve">ਪੌਲੁਸ ਕੁਰਿੰਥੀਆਂ ਨੂੰ ਲਿਖਦਾ ਹੈ, ਉਨ੍ਹਾਂ ਨੂੰ ਸੱਚਾਈ ਦੀ ਯਾਦ ਦਿਵਾਉਂਦਾ ਹੈ ਜੋ ਉਹ ਪਹਿਲਾਂ ਹੀ ਜਾਣਦੇ ਹਨ ਅਤੇ ਭਰੋਸਾ ਕਰਦੇ ਹਨ।</w:t>
      </w:r>
    </w:p>
    <w:p w14:paraId="124217D0" w14:textId="77777777" w:rsidR="000F7377" w:rsidRDefault="000F7377"/>
    <w:p w14:paraId="0C983240" w14:textId="77777777" w:rsidR="000F7377" w:rsidRDefault="000F7377">
      <w:r xmlns:w="http://schemas.openxmlformats.org/wordprocessingml/2006/main">
        <w:t xml:space="preserve">1. ਮਾਨਤਾ ਦੀ ਸ਼ਕਤੀ - ਸੱਚ ਨੂੰ ਕਿਵੇਂ ਪਛਾਣਨਾ ਵਧੇਰੇ ਸਮਝ ਪ੍ਰਾਪਤ ਕਰ ਸਕਦਾ ਹੈ</w:t>
      </w:r>
    </w:p>
    <w:p w14:paraId="45CC70C1" w14:textId="77777777" w:rsidR="000F7377" w:rsidRDefault="000F7377"/>
    <w:p w14:paraId="4F0E7C19" w14:textId="77777777" w:rsidR="000F7377" w:rsidRDefault="000F7377">
      <w:r xmlns:w="http://schemas.openxmlformats.org/wordprocessingml/2006/main">
        <w:t xml:space="preserve">2. ਸਾਡੀਆਂ ਜ਼ਿੰਦਗੀਆਂ ਵਿੱਚ ਪਰਮੇਸ਼ੁਰ ਦੀ ਵਫ਼ਾਦਾਰੀ - ਕਿਵੇਂ ਪਰਮੇਸ਼ੁਰ ਮੁਸ਼ਕਲ ਸਮਿਆਂ ਵਿੱਚ ਸਾਡੀ ਅਗਵਾਈ ਕਰਦਾ ਹੈ</w:t>
      </w:r>
    </w:p>
    <w:p w14:paraId="79BB98B4" w14:textId="77777777" w:rsidR="000F7377" w:rsidRDefault="000F7377"/>
    <w:p w14:paraId="2CDE387D" w14:textId="77777777" w:rsidR="000F7377" w:rsidRDefault="000F7377">
      <w:r xmlns:w="http://schemas.openxmlformats.org/wordprocessingml/2006/main">
        <w:t xml:space="preserve">1. ਫ਼ਿਲਿੱਪੀਆਂ 1:6 - "ਇਸ ਗੱਲ ਦਾ ਭਰੋਸਾ ਰੱਖਣਾ, ਕਿ ਜਿਸ ਨੇ ਤੁਹਾਡੇ ਵਿੱਚ ਇੱਕ ਚੰਗਾ ਕੰਮ ਸ਼ੁਰੂ ਕੀਤਾ ਹੈ ਉਹ ਇਸਨੂੰ ਮਸੀਹ ਯਿਸੂ ਦੇ ਦਿਨ ਤੱਕ ਪੂਰਾ ਕਰੇਗਾ।"</w:t>
      </w:r>
    </w:p>
    <w:p w14:paraId="6429DA11" w14:textId="77777777" w:rsidR="000F7377" w:rsidRDefault="000F7377"/>
    <w:p w14:paraId="349FA308" w14:textId="77777777" w:rsidR="000F7377" w:rsidRDefault="000F7377">
      <w:r xmlns:w="http://schemas.openxmlformats.org/wordprocessingml/2006/main">
        <w:t xml:space="preserve">2. ਰੋਮੀਆਂ 8:28 - "ਅਤੇ ਅਸੀਂ ਜਾਣਦੇ ਹਾਂ ਕਿ ਹਰ ਚੀਜ਼ ਵਿੱਚ ਪਰਮੇਸ਼ੁਰ ਉਨ੍ਹਾਂ ਦੇ ਭਲੇ ਲਈ ਕੰਮ ਕਰਦਾ ਹੈ ਜੋ ਉਸਨੂੰ ਪਿਆਰ ਕਰਦੇ ਹਨ, ਜੋ ਉਸਦੇ ਉਦੇਸ਼ ਦੇ ਅਨੁਸਾਰ ਬੁਲਾਏ ਗਏ ਹਨ."</w:t>
      </w:r>
    </w:p>
    <w:p w14:paraId="6B3E301D" w14:textId="77777777" w:rsidR="000F7377" w:rsidRDefault="000F7377"/>
    <w:p w14:paraId="4BC8A9F1" w14:textId="77777777" w:rsidR="000F7377" w:rsidRDefault="000F7377">
      <w:r xmlns:w="http://schemas.openxmlformats.org/wordprocessingml/2006/main">
        <w:t xml:space="preserve">2 ਕੁਰਿੰਥੀਆਂ ਨੂੰ 1:14 ਜਿਵੇਂ ਤੁਸੀਂ ਕੁਝ ਹੱਦ ਤੱਕ ਸਾਨੂੰ ਸਵੀਕਾਰ ਕੀਤਾ ਹੈ ਕਿ ਅਸੀਂ ਤੁਹਾਡੇ ਅਨੰਦ ਹਾਂ, ਜਿਵੇਂ ਤੁਸੀਂ ਵੀ ਪ੍ਰਭੂ ਯਿਸੂ ਦੇ ਦਿਨ ਵਿੱਚ ਸਾਡੇ ਹੋ।</w:t>
      </w:r>
    </w:p>
    <w:p w14:paraId="6C2C617C" w14:textId="77777777" w:rsidR="000F7377" w:rsidRDefault="000F7377"/>
    <w:p w14:paraId="7DA4B134" w14:textId="77777777" w:rsidR="000F7377" w:rsidRDefault="000F7377">
      <w:r xmlns:w="http://schemas.openxmlformats.org/wordprocessingml/2006/main">
        <w:t xml:space="preserve">ਕੁਰਿੰਥੁਸ ਦੇ ਲੋਕਾਂ ਨੇ ਪ੍ਰਭੂ ਯਿਸੂ ਦੇ ਦਿਨ ਵਿਚ ਪੌਲੁਸ ਨਾਲ ਖ਼ੁਸ਼ੀ ਮਨਾ ਕੇ ਅਤੇ ਉਸ ਦੀ ਸੇਵਕਾਈ ਲਈ ਆਪਣੀ ਕਦਰਦਾਨੀ ਦਿਖਾਈ ਹੈ।</w:t>
      </w:r>
    </w:p>
    <w:p w14:paraId="322F0C1B" w14:textId="77777777" w:rsidR="000F7377" w:rsidRDefault="000F7377"/>
    <w:p w14:paraId="51F03728" w14:textId="77777777" w:rsidR="000F7377" w:rsidRDefault="000F7377">
      <w:r xmlns:w="http://schemas.openxmlformats.org/wordprocessingml/2006/main">
        <w:t xml:space="preserve">1. ਪ੍ਰਭੂ ਵਿੱਚ ਖੁਸ਼ੀ ਮਨਾਓ: ਉਸਦੀ ਛੁਟਕਾਰਾ ਅਤੇ ਪ੍ਰਬੰਧ ਦਾ ਜਸ਼ਨ</w:t>
      </w:r>
    </w:p>
    <w:p w14:paraId="0780E116" w14:textId="77777777" w:rsidR="000F7377" w:rsidRDefault="000F7377"/>
    <w:p w14:paraId="7647BD84" w14:textId="77777777" w:rsidR="000F7377" w:rsidRDefault="000F7377">
      <w:r xmlns:w="http://schemas.openxmlformats.org/wordprocessingml/2006/main">
        <w:t xml:space="preserve">2. ਪਰਮੇਸ਼ੁਰ ਦੀ ਵਫ਼ਾਦਾਰੀ ਨੂੰ ਸਵੀਕਾਰ ਕਰਨਾ: ਅਸੀਂ ਕਦਰਦਾਨੀ ਕਿਵੇਂ ਦਿਖਾਉਂਦੇ ਹਾਂ</w:t>
      </w:r>
    </w:p>
    <w:p w14:paraId="393E5775" w14:textId="77777777" w:rsidR="000F7377" w:rsidRDefault="000F7377"/>
    <w:p w14:paraId="27ADE990" w14:textId="77777777" w:rsidR="000F7377" w:rsidRDefault="000F7377">
      <w:r xmlns:w="http://schemas.openxmlformats.org/wordprocessingml/2006/main">
        <w:t xml:space="preserve">1. ਫ਼ਿਲਿੱਪੀਆਂ 4:4 - ਪ੍ਰਭੂ ਵਿੱਚ ਹਮੇਸ਼ਾ ਅਨੰਦ ਕਰੋ; ਮੈਂ ਫੇਰ ਆਖਾਂਗਾ, ਅਨੰਦ ਕਰੋ!</w:t>
      </w:r>
    </w:p>
    <w:p w14:paraId="55E60CC8" w14:textId="77777777" w:rsidR="000F7377" w:rsidRDefault="000F7377"/>
    <w:p w14:paraId="75853BD4" w14:textId="77777777" w:rsidR="000F7377" w:rsidRDefault="000F7377">
      <w:r xmlns:w="http://schemas.openxmlformats.org/wordprocessingml/2006/main">
        <w:t xml:space="preserve">2. 1 ਥੱਸਲੁਨੀਕੀਆਂ 5:18 - ਹਰ ਹਾਲਤ ਵਿੱਚ ਧੰਨਵਾਦ ਕਰੋ; ਕਿਉਂਕਿ ਮਸੀਹ ਯਿਸੂ ਵਿੱਚ ਤੁਹਾਡੇ ਲਈ ਪਰਮੇਸ਼ੁਰ ਦੀ ਇਹੀ ਇੱਛਾ ਹੈ।</w:t>
      </w:r>
    </w:p>
    <w:p w14:paraId="135538CB" w14:textId="77777777" w:rsidR="000F7377" w:rsidRDefault="000F7377"/>
    <w:p w14:paraId="47707220" w14:textId="77777777" w:rsidR="000F7377" w:rsidRDefault="000F7377">
      <w:r xmlns:w="http://schemas.openxmlformats.org/wordprocessingml/2006/main">
        <w:t xml:space="preserve">2 ਕੁਰਿੰਥੀਆਂ 1:15 ਅਤੇ ਇਸ ਭਰੋਸੇ ਵਿੱਚ ਮੈਂ ਤੁਹਾਡੇ ਕੋਲ ਪਹਿਲਾਂ ਆਉਣ ਦਾ ਮਨ ਬਣਾਇਆ ਸੀ, ਤਾਂ ਜੋ ਤੁਹਾਨੂੰ ਦੂਜਾ ਲਾਭ ਮਿਲ ਸਕੇ।</w:t>
      </w:r>
    </w:p>
    <w:p w14:paraId="3FD7202C" w14:textId="77777777" w:rsidR="000F7377" w:rsidRDefault="000F7377"/>
    <w:p w14:paraId="3AFA1D10" w14:textId="77777777" w:rsidR="000F7377" w:rsidRDefault="000F7377">
      <w:r xmlns:w="http://schemas.openxmlformats.org/wordprocessingml/2006/main">
        <w:t xml:space="preserve">ਪੌਲੁਸ ਕੁਰਿੰਥੁਸ ਦੇ ਮਸੀਹੀਆਂ ਨੂੰ ਦੁਬਾਰਾ ਮਿਲਣਾ ਚਾਹੁੰਦਾ ਸੀ ਤਾਂਕਿ ਉਨ੍ਹਾਂ ਨੂੰ ਦੂਜੀ ਬਰਕਤ ਮਿਲ ਸਕੇ।</w:t>
      </w:r>
    </w:p>
    <w:p w14:paraId="2839C9ED" w14:textId="77777777" w:rsidR="000F7377" w:rsidRDefault="000F7377"/>
    <w:p w14:paraId="4C045E24" w14:textId="77777777" w:rsidR="000F7377" w:rsidRDefault="000F7377">
      <w:r xmlns:w="http://schemas.openxmlformats.org/wordprocessingml/2006/main">
        <w:t xml:space="preserve">1. "ਸਾਡੀ ਬਰਕਤ ਲਈ ਪਰਮੇਸ਼ੁਰ ਦੀ ਯੋਜਨਾ: ਦੋ ਵਾਰ ਵਧੀਆ ਹੈ"</w:t>
      </w:r>
    </w:p>
    <w:p w14:paraId="5E9C6B22" w14:textId="77777777" w:rsidR="000F7377" w:rsidRDefault="000F7377"/>
    <w:p w14:paraId="31C6F24F" w14:textId="77777777" w:rsidR="000F7377" w:rsidRDefault="000F7377">
      <w:r xmlns:w="http://schemas.openxmlformats.org/wordprocessingml/2006/main">
        <w:t xml:space="preserve">2. "ਰੱਬ ਦੀ ਦਇਆ ਅਤੇ ਦਇਆ: ਉਹ ਤੋਹਫ਼ਾ ਜੋ ਦਿੰਦਾ ਰਹਿੰਦਾ ਹੈ"</w:t>
      </w:r>
    </w:p>
    <w:p w14:paraId="384A9D50" w14:textId="77777777" w:rsidR="000F7377" w:rsidRDefault="000F7377"/>
    <w:p w14:paraId="2181CD06" w14:textId="77777777" w:rsidR="000F7377" w:rsidRDefault="000F7377">
      <w:r xmlns:w="http://schemas.openxmlformats.org/wordprocessingml/2006/main">
        <w:t xml:space="preserve">1. ਯਾਕੂਬ 1:17 - ਹਰ ਚੰਗੀ ਦਾਤ ਅਤੇ ਹਰ ਸੰਪੂਰਨ ਤੋਹਫ਼ਾ ਉੱਪਰੋਂ ਹੈ, ਅਤੇ ਪਿਤਾ ਤੋਂ ਹੇਠਾਂ ਆਉਂਦਾ ਹੈ।</w:t>
      </w:r>
    </w:p>
    <w:p w14:paraId="0BA3132F" w14:textId="77777777" w:rsidR="000F7377" w:rsidRDefault="000F7377"/>
    <w:p w14:paraId="0A23A7CD" w14:textId="77777777" w:rsidR="000F7377" w:rsidRDefault="000F7377">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14:paraId="14E92005" w14:textId="77777777" w:rsidR="000F7377" w:rsidRDefault="000F7377"/>
    <w:p w14:paraId="4E7E0A4D" w14:textId="77777777" w:rsidR="000F7377" w:rsidRDefault="000F7377">
      <w:r xmlns:w="http://schemas.openxmlformats.org/wordprocessingml/2006/main">
        <w:t xml:space="preserve">2 ਕੁਰਿੰਥੀਆਂ ਨੂੰ 1:16 ਅਤੇ ਤੁਹਾਡੇ ਕੋਲੋਂ ਮਕਦੂਨਿਯਾ ਵਿੱਚ ਦੀ ਲੰਘਣਾ, ਅਤੇ ਮਕਦੂਨਿਯਾ ਤੋਂ ਤੁਹਾਡੇ ਕੋਲ ਮੁੜ ਆਉਣਾ, ਅਤੇ ਤੁਹਾਡੇ ਵਿੱਚੋਂ ਯਹੂਦਿਯਾ ਨੂੰ ਮੇਰੇ ਰਾਹ ਵਿੱਚ ਲਿਆਂਦਾ ਜਾਣਾ।</w:t>
      </w:r>
    </w:p>
    <w:p w14:paraId="545E0570" w14:textId="77777777" w:rsidR="000F7377" w:rsidRDefault="000F7377"/>
    <w:p w14:paraId="36036EE2" w14:textId="77777777" w:rsidR="000F7377" w:rsidRDefault="000F7377">
      <w:r xmlns:w="http://schemas.openxmlformats.org/wordprocessingml/2006/main">
        <w:t xml:space="preserve">ਪੌਲੁਸ ਕੁਰਿੰਥੁਸ ਤੋਂ ਮੈਸੇਡੋਨੀਆ ਦੀ ਯਾਤਰਾ ਕਰ ਰਿਹਾ ਹੈ, ਅਤੇ ਫਿਰ ਯਹੂਦਿਯਾ ਦੀ ਯਾਤਰਾ ਨੂੰ ਜਾਰੀ ਰੱਖਣ ਤੋਂ ਪਹਿਲਾਂ ਵਾਪਸ ਕੁਰਿੰਥੁਸ ਜਾ ਰਿਹਾ ਹੈ।</w:t>
      </w:r>
    </w:p>
    <w:p w14:paraId="3CC19BBC" w14:textId="77777777" w:rsidR="000F7377" w:rsidRDefault="000F7377"/>
    <w:p w14:paraId="6A8047A6" w14:textId="77777777" w:rsidR="000F7377" w:rsidRDefault="000F7377">
      <w:r xmlns:w="http://schemas.openxmlformats.org/wordprocessingml/2006/main">
        <w:t xml:space="preserve">1. ਜੀਵਨ ਵਿੱਚ ਚੁਣੌਤੀਆਂ ਨੂੰ ਪਾਰ ਕਰਨਾ - ਪੌਲੁਸ ਦੀ ਯਹੂਦੀਆ ਦੀ ਯਾਤਰਾ</w:t>
      </w:r>
    </w:p>
    <w:p w14:paraId="564988AA" w14:textId="77777777" w:rsidR="000F7377" w:rsidRDefault="000F7377"/>
    <w:p w14:paraId="5E0CC809" w14:textId="77777777" w:rsidR="000F7377" w:rsidRDefault="000F7377">
      <w:r xmlns:w="http://schemas.openxmlformats.org/wordprocessingml/2006/main">
        <w:t xml:space="preserve">2. ਔਖੇ ਸਮਿਆਂ ਵਿੱਚ ਦ੍ਰਿੜ ਰਹਿਣਾ - ਪੌਲੁਸ ਦੀ ਕੁਰਿੰਥੁਸ ਤੋਂ ਮੈਸੇਡੋਨੀਆ ਦੀ ਯਾਤਰਾ</w:t>
      </w:r>
    </w:p>
    <w:p w14:paraId="2B62D8CA" w14:textId="77777777" w:rsidR="000F7377" w:rsidRDefault="000F7377"/>
    <w:p w14:paraId="0A2376DB" w14:textId="77777777" w:rsidR="000F7377" w:rsidRDefault="000F7377">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14:paraId="0D936F40" w14:textId="77777777" w:rsidR="000F7377" w:rsidRDefault="000F7377"/>
    <w:p w14:paraId="6C1FACDC" w14:textId="77777777" w:rsidR="000F7377" w:rsidRDefault="000F7377">
      <w:r xmlns:w="http://schemas.openxmlformats.org/wordprocessingml/2006/main">
        <w:t xml:space="preserve">2. ਫਿਲਪੀਆਂ 4:13 - ਮੈਂ ਇਹ ਸਭ ਉਸ ਦੁਆਰਾ ਕਰ ਸਕਦਾ ਹਾਂ ਜੋ ਮੈਨੂੰ ਤਾਕਤ ਦਿੰਦਾ ਹੈ।</w:t>
      </w:r>
    </w:p>
    <w:p w14:paraId="1637601F" w14:textId="77777777" w:rsidR="000F7377" w:rsidRDefault="000F7377"/>
    <w:p w14:paraId="656F43D3" w14:textId="77777777" w:rsidR="000F7377" w:rsidRDefault="000F7377">
      <w:r xmlns:w="http://schemas.openxmlformats.org/wordprocessingml/2006/main">
        <w:t xml:space="preserve">2 ਕੁਰਿੰਥੀਆਂ ਨੂੰ 1:17 ਇਸ ਲਈ ਜਦੋਂ ਮੈਂ ਇਸ ਤਰ੍ਹਾਂ ਸੋਚਿਆ ਸੀ, ਤਾਂ ਕੀ ਮੈਂ ਹਲਕਾ ਵਰਤਿਆ? ਜਾਂ ਜਿਨ੍ਹਾਂ ਚੀਜ਼ਾਂ ਦਾ ਮੈਂ ਉਦੇਸ਼ ਰੱਖਦਾ ਹਾਂ, ਕੀ ਮੈਂ ਸਰੀਰ ਦੇ ਅਨੁਸਾਰ ਉਦੇਸ਼ ਰੱਖਦਾ ਹਾਂ ਕਿ ਮੇਰੇ ਨਾਲ ਹਾਂ ਅਤੇ ਨਾ ਨਾ ਹੋਵੇ?</w:t>
      </w:r>
    </w:p>
    <w:p w14:paraId="7889E930" w14:textId="77777777" w:rsidR="000F7377" w:rsidRDefault="000F7377"/>
    <w:p w14:paraId="5DC3DA16" w14:textId="77777777" w:rsidR="000F7377" w:rsidRDefault="000F7377">
      <w:r xmlns:w="http://schemas.openxmlformats.org/wordprocessingml/2006/main">
        <w:t xml:space="preserve">ਪੌਲੁਸ ਸਵਾਲ ਕਰਦਾ ਹੈ ਕਿ ਕੀ ਉਹ ਆਪਣੇ ਫੈਸਲੇ ਲੈਣ ਵਿਚ ਬਹੁਤ ਤੇਜ਼ ਜਾਂ ਬਹੁਤ ਜ਼ਿਆਦਾ ਚਾਲਬਾਜ਼ ਰਿਹਾ ਹੈ, ਜਾਂ ਜੇ ਉਹ ਸਰੀਰ ਦੇ ਅਧਾਰ ਤੇ ਫੈਸਲੇ ਕਰ ਰਿਹਾ ਹੈ।</w:t>
      </w:r>
    </w:p>
    <w:p w14:paraId="3D925D60" w14:textId="77777777" w:rsidR="000F7377" w:rsidRDefault="000F7377"/>
    <w:p w14:paraId="33150E7B" w14:textId="77777777" w:rsidR="000F7377" w:rsidRDefault="000F7377">
      <w:r xmlns:w="http://schemas.openxmlformats.org/wordprocessingml/2006/main">
        <w:t xml:space="preserve">1. ਸਮਝਦਾਰੀ ਨਾਲ ਰਹਿਣਾ ਸਿੱਖਣਾ: ਸਮਝਦਾਰੀ ਨਾਲ ਫੈਸਲੇ ਲੈਣਾ</w:t>
      </w:r>
    </w:p>
    <w:p w14:paraId="49D96005" w14:textId="77777777" w:rsidR="000F7377" w:rsidRDefault="000F7377"/>
    <w:p w14:paraId="334589C4" w14:textId="77777777" w:rsidR="000F7377" w:rsidRDefault="000F7377">
      <w:r xmlns:w="http://schemas.openxmlformats.org/wordprocessingml/2006/main">
        <w:t xml:space="preserve">2. ਇਮਾਨਦਾਰੀ ਦੀ ਜ਼ਿੰਦਗੀ ਜੀਉ: ਅਸੀਂ ਜੋ ਵਿਸ਼ਵਾਸ ਕਰਦੇ ਹਾਂ ਉਸ ਨੂੰ ਪੂਰਾ ਕਰਨਾ</w:t>
      </w:r>
    </w:p>
    <w:p w14:paraId="0DC2F7E7" w14:textId="77777777" w:rsidR="000F7377" w:rsidRDefault="000F7377"/>
    <w:p w14:paraId="0BAD0847" w14:textId="77777777" w:rsidR="000F7377" w:rsidRDefault="000F7377">
      <w:r xmlns:w="http://schemas.openxmlformats.org/wordprocessingml/2006/main">
        <w:t xml:space="preserve">1. ਯਾਕੂਬ 1:5 - ਜੇ ਤੁਹਾਡੇ ਵਿੱਚੋਂ ਕਿਸੇ ਕੋਲ ਬੁੱਧ ਦੀ ਘਾਟ ਹੈ, ਤਾਂ ਉਸਨੂੰ ਪਰਮੇਸ਼ੁਰ ਤੋਂ ਮੰਗਣਾ ਚਾਹੀਦਾ ਹੈ, ਜੋ ਬਿਨਾਂ ਕਿਸੇ ਨਿੰਦਿਆ ਦੇ ਸਭ ਨੂੰ ਖੁੱਲ੍ਹੇ ਦਿਲ ਨਾਲ ਦਿੰਦਾ ਹੈ, ਅਤੇ ਇਹ ਉਸਨੂੰ ਦਿੱਤਾ ਜਾਵੇਗਾ.</w:t>
      </w:r>
    </w:p>
    <w:p w14:paraId="0823377B" w14:textId="77777777" w:rsidR="000F7377" w:rsidRDefault="000F7377"/>
    <w:p w14:paraId="4A141930" w14:textId="77777777" w:rsidR="000F7377" w:rsidRDefault="000F7377">
      <w:r xmlns:w="http://schemas.openxmlformats.org/wordprocessingml/2006/main">
        <w:t xml:space="preserve">2. ਕਹਾਉਤਾਂ 14:12 - ਇੱਕ ਅਜਿਹਾ ਰਾਹ ਹੈ ਜੋ ਮਨੁੱਖ ਨੂੰ ਸਹੀ ਜਾਪਦਾ ਹੈ, ਪਰ ਇਸਦਾ ਅੰਤ ਮੌਤ ਦਾ ਰਾਹ ਹੈ।</w:t>
      </w:r>
    </w:p>
    <w:p w14:paraId="0017266D" w14:textId="77777777" w:rsidR="000F7377" w:rsidRDefault="000F7377"/>
    <w:p w14:paraId="1329CADD" w14:textId="77777777" w:rsidR="000F7377" w:rsidRDefault="000F7377">
      <w:r xmlns:w="http://schemas.openxmlformats.org/wordprocessingml/2006/main">
        <w:t xml:space="preserve">2 ਕੁਰਿੰਥੀਆਂ 1:18 ਪਰ ਜਿਵੇਂ ਪਰਮੇਸ਼ੁਰ ਸੱਚ ਹੈ, ਤੁਹਾਡੇ ਲਈ ਸਾਡਾ ਬਚਨ ਹਾਂ ਅਤੇ ਨਾਂਹ ਨਹੀਂ ਸੀ।</w:t>
      </w:r>
    </w:p>
    <w:p w14:paraId="45583AA8" w14:textId="77777777" w:rsidR="000F7377" w:rsidRDefault="000F7377"/>
    <w:p w14:paraId="64CF1344" w14:textId="77777777" w:rsidR="000F7377" w:rsidRDefault="000F7377">
      <w:r xmlns:w="http://schemas.openxmlformats.org/wordprocessingml/2006/main">
        <w:t xml:space="preserve">ਸਾਡੇ ਪ੍ਰਤੀ ਪ੍ਰਮਾਤਮਾ ਦਾ ਬਚਨ ਹਮੇਸ਼ਾ ਸੱਚ ਹੈ ਅਤੇ ਕਦੇ ਵੀ ਡੋਲਦਾ ਨਹੀਂ ਹੈ।</w:t>
      </w:r>
    </w:p>
    <w:p w14:paraId="77231654" w14:textId="77777777" w:rsidR="000F7377" w:rsidRDefault="000F7377"/>
    <w:p w14:paraId="181C93AC" w14:textId="77777777" w:rsidR="000F7377" w:rsidRDefault="000F7377">
      <w:r xmlns:w="http://schemas.openxmlformats.org/wordprocessingml/2006/main">
        <w:t xml:space="preserve">1. ਪ੍ਰਮਾਤਮਾ ਦੀ ਸਚਿਆਈ ਸ਼ਕਤੀ ਦਾ ਇੱਕ ਨਿਰੰਤਰ ਅਤੇ ਅਟੱਲ ਸਰੋਤ ਹੈ।</w:t>
      </w:r>
    </w:p>
    <w:p w14:paraId="1B59EA67" w14:textId="77777777" w:rsidR="000F7377" w:rsidRDefault="000F7377"/>
    <w:p w14:paraId="63823EBE" w14:textId="77777777" w:rsidR="000F7377" w:rsidRDefault="000F7377">
      <w:r xmlns:w="http://schemas.openxmlformats.org/wordprocessingml/2006/main">
        <w:t xml:space="preserve">2. ਅਸੀਂ ਜੀਵਨ ਦੀ ਨੀਂਹ ਵਜੋਂ ਪਰਮੇਸ਼ੁਰ ਦੇ ਬਚਨ ਉੱਤੇ ਭਰੋਸਾ ਕਰ ਸਕਦੇ ਹਾਂ।</w:t>
      </w:r>
    </w:p>
    <w:p w14:paraId="16ADEA40" w14:textId="77777777" w:rsidR="000F7377" w:rsidRDefault="000F7377"/>
    <w:p w14:paraId="290049F5" w14:textId="77777777" w:rsidR="000F7377" w:rsidRDefault="000F7377">
      <w:r xmlns:w="http://schemas.openxmlformats.org/wordprocessingml/2006/main">
        <w:t xml:space="preserve">1. ਯਸਾਯਾਹ 40:8 - "ਘਾਹ ਸੁੱਕ ਜਾਂਦਾ ਹੈ ਅਤੇ ਫੁੱਲ ਮੁਰਝਾ ਜਾਂਦੇ ਹਨ, ਪਰ ਸਾਡੇ ਪਰਮੇਸ਼ੁਰ ਦਾ ਬਚਨ ਸਦਾ ਕਾਇਮ ਰਹਿੰਦਾ ਹੈ।"</w:t>
      </w:r>
    </w:p>
    <w:p w14:paraId="0B21F208" w14:textId="77777777" w:rsidR="000F7377" w:rsidRDefault="000F7377"/>
    <w:p w14:paraId="304ECEF6" w14:textId="77777777" w:rsidR="000F7377" w:rsidRDefault="000F7377">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14:paraId="5A6673BB" w14:textId="77777777" w:rsidR="000F7377" w:rsidRDefault="000F7377"/>
    <w:p w14:paraId="2772A7E6" w14:textId="77777777" w:rsidR="000F7377" w:rsidRDefault="000F7377">
      <w:r xmlns:w="http://schemas.openxmlformats.org/wordprocessingml/2006/main">
        <w:t xml:space="preserve">2 ਕੁਰਿੰਥੀਆਂ ਨੂੰ 1:19 ਕਿਉਂਕਿ ਪਰਮੇਸ਼ੁਰ ਦਾ ਪੁੱਤਰ, ਯਿਸੂ ਮਸੀਹ, ਜਿਸ ਦਾ ਤੁਹਾਡੇ ਵਿੱਚ ਸਾਡੇ ਦੁਆਰਾ, ਮੇਰੇ ਦੁਆਰਾ ਅਤੇ ਸਿਲਵਾਨਸ ਅਤੇ ਤਿਮੋਥਿਉਸ ਦੁਆਰਾ ਪ੍ਰਚਾਰ ਕੀਤਾ ਗਿਆ ਸੀ, ਹਾਂ ਅਤੇ ਨਾਂਹ ਨਹੀਂ ਸੀ, ਪਰ ਉਸ ਵਿੱਚ ਹਾਂ ਸੀ।</w:t>
      </w:r>
    </w:p>
    <w:p w14:paraId="749FE9A9" w14:textId="77777777" w:rsidR="000F7377" w:rsidRDefault="000F7377"/>
    <w:p w14:paraId="35D3E0B2" w14:textId="77777777" w:rsidR="000F7377" w:rsidRDefault="000F7377">
      <w:r xmlns:w="http://schemas.openxmlformats.org/wordprocessingml/2006/main">
        <w:t xml:space="preserve">ਪੌਲੁਸ, ਸਿਲਵਾਨਸ ਅਤੇ ਟਿਮੋਥੀਅਸ ਨੇ ਕੁਰਿੰਥੀਆਂ ਵਿੱਚ ਯਿਸੂ ਮਸੀਹ ਦੀ ਇੰਜੀਲ ਦਾ ਪ੍ਰਚਾਰ ਕੀਤਾ, ਅਤੇ ਉਨ੍ਹਾਂ ਨੇ ਘੋਸ਼ਣਾ ਕੀਤੀ ਕਿ ਉਸ ਵਿੱਚ ਕੇਵਲ ਸੱਚ ਹੈ।</w:t>
      </w:r>
    </w:p>
    <w:p w14:paraId="1C5FE083" w14:textId="77777777" w:rsidR="000F7377" w:rsidRDefault="000F7377"/>
    <w:p w14:paraId="2534BEE2" w14:textId="77777777" w:rsidR="000F7377" w:rsidRDefault="000F7377">
      <w:r xmlns:w="http://schemas.openxmlformats.org/wordprocessingml/2006/main">
        <w:t xml:space="preserve">1. ਯਿਸੂ ਮਸੀਹ ਦੀ ਅਟੁੱਟ ਨੀਂਹ</w:t>
      </w:r>
    </w:p>
    <w:p w14:paraId="738BADE7" w14:textId="77777777" w:rsidR="000F7377" w:rsidRDefault="000F7377"/>
    <w:p w14:paraId="509B73E6" w14:textId="77777777" w:rsidR="000F7377" w:rsidRDefault="000F7377">
      <w:r xmlns:w="http://schemas.openxmlformats.org/wordprocessingml/2006/main">
        <w:t xml:space="preserve">2. ਯਿਸੂ ਮਸੀਹ ਦੀ ਇੰਜੀਲ ਦਾ ਅਟੱਲ ਸੁਭਾਅ</w:t>
      </w:r>
    </w:p>
    <w:p w14:paraId="76BA177E" w14:textId="77777777" w:rsidR="000F7377" w:rsidRDefault="000F7377"/>
    <w:p w14:paraId="5C242DEA" w14:textId="77777777" w:rsidR="000F7377" w:rsidRDefault="000F7377">
      <w:r xmlns:w="http://schemas.openxmlformats.org/wordprocessingml/2006/main">
        <w:t xml:space="preserve">1. ਯੂਹੰਨਾ 14:6 - ਯਿਸੂ ਨੇ ਉਸਨੂੰ ਕਿਹਾ, “ਰਾਹ, ਸੱਚ ਅਤੇ ਜੀਵਨ ਮੈਂ ਹਾਂ। ਮੇਰੇ ਰਾਹੀਂ ਸਿਵਾਏ ਕੋਈ ਵੀ ਪਿਤਾ ਕੋਲ ਨਹੀਂ ਆਉਂਦਾ।</w:t>
      </w:r>
    </w:p>
    <w:p w14:paraId="73024EA2" w14:textId="77777777" w:rsidR="000F7377" w:rsidRDefault="000F7377"/>
    <w:p w14:paraId="3A8F9AE2" w14:textId="77777777" w:rsidR="000F7377" w:rsidRDefault="000F7377">
      <w:r xmlns:w="http://schemas.openxmlformats.org/wordprocessingml/2006/main">
        <w:t xml:space="preserve">2. ਮੱਤੀ 7:24-27 - “ਇਸ ਲਈ ਜੋ ਕੋਈ ਵੀ ਮੇਰੀਆਂ ਇਨ੍ਹਾਂ ਗੱਲਾਂ ਨੂੰ ਸੁਣਦਾ ਹੈ ਅਤੇ ਉਨ੍ਹਾਂ ਉੱਤੇ ਅਮਲ ਕਰਦਾ ਹੈ, ਮੈਂ ਉਸ ਦੀ ਤੁਲਨਾ ਉਸ ਬੁੱਧੀਮਾਨ ਆਦਮੀ ਨਾਲ ਕਰਾਂਗਾ ਜਿਸ ਨੇ ਚੱਟਾਨ ਉੱਤੇ ਆਪਣਾ ਘਰ ਬਣਾਇਆ: ਅਤੇ ਮੀਂਹ ਵਰ੍ਹਿਆ, ਹੜ੍ਹ ਆਏ ਅਤੇ ਹਵਾਵਾਂ ਆਈਆਂ। ਉਸ ਘਰ ਨੂੰ ਉਡਾਇਆ ਅਤੇ ਕੁੱਟਿਆ; ਅਤੇ ਇਹ ਡਿੱਗਿਆ ਨਹੀਂ, ਕਿਉਂਕਿ ਇਸਦੀ ਨੀਂਹ ਚੱਟਾਨ ਉੱਤੇ ਰੱਖੀ ਗਈ ਸੀ।</w:t>
      </w:r>
    </w:p>
    <w:p w14:paraId="323597A9" w14:textId="77777777" w:rsidR="000F7377" w:rsidRDefault="000F7377"/>
    <w:p w14:paraId="4D07F3C7" w14:textId="77777777" w:rsidR="000F7377" w:rsidRDefault="000F7377">
      <w:r xmlns:w="http://schemas.openxmlformats.org/wordprocessingml/2006/main">
        <w:t xml:space="preserve">2 ਕੁਰਿੰਥੀਆਂ ਨੂੰ 1:20 ਕਿਉਂਕਿ ਉਸ ਵਿੱਚ ਪਰਮੇਸ਼ੁਰ ਦੇ ਸਾਰੇ ਵਾਅਦੇ ਹਾਂ ਹਨ, ਅਤੇ ਉਸ ਵਿੱਚ ਆਮੀਨ, ਸਾਡੇ ਦੁਆਰਾ ਪਰਮੇਸ਼ੁਰ ਦੀ ਮਹਿਮਾ ਲਈ।</w:t>
      </w:r>
    </w:p>
    <w:p w14:paraId="451FFAC6" w14:textId="77777777" w:rsidR="000F7377" w:rsidRDefault="000F7377"/>
    <w:p w14:paraId="76E463D4" w14:textId="77777777" w:rsidR="000F7377" w:rsidRDefault="000F7377">
      <w:r xmlns:w="http://schemas.openxmlformats.org/wordprocessingml/2006/main">
        <w:t xml:space="preserve">ਹਵਾਲਾ ਦਾਅਵਾ ਕਰਦਾ ਹੈ ਕਿ ਪਰਮੇਸ਼ੁਰ ਦੇ ਸਾਰੇ ਵਾਅਦੇ ਮਸੀਹ ਵਿੱਚ ਪੁਸ਼ਟੀ ਕੀਤੇ ਗਏ ਹਨ ਅਤੇ ਪਰਮੇਸ਼ੁਰ ਦੀ ਮਹਿਮਾ ਲਿਆਉਂਦੇ ਹਨ।</w:t>
      </w:r>
    </w:p>
    <w:p w14:paraId="32D6BD6B" w14:textId="77777777" w:rsidR="000F7377" w:rsidRDefault="000F7377"/>
    <w:p w14:paraId="732D8005" w14:textId="77777777" w:rsidR="000F7377" w:rsidRDefault="000F7377">
      <w:r xmlns:w="http://schemas.openxmlformats.org/wordprocessingml/2006/main">
        <w:t xml:space="preserve">1. ਪਰਮੇਸ਼ੁਰ ਦੇ ਵਾਅਦਿਆਂ ਦਾ ਭਰੋਸਾ</w:t>
      </w:r>
    </w:p>
    <w:p w14:paraId="33952AF7" w14:textId="77777777" w:rsidR="000F7377" w:rsidRDefault="000F7377"/>
    <w:p w14:paraId="7C9E15FA" w14:textId="77777777" w:rsidR="000F7377" w:rsidRDefault="000F7377">
      <w:r xmlns:w="http://schemas.openxmlformats.org/wordprocessingml/2006/main">
        <w:t xml:space="preserve">2. ਆਮੀਨ ਦੀ ਸ਼ਕਤੀ</w:t>
      </w:r>
    </w:p>
    <w:p w14:paraId="57BE0643" w14:textId="77777777" w:rsidR="000F7377" w:rsidRDefault="000F7377"/>
    <w:p w14:paraId="30032EA7" w14:textId="77777777" w:rsidR="000F7377" w:rsidRDefault="000F7377">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14:paraId="05218F3E" w14:textId="77777777" w:rsidR="000F7377" w:rsidRDefault="000F7377"/>
    <w:p w14:paraId="7380F771" w14:textId="77777777" w:rsidR="000F7377" w:rsidRDefault="000F7377">
      <w:r xmlns:w="http://schemas.openxmlformats.org/wordprocessingml/2006/main">
        <w:t xml:space="preserve">2. ਮੱਤੀ 6:13 - ਅਤੇ ਸਾਨੂੰ ਪਰਤਾਵੇ ਵਿੱਚ ਨਾ ਲਿਆਓ, ਪਰ ਸਾਨੂੰ ਬੁਰਾਈ ਤੋਂ ਬਚਾਓ.</w:t>
      </w:r>
    </w:p>
    <w:p w14:paraId="35A1938D" w14:textId="77777777" w:rsidR="000F7377" w:rsidRDefault="000F7377"/>
    <w:p w14:paraId="12A65879" w14:textId="77777777" w:rsidR="000F7377" w:rsidRDefault="000F7377">
      <w:r xmlns:w="http://schemas.openxmlformats.org/wordprocessingml/2006/main">
        <w:t xml:space="preserve">2 ਕੁਰਿੰਥੀਆਂ 1:21 ਹੁਣ ਜਿਹੜਾ ਸਾਨੂੰ ਤੁਹਾਡੇ ਨਾਲ ਮਸੀਹ ਵਿੱਚ ਸਥਿਰ ਕਰਦਾ ਹੈ, ਅਤੇ ਸਾਨੂੰ ਮਸਹ ਕਰਦਾ ਹੈ, ਉਹ ਪਰਮੇਸ਼ੁਰ ਹੈ।</w:t>
      </w:r>
    </w:p>
    <w:p w14:paraId="129CE20B" w14:textId="77777777" w:rsidR="000F7377" w:rsidRDefault="000F7377"/>
    <w:p w14:paraId="2798696F" w14:textId="77777777" w:rsidR="000F7377" w:rsidRDefault="000F7377">
      <w:r xmlns:w="http://schemas.openxmlformats.org/wordprocessingml/2006/main">
        <w:t xml:space="preserve">ਪਰਮੇਸ਼ੁਰ ਨੇ ਮਸੀਹ ਵਿੱਚ ਵਿਸ਼ਵਾਸੀਆਂ ਨੂੰ ਸਥਾਪਿਤ ਅਤੇ ਮਸਹ ਕੀਤਾ ਹੈ।</w:t>
      </w:r>
    </w:p>
    <w:p w14:paraId="1D118BF6" w14:textId="77777777" w:rsidR="000F7377" w:rsidRDefault="000F7377"/>
    <w:p w14:paraId="45331E87" w14:textId="77777777" w:rsidR="000F7377" w:rsidRDefault="000F7377">
      <w:r xmlns:w="http://schemas.openxmlformats.org/wordprocessingml/2006/main">
        <w:t xml:space="preserve">1. ਪਰਮੇਸ਼ੁਰ ਦੁਆਰਾ ਮਸਹ ਕੀਤਾ ਗਿਆ: ਅਲੱਗ ਹੋਣ ਦਾ ਕੀ ਮਤਲਬ ਹੈ?</w:t>
      </w:r>
    </w:p>
    <w:p w14:paraId="552709CB" w14:textId="77777777" w:rsidR="000F7377" w:rsidRDefault="000F7377"/>
    <w:p w14:paraId="55AF8809" w14:textId="77777777" w:rsidR="000F7377" w:rsidRDefault="000F7377">
      <w:r xmlns:w="http://schemas.openxmlformats.org/wordprocessingml/2006/main">
        <w:t xml:space="preserve">2. ਮਸੀਹ ਵਿੱਚ ਪਰਮੇਸ਼ੁਰ ਦੇ ਅਡੋਲ ਪਿਆਰ ਦਾ ਅਨੁਭਵ ਕਰਨਾ।</w:t>
      </w:r>
    </w:p>
    <w:p w14:paraId="4A02B290" w14:textId="77777777" w:rsidR="000F7377" w:rsidRDefault="000F7377"/>
    <w:p w14:paraId="64890A5D" w14:textId="77777777" w:rsidR="000F7377" w:rsidRDefault="000F7377">
      <w:r xmlns:w="http://schemas.openxmlformats.org/wordprocessingml/2006/main">
        <w:t xml:space="preserve">1. ਰੋਮੀਆਂ 8:38-39: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14:paraId="785F79A2" w14:textId="77777777" w:rsidR="000F7377" w:rsidRDefault="000F7377"/>
    <w:p w14:paraId="01CA329E" w14:textId="77777777" w:rsidR="000F7377" w:rsidRDefault="000F7377">
      <w:r xmlns:w="http://schemas.openxmlformats.org/wordprocessingml/2006/main">
        <w:t xml:space="preserve">2. ਜ਼ਬੂਰਾਂ ਦੀ ਪੋਥੀ 89:20-22: "ਮੈਂ ਆਪਣੇ ਸੇਵਕ ਦਾਊਦ ਨੂੰ ਲੱਭ ਲਿਆ ਹੈ; ਮੈਂ ਆਪਣੇ ਪਵਿੱਤਰ ਤੇਲ ਨਾਲ ਉਹ ਨੂੰ ਮਸਹ ਕੀਤਾ ਹੈ, ਤਾਂ ਜੋ ਮੇਰਾ ਹੱਥ ਉਸ ਦੇ ਨਾਲ ਕਾਇਮ ਰਹੇ, ਮੇਰੀ ਬਾਂਹ ਵੀ ਉਸ ਨੂੰ ਮਜ਼ਬੂਤ ਕਰੇਗੀ। ਦੁਸ਼ਮਣ ਉਸ ਨੂੰ ਹਰਾ ਨਹੀਂ ਸਕੇਗਾ; ਦੁਸ਼ਟ ਉਸ ਨੂੰ ਨੀਵਾਂ ਨਹੀਂ ਕਰੇਗਾ।</w:t>
      </w:r>
    </w:p>
    <w:p w14:paraId="45048721" w14:textId="77777777" w:rsidR="000F7377" w:rsidRDefault="000F7377"/>
    <w:p w14:paraId="59C0CB84" w14:textId="77777777" w:rsidR="000F7377" w:rsidRDefault="000F7377">
      <w:r xmlns:w="http://schemas.openxmlformats.org/wordprocessingml/2006/main">
        <w:t xml:space="preserve">2 ਕੁਰਿੰਥੀਆਂ ਨੂੰ 1:22 ਜਿਸ ਨੇ ਸਾਡੇ ਉੱਤੇ ਮੋਹਰ ਵੀ ਲਗਾਈ ਹੈ, ਅਤੇ ਸਾਡੇ ਦਿਲਾਂ ਵਿੱਚ ਆਤਮਾ ਦੀ ਦਿਲੀ ਭਾਵਨਾ ਦਿੱਤੀ ਹੈ।</w:t>
      </w:r>
    </w:p>
    <w:p w14:paraId="544C5F38" w14:textId="77777777" w:rsidR="000F7377" w:rsidRDefault="000F7377"/>
    <w:p w14:paraId="10EDC023" w14:textId="77777777" w:rsidR="000F7377" w:rsidRDefault="000F7377">
      <w:r xmlns:w="http://schemas.openxmlformats.org/wordprocessingml/2006/main">
        <w:t xml:space="preserve">ਪਰਮੇਸ਼ੁਰ ਨੇ ਪਵਿੱਤਰ ਆਤਮਾ ਦੁਆਰਾ ਵਿਸ਼ਵਾਸੀਆਂ ਉੱਤੇ ਮੋਹਰ ਲਗਾਈ ਹੈ ਅਤੇ ਉਨ੍ਹਾਂ ਨੂੰ ਮੁਕਤੀ ਦਾ ਭਰੋਸਾ ਦਿੱਤਾ ਹੈ।</w:t>
      </w:r>
    </w:p>
    <w:p w14:paraId="0BF0BB8F" w14:textId="77777777" w:rsidR="000F7377" w:rsidRDefault="000F7377"/>
    <w:p w14:paraId="2D58234F" w14:textId="77777777" w:rsidR="000F7377" w:rsidRDefault="000F7377">
      <w:r xmlns:w="http://schemas.openxmlformats.org/wordprocessingml/2006/main">
        <w:t xml:space="preserve">1. ਪਵਿੱਤਰ ਆਤਮਾ ਦੀ ਸ਼ਕਤੀ ਦਾ ਅਨੁਭਵ ਕਰਨਾ</w:t>
      </w:r>
    </w:p>
    <w:p w14:paraId="294F56AE" w14:textId="77777777" w:rsidR="000F7377" w:rsidRDefault="000F7377"/>
    <w:p w14:paraId="63BD27E7" w14:textId="77777777" w:rsidR="000F7377" w:rsidRDefault="000F7377">
      <w:r xmlns:w="http://schemas.openxmlformats.org/wordprocessingml/2006/main">
        <w:t xml:space="preserve">2. ਆਤਮਾ ਦੁਆਰਾ ਮੁਕਤੀ ਦੇ ਭਰੋਸੇ ਨੂੰ ਸਮਝਣਾ</w:t>
      </w:r>
    </w:p>
    <w:p w14:paraId="6AB0A8D3" w14:textId="77777777" w:rsidR="000F7377" w:rsidRDefault="000F7377"/>
    <w:p w14:paraId="164993AD" w14:textId="77777777" w:rsidR="000F7377" w:rsidRDefault="000F7377">
      <w:r xmlns:w="http://schemas.openxmlformats.org/wordprocessingml/2006/main">
        <w:t xml:space="preserve">1. ਰੋਮੀਆਂ 8:16-17 - ਆਤਮਾ ਖੁਦ ਸਾਡੀ ਆਤਮਾ ਨਾਲ ਗਵਾਹੀ ਦਿੰਦਾ ਹੈ ਕਿ ਅਸੀਂ ਪਰਮੇਸ਼ੁਰ ਦੇ ਬੱਚੇ ਹਾਂ।</w:t>
      </w:r>
    </w:p>
    <w:p w14:paraId="1FB31257" w14:textId="77777777" w:rsidR="000F7377" w:rsidRDefault="000F7377"/>
    <w:p w14:paraId="33D359D0" w14:textId="77777777" w:rsidR="000F7377" w:rsidRDefault="000F7377">
      <w:r xmlns:w="http://schemas.openxmlformats.org/wordprocessingml/2006/main">
        <w:t xml:space="preserve">2. ਇਬਰਾਨੀਆਂ 6:13-20 - ਪਰਮੇਸ਼ੁਰ ਨੇ ਸਾਨੂੰ ਆਪਣੇ ਵਾਅਦੇ ਦਾ ਇੱਕ ਅਟੱਲ ਵਚਨ ਦਿੱਤਾ ਹੈ।</w:t>
      </w:r>
    </w:p>
    <w:p w14:paraId="4E2961F8" w14:textId="77777777" w:rsidR="000F7377" w:rsidRDefault="000F7377"/>
    <w:p w14:paraId="24A04608" w14:textId="77777777" w:rsidR="000F7377" w:rsidRDefault="000F7377">
      <w:r xmlns:w="http://schemas.openxmlformats.org/wordprocessingml/2006/main">
        <w:t xml:space="preserve">2 ਕੁਰਿੰਥੀਆਂ ਨੂੰ 1:23 ਇਸ ਤੋਂ ਇਲਾਵਾ ਮੈਂ ਪਰਮੇਸ਼ੁਰ ਨੂੰ ਆਪਣੀ ਆਤਮਾ ਉੱਤੇ ਇੱਕ ਰਿਕਾਰਡ ਲਈ ਪੁਕਾਰਦਾ ਹਾਂ, ਕਿ ਮੈਂ ਤੁਹਾਨੂੰ ਬਚਾਉਣ ਲਈ ਅਜੇ ਕੁਰਿੰਥੁਸ ਵਿੱਚ ਨਹੀਂ ਆਇਆ।</w:t>
      </w:r>
    </w:p>
    <w:p w14:paraId="33AB59B4" w14:textId="77777777" w:rsidR="000F7377" w:rsidRDefault="000F7377"/>
    <w:p w14:paraId="4F9D1C17" w14:textId="77777777" w:rsidR="000F7377" w:rsidRDefault="000F7377">
      <w:r xmlns:w="http://schemas.openxmlformats.org/wordprocessingml/2006/main">
        <w:t xml:space="preserve">ਪੌਲੁਸ ਅਜੇ ਕੁਰਿੰਥੁਸ ਨਹੀਂ ਗਿਆ, ਭਾਵੇਂ ਕਿ ਉਹ ਚਾਹੁੰਦਾ ਸੀ, ਉਨ੍ਹਾਂ ਨੂੰ ਬਖਸ਼ਣ ਲਈ।</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ਪੌਲੁਸ ਦਾ ਬਿਨਾਂ ਸ਼ਰਤ ਪਿਆਰ: ਪੌਲੁਸ ਦੀ ਉਦਾਹਰਣ ਤੋਂ ਬਿਨਾਂ ਸ਼ਰਤ ਪਿਆਰ ਕਰਨਾ ਸਿੱਖਣਾ।</w:t>
      </w:r>
    </w:p>
    <w:p w14:paraId="02035BE9" w14:textId="77777777" w:rsidR="000F7377" w:rsidRDefault="000F7377"/>
    <w:p w14:paraId="55E99A16" w14:textId="77777777" w:rsidR="000F7377" w:rsidRDefault="000F7377">
      <w:r xmlns:w="http://schemas.openxmlformats.org/wordprocessingml/2006/main">
        <w:t xml:space="preserve">2. ਪਰਮੇਸ਼ੁਰ ਦੀ ਵਫ਼ਾਦਾਰੀ: ਇਹ ਜਾਣਨਾ ਕਿ ਪਰਮੇਸ਼ੁਰ ਆਪਣੇ ਵਾਅਦਿਆਂ ਨੂੰ ਕਾਇਮ ਰੱਖਣ ਲਈ ਵਫ਼ਾਦਾਰ ਹੈ।</w:t>
      </w:r>
    </w:p>
    <w:p w14:paraId="7DC930C8" w14:textId="77777777" w:rsidR="000F7377" w:rsidRDefault="000F7377"/>
    <w:p w14:paraId="2A6163FD" w14:textId="77777777" w:rsidR="000F7377" w:rsidRDefault="000F7377">
      <w:r xmlns:w="http://schemas.openxmlformats.org/wordprocessingml/2006/main">
        <w:t xml:space="preserve">1. ਰੋਮੀਆਂ 5:8 - "ਪਰ ਪਰਮੇਸ਼ੁਰ ਸਾਡੇ ਲਈ ਆਪਣਾ ਪਿਆਰ ਇਸ ਵਿੱਚ ਦਰਸਾਉਂਦਾ ਹੈ: ਜਦੋਂ ਅਸੀਂ ਅਜੇ ਪਾਪੀ ਹੀ ਸੀ, ਮਸੀਹ ਸਾਡੇ ਲਈ ਮਰਿਆ।"</w:t>
      </w:r>
    </w:p>
    <w:p w14:paraId="7545BA26" w14:textId="77777777" w:rsidR="000F7377" w:rsidRDefault="000F7377"/>
    <w:p w14:paraId="0F032A76" w14:textId="77777777" w:rsidR="000F7377" w:rsidRDefault="000F7377">
      <w:r xmlns:w="http://schemas.openxmlformats.org/wordprocessingml/2006/main">
        <w:t xml:space="preserve">2. ਯੂਹੰਨਾ 13:35 - "ਇਸ ਤੋਂ ਹਰ ਕੋਈ ਜਾਣ ਜਾਵੇਗਾ ਕਿ ਤੁਸੀਂ ਮੇਰੇ ਚੇਲੇ ਹੋ, ਜੇ ਤੁਸੀਂ ਇੱਕ ਦੂਜੇ ਨੂੰ ਪਿਆਰ ਕਰਦੇ ਹੋ।"</w:t>
      </w:r>
    </w:p>
    <w:p w14:paraId="07809EA7" w14:textId="77777777" w:rsidR="000F7377" w:rsidRDefault="000F7377"/>
    <w:p w14:paraId="6C531F78" w14:textId="77777777" w:rsidR="000F7377" w:rsidRDefault="000F7377">
      <w:r xmlns:w="http://schemas.openxmlformats.org/wordprocessingml/2006/main">
        <w:t xml:space="preserve">2 ਕੁਰਿੰਥੀਆਂ ਨੂੰ 1:24 ਇਸ ਲਈ ਨਹੀਂ ਕਿ ਅਸੀਂ ਤੁਹਾਡੀ ਨਿਹਚਾ ਉੱਤੇ ਅਧਿਕਾਰ ਰੱਖਦੇ ਹਾਂ, ਪਰ ਅਸੀਂ ਤੁਹਾਡੇ ਅਨੰਦ ਦੇ ਸਹਾਇਕ ਹਾਂ, ਕਿਉਂਕਿ ਤੁਸੀਂ ਵਿਸ਼ਵਾਸ ਨਾਲ ਖੜੇ ਹੋ।</w:t>
      </w:r>
    </w:p>
    <w:p w14:paraId="4BEB1E47" w14:textId="77777777" w:rsidR="000F7377" w:rsidRDefault="000F7377"/>
    <w:p w14:paraId="15F561FD" w14:textId="77777777" w:rsidR="000F7377" w:rsidRDefault="000F7377">
      <w:r xmlns:w="http://schemas.openxmlformats.org/wordprocessingml/2006/main">
        <w:t xml:space="preserve">ਪੌਲੁਸ ਜ਼ੋਰ ਦਿੰਦਾ ਹੈ ਕਿ ਕੁਰਿੰਥੀਆਂ ਨੂੰ ਆਪਣੇ ਵਿਸ਼ਵਾਸ ਉੱਤੇ ਭਰੋਸਾ ਕਰਨਾ ਚਾਹੀਦਾ ਹੈ, ਨਾ ਕਿ ਚਰਚ ਦੇ ਅਧਿਕਾਰ ਉੱਤੇ।</w:t>
      </w:r>
    </w:p>
    <w:p w14:paraId="01BCD25F" w14:textId="77777777" w:rsidR="000F7377" w:rsidRDefault="000F7377"/>
    <w:p w14:paraId="43DF477A" w14:textId="77777777" w:rsidR="000F7377" w:rsidRDefault="000F7377">
      <w:r xmlns:w="http://schemas.openxmlformats.org/wordprocessingml/2006/main">
        <w:t xml:space="preserve">1. ਵਿਸ਼ਵਾਸ ਦੀ ਤਾਕਤ: ਸਾਡੇ ਵਿਸ਼ਵਾਸ ਸਾਨੂੰ ਤਾਕਤ ਅਤੇ ਆਨੰਦ ਕਿਵੇਂ ਦਿੰਦੇ ਹਨ</w:t>
      </w:r>
    </w:p>
    <w:p w14:paraId="67C5D94E" w14:textId="77777777" w:rsidR="000F7377" w:rsidRDefault="000F7377"/>
    <w:p w14:paraId="2C2E68D8" w14:textId="77777777" w:rsidR="000F7377" w:rsidRDefault="000F7377">
      <w:r xmlns:w="http://schemas.openxmlformats.org/wordprocessingml/2006/main">
        <w:t xml:space="preserve">2. ਕਮਿਊਨਿਟੀ ਦੀ ਤਾਕਤ: ਦੂਜਿਆਂ ਦਾ ਸਮਰਥਨ ਸਾਨੂੰ ਉੱਚਾ ਖੜ੍ਹਾ ਕਰਨ ਵਿੱਚ ਕਿਵੇਂ ਮਦਦ ਕਰ ਸਕਦਾ ਹੈ</w:t>
      </w:r>
    </w:p>
    <w:p w14:paraId="0B78E257" w14:textId="77777777" w:rsidR="000F7377" w:rsidRDefault="000F7377"/>
    <w:p w14:paraId="378FDC1A" w14:textId="77777777" w:rsidR="000F7377" w:rsidRDefault="000F7377">
      <w:r xmlns:w="http://schemas.openxmlformats.org/wordprocessingml/2006/main">
        <w:t xml:space="preserve">1. ਇਬਰਾਨੀਆਂ 11:1 - "ਹੁਣ ਵਿਸ਼ਵਾਸ ਉਨ੍ਹਾਂ ਚੀਜ਼ਾਂ ਦਾ ਭਰੋਸਾ ਹੈ ਜਿਨ੍ਹਾਂ ਦੀ ਉਮੀਦ ਕੀਤੀ ਜਾਂਦੀ ਹੈ, ਨਾ ਵੇਖੀਆਂ ਚੀਜ਼ਾਂ ਦਾ ਵਿਸ਼ਵਾਸ।"</w:t>
      </w:r>
    </w:p>
    <w:p w14:paraId="24FBA9A3" w14:textId="77777777" w:rsidR="000F7377" w:rsidRDefault="000F7377"/>
    <w:p w14:paraId="65A7A409" w14:textId="77777777" w:rsidR="000F7377" w:rsidRDefault="000F7377">
      <w:r xmlns:w="http://schemas.openxmlformats.org/wordprocessingml/2006/main">
        <w:t xml:space="preserve">2. ਅਫ਼ਸੀਆਂ 2:19-22 - "ਇਸ ਲਈ ਤੁਸੀਂ ਹੁਣ ਅਜਨਬੀ ਅਤੇ ਪਰਦੇਸੀ ਨਹੀਂ ਹੋ, ਪਰ ਤੁਸੀਂ ਸੰਤਾਂ ਅਤੇ ਪਰਮੇਸ਼ੁਰ ਦੇ ਘਰ ਦੇ ਮੈਂਬਰਾਂ ਦੇ ਨਾਲ ਦੇ ਨਾਗਰਿਕ ਹੋ, ਜੋ ਰਸੂਲਾਂ ਅਤੇ ਨਬੀਆਂ ਦੀ ਨੀਂਹ 'ਤੇ ਬਣਾਇਆ ਗਿਆ ਹੈ, ਮਸੀਹ ਯਿਸੂ ਖੁਦ ਹੈ। ਖੂੰਜੇ ਦਾ ਪੱਥਰ, ਜਿਸ ਵਿੱਚ ਸਾਰਾ ਢਾਂਚਾ, ਇੱਕਠੇ ਹੋ ਕੇ, ਪ੍ਰਭੂ ਵਿੱਚ ਇੱਕ ਪਵਿੱਤਰ ਮੰਦਰ ਬਣ ਜਾਂਦਾ ਹੈ। ਉਸ ਵਿੱਚ ਤੁਸੀਂ ਵੀ ਆਤਮਾ ਦੁਆਰਾ ਪਰਮੇਸ਼ੁਰ ਲਈ ਇੱਕ ਨਿਵਾਸ ਸਥਾਨ ਬਣਦੇ ਹੋ।"</w:t>
      </w:r>
    </w:p>
    <w:p w14:paraId="6B4CD498" w14:textId="77777777" w:rsidR="000F7377" w:rsidRDefault="000F7377"/>
    <w:p w14:paraId="41211A0B" w14:textId="77777777" w:rsidR="000F7377" w:rsidRDefault="000F7377">
      <w:r xmlns:w="http://schemas.openxmlformats.org/wordprocessingml/2006/main">
        <w:t xml:space="preserve">2 ਕੁਰਿੰਥੀਆਂ 2 ਕੁਰਿੰਥੀਆਂ ਨੂੰ ਪੌਲੁਸ ਦੇ ਦੂਜੇ ਪੱਤਰ ਦਾ ਦੂਜਾ ਅਧਿਆਇ ਹੈ। ਇਸ ਅਧਿਆਇ ਵਿੱਚ, </w:t>
      </w:r>
      <w:r xmlns:w="http://schemas.openxmlformats.org/wordprocessingml/2006/main">
        <w:lastRenderedPageBreak xmlns:w="http://schemas.openxmlformats.org/wordprocessingml/2006/main"/>
      </w:r>
      <w:r xmlns:w="http://schemas.openxmlformats.org/wordprocessingml/2006/main">
        <w:t xml:space="preserve">ਪੌਲੁਸ ਕੁਰਿੰਥੁਸ ਦੇ ਵਿਸ਼ਵਾਸੀਆਂ ਨਾਲ ਆਪਣਾ ਪੱਤਰ ਵਿਹਾਰ ਜਾਰੀ ਰੱਖਦਾ ਹੈ, ਮਾਫ਼ੀ, ਸੁਲ੍ਹਾ-ਸਫ਼ਾਈ ਅਤੇ ਸੇਵਕਾਈ ਨਾਲ ਸਬੰਧਤ ਮਾਮਲਿਆਂ ਨੂੰ ਸੰਬੋਧਿਤ ਕਰਦਾ ਹੈ।</w:t>
      </w:r>
    </w:p>
    <w:p w14:paraId="2DF0F3DC" w14:textId="77777777" w:rsidR="000F7377" w:rsidRDefault="000F7377"/>
    <w:p w14:paraId="0FC80CED" w14:textId="77777777" w:rsidR="000F7377" w:rsidRDefault="000F7377">
      <w:r xmlns:w="http://schemas.openxmlformats.org/wordprocessingml/2006/main">
        <w:t xml:space="preserve">ਪਹਿਲਾ ਪੈਰਾ: ਪੌਲੁਸ ਨੇ ਕੁਰਿੰਥੁਸ ਦੀ ਪਿਛਲੀ ਦਰਦਨਾਕ ਫੇਰੀ ਬਾਰੇ ਚਰਚਾ ਕਰਕੇ ਸ਼ੁਰੂਆਤ ਕੀਤੀ। ਉਹ ਦੱਸਦਾ ਹੈ ਕਿ ਉਸਨੇ ਇੱਕ ਚਿੱਠੀ ਬਹੁਤ ਦੁਖੀ ਅਤੇ ਪਰੇਸ਼ਾਨੀ ਵਿੱਚ ਲਿਖੀ ਸੀ, ਜਿਸ ਵਿੱਚ ਹੋਰ ਉਦਾਸ ਹੋਣ ਦਾ ਇਰਾਦਾ ਨਹੀਂ ਸੀ, ਸਗੋਂ ਉਹਨਾਂ ਦੀ ਸਮਝ ਅਤੇ ਸੁਲ੍ਹਾ ਦੀ ਉਮੀਦ ਸੀ (2 ਕੁਰਿੰਥੀਆਂ 2:4-5)। ਉਹ ਉਹਨਾਂ ਨੂੰ ਇੱਕ ਤੋਬਾ ਕਰਨ ਵਾਲੇ ਵਿਅਕਤੀ ਲਈ ਆਪਣੇ ਪਿਆਰ ਦੀ ਪੁਸ਼ਟੀ ਕਰਨ ਦੀ ਤਾਕੀਦ ਕਰਦਾ ਹੈ ਜਿਸ ਨੇ ਸਮਾਜ ਵਿੱਚ ਸੋਗ ਦਾ ਕਾਰਨ ਬਣਾਇਆ ਸੀ ਤਾਂ ਜੋ ਉਹ ਉਸਨੂੰ ਬਹੁਤ ਜ਼ਿਆਦਾ ਉਦਾਸ ਨਾ ਕਰਨ ਸਗੋਂ ਉਸਨੂੰ ਮਾਫ਼ ਕਰਨ ਅਤੇ ਦਿਲਾਸਾ ਦੇਣ (2 ਕੁਰਿੰਥੀਆਂ 2:6-8)।</w:t>
      </w:r>
    </w:p>
    <w:p w14:paraId="08A496F3" w14:textId="77777777" w:rsidR="000F7377" w:rsidRDefault="000F7377"/>
    <w:p w14:paraId="2D3F9A42" w14:textId="77777777" w:rsidR="000F7377" w:rsidRDefault="000F7377">
      <w:r xmlns:w="http://schemas.openxmlformats.org/wordprocessingml/2006/main">
        <w:t xml:space="preserve">ਦੂਜਾ ਪੈਰਾ: ਪੌਲੁਸ ਤ੍ਰੋਆਸ ਦੀ ਆਪਣੀ ਫੇਰੀ ਦੌਰਾਨ ਆਪਣੀ ਭਾਵਨਾਤਮਕ ਸਥਿਤੀ ਦਾ ਵਰਣਨ ਕਰਦਾ ਹੈ। ਉੱਥੇ ਸੇਵਕਾਈ ਲਈ ਖੁੱਲ੍ਹੇ ਦਰਵਾਜ਼ੇ ਦੇ ਬਾਵਜੂਦ, ਉਹ ਸ਼ਾਂਤੀ ਪ੍ਰਾਪਤ ਕਰਨ ਵਿੱਚ ਅਸਮਰੱਥ ਸੀ ਕਿਉਂਕਿ ਉਸਨੂੰ ਟਾਈਟਸ ਨਹੀਂ ਮਿਲਿਆ, ਜੋ ਕੁਰਿੰਥੁਸ ਤੋਂ ਖ਼ਬਰਾਂ ਲਿਆਉਣ ਵਾਲਾ ਸੀ (2 ਕੁਰਿੰਥੀਆਂ 2:12-13)। ਫਿਰ ਵੀ, ਪੌਲੁਸ ਹਮੇਸ਼ਾ ਮਸੀਹ ਦੁਆਰਾ ਜਿੱਤ ਦੇ ਜਲੂਸ ਵਿੱਚ ਉਸਦੀ ਅਗਵਾਈ ਕਰਨ ਅਤੇ ਜਿੱਥੇ ਵੀ ਉਹ ਜਾਂਦੇ ਹਨ ਉਸ ਬਾਰੇ ਗਿਆਨ ਦੀ ਖੁਸ਼ਬੂ ਫੈਲਾਉਣ ਲਈ ਪਰਮੇਸ਼ੁਰ ਦਾ ਧੰਨਵਾਦ ਕਰਦਾ ਹੈ (2 ਕੁਰਿੰਥੀਆਂ 2:14-15)।</w:t>
      </w:r>
    </w:p>
    <w:p w14:paraId="7C0D8F5E" w14:textId="77777777" w:rsidR="000F7377" w:rsidRDefault="000F7377"/>
    <w:p w14:paraId="2F420E99" w14:textId="77777777" w:rsidR="000F7377" w:rsidRDefault="000F7377">
      <w:r xmlns:w="http://schemas.openxmlformats.org/wordprocessingml/2006/main">
        <w:t xml:space="preserve">ਤੀਜਾ ਪੈਰਾ: ਅਧਿਆਇ ਸੇਵਕਾਈ ਵਿਚ ਇਮਾਨਦਾਰੀ 'ਤੇ ਪ੍ਰਤੀਬਿੰਬਾਂ ਨਾਲ ਸਮਾਪਤ ਹੁੰਦਾ ਹੈ। ਪੌਲੁਸ ਨੇ ਜ਼ੋਰ ਦੇ ਕੇ ਕਿਹਾ ਕਿ ਉਹ ਲਾਭ ਲਈ ਪਰਮੇਸ਼ੁਰ ਦੇ ਬਚਨ ਨੂੰ ਨਹੀਂ ਵੇਚਦਾ ਜਾਂ ਦੂਸਰਿਆਂ ਨਾਲ ਛੇੜਛਾੜ ਨਹੀਂ ਕਰਦਾ ਪਰ ਪਰਮੇਸ਼ੁਰ ਦੁਆਰਾ ਨਿਯੁਕਤ ਕੀਤੇ ਗਏ ਇਮਾਨਦਾਰੀ ਨਾਲ ਬੋਲਦਾ ਹੈ। ਉਹ ਇਸ ਗੱਲ 'ਤੇ ਜ਼ੋਰ ਦਿੰਦਾ ਹੈ ਕਿ ਉਨ੍ਹਾਂ ਦੀ ਪ੍ਰਮਾਣਿਕਤਾ ਪ੍ਰਮਾਤਮਾ ਤੋਂ ਆਉਂਦੀ ਹੈ ਅਤੇ ਉਹ ਸਿਰਫ਼ ਅੱਖਰਾਂ ਜਾਂ ਕਾਨੂੰਨਵਾਦ ਦੀ ਬਜਾਏ ਆਤਮਾ ਦੇ ਅਧਾਰ ਤੇ ਇੱਕ ਨਵੇਂ ਨੇਮ ਦੇ ਸੇਵਕ ਹਨ (2 ਕੁਰਿੰਥੀਆਂ 3:1-6)। ਉਹ ਇਸ ਨਵੇਂ ਨੇਮ ਨੂੰ ਮੂਸਾ ਦੁਆਰਾ ਦਿੱਤੇ ਗਏ ਪੁਰਾਣੇ ਇਕਰਾਰ ਨਾਲ ਤੁਲਨਾ ਕਰਦਾ ਹੈ ਜਿਸ ਨੇ ਮੌਤ ਲਿਆਂਦੀ ਸੀ ਜਦੋਂ ਕਿ ਇਹ ਉਜਾਗਰ ਕਰਦਾ ਹੈ ਕਿ ਨਵੇਂ ਨੇਮ ਦੇ ਅਧੀਨ ਧਾਰਮਿਕਤਾ ਦੀ ਸੇਵਕਾਈ ਕਿੰਨੀ ਜ਼ਿਆਦਾ ਸ਼ਾਨਦਾਰ ਅਤੇ ਜੀਵਨ ਦੇਣ ਵਾਲੀ ਹੈ।</w:t>
      </w:r>
    </w:p>
    <w:p w14:paraId="1436CA64" w14:textId="77777777" w:rsidR="000F7377" w:rsidRDefault="000F7377"/>
    <w:p w14:paraId="14FF2AC2" w14:textId="77777777" w:rsidR="000F7377" w:rsidRDefault="000F7377">
      <w:r xmlns:w="http://schemas.openxmlformats.org/wordprocessingml/2006/main">
        <w:t xml:space="preserve">ਸੰਖੇਪ ਵਿੱਚ, ਦੂਜੀ ਕੁਰਿੰਥੀਆਂ ਦਾ ਅਧਿਆਇ ਦੋ ਮਾਫ਼ੀ, ਸੁਲ੍ਹਾ-ਸਫ਼ਾਈ, ਸੇਵਕਾਈ ਦੇ ਸਫ਼ਰ ਦੌਰਾਨ ਭਾਵਨਾਤਮਕ ਗੜਬੜ, ਅਤੇ ਪਰਮੇਸ਼ੁਰ ਦੇ ਬਚਨ ਦੀ ਸੇਵਾ ਕਰਨ ਵਿੱਚ ਇਮਾਨਦਾਰੀ ਨੂੰ ਸੰਬੋਧਿਤ ਕਰਦਾ ਹੈ। ਪੌਲੁਸ ਕੁਰਿੰਥੁਸ ਦੀ ਇੱਕ ਦਰਦਨਾਕ ਫੇਰੀ ਦੇ ਸੰਬੰਧ ਵਿੱਚ ਸਮਝ ਅਤੇ ਸੁਲ੍ਹਾ ਦੀ ਮੰਗ ਕਰਦਾ ਹੈ, ਇੱਕ ਤੋਬਾ ਕਰਨ ਵਾਲੇ ਵਿਅਕਤੀ ਲਈ ਮਾਫੀ ਅਤੇ ਦਿਲਾਸੇ ਦੀ ਬੇਨਤੀ ਕਰਦਾ ਹੈ। ਉਹ ਤ੍ਰੋਆਸ ਵਿਚ ਆਪਣੇ ਸਮੇਂ ਦੌਰਾਨ ਆਪਣੀ ਭਾਵਨਾਤਮਕ ਬਿਪਤਾ ਅਤੇ ਕੁਰਿੰਥੁਸ ਤੋਂ ਖ਼ਬਰਾਂ ਰਾਹੀਂ ਸ਼ਾਂਤੀ ਲੱਭਣ ਦੀ ਮਹੱਤਤਾ ਨੂੰ ਪ੍ਰਗਟ ਕਰਦਾ ਹੈ। ਪੌਲੁਸ ਆਤਮਾ ਦੇ ਅਧਾਰ ਤੇ ਇੱਕ ਨਵੇਂ ਨੇਮ ਦੇ ਸੇਵਕਾਂ ਵਜੋਂ ਉਹਨਾਂ ਦੀ ਪ੍ਰਮਾਣਿਕਤਾ ਨੂੰ ਉਜਾਗਰ ਕਰਦੇ ਹੋਏ, ਉਹਨਾਂ ਦੀ ਸੇਵਕਾਈ ਦੀ ਇਮਾਨਦਾਰੀ 'ਤੇ ਜ਼ੋਰ ਦਿੰਦਾ ਹੈ। ਉਹ ਇਸ ਨੂੰ ਪੁਰਾਣੇ ਨੇਮ ਅਤੇ ਇਸਦੀ ਕਾਨੂੰਨੀ ਪਹੁੰਚ ਨਾਲ ਤੁਲਨਾ ਕਰਦਾ ਹੈ, ਨਵੇਂ ਨੇਮ ਦੇ ਅਧੀਨ ਸੇਵਕਾਈ ਦੀ ਉੱਤਮਤਾ ਅਤੇ ਜੀਵਨ ਦੇਣ ਵਾਲੀ ਪ੍ਰਕਿਰਤੀ ਦੀ ਪੁਸ਼ਟੀ ਕਰਦਾ ਹੈ। ਇਹ ਅਧਿਆਇ ਮਾਫ਼ੀ, ਸੇਵਕਾਈ ਵਿੱਚ ਪ੍ਰਮਾਣਿਕਤਾ, ਅਤੇ ਰਿਸ਼ਤਿਆਂ ਅਤੇ ਸੇਵਾ ਵਿੱਚ ਪਰਮੇਸ਼ੁਰ ਦੀ ਕਿਰਪਾ ਦੀ ਪਰਿਵਰਤਨਸ਼ੀਲ ਸ਼ਕਤੀ ਉੱਤੇ ਜ਼ੋਰ ਦਿੰਦਾ ਹੈ।</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ਕੁਰਿੰਥੀਆਂ ਨੂੰ 2:1 ਪਰ ਮੈਂ ਆਪਣੇ ਆਪ ਨਾਲ ਇਹ ਨਿਸ਼ਚਾ ਕਰ ਲਿਆ ਹੈ ਕਿ ਮੈਂ ਤੁਹਾਡੇ ਕੋਲ ਦੁਬਾਰਾ ਭਾਰ ਨਹੀਂ ਆਵਾਂਗਾ।</w:t>
      </w:r>
    </w:p>
    <w:p w14:paraId="74B3DFC0" w14:textId="77777777" w:rsidR="000F7377" w:rsidRDefault="000F7377"/>
    <w:p w14:paraId="339BC090" w14:textId="77777777" w:rsidR="000F7377" w:rsidRDefault="000F7377">
      <w:r xmlns:w="http://schemas.openxmlformats.org/wordprocessingml/2006/main">
        <w:t xml:space="preserve">ਪੌਲੁਸ ਨੇ ਫ਼ੈਸਲਾ ਕੀਤਾ ਸੀ ਕਿ ਉਹ ਭਾਰੇ ਦਿਲ ਨਾਲ ਕੁਰਿੰਥੀਆਂ ਕੋਲ ਨਹੀਂ ਆਵੇਗਾ।</w:t>
      </w:r>
    </w:p>
    <w:p w14:paraId="793718DE" w14:textId="77777777" w:rsidR="000F7377" w:rsidRDefault="000F7377"/>
    <w:p w14:paraId="51C20491" w14:textId="77777777" w:rsidR="000F7377" w:rsidRDefault="000F7377">
      <w:r xmlns:w="http://schemas.openxmlformats.org/wordprocessingml/2006/main">
        <w:t xml:space="preserve">1. "ਭਾਰ ਨੂੰ ਹਲਕਾ ਕਰਨਾ: ਚਿੰਤਾ ਅਤੇ ਚਿੰਤਾ ਨੂੰ ਕਿਵੇਂ ਦੂਰ ਕਰੀਏ"</w:t>
      </w:r>
    </w:p>
    <w:p w14:paraId="1B361BB3" w14:textId="77777777" w:rsidR="000F7377" w:rsidRDefault="000F7377"/>
    <w:p w14:paraId="05D16085" w14:textId="77777777" w:rsidR="000F7377" w:rsidRDefault="000F7377">
      <w:r xmlns:w="http://schemas.openxmlformats.org/wordprocessingml/2006/main">
        <w:t xml:space="preserve">2. "ਖੁਸ਼ੀ ਦਾ ਦਿਲ: ਸ਼ੁਕਰਗੁਜ਼ਾਰ ਅਤੇ ਪ੍ਰਸ਼ੰਸਾ ਨਾਲ ਕਿਵੇਂ ਰਹਿਣਾ ਹੈ"</w:t>
      </w:r>
    </w:p>
    <w:p w14:paraId="4C709486" w14:textId="77777777" w:rsidR="000F7377" w:rsidRDefault="000F7377"/>
    <w:p w14:paraId="15FEBA17" w14:textId="77777777" w:rsidR="000F7377" w:rsidRDefault="000F7377">
      <w:r xmlns:w="http://schemas.openxmlformats.org/wordprocessingml/2006/main">
        <w:t xml:space="preserve">1. ਰੋਮੀਆਂ 12:12 - ਉਮੀਦ ਵਿੱਚ ਅਨੰਦ; ਬਿਪਤਾ ਵਿੱਚ ਮਰੀਜ਼; ਪ੍ਰਾਰਥਨਾ ਵਿੱਚ ਤੁਰੰਤ ਜਾਰੀ;</w:t>
      </w:r>
    </w:p>
    <w:p w14:paraId="6835BCED" w14:textId="77777777" w:rsidR="000F7377" w:rsidRDefault="000F7377"/>
    <w:p w14:paraId="709DAF41" w14:textId="77777777" w:rsidR="000F7377" w:rsidRDefault="000F7377">
      <w:r xmlns:w="http://schemas.openxmlformats.org/wordprocessingml/2006/main">
        <w:t xml:space="preserve">2. ਫਿਲਪੀਆਂ 4: 4-7 - ਪ੍ਰਭੂ ਵਿੱਚ ਹਮੇਸ਼ਾ ਅਨੰਦ ਕਰੋ: ਅਤੇ ਮੈਂ ਦੁਬਾਰਾ ਆਖਦਾ ਹਾਂ, ਅਨੰਦ ਕਰੋ. ਤੁਹਾਡਾ ਸੰਜਮ ਸਾਰੇ ਮਨੁੱਖਾਂ ਨੂੰ ਜਾਣਿਆ ਜਾਵੇ। ਪ੍ਰਭੂ ਹੱਥ ਵਿਚ ਹੈ। ਕਿਸੇ ਵੀ ਚੀਜ਼ ਲਈ ਸਾਵਧਾਨ ਰਹੋ; ਪਰ ਹਰ ਗੱਲ ਵਿੱਚ ਪ੍ਰਾਰਥਨਾ ਅਤੇ ਬੇਨਤੀ ਨਾਲ ਧੰਨਵਾਦ ਸਹਿਤ ਤੁਹਾਡੀਆਂ ਬੇਨਤੀਆਂ ਪਰਮੇਸ਼ੁਰ ਦੇ ਅੱਗੇ ਕੀਤੀਆਂ ਜਾਣ। ਅਤੇ ਪਰਮੇਸ਼ੁਰ ਦੀ ਸ਼ਾਂਤੀ, ਜੋ ਸਾਰੀ ਸਮਝ ਤੋਂ ਬਾਹਰ ਹੈ, ਮਸੀਹ ਯਿਸੂ ਰਾਹੀਂ ਤੁਹਾਡੇ ਦਿਲਾਂ ਅਤੇ ਦਿਮਾਗਾਂ ਨੂੰ ਸੁਰੱਖਿਅਤ ਰੱਖੇਗੀ।</w:t>
      </w:r>
    </w:p>
    <w:p w14:paraId="6C5944AD" w14:textId="77777777" w:rsidR="000F7377" w:rsidRDefault="000F7377"/>
    <w:p w14:paraId="37AC88A0" w14:textId="77777777" w:rsidR="000F7377" w:rsidRDefault="000F7377">
      <w:r xmlns:w="http://schemas.openxmlformats.org/wordprocessingml/2006/main">
        <w:t xml:space="preserve">2 ਕੁਰਿੰਥੀਆਂ ਨੂੰ 2:2 ਕਿਉਂਕਿ ਜੇ ਮੈਂ ਤੁਹਾਨੂੰ ਉਦਾਸ ਕਰਾਂ, ਤਾਂ ਉਹ ਕੌਣ ਹੈ ਜੋ ਮੈਨੂੰ ਖੁਸ਼ ਕਰਦਾ ਹੈ, ਪਰ ਉਹੀ ਹੈ ਜੋ ਮੇਰੇ ਦੁਆਰਾ ਦੁਖੀ ਹੁੰਦਾ ਹੈ?</w:t>
      </w:r>
    </w:p>
    <w:p w14:paraId="71022BA1" w14:textId="77777777" w:rsidR="000F7377" w:rsidRDefault="000F7377"/>
    <w:p w14:paraId="7B50A098" w14:textId="77777777" w:rsidR="000F7377" w:rsidRDefault="000F7377">
      <w:r xmlns:w="http://schemas.openxmlformats.org/wordprocessingml/2006/main">
        <w:t xml:space="preserve">ਪੌਲੁਸ ਇਹ ਦੱਸਣ ਦੀ ਕੋਸ਼ਿਸ਼ ਕਰ ਰਿਹਾ ਹੈ ਕਿ ਜੇ ਉਸਨੇ ਕਿਸੇ ਹੋਰ ਨੂੰ ਦੁਖੀ ਕੀਤਾ ਹੈ, ਤਾਂ ਕੌਣ ਉਸਨੂੰ ਬਿਹਤਰ ਮਹਿਸੂਸ ਕਰ ਸਕਦਾ ਹੈ ਪਰ ਉਹੀ ਵਿਅਕਤੀ ਜਿਸ ਨੂੰ ਉਸਨੇ ਬੁਰਾ ਮਹਿਸੂਸ ਕੀਤਾ ਹੈ?</w:t>
      </w:r>
    </w:p>
    <w:p w14:paraId="5F2DD0A4" w14:textId="77777777" w:rsidR="000F7377" w:rsidRDefault="000F7377"/>
    <w:p w14:paraId="7BAA134B" w14:textId="77777777" w:rsidR="000F7377" w:rsidRDefault="000F7377">
      <w:r xmlns:w="http://schemas.openxmlformats.org/wordprocessingml/2006/main">
        <w:t xml:space="preserve">1. ਮੇਲ-ਮਿਲਾਪ ਦੀ ਸ਼ਕਤੀ: ਨੁਕਸਾਨਦੇਹ ਕਾਰਵਾਈਆਂ ਨੂੰ ਕਿਵੇਂ ਦੂਰ ਕਰਨਾ ਹੈ</w:t>
      </w:r>
    </w:p>
    <w:p w14:paraId="46B31DC8" w14:textId="77777777" w:rsidR="000F7377" w:rsidRDefault="000F7377"/>
    <w:p w14:paraId="608A4D1B" w14:textId="77777777" w:rsidR="000F7377" w:rsidRDefault="000F7377">
      <w:r xmlns:w="http://schemas.openxmlformats.org/wordprocessingml/2006/main">
        <w:t xml:space="preserve">2. ਮਾਫੀ ਦੀ ਸੁੰਦਰਤਾ: ਮਾਫੀ ਕਿਵੇਂ ਮੰਗਣੀ ਹੈ ਅਤੇ ਸ਼ਾਂਤੀ ਕਿਵੇਂ ਪ੍ਰਾਪਤ ਕਰਨੀ ਹੈ</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ਅਫ਼ਸੀਆਂ 4:32 - "ਇੱਕ ਦੂਜੇ ਨਾਲ ਦਿਆਲੂ, ਕੋਮਲ ਦਿਲ, ਇੱਕ ਦੂਜੇ ਨੂੰ ਮਾਫ਼ ਕਰੋ, ਜਿਵੇਂ ਕਿ ਮਸੀਹ ਵਿੱਚ ਪਰਮੇਸ਼ੁਰ ਨੇ ਤੁਹਾਨੂੰ ਮਾਫ਼ ਕੀਤਾ ਹੈ।"</w:t>
      </w:r>
    </w:p>
    <w:p w14:paraId="34CD1627" w14:textId="77777777" w:rsidR="000F7377" w:rsidRDefault="000F7377"/>
    <w:p w14:paraId="3AD79389" w14:textId="77777777" w:rsidR="000F7377" w:rsidRDefault="000F7377">
      <w:r xmlns:w="http://schemas.openxmlformats.org/wordprocessingml/2006/main">
        <w:t xml:space="preserve">2. ਮੱਤੀ 6:14-15 - "ਜੇਕਰ ਤੁਸੀਂ ਦੂਜਿਆਂ ਦੇ ਅਪਰਾਧਾਂ ਨੂੰ ਮਾਫ਼ ਕਰਦੇ ਹੋ, ਤਾਂ ਤੁਹਾਡਾ ਸਵਰਗੀ ਪਿਤਾ ਵੀ ਤੁਹਾਨੂੰ ਮਾਫ਼ ਕਰੇਗਾ, ਪਰ ਜੇ ਤੁਸੀਂ ਦੂਜਿਆਂ ਦੇ ਅਪਰਾਧਾਂ ਨੂੰ ਮਾਫ਼ ਨਹੀਂ ਕਰਦੇ, ਤਾਂ ਤੁਹਾਡਾ ਪਿਤਾ ਵੀ ਤੁਹਾਡੇ ਅਪਰਾਧਾਂ ਨੂੰ ਮਾਫ਼ ਨਹੀਂ ਕਰੇਗਾ।"</w:t>
      </w:r>
    </w:p>
    <w:p w14:paraId="7B43BF8A" w14:textId="77777777" w:rsidR="000F7377" w:rsidRDefault="000F7377"/>
    <w:p w14:paraId="711809FD" w14:textId="77777777" w:rsidR="000F7377" w:rsidRDefault="000F7377">
      <w:r xmlns:w="http://schemas.openxmlformats.org/wordprocessingml/2006/main">
        <w:t xml:space="preserve">2 ਕੁਰਿੰਥੀਆਂ ਨੂੰ 2:3 ਅਤੇ ਮੈਂ ਤੁਹਾਨੂੰ ਇਹ ਵੀ ਲਿਖਿਆ, ਅਜਿਹਾ ਨਾ ਹੋਵੇ ਕਿ ਜਦੋਂ ਮੈਂ ਆਇਆ, ਤਾਂ ਮੈਨੂੰ ਉਨ੍ਹਾਂ ਤੋਂ ਉਦਾਸ ਨਾ ਹੋਵੇ ਜਿਨ੍ਹਾਂ ਤੋਂ ਮੈਨੂੰ ਅਨੰਦ ਹੋਣਾ ਚਾਹੀਦਾ ਹੈ। ਮੈਨੂੰ ਤੁਹਾਡੇ ਸਾਰਿਆਂ ਵਿੱਚ ਵਿਸ਼ਵਾਸ ਹੈ, ਕਿ ਮੇਰੀ ਖੁਸ਼ੀ ਤੁਹਾਡੇ ਸਾਰਿਆਂ ਦੀ ਖੁਸ਼ੀ ਹੈ।</w:t>
      </w:r>
    </w:p>
    <w:p w14:paraId="42442EAA" w14:textId="77777777" w:rsidR="000F7377" w:rsidRDefault="000F7377"/>
    <w:p w14:paraId="4CBEFE0F" w14:textId="77777777" w:rsidR="000F7377" w:rsidRDefault="000F7377">
      <w:r xmlns:w="http://schemas.openxmlformats.org/wordprocessingml/2006/main">
        <w:t xml:space="preserve">ਪੌਲੁਸ ਨੇ ਕੁਰਿੰਥੁਸ ਦੇ ਮਸੀਹੀਆਂ ਨੂੰ ਇਹ ਦੱਸਣ ਲਈ ਲਿਖਿਆ ਕਿ ਉਸ ਨੂੰ ਉਨ੍ਹਾਂ ਵਿਚ ਭਰੋਸਾ ਸੀ ਅਤੇ ਉਸ ਦੀ ਖ਼ੁਸ਼ੀ ਹੀ ਉਨ੍ਹਾਂ ਦੀ ਖ਼ੁਸ਼ੀ ਸੀ।</w:t>
      </w:r>
    </w:p>
    <w:p w14:paraId="5625582B" w14:textId="77777777" w:rsidR="000F7377" w:rsidRDefault="000F7377"/>
    <w:p w14:paraId="71B457D7" w14:textId="77777777" w:rsidR="000F7377" w:rsidRDefault="000F7377">
      <w:r xmlns:w="http://schemas.openxmlformats.org/wordprocessingml/2006/main">
        <w:t xml:space="preserve">1. ਏਕਤਾ ਵਿੱਚ ਪਰਮੇਸ਼ੁਰ ਦੀ ਖੁਸ਼ੀ ਦਾ ਜਸ਼ਨ ਮਨਾਓ</w:t>
      </w:r>
    </w:p>
    <w:p w14:paraId="2E9AB45D" w14:textId="77777777" w:rsidR="000F7377" w:rsidRDefault="000F7377"/>
    <w:p w14:paraId="000624F0" w14:textId="77777777" w:rsidR="000F7377" w:rsidRDefault="000F7377">
      <w:r xmlns:w="http://schemas.openxmlformats.org/wordprocessingml/2006/main">
        <w:t xml:space="preserve">2. ਦੂਜਿਆਂ ਵਿੱਚ ਵਿਸ਼ਵਾਸ ਦੀ ਸ਼ਕਤੀ</w:t>
      </w:r>
    </w:p>
    <w:p w14:paraId="06C3B3CD" w14:textId="77777777" w:rsidR="000F7377" w:rsidRDefault="000F7377"/>
    <w:p w14:paraId="1CD58430" w14:textId="77777777" w:rsidR="000F7377" w:rsidRDefault="000F7377">
      <w:r xmlns:w="http://schemas.openxmlformats.org/wordprocessingml/2006/main">
        <w:t xml:space="preserve">1. ਫਿਲਪੀਆਂ 2: 2-4 - ਇੱਕੋ ਮਨ ਦੇ ਹੋ ਕੇ, ਇੱਕੋ ਜਿਹਾ ਪਿਆਰ ਰੱਖ ਕੇ, ਪੂਰੀ ਸਹਿਮਤੀ ਅਤੇ ਇੱਕ ਮਨ ਹੋ ਕੇ ਮੇਰੀ ਖੁਸ਼ੀ ਨੂੰ ਪੂਰਾ ਕਰੋ।</w:t>
      </w:r>
    </w:p>
    <w:p w14:paraId="463CD5DC" w14:textId="77777777" w:rsidR="000F7377" w:rsidRDefault="000F7377"/>
    <w:p w14:paraId="26E537EF" w14:textId="77777777" w:rsidR="000F7377" w:rsidRDefault="000F7377">
      <w:r xmlns:w="http://schemas.openxmlformats.org/wordprocessingml/2006/main">
        <w:t xml:space="preserve">2. ਰੋਮੀਆਂ 15:13 - ਆਸ ਦਾ ਪਰਮੇਸ਼ੁਰ ਤੁਹਾਨੂੰ ਵਿਸ਼ਵਾਸ ਵਿੱਚ ਪੂਰੀ ਖੁਸ਼ੀ ਅਤੇ ਸ਼ਾਂਤੀ ਨਾਲ ਭਰ ਦੇਵੇ, ਤਾਂ ਜੋ ਪਵਿੱਤਰ ਆਤਮਾ ਦੀ ਸ਼ਕਤੀ ਨਾਲ ਤੁਸੀਂ ਉਮੀਦ ਵਿੱਚ ਭਰਪੂਰ ਹੋ ਸਕੋ।</w:t>
      </w:r>
    </w:p>
    <w:p w14:paraId="429F8B97" w14:textId="77777777" w:rsidR="000F7377" w:rsidRDefault="000F7377"/>
    <w:p w14:paraId="7DBAE96E" w14:textId="77777777" w:rsidR="000F7377" w:rsidRDefault="000F7377">
      <w:r xmlns:w="http://schemas.openxmlformats.org/wordprocessingml/2006/main">
        <w:t xml:space="preserve">2 ਕੁਰਿੰਥੀਆਂ ਨੂੰ 2:4 ਕਿਉਂ ਜੋ ਮੈਂ ਬਹੁਤ ਦੁਖ ਅਤੇ ਮਨ ਦੇ ਦੁਖ ਦੇ ਕਾਰਨ ਤੁਹਾਨੂੰ ਬਹੁਤ ਸਾਰੇ ਹੰਝੂਆਂ ਨਾਲ ਲਿਖਿਆ ਸੀ। ਇਸ ਲਈ ਨਹੀਂ ਕਿ ਤੁਸੀਂ ਉਦਾਸ ਹੋਵੋ, ਪਰ ਇਸ ਲਈ ਕਿ ਤੁਸੀਂ ਜਾਣ ਸਕੋ ਕਿ ਮੈਂ ਤੁਹਾਡੇ ਨਾਲ ਕਿੰਨਾ ਪਿਆਰ ਕਰਦਾ ਹਾਂ।</w:t>
      </w:r>
    </w:p>
    <w:p w14:paraId="069A2F67" w14:textId="77777777" w:rsidR="000F7377" w:rsidRDefault="000F7377"/>
    <w:p w14:paraId="6419416E" w14:textId="77777777" w:rsidR="000F7377" w:rsidRDefault="000F7377">
      <w:r xmlns:w="http://schemas.openxmlformats.org/wordprocessingml/2006/main">
        <w:t xml:space="preserve">ਪੌਲੁਸ ਨੇ ਬਹੁਤ ਸਾਰੇ ਹੰਝੂਆਂ ਨਾਲ ਕੁਰਿੰਥੁਸ ਦੇ ਮਸੀਹੀਆਂ ਨੂੰ ਇਕ ਚਿੱਠੀ ਲਿਖੀ, ਜਿਸ ਵਿਚ ਉਨ੍ਹਾਂ ਲਈ ਆਪਣਾ ਡੂੰਘਾ ਪਿਆਰ ਜ਼ਾਹਰ ਕੀਤਾ ਗਿਆ।</w:t>
      </w:r>
    </w:p>
    <w:p w14:paraId="37F00FF3" w14:textId="77777777" w:rsidR="000F7377" w:rsidRDefault="000F7377"/>
    <w:p w14:paraId="0FA0A1D7" w14:textId="77777777" w:rsidR="000F7377" w:rsidRDefault="000F7377">
      <w:r xmlns:w="http://schemas.openxmlformats.org/wordprocessingml/2006/main">
        <w:t xml:space="preserve">1. ਪਰਮੇਸ਼ੁਰ ਦੇ ਪਿਆਰ ਦੀ ਡੂੰਘਾਈ - ਕੁਰਿੰਥੀਆਂ ਲਈ ਪੌਲੁਸ ਦੇ ਪਿਆਰ ਦੇ ਹੰਝੂ</w:t>
      </w:r>
    </w:p>
    <w:p w14:paraId="206D704D" w14:textId="77777777" w:rsidR="000F7377" w:rsidRDefault="000F7377"/>
    <w:p w14:paraId="217A007B" w14:textId="77777777" w:rsidR="000F7377" w:rsidRDefault="000F7377">
      <w:r xmlns:w="http://schemas.openxmlformats.org/wordprocessingml/2006/main">
        <w:t xml:space="preserve">2. ਦੁੱਖ ਵਿੱਚ ਦਿਲਾਸਾ: ਪ੍ਰਮਾਤਮਾ ਦੇ ਭਰਪੂਰ ਪਿਆਰ ਨੂੰ ਜਾਣਨਾ</w:t>
      </w:r>
    </w:p>
    <w:p w14:paraId="60714599" w14:textId="77777777" w:rsidR="000F7377" w:rsidRDefault="000F7377"/>
    <w:p w14:paraId="7487F364" w14:textId="77777777" w:rsidR="000F7377" w:rsidRDefault="000F7377">
      <w:r xmlns:w="http://schemas.openxmlformats.org/wordprocessingml/2006/main">
        <w:t xml:space="preserve">1. ਰੋਮੀਆਂ 5:8 - ਪਰ ਪਰਮੇਸ਼ੁਰ ਸਾਡੇ ਲਈ ਆਪਣਾ ਪਿਆਰ ਇਸ ਵਿੱਚ ਦਰਸਾਉਂਦਾ ਹੈ: ਜਦੋਂ ਅਸੀਂ ਅਜੇ ਪਾਪੀ ਹੀ ਸੀ, ਮਸੀਹ ਸਾਡੇ ਲਈ ਮਰਿਆ।</w:t>
      </w:r>
    </w:p>
    <w:p w14:paraId="1E914A5A" w14:textId="77777777" w:rsidR="000F7377" w:rsidRDefault="000F7377"/>
    <w:p w14:paraId="46DE1E76" w14:textId="77777777" w:rsidR="000F7377" w:rsidRDefault="000F7377">
      <w:r xmlns:w="http://schemas.openxmlformats.org/wordprocessingml/2006/main">
        <w:t xml:space="preserve">2.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52435E72" w14:textId="77777777" w:rsidR="000F7377" w:rsidRDefault="000F7377"/>
    <w:p w14:paraId="7D8B237C" w14:textId="77777777" w:rsidR="000F7377" w:rsidRDefault="000F7377">
      <w:r xmlns:w="http://schemas.openxmlformats.org/wordprocessingml/2006/main">
        <w:t xml:space="preserve">2 ਕੁਰਿੰਥੀਆਂ ਨੂੰ 2:5 ਪਰ ਜੇ ਕਿਸੇ ਨੇ ਉਦਾਸ ਕੀਤਾ ਹੈ, ਤਾਂ ਉਸ ਨੇ ਮੈਨੂੰ ਉਦਾਸ ਨਹੀਂ ਕੀਤਾ ਹੈ, ਪਰ ਕੁਝ ਹੱਦ ਤੱਕ: ਤਾਂ ਜੋ ਮੈਂ ਤੁਹਾਡੇ ਸਾਰਿਆਂ ਉੱਤੇ ਭਾਰ ਨਾ ਪਾਵਾਂ।</w:t>
      </w:r>
    </w:p>
    <w:p w14:paraId="5DDD57B6" w14:textId="77777777" w:rsidR="000F7377" w:rsidRDefault="000F7377"/>
    <w:p w14:paraId="0F7AD123" w14:textId="77777777" w:rsidR="000F7377" w:rsidRDefault="000F7377">
      <w:r xmlns:w="http://schemas.openxmlformats.org/wordprocessingml/2006/main">
        <w:t xml:space="preserve">ਪੌਲੁਸ ਨੇ ਕੁਰਿੰਥੁਸ ਦੇ ਲੋਕਾਂ ਨੂੰ ਸਲਾਹ ਦਿੱਤੀ ਕਿ ਉਹ ਕਿਸੇ ਦੇ ਕਾਰਨ ਆਪਣੇ ਆਪ ਨੂੰ ਉਦਾਸ ਨਾ ਕਰਨ, ਕਿਉਂਕਿ ਉਹ ਸਿਰਫ ਅੰਸ਼ਕ ਤੌਰ 'ਤੇ ਉਦਾਸ ਹੋਇਆ ਹੈ।</w:t>
      </w:r>
    </w:p>
    <w:p w14:paraId="75B5F464" w14:textId="77777777" w:rsidR="000F7377" w:rsidRDefault="000F7377"/>
    <w:p w14:paraId="606DA7DF" w14:textId="77777777" w:rsidR="000F7377" w:rsidRDefault="000F7377">
      <w:r xmlns:w="http://schemas.openxmlformats.org/wordprocessingml/2006/main">
        <w:t xml:space="preserve">1. ਦੁੱਖ: ਕਿਵੇਂ ਅੱਗੇ ਵਧਣਾ ਹੈ - ਦੁੱਖ ਦੇ ਦਰਦ ਨੂੰ ਸਵੀਕਾਰ ਕਰਨਾ ਅਤੇ ਆਪਣੀ ਜ਼ਿੰਦਗੀ ਦੇ ਨਾਲ ਅੱਗੇ ਵਧਣਾ ਸਿੱਖਣਾ।</w:t>
      </w:r>
    </w:p>
    <w:p w14:paraId="69CE067A" w14:textId="77777777" w:rsidR="000F7377" w:rsidRDefault="000F7377"/>
    <w:p w14:paraId="1FDB68D0" w14:textId="77777777" w:rsidR="000F7377" w:rsidRDefault="000F7377">
      <w:r xmlns:w="http://schemas.openxmlformats.org/wordprocessingml/2006/main">
        <w:t xml:space="preserve">2. ਮਾਫ਼ੀ: ਇਲਾਜ ਦਾ ਮਾਰਗ - ਭਾਵਨਾਤਮਕ ਇਲਾਜ ਲਈ ਮਾਫ਼ੀ ਕਿਉਂ ਜ਼ਰੂਰੀ ਹੈ।</w:t>
      </w:r>
    </w:p>
    <w:p w14:paraId="3F50BC05" w14:textId="77777777" w:rsidR="000F7377" w:rsidRDefault="000F7377"/>
    <w:p w14:paraId="1749D819" w14:textId="77777777" w:rsidR="000F7377" w:rsidRDefault="000F7377">
      <w:r xmlns:w="http://schemas.openxmlformats.org/wordprocessingml/2006/main">
        <w:t xml:space="preserve">1. ਯਾਕੂਬ 5:16 - "ਇਸ ਲਈ, ਇੱਕ ਦੂਜੇ ਦੇ ਅੱਗੇ ਆਪਣੇ ਪਾਪਾਂ ਦਾ ਇਕਰਾਰ ਕਰੋ ਅਤੇ ਇੱਕ ਦੂਜੇ ਲਈ ਪ੍ਰਾਰਥਨਾ ਕਰੋ, ਤਾਂ ਜੋ ਤੁਸੀਂ ਚੰਗੇ ਹੋ ਜਾਵੋ। ਇੱਕ ਧਰਮੀ ਵਿਅਕਤੀ ਦੀ ਪ੍ਰਾਰਥਨਾ ਵਿੱਚ ਬਹੁਤ ਸ਼ਕਤੀ ਹੁੰਦੀ ਹੈ ਕਿਉਂਕਿ ਇਹ ਕੰਮ ਕਰ ਰਹੀ ਹੈ।"</w:t>
      </w:r>
    </w:p>
    <w:p w14:paraId="06F3E71D" w14:textId="77777777" w:rsidR="000F7377" w:rsidRDefault="000F7377"/>
    <w:p w14:paraId="55F60792" w14:textId="77777777" w:rsidR="000F7377" w:rsidRDefault="000F7377">
      <w:r xmlns:w="http://schemas.openxmlformats.org/wordprocessingml/2006/main">
        <w:t xml:space="preserve">2. ਰੋਮੀਆਂ 12:19 - "ਪਿਆਰੇ, ਕਦੇ ਵੀ ਆਪਣਾ ਬਦਲਾ ਨਾ ਲਓ, ਪਰ ਇਸਨੂੰ ਪ੍ਰਮਾਤਮਾ ਦੇ ਕ੍ਰੋਧ ਉੱਤੇ ਛੱਡ ਦਿਓ, ਕਿਉਂਕਿ ਇਹ ਲਿਖਿਆ ਹੋਇਆ ਹੈ, ? </w:t>
      </w:r>
      <w:r xmlns:w="http://schemas.openxmlformats.org/wordprocessingml/2006/main">
        <w:rPr>
          <w:rFonts w:ascii="맑은 고딕 Semilight" w:hAnsi="맑은 고딕 Semilight"/>
        </w:rPr>
        <w:t xml:space="preserve">쏺 </w:t>
      </w:r>
      <w:r xmlns:w="http://schemas.openxmlformats.org/wordprocessingml/2006/main">
        <w:t xml:space="preserve">ਮੇਰਾ ਹੈ, ਮੈਂ ਬਦਲਾ ਦਿਆਂਗਾ, ਪ੍ਰਭੂ ਆਖਦਾ ਹੈ. ??</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ਕੁਰਿੰਥੀਆਂ ਨੂੰ 2:6 ਅਜਿਹੇ ਆਦਮੀ ਲਈ ਇਹ ਸਜ਼ਾ ਕਾਫ਼ੀ ਹੈ, ਜੋ ਬਹੁਤਿਆਂ ਦੁਆਰਾ ਦਿੱਤੀ ਗਈ ਸੀ।</w:t>
      </w:r>
    </w:p>
    <w:p w14:paraId="414FA378" w14:textId="77777777" w:rsidR="000F7377" w:rsidRDefault="000F7377"/>
    <w:p w14:paraId="273F19C6" w14:textId="77777777" w:rsidR="000F7377" w:rsidRDefault="000F7377">
      <w:r xmlns:w="http://schemas.openxmlformats.org/wordprocessingml/2006/main">
        <w:t xml:space="preserve">ਪੌਲ ਕਹਿੰਦਾ ਹੈ ਕਿ ਇੱਕ ਵਿਅਕਤੀ ਨੂੰ ਦਿੱਤੀ ਗਈ ਸਜ਼ਾ ਕਾਫ਼ੀ ਹੋਣੀ ਚਾਹੀਦੀ ਹੈ ਅਤੇ ਬਹੁਤ ਸਾਰੇ ਲੋਕਾਂ ਦੁਆਰਾ ਸਹਿਮਤੀ ਹੋਣੀ ਚਾਹੀਦੀ ਹੈ।</w:t>
      </w:r>
    </w:p>
    <w:p w14:paraId="3ACC78FA" w14:textId="77777777" w:rsidR="000F7377" w:rsidRDefault="000F7377"/>
    <w:p w14:paraId="5149E390" w14:textId="77777777" w:rsidR="000F7377" w:rsidRDefault="000F7377">
      <w:r xmlns:w="http://schemas.openxmlformats.org/wordprocessingml/2006/main">
        <w:t xml:space="preserve">1. ਪਰਮੇਸ਼ੁਰ ਦਾ ਨਿਆਂ ਹਮੇਸ਼ਾ ਨਿਰਪੱਖ ਅਤੇ ਨਿਆਂਪੂਰਨ ਹੁੰਦਾ ਹੈ।</w:t>
      </w:r>
    </w:p>
    <w:p w14:paraId="1AABF5DD" w14:textId="77777777" w:rsidR="000F7377" w:rsidRDefault="000F7377"/>
    <w:p w14:paraId="5203DE00" w14:textId="77777777" w:rsidR="000F7377" w:rsidRDefault="000F7377">
      <w:r xmlns:w="http://schemas.openxmlformats.org/wordprocessingml/2006/main">
        <w:t xml:space="preserve">2. ਸਾਨੂੰ ਹਮੇਸ਼ਾ ਲੋਕਾਂ ਨੂੰ ਸਜ਼ਾ ਦੇਣ ਵਿੱਚ ਸਮੂਹਿਕ ਸਮਝੌਤਾ ਕਰਨਾ ਚਾਹੀਦਾ ਹੈ।</w:t>
      </w:r>
    </w:p>
    <w:p w14:paraId="7968811C" w14:textId="77777777" w:rsidR="000F7377" w:rsidRDefault="000F7377"/>
    <w:p w14:paraId="392E0A94" w14:textId="77777777" w:rsidR="000F7377" w:rsidRDefault="000F7377">
      <w:r xmlns:w="http://schemas.openxmlformats.org/wordprocessingml/2006/main">
        <w:t xml:space="preserve">1. ਰੋਮੀਆਂ 12:19 - "ਹੇ ਪਿਆਰਿਓ, ਕਦੇ ਵੀ ਆਪਣਾ ਬਦਲਾ ਨਾ ਲਓ, ਪਰ ਇਸਨੂੰ ਪ੍ਰਮਾਤਮਾ ਦੇ ਕ੍ਰੋਧ ਉੱਤੇ ਛੱਡ ਦਿਓ, ਕਿਉਂਕਿ ਇਹ ਲਿਖਿਆ ਹੋਇਆ ਹੈ, ? </w:t>
      </w:r>
      <w:r xmlns:w="http://schemas.openxmlformats.org/wordprocessingml/2006/main">
        <w:rPr>
          <w:rFonts w:ascii="맑은 고딕 Semilight" w:hAnsi="맑은 고딕 Semilight"/>
        </w:rPr>
        <w:t xml:space="preserve">쏺 </w:t>
      </w:r>
      <w:r xmlns:w="http://schemas.openxmlformats.org/wordprocessingml/2006/main">
        <w:t xml:space="preserve">ਮੇਰੀ ਹੈ, ਮੈਂ ਬਦਲਾ ਦਿਆਂਗਾ, ਪ੍ਰਭੂ ਆਖਦਾ ਹੈ. ??</w:t>
      </w:r>
    </w:p>
    <w:p w14:paraId="3658AFE6" w14:textId="77777777" w:rsidR="000F7377" w:rsidRDefault="000F7377"/>
    <w:p w14:paraId="0360E61F" w14:textId="77777777" w:rsidR="000F7377" w:rsidRDefault="000F7377">
      <w:r xmlns:w="http://schemas.openxmlformats.org/wordprocessingml/2006/main">
        <w:t xml:space="preserve">2. ਕਹਾਉਤਾਂ 19:11 - "ਚੰਗੀ ਬੁੱਧੀ ਗੁੱਸੇ ਨੂੰ ਧੀਮਾ ਕਰਦੀ ਹੈ, ਅਤੇ ਅਪਰਾਧ ਨੂੰ ਨਜ਼ਰਅੰਦਾਜ਼ ਕਰਨਾ ਉਸਦੀ ਸ਼ਾਨ ਹੈ।"</w:t>
      </w:r>
    </w:p>
    <w:p w14:paraId="3768E564" w14:textId="77777777" w:rsidR="000F7377" w:rsidRDefault="000F7377"/>
    <w:p w14:paraId="4E34F4A9" w14:textId="77777777" w:rsidR="000F7377" w:rsidRDefault="000F7377">
      <w:r xmlns:w="http://schemas.openxmlformats.org/wordprocessingml/2006/main">
        <w:t xml:space="preserve">2 ਕੁਰਿੰਥੀਆਂ 2:7 ਤਾਂ ਜੋ ਇਸ ਦੇ ਉਲਟ ਤੁਹਾਨੂੰ ਉਸ ਨੂੰ ਮਾਫ਼ ਕਰਨਾ ਚਾਹੀਦਾ ਹੈ, ਅਤੇ ਉਸ ਨੂੰ ਦਿਲਾਸਾ ਦੇਣਾ ਚਾਹੀਦਾ ਹੈ, ਅਜਿਹਾ ਨਾ ਹੋਵੇ ਕਿ ਅਜਿਹਾ ਵਿਅਕਤੀ ਬਹੁਤ ਜ਼ਿਆਦਾ ਉਦਾਸ ਨਾਲ ਨਿਗਲ ਜਾਵੇ।</w:t>
      </w:r>
    </w:p>
    <w:p w14:paraId="609ACE3C" w14:textId="77777777" w:rsidR="000F7377" w:rsidRDefault="000F7377"/>
    <w:p w14:paraId="2DE6C1A5" w14:textId="77777777" w:rsidR="000F7377" w:rsidRDefault="000F7377">
      <w:r xmlns:w="http://schemas.openxmlformats.org/wordprocessingml/2006/main">
        <w:t xml:space="preserve">ਮਸੀਹੀਆਂ ਨੂੰ ਉਨ੍ਹਾਂ ਨੂੰ ਮਾਫ਼ ਕਰਨਾ ਅਤੇ ਦਿਲਾਸਾ ਦੇਣਾ ਚਾਹੀਦਾ ਹੈ ਜਿਨ੍ਹਾਂ ਨੇ ਪਾਪ ਕੀਤਾ ਹੈ, ਕਿਉਂਕਿ ਬਹੁਤ ਜ਼ਿਆਦਾ ਦੁੱਖ ਨੁਕਸਾਨਦੇਹ ਹੋ ਸਕਦਾ ਹੈ।</w:t>
      </w:r>
    </w:p>
    <w:p w14:paraId="089F955C" w14:textId="77777777" w:rsidR="000F7377" w:rsidRDefault="000F7377"/>
    <w:p w14:paraId="6D31A9A9" w14:textId="77777777" w:rsidR="000F7377" w:rsidRDefault="000F7377">
      <w:r xmlns:w="http://schemas.openxmlformats.org/wordprocessingml/2006/main">
        <w:t xml:space="preserve">1. ਮਾਫੀ ਦੀ ਸ਼ਕਤੀ - ਸਾਡੇ ਜੀਵਨ ਵਿੱਚ ਦਇਆ ਅਤੇ ਕਿਰਪਾ ਦਿਖਾਉਣ ਦਾ ਮਹੱਤਵ।</w:t>
      </w:r>
    </w:p>
    <w:p w14:paraId="25469DED" w14:textId="77777777" w:rsidR="000F7377" w:rsidRDefault="000F7377"/>
    <w:p w14:paraId="2125455F" w14:textId="77777777" w:rsidR="000F7377" w:rsidRDefault="000F7377">
      <w:r xmlns:w="http://schemas.openxmlformats.org/wordprocessingml/2006/main">
        <w:t xml:space="preserve">2. ਅਜ਼ਮਾਇਸ਼ ਦੇ ਸਮੇਂ ਵਿੱਚ ਆਰਾਮ - ਮੁਸ਼ਕਲ ਦੇ ਸਮੇਂ ਵਿੱਚ ਦਿਲਾਸਾ ਕਿਵੇਂ ਪ੍ਰਦਾਨ ਕਰਨਾ ਹੈ।</w:t>
      </w:r>
    </w:p>
    <w:p w14:paraId="2DE310CC" w14:textId="77777777" w:rsidR="000F7377" w:rsidRDefault="000F7377"/>
    <w:p w14:paraId="7B08404A" w14:textId="77777777" w:rsidR="000F7377" w:rsidRDefault="000F7377">
      <w:r xmlns:w="http://schemas.openxmlformats.org/wordprocessingml/2006/main">
        <w:t xml:space="preserve">1. ਲੂਕਾ 6:37 "ਨਿਆਂ ਨਾ ਕਰੋ, ਅਤੇ ਤੁਹਾਡਾ ਨਿਰਣਾ ਨਹੀਂ ਕੀਤਾ ਜਾਵੇਗਾ: ਨਿੰਦਾ ਨਾ ਕਰੋ, ਅਤੇ ਤੁਹਾਨੂੰ ਦੋਸ਼ੀ ਨਹੀਂ ਠਹਿਰਾਇਆ ਜਾਵੇਗਾ: ਮਾਫ਼ ਕਰੋ, ਅਤੇ ਤੁਹਾਨੂੰ ਮਾਫ਼ ਕੀਤਾ ਜਾਵੇਗਾ।"</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ਰੋਮੀਆਂ 12:15 "ਉਨ੍ਹਾਂ ਦੇ ਨਾਲ ਅਨੰਦ ਕਰੋ ਜੋ ਅਨੰਦ ਕਰਦੇ ਹਨ, ਅਤੇ ਉਨ੍ਹਾਂ ਦੇ ਨਾਲ ਰੋਵੋ ਜੋ ਰੋਂਦੇ ਹਨ।"</w:t>
      </w:r>
    </w:p>
    <w:p w14:paraId="38BF6B1C" w14:textId="77777777" w:rsidR="000F7377" w:rsidRDefault="000F7377"/>
    <w:p w14:paraId="227CD0A3" w14:textId="77777777" w:rsidR="000F7377" w:rsidRDefault="000F7377">
      <w:r xmlns:w="http://schemas.openxmlformats.org/wordprocessingml/2006/main">
        <w:t xml:space="preserve">2 ਕੁਰਿੰਥੀਆਂ ਨੂੰ 2:8 ਇਸ ਲਈ ਮੈਂ ਤੁਹਾਨੂੰ ਬੇਨਤੀ ਕਰਦਾ ਹਾਂ ਕਿ ਤੁਸੀਂ ਉਸ ਲਈ ਆਪਣੇ ਪਿਆਰ ਦੀ ਪੁਸ਼ਟੀ ਕਰੋ।</w:t>
      </w:r>
    </w:p>
    <w:p w14:paraId="295CD149" w14:textId="77777777" w:rsidR="000F7377" w:rsidRDefault="000F7377"/>
    <w:p w14:paraId="68D5AFB7" w14:textId="77777777" w:rsidR="000F7377" w:rsidRDefault="000F7377">
      <w:r xmlns:w="http://schemas.openxmlformats.org/wordprocessingml/2006/main">
        <w:t xml:space="preserve">ਪੌਲੁਸ ਨੇ ਕੁਰਿੰਥੀਆਂ ਨੂੰ ਉਸ ਲਈ ਆਪਣੇ ਪਿਆਰ ਦਾ ਸਬੂਤ ਦੇਣ ਲਈ ਬੇਨਤੀ ਕੀਤੀ।</w:t>
      </w:r>
    </w:p>
    <w:p w14:paraId="68C2E348" w14:textId="77777777" w:rsidR="000F7377" w:rsidRDefault="000F7377"/>
    <w:p w14:paraId="17963F43" w14:textId="77777777" w:rsidR="000F7377" w:rsidRDefault="000F7377">
      <w:r xmlns:w="http://schemas.openxmlformats.org/wordprocessingml/2006/main">
        <w:t xml:space="preserve">1. ਪਿਆਰ ਇੱਕ ਭਾਵਨਾ ਨਹੀਂ ਹੈ, ਪਰ ਇੱਕ ਕਿਰਿਆ ਹੈ - 2 ਕੁਰਿੰਥੀਆਂ 2:8</w:t>
      </w:r>
    </w:p>
    <w:p w14:paraId="7A05BBB6" w14:textId="77777777" w:rsidR="000F7377" w:rsidRDefault="000F7377"/>
    <w:p w14:paraId="48FF352B" w14:textId="77777777" w:rsidR="000F7377" w:rsidRDefault="000F7377">
      <w:r xmlns:w="http://schemas.openxmlformats.org/wordprocessingml/2006/main">
        <w:t xml:space="preserve">2. ਪਿਆਰ ਦਾ ਪ੍ਰਦਰਸ਼ਨ ਕਰਨ ਦੀ ਸ਼ਕਤੀ - 2 ਕੁਰਿੰਥੀਆਂ 2:8</w:t>
      </w:r>
    </w:p>
    <w:p w14:paraId="01A79CCC" w14:textId="77777777" w:rsidR="000F7377" w:rsidRDefault="000F7377"/>
    <w:p w14:paraId="16370059" w14:textId="77777777" w:rsidR="000F7377" w:rsidRDefault="000F7377">
      <w:r xmlns:w="http://schemas.openxmlformats.org/wordprocessingml/2006/main">
        <w:t xml:space="preserve">1. 1 ਯੂਹੰਨਾ 3:18 - "ਬੱਚਿਓ, ਆਓ ਆਪਾਂ ਬਚਨ ਵਿੱਚ ਪਿਆਰ ਨਾ ਕਰੀਏ, ਨਾ ਜ਼ਬਾਨ ਵਿੱਚ; ਪਰ ਕੰਮ ਅਤੇ ਸੱਚਾਈ ਵਿੱਚ."</w:t>
      </w:r>
    </w:p>
    <w:p w14:paraId="57151FB0" w14:textId="77777777" w:rsidR="000F7377" w:rsidRDefault="000F7377"/>
    <w:p w14:paraId="606D819C" w14:textId="77777777" w:rsidR="000F7377" w:rsidRDefault="000F7377">
      <w:r xmlns:w="http://schemas.openxmlformats.org/wordprocessingml/2006/main">
        <w:t xml:space="preserve">2. ਰੋਮੀਆਂ 12:9-10 - "ਪਿਆਰ ਬਿਨਾਂ ਕਿਸੇ ਭੇਦ-ਭਾਵ ਦੇ ਹੋਵੇ। ਜੋ ਬੁਰਾ ਹੈ ਉਸ ਤੋਂ ਨਫ਼ਰਤ ਕਰੋ; ਜੋ ਚੰਗਾ ਹੈ ਉਸ ਨਾਲ ਜੁੜੇ ਰਹੋ। ਭਰਾਤਰੀ ਪਿਆਰ ਨਾਲ ਇੱਕ ਦੂਜੇ ਨਾਲ ਪਿਆਰ ਨਾਲ ਪਿਆਰ ਕਰੋ; ਸਨਮਾਨ ਵਿੱਚ ਇੱਕ ਦੂਜੇ ਨੂੰ ਤਰਜੀਹ ਦਿਓ।"</w:t>
      </w:r>
    </w:p>
    <w:p w14:paraId="64121795" w14:textId="77777777" w:rsidR="000F7377" w:rsidRDefault="000F7377"/>
    <w:p w14:paraId="251FAE22" w14:textId="77777777" w:rsidR="000F7377" w:rsidRDefault="000F7377">
      <w:r xmlns:w="http://schemas.openxmlformats.org/wordprocessingml/2006/main">
        <w:t xml:space="preserve">2 ਕੁਰਿੰਥੀਆਂ ਨੂੰ 2:9 ਕਿਉਂ ਜੋ ਮੈਂ ਵੀ ਇਸੇ ਲਈ ਲਿਖਿਆ ਤਾਂ ਜੋ ਮੈਂ ਤੁਹਾਡੇ ਸਬੂਤ ਨੂੰ ਜਾਣ ਸਕਾਂ ਭਈ ਤੁਸੀਂ ਸਾਰੀਆਂ ਗੱਲਾਂ ਵਿੱਚ ਆਗਿਆਕਾਰੀ ਹੋ ਜਾਂ ਨਹੀਂ।</w:t>
      </w:r>
    </w:p>
    <w:p w14:paraId="4B68239F" w14:textId="77777777" w:rsidR="000F7377" w:rsidRDefault="000F7377"/>
    <w:p w14:paraId="752B595C" w14:textId="77777777" w:rsidR="000F7377" w:rsidRDefault="000F7377">
      <w:r xmlns:w="http://schemas.openxmlformats.org/wordprocessingml/2006/main">
        <w:t xml:space="preserve">ਪੌਲੁਸ ਨੇ ਕੁਰਿੰਥੀਆਂ ਨੂੰ ਉਨ੍ਹਾਂ ਦੀ ਆਗਿਆਕਾਰੀ ਦੀ ਪਰਖ ਕਰਨ ਅਤੇ ਉਨ੍ਹਾਂ ਨੂੰ ਸਾਬਤ ਕਰਨ ਲਈ ਲਿਖਿਆ।</w:t>
      </w:r>
    </w:p>
    <w:p w14:paraId="1B100D05" w14:textId="77777777" w:rsidR="000F7377" w:rsidRDefault="000F7377"/>
    <w:p w14:paraId="51D03030" w14:textId="77777777" w:rsidR="000F7377" w:rsidRDefault="000F7377">
      <w:r xmlns:w="http://schemas.openxmlformats.org/wordprocessingml/2006/main">
        <w:t xml:space="preserve">1. ਆਗਿਆਕਾਰੀ ਦਾ ਸਬੂਤ - ਅਸੀਂ ਆਪਣੀ ਨਿਹਚਾ ਕਿਵੇਂ ਪ੍ਰਦਰਸ਼ਿਤ ਕਰਦੇ ਹਾਂ</w:t>
      </w:r>
    </w:p>
    <w:p w14:paraId="3AD58432" w14:textId="77777777" w:rsidR="000F7377" w:rsidRDefault="000F7377"/>
    <w:p w14:paraId="2C3D3514" w14:textId="77777777" w:rsidR="000F7377" w:rsidRDefault="000F7377">
      <w:r xmlns:w="http://schemas.openxmlformats.org/wordprocessingml/2006/main">
        <w:t xml:space="preserve">2. ਚੇਲੇ ਬਣਨ ਦੀ ਪਰੀਖਿਆ - ਪਰਮੇਸ਼ੁਰ ਦੇ ਮਿਆਰਾਂ ਉੱਤੇ ਚੱਲਣਾ</w:t>
      </w:r>
    </w:p>
    <w:p w14:paraId="4329FB9C" w14:textId="77777777" w:rsidR="000F7377" w:rsidRDefault="000F7377"/>
    <w:p w14:paraId="3CA6641E" w14:textId="77777777" w:rsidR="000F7377" w:rsidRDefault="000F7377">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ਯਾਕੂਬ 1:22-25 - ਪਰ ਬਚਨ ਉੱਤੇ ਅਮਲ ਕਰਨ ਵਾਲੇ ਬਣੋ, ਅਤੇ ਸਿਰਫ਼ ਸੁਣਨ ਵਾਲੇ ਹੀ ਨਹੀਂ,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ਮੁਬਾਰਕ ਹੋਵੇਗਾ.</w:t>
      </w:r>
    </w:p>
    <w:p w14:paraId="355E148F" w14:textId="77777777" w:rsidR="000F7377" w:rsidRDefault="000F7377"/>
    <w:p w14:paraId="75479514" w14:textId="77777777" w:rsidR="000F7377" w:rsidRDefault="000F7377">
      <w:r xmlns:w="http://schemas.openxmlformats.org/wordprocessingml/2006/main">
        <w:t xml:space="preserve">2 ਕੁਰਿੰਥੀਆਂ 2:10 ਜਿਸ ਨੂੰ ਤੁਸੀਂ ਕੁਝ ਮਾਫ਼ ਕਰਦੇ ਹੋ, ਮੈਂ ਵੀ ਮਾਫ਼ ਕਰਦਾ ਹਾਂ: ਕਿਉਂਕਿ ਜੇ ਮੈਂ ਕਿਸੇ ਚੀਜ਼ ਨੂੰ ਮਾਫ਼ ਕੀਤਾ, ਜਿਸ ਨੂੰ ਮੈਂ ਮਾਫ਼ ਕੀਤਾ, ਤੁਹਾਡੇ ਲਈ ਮੈਂ ਮਸੀਹ ਦੇ ਵਿਅਕਤੀ ਵਿੱਚ ਮਾਫ਼ ਕੀਤਾ;</w:t>
      </w:r>
    </w:p>
    <w:p w14:paraId="562F0604" w14:textId="77777777" w:rsidR="000F7377" w:rsidRDefault="000F7377"/>
    <w:p w14:paraId="6506BB11" w14:textId="77777777" w:rsidR="000F7377" w:rsidRDefault="000F7377">
      <w:r xmlns:w="http://schemas.openxmlformats.org/wordprocessingml/2006/main">
        <w:t xml:space="preserve">ਪੌਲੁਸ ਕੁਰਿੰਥੀਆਂ ਨੂੰ ਸਿਖਾਉਂਦਾ ਹੈ ਕਿ ਉਨ੍ਹਾਂ ਨੂੰ ਦੂਜਿਆਂ ਨੂੰ ਮਾਫ਼ ਕਰਨਾ ਚਾਹੀਦਾ ਹੈ, ਜਿਵੇਂ ਕਿ ਯਿਸੂ ਨੇ ਉਨ੍ਹਾਂ ਨੂੰ ਮਾਫ਼ ਕੀਤਾ ਹੈ।</w:t>
      </w:r>
    </w:p>
    <w:p w14:paraId="4E435F6E" w14:textId="77777777" w:rsidR="000F7377" w:rsidRDefault="000F7377"/>
    <w:p w14:paraId="09B0DA27" w14:textId="77777777" w:rsidR="000F7377" w:rsidRDefault="000F7377">
      <w:r xmlns:w="http://schemas.openxmlformats.org/wordprocessingml/2006/main">
        <w:t xml:space="preserve">1. ਮਾਫੀ ਦੀ ਸ਼ਕਤੀ: ਕਿਰਪਾ ਪ੍ਰਾਪਤ ਕਰਨਾ ਅਤੇ ਦੇਣਾ ਸਿੱਖਣਾ</w:t>
      </w:r>
    </w:p>
    <w:p w14:paraId="60ADBFD1" w14:textId="77777777" w:rsidR="000F7377" w:rsidRDefault="000F7377"/>
    <w:p w14:paraId="04A490DE" w14:textId="77777777" w:rsidR="000F7377" w:rsidRDefault="000F7377">
      <w:r xmlns:w="http://schemas.openxmlformats.org/wordprocessingml/2006/main">
        <w:t xml:space="preserve">2. ਯਿਸੂ ਕਿਵੇਂ ਮਾਫ਼ੀ ਦਾ ਮਾਡਲ ਬਣਾਉਂਦਾ ਹੈ: ਉਸਦੀ ਮਿਸਾਲ 'ਤੇ ਚੱਲਣਾ</w:t>
      </w:r>
    </w:p>
    <w:p w14:paraId="38564341" w14:textId="77777777" w:rsidR="000F7377" w:rsidRDefault="000F7377"/>
    <w:p w14:paraId="605EEDB4" w14:textId="77777777" w:rsidR="000F7377" w:rsidRDefault="000F7377">
      <w:r xmlns:w="http://schemas.openxmlformats.org/wordprocessingml/2006/main">
        <w:t xml:space="preserve">1. ਕੁਲੁੱਸੀਆਂ 3:13 - "ਇੱਕ ਦੂਜੇ ਦਾ ਸਹਿਣ ਕਰੋ ਅਤੇ ਇੱਕ ਦੂਜੇ ਨੂੰ ਮਾਫ਼ ਕਰੋ ਜੇਕਰ ਤੁਹਾਡੇ ਵਿੱਚੋਂ ਕਿਸੇ ਨੂੰ ਕਿਸੇ ਦੇ ਵਿਰੁੱਧ ਕੋਈ ਸ਼ਿਕਾਇਤ ਹੈ। ਮਾਫ਼ ਕਰੋ ਜਿਵੇਂ ਕਿ ਪ੍ਰਭੂ ਨੇ ਤੁਹਾਨੂੰ ਮਾਫ਼ ਕੀਤਾ ਹੈ।"</w:t>
      </w:r>
    </w:p>
    <w:p w14:paraId="34D1EB1B" w14:textId="77777777" w:rsidR="000F7377" w:rsidRDefault="000F7377"/>
    <w:p w14:paraId="7435470B" w14:textId="77777777" w:rsidR="000F7377" w:rsidRDefault="000F7377">
      <w:r xmlns:w="http://schemas.openxmlformats.org/wordprocessingml/2006/main">
        <w:t xml:space="preserve">2. ਮੱਤੀ 6:14-15 - "ਜੇਕਰ ਤੁਸੀਂ ਦੂਜੇ ਲੋਕਾਂ ਨੂੰ ਮਾਫ਼ ਕਰਦੇ ਹੋ ਜਦੋਂ ਉਹ ਤੁਹਾਡੇ ਵਿਰੁੱਧ ਪਾਪ ਕਰਦੇ ਹਨ, ਤਾਂ ਤੁਹਾਡਾ ਸਵਰਗੀ ਪਿਤਾ ਵੀ ਤੁਹਾਨੂੰ ਮਾਫ਼ ਕਰੇਗਾ। ਪਰ ਜੇ ਤੁਸੀਂ ਦੂਜਿਆਂ ਦੇ ਪਾਪ ਮਾਫ਼ ਨਹੀਂ ਕਰਦੇ, ਤਾਂ ਤੁਹਾਡਾ ਪਿਤਾ ਤੁਹਾਡੇ ਪਾਪ ਮਾਫ਼ ਨਹੀਂ ਕਰੇਗਾ।"</w:t>
      </w:r>
    </w:p>
    <w:p w14:paraId="3AF361D7" w14:textId="77777777" w:rsidR="000F7377" w:rsidRDefault="000F7377"/>
    <w:p w14:paraId="25FD3DDD" w14:textId="77777777" w:rsidR="000F7377" w:rsidRDefault="000F7377">
      <w:r xmlns:w="http://schemas.openxmlformats.org/wordprocessingml/2006/main">
        <w:t xml:space="preserve">2 ਕੁਰਿੰਥੀਆਂ 2:11 ਅਜਿਹਾ ਨਾ ਹੋਵੇ ਕਿ ਸ਼ੈਤਾਨ ਸਾਡੇ ਤੋਂ ਲਾਭ ਉਠਾ ਲਵੇ: ਕਿਉਂਕਿ ਅਸੀਂ ਉਸ ਦੀਆਂ ਚਾਲਾਂ ਤੋਂ ਅਣਜਾਣ ਨਹੀਂ ਹਾਂ।</w:t>
      </w:r>
    </w:p>
    <w:p w14:paraId="7F3B0912" w14:textId="77777777" w:rsidR="000F7377" w:rsidRDefault="000F7377"/>
    <w:p w14:paraId="16D7E3D0" w14:textId="77777777" w:rsidR="000F7377" w:rsidRDefault="000F7377">
      <w:r xmlns:w="http://schemas.openxmlformats.org/wordprocessingml/2006/main">
        <w:t xml:space="preserve">ਪੌਲੁਸ ਨੇ ਸ਼ਤਾਨ ਦੀਆਂ ਚਾਲਾਂ ਦੇ ਵਿਰੁੱਧ ਚੇਤਾਵਨੀ ਦਿੱਤੀ, ਵਿਸ਼ਵਾਸੀਆਂ ਨੂੰ ਯਾਦ ਦਿਵਾਇਆ ਕਿ ਉਹ ਉਸ ਦੀਆਂ ਚਾਲਾਂ ਤੋਂ ਅਣਜਾਣ ਨਹੀਂ ਹਨ।</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"ਜਾਗਰੂਕਤਾ ਕੁੰਜੀ ਹੈ: ਸ਼ੈਤਾਨ ਦੀਆਂ ਸਕੀਮਾਂ ਨੂੰ ਸਮਝਣਾ"</w:t>
      </w:r>
    </w:p>
    <w:p w14:paraId="1C869645" w14:textId="77777777" w:rsidR="000F7377" w:rsidRDefault="000F7377"/>
    <w:p w14:paraId="723F8ADD" w14:textId="77777777" w:rsidR="000F7377" w:rsidRDefault="000F7377">
      <w:r xmlns:w="http://schemas.openxmlformats.org/wordprocessingml/2006/main">
        <w:t xml:space="preserve">2. "ਮਿਹਨਤ ਬਣੋ: ਦੁਸ਼ਮਣ ਤੋਂ ਇੱਕ ਕਦਮ ਅੱਗੇ ਰਹਿਣਾ"</w:t>
      </w:r>
    </w:p>
    <w:p w14:paraId="0ABF2A2A" w14:textId="77777777" w:rsidR="000F7377" w:rsidRDefault="000F7377"/>
    <w:p w14:paraId="62C133B2" w14:textId="77777777" w:rsidR="000F7377" w:rsidRDefault="000F7377">
      <w:r xmlns:w="http://schemas.openxmlformats.org/wordprocessingml/2006/main">
        <w:t xml:space="preserve">1. ਅਫ਼ਸੀਆਂ 6:11 - "ਪਰਮੇਸ਼ੁਰ ਦੇ ਸਾਰੇ ਸ਼ਸਤ੍ਰ ਬਸਤ੍ਰ ਪਹਿਨ ਲਓ, ਤਾਂ ਜੋ ਤੁਸੀਂ ਸ਼ੈਤਾਨ ਦੀਆਂ ਚਾਲਾਂ ਦਾ ਸਾਹਮਣਾ ਕਰਨ ਦੇ ਯੋਗ ਹੋ ਸਕੋ।"</w:t>
      </w:r>
    </w:p>
    <w:p w14:paraId="28E91479" w14:textId="77777777" w:rsidR="000F7377" w:rsidRDefault="000F7377"/>
    <w:p w14:paraId="10C33383" w14:textId="77777777" w:rsidR="000F7377" w:rsidRDefault="000F7377">
      <w:r xmlns:w="http://schemas.openxmlformats.org/wordprocessingml/2006/main">
        <w:t xml:space="preserve">2. 1 ਪਤਰਸ 5:8 - "ਸੁਚੇਤ ਰਹੋ, ਸੁਚੇਤ ਰਹੋ, ਕਿਉਂਕਿ ਤੁਹਾਡਾ ਵਿਰੋਧੀ ਸ਼ੈਤਾਨ, ਗਰਜਦੇ ਸ਼ੇਰ ਵਾਂਗ, ਇਹ ਭਾਲਦਾ ਫਿਰਦਾ ਹੈ ਕਿ ਉਹ ਕਿਸ ਨੂੰ ਨਿਗਲ ਜਾਵੇ।"</w:t>
      </w:r>
    </w:p>
    <w:p w14:paraId="2B9BDBFE" w14:textId="77777777" w:rsidR="000F7377" w:rsidRDefault="000F7377"/>
    <w:p w14:paraId="155369FB" w14:textId="77777777" w:rsidR="000F7377" w:rsidRDefault="000F7377">
      <w:r xmlns:w="http://schemas.openxmlformats.org/wordprocessingml/2006/main">
        <w:t xml:space="preserve">2 ਕੁਰਿੰਥੀਆਂ ਨੂੰ 2:12 ਇਸ ਤੋਂ ਇਲਾਵਾ, ਜਦੋਂ ਮੈਂ ਮਸੀਹ ਦੀ ਖੁਸ਼ਖਬਰੀ ਦਾ ਪ੍ਰਚਾਰ ਕਰਨ ਲਈ ਤ੍ਰੋਆਸ ਵਿੱਚ ਆਇਆ, ਅਤੇ ਪ੍ਰਭੂ ਵੱਲੋਂ ਮੇਰੇ ਲਈ ਇੱਕ ਦਰਵਾਜ਼ਾ ਖੋਲ੍ਹਿਆ ਗਿਆ,</w:t>
      </w:r>
    </w:p>
    <w:p w14:paraId="3C157955" w14:textId="77777777" w:rsidR="000F7377" w:rsidRDefault="000F7377"/>
    <w:p w14:paraId="1EDC7FBB" w14:textId="77777777" w:rsidR="000F7377" w:rsidRDefault="000F7377">
      <w:r xmlns:w="http://schemas.openxmlformats.org/wordprocessingml/2006/main">
        <w:t xml:space="preserve">ਪੌਲੁਸ ਨੂੰ ਪ੍ਰਭੂ ਦੁਆਰਾ ਤ੍ਰੋਆਸ ਵਿੱਚ ਮਸੀਹ ਦੀ ਖੁਸ਼ਖਬਰੀ ਦਾ ਪ੍ਰਚਾਰ ਕਰਨ ਦਾ ਮੌਕਾ ਦਿੱਤਾ ਗਿਆ ਸੀ।</w:t>
      </w:r>
    </w:p>
    <w:p w14:paraId="0C1CF836" w14:textId="77777777" w:rsidR="000F7377" w:rsidRDefault="000F7377"/>
    <w:p w14:paraId="4E6AE9D6" w14:textId="77777777" w:rsidR="000F7377" w:rsidRDefault="000F7377">
      <w:r xmlns:w="http://schemas.openxmlformats.org/wordprocessingml/2006/main">
        <w:t xml:space="preserve">1. ਪ੍ਰਮਾਤਮਾ ਦੇ ਖੁੱਲ੍ਹੇ ਦਰਵਾਜ਼ੇ: ਮੰਤਰਾਲੇ ਲਈ ਮੌਕਿਆਂ ਨੂੰ ਪਛਾਣਨਾ ਅਤੇ ਹਾਸਲ ਕਰਨਾ</w:t>
      </w:r>
    </w:p>
    <w:p w14:paraId="769995C0" w14:textId="77777777" w:rsidR="000F7377" w:rsidRDefault="000F7377"/>
    <w:p w14:paraId="7D12CCE0" w14:textId="77777777" w:rsidR="000F7377" w:rsidRDefault="000F7377">
      <w:r xmlns:w="http://schemas.openxmlformats.org/wordprocessingml/2006/main">
        <w:t xml:space="preserve">2. ਇੰਜੀਲ ਦਾ ਪ੍ਰਚਾਰ ਕਰਨਾ: ਐਕਸ਼ਨ ਲਈ ਇੱਕ ਬ੍ਰਹਮ ਕਾਲ</w:t>
      </w:r>
    </w:p>
    <w:p w14:paraId="554A9D64" w14:textId="77777777" w:rsidR="000F7377" w:rsidRDefault="000F7377"/>
    <w:p w14:paraId="2A84F473" w14:textId="77777777" w:rsidR="000F7377" w:rsidRDefault="000F7377">
      <w:r xmlns:w="http://schemas.openxmlformats.org/wordprocessingml/2006/main">
        <w:t xml:space="preserve">1. ਯਸਾਯਾਹ 45:2 "ਮੈਂ ਤੇਰੇ ਅੱਗੇ ਜਾਵਾਂਗਾ ਅਤੇ ਟੇਢੀਆਂ ਥਾਵਾਂ ਨੂੰ ਸਿੱਧਾ ਕਰਾਂਗਾ: ਮੈਂ ਪਿੱਤਲ ਦੇ ਦਰਵਾਜ਼ਿਆਂ ਨੂੰ ਟੁਕੜੇ-ਟੁਕੜੇ ਕਰ ਦਿਆਂਗਾ, ਅਤੇ ਲੋਹੇ ਦੀਆਂ ਸਲਾਖਾਂ ਨੂੰ ਕੱਟ ਦਿਆਂਗਾ।"</w:t>
      </w:r>
    </w:p>
    <w:p w14:paraId="49A2A190" w14:textId="77777777" w:rsidR="000F7377" w:rsidRDefault="000F7377"/>
    <w:p w14:paraId="7F1CFD95" w14:textId="77777777" w:rsidR="000F7377" w:rsidRDefault="000F7377">
      <w:r xmlns:w="http://schemas.openxmlformats.org/wordprocessingml/2006/main">
        <w:t xml:space="preserve">2. ਇਬਰਾਨੀਆਂ 13:20-21 "ਹੁਣ ਸ਼ਾਂਤੀ ਦਾ ਪਰਮੇਸ਼ੁਰ, ਜਿਸ ਨੇ ਸਦੀਪਕ ਨੇਮ ਦੇ ਲਹੂ ਦੁਆਰਾ ਸਾਡੇ ਪ੍ਰਭੂ ਯਿਸੂ ਨੂੰ ਮੁਰਦਿਆਂ ਵਿੱਚੋਂ ਜੀਉਂਦਾ ਕੀਤਾ, ਭੇਡਾਂ ਦੇ ਉਸ ਮਹਾਨ ਅਯਾਲੀ, ਤੁਹਾਨੂੰ ਉਸਦੀ ਇੱਛਾ ਪੂਰੀ ਕਰਨ ਲਈ ਹਰ ਚੰਗੀ ਚੀਜ਼ ਨਾਲ ਲੈਸ ਕਰੇ, ਅਤੇ ਉਹ ਸਾਡੇ ਵਿੱਚ ਉਹ ਕੰਮ ਕਰੇ ਜੋ ਉਸਨੂੰ ਪ੍ਰਸੰਨ ਕਰਦਾ ਹੈ, ਯਿਸੂ ਮਸੀਹ ਦੇ ਰਾਹੀਂ, ਜਿਸਦੀ ਸਦਾ ਅਤੇ ਸਦਾ ਲਈ ਮਹਿਮਾ ਹੁੰਦੀ ਰਹੇ। ਆਮੀਨ।"</w:t>
      </w:r>
    </w:p>
    <w:p w14:paraId="16392907" w14:textId="77777777" w:rsidR="000F7377" w:rsidRDefault="000F7377"/>
    <w:p w14:paraId="29E7BA9A" w14:textId="77777777" w:rsidR="000F7377" w:rsidRDefault="000F7377">
      <w:r xmlns:w="http://schemas.openxmlformats.org/wordprocessingml/2006/main">
        <w:t xml:space="preserve">2 ਕੁਰਿੰਥੀਆਂ ਨੂੰ 2:13 ਮੇਰੇ ਆਤਮਾ ਵਿੱਚ ਕੋਈ ਅਰਾਮ ਨਹੀਂ ਸੀ ਕਿਉਂਕਿ ਮੈਂ ਆਪਣੇ ਭਰਾ ਤੀਤੁਸ ਨੂੰ ਨਾ ਲੱਭਿਆ, ਪਰ </w:t>
      </w:r>
      <w:r xmlns:w="http://schemas.openxmlformats.org/wordprocessingml/2006/main">
        <w:lastRenderedPageBreak xmlns:w="http://schemas.openxmlformats.org/wordprocessingml/2006/main"/>
      </w:r>
      <w:r xmlns:w="http://schemas.openxmlformats.org/wordprocessingml/2006/main">
        <w:t xml:space="preserve">ਮੈਂ ਉਨ੍ਹਾਂ ਤੋਂ ਛੁੱਟੀ ਲੈ ਕੇ ਉੱਥੋਂ ਮਕਦੂਨਿਯਾ ਨੂੰ ਗਿਆ।</w:t>
      </w:r>
    </w:p>
    <w:p w14:paraId="39EE5D3E" w14:textId="77777777" w:rsidR="000F7377" w:rsidRDefault="000F7377"/>
    <w:p w14:paraId="087BEF50" w14:textId="77777777" w:rsidR="000F7377" w:rsidRDefault="000F7377">
      <w:r xmlns:w="http://schemas.openxmlformats.org/wordprocessingml/2006/main">
        <w:t xml:space="preserve">ਪੌਲੁਸ ਨੇ ਆਪਣੀ ਆਤਮਾ ਵਿੱਚ ਅਸ਼ਾਂਤੀ ਦਾ ਅਨੁਭਵ ਕੀਤਾ ਜਦੋਂ ਟਾਈਟਸ ਉਸ ਦੇ ਨਾਲ ਨਹੀਂ ਸੀ, ਇਸ ਲਈ ਉਹ ਕੁਰਿੰਥੁਸ ਤੋਂ ਮਕਦੂਨਿਯਾ ਤੱਕ ਦਾ ਸਫ਼ਰ ਕੀਤਾ।</w:t>
      </w:r>
    </w:p>
    <w:p w14:paraId="15989719" w14:textId="77777777" w:rsidR="000F7377" w:rsidRDefault="000F7377"/>
    <w:p w14:paraId="19E9550E" w14:textId="77777777" w:rsidR="000F7377" w:rsidRDefault="000F7377">
      <w:r xmlns:w="http://schemas.openxmlformats.org/wordprocessingml/2006/main">
        <w:t xml:space="preserve">1. ਸਾਥੀ ਦੀ ਸ਼ਕਤੀ: ਇੱਕ ਦੋਸਤ ਹੋਣ ਨਾਲ ਸ਼ਾਂਤੀ ਅਤੇ ਦਿਲਾਸਾ ਕਿਵੇਂ ਮਿਲ ਸਕਦਾ ਹੈ</w:t>
      </w:r>
    </w:p>
    <w:p w14:paraId="2770ABB1" w14:textId="77777777" w:rsidR="000F7377" w:rsidRDefault="000F7377"/>
    <w:p w14:paraId="28776238" w14:textId="77777777" w:rsidR="000F7377" w:rsidRDefault="000F7377">
      <w:r xmlns:w="http://schemas.openxmlformats.org/wordprocessingml/2006/main">
        <w:t xml:space="preserve">2. ਨਿਰਾਸ਼ਾ ਨੂੰ ਦੂਰ ਕਰਨਾ: ਔਖੇ ਸਮੇਂ ਵਿੱਚ ਤਾਕਤ ਅਤੇ ਉਮੀਦ ਲੱਭਣਾ ਸਿੱਖਣਾ</w:t>
      </w:r>
    </w:p>
    <w:p w14:paraId="06FFCBAC" w14:textId="77777777" w:rsidR="000F7377" w:rsidRDefault="000F7377"/>
    <w:p w14:paraId="1E354A59" w14:textId="77777777" w:rsidR="000F7377" w:rsidRDefault="000F7377">
      <w:r xmlns:w="http://schemas.openxmlformats.org/wordprocessingml/2006/main">
        <w:t xml:space="preserve">1. ਰੋਮੀਆਂ 15:5-6 - ਧੀਰਜ ਅਤੇ ਹੌਸਲਾ-ਅਫ਼ਜ਼ਾਈ ਦਾ ਪਰਮੇਸ਼ੁਰ ਤੁਹਾਨੂੰ ਮਸੀਹ ਯਿਸੂ ਦੇ ਅਨੁਸਾਰ ਇੱਕ-ਦੂਜੇ ਦੇ ਨਾਲ ਇਕਸੁਰਤਾ ਵਿੱਚ ਰਹਿਣ ਦੀ ਆਗਿਆ ਦੇਵੇ, ਤਾਂ ਜੋ ਤੁਸੀਂ ਇੱਕ ਅਵਾਜ਼ ਨਾਲ ਸਾਡੇ ਪ੍ਰਭੂ ਯਿਸੂ ਮਸੀਹ ਦੇ ਪਰਮੇਸ਼ੁਰ ਅਤੇ ਪਿਤਾ ਦੀ ਵਡਿਆਈ ਕਰ ਸਕੋ। .</w:t>
      </w:r>
    </w:p>
    <w:p w14:paraId="7D71E908" w14:textId="77777777" w:rsidR="000F7377" w:rsidRDefault="000F7377"/>
    <w:p w14:paraId="1605DAA9" w14:textId="77777777" w:rsidR="000F7377" w:rsidRDefault="000F7377">
      <w:r xmlns:w="http://schemas.openxmlformats.org/wordprocessingml/2006/main">
        <w:t xml:space="preserve">2. ਕਹਾਉਤਾਂ 17:17 - ਇੱਕ ਦੋਸਤ ਹਰ ਸਮੇਂ ਪਿਆਰ ਕਰਦਾ ਹੈ, ਅਤੇ ਇੱਕ ਭਰਾ ਬਿਪਤਾ ਦੇ ਸਮੇਂ ਲਈ ਪੈਦਾ ਹੁੰਦਾ ਹੈ।</w:t>
      </w:r>
    </w:p>
    <w:p w14:paraId="79A23785" w14:textId="77777777" w:rsidR="000F7377" w:rsidRDefault="000F7377"/>
    <w:p w14:paraId="5F38D703" w14:textId="77777777" w:rsidR="000F7377" w:rsidRDefault="000F7377">
      <w:r xmlns:w="http://schemas.openxmlformats.org/wordprocessingml/2006/main">
        <w:t xml:space="preserve">2 ਕੁਰਿੰਥੀਆਂ ਨੂੰ 2:14 ਹੁਣ ਪਰਮੇਸ਼ੁਰ ਦਾ ਧੰਨਵਾਦ ਹੈ, ਜੋ ਹਮੇਸ਼ਾ ਮਸੀਹ ਵਿੱਚ ਸਾਨੂੰ ਜਿੱਤਣ ਦਾ ਕਾਰਨ ਦਿੰਦਾ ਹੈ, ਅਤੇ ਸਾਡੇ ਦੁਆਰਾ ਹਰ ਜਗ੍ਹਾ ਉਸ ਦੇ ਗਿਆਨ ਦਾ ਸੁਗੰਧ ਪ੍ਰਗਟ ਕਰਦਾ ਹੈ।</w:t>
      </w:r>
    </w:p>
    <w:p w14:paraId="229D64EF" w14:textId="77777777" w:rsidR="000F7377" w:rsidRDefault="000F7377"/>
    <w:p w14:paraId="0B35EC4F" w14:textId="77777777" w:rsidR="000F7377" w:rsidRDefault="000F7377">
      <w:r xmlns:w="http://schemas.openxmlformats.org/wordprocessingml/2006/main">
        <w:t xml:space="preserve">ਪਰਮੇਸ਼ੁਰ ਸਾਨੂੰ ਮਸੀਹ ਵਿੱਚ ਜਿੱਤ ਦਿਵਾਉਂਦਾ ਹੈ ਅਤੇ ਉਸ ਦੇ ਗਿਆਨ ਨੂੰ ਸਾਡੇ ਰਾਹੀਂ ਹਰ ਥਾਂ ਜਾਣਦਾ ਹੈ।</w:t>
      </w:r>
    </w:p>
    <w:p w14:paraId="2EB7511E" w14:textId="77777777" w:rsidR="000F7377" w:rsidRDefault="000F7377"/>
    <w:p w14:paraId="49AFAB23" w14:textId="77777777" w:rsidR="000F7377" w:rsidRDefault="000F7377">
      <w:r xmlns:w="http://schemas.openxmlformats.org/wordprocessingml/2006/main">
        <w:t xml:space="preserve">1. ਪ੍ਰਮਾਤਮਾ ਦੀ ਸ਼ਕਤੀ: ਕਿਵੇਂ ਉਹ ਸਾਨੂੰ ਜਿੱਤਣ ਅਤੇ ਆਪਣੇ ਗਿਆਨ ਦਾ ਐਲਾਨ ਕਰਨ ਦੇ ਯੋਗ ਬਣਾਉਂਦਾ ਹੈ</w:t>
      </w:r>
    </w:p>
    <w:p w14:paraId="7345433D" w14:textId="77777777" w:rsidR="000F7377" w:rsidRDefault="000F7377"/>
    <w:p w14:paraId="43318015" w14:textId="77777777" w:rsidR="000F7377" w:rsidRDefault="000F7377">
      <w:r xmlns:w="http://schemas.openxmlformats.org/wordprocessingml/2006/main">
        <w:t xml:space="preserve">2. ਪ੍ਰਮਾਤਮਾ ਦੀ ਜਿੱਤ ਦਾ ਅਨੁਭਵ ਕਰੋ: ਉਹ ਸਾਨੂੰ ਆਪਣੇ ਗਿਆਨ ਦੇ ਗਵਾਹ ਕਿਵੇਂ ਬਣਾਉਂਦਾ ਹੈ</w:t>
      </w:r>
    </w:p>
    <w:p w14:paraId="5D0B8875" w14:textId="77777777" w:rsidR="000F7377" w:rsidRDefault="000F7377"/>
    <w:p w14:paraId="1E7EE0C0" w14:textId="77777777" w:rsidR="000F7377" w:rsidRDefault="000F7377">
      <w:r xmlns:w="http://schemas.openxmlformats.org/wordprocessingml/2006/main">
        <w:t xml:space="preserve">1. ਰੋਮੀਆਂ 8:37 - "ਨਹੀਂ, ਇਹਨਾਂ ਸਾਰੀਆਂ ਚੀਜ਼ਾਂ ਵਿੱਚ ਅਸੀਂ ਉਸ ਦੁਆਰਾ ਜਿੱਤਣ ਵਾਲੇ ਨਾਲੋਂ ਵੱਧ ਹਾਂ ਜਿਸਨੇ ਸਾਨੂੰ ਪਿਆਰ ਕੀਤਾ।"</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ਅਫ਼ਸੀਆਂ 6:10-13 - "ਅੰਤ ਵਿੱਚ, ਮੇਰੇ ਭਰਾਵੋ, ਪ੍ਰਭੂ ਵਿੱਚ ਅਤੇ ਉਸਦੀ ਸ਼ਕਤੀ ਦੀ ਸ਼ਕਤੀ ਵਿੱਚ ਤਕੜੇ ਬਣੋ, ਪਰਮੇਸ਼ੁਰ ਦੇ ਸਾਰੇ ਸ਼ਸਤ੍ਰ ਬਸਤ੍ਰ ਪਹਿਨੋ, ਤਾਂ ਜੋ ਤੁਸੀਂ ਸ਼ੈਤਾਨ ਦੀਆਂ ਚਾਲਾਂ ਦਾ ਸਾਹਮਣਾ ਕਰਨ ਦੇ ਯੋਗ ਹੋ ਸਕੋ। ਕਿਉਂਕਿ ਅਸੀਂ ਮਾਸ ਅਤੇ ਲਹੂ ਨਾਲ ਨਹੀਂ, ਸਗੋਂ ਰਿਆਸਤਾਂ, ਸ਼ਕਤੀਆਂ, ਇਸ ਸੰਸਾਰ ਦੇ ਹਨੇਰੇ ਦੇ ਸ਼ਾਸਕਾਂ, ਉੱਚੇ ਸਥਾਨਾਂ ਵਿੱਚ ਆਤਮਕ ਦੁਸ਼ਟਤਾ ਦੇ ਵਿਰੁੱਧ ਲੜਦੇ ਹਾਂ, ਇਸ ਲਈ ਤੁਸੀਂ ਪਰਮੇਸ਼ੁਰ ਦੇ ਸਾਰੇ ਸ਼ਸਤ੍ਰ ਸ਼ਸਤਰ ਨੂੰ ਆਪਣੇ ਕੋਲ ਲੈ ਸਕਦੇ ਹੋ, ਤਾਂ ਜੋ ਤੁਸੀਂ ਕਰ ਸਕੋ। ਬੁਰੇ ਦਿਨ ਦਾ ਸਾਮ੍ਹਣਾ ਕਰੋ, ਅਤੇ ਸਭ ਕੁਝ ਕਰਨ ਤੋਂ ਬਾਅਦ, ਖੜ੍ਹੇ ਰਹੋ।"</w:t>
      </w:r>
    </w:p>
    <w:p w14:paraId="3D659BF2" w14:textId="77777777" w:rsidR="000F7377" w:rsidRDefault="000F7377"/>
    <w:p w14:paraId="7E1C73DE" w14:textId="77777777" w:rsidR="000F7377" w:rsidRDefault="000F7377">
      <w:r xmlns:w="http://schemas.openxmlformats.org/wordprocessingml/2006/main">
        <w:t xml:space="preserve">2 ਕੁਰਿੰਥੀਆਂ ਨੂੰ 2:15 ਕਿਉਂਕਿ ਅਸੀਂ ਪਰਮੇਸ਼ੁਰ ਲਈ ਮਸੀਹ ਦੀ ਮਿੱਠੀ ਸੁਗੰਧ ਹਾਂ, ਉਨ੍ਹਾਂ ਵਿੱਚ ਜਿਹੜੇ ਬਚਾਏ ਗਏ ਹਨ, ਅਤੇ ਉਨ੍ਹਾਂ ਵਿੱਚ ਜਿਹੜੇ ਨਾਸ ਹੋ ਗਏ ਹਨ:</w:t>
      </w:r>
    </w:p>
    <w:p w14:paraId="24960D80" w14:textId="77777777" w:rsidR="000F7377" w:rsidRDefault="000F7377"/>
    <w:p w14:paraId="2B90B919" w14:textId="77777777" w:rsidR="000F7377" w:rsidRDefault="000F7377">
      <w:r xmlns:w="http://schemas.openxmlformats.org/wordprocessingml/2006/main">
        <w:t xml:space="preserve">ਮਸੀਹੀਆਂ ਨੂੰ ਨਤੀਜੇ ਦੀ ਪਰਵਾਹ ਕੀਤੇ ਬਿਨਾਂ, ਪਰਮੇਸ਼ੁਰ ਅਤੇ ਆਪਣੇ ਆਲੇ-ਦੁਆਲੇ ਦੇ ਲੋਕਾਂ ਲਈ ਖੁਸ਼ਬੂਦਾਰ ਬਣਨ ਦੀ ਕੋਸ਼ਿਸ਼ ਕਰਨੀ ਚਾਹੀਦੀ ਹੈ।</w:t>
      </w:r>
    </w:p>
    <w:p w14:paraId="6A19C680" w14:textId="77777777" w:rsidR="000F7377" w:rsidRDefault="000F7377"/>
    <w:p w14:paraId="79E11535" w14:textId="77777777" w:rsidR="000F7377" w:rsidRDefault="000F7377">
      <w:r xmlns:w="http://schemas.openxmlformats.org/wordprocessingml/2006/main">
        <w:t xml:space="preserve">1. ਮਸੀਹ ਦੀ ਖੁਸ਼ਬੂ: ਪਰਮੇਸ਼ੁਰ ਅਤੇ ਹੋਰਾਂ ਲਈ ਇੱਕ ਮਿੱਠਾ ਸੁਆਦ ਕਿਵੇਂ ਬਣਨਾ ਹੈ</w:t>
      </w:r>
    </w:p>
    <w:p w14:paraId="4AF783FF" w14:textId="77777777" w:rsidR="000F7377" w:rsidRDefault="000F7377"/>
    <w:p w14:paraId="148F9D4A" w14:textId="77777777" w:rsidR="000F7377" w:rsidRDefault="000F7377">
      <w:r xmlns:w="http://schemas.openxmlformats.org/wordprocessingml/2006/main">
        <w:t xml:space="preserve">2. ਨਾਸ਼ ਹੋਣ ਦੀ ਸੰਭਾਵਨਾ: ਹਰ ਮੌਕੇ ਦਾ ਵੱਧ ਤੋਂ ਵੱਧ ਲਾਭ ਉਠਾਉਣਾ</w:t>
      </w:r>
    </w:p>
    <w:p w14:paraId="6491D694" w14:textId="77777777" w:rsidR="000F7377" w:rsidRDefault="000F7377"/>
    <w:p w14:paraId="49E1DC88" w14:textId="77777777" w:rsidR="000F7377" w:rsidRDefault="000F7377">
      <w:r xmlns:w="http://schemas.openxmlformats.org/wordprocessingml/2006/main">
        <w:t xml:space="preserve">1. ਯਸਾਯਾਹ 6:8? </w:t>
      </w:r>
      <w:r xmlns:w="http://schemas.openxmlformats.org/wordprocessingml/2006/main">
        <w:rPr>
          <w:rFonts w:ascii="맑은 고딕 Semilight" w:hAnsi="맑은 고딕 Semilight"/>
        </w:rPr>
        <w:t xml:space="preserve">쏷 </w:t>
      </w:r>
      <w:r xmlns:w="http://schemas.openxmlformats.org/wordprocessingml/2006/main">
        <w:t xml:space="preserve">ਕੁਕੜੀ ਮੈਂ ਪ੍ਰਭੂ ਦੀ ਅਵਾਜ਼ ਨੂੰ ਇਹ ਕਹਿੰਦੇ ਸੁਣਿਆ, ? </w:t>
      </w:r>
      <w:r xmlns:w="http://schemas.openxmlformats.org/wordprocessingml/2006/main">
        <w:rPr>
          <w:rFonts w:ascii="맑은 고딕 Semilight" w:hAnsi="맑은 고딕 Semilight"/>
        </w:rPr>
        <w:t xml:space="preserve">ਕੀ </w:t>
      </w:r>
      <w:r xmlns:w="http://schemas.openxmlformats.org/wordprocessingml/2006/main">
        <w:t xml:space="preserve">ਮੈਂ ਘਰ ਭੇਜਾਂ? ਅਤੇ ਸਾਡੇ ਲਈ ਕੌਣ ਜਾਵੇਗਾ???ਅਤੇ ਮੈਂ ਕਿਹਾ,? </w:t>
      </w:r>
      <w:r xmlns:w="http://schemas.openxmlformats.org/wordprocessingml/2006/main">
        <w:rPr>
          <w:rFonts w:ascii="맑은 고딕 Semilight" w:hAnsi="맑은 고딕 Semilight"/>
        </w:rPr>
        <w:t xml:space="preserve">ਕੀ </w:t>
      </w:r>
      <w:r xmlns:w="http://schemas.openxmlformats.org/wordprocessingml/2006/main">
        <w:t xml:space="preserve">ਮੈਂ ਹਾਂ। ਮੈਨੂੰ ਭੇਜੋ!??</w:t>
      </w:r>
    </w:p>
    <w:p w14:paraId="78D63567" w14:textId="77777777" w:rsidR="000F7377" w:rsidRDefault="000F7377"/>
    <w:p w14:paraId="4CCBB51E" w14:textId="77777777" w:rsidR="000F7377" w:rsidRDefault="000F7377">
      <w:r xmlns:w="http://schemas.openxmlformats.org/wordprocessingml/2006/main">
        <w:t xml:space="preserve">2. ਕੁਲੁੱਸੀਆਂ 4:5-6? </w:t>
      </w:r>
      <w:r xmlns:w="http://schemas.openxmlformats.org/wordprocessingml/2006/main">
        <w:t xml:space="preserve">ਸਮੇਂ ਦੀ ਸਭ ਤੋਂ ਵਧੀਆ ਵਰਤੋਂ ਕਰਦੇ ਹੋਏ, ਆਪਣੇ ਆਪ ਨੂੰ ਬਾਹਰਲੇ ਲੋਕਾਂ ਨਾਲ ਸਮਝਦਾਰੀ ਨਾਲ ਪੇਸ਼ ਕਰੋ </w:t>
      </w:r>
      <w:r xmlns:w="http://schemas.openxmlformats.org/wordprocessingml/2006/main">
        <w:rPr>
          <w:rFonts w:ascii="맑은 고딕 Semilight" w:hAnsi="맑은 고딕 Semilight"/>
        </w:rPr>
        <w:t xml:space="preserve">। </w:t>
      </w:r>
      <w:r xmlns:w="http://schemas.openxmlformats.org/wordprocessingml/2006/main">
        <w:t xml:space="preserve">ਤੁਹਾਡੀ ਬੋਲੀ ਨੂੰ ਹਮੇਸ਼ਾ ਦਿਆਲੂ, ਲੂਣ ਨਾਲ ਮਜ਼ੇਦਾਰ ਹੋਣ ਦਿਓ, ਤਾਂ ਜੋ ਤੁਸੀਂ ਜਾਣ ਸਕੋ ਕਿ ਤੁਹਾਨੂੰ ਹਰੇਕ ਵਿਅਕਤੀ ਨੂੰ ਕਿਵੇਂ ਜਵਾਬ ਦੇਣਾ ਚਾਹੀਦਾ ਹੈ।</w:t>
      </w:r>
    </w:p>
    <w:p w14:paraId="3DF00DC0" w14:textId="77777777" w:rsidR="000F7377" w:rsidRDefault="000F7377"/>
    <w:p w14:paraId="3D4C4E06" w14:textId="77777777" w:rsidR="000F7377" w:rsidRDefault="000F7377">
      <w:r xmlns:w="http://schemas.openxmlformats.org/wordprocessingml/2006/main">
        <w:t xml:space="preserve">2 ਕੁਰਿੰਥੀਆਂ 2:16 ਜਿਸ ਲਈ ਅਸੀਂ ਮੌਤ ਤੱਕ ਮੌਤ ਦੀ ਸੁਗੰਧ ਹਾਂ; ਅਤੇ ਦੂਜੇ ਨੂੰ ਜੀਵਨ ਲਈ ਜੀਵਨ ਦਾ ਸੁਗੰਧ। ਅਤੇ ਇਨ੍ਹਾਂ ਚੀਜ਼ਾਂ ਲਈ ਕੌਣ ਕਾਫ਼ੀ ਹੈ?</w:t>
      </w:r>
    </w:p>
    <w:p w14:paraId="335A1CC3" w14:textId="77777777" w:rsidR="000F7377" w:rsidRDefault="000F7377"/>
    <w:p w14:paraId="230E43DA" w14:textId="77777777" w:rsidR="000F7377" w:rsidRDefault="000F7377">
      <w:r xmlns:w="http://schemas.openxmlformats.org/wordprocessingml/2006/main">
        <w:t xml:space="preserve">ਪੌਲੁਸ ਆਪਣੀ ਚਿੰਤਾ ਪ੍ਰਗਟ ਕਰਦਾ ਹੈ ਕਿ ਉਸ ਦੀਆਂ ਸਿੱਖਿਆਵਾਂ ਦਾ ਵੱਖੋ-ਵੱਖਰੇ ਲੋਕਾਂ 'ਤੇ ਵੱਖਰਾ ਪ੍ਰਭਾਵ ਪਵੇਗਾ, ਜਿਸ ਨਾਲ ਉਹ ਚੁਣੌਤੀ ਲਈ ਅਯੋਗ ਮਹਿਸੂਸ ਕਰੇਗਾ।</w:t>
      </w:r>
    </w:p>
    <w:p w14:paraId="754DC1F5" w14:textId="77777777" w:rsidR="000F7377" w:rsidRDefault="000F7377"/>
    <w:p w14:paraId="4316C3F2" w14:textId="77777777" w:rsidR="000F7377" w:rsidRDefault="000F7377">
      <w:r xmlns:w="http://schemas.openxmlformats.org/wordprocessingml/2006/main">
        <w:t xml:space="preserve">1. ਸਾਡੇ ਜੀਵਨ ਅਤੇ ਸ਼ਬਦਾਂ ਦੇ ਦੂਜਿਆਂ ਦੇ ਜੀਵਨ 'ਤੇ ਬਹੁਤ ਵਧੀਆ ਨਤੀਜੇ ਹੋ ਸਕਦੇ ਹਨ, ਅਤੇ ਸਾਨੂੰ ਇਸ ਜ਼ਿੰਮੇਵਾਰੀ ਤੋਂ ਸੁਚੇਤ ਹੋਣਾ ਚਾਹੀਦਾ ਹੈ.</w:t>
      </w:r>
    </w:p>
    <w:p w14:paraId="5B680323" w14:textId="77777777" w:rsidR="000F7377" w:rsidRDefault="000F7377"/>
    <w:p w14:paraId="404D48F4" w14:textId="77777777" w:rsidR="000F7377" w:rsidRDefault="000F7377">
      <w:r xmlns:w="http://schemas.openxmlformats.org/wordprocessingml/2006/main">
        <w:t xml:space="preserve">2. ਪਰਮੇਸ਼ੁਰ ਨੇ ਸਾਨੂੰ ਜੀਵਨ ਜਾਂ ਮੌਤ ਲਿਆਉਣ ਲਈ ਮਹਾਨ ਸ਼ਕਤੀ ਸੌਂਪੀ ਹੈ, ਅਤੇ ਸਾਨੂੰ ਇਸ ਨੂੰ ਸਮਝਦਾਰੀ ਨਾਲ ਵਰਤਣਾ ਚਾਹੀਦਾ ਹੈ।</w:t>
      </w:r>
    </w:p>
    <w:p w14:paraId="6FF4A06A" w14:textId="77777777" w:rsidR="000F7377" w:rsidRDefault="000F7377"/>
    <w:p w14:paraId="16BAF24E" w14:textId="77777777" w:rsidR="000F7377" w:rsidRDefault="000F7377">
      <w:r xmlns:w="http://schemas.openxmlformats.org/wordprocessingml/2006/main">
        <w:t xml:space="preserve">1. ਕਹਾਉਤਾਂ 10:19 - ਜਦੋਂ ਸ਼ਬਦ ਬਹੁਤ ਹੁੰਦੇ ਹਨ, ਤਾਂ ਪਾਪ ਗਾਇਬ ਨਹੀਂ ਹੁੰਦਾ, ਪਰ ਜੋ ਆਪਣੀ ਜੀਭ ਨੂੰ ਫੜਦਾ ਹੈ ਉਹ ਬੁੱਧੀਮਾਨ ਹੈ।</w:t>
      </w:r>
    </w:p>
    <w:p w14:paraId="1CEE4E1D" w14:textId="77777777" w:rsidR="000F7377" w:rsidRDefault="000F7377"/>
    <w:p w14:paraId="7D3775B7" w14:textId="77777777" w:rsidR="000F7377" w:rsidRDefault="000F7377">
      <w:r xmlns:w="http://schemas.openxmlformats.org/wordprocessingml/2006/main">
        <w:t xml:space="preserve">2. 1 ਕੁਰਿੰਥੀਆਂ 4:2 - ਹੁਣ ਇਹ ਜ਼ਰੂਰੀ ਹੈ ਕਿ ਜਿਨ੍ਹਾਂ ਨੂੰ ਟਰੱਸਟ ਦਿੱਤਾ ਗਿਆ ਹੈ ਉਹ ਵਫ਼ਾਦਾਰ ਸਾਬਤ ਹੋਣ।</w:t>
      </w:r>
    </w:p>
    <w:p w14:paraId="53ABDCC0" w14:textId="77777777" w:rsidR="000F7377" w:rsidRDefault="000F7377"/>
    <w:p w14:paraId="0340818D" w14:textId="77777777" w:rsidR="000F7377" w:rsidRDefault="000F7377">
      <w:r xmlns:w="http://schemas.openxmlformats.org/wordprocessingml/2006/main">
        <w:t xml:space="preserve">2 ਕੁਰਿੰਥੀਆਂ ਨੂੰ 2:17 ਕਿਉਂ ਜੋ ਅਸੀਂ ਪਰਮੇਸ਼ੁਰ ਦੇ ਬਚਨ ਨੂੰ ਵਿਗਾੜਨ ਵਾਲੇ ਬਹੁਤ ਸਾਰੇ ਨਹੀਂ ਹਾਂ, ਪਰ ਇਮਾਨਦਾਰੀ ਨਾਲ, ਪਰ ਪਰਮੇਸ਼ੁਰ ਦੀ ਨਜ਼ਰ ਵਿੱਚ ਅਸੀਂ ਮਸੀਹ ਵਿੱਚ ਬੋਲਦੇ ਹਾਂ।</w:t>
      </w:r>
    </w:p>
    <w:p w14:paraId="5CB6C2DB" w14:textId="77777777" w:rsidR="000F7377" w:rsidRDefault="000F7377"/>
    <w:p w14:paraId="6A5E3415" w14:textId="77777777" w:rsidR="000F7377" w:rsidRDefault="000F7377">
      <w:r xmlns:w="http://schemas.openxmlformats.org/wordprocessingml/2006/main">
        <w:t xml:space="preserve">ਪੌਲੁਸ ਕੁਰਿੰਥੀਆਂ ਨੂੰ ਚੇਤਾਵਨੀ ਦੇ ਰਿਹਾ ਹੈ ਕਿ ਉਹ ਪਰਮੇਸ਼ੁਰ ਦੇ ਬਚਨ ਨੂੰ ਭ੍ਰਿਸ਼ਟ ਨਾ ਕਰਨ, ਅਤੇ ਇਮਾਨਦਾਰੀ ਨਾਲ ਗੱਲ ਕਰਨ ਜਿਵੇਂ ਕਿ ਮਸੀਹ ਵਿੱਚ ਪਰਮੇਸ਼ੁਰ ਦੀ ਨਜ਼ਰ ਵਿੱਚ ਹੈ।</w:t>
      </w:r>
    </w:p>
    <w:p w14:paraId="3B010962" w14:textId="77777777" w:rsidR="000F7377" w:rsidRDefault="000F7377"/>
    <w:p w14:paraId="31D1C2D4" w14:textId="77777777" w:rsidR="000F7377" w:rsidRDefault="000F7377">
      <w:r xmlns:w="http://schemas.openxmlformats.org/wordprocessingml/2006/main">
        <w:t xml:space="preserve">1. ਅਨਕਰਪਟਡ ਸ਼ਬਦ - 2 ਕੁਰਿੰਥੀਆਂ 2:17 ਵਿੱਚ ਇੱਕ ਅਧਿਐਨ</w:t>
      </w:r>
    </w:p>
    <w:p w14:paraId="572C0AC4" w14:textId="77777777" w:rsidR="000F7377" w:rsidRDefault="000F7377"/>
    <w:p w14:paraId="4FA5F38B" w14:textId="77777777" w:rsidR="000F7377" w:rsidRDefault="000F7377">
      <w:r xmlns:w="http://schemas.openxmlformats.org/wordprocessingml/2006/main">
        <w:t xml:space="preserve">2. ਰੱਬ ਦੀ ਨਜ਼ਰ - ਮਸੀਹ ਦੀ ਮੌਜੂਦਗੀ ਵਿੱਚ ਰਹਿਣਾ</w:t>
      </w:r>
    </w:p>
    <w:p w14:paraId="2C7CFC61" w14:textId="77777777" w:rsidR="000F7377" w:rsidRDefault="000F7377"/>
    <w:p w14:paraId="51EAE9C2" w14:textId="77777777" w:rsidR="000F7377" w:rsidRDefault="000F7377">
      <w:r xmlns:w="http://schemas.openxmlformats.org/wordprocessingml/2006/main">
        <w:t xml:space="preserve">1. ਜ਼ਬੂਰ 119:140 ਤੇਰਾ ਬਚਨ ਬਹੁਤ ਸ਼ੁੱਧ ਹੈ: ਇਸ ਲਈ ਤੇਰਾ ਸੇਵਕ ਇਸ ਨੂੰ ਪਿਆਰ ਕਰਦਾ ਹੈ।</w:t>
      </w:r>
    </w:p>
    <w:p w14:paraId="3C168D1F" w14:textId="77777777" w:rsidR="000F7377" w:rsidRDefault="000F7377"/>
    <w:p w14:paraId="4830A957" w14:textId="77777777" w:rsidR="000F7377" w:rsidRDefault="000F7377">
      <w:r xmlns:w="http://schemas.openxmlformats.org/wordprocessingml/2006/main">
        <w:t xml:space="preserve">2. ਮੱਤੀ 5:8 ਧੰਨ ਹਨ ਉਹ ਜਿਹੜੇ ਦਿਲ ਦੇ ਸ਼ੁੱਧ ਹਨ ਕਿਉਂਕਿ ਉਹ ਪਰਮੇਸ਼ੁਰ ਨੂੰ ਵੇਖਣਗੇ।</w:t>
      </w:r>
    </w:p>
    <w:p w14:paraId="0DDD4899" w14:textId="77777777" w:rsidR="000F7377" w:rsidRDefault="000F7377"/>
    <w:p w14:paraId="5E355DD7" w14:textId="77777777" w:rsidR="000F7377" w:rsidRDefault="000F7377">
      <w:r xmlns:w="http://schemas.openxmlformats.org/wordprocessingml/2006/main">
        <w:t xml:space="preserve">2 ਕੁਰਿੰਥੀਆਂ 3 ਕੁਰਿੰਥੀਆਂ ਨੂੰ ਪੌਲੁਸ ਦੇ ਦੂਜੇ ਪੱਤਰ ਦਾ ਤੀਜਾ ਅਧਿਆਇ ਹੈ। ਇਸ ਅਧਿਆਇ ਵਿੱਚ, ਪੌਲੁਸ ਮੂਸਾ ਦੁਆਰਾ ਦਿੱਤੇ ਗਏ ਪੁਰਾਣੇ ਨੇਮ ਦੇ ਮੁਕਾਬਲੇ ਮਸੀਹ ਵਿੱਚ ਨਵੇਂ ਨੇਮ ਦੀ ਉੱਤਮਤਾ ਬਾਰੇ ਚਰਚਾ ਕਰਦਾ ਹੈ। ਉਹ ਆਤਮਾ ਦੀ ਪਰਿਵਰਤਨਸ਼ੀਲ ਸ਼ਕਤੀ 'ਤੇ ਜ਼ੋਰ ਦਿੰਦਾ ਹੈ ਅਤੇ ਇਸਨੂੰ ਕਾਨੂੰਨਵਾਦ </w:t>
      </w:r>
      <w:r xmlns:w="http://schemas.openxmlformats.org/wordprocessingml/2006/main">
        <w:lastRenderedPageBreak xmlns:w="http://schemas.openxmlformats.org/wordprocessingml/2006/main"/>
      </w:r>
      <w:r xmlns:w="http://schemas.openxmlformats.org/wordprocessingml/2006/main">
        <w:t xml:space="preserve">ਅਤੇ ਅੱਖਰਾਂ 'ਤੇ ਅਧਾਰਤ ਮੰਤਰਾਲੇ ਨਾਲ ਤੁਲਨਾ ਕਰਦਾ ਹੈ।</w:t>
      </w:r>
    </w:p>
    <w:p w14:paraId="405DFC83" w14:textId="77777777" w:rsidR="000F7377" w:rsidRDefault="000F7377"/>
    <w:p w14:paraId="70AD0DA5" w14:textId="77777777" w:rsidR="000F7377" w:rsidRDefault="000F7377">
      <w:r xmlns:w="http://schemas.openxmlformats.org/wordprocessingml/2006/main">
        <w:t xml:space="preserve">1st ਪੈਰਾਗ੍ਰਾਫ਼: ਪੌਲੁਸ ਇਹ ਦਾਅਵਾ ਕਰਦੇ ਹੋਏ ਸ਼ੁਰੂ ਕਰਦਾ ਹੈ ਕਿ ਵਿਸ਼ਵਾਸੀ ਜੀਵਤ ਅੱਖਰ ਹਨ, ਜੋ ਸਾਰੇ ਲੋਕਾਂ ਦੁਆਰਾ ਜਾਣੇ ਅਤੇ ਪੜ੍ਹੇ ਜਾਂਦੇ ਹਨ, ਮਸੀਹ ਵਿੱਚ ਉਹਨਾਂ ਦੇ ਪਰਿਵਰਤਨ ਦਾ ਪ੍ਰਮਾਣ (2 ਕੁਰਿੰਥੀਆਂ 3:2-3)। ਉਹ ਉਜਾਗਰ ਕਰਦਾ ਹੈ ਕਿ ਕਿਵੇਂ ਉਹਨਾਂ ਦੀ ਯੋਗਤਾ ਪਰਮੇਸ਼ੁਰ ਤੋਂ ਆਉਂਦੀ ਹੈ ਜਿਸ ਨੇ ਉਹਨਾਂ ਨੂੰ ਇੱਕ ਨਵੇਂ ਨੇਮ ਦੇ ਮੰਤਰੀ ਬਣਾਇਆ ਹੈ, ਲਿਖਤੀ ਕੋਡ ਦੇ ਅਧਾਰ ਤੇ ਨਹੀਂ, ਪਰ ਆਤਮਾ ਉੱਤੇ (2 ਕੁਰਿੰਥੀਆਂ 3:4-6)। ਪੌਲੁਸ ਨੇ ਇਸ ਨੂੰ ਪੁਰਾਣੇ ਨੇਮ ਦੇ ਨਾਲ ਉਲਟ ਕੀਤਾ ਜੋ ਨਿੰਦਾ ਅਤੇ ਮੌਤ ਲਿਆਇਆ ਕਿਉਂਕਿ ਇਹ ਪੱਥਰ ਦੀਆਂ ਫੱਟੀਆਂ ਉੱਤੇ ਉੱਕਰੀ ਹੋਈ ਸੀ।</w:t>
      </w:r>
    </w:p>
    <w:p w14:paraId="39F16DE6" w14:textId="77777777" w:rsidR="000F7377" w:rsidRDefault="000F7377"/>
    <w:p w14:paraId="7E11ED3D" w14:textId="77777777" w:rsidR="000F7377" w:rsidRDefault="000F7377">
      <w:r xmlns:w="http://schemas.openxmlformats.org/wordprocessingml/2006/main">
        <w:t xml:space="preserve">ਦੂਜਾ ਪੈਰਾ: ਪੌਲੁਸ ਦੱਸਦਾ ਹੈ ਕਿ ਭਾਵੇਂ ਮੂਸਾ ਦੀ ਸੇਵਕਾਈ ਮਹਿਮਾ ਨਾਲ ਆਈ ਸੀ-ਪਰਮੇਸ਼ੁਰ ਨੂੰ ਮਿਲਣ ਤੋਂ ਬਾਅਦ ਉਸਦਾ ਚਿਹਰਾ ਚਮਕਦਾ ਸੀ-ਇਹ ਅਸਥਾਈ ਅਤੇ ਫਿੱਕਾ ਪੈ ਰਿਹਾ ਸੀ (2 ਕੁਰਿੰਥੀਆਂ 3:7-11)। ਉਹ ਇਸ ਗੱਲ 'ਤੇ ਜ਼ੋਰ ਦਿੰਦਾ ਹੈ ਕਿ ਜੇ ਕਿਸੇ ਸੇਵਕਾਈ ਵਿਚ ਮਹਿਮਾ ਸੀ ਜੋ ਨਿੰਦਾ ਲਿਆਉਂਦੀ ਸੀ, ਤਾਂ ਨਵੇਂ ਨੇਮ ਦੇ ਅਧੀਨ ਧਾਰਮਿਕਤਾ ਦੀ ਸੇਵਕਾਈ ਕਿੰਨੀ ਜ਼ਿਆਦਾ ਸ਼ਾਨਦਾਰ ਹੈ? ਇਸ ਨਵੇਂ ਨੇਮ ਦੀ ਮਹਿਮਾ ਮੂਸਾ ਦੇ ਅਨੁਭਵ ਨਾਲੋਂ ਕਿਤੇ ਵੱਧ ਹੈ। ਇਹ ਮਸੀਹ ਦੁਆਰਾ ਆਜ਼ਾਦੀ, ਪਰਿਵਰਤਨ ਅਤੇ ਸਥਾਈ ਮਹਿਮਾ ਲਿਆਉਂਦਾ ਹੈ।</w:t>
      </w:r>
    </w:p>
    <w:p w14:paraId="10C73174" w14:textId="77777777" w:rsidR="000F7377" w:rsidRDefault="000F7377"/>
    <w:p w14:paraId="44C0DF05" w14:textId="77777777" w:rsidR="000F7377" w:rsidRDefault="000F7377">
      <w:r xmlns:w="http://schemas.openxmlformats.org/wordprocessingml/2006/main">
        <w:t xml:space="preserve">ਤੀਜਾ ਪੈਰਾ: ਅਧਿਆਇ ਮੂਸਾ ਦੇ ਪਰਦੇ ਦੀ ਵਰਤੋਂ ਕਰਦੇ ਹੋਏ ਇੱਕ ਦ੍ਰਿਸ਼ਟਾਂਤ ਨਾਲ ਸਮਾਪਤ ਹੁੰਦਾ ਹੈ। ਪੌਲੁਸ ਦੱਸਦਾ ਹੈ ਕਿ ਕਿਵੇਂ ਮੂਸਾ ਨੇ ਇਜ਼ਰਾਈਲੀਆਂ ਤੋਂ ਆਪਣਾ ਚਮਕਦਾਰ ਚਿਹਰਾ ਛੁਪਾਉਣ ਲਈ ਪਰਦਾ ਪਾਇਆ ਸੀ ਜਦੋਂ ਇਸ ਦੀ ਮਹਿਮਾ ਖਤਮ ਹੋ ਗਈ ਸੀ (2 ਕੁਰਿੰਥੀਆਂ 3:13)। ਹਾਲਾਂਕਿ, ਹੁਣ ਮਸੀਹ ਵਿੱਚ, ਵਿਸ਼ਵਾਸੀ ਪਰਦੇ ਜਾਂ ਰੁਕਾਵਟ ਦੇ ਬਿਨਾਂ ਪਰਮੇਸ਼ੁਰ ਕੋਲ ਜਾ ਸਕਦੇ ਹਨ। ਜਿਵੇਂ ਕਿ ਉਹ ਉਸ ਵੱਲ ਮੁੜਦੇ ਹਨ ਜਿਵੇਂ ਕਿ ਉਹ ਬੇਨਕਾਬ ਹੋਏ ਚਿਹਰਿਆਂ ਨਾਲ, ਉਹ ਉਸਦੀ ਆਤਮਾ ਦੁਆਰਾ ਇੱਕ ਦਰਜੇ ਦੀ ਮਹਿਮਾ ਤੋਂ ਦੂਜੇ ਵਿੱਚ ਉਸਦੇ ਰੂਪ ਵਿੱਚ ਬਦਲ ਰਹੇ ਹਨ (2 ਕੁਰਿੰਥੀਆਂ 3:18)।</w:t>
      </w:r>
    </w:p>
    <w:p w14:paraId="36389F47" w14:textId="77777777" w:rsidR="000F7377" w:rsidRDefault="000F7377"/>
    <w:p w14:paraId="3543462D" w14:textId="77777777" w:rsidR="000F7377" w:rsidRDefault="000F7377">
      <w:r xmlns:w="http://schemas.openxmlformats.org/wordprocessingml/2006/main">
        <w:t xml:space="preserve">ਸੰਖੇਪ ਵਿੱਚ, ਦੂਜੇ ਕੁਰਿੰਥੀਆਂ ਦਾ ਅਧਿਆਇ ਤਿੰਨ ਪੁਰਾਣੇ ਅਤੇ ਨਵੇਂ ਨੇਮਾਂ ਦੇ ਵਿਪਰੀਤ ਹੋਣ 'ਤੇ ਕੇਂਦ੍ਰਤ ਕਰਦਾ ਹੈ। ਪੌਲੁਸ ਨੇ ਉਜਾਗਰ ਕੀਤਾ ਕਿ ਕਿਵੇਂ ਵਿਸ਼ਵਾਸੀ ਨਵੇਂ ਨੇਮ ਦੇ ਅਧੀਨ ਬਦਲੇ ਹੋਏ ਵਿਅਕਤੀਆਂ ਦੇ ਰੂਪ ਵਿੱਚ ਗਵਾਹੀ ਦੇ ਰਹੇ ਹਨ। ਉਹ ਇਸ ਗੱਲ 'ਤੇ ਜ਼ੋਰ ਦਿੰਦਾ ਹੈ ਕਿ ਉਨ੍ਹਾਂ ਦੀ ਯੋਗਤਾ ਅਤੇ ਸੇਵਕਾਈ ਪਰਮੇਸ਼ੁਰ ਦੁਆਰਾ ਆਤਮਾ ਦੁਆਰਾ ਆਉਂਦੀ ਹੈ, ਨਾ ਕਿ ਲਿਖਤੀ ਕੋਡ ਦੀ ਕਾਨੂੰਨੀ ਪਾਲਣਾ ਦੁਆਰਾ। ਪੌਲੁਸ ਮੂਸਾ ਦੀ ਸੇਵਕਾਈ ਦੀ ਅਸਥਾਈ ਮਹਿਮਾ ਨੂੰ ਮਸੀਹ ਵਿੱਚ ਨਵੇਂ ਨੇਮ ਦੀ ਸ਼ਾਨਦਾਰ ਮਹਿਮਾ ਨਾਲ ਤੁਲਨਾ ਕਰਦਾ ਹੈ, ਜੋ ਧਾਰਮਿਕਤਾ, ਆਜ਼ਾਦੀ ਅਤੇ ਸਥਾਈ ਤਬਦੀਲੀ ਲਿਆਉਂਦਾ ਹੈ। ਉਹ ਇਹ ਦਰਸਾਉਂਦੇ ਹੋਏ ਸਿੱਟਾ ਕੱਢਦਾ ਹੈ ਕਿ ਕਿਵੇਂ ਵਿਸ਼ਵਾਸੀ ਪਰਦੇ ਜਾਂ ਰੁਕਾਵਟ ਦੇ ਬਿਨਾਂ ਪ੍ਰਮਾਤਮਾ ਤੱਕ ਪਹੁੰਚ ਸਕਦੇ ਹਨ, ਉਸਦੀ ਆਤਮਾ ਦੁਆਰਾ ਉਸਦੇ ਚਿੱਤਰ ਵਿੱਚ ਬਦਲ ਸਕਦੇ ਹਨ। ਇਹ ਅਧਿਆਇ ਨਵੇਂ ਨੇਮ ਦੀ ਉੱਤਮਤਾ ਅਤੇ ਆਤਮਾ ਦੁਆਰਾ ਇਸਦੀ ਪਰਿਵਰਤਨਸ਼ੀਲ ਸ਼ਕਤੀ ਉੱਤੇ ਜ਼ੋਰ ਦਿੰਦਾ ਹੈ।</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ਕੁਰਿੰਥੀਆਂ 3:1 ਕੀ ਅਸੀਂ ਦੁਬਾਰਾ ਆਪਣੀ ਤਾਰੀਫ਼ ਕਰਨੀ ਸ਼ੁਰੂ ਕਰਦੇ ਹਾਂ? ਜਾਂ ਸਾਨੂੰ, ਕੁਝ ਹੋਰਾਂ ਵਾਂਗ, ਤੁਹਾਡੇ ਲਈ ਪ੍ਰਸ਼ੰਸਾ ਦੇ ਪੱਤਰਾਂ, ਜਾਂ ਤੁਹਾਡੇ ਵੱਲੋਂ ਪ੍ਰਸ਼ੰਸਾ ਪੱਤਰਾਂ ਦੀ ਲੋੜ ਹੈ?</w:t>
      </w:r>
    </w:p>
    <w:p w14:paraId="2AFE6222" w14:textId="77777777" w:rsidR="000F7377" w:rsidRDefault="000F7377"/>
    <w:p w14:paraId="7C0783F2" w14:textId="77777777" w:rsidR="000F7377" w:rsidRDefault="000F7377">
      <w:r xmlns:w="http://schemas.openxmlformats.org/wordprocessingml/2006/main">
        <w:t xml:space="preserve">ਪੌਲੁਸ ਕੁਰਿੰਥੁਸ ਦੀ ਕਲੀਸਿਯਾ ਨੂੰ ਪੁੱਛ ਰਿਹਾ ਹੈ ਕਿ ਕੀ ਉਹਨਾਂ ਨੂੰ ਉਸ ਉੱਤੇ ਵਿਸ਼ਵਾਸ ਕਰਨ ਲਈ ਉਸ ਤੋਂ ਜਾਂ ਕਿਸੇ ਹੋਰ ਤੋਂ ਪ੍ਰਸ਼ੰਸਾ ਪੱਤਰਾਂ ਦੀ ਲੋੜ ਹੈ।</w:t>
      </w:r>
    </w:p>
    <w:p w14:paraId="475DD3B3" w14:textId="77777777" w:rsidR="000F7377" w:rsidRDefault="000F7377"/>
    <w:p w14:paraId="758F4C5F" w14:textId="77777777" w:rsidR="000F7377" w:rsidRDefault="000F7377">
      <w:r xmlns:w="http://schemas.openxmlformats.org/wordprocessingml/2006/main">
        <w:t xml:space="preserve">1. "ਇਕੱਲੇ ਪਰਮੇਸ਼ੁਰ ਦੇ ਬਚਨ 'ਤੇ ਭਰੋਸਾ ਕਰਨਾ"</w:t>
      </w:r>
    </w:p>
    <w:p w14:paraId="1571CA41" w14:textId="77777777" w:rsidR="000F7377" w:rsidRDefault="000F7377"/>
    <w:p w14:paraId="4968EF43" w14:textId="77777777" w:rsidR="000F7377" w:rsidRDefault="000F7377">
      <w:r xmlns:w="http://schemas.openxmlformats.org/wordprocessingml/2006/main">
        <w:t xml:space="preserve">2. "ਤਾਰੀਫ਼ ਦੀ ਸ਼ਕਤੀ"</w:t>
      </w:r>
    </w:p>
    <w:p w14:paraId="59AFBA66" w14:textId="77777777" w:rsidR="000F7377" w:rsidRDefault="000F7377"/>
    <w:p w14:paraId="458ECBD2" w14:textId="77777777" w:rsidR="000F7377" w:rsidRDefault="000F7377">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14:paraId="122E1F4B" w14:textId="77777777" w:rsidR="000F7377" w:rsidRDefault="000F7377"/>
    <w:p w14:paraId="0E733839" w14:textId="77777777" w:rsidR="000F7377" w:rsidRDefault="000F7377">
      <w:r xmlns:w="http://schemas.openxmlformats.org/wordprocessingml/2006/main">
        <w:t xml:space="preserve">2. ਰੋਮੀਆਂ 10:17 - ਇਸ ਲਈ ਵਿਸ਼ਵਾਸ ਸੁਣਨ ਤੋਂ ਆਉਂਦਾ ਹੈ, ਅਤੇ ਮਸੀਹ ਦੇ ਬਚਨ ਦੁਆਰਾ ਸੁਣਨਾ.</w:t>
      </w:r>
    </w:p>
    <w:p w14:paraId="75408A1E" w14:textId="77777777" w:rsidR="000F7377" w:rsidRDefault="000F7377"/>
    <w:p w14:paraId="47FF8F91" w14:textId="77777777" w:rsidR="000F7377" w:rsidRDefault="000F7377">
      <w:r xmlns:w="http://schemas.openxmlformats.org/wordprocessingml/2006/main">
        <w:t xml:space="preserve">2 ਕੁਰਿੰਥੀਆਂ ਨੂੰ 3:2 ਤੁਸੀਂ ਸਾਡੀ ਚਿੱਠੀ ਹੋ ਜੋ ਸਾਡੇ ਦਿਲਾਂ ਵਿੱਚ ਲਿਖੀ ਹੋਈ ਹੈ, ਜੋ ਸਾਰੇ ਮਨੁੱਖਾਂ ਲਈ ਜਾਣੀ ਜਾਂਦੀ ਅਤੇ ਪੜ੍ਹੀ ਜਾਂਦੀ ਹੈ:</w:t>
      </w:r>
    </w:p>
    <w:p w14:paraId="32339275" w14:textId="77777777" w:rsidR="000F7377" w:rsidRDefault="000F7377"/>
    <w:p w14:paraId="7F8651BD" w14:textId="77777777" w:rsidR="000F7377" w:rsidRDefault="000F7377">
      <w:r xmlns:w="http://schemas.openxmlformats.org/wordprocessingml/2006/main">
        <w:t xml:space="preserve">ਕੁਰਿੰਥੁਸ ਸਭਨਾਂ ਮਨੁੱਖਾਂ ਦੇ ਦਿਲਾਂ ਵਿੱਚ ਲਿਖੀ ਚਿੱਠੀ ਵਾਂਗ ਹਨ, ਜੋ ਸਾਰੇ ਜਾਣਦੇ ਅਤੇ ਪੜ੍ਹਦੇ ਹਨ।</w:t>
      </w:r>
    </w:p>
    <w:p w14:paraId="5EFACB8D" w14:textId="77777777" w:rsidR="000F7377" w:rsidRDefault="000F7377"/>
    <w:p w14:paraId="565FBEDB" w14:textId="77777777" w:rsidR="000F7377" w:rsidRDefault="000F7377">
      <w:r xmlns:w="http://schemas.openxmlformats.org/wordprocessingml/2006/main">
        <w:t xml:space="preserve">1. ਇੱਕ ਰੱਬੀ ਉਦਾਹਰਣ ਦੀ ਸ਼ਕਤੀ: ਇੱਕ ਜੀਵਨ ਜੀਉ ਜੋ ਸ਼ਬਦਾਂ ਨਾਲੋਂ ਉੱਚੀ ਬੋਲਦਾ ਹੈ</w:t>
      </w:r>
    </w:p>
    <w:p w14:paraId="3229C135" w14:textId="77777777" w:rsidR="000F7377" w:rsidRDefault="000F7377"/>
    <w:p w14:paraId="06E5EC71" w14:textId="77777777" w:rsidR="000F7377" w:rsidRDefault="000F7377">
      <w:r xmlns:w="http://schemas.openxmlformats.org/wordprocessingml/2006/main">
        <w:t xml:space="preserve">2. ਆਪਣੀ ਕਹਾਣੀ ਲਿਖਣਾ: ਆਪਣੀ ਜ਼ਿੰਦਗੀ ਨੂੰ ਇੱਕ ਸ਼ਕਤੀਸ਼ਾਲੀ ਗਵਾਹੀ ਵਿੱਚ ਕਿਵੇਂ ਬਦਲਣਾ ਹੈ</w:t>
      </w:r>
    </w:p>
    <w:p w14:paraId="3DAC6AE4" w14:textId="77777777" w:rsidR="000F7377" w:rsidRDefault="000F7377"/>
    <w:p w14:paraId="1A8D7D61" w14:textId="77777777" w:rsidR="000F7377" w:rsidRDefault="000F7377">
      <w:r xmlns:w="http://schemas.openxmlformats.org/wordprocessingml/2006/main">
        <w:t xml:space="preserve">1. ਕਹਾਉਤਾਂ 12:28 - ਧਰਮ ਦੇ ਰਾਹ ਵਿੱਚ ਜੀਵਨ ਹੈ, ਅਤੇ ਉਸ ਦੇ ਮਾਰਗ ਵਿੱਚ ਮੌਤ ਨਹੀਂ ਹੈ।</w:t>
      </w:r>
    </w:p>
    <w:p w14:paraId="410FAFD4" w14:textId="77777777" w:rsidR="000F7377" w:rsidRDefault="000F7377"/>
    <w:p w14:paraId="11D93DB2" w14:textId="77777777" w:rsidR="000F7377" w:rsidRDefault="000F7377">
      <w:r xmlns:w="http://schemas.openxmlformats.org/wordprocessingml/2006/main">
        <w:t xml:space="preserve">2. ਰੋਮੀਆਂ 12:2 - ਇਸ ਸੰਸਾਰ ਦੇ ਨਮੂਨੇ ਦੇ ਅਨੁਸਾਰ ਨਾ ਬਣੋ, ਪਰ ਆਪਣੇ ਮਨ ਦੇ ਨਵੀਨੀਕਰਨ ਦੁਆਰਾ ਬਦਲੋ।</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ਕੁਰਿੰਥੀਆਂ 3:3 ਕਿਉਂਕਿ ਤੁਹਾਨੂੰ ਸਾਡੇ ਦੁਆਰਾ ਸੇਵਾ ਕੀਤੀ ਗਈ ਮਸੀਹ ਦੀ ਚਿੱਠੀ ਹੋਣ ਲਈ ਸਪੱਸ਼ਟ ਤੌਰ 'ਤੇ ਘੋਸ਼ਿਤ ਕੀਤਾ ਗਿਆ ਹੈ, ਜੋ ਸਿਆਹੀ ਨਾਲ ਨਹੀਂ, ਪਰ ਜਿਉਂਦੇ ਪਰਮੇਸ਼ੁਰ ਦੇ ਆਤਮਾ ਨਾਲ ਲਿਖਿਆ ਗਿਆ ਹੈ; ਪੱਥਰ ਦੀਆਂ ਮੇਜ਼ਾਂ ਵਿੱਚ ਨਹੀਂ, ਪਰ ਦਿਲ ਦੀਆਂ ਮਾਸ ਦੀਆਂ ਮੇਜ਼ਾਂ ਵਿੱਚ.</w:t>
      </w:r>
    </w:p>
    <w:p w14:paraId="42F8CCEA" w14:textId="77777777" w:rsidR="000F7377" w:rsidRDefault="000F7377"/>
    <w:p w14:paraId="5DDA0BCA" w14:textId="77777777" w:rsidR="000F7377" w:rsidRDefault="000F7377">
      <w:r xmlns:w="http://schemas.openxmlformats.org/wordprocessingml/2006/main">
        <w:t xml:space="preserve">ਕੁਰਿੰਥੀਆਂ ਨੂੰ ਮਸੀਹ ਦਾ ਪੱਤਰ ਘੋਸ਼ਿਤ ਕੀਤਾ ਗਿਆ ਹੈ, ਜੋ ਸਿਆਹੀ ਨਾਲ ਨਹੀਂ ਸਗੋਂ ਜੀਵਤ ਪਰਮੇਸ਼ੁਰ ਦੇ ਆਤਮਾ ਨਾਲ ਲਿਖਿਆ ਗਿਆ ਹੈ, ਪੱਥਰ ਦੀਆਂ ਮੇਜ਼ਾਂ ਵਿੱਚ ਨਹੀਂ, ਸਗੋਂ ਦਿਲ ਦੀਆਂ ਮਾਸ ਦੀਆਂ ਮੇਜ਼ਾਂ ਵਿੱਚ।</w:t>
      </w:r>
    </w:p>
    <w:p w14:paraId="11033BF9" w14:textId="77777777" w:rsidR="000F7377" w:rsidRDefault="000F7377"/>
    <w:p w14:paraId="44206F09" w14:textId="77777777" w:rsidR="000F7377" w:rsidRDefault="000F7377">
      <w:r xmlns:w="http://schemas.openxmlformats.org/wordprocessingml/2006/main">
        <w:t xml:space="preserve">1. ਮਸੀਹ ਦੇ ਜੀਵਤ ਪੱਤਰ: ਆਤਮਾ ਦੀ ਸ਼ਕਤੀ</w:t>
      </w:r>
    </w:p>
    <w:p w14:paraId="2B509339" w14:textId="77777777" w:rsidR="000F7377" w:rsidRDefault="000F7377"/>
    <w:p w14:paraId="4D2CBB36" w14:textId="77777777" w:rsidR="000F7377" w:rsidRDefault="000F7377">
      <w:r xmlns:w="http://schemas.openxmlformats.org/wordprocessingml/2006/main">
        <w:t xml:space="preserve">2. ਸਾਡੇ ਦਿਲਾਂ 'ਤੇ ਲਿਖਿਆ: ਪਿਆਰ ਦੀ ਸ਼ਕਤੀ</w:t>
      </w:r>
    </w:p>
    <w:p w14:paraId="4816E7B9" w14:textId="77777777" w:rsidR="000F7377" w:rsidRDefault="000F7377"/>
    <w:p w14:paraId="31C48DA2" w14:textId="77777777" w:rsidR="000F7377" w:rsidRDefault="000F7377">
      <w:r xmlns:w="http://schemas.openxmlformats.org/wordprocessingml/2006/main">
        <w:t xml:space="preserve">1. ਰੋਮੀਆਂ 2:15-16 - ਕਿਉਂਕਿ ਜਦੋਂ ਗ਼ੈਰ-ਯਹੂਦੀ ਲੋਕ, ਜਿਨ੍ਹਾਂ ਕੋਲ ਬਿਵਸਥਾ ਨਹੀਂ ਹੈ, ਕੁਦਰਤ ਦੁਆਰਾ ਬਿਵਸਥਾ ਵਿੱਚ ਦਰਜ ਗੱਲਾਂ ਕਰਦੇ ਹਨ, ਤਾਂ ਇਹ, ਜਿਨ੍ਹਾਂ ਕੋਲ ਕਾਨੂੰਨ ਨਹੀਂ ਹੈ, ਆਪਣੇ ਲਈ ਇੱਕ ਕਾਨੂੰਨ ਹਨ: ਜੋ ਕਾਨੂੰਨ ਦੇ ਕੰਮ ਨੂੰ ਦਰਸਾਉਂਦੇ ਹਨ ਉਹਨਾਂ ਦੇ ਦਿਲਾਂ ਵਿੱਚ ਲਿਖਿਆ ਹੋਇਆ ਹੈ, ਉਹਨਾਂ ਦੀ ਜ਼ਮੀਰ ਵੀ ਗਵਾਹੀ ਦਿੰਦੀ ਹੈ, ਅਤੇ ਉਹਨਾਂ ਦੇ ਵਿਚਾਰ ਇੱਕ ਦੂਜੇ ਨੂੰ ਦੋਸ਼ੀ ਠਹਿਰਾਉਂਦੇ ਹੋਏ ਜਾਂ ਮਾਫ਼ ਕਰਦੇ ਹੋਏ ਮਾਅਨੇ ਰੱਖਦੇ ਹਨ।</w:t>
      </w:r>
    </w:p>
    <w:p w14:paraId="5C7A4921" w14:textId="77777777" w:rsidR="000F7377" w:rsidRDefault="000F7377"/>
    <w:p w14:paraId="5A54698D" w14:textId="77777777" w:rsidR="000F7377" w:rsidRDefault="000F7377">
      <w:r xmlns:w="http://schemas.openxmlformats.org/wordprocessingml/2006/main">
        <w:t xml:space="preserve">2. ਜ਼ਬੂਰ 119:11 - ਤੇਰਾ ਬਚਨ ਮੈਂ ਆਪਣੇ ਦਿਲ ਵਿੱਚ ਛੁਪਾਇਆ ਹੈ, ਤਾਂ ਜੋ ਮੈਂ ਤੇਰੇ ਵਿਰੁੱਧ ਪਾਪ ਨਾ ਕਰਾਂ।</w:t>
      </w:r>
    </w:p>
    <w:p w14:paraId="73623C02" w14:textId="77777777" w:rsidR="000F7377" w:rsidRDefault="000F7377"/>
    <w:p w14:paraId="1AA50740" w14:textId="77777777" w:rsidR="000F7377" w:rsidRDefault="000F7377">
      <w:r xmlns:w="http://schemas.openxmlformats.org/wordprocessingml/2006/main">
        <w:t xml:space="preserve">2 ਕੁਰਿੰਥੀਆਂ 3:4 ਅਤੇ ਸਾਨੂੰ ਮਸੀਹ ਦੁਆਰਾ ਪਰਮੇਸ਼ੁਰ-ਵਾਰਡ ਵਿੱਚ ਅਜਿਹਾ ਭਰੋਸਾ ਹੈ:</w:t>
      </w:r>
    </w:p>
    <w:p w14:paraId="4813D2BA" w14:textId="77777777" w:rsidR="000F7377" w:rsidRDefault="000F7377"/>
    <w:p w14:paraId="3B88176A" w14:textId="77777777" w:rsidR="000F7377" w:rsidRDefault="000F7377">
      <w:r xmlns:w="http://schemas.openxmlformats.org/wordprocessingml/2006/main">
        <w:t xml:space="preserve">ਪੌਲੁਸ ਨੇ ਪਰਮੇਸ਼ੁਰ ਤੱਕ ਪਹੁੰਚਣ ਲਈ ਮਸੀਹ ਵਿੱਚ ਆਪਣਾ ਭਰੋਸਾ ਪ੍ਰਗਟ ਕੀਤਾ।</w:t>
      </w:r>
    </w:p>
    <w:p w14:paraId="6EF72249" w14:textId="77777777" w:rsidR="000F7377" w:rsidRDefault="000F7377"/>
    <w:p w14:paraId="19EB3020" w14:textId="77777777" w:rsidR="000F7377" w:rsidRDefault="000F7377">
      <w:r xmlns:w="http://schemas.openxmlformats.org/wordprocessingml/2006/main">
        <w:t xml:space="preserve">1. ਮਸੀਹ ਵਿੱਚ ਵਿਸ਼ਵਾਸ ਦੀ ਸ਼ਕਤੀ: ਪਰਮੇਸ਼ੁਰ ਦੀ ਮੌਜੂਦਗੀ ਤੱਕ ਕਿਵੇਂ ਪਹੁੰਚਣਾ ਹੈ</w:t>
      </w:r>
    </w:p>
    <w:p w14:paraId="6EA1FAC9" w14:textId="77777777" w:rsidR="000F7377" w:rsidRDefault="000F7377"/>
    <w:p w14:paraId="571EF5F1" w14:textId="77777777" w:rsidR="000F7377" w:rsidRDefault="000F7377">
      <w:r xmlns:w="http://schemas.openxmlformats.org/wordprocessingml/2006/main">
        <w:t xml:space="preserve">2. ਭਰੋਸੇ ਦੀ ਬਰਕਤ: ਪ੍ਰਮਾਤਮਾ ਨਾਲ ਸਾਡੇ ਰਿਸ਼ਤੇ ਨੂੰ ਕਿਵੇਂ ਮਜ਼ਬੂਤ ਕਰਨਾ ਹੈ</w:t>
      </w:r>
    </w:p>
    <w:p w14:paraId="59CE0161" w14:textId="77777777" w:rsidR="000F7377" w:rsidRDefault="000F7377"/>
    <w:p w14:paraId="4F17D67B" w14:textId="77777777" w:rsidR="000F7377" w:rsidRDefault="000F7377">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608C0A44" w14:textId="77777777" w:rsidR="000F7377" w:rsidRDefault="000F7377"/>
    <w:p w14:paraId="7772CDE2" w14:textId="77777777" w:rsidR="000F7377" w:rsidRDefault="000F7377">
      <w:r xmlns:w="http://schemas.openxmlformats.org/wordprocessingml/2006/main">
        <w:t xml:space="preserve">2. ਯਿਰਮਿਯਾਹ 29:13 - ਤੁਸੀਂ ਮੈਨੂੰ ਲੱਭੋਗੇ ਅਤੇ ਮੈਨੂੰ ਲੱਭੋਗੇ ਜਦੋਂ ਤੁਸੀਂ ਮੈਨੂੰ ਆਪਣੇ ਪੂਰੇ ਦਿਲ ਨਾਲ ਲੱਭੋਗੇ.</w:t>
      </w:r>
    </w:p>
    <w:p w14:paraId="0A51489F" w14:textId="77777777" w:rsidR="000F7377" w:rsidRDefault="000F7377"/>
    <w:p w14:paraId="6B5BB66E" w14:textId="77777777" w:rsidR="000F7377" w:rsidRDefault="000F7377">
      <w:r xmlns:w="http://schemas.openxmlformats.org/wordprocessingml/2006/main">
        <w:t xml:space="preserve">2 ਕੁਰਿੰਥੀਆਂ 3:5 ਇਹ ਨਹੀਂ ਕਿ ਅਸੀਂ ਕਿਸੇ ਵੀ ਚੀਜ਼ ਨੂੰ ਆਪਣੇ ਬਾਰੇ ਸੋਚਣ ਲਈ ਕਾਫ਼ੀ ਹਾਂ; ਪਰ ਸਾਡੀ ਲੋੜ ਪਰਮੇਸ਼ੁਰ ਵੱਲੋਂ ਹੈ।</w:t>
      </w:r>
    </w:p>
    <w:p w14:paraId="38727C6B" w14:textId="77777777" w:rsidR="000F7377" w:rsidRDefault="000F7377"/>
    <w:p w14:paraId="1B1BE26D" w14:textId="77777777" w:rsidR="000F7377" w:rsidRDefault="000F7377">
      <w:r xmlns:w="http://schemas.openxmlformats.org/wordprocessingml/2006/main">
        <w:t xml:space="preserve">ਵਿਸ਼ਵਾਸੀਆਂ ਨੂੰ ਆਪਣੀ ਤਾਕਤ ਅਤੇ ਯੋਗਤਾਵਾਂ ਲਈ ਪ੍ਰਮਾਤਮਾ ਦੀ ਸਮਰੱਥਾ 'ਤੇ ਭਰੋਸਾ ਕਰਨਾ ਚਾਹੀਦਾ ਹੈ।</w:t>
      </w:r>
    </w:p>
    <w:p w14:paraId="17CA2300" w14:textId="77777777" w:rsidR="000F7377" w:rsidRDefault="000F7377"/>
    <w:p w14:paraId="40AD81B4" w14:textId="77777777" w:rsidR="000F7377" w:rsidRDefault="000F7377">
      <w:r xmlns:w="http://schemas.openxmlformats.org/wordprocessingml/2006/main">
        <w:t xml:space="preserve">1. ਪਰਮੇਸ਼ੁਰ ਦੀ ਤਾਕਤ 'ਤੇ ਭਰੋਸਾ ਕਰਨਾ - 2 ਕੁਰਿੰਥੀਆਂ 3:5</w:t>
      </w:r>
    </w:p>
    <w:p w14:paraId="5B55B3E6" w14:textId="77777777" w:rsidR="000F7377" w:rsidRDefault="000F7377"/>
    <w:p w14:paraId="01E372C6" w14:textId="77777777" w:rsidR="000F7377" w:rsidRDefault="000F7377">
      <w:r xmlns:w="http://schemas.openxmlformats.org/wordprocessingml/2006/main">
        <w:t xml:space="preserve">2. ਪਰਮੇਸ਼ੁਰ ਦੇ ਪ੍ਰਬੰਧ ਵਿੱਚ ਭਰੋਸਾ ਕਰਨਾ - ਫ਼ਿਲਿੱਪੀਆਂ 4:19</w:t>
      </w:r>
    </w:p>
    <w:p w14:paraId="0DB6BED8" w14:textId="77777777" w:rsidR="000F7377" w:rsidRDefault="000F7377"/>
    <w:p w14:paraId="36C41EB1" w14:textId="77777777" w:rsidR="000F7377" w:rsidRDefault="000F7377">
      <w:r xmlns:w="http://schemas.openxmlformats.org/wordprocessingml/2006/main">
        <w:t xml:space="preserve">1. 2 ਕੁਰਿੰਥੀਆਂ 3:5 - ਇਹ ਨਹੀਂ ਕਿ ਅਸੀਂ ਕਿਸੇ ਵੀ ਚੀਜ਼ ਨੂੰ ਆਪਣੇ ਬਾਰੇ ਸੋਚਣ ਲਈ ਕਾਫ਼ੀ ਹਾਂ; ਪਰ ਸਾਡੀ ਲੋੜ ਪਰਮੇਸ਼ੁਰ ਵੱਲੋਂ ਹੈ।</w:t>
      </w:r>
    </w:p>
    <w:p w14:paraId="1CDA3BF4" w14:textId="77777777" w:rsidR="000F7377" w:rsidRDefault="000F7377"/>
    <w:p w14:paraId="7B3AB656" w14:textId="77777777" w:rsidR="000F7377" w:rsidRDefault="000F7377">
      <w:r xmlns:w="http://schemas.openxmlformats.org/wordprocessingml/2006/main">
        <w:t xml:space="preserve">2. ਫ਼ਿਲਿੱਪੀਆਂ 4:19 - ਅਤੇ ਮੇਰਾ ਪਰਮੇਸ਼ੁਰ ਮਸੀਹ ਯਿਸੂ ਦੁਆਰਾ ਮਹਿਮਾ ਵਿੱਚ ਆਪਣੀ ਦੌਲਤ ਦੇ ਅਨੁਸਾਰ ਤੁਹਾਡੀਆਂ ਸਾਰੀਆਂ ਜ਼ਰੂਰਤਾਂ ਨੂੰ ਪੂਰਾ ਕਰੇਗਾ।</w:t>
      </w:r>
    </w:p>
    <w:p w14:paraId="1671F203" w14:textId="77777777" w:rsidR="000F7377" w:rsidRDefault="000F7377"/>
    <w:p w14:paraId="2C5E1ECE" w14:textId="77777777" w:rsidR="000F7377" w:rsidRDefault="000F7377">
      <w:r xmlns:w="http://schemas.openxmlformats.org/wordprocessingml/2006/main">
        <w:t xml:space="preserve">2 ਕੁਰਿੰਥੀਆਂ 3:6 ਜਿਸ ਨੇ ਸਾਨੂੰ ਨਵੇਂ ਨੇਮ ਦੇ ਯੋਗ ਸੇਵਕ ਵੀ ਬਣਾਇਆ ਹੈ; ਅੱਖਰ ਤੋਂ ਨਹੀਂ, ਪਰ ਆਤਮਾ ਤੋਂ: ਕਿਉਂਕਿ ਪੱਤਰ ਮਾਰਦਾ ਹੈ, ਪਰ ਆਤਮਾ ਜੀਵਨ ਦਿੰਦਾ ਹੈ।</w:t>
      </w:r>
    </w:p>
    <w:p w14:paraId="31D083C7" w14:textId="77777777" w:rsidR="000F7377" w:rsidRDefault="000F7377"/>
    <w:p w14:paraId="275C32F3" w14:textId="77777777" w:rsidR="000F7377" w:rsidRDefault="000F7377">
      <w:r xmlns:w="http://schemas.openxmlformats.org/wordprocessingml/2006/main">
        <w:t xml:space="preserve">ਪੌਲੁਸ ਵਿਸ਼ਵਾਸੀਆਂ ਨੂੰ ਨਵੇਂ ਨੇਮ ਦੇ ਸੇਵਕ ਬਣਨ ਲਈ ਉਤਸ਼ਾਹਿਤ ਕਰਦਾ ਹੈ, ਆਤਮਾ ਨਾਲ ਨਾ ਕਿ ਕਾਨੂੰਨ ਦੀ ਚਿੱਠੀ, ਕਿਉਂਕਿ ਪੱਤਰ ਘਾਤਕ ਹੋ ਸਕਦਾ ਹੈ ਪਰ ਆਤਮਾ ਜੀਵਨ ਦਿੰਦਾ ਹੈ।</w:t>
      </w:r>
    </w:p>
    <w:p w14:paraId="171B5CF6" w14:textId="77777777" w:rsidR="000F7377" w:rsidRDefault="000F7377"/>
    <w:p w14:paraId="0FCA0430" w14:textId="77777777" w:rsidR="000F7377" w:rsidRDefault="000F7377">
      <w:r xmlns:w="http://schemas.openxmlformats.org/wordprocessingml/2006/main">
        <w:t xml:space="preserve">1. ਪਵਿੱਤਰ ਆਤਮਾ ਦੀ ਸ਼ਕਤੀ: ਕਿਵੇਂ ਪਵਿੱਤਰ ਆਤਮਾ ਨਵੇਂ ਨੇਮ ਵਿੱਚ ਜੀਵਨ ਲਿਆਉਂਦੀ ਹੈ</w:t>
      </w:r>
    </w:p>
    <w:p w14:paraId="540F6F77" w14:textId="77777777" w:rsidR="000F7377" w:rsidRDefault="000F7377"/>
    <w:p w14:paraId="6F3413C0" w14:textId="77777777" w:rsidR="000F7377" w:rsidRDefault="000F7377">
      <w:r xmlns:w="http://schemas.openxmlformats.org/wordprocessingml/2006/main">
        <w:t xml:space="preserve">2. ਪੱਤਰ ਅਤੇ ਆਤਮਾ: ਨਵੇਂ ਨੇਮ ਦੇ ਸੱਚੇ ਮਾਰਗ ਨੂੰ ਕਿਵੇਂ ਸਮਝਣਾ ਅਤੇ ਉਸ ਦੀ ਪਾਲਣਾ ਕਰਨੀ ਹੈ</w:t>
      </w:r>
    </w:p>
    <w:p w14:paraId="3BE69FB1" w14:textId="77777777" w:rsidR="000F7377" w:rsidRDefault="000F7377"/>
    <w:p w14:paraId="1989155B" w14:textId="77777777" w:rsidR="000F7377" w:rsidRDefault="000F7377">
      <w:r xmlns:w="http://schemas.openxmlformats.org/wordprocessingml/2006/main">
        <w:t xml:space="preserve">1. ਰੋਮੀਆਂ 8:2-4 - ਕਿਉਂਕਿ ਮਸੀਹ ਯਿਸੂ ਵਿੱਚ ਜੀਵਨ ਦੇ ਆਤਮਾ ਦੇ ਕਾਨੂੰਨ ਨੇ ਮੈਨੂੰ ਪਾਪ ਅਤੇ ਮੌਤ ਦੇ ਕਾਨੂੰਨ ਤੋਂ ਮੁਕਤ ਕੀਤਾ ਹੈ।</w:t>
      </w:r>
    </w:p>
    <w:p w14:paraId="3B05058C" w14:textId="77777777" w:rsidR="000F7377" w:rsidRDefault="000F7377"/>
    <w:p w14:paraId="4AB29C42" w14:textId="77777777" w:rsidR="000F7377" w:rsidRDefault="000F7377">
      <w:r xmlns:w="http://schemas.openxmlformats.org/wordprocessingml/2006/main">
        <w:t xml:space="preserve">2. ਗਲਾਤੀਆਂ 5:16-18 - ਮੈਂ ਫਿਰ ਇਹ ਕਹਿੰਦਾ ਹਾਂ, ਆਤਮਾ ਵਿੱਚ ਚੱਲੋ, ਅਤੇ ਤੁਸੀਂ ਸਰੀਰ ਦੀ ਲਾਲਸਾ ਨੂੰ ਪੂਰਾ ਨਹੀਂ ਕਰੋਗੇ।</w:t>
      </w:r>
    </w:p>
    <w:p w14:paraId="412165FF" w14:textId="77777777" w:rsidR="000F7377" w:rsidRDefault="000F7377"/>
    <w:p w14:paraId="3952AF32" w14:textId="77777777" w:rsidR="000F7377" w:rsidRDefault="000F7377">
      <w:r xmlns:w="http://schemas.openxmlformats.org/wordprocessingml/2006/main">
        <w:t xml:space="preserve">2 ਕੁਰਿੰਥੀਆਂ 3:7 ਪਰ ਜੇ ਮੌਤ ਦੀ ਸੇਵਕਾਈ, ਜੋ ਪੱਥਰਾਂ ਵਿੱਚ ਲਿਖੀ ਅਤੇ ਉੱਕਰੀ ਹੋਈ ਹੈ, ਸ਼ਾਨਦਾਰ ਸੀ, ਤਾਂ ਜੋ ਇਸਰਾਏਲ ਦੇ ਬੱਚੇ ਮੂਸਾ ਦੇ ਚਿਹਰੇ ਦੀ ਮਹਿਮਾ ਲਈ ਦ੍ਰਿੜਤਾ ਨਾਲ ਉਸ ਦੇ ਚਿਹਰੇ ਨੂੰ ਨਹੀਂ ਵੇਖ ਸਕਦੇ ਸਨ; ਕਿਹੜੀ ਮਹਿਮਾ ਦੂਰ ਕੀਤੀ ਜਾਣੀ ਸੀ:</w:t>
      </w:r>
    </w:p>
    <w:p w14:paraId="3417D68C" w14:textId="77777777" w:rsidR="000F7377" w:rsidRDefault="000F7377"/>
    <w:p w14:paraId="118E9A58" w14:textId="77777777" w:rsidR="000F7377" w:rsidRDefault="000F7377">
      <w:r xmlns:w="http://schemas.openxmlformats.org/wordprocessingml/2006/main">
        <w:t xml:space="preserve">ਮੂਸਾ ਦਾ ਚਿਹਰਾ ਇੰਨਾ ਸ਼ਾਨਦਾਰ ਸੀ ਕਿ ਇਸਰਾਏਲੀ ਇਸ ਵੱਲ ਸਿੱਧਾ ਨਹੀਂ ਦੇਖ ਸਕਦੇ ਸਨ, ਪਰ ਇਹ ਮਹਿਮਾ ਅਸਥਾਈ ਸੀ।</w:t>
      </w:r>
    </w:p>
    <w:p w14:paraId="26C3E183" w14:textId="77777777" w:rsidR="000F7377" w:rsidRDefault="000F7377"/>
    <w:p w14:paraId="43AF1344" w14:textId="77777777" w:rsidR="000F7377" w:rsidRDefault="000F7377">
      <w:r xmlns:w="http://schemas.openxmlformats.org/wordprocessingml/2006/main">
        <w:t xml:space="preserve">1: ਮੂਸਾ ਦੀ ਮਹਿਮਾ ਘੱਟ ਗਈ, ਪਰ ਪਰਮੇਸ਼ੁਰ ਦੀ ਮਹਿਮਾ ਸਦਾ ਲਈ ਰਹਿੰਦੀ ਹੈ।</w:t>
      </w:r>
    </w:p>
    <w:p w14:paraId="2E82E5C8" w14:textId="77777777" w:rsidR="000F7377" w:rsidRDefault="000F7377"/>
    <w:p w14:paraId="6EB5E778" w14:textId="77777777" w:rsidR="000F7377" w:rsidRDefault="000F7377">
      <w:r xmlns:w="http://schemas.openxmlformats.org/wordprocessingml/2006/main">
        <w:t xml:space="preserve">2: ਸਾਨੂੰ ਸੰਸਾਰ ਦੀ ਅਸਥਾਈ ਮਹਿਮਾ ਤੋਂ ਪਰੇ ਪਰਮੇਸ਼ੁਰ ਦੀ ਮਹਿਮਾ ਵੱਲ ਵੇਖਣਾ ਚਾਹੀਦਾ ਹੈ।</w:t>
      </w:r>
    </w:p>
    <w:p w14:paraId="537DE12D" w14:textId="77777777" w:rsidR="000F7377" w:rsidRDefault="000F7377"/>
    <w:p w14:paraId="1F345B7C" w14:textId="77777777" w:rsidR="000F7377" w:rsidRDefault="000F7377">
      <w:r xmlns:w="http://schemas.openxmlformats.org/wordprocessingml/2006/main">
        <w:t xml:space="preserve">1: ਜ਼ਬੂਰ 27:4 - ਮੈਂ ਪ੍ਰਭੂ ਤੋਂ ਇੱਕ ਚੀਜ਼ ਦੀ ਇੱਛਾ ਕੀਤੀ ਹੈ, ਜੋ ਮੈਂ ਭਾਲਾਂਗਾ; ਤਾਂ ਜੋ ਮੈਂ ਆਪਣੇ ਜੀਵਨ ਦੇ ਸਾਰੇ ਦਿਨ ਪ੍ਰਭੂ ਦੇ ਘਰ ਵਿੱਚ ਰਹਿ ਸਕਾਂ, ਪ੍ਰਭੂ ਦੀ ਸੁੰਦਰਤਾ ਨੂੰ ਵੇਖਣ ਲਈ, ਅਤੇ ਉਸਦੇ ਮੰਦਰ ਵਿੱਚ ਪੁੱਛਣ ਲਈ.</w:t>
      </w:r>
    </w:p>
    <w:p w14:paraId="36A6593F" w14:textId="77777777" w:rsidR="000F7377" w:rsidRDefault="000F7377"/>
    <w:p w14:paraId="26BA9E61" w14:textId="77777777" w:rsidR="000F7377" w:rsidRDefault="000F7377">
      <w:r xmlns:w="http://schemas.openxmlformats.org/wordprocessingml/2006/main">
        <w:t xml:space="preserve">2: ਯਸਾਯਾਹ 43:7 - ਹਰ ਇੱਕ ਜੋ ਮੇਰੇ ਨਾਮ ਦੁਆਰਾ ਬੁਲਾਇਆ ਜਾਂਦਾ ਹੈ: ਕਿਉਂਕਿ ਮੈਂ ਉਸਨੂੰ ਆਪਣੀ ਮਹਿਮਾ ਲਈ ਬਣਾਇਆ ਹੈ, ਮੈਂ ਉਸਨੂੰ ਬਣਾਇਆ ਹੈ; ਹਾਂ, ਮੈਂ ਉਸਨੂੰ ਬਣਾਇਆ ਹੈ।</w:t>
      </w:r>
    </w:p>
    <w:p w14:paraId="605AB692" w14:textId="77777777" w:rsidR="000F7377" w:rsidRDefault="000F7377"/>
    <w:p w14:paraId="131AD5E2" w14:textId="77777777" w:rsidR="000F7377" w:rsidRDefault="000F7377">
      <w:r xmlns:w="http://schemas.openxmlformats.org/wordprocessingml/2006/main">
        <w:t xml:space="preserve">2 ਕੁਰਿੰਥੀਆਂ ਨੂੰ 3:8 ਆਤਮਾ ਦੀ ਸੇਵਾ ਕਿਸ ਤਰ੍ਹਾਂ ਸ਼ਾਨਦਾਰ ਨਹੀਂ ਹੋਵੇਗੀ?</w:t>
      </w:r>
    </w:p>
    <w:p w14:paraId="078C0696" w14:textId="77777777" w:rsidR="000F7377" w:rsidRDefault="000F7377"/>
    <w:p w14:paraId="21E566E9" w14:textId="77777777" w:rsidR="000F7377" w:rsidRDefault="000F7377">
      <w:r xmlns:w="http://schemas.openxmlformats.org/wordprocessingml/2006/main">
        <w:t xml:space="preserve">ਪੌਲੁਸ ਜ਼ੋਰ ਦਿੰਦਾ ਹੈ ਕਿ ਆਤਮਾ ਦੀ ਸੇਵਕਾਈ ਚਿੱਠੀ ਦੀ ਸੇਵਕਾਈ ਨਾਲੋਂ ਵੱਧ ਸ਼ਾਨਦਾਰ ਹੈ।</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ਆਤਮਾ ਦੀ ਸ਼ਕਤੀ: ਆਤਮਾ ਦੇ ਸ਼ਾਨਦਾਰ ਮੰਤਰਾਲੇ ਦੀ ਪੜਚੋਲ ਕਰਨਾ</w:t>
      </w:r>
    </w:p>
    <w:p w14:paraId="7E6F851F" w14:textId="77777777" w:rsidR="000F7377" w:rsidRDefault="000F7377"/>
    <w:p w14:paraId="1752DFEA" w14:textId="77777777" w:rsidR="000F7377" w:rsidRDefault="000F7377">
      <w:r xmlns:w="http://schemas.openxmlformats.org/wordprocessingml/2006/main">
        <w:t xml:space="preserve">2. ਆਤਮਾ ਦੀ ਅਥਾਹ ਮਹਿਮਾ: ਇੰਜੀਲ ਦੀ ਸ਼ਾਨ ਦਾ ਪਰਦਾਫਾਸ਼ ਕਰਨਾ</w:t>
      </w:r>
    </w:p>
    <w:p w14:paraId="6164CBFA" w14:textId="77777777" w:rsidR="000F7377" w:rsidRDefault="000F7377"/>
    <w:p w14:paraId="72F229F5" w14:textId="77777777" w:rsidR="000F7377" w:rsidRDefault="000F7377">
      <w:r xmlns:w="http://schemas.openxmlformats.org/wordprocessingml/2006/main">
        <w:t xml:space="preserve">1. ਰੋਮੀਆਂ 8:26-27 - “ਇਸੇ ਤਰ੍ਹਾਂ ਆਤਮਾ ਸਾਡੀ ਕਮਜ਼ੋਰੀ ਵਿੱਚ ਸਾਡੀ ਮਦਦ ਕਰਦਾ ਹੈ। ਕਿਉਂਕਿ ਅਸੀਂ ਨਹੀਂ ਜਾਣਦੇ ਕਿ ਸਾਨੂੰ ਕਿਸ ਲਈ ਪ੍ਰਾਰਥਨਾ ਕਰਨੀ ਚਾਹੀਦੀ ਹੈ, ਪਰ ਆਤਮਾ ਆਪ ਹੀ ਸਾਡੇ ਲਈ ਸ਼ਬਦਾਂ ਲਈ ਬਹੁਤ ਡੂੰਘੇ ਹਾਹਾਕਾਰਿਆਂ ਨਾਲ ਬੇਨਤੀ ਕਰਦਾ ਹੈ। ਅਤੇ ਜੋ ਦਿਲਾਂ ਦੀ ਖੋਜ ਕਰਦਾ ਹੈ ਉਹ ਜਾਣਦਾ ਹੈ ਕਿ ਆਤਮਾ ਦਾ ਮਨ ਕੀ ਹੈ, ਕਿਉਂਕਿ ਆਤਮਾ ਪਰਮੇਸ਼ੁਰ ਦੀ ਇੱਛਾ ਦੇ ਅਨੁਸਾਰ ਸੰਤਾਂ ਲਈ ਬੇਨਤੀ ਕਰਦਾ ਹੈ।”</w:t>
      </w:r>
    </w:p>
    <w:p w14:paraId="4F408AAC" w14:textId="77777777" w:rsidR="000F7377" w:rsidRDefault="000F7377"/>
    <w:p w14:paraId="7A14CD42" w14:textId="77777777" w:rsidR="000F7377" w:rsidRDefault="000F7377">
      <w:r xmlns:w="http://schemas.openxmlformats.org/wordprocessingml/2006/main">
        <w:t xml:space="preserve">2. ਯੂਹੰਨਾ 3:8 - “ਹਵਾ ਜਿੱਥੇ ਚਾਹੇ ਵਗਦੀ ਹੈ, ਅਤੇ ਤੁਸੀਂ ਉਸਦੀ ਆਵਾਜ਼ ਸੁਣਦੇ ਹੋ, ਪਰ ਤੁਸੀਂ ਨਹੀਂ ਜਾਣਦੇ ਕਿ ਇਹ ਕਿੱਥੋਂ ਆਉਂਦੀ ਹੈ ਜਾਂ ਕਿੱਥੇ ਜਾਂਦੀ ਹੈ। ਇਸ ਲਈ ਇਹ ਹਰ ਉਸ ਵਿਅਕਤੀ ਨਾਲ ਹੈ ਜੋ ਆਤਮਾ ਤੋਂ ਪੈਦਾ ਹੋਇਆ ਹੈ।”</w:t>
      </w:r>
    </w:p>
    <w:p w14:paraId="0B1368F2" w14:textId="77777777" w:rsidR="000F7377" w:rsidRDefault="000F7377"/>
    <w:p w14:paraId="02ADCB15" w14:textId="77777777" w:rsidR="000F7377" w:rsidRDefault="000F7377">
      <w:r xmlns:w="http://schemas.openxmlformats.org/wordprocessingml/2006/main">
        <w:t xml:space="preserve">2 ਕੁਰਿੰਥੀਆਂ ਨੂੰ 3:9 ਕਿਉਂਕਿ ਜੇ ਨਿੰਦਿਆ ਦੀ ਸੇਵਾ ਮਹਿਮਾ ਵਿੱਚ ਹੁੰਦੀ ਹੈ, ਤਾਂ ਧਾਰਮਿਕਤਾ ਦੀ ਸੇਵਾ ਮਹਿਮਾ ਵਿੱਚ ਬਹੁਤ ਜ਼ਿਆਦਾ ਹੈ।</w:t>
      </w:r>
    </w:p>
    <w:p w14:paraId="60549CD3" w14:textId="77777777" w:rsidR="000F7377" w:rsidRDefault="000F7377"/>
    <w:p w14:paraId="29112D56" w14:textId="77777777" w:rsidR="000F7377" w:rsidRDefault="000F7377">
      <w:r xmlns:w="http://schemas.openxmlformats.org/wordprocessingml/2006/main">
        <w:t xml:space="preserve">ਧਾਰਮਿਕਤਾ ਦੀ ਸੇਵਾ ਨਿੰਦਾ ਦੀ ਸੇਵਾ ਨਾਲੋਂ ਕਿਤੇ ਵੱਧ ਸ਼ਾਨਦਾਰ ਹੈ।</w:t>
      </w:r>
    </w:p>
    <w:p w14:paraId="13050F31" w14:textId="77777777" w:rsidR="000F7377" w:rsidRDefault="000F7377"/>
    <w:p w14:paraId="44248133" w14:textId="77777777" w:rsidR="000F7377" w:rsidRDefault="000F7377">
      <w:r xmlns:w="http://schemas.openxmlformats.org/wordprocessingml/2006/main">
        <w:t xml:space="preserve">1) ਧਾਰਮਿਕਤਾ ਦੀ ਸ਼ਕਤੀ: ਪਰਮੇਸ਼ੁਰ ਦੇ ਨਾਲ ਚੱਲਣ ਨਾਲ ਸੱਚੀ ਮਹਿਮਾ ਕਿਵੇਂ ਮਿਲਦੀ ਹੈ</w:t>
      </w:r>
    </w:p>
    <w:p w14:paraId="477D566C" w14:textId="77777777" w:rsidR="000F7377" w:rsidRDefault="000F7377"/>
    <w:p w14:paraId="2E693F5B" w14:textId="77777777" w:rsidR="000F7377" w:rsidRDefault="000F7377">
      <w:r xmlns:w="http://schemas.openxmlformats.org/wordprocessingml/2006/main">
        <w:t xml:space="preserve">2) ਨਿੰਦਾ ਦਾ ਪਰਛਾਵਾਂ: ਸਫਲਤਾ ਬਾਰੇ ਸੰਸਾਰ ਦਾ ਨਜ਼ਰੀਆ ਕਿਵੇਂ ਅਸਥਾਈ ਅਤੇ ਗੁੰਮਰਾਹ ਹੈ</w:t>
      </w:r>
    </w:p>
    <w:p w14:paraId="16B062E6" w14:textId="77777777" w:rsidR="000F7377" w:rsidRDefault="000F7377"/>
    <w:p w14:paraId="07CEC70F" w14:textId="77777777" w:rsidR="000F7377" w:rsidRDefault="000F7377">
      <w:r xmlns:w="http://schemas.openxmlformats.org/wordprocessingml/2006/main">
        <w:t xml:space="preserve">1) ਰੋਮੀਆਂ 5:17 - ਕਿਉਂਕਿ ਜੇਕਰ ਇੱਕ ਆਦਮੀ ਦੇ ਅਪਰਾਧ ਨਾਲ ਮੌਤ ਇੱਕ ਦੁਆਰਾ ਰਾਜ ਕਰਦੀ ਹੈ; ਬਹੁਤ ਜ਼ਿਆਦਾ ਉਹ ਜਿਨ੍ਹਾਂ ਨੂੰ ਕਿਰਪਾ ਅਤੇ ਧਾਰਮਿਕਤਾ ਦੇ ਤੋਹਫ਼ੇ ਦੀ ਭਰਪੂਰਤਾ ਮਿਲਦੀ ਹੈ ਉਹ ਇੱਕ, ਯਿਸੂ ਮਸੀਹ ਦੁਆਰਾ ਜੀਵਨ ਵਿੱਚ ਰਾਜ ਕਰਨਗੇ।</w:t>
      </w:r>
    </w:p>
    <w:p w14:paraId="22B73217" w14:textId="77777777" w:rsidR="000F7377" w:rsidRDefault="000F7377"/>
    <w:p w14:paraId="69095333" w14:textId="77777777" w:rsidR="000F7377" w:rsidRDefault="000F7377">
      <w:r xmlns:w="http://schemas.openxmlformats.org/wordprocessingml/2006/main">
        <w:t xml:space="preserve">2) ਮੱਤੀ 6:33 - ਪਰ ਤੁਸੀਂ ਪਹਿਲਾਂ ਪਰਮੇਸ਼ੁਰ ਦੇ ਰਾਜ ਅਤੇ ਉਸਦੀ ਧਾਰਮਿਕਤਾ ਨੂੰ ਭਾਲੋ; ਅਤੇ ਇਹ ਸਭ ਕੁਝ ਤੁਹਾਡੇ ਲਈ ਜੋੜਿਆ ਜਾਵੇਗਾ।</w:t>
      </w:r>
    </w:p>
    <w:p w14:paraId="25C9CA3C" w14:textId="77777777" w:rsidR="000F7377" w:rsidRDefault="000F7377"/>
    <w:p w14:paraId="49601931" w14:textId="77777777" w:rsidR="000F7377" w:rsidRDefault="000F7377">
      <w:r xmlns:w="http://schemas.openxmlformats.org/wordprocessingml/2006/main">
        <w:t xml:space="preserve">2 ਕੁਰਿੰਥੀਆਂ ਨੂੰ 3:10 ਕਿਉਂਕਿ ਜਿਸ ਨੂੰ ਮਹਿਮਾਮਈ ਬਣਾਇਆ ਗਿਆ ਸੀ ਉਸ ਦੀ ਵੀ ਇਸ ਪੱਖੋਂ ਕੋਈ ਮਹਿਮਾ ਨਹੀਂ ਸੀ, ਉਸ </w:t>
      </w:r>
      <w:r xmlns:w="http://schemas.openxmlformats.org/wordprocessingml/2006/main">
        <w:lastRenderedPageBreak xmlns:w="http://schemas.openxmlformats.org/wordprocessingml/2006/main"/>
      </w:r>
      <w:r xmlns:w="http://schemas.openxmlformats.org/wordprocessingml/2006/main">
        <w:t xml:space="preserve">ਮਹਿਮਾ ਦੇ ਕਾਰਨ ਜੋ ਉੱਤਮ ਹੈ।</w:t>
      </w:r>
    </w:p>
    <w:p w14:paraId="06B34BE3" w14:textId="77777777" w:rsidR="000F7377" w:rsidRDefault="000F7377"/>
    <w:p w14:paraId="27730A33" w14:textId="77777777" w:rsidR="000F7377" w:rsidRDefault="000F7377">
      <w:r xmlns:w="http://schemas.openxmlformats.org/wordprocessingml/2006/main">
        <w:t xml:space="preserve">ਪ੍ਰਮਾਤਮਾ ਦੀ ਮਹਿਮਾ ਮਨੁੱਖ ਦੁਆਰਾ ਦਿੱਤੀ ਗਈ ਕਿਸੇ ਵੀ ਚੀਜ਼ ਨਾਲੋਂ ਕਿਤੇ ਵੱਧ ਹੈ ਅਤੇ ਇਹ ਮਨੁੱਖ ਦੁਆਰਾ ਦਿੱਤੀ ਗਈ ਕਿਸੇ ਵੀ ਮਹਿਮਾ ਨਾਲੋਂ ਕਿਤੇ ਵੱਧ ਹੈ।</w:t>
      </w:r>
    </w:p>
    <w:p w14:paraId="035B0BFD" w14:textId="77777777" w:rsidR="000F7377" w:rsidRDefault="000F7377"/>
    <w:p w14:paraId="56E7AAFF" w14:textId="77777777" w:rsidR="000F7377" w:rsidRDefault="000F7377">
      <w:r xmlns:w="http://schemas.openxmlformats.org/wordprocessingml/2006/main">
        <w:t xml:space="preserve">1. ਵਾਹਿਗੁਰੂ ਦੀ ਮਹਿਮਾ ਦੀ ਮਹਿਮਾ</w:t>
      </w:r>
    </w:p>
    <w:p w14:paraId="1097DA6C" w14:textId="77777777" w:rsidR="000F7377" w:rsidRDefault="000F7377"/>
    <w:p w14:paraId="2CA31649" w14:textId="77777777" w:rsidR="000F7377" w:rsidRDefault="000F7377">
      <w:r xmlns:w="http://schemas.openxmlformats.org/wordprocessingml/2006/main">
        <w:t xml:space="preserve">2. ਰੱਬ ਦੀ ਮਹਿਮਾ ਦੀ ਅਥਾਹ ਸੁੰਦਰਤਾ</w:t>
      </w:r>
    </w:p>
    <w:p w14:paraId="079AB914" w14:textId="77777777" w:rsidR="000F7377" w:rsidRDefault="000F7377"/>
    <w:p w14:paraId="55BADD7A" w14:textId="77777777" w:rsidR="000F7377" w:rsidRDefault="000F7377">
      <w:r xmlns:w="http://schemas.openxmlformats.org/wordprocessingml/2006/main">
        <w:t xml:space="preserve">1. ਯਸਾਯਾਹ 6:3 - "ਅਤੇ ਇੱਕ ਨੇ ਦੂਜੇ ਨੂੰ ਪੁਕਾਰਿਆ ਅਤੇ ਕਿਹਾ: "ਪਵਿੱਤਰ, ਪਵਿੱਤਰ, ਪਵਿੱਤਰ ਸੈਨਾਂ ਦਾ ਪ੍ਰਭੂ ਹੈ; ਸਾਰੀ ਧਰਤੀ ਉਸਦੀ ਮਹਿਮਾ ਨਾਲ ਭਰੀ ਹੋਈ ਹੈ!"</w:t>
      </w:r>
    </w:p>
    <w:p w14:paraId="7CCF6769" w14:textId="77777777" w:rsidR="000F7377" w:rsidRDefault="000F7377"/>
    <w:p w14:paraId="3BBF1C09" w14:textId="77777777" w:rsidR="000F7377" w:rsidRDefault="000F7377">
      <w:r xmlns:w="http://schemas.openxmlformats.org/wordprocessingml/2006/main">
        <w:t xml:space="preserve">2. ਜ਼ਬੂਰ 19:1 - “ਅਕਾਸ਼ ਪਰਮੇਸ਼ੁਰ ਦੀ ਮਹਿਮਾ ਦਾ ਐਲਾਨ ਕਰਦੇ ਹਨ; ਅਤੇ ਆਕਾਸ਼ ਉਸ ਦੇ ਹੱਥੀਂ ਕੰਮ ਨੂੰ ਦਰਸਾਉਂਦਾ ਹੈ। ”</w:t>
      </w:r>
    </w:p>
    <w:p w14:paraId="2DA34689" w14:textId="77777777" w:rsidR="000F7377" w:rsidRDefault="000F7377"/>
    <w:p w14:paraId="6BD5B143" w14:textId="77777777" w:rsidR="000F7377" w:rsidRDefault="000F7377">
      <w:r xmlns:w="http://schemas.openxmlformats.org/wordprocessingml/2006/main">
        <w:t xml:space="preserve">2 ਕੁਰਿੰਥੀਆਂ ਨੂੰ 3:11 ਕਿਉਂਕਿ ਜੇਕਰ ਉਹ ਜੋ ਖਤਮ ਹੋ ਗਿਆ ਹੈ ਮਹਿਮਾਮਈ ਸੀ, ਤਾਂ ਜੋ ਬਚਿਆ ਹੈ ਉਹ ਬਹੁਤ ਜ਼ਿਆਦਾ ਸ਼ਾਨਦਾਰ ਹੈ।</w:t>
      </w:r>
    </w:p>
    <w:p w14:paraId="7FFE39B8" w14:textId="77777777" w:rsidR="000F7377" w:rsidRDefault="000F7377"/>
    <w:p w14:paraId="56F934B7" w14:textId="77777777" w:rsidR="000F7377" w:rsidRDefault="000F7377">
      <w:r xmlns:w="http://schemas.openxmlformats.org/wordprocessingml/2006/main">
        <w:t xml:space="preserve">ਜੋ ਖਤਮ ਹੋ ਗਿਆ ਹੈ ਉਸ ਦੀ ਮਹਿਮਾ ਬਾਕੀ ਬਚੀ ਹੋਈ ਮਹਿਮਾ ਦੇ ਮੁਕਾਬਲੇ ਕੁਝ ਵੀ ਨਹੀਂ ਹੈ।</w:t>
      </w:r>
    </w:p>
    <w:p w14:paraId="31682779" w14:textId="77777777" w:rsidR="000F7377" w:rsidRDefault="000F7377"/>
    <w:p w14:paraId="03BF2261" w14:textId="77777777" w:rsidR="000F7377" w:rsidRDefault="000F7377">
      <w:r xmlns:w="http://schemas.openxmlformats.org/wordprocessingml/2006/main">
        <w:t xml:space="preserve">1. ਪਰਮਾਤਮਾ ਦੀ ਬੇਮਿਸਾਲ ਮਹਿਮਾ</w:t>
      </w:r>
    </w:p>
    <w:p w14:paraId="56969969" w14:textId="77777777" w:rsidR="000F7377" w:rsidRDefault="000F7377"/>
    <w:p w14:paraId="6A88377F" w14:textId="77777777" w:rsidR="000F7377" w:rsidRDefault="000F7377">
      <w:r xmlns:w="http://schemas.openxmlformats.org/wordprocessingml/2006/main">
        <w:t xml:space="preserve">2. ਵਿਸ਼ਵਾਸ ਦੀ ਪਾਰਦਰਸ਼ੀ ਕੁਦਰਤ</w:t>
      </w:r>
    </w:p>
    <w:p w14:paraId="06C5E1A0" w14:textId="77777777" w:rsidR="000F7377" w:rsidRDefault="000F7377"/>
    <w:p w14:paraId="706D6C79" w14:textId="77777777" w:rsidR="000F7377" w:rsidRDefault="000F7377">
      <w:r xmlns:w="http://schemas.openxmlformats.org/wordprocessingml/2006/main">
        <w:t xml:space="preserve">1. ਰੋਮੀਆਂ 8:18, "ਕਿਉਂਕਿ ਮੈਂ ਸਮਝਦਾ ਹਾਂ ਕਿ ਇਸ ਵਰਤਮਾਨ ਸਮੇਂ ਦੇ ਦੁੱਖ ਉਸ ਮਹਿਮਾ ਨਾਲ ਤੁਲਨਾ ਕਰਨ ਯੋਗ ਨਹੀਂ ਹਨ ਜੋ ਸਾਡੇ ਉੱਤੇ ਪ੍ਰਗਟ ਹੋਣ ਵਾਲੀ ਹੈ।"</w:t>
      </w:r>
    </w:p>
    <w:p w14:paraId="30E74463" w14:textId="77777777" w:rsidR="000F7377" w:rsidRDefault="000F7377"/>
    <w:p w14:paraId="33374921" w14:textId="77777777" w:rsidR="000F7377" w:rsidRDefault="000F7377">
      <w:r xmlns:w="http://schemas.openxmlformats.org/wordprocessingml/2006/main">
        <w:t xml:space="preserve">2. ਇਬਰਾਨੀਆਂ 11:1, "ਹੁਣ ਵਿਸ਼ਵਾਸ ਉਨ੍ਹਾਂ ਚੀਜ਼ਾਂ ਦਾ ਭਰੋਸਾ ਹੈ ਜਿਨ੍ਹਾਂ ਦੀ ਉਮੀਦ ਕੀਤੀ ਜਾਂਦੀ ਹੈ, ਨਾ ਵੇਖੀਆਂ ਚੀਜ਼ਾਂ ਦਾ ਵਿਸ਼ਵਾਸ।"</w:t>
      </w:r>
    </w:p>
    <w:p w14:paraId="6AFD558C" w14:textId="77777777" w:rsidR="000F7377" w:rsidRDefault="000F7377"/>
    <w:p w14:paraId="13C7BE8B" w14:textId="77777777" w:rsidR="000F7377" w:rsidRDefault="000F7377">
      <w:r xmlns:w="http://schemas.openxmlformats.org/wordprocessingml/2006/main">
        <w:t xml:space="preserve">2 ਕੁਰਿੰਥੀਆਂ ਨੂੰ 3:12 ਇਹ ਦੇਖਦੇ ਹੋਏ ਕਿ ਸਾਨੂੰ ਅਜਿਹੀ ਉਮੀਦ ਹੈ, ਅਸੀਂ ਬੋਲਣ ਦੀ ਬਹੁਤ ਸਾਦੀ ਵਰਤੋਂ ਕਰਦੇ ਹਾਂ:</w:t>
      </w:r>
    </w:p>
    <w:p w14:paraId="70E59683" w14:textId="77777777" w:rsidR="000F7377" w:rsidRDefault="000F7377"/>
    <w:p w14:paraId="32CC0C63" w14:textId="77777777" w:rsidR="000F7377" w:rsidRDefault="000F7377">
      <w:r xmlns:w="http://schemas.openxmlformats.org/wordprocessingml/2006/main">
        <w:t xml:space="preserve">ਮਸੀਹੀਆਂ ਨੂੰ ਉਮੀਦ ਹੈ ਜੋ ਉਨ੍ਹਾਂ ਦੇ ਭਾਸ਼ਣ ਵਿਚ ਦਿਖਾਈ ਦਿੰਦੀ ਹੈ।</w:t>
      </w:r>
    </w:p>
    <w:p w14:paraId="590401EA" w14:textId="77777777" w:rsidR="000F7377" w:rsidRDefault="000F7377"/>
    <w:p w14:paraId="09CA4095" w14:textId="77777777" w:rsidR="000F7377" w:rsidRDefault="000F7377">
      <w:r xmlns:w="http://schemas.openxmlformats.org/wordprocessingml/2006/main">
        <w:t xml:space="preserve">1. ਆਪਣੀ ਉਮੀਦ ਬੋਲੋ: ਸਕਾਰਾਤਮਕ ਰਵੱਈਏ ਦੀ ਸ਼ਕਤੀ ਦੀ ਪੜਚੋਲ ਕਰੋ</w:t>
      </w:r>
    </w:p>
    <w:p w14:paraId="2F1C4E0D" w14:textId="77777777" w:rsidR="000F7377" w:rsidRDefault="000F7377"/>
    <w:p w14:paraId="6BEB0BDB" w14:textId="77777777" w:rsidR="000F7377" w:rsidRDefault="000F7377">
      <w:r xmlns:w="http://schemas.openxmlformats.org/wordprocessingml/2006/main">
        <w:t xml:space="preserve">2. ਬੋਲਣ ਵਿੱਚ ਦਲੇਰੀ: ਵਿਸ਼ਵਾਸ ਨਾਲ ਭਰੇ ਸ਼ਬਦਾਂ ਨਾਲ ਚੁਣੌਤੀਆਂ ਦਾ ਸਾਹਮਣਾ ਕਰਨਾ</w:t>
      </w:r>
    </w:p>
    <w:p w14:paraId="3332C72C" w14:textId="77777777" w:rsidR="000F7377" w:rsidRDefault="000F7377"/>
    <w:p w14:paraId="3E0FAB24" w14:textId="77777777" w:rsidR="000F7377" w:rsidRDefault="000F7377">
      <w:r xmlns:w="http://schemas.openxmlformats.org/wordprocessingml/2006/main">
        <w:t xml:space="preserve">1. ਰੋਮੀਆਂ 15:13 - ਆਸ ਦਾ ਪਰਮੇਸ਼ੁਰ ਤੁਹਾਨੂੰ ਵਿਸ਼ਵਾਸ ਵਿੱਚ ਪੂਰੀ ਖੁਸ਼ੀ ਅਤੇ ਸ਼ਾਂਤੀ ਨਾਲ ਭਰ ਦੇਵੇ, ਤਾਂ ਜੋ ਪਵਿੱਤਰ ਆਤਮਾ ਦੀ ਸ਼ਕਤੀ ਨਾਲ ਤੁਸੀਂ ਉਮੀਦ ਵਿੱਚ ਭਰਪੂਰ ਹੋ ਸਕੋ।</w:t>
      </w:r>
    </w:p>
    <w:p w14:paraId="7A255AD8" w14:textId="77777777" w:rsidR="000F7377" w:rsidRDefault="000F7377"/>
    <w:p w14:paraId="061AF759" w14:textId="77777777" w:rsidR="000F7377" w:rsidRDefault="000F7377">
      <w:r xmlns:w="http://schemas.openxmlformats.org/wordprocessingml/2006/main">
        <w:t xml:space="preserve">2. ਜ਼ਬੂਰ 34:18 - ਯਹੋਵਾਹ ਟੁੱਟੇ ਦਿਲ ਵਾਲਿਆਂ ਦੇ ਨੇੜੇ ਹੈ ਅਤੇ ਆਤਮਾ ਵਿੱਚ ਕੁਚਲੇ ਲੋਕਾਂ ਨੂੰ ਬਚਾਉਂਦਾ ਹੈ।</w:t>
      </w:r>
    </w:p>
    <w:p w14:paraId="538FD3F1" w14:textId="77777777" w:rsidR="000F7377" w:rsidRDefault="000F7377"/>
    <w:p w14:paraId="4FC2B0BF" w14:textId="77777777" w:rsidR="000F7377" w:rsidRDefault="000F7377">
      <w:r xmlns:w="http://schemas.openxmlformats.org/wordprocessingml/2006/main">
        <w:t xml:space="preserve">2 ਕੁਰਿੰਥੀਆਂ 3:13 ਅਤੇ ਮੂਸਾ ਵਾਂਗ ਨਹੀਂ, ਜਿਸ ਨੇ ਆਪਣੇ ਮੂੰਹ ਉੱਤੇ ਪਰਦਾ ਪਾਇਆ, ਕਿ ਇਸਰਾਏਲ ਦੇ ਬੱਚੇ ਦ੍ਰਿੜਤਾ ਨਾਲ ਉਸ ਦੇ ਅੰਤ ਵੱਲ ਨਹੀਂ ਦੇਖ ਸਕਦੇ ਸਨ ਜੋ ਖ਼ਤਮ ਕੀਤਾ ਗਿਆ ਹੈ:</w:t>
      </w:r>
    </w:p>
    <w:p w14:paraId="7B037450" w14:textId="77777777" w:rsidR="000F7377" w:rsidRDefault="000F7377"/>
    <w:p w14:paraId="4E92149A" w14:textId="77777777" w:rsidR="000F7377" w:rsidRDefault="000F7377">
      <w:r xmlns:w="http://schemas.openxmlformats.org/wordprocessingml/2006/main">
        <w:t xml:space="preserve">ਪੌਲੁਸ ਮੂਸਾ ਦੁਆਰਾ ਆਪਣੇ ਚਿਹਰੇ ਨੂੰ ਢੱਕਣ ਲਈ ਇੱਕ ਪਰਦੇ ਦੀ ਵਰਤੋਂ ਦੀ ਤੁਲਨਾ ਯਿਸੂ ਦੁਆਰਾ ਚੁੱਕੇ ਗਏ ਪੁਰਾਣੇ ਨੇਮ ਦੇ ਪਰਦੇ ਨਾਲ ਕਰਦਾ ਹੈ।</w:t>
      </w:r>
    </w:p>
    <w:p w14:paraId="552D3561" w14:textId="77777777" w:rsidR="000F7377" w:rsidRDefault="000F7377"/>
    <w:p w14:paraId="4265B77C" w14:textId="77777777" w:rsidR="000F7377" w:rsidRDefault="000F7377">
      <w:r xmlns:w="http://schemas.openxmlformats.org/wordprocessingml/2006/main">
        <w:t xml:space="preserve">1. ਪੁਰਾਣੇ ਨੇਮ ਦਾ ਪਰਦਾ: ਇਸਦੀ ਮਹੱਤਤਾ ਨੂੰ ਸਮਝਣਾ ਅਤੇ ਅੱਜ ਸਾਡੇ ਲਈ ਇਸਦਾ ਕੀ ਅਰਥ ਹੈ</w:t>
      </w:r>
    </w:p>
    <w:p w14:paraId="533CE371" w14:textId="77777777" w:rsidR="000F7377" w:rsidRDefault="000F7377"/>
    <w:p w14:paraId="61EE4642" w14:textId="77777777" w:rsidR="000F7377" w:rsidRDefault="000F7377">
      <w:r xmlns:w="http://schemas.openxmlformats.org/wordprocessingml/2006/main">
        <w:t xml:space="preserve">2. ਪੁਰਾਣੇ ਨੇਮ ਦਾ ਖਾਤਮਾ: ਯਿਸੂ ਨੇ ਸਾਰਿਆਂ ਨੂੰ ਆਜ਼ਾਦੀ ਕਿਵੇਂ ਦਿੱਤੀ</w:t>
      </w:r>
    </w:p>
    <w:p w14:paraId="0D0A3483" w14:textId="77777777" w:rsidR="000F7377" w:rsidRDefault="000F7377"/>
    <w:p w14:paraId="5B8D3398" w14:textId="77777777" w:rsidR="000F7377" w:rsidRDefault="000F7377">
      <w:r xmlns:w="http://schemas.openxmlformats.org/wordprocessingml/2006/main">
        <w:t xml:space="preserve">1. ਇਬਰਾਨੀਆਂ 10:19-22 - ਇਸ ਲਈ, ਭਰਾਵੋ, ਕਿਉਂਕਿ ਸਾਨੂੰ ਵਿਸ਼ਵਾਸ ਹੈ ਕਿ ਅਸੀਂ ਯਿਸੂ ਦੇ ਲਹੂ ਦੁਆਰਾ ਪਵਿੱਤਰ ਸਥਾਨਾਂ ਵਿੱਚ ਦਾਖਲ ਹੋਵਾਂਗੇ, ਨਵੇਂ ਅਤੇ ਜੀਵਿਤ ਰਾਹ ਦੁਆਰਾ ਜੋ ਉਸਨੇ ਸਾਡੇ ਲਈ ਪਰਦੇ ਦੁਆਰਾ ਖੋਲ੍ਹਿਆ ਹੈ, ਅਰਥਾਤ, ਆਪਣੇ ਸਰੀਰ ਦੁਆਰਾ, ਅਤੇ ਕਿਉਂਕਿ ਸਾਡੇ ਕੋਲ ਪਰਮੇਸ਼ੁਰ ਦੇ ਘਰ ਦਾ ਇੱਕ ਮਹਾਨ ਪੁਜਾਰੀ ਹੈ, ਆਓ ਅਸੀਂ </w:t>
      </w:r>
      <w:r xmlns:w="http://schemas.openxmlformats.org/wordprocessingml/2006/main">
        <w:t xml:space="preserve">ਪੂਰੇ ਵਿਸ਼ਵਾਸ ਨਾਲ ਸੱਚੇ ਦਿਲ </w:t>
      </w:r>
      <w:r xmlns:w="http://schemas.openxmlformats.org/wordprocessingml/2006/main">
        <w:t xml:space="preserve">ਨਾਲ ਨੇੜੇ ਆਈਏ ।</w:t>
      </w:r>
      <w:r xmlns:w="http://schemas.openxmlformats.org/wordprocessingml/2006/main">
        <w:lastRenderedPageBreak xmlns:w="http://schemas.openxmlformats.org/wordprocessingml/2006/main"/>
      </w:r>
    </w:p>
    <w:p w14:paraId="53013C4A" w14:textId="77777777" w:rsidR="000F7377" w:rsidRDefault="000F7377"/>
    <w:p w14:paraId="7172B633" w14:textId="77777777" w:rsidR="000F7377" w:rsidRDefault="000F7377">
      <w:r xmlns:w="http://schemas.openxmlformats.org/wordprocessingml/2006/main">
        <w:t xml:space="preserve">2. ਪਰਕਾਸ਼ ਦੀ ਪੋਥੀ 21:1-4 - ਫਿਰ ਮੈਂ ਇੱਕ ਨਵਾਂ ਅਕਾਸ਼ ਅਤੇ ਇੱਕ ਨਵੀਂ ਧਰਤੀ ਦੇਖੀ, ਕਿਉਂਕਿ ਪਹਿਲਾ ਅਕਾਸ਼ ਅਤੇ ਪਹਿਲੀ ਧਰਤੀ ਖਤਮ ਹੋ ਗਈ ਸੀ, ਅਤੇ ਸਮੁੰਦਰ ਨਹੀਂ ਰਿਹਾ ਸੀ। ਅਤੇ ਮੈਂ ਪਵਿੱਤਰ ਸ਼ਹਿਰ, ਨਵਾਂ ਯਰੂਸ਼ਲਮ, ਪਰਮੇਸ਼ੁਰ ਤੋਂ ਸਵਰਗ ਤੋਂ ਹੇਠਾਂ ਉਤਰਦਾ ਦੇਖਿਆ, ਆਪਣੇ ਪਤੀ ਲਈ ਲਾੜੀ ਵਾਂਗ ਤਿਆਰ ਕੀਤਾ ਹੋਇਆ ਸੀ। ਅਤੇ ਮੈਂ ਸਿੰਘਾਸਣ ਤੋਂ ਇੱਕ ਉੱਚੀ ਅਵਾਜ਼ ਸੁਣੀ, “ਵੇਖੋ, ਪਰਮੇਸ਼ੁਰ ਦਾ ਨਿਵਾਸ ਸਥਾਨ ਮਨੁੱਖ ਦੇ ਨਾਲ ਹੈ। ਉਹ ਉਨ੍ਹਾਂ ਦੇ ਨਾਲ ਰਹੇਗਾ, ਅਤੇ ਉਹ ਉਸ ਦੇ ਲੋਕ ਹੋਣਗੇ, ਅਤੇ ਪਰਮੇਸ਼ੁਰ ਆਪ ਉਨ੍ਹਾਂ ਦੇ ਪਰਮੇਸ਼ੁਰ ਵਜੋਂ ਉਨ੍ਹਾਂ ਦੇ ਨਾਲ ਹੋਵੇਗਾ। ਉਹ ਉਨ੍ਹਾਂ ਦੀਆਂ ਅੱਖਾਂ ਵਿੱਚੋਂ ਹਰ ਹੰਝੂ ਪੂੰਝ ਦੇਵੇਗਾ, ਅਤੇ ਮੌਤ ਨਹੀਂ ਹੋਵੇਗੀ, ਨਾ ਹੀ ਸੋਗ, ਨਾ ਰੋਣਾ, ਨਾ ਕੋਈ ਦੁੱਖ ਹੋਵੇਗਾ, ਕਿਉਂਕਿ ਪਹਿਲੀਆਂ ਗੱਲਾਂ ਗੁਜ਼ਰ ਗਈਆਂ ਹਨ।”</w:t>
      </w:r>
    </w:p>
    <w:p w14:paraId="58C4C221" w14:textId="77777777" w:rsidR="000F7377" w:rsidRDefault="000F7377"/>
    <w:p w14:paraId="0F5852B8" w14:textId="77777777" w:rsidR="000F7377" w:rsidRDefault="000F7377">
      <w:r xmlns:w="http://schemas.openxmlformats.org/wordprocessingml/2006/main">
        <w:t xml:space="preserve">2 ਕੁਰਿੰਥੀਆਂ ਨੂੰ 3:14 ਪਰ ਉਨ੍ਹਾਂ ਦੇ ਮਨ ਅੰਨ੍ਹੇ ਹੋ ਗਏ ਸਨ, ਕਿਉਂਕਿ ਅੱਜ ਦੇ ਦਿਨ ਤੱਕ ਪੁਰਾਣੇ ਨੇਮ ਦੇ ਪਾਠ ਵਿੱਚ ਉਹੀ ਪਰਦਾ ਮਿਟਿਆ ਨਹੀਂ ਰਿਹਾ। ਜੋ ਪਰਦਾ ਮਸੀਹ ਵਿੱਚ ਦੂਰ ਕੀਤਾ ਗਿਆ ਹੈ.</w:t>
      </w:r>
    </w:p>
    <w:p w14:paraId="4A6A1171" w14:textId="77777777" w:rsidR="000F7377" w:rsidRDefault="000F7377"/>
    <w:p w14:paraId="622C0985" w14:textId="77777777" w:rsidR="000F7377" w:rsidRDefault="000F7377">
      <w:r xmlns:w="http://schemas.openxmlformats.org/wordprocessingml/2006/main">
        <w:t xml:space="preserve">ਪੁਰਾਣੇ ਨੇਮ ਦੇ ਲੋਕਾਂ ਦੇ ਦਿਮਾਗ ਉਦੋਂ ਤੱਕ ਸਮਝ ਤੋਂ ਅੰਨ੍ਹੇ ਹੋ ਗਏ ਸਨ ਜਦੋਂ ਤੱਕ ਮਸੀਹ ਨੇ ਉਹ ਪਰਦਾ ਨਹੀਂ ਹਟਾ ਦਿੱਤਾ ਜਿਸ ਨੇ ਉਨ੍ਹਾਂ ਨੂੰ ਸੱਚਾਈ ਤੋਂ ਵੱਖ ਕਰ ਦਿੱਤਾ ਸੀ।</w:t>
      </w:r>
    </w:p>
    <w:p w14:paraId="4E761B9E" w14:textId="77777777" w:rsidR="000F7377" w:rsidRDefault="000F7377"/>
    <w:p w14:paraId="240E503F" w14:textId="77777777" w:rsidR="000F7377" w:rsidRDefault="000F7377">
      <w:r xmlns:w="http://schemas.openxmlformats.org/wordprocessingml/2006/main">
        <w:t xml:space="preserve">1. "ਸੱਚਾਈ ਨੂੰ ਪ੍ਰਗਟ ਕਰਨ ਲਈ ਮਸੀਹ ਦੀ ਸ਼ਕਤੀ"</w:t>
      </w:r>
    </w:p>
    <w:p w14:paraId="54293E2D" w14:textId="77777777" w:rsidR="000F7377" w:rsidRDefault="000F7377"/>
    <w:p w14:paraId="4D433484" w14:textId="77777777" w:rsidR="000F7377" w:rsidRDefault="000F7377">
      <w:r xmlns:w="http://schemas.openxmlformats.org/wordprocessingml/2006/main">
        <w:t xml:space="preserve">2. "ਮਸੀਹ ਦਾ ਚਾਨਣ ਦੇਖਣਾ"</w:t>
      </w:r>
    </w:p>
    <w:p w14:paraId="26428292" w14:textId="77777777" w:rsidR="000F7377" w:rsidRDefault="000F7377"/>
    <w:p w14:paraId="6097F3FA" w14:textId="77777777" w:rsidR="000F7377" w:rsidRDefault="000F7377">
      <w:r xmlns:w="http://schemas.openxmlformats.org/wordprocessingml/2006/main">
        <w:t xml:space="preserve">1. ਯਸਾਯਾਹ 25:7 - ਉਹ ਮੌਤ ਨੂੰ ਸਦਾ ਲਈ ਨਿਗਲ ਲਵੇਗਾ; ਅਤੇ ਯਹੋਵਾਹ ਪਰਮੇਸ਼ੁਰ ਸਾਰਿਆਂ ਚਿਹਰਿਆਂ ਤੋਂ ਹੰਝੂ ਪੂੰਝ ਦੇਵੇਗਾ।</w:t>
      </w:r>
    </w:p>
    <w:p w14:paraId="4077AEF6" w14:textId="77777777" w:rsidR="000F7377" w:rsidRDefault="000F7377"/>
    <w:p w14:paraId="4A7FF7D9" w14:textId="77777777" w:rsidR="000F7377" w:rsidRDefault="000F7377">
      <w:r xmlns:w="http://schemas.openxmlformats.org/wordprocessingml/2006/main">
        <w:t xml:space="preserve">2. ਲੂਕਾ 24:45 - ਫਿਰ ਉਸਨੇ ਉਨ੍ਹਾਂ ਦੇ ਮਨ ਖੋਲ੍ਹੇ ਤਾਂ ਜੋ ਉਹ ਸ਼ਾਸਤਰ ਨੂੰ ਸਮਝ ਸਕਣ।</w:t>
      </w:r>
    </w:p>
    <w:p w14:paraId="2A540990" w14:textId="77777777" w:rsidR="000F7377" w:rsidRDefault="000F7377"/>
    <w:p w14:paraId="74FFA8F5" w14:textId="77777777" w:rsidR="000F7377" w:rsidRDefault="000F7377">
      <w:r xmlns:w="http://schemas.openxmlformats.org/wordprocessingml/2006/main">
        <w:t xml:space="preserve">2 ਕੁਰਿੰਥੀਆਂ 3:15 ਪਰ ਅੱਜ ਤੱਕ, ਜਦੋਂ ਮੂਸਾ ਨੂੰ ਪੜ੍ਹਿਆ ਜਾਂਦਾ ਹੈ, ਉਨ੍ਹਾਂ ਦੇ ਦਿਲਾਂ ਉੱਤੇ ਪਰਦਾ ਹੈ।</w:t>
      </w:r>
    </w:p>
    <w:p w14:paraId="0F01C26E" w14:textId="77777777" w:rsidR="000F7377" w:rsidRDefault="000F7377"/>
    <w:p w14:paraId="518CC084" w14:textId="77777777" w:rsidR="000F7377" w:rsidRDefault="000F7377">
      <w:r xmlns:w="http://schemas.openxmlformats.org/wordprocessingml/2006/main">
        <w:t xml:space="preserve">ਇਸਰਾਏਲੀ ਮੂਸਾ ਦੀਆਂ ਸਿੱਖਿਆਵਾਂ ਨੂੰ ਸਮਝਣ ਤੋਂ ਅਸਮਰੱਥ ਸਨ ਕਿਉਂਕਿ ਇੱਕ ਪਰਦਾ ਉਨ੍ਹਾਂ ਦੇ ਦਿਲਾਂ ਨੂੰ ਢੱਕ ਰਿਹਾ ਸੀ।</w:t>
      </w:r>
    </w:p>
    <w:p w14:paraId="1FC25787" w14:textId="77777777" w:rsidR="000F7377" w:rsidRDefault="000F7377"/>
    <w:p w14:paraId="7DA4AC22" w14:textId="77777777" w:rsidR="000F7377" w:rsidRDefault="000F7377">
      <w:r xmlns:w="http://schemas.openxmlformats.org/wordprocessingml/2006/main">
        <w:t xml:space="preserve">1. ਅਵਿਸ਼ਵਾਸ ਦਾ ਪਰਦਾ: ਪਰਮੇਸ਼ੁਰ ਦੇ ਬਚਨ ਨੂੰ ਰੱਦ ਕਰਨਾ</w:t>
      </w:r>
    </w:p>
    <w:p w14:paraId="316C893E" w14:textId="77777777" w:rsidR="000F7377" w:rsidRDefault="000F7377"/>
    <w:p w14:paraId="2BD9D0CA" w14:textId="77777777" w:rsidR="000F7377" w:rsidRDefault="000F7377">
      <w:r xmlns:w="http://schemas.openxmlformats.org/wordprocessingml/2006/main">
        <w:t xml:space="preserve">2. ਵਿਸ਼ਵਾਸ ਦੀ ਸ਼ਕਤੀ: ਸੱਚ ਨੂੰ ਸਮਝਣਾ</w:t>
      </w:r>
    </w:p>
    <w:p w14:paraId="5E2B90E0" w14:textId="77777777" w:rsidR="000F7377" w:rsidRDefault="000F7377"/>
    <w:p w14:paraId="4861C3C1" w14:textId="77777777" w:rsidR="000F7377" w:rsidRDefault="000F7377">
      <w:r xmlns:w="http://schemas.openxmlformats.org/wordprocessingml/2006/main">
        <w:t xml:space="preserve">1. ਯਸਾਯਾਹ 6:9-10 - "ਅਤੇ ਉਸ ਨੇ ਕਿਹਾ, "ਜਾਓ ਅਤੇ ਇਸ ਲੋਕਾਂ ਨੂੰ ਦੱਸੋ, ਤੁਸੀਂ ਸੱਚਮੁੱਚ ਸੁਣਦੇ ਹੋ, ਪਰ ਸਮਝਦੇ ਨਹੀਂ, ਅਤੇ ਤੁਸੀਂ ਸੱਚਮੁੱਚ ਦੇਖਦੇ ਹੋ ਪਰ ਨਹੀਂ ਜਾਣਦੇ ਹੋ, ਇਸ ਲੋਕਾਂ ਦੇ ਦਿਲ ਨੂੰ ਮੋਟਾ ਕਰੋ, ਅਤੇ ਉਹਨਾਂ ਦੇ ਕੰਨ ਬਣਾਓ ਭਾਰੀ, ਅਤੇ ਆਪਣੀਆਂ ਅੱਖਾਂ ਬੰਦ ਕਰੋ; ਅਜਿਹਾ ਨਾ ਹੋਵੇ ਕਿ ਉਹ ਆਪਣੀਆਂ ਅੱਖਾਂ ਨਾਲ ਵੇਖਣ, ਅਤੇ ਆਪਣੇ ਕੰਨਾਂ ਨਾਲ ਸੁਣਨ, ਅਤੇ ਆਪਣੇ ਦਿਲ ਨਾਲ ਸਮਝ ਲੈਣ, ਅਤੇ ਬਦਲ ਜਾਣ ਅਤੇ ਚੰਗੇ ਹੋ ਜਾਣ."</w:t>
      </w:r>
    </w:p>
    <w:p w14:paraId="699FAFE8" w14:textId="77777777" w:rsidR="000F7377" w:rsidRDefault="000F7377"/>
    <w:p w14:paraId="2E2C4D98" w14:textId="77777777" w:rsidR="000F7377" w:rsidRDefault="000F7377">
      <w:r xmlns:w="http://schemas.openxmlformats.org/wordprocessingml/2006/main">
        <w:t xml:space="preserve">2. ਯੂਹੰਨਾ 8:32 - "ਅਤੇ ਤੁਸੀਂ ਸੱਚ ਨੂੰ ਜਾਣੋਗੇ, ਅਤੇ ਸੱਚ ਤੁਹਾਨੂੰ ਆਜ਼ਾਦ ਕਰ ਦੇਵੇਗਾ।"</w:t>
      </w:r>
    </w:p>
    <w:p w14:paraId="74A992C9" w14:textId="77777777" w:rsidR="000F7377" w:rsidRDefault="000F7377"/>
    <w:p w14:paraId="28712FAB" w14:textId="77777777" w:rsidR="000F7377" w:rsidRDefault="000F7377">
      <w:r xmlns:w="http://schemas.openxmlformats.org/wordprocessingml/2006/main">
        <w:t xml:space="preserve">2 ਕੁਰਿੰਥੀਆਂ ਨੂੰ 3:16 ਫਿਰ ਵੀ ਜਦੋਂ ਇਹ ਪ੍ਰਭੂ ਵੱਲ ਮੁੜੇਗਾ, ਪਰਦਾ ਹਟਾ ਦਿੱਤਾ ਜਾਵੇਗਾ।</w:t>
      </w:r>
    </w:p>
    <w:p w14:paraId="193E7656" w14:textId="77777777" w:rsidR="000F7377" w:rsidRDefault="000F7377"/>
    <w:p w14:paraId="0C4E7219" w14:textId="77777777" w:rsidR="000F7377" w:rsidRDefault="000F7377">
      <w:r xmlns:w="http://schemas.openxmlformats.org/wordprocessingml/2006/main">
        <w:t xml:space="preserve">ਜਦੋਂ ਮਨੁੱਖ ਪ੍ਰਭੂ ਵੱਲ ਮੁੜਦਾ ਹੈ ਤਾਂ ਅਵਿਸ਼ਵਾਸ ਦਾ ਪਰਦਾ ਦੂਰ ਹੋ ਸਕਦਾ ਹੈ।</w:t>
      </w:r>
    </w:p>
    <w:p w14:paraId="387BED0B" w14:textId="77777777" w:rsidR="000F7377" w:rsidRDefault="000F7377"/>
    <w:p w14:paraId="05418F2C" w14:textId="77777777" w:rsidR="000F7377" w:rsidRDefault="000F7377">
      <w:r xmlns:w="http://schemas.openxmlformats.org/wordprocessingml/2006/main">
        <w:t xml:space="preserve">1. ਅਵਿਸ਼ਵਾਸ ਦਾ ਪਰਦਾ: ਇਸ ਨੂੰ ਕਿਵੇਂ ਦੂਰ ਕਰਨਾ ਹੈ ਅਤੇ ਪ੍ਰਭੂ ਵੱਲ ਮੁੜਨਾ ਹੈ</w:t>
      </w:r>
    </w:p>
    <w:p w14:paraId="3F1E4C19" w14:textId="77777777" w:rsidR="000F7377" w:rsidRDefault="000F7377"/>
    <w:p w14:paraId="085A2F01" w14:textId="77777777" w:rsidR="000F7377" w:rsidRDefault="000F7377">
      <w:r xmlns:w="http://schemas.openxmlformats.org/wordprocessingml/2006/main">
        <w:t xml:space="preserve">2. ਕਾਬੂ ਕਰਨ ਦੀ ਸ਼ਕਤੀ: ਪਰਮੇਸ਼ੁਰ ਵਿੱਚ ਸੱਚੀ ਆਜ਼ਾਦੀ ਦੀ ਖੋਜ ਕਰਨਾ</w:t>
      </w:r>
    </w:p>
    <w:p w14:paraId="06C9FDA0" w14:textId="77777777" w:rsidR="000F7377" w:rsidRDefault="000F7377"/>
    <w:p w14:paraId="0E13A8D0" w14:textId="77777777" w:rsidR="000F7377" w:rsidRDefault="000F7377">
      <w:r xmlns:w="http://schemas.openxmlformats.org/wordprocessingml/2006/main">
        <w:t xml:space="preserve">1. 2 ਕੁਰਿੰਥੀਆਂ 5:17 - ਇਸ ਲਈ, ਜੇਕਰ ਕੋਈ ਮਸੀਹ ਵਿੱਚ ਹੈ, ਤਾਂ ਉਹ ਇੱਕ ਨਵੀਂ ਰਚਨਾ ਹੈ। ਪੁਰਾਣਾ ਗੁਜ਼ਰ ਗਿਆ ਹੈ; ਵੇਖੋ, ਨਵਾਂ ਆ ਗਿਆ ਹੈ।</w:t>
      </w:r>
    </w:p>
    <w:p w14:paraId="233FE431" w14:textId="77777777" w:rsidR="000F7377" w:rsidRDefault="000F7377"/>
    <w:p w14:paraId="65220138" w14:textId="77777777" w:rsidR="000F7377" w:rsidRDefault="000F7377">
      <w:r xmlns:w="http://schemas.openxmlformats.org/wordprocessingml/2006/main">
        <w:t xml:space="preserve">2. ਯਸਾਯਾਹ 25:7 - ਅਤੇ ਉਹ ਇਸ ਪਹਾੜ ਉੱਤੇ ਉਸ ਕਫ਼ਨ ਨੂੰ ਤਬਾਹ ਕਰ ਦੇਵੇਗਾ ਜੋ ਸਾਰੀਆਂ ਕੌਮਾਂ ਉੱਤੇ ਸੁੱਟਿਆ ਗਿਆ ਹੈ, ਉਹ ਚਾਦਰ ਜੋ ਸਾਰੀਆਂ ਕੌਮਾਂ ਵਿੱਚ ਫੈਲੀ ਹੋਈ ਹੈ।</w:t>
      </w:r>
    </w:p>
    <w:p w14:paraId="64959DE1" w14:textId="77777777" w:rsidR="000F7377" w:rsidRDefault="000F7377"/>
    <w:p w14:paraId="5AD6A717" w14:textId="77777777" w:rsidR="000F7377" w:rsidRDefault="000F7377">
      <w:r xmlns:w="http://schemas.openxmlformats.org/wordprocessingml/2006/main">
        <w:t xml:space="preserve">2 ਕੁਰਿੰਥੀਆਂ ਨੂੰ 3:17 ਹੁਣ ਪ੍ਰਭੂ ਉਹ ਆਤਮਾ ਹੈ: ਅਤੇ ਜਿੱਥੇ ਪ੍ਰਭੂ ਦਾ ਆਤਮਾ ਹੈ, ਉੱਥੇ ਆਜ਼ਾਦੀ ਹੈ।</w:t>
      </w:r>
    </w:p>
    <w:p w14:paraId="77D4FBD6" w14:textId="77777777" w:rsidR="000F7377" w:rsidRDefault="000F7377"/>
    <w:p w14:paraId="40CE42D1" w14:textId="77777777" w:rsidR="000F7377" w:rsidRDefault="000F7377">
      <w:r xmlns:w="http://schemas.openxmlformats.org/wordprocessingml/2006/main">
        <w:t xml:space="preserve">ਪ੍ਰਭੂ ਦੀ ਆਤਮਾ ਉਨ੍ਹਾਂ ਨੂੰ ਆਜ਼ਾਦੀ ਪ੍ਰਦਾਨ ਕਰਦੀ ਹੈ ਜੋ ਉਸ ਦਾ ਅਨੁਸਰਣ ਕਰਦੇ ਹਨ।</w:t>
      </w:r>
    </w:p>
    <w:p w14:paraId="43E6325A" w14:textId="77777777" w:rsidR="000F7377" w:rsidRDefault="000F7377"/>
    <w:p w14:paraId="71268C25" w14:textId="77777777" w:rsidR="000F7377" w:rsidRDefault="000F7377">
      <w:r xmlns:w="http://schemas.openxmlformats.org/wordprocessingml/2006/main">
        <w:t xml:space="preserve">1. ਆਤਮਾ ਦੀ ਸ਼ਕਤੀ: ਕਿਵੇਂ ਪ੍ਰਮਾਤਮਾ ਸਾਡੇ ਜੀਵਨ ਵਿੱਚ ਆਜ਼ਾਦੀ ਲਿਆਉਂਦਾ ਹੈ</w:t>
      </w:r>
    </w:p>
    <w:p w14:paraId="6EDB6565" w14:textId="77777777" w:rsidR="000F7377" w:rsidRDefault="000F7377"/>
    <w:p w14:paraId="71CDBA91" w14:textId="77777777" w:rsidR="000F7377" w:rsidRDefault="000F7377">
      <w:r xmlns:w="http://schemas.openxmlformats.org/wordprocessingml/2006/main">
        <w:t xml:space="preserve">2. ਆਤਮਾ ਦੁਆਰਾ ਆਜ਼ਾਦੀ: ਪ੍ਰਭੂ ਦੀ ਮੌਜੂਦਗੀ ਦੀ ਬਰਕਤ ਦਾ ਅਨੁਭਵ ਕਰਨਾ</w:t>
      </w:r>
    </w:p>
    <w:p w14:paraId="7C7B35A6" w14:textId="77777777" w:rsidR="000F7377" w:rsidRDefault="000F7377"/>
    <w:p w14:paraId="1DC60D94" w14:textId="77777777" w:rsidR="000F7377" w:rsidRDefault="000F7377">
      <w:r xmlns:w="http://schemas.openxmlformats.org/wordprocessingml/2006/main">
        <w:t xml:space="preserve">1. ਰੋਮੀਆਂ 8:2 - ਮਸੀਹ ਯਿਸੂ ਵਿੱਚ ਜੀਵਨ ਦੇ ਆਤਮਾ ਦੇ ਕਾਨੂੰਨ ਨੇ ਮੈਨੂੰ ਪਾਪ ਅਤੇ ਮੌਤ ਦੇ ਕਾਨੂੰਨ ਤੋਂ ਮੁਕਤ ਕੀਤਾ ਹੈ।</w:t>
      </w:r>
    </w:p>
    <w:p w14:paraId="5203AC60" w14:textId="77777777" w:rsidR="000F7377" w:rsidRDefault="000F7377"/>
    <w:p w14:paraId="71F8AEE5" w14:textId="77777777" w:rsidR="000F7377" w:rsidRDefault="000F7377">
      <w:r xmlns:w="http://schemas.openxmlformats.org/wordprocessingml/2006/main">
        <w:t xml:space="preserve">2. ਗਲਾਤੀਆਂ 5:1 - ਇਸ ਲਈ ਉਸ ਅਜ਼ਾਦੀ ਵਿੱਚ ਡਟੇ ਰਹੋ ਜਿਸ ਨਾਲ ਮਸੀਹ ਨੇ ਸਾਨੂੰ ਆਜ਼ਾਦ ਕੀਤਾ ਹੈ, ਅਤੇ ਦੁਬਾਰਾ ਗ਼ੁਲਾਮੀ ਦੇ ਜੂਲੇ ਵਿੱਚ ਨਾ ਫਸੋ।</w:t>
      </w:r>
    </w:p>
    <w:p w14:paraId="6C5A8717" w14:textId="77777777" w:rsidR="000F7377" w:rsidRDefault="000F7377"/>
    <w:p w14:paraId="67FD7FF4" w14:textId="77777777" w:rsidR="000F7377" w:rsidRDefault="000F7377">
      <w:r xmlns:w="http://schemas.openxmlformats.org/wordprocessingml/2006/main">
        <w:t xml:space="preserve">2 ਕੁਰਿੰਥੀਆਂ 3:18 ਪਰ ਅਸੀਂ ਸਾਰੇ, ਖੁੱਲ੍ਹੇ ਚਿਹਰੇ ਨਾਲ, ਸ਼ੀਸ਼ੇ ਵਿੱਚ ਪ੍ਰਭੂ ਦੀ ਮਹਿਮਾ ਨੂੰ ਵੇਖਦੇ ਹੋਏ, ਉਸੇ ਮੂਰਤ ਵਿੱਚ ਮਹਿਮਾ ਤੋਂ ਮਹਿਮਾ ਵਿੱਚ ਬਦਲ ਜਾਂਦੇ ਹਾਂ, ਜਿਵੇਂ ਕਿ ਪ੍ਰਭੂ ਦੇ ਆਤਮਾ ਦੁਆਰਾ.</w:t>
      </w:r>
    </w:p>
    <w:p w14:paraId="0322A490" w14:textId="77777777" w:rsidR="000F7377" w:rsidRDefault="000F7377"/>
    <w:p w14:paraId="630FD185" w14:textId="77777777" w:rsidR="000F7377" w:rsidRDefault="000F7377">
      <w:r xmlns:w="http://schemas.openxmlformats.org/wordprocessingml/2006/main">
        <w:t xml:space="preserve">ਅਸੀਂ ਪ੍ਰਭੂ ਦੀ ਮਹਿਮਾ ਨੂੰ ਪ੍ਰਤੀਬਿੰਬਤ ਕਰ ਰਹੇ ਹਾਂ ਅਤੇ ਪ੍ਰਭੂ ਦੀ ਆਤਮਾ ਨਾਲ ਭਰਪੂਰ ਹੋਣ ਦੇ ਨਾਲ ਉਸ ਵਰਗੇ ਹੋਰ ਬਣਨ ਲਈ ਬਦਲ ਰਹੇ ਹਾਂ।</w:t>
      </w:r>
    </w:p>
    <w:p w14:paraId="70E5D7C6" w14:textId="77777777" w:rsidR="000F7377" w:rsidRDefault="000F7377"/>
    <w:p w14:paraId="3C93AC75" w14:textId="77777777" w:rsidR="000F7377" w:rsidRDefault="000F7377">
      <w:r xmlns:w="http://schemas.openxmlformats.org/wordprocessingml/2006/main">
        <w:t xml:space="preserve">1. ਪ੍ਰਭੂ ਦੀ ਪਰਿਵਰਤਨਸ਼ੀਲ ਵਡਿਆਈ</w:t>
      </w:r>
    </w:p>
    <w:p w14:paraId="084BE324" w14:textId="77777777" w:rsidR="000F7377" w:rsidRDefault="000F7377"/>
    <w:p w14:paraId="62559F5D" w14:textId="77777777" w:rsidR="000F7377" w:rsidRDefault="000F7377">
      <w:r xmlns:w="http://schemas.openxmlformats.org/wordprocessingml/2006/main">
        <w:t xml:space="preserve">2. ਆਤਮਾ ਦੁਆਰਾ ਮਸੀਹ ਵਾਂਗ ਬਣਨਾ</w:t>
      </w:r>
    </w:p>
    <w:p w14:paraId="09CF90F9" w14:textId="77777777" w:rsidR="000F7377" w:rsidRDefault="000F7377"/>
    <w:p w14:paraId="7AF9604B" w14:textId="77777777" w:rsidR="000F7377" w:rsidRDefault="000F7377">
      <w:r xmlns:w="http://schemas.openxmlformats.org/wordprocessingml/2006/main">
        <w:t xml:space="preserve">1. ਰੋਮੀਆਂ 8:29 - ਜਿਸ ਲਈ ਉਸਨੇ ਪਹਿਲਾਂ ਤੋਂ ਹੀ ਜਾਣਿਆ ਸੀ, ਉਸਨੇ ਆਪਣੇ ਪੁੱਤਰ ਦੇ ਸਰੂਪ ਦੇ ਅਨੁਕੂਲ ਹੋਣ ਲਈ ਪੂਰਵ-ਨਿਰਧਾਰਤ ਵੀ ਕੀਤੀ ਸੀ, ਤਾਂ ਜੋ ਉਹ ਬਹੁਤ ਸਾਰੇ ਭਰਾਵਾਂ ਵਿੱਚੋਂ ਜੇਠਾ ਹੋਵੇ।</w:t>
      </w:r>
    </w:p>
    <w:p w14:paraId="4BF01428" w14:textId="77777777" w:rsidR="000F7377" w:rsidRDefault="000F7377"/>
    <w:p w14:paraId="5442268F" w14:textId="77777777" w:rsidR="000F7377" w:rsidRDefault="000F7377">
      <w:r xmlns:w="http://schemas.openxmlformats.org/wordprocessingml/2006/main">
        <w:t xml:space="preserve">2. 1 ਕੁਰਿੰਥੀਆਂ 13:12 - ਹੁਣ ਲਈ ਅਸੀਂ ਇੱਕ ਸ਼ੀਸ਼ੇ ਵਿੱਚੋਂ, ਹਨੇਰੇ ਵਿੱਚ ਦੇਖਦੇ ਹਾਂ; ਪਰ ਫਿਰ ਆਹਮੋ-ਸਾਹਮਣੇ: ਹੁਣ ਮੈਂ </w:t>
      </w:r>
      <w:r xmlns:w="http://schemas.openxmlformats.org/wordprocessingml/2006/main">
        <w:lastRenderedPageBreak xmlns:w="http://schemas.openxmlformats.org/wordprocessingml/2006/main"/>
      </w:r>
      <w:r xmlns:w="http://schemas.openxmlformats.org/wordprocessingml/2006/main">
        <w:t xml:space="preserve">ਕੁਝ ਹੱਦ ਤੱਕ ਜਾਣਦਾ ਹਾਂ; ਪਰ ਫਿਰ ਮੈਂ ਜਾਣ ਲਵਾਂਗਾ ਜਿਵੇਂ ਮੈਂ ਜਾਣਦਾ ਹਾਂ।</w:t>
      </w:r>
    </w:p>
    <w:p w14:paraId="08CE2899" w14:textId="77777777" w:rsidR="000F7377" w:rsidRDefault="000F7377"/>
    <w:p w14:paraId="02EFD8AE" w14:textId="77777777" w:rsidR="000F7377" w:rsidRDefault="000F7377">
      <w:r xmlns:w="http://schemas.openxmlformats.org/wordprocessingml/2006/main">
        <w:t xml:space="preserve">2 ਕੁਰਿੰਥੀਆਂ 4 ਕੁਰਿੰਥੀਆਂ ਨੂੰ ਪੌਲੁਸ ਦੇ ਦੂਜੇ ਪੱਤਰ ਦਾ ਚੌਥਾ ਅਧਿਆਇ ਹੈ। ਇਸ ਅਧਿਆਇ ਵਿੱਚ, ਪੌਲੁਸ ਖੁਸ਼ਖਬਰੀ ਦੀ ਸੇਵਕਾਈ ਬਾਰੇ ਚਰਚਾ ਕਰਦਾ ਹੈ, ਇਸ ਦੀਆਂ ਚੁਣੌਤੀਆਂ ਨੂੰ ਉਜਾਗਰ ਕਰਦਾ ਹੈ ਅਤੇ ਮਸੀਹ ਵਿੱਚ ਪਾਈ ਗਈ ਉਮੀਦ ਅਤੇ ਮਹਿਮਾ ਉੱਤੇ ਜ਼ੋਰ ਦਿੰਦਾ ਹੈ।</w:t>
      </w:r>
    </w:p>
    <w:p w14:paraId="465837CB" w14:textId="77777777" w:rsidR="000F7377" w:rsidRDefault="000F7377"/>
    <w:p w14:paraId="41614383" w14:textId="77777777" w:rsidR="000F7377" w:rsidRDefault="000F7377">
      <w:r xmlns:w="http://schemas.openxmlformats.org/wordprocessingml/2006/main">
        <w:t xml:space="preserve">1st ਪੈਰੇ: ਪੌਲੁਸ ਇਹ ਮੰਨ ਕੇ ਸ਼ੁਰੂ ਕਰਦਾ ਹੈ ਕਿ ਉਸ ਨੂੰ ਅਤੇ ਉਸ ਦੇ ਸਾਥੀਆਂ ਨੇ ਪਰਮੇਸ਼ੁਰ ਦੀ ਦਇਆ ਪ੍ਰਾਪਤ ਕੀਤੀ ਹੈ ਅਤੇ ਉਨ੍ਹਾਂ ਨੂੰ ਇੱਕ ਸੇਵਕਾਈ ਸੌਂਪੀ ਗਈ ਹੈ। ਉਹ ਘੋਸ਼ਣਾ ਕਰਦਾ ਹੈ ਕਿ ਉਹ ਵੱਖੋ-ਵੱਖਰੀਆਂ ਅਜ਼ਮਾਇਸ਼ਾਂ, ਕਠਿਨਾਈਆਂ, ਅਤੇ ਅਤਿਆਚਾਰਾਂ ਦਾ ਸਾਹਮਣਾ ਕਰਨ ਦੇ ਬਾਵਜੂਦ ਹੌਂਸਲਾ ਨਹੀਂ ਹਾਰਦੇ (2 ਕੁਰਿੰਥੀਆਂ 4:1-9)। ਪੌਲੁਸ ਜ਼ੋਰ ਦਿੰਦਾ ਹੈ ਕਿ ਉਨ੍ਹਾਂ ਦੀ ਸੇਵਕਾਈ ਉਨ੍ਹਾਂ ਦੇ ਬਾਰੇ ਨਹੀਂ ਹੈ, ਪਰ ਯਿਸੂ ਮਸੀਹ ਨੂੰ ਪ੍ਰਭੂ ਵਜੋਂ ਘੋਸ਼ਿਤ ਕਰਨ ਬਾਰੇ ਹੈ। ਉਹ ਉਜਾਗਰ ਕਰਦਾ ਹੈ ਕਿ ਕਿਵੇਂ ਉਹ ਆਪਣੇ ਅੰਦਰ ਖੁਸ਼ਖਬਰੀ ਦੇ ਖਜ਼ਾਨੇ ਨੂੰ ਮਿੱਟੀ ਦੇ ਨਾਜ਼ੁਕ ਘੜੇ ਵਿੱਚ ਲੈ ਜਾਂਦੇ ਹਨ ਤਾਂ ਜੋ ਇਹ ਸਪੱਸ਼ਟ ਹੋਵੇ ਕਿ ਉਨ੍ਹਾਂ ਦੀ ਸ਼ਕਤੀ ਪਰਮੇਸ਼ੁਰ ਤੋਂ ਆਉਂਦੀ ਹੈ (2 ਕੁਰਿੰਥੀਆਂ 4:5-7)।</w:t>
      </w:r>
    </w:p>
    <w:p w14:paraId="4B67BE1F" w14:textId="77777777" w:rsidR="000F7377" w:rsidRDefault="000F7377"/>
    <w:p w14:paraId="65F59AAE" w14:textId="77777777" w:rsidR="000F7377" w:rsidRDefault="000F7377">
      <w:r xmlns:w="http://schemas.openxmlformats.org/wordprocessingml/2006/main">
        <w:t xml:space="preserve">2 ਪੈਰਾਗ੍ਰਾਫ਼: ਪੌਲੁਸ ਮਸੀਹ ਦੀ ਖ਼ਾਤਰ ਉਨ੍ਹਾਂ ਦੇ ਦੁੱਖਾਂ ਦਾ ਵਰਣਨ ਕਰਦਾ ਹੈ, ਇਹ ਪੁਸ਼ਟੀ ਕਰਦਾ ਹੈ ਕਿ ਭਾਵੇਂ ਉਹ ਮੁਸੀਬਤਾਂ ਦਾ ਸਾਮ੍ਹਣਾ ਕਰਦੇ ਹਨ, ਉਹ ਕੁਚਲਿਆ ਨਹੀਂ ਜਾਂਦਾ; ਸਤਾਏ ਜਾਣ ਦੇ ਬਾਵਜੂਦ, ਉਹ ਛੱਡੇ ਨਹੀਂ ਜਾਂਦੇ; ਭਾਵੇਂ ਮਾਰਿਆ ਜਾਵੇ, ਉਹ ਤਬਾਹ ਨਹੀਂ ਹੁੰਦੇ (2 ਕੁਰਿੰਥੀਆਂ 4:8-9)। ਉਹ ਦੱਸਦਾ ਹੈ ਕਿ ਉਨ੍ਹਾਂ ਦੇ ਦੁੱਖ ਯਿਸੂ ਦੇ ਜੀਵਨ ਨੂੰ ਉਨ੍ਹਾਂ ਦੇ ਮਰਨਹਾਰ ਸਰੀਰਾਂ ਵਿੱਚ ਪ੍ਰਗਟ ਕਰਨ ਲਈ ਕੰਮ ਕਰਦੇ ਹਨ ਤਾਂ ਜੋ ਉਸ ਦਾ ਜੀਵਨ ਉਨ੍ਹਾਂ ਦੁਆਰਾ ਦੂਜਿਆਂ ਵਿੱਚ ਵੀ ਪ੍ਰਗਟ ਹੋਵੇ (2 ਕੁਰਿੰਥੀਆਂ 4:10-12)। ਬਾਹਰੀ ਤੌਰ 'ਤੇ ਜ਼ੁਲਮ ਅਤੇ ਮੁਸੀਬਤਾਂ ਕਾਰਨ ਬਰਬਾਦ ਹੋਣ ਦੇ ਬਾਵਜੂਦ, ਅੰਦਰੋਂ ਉਹ ਦਿਨ-ਬ-ਦਿਨ ਨਵੇਂ ਹੁੰਦੇ ਜਾ ਰਹੇ ਹਨ।</w:t>
      </w:r>
    </w:p>
    <w:p w14:paraId="1A3BE2E0" w14:textId="77777777" w:rsidR="000F7377" w:rsidRDefault="000F7377"/>
    <w:p w14:paraId="067B60CD" w14:textId="77777777" w:rsidR="000F7377" w:rsidRDefault="000F7377">
      <w:r xmlns:w="http://schemas.openxmlformats.org/wordprocessingml/2006/main">
        <w:t xml:space="preserve">ਤੀਜਾ ਪੈਰਾ: ਅਧਿਆਇ ਸਦੀਵੀ ਦ੍ਰਿਸ਼ਟੀਕੋਣ 'ਤੇ ਧਿਆਨ ਕੇਂਦ੍ਰਤ ਕਰਕੇ ਸਮਾਪਤ ਹੁੰਦਾ ਹੈ। ਪੌਲੁਸ ਉਨ੍ਹਾਂ ਦੀਆਂ ਮੌਜੂਦਾ ਪਲਾਂ ਦੀਆਂ ਮੁਸੀਬਤਾਂ ਨੂੰ ਤੁਲਨਾ ਤੋਂ ਪਰੇ ਮਹਿਮਾ ਦੇ ਸਦੀਵੀ ਭਾਰ ਨਾਲ ਤੁਲਨਾ ਕਰਦਾ ਹੈ (2 ਕੁਰਿੰਥੀਆਂ 4:17)। ਉਹ ਵਿਸ਼ਵਾਸੀਆਂ ਨੂੰ ਉਤਸ਼ਾਹਿਤ ਕਰਦਾ ਹੈ ਕਿ ਉਹ ਆਪਣੀਆਂ ਨਜ਼ਰਾਂ ਦਿਖਾਈ ਦੇਣ ਵਾਲੀਆਂ ਚੀਜ਼ਾਂ 'ਤੇ ਨਹੀਂ ਬਲਕਿ ਅਣਦੇਖੇ ਚੀਜ਼ਾਂ 'ਤੇ ਟਿਕਾਉਣ ਕਿਉਂਕਿ ਜੋ ਦੇਖਿਆ ਜਾਂਦਾ ਹੈ ਉਹ ਅਸਥਾਈ ਹੈ ਜਦੋਂ ਕਿ ਜੋ ਅਣਦੇਖਿਆ ਹੈ ਉਹ ਸਦੀਵੀ ਹੈ (2 ਕੁਰਿੰਥੀਆਂ 4:18)। ਪੌਲੁਸ ਇਸ ਗੱਲ 'ਤੇ ਜ਼ੋਰ ਦਿੰਦਾ ਹੈ ਕਿ ਇਹ ਉਮੀਦ ਉਨ੍ਹਾਂ ਨੂੰ ਮੁਸ਼ਕਲਾਂ ਦੇ ਦੌਰਾਨ ਕਿਵੇਂ ਕਾਇਮ ਰੱਖਦੀ ਹੈ ਜਦੋਂ ਉਹ ਆਪਣੇ ਵਿਸ਼ਵਾਸ ਨੂੰ ਕਾਇਮ ਰੱਖਣ ਦੀ ਕੋਸ਼ਿਸ਼ ਕਰਦੇ ਹਨ।</w:t>
      </w:r>
    </w:p>
    <w:p w14:paraId="463D5F81" w14:textId="77777777" w:rsidR="000F7377" w:rsidRDefault="000F7377"/>
    <w:p w14:paraId="3B85B932" w14:textId="77777777" w:rsidR="000F7377" w:rsidRDefault="000F7377">
      <w:r xmlns:w="http://schemas.openxmlformats.org/wordprocessingml/2006/main">
        <w:t xml:space="preserve">ਸੰਖੇਪ ਵਿੱਚ, ਦੂਜਾ ਕੁਰਿੰਥੀਆਂ ਦਾ ਅਧਿਆਇ ਚਾਰ ਮਸੀਹ ਵਿੱਚ ਪਾਈ ਗਈ ਉਮੀਦ ਅਤੇ ਮਹਿਮਾ ਨੂੰ ਉਜਾਗਰ ਕਰਦੇ ਹੋਏ ਸੇਵਕਾਈ ਵਿੱਚ ਦਰਪੇਸ਼ ਚੁਣੌਤੀਆਂ 'ਤੇ ਕੇਂਦਰਿਤ ਹੈ। ਪੌਲੁਸ ਜ਼ੋਰ ਦਿੰਦਾ ਹੈ ਕਿ ਉਨ੍ਹਾਂ ਦੀ ਸੇਵਕਾਈ ਉਨ੍ਹਾਂ ਦੇ ਬਾਰੇ ਨਹੀਂ ਹੈ, ਪਰ ਯਿਸੂ ਮਸੀਹ ਨੂੰ ਪ੍ਰਭੂ ਵਜੋਂ ਘੋਸ਼ਿਤ ਕਰਨ ਬਾਰੇ ਹੈ। ਉਹ ਉਨ੍ਹਾਂ ਅਜ਼ਮਾਇਸ਼ਾਂ ਅਤੇ ਦੁੱਖਾਂ ਦਾ ਵਰਣਨ ਕਰਦਾ ਹੈ ਜੋ ਉਹ ਝੱਲਦੇ ਹਨ, ਇਹ ਪੁਸ਼ਟੀ ਕਰਦੇ ਹੋਏ ਕਿ ਉਨ੍ਹਾਂ ਦੀ ਸ਼ਕਤੀ ਪਰਮੇਸ਼ੁਰ ਤੋਂ ਆਉਂਦੀ ਹੈ। ਮੁਸੀਬਤਾਂ ਦਾ ਸਾਹਮਣਾ ਕਰਨ ਦੇ ਬਾਵਜੂਦ, ਉਹ ਕੁਚਲਿਆ ਜਾਂ ਛੱਡਿਆ ਨਹੀਂ ਜਾਂਦਾ; ਇਸ ਦੀ ਬਜਾਏ, ਉਹ ਆਪਣੇ ਅੰਦਰ ਖੁਸ਼ਖਬਰੀ ਦਾ ਖਜ਼ਾਨਾ ਲੈ ਜਾਂਦੇ ਹਨ। ਪੌਲੁਸ ਦੱਸਦਾ ਹੈ ਕਿ ਕਿਵੇਂ ਉਨ੍ਹਾਂ ਦੇ ਦੁੱਖ ਉਨ੍ਹਾਂ ਵਿੱਚ ਯਿਸੂ ਦੇ ਜੀਵਨ ਨੂੰ ਪ੍ਰਗਟ ਕਰਨ ਲਈ ਕੰਮ ਕਰਦੇ ਹਨ ਅਤੇ ਵਿਸ਼ਵਾਸੀਆਂ ਨੂੰ ਅਸਥਾਈ </w:t>
      </w:r>
      <w:r xmlns:w="http://schemas.openxmlformats.org/wordprocessingml/2006/main">
        <w:lastRenderedPageBreak xmlns:w="http://schemas.openxmlformats.org/wordprocessingml/2006/main"/>
      </w:r>
      <w:r xmlns:w="http://schemas.openxmlformats.org/wordprocessingml/2006/main">
        <w:t xml:space="preserve">ਦੁੱਖਾਂ ਦੀ ਬਜਾਏ ਸਦੀਵੀ ਮਹਿਮਾ 'ਤੇ ਆਪਣੀਆਂ ਨਜ਼ਰਾਂ ਟਿਕਾਉਣ ਲਈ ਉਤਸ਼ਾਹਿਤ ਕਰਦੇ ਹਨ। ਇਹ ਅਧਿਆਇ ਸੇਵਕਾਈ ਦੀਆਂ ਚੁਣੌਤੀਆਂ, ਵਿਸ਼ਵਾਸੀਆਂ ਦੇ ਅੰਦਰ ਮਸੀਹ ਦੇ ਜੀਵਨ ਦੀ ਪਰਿਵਰਤਨਸ਼ੀਲ ਸ਼ਕਤੀ, ਅਤੇ ਇੱਕ ਸਦੀਵੀ ਦ੍ਰਿਸ਼ਟੀਕੋਣ ਵਿੱਚ ਪਾਈ ਗਈ ਉਮੀਦ ਨੂੰ ਉਜਾਗਰ ਕਰਦਾ ਹੈ।</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ਕੁਰਿੰਥੀਆਂ ਨੂੰ 4:1 ਇਸ ਲਈ ਜਦੋਂ ਸਾਡੇ ਕੋਲ ਇਹ ਸੇਵਕਾਈ ਹੈ, ਜਿਵੇਂ ਸਾਡੇ ਉੱਤੇ ਦਇਆ ਹੋਈ ਹੈ, ਅਸੀਂ ਬੇਹੋਸ਼ ਨਹੀਂ ਹੋਏ;</w:t>
      </w:r>
    </w:p>
    <w:p w14:paraId="0A4DEF8E" w14:textId="77777777" w:rsidR="000F7377" w:rsidRDefault="000F7377"/>
    <w:p w14:paraId="6AEBCB49" w14:textId="77777777" w:rsidR="000F7377" w:rsidRDefault="000F7377">
      <w:r xmlns:w="http://schemas.openxmlformats.org/wordprocessingml/2006/main">
        <w:t xml:space="preserve">ਲੇਖਕ ਪਾਠਕਾਂ ਨੂੰ ਉਤਸ਼ਾਹਿਤ ਕਰਦਾ ਹੈ ਕਿ ਉਹ ਆਪਣੀ ਸੇਵਕਾਈ ਨੂੰ ਨਾ ਛੱਡਣ, ਕਿਉਂਕਿ ਉਨ੍ਹਾਂ ਨੂੰ ਦਇਆ ਦਿੱਤੀ ਗਈ ਹੈ।</w:t>
      </w:r>
    </w:p>
    <w:p w14:paraId="72E2B244" w14:textId="77777777" w:rsidR="000F7377" w:rsidRDefault="000F7377"/>
    <w:p w14:paraId="7DDDD98E" w14:textId="77777777" w:rsidR="000F7377" w:rsidRDefault="000F7377">
      <w:r xmlns:w="http://schemas.openxmlformats.org/wordprocessingml/2006/main">
        <w:t xml:space="preserve">1. "ਪਰਮੇਸ਼ੁਰ ਦੀ ਮਿਹਰ ਵਿੱਚ, ਅਸੀਂ ਦ੍ਰਿੜ ਰਹਿੰਦੇ ਹਾਂ"</w:t>
      </w:r>
    </w:p>
    <w:p w14:paraId="42F00A5B" w14:textId="77777777" w:rsidR="000F7377" w:rsidRDefault="000F7377"/>
    <w:p w14:paraId="0DCA22F2" w14:textId="77777777" w:rsidR="000F7377" w:rsidRDefault="000F7377">
      <w:r xmlns:w="http://schemas.openxmlformats.org/wordprocessingml/2006/main">
        <w:t xml:space="preserve">2. "ਸਾਨੂੰ ਉੱਚਾ ਚੁੱਕਣ ਲਈ ਦਇਆ ਦੀ ਤਾਕਤ"</w:t>
      </w:r>
    </w:p>
    <w:p w14:paraId="1EAB683F" w14:textId="77777777" w:rsidR="000F7377" w:rsidRDefault="000F7377"/>
    <w:p w14:paraId="30CAF38F" w14:textId="77777777" w:rsidR="000F7377" w:rsidRDefault="000F7377">
      <w:r xmlns:w="http://schemas.openxmlformats.org/wordprocessingml/2006/main">
        <w:t xml:space="preserve">1. ਰੋਮੀਆਂ 5:20-21 - “ਇਸ ਤੋਂ ਇਲਾਵਾ ਕਾਨੂੰਨ ਦਾਖਲ ਹੋਇਆ, ਤਾਂ ਜੋ ਅਪਰਾਧ ਬਹੁਤ ਜ਼ਿਆਦਾ ਹੋ ਸਕੇ। ਪਰ ਜਿੱਥੇ ਪਾਪ ਬਹੁਤ ਸੀ, ਕਿਰਪਾ ਨੇ ਬਹੁਤ ਜ਼ਿਆਦਾ ਕੀਤਾ: ਤਾਂ ਜੋ ਜਿਵੇਂ ਪਾਪ ਨੇ ਮੌਤ ਤੱਕ ਰਾਜ ਕੀਤਾ, ਉਸੇ ਤਰ੍ਹਾਂ ਕਿਰਪਾ ਸਾਡੇ ਪ੍ਰਭੂ ਯਿਸੂ ਮਸੀਹ ਦੁਆਰਾ ਸਦੀਵੀ ਜੀਵਨ ਲਈ ਧਾਰਮਿਕਤਾ ਦੁਆਰਾ ਰਾਜ ਕਰੇ।</w:t>
      </w:r>
    </w:p>
    <w:p w14:paraId="74EE710A" w14:textId="77777777" w:rsidR="000F7377" w:rsidRDefault="000F7377"/>
    <w:p w14:paraId="7A738065" w14:textId="77777777" w:rsidR="000F7377" w:rsidRDefault="000F7377">
      <w:r xmlns:w="http://schemas.openxmlformats.org/wordprocessingml/2006/main">
        <w:t xml:space="preserve">2. ਜ਼ਬੂਰ 103: 17-18 - "ਪਰ ਯਹੋਵਾਹ ਦੀ ਦਯਾ ਸਦੀਪਕ ਤੋਂ ਸਦੀਵੀ ਉਹਨਾਂ ਉੱਤੇ ਹੈ ਜੋ ਉਸ ਤੋਂ ਡਰਦੇ ਹਨ, ਅਤੇ ਉਸਦੀ ਧਾਰਮਿਕਤਾ ਬੱਚਿਆਂ ਦੇ ਬੱਚਿਆਂ ਲਈ ਹੈ; ਅਜਿਹੇ ਲੋਕਾਂ ਲਈ ਜੋ ਉਸਦੇ ਨੇਮ ਦੀ ਪਾਲਣਾ ਕਰਦੇ ਹਨ, ਅਤੇ ਉਹਨਾਂ ਲਈ ਜੋ ਉਸਦੇ ਹੁਕਮਾਂ ਨੂੰ ਯਾਦ ਕਰਦੇ ਹਨ।</w:t>
      </w:r>
    </w:p>
    <w:p w14:paraId="3C1194F5" w14:textId="77777777" w:rsidR="000F7377" w:rsidRDefault="000F7377"/>
    <w:p w14:paraId="098C54FF" w14:textId="77777777" w:rsidR="000F7377" w:rsidRDefault="000F7377">
      <w:r xmlns:w="http://schemas.openxmlformats.org/wordprocessingml/2006/main">
        <w:t xml:space="preserve">2 ਕੁਰਿੰਥੀਆਂ 4:2 ਪਰ ਬੇਈਮਾਨੀ ਦੀਆਂ ਛੁਪੀਆਂ ਚੀਜ਼ਾਂ ਨੂੰ ਤਿਆਗ ਦਿੱਤਾ ਹੈ, ਨਾ ਚਲਾਕੀ ਵਿੱਚ ਚੱਲਣਾ, ਨਾ ਹੀ ਪਰਮੇਸ਼ੁਰ ਦੇ ਬਚਨ ਨੂੰ ਛਲ ਨਾਲ ਸੰਭਾਲਣਾ; ਪਰ ਸੱਚਾਈ ਦੇ ਪ੍ਰਗਟਾਵੇ ਦੁਆਰਾ ਪਰਮੇਸ਼ੁਰ ਦੀ ਨਜ਼ਰ ਵਿੱਚ ਹਰ ਮਨੁੱਖ ਦੀ ਜ਼ਮੀਰ ਵਿੱਚ ਆਪਣੀ ਤਾਰੀਫ਼ ਕਰਦੇ ਹਾਂ।</w:t>
      </w:r>
    </w:p>
    <w:p w14:paraId="67A573E1" w14:textId="77777777" w:rsidR="000F7377" w:rsidRDefault="000F7377"/>
    <w:p w14:paraId="515B7640" w14:textId="77777777" w:rsidR="000F7377" w:rsidRDefault="000F7377">
      <w:r xmlns:w="http://schemas.openxmlformats.org/wordprocessingml/2006/main">
        <w:t xml:space="preserve">ਪੌਲੁਸ ਨੇ ਆਪਣੇ ਆਪ ਨੂੰ ਅਤੇ ਆਪਣੇ ਸਾਥੀਆਂ ਨੂੰ ਹਰ ਮਨੁੱਖ ਦੀ ਜ਼ਮੀਰ ਲਈ ਸੱਚਾਈ ਵਿੱਚ ਚੱਲ ਕੇ ਅਤੇ ਧੋਖੇ ਨਾਲ ਪਰਮੇਸ਼ੁਰ ਦੇ ਬਚਨ ਨੂੰ ਸੰਭਾਲਣ ਦੀ ਪ੍ਰਸ਼ੰਸਾ ਨਹੀਂ ਕੀਤੀ।</w:t>
      </w:r>
    </w:p>
    <w:p w14:paraId="3CD4443A" w14:textId="77777777" w:rsidR="000F7377" w:rsidRDefault="000F7377"/>
    <w:p w14:paraId="364A29C8" w14:textId="77777777" w:rsidR="000F7377" w:rsidRDefault="000F7377">
      <w:r xmlns:w="http://schemas.openxmlformats.org/wordprocessingml/2006/main">
        <w:t xml:space="preserve">1. ਪਾਰਦਰਸ਼ੀ ਜੀਵਨ ਦੀ ਸ਼ਕਤੀ</w:t>
      </w:r>
    </w:p>
    <w:p w14:paraId="5631A6C9" w14:textId="77777777" w:rsidR="000F7377" w:rsidRDefault="000F7377"/>
    <w:p w14:paraId="49D851A6" w14:textId="77777777" w:rsidR="000F7377" w:rsidRDefault="000F7377">
      <w:r xmlns:w="http://schemas.openxmlformats.org/wordprocessingml/2006/main">
        <w:t xml:space="preserve">2. ਪਰਮੇਸ਼ੁਰ ਦੇ ਬਚਨ ਨੂੰ ਸੰਭਾਲਣ ਵਿੱਚ ਇਮਾਨਦਾਰੀ ਦਾ ਫਰਜ਼</w:t>
      </w:r>
    </w:p>
    <w:p w14:paraId="0AC124F9" w14:textId="77777777" w:rsidR="000F7377" w:rsidRDefault="000F7377"/>
    <w:p w14:paraId="2EB42BDD" w14:textId="77777777" w:rsidR="000F7377" w:rsidRDefault="000F7377">
      <w:r xmlns:w="http://schemas.openxmlformats.org/wordprocessingml/2006/main">
        <w:t xml:space="preserve">1. ਕਹਾਉਤਾਂ 12:22 - ਝੂਠ ਬੋਲਣ ਵਾਲੇ ਬੁੱਲ੍ਹ ਪ੍ਰਭੂ ਲਈ ਘਿਣਾਉਣੇ ਹਨ, ਪਰ ਜੋ ਸੱਚੇ ਬੋਲਦੇ ਹਨ ਉਹ ਉਸ ਦੀ ਪ੍ਰਸੰਨਤਾ ਹਨ।</w:t>
      </w:r>
    </w:p>
    <w:p w14:paraId="51039B18" w14:textId="77777777" w:rsidR="000F7377" w:rsidRDefault="000F7377"/>
    <w:p w14:paraId="1261D172" w14:textId="77777777" w:rsidR="000F7377" w:rsidRDefault="000F7377">
      <w:r xmlns:w="http://schemas.openxmlformats.org/wordprocessingml/2006/main">
        <w:t xml:space="preserve">2. ਅਫ਼ਸੀਆਂ 4:15 - ਇਸ ਦੀ ਬਜਾਇ, ਪਿਆਰ ਵਿੱਚ ਸੱਚ ਬੋਲਦੇ ਹੋਏ, ਅਸੀਂ ਹਰ ਤਰੀਕੇ ਨਾਲ ਉਸ ਵਿੱਚ, ਜੋ ਸਿਰ ਹੈ, ਮਸੀਹ ਵਿੱਚ ਵਧਣਾ ਹੈ।</w:t>
      </w:r>
    </w:p>
    <w:p w14:paraId="4DACC134" w14:textId="77777777" w:rsidR="000F7377" w:rsidRDefault="000F7377"/>
    <w:p w14:paraId="777CC9F8" w14:textId="77777777" w:rsidR="000F7377" w:rsidRDefault="000F7377">
      <w:r xmlns:w="http://schemas.openxmlformats.org/wordprocessingml/2006/main">
        <w:t xml:space="preserve">2 ਕੁਰਿੰਥੀਆਂ 4:3 ਪਰ ਜੇ ਸਾਡੀ ਖੁਸ਼ਖਬਰੀ ਲੁਕੀ ਹੋਈ ਹੈ, ਤਾਂ ਇਹ ਉਨ੍ਹਾਂ ਲਈ ਲੁਕੀ ਹੋਈ ਹੈ ਜੋ ਗੁਆਚ ਗਏ ਹਨ:</w:t>
      </w:r>
    </w:p>
    <w:p w14:paraId="095D2662" w14:textId="77777777" w:rsidR="000F7377" w:rsidRDefault="000F7377"/>
    <w:p w14:paraId="559637AC" w14:textId="77777777" w:rsidR="000F7377" w:rsidRDefault="000F7377">
      <w:r xmlns:w="http://schemas.openxmlformats.org/wordprocessingml/2006/main">
        <w:t xml:space="preserve">ਯਿਸੂ ਮਸੀਹ ਦੀ ਖੁਸ਼ਖਬਰੀ ਕੇਵਲ ਉਹਨਾਂ ਦੁਆਰਾ ਦੇਖੀ ਜਾ ਸਕਦੀ ਹੈ ਜੋ ਗੁਆਚ ਗਏ ਹਨ ਅਤੇ ਬਚਾਉਣ ਦੀ ਲੋੜ ਹੈ।</w:t>
      </w:r>
    </w:p>
    <w:p w14:paraId="7EE2928E" w14:textId="77777777" w:rsidR="000F7377" w:rsidRDefault="000F7377"/>
    <w:p w14:paraId="551D3FF4" w14:textId="77777777" w:rsidR="000F7377" w:rsidRDefault="000F7377">
      <w:r xmlns:w="http://schemas.openxmlformats.org/wordprocessingml/2006/main">
        <w:t xml:space="preserve">1. ਇੰਜੀਲ ਦੀ ਖੋਜ ਕਰਨ ਦੀ ਲੋੜ: ਹਰ ਕਿਸੇ ਨੂੰ ਮੁਕਤੀ ਦੀ ਖੋਜ ਕਿਉਂ ਕਰਨੀ ਚਾਹੀਦੀ ਹੈ</w:t>
      </w:r>
    </w:p>
    <w:p w14:paraId="5E2B62E8" w14:textId="77777777" w:rsidR="000F7377" w:rsidRDefault="000F7377"/>
    <w:p w14:paraId="417E545E" w14:textId="77777777" w:rsidR="000F7377" w:rsidRDefault="000F7377">
      <w:r xmlns:w="http://schemas.openxmlformats.org/wordprocessingml/2006/main">
        <w:t xml:space="preserve">2. ਖੁਸ਼ਖਬਰੀ ਦੀ ਸ਼ਕਤੀ: ਯਿਸੂ ਜੀਵਨ ਨੂੰ ਕਿਵੇਂ ਬਦਲ ਸਕਦਾ ਹੈ</w:t>
      </w:r>
    </w:p>
    <w:p w14:paraId="26777E2E" w14:textId="77777777" w:rsidR="000F7377" w:rsidRDefault="000F7377"/>
    <w:p w14:paraId="513070FE" w14:textId="77777777" w:rsidR="000F7377" w:rsidRDefault="000F7377">
      <w:r xmlns:w="http://schemas.openxmlformats.org/wordprocessingml/2006/main">
        <w:t xml:space="preserve">1. ਲੂਕਾ 19:10 - "ਕਿਉਂਕਿ ਮਨੁੱਖ ਦਾ ਪੁੱਤਰ ਗੁਆਚੇ ਲੋਕਾਂ ਨੂੰ ਲੱਭਣ ਅਤੇ ਬਚਾਉਣ ਆਇਆ ਹੈ।"</w:t>
      </w:r>
    </w:p>
    <w:p w14:paraId="4A6BA8A6" w14:textId="77777777" w:rsidR="000F7377" w:rsidRDefault="000F7377"/>
    <w:p w14:paraId="1F31C31F" w14:textId="77777777" w:rsidR="000F7377" w:rsidRDefault="000F7377">
      <w:r xmlns:w="http://schemas.openxmlformats.org/wordprocessingml/2006/main">
        <w:t xml:space="preserve">2. ਰੋਮੀਆਂ 10:14-17 - “ਫਿਰ ਉਹ ਉਸ ਨੂੰ ਕਿਵੇਂ ਪੁਕਾਰਨਗੇ ਜਿਸ ਉੱਤੇ ਉਨ੍ਹਾਂ ਨੇ ਵਿਸ਼ਵਾਸ ਨਹੀਂ ਕੀਤਾ? ਅਤੇ ਉਹ ਉਸ ਵਿੱਚ ਕਿਵੇਂ ਵਿਸ਼ਵਾਸ ਕਰਨ ਜਿਸ ਬਾਰੇ ਉਨ੍ਹਾਂ ਨੇ ਕਦੇ ਨਹੀਂ ਸੁਣਿਆ? ਅਤੇ ਕਿਸੇ ਦੇ ਪ੍ਰਚਾਰ ਤੋਂ ਬਿਨਾਂ ਉਹ ਕਿਵੇਂ ਸੁਣਨਗੇ? ਅਤੇ ਜਦੋਂ ਤੱਕ ਉਹ ਨਹੀਂ ਭੇਜੇ ਜਾਂਦੇ ਤਾਂ ਉਹ ਪ੍ਰਚਾਰ ਕਿਵੇਂ ਕਰ ਸਕਦੇ ਹਨ? ਜਿਵੇਂ ਕਿ ਲਿਖਿਆ ਹੋਇਆ ਹੈ, 'ਖੁਸ਼ ਖ਼ਬਰੀ ਦਾ ਪ੍ਰਚਾਰ ਕਰਨ ਵਾਲਿਆਂ ਦੇ ਪੈਰ ਕਿੰਨੇ ਸੋਹਣੇ ਹਨ!'</w:t>
      </w:r>
    </w:p>
    <w:p w14:paraId="5317356E" w14:textId="77777777" w:rsidR="000F7377" w:rsidRDefault="000F7377"/>
    <w:p w14:paraId="3C69AD81" w14:textId="77777777" w:rsidR="000F7377" w:rsidRDefault="000F7377">
      <w:r xmlns:w="http://schemas.openxmlformats.org/wordprocessingml/2006/main">
        <w:t xml:space="preserve">2 ਕੁਰਿੰਥੀਆਂ 4:4 ਜਿਸ ਵਿੱਚ ਇਸ ਸੰਸਾਰ ਦੇ ਦੇਵਤੇ ਨੇ ਵਿਸ਼ਵਾਸ ਨਾ ਕਰਨ ਵਾਲਿਆਂ ਦੇ ਮਨਾਂ ਨੂੰ ਅੰਨ੍ਹਾ ਕਰ ਦਿੱਤਾ ਹੈ, ਅਜਿਹਾ ਨਾ ਹੋਵੇ ਕਿ ਮਸੀਹ ਦੀ ਸ਼ਾਨਦਾਰ ਖੁਸ਼ਖਬਰੀ ਦਾ ਚਾਨਣ, ਜੋ ਪਰਮੇਸ਼ੁਰ ਦਾ ਸਰੂਪ ਹੈ, ਉਨ੍ਹਾਂ ਉੱਤੇ ਚਮਕੇ।</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ਇਸ ਸੰਸਾਰ ਦੇ ਦੇਵਤੇ ਨੇ ਉਨ੍ਹਾਂ ਲੋਕਾਂ ਦੇ ਮਨਾਂ ਨੂੰ ਅੰਨ੍ਹਾ ਕਰ ਦਿੱਤਾ ਹੈ ਜੋ ਵਿਸ਼ਵਾਸ ਨਹੀਂ ਕਰਦੇ ਹਨ, ਇਸ ਲਈ ਉਹ ਯਿਸੂ ਮਸੀਹ ਦੀ ਖੁਸ਼ਖਬਰੀ ਦੇ ਚਾਨਣ ਨੂੰ ਨਹੀਂ ਸਮਝ ਸਕਦੇ, ਜੋ ਪਰਮੇਸ਼ੁਰ ਦਾ ਰੂਪ ਹੈ।</w:t>
      </w:r>
    </w:p>
    <w:p w14:paraId="5057430B" w14:textId="77777777" w:rsidR="000F7377" w:rsidRDefault="000F7377"/>
    <w:p w14:paraId="3EB3CFDE" w14:textId="77777777" w:rsidR="000F7377" w:rsidRDefault="000F7377">
      <w:r xmlns:w="http://schemas.openxmlformats.org/wordprocessingml/2006/main">
        <w:t xml:space="preserve">1. ਰੱਬ ਦਾ ਪ੍ਰਕਾਸ਼ ਹਮੇਸ਼ਾ ਚਮਕਦਾ ਹੈ: ਇੰਜੀਲ ਦੀ ਰੋਸ਼ਨੀ ਕਿਵੇਂ ਲੱਭੀ ਜਾਵੇ।</w:t>
      </w:r>
    </w:p>
    <w:p w14:paraId="133A4D72" w14:textId="77777777" w:rsidR="000F7377" w:rsidRDefault="000F7377"/>
    <w:p w14:paraId="3EB9C111" w14:textId="77777777" w:rsidR="000F7377" w:rsidRDefault="000F7377">
      <w:r xmlns:w="http://schemas.openxmlformats.org/wordprocessingml/2006/main">
        <w:t xml:space="preserve">2. ਇਸ ਸੰਸਾਰ ਦਾ ਰੱਬ: ਦੁਸ਼ਮਣ ਨੂੰ ਪਛਾਣਨਾ, ਚਾਨਣ ਦਾ ਪਿੱਛਾ ਕਰਨਾ।</w:t>
      </w:r>
    </w:p>
    <w:p w14:paraId="77307AEB" w14:textId="77777777" w:rsidR="000F7377" w:rsidRDefault="000F7377"/>
    <w:p w14:paraId="19E89018" w14:textId="77777777" w:rsidR="000F7377" w:rsidRDefault="000F7377">
      <w:r xmlns:w="http://schemas.openxmlformats.org/wordprocessingml/2006/main">
        <w:t xml:space="preserve">1. ਮੱਤੀ 5:14-16 - ਤੁਸੀਂ ਸੰਸਾਰ ਦਾ ਚਾਨਣ ਹੋ।</w:t>
      </w:r>
    </w:p>
    <w:p w14:paraId="09ECB2FA" w14:textId="77777777" w:rsidR="000F7377" w:rsidRDefault="000F7377"/>
    <w:p w14:paraId="589AD485" w14:textId="77777777" w:rsidR="000F7377" w:rsidRDefault="000F7377">
      <w:r xmlns:w="http://schemas.openxmlformats.org/wordprocessingml/2006/main">
        <w:t xml:space="preserve">2. ਰੋਮੀਆਂ 1:16-17 - ਖੁਸ਼ਖਬਰੀ ਮੁਕਤੀ ਲਈ ਪਰਮੇਸ਼ੁਰ ਦੀ ਸ਼ਕਤੀ ਹੈ।</w:t>
      </w:r>
    </w:p>
    <w:p w14:paraId="46D7D8E5" w14:textId="77777777" w:rsidR="000F7377" w:rsidRDefault="000F7377"/>
    <w:p w14:paraId="61A89637" w14:textId="77777777" w:rsidR="000F7377" w:rsidRDefault="000F7377">
      <w:r xmlns:w="http://schemas.openxmlformats.org/wordprocessingml/2006/main">
        <w:t xml:space="preserve">2 ਕੁਰਿੰਥੀਆਂ 4:5 ਕਿਉਂ ਜੋ ਅਸੀਂ ਆਪਣੇ ਆਪ ਦਾ ਨਹੀਂ ਸਗੋਂ ਮਸੀਹ ਯਿਸੂ ਪ੍ਰਭੂ ਦਾ ਪ੍ਰਚਾਰ ਕਰਦੇ ਹਾਂ। ਅਤੇ ਅਸੀਂ ਯਿਸੂ ਦੀ ਖ਼ਾਤਰ ਤੁਹਾਡੇ ਸੇਵਕ ਹਾਂ।</w:t>
      </w:r>
    </w:p>
    <w:p w14:paraId="1B97B1B2" w14:textId="77777777" w:rsidR="000F7377" w:rsidRDefault="000F7377"/>
    <w:p w14:paraId="2588BADB" w14:textId="77777777" w:rsidR="000F7377" w:rsidRDefault="000F7377">
      <w:r xmlns:w="http://schemas.openxmlformats.org/wordprocessingml/2006/main">
        <w:t xml:space="preserve">ਪੌਲੁਸ ਰਸੂਲ ਸਾਨੂੰ ਯਾਦ ਦਿਵਾਉਂਦਾ ਹੈ ਕਿ ਜਦੋਂ ਅਸੀਂ ਪ੍ਰਚਾਰ ਕਰਦੇ ਹਾਂ, ਤਾਂ ਸਾਨੂੰ ਮਸੀਹ ਦੇ ਸੰਦੇਸ਼ ਦਾ ਪ੍ਰਚਾਰ ਕਰਨਾ ਚਾਹੀਦਾ ਹੈ, ਨਾ ਕਿ ਆਪਣੇ ਆਪ, ਅਤੇ ਸਾਨੂੰ ਨਿਮਰ ਸੇਵਕਾਂ ਵਜੋਂ ਅਜਿਹਾ ਕਰਨਾ ਚਾਹੀਦਾ ਹੈ।</w:t>
      </w:r>
    </w:p>
    <w:p w14:paraId="09751816" w14:textId="77777777" w:rsidR="000F7377" w:rsidRDefault="000F7377"/>
    <w:p w14:paraId="6C29C421" w14:textId="77777777" w:rsidR="000F7377" w:rsidRDefault="000F7377">
      <w:r xmlns:w="http://schemas.openxmlformats.org/wordprocessingml/2006/main">
        <w:t xml:space="preserve">1. ਮਸੀਹ ਦਾ ਪ੍ਰਚਾਰ ਕਰਨ ਦੀ ਸ਼ਕਤੀ</w:t>
      </w:r>
    </w:p>
    <w:p w14:paraId="1956126A" w14:textId="77777777" w:rsidR="000F7377" w:rsidRDefault="000F7377"/>
    <w:p w14:paraId="160D19B1" w14:textId="77777777" w:rsidR="000F7377" w:rsidRDefault="000F7377">
      <w:r xmlns:w="http://schemas.openxmlformats.org/wordprocessingml/2006/main">
        <w:t xml:space="preserve">2. ਪ੍ਰਚਾਰ ਦੀ ਨਿਮਰ ਸੇਵਾ</w:t>
      </w:r>
    </w:p>
    <w:p w14:paraId="0F9F6316" w14:textId="77777777" w:rsidR="000F7377" w:rsidRDefault="000F7377"/>
    <w:p w14:paraId="70A8F6EA" w14:textId="77777777" w:rsidR="000F7377" w:rsidRDefault="000F7377">
      <w:r xmlns:w="http://schemas.openxmlformats.org/wordprocessingml/2006/main">
        <w:t xml:space="preserve">1. ਮੱਤੀ 28:18-20 - “ਅਤੇ ਯਿਸੂ ਨੇ ਆ ਕੇ ਉਨ੍ਹਾਂ ਨੂੰ ਕਿਹਾ, 'ਸਵਰਗ ਅਤੇ ਧਰਤੀ ਦਾ ਸਾਰਾ ਅਧਿਕਾਰ ਮੈਨੂੰ ਦਿੱਤਾ ਗਿਆ ਹੈ।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ਮੈਂ ਯੁੱਗ ਦੇ ਅੰਤ ਤੱਕ ਹਮੇਸ਼ਾ ਤੁਹਾਡੇ ਨਾਲ ਹਾਂ।'</w:t>
      </w:r>
    </w:p>
    <w:p w14:paraId="1D156A7E" w14:textId="77777777" w:rsidR="000F7377" w:rsidRDefault="000F7377"/>
    <w:p w14:paraId="59A3246F" w14:textId="77777777" w:rsidR="000F7377" w:rsidRDefault="000F7377">
      <w:r xmlns:w="http://schemas.openxmlformats.org/wordprocessingml/2006/main">
        <w:t xml:space="preserve">2. ਰੋਮੀਆਂ 10:14-17 - “ਫਿਰ ਉਹ ਉਸ ਨੂੰ ਕਿਵੇਂ ਪੁਕਾਰਨਗੇ ਜਿਸ ਉੱਤੇ ਉਨ੍ਹਾਂ ਨੇ ਵਿਸ਼ਵਾਸ ਨਹੀਂ ਕੀਤਾ? ਅਤੇ ਉਹ ਉਸ ਉੱਤੇ ਕਿਵੇਂ ਵਿਸ਼ਵਾਸ ਕਰਨ ਜਿਸ ਬਾਰੇ ਉਨ੍ਹਾਂ ਨੇ ਕਦੇ ਨਹੀਂ ਸੁਣਿਆ? ਅਤੇ ਕਿਸੇ ਦੇ ਪ੍ਰਚਾਰ ਤੋਂ ਬਿਨਾਂ ਉਹ ਕਿਵੇਂ ਸੁਣਨਗੇ </w:t>
      </w:r>
      <w:r xmlns:w="http://schemas.openxmlformats.org/wordprocessingml/2006/main">
        <w:lastRenderedPageBreak xmlns:w="http://schemas.openxmlformats.org/wordprocessingml/2006/main"/>
      </w:r>
      <w:r xmlns:w="http://schemas.openxmlformats.org/wordprocessingml/2006/main">
        <w:t xml:space="preserve">? ਅਤੇ ਜਦੋਂ ਤੱਕ ਉਹ ਨਹੀਂ ਭੇਜੇ ਜਾਂਦੇ ਤਾਂ ਉਹ ਪ੍ਰਚਾਰ ਕਿਵੇਂ ਕਰ ਸਕਦੇ ਹਨ? ਜਿਵੇਂ ਲਿਖਿਆ ਹੋਇਆ ਹੈ, 'ਖੁਸ਼ਖਬਰੀ ਦਾ ਪ੍ਰਚਾਰ ਕਰਨ ਵਾਲਿਆਂ ਦੇ ਪੈਰ ਕਿੰਨੇ ਸੋਹਣੇ ਹਨ!' ਪਰ ਉਨ੍ਹਾਂ ਸਾਰਿਆਂ ਨੇ ਖੁਸ਼ਖਬਰੀ ਦੀ ਪਾਲਣਾ ਨਹੀਂ ਕੀਤੀ। ਕਿਉਂ ਜੋ ਯਸਾਯਾਹ ਆਖਦਾ ਹੈ, 'ਪ੍ਰਭੂ, ਜੋ ਕੁਝ ਉਸ ਨੇ ਸਾਡੇ ਕੋਲੋਂ ਸੁਣਿਆ ਉਸ ਉੱਤੇ ਕਿਸ ਨੇ ਵਿਸ਼ਵਾਸ ਕੀਤਾ?' ਇਸ ਲਈ ਵਿਸ਼ਵਾਸ ਸੁਣਨ ਤੋਂ ਆਉਂਦਾ ਹੈ, ਅਤੇ ਮਸੀਹ ਦੇ ਬਚਨ ਦੁਆਰਾ ਸੁਣਨ ਤੋਂ."</w:t>
      </w:r>
    </w:p>
    <w:p w14:paraId="62B9AD29" w14:textId="77777777" w:rsidR="000F7377" w:rsidRDefault="000F7377"/>
    <w:p w14:paraId="0834DAE2" w14:textId="77777777" w:rsidR="000F7377" w:rsidRDefault="000F7377">
      <w:r xmlns:w="http://schemas.openxmlformats.org/wordprocessingml/2006/main">
        <w:t xml:space="preserve">2 ਕੁਰਿੰਥੀਆਂ ਨੂੰ 4:6 ਕਿਉਂਕਿ ਪਰਮੇਸ਼ੁਰ, ਜਿਸ ਨੇ ਹਨੇਰੇ ਵਿੱਚੋਂ ਚਾਨਣ ਨੂੰ ਚਮਕਾਉਣ ਦਾ ਹੁਕਮ ਦਿੱਤਾ, ਸਾਡੇ ਦਿਲਾਂ ਵਿੱਚ ਚਮਕਿਆ ਹੈ, ਤਾਂ ਜੋ ਯਿਸੂ ਮਸੀਹ ਦੇ ਚਿਹਰੇ ਵਿੱਚ ਪਰਮੇਸ਼ੁਰ ਦੀ ਮਹਿਮਾ ਦੇ ਗਿਆਨ ਦਾ ਚਾਨਣ ਦਿੱਤਾ ਜਾ ਸਕੇ।</w:t>
      </w:r>
    </w:p>
    <w:p w14:paraId="6EBDD389" w14:textId="77777777" w:rsidR="000F7377" w:rsidRDefault="000F7377"/>
    <w:p w14:paraId="03691AE5" w14:textId="77777777" w:rsidR="000F7377" w:rsidRDefault="000F7377">
      <w:r xmlns:w="http://schemas.openxmlformats.org/wordprocessingml/2006/main">
        <w:t xml:space="preserve">ਪਰਮੇਸ਼ੁਰ ਨੇ ਯਿਸੂ ਮਸੀਹ ਦੁਆਰਾ ਸਾਡੇ ਦਿਲਾਂ ਵਿੱਚ ਰੌਸ਼ਨੀ ਅਤੇ ਗਿਆਨ ਲਿਆਇਆ ਹੈ, ਜਿਸ ਨਾਲ ਅਸੀਂ ਪਰਮੇਸ਼ੁਰ ਦੀ ਮਹਿਮਾ ਨੂੰ ਪਛਾਣ ਸਕਦੇ ਹਾਂ।</w:t>
      </w:r>
    </w:p>
    <w:p w14:paraId="72397ADC" w14:textId="77777777" w:rsidR="000F7377" w:rsidRDefault="000F7377"/>
    <w:p w14:paraId="222B488E" w14:textId="77777777" w:rsidR="000F7377" w:rsidRDefault="000F7377">
      <w:r xmlns:w="http://schemas.openxmlformats.org/wordprocessingml/2006/main">
        <w:t xml:space="preserve">1. ਪਰਮੇਸ਼ੁਰ ਦਾ ਚਾਨਣ: ਯਿਸੂ ਮਸੀਹ ਪਰਮੇਸ਼ੁਰ ਦੀ ਮਹਿਮਾ ਨੂੰ ਕਿਵੇਂ ਪ੍ਰਗਟ ਕਰਦਾ ਹੈ 2. ਪ੍ਰਕਾਸ਼ਵਾਨ ਦਿਲ: ਯਿਸੂ ਮਸੀਹ ਦੁਆਰਾ ਗਿਆਨ ਅਤੇ ਚਾਨਣ ਦੀ ਖੋਜ</w:t>
      </w:r>
    </w:p>
    <w:p w14:paraId="718B2229" w14:textId="77777777" w:rsidR="000F7377" w:rsidRDefault="000F7377"/>
    <w:p w14:paraId="01AA700A" w14:textId="77777777" w:rsidR="000F7377" w:rsidRDefault="000F7377">
      <w:r xmlns:w="http://schemas.openxmlformats.org/wordprocessingml/2006/main">
        <w:t xml:space="preserve">1. ਯਸਾਯਾਹ 9:2 - ਹਨੇਰੇ ਵਿੱਚ ਚੱਲਣ ਵਾਲੇ ਲੋਕਾਂ ਨੇ ਇੱਕ ਮਹਾਨ ਰੋਸ਼ਨੀ ਦੇਖੀ ਹੈ; ਜਿਹੜੇ ਡੂੰਘੇ ਹਨੇਰੇ ਦੀ ਧਰਤੀ ਵਿੱਚ ਰਹਿੰਦੇ ਹਨ, ਉਹਨਾਂ ਉੱਤੇ ਚਾਨਣ ਚਮਕਿਆ ਹੈ। 2. ਯੂਹੰਨਾ 1:14 - ਅਤੇ ਸ਼ਬਦ ਸਰੀਰ ਬਣ ਗਿਆ ਅਤੇ ਸਾਡੇ ਵਿੱਚ ਵੱਸਿਆ, ਅਤੇ ਅਸੀਂ ਉਸਦੀ ਮਹਿਮਾ, ਪਿਤਾ ਦੇ ਇਕਲੌਤੇ ਪੁੱਤਰ ਦੀ ਮਹਿਮਾ, ਕਿਰਪਾ ਅਤੇ ਸੱਚਾਈ ਨਾਲ ਭਰਪੂਰ ਦੇਖੀ ਹੈ।</w:t>
      </w:r>
    </w:p>
    <w:p w14:paraId="0298EDE7" w14:textId="77777777" w:rsidR="000F7377" w:rsidRDefault="000F7377"/>
    <w:p w14:paraId="3FEB6839" w14:textId="77777777" w:rsidR="000F7377" w:rsidRDefault="000F7377">
      <w:r xmlns:w="http://schemas.openxmlformats.org/wordprocessingml/2006/main">
        <w:t xml:space="preserve">2 ਕੁਰਿੰਥੀਆਂ 4:7 ਪਰ ਸਾਡੇ ਕੋਲ ਇਹ ਖ਼ਜ਼ਾਨਾ ਮਿੱਟੀ ਦੇ ਭਾਂਡਿਆਂ ਵਿੱਚ ਹੈ, ਤਾਂ ਜੋ ਸ਼ਕਤੀ ਦੀ ਉੱਤਮਤਾ ਪਰਮੇਸ਼ੁਰ ਦੀ ਹੋਵੇ, ਸਾਡੀ ਨਹੀਂ।</w:t>
      </w:r>
    </w:p>
    <w:p w14:paraId="450A311D" w14:textId="77777777" w:rsidR="000F7377" w:rsidRDefault="000F7377"/>
    <w:p w14:paraId="330AF2A3" w14:textId="77777777" w:rsidR="000F7377" w:rsidRDefault="000F7377">
      <w:r xmlns:w="http://schemas.openxmlformats.org/wordprocessingml/2006/main">
        <w:t xml:space="preserve">ਪੌਲੁਸ ਰਸੂਲ ਸਿਖਾਉਂਦਾ ਹੈ ਕਿ ਭਾਵੇਂ ਵਿਸ਼ਵਾਸੀ ਕਮਜ਼ੋਰ ਹਨ, ਪਰ ਪਰਮੇਸ਼ੁਰ ਦੀ ਸ਼ਕਤੀ ਉਨ੍ਹਾਂ ਦੁਆਰਾ ਸੰਪੂਰਨ ਕੀਤੀ ਜਾਂਦੀ ਹੈ।</w:t>
      </w:r>
    </w:p>
    <w:p w14:paraId="460B2D88" w14:textId="77777777" w:rsidR="000F7377" w:rsidRDefault="000F7377"/>
    <w:p w14:paraId="35DE9DD6" w14:textId="77777777" w:rsidR="000F7377" w:rsidRDefault="000F7377">
      <w:r xmlns:w="http://schemas.openxmlformats.org/wordprocessingml/2006/main">
        <w:t xml:space="preserve">1. ਪਰਮੇਸ਼ੁਰ ਦੀ ਤਾਕਤ ਸਾਡੀਆਂ ਕਮਜ਼ੋਰੀਆਂ ਰਾਹੀਂ ਚਮਕਦੀ ਹੈ</w:t>
      </w:r>
    </w:p>
    <w:p w14:paraId="3859F601" w14:textId="77777777" w:rsidR="000F7377" w:rsidRDefault="000F7377"/>
    <w:p w14:paraId="6E3F6757" w14:textId="77777777" w:rsidR="000F7377" w:rsidRDefault="000F7377">
      <w:r xmlns:w="http://schemas.openxmlformats.org/wordprocessingml/2006/main">
        <w:t xml:space="preserve">2. ਸਾਡੀਆਂ ਕਮਜ਼ੋਰੀਆਂ ਨੂੰ ਕਿਵੇਂ ਗਲੇ ਲਗਾਉਣਾ ਹੈ ਅਤੇ ਪਰਮੇਸ਼ੁਰ ਦੀ ਸ਼ਕਤੀ ਨੂੰ ਚਮਕਣ ਦੀ ਇਜਾਜ਼ਤ ਕਿਵੇਂ ਦੇਣੀ ਹੈ</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ਕੁਰਿੰਥੀਆਂ 12:9-10 - ਅਤੇ ਉਸਨੇ ਮੈਨੂੰ ਕਿਹਾ, ਮੇਰੀ ਕਿਰਪਾ ਤੇਰੇ ਲਈ ਕਾਫ਼ੀ ਹੈ, ਕਿਉਂਕਿ ਮੇਰੀ ਤਾਕਤ ਕਮਜ਼ੋਰੀ ਵਿੱਚ ਸੰਪੂਰਨ ਹੁੰਦੀ ਹੈ। ਇਸ ਲਈ ਮੈਂ ਬਹੁਤ ਖੁਸ਼ੀ ਨਾਲ ਆਪਣੀਆਂ ਕਮਜ਼ੋਰੀਆਂ ਵਿੱਚ ਮਾਣ ਕਰਾਂਗਾ, ਤਾਂ ਜੋ ਮਸੀਹ ਦੀ ਸ਼ਕਤੀ ਮੇਰੇ ਉੱਤੇ ਟਿਕ ਜਾਵੇ।</w:t>
      </w:r>
    </w:p>
    <w:p w14:paraId="263CEB5B" w14:textId="77777777" w:rsidR="000F7377" w:rsidRDefault="000F7377"/>
    <w:p w14:paraId="0A1DC62C" w14:textId="77777777" w:rsidR="000F7377" w:rsidRDefault="000F7377">
      <w:r xmlns:w="http://schemas.openxmlformats.org/wordprocessingml/2006/main">
        <w:t xml:space="preserve">2. ਰੋਮੀਆਂ 8:26-27 - ਇਸੇ ਤਰ੍ਹਾਂ ਆਤਮਾ ਵੀ ਸਾਡੀਆਂ ਕਮਜ਼ੋਰੀਆਂ ਦੀ ਸਹਾਇਤਾ ਕਰਦਾ ਹੈ: ਕਿਉਂਕਿ ਅਸੀਂ ਨਹੀਂ ਜਾਣਦੇ ਕਿ ਸਾਨੂੰ ਕਿਸ ਲਈ ਪ੍ਰਾਰਥਨਾ ਕਰਨੀ ਚਾਹੀਦੀ ਹੈ: ਪਰ ਆਤਮਾ ਆਪ ਹੀ ਸਾਡੇ ਲਈ ਹਾਹਾਕਾਰਿਆਂ ਨਾਲ ਬੇਨਤੀ ਕਰਦਾ ਹੈ ਜੋ ਬੋਲਿਆ ਨਹੀਂ ਜਾ ਸਕਦਾ। ਅਤੇ ਜੋ ਦਿਲਾਂ ਦੀ ਜਾਂਚ ਕਰਦਾ ਹੈ ਉਹ ਜਾਣਦਾ ਹੈ ਕਿ ਆਤਮਾ ਦਾ ਮਨ ਕੀ ਹੈ, ਕਿਉਂਕਿ ਉਹ ਪਰਮੇਸ਼ੁਰ ਦੀ ਇੱਛਾ ਦੇ ਅਨੁਸਾਰ ਸੰਤਾਂ ਲਈ ਬੇਨਤੀ ਕਰਦਾ ਹੈ।</w:t>
      </w:r>
    </w:p>
    <w:p w14:paraId="33483DBB" w14:textId="77777777" w:rsidR="000F7377" w:rsidRDefault="000F7377"/>
    <w:p w14:paraId="75750E2A" w14:textId="77777777" w:rsidR="000F7377" w:rsidRDefault="000F7377">
      <w:r xmlns:w="http://schemas.openxmlformats.org/wordprocessingml/2006/main">
        <w:t xml:space="preserve">2 ਕੁਰਿੰਥੀਆਂ 4:8 ਅਸੀਂ ਹਰ ਪਾਸੇ ਦੁਖੀ ਹਾਂ, ਪਰ ਦੁਖੀ ਨਹੀਂ ਹਾਂ; ਅਸੀਂ ਉਲਝਣ ਵਿੱਚ ਹਾਂ, ਪਰ ਨਿਰਾਸ਼ਾ ਵਿੱਚ ਨਹੀਂ ਹਾਂ;</w:t>
      </w:r>
    </w:p>
    <w:p w14:paraId="26AD5C4B" w14:textId="77777777" w:rsidR="000F7377" w:rsidRDefault="000F7377"/>
    <w:p w14:paraId="63BA669C" w14:textId="77777777" w:rsidR="000F7377" w:rsidRDefault="000F7377">
      <w:r xmlns:w="http://schemas.openxmlformats.org/wordprocessingml/2006/main">
        <w:t xml:space="preserve">ਹਰ ਪਾਸੇ ਤੋਂ ਪਰੇਸ਼ਾਨ ਹੋਣ ਦੇ ਬਾਵਜੂਦ, ਪੌਲੁਸ ਅਤੇ ਉਸ ਦੇ ਸਾਥੀ ਨਾ ਦੁਖੀ ਹਨ ਅਤੇ ਨਾ ਹੀ ਨਿਰਾਸ਼ ਹਨ।</w:t>
      </w:r>
    </w:p>
    <w:p w14:paraId="00FF65D0" w14:textId="77777777" w:rsidR="000F7377" w:rsidRDefault="000F7377"/>
    <w:p w14:paraId="60F188B2" w14:textId="77777777" w:rsidR="000F7377" w:rsidRDefault="000F7377">
      <w:r xmlns:w="http://schemas.openxmlformats.org/wordprocessingml/2006/main">
        <w:t xml:space="preserve">1. ਮੁਸੀਬਤ ਦੇ ਸਮੇਂ ਵਿੱਚ ਪਰਮੇਸ਼ੁਰ ਦਾ ਦਿਲਾਸਾ</w:t>
      </w:r>
    </w:p>
    <w:p w14:paraId="2D15EDFB" w14:textId="77777777" w:rsidR="000F7377" w:rsidRDefault="000F7377"/>
    <w:p w14:paraId="3D5788E8" w14:textId="77777777" w:rsidR="000F7377" w:rsidRDefault="000F7377">
      <w:r xmlns:w="http://schemas.openxmlformats.org/wordprocessingml/2006/main">
        <w:t xml:space="preserve">2. ਜ਼ਿੰਦਗੀ ਦੀਆਂ ਚੁਣੌਤੀਆਂ ਦੇ ਰਾਹੀਂ ਦ੍ਰਿੜ ਰਹਿਣਾ</w:t>
      </w:r>
    </w:p>
    <w:p w14:paraId="622BF423" w14:textId="77777777" w:rsidR="000F7377" w:rsidRDefault="000F7377"/>
    <w:p w14:paraId="4B41C3F9" w14:textId="77777777" w:rsidR="000F7377" w:rsidRDefault="000F7377">
      <w:r xmlns:w="http://schemas.openxmlformats.org/wordprocessingml/2006/main">
        <w:t xml:space="preserve">1. ਜ਼ਬੂਰ 34:17-19 "ਜਦੋਂ ਧਰਮੀ ਲੋਕ ਮਦਦ ਲਈ ਪੁਕਾਰਦੇ ਹਨ, ਤਾਂ ਪ੍ਰਭੂ ਸੁਣਦਾ ਹੈ ਅਤੇ ਉਹਨਾਂ ਨੂੰ ਉਹਨਾਂ ਦੀਆਂ ਸਾਰੀਆਂ ਮੁਸੀਬਤਾਂ ਤੋਂ ਛੁਡਾਉਂਦਾ ਹੈ। ਪ੍ਰਭੂ ਟੁੱਟੇ ਦਿਲ ਵਾਲਿਆਂ ਦੇ ਨੇੜੇ ਹੈ ਅਤੇ ਆਤਮਾ ਵਿੱਚ ਕੁਚਲੇ ਹੋਏ ਲੋਕਾਂ ਨੂੰ ਬਚਾਉਂਦਾ ਹੈ। ਧਰਮੀ ਲੋਕਾਂ ਦੀਆਂ ਬਹੁਤ ਸਾਰੀਆਂ ਮੁਸੀਬਤਾਂ ਹਨ, ਪਰ ਯਹੋਵਾਹ ਨੇ ਉਸਨੂੰ ਉਨ੍ਹਾਂ ਸਾਰਿਆਂ ਵਿੱਚੋਂ ਛੁਡਾਇਆ।</w:t>
      </w:r>
    </w:p>
    <w:p w14:paraId="3507F875" w14:textId="77777777" w:rsidR="000F7377" w:rsidRDefault="000F7377"/>
    <w:p w14:paraId="0DD3618C" w14:textId="77777777" w:rsidR="000F7377" w:rsidRDefault="000F7377">
      <w:r xmlns:w="http://schemas.openxmlformats.org/wordprocessingml/2006/main">
        <w:t xml:space="preserve">2. ਯਸਾਯਾਹ 41:10-13 "ਨਾ ਡਰ, ਮੈਂ ਤੇਰੇ ਨਾਲ ਹਾਂ; ਘਬਰਾ ਨਾ, ਕਿਉਂ ਜੋ ਮੈਂ ਤੇਰਾ ਪਰਮੇਸ਼ੁਰ ਹਾਂ, ਮੈਂ ਤੈਨੂੰ ਤਕੜਾ ਕਰਾਂਗਾ, ਮੈਂ ਤੇਰੀ ਸਹਾਇਤਾ ਕਰਾਂਗਾ, ਮੈਂ ਤੈਨੂੰ ਆਪਣੇ ਧਰਮੀ ਸੱਜੇ ਹੱਥ ਨਾਲ ਸੰਭਾਲਾਂਗਾ। ਉਹ ਸਾਰੇ ਜੋ ਤੁਹਾਡੇ ਵਿਰੁੱਧ ਗੁੱਸੇ ਹਨ ਸ਼ਰਮਿੰਦਾ ਅਤੇ ਸ਼ਰਮਿੰਦਾ ਹੋਣਗੇ; ਜਿਹੜੇ ਤੁਹਾਡੇ ਵਿਰੁੱਧ ਲੜਦੇ ਹਨ ਉਹ ਬੇਕਾਰ ਹੋ ਜਾਣਗੇ ਅਤੇ ਨਾਸ ਹੋ ਜਾਣਗੇ, ਤੁਸੀਂ ਉਹਨਾਂ ਨੂੰ ਲੱਭੋਗੇ ਜੋ ਤੁਹਾਡੇ ਨਾਲ ਲੜਦੇ ਹਨ, ਪਰ ਤੁਸੀਂ ਉਹਨਾਂ ਨੂੰ ਨਹੀਂ ਲੱਭੋਗੇ, ਉਹ ਜਿਹੜੇ ਤੁਹਾਡੇ ਵਿਰੁੱਧ ਲੜਦੇ ਹਨ ਕਿਉਂਕਿ ਮੈਂ, ਯਹੋਵਾਹ, ਤੁਹਾਡਾ ਪਰਮੇਸ਼ੁਰ, ਤੇਰਾ ਸੱਜਾ ਹੱਥ ਫੜਿਆ ਹੋਇਆ ਹਾਂ; ਮੈਂ ਹੀ ਤੁਹਾਨੂੰ ਆਖਦਾ ਹਾਂ, "ਡਰ ਨਾ, ਮੈਂ ਹੀ ਹਾਂ ਜੋ ਤੁਹਾਡੀ ਮਦਦ ਕਰਦਾ ਹਾਂ।"</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ਕੁਰਿੰਥੀਆਂ 4:9 ਸਤਾਏ ਗਏ, ਪਰ ਤਿਆਗਿਆ ਨਹੀਂ ਗਿਆ; ਹੇਠਾਂ ਸੁੱਟੋ, ਪਰ ਤਬਾਹ ਨਹੀਂ;</w:t>
      </w:r>
    </w:p>
    <w:p w14:paraId="05BFAC35" w14:textId="77777777" w:rsidR="000F7377" w:rsidRDefault="000F7377"/>
    <w:p w14:paraId="253E2CDF" w14:textId="77777777" w:rsidR="000F7377" w:rsidRDefault="000F7377">
      <w:r xmlns:w="http://schemas.openxmlformats.org/wordprocessingml/2006/main">
        <w:t xml:space="preserve">ਮਸੀਹੀਆਂ ਨੂੰ ਅਕਸਰ ਸਤਾਇਆ ਜਾਂਦਾ ਹੈ, ਪਰ ਪਰਮੇਸ਼ੁਰ ਉਨ੍ਹਾਂ ਨੂੰ ਕਦੇ ਨਹੀਂ ਤਿਆਗਦਾ ਅਤੇ ਉਹ ਕਦੇ ਵੀ ਤਬਾਹ ਨਹੀਂ ਹੁੰਦੇ।</w:t>
      </w:r>
    </w:p>
    <w:p w14:paraId="5D4C22A7" w14:textId="77777777" w:rsidR="000F7377" w:rsidRDefault="000F7377"/>
    <w:p w14:paraId="4CDA50FC" w14:textId="77777777" w:rsidR="000F7377" w:rsidRDefault="000F7377">
      <w:r xmlns:w="http://schemas.openxmlformats.org/wordprocessingml/2006/main">
        <w:t xml:space="preserve">1. ਔਖੇ ਸਮਿਆਂ ਵਿੱਚ ਤਾਕਤ ਅਤੇ ਉਮੀਦ ਲੱਭਣਾ: ਜਦੋਂ ਅਸੀਂ ਨਿਰਾਸ਼ ਮਹਿਸੂਸ ਕਰਦੇ ਹਾਂ ਤਾਂ ਵੀ ਪ੍ਰਮਾਤਮਾ ਸਾਡਾ ਕਿਵੇਂ ਸਮਰਥਨ ਕਰਦਾ ਹੈ</w:t>
      </w:r>
    </w:p>
    <w:p w14:paraId="6E61B819" w14:textId="77777777" w:rsidR="000F7377" w:rsidRDefault="000F7377"/>
    <w:p w14:paraId="35E08E25" w14:textId="77777777" w:rsidR="000F7377" w:rsidRDefault="000F7377">
      <w:r xmlns:w="http://schemas.openxmlformats.org/wordprocessingml/2006/main">
        <w:t xml:space="preserve">2. ਅਤਿਆਚਾਰਾਂ 'ਤੇ ਕਾਬੂ ਪਾਉਣਾ: ਮੁਸ਼ਕਲਾਂ ਦੇ ਸਾਮ੍ਹਣੇ ਪਰਮੇਸ਼ੁਰ ਦੀ ਵਫ਼ਾਦਾਰੀ</w:t>
      </w:r>
    </w:p>
    <w:p w14:paraId="02B9ED0C" w14:textId="77777777" w:rsidR="000F7377" w:rsidRDefault="000F7377"/>
    <w:p w14:paraId="31C7A367" w14:textId="77777777" w:rsidR="000F7377" w:rsidRDefault="000F7377">
      <w:r xmlns:w="http://schemas.openxmlformats.org/wordprocessingml/2006/main">
        <w:t xml:space="preserve">1. ਯਸਾਯਾਹ 43:2 - “ਜਦੋਂ ਤੁਸੀਂ ਪਾਣੀਆਂ ਵਿੱਚੋਂ ਦੀ ਲੰਘੋਗੇ, ਮੈਂ ਤੁਹਾਡੇ ਨਾਲ ਹੋਵਾਂਗਾ; ਅਤੇ ਦਰਿਆਵਾਂ ਰਾਹੀਂ, ਉਹ ਤੁਹਾਨੂੰ ਨਹੀਂ ਵਹਿਣਗੇ। ਜਦੋਂ ਤੁਸੀਂ ਅੱਗ ਵਿੱਚੋਂ ਲੰਘਦੇ ਹੋ, ਤਾਂ ਤੁਸੀਂ ਸੜੇ ਨਹੀਂ ਜਾਵੋਂਗੇ, ਨਾ ਹੀ ਲਾਟ ਤੁਹਾਨੂੰ ਝੁਲਸੇਗੀ।”</w:t>
      </w:r>
    </w:p>
    <w:p w14:paraId="52D4692E" w14:textId="77777777" w:rsidR="000F7377" w:rsidRDefault="000F7377"/>
    <w:p w14:paraId="39D3F47C" w14:textId="77777777" w:rsidR="000F7377" w:rsidRDefault="000F7377">
      <w:r xmlns:w="http://schemas.openxmlformats.org/wordprocessingml/2006/main">
        <w:t xml:space="preserve">2. ਜ਼ਬੂਰ 34:17 - "ਧਰਮੀ ਪੁਕਾਰਦਾ ਹੈ, ਅਤੇ ਪ੍ਰਭੂ ਸੁਣਦਾ ਹੈ, ਅਤੇ ਉਹਨਾਂ ਨੂੰ ਉਹਨਾਂ ਦੀਆਂ ਸਾਰੀਆਂ ਮੁਸੀਬਤਾਂ ਤੋਂ ਛੁਡਾਉਂਦਾ ਹੈ।"</w:t>
      </w:r>
    </w:p>
    <w:p w14:paraId="13570CAB" w14:textId="77777777" w:rsidR="000F7377" w:rsidRDefault="000F7377"/>
    <w:p w14:paraId="0D8DCAE0" w14:textId="77777777" w:rsidR="000F7377" w:rsidRDefault="000F7377">
      <w:r xmlns:w="http://schemas.openxmlformats.org/wordprocessingml/2006/main">
        <w:t xml:space="preserve">2 ਕੁਰਿੰਥੀਆਂ ਨੂੰ 4:10 ਪ੍ਰਭੂ ਯਿਸੂ ਦੇ ਮਰਨ ਨੂੰ ਹਮੇਸ਼ਾ ਸਰੀਰ ਵਿੱਚ ਸਹਾਰਦੇ ਰਹੋ, ਤਾਂ ਜੋ ਯਿਸੂ ਦਾ ਜੀਵਨ ਵੀ ਸਾਡੇ ਸਰੀਰ ਵਿੱਚ ਪ੍ਰਗਟ ਹੋਵੇ।</w:t>
      </w:r>
    </w:p>
    <w:p w14:paraId="13ACA32F" w14:textId="77777777" w:rsidR="000F7377" w:rsidRDefault="000F7377"/>
    <w:p w14:paraId="60FCF134" w14:textId="77777777" w:rsidR="000F7377" w:rsidRDefault="000F7377">
      <w:r xmlns:w="http://schemas.openxmlformats.org/wordprocessingml/2006/main">
        <w:t xml:space="preserve">ਪੌਲੁਸ ਰਸੂਲ ਵਿਸ਼ਵਾਸੀਆਂ ਨੂੰ ਪ੍ਰਭੂ ਯਿਸੂ ਦੀ ਮੌਤ ਨੂੰ ਹਮੇਸ਼ਾ ਆਪਣੇ ਸਰੀਰਾਂ ਵਿੱਚ ਰੱਖਣ ਦੀ ਸਲਾਹ ਦਿੰਦਾ ਹੈ, ਤਾਂ ਜੋ ਯਿਸੂ ਦਾ ਜੀਵਨ ਉਹਨਾਂ ਦੇ ਜੀਵਨ ਵਿੱਚ ਪ੍ਰਗਟ ਹੋ ਸਕੇ।</w:t>
      </w:r>
    </w:p>
    <w:p w14:paraId="62BE3B65" w14:textId="77777777" w:rsidR="000F7377" w:rsidRDefault="000F7377"/>
    <w:p w14:paraId="36F973EC" w14:textId="77777777" w:rsidR="000F7377" w:rsidRDefault="000F7377">
      <w:r xmlns:w="http://schemas.openxmlformats.org/wordprocessingml/2006/main">
        <w:t xml:space="preserve">1. ਸਾਡੇ ਜੀਵਨ ਵਿੱਚ ਯਿਸੂ ਦਾ ਪ੍ਰਗਟਾਵਾ</w:t>
      </w:r>
    </w:p>
    <w:p w14:paraId="1AE10399" w14:textId="77777777" w:rsidR="000F7377" w:rsidRDefault="000F7377"/>
    <w:p w14:paraId="4553B669" w14:textId="77777777" w:rsidR="000F7377" w:rsidRDefault="000F7377">
      <w:r xmlns:w="http://schemas.openxmlformats.org/wordprocessingml/2006/main">
        <w:t xml:space="preserve">2. ਸਾਡੇ ਅੰਦਰ ਯਿਸੂ ਦੀ ਮੌਤ ਨੂੰ ਸਹਿਣ ਦੀ ਸ਼ਕਤੀ</w:t>
      </w:r>
    </w:p>
    <w:p w14:paraId="3789ABF8" w14:textId="77777777" w:rsidR="000F7377" w:rsidRDefault="000F7377"/>
    <w:p w14:paraId="37970A0F" w14:textId="77777777" w:rsidR="000F7377" w:rsidRDefault="000F7377">
      <w:r xmlns:w="http://schemas.openxmlformats.org/wordprocessingml/2006/main">
        <w:t xml:space="preserve">1. ਰੋਮੀਆਂ 6:11 - ਇਸੇ ਤਰ੍ਹਾਂ, ਆਪਣੇ ਆਪ ਨੂੰ ਪਾਪ ਲਈ ਮੁਰਦਾ ਸਮਝੋ ਪਰ ਮਸੀਹ ਯਿਸੂ ਵਿੱਚ ਪਰਮੇਸ਼ੁਰ ਲਈ ਜਿਉਂਦਾ ਸਮਝੋ।</w:t>
      </w:r>
    </w:p>
    <w:p w14:paraId="3869A76F" w14:textId="77777777" w:rsidR="000F7377" w:rsidRDefault="000F7377"/>
    <w:p w14:paraId="484919D3" w14:textId="77777777" w:rsidR="000F7377" w:rsidRDefault="000F7377">
      <w:r xmlns:w="http://schemas.openxmlformats.org/wordprocessingml/2006/main">
        <w:t xml:space="preserve">2. ਯੂਹੰਨਾ 12:24 - ਮੈਂ ਤੁਹਾਨੂੰ ਸੱਚ ਦੱਸਦਾ ਹਾਂ, ਜਦੋਂ ਤੱਕ ਕਣਕ ਦਾ ਇੱਕ ਦਾਣਾ ਜ਼ਮੀਨ 'ਤੇ ਡਿੱਗ ਕੇ ਮਰ ਨਹੀਂ ਜਾਂਦਾ, ਇਹ ਸਿਰਫ਼ ਇੱਕ ਬੀਜ ਹੀ ਰਹਿੰਦਾ ਹੈ। ਪਰ ਜੇ ਇਹ ਮਰ ਜਾਂਦਾ ਹੈ, ਤਾਂ ਇਹ ਬਹੁਤ ਸਾਰੇ ਬੀਜ ਪੈਦਾ ਕਰਦਾ ਹੈ।</w:t>
      </w:r>
    </w:p>
    <w:p w14:paraId="37709EF3" w14:textId="77777777" w:rsidR="000F7377" w:rsidRDefault="000F7377"/>
    <w:p w14:paraId="768EAE4F" w14:textId="77777777" w:rsidR="000F7377" w:rsidRDefault="000F7377">
      <w:r xmlns:w="http://schemas.openxmlformats.org/wordprocessingml/2006/main">
        <w:t xml:space="preserve">2 ਕੁਰਿੰਥੀਆਂ ਨੂੰ 4:11 ਕਿਉਂਕਿ ਅਸੀਂ ਜੋ ਜਿਉਂਦੇ ਹਾਂ ਯਿਸੂ ਦੇ ਕਾਰਨ ਹਮੇਸ਼ਾ ਮੌਤ ਦੇ ਹਵਾਲੇ ਕੀਤੇ ਜਾਂਦੇ ਹਾਂ ਤਾਂ ਜੋ ਯਿਸੂ ਦਾ ਜੀਵਨ ਵੀ ਸਾਡੇ ਮਰਨਹਾਰ ਸਰੀਰ ਵਿੱਚ ਪ੍ਰਗਟ ਹੋਵੇ।</w:t>
      </w:r>
    </w:p>
    <w:p w14:paraId="5AC20B54" w14:textId="77777777" w:rsidR="000F7377" w:rsidRDefault="000F7377"/>
    <w:p w14:paraId="61396E74" w14:textId="77777777" w:rsidR="000F7377" w:rsidRDefault="000F7377">
      <w:r xmlns:w="http://schemas.openxmlformats.org/wordprocessingml/2006/main">
        <w:t xml:space="preserve">ਅਸੀਂ ਵਿਸ਼ਵਾਸੀ ਹੋਣ ਦੇ ਨਾਤੇ ਲਗਾਤਾਰ ਮੌਤ ਦਾ ਸਾਹਮਣਾ ਕਰ ਰਹੇ ਹਾਂ, ਪਰ ਇਸ ਮੌਤ ਦੁਆਰਾ ਸਾਡੇ ਪ੍ਰਾਣੀ ਸਰੀਰਾਂ ਵਿੱਚ ਯਿਸੂ ਦਾ ਜੀਵਨ ਪ੍ਰਗਟ ਹੁੰਦਾ ਹੈ।</w:t>
      </w:r>
    </w:p>
    <w:p w14:paraId="734F4948" w14:textId="77777777" w:rsidR="000F7377" w:rsidRDefault="000F7377"/>
    <w:p w14:paraId="43BB33A3" w14:textId="77777777" w:rsidR="000F7377" w:rsidRDefault="000F7377">
      <w:r xmlns:w="http://schemas.openxmlformats.org/wordprocessingml/2006/main">
        <w:t xml:space="preserve">1. ਯਿਸੂ ਦਾ ਜੀਵਨ ਸਾਡੀ ਮੌਤ ਵਿੱਚ ਪ੍ਰਗਟ ਹੋਇਆ</w:t>
      </w:r>
    </w:p>
    <w:p w14:paraId="7FB8BE04" w14:textId="77777777" w:rsidR="000F7377" w:rsidRDefault="000F7377"/>
    <w:p w14:paraId="6D5E9C6E" w14:textId="77777777" w:rsidR="000F7377" w:rsidRDefault="000F7377">
      <w:r xmlns:w="http://schemas.openxmlformats.org/wordprocessingml/2006/main">
        <w:t xml:space="preserve">2. ਯਿਸੂ ਦੇ ਜੀਵਨ ਨੂੰ ਪ੍ਰਦਰਸ਼ਿਤ ਕਰਨ ਵਿੱਚ ਮੌਤ ਦੀ ਸ਼ਕਤੀ</w:t>
      </w:r>
    </w:p>
    <w:p w14:paraId="61A42743" w14:textId="77777777" w:rsidR="000F7377" w:rsidRDefault="000F7377"/>
    <w:p w14:paraId="7183268E" w14:textId="77777777" w:rsidR="000F7377" w:rsidRDefault="000F7377">
      <w:r xmlns:w="http://schemas.openxmlformats.org/wordprocessingml/2006/main">
        <w:t xml:space="preserve">1. ਰੋਮੀਆਂ 8:11 - "ਪਰ ਜੇ ਉਸ ਦਾ ਆਤਮਾ ਜਿਸਨੇ ਯਿਸੂ ਨੂੰ ਮੁਰਦਿਆਂ ਵਿੱਚੋਂ ਜਿਵਾਲਿਆ, ਤੁਹਾਡੇ ਵਿੱਚ ਵੱਸਦਾ ਹੈ, ਤਾਂ ਉਹ ਜਿਸਨੇ ਮਸੀਹ ਨੂੰ ਮੁਰਦਿਆਂ ਵਿੱਚੋਂ ਜਿਵਾਲਿਆ ਹੈ, ਉਹ ਤੁਹਾਡੇ ਸਰੀਰਾਂ ਨੂੰ ਆਪਣੇ ਆਤਮਾ ਦੁਆਰਾ ਜੋ ਤੁਹਾਡੇ ਵਿੱਚ ਵੱਸਦਾ ਹੈ, ਜੀਉਂਦਾ ਕਰੇਗਾ।"</w:t>
      </w:r>
    </w:p>
    <w:p w14:paraId="4F6B0108" w14:textId="77777777" w:rsidR="000F7377" w:rsidRDefault="000F7377"/>
    <w:p w14:paraId="57137C07" w14:textId="77777777" w:rsidR="000F7377" w:rsidRDefault="000F7377">
      <w:r xmlns:w="http://schemas.openxmlformats.org/wordprocessingml/2006/main">
        <w:t xml:space="preserve">2. ਫਿਲਪੀਆਂ 1:21 - "ਮੇਰੇ ਲਈ ਜੀਉਣਾ ਮਸੀਹ ਹੈ, ਅਤੇ ਮਰਨਾ ਲਾਭ ਹੈ।"</w:t>
      </w:r>
    </w:p>
    <w:p w14:paraId="2189F681" w14:textId="77777777" w:rsidR="000F7377" w:rsidRDefault="000F7377"/>
    <w:p w14:paraId="44C28429" w14:textId="77777777" w:rsidR="000F7377" w:rsidRDefault="000F7377">
      <w:r xmlns:w="http://schemas.openxmlformats.org/wordprocessingml/2006/main">
        <w:t xml:space="preserve">2 ਕੁਰਿੰਥੀਆਂ ਨੂੰ 4:12 ਇਸ ਲਈ ਮੌਤ ਸਾਡੇ ਵਿੱਚ ਕੰਮ ਕਰਦੀ ਹੈ, ਪਰ ਜੀਵਨ ਤੁਹਾਡੇ ਵਿੱਚ।</w:t>
      </w:r>
    </w:p>
    <w:p w14:paraId="7554F5CD" w14:textId="77777777" w:rsidR="000F7377" w:rsidRDefault="000F7377"/>
    <w:p w14:paraId="5766C2AA" w14:textId="77777777" w:rsidR="000F7377" w:rsidRDefault="000F7377">
      <w:r xmlns:w="http://schemas.openxmlformats.org/wordprocessingml/2006/main">
        <w:t xml:space="preserve">ਪੌਲੁਸ ਕੁਰਿੰਥੀਆਂ ਨੂੰ ਯਾਦ ਦਿਵਾਉਂਦਾ ਹੈ ਕਿ ਭਾਵੇਂ ਮੌਤ ਉਨ੍ਹਾਂ ਵਿੱਚ ਕੰਮ ਕਰ ਰਹੀ ਹੈ, ਪਰ ਕੁਰਿੰਥੀਆਂ ਵਿੱਚ ਜੀਵਨ ਕੰਮ ਕਰ ਰਿਹਾ ਹੈ।</w:t>
      </w:r>
    </w:p>
    <w:p w14:paraId="1C46E414" w14:textId="77777777" w:rsidR="000F7377" w:rsidRDefault="000F7377"/>
    <w:p w14:paraId="66A89174" w14:textId="77777777" w:rsidR="000F7377" w:rsidRDefault="000F7377">
      <w:r xmlns:w="http://schemas.openxmlformats.org/wordprocessingml/2006/main">
        <w:t xml:space="preserve">1. ਵਿਸ਼ਵਾਸ ਦੀ ਜੀਵਨ ਦੇਣ ਵਾਲੀ ਸ਼ਕਤੀ: 2 ਕੁਰਿੰਥੀਆਂ 4:12 'ਤੇ ਇੱਕ ਨਜ਼ਰ</w:t>
      </w:r>
    </w:p>
    <w:p w14:paraId="6BE10633" w14:textId="77777777" w:rsidR="000F7377" w:rsidRDefault="000F7377"/>
    <w:p w14:paraId="32B7C46B" w14:textId="77777777" w:rsidR="000F7377" w:rsidRDefault="000F7377">
      <w:r xmlns:w="http://schemas.openxmlformats.org/wordprocessingml/2006/main">
        <w:t xml:space="preserve">2. ਮੌਤ 'ਤੇ ਕਾਬੂ ਪਾਉਣਾ: 2 ਕੁਰਿੰਥੀਆਂ 4:12 ਵਿਚ ਤਾਕਤ ਲੱਭਣਾ</w:t>
      </w:r>
    </w:p>
    <w:p w14:paraId="4EF71A4E" w14:textId="77777777" w:rsidR="000F7377" w:rsidRDefault="000F7377"/>
    <w:p w14:paraId="78B90F94" w14:textId="77777777" w:rsidR="000F7377" w:rsidRDefault="000F7377">
      <w:r xmlns:w="http://schemas.openxmlformats.org/wordprocessingml/2006/main">
        <w:t xml:space="preserve">1. ਰੋਮੀਆਂ 8:11 - ਅਤੇ ਜੇਕਰ ਉਸ ਦਾ ਆਤਮਾ ਜਿਸਨੇ ਯਿਸੂ ਨੂੰ ਮੁਰਦਿਆਂ ਵਿੱਚੋਂ ਜਿਵਾਲਿਆ ਹੈ ਤੁਹਾਡੇ ਵਿੱਚ ਵਸਦਾ ਹੈ, ਤਾਂ ਉਹ ਜਿਸਨੇ ਮਸੀਹ ਨੂੰ ਮੁਰਦਿਆਂ ਵਿੱਚੋਂ ਜਿਵਾਲਿਆ ਉਹ ਤੁਹਾਡੇ ਪ੍ਰਾਣੀ ਸਰੀਰਾਂ ਨੂੰ ਵੀ ਆਪਣੇ ਆਤਮਾ ਦੇ ਕਾਰਨ ਜੋ ਤੁਹਾਡੇ ਵਿੱਚ ਰਹਿੰਦਾ ਹੈ ਜੀਵਨ ਦੇਵੇਗਾ।</w:t>
      </w:r>
    </w:p>
    <w:p w14:paraId="6E979A86" w14:textId="77777777" w:rsidR="000F7377" w:rsidRDefault="000F7377"/>
    <w:p w14:paraId="490FE6F6" w14:textId="77777777" w:rsidR="000F7377" w:rsidRDefault="000F7377">
      <w:r xmlns:w="http://schemas.openxmlformats.org/wordprocessingml/2006/main">
        <w:t xml:space="preserve">2. 2 ਤਿਮੋਥਿਉਸ 1:10 - ਪਰ ਹੁਣ ਉਸਨੇ ਸਾਨੂੰ ਆਤਮਾ ਦੁਆਰਾ ਪ੍ਰਗਟ ਕੀਤਾ ਹੈ, ਕਿਉਂਕਿ ਆਤਮਾ ਹਰ ਚੀਜ਼ ਦੀ ਖੋਜ ਕਰਦਾ ਹੈ, ਇੱਥੋਂ ਤੱਕ ਕਿ ਪਰਮੇਸ਼ੁਰ ਦੀਆਂ ਗਹਿਰਾਈਆਂ ਦੀ ਵੀ।</w:t>
      </w:r>
    </w:p>
    <w:p w14:paraId="021C54F2" w14:textId="77777777" w:rsidR="000F7377" w:rsidRDefault="000F7377"/>
    <w:p w14:paraId="13F378C5" w14:textId="77777777" w:rsidR="000F7377" w:rsidRDefault="000F7377">
      <w:r xmlns:w="http://schemas.openxmlformats.org/wordprocessingml/2006/main">
        <w:t xml:space="preserve">2 ਕੁਰਿੰਥੀਆਂ 4:13 ਸਾਡੇ ਕੋਲ ਵਿਸ਼ਵਾਸ ਦਾ ਉਹੀ ਆਤਮਾ ਹੈ, ਜਿਵੇਂ ਕਿ ਇਹ ਲਿਖਿਆ ਹੋਇਆ ਹੈ, ਮੈਂ ਵਿਸ਼ਵਾਸ ਕੀਤਾ ਅਤੇ ਇਸ ਲਈ ਮੈਂ ਬੋਲਿਆ ਹੈ; ਅਸੀਂ ਵੀ ਵਿਸ਼ਵਾਸ ਕਰਦੇ ਹਾਂ, ਅਤੇ ਇਸ ਲਈ ਬੋਲਦੇ ਹਾਂ;</w:t>
      </w:r>
    </w:p>
    <w:p w14:paraId="7E6CE186" w14:textId="77777777" w:rsidR="000F7377" w:rsidRDefault="000F7377"/>
    <w:p w14:paraId="3214DF38" w14:textId="77777777" w:rsidR="000F7377" w:rsidRDefault="000F7377">
      <w:r xmlns:w="http://schemas.openxmlformats.org/wordprocessingml/2006/main">
        <w:t xml:space="preserve">ਸਾਡੇ ਕੋਲ ਵਿਸ਼ਵਾਸ ਦੀ ਭਾਵਨਾ ਹੈ ਜੋ ਸਾਨੂੰ ਵਿਸ਼ਵਾਸ ਕਰਨ ਅਤੇ ਬੋਲਣ ਦੇ ਯੋਗ ਬਣਾਉਂਦੀ ਹੈ, ਜਿਵੇਂ ਕਿ 2 ਕੁਰਿੰਥੀਆਂ 4:13 ਵਿੱਚ ਲਿਖਿਆ ਗਿਆ ਹੈ।</w:t>
      </w:r>
    </w:p>
    <w:p w14:paraId="65C445D4" w14:textId="77777777" w:rsidR="000F7377" w:rsidRDefault="000F7377"/>
    <w:p w14:paraId="35B7B1BB" w14:textId="77777777" w:rsidR="000F7377" w:rsidRDefault="000F7377">
      <w:r xmlns:w="http://schemas.openxmlformats.org/wordprocessingml/2006/main">
        <w:t xml:space="preserve">1. "ਵਿਸ਼ਵਾਸ ਦੀ ਸ਼ਕਤੀ: ਦਿਲ ਤੋਂ ਬੋਲਣਾ"</w:t>
      </w:r>
    </w:p>
    <w:p w14:paraId="632A12FF" w14:textId="77777777" w:rsidR="000F7377" w:rsidRDefault="000F7377"/>
    <w:p w14:paraId="6027A617" w14:textId="77777777" w:rsidR="000F7377" w:rsidRDefault="000F7377">
      <w:r xmlns:w="http://schemas.openxmlformats.org/wordprocessingml/2006/main">
        <w:t xml:space="preserve">2. "ਵਿਸ਼ਵਾਸ ਦੀ ਜ਼ਿੰਦਗੀ ਜੀਣਾ: ਵਿਸ਼ਵਾਸ ਕਰਨਾ ਅਤੇ ਬੋਲਣਾ"</w:t>
      </w:r>
    </w:p>
    <w:p w14:paraId="6C1B97F2" w14:textId="77777777" w:rsidR="000F7377" w:rsidRDefault="000F7377"/>
    <w:p w14:paraId="79A105B6" w14:textId="77777777" w:rsidR="000F7377" w:rsidRDefault="000F7377">
      <w:r xmlns:w="http://schemas.openxmlformats.org/wordprocessingml/2006/main">
        <w:t xml:space="preserve">1. ਰੋਮੀਆਂ 10:9 - ਕਿ ਜੇ ਤੁਸੀਂ ਆਪਣੇ ਮੂੰਹ ਨਾਲ ਪ੍ਰਭੂ ਯਿਸੂ ਦਾ ਇਕਰਾਰ ਕਰੋਗੇ, ਅਤੇ ਆਪਣੇ ਦਿਲ ਵਿੱਚ ਵਿਸ਼ਵਾਸ ਕਰੋਗੇ ਕਿ ਪਰਮੇਸ਼ੁਰ ਨੇ ਉਸਨੂੰ ਮੁਰਦਿਆਂ ਵਿੱਚੋਂ ਜਿਵਾਲਿਆ ਹੈ, ਤਾਂ ਤੁਸੀਂ ਬਚ ਜਾਵੋਗੇ।</w:t>
      </w:r>
    </w:p>
    <w:p w14:paraId="31651F6A" w14:textId="77777777" w:rsidR="000F7377" w:rsidRDefault="000F7377"/>
    <w:p w14:paraId="0F72E892" w14:textId="77777777" w:rsidR="000F7377" w:rsidRDefault="000F7377">
      <w:r xmlns:w="http://schemas.openxmlformats.org/wordprocessingml/2006/main">
        <w:t xml:space="preserve">2. ਇਬਰਾਨੀਆਂ 11:1 - ਹੁਣ ਵਿਸ਼ਵਾਸ ਉਨ੍ਹਾਂ ਚੀਜ਼ਾਂ ਦਾ ਪਦਾਰਥ ਹੈ ਜਿਨ੍ਹਾਂ ਦੀ ਉਮੀਦ ਕੀਤੀ ਜਾਂਦੀ ਹੈ, ਨਾ ਦੇਖੀਆਂ ਗਈਆਂ ਚੀਜ਼ਾਂ ਦਾ ਸਬੂਤ।</w:t>
      </w:r>
    </w:p>
    <w:p w14:paraId="4650F252" w14:textId="77777777" w:rsidR="000F7377" w:rsidRDefault="000F7377"/>
    <w:p w14:paraId="2A6CFFFE" w14:textId="77777777" w:rsidR="000F7377" w:rsidRDefault="000F7377">
      <w:r xmlns:w="http://schemas.openxmlformats.org/wordprocessingml/2006/main">
        <w:t xml:space="preserve">2 ਕੁਰਿੰਥੀਆਂ ਨੂੰ 4:14 ਇਹ ਜਾਣਦੇ ਹੋਏ ਕਿ ਜਿਸ ਨੇ ਪ੍ਰਭੂ ਯਿਸੂ ਨੂੰ ਜੀਉਂਦਾ ਕੀਤਾ ਉਹ ਸਾਨੂੰ ਵੀ ਯਿਸੂ ਦੇ ਰਾਹੀਂ ਉਠਾਏਗਾ, ਅਤੇ ਸਾਨੂੰ ਤੁਹਾਡੇ ਕੋਲ ਪੇਸ਼ ਕਰੇਗਾ।</w:t>
      </w:r>
    </w:p>
    <w:p w14:paraId="32A582B3" w14:textId="77777777" w:rsidR="000F7377" w:rsidRDefault="000F7377"/>
    <w:p w14:paraId="1293D530" w14:textId="77777777" w:rsidR="000F7377" w:rsidRDefault="000F7377">
      <w:r xmlns:w="http://schemas.openxmlformats.org/wordprocessingml/2006/main">
        <w:t xml:space="preserve">ਬੀਤਣ:</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ਇਸ ਹਵਾਲੇ ਵਿੱਚ, ਪੌਲੁਸ ਕੁਰਿੰਥੀਆਂ ਨੂੰ ਯਾਦ ਕਰਾ ਰਿਹਾ ਹੈ ਕਿ, ਜਿਵੇਂ ਯਿਸੂ ਨੂੰ ਮੁਰਦਿਆਂ ਵਿੱਚੋਂ ਜੀਉਂਦਾ ਕੀਤਾ ਗਿਆ ਸੀ, ਉਹ ਵੀ ਪ੍ਰਭੂ ਦੀ ਹਜ਼ੂਰੀ ਵਿੱਚ ਸਦੀਵੀ ਜੀਵਨ ਲਈ ਉਭਾਰਿਆ ਜਾਵੇਗਾ। ਉਹ ਦੱਸਦਾ ਹੈ ਕਿ ਇਹ ਉਹੀ ਸ਼ਕਤੀ ਹੈ ਜਿਸ ਨੇ ਯਿਸੂ ਨੂੰ ਉਭਾਰਿਆ ਜੋ ਉਨ੍ਹਾਂ ਨੂੰ ਵੀ ਉਭਾਰੇਗੀ।</w:t>
      </w:r>
    </w:p>
    <w:p w14:paraId="660E3E15" w14:textId="77777777" w:rsidR="000F7377" w:rsidRDefault="000F7377"/>
    <w:p w14:paraId="4B7090DB" w14:textId="77777777" w:rsidR="000F7377" w:rsidRDefault="000F7377">
      <w:r xmlns:w="http://schemas.openxmlformats.org/wordprocessingml/2006/main">
        <w:t xml:space="preserve">ਪੌਲੁਸ ਕੁਰਿੰਥੀਆਂ ਨੂੰ ਵਿਸ਼ਵਾਸ ਰੱਖਣ ਲਈ ਉਤਸ਼ਾਹਿਤ ਕਰਦਾ ਹੈ ਕਿ ਉਹ ਪ੍ਰਭੂ ਦੀ ਮੌਜੂਦਗੀ ਵਿੱਚ ਸਦੀਵੀ ਜੀਵਨ ਲਈ ਪੁਨਰ-ਉਥਿਤ ਕੀਤੇ ਜਾਣਗੇ।</w:t>
      </w:r>
    </w:p>
    <w:p w14:paraId="38720A9C" w14:textId="77777777" w:rsidR="000F7377" w:rsidRDefault="000F7377"/>
    <w:p w14:paraId="0A0DCF7A" w14:textId="77777777" w:rsidR="000F7377" w:rsidRDefault="000F7377">
      <w:r xmlns:w="http://schemas.openxmlformats.org/wordprocessingml/2006/main">
        <w:t xml:space="preserve">1. "ਰੱਬ ਦੀ ਸ਼ਕਤੀ: ਜਾਣਨਾ ਸਾਡਾ ਭਵਿੱਖ ਸੁਰੱਖਿਅਤ ਹੈ"</w:t>
      </w:r>
    </w:p>
    <w:p w14:paraId="4EDD35C4" w14:textId="77777777" w:rsidR="000F7377" w:rsidRDefault="000F7377"/>
    <w:p w14:paraId="17646DC2" w14:textId="77777777" w:rsidR="000F7377" w:rsidRDefault="000F7377">
      <w:r xmlns:w="http://schemas.openxmlformats.org/wordprocessingml/2006/main">
        <w:t xml:space="preserve">2. "ਪੁਨਰ-ਉਥਾਨ ਦੀ ਉਮੀਦ: ਵਿਸ਼ਵਾਸ ਦੀ ਪਰਿਵਰਤਨਸ਼ੀਲ ਸ਼ਕਤੀ"</w:t>
      </w:r>
    </w:p>
    <w:p w14:paraId="02D35EE2" w14:textId="77777777" w:rsidR="000F7377" w:rsidRDefault="000F7377"/>
    <w:p w14:paraId="01EBA872" w14:textId="77777777" w:rsidR="000F7377" w:rsidRDefault="000F7377">
      <w:r xmlns:w="http://schemas.openxmlformats.org/wordprocessingml/2006/main">
        <w:t xml:space="preserve">1. ਰੋਮੀਆਂ 8:11 - "ਅਤੇ ਜੇ ਉਸ ਦਾ ਆਤਮਾ ਜਿਸਨੇ ਯਿਸੂ ਨੂੰ ਮੁਰਦਿਆਂ ਵਿੱਚੋਂ ਜਿਵਾਲਿਆ, ਤੁਹਾਡੇ ਵਿੱਚ ਵਸਦਾ ਹੈ, ਤਾਂ ਉਹ ਜਿਸਨੇ ਮਸੀਹ ਨੂੰ ਮੁਰਦਿਆਂ ਵਿੱਚੋਂ ਜਿਵਾਲਿਆ, ਉਹ ਤੁਹਾਡੇ ਪ੍ਰਾਣੀ ਸਰੀਰਾਂ ਨੂੰ ਵੀ ਆਪਣੇ ਆਤਮਾ ਦੇ ਕਾਰਨ ਜੋ ਤੁਹਾਡੇ ਵਿੱਚ ਰਹਿੰਦਾ ਹੈ ਜੀਵਨ ਦੇਵੇਗਾ।"</w:t>
      </w:r>
    </w:p>
    <w:p w14:paraId="48A9D490" w14:textId="77777777" w:rsidR="000F7377" w:rsidRDefault="000F7377"/>
    <w:p w14:paraId="364C7D2A" w14:textId="77777777" w:rsidR="000F7377" w:rsidRDefault="000F7377">
      <w:r xmlns:w="http://schemas.openxmlformats.org/wordprocessingml/2006/main">
        <w:t xml:space="preserve">2. ਯੂਹੰਨਾ 11:25 - "ਯਿਸੂ ਨੇ ਉਸ ਨੂੰ ਕਿਹਾ, "ਮੈਂ ਪੁਨਰ ਉਥਾਨ ਅਤੇ ਜੀਵਨ ਹਾਂ। ਜੋ ਮੇਰੇ ਵਿੱਚ ਵਿਸ਼ਵਾਸ ਕਰਦਾ ਹੈ ਉਹ ਜੀਉਂਦਾ ਰਹੇਗਾ, ਭਾਵੇਂ ਉਹ ਮਰ ਜਾਣ।"</w:t>
      </w:r>
    </w:p>
    <w:p w14:paraId="2F6A72D3" w14:textId="77777777" w:rsidR="000F7377" w:rsidRDefault="000F7377"/>
    <w:p w14:paraId="21C3D5D5" w14:textId="77777777" w:rsidR="000F7377" w:rsidRDefault="000F7377">
      <w:r xmlns:w="http://schemas.openxmlformats.org/wordprocessingml/2006/main">
        <w:t xml:space="preserve">2 ਕੁਰਿੰਥੀਆਂ ਨੂੰ 4:15 ਕਿਉਂ ਜੋ ਸਭ ਕੁਝ ਤੁਹਾਡੇ ਲਈ ਹੈ, ਤਾਂ ਜੋ ਬਹੁਤਿਆਂ ਦੇ ਧੰਨਵਾਦ ਨਾਲ ਭਰਪੂਰ ਕਿਰਪਾ ਪਰਮੇਸ਼ੁਰ ਦੀ ਮਹਿਮਾ ਵਿੱਚ ਵਾਧਾ ਕਰੇ।</w:t>
      </w:r>
    </w:p>
    <w:p w14:paraId="70EF034C" w14:textId="77777777" w:rsidR="000F7377" w:rsidRDefault="000F7377"/>
    <w:p w14:paraId="1C5E8049" w14:textId="77777777" w:rsidR="000F7377" w:rsidRDefault="000F7377">
      <w:r xmlns:w="http://schemas.openxmlformats.org/wordprocessingml/2006/main">
        <w:t xml:space="preserve">ਪੌਲੁਸ ਕੁਰਿੰਥੀਆਂ ਨੂੰ ਪਰਮੇਸ਼ੁਰ ਦਾ ਧੰਨਵਾਦ ਕਰਨ ਲਈ ਉਤਸ਼ਾਹਿਤ ਕਰਦਾ ਹੈ, ਕਿਉਂਕਿ ਜੀਵਨ ਦੀਆਂ ਸਾਰੀਆਂ ਚੀਜ਼ਾਂ ਉਨ੍ਹਾਂ ਨੂੰ ਉਸਦੇ ਉਦੇਸ਼ਾਂ ਅਤੇ ਮਹਿਮਾ ਲਈ ਦਿੱਤੀਆਂ ਗਈਆਂ ਹਨ।</w:t>
      </w:r>
    </w:p>
    <w:p w14:paraId="706C25CA" w14:textId="77777777" w:rsidR="000F7377" w:rsidRDefault="000F7377"/>
    <w:p w14:paraId="7FF2BC34" w14:textId="77777777" w:rsidR="000F7377" w:rsidRDefault="000F7377">
      <w:r xmlns:w="http://schemas.openxmlformats.org/wordprocessingml/2006/main">
        <w:t xml:space="preserve">1. ਸ਼ੁਕਰਗੁਜ਼ਾਰੀ ਦੀ ਸ਼ਕਤੀ: ਪਰਮੇਸ਼ੁਰ ਦੀਆਂ ਅਸੀਸਾਂ ਦੀ ਕਦਰ ਕਰਨਾ ਸਿੱਖੋ</w:t>
      </w:r>
    </w:p>
    <w:p w14:paraId="1E2B009E" w14:textId="77777777" w:rsidR="000F7377" w:rsidRDefault="000F7377"/>
    <w:p w14:paraId="72C36C43" w14:textId="77777777" w:rsidR="000F7377" w:rsidRDefault="000F7377">
      <w:r xmlns:w="http://schemas.openxmlformats.org/wordprocessingml/2006/main">
        <w:t xml:space="preserve">2. ਧੰਨਵਾਦ ਦੇਣਾ: ਪ੍ਰਮਾਤਮਾ ਦੀ ਭਰਪੂਰ ਕਿਰਪਾ ਦੀ ਖੁਸ਼ੀ ਨੂੰ ਜਾਰੀ ਕਰਨਾ</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ਕੁਲੁੱਸੀਆਂ 3:15-17 - ਮਸੀਹ ਦੀ ਸ਼ਾਂਤੀ ਨੂੰ ਤੁਹਾਡੇ ਦਿਲਾਂ ਵਿੱਚ ਰਾਜ ਕਰਨ ਦਿਓ, ਕਿਉਂਕਿ ਇੱਕ ਸਰੀਰ ਦੇ ਅੰਗਾਂ ਵਜੋਂ ਤੁਹਾਨੂੰ ਸ਼ਾਂਤੀ ਲਈ ਬੁਲਾਇਆ ਗਿਆ ਸੀ। ਅਤੇ ਸ਼ੁਕਰਗੁਜ਼ਾਰ ਹੋਵੋ. ਮਸੀਹ ਦੇ ਬਚਨ ਨੂੰ ਤੁਹਾਡੇ ਵਿੱਚ ਅਮੀਰੀ ਨਾਲ ਵੱਸਣ ਦਿਓ ਜਦੋਂ ਤੁਸੀਂ ਇੱਕ ਦੂਜੇ ਨੂੰ ਪੂਰੀ ਬੁੱਧੀ ਨਾਲ ਸਿਖਾਉਂਦੇ ਅਤੇ ਨਸੀਹਤ ਦਿੰਦੇ ਹੋ, ਅਤੇ ਜਿਵੇਂ ਤੁਸੀਂ ਪਰਮੇਸ਼ੁਰ ਦੇ ਲਈ ਆਪਣੇ ਦਿਲਾਂ ਵਿੱਚ ਸ਼ੁਕਰਗੁਜ਼ਾਰ ਹੋ ਕੇ ਭਜਨ, ਭਜਨ ਅਤੇ ਅਧਿਆਤਮਿਕ ਗੀਤ ਗਾਉਂਦੇ ਹੋ।</w:t>
      </w:r>
    </w:p>
    <w:p w14:paraId="05A27E8A" w14:textId="77777777" w:rsidR="000F7377" w:rsidRDefault="000F7377"/>
    <w:p w14:paraId="45DD3971" w14:textId="77777777" w:rsidR="000F7377" w:rsidRDefault="000F7377">
      <w:r xmlns:w="http://schemas.openxmlformats.org/wordprocessingml/2006/main">
        <w:t xml:space="preserve">2. ਜ਼ਬੂਰ 103:1-5 - ਪ੍ਰਭੂ ਦੀ ਉਸਤਤਿ ਕਰੋ, ਮੇਰੀ ਜਾਨ; ਮੇਰੇ ਸਾਰੇ ਅੰਦਰਲੇ ਜੀਵ, ਉਸ ਦੇ ਪਵਿੱਤਰ ਨਾਮ ਦੀ ਉਸਤਤਿ ਕਰੋ। ਯਹੋਵਾਹ ਦੀ ਉਸਤਤਿ ਕਰੋ, ਮੇਰੀ ਆਤਮਾ, ਅਤੇ ਉਸ ਦੇ ਸਾਰੇ ਲਾਭਾਂ ਨੂੰ ਨਾ ਭੁੱਲੋ- ਜੋ ਤੁਹਾਡੇ ਸਾਰੇ ਪਾਪ ਮਾਫ਼ ਕਰਦਾ ਹੈ ਅਤੇ ਤੁਹਾਡੀਆਂ ਸਾਰੀਆਂ ਬਿਮਾਰੀਆਂ ਨੂੰ ਚੰਗਾ ਕਰਦਾ ਹੈ, ਜੋ ਤੁਹਾਡੀ ਜ਼ਿੰਦਗੀ ਨੂੰ ਟੋਏ ਤੋਂ ਛੁਟਕਾਰਾ ਦਿੰਦਾ ਹੈ ਅਤੇ ਤੁਹਾਨੂੰ ਪਿਆਰ ਅਤੇ ਦਇਆ ਦਾ ਤਾਜ ਦਿੰਦਾ ਹੈ, ਜੋ ਤੁਹਾਡੀਆਂ ਇੱਛਾਵਾਂ ਨੂੰ ਚੰਗੀਆਂ ਚੀਜ਼ਾਂ ਨਾਲ ਪੂਰਾ ਕਰਦਾ ਹੈ ਤਾਂ ਜੋ ਤੁਹਾਡੀ ਜਵਾਨੀ ਨੂੰ ਉਕਾਬ ਵਾਂਗ ਨਵਿਆਇਆ ਜਾਂਦਾ ਹੈ।</w:t>
      </w:r>
    </w:p>
    <w:p w14:paraId="52F17E90" w14:textId="77777777" w:rsidR="000F7377" w:rsidRDefault="000F7377"/>
    <w:p w14:paraId="15914457" w14:textId="77777777" w:rsidR="000F7377" w:rsidRDefault="000F7377">
      <w:r xmlns:w="http://schemas.openxmlformats.org/wordprocessingml/2006/main">
        <w:t xml:space="preserve">2 ਕੁਰਿੰਥੀਆਂ 4:16 ਜਿਸ ਕਾਰਨ ਅਸੀਂ ਬੇਹੋਸ਼ ਨਹੀਂ ਹੁੰਦੇ; ਪਰ ਭਾਵੇਂ ਸਾਡਾ ਬਾਹਰੀ ਮਨੁੱਖ ਨਾਸ਼ ਹੋ ਜਾਂਦਾ ਹੈ, ਪਰ ਅੰਦਰਲਾ ਮਨੁੱਖ ਦਿਨੋ-ਦਿਨ ਨਵਿਆਇਆ ਜਾਂਦਾ ਹੈ।</w:t>
      </w:r>
    </w:p>
    <w:p w14:paraId="00F771E9" w14:textId="77777777" w:rsidR="000F7377" w:rsidRDefault="000F7377"/>
    <w:p w14:paraId="2FD9A2E1" w14:textId="77777777" w:rsidR="000F7377" w:rsidRDefault="000F7377">
      <w:r xmlns:w="http://schemas.openxmlformats.org/wordprocessingml/2006/main">
        <w:t xml:space="preserve">ਜੀਵਨ ਦੀਆਂ ਮੁਸ਼ਕਲਾਂ ਦੇ ਬਾਵਜੂਦ, ਵਿਸ਼ਵਾਸੀ ਮਜ਼ਬੂਤ ਰਹਿ ਸਕਦੇ ਹਨ ਕਿਉਂਕਿ ਉਨ੍ਹਾਂ ਦੇ ਅੰਦਰਲੇ ਮਨੁੱਖ ਨੂੰ ਹਰ ਰੋਜ਼ ਨਵਿਆਇਆ ਜਾਂਦਾ ਹੈ।</w:t>
      </w:r>
    </w:p>
    <w:p w14:paraId="4B4A6429" w14:textId="77777777" w:rsidR="000F7377" w:rsidRDefault="000F7377"/>
    <w:p w14:paraId="7FF156BD" w14:textId="77777777" w:rsidR="000F7377" w:rsidRDefault="000F7377">
      <w:r xmlns:w="http://schemas.openxmlformats.org/wordprocessingml/2006/main">
        <w:t xml:space="preserve">1. "ਨਵੀਨੀਕਰਨ ਦੀ ਉਮੀਦ: ਅੰਦਰੂਨੀ ਮਨੁੱਖ ਦੀ ਸ਼ਕਤੀ"</w:t>
      </w:r>
    </w:p>
    <w:p w14:paraId="68999116" w14:textId="77777777" w:rsidR="000F7377" w:rsidRDefault="000F7377"/>
    <w:p w14:paraId="665FDFB8" w14:textId="77777777" w:rsidR="000F7377" w:rsidRDefault="000F7377">
      <w:r xmlns:w="http://schemas.openxmlformats.org/wordprocessingml/2006/main">
        <w:t xml:space="preserve">2. "ਮੁਸ਼ਕਿਲ ਸਮਿਆਂ ਵਿੱਚ ਦ੍ਰਿੜ ਰਹਿਣਾ: ਨਵਿਆਉਣ ਦੀ ਤਾਕਤ"</w:t>
      </w:r>
    </w:p>
    <w:p w14:paraId="071670CF" w14:textId="77777777" w:rsidR="000F7377" w:rsidRDefault="000F7377"/>
    <w:p w14:paraId="02F27C4F" w14:textId="77777777" w:rsidR="000F7377" w:rsidRDefault="000F7377">
      <w:r xmlns:w="http://schemas.openxmlformats.org/wordprocessingml/2006/main">
        <w:t xml:space="preserve">1. ਜ਼ਬੂਰ 51:10 "ਹੇ ਪਰਮੇਸ਼ੁਰ, ਮੇਰੇ ਵਿੱਚ ਇੱਕ ਸ਼ੁੱਧ ਦਿਲ ਪੈਦਾ ਕਰੋ, ਅਤੇ ਮੇਰੇ ਅੰਦਰ ਇੱਕ ਸਹੀ ਆਤਮਾ ਨੂੰ ਨਵਾਂ ਕਰੋ।"</w:t>
      </w:r>
    </w:p>
    <w:p w14:paraId="2B97A4A3" w14:textId="77777777" w:rsidR="000F7377" w:rsidRDefault="000F7377"/>
    <w:p w14:paraId="7393D50F" w14:textId="77777777" w:rsidR="000F7377" w:rsidRDefault="000F7377">
      <w:r xmlns:w="http://schemas.openxmlformats.org/wordprocessingml/2006/main">
        <w:t xml:space="preserve">2.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14:paraId="09619B1C" w14:textId="77777777" w:rsidR="000F7377" w:rsidRDefault="000F7377"/>
    <w:p w14:paraId="008841FD" w14:textId="77777777" w:rsidR="000F7377" w:rsidRDefault="000F7377">
      <w:r xmlns:w="http://schemas.openxmlformats.org/wordprocessingml/2006/main">
        <w:t xml:space="preserve">2 ਕੁਰਿੰਥੀਆਂ ਨੂੰ 4:17 ਕਿਉਂਕਿ ਸਾਡੀ ਹਲਕੀ ਜਿਹੀ ਤਕਲੀਫ਼, ਜੋ ਕਿ ਇੱਕ ਪਲ ਲਈ ਹੈ, ਸਾਡੇ ਲਈ ਮਹਿਮਾ ਦੇ ਇੱਕ ਬਹੁਤ ਜ਼ਿਆਦਾ ਅਤੇ ਸਦੀਵੀ ਭਾਰ ਦਾ ਕੰਮ ਕਰਦੀ ਹੈ;</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ਹਾਲਾਂਕਿ ਅਸੀਂ ਇਸ ਜੀਵਨ ਵਿੱਚ ਦੁੱਖਾਂ ਦਾ ਅਨੁਭਵ ਕਰਦੇ ਹਾਂ, ਇਹ ਸਾਡੇ ਲਈ ਆਉਣ ਵਾਲੇ ਜੀਵਨ ਵਿੱਚ ਸ਼ਾਨ ਦਾ ਇੱਕ ਸਦੀਵੀ ਭਾਰ ਕੰਮ ਕਰ ਸਕਦਾ ਹੈ।</w:t>
      </w:r>
    </w:p>
    <w:p w14:paraId="39D9C26F" w14:textId="77777777" w:rsidR="000F7377" w:rsidRDefault="000F7377"/>
    <w:p w14:paraId="7204E20F" w14:textId="77777777" w:rsidR="000F7377" w:rsidRDefault="000F7377">
      <w:r xmlns:w="http://schemas.openxmlformats.org/wordprocessingml/2006/main">
        <w:t xml:space="preserve">1. ਦੁੱਖ ਦੀ ਰੌਸ਼ਨੀ: ਕਿਵੇਂ ਦਰਦ ਅਤੇ ਦੁੱਖ ਸਦੀਵੀ ਮਹਿਮਾ ਵੱਲ ਲੈ ਜਾ ਸਕਦੇ ਹਨ</w:t>
      </w:r>
    </w:p>
    <w:p w14:paraId="40614EA3" w14:textId="77777777" w:rsidR="000F7377" w:rsidRDefault="000F7377"/>
    <w:p w14:paraId="7012A059" w14:textId="77777777" w:rsidR="000F7377" w:rsidRDefault="000F7377">
      <w:r xmlns:w="http://schemas.openxmlformats.org/wordprocessingml/2006/main">
        <w:t xml:space="preserve">2. ਸਾਡੀਆਂ ਪਲ-ਪਲ ਅਜ਼ਮਾਇਸ਼ਾਂ ਨੂੰ ਸਥਾਈ ਰਾਜ ਪ੍ਰਭਾਵ ਵਿੱਚ ਬਦਲਣਾ</w:t>
      </w:r>
    </w:p>
    <w:p w14:paraId="159E6E12" w14:textId="77777777" w:rsidR="000F7377" w:rsidRDefault="000F7377"/>
    <w:p w14:paraId="79F16634" w14:textId="77777777" w:rsidR="000F7377" w:rsidRDefault="000F7377">
      <w:r xmlns:w="http://schemas.openxmlformats.org/wordprocessingml/2006/main">
        <w:t xml:space="preserve">1. ਰੋਮੀਆਂ 8:18 - "ਕਿਉਂਕਿ ਮੈਂ ਸਮਝਦਾ ਹਾਂ ਕਿ ਇਸ ਵਰਤਮਾਨ ਸਮੇਂ ਦੇ ਦੁੱਖ ਉਸ ਮਹਿਮਾ ਨਾਲ ਤੁਲਨਾ ਕਰਨ ਯੋਗ ਨਹੀਂ ਹਨ ਜੋ ਸਾਡੇ ਉੱਤੇ ਪ੍ਰਗਟ ਹੋਣ ਵਾਲੀ ਹੈ।"</w:t>
      </w:r>
    </w:p>
    <w:p w14:paraId="3CEAC58A" w14:textId="77777777" w:rsidR="000F7377" w:rsidRDefault="000F7377"/>
    <w:p w14:paraId="15A9014C" w14:textId="77777777" w:rsidR="000F7377" w:rsidRDefault="000F7377">
      <w:r xmlns:w="http://schemas.openxmlformats.org/wordprocessingml/2006/main">
        <w:t xml:space="preserve">2. ਇਬਰਾਨੀਆਂ 12: 1-2 - “ਇਸ ਲਈ, ਕਿਉਂਕਿ ਅਸੀਂ ਗਵਾਹਾਂ ਦੇ ਬਹੁਤ ਵੱਡੇ ਬੱਦਲਾਂ ਨਾਲ ਘਿਰੇ ਹੋਏ ਹਾਂ, ਆਓ ਅਸੀਂ ਹਰ ਭਾਰ ਨੂੰ ਇੱਕ ਪਾਸੇ ਰੱਖੀਏ, ਅਤੇ ਪਾਪ ਜੋ ਇੰਨੇ ਨਜ਼ਦੀਕੀ ਨਾਲ ਚਿਪਕਿਆ ਹੋਇਆ ਹੈ, ਅਤੇ ਅਸੀਂ ਧੀਰਜ ਨਾਲ ਉਸ ਦੌੜ ਨੂੰ ਦੌੜੀਏ ਜੋ ਤੈਅ ਕੀਤੀ ਗਈ ਹੈ। ਸਾਡੇ ਸਾਮ੍ਹਣੇ, ਸਾਡੇ ਵਿਸ਼ਵਾਸ ਦੇ ਸੰਸਥਾਪਕ ਅਤੇ ਸੰਪੂਰਨਤਾ ਵਾਲੇ ਯਿਸੂ ਵੱਲ ਵੇਖ ਰਹੇ ਹਾਂ, ਜਿਸ ਨੇ ਉਸ ਅਨੰਦ ਲਈ ਜੋ ਉਸ ਦੇ ਅੱਗੇ ਰੱਖੀ ਗਈ ਸੀ, ਸ਼ਰਮ ਨੂੰ ਤੁੱਛ ਜਾਣ ਕੇ, ਸਲੀਬ ਨੂੰ ਝੱਲਿਆ, ਅਤੇ ਪਰਮੇਸ਼ੁਰ ਦੇ ਸਿੰਘਾਸਣ ਦੇ ਸੱਜੇ ਪਾਸੇ ਬਿਰਾਜਮਾਨ ਹੈ।"</w:t>
      </w:r>
    </w:p>
    <w:p w14:paraId="0FA38300" w14:textId="77777777" w:rsidR="000F7377" w:rsidRDefault="000F7377"/>
    <w:p w14:paraId="0EE547EE" w14:textId="77777777" w:rsidR="000F7377" w:rsidRDefault="000F7377">
      <w:r xmlns:w="http://schemas.openxmlformats.org/wordprocessingml/2006/main">
        <w:t xml:space="preserve">2 ਕੁਰਿੰਥੀਆਂ ਨੂੰ 4:18 ਜਦੋਂ ਕਿ ਅਸੀਂ ਦਿਸਣ ਵਾਲੀਆਂ ਚੀਜ਼ਾਂ ਨੂੰ ਨਹੀਂ ਦੇਖਦੇ, ਪਰ ਉਨ੍ਹਾਂ ਚੀਜ਼ਾਂ ਵੱਲ ਦੇਖਦੇ ਹਾਂ ਜੋ ਨਹੀਂ ਦਿਸਦੀਆਂ ਹਨ: ਕਿਉਂਕਿ ਜਿਹੜੀਆਂ ਚੀਜ਼ਾਂ ਦਿਖਾਈ ਦਿੰਦੀਆਂ ਹਨ, ਉਹ ਅਸਥਾਈ ਹਨ; ਪਰ ਜਿਹੜੀਆਂ ਚੀਜ਼ਾਂ ਦਿਖਾਈ ਨਹੀਂ ਦਿੰਦੀਆਂ ਉਹ ਸਦੀਵੀ ਹਨ।</w:t>
      </w:r>
    </w:p>
    <w:p w14:paraId="0D054065" w14:textId="77777777" w:rsidR="000F7377" w:rsidRDefault="000F7377"/>
    <w:p w14:paraId="1D840862" w14:textId="77777777" w:rsidR="000F7377" w:rsidRDefault="000F7377">
      <w:r xmlns:w="http://schemas.openxmlformats.org/wordprocessingml/2006/main">
        <w:t xml:space="preserve">ਸਾਨੂੰ ਅਸਥਾਈ, ਭੌਤਿਕ ਚੀਜ਼ਾਂ 'ਤੇ ਧਿਆਨ ਨਹੀਂ ਦੇਣਾ ਚਾਹੀਦਾ, ਸਗੋਂ ਸਦੀਵੀ, ਅਣਦੇਖੀ ਚੀਜ਼ਾਂ 'ਤੇ ਧਿਆਨ ਦੇਣਾ ਚਾਹੀਦਾ ਹੈ।</w:t>
      </w:r>
    </w:p>
    <w:p w14:paraId="6D425916" w14:textId="77777777" w:rsidR="000F7377" w:rsidRDefault="000F7377"/>
    <w:p w14:paraId="256097C1" w14:textId="77777777" w:rsidR="000F7377" w:rsidRDefault="000F7377">
      <w:r xmlns:w="http://schemas.openxmlformats.org/wordprocessingml/2006/main">
        <w:t xml:space="preserve">1. ਅਦ੍ਰਿਸ਼ਟ ਰਾਜ: ਇੱਕ ਸਦੀਵੀ ਦ੍ਰਿਸ਼ਟੀਕੋਣ ਨਾਲ ਕਿਵੇਂ ਰਹਿਣਾ ਹੈ</w:t>
      </w:r>
    </w:p>
    <w:p w14:paraId="05AA9D36" w14:textId="77777777" w:rsidR="000F7377" w:rsidRDefault="000F7377"/>
    <w:p w14:paraId="7D5DC8C6" w14:textId="77777777" w:rsidR="000F7377" w:rsidRDefault="000F7377">
      <w:r xmlns:w="http://schemas.openxmlformats.org/wordprocessingml/2006/main">
        <w:t xml:space="preserve">2. ਜਿਹੜੀਆਂ ਚੀਜ਼ਾਂ ਤੁਸੀਂ ਦੇਖਦੇ ਹੋ ਉਨ੍ਹਾਂ ਦੁਆਰਾ ਮੂਰਖ ਨਾ ਬਣੋ: ਅਨੰਤਤਾ ਦੀਆਂ ਚੀਜ਼ਾਂ ਦਾ ਪਿੱਛਾ ਕਰਨਾ</w:t>
      </w:r>
    </w:p>
    <w:p w14:paraId="11EC61EC" w14:textId="77777777" w:rsidR="000F7377" w:rsidRDefault="000F7377"/>
    <w:p w14:paraId="3475564E" w14:textId="77777777" w:rsidR="000F7377" w:rsidRDefault="000F7377">
      <w:r xmlns:w="http://schemas.openxmlformats.org/wordprocessingml/2006/main">
        <w:t xml:space="preserve">1. ਮੱਤੀ 6:19-21 - ਆਪਣੇ ਲਈ ਧਰਤੀ ਉੱਤੇ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ਨਾ ਤੋੜੋ ਅਤੇ ਚੋਰੀ ਨਾ ਕਰੋ। ਕਿਉਂਕਿ ਜਿੱਥੇ ਤੁਹਾਡਾ ਖ਼ਜ਼ਾਨਾ ਹੈ, ਉੱਥੇ ਤੁਹਾਡਾ ਦਿਲ ਵੀ ਹੋਵੇਗਾ।</w:t>
      </w:r>
    </w:p>
    <w:p w14:paraId="147CB153" w14:textId="77777777" w:rsidR="000F7377" w:rsidRDefault="000F7377"/>
    <w:p w14:paraId="0EAB7F78" w14:textId="77777777" w:rsidR="000F7377" w:rsidRDefault="000F7377">
      <w:r xmlns:w="http://schemas.openxmlformats.org/wordprocessingml/2006/main">
        <w:t xml:space="preserve">2. ਕੁਲੁੱਸੀਆਂ 3:1-3 - ਜੇ ਤੁਸੀਂ ਮਸੀਹ ਦੇ ਨਾਲ ਜੀ ਉਠਾਏ ਗਏ ਹੋ, ਤਾਂ ਉਨ੍ਹਾਂ ਚੀਜ਼ਾਂ ਦੀ ਭਾਲ ਕਰੋ ਜੋ ਉੱਪਰ ਹਨ, ਜਿੱਥੇ ਮਸੀਹ ਹੈ, ਪਰਮੇਸ਼ੁਰ ਦੇ ਸੱਜੇ ਪਾਸੇ ਬੈਠਾ ਹੈ। ਆਪਣਾ ਮਨ ਉੱਪਰਲੀਆਂ ਚੀਜ਼ਾਂ 'ਤੇ ਲਗਾਓ, ਨਾ ਕਿ ਧਰਤੀ ਦੀਆਂ ਚੀਜ਼ਾਂ 'ਤੇ। ਕਿਉਂਕਿ ਤੁਸੀਂ ਮਰ ਗਏ ਹੋ, ਅਤੇ ਤੁਹਾਡਾ ਜੀਵਨ ਮਸੀਹ ਦੇ ਨਾਲ ਪਰਮੇਸ਼ੁਰ ਵਿੱਚ ਲੁਕਿਆ ਹੋਇਆ ਹੈ।</w:t>
      </w:r>
    </w:p>
    <w:p w14:paraId="6445C88D" w14:textId="77777777" w:rsidR="000F7377" w:rsidRDefault="000F7377"/>
    <w:p w14:paraId="51037DDA" w14:textId="77777777" w:rsidR="000F7377" w:rsidRDefault="000F7377">
      <w:r xmlns:w="http://schemas.openxmlformats.org/wordprocessingml/2006/main">
        <w:t xml:space="preserve">2 ਕੁਰਿੰਥੀਆਂ 5 ਕੁਰਿੰਥੀਆਂ ਨੂੰ ਪੌਲੁਸ ਦੇ ਦੂਜੇ ਪੱਤਰ ਦਾ ਪੰਜਵਾਂ ਅਧਿਆਇ ਹੈ। ਇਸ ਅਧਿਆਇ ਵਿੱਚ, ਪੌਲੁਸ ਨੇ ਸਾਡੇ ਧਰਤੀ ਦੇ ਸਰੀਰ, ਸਾਡੇ ਸਦੀਵੀ ਨਿਵਾਸ, ਅਤੇ ਮਸੀਹ ਦੁਆਰਾ ਪਰਮੇਸ਼ੁਰ ਨਾਲ ਮੇਲ-ਮਿਲਾਪ ਵਰਗੇ ਵਿਸ਼ਿਆਂ ਬਾਰੇ ਚਰਚਾ ਕੀਤੀ ਹੈ।</w:t>
      </w:r>
    </w:p>
    <w:p w14:paraId="0DFFE8CB" w14:textId="77777777" w:rsidR="000F7377" w:rsidRDefault="000F7377"/>
    <w:p w14:paraId="2D9269FF" w14:textId="77777777" w:rsidR="000F7377" w:rsidRDefault="000F7377">
      <w:r xmlns:w="http://schemas.openxmlformats.org/wordprocessingml/2006/main">
        <w:t xml:space="preserve">1st ਪੈਰਾਗ੍ਰਾਫ਼: ਪੌਲੁਸ ਵਿਸ਼ਵਾਸੀਆਂ ਨੂੰ ਉਹਨਾਂ ਦੇ ਸਵਰਗੀ ਨਿਵਾਸ ਪ੍ਰਾਪਤ ਕਰਨ ਦੀ ਆਪਣੀ ਤਾਂਘ ਜ਼ਾਹਰ ਕਰਕੇ ਸ਼ੁਰੂ ਕਰਦਾ ਹੈ, ਇਸ ਗੱਲ 'ਤੇ ਜ਼ੋਰ ਦਿੰਦਾ ਹੈ ਕਿ ਸਾਡੇ ਧਰਤੀ ਦੇ ਸਰੀਰ ਅਸਥਾਈ ਹਨ ਅਤੇ ਸੜਨ ਦੇ ਅਧੀਨ ਹਨ (2 ਕੁਰਿੰਥੀਆਂ 5:1-4)। ਉਹ ਦੱਸਦਾ ਹੈ ਕਿ ਜਦੋਂ ਅਸੀਂ ਇਹਨਾਂ ਧਰਤੀ ਦੇ ਸਰੀਰਾਂ ਵਿੱਚ ਹੁੰਦੇ ਹਾਂ, ਅਸੀਂ ਆਪਣੇ ਸਵਰਗੀ ਸਰੀਰਾਂ ਨੂੰ ਪਹਿਨਣ ਦੀ ਇੱਛਾ ਰੱਖਦੇ ਹੋਏ, ਆਪਣੇ ਸਵਰਗੀ ਨਿਵਾਸ ਲਈ ਤਰਸਦੇ ਅਤੇ ਤਰਸਦੇ ਹਾਂ ਤਾਂ ਜੋ ਮੌਤ ਨੂੰ ਜੀਵਨ ਦੁਆਰਾ ਨਿਗਲ ਲਿਆ ਜਾਵੇ (2 ਕੁਰਿੰਥੀਆਂ 5:4-5)। ਪੌਲੁਸ ਵਿਸ਼ਵਾਸੀਆਂ ਨੂੰ ਭਰੋਸਾ ਦਿਵਾਉਂਦਾ ਹੈ ਕਿ ਪ੍ਰਮਾਤਮਾ ਨੇ ਸਾਨੂੰ ਇਸ ਉਦੇਸ਼ ਲਈ ਤਿਆਰ ਕੀਤਾ ਹੈ ਅਤੇ ਸਾਨੂੰ ਆਉਣ ਵਾਲੀਆਂ ਚੀਜ਼ਾਂ ਦੀ ਗਾਰੰਟੀ ਵਜੋਂ ਆਪਣੀ ਆਤਮਾ ਦਿੱਤੀ ਹੈ।</w:t>
      </w:r>
    </w:p>
    <w:p w14:paraId="64F92298" w14:textId="77777777" w:rsidR="000F7377" w:rsidRDefault="000F7377"/>
    <w:p w14:paraId="44B0FB95" w14:textId="77777777" w:rsidR="000F7377" w:rsidRDefault="000F7377">
      <w:r xmlns:w="http://schemas.openxmlformats.org/wordprocessingml/2006/main">
        <w:t xml:space="preserve">ਦੂਜਾ ਪੈਰਾ: ਪੌਲੁਸ ਮਸੀਹ ਦੇ ਨਾਲ ਵਿਸ਼ਵਾਸੀ ਦੇ ਰਿਸ਼ਤੇ ਬਾਰੇ ਚਰਚਾ ਕਰਕੇ ਜਾਰੀ ਰੱਖਦਾ ਹੈ। ਉਹ ਪੁਸ਼ਟੀ ਕਰਦਾ ਹੈ ਕਿ ਭਾਵੇਂ ਅਸੀਂ ਇਹਨਾਂ ਧਰਤੀ ਦੇ ਸਰੀਰਾਂ ਵਿੱਚ ਘਰ ਵਿੱਚ ਹਾਂ ਜਾਂ ਪ੍ਰਭੂ ਦੀ ਹਜ਼ੂਰੀ ਵਿੱਚ ਉਹਨਾਂ ਤੋਂ ਦੂਰ ਹਾਂ, ਅਸੀਂ ਉਸਨੂੰ ਖੁਸ਼ ਕਰਨਾ ਆਪਣਾ ਉਦੇਸ਼ ਬਣਾਉਂਦੇ ਹਾਂ (2 ਕੁਰਿੰਥੀਆਂ 5:9)। ਉਹ ਇਸ ਗੱਲ 'ਤੇ ਜ਼ੋਰ ਦਿੰਦਾ ਹੈ ਕਿ ਕਿਵੇਂ ਸਾਰੇ ਵਿਸ਼ਵਾਸੀ ਮਸੀਹ ਦੇ ਨਿਰਣੇ ਦੇ ਸੀਟ ਦੇ ਅੱਗੇ ਖੜ੍ਹੇ ਹੋਣਗੇ ਤਾਂ ਜੋ ਉਹ ਪ੍ਰਾਪਤ ਕਰਨ ਲਈ ਜੋ ਉਨ੍ਹਾਂ ਦੇ ਸਰੀਰ ਵਿੱਚ ਕੀਤੇ ਕੰਮਾਂ ਲਈ ਬਣਦਾ ਹੈ, ਭਾਵੇਂ ਚੰਗਾ ਹੋਵੇ ਜਾਂ ਮਾੜਾ (2 ਕੁਰਿੰਥੀਆਂ 5:10)। ਪੌਲੁਸ ਨੇ ਜ਼ੋਰ ਦਿੱਤਾ ਕਿ ਇਹ ਮਸੀਹ ਦਾ ਪਿਆਰ ਹੈ ਜੋ ਉਸਨੂੰ ਮਜਬੂਰ ਕਰਦਾ ਹੈ ਅਤੇ ਵਿਸ਼ਵਾਸੀਆਂ ਨੂੰ ਇੱਕ ਨਵੇਂ ਦ੍ਰਿਸ਼ਟੀਕੋਣ ਦੁਆਰਾ ਦੂਜਿਆਂ ਨੂੰ ਵੇਖਣ ਲਈ ਪ੍ਰੇਰਿਤ ਕਰਦਾ ਹੈ - ਹੁਣ ਦੁਨਿਆਵੀ ਮਾਪਦੰਡਾਂ ਦੇ ਅਨੁਸਾਰ ਨਹੀਂ ਬਲਕਿ ਮਸੀਹ ਵਿੱਚ ਉਹਨਾਂ ਦੀ ਨਵੀਂ ਪਛਾਣ ਦੇ ਅਨੁਸਾਰ (2 ਕੁਰਿੰਥੀਆਂ 5:14-17)।</w:t>
      </w:r>
    </w:p>
    <w:p w14:paraId="54B05F37" w14:textId="77777777" w:rsidR="000F7377" w:rsidRDefault="000F7377"/>
    <w:p w14:paraId="0D41A3E4" w14:textId="77777777" w:rsidR="000F7377" w:rsidRDefault="000F7377">
      <w:r xmlns:w="http://schemas.openxmlformats.org/wordprocessingml/2006/main">
        <w:t xml:space="preserve">ਤੀਜਾ ਪੈਰਾ: ਅਧਿਆਇ ਸੁਲ੍ਹਾ-ਸਫ਼ਾਈ ਦੇ ਸੰਦੇਸ਼ ਨਾਲ ਸਮਾਪਤ ਹੁੰਦਾ ਹੈ। ਪੌਲੁਸ ਘੋਸ਼ਣਾ ਕਰਦਾ ਹੈ ਕਿ ਪਰਮੇਸ਼ੁਰ ਨੇ ਮਸੀਹ ਦੇ ਰਾਹੀਂ ਸਾਨੂੰ ਆਪਣੇ ਨਾਲ ਮਿਲਾ ਲਿਆ ਹੈ ਅਤੇ ਸਾਨੂੰ ਸੁਲ੍ਹਾ-ਸਫ਼ਾਈ ਦੀ ਸੇਵਕਾਈ ਦਿੱਤੀ ਹੈ। ਉਹ ਦੱਸਦਾ ਹੈ ਕਿ ਕਿਵੇਂ ਪ੍ਰਮਾਤਮਾ ਮਸੀਹ ਵਿੱਚ ਸੰਸਾਰ ਨੂੰ ਆਪਣੇ ਨਾਲ ਮਿਲਾ ਰਿਹਾ ਸੀ, ਲੋਕਾਂ ਦੇ ਪਾਪਾਂ ਨੂੰ ਉਹਨਾਂ ਦੇ ਵਿਰੁੱਧ ਨਹੀਂ ਗਿਣ ਰਿਹਾ ਸਗੋਂ ਯਿਸੂ ਦੁਆਰਾ ਮਾਫੀ ਅਤੇ ਮੁਕਤੀ ਦੀ ਪੇਸ਼ਕਸ਼ ਕਰ ਰਿਹਾ ਸੀ (2 ਕੁਰਿੰਥੀਆਂ 5:18-19)। ਮਸੀਹ ਦੇ ਰਾਜਦੂਤ ਵਜੋਂ, ਪੌਲੁਸ ਮਸੀਹ ਦੀ ਤਰਫ਼ੋਂ ਵਿਸ਼ਵਾਸੀਆਂ ਨੂੰ ਬੇਨਤੀ ਕਰਦਾ ਹੈ ਕਿ ਉਹ ਪਰਮੇਸ਼ੁਰ ਨਾਲ ਸੁਲ੍ਹਾ ਕਰਨ ਅਤੇ ਮਸੀਹ ਵਿੱਚ ਪਰਮੇਸ਼ੁਰ ਦੀ ਧਾਰਮਿਕਤਾ ਬਣਨ (2 ਕੁਰਿੰਥੀਆਂ 5:20-21)।</w:t>
      </w:r>
    </w:p>
    <w:p w14:paraId="2A390C50" w14:textId="77777777" w:rsidR="000F7377" w:rsidRDefault="000F7377"/>
    <w:p w14:paraId="699A3286" w14:textId="77777777" w:rsidR="000F7377" w:rsidRDefault="000F7377">
      <w:r xmlns:w="http://schemas.openxmlformats.org/wordprocessingml/2006/main">
        <w:t xml:space="preserve">ਸਦੀਵੀ ਨਿਵਾਸ, ਅਤੇ ਮਸੀਹ ਦੁਆਰਾ ਪਰਮੇਸ਼ੁਰ ਨਾਲ ਮੇਲ-ਮਿਲਾਪ ਦੇ </w:t>
      </w:r>
      <w:r xmlns:w="http://schemas.openxmlformats.org/wordprocessingml/2006/main">
        <w:t xml:space="preserve">ਵਿਸ਼ਿਆਂ ਦੀ ਪੜਚੋਲ ਕਰਦਾ ਹੈ । </w:t>
      </w:r>
      <w:r xmlns:w="http://schemas.openxmlformats.org/wordprocessingml/2006/main">
        <w:lastRenderedPageBreak xmlns:w="http://schemas.openxmlformats.org/wordprocessingml/2006/main"/>
      </w:r>
      <w:r xmlns:w="http://schemas.openxmlformats.org/wordprocessingml/2006/main">
        <w:t xml:space="preserve">ਪੌਲੁਸ ਸਾਡੇ ਧਰਤੀ ਦੇ ਸਰੀਰਾਂ ਦੇ ਅਸਥਾਈ ਸੁਭਾਅ ਨੂੰ ਉਜਾਗਰ ਕਰਦਾ ਹੈ ਅਤੇ ਸਾਡੇ ਸਵਰਗੀ ਨਿਵਾਸ ਲਈ ਤਾਂਘ ਜ਼ਾਹਰ ਕਰਦਾ ਹੈ। ਉਹ ਇਸ ਗੱਲ 'ਤੇ ਜ਼ੋਰ ਦਿੰਦਾ ਹੈ ਕਿ ਵਿਸ਼ਵਾਸੀਆਂ ਨੂੰ ਅਜਿਹੇ ਤਰੀਕੇ ਨਾਲ ਰਹਿਣ ਲਈ ਕਿਹਾ ਜਾਂਦਾ ਹੈ ਜੋ ਪ੍ਰਭੂ ਨੂੰ ਪ੍ਰਸੰਨ ਕਰਦਾ ਹੈ। ਪੌਲੁਸ ਮਸੀਹ ਦੇ ਨਿਰਣੇ ਦੇ ਸੀਟ ਦੇ ਸਾਹਮਣੇ ਖੜ੍ਹੇ ਹੋਣ ਦੀ ਚਰਚਾ ਕਰਦਾ ਹੈ ਅਤੇ ਵਿਸ਼ਵਾਸੀਆਂ ਨੂੰ ਮਸੀਹ ਵਿੱਚ ਉਹਨਾਂ ਦੀ ਪਛਾਣ ਦੇ ਅਧਾਰ ਤੇ ਇੱਕ ਨਵੇਂ ਦ੍ਰਿਸ਼ਟੀਕੋਣ ਦੁਆਰਾ ਦੇਖਣ ਲਈ ਉਤਸ਼ਾਹਿਤ ਕਰਦਾ ਹੈ। ਅਧਿਆਇ ਸੁਲ੍ਹਾ-ਸਫ਼ਾਈ ਦੇ ਸੰਦੇਸ਼ ਨਾਲ ਸਮਾਪਤ ਹੁੰਦਾ ਹੈ, ਇਹ ਪੁਸ਼ਟੀ ਕਰਦਾ ਹੈ ਕਿ ਪਰਮੇਸ਼ੁਰ ਨੇ ਸਾਨੂੰ ਯਿਸੂ ਰਾਹੀਂ ਆਪਣੇ ਨਾਲ ਮਿਲਾ ਲਿਆ ਹੈ ਅਤੇ ਸਾਨੂੰ ਸੁਲ੍ਹਾ-ਸਫ਼ਾਈ ਦੀ ਸੇਵਾ ਸੌਂਪੀ ਹੈ। ਪੌਲੁਸ ਵਿਸ਼ਵਾਸੀਆਂ ਨੂੰ ਪ੍ਰਮਾਤਮਾ ਨਾਲ ਮੇਲ-ਮਿਲਾਪ ਕਰਨ ਅਤੇ ਮਸੀਹ ਦੇ ਰਾਜਦੂਤ ਵਜੋਂ ਆਪਣੀ ਪਛਾਣ ਨੂੰ ਗਲੇ ਲਗਾਉਣ ਦੀ ਤਾਕੀਦ ਕਰਦਾ ਹੈ। ਇਹ ਅਧਿਆਇ ਉਸ ਉਮੀਦ 'ਤੇ ਜ਼ੋਰ ਦਿੰਦਾ ਹੈ ਜੋ ਸਾਨੂੰ ਸਾਡੇ ਸਦੀਵੀ ਨਿਵਾਸ, ਮਸੀਹ ਦੀ ਖ਼ਾਤਰ ਜੀਉਣ, ਅਤੇ ਯਿਸੂ ਦੁਆਰਾ ਸੁਲ੍ਹਾ ਕਰਨ ਦੇ ਪਰਮੇਸ਼ੁਰ ਦੇ ਕੰਮ ਵਿੱਚ ਹਿੱਸਾ ਲੈਣ ਵਿੱਚ ਹੈ।</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ਕੁਰਿੰਥੀਆਂ ਨੂੰ 5:1 ਕਿਉਂਕਿ ਅਸੀਂ ਜਾਣਦੇ ਹਾਂ ਕਿ ਜੇ ਇਸ ਡੇਰੇ ਦਾ ਸਾਡਾ ਧਰਤੀ ਦਾ ਘਰ ਭੰਗ ਹੋ ਗਿਆ, ਤਾਂ ਸਾਡੇ ਕੋਲ ਪਰਮੇਸ਼ੁਰ ਦੀ ਇੱਕ ਇਮਾਰਤ ਹੈ, ਇੱਕ ਘਰ ਜੋ ਹੱਥਾਂ ਨਾਲ ਨਹੀਂ ਬਣਾਇਆ ਗਿਆ, ਸਵਰਗ ਵਿੱਚ ਸਦੀਵੀ ਹੈ।</w:t>
      </w:r>
    </w:p>
    <w:p w14:paraId="38EE9985" w14:textId="77777777" w:rsidR="000F7377" w:rsidRDefault="000F7377"/>
    <w:p w14:paraId="34844A33" w14:textId="77777777" w:rsidR="000F7377" w:rsidRDefault="000F7377">
      <w:r xmlns:w="http://schemas.openxmlformats.org/wordprocessingml/2006/main">
        <w:t xml:space="preserve">ਅਸੀਂ ਜਾਣਦੇ ਹਾਂ ਕਿ ਜਦੋਂ ਸਾਡੇ ਧਰਤੀ ਦੇ ਸਰੀਰ ਮਰ ਜਾਂਦੇ ਹਨ, ਤਾਂ ਸਾਡੇ ਕੋਲ ਇੱਕ ਸਵਰਗੀ ਨਿਵਾਸ ਹੁੰਦਾ ਹੈ ਜੋ ਸਦੀਵੀ ਹੈ ਅਤੇ ਮਨੁੱਖੀ ਹੱਥਾਂ ਨਾਲ ਨਹੀਂ ਬਣਾਇਆ ਗਿਆ ਹੈ।</w:t>
      </w:r>
    </w:p>
    <w:p w14:paraId="521F59EC" w14:textId="77777777" w:rsidR="000F7377" w:rsidRDefault="000F7377"/>
    <w:p w14:paraId="17C992F2" w14:textId="77777777" w:rsidR="000F7377" w:rsidRDefault="000F7377">
      <w:r xmlns:w="http://schemas.openxmlformats.org/wordprocessingml/2006/main">
        <w:t xml:space="preserve">1. ਸਾਡਾ ਸਦੀਵੀ ਘਰ: ਸਵਰਗ ਵਿੱਚ ਆਸ ਅਤੇ ਆਰਾਮ</w:t>
      </w:r>
    </w:p>
    <w:p w14:paraId="2B170A15" w14:textId="77777777" w:rsidR="000F7377" w:rsidRDefault="000F7377"/>
    <w:p w14:paraId="2DEA9C00" w14:textId="77777777" w:rsidR="000F7377" w:rsidRDefault="000F7377">
      <w:r xmlns:w="http://schemas.openxmlformats.org/wordprocessingml/2006/main">
        <w:t xml:space="preserve">2. ਅਦ੍ਰਿਸ਼ਟ ਖੇਤਰ: ਸਵਰਗ ਵਿੱਚ ਸਾਡਾ ਸੱਚਾ ਘਰ</w:t>
      </w:r>
    </w:p>
    <w:p w14:paraId="1C6F73B5" w14:textId="77777777" w:rsidR="000F7377" w:rsidRDefault="000F7377"/>
    <w:p w14:paraId="7AB6BA12" w14:textId="77777777" w:rsidR="000F7377" w:rsidRDefault="000F7377">
      <w:r xmlns:w="http://schemas.openxmlformats.org/wordprocessingml/2006/main">
        <w:t xml:space="preserve">1. ਯੂਹੰਨਾ 14:2-3 - "ਮੇਰੇ ਪਿਤਾ ਦੇ ਘਰ ਵਿੱਚ ਬਹੁਤ ਸਾਰੇ ਕਮਰੇ ਹਨ, ਜੇ ਅਜਿਹਾ ਨਾ ਹੁੰਦਾ, ਤਾਂ ਕੀ ਮੈਂ ਤੁਹਾਨੂੰ ਦੱਸਦਾ ਕਿ ਮੈਂ ਤੁਹਾਡੇ ਲਈ ਜਗ੍ਹਾ ਤਿਆਰ ਕਰਨ ਲਈ ਜਾਂਦਾ ਹਾਂ? ਅਤੇ ਜੇ ਮੈਂ ਜਾ ਕੇ ਤੁਹਾਡੇ ਲਈ ਜਗ੍ਹਾ ਤਿਆਰ ਕਰਾਂ, ਮੈਂ ਦੁਬਾਰਾ ਆਵਾਂਗਾ ਅਤੇ ਤੁਹਾਨੂੰ ਆਪਣੇ ਕੋਲ ਲੈ ਜਾਵਾਂਗਾ, ਤਾਂ ਜੋ ਜਿੱਥੇ ਮੈਂ ਹਾਂ ਤੁਸੀਂ ਵੀ ਹੋਵੋ।</w:t>
      </w:r>
    </w:p>
    <w:p w14:paraId="4F0D4424" w14:textId="77777777" w:rsidR="000F7377" w:rsidRDefault="000F7377"/>
    <w:p w14:paraId="4AFBFFCE" w14:textId="77777777" w:rsidR="000F7377" w:rsidRDefault="000F7377">
      <w:r xmlns:w="http://schemas.openxmlformats.org/wordprocessingml/2006/main">
        <w:t xml:space="preserve">2. ਇਬਰਾਨੀਆਂ 11:10 - ਕਿਉਂਕਿ ਉਹ ਉਸ ਸ਼ਹਿਰ ਦੀ ਉਡੀਕ ਕਰ ਰਿਹਾ ਸੀ ਜਿਸਦੀ ਨੀਂਹ ਹੈ, ਜਿਸਦਾ ਡਿਜ਼ਾਈਨਰ ਅਤੇ ਨਿਰਮਾਤਾ ਪਰਮੇਸ਼ੁਰ ਹੈ।</w:t>
      </w:r>
    </w:p>
    <w:p w14:paraId="40915CCD" w14:textId="77777777" w:rsidR="000F7377" w:rsidRDefault="000F7377"/>
    <w:p w14:paraId="23A1EB95" w14:textId="77777777" w:rsidR="000F7377" w:rsidRDefault="000F7377">
      <w:r xmlns:w="http://schemas.openxmlformats.org/wordprocessingml/2006/main">
        <w:t xml:space="preserve">2 ਕੁਰਿੰਥੀਆਂ ਨੂੰ 5:2 ਕਿਉਂ ਜੋ ਇਸ ਵਿੱਚ ਅਸੀਂ ਹਾਹਾਕਾਰ ਮਾਰਦੇ ਹਾਂ, ਆਪਣੇ ਘਰ ਨੂੰ ਜੋ ਸਵਰਗ ਤੋਂ ਹੈ ਪਹਿਨਣ ਦੀ ਦਿਲੀ ਇੱਛਾ ਰੱਖਦੇ ਹਾਂ।</w:t>
      </w:r>
    </w:p>
    <w:p w14:paraId="15D77512" w14:textId="77777777" w:rsidR="000F7377" w:rsidRDefault="000F7377"/>
    <w:p w14:paraId="05B2E106" w14:textId="77777777" w:rsidR="000F7377" w:rsidRDefault="000F7377">
      <w:r xmlns:w="http://schemas.openxmlformats.org/wordprocessingml/2006/main">
        <w:t xml:space="preserve">ਵਿਸ਼ਵਾਸੀ ਆਪਣੇ ਸਵਰਗੀ ਨਿਵਾਸ ਨੂੰ ਪਹਿਨਣ ਦੀ ਇੱਛਾ ਰੱਖਦੇ ਹਨ, ਕਿਉਂਕਿ ਉਹ ਅੰਤਮ ਛੁਟਕਾਰਾ ਦੀ ਉਮੀਦ ਵਿੱਚ ਚੀਕਦੇ ਹਨ।</w:t>
      </w:r>
    </w:p>
    <w:p w14:paraId="3A6F6079" w14:textId="77777777" w:rsidR="000F7377" w:rsidRDefault="000F7377"/>
    <w:p w14:paraId="5DD4CBC3" w14:textId="77777777" w:rsidR="000F7377" w:rsidRDefault="000F7377">
      <w:r xmlns:w="http://schemas.openxmlformats.org/wordprocessingml/2006/main">
        <w:t xml:space="preserve">1. "ਜੀਵਨ ਦੇ ਪਰਿਵਰਤਨ: ਮੁਕਤੀਦਾਤਾ 'ਤੇ ਉਡੀਕ"</w:t>
      </w:r>
    </w:p>
    <w:p w14:paraId="4799CE75" w14:textId="77777777" w:rsidR="000F7377" w:rsidRDefault="000F7377"/>
    <w:p w14:paraId="72923771" w14:textId="77777777" w:rsidR="000F7377" w:rsidRDefault="000F7377">
      <w:r xmlns:w="http://schemas.openxmlformats.org/wordprocessingml/2006/main">
        <w:t xml:space="preserve">2. "ਸਵਰਗੀ ਨਿਵਾਸ: ਵਿਸ਼ਵਾਸੀਆਂ ਲਈ ਇੱਕ ਉਮੀਦ"</w:t>
      </w:r>
    </w:p>
    <w:p w14:paraId="6E65DB31" w14:textId="77777777" w:rsidR="000F7377" w:rsidRDefault="000F7377"/>
    <w:p w14:paraId="5496CB6E" w14:textId="77777777" w:rsidR="000F7377" w:rsidRDefault="000F7377">
      <w:r xmlns:w="http://schemas.openxmlformats.org/wordprocessingml/2006/main">
        <w:t xml:space="preserve">1. ਰੋਮੀਆਂ 8:23 - ਅਤੇ ਕੇਵਲ ਉਹ ਹੀ ਨਹੀਂ, ਸਗੋਂ ਅਸੀਂ ਵੀ, ਜਿਨ੍ਹਾਂ ਨੂੰ ਆਤਮਾ ਦਾ ਪਹਿਲਾ ਫਲ ਹੈ, ਇੱਥੋਂ ਤੱਕ ਕਿ ਅਸੀਂ ਆਪਣੇ ਆਪ ਵਿੱਚ, ਗੋਦ ਲੈਣ, ਬੁੱਧੀ, ਆਪਣੇ ਸਰੀਰ ਦੇ ਛੁਟਕਾਰੇ ਦੀ ਉਡੀਕ ਕਰਦੇ ਹੋਏ, ਆਪਣੇ ਅੰਦਰ ਹੀ ਹਾਹਾਕਾਰ ਕਰਦੇ ਹਾਂ।</w:t>
      </w:r>
    </w:p>
    <w:p w14:paraId="380712B4" w14:textId="77777777" w:rsidR="000F7377" w:rsidRDefault="000F7377"/>
    <w:p w14:paraId="026551C5" w14:textId="77777777" w:rsidR="000F7377" w:rsidRDefault="000F7377">
      <w:r xmlns:w="http://schemas.openxmlformats.org/wordprocessingml/2006/main">
        <w:t xml:space="preserve">2. ਯੂਹੰਨਾ 14:2-3 - ਮੇਰੇ ਪਿਤਾ ਦੇ ਘਰ ਵਿੱਚ ਬਹੁਤ ਸਾਰੇ ਭਵਨ ਹਨ: ਜੇਕਰ ਅਜਿਹਾ ਨਾ ਹੁੰਦਾ, ਤਾਂ ਮੈਂ ਤੁਹਾਨੂੰ ਦੱਸਦਾ। ਮੈਂ ਤੁਹਾਡੇ ਲਈ ਜਗ੍ਹਾ ਤਿਆਰ ਕਰਨ ਜਾਂਦਾ ਹਾਂ। ਅਤੇ ਜੇਕਰ ਮੈਂ ਜਾਵਾਂਗਾ ਅਤੇ ਤੁਹਾਡੇ ਲਈ ਜਗ੍ਹਾ ਤਿਆਰ ਕਰਾਂਗਾ, ਤਾਂ ਮੈਂ ਦੁਬਾਰਾ ਆਵਾਂਗਾ ਅਤੇ ਤੁਹਾਨੂੰ ਆਪਣੇ ਕੋਲ ਲੈ ਜਾਵਾਂਗਾ। ਤਾਂ ਜੋ ਜਿੱਥੇ ਮੈਂ ਹਾਂ, ਤੁਸੀਂ ਵੀ ਉੱਥੇ ਹੋਵੋ।</w:t>
      </w:r>
    </w:p>
    <w:p w14:paraId="03FEA5E5" w14:textId="77777777" w:rsidR="000F7377" w:rsidRDefault="000F7377"/>
    <w:p w14:paraId="5B2F05ED" w14:textId="77777777" w:rsidR="000F7377" w:rsidRDefault="000F7377">
      <w:r xmlns:w="http://schemas.openxmlformats.org/wordprocessingml/2006/main">
        <w:t xml:space="preserve">2 ਕੁਰਿੰਥੀਆਂ 5:3 ਜੇਕਰ ਅਜਿਹਾ ਹੈ ਤਾਂ ਅਸੀਂ ਕੱਪੜੇ ਪਹਿਨੇ ਹੋਏ ਨੰਗੇ ਨਹੀਂ ਪਾਏ ਜਾਵਾਂਗੇ।</w:t>
      </w:r>
    </w:p>
    <w:p w14:paraId="36034DB9" w14:textId="77777777" w:rsidR="000F7377" w:rsidRDefault="000F7377"/>
    <w:p w14:paraId="37C98DB2" w14:textId="77777777" w:rsidR="000F7377" w:rsidRDefault="000F7377">
      <w:r xmlns:w="http://schemas.openxmlformats.org/wordprocessingml/2006/main">
        <w:t xml:space="preserve">ਵਿਸ਼ਵਾਸੀਆਂ ਨੂੰ ਉਨ੍ਹਾਂ ਦੇ ਸੰਸਾਰੀ ਜੀਵਨ ਦੇ ਅੰਤ ਵਿੱਚ ਮਸੀਹ ਦੀ ਧਾਰਮਿਕਤਾ ਨਾਲ ਪਹਿਨੇ ਜਾਣ ਦੀ ਉਮੀਦ ਵਿੱਚ ਰਹਿਣ ਲਈ ਉਤਸ਼ਾਹਿਤ ਕੀਤਾ ਜਾਂਦਾ ਹੈ।</w:t>
      </w:r>
    </w:p>
    <w:p w14:paraId="4A4DB730" w14:textId="77777777" w:rsidR="000F7377" w:rsidRDefault="000F7377"/>
    <w:p w14:paraId="227977E4" w14:textId="77777777" w:rsidR="000F7377" w:rsidRDefault="000F7377">
      <w:r xmlns:w="http://schemas.openxmlformats.org/wordprocessingml/2006/main">
        <w:t xml:space="preserve">1. ਅੰਤਮ ਕੱਪੜੇ ਦੀ ਉਮੀਦ ਵਿੱਚ ਰਹਿਣਾ: 2 ਕੁਰਿੰਥੀਆਂ 5:3 ਦੀ ਖੋਜ</w:t>
      </w:r>
    </w:p>
    <w:p w14:paraId="28F93C4C" w14:textId="77777777" w:rsidR="000F7377" w:rsidRDefault="000F7377"/>
    <w:p w14:paraId="7C8AFA9C" w14:textId="77777777" w:rsidR="000F7377" w:rsidRDefault="000F7377">
      <w:r xmlns:w="http://schemas.openxmlformats.org/wordprocessingml/2006/main">
        <w:t xml:space="preserve">2. ਪਵਿੱਤਰਤਾ ਲਈ ਕੋਸ਼ਿਸ਼ ਕਰਨਾ: ਧਾਰਮਿਕਤਾ ਦਾ ਕੱਪੜਾ ਅਤੇ 2 ਕੁਰਿੰਥੀਆਂ 5:3</w:t>
      </w:r>
    </w:p>
    <w:p w14:paraId="7ABD2C0D" w14:textId="77777777" w:rsidR="000F7377" w:rsidRDefault="000F7377"/>
    <w:p w14:paraId="464FF8D1" w14:textId="77777777" w:rsidR="000F7377" w:rsidRDefault="000F7377">
      <w:r xmlns:w="http://schemas.openxmlformats.org/wordprocessingml/2006/main">
        <w:t xml:space="preserve">1. ਰੋਮੀਆਂ 3:21-26 - "ਪਰ ਹੁਣ ਪਰਮੇਸ਼ੁਰ ਦੀ ਧਾਰਮਿਕਤਾ ਕਾਨੂੰਨ ਤੋਂ ਇਲਾਵਾ ਪ੍ਰਗਟ ਹੋਈ ਹੈ, ਹਾਲਾਂਕਿ ਕਾਨੂੰਨ ਅਤੇ ਨਬੀ ਇਸ ਦੀ ਗਵਾਹੀ ਦਿੰਦੇ ਹਨ? ਯਿਸੂ ਮਸੀਹ ਵਿੱਚ ਵਿਸ਼ਵਾਸ ਦੁਆਰਾ ਵਿਸ਼ਵਾਸ ਕਰਨ ਵਾਲੇ ਸਾਰਿਆਂ ਲਈ ਪਰਮੇਸ਼ੁਰ ਦੀ ਧਾਰਮਿਕਤਾ।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ਯਸਾਯਾਹ 61:10 - "ਮੈਂ ਪ੍ਰਭੂ ਵਿੱਚ ਬਹੁਤ ਅਨੰਦ ਕਰਾਂਗਾ; ਮੇਰੀ ਜਾਨ ਮੇਰੇ ਪਰਮੇਸ਼ੁਰ ਵਿੱਚ ਅਨੰਦ ਹੋਵੇਗੀ, ਕਿਉਂਕਿ ਉਸਨੇ ਮੈਨੂੰ ਮੁਕਤੀ ਦੇ ਬਸਤਰ ਪਹਿਨਾਏ ਹਨ, ਉਸਨੇ ਮੈਨੂੰ ਧਰਮ ਦੇ ਚੋਲੇ ਨਾਲ ਢੱਕਿਆ ਹੈ, ਜਿਵੇਂ ਇੱਕ ਲਾੜਾ ਆਪਣੇ ਆਪ ਨੂੰ ਸਜਾਉਂਦਾ ਹੈ. ਜਿਵੇਂ ਇੱਕ ਸੁੰਦਰ ਸਿਰ ਦੇ ਕੱਪੜੇ ਵਾਲਾ ਪੁਜਾਰੀ, ਅਤੇ ਇੱਕ ਦੁਲਹਨ ਆਪਣੇ ਗਹਿਣਿਆਂ ਨਾਲ ਆਪਣੇ ਆਪ ਨੂੰ ਸਜਾਉਂਦੀ ਹੈ।"</w:t>
      </w:r>
    </w:p>
    <w:p w14:paraId="535CD2E2" w14:textId="77777777" w:rsidR="000F7377" w:rsidRDefault="000F7377"/>
    <w:p w14:paraId="2B131619" w14:textId="77777777" w:rsidR="000F7377" w:rsidRDefault="000F7377">
      <w:r xmlns:w="http://schemas.openxmlformats.org/wordprocessingml/2006/main">
        <w:t xml:space="preserve">2 ਕੁਰਿੰਥੀਆਂ ਨੂੰ 5:4 ਕਿਉਂਕਿ ਅਸੀਂ ਜੋ ਇਸ ਡੇਰੇ ਵਿੱਚ ਹਾਂ ਬੋਝ ਹੋ ਕੇ ਹਾਹੁਕਾ ਮਾਰਦੇ ਹਾਂ, ਇਸ ਲਈ ਨਹੀਂ ਕਿ ਅਸੀਂ ਬੇਢੰਗੇ ਹੋਵਾਂ, ਸਗੋਂ ਪਹਿਨੇ ਹੋਏ ਹਾਂ, ਤਾਂ ਜੋ ਮੌਤ ਜੀਵਨ ਨੂੰ ਨਿਗਲ ਜਾਵੇ।</w:t>
      </w:r>
    </w:p>
    <w:p w14:paraId="16438970" w14:textId="77777777" w:rsidR="000F7377" w:rsidRDefault="000F7377"/>
    <w:p w14:paraId="37FC44B0" w14:textId="77777777" w:rsidR="000F7377" w:rsidRDefault="000F7377">
      <w:r xmlns:w="http://schemas.openxmlformats.org/wordprocessingml/2006/main">
        <w:t xml:space="preserve">ਵਿਸ਼ਵਾਸੀ ਮੌਤ ਦੇ ਬੋਝ ਹੇਠ ਚੀਕਦੇ ਹਨ, ਅਮਰਤਾ ਦੇ ਨਵੇਂ ਕੱਪੜੇ ਪਹਿਨਣ ਦੀ ਇੱਛਾ ਰੱਖਦੇ ਹਨ।</w:t>
      </w:r>
    </w:p>
    <w:p w14:paraId="63E3D3D9" w14:textId="77777777" w:rsidR="000F7377" w:rsidRDefault="000F7377"/>
    <w:p w14:paraId="364329B6" w14:textId="77777777" w:rsidR="000F7377" w:rsidRDefault="000F7377">
      <w:r xmlns:w="http://schemas.openxmlformats.org/wordprocessingml/2006/main">
        <w:t xml:space="preserve">1. ਮੌਤ ਦਾ ਬੋਝ: ਜੀਵਨ ਦੇ ਕੱਪੜਿਆਂ ਦੀ ਤਾਂਘ</w:t>
      </w:r>
    </w:p>
    <w:p w14:paraId="49A40AF3" w14:textId="77777777" w:rsidR="000F7377" w:rsidRDefault="000F7377"/>
    <w:p w14:paraId="3544F255" w14:textId="77777777" w:rsidR="000F7377" w:rsidRDefault="000F7377">
      <w:r xmlns:w="http://schemas.openxmlformats.org/wordprocessingml/2006/main">
        <w:t xml:space="preserve">2. ਤੰਬੂ ਵਿੱਚ ਹਾਹਾਕਾਰ: ਮੌਤ ਦਾ ਭਾਰ</w:t>
      </w:r>
    </w:p>
    <w:p w14:paraId="3111697E" w14:textId="77777777" w:rsidR="000F7377" w:rsidRDefault="000F7377"/>
    <w:p w14:paraId="0408CC9C" w14:textId="77777777" w:rsidR="000F7377" w:rsidRDefault="000F7377">
      <w:r xmlns:w="http://schemas.openxmlformats.org/wordprocessingml/2006/main">
        <w:t xml:space="preserve">1. ਰੋਮੀਆਂ 8:23 - ਅਤੇ ਕੇਵਲ ਉਹ ਹੀ ਨਹੀਂ, ਸਗੋਂ ਅਸੀਂ ਵੀ, ਜਿਨ੍ਹਾਂ ਨੂੰ ਆਤਮਾ ਦਾ ਪਹਿਲਾ ਫਲ ਹੈ, ਇੱਥੋਂ ਤੱਕ ਕਿ ਅਸੀਂ ਆਪਣੇ ਆਪ ਵਿੱਚ, ਗੋਦ ਲੈਣ, ਬੁੱਧੀ, ਆਪਣੇ ਸਰੀਰ ਦੇ ਛੁਟਕਾਰੇ ਦੀ ਉਡੀਕ ਕਰਦੇ ਹੋਏ, ਆਪਣੇ ਅੰਦਰ ਹੀ ਹਾਹਾਕਾਰ ਕਰਦੇ ਹਾਂ।</w:t>
      </w:r>
    </w:p>
    <w:p w14:paraId="609E3B3C" w14:textId="77777777" w:rsidR="000F7377" w:rsidRDefault="000F7377"/>
    <w:p w14:paraId="31536056" w14:textId="77777777" w:rsidR="000F7377" w:rsidRDefault="000F7377">
      <w:r xmlns:w="http://schemas.openxmlformats.org/wordprocessingml/2006/main">
        <w:t xml:space="preserve">2. ਫ਼ਿਲਿੱਪੀਆਂ 3:20-21 - ਕਿਉਂਕਿ ਸਾਡੀ ਗੱਲਬਾਤ ਸਵਰਗ ਵਿੱਚ ਹੈ; ਜਿੱਥੋਂ ਅਸੀਂ ਮੁਕਤੀਦਾਤਾ, ਪ੍ਰਭੂ ਯਿਸੂ ਮਸੀਹ ਦੀ ਭਾਲ ਕਰਦੇ ਹਾਂ: ਜੋ ਸਾਡੇ ਮਾੜੇ ਸਰੀਰ ਨੂੰ ਬਦਲ ਦੇਵੇਗਾ, ਤਾਂ ਜੋ ਇਹ ਉਸ ਦੇ ਸ਼ਾਨਦਾਰ ਸਰੀਰ ਵਰਗਾ ਬਣਾਇਆ ਜਾ ਸਕੇ, ਉਸ ਕੰਮ ਦੇ ਅਨੁਸਾਰ ਜਿਸ ਦੁਆਰਾ ਉਹ ਸਭ ਕੁਝ ਆਪਣੇ ਅਧੀਨ ਕਰ ਸਕਦਾ ਹੈ।</w:t>
      </w:r>
    </w:p>
    <w:p w14:paraId="66A3A087" w14:textId="77777777" w:rsidR="000F7377" w:rsidRDefault="000F7377"/>
    <w:p w14:paraId="2E523A5A" w14:textId="77777777" w:rsidR="000F7377" w:rsidRDefault="000F7377">
      <w:r xmlns:w="http://schemas.openxmlformats.org/wordprocessingml/2006/main">
        <w:t xml:space="preserve">2 ਕੁਰਿੰਥੀਆਂ ਨੂੰ 5:5 ਹੁਣ ਜਿਸ ਨੇ ਸਾਨੂੰ ਆਪਣੇ ਲਈ ਬਣਾਇਆ ਹੈ ਉਹ ਪਰਮੇਸ਼ੁਰ ਹੈ, ਜਿਸ ਨੇ ਸਾਨੂੰ ਆਤਮਾ ਦੀ ਤਨਦੇਹੀ ਨਾਲ ਵੀ ਦਿੱਤਾ ਹੈ।</w:t>
      </w:r>
    </w:p>
    <w:p w14:paraId="23956A56" w14:textId="77777777" w:rsidR="000F7377" w:rsidRDefault="000F7377"/>
    <w:p w14:paraId="361D1E57" w14:textId="77777777" w:rsidR="000F7377" w:rsidRDefault="000F7377">
      <w:r xmlns:w="http://schemas.openxmlformats.org/wordprocessingml/2006/main">
        <w:t xml:space="preserve">ਪਰਮੇਸ਼ੁਰ ਨੇ ਸਾਨੂੰ ਆਪਣੇ ਮਕਸਦ ਵਿੱਚ ਲਿਆਉਣ ਲਈ ਕੰਮ ਕੀਤਾ ਹੈ ਅਤੇ ਸਾਨੂੰ ਇੱਕ ਗਾਰੰਟੀ ਵਜੋਂ ਪਵਿੱਤਰ ਆਤਮਾ ਦਿੱਤੀ ਹੈ।</w:t>
      </w:r>
    </w:p>
    <w:p w14:paraId="1621B2D2" w14:textId="77777777" w:rsidR="000F7377" w:rsidRDefault="000F7377"/>
    <w:p w14:paraId="25D5D325" w14:textId="77777777" w:rsidR="000F7377" w:rsidRDefault="000F7377">
      <w:r xmlns:w="http://schemas.openxmlformats.org/wordprocessingml/2006/main">
        <w:t xml:space="preserve">1: ਪਰਮੇਸ਼ੁਰ ਵਿੱਚ ਸਾਡੀ ਉਮੀਦ - 2 ਕੁਰਿੰਥੀਆਂ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ਪਵਿੱਤਰ ਆਤਮਾ ਦਾ ਤੋਹਫ਼ਾ - 2 ਕੁਰਿੰਥੀਆਂ 5:5</w:t>
      </w:r>
    </w:p>
    <w:p w14:paraId="0F789156" w14:textId="77777777" w:rsidR="000F7377" w:rsidRDefault="000F7377"/>
    <w:p w14:paraId="1F6C3DCD" w14:textId="77777777" w:rsidR="000F7377" w:rsidRDefault="000F7377">
      <w:r xmlns:w="http://schemas.openxmlformats.org/wordprocessingml/2006/main">
        <w:t xml:space="preserve">1: ਰੋਮੀਆਂ 8:16-17 - ਆਤਮਾ ਖੁਦ ਸਾਡੀ ਆਤਮਾ ਨਾਲ ਗਵਾਹੀ ਦਿੰਦਾ ਹੈ ਕਿ ਅਸੀਂ ਪਰਮੇਸ਼ੁਰ ਦੇ ਬੱਚੇ ਹਾਂ।</w:t>
      </w:r>
    </w:p>
    <w:p w14:paraId="168BA5BC" w14:textId="77777777" w:rsidR="000F7377" w:rsidRDefault="000F7377"/>
    <w:p w14:paraId="0661E2FC" w14:textId="77777777" w:rsidR="000F7377" w:rsidRDefault="000F7377">
      <w:r xmlns:w="http://schemas.openxmlformats.org/wordprocessingml/2006/main">
        <w:t xml:space="preserve">2: ਗਲਾਤੀਆਂ 4:6 - ਅਤੇ ਕਿਉਂਕਿ ਤੁਸੀਂ ਪੁੱਤਰ ਹੋ, ਪਰਮੇਸ਼ੁਰ ਨੇ ਆਪਣੇ ਪੁੱਤਰ ਦਾ ਆਤਮਾ ਸਾਡੇ ਦਿਲਾਂ ਵਿੱਚ ਭੇਜਿਆ ਹੈ, ਰੋਂਦੇ ਹੋਏ,? </w:t>
      </w:r>
      <w:r xmlns:w="http://schemas.openxmlformats.org/wordprocessingml/2006/main">
        <w:rPr>
          <w:rFonts w:ascii="맑은 고딕 Semilight" w:hAnsi="맑은 고딕 Semilight"/>
        </w:rPr>
        <w:t xml:space="preserve">쏛 </w:t>
      </w:r>
      <w:r xmlns:w="http://schemas.openxmlformats.org/wordprocessingml/2006/main">
        <w:t xml:space="preserve">ਬਾਬਾ! ਪਿਤਾ ਜੀ!!??</w:t>
      </w:r>
    </w:p>
    <w:p w14:paraId="744D8E2C" w14:textId="77777777" w:rsidR="000F7377" w:rsidRDefault="000F7377"/>
    <w:p w14:paraId="5E5429C4" w14:textId="77777777" w:rsidR="000F7377" w:rsidRDefault="000F7377">
      <w:r xmlns:w="http://schemas.openxmlformats.org/wordprocessingml/2006/main">
        <w:t xml:space="preserve">2 ਕੁਰਿੰਥੀਆਂ ਨੂੰ 5:6 ਇਸ ਲਈ ਅਸੀਂ ਹਮੇਸ਼ਾ ਇਹ ਜਾਣਦੇ ਹੋਏ ਭਰੋਸਾ ਰੱਖਦੇ ਹਾਂ ਕਿ ਜਦੋਂ ਤੱਕ ਅਸੀਂ ਸਰੀਰ ਵਿੱਚ ਘਰ ਵਿੱਚ ਹਾਂ, ਅਸੀਂ ਪ੍ਰਭੂ ਤੋਂ ਦੂਰ ਹਾਂ:</w:t>
      </w:r>
    </w:p>
    <w:p w14:paraId="5DD320BD" w14:textId="77777777" w:rsidR="000F7377" w:rsidRDefault="000F7377"/>
    <w:p w14:paraId="079BD904" w14:textId="77777777" w:rsidR="000F7377" w:rsidRDefault="000F7377">
      <w:r xmlns:w="http://schemas.openxmlformats.org/wordprocessingml/2006/main">
        <w:t xml:space="preserve">ਵਿਸ਼ਵਾਸੀਆਂ ਨੂੰ ਇਹ ਭਰੋਸਾ ਹੈ ਕਿ ਭਾਵੇਂ ਉਹ ਸਰੀਰਕ ਤੌਰ 'ਤੇ ਸੰਸਾਰ ਵਿੱਚ ਮੌਜੂਦ ਹਨ, ਉਹ ਇੱਕ ਦਿਨ ਸਵਰਗ ਵਿੱਚ ਪ੍ਰਭੂ ਨਾਲ ਦੁਬਾਰਾ ਮਿਲ ਜਾਣਗੇ।</w:t>
      </w:r>
    </w:p>
    <w:p w14:paraId="00E12694" w14:textId="77777777" w:rsidR="000F7377" w:rsidRDefault="000F7377"/>
    <w:p w14:paraId="5891B11D" w14:textId="77777777" w:rsidR="000F7377" w:rsidRDefault="000F7377">
      <w:r xmlns:w="http://schemas.openxmlformats.org/wordprocessingml/2006/main">
        <w:t xml:space="preserve">1. "ਸ਼ਾਨਦਾਰ ਉਮੀਦ: ਸਵਰਗ ਦਾ ਭਰੋਸਾ"</w:t>
      </w:r>
    </w:p>
    <w:p w14:paraId="68448BF6" w14:textId="77777777" w:rsidR="000F7377" w:rsidRDefault="000F7377"/>
    <w:p w14:paraId="28BA4D49" w14:textId="77777777" w:rsidR="000F7377" w:rsidRDefault="000F7377">
      <w:r xmlns:w="http://schemas.openxmlformats.org/wordprocessingml/2006/main">
        <w:t xml:space="preserve">2. "ਇੱਕ ਡਿੱਗੀ ਹੋਈ ਦੁਨੀਆਂ ਵਿੱਚ ਵਿਸ਼ਵਾਸ ਨਾਲ ਰਹਿਣਾ"</w:t>
      </w:r>
    </w:p>
    <w:p w14:paraId="0E33B919" w14:textId="77777777" w:rsidR="000F7377" w:rsidRDefault="000F7377"/>
    <w:p w14:paraId="7150A3CF" w14:textId="77777777" w:rsidR="000F7377" w:rsidRDefault="000F7377">
      <w:r xmlns:w="http://schemas.openxmlformats.org/wordprocessingml/2006/main">
        <w:t xml:space="preserve">1. ਰੋਮੀਆਂ 8:18-25</w:t>
      </w:r>
    </w:p>
    <w:p w14:paraId="3DA93116" w14:textId="77777777" w:rsidR="000F7377" w:rsidRDefault="000F7377"/>
    <w:p w14:paraId="1ECD009F" w14:textId="77777777" w:rsidR="000F7377" w:rsidRDefault="000F7377">
      <w:r xmlns:w="http://schemas.openxmlformats.org/wordprocessingml/2006/main">
        <w:t xml:space="preserve">2. 1 ਥੱਸਲੁਨੀਕੀਆਂ 4:13-18</w:t>
      </w:r>
    </w:p>
    <w:p w14:paraId="399D8F41" w14:textId="77777777" w:rsidR="000F7377" w:rsidRDefault="000F7377"/>
    <w:p w14:paraId="6C8D92FE" w14:textId="77777777" w:rsidR="000F7377" w:rsidRDefault="000F7377">
      <w:r xmlns:w="http://schemas.openxmlformats.org/wordprocessingml/2006/main">
        <w:t xml:space="preserve">2 ਕੁਰਿੰਥੀਆਂ 5:7 (ਕਿਉਂਕਿ ਅਸੀਂ ਨਿਹਚਾ ਨਾਲ ਚੱਲਦੇ ਹਾਂ, ਨਜ਼ਰ ਨਾਲ ਨਹੀਂ :)</w:t>
      </w:r>
    </w:p>
    <w:p w14:paraId="0E4D0713" w14:textId="77777777" w:rsidR="000F7377" w:rsidRDefault="000F7377"/>
    <w:p w14:paraId="3C150D7D" w14:textId="77777777" w:rsidR="000F7377" w:rsidRDefault="000F7377">
      <w:r xmlns:w="http://schemas.openxmlformats.org/wordprocessingml/2006/main">
        <w:t xml:space="preserve">ਇਹ ਬੀਤਣ ਵਿਸ਼ਵਾਸੀਆਂ ਨੂੰ ਵਿਸ਼ਵਾਸ ਨਾਲ ਜੀਣ ਲਈ ਉਤਸ਼ਾਹਿਤ ਕਰਦਾ ਹੈ ਨਾ ਕਿ ਦ੍ਰਿਸ਼ਟੀ ਦੁਆਰਾ।</w:t>
      </w:r>
    </w:p>
    <w:p w14:paraId="0EB346FC" w14:textId="77777777" w:rsidR="000F7377" w:rsidRDefault="000F7377"/>
    <w:p w14:paraId="0EB6EB78" w14:textId="77777777" w:rsidR="000F7377" w:rsidRDefault="000F7377">
      <w:r xmlns:w="http://schemas.openxmlformats.org/wordprocessingml/2006/main">
        <w:t xml:space="preserve">1: ਸਾਨੂੰ ਆਪਣੇ ਲਈ ਪਰਮੇਸ਼ੁਰ ਦੀਆਂ ਯੋਜਨਾਵਾਂ ਵਿੱਚ ਵਿਸ਼ਵਾਸ ਹੋਣਾ ਚਾਹੀਦਾ ਹੈ, ਭਾਵੇਂ ਅਸੀਂ ਅੰਤਮ ਨਤੀਜਾ ਨਹੀਂ ਦੇਖ ਸਕਦੇ।</w:t>
      </w:r>
    </w:p>
    <w:p w14:paraId="1A741DBB" w14:textId="77777777" w:rsidR="000F7377" w:rsidRDefault="000F7377"/>
    <w:p w14:paraId="73A55F2E" w14:textId="77777777" w:rsidR="000F7377" w:rsidRDefault="000F7377">
      <w:r xmlns:w="http://schemas.openxmlformats.org/wordprocessingml/2006/main">
        <w:t xml:space="preserve">2: ਸਾਨੂੰ ਦੁਨਿਆਵੀ ਇੱਛਾਵਾਂ ਅਤੇ ਪਰਤਾਵਿਆਂ ਦੁਆਰਾ ਪ੍ਰਭਾਵਿਤ ਨਹੀਂ ਹੋਣਾ ਚਾਹੀਦਾ, ਸਗੋਂ ਪਰਮੇਸ਼ੁਰ ਦੇ ਵਾਅਦਿਆਂ 'ਤੇ ਭਰੋਸਾ ਕਰਨਾ ਚਾਹੀਦਾ ਹੈ।</w:t>
      </w:r>
    </w:p>
    <w:p w14:paraId="2A415628" w14:textId="77777777" w:rsidR="000F7377" w:rsidRDefault="000F7377"/>
    <w:p w14:paraId="27930C7B" w14:textId="77777777" w:rsidR="000F7377" w:rsidRDefault="000F7377">
      <w:r xmlns:w="http://schemas.openxmlformats.org/wordprocessingml/2006/main">
        <w:t xml:space="preserve">1: ਇਬਰਾਨੀਆਂ 11:1 (ਹੁਣ ਵਿਸ਼ਵਾਸ ਉਨ੍ਹਾਂ ਚੀਜ਼ਾਂ ਦਾ ਪਦਾਰਥ ਹੈ ਜਿਨ੍ਹਾਂ ਦੀ ਉਮੀਦ ਕੀਤੀ ਜਾਂਦੀ ਹੈ, ਨਾ ਦੇਖੀਆਂ ਗਈਆਂ ਚੀਜ਼ਾਂ ਦਾ ਸਬੂਤ।)</w:t>
      </w:r>
    </w:p>
    <w:p w14:paraId="4F529D41" w14:textId="77777777" w:rsidR="000F7377" w:rsidRDefault="000F7377"/>
    <w:p w14:paraId="2F67A6E6" w14:textId="77777777" w:rsidR="000F7377" w:rsidRDefault="000F7377">
      <w:r xmlns:w="http://schemas.openxmlformats.org/wordprocessingml/2006/main">
        <w:t xml:space="preserve">2: ਯਾਕੂਬ 1:2-4 (ਮੇਰੇ ਭਰਾਵੋ, ਜਦੋਂ ਤੁਸੀਂ ਵੱਖੋ-ਵੱਖਰੀਆਂ ਅਜ਼ਮਾਇਸ਼ਾਂ ਦਾ ਸਾਹਮਣਾ ਕਰਦੇ ਹੋ, ਤਾਂ ਇਸ ਨੂੰ ਖੁਸ਼ੀ ਵਿੱਚ ਗਿਣੋ, ਕਿਉਂਕਿ ਤੁਸੀਂ ਜਾਣਦੇ ਹੋ ਕਿ ਤੁਹਾਡੀ ਨਿਹਚਾ ਦੀ ਪਰੀਖਿਆ ਵਿੱਚ ਦ੍ਰਿੜ੍ਹਤਾ ਪੈਦਾ ਹੁੰਦੀ ਹੈ। ਅਤੇ ਸੰਪੂਰਨ, ਕਿਸੇ ਚੀਜ਼ ਦੀ ਘਾਟ ਨਹੀਂ।)</w:t>
      </w:r>
    </w:p>
    <w:p w14:paraId="367A88B1" w14:textId="77777777" w:rsidR="000F7377" w:rsidRDefault="000F7377"/>
    <w:p w14:paraId="15DABE8D" w14:textId="77777777" w:rsidR="000F7377" w:rsidRDefault="000F7377">
      <w:r xmlns:w="http://schemas.openxmlformats.org/wordprocessingml/2006/main">
        <w:t xml:space="preserve">2 ਕੁਰਿੰਥੀਆਂ ਨੂੰ 5:8 ਮੈਂ ਕਹਿੰਦਾ ਹਾਂ, ਅਸੀਂ ਭਰੋਸਾ ਰੱਖਦੇ ਹਾਂ, ਅਤੇ ਸਰੀਰ ਤੋਂ ਗੈਰਹਾਜ਼ਰ ਰਹਿਣ ਅਤੇ ਪ੍ਰਭੂ ਦੇ ਨਾਲ ਹਾਜ਼ਰ ਹੋਣ ਲਈ ਤਿਆਰ ਹਾਂ।</w:t>
      </w:r>
    </w:p>
    <w:p w14:paraId="03CCEF4F" w14:textId="77777777" w:rsidR="000F7377" w:rsidRDefault="000F7377"/>
    <w:p w14:paraId="68055322" w14:textId="77777777" w:rsidR="000F7377" w:rsidRDefault="000F7377">
      <w:r xmlns:w="http://schemas.openxmlformats.org/wordprocessingml/2006/main">
        <w:t xml:space="preserve">ਪੌਲੁਸ ਇਸ ਗਿਆਨ ਵਿੱਚ ਆਪਣਾ ਭਰੋਸਾ ਪ੍ਰਗਟ ਕਰਦਾ ਹੈ ਕਿ ਵਿਸ਼ਵਾਸੀ ਮੌਤ ਵਿੱਚ ਪ੍ਰਭੂ ਦੇ ਨਾਲ ਹੋਣਗੇ।</w:t>
      </w:r>
    </w:p>
    <w:p w14:paraId="2F532A5A" w14:textId="77777777" w:rsidR="000F7377" w:rsidRDefault="000F7377"/>
    <w:p w14:paraId="248C80DC" w14:textId="77777777" w:rsidR="000F7377" w:rsidRDefault="000F7377">
      <w:r xmlns:w="http://schemas.openxmlformats.org/wordprocessingml/2006/main">
        <w:t xml:space="preserve">1. ਮਸੀਹ ਵਿੱਚ ਭਰੋਸੇ ਨਾਲ ਰਹਿਣਾ - ਇਹ ਜਾਣਨਾ ਕਿ ਮੌਤ ਸਾਨੂੰ ਪ੍ਰਭੂ ਦੇ ਨਾਲ ਲਿਆਉਂਦੀ ਹੈ।</w:t>
      </w:r>
    </w:p>
    <w:p w14:paraId="3D383A4F" w14:textId="77777777" w:rsidR="000F7377" w:rsidRDefault="000F7377"/>
    <w:p w14:paraId="3121BFFE" w14:textId="77777777" w:rsidR="000F7377" w:rsidRDefault="000F7377">
      <w:r xmlns:w="http://schemas.openxmlformats.org/wordprocessingml/2006/main">
        <w:t xml:space="preserve">2. ਸਵਰਗ ਵਿੱਚ ਵਿਸ਼ਵਾਸ ਕਰਨ ਦਾ ਦਿਲਾਸਾ - ਇਹ ਭਰੋਸਾ ਅਨੁਭਵ ਕਰਨਾ ਕਿ ਪ੍ਰਭੂ ਦੇ ਨਾਲ ਜੀਵਨ ਸਾਡੀ ਉਡੀਕ ਕਰ ਰਿਹਾ ਹੈ।</w:t>
      </w:r>
    </w:p>
    <w:p w14:paraId="76CF3E33" w14:textId="77777777" w:rsidR="000F7377" w:rsidRDefault="000F7377"/>
    <w:p w14:paraId="07921CF2" w14:textId="77777777" w:rsidR="000F7377" w:rsidRDefault="000F7377">
      <w:r xmlns:w="http://schemas.openxmlformats.org/wordprocessingml/2006/main">
        <w:t xml:space="preserve">1. ਫਿਲਪੀਆਂ 1:21-23 - ਮੇਰੇ ਲਈ ਜੀਉਣਾ ਮਸੀਹ ਹੈ, ਅਤੇ ਮਰਨਾ ਲਾਭ ਹੈ।</w:t>
      </w:r>
    </w:p>
    <w:p w14:paraId="0B6D317B" w14:textId="77777777" w:rsidR="000F7377" w:rsidRDefault="000F7377"/>
    <w:p w14:paraId="770FECAF" w14:textId="77777777" w:rsidR="000F7377" w:rsidRDefault="000F7377">
      <w:r xmlns:w="http://schemas.openxmlformats.org/wordprocessingml/2006/main">
        <w:t xml:space="preserve">2. ਰੋਮੀਆਂ 8:18 - ਕਿਉਂਕਿ ਮੈਂ ਸਮਝਦਾ ਹਾਂ ਕਿ ਇਸ ਵਰਤਮਾਨ ਸਮੇਂ ਦੇ ਦੁੱਖ ਉਸ ਮਹਿਮਾ ਨਾਲ ਤੁਲਨਾ ਕਰਨ ਦੇ ਯੋਗ ਨਹੀਂ ਹਨ ਜੋ ਸਾਡੇ ਵਿੱਚ ਪ੍ਰਗਟ ਹੋਵੇਗਾ।</w:t>
      </w:r>
    </w:p>
    <w:p w14:paraId="38F7EDD6" w14:textId="77777777" w:rsidR="000F7377" w:rsidRDefault="000F7377"/>
    <w:p w14:paraId="1A6BF2C0" w14:textId="77777777" w:rsidR="000F7377" w:rsidRDefault="000F7377">
      <w:r xmlns:w="http://schemas.openxmlformats.org/wordprocessingml/2006/main">
        <w:t xml:space="preserve">2 ਕੁਰਿੰਥੀਆਂ ਨੂੰ 5:9 ਇਸ ਲਈ ਅਸੀਂ ਮਿਹਨਤ ਕਰਦੇ ਹਾਂ ਭਈ ਭਾਵੇਂ ਹਾਜ਼ਰ ਹੋਵੇ ਜਾਂ ਗੈਰ-ਹਾਜ਼ਰ, ਅਸੀਂ ਉਸ ਤੋਂ ਕਬੂਲ ਹੋ ਸਕੀਏ।</w:t>
      </w:r>
    </w:p>
    <w:p w14:paraId="3A4C7895" w14:textId="77777777" w:rsidR="000F7377" w:rsidRDefault="000F7377"/>
    <w:p w14:paraId="22BAB4E3" w14:textId="77777777" w:rsidR="000F7377" w:rsidRDefault="000F7377">
      <w:r xmlns:w="http://schemas.openxmlformats.org/wordprocessingml/2006/main">
        <w:t xml:space="preserve">ਪੌਲੁਸ ਪਰਮੇਸ਼ੁਰ ਦੁਆਰਾ ਸਵੀਕਾਰ ਕੀਤੇ ਜਾਣ ਦੀ ਕੋਸ਼ਿਸ਼ ਕਰਨ ਦੀ ਮਹੱਤਤਾ 'ਤੇ ਜ਼ੋਰ ਦਿੰਦਾ ਹੈ, ਭਾਵੇਂ ਅਸੀਂ ਮੌਜੂਦ ਹਾਂ ਜਾਂ </w:t>
      </w:r>
      <w:r xmlns:w="http://schemas.openxmlformats.org/wordprocessingml/2006/main">
        <w:lastRenderedPageBreak xmlns:w="http://schemas.openxmlformats.org/wordprocessingml/2006/main"/>
      </w:r>
      <w:r xmlns:w="http://schemas.openxmlformats.org/wordprocessingml/2006/main">
        <w:t xml:space="preserve">ਗੈਰਹਾਜ਼ਰ ਹਾਂ।</w:t>
      </w:r>
    </w:p>
    <w:p w14:paraId="6FBA2A40" w14:textId="77777777" w:rsidR="000F7377" w:rsidRDefault="000F7377"/>
    <w:p w14:paraId="53F3C585" w14:textId="77777777" w:rsidR="000F7377" w:rsidRDefault="000F7377">
      <w:r xmlns:w="http://schemas.openxmlformats.org/wordprocessingml/2006/main">
        <w:t xml:space="preserve">1. "ਪਰਮੇਸ਼ੁਰ ਦੇ ਪਿਆਰ ਵਿੱਚ ਵਿਸ਼ਵਾਸ ਕਰਨਾ: ਉਸ ਦੁਆਰਾ ਸਵੀਕਾਰ ਕੀਤੇ ਜਾਣ ਦੀ ਕੋਸ਼ਿਸ਼ ਕਰਨਾ"</w:t>
      </w:r>
    </w:p>
    <w:p w14:paraId="49ED6B4A" w14:textId="77777777" w:rsidR="000F7377" w:rsidRDefault="000F7377"/>
    <w:p w14:paraId="3439C5E8" w14:textId="77777777" w:rsidR="000F7377" w:rsidRDefault="000F7377">
      <w:r xmlns:w="http://schemas.openxmlformats.org/wordprocessingml/2006/main">
        <w:t xml:space="preserve">2. "ਵਫ਼ਾਦਾਰੀ ਲਈ ਇੱਕ ਸੱਦਾ: ਪਰਮਾਤਮਾ ਨੂੰ ਖੁਸ਼ ਕਰਨ ਲਈ ਹਰ ਕੋਸ਼ਿਸ਼ ਕਰਨਾ"</w:t>
      </w:r>
    </w:p>
    <w:p w14:paraId="276A2ED3" w14:textId="77777777" w:rsidR="000F7377" w:rsidRDefault="000F7377"/>
    <w:p w14:paraId="2F930A74" w14:textId="77777777" w:rsidR="000F7377" w:rsidRDefault="000F7377">
      <w:r xmlns:w="http://schemas.openxmlformats.org/wordprocessingml/2006/main">
        <w:t xml:space="preserve">1. ਰੋਮੀਆਂ 12:11-12 "ਕਦੇ ਵੀ ਜੋਸ਼ ਦੀ ਕਮੀ ਨਾ ਕਰੋ, ਪਰ ਪ੍ਰਭੂ ਦੀ ਸੇਵਾ ਕਰਦੇ ਹੋਏ ਆਪਣੇ ਆਤਮਿਕ ਜੋਸ਼ ਨੂੰ ਬਣਾਈ ਰੱਖੋ। ਉਮੀਦ ਵਿੱਚ ਖੁਸ਼ ਰਹੋ, ਦੁੱਖ ਵਿੱਚ ਧੀਰਜ ਰੱਖੋ, ਪ੍ਰਾਰਥਨਾ ਵਿੱਚ ਵਫ਼ਾਦਾਰ ਰਹੋ।"</w:t>
      </w:r>
    </w:p>
    <w:p w14:paraId="3704C7A7" w14:textId="77777777" w:rsidR="000F7377" w:rsidRDefault="000F7377"/>
    <w:p w14:paraId="4D6C1E65" w14:textId="77777777" w:rsidR="000F7377" w:rsidRDefault="000F7377">
      <w:r xmlns:w="http://schemas.openxmlformats.org/wordprocessingml/2006/main">
        <w:t xml:space="preserve">2. ਇਬਰਾਨੀਆਂ 11:6 "ਅਤੇ ਵਿਸ਼ਵਾਸ ਤੋਂ ਬਿਨਾਂ ਪ੍ਰਮਾਤਮਾ ਨੂੰ ਪ੍ਰਸੰਨ ਕਰਨਾ ਅਸੰਭਵ ਹੈ, ਕਿਉਂਕਿ ਜੋ ਕੋਈ ਵੀ ਉਸਦੇ ਕੋਲ ਆਉਂਦਾ ਹੈ ਉਸਨੂੰ ਵਿਸ਼ਵਾਸ ਕਰਨਾ ਚਾਹੀਦਾ ਹੈ ਕਿ ਉਹ ਮੌਜੂਦ ਹੈ ਅਤੇ ਜੋ ਉਸਨੂੰ ਦਿਲੋਂ ਭਾਲਣ ਵਾਲਿਆਂ ਨੂੰ ਇਨਾਮ ਦਿੰਦਾ ਹੈ।"</w:t>
      </w:r>
    </w:p>
    <w:p w14:paraId="47D6E288" w14:textId="77777777" w:rsidR="000F7377" w:rsidRDefault="000F7377"/>
    <w:p w14:paraId="19BD4D15" w14:textId="77777777" w:rsidR="000F7377" w:rsidRDefault="000F7377">
      <w:r xmlns:w="http://schemas.openxmlformats.org/wordprocessingml/2006/main">
        <w:t xml:space="preserve">2 ਕੁਰਿੰਥੀਆਂ ਨੂੰ 5:10 ਕਿਉਂਕਿ ਸਾਨੂੰ ਸਾਰਿਆਂ ਨੂੰ ਮਸੀਹ ਦੇ ਨਿਆਂ ਦੇ ਸਿੰਘਾਸਣ ਦੇ ਸਾਮ੍ਹਣੇ ਪੇਸ਼ ਹੋਣਾ ਚਾਹੀਦਾ ਹੈ; ਤਾਂ ਜੋ ਹਰੇਕ ਵਿਅਕਤੀ ਆਪਣੇ ਸਰੀਰ ਵਿੱਚ ਕੀਤੀਆਂ ਚੀਜ਼ਾਂ ਨੂੰ ਪ੍ਰਾਪਤ ਕਰ ਸਕੇ, ਭਾਵੇਂ ਉਹ ਚੰਗਾ ਹੋਵੇ ਜਾਂ ਮਾੜਾ।</w:t>
      </w:r>
    </w:p>
    <w:p w14:paraId="0E42D1A9" w14:textId="77777777" w:rsidR="000F7377" w:rsidRDefault="000F7377"/>
    <w:p w14:paraId="3471E842" w14:textId="77777777" w:rsidR="000F7377" w:rsidRDefault="000F7377">
      <w:r xmlns:w="http://schemas.openxmlformats.org/wordprocessingml/2006/main">
        <w:t xml:space="preserve">ਸਾਰੇ ਲੋਕਾਂ ਨੂੰ ਮਸੀਹ ਦੇ ਨਿਰਣੇ ਦੇ ਸੀਟ ਦੇ ਸਾਹਮਣੇ ਪੇਸ਼ ਹੋਣਾ ਚਾਹੀਦਾ ਹੈ ਤਾਂ ਜੋ ਉਨ੍ਹਾਂ ਨੇ ਆਪਣੇ ਸਰੀਰ ਵਿੱਚ ਕੀ ਕੀਤਾ ਹੈ, ਭਾਵੇਂ ਉਹ ਚੰਗਾ ਜਾਂ ਮਾੜਾ ਹੈ.</w:t>
      </w:r>
    </w:p>
    <w:p w14:paraId="10E7F7BB" w14:textId="77777777" w:rsidR="000F7377" w:rsidRDefault="000F7377"/>
    <w:p w14:paraId="2E178CEA" w14:textId="77777777" w:rsidR="000F7377" w:rsidRDefault="000F7377">
      <w:r xmlns:w="http://schemas.openxmlformats.org/wordprocessingml/2006/main">
        <w:t xml:space="preserve">1. ਨਿਆਂ ਦੇ ਦਿਨ ਦੀ ਰੋਸ਼ਨੀ ਵਿੱਚ ਰਹਿਣਾ - ਸਾਨੂੰ ਨਿਰਣੇ ਦੇ ਦਿਨ ਦੀ ਨਿਸ਼ਚਤਤਾ ਦੇ ਰੋਸ਼ਨੀ ਵਿੱਚ ਕਿਵੇਂ ਰਹਿਣਾ ਚਾਹੀਦਾ ਹੈ।</w:t>
      </w:r>
    </w:p>
    <w:p w14:paraId="5885A787" w14:textId="77777777" w:rsidR="000F7377" w:rsidRDefault="000F7377"/>
    <w:p w14:paraId="1A78BA91" w14:textId="77777777" w:rsidR="000F7377" w:rsidRDefault="000F7377">
      <w:r xmlns:w="http://schemas.openxmlformats.org/wordprocessingml/2006/main">
        <w:t xml:space="preserve">2. ਧਾਰਮਿਕਤਾ ਦੇ ਇਨਾਮ - ਅਸੀਂ ਧਰਮੀ ਜੀਵਨ ਲਈ ਇਨਾਮ ਕਿਵੇਂ ਪ੍ਰਾਪਤ ਕਰ ਸਕਦੇ ਹਾਂ।</w:t>
      </w:r>
    </w:p>
    <w:p w14:paraId="2499FBF5" w14:textId="77777777" w:rsidR="000F7377" w:rsidRDefault="000F7377"/>
    <w:p w14:paraId="4263B115" w14:textId="77777777" w:rsidR="000F7377" w:rsidRDefault="000F7377">
      <w:r xmlns:w="http://schemas.openxmlformats.org/wordprocessingml/2006/main">
        <w:t xml:space="preserve">1. ਉਪਦੇਸ਼ਕ ਦੀ ਪੋਥੀ 12:13-14 - ਆਓ ਅਸੀਂ ਸਾਰੇ ਮਾਮਲੇ ਦਾ ਸਿੱਟਾ ਸੁਣੀਏ: ਪਰਮੇਸ਼ੁਰ ਤੋਂ ਡਰੋ ਅਤੇ ਉਸ ਦੇ ਹੁਕਮਾਂ ਦੀ ਪਾਲਣਾ ਕਰੋ, ਕਿਉਂਕਿ ਇਹ ਮਨੁੱਖ ਦਾ ਸਾਰਾ ਫਰਜ਼ ਹੈ। ਕਿਉਂ ਜੋ ਪਰਮੇਸ਼ੁਰ ਹਰ ਕੰਮ ਨੂੰ ਨਿਆਂ ਵਿੱਚ ਲਿਆਵੇਗਾ, ਹਰ ਗੁਪਤ ਚੀਜ਼ ਸਮੇਤ, ਭਾਵੇਂ ਚੰਗੀ ਜਾਂ ਮਾੜੀ।</w:t>
      </w:r>
    </w:p>
    <w:p w14:paraId="058D4C9F" w14:textId="77777777" w:rsidR="000F7377" w:rsidRDefault="000F7377"/>
    <w:p w14:paraId="18C12902" w14:textId="77777777" w:rsidR="000F7377" w:rsidRDefault="000F7377">
      <w:r xmlns:w="http://schemas.openxmlformats.org/wordprocessingml/2006/main">
        <w:t xml:space="preserve">2. ਰੋਮੀਆਂ 14:10-12 - ਤੁਸੀਂ ਆਪਣੇ ਭਰਾ ਦਾ ਨਿਰਣਾ ਕਿਉਂ ਕਰਦੇ ਹੋ? ਜਾਂ ਤੁਸੀਂ, ਕਿਉਂ ਆਪਣੇ ਭਰਾ ਨੂੰ ਤੁੱਛ ਜਾਣਦੇ ਹੋ? ਕਿਉਂਕਿ ਅਸੀਂ ਸਾਰੇ ਪਰਮੇਸ਼ੁਰ ਦੇ ਨਿਆਂ ਦੇ ਸਿੰਘਾਸਣ ਦੇ ਸਾਮ੍ਹਣੇ ਖੜੇ ਹੋਵਾਂਗੇ; ਕਿਉਂਕਿ ਇਹ ਲਿਖਿਆ ਹੋਇਆ ਹੈ, ? </w:t>
      </w:r>
      <w:r xmlns:w="http://schemas.openxmlformats.org/wordprocessingml/2006/main">
        <w:rPr>
          <w:rFonts w:ascii="맑은 고딕 Semilight" w:hAnsi="맑은 고딕 Semilight"/>
        </w:rPr>
        <w:t xml:space="preserve">쏛 s ਮੈਂ ਜੀਉਂਦਾ ਹਾਂ </w:t>
      </w:r>
      <w:r xmlns:w="http://schemas.openxmlformats.org/wordprocessingml/2006/main">
        <w:t xml:space="preserve">, ਪ੍ਰਭੂ </w:t>
      </w:r>
      <w:r xmlns:w="http://schemas.openxmlformats.org/wordprocessingml/2006/main">
        <w:t xml:space="preserve">ਆਖਦਾ ਹੈ , ਹਰ ਗੋਡਾ ਮੇਰੇ ਅੱਗੇ ਝੁਕੇਗਾ, ਅਤੇ ਹਰ ਜੀਭ ਪ੍ਰਮਾਤਮਾ ਅੱਗੇ ਇਕਰਾਰ ਕਰੇਗੀ.. ਤਾਂ ਫਿਰ ਸਾਡੇ ਵਿੱਚੋਂ ਹਰ ਇੱਕ ਰੱਬ ਨੂੰ ਆਪਣਾ ਲੇਖਾ ਦੇਵੇਗਾ.</w:t>
      </w:r>
      <w:r xmlns:w="http://schemas.openxmlformats.org/wordprocessingml/2006/main">
        <w:lastRenderedPageBreak xmlns:w="http://schemas.openxmlformats.org/wordprocessingml/2006/main"/>
      </w:r>
    </w:p>
    <w:p w14:paraId="454F02E0" w14:textId="77777777" w:rsidR="000F7377" w:rsidRDefault="000F7377"/>
    <w:p w14:paraId="032E1A5A" w14:textId="77777777" w:rsidR="000F7377" w:rsidRDefault="000F7377">
      <w:r xmlns:w="http://schemas.openxmlformats.org/wordprocessingml/2006/main">
        <w:t xml:space="preserve">2 ਕੁਰਿੰਥੀਆਂ ਨੂੰ 5:11 ਇਸ ਲਈ ਪ੍ਰਭੂ ਦੇ ਡਰ ਨੂੰ ਜਾਣਦੇ ਹੋਏ, ਅਸੀਂ ਮਨੁੱਖਾਂ ਨੂੰ ਮਨਾਉਂਦੇ ਹਾਂ; ਪਰ ਅਸੀਂ ਪਰਮੇਸ਼ੁਰ ਨੂੰ ਪ੍ਰਗਟ ਕੀਤੇ ਗਏ ਹਾਂ। ਅਤੇ ਮੈਨੂੰ ਭਰੋਸਾ ਹੈ ਕਿ ਤੁਹਾਡੀ ਜ਼ਮੀਰ ਵਿੱਚ ਵੀ ਪ੍ਰਗਟ ਹੋਏ ਹਨ।</w:t>
      </w:r>
    </w:p>
    <w:p w14:paraId="1AB5B368" w14:textId="77777777" w:rsidR="000F7377" w:rsidRDefault="000F7377"/>
    <w:p w14:paraId="47B065EA" w14:textId="77777777" w:rsidR="000F7377" w:rsidRDefault="000F7377">
      <w:r xmlns:w="http://schemas.openxmlformats.org/wordprocessingml/2006/main">
        <w:t xml:space="preserve">ਪੌਲੁਸ ਦੱਸਦਾ ਹੈ ਕਿ ਉਹ ਅਤੇ ਉਸ ਦੇ ਸਾਥੀ ਸੇਵਕਾਂ ਨੇ ਲੋਕਾਂ ਨੂੰ ਇੰਜੀਲ ਨੂੰ ਸਵੀਕਾਰ ਕਰਨ ਲਈ ਮਨਾਉਣ ਦੀ ਜ਼ਿੰਮੇਵਾਰੀ ਸੰਭਾਲੀ, ਇਹ ਜਾਣਦੇ ਹੋਏ ਕਿ ਪਰਮੇਸ਼ੁਰ ਉਨ੍ਹਾਂ ਦੇ ਯਤਨਾਂ ਤੋਂ ਜਾਣੂ ਹੈ।</w:t>
      </w:r>
    </w:p>
    <w:p w14:paraId="55429746" w14:textId="77777777" w:rsidR="000F7377" w:rsidRDefault="000F7377"/>
    <w:p w14:paraId="76B24D64" w14:textId="77777777" w:rsidR="000F7377" w:rsidRDefault="000F7377">
      <w:r xmlns:w="http://schemas.openxmlformats.org/wordprocessingml/2006/main">
        <w:t xml:space="preserve">1. ਮੰਤਰੀਆਂ ਦੀ ਜ਼ਿੰਮੇਵਾਰੀ: ਪ੍ਰਭੂ ਦੇ ਆਤੰਕ ਨੂੰ ਜਾਣਨਾ</w:t>
      </w:r>
    </w:p>
    <w:p w14:paraId="314FE3EC" w14:textId="77777777" w:rsidR="000F7377" w:rsidRDefault="000F7377"/>
    <w:p w14:paraId="60E7B278" w14:textId="77777777" w:rsidR="000F7377" w:rsidRDefault="000F7377">
      <w:r xmlns:w="http://schemas.openxmlformats.org/wordprocessingml/2006/main">
        <w:t xml:space="preserve">2. ਪਰਮਾਤਮਾ ਦੀ ਹਜ਼ੂਰੀ ਵਿਚ ਆਪਣੇ ਵਿਸ਼ਵਾਸ ਨੂੰ ਕਾਇਮ ਰੱਖਣਾ</w:t>
      </w:r>
    </w:p>
    <w:p w14:paraId="33B6885A" w14:textId="77777777" w:rsidR="000F7377" w:rsidRDefault="000F7377"/>
    <w:p w14:paraId="7C99A79A" w14:textId="77777777" w:rsidR="000F7377" w:rsidRDefault="000F7377">
      <w:r xmlns:w="http://schemas.openxmlformats.org/wordprocessingml/2006/main">
        <w:t xml:space="preserve">1. ਰੋਮੀਆਂ 10:14-15 - ਫਿਰ ਉਹ ਉਸ ਨੂੰ ਕਿਵੇਂ ਪੁਕਾਰਨਗੇ ਜਿਸ ਵਿੱਚ ਉਨ੍ਹਾਂ ਨੇ ਵਿਸ਼ਵਾਸ ਨਹੀਂ ਕੀਤਾ? ਅਤੇ ਉਹ ਉਸ ਵਿੱਚ ਕਿਵੇਂ ਵਿਸ਼ਵਾਸ ਕਰਨਗੇ ਜਿਸ ਬਾਰੇ ਉਨ੍ਹਾਂ ਨੇ ਨਹੀਂ ਸੁਣਿਆ? ਅਤੇ ਉਹ ਪ੍ਰਚਾਰਕ ਤੋਂ ਬਿਨਾਂ ਕਿਵੇਂ ਸੁਣਨਗੇ?</w:t>
      </w:r>
    </w:p>
    <w:p w14:paraId="2DBFC704" w14:textId="77777777" w:rsidR="000F7377" w:rsidRDefault="000F7377"/>
    <w:p w14:paraId="3142B8E6" w14:textId="77777777" w:rsidR="000F7377" w:rsidRDefault="000F7377">
      <w:r xmlns:w="http://schemas.openxmlformats.org/wordprocessingml/2006/main">
        <w:t xml:space="preserve">2. ਕੁਲੁੱਸੀਆਂ 4:5-6 - ਸਮੇਂ ਨੂੰ ਛੁਡਾਉਂਦੇ ਹੋਏ, ਉਨ੍ਹਾਂ ਲਈ ਬੁੱਧੀ ਨਾਲ ਚੱਲੋ ਜੋ ਬਾਹਰ ਹਨ। ਤੁਹਾਡੀ ਬੋਲੀ ਹਮੇਸ਼ਾ ਕਿਰਪਾ ਨਾਲ, ਲੂਣ ਨਾਲ ਸੁਆਦੀ ਹੋਵੇ, ਤਾਂ ਜੋ ਤੁਸੀਂ ਜਾਣ ਸਕੋ ਕਿ ਤੁਹਾਨੂੰ ਹਰ ਇੱਕ ਨੂੰ ਕਿਵੇਂ ਜਵਾਬ ਦੇਣਾ ਚਾਹੀਦਾ ਹੈ.</w:t>
      </w:r>
    </w:p>
    <w:p w14:paraId="67BC1E3A" w14:textId="77777777" w:rsidR="000F7377" w:rsidRDefault="000F7377"/>
    <w:p w14:paraId="36E08CA2" w14:textId="77777777" w:rsidR="000F7377" w:rsidRDefault="000F7377">
      <w:r xmlns:w="http://schemas.openxmlformats.org/wordprocessingml/2006/main">
        <w:t xml:space="preserve">2 ਕੁਰਿੰਥੀਆਂ ਨੂੰ 5:12 ਕਿਉਂ ਜੋ ਅਸੀਂ ਦੁਬਾਰਾ ਤੁਹਾਡੇ ਅੱਗੇ ਆਪਣੀ ਵਡਿਆਈ ਨਹੀਂ ਕਰਦੇ, ਪਰ ਅਸੀਂ ਤੁਹਾਨੂੰ ਸਾਡੇ ਲਈ ਵਡਿਆਈ ਕਰਨ ਦਾ ਮੌਕਾ ਦਿੰਦੇ ਹਾਂ, ਤਾਂ ਜੋ ਤੁਹਾਡੇ ਕੋਲ ਉਨ੍ਹਾਂ ਨੂੰ ਉੱਤਰ ਦੇਣ ਲਈ ਕੁਝ ਹੋਵੇ ਜੋ ਦਿੱਖ ਵਿੱਚ ਮਾਣ ਕਰਦੇ ਹਨ, ਨਾ ਕਿ ਦਿਲ ਵਿੱਚ.</w:t>
      </w:r>
    </w:p>
    <w:p w14:paraId="5F7FFC77" w14:textId="77777777" w:rsidR="000F7377" w:rsidRDefault="000F7377"/>
    <w:p w14:paraId="4C05445C" w14:textId="77777777" w:rsidR="000F7377" w:rsidRDefault="000F7377">
      <w:r xmlns:w="http://schemas.openxmlformats.org/wordprocessingml/2006/main">
        <w:t xml:space="preserve">ਪੌਲੁਸ ਨੇ ਕੁਰਿੰਥੁਸ ਦੇ ਲੋਕਾਂ ਨੂੰ ਆਪਣੀਆਂ ਪ੍ਰਾਪਤੀਆਂ ਵਿਚ ਸ਼ੇਖੀ ਨਾ ਮਾਰ ਕੇ ਪਰਮੇਸ਼ੁਰ ਦੀ ਵਡਿਆਈ ਕਰਨ ਲਈ ਉਤਸ਼ਾਹਿਤ ਕੀਤਾ, ਸਗੋਂ ਦਿੱਖ ਦੀ ਬਜਾਏ ਦਿਲ 'ਤੇ ਧਿਆਨ ਦੇਣ ਲਈ.</w:t>
      </w:r>
    </w:p>
    <w:p w14:paraId="011C632E" w14:textId="77777777" w:rsidR="000F7377" w:rsidRDefault="000F7377"/>
    <w:p w14:paraId="39158273" w14:textId="77777777" w:rsidR="000F7377" w:rsidRDefault="000F7377">
      <w:r xmlns:w="http://schemas.openxmlformats.org/wordprocessingml/2006/main">
        <w:t xml:space="preserve">1: "ਮਾਮਲੇ ਦਾ ਦਿਲ: ਅਸਲ ਵਿੱਚ ਕੀ ਮਾਇਨੇ ਰੱਖਦਾ ਹੈ 'ਤੇ ਧਿਆਨ ਕੇਂਦਰਤ ਕਰਨਾ"</w:t>
      </w:r>
    </w:p>
    <w:p w14:paraId="093A4C19" w14:textId="77777777" w:rsidR="000F7377" w:rsidRDefault="000F7377"/>
    <w:p w14:paraId="1C86239D" w14:textId="77777777" w:rsidR="000F7377" w:rsidRDefault="000F7377">
      <w:r xmlns:w="http://schemas.openxmlformats.org/wordprocessingml/2006/main">
        <w:t xml:space="preserve">2: "ਪਰਮੇਸ਼ੁਰ ਦੀ ਮਹਿਮਾ: ਅਸੀਂ ਹਰ ਕੰਮ ਵਿੱਚ ਪਰਮੇਸ਼ੁਰ ਦਾ ਆਦਰ ਕਰਨਾ ਚਾਹੁੰਦੇ ਹਾਂ"</w:t>
      </w:r>
    </w:p>
    <w:p w14:paraId="61111147" w14:textId="77777777" w:rsidR="000F7377" w:rsidRDefault="000F7377"/>
    <w:p w14:paraId="66D0C96D" w14:textId="77777777" w:rsidR="000F7377" w:rsidRDefault="000F7377">
      <w:r xmlns:w="http://schemas.openxmlformats.org/wordprocessingml/2006/main">
        <w:t xml:space="preserve">1:1 ਪਤਰਸ 5:5-7 - ? </w:t>
      </w:r>
      <w:r xmlns:w="http://schemas.openxmlformats.org/wordprocessingml/2006/main">
        <w:rPr>
          <w:rFonts w:ascii="맑은 고딕 Semilight" w:hAnsi="맑은 고딕 Semilight"/>
        </w:rPr>
        <w:t xml:space="preserve">ਇਸੇ </w:t>
      </w:r>
      <w:r xmlns:w="http://schemas.openxmlformats.org/wordprocessingml/2006/main">
        <w:t xml:space="preserve">ਤਰ੍ਹਾਂ, ਤੁਸੀਂ ਜੋ ਛੋਟੇ ਹੋ, ਬਜ਼ੁਰਗਾਂ ਦੇ ਅਧੀਨ ਹੋਵੋ। ਆਪਣੇ ਆਪ ਨੂੰ, ਤੁਸੀਂ ਸਾਰੇ, ਇੱਕ ਦੂਜੇ ਪ੍ਰਤੀ ਨਿਮਰਤਾ ਨਾਲ ਕੱਪੜੇ ਪਾਓ, ਕਿਉਂ? </w:t>
      </w:r>
      <w:r xmlns:w="http://schemas.openxmlformats.org/wordprocessingml/2006/main">
        <w:rPr>
          <w:rFonts w:ascii="맑은 고딕 Semilight" w:hAnsi="맑은 고딕 Semilight"/>
        </w:rPr>
        <w:t xml:space="preserve">쏥 </w:t>
      </w:r>
      <w:r xmlns:w="http://schemas.openxmlformats.org/wordprocessingml/2006/main">
        <w:t xml:space="preserve">od ਹੰਕਾਰੀ ਦਾ ਵਿਰੋਧ ਕਰਦਾ ਹੈ ਪਰ ਨਿਮਰ ਨੂੰ ਕਿਰਪਾ ਕਰਦਾ ਹੈ.??ਇਸ ਲਈ, ਆਪਣੇ ਆਪ ਨੂੰ ਪਰਮੇਸ਼ੁਰ ਦੇ ਸ਼ਕਤੀਸ਼ਾਲੀ ਹੱਥਾਂ ਦੇ ਹੇਠਾਂ ਨਿਮਰ ਬਣਾਓ ਤਾਂ ਜੋ ਉਹ ਤੁਹਾਨੂੰ ਸਹੀ ਸਮੇਂ ਤੇ ਉੱਚਾ ਕਰੇ, ਤੁਹਾਡੀਆਂ ਸਾਰੀਆਂ ਚਿੰਤਾਵਾਂ ਉਸ ਉੱਤੇ ਸੁੱਟੇ, ਕਿਉਂਕਿ ਉਹ ਤੁਹਾਡੀ ਪਰਵਾਹ ਕਰਦਾ ਹੈ.? ?</w:t>
      </w:r>
    </w:p>
    <w:p w14:paraId="72CC455E" w14:textId="77777777" w:rsidR="000F7377" w:rsidRDefault="000F7377"/>
    <w:p w14:paraId="218E2122" w14:textId="77777777" w:rsidR="000F7377" w:rsidRDefault="000F7377">
      <w:r xmlns:w="http://schemas.openxmlformats.org/wordprocessingml/2006/main">
        <w:t xml:space="preserve">2: ਕਹਾਉਤਾਂ 21:2 - ? </w:t>
      </w:r>
      <w:r xmlns:w="http://schemas.openxmlformats.org/wordprocessingml/2006/main">
        <w:rPr>
          <w:rFonts w:ascii="맑은 고딕 Semilight" w:hAnsi="맑은 고딕 Semilight"/>
        </w:rPr>
        <w:t xml:space="preserve">쏣 </w:t>
      </w:r>
      <w:r xmlns:w="http://schemas.openxmlformats.org/wordprocessingml/2006/main">
        <w:t xml:space="preserve">ਬੰਦੇ ਦਾ ਤਰੀਕਾ ਤਾਂ ਆਪਣੀ ਨਜ਼ਰ ਵਿੱਚ ਸਹੀ, ਪਰ ਵਾਹਿਗੁਰੂ ਦਿਲ ਨੂੰ ਤੋਲਦਾ ਹੈ..??</w:t>
      </w:r>
    </w:p>
    <w:p w14:paraId="6499E419" w14:textId="77777777" w:rsidR="000F7377" w:rsidRDefault="000F7377"/>
    <w:p w14:paraId="7ED08F9C" w14:textId="77777777" w:rsidR="000F7377" w:rsidRDefault="000F7377">
      <w:r xmlns:w="http://schemas.openxmlformats.org/wordprocessingml/2006/main">
        <w:t xml:space="preserve">2 ਕੁਰਿੰਥੀਆਂ ਨੂੰ 5:13 ਕਿਉਂਕਿ ਭਾਵੇਂ ਅਸੀਂ ਆਪਣੇ ਆਪ ਤੋਂ ਦੂਰ ਰਹੀਏ, ਇਹ ਪਰਮੇਸ਼ੁਰ ਲਈ ਹੈ: ਜਾਂ ਭਾਵੇਂ ਅਸੀਂ ਸੁਚੇਤ ਰਹੀਏ, ਇਹ ਤੁਹਾਡੇ ਲਈ ਹੈ।</w:t>
      </w:r>
    </w:p>
    <w:p w14:paraId="22224F88" w14:textId="77777777" w:rsidR="000F7377" w:rsidRDefault="000F7377"/>
    <w:p w14:paraId="1951D1A0" w14:textId="77777777" w:rsidR="000F7377" w:rsidRDefault="000F7377">
      <w:r xmlns:w="http://schemas.openxmlformats.org/wordprocessingml/2006/main">
        <w:t xml:space="preserve">ਪੌਲੁਸ ਮਸੀਹੀਆਂ ਨੂੰ ਪਰਮੇਸ਼ੁਰ ਉੱਤੇ ਧਿਆਨ ਕੇਂਦਰਿਤ ਕਰਨ ਲਈ ਉਤਸ਼ਾਹਿਤ ਕਰਦਾ ਹੈ, ਚਾਹੇ ਉਹ ਉਤਸ਼ਾਹ ਜਾਂ ਸੰਜਮ ਦੀ ਸਥਿਤੀ ਵਿੱਚ ਹੋਵੇ।</w:t>
      </w:r>
    </w:p>
    <w:p w14:paraId="72E3A9F5" w14:textId="77777777" w:rsidR="000F7377" w:rsidRDefault="000F7377"/>
    <w:p w14:paraId="22FC1D1C" w14:textId="77777777" w:rsidR="000F7377" w:rsidRDefault="000F7377">
      <w:r xmlns:w="http://schemas.openxmlformats.org/wordprocessingml/2006/main">
        <w:t xml:space="preserve">1. "ਪਰਮੇਸ਼ੁਰ ਦੀ ਖੁਸ਼ੀ ਵਿੱਚ ਰਹਿਣਾ: ਉਤਸ਼ਾਹ ਦੀ ਦੁਨੀਆਂ ਵਿੱਚ ਸੰਜੀਦਾ ਰਹਿਣਾ"</w:t>
      </w:r>
    </w:p>
    <w:p w14:paraId="3CF56D73" w14:textId="77777777" w:rsidR="000F7377" w:rsidRDefault="000F7377"/>
    <w:p w14:paraId="2E74AA0C" w14:textId="77777777" w:rsidR="000F7377" w:rsidRDefault="000F7377">
      <w:r xmlns:w="http://schemas.openxmlformats.org/wordprocessingml/2006/main">
        <w:t xml:space="preserve">2. "ਸਮਰਪਣ ਦੀ ਸ਼ਕਤੀ: ਪਰਮੇਸ਼ੁਰ ਅਤੇ ਦੂਜਿਆਂ ਦੀ ਸੇਵਾ ਕਰਨਾ"</w:t>
      </w:r>
    </w:p>
    <w:p w14:paraId="4CAC5CF5" w14:textId="77777777" w:rsidR="000F7377" w:rsidRDefault="000F7377"/>
    <w:p w14:paraId="0B77119A" w14:textId="77777777" w:rsidR="000F7377" w:rsidRDefault="000F7377">
      <w:r xmlns:w="http://schemas.openxmlformats.org/wordprocessingml/2006/main">
        <w:t xml:space="preserve">1. ਜ਼ਬੂਰ 100:2 - ਪ੍ਰਸੰਨਤਾ ਨਾਲ ਪ੍ਰਭੂ ਦੀ ਸੇਵਾ ਕਰੋ: ਗਾਉਣ ਦੇ ਨਾਲ ਉਸਦੀ ਮੌਜੂਦਗੀ ਦੇ ਅੱਗੇ ਆਓ।</w:t>
      </w:r>
    </w:p>
    <w:p w14:paraId="71EAF851" w14:textId="77777777" w:rsidR="000F7377" w:rsidRDefault="000F7377"/>
    <w:p w14:paraId="5E451E2E" w14:textId="77777777" w:rsidR="000F7377" w:rsidRDefault="000F7377">
      <w:r xmlns:w="http://schemas.openxmlformats.org/wordprocessingml/2006/main">
        <w:t xml:space="preserve">2. ਗਲਾਤੀਆਂ 5:13 - ਕਿਉਂਕਿ ਭਰਾਵੋ, ਤੁਹਾਨੂੰ ਆਜ਼ਾਦੀ ਲਈ ਬੁਲਾਇਆ ਗਿਆ ਹੈ; ਸਿਰਫ਼ ਸਰੀਰ ਦੇ ਮੌਕੇ ਲਈ ਆਜ਼ਾਦੀ ਦੀ ਵਰਤੋਂ ਨਾ ਕਰੋ, ਪਰ ਪਿਆਰ ਨਾਲ ਇੱਕ ਦੂਜੇ ਦੀ ਸੇਵਾ ਕਰੋ.</w:t>
      </w:r>
    </w:p>
    <w:p w14:paraId="1CA3B423" w14:textId="77777777" w:rsidR="000F7377" w:rsidRDefault="000F7377"/>
    <w:p w14:paraId="4F426BFE" w14:textId="77777777" w:rsidR="000F7377" w:rsidRDefault="000F7377">
      <w:r xmlns:w="http://schemas.openxmlformats.org/wordprocessingml/2006/main">
        <w:t xml:space="preserve">2 ਕੁਰਿੰਥੀਆਂ 5:14 ਕਿਉਂਕਿ ਮਸੀਹ ਦਾ ਪਿਆਰ ਸਾਨੂੰ ਰੋਕਦਾ ਹੈ; ਕਿਉਂਕਿ ਅਸੀਂ ਇਸ ਤਰ੍ਹਾਂ ਨਿਰਣਾ ਕਰਦੇ ਹਾਂ, ਕਿ ਜੇ ਇੱਕ ਸਾਰਿਆਂ ਲਈ ਮਰਿਆ, ਤਾਂ ਸਾਰੇ ਮਰੇ ਹੋਏ ਸਨ:</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ਮਸੀਹ ਦਾ ਪਿਆਰ ਸਾਨੂੰ ਨਿਰਣਾ ਕਰਨ ਲਈ ਪ੍ਰੇਰਿਤ ਕਰਦਾ ਹੈ ਕਿ ਜੇ ਉਹ ਸਭ ਲਈ ਮਰਿਆ, ਤਾਂ ਸਾਰੇ ਮਰੇ ਹੋਏ ਸਨ।</w:t>
      </w:r>
    </w:p>
    <w:p w14:paraId="4BF15D90" w14:textId="77777777" w:rsidR="000F7377" w:rsidRDefault="000F7377"/>
    <w:p w14:paraId="059F3415" w14:textId="77777777" w:rsidR="000F7377" w:rsidRDefault="000F7377">
      <w:r xmlns:w="http://schemas.openxmlformats.org/wordprocessingml/2006/main">
        <w:t xml:space="preserve">1. ਪਿਆਰ ਦੀ ਸ਼ਕਤੀ: ਮਸੀਹ ਦਾ ਪਿਆਰ ਸਾਨੂੰ ਕਿਵੇਂ ਰੋਕਦਾ ਹੈ</w:t>
      </w:r>
    </w:p>
    <w:p w14:paraId="479DCA24" w14:textId="77777777" w:rsidR="000F7377" w:rsidRDefault="000F7377"/>
    <w:p w14:paraId="0B60AFFB" w14:textId="77777777" w:rsidR="000F7377" w:rsidRDefault="000F7377">
      <w:r xmlns:w="http://schemas.openxmlformats.org/wordprocessingml/2006/main">
        <w:t xml:space="preserve">2. ਪਿਆਰ ਦੀ ਕੀਮਤ: ਮਸੀਹ ਦੇ ਬਲੀਦਾਨ ਦੇ ਪ੍ਰਭਾਵਾਂ ਨੂੰ ਸਮਝਣਾ</w:t>
      </w:r>
    </w:p>
    <w:p w14:paraId="174BEF0D" w14:textId="77777777" w:rsidR="000F7377" w:rsidRDefault="000F7377"/>
    <w:p w14:paraId="571E8868" w14:textId="77777777" w:rsidR="000F7377" w:rsidRDefault="000F7377">
      <w:r xmlns:w="http://schemas.openxmlformats.org/wordprocessingml/2006/main">
        <w:t xml:space="preserve">1. ਰੋਮੀਆਂ 5:8 - ਪਰ ਪਰਮੇਸ਼ੁਰ ਸਾਡੇ ਲਈ ਆਪਣੇ ਪਿਆਰ ਦੀ ਪ੍ਰਸ਼ੰਸਾ ਕਰਦਾ ਹੈ, ਜਦੋਂ ਅਸੀਂ ਅਜੇ ਪਾਪੀ ਹੀ ਸੀ, ਮਸੀਹ ਸਾਡੇ ਲਈ ਮਰਿਆ।</w:t>
      </w:r>
    </w:p>
    <w:p w14:paraId="4963F0F2" w14:textId="77777777" w:rsidR="000F7377" w:rsidRDefault="000F7377"/>
    <w:p w14:paraId="1A1F54B9" w14:textId="77777777" w:rsidR="000F7377" w:rsidRDefault="000F7377">
      <w:r xmlns:w="http://schemas.openxmlformats.org/wordprocessingml/2006/main">
        <w:t xml:space="preserve">2. ਯੂਹੰਨਾ 15:13 - ਇਸ ਤੋਂ ਵੱਡਾ ਪਿਆਰ ਹੋਰ ਕੋਈ ਨਹੀਂ ਹੈ, ਕਿ ਇੱਕ ਆਦਮੀ ਆਪਣੇ ਦੋਸਤਾਂ ਲਈ ਆਪਣੀ ਜਾਨ ਦੇ ਦੇਵੇ।</w:t>
      </w:r>
    </w:p>
    <w:p w14:paraId="3F020AC2" w14:textId="77777777" w:rsidR="000F7377" w:rsidRDefault="000F7377"/>
    <w:p w14:paraId="4C638E3D" w14:textId="77777777" w:rsidR="000F7377" w:rsidRDefault="000F7377">
      <w:r xmlns:w="http://schemas.openxmlformats.org/wordprocessingml/2006/main">
        <w:t xml:space="preserve">2 ਕੁਰਿੰਥੀਆਂ ਨੂੰ 5:15 ਅਤੇ ਇਹ ਕਿ ਉਹ ਸਭਨਾਂ ਲਈ ਮਰਿਆ, ਤਾਂ ਜੋ ਜੋ ਜਿਉਂਦੇ ਹਨ ਉਹ ਅੱਗੇ ਤੋਂ ਆਪਣੇ ਲਈ ਨਹੀਂ, ਸਗੋਂ ਉਸ ਲਈ ਜੀਉਣ ਜੋ ਉਨ੍ਹਾਂ ਲਈ ਮਰਿਆ, ਅਤੇ ਦੁਬਾਰਾ ਜੀ ਉੱਠਿਆ।</w:t>
      </w:r>
    </w:p>
    <w:p w14:paraId="2254AB3B" w14:textId="77777777" w:rsidR="000F7377" w:rsidRDefault="000F7377"/>
    <w:p w14:paraId="2539AD95" w14:textId="77777777" w:rsidR="000F7377" w:rsidRDefault="000F7377">
      <w:r xmlns:w="http://schemas.openxmlformats.org/wordprocessingml/2006/main">
        <w:t xml:space="preserve">ਯਿਸੂ ਸਭਨਾਂ ਲਈ ਮਰਿਆ ਤਾਂ ਜੋ ਜੋ ਲੋਕ ਜੀਉਂਦੇ ਹਨ ਉਹ ਆਪਣੇ ਆਪ ਦੀ ਬਜਾਏ ਉਸਦੇ ਲਈ ਜੀ ਸਕਣ।</w:t>
      </w:r>
    </w:p>
    <w:p w14:paraId="30C4FAFB" w14:textId="77777777" w:rsidR="000F7377" w:rsidRDefault="000F7377"/>
    <w:p w14:paraId="0FDD3E76" w14:textId="77777777" w:rsidR="000F7377" w:rsidRDefault="000F7377">
      <w:r xmlns:w="http://schemas.openxmlformats.org/wordprocessingml/2006/main">
        <w:t xml:space="preserve">1: ਸੱਚੀ ਆਜ਼ਾਦੀ - ਆਪਣੇ ਆਪ ਦੀ ਬਜਾਏ ਮਸੀਹ ਲਈ ਜੀਉਣਾ</w:t>
      </w:r>
    </w:p>
    <w:p w14:paraId="35B1EF16" w14:textId="77777777" w:rsidR="000F7377" w:rsidRDefault="000F7377"/>
    <w:p w14:paraId="062DFE01" w14:textId="77777777" w:rsidR="000F7377" w:rsidRDefault="000F7377">
      <w:r xmlns:w="http://schemas.openxmlformats.org/wordprocessingml/2006/main">
        <w:t xml:space="preserve">2: ਸਲੀਬ ਦੀ ਸ਼ਕਤੀ - ਯਿਸੂ ਸਾਡੇ ਲਈ ਮਰ ਰਿਹਾ ਹੈ ਅਤੇ ਦੁਬਾਰਾ ਜੀਉਂਦਾ ਹੈ</w:t>
      </w:r>
    </w:p>
    <w:p w14:paraId="2D762C21" w14:textId="77777777" w:rsidR="000F7377" w:rsidRDefault="000F7377"/>
    <w:p w14:paraId="2987B792" w14:textId="77777777" w:rsidR="000F7377" w:rsidRDefault="000F7377">
      <w:r xmlns:w="http://schemas.openxmlformats.org/wordprocessingml/2006/main">
        <w:t xml:space="preserve">1: ਯੂਹੰਨਾ 15:13 - ਇਸ ਤੋਂ ਵੱਧ ਪਿਆਰ ਦਾ ਕੋਈ ਨਹੀਂ ਹੈ: ਇੱਕ ਲੇਟਣਾ? </w:t>
      </w:r>
      <w:r xmlns:w="http://schemas.openxmlformats.org/wordprocessingml/2006/main">
        <w:t xml:space="preserve">ਇੱਕ ਲਈ ਜ਼ਿੰਦਗੀ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ਦੋਸਤੋ </w:t>
      </w:r>
      <w:r xmlns:w="http://schemas.openxmlformats.org/wordprocessingml/2006/main">
        <w:t xml:space="preserve">।</w:t>
      </w:r>
    </w:p>
    <w:p w14:paraId="569A1DC0" w14:textId="77777777" w:rsidR="000F7377" w:rsidRDefault="000F7377"/>
    <w:p w14:paraId="7174340D" w14:textId="77777777" w:rsidR="000F7377" w:rsidRDefault="000F7377">
      <w:r xmlns:w="http://schemas.openxmlformats.org/wordprocessingml/2006/main">
        <w:t xml:space="preserve">2: ਰੋਮੀਆਂ 5:8 - ਪਰ ਪਰਮੇਸ਼ੁਰ ਸਾਡੇ ਲਈ ਆਪਣਾ ਪਿਆਰ ਇਸ ਤਰ੍ਹਾਂ ਦਰਸਾਉਂਦਾ ਹੈ: ਜਦੋਂ ਅਸੀਂ ਅਜੇ ਪਾਪੀ ਹੀ ਸੀ, ਮਸੀਹ ਸਾਡੇ ਲਈ ਮਰਿਆ।</w:t>
      </w:r>
    </w:p>
    <w:p w14:paraId="11FDC6BE" w14:textId="77777777" w:rsidR="000F7377" w:rsidRDefault="000F7377"/>
    <w:p w14:paraId="4FBE2FC7" w14:textId="77777777" w:rsidR="000F7377" w:rsidRDefault="000F7377">
      <w:r xmlns:w="http://schemas.openxmlformats.org/wordprocessingml/2006/main">
        <w:t xml:space="preserve">2 ਕੁਰਿੰਥੀਆਂ 5:16 ਇਸ ਲਈ ਹੁਣ ਤੋਂ ਅਸੀਂ ਸਰੀਰ ਦੇ ਅਨੁਸਾਰ ਕਿਸੇ ਨੂੰ ਨਹੀਂ ਜਾਣਦੇ: ਹਾਂ, ਭਾਵੇਂ ਅਸੀਂ ਮਸੀਹ ਨੂੰ ਸਰੀਰ ਦੇ ਅਨੁਸਾਰ ਜਾਣਦੇ ਹਾਂ, ਪਰ ਹੁਣ ਤੋਂ ਅਸੀਂ ਉਸਨੂੰ ਹੋਰ ਨਹੀਂ ਜਾਣਦੇ ਹਾਂ।</w:t>
      </w:r>
    </w:p>
    <w:p w14:paraId="4E3BCD71" w14:textId="77777777" w:rsidR="000F7377" w:rsidRDefault="000F7377"/>
    <w:p w14:paraId="67455452" w14:textId="77777777" w:rsidR="000F7377" w:rsidRDefault="000F7377">
      <w:r xmlns:w="http://schemas.openxmlformats.org/wordprocessingml/2006/main">
        <w:t xml:space="preserve">ਅਸੀਂ ਹੁਣ ਕਿਸੇ ਨੂੰ ਉਨ੍ਹਾਂ ਦੇ ਸਰੀਰਕ ਰੂਪਾਂ ਦੁਆਰਾ ਨਹੀਂ ਪਛਾਣਦੇ, ਭਾਵੇਂ ਅਸੀਂ ਇੱਕ ਵਾਰ ਮਸੀਹ ਨੂੰ ਉਸਦੇ ਸਰੀਰਕ ਰੂਪ ਵਿੱਚ ਜਾਣਦੇ ਸੀ, ਹੁਣ ਅਸੀਂ ਅਧਿਆਤਮਿਕ ਮਾਨਤਾ ਉੱਤੇ ਭਰੋਸਾ ਕਰਦੇ ਹਾਂ।</w:t>
      </w:r>
    </w:p>
    <w:p w14:paraId="69C0B9AF" w14:textId="77777777" w:rsidR="000F7377" w:rsidRDefault="000F7377"/>
    <w:p w14:paraId="21A05DFF" w14:textId="77777777" w:rsidR="000F7377" w:rsidRDefault="000F7377">
      <w:r xmlns:w="http://schemas.openxmlformats.org/wordprocessingml/2006/main">
        <w:t xml:space="preserve">1. "ਸਰੀਰ ਤੋਂ ਪਰੇ ਜੀਵਨ ਜੀਉਣਾ"</w:t>
      </w:r>
    </w:p>
    <w:p w14:paraId="2042B6F0" w14:textId="77777777" w:rsidR="000F7377" w:rsidRDefault="000F7377"/>
    <w:p w14:paraId="3A70CA9D" w14:textId="77777777" w:rsidR="000F7377" w:rsidRDefault="000F7377">
      <w:r xmlns:w="http://schemas.openxmlformats.org/wordprocessingml/2006/main">
        <w:t xml:space="preserve">2. "ਆਤਮਿਕ ਮਾਨਤਾ ਦੀ ਸ਼ਕਤੀ"</w:t>
      </w:r>
    </w:p>
    <w:p w14:paraId="1419B012" w14:textId="77777777" w:rsidR="000F7377" w:rsidRDefault="000F7377"/>
    <w:p w14:paraId="38845D82" w14:textId="77777777" w:rsidR="000F7377" w:rsidRDefault="000F7377">
      <w:r xmlns:w="http://schemas.openxmlformats.org/wordprocessingml/2006/main">
        <w:t xml:space="preserve">1. ਰੋਮੀਆਂ 8: 5-8 "ਕਿਉਂਕਿ ਜਿਹੜੇ ਸਰੀਰ ਦੇ ਅਨੁਸਾਰ ਹਨ ਉਹ ਸਰੀਰ ਦੀਆਂ ਗੱਲਾਂ ਨੂੰ ਧਿਆਨ ਵਿੱਚ ਰੱਖਦੇ ਹਨ; ਪਰ ਜੋ ਆਤਮਾ ਦੇ ਅਨੁਸਾਰ ਹਨ ਉਹ ਆਤਮਾ ਦੀਆਂ ਗੱਲਾਂ ਨੂੰ ਮੰਨਦੇ ਹਨ। ਜੀਵਨ ਅਤੇ ਸ਼ਾਂਤੀ ਹੈ। ਕਿਉਂਕਿ ਸਰੀਰਕ ਮਨ ਪਰਮੇਸ਼ੁਰ ਦੇ ਵਿਰੁੱਧ ਦੁਸ਼ਮਣੀ ਹੈ: ਕਿਉਂਕਿ ਇਹ ਪਰਮੇਸ਼ੁਰ ਦੇ ਕਾਨੂੰਨ ਦੇ ਅਧੀਨ ਨਹੀਂ ਹੈ, ਨਾ ਹੀ ਹੋ ਸਕਦਾ ਹੈ। ਇਸ ਲਈ ਉਹ ਜਿਹੜੇ ਸਰੀਰ ਵਿੱਚ ਹਨ ਉਹ ਪਰਮੇਸ਼ੁਰ ਨੂੰ ਪ੍ਰਸੰਨ ਨਹੀਂ ਕਰ ਸਕਦੇ।"</w:t>
      </w:r>
    </w:p>
    <w:p w14:paraId="49041C31" w14:textId="77777777" w:rsidR="000F7377" w:rsidRDefault="000F7377"/>
    <w:p w14:paraId="3DBA6715" w14:textId="77777777" w:rsidR="000F7377" w:rsidRDefault="000F7377">
      <w:r xmlns:w="http://schemas.openxmlformats.org/wordprocessingml/2006/main">
        <w:t xml:space="preserve">2. ਗਲਾਤੀਆਂ 6:14-15 "ਪਰ ਪਰਮੇਸ਼ੁਰ ਨਾ ਕਰੇ ਕਿ ਮੈਂ ਮਹਿਮਾ ਕਰਾਂ, ਸਿਵਾਏ ਸਾਡੇ ਪ੍ਰਭੂ ਯਿਸੂ ਮਸੀਹ ਦੀ ਸਲੀਬ ਵਿੱਚ, ਜਿਸ ਦੁਆਰਾ ਸੰਸਾਰ ਮੇਰੇ ਲਈ ਸਲੀਬ ਉੱਤੇ ਚੜ੍ਹਾਇਆ ਗਿਆ ਹੈ, ਅਤੇ ਮੈਂ ਸੰਸਾਰ ਲਈ। ਕਿਉਂਕਿ ਮਸੀਹ ਯਿਸੂ ਵਿੱਚ ਸੁੰਨਤ ਦਾ ਕੋਈ ਲਾਭ ਨਹੀਂ ਹੈ। ਚੀਜ਼, ਨਾ ਸੁੰਨਤ, ਪਰ ਇੱਕ ਨਵਾਂ ਜੀਵ।"</w:t>
      </w:r>
    </w:p>
    <w:p w14:paraId="33115DF5" w14:textId="77777777" w:rsidR="000F7377" w:rsidRDefault="000F7377"/>
    <w:p w14:paraId="3C4E44DD" w14:textId="77777777" w:rsidR="000F7377" w:rsidRDefault="000F7377">
      <w:r xmlns:w="http://schemas.openxmlformats.org/wordprocessingml/2006/main">
        <w:t xml:space="preserve">2 ਕੁਰਿੰਥੀਆਂ 5:17 ਇਸ ਲਈ ਜੇਕਰ ਕੋਈ ਮਸੀਹ ਵਿੱਚ ਹੈ, ਤਾਂ ਉਹ ਇੱਕ ਨਵਾਂ ਪ੍ਰਾਣੀ ਹੈ: ਪੁਰਾਣੀਆਂ ਚੀਜ਼ਾਂ ਗੁਜ਼ਰ ਗਈਆਂ ਹਨ; ਵੇਖੋ, ਸਾਰੀਆਂ ਚੀਜ਼ਾਂ ਨਵੀਆਂ ਬਣ ਗਈਆਂ ਹਨ।</w:t>
      </w:r>
    </w:p>
    <w:p w14:paraId="21B4A95B" w14:textId="77777777" w:rsidR="000F7377" w:rsidRDefault="000F7377"/>
    <w:p w14:paraId="2AD1BE15" w14:textId="77777777" w:rsidR="000F7377" w:rsidRDefault="000F7377">
      <w:r xmlns:w="http://schemas.openxmlformats.org/wordprocessingml/2006/main">
        <w:t xml:space="preserve">ਮਸੀਹ ਵਿੱਚ ਵਿਸ਼ਵਾਸ ਕਰਨ ਵਾਲੇ ਨਵੇਂ ਬਣਾਏ ਗਏ ਹਨ, ਅਤੇ ਸਾਰੀਆਂ ਚੀਜ਼ਾਂ ਨਵੀਆਂ ਬਣ ਗਈਆਂ ਹਨ।</w:t>
      </w:r>
    </w:p>
    <w:p w14:paraId="4B76040B" w14:textId="77777777" w:rsidR="000F7377" w:rsidRDefault="000F7377"/>
    <w:p w14:paraId="098600BA" w14:textId="77777777" w:rsidR="000F7377" w:rsidRDefault="000F7377">
      <w:r xmlns:w="http://schemas.openxmlformats.org/wordprocessingml/2006/main">
        <w:t xml:space="preserve">1. "ਨਵਾਂ ਪ੍ਰਾਣੀ: ਮਸੀਹ ਵਿੱਚ ਨਵੀਨੀਕਰਨ ਅਤੇ ਪਰਿਵਰਤਨ ਦੀ ਖੋਜ ਕਰਨਾ"</w:t>
      </w:r>
    </w:p>
    <w:p w14:paraId="74D6942B" w14:textId="77777777" w:rsidR="000F7377" w:rsidRDefault="000F7377"/>
    <w:p w14:paraId="66FF2317" w14:textId="77777777" w:rsidR="000F7377" w:rsidRDefault="000F7377">
      <w:r xmlns:w="http://schemas.openxmlformats.org/wordprocessingml/2006/main">
        <w:t xml:space="preserve">2. "ਇੰਜੀਲ ਦੀ ਨਵਿਆਉਣ ਦੀ ਸ਼ਕਤੀ: ਇੱਕ ਨਵੀਂ ਰਚਨਾ ਬਣਨਾ"</w:t>
      </w:r>
    </w:p>
    <w:p w14:paraId="64F211BB" w14:textId="77777777" w:rsidR="000F7377" w:rsidRDefault="000F7377"/>
    <w:p w14:paraId="359F0DBF" w14:textId="77777777" w:rsidR="000F7377" w:rsidRDefault="000F7377">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ਅਫ਼ਸੀਆਂ 4:22-24 - ਆਪਣੇ ਪੁਰਾਣੇ ਸੁਭਾਅ ਨੂੰ ਤਿਆਗਣ ਲਈ, ਜੋ ਤੁਹਾਡੇ ਪੁਰਾਣੇ ਜੀਵਨ ਢੰਗ ਨਾਲ ਸਬੰਧਤ ਹੈ ਅਤੇ ਧੋਖੇਬਾਜ਼ ਇੱਛਾਵਾਂ ਦੁਆਰਾ ਭ੍ਰਿਸ਼ਟ ਹੈ, ਅਤੇ ਆਪਣੇ ਮਨਾਂ ਦੀ ਆਤਮਾ ਵਿੱਚ ਨਵਿਆਉਣ ਲਈ, ਅਤੇ ਨਵੇਂ ਸਵੈ ਨੂੰ ਪਹਿਨਣ ਲਈ, ਸੱਚੀ ਧਾਰਮਿਕਤਾ ਅਤੇ ਪਵਿੱਤਰਤਾ ਵਿੱਚ ਪਰਮੇਸ਼ੁਰ ਦੀ ਸਮਾਨਤਾ ਦੇ ਬਾਅਦ ਬਣਾਇਆ ਗਿਆ.</w:t>
      </w:r>
    </w:p>
    <w:p w14:paraId="1E553E1B" w14:textId="77777777" w:rsidR="000F7377" w:rsidRDefault="000F7377"/>
    <w:p w14:paraId="473C5625" w14:textId="77777777" w:rsidR="000F7377" w:rsidRDefault="000F7377">
      <w:r xmlns:w="http://schemas.openxmlformats.org/wordprocessingml/2006/main">
        <w:t xml:space="preserve">2 ਕੁਰਿੰਥੀਆਂ 5:18 ਅਤੇ ਸਾਰੀਆਂ ਚੀਜ਼ਾਂ ਪਰਮੇਸ਼ੁਰ ਦੀਆਂ ਹਨ, ਜਿਸ ਨੇ ਯਿਸੂ ਮਸੀਹ ਦੁਆਰਾ ਸਾਨੂੰ ਆਪਣੇ ਨਾਲ ਮਿਲਾ ਲਿਆ ਹੈ, ਅਤੇ ਸਾਨੂੰ ਸੁਲ੍ਹਾ-ਸਫ਼ਾਈ ਦੀ ਸੇਵਕਾਈ ਦਿੱਤੀ ਹੈ;</w:t>
      </w:r>
    </w:p>
    <w:p w14:paraId="70C19617" w14:textId="77777777" w:rsidR="000F7377" w:rsidRDefault="000F7377"/>
    <w:p w14:paraId="4DA7E997" w14:textId="77777777" w:rsidR="000F7377" w:rsidRDefault="000F7377">
      <w:r xmlns:w="http://schemas.openxmlformats.org/wordprocessingml/2006/main">
        <w:t xml:space="preserve">ਪਰਮੇਸ਼ੁਰ ਨੇ ਯਿਸੂ ਮਸੀਹ ਦੇ ਰਾਹੀਂ ਸਾਨੂੰ ਆਪਣੇ ਨਾਲ ਮਿਲਾ ਲਿਆ ਹੈ ਅਤੇ ਸਾਨੂੰ ਮੇਲ-ਮਿਲਾਪ ਦੀ ਸੇਵਕਾਈ ਦਿੱਤੀ ਹੈ।</w:t>
      </w:r>
    </w:p>
    <w:p w14:paraId="3DB91BCC" w14:textId="77777777" w:rsidR="000F7377" w:rsidRDefault="000F7377"/>
    <w:p w14:paraId="016C4811" w14:textId="77777777" w:rsidR="000F7377" w:rsidRDefault="000F7377">
      <w:r xmlns:w="http://schemas.openxmlformats.org/wordprocessingml/2006/main">
        <w:t xml:space="preserve">1. "ਮੇਲ-ਮਿਲਾਪ ਮੰਤਰਾਲਾ"</w:t>
      </w:r>
    </w:p>
    <w:p w14:paraId="32155751" w14:textId="77777777" w:rsidR="000F7377" w:rsidRDefault="000F7377"/>
    <w:p w14:paraId="77C39F88" w14:textId="77777777" w:rsidR="000F7377" w:rsidRDefault="000F7377">
      <w:r xmlns:w="http://schemas.openxmlformats.org/wordprocessingml/2006/main">
        <w:t xml:space="preserve">2. "ਯਿਸੂ ਮਸੀਹ ਦੁਆਰਾ ਮੇਲ-ਮਿਲਾਪ ਦਾ ਪਰਮੇਸ਼ੁਰ ਦਾ ਤੋਹਫ਼ਾ"</w:t>
      </w:r>
    </w:p>
    <w:p w14:paraId="26CC1955" w14:textId="77777777" w:rsidR="000F7377" w:rsidRDefault="000F7377"/>
    <w:p w14:paraId="7EF4A9EB" w14:textId="77777777" w:rsidR="000F7377" w:rsidRDefault="000F7377">
      <w:r xmlns:w="http://schemas.openxmlformats.org/wordprocessingml/2006/main">
        <w:t xml:space="preserve">1. ਰੋਮੀਆਂ 5:10-11 - ਕਿਉਂਕਿ ਜੇਕਰ, ਜਦੋਂ ਅਸੀਂ ਦੁਸ਼ਮਣ ਸਾਂ, ਤਾਂ ਅਸੀਂ ਉਸ ਦੇ ਪੁੱਤਰ ਦੀ ਮੌਤ ਦੁਆਰਾ ਪਰਮੇਸ਼ੁਰ ਨਾਲ ਮੇਲ-ਮਿਲਾਪ ਕਰ ਲਿਆ ਸੀ, ਇਸ ਤੋਂ ਵੀ ਵੱਧ, ਮੇਲ-ਮਿਲਾਪ ਕਰਕੇ, ਅਸੀਂ ਉਸ ਦੇ ਜੀਵਨ ਦੁਆਰਾ ਬਚਾਏ ਜਾਵਾਂਗੇ। ਅਤੇ ਕੇਵਲ ਇਹ ਹੀ ਨਹੀਂ, ਸਗੋਂ ਅਸੀਂ ਆਪਣੇ ਪ੍ਰਭੂ ਯਿਸੂ ਮਸੀਹ ਦੇ ਰਾਹੀਂ ਪਰਮੇਸ਼ੁਰ ਵਿੱਚ ਵੀ ਅਨੰਦ ਹਾਂ, ਜਿਸ ਦੇ ਦੁਆਰਾ ਅਸੀਂ ਹੁਣ ਪ੍ਰਾਸਚਿਤ ਕੀਤਾ ਹੈ।</w:t>
      </w:r>
    </w:p>
    <w:p w14:paraId="0B27869F" w14:textId="77777777" w:rsidR="000F7377" w:rsidRDefault="000F7377"/>
    <w:p w14:paraId="06644B1F" w14:textId="77777777" w:rsidR="000F7377" w:rsidRDefault="000F7377">
      <w:r xmlns:w="http://schemas.openxmlformats.org/wordprocessingml/2006/main">
        <w:t xml:space="preserve">2. ਕੁਲੁੱਸੀਆਂ 1:19-20 - ਕਿਉਂਕਿ ਪਿਤਾ ਨੂੰ ਇਹ ਚੰਗਾ ਲੱਗਾ ਕਿ ਉਸ ਵਿੱਚ ਸਾਰੀ ਸੰਪੂਰਨਤਾ ਵੱਸੇ; ਅਤੇ, ਉਸਨੇ ਆਪਣੇ ਸਲੀਬ ਦੇ ਲਹੂ ਦੁਆਰਾ ਸ਼ਾਂਤੀ ਬਣਾਈ ਹੈ, ਉਸਦੇ ਦੁਆਰਾ ਸਾਰੀਆਂ ਚੀਜ਼ਾਂ ਨੂੰ ਆਪਣੇ ਨਾਲ ਮੇਲ ਕਰਨ ਲਈ। ਉਸ ਦੁਆਰਾ, ਮੈਂ ਕਹਿੰਦਾ ਹਾਂ, ਭਾਵੇਂ ਉਹ ਧਰਤੀ ਦੀਆਂ ਚੀਜ਼ਾਂ ਹੋਣ, ਜਾਂ ਸਵਰਗ ਦੀਆਂ ਚੀਜ਼ਾਂ ਹੋਣ।</w:t>
      </w:r>
    </w:p>
    <w:p w14:paraId="50A29111" w14:textId="77777777" w:rsidR="000F7377" w:rsidRDefault="000F7377"/>
    <w:p w14:paraId="07A42AD9" w14:textId="77777777" w:rsidR="000F7377" w:rsidRDefault="000F7377">
      <w:r xmlns:w="http://schemas.openxmlformats.org/wordprocessingml/2006/main">
        <w:t xml:space="preserve">2 ਕੁਰਿੰਥੀਆਂ 5:19 ਸਮਝਦਾਰੀ ਲਈ, ਕਿ ਪਰਮੇਸ਼ੁਰ ਮਸੀਹ ਵਿੱਚ ਸੀ, ਸੰਸਾਰ ਨੂੰ ਆਪਣੇ ਨਾਲ ਮਿਲਾ ਰਿਹਾ ਸੀ, ਉਹਨਾਂ ਦੇ ਅਪਰਾਧਾਂ ਨੂੰ ਉਹਨਾਂ ਉੱਤੇ ਨਹੀਂ ਲਗਾਇਆ; ਅਤੇ ਸਾਨੂੰ ਮੇਲ-ਮਿਲਾਪ ਦਾ ਬਚਨ ਸੌਂਪਿਆ ਹੈ।</w:t>
      </w:r>
    </w:p>
    <w:p w14:paraId="400C6900" w14:textId="77777777" w:rsidR="000F7377" w:rsidRDefault="000F7377"/>
    <w:p w14:paraId="3724F83F" w14:textId="77777777" w:rsidR="000F7377" w:rsidRDefault="000F7377">
      <w:r xmlns:w="http://schemas.openxmlformats.org/wordprocessingml/2006/main">
        <w:t xml:space="preserve">ਪਰਮੇਸ਼ੁਰ ਮਸੀਹ ਵਿੱਚ ਸੰਸਾਰ ਨੂੰ ਆਪਣੇ ਨਾਲ ਮੇਲ ਕਰਨ ਲਈ ਸੀ, ਨਾ ਕਿ ਉਹਨਾਂ ਦੇ ਪਾਪਾਂ ਦੀ ਸਜ਼ਾ ਦੇਣ ਲਈ, ਅਤੇ ਸਾਨੂੰ ਮੇਲ-ਮਿਲਾਪ ਦਾ ਸੰਦੇਸ਼ ਦਿੱਤਾ ਹੈ।</w:t>
      </w:r>
    </w:p>
    <w:p w14:paraId="20545B29" w14:textId="77777777" w:rsidR="000F7377" w:rsidRDefault="000F7377"/>
    <w:p w14:paraId="5F39F84D" w14:textId="77777777" w:rsidR="000F7377" w:rsidRDefault="000F7377">
      <w:r xmlns:w="http://schemas.openxmlformats.org/wordprocessingml/2006/main">
        <w:t xml:space="preserve">1. "ਸੁਲਹ ਕਰਨ ਦੀ ਪਰਮੇਸ਼ੁਰ ਦੀ ਕਿਰਪਾ: ਯਿਸੂ ਨੇ ਸਾਨੂੰ ਪਰਮੇਸ਼ੁਰ ਨਾਲ ਕਿਵੇਂ ਮਿਲਾਪ ਕੀਤਾ"</w:t>
      </w:r>
    </w:p>
    <w:p w14:paraId="4DF79BF5" w14:textId="77777777" w:rsidR="000F7377" w:rsidRDefault="000F7377"/>
    <w:p w14:paraId="2F26D4C1" w14:textId="77777777" w:rsidR="000F7377" w:rsidRDefault="000F7377">
      <w:r xmlns:w="http://schemas.openxmlformats.org/wordprocessingml/2006/main">
        <w:t xml:space="preserve">2. "ਮੇਲ-ਮਿਲਾਪ ਦਾ ਜੀਵਨ ਜਿਉਣਾ: ਮਸੀਹ ਦਾ ਪਾਲਣ ਕਰਨਾ ਕੀ ਲੱਗਦਾ ਹੈ?"</w:t>
      </w:r>
    </w:p>
    <w:p w14:paraId="7FBCC647" w14:textId="77777777" w:rsidR="000F7377" w:rsidRDefault="000F7377"/>
    <w:p w14:paraId="080F8DA7" w14:textId="77777777" w:rsidR="000F7377" w:rsidRDefault="000F7377">
      <w:r xmlns:w="http://schemas.openxmlformats.org/wordprocessingml/2006/main">
        <w:t xml:space="preserve">1. ਕੁਲੁੱਸੀਆਂ 1:20-22 - ਅਤੇ, ਆਪਣੇ ਸਲੀਬ ਦੇ ਲਹੂ ਦੁਆਰਾ ਸ਼ਾਂਤੀ ਬਣਾਈ ਰੱਖਣ ਲਈ, ਉਸ ਦੁਆਰਾ ਸਾਰੀਆਂ ਚੀਜ਼ਾਂ ਨੂੰ ਆਪਣੇ ਨਾਲ ਮੇਲ ਕਰਨ ਲਈ; ਉਸ ਦੁਆਰਾ, ਮੈਂ ਕਹਿੰਦਾ ਹਾਂ, ਭਾਵੇਂ ਉਹ ਧਰਤੀ ਦੀਆਂ ਚੀਜ਼ਾਂ ਹੋਣ, ਜਾਂ ਸਵਰਗ ਦੀਆਂ ਚੀਜ਼ਾਂ ਹੋਣ।</w:t>
      </w:r>
    </w:p>
    <w:p w14:paraId="57B9FCE2" w14:textId="77777777" w:rsidR="000F7377" w:rsidRDefault="000F7377"/>
    <w:p w14:paraId="1527534E" w14:textId="77777777" w:rsidR="000F7377" w:rsidRDefault="000F7377">
      <w:r xmlns:w="http://schemas.openxmlformats.org/wordprocessingml/2006/main">
        <w:t xml:space="preserve">2. ਰੋਮੀਆਂ 5:10-11 - ਕਿਉਂਕਿ ਜੇਕਰ, ਜਦੋਂ ਅਸੀਂ ਦੁਸ਼ਮਣ ਸਾਂ, ਤਾਂ ਅਸੀਂ ਉਸ ਦੇ ਪੁੱਤਰ ਦੀ ਮੌਤ ਦੁਆਰਾ ਪਰਮੇਸ਼ੁਰ ਨਾਲ ਮੇਲ-ਮਿਲਾਪ ਕਰ ਲਿਆ ਸੀ, ਇਸ ਤੋਂ ਵੀ ਵੱਧ, ਸੁਲ੍ਹਾ ਕਰਕੇ, ਅਸੀਂ ਉਸ ਦੇ ਜੀਵਨ ਦੁਆਰਾ ਬਚਾਏ ਜਾਵਾਂਗੇ।</w:t>
      </w:r>
    </w:p>
    <w:p w14:paraId="20B38BB7" w14:textId="77777777" w:rsidR="000F7377" w:rsidRDefault="000F7377"/>
    <w:p w14:paraId="23039DAF" w14:textId="77777777" w:rsidR="000F7377" w:rsidRDefault="000F7377">
      <w:r xmlns:w="http://schemas.openxmlformats.org/wordprocessingml/2006/main">
        <w:t xml:space="preserve">2 ਕੁਰਿੰਥੀਆਂ ਨੂੰ 5:20 ਹੁਣ ਅਸੀਂ ਮਸੀਹ ਦੇ ਰਾਜਦੂਤ ਹਾਂ, ਜਿਵੇਂ ਕਿ ਪਰਮੇਸ਼ੁਰ ਨੇ ਸਾਡੇ ਦੁਆਰਾ ਤੁਹਾਨੂੰ ਬੇਨਤੀ ਕੀਤੀ ਸੀ: ਅਸੀਂ ਮਸੀਹ ਦੀ ਜਗ੍ਹਾ ਤੁਹਾਡੇ ਲਈ ਪ੍ਰਾਰਥਨਾ ਕਰਦੇ ਹਾਂ, ਤੁਸੀਂ ਪਰਮੇਸ਼ੁਰ ਨਾਲ ਮੇਲ ਮਿਲਾਪ ਕਰੋ।</w:t>
      </w:r>
    </w:p>
    <w:p w14:paraId="5CC510DF" w14:textId="77777777" w:rsidR="000F7377" w:rsidRDefault="000F7377"/>
    <w:p w14:paraId="0F253419" w14:textId="77777777" w:rsidR="000F7377" w:rsidRDefault="000F7377">
      <w:r xmlns:w="http://schemas.openxmlformats.org/wordprocessingml/2006/main">
        <w:t xml:space="preserve">ਵਿਸ਼ਵਾਸੀਆਂ ਨੂੰ ਮਸੀਹ ਦੇ ਰਾਜਦੂਤ ਬਣਨ ਲਈ ਬੁਲਾਇਆ ਜਾਂਦਾ ਹੈ, ਪ੍ਰਾਰਥਨਾ ਕਰਨ ਲਈ ਕਿ ਲੋਕ ਪ੍ਰਮਾਤਮਾ ਨਾਲ ਸੁਲ੍ਹਾ ਕਰ ਲੈਣ।</w:t>
      </w:r>
    </w:p>
    <w:p w14:paraId="214C6AF1" w14:textId="77777777" w:rsidR="000F7377" w:rsidRDefault="000F7377"/>
    <w:p w14:paraId="0BAF5A73" w14:textId="77777777" w:rsidR="000F7377" w:rsidRDefault="000F7377">
      <w:r xmlns:w="http://schemas.openxmlformats.org/wordprocessingml/2006/main">
        <w:t xml:space="preserve">1. ਮਸੀਹ ਦੇ ਰਾਜਦੂਤ ਬਣਨ ਲਈ ਬੁਲਾਇਆ ਗਿਆ</w:t>
      </w:r>
    </w:p>
    <w:p w14:paraId="612D9869" w14:textId="77777777" w:rsidR="000F7377" w:rsidRDefault="000F7377"/>
    <w:p w14:paraId="2D3CDB8C" w14:textId="77777777" w:rsidR="000F7377" w:rsidRDefault="000F7377">
      <w:r xmlns:w="http://schemas.openxmlformats.org/wordprocessingml/2006/main">
        <w:t xml:space="preserve">2. ਵਿਸ਼ਵਾਸ ਦੁਆਰਾ ਪਰਮੇਸ਼ੁਰ ਨਾਲ ਮੇਲ-ਮਿਲਾਪ</w:t>
      </w:r>
    </w:p>
    <w:p w14:paraId="12BF56D0" w14:textId="77777777" w:rsidR="000F7377" w:rsidRDefault="000F7377"/>
    <w:p w14:paraId="517231F1" w14:textId="77777777" w:rsidR="000F7377" w:rsidRDefault="000F7377">
      <w:r xmlns:w="http://schemas.openxmlformats.org/wordprocessingml/2006/main">
        <w:t xml:space="preserve">1. ਮੱਤੀ 28:18-20 - ਅਤੇ ਯਿਸੂ ਨੇ ਆ ਕੇ ਉਨ੍ਹਾਂ ਨੂੰ ਕਿਹਾ, ? ਸਵਰਗ ਅਤੇ ਧਰਤੀ ਉੱਤੇ </w:t>
      </w:r>
      <w:r xmlns:w="http://schemas.openxmlformats.org/wordprocessingml/2006/main">
        <w:rPr>
          <w:rFonts w:ascii="맑은 고딕 Semilight" w:hAnsi="맑은 고딕 Semilight"/>
        </w:rPr>
        <w:t xml:space="preserve">ਅਧਿਕਾਰ </w:t>
      </w:r>
      <w:r xmlns:w="http://schemas.openxmlformats.org/wordprocessingml/2006/main">
        <w:t xml:space="preserve">ਮੈਨੂੰ ਦਿੱਤਾ ਗਿਆ ਹੈ।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ਮੈਂ ਯੁੱਗ ਦੇ ਅੰਤ ਤੱਕ ਹਮੇਸ਼ਾ ਤੁਹਾਡੇ ਨਾਲ ਹਾਂ.??</w:t>
      </w:r>
    </w:p>
    <w:p w14:paraId="24F2D63A" w14:textId="77777777" w:rsidR="000F7377" w:rsidRDefault="000F7377"/>
    <w:p w14:paraId="13112339" w14:textId="77777777" w:rsidR="000F7377" w:rsidRDefault="000F7377">
      <w:r xmlns:w="http://schemas.openxmlformats.org/wordprocessingml/2006/main">
        <w:t xml:space="preserve">2. ਰੋਮੀਆਂ 10:14-17 - ਫਿਰ ਉਹ ਉਸ ਨੂੰ ਕਿਵੇਂ ਪੁਕਾਰਨਗੇ ਜਿਸ ਵਿੱਚ ਉਨ੍ਹਾਂ ਨੇ ਵਿਸ਼ਵਾਸ ਨਹੀਂ ਕੀਤਾ? ਅਤੇ ਉਹ ਉਸ ਉੱਤੇ ਕਿਵੇਂ ਵਿਸ਼ਵਾਸ ਕਰਨ ਜਿਸ ਬਾਰੇ ਉਨ੍ਹਾਂ ਨੇ ਕਦੇ ਨਹੀਂ ਸੁਣਿਆ? ਅਤੇ ਕਿਸੇ ਦੇ ਪ੍ਰਚਾਰ ਤੋਂ ਬਿਨਾਂ ਉਹ ਕਿਵੇਂ ਸੁਣਨਗੇ? ਅਤੇ ਜਦੋਂ ਤੱਕ ਉਹ ਨਹੀਂ ਭੇਜੇ ਜਾਂਦੇ ਤਾਂ ਉਹ ਪ੍ਰਚਾਰ ਕਿਵੇਂ ਕਰ ਸਕਦੇ ਹਨ? ਜਿਵੇਂ ਕਿ ਇਹ ਲਿਖਿਆ ਗਿਆ ਹੈ, ? </w:t>
      </w:r>
      <w:r xmlns:w="http://schemas.openxmlformats.org/wordprocessingml/2006/main">
        <w:t xml:space="preserve">ਖੁਸ਼ਖਬਰੀ ਦਾ ਪ੍ਰਚਾਰ ਕਰਨ ਵਾਲਿਆਂ ਦੇ ਪੈਰ ਸੋਹਣੇ ਹਨ!??ਪਰ ਉਨ੍ਹਾਂ ਸਾਰਿਆਂ ਨੇ ਖੁਸ਼ਖਬਰੀ ਨੂੰ ਨਹੀਂ </w:t>
      </w:r>
      <w:r xmlns:w="http://schemas.openxmlformats.org/wordprocessingml/2006/main">
        <w:rPr>
          <w:rFonts w:ascii="맑은 고딕 Semilight" w:hAnsi="맑은 고딕 Semilight"/>
        </w:rPr>
        <w:t xml:space="preserve">ਮੰਨਿਆ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ਕਿਉਂਕਿ ਯਸਾਯਾਹ ਕਹਿੰਦਾ ਹੈ,? </w:t>
      </w:r>
      <w:r xmlns:w="http://schemas.openxmlformats.org/wordprocessingml/2006/main">
        <w:rPr>
          <w:rFonts w:ascii="맑은 고딕 Semilight" w:hAnsi="맑은 고딕 Semilight"/>
        </w:rPr>
        <w:t xml:space="preserve">쏬 </w:t>
      </w:r>
      <w:r xmlns:w="http://schemas.openxmlformats.org/wordprocessingml/2006/main">
        <w:t xml:space="preserve">Ord, ਜਿਸਨੇ ਵਿਸ਼ਵਾਸ ਕੀਤਾ ਹੈ ਜੋ ਉਸਨੇ ਸਾਡੇ ਤੋਂ ਸੁਣਿਆ ਹੈ?ਇਸ ਲਈ ਵਿਸ਼ਵਾਸ ਸੁਣਨ ਤੋਂ ਆਉਂਦਾ ਹੈ, ਅਤੇ ਮਸੀਹ ਦੇ ਬਚਨ ਦੁਆਰਾ ਸੁਣਨਾ.</w:t>
      </w:r>
    </w:p>
    <w:p w14:paraId="1381055F" w14:textId="77777777" w:rsidR="000F7377" w:rsidRDefault="000F7377"/>
    <w:p w14:paraId="57B7C1D0" w14:textId="77777777" w:rsidR="000F7377" w:rsidRDefault="000F7377">
      <w:r xmlns:w="http://schemas.openxmlformats.org/wordprocessingml/2006/main">
        <w:t xml:space="preserve">2 ਕੁਰਿੰਥੀਆਂ ਨੂੰ 5:21 ਕਿਉਂਕਿ ਉਸਨੇ ਉਸਨੂੰ ਸਾਡੇ ਲਈ ਪਾਪ ਬਣਾਇਆ ਹੈ, ਜੋ ਕੋਈ ਪਾਪ ਨਹੀਂ ਜਾਣਦਾ ਸੀ। ਤਾਂ ਜੋ ਅਸੀਂ ਉਸ ਵਿੱਚ ਪਰਮੇਸ਼ੁਰ ਦੀ ਧਾਰਮਿਕਤਾ ਬਣ ਸਕੀਏ।</w:t>
      </w:r>
    </w:p>
    <w:p w14:paraId="3F931A29" w14:textId="77777777" w:rsidR="000F7377" w:rsidRDefault="000F7377"/>
    <w:p w14:paraId="095F6952" w14:textId="77777777" w:rsidR="000F7377" w:rsidRDefault="000F7377">
      <w:r xmlns:w="http://schemas.openxmlformats.org/wordprocessingml/2006/main">
        <w:t xml:space="preserve">ਪਰਮੇਸ਼ੁਰ ਨੇ ਯਿਸੂ ਨੂੰ ਸਾਡੀ ਤਰਫ਼ੋਂ ਪਾਪ ਦੀ ਭੇਟ ਵਜੋਂ ਭੇਜਿਆ, ਤਾਂ ਜੋ ਉਸ ਰਾਹੀਂ ਅਸੀਂ ਧਰਮੀ ਬਣ ਸਕੀਏ।</w:t>
      </w:r>
    </w:p>
    <w:p w14:paraId="2C581AC6" w14:textId="77777777" w:rsidR="000F7377" w:rsidRDefault="000F7377"/>
    <w:p w14:paraId="4B07E94F" w14:textId="77777777" w:rsidR="000F7377" w:rsidRDefault="000F7377">
      <w:r xmlns:w="http://schemas.openxmlformats.org/wordprocessingml/2006/main">
        <w:t xml:space="preserve">1. ਪਰਮੇਸ਼ੁਰ ਦੀ ਕਿਰਪਾ ਦੀ ਸ਼ਕਤੀ: ਯਿਸੂ ਨੇ ਸਾਡੀ ਮੁਕਤੀ ਲਈ ਅੰਤਮ ਕੀਮਤ ਕਿਵੇਂ ਅਦਾ ਕੀਤੀ</w:t>
      </w:r>
    </w:p>
    <w:p w14:paraId="098E4B34" w14:textId="77777777" w:rsidR="000F7377" w:rsidRDefault="000F7377"/>
    <w:p w14:paraId="32E7B2A7" w14:textId="77777777" w:rsidR="000F7377" w:rsidRDefault="000F7377">
      <w:r xmlns:w="http://schemas.openxmlformats.org/wordprocessingml/2006/main">
        <w:t xml:space="preserve">2. ਪਰਮੇਸ਼ੁਰ ਦੀ ਪਵਿੱਤਰਤਾ: ਮਸੀਹ ਵਿੱਚ ਸਾਡੀ ਧਾਰਮਿਕਤਾ</w:t>
      </w:r>
    </w:p>
    <w:p w14:paraId="7DBD834F" w14:textId="77777777" w:rsidR="000F7377" w:rsidRDefault="000F7377"/>
    <w:p w14:paraId="6A637B50" w14:textId="77777777" w:rsidR="000F7377" w:rsidRDefault="000F7377">
      <w:r xmlns:w="http://schemas.openxmlformats.org/wordprocessingml/2006/main">
        <w:t xml:space="preserve">1. ਰੋਮੀਆਂ 3:21-26</w:t>
      </w:r>
    </w:p>
    <w:p w14:paraId="057E9198" w14:textId="77777777" w:rsidR="000F7377" w:rsidRDefault="000F7377"/>
    <w:p w14:paraId="63A42C6A" w14:textId="77777777" w:rsidR="000F7377" w:rsidRDefault="000F7377">
      <w:r xmlns:w="http://schemas.openxmlformats.org/wordprocessingml/2006/main">
        <w:t xml:space="preserve">2. ਯੂਹੰਨਾ 3:16-17</w:t>
      </w:r>
    </w:p>
    <w:p w14:paraId="2C48C131" w14:textId="77777777" w:rsidR="000F7377" w:rsidRDefault="000F7377"/>
    <w:p w14:paraId="7A255000" w14:textId="77777777" w:rsidR="000F7377" w:rsidRDefault="000F7377">
      <w:r xmlns:w="http://schemas.openxmlformats.org/wordprocessingml/2006/main">
        <w:t xml:space="preserve">2 ਕੁਰਿੰਥੀਆਂ 6 ਕੁਰਿੰਥੀਆਂ ਨੂੰ ਪੌਲੁਸ ਦੇ ਦੂਜੇ ਪੱਤਰ ਦਾ ਛੇਵਾਂ ਅਧਿਆਇ ਹੈ। ਇਸ ਅਧਿਆਇ ਵਿੱਚ, ਪੌਲੁਸ ਆਪਣੀ ਸੇਵਕਾਈ ਦੇ ਵੱਖ-ਵੱਖ ਪਹਿਲੂਆਂ ਨੂੰ ਸੰਬੋਧਿਤ ਕਰਦਾ ਹੈ ਅਤੇ ਵਿਸ਼ਵਾਸੀਆਂ ਨੂੰ ਪਰਮੇਸ਼ੁਰ ਦੇ ਵਫ਼ਾਦਾਰ ਸੇਵਕਾਂ ਵਜੋਂ ਰਹਿਣ ਦੀ ਤਾਕੀਦ ਕਰਦਾ ਹੈ।</w:t>
      </w:r>
    </w:p>
    <w:p w14:paraId="047AFB73" w14:textId="77777777" w:rsidR="000F7377" w:rsidRDefault="000F7377"/>
    <w:p w14:paraId="7D0D3088" w14:textId="77777777" w:rsidR="000F7377" w:rsidRDefault="000F7377">
      <w:r xmlns:w="http://schemas.openxmlformats.org/wordprocessingml/2006/main">
        <w:t xml:space="preserve">1st ਪੈਰੇ: ਪੌਲੁਸ ਮੁਕਤੀ ਦੀ ਜ਼ਰੂਰੀਤਾ ਨੂੰ ਉਜਾਗਰ ਕਰਕੇ ਸ਼ੁਰੂ ਕਰਦਾ ਹੈ, ਵਿਸ਼ਵਾਸੀਆਂ ਨੂੰ ਬੇਨਤੀ ਕਰਦਾ ਹੈ ਕਿ ਉਹ ਪਰਮੇਸ਼ੁਰ ਦੀ ਕਿਰਪਾ ਨੂੰ ਵਿਅਰਥ ਨਾ ਪ੍ਰਾਪਤ ਕਰਨ। ਉਹ ਇਸ ਗੱਲ 'ਤੇ ਜ਼ੋਰ ਦਿੰਦਾ ਹੈ ਕਿ ਹੁਣ ਸਵੀਕਾਰਯੋਗ ਸਮਾਂ ਹੈ ਅਤੇ ਹੁਣ ਮੁਕਤੀ ਦਾ ਦਿਨ ਹੈ (2 ਕੁਰਿੰਥੀਆਂ 6:2)। ਪੌਲੁਸ ਫਿਰ ਸੇਵਕਾਈ ਪ੍ਰਤੀ ਆਪਣੀ ਵਚਨਬੱਧਤਾ ਦਾ ਵਰਣਨ ਕਰਦਾ ਹੈ, ਇਹ ਦਰਸਾਉਂਦਾ ਹੈ ਕਿ ਕਿਵੇਂ ਉਸਨੇ ਅਤੇ ਉਸਦੇ ਸਾਥੀਆਂ ਨੇ ਵਫ਼ਾਦਾਰੀ ਨਾਲ ਸੇਵਾ ਕਰਦੇ ਹੋਏ ਮੁਸ਼ਕਲਾਂ, ਮੁਸੀਬਤਾਂ ਅਤੇ ਚੁਣੌਤੀਆਂ ਦਾ ਸਾਮ੍ਹਣਾ ਕੀਤਾ ਹੈ (2 ਕੁਰਿੰਥੀਆਂ 6:3-10)। ਉਹ ਵਿਸ਼ਵਾਸੀਆਂ ਨੂੰ ਅਜ਼ਮਾਇਸ਼ਾਂ ਵਿੱਚ ਧੀਰਜ, ਆਚਰਣ ਵਿੱਚ ਸ਼ੁੱਧਤਾ, ਸਮਝ, ਧੀਰਜ, ਦਿਆਲਤਾ, ਪਿਆਰ, ਅਤੇ ਸੱਚੇ ਬੋਲਣ ਦੁਆਰਾ ਪ੍ਰਮਾਤਮਾ ਦੇ ਸੇਵਕਾਂ ਵਜੋਂ ਆਪਣੀ ਪ੍ਰਮਾਣਿਕਤਾ ਦਾ ਪ੍ਰਦਰਸ਼ਨ ਕਰਨ ਲਈ ਉਤਸ਼ਾਹਿਤ ਕਰਦਾ ਹੈ।</w:t>
      </w:r>
    </w:p>
    <w:p w14:paraId="7E0BD5BA" w14:textId="77777777" w:rsidR="000F7377" w:rsidRDefault="000F7377"/>
    <w:p w14:paraId="27133862" w14:textId="77777777" w:rsidR="000F7377" w:rsidRDefault="000F7377">
      <w:r xmlns:w="http://schemas.openxmlformats.org/wordprocessingml/2006/main">
        <w:t xml:space="preserve">ਦੂਜਾ ਪੈਰਾ: ਪੌਲੁਸ ਕੁਰਿੰਥੁਸ ਦੇ ਵਿਸ਼ਵਾਸੀਆਂ ਦੇ ਅਵਿਸ਼ਵਾਸੀਆਂ ਨਾਲ ਰਿਸ਼ਤੇ ਨੂੰ ਸੰਬੋਧਿਤ ਕਰਦਾ ਹੈ। ਉਹ </w:t>
      </w:r>
      <w:r xmlns:w="http://schemas.openxmlformats.org/wordprocessingml/2006/main">
        <w:lastRenderedPageBreak xmlns:w="http://schemas.openxmlformats.org/wordprocessingml/2006/main"/>
      </w:r>
      <w:r xmlns:w="http://schemas.openxmlformats.org/wordprocessingml/2006/main">
        <w:t xml:space="preserve">ਉਨ੍ਹਾਂ ਨੂੰ ਅਵਿਸ਼ਵਾਸੀਆਂ ਨਾਲ ਅਸਮਾਨ ਜੂਲੇ ਵਿਚ ਨਾ ਹੋਣ ਦੀ ਤਾਕੀਦ ਕਰਦਾ ਹੈ, ਸਗੋਂ ਆਪਣੇ ਆਪ ਨੂੰ ਕਿਸੇ ਵੀ ਤਰ੍ਹਾਂ ਦੀ ਮੂਰਤੀ-ਪੂਜਾ ਜਾਂ ਅਧਰਮੀ ਪ੍ਰਭਾਵ ਤੋਂ ਵੱਖ ਕਰਨ ਲਈ ਕਹਿੰਦਾ ਹੈ (2 ਕੁਰਿੰਥੀਆਂ 6:14-16)। ਉਹ ਇਸ ਗੱਲ 'ਤੇ ਜ਼ੋਰ ਦਿੰਦਾ ਹੈ ਕਿ ਵਿਸ਼ਵਾਸੀ ਜੀਵਤ ਪ੍ਰਮਾਤਮਾ ਦੇ ਮੰਦਰ ਹਨ ਅਤੇ ਉਹਨਾਂ ਨੂੰ ਆਪਣੇ ਵਿਸ਼ਵਾਸਾਂ ਨੂੰ ਉਹਨਾਂ ਨਾਲ ਜੋੜ ਕੇ ਆਪਣੇ ਵਿਸ਼ਵਾਸ ਨਾਲ ਸਮਝੌਤਾ ਨਹੀਂ ਕਰਨਾ ਚਾਹੀਦਾ ਹੈ ਜੋ ਉਹਨਾਂ ਦੇ ਵਿਸ਼ਵਾਸਾਂ ਨੂੰ ਸਾਂਝਾ ਨਹੀਂ ਕਰਦੇ (2 ਕੁਰਿੰਥੀਆਂ 6:16-18)।</w:t>
      </w:r>
    </w:p>
    <w:p w14:paraId="2766CC2A" w14:textId="77777777" w:rsidR="000F7377" w:rsidRDefault="000F7377"/>
    <w:p w14:paraId="2DB32274" w14:textId="77777777" w:rsidR="000F7377" w:rsidRDefault="000F7377">
      <w:r xmlns:w="http://schemas.openxmlformats.org/wordprocessingml/2006/main">
        <w:t xml:space="preserve">ਤੀਜਾ ਪੈਰਾ: ਅਧਿਆਇ ਪੌਲੁਸ ਅਤੇ ਉਸਦੇ ਸਾਥੀਆਂ ਪ੍ਰਤੀ ਖੁੱਲੇ ਦਿਲ ਦੀ ਅਪੀਲ ਨਾਲ ਸਮਾਪਤ ਹੁੰਦਾ ਹੈ। ਕੁਰਿੰਥੁਸ ਵਿੱਚ ਕੁਝ ਲੋਕਾਂ ਦੁਆਰਾ ਅਤਿਆਚਾਰ ਅਤੇ ਵਿਰੋਧ ਦਾ ਸਾਹਮਣਾ ਕਰਨ ਦੇ ਬਾਵਜੂਦ, ਉਹ ਉਨ੍ਹਾਂ ਨੂੰ ਭਰੋਸਾ ਦਿਵਾਉਂਦਾ ਹੈ ਕਿ ਉਸਨੇ ਉਨ੍ਹਾਂ ਲਈ ਆਪਣਾ ਦਿਲ ਖੋਲ੍ਹਿਆ ਹੈ (2 ਕੁਰਿੰਥੀਆਂ 6:11-13)। ਉਹ ਉਨ੍ਹਾਂ ਨੂੰ ਅਪੀਲ ਕਰਦਾ ਹੈ ਕਿ ਉਹ ਉਸ ਪ੍ਰਤੀ ਆਪਣੇ ਦਿਲ ਖੋਲ੍ਹ ਕੇ ਵੀ ਇਸ ਖੁੱਲ੍ਹੇਪਣ ਦਾ ਬਦਲਾ ਲੈਣ। ਪੌਲ ਪੁਸ਼ਟੀ ਕਰਦਾ ਹੈ ਕਿ ਉਸ ਦੇ ਵੱਲੋਂ ਪਿਆਰ ਦੀ ਕੋਈ ਕਮੀ ਨਹੀਂ ਹੈ, ਸਗੋਂ ਆਪਸੀ ਪਿਆਰ ਅਤੇ ਭਾਈਵਾਲੀ ਦੀ ਮੰਗ ਹੈ।</w:t>
      </w:r>
    </w:p>
    <w:p w14:paraId="4C3D82A6" w14:textId="77777777" w:rsidR="000F7377" w:rsidRDefault="000F7377"/>
    <w:p w14:paraId="6EC9F138" w14:textId="77777777" w:rsidR="000F7377" w:rsidRDefault="000F7377">
      <w:r xmlns:w="http://schemas.openxmlformats.org/wordprocessingml/2006/main">
        <w:t xml:space="preserve">ਸੰਖੇਪ ਵਿੱਚ, ਦੂਜੀ ਕੁਰਿੰਥੀਆਂ ਦਾ ਛੇਵਾਂ ਅਧਿਆਇ ਸੇਵਕਾਈ ਅਤੇ ਵਫ਼ਾਦਾਰ ਜੀਵਨ ਨਾਲ ਸਬੰਧਤ ਵੱਖ-ਵੱਖ ਪਹਿਲੂਆਂ ਨੂੰ ਸੰਬੋਧਿਤ ਕਰਦਾ ਹੈ। ਪੌਲੁਸ ਮੁਕਤੀ ਦੀ ਜ਼ਰੂਰੀਤਾ 'ਤੇ ਜ਼ੋਰ ਦਿੰਦਾ ਹੈ ਅਤੇ ਵਿਸ਼ਵਾਸੀਆਂ ਨੂੰ ਮੁਸ਼ਕਲਾਂ ਅਤੇ ਚੁਣੌਤੀਆਂ ਦੇ ਵਿਚਕਾਰ ਪਰਮੇਸ਼ੁਰ ਦੇ ਪ੍ਰਮਾਣਿਕ ਸੇਵਕਾਂ ਵਜੋਂ ਰਹਿਣ ਲਈ ਉਤਸ਼ਾਹਿਤ ਕਰਦਾ ਹੈ। ਉਹ ਉਨ੍ਹਾਂ ਨੂੰ ਤਾਕੀਦ ਕਰਦਾ ਹੈ ਕਿ ਉਹ ਆਪਣੇ ਆਪ ਨੂੰ ਅਧਰਮੀ ਪ੍ਰਭਾਵਾਂ ਤੋਂ ਵੱਖ ਕਰਨ ਅਤੇ ਅਵਿਸ਼ਵਾਸੀ ਲੋਕਾਂ ਨਾਲ ਅਸਮਾਨ ਜੂਲੇ ਵਿਚ ਨਾ ਪੈਣ। ਪੌਲੁਸ ਨੇ ਵਿਸ਼ਵਾਸੀਆਂ ਦੀ ਪਛਾਣ ਨੂੰ ਜੀਵਤ ਪਰਮੇਸ਼ੁਰ ਦੇ ਮੰਦਰਾਂ ਵਜੋਂ ਉਜਾਗਰ ਕੀਤਾ ਅਤੇ ਸ਼ੁੱਧਤਾ ਅਤੇ ਵਫ਼ਾਦਾਰੀ ਲਈ ਵਚਨਬੱਧਤਾ ਦੀ ਮੰਗ ਕੀਤੀ। ਉਹ ਖੁੱਲ੍ਹੇ ਦਿਲ ਅਤੇ ਆਪਸੀ ਪਿਆਰ ਦੀ ਅਪੀਲ ਕਰਦੇ ਹੋਏ, ਸੇਵਕਾਈ ਵਿਚ ਭਾਈਵਾਲੀ ਦੀ ਮਹੱਤਤਾ 'ਤੇ ਜ਼ੋਰ ਦਿੰਦੇ ਹੋਏ ਸਮਾਪਤ ਕਰਦਾ ਹੈ। ਇਹ ਅਧਿਆਇ ਮੁਕਤੀ ਦੀ ਲੋੜ, ਵਫ਼ਾਦਾਰ ਰਹਿਣ, ਅਧਰਮੀ ਤੋਂ ਵੱਖ ਹੋਣ, ਅਤੇ ਈਸਾਈ ਭਾਈਚਾਰੇ ਦੇ ਅੰਦਰ ਖੁੱਲ੍ਹੇ ਦਿਲ ਅਤੇ ਪਿਆਰ ਦੀ ਲੋੜ 'ਤੇ ਜ਼ੋਰ ਦਿੰਦਾ ਹੈ।</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ਕੁਰਿੰਥੀਆਂ ਨੂੰ 6:1 ਤਾਂ ਅਸੀਂ ਉਸ ਦੇ ਨਾਲ ਕੰਮ ਕਰਨ ਵਾਲਿਆਂ ਵਜੋਂ ਤੁਹਾਨੂੰ ਵੀ ਬੇਨਤੀ ਕਰਦੇ ਹਾਂ ਕਿ ਤੁਸੀਂ ਪਰਮੇਸ਼ੁਰ ਦੀ ਕਿਰਪਾ ਨੂੰ ਵਿਅਰਥ ਨਾ ਪ੍ਰਾਪਤ ਕਰੋ।</w:t>
      </w:r>
    </w:p>
    <w:p w14:paraId="4F551E8E" w14:textId="77777777" w:rsidR="000F7377" w:rsidRDefault="000F7377"/>
    <w:p w14:paraId="0F8205DB" w14:textId="77777777" w:rsidR="000F7377" w:rsidRDefault="000F7377">
      <w:r xmlns:w="http://schemas.openxmlformats.org/wordprocessingml/2006/main">
        <w:t xml:space="preserve">ਪੌਲੁਸ ਵਿਸ਼ਵਾਸੀਆਂ ਨੂੰ ਪ੍ਰਮਾਤਮਾ ਦੀ ਕਿਰਪਾ ਨੂੰ ਘੱਟ ਨਾ ਸਮਝਣ ਅਤੇ ਇਸਦੀ ਪੂਰੀ ਵਰਤੋਂ ਕਰਨ ਲਈ ਪ੍ਰੇਰਿਤ ਕਰਦਾ ਹੈ।</w:t>
      </w:r>
    </w:p>
    <w:p w14:paraId="0A2754FD" w14:textId="77777777" w:rsidR="000F7377" w:rsidRDefault="000F7377"/>
    <w:p w14:paraId="21F42AC1" w14:textId="77777777" w:rsidR="000F7377" w:rsidRDefault="000F7377">
      <w:r xmlns:w="http://schemas.openxmlformats.org/wordprocessingml/2006/main">
        <w:t xml:space="preserve">1. "ਕਿਰਪਾ ਦੀ ਸ਼ਕਤੀ: ਪਰਮਾਤਮਾ ਦਾ ਤੋਹਫ਼ਾ ਪ੍ਰਾਪਤ ਕਰੋ ਅਤੇ ਇਸਦਾ ਵੱਧ ਤੋਂ ਵੱਧ ਲਾਭ ਉਠਾਓ"</w:t>
      </w:r>
    </w:p>
    <w:p w14:paraId="2F18F479" w14:textId="77777777" w:rsidR="000F7377" w:rsidRDefault="000F7377"/>
    <w:p w14:paraId="6B678EEF" w14:textId="77777777" w:rsidR="000F7377" w:rsidRDefault="000F7377">
      <w:r xmlns:w="http://schemas.openxmlformats.org/wordprocessingml/2006/main">
        <w:t xml:space="preserve">2. "ਪਰਮੇਸ਼ੁਰ ਦੀ ਬੇਮਿਸਾਲ ਮਿਹਰ ਦੀ ਬਰਕਤ: ਇਸ ਨੂੰ ਘੱਟ ਸਮਝੋ"</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ਅਫ਼ਸੀਆਂ 2:8-9 - ਕਿਉਂਕਿ ਕਿਰਪਾ ਦੁਆਰਾ ਤੁਸੀਂ ਵਿਸ਼ਵਾਸ ਦੁਆਰਾ ਬਚਾਏ ਗਏ ਹੋ। ਅਤੇ ਇਹ ਤੁਹਾਡਾ ਆਪਣਾ ਨਹੀਂ ਹੈ; ਇਹ ਪਰਮੇਸ਼ੁਰ ਦੀ ਦਾਤ ਹੈ, ਕੰਮਾਂ ਦਾ ਨਤੀਜਾ ਨਹੀਂ, ਤਾਂ ਜੋ ਕੋਈ ਸ਼ੇਖੀ ਨਾ ਮਾਰ ਸਕੇ।</w:t>
      </w:r>
    </w:p>
    <w:p w14:paraId="431F1CE8" w14:textId="77777777" w:rsidR="000F7377" w:rsidRDefault="000F7377"/>
    <w:p w14:paraId="1BA4D80F" w14:textId="77777777" w:rsidR="000F7377" w:rsidRDefault="000F7377">
      <w:r xmlns:w="http://schemas.openxmlformats.org/wordprocessingml/2006/main">
        <w:t xml:space="preserve">2. ਰੋਮੀਆਂ 5:17 - ਕਿਉਂਕਿ, ਜੇ ਇੱਕ ਆਦਮੀ ਦੇ ਅਪਰਾਧ ਦੇ ਕਾਰਨ, ਮੌਤ ਨੇ ਉਸ ਇੱਕ ਆਦਮੀ ਦੁਆਰਾ ਰਾਜ ਕੀਤਾ, ਤਾਂ ਬਹੁਤ ਜ਼ਿਆਦਾ ਉਹ ਲੋਕ ਜੋ ਕਿਰਪਾ ਦੀ ਭਰਪੂਰਤਾ ਅਤੇ ਧਾਰਮਿਕਤਾ ਦੀ ਮੁਫਤ ਦਾਤ ਪ੍ਰਾਪਤ ਕਰਦੇ ਹਨ ਇੱਕ ਮਨੁੱਖ ਯਿਸੂ ਮਸੀਹ ਦੁਆਰਾ ਜੀਵਨ ਵਿੱਚ ਰਾਜ ਕਰਨਗੇ।</w:t>
      </w:r>
    </w:p>
    <w:p w14:paraId="1E0180E2" w14:textId="77777777" w:rsidR="000F7377" w:rsidRDefault="000F7377"/>
    <w:p w14:paraId="3ABA11E1" w14:textId="77777777" w:rsidR="000F7377" w:rsidRDefault="000F7377">
      <w:r xmlns:w="http://schemas.openxmlformats.org/wordprocessingml/2006/main">
        <w:t xml:space="preserve">2 ਕੁਰਿੰਥੀਆਂ 6:2 (ਕਿਉਂਕਿ ਉਹ ਆਖਦਾ ਹੈ, ਮੈਂ ਤੁਹਾਨੂੰ ਸਵੀਕਾਰ ਕੀਤੇ ਸਮੇਂ ਵਿੱਚ ਸੁਣਿਆ ਹੈ, ਅਤੇ ਮੁਕਤੀ ਦੇ ਦਿਨ ਵਿੱਚ ਮੈਂ ਤੁਹਾਡੀ ਸਹਾਇਤਾ ਕੀਤੀ ਹੈ: ਵੇਖ, ਹੁਣ ਸਵੀਕਾਰਿਆ ਸਮਾਂ ਹੈ; ਵੇਖੋ, ਹੁਣ ਮੁਕਤੀ ਦਾ ਦਿਨ ਹੈ।)</w:t>
      </w:r>
    </w:p>
    <w:p w14:paraId="0F4CABEC" w14:textId="77777777" w:rsidR="000F7377" w:rsidRDefault="000F7377"/>
    <w:p w14:paraId="0B6C45A5" w14:textId="77777777" w:rsidR="000F7377" w:rsidRDefault="000F7377">
      <w:r xmlns:w="http://schemas.openxmlformats.org/wordprocessingml/2006/main">
        <w:t xml:space="preserve">ਪਰਮੇਸ਼ੁਰ ਮੁਕਤੀ ਦੀ ਪੇਸ਼ਕਸ਼ ਕਰ ਰਿਹਾ ਹੈ ਅਤੇ ਸਵੀਕਾਰ ਕਰਨ ਦੇ ਸਮੇਂ ਵਿੱਚ ਸਾਨੂੰ ਸੁਣਿਆ ਹੈ। ਹੁਣ ਉਸ ਦੀ ਮੁਕਤੀ ਦੀ ਪੇਸ਼ਕਸ਼ ਨੂੰ ਸਵੀਕਾਰ ਕਰਨ ਦਾ ਸਮਾਂ ਹੈ।</w:t>
      </w:r>
    </w:p>
    <w:p w14:paraId="53B8744D" w14:textId="77777777" w:rsidR="000F7377" w:rsidRDefault="000F7377"/>
    <w:p w14:paraId="66529200" w14:textId="77777777" w:rsidR="000F7377" w:rsidRDefault="000F7377">
      <w:r xmlns:w="http://schemas.openxmlformats.org/wordprocessingml/2006/main">
        <w:t xml:space="preserve">1. "ਪ੍ਰਵਾਨਿਤ ਸਮਾਂ: ਮੁਕਤੀ ਦੀ ਪਰਮੇਸ਼ੁਰ ਦੀ ਪੇਸ਼ਕਸ਼ ਦਾ ਵੱਧ ਤੋਂ ਵੱਧ ਲਾਭ ਉਠਾਓ"</w:t>
      </w:r>
    </w:p>
    <w:p w14:paraId="08B7F6A6" w14:textId="77777777" w:rsidR="000F7377" w:rsidRDefault="000F7377"/>
    <w:p w14:paraId="147E0052" w14:textId="77777777" w:rsidR="000F7377" w:rsidRDefault="000F7377">
      <w:r xmlns:w="http://schemas.openxmlformats.org/wordprocessingml/2006/main">
        <w:t xml:space="preserve">2. "ਅੱਜ ਮੁਕਤੀ ਦਾ ਦਿਨ ਹੈ: ਪ੍ਰਮਾਤਮਾ ਦੀ ਅਸੀਸ ਤੋਂ ਖੁੰਝੋ ਨਾ"</w:t>
      </w:r>
    </w:p>
    <w:p w14:paraId="40DEFE3D" w14:textId="77777777" w:rsidR="000F7377" w:rsidRDefault="000F7377"/>
    <w:p w14:paraId="45CC49B2" w14:textId="77777777" w:rsidR="000F7377" w:rsidRDefault="000F7377">
      <w:r xmlns:w="http://schemas.openxmlformats.org/wordprocessingml/2006/main">
        <w:t xml:space="preserve">1. ਯਸਾਯਾਹ 49:8 (ਯਹੋਵਾਹ ਇਸ ਤਰ੍ਹਾਂ ਆਖਦਾ ਹੈ, ਮੈਂ ਇੱਕ ਪ੍ਰਵਾਨਤ ਸਮੇਂ ਵਿੱਚ ਤੇਰੀ ਸੁਣੀ ਹੈ, ਅਤੇ ਮੁਕਤੀ ਦੇ ਦਿਨ ਵਿੱਚ ਮੈਂ ਤੇਰੀ ਸਹਾਇਤਾ ਕੀਤੀ ਹੈ: ਅਤੇ ਮੈਂ ਤੇਰੀ ਰੱਖਿਆ ਕਰਾਂਗਾ, ਅਤੇ ਤੈਨੂੰ ਲੋਕਾਂ ਦੇ ਇੱਕ ਨੇਮ ਲਈ ਦੇਵਾਂਗਾ, ਜੋ ਕਿ ਸਥਾਪਿਤ ਹੋ ਸਕੇ। ਧਰਤੀ, ਵਿਰਾਨ ਵਿਰਾਸਤ ਨੂੰ ਪ੍ਰਾਪਤ ਕਰਨ ਲਈ;)</w:t>
      </w:r>
    </w:p>
    <w:p w14:paraId="4933FBD8" w14:textId="77777777" w:rsidR="000F7377" w:rsidRDefault="000F7377"/>
    <w:p w14:paraId="6A516090" w14:textId="77777777" w:rsidR="000F7377" w:rsidRDefault="000F7377">
      <w:r xmlns:w="http://schemas.openxmlformats.org/wordprocessingml/2006/main">
        <w:t xml:space="preserve">2. ਅਫ਼ਸੀਆਂ 2: 8-9 (ਕਿਉਂਕਿ ਕਿਰਪਾ ਨਾਲ ਤੁਸੀਂ ਵਿਸ਼ਵਾਸ ਦੁਆਰਾ ਬਚਾਏ ਗਏ ਹੋ; ਅਤੇ ਇਹ ਤੁਹਾਡੇ ਦੁਆਰਾ ਨਹੀਂ: ਇਹ ਪਰਮੇਸ਼ੁਰ ਦੀ ਦਾਤ ਹੈ: ਕੰਮਾਂ ਦੀ ਨਹੀਂ, ਅਜਿਹਾ ਨਾ ਹੋਵੇ ਕਿ ਕੋਈ ਵਿਅਕਤੀ ਸ਼ੇਖ਼ੀ ਮਾਰੇ।)</w:t>
      </w:r>
    </w:p>
    <w:p w14:paraId="4EF25F03" w14:textId="77777777" w:rsidR="000F7377" w:rsidRDefault="000F7377"/>
    <w:p w14:paraId="4333C2BE" w14:textId="77777777" w:rsidR="000F7377" w:rsidRDefault="000F7377">
      <w:r xmlns:w="http://schemas.openxmlformats.org/wordprocessingml/2006/main">
        <w:t xml:space="preserve">2 ਕੁਰਿੰਥੀਆਂ 6:3 ਕਿਸੇ ਵੀ ਗੱਲ ਵਿੱਚ ਕੋਈ ਨੁਕਸ ਨਾ ਕੱਢੋ, ਤਾਂ ਜੋ ਸੇਵਕਾਈ ਨੂੰ ਦੋਸ਼ੀ ਨਾ ਠਹਿਰਾਇਆ ਜਾਵੇ:</w:t>
      </w:r>
    </w:p>
    <w:p w14:paraId="33C2C5E5" w14:textId="77777777" w:rsidR="000F7377" w:rsidRDefault="000F7377"/>
    <w:p w14:paraId="522EB7FC" w14:textId="77777777" w:rsidR="000F7377" w:rsidRDefault="000F7377">
      <w:r xmlns:w="http://schemas.openxmlformats.org/wordprocessingml/2006/main">
        <w:t xml:space="preserve">ਵਿਸ਼ਵਾਸੀਆਂ ਨੂੰ ਅਜਿਹੇ ਤਰੀਕੇ ਨਾਲ ਰਹਿਣਾ ਚਾਹੀਦਾ ਹੈ ਜੋ ਅਪਮਾਨਜਨਕ ਨਾ ਹੋਵੇ ਤਾਂ ਜੋ ਸੇਵਕਾਈ ਨੂੰ ਦੋਸ਼ੀ ਨਾ ਠਹਿਰਾਇਆ ਜਾ ਸਕੇ।</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ਬਿਨਾਂ ਕਿਸੇ ਦੋਸ਼ ਦੇ ਰਹਿਣਾ: ਪਵਿੱਤਰਤਾ ਲਈ ਇੱਕ ਕਾਲ</w:t>
      </w:r>
    </w:p>
    <w:p w14:paraId="1C7C3CCF" w14:textId="77777777" w:rsidR="000F7377" w:rsidRDefault="000F7377"/>
    <w:p w14:paraId="65359B4D" w14:textId="77777777" w:rsidR="000F7377" w:rsidRDefault="000F7377">
      <w:r xmlns:w="http://schemas.openxmlformats.org/wordprocessingml/2006/main">
        <w:t xml:space="preserve">2. ਬੁੱਧੀ ਨਾਲ ਚੱਲਣਾ: ਸੇਵਕਾਈ ਲਈ ਇੱਕ ਗਾਈਡ</w:t>
      </w:r>
    </w:p>
    <w:p w14:paraId="5493CB76" w14:textId="77777777" w:rsidR="000F7377" w:rsidRDefault="000F7377"/>
    <w:p w14:paraId="44F15CB0" w14:textId="77777777" w:rsidR="000F7377" w:rsidRDefault="000F7377">
      <w:r xmlns:w="http://schemas.openxmlformats.org/wordprocessingml/2006/main">
        <w:t xml:space="preserve">1. ਅਫ਼ਸੀਆਂ 5:15-17 - ਇਸ ਲਈ ਤੁਸੀਂ ਪਿਆਰੇ ਬੱਚਿਆਂ ਵਾਂਗ ਪਰਮੇਸ਼ੁਰ ਦੇ ਚੇਲੇ ਬਣੋ; ਅਤੇ ਪਿਆਰ ਵਿੱਚ ਚੱਲੋ, ਜਿਵੇਂ ਮਸੀਹ ਨੇ ਵੀ ਸਾਨੂੰ ਪਿਆਰ ਕੀਤਾ ਹੈ, ਅਤੇ ਆਪਣੇ ਆਪ ਨੂੰ ਸਾਡੇ ਲਈ ਇੱਕ ਸੁਗੰਧਤ ਸੁਗੰਧ ਲਈ ਪਰਮੇਸ਼ੁਰ ਨੂੰ ਭੇਟ ਅਤੇ ਬਲੀਦਾਨ ਦਿੱਤਾ ਹੈ. ਪਰ ਹਰਾਮਕਾਰੀ, ਹਰ ਤਰ੍ਹਾਂ ਦੀ ਗੰਦਗੀ ਜਾਂ ਲੋਭ ਦਾ ਨਾਮ ਤੁਹਾਡੇ ਵਿੱਚ ਇੱਕ ਵਾਰੀ ਨਾ ਲਿਆ ਜਾਵੇ, ਜਿਵੇਂ ਕਿ ਸੰਤ ਬਣ ਜਾਂਦਾ ਹੈ।</w:t>
      </w:r>
    </w:p>
    <w:p w14:paraId="7A7D9836" w14:textId="77777777" w:rsidR="000F7377" w:rsidRDefault="000F7377"/>
    <w:p w14:paraId="3F454C60" w14:textId="77777777" w:rsidR="000F7377" w:rsidRDefault="000F7377">
      <w:r xmlns:w="http://schemas.openxmlformats.org/wordprocessingml/2006/main">
        <w:t xml:space="preserve">2. ਯਾਕੂਬ 3:13-18 - ਤੁਹਾਡੇ ਵਿੱਚ ਬੁੱਧੀਮਾਨ ਅਤੇ ਗਿਆਨ ਨਾਲ ਭਰਪੂਰ ਕੌਣ ਹੈ? ਉਸ ਨੂੰ ਚੰਗੀ ਗੱਲਬਾਤ ਤੋਂ ਉਸ ਦੇ ਕੰਮਾਂ ਨੂੰ ਬੁੱਧੀ ਦੀ ਨਿਮਰਤਾ ਨਾਲ ਦਿਖਾਉਣ ਦਿਓ। ਪਰ ਜੇ ਤੁਹਾਡੇ ਦਿਲਾਂ ਵਿੱਚ ਕੌੜੀ ਈਰਖਾ ਅਤੇ ਝਗੜਾ ਹੈ, ਤਾਂ ਘਮੰਡ ਨਾ ਕਰੋ ਅਤੇ ਸੱਚ ਦੇ ਵਿਰੁੱਧ ਝੂਠ ਨਾ ਬੋਲੋ। ਇਹ ਸਿਆਣਪ ਉੱਪਰੋਂ ਨਹੀਂ ਉਤਰਦੀ ਹੈ, ਪਰ ਇਹ ਸੰਸਾਰੀ, ਸੰਵੇਦੀ, ਸ਼ੈਤਾਨੀ ਹੈ। ਕਿਉਂਕਿ ਜਿੱਥੇ ਈਰਖਾ ਅਤੇ ਝਗੜਾ ਹੈ, ਉੱਥੇ ਘਬਰਾਹਟ ਅਤੇ ਹਰ ਬੁਰਾ ਕੰਮ ਹੈ। ਪਰ ਜਿਹੜੀ ਸਿਆਣਪ ਉੱਪਰੋਂ ਹੈ ਉਹ ਪਹਿਲਾਂ ਸ਼ੁੱਧ ਹੈ, ਫਿਰ ਸ਼ਾਂਤੀਪੂਰਨ, ਕੋਮਲ, ਅਤੇ ਉਪਚਾਰ ਕਰਨ ਲਈ ਆਸਾਨ, ਦਇਆ ਅਤੇ ਚੰਗੇ ਫਲਾਂ ਨਾਲ ਭਰਪੂਰ, ਪੱਖਪਾਤ ਰਹਿਤ ਅਤੇ ਪਖੰਡ ਤੋਂ ਰਹਿਤ ਹੈ। ਅਤੇ ਧਰਮ ਦਾ ਫਲ ਸ਼ਾਂਤੀ ਵਿੱਚ ਬੀਜਿਆ ਜਾਂਦਾ ਹੈ ਜੋ ਸ਼ਾਂਤੀ ਕਾਇਮ ਕਰਦੇ ਹਨ।</w:t>
      </w:r>
    </w:p>
    <w:p w14:paraId="608FC2FC" w14:textId="77777777" w:rsidR="000F7377" w:rsidRDefault="000F7377"/>
    <w:p w14:paraId="06381BA9" w14:textId="77777777" w:rsidR="000F7377" w:rsidRDefault="000F7377">
      <w:r xmlns:w="http://schemas.openxmlformats.org/wordprocessingml/2006/main">
        <w:t xml:space="preserve">2 ਕੁਰਿੰਥੀਆਂ ਨੂੰ 6:4 ਪਰ ਸਾਰੀਆਂ ਗੱਲਾਂ ਵਿੱਚ ਆਪਣੇ ਆਪ ਨੂੰ ਪਰਮੇਸ਼ੁਰ ਦੇ ਸੇਵਕਾਂ ਵਜੋਂ ਪਰਵਾਨ ਕਰਦੇ ਹੋਏ, ਬਹੁਤ ਧੀਰਜ ਵਿੱਚ, ਦੁੱਖਾਂ ਵਿੱਚ, ਲੋੜਾਂ ਵਿੱਚ, ਮੁਸੀਬਤਾਂ ਵਿੱਚ,</w:t>
      </w:r>
    </w:p>
    <w:p w14:paraId="3189DB44" w14:textId="77777777" w:rsidR="000F7377" w:rsidRDefault="000F7377"/>
    <w:p w14:paraId="10AD9460" w14:textId="77777777" w:rsidR="000F7377" w:rsidRDefault="000F7377">
      <w:r xmlns:w="http://schemas.openxmlformats.org/wordprocessingml/2006/main">
        <w:t xml:space="preserve">ਪੌਲੁਸ ਨੇ ਮਸੀਹੀਆਂ ਨੂੰ ਧੀਰਜ ਰੱਖਣ ਅਤੇ ਮੁਸ਼ਕਲਾਂ ਸਹਿਣ ਦੁਆਰਾ ਆਪਣੀ ਨਿਹਚਾ ਵਿਚ ਦ੍ਰਿੜ੍ਹ ਰਹਿਣ ਲਈ ਉਤਸ਼ਾਹਿਤ ਕੀਤਾ।</w:t>
      </w:r>
    </w:p>
    <w:p w14:paraId="6E21E417" w14:textId="77777777" w:rsidR="000F7377" w:rsidRDefault="000F7377"/>
    <w:p w14:paraId="25382F8F" w14:textId="77777777" w:rsidR="000F7377" w:rsidRDefault="000F7377">
      <w:r xmlns:w="http://schemas.openxmlformats.org/wordprocessingml/2006/main">
        <w:t xml:space="preserve">1. ਜੀਵਨ ਦੀਆਂ ਅਜ਼ਮਾਇਸ਼ਾਂ ਵਿੱਚ ਧੀਰਜ</w:t>
      </w:r>
    </w:p>
    <w:p w14:paraId="77853552" w14:textId="77777777" w:rsidR="000F7377" w:rsidRDefault="000F7377"/>
    <w:p w14:paraId="4C5B89B8" w14:textId="77777777" w:rsidR="000F7377" w:rsidRDefault="000F7377">
      <w:r xmlns:w="http://schemas.openxmlformats.org/wordprocessingml/2006/main">
        <w:t xml:space="preserve">2. ਪਰਮੇਸ਼ੁਰੀ ਰਵੱਈਏ ਨਾਲ ਮੁਸ਼ਕਲਾਂ ਨੂੰ ਸਹਿਣਾ</w:t>
      </w:r>
    </w:p>
    <w:p w14:paraId="6EBF264B" w14:textId="77777777" w:rsidR="000F7377" w:rsidRDefault="000F7377"/>
    <w:p w14:paraId="362CEBE8" w14:textId="77777777" w:rsidR="000F7377" w:rsidRDefault="000F7377">
      <w:r xmlns:w="http://schemas.openxmlformats.org/wordprocessingml/2006/main">
        <w:t xml:space="preserve">1. ਯਾਕੂਬ 1:2-4 - ਮੇਰੇ ਭਰਾਵੋ, ਜਦੋਂ ਤੁਸੀਂ ਵੱਖੋ-ਵੱਖਰੀਆਂ ਅਜ਼ਮਾਇਸ਼ਾਂ ਦਾ ਸਾਮ੍ਹਣਾ ਕਰਦੇ ਹੋ, ਤਾਂ ਇਸ ਨੂੰ ਪੂਰੀ ਖੁਸ਼ੀ ਸਮਝੋ, ਇਹ ਜਾਣਦੇ ਹੋਏ ਕਿ ਤੁਹਾਡੇ ਵਿਸ਼ਵਾਸ ਦੀ ਪਰੀਖਿਆ ਧੀਰਜ ਪੈਦਾ ਕਰਦੀ ਹੈ। ਅਤੇ ਧੀਰਜ ਨੂੰ ਆਪਣਾ ਪੂਰਾ ਨਤੀਜਾ ਦਿਉ, ਤਾਂ ਜੋ ਤੁਸੀਂ ਸੰਪੂਰਣ ਅਤੇ ਸੰਪੂਰਨ ਹੋਵੋ, ਕਿਸੇ ਚੀਜ਼ ਦੀ ਘਾਟ ਨਾ ਹੋਵੇ।</w:t>
      </w:r>
    </w:p>
    <w:p w14:paraId="7462E30B" w14:textId="77777777" w:rsidR="000F7377" w:rsidRDefault="000F7377"/>
    <w:p w14:paraId="10AD0CF1" w14:textId="77777777" w:rsidR="000F7377" w:rsidRDefault="000F7377">
      <w:r xmlns:w="http://schemas.openxmlformats.org/wordprocessingml/2006/main">
        <w:t xml:space="preserve">2. ਰੋਮੀਆਂ 5:3-5 - ਅਤੇ ਕੇਵਲ ਇਹ ਹੀ ਨਹੀਂ, ਪਰ ਅਸੀਂ ਆਪਣੀਆਂ ਬਿਪਤਾ ਵਿੱਚ ਵੀ ਅਨੰਦ ਲੈਂਦੇ ਹਾਂ, ਇਹ ਜਾਣਦੇ ਹੋਏ ਕਿ ਬਿਪਤਾ ਧੀਰਜ ਲਿਆਉਂਦੀ ਹੈ; ਅਤੇ ਲਗਨ, ਸਾਬਤ ਚਰਿੱਤਰ; ਅਤੇ ਸਾਬਤ ਚਰਿੱਤਰ, ਉਮੀਦ; ਅਤੇ ਉਮੀਦ ਨਿਰਾਸ਼ ਨਹੀਂ ਹੁੰਦੀ, ਕਿਉਂਕਿ ਪਰਮੇਸ਼ੁਰ ਦਾ ਪਿਆਰ ਪਵਿੱਤਰ ਆਤਮਾ ਦੁਆਰਾ ਸਾਡੇ ਦਿਲਾਂ ਵਿੱਚ ਡੋਲ੍ਹਿਆ ਗਿਆ ਹੈ ਜੋ ਸਾਨੂੰ ਦਿੱਤਾ ਗਿਆ ਸੀ।</w:t>
      </w:r>
    </w:p>
    <w:p w14:paraId="59D63B69" w14:textId="77777777" w:rsidR="000F7377" w:rsidRDefault="000F7377"/>
    <w:p w14:paraId="0AB21E63" w14:textId="77777777" w:rsidR="000F7377" w:rsidRDefault="000F7377">
      <w:r xmlns:w="http://schemas.openxmlformats.org/wordprocessingml/2006/main">
        <w:t xml:space="preserve">2 ਕੁਰਿੰਥੀਆਂ 6:5 ਧਾਰੀਆਂ ਵਿੱਚ, ਕੈਦ ਵਿੱਚ, ਹੰਗਾਮੇ ਵਿੱਚ, ਮਜ਼ਦੂਰੀ ਵਿੱਚ, ਪਹਿਰੇ ਵਿੱਚ, ਵਰਤ ਵਿੱਚ;</w:t>
      </w:r>
    </w:p>
    <w:p w14:paraId="6E447D60" w14:textId="77777777" w:rsidR="000F7377" w:rsidRDefault="000F7377"/>
    <w:p w14:paraId="548ABBAB" w14:textId="77777777" w:rsidR="000F7377" w:rsidRDefault="000F7377">
      <w:r xmlns:w="http://schemas.openxmlformats.org/wordprocessingml/2006/main">
        <w:t xml:space="preserve">ਪੌਲੁਸ ਨੇ ਕੁਰਿੰਥੁਸ ਦੇ ਮਸੀਹੀਆਂ ਨੂੰ ਆਪਣੀ ਸੇਵਕਾਈ ਵਿਚ ਆਈਆਂ ਮੁਸ਼ਕਲਾਂ ਬਾਰੇ ਦੱਸਿਆ।</w:t>
      </w:r>
    </w:p>
    <w:p w14:paraId="694E6942" w14:textId="77777777" w:rsidR="000F7377" w:rsidRDefault="000F7377"/>
    <w:p w14:paraId="0028F687" w14:textId="77777777" w:rsidR="000F7377" w:rsidRDefault="000F7377">
      <w:r xmlns:w="http://schemas.openxmlformats.org/wordprocessingml/2006/main">
        <w:t xml:space="preserve">1. ਔਖੇ ਸਮਿਆਂ ਵਿੱਚ ਪਰਮੇਸ਼ੁਰ ਦੇ ਵਾਅਦਿਆਂ ਵਿੱਚ ਭਰੋਸਾ ਰੱਖਣਾ</w:t>
      </w:r>
    </w:p>
    <w:p w14:paraId="3E863B96" w14:textId="77777777" w:rsidR="000F7377" w:rsidRDefault="000F7377"/>
    <w:p w14:paraId="3EA8B938" w14:textId="77777777" w:rsidR="000F7377" w:rsidRDefault="000F7377">
      <w:r xmlns:w="http://schemas.openxmlformats.org/wordprocessingml/2006/main">
        <w:t xml:space="preserve">2. ਲਗਨ ਦੀ ਸ਼ਕਤੀ</w:t>
      </w:r>
    </w:p>
    <w:p w14:paraId="69D66565" w14:textId="77777777" w:rsidR="000F7377" w:rsidRDefault="000F7377"/>
    <w:p w14:paraId="60FCBB8A" w14:textId="77777777" w:rsidR="000F7377" w:rsidRDefault="000F7377">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14:paraId="5AB393E5" w14:textId="77777777" w:rsidR="000F7377" w:rsidRDefault="000F7377"/>
    <w:p w14:paraId="363D8E36" w14:textId="77777777" w:rsidR="000F7377" w:rsidRDefault="000F7377">
      <w:r xmlns:w="http://schemas.openxmlformats.org/wordprocessingml/2006/main">
        <w:t xml:space="preserve">2. ਰੋਮੀਆਂ 8:18 - ਕਿਉਂਕਿ ਮੈਂ ਸਮਝਦਾ ਹਾਂ ਕਿ ਇਸ ਸਮੇਂ ਦੇ ਦੁੱਖ ਉਸ ਮਹਿਮਾ ਨਾਲ ਤੁਲਨਾ ਕਰਨ ਯੋਗ ਨਹੀਂ ਹਨ ਜੋ ਸਾਡੇ ਲਈ ਪ੍ਰਗਟ ਹੋਣ ਵਾਲੀ ਹੈ।</w:t>
      </w:r>
    </w:p>
    <w:p w14:paraId="7285752C" w14:textId="77777777" w:rsidR="000F7377" w:rsidRDefault="000F7377"/>
    <w:p w14:paraId="04ED04BC" w14:textId="77777777" w:rsidR="000F7377" w:rsidRDefault="000F7377">
      <w:r xmlns:w="http://schemas.openxmlformats.org/wordprocessingml/2006/main">
        <w:t xml:space="preserve">2 ਕੁਰਿੰਥੀਆਂ ਨੂੰ 6:6 ਸ਼ੁੱਧਤਾ ਦੁਆਰਾ, ਗਿਆਨ ਦੁਆਰਾ, ਧੀਰਜ ਨਾਲ, ਦਿਆਲਤਾ ਦੁਆਰਾ, ਪਵਿੱਤਰ ਆਤਮਾ ਦੁਆਰਾ, ਨਿਰਪੱਖ ਪਿਆਰ ਦੁਆਰਾ,</w:t>
      </w:r>
    </w:p>
    <w:p w14:paraId="13DB5B91" w14:textId="77777777" w:rsidR="000F7377" w:rsidRDefault="000F7377"/>
    <w:p w14:paraId="61549726" w14:textId="77777777" w:rsidR="000F7377" w:rsidRDefault="000F7377">
      <w:r xmlns:w="http://schemas.openxmlformats.org/wordprocessingml/2006/main">
        <w:t xml:space="preserve">ਇਹ ਬਿਰਤਾਂਤ ਈਸਾਈਆਂ ਨੂੰ ਪਵਿੱਤਰ, ਗਿਆਨਵਾਨ, ਧੀਰਜਵਾਨ, ਦਿਆਲੂ, ਪਵਿੱਤਰ ਆਤਮਾ ਦੀ ਅਗਵਾਈ ਵਿੱਚ ਅਤੇ ਸੱਚਾ ਪਿਆਰ ਦਿਖਾ ਕੇ ਇੱਕ ਪਵਿੱਤਰ ਜੀਵਨ ਜਿਊਣ ਲਈ ਉਤਸ਼ਾਹਿਤ ਕਰਦਾ ਹੈ।</w:t>
      </w:r>
    </w:p>
    <w:p w14:paraId="053785F8" w14:textId="77777777" w:rsidR="000F7377" w:rsidRDefault="000F7377"/>
    <w:p w14:paraId="3E1B238E" w14:textId="77777777" w:rsidR="000F7377" w:rsidRDefault="000F7377">
      <w:r xmlns:w="http://schemas.openxmlformats.org/wordprocessingml/2006/main">
        <w:t xml:space="preserve">1. ਸੱਚੇ ਪਿਆਰ ਦੀ ਸ਼ਕਤੀ: 2 ਕੁਰਿੰਥੀਆਂ 6:6 ਦਾ ਅਧਿਐਨ</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ਪਵਿੱਤਰ ਆਤਮਾ ਦੀ ਸ਼ਕਤੀ: 2 ਕੁਰਿੰਥੀਆਂ 6:6 ਦੇ ਅਨੁਸਾਰ ਪਵਿੱਤਰ ਜੀਵਨ ਕਿਵੇਂ ਜੀਣਾ ਹੈ</w:t>
      </w:r>
    </w:p>
    <w:p w14:paraId="1E9B26A6" w14:textId="77777777" w:rsidR="000F7377" w:rsidRDefault="000F7377"/>
    <w:p w14:paraId="412666BA" w14:textId="77777777" w:rsidR="000F7377" w:rsidRDefault="000F7377">
      <w:r xmlns:w="http://schemas.openxmlformats.org/wordprocessingml/2006/main">
        <w:t xml:space="preserve">1. ਅਫ਼ਸੀਆਂ 5:1-2 - "ਇਸ ਲਈ ਪਿਆਰੇ ਬੱਚਿਆਂ ਵਾਂਗ ਪਰਮੇਸ਼ੁਰ ਦੀ ਰੀਸ ਕਰੋ। ਅਤੇ ਪਿਆਰ ਨਾਲ ਚੱਲੋ, ਜਿਵੇਂ ਮਸੀਹ ਨੇ ਸਾਨੂੰ ਪਿਆਰ ਕੀਤਾ ਅਤੇ ਆਪਣੇ ਆਪ ਨੂੰ ਸਾਡੇ ਲਈ ਦੇ ਦਿੱਤਾ, ਇੱਕ ਸੁਗੰਧਿਤ ਭੇਟ ਅਤੇ ਪਰਮੇਸ਼ੁਰ ਲਈ ਬਲੀਦਾਨ।"</w:t>
      </w:r>
    </w:p>
    <w:p w14:paraId="793FBECA" w14:textId="77777777" w:rsidR="000F7377" w:rsidRDefault="000F7377"/>
    <w:p w14:paraId="1D8747B1" w14:textId="77777777" w:rsidR="000F7377" w:rsidRDefault="000F7377">
      <w:r xmlns:w="http://schemas.openxmlformats.org/wordprocessingml/2006/main">
        <w:t xml:space="preserve">2. 1 ਯੂਹੰਨਾ 4:7-11 - "ਹੇ ਪਿਆਰਿਓ, ਆਓ ਆਪਾਂ ਇੱਕ ਦੂਜੇ ਨੂੰ ਪਿਆਰ ਕਰੀਏ, ਕਿਉਂਕਿ ਪਿਆਰ ਪਰਮੇਸ਼ੁਰ ਵੱਲੋਂ ਹੈ, ਅਤੇ ਜੋ ਕੋਈ ਪਿਆਰ ਕਰਦਾ ਹੈ ਉਹ ਪਰਮੇਸ਼ੁਰ ਤੋਂ ਪੈਦਾ ਹੋਇਆ ਹੈ ਅਤੇ ਪਰਮੇਸ਼ੁਰ ਨੂੰ ਜਾਣਦਾ ਹੈ। ਜੋ ਕੋਈ ਪਿਆਰ ਨਹੀਂ ਕਰਦਾ ਉਹ ਪਰਮੇਸ਼ੁਰ ਨੂੰ ਨਹੀਂ ਜਾਣਦਾ ਕਿਉਂਕਿ ਪਰਮੇਸ਼ੁਰ ਹੈ। ਪਿਆਰ। ਇਸ ਵਿੱਚ ਪਰਮੇਸ਼ੁਰ ਦਾ ਪਿਆਰ ਸਾਡੇ ਵਿੱਚ ਪ੍ਰਗਟ ਹੋਇਆ, ਕਿ ਪਰਮੇਸ਼ੁਰ ਨੇ ਆਪਣੇ ਇੱਕਲੌਤੇ ਪੁੱਤਰ ਨੂੰ ਦੁਨੀਆਂ ਵਿੱਚ ਭੇਜਿਆ, ਤਾਂ ਜੋ ਅਸੀਂ ਉਸ ਰਾਹੀਂ ਜੀਵੀਏ, ਇਹ ਪਿਆਰ ਹੈ, ਇਹ ਨਹੀਂ ਕਿ ਅਸੀਂ ਪਰਮੇਸ਼ੁਰ ਨੂੰ ਪਿਆਰ ਕੀਤਾ ਹੈ, ਪਰ ਇਹ ਕਿ ਉਸਨੇ ਸਾਨੂੰ ਪਿਆਰ ਕੀਤਾ ਅਤੇ ਭੇਜਿਆ ਹੈ। ਉਸ ਦਾ ਪੁੱਤਰ ਸਾਡੇ ਪਾਪਾਂ ਦਾ ਪ੍ਰਾਸਚਿਤ ਹੋਵੇਗਾ। ਪਿਆਰੇ, ਜੇ ਰੱਬ ਨੇ ਸਾਨੂੰ ਇੰਨਾ ਪਿਆਰ ਕੀਤਾ, ਤਾਂ ਸਾਨੂੰ ਵੀ ਇੱਕ ਦੂਜੇ ਨੂੰ ਪਿਆਰ ਕਰਨਾ ਚਾਹੀਦਾ ਹੈ।"</w:t>
      </w:r>
    </w:p>
    <w:p w14:paraId="69D611F6" w14:textId="77777777" w:rsidR="000F7377" w:rsidRDefault="000F7377"/>
    <w:p w14:paraId="547C0134" w14:textId="77777777" w:rsidR="000F7377" w:rsidRDefault="000F7377">
      <w:r xmlns:w="http://schemas.openxmlformats.org/wordprocessingml/2006/main">
        <w:t xml:space="preserve">2 ਕੁਰਿੰਥੀਆਂ ਨੂੰ 6:7 ਸਚਿਆਈ ਦੇ ਬਚਨ ਨਾਲ, ਪਰਮੇਸ਼ੁਰ ਦੀ ਸ਼ਕਤੀ ਨਾਲ, ਧਰਮ ਦੇ ਸ਼ਸਤ੍ਰ ਨਾਲ ਸੱਜੇ ਅਤੇ ਖੱਬੇ ਪਾਸੇ,</w:t>
      </w:r>
    </w:p>
    <w:p w14:paraId="344704E1" w14:textId="77777777" w:rsidR="000F7377" w:rsidRDefault="000F7377"/>
    <w:p w14:paraId="2392EF2D" w14:textId="77777777" w:rsidR="000F7377" w:rsidRDefault="000F7377">
      <w:r xmlns:w="http://schemas.openxmlformats.org/wordprocessingml/2006/main">
        <w:t xml:space="preserve">ਪੌਲੁਸ ਕੁਰਿੰਥੀਆਂ ਨੂੰ ਉਸ ਦੀ ਸ਼ਕਤੀ ਉੱਤੇ ਭਰੋਸਾ ਕਰਕੇ ਅਤੇ ਉਸ ਦੇ ਸ਼ਸਤਰ ਪਹਿਨ ਕੇ ਪਰਮੇਸ਼ੁਰ ਦੀ ਸੱਚਾਈ ਦੇ ਅਨੁਸਾਰ ਰਹਿਣ ਲਈ ਉਤਸ਼ਾਹਿਤ ਕਰਦਾ ਹੈ।</w:t>
      </w:r>
    </w:p>
    <w:p w14:paraId="56EE571B" w14:textId="77777777" w:rsidR="000F7377" w:rsidRDefault="000F7377"/>
    <w:p w14:paraId="109084C6" w14:textId="77777777" w:rsidR="000F7377" w:rsidRDefault="000F7377">
      <w:r xmlns:w="http://schemas.openxmlformats.org/wordprocessingml/2006/main">
        <w:t xml:space="preserve">1. "ਸੱਚ ਦੀ ਸ਼ਕਤੀ: ਸਹੀ ਢੰਗ ਨਾਲ ਜੀਣ ਲਈ ਪਰਮੇਸ਼ੁਰ ਦੀ ਤਾਕਤ 'ਤੇ ਭਰੋਸਾ ਕਰਨਾ"</w:t>
      </w:r>
    </w:p>
    <w:p w14:paraId="13424ADE" w14:textId="77777777" w:rsidR="000F7377" w:rsidRDefault="000F7377"/>
    <w:p w14:paraId="713EDD32" w14:textId="77777777" w:rsidR="000F7377" w:rsidRDefault="000F7377">
      <w:r xmlns:w="http://schemas.openxmlformats.org/wordprocessingml/2006/main">
        <w:t xml:space="preserve">2. "ਪਰਮੇਸ਼ੁਰ ਦੇ ਸ਼ਸਤਰ ਪਹਿਨਣਾ: ਧਰਮੀ ਜੀਵਨ ਜਿਉਣ ਦਾ ਸੱਦਾ"</w:t>
      </w:r>
    </w:p>
    <w:p w14:paraId="13B8A9FF" w14:textId="77777777" w:rsidR="000F7377" w:rsidRDefault="000F7377"/>
    <w:p w14:paraId="2E5E6598" w14:textId="77777777" w:rsidR="000F7377" w:rsidRDefault="000F7377">
      <w:r xmlns:w="http://schemas.openxmlformats.org/wordprocessingml/2006/main">
        <w:t xml:space="preserve">1. ਅਫ਼ਸੀਆਂ 6:10-18 - ਪਰਮੇਸ਼ੁਰ ਦਾ ਪੂਰਾ ਸ਼ਸਤਰ</w:t>
      </w:r>
    </w:p>
    <w:p w14:paraId="766C3668" w14:textId="77777777" w:rsidR="000F7377" w:rsidRDefault="000F7377"/>
    <w:p w14:paraId="30702AD8" w14:textId="77777777" w:rsidR="000F7377" w:rsidRDefault="000F7377">
      <w:r xmlns:w="http://schemas.openxmlformats.org/wordprocessingml/2006/main">
        <w:t xml:space="preserve">2. ਕਹਾਉਤਾਂ 3:5-6 - ਆਪਣੇ ਸਾਰੇ ਦਿਲ ਨਾਲ ਪ੍ਰਭੂ ਵਿੱਚ ਭਰੋਸਾ ਰੱਖੋ</w:t>
      </w:r>
    </w:p>
    <w:p w14:paraId="5A286C12" w14:textId="77777777" w:rsidR="000F7377" w:rsidRDefault="000F7377"/>
    <w:p w14:paraId="5BC6D2F1" w14:textId="77777777" w:rsidR="000F7377" w:rsidRDefault="000F7377">
      <w:r xmlns:w="http://schemas.openxmlformats.org/wordprocessingml/2006/main">
        <w:t xml:space="preserve">2 ਕੁਰਿੰਥੀਆਂ 6:8 ਆਦਰ ਅਤੇ ਬੇਇੱਜ਼ਤੀ ਦੁਆਰਾ, ਬੁਰੀ ਰਿਪੋਰਟ ਅਤੇ ਚੰਗੀ ਰਿਪੋਰਟ ਦੁਆਰਾ: ਧੋਖੇਬਾਜ਼ਾਂ ਦੇ ਰੂਪ ਵਿੱਚ, ਅਤੇ ਫਿਰ ਵੀ ਸੱਚ ਹੈ;</w:t>
      </w:r>
    </w:p>
    <w:p w14:paraId="759750AC" w14:textId="77777777" w:rsidR="000F7377" w:rsidRDefault="000F7377"/>
    <w:p w14:paraId="48FED09E" w14:textId="77777777" w:rsidR="000F7377" w:rsidRDefault="000F7377">
      <w:r xmlns:w="http://schemas.openxmlformats.org/wordprocessingml/2006/main">
        <w:t xml:space="preserve">ਪੌਲੁਸ ਕੁਰਿੰਥੀਆਂ ਨੂੰ ਆਲੋਚਨਾ ਅਤੇ ਗਲਤਫਹਿਮੀ ਦੇ ਬਾਵਜੂਦ, ਆਪਣੇ ਵਿਸ਼ਵਾਸ ਪ੍ਰਤੀ ਸੱਚੇ ਰਹਿਣ ਲਈ ਉਤਸ਼ਾਹਿਤ ਕਰ ਰਿਹਾ ਹੈ।</w:t>
      </w:r>
    </w:p>
    <w:p w14:paraId="72961A3B" w14:textId="77777777" w:rsidR="000F7377" w:rsidRDefault="000F7377"/>
    <w:p w14:paraId="03794BAA" w14:textId="77777777" w:rsidR="000F7377" w:rsidRDefault="000F7377">
      <w:r xmlns:w="http://schemas.openxmlformats.org/wordprocessingml/2006/main">
        <w:t xml:space="preserve">1. ਨਕਾਰਾਤਮਕ ਵਿਚਾਰਾਂ 'ਤੇ ਕਾਬੂ ਪਾਉਣਾ: ਆਲੋਚਨਾ ਦੇ ਸਾਮ੍ਹਣੇ ਆਪਣੇ ਵਿਸ਼ਵਾਸ ਲਈ ਸੱਚਾ ਹੋਣਾ</w:t>
      </w:r>
    </w:p>
    <w:p w14:paraId="5F58608B" w14:textId="77777777" w:rsidR="000F7377" w:rsidRDefault="000F7377"/>
    <w:p w14:paraId="5C7C9FA4" w14:textId="77777777" w:rsidR="000F7377" w:rsidRDefault="000F7377">
      <w:r xmlns:w="http://schemas.openxmlformats.org/wordprocessingml/2006/main">
        <w:t xml:space="preserve">2. ਔਖੇ ਸਮਿਆਂ ਵਿੱਚ ਪ੍ਰਮਾਤਮਾ ਦੀ ਸੱਚਾਈ ਉੱਤੇ ਭਰੋਸਾ ਕਰਨਾ: ਆਪਣੇ ਵਿਸ਼ਵਾਸਾਂ ਪ੍ਰਤੀ ਸੱਚੇ ਰਹਿਣਾ</w:t>
      </w:r>
    </w:p>
    <w:p w14:paraId="34054D0A" w14:textId="77777777" w:rsidR="000F7377" w:rsidRDefault="000F7377"/>
    <w:p w14:paraId="4A695924" w14:textId="77777777" w:rsidR="000F7377" w:rsidRDefault="000F7377">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468D921E" w14:textId="77777777" w:rsidR="000F7377" w:rsidRDefault="000F7377"/>
    <w:p w14:paraId="402B7326" w14:textId="77777777" w:rsidR="000F7377" w:rsidRDefault="000F7377">
      <w:r xmlns:w="http://schemas.openxmlformats.org/wordprocessingml/2006/main">
        <w:t xml:space="preserve">2. ਯਾਕੂਬ 1:2-4 - "ਮੇਰੇ ਭਰਾਵੋ, ਜਦੋਂ ਤੁਸੀਂ ਕਈ ਕਿਸਮਾਂ ਦੀਆਂ ਅਜ਼ਮਾਇਸ਼ਾਂ ਦਾ ਸਾਹਮਣਾ ਕਰਦੇ ਹੋ, ਤਾਂ ਇਸ ਨੂੰ ਪੂਰੀ ਖੁਸ਼ੀ ਸਮਝੋ, ਕਿਉਂਕਿ ਤੁਸੀਂ ਜਾਣਦੇ ਹੋ ਕਿ ਤੁਹਾਡੀ ਨਿਹਚਾ ਦੀ ਪਰੀਖਿਆ ਦ੍ਰਿੜ੍ਹਤਾ ਪੈਦਾ ਕਰਦੀ ਹੈ। ਅਤੇ ਅਡੋਲਤਾ ਦਾ ਪੂਰਾ ਅਸਰ ਹੋਣ ਦਿਓ, ਤਾਂ ਜੋ ਤੁਸੀਂ ਸੰਪੂਰਣ ਅਤੇ ਸੰਪੂਰਨ ਹੋਵੋ, ਕਿਸੇ ਚੀਜ਼ ਦੀ ਘਾਟ ਨਾ ਹੋਵੇ।</w:t>
      </w:r>
    </w:p>
    <w:p w14:paraId="5DED4202" w14:textId="77777777" w:rsidR="000F7377" w:rsidRDefault="000F7377"/>
    <w:p w14:paraId="720A3252" w14:textId="77777777" w:rsidR="000F7377" w:rsidRDefault="000F7377">
      <w:r xmlns:w="http://schemas.openxmlformats.org/wordprocessingml/2006/main">
        <w:t xml:space="preserve">2 ਕੁਰਿੰਥੀਆਂ 6:9 ਅਣਜਾਣ, ਅਤੇ ਫਿਰ ਵੀ ਚੰਗੀ ਤਰ੍ਹਾਂ ਜਾਣਿਆ ਜਾਂਦਾ ਹੈ; ਜਿਵੇਂ ਮਰ ਰਹੇ ਹਾਂ, ਅਤੇ, ਵੇਖੋ, ਅਸੀਂ ਜਿਉਂਦੇ ਹਾਂ; ਜਿਵੇਂ ਕਿ ਤਾੜਨਾ ਦਿੱਤੀ ਗਈ ਹੈ, ਅਤੇ ਮਾਰਿਆ ਨਹੀਂ ਗਿਆ ਹੈ;</w:t>
      </w:r>
    </w:p>
    <w:p w14:paraId="0C396DB3" w14:textId="77777777" w:rsidR="000F7377" w:rsidRDefault="000F7377"/>
    <w:p w14:paraId="123233E3" w14:textId="77777777" w:rsidR="000F7377" w:rsidRDefault="000F7377">
      <w:r xmlns:w="http://schemas.openxmlformats.org/wordprocessingml/2006/main">
        <w:t xml:space="preserve">ਪੌਲੁਸ ਅਣਜਾਣ ਅਤੇ ਅਜੇ ਤੱਕ ਜਾਣੇ-ਪਛਾਣੇ, ਮਰ ਰਹੇ ਅਤੇ ਅਜੇ ਤੱਕ ਜੀਉਂਦੇ ਹੋਏ, ਅਤੇ ਤਾੜਨਾ ਕੀਤੇ ਜਾਣ ਪਰ ਮਾਰੇ ਨਹੀਂ ਜਾਣ ਦੇ ਵਿਰੋਧਾਭਾਸ ਦੀ ਗੱਲ ਕਰਦਾ ਹੈ।</w:t>
      </w:r>
    </w:p>
    <w:p w14:paraId="2AFD465C" w14:textId="77777777" w:rsidR="000F7377" w:rsidRDefault="000F7377"/>
    <w:p w14:paraId="5181086B" w14:textId="77777777" w:rsidR="000F7377" w:rsidRDefault="000F7377">
      <w:r xmlns:w="http://schemas.openxmlformats.org/wordprocessingml/2006/main">
        <w:t xml:space="preserve">1. ਰੱਬ ਦਾ ਵਿਰੋਧਾਭਾਸ: ਅਣਜਾਣ ਵਿੱਚ ਰਹਿਣਾ</w:t>
      </w:r>
    </w:p>
    <w:p w14:paraId="5E2CD845" w14:textId="77777777" w:rsidR="000F7377" w:rsidRDefault="000F7377"/>
    <w:p w14:paraId="7971C261" w14:textId="77777777" w:rsidR="000F7377" w:rsidRDefault="000F7377">
      <w:r xmlns:w="http://schemas.openxmlformats.org/wordprocessingml/2006/main">
        <w:t xml:space="preserve">2. ਕਮਜ਼ੋਰੀ ਵਿੱਚ ਤਾਕਤ ਕਿਵੇਂ ਲੱਭੀਏ</w:t>
      </w:r>
    </w:p>
    <w:p w14:paraId="1C3AF1FC" w14:textId="77777777" w:rsidR="000F7377" w:rsidRDefault="000F7377"/>
    <w:p w14:paraId="1C621602" w14:textId="77777777" w:rsidR="000F7377" w:rsidRDefault="000F7377">
      <w:r xmlns:w="http://schemas.openxmlformats.org/wordprocessingml/2006/main">
        <w:t xml:space="preserve">1. ਰੋਮੀਆਂ 8:31-39 - ਫਿਰ ਅਸੀਂ ਇਨ੍ਹਾਂ ਗੱਲਾਂ ਬਾਰੇ ਕੀ ਕਹੀਏ? ਜੇ ਰੱਬ ਸਾਡੇ ਲਈ ਹੈ, ਤਾਂ ਸਾਡੇ ਵਿਰੁੱਧ ਕੌਣ ਹੋ ਸਕਦਾ ਹੈ?</w:t>
      </w:r>
    </w:p>
    <w:p w14:paraId="79F30CCF" w14:textId="77777777" w:rsidR="000F7377" w:rsidRDefault="000F7377"/>
    <w:p w14:paraId="7C3F6957" w14:textId="77777777" w:rsidR="000F7377" w:rsidRDefault="000F7377">
      <w:r xmlns:w="http://schemas.openxmlformats.org/wordprocessingml/2006/main">
        <w:t xml:space="preserve">2. ਜ਼ਬੂਰ 34:17-19 - ਧਰਮੀ ਪੁਕਾਰਦੇ ਹਨ, ਅਤੇ ਪ੍ਰਭੂ ਸੁਣਦਾ ਹੈ, ਅਤੇ ਉਹਨਾਂ ਨੂੰ ਉਹਨਾਂ ਦੀਆਂ ਸਾਰੀਆਂ ਮੁਸੀਬਤਾਂ ਤੋਂ ਛੁਡਾਉਂਦਾ ਹੈ।</w:t>
      </w:r>
    </w:p>
    <w:p w14:paraId="27B93075" w14:textId="77777777" w:rsidR="000F7377" w:rsidRDefault="000F7377"/>
    <w:p w14:paraId="0684CA1B" w14:textId="77777777" w:rsidR="000F7377" w:rsidRDefault="000F7377">
      <w:r xmlns:w="http://schemas.openxmlformats.org/wordprocessingml/2006/main">
        <w:t xml:space="preserve">2 ਕੁਰਿੰਥੀਆਂ 6:10 ਉਦਾਸ, ਪਰ ਹਮੇਸ਼ਾ ਅਨੰਦ; ਗਰੀਬ ਹੋਣ ਦੇ ਬਾਵਜੂਦ, ਬਹੁਤ ਸਾਰੇ ਅਮੀਰ ਬਣਾਉਂਦੇ ਹਨ; ਜਿਵੇਂ ਕਿ ਕੁਝ ਨਹੀਂ ਹੈ, ਅਤੇ ਫਿਰ ਵੀ ਸਭ ਕੁਝ ਹੈ।</w:t>
      </w:r>
    </w:p>
    <w:p w14:paraId="2F4A19DE" w14:textId="77777777" w:rsidR="000F7377" w:rsidRDefault="000F7377"/>
    <w:p w14:paraId="48CF2BFF" w14:textId="77777777" w:rsidR="000F7377" w:rsidRDefault="000F7377">
      <w:r xmlns:w="http://schemas.openxmlformats.org/wordprocessingml/2006/main">
        <w:t xml:space="preserve">ਪੌਲੁਸ ਨੇ ਕੁਰਿੰਥੁਸ ਦੇ ਲੋਕਾਂ ਨੂੰ ਦੁੱਖ, ਗਰੀਬੀ ਅਤੇ ਭੌਤਿਕ ਚੀਜ਼ਾਂ ਦੀ ਘਾਟ ਦੀ ਮੌਜੂਦਾ ਸਥਿਤੀ ਦੇ ਬਾਵਜੂਦ ਜੀਵਨ ਦੇ ਸਾਰੇ ਹਾਲਾਤਾਂ ਵਿੱਚ ਵਫ਼ਾਦਾਰ ਰਹਿਣ ਲਈ ਉਤਸ਼ਾਹਿਤ ਕੀਤਾ।</w:t>
      </w:r>
    </w:p>
    <w:p w14:paraId="4ED7A104" w14:textId="77777777" w:rsidR="000F7377" w:rsidRDefault="000F7377"/>
    <w:p w14:paraId="4148E5F4" w14:textId="77777777" w:rsidR="000F7377" w:rsidRDefault="000F7377">
      <w:r xmlns:w="http://schemas.openxmlformats.org/wordprocessingml/2006/main">
        <w:t xml:space="preserve">1. ਪ੍ਰਭੂ ਵਿੱਚ ਹਮੇਸ਼ਾ ਅਨੰਦ ਕਰੋ - ਫਿਲਪੀਆਂ 4:4</w:t>
      </w:r>
    </w:p>
    <w:p w14:paraId="24AA90C4" w14:textId="77777777" w:rsidR="000F7377" w:rsidRDefault="000F7377"/>
    <w:p w14:paraId="3E8081D9" w14:textId="77777777" w:rsidR="000F7377" w:rsidRDefault="000F7377">
      <w:r xmlns:w="http://schemas.openxmlformats.org/wordprocessingml/2006/main">
        <w:t xml:space="preserve">2. ਵਿਸ਼ਵਾਸ ਨਾਲ ਗਰੀਬੀ ਨੂੰ ਜਿੱਤਣਾ - ਮੱਤੀ 6:25-33</w:t>
      </w:r>
    </w:p>
    <w:p w14:paraId="63024915" w14:textId="77777777" w:rsidR="000F7377" w:rsidRDefault="000F7377"/>
    <w:p w14:paraId="69BA9001" w14:textId="77777777" w:rsidR="000F7377" w:rsidRDefault="000F7377">
      <w:r xmlns:w="http://schemas.openxmlformats.org/wordprocessingml/2006/main">
        <w:t xml:space="preserve">1. ਗਲਾਤੀਆਂ 6:9 - ਅਤੇ ਆਓ ਅਸੀਂ ਚੰਗੇ ਕੰਮ ਕਰਦੇ ਨਾ ਥੱਕੀਏ: ਕਿਉਂਕਿ ਜੇ ਅਸੀਂ ਬੇਹੋਸ਼ ਨਾ ਹੋਏ ਤਾਂ ਅਸੀਂ ਨਿਯਤ ਸਮੇਂ ਵਿੱਚ ਵੱਢਾਂਗੇ।</w:t>
      </w:r>
    </w:p>
    <w:p w14:paraId="35336D5A" w14:textId="77777777" w:rsidR="000F7377" w:rsidRDefault="000F7377"/>
    <w:p w14:paraId="10F6DA42" w14:textId="77777777" w:rsidR="000F7377" w:rsidRDefault="000F7377">
      <w:r xmlns:w="http://schemas.openxmlformats.org/wordprocessingml/2006/main">
        <w:t xml:space="preserve">2. ਰੋਮੀਆਂ 8:18 - ਕਿਉਂਕਿ ਮੈਂ ਸਮਝਦਾ ਹਾਂ ਕਿ ਇਸ ਵਰਤਮਾਨ ਸਮੇਂ ਦੇ ਦੁੱਖ ਉਸ ਮਹਿਮਾ ਨਾਲ ਤੁਲਨਾ ਕਰਨ ਦੇ ਯੋਗ ਨਹੀਂ ਹਨ ਜੋ ਸਾਡੇ ਵਿੱਚ ਪ੍ਰਗਟ ਹੋਵੇਗਾ।</w:t>
      </w:r>
    </w:p>
    <w:p w14:paraId="691FD12B" w14:textId="77777777" w:rsidR="000F7377" w:rsidRDefault="000F7377"/>
    <w:p w14:paraId="04A84B7F" w14:textId="77777777" w:rsidR="000F7377" w:rsidRDefault="000F7377">
      <w:r xmlns:w="http://schemas.openxmlformats.org/wordprocessingml/2006/main">
        <w:t xml:space="preserve">2 ਕੁਰਿੰਥੀਆਂ 6:11 ਹੇ ਕੁਰਿੰਥੀਆਂ, ਸਾਡਾ ਮੂੰਹ ਤੁਹਾਡੇ ਲਈ ਖੁੱਲ੍ਹਾ ਹੈ, ਸਾਡਾ ਦਿਲ ਵੱਡਾ ਹੈ।</w:t>
      </w:r>
    </w:p>
    <w:p w14:paraId="4764F7B1" w14:textId="77777777" w:rsidR="000F7377" w:rsidRDefault="000F7377"/>
    <w:p w14:paraId="077F0FC1" w14:textId="77777777" w:rsidR="000F7377" w:rsidRDefault="000F7377">
      <w:r xmlns:w="http://schemas.openxmlformats.org/wordprocessingml/2006/main">
        <w:t xml:space="preserve">ਪੌਲੁਸ 2 ਕੁਰਿੰਥੀਆਂ 6:11 ਵਿਚ ਕੁਰਿੰਥੀਆਂ ਲਈ ਆਪਣੀ ਖੁੱਲ੍ਹ ਅਤੇ ਪਿਆਰ ਦਾ ਪ੍ਰਗਟਾਵਾ ਕਰਦਾ ਹੈ।</w:t>
      </w:r>
    </w:p>
    <w:p w14:paraId="308C1969" w14:textId="77777777" w:rsidR="000F7377" w:rsidRDefault="000F7377"/>
    <w:p w14:paraId="09B790C3" w14:textId="77777777" w:rsidR="000F7377" w:rsidRDefault="000F7377">
      <w:r xmlns:w="http://schemas.openxmlformats.org/wordprocessingml/2006/main">
        <w:t xml:space="preserve">1. ਪੌਲੁਸ ਦੀ ਖੁੱਲ੍ਹ ਅਤੇ ਪਿਆਰ</w:t>
      </w:r>
    </w:p>
    <w:p w14:paraId="6239447B" w14:textId="77777777" w:rsidR="000F7377" w:rsidRDefault="000F7377"/>
    <w:p w14:paraId="4A051300" w14:textId="77777777" w:rsidR="000F7377" w:rsidRDefault="000F7377">
      <w:r xmlns:w="http://schemas.openxmlformats.org/wordprocessingml/2006/main">
        <w:t xml:space="preserve">2. ਪਰਮੇਸ਼ੁਰ ਦੇ ਨੇੜੇ ਹੋਣ ਲਈ ਸਾਡੇ ਦਿਲਾਂ ਨੂੰ ਵੱਡਾ ਕਰਨਾ</w:t>
      </w:r>
    </w:p>
    <w:p w14:paraId="3FB6CB8E" w14:textId="77777777" w:rsidR="000F7377" w:rsidRDefault="000F7377"/>
    <w:p w14:paraId="62ABD748" w14:textId="77777777" w:rsidR="000F7377" w:rsidRDefault="000F7377">
      <w:r xmlns:w="http://schemas.openxmlformats.org/wordprocessingml/2006/main">
        <w:t xml:space="preserve">1. ਰੋਮੀਆਂ 5:5 - "ਅਤੇ ਉਮੀਦ ਸ਼ਰਮਿੰਦਾ ਨਹੀਂ ਹੁੰਦੀ; ਕਿਉਂਕਿ ਪਰਮੇਸ਼ੁਰ ਦਾ ਪਿਆਰ ਪਵਿੱਤਰ ਆਤਮਾ ਦੁਆਰਾ ਸਾਡੇ ਦਿਲਾਂ ਵਿੱਚ ਫੈਲਿਆ ਹੋਇਆ ਹੈ ਜੋ ਸਾਨੂੰ ਦਿੱਤਾ ਗਿਆ ਹੈ।"</w:t>
      </w:r>
    </w:p>
    <w:p w14:paraId="756ED70B" w14:textId="77777777" w:rsidR="000F7377" w:rsidRDefault="000F7377"/>
    <w:p w14:paraId="383CC4CC" w14:textId="77777777" w:rsidR="000F7377" w:rsidRDefault="000F7377">
      <w:r xmlns:w="http://schemas.openxmlformats.org/wordprocessingml/2006/main">
        <w:t xml:space="preserve">2. 1 ਯੂਹੰਨਾ 4:11 - "ਪਿਆਰੇ, ਜੇ ਪਰਮੇਸ਼ੁਰ ਨੇ ਸਾਨੂੰ ਇੰਨਾ ਪਿਆਰ ਕੀਤਾ, ਤਾਂ ਸਾਨੂੰ ਵੀ ਇੱਕ ਦੂਜੇ ਨੂੰ ਪਿਆਰ ਕਰਨਾ ਚਾਹੀਦਾ ਹੈ।"</w:t>
      </w:r>
    </w:p>
    <w:p w14:paraId="0E568D12" w14:textId="77777777" w:rsidR="000F7377" w:rsidRDefault="000F7377"/>
    <w:p w14:paraId="296E9F8A" w14:textId="77777777" w:rsidR="000F7377" w:rsidRDefault="000F7377">
      <w:r xmlns:w="http://schemas.openxmlformats.org/wordprocessingml/2006/main">
        <w:t xml:space="preserve">2 ਕੁਰਿੰਥੀਆਂ 6:12 ਤੁਸੀਂ ਸਾਡੇ ਵਿੱਚ ਤੰਗ ਨਹੀਂ ਹੋ, ਪਰ ਤੁਸੀਂ ਆਪਣੀਆਂ ਆਂਦਰਾਂ ਵਿੱਚ ਤੰਗ ਹੋ।</w:t>
      </w:r>
    </w:p>
    <w:p w14:paraId="13EB4D39" w14:textId="77777777" w:rsidR="000F7377" w:rsidRDefault="000F7377"/>
    <w:p w14:paraId="44FE4040" w14:textId="77777777" w:rsidR="000F7377" w:rsidRDefault="000F7377">
      <w:r xmlns:w="http://schemas.openxmlformats.org/wordprocessingml/2006/main">
        <w:t xml:space="preserve">ਪੌਲੁਸ ਨੇ ਕੁਰਿੰਥੁਸ ਦੇ ਲੋਕਾਂ ਨੂੰ ਯਾਦ ਦਿਵਾਇਆ ਕਿ ਉਨ੍ਹਾਂ ਦੀਆਂ ਸੀਮਾਵਾਂ ਉਸ ਤੋਂ ਨਹੀਂ ਆਉਂਦੀਆਂ, ਸਗੋਂ ਸਵੈ-ਲਾਗੂ ਕੀਤੀਆਂ ਜਾਂਦੀਆਂ ਹਨ।</w:t>
      </w:r>
    </w:p>
    <w:p w14:paraId="68F3A818" w14:textId="77777777" w:rsidR="000F7377" w:rsidRDefault="000F7377"/>
    <w:p w14:paraId="6684A08B" w14:textId="77777777" w:rsidR="000F7377" w:rsidRDefault="000F7377">
      <w:r xmlns:w="http://schemas.openxmlformats.org/wordprocessingml/2006/main">
        <w:t xml:space="preserve">1. "ਸਵੈ-ਲਾਗੂ ਕੀਤੀਆਂ ਸੀਮਾਵਾਂ ਤੋਂ ਆਜ਼ਾਦੀ ਵਿੱਚ ਰਹਿਣਾ"</w:t>
      </w:r>
    </w:p>
    <w:p w14:paraId="090FF00E" w14:textId="77777777" w:rsidR="000F7377" w:rsidRDefault="000F7377"/>
    <w:p w14:paraId="437910B8" w14:textId="77777777" w:rsidR="000F7377" w:rsidRDefault="000F7377">
      <w:r xmlns:w="http://schemas.openxmlformats.org/wordprocessingml/2006/main">
        <w:t xml:space="preserve">2. "ਪਰਮੇਸ਼ੁਰ ਵਿੱਚ ਤਾਕਤ ਅਤੇ ਆਜ਼ਾਦੀ ਲੱਭਣਾ"</w:t>
      </w:r>
    </w:p>
    <w:p w14:paraId="16832F33" w14:textId="77777777" w:rsidR="000F7377" w:rsidRDefault="000F7377"/>
    <w:p w14:paraId="41B66E86" w14:textId="77777777" w:rsidR="000F7377" w:rsidRDefault="000F7377">
      <w:r xmlns:w="http://schemas.openxmlformats.org/wordprocessingml/2006/main">
        <w:t xml:space="preserve">1. ਜ਼ਬੂਰ 34:4 - ਮੈਂ ਪ੍ਰਭੂ ਨੂੰ ਭਾਲਿਆ, ਅਤੇ ਉਸਨੇ ਮੈਨੂੰ ਸੁਣਿਆ, ਅਤੇ ਮੈਨੂੰ ਮੇਰੇ ਸਾਰੇ ਡਰਾਂ ਤੋਂ ਛੁਡਾਇਆ।</w:t>
      </w:r>
    </w:p>
    <w:p w14:paraId="0EBAF0F6" w14:textId="77777777" w:rsidR="000F7377" w:rsidRDefault="000F7377"/>
    <w:p w14:paraId="34BABE85" w14:textId="77777777" w:rsidR="000F7377" w:rsidRDefault="000F7377">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14:paraId="7B2BD425" w14:textId="77777777" w:rsidR="000F7377" w:rsidRDefault="000F7377"/>
    <w:p w14:paraId="5B769BDB" w14:textId="77777777" w:rsidR="000F7377" w:rsidRDefault="000F7377">
      <w:r xmlns:w="http://schemas.openxmlformats.org/wordprocessingml/2006/main">
        <w:t xml:space="preserve">2 ਕੁਰਿੰਥੀਆਂ 6:13 ਹੁਣ ਉਸੇ ਦੇ ਬਦਲੇ ਲਈ, (ਮੈਂ ਆਪਣੇ ਬੱਚਿਆਂ ਵਾਂਗ ਬੋਲਦਾ ਹਾਂ,) ਤੁਸੀਂ ਵੀ ਵੱਡੇ ਹੋਵੋ।</w:t>
      </w:r>
    </w:p>
    <w:p w14:paraId="704609AE" w14:textId="77777777" w:rsidR="000F7377" w:rsidRDefault="000F7377"/>
    <w:p w14:paraId="49EE5258" w14:textId="77777777" w:rsidR="000F7377" w:rsidRDefault="000F7377">
      <w:r xmlns:w="http://schemas.openxmlformats.org/wordprocessingml/2006/main">
        <w:t xml:space="preserve">ਪੌਲੁਸ ਨੇ ਕੁਰਿੰਥੀਆਂ ਨੂੰ ਆਪਣੇ ਸਰੋਤਾਂ ਨਾਲ ਖੁੱਲ੍ਹੇ ਦਿਲ ਨਾਲ ਪੇਸ਼ ਆਉਣ ਅਤੇ ਦੂਜਿਆਂ ਨਾਲ ਉਸੇ ਤਰ੍ਹਾਂ ਪੇਸ਼ ਆਉਣ ਲਈ ਉਤਸ਼ਾਹਿਤ ਕੀਤਾ ਜਿਸ ਤਰ੍ਹਾਂ ਉਹ ਆਪਣੇ ਬੱਚਿਆਂ ਨਾਲ ਪੇਸ਼ ਆਉਣਗੇ।</w:t>
      </w:r>
    </w:p>
    <w:p w14:paraId="56D9D6CE" w14:textId="77777777" w:rsidR="000F7377" w:rsidRDefault="000F7377"/>
    <w:p w14:paraId="7E1278B2" w14:textId="77777777" w:rsidR="000F7377" w:rsidRDefault="000F7377">
      <w:r xmlns:w="http://schemas.openxmlformats.org/wordprocessingml/2006/main">
        <w:t xml:space="preserve">1. "ਚਰਚ ਵਿੱਚ ਉਦਾਰਤਾ: ਸਾਨੂੰ ਦੂਜਿਆਂ ਨਾਲ ਕਿਵੇਂ ਪੇਸ਼ ਆਉਣਾ ਚਾਹੀਦਾ ਹੈ ਲਈ ਇੱਕ ਗਾਈਡ"</w:t>
      </w:r>
    </w:p>
    <w:p w14:paraId="25AD3908" w14:textId="77777777" w:rsidR="000F7377" w:rsidRDefault="000F7377"/>
    <w:p w14:paraId="01719ED5" w14:textId="77777777" w:rsidR="000F7377" w:rsidRDefault="000F7377">
      <w:r xmlns:w="http://schemas.openxmlformats.org/wordprocessingml/2006/main">
        <w:t xml:space="preserve">2. "ਵਿਸਥਾਰ ਵਿੱਚ ਰਹਿਣਾ: ਅਸੀਂ ਦੂਜਿਆਂ ਨੂੰ ਉਦਾਰਤਾ ਕਿਵੇਂ ਦਿਖਾ ਸਕਦੇ ਹਾਂ"</w:t>
      </w:r>
    </w:p>
    <w:p w14:paraId="7EE70A52" w14:textId="77777777" w:rsidR="000F7377" w:rsidRDefault="000F7377"/>
    <w:p w14:paraId="0083EDCC" w14:textId="77777777" w:rsidR="000F7377" w:rsidRDefault="000F7377">
      <w:r xmlns:w="http://schemas.openxmlformats.org/wordprocessingml/2006/main">
        <w:t xml:space="preserve">1. ਯਾਕੂਬ 2:14-17 - ਮੇਰੇ ਭਰਾਵੋ ਅਤੇ ਭੈਣੋ, ਜੇਕਰ ਕੋਈ ਵਿਅਕਤੀ ਵਿਸ਼ਵਾਸ ਕਰਨ ਦਾ ਦਾਅਵਾ ਕਰਦਾ ਹੈ ਪਰ ਉਸ ਕੋਲ ਕੋਈ ਕੰਮ ਨਹੀਂ ਹੈ ਤਾਂ ਕੀ ਚੰਗਾ ਹੈ? ਕੀ ਅਜਿਹਾ ਵਿਸ਼ਵਾਸ ਉਨ੍ਹਾਂ ਨੂੰ ਬਚਾ ਸਕਦਾ ਹੈ?</w:t>
      </w:r>
    </w:p>
    <w:p w14:paraId="60464974" w14:textId="77777777" w:rsidR="000F7377" w:rsidRDefault="000F7377"/>
    <w:p w14:paraId="037CD6A4" w14:textId="77777777" w:rsidR="000F7377" w:rsidRDefault="000F7377">
      <w:r xmlns:w="http://schemas.openxmlformats.org/wordprocessingml/2006/main">
        <w:t xml:space="preserve">2. ਮੱਤੀ 25:31-46 - “ਜਦੋਂ ਮਨੁੱਖ ਦਾ ਪੁੱਤਰ ਆਪਣੀ ਮਹਿਮਾ ਵਿੱਚ ਆਵੇਗਾ, ਅਤੇ ਸਾਰੇ ਦੂਤ ਉਸਦੇ ਨਾਲ, ਉਹ ਆਪਣੇ ਸ਼ਾਨਦਾਰ ਸਿੰਘਾਸਣ ਉੱਤੇ ਬੈਠ ਜਾਵੇਗਾ। ਸਾਰੀਆਂ ਕੌਮਾਂ ਉਸ ਦੇ ਅੱਗੇ ਇਕੱਠੀਆਂ ਕੀਤੀਆਂ ਜਾਣਗੀਆਂ, ਅਤੇ ਉਹ ਲੋਕਾਂ ਨੂੰ ਇੱਕ ਦੂਜੇ ਤੋਂ ਵੱਖਰਾ ਕਰੇਗਾ ਜਿਵੇਂ ਇੱਕ ਅਯਾਲੀ ਭੇਡਾਂ ਨੂੰ ਬੱਕਰੀਆਂ ਤੋਂ ਵੱਖ ਕਰਦਾ ਹੈ।</w:t>
      </w:r>
    </w:p>
    <w:p w14:paraId="6742F4F1" w14:textId="77777777" w:rsidR="000F7377" w:rsidRDefault="000F7377"/>
    <w:p w14:paraId="0EBBB791" w14:textId="77777777" w:rsidR="000F7377" w:rsidRDefault="000F7377">
      <w:r xmlns:w="http://schemas.openxmlformats.org/wordprocessingml/2006/main">
        <w:t xml:space="preserve">2 ਕੁਰਿੰਥੀਆਂ ਨੂੰ 6:14 ਤੁਸੀਂ ਅਵਿਸ਼ਵਾਸੀ ਲੋਕਾਂ ਦੇ ਨਾਲ ਬਰਾਬਰੀ ਨਾਲ ਨਾ ਜੁੜੇ ਰਹੋ, ਕਿਉਂਕਿ ਧਰਮ ਦਾ ਕੁਧਰਮ ਨਾਲ ਕੀ ਸਾਂਝ ਹੈ? ਅਤੇ ਚਾਨਣ ਦਾ ਹਨੇਰੇ ਨਾਲ ਕੀ ਸਾਂਝ ਹੈ?</w:t>
      </w:r>
    </w:p>
    <w:p w14:paraId="527DEC5F" w14:textId="77777777" w:rsidR="000F7377" w:rsidRDefault="000F7377"/>
    <w:p w14:paraId="43E1E947" w14:textId="77777777" w:rsidR="000F7377" w:rsidRDefault="000F7377">
      <w:r xmlns:w="http://schemas.openxmlformats.org/wordprocessingml/2006/main">
        <w:t xml:space="preserve">ਈਸਾਈਆਂ ਨੂੰ ਧਾਰਮਿਕਤਾ ਅਤੇ ਕੁਧਰਮ ਦੀ ਅਸੰਗਤਤਾ ਦੇ ਕਾਰਨ ਅਵਿਸ਼ਵਾਸੀ ਲੋਕਾਂ ਨਾਲ ਸਾਂਝੇਦਾਰੀ ਨਹੀਂ ਕਰਨੀ ਚਾਹੀਦੀ।</w:t>
      </w:r>
    </w:p>
    <w:p w14:paraId="4CBF30CB" w14:textId="77777777" w:rsidR="000F7377" w:rsidRDefault="000F7377"/>
    <w:p w14:paraId="5DBFBA14" w14:textId="77777777" w:rsidR="000F7377" w:rsidRDefault="000F7377">
      <w:r xmlns:w="http://schemas.openxmlformats.org/wordprocessingml/2006/main">
        <w:t xml:space="preserve">1. ਰੋਸ਼ਨੀ ਅਤੇ ਹਨੇਰਾ: ਇੱਕ ਧਰਮ ਨਿਰਪੱਖ ਸੰਸਾਰ ਵਿੱਚ ਸਾਡੇ ਵਿਸ਼ਵਾਸ ਨੂੰ ਕਿਵੇਂ ਜਿਉਣਾ ਹੈ</w:t>
      </w:r>
    </w:p>
    <w:p w14:paraId="1F528568" w14:textId="77777777" w:rsidR="000F7377" w:rsidRDefault="000F7377"/>
    <w:p w14:paraId="3BD4AF16" w14:textId="77777777" w:rsidR="000F7377" w:rsidRDefault="000F7377">
      <w:r xmlns:w="http://schemas.openxmlformats.org/wordprocessingml/2006/main">
        <w:t xml:space="preserve">2. ਅਸਮਾਨ ਜੂਆ: ਸਾਡੇ ਸਾਰੇ ਰਿਸ਼ਤਿਆਂ ਵਿੱਚ ਰੱਬ ਦੀ ਇੱਛਾ ਕਿਵੇਂ ਭਾਲਣੀ ਹੈ</w:t>
      </w:r>
    </w:p>
    <w:p w14:paraId="694DC3B2" w14:textId="77777777" w:rsidR="000F7377" w:rsidRDefault="000F7377"/>
    <w:p w14:paraId="6759624C" w14:textId="77777777" w:rsidR="000F7377" w:rsidRDefault="000F7377">
      <w:r xmlns:w="http://schemas.openxmlformats.org/wordprocessingml/2006/main">
        <w:t xml:space="preserve">1. ਰੋਮੀਆਂ 12:2 - ਇਸ ਸੰਸਾਰ ਦੇ ਨਮੂਨੇ ਦੇ ਅਨੁਸਾਰ ਨਾ ਬਣੋ, ਪਰ ਆਪਣੇ ਮਨ ਦੇ ਨਵੀਨੀਕਰਨ ਦੁਆਰਾ ਬਦਲੋ।</w:t>
      </w:r>
    </w:p>
    <w:p w14:paraId="6B1CE742" w14:textId="77777777" w:rsidR="000F7377" w:rsidRDefault="000F7377"/>
    <w:p w14:paraId="4EE0AD29" w14:textId="77777777" w:rsidR="000F7377" w:rsidRDefault="000F7377">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14:paraId="1C5FE42D" w14:textId="77777777" w:rsidR="000F7377" w:rsidRDefault="000F7377"/>
    <w:p w14:paraId="25C14381" w14:textId="77777777" w:rsidR="000F7377" w:rsidRDefault="000F7377">
      <w:r xmlns:w="http://schemas.openxmlformats.org/wordprocessingml/2006/main">
        <w:t xml:space="preserve">2 ਕੁਰਿੰਥੀਆਂ ਨੂੰ 6:15 ਅਤੇ ਮਸੀਹ ਦਾ ਬੇਲੀਅਲ ਨਾਲ ਕੀ ਮੇਲ ਹੈ? ਜਾਂ ਉਸ ਦਾ ਕੀ ਹਿੱਸਾ ਹੈ ਜੋ ਵਿਸ਼ਵਾਸ ਕਰਦਾ ਹੈ ਇੱਕ ਅਵਿਸ਼ਵਾਸੀ ਨਾਲ?</w:t>
      </w:r>
    </w:p>
    <w:p w14:paraId="02476556" w14:textId="77777777" w:rsidR="000F7377" w:rsidRDefault="000F7377"/>
    <w:p w14:paraId="080753EF" w14:textId="77777777" w:rsidR="000F7377" w:rsidRDefault="000F7377">
      <w:r xmlns:w="http://schemas.openxmlformats.org/wordprocessingml/2006/main">
        <w:t xml:space="preserve">ਬੀਤਣ ਈਸਾਈਅਤ ਅਤੇ ਗੈਰ-ਵਿਸ਼ਵਾਸੀਆਂ ਦੀ ਅਨੁਕੂਲਤਾ 'ਤੇ ਸਵਾਲ ਉਠਾਉਂਦਾ ਹੈ।</w:t>
      </w:r>
    </w:p>
    <w:p w14:paraId="1C2BBA71" w14:textId="77777777" w:rsidR="000F7377" w:rsidRDefault="000F7377"/>
    <w:p w14:paraId="549C3783" w14:textId="77777777" w:rsidR="000F7377" w:rsidRDefault="000F7377">
      <w:r xmlns:w="http://schemas.openxmlformats.org/wordprocessingml/2006/main">
        <w:t xml:space="preserve">1. ਈਸਾਈਅਤ ਦੀ ਅਵਿਸ਼ਵਾਸ਼ਯੋਗ ਅਨੁਕੂਲਤਾ</w:t>
      </w:r>
    </w:p>
    <w:p w14:paraId="080A8F92" w14:textId="77777777" w:rsidR="000F7377" w:rsidRDefault="000F7377"/>
    <w:p w14:paraId="18329049" w14:textId="77777777" w:rsidR="000F7377" w:rsidRDefault="000F7377">
      <w:r xmlns:w="http://schemas.openxmlformats.org/wordprocessingml/2006/main">
        <w:t xml:space="preserve">2. ਮਸੀਹ ਵਿੱਚ ਵਿਸ਼ਵਾਸ ਕਰਨ ਦੀ ਏਕੀਕ੍ਰਿਤ ਸ਼ਕਤੀ</w:t>
      </w:r>
    </w:p>
    <w:p w14:paraId="66D5F57E" w14:textId="77777777" w:rsidR="000F7377" w:rsidRDefault="000F7377"/>
    <w:p w14:paraId="3937CCB9" w14:textId="77777777" w:rsidR="000F7377" w:rsidRDefault="000F7377">
      <w:r xmlns:w="http://schemas.openxmlformats.org/wordprocessingml/2006/main">
        <w:t xml:space="preserve">1. 2 ਕੁਰਿੰਥੀਆਂ 6:15-17</w:t>
      </w:r>
    </w:p>
    <w:p w14:paraId="2CB5A8E7" w14:textId="77777777" w:rsidR="000F7377" w:rsidRDefault="000F7377"/>
    <w:p w14:paraId="501D7BA3" w14:textId="77777777" w:rsidR="000F7377" w:rsidRDefault="000F7377">
      <w:r xmlns:w="http://schemas.openxmlformats.org/wordprocessingml/2006/main">
        <w:t xml:space="preserve">2. ਗਲਾਤੀਆਂ 3:23-29</w:t>
      </w:r>
    </w:p>
    <w:p w14:paraId="161CEE44" w14:textId="77777777" w:rsidR="000F7377" w:rsidRDefault="000F7377"/>
    <w:p w14:paraId="6EED5635" w14:textId="77777777" w:rsidR="000F7377" w:rsidRDefault="000F7377">
      <w:r xmlns:w="http://schemas.openxmlformats.org/wordprocessingml/2006/main">
        <w:t xml:space="preserve">2 ਕੁਰਿੰਥੀਆਂ 6:16 ਅਤੇ ਪਰਮੇਸ਼ੁਰ ਦੇ ਮੰਦਰ ਦਾ ਮੂਰਤੀਆਂ ਨਾਲ ਕੀ ਸਮਝੌਤਾ ਹੈ? ਕਿਉਂਕਿ ਤੁਸੀਂ ਜਿਉਂਦੇ ਪਰਮੇਸ਼ੁਰ ਦਾ ਮੰਦਰ ਹੋ। ਜਿਵੇਂ ਕਿ ਪਰਮੇਸ਼ੁਰ ਨੇ ਕਿਹਾ ਹੈ, ਮੈਂ ਉਨ੍ਹਾਂ ਵਿੱਚ ਰਹਾਂਗਾ, ਅਤੇ ਉਨ੍ਹਾਂ ਵਿੱਚ ਚੱਲਾਂਗਾ। ਅਤੇ ਮੈਂ ਉਨ੍ਹਾਂ ਦਾ ਪਰਮੇਸ਼ੁਰ ਹੋਵਾਂਗਾ, ਅਤੇ ਉਹ ਮੇਰੇ ਲੋਕ ਹੋਣਗੇ।</w:t>
      </w:r>
    </w:p>
    <w:p w14:paraId="22110F3D" w14:textId="77777777" w:rsidR="000F7377" w:rsidRDefault="000F7377"/>
    <w:p w14:paraId="038264DD" w14:textId="77777777" w:rsidR="000F7377" w:rsidRDefault="000F7377">
      <w:r xmlns:w="http://schemas.openxmlformats.org/wordprocessingml/2006/main">
        <w:t xml:space="preserve">ਪੌਲੁਸ ਰਸੂਲ ਕੁਰਿੰਥੁਸ ਦੀ ਕਲੀਸਿਯਾ ਨੂੰ ਜਿਉਂਦੇ ਪਰਮੇਸ਼ੁਰ ਦੇ ਮੰਦਰ ਵਜੋਂ ਉਨ੍ਹਾਂ ਦੀ ਪਛਾਣ ਦੀ ਯਾਦ ਦਿਵਾ ਰਿਹਾ ਹੈ ਅਤੇ ਇਹ ਕਿ ਪਰਮੇਸ਼ੁਰ ਨੇ ਆਪਣੇ ਲੋਕਾਂ ਵਜੋਂ ਉਨ੍ਹਾਂ ਦੇ ਨਾਲ ਰਹਿਣ ਅਤੇ ਚੱਲਣ ਦਾ ਵਾਅਦਾ ਕੀਤਾ ਹੈ।</w:t>
      </w:r>
    </w:p>
    <w:p w14:paraId="3C6433A0" w14:textId="77777777" w:rsidR="000F7377" w:rsidRDefault="000F7377"/>
    <w:p w14:paraId="6B1D4396" w14:textId="77777777" w:rsidR="000F7377" w:rsidRDefault="000F7377">
      <w:r xmlns:w="http://schemas.openxmlformats.org/wordprocessingml/2006/main">
        <w:t xml:space="preserve">1. ਜੀਵਤ ਪਰਮਾਤਮਾ ਦਾ ਮੰਦਰ ਹੋਣ ਦਾ ਕੀ ਅਰਥ ਹੈ</w:t>
      </w:r>
    </w:p>
    <w:p w14:paraId="5CB6AFC0" w14:textId="77777777" w:rsidR="000F7377" w:rsidRDefault="000F7377"/>
    <w:p w14:paraId="67814611" w14:textId="77777777" w:rsidR="000F7377" w:rsidRDefault="000F7377">
      <w:r xmlns:w="http://schemas.openxmlformats.org/wordprocessingml/2006/main">
        <w:t xml:space="preserve">2. ਉਸ ਦੇ ਲੋਕਾਂ ਵਜੋਂ ਰਹਿ ਕੇ ਪਰਮਾਤਮਾ ਦੀ ਮੌਜੂਦਗੀ ਦਾ ਅਨੁਭਵ ਕਰਨਾ</w:t>
      </w:r>
    </w:p>
    <w:p w14:paraId="6569FAE7" w14:textId="77777777" w:rsidR="000F7377" w:rsidRDefault="000F7377"/>
    <w:p w14:paraId="2DCB4C02" w14:textId="77777777" w:rsidR="000F7377" w:rsidRDefault="000F7377">
      <w:r xmlns:w="http://schemas.openxmlformats.org/wordprocessingml/2006/main">
        <w:t xml:space="preserve">1. 1 ਕੁਰਿੰਥੀਆਂ 3:16-17 - ਕੀ ਤੁਸੀਂ ਨਹੀਂ ਜਾਣਦੇ ਕਿ ਤੁਸੀਂ ਖੁਦ ਪਰਮੇਸ਼ੁਰ ਦਾ ਮੰਦਰ ਹੋ ਅਤੇ ਪਰਮੇਸ਼ੁਰ ਦਾ ਆਤਮਾ ਤੁਹਾਡੇ ਵਿੱਚ ਵੱਸਦਾ ਹੈ?</w:t>
      </w:r>
    </w:p>
    <w:p w14:paraId="6B2FA544" w14:textId="77777777" w:rsidR="000F7377" w:rsidRDefault="000F7377"/>
    <w:p w14:paraId="1DE418EB" w14:textId="77777777" w:rsidR="000F7377" w:rsidRDefault="000F7377">
      <w:r xmlns:w="http://schemas.openxmlformats.org/wordprocessingml/2006/main">
        <w:t xml:space="preserve">2. ਰੋਮੀਆਂ 8:14-16 - ਕਿਉਂਕਿ ਜਿਹੜੇ ਪਰਮੇਸ਼ੁਰ ਦੀ ਆਤਮਾ ਦੁਆਰਾ ਅਗਵਾਈ ਕਰਦੇ ਹਨ ਉਹ ਪਰਮੇਸ਼ੁਰ ਦੇ ਬੱਚੇ ਹਨ। ਤੁਹਾਨੂੰ ਮਿਲੀ ਆਤਮਾ ਤੁਹਾਨੂੰ ਗੁਲਾਮ ਨਹੀਂ ਬਣਾਉਂਦਾ, ਤਾਂ ਜੋ ਤੁਸੀਂ ਦੁਬਾਰਾ ਡਰ ਵਿੱਚ ਜੀਓ; ਇਸ ਦੀ ਬਜਾਇ, ਜੋ ਆਤਮਾ ਤੁਹਾਨੂੰ ਪ੍ਰਾਪਤ ਹੋਈ ਹੈ, </w:t>
      </w:r>
      <w:r xmlns:w="http://schemas.openxmlformats.org/wordprocessingml/2006/main">
        <w:lastRenderedPageBreak xmlns:w="http://schemas.openxmlformats.org/wordprocessingml/2006/main"/>
      </w:r>
      <w:r xmlns:w="http://schemas.openxmlformats.org/wordprocessingml/2006/main">
        <w:t xml:space="preserve">ਉਸ ਨੇ ਤੁਹਾਨੂੰ ਗੋਦ ਲਿਆ ਕੇ ਪੁੱਤਰ ਬਣਾਇਆ ਹੈ। ਅਤੇ ਉਸ ਦੁਆਰਾ ਅਸੀਂ ਪੁਕਾਰਦੇ ਹਾਂ, "ਅੱਬਾ, ਪਿਤਾ."</w:t>
      </w:r>
    </w:p>
    <w:p w14:paraId="529CA28C" w14:textId="77777777" w:rsidR="000F7377" w:rsidRDefault="000F7377"/>
    <w:p w14:paraId="5E14B105" w14:textId="77777777" w:rsidR="000F7377" w:rsidRDefault="000F7377">
      <w:r xmlns:w="http://schemas.openxmlformats.org/wordprocessingml/2006/main">
        <w:t xml:space="preserve">2 ਕੁਰਿੰਥੀਆਂ ਨੂੰ 6:17 ਇਸ ਲਈ ਉਨ੍ਹਾਂ ਵਿੱਚੋਂ ਬਾਹਰ ਆਓ ਅਤੇ ਵੱਖਰੇ ਹੋਵੋ, ਪ੍ਰਭੂ ਆਖਦਾ ਹੈ, ਅਤੇ ਅਸ਼ੁੱਧ ਚੀਜ਼ ਨੂੰ ਨਾ ਛੂਹੋ। ਅਤੇ ਮੈਂ ਤੁਹਾਨੂੰ ਪ੍ਰਾਪਤ ਕਰਾਂਗਾ,</w:t>
      </w:r>
    </w:p>
    <w:p w14:paraId="5AD7F6B0" w14:textId="77777777" w:rsidR="000F7377" w:rsidRDefault="000F7377"/>
    <w:p w14:paraId="2A1FB107" w14:textId="77777777" w:rsidR="000F7377" w:rsidRDefault="000F7377">
      <w:r xmlns:w="http://schemas.openxmlformats.org/wordprocessingml/2006/main">
        <w:t xml:space="preserve">ਪ੍ਰਭੂ ਮਸੀਹੀਆਂ ਨੂੰ ਸੰਸਾਰ ਤੋਂ ਬਾਹਰ ਆਉਣ, ਵੱਖਰੇ ਰਹਿਣ, ਅਤੇ ਕਿਸੇ ਵੀ ਅਸ਼ੁੱਧ ਚੀਜ਼ ਨਾਲ ਨਾ ਜੋੜਨ ਲਈ ਕਹਿੰਦਾ ਹੈ, ਅਤੇ ਬਦਲੇ ਵਿੱਚ ਉਹ ਉਨ੍ਹਾਂ ਨੂੰ ਸਵੀਕਾਰ ਕਰੇਗਾ।</w:t>
      </w:r>
    </w:p>
    <w:p w14:paraId="1CD73362" w14:textId="77777777" w:rsidR="000F7377" w:rsidRDefault="000F7377"/>
    <w:p w14:paraId="06DB0847" w14:textId="77777777" w:rsidR="000F7377" w:rsidRDefault="000F7377">
      <w:r xmlns:w="http://schemas.openxmlformats.org/wordprocessingml/2006/main">
        <w:t xml:space="preserve">1. "ਵੱਖ ਹੋਣ ਦੀ ਸ਼ਕਤੀ: ਭੀੜ ਤੋਂ ਬਾਹਰ ਕਿਵੇਂ ਖੜੇ ਹੋਣਾ ਹੈ"</w:t>
      </w:r>
    </w:p>
    <w:p w14:paraId="1BD93ED2" w14:textId="77777777" w:rsidR="000F7377" w:rsidRDefault="000F7377"/>
    <w:p w14:paraId="784BCC83" w14:textId="77777777" w:rsidR="000F7377" w:rsidRDefault="000F7377">
      <w:r xmlns:w="http://schemas.openxmlformats.org/wordprocessingml/2006/main">
        <w:t xml:space="preserve">2. "ਪਵਿੱਤਰਤਾ ਵਿੱਚ ਚੱਲੋ: ਅਸ਼ੁੱਧਤਾ ਦੀ ਦੁਨੀਆਂ ਵਿੱਚ ਸ਼ੁੱਧਤਾ ਦਾ ਪਿੱਛਾ ਕਰਨਾ"</w:t>
      </w:r>
    </w:p>
    <w:p w14:paraId="0EF1AFB5" w14:textId="77777777" w:rsidR="000F7377" w:rsidRDefault="000F7377"/>
    <w:p w14:paraId="68EE7ECE" w14:textId="77777777" w:rsidR="000F7377" w:rsidRDefault="000F7377">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20838CB0" w14:textId="77777777" w:rsidR="000F7377" w:rsidRDefault="000F7377"/>
    <w:p w14:paraId="71B90C55" w14:textId="77777777" w:rsidR="000F7377" w:rsidRDefault="000F7377">
      <w:r xmlns:w="http://schemas.openxmlformats.org/wordprocessingml/2006/main">
        <w:t xml:space="preserve">2. ਅਫ਼ਸੀਆਂ 5:11 - "ਹਨੇਰੇ ਦੇ ਬੇਕਾਰ ਕੰਮਾਂ ਵਿੱਚ ਹਿੱਸਾ ਨਾ ਲਓ, ਸਗੋਂ ਉਹਨਾਂ ਦਾ ਪਰਦਾਫਾਸ਼ ਕਰੋ।"</w:t>
      </w:r>
    </w:p>
    <w:p w14:paraId="631B1542" w14:textId="77777777" w:rsidR="000F7377" w:rsidRDefault="000F7377"/>
    <w:p w14:paraId="210B72E6" w14:textId="77777777" w:rsidR="000F7377" w:rsidRDefault="000F7377">
      <w:r xmlns:w="http://schemas.openxmlformats.org/wordprocessingml/2006/main">
        <w:t xml:space="preserve">2 ਕੁਰਿੰਥੀਆਂ 6:18 ਅਤੇ ਤੁਹਾਡੇ ਲਈ ਇੱਕ ਪਿਤਾ ਬਣਾਂਗਾ, ਅਤੇ ਤੁਸੀਂ ਮੇਰੇ ਪੁੱਤਰ ਅਤੇ ਧੀਆਂ ਹੋਵੋਗੇ, ਸਰਬ ਸ਼ਕਤੀਮਾਨ ਪ੍ਰਭੂ ਆਖਦਾ ਹੈ.</w:t>
      </w:r>
    </w:p>
    <w:p w14:paraId="4F43A6F0" w14:textId="77777777" w:rsidR="000F7377" w:rsidRDefault="000F7377"/>
    <w:p w14:paraId="716826AB" w14:textId="77777777" w:rsidR="000F7377" w:rsidRDefault="000F7377">
      <w:r xmlns:w="http://schemas.openxmlformats.org/wordprocessingml/2006/main">
        <w:t xml:space="preserve">ਸਰਬਸ਼ਕਤੀਮਾਨ ਪ੍ਰਭੂ ਸਾਡੇ ਲਈ ਪਿਤਾ ਬਣਨ ਦਾ ਵਾਅਦਾ ਕਰਦਾ ਹੈ, ਅਤੇ ਬਦਲੇ ਵਿੱਚ, ਅਸੀਂ ਉਸਦੇ ਪੁੱਤਰ ਅਤੇ ਧੀਆਂ ਬਣਾਂਗੇ।</w:t>
      </w:r>
    </w:p>
    <w:p w14:paraId="43A05406" w14:textId="77777777" w:rsidR="000F7377" w:rsidRDefault="000F7377"/>
    <w:p w14:paraId="78C44537" w14:textId="77777777" w:rsidR="000F7377" w:rsidRDefault="000F7377">
      <w:r xmlns:w="http://schemas.openxmlformats.org/wordprocessingml/2006/main">
        <w:t xml:space="preserve">1: ਪਰਮੇਸ਼ੁਰ ਨੂੰ ਆਪਣਾ ਪਿਤਾ ਕਹਿਣ ਤੋਂ ਨਾ ਡਰੋ।</w:t>
      </w:r>
    </w:p>
    <w:p w14:paraId="1CA0436C" w14:textId="77777777" w:rsidR="000F7377" w:rsidRDefault="000F7377"/>
    <w:p w14:paraId="4B474433" w14:textId="77777777" w:rsidR="000F7377" w:rsidRDefault="000F7377">
      <w:r xmlns:w="http://schemas.openxmlformats.org/wordprocessingml/2006/main">
        <w:t xml:space="preserve">2: ਪ੍ਰਭੂ ਵਿੱਚ ਭਰੋਸਾ ਰੱਖੋ ਅਤੇ ਉਹ ਤੁਹਾਡਾ ਪਿਤਾ ਹੋਵੇਗਾ।</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ਯਸਾਯਾਹ 64:8 - ਪਰ ਹੁਣ, ਹੇ ਪ੍ਰਭੂ, ਤੁਸੀਂ ਸਾਡਾ ਪਿਤਾ ਹੋ; ਅਸੀਂ ਮਿੱਟੀ ਹਾਂ, ਅਤੇ ਤੂੰ ਸਾਡਾ ਘੁਮਿਆਰ ਹੈਂ। ਅਤੇ ਅਸੀਂ ਸਾਰੇ ਤੇਰੇ ਹੱਥ ਦੇ ਕੰਮ ਹਾਂ।</w:t>
      </w:r>
    </w:p>
    <w:p w14:paraId="5A65688A" w14:textId="77777777" w:rsidR="000F7377" w:rsidRDefault="000F7377"/>
    <w:p w14:paraId="7F686DF1" w14:textId="77777777" w:rsidR="000F7377" w:rsidRDefault="000F7377">
      <w:r xmlns:w="http://schemas.openxmlformats.org/wordprocessingml/2006/main">
        <w:t xml:space="preserve">2: ਜ਼ਬੂਰ 103:13 - ਜਿਵੇਂ ਇੱਕ ਪਿਤਾ ਆਪਣੇ ਬੱਚਿਆਂ ਨੂੰ ਤਰਸ ਕਰਦਾ ਹੈ, ਉਸੇ ਤਰ੍ਹਾਂ ਪ੍ਰਭੂ ਉਨ੍ਹਾਂ ਉੱਤੇ ਤਰਸ ਕਰਦਾ ਹੈ ਜੋ ਉਸ ਤੋਂ ਡਰਦੇ ਹਨ।</w:t>
      </w:r>
    </w:p>
    <w:p w14:paraId="644EA166" w14:textId="77777777" w:rsidR="000F7377" w:rsidRDefault="000F7377"/>
    <w:p w14:paraId="0E00B777" w14:textId="77777777" w:rsidR="000F7377" w:rsidRDefault="000F7377">
      <w:r xmlns:w="http://schemas.openxmlformats.org/wordprocessingml/2006/main">
        <w:t xml:space="preserve">2 ਕੁਰਿੰਥੀਆਂ 7 ਕੁਰਿੰਥੀਆਂ ਨੂੰ ਪੌਲੁਸ ਦੇ ਦੂਜੇ ਪੱਤਰ ਦਾ ਸੱਤਵਾਂ ਅਧਿਆਇ ਹੈ। ਇਸ ਅਧਿਆਇ ਵਿੱਚ, ਪੌਲੁਸ ਆਪਣੀ ਪਿਛਲੀ ਚਿੱਠੀ ਦੇ ਪ੍ਰਤੀ ਕੁਰਿੰਥੁਸ ਦੇ ਵਿਸ਼ਵਾਸੀਆਂ ਦੇ ਜਵਾਬ ਨੂੰ ਸੰਬੋਧਿਤ ਕਰਦਾ ਹੈ ਅਤੇ ਪਰਮੇਸ਼ੁਰੀ ਦੁੱਖ ਦੀ ਚਰਚਾ ਕਰਦਾ ਹੈ ਜੋ ਤੋਬਾ ਵੱਲ ਲੈ ਜਾਂਦਾ ਹੈ।</w:t>
      </w:r>
    </w:p>
    <w:p w14:paraId="4C8B1145" w14:textId="77777777" w:rsidR="000F7377" w:rsidRDefault="000F7377"/>
    <w:p w14:paraId="0E225105" w14:textId="77777777" w:rsidR="000F7377" w:rsidRDefault="000F7377">
      <w:r xmlns:w="http://schemas.openxmlformats.org/wordprocessingml/2006/main">
        <w:t xml:space="preserve">ਪਹਿਲਾ ਪੈਰਾ: ਪੌਲੁਸ ਨੇ ਕੁਰਿੰਥੁਸ ਦੇ ਵਿਸ਼ਵਾਸੀਆਂ ਉੱਤੇ ਉਸਦੀ ਪਿਛਲੀ ਚਿੱਠੀ ਦੇ ਸਕਾਰਾਤਮਕ ਪ੍ਰਭਾਵ ਬਾਰੇ ਸੁਣ ਕੇ ਆਪਣੀ ਖੁਸ਼ੀ ਅਤੇ ਦਿਲਾਸਾ ਜ਼ਾਹਰ ਕਰਕੇ ਸ਼ੁਰੂ ਕੀਤਾ। ਉਹ ਮੰਨਦਾ ਹੈ ਕਿ ਉਸਦੀ ਚਿੱਠੀ ਨੇ ਉਹਨਾਂ ਨੂੰ ਉਦਾਸ ਕੀਤਾ ਸੀ, ਪਰ ਇਹ ਇੱਕ ਈਸ਼ਵਰੀ ਸੋਗ ਸੀ ਜਿਸ ਨੇ ਉਹਨਾਂ ਨੂੰ ਤੋਬਾ ਕਰਨ ਲਈ ਪ੍ਰੇਰਿਤ ਕੀਤਾ (2 ਕੁਰਿੰਥੀਆਂ 7:8-10)। ਉਹ ਦੱਸਦਾ ਹੈ ਕਿ ਉਨ੍ਹਾਂ ਦੇ ਦੁੱਖ ਨੇ ਉਨ੍ਹਾਂ ਵਿੱਚ ਤਬਦੀਲੀ ਦੀ ਇੱਛਾ ਪੈਦਾ ਕੀਤੀ, ਜਿਸ ਨਾਲ ਸੱਚੀ ਪਛਤਾਵਾ ਅਤੇ ਮੁਕਤੀ ਮਿਲਦੀ ਹੈ। ਪੌਲੁਸ ਉਨ੍ਹਾਂ ਦੀ ਤਾਰੀਫ਼ ਲਈ ਉਨ੍ਹਾਂ ਦੀ ਤਾਰੀਫ਼ ਕਰਦਾ ਹੈ ਜੋ ਉਸ ਦੀ ਤਾੜਨਾ ਦਾ ਜਵਾਬ ਦੇਣ ਵਿਚ ਉਨ੍ਹਾਂ ਦੀ ਦਿਲੋਂ ਕਰਦਾ ਹੈ ਅਤੇ ਇਹ ਦੱਸਦਾ ਹੈ ਕਿ ਕਿਵੇਂ ਉਨ੍ਹਾਂ ਦੇ ਈਸ਼ਵਰੀ ਦੁੱਖ ਨੇ ਬਹਾਲੀ ਅਤੇ ਸੁਲ੍ਹਾ ਕੀਤੀ।</w:t>
      </w:r>
    </w:p>
    <w:p w14:paraId="558AF532" w14:textId="77777777" w:rsidR="000F7377" w:rsidRDefault="000F7377"/>
    <w:p w14:paraId="4EED6AD6" w14:textId="77777777" w:rsidR="000F7377" w:rsidRDefault="000F7377">
      <w:r xmlns:w="http://schemas.openxmlformats.org/wordprocessingml/2006/main">
        <w:t xml:space="preserve">ਦੂਜਾ ਪੈਰਾ: ਪੌਲੁਸ ਇਸ ਗੱਲ 'ਤੇ ਪ੍ਰਤੀਬਿੰਬਤ ਕਰਦਾ ਹੈ ਕਿ ਕਿਵੇਂ ਉਨ੍ਹਾਂ ਦੇ ਜਵਾਬ ਨੇ ਆਪਣੇ ਆਪ ਨੂੰ ਕਿਸੇ ਵੀ ਗਲਤ ਕੰਮ ਤੋਂ ਸਾਫ਼ ਕਰਨ ਲਈ ਉਨ੍ਹਾਂ ਦੀ ਉਤਸੁਕਤਾ ਦਾ ਪ੍ਰਦਰਸ਼ਨ ਕੀਤਾ। ਉਹ ਉਜਾਗਰ ਕਰਦਾ ਹੈ ਕਿ ਕਿਵੇਂ ਉਹ ਸਹੀ ਲਈ ਜੋਸ਼ੀਲੇ ਸਨ, ਪਾਪ ਦੇ ਵਿਰੁੱਧ ਕਾਰਵਾਈ ਕਰਦੇ ਸਨ, ਅਤੇ ਧਾਰਮਿਕਤਾ ਦੀ ਤੀਬਰ ਇੱਛਾ ਦਾ ਪ੍ਰਦਰਸ਼ਨ ਕਰਦੇ ਸਨ (2 ਕੁਰਿੰਥੀਆਂ 7:11)। ਉਹ ਇਸ ਗੱਲ 'ਤੇ ਜ਼ੋਰ ਦਿੰਦਾ ਹੈ ਕਿ ਇਸ ਈਸ਼ਵਰੀ ਦੁੱਖ ਨੇ ਉਨ੍ਹਾਂ ਨੂੰ ਸੰਸਾਰਕ ਸੋਗ ਜਾਂ ਪਛਤਾਵੇ ਤੋਂ ਬਿਨਾਂ ਸੱਚੇ ਪਰਿਵਰਤਨ ਤੋਂ ਦੂਰ ਕਰ ਦਿੱਤਾ। ਉਨ੍ਹਾਂ ਨੇ ਜੋ ਪਸ਼ਚਾਤਾਪ ਪ੍ਰਦਰਸ਼ਿਤ ਕੀਤਾ, ਉਹ ਨਵੀਂ ਵਚਨਬੱਧਤਾ, ਪਾਪ ਪ੍ਰਤੀ ਗੁੱਸੇ, ਪਰਮੇਸ਼ੁਰ ਦੇ ਨਿਆਂ ਦਾ ਡਰ, ਧਾਰਮਿਕਤਾ ਦੀ ਤਾਂਘ, ਨਿਆਂ ਲਈ ਜੋਸ਼, ਅਤੇ ਗ਼ਲਤੀਆਂ ਦਾ ਬਦਲਾ ਲੈਣ ਦੇ ਰੂਪ ਵਿੱਚ ਫਲ ਪੈਦਾ ਕਰਦਾ ਹੈ।</w:t>
      </w:r>
    </w:p>
    <w:p w14:paraId="05286E42" w14:textId="77777777" w:rsidR="000F7377" w:rsidRDefault="000F7377"/>
    <w:p w14:paraId="7B1A9DA2" w14:textId="77777777" w:rsidR="000F7377" w:rsidRDefault="000F7377">
      <w:r xmlns:w="http://schemas.openxmlformats.org/wordprocessingml/2006/main">
        <w:t xml:space="preserve">ਤੀਜਾ ਪੈਰਾ: ਅਧਿਆਇ ਪੌਲੁਸ ਤੋਂ ਹੋਰ ਉਤਸ਼ਾਹ ਨਾਲ ਸਮਾਪਤ ਹੁੰਦਾ ਹੈ। ਉਹ ਉਹਨਾਂ ਨੂੰ ਉਹਨਾਂ ਲਈ ਆਪਣੇ ਪਿਆਰ ਦਾ ਭਰੋਸਾ ਦਿਵਾਉਂਦਾ ਹੈ ਅਤੇ ਉਹਨਾਂ ਦੇ ਬਹਾਲ ਹੋਏ ਰਿਸ਼ਤੇ ਉੱਤੇ ਖੁਸ਼ ਹੁੰਦਾ ਹੈ (2 ਕੁਰਿੰਥੀਆਂ 7:13-16)। ਪੌਲੁਸ ਇੱਕ ਭਰੋਸੇਮੰਦ ਸਾਥੀ ਵਜੋਂ ਟਾਈਟਸ ਦੀ ਤਾਰੀਫ਼ ਕਰਦਾ ਹੈ ਜਿਸ ਨੇ ਕੁਰਿੰਥੁਸ ਦੇ ਵਿਸ਼ਵਾਸੀਆਂ ਦੇ ਜਵਾਬ ਦੇ ਸੰਬੰਧ ਵਿੱਚ ਉਸਦੀ ਖੁਸ਼ੀ ਵਿੱਚ ਹਿੱਸਾ ਲਿਆ ਸੀ। ਉਹ ਉਸ ਪ੍ਰਮਾਤਮਾ ਦਾ ਧੰਨਵਾਦ ਕਰਦਾ ਹੈ ਜੋ ਟਾਈਟਸ ਦੇ ਆਉਣ ਦੁਆਰਾ ਉਸਨੂੰ ਦਿਲਾਸਾ ਦਿੰਦਾ ਹੈ ਅਤੇ ਇਹ ਦੇਖ ਕੇ ਉਸਨੂੰ ਬਹੁਤ ਖੁਸ਼ੀ ਦਿੰਦਾ ਹੈ ਕਿ ਉਹਨਾਂ ਵਿੱਚ ਟਾਈਟਸ ਦੀ ਮੌਜੂਦਗੀ ਦੁਆਰਾ ਉਹਨਾਂ ਨੂੰ ਕਿੰਨਾ ਉਤਸ਼ਾਹਿਤ ਕੀਤਾ ਗਿਆ ਹੈ।</w:t>
      </w:r>
    </w:p>
    <w:p w14:paraId="471E50E1" w14:textId="77777777" w:rsidR="000F7377" w:rsidRDefault="000F7377"/>
    <w:p w14:paraId="7111997B" w14:textId="77777777" w:rsidR="000F7377" w:rsidRDefault="000F7377">
      <w:r xmlns:w="http://schemas.openxmlformats.org/wordprocessingml/2006/main">
        <w:t xml:space="preserve">ਸੰਖੇਪ ਵਿੱਚ, ਦੂਜੀ ਕੁਰਿੰਥੀਆਂ ਦਾ ਅਧਿਆਇ ਸੱਤ ਕੁਰਿੰਥੁਸ ਦੇ ਵਿਸ਼ਵਾਸੀਆਂ ਦੇ ਪੌਲੁਸ ਦੀ ਪਿਛਲੀ ਚਿੱਠੀ ਦੇ ਜਵਾਬ 'ਤੇ ਕੇਂਦ੍ਰਤ ਕਰਦਾ ਹੈ ਅਤੇ ਪਸ਼ਚਾਤਾਪ ਵੱਲ ਲੈ ਜਾਣ ਵਾਲੇ ਪਰਮੇਸ਼ੁਰੀ ਦੁੱਖ ਦੀ ਪਰਿਵਰਤਨਸ਼ੀਲ ਸ਼ਕਤੀ ਨੂੰ ਉਜਾਗਰ ਕਰਦਾ ਹੈ। </w:t>
      </w:r>
      <w:r xmlns:w="http://schemas.openxmlformats.org/wordprocessingml/2006/main">
        <w:lastRenderedPageBreak xmlns:w="http://schemas.openxmlformats.org/wordprocessingml/2006/main"/>
      </w:r>
      <w:r xmlns:w="http://schemas.openxmlformats.org/wordprocessingml/2006/main">
        <w:t xml:space="preserve">ਪੌਲੁਸ ਨੇ ਉਨ੍ਹਾਂ ਦੇ ਸਕਾਰਾਤਮਕ ਜਵਾਬ ਬਾਰੇ ਸੁਣ ਕੇ ਆਪਣੀ ਖ਼ੁਸ਼ੀ ਅਤੇ ਦਿਲਾਸਾ ਜ਼ਾਹਰ ਕੀਤਾ ਅਤੇ ਉਨ੍ਹਾਂ ਦੇ ਸੱਚੇ ਤੋਬਾ ਲਈ ਉਨ੍ਹਾਂ ਦੀ ਤਾਰੀਫ਼ ਕੀਤੀ। ਉਹ ਇਸ ਗੱਲ 'ਤੇ ਪ੍ਰਤੀਬਿੰਬਤ ਕਰਦਾ ਹੈ ਕਿ ਕਿਵੇਂ ਉਨ੍ਹਾਂ ਦੇ ਦੁੱਖ ਨੇ ਤਬਦੀਲੀ ਅਤੇ ਬਹਾਲੀ ਦੀ ਇੱਛਾ ਪੈਦਾ ਕੀਤੀ, ਜਿਸ ਨਾਲ ਧਾਰਮਿਕਤਾ ਲਈ ਨਵੀਂ ਪ੍ਰਤੀਬੱਧਤਾ ਅਤੇ ਜੋਸ਼ ਪੈਦਾ ਹੋਇਆ। ਪੌਲੁਸ ਪਰਮੇਸ਼ੁਰੀ ਦੁੱਖ ਦੇ ਵਿਚਕਾਰ ਫਰਕ 'ਤੇ ਜ਼ੋਰ ਦਿੰਦਾ ਹੈ ਜੋ ਸੱਚੇ ਪਰਿਵਰਤਨ ਵੱਲ ਲੈ ਜਾਂਦਾ ਹੈ ਅਤੇ ਦੁਨਿਆਵੀ ਸੋਗ ਜਿਸ ਵਿੱਚ ਸੱਚੇ ਤੋਬਾ ਦੀ ਘਾਟ ਹੈ। ਉਹ ਆਪਣੇ ਬਹਾਲ ਹੋਏ ਰਿਸ਼ਤੇ ਲਈ ਧੰਨਵਾਦ ਦੇ ਨਾਲ ਸਮਾਪਤ ਕਰਦਾ ਹੈ, ਇੱਕ ਭਰੋਸੇਮੰਦ ਸਾਥੀ ਵਜੋਂ ਟਾਈਟਸ ਦੀ ਤਾਰੀਫ਼ ਕਰਦਾ ਹੈ, ਅਤੇ ਉਸ ਦੁਆਰਾ ਪ੍ਰਾਪਤ ਕੀਤੇ ਗਏ ਹੌਸਲੇ 'ਤੇ ਆਪਣੀ ਖੁਸ਼ੀ ਪ੍ਰਗਟ ਕਰਦਾ ਹੈ। ਇਹ ਅਧਿਆਇ ਵਿਸ਼ਵਾਸੀਆਂ ਦੇ ਜੀਵਨ ਵਿੱਚ ਸੱਚੇ ਤੋਬਾ, ਬਹਾਲੀ, ਅਤੇ ਰੱਬੀ ਦੁੱਖ ਦੀ ਪਰਿਵਰਤਨਸ਼ੀਲ ਸ਼ਕਤੀ ਦੇ ਮਹੱਤਵ ਨੂੰ ਉਜਾਗਰ ਕਰਦਾ ਹੈ।</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ਕੁਰਿੰਥੀਆਂ 7:1 ਇਸ ਲਈ ਪਿਆਰੇ ਪਿਆਰਿਓ, ਇਨ੍ਹਾਂ ਵਾਅਦਿਆਂ ਦੇ ਨਾਲ, ਆਓ ਅਸੀਂ ਆਪਣੇ ਆਪ ਨੂੰ ਸਰੀਰ ਅਤੇ ਆਤਮਾ ਦੀ ਸਾਰੀ ਗੰਦਗੀ ਤੋਂ ਸ਼ੁੱਧ ਕਰੀਏ, ਪਰਮੇਸ਼ੁਰ ਦੇ ਡਰ ਵਿੱਚ ਪਵਿੱਤਰਤਾ ਨੂੰ ਸੰਪੂਰਨ ਕਰੀਏ।</w:t>
      </w:r>
    </w:p>
    <w:p w14:paraId="74EDBC74" w14:textId="77777777" w:rsidR="000F7377" w:rsidRDefault="000F7377"/>
    <w:p w14:paraId="5F63A187" w14:textId="77777777" w:rsidR="000F7377" w:rsidRDefault="000F7377">
      <w:r xmlns:w="http://schemas.openxmlformats.org/wordprocessingml/2006/main">
        <w:t xml:space="preserve">ਵਿਸ਼ਵਾਸੀਆਂ ਨੂੰ ਪਵਿੱਤਰ ਜੀਵਨ ਜਿਉਣ ਦੀ ਕੋਸ਼ਿਸ਼ ਕਰਨੀ ਚਾਹੀਦੀ ਹੈ, ਜਿਵੇਂ ਕਿ ਉਨ੍ਹਾਂ ਨੂੰ ਪਰਮੇਸ਼ੁਰ ਦੁਆਰਾ ਮਹਾਨ ਚੀਜ਼ਾਂ ਦਾ ਵਾਅਦਾ ਕੀਤਾ ਗਿਆ ਹੈ।</w:t>
      </w:r>
    </w:p>
    <w:p w14:paraId="0C38ADC2" w14:textId="77777777" w:rsidR="000F7377" w:rsidRDefault="000F7377"/>
    <w:p w14:paraId="756EACA9" w14:textId="77777777" w:rsidR="000F7377" w:rsidRDefault="000F7377">
      <w:r xmlns:w="http://schemas.openxmlformats.org/wordprocessingml/2006/main">
        <w:t xml:space="preserve">1. ਪਵਿੱਤਰਤਾ ਦੀ ਮਹੱਤਤਾ: ਰੋਜ਼ਾਨਾ ਜੀਵਨ ਵਿੱਚ ਪਰਮੇਸ਼ੁਰੀ ਵਿਕਲਪ ਬਣਾਉਣਾ</w:t>
      </w:r>
    </w:p>
    <w:p w14:paraId="31E2D0A6" w14:textId="77777777" w:rsidR="000F7377" w:rsidRDefault="000F7377"/>
    <w:p w14:paraId="656B3084" w14:textId="77777777" w:rsidR="000F7377" w:rsidRDefault="000F7377">
      <w:r xmlns:w="http://schemas.openxmlformats.org/wordprocessingml/2006/main">
        <w:t xml:space="preserve">2. ਆਪਣੇ ਆਪ ਨੂੰ ਗੰਦਗੀ ਤੋਂ ਸਾਫ਼ ਕਰਨਾ: ਰੱਬ ਦੇ ਡਰ ਵਿੱਚ ਰਹਿਣਾ</w:t>
      </w:r>
    </w:p>
    <w:p w14:paraId="5C312B57" w14:textId="77777777" w:rsidR="000F7377" w:rsidRDefault="000F7377"/>
    <w:p w14:paraId="65589E51" w14:textId="77777777" w:rsidR="000F7377" w:rsidRDefault="000F7377">
      <w:r xmlns:w="http://schemas.openxmlformats.org/wordprocessingml/2006/main">
        <w:t xml:space="preserve">1. 1 ਥੱਸਲੁਨੀਕੀਆਂ 4:7 - ਕਿਉਂਕਿ ਪਰਮੇਸ਼ੁਰ ਨੇ ਸਾਨੂੰ ਅਸ਼ੁੱਧਤਾ ਲਈ ਨਹੀਂ, ਸਗੋਂ ਪਵਿੱਤਰਤਾ ਲਈ ਬੁਲਾਇਆ ਹੈ।</w:t>
      </w:r>
    </w:p>
    <w:p w14:paraId="13BE70FB" w14:textId="77777777" w:rsidR="000F7377" w:rsidRDefault="000F7377"/>
    <w:p w14:paraId="0C0101B6" w14:textId="77777777" w:rsidR="000F7377" w:rsidRDefault="000F7377">
      <w:r xmlns:w="http://schemas.openxmlformats.org/wordprocessingml/2006/main">
        <w:t xml:space="preserve">2. 1 ਪਤਰਸ 1:15-16 - ਪਰ ਜਿਵੇਂ ਉਹ ਤੁਹਾਨੂੰ ਬੁਲਾਉਣ ਵਾਲਾ ਪਵਿੱਤਰ ਹੈ, ਤੁਸੀਂ ਵੀ ਆਪਣੇ ਸਾਰੇ ਚਾਲ-ਚਲਣ ਵਿੱਚ ਪਵਿੱਤਰ ਬਣੋ, ਕਿਉਂਕਿ ਇਹ ਲਿਖਿਆ ਹੋਇਆ ਹੈ, "ਪਵਿੱਤਰ ਬਣੋ, ਕਿਉਂਕਿ ਮੈਂ ਪਵਿੱਤਰ ਹਾਂ।"</w:t>
      </w:r>
    </w:p>
    <w:p w14:paraId="1DAB6342" w14:textId="77777777" w:rsidR="000F7377" w:rsidRDefault="000F7377"/>
    <w:p w14:paraId="530BA109" w14:textId="77777777" w:rsidR="000F7377" w:rsidRDefault="000F7377">
      <w:r xmlns:w="http://schemas.openxmlformats.org/wordprocessingml/2006/main">
        <w:t xml:space="preserve">2 ਕੁਰਿੰਥੀਆਂ 7:2 ਸਾਨੂੰ ਸਵੀਕਾਰ ਕਰੋ; ਅਸੀਂ ਕਿਸੇ ਮਨੁੱਖ ਨਾਲ ਬੇਇਨਸਾਫ਼ੀ ਨਹੀਂ ਕੀਤੀ, ਅਸੀਂ ਕਿਸੇ ਮਨੁੱਖ ਨੂੰ ਭ੍ਰਿਸ਼ਟ ਨਹੀਂ ਕੀਤਾ, ਅਸੀਂ ਕਿਸੇ ਨਾਲ ਧੋਖਾ ਨਹੀਂ ਕੀਤਾ।</w:t>
      </w:r>
    </w:p>
    <w:p w14:paraId="002DA9BE" w14:textId="77777777" w:rsidR="000F7377" w:rsidRDefault="000F7377"/>
    <w:p w14:paraId="72D59ED5" w14:textId="77777777" w:rsidR="000F7377" w:rsidRDefault="000F7377">
      <w:r xmlns:w="http://schemas.openxmlformats.org/wordprocessingml/2006/main">
        <w:t xml:space="preserve">ਪੌਲੁਸ ਅਤੇ ਉਸ ਦੇ ਸਾਥੀਆਂ ਨੇ ਕੋਈ ਗ਼ਲਤੀ ਨਹੀਂ ਕੀਤੀ, ਕਿਸੇ ਨੂੰ ਭ੍ਰਿਸ਼ਟ ਨਹੀਂ ਕੀਤਾ ਅਤੇ ਕਿਸੇ ਨਾਲ ਧੋਖਾ ਨਹੀਂ ਕੀਤਾ।</w:t>
      </w:r>
    </w:p>
    <w:p w14:paraId="083B5628" w14:textId="77777777" w:rsidR="000F7377" w:rsidRDefault="000F7377"/>
    <w:p w14:paraId="6764F94C" w14:textId="77777777" w:rsidR="000F7377" w:rsidRDefault="000F7377">
      <w:r xmlns:w="http://schemas.openxmlformats.org/wordprocessingml/2006/main">
        <w:t xml:space="preserve">1. ਸਾਡੇ ਜੀਵਨ ਵਿੱਚ ਇਮਾਨਦਾਰੀ ਦਾ ਮਹੱਤਵ।</w:t>
      </w:r>
    </w:p>
    <w:p w14:paraId="27BCBE5D" w14:textId="77777777" w:rsidR="000F7377" w:rsidRDefault="000F7377"/>
    <w:p w14:paraId="0EDFC2E4" w14:textId="77777777" w:rsidR="000F7377" w:rsidRDefault="000F7377">
      <w:r xmlns:w="http://schemas.openxmlformats.org/wordprocessingml/2006/main">
        <w:t xml:space="preserve">2. ਉਹੀ ਕਰਨਾ ਜੋ ਰੱਬ ਦੀਆਂ ਨਜ਼ਰਾਂ ਵਿੱਚ ਸਹੀ ਹੈ।</w:t>
      </w:r>
    </w:p>
    <w:p w14:paraId="394454C8" w14:textId="77777777" w:rsidR="000F7377" w:rsidRDefault="000F7377"/>
    <w:p w14:paraId="0D756017" w14:textId="77777777" w:rsidR="000F7377" w:rsidRDefault="000F7377">
      <w:r xmlns:w="http://schemas.openxmlformats.org/wordprocessingml/2006/main">
        <w:t xml:space="preserve">1. ਕਹਾਉਤਾਂ 11:3 - ਨੇਕ ਲੋਕਾਂ ਦੀ ਖਰਿਆਈ ਉਨ੍ਹਾਂ ਦੀ ਅਗਵਾਈ ਕਰਦੀ ਹੈ, ਪਰ ਧੋਖੇਬਾਜ਼ਾਂ ਦੀ ਟੇਢੀ ਚਾਲ ਉਨ੍ਹਾਂ ਨੂੰ ਤਬਾਹ ਕਰ ਦਿੰਦੀ ਹੈ।</w:t>
      </w:r>
    </w:p>
    <w:p w14:paraId="6AF40741" w14:textId="77777777" w:rsidR="000F7377" w:rsidRDefault="000F7377"/>
    <w:p w14:paraId="2EC72B98" w14:textId="77777777" w:rsidR="000F7377" w:rsidRDefault="000F7377">
      <w:r xmlns:w="http://schemas.openxmlformats.org/wordprocessingml/2006/main">
        <w:t xml:space="preserve">2. ਯਾਕੂਬ 4:17 - ਇਸ ਲਈ ਜੋ ਕੋਈ ਵੀ ਸਹੀ ਕੰਮ ਕਰਨਾ ਜਾਣਦਾ ਹੈ ਅਤੇ ਇਸ ਨੂੰ ਕਰਨ ਵਿੱਚ ਅਸਫਲ ਰਹਿੰਦਾ ਹੈ, ਉਸ ਲਈ ਇਹ ਪਾਪ ਹੈ।</w:t>
      </w:r>
    </w:p>
    <w:p w14:paraId="29E03E1C" w14:textId="77777777" w:rsidR="000F7377" w:rsidRDefault="000F7377"/>
    <w:p w14:paraId="1ABB947C" w14:textId="77777777" w:rsidR="000F7377" w:rsidRDefault="000F7377">
      <w:r xmlns:w="http://schemas.openxmlformats.org/wordprocessingml/2006/main">
        <w:t xml:space="preserve">2 ਕੁਰਿੰਥੀਆਂ ਨੂੰ 7:3 ਮੈਂ ਇਹ ਤੁਹਾਨੂੰ ਦੋਸ਼ੀ ਠਹਿਰਾਉਣ ਲਈ ਨਹੀਂ ਬੋਲ ਰਿਹਾ, ਕਿਉਂਕਿ ਮੈਂ ਪਹਿਲਾਂ ਹੀ ਕਿਹਾ ਹੈ, ਕਿ ਤੁਸੀਂ ਸਾਡੇ ਦਿਲਾਂ ਵਿੱਚ ਮਰਨ ਅਤੇ ਤੁਹਾਡੇ ਨਾਲ ਜੀਉਣਾ ਚਾਹੁੰਦੇ ਹੋ।</w:t>
      </w:r>
    </w:p>
    <w:p w14:paraId="293C2A7F" w14:textId="77777777" w:rsidR="000F7377" w:rsidRDefault="000F7377"/>
    <w:p w14:paraId="04370EA0" w14:textId="77777777" w:rsidR="000F7377" w:rsidRDefault="000F7377">
      <w:r xmlns:w="http://schemas.openxmlformats.org/wordprocessingml/2006/main">
        <w:t xml:space="preserve">ਪੌਲੁਸ ਕੁਰਿੰਥੀਆਂ ਲਈ ਆਪਣੇ ਡੂੰਘੇ ਪਿਆਰ ਦਾ ਪ੍ਰਗਟਾਵਾ ਕਰਦਾ ਹੈ ਅਤੇ ਉਨ੍ਹਾਂ ਨੂੰ ਭਰੋਸਾ ਦਿਵਾਉਂਦਾ ਹੈ ਕਿ ਉਹ ਉਨ੍ਹਾਂ ਦੀ ਨਿੰਦਾ ਕਰਨ ਲਈ ਨਹੀਂ ਬੋਲ ਰਿਹਾ ਹੈ।</w:t>
      </w:r>
    </w:p>
    <w:p w14:paraId="4F38C459" w14:textId="77777777" w:rsidR="000F7377" w:rsidRDefault="000F7377"/>
    <w:p w14:paraId="4FD17B53" w14:textId="77777777" w:rsidR="000F7377" w:rsidRDefault="000F7377">
      <w:r xmlns:w="http://schemas.openxmlformats.org/wordprocessingml/2006/main">
        <w:t xml:space="preserve">1. ਮੁਸੀਬਤ ਦੇ ਸਮੇਂ ਵਿੱਚ ਯਿਸੂ ਦਾ ਪਿਆਰ</w:t>
      </w:r>
    </w:p>
    <w:p w14:paraId="3274F5B2" w14:textId="77777777" w:rsidR="000F7377" w:rsidRDefault="000F7377"/>
    <w:p w14:paraId="4C027FA3" w14:textId="77777777" w:rsidR="000F7377" w:rsidRDefault="000F7377">
      <w:r xmlns:w="http://schemas.openxmlformats.org/wordprocessingml/2006/main">
        <w:t xml:space="preserve">2. ਪੁਸ਼ਟੀ ਦੀ ਸ਼ਕਤੀ</w:t>
      </w:r>
    </w:p>
    <w:p w14:paraId="16E75F1E" w14:textId="77777777" w:rsidR="000F7377" w:rsidRDefault="000F7377"/>
    <w:p w14:paraId="4538BFA4" w14:textId="77777777" w:rsidR="000F7377" w:rsidRDefault="000F7377">
      <w:r xmlns:w="http://schemas.openxmlformats.org/wordprocessingml/2006/main">
        <w:t xml:space="preserve">1. ਰੋਮੀਆਂ 5:8 - ਪਰ ਪਰਮੇਸ਼ੁਰ ਸਾਡੇ ਲਈ ਆਪਣਾ ਪਿਆਰ ਇਸ ਵਿੱਚ ਦਰਸਾਉਂਦਾ ਹੈ: ਜਦੋਂ ਅਸੀਂ ਅਜੇ ਪਾਪੀ ਹੀ ਸੀ, ਮਸੀਹ ਸਾਡੇ ਲਈ ਮਰਿਆ।</w:t>
      </w:r>
    </w:p>
    <w:p w14:paraId="2D1CC3D5" w14:textId="77777777" w:rsidR="000F7377" w:rsidRDefault="000F7377"/>
    <w:p w14:paraId="43918045" w14:textId="77777777" w:rsidR="000F7377" w:rsidRDefault="000F7377">
      <w:r xmlns:w="http://schemas.openxmlformats.org/wordprocessingml/2006/main">
        <w:t xml:space="preserve">2. ਜ਼ਬੂਰ 27:14 - ਪ੍ਰਭੂ ਦੀ ਉਡੀਕ ਕਰੋ; ਤਕੜੇ ਹੋਵੋ ਅਤੇ ਦਿਲ ਰੱਖੋ ਅਤੇ ਪ੍ਰਭੂ ਦੀ ਉਡੀਕ ਕਰੋ।</w:t>
      </w:r>
    </w:p>
    <w:p w14:paraId="3FF2B241" w14:textId="77777777" w:rsidR="000F7377" w:rsidRDefault="000F7377"/>
    <w:p w14:paraId="5CAD43A0" w14:textId="77777777" w:rsidR="000F7377" w:rsidRDefault="000F7377">
      <w:r xmlns:w="http://schemas.openxmlformats.org/wordprocessingml/2006/main">
        <w:t xml:space="preserve">2 ਕੁਰਿੰਥੀਆਂ ਨੂੰ 7:4 ਤੁਹਾਡੇ ਲਈ ਮੇਰਾ ਬੋਲਣ ਦੀ ਦਲੇਰੀ ਮਹਾਨ ਹੈ, ਤੁਹਾਡੀ ਮਹਿਮਾ ਮਹਾਨ ਹੈ: ਮੈਂ ਦਿਲਾਸੇ ਨਾਲ ਭਰਿਆ ਹੋਇਆ ਹਾਂ, ਮੈਂ ਸਾਡੀਆਂ ਸਾਰੀਆਂ ਬਿਪਤਾ ਵਿੱਚ ਬਹੁਤ ਖੁਸ਼ ਹਾਂ।</w:t>
      </w:r>
    </w:p>
    <w:p w14:paraId="7E082D0F" w14:textId="77777777" w:rsidR="000F7377" w:rsidRDefault="000F7377"/>
    <w:p w14:paraId="1AB593C9" w14:textId="77777777" w:rsidR="000F7377" w:rsidRDefault="000F7377">
      <w:r xmlns:w="http://schemas.openxmlformats.org/wordprocessingml/2006/main">
        <w:t xml:space="preserve">ਪੌਲੁਸ ਬਿਪਤਾ ਦੇ ਵਿਚਕਾਰ ਆਪਣੀ ਖੁਸ਼ੀ ਅਤੇ ਦਿਲਾਸਾ ਜ਼ਾਹਰ ਕਰਦਾ ਹੈ, ਅਤੇ ਕੁਰਿੰਥੀਆਂ ਦੇ ਪ੍ਰਤੀ ਦਲੇਰੀ ਨਾਲ ਬੋਲਣ ਦੀ ਸ਼ੇਖੀ ਮਾਰਦਾ ਹੈ।</w:t>
      </w:r>
    </w:p>
    <w:p w14:paraId="42F338E5" w14:textId="77777777" w:rsidR="000F7377" w:rsidRDefault="000F7377"/>
    <w:p w14:paraId="07DA8FD9" w14:textId="77777777" w:rsidR="000F7377" w:rsidRDefault="000F7377">
      <w:r xmlns:w="http://schemas.openxmlformats.org/wordprocessingml/2006/main">
        <w:t xml:space="preserve">1. ਦੁੱਖ ਅਤੇ ਆਨੰਦ: ਅਜ਼ਮਾਇਸ਼ਾਂ ਵਿੱਚ ਆਰਾਮ ਅਤੇ ਆਨੰਦ ਦਾ ਅਨੁਭਵ ਕਰਨਾ</w:t>
      </w:r>
    </w:p>
    <w:p w14:paraId="66CD2576" w14:textId="77777777" w:rsidR="000F7377" w:rsidRDefault="000F7377"/>
    <w:p w14:paraId="67231175" w14:textId="77777777" w:rsidR="000F7377" w:rsidRDefault="000F7377">
      <w:r xmlns:w="http://schemas.openxmlformats.org/wordprocessingml/2006/main">
        <w:t xml:space="preserve">2. ਸਾਡੀ ਬੋਲੀ ਦੀ ਦਲੇਰੀ: ਸੱਚਾਈ ਵਿੱਚ ਦਲੇਰੀ ਨਾਲ ਬੋਲਣ ਲਈ ਆਪਣੀ ਆਵਾਜ਼ ਦੀ ਵਰਤੋਂ ਕਰਨਾ</w:t>
      </w:r>
    </w:p>
    <w:p w14:paraId="47619D6E" w14:textId="77777777" w:rsidR="000F7377" w:rsidRDefault="000F7377"/>
    <w:p w14:paraId="06E15C55" w14:textId="77777777" w:rsidR="000F7377" w:rsidRDefault="000F7377">
      <w:r xmlns:w="http://schemas.openxmlformats.org/wordprocessingml/2006/main">
        <w:t xml:space="preserve">1. ਰੋਮੀਆਂ 5:3-5 - ਸਿਰਫ਼ ਇਹੀ ਨਹੀਂ, ਸਗੋਂ ਅਸੀਂ ਆਪਣੇ ਦੁੱਖਾਂ ਵਿੱਚ ਵੀ ਮਾਣ ਕਰਦੇ ਹਾਂ, ਕਿਉਂਕਿ ਅਸੀਂ ਜਾਣਦੇ ਹਾਂ ਕਿ ਦੁੱਖ ਸਹਿਣਸ਼ੀਲਤਾ ਪੈਦਾ ਕਰਦੇ ਹਨ; 4 ਲਗਨ, ਚਰਿੱਤਰ; ਅਤੇ ਅੱਖਰ, ਉਮੀਦ. 5 ਅਤੇ ਆਸ ਸਾਨੂੰ ਸ਼ਰਮਿੰਦਾ ਨਹੀਂ ਕਰਦੀ ਕਿਉਂਕਿ ਪਰਮੇਸ਼ੁਰ ਦਾ ਪਿਆਰ ਪਵਿੱਤਰ ਆਤਮਾ ਦੁਆਰਾ ਸਾਡੇ ਦਿਲਾਂ ਵਿੱਚ ਪਾਇਆ ਗਿਆ ਹੈ, ਜੋ ਸਾਨੂੰ ਦਿੱਤਾ ਗਿਆ ਹੈ।</w:t>
      </w:r>
    </w:p>
    <w:p w14:paraId="0E9FD46A" w14:textId="77777777" w:rsidR="000F7377" w:rsidRDefault="000F7377"/>
    <w:p w14:paraId="24A4AE71" w14:textId="77777777" w:rsidR="000F7377" w:rsidRDefault="000F7377">
      <w:r xmlns:w="http://schemas.openxmlformats.org/wordprocessingml/2006/main">
        <w:t xml:space="preserve">2. ਯਾਕੂਬ 1:2-4 - ਮੇਰੇ ਭਰਾਵੋ ਅਤੇ ਭੈਣੋ, ਜਦੋਂ ਵੀ ਤੁਸੀਂ ਕਈ ਤਰ੍ਹਾਂ ਦੀਆਂ ਅਜ਼ਮਾਇਸ਼ਾਂ ਦਾ ਸਾਮ੍ਹਣਾ ਕਰਦੇ ਹੋ, ਤਾਂ ਇਸ ਨੂੰ ਸ਼ੁੱਧ ਅਨੰਦ ਸਮਝੋ, 3 ਕਿਉਂਕਿ ਤੁਸੀਂ ਜਾਣਦੇ ਹੋ ਕਿ ਤੁਹਾਡੇ ਵਿਸ਼ਵਾਸ ਦੀ ਪਰੀਖਿਆ ਧੀਰਜ ਪੈਦਾ ਕਰਦੀ ਹੈ। 4 ਧੀਰਜ ਨੂੰ ਆਪਣਾ ਕੰਮ ਪੂਰਾ ਕਰਨ ਦਿਓ ਤਾਂ ਜੋ ਤੁਸੀਂ ਸਿਆਣੇ ਅਤੇ ਸੰਪੂਰਨ ਹੋਵੋ, ਤੁਹਾਨੂੰ ਕਿਸੇ ਚੀਜ਼ ਦੀ ਘਾਟ ਨਾ ਰਹੇ।</w:t>
      </w:r>
    </w:p>
    <w:p w14:paraId="5CC4E6E9" w14:textId="77777777" w:rsidR="000F7377" w:rsidRDefault="000F7377"/>
    <w:p w14:paraId="08DB6BE3" w14:textId="77777777" w:rsidR="000F7377" w:rsidRDefault="000F7377">
      <w:r xmlns:w="http://schemas.openxmlformats.org/wordprocessingml/2006/main">
        <w:t xml:space="preserve">2 ਕੁਰਿੰਥੀਆਂ ਨੂੰ 7:5 ਕਿਉਂਕਿ ਜਦੋਂ ਅਸੀਂ ਮਕਦੂਨਿਯਾ ਵਿੱਚ ਆਏ, ਤਾਂ ਸਾਡੇ ਸਰੀਰ ਨੂੰ ਆਰਾਮ ਨਹੀਂ ਸੀ, ਪਰ ਅਸੀਂ ਹਰ ਪਾਸੇ ਦੁਖੀ ਸਾਂ। ਲੜਾਈਆਂ ਤੋਂ ਬਿਨਾਂ, ਅੰਦਰ ਡਰ ਸਨ।</w:t>
      </w:r>
    </w:p>
    <w:p w14:paraId="64C6A4E0" w14:textId="77777777" w:rsidR="000F7377" w:rsidRDefault="000F7377"/>
    <w:p w14:paraId="33B0152B" w14:textId="77777777" w:rsidR="000F7377" w:rsidRDefault="000F7377">
      <w:r xmlns:w="http://schemas.openxmlformats.org/wordprocessingml/2006/main">
        <w:t xml:space="preserve">ਪੌਲੁਸ ਅਤੇ ਉਸ ਦੇ ਸਾਥੀਆਂ ਨੇ ਮਕਦੂਨੀਆ ਵਿਚ ਸਫ਼ਰ ਕਰਦੇ ਸਮੇਂ ਮੁਸ਼ਕਲਾਂ ਅਤੇ ਡਰ ਦਾ ਅਨੁਭਵ ਕੀਤਾ।</w:t>
      </w:r>
    </w:p>
    <w:p w14:paraId="0528ECC4" w14:textId="77777777" w:rsidR="000F7377" w:rsidRDefault="000F7377"/>
    <w:p w14:paraId="0E0FBC06" w14:textId="77777777" w:rsidR="000F7377" w:rsidRDefault="000F7377">
      <w:r xmlns:w="http://schemas.openxmlformats.org/wordprocessingml/2006/main">
        <w:t xml:space="preserve">1. ਸਾਡੇ ਜੀਵਨ ਵਿੱਚ ਮੁਸੀਬਤਾਂ ਅਤੇ ਡਰਾਂ ਨੂੰ ਦੂਰ ਕਰਨਾ - 2 ਕੁਰਿੰਥੀਆਂ 7:5</w:t>
      </w:r>
    </w:p>
    <w:p w14:paraId="0CACFB17" w14:textId="77777777" w:rsidR="000F7377" w:rsidRDefault="000F7377"/>
    <w:p w14:paraId="63294AB7" w14:textId="77777777" w:rsidR="000F7377" w:rsidRDefault="000F7377">
      <w:r xmlns:w="http://schemas.openxmlformats.org/wordprocessingml/2006/main">
        <w:t xml:space="preserve">2. ਔਖੇ ਸਮਿਆਂ ਵਿੱਚ ਲੱਗੇ ਰਹਿਣ ਦੀ ਤਾਕਤ - 2 ਕੁਰਿੰਥੀਆਂ 7:5</w:t>
      </w:r>
    </w:p>
    <w:p w14:paraId="42243283" w14:textId="77777777" w:rsidR="000F7377" w:rsidRDefault="000F7377"/>
    <w:p w14:paraId="01B291E0" w14:textId="77777777" w:rsidR="000F7377" w:rsidRDefault="000F7377">
      <w:r xmlns:w="http://schemas.openxmlformats.org/wordprocessingml/2006/main">
        <w:t xml:space="preserve">1. ਯਸਾਯਾਹ 43:2 - ਜਦੋਂ ਤੁਸੀਂ ਪਾਣੀਆਂ ਵਿੱਚੋਂ ਦੀ ਲੰਘੋਗੇ, ਮੈਂ ਤੁਹਾਡੇ ਨਾਲ ਹੋਵਾਂਗਾ; ਅਤੇ ਦਰਿਆਵਾਂ ਵਿੱਚੋਂ, ਉਹ ਤੈਨੂੰ ਨਹੀਂ ਵਹਿਣਗੇ। ਨਾ ਹੀ </w:t>
      </w:r>
      <w:r xmlns:w="http://schemas.openxmlformats.org/wordprocessingml/2006/main">
        <w:lastRenderedPageBreak xmlns:w="http://schemas.openxmlformats.org/wordprocessingml/2006/main"/>
      </w:r>
      <w:r xmlns:w="http://schemas.openxmlformats.org/wordprocessingml/2006/main">
        <w:t xml:space="preserve">ਲਾਟ ਤੁਹਾਡੇ ਉੱਤੇ ਬਲੇਗੀ।</w:t>
      </w:r>
    </w:p>
    <w:p w14:paraId="3A930063" w14:textId="77777777" w:rsidR="000F7377" w:rsidRDefault="000F7377"/>
    <w:p w14:paraId="3482B0C8" w14:textId="77777777" w:rsidR="000F7377" w:rsidRDefault="000F7377">
      <w:r xmlns:w="http://schemas.openxmlformats.org/wordprocessingml/2006/main">
        <w:t xml:space="preserve">2. ਫ਼ਿਲਿੱਪੀਆਂ 4:6-7 - ਕਿਸੇ ਵੀ ਚੀਜ਼ ਲਈ ਸਾਵਧਾਨ ਰਹੋ; ਪਰ ਹਰ ਗੱਲ ਵਿੱਚ ਪ੍ਰਾਰਥਨਾ ਅਤੇ ਬੇਨਤੀ ਨਾਲ ਧੰਨਵਾਦ ਸਹਿਤ ਤੁਹਾਡੀਆਂ ਬੇਨਤੀਆਂ ਪਰਮੇਸ਼ੁਰ ਦੇ ਅੱਗੇ ਕੀਤੀਆਂ ਜਾਣ। ਅਤੇ ਪਰਮੇਸ਼ੁਰ ਦੀ ਸ਼ਾਂਤੀ, ਜੋ ਸਾਰੀ ਸਮਝ ਤੋਂ ਬਾਹਰ ਹੈ, ਮਸੀਹ ਯਿਸੂ ਰਾਹੀਂ ਤੁਹਾਡੇ ਦਿਲਾਂ ਅਤੇ ਦਿਮਾਗਾਂ ਨੂੰ ਸੁਰੱਖਿਅਤ ਰੱਖੇਗੀ।</w:t>
      </w:r>
    </w:p>
    <w:p w14:paraId="14C4B8D5" w14:textId="77777777" w:rsidR="000F7377" w:rsidRDefault="000F7377"/>
    <w:p w14:paraId="59F3847E" w14:textId="77777777" w:rsidR="000F7377" w:rsidRDefault="000F7377">
      <w:r xmlns:w="http://schemas.openxmlformats.org/wordprocessingml/2006/main">
        <w:t xml:space="preserve">2 ਕੁਰਿੰਥੀਆਂ 7:6 ਫਿਰ ਵੀ, ਪਰਮੇਸ਼ੁਰ, ਜੋ ਹੇਠਾਂ ਸੁੱਟੇ ਹੋਏ ਲੋਕਾਂ ਨੂੰ ਦਿਲਾਸਾ ਦਿੰਦਾ ਹੈ, ਨੇ ਟਾਈਟਸ ਦੇ ਆਉਣ ਨਾਲ ਸਾਨੂੰ ਦਿਲਾਸਾ ਦਿੱਤਾ;</w:t>
      </w:r>
    </w:p>
    <w:p w14:paraId="6E2EA9B1" w14:textId="77777777" w:rsidR="000F7377" w:rsidRDefault="000F7377"/>
    <w:p w14:paraId="0F30D5ED" w14:textId="77777777" w:rsidR="000F7377" w:rsidRDefault="000F7377">
      <w:r xmlns:w="http://schemas.openxmlformats.org/wordprocessingml/2006/main">
        <w:t xml:space="preserve">ਪਰਮੇਸ਼ੁਰ ਨੇ ਟਾਈਟਸ ਨੂੰ ਉਨ੍ਹਾਂ ਕੋਲ ਭੇਜ ਕੇ ਕੁਰਿੰਥੀਆਂ ਨੂੰ ਦਿਲਾਸਾ ਦਿੱਤਾ।</w:t>
      </w:r>
    </w:p>
    <w:p w14:paraId="5F8BAADB" w14:textId="77777777" w:rsidR="000F7377" w:rsidRDefault="000F7377"/>
    <w:p w14:paraId="0C267186" w14:textId="77777777" w:rsidR="000F7377" w:rsidRDefault="000F7377">
      <w:r xmlns:w="http://schemas.openxmlformats.org/wordprocessingml/2006/main">
        <w:t xml:space="preserve">1. ਪ੍ਰਮਾਤਮਾ ਦੀ ਦਿਲਾਸਾ ਦੇਣ ਵਾਲੀ ਮੌਜੂਦਗੀ - ਸਾਡੇ ਜੀਵਨ ਵਿੱਚ ਪ੍ਰਮਾਤਮਾ ਦਾ ਦਿਲਾਸਾ ਅਤੇ ਮੌਜੂਦਗੀ ਸਾਨੂੰ ਉਮੀਦ ਅਤੇ ਸ਼ਾਂਤੀ ਕਿਵੇਂ ਲਿਆ ਸਕਦੀ ਹੈ।</w:t>
      </w:r>
    </w:p>
    <w:p w14:paraId="39DDCC9D" w14:textId="77777777" w:rsidR="000F7377" w:rsidRDefault="000F7377"/>
    <w:p w14:paraId="0CFF7FF3" w14:textId="77777777" w:rsidR="000F7377" w:rsidRDefault="000F7377">
      <w:r xmlns:w="http://schemas.openxmlformats.org/wordprocessingml/2006/main">
        <w:t xml:space="preserve">2. ਦੋਸਤੀ ਦਾ ਆਸ਼ੀਰਵਾਦ - ਕਿੰਨੇ ਅਰਥਪੂਰਨ ਅਤੇ ਸਹਾਇਕ ਰਿਸ਼ਤੇ ਆਨੰਦ ਅਤੇ ਉਤਸ਼ਾਹ ਪ੍ਰਦਾਨ ਕਰ ਸਕਦੇ ਹਨ।</w:t>
      </w:r>
    </w:p>
    <w:p w14:paraId="40DC49BF" w14:textId="77777777" w:rsidR="000F7377" w:rsidRDefault="000F7377"/>
    <w:p w14:paraId="5E05EE44" w14:textId="77777777" w:rsidR="000F7377" w:rsidRDefault="000F7377">
      <w:r xmlns:w="http://schemas.openxmlformats.org/wordprocessingml/2006/main">
        <w:t xml:space="preserve">1. ਯਸਾਯਾਹ 41:10 - "ਡਰ ਨਾ, ਮੈਂ ਤੇਰੇ ਨਾਲ ਹਾਂ; ਘਬਰਾ ਨਾ, ਕਿਉਂਕਿ ਮੈਂ ਤੇਰਾ ਪਰਮੇਸ਼ੁਰ ਹਾਂ। ਮੈਂ ਤੈਨੂੰ ਤਕੜਾ ਕਰਾਂਗਾ ਅਤੇ ਤੇਰੀ ਸਹਾਇਤਾ ਕਰਾਂਗਾ; ਮੈਂ ਆਪਣੇ ਧਰਮੀ ਸੱਜੇ ਹੱਥ ਨਾਲ ਤੈਨੂੰ ਸੰਭਾਲਾਂਗਾ।"</w:t>
      </w:r>
    </w:p>
    <w:p w14:paraId="2492844A" w14:textId="77777777" w:rsidR="000F7377" w:rsidRDefault="000F7377"/>
    <w:p w14:paraId="23E9DFB4" w14:textId="77777777" w:rsidR="000F7377" w:rsidRDefault="000F7377">
      <w:r xmlns:w="http://schemas.openxmlformats.org/wordprocessingml/2006/main">
        <w:t xml:space="preserve">2. ਗਲਾਤੀਆਂ 6:2 - "ਇੱਕ ਦੂਜੇ ਦੇ ਬੋਝ ਨੂੰ ਚੁੱਕੋ, ਅਤੇ ਇਸ ਤਰ੍ਹਾਂ ਤੁਸੀਂ ਮਸੀਹ ਦੇ ਕਾਨੂੰਨ ਨੂੰ ਪੂਰਾ ਕਰੋਗੇ।"</w:t>
      </w:r>
    </w:p>
    <w:p w14:paraId="5E37C78B" w14:textId="77777777" w:rsidR="000F7377" w:rsidRDefault="000F7377"/>
    <w:p w14:paraId="1CEF0075" w14:textId="77777777" w:rsidR="000F7377" w:rsidRDefault="000F7377">
      <w:r xmlns:w="http://schemas.openxmlformats.org/wordprocessingml/2006/main">
        <w:t xml:space="preserve">2 ਕੁਰਿੰਥੀਆਂ 7:7 ਅਤੇ ਕੇਵਲ ਉਸਦੇ ਆਉਣ ਨਾਲ ਹੀ ਨਹੀਂ, ਸਗੋਂ ਉਸ ਤਸੱਲੀ ਦੁਆਰਾ ਜਿਸ ਨਾਲ ਉਸਨੂੰ ਤੁਹਾਡੇ ਵਿੱਚ ਦਿਲਾਸਾ ਮਿਲਿਆ ਸੀ, ਜਦੋਂ ਉਸਨੇ ਸਾਨੂੰ ਤੁਹਾਡੀ ਦਿਲੀ ਇੱਛਾ, ਤੁਹਾਡਾ ਸੋਗ, ਮੇਰੇ ਲਈ ਤੁਹਾਡੇ ਜੋਸ਼ ਭਰੇ ਮਨ ਬਾਰੇ ਦੱਸਿਆ। ਤਾਂ ਜੋ ਮੈਂ ਹੋਰ ਵੀ ਖੁਸ਼ ਹੋਵਾਂ।</w:t>
      </w:r>
    </w:p>
    <w:p w14:paraId="17F13DA1" w14:textId="77777777" w:rsidR="000F7377" w:rsidRDefault="000F7377"/>
    <w:p w14:paraId="1CD61B03" w14:textId="77777777" w:rsidR="000F7377" w:rsidRDefault="000F7377">
      <w:r xmlns:w="http://schemas.openxmlformats.org/wordprocessingml/2006/main">
        <w:t xml:space="preserve">ਪੌਲੁਸ ਨੂੰ ਕੁਰਿੰਥੁਸ ਦੇ ਲੋਕਾਂ ਦੀ ਦਿਲੀ ਇੱਛਾ, ਸੋਗ ਅਤੇ ਉਸ ਪ੍ਰਤੀ ਜੋਸ਼ ਭਰੇ ਮਨ ਦੁਆਰਾ ਦਿਲਾਸਾ ਮਿਲਿਆ, ਜਿਸ ਕਾਰਨ ਉਹ ਖੁਸ਼ ਹੋਇਆ।</w:t>
      </w:r>
    </w:p>
    <w:p w14:paraId="5CD70D8B" w14:textId="77777777" w:rsidR="000F7377" w:rsidRDefault="000F7377"/>
    <w:p w14:paraId="412F63F7" w14:textId="77777777" w:rsidR="000F7377" w:rsidRDefault="000F7377">
      <w:r xmlns:w="http://schemas.openxmlformats.org/wordprocessingml/2006/main">
        <w:t xml:space="preserve">1. ਉਤਸੁਕ ਪ੍ਰਾਰਥਨਾ ਦੀ ਸ਼ਕਤੀ</w:t>
      </w:r>
    </w:p>
    <w:p w14:paraId="521AC5BC" w14:textId="77777777" w:rsidR="000F7377" w:rsidRDefault="000F7377"/>
    <w:p w14:paraId="68209051" w14:textId="77777777" w:rsidR="000F7377" w:rsidRDefault="000F7377">
      <w:r xmlns:w="http://schemas.openxmlformats.org/wordprocessingml/2006/main">
        <w:t xml:space="preserve">2. ਪਿਆਰ ਅਤੇ ਦਇਆ ਨਾਲ ਦੂਜਿਆਂ ਨੂੰ ਉਤਸ਼ਾਹਿਤ ਕਰਨਾ</w:t>
      </w:r>
    </w:p>
    <w:p w14:paraId="444D5728" w14:textId="77777777" w:rsidR="000F7377" w:rsidRDefault="000F7377"/>
    <w:p w14:paraId="66156A4D" w14:textId="77777777" w:rsidR="000F7377" w:rsidRDefault="000F7377">
      <w:r xmlns:w="http://schemas.openxmlformats.org/wordprocessingml/2006/main">
        <w:t xml:space="preserve">1. ਯਾਕੂਬ 5:16 - "ਧਰਮੀ ਵਿਅਕਤੀ ਦੀ ਪ੍ਰਾਰਥਨਾ ਵਿੱਚ ਬਹੁਤ ਸ਼ਕਤੀ ਹੁੰਦੀ ਹੈ ਜਿਵੇਂ ਕਿ ਇਹ ਕੰਮ ਕਰ ਰਹੀ ਹੈ।"</w:t>
      </w:r>
    </w:p>
    <w:p w14:paraId="5E9C04D5" w14:textId="77777777" w:rsidR="000F7377" w:rsidRDefault="000F7377"/>
    <w:p w14:paraId="227238B2" w14:textId="77777777" w:rsidR="000F7377" w:rsidRDefault="000F7377">
      <w:r xmlns:w="http://schemas.openxmlformats.org/wordprocessingml/2006/main">
        <w:t xml:space="preserve">2. ਰੋਮੀਆਂ 12:15 - "ਅਨੰਦ ਕਰਨ ਵਾਲਿਆਂ ਨਾਲ ਅਨੰਦ ਕਰੋ, ਰੋਣ ਵਾਲਿਆਂ ਨਾਲ ਰੋਵੋ।"</w:t>
      </w:r>
    </w:p>
    <w:p w14:paraId="12F5CBED" w14:textId="77777777" w:rsidR="000F7377" w:rsidRDefault="000F7377"/>
    <w:p w14:paraId="7A9CEC9B" w14:textId="77777777" w:rsidR="000F7377" w:rsidRDefault="000F7377">
      <w:r xmlns:w="http://schemas.openxmlformats.org/wordprocessingml/2006/main">
        <w:t xml:space="preserve">2 ਕੁਰਿੰਥੀਆਂ ਨੂੰ 7:8 ਕਿਉਂਕਿ ਭਾਵੇਂ ਮੈਂ ਤੁਹਾਨੂੰ ਇੱਕ ਚਿੱਠੀ ਨਾਲ ਉਦਾਸ ਕੀਤਾ ਹੈ, ਮੈਂ ਤੋਬਾ ਨਹੀਂ ਕਰਦਾ, ਭਾਵੇਂ ਮੈਂ ਤੋਬਾ ਕਰ ਲਈ, ਕਿਉਂਕਿ ਮੈਂ ਜਾਣਦਾ ਹਾਂ ਕਿ ਉਸੇ ਪੱਤਰੀ ਨੇ ਤੁਹਾਨੂੰ ਉਦਾਸ ਕੀਤਾ ਹੈ, ਭਾਵੇਂ ਇਹ ਇੱਕ ਸਮੇਂ ਲਈ ਸੀ।</w:t>
      </w:r>
    </w:p>
    <w:p w14:paraId="712DE846" w14:textId="77777777" w:rsidR="000F7377" w:rsidRDefault="000F7377"/>
    <w:p w14:paraId="0934A9EA" w14:textId="77777777" w:rsidR="000F7377" w:rsidRDefault="000F7377">
      <w:r xmlns:w="http://schemas.openxmlformats.org/wordprocessingml/2006/main">
        <w:t xml:space="preserve">ਪੌਲੁਸ ਨੇ ਕੁਰਿੰਥੀਆਂ ਨੂੰ ਇੱਕ ਚਿੱਠੀ ਲਿਖੀ ਜਿਸ ਨੇ ਉਨ੍ਹਾਂ ਨੂੰ ਉਦਾਸ ਕਰ ਦਿੱਤਾ, ਪਰ ਉਸ ਨੂੰ ਇਸ ਦਾ ਪਛਤਾਵਾ ਨਹੀਂ ਹੋਇਆ ਕਿਉਂਕਿ ਇਸ ਨੇ ਅੰਤ ਵਿੱਚ ਉਨ੍ਹਾਂ ਨੂੰ ਬਿਹਤਰ ਮਹਿਸੂਸ ਕੀਤਾ।</w:t>
      </w:r>
    </w:p>
    <w:p w14:paraId="44671973" w14:textId="77777777" w:rsidR="000F7377" w:rsidRDefault="000F7377"/>
    <w:p w14:paraId="42482765" w14:textId="77777777" w:rsidR="000F7377" w:rsidRDefault="000F7377">
      <w:r xmlns:w="http://schemas.openxmlformats.org/wordprocessingml/2006/main">
        <w:t xml:space="preserve">1. ਪਿਆਰ ਦਾ ਪੱਤਰ: ਕਿਵੇਂ ਪ੍ਰਮਾਤਮਾ ਦਰਦ ਨੂੰ ਚੰਗੇ ਲਈ ਵਰਤਦਾ ਹੈ</w:t>
      </w:r>
    </w:p>
    <w:p w14:paraId="651C26A1" w14:textId="77777777" w:rsidR="000F7377" w:rsidRDefault="000F7377"/>
    <w:p w14:paraId="0402DFA2" w14:textId="77777777" w:rsidR="000F7377" w:rsidRDefault="000F7377">
      <w:r xmlns:w="http://schemas.openxmlformats.org/wordprocessingml/2006/main">
        <w:t xml:space="preserve">2. ਪਰਮੇਸ਼ੁਰ ਦੇ ਬਚਨ ਦੀ ਸ਼ਕਤੀ: ਸ਼ਾਸਤਰ ਸਾਨੂੰ ਕਿਵੇਂ ਬਦਲ ਸਕਦਾ ਹੈ</w:t>
      </w:r>
    </w:p>
    <w:p w14:paraId="7D4A07F7" w14:textId="77777777" w:rsidR="000F7377" w:rsidRDefault="000F7377"/>
    <w:p w14:paraId="1C207ED3" w14:textId="77777777" w:rsidR="000F7377" w:rsidRDefault="000F7377">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14:paraId="25AE344E" w14:textId="77777777" w:rsidR="000F7377" w:rsidRDefault="000F7377"/>
    <w:p w14:paraId="27194B09" w14:textId="77777777" w:rsidR="000F7377" w:rsidRDefault="000F7377">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14:paraId="106062AD" w14:textId="77777777" w:rsidR="000F7377" w:rsidRDefault="000F7377"/>
    <w:p w14:paraId="5CB6487C" w14:textId="77777777" w:rsidR="000F7377" w:rsidRDefault="000F7377">
      <w:r xmlns:w="http://schemas.openxmlformats.org/wordprocessingml/2006/main">
        <w:t xml:space="preserve">2 ਕੁਰਿੰਥੀਆਂ ਨੂੰ 7:9 ਹੁਣ ਮੈਂ ਖੁਸ਼ ਹਾਂ, ਇਹ ਨਹੀਂ ਕਿ ਤੁਸੀਂ ਪਛਤਾਏ ਹੋ, ਪਰ ਇਸ ਗੱਲ ਤੋਂ ਕਿ ਤੁਸੀਂ ਤੋਬਾ ਕਰਨ ਲਈ ਉਦਾਸ ਹੋਏ, ਕਿਉਂਕਿ ਤੁਸੀਂ ਇੱਕ ਧਰਮੀ ਢੰਗ ਨਾਲ ਪਛਤਾਏ ਗਏ ਹੋ, ਤਾਂ ਜੋ ਤੁਹਾਨੂੰ ਸਾਡੇ ਦੁਆਰਾ ਕੁਝ ਵੀ ਨੁਕਸਾਨ ਨਾ ਹੋਵੇ।</w:t>
      </w:r>
    </w:p>
    <w:p w14:paraId="58079B61" w14:textId="77777777" w:rsidR="000F7377" w:rsidRDefault="000F7377"/>
    <w:p w14:paraId="36E0CC61" w14:textId="77777777" w:rsidR="000F7377" w:rsidRDefault="000F7377">
      <w:r xmlns:w="http://schemas.openxmlformats.org/wordprocessingml/2006/main">
        <w:t xml:space="preserve">ਪੌਲੁਸ ਨੇ ਖ਼ੁਸ਼ੀ ਮਨਾਈ ਕਿ ਕੁਰਿੰਥੁਸ ਦੇ ਲੋਕ ਪਛਤਾਵਾ ਕਰਨ ਲਈ ਦੁਖੀ ਸਨ, ਇਹ ਦਿਖਾਉਂਦੇ ਹੋਏ ਕਿ ਉਨ੍ਹਾਂ ਨੇ ਪਰਮੇਸ਼ੁਰੀ ਤਰੀਕੇ ਨਾਲ ਕੰਮ ਕੀਤਾ ਸੀ।</w:t>
      </w:r>
    </w:p>
    <w:p w14:paraId="690D6D8B" w14:textId="77777777" w:rsidR="000F7377" w:rsidRDefault="000F7377"/>
    <w:p w14:paraId="43305233" w14:textId="77777777" w:rsidR="000F7377" w:rsidRDefault="000F7377">
      <w:r xmlns:w="http://schemas.openxmlformats.org/wordprocessingml/2006/main">
        <w:t xml:space="preserve">1. ਪਸ਼ਚਾਤਾਪ ਦੀ ਸ਼ਕਤੀ: ਰੱਬੀ ਜੀਵਨ ਕਿਵੇਂ ਜੀਣਾ ਹੈ</w:t>
      </w:r>
    </w:p>
    <w:p w14:paraId="2FCE4D2A" w14:textId="77777777" w:rsidR="000F7377" w:rsidRDefault="000F7377"/>
    <w:p w14:paraId="1873078C" w14:textId="77777777" w:rsidR="000F7377" w:rsidRDefault="000F7377">
      <w:r xmlns:w="http://schemas.openxmlformats.org/wordprocessingml/2006/main">
        <w:t xml:space="preserve">2. ਕਿਸੇ ਵੀ ਚੀਜ਼ ਵਿੱਚ ਨੁਕਸਾਨ ਪ੍ਰਾਪਤ ਕਰਨਾ: ਤੋਬਾ ਦੇ ਲਾਭ</w:t>
      </w:r>
    </w:p>
    <w:p w14:paraId="0FF53DAF" w14:textId="77777777" w:rsidR="000F7377" w:rsidRDefault="000F7377"/>
    <w:p w14:paraId="4E4C226A" w14:textId="77777777" w:rsidR="000F7377" w:rsidRDefault="000F7377">
      <w:r xmlns:w="http://schemas.openxmlformats.org/wordprocessingml/2006/main">
        <w:t xml:space="preserve">1. ਜ਼ਬੂਰ 51:10-12 - ਹੇ ਪਰਮੇਸ਼ੁਰ, ਮੇਰੇ ਵਿੱਚ ਇੱਕ ਸਾਫ਼ ਦਿਲ ਪੈਦਾ ਕਰੋ; ਅਤੇ ਮੇਰੇ ਅੰਦਰ ਇੱਕ ਸਹੀ ਆਤਮਾ ਦਾ ਨਵੀਨੀਕਰਨ ਕਰੋ।</w:t>
      </w:r>
    </w:p>
    <w:p w14:paraId="59D10D0E" w14:textId="77777777" w:rsidR="000F7377" w:rsidRDefault="000F7377"/>
    <w:p w14:paraId="43EEB60A" w14:textId="77777777" w:rsidR="000F7377" w:rsidRDefault="000F7377">
      <w:r xmlns:w="http://schemas.openxmlformats.org/wordprocessingml/2006/main">
        <w:t xml:space="preserve">2. ਲੂਕਾ 15:7 - ਮੈਂ ਤੁਹਾਨੂੰ ਦੱਸਦਾ ਹਾਂ, ਕਿ ਇਸੇ ਤਰ੍ਹਾਂ ਇੱਕ ਤੋਬਾ ਕਰਨ ਵਾਲੇ ਪਾਪੀ ਲਈ ਸਵਰਗ ਵਿੱਚ ਖੁਸ਼ੀ ਹੋਵੇਗੀ, ਨਿਆਣੇ ਧਰਮੀ ਵਿਅਕਤੀਆਂ ਨਾਲੋਂ, ਜਿਨ੍ਹਾਂ ਨੂੰ ਤੋਬਾ ਕਰਨ ਦੀ ਲੋੜ ਨਹੀਂ ਹੈ।</w:t>
      </w:r>
    </w:p>
    <w:p w14:paraId="37CA8350" w14:textId="77777777" w:rsidR="000F7377" w:rsidRDefault="000F7377"/>
    <w:p w14:paraId="6F1C5A31" w14:textId="77777777" w:rsidR="000F7377" w:rsidRDefault="000F7377">
      <w:r xmlns:w="http://schemas.openxmlformats.org/wordprocessingml/2006/main">
        <w:t xml:space="preserve">2 ਕੁਰਿੰਥੀਆਂ 7:10 ਕਿਉਂਕਿ ਪਰਮੇਸ਼ੁਰੀ ਉਦਾਸੀ ਮੁਕਤੀ ਲਈ ਤੋਬਾ ਦਾ ਕੰਮ ਕਰਦੀ ਹੈ ਜਿਸ ਤੋਂ ਤੋਬਾ ਨਾ ਕੀਤੀ ਜਾਵੇ, ਪਰ ਸੰਸਾਰ ਦਾ ਦੁੱਖ ਮੌਤ ਦਾ ਕੰਮ ਕਰਦਾ ਹੈ।</w:t>
      </w:r>
    </w:p>
    <w:p w14:paraId="2DBD0A9B" w14:textId="77777777" w:rsidR="000F7377" w:rsidRDefault="000F7377"/>
    <w:p w14:paraId="484C9913" w14:textId="77777777" w:rsidR="000F7377" w:rsidRDefault="000F7377">
      <w:r xmlns:w="http://schemas.openxmlformats.org/wordprocessingml/2006/main">
        <w:t xml:space="preserve">ਰੱਬੀ ਦੁੱਖ ਤੋਬਾ ਅਤੇ ਮੁਕਤੀ ਵੱਲ ਲੈ ਜਾਂਦਾ ਹੈ ਜਿਸ ਤੋਂ ਤੋਬਾ ਨਹੀਂ ਕੀਤੀ ਜਾ ਸਕਦੀ, ਪਰ ਸੰਸਾਰ ਦਾ ਦੁੱਖ ਮੌਤ ਵੱਲ ਲੈ ਜਾਂਦਾ ਹੈ।</w:t>
      </w:r>
    </w:p>
    <w:p w14:paraId="3D9953A8" w14:textId="77777777" w:rsidR="000F7377" w:rsidRDefault="000F7377"/>
    <w:p w14:paraId="3E2B2122" w14:textId="77777777" w:rsidR="000F7377" w:rsidRDefault="000F7377">
      <w:r xmlns:w="http://schemas.openxmlformats.org/wordprocessingml/2006/main">
        <w:t xml:space="preserve">1. ਤੋਬਾ ਦੀ ਸ਼ਕਤੀ - ਸਾਡੇ ਪਾਪਾਂ ਤੋਂ ਮੁੜਨਾ ਅਤੇ ਪ੍ਰਮਾਤਮਾ ਦੇ ਛੁਟਕਾਰਾ 'ਤੇ ਭਰੋਸਾ ਕਰਨਾ</w:t>
      </w:r>
    </w:p>
    <w:p w14:paraId="17A2EBAC" w14:textId="77777777" w:rsidR="000F7377" w:rsidRDefault="000F7377"/>
    <w:p w14:paraId="6037E28D" w14:textId="77777777" w:rsidR="000F7377" w:rsidRDefault="000F7377">
      <w:r xmlns:w="http://schemas.openxmlformats.org/wordprocessingml/2006/main">
        <w:t xml:space="preserve">2. ਰੱਬੀ ਦੁੱਖ ਅਤੇ ਦੁਨਿਆਵੀ ਦੁੱਖ ਦਾ ਅੰਤਰ - ਦੋ ਦੁੱਖਾਂ ਦੀ ਕਹਾਣੀ</w:t>
      </w:r>
    </w:p>
    <w:p w14:paraId="5AFB167C" w14:textId="77777777" w:rsidR="000F7377" w:rsidRDefault="000F7377"/>
    <w:p w14:paraId="6D9A7606" w14:textId="77777777" w:rsidR="000F7377" w:rsidRDefault="000F7377">
      <w:r xmlns:w="http://schemas.openxmlformats.org/wordprocessingml/2006/main">
        <w:t xml:space="preserve">1. ਜ਼ਬੂਰ 51:17 - "ਪਰਮੇਸ਼ੁਰ ਦੇ ਬਲੀਦਾਨ ਇੱਕ ਟੁੱਟੇ ਹੋਏ ਆਤਮਾ ਹਨ: ਇੱਕ ਟੁੱਟੇ ਹੋਏ ਅਤੇ ਇੱਕ ਪਛਤਾਉਣ ਵਾਲੇ ਦਿਲ, ਹੇ ਪਰਮੇਸ਼ੁਰ, ਤੁਸੀਂ ਤੁੱਛ ਨਹੀਂ ਸਮਝੋਗੇ।"</w:t>
      </w:r>
    </w:p>
    <w:p w14:paraId="59AEC25C" w14:textId="77777777" w:rsidR="000F7377" w:rsidRDefault="000F7377"/>
    <w:p w14:paraId="206318C4" w14:textId="77777777" w:rsidR="000F7377" w:rsidRDefault="000F7377">
      <w:r xmlns:w="http://schemas.openxmlformats.org/wordprocessingml/2006/main">
        <w:t xml:space="preserve">2. ਇਬਰਾਨੀਆਂ 12:11 - "ਹੁਣ ਵਰਤਮਾਨ ਲਈ ਕੋਈ ਤਾੜਨਾ ਖੁਸ਼ੀ ਵਾਲੀ ਨਹੀਂ ਜਾਪਦੀ, ਪਰ ਦੁਖਦਾਈ ਜਾਪਦੀ ਹੈ: </w:t>
      </w:r>
      <w:r xmlns:w="http://schemas.openxmlformats.org/wordprocessingml/2006/main">
        <w:lastRenderedPageBreak xmlns:w="http://schemas.openxmlformats.org/wordprocessingml/2006/main"/>
      </w:r>
      <w:r xmlns:w="http://schemas.openxmlformats.org/wordprocessingml/2006/main">
        <w:t xml:space="preserve">ਫਿਰ ਵੀ ਬਾਅਦ ਵਿੱਚ ਇਹ ਉਹਨਾਂ ਨੂੰ ਧਾਰਮਿਕਤਾ ਦਾ ਸ਼ਾਂਤੀਪੂਰਨ ਫਲ ਦਿੰਦਾ ਹੈ ਜੋ ਇਸ ਦੁਆਰਾ ਅਭਿਆਸ ਕੀਤੇ ਜਾਂਦੇ ਹਨ।"</w:t>
      </w:r>
    </w:p>
    <w:p w14:paraId="14B9ECC6" w14:textId="77777777" w:rsidR="000F7377" w:rsidRDefault="000F7377"/>
    <w:p w14:paraId="3BBD2C0A" w14:textId="77777777" w:rsidR="000F7377" w:rsidRDefault="000F7377">
      <w:r xmlns:w="http://schemas.openxmlformats.org/wordprocessingml/2006/main">
        <w:t xml:space="preserve">2 ਕੁਰਿੰਥੀਆਂ 7:11 ਕਿਉਂ ਜੋ ਵੇਖੋ, ਇਹ ਉਹੀ ਗੱਲ ਹੈ, ਜੋ ਤੁਸੀਂ ਇੱਕ ਈਸ਼ਵਰੀ ਕਿਸਮ ਦੇ ਪਿੱਛੇ ਉਦਾਸ ਸੀ, ਇਸ ਨੇ ਤੁਹਾਡੇ ਵਿੱਚ ਕਿੰਨੀ ਸਾਵਧਾਨੀ ਪਾਈ ਹੈ, ਹਾਂ, ਆਪਣੇ ਆਪ ਨੂੰ ਕੀ ਸਾਫ਼ ਕਰਨਾ, ਹਾਂ, ਕੀ ਗੁੱਸਾ, ਹਾਂ, ਕੀ ਡਰ, ਹਾਂ, ਕੀ ਤੀਬਰ ਇੱਛਾ, ਹਾਂ , ਕੀ ਜੋਸ਼, ਹਾਂ, ਕੀ ਬਦਲਾ! ਸਾਰੀਆਂ ਗੱਲਾਂ ਵਿੱਚ ਤੁਸੀਂ ਆਪਣੇ ਆਪ ਨੂੰ ਇਸ ਮਾਮਲੇ ਵਿੱਚ ਸਪਸ਼ਟ ਹੋਣ ਦੀ ਪ੍ਰਵਾਨਗੀ ਦਿੱਤੀ ਹੈ।</w:t>
      </w:r>
    </w:p>
    <w:p w14:paraId="634F59BE" w14:textId="77777777" w:rsidR="000F7377" w:rsidRDefault="000F7377"/>
    <w:p w14:paraId="7632AD41" w14:textId="77777777" w:rsidR="000F7377" w:rsidRDefault="000F7377">
      <w:r xmlns:w="http://schemas.openxmlformats.org/wordprocessingml/2006/main">
        <w:t xml:space="preserve">ਕੁਰਿੰਥੁਸ ਦੇ ਲੋਕਾਂ ਨੂੰ ਇੱਕ ਈਸ਼ਵਰੀ ਦੁੱਖ ਸੀ ਜਿਸ ਨੇ ਉਨ੍ਹਾਂ ਨੂੰ ਤੋਬਾ ਕਰਨ ਅਤੇ ਕਾਰਵਾਈ ਕਰਨ ਲਈ ਉਕਸਾਇਆ। ਉਨ੍ਹਾਂ ਨੇ ਆਪਣੇ ਕੰਮਾਂ ਵਿਚ ਸਪੱਸ਼ਟ ਜ਼ਮੀਰ ਦਿਖਾਈ।</w:t>
      </w:r>
    </w:p>
    <w:p w14:paraId="112D91A6" w14:textId="77777777" w:rsidR="000F7377" w:rsidRDefault="000F7377"/>
    <w:p w14:paraId="1C394AAC" w14:textId="77777777" w:rsidR="000F7377" w:rsidRDefault="000F7377">
      <w:r xmlns:w="http://schemas.openxmlformats.org/wordprocessingml/2006/main">
        <w:t xml:space="preserve">1. ਰੱਬੀ ਦੁੱਖ ਦੀ ਸ਼ਕਤੀ - ਸਾਡੇ ਜੀਵਨ ਨੂੰ ਕਿਵੇਂ ਬਦਲਣਾ ਹੈ</w:t>
      </w:r>
    </w:p>
    <w:p w14:paraId="5CF27941" w14:textId="77777777" w:rsidR="000F7377" w:rsidRDefault="000F7377"/>
    <w:p w14:paraId="5D22AB79" w14:textId="77777777" w:rsidR="000F7377" w:rsidRDefault="000F7377">
      <w:r xmlns:w="http://schemas.openxmlformats.org/wordprocessingml/2006/main">
        <w:t xml:space="preserve">2. ਜ਼ਮੀਰ ਦੀ ਸਫਾਈ - ਦੋਸ਼ ਨੂੰ ਕਿਵੇਂ ਦੂਰ ਕਰਨਾ ਹੈ</w:t>
      </w:r>
    </w:p>
    <w:p w14:paraId="16191A46" w14:textId="77777777" w:rsidR="000F7377" w:rsidRDefault="000F7377"/>
    <w:p w14:paraId="5C11B6AF" w14:textId="77777777" w:rsidR="000F7377" w:rsidRDefault="000F7377">
      <w:r xmlns:w="http://schemas.openxmlformats.org/wordprocessingml/2006/main">
        <w:t xml:space="preserve">1. ਕਹਾਉਤਾਂ 28:13 - ਉਹ ਜੋ ਆਪਣੇ ਪਾਪਾਂ ਨੂੰ ਢੱਕਦਾ ਹੈ ਸਫਲ ਨਹੀਂ ਹੋਵੇਗਾ: ਪਰ ਜੋ ਉਨ੍ਹਾਂ ਨੂੰ ਸਵੀਕਾਰ ਕਰਦਾ ਹੈ ਅਤੇ ਤਿਆਗਦਾ ਹੈ ਉਸ ਉੱਤੇ ਦਇਆ ਕੀਤੀ ਜਾਵੇਗੀ।</w:t>
      </w:r>
    </w:p>
    <w:p w14:paraId="2E9A4DD0" w14:textId="77777777" w:rsidR="000F7377" w:rsidRDefault="000F7377"/>
    <w:p w14:paraId="70A7F02A" w14:textId="77777777" w:rsidR="000F7377" w:rsidRDefault="000F7377">
      <w:r xmlns:w="http://schemas.openxmlformats.org/wordprocessingml/2006/main">
        <w:t xml:space="preserve">2. ਜ਼ਬੂਰ 32:5 - ਮੈਂ ਤੇਰੇ ਅੱਗੇ ਆਪਣੇ ਪਾਪ ਨੂੰ ਸਵੀਕਾਰ ਕੀਤਾ ਹੈ, ਅਤੇ ਮੈਂ ਆਪਣੀ ਬਦੀ ਨੂੰ ਲੁਕਾਇਆ ਨਹੀਂ ਹੈ। ਮੈਂ ਆਖਿਆ, ਮੈਂ ਯਹੋਵਾਹ ਅੱਗੇ ਆਪਣੇ ਅਪਰਾਧਾਂ ਦਾ ਇਕਰਾਰ ਕਰਾਂਗਾ। ਅਤੇ ਤੂੰ ਮੇਰੇ ਪਾਪ ਦੀ ਬਦੀ ਨੂੰ ਮਾਫ਼ ਕਰ ਦਿੱਤਾ।</w:t>
      </w:r>
    </w:p>
    <w:p w14:paraId="75B55FA9" w14:textId="77777777" w:rsidR="000F7377" w:rsidRDefault="000F7377"/>
    <w:p w14:paraId="4A23BF85" w14:textId="77777777" w:rsidR="000F7377" w:rsidRDefault="000F7377">
      <w:r xmlns:w="http://schemas.openxmlformats.org/wordprocessingml/2006/main">
        <w:t xml:space="preserve">2 ਕੁਰਿੰਥੀਆਂ 7:12 ਇਸ ਲਈ, ਭਾਵੇਂ ਮੈਂ ਤੁਹਾਨੂੰ ਲਿਖਿਆ ਸੀ, ਮੈਂ ਇਹ ਉਸ ਦੇ ਕਾਰਨ ਲਈ ਨਹੀਂ ਕੀਤਾ ਜਿਸ ਨੇ ਗਲਤ ਕੀਤਾ ਸੀ, ਨਾ ਹੀ ਉਸ ਦੇ ਕਾਰਨ ਜਿਸਨੇ ਗਲਤੀ ਝੱਲੀ ਸੀ, ਪਰ ਇਸ ਲਈ ਕਿ ਪਰਮੇਸ਼ੁਰ ਦੀ ਨਿਗਾਹ ਵਿੱਚ ਤੁਹਾਡੀ ਦੇਖਭਾਲ ਤੁਹਾਡੇ ਲਈ ਪ੍ਰਗਟ ਹੋਵੇ।</w:t>
      </w:r>
    </w:p>
    <w:p w14:paraId="58772529" w14:textId="77777777" w:rsidR="000F7377" w:rsidRDefault="000F7377"/>
    <w:p w14:paraId="6DD9798C" w14:textId="77777777" w:rsidR="000F7377" w:rsidRDefault="000F7377">
      <w:r xmlns:w="http://schemas.openxmlformats.org/wordprocessingml/2006/main">
        <w:t xml:space="preserve">ਪੌਲੁਸ ਨੇ ਕੁਰਿੰਥੁਸ ਦੇ ਮਸੀਹੀਆਂ ਨੂੰ ਲਿਖਿਆ ਕਿ ਉਹ ਪਰਮੇਸ਼ੁਰ ਦੀ ਦੇਖ-ਭਾਲ ਕਰਦੇ ਹਨ ਅਤੇ ਉਨ੍ਹਾਂ ਦੀ ਚਿੰਤਾ ਕਰਦੇ ਹਨ।</w:t>
      </w:r>
    </w:p>
    <w:p w14:paraId="4B18E007" w14:textId="77777777" w:rsidR="000F7377" w:rsidRDefault="000F7377"/>
    <w:p w14:paraId="1457433D" w14:textId="77777777" w:rsidR="000F7377" w:rsidRDefault="000F7377">
      <w:r xmlns:w="http://schemas.openxmlformats.org/wordprocessingml/2006/main">
        <w:t xml:space="preserve">1. ਸਾਡੇ ਲਈ ਪਰਮੇਸ਼ੁਰ ਦੀ ਦੇਖਭਾਲ: ਪੌਲੁਸ ਦੀ ਮਿਸਾਲ ਤੋਂ ਸਿੱਖਣਾ</w:t>
      </w:r>
    </w:p>
    <w:p w14:paraId="72BB34B4" w14:textId="77777777" w:rsidR="000F7377" w:rsidRDefault="000F7377"/>
    <w:p w14:paraId="12E1CA6A" w14:textId="77777777" w:rsidR="000F7377" w:rsidRDefault="000F7377">
      <w:r xmlns:w="http://schemas.openxmlformats.org/wordprocessingml/2006/main">
        <w:t xml:space="preserve">2. ਦੂਸਰਿਆਂ ਦੀ ਦੇਖਭਾਲ ਦਾ ਪ੍ਰਦਰਸ਼ਨ ਕਰਨਾ: ਪੌਲੁਸ ਦੀ ਅਗਵਾਈ 'ਤੇ ਚੱਲਣਾ</w:t>
      </w:r>
    </w:p>
    <w:p w14:paraId="7B1F0312" w14:textId="77777777" w:rsidR="000F7377" w:rsidRDefault="000F7377"/>
    <w:p w14:paraId="6FC5BD13" w14:textId="77777777" w:rsidR="000F7377" w:rsidRDefault="000F7377">
      <w:r xmlns:w="http://schemas.openxmlformats.org/wordprocessingml/2006/main">
        <w:t xml:space="preserve">1. 1 ਪੀਟਰ 5:7 - ਆਪਣੀਆਂ ਸਾਰੀਆਂ ਚਿੰਤਾਵਾਂ ਉਸ ਉੱਤੇ ਸੁੱਟੋ, ਕਿਉਂਕਿ ਉਹ ਤੁਹਾਡੀ ਪਰਵਾਹ ਕਰਦਾ ਹੈ।</w:t>
      </w:r>
    </w:p>
    <w:p w14:paraId="0FF385B4" w14:textId="77777777" w:rsidR="000F7377" w:rsidRDefault="000F7377"/>
    <w:p w14:paraId="0C5D115A" w14:textId="77777777" w:rsidR="000F7377" w:rsidRDefault="000F7377">
      <w:r xmlns:w="http://schemas.openxmlformats.org/wordprocessingml/2006/main">
        <w:t xml:space="preserve">2. ਰੋਮੀਆਂ 12:15-16 - ਅਨੰਦ ਕਰਨ ਵਾਲਿਆਂ ਨਾਲ ਅਨੰਦ ਕਰੋ, ਰੋਣ ਵਾਲਿਆਂ ਨਾਲ ਰੋਵੋ। ਇੱਕ ਦੂਜੇ ਨਾਲ ਤਾਲਮੇਲ ਵਿੱਚ ਰਹਿੰਦੇ ਹਨ। ਹੰਕਾਰੀ ਨਾ ਬਣੋ, ਸਗੋਂ ਨੀਚਾਂ ਦੀ ਸੰਗਤ ਕਰੋ।</w:t>
      </w:r>
    </w:p>
    <w:p w14:paraId="696F5DB1" w14:textId="77777777" w:rsidR="000F7377" w:rsidRDefault="000F7377"/>
    <w:p w14:paraId="706A51C0" w14:textId="77777777" w:rsidR="000F7377" w:rsidRDefault="000F7377">
      <w:r xmlns:w="http://schemas.openxmlformats.org/wordprocessingml/2006/main">
        <w:t xml:space="preserve">2 ਕੁਰਿੰਥੀਆਂ ਨੂੰ 7:13 ਇਸ ਲਈ ਸਾਨੂੰ ਤੁਹਾਡੇ ਦਿਲਾਸੇ ਵਿੱਚ ਦਿਲਾਸਾ ਮਿਲਿਆ: ਹਾਂ, ਅਤੇ ਅਸੀਂ ਟਾਈਟਸ ਦੇ ਅਨੰਦ ਲਈ ਬਹੁਤ ਜ਼ਿਆਦਾ ਖੁਸ਼ ਹੋਏ ਕਿਉਂਕਿ ਉਹ ਦਾ ਆਤਮਾ ਤੁਹਾਡੇ ਸਾਰਿਆਂ ਦੁਆਰਾ ਤਰੋਤਾਜ਼ਾ ਸੀ।</w:t>
      </w:r>
    </w:p>
    <w:p w14:paraId="39CF15A8" w14:textId="77777777" w:rsidR="000F7377" w:rsidRDefault="000F7377"/>
    <w:p w14:paraId="587E9EE1" w14:textId="77777777" w:rsidR="000F7377" w:rsidRDefault="000F7377">
      <w:r xmlns:w="http://schemas.openxmlformats.org/wordprocessingml/2006/main">
        <w:t xml:space="preserve">ਪੌਲੁਸ ਰਸੂਲ ਅਤੇ ਉਸ ਦੇ ਸਾਥੀ ਕੁਰਿੰਥੁਸ ਦੇ ਦਿਲਾਸੇ ਤੋਂ ਦਿਲਾਸਾ ਪ੍ਰਾਪਤ ਕਰਦੇ ਸਨ ਅਤੇ ਟਾਈਟਸ ਦੀ ਖ਼ੁਸ਼ੀ ਤੋਂ ਬਹੁਤ ਖ਼ੁਸ਼ ਸਨ, ਜਿਸ ਕਾਰਨ ਉਨ੍ਹਾਂ ਦੀ ਆਤਮਾ ਨੂੰ ਤਾਜ਼ਗੀ ਮਿਲੀ ਸੀ।</w:t>
      </w:r>
    </w:p>
    <w:p w14:paraId="0CA1F735" w14:textId="77777777" w:rsidR="000F7377" w:rsidRDefault="000F7377"/>
    <w:p w14:paraId="3C955B16" w14:textId="77777777" w:rsidR="000F7377" w:rsidRDefault="000F7377">
      <w:r xmlns:w="http://schemas.openxmlformats.org/wordprocessingml/2006/main">
        <w:t xml:space="preserve">1. ਦਿਲਾਸੇ ਦੀ ਸ਼ਕਤੀ: ਕਿਵੇਂ ਪ੍ਰਮਾਤਮਾ ਸਾਡੀਆਂ ਆਤਮਾਵਾਂ ਨੂੰ ਤਾਜ਼ਾ ਕਰਨ ਲਈ ਭਾਈਚਾਰੇ ਦੀ ਵਰਤੋਂ ਕਰਦਾ ਹੈ</w:t>
      </w:r>
    </w:p>
    <w:p w14:paraId="48D422A0" w14:textId="77777777" w:rsidR="000F7377" w:rsidRDefault="000F7377"/>
    <w:p w14:paraId="0D41207B" w14:textId="77777777" w:rsidR="000F7377" w:rsidRDefault="000F7377">
      <w:r xmlns:w="http://schemas.openxmlformats.org/wordprocessingml/2006/main">
        <w:t xml:space="preserve">2. ਭਾਈਚਾਰੇ ਦੀ ਖੁਸ਼ੀ: ਕਿਵੇਂ ਪਹੁੰਚਣਾ ਸਾਨੂੰ ਪਰਮੇਸ਼ੁਰ ਦੇ ਨੇੜੇ ਲਿਆ ਸਕਦਾ ਹੈ</w:t>
      </w:r>
    </w:p>
    <w:p w14:paraId="1687C5AF" w14:textId="77777777" w:rsidR="000F7377" w:rsidRDefault="000F7377"/>
    <w:p w14:paraId="71B78A7C" w14:textId="77777777" w:rsidR="000F7377" w:rsidRDefault="000F7377">
      <w:r xmlns:w="http://schemas.openxmlformats.org/wordprocessingml/2006/main">
        <w:t xml:space="preserve">1. ਰੋਮੀਆਂ 15:13 - ਉਮੀਦ ਦਾ ਪਰਮੇਸ਼ੁਰ ਤੁਹਾਨੂੰ ਪੂਰੀ ਖੁਸ਼ੀ ਅਤੇ ਸ਼ਾਂਤੀ ਨਾਲ ਭਰ ਦੇਵੇ ਕਿਉਂਕਿ ਤੁਸੀਂ ਉਸ ਵਿੱਚ ਭਰੋਸਾ ਕਰਦੇ ਹੋ, ਤਾਂ ਜੋ ਤੁਸੀਂ ਪਵਿੱਤਰ ਆਤਮਾ ਦੀ ਸ਼ਕਤੀ ਦੁਆਰਾ ਉਮੀਦ ਨਾਲ ਭਰ ਸਕੋ।</w:t>
      </w:r>
    </w:p>
    <w:p w14:paraId="2948B4EE" w14:textId="77777777" w:rsidR="000F7377" w:rsidRDefault="000F7377"/>
    <w:p w14:paraId="6551C7EE" w14:textId="77777777" w:rsidR="000F7377" w:rsidRDefault="000F7377">
      <w:r xmlns:w="http://schemas.openxmlformats.org/wordprocessingml/2006/main">
        <w:t xml:space="preserve">2. ਇਬਰਾਨੀਆਂ 10:24-25 - ਅਤੇ ਆਓ ਆਪਾਂ ਵਿਚਾਰ ਕਰੀਏ ਕਿ ਅਸੀਂ ਇੱਕ ਦੂਜੇ ਨੂੰ ਪਿਆਰ ਅਤੇ ਚੰਗੇ ਕੰਮਾਂ ਵੱਲ ਕਿਵੇਂ ਉਤਸ਼ਾਹਿਤ ਕਰ ਸਕਦੇ ਹਾਂ, ਇਕੱਠੇ ਮਿਲਣਾ ਨਹੀਂ ਛੱਡਣਾ, ਜਿਵੇਂ ਕਿ ਕੁਝ ਕਰਨ ਦੀ ਆਦਤ ਵਿੱਚ ਹਨ, ਪਰ ਇੱਕ ਦੂਜੇ ਨੂੰ ਉਤਸ਼ਾਹਿਤ ਕਰਨਾ — ਅਤੇ ਹੋਰ ਵੀ ਬਹੁਤ ਕੁਝ। ਜਿਵੇਂ ਤੁਸੀਂ ਦਿਨ ਨੇੜੇ ਆ ਰਿਹਾ ਦੇਖਦੇ ਹੋ।</w:t>
      </w:r>
    </w:p>
    <w:p w14:paraId="0D6FDB84" w14:textId="77777777" w:rsidR="000F7377" w:rsidRDefault="000F7377"/>
    <w:p w14:paraId="17451991" w14:textId="77777777" w:rsidR="000F7377" w:rsidRDefault="000F7377">
      <w:r xmlns:w="http://schemas.openxmlformats.org/wordprocessingml/2006/main">
        <w:t xml:space="preserve">2 ਕੁਰਿੰਥੀਆਂ ਨੂੰ 7:14 ਕਿਉਂਕਿ ਜੇ ਮੈਂ ਤੁਹਾਡੇ ਬਾਰੇ ਉਹ ਦੇ ਅੱਗੇ ਕਿਸੇ ਗੱਲ ਦਾ ਸ਼ੇਖ਼ੀ ਮਾਰਿਆ ਹੈ, ਤਾਂ ਮੈਂ ਸ਼ਰਮਿੰਦਾ ਨਹੀਂ ਹਾਂ। ਪਰ ਜਿਵੇਂ ਅਸੀਂ ਤੁਹਾਨੂੰ ਸਾਰੀਆਂ ਗੱਲਾਂ ਸੱਚਾਈ ਵਿੱਚ ਕਹੀਆਂ, ਉਸੇ ਤਰ੍ਹਾਂ ਸਾਡੀ ਸ਼ੇਖੀ ਜੋ ਮੈਂ ਤੀਤੁਸ ਦੇ ਅੱਗੇ ਕੀਤੀ ਸੀ, ਸੱਚ ਸਾਬਤ ਹੋਈ।</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ਪੌਲੁਸ ਨੂੰ ਕੁਰਿੰਥੀਆਂ ਬਾਰੇ ਟਾਈਟਸ ਨੂੰ ਸ਼ੇਖੀ ਮਾਰਨ ਤੋਂ ਕੋਈ ਸ਼ਰਮ ਨਹੀਂ ਸੀ, ਕਿਉਂਕਿ ਇਹ ਸੱਚਾਈ ਉੱਤੇ ਆਧਾਰਿਤ ਸੀ।</w:t>
      </w:r>
    </w:p>
    <w:p w14:paraId="158DA8B6" w14:textId="77777777" w:rsidR="000F7377" w:rsidRDefault="000F7377"/>
    <w:p w14:paraId="768E0509" w14:textId="77777777" w:rsidR="000F7377" w:rsidRDefault="000F7377">
      <w:r xmlns:w="http://schemas.openxmlformats.org/wordprocessingml/2006/main">
        <w:t xml:space="preserve">1. ਸੱਚ ਦੀ ਸ਼ਕਤੀ: ਪ੍ਰਮਾਣਿਕਤਾ ਵਿਸ਼ਵਾਸ ਨੂੰ ਕਿਵੇਂ ਮਜ਼ਬੂਤ ਕਰਦੀ ਹੈ</w:t>
      </w:r>
    </w:p>
    <w:p w14:paraId="41642FF1" w14:textId="77777777" w:rsidR="000F7377" w:rsidRDefault="000F7377"/>
    <w:p w14:paraId="3B900C30" w14:textId="77777777" w:rsidR="000F7377" w:rsidRDefault="000F7377">
      <w:r xmlns:w="http://schemas.openxmlformats.org/wordprocessingml/2006/main">
        <w:t xml:space="preserve">2. ਵਿਅਰਥ ਵਿੱਚ ਨਹੀਂ, ਪਰ ਸੱਚ ਵਿੱਚ ਸ਼ੇਖੀ ਮਾਰੋ</w:t>
      </w:r>
    </w:p>
    <w:p w14:paraId="20306CE6" w14:textId="77777777" w:rsidR="000F7377" w:rsidRDefault="000F7377"/>
    <w:p w14:paraId="7CCE76C3" w14:textId="77777777" w:rsidR="000F7377" w:rsidRDefault="000F7377">
      <w:r xmlns:w="http://schemas.openxmlformats.org/wordprocessingml/2006/main">
        <w:t xml:space="preserve">1. ਰੋਮੀਆਂ 12:3 - ਕਿਉਂਕਿ ਮੈਨੂੰ ਦਿੱਤੀ ਗਈ ਕਿਰਪਾ ਦੇ ਕਾਰਨ ਮੈਂ ਤੁਹਾਡੇ ਵਿੱਚੋਂ ਹਰੇਕ ਨੂੰ ਕਹਿੰਦਾ ਹਾਂ ਕਿ ਉਹ ਆਪਣੇ ਆਪ ਨੂੰ ਜਿੰਨਾ ਸੋਚਣਾ ਚਾਹੀਦਾ ਹੈ ਉਸ ਤੋਂ ਉੱਚਾ ਨਾ ਸਮਝੋ, ਪਰ ਸੰਜੀਦਗੀ ਨਾਲ ਸੋਚੋ, ਹਰ ਇੱਕ ਵਿਸ਼ਵਾਸ ਦੇ ਮਾਪ ਦੇ ਅਨੁਸਾਰ ਜੋ ਪਰਮੇਸ਼ੁਰ ਕੋਲ ਹੈ। ਨਿਰਧਾਰਤ.</w:t>
      </w:r>
    </w:p>
    <w:p w14:paraId="17AF146C" w14:textId="77777777" w:rsidR="000F7377" w:rsidRDefault="000F7377"/>
    <w:p w14:paraId="32AF3732" w14:textId="77777777" w:rsidR="000F7377" w:rsidRDefault="000F7377">
      <w:r xmlns:w="http://schemas.openxmlformats.org/wordprocessingml/2006/main">
        <w:t xml:space="preserve">2. ਕਹਾਉਤਾਂ 27:1 - ਕੱਲ੍ਹ ਬਾਰੇ ਸ਼ੇਖੀ ਨਾ ਮਾਰੋ, ਕਿਉਂਕਿ ਤੁਸੀਂ ਨਹੀਂ ਜਾਣਦੇ ਕਿ ਇੱਕ ਦਿਨ ਕੀ ਲਿਆ ਸਕਦਾ ਹੈ।</w:t>
      </w:r>
    </w:p>
    <w:p w14:paraId="06E54957" w14:textId="77777777" w:rsidR="000F7377" w:rsidRDefault="000F7377"/>
    <w:p w14:paraId="253B4FB8" w14:textId="77777777" w:rsidR="000F7377" w:rsidRDefault="000F7377">
      <w:r xmlns:w="http://schemas.openxmlformats.org/wordprocessingml/2006/main">
        <w:t xml:space="preserve">2 ਕੁਰਿੰਥੀਆਂ ਨੂੰ 7:15 ਅਤੇ ਉਸ ਦਾ ਅੰਦਰਲਾ ਪਿਆਰ ਤੁਹਾਡੇ ਨਾਲ ਬਹੁਤ ਜ਼ਿਆਦਾ ਹੈ, ਜਦੋਂ ਕਿ ਉਹ ਤੁਹਾਡੇ ਸਾਰਿਆਂ ਦੀ ਆਗਿਆਕਾਰੀ ਨੂੰ ਯਾਦ ਕਰਦਾ ਹੈ, ਤੁਸੀਂ ਉਸ ਨੂੰ ਡਰ ਅਤੇ ਕੰਬਦੇ ਹੋਏ ਸਵੀਕਾਰ ਕੀਤਾ ਸੀ।</w:t>
      </w:r>
    </w:p>
    <w:p w14:paraId="6F6E19C3" w14:textId="77777777" w:rsidR="000F7377" w:rsidRDefault="000F7377"/>
    <w:p w14:paraId="6DDF3876" w14:textId="77777777" w:rsidR="000F7377" w:rsidRDefault="000F7377">
      <w:r xmlns:w="http://schemas.openxmlformats.org/wordprocessingml/2006/main">
        <w:t xml:space="preserve">ਪੌਲੁਸ ਕੁਰਿੰਥੀਆਂ ਦੇ ਉਸ ਪ੍ਰਤੀ ਆਗਿਆਕਾਰ ਹੋਣ ਲਈ ਉਨ੍ਹਾਂ ਦੀ ਪ੍ਰਸ਼ੰਸਾ ਕਰਦਾ ਹੈ ਅਤੇ ਉਨ੍ਹਾਂ ਲਈ ਆਪਣਾ ਡੂੰਘਾ ਪਿਆਰ ਜ਼ਾਹਰ ਕਰਦਾ ਹੈ।</w:t>
      </w:r>
    </w:p>
    <w:p w14:paraId="2785F2FE" w14:textId="77777777" w:rsidR="000F7377" w:rsidRDefault="000F7377"/>
    <w:p w14:paraId="58C7B1F2" w14:textId="77777777" w:rsidR="000F7377" w:rsidRDefault="000F7377">
      <w:r xmlns:w="http://schemas.openxmlformats.org/wordprocessingml/2006/main">
        <w:t xml:space="preserve">1. ਆਗਿਆਕਾਰੀ ਦੀ ਸ਼ਕਤੀ: ਪਰਮੇਸ਼ੁਰ ਦੇ ਬਚਨ ਦੀ ਪਾਲਣਾ ਕਰਨ ਨਾਲ ਸਾਡੀ ਨਿਹਚਾ ਕਿਵੇਂ ਮਜ਼ਬੂਤ ਹੋ ਸਕਦੀ ਹੈ।</w:t>
      </w:r>
    </w:p>
    <w:p w14:paraId="0002692F" w14:textId="77777777" w:rsidR="000F7377" w:rsidRDefault="000F7377"/>
    <w:p w14:paraId="7789E27F" w14:textId="77777777" w:rsidR="000F7377" w:rsidRDefault="000F7377">
      <w:r xmlns:w="http://schemas.openxmlformats.org/wordprocessingml/2006/main">
        <w:t xml:space="preserve">2. ਪਿਆਰ ਅਤੇ ਆਗਿਆਕਾਰੀ: ਸਾਡੇ ਸਬੰਧਾਂ 'ਤੇ ਸਾਡੇ ਕੰਮਾਂ ਦਾ ਪ੍ਰਭਾਵ।</w:t>
      </w:r>
    </w:p>
    <w:p w14:paraId="7FC32BB4" w14:textId="77777777" w:rsidR="000F7377" w:rsidRDefault="000F7377"/>
    <w:p w14:paraId="7D70930B" w14:textId="77777777" w:rsidR="000F7377" w:rsidRDefault="000F7377">
      <w:r xmlns:w="http://schemas.openxmlformats.org/wordprocessingml/2006/main">
        <w:t xml:space="preserve">1. ਕੁਲੁੱਸੀਆਂ 3:20 - ਬੱਚਿਓ, ਹਰ ਗੱਲ ਵਿੱਚ ਆਪਣੇ ਮਾਪਿਆਂ ਦਾ ਕਹਿਣਾ ਮੰਨੋ, ਕਿਉਂਕਿ ਇਹ ਪ੍ਰਭੂ ਨੂੰ ਪ੍ਰਸੰਨ ਕਰਦਾ ਹੈ।</w:t>
      </w:r>
    </w:p>
    <w:p w14:paraId="62C61A89" w14:textId="77777777" w:rsidR="000F7377" w:rsidRDefault="000F7377"/>
    <w:p w14:paraId="64F4D841" w14:textId="77777777" w:rsidR="000F7377" w:rsidRDefault="000F7377">
      <w:r xmlns:w="http://schemas.openxmlformats.org/wordprocessingml/2006/main">
        <w:t xml:space="preserve">2. ਲੂਕਾ 6:46 - ਤੁਸੀਂ ਮੈਨੂੰ 'ਪ੍ਰਭੂ, ਪ੍ਰਭੂ' ਕਿਉਂ ਕਹਿੰਦੇ ਹੋ ਅਤੇ ਜੋ ਮੈਂ ਕਹਿੰਦਾ ਹਾਂ ਉਹ ਨਹੀਂ ਕਰਦੇ?</w:t>
      </w:r>
    </w:p>
    <w:p w14:paraId="20191154" w14:textId="77777777" w:rsidR="000F7377" w:rsidRDefault="000F7377"/>
    <w:p w14:paraId="7CBA8393" w14:textId="77777777" w:rsidR="000F7377" w:rsidRDefault="000F7377">
      <w:r xmlns:w="http://schemas.openxmlformats.org/wordprocessingml/2006/main">
        <w:t xml:space="preserve">2 ਕੁਰਿੰਥੀਆਂ ਨੂੰ 7:16 ਇਸ ਲਈ ਮੈਨੂੰ ਖੁਸ਼ੀ ਹੈ ਕਿ ਮੈਨੂੰ ਸਾਰੀਆਂ ਗੱਲਾਂ ਵਿੱਚ ਤੁਹਾਡੇ ਉੱਤੇ ਭਰੋਸਾ ਹੈ।</w:t>
      </w:r>
    </w:p>
    <w:p w14:paraId="1A56AA39" w14:textId="77777777" w:rsidR="000F7377" w:rsidRDefault="000F7377"/>
    <w:p w14:paraId="09CCFE17" w14:textId="77777777" w:rsidR="000F7377" w:rsidRDefault="000F7377">
      <w:r xmlns:w="http://schemas.openxmlformats.org/wordprocessingml/2006/main">
        <w:t xml:space="preserve">ਪੌਲੁਸ ਕੁਰਿੰਥੁਸ ਦੇ ਮਸੀਹੀਆਂ ਦੀ ਵਫ਼ਾਦਾਰੀ ਲਈ ਆਪਣੀ ਖ਼ੁਸ਼ੀ ਜ਼ਾਹਰ ਕਰਦਾ ਹੈ, ਜਿਸ ਕਰਕੇ ਉਸ ਨੂੰ ਸਾਰੇ ਮਾਮਲਿਆਂ ਵਿਚ ਉਨ੍ਹਾਂ ਵਿਚ ਭਰੋਸਾ ਮਿਲਦਾ ਹੈ।</w:t>
      </w:r>
    </w:p>
    <w:p w14:paraId="183C605F" w14:textId="77777777" w:rsidR="000F7377" w:rsidRDefault="000F7377"/>
    <w:p w14:paraId="5F49CFD6" w14:textId="77777777" w:rsidR="000F7377" w:rsidRDefault="000F7377">
      <w:r xmlns:w="http://schemas.openxmlformats.org/wordprocessingml/2006/main">
        <w:t xml:space="preserve">1. ਪ੍ਰਭੂ ਵਿੱਚ ਆਨੰਦ: ਵਧ ਰਹੀ ਵਫ਼ਾਦਾਰ ਚੇਲੇਸ਼ਿਪ</w:t>
      </w:r>
    </w:p>
    <w:p w14:paraId="2DB72ED8" w14:textId="77777777" w:rsidR="000F7377" w:rsidRDefault="000F7377"/>
    <w:p w14:paraId="678CCFBC" w14:textId="77777777" w:rsidR="000F7377" w:rsidRDefault="000F7377">
      <w:r xmlns:w="http://schemas.openxmlformats.org/wordprocessingml/2006/main">
        <w:t xml:space="preserve">2. ਆਤਮਵਿਸ਼ਵਾਸ ਦੀ ਸ਼ਕਤੀ: ਸਬੰਧਾਂ ਨੂੰ ਮਜ਼ਬੂਤ ਕਰਨਾ</w:t>
      </w:r>
    </w:p>
    <w:p w14:paraId="200A5323" w14:textId="77777777" w:rsidR="000F7377" w:rsidRDefault="000F7377"/>
    <w:p w14:paraId="47243883" w14:textId="77777777" w:rsidR="000F7377" w:rsidRDefault="000F7377">
      <w:r xmlns:w="http://schemas.openxmlformats.org/wordprocessingml/2006/main">
        <w:t xml:space="preserve">1. ਅਫ਼ਸੀਆਂ 4:2-3 - ਪੂਰੀ ਨਿਮਰਤਾ ਅਤੇ ਕੋਮਲਤਾ ਨਾਲ, ਧੀਰਜ ਨਾਲ, ਪਿਆਰ ਨਾਲ ਇੱਕ ਦੂਜੇ ਨੂੰ ਸਹਿਣ ਕਰਨਾ, ਸ਼ਾਂਤੀ ਦੇ ਬੰਧਨ ਵਿੱਚ ਆਤਮਾ ਦੀ ਏਕਤਾ ਨੂੰ ਬਣਾਈ ਰੱਖਣ ਲਈ ਉਤਸੁਕ।</w:t>
      </w:r>
    </w:p>
    <w:p w14:paraId="5398C86A" w14:textId="77777777" w:rsidR="000F7377" w:rsidRDefault="000F7377"/>
    <w:p w14:paraId="274D67A5" w14:textId="77777777" w:rsidR="000F7377" w:rsidRDefault="000F7377">
      <w:r xmlns:w="http://schemas.openxmlformats.org/wordprocessingml/2006/main">
        <w:t xml:space="preserve">2. ਫਿਲਪੀਆਂ 2:3-4 -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14:paraId="5F8DF650" w14:textId="77777777" w:rsidR="000F7377" w:rsidRDefault="000F7377"/>
    <w:p w14:paraId="4C4A7780" w14:textId="77777777" w:rsidR="000F7377" w:rsidRDefault="000F7377">
      <w:r xmlns:w="http://schemas.openxmlformats.org/wordprocessingml/2006/main">
        <w:t xml:space="preserve">2 ਕੁਰਿੰਥੀਆਂ 8 ਕੁਰਿੰਥੀਆਂ ਨੂੰ ਪੌਲੁਸ ਦੇ ਦੂਜੇ ਪੱਤਰ ਦਾ ਅੱਠਵਾਂ ਅਧਿਆਇ ਹੈ। ਇਸ ਅਧਿਆਇ ਵਿਚ, ਪੌਲੁਸ ਨੇ ਮੈਸੇਡੋਨੀਅਨ ਚਰਚਾਂ ਦੀ ਉਦਾਹਰਣ ਦੀ ਵਰਤੋਂ ਕਰਦੇ ਹੋਏ, ਦੂਜਿਆਂ ਦੇ ਫਾਇਦੇ ਲਈ ਖੁੱਲ੍ਹੇ ਦਿਲ ਨਾਲ ਅਤੇ ਕੁਰਬਾਨੀ ਦੇਣ ਦੇ ਵਿਸ਼ੇ ਬਾਰੇ ਚਰਚਾ ਕੀਤੀ।</w:t>
      </w:r>
    </w:p>
    <w:p w14:paraId="5FD7510D" w14:textId="77777777" w:rsidR="000F7377" w:rsidRDefault="000F7377"/>
    <w:p w14:paraId="624D3A9C" w14:textId="77777777" w:rsidR="000F7377" w:rsidRDefault="000F7377">
      <w:r xmlns:w="http://schemas.openxmlformats.org/wordprocessingml/2006/main">
        <w:t xml:space="preserve">ਪਹਿਲਾ ਪੈਰਾ: ਪੌਲੁਸ ਮਕਦੂਨੀ ਚਰਚਾਂ ਦੀ ਦੇਣ ਵਿੱਚ ਉਨ੍ਹਾਂ ਦੀ ਉਦਾਰਤਾ ਦੀ ਤਾਰੀਫ਼ ਕਰਕੇ ਸ਼ੁਰੂ ਕਰਦਾ ਹੈ। ਉਹ ਉਜਾਗਰ ਕਰਦਾ ਹੈ ਕਿ ਕਿਵੇਂ, ਉਹਨਾਂ ਦੀ ਆਪਣੀ ਗਰੀਬੀ ਅਤੇ ਦੁੱਖ ਦੇ ਬਾਵਜੂਦ, ਉਹਨਾਂ ਵਿੱਚ ਬਹੁਤ ਸਾਰਾ ਅਨੰਦ ਸੀ ਅਤੇ ਦੂਜਿਆਂ ਦੀਆਂ ਲੋੜਾਂ ਵਿੱਚ ਯੋਗਦਾਨ ਪਾਉਣ ਦੀ ਡੂੰਘੀ ਇੱਛਾ ਸੀ (2 ਕੁਰਿੰਥੀਆਂ 8:1-4)। ਪੌਲ ਦੱਸਦਾ ਹੈ ਕਿ ਉਨ੍ਹਾਂ ਦਾ ਦੇਣਾ ਸਵੈ-ਇੱਛਤ ਸੀ ਅਤੇ ਉਸ ਦੀਆਂ ਉਮੀਦਾਂ ਨੂੰ ਪਾਰ ਕਰਦੇ ਹੋਏ, ਸੱਚੇ ਦਿਲ ਤੋਂ ਆਇਆ ਸੀ। ਉਹ ਇਸ ਗੱਲ 'ਤੇ ਜ਼ੋਰ ਦਿੰਦਾ ਹੈ ਕਿ ਉਨ੍ਹਾਂ ਨੇ ਆਪਣੇ ਆਪ ਨੂੰ ਪਹਿਲਾਂ ਪ੍ਰਮਾਤਮਾ ਅਤੇ ਫਿਰ ਉਸ ਨੂੰ ਆਪਣੀ ਵਚਨਬੱਧਤਾ ਦੇ ਪ੍ਰਗਟਾਵੇ ਵਜੋਂ ਸੌਂਪਿਆ।</w:t>
      </w:r>
    </w:p>
    <w:p w14:paraId="47CE592C" w14:textId="77777777" w:rsidR="000F7377" w:rsidRDefault="000F7377"/>
    <w:p w14:paraId="523FD968" w14:textId="77777777" w:rsidR="000F7377" w:rsidRDefault="000F7377">
      <w:r xmlns:w="http://schemas.openxmlformats.org/wordprocessingml/2006/main">
        <w:t xml:space="preserve">ਦੂਜਾ ਪੈਰਾ: ਪੌਲੁਸ ਫਿਰ ਕੁਰਿੰਥੁਸ ਦੇ ਵਿਸ਼ਵਾਸੀਆਂ ਨੂੰ ਵੀ ਕਿਰਪਾ ਦੇ ਇਸ ਕਾਰਜ ਵਿੱਚ ਉੱਤਮ ਹੋਣ ਲਈ ਉਤਸ਼ਾਹਿਤ ਕਰਦਾ ਹੈ। ਉਹ ਯਿਸੂ ਮਸੀਹ ਨੂੰ ਇੱਕ ਉਦਾਹਰਣ ਵਜੋਂ ਵਰਤਦਾ ਹੈ, ਜੋ ਅਮੀਰ ਹੋਣ ਦੇ ਬਾਵਜੂਦ ਸਾਡੇ ਲਈ ਗਰੀਬ ਹੋ ਗਿਆ ਤਾਂ ਜੋ ਉਸਦੀ ਗਰੀਬੀ ਦੁਆਰਾ ਅਸੀਂ ਅਮੀਰ ਬਣ ਸਕੀਏ (2 ਕੁਰਿੰਥੀਆਂ 8:9)। ਉਹ ਉਹਨਾਂ ਨੂੰ ਉਦਾਰਤਾ ਨਾਲ ਦੇਣ ਦੀ ਇੱਛਾ ਦੇ ਰੂਪ ਵਿੱਚ ਉਹਨਾਂ ਨੇ ਜੋ ਸ਼ੁਰੂ ਕੀਤਾ ਸੀ ਉਸਨੂੰ ਪੂਰਾ ਕਰਨ ਦੀ ਤਾਕੀਦ ਕਰਦਾ ਹੈ। ਪੌਲੁਸ ਇਸ ਗੱਲ 'ਤੇ ਜ਼ੋਰ ਦਿੰਦਾ ਹੈ ਕਿ ਇਹ ਉਨ੍ਹਾਂ 'ਤੇ ਬੋਝ ਪਾਉਣ ਬਾਰੇ ਨਹੀਂ ਹੈ, ਪਰ ਸਮਾਨਤਾ ਬਾਰੇ ਹੈ - ਜਿਨ੍ਹਾਂ ਕੋਲ ਘੱਟ ਹੈ ਉਨ੍ਹਾਂ ਨਾਲ ਵੱਧ ਸ਼ੇਅਰਿੰਗ ਹੈ - ਤਾਂ ਜੋ </w:t>
      </w:r>
      <w:r xmlns:w="http://schemas.openxmlformats.org/wordprocessingml/2006/main">
        <w:lastRenderedPageBreak xmlns:w="http://schemas.openxmlformats.org/wordprocessingml/2006/main"/>
      </w:r>
      <w:r xmlns:w="http://schemas.openxmlformats.org/wordprocessingml/2006/main">
        <w:t xml:space="preserve">ਵਿਸ਼ਵਾਸੀਆਂ ਵਿੱਚ ਨਿਰਪੱਖਤਾ ਹੋ ਸਕੇ।</w:t>
      </w:r>
    </w:p>
    <w:p w14:paraId="76843E40" w14:textId="77777777" w:rsidR="000F7377" w:rsidRDefault="000F7377"/>
    <w:p w14:paraId="4A55046D" w14:textId="77777777" w:rsidR="000F7377" w:rsidRDefault="000F7377">
      <w:r xmlns:w="http://schemas.openxmlformats.org/wordprocessingml/2006/main">
        <w:t xml:space="preserve">ਤੀਜਾ ਪੈਰਾ: ਅਧਿਆਇ ਯਰੂਸ਼ਲਮ ਦੀਆਂ ਲੋੜਾਂ ਲਈ ਇਕੱਠਾ ਕਰਨ ਸੰਬੰਧੀ ਵਿਹਾਰਕ ਨਿਰਦੇਸ਼ਾਂ ਨਾਲ ਸਮਾਪਤ ਹੁੰਦਾ ਹੈ। ਪੌਲੁਸ ਉਨ੍ਹਾਂ ਨੂੰ ਸਲਾਹ ਦਿੰਦਾ ਹੈ ਕਿ ਇਸ ਸੰਗ੍ਰਹਿ ਨੂੰ ਕਿਵੇਂ ਸੰਗਠਿਤ ਕਰਨਾ ਹੈ ਤਾਂ ਜੋ ਇਹ ਕੁਸ਼ਲਤਾ ਅਤੇ ਇਮਾਨਦਾਰੀ ਨਾਲ ਕੀਤਾ ਜਾ ਸਕੇ (2 ਕੁਰਿੰਥੀਆਂ 8:16-24)। ਉਹ ਇਸ ਕੰਮ ਦੀ ਨਿਗਰਾਨੀ ਕਰਨ ਲਈ ਟਾਈਟਸ ਅਤੇ ਦੋ ਹੋਰ ਭਰਾਵਾਂ ਸਮੇਤ ਭਰੋਸੇਯੋਗ ਵਿਅਕਤੀਆਂ ਨੂੰ ਨਿਯੁਕਤ ਕਰਦਾ ਹੈ। ਉਹ ਉਹਨਾਂ ਨੂੰ ਭਰੋਸਾ ਦਿਵਾਉਂਦਾ ਹੈ ਕਿ ਇਹਨਾਂ ਵਿਅਕਤੀਆਂ ਦਾ ਦੋਵੇਂ ਚਰਚਾਂ ਦੁਆਰਾ ਸਤਿਕਾਰ ਕੀਤਾ ਜਾਂਦਾ ਹੈ ਅਤੇ ਹਰੇਕ ਦੀ ਮਨ ਦੀ ਸ਼ਾਂਤੀ ਲਈ ਮਾਮਲਿਆਂ ਨੂੰ ਪਾਰਦਰਸ਼ੀ ਢੰਗ ਨਾਲ ਸੰਭਾਲਣਗੇ।</w:t>
      </w:r>
    </w:p>
    <w:p w14:paraId="3A97A815" w14:textId="77777777" w:rsidR="000F7377" w:rsidRDefault="000F7377"/>
    <w:p w14:paraId="67180957" w14:textId="77777777" w:rsidR="000F7377" w:rsidRDefault="000F7377">
      <w:r xmlns:w="http://schemas.openxmlformats.org/wordprocessingml/2006/main">
        <w:t xml:space="preserve">ਸੰਖੇਪ ਵਿੱਚ, ਦੂਜੀ ਕੁਰਿੰਥੀਆਂ ਦਾ ਅੱਠਵਾਂ ਅਧਿਆਇ ਦੂਜਿਆਂ ਦੇ ਫਾਇਦੇ ਲਈ ਖੁੱਲ੍ਹੇ ਦਿਲ ਨਾਲ ਦੇਣ ਦੇ ਵਿਸ਼ੇ 'ਤੇ ਕੇਂਦ੍ਰਤ ਕਰਦਾ ਹੈ। ਪੌਲੁਸ ਨੇ ਮੈਸੇਡੋਨੀਅਨ ਚਰਚਾਂ ਦੀ ਆਪਣੀ ਗਰੀਬੀ ਦੇ ਬਾਵਜੂਦ ਉਨ੍ਹਾਂ ਦੀ ਕੁਰਬਾਨੀ ਦੀ ਉਦਾਰਤਾ ਲਈ ਸ਼ਲਾਘਾ ਕੀਤੀ। ਉਹ ਕੁਰਿੰਥੁਸ ਦੇ ਵਿਸ਼ਵਾਸੀਆਂ ਨੂੰ ਉਨ੍ਹਾਂ ਦੀ ਮਿਸਾਲ ਦੀ ਪਾਲਣਾ ਕਰਨ ਅਤੇ ਕਿਰਪਾ ਦੇ ਇਸ ਕੰਮ ਵਿੱਚ ਉੱਤਮਤਾ ਪ੍ਰਾਪਤ ਕਰਨ ਲਈ ਉਤਸ਼ਾਹਿਤ ਕਰਦਾ ਹੈ। ਪੌਲੁਸ ਨੇ ਦੇਣ ਦੇ ਸਵੈਇੱਛਤ ਅਤੇ ਸੁਹਿਰਦ ਸੁਭਾਅ 'ਤੇ ਜ਼ੋਰ ਦਿੱਤਾ, ਉਨ੍ਹਾਂ ਨੂੰ ਜੋ ਕੁਝ ਸ਼ੁਰੂ ਕੀਤਾ ਸੀ ਉਸ ਨੂੰ ਪੂਰਾ ਕਰਨ ਲਈ ਕਿਹਾ। ਉਹ ਯਿਸੂ ਮਸੀਹ ਦੇ ਬਲੀਦਾਨ ਦੇਣ ਦੀ ਉਦਾਹਰਣ ਨੂੰ ਉਜਾਗਰ ਕਰਦਾ ਹੈ ਅਤੇ ਵਿਸ਼ਵਾਸੀਆਂ ਵਿੱਚ ਸਰੋਤਾਂ ਨੂੰ ਸਾਂਝਾ ਕਰਨ ਵਿੱਚ ਸਮਾਨਤਾ ਦੇ ਸਿਧਾਂਤ 'ਤੇ ਜ਼ੋਰ ਦਿੰਦਾ ਹੈ। ਅਧਿਆਇ ਯਰੂਸ਼ਲਮ ਦੀਆਂ ਲੋੜਾਂ ਲਈ ਇਕੱਠਾ ਕਰਨ ਦੇ ਸੰਬੰਧ ਵਿਚ ਵਿਹਾਰਕ ਹਿਦਾਇਤਾਂ ਦੇ ਨਾਲ ਸਮਾਪਤ ਹੁੰਦਾ ਹੈ, ਇਸ ਕੰਮ ਦੀ ਨਿਗਰਾਨੀ ਕਰਨ ਲਈ ਭਰੋਸੇਮੰਦ ਵਿਅਕਤੀਆਂ ਦੀ ਨਿਯੁਕਤੀ ਕਰਦਾ ਹੈ। ਇਹ ਅਧਿਆਇ ਸਾਰੇ ਵਿਸ਼ਵਾਸੀਆਂ ਦੀ ਭਲਾਈ ਲਈ ਕੁਰਬਾਨੀ ਦੇਣ, ਉਦਾਰਤਾ ਵਿੱਚ ਇਮਾਨਦਾਰੀ, ਅਤੇ ਨਿਰਪੱਖ ਵੰਡ ਦੇ ਮਹੱਤਵ ਨੂੰ ਰੇਖਾਂਕਿਤ ਕਰਦਾ ਹੈ।</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ਕੁਰਿੰਥੀਆਂ 8:1 ਇਸ ਤੋਂ ਇਲਾਵਾ, ਭਰਾਵੋ, ਅਸੀਂ ਤੁਹਾਨੂੰ ਮਕਦੂਨਿਯਾ ਦੀਆਂ ਕਲੀਸਿਯਾਵਾਂ ਉੱਤੇ ਦਿੱਤੀ ਗਈ ਪਰਮੇਸ਼ੁਰ ਦੀ ਕਿਰਪਾ ਦੀ ਸਮਝ ਲਈ ਕਰਦੇ ਹਾਂ;</w:t>
      </w:r>
    </w:p>
    <w:p w14:paraId="06A8B7E5" w14:textId="77777777" w:rsidR="000F7377" w:rsidRDefault="000F7377"/>
    <w:p w14:paraId="11A387C3" w14:textId="77777777" w:rsidR="000F7377" w:rsidRDefault="000F7377">
      <w:r xmlns:w="http://schemas.openxmlformats.org/wordprocessingml/2006/main">
        <w:t xml:space="preserve">ਪੌਲੁਸ ਕੁਰਿੰਥੀਆਂ ਨੂੰ ਪਰਮੇਸ਼ੁਰ ਦੀ ਉਸ ਕਿਰਪਾ ਬਾਰੇ ਦੱਸਦਾ ਹੈ ਜੋ ਮੈਸੇਡੋਨੀਆ ਦੇ ਚਰਚਾਂ ਨੂੰ ਦਿੱਤੀ ਗਈ ਹੈ।</w:t>
      </w:r>
    </w:p>
    <w:p w14:paraId="499C06D3" w14:textId="77777777" w:rsidR="000F7377" w:rsidRDefault="000F7377"/>
    <w:p w14:paraId="01BEB555" w14:textId="77777777" w:rsidR="000F7377" w:rsidRDefault="000F7377">
      <w:r xmlns:w="http://schemas.openxmlformats.org/wordprocessingml/2006/main">
        <w:t xml:space="preserve">1. ਪਰਮਾਤਮਾ ਦੀ ਕਿਰਪਾ ਨੂੰ ਸਮਝਣਾ ਅਤੇ ਉਸ ਦੀ ਕਦਰ ਕਰਨਾ</w:t>
      </w:r>
    </w:p>
    <w:p w14:paraId="0C3F27D8" w14:textId="77777777" w:rsidR="000F7377" w:rsidRDefault="000F7377"/>
    <w:p w14:paraId="6DE83228" w14:textId="77777777" w:rsidR="000F7377" w:rsidRDefault="000F7377">
      <w:r xmlns:w="http://schemas.openxmlformats.org/wordprocessingml/2006/main">
        <w:t xml:space="preserve">2. ਪਰਮਾਤਮਾ ਦੀ ਕਿਰਪਾ ਦੇ ਲਾਭਾਂ ਦਾ ਅਨੁਭਵ ਕਰਨਾ</w:t>
      </w:r>
    </w:p>
    <w:p w14:paraId="7FD90B33" w14:textId="77777777" w:rsidR="000F7377" w:rsidRDefault="000F7377"/>
    <w:p w14:paraId="448F9CFC" w14:textId="77777777" w:rsidR="000F7377" w:rsidRDefault="000F7377">
      <w:r xmlns:w="http://schemas.openxmlformats.org/wordprocessingml/2006/main">
        <w:t xml:space="preserve">1. ਅਫ਼ਸੀਆਂ 2: 8-9 (ਕਿਉਂਕਿ ਕਿਰਪਾ ਨਾਲ ਤੁਸੀਂ ਵਿਸ਼ਵਾਸ ਦੁਆਰਾ ਬਚਾਏ ਗਏ ਹੋ, ਅਤੇ ਇਹ ਤੁਹਾਡੇ ਦੁਆਰਾ ਨਹੀਂ; ਇਹ ਪਰਮੇਸ਼ੁਰ ਦੀ ਦਾਤ ਹੈ, ਕੰਮਾਂ ਦੀ ਨਹੀਂ, ਅਜਿਹਾ ਨਾ ਹੋਵੇ ਕਿ ਕੋਈ ਸ਼ੇਖ਼ੀ ਮਾਰੇ)</w:t>
      </w:r>
    </w:p>
    <w:p w14:paraId="54865A52" w14:textId="77777777" w:rsidR="000F7377" w:rsidRDefault="000F7377"/>
    <w:p w14:paraId="4143CF69" w14:textId="77777777" w:rsidR="000F7377" w:rsidRDefault="000F7377">
      <w:r xmlns:w="http://schemas.openxmlformats.org/wordprocessingml/2006/main">
        <w:t xml:space="preserve">2. ਰੋਮੀਆਂ 5:17 (ਕਿਉਂਕਿ ਜੇ ਇੱਕ ਮਨੁੱਖ ਦੇ ਅਪਰਾਧ ਦੁਆਰਾ ਮੌਤ ਨੇ ਇੱਕ ਦੁਆਰਾ ਰਾਜ ਕੀਤਾ, ਤਾਂ ਬਹੁਤ ਜ਼ਿਆਦਾ ਉਹ ਜਿਹੜੇ ਕਿਰਪਾ ਅਤੇ ਧਾਰਮਿਕਤਾ ਦੀ ਦਾਤ ਪ੍ਰਾਪਤ ਕਰਦੇ ਹਨ ਇੱਕ, ਯਿਸੂ ਮਸੀਹ ਦੁਆਰਾ ਜੀਵਨ ਵਿੱਚ ਰਾਜ ਕਰਨਗੇ)</w:t>
      </w:r>
    </w:p>
    <w:p w14:paraId="6178BDE4" w14:textId="77777777" w:rsidR="000F7377" w:rsidRDefault="000F7377"/>
    <w:p w14:paraId="7019D05B" w14:textId="77777777" w:rsidR="000F7377" w:rsidRDefault="000F7377">
      <w:r xmlns:w="http://schemas.openxmlformats.org/wordprocessingml/2006/main">
        <w:t xml:space="preserve">2 ਕੁਰਿੰਥੀਆਂ 8:2 ਕਿ ਕਿਵੇਂ ਦੁੱਖ ਦੀ ਇੱਕ ਵੱਡੀ ਪਰੀਖਿਆ ਵਿੱਚ ਉਹਨਾਂ ਦੀ ਖੁਸ਼ੀ ਦੀ ਬਹੁਤਾਤ ਅਤੇ ਉਹਨਾਂ ਦੀ ਡੂੰਘੀ ਗਰੀਬੀ ਉਹਨਾਂ ਦੀ ਉਦਾਰਤਾ ਦੀ ਦੌਲਤ ਤੱਕ ਵਧ ਗਈ।</w:t>
      </w:r>
    </w:p>
    <w:p w14:paraId="295B2EEB" w14:textId="77777777" w:rsidR="000F7377" w:rsidRDefault="000F7377"/>
    <w:p w14:paraId="2A23AA97" w14:textId="77777777" w:rsidR="000F7377" w:rsidRDefault="000F7377">
      <w:r xmlns:w="http://schemas.openxmlformats.org/wordprocessingml/2006/main">
        <w:t xml:space="preserve">ਬਹੁਤ ਦੁੱਖ ਅਤੇ ਗ਼ਰੀਬੀ ਦਾ ਸਾਮ੍ਹਣਾ ਕਰਨ ਦੇ ਬਾਵਜੂਦ, ਕੁਰਿੰਥੁਸ ਦੇ ਲੋਕ ਖੁੱਲ੍ਹੇ ਦਿਲ ਨਾਲ ਦਾਨ ਦਿੰਦੇ ਸਨ।</w:t>
      </w:r>
    </w:p>
    <w:p w14:paraId="355425B1" w14:textId="77777777" w:rsidR="000F7377" w:rsidRDefault="000F7377"/>
    <w:p w14:paraId="7836D209" w14:textId="77777777" w:rsidR="000F7377" w:rsidRDefault="000F7377">
      <w:r xmlns:w="http://schemas.openxmlformats.org/wordprocessingml/2006/main">
        <w:t xml:space="preserve">1. ਮੁਸੀਬਤਾਂ ਦੇ ਸਾਮ੍ਹਣੇ ਉਦਾਰਤਾ ਦੀ ਸ਼ਕਤੀ</w:t>
      </w:r>
    </w:p>
    <w:p w14:paraId="6A24A232" w14:textId="77777777" w:rsidR="000F7377" w:rsidRDefault="000F7377"/>
    <w:p w14:paraId="1A6F4CFB" w14:textId="77777777" w:rsidR="000F7377" w:rsidRDefault="000F7377">
      <w:r xmlns:w="http://schemas.openxmlformats.org/wordprocessingml/2006/main">
        <w:t xml:space="preserve">2. ਦੁੱਖ ਦੇ ਵਿਚਕਾਰ ਆਨੰਦ</w:t>
      </w:r>
    </w:p>
    <w:p w14:paraId="3AE8F37A" w14:textId="77777777" w:rsidR="000F7377" w:rsidRDefault="000F7377"/>
    <w:p w14:paraId="15D1754D" w14:textId="77777777" w:rsidR="000F7377" w:rsidRDefault="000F7377">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 ਅਤੇ ਅਡੋਲਤਾ ਦਾ ਪੂਰਾ ਪ੍ਰਭਾਵ ਹੋਣ ਦਿਓ, ਤਾਂ ਜੋ ਤੁਸੀਂ ਸੰਪੂਰਨ ਅਤੇ ਸੰਪੂਰਨ ਹੋਵੋ, ਕਿਸੇ ਚੀਜ਼ ਦੀ ਘਾਟ ਨਹੀਂ.</w:t>
      </w:r>
    </w:p>
    <w:p w14:paraId="1F8DC69E" w14:textId="77777777" w:rsidR="000F7377" w:rsidRDefault="000F7377"/>
    <w:p w14:paraId="1D09655B" w14:textId="77777777" w:rsidR="000F7377" w:rsidRDefault="000F7377">
      <w:r xmlns:w="http://schemas.openxmlformats.org/wordprocessingml/2006/main">
        <w:t xml:space="preserve">2. ਮੱਤੀ 5:3-4 - ਧੰਨ ਹਨ ਆਤਮਾ ਦੇ ਗਰੀਬ, ਕਿਉਂਕਿ ਸਵਰਗ ਦਾ ਰਾਜ ਉਨ੍ਹਾਂ ਦਾ ਹੈ। ਧੰਨ ਹਨ ਉਹ ਜਿਹੜੇ ਸੋਗ ਕਰਦੇ ਹਨ, ਕਿਉਂਕਿ ਉਹਨਾਂ ਨੂੰ ਦਿਲਾਸਾ ਦਿੱਤਾ ਜਾਵੇਗਾ।</w:t>
      </w:r>
    </w:p>
    <w:p w14:paraId="0C821241" w14:textId="77777777" w:rsidR="000F7377" w:rsidRDefault="000F7377"/>
    <w:p w14:paraId="7502F1F2" w14:textId="77777777" w:rsidR="000F7377" w:rsidRDefault="000F7377">
      <w:r xmlns:w="http://schemas.openxmlformats.org/wordprocessingml/2006/main">
        <w:t xml:space="preserve">2 ਕੁਰਿੰਥੀਆਂ 8:3 ਕਿਉਂਕਿ ਮੈਂ ਉਨ੍ਹਾਂ ਦੀ ਸ਼ਕਤੀ ਦਾ ਰਿਕਾਰਡ ਰੱਖਦਾ ਹਾਂ, ਹਾਂ, ਅਤੇ ਉਨ੍ਹਾਂ ਦੀ ਸ਼ਕਤੀ ਤੋਂ ਬਾਹਰ ਉਹ ਆਪਣੇ ਆਪ ਲਈ ਤਿਆਰ ਸਨ;</w:t>
      </w:r>
    </w:p>
    <w:p w14:paraId="0D08C2CF" w14:textId="77777777" w:rsidR="000F7377" w:rsidRDefault="000F7377"/>
    <w:p w14:paraId="24263646" w14:textId="77777777" w:rsidR="000F7377" w:rsidRDefault="000F7377">
      <w:r xmlns:w="http://schemas.openxmlformats.org/wordprocessingml/2006/main">
        <w:t xml:space="preserve">ਕੁਰਿੰਥੀਆਂ ਨੇ ਯਰੂਸ਼ਲਮ ਚਰਚ ਲਈ ਚੜ੍ਹਾਵੇ ਨੂੰ ਖੁੱਲ੍ਹੇ ਦਿਲ ਨਾਲ ਦਿੱਤਾ, ਇੱਥੋਂ ਤੱਕ ਕਿ ਉਨ੍ਹਾਂ ਦੀ ਸਮਰੱਥਾ ਤੋਂ ਵੀ ਵੱਧ।</w:t>
      </w:r>
    </w:p>
    <w:p w14:paraId="68FCE24F" w14:textId="77777777" w:rsidR="000F7377" w:rsidRDefault="000F7377"/>
    <w:p w14:paraId="4882EA75" w14:textId="77777777" w:rsidR="000F7377" w:rsidRDefault="000F7377">
      <w:r xmlns:w="http://schemas.openxmlformats.org/wordprocessingml/2006/main">
        <w:t xml:space="preserve">1. ਬਲੀਦਾਨ ਦੇਣ ਦੀ ਸ਼ਕਤੀ</w:t>
      </w:r>
    </w:p>
    <w:p w14:paraId="61696AB6" w14:textId="77777777" w:rsidR="000F7377" w:rsidRDefault="000F7377"/>
    <w:p w14:paraId="242FAAA6" w14:textId="77777777" w:rsidR="000F7377" w:rsidRDefault="000F7377">
      <w:r xmlns:w="http://schemas.openxmlformats.org/wordprocessingml/2006/main">
        <w:t xml:space="preserve">2. ਕਾਰਵਾਈ ਵਿੱਚ ਉਦਾਰਤਾ</w:t>
      </w:r>
    </w:p>
    <w:p w14:paraId="53B276AC" w14:textId="77777777" w:rsidR="000F7377" w:rsidRDefault="000F7377"/>
    <w:p w14:paraId="007F928F" w14:textId="77777777" w:rsidR="000F7377" w:rsidRDefault="000F7377">
      <w:r xmlns:w="http://schemas.openxmlformats.org/wordprocessingml/2006/main">
        <w:t xml:space="preserve">1. ਰੋਮੀਆਂ 12:1-2 - ਆਪਣੇ ਸਰੀਰਾਂ ਨੂੰ ਜਿਉਂਦੇ ਬਲੀਦਾਨਾਂ ਵਜੋਂ ਚੜ੍ਹਾਓ, ਪਵਿੱਤਰ ਅਤੇ ਪ੍ਰਮਾਤਮਾ ਨੂੰ ਪ੍ਰਸੰਨ ਕਰਦੇ ਹੋ - ਇਹ ਤੁਹਾਡੀ ਸੱਚੀ ਅਤੇ ਸਹੀ ਪੂਜਾ ਹੈ।</w:t>
      </w:r>
    </w:p>
    <w:p w14:paraId="392624E8" w14:textId="77777777" w:rsidR="000F7377" w:rsidRDefault="000F7377"/>
    <w:p w14:paraId="0762B187" w14:textId="77777777" w:rsidR="000F7377" w:rsidRDefault="000F7377">
      <w:r xmlns:w="http://schemas.openxmlformats.org/wordprocessingml/2006/main">
        <w:t xml:space="preserve">2. ਯਾਕੂਬ 2:15-17 - ਜੇ ਕੋਈ ਭਰਾ ਜਾਂ ਭੈਣ ਮਾੜੇ ਕੱਪੜੇ ਪਹਿਨੇ ਹੋਏ ਹਨ ਅਤੇ ਰੋਜ਼ਾਨਾ ਭੋਜਨ ਦੀ ਘਾਟ ਹੈ, ਅਤੇ ਤੁਹਾਡੇ ਵਿੱਚੋਂ ਕੋਈ ਉਨ੍ਹਾਂ ਨੂੰ ਇਹ ਕਹਿੰਦਾ ਹੈ, "ਸ਼ਾਂਤੀ ਨਾਲ ਜਾਓ, ਨਿੱਘੇ ਅਤੇ ਭਰੋ," ਉਨ੍ਹਾਂ ਨੂੰ ਲੋੜੀਂਦੀਆਂ ਚੀਜ਼ਾਂ ਦਿੱਤੇ ਬਿਨਾਂ ਸਰੀਰ, ਇਹ ਕੀ ਚੰਗਾ ਹੈ?</w:t>
      </w:r>
    </w:p>
    <w:p w14:paraId="70412D6E" w14:textId="77777777" w:rsidR="000F7377" w:rsidRDefault="000F7377"/>
    <w:p w14:paraId="0F78C74E" w14:textId="77777777" w:rsidR="000F7377" w:rsidRDefault="000F7377">
      <w:r xmlns:w="http://schemas.openxmlformats.org/wordprocessingml/2006/main">
        <w:t xml:space="preserve">2 ਕੁਰਿੰਥੀਆਂ 8:4 ਸਾਨੂੰ ਬਹੁਤ ਹੀ ਦਿਲੋਂ ਪ੍ਰਾਰਥਨਾ ਕਰਦੇ ਹੋਏ ਕਿ ਅਸੀਂ ਦਾਤ ਪ੍ਰਾਪਤ ਕਰੀਏ, ਅਤੇ ਸੰਤਾਂ ਦੀ ਸੇਵਾ ਕਰਨ ਦੀ ਸੰਗਤ ਸਾਡੇ ਉੱਤੇ ਲੈ ਲਈਏ।</w:t>
      </w:r>
    </w:p>
    <w:p w14:paraId="2782B602" w14:textId="77777777" w:rsidR="000F7377" w:rsidRDefault="000F7377"/>
    <w:p w14:paraId="5C8D26D1" w14:textId="77777777" w:rsidR="000F7377" w:rsidRDefault="000F7377">
      <w:r xmlns:w="http://schemas.openxmlformats.org/wordprocessingml/2006/main">
        <w:t xml:space="preserve">ਪੌਲੁਸ ਨੇ ਕੁਰਿੰਥੀਆਂ ਨੂੰ ਯਰੂਸ਼ਲਮ ਵਿਚ ਗਰੀਬ ਚਰਚ ਲਈ ਵਿੱਤੀ ਸਹਾਇਤਾ ਪ੍ਰਦਾਨ ਕਰਨ ਦੇ ਯਤਨਾਂ ਵਿਚ ਸ਼ਾਮਲ ਹੋਣ ਲਈ ਕਿਹਾ।</w:t>
      </w:r>
    </w:p>
    <w:p w14:paraId="2E1713B1" w14:textId="77777777" w:rsidR="000F7377" w:rsidRDefault="000F7377"/>
    <w:p w14:paraId="465B3921" w14:textId="77777777" w:rsidR="000F7377" w:rsidRDefault="000F7377">
      <w:r xmlns:w="http://schemas.openxmlformats.org/wordprocessingml/2006/main">
        <w:t xml:space="preserve">1. ਕਿਰਿਆ ਵਿਚ ਹਮਦਰਦੀ: ਸੰਤਾਂ ਦੀ ਸੇਵਾ ਕਰਨ ਦੀ ਸੰਗਤ</w:t>
      </w:r>
    </w:p>
    <w:p w14:paraId="34AB79EF" w14:textId="77777777" w:rsidR="000F7377" w:rsidRDefault="000F7377"/>
    <w:p w14:paraId="3171A296" w14:textId="77777777" w:rsidR="000F7377" w:rsidRDefault="000F7377">
      <w:r xmlns:w="http://schemas.openxmlformats.org/wordprocessingml/2006/main">
        <w:t xml:space="preserve">2. ਨਿਰਸਵਾਰਥ ਸੇਵਾ: ਸਾਡੇ ਭੈਣਾਂ-ਭਰਾਵਾਂ ਦੀ ਮਦਦ ਕਰਨ ਲਈ ਕਾਲ</w:t>
      </w:r>
    </w:p>
    <w:p w14:paraId="6F772962" w14:textId="77777777" w:rsidR="000F7377" w:rsidRDefault="000F7377"/>
    <w:p w14:paraId="497B8D16" w14:textId="77777777" w:rsidR="000F7377" w:rsidRDefault="000F7377">
      <w:r xmlns:w="http://schemas.openxmlformats.org/wordprocessingml/2006/main">
        <w:t xml:space="preserve">1. 1 ਯੂਹੰਨਾ 3:17-18 - “ਪਰ ਜੇ ਕਿਸੇ ਕੋਲ ਸੰਸਾਰ ਦਾ ਮਾਲ ਹੈ ਅਤੇ ਉਹ ਆਪਣੇ ਭਰਾ ਨੂੰ ਲੋੜਵੰਦ ਦੇਖਦਾ ਹੈ, ਪਰ ਉਸ ਦੇ ਵਿਰੁੱਧ ਆਪਣਾ ਦਿਲ ਬੰਦ ਕਰ ਲੈਂਦਾ ਹੈ, ਤਾਂ ਪਰਮੇਸ਼ੁਰ ਦਾ ਪਿਆਰ ਉਸ ਵਿੱਚ ਕਿਵੇਂ ਰਹਿੰਦਾ ਹੈ? ਬੱਚਿਓ, ਆਓ ਆਪਾਂ ਗੱਲਾਂ ਜਾਂ ਗੱਲਾਂ ਵਿੱਚ ਨਹੀਂ ਸਗੋਂ ਕਰਨੀ ਅਤੇ ਸੱਚਾਈ ਵਿੱਚ ਪਿਆਰ ਕਰੀਏ।”</w:t>
      </w:r>
    </w:p>
    <w:p w14:paraId="23E061D5" w14:textId="77777777" w:rsidR="000F7377" w:rsidRDefault="000F7377"/>
    <w:p w14:paraId="7215DDE0" w14:textId="77777777" w:rsidR="000F7377" w:rsidRDefault="000F7377">
      <w:r xmlns:w="http://schemas.openxmlformats.org/wordprocessingml/2006/main">
        <w:t xml:space="preserve">2. ਗਲਾਤੀਆਂ 6:2 - "ਇੱਕ ਦੂਜੇ ਦੇ ਬੋਝ ਨੂੰ ਚੁੱਕੋ, ਅਤੇ ਇਸ ਤਰ੍ਹਾਂ ਮਸੀਹ ਦੇ ਕਾਨੂੰਨ ਨੂੰ ਪੂਰਾ ਕਰੋ।"</w:t>
      </w:r>
    </w:p>
    <w:p w14:paraId="4BEDCEBD" w14:textId="77777777" w:rsidR="000F7377" w:rsidRDefault="000F7377"/>
    <w:p w14:paraId="7D2105F1" w14:textId="77777777" w:rsidR="000F7377" w:rsidRDefault="000F7377">
      <w:r xmlns:w="http://schemas.openxmlformats.org/wordprocessingml/2006/main">
        <w:t xml:space="preserve">2 ਕੁਰਿੰਥੀਆਂ ਨੂੰ 8:5 ਅਤੇ ਉਨ੍ਹਾਂ ਨੇ ਅਜਿਹਾ ਨਹੀਂ ਕੀਤਾ, ਜਿਵੇਂ ਕਿ ਅਸੀਂ ਉਮੀਦ ਕੀਤੀ ਸੀ, ਪਰ ਪਹਿਲਾਂ ਆਪਣੇ ਆਪ ਨੂੰ ਪ੍ਰਭੂ ਨੂੰ ਅਤੇ ਪਰਮੇਸ਼ੁਰ ਦੀ ਇੱਛਾ ਨਾਲ ਸਾਡੇ ਲਈ ਸੌਂਪ ਦਿੱਤਾ।</w:t>
      </w:r>
    </w:p>
    <w:p w14:paraId="76EDF438" w14:textId="77777777" w:rsidR="000F7377" w:rsidRDefault="000F7377"/>
    <w:p w14:paraId="21BF0A59" w14:textId="77777777" w:rsidR="000F7377" w:rsidRDefault="000F7377">
      <w:r xmlns:w="http://schemas.openxmlformats.org/wordprocessingml/2006/main">
        <w:t xml:space="preserve">ਕੁਰਿੰਥੀਆਂ ਨੇ ਪਰਮੇਸ਼ੁਰ ਦੀ ਇੱਛਾ ਅਨੁਸਾਰ ਆਪਣੇ ਆਪ ਨੂੰ ਪ੍ਰਭੂ ਅਤੇ ਰਸੂਲਾਂ ਨੂੰ ਸੌਂਪ ਦਿੱਤਾ।</w:t>
      </w:r>
    </w:p>
    <w:p w14:paraId="38FCB181" w14:textId="77777777" w:rsidR="000F7377" w:rsidRDefault="000F7377"/>
    <w:p w14:paraId="51326C0B" w14:textId="77777777" w:rsidR="000F7377" w:rsidRDefault="000F7377">
      <w:r xmlns:w="http://schemas.openxmlformats.org/wordprocessingml/2006/main">
        <w:t xml:space="preserve">1. ਆਤਮ-ਬਲੀਦਾਨ ਦੀ ਸ਼ਕਤੀ - ਅਸੀਂ ਪ੍ਰਭੂ ਨੂੰ ਆਪਣੇ ਆਪ ਨੂੰ ਭੇਟ ਕਰਨ ਦੀ ਕੁਰਿੰਥੀਆਂ ਦੀ ਉਦਾਹਰਣ ਤੋਂ ਕਿਵੇਂ ਸਿੱਖ ਸਕਦੇ ਹਾਂ।</w:t>
      </w:r>
    </w:p>
    <w:p w14:paraId="1667B518" w14:textId="77777777" w:rsidR="000F7377" w:rsidRDefault="000F7377"/>
    <w:p w14:paraId="239B1E0E" w14:textId="77777777" w:rsidR="000F7377" w:rsidRDefault="000F7377">
      <w:r xmlns:w="http://schemas.openxmlformats.org/wordprocessingml/2006/main">
        <w:t xml:space="preserve">2. ਆਗਿਆਕਾਰੀ ਦੀ ਤਰਜੀਹ - ਪਰਮਾਤਮਾ ਦੀ ਇੱਛਾ ਦੀ ਪਾਲਣਾ ਕਰਨ ਦੀ ਮਹੱਤਤਾ ਨੂੰ ਸਮਝਣਾ.</w:t>
      </w:r>
    </w:p>
    <w:p w14:paraId="10DCCBBE" w14:textId="77777777" w:rsidR="000F7377" w:rsidRDefault="000F7377"/>
    <w:p w14:paraId="0180E489" w14:textId="77777777" w:rsidR="000F7377" w:rsidRDefault="000F7377">
      <w:r xmlns:w="http://schemas.openxmlformats.org/wordprocessingml/2006/main">
        <w:t xml:space="preserve">1. ਮੱਤੀ 16:24-26 - ਚੇਲੇ ਬਣਨ ਅਤੇ ਸਵੈ-ਇਨਕਾਰ ਬਾਰੇ ਯਿਸੂ ਦੀ ਸਿੱਖਿਆ।</w:t>
      </w:r>
    </w:p>
    <w:p w14:paraId="48CC0B33" w14:textId="77777777" w:rsidR="000F7377" w:rsidRDefault="000F7377"/>
    <w:p w14:paraId="56D67C8B" w14:textId="77777777" w:rsidR="000F7377" w:rsidRDefault="000F7377">
      <w:r xmlns:w="http://schemas.openxmlformats.org/wordprocessingml/2006/main">
        <w:t xml:space="preserve">2. ਫਿਲਪੀਆਂ 2:3-8 - ਪੌਲੁਸ ਦੀ ਨਿਮਰਤਾ ਅਤੇ ਦੂਜਿਆਂ ਨੂੰ ਆਪਣੇ ਅੱਗੇ ਰੱਖਣ ਦੀ ਸਿੱਖਿਆ।</w:t>
      </w:r>
    </w:p>
    <w:p w14:paraId="7D74BDB4" w14:textId="77777777" w:rsidR="000F7377" w:rsidRDefault="000F7377"/>
    <w:p w14:paraId="029EA119" w14:textId="77777777" w:rsidR="000F7377" w:rsidRDefault="000F7377">
      <w:r xmlns:w="http://schemas.openxmlformats.org/wordprocessingml/2006/main">
        <w:t xml:space="preserve">2 ਕੁਰਿੰਥੀਆਂ ਨੂੰ 8:6 ਅਸੀਂ ਤੀਤੁਸ ਨੂੰ ਚਾਹਿਆ ਕਿ ਜਿਵੇਂ ਉਸ ਨੇ ਅਰੰਭ ਕੀਤਾ ਸੀ, ਉਸੇ ਤਰ੍ਹਾਂ ਉਹ ਤੁਹਾਡੇ ਵਿੱਚ ਵੀ ਉਸੇ ਤਰ੍ਹਾਂ ਦੀ ਕਿਰਪਾ ਨੂੰ ਪੂਰਾ ਕਰੇ।</w:t>
      </w:r>
    </w:p>
    <w:p w14:paraId="1A96F58E" w14:textId="77777777" w:rsidR="000F7377" w:rsidRDefault="000F7377"/>
    <w:p w14:paraId="2C570847" w14:textId="77777777" w:rsidR="000F7377" w:rsidRDefault="000F7377">
      <w:r xmlns:w="http://schemas.openxmlformats.org/wordprocessingml/2006/main">
        <w:t xml:space="preserve">ਪੌਲੁਸ ਨੇ ਟਾਈਟਸ ਨੂੰ ਉਸ ਕਿਰਪਾ ਨੂੰ ਪੂਰਾ ਕਰਨ ਲਈ ਬੇਨਤੀ ਕੀਤੀ ਜੋ ਉਸ ਨੇ ਕੁਰਿੰਥੀਆਂ ਵਿੱਚ ਸ਼ੁਰੂ ਕੀਤੀ ਸੀ।</w:t>
      </w:r>
    </w:p>
    <w:p w14:paraId="21E56569" w14:textId="77777777" w:rsidR="000F7377" w:rsidRDefault="000F7377"/>
    <w:p w14:paraId="787029E9" w14:textId="77777777" w:rsidR="000F7377" w:rsidRDefault="000F7377">
      <w:r xmlns:w="http://schemas.openxmlformats.org/wordprocessingml/2006/main">
        <w:t xml:space="preserve">1. ਸੰਪੂਰਨਤਾ ਦੀ ਕਿਰਪਾ: ਟਾਈਟਸ ਤੋਂ ਸਿੱਖਣਾ</w:t>
      </w:r>
    </w:p>
    <w:p w14:paraId="0204B567" w14:textId="77777777" w:rsidR="000F7377" w:rsidRDefault="000F7377"/>
    <w:p w14:paraId="09AFD74F" w14:textId="77777777" w:rsidR="000F7377" w:rsidRDefault="000F7377">
      <w:r xmlns:w="http://schemas.openxmlformats.org/wordprocessingml/2006/main">
        <w:t xml:space="preserve">2. ਅਸੀਂ ਜੋ ਸ਼ੁਰੂ ਕੀਤਾ ਉਸ ਨੂੰ ਪੂਰਾ ਕਰਨਾ: ਪੌਲੁਸ ਅਤੇ ਟਾਈਟਸ ਤੋਂ ਇੱਕ ਸਬਕ</w:t>
      </w:r>
    </w:p>
    <w:p w14:paraId="39E3AF98" w14:textId="77777777" w:rsidR="000F7377" w:rsidRDefault="000F7377"/>
    <w:p w14:paraId="6ED42609" w14:textId="77777777" w:rsidR="000F7377" w:rsidRDefault="000F7377">
      <w:r xmlns:w="http://schemas.openxmlformats.org/wordprocessingml/2006/main">
        <w:t xml:space="preserve">1. 2 ਕੁਰਿੰਥੀਆਂ 8:6</w:t>
      </w:r>
    </w:p>
    <w:p w14:paraId="5BC4114B" w14:textId="77777777" w:rsidR="000F7377" w:rsidRDefault="000F7377"/>
    <w:p w14:paraId="0BD844FD" w14:textId="77777777" w:rsidR="000F7377" w:rsidRDefault="000F7377">
      <w:r xmlns:w="http://schemas.openxmlformats.org/wordprocessingml/2006/main">
        <w:t xml:space="preserve">2. ਫ਼ਿਲਿੱਪੀਆਂ 1:6 - "ਇਸ ਗੱਲ ਦਾ ਭਰੋਸਾ ਰੱਖਣਾ, ਕਿ ਜਿਸ ਨੇ ਤੁਹਾਡੇ ਵਿੱਚ ਇੱਕ ਚੰਗਾ ਕੰਮ ਸ਼ੁਰੂ ਕੀਤਾ ਹੈ ਉਹ ਮਸੀਹ ਯਿਸੂ ਦੇ ਦਿਨ ਤੱਕ ਇਸਨੂੰ ਪੂਰਾ ਕਰੇਗਾ।"</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ਕੁਰਿੰਥੀਆਂ ਨੂੰ 8:7 ਇਸ ਲਈ, ਜਿਵੇਂ ਤੁਸੀਂ ਹਰ ਗੱਲ ਵਿੱਚ, ਵਿਸ਼ਵਾਸ ਵਿੱਚ, ਬੋਲਣ ਵਿੱਚ, ਗਿਆਨ ਵਿੱਚ ਅਤੇ ਪੂਰੀ ਲਗਨ ਵਿੱਚ ਅਤੇ ਸਾਡੇ ਨਾਲ ਆਪਣੇ ਪਿਆਰ ਵਿੱਚ ਵਧਦੇ ਹੋ, ਵੇਖੋ ਕਿ ਤੁਸੀਂ ਇਸ ਕਿਰਪਾ ਵਿੱਚ ਵੀ ਵਧਦੇ ਜਾਓ।</w:t>
      </w:r>
    </w:p>
    <w:p w14:paraId="544D8277" w14:textId="77777777" w:rsidR="000F7377" w:rsidRDefault="000F7377"/>
    <w:p w14:paraId="3C92EE17" w14:textId="77777777" w:rsidR="000F7377" w:rsidRDefault="000F7377">
      <w:r xmlns:w="http://schemas.openxmlformats.org/wordprocessingml/2006/main">
        <w:t xml:space="preserve">ਮਸੀਹੀਆਂ ਨੂੰ ਵਿਸ਼ਵਾਸ, ਗਿਆਨ, ਲਗਨ, ਪਿਆਰ ਅਤੇ ਕਿਰਪਾ ਵਿੱਚ ਭਰਪੂਰ ਹੋਣ ਲਈ ਉਤਸ਼ਾਹਿਤ ਕੀਤਾ ਜਾਂਦਾ ਹੈ।</w:t>
      </w:r>
    </w:p>
    <w:p w14:paraId="6BC4C08B" w14:textId="77777777" w:rsidR="000F7377" w:rsidRDefault="000F7377"/>
    <w:p w14:paraId="761B8CAE" w14:textId="77777777" w:rsidR="000F7377" w:rsidRDefault="000F7377">
      <w:r xmlns:w="http://schemas.openxmlformats.org/wordprocessingml/2006/main">
        <w:t xml:space="preserve">1. ਕਿਰਪਾ ਵਿੱਚ ਭਰਪੂਰ ਹੋਣਾ: ਉਹ ਤੋਹਫ਼ੇ ਜੋ ਅਸੀਂ ਪਰਮੇਸ਼ੁਰ ਤੋਂ ਪ੍ਰਾਪਤ ਕਰਦੇ ਹਾਂ</w:t>
      </w:r>
    </w:p>
    <w:p w14:paraId="19F0D68A" w14:textId="77777777" w:rsidR="000F7377" w:rsidRDefault="000F7377"/>
    <w:p w14:paraId="47633231" w14:textId="77777777" w:rsidR="000F7377" w:rsidRDefault="000F7377">
      <w:r xmlns:w="http://schemas.openxmlformats.org/wordprocessingml/2006/main">
        <w:t xml:space="preserve">2. ਵਿਸ਼ਵਾਸ ਵਿੱਚ ਭਰਪੂਰ ਹੋਣਾ: ਇੱਕ ਸੰਪੂਰਨ ਜੀਵਨ ਦਾ ਮਾਰਗ</w:t>
      </w:r>
    </w:p>
    <w:p w14:paraId="43895545" w14:textId="77777777" w:rsidR="000F7377" w:rsidRDefault="000F7377"/>
    <w:p w14:paraId="06991F3F" w14:textId="77777777" w:rsidR="000F7377" w:rsidRDefault="000F7377">
      <w:r xmlns:w="http://schemas.openxmlformats.org/wordprocessingml/2006/main">
        <w:t xml:space="preserve">1. ਇਬਰਾਨੀਆਂ 11:6 - ਅਤੇ ਵਿਸ਼ਵਾਸ ਤੋਂ ਬਿਨਾਂ ਉਸਨੂੰ ਪ੍ਰਸੰਨ ਕਰਨਾ ਅਸੰਭਵ ਹੈ, ਕਿਉਂਕਿ ਜੋ ਪਰਮੇਸ਼ੁਰ ਕੋਲ ਆਉਂਦਾ ਹੈ ਉਸਨੂੰ ਵਿਸ਼ਵਾਸ ਕਰਨਾ ਚਾਹੀਦਾ ਹੈ ਕਿ ਉਹ ਹੈ ਅਤੇ ਇਹ ਕਿ ਉਹ ਉਨ੍ਹਾਂ ਲੋਕਾਂ ਦਾ ਇਨਾਮ ਦੇਣ ਵਾਲਾ ਹੈ ਜੋ ਉਸਨੂੰ ਲਗਨ ਨਾਲ ਭਾਲਦੇ ਹਨ।</w:t>
      </w:r>
    </w:p>
    <w:p w14:paraId="3B506BEF" w14:textId="77777777" w:rsidR="000F7377" w:rsidRDefault="000F7377"/>
    <w:p w14:paraId="17498492" w14:textId="77777777" w:rsidR="000F7377" w:rsidRDefault="000F7377">
      <w:r xmlns:w="http://schemas.openxmlformats.org/wordprocessingml/2006/main">
        <w:t xml:space="preserve">2. 1 ਪਤਰਸ 4:8 - ਅਤੇ ਸਭ ਤੋਂ ਵੱਧ ਇੱਕ ਦੂਜੇ ਲਈ ਗੂੜ੍ਹਾ ਪਿਆਰ ਹੈ, ਕਿਉਂਕਿ "ਪਿਆਰ ਬਹੁਤ ਸਾਰੇ ਪਾਪਾਂ ਨੂੰ ਢੱਕ ਲਵੇਗਾ।"</w:t>
      </w:r>
    </w:p>
    <w:p w14:paraId="7A6F9938" w14:textId="77777777" w:rsidR="000F7377" w:rsidRDefault="000F7377"/>
    <w:p w14:paraId="265604CA" w14:textId="77777777" w:rsidR="000F7377" w:rsidRDefault="000F7377">
      <w:r xmlns:w="http://schemas.openxmlformats.org/wordprocessingml/2006/main">
        <w:t xml:space="preserve">2 ਕੁਰਿੰਥੀਆਂ 8:8 ਮੈਂ ਹੁਕਮ ਦੁਆਰਾ ਨਹੀਂ, ਪਰ ਦੂਜਿਆਂ ਦੇ ਅੱਗੇ ਵਧਣ ਦੇ ਮੌਕੇ, ਅਤੇ ਤੁਹਾਡੇ ਪਿਆਰ ਦੀ ਇਮਾਨਦਾਰੀ ਨੂੰ ਸਾਬਤ ਕਰਨ ਲਈ ਬੋਲਦਾ ਹਾਂ.</w:t>
      </w:r>
    </w:p>
    <w:p w14:paraId="4D026E35" w14:textId="77777777" w:rsidR="000F7377" w:rsidRDefault="000F7377"/>
    <w:p w14:paraId="714AC343" w14:textId="77777777" w:rsidR="000F7377" w:rsidRDefault="000F7377">
      <w:r xmlns:w="http://schemas.openxmlformats.org/wordprocessingml/2006/main">
        <w:t xml:space="preserve">ਦੂਜਿਆਂ ਨੇ ਚਰਚ ਨੂੰ ਖੁੱਲ੍ਹੇ ਦਿਲ ਨਾਲ ਦੇਣ ਦੀ ਇੱਛਾ ਦਿਖਾਈ ਹੈ, ਅਤੇ ਪੌਲੁਸ ਨੇ ਕੁਰਿੰਥੀਆਂ ਨੂੰ ਆਪਣੇ ਪਿਆਰ ਦੀ ਇਮਾਨਦਾਰੀ ਨੂੰ ਸਾਬਤ ਕਰਨ ਲਈ ਅਜਿਹਾ ਕਰਨ ਲਈ ਉਤਸ਼ਾਹਿਤ ਕੀਤਾ ਹੈ।</w:t>
      </w:r>
    </w:p>
    <w:p w14:paraId="5C31E3A4" w14:textId="77777777" w:rsidR="000F7377" w:rsidRDefault="000F7377"/>
    <w:p w14:paraId="00F6DFA0" w14:textId="77777777" w:rsidR="000F7377" w:rsidRDefault="000F7377">
      <w:r xmlns:w="http://schemas.openxmlformats.org/wordprocessingml/2006/main">
        <w:t xml:space="preserve">1. ਉਦਾਰਤਾ ਦੁਆਰਾ ਸਾਡੇ ਪਿਆਰ ਨੂੰ ਸਾਬਤ ਕਰਨਾ</w:t>
      </w:r>
    </w:p>
    <w:p w14:paraId="19EDB6D3" w14:textId="77777777" w:rsidR="000F7377" w:rsidRDefault="000F7377"/>
    <w:p w14:paraId="4F8B6AE2" w14:textId="77777777" w:rsidR="000F7377" w:rsidRDefault="000F7377">
      <w:r xmlns:w="http://schemas.openxmlformats.org/wordprocessingml/2006/main">
        <w:t xml:space="preserve">2. ਦੇਣ ਦੀ ਸ਼ਕਤੀ</w:t>
      </w:r>
    </w:p>
    <w:p w14:paraId="32904837" w14:textId="77777777" w:rsidR="000F7377" w:rsidRDefault="000F7377"/>
    <w:p w14:paraId="642F3B8C" w14:textId="77777777" w:rsidR="000F7377" w:rsidRDefault="000F7377">
      <w:r xmlns:w="http://schemas.openxmlformats.org/wordprocessingml/2006/main">
        <w:t xml:space="preserve">1. ਮੱਤੀ 6:21 - "ਕਿਉਂਕਿ ਜਿੱਥੇ ਤੁਹਾਡਾ ਖ਼ਜ਼ਾਨਾ ਹੈ, ਉੱਥੇ ਤੁਹਾਡਾ ਦਿਲ ਵੀ ਹੋਵੇਗਾ।"</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ਲੂਕਾ 6:38 - "ਦੇਵੋ, ਅਤੇ ਇਹ ਤੁਹਾਨੂੰ ਦਿੱਤਾ ਜਾਵੇਗਾ. ਚੰਗਾ ਮਾਪ, ਦਬਾਇਆ, ਇਕੱਠੇ ਹਿਲਾਇਆ, ਦੌੜਦਾ ਹੋਇਆ, ਤੁਹਾਡੀ ਗੋਦੀ ਵਿੱਚ ਪਾ ਦਿੱਤਾ ਜਾਵੇਗਾ। ਕਿਉਂਕਿ ਜਿਸ ਮਾਪ ਨਾਲ ਤੁਸੀਂ ਵਰਤੋਗੇ ਉਹ ਤੁਹਾਨੂੰ ਵਾਪਸ ਮਾਪਿਆ ਜਾਵੇਗਾ।”</w:t>
      </w:r>
    </w:p>
    <w:p w14:paraId="6B0DAF25" w14:textId="77777777" w:rsidR="000F7377" w:rsidRDefault="000F7377"/>
    <w:p w14:paraId="07050A1C" w14:textId="77777777" w:rsidR="000F7377" w:rsidRDefault="000F7377">
      <w:r xmlns:w="http://schemas.openxmlformats.org/wordprocessingml/2006/main">
        <w:t xml:space="preserve">2 ਕੁਰਿੰਥੀਆਂ ਨੂੰ 8:9 ਕਿਉਂ ਜੋ ਤੁਸੀਂ ਸਾਡੇ ਪ੍ਰਭੂ ਯਿਸੂ ਮਸੀਹ ਦੀ ਕਿਰਪਾ ਨੂੰ ਜਾਣਦੇ ਹੋ ਭਈ ਭਾਵੇਂ ਉਹ ਧਨਵਾਨ ਸੀ ਪਰ ਤੁਹਾਡੇ ਲਈ ਉਹ ਕੰਗਾਲ ਬਣਿਆ ਤਾਂ ਜੋ ਤੁਸੀਂ ਉਸ ਦੀ ਗਰੀਬੀ ਦੇ ਕਾਰਨ ਧਨਵਾਨ ਹੋਵੋ।</w:t>
      </w:r>
    </w:p>
    <w:p w14:paraId="6761791C" w14:textId="77777777" w:rsidR="000F7377" w:rsidRDefault="000F7377"/>
    <w:p w14:paraId="21701611" w14:textId="77777777" w:rsidR="000F7377" w:rsidRDefault="000F7377">
      <w:r xmlns:w="http://schemas.openxmlformats.org/wordprocessingml/2006/main">
        <w:t xml:space="preserve">ਈਸਾ ਮਸੀਹ ਨੇ ਦੂਜਿਆਂ ਦੀ ਖ਼ਾਤਰ ਗਰੀਬ ਬਣਨ ਲਈ ਆਪਣੀ ਦੌਲਤ ਅਤੇ ਰੁਤਬਾ ਛੱਡ ਦਿੱਤਾ, ਤਾਂ ਜੋ ਉਹ ਅਮੀਰ ਹੋ ਸਕਣ।</w:t>
      </w:r>
    </w:p>
    <w:p w14:paraId="640B5D6B" w14:textId="77777777" w:rsidR="000F7377" w:rsidRDefault="000F7377"/>
    <w:p w14:paraId="230BCA82" w14:textId="77777777" w:rsidR="000F7377" w:rsidRDefault="000F7377">
      <w:r xmlns:w="http://schemas.openxmlformats.org/wordprocessingml/2006/main">
        <w:t xml:space="preserve">1. ਆਤਮ-ਬਲੀਦਾਨ ਦੀ ਸ਼ਕਤੀ: ਯਿਸੂ ਦੀ ਮਿਸਾਲ ਤੋਂ ਸਿੱਖਣਾ</w:t>
      </w:r>
    </w:p>
    <w:p w14:paraId="1664A1A4" w14:textId="77777777" w:rsidR="000F7377" w:rsidRDefault="000F7377"/>
    <w:p w14:paraId="2D99BDD6" w14:textId="77777777" w:rsidR="000F7377" w:rsidRDefault="000F7377">
      <w:r xmlns:w="http://schemas.openxmlformats.org/wordprocessingml/2006/main">
        <w:t xml:space="preserve">2. ਗਰੀਬੀ ਦੁਆਰਾ ਅਮੀਰ ਬਣਨਾ: ਕਿਵੇਂ ਯਿਸੂ ਨੇ ਸਭ ਕੁਝ ਬਦਲ ਦਿੱਤਾ</w:t>
      </w:r>
    </w:p>
    <w:p w14:paraId="7E14897D" w14:textId="77777777" w:rsidR="000F7377" w:rsidRDefault="000F7377"/>
    <w:p w14:paraId="74EB7CF0" w14:textId="77777777" w:rsidR="000F7377" w:rsidRDefault="000F7377">
      <w:r xmlns:w="http://schemas.openxmlformats.org/wordprocessingml/2006/main">
        <w:t xml:space="preserve">1. ਫ਼ਿਲਿੱਪੀਆਂ 2:5-8 - ਆਪਣੇ ਆਪ ਵਿੱਚ ਇਹ ਮਨ ਰੱਖੋ, ਜੋ ਮਸੀਹ ਯਿਸੂ ਵਿੱਚ ਤੁਹਾਡਾ ਹੈ, ਜਿਸ ਨੇ ਭਾਵੇਂ ਉਹ ਪਰਮੇਸ਼ੁਰ ਦੇ ਰੂਪ ਵਿੱਚ ਸੀ, ਪਰ ਪਰਮੇਸ਼ੁਰ ਦੇ ਨਾਲ ਬਰਾਬਰੀ ਨੂੰ ਸਮਝਣ ਵਾਲੀ ਚੀਜ਼ ਨਹੀਂ ਸਮਝਿਆ, ਸਗੋਂ ਆਪਣੇ ਆਪ ਨੂੰ ਖਾਲੀ ਕਰ ਲਿਆ। ਇੱਕ ਸੇਵਕ ਦਾ ਰੂਪ ਲੈ ਕੇ, ਮਨੁੱਖਾਂ ਦੇ ਰੂਪ ਵਿੱਚ ਪੈਦਾ ਹੋਇਆ. ਅਤੇ ਮਨੁੱਖੀ ਰੂਪ ਵਿੱਚ ਪਾਇਆ ਗਿਆ, ਉਸਨੇ ਮੌਤ ਦੇ ਬਿੰਦੂ, ਇੱਥੋਂ ਤੱਕ ਕਿ ਸਲੀਬ ਉੱਤੇ ਮੌਤ ਤੱਕ ਆਗਿਆਕਾਰੀ ਬਣ ਕੇ ਆਪਣੇ ਆਪ ਨੂੰ ਨਿਮਰ ਕੀਤਾ।</w:t>
      </w:r>
    </w:p>
    <w:p w14:paraId="0924FF33" w14:textId="77777777" w:rsidR="000F7377" w:rsidRDefault="000F7377"/>
    <w:p w14:paraId="6B5EEC51" w14:textId="77777777" w:rsidR="000F7377" w:rsidRDefault="000F7377">
      <w:r xmlns:w="http://schemas.openxmlformats.org/wordprocessingml/2006/main">
        <w:t xml:space="preserve">2. ਮੱਤੀ 19:24 - ਮੈਂ ਤੁਹਾਨੂੰ ਦੁਬਾਰਾ ਦੱਸਦਾ ਹਾਂ, ਊਠ ਦਾ ਸੂਈ ਦੇ ਨੱਕੇ ਵਿੱਚੋਂ ਲੰਘਣਾ ਕਿਸੇ ਅਮੀਰ ਵਿਅਕਤੀ ਲਈ ਪਰਮੇਸ਼ੁਰ ਦੇ ਰਾਜ ਵਿੱਚ ਪ੍ਰਵੇਸ਼ ਕਰਨ ਨਾਲੋਂ ਸੌਖਾ ਹੈ।</w:t>
      </w:r>
    </w:p>
    <w:p w14:paraId="339CC062" w14:textId="77777777" w:rsidR="000F7377" w:rsidRDefault="000F7377"/>
    <w:p w14:paraId="1F8D4B3E" w14:textId="77777777" w:rsidR="000F7377" w:rsidRDefault="000F7377">
      <w:r xmlns:w="http://schemas.openxmlformats.org/wordprocessingml/2006/main">
        <w:t xml:space="preserve">2 ਕੁਰਿੰਥੀਆਂ 8:10 ਅਤੇ ਇੱਥੇ ਮੈਂ ਆਪਣੀ ਸਲਾਹ ਦਿੰਦਾ ਹਾਂ: ਇਹ ਤੁਹਾਡੇ ਲਈ ਫਾਇਦੇਮੰਦ ਹੈ, ਜੋ ਪਹਿਲਾਂ ਹੀ ਸ਼ੁਰੂ ਕਰ ਚੁੱਕੇ ਹਨ, ਨਾ ਸਿਰਫ਼ ਕਰਨ ਲਈ, ਸਗੋਂ ਇੱਕ ਸਾਲ ਪਹਿਲਾਂ ਅੱਗੇ ਵਧਣ ਲਈ ਵੀ।</w:t>
      </w:r>
    </w:p>
    <w:p w14:paraId="0A8C429F" w14:textId="77777777" w:rsidR="000F7377" w:rsidRDefault="000F7377"/>
    <w:p w14:paraId="41E490F9" w14:textId="77777777" w:rsidR="000F7377" w:rsidRDefault="000F7377">
      <w:r xmlns:w="http://schemas.openxmlformats.org/wordprocessingml/2006/main">
        <w:t xml:space="preserve">ਪੌਲੁਸ ਕੁਰਿੰਥੀਆਂ ਨੂੰ ਸਲਾਹ ਦਿੰਦਾ ਹੈ ਕਿ ਉਹ ਆਪਣੀ ਖੁੱਲ੍ਹੇ ਦਿਲ ਨਾਲ ਦੇਣ ਨੂੰ ਜਾਰੀ ਰੱਖਣ, ਜੋ ਇੱਕ ਸਾਲ ਪਹਿਲਾਂ ਹੀ ਸ਼ੁਰੂ ਕੀਤਾ ਗਿਆ ਸੀ।</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"ਉਦਾਰ ਦੇਣ ਦੀ ਸ਼ਕਤੀ"</w:t>
      </w:r>
    </w:p>
    <w:p w14:paraId="3A7C3473" w14:textId="77777777" w:rsidR="000F7377" w:rsidRDefault="000F7377"/>
    <w:p w14:paraId="49F4E7DC" w14:textId="77777777" w:rsidR="000F7377" w:rsidRDefault="000F7377">
      <w:r xmlns:w="http://schemas.openxmlformats.org/wordprocessingml/2006/main">
        <w:t xml:space="preserve">2. "ਅੱਗੇ ਹੋਣ ਦੇ ਇਨਾਮ"</w:t>
      </w:r>
    </w:p>
    <w:p w14:paraId="536FB2B8" w14:textId="77777777" w:rsidR="000F7377" w:rsidRDefault="000F7377"/>
    <w:p w14:paraId="7F2827D6" w14:textId="77777777" w:rsidR="000F7377" w:rsidRDefault="000F7377">
      <w:r xmlns:w="http://schemas.openxmlformats.org/wordprocessingml/2006/main">
        <w:t xml:space="preserve">1. ਬਿਵਸਥਾ ਸਾਰ 15:10 - "'ਤੁਸੀਂ ਉਸ ਨੂੰ ਖੁੱਲ੍ਹੇ ਦਿਲ ਨਾਲ ਦਿਓ, ਅਤੇ ਜਦੋਂ ਤੁਸੀਂ ਉਸ ਨੂੰ ਦਿੰਦੇ ਹੋ ਤਾਂ ਤੁਹਾਡਾ ਦਿਲ ਦੁਖੀ ਨਹੀਂ ਹੋਵੇਗਾ, ਕਿਉਂਕਿ ਇਸ ਲਈ ਯਹੋਵਾਹ ਤੁਹਾਡਾ ਪਰਮੇਸ਼ੁਰ ਤੁਹਾਡੇ ਸਾਰੇ ਕੰਮ ਅਤੇ ਤੁਹਾਡੇ ਦੁਆਰਾ ਕੀਤੇ ਗਏ ਸਾਰੇ ਕੰਮਾਂ ਵਿੱਚ ਤੁਹਾਨੂੰ ਬਰਕਤ ਦੇਵੇਗਾ। ''</w:t>
      </w:r>
    </w:p>
    <w:p w14:paraId="428D4BA1" w14:textId="77777777" w:rsidR="000F7377" w:rsidRDefault="000F7377"/>
    <w:p w14:paraId="419B4850" w14:textId="77777777" w:rsidR="000F7377" w:rsidRDefault="000F7377">
      <w:r xmlns:w="http://schemas.openxmlformats.org/wordprocessingml/2006/main">
        <w:t xml:space="preserve">2. ਕਹਾਉਤਾਂ 11:24-25 - "ਇੱਕ ਮੁਫ਼ਤ ਵਿੱਚ ਦਿੰਦਾ ਹੈ, ਫਿਰ ਵੀ ਸਭ ਨੂੰ ਅਮੀਰ ਬਣਾਉਂਦਾ ਹੈ; ਦੂਜਾ ਜੋ ਦੇਣਾ ਚਾਹੀਦਾ ਹੈ ਉਸਨੂੰ ਰੋਕਦਾ ਹੈ, ਅਤੇ ਕੇਵਲ ਦੁੱਖ ਹੀ ਭੋਗਦਾ ਹੈ। ਜੋ ਕੋਈ ਅਸੀਸ ਲਿਆਉਂਦਾ ਹੈ ਉਹ ਅਮੀਰ ਹੋਵੇਗਾ, ਅਤੇ ਜੋ ਪਾਣੀ ਦਿੰਦਾ ਹੈ ਉਹ ਖੁਦ ਸਿੰਜਿਆ ਜਾਵੇਗਾ।"</w:t>
      </w:r>
    </w:p>
    <w:p w14:paraId="7D320352" w14:textId="77777777" w:rsidR="000F7377" w:rsidRDefault="000F7377"/>
    <w:p w14:paraId="02B64DF7" w14:textId="77777777" w:rsidR="000F7377" w:rsidRDefault="000F7377">
      <w:r xmlns:w="http://schemas.openxmlformats.org/wordprocessingml/2006/main">
        <w:t xml:space="preserve">2 ਕੁਰਿੰਥੀਆਂ ਨੂੰ 8:11 ਇਸ ਲਈ ਹੁਣ ਇਸ ਨੂੰ ਪੂਰਾ ਕਰੋ। ਕਿ ਜਿਵੇਂ ਇੱਛਾ ਕਰਨ ਦੀ ਤਿਆਰੀ ਸੀ, ਉਸੇ ਤਰ੍ਹਾਂ ਤੁਹਾਡੇ ਕੋਲ ਜੋ ਵੀ ਹੈ, ਉਸ ਵਿੱਚੋਂ ਵੀ ਇੱਕ ਪ੍ਰਦਰਸ਼ਨ ਹੋ ਸਕਦਾ ਹੈ।</w:t>
      </w:r>
    </w:p>
    <w:p w14:paraId="26D9A2DF" w14:textId="77777777" w:rsidR="000F7377" w:rsidRDefault="000F7377"/>
    <w:p w14:paraId="064A09F4" w14:textId="77777777" w:rsidR="000F7377" w:rsidRDefault="000F7377">
      <w:r xmlns:w="http://schemas.openxmlformats.org/wordprocessingml/2006/main">
        <w:t xml:space="preserve">ਪੌਲੁਸ ਕੁਰਿੰਥੀਆਂ ਨੂੰ ਬੇਨਤੀ ਕਰਦਾ ਹੈ ਕਿ ਉਹ ਅਜਿਹਾ ਕਰਕੇ ਗਰੀਬਾਂ ਨੂੰ ਦੇਣ ਦੀ ਆਪਣੀ ਇੱਛਾ ਦਿਖਾਉਣ।</w:t>
      </w:r>
    </w:p>
    <w:p w14:paraId="616C7DF3" w14:textId="77777777" w:rsidR="000F7377" w:rsidRDefault="000F7377"/>
    <w:p w14:paraId="1A28C8D8" w14:textId="77777777" w:rsidR="000F7377" w:rsidRDefault="000F7377">
      <w:r xmlns:w="http://schemas.openxmlformats.org/wordprocessingml/2006/main">
        <w:t xml:space="preserve">1. ਸ਼ਬਦ ਦਾ ਕਰਤਾ ਬਣੋ, ਨਾ ਕਿ ਸਿਰਫ਼ ਸੁਣਨ ਵਾਲਾ</w:t>
      </w:r>
    </w:p>
    <w:p w14:paraId="29ADB9B9" w14:textId="77777777" w:rsidR="000F7377" w:rsidRDefault="000F7377"/>
    <w:p w14:paraId="08BAAAFA" w14:textId="77777777" w:rsidR="000F7377" w:rsidRDefault="000F7377">
      <w:r xmlns:w="http://schemas.openxmlformats.org/wordprocessingml/2006/main">
        <w:t xml:space="preserve">2. ਕਾਰਵਾਈ ਰਾਹੀਂ ਆਪਣੀ ਨਿਹਚਾ ਦਿਖਾਓ</w:t>
      </w:r>
    </w:p>
    <w:p w14:paraId="7C3DF835" w14:textId="77777777" w:rsidR="000F7377" w:rsidRDefault="000F7377"/>
    <w:p w14:paraId="7067FCB7" w14:textId="77777777" w:rsidR="000F7377" w:rsidRDefault="000F7377">
      <w:r xmlns:w="http://schemas.openxmlformats.org/wordprocessingml/2006/main">
        <w:t xml:space="preserve">1. ਯਾਕੂਬ 1:22-25 - ਪਰ ਬਚਨ ਉੱਤੇ ਅਮਲ ਕਰਨ ਵਾਲੇ ਬਣੋ, ਅਤੇ ਸਿਰਫ਼ ਸੁਣਨ ਵਾਲੇ ਹੀ ਨਹੀਂ,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ਮੁਬਾਰਕ ਹੋਵੇਗਾ.</w:t>
      </w:r>
    </w:p>
    <w:p w14:paraId="6056F53C" w14:textId="77777777" w:rsidR="000F7377" w:rsidRDefault="000F7377"/>
    <w:p w14:paraId="030AE946" w14:textId="77777777" w:rsidR="000F7377" w:rsidRDefault="000F7377">
      <w:r xmlns:w="http://schemas.openxmlformats.org/wordprocessingml/2006/main">
        <w:t xml:space="preserve">2. ਮੱਤੀ 5:16 - ਇਸੇ ਤਰ੍ਹਾਂ, ਦੂਜਿਆਂ ਦੇ ਸਾਮ੍ਹਣੇ ਤੁਹਾਡੀ ਰੌਸ਼ਨੀ ਚਮਕਣ ਦਿਓ, ਤਾਂ ਜੋ ਉਹ ਤੁਹਾਡੇ ਚੰਗੇ ਕੰਮ ਦੇਖ ਸਕਣ ਅਤੇ ਤੁਹਾਡੇ ਪਿਤਾ ਦੀ ਵਡਿਆਈ ਕਰਨ ਜੋ ਸਵਰਗ ਵਿੱਚ ਹੈ.</w:t>
      </w:r>
    </w:p>
    <w:p w14:paraId="54A3DA2D" w14:textId="77777777" w:rsidR="000F7377" w:rsidRDefault="000F7377"/>
    <w:p w14:paraId="2CF5CF96" w14:textId="77777777" w:rsidR="000F7377" w:rsidRDefault="000F7377">
      <w:r xmlns:w="http://schemas.openxmlformats.org/wordprocessingml/2006/main">
        <w:t xml:space="preserve">2 ਕੁਰਿੰਥੀਆਂ ਨੂੰ 8:12 ਕਿਉਂਕਿ ਜੇ ਪਹਿਲਾਂ ਇੱਛੁਕ ਮਨ ਹੋਵੇ, ਤਾਂ ਉਸ ਅਨੁਸਾਰ ਸਵੀਕਾਰ ਕੀਤਾ ਜਾਂਦਾ ਹੈ ਜੋ ਮਨੁੱਖ ਕੋਲ ਹੈ, ਨਾ ਕਿ ਉਸ ਦੇ ਅਨੁਸਾਰ ਜੋ ਉਸ ਕੋਲ ਨਹੀਂ ਹੈ।</w:t>
      </w:r>
    </w:p>
    <w:p w14:paraId="6D2972CC" w14:textId="77777777" w:rsidR="000F7377" w:rsidRDefault="000F7377"/>
    <w:p w14:paraId="6A25FCFC" w14:textId="77777777" w:rsidR="000F7377" w:rsidRDefault="000F7377">
      <w:r xmlns:w="http://schemas.openxmlformats.org/wordprocessingml/2006/main">
        <w:t xml:space="preserve">ਪੌਲੁਸ ਕੁਰਿੰਥੀਆਂ ਨੂੰ ਉਨ੍ਹਾਂ ਦੀਆਂ ਯੋਗਤਾਵਾਂ ਦੇ ਅਨੁਸਾਰ ਖੁੱਲ੍ਹੇ ਦਿਲ ਨਾਲ ਦੇਣ ਲਈ ਉਤਸ਼ਾਹਿਤ ਕਰਦਾ ਹੈ ਨਾ ਕਿ ਉਨ੍ਹਾਂ ਦੀ ਕਮੀ ਦੇ ਅਨੁਸਾਰ।</w:t>
      </w:r>
    </w:p>
    <w:p w14:paraId="4E673992" w14:textId="77777777" w:rsidR="000F7377" w:rsidRDefault="000F7377"/>
    <w:p w14:paraId="691870B3" w14:textId="77777777" w:rsidR="000F7377" w:rsidRDefault="000F7377">
      <w:r xmlns:w="http://schemas.openxmlformats.org/wordprocessingml/2006/main">
        <w:t xml:space="preserve">1. "ਸਾਡੀਆਂ ਬਰਕਤਾਂ ਨੂੰ ਗਿਣਨਾ: ਖੁੱਲ੍ਹੇ ਦਿਲ ਨਾਲ, ਖੁਸ਼ੀ ਨਾਲ, ਅਤੇ ਇੱਛੁਕ ਦਿਲ ਨਾਲ ਦੇਣਾ"</w:t>
      </w:r>
    </w:p>
    <w:p w14:paraId="69A87AFC" w14:textId="77777777" w:rsidR="000F7377" w:rsidRDefault="000F7377"/>
    <w:p w14:paraId="7F830E54" w14:textId="77777777" w:rsidR="000F7377" w:rsidRDefault="000F7377">
      <w:r xmlns:w="http://schemas.openxmlformats.org/wordprocessingml/2006/main">
        <w:t xml:space="preserve">2. "ਉਦਾਰਤਾ ਦੀ ਸ਼ਕਤੀ: ਸਾਡਾ ਦੇਣਾ ਸਾਡੇ ਵਿਸ਼ਵਾਸ ਨੂੰ ਕਿਵੇਂ ਦਰਸਾਉਂਦਾ ਹੈ"</w:t>
      </w:r>
    </w:p>
    <w:p w14:paraId="61C9A539" w14:textId="77777777" w:rsidR="000F7377" w:rsidRDefault="000F7377"/>
    <w:p w14:paraId="0FD46D87" w14:textId="77777777" w:rsidR="000F7377" w:rsidRDefault="000F7377">
      <w:r xmlns:w="http://schemas.openxmlformats.org/wordprocessingml/2006/main">
        <w:t xml:space="preserve">1. ਮੱਤੀ 10:8 "... ਤੁਹਾਨੂੰ ਮੁਫ਼ਤ ਵਿੱਚ ਪ੍ਰਾਪਤ ਕੀਤਾ ਹੈ, ਮੁਫ਼ਤ ਵਿੱਚ ਦਿਓ."</w:t>
      </w:r>
    </w:p>
    <w:p w14:paraId="637A8425" w14:textId="77777777" w:rsidR="000F7377" w:rsidRDefault="000F7377"/>
    <w:p w14:paraId="6E2C70CE" w14:textId="77777777" w:rsidR="000F7377" w:rsidRDefault="000F7377">
      <w:r xmlns:w="http://schemas.openxmlformats.org/wordprocessingml/2006/main">
        <w:t xml:space="preserve">2. ਬਿਵਸਥਾ ਸਾਰ 15:10 "... ਤੁਸੀਂ ਆਪਣਾ ਹੱਥ ਉਸਦੇ ਅੱਗੇ ਖੋਲ੍ਹੋ, ਅਤੇ ਉਸਨੂੰ ਉਸਦੀ ਲੋੜ ਲਈ ਲੋੜੀਂਦਾ ਉਧਾਰ ਦਿਓ, ਜੋ ਉਹ ਚਾਹੁੰਦਾ ਹੈ."</w:t>
      </w:r>
    </w:p>
    <w:p w14:paraId="39F08838" w14:textId="77777777" w:rsidR="000F7377" w:rsidRDefault="000F7377"/>
    <w:p w14:paraId="5BA6B012" w14:textId="77777777" w:rsidR="000F7377" w:rsidRDefault="000F7377">
      <w:r xmlns:w="http://schemas.openxmlformats.org/wordprocessingml/2006/main">
        <w:t xml:space="preserve">2 ਕੁਰਿੰਥੀਆਂ ਨੂੰ 8:13 ਕਿਉਂਕਿ ਮੇਰਾ ਇਹ ਮਤਲਬ ਨਹੀਂ ਹੈ ਕਿ ਹੋਰ ਲੋਕ ਢਿੱਲੇ ਹੋ ਜਾਣ, ਅਤੇ ਤੁਸੀਂ ਬੋਝ ਹੋ ਗਏ ਹੋ:</w:t>
      </w:r>
    </w:p>
    <w:p w14:paraId="24BD99AD" w14:textId="77777777" w:rsidR="000F7377" w:rsidRDefault="000F7377"/>
    <w:p w14:paraId="18BD5459" w14:textId="77777777" w:rsidR="000F7377" w:rsidRDefault="000F7377">
      <w:r xmlns:w="http://schemas.openxmlformats.org/wordprocessingml/2006/main">
        <w:t xml:space="preserve">ਪੌਲੁਸ ਕੁਰਿੰਥੀਆਂ ਨੂੰ ਲੋੜਵੰਦ ਹੋਰ ਚਰਚਾਂ ਦੀ ਮਦਦ ਕਰਨ ਲਈ ਉਤਸ਼ਾਹਿਤ ਕਰਦਾ ਹੈ, ਇਹ ਸੁਝਾਅ ਦਿੰਦਾ ਹੈ ਕਿ ਉਨ੍ਹਾਂ ਨੂੰ ਇਸ ਕੰਮ ਦਾ ਬੋਝ ਨਹੀਂ ਹੋਣਾ ਚਾਹੀਦਾ।</w:t>
      </w:r>
    </w:p>
    <w:p w14:paraId="32598D49" w14:textId="77777777" w:rsidR="000F7377" w:rsidRDefault="000F7377"/>
    <w:p w14:paraId="308DF0C7" w14:textId="77777777" w:rsidR="000F7377" w:rsidRDefault="000F7377">
      <w:r xmlns:w="http://schemas.openxmlformats.org/wordprocessingml/2006/main">
        <w:t xml:space="preserve">1. ਰੱਬ ਸਾਨੂੰ ਦੂਜਿਆਂ ਦੀ ਮਦਦ ਕਰਨ ਲਈ ਬੁਲਾਉਂਦਾ ਹੈ, ਭਾਵੇਂ ਇਹ ਅਸੁਵਿਧਾਜਨਕ ਹੋਵੇ।</w:t>
      </w:r>
    </w:p>
    <w:p w14:paraId="505AD22A" w14:textId="77777777" w:rsidR="000F7377" w:rsidRDefault="000F7377"/>
    <w:p w14:paraId="473D8739" w14:textId="77777777" w:rsidR="000F7377" w:rsidRDefault="000F7377">
      <w:r xmlns:w="http://schemas.openxmlformats.org/wordprocessingml/2006/main">
        <w:t xml:space="preserve">2. ਸਾਨੂੰ ਲੋੜਵੰਦਾਂ ਦੀ ਸੇਵਾ ਕਰਨ ਲਈ ਤਿਆਰ ਰਹਿਣਾ ਚਾਹੀਦਾ ਹੈ, ਭਾਵੇਂ ਕਿ ਇਸ ਲਈ ਕੁਰਬਾਨੀ ਦੀ ਲੋੜ ਹੋਵੇ।</w:t>
      </w:r>
    </w:p>
    <w:p w14:paraId="1E797A1D" w14:textId="77777777" w:rsidR="000F7377" w:rsidRDefault="000F7377"/>
    <w:p w14:paraId="354E6D4C" w14:textId="77777777" w:rsidR="000F7377" w:rsidRDefault="000F7377">
      <w:r xmlns:w="http://schemas.openxmlformats.org/wordprocessingml/2006/main">
        <w:t xml:space="preserve">1. ਗਲਾਤੀਆਂ 6: 9-10 "ਅਤੇ ਅਸੀਂ ਚੰਗੇ ਕੰਮ ਕਰਦੇ ਨਾ ਥੱਕੀਏ, ਕਿਉਂਕਿ ਜੇ ਅਸੀਂ ਹਿੰਮਤ ਨਾ ਹਾਰੀਏ ਤਾਂ ਅਸੀਂ ਸਮੇਂ ਸਿਰ ਵੱਢਾਂਗੇ। ਖਾਸ ਤੌਰ 'ਤੇ </w:t>
      </w:r>
      <w:r xmlns:w="http://schemas.openxmlformats.org/wordprocessingml/2006/main">
        <w:lastRenderedPageBreak xmlns:w="http://schemas.openxmlformats.org/wordprocessingml/2006/main"/>
      </w:r>
      <w:r xmlns:w="http://schemas.openxmlformats.org/wordprocessingml/2006/main">
        <w:t xml:space="preserve">ਉਨ੍ਹਾਂ ਲਈ ਜਿਹੜੇ ਵਿਸ਼ਵਾਸ ਦੇ ਘਰਾਣੇ ਵਿੱਚੋਂ ਹਨ।"</w:t>
      </w:r>
    </w:p>
    <w:p w14:paraId="1CC3D062" w14:textId="77777777" w:rsidR="000F7377" w:rsidRDefault="000F7377"/>
    <w:p w14:paraId="1F1DF5ED" w14:textId="77777777" w:rsidR="000F7377" w:rsidRDefault="000F7377">
      <w:r xmlns:w="http://schemas.openxmlformats.org/wordprocessingml/2006/main">
        <w:t xml:space="preserve">2. ਮੱਤੀ 25:35-36 "ਕਿਉਂਕਿ ਮੈਂ ਭੁੱਖਾ ਸੀ ਅਤੇ ਤੁਸੀਂ ਮੈਨੂੰ ਭੋਜਨ ਦਿੱਤਾ, ਮੈਂ ਪਿਆਸਾ ਸੀ ਅਤੇ ਤੁਸੀਂ ਮੈਨੂੰ ਪੀਣ ਦਿੱਤਾ, ਮੈਂ ਇੱਕ ਅਜਨਬੀ ਸੀ ਅਤੇ ਤੁਸੀਂ ਮੇਰਾ ਸੁਆਗਤ ਕੀਤਾ।"</w:t>
      </w:r>
    </w:p>
    <w:p w14:paraId="5B705306" w14:textId="77777777" w:rsidR="000F7377" w:rsidRDefault="000F7377"/>
    <w:p w14:paraId="7F2DE36B" w14:textId="77777777" w:rsidR="000F7377" w:rsidRDefault="000F7377">
      <w:r xmlns:w="http://schemas.openxmlformats.org/wordprocessingml/2006/main">
        <w:t xml:space="preserve">2 ਕੁਰਿੰਥੀਆਂ 8:14 ਪਰ ਇੱਕ ਸਮਾਨਤਾ ਦੁਆਰਾ, ਕਿ ਹੁਣ ਇਸ ਸਮੇਂ ਤੁਹਾਡੀ ਬਹੁਤਾਤ ਉਹਨਾਂ ਦੀ ਲੋੜ ਦੀ ਪੂਰਤੀ ਹੋ ਸਕਦੀ ਹੈ, ਤਾਂ ਜੋ ਉਹਨਾਂ ਦੀ ਬਹੁਤਾਤ ਵੀ ਤੁਹਾਡੀ ਲੋੜ ਦੀ ਪੂਰਤੀ ਹੋਵੇ: ਤਾਂ ਜੋ ਸਮਾਨਤਾ ਹੋ ਸਕੇ:</w:t>
      </w:r>
    </w:p>
    <w:p w14:paraId="1E7A82B3" w14:textId="77777777" w:rsidR="000F7377" w:rsidRDefault="000F7377"/>
    <w:p w14:paraId="5CF4C632" w14:textId="77777777" w:rsidR="000F7377" w:rsidRDefault="000F7377">
      <w:r xmlns:w="http://schemas.openxmlformats.org/wordprocessingml/2006/main">
        <w:t xml:space="preserve">ਕੁਝ ਦੀ ਬਹੁਤਾਤ ਦੀ ਵਰਤੋਂ ਲੋੜਵੰਦਾਂ ਦੀ ਮਦਦ ਕਰਨ ਲਈ ਕੀਤੀ ਜਾ ਸਕਦੀ ਹੈ, ਦੋਵਾਂ ਵਿਚਕਾਰ ਬਰਾਬਰ ਸੰਤੁਲਨ ਬਣਾਉਣਾ।</w:t>
      </w:r>
    </w:p>
    <w:p w14:paraId="35645CB5" w14:textId="77777777" w:rsidR="000F7377" w:rsidRDefault="000F7377"/>
    <w:p w14:paraId="66455ED9" w14:textId="77777777" w:rsidR="000F7377" w:rsidRDefault="000F7377">
      <w:r xmlns:w="http://schemas.openxmlformats.org/wordprocessingml/2006/main">
        <w:t xml:space="preserve">1. "ਸਮਾਨਤਾ ਦੀ ਭਰਪੂਰਤਾ: ਲੋੜਵੰਦਾਂ ਨਾਲ ਸਾਂਝਾ ਕਰਨਾ"</w:t>
      </w:r>
    </w:p>
    <w:p w14:paraId="0E549589" w14:textId="77777777" w:rsidR="000F7377" w:rsidRDefault="000F7377"/>
    <w:p w14:paraId="5DF94F0E" w14:textId="77777777" w:rsidR="000F7377" w:rsidRDefault="000F7377">
      <w:r xmlns:w="http://schemas.openxmlformats.org/wordprocessingml/2006/main">
        <w:t xml:space="preserve">2. "ਆਪਣੀ ਭਰਪੂਰਤਾ ਦਾ ਵੱਧ ਤੋਂ ਵੱਧ ਲਾਭ ਉਠਾਉਣਾ: ਦੂਜਿਆਂ ਲਈ ਬਰਕਤ ਬਣਨਾ"</w:t>
      </w:r>
    </w:p>
    <w:p w14:paraId="405AC552" w14:textId="77777777" w:rsidR="000F7377" w:rsidRDefault="000F7377"/>
    <w:p w14:paraId="7550B094" w14:textId="77777777" w:rsidR="000F7377" w:rsidRDefault="000F7377">
      <w:r xmlns:w="http://schemas.openxmlformats.org/wordprocessingml/2006/main">
        <w:t xml:space="preserve">1. ਯਾਕੂਬ 2: 15-17 "ਜੇ ਕੋਈ ਭਰਾ ਜਾਂ ਭੈਣ ਨੰਗੀ ਹੋਵੇ, ਅਤੇ ਰੋਜ਼ਾਨਾ ਭੋਜਨ ਤੋਂ ਮੁਨਾਸਬ ਹੋਵੇ, ਅਤੇ ਤੁਹਾਡੇ ਵਿੱਚੋਂ ਕੋਈ ਉਨ੍ਹਾਂ ਨੂੰ ਕਹੇ, ਸ਼ਾਂਤੀ ਨਾਲ ਚਲੇ ਜਾਓ, ਤੁਸੀਂ ਨਿੱਘੇ ਅਤੇ ਭਰੇ ਰਹੋ; ਹਾਲਾਂਕਿ ਤੁਸੀਂ ਉਨ੍ਹਾਂ ਨੂੰ ਉਹ ਚੀਜ਼ਾਂ ਨਹੀਂ ਦਿੰਦੇ ਜੋ ਸਰੀਰ ਲਈ ਲੋੜੀਂਦਾ ਹੈ, ਇਸਦਾ ਕੀ ਲਾਭ ਹੈ? ਇਸੇ ਤਰ੍ਹਾਂ ਵਿਸ਼ਵਾਸ, ਜੇਕਰ ਇਹ ਕੰਮ ਨਹੀਂ ਕਰਦਾ, ਤਾਂ ਇਕੱਲਾ ਰਹਿ ਕੇ ਮਰਿਆ ਹੋਇਆ ਹੈ।"</w:t>
      </w:r>
    </w:p>
    <w:p w14:paraId="33931D25" w14:textId="77777777" w:rsidR="000F7377" w:rsidRDefault="000F7377"/>
    <w:p w14:paraId="2DD1E631" w14:textId="77777777" w:rsidR="000F7377" w:rsidRDefault="000F7377">
      <w:r xmlns:w="http://schemas.openxmlformats.org/wordprocessingml/2006/main">
        <w:t xml:space="preserve">2. ਮੱਤੀ 25:35-40 "ਕਿਉਂਕਿ ਮੈਂ ਭੁੱਖਾ ਸੀ, ਅਤੇ ਤੁਸੀਂ ਮੈਨੂੰ ਮਾਸ ਦਿੱਤਾ: ਮੈਂ ਪਿਆਸਾ ਸੀ, ਅਤੇ ਤੁਸੀਂ ਮੈਨੂੰ ਪੀਣ ਲਈ: ਮੈਂ ਇੱਕ ਪਰਦੇਸੀ ਸੀ, ਅਤੇ ਤੁਸੀਂ ਮੈਨੂੰ ਅੰਦਰ ਲੈ ਗਏ: ਨੰਗਾ, ਅਤੇ ਤੁਸੀਂ ਮੈਨੂੰ ਕੱਪੜੇ ਪਾਏ: ਮੈਂ ਬਿਮਾਰ ਸੀ, ਅਤੇ ਤੁਸੀਂ ਮੈਨੂੰ ਮਿਲਣ ਗਏ: ਮੈਂ ਜੇਲ੍ਹ ਵਿੱਚ ਸੀ, ਅਤੇ ਤੁਸੀਂ ਮੇਰੇ ਕੋਲ ਆਏ... ਕਿਉਂਕਿ ਤੁਸੀਂ ਮੇਰੇ ਇਹਨਾਂ ਭਰਾਵਾਂ ਵਿੱਚੋਂ ਸਭ ਤੋਂ ਛੋਟੇ ਵਿੱਚੋਂ ਇੱਕ ਨਾਲ ਇਹ ਕੀਤਾ ਹੈ, ਤੁਸੀਂ ਮੇਰੇ ਨਾਲ ਕੀਤਾ ਹੈ।"</w:t>
      </w:r>
    </w:p>
    <w:p w14:paraId="68789FCB" w14:textId="77777777" w:rsidR="000F7377" w:rsidRDefault="000F7377"/>
    <w:p w14:paraId="76971F36" w14:textId="77777777" w:rsidR="000F7377" w:rsidRDefault="000F7377">
      <w:r xmlns:w="http://schemas.openxmlformats.org/wordprocessingml/2006/main">
        <w:t xml:space="preserve">2 ਕੁਰਿੰਥੀਆਂ 8:15 ਜਿਵੇਂ ਲਿਖਿਆ ਹੋਇਆ ਹੈ, ਜਿਸ ਨੇ ਬਹੁਤਾ ਇਕੱਠਾ ਕੀਤਾ ਉਸ ਕੋਲ ਕੁਝ ਵੀ ਨਹੀਂ ਸੀ। ਅਤੇ ਜਿਸਨੇ ਥੋੜਾ ਇਕੱਠਾ ਕੀਤਾ ਸੀ ਉਸਨੂੰ ਕੋਈ ਕਮੀ ਨਹੀਂ ਸੀ।</w:t>
      </w:r>
    </w:p>
    <w:p w14:paraId="1E954D1C" w14:textId="77777777" w:rsidR="000F7377" w:rsidRDefault="000F7377"/>
    <w:p w14:paraId="60BBF3A0" w14:textId="77777777" w:rsidR="000F7377" w:rsidRDefault="000F7377">
      <w:r xmlns:w="http://schemas.openxmlformats.org/wordprocessingml/2006/main">
        <w:t xml:space="preserve">ਪੌਲੁਸ ਰਸੂਲ ਨੇ ਪੁਰਾਣੇ ਨੇਮ ਦੇ ਇੱਕ ਹਵਾਲੇ ਦਾ ਹਵਾਲਾ ਦਿੰਦੇ ਹੋਏ ਮਸੀਹੀਆਂ ਨੂੰ ਖੁੱਲ੍ਹੇ ਦਿਲ ਨਾਲ ਦੇਣ ਲਈ ਉਤਸ਼ਾਹਿਤ ਕੀਤਾ </w:t>
      </w:r>
      <w:r xmlns:w="http://schemas.openxmlformats.org/wordprocessingml/2006/main">
        <w:lastRenderedPageBreak xmlns:w="http://schemas.openxmlformats.org/wordprocessingml/2006/main"/>
      </w:r>
      <w:r xmlns:w="http://schemas.openxmlformats.org/wordprocessingml/2006/main">
        <w:t xml:space="preserve">ਜੋ ਇਹ ਦਰਸਾਉਂਦਾ ਹੈ ਕਿ ਪ੍ਰਮਾਤਮਾ ਉਦਾਰ ਹੈ ਅਤੇ ਚਾਹੁੰਦਾ ਹੈ ਕਿ ਅਸੀਂ ਵੀ ਉਦਾਰ ਬਣੀਏ।</w:t>
      </w:r>
    </w:p>
    <w:p w14:paraId="257E33C4" w14:textId="77777777" w:rsidR="000F7377" w:rsidRDefault="000F7377"/>
    <w:p w14:paraId="7594BC98" w14:textId="77777777" w:rsidR="000F7377" w:rsidRDefault="000F7377">
      <w:r xmlns:w="http://schemas.openxmlformats.org/wordprocessingml/2006/main">
        <w:t xml:space="preserve">1. "ਉਦਾਰ ਬਣੋ: ਪਰਮੇਸ਼ੁਰ ਦੀ ਮਿਸਾਲ ਅਤੇ ਸਾਡੀ ਜ਼ਿੰਮੇਵਾਰੀ"</w:t>
      </w:r>
    </w:p>
    <w:p w14:paraId="6613FD9D" w14:textId="77777777" w:rsidR="000F7377" w:rsidRDefault="000F7377"/>
    <w:p w14:paraId="27F56D8B" w14:textId="77777777" w:rsidR="000F7377" w:rsidRDefault="000F7377">
      <w:r xmlns:w="http://schemas.openxmlformats.org/wordprocessingml/2006/main">
        <w:t xml:space="preserve">2. "ਸਾਡੇ ਕੋਲ ਜੋ ਕੁਝ ਹੈ ਸਾਂਝਾ ਕਰਨਾ: ਉਦਾਰਤਾ ਦਾ ਆਸ਼ੀਰਵਾਦ"</w:t>
      </w:r>
    </w:p>
    <w:p w14:paraId="0D782A7E" w14:textId="77777777" w:rsidR="000F7377" w:rsidRDefault="000F7377"/>
    <w:p w14:paraId="5602D1B4" w14:textId="77777777" w:rsidR="000F7377" w:rsidRDefault="000F7377">
      <w:r xmlns:w="http://schemas.openxmlformats.org/wordprocessingml/2006/main">
        <w:t xml:space="preserve">1. ਜ਼ਬੂਰ 112:5 "ਉਸ ਲਈ ਭਲਾ ਹੋਵੇਗਾ ਜੋ ਖੁੱਲ੍ਹੇ ਦਿਲ ਨਾਲ ਉਧਾਰ ਦਿੰਦਾ ਹੈ, ਜੋ ਆਪਣੇ ਕੰਮ ਨਿਆਂ ਨਾਲ ਕਰਦਾ ਹੈ।"</w:t>
      </w:r>
    </w:p>
    <w:p w14:paraId="4533CD7E" w14:textId="77777777" w:rsidR="000F7377" w:rsidRDefault="000F7377"/>
    <w:p w14:paraId="6F5F3236" w14:textId="77777777" w:rsidR="000F7377" w:rsidRDefault="000F7377">
      <w:r xmlns:w="http://schemas.openxmlformats.org/wordprocessingml/2006/main">
        <w:t xml:space="preserve">2. ਲੂਕਾ 6:38 “ਦੇਵੋ, ਅਤੇ ਇਹ ਤੁਹਾਨੂੰ ਦਿੱਤਾ ਜਾਵੇਗਾ। ਇੱਕ ਚੰਗਾ ਮਾਪ, ਦਬਾਇਆ, ਇਕੱਠੇ ਹਿਲਾ ਕੇ ਅਤੇ ਦੌੜਦਾ ਹੋਇਆ, ਤੁਹਾਡੀ ਗੋਦ ਵਿੱਚ ਡੋਲ੍ਹਿਆ ਜਾਵੇਗਾ। ਕਿਉਂਕਿ ਜਿਸ ਮਾਪ ਨਾਲ ਤੁਸੀਂ ਵਰਤਦੇ ਹੋ, ਉਹ ਤੁਹਾਡੇ ਲਈ ਮਾਪਿਆ ਜਾਵੇਗਾ।”</w:t>
      </w:r>
    </w:p>
    <w:p w14:paraId="321640D9" w14:textId="77777777" w:rsidR="000F7377" w:rsidRDefault="000F7377"/>
    <w:p w14:paraId="1AC288CB" w14:textId="77777777" w:rsidR="000F7377" w:rsidRDefault="000F7377">
      <w:r xmlns:w="http://schemas.openxmlformats.org/wordprocessingml/2006/main">
        <w:t xml:space="preserve">2 ਕੁਰਿੰਥੀਆਂ 8:16 ਪਰ ਪਰਮੇਸ਼ੁਰ ਦਾ ਧੰਨਵਾਦ, ਜਿਸ ਨੇ ਤੁਹਾਡੇ ਲਈ ਤੀਤੁਸ ਦੇ ਦਿਲ ਵਿੱਚ ਉਹੀ ਗੰਭੀਰ ਚਿੰਤਾ ਪਾਈ।</w:t>
      </w:r>
    </w:p>
    <w:p w14:paraId="3406A3EC" w14:textId="77777777" w:rsidR="000F7377" w:rsidRDefault="000F7377"/>
    <w:p w14:paraId="7DCB55D8" w14:textId="77777777" w:rsidR="000F7377" w:rsidRDefault="000F7377">
      <w:r xmlns:w="http://schemas.openxmlformats.org/wordprocessingml/2006/main">
        <w:t xml:space="preserve">ਪਰਮੇਸ਼ੁਰ ਨੇ ਕੁਰਿੰਥੁਸ ਦੇ ਲੋਕਾਂ ਲਈ ਟਾਈਟਸ ਦੇ ਦਿਲ ਵਿੱਚ ਗਹਿਰੀ ਦੇਖਭਾਲ ਪਾਈ।</w:t>
      </w:r>
    </w:p>
    <w:p w14:paraId="7CA939C0" w14:textId="77777777" w:rsidR="000F7377" w:rsidRDefault="000F7377"/>
    <w:p w14:paraId="03196561" w14:textId="77777777" w:rsidR="000F7377" w:rsidRDefault="000F7377">
      <w:r xmlns:w="http://schemas.openxmlformats.org/wordprocessingml/2006/main">
        <w:t xml:space="preserve">1. ਪਰਮੇਸ਼ੁਰ ਦੇ ਪਿਆਰ ਦੀ ਸ਼ਕਤੀ: ਦੂਜਿਆਂ ਲਈ ਪਰਮੇਸ਼ੁਰ ਦੀ ਦੇਖਭਾਲ ਸਾਡੇ ਜੀਵਨ ਨੂੰ ਕਿਵੇਂ ਪ੍ਰਭਾਵਿਤ ਕਰ ਸਕਦੀ ਹੈ</w:t>
      </w:r>
    </w:p>
    <w:p w14:paraId="0052D9A3" w14:textId="77777777" w:rsidR="000F7377" w:rsidRDefault="000F7377"/>
    <w:p w14:paraId="0573F9D1" w14:textId="77777777" w:rsidR="000F7377" w:rsidRDefault="000F7377">
      <w:r xmlns:w="http://schemas.openxmlformats.org/wordprocessingml/2006/main">
        <w:t xml:space="preserve">2. ਇੱਕ ਸੇਵਕ ਦਾ ਦਿਲ: ਕਿਵੇਂ ਪਰਮੇਸ਼ੁਰ ਸਾਨੂੰ ਦੂਜਿਆਂ ਦੀ ਦੇਖਭਾਲ ਕਰਨ ਲਈ ਕਹਿੰਦਾ ਹੈ</w:t>
      </w:r>
    </w:p>
    <w:p w14:paraId="4D4388DB" w14:textId="77777777" w:rsidR="000F7377" w:rsidRDefault="000F7377"/>
    <w:p w14:paraId="32E62385" w14:textId="77777777" w:rsidR="000F7377" w:rsidRDefault="000F7377">
      <w:r xmlns:w="http://schemas.openxmlformats.org/wordprocessingml/2006/main">
        <w:t xml:space="preserve">1. ਰੋਮੀਆਂ 5:5 - "ਅਤੇ ਉਮੀਦ ਸ਼ਰਮਿੰਦਾ ਨਹੀਂ ਹੁੰਦੀ; ਕਿਉਂਕਿ ਪਰਮੇਸ਼ੁਰ ਦਾ ਪਿਆਰ ਪਵਿੱਤਰ ਆਤਮਾ ਦੁਆਰਾ ਸਾਡੇ ਦਿਲਾਂ ਵਿੱਚ ਫੈਲਿਆ ਹੋਇਆ ਹੈ ਜੋ ਸਾਨੂੰ ਦਿੱਤਾ ਗਿਆ ਹੈ।"</w:t>
      </w:r>
    </w:p>
    <w:p w14:paraId="41ED61EF" w14:textId="77777777" w:rsidR="000F7377" w:rsidRDefault="000F7377"/>
    <w:p w14:paraId="4AD2E5A4" w14:textId="77777777" w:rsidR="000F7377" w:rsidRDefault="000F7377">
      <w:r xmlns:w="http://schemas.openxmlformats.org/wordprocessingml/2006/main">
        <w:t xml:space="preserve">2. ਯਾਕੂਬ 1:17 - "ਹਰ ਚੰਗੀ ਦਾਤ ਅਤੇ ਹਰ ਸੰਪੂਰਨ ਤੋਹਫ਼ਾ ਉੱਪਰੋਂ ਹੈ, ਅਤੇ ਰੌਸ਼ਨੀ ਦੇ ਪਿਤਾ ਤੋਂ ਹੇਠਾਂ ਆਉਂਦਾ ਹੈ, ਜਿਸ ਦੇ ਨਾਲ ਕੋਈ ਪਰਿਵਰਤਨ ਨਹੀਂ ਹੈ, ਨਾ ਮੋੜਨ ਦਾ ਪਰਛਾਵਾਂ।"</w:t>
      </w:r>
    </w:p>
    <w:p w14:paraId="17C099ED" w14:textId="77777777" w:rsidR="000F7377" w:rsidRDefault="000F7377"/>
    <w:p w14:paraId="52DDC84D" w14:textId="77777777" w:rsidR="000F7377" w:rsidRDefault="000F7377">
      <w:r xmlns:w="http://schemas.openxmlformats.org/wordprocessingml/2006/main">
        <w:t xml:space="preserve">2 ਕੁਰਿੰਥੀਆਂ ਨੂੰ 8:17 ਕਿਉਂਕਿ ਉਸਨੇ ਸੱਚਮੁੱਚ ਉਪਦੇਸ਼ ਨੂੰ ਸਵੀਕਾਰ ਕੀਤਾ; ਪਰ ਹੋਰ ਅੱਗੇ ਹੋ ਕੇ, ਉਹ ਆਪਣੀ ਮਰਜ਼ੀ ਨਾਲ ਤੁਹਾਡੇ ਕੋਲ ਗਿਆ।</w:t>
      </w:r>
    </w:p>
    <w:p w14:paraId="215A1C73" w14:textId="77777777" w:rsidR="000F7377" w:rsidRDefault="000F7377"/>
    <w:p w14:paraId="19021F87" w14:textId="77777777" w:rsidR="000F7377" w:rsidRDefault="000F7377">
      <w:r xmlns:w="http://schemas.openxmlformats.org/wordprocessingml/2006/main">
        <w:t xml:space="preserve">ਟਾਈਟਸ ਨੇ ਆਪਣੀ ਮਰਜ਼ੀ ਨਾਲ ਕੁਰਿੰਥੁਸ ਜਾਣ ਦੀ ਸਲਾਹ ਮੰਨ ਲਈ।</w:t>
      </w:r>
    </w:p>
    <w:p w14:paraId="018036EB" w14:textId="77777777" w:rsidR="000F7377" w:rsidRDefault="000F7377"/>
    <w:p w14:paraId="2EC783AE" w14:textId="77777777" w:rsidR="000F7377" w:rsidRDefault="000F7377">
      <w:r xmlns:w="http://schemas.openxmlformats.org/wordprocessingml/2006/main">
        <w:t xml:space="preserve">1. ਸਵੈ-ਪ੍ਰੇਰਣਾ ਦੀ ਸ਼ਕਤੀ</w:t>
      </w:r>
    </w:p>
    <w:p w14:paraId="3713676E" w14:textId="77777777" w:rsidR="000F7377" w:rsidRDefault="000F7377"/>
    <w:p w14:paraId="7E73B54C" w14:textId="77777777" w:rsidR="000F7377" w:rsidRDefault="000F7377">
      <w:r xmlns:w="http://schemas.openxmlformats.org/wordprocessingml/2006/main">
        <w:t xml:space="preserve">2. ਪ੍ਰਭੂ ਦੇ ਕੰਮ ਲਈ ਪਹਿਲ ਕਰਨਾ</w:t>
      </w:r>
    </w:p>
    <w:p w14:paraId="37FF0DF6" w14:textId="77777777" w:rsidR="000F7377" w:rsidRDefault="000F7377"/>
    <w:p w14:paraId="4EC758D4" w14:textId="77777777" w:rsidR="000F7377" w:rsidRDefault="000F7377">
      <w:r xmlns:w="http://schemas.openxmlformats.org/wordprocessingml/2006/main">
        <w:t xml:space="preserve">1. ਰੋਮੀਆਂ 12:11 - ਵਪਾਰ ਵਿੱਚ ਸੁਸਤ ਨਹੀਂ; ਆਤਮਾ ਵਿੱਚ ਉਤਸੁਕ; ਪ੍ਰਭੂ ਦੀ ਸੇਵਾ ਕਰਨਾ;</w:t>
      </w:r>
    </w:p>
    <w:p w14:paraId="50A79B46" w14:textId="77777777" w:rsidR="000F7377" w:rsidRDefault="000F7377"/>
    <w:p w14:paraId="48FCB99A" w14:textId="77777777" w:rsidR="000F7377" w:rsidRDefault="000F7377">
      <w:r xmlns:w="http://schemas.openxmlformats.org/wordprocessingml/2006/main">
        <w:t xml:space="preserve">2. ਕਹਾਉਤਾਂ 16:3 - ਆਪਣੇ ਕੰਮ ਪ੍ਰਭੂ ਨੂੰ ਸੌਂਪ ਦਿਓ, ਅਤੇ ਤੁਹਾਡੇ ਵਿਚਾਰ ਸਥਾਪਿਤ ਹੋ ਜਾਣਗੇ।</w:t>
      </w:r>
    </w:p>
    <w:p w14:paraId="22691560" w14:textId="77777777" w:rsidR="000F7377" w:rsidRDefault="000F7377"/>
    <w:p w14:paraId="3465C1D7" w14:textId="77777777" w:rsidR="000F7377" w:rsidRDefault="000F7377">
      <w:r xmlns:w="http://schemas.openxmlformats.org/wordprocessingml/2006/main">
        <w:t xml:space="preserve">2 ਕੁਰਿੰਥੀਆਂ 8:18 ਅਤੇ ਅਸੀਂ ਉਸ ਦੇ ਨਾਲ ਉਸ ਭਰਾ ਨੂੰ ਭੇਜਿਆ ਹੈ, ਜਿਸ ਦੀ ਉਸਤਤ ਸਾਰੀਆਂ ਕਲੀਸਿਯਾਵਾਂ ਵਿੱਚ ਖੁਸ਼ਖਬਰੀ ਵਿੱਚ ਹੁੰਦੀ ਹੈ;</w:t>
      </w:r>
    </w:p>
    <w:p w14:paraId="3ECA3743" w14:textId="77777777" w:rsidR="000F7377" w:rsidRDefault="000F7377"/>
    <w:p w14:paraId="6EB6DD3A" w14:textId="77777777" w:rsidR="000F7377" w:rsidRDefault="000F7377">
      <w:r xmlns:w="http://schemas.openxmlformats.org/wordprocessingml/2006/main">
        <w:t xml:space="preserve">ਪੌਲੁਸ ਨੇ ਇੱਕ ਭਰਾ ਨੂੰ ਖੁਸ਼ਖਬਰੀ ਦੇ ਨਾਲ ਚਰਚਾਂ ਵਿੱਚ ਭੇਜਿਆ।</w:t>
      </w:r>
    </w:p>
    <w:p w14:paraId="7851FCBE" w14:textId="77777777" w:rsidR="000F7377" w:rsidRDefault="000F7377"/>
    <w:p w14:paraId="7C59FCD5" w14:textId="77777777" w:rsidR="000F7377" w:rsidRDefault="000F7377">
      <w:r xmlns:w="http://schemas.openxmlformats.org/wordprocessingml/2006/main">
        <w:t xml:space="preserve">1. "ਪ੍ਰਸ਼ੰਸਾ ਦੀ ਸ਼ਕਤੀ"</w:t>
      </w:r>
    </w:p>
    <w:p w14:paraId="2345624E" w14:textId="77777777" w:rsidR="000F7377" w:rsidRDefault="000F7377"/>
    <w:p w14:paraId="37D9059B" w14:textId="77777777" w:rsidR="000F7377" w:rsidRDefault="000F7377">
      <w:r xmlns:w="http://schemas.openxmlformats.org/wordprocessingml/2006/main">
        <w:t xml:space="preserve">2. "ਇੰਜੀਲ ਨੂੰ ਸਾਂਝਾ ਕਰਨਾ"</w:t>
      </w:r>
    </w:p>
    <w:p w14:paraId="1BB8D8C9" w14:textId="77777777" w:rsidR="000F7377" w:rsidRDefault="000F7377"/>
    <w:p w14:paraId="1D6169D1" w14:textId="77777777" w:rsidR="000F7377" w:rsidRDefault="000F7377">
      <w:r xmlns:w="http://schemas.openxmlformats.org/wordprocessingml/2006/main">
        <w:t xml:space="preserve">1. ਜ਼ਬੂਰ 150:6 - ਹਰ ਉਹ ਚੀਜ਼ ਜਿਸ ਵਿੱਚ ਸਾਹ ਹੈ ਯਹੋਵਾਹ ਦੀ ਉਸਤਤ ਕਰੇ।</w:t>
      </w:r>
    </w:p>
    <w:p w14:paraId="3D2545C0" w14:textId="77777777" w:rsidR="000F7377" w:rsidRDefault="000F7377"/>
    <w:p w14:paraId="59F1B3E2" w14:textId="77777777" w:rsidR="000F7377" w:rsidRDefault="000F7377">
      <w:r xmlns:w="http://schemas.openxmlformats.org/wordprocessingml/2006/main">
        <w:t xml:space="preserve">2. ਰਸੂਲਾਂ ਦੇ ਕਰਤੱਬ 10:36 - ਉਹ ਸ਼ਬਦ ਜੋ ਪਰਮੇਸ਼ੁਰ ਨੇ ਇਜ਼ਰਾਈਲ ਦੇ ਬੱਚਿਆਂ ਨੂੰ ਭੇਜਿਆ, ਯਿਸੂ ਮਸੀਹ ਦੁਆਰਾ ਸ਼ਾਂਤੀ ਦਾ ਪ੍ਰਚਾਰ ਕੀਤਾ: </w:t>
      </w:r>
      <w:r xmlns:w="http://schemas.openxmlformats.org/wordprocessingml/2006/main">
        <w:lastRenderedPageBreak xmlns:w="http://schemas.openxmlformats.org/wordprocessingml/2006/main"/>
      </w:r>
      <w:r xmlns:w="http://schemas.openxmlformats.org/wordprocessingml/2006/main">
        <w:t xml:space="preserve">ਉਹ ਸਭ ਦਾ ਪ੍ਰਭੂ ਹੈ।</w:t>
      </w:r>
    </w:p>
    <w:p w14:paraId="288EDCD7" w14:textId="77777777" w:rsidR="000F7377" w:rsidRDefault="000F7377"/>
    <w:p w14:paraId="0BBAE1A0" w14:textId="77777777" w:rsidR="000F7377" w:rsidRDefault="000F7377">
      <w:r xmlns:w="http://schemas.openxmlformats.org/wordprocessingml/2006/main">
        <w:t xml:space="preserve">2 ਕੁਰਿੰਥੀਆਂ 8:19 ਅਤੇ ਕੇਵਲ ਇਹ ਹੀ ਨਹੀਂ, ਪਰ ਜਿਸ ਨੂੰ ਕਲੀਸਿਯਾਵਾਂ ਵਿੱਚੋਂ ਸਾਡੇ ਨਾਲ ਇਸ ਕਿਰਪਾ ਨਾਲ ਯਾਤਰਾ ਕਰਨ ਲਈ ਚੁਣਿਆ ਗਿਆ ਸੀ, ਜੋ ਉਸੇ ਪ੍ਰਭੂ ਦੀ ਮਹਿਮਾ ਲਈ, ਅਤੇ ਤੁਹਾਡੇ ਤਿਆਰ ਮਨ ਦੀ ਘੋਸ਼ਣਾ ਲਈ ਸਾਡੇ ਦੁਆਰਾ ਚਲਾਇਆ ਜਾਂਦਾ ਹੈ:</w:t>
      </w:r>
    </w:p>
    <w:p w14:paraId="1B6E6F79" w14:textId="77777777" w:rsidR="000F7377" w:rsidRDefault="000F7377"/>
    <w:p w14:paraId="76B73F35" w14:textId="77777777" w:rsidR="000F7377" w:rsidRDefault="000F7377">
      <w:r xmlns:w="http://schemas.openxmlformats.org/wordprocessingml/2006/main">
        <w:t xml:space="preserve">ਪੌਲੁਸ ਅਤੇ ਹੋਰ ਚਰਚ ਦੇ ਨੇਤਾਵਾਂ ਨੂੰ ਪ੍ਰਭੂ ਦੀ ਵਡਿਆਈ ਕਰਨ ਅਤੇ ਇਸਨੂੰ ਪ੍ਰਾਪਤ ਕਰਨ ਲਈ ਚਰਚਾਂ ਦੀ ਇੱਛਾ ਦਾ ਪ੍ਰਦਰਸ਼ਨ ਕਰਨ ਲਈ ਚਰਚਾਂ ਲਈ ਕਿਰਪਾ ਲਿਆਉਣ ਲਈ ਚੁਣਿਆ ਗਿਆ ਸੀ।</w:t>
      </w:r>
    </w:p>
    <w:p w14:paraId="6F00D4AE" w14:textId="77777777" w:rsidR="000F7377" w:rsidRDefault="000F7377"/>
    <w:p w14:paraId="0DEBFDF1" w14:textId="77777777" w:rsidR="000F7377" w:rsidRDefault="000F7377">
      <w:r xmlns:w="http://schemas.openxmlformats.org/wordprocessingml/2006/main">
        <w:t xml:space="preserve">1. ਸਾਡੇ ਜੀਵਨ ਵਿੱਚ ਪਰਮੇਸ਼ੁਰ ਦੀ ਕਿਰਪਾ ਦੀ ਸ਼ਕਤੀ</w:t>
      </w:r>
    </w:p>
    <w:p w14:paraId="3179BB3A" w14:textId="77777777" w:rsidR="000F7377" w:rsidRDefault="000F7377"/>
    <w:p w14:paraId="26106E26" w14:textId="77777777" w:rsidR="000F7377" w:rsidRDefault="000F7377">
      <w:r xmlns:w="http://schemas.openxmlformats.org/wordprocessingml/2006/main">
        <w:t xml:space="preserve">2. ਸ਼ੁਕਰਗੁਜ਼ਾਰੀ ਅਤੇ ਉਦਾਰਤਾ ਦੀ ਜ਼ਿੰਦਗੀ ਜੀਓ</w:t>
      </w:r>
    </w:p>
    <w:p w14:paraId="5F5E659E" w14:textId="77777777" w:rsidR="000F7377" w:rsidRDefault="000F7377"/>
    <w:p w14:paraId="436D58FB" w14:textId="77777777" w:rsidR="000F7377" w:rsidRDefault="000F7377">
      <w:r xmlns:w="http://schemas.openxmlformats.org/wordprocessingml/2006/main">
        <w:t xml:space="preserve">1. ਰੋਮੀਆਂ 8:37-39 - ਨਹੀਂ, ਇਨ੍ਹਾਂ ਸਾਰੀਆਂ ਚੀਜ਼ਾਂ ਵਿੱਚ ਅਸੀਂ ਉਸ ਦੁਆਰਾ ਜਿੱਤਣ ਵਾਲੇ ਨਾਲੋਂ ਵੱਧ ਹਾਂ ਜਿਸਨੇ ਸਾਨੂੰ ਪਿਆਰ ਕੀਤਾ। ਕਿਉਂਕਿ ਮੈਨੂੰ ਯਕੀਨ ਹੈ ਕਿ ਨਾ ਤਾਂ ਮੌਤ, ਨਾ ਜੀਵਨ, ਨਾ ਦੂਤ, ਨਾ ਭੂਤ, ਨਾ ਵਰਤਮਾਨ, ਨਾ ਭਵਿੱਖ, ਨਾ ਕੋਈ ਸ਼ਕਤੀਆਂ, ਨਾ ਉਚਾਈ, ਨਾ ਡੂੰਘਾਈ, ਨਾ ਹੀ ਸਾਰੀ ਸ੍ਰਿਸ਼ਟੀ ਵਿੱਚ ਕੋਈ ਹੋਰ ਚੀਜ਼, ਸਾਨੂੰ ਪ੍ਰਮਾਤਮਾ ਦੇ ਪਿਆਰ ਤੋਂ ਵੱਖ ਕਰ ਸਕੇਗੀ। ਮਸੀਹ ਯਿਸੂ ਸਾਡੇ ਪ੍ਰਭੂ ਵਿੱਚ ਹੈ.</w:t>
      </w:r>
    </w:p>
    <w:p w14:paraId="54FB7551" w14:textId="77777777" w:rsidR="000F7377" w:rsidRDefault="000F7377"/>
    <w:p w14:paraId="4DD07FFD" w14:textId="77777777" w:rsidR="000F7377" w:rsidRDefault="000F7377">
      <w:r xmlns:w="http://schemas.openxmlformats.org/wordprocessingml/2006/main">
        <w:t xml:space="preserve">2. ਅਫ਼ਸੀਆਂ 2:4-7 - ਪਰ ਸਾਡੇ ਲਈ ਆਪਣੇ ਮਹਾਨ ਪਿਆਰ ਦੇ ਕਾਰਨ, ਦਇਆ ਵਿੱਚ ਅਮੀਰ ਪਰਮੇਸ਼ੁਰ ਨੇ ਸਾਨੂੰ ਮਸੀਹ ਦੇ ਨਾਲ ਜਿਉਂਦਾ ਕੀਤਾ ਭਾਵੇਂ ਅਸੀਂ ਅਪਰਾਧਾਂ ਵਿੱਚ ਮਰੇ ਹੋਏ ਸੀ - ਇਹ ਕਿਰਪਾ ਨਾਲ ਤੁਹਾਨੂੰ ਬਚਾਇਆ ਗਿਆ ਹੈ। ਅਤੇ ਪਰਮੇਸ਼ੁਰ ਨੇ ਸਾਨੂੰ ਮਸੀਹ ਦੇ ਨਾਲ ਉਭਾਰਿਆ ਅਤੇ ਸਾਨੂੰ ਮਸੀਹ ਯਿਸੂ ਵਿੱਚ ਸਵਰਗੀ ਸਥਾਨਾਂ ਵਿੱਚ ਆਪਣੇ ਨਾਲ ਬਿਠਾਇਆ, ਤਾਂ ਜੋ ਆਉਣ ਵਾਲੇ ਯੁੱਗਾਂ ਵਿੱਚ ਉਹ ਆਪਣੀ ਕਿਰਪਾ ਦੇ ਬੇਮਿਸਾਲ ਧਨ ਨੂੰ ਦਿਖਾ ਸਕੇ, ਜੋ ਮਸੀਹ ਯਿਸੂ ਵਿੱਚ ਸਾਡੇ ਉੱਤੇ ਆਪਣੀ ਦਿਆਲਤਾ ਵਿੱਚ ਪ੍ਰਗਟ ਕੀਤੀ ਗਈ ਹੈ।</w:t>
      </w:r>
    </w:p>
    <w:p w14:paraId="52CAE566" w14:textId="77777777" w:rsidR="000F7377" w:rsidRDefault="000F7377"/>
    <w:p w14:paraId="4CCF67C0" w14:textId="77777777" w:rsidR="000F7377" w:rsidRDefault="000F7377">
      <w:r xmlns:w="http://schemas.openxmlformats.org/wordprocessingml/2006/main">
        <w:t xml:space="preserve">2 ਕੁਰਿੰਥੀਆਂ 8:20 ਇਸ ਤੋਂ ਪਰਹੇਜ਼ ਕਰਨਾ, ਕਿ ਕੋਈ ਵੀ ਵਿਅਕਤੀ ਇਸ ਭਰਪੂਰਤਾ ਵਿੱਚ ਸਾਨੂੰ ਦੋਸ਼ੀ ਨਾ ਠਹਿਰਾਵੇ ਜੋ ਸਾਡੇ ਦੁਆਰਾ ਚਲਾਇਆ ਜਾਂਦਾ ਹੈ:</w:t>
      </w:r>
    </w:p>
    <w:p w14:paraId="4BCC0797" w14:textId="77777777" w:rsidR="000F7377" w:rsidRDefault="000F7377"/>
    <w:p w14:paraId="6D4C19B3" w14:textId="77777777" w:rsidR="000F7377" w:rsidRDefault="000F7377">
      <w:r xmlns:w="http://schemas.openxmlformats.org/wordprocessingml/2006/main">
        <w:t xml:space="preserve">ਪੌਲੁਸ ਕੁਰਿੰਥੀਆਂ ਨੂੰ ਯਰੂਸ਼ਲਮ ਵਿੱਚ ਗਰੀਬਾਂ ਲਈ ਇਕੱਠਾ ਕਰਨ ਲਈ ਖੁੱਲ੍ਹੇ ਦਿਲ ਨਾਲ ਦੇਣ ਲਈ ਉਤਸ਼ਾਹਿਤ ਕਰਦਾ ਹੈ, ਤਾਂ ਜੋ ਕੋਈ ਵੀ ਉਨ੍ਹਾਂ ਦੀ ਸੇਵਕਾਈ ਦੀ ਬਹੁਤਾਤ ਲਈ ਆਲੋਚਨਾ ਨਾ ਕਰ ਸਕੇ।</w:t>
      </w:r>
    </w:p>
    <w:p w14:paraId="1B82CCCF" w14:textId="77777777" w:rsidR="000F7377" w:rsidRDefault="000F7377"/>
    <w:p w14:paraId="03F7E085" w14:textId="77777777" w:rsidR="000F7377" w:rsidRDefault="000F7377">
      <w:r xmlns:w="http://schemas.openxmlformats.org/wordprocessingml/2006/main">
        <w:t xml:space="preserve">1. ਦੇਣ ਵਿਚ ਉਦਾਰਤਾ: ਕੁਰਿੰਥੀਆਂ ਲਈ ਪੌਲੁਸ ਦੀ ਮਿਸਾਲ</w:t>
      </w:r>
    </w:p>
    <w:p w14:paraId="576CEE16" w14:textId="77777777" w:rsidR="000F7377" w:rsidRDefault="000F7377"/>
    <w:p w14:paraId="08F69C6F" w14:textId="77777777" w:rsidR="000F7377" w:rsidRDefault="000F7377">
      <w:r xmlns:w="http://schemas.openxmlformats.org/wordprocessingml/2006/main">
        <w:t xml:space="preserve">2. ਦੇਣ ਵਿੱਚ ਭਰਪੂਰਤਾ: ਉਦਾਰਤਾ ਦੇ ਜੀਵਨ ਦਾ ਅਭਿਆਸ ਕਰਨਾ</w:t>
      </w:r>
    </w:p>
    <w:p w14:paraId="77DC0B03" w14:textId="77777777" w:rsidR="000F7377" w:rsidRDefault="000F7377"/>
    <w:p w14:paraId="4F9F773D" w14:textId="77777777" w:rsidR="000F7377" w:rsidRDefault="000F7377">
      <w:r xmlns:w="http://schemas.openxmlformats.org/wordprocessingml/2006/main">
        <w:t xml:space="preserve">1. 1 ਕੁਰਿੰਥੀਆਂ 16:2 - "ਹਰ ਹਫ਼ਤੇ ਦੇ ਪਹਿਲੇ ਦਿਨ, ਤੁਹਾਡੇ ਵਿੱਚੋਂ ਹਰ ਇੱਕ ਨੂੰ ਕੁਝ ਨਾ ਕੁਝ ਵੱਖਰਾ ਰੱਖਣਾ ਚਾਹੀਦਾ ਹੈ ਅਤੇ ਇਸਨੂੰ ਸੰਭਾਲਣਾ ਚਾਹੀਦਾ ਹੈ, ਜਿਵੇਂ ਕਿ ਉਹ ਖੁਸ਼ਹਾਲ ਹੋ ਸਕਦਾ ਹੈ, ਤਾਂ ਜੋ ਮੇਰੇ ਆਉਣ 'ਤੇ ਕੋਈ ਇਕੱਠਾ ਨਾ ਹੋਵੇ."</w:t>
      </w:r>
    </w:p>
    <w:p w14:paraId="33AE3075" w14:textId="77777777" w:rsidR="000F7377" w:rsidRDefault="000F7377"/>
    <w:p w14:paraId="3C85D56A" w14:textId="77777777" w:rsidR="000F7377" w:rsidRDefault="000F7377">
      <w:r xmlns:w="http://schemas.openxmlformats.org/wordprocessingml/2006/main">
        <w:t xml:space="preserve">2. 2 ਕੁਰਿੰਥੀਆਂ 9:7 - "ਹਰੇਕ ਨੂੰ ਚਾਹੀਦਾ ਹੈ ਜਿਵੇਂ ਉਸਨੇ ਆਪਣੇ ਦਿਲ ਵਿੱਚ ਫੈਸਲਾ ਕੀਤਾ ਹੈ, ਨਾ ਕਿ ਝਿਜਕ ਜਾਂ ਮਜਬੂਰੀ ਵਿੱਚ, ਕਿਉਂਕਿ ਪ੍ਰਮਾਤਮਾ ਖੁਸ਼ੀ ਨਾਲ ਦੇਣ ਵਾਲੇ ਨੂੰ ਪਿਆਰ ਕਰਦਾ ਹੈ।"</w:t>
      </w:r>
    </w:p>
    <w:p w14:paraId="75592656" w14:textId="77777777" w:rsidR="000F7377" w:rsidRDefault="000F7377"/>
    <w:p w14:paraId="7820A17B" w14:textId="77777777" w:rsidR="000F7377" w:rsidRDefault="000F7377">
      <w:r xmlns:w="http://schemas.openxmlformats.org/wordprocessingml/2006/main">
        <w:t xml:space="preserve">2 ਕੁਰਿੰਥੀਆਂ ਨੂੰ 8:21 ਈਮਾਨਦਾਰ ਚੀਜ਼ਾਂ ਪ੍ਰਦਾਨ ਕਰਨਾ, ਨਾ ਸਿਰਫ਼ ਪ੍ਰਭੂ ਦੀ ਨਜ਼ਰ ਵਿੱਚ, ਸਗੋਂ ਮਨੁੱਖਾਂ ਦੀਆਂ ਨਜ਼ਰਾਂ ਵਿੱਚ ਵੀ।</w:t>
      </w:r>
    </w:p>
    <w:p w14:paraId="16DFEFC9" w14:textId="77777777" w:rsidR="000F7377" w:rsidRDefault="000F7377"/>
    <w:p w14:paraId="27FEAE7D" w14:textId="77777777" w:rsidR="000F7377" w:rsidRDefault="000F7377">
      <w:r xmlns:w="http://schemas.openxmlformats.org/wordprocessingml/2006/main">
        <w:t xml:space="preserve">ਪੌਲੁਸ ਵਿਸ਼ਵਾਸੀਆਂ ਨੂੰ ਪ੍ਰਭੂ ਅਤੇ ਮਨੁੱਖਾਂ ਦੀਆਂ ਨਜ਼ਰਾਂ ਵਿੱਚ ਇਮਾਨਦਾਰੀ ਨਾਲ ਅਤੇ ਬਦਨਾਮੀ ਤੋਂ ਉੱਪਰ ਉੱਠ ਕੇ ਕੰਮ ਕਰਨ ਲਈ ਉਤਸ਼ਾਹਿਤ ਕਰਦਾ ਹੈ।</w:t>
      </w:r>
    </w:p>
    <w:p w14:paraId="7078BB49" w14:textId="77777777" w:rsidR="000F7377" w:rsidRDefault="000F7377"/>
    <w:p w14:paraId="62B5E377" w14:textId="77777777" w:rsidR="000F7377" w:rsidRDefault="000F7377">
      <w:r xmlns:w="http://schemas.openxmlformats.org/wordprocessingml/2006/main">
        <w:t xml:space="preserve">1. "ਇਮਾਨਦਾਰੀ ਦੀ ਜ਼ਿੰਦਗੀ ਜੀਉ: ਪੌਲੁਸ ਦੀ ਮਿਸਾਲ"</w:t>
      </w:r>
    </w:p>
    <w:p w14:paraId="76E4477C" w14:textId="77777777" w:rsidR="000F7377" w:rsidRDefault="000F7377"/>
    <w:p w14:paraId="2E975888" w14:textId="77777777" w:rsidR="000F7377" w:rsidRDefault="000F7377">
      <w:r xmlns:w="http://schemas.openxmlformats.org/wordprocessingml/2006/main">
        <w:t xml:space="preserve">2. "ਇਮਾਨਦਾਰੀ ਦੀ ਸ਼ਕਤੀ: ਇੱਕ ਬਾਈਬਲੀ ਦ੍ਰਿਸ਼ਟੀਕੋਣ"</w:t>
      </w:r>
    </w:p>
    <w:p w14:paraId="7F2C363D" w14:textId="77777777" w:rsidR="000F7377" w:rsidRDefault="000F7377"/>
    <w:p w14:paraId="5E29C462" w14:textId="77777777" w:rsidR="000F7377" w:rsidRDefault="000F7377">
      <w:r xmlns:w="http://schemas.openxmlformats.org/wordprocessingml/2006/main">
        <w:t xml:space="preserve">1. ਕਹਾਉਤਾਂ 11:3 - "ਸੱਚੇ ਲੋਕਾਂ ਦੀ ਖਰਿਆਈ ਉਹਨਾਂ ਦੀ ਅਗਵਾਈ ਕਰਦੀ ਹੈ, ਪਰ ਧੋਖੇਬਾਜ਼ਾਂ ਦੀ ਟੇਢੀ ਚਾਲ ਉਹਨਾਂ ਨੂੰ ਤਬਾਹ ਕਰ ਦਿੰਦੀ ਹੈ।"</w:t>
      </w:r>
    </w:p>
    <w:p w14:paraId="035FD81E" w14:textId="77777777" w:rsidR="000F7377" w:rsidRDefault="000F7377"/>
    <w:p w14:paraId="0EF2BBB0" w14:textId="77777777" w:rsidR="000F7377" w:rsidRDefault="000F7377">
      <w:r xmlns:w="http://schemas.openxmlformats.org/wordprocessingml/2006/main">
        <w:t xml:space="preserve">2. ਅਫ਼ਸੀਆਂ 4:25 - "ਇਸ ਲਈ, ਝੂਠ ਨੂੰ ਤਿਆਗ ਕੇ, ਤੁਹਾਡੇ ਵਿੱਚੋਂ ਹਰ ਇੱਕ ਆਪਣੇ ਗੁਆਂਢੀ ਨਾਲ ਸੱਚ ਬੋਲੇ, ਕਿਉਂਕਿ ਅਸੀਂ ਇੱਕ ਦੂਜੇ ਦੇ ਅੰਗ ਹਾਂ।"</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ਕੁਰਿੰਥੀਆਂ ਨੂੰ 8:22 ਅਤੇ ਅਸੀਂ ਉਨ੍ਹਾਂ ਦੇ ਨਾਲ ਆਪਣੇ ਭਰਾ ਨੂੰ ਭੇਜਿਆ ਹੈ, ਜਿਸ ਨੂੰ ਅਸੀਂ ਕਈ ਵਾਰ ਬਹੁਤ ਸਾਰੀਆਂ ਗੱਲਾਂ ਵਿੱਚ ਮਿਹਨਤੀ ਸਾਬਤ ਕੀਤਾ ਹੈ, ਪਰ ਹੁਣ ਇਸ ਤੋਂ ਵੀ ਵੱਧ ਮਿਹਨਤੀ ਹਾਂ, ਜੋ ਮੈਨੂੰ ਤੁਹਾਡੇ ਵਿੱਚ ਵੱਡਾ ਭਰੋਸਾ ਹੈ।</w:t>
      </w:r>
    </w:p>
    <w:p w14:paraId="1D01EE51" w14:textId="77777777" w:rsidR="000F7377" w:rsidRDefault="000F7377"/>
    <w:p w14:paraId="6E205D4F" w14:textId="77777777" w:rsidR="000F7377" w:rsidRDefault="000F7377">
      <w:r xmlns:w="http://schemas.openxmlformats.org/wordprocessingml/2006/main">
        <w:t xml:space="preserve">ਪੌਲੁਸ ਵਫ਼ਦ ਦੇ ਨਾਲ ਇੱਕ ਭਰੋਸੇਮੰਦ ਭਰਾ ਨੂੰ ਕੁਰਿੰਥੁਸ ਭੇਜ ਰਿਹਾ ਹੈ ਤਾਂ ਜੋ ਉਹ ਉੱਥੇ ਦੇ ਵਿਸ਼ਵਾਸੀਆਂ ਵਿੱਚ ਆਪਣਾ ਭਰੋਸਾ ਪ੍ਰਦਰਸ਼ਿਤ ਕਰ ਸਕੇ।</w:t>
      </w:r>
    </w:p>
    <w:p w14:paraId="6AA88F44" w14:textId="77777777" w:rsidR="000F7377" w:rsidRDefault="000F7377"/>
    <w:p w14:paraId="5F8D0F60" w14:textId="77777777" w:rsidR="000F7377" w:rsidRDefault="000F7377">
      <w:r xmlns:w="http://schemas.openxmlformats.org/wordprocessingml/2006/main">
        <w:t xml:space="preserve">1. ਆਤਮ-ਵਿਸ਼ਵਾਸ ਦੀ ਸ਼ਕਤੀ: ਦੂਜਿਆਂ ਵਿਚ ਸਾਡਾ ਵਿਸ਼ਵਾਸ ਪਰਮੇਸ਼ੁਰ ਨਾਲ ਸਾਡੇ ਰਿਸ਼ਤੇ ਨੂੰ ਕਿਵੇਂ ਮਜ਼ਬੂਤ ਕਰ ਸਕਦਾ ਹੈ</w:t>
      </w:r>
    </w:p>
    <w:p w14:paraId="4193B063" w14:textId="77777777" w:rsidR="000F7377" w:rsidRDefault="000F7377"/>
    <w:p w14:paraId="59E2AFFD" w14:textId="77777777" w:rsidR="000F7377" w:rsidRDefault="000F7377">
      <w:r xmlns:w="http://schemas.openxmlformats.org/wordprocessingml/2006/main">
        <w:t xml:space="preserve">2. ਆਪਣੇ ਆਪ ਨੂੰ ਭਰੋਸੇ ਦੇ ਯੋਗ ਸਾਬਤ ਕਰਨ ਦੀ ਮਹੱਤਤਾ: ਸਾਡੇ ਜੀਵਨ ਵਿੱਚ ਲਗਨ ਪੈਦਾ ਕਰਨਾ</w:t>
      </w:r>
    </w:p>
    <w:p w14:paraId="68865792" w14:textId="77777777" w:rsidR="000F7377" w:rsidRDefault="000F7377"/>
    <w:p w14:paraId="04DA7401" w14:textId="77777777" w:rsidR="000F7377" w:rsidRDefault="000F7377">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14:paraId="4BA0F66C" w14:textId="77777777" w:rsidR="000F7377" w:rsidRDefault="000F7377"/>
    <w:p w14:paraId="791A5F94" w14:textId="77777777" w:rsidR="000F7377" w:rsidRDefault="000F7377">
      <w:r xmlns:w="http://schemas.openxmlformats.org/wordprocessingml/2006/main">
        <w:t xml:space="preserve">2. ਜੇਮਜ਼ 1:2-4 - ਮੇਰੇ ਭਰਾਵੋ, ਜਦੋਂ ਤੁਸੀਂ ਵੰਨ-ਸੁਵੰਨੇ ਪਰਤਾਵਿਆਂ ਵਿੱਚ ਪੈ ਜਾਂਦੇ ਹੋ ਤਾਂ ਇਸ ਨੂੰ ਪੂਰੀ ਖੁਸ਼ੀ ਸਮਝੋ; ਇਹ ਜਾਣਦੇ ਹੋਏ ਕਿ ਤੁਹਾਡੀ ਨਿਹਚਾ ਦੀ ਕੋਸ਼ਿਸ਼ ਧੀਰਜ ਨੂੰ ਕੰਮ ਦਿੰਦੀ ਹੈ। ਪਰ ਧੀਰਜ ਨੂੰ ਉਸਦਾ ਸੰਪੂਰਨ ਕੰਮ ਕਰਨ ਦਿਓ, ਤਾਂ ਜੋ ਤੁਸੀਂ ਸੰਪੂਰਨ ਅਤੇ ਸੰਪੂਰਨ ਹੋਵੋ, ਕਿਸੇ ਚੀਜ਼ ਦੀ ਘਾਟ ਨਾ ਰੱਖੋ।</w:t>
      </w:r>
    </w:p>
    <w:p w14:paraId="03D1A283" w14:textId="77777777" w:rsidR="000F7377" w:rsidRDefault="000F7377"/>
    <w:p w14:paraId="1C5424E1" w14:textId="77777777" w:rsidR="000F7377" w:rsidRDefault="000F7377">
      <w:r xmlns:w="http://schemas.openxmlformats.org/wordprocessingml/2006/main">
        <w:t xml:space="preserve">2 ਕੁਰਿੰਥੀਆਂ 8:23 ਭਾਵੇਂ ਕੋਈ ਟਾਈਟਸ ਬਾਰੇ ਪੁੱਛਦਾ ਹੈ, ਉਹ ਤੁਹਾਡੇ ਲਈ ਮੇਰਾ ਸਾਥੀ ਅਤੇ ਸਹਿਯੋਗੀ ਹੈ: ਜਾਂ ਸਾਡੇ ਭਰਾਵਾਂ ਤੋਂ ਪੁੱਛੋ, ਉਹ ਕਲੀਸਿਯਾਵਾਂ ਦੇ ਦੂਤ ਹਨ, ਅਤੇ ਮਸੀਹ ਦੀ ਮਹਿਮਾ ਹਨ।</w:t>
      </w:r>
    </w:p>
    <w:p w14:paraId="6317826F" w14:textId="77777777" w:rsidR="000F7377" w:rsidRDefault="000F7377"/>
    <w:p w14:paraId="17F3CD18" w14:textId="77777777" w:rsidR="000F7377" w:rsidRDefault="000F7377">
      <w:r xmlns:w="http://schemas.openxmlformats.org/wordprocessingml/2006/main">
        <w:t xml:space="preserve">ਇਹ ਬਿਰਤਾਂਤ ਟਾਈਟਸ ਅਤੇ ਭਰਾਵਾਂ ਦੀ ਮਹੱਤਤਾ ਨੂੰ ਉਜਾਗਰ ਕਰਦਾ ਹੈ ਕਿਉਂਕਿ ਉਹ ਚਰਚਾਂ ਦੇ ਹਿੱਸੇਦਾਰ ਅਤੇ ਸਾਥੀ ਸਹਾਇਕ ਹਨ, ਮਸੀਹ ਦੀ ਮਹਿਮਾ ਲਿਆਉਂਦੇ ਹਨ।</w:t>
      </w:r>
    </w:p>
    <w:p w14:paraId="7F0FD35A" w14:textId="77777777" w:rsidR="000F7377" w:rsidRDefault="000F7377"/>
    <w:p w14:paraId="1D2C2865" w14:textId="77777777" w:rsidR="000F7377" w:rsidRDefault="000F7377">
      <w:r xmlns:w="http://schemas.openxmlformats.org/wordprocessingml/2006/main">
        <w:t xml:space="preserve">1. ਚਰਚ ਵਿਚ ਭਾਈਵਾਲੀ ਦੀ ਮਹੱਤਤਾ ਨੂੰ ਪਛਾਣਨਾ</w:t>
      </w:r>
    </w:p>
    <w:p w14:paraId="4216788B" w14:textId="77777777" w:rsidR="000F7377" w:rsidRDefault="000F7377"/>
    <w:p w14:paraId="731B3BC4" w14:textId="77777777" w:rsidR="000F7377" w:rsidRDefault="000F7377">
      <w:r xmlns:w="http://schemas.openxmlformats.org/wordprocessingml/2006/main">
        <w:t xml:space="preserve">2. ਮਸੀਹ ਦੀ ਮਹਿਮਾ ਵਿੱਚ ਅਨੰਦ ਕਰਨਾ</w:t>
      </w:r>
    </w:p>
    <w:p w14:paraId="76D0D525" w14:textId="77777777" w:rsidR="000F7377" w:rsidRDefault="000F7377"/>
    <w:p w14:paraId="448DF1E4" w14:textId="77777777" w:rsidR="000F7377" w:rsidRDefault="000F7377">
      <w:r xmlns:w="http://schemas.openxmlformats.org/wordprocessingml/2006/main">
        <w:t xml:space="preserve">1. ਰੋਮੀਆਂ 15:20 - "ਅਤੇ ਇਸ ਲਈ ਮੈਂ ਖੁਸ਼ਖਬਰੀ ਦਾ ਪ੍ਰਚਾਰ ਕਰਨਾ ਆਪਣਾ ਉਦੇਸ਼ ਬਣਾਇਆ ਹੈ, ਨਾ ਕਿ ਜਿੱਥੇ ਮਸੀਹ ਦਾ ਨਾਮ ਰੱਖਿਆ ਗਿਆ ਸੀ, ਅਜਿਹਾ ਨਾ ਹੋਵੇ ਕਿ ਮੈਂ ਕਿਸੇ ਹੋਰ ਮਨੁੱਖ ਦੀ ਨੀਂਹ ਉੱਤੇ ਉਸਾਰੀ ਕਰਾਂ।"</w:t>
      </w:r>
    </w:p>
    <w:p w14:paraId="14857EA3" w14:textId="77777777" w:rsidR="000F7377" w:rsidRDefault="000F7377"/>
    <w:p w14:paraId="6057FFA4" w14:textId="77777777" w:rsidR="000F7377" w:rsidRDefault="000F7377">
      <w:r xmlns:w="http://schemas.openxmlformats.org/wordprocessingml/2006/main">
        <w:t xml:space="preserve">2. 1 ਪਤਰਸ 4:11 - "ਜੇ ਕੋਈ ਮਨੁੱਖ ਬੋਲਦਾ ਹੈ, ਤਾਂ ਉਸਨੂੰ ਪਰਮੇਸ਼ੁਰ ਦੇ ਬਚਨਾਂ ਵਜੋਂ ਬੋਲਣਾ ਚਾਹੀਦਾ ਹੈ; ਜੇ ਕੋਈ ਸੇਵਾ ਕਰਦਾ ਹੈ, ਤਾਂ ਉਸਨੂੰ ਉਸਦੀ ਯੋਗਤਾ ਅਨੁਸਾਰ ਕਰਨਾ ਚਾਹੀਦਾ ਹੈ ਜੋ ਪਰਮੇਸ਼ੁਰ ਦਿੰਦਾ ਹੈ: ਤਾਂ ਜੋ ਯਿਸੂ ਦੁਆਰਾ ਹਰ ਚੀਜ਼ ਵਿੱਚ ਪਰਮੇਸ਼ੁਰ ਦੀ ਵਡਿਆਈ ਹੋਵੇ। ਮਸੀਹ, ਜਿਸ ਦੀ ਸਦਾ ਅਤੇ ਸਦਾ ਲਈ ਉਸਤਤ ਅਤੇ ਰਾਜ ਹੋਵੇ। ਆਮੀਨ।"</w:t>
      </w:r>
    </w:p>
    <w:p w14:paraId="2AF71AE9" w14:textId="77777777" w:rsidR="000F7377" w:rsidRDefault="000F7377"/>
    <w:p w14:paraId="64D0186F" w14:textId="77777777" w:rsidR="000F7377" w:rsidRDefault="000F7377">
      <w:r xmlns:w="http://schemas.openxmlformats.org/wordprocessingml/2006/main">
        <w:t xml:space="preserve">2 ਕੁਰਿੰਥੀਆਂ ਨੂੰ 8:24 ਇਸ ਲਈ ਤੁਸੀਂ ਉਨ੍ਹਾਂ ਨੂੰ ਅਤੇ ਕਲੀਸਿਯਾਵਾਂ ਦੇ ਸਾਮ੍ਹਣੇ, ਤੁਹਾਡੇ ਪਿਆਰ ਦਾ, ਅਤੇ ਤੁਹਾਡੇ ਲਈ ਸਾਡੀ ਸ਼ੇਖੀ ਦਾ ਸਬੂਤ ਦਿਖਾਓ।</w:t>
      </w:r>
    </w:p>
    <w:p w14:paraId="1E465895" w14:textId="77777777" w:rsidR="000F7377" w:rsidRDefault="000F7377"/>
    <w:p w14:paraId="0BC10215" w14:textId="77777777" w:rsidR="000F7377" w:rsidRDefault="000F7377">
      <w:r xmlns:w="http://schemas.openxmlformats.org/wordprocessingml/2006/main">
        <w:t xml:space="preserve">ਕੁਰਿੰਥੀਅਨ ਚਰਚ ਨੂੰ ਹੋਰ ਚਰਚਾਂ ਨੂੰ ਆਪਣੇ ਪਿਆਰ ਅਤੇ ਸ਼ੇਖੀ ਦਾ ਸਬੂਤ ਦਿਖਾਉਣ ਲਈ ਉਤਸ਼ਾਹਿਤ ਕੀਤਾ ਜਾ ਰਿਹਾ ਹੈ।</w:t>
      </w:r>
    </w:p>
    <w:p w14:paraId="06798AB7" w14:textId="77777777" w:rsidR="000F7377" w:rsidRDefault="000F7377"/>
    <w:p w14:paraId="7FCB52F6" w14:textId="77777777" w:rsidR="000F7377" w:rsidRDefault="000F7377">
      <w:r xmlns:w="http://schemas.openxmlformats.org/wordprocessingml/2006/main">
        <w:t xml:space="preserve">1. ਤੁਹਾਡੇ ਪਿਆਰ ਦਾ ਸਬੂਤ: ਚਰਚ ਵਿੱਚ ਦਿਆਲਤਾ ਦੀ ਸ਼ਕਤੀ</w:t>
      </w:r>
    </w:p>
    <w:p w14:paraId="363AA852" w14:textId="77777777" w:rsidR="000F7377" w:rsidRDefault="000F7377"/>
    <w:p w14:paraId="03581C7F" w14:textId="77777777" w:rsidR="000F7377" w:rsidRDefault="000F7377">
      <w:r xmlns:w="http://schemas.openxmlformats.org/wordprocessingml/2006/main">
        <w:t xml:space="preserve">2. ਪ੍ਰਭੂ ਵਿੱਚ ਸ਼ੇਖੀ ਮਾਰਨਾ: ਯਿਸੂ ਮਸੀਹ ਦੀ ਖੁਸ਼ਖਬਰੀ ਦਾ ਐਲਾਨ ਕਰਨਾ</w:t>
      </w:r>
    </w:p>
    <w:p w14:paraId="6649EB48" w14:textId="77777777" w:rsidR="000F7377" w:rsidRDefault="000F7377"/>
    <w:p w14:paraId="3CD41D5F" w14:textId="77777777" w:rsidR="000F7377" w:rsidRDefault="000F7377">
      <w:r xmlns:w="http://schemas.openxmlformats.org/wordprocessingml/2006/main">
        <w:t xml:space="preserve">1. ਕਹਾਉਤਾਂ 17:17 - ਇੱਕ ਦੋਸਤ ਹਰ ਸਮੇਂ ਪਿਆਰ ਕਰਦਾ ਹੈ, ਅਤੇ ਇੱਕ ਭਰਾ ਬਿਪਤਾ ਦੇ ਸਮੇਂ ਲਈ ਪੈਦਾ ਹੁੰਦਾ ਹੈ।</w:t>
      </w:r>
    </w:p>
    <w:p w14:paraId="307794CA" w14:textId="77777777" w:rsidR="000F7377" w:rsidRDefault="000F7377"/>
    <w:p w14:paraId="7693C399" w14:textId="77777777" w:rsidR="000F7377" w:rsidRDefault="000F7377">
      <w:r xmlns:w="http://schemas.openxmlformats.org/wordprocessingml/2006/main">
        <w:t xml:space="preserve">2. ਰੋਮੀਆਂ 12:10 - ਪਿਆਰ ਵਿੱਚ ਇੱਕ ਦੂਜੇ ਪ੍ਰਤੀ ਸਮਰਪਿਤ ਰਹੋ। ਆਪਣੇ ਆਪ ਤੋਂ ਉੱਪਰ ਇੱਕ ਦੂਜੇ ਦਾ ਆਦਰ ਕਰੋ।</w:t>
      </w:r>
    </w:p>
    <w:p w14:paraId="1DC3C9F5" w14:textId="77777777" w:rsidR="000F7377" w:rsidRDefault="000F7377"/>
    <w:p w14:paraId="12B4A354" w14:textId="77777777" w:rsidR="000F7377" w:rsidRDefault="000F7377">
      <w:r xmlns:w="http://schemas.openxmlformats.org/wordprocessingml/2006/main">
        <w:t xml:space="preserve">2 ਕੁਰਿੰਥੀਆਂ 9 ਕੁਰਿੰਥੀਆਂ ਨੂੰ ਪੌਲੁਸ ਦੇ ਦੂਜੇ ਪੱਤਰ ਦਾ ਨੌਵਾਂ ਅਧਿਆਇ ਹੈ। ਇਸ ਅਧਿਆਇ ਵਿੱਚ, ਪੌਲੁਸ ਖੁੱਲ੍ਹੇ ਦਿਲ ਨਾਲ ਦੇਣ ਬਾਰੇ ਆਪਣੀ ਚਰਚਾ ਜਾਰੀ ਰੱਖਦਾ ਹੈ ਅਤੇ ਖੁਸ਼ੀ ਨਾਲ ਦੇਣ ਦੇ ਸਿਧਾਂਤਾਂ ਅਤੇ ਪਰਮੇਸ਼ੁਰ ਦੇ ਭਰਪੂਰ ਪ੍ਰਬੰਧਾਂ ਨੂੰ ਉਜਾਗਰ ਕਰਦਾ ਹੈ।</w:t>
      </w:r>
    </w:p>
    <w:p w14:paraId="36EA94B3" w14:textId="77777777" w:rsidR="000F7377" w:rsidRDefault="000F7377"/>
    <w:p w14:paraId="60575FEE" w14:textId="77777777" w:rsidR="000F7377" w:rsidRDefault="000F7377">
      <w:r xmlns:w="http://schemas.openxmlformats.org/wordprocessingml/2006/main">
        <w:t xml:space="preserve">1st ਪੈਰਾਗ੍ਰਾਫ਼: ਪੌਲੁਸ ਕੁਰਿੰਥੁਸ ਦੇ ਵਿਸ਼ਵਾਸੀਆਂ ਨੂੰ ਉਨ੍ਹਾਂ ਦੇ ਖੁੱਲ੍ਹੇ-ਡੁੱਲ੍ਹੇ ਯੋਗਦਾਨ ਨਾਲ ਤਿਆਰ ਰਹਿਣ ਲਈ ਉਤਸ਼ਾਹਿਤ ਕਰਕੇ ਸ਼ੁਰੂ ਕਰਦਾ ਹੈ ਜਿਵੇਂ ਕਿ ਉਨ੍ਹਾਂ ਨੇ ਪਹਿਲਾਂ ਵਾਅਦਾ ਕੀਤਾ ਸੀ। ਉਹ ਇਸ ਗੱਲ 'ਤੇ ਜ਼ੋਰ ਦਿੰਦਾ ਹੈ ਕਿ ਜਿਹੜੇ ਲੋਕ ਥੋੜ੍ਹੇ ਜਿਹੇ ਬੀਜਦੇ ਹਨ ਉਹ </w:t>
      </w:r>
      <w:r xmlns:w="http://schemas.openxmlformats.org/wordprocessingml/2006/main">
        <w:lastRenderedPageBreak xmlns:w="http://schemas.openxmlformats.org/wordprocessingml/2006/main"/>
      </w:r>
      <w:r xmlns:w="http://schemas.openxmlformats.org/wordprocessingml/2006/main">
        <w:t xml:space="preserve">ਵੀ ਥੋੜ੍ਹੇ ਜਿਹੇ ਵੱਢਣਗੇ, ਪਰ ਜੋ ਖੁਲ੍ਹੇ ਦਿਲ ਨਾਲ ਬੀਜਦੇ ਹਨ ਉਹ ਵੀ ਭਰਪੂਰ ਵੱਢਣਗੇ (2 ਕੁਰਿੰਥੀਆਂ 9:6)। ਪੌਲੁਸ ਇਸ ਗੱਲ 'ਤੇ ਜ਼ੋਰ ਦਿੰਦਾ ਹੈ ਕਿ ਹਰੇਕ ਵਿਅਕਤੀ ਨੂੰ ਆਪਣੇ ਫੈਸਲੇ ਅਨੁਸਾਰ ਦੇਣਾ ਚਾਹੀਦਾ ਹੈ ਨਾ ਕਿ ਮਜਬੂਰੀ ਜਾਂ ਝਿਜਕ ਤੋਂ. ਉਹ ਉਜਾਗਰ ਕਰਦਾ ਹੈ ਕਿ ਰੱਬ ਇੱਕ ਖੁਸ਼ੀ ਨਾਲ ਦੇਣ ਵਾਲੇ ਨੂੰ ਪਿਆਰ ਕਰਦਾ ਹੈ, ਜੋ ਇੱਕ ਸ਼ੁਕਰਗੁਜ਼ਾਰ ਦਿਲ ਤੋਂ ਖੁਸ਼ੀ ਨਾਲ ਅਤੇ ਖੁਸ਼ੀ ਨਾਲ ਦਿੰਦਾ ਹੈ.</w:t>
      </w:r>
    </w:p>
    <w:p w14:paraId="1308238D" w14:textId="77777777" w:rsidR="000F7377" w:rsidRDefault="000F7377"/>
    <w:p w14:paraId="3A4895E4" w14:textId="77777777" w:rsidR="000F7377" w:rsidRDefault="000F7377">
      <w:r xmlns:w="http://schemas.openxmlformats.org/wordprocessingml/2006/main">
        <w:t xml:space="preserve">ਦੂਜਾ ਪੈਰਾ: ਪੌਲੁਸ ਵਿਸ਼ਵਾਸੀਆਂ ਨੂੰ ਭਰੋਸਾ ਦਿਵਾਉਂਦਾ ਹੈ ਕਿ ਪ੍ਰਮਾਤਮਾ ਉਨ੍ਹਾਂ ਨੂੰ ਭਰਪੂਰ ਅਸੀਸ ਦੇਣ ਦੇ ਯੋਗ ਹੈ ਤਾਂ ਜੋ ਉਨ੍ਹਾਂ ਕੋਲ ਹਰ ਚੰਗੇ ਕੰਮ ਲਈ ਲੋੜ ਤੋਂ ਵੱਧ ਹੋਵੇ (2 ਕੁਰਿੰਥੀਆਂ 9:8)। ਉਹ ਪੁਸ਼ਟੀ ਕਰਦਾ ਹੈ ਕਿ ਉਹਨਾਂ ਦੀ ਉਦਾਰਤਾ ਦੇ ਨਤੀਜੇ ਵਜੋਂ ਉਹਨਾਂ ਦੇ ਤੋਹਫ਼ੇ ਪ੍ਰਾਪਤ ਕਰਨ ਵਾਲਿਆਂ ਤੋਂ ਪਰਮਾਤਮਾ ਦਾ ਧੰਨਵਾਦ ਕੀਤਾ ਜਾਵੇਗਾ. ਪੌਲੁਸ ਉਨ੍ਹਾਂ ਨੂੰ ਯਾਦ ਦਿਵਾਉਂਦਾ ਹੈ ਕਿ ਕਿਵੇਂ ਉਨ੍ਹਾਂ ਦਾ ਦੇਣ ਨਾਲ ਨਾ ਸਿਰਫ਼ ਦੂਜਿਆਂ ਦੀਆਂ ਲੋੜਾਂ ਪੂਰੀਆਂ ਹੁੰਦੀਆਂ ਹਨ, ਸਗੋਂ ਪਰਮੇਸ਼ੁਰ ਪ੍ਰਤੀ ਸ਼ੁਕਰਗੁਜ਼ਾਰੀ ਦੇ ਪ੍ਰਗਟਾਵੇ ਵੀ ਭਰ ਜਾਂਦੇ ਹਨ।</w:t>
      </w:r>
    </w:p>
    <w:p w14:paraId="0DAB121D" w14:textId="77777777" w:rsidR="000F7377" w:rsidRDefault="000F7377"/>
    <w:p w14:paraId="76E2A48B" w14:textId="77777777" w:rsidR="000F7377" w:rsidRDefault="000F7377">
      <w:r xmlns:w="http://schemas.openxmlformats.org/wordprocessingml/2006/main">
        <w:t xml:space="preserve">ਤੀਜਾ ਪੈਰਾ: ਅਧਿਆਇ ਉਨ੍ਹਾਂ ਦੇ ਦੇਣ ਦੇ ਅਧਿਆਤਮਿਕ ਮਹੱਤਵ ਬਾਰੇ ਯਾਦ ਦਿਵਾਉਣ ਦੇ ਨਾਲ ਸਮਾਪਤ ਹੁੰਦਾ ਹੈ। ਪੌਲੁਸ ਦੱਸਦਾ ਹੈ ਕਿ ਕਿਵੇਂ ਉਹਨਾਂ ਦੀ ਉਦਾਰਤਾ ਮਸੀਹ ਦੀ ਖੁਸ਼ਖਬਰੀ ਦੀ ਆਗਿਆਕਾਰੀ ਨੂੰ ਦਰਸਾਉਂਦੀ ਹੈ ਅਤੇ ਉਹਨਾਂ ਦੇ ਵਿਸ਼ਵਾਸ ਦੀ ਪੁਸ਼ਟੀ ਕਰਦੀ ਹੈ (2 ਕੁਰਿੰਥੀਆਂ 9:13-14)। ਉਹ ਉਹਨਾਂ ਨੂੰ ਉਸਦੇ ਅਤੇ ਉਸਦੇ ਸਾਥੀਆਂ ਲਈ ਪ੍ਰਾਰਥਨਾ ਕਰਨ ਲਈ ਉਤਸ਼ਾਹਿਤ ਕਰਦਾ ਹੈ, ਇਹ ਸਵੀਕਾਰ ਕਰਦੇ ਹੋਏ ਕਿ ਉਹਨਾਂ ਦੀਆਂ ਪ੍ਰਾਰਥਨਾਵਾਂ ਨੇ ਬਹੁਤ ਸਾਰੇ ਵਿਸ਼ਵਾਸੀਆਂ ਵਿੱਚ ਅਸੀਸਾਂ ਅਤੇ ਧੰਨਵਾਦ ਲਿਆਉਣ ਵਿੱਚ ਮਹੱਤਵਪੂਰਨ ਭੂਮਿਕਾ ਨਿਭਾਈ ਹੈ।</w:t>
      </w:r>
    </w:p>
    <w:p w14:paraId="6FCF69AB" w14:textId="77777777" w:rsidR="000F7377" w:rsidRDefault="000F7377"/>
    <w:p w14:paraId="0315CB06" w14:textId="77777777" w:rsidR="000F7377" w:rsidRDefault="000F7377">
      <w:r xmlns:w="http://schemas.openxmlformats.org/wordprocessingml/2006/main">
        <w:t xml:space="preserve">ਸੰਖੇਪ ਵਿੱਚ, ਦੂਜੇ ਕੁਰਿੰਥੀਆਂ ਦਾ ਅਧਿਆਇ ਨੌਂ ਖੁੱਲ੍ਹੇ ਦਿਲ ਨਾਲ ਦੇਣ ਬਾਰੇ ਚਰਚਾ ਜਾਰੀ ਰੱਖਦਾ ਹੈ। ਪੌਲੁਸ ਕੁਰਿੰਥੁਸ ਦੇ ਵਿਸ਼ਵਾਸੀਆਂ ਨੂੰ ਹਰ ਵਿਅਕਤੀ ਦੇ ਫੈਸਲੇ ਅਨੁਸਾਰ ਖੁਸ਼ੀ ਨਾਲ ਦੇਣ ਦੁਆਰਾ ਆਪਣੀ ਪਿਛਲੀ ਵਚਨਬੱਧਤਾ ਨੂੰ ਪੂਰਾ ਕਰਨ ਲਈ ਉਤਸ਼ਾਹਿਤ ਕਰਦਾ ਹੈ। ਉਹ ਉਨ੍ਹਾਂ ਨੂੰ ਭਰਪੂਰ ਅਸੀਸ ਦੇਣ ਦੀ ਪ੍ਰਮਾਤਮਾ ਦੀ ਯੋਗਤਾ 'ਤੇ ਜ਼ੋਰ ਦਿੰਦਾ ਹੈ ਤਾਂ ਜੋ ਉਹ ਹਰ ਚੰਗੇ ਕੰਮ ਵਿੱਚ ਖੁੱਲ੍ਹੇ ਦਿਲ ਨਾਲ ਹੋ ਸਕਣ। ਅਧਿਆਇ ਇਸ ਗੱਲ ਨੂੰ ਦਰਸਾਉਂਦਾ ਹੈ ਕਿ ਕਿਵੇਂ ਖੁਸ਼ੀ ਨਾਲ ਦੇਣ ਨਾਲ ਨਾ ਸਿਰਫ਼ ਵਿਹਾਰਕ ਲੋੜਾਂ ਪੂਰੀਆਂ ਹੁੰਦੀਆਂ ਹਨ, ਸਗੋਂ ਦੇਣ ਵਾਲੇ ਅਤੇ ਪ੍ਰਾਪਤ ਕਰਨ ਵਾਲੇ ਦੋਵਾਂ ਤੋਂ ਪ੍ਰਮਾਤਮਾ ਦਾ ਧੰਨਵਾਦ ਕਰਨ ਲਈ ਵੀ ਪ੍ਰੇਰਿਤ ਹੁੰਦਾ ਹੈ। ਪੌਲੁਸ ਉਨ੍ਹਾਂ ਦੇ ਦੇਣ ਦੇ ਅਧਿਆਤਮਿਕ ਮਹੱਤਵ ਨੂੰ ਉਜਾਗਰ ਕਰਕੇ ਸਮਾਪਤ ਕਰਦਾ ਹੈ, ਕਿਉਂਕਿ ਇਹ ਖੁਸ਼ਖਬਰੀ ਦੀ ਆਗਿਆਕਾਰੀ ਨੂੰ ਦਰਸਾਉਂਦਾ ਹੈ ਅਤੇ ਵਿਸ਼ਵਾਸੀਆਂ ਵਿਚਕਾਰ ਬੰਧਨ ਨੂੰ ਮਜ਼ਬੂਤ ਕਰਦਾ ਹੈ। ਇਹ ਅਧਿਆਇ ਖੁਸ਼ੀ ਨਾਲ ਦੇਣ ਦੇ ਸਿਧਾਂਤਾਂ, ਪਰਮੇਸ਼ੁਰ ਦੇ ਭਰਪੂਰ ਪ੍ਰਬੰਧ, ਅਤੇ ਈਸਾਈ ਭਾਈਚਾਰੇ ਵਿੱਚ ਉਦਾਰਤਾ ਦੇ ਅਧਿਆਤਮਿਕ ਪ੍ਰਭਾਵ 'ਤੇ ਜ਼ੋਰ ਦਿੰਦਾ ਹੈ।</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ਕੁਰਿੰਥੀਆਂ 9:1 ਕਿਉਂਕਿ ਸੰਤਾਂ ਦੀ ਸੇਵਾ ਨੂੰ ਛੂਹਣ ਲਈ, ਤੁਹਾਡੇ ਲਈ ਇਹ ਲਿਖਣਾ ਮੇਰੇ ਲਈ ਬੇਲੋੜਾ ਹੈ:</w:t>
      </w:r>
    </w:p>
    <w:p w14:paraId="01E064E1" w14:textId="77777777" w:rsidR="000F7377" w:rsidRDefault="000F7377"/>
    <w:p w14:paraId="188AB16E" w14:textId="77777777" w:rsidR="000F7377" w:rsidRDefault="000F7377">
      <w:r xmlns:w="http://schemas.openxmlformats.org/wordprocessingml/2006/main">
        <w:t xml:space="preserve">ਪੌਲੁਸ ਰਸੂਲ ਨੂੰ ਕੁਰਿੰਥੀਆਂ ਨੂੰ ਸੰਤਾਂ ਦੀ ਸੇਵਾ ਕਰਨ ਬਾਰੇ ਲਿਖਣ ਦੀ ਲੋੜ ਨਹੀਂ ਸੀ, ਕਿਉਂਕਿ ਉਹ </w:t>
      </w:r>
      <w:r xmlns:w="http://schemas.openxmlformats.org/wordprocessingml/2006/main">
        <w:lastRenderedPageBreak xmlns:w="http://schemas.openxmlformats.org/wordprocessingml/2006/main"/>
      </w:r>
      <w:r xmlns:w="http://schemas.openxmlformats.org/wordprocessingml/2006/main">
        <w:t xml:space="preserve">ਪਹਿਲਾਂ ਹੀ ਕਰ ਰਹੇ ਸਨ।</w:t>
      </w:r>
    </w:p>
    <w:p w14:paraId="1BC58A74" w14:textId="77777777" w:rsidR="000F7377" w:rsidRDefault="000F7377"/>
    <w:p w14:paraId="045D452F" w14:textId="77777777" w:rsidR="000F7377" w:rsidRDefault="000F7377">
      <w:r xmlns:w="http://schemas.openxmlformats.org/wordprocessingml/2006/main">
        <w:t xml:space="preserve">1. ਦੇਣ ਦਾ ਅਨੰਦ: ਸੰਤਾਂ ਦੀ ਖੁੱਲ੍ਹੇ ਦਿਲ ਨਾਲ ਸੇਵਾ ਕਿਵੇਂ ਕਰਨੀ ਹੈ</w:t>
      </w:r>
    </w:p>
    <w:p w14:paraId="0933C2AA" w14:textId="77777777" w:rsidR="000F7377" w:rsidRDefault="000F7377"/>
    <w:p w14:paraId="21BFBC24" w14:textId="77777777" w:rsidR="000F7377" w:rsidRDefault="000F7377">
      <w:r xmlns:w="http://schemas.openxmlformats.org/wordprocessingml/2006/main">
        <w:t xml:space="preserve">2. ਦੇਣ ਦੀ ਸ਼ਕਤੀ: ਖੁੱਲ੍ਹੇ ਦਿਲ ਨਾਲ ਦੇਣ ਦੇ ਪ੍ਰਭਾਵ ਨੂੰ ਸਮਝਣਾ</w:t>
      </w:r>
    </w:p>
    <w:p w14:paraId="53A17663" w14:textId="77777777" w:rsidR="000F7377" w:rsidRDefault="000F7377"/>
    <w:p w14:paraId="74478E7A" w14:textId="77777777" w:rsidR="000F7377" w:rsidRDefault="000F7377">
      <w:r xmlns:w="http://schemas.openxmlformats.org/wordprocessingml/2006/main">
        <w:t xml:space="preserve">1. ਕਹਾਉਤਾਂ 11:25 - ਜੋ ਦੂਸਰਿਆਂ ਨੂੰ ਤਰੋਤਾਜ਼ਾ ਕਰਦਾ ਹੈ, ਉਹ ਖੁਦ ਤਰੋਤਾਜ਼ਾ ਹੋਵੇਗਾ।</w:t>
      </w:r>
    </w:p>
    <w:p w14:paraId="7831C857" w14:textId="77777777" w:rsidR="000F7377" w:rsidRDefault="000F7377"/>
    <w:p w14:paraId="28DFB2B5" w14:textId="77777777" w:rsidR="000F7377" w:rsidRDefault="000F7377">
      <w:r xmlns:w="http://schemas.openxmlformats.org/wordprocessingml/2006/main">
        <w:t xml:space="preserve">2. ਲੂਕਾ 6:38 - ਦਿਓ, ਅਤੇ ਇਹ ਤੁਹਾਨੂੰ ਦਿੱਤਾ ਜਾਵੇਗਾ: ਚੰਗਾ ਮਾਪ, ਹੇਠਾਂ ਦਬਾਇਆ, ਹਿਲਾ ਕੇ, ਅਤੇ ਦੌੜ ਕੇ ਤੁਹਾਡੀ ਬੁੱਕਲ ਵਿੱਚ ਪਾ ਦਿੱਤਾ ਜਾਵੇਗਾ। ਕਿਉਂਕਿ ਉਸੇ ਮਾਪ ਨਾਲ ਜੋ ਤੁਸੀਂ ਵਰਤਦੇ ਹੋ, ਇਹ ਤੁਹਾਨੂੰ ਵਾਪਸ ਮਾਪਿਆ ਜਾਵੇਗਾ।</w:t>
      </w:r>
    </w:p>
    <w:p w14:paraId="28D7A265" w14:textId="77777777" w:rsidR="000F7377" w:rsidRDefault="000F7377"/>
    <w:p w14:paraId="737DD1F5" w14:textId="77777777" w:rsidR="000F7377" w:rsidRDefault="000F7377">
      <w:r xmlns:w="http://schemas.openxmlformats.org/wordprocessingml/2006/main">
        <w:t xml:space="preserve">2 ਕੁਰਿੰਥੀਆਂ ਨੂੰ 9:2 ਕਿਉਂਕਿ ਮੈਂ ਤੁਹਾਡੇ ਮਨ ਦੀ ਅਗਾਂਹਵਧੂਤਾ ਨੂੰ ਜਾਣਦਾ ਹਾਂ, ਜਿਸ ਲਈ ਮੈਂ ਮਕਦੂਨਿਯਾ ਦੇ ਲੋਕਾਂ ਲਈ ਤੁਹਾਡੇ ਬਾਰੇ ਸ਼ੇਖੀ ਮਾਰਦਾ ਹਾਂ ਕਿ ਅਖਾਯਾ ਇੱਕ ਸਾਲ ਪਹਿਲਾਂ ਤਿਆਰ ਸੀ। ਅਤੇ ਤੁਹਾਡੇ ਜੋਸ਼ ਨੇ ਬਹੁਤ ਸਾਰੇ ਲੋਕਾਂ ਨੂੰ ਭੜਕਾਇਆ ਹੈ।</w:t>
      </w:r>
    </w:p>
    <w:p w14:paraId="3CEC98F8" w14:textId="77777777" w:rsidR="000F7377" w:rsidRDefault="000F7377"/>
    <w:p w14:paraId="5BB52A66" w14:textId="77777777" w:rsidR="000F7377" w:rsidRDefault="000F7377">
      <w:r xmlns:w="http://schemas.openxmlformats.org/wordprocessingml/2006/main">
        <w:t xml:space="preserve">ਕੁਰਿੰਥੁਸ ਦੇ ਲੋਕਾਂ ਨੇ ਮੈਸੇਡੋਨੀਆ ਦੇ ਮਸੀਹੀਆਂ ਦੀ ਮਦਦ ਕਰਨ ਲਈ ਬਹੁਤ ਉਤਸੁਕਤਾ ਅਤੇ ਉਤਸ਼ਾਹ ਦਿਖਾਇਆ ਸੀ, ਅਤੇ ਇਸ ਨੇ ਹੋਰ ਬਹੁਤ ਸਾਰੇ ਲੋਕਾਂ ਨੂੰ ਵੀ ਮਦਦ ਕਰਨ ਲਈ ਪ੍ਰੇਰਿਤ ਕੀਤਾ ਸੀ।</w:t>
      </w:r>
    </w:p>
    <w:p w14:paraId="50286FC2" w14:textId="77777777" w:rsidR="000F7377" w:rsidRDefault="000F7377"/>
    <w:p w14:paraId="3A54441D" w14:textId="77777777" w:rsidR="000F7377" w:rsidRDefault="000F7377">
      <w:r xmlns:w="http://schemas.openxmlformats.org/wordprocessingml/2006/main">
        <w:t xml:space="preserve">1. ਉਤਸ਼ਾਹ ਦੀ ਸ਼ਕਤੀ: ਸਾਡਾ ਜੋਸ਼ ਦੂਜਿਆਂ ਨੂੰ ਕਿਵੇਂ ਪ੍ਰੇਰਿਤ ਕਰ ਸਕਦਾ ਹੈ</w:t>
      </w:r>
    </w:p>
    <w:p w14:paraId="4DC5CFD2" w14:textId="77777777" w:rsidR="000F7377" w:rsidRDefault="000F7377"/>
    <w:p w14:paraId="38C2897A" w14:textId="77777777" w:rsidR="000F7377" w:rsidRDefault="000F7377">
      <w:r xmlns:w="http://schemas.openxmlformats.org/wordprocessingml/2006/main">
        <w:t xml:space="preserve">2. ਉਦਾਰਤਾ ਦੀਆਂ ਬਰਕਤਾਂ: ਦੇਣ ਨਾਲ ਦੂਜਿਆਂ 'ਤੇ ਕੀ ਅਸਰ ਪੈ ਸਕਦਾ ਹੈ</w:t>
      </w:r>
    </w:p>
    <w:p w14:paraId="1A20CD29" w14:textId="77777777" w:rsidR="000F7377" w:rsidRDefault="000F7377"/>
    <w:p w14:paraId="776B6E70" w14:textId="77777777" w:rsidR="000F7377" w:rsidRDefault="000F7377">
      <w:r xmlns:w="http://schemas.openxmlformats.org/wordprocessingml/2006/main">
        <w:t xml:space="preserve">1. 2 ਕੁਰਿੰਥੀਆਂ 8:1-5</w:t>
      </w:r>
    </w:p>
    <w:p w14:paraId="6F78C901" w14:textId="77777777" w:rsidR="000F7377" w:rsidRDefault="000F7377"/>
    <w:p w14:paraId="07C41132" w14:textId="77777777" w:rsidR="000F7377" w:rsidRDefault="000F7377">
      <w:r xmlns:w="http://schemas.openxmlformats.org/wordprocessingml/2006/main">
        <w:t xml:space="preserve">2. ਫ਼ਿਲਿੱਪੀਆਂ 2:4-8</w:t>
      </w:r>
    </w:p>
    <w:p w14:paraId="07D458F3" w14:textId="77777777" w:rsidR="000F7377" w:rsidRDefault="000F7377"/>
    <w:p w14:paraId="78651513" w14:textId="77777777" w:rsidR="000F7377" w:rsidRDefault="000F7377">
      <w:r xmlns:w="http://schemas.openxmlformats.org/wordprocessingml/2006/main">
        <w:t xml:space="preserve">2 ਕੁਰਿੰਥੀਆਂ ਨੂੰ 9:3 ਫਿਰ ਵੀ ਮੈਂ ਭਰਾਵਾਂ ਨੂੰ ਭੇਜਿਆ ਹੈ, ਅਜਿਹਾ ਨਾ ਹੋਵੇ ਕਿ ਤੁਹਾਡੇ ਬਾਰੇ ਸਾਡੀ ਸ਼ੇਖੀ ਇਸ ਲਈ ਵਿਅਰਥ ਨਾ ਜਾਵੇ </w:t>
      </w:r>
      <w:r xmlns:w="http://schemas.openxmlformats.org/wordprocessingml/2006/main">
        <w:lastRenderedPageBreak xmlns:w="http://schemas.openxmlformats.org/wordprocessingml/2006/main"/>
      </w:r>
      <w:r xmlns:w="http://schemas.openxmlformats.org/wordprocessingml/2006/main">
        <w:t xml:space="preserve">। ਕਿ, ਜਿਵੇਂ ਮੈਂ ਕਿਹਾ, ਤੁਸੀਂ ਤਿਆਰ ਹੋ ਸਕਦੇ ਹੋ:</w:t>
      </w:r>
    </w:p>
    <w:p w14:paraId="58E67FF3" w14:textId="77777777" w:rsidR="000F7377" w:rsidRDefault="000F7377"/>
    <w:p w14:paraId="1DC76578" w14:textId="77777777" w:rsidR="000F7377" w:rsidRDefault="000F7377">
      <w:r xmlns:w="http://schemas.openxmlformats.org/wordprocessingml/2006/main">
        <w:t xml:space="preserve">ਪੌਲੁਸ ਆਪਣੇ ਸੰਗੀ ਵਿਸ਼ਵਾਸੀਆਂ ਨੂੰ ਇਹ ਯਕੀਨੀ ਬਣਾਉਣ ਲਈ ਕੁਰਿੰਥੀਆਂ ਨੂੰ ਭੇਜ ਰਿਹਾ ਹੈ ਕਿ ਕੁਰਿੰਥੁਸ ਦੇ ਲੋਕ ਉਸ ਦੇ ਆਉਣ ਲਈ ਤਿਆਰ ਰਹਿਣ।</w:t>
      </w:r>
    </w:p>
    <w:p w14:paraId="058C7E6B" w14:textId="77777777" w:rsidR="000F7377" w:rsidRDefault="000F7377"/>
    <w:p w14:paraId="79DA8FD5" w14:textId="77777777" w:rsidR="000F7377" w:rsidRDefault="000F7377">
      <w:r xmlns:w="http://schemas.openxmlformats.org/wordprocessingml/2006/main">
        <w:t xml:space="preserve">1. ਮਿਲ ਕੇ ਸੇਵਾ ਕਰਨ ਦੀ ਸ਼ਕਤੀ</w:t>
      </w:r>
    </w:p>
    <w:p w14:paraId="50CCCAB9" w14:textId="77777777" w:rsidR="000F7377" w:rsidRDefault="000F7377"/>
    <w:p w14:paraId="5B8A0E38" w14:textId="77777777" w:rsidR="000F7377" w:rsidRDefault="000F7377">
      <w:r xmlns:w="http://schemas.openxmlformats.org/wordprocessingml/2006/main">
        <w:t xml:space="preserve">2. ਤਿਆਰੀ ਦਾ ਮਹੱਤਵ</w:t>
      </w:r>
    </w:p>
    <w:p w14:paraId="5A507394" w14:textId="77777777" w:rsidR="000F7377" w:rsidRDefault="000F7377"/>
    <w:p w14:paraId="5B6ECA8F" w14:textId="77777777" w:rsidR="000F7377" w:rsidRDefault="000F7377">
      <w:r xmlns:w="http://schemas.openxmlformats.org/wordprocessingml/2006/main">
        <w:t xml:space="preserve">1. ਫ਼ਿਲਿੱਪੀਆਂ 2:3-4 - "ਸੁਆਰਥੀ ਲਾਲਸਾ ਜਾਂ ਹੰਕਾਰ ਤੋਂ ਕੁਝ ਨਾ ਕਰੋ, ਪਰ ਨਿਮਰਤਾ ਨਾਲ ਦੂਜਿਆਂ ਨੂੰ ਆਪਣੇ ਨਾਲੋਂ ਵੱਧ ਮਹੱਤਵਪੂਰਣ ਗਿਣੋ। ਤੁਹਾਡੇ ਵਿੱਚੋਂ ਹਰ ਇੱਕ ਨੂੰ ਆਪਣੇ ਹਿੱਤਾਂ ਲਈ ਹੀ ਨਹੀਂ, ਸਗੋਂ ਦੂਜਿਆਂ ਦੇ ਹਿੱਤਾਂ ਵੱਲ ਵੀ ਧਿਆਨ ਦੇਣ ਦਿਓ।"</w:t>
      </w:r>
    </w:p>
    <w:p w14:paraId="445DA8F7" w14:textId="77777777" w:rsidR="000F7377" w:rsidRDefault="000F7377"/>
    <w:p w14:paraId="5827DD7A" w14:textId="77777777" w:rsidR="000F7377" w:rsidRDefault="000F7377">
      <w:r xmlns:w="http://schemas.openxmlformats.org/wordprocessingml/2006/main">
        <w:t xml:space="preserve">2. ਯਾਕੂਬ 1:22 - "ਪਰ ਬਚਨ ਉੱਤੇ ਅਮਲ ਕਰਨ ਵਾਲੇ ਬਣੋ, ਅਤੇ ਸਿਰਫ਼ ਸੁਣਨ ਵਾਲੇ ਹੀ ਨਹੀਂ, ਆਪਣੇ ਆਪ ਨੂੰ ਧੋਖਾ ਦਿਓ।"</w:t>
      </w:r>
    </w:p>
    <w:p w14:paraId="0C6871AE" w14:textId="77777777" w:rsidR="000F7377" w:rsidRDefault="000F7377"/>
    <w:p w14:paraId="1DDDEA51" w14:textId="77777777" w:rsidR="000F7377" w:rsidRDefault="000F7377">
      <w:r xmlns:w="http://schemas.openxmlformats.org/wordprocessingml/2006/main">
        <w:t xml:space="preserve">2 ਕੁਰਿੰਥੀਆਂ ਨੂੰ 9:4 ਅਜਿਹਾ ਨਾ ਹੋਵੇ ਕਿ ਜੇ ਮਕਦੂਨਿਯਾ ਦੇ ਲੋਕ ਮੇਰੇ ਨਾਲ ਆਉਣ ਅਤੇ ਤੁਹਾਨੂੰ ਤਿਆਰ ਨਾ ਹੋਣ, ਤਾਂ ਅਸੀਂ (ਜੋ ਅਸੀਂ ਨਹੀਂ ਕਹਿੰਦੇ, ਤੁਸੀਂ) ਇਸੇ ਭਰੋਸੇ ਭਰੇ ਸ਼ੇਖੀ ਵਿੱਚ ਸ਼ਰਮਿੰਦਾ ਹੋਵਾਂਗੇ।</w:t>
      </w:r>
    </w:p>
    <w:p w14:paraId="6572F18D" w14:textId="77777777" w:rsidR="000F7377" w:rsidRDefault="000F7377"/>
    <w:p w14:paraId="05A99D0C" w14:textId="77777777" w:rsidR="000F7377" w:rsidRDefault="000F7377">
      <w:r xmlns:w="http://schemas.openxmlformats.org/wordprocessingml/2006/main">
        <w:t xml:space="preserve">ਪੌਲੁਸ ਨੂੰ ਚਿੰਤਾ ਹੈ ਕਿ ਜੇ ਮਕਦੂਨੀਆ ਦੇ ਲੋਕ ਉਸ ਦੇ ਨਾਲ ਆਉਂਦੇ ਹਨ ਅਤੇ ਕੁਰਿੰਥੁਸ ਦੇ ਲੋਕਾਂ ਨੂੰ ਤਿਆਰ ਨਹੀਂ ਪਾਇਆ ਜਾਂਦਾ, ਤਾਂ ਇਹ ਉਸ ਦਾ ਭਰੋਸਾ ਬਰਬਾਦ ਕਰ ਦੇਵੇਗਾ।</w:t>
      </w:r>
    </w:p>
    <w:p w14:paraId="56FA7B46" w14:textId="77777777" w:rsidR="000F7377" w:rsidRDefault="000F7377"/>
    <w:p w14:paraId="625802D2" w14:textId="77777777" w:rsidR="000F7377" w:rsidRDefault="000F7377">
      <w:r xmlns:w="http://schemas.openxmlformats.org/wordprocessingml/2006/main">
        <w:t xml:space="preserve">1. ਤਿਆਰ ਹੋਣ ਦੀ ਮਹੱਤਤਾ - ਮੱਤੀ 25:1-13</w:t>
      </w:r>
    </w:p>
    <w:p w14:paraId="65711CAF" w14:textId="77777777" w:rsidR="000F7377" w:rsidRDefault="000F7377"/>
    <w:p w14:paraId="3F666314" w14:textId="77777777" w:rsidR="000F7377" w:rsidRDefault="000F7377">
      <w:r xmlns:w="http://schemas.openxmlformats.org/wordprocessingml/2006/main">
        <w:t xml:space="preserve">2. ਨਿਮਰਤਾ ਦੀ ਸ਼ਕਤੀ - ਫ਼ਿਲਿੱਪੀਆਂ 2:3-11</w:t>
      </w:r>
    </w:p>
    <w:p w14:paraId="55F3D99F" w14:textId="77777777" w:rsidR="000F7377" w:rsidRDefault="000F7377"/>
    <w:p w14:paraId="06F07D0F" w14:textId="77777777" w:rsidR="000F7377" w:rsidRDefault="000F7377">
      <w:r xmlns:w="http://schemas.openxmlformats.org/wordprocessingml/2006/main">
        <w:t xml:space="preserve">1. 1 ਕੁਰਿੰਥੀਆਂ 10:12 - ਇਸ ਲਈ ਉਹ ਜੋ ਸੋਚਦਾ ਹੈ ਕਿ ਉਹ ਖੜ੍ਹਾ ਹੈ ਧਿਆਨ ਰੱਖੇ ਕਿਤੇ ਉਹ ਡਿੱਗ ਨਾ ਜਾਵੇ।</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ਯਾਕੂਬ 4:7 - ਇਸ ਲਈ ਆਪਣੇ ਆਪ ਨੂੰ ਪਰਮੇਸ਼ੁਰ ਦੇ ਅਧੀਨ ਕਰੋ। ਸ਼ੈਤਾਨ ਦਾ ਵਿਰੋਧ ਕਰੋ, ਅਤੇ ਉਹ ਤੁਹਾਡੇ ਤੋਂ ਭੱਜ ਜਾਵੇਗਾ।</w:t>
      </w:r>
    </w:p>
    <w:p w14:paraId="47C6E99A" w14:textId="77777777" w:rsidR="000F7377" w:rsidRDefault="000F7377"/>
    <w:p w14:paraId="34FCA345" w14:textId="77777777" w:rsidR="000F7377" w:rsidRDefault="000F7377">
      <w:r xmlns:w="http://schemas.openxmlformats.org/wordprocessingml/2006/main">
        <w:t xml:space="preserve">2 ਕੁਰਿੰਥੀਆਂ ਨੂੰ 9:5 ਇਸ ਲਈ ਮੈਂ ਭਰਾਵਾਂ ਨੂੰ ਇਹ ਉਪਦੇਸ਼ ਦੇਣਾ ਜ਼ਰੂਰੀ ਸਮਝਿਆ ਕਿ ਉਹ ਤੁਹਾਡੇ ਕੋਲ ਜਾਣ ਅਤੇ ਤੁਹਾਡੀ ਕਿਰਪਾ ਨੂੰ ਪਹਿਲਾਂ ਤੋਂ ਹੀ ਤਿਆਰ ਕਰਨ, ਜਿਸ ਬਾਰੇ ਤੁਸੀਂ ਪਹਿਲਾਂ ਨੋਟਿਸ ਕੀਤਾ ਸੀ, ਤਾਂ ਜੋ ਉਹੀ ਬਰਕਤ ਦੇ ਮਾਮਲੇ ਵਜੋਂ ਤਿਆਰ ਹੋਵੇ, ਅਤੇ ਲੋਭ ਦੇ ਰੂਪ ਵਿੱਚ ਨਹੀਂ।</w:t>
      </w:r>
    </w:p>
    <w:p w14:paraId="5B105E3D" w14:textId="77777777" w:rsidR="000F7377" w:rsidRDefault="000F7377"/>
    <w:p w14:paraId="1DFC31A3" w14:textId="77777777" w:rsidR="000F7377" w:rsidRDefault="000F7377">
      <w:r xmlns:w="http://schemas.openxmlformats.org/wordprocessingml/2006/main">
        <w:t xml:space="preserve">ਪੌਲੁਸ ਨੇ ਕੁਰਿੰਥੁਸ ਦੇ ਲੋਕਾਂ ਨੂੰ ਤਾਕੀਦ ਕੀਤੀ ਕਿ ਉਹ ਇੱਕ ਤੋਹਫ਼ਾ ਪਹਿਲਾਂ ਹੀ ਤਿਆਰ ਕਰਨ ਲਈ ਉਦਾਰਤਾ ਦੀ ਭਾਵਨਾ ਨਾਲ ਦਿੱਤਾ ਜਾਵੇ ਨਾ ਕਿ ਲਾਲਚ।</w:t>
      </w:r>
    </w:p>
    <w:p w14:paraId="6F090E22" w14:textId="77777777" w:rsidR="000F7377" w:rsidRDefault="000F7377"/>
    <w:p w14:paraId="497018F9" w14:textId="77777777" w:rsidR="000F7377" w:rsidRDefault="000F7377">
      <w:r xmlns:w="http://schemas.openxmlformats.org/wordprocessingml/2006/main">
        <w:t xml:space="preserve">1. ਲਾਲਚ ਉੱਤੇ ਉਦਾਰਤਾ: ਦੇਣ ਦੀ ਭਾਵਨਾ ਦਾ ਅਭਿਆਸ ਕਰਨਾ</w:t>
      </w:r>
    </w:p>
    <w:p w14:paraId="6C7AF493" w14:textId="77777777" w:rsidR="000F7377" w:rsidRDefault="000F7377"/>
    <w:p w14:paraId="4405AFBA" w14:textId="77777777" w:rsidR="000F7377" w:rsidRDefault="000F7377">
      <w:r xmlns:w="http://schemas.openxmlformats.org/wordprocessingml/2006/main">
        <w:t xml:space="preserve">2. ਰੱਬ ਦੀ ਉਦਾਰਤਾ ਦੀ ਅਸੀਸ: ਭਰਪੂਰਤਾ ਦੀ ਜ਼ਿੰਦਗੀ</w:t>
      </w:r>
    </w:p>
    <w:p w14:paraId="29334405" w14:textId="77777777" w:rsidR="000F7377" w:rsidRDefault="000F7377"/>
    <w:p w14:paraId="2EC5384D" w14:textId="77777777" w:rsidR="000F7377" w:rsidRDefault="000F7377">
      <w:r xmlns:w="http://schemas.openxmlformats.org/wordprocessingml/2006/main">
        <w:t xml:space="preserve">1. ਲੂਕਾ 6:38 ??? </w:t>
      </w:r>
      <w:r xmlns:w="http://schemas.openxmlformats.org/wordprocessingml/2006/main">
        <w:rPr>
          <w:rFonts w:ascii="맑은 고딕 Semilight" w:hAnsi="맑은 고딕 Semilight"/>
        </w:rPr>
        <w:t xml:space="preserve">쏥 </w:t>
      </w:r>
      <w:r xmlns:w="http://schemas.openxmlformats.org/wordprocessingml/2006/main">
        <w:t xml:space="preserve">ive, ਅਤੇ ਇਹ ਤੁਹਾਨੂੰ ਦਿੱਤਾ ਜਾਵੇਗਾ। ਇੱਕ ਚੰਗਾ ਮਾਪ, ਦਬਾਇਆ, ਇਕੱਠੇ ਹਿਲਾ ਕੇ ਅਤੇ ਦੌੜਦਾ ਹੋਇਆ, ਤੁਹਾਡੀ ਗੋਦ ਵਿੱਚ ਡੋਲ੍ਹਿਆ ਜਾਵੇਗਾ। ਕਿਉਂਕਿ ਜਿਸ ਮਾਪ ਨਾਲ ਤੁਸੀਂ ਵਰਤਦੇ ਹੋ, ਇਹ ਤੁਹਾਡੇ ਲਈ ਮਾਪਿਆ ਜਾਵੇਗਾ.??</w:t>
      </w:r>
    </w:p>
    <w:p w14:paraId="5F0DBC8F" w14:textId="77777777" w:rsidR="000F7377" w:rsidRDefault="000F7377"/>
    <w:p w14:paraId="2D07AAF1" w14:textId="77777777" w:rsidR="000F7377" w:rsidRDefault="000F7377">
      <w:r xmlns:w="http://schemas.openxmlformats.org/wordprocessingml/2006/main">
        <w:t xml:space="preserve">2. ਕਹਾਉਤਾਂ 11:25 ??? </w:t>
      </w:r>
      <w:r xmlns:w="http://schemas.openxmlformats.org/wordprocessingml/2006/main">
        <w:rPr>
          <w:rFonts w:ascii="맑은 고딕 Semilight" w:hAnsi="맑은 고딕 Semilight"/>
        </w:rPr>
        <w:t xml:space="preserve">쏛 </w:t>
      </w:r>
      <w:r xmlns:w="http://schemas.openxmlformats.org/wordprocessingml/2006/main">
        <w:t xml:space="preserve">ਉਦਾਰ ਵਿਅਕਤੀ ਖੁਸ਼ਹਾਲ ਹੋਵੇਗਾ; ਜੋ ਦੂਸਰਿਆਂ ਨੂੰ ਤਰੋਤਾਜ਼ਾ ਕਰਦਾ ਹੈ, ਉਹ ਤਰੋਤਾਜ਼ਾ ਹੋਵੇਗਾ.??</w:t>
      </w:r>
    </w:p>
    <w:p w14:paraId="1A35B618" w14:textId="77777777" w:rsidR="000F7377" w:rsidRDefault="000F7377"/>
    <w:p w14:paraId="199788B1" w14:textId="77777777" w:rsidR="000F7377" w:rsidRDefault="000F7377">
      <w:r xmlns:w="http://schemas.openxmlformats.org/wordprocessingml/2006/main">
        <w:t xml:space="preserve">2 ਕੁਰਿੰਥੀਆਂ 9:6 ਪਰ ਮੈਂ ਇਹ ਆਖਦਾ ਹਾਂ, ਜੋ ਥੋੜ੍ਹੇ ਜਿਹੇ ਬੀਜਦਾ ਹੈ ਉਹ ਥੋੜ੍ਹੇ ਹੀ ਵੱਢੇਗਾ। ਅਤੇ ਜਿਹੜਾ ਖੁਲ੍ਹੇ ਦਿਲ ਨਾਲ ਬੀਜਦਾ ਹੈ ਉਹ ਵੀ ਭਰਪੂਰ ਵੱਢੇਗਾ।</w:t>
      </w:r>
    </w:p>
    <w:p w14:paraId="6563BD33" w14:textId="77777777" w:rsidR="000F7377" w:rsidRDefault="000F7377"/>
    <w:p w14:paraId="3E5E31A2" w14:textId="77777777" w:rsidR="000F7377" w:rsidRDefault="000F7377">
      <w:r xmlns:w="http://schemas.openxmlformats.org/wordprocessingml/2006/main">
        <w:t xml:space="preserve">ਅਸੀਂ ਉਹੀ ਵੱਢਦੇ ਹਾਂ ਜੋ ਅਸੀਂ ਬੀਜਦੇ ਹਾਂ; ਜਿਹੜੇ ਥੋੜ੍ਹੇ ਜਿਹੇ ਬੀਜਦੇ ਹਨ ਉਹ ਥੋੜ੍ਹੇ ਜਿਹੇ ਵੱਢਣਗੇ, ਜਦੋਂ ਕਿ ਜਿਹੜੇ ਖੁੱਲ੍ਹੇ ਦਿਲ ਨਾਲ ਬੀਜਦੇ ਹਨ ਉਹ ਖੁੱਲ੍ਹੇ ਦਿਲ ਨਾਲ ਵੱਢਣਗੇ।</w:t>
      </w:r>
    </w:p>
    <w:p w14:paraId="3EA2E11A" w14:textId="77777777" w:rsidR="000F7377" w:rsidRDefault="000F7377"/>
    <w:p w14:paraId="09A286B4" w14:textId="77777777" w:rsidR="000F7377" w:rsidRDefault="000F7377">
      <w:r xmlns:w="http://schemas.openxmlformats.org/wordprocessingml/2006/main">
        <w:t xml:space="preserve">1. ਉਦਾਰਤਾ ਭਰਪੂਰਤਾ ਲਿਆਉਂਦੀ ਹੈ - 2 ਕੁਰਿੰਥੀਆਂ 9:6</w:t>
      </w:r>
    </w:p>
    <w:p w14:paraId="3B165C37" w14:textId="77777777" w:rsidR="000F7377" w:rsidRDefault="000F7377"/>
    <w:p w14:paraId="63DC85FE" w14:textId="77777777" w:rsidR="000F7377" w:rsidRDefault="000F7377">
      <w:r xmlns:w="http://schemas.openxmlformats.org/wordprocessingml/2006/main">
        <w:t xml:space="preserve">2. ਬੀਜਣ ਅਤੇ ਵੱਢਣ ਦੀ ਸ਼ਕਤੀ - 2 ਕੁਰਿੰਥੀਆਂ 9:6</w:t>
      </w:r>
    </w:p>
    <w:p w14:paraId="1E0D3D36" w14:textId="77777777" w:rsidR="000F7377" w:rsidRDefault="000F7377"/>
    <w:p w14:paraId="7CF21595" w14:textId="77777777" w:rsidR="000F7377" w:rsidRDefault="000F7377">
      <w:r xmlns:w="http://schemas.openxmlformats.org/wordprocessingml/2006/main">
        <w:t xml:space="preserve">1. ਕਹਾਉਤਾਂ 11:24-25 - ਇੱਕ ਵਿਅਕਤੀ ਮੁਫ਼ਤ ਵਿੱਚ ਦਿੰਦਾ ਹੈ, ਪਰ ਹੋਰ ਵੀ ਲਾਭ ਪ੍ਰਾਪਤ ਕਰਦਾ ਹੈ; ਕੋਈ ਹੋਰ ਬੇਵਜ੍ਹਾ ਰੋਕਦਾ ਹੈ, ਪਰ ਗਰੀਬੀ ਵਿੱਚ ਆਉਂਦਾ ਹੈ। ਇੱਕ ਉਦਾਰ ਵਿਅਕਤੀ ਖੁਸ਼ਹਾਲ ਹੋਵੇਗਾ; ਜੋ ਕੋਈ ਦੂਸਰਿਆਂ ਨੂੰ ਤਰੋਤਾਜ਼ਾ ਕਰਦਾ ਹੈ ਉਹ ਤਾਜ਼ਗੀ ਭਰਿਆ ਜਾਵੇਗਾ।</w:t>
      </w:r>
    </w:p>
    <w:p w14:paraId="6E32F494" w14:textId="77777777" w:rsidR="000F7377" w:rsidRDefault="000F7377"/>
    <w:p w14:paraId="33DDD0EC" w14:textId="77777777" w:rsidR="000F7377" w:rsidRDefault="000F7377">
      <w:r xmlns:w="http://schemas.openxmlformats.org/wordprocessingml/2006/main">
        <w:t xml:space="preserve">2. ਲੂਕਾ 6:38 - ਦਿਓ, ਅਤੇ ਇਹ ਤੁਹਾਨੂੰ ਦਿੱਤਾ ਜਾਵੇਗਾ. ਇੱਕ ਚੰਗਾ ਮਾਪ, ਦਬਾਇਆ, ਇਕੱਠੇ ਹਿਲਾ ਕੇ ਅਤੇ ਦੌੜਦਾ ਹੋਇਆ, ਤੁਹਾਡੀ ਗੋਦ ਵਿੱਚ ਡੋਲ੍ਹਿਆ ਜਾਵੇਗਾ। ਕਿਉਂਕਿ ਜਿਸ ਮਾਪ ਨਾਲ ਤੁਸੀਂ ਵਰਤਦੇ ਹੋ, ਇਹ ਤੁਹਾਡੇ ਲਈ ਮਾਪਿਆ ਜਾਵੇਗਾ।</w:t>
      </w:r>
    </w:p>
    <w:p w14:paraId="5FA4AAA6" w14:textId="77777777" w:rsidR="000F7377" w:rsidRDefault="000F7377"/>
    <w:p w14:paraId="4B3395FE" w14:textId="77777777" w:rsidR="000F7377" w:rsidRDefault="000F7377">
      <w:r xmlns:w="http://schemas.openxmlformats.org/wordprocessingml/2006/main">
        <w:t xml:space="preserve">2 ਕੁਰਿੰਥੀਆਂ ਨੂੰ 9:7 ਹਰ ਮਨੁੱਖ ਜਿਵੇਂ ਉਹ ਆਪਣੇ ਦਿਲ ਵਿੱਚ ਇਰਾਦਾ ਰੱਖਦਾ ਹੈ, ਉਸੇ ਤਰ੍ਹਾਂ ਉਸਨੂੰ ਦੇਣਾ ਚਾਹੀਦਾ ਹੈ। ਬੇਰਹਿਮੀ ਨਾਲ, ਜਾਂ ਲੋੜ ਤੋਂ ਨਹੀਂ: ਕਿਉਂਕਿ ਪਰਮੇਸ਼ੁਰ ਖੁਸ਼ੀ ਨਾਲ ਦੇਣ ਵਾਲੇ ਨੂੰ ਪਿਆਰ ਕਰਦਾ ਹੈ।</w:t>
      </w:r>
    </w:p>
    <w:p w14:paraId="150E1C80" w14:textId="77777777" w:rsidR="000F7377" w:rsidRDefault="000F7377"/>
    <w:p w14:paraId="59680B34" w14:textId="77777777" w:rsidR="000F7377" w:rsidRDefault="000F7377">
      <w:r xmlns:w="http://schemas.openxmlformats.org/wordprocessingml/2006/main">
        <w:t xml:space="preserve">ਸਾਨੂੰ ਪ੍ਰਸੰਨ ਹਿਰਦੇ ਨਾਲ ਪ੍ਰਮਾਤਮਾ ਨੂੰ ਦੇਣਾ ਚਾਹੀਦਾ ਹੈ, ਬਿਨਾਂ ਕਿਸੇ ਉਲਝਣ ਜਾਂ ਫ਼ਰਜ਼ ਮਹਿਸੂਸ ਕੀਤੇ।</w:t>
      </w:r>
    </w:p>
    <w:p w14:paraId="0782A648" w14:textId="77777777" w:rsidR="000F7377" w:rsidRDefault="000F7377"/>
    <w:p w14:paraId="3A31CA36" w14:textId="77777777" w:rsidR="000F7377" w:rsidRDefault="000F7377">
      <w:r xmlns:w="http://schemas.openxmlformats.org/wordprocessingml/2006/main">
        <w:t xml:space="preserve">1. ਖੁੱਲ੍ਹੇ ਦਿਲ ਨਾਲ ਦੇਣ ਦੀ ਖੁਸ਼ੀ</w:t>
      </w:r>
    </w:p>
    <w:p w14:paraId="232739FC" w14:textId="77777777" w:rsidR="000F7377" w:rsidRDefault="000F7377"/>
    <w:p w14:paraId="32E82D26" w14:textId="77777777" w:rsidR="000F7377" w:rsidRDefault="000F7377">
      <w:r xmlns:w="http://schemas.openxmlformats.org/wordprocessingml/2006/main">
        <w:t xml:space="preserve">2. ਇੱਕ ਖੁਸ਼ ਦਿਲ ਦੀ ਸ਼ਕਤੀ</w:t>
      </w:r>
    </w:p>
    <w:p w14:paraId="1018D1EA" w14:textId="77777777" w:rsidR="000F7377" w:rsidRDefault="000F7377"/>
    <w:p w14:paraId="2339BFF2" w14:textId="77777777" w:rsidR="000F7377" w:rsidRDefault="000F7377">
      <w:r xmlns:w="http://schemas.openxmlformats.org/wordprocessingml/2006/main">
        <w:t xml:space="preserve">1. ਕਹਾਉਤਾਂ 11:24-25 - ਇੱਕ ਅਜਿਹਾ ਹੈ ਜੋ ਖਿਲਾਰਦਾ ਹੈ, ਪਰ ਹੋਰ ਵਧਾਉਂਦਾ ਹੈ; ਅਤੇ ਇੱਕ ਅਜਿਹਾ ਹੈ ਜੋ ਸਹੀ ਨਾਲੋਂ ਵੱਧ ਰੋਕਦਾ ਹੈ, ਪਰ ਇਹ ਗਰੀਬੀ ਵੱਲ ਲੈ ਜਾਂਦਾ ਹੈ। ਉਦਾਰ ਆਤਮਾ ਨੂੰ ਅਮੀਰ ਬਣਾਇਆ ਜਾਵੇਗਾ, ਅਤੇ ਜਿਹੜਾ ਪਾਣੀ ਪਿਲਾਉਂਦਾ ਹੈ ਉਹ ਵੀ ਆਪ ਹੀ ਸਿੰਜਿਆ ਜਾਵੇਗਾ।</w:t>
      </w:r>
    </w:p>
    <w:p w14:paraId="79857AC1" w14:textId="77777777" w:rsidR="000F7377" w:rsidRDefault="000F7377"/>
    <w:p w14:paraId="10C34822" w14:textId="77777777" w:rsidR="000F7377" w:rsidRDefault="000F7377">
      <w:r xmlns:w="http://schemas.openxmlformats.org/wordprocessingml/2006/main">
        <w:t xml:space="preserve">2. ਲੂਕਾ 6:38 - ਦਿਓ, ਅਤੇ ਇਹ ਤੁਹਾਨੂੰ ਦਿੱਤਾ ਜਾਵੇਗਾ: ਚੰਗਾ ਮਾਪ, ਹੇਠਾਂ ਦਬਾਇਆ, ਹਿਲਾ ਕੇ, ਅਤੇ ਦੌੜ ਕੇ ਤੁਹਾਡੀ ਬੁੱਕਲ ਵਿੱਚ ਪਾ ਦਿੱਤਾ ਜਾਵੇਗਾ। ਕਿਉਂਕਿ ਉਸੇ ਮਾਪ ਨਾਲ ਜੋ ਤੁਸੀਂ ਵਰਤਦੇ ਹੋ, ਇਹ ਤੁਹਾਨੂੰ ਵਾਪਸ ਮਾਪਿਆ ਜਾਵੇਗਾ।</w:t>
      </w:r>
    </w:p>
    <w:p w14:paraId="2EB30A4F" w14:textId="77777777" w:rsidR="000F7377" w:rsidRDefault="000F7377"/>
    <w:p w14:paraId="259F36E4" w14:textId="77777777" w:rsidR="000F7377" w:rsidRDefault="000F7377">
      <w:r xmlns:w="http://schemas.openxmlformats.org/wordprocessingml/2006/main">
        <w:t xml:space="preserve">2 ਕੁਰਿੰਥੀਆਂ 9:8 ਅਤੇ ਪਰਮੇਸ਼ੁਰ ਤੁਹਾਡੇ ਉੱਤੇ ਹਰ ਤਰ੍ਹਾਂ ਦੀ ਕਿਰਪਾ ਕਰਨ ਦੇ ਯੋਗ ਹੈ; ਤਾਂ ਜੋ ਤੁਸੀਂ, ਹਰ ਚੀਜ ਵਿੱਚ ਪੂਰੀ ਸਮਰੱਥਾ ਰੱਖਦੇ ਹੋਏ, ਹਰ ਚੰਗੇ ਕੰਮ ਲਈ ਭਰਪੂਰ ਹੋਵੋ:</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ਪ੍ਰਮਾਤਮਾ ਸਾਡੇ ਉੱਤੇ ਕਿਰਪਾ ਅਤੇ ਭਰਪੂਰਤਾ ਪ੍ਰਦਾਨ ਕਰਨ ਦੇ ਯੋਗ ਹੈ, ਤਾਂ ਜੋ ਅਸੀਂ ਉਹ ਸਭ ਕੁਝ ਪ੍ਰਾਪਤ ਕਰ ਸਕੀਏ ਜਿਸਦੀ ਸਾਨੂੰ ਲੋੜ ਹੈ ਅਤੇ ਚੰਗੇ ਕੰਮ ਕਰਨ ਦੇ ਯੋਗ ਹੋ ਸਕੀਏ।</w:t>
      </w:r>
    </w:p>
    <w:p w14:paraId="49840D79" w14:textId="77777777" w:rsidR="000F7377" w:rsidRDefault="000F7377"/>
    <w:p w14:paraId="6A05C833" w14:textId="77777777" w:rsidR="000F7377" w:rsidRDefault="000F7377">
      <w:r xmlns:w="http://schemas.openxmlformats.org/wordprocessingml/2006/main">
        <w:t xml:space="preserve">1. ਕਿਰਪਾ ਦੁਆਰਾ ਭਰਪੂਰਤਾ: ਪਰਮੇਸ਼ੁਰ ਦੇ ਪ੍ਰਬੰਧ 'ਤੇ ਭਰੋਸਾ ਕਰਨਾ</w:t>
      </w:r>
    </w:p>
    <w:p w14:paraId="7ADE4648" w14:textId="77777777" w:rsidR="000F7377" w:rsidRDefault="000F7377"/>
    <w:p w14:paraId="3C3B3EBA" w14:textId="77777777" w:rsidR="000F7377" w:rsidRDefault="000F7377">
      <w:r xmlns:w="http://schemas.openxmlformats.org/wordprocessingml/2006/main">
        <w:t xml:space="preserve">2. ਉਦਾਰਤਾ ਦੀ ਸ਼ਕਤੀ: ਪਰਮੇਸ਼ੁਰ ਦੇ ਪ੍ਰਬੰਧ ਦੀ ਵਰਤੋਂ ਕਰਨਾ</w:t>
      </w:r>
    </w:p>
    <w:p w14:paraId="47E2481A" w14:textId="77777777" w:rsidR="000F7377" w:rsidRDefault="000F7377"/>
    <w:p w14:paraId="4EF4E1D0" w14:textId="77777777" w:rsidR="000F7377" w:rsidRDefault="000F7377">
      <w:r xmlns:w="http://schemas.openxmlformats.org/wordprocessingml/2006/main">
        <w:t xml:space="preserve">1. ਮੱਤੀ 6:33 - ਪਰ ਪਹਿਲਾਂ ਉਸਦੇ ਰਾਜ ਅਤੇ ਉਸਦੀ ਧਾਰਮਿਕਤਾ ਨੂੰ ਭਾਲੋ, ਅਤੇ ਇਹ ਸਾਰੀਆਂ ਚੀਜ਼ਾਂ ਤੁਹਾਨੂੰ ਵੀ ਦਿੱਤੀਆਂ ਜਾਣਗੀਆਂ।</w:t>
      </w:r>
    </w:p>
    <w:p w14:paraId="2387D6A2" w14:textId="77777777" w:rsidR="000F7377" w:rsidRDefault="000F7377"/>
    <w:p w14:paraId="2D41D82C" w14:textId="77777777" w:rsidR="000F7377" w:rsidRDefault="000F7377">
      <w:r xmlns:w="http://schemas.openxmlformats.org/wordprocessingml/2006/main">
        <w:t xml:space="preserve">2. ਫ਼ਿਲਿੱਪੀਆਂ 4:19 - ਅਤੇ ਮੇਰਾ ਪਰਮੇਸ਼ੁਰ ਮਸੀਹ ਯਿਸੂ ਵਿੱਚ ਆਪਣੀ ਮਹਿਮਾ ਦੇ ਧਨ ਦੇ ਅਨੁਸਾਰ ਤੁਹਾਡੀਆਂ ਸਾਰੀਆਂ ਲੋੜਾਂ ਪੂਰੀਆਂ ਕਰੇਗਾ।</w:t>
      </w:r>
    </w:p>
    <w:p w14:paraId="520EE939" w14:textId="77777777" w:rsidR="000F7377" w:rsidRDefault="000F7377"/>
    <w:p w14:paraId="2116165C" w14:textId="77777777" w:rsidR="000F7377" w:rsidRDefault="000F7377">
      <w:r xmlns:w="http://schemas.openxmlformats.org/wordprocessingml/2006/main">
        <w:t xml:space="preserve">2 ਕੁਰਿੰਥੀਆਂ 9:9 (ਜਿਵੇਂ ਲਿਖਿਆ ਹੋਇਆ ਹੈ, ਉਹ ਵਿਦੇਸ਼ਾਂ ਵਿੱਚ ਖਿੱਲਰ ਗਿਆ, ਉਸਨੇ ਗਰੀਬਾਂ ਨੂੰ ਦਿੱਤਾ, ਉਹ ਦਾ ਧਰਮ ਸਦਾ ਕਾਇਮ ਰਹੇਗਾ।</w:t>
      </w:r>
    </w:p>
    <w:p w14:paraId="67649B6A" w14:textId="77777777" w:rsidR="000F7377" w:rsidRDefault="000F7377"/>
    <w:p w14:paraId="19AB231A" w14:textId="77777777" w:rsidR="000F7377" w:rsidRDefault="000F7377">
      <w:r xmlns:w="http://schemas.openxmlformats.org/wordprocessingml/2006/main">
        <w:t xml:space="preserve">2 ਕੁਰਿੰਥੀਆਂ 9:9 ਵਿੱਚ, ਇਹ ਲਿਖਿਆ ਗਿਆ ਹੈ ਕਿ ਪਰਮੇਸ਼ੁਰ ਨੇ ਗਰੀਬਾਂ ਨੂੰ ਦਿੱਤਾ ਹੈ ਅਤੇ ਉਸਦੀ ਧਾਰਮਿਕਤਾ ਸਦਾ ਲਈ ਰਹਿੰਦੀ ਹੈ।</w:t>
      </w:r>
    </w:p>
    <w:p w14:paraId="556E5E02" w14:textId="77777777" w:rsidR="000F7377" w:rsidRDefault="000F7377"/>
    <w:p w14:paraId="06194A19" w14:textId="77777777" w:rsidR="000F7377" w:rsidRDefault="000F7377">
      <w:r xmlns:w="http://schemas.openxmlformats.org/wordprocessingml/2006/main">
        <w:t xml:space="preserve">1. ਦੇਣ ਦਾ ਆਸ਼ੀਰਵਾਦ: ਗ਼ਰੀਬਾਂ ਨੂੰ ਦੇਣ ਨਾਲ ਪਰਮੇਸ਼ੁਰ ਦੀ ਵਡਿਆਈ ਕਿਵੇਂ ਹੁੰਦੀ ਹੈ</w:t>
      </w:r>
    </w:p>
    <w:p w14:paraId="133C4C9E" w14:textId="77777777" w:rsidR="000F7377" w:rsidRDefault="000F7377"/>
    <w:p w14:paraId="0B541155" w14:textId="77777777" w:rsidR="000F7377" w:rsidRDefault="000F7377">
      <w:r xmlns:w="http://schemas.openxmlformats.org/wordprocessingml/2006/main">
        <w:t xml:space="preserve">2. ਧਾਰਮਿਕਤਾ ਦਾ ਵਾਅਦਾ: ਕਿਵੇਂ ਪਰਮੇਸ਼ੁਰ ਦੀ ਸਦੀਵੀ ਧਾਰਮਿਕਤਾ ਆਨੰਦ ਲਿਆਉਂਦੀ ਹੈ</w:t>
      </w:r>
    </w:p>
    <w:p w14:paraId="3329ABBE" w14:textId="77777777" w:rsidR="000F7377" w:rsidRDefault="000F7377"/>
    <w:p w14:paraId="60AE64E6" w14:textId="77777777" w:rsidR="000F7377" w:rsidRDefault="000F7377">
      <w:r xmlns:w="http://schemas.openxmlformats.org/wordprocessingml/2006/main">
        <w:t xml:space="preserve">1. ਕਹਾਉਤਾਂ 19:17 - ਜੋ ਗਰੀਬਾਂ ਲਈ ਦਿਆਲੂ ਹੈ ਉਹ ਪ੍ਰਭੂ ਨੂੰ ਉਧਾਰ ਦਿੰਦਾ ਹੈ, ਅਤੇ ਉਹ ਉਸਨੂੰ ਉਸਦੇ ਕੀਤੇ ਦਾ ਫਲ ਦੇਵੇਗਾ।</w:t>
      </w:r>
    </w:p>
    <w:p w14:paraId="1D61B355" w14:textId="77777777" w:rsidR="000F7377" w:rsidRDefault="000F7377"/>
    <w:p w14:paraId="48298D4F" w14:textId="77777777" w:rsidR="000F7377" w:rsidRDefault="000F7377">
      <w:r xmlns:w="http://schemas.openxmlformats.org/wordprocessingml/2006/main">
        <w:t xml:space="preserve">2. ਜ਼ਬੂਰ 112:9 - ਉਸਨੇ ਗਰੀਬਾਂ ਨੂੰ ਆਪਣੇ ਤੋਹਫ਼ੇ ਖਿਲਾਰ ਦਿੱਤੇ ਹਨ, ਉਸਦੀ ਧਾਰਮਿਕਤਾ ਸਦਾ ਲਈ ਕਾਇਮ ਰਹੇਗੀ; ਉਸਦਾ ਸਿੰਗ ਆਦਰ ਵਿੱਚ ਉੱਚਾ ਕੀਤਾ ਜਾਵੇਗਾ।</w:t>
      </w:r>
    </w:p>
    <w:p w14:paraId="7D1EE9D6" w14:textId="77777777" w:rsidR="000F7377" w:rsidRDefault="000F7377"/>
    <w:p w14:paraId="25FDA44A" w14:textId="77777777" w:rsidR="000F7377" w:rsidRDefault="000F7377">
      <w:r xmlns:w="http://schemas.openxmlformats.org/wordprocessingml/2006/main">
        <w:t xml:space="preserve">2 ਕੁਰਿੰਥੀਆਂ ਨੂੰ 9:10 ਹੁਣ ਜੋ ਬੀਜਣ ਵਾਲੇ ਲਈ ਬੀਜ ਦੀ ਸੇਵਾ ਕਰਦਾ ਹੈ, ਉਹ ਤੁਹਾਡੇ ਭੋਜਨ ਲਈ ਰੋਟੀਆਂ ਦੀ ਸੇਵਾ ਕਰਦਾ ਹੈ, ਅਤੇ ਤੁਹਾਡੇ ਬੀਜੇ ਹੋਏ ਬੀਜ ਨੂੰ ਵਧਾਉਂਦਾ ਹੈ, ਅਤੇ ਤੁਹਾਡੀ ਧਾਰਮਿਕਤਾ ਦੇ ਫਲ ਨੂੰ ਵਧਾਉਂਦਾ ਹੈ;)</w:t>
      </w:r>
    </w:p>
    <w:p w14:paraId="0E9473F1" w14:textId="77777777" w:rsidR="000F7377" w:rsidRDefault="000F7377"/>
    <w:p w14:paraId="70309BD8" w14:textId="77777777" w:rsidR="000F7377" w:rsidRDefault="000F7377">
      <w:r xmlns:w="http://schemas.openxmlformats.org/wordprocessingml/2006/main">
        <w:t xml:space="preserve">ਪਰਮੇਸ਼ੁਰ ਬੀਜਣ ਵਾਲੇ ਨੂੰ ਭੋਜਨ ਲਈ ਰੋਟੀ ਪ੍ਰਦਾਨ ਕਰਦਾ ਹੈ ਅਤੇ ਧਾਰਮਿਕਤਾ ਦੇ ਫਲਾਂ ਨੂੰ ਵਧਾਉਣ ਲਈ ਬੀਜੇ ਹੋਏ ਬੀਜ ਨੂੰ ਗੁਣਾ ਕਰਦਾ ਹੈ।</w:t>
      </w:r>
    </w:p>
    <w:p w14:paraId="13D7AF9F" w14:textId="77777777" w:rsidR="000F7377" w:rsidRDefault="000F7377"/>
    <w:p w14:paraId="54792DDE" w14:textId="77777777" w:rsidR="000F7377" w:rsidRDefault="000F7377">
      <w:r xmlns:w="http://schemas.openxmlformats.org/wordprocessingml/2006/main">
        <w:t xml:space="preserve">1. ਭਰਪੂਰ ਪ੍ਰਬੰਧ: ਪਰਮੇਸ਼ੁਰ ਸਾਡੀਆਂ ਸਾਰੀਆਂ ਲੋੜਾਂ ਨੂੰ ਕਿਵੇਂ ਪੂਰਾ ਕਰਦਾ ਹੈ</w:t>
      </w:r>
    </w:p>
    <w:p w14:paraId="47E185F3" w14:textId="77777777" w:rsidR="000F7377" w:rsidRDefault="000F7377"/>
    <w:p w14:paraId="31DC8F20" w14:textId="77777777" w:rsidR="000F7377" w:rsidRDefault="000F7377">
      <w:r xmlns:w="http://schemas.openxmlformats.org/wordprocessingml/2006/main">
        <w:t xml:space="preserve">2. ਧਾਰਮਿਕਤਾ ਦਾ ਫਲ: ਸਹੀ ਕੰਮ ਕਰਨ ਦੀਆਂ ਬਰਕਤਾਂ</w:t>
      </w:r>
    </w:p>
    <w:p w14:paraId="756B7BEA" w14:textId="77777777" w:rsidR="000F7377" w:rsidRDefault="000F7377"/>
    <w:p w14:paraId="377DB02D" w14:textId="77777777" w:rsidR="000F7377" w:rsidRDefault="000F7377">
      <w:r xmlns:w="http://schemas.openxmlformats.org/wordprocessingml/2006/main">
        <w:t xml:space="preserve">1. ਜ਼ਬੂਰ 23:1 - "ਪ੍ਰਭੂ ਮੇਰਾ ਆਜੜੀ ਹੈ, ਮੈਂ ਨਹੀਂ ਚਾਹਾਂਗਾ।"</w:t>
      </w:r>
    </w:p>
    <w:p w14:paraId="6BDC850A" w14:textId="77777777" w:rsidR="000F7377" w:rsidRDefault="000F7377"/>
    <w:p w14:paraId="05E8B08B" w14:textId="77777777" w:rsidR="000F7377" w:rsidRDefault="000F7377">
      <w:r xmlns:w="http://schemas.openxmlformats.org/wordprocessingml/2006/main">
        <w:t xml:space="preserve">2. ਮੱਤੀ 6:33 - "ਪਰ ਤੁਸੀਂ ਪਹਿਲਾਂ ਪਰਮੇਸ਼ੁਰ ਦੇ ਰਾਜ ਅਤੇ ਉਸ ਦੀ ਧਾਰਮਿਕਤਾ ਨੂੰ ਭਾਲੋ; ਅਤੇ ਇਹ ਸਾਰੀਆਂ ਚੀਜ਼ਾਂ ਤੁਹਾਡੇ ਲਈ ਜੋੜ ਦਿੱਤੀਆਂ ਜਾਣਗੀਆਂ।"</w:t>
      </w:r>
    </w:p>
    <w:p w14:paraId="4AC98B27" w14:textId="77777777" w:rsidR="000F7377" w:rsidRDefault="000F7377"/>
    <w:p w14:paraId="30EC3C06" w14:textId="77777777" w:rsidR="000F7377" w:rsidRDefault="000F7377">
      <w:r xmlns:w="http://schemas.openxmlformats.org/wordprocessingml/2006/main">
        <w:t xml:space="preserve">2 ਕੁਰਿੰਥੀਆਂ ਨੂੰ 9:11 ਹਰ ਇੱਕ ਵਸਤੂ ਵਿੱਚ ਹਰ ਉਦਾਰਤਾ ਨਾਲ ਭਰਪੂਰ ਹੋਣਾ, ਜੋ ਸਾਡੇ ਦੁਆਰਾ ਪਰਮੇਸ਼ੁਰ ਦਾ ਧੰਨਵਾਦ ਕਰਦਾ ਹੈ।</w:t>
      </w:r>
    </w:p>
    <w:p w14:paraId="71C77863" w14:textId="77777777" w:rsidR="000F7377" w:rsidRDefault="000F7377"/>
    <w:p w14:paraId="0C624F60" w14:textId="77777777" w:rsidR="000F7377" w:rsidRDefault="000F7377">
      <w:r xmlns:w="http://schemas.openxmlformats.org/wordprocessingml/2006/main">
        <w:t xml:space="preserve">ਪੌਲੁਸ ਕੁਰਿੰਥੀਆਂ ਨੂੰ ਆਪਣੇ ਸਰੋਤਾਂ ਨਾਲ ਖੁੱਲ੍ਹੇ ਦਿਲ ਵਾਲੇ ਬਣਨ ਲਈ ਉਤਸ਼ਾਹਿਤ ਕਰਦਾ ਹੈ ਕਿਉਂਕਿ ਇਹ ਪਰਮੇਸ਼ੁਰ ਦਾ ਧੰਨਵਾਦ ਕਰੇਗਾ।</w:t>
      </w:r>
    </w:p>
    <w:p w14:paraId="328BCE72" w14:textId="77777777" w:rsidR="000F7377" w:rsidRDefault="000F7377"/>
    <w:p w14:paraId="387BCA93" w14:textId="77777777" w:rsidR="000F7377" w:rsidRDefault="000F7377">
      <w:r xmlns:w="http://schemas.openxmlformats.org/wordprocessingml/2006/main">
        <w:t xml:space="preserve">1. "ਉਦਾਰਤਾ ਦੀਆਂ ਅਸੀਸਾਂ"</w:t>
      </w:r>
    </w:p>
    <w:p w14:paraId="0017371B" w14:textId="77777777" w:rsidR="000F7377" w:rsidRDefault="000F7377"/>
    <w:p w14:paraId="15A9C826" w14:textId="77777777" w:rsidR="000F7377" w:rsidRDefault="000F7377">
      <w:r xmlns:w="http://schemas.openxmlformats.org/wordprocessingml/2006/main">
        <w:t xml:space="preserve">2. "ਮੁਖ਼ਤਿਆਰ: ਵਫ਼ਾਦਾਰਾਂ ਦੀ ਜ਼ਿੰਮੇਵਾਰੀ"</w:t>
      </w:r>
    </w:p>
    <w:p w14:paraId="2D701C45" w14:textId="77777777" w:rsidR="000F7377" w:rsidRDefault="000F7377"/>
    <w:p w14:paraId="40F9489E" w14:textId="77777777" w:rsidR="000F7377" w:rsidRDefault="000F7377">
      <w:r xmlns:w="http://schemas.openxmlformats.org/wordprocessingml/2006/main">
        <w:t xml:space="preserve">1. ਕਹਾਉਤਾਂ 11:25, "ਇੱਕ ਖੁੱਲ੍ਹੇ ਦਿਲ ਵਾਲਾ ਵਿਅਕਤੀ ਖੁਸ਼ਹਾਲ ਹੁੰਦਾ ਹੈ; ਜੋ ਦੂਜਿਆਂ ਨੂੰ ਤਾਜ਼ਗੀ ਦਿੰਦਾ ਹੈ ਉਹ ਤਾਜ਼ਗੀ ਪ੍ਰਾਪਤ ਕਰੇਗਾ।"</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ਲੂਕਾ 6:38, "ਦੇਵੋ, ਅਤੇ ਇਹ ਤੁਹਾਨੂੰ ਦਿੱਤਾ ਜਾਵੇਗਾ। ਚੰਗਾ ਮਾਪ, ਹੇਠਾਂ ਦਬਾਇਆ, ਹਿਲਾ ਕੇ, ਦੌੜਦਾ ਹੋਇਆ, ਤੁਹਾਡੀ ਗੋਦ ਵਿੱਚ ਪਾਇਆ ਜਾਵੇਗਾ। ਕਿਉਂਕਿ ਜਿਸ ਮਾਪ ਨਾਲ ਤੁਸੀਂ ਵਰਤੋਗੇ ਉਹ ਤੁਹਾਨੂੰ ਵਾਪਸ ਮਾਪਿਆ ਜਾਵੇਗਾ। ."</w:t>
      </w:r>
    </w:p>
    <w:p w14:paraId="6651DEC2" w14:textId="77777777" w:rsidR="000F7377" w:rsidRDefault="000F7377"/>
    <w:p w14:paraId="6DDBA4E5" w14:textId="77777777" w:rsidR="000F7377" w:rsidRDefault="000F7377">
      <w:r xmlns:w="http://schemas.openxmlformats.org/wordprocessingml/2006/main">
        <w:t xml:space="preserve">2 ਕੁਰਿੰਥੀਆਂ 9:12 ਕਿਉਂਕਿ ਇਸ ਸੇਵਾ ਦਾ ਪ੍ਰਬੰਧ ਨਾ ਸਿਰਫ਼ ਸੰਤਾਂ ਦੀ ਕਮੀ ਨੂੰ ਪੂਰਾ ਕਰਦਾ ਹੈ, ਸਗੋਂ ਪਰਮੇਸ਼ੁਰ ਦੇ ਬਹੁਤ ਸਾਰੇ ਧੰਨਵਾਦ ਦੁਆਰਾ ਵੀ ਭਰਪੂਰ ਹੈ;</w:t>
      </w:r>
    </w:p>
    <w:p w14:paraId="1E51DF07" w14:textId="77777777" w:rsidR="000F7377" w:rsidRDefault="000F7377"/>
    <w:p w14:paraId="45E5D081" w14:textId="77777777" w:rsidR="000F7377" w:rsidRDefault="000F7377">
      <w:r xmlns:w="http://schemas.openxmlformats.org/wordprocessingml/2006/main">
        <w:t xml:space="preserve">ਕੁਰਿੰਥੀਆਂ ਨੂੰ ਸੰਤਾਂ ਦੀ ਉਨ੍ਹਾਂ ਦੀ ਖੁੱਲ੍ਹੇ ਦਿਲ ਨਾਲ ਸੇਵਾ ਲਈ ਪ੍ਰਸ਼ੰਸਾ ਕੀਤੀ ਜਾਂਦੀ ਹੈ, ਜਿਸ ਨੂੰ ਪ੍ਰਮਾਤਮਾ ਦੁਆਰਾ ਬਖਸ਼ਿਸ਼ ਕੀਤੀ ਗਈ ਹੈ।</w:t>
      </w:r>
    </w:p>
    <w:p w14:paraId="1C7CD136" w14:textId="77777777" w:rsidR="000F7377" w:rsidRDefault="000F7377"/>
    <w:p w14:paraId="7B72D11E" w14:textId="77777777" w:rsidR="000F7377" w:rsidRDefault="000F7377">
      <w:r xmlns:w="http://schemas.openxmlformats.org/wordprocessingml/2006/main">
        <w:t xml:space="preserve">1. ਉਦਾਰਤਾ: ਸੱਚੇ ਚੇਲੇ ਹੋਣ ਦਾ ਚਿੰਨ੍ਹ</w:t>
      </w:r>
    </w:p>
    <w:p w14:paraId="7ECD5731" w14:textId="77777777" w:rsidR="000F7377" w:rsidRDefault="000F7377"/>
    <w:p w14:paraId="2696F733" w14:textId="77777777" w:rsidR="000F7377" w:rsidRDefault="000F7377">
      <w:r xmlns:w="http://schemas.openxmlformats.org/wordprocessingml/2006/main">
        <w:t xml:space="preserve">2. ਦੂਜਿਆਂ ਦੀ ਸੇਵਾ ਕਰਨ ਦੇ ਆਸ਼ੀਰਵਾਦ</w:t>
      </w:r>
    </w:p>
    <w:p w14:paraId="089637DF" w14:textId="77777777" w:rsidR="000F7377" w:rsidRDefault="000F7377"/>
    <w:p w14:paraId="05EA1F69" w14:textId="77777777" w:rsidR="000F7377" w:rsidRDefault="000F7377">
      <w:r xmlns:w="http://schemas.openxmlformats.org/wordprocessingml/2006/main">
        <w:t xml:space="preserve">1. ਲੂਕਾ 6:38 - "ਦੇਵੋ, ਅਤੇ ਇਹ ਤੁਹਾਨੂੰ ਦਿੱਤਾ ਜਾਵੇਗਾ। ਇੱਕ ਚੰਗਾ ਮਾਪ, ਹੇਠਾਂ ਦਬਾਇਆ, ਹਿਲਾ ਕੇ ਅਤੇ ਦੌੜਦਾ ਹੋਇਆ, ਤੁਹਾਡੀ ਗੋਦ ਵਿੱਚ ਡੋਲ੍ਹਿਆ ਜਾਵੇਗਾ। ਕਿਉਂਕਿ ਜਿਸ ਮਾਪ ਨਾਲ ਤੁਸੀਂ ਵਰਤਦੇ ਹੋ, ਇਹ ਮਾਪਿਆ ਜਾਵੇਗਾ. ਤੁਸੀਂ।"</w:t>
      </w:r>
    </w:p>
    <w:p w14:paraId="01C3B7DF" w14:textId="77777777" w:rsidR="000F7377" w:rsidRDefault="000F7377"/>
    <w:p w14:paraId="4C718661" w14:textId="77777777" w:rsidR="000F7377" w:rsidRDefault="000F7377">
      <w:r xmlns:w="http://schemas.openxmlformats.org/wordprocessingml/2006/main">
        <w:t xml:space="preserve">2. ਮੱਤੀ 25:40 - "ਰਾਜਾ ਜਵਾਬ ਦੇਵੇਗਾ, 'ਮੈਂ ਤੁਹਾਨੂੰ ਸੱਚ ਦੱਸਦਾ ਹਾਂ, ਜੋ ਕੁਝ ਤੁਸੀਂ ਮੇਰੇ ਇਨ੍ਹਾਂ ਭੈਣਾਂ-ਭਰਾਵਾਂ ਵਿੱਚੋਂ ਇੱਕ ਲਈ ਕੀਤਾ, ਤੁਸੀਂ ਮੇਰੇ ਲਈ ਕੀਤਾ।'"</w:t>
      </w:r>
    </w:p>
    <w:p w14:paraId="3A3D2310" w14:textId="77777777" w:rsidR="000F7377" w:rsidRDefault="000F7377"/>
    <w:p w14:paraId="5676F5E7" w14:textId="77777777" w:rsidR="000F7377" w:rsidRDefault="000F7377">
      <w:r xmlns:w="http://schemas.openxmlformats.org/wordprocessingml/2006/main">
        <w:t xml:space="preserve">2 ਕੁਰਿੰਥੀਆਂ 9:13 ਜਦੋਂ ਕਿ ਇਸ ਸੇਵਕਾਈ ਦੇ ਪ੍ਰਯੋਗ ਦੁਆਰਾ ਉਹ ਮਸੀਹ ਦੀ ਖੁਸ਼ਖਬਰੀ ਦੇ ਪ੍ਰਤੀ ਤੁਹਾਡੇ ਦਾਅਵੇ ਦੇ ਅਧੀਨ ਹੋਣ ਲਈ, ਅਤੇ ਉਹਨਾਂ ਲਈ ਅਤੇ ਸਾਰੇ ਮਨੁੱਖਾਂ ਲਈ ਤੁਹਾਡੀ ਉਦਾਰ ਵੰਡ ਲਈ ਪਰਮੇਸ਼ੁਰ ਦੀ ਵਡਿਆਈ ਕਰਦੇ ਹਨ;</w:t>
      </w:r>
    </w:p>
    <w:p w14:paraId="2CC477A2" w14:textId="77777777" w:rsidR="000F7377" w:rsidRDefault="000F7377"/>
    <w:p w14:paraId="082E5E18" w14:textId="77777777" w:rsidR="000F7377" w:rsidRDefault="000F7377">
      <w:r xmlns:w="http://schemas.openxmlformats.org/wordprocessingml/2006/main">
        <w:t xml:space="preserve">ਪੌਲੁਸ ਨੇ ਕੁਰਿੰਥੀਆਂ ਦੀ ਉਨ੍ਹਾਂ ਦੀ ਸੇਵਕਾਈ ਅਤੇ ਸਾਰੇ ਲੋਕਾਂ ਦੇ ਖੁੱਲ੍ਹੇ ਦਿਲ ਨਾਲ ਸਮਰਥਨ ਕਰਨ ਲਈ ਪ੍ਰਸ਼ੰਸਾ ਕੀਤੀ।</w:t>
      </w:r>
    </w:p>
    <w:p w14:paraId="75DC62D5" w14:textId="77777777" w:rsidR="000F7377" w:rsidRDefault="000F7377"/>
    <w:p w14:paraId="22C8745A" w14:textId="77777777" w:rsidR="000F7377" w:rsidRDefault="000F7377">
      <w:r xmlns:w="http://schemas.openxmlformats.org/wordprocessingml/2006/main">
        <w:t xml:space="preserve">1. ਉਦਾਰਤਾ ਦੀ ਸ਼ਕਤੀ: ਅਸੀਂ ਆਪਣੇ ਦੇਣ ਦੁਆਰਾ ਪਰਮੇਸ਼ੁਰ ਦੀ ਮਹਿਮਾ ਕਿਵੇਂ ਲਿਆ ਸਕਦੇ ਹਾਂ</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ਦੂਜਿਆਂ ਦੇ ਮੁੱਲ ਨੂੰ ਪਛਾਣਨਾ: ਨਿਰਸਵਾਰਥ ਦੇਣ ਦੀ ਮਹੱਤਤਾ ਨੂੰ ਸਮਝਣਾ</w:t>
      </w:r>
    </w:p>
    <w:p w14:paraId="39F99AC4" w14:textId="77777777" w:rsidR="000F7377" w:rsidRDefault="000F7377"/>
    <w:p w14:paraId="37B321AD" w14:textId="77777777" w:rsidR="000F7377" w:rsidRDefault="000F7377">
      <w:r xmlns:w="http://schemas.openxmlformats.org/wordprocessingml/2006/main">
        <w:t xml:space="preserve">1. ਲੂਕਾ 6:38 - "ਦੇਵੋ, ਅਤੇ ਇਹ ਤੁਹਾਨੂੰ ਦਿੱਤਾ ਜਾਵੇਗਾ. ਚੰਗਾ ਮਾਪ, ਹੇਠਾਂ ਦਬਾਇਆ, ਹਿਲਾ ਕੇ, ਦੌੜਦਾ ਹੋਇਆ, ਤੁਹਾਡੀ ਗੋਦੀ ਵਿੱਚ ਪਾਇਆ ਜਾਵੇਗਾ। ਕਿਉਂਕਿ ਜਿਸ ਮਾਪ ਨਾਲ ਤੁਸੀਂ ਵਰਤੋਗੇ ਉਹ ਤੁਹਾਨੂੰ ਵਾਪਸ ਮਾਪਿਆ ਜਾਵੇਗਾ. .??</w:t>
      </w:r>
    </w:p>
    <w:p w14:paraId="6E1FC6D5" w14:textId="77777777" w:rsidR="000F7377" w:rsidRDefault="000F7377"/>
    <w:p w14:paraId="541BC32D" w14:textId="77777777" w:rsidR="000F7377" w:rsidRDefault="000F7377">
      <w:r xmlns:w="http://schemas.openxmlformats.org/wordprocessingml/2006/main">
        <w:t xml:space="preserve">2. ਰਸੂਲਾਂ ਦੇ ਕਰਤੱਬ 20:35 - ? ਸਭ ਕੁਝ ਮੈਂ ਤੁਹਾਨੂੰ </w:t>
      </w:r>
      <w:r xmlns:w="http://schemas.openxmlformats.org/wordprocessingml/2006/main">
        <w:rPr>
          <w:rFonts w:ascii="맑은 고딕 Semilight" w:hAnsi="맑은 고딕 Semilight"/>
        </w:rPr>
        <w:t xml:space="preserve">ਵਿਖਾਇਆ </w:t>
      </w:r>
      <w:r xmlns:w="http://schemas.openxmlformats.org/wordprocessingml/2006/main">
        <w:t xml:space="preserve">ਹੈ ਕਿ ਇਸ ਤਰੀਕੇ ਨਾਲ ਸਖ਼ਤ ਮਿਹਨਤ ਕਰਕੇ ਸਾਨੂੰ ਕਮਜ਼ੋਰਾਂ ਦੀ ਮਦਦ ਕਰਨੀ ਚਾਹੀਦੀ ਹੈ ਅਤੇ ਪ੍ਰਭੂ ਯਿਸੂ ਦੇ ਬਚਨਾਂ ਨੂੰ ਯਾਦ ਰੱਖਣਾ ਚਾਹੀਦਾ ਹੈ, ਕਿਵੇਂ ਉਸਨੇ ਖੁਦ ਕਿਹਾ ਸੀ, </w:t>
      </w:r>
      <w:r xmlns:w="http://schemas.openxmlformats.org/wordprocessingml/2006/main">
        <w:rPr>
          <w:rFonts w:ascii="맑은 고딕 Semilight" w:hAnsi="맑은 고딕 Semilight"/>
        </w:rPr>
        <w:t xml:space="preserve">쁈 </w:t>
      </w:r>
      <w:r xmlns:w="http://schemas.openxmlformats.org/wordprocessingml/2006/main">
        <w:t xml:space="preserve">t ਲੈਣ ਨਾਲੋਂ ਦੇਣਾ ਜ਼ਿਆਦਾ ਮੁਬਾਰਕ ਹੈ।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ਕੁਰਿੰਥੀਆਂ ਨੂੰ 9:14 ਅਤੇ ਉਨ੍ਹਾਂ ਦੀ ਤੁਹਾਡੇ ਲਈ ਪ੍ਰਾਰਥਨਾ ਦੁਆਰਾ, ਜੋ ਤੁਹਾਡੇ ਵਿੱਚ ਪਰਮੇਸ਼ੁਰ ਦੀ ਅੱਤ ਦੀ ਕਿਰਪਾ ਦੀ ਉਡੀਕ ਕਰਦੇ ਹਨ।</w:t>
      </w:r>
    </w:p>
    <w:p w14:paraId="346236E2" w14:textId="77777777" w:rsidR="000F7377" w:rsidRDefault="000F7377"/>
    <w:p w14:paraId="36E05903" w14:textId="77777777" w:rsidR="000F7377" w:rsidRDefault="000F7377">
      <w:r xmlns:w="http://schemas.openxmlformats.org/wordprocessingml/2006/main">
        <w:t xml:space="preserve">ਮਸੀਹੀਆਂ ਨੂੰ ਪ੍ਰਾਰਥਨਾ ਰਾਹੀਂ ਪਰਮੇਸ਼ੁਰ ਦੀ ਕਿਰਪਾ ਦੀ ਭਾਲ ਕਰਨ ਲਈ ਉਤਸ਼ਾਹਿਤ ਕੀਤਾ ਜਾਂਦਾ ਹੈ।</w:t>
      </w:r>
    </w:p>
    <w:p w14:paraId="57C3AAEB" w14:textId="77777777" w:rsidR="000F7377" w:rsidRDefault="000F7377"/>
    <w:p w14:paraId="0880E99E" w14:textId="77777777" w:rsidR="000F7377" w:rsidRDefault="000F7377">
      <w:r xmlns:w="http://schemas.openxmlformats.org/wordprocessingml/2006/main">
        <w:t xml:space="preserve">1. ਪ੍ਰਾਰਥਨਾ ਦੀ ਸ਼ਕਤੀ: ਪਰਮਾਤਮਾ ਦੀ ਕਿਰਪਾ ਦੀ ਭਾਲ ਕਰਨਾ</w:t>
      </w:r>
    </w:p>
    <w:p w14:paraId="548F099F" w14:textId="77777777" w:rsidR="000F7377" w:rsidRDefault="000F7377"/>
    <w:p w14:paraId="0E70ED95" w14:textId="77777777" w:rsidR="000F7377" w:rsidRDefault="000F7377">
      <w:r xmlns:w="http://schemas.openxmlformats.org/wordprocessingml/2006/main">
        <w:t xml:space="preserve">2. ਸ਼ੁਕਰਗੁਜ਼ਾਰ: ਪ੍ਰਾਰਥਨਾ ਵਿੱਚ ਪਰਮੇਸ਼ੁਰ ਤੱਕ ਪਹੁੰਚਣਾ</w:t>
      </w:r>
    </w:p>
    <w:p w14:paraId="1D573849" w14:textId="77777777" w:rsidR="000F7377" w:rsidRDefault="000F7377"/>
    <w:p w14:paraId="3617031D" w14:textId="77777777" w:rsidR="000F7377" w:rsidRDefault="000F7377">
      <w:r xmlns:w="http://schemas.openxmlformats.org/wordprocessingml/2006/main">
        <w:t xml:space="preserve">1. ਯਾਕੂਬ 5:16 - "ਧਰਮੀ ਵਿਅਕਤੀ ਦੀ ਪ੍ਰਾਰਥਨਾ ਵਿੱਚ ਬਹੁਤ ਸ਼ਕਤੀ ਹੁੰਦੀ ਹੈ ਜਿਵੇਂ ਕਿ ਇਹ ਕੰਮ ਕਰ ਰਹੀ ਹੈ।"</w:t>
      </w:r>
    </w:p>
    <w:p w14:paraId="2BDF4B06" w14:textId="77777777" w:rsidR="000F7377" w:rsidRDefault="000F7377"/>
    <w:p w14:paraId="304DF6B4" w14:textId="77777777" w:rsidR="000F7377" w:rsidRDefault="000F7377">
      <w:r xmlns:w="http://schemas.openxmlformats.org/wordprocessingml/2006/main">
        <w:t xml:space="preserve">2. ਫ਼ਿਲਿੱਪੀਆਂ 4:6-7 - "ਕਿਸੇ ਗੱਲ ਦੀ ਚਿੰਤਾ ਨਾ ਕਰੋ, ਪਰ ਹਰ ਚੀਜ਼ ਵਿੱਚ ਪ੍ਰਾਰਥਨਾ ਅਤੇ ਬੇਨਤੀ ਨਾਲ ਧੰਨਵਾਦ ਸਹਿਤ ਤੁਹਾਡੀਆਂ ਬੇਨਤੀਆਂ ਪਰਮੇਸ਼ੁਰ ਨੂੰ ਦੱਸੀਆਂ ਜਾਣ।"</w:t>
      </w:r>
    </w:p>
    <w:p w14:paraId="39FE22D8" w14:textId="77777777" w:rsidR="000F7377" w:rsidRDefault="000F7377"/>
    <w:p w14:paraId="658B8EEF" w14:textId="77777777" w:rsidR="000F7377" w:rsidRDefault="000F7377">
      <w:r xmlns:w="http://schemas.openxmlformats.org/wordprocessingml/2006/main">
        <w:t xml:space="preserve">2 ਕੁਰਿੰਥੀਆਂ 9:15 ਪਰਮੇਸ਼ੁਰ ਦੀ ਉਸ ਦੀ ਅਦੁੱਤੀ ਦਾਤ ਲਈ ਧੰਨਵਾਦ ਕਰੋ।</w:t>
      </w:r>
    </w:p>
    <w:p w14:paraId="35F75831" w14:textId="77777777" w:rsidR="000F7377" w:rsidRDefault="000F7377"/>
    <w:p w14:paraId="6CFF22D2" w14:textId="77777777" w:rsidR="000F7377" w:rsidRDefault="000F7377">
      <w:r xmlns:w="http://schemas.openxmlformats.org/wordprocessingml/2006/main">
        <w:t xml:space="preserve">ਇਹ ਬਿਰਤਾਂਤ ਇੱਕ ਤੋਹਫ਼ੇ ਲਈ ਪਰਮੇਸ਼ੁਰ ਦਾ ਧੰਨਵਾਦ ਕਰਦਾ ਹੈ ਜੋ ਵਰਣਨ ਤੋਂ ਪਰੇ ਹੈ।</w:t>
      </w:r>
    </w:p>
    <w:p w14:paraId="12E7B606" w14:textId="77777777" w:rsidR="000F7377" w:rsidRDefault="000F7377"/>
    <w:p w14:paraId="5E3EAEAA" w14:textId="77777777" w:rsidR="000F7377" w:rsidRDefault="000F7377">
      <w:r xmlns:w="http://schemas.openxmlformats.org/wordprocessingml/2006/main">
        <w:t xml:space="preserve">1. ਸ਼ੁਕਰਗੁਜ਼ਾਰੀ ਦੀ ਸ਼ਕਤੀ - ਕਿਵੇਂ ਸ਼ੁਕਰਗੁਜ਼ਾਰੀ ਦਾ ਰਵੱਈਆ ਰੱਖਣਾ ਜੀਵਨ ਵਿੱਚ ਨਵੀਆਂ ਸੰਭਾਵਨਾਵਾਂ ਨੂੰ ਖੋਲ੍ਹ ਸਕਦਾ ਹੈ।</w:t>
      </w:r>
    </w:p>
    <w:p w14:paraId="25BF8939" w14:textId="77777777" w:rsidR="000F7377" w:rsidRDefault="000F7377"/>
    <w:p w14:paraId="400024E7" w14:textId="77777777" w:rsidR="000F7377" w:rsidRDefault="000F7377">
      <w:r xmlns:w="http://schemas.openxmlformats.org/wordprocessingml/2006/main">
        <w:t xml:space="preserve">2. ਅਣਕਥਿਤ ਤੋਹਫ਼ਾ - ਪਰਮਾਤਮਾ ਦੀਆਂ ਬਖਸ਼ਿਸ਼ਾਂ ਨੂੰ ਪਛਾਣਨ ਅਤੇ ਉਸਦੀ ਕਦਰ ਕਰਨ ਦੀ ਮਹੱਤਤਾ।</w:t>
      </w:r>
    </w:p>
    <w:p w14:paraId="6094798C" w14:textId="77777777" w:rsidR="000F7377" w:rsidRDefault="000F7377"/>
    <w:p w14:paraId="3B07E293" w14:textId="77777777" w:rsidR="000F7377" w:rsidRDefault="000F7377">
      <w:r xmlns:w="http://schemas.openxmlformats.org/wordprocessingml/2006/main">
        <w:t xml:space="preserve">1. ਅਫ਼ਸੀਆਂ 1:3 - ਮਸੀਹ ਵਿੱਚ ਉਸ ਦੀਆਂ ਰੂਹਾਨੀ ਬਰਕਤਾਂ ਲਈ ਪਰਮੇਸ਼ੁਰ ਦੀ ਉਸਤਤ ਕਰਨਾ।</w:t>
      </w:r>
    </w:p>
    <w:p w14:paraId="388BFEC4" w14:textId="77777777" w:rsidR="000F7377" w:rsidRDefault="000F7377"/>
    <w:p w14:paraId="6DB9651D" w14:textId="77777777" w:rsidR="000F7377" w:rsidRDefault="000F7377">
      <w:r xmlns:w="http://schemas.openxmlformats.org/wordprocessingml/2006/main">
        <w:t xml:space="preserve">2. ਜ਼ਬੂਰ 107:1 - ਹੇ ਪ੍ਰਭੂ ਦਾ ਧੰਨਵਾਦ ਕਰੋ, ਕਿਉਂਕਿ ਉਹ ਚੰਗਾ ਹੈ: ਉਸਦੀ ਦਯਾ ਸਦਾ ਲਈ ਕਾਇਮ ਰਹਿੰਦੀ ਹੈ।</w:t>
      </w:r>
    </w:p>
    <w:p w14:paraId="7C690769" w14:textId="77777777" w:rsidR="000F7377" w:rsidRDefault="000F7377"/>
    <w:p w14:paraId="4D8F9F33" w14:textId="77777777" w:rsidR="000F7377" w:rsidRDefault="000F7377">
      <w:r xmlns:w="http://schemas.openxmlformats.org/wordprocessingml/2006/main">
        <w:t xml:space="preserve">2 ਕੁਰਿੰਥੀਆਂ 10 ਕੁਰਿੰਥੀਆਂ ਨੂੰ ਪੌਲੁਸ ਦੀ ਦੂਜੀ ਚਿੱਠੀ ਦਾ ਦਸਵਾਂ ਅਧਿਆਇ ਹੈ। ਇਸ ਅਧਿਆਇ ਵਿੱਚ, ਪੌਲੁਸ ਆਪਣੇ ਰਸੂਲ ਅਧਿਕਾਰ ਦਾ ਬਚਾਅ ਕਰਦਾ ਹੈ ਅਤੇ ਕੁਰਿੰਥੁਸ ਦੇ ਚਰਚ ਵਿੱਚ ਕੁਝ ਲੋਕਾਂ ਦੁਆਰਾ ਉਸ ਉੱਤੇ ਲਗਾਏ ਗਏ ਝੂਠੇ ਇਲਜ਼ਾਮਾਂ ਨੂੰ ਸੰਬੋਧਿਤ ਕਰਦਾ ਹੈ।</w:t>
      </w:r>
    </w:p>
    <w:p w14:paraId="19DB48DD" w14:textId="77777777" w:rsidR="000F7377" w:rsidRDefault="000F7377"/>
    <w:p w14:paraId="0C86F7E4" w14:textId="77777777" w:rsidR="000F7377" w:rsidRDefault="000F7377">
      <w:r xmlns:w="http://schemas.openxmlformats.org/wordprocessingml/2006/main">
        <w:t xml:space="preserve">1st ਪੈਰਾਗ੍ਰਾਫ਼: ਪੌਲੁਸ ਇਹ ਮੰਨ ਕੇ ਸ਼ੁਰੂ ਕਰਦਾ ਹੈ ਕਿ ਜਦੋਂ ਉਹ ਵਿਅਕਤੀਗਤ ਤੌਰ 'ਤੇ ਨਿਮਰ ਅਤੇ ਨਿਮਰ ਦਿਖਾਈ ਦੇ ਸਕਦਾ ਹੈ, ਉਸ ਕੋਲ ਮਸੀਹ ਦੁਆਰਾ ਉਨ੍ਹਾਂ ਲੋਕਾਂ ਦਾ ਸਾਹਮਣਾ ਕਰਨ ਦਾ ਅਧਿਕਾਰ ਹੈ ਜੋ ਉਸਦੀ ਜਾਇਜ਼ਤਾ 'ਤੇ ਸਵਾਲ ਉਠਾਉਂਦੇ ਹਨ (2 ਕੁਰਿੰਥੀਆਂ 10: 1-2)। ਉਹ ਕੁਰਿੰਥੀਆਂ ਨੂੰ ਭਰੋਸਾ ਦਿਵਾਉਂਦਾ ਹੈ ਕਿ ਭਾਵੇਂ ਉਹ ਸਰੀਰ ਵਿੱਚ ਚੱਲਦਾ ਹੈ, ਉਸਦੇ ਹਥਿਆਰ ਸੰਸਾਰਿਕ ਨਹੀਂ ਹਨ ਪਰ ਪਰਮੇਸ਼ੁਰ ਦੁਆਰਾ ਗੜ੍ਹਾਂ ਨੂੰ ਢਾਹੁਣ ਅਤੇ ਪਰਮੇਸ਼ੁਰ ਦੇ ਗਿਆਨ ਦੇ ਵਿਰੁੱਧ ਦਲੀਲਾਂ ਦੇਣ ਲਈ ਸ਼ਕਤੀਸ਼ਾਲੀ ਹਨ (2 ਕੁਰਿੰਥੀਆਂ 10:3-5)। ਪੌਲੁਸ ਜ਼ੋਰ ਦਿੰਦਾ ਹੈ ਕਿ ਉਹ ਕਿਸੇ ਵੀ ਅਣਆਗਿਆਕਾਰੀ ਵਿਰੁੱਧ ਕਾਰਵਾਈ ਕਰਨ ਲਈ ਤਿਆਰ ਹੈ ਜਦੋਂ ਉਨ੍ਹਾਂ ਦੀ ਆਗਿਆਕਾਰੀ ਪੂਰੀ ਹੋ ਜਾਂਦੀ ਹੈ।</w:t>
      </w:r>
    </w:p>
    <w:p w14:paraId="30E0A2BF" w14:textId="77777777" w:rsidR="000F7377" w:rsidRDefault="000F7377"/>
    <w:p w14:paraId="34D046B7" w14:textId="77777777" w:rsidR="000F7377" w:rsidRDefault="000F7377">
      <w:r xmlns:w="http://schemas.openxmlformats.org/wordprocessingml/2006/main">
        <w:t xml:space="preserve">ਦੂਜਾ ਪੈਰਾ: ਪੌਲੁਸ ਉਨ੍ਹਾਂ ਲੋਕਾਂ ਨੂੰ ਸੰਬੋਧਿਤ ਕਰਦਾ ਹੈ ਜੋ ਉਸਦੇ ਅਧਿਕਾਰ ਬਾਰੇ ਸ਼ੇਖੀ ਮਾਰਨ ਲਈ ਉਸਦੀ ਆਲੋਚਨਾ ਕਰਦੇ ਹਨ। ਉਹ ਦੱਸਦਾ ਹੈ ਕਿ ਉਸਦੀ ਸ਼ੇਖੀ ਮਨੁੱਖੀ ਮਿਆਰਾਂ 'ਤੇ ਅਧਾਰਤ ਨਹੀਂ ਹੈ ਪਰ ਪਰਮੇਸ਼ੁਰ ਨੇ ਉਸ ਨੂੰ ਜੋ ਸੌਂਪਿਆ ਹੈ ਉਸ 'ਤੇ ਅਧਾਰਤ ਹੈ (2 ਕੁਰਿੰਥੀਆਂ 10:7)। ਉਹ ਜ਼ੋਰ ਦੇ ਕੇ ਕਹਿੰਦਾ ਹੈ ਕਿ ਦੂਜਿਆਂ ਦੇ ਮਾਪਦੰਡਾਂ ਦੁਆਰਾ ਆਪਣੇ ਆਪ ਦੀ ਤੁਲਨਾ ਕਰਨਾ ਜਾਂ ਮਾਪਣਾ ਅਕਲਮੰਦੀ ਦੀ ਗੱਲ ਨਹੀਂ ਹੈ ਕਿਉਂਕਿ ਹਰੇਕ ਵਿਅਕਤੀ ਦਾ ਪ੍ਰਮਾਤਮਾ ਦੁਆਰਾ ਨਿਯੁਕਤ ਕੀਤੇ ਗਏ ਪ੍ਰਭਾਵ ਦਾ ਇੱਕ ਵਿਲੱਖਣ ਖੇਤਰ ਹੁੰਦਾ ਹੈ। ਪੌਲੁਸ ਆਪਣੀ ਸੇਵਕਾਈ ਦਾ ਬਚਾਅ ਕਰਦਾ ਹੈ, ਇਹ ਉਜਾਗਰ ਕਰਦਾ ਹੈ ਕਿ ਉਸਨੇ ਕਿਵੇਂ ਚਰਚਾਂ ਨੂੰ ਲਗਾਇਆ ਅਤੇ ਉਹਨਾਂ ਵਿੱਚ ਲਗਨ ਨਾਲ ਕੰਮ ਕੀਤਾ (2 ਕੁਰਿੰਥੀਆਂ 10:12-18)।</w:t>
      </w:r>
    </w:p>
    <w:p w14:paraId="35359F57" w14:textId="77777777" w:rsidR="000F7377" w:rsidRDefault="000F7377"/>
    <w:p w14:paraId="652EA3AC" w14:textId="77777777" w:rsidR="000F7377" w:rsidRDefault="000F7377">
      <w:r xmlns:w="http://schemas.openxmlformats.org/wordprocessingml/2006/main">
        <w:t xml:space="preserve">ਤੀਜਾ ਪੈਰਾ: ਅਧਿਆਇ ਉਨ੍ਹਾਂ ਲੋਕਾਂ ਲਈ ਚੇਤਾਵਨੀ ਦੇ ਨਾਲ ਸਮਾਪਤ ਹੁੰਦਾ ਹੈ ਜੋ ਉਸਦਾ ਵਿਰੋਧ ਕਰਦੇ ਹਨ। ਪੌਲੁਸ ਨੇ ਚੇਤਾਵਨੀ ਦਿੱਤੀ ਕਿ ਜਦੋਂ ਉਹ ਕੁਰਿੰਥੁਸ ਪਹੁੰਚੇਗਾ, ਤਾਂ ਉਹ ਉਨ੍ਹਾਂ ਲੋਕਾਂ ਦਾ ਸਾਹਮਣਾ ਕਰੇਗਾ ਜੋ ਉਸ ਉੱਤੇ ਝੂਠੇ ਇਲਜ਼ਾਮ ਲਗਾ ਰਹੇ ਹਨ। ਉਹ ਦਾਅਵਾ ਕਰਦਾ ਹੈ ਕਿ ਇਹ ਬਾਹਰੀ ਦਿੱਖਾਂ ਜਾਂ ਖਾਲੀ ਸ਼ਬਦਾਂ ਬਾਰੇ ਨਹੀਂ ਹੈ ਪਰ </w:t>
      </w:r>
      <w:r xmlns:w="http://schemas.openxmlformats.org/wordprocessingml/2006/main">
        <w:lastRenderedPageBreak xmlns:w="http://schemas.openxmlformats.org/wordprocessingml/2006/main"/>
      </w:r>
      <w:r xmlns:w="http://schemas.openxmlformats.org/wordprocessingml/2006/main">
        <w:t xml:space="preserve">ਉਸ ਦੇ ਅੰਦਰ ਮਸੀਹ ਦੀ ਮੌਜੂਦਗੀ ਦੁਆਰਾ ਸੱਚੀ ਸ਼ਕਤੀ ਦਾ ਪ੍ਰਦਰਸ਼ਨ ਕਰਨ ਬਾਰੇ ਹੈ (2 ਕੁਰਿੰਥੀਆਂ 10:8-11)। ਉਹ ਉਨ੍ਹਾਂ ਨੂੰ ਦੂਸਰਿਆਂ ਬਾਰੇ ਨਿਰਣਾ ਕਰਨ ਤੋਂ ਪਹਿਲਾਂ ਆਪਣੇ ਆਪ ਦੀ ਜਾਂਚ ਕਰਨ ਦੀ ਤਾਕੀਦ ਕਰਦਾ ਹੈ ਅਤੇ ਇਸ ਗੱਲ 'ਤੇ ਜ਼ੋਰ ਦਿੰਦਾ ਹੈ ਕਿ ਸੱਚੀ ਤਾਰੀਫ਼ ਪ੍ਰਭੂ ਤੋਂ ਆਉਂਦੀ ਹੈ।</w:t>
      </w:r>
    </w:p>
    <w:p w14:paraId="4949D9DF" w14:textId="77777777" w:rsidR="000F7377" w:rsidRDefault="000F7377"/>
    <w:p w14:paraId="3138186E" w14:textId="77777777" w:rsidR="000F7377" w:rsidRDefault="000F7377">
      <w:r xmlns:w="http://schemas.openxmlformats.org/wordprocessingml/2006/main">
        <w:t xml:space="preserve">ਸੰਖੇਪ ਵਿੱਚ, ਦੂਜੀ ਕੁਰਿੰਥੀਆਂ ਦਾ ਅਧਿਆਇ ਦਸ ਪੌਲੁਸ ਦੇ ਰਸੂਲ ਅਧਿਕਾਰ ਦਾ ਬਚਾਅ ਕਰਨ ਅਤੇ ਉਸ ਉੱਤੇ ਲਗਾਏ ਗਏ ਝੂਠੇ ਇਲਜ਼ਾਮਾਂ ਨੂੰ ਸੰਬੋਧਿਤ ਕਰਨ 'ਤੇ ਕੇਂਦ੍ਰਤ ਕਰਦਾ ਹੈ। ਉਹ ਮਸੀਹ ਦੁਆਰਾ ਦਿੱਤੇ ਗਏ ਆਪਣੇ ਅਧਿਆਤਮਿਕ ਅਧਿਕਾਰ ਦਾ ਦਾਅਵਾ ਕਰਦਾ ਹੈ ਅਤੇ ਦੱਸਦਾ ਹੈ ਕਿ ਕਿਵੇਂ ਉਸਦੇ ਹਥਿਆਰ ਪਰਮੇਸ਼ੁਰ ਦੇ ਗਿਆਨ ਦੇ ਵਿਰੁੱਧ ਦਲੀਲਾਂ ਨੂੰ ਨਸ਼ਟ ਕਰਨ ਲਈ ਸ਼ਕਤੀਸ਼ਾਲੀ ਹਨ। ਪੌਲੁਸ ਆਪਣੀ ਸ਼ੇਖੀ ਦਾ ਬਚਾਅ ਕਰਦਾ ਹੈ, ਇਸ ਗੱਲ 'ਤੇ ਜ਼ੋਰ ਦਿੰਦਾ ਹੈ ਕਿ ਉਸ ਦਾ ਅਧਿਕਾਰ ਪਰਮੇਸ਼ੁਰ ਵੱਲੋਂ ਹੈ ਅਤੇ ਮਨੁੱਖੀ ਮਿਆਰਾਂ 'ਤੇ ਆਧਾਰਿਤ ਨਹੀਂ ਹੈ। ਉਹ ਉਨ੍ਹਾਂ ਨੂੰ ਚੇਤਾਵਨੀ ਦਿੰਦਾ ਹੈ ਜੋ ਉਸ ਦਾ ਵਿਰੋਧ ਕਰਦੇ ਹਨ, ਉਨ੍ਹਾਂ ਨੂੰ ਭਰੋਸਾ ਦਿਵਾਉਂਦੇ ਹਨ ਕਿ ਜਦੋਂ ਉਹ ਕੁਰਿੰਥੁਸ ਪਹੁੰਚਦਾ ਹੈ ਤਾਂ ਉਹ ਉਨ੍ਹਾਂ ਦੇ ਝੂਠੇ ਇਲਜ਼ਾਮਾਂ ਦਾ ਸਾਹਮਣਾ ਕਰੇਗਾ। ਪੌਲੁਸ ਮਸੀਹ ਦੁਆਰਾ ਸੱਚੀ ਸ਼ਕਤੀ ਦੀ ਮਹੱਤਤਾ ਉੱਤੇ ਜ਼ੋਰ ਦਿੰਦਾ ਹੈ ਅਤੇ ਉਨ੍ਹਾਂ ਨੂੰ ਦੂਜਿਆਂ ਬਾਰੇ ਨਿਰਣਾ ਕਰਨ ਤੋਂ ਪਹਿਲਾਂ ਆਪਣੀ ਜਾਂਚ ਕਰਨ ਦੀ ਤਾਕੀਦ ਕਰਦਾ ਹੈ। ਇਹ ਅਧਿਆਇ ਪੌਲੁਸ ਦੇ ਅਧਿਆਤਮਿਕ ਅਧਿਕਾਰ ਨੂੰ ਉਜਾਗਰ ਕਰਦਾ ਹੈ, ਝੂਠੇ ਇਲਜ਼ਾਮਾਂ ਦੇ ਵਿਰੁੱਧ ਬਚਾਅ, ਅਤੇ ਸਵੈ-ਜਾਂਚ ਅਤੇ ਮਨੁੱਖੀ ਮਿਆਰਾਂ ਦੀ ਬਜਾਏ ਪਰਮੇਸ਼ੁਰ ਦੀ ਸ਼ਕਤੀ ਉੱਤੇ ਭਰੋਸਾ ਕਰਨ ਦੀ ਲੋੜ ਨੂੰ ਉਜਾਗਰ ਕਰਦਾ ਹੈ।</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ਕੁਰਿੰਥੀਆਂ 10:1 ਹੁਣ ਮੈਂ ਪੌਲੁਸ ਆਪ ਮਸੀਹ ਦੀ ਨਿਮਰਤਾ ਅਤੇ ਕੋਮਲਤਾ ਦੁਆਰਾ ਤੁਹਾਨੂੰ ਬੇਨਤੀ ਕਰਦਾ ਹਾਂ, ਜੋ ਮੌਜੂਦਗੀ ਵਿੱਚ ਤੁਹਾਡੇ ਵਿੱਚ ਅਧਾਰ ਹੈ, ਪਰ ਗੈਰਹਾਜ਼ਰ ਹੋ ਕੇ ਤੁਹਾਡੇ ਲਈ ਦਲੇਰ ਹਾਂ।</w:t>
      </w:r>
    </w:p>
    <w:p w14:paraId="7BD823A9" w14:textId="77777777" w:rsidR="000F7377" w:rsidRDefault="000F7377"/>
    <w:p w14:paraId="2DDD049B" w14:textId="77777777" w:rsidR="000F7377" w:rsidRDefault="000F7377">
      <w:r xmlns:w="http://schemas.openxmlformats.org/wordprocessingml/2006/main">
        <w:t xml:space="preserve">ਪੌਲੁਸ ਕੁਰਿੰਥੀਆਂ ਨੂੰ ਮਸੀਹ ਦੀ ਨਿਮਰਤਾ ਅਤੇ ਕੋਮਲਤਾ ਵਿਚ ਇਕਮੁੱਠ ਹੋਣ ਲਈ ਉਤਸ਼ਾਹਿਤ ਕਰਦਾ ਹੈ, ਭਾਵੇਂ ਉਹ ਮੌਜੂਦ ਹੋਣ ਵੇਲੇ ਨਿਮਰ ਅਤੇ ਗੈਰਹਾਜ਼ਰ ਹੋਣ ਵੇਲੇ ਦਲੇਰ ਹੁੰਦਾ ਹੈ।</w:t>
      </w:r>
    </w:p>
    <w:p w14:paraId="13066BAE" w14:textId="77777777" w:rsidR="000F7377" w:rsidRDefault="000F7377"/>
    <w:p w14:paraId="785D9C9E" w14:textId="77777777" w:rsidR="000F7377" w:rsidRDefault="000F7377">
      <w:r xmlns:w="http://schemas.openxmlformats.org/wordprocessingml/2006/main">
        <w:t xml:space="preserve">1. ਮਸੀਹੀ ਨਿਮਰਤਾ ਦੀ ਸ਼ਕਤੀ</w:t>
      </w:r>
    </w:p>
    <w:p w14:paraId="3A4E5242" w14:textId="77777777" w:rsidR="000F7377" w:rsidRDefault="000F7377"/>
    <w:p w14:paraId="69B6875D" w14:textId="77777777" w:rsidR="000F7377" w:rsidRDefault="000F7377">
      <w:r xmlns:w="http://schemas.openxmlformats.org/wordprocessingml/2006/main">
        <w:t xml:space="preserve">2. ਏਕਤਾ ਵਿੱਚ ਕੋਮਲਤਾ ਦੀ ਮਹੱਤਤਾ</w:t>
      </w:r>
    </w:p>
    <w:p w14:paraId="1A73EF60" w14:textId="77777777" w:rsidR="000F7377" w:rsidRDefault="000F7377"/>
    <w:p w14:paraId="6CB301A0" w14:textId="77777777" w:rsidR="000F7377" w:rsidRDefault="000F7377">
      <w:r xmlns:w="http://schemas.openxmlformats.org/wordprocessingml/2006/main">
        <w:t xml:space="preserve">1. ਮੱਤੀ 11:29 - "ਮੇਰਾ ਜੂਲਾ ਆਪਣੇ ਉੱਤੇ ਲੈ ਲਵੋ, ਅਤੇ ਮੇਰੇ ਤੋਂ ਸਿੱਖੋ; ਕਿਉਂਕਿ ਮੈਂ ਦਿਲ ਵਿੱਚ ਨਿਮਰ ਅਤੇ ਨਿਮਰ ਹਾਂ: ਅਤੇ ਤੁਸੀਂ ਆਪਣੀਆਂ ਰੂਹਾਂ ਨੂੰ ਆਰਾਮ ਪਾਓਗੇ।"</w:t>
      </w:r>
    </w:p>
    <w:p w14:paraId="2A524978" w14:textId="77777777" w:rsidR="000F7377" w:rsidRDefault="000F7377"/>
    <w:p w14:paraId="31D93B44" w14:textId="77777777" w:rsidR="000F7377" w:rsidRDefault="000F7377">
      <w:r xmlns:w="http://schemas.openxmlformats.org/wordprocessingml/2006/main">
        <w:t xml:space="preserve">2. ਅਫ਼ਸੀਆਂ 4:2 - "ਸਾਰੀ ਨਿਮਰਤਾ ਅਤੇ ਨਿਮਰਤਾ ਨਾਲ, ਧੀਰਜ ਨਾਲ, ਪਿਆਰ ਵਿੱਚ ਇੱਕ ਦੂਜੇ ਨੂੰ ਬਰਦਾਸ਼ਤ ਕਰੋ।"</w:t>
      </w:r>
    </w:p>
    <w:p w14:paraId="75C35BCB" w14:textId="77777777" w:rsidR="000F7377" w:rsidRDefault="000F7377"/>
    <w:p w14:paraId="62A56E82" w14:textId="77777777" w:rsidR="000F7377" w:rsidRDefault="000F7377">
      <w:r xmlns:w="http://schemas.openxmlformats.org/wordprocessingml/2006/main">
        <w:t xml:space="preserve">2 ਕੁਰਿੰਥੀਆਂ 10:2 ਪਰ ਮੈਂ ਤੁਹਾਨੂੰ ਬੇਨਤੀ ਕਰਦਾ ਹਾਂ ਕਿ ਜਦੋਂ ਮੈਂ ਉਸ ਭਰੋਸੇ ਨਾਲ ਹਾਜ਼ਰ ਹੋਵਾਂ ਤਾਂ ਮੈਂ ਦਲੇਰ ਨਾ ਬਣਾਂ, ਜਿਸ ਨਾਲ ਮੈਂ ਕੁਝ ਲੋਕਾਂ ਦੇ ਵਿਰੁੱਧ ਦਲੇਰ ਬਣਨਾ ਸੋਚਦਾ ਹਾਂ, ਜੋ ਸਾਡੇ ਬਾਰੇ ਸੋਚਦੇ ਹਨ ਜਿਵੇਂ ਅਸੀਂ ਸਰੀਰ ਦੇ ਅਨੁਸਾਰ ਚੱਲਦੇ ਹਾਂ.</w:t>
      </w:r>
    </w:p>
    <w:p w14:paraId="7F8D637D" w14:textId="77777777" w:rsidR="000F7377" w:rsidRDefault="000F7377"/>
    <w:p w14:paraId="6E2EB2AF" w14:textId="77777777" w:rsidR="000F7377" w:rsidRDefault="000F7377">
      <w:r xmlns:w="http://schemas.openxmlformats.org/wordprocessingml/2006/main">
        <w:t xml:space="preserve">ਪੌਲੁਸ ਕੁਰਿੰਥੀਆਂ ਨੂੰ ਬੇਨਤੀ ਕਰਦਾ ਹੈ ਕਿ ਉਹ ਉਸ ਨੂੰ ਬਹੁਤ ਕਠੋਰਤਾ ਨਾਲ ਨਿਰਣਾ ਨਾ ਕਰਨ, ਕਿਉਂਕਿ ਕੁਝ ਲੋਕ ਝੂਠੇ ਵਿਸ਼ਵਾਸ ਕਰਦੇ ਹਨ ਕਿ ਉਹ ਸੰਸਾਰ ਦੇ ਤਰੀਕਿਆਂ ਦੀ ਪਾਲਣਾ ਕਰਦਾ ਹੈ।</w:t>
      </w:r>
    </w:p>
    <w:p w14:paraId="1089E295" w14:textId="77777777" w:rsidR="000F7377" w:rsidRDefault="000F7377"/>
    <w:p w14:paraId="14C61D1D" w14:textId="77777777" w:rsidR="000F7377" w:rsidRDefault="000F7377">
      <w:r xmlns:w="http://schemas.openxmlformats.org/wordprocessingml/2006/main">
        <w:t xml:space="preserve">1. ਰੱਬ ਦੇ ਤਰੀਕੇ ਬਨਾਮ ਸੰਸਾਰ ਦੇ ਤਰੀਕੇ</w:t>
      </w:r>
    </w:p>
    <w:p w14:paraId="0F5790BE" w14:textId="77777777" w:rsidR="000F7377" w:rsidRDefault="000F7377"/>
    <w:p w14:paraId="2D588D22" w14:textId="77777777" w:rsidR="000F7377" w:rsidRDefault="000F7377">
      <w:r xmlns:w="http://schemas.openxmlformats.org/wordprocessingml/2006/main">
        <w:t xml:space="preserve">2. ਦਇਆ ਨਾਲ ਦੂਜਿਆਂ ਦਾ ਨਿਰਣਾ ਕਰਨਾ</w:t>
      </w:r>
    </w:p>
    <w:p w14:paraId="392B2F76" w14:textId="77777777" w:rsidR="000F7377" w:rsidRDefault="000F7377"/>
    <w:p w14:paraId="48C8A11A" w14:textId="77777777" w:rsidR="000F7377" w:rsidRDefault="000F7377">
      <w:r xmlns:w="http://schemas.openxmlformats.org/wordprocessingml/2006/main">
        <w:t xml:space="preserve">1. ਮੱਤੀ 7: 1-5 - "ਨਿਆਂ ਨਾ ਕਰੋ, ਕਿ ਤੁਹਾਡਾ ਨਿਰਣਾ ਨਾ ਕੀਤਾ ਜਾਵੇ।"</w:t>
      </w:r>
    </w:p>
    <w:p w14:paraId="53D9371D" w14:textId="77777777" w:rsidR="000F7377" w:rsidRDefault="000F7377"/>
    <w:p w14:paraId="4F24371D" w14:textId="77777777" w:rsidR="000F7377" w:rsidRDefault="000F7377">
      <w:r xmlns:w="http://schemas.openxmlformats.org/wordprocessingml/2006/main">
        <w:t xml:space="preserve">2. ਰੋਮੀਆਂ 14:10 - "ਤੁਸੀਂ ਆਪਣੇ ਭਰਾ ਦਾ ਨਿਰਣਾ ਕਿਉਂ ਕਰਦੇ ਹੋ? ਜਾਂ ਤੁਸੀਂ, ਤੁਸੀਂ ਆਪਣੇ ਭਰਾ ਨੂੰ ਤੁੱਛ ਕਿਉਂ ਸਮਝਦੇ ਹੋ? ਕਿਉਂਕਿ ਅਸੀਂ ਸਾਰੇ ਪਰਮੇਸ਼ੁਰ ਦੇ ਨਿਆਉਂ ਦੀ ਗੱਦੀ ਦੇ ਅੱਗੇ ਖੜੇ ਹੋਵਾਂਗੇ।"</w:t>
      </w:r>
    </w:p>
    <w:p w14:paraId="3B633CBC" w14:textId="77777777" w:rsidR="000F7377" w:rsidRDefault="000F7377"/>
    <w:p w14:paraId="691DD308" w14:textId="77777777" w:rsidR="000F7377" w:rsidRDefault="000F7377">
      <w:r xmlns:w="http://schemas.openxmlformats.org/wordprocessingml/2006/main">
        <w:t xml:space="preserve">2 ਕੁਰਿੰਥੀਆਂ 10:3 ਕਿਉਂਕਿ ਭਾਵੇਂ ਅਸੀਂ ਸਰੀਰ ਵਿੱਚ ਚੱਲਦੇ ਹਾਂ, ਅਸੀਂ ਸਰੀਰ ਦੇ ਅਨੁਸਾਰ ਲੜਦੇ ਨਹੀਂ ਹਾਂ:</w:t>
      </w:r>
    </w:p>
    <w:p w14:paraId="3835D8D6" w14:textId="77777777" w:rsidR="000F7377" w:rsidRDefault="000F7377"/>
    <w:p w14:paraId="04CC580C" w14:textId="77777777" w:rsidR="000F7377" w:rsidRDefault="000F7377">
      <w:r xmlns:w="http://schemas.openxmlformats.org/wordprocessingml/2006/main">
        <w:t xml:space="preserve">ਵਿਸ਼ਵਾਸੀਆਂ ਨੂੰ ਆਤਮਿਕ ਲੜਾਈਆਂ ਲੜਨ ਲਈ ਬੁਲਾਇਆ ਜਾਂਦਾ ਹੈ, ਨਾ ਕਿ ਸਰੀਰਕ ਲੜਾਈਆਂ।</w:t>
      </w:r>
    </w:p>
    <w:p w14:paraId="2E5A70B8" w14:textId="77777777" w:rsidR="000F7377" w:rsidRDefault="000F7377"/>
    <w:p w14:paraId="5EA30AB3" w14:textId="77777777" w:rsidR="000F7377" w:rsidRDefault="000F7377">
      <w:r xmlns:w="http://schemas.openxmlformats.org/wordprocessingml/2006/main">
        <w:t xml:space="preserve">1. ਬਹਾਦਰ ਬਣੋ: ਆਤਮਿਕ ਯੁੱਧ ਲੜਨਾ</w:t>
      </w:r>
    </w:p>
    <w:p w14:paraId="2FDE5649" w14:textId="77777777" w:rsidR="000F7377" w:rsidRDefault="000F7377"/>
    <w:p w14:paraId="7FA0FF83" w14:textId="77777777" w:rsidR="000F7377" w:rsidRDefault="000F7377">
      <w:r xmlns:w="http://schemas.openxmlformats.org/wordprocessingml/2006/main">
        <w:t xml:space="preserve">2. ਅਧਿਆਤਮਿਕ ਯੁੱਧ ਵਿੱਚ ਪ੍ਰਾਰਥਨਾ ਦੀ ਸ਼ਕਤੀ</w:t>
      </w:r>
    </w:p>
    <w:p w14:paraId="5E77525A" w14:textId="77777777" w:rsidR="000F7377" w:rsidRDefault="000F7377"/>
    <w:p w14:paraId="229F3A03" w14:textId="77777777" w:rsidR="000F7377" w:rsidRDefault="000F7377">
      <w:r xmlns:w="http://schemas.openxmlformats.org/wordprocessingml/2006/main">
        <w:t xml:space="preserve">1. ਅਫ਼ਸੀਆਂ 6:10-18 - ਪਰਮੇਸ਼ੁਰ ਦੇ ਸਾਰੇ ਸ਼ਸਤ੍ਰ ਬਸਤ੍ਰ ਪਹਿਨ ਲਓ, ਤਾਂ ਜੋ ਤੁਸੀਂ ਸ਼ੈਤਾਨ ਦੀਆਂ ਚਾਲਾਂ ਦਾ ਸਾਹਮਣਾ ਕਰਨ ਦੇ ਯੋਗ ਹੋ ਸਕੋ।</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ਯਾਕੂਬ 4:7 - ਇਸ ਲਈ ਆਪਣੇ ਆਪ ਨੂੰ ਪਰਮੇਸ਼ੁਰ ਦੇ ਅਧੀਨ ਕਰੋ। ਸ਼ੈਤਾਨ ਦਾ ਵਿਰੋਧ ਕਰੋ, ਅਤੇ ਉਹ ਤੁਹਾਡੇ ਤੋਂ ਭੱਜ ਜਾਵੇਗਾ।</w:t>
      </w:r>
    </w:p>
    <w:p w14:paraId="72F96B37" w14:textId="77777777" w:rsidR="000F7377" w:rsidRDefault="000F7377"/>
    <w:p w14:paraId="65930701" w14:textId="77777777" w:rsidR="000F7377" w:rsidRDefault="000F7377">
      <w:r xmlns:w="http://schemas.openxmlformats.org/wordprocessingml/2006/main">
        <w:t xml:space="preserve">2 ਕੁਰਿੰਥੀਆਂ 10:4 (ਕਿਉਂਕਿ ਸਾਡੇ ਯੁੱਧ ਦੇ ਹਥਿਆਰ ਸਰੀਰਿਕ ਨਹੀਂ ਹਨ, ਪਰ ਪਰਮੇਸ਼ੁਰ ਦੁਆਰਾ ਮਜ਼ਬੂਤ ਪਕੜਾਂ ਨੂੰ ਖਿੱਚਣ ਲਈ ਸ਼ਕਤੀਸ਼ਾਲੀ ਹਨ;)</w:t>
      </w:r>
    </w:p>
    <w:p w14:paraId="54808C1A" w14:textId="77777777" w:rsidR="000F7377" w:rsidRDefault="000F7377"/>
    <w:p w14:paraId="628B9A02" w14:textId="77777777" w:rsidR="000F7377" w:rsidRDefault="000F7377">
      <w:r xmlns:w="http://schemas.openxmlformats.org/wordprocessingml/2006/main">
        <w:t xml:space="preserve">ਅਧਿਆਤਮਿਕ ਗੜ੍ਹਾਂ ਦੇ ਵਿਰੁੱਧ ਲੜਨ ਲਈ ਅਧਿਆਤਮਿਕ ਹਥਿਆਰਾਂ ਦੀ ਜ਼ਰੂਰਤ ਬਾਰੇ ਇਹ ਹਵਾਲਾ ਬੋਲਦਾ ਹੈ।</w:t>
      </w:r>
    </w:p>
    <w:p w14:paraId="20A03364" w14:textId="77777777" w:rsidR="000F7377" w:rsidRDefault="000F7377"/>
    <w:p w14:paraId="3CE0560D" w14:textId="77777777" w:rsidR="000F7377" w:rsidRDefault="000F7377">
      <w:r xmlns:w="http://schemas.openxmlformats.org/wordprocessingml/2006/main">
        <w:t xml:space="preserve">1.? </w:t>
      </w:r>
      <w:r xmlns:w="http://schemas.openxmlformats.org/wordprocessingml/2006/main">
        <w:t xml:space="preserve">ਅਧਿਆਤਮਿਕ ਸ਼ਸਤਰ ਨਾਲ ਤਿਆਰ ਹੋ ਰਹੇ </w:t>
      </w:r>
      <w:r xmlns:w="http://schemas.openxmlformats.org/wordprocessingml/2006/main">
        <w:rPr>
          <w:rFonts w:ascii="맑은 고딕 Semilight" w:hAnsi="맑은 고딕 Semilight"/>
        </w:rPr>
        <w:t xml:space="preserve">ਹੋ ??</w:t>
      </w:r>
    </w:p>
    <w:p w14:paraId="0551F895" w14:textId="77777777" w:rsidR="000F7377" w:rsidRDefault="000F7377"/>
    <w:p w14:paraId="34BA270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ਕੀ </w:t>
      </w:r>
      <w:r xmlns:w="http://schemas.openxmlformats.org/wordprocessingml/2006/main">
        <w:t xml:space="preserve">ਤਾਕਤ ਗੜ੍ਹਾਂ 'ਤੇ ਕਾਬੂ ਪਾਉਣ ਵਿਚ ਸਾਡੀ ਮਦਦ ਕਰਦੀ ਹੈ?</w:t>
      </w:r>
    </w:p>
    <w:p w14:paraId="6477E22D" w14:textId="77777777" w:rsidR="000F7377" w:rsidRDefault="000F7377"/>
    <w:p w14:paraId="662CBFBF" w14:textId="77777777" w:rsidR="000F7377" w:rsidRDefault="000F7377">
      <w:r xmlns:w="http://schemas.openxmlformats.org/wordprocessingml/2006/main">
        <w:t xml:space="preserve">1. ਅਫ਼ਸੀਆਂ 6:10-18 (ਅੰਤ ਵਿੱਚ, ਮੇਰੇ ਭਰਾਵੋ, ਪ੍ਰਭੂ ਵਿੱਚ ਅਤੇ ਉਸਦੀ ਸ਼ਕਤੀ ਦੀ ਸ਼ਕਤੀ ਵਿੱਚ ਤਕੜੇ ਬਣੋ।)</w:t>
      </w:r>
    </w:p>
    <w:p w14:paraId="5DC4F5B3" w14:textId="77777777" w:rsidR="000F7377" w:rsidRDefault="000F7377"/>
    <w:p w14:paraId="6812C2C5" w14:textId="77777777" w:rsidR="000F7377" w:rsidRDefault="000F7377">
      <w:r xmlns:w="http://schemas.openxmlformats.org/wordprocessingml/2006/main">
        <w:t xml:space="preserve">2. 1 ਯੂਹੰਨਾ 4:4 (ਹੇ ਛੋਟੇ ਬੱਚਿਓ, ਤੁਸੀਂ ਪਰਮੇਸ਼ੁਰ ਦੇ ਹੋ, ਅਤੇ ਉਨ੍ਹਾਂ ਉੱਤੇ ਜਿੱਤ ਪ੍ਰਾਪਤ ਕੀਤੀ ਹੈ: ਕਿਉਂਕਿ ਉਹ ਜੋ ਤੁਹਾਡੇ ਵਿੱਚ ਹੈ, ਉਸ ਨਾਲੋਂ ਮਹਾਨ ਹੈ ਜੋ ਸੰਸਾਰ ਵਿੱਚ ਹੈ।)</w:t>
      </w:r>
    </w:p>
    <w:p w14:paraId="32C6EB3D" w14:textId="77777777" w:rsidR="000F7377" w:rsidRDefault="000F7377"/>
    <w:p w14:paraId="143B5DAD" w14:textId="77777777" w:rsidR="000F7377" w:rsidRDefault="000F7377">
      <w:r xmlns:w="http://schemas.openxmlformats.org/wordprocessingml/2006/main">
        <w:t xml:space="preserve">2 ਕੁਰਿੰਥੀਆਂ 10:5 ਕਲਪਨਾਵਾਂ, ਅਤੇ ਹਰ ਉੱਚੀ ਚੀਜ਼ ਜੋ ਪਰਮੇਸ਼ੁਰ ਦੇ ਗਿਆਨ ਦੇ ਵਿਰੁੱਧ ਆਪਣੇ ਆਪ ਨੂੰ ਉੱਚਾ ਕਰਦੀ ਹੈ, ਅਤੇ ਹਰ ਵਿਚਾਰ ਨੂੰ ਮਸੀਹ ਦੀ ਆਗਿਆਕਾਰੀ ਲਈ ਗ਼ੁਲਾਮੀ ਵਿੱਚ ਲਿਆਉਣਾ;</w:t>
      </w:r>
    </w:p>
    <w:p w14:paraId="44857982" w14:textId="77777777" w:rsidR="000F7377" w:rsidRDefault="000F7377"/>
    <w:p w14:paraId="4F934AE4" w14:textId="77777777" w:rsidR="000F7377" w:rsidRDefault="000F7377">
      <w:r xmlns:w="http://schemas.openxmlformats.org/wordprocessingml/2006/main">
        <w:t xml:space="preserve">ਇਹ ਹਵਾਲਾ ਸਾਨੂੰ ਹਰ ਵਿਚਾਰ ਨੂੰ ਮਸੀਹ ਦੀ ਆਗਿਆਕਾਰੀ ਵਿੱਚ ਲਿਆਉਣ ਅਤੇ ਪਰਮੇਸ਼ੁਰ ਦੇ ਗਿਆਨ ਦੇ ਵਿਰੁੱਧ ਆਪਣੇ ਆਪ ਨੂੰ ਉੱਚਾ ਚੁੱਕਣ ਵਾਲੇ ਕਿਸੇ ਵੀ ਵਿਚਾਰ ਨੂੰ ਰੱਦ ਕਰਨ ਲਈ ਉਤਸ਼ਾਹਿਤ ਕਰਦਾ ਹੈ।</w:t>
      </w:r>
    </w:p>
    <w:p w14:paraId="60ACDE6C" w14:textId="77777777" w:rsidR="000F7377" w:rsidRDefault="000F7377"/>
    <w:p w14:paraId="62DDCE04" w14:textId="77777777" w:rsidR="000F7377" w:rsidRDefault="000F7377">
      <w:r xmlns:w="http://schemas.openxmlformats.org/wordprocessingml/2006/main">
        <w:t xml:space="preserve">1. "ਆਗਿਆਕਾਰੀ ਦੀ ਸ਼ਕਤੀ: ਹਰ ਵਿਚਾਰ ਨੂੰ ਕੈਦ ਵਿੱਚ ਲਿਆਉਣਾ"</w:t>
      </w:r>
    </w:p>
    <w:p w14:paraId="72356829" w14:textId="77777777" w:rsidR="000F7377" w:rsidRDefault="000F7377"/>
    <w:p w14:paraId="05E9DEA4" w14:textId="77777777" w:rsidR="000F7377" w:rsidRDefault="000F7377">
      <w:r xmlns:w="http://schemas.openxmlformats.org/wordprocessingml/2006/main">
        <w:t xml:space="preserve">2. "ਸੱਚ ਵਿੱਚ ਰਹਿਣਾ: ਕਲਪਨਾ ਅਤੇ ਹਰ ਉੱਚੀ ਚੀਜ਼ ਨੂੰ ਰੱਦ ਕਰਨਾ"</w:t>
      </w:r>
    </w:p>
    <w:p w14:paraId="780EE2DC" w14:textId="77777777" w:rsidR="000F7377" w:rsidRDefault="000F7377"/>
    <w:p w14:paraId="6E221558" w14:textId="77777777" w:rsidR="000F7377" w:rsidRDefault="000F7377">
      <w:r xmlns:w="http://schemas.openxmlformats.org/wordprocessingml/2006/main">
        <w:t xml:space="preserve">1. ਫ਼ਿਲਿੱਪੀਆਂ 4:8 - "ਅੰਤ ਵਿੱਚ, ਭਰਾਵੋ, ਜੋ ਕੁਝ ਵੀ ਸੱਚ ਹੈ, ਜੋ ਵੀ ਸਤਿਕਾਰਯੋਗ ਹੈ, ਜੋ ਵੀ ਧਰਮੀ ਹੈ, ਜੋ ਵੀ ਸ਼ੁੱਧ ਹੈ, ਜੋ ਵੀ </w:t>
      </w:r>
      <w:r xmlns:w="http://schemas.openxmlformats.org/wordprocessingml/2006/main">
        <w:lastRenderedPageBreak xmlns:w="http://schemas.openxmlformats.org/wordprocessingml/2006/main"/>
      </w:r>
      <w:r xmlns:w="http://schemas.openxmlformats.org/wordprocessingml/2006/main">
        <w:t xml:space="preserve">ਪਿਆਰਾ ਹੈ, ਜੋ ਵੀ ਪ੍ਰਸ਼ੰਸਾਯੋਗ ਹੈ, ਜੇ ਕੋਈ ਉੱਤਮਤਾ ਹੈ, ਜੇ ਕੋਈ ਪ੍ਰਸ਼ੰਸਾ ਦੇ ਯੋਗ ਹੈ, ਇਨ੍ਹਾਂ ਗੱਲਾਂ ਬਾਰੇ ਸੋਚੋ।"</w:t>
      </w:r>
    </w:p>
    <w:p w14:paraId="2C99C1E3" w14:textId="77777777" w:rsidR="000F7377" w:rsidRDefault="000F7377"/>
    <w:p w14:paraId="21AFF11E" w14:textId="77777777" w:rsidR="000F7377" w:rsidRDefault="000F7377">
      <w:r xmlns:w="http://schemas.openxmlformats.org/wordprocessingml/2006/main">
        <w:t xml:space="preserve">2. ਜ਼ਬੂਰ 19:14 - ? </w:t>
      </w:r>
      <w:r xmlns:w="http://schemas.openxmlformats.org/wordprocessingml/2006/main">
        <w:rPr>
          <w:rFonts w:ascii="맑은 고딕 Semilight" w:hAnsi="맑은 고딕 Semilight"/>
        </w:rPr>
        <w:t xml:space="preserve">ਹੇ </w:t>
      </w:r>
      <w:r xmlns:w="http://schemas.openxmlformats.org/wordprocessingml/2006/main">
        <w:t xml:space="preserve">ਪ੍ਰਭੂ, ਮੇਰੀ ਚੱਟਾਨ ਅਤੇ ਮੇਰੇ ਛੁਡਾਉਣ ਵਾਲੇ, ਮੇਰੇ ਮੂੰਹ ਦੇ ਸ਼ਬਦ ਅਤੇ ਮੇਰੇ ਦਿਲ ਦਾ ਸਿਮਰਨ ਤੁਹਾਡੀ ਨਿਗਾਹ ਵਿੱਚ ਸਵੀਕਾਰਯੋਗ ਹੈ. ??</w:t>
      </w:r>
    </w:p>
    <w:p w14:paraId="75C1C298" w14:textId="77777777" w:rsidR="000F7377" w:rsidRDefault="000F7377"/>
    <w:p w14:paraId="255331FD" w14:textId="77777777" w:rsidR="000F7377" w:rsidRDefault="000F7377">
      <w:r xmlns:w="http://schemas.openxmlformats.org/wordprocessingml/2006/main">
        <w:t xml:space="preserve">2 ਕੁਰਿੰਥੀਆਂ 10:6 ਅਤੇ ਜਦੋਂ ਤੁਹਾਡੀ ਆਗਿਆਕਾਰੀ ਪੂਰੀ ਹੋ ਜਾਂਦੀ ਹੈ ਤਾਂ ਸਾਰੀ ਅਣਆਗਿਆਕਾਰੀ ਦਾ ਬਦਲਾ ਲੈਣ ਲਈ ਤਿਆਰ ਰਹਿਣਾ।</w:t>
      </w:r>
    </w:p>
    <w:p w14:paraId="03B178A0" w14:textId="77777777" w:rsidR="000F7377" w:rsidRDefault="000F7377"/>
    <w:p w14:paraId="4A6D5111" w14:textId="77777777" w:rsidR="000F7377" w:rsidRDefault="000F7377">
      <w:r xmlns:w="http://schemas.openxmlformats.org/wordprocessingml/2006/main">
        <w:t xml:space="preserve">ਪੌਲੁਸ ਕੁਰਿੰਥੀਆਂ ਨੂੰ ਪਰਮੇਸ਼ੁਰ ਦੇ ਹੁਕਮਾਂ ਦੀ ਪੂਰੀ ਤਰ੍ਹਾਂ ਪਾਲਣਾ ਕਰਨ ਲਈ ਉਤਸ਼ਾਹਿਤ ਕਰਦਾ ਹੈ ਅਤੇ ਅਣਆਗਿਆਕਾਰੀ ਦੇ ਨਤੀਜਿਆਂ ਬਾਰੇ ਚੇਤਾਵਨੀ ਦਿੰਦਾ ਹੈ।</w:t>
      </w:r>
    </w:p>
    <w:p w14:paraId="5ECBC2D4" w14:textId="77777777" w:rsidR="000F7377" w:rsidRDefault="000F7377"/>
    <w:p w14:paraId="49FE2E0F" w14:textId="77777777" w:rsidR="000F7377" w:rsidRDefault="000F7377">
      <w:r xmlns:w="http://schemas.openxmlformats.org/wordprocessingml/2006/main">
        <w:t xml:space="preserve">1. ਪਰਮੇਸ਼ੁਰ ਦੇ ਹੁਕਮਾਂ ਦੀ ਪਾਲਣਾ ਕਰਨ ਲਈ ਸਾਵਧਾਨ ਰਹੋ</w:t>
      </w:r>
    </w:p>
    <w:p w14:paraId="3739D6A2" w14:textId="77777777" w:rsidR="000F7377" w:rsidRDefault="000F7377"/>
    <w:p w14:paraId="40EBCEE2" w14:textId="77777777" w:rsidR="000F7377" w:rsidRDefault="000F7377">
      <w:r xmlns:w="http://schemas.openxmlformats.org/wordprocessingml/2006/main">
        <w:t xml:space="preserve">2. ਅਣਆਗਿਆਕਾਰੀ ਦੇ ਨਤੀਜੇ</w:t>
      </w:r>
    </w:p>
    <w:p w14:paraId="316C7943" w14:textId="77777777" w:rsidR="000F7377" w:rsidRDefault="000F7377"/>
    <w:p w14:paraId="2974CBEB" w14:textId="77777777" w:rsidR="000F7377" w:rsidRDefault="000F7377">
      <w:r xmlns:w="http://schemas.openxmlformats.org/wordprocessingml/2006/main">
        <w:t xml:space="preserve">1. ਬਿਵਸਥਾ ਸਾਰ 28:1-2 "ਜੇ ਤੁਸੀਂ ਯਹੋਵਾਹ ਆਪਣੇ ਪਰਮੇਸ਼ੁਰ ਦੀ ਪੂਰੀ ਤਰ੍ਹਾਂ ਪਾਲਣਾ ਕਰੋ ਅਤੇ ਉਸ ਦੇ ਸਾਰੇ ਹੁਕਮਾਂ ਦੀ ਧਿਆਨ ਨਾਲ ਪਾਲਣਾ ਕਰੋ ਜੋ ਮੈਂ ਤੁਹਾਨੂੰ ਅੱਜ ਦਿੰਦਾ ਹਾਂ, ਤਾਂ ਯਹੋਵਾਹ ਤੁਹਾਡਾ ਪਰਮੇਸ਼ੁਰ ਤੁਹਾਨੂੰ ਧਰਤੀ ਦੀਆਂ ਸਾਰੀਆਂ ਕੌਮਾਂ ਨਾਲੋਂ ਉੱਚਾ ਕਰੇਗਾ। ਇਹ ਸਾਰੀਆਂ ਅਸੀਸਾਂ ਤੁਹਾਡੇ ਉੱਤੇ ਆਉਣਗੀਆਂ। ਅਤੇ ਜੇਕਰ ਤੁਸੀਂ ਯਹੋਵਾਹ ਆਪਣੇ ਪਰਮੇਸ਼ੁਰ ਦਾ ਕਹਿਣਾ ਮੰਨਦੇ ਹੋ ਤਾਂ ਤੁਹਾਡੇ ਨਾਲ ਚੱਲੋ।”</w:t>
      </w:r>
    </w:p>
    <w:p w14:paraId="00BFC247" w14:textId="77777777" w:rsidR="000F7377" w:rsidRDefault="000F7377"/>
    <w:p w14:paraId="578CD158" w14:textId="77777777" w:rsidR="000F7377" w:rsidRDefault="000F7377">
      <w:r xmlns:w="http://schemas.openxmlformats.org/wordprocessingml/2006/main">
        <w:t xml:space="preserve">2. ਇਬਰਾਨੀਆਂ 2: 2-3 "ਕਿਉਂਕਿ ਕਿਉਂਕਿ ਦੂਤਾਂ ਦੁਆਰਾ ਬੋਲਿਆ ਗਿਆ ਸੰਦੇਸ਼ ਲਾਜ਼ਮੀ ਸੀ, ਅਤੇ ਹਰ ਉਲੰਘਣਾ ਅਤੇ ਅਣਆਗਿਆਕਾਰੀ ਨੂੰ ਇਸਦੀ ਜਾਇਜ਼ ਸਜ਼ਾ ਮਿਲੀ, ਜੇਕਰ ਅਸੀਂ ਇੰਨੀ ਵੱਡੀ ਮੁਕਤੀ ਨੂੰ ਨਜ਼ਰਅੰਦਾਜ਼ ਕਰਦੇ ਹਾਂ ਤਾਂ ਅਸੀਂ ਕਿਵੇਂ ਬਚਾਂਗੇ?"</w:t>
      </w:r>
    </w:p>
    <w:p w14:paraId="5047F59C" w14:textId="77777777" w:rsidR="000F7377" w:rsidRDefault="000F7377"/>
    <w:p w14:paraId="73A64267" w14:textId="77777777" w:rsidR="000F7377" w:rsidRDefault="000F7377">
      <w:r xmlns:w="http://schemas.openxmlformats.org/wordprocessingml/2006/main">
        <w:t xml:space="preserve">2 ਕੁਰਿੰਥੀਆਂ 10:7 ਕੀ ਤੁਸੀਂ ਬਾਹਰੀ ਦਿੱਖ ਤੋਂ ਬਾਅਦ ਚੀਜ਼ਾਂ ਨੂੰ ਦੇਖਦੇ ਹੋ? ਜੇਕਰ ਕੋਈ ਵਿਅਕਤੀ ਆਪਣੇ ਆਪ ਵਿੱਚ ਵਿਸ਼ਵਾਸ ਕਰਦਾ ਹੈ ਕਿ ਉਹ ਮਸੀਹ ਦਾ ਹੈ, ਤਾਂ ਉਸਨੂੰ ਆਪਣੇ ਬਾਰੇ ਦੁਬਾਰਾ ਇਹ ਸੋਚਣਾ ਚਾਹੀਦਾ ਹੈ ਕਿ ਜਿਵੇਂ ਉਹ ਮਸੀਹ ਦਾ ਹੈ, ਉਸੇ ਤਰ੍ਹਾਂ ਅਸੀਂ ਵੀ ਮਸੀਹ ਦੇ ਹਾਂ।</w:t>
      </w:r>
    </w:p>
    <w:p w14:paraId="4C4E565D" w14:textId="77777777" w:rsidR="000F7377" w:rsidRDefault="000F7377"/>
    <w:p w14:paraId="74540BD1" w14:textId="77777777" w:rsidR="000F7377" w:rsidRDefault="000F7377">
      <w:r xmlns:w="http://schemas.openxmlformats.org/wordprocessingml/2006/main">
        <w:t xml:space="preserve">ਪੌਲੁਸ ਕੁਰਿੰਥੀਆਂ ਨੂੰ ਇਹ ਯਾਦ ਰੱਖਣ ਲਈ ਉਤਸ਼ਾਹਿਤ ਕਰਦਾ ਹੈ ਕਿ ਉਹ, ਉਸ ਵਾਂਗ, ਮਸੀਹ ਦੇ ਹਨ ਅਤੇ ਬਾਹਰੀ ਦਿੱਖ ਦੁਆਰਾ ਨਿਰਣਾ ਨਹੀਂ ਕਰਨਾ ਚਾਹੀਦਾ ਹੈ।</w:t>
      </w:r>
    </w:p>
    <w:p w14:paraId="57564F8E" w14:textId="77777777" w:rsidR="000F7377" w:rsidRDefault="000F7377"/>
    <w:p w14:paraId="2536D387" w14:textId="77777777" w:rsidR="000F7377" w:rsidRDefault="000F7377">
      <w:r xmlns:w="http://schemas.openxmlformats.org/wordprocessingml/2006/main">
        <w:t xml:space="preserve">1. ਆਓ ਅਸੀਂ ਦਿੱਖਾਂ ਦੁਆਰਾ ਨਿਰਣਾ ਨਾ ਕਰੀਏ, ਸਗੋਂ ਮਸੀਹ ਵਿੱਚ ਭਰੋਸਾ ਕਰੀਏ।</w:t>
      </w:r>
    </w:p>
    <w:p w14:paraId="435DACD2" w14:textId="77777777" w:rsidR="000F7377" w:rsidRDefault="000F7377"/>
    <w:p w14:paraId="7BBBD8C4" w14:textId="77777777" w:rsidR="000F7377" w:rsidRDefault="000F7377">
      <w:r xmlns:w="http://schemas.openxmlformats.org/wordprocessingml/2006/main">
        <w:t xml:space="preserve">2. ਅਸੀਂ ਸਾਰੇ ਮਸੀਹ ਵਿੱਚ ਇੱਕਮੁੱਠ ਹਾਂ, ਭਾਵੇਂ ਸਾਡੇ ਮਤਭੇਦ ਹੋਣ।</w:t>
      </w:r>
    </w:p>
    <w:p w14:paraId="7077C74B" w14:textId="77777777" w:rsidR="000F7377" w:rsidRDefault="000F7377"/>
    <w:p w14:paraId="3E257E42" w14:textId="77777777" w:rsidR="000F7377" w:rsidRDefault="000F7377">
      <w:r xmlns:w="http://schemas.openxmlformats.org/wordprocessingml/2006/main">
        <w:t xml:space="preserve">1. ਯਸਾਯਾਹ 11:3 - "ਅਤੇ ਉਹ ਕੌਮਾਂ ਵਿੱਚ ਨਿਆਂ ਕਰੇਗਾ, ਅਤੇ ਬਹੁਤ ਸਾਰੇ ਲੋਕਾਂ ਨੂੰ ਝਿੜਕੇਗਾ: ਅਤੇ ਉਹ ਆਪਣੀਆਂ ਤਲਵਾਰਾਂ ਨੂੰ ਕੁੱਟ ਕੇ ਫਾਲੇ ਬਣਾਉਣਗੇ, ਅਤੇ ਆਪਣੇ ਬਰਛਿਆਂ ਨੂੰ ਫਾਲੇ ਬਣਾ ਦੇਣਗੇ: ਕੌਮ ਕੌਮ ਉੱਤੇ ਤਲਵਾਰ ਨਹੀਂ ਚੁੱਕੇਗੀ, ਨਾ ਉਹ ਸਿੱਖਣਗੇ। ਹੋਰ ਜੰਗ।"</w:t>
      </w:r>
    </w:p>
    <w:p w14:paraId="3F69871D" w14:textId="77777777" w:rsidR="000F7377" w:rsidRDefault="000F7377"/>
    <w:p w14:paraId="4E7134E8" w14:textId="77777777" w:rsidR="000F7377" w:rsidRDefault="000F7377">
      <w:r xmlns:w="http://schemas.openxmlformats.org/wordprocessingml/2006/main">
        <w:t xml:space="preserve">2. ਯਾਕੂਬ 2:1 - "ਮੇਰੇ ਭਰਾਵੋ, ਸਾਡੇ ਪ੍ਰਭੂ ਯਿਸੂ ਮਸੀਹ, ਮਹਿਮਾ ਦੇ ਪ੍ਰਭੂ, ਵਿਅਕਤੀਆਂ ਦੇ ਆਦਰ ਵਿੱਚ ਵਿਸ਼ਵਾਸ ਨਾ ਕਰੋ।"</w:t>
      </w:r>
    </w:p>
    <w:p w14:paraId="68078C29" w14:textId="77777777" w:rsidR="000F7377" w:rsidRDefault="000F7377"/>
    <w:p w14:paraId="0498DF9C" w14:textId="77777777" w:rsidR="000F7377" w:rsidRDefault="000F7377">
      <w:r xmlns:w="http://schemas.openxmlformats.org/wordprocessingml/2006/main">
        <w:t xml:space="preserve">2 ਕੁਰਿੰਥੀਆਂ ਨੂੰ 10:8 ਕਿਉਂਕਿ ਭਾਵੇਂ ਮੈਨੂੰ ਆਪਣੇ ਅਧਿਕਾਰ ਬਾਰੇ ਕੁਝ ਹੋਰ ਸ਼ੇਖ਼ੀ ਮਾਰਨੀ ਚਾਹੀਦੀ ਹੈ, ਜੋ ਪ੍ਰਭੂ ਨੇ ਸਾਨੂੰ ਤੁਹਾਡੇ ਵਿਨਾਸ਼ ਲਈ ਨਹੀਂ, ਸੁਧਾਰ ਲਈ ਦਿੱਤਾ ਹੈ, ਮੈਨੂੰ ਸ਼ਰਮਿੰਦਾ ਨਹੀਂ ਹੋਣਾ ਚਾਹੀਦਾ ਹੈ:</w:t>
      </w:r>
    </w:p>
    <w:p w14:paraId="77C7078F" w14:textId="77777777" w:rsidR="000F7377" w:rsidRDefault="000F7377"/>
    <w:p w14:paraId="2979F961" w14:textId="77777777" w:rsidR="000F7377" w:rsidRDefault="000F7377">
      <w:r xmlns:w="http://schemas.openxmlformats.org/wordprocessingml/2006/main">
        <w:t xml:space="preserve">ਪੌਲੁਸ ਉਸ ਅਧਿਕਾਰ ਦੀ ਗੱਲ ਕਰਦਾ ਹੈ ਜੋ ਉਸ ਨੂੰ ਪ੍ਰਭੂ ਦੁਆਰਾ ਤਬਾਹ ਕਰਨ ਦੀ ਬਜਾਏ ਸੁਧਾਰ ਕਰਨ ਲਈ ਦਿੱਤਾ ਗਿਆ ਸੀ।</w:t>
      </w:r>
    </w:p>
    <w:p w14:paraId="4760BE9A" w14:textId="77777777" w:rsidR="000F7377" w:rsidRDefault="000F7377"/>
    <w:p w14:paraId="657CF4E8" w14:textId="77777777" w:rsidR="000F7377" w:rsidRDefault="000F7377">
      <w:r xmlns:w="http://schemas.openxmlformats.org/wordprocessingml/2006/main">
        <w:t xml:space="preserve">1. ਪਿਆਰ ਦੀ ਸ਼ਕਤੀ - ਪਿਆਰ ਦੁਆਰਾ ਪਰਮੇਸ਼ੁਰ ਦਾ ਅਧਿਕਾਰ ਜੀਵਨ ਨੂੰ ਕਿਵੇਂ ਬਦਲ ਸਕਦਾ ਹੈ</w:t>
      </w:r>
    </w:p>
    <w:p w14:paraId="05CC55C1" w14:textId="77777777" w:rsidR="000F7377" w:rsidRDefault="000F7377"/>
    <w:p w14:paraId="0B028F0E" w14:textId="77777777" w:rsidR="000F7377" w:rsidRDefault="000F7377">
      <w:r xmlns:w="http://schemas.openxmlformats.org/wordprocessingml/2006/main">
        <w:t xml:space="preserve">2. ਮੁਆਫ਼ੀ ਦਾ ਅਧਿਕਾਰ - ਕਿਰਪਾ ਅਤੇ ਰਹਿਮ ਦੇ ਪਰਮਾਤਮਾ ਦੇ ਤੋਹਫ਼ੇ ਨੂੰ ਸਮਝਣਾ</w:t>
      </w:r>
    </w:p>
    <w:p w14:paraId="7C36B990" w14:textId="77777777" w:rsidR="000F7377" w:rsidRDefault="000F7377"/>
    <w:p w14:paraId="5A79D354" w14:textId="77777777" w:rsidR="000F7377" w:rsidRDefault="000F7377">
      <w:r xmlns:w="http://schemas.openxmlformats.org/wordprocessingml/2006/main">
        <w:t xml:space="preserve">1. ਰੋਮੀਆਂ 12:20-21 - "ਇਸ ਲਈ, ਜੇ ਤੁਹਾਡਾ ਦੁਸ਼ਮਣ ਭੁੱਖਾ ਹੈ, ਤਾਂ ਉਸਨੂੰ ਖੁਆਓ; ਜੇ ਉਹ ਪਿਆਸਾ ਹੈ, ਤਾਂ ਉਸਨੂੰ ਪਾਣੀ ਦਿਓ, ਕਿਉਂਕਿ ਅਜਿਹਾ ਕਰਨ ਨਾਲ ਤੁਸੀਂ ਉਸਦੇ ਸਿਰ ਉੱਤੇ ਅੱਗ ਦੇ ਕੋਲਿਆਂ ਦਾ ਢੇਰ ਲਗਾਓਗੇ। ਬੁਰਾਈ, ਪਰ ਚੰਗਿਆਈ ਨਾਲ ਬੁਰਾਈ ਉੱਤੇ ਕਾਬੂ ਪਾਓ।"</w:t>
      </w:r>
    </w:p>
    <w:p w14:paraId="0EAD2DD6" w14:textId="77777777" w:rsidR="000F7377" w:rsidRDefault="000F7377"/>
    <w:p w14:paraId="24C428EF" w14:textId="77777777" w:rsidR="000F7377" w:rsidRDefault="000F7377">
      <w:r xmlns:w="http://schemas.openxmlformats.org/wordprocessingml/2006/main">
        <w:t xml:space="preserve">2. ਯੂਹੰਨਾ 13:34-35 - "ਮੈਂ ਤੁਹਾਨੂੰ ਇੱਕ ਨਵਾਂ ਹੁਕਮ ਦਿੰਦਾ ਹਾਂ ਕਿ ਤੁਸੀਂ ਇੱਕ ਦੂਜੇ ਨੂੰ ਪਿਆਰ ਕਰੋ; ਜਿਵੇਂ ਮੈਂ ਤੁਹਾਨੂੰ ਪਿਆਰ ਕੀਤਾ ਹੈ, ਤੁਸੀਂ ਵੀ ਇੱਕ ਦੂਜੇ ਨੂੰ ਪਿਆਰ ਕਰਦੇ ਹੋ। ਇਸ ਤੋਂ ਸਾਰੇ ਜਾਣ ਲੈਣਗੇ ਕਿ ਤੁਸੀਂ ਮੇਰੇ ਚੇਲੇ ਹੋ, ਜੇਕਰ ਤੁਸੀਂ ਇੱਕ ਦੂਜੇ ਨਾਲ ਪਿਆਰ ਕਰੋ।"</w:t>
      </w:r>
    </w:p>
    <w:p w14:paraId="14632986" w14:textId="77777777" w:rsidR="000F7377" w:rsidRDefault="000F7377"/>
    <w:p w14:paraId="3B3CC535" w14:textId="77777777" w:rsidR="000F7377" w:rsidRDefault="000F7377">
      <w:r xmlns:w="http://schemas.openxmlformats.org/wordprocessingml/2006/main">
        <w:t xml:space="preserve">2 ਕੁਰਿੰਥੀਆਂ ਨੂੰ 10:9 ਤਾਂ ਜੋ ਮੈਨੂੰ ਅਜਿਹਾ ਨਾ ਲੱਗੇ ਜਿਵੇਂ ਮੈਂ ਤੁਹਾਨੂੰ ਚਿੱਠੀਆਂ ਰਾਹੀਂ ਡਰਾਵਾਂਗਾ।</w:t>
      </w:r>
    </w:p>
    <w:p w14:paraId="25665FB1" w14:textId="77777777" w:rsidR="000F7377" w:rsidRDefault="000F7377"/>
    <w:p w14:paraId="6371D02E" w14:textId="77777777" w:rsidR="000F7377" w:rsidRDefault="000F7377">
      <w:r xmlns:w="http://schemas.openxmlformats.org/wordprocessingml/2006/main">
        <w:t xml:space="preserve">ਪੌਲੁਸ ਸਪੱਸ਼ਟ ਕਰਦਾ ਹੈ ਕਿ ਉਸ ਦੀਆਂ ਚਿੱਠੀਆਂ ਦਾ ਮਕਸਦ ਕੁਰਿੰਥੀਆਂ ਨੂੰ ਡਰਾਉਣਾ ਨਹੀਂ, ਸਗੋਂ ਉਨ੍ਹਾਂ ਨੂੰ ਉਤਸ਼ਾਹਿਤ ਕਰਨਾ ਹੈ।</w:t>
      </w:r>
    </w:p>
    <w:p w14:paraId="204C6E79" w14:textId="77777777" w:rsidR="000F7377" w:rsidRDefault="000F7377"/>
    <w:p w14:paraId="2F36D1CE" w14:textId="77777777" w:rsidR="000F7377" w:rsidRDefault="000F7377">
      <w:r xmlns:w="http://schemas.openxmlformats.org/wordprocessingml/2006/main">
        <w:t xml:space="preserve">1. ਉਤਸ਼ਾਹ ਦੀ ਸ਼ਕਤੀ: ਅਸੀਂ ਇੱਕ ਦੂਜੇ ਨੂੰ ਕਿਵੇਂ ਮਜ਼ਬੂਤ ਕਰ ਸਕਦੇ ਹਾਂ</w:t>
      </w:r>
    </w:p>
    <w:p w14:paraId="651B8800" w14:textId="77777777" w:rsidR="000F7377" w:rsidRDefault="000F7377"/>
    <w:p w14:paraId="6C3D62BB" w14:textId="77777777" w:rsidR="000F7377" w:rsidRDefault="000F7377">
      <w:r xmlns:w="http://schemas.openxmlformats.org/wordprocessingml/2006/main">
        <w:t xml:space="preserve">2. ਪਿਆਰ ਦੇ ਪੱਤਰ: ਦਿਆਲਤਾ ਨਾਲ ਦੂਜਿਆਂ ਤੱਕ ਪਹੁੰਚਣਾ</w:t>
      </w:r>
    </w:p>
    <w:p w14:paraId="0A018E02" w14:textId="77777777" w:rsidR="000F7377" w:rsidRDefault="000F7377"/>
    <w:p w14:paraId="78B18FC1" w14:textId="77777777" w:rsidR="000F7377" w:rsidRDefault="000F7377">
      <w:r xmlns:w="http://schemas.openxmlformats.org/wordprocessingml/2006/main">
        <w:t xml:space="preserve">1. ਫ਼ਿਲਿੱਪੀਆਂ 4:8-9 - "ਆਖ਼ਰਕਾਰ, ਭਰਾਵੋ ਅਤੇ ਭੈਣੋ, ਜੋ ਵੀ ਸੱਚ ਹੈ, ਜੋ ਵੀ ਨੇਕ ਹੈ, ਜੋ ਵੀ ਸਹੀ ਹੈ, ਜੋ ਵੀ ਸ਼ੁੱਧ ਹੈ, ਜੋ ਵੀ ਪਿਆਰਾ ਹੈ, ਜੋ ਵੀ ਪ੍ਰਸ਼ੰਸਾਯੋਗ ਹੈ? ਕੀ ਕੋਈ ਵੀ ਚੀਜ਼ ਸ਼ਾਨਦਾਰ ਜਾਂ ਪ੍ਰਸ਼ੰਸਾਯੋਗ </w:t>
      </w:r>
      <w:r xmlns:w="http://schemas.openxmlformats.org/wordprocessingml/2006/main">
        <w:rPr>
          <w:rFonts w:ascii="맑은 고딕 Semilight" w:hAnsi="맑은 고딕 Semilight"/>
        </w:rPr>
        <w:t xml:space="preserve">ਹੈ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hink ਅਜਿਹੀਆਂ ਚੀਜ਼ਾਂ ਬਾਰੇ। ਜੋ ਕੁਝ ਤੁਸੀਂ ਮੇਰੇ ਤੋਂ ਸਿੱਖਿਆ ਜਾਂ ਪ੍ਰਾਪਤ ਕੀਤਾ ਜਾਂ ਸੁਣਿਆ, ਜਾਂ ਮੇਰੇ ਵਿੱਚ ਦੇਖਿਆ ਹੈ? </w:t>
      </w:r>
      <w:r xmlns:w="http://schemas.openxmlformats.org/wordprocessingml/2006/main">
        <w:rPr>
          <w:rFonts w:ascii="맑은 고딕 Semilight" w:hAnsi="맑은 고딕 Semilight"/>
        </w:rPr>
        <w:t xml:space="preserve">ਜਾਂ </w:t>
      </w:r>
      <w:r xmlns:w="http://schemas.openxmlformats.org/wordprocessingml/2006/main">
        <w:t xml:space="preserve">ਇਸ ਨੂੰ ਅਮਲ ਵਿੱਚ ਲਿਆਓ। ਅਤੇ ਸ਼ਾਂਤੀ ਦਾ ਪਰਮੇਸ਼ੁਰ ਤੁਹਾਡੇ ਨਾਲ ਹੋਵੇਗਾ।"</w:t>
      </w:r>
    </w:p>
    <w:p w14:paraId="4EE4E5AF" w14:textId="77777777" w:rsidR="000F7377" w:rsidRDefault="000F7377"/>
    <w:p w14:paraId="3E4C4D1B" w14:textId="77777777" w:rsidR="000F7377" w:rsidRDefault="000F7377">
      <w:r xmlns:w="http://schemas.openxmlformats.org/wordprocessingml/2006/main">
        <w:rPr>
          <w:rFonts w:ascii="맑은 고딕 Semilight" w:hAnsi="맑은 고딕 Semilight"/>
        </w:rPr>
        <w:t xml:space="preserve">ਕਿਵੇਂ </w:t>
      </w:r>
      <w:r xmlns:w="http://schemas.openxmlformats.org/wordprocessingml/2006/main">
        <w:t xml:space="preserve">ਉਤਸ਼ਾਹਿਤ ਕਰ ਸਕਦੇ ਹਾਂ, ਇਕੱਠੇ ਮਿਲਣਾ ਨਾ ਛੱਡੀਏ, ਜਿਵੇਂ ਕਿ ਕੁਝ ਕਰਨ ਦੀ ਆਦਤ ਵਿੱਚ ਹਨ, ਪਰ ਇੱਕ ਦੂਜੇ ਨੂੰ ਉਤਸ਼ਾਹਿਤ ਕਰਦੇ ਹਨ </w:t>
      </w:r>
      <w:r xmlns:w="http://schemas.openxmlformats.org/wordprocessingml/2006/main">
        <w:t xml:space="preserve">? ਜਿੰਨਾ ਤੁਸੀਂ ਦਿਨ ਨੇੜੇ ਆਉਂਦੇ ਦੇਖਦੇ ਹੋ।"</w:t>
      </w:r>
    </w:p>
    <w:p w14:paraId="1036D92E" w14:textId="77777777" w:rsidR="000F7377" w:rsidRDefault="000F7377"/>
    <w:p w14:paraId="2336816B" w14:textId="77777777" w:rsidR="000F7377" w:rsidRDefault="000F7377">
      <w:r xmlns:w="http://schemas.openxmlformats.org/wordprocessingml/2006/main">
        <w:t xml:space="preserve">2 ਕੁਰਿੰਥੀਆਂ 10:10 ਕਿਉਂਕਿ ਉਸ ਦੀਆਂ ਚਿੱਠੀਆਂ, ਉਹ ਕਹਿੰਦੇ ਹਨ, ਭਾਰੇ ਅਤੇ ਸ਼ਕਤੀਸ਼ਾਲੀ ਹਨ; ਪਰ ਉਸਦੀ ਸਰੀਰਕ ਮੌਜੂਦਗੀ ਕਮਜ਼ੋਰ ਹੈ, ਅਤੇ ਉਸਦੀ ਬੋਲੀ ਘਿਣਾਉਣੀ ਹੈ।</w:t>
      </w:r>
    </w:p>
    <w:p w14:paraId="7D0FB930" w14:textId="77777777" w:rsidR="000F7377" w:rsidRDefault="000F7377"/>
    <w:p w14:paraId="5F40660A" w14:textId="77777777" w:rsidR="000F7377" w:rsidRDefault="000F7377">
      <w:r xmlns:w="http://schemas.openxmlformats.org/wordprocessingml/2006/main">
        <w:t xml:space="preserve">ਪੌਲ ਨੂੰ ਉਸਦੇ ਲਿਖਤੀ ਸ਼ਬਦਾਂ ਦੀ ਤਾਕਤ ਲਈ ਆਲੋਚਨਾ ਕੀਤੀ ਜਾਂਦੀ ਹੈ, ਪਰ ਉਸਦੀ ਸਰੀਰਕ ਮੌਜੂਦਗੀ ਅਤੇ ਬੋਲਣ ਨੂੰ ਕਮਜ਼ੋਰ ਮੰਨਿਆ ਜਾਂਦਾ ਹੈ।</w:t>
      </w:r>
    </w:p>
    <w:p w14:paraId="4497745C" w14:textId="77777777" w:rsidR="000F7377" w:rsidRDefault="000F7377"/>
    <w:p w14:paraId="0157C864" w14:textId="77777777" w:rsidR="000F7377" w:rsidRDefault="000F7377">
      <w:r xmlns:w="http://schemas.openxmlformats.org/wordprocessingml/2006/main">
        <w:t xml:space="preserve">1. ਸ਼ਬਦਾਂ ਦੀ ਸ਼ਕਤੀ: ਸਾਡੇ ਸ਼ਬਦ ਸੰਸਾਰ ਵਿੱਚ ਕਿਵੇਂ ਫਰਕ ਲਿਆ ਸਕਦੇ ਹਨ</w:t>
      </w:r>
    </w:p>
    <w:p w14:paraId="1FAF4513" w14:textId="77777777" w:rsidR="000F7377" w:rsidRDefault="000F7377"/>
    <w:p w14:paraId="21F9ABD8" w14:textId="77777777" w:rsidR="000F7377" w:rsidRDefault="000F7377">
      <w:r xmlns:w="http://schemas.openxmlformats.org/wordprocessingml/2006/main">
        <w:t xml:space="preserve">2. ਕਮਜ਼ੋਰੀ ਰਾਹੀਂ ਤਾਕਤ ਲੱਭੋ: ਰੱਬ 'ਤੇ ਭਰੋਸਾ ਰੱਖੋ ਨਾ ਕਿ ਸਾਡੀ ਆਪਣੀ ਤਾਕਤ</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ਕਹਾਉਤਾਂ 16:24 ਸੁਹਾਵਣੇ ਸ਼ਬਦ ਸ਼ਹਿਦ ਦੇ ਛੈਣੇ ਵਾਂਗ ਹਨ, ਆਤਮਾ ਲਈ ਮਿੱਠੇ ਹਨ, ਅਤੇ ਹੱਡੀਆਂ ਲਈ ਤੰਦਰੁਸਤ ਹਨ।</w:t>
      </w:r>
    </w:p>
    <w:p w14:paraId="61B50BD9" w14:textId="77777777" w:rsidR="000F7377" w:rsidRDefault="000F7377"/>
    <w:p w14:paraId="79945E31" w14:textId="77777777" w:rsidR="000F7377" w:rsidRDefault="000F7377">
      <w:r xmlns:w="http://schemas.openxmlformats.org/wordprocessingml/2006/main">
        <w:t xml:space="preserve">2. ਯਸਾਯਾਹ 40:29 ਉਹ ਬੇਹੋਸ਼ਾਂ ਨੂੰ ਸ਼ਕਤੀ ਦਿੰਦਾ ਹੈ; ਅਤੇ ਜਿਨ੍ਹਾਂ ਕੋਲ ਸ਼ਕਤੀ ਨਹੀਂ ਹੈ, ਉਹ ਉਨ੍ਹਾਂ ਲਈ ਤਾਕਤ ਵਧਾਉਂਦਾ ਹੈ।</w:t>
      </w:r>
    </w:p>
    <w:p w14:paraId="4BEE8040" w14:textId="77777777" w:rsidR="000F7377" w:rsidRDefault="000F7377"/>
    <w:p w14:paraId="17BAFA3C" w14:textId="77777777" w:rsidR="000F7377" w:rsidRDefault="000F7377">
      <w:r xmlns:w="http://schemas.openxmlformats.org/wordprocessingml/2006/main">
        <w:t xml:space="preserve">2 ਕੁਰਿੰਥੀਆਂ ਨੂੰ 10:11 ਅਜਿਹੇ ਵਿਅਕਤੀ ਨੂੰ ਇਹ ਸੋਚਣਾ ਚਾਹੀਦਾ ਹੈ, ਜਿਵੇਂ ਅਸੀਂ ਗੈਰ-ਹਾਜ਼ਰ ਹੋਣ ਵੇਲੇ ਅੱਖਰਾਂ ਵਿੱਚ ਅੱਖਰਾਂ ਵਿੱਚ ਹੁੰਦੇ ਹਾਂ, ਜਦੋਂ ਅਸੀਂ ਮੌਜੂਦ ਹੁੰਦੇ ਹਾਂ ਤਾਂ ਅਸੀਂ ਕਰਮ ਵਿੱਚ ਵੀ ਹੁੰਦੇ ਹਾਂ।</w:t>
      </w:r>
    </w:p>
    <w:p w14:paraId="7B1E813F" w14:textId="77777777" w:rsidR="000F7377" w:rsidRDefault="000F7377"/>
    <w:p w14:paraId="5C514998" w14:textId="77777777" w:rsidR="000F7377" w:rsidRDefault="000F7377">
      <w:r xmlns:w="http://schemas.openxmlformats.org/wordprocessingml/2006/main">
        <w:t xml:space="preserve">ਪੌਲੁਸ ਨੇ ਕੁਰਿੰਥੁਸ ਦੇ ਲੋਕਾਂ ਨੂੰ ਆਪਣੀਆਂ ਚਿੱਠੀਆਂ ਵਿਚ ਜੋ ਕੁਝ ਕਿਹਾ ਹੈ ਉਸ 'ਤੇ ਵਿਚਾਰ ਕਰਨ ਲਈ ਉਤਸ਼ਾਹਿਤ ਕੀਤਾ ਅਤੇ ਉਨ੍ਹਾਂ ਨੂੰ ਯਾਦ ਦਿਵਾਇਆ ਕਿ ਜਦੋਂ ਉਹ ਉਨ੍ਹਾਂ ਦੇ ਨਾਲ ਹੁੰਦਾ ਹੈ ਤਾਂ ਉਸ ਦੇ ਸ਼ਬਦ ਉਸ ਦੇ ਕੰਮਾਂ ਨੂੰ ਦਰਸਾਉਂਦੇ ਹਨ।</w:t>
      </w:r>
    </w:p>
    <w:p w14:paraId="358121DD" w14:textId="77777777" w:rsidR="000F7377" w:rsidRDefault="000F7377"/>
    <w:p w14:paraId="35FCE65D" w14:textId="77777777" w:rsidR="000F7377" w:rsidRDefault="000F7377">
      <w:r xmlns:w="http://schemas.openxmlformats.org/wordprocessingml/2006/main">
        <w:t xml:space="preserve">1. ਖੁੱਲੇ ਦਿਲਾਂ ਨਾਲ ਪ੍ਰਮਾਤਮਾ ਦੇ ਸ਼ਬਦਾਂ ਨੂੰ ਗਲੇ ਲਗਾਓ</w:t>
      </w:r>
    </w:p>
    <w:p w14:paraId="421E57C6" w14:textId="77777777" w:rsidR="000F7377" w:rsidRDefault="000F7377"/>
    <w:p w14:paraId="211A268A" w14:textId="77777777" w:rsidR="000F7377" w:rsidRDefault="000F7377">
      <w:r xmlns:w="http://schemas.openxmlformats.org/wordprocessingml/2006/main">
        <w:t xml:space="preserve">2. ਸਾਡੇ ਸ਼ਬਦਾਂ ਅਤੇ ਕੰਮਾਂ ਨੂੰ ਪਰਮੇਸ਼ੁਰ ਦੇ ਪਿਆਰ ਨੂੰ ਦਰਸਾਉਣਾ ਚਾਹੀਦਾ ਹੈ</w:t>
      </w:r>
    </w:p>
    <w:p w14:paraId="03454D49" w14:textId="77777777" w:rsidR="000F7377" w:rsidRDefault="000F7377"/>
    <w:p w14:paraId="14B29222" w14:textId="77777777" w:rsidR="000F7377" w:rsidRDefault="000F7377">
      <w:r xmlns:w="http://schemas.openxmlformats.org/wordprocessingml/2006/main">
        <w:t xml:space="preserve">1. ਯਾਕੂਬ 3:1-12 - ਤੁਹਾਡੇ ਵਿੱਚੋਂ ਬਹੁਤਿਆਂ ਨੂੰ ਅਧਿਆਪਕ ਨਾ ਬਣਨ ਦਿਓ, ਇਹ ਜਾਣਦੇ ਹੋਏ ਕਿ ਸਾਨੂੰ ਇੱਕ ਸਖ਼ਤ ਨਿਰਣਾ ਮਿਲੇਗਾ।</w:t>
      </w:r>
    </w:p>
    <w:p w14:paraId="219CE711" w14:textId="77777777" w:rsidR="000F7377" w:rsidRDefault="000F7377"/>
    <w:p w14:paraId="1B5930F3" w14:textId="77777777" w:rsidR="000F7377" w:rsidRDefault="000F7377">
      <w:r xmlns:w="http://schemas.openxmlformats.org/wordprocessingml/2006/main">
        <w:t xml:space="preserve">2. ਜ਼ਬੂਰ 19:14 - ਹੇ ਪ੍ਰਭੂ, ਮੇਰੀ ਤਾਕਤ ਅਤੇ ਮੇਰੇ ਛੁਡਾਉਣ ਵਾਲੇ, ਮੇਰੇ ਮੂੰਹ ਦੇ ਸ਼ਬਦ ਅਤੇ ਮੇਰੇ ਦਿਲ ਦਾ ਸਿਮਰਨ ਤੁਹਾਡੀ ਨਿਗਾਹ ਵਿੱਚ ਸਵੀਕਾਰਯੋਗ ਹੋਣ ਦਿਓ।</w:t>
      </w:r>
    </w:p>
    <w:p w14:paraId="47B78F7A" w14:textId="77777777" w:rsidR="000F7377" w:rsidRDefault="000F7377"/>
    <w:p w14:paraId="680813CF" w14:textId="77777777" w:rsidR="000F7377" w:rsidRDefault="000F7377">
      <w:r xmlns:w="http://schemas.openxmlformats.org/wordprocessingml/2006/main">
        <w:t xml:space="preserve">2 ਕੁਰਿੰਥੀਆਂ ਨੂੰ 10:12 ਕਿਉਂ ਜੋ ਅਸੀਂ ਆਪਣੇ ਆਪ ਨੂੰ ਗਿਣਤੀ ਵਿੱਚ ਲਿਆਉਣ ਦੀ ਹਿੰਮਤ ਨਹੀਂ ਕਰਦੇ, ਜਾਂ ਆਪਣੇ ਆਪ ਦੀ ਤੁਲਨਾ ਕਿਸੇ ਨਾਲ ਕਰਨ ਦੀ ਹਿੰਮਤ ਨਹੀਂ ਕਰਦੇ ਜੋ ਆਪਣੀ ਤਾਰੀਫ਼ ਕਰਦੇ ਹਨ, ਪਰ ਉਹ ਆਪਣੇ ਆਪ ਨੂੰ ਮਾਪਦੇ ਹਨ, ਅਤੇ ਆਪਣੀ ਆਪਸ ਵਿੱਚ ਤੁਲਨਾ ਕਰਦੇ ਹਨ, ਬੁੱਧੀਮਾਨ ਨਹੀਂ ਹਨ।</w:t>
      </w:r>
    </w:p>
    <w:p w14:paraId="18ECD9E6" w14:textId="77777777" w:rsidR="000F7377" w:rsidRDefault="000F7377"/>
    <w:p w14:paraId="516FFD08" w14:textId="77777777" w:rsidR="000F7377" w:rsidRDefault="000F7377">
      <w:r xmlns:w="http://schemas.openxmlformats.org/wordprocessingml/2006/main">
        <w:t xml:space="preserve">ਪੌਲੁਸ ਨੇ ਆਪਣੀ ਤੁਲਨਾ ਦੂਜਿਆਂ ਨਾਲ ਕਰਨ ਦੇ ਵਿਰੁੱਧ ਚੇਤਾਵਨੀ ਦਿੱਤੀ, ਕਿਉਂਕਿ ਆਪਣੇ ਆਪ ਨੂੰ ਇੱਕ ਦੂਜੇ ਦੇ ਵਿਰੁੱਧ ਮਾਪਣਾ ਅਕਲਮੰਦੀ ਦੀ ਗੱਲ ਨਹੀਂ ਹੈ।</w:t>
      </w:r>
    </w:p>
    <w:p w14:paraId="504B09C0" w14:textId="77777777" w:rsidR="000F7377" w:rsidRDefault="000F7377"/>
    <w:p w14:paraId="69C1EF87" w14:textId="77777777" w:rsidR="000F7377" w:rsidRDefault="000F7377">
      <w:r xmlns:w="http://schemas.openxmlformats.org/wordprocessingml/2006/main">
        <w:t xml:space="preserve">1. ਤੁਲਨਾ ਦਾ ਖ਼ਤਰਾ: ਪੌਲ ਸਾਨੂੰ ਇਸਦੇ ਵਿਰੁੱਧ ਕਿਉਂ ਚੇਤਾਵਨੀ ਦਿੰਦਾ ਹੈ</w:t>
      </w:r>
    </w:p>
    <w:p w14:paraId="500EF3A5" w14:textId="77777777" w:rsidR="000F7377" w:rsidRDefault="000F7377"/>
    <w:p w14:paraId="68A5E678" w14:textId="77777777" w:rsidR="000F7377" w:rsidRDefault="000F7377">
      <w:r xmlns:w="http://schemas.openxmlformats.org/wordprocessingml/2006/main">
        <w:t xml:space="preserve">2. ਸੰਤੁਸ਼ਟੀ ਲੱਭਣਾ: ਸਾਨੂੰ ਦੂਜਿਆਂ ਦੇ ਵਿਰੁੱਧ ਆਪਣੇ ਆਪ ਨੂੰ ਕਿਉਂ ਨਹੀਂ ਮਾਪਣਾ ਚਾਹੀਦਾ ਹੈ</w:t>
      </w:r>
    </w:p>
    <w:p w14:paraId="3F876827" w14:textId="77777777" w:rsidR="000F7377" w:rsidRDefault="000F7377"/>
    <w:p w14:paraId="48B382D9" w14:textId="77777777" w:rsidR="000F7377" w:rsidRDefault="000F7377">
      <w:r xmlns:w="http://schemas.openxmlformats.org/wordprocessingml/2006/main">
        <w:t xml:space="preserve">1. ਮੱਤੀ 23:11-12 - ? </w:t>
      </w:r>
      <w:r xmlns:w="http://schemas.openxmlformats.org/wordprocessingml/2006/main">
        <w:t xml:space="preserve">ਜੋ ਤੁਹਾਡੇ ਵਿੱਚੋਂ ਸਭ ਤੋਂ ਵੱਡਾ ਹੈ, ਉਹ ਤੁਹਾਡਾ ਸੇਵਕ ਹੋਵੇਗਾ </w:t>
      </w:r>
      <w:r xmlns:w="http://schemas.openxmlformats.org/wordprocessingml/2006/main">
        <w:rPr>
          <w:rFonts w:ascii="맑은 고딕 Semilight" w:hAnsi="맑은 고딕 Semilight"/>
        </w:rPr>
        <w:t xml:space="preserve">। </w:t>
      </w:r>
      <w:r xmlns:w="http://schemas.openxmlformats.org/wordprocessingml/2006/main">
        <w:t xml:space="preserve">ਅਤੇ ਜੋ ਕੋਈ ਵੀ ਆਪਣੇ ਆਪ ਨੂੰ ਉੱਚਾ ਕਰੇਗਾ ਉਸਨੂੰ ਨੀਵਾਂ ਕੀਤਾ ਜਾਵੇਗਾ। ਅਤੇ ਜਿਹੜਾ ਆਪਣੇ ਆਪ ਨੂੰ ਨੀਵਾਂ ਕਰੇਗਾ ਉਹ ਉੱਚਾ ਕੀਤਾ ਜਾਵੇਗਾ।</w:t>
      </w:r>
    </w:p>
    <w:p w14:paraId="29AFA124" w14:textId="77777777" w:rsidR="000F7377" w:rsidRDefault="000F7377"/>
    <w:p w14:paraId="51C5A18B" w14:textId="77777777" w:rsidR="000F7377" w:rsidRDefault="000F7377">
      <w:r xmlns:w="http://schemas.openxmlformats.org/wordprocessingml/2006/main">
        <w:t xml:space="preserve">2. ਰੋਮੀਆਂ 12:3 - ? </w:t>
      </w:r>
      <w:r xmlns:w="http://schemas.openxmlformats.org/wordprocessingml/2006/main">
        <w:rPr>
          <w:rFonts w:ascii="맑은 고딕 Semilight" w:hAnsi="맑은 고딕 Semilight"/>
        </w:rPr>
        <w:t xml:space="preserve">쏤 </w:t>
      </w:r>
      <w:r xmlns:w="http://schemas.openxmlformats.org/wordprocessingml/2006/main">
        <w:t xml:space="preserve">ਜਾਂ ਮੈਂ ਆਖਦਾ ਹਾਂ, ਮੇਰੇ ਦੁਆਰਾ ਦਿੱਤੀ ਗਈ ਕਿਰਪਾ ਦੁਆਰਾ, ਤੁਹਾਡੇ ਵਿੱਚੋਂ ਹਰ ਇੱਕ ਮਨੁੱਖ ਨੂੰ, ਆਪਣੇ ਆਪ ਨੂੰ ਉਸ ਤੋਂ ਵੱਧ ਉੱਚਾ ਨਾ ਸਮਝੋ ਜਿੰਨਾ ਉਸਨੂੰ ਸੋਚਣਾ ਚਾਹੀਦਾ ਹੈ। ਪਰ ਸੰਜੀਦਗੀ ਨਾਲ ਸੋਚਣ ਲਈ, ਜਿਵੇਂ ਕਿ ਪਰਮੇਸ਼ੁਰ ਨੇ ਹਰੇਕ ਮਨੁੱਖ ਨੂੰ ਵਿਸ਼ਵਾਸ ਦੇ ਮਾਪ ਨਾਲ ਪੇਸ਼ ਕੀਤਾ ਹੈ।</w:t>
      </w:r>
    </w:p>
    <w:p w14:paraId="25D32591" w14:textId="77777777" w:rsidR="000F7377" w:rsidRDefault="000F7377"/>
    <w:p w14:paraId="3054FDE0" w14:textId="77777777" w:rsidR="000F7377" w:rsidRDefault="000F7377">
      <w:r xmlns:w="http://schemas.openxmlformats.org/wordprocessingml/2006/main">
        <w:t xml:space="preserve">2 ਕੁਰਿੰਥੀਆਂ 10:13 ਪਰ ਅਸੀਂ ਆਪਣੇ ਮਾਪ ਤੋਂ ਬਿਨਾਂ ਚੀਜ਼ਾਂ ਉੱਤੇ ਸ਼ੇਖੀ ਨਹੀਂ ਮਾਰਾਂਗੇ, ਪਰ ਉਸ ਨਿਯਮ ਦੇ ਮਾਪ ਦੇ ਅਨੁਸਾਰ ਜੋ ਪਰਮੇਸ਼ੁਰ ਨੇ ਸਾਨੂੰ ਵੰਡਿਆ ਹੈ, ਇੱਕ ਮਾਪ ਤੁਹਾਡੇ ਤੱਕ ਵੀ ਪਹੁੰਚਣ ਲਈ।</w:t>
      </w:r>
    </w:p>
    <w:p w14:paraId="479C37D1" w14:textId="77777777" w:rsidR="000F7377" w:rsidRDefault="000F7377"/>
    <w:p w14:paraId="4F1624AB" w14:textId="77777777" w:rsidR="000F7377" w:rsidRDefault="000F7377">
      <w:r xmlns:w="http://schemas.openxmlformats.org/wordprocessingml/2006/main">
        <w:t xml:space="preserve">ਪੌਲੁਸ ਕੁਰਿੰਥੀਆਂ ਨੂੰ ਯਾਦ ਕਰਾ ਰਿਹਾ ਹੈ ਕਿ ਉਨ੍ਹਾਂ ਨੂੰ ਉਨ੍ਹਾਂ ਚੀਜ਼ਾਂ ਬਾਰੇ ਸ਼ੇਖੀ ਨਹੀਂ ਮਾਰਨੀ ਚਾਹੀਦੀ ਜੋ ਉਨ੍ਹਾਂ ਦੀ ਸਮਰੱਥਾ ਤੋਂ ਬਾਹਰ ਹਨ। ਇਸ ਦੀ ਬਜਾਇ, ਉਨ੍ਹਾਂ ਨੂੰ ਉਨ੍ਹਾਂ ਟੀਚਿਆਂ ਲਈ ਕੋਸ਼ਿਸ਼ ਕਰਨੀ ਚਾਹੀਦੀ ਹੈ ਜੋ ਪਰਮੇਸ਼ੁਰ ਨੇ ਉਨ੍ਹਾਂ ਨੂੰ ਦਿੱਤੇ ਹਨ।</w:t>
      </w:r>
    </w:p>
    <w:p w14:paraId="1F898280" w14:textId="77777777" w:rsidR="000F7377" w:rsidRDefault="000F7377"/>
    <w:p w14:paraId="79601BD3" w14:textId="77777777" w:rsidR="000F7377" w:rsidRDefault="000F7377">
      <w:r xmlns:w="http://schemas.openxmlformats.org/wordprocessingml/2006/main">
        <w:t xml:space="preserve">1. ਪਰਮੇਸ਼ੁਰ ਦੇ ਮਕਸਦ ਨੂੰ ਪਛਾਣਨਾ ਅਤੇ ਪ੍ਰਾਪਤ ਕਰਨਾ - 2 ਕੁਰਿੰਥੀਆਂ 10:13</w:t>
      </w:r>
    </w:p>
    <w:p w14:paraId="771857BF" w14:textId="77777777" w:rsidR="000F7377" w:rsidRDefault="000F7377"/>
    <w:p w14:paraId="7BEB4261" w14:textId="77777777" w:rsidR="000F7377" w:rsidRDefault="000F7377">
      <w:r xmlns:w="http://schemas.openxmlformats.org/wordprocessingml/2006/main">
        <w:t xml:space="preserve">2. ਆਪਣੀਆਂ ਸੀਮਾਵਾਂ ਨੂੰ ਜਾਣਨਾ ਅਤੇ ਆਪਣੀ ਸਮਰੱਥਾ ਤੱਕ ਪਹੁੰਚਣਾ- 2 ਕੁਰਿੰਥੀਆਂ 10:13</w:t>
      </w:r>
    </w:p>
    <w:p w14:paraId="0B5E7728" w14:textId="77777777" w:rsidR="000F7377" w:rsidRDefault="000F7377"/>
    <w:p w14:paraId="420DED02" w14:textId="77777777" w:rsidR="000F7377" w:rsidRDefault="000F7377">
      <w:r xmlns:w="http://schemas.openxmlformats.org/wordprocessingml/2006/main">
        <w:t xml:space="preserve">1. ਅਫ਼ਸੀਆਂ 2:10 - ਕਿਉਂਕਿ ਅਸੀਂ ਉਸ ਦੀ ਕਾਰੀਗਰੀ ਹਾਂ, ਮਸੀਹ ਯਿਸੂ ਵਿੱਚ ਚੰਗੇ ਕੰਮਾਂ ਲਈ ਰਚਿਆ ਗਿਆ ਹੈ, ਜਿਸ ਨੂੰ ਪਰਮੇਸ਼ੁਰ ਨੇ ਪਹਿਲਾਂ ਹੀ ਤਿਆਰ ਕੀਤਾ ਸੀ, ਤਾਂ ਜੋ ਅਸੀਂ ਉਨ੍ਹਾਂ ਵਿੱਚ ਚੱਲੀਏ।</w:t>
      </w:r>
    </w:p>
    <w:p w14:paraId="2B4A3766" w14:textId="77777777" w:rsidR="000F7377" w:rsidRDefault="000F7377"/>
    <w:p w14:paraId="593C1D71" w14:textId="77777777" w:rsidR="000F7377" w:rsidRDefault="000F7377">
      <w:r xmlns:w="http://schemas.openxmlformats.org/wordprocessingml/2006/main">
        <w:t xml:space="preserve">2. ਜ਼ਬੂਰ 19:14 - ਹੇ ਪ੍ਰਭੂ, ਮੇਰੀ ਚੱਟਾਨ ਅਤੇ ਮੇਰੇ ਛੁਡਾਉਣ ਵਾਲੇ, ਮੇਰੇ ਮੂੰਹ ਦੇ ਸ਼ਬਦ ਅਤੇ ਮੇਰੇ ਦਿਲ ਦਾ ਸਿਮਰਨ ਤੁਹਾਡੀ ਨਿਗਾਹ ਵਿੱਚ ਕਬੂਲ ਹੋਣ ਦਿਓ।</w:t>
      </w:r>
    </w:p>
    <w:p w14:paraId="72426CA3" w14:textId="77777777" w:rsidR="000F7377" w:rsidRDefault="000F7377"/>
    <w:p w14:paraId="794E9B54" w14:textId="77777777" w:rsidR="000F7377" w:rsidRDefault="000F7377">
      <w:r xmlns:w="http://schemas.openxmlformats.org/wordprocessingml/2006/main">
        <w:t xml:space="preserve">2 ਕੁਰਿੰਥੀਆਂ ਨੂੰ 10:14 ਕਿਉਂ ਜੋ ਅਸੀਂ ਆਪਣੇ ਆਪ ਨੂੰ ਆਪਣੇ ਮਾਪ ਤੋਂ ਬਾਹਰ ਨਹੀਂ ਵਧਾਉਂਦੇ, ਜਿਵੇਂ ਕਿ ਅਸੀਂ ਤੁਹਾਡੇ ਕੋਲ ਨਹੀਂ ਪਹੁੰਚੇ, ਕਿਉਂਕਿ ਅਸੀਂ ਮਸੀਹ ਦੀ ਖੁਸ਼ਖਬਰੀ ਦਾ ਪ੍ਰਚਾਰ ਕਰਨ ਲਈ ਤੁਹਾਡੇ ਤੱਕ ਵੀ ਆਏ ਹਾਂ।</w:t>
      </w:r>
    </w:p>
    <w:p w14:paraId="57A9D7EE" w14:textId="77777777" w:rsidR="000F7377" w:rsidRDefault="000F7377"/>
    <w:p w14:paraId="29CDAD63" w14:textId="77777777" w:rsidR="000F7377" w:rsidRDefault="000F7377">
      <w:r xmlns:w="http://schemas.openxmlformats.org/wordprocessingml/2006/main">
        <w:t xml:space="preserve">ਪੌਲੁਸ ਅਤੇ ਉਸਦੇ ਸਾਥੀਆਂ ਨੇ ਕੁਰਿੰਥੁਸ ਦੇ ਲੋਕਾਂ ਨੂੰ ਮਸੀਹ ਦੀ ਖੁਸ਼ਖਬਰੀ ਦਾ ਪ੍ਰਚਾਰ ਕੀਤਾ, ਉਹਨਾਂ ਦੇ ਮਾਪ ਤੋਂ ਬਾਹਰ ਨਹੀਂ ਪਹੁੰਚਿਆ।</w:t>
      </w:r>
    </w:p>
    <w:p w14:paraId="52818655" w14:textId="77777777" w:rsidR="000F7377" w:rsidRDefault="000F7377"/>
    <w:p w14:paraId="4E0B3CC6" w14:textId="77777777" w:rsidR="000F7377" w:rsidRDefault="000F7377">
      <w:r xmlns:w="http://schemas.openxmlformats.org/wordprocessingml/2006/main">
        <w:t xml:space="preserve">1. ਪਰੇ ਪਹੁੰਚਣਾ: ਵਿਸ਼ਵਾਸ ਨੂੰ ਕਿਵੇਂ ਖਿੱਚਣਾ ਅਤੇ ਵਧਣਾ ਹੈ</w:t>
      </w:r>
    </w:p>
    <w:p w14:paraId="2027663A" w14:textId="77777777" w:rsidR="000F7377" w:rsidRDefault="000F7377"/>
    <w:p w14:paraId="228980EF" w14:textId="77777777" w:rsidR="000F7377" w:rsidRDefault="000F7377">
      <w:r xmlns:w="http://schemas.openxmlformats.org/wordprocessingml/2006/main">
        <w:t xml:space="preserve">2. ਇੰਜੀਲ ਦਾ ਪ੍ਰਚਾਰ ਕਰਨਾ: ਦੂਜਿਆਂ ਨੂੰ ਖੁਸ਼ਖਬਰੀ ਪਹੁੰਚਾਉਣਾ</w:t>
      </w:r>
    </w:p>
    <w:p w14:paraId="10241DB4" w14:textId="77777777" w:rsidR="000F7377" w:rsidRDefault="000F7377"/>
    <w:p w14:paraId="549443CD" w14:textId="77777777" w:rsidR="000F7377" w:rsidRDefault="000F7377">
      <w:r xmlns:w="http://schemas.openxmlformats.org/wordprocessingml/2006/main">
        <w:t xml:space="preserve">1. ਰੋਮੀਆਂ 10:14 - ਤਾਂ ਫਿਰ, ਉਹ ਉਸ ਨੂੰ ਕਿਵੇਂ ਬੁਲਾ ਸਕਦੇ ਹਨ ਜਿਸ ਵਿੱਚ ਉਨ੍ਹਾਂ ਨੇ ਵਿਸ਼ਵਾਸ ਨਹੀਂ ਕੀਤਾ? ਅਤੇ ਉਹ ਉਸ ਉੱਤੇ ਕਿਵੇਂ ਵਿਸ਼ਵਾਸ ਕਰ ਸਕਦੇ ਹਨ ਜਿਸ ਬਾਰੇ ਉਨ੍ਹਾਂ ਨੇ ਨਹੀਂ ਸੁਣਿਆ?</w:t>
      </w:r>
    </w:p>
    <w:p w14:paraId="56F9FF44" w14:textId="77777777" w:rsidR="000F7377" w:rsidRDefault="000F7377"/>
    <w:p w14:paraId="4FC2ADD7" w14:textId="77777777" w:rsidR="000F7377" w:rsidRDefault="000F7377">
      <w:r xmlns:w="http://schemas.openxmlformats.org/wordprocessingml/2006/main">
        <w:t xml:space="preserve">2. ਮੱਤੀ 28:19-20 - ਇਸ ਲਈ ਜਾਓ ਅਤੇ ਸਾਰੀਆਂ ਕੌਮਾਂ ਨੂੰ ਚੇਲੇ ਬਣਾਓ, ਉਹਨਾਂ ਨੂੰ ਪਿਤਾ ਅਤੇ ਪੁੱਤਰ ਅਤੇ ਪਵਿੱਤਰ ਆਤਮਾ ਦੇ ਨਾਮ ਵਿੱਚ ਬਪਤਿਸਮਾ ਦਿਓ, ਅਤੇ ਉਹਨਾਂ ਨੂੰ ਉਹਨਾਂ ਸਾਰੀਆਂ ਗੱਲਾਂ ਦੀ ਪਾਲਣਾ ਕਰਨ ਲਈ ਸਿਖਾਓ ਜਿਹਨਾਂ ਦਾ ਮੈਂ ਤੁਹਾਨੂੰ ਹੁਕਮ ਦਿੱਤਾ ਹੈ। ਅਤੇ ਯਕੀਨਨ ਮੈਂ ਹਮੇਸ਼ਾ ਤੁਹਾਡੇ ਨਾਲ ਹਾਂ, ਉਮਰ ਦੇ ਅੰਤ ਤੱਕ.</w:t>
      </w:r>
    </w:p>
    <w:p w14:paraId="7A93FEA6" w14:textId="77777777" w:rsidR="000F7377" w:rsidRDefault="000F7377"/>
    <w:p w14:paraId="1A9D1593" w14:textId="77777777" w:rsidR="000F7377" w:rsidRDefault="000F7377">
      <w:r xmlns:w="http://schemas.openxmlformats.org/wordprocessingml/2006/main">
        <w:t xml:space="preserve">2 ਕੁਰਿੰਥੀਆਂ ਨੂੰ 10:15 ਆਪਣੇ ਮਾਪ ਤੋਂ ਬਿਨਾਂ ਚੀਜ਼ਾਂ ਉੱਤੇ ਸ਼ੇਖ਼ੀ ਨਾ ਮਾਰੋ, ਅਰਥਾਤ, ਦੂਜੇ ਆਦਮੀਆਂ ਦੀਆਂ ਕਿਰਤਾਂ; ਪਰ ਉਮੀਦ ਰੱਖੋ ਕਿ ਜਦੋਂ ਤੁਹਾਡੀ ਨਿਹਚਾ ਵਧੇਗੀ, ਤਾਂ ਅਸੀਂ ਤੁਹਾਡੇ ਦੁਆਰਾ ਸਾਡੇ ਨਿਯਮ ਦੇ ਅਨੁਸਾਰ ਭਰਪੂਰ ਹੋਵਾਂਗੇ।</w:t>
      </w:r>
    </w:p>
    <w:p w14:paraId="17517834" w14:textId="77777777" w:rsidR="000F7377" w:rsidRDefault="000F7377"/>
    <w:p w14:paraId="2B7D2787" w14:textId="77777777" w:rsidR="000F7377" w:rsidRDefault="000F7377">
      <w:r xmlns:w="http://schemas.openxmlformats.org/wordprocessingml/2006/main">
        <w:t xml:space="preserve">ਪੌਲੁਸ ਰਸੂਲ ਕੁਰਿੰਥੀਆਂ ਨੂੰ ਆਪਣੀ ਨਿਹਚਾ ਵਧਾਉਣ ਲਈ ਉਤਸ਼ਾਹਿਤ ਕਰਦਾ ਹੈ ਤਾਂਕਿ ਉਹ ਅਤੇ ਉਸ ਦੀ ਟੀਮ ਉਨ੍ਹਾਂ ਦੀ ਹੋਰ ਵੀ ਜ਼ਿਆਦਾ ਮਦਦ ਕਰ ਸਕੇ।</w:t>
      </w:r>
    </w:p>
    <w:p w14:paraId="7B622834" w14:textId="77777777" w:rsidR="000F7377" w:rsidRDefault="000F7377"/>
    <w:p w14:paraId="7FAD3BA3" w14:textId="77777777" w:rsidR="000F7377" w:rsidRDefault="000F7377">
      <w:r xmlns:w="http://schemas.openxmlformats.org/wordprocessingml/2006/main">
        <w:t xml:space="preserve">1. ਆਪਣਾ ਵਿਸ਼ਵਾਸ ਵਧਾਓ, ਆਪਣੀਆਂ ਅਸੀਸਾਂ ਵਧਾਓ</w:t>
      </w:r>
    </w:p>
    <w:p w14:paraId="33D5DA05" w14:textId="77777777" w:rsidR="000F7377" w:rsidRDefault="000F7377"/>
    <w:p w14:paraId="2E19CAC2" w14:textId="77777777" w:rsidR="000F7377" w:rsidRDefault="000F7377">
      <w:r xmlns:w="http://schemas.openxmlformats.org/wordprocessingml/2006/main">
        <w:t xml:space="preserve">2. ਵਿਸ਼ਵਾਸ ਦੁਆਰਾ ਉਮੀਦ ਦੀ ਸ਼ਕਤੀ</w:t>
      </w:r>
    </w:p>
    <w:p w14:paraId="2E843F42" w14:textId="77777777" w:rsidR="000F7377" w:rsidRDefault="000F7377"/>
    <w:p w14:paraId="227B8518" w14:textId="77777777" w:rsidR="000F7377" w:rsidRDefault="000F7377">
      <w:r xmlns:w="http://schemas.openxmlformats.org/wordprocessingml/2006/main">
        <w:t xml:space="preserve">1. ਰੋਮੀਆਂ 10:17 - ਇਸ ਲਈ ਵਿਸ਼ਵਾਸ ਸੁਣਨ ਤੋਂ ਆਉਂਦਾ ਹੈ, ਅਤੇ ਮਸੀਹ ਦੇ ਬਚਨ ਦੁਆਰਾ ਸੁਣਨਾ.</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ਅਫ਼ਸੀਆਂ 3:20 - ਹੁਣ ਉਸ ਲਈ ਜੋ ਸਾਡੇ ਅੰਦਰ ਕੰਮ ਕਰਨ ਦੀ ਸ਼ਕਤੀ ਦੇ ਅਨੁਸਾਰ, ਅਸੀਂ ਜੋ ਕੁਝ ਮੰਗਦੇ ਹਾਂ ਜਾਂ ਸੋਚਦੇ ਹਾਂ ਉਸ ਨਾਲੋਂ ਕਿਤੇ ਵੱਧ ਭਰਪੂਰ ਕੰਮ ਕਰਨ ਦੇ ਯੋਗ ਹੈ।</w:t>
      </w:r>
    </w:p>
    <w:p w14:paraId="2C31BCBC" w14:textId="77777777" w:rsidR="000F7377" w:rsidRDefault="000F7377"/>
    <w:p w14:paraId="0B2249AC" w14:textId="77777777" w:rsidR="000F7377" w:rsidRDefault="000F7377">
      <w:r xmlns:w="http://schemas.openxmlformats.org/wordprocessingml/2006/main">
        <w:t xml:space="preserve">2 ਕੁਰਿੰਥੀਆਂ ਨੂੰ 10:16 ਤੁਹਾਡੇ ਤੋਂ ਬਾਹਰਲੇ ਖੇਤਰਾਂ ਵਿੱਚ ਖੁਸ਼ਖਬਰੀ ਦਾ ਪ੍ਰਚਾਰ ਕਰਨ ਲਈ, ਅਤੇ ਕਿਸੇ ਹੋਰ ਵਿਅਕਤੀ ਦੁਆਰਾ ਸਾਡੇ ਹੱਥਾਂ ਲਈ ਤਿਆਰ ਕੀਤੀਆਂ ਚੀਜ਼ਾਂ ਵਿੱਚ ਸ਼ੇਖੀ ਨਾ ਮਾਰਨ ਲਈ।</w:t>
      </w:r>
    </w:p>
    <w:p w14:paraId="3D710900" w14:textId="77777777" w:rsidR="000F7377" w:rsidRDefault="000F7377"/>
    <w:p w14:paraId="347323B6" w14:textId="77777777" w:rsidR="000F7377" w:rsidRDefault="000F7377">
      <w:r xmlns:w="http://schemas.openxmlformats.org/wordprocessingml/2006/main">
        <w:t xml:space="preserve">ਪੌਲੁਸ ਮਸੀਹੀਆਂ ਨੂੰ ਖੁਸ਼ਖਬਰੀ ਨੂੰ ਉਹਨਾਂ ਦੀ ਪਹੁੰਚ ਤੋਂ ਪਰੇ ਲੋਕਾਂ ਤੱਕ ਫੈਲਾਉਣ ਅਤੇ ਦੂਜਿਆਂ ਦੇ ਕੰਮਾਂ ਦਾ ਸਿਹਰਾ ਨਾ ਲੈਣ ਲਈ ਉਤਸ਼ਾਹਿਤ ਕਰਦਾ ਹੈ।</w:t>
      </w:r>
    </w:p>
    <w:p w14:paraId="402DC75F" w14:textId="77777777" w:rsidR="000F7377" w:rsidRDefault="000F7377"/>
    <w:p w14:paraId="37466194" w14:textId="77777777" w:rsidR="000F7377" w:rsidRDefault="000F7377">
      <w:r xmlns:w="http://schemas.openxmlformats.org/wordprocessingml/2006/main">
        <w:t xml:space="preserve">1. ਇੰਜੀਲ ਨੂੰ ਸਾਂਝਾ ਕਰਨ ਦੀ ਸ਼ਕਤੀ</w:t>
      </w:r>
    </w:p>
    <w:p w14:paraId="221A2AFB" w14:textId="77777777" w:rsidR="000F7377" w:rsidRDefault="000F7377"/>
    <w:p w14:paraId="60EFAC35" w14:textId="77777777" w:rsidR="000F7377" w:rsidRDefault="000F7377">
      <w:r xmlns:w="http://schemas.openxmlformats.org/wordprocessingml/2006/main">
        <w:t xml:space="preserve">2. ਦੂਜਿਆਂ ਦੇ ਕੰਮ ਲਈ ਕ੍ਰੈਡਿਟ ਲੈਣਾ</w:t>
      </w:r>
    </w:p>
    <w:p w14:paraId="65AE62F7" w14:textId="77777777" w:rsidR="000F7377" w:rsidRDefault="000F7377"/>
    <w:p w14:paraId="6E178547" w14:textId="77777777" w:rsidR="000F7377" w:rsidRDefault="000F7377">
      <w:r xmlns:w="http://schemas.openxmlformats.org/wordprocessingml/2006/main">
        <w:t xml:space="preserve">1. ਮੱਤੀ 28:19-20 (ਇਸ ਲਈ ਜਾਓ ਅਤੇ ਸਾਰੀਆਂ ਕੌਮਾਂ ਨੂੰ ਚੇਲੇ ਬਣਾਓ, ਉਹਨਾਂ ਨੂੰ ਪਿਤਾ ਅਤੇ ਪੁੱਤਰ ਅਤੇ ਪਵਿੱਤਰ ਆਤਮਾ ਦੇ ਨਾਮ ਵਿੱਚ ਬਪਤਿਸਮਾ ਦਿਓ, ਉਹਨਾਂ ਨੂੰ ਉਹਨਾਂ ਸਾਰੀਆਂ ਗੱਲਾਂ ਦੀ ਪਾਲਣਾ ਕਰਨਾ ਸਿਖਾਓ ਜਿਹਨਾਂ ਦਾ ਮੈਂ ਤੁਹਾਨੂੰ ਹੁਕਮ ਦਿੱਤਾ ਹੈ)</w:t>
      </w:r>
    </w:p>
    <w:p w14:paraId="1760F60C" w14:textId="77777777" w:rsidR="000F7377" w:rsidRDefault="000F7377"/>
    <w:p w14:paraId="7DCBEA92" w14:textId="77777777" w:rsidR="000F7377" w:rsidRDefault="000F7377">
      <w:r xmlns:w="http://schemas.openxmlformats.org/wordprocessingml/2006/main">
        <w:t xml:space="preserve">2. ਕਹਾਉਤਾਂ 16:18 (ਵਿਨਾਸ਼ ਤੋਂ ਪਹਿਲਾਂ ਹੰਕਾਰ, ਅਤੇ ਪਤਨ ਤੋਂ ਪਹਿਲਾਂ ਹੰਕਾਰੀ ਆਤਮਾ)</w:t>
      </w:r>
    </w:p>
    <w:p w14:paraId="12F2D66F" w14:textId="77777777" w:rsidR="000F7377" w:rsidRDefault="000F7377"/>
    <w:p w14:paraId="09190950" w14:textId="77777777" w:rsidR="000F7377" w:rsidRDefault="000F7377">
      <w:r xmlns:w="http://schemas.openxmlformats.org/wordprocessingml/2006/main">
        <w:t xml:space="preserve">2 ਕੁਰਿੰਥੀਆਂ 10:17 ਪਰ ਜਿਹੜਾ ਮਾਣ ਕਰਦਾ ਹੈ, ਉਹ ਪ੍ਰਭੂ ਵਿੱਚ ਮਾਣ ਕਰੇ।</w:t>
      </w:r>
    </w:p>
    <w:p w14:paraId="20870341" w14:textId="77777777" w:rsidR="000F7377" w:rsidRDefault="000F7377"/>
    <w:p w14:paraId="76948923" w14:textId="77777777" w:rsidR="000F7377" w:rsidRDefault="000F7377">
      <w:r xmlns:w="http://schemas.openxmlformats.org/wordprocessingml/2006/main">
        <w:t xml:space="preserve">ਸਾਨੂੰ ਪ੍ਰਭੂ ਵਿੱਚ ਮਾਣ ਕਰਨਾ ਚਾਹੀਦਾ ਹੈ ਨਾ ਕਿ ਆਪਣੇ ਆਪ ਵਿੱਚ।</w:t>
      </w:r>
    </w:p>
    <w:p w14:paraId="3B5DEA38" w14:textId="77777777" w:rsidR="000F7377" w:rsidRDefault="000F7377"/>
    <w:p w14:paraId="1CEF2C67" w14:textId="77777777" w:rsidR="000F7377" w:rsidRDefault="000F7377">
      <w:r xmlns:w="http://schemas.openxmlformats.org/wordprocessingml/2006/main">
        <w:t xml:space="preserve">1. ਪ੍ਰਭੂ ਸਾਡੀ ਸਿਫ਼ਤ-ਸਾਲਾਹ ਦੇ ਯੋਗ ਹੈ</w:t>
      </w:r>
    </w:p>
    <w:p w14:paraId="1E873EE4" w14:textId="77777777" w:rsidR="000F7377" w:rsidRDefault="000F7377"/>
    <w:p w14:paraId="458471A4" w14:textId="77777777" w:rsidR="000F7377" w:rsidRDefault="000F7377">
      <w:r xmlns:w="http://schemas.openxmlformats.org/wordprocessingml/2006/main">
        <w:t xml:space="preserve">2. ਪ੍ਰਭੂ ਸਾਡੇ ਮਾਣ ਦਾ ਸਰੋਤ ਹੈ</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ਜ਼ਬੂਰ 34:3 - "ਮੇਰੇ ਨਾਲ ਪ੍ਰਭੂ ਦੀ ਵਡਿਆਈ ਕਰੋ; ਆਓ ਆਪਾਂ ਮਿਲ ਕੇ ਉਸਦੇ ਨਾਮ ਨੂੰ ਉੱਚਾ ਕਰੀਏ।"</w:t>
      </w:r>
    </w:p>
    <w:p w14:paraId="3F79E537" w14:textId="77777777" w:rsidR="000F7377" w:rsidRDefault="000F7377"/>
    <w:p w14:paraId="425B540F" w14:textId="77777777" w:rsidR="000F7377" w:rsidRDefault="000F7377">
      <w:r xmlns:w="http://schemas.openxmlformats.org/wordprocessingml/2006/main">
        <w:t xml:space="preserve">2. ਯਾਕੂਬ 4:10 - "ਪ੍ਰਭੂ ਦੇ ਅੱਗੇ ਨਿਮਰ ਬਣੋ, ਅਤੇ ਉਹ ਤੁਹਾਨੂੰ ਉੱਚਾ ਕਰੇਗਾ।"</w:t>
      </w:r>
    </w:p>
    <w:p w14:paraId="44B49E90" w14:textId="77777777" w:rsidR="000F7377" w:rsidRDefault="000F7377"/>
    <w:p w14:paraId="6033CF5B" w14:textId="77777777" w:rsidR="000F7377" w:rsidRDefault="000F7377">
      <w:r xmlns:w="http://schemas.openxmlformats.org/wordprocessingml/2006/main">
        <w:t xml:space="preserve">2 ਕੁਰਿੰਥੀਆਂ ਨੂੰ 10:18 ਕਿਉਂਕਿ ਜਿਹੜਾ ਆਪਣੀ ਤਾਰੀਫ਼ ਕਰਦਾ ਹੈ ਉਹ ਪਰਵਾਨ ਨਹੀਂ ਹੁੰਦਾ, ਪਰ ਜਿਸ ਦੀ ਪ੍ਰਸੰਸਾ ਪ੍ਰਭੂ ਕਰਦਾ ਹੈ।</w:t>
      </w:r>
    </w:p>
    <w:p w14:paraId="3EA6B61E" w14:textId="77777777" w:rsidR="000F7377" w:rsidRDefault="000F7377"/>
    <w:p w14:paraId="1CA5717F" w14:textId="77777777" w:rsidR="000F7377" w:rsidRDefault="000F7377">
      <w:r xmlns:w="http://schemas.openxmlformats.org/wordprocessingml/2006/main">
        <w:t xml:space="preserve">ਇਹ ਸਾਡੇ ਉੱਤੇ ਨਿਰਭਰ ਨਹੀਂ ਹੈ ਕਿ ਅਸੀਂ ਆਪਣੇ ਆਪ ਨੂੰ ਸਵੀਕਾਰ ਕਰੀਏ; ਇਹ ਸਾਡੀ ਤਾਰੀਫ਼ ਕਰਨਾ ਪ੍ਰਭੂ 'ਤੇ ਨਿਰਭਰ ਕਰਦਾ ਹੈ।</w:t>
      </w:r>
    </w:p>
    <w:p w14:paraId="11FFCB63" w14:textId="77777777" w:rsidR="000F7377" w:rsidRDefault="000F7377"/>
    <w:p w14:paraId="1D2A5BED" w14:textId="77777777" w:rsidR="000F7377" w:rsidRDefault="000F7377">
      <w:r xmlns:w="http://schemas.openxmlformats.org/wordprocessingml/2006/main">
        <w:t xml:space="preserve">1. ਸਾਡੀ ਕੀਮਤ ਪ੍ਰਭੂ ਵਿਚ ਪਾਈ ਜਾਂਦੀ ਹੈ</w:t>
      </w:r>
    </w:p>
    <w:p w14:paraId="7D154718" w14:textId="77777777" w:rsidR="000F7377" w:rsidRDefault="000F7377"/>
    <w:p w14:paraId="3455662C" w14:textId="77777777" w:rsidR="000F7377" w:rsidRDefault="000F7377">
      <w:r xmlns:w="http://schemas.openxmlformats.org/wordprocessingml/2006/main">
        <w:t xml:space="preserve">2. ਪਰਮੇਸ਼ੁਰ ਦੀਆਂ ਨਜ਼ਰਾਂ ਵਿਚ ਸਾਡੀ ਮਨਜ਼ੂਰੀ ਮਿਲਦੀ ਹੈ</w:t>
      </w:r>
    </w:p>
    <w:p w14:paraId="4B3D629A" w14:textId="77777777" w:rsidR="000F7377" w:rsidRDefault="000F7377"/>
    <w:p w14:paraId="0CFC85C4" w14:textId="77777777" w:rsidR="000F7377" w:rsidRDefault="000F7377">
      <w:r xmlns:w="http://schemas.openxmlformats.org/wordprocessingml/2006/main">
        <w:t xml:space="preserve">1. ਯਿਰਮਿਯਾਹ 17:7-8 - ਧੰਨ ਹੈ ਉਹ ਆਦਮੀ ਜੋ ਪ੍ਰਭੂ ਵਿੱਚ ਭਰੋਸਾ ਰੱਖਦਾ ਹੈ, ਜਿਸਦਾ ਭਰੋਸਾ ਉਸ ਵਿੱਚ ਹੈ। ਉਹ ਉਸ ਰੁੱਖ ਵਰਗਾ ਹੋਵੇਗਾ ਜੋ ਪਾਣੀ ਦੁਆਰਾ ਲਗਾਏ ਗਏ ਹਨ ਜੋ ਆਪਣੀਆਂ ਜੜ੍ਹਾਂ ਨੂੰ ਨਦੀ ਦੁਆਰਾ ਬਾਹਰ ਭੇਜਦਾ ਹੈ।</w:t>
      </w:r>
    </w:p>
    <w:p w14:paraId="4EA45F2F" w14:textId="77777777" w:rsidR="000F7377" w:rsidRDefault="000F7377"/>
    <w:p w14:paraId="12E463A5" w14:textId="77777777" w:rsidR="000F7377" w:rsidRDefault="000F7377">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14:paraId="5ECF750D" w14:textId="77777777" w:rsidR="000F7377" w:rsidRDefault="000F7377"/>
    <w:p w14:paraId="1108641E" w14:textId="77777777" w:rsidR="000F7377" w:rsidRDefault="000F7377">
      <w:r xmlns:w="http://schemas.openxmlformats.org/wordprocessingml/2006/main">
        <w:t xml:space="preserve">2 ਕੁਰਿੰਥੀਆਂ 11 ਕੁਰਿੰਥੀਆਂ ਨੂੰ ਪੌਲੁਸ ਦੇ ਦੂਜੇ ਪੱਤਰ ਦਾ ਗਿਆਰ੍ਹਵਾਂ ਅਧਿਆਇ ਹੈ। ਇਸ ਅਧਿਆਇ ਵਿਚ, ਪੌਲੁਸ ਆਪਣੀ ਰਸੂਲੀਅਤ ਦਾ ਬਚਾਅ ਕਰਦਾ ਹੈ ਅਤੇ ਕੁਰਿੰਥੁਸ ਦੇ ਚਰਚ ਵਿਚ ਘੁਸਪੈਠ ਕਰਨ ਵਾਲੇ ਝੂਠੇ ਅਧਿਆਪਕਾਂ ਦਾ ਪਰਦਾਫਾਸ਼ ਕਰਦਾ ਹੈ।</w:t>
      </w:r>
    </w:p>
    <w:p w14:paraId="09F57AD7" w14:textId="77777777" w:rsidR="000F7377" w:rsidRDefault="000F7377"/>
    <w:p w14:paraId="29763677" w14:textId="77777777" w:rsidR="000F7377" w:rsidRDefault="000F7377">
      <w:r xmlns:w="http://schemas.openxmlformats.org/wordprocessingml/2006/main">
        <w:t xml:space="preserve">ਪਹਿਲਾ ਪੈਰਾ: ਪੌਲੁਸ ਨੇ ਆਪਣੀ ਚਿੰਤਾ ਜ਼ਾਹਰ ਕੀਤੀ ਕਿ ਕੁਰਿੰਥੁਸ ਦੇ ਵਿਸ਼ਵਾਸੀ ਝੂਠੇ ਅਧਿਆਪਕਾਂ ਦੁਆਰਾ ਆਸਾਨੀ ਨਾਲ ਪ੍ਰਭਾਵਿਤ ਹੁੰਦੇ ਹਨ ਜੋ ਇੱਕ ਵੱਖਰੀ ਖੁਸ਼ਖਬਰੀ ਦਾ ਪ੍ਰਚਾਰ ਕਰਦੇ ਹਨ ਅਤੇ ਸੁਪਰ-ਰਸੂਲ ਹੋਣ ਦਾ ਦਾਅਵਾ ਕਰਦੇ ਹਨ (2 ਕੁਰਿੰਥੀਆਂ 11:4)। ਉਹ ਉਨ੍ਹਾਂ ਨੂੰ ਇਨ੍ਹਾਂ ਵਿਅਕਤੀਆਂ ਦੁਆਰਾ ਧੋਖਾ ਦੇਣ ਬਾਰੇ ਚੇਤਾਵਨੀ ਦਿੰਦਾ ਹੈ ਜੋ ਆਪਣੇ ਆਪ ਨੂੰ ਧਾਰਮਿਕਤਾ ਦੇ ਸੇਵਕਾਂ ਵਜੋਂ ਭੇਸ ਬਣਾਉਂਦੇ ਹਨ ਪਰ ਅਸਲ ਵਿੱਚ ਧੋਖੇਬਾਜ਼ ਹਨ (2 ਕੁਰਿੰਥੀਆਂ 11:13-15)। ਪੌਲੁਸ ਇੱਕ ਰਸੂਲ ਦੇ ਤੌਰ ਤੇ ਆਪਣੇ ਪ੍ਰਮਾਣ-ਪੱਤਰ ਨੂੰ ਉਜਾਗਰ ਕਰਦਾ ਹੈ, ਹੰਕਾਰ ਦੇ ਕਾਰਨ ਨਹੀਂ, ਸਗੋਂ ਆਪਣੇ ਅਧਿਕਾਰ ਦੀ ਰੱਖਿਆ ਕਰਨ ਦੀ ਲੋੜ ਤੋਂ ਬਾਹਰ ਹੈ। ਉਹ </w:t>
      </w:r>
      <w:r xmlns:w="http://schemas.openxmlformats.org/wordprocessingml/2006/main">
        <w:t xml:space="preserve">ਸੱਚੀ ਖੁਸ਼ਖਬਰੀ ਨੂੰ ਫੈਲਾਉਣ ਲਈ </w:t>
      </w:r>
      <w:r xmlns:w="http://schemas.openxmlformats.org/wordprocessingml/2006/main">
        <w:t xml:space="preserve">ਆਪਣੇ ਦੁੱਖਾਂ, ਮਿਹਨਤਾਂ, ਕੈਦਾਂ, ਕੁੱਟਮਾਰਾਂ ਅਤੇ ਮੌਤ ਦੇ ਨੇੜੇ-ਤੇੜੇ ਤਜ਼ਰਬਿਆਂ ਦਾ ਵਰਣਨ ਕਰਦਾ ਹੈ।</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2 ਪੈਰਾਗ੍ਰਾਫ਼: ਪੌਲੁਸ ਵਿੱਤੀ ਮਾਮਲਿਆਂ ਦੇ ਸੰਬੰਧ ਵਿੱਚ ਉਸ ਉੱਤੇ ਲਗਾਏ ਗਏ ਦੋਸ਼ਾਂ ਨੂੰ ਸੰਬੋਧਿਤ ਕਰਦਾ ਹੈ। ਉਹ ਘੋਸ਼ਣਾ ਕਰਦਾ ਹੈ ਕਿ ਉਸਨੇ ਕੁਰਿੰਥੀਆਂ ਦੇ ਵਿਸ਼ਵਾਸੀਆਂ ਉੱਤੇ ਉਹਨਾਂ ਦੇ ਵਿਚਕਾਰ ਆਪਣੇ ਸਮੇਂ ਦੌਰਾਨ ਆਰਥਿਕ ਬੋਝ ਨਹੀਂ ਪਾਇਆ ਅਤੇ ਦਾਅਵਾ ਕੀਤਾ ਕਿ ਉਹ ਅਜਿਹਾ ਕਰਨ ਤੋਂ ਪਰਹੇਜ਼ ਕਰਦਾ ਰਹੇਗਾ (2 ਕੁਰਿੰਥੀਆਂ 11:8-9)। ਉਹ ਦੱਸਦਾ ਹੈ ਕਿ ਭਾਵੇਂ ਉਸਨੇ ਉਨ੍ਹਾਂ ਤੋਂ ਸਿੱਧੇ ਤੌਰ 'ਤੇ ਵਿੱਤੀ ਸਹਾਇਤਾ ਨਹੀਂ ਲਈ ਸੀ, ਪਰ ਜਦੋਂ ਉਹ ਕੁਰਿੰਥੁਸ ਵਿੱਚ ਸੇਵਾ ਕਰਦਾ ਸੀ ਤਾਂ ਦੂਜੇ ਚਰਚਾਂ ਨੇ ਉਸ ਲਈ ਮੁਹੱਈਆ ਕਰਵਾਇਆ ਸੀ। ਪੌਲੁਸ ਨੇ ਝੂਠੀਆਂ ਸਿੱਖਿਆਵਾਂ ਪ੍ਰਤੀ ਸੰਵੇਦਨਸ਼ੀਲ ਹੋਣ ਦੇ ਬਾਵਜੂਦ ਕੁਰਿੰਥੁਸ ਦੇ ਵਿਸ਼ਵਾਸੀਆਂ ਲਈ ਡੂੰਘਾ ਪਿਆਰ ਅਤੇ ਚਿੰਤਾ ਪ੍ਰਗਟ ਕੀਤੀ।</w:t>
      </w:r>
    </w:p>
    <w:p w14:paraId="0A161440" w14:textId="77777777" w:rsidR="000F7377" w:rsidRDefault="000F7377"/>
    <w:p w14:paraId="0C139C4B" w14:textId="77777777" w:rsidR="000F7377" w:rsidRDefault="000F7377">
      <w:r xmlns:w="http://schemas.openxmlformats.org/wordprocessingml/2006/main">
        <w:t xml:space="preserve">ਤੀਜਾ ਪੈਰਾ: ਅਧਿਆਇ ਉਹਨਾਂ ਦੇ ਵਿਰੁੱਧ ਇੱਕ ਚੇਤਾਵਨੀ ਦੇ ਨਾਲ ਸਮਾਪਤ ਹੁੰਦਾ ਹੈ ਜੋ ਉਹਨਾਂ ਦਾ ਸ਼ੋਸ਼ਣ ਅਤੇ ਧੋਖਾ ਕਰਨਾ ਚਾਹੁੰਦੇ ਹਨ। ਪੌਲੁਸ ਕਹਿੰਦਾ ਹੈ ਕਿ ਜੇ ਕੋਈ ਵਿਅਕਤੀ ਉਸ ਤੋਂ ਪ੍ਰਾਪਤ ਕੀਤੇ ਗਏ ਨਾਲੋਂ ਵੱਖਰੇ ਯਿਸੂ ਜਾਂ ਵੱਖਰੀ ਆਤਮਾ ਜਾਂ ਵੱਖਰੀ ਖੁਸ਼ਖਬਰੀ ਦਾ ਪ੍ਰਚਾਰ ਕਰਦਾ ਹੈ, ਤਾਂ ਉਹਨਾਂ ਨੂੰ ਇਸ ਨੂੰ ਬਰਦਾਸ਼ਤ ਨਹੀਂ ਕਰਨਾ ਚਾਹੀਦਾ (2 ਕੁਰਿੰਥੀਆਂ 11:4)। ਉਹ ਉਨ੍ਹਾਂ ਨੂੰ ਆਪਣੀ ਨਿਹਚਾ ਵਿਚ ਦ੍ਰਿੜ੍ਹ ਰਹਿਣ ਅਤੇ ਆਪਣੇ ਨਿਰਣੇ ਵਿਚ ਸਮਝਦਾਰ ਰਹਿਣ ਲਈ ਉਤਸ਼ਾਹਿਤ ਕਰਦਾ ਹੈ। ਵਿਰੋਧ ਅਤੇ ਬਦਨਾਮੀ ਦੇ ਦੋਸ਼ਾਂ ਦਾ ਸਾਹਮਣਾ ਕਰਨ ਦੇ ਬਾਵਜੂਦ, ਪੌਲੁਸ ਮਸੀਹ ਦੇ ਕੰਮ ਪ੍ਰਤੀ ਆਪਣੀ ਵਚਨਬੱਧਤਾ ਦੀ ਪੁਸ਼ਟੀ ਕਰਦਾ ਹੈ ਅਤੇ ਸੱਚਾਈ ਦਾ ਪ੍ਰਚਾਰ ਜਾਰੀ ਰੱਖਣ ਦੀ ਸਹੁੰ ਖਾਦਾ ਹੈ।</w:t>
      </w:r>
    </w:p>
    <w:p w14:paraId="675F8FD5" w14:textId="77777777" w:rsidR="000F7377" w:rsidRDefault="000F7377"/>
    <w:p w14:paraId="581DCD1F" w14:textId="77777777" w:rsidR="000F7377" w:rsidRDefault="000F7377">
      <w:r xmlns:w="http://schemas.openxmlformats.org/wordprocessingml/2006/main">
        <w:t xml:space="preserve">ਸੰਖੇਪ ਵਿੱਚ, ਦੂਜੀ ਕੁਰਿੰਥੀਆਂ ਦਾ ਗਿਆਰ੍ਹਵਾਂ ਅਧਿਆਇ ਝੂਠੇ ਅਧਿਆਪਕਾਂ ਦੇ ਵਿਰੁੱਧ ਪੌਲੁਸ ਦੀ ਰਸੂਲੀਅਤ ਦਾ ਬਚਾਅ ਕਰਨ ਅਤੇ ਉਨ੍ਹਾਂ ਦੀਆਂ ਧੋਖੇਬਾਜ਼ ਚਾਲਾਂ ਦਾ ਪਰਦਾਫਾਸ਼ ਕਰਨ 'ਤੇ ਕੇਂਦ੍ਰਤ ਕਰਦਾ ਹੈ। ਪੌਲੁਸ ਨੇ ਕੁਰਿੰਥੁਸ ਦੇ ਵਿਸ਼ਵਾਸੀਆਂ ਨੂੰ ਉਹਨਾਂ ਦੁਆਰਾ ਆਸਾਨੀ ਨਾਲ ਧੋਖਾ ਦੇਣ ਬਾਰੇ ਚੇਤਾਵਨੀ ਦਿੱਤੀ ਹੈ ਜੋ ਇੱਕ ਵੱਖਰੀ ਖੁਸ਼ਖਬਰੀ ਦਾ ਪ੍ਰਚਾਰ ਕਰਦੇ ਹਨ ਅਤੇ ਸੁਪਰ-ਰਸੂਲ ਹੋਣ ਦਾ ਦਾਅਵਾ ਕਰਦੇ ਹਨ। ਉਹ ਇੱਕ ਰਸੂਲ ਵਜੋਂ ਆਪਣੇ ਦੁੱਖਾਂ ਅਤੇ ਪ੍ਰਮਾਣ ਪੱਤਰਾਂ ਨੂੰ ਉਜਾਗਰ ਕਰਦਾ ਹੈ, ਸੱਚੀ ਖੁਸ਼ਖਬਰੀ ਨੂੰ ਫੈਲਾਉਣ ਲਈ ਆਪਣੀ ਵਚਨਬੱਧਤਾ 'ਤੇ ਜ਼ੋਰ ਦਿੰਦਾ ਹੈ। ਪੌਲ ਵਿੱਤੀ ਮਾਮਲਿਆਂ ਦੇ ਸੰਬੰਧ ਵਿੱਚ ਦੋਸ਼ਾਂ ਨੂੰ ਸੰਬੋਧਿਤ ਕਰਦਾ ਹੈ, ਉਹਨਾਂ ਨੂੰ ਭਰੋਸਾ ਦਿਵਾਉਂਦਾ ਹੈ ਕਿ ਉਸਨੇ ਉਹਨਾਂ ਉੱਤੇ ਵਿੱਤੀ ਬੋਝ ਨਹੀਂ ਪਾਇਆ। ਉਹ ਝੂਠੀਆਂ ਸਿੱਖਿਆਵਾਂ ਦੇ ਵਿਰੁੱਧ ਚੇਤਾਵਨੀ ਦੇ ਨਾਲ ਸਮਾਪਤ ਕਰਦਾ ਹੈ ਅਤੇ ਵਿਸ਼ਵਾਸੀਆਂ ਨੂੰ ਆਪਣੇ ਵਿਸ਼ਵਾਸ ਵਿੱਚ ਦ੍ਰਿੜ੍ਹ ਰਹਿਣ ਅਤੇ ਆਪਣੇ ਨਿਰਣੇ ਵਿੱਚ ਸਮਝਦਾਰ ਰਹਿਣ ਲਈ ਉਤਸ਼ਾਹਿਤ ਕਰਦਾ ਹੈ। ਇਹ ਅਧਿਆਇ ਸਮਝਦਾਰੀ ਦੀ ਮਹੱਤਤਾ, ਸੱਚੀ ਖੁਸ਼ਖਬਰੀ ਦਾ ਬਚਾਅ ਕਰਨ, ਅਤੇ ਝੂਠੇ ਅਧਿਆਪਕਾਂ ਦੇ ਵਿਰੋਧ ਦੇ ਵਿਚਕਾਰ ਵਫ਼ਾਦਾਰ ਰਹਿਣ 'ਤੇ ਜ਼ੋਰ ਦਿੰਦਾ ਹੈ।</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ਕੁਰਿੰਥੀਆਂ ਨੂੰ 11:1 ਪਰਮੇਸ਼ੁਰ ਦੀ ਇੱਛਾ ਹੈ ਕਿ ਤੁਸੀਂ ਮੇਰੀ ਮੂਰਖਤਾ ਵਿੱਚ ਮੇਰੇ ਨਾਲ ਥੋੜਾ ਜਿਹਾ ਸਹਾਰ ਸਕੋ: ਅਤੇ ਸੱਚਮੁੱਚ ਮੇਰੇ ਨਾਲ ਸਹਾਰੋ।</w:t>
      </w:r>
    </w:p>
    <w:p w14:paraId="2200F45E" w14:textId="77777777" w:rsidR="000F7377" w:rsidRDefault="000F7377"/>
    <w:p w14:paraId="19AB8BBF" w14:textId="77777777" w:rsidR="000F7377" w:rsidRDefault="000F7377">
      <w:r xmlns:w="http://schemas.openxmlformats.org/wordprocessingml/2006/main">
        <w:t xml:space="preserve">ਪੌਲੁਸ ਕੁਰਿੰਥੀਆਂ ਨੂੰ ਉਸ ਨੂੰ ਸਹਿਣ ਲਈ ਕਹਿ ਰਿਹਾ ਹੈ, ਭਾਵੇਂ ਉਹ ਮੂਰਖ ਜਾਪਦਾ ਹੈ।</w:t>
      </w:r>
    </w:p>
    <w:p w14:paraId="651CF0CE" w14:textId="77777777" w:rsidR="000F7377" w:rsidRDefault="000F7377"/>
    <w:p w14:paraId="224F078C" w14:textId="77777777" w:rsidR="000F7377" w:rsidRDefault="000F7377">
      <w:r xmlns:w="http://schemas.openxmlformats.org/wordprocessingml/2006/main">
        <w:t xml:space="preserve">1. ਮਾਫੀ ਦੀ ਸ਼ਕਤੀ - ਦੂਜਿਆਂ ਨੂੰ ਕਿਵੇਂ ਸਹਿਣਾ ਹੈ, ਭਾਵੇਂ ਉਹ ਗਲਤੀਆਂ ਕਰਨ।</w:t>
      </w:r>
    </w:p>
    <w:p w14:paraId="4CE1513D" w14:textId="77777777" w:rsidR="000F7377" w:rsidRDefault="000F7377"/>
    <w:p w14:paraId="7AF660A8" w14:textId="77777777" w:rsidR="000F7377" w:rsidRDefault="000F7377">
      <w:r xmlns:w="http://schemas.openxmlformats.org/wordprocessingml/2006/main">
        <w:t xml:space="preserve">2. ਨਿਮਰਤਾ ਨੂੰ ਗਲੇ ਲਗਾਉਣਾ - ਆਪਣੀ ਮੂਰਖਤਾ ਅਤੇ ਦੂਜਿਆਂ ਦੀ ਮੂਰਖਤਾ ਨੂੰ ਸਵੀਕਾਰ ਕਰਨਾ ਸਿੱਖਣਾ।</w:t>
      </w:r>
    </w:p>
    <w:p w14:paraId="58E70285" w14:textId="77777777" w:rsidR="000F7377" w:rsidRDefault="000F7377"/>
    <w:p w14:paraId="31587AF7" w14:textId="77777777" w:rsidR="000F7377" w:rsidRDefault="000F7377">
      <w:r xmlns:w="http://schemas.openxmlformats.org/wordprocessingml/2006/main">
        <w:t xml:space="preserve">1. ਲੂਕਾ 6:37 - "ਨਿਆਂ ਨਾ ਕਰੋ, ਅਤੇ ਤੁਹਾਡਾ ਨਿਰਣਾ ਨਹੀਂ ਕੀਤਾ ਜਾਵੇਗਾ; ਨਿੰਦਾ ਨਾ ਕਰੋ, ਅਤੇ ਤੁਹਾਨੂੰ ਦੋਸ਼ੀ ਨਹੀਂ ਠਹਿਰਾਇਆ ਜਾਵੇਗਾ; ਮਾਫ਼ ਕਰੋ, ਅਤੇ ਤੁਹਾਨੂੰ ਮਾਫ਼ ਕੀਤਾ ਜਾਵੇਗਾ;"</w:t>
      </w:r>
    </w:p>
    <w:p w14:paraId="2A72169F" w14:textId="77777777" w:rsidR="000F7377" w:rsidRDefault="000F7377"/>
    <w:p w14:paraId="75DA90C6" w14:textId="77777777" w:rsidR="000F7377" w:rsidRDefault="000F7377">
      <w:r xmlns:w="http://schemas.openxmlformats.org/wordprocessingml/2006/main">
        <w:t xml:space="preserve">2. ਰੋਮੀਆਂ 12:14-16 - "ਜਿਹੜੇ ਤੁਹਾਨੂੰ ਸਤਾਉਂਦੇ ਹਨ ਉਨ੍ਹਾਂ ਨੂੰ ਅਸੀਸ ਦਿਓ; ਅਸੀਸ ਦਿਓ ਅਤੇ ਉਨ੍ਹਾਂ ਨੂੰ ਸਰਾਪ ਨਾ ਦਿਓ। ਅਨੰਦ ਕਰਨ ਵਾਲਿਆਂ ਨਾਲ ਅਨੰਦ ਕਰੋ, ਰੋਣ ਵਾਲਿਆਂ ਨਾਲ ਰੋਵੋ। ਇੱਕ ਦੂਜੇ ਨਾਲ ਮੇਲ ਮਿਲਾਪ ਵਿੱਚ ਰਹੋ। ਹੰਕਾਰੀ ਨਾ ਬਣੋ, ਪਰ ਤੁਹਾਡੇ ਨਾਲ ਸੰਗਤ ਕਰੋ। ਨੀਚ। ਆਪਣੀ ਨਜ਼ਰ ਵਿੱਚ ਕਦੇ ਵੀ ਬੁੱਧੀਮਾਨ ਨਾ ਬਣੋ।"</w:t>
      </w:r>
    </w:p>
    <w:p w14:paraId="5CF0F2EA" w14:textId="77777777" w:rsidR="000F7377" w:rsidRDefault="000F7377"/>
    <w:p w14:paraId="22A3E5EF" w14:textId="77777777" w:rsidR="000F7377" w:rsidRDefault="000F7377">
      <w:r xmlns:w="http://schemas.openxmlformats.org/wordprocessingml/2006/main">
        <w:t xml:space="preserve">2 ਕੁਰਿੰਥੀਆਂ ਨੂੰ 11:2 ਕਿਉਂ ਜੋ ਮੈਂ ਤੁਹਾਡੇ ਉੱਤੇ ਈਸ਼ਵਰੀ ਈਰਖਾ ਨਾਲ ਈਰਖਾ ਕਰਦਾ ਹਾਂ: ਕਿਉਂ ਜੋ ਮੈਂ ਤੁਹਾਨੂੰ ਇੱਕ ਪਤੀ ਨਾਲ ਲਿਆ ਹੈ, ਤਾਂ ਜੋ ਮੈਂ ਤੁਹਾਨੂੰ ਇੱਕ ਪਵਿੱਤਰ ਕੁਆਰੀ ਵਜੋਂ ਮਸੀਹ ਦੇ ਅੱਗੇ ਪੇਸ਼ ਕਰਾਂ।</w:t>
      </w:r>
    </w:p>
    <w:p w14:paraId="04B8BD06" w14:textId="77777777" w:rsidR="000F7377" w:rsidRDefault="000F7377"/>
    <w:p w14:paraId="3E382F53" w14:textId="77777777" w:rsidR="000F7377" w:rsidRDefault="000F7377">
      <w:r xmlns:w="http://schemas.openxmlformats.org/wordprocessingml/2006/main">
        <w:t xml:space="preserve">ਪੌਲੁਸ ਕੁਰਿੰਥੁਸ ਦੇ ਵਿਸ਼ਵਾਸੀਆਂ ਲਈ ਆਪਣੀ ਈਰਖਾ ਜ਼ਾਹਰ ਕਰਦਾ ਹੈ, ਚਾਹੁੰਦਾ ਹੈ ਕਿ ਉਹ ਸਿਰਫ਼ ਮਸੀਹ ਪ੍ਰਤੀ ਵਫ਼ਾਦਾਰ ਰਹਿਣ।</w:t>
      </w:r>
    </w:p>
    <w:p w14:paraId="0C7C5A13" w14:textId="77777777" w:rsidR="000F7377" w:rsidRDefault="000F7377"/>
    <w:p w14:paraId="199832FE" w14:textId="77777777" w:rsidR="000F7377" w:rsidRDefault="000F7377">
      <w:r xmlns:w="http://schemas.openxmlformats.org/wordprocessingml/2006/main">
        <w:t xml:space="preserve">1. “ਵਫ਼ਾਦਾਰੀ ਨੂੰ ਕਾਇਮ ਰੱਖਣਾ: ਮਸੀਹ ਲਈ ਸ਼ੁੱਧ ਰਹਿਣ ਦਾ ਸੱਦਾ”</w:t>
      </w:r>
    </w:p>
    <w:p w14:paraId="7EE8F490" w14:textId="77777777" w:rsidR="000F7377" w:rsidRDefault="000F7377"/>
    <w:p w14:paraId="49FB44A7" w14:textId="77777777" w:rsidR="000F7377" w:rsidRDefault="000F7377">
      <w:r xmlns:w="http://schemas.openxmlformats.org/wordprocessingml/2006/main">
        <w:t xml:space="preserve">2. "ਪਰਮੇਸ਼ੁਰ ਦੀ ਈਰਖਾ ਅਤੇ ਮਸੀਹ ਪ੍ਰਤੀ ਵਫ਼ਾਦਾਰੀ ਦਾ ਸਾਡਾ ਜਵਾਬ"</w:t>
      </w:r>
    </w:p>
    <w:p w14:paraId="47859CC0" w14:textId="77777777" w:rsidR="000F7377" w:rsidRDefault="000F7377"/>
    <w:p w14:paraId="6BDB42AC" w14:textId="77777777" w:rsidR="000F7377" w:rsidRDefault="000F7377">
      <w:r xmlns:w="http://schemas.openxmlformats.org/wordprocessingml/2006/main">
        <w:t xml:space="preserve">1.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14:paraId="5599A0EB" w14:textId="77777777" w:rsidR="000F7377" w:rsidRDefault="000F7377"/>
    <w:p w14:paraId="01BF2886" w14:textId="77777777" w:rsidR="000F7377" w:rsidRDefault="000F7377">
      <w:r xmlns:w="http://schemas.openxmlformats.org/wordprocessingml/2006/main">
        <w:t xml:space="preserve">2. ਅਫ਼ਸੀਆਂ 5:25-27 - “ਪਤੀਓ, ਆਪਣੀਆਂ ਪਤਨੀਆਂ ਨੂੰ ਪਿਆਰ ਕਰੋ, ਜਿਵੇਂ ਮਸੀਹ ਨੇ ਵੀ ਚਰਚ ਨੂੰ ਪਿਆਰ ਕੀਤਾ, ਅਤੇ ਆਪਣੇ ਆਪ ਨੂੰ ਇਸਦੇ ਲਈ ਦੇ ਦਿੱਤਾ; ਤਾਂ ਜੋ ਉਹ ਇਸਨੂੰ ਸ਼ਬਦ ਦੁਆਰਾ ਪਾਣੀ ਦੇ ਧੋਣ ਨਾਲ ਪਵਿੱਤਰ ਅਤੇ ਸ਼ੁੱਧ ਕਰ ਸਕੇ, ਤਾਂ ਜੋ ਉਹ ਇਸਨੂੰ ਆਪਣੇ ਲਈ ਇੱਕ ਸ਼ਾਨਦਾਰ ਚਰਚ ਪੇਸ਼ ਕਰ ਸਕੇ, ਜਿਸ ਵਿੱਚ ਦਾਗ, ਜਾਂ ਝੁਰੜੀਆਂ, ਜਾਂ ਅਜਿਹੀ ਕੋਈ ਚੀਜ਼ ਨਹੀਂ ਹੈ; ਪਰ </w:t>
      </w:r>
      <w:r xmlns:w="http://schemas.openxmlformats.org/wordprocessingml/2006/main">
        <w:lastRenderedPageBreak xmlns:w="http://schemas.openxmlformats.org/wordprocessingml/2006/main"/>
      </w:r>
      <w:r xmlns:w="http://schemas.openxmlformats.org/wordprocessingml/2006/main">
        <w:t xml:space="preserve">ਇਹ ਪਵਿੱਤਰ ਅਤੇ ਦੋਸ਼ ਰਹਿਤ ਹੋਣਾ ਚਾਹੀਦਾ ਹੈ।”</w:t>
      </w:r>
    </w:p>
    <w:p w14:paraId="1D82454B" w14:textId="77777777" w:rsidR="000F7377" w:rsidRDefault="000F7377"/>
    <w:p w14:paraId="29A912F6" w14:textId="77777777" w:rsidR="000F7377" w:rsidRDefault="000F7377">
      <w:r xmlns:w="http://schemas.openxmlformats.org/wordprocessingml/2006/main">
        <w:t xml:space="preserve">2 ਕੁਰਿੰਥੀਆਂ 11:3 ਪਰ ਮੈਂ ਡਰਦਾ ਹਾਂ ਕਿ ਕਿਤੇ ਜਿਵੇਂ ਸੱਪ ਨੇ ਆਪਣੀ ਸੂਖਮਤਾ ਨਾਲ ਹੱਵਾਹ ਨੂੰ ਭਰਮਾਇਆ, ਉਸੇ ਤਰ੍ਹਾਂ ਤੁਹਾਡੇ ਮਨ ਉਸ ਸਾਦਗੀ ਤੋਂ ਜੋ ਮਸੀਹ ਵਿੱਚ ਹੈ ਭ੍ਰਿਸ਼ਟ ਨਾ ਹੋ ਜਾਣ।</w:t>
      </w:r>
    </w:p>
    <w:p w14:paraId="56492123" w14:textId="77777777" w:rsidR="000F7377" w:rsidRDefault="000F7377"/>
    <w:p w14:paraId="4E891747" w14:textId="77777777" w:rsidR="000F7377" w:rsidRDefault="000F7377">
      <w:r xmlns:w="http://schemas.openxmlformats.org/wordprocessingml/2006/main">
        <w:t xml:space="preserve">ਪੌਲੁਸ ਆਪਣੀ ਚਿੰਤਾ ਪ੍ਰਗਟ ਕਰਦਾ ਹੈ ਕਿ ਕੁਰਿੰਥੀਆਂ ਦੇ ਮਨ ਮਸੀਹ ਵਿੱਚ ਵਿਸ਼ਵਾਸ ਦੀ ਸਾਦਗੀ ਤੋਂ ਦੂਰ ਹੋ ਜਾਣਗੇ, ਜਿਵੇਂ ਕਿ ਸੱਪ ਨੇ ਅਦਨ ਦੇ ਬਾਗ਼ ਵਿੱਚ ਹੱਵਾਹ ਨੂੰ ਧੋਖਾ ਦਿੱਤਾ ਸੀ।</w:t>
      </w:r>
    </w:p>
    <w:p w14:paraId="7C4ED748" w14:textId="77777777" w:rsidR="000F7377" w:rsidRDefault="000F7377"/>
    <w:p w14:paraId="77A5D2D9" w14:textId="77777777" w:rsidR="000F7377" w:rsidRDefault="000F7377">
      <w:r xmlns:w="http://schemas.openxmlformats.org/wordprocessingml/2006/main">
        <w:t xml:space="preserve">1. ਧੋਖਾ ਨਾ ਖਾਓ: ਪਾਪ ਦੀ ਸੂਖਮਤਾ ਤੋਂ ਬਚਣਾ</w:t>
      </w:r>
    </w:p>
    <w:p w14:paraId="2F96CC0A" w14:textId="77777777" w:rsidR="000F7377" w:rsidRDefault="000F7377"/>
    <w:p w14:paraId="471E6330" w14:textId="77777777" w:rsidR="000F7377" w:rsidRDefault="000F7377">
      <w:r xmlns:w="http://schemas.openxmlformats.org/wordprocessingml/2006/main">
        <w:t xml:space="preserve">2. ਮਸੀਹ ਵਿੱਚ ਨਿਹਚਾ ਦੀ ਸਾਦਗੀ: ਅਸੰਤੁਸ਼ਟ ਵਿਸ਼ਵਾਸ ਵਿੱਚ ਦ੍ਰਿੜ੍ਹ ਰਹਿਣਾ</w:t>
      </w:r>
    </w:p>
    <w:p w14:paraId="73D0142E" w14:textId="77777777" w:rsidR="000F7377" w:rsidRDefault="000F7377"/>
    <w:p w14:paraId="10A3308F" w14:textId="77777777" w:rsidR="000F7377" w:rsidRDefault="000F7377">
      <w:r xmlns:w="http://schemas.openxmlformats.org/wordprocessingml/2006/main">
        <w:t xml:space="preserve">1. ਉਤਪਤ 3:1-7 - ਸੱਪ ਨੇ ਅਦਨ ਦੇ ਬਾਗ਼ ਵਿੱਚ ਹੱਵਾਹ ਨੂੰ ਧੋਖਾ ਦਿੱਤਾ</w:t>
      </w:r>
    </w:p>
    <w:p w14:paraId="5F8A9D90" w14:textId="77777777" w:rsidR="000F7377" w:rsidRDefault="000F7377"/>
    <w:p w14:paraId="63CB7F51" w14:textId="77777777" w:rsidR="000F7377" w:rsidRDefault="000F7377">
      <w:r xmlns:w="http://schemas.openxmlformats.org/wordprocessingml/2006/main">
        <w:t xml:space="preserve">2. ਯਾਕੂਬ 1:14-15 - ਪਰਤਾਵੇ ਦੁਆਰਾ ਧੋਖਾ ਨਾ ਖਾਓ</w:t>
      </w:r>
    </w:p>
    <w:p w14:paraId="10E036BF" w14:textId="77777777" w:rsidR="000F7377" w:rsidRDefault="000F7377"/>
    <w:p w14:paraId="04A0FB95" w14:textId="77777777" w:rsidR="000F7377" w:rsidRDefault="000F7377">
      <w:r xmlns:w="http://schemas.openxmlformats.org/wordprocessingml/2006/main">
        <w:t xml:space="preserve">2 ਕੁਰਿੰਥੀਆਂ ਨੂੰ 11:4 ਕਿਉਂਕਿ ਜੇ ਕੋਈ ਆਉਂਦਾ ਹੈ ਕਿਸੇ ਹੋਰ ਯਿਸੂ ਦਾ ਪ੍ਰਚਾਰ ਕਰਦਾ ਹੈ, ਜਿਸ ਦਾ ਅਸੀਂ ਪ੍ਰਚਾਰ ਨਹੀਂ ਕੀਤਾ, ਜਾਂ ਜੇ ਤੁਸੀਂ ਕੋਈ ਹੋਰ ਆਤਮਾ ਪ੍ਰਾਪਤ ਕਰਦੇ ਹੋ, ਜੋ ਤੁਹਾਨੂੰ ਨਹੀਂ ਮਿਲਿਆ, ਜਾਂ ਕੋਈ ਹੋਰ ਖੁਸ਼ਖਬਰੀ, ਜਿਸ ਨੂੰ ਤੁਸੀਂ ਸਵੀਕਾਰ ਨਹੀਂ ਕੀਤਾ, ਤਾਂ ਤੁਸੀਂ ਉਸ ਨੂੰ ਸਹਿ ਸਕਦੇ ਹੋ।</w:t>
      </w:r>
    </w:p>
    <w:p w14:paraId="2EE02D77" w14:textId="77777777" w:rsidR="000F7377" w:rsidRDefault="000F7377"/>
    <w:p w14:paraId="693CF9C2" w14:textId="77777777" w:rsidR="000F7377" w:rsidRDefault="000F7377">
      <w:r xmlns:w="http://schemas.openxmlformats.org/wordprocessingml/2006/main">
        <w:t xml:space="preserve">ਪੌਲੁਸ ਕੁਰਿੰਥੀਆਂ ਨੂੰ ਪ੍ਰਚਾਰਕਾਂ ਤੋਂ ਝੂਠੀਆਂ ਸਿੱਖਿਆਵਾਂ ਨੂੰ ਸਵੀਕਾਰ ਕਰਨ ਦੇ ਵਿਰੁੱਧ ਚੇਤਾਵਨੀ ਦਿੰਦਾ ਹੈ, ਕਿਉਂਕਿ ਉਹ ਇੱਕ ਵੱਖਰੇ ਯਿਸੂ, ਇੱਕ ਵੱਖਰੀ ਆਤਮਾ, ਜਾਂ ਜੋ ਪ੍ਰਚਾਰ ਕੀਤਾ ਗਿਆ ਸੀ ਉਸ ਨਾਲੋਂ ਵੱਖਰੀ ਖੁਸ਼ਖਬਰੀ ਨੂੰ ਪੇਸ਼ ਕਰ ਸਕਦੇ ਹਨ।</w:t>
      </w:r>
    </w:p>
    <w:p w14:paraId="634664E9" w14:textId="77777777" w:rsidR="000F7377" w:rsidRDefault="000F7377"/>
    <w:p w14:paraId="1E9A2BE4" w14:textId="77777777" w:rsidR="000F7377" w:rsidRDefault="000F7377">
      <w:r xmlns:w="http://schemas.openxmlformats.org/wordprocessingml/2006/main">
        <w:t xml:space="preserve">1. ਝੂਠੀਆਂ ਸਿੱਖਿਆਵਾਂ ਦਾ ਖ਼ਤਰਾ - 2 ਕੁਰਿੰਥੀਆਂ 11:4</w:t>
      </w:r>
    </w:p>
    <w:p w14:paraId="1B929D3A" w14:textId="77777777" w:rsidR="000F7377" w:rsidRDefault="000F7377"/>
    <w:p w14:paraId="62A673EA" w14:textId="77777777" w:rsidR="000F7377" w:rsidRDefault="000F7377">
      <w:r xmlns:w="http://schemas.openxmlformats.org/wordprocessingml/2006/main">
        <w:t xml:space="preserve">2. ਸ਼ਾਸਤਰ ਦਾ ਅਧਿਕਾਰ - 2 ਕੁਰਿੰਥੀਆਂ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ਗਲਾਤੀਆਂ 1:6-9 - ਪੌਲੁਸ ਕਿਸੇ ਹੋਰ ਖੁਸ਼ਖਬਰੀ ਨੂੰ ਸੁਣਨ ਦੇ ਵਿਰੁੱਧ ਚੇਤਾਵਨੀ ਦਿੰਦਾ ਹੈ</w:t>
      </w:r>
    </w:p>
    <w:p w14:paraId="3BBD6092" w14:textId="77777777" w:rsidR="000F7377" w:rsidRDefault="000F7377"/>
    <w:p w14:paraId="6B2E945B" w14:textId="77777777" w:rsidR="000F7377" w:rsidRDefault="000F7377">
      <w:r xmlns:w="http://schemas.openxmlformats.org/wordprocessingml/2006/main">
        <w:t xml:space="preserve">2. 1 ਜੌਨ 4:1 - ਝੂਠੇ ਨਬੀਆਂ ਦੀ ਜਾਂਚ ਕਰਨਾ ਕਿ ਕੀ ਉਹ ਪਰਮੇਸ਼ੁਰ ਵੱਲੋਂ ਹਨ</w:t>
      </w:r>
    </w:p>
    <w:p w14:paraId="74FE66A9" w14:textId="77777777" w:rsidR="000F7377" w:rsidRDefault="000F7377"/>
    <w:p w14:paraId="5EB5481F" w14:textId="77777777" w:rsidR="000F7377" w:rsidRDefault="000F7377">
      <w:r xmlns:w="http://schemas.openxmlformats.org/wordprocessingml/2006/main">
        <w:t xml:space="preserve">2 ਕੁਰਿੰਥੀਆਂ 11:5 ਕਿਉਂਕਿ ਮੈਂ ਮੰਨਦਾ ਹਾਂ ਕਿ ਮੈਂ ਸਭ ਤੋਂ ਵੱਡੇ ਰਸੂਲਾਂ ਤੋਂ ਪਿੱਛੇ ਨਹੀਂ ਸੀ।</w:t>
      </w:r>
    </w:p>
    <w:p w14:paraId="6B9CA84C" w14:textId="77777777" w:rsidR="000F7377" w:rsidRDefault="000F7377"/>
    <w:p w14:paraId="73F1600C" w14:textId="77777777" w:rsidR="000F7377" w:rsidRDefault="000F7377">
      <w:r xmlns:w="http://schemas.openxmlformats.org/wordprocessingml/2006/main">
        <w:t xml:space="preserve">ਪੌਲੁਸ ਕਿਸੇ ਵੀ ਤਰ੍ਹਾਂ ਦੂਜੇ ਰਸੂਲਾਂ ਨਾਲੋਂ ਨੀਵਾਂ ਨਹੀਂ ਸੀ।</w:t>
      </w:r>
    </w:p>
    <w:p w14:paraId="0DFE90B1" w14:textId="77777777" w:rsidR="000F7377" w:rsidRDefault="000F7377"/>
    <w:p w14:paraId="7A01922A" w14:textId="77777777" w:rsidR="000F7377" w:rsidRDefault="000F7377">
      <w:r xmlns:w="http://schemas.openxmlformats.org/wordprocessingml/2006/main">
        <w:t xml:space="preserve">1. ਆਪਣੀ ਕੀਮਤ ਨੂੰ ਘੱਟ ਨਾ ਕਰੋ - 2 ਕੁਰਿੰਥੀਆਂ 11:5</w:t>
      </w:r>
    </w:p>
    <w:p w14:paraId="29515A7B" w14:textId="77777777" w:rsidR="000F7377" w:rsidRDefault="000F7377"/>
    <w:p w14:paraId="3108F906" w14:textId="77777777" w:rsidR="000F7377" w:rsidRDefault="000F7377">
      <w:r xmlns:w="http://schemas.openxmlformats.org/wordprocessingml/2006/main">
        <w:t xml:space="preserve">2. ਆਪਣੇ ਆਪ ਵਿੱਚ ਵਿਸ਼ਵਾਸ ਕਰੋ - 2 ਕੁਰਿੰਥੀਆਂ 11:5</w:t>
      </w:r>
    </w:p>
    <w:p w14:paraId="40463AF0" w14:textId="77777777" w:rsidR="000F7377" w:rsidRDefault="000F7377"/>
    <w:p w14:paraId="614FE845" w14:textId="77777777" w:rsidR="000F7377" w:rsidRDefault="000F7377">
      <w:r xmlns:w="http://schemas.openxmlformats.org/wordprocessingml/2006/main">
        <w:t xml:space="preserve">1. ਫ਼ਿਲਿੱਪੀਆਂ 4:13 - ਮੈਂ ਮਸੀਹ ਦੁਆਰਾ ਸਭ ਕੁਝ ਕਰ ਸਕਦਾ ਹਾਂ ਜੋ ਮੈਨੂੰ ਮਜ਼ਬੂਤ ਕਰਦਾ ਹੈ।</w:t>
      </w:r>
    </w:p>
    <w:p w14:paraId="518E8C29" w14:textId="77777777" w:rsidR="000F7377" w:rsidRDefault="000F7377"/>
    <w:p w14:paraId="64A3ECB7" w14:textId="77777777" w:rsidR="000F7377" w:rsidRDefault="000F7377">
      <w:r xmlns:w="http://schemas.openxmlformats.org/wordprocessingml/2006/main">
        <w:t xml:space="preserve">2. ਰੋਮੀਆਂ 12:3 - ਕਿਉਂਕਿ ਮੈਨੂੰ ਦਿੱਤੀ ਗਈ ਕਿਰਪਾ ਨਾਲ ਮੈਂ ਤੁਹਾਡੇ ਵਿੱਚੋਂ ਹਰ ਕਿਸੇ ਨੂੰ ਕਹਿੰਦਾ ਹਾਂ ਕਿ ਉਹ ਆਪਣੇ ਆਪ ਨੂੰ ਉਸ ਤੋਂ ਵੱਧ ਉੱਚਾ ਨਾ ਸਮਝੋ, ਸਗੋਂ ਸੰਜਮ ਨਾਲ ਸੋਚੋ।</w:t>
      </w:r>
    </w:p>
    <w:p w14:paraId="7FBD10ED" w14:textId="77777777" w:rsidR="000F7377" w:rsidRDefault="000F7377"/>
    <w:p w14:paraId="133F5C3F" w14:textId="77777777" w:rsidR="000F7377" w:rsidRDefault="000F7377">
      <w:r xmlns:w="http://schemas.openxmlformats.org/wordprocessingml/2006/main">
        <w:t xml:space="preserve">2 ਕੁਰਿੰਥੀਆਂ ਨੂੰ 11:6 ਪਰ ਭਾਵੇਂ ਮੈਂ ਬੋਲਣ ਵਿੱਚ ਰੁੱਖਾ ਹਾਂ, ਪਰ ਗਿਆਨ ਵਿੱਚ ਨਹੀਂ। ਪਰ ਅਸੀਂ ਤੁਹਾਡੇ ਵਿਚਕਾਰ ਹਰ ਗੱਲ ਵਿੱਚ ਪ੍ਰਗਟ ਹੋਏ ਹਾਂ।</w:t>
      </w:r>
    </w:p>
    <w:p w14:paraId="00C29204" w14:textId="77777777" w:rsidR="000F7377" w:rsidRDefault="000F7377"/>
    <w:p w14:paraId="43684E9D" w14:textId="77777777" w:rsidR="000F7377" w:rsidRDefault="000F7377">
      <w:r xmlns:w="http://schemas.openxmlformats.org/wordprocessingml/2006/main">
        <w:t xml:space="preserve">ਪੌਲੁਸ ਕਹਿੰਦਾ ਹੈ ਕਿ ਭਾਵੇਂ ਉਹ ਆਪਣੀ ਬੋਲੀ ਵਿਚ ਅਸ਼ੁੱਧ ਹੋ ਸਕਦਾ ਹੈ, ਪਰ ਉਸ ਕੋਲ ਗਿਆਨ ਦੀ ਕਮੀ ਨਹੀਂ ਹੈ। ਉਸਨੇ ਕੁਰਿੰਥੀਆਂ ਨੂੰ ਆਪਣੇ ਗਿਆਨ ਅਤੇ ਸਮਝ ਦਾ ਪ੍ਰਦਰਸ਼ਨ ਕੀਤਾ ਹੈ।</w:t>
      </w:r>
    </w:p>
    <w:p w14:paraId="139CA87E" w14:textId="77777777" w:rsidR="000F7377" w:rsidRDefault="000F7377"/>
    <w:p w14:paraId="7BF8A557" w14:textId="77777777" w:rsidR="000F7377" w:rsidRDefault="000F7377">
      <w:r xmlns:w="http://schemas.openxmlformats.org/wordprocessingml/2006/main">
        <w:t xml:space="preserve">1. ਗਿਆਨ ਦੀ ਸ਼ਕਤੀ: ਪਰਮੇਸ਼ੁਰ ਦੇ ਬਚਨ ਨੂੰ ਜਾਣਨਾ ਸਾਡੀ ਜ਼ਿੰਦਗੀ ਨੂੰ ਕਿਵੇਂ ਬਦਲਦਾ ਹੈ</w:t>
      </w:r>
    </w:p>
    <w:p w14:paraId="0CEBE3F5" w14:textId="77777777" w:rsidR="000F7377" w:rsidRDefault="000F7377"/>
    <w:p w14:paraId="5094F077" w14:textId="77777777" w:rsidR="000F7377" w:rsidRDefault="000F7377">
      <w:r xmlns:w="http://schemas.openxmlformats.org/wordprocessingml/2006/main">
        <w:t xml:space="preserve">2. ਭਾਸ਼ਣ ਦੇ ਮਾਮਲੇ: ਸਾਡੇ ਸ਼ਬਦ ਸਾਡੇ ਚਰਿੱਤਰ ਨੂੰ ਕਿਵੇਂ ਦਰਸਾਉਂਦੇ ਹਨ</w:t>
      </w:r>
    </w:p>
    <w:p w14:paraId="7CD9E37D" w14:textId="77777777" w:rsidR="000F7377" w:rsidRDefault="000F7377"/>
    <w:p w14:paraId="4DF91F95" w14:textId="77777777" w:rsidR="000F7377" w:rsidRDefault="000F7377">
      <w:r xmlns:w="http://schemas.openxmlformats.org/wordprocessingml/2006/main">
        <w:t xml:space="preserve">1. ਕਹਾਉਤਾਂ 16:21 - ਬੁੱਧੀਮਾਨ ਨੂੰ ਸਮਝਦਾਰ ਕਿਹਾ ਜਾਂਦਾ ਹੈ, ਅਤੇ ਸੁਹਾਵਣੇ ਸ਼ਬਦ ਉਪਦੇਸ਼ ਨੂੰ ਵਧਾਉਂਦੇ ਹਨ।</w:t>
      </w:r>
    </w:p>
    <w:p w14:paraId="693D63A1" w14:textId="77777777" w:rsidR="000F7377" w:rsidRDefault="000F7377"/>
    <w:p w14:paraId="732402C8" w14:textId="77777777" w:rsidR="000F7377" w:rsidRDefault="000F7377">
      <w:r xmlns:w="http://schemas.openxmlformats.org/wordprocessingml/2006/main">
        <w:t xml:space="preserve">2. ਯਾਕੂਬ 3:2-12 - ਕਿਉਂਕਿ ਅਸੀਂ ਸਾਰੇ ਕਈ ਤਰੀਕਿਆਂ ਨਾਲ ਠੋਕਰ ਖਾਂਦੇ ਹਾਂ। ਅਤੇ ਜੇ ਕੋਈ ਉਸ ਦੀਆਂ ਗੱਲਾਂ ਵਿੱਚ ਠੋਕਰ ਨਾ ਖਾਵੇ, ਤਾਂ ਉਹ ਇੱਕ ਸੰਪੂਰਣ ਮਨੁੱਖ ਹੈ ਅਤੇ ਆਪਣੇ ਸਾਰੇ ਸਰੀਰ ਨੂੰ ਲਗਾਮ ਲਾਉਣ ਦੇ ਯੋਗ ਵੀ ਹੈ।</w:t>
      </w:r>
    </w:p>
    <w:p w14:paraId="478BB70E" w14:textId="77777777" w:rsidR="000F7377" w:rsidRDefault="000F7377"/>
    <w:p w14:paraId="55FA6C6D" w14:textId="77777777" w:rsidR="000F7377" w:rsidRDefault="000F7377">
      <w:r xmlns:w="http://schemas.openxmlformats.org/wordprocessingml/2006/main">
        <w:t xml:space="preserve">2 ਕੁਰਿੰਥੀਆਂ 11:7 ਕੀ ਮੈਂ ਆਪਣੇ ਆਪ ਨੂੰ ਨੀਵਾਂ ਕਰਨ ਵਿੱਚ ਕੋਈ ਅਪਰਾਧ ਕੀਤਾ ਹੈ ਤਾਂ ਜੋ ਤੁਸੀਂ ਉੱਚੇ ਹੋ ਸਕੋ, ਕਿਉਂਕਿ ਮੈਂ ਤੁਹਾਨੂੰ ਪਰਮੇਸ਼ੁਰ ਦੀ ਖੁਸ਼ਖਬਰੀ ਦਾ ਖੁੱਲ੍ਹ ਕੇ ਪ੍ਰਚਾਰ ਕੀਤਾ ਹੈ?</w:t>
      </w:r>
    </w:p>
    <w:p w14:paraId="031E715C" w14:textId="77777777" w:rsidR="000F7377" w:rsidRDefault="000F7377"/>
    <w:p w14:paraId="41EF8F25" w14:textId="77777777" w:rsidR="000F7377" w:rsidRDefault="000F7377">
      <w:r xmlns:w="http://schemas.openxmlformats.org/wordprocessingml/2006/main">
        <w:t xml:space="preserve">ਪੌਲੁਸ ਸਵਾਲ ਕਰ ਰਿਹਾ ਹੈ ਕਿ ਕੀ ਉਸਨੇ ਆਪਣੇ ਆਪ ਨੂੰ ਨਿਮਰ ਬਣਾ ਕੇ ਅਤੇ ਕੁਰਿੰਥੀਆਂ ਨੂੰ ਸੁਤੰਤਰ ਤੌਰ 'ਤੇ ਪਰਮੇਸ਼ੁਰ ਦੀ ਖੁਸ਼ਖਬਰੀ ਦਾ ਪ੍ਰਚਾਰ ਕਰਕੇ ਕੋਈ ਅਪਰਾਧ ਕੀਤਾ ਹੈ।</w:t>
      </w:r>
    </w:p>
    <w:p w14:paraId="1E53452E" w14:textId="77777777" w:rsidR="000F7377" w:rsidRDefault="000F7377"/>
    <w:p w14:paraId="7B91ABCE" w14:textId="77777777" w:rsidR="000F7377" w:rsidRDefault="000F7377">
      <w:r xmlns:w="http://schemas.openxmlformats.org/wordprocessingml/2006/main">
        <w:t xml:space="preserve">1. ਨਿਰਸਵਾਰਥਤਾ ਦੀ ਸ਼ਕਤੀ: ਆਪਣੇ ਆਪ ਨੂੰ ਨਿਮਰ ਕਰਨ ਅਤੇ ਪਰਮੇਸ਼ੁਰ ਦੀ ਖੁਸ਼ਖਬਰੀ ਦਾ ਸੁਤੰਤਰ ਤੌਰ 'ਤੇ ਪ੍ਰਚਾਰ ਕਰਨ ਦਾ ਕੀ ਮਤਲਬ ਹੈ</w:t>
      </w:r>
    </w:p>
    <w:p w14:paraId="1E790396" w14:textId="77777777" w:rsidR="000F7377" w:rsidRDefault="000F7377"/>
    <w:p w14:paraId="238B4DD0" w14:textId="77777777" w:rsidR="000F7377" w:rsidRDefault="000F7377">
      <w:r xmlns:w="http://schemas.openxmlformats.org/wordprocessingml/2006/main">
        <w:t xml:space="preserve">2. ਦੂਜਿਆਂ ਦੀ ਉੱਤਮਤਾ ਲਈ ਆਪਣੇ ਆਪ ਨੂੰ ਘਟਾਓ: ਪੌਲੁਸ ਦੀ ਉਦਾਹਰਣ</w:t>
      </w:r>
    </w:p>
    <w:p w14:paraId="3234E082" w14:textId="77777777" w:rsidR="000F7377" w:rsidRDefault="000F7377"/>
    <w:p w14:paraId="31959AB1" w14:textId="77777777" w:rsidR="000F7377" w:rsidRDefault="000F7377">
      <w:r xmlns:w="http://schemas.openxmlformats.org/wordprocessingml/2006/main">
        <w:t xml:space="preserve">1. ਲੂਕਾ 6:38 - "ਦੇਵੋ, ਅਤੇ ਇਹ ਤੁਹਾਨੂੰ ਦਿੱਤਾ ਜਾਵੇਗਾ। ਇੱਕ ਚੰਗਾ ਮਾਪ, ਹੇਠਾਂ ਦਬਾਇਆ, ਹਿਲਾ ਕੇ ਅਤੇ ਦੌੜਦਾ ਹੋਇਆ, ਤੁਹਾਡੀ ਗੋਦ ਵਿੱਚ ਡੋਲ੍ਹਿਆ ਜਾਵੇਗਾ। ਕਿਉਂਕਿ ਜਿਸ ਮਾਪ ਨਾਲ ਤੁਸੀਂ ਵਰਤਦੇ ਹੋ, ਇਹ ਮਾਪਿਆ ਜਾਵੇਗਾ. ਤੁਸੀਂ।"</w:t>
      </w:r>
    </w:p>
    <w:p w14:paraId="535C4C5F" w14:textId="77777777" w:rsidR="000F7377" w:rsidRDefault="000F7377"/>
    <w:p w14:paraId="16EAAAB6" w14:textId="77777777" w:rsidR="000F7377" w:rsidRDefault="000F7377">
      <w:r xmlns:w="http://schemas.openxmlformats.org/wordprocessingml/2006/main">
        <w:t xml:space="preserve">2. ਫ਼ਿਲਿੱਪੀਆਂ 2:3-4 - "ਸੁਆਰਥੀ ਲਾਲਸਾ ਜਾਂ ਵਿਅਰਥ ਅਹੰਕਾਰ ਤੋਂ ਕੁਝ ਵੀ ਨਾ ਕਰੋ। ਸਗੋਂ ਨਿਮਰਤਾ ਨਾਲ ਦੂਜਿਆਂ ਨੂੰ ਆਪਣੇ ਨਾਲੋਂ ਉੱਚਾ ਸਮਝੋ, ਆਪਣੇ ਹਿੱਤਾਂ ਵੱਲ ਨਾ ਦੇਖੋ, ਪਰ ਤੁਹਾਡੇ ਵਿੱਚੋਂ ਹਰ ਇੱਕ ਦੂਸਰਿਆਂ ਦੇ ਹਿੱਤਾਂ ਵੱਲ ਧਿਆਨ ਦਿਓ।"</w:t>
      </w:r>
    </w:p>
    <w:p w14:paraId="43A3C58F" w14:textId="77777777" w:rsidR="000F7377" w:rsidRDefault="000F7377"/>
    <w:p w14:paraId="7CDED6B0" w14:textId="77777777" w:rsidR="000F7377" w:rsidRDefault="000F7377">
      <w:r xmlns:w="http://schemas.openxmlformats.org/wordprocessingml/2006/main">
        <w:t xml:space="preserve">2 ਕੁਰਿੰਥੀਆਂ ਨੂੰ 11:8 ਮੈਂ ਤੁਹਾਡੀ ਸੇਵਾ ਕਰਨ ਲਈ ਹੋਰ ਕਲੀਸਿਯਾਵਾਂ ਨੂੰ ਲੁੱਟ ਲਿਆ, ਉਨ੍ਹਾਂ ਤੋਂ ਮਜ਼ਦੂਰੀ ਲੈ ਲਈ।</w:t>
      </w:r>
    </w:p>
    <w:p w14:paraId="0BDF12AE" w14:textId="77777777" w:rsidR="000F7377" w:rsidRDefault="000F7377"/>
    <w:p w14:paraId="07DC50B1" w14:textId="77777777" w:rsidR="000F7377" w:rsidRDefault="000F7377">
      <w:r xmlns:w="http://schemas.openxmlformats.org/wordprocessingml/2006/main">
        <w:t xml:space="preserve">ਪੌਲੁਸ ਨੇ ਮੰਨਿਆ ਕਿ ਉਸ ਨੇ ਕੁਰਿੰਥੀਆਂ ਦੀ ਸੇਵਾ ਕਰਨ ਲਈ ਦੂਜੇ ਚਰਚਾਂ ਤੋਂ ਮਜ਼ਦੂਰੀ ਲਈ ਸੀ।</w:t>
      </w:r>
    </w:p>
    <w:p w14:paraId="2A10419C" w14:textId="77777777" w:rsidR="000F7377" w:rsidRDefault="000F7377"/>
    <w:p w14:paraId="4CB1D710" w14:textId="77777777" w:rsidR="000F7377" w:rsidRDefault="000F7377">
      <w:r xmlns:w="http://schemas.openxmlformats.org/wordprocessingml/2006/main">
        <w:t xml:space="preserve">1. ਪਿਆਰ ਨਾਲ ਦੂਜਿਆਂ ਦੀ ਸੇਵਾ ਕਰਨਾ: ਪੌਲੁਸ ਦੀ ਮਿਸਾਲ</w:t>
      </w:r>
    </w:p>
    <w:p w14:paraId="5D944F09" w14:textId="77777777" w:rsidR="000F7377" w:rsidRDefault="000F7377"/>
    <w:p w14:paraId="1DA8FE63" w14:textId="77777777" w:rsidR="000F7377" w:rsidRDefault="000F7377">
      <w:r xmlns:w="http://schemas.openxmlformats.org/wordprocessingml/2006/main">
        <w:t xml:space="preserve">2. ਨਿਰਸਵਾਰਥ ਅਤੇ ਕੁਰਬਾਨੀ ਨਾਲ ਸੇਵਾ ਕਿਵੇਂ ਕਰਨੀ ਹੈ</w:t>
      </w:r>
    </w:p>
    <w:p w14:paraId="7733E7F0" w14:textId="77777777" w:rsidR="000F7377" w:rsidRDefault="000F7377"/>
    <w:p w14:paraId="1D55E96F" w14:textId="77777777" w:rsidR="000F7377" w:rsidRDefault="000F7377">
      <w:r xmlns:w="http://schemas.openxmlformats.org/wordprocessingml/2006/main">
        <w:t xml:space="preserve">1. ਮੱਤੀ 20:28 - "ਜਿਵੇਂ ਕਿ ਮਨੁੱਖ ਦਾ ਪੁੱਤਰ ਸੇਵਾ ਕਰਨ ਲਈ ਨਹੀਂ, ਸਗੋਂ ਸੇਵਾ ਕਰਨ ਲਈ ਆਇਆ ਹੈ, ਅਤੇ ਬਹੁਤਿਆਂ ਲਈ ਆਪਣੀ ਜਾਨ ਕੁਰਬਾਨ ਕਰਨ ਲਈ ਆਇਆ ਹੈ।"</w:t>
      </w:r>
    </w:p>
    <w:p w14:paraId="03E91BEC" w14:textId="77777777" w:rsidR="000F7377" w:rsidRDefault="000F7377"/>
    <w:p w14:paraId="20E0E2FC" w14:textId="77777777" w:rsidR="000F7377" w:rsidRDefault="000F7377">
      <w:r xmlns:w="http://schemas.openxmlformats.org/wordprocessingml/2006/main">
        <w:t xml:space="preserve">2. ਫ਼ਿਲਿੱਪੀਆਂ 2:7 - "ਪਰ ਆਪਣੇ ਆਪ ਨੂੰ ਕੋਈ ਨੇਕ ਨਹੀਂ ਬਣਾਇਆ, ਅਤੇ ਇੱਕ ਸੇਵਕ ਦਾ ਰੂਪ ਧਾਰ ਲਿਆ, ਅਤੇ ਮਨੁੱਖਾਂ ਦੇ ਸਮਾਨ ਬਣਾਇਆ ਗਿਆ।"</w:t>
      </w:r>
    </w:p>
    <w:p w14:paraId="6E70A480" w14:textId="77777777" w:rsidR="000F7377" w:rsidRDefault="000F7377"/>
    <w:p w14:paraId="7263C339" w14:textId="77777777" w:rsidR="000F7377" w:rsidRDefault="000F7377">
      <w:r xmlns:w="http://schemas.openxmlformats.org/wordprocessingml/2006/main">
        <w:t xml:space="preserve">2 ਕੁਰਿੰਥੀਆਂ ਨੂੰ 11:9 ਅਤੇ ਜਦੋਂ ਮੈਂ ਤੁਹਾਡੇ ਕੋਲ ਹਾਜ਼ਰ ਸੀ, ਅਤੇ ਚਾਹਿਆ, ਤਾਂ ਮੈਂ ਕਿਸੇ ਲਈ ਜ਼ਿੰਮੇਵਾਰ ਨਹੀਂ ਸੀ, ਕਿਉਂਕਿ ਜੋ ਕਮੀ ਮੇਰੇ ਲਈ ਮਕਦੂਨਿਯਾ ਤੋਂ ਆਏ ਭਰਾਵਾਂ ਨੇ ਪੂਰੀ ਕੀਤੀ, ਅਤੇ ਮੈਂ ਸਾਰੀਆਂ ਚੀਜ਼ਾਂ ਵਿੱਚ ਆਪਣੇ ਆਪ ਨੂੰ ਬੋਝਲ ਹੋਣ ਤੋਂ ਬਚਾਇਆ। ਤੁਸੀਂ, ਅਤੇ ਇਸ ਤਰ੍ਹਾਂ ਮੈਂ ਆਪਣੇ ਆਪ ਨੂੰ ਰੱਖਾਂਗਾ।</w:t>
      </w:r>
    </w:p>
    <w:p w14:paraId="7845644E" w14:textId="77777777" w:rsidR="000F7377" w:rsidRDefault="000F7377"/>
    <w:p w14:paraId="1925F541" w14:textId="77777777" w:rsidR="000F7377" w:rsidRDefault="000F7377">
      <w:r xmlns:w="http://schemas.openxmlformats.org/wordprocessingml/2006/main">
        <w:t xml:space="preserve">ਪੌਲੁਸ ਨੇ ਆਪਣੇ ਆਪ ਨੂੰ ਕੁਰਿੰਥੁਸ ਦੇ ਲੋਕਾਂ ਲਈ ਬੋਝ ਬਣਨ ਤੋਂ ਬਚਾਇਆ ਅਤੇ ਮਕਦੂਨਿਯਾ ਦੇ ਲੋਕਾਂ ਦੁਆਰਾ ਸਹਾਇਤਾ ਕੀਤੀ ਗਈ ਜਦੋਂ ਉਸਨੂੰ ਲੋੜ ਸੀ।</w:t>
      </w:r>
    </w:p>
    <w:p w14:paraId="603E8E43" w14:textId="77777777" w:rsidR="000F7377" w:rsidRDefault="000F7377"/>
    <w:p w14:paraId="5AE47D66" w14:textId="77777777" w:rsidR="000F7377" w:rsidRDefault="000F7377">
      <w:r xmlns:w="http://schemas.openxmlformats.org/wordprocessingml/2006/main">
        <w:t xml:space="preserve">1. ਉਦਾਰਤਾ ਦੀ ਸ਼ਕਤੀ: ਕਿਵੇਂ ਪਰਮੇਸ਼ੁਰ ਆਪਣੇ ਲੋਕਾਂ ਲਈ ਉਦਾਰ ਦਿਲ ਦੀ ਵਰਤੋਂ ਕਰਦਾ ਹੈ</w:t>
      </w:r>
    </w:p>
    <w:p w14:paraId="0AABA2D3" w14:textId="77777777" w:rsidR="000F7377" w:rsidRDefault="000F7377"/>
    <w:p w14:paraId="75923A49" w14:textId="77777777" w:rsidR="000F7377" w:rsidRDefault="000F7377">
      <w:r xmlns:w="http://schemas.openxmlformats.org/wordprocessingml/2006/main">
        <w:t xml:space="preserve">2. ਨਿਮਰ ਸੇਵਾ ਦੀ ਤਾਕਤ: ਅਸੀਂ ਬੋਝ ਬਣੇ ਬਿਨਾਂ ਸੇਵਾ ਕਿਵੇਂ ਕਰ ਸਕਦੇ ਹਾਂ</w:t>
      </w:r>
    </w:p>
    <w:p w14:paraId="05D30739" w14:textId="77777777" w:rsidR="000F7377" w:rsidRDefault="000F7377"/>
    <w:p w14:paraId="0BC8BD33" w14:textId="77777777" w:rsidR="000F7377" w:rsidRDefault="000F7377">
      <w:r xmlns:w="http://schemas.openxmlformats.org/wordprocessingml/2006/main">
        <w:t xml:space="preserve">1. ਫ਼ਿਲਿੱਪੀਆਂ 4:19 - ਅਤੇ ਮੇਰਾ ਪਰਮੇਸ਼ੁਰ ਮਸੀਹ ਯਿਸੂ ਦੁਆਰਾ ਮਹਿਮਾ ਵਿੱਚ ਆਪਣੀ ਦੌਲਤ ਦੇ ਅਨੁਸਾਰ ਤੁਹਾਡੀਆਂ ਸਾਰੀਆਂ ਲੋੜਾਂ ਪੂਰੀਆਂ ਕਰੇਗਾ।</w:t>
      </w:r>
    </w:p>
    <w:p w14:paraId="2F0EF671" w14:textId="77777777" w:rsidR="000F7377" w:rsidRDefault="000F7377"/>
    <w:p w14:paraId="6C110745" w14:textId="77777777" w:rsidR="000F7377" w:rsidRDefault="000F7377">
      <w:r xmlns:w="http://schemas.openxmlformats.org/wordprocessingml/2006/main">
        <w:t xml:space="preserve">2. ਲੂਕਾ 14:12-14 - ਫਿਰ ਉਸਨੇ ਉਸ ਨੂੰ ਵੀ ਕਿਹਾ ਜਿਸਨੇ ਉਸਨੂੰ ਕਿਹਾ ਸੀ, "ਜਦੋਂ ਤੁਸੀਂ ਰਾਤ ਦਾ ਖਾਣਾ ਬਣਾਉਂਦੇ ਹੋ, ਤਾਂ ਆਪਣੇ ਦੋਸਤਾਂ ਨੂੰ ਨਾ ਬੁਲਾਓ, ਨਾ ਆਪਣੇ ਭਰਾਵਾਂ ਨੂੰ, ਨਾ ਆਪਣੇ ਰਿਸ਼ਤੇਦਾਰਾਂ ਨੂੰ, ਨਾ ਆਪਣੇ ਅਮੀਰ ਗੁਆਂਢੀਆਂ ਨੂੰ; ਅਜਿਹਾ ਨਾ ਹੋਵੇ ਕਿ ਉਹ ਵੀ ਤੁਹਾਨੂੰ ਦੁਬਾਰਾ ਬੁਲਾਉਣ ਅਤੇ ਤੁਹਾਨੂੰ ਬਦਲਾ ਦਿੱਤਾ ਜਾਵੇ। ਪਰ ਜਦੋਂ ਤੁਸੀਂ ਦਾਵਤ ਕਰਦੇ ਹੋ, ਤਾਂ ਗਰੀਬਾਂ, </w:t>
      </w:r>
      <w:r xmlns:w="http://schemas.openxmlformats.org/wordprocessingml/2006/main">
        <w:lastRenderedPageBreak xmlns:w="http://schemas.openxmlformats.org/wordprocessingml/2006/main"/>
      </w:r>
      <w:r xmlns:w="http://schemas.openxmlformats.org/wordprocessingml/2006/main">
        <w:t xml:space="preserve">ਲੰਗੜਿਆਂ, ਲੰਗੜਿਆਂ, ਅੰਨ੍ਹਿਆਂ ਨੂੰ ਬੁਲਾਓ। ਕਿਉਂਕਿ ਉਹ ਤੁਹਾਨੂੰ ਬਦਲਾ ਨਹੀਂ ਦੇ ਸਕਦੇ: ਕਿਉਂਕਿ ਤੁਹਾਨੂੰ ਧਰਮੀ ਲੋਕਾਂ ਦੇ ਜੀ ਉੱਠਣ ਵੇਲੇ ਬਦਲਾ ਦਿੱਤਾ ਜਾਵੇਗਾ।</w:t>
      </w:r>
    </w:p>
    <w:p w14:paraId="6450C113" w14:textId="77777777" w:rsidR="000F7377" w:rsidRDefault="000F7377"/>
    <w:p w14:paraId="090BDC09" w14:textId="77777777" w:rsidR="000F7377" w:rsidRDefault="000F7377">
      <w:r xmlns:w="http://schemas.openxmlformats.org/wordprocessingml/2006/main">
        <w:t xml:space="preserve">2 ਕੁਰਿੰਥੀਆਂ ਨੂੰ 11:10 ਜਿਵੇਂ ਮਸੀਹ ਦੀ ਸਚਿਆਈ ਮੇਰੇ ਵਿੱਚ ਹੈ, ਕੋਈ ਵੀ ਮੈਨੂੰ ਅਖਾਯਾ ਦੇ ਇਲਾਕਿਆਂ ਵਿੱਚ ਇਸ ਸ਼ੇਖੀ ਮਾਰਨ ਤੋਂ ਨਹੀਂ ਰੋਕੇਗਾ।</w:t>
      </w:r>
    </w:p>
    <w:p w14:paraId="2704E87D" w14:textId="77777777" w:rsidR="000F7377" w:rsidRDefault="000F7377"/>
    <w:p w14:paraId="0257C520" w14:textId="77777777" w:rsidR="000F7377" w:rsidRDefault="000F7377">
      <w:r xmlns:w="http://schemas.openxmlformats.org/wordprocessingml/2006/main">
        <w:t xml:space="preserve">ਪੌਲੁਸ ਸ਼ੇਖੀ ਮਾਰਦਾ ਹੈ ਕਿ ਕੋਈ ਵੀ ਆਦਮੀ ਉਸਨੂੰ ਅਖਾਯਾ ਦੇ ਖੇਤਰ ਵਿੱਚ ਮਸੀਹ ਦੀ ਸੱਚਾਈ ਦਾ ਪ੍ਰਚਾਰ ਕਰਨ ਤੋਂ ਰੋਕ ਨਹੀਂ ਸਕੇਗਾ।</w:t>
      </w:r>
    </w:p>
    <w:p w14:paraId="7C321B90" w14:textId="77777777" w:rsidR="000F7377" w:rsidRDefault="000F7377"/>
    <w:p w14:paraId="29585356" w14:textId="77777777" w:rsidR="000F7377" w:rsidRDefault="000F7377">
      <w:r xmlns:w="http://schemas.openxmlformats.org/wordprocessingml/2006/main">
        <w:t xml:space="preserve">1. ਮਸੀਹ ਦਾ ਸੱਚ ਬੋਲਣ ਤੋਂ ਨਾ ਡਰੋ</w:t>
      </w:r>
    </w:p>
    <w:p w14:paraId="3C81C390" w14:textId="77777777" w:rsidR="000F7377" w:rsidRDefault="000F7377"/>
    <w:p w14:paraId="5938436D" w14:textId="77777777" w:rsidR="000F7377" w:rsidRDefault="000F7377">
      <w:r xmlns:w="http://schemas.openxmlformats.org/wordprocessingml/2006/main">
        <w:t xml:space="preserve">2. ਵਿਰੋਧ ਦੇ ਸਾਮ੍ਹਣੇ ਦ੍ਰਿੜ੍ਹ ਰਹੋ</w:t>
      </w:r>
    </w:p>
    <w:p w14:paraId="5E7F9DD0" w14:textId="77777777" w:rsidR="000F7377" w:rsidRDefault="000F7377"/>
    <w:p w14:paraId="60D62002" w14:textId="77777777" w:rsidR="000F7377" w:rsidRDefault="000F7377">
      <w:r xmlns:w="http://schemas.openxmlformats.org/wordprocessingml/2006/main">
        <w:t xml:space="preserve">1. ਰੋਮੀਆਂ 8:31 - "ਫਿਰ ਅਸੀਂ ਇਨ੍ਹਾਂ ਗੱਲਾਂ ਨੂੰ ਕੀ ਕਹੀਏ? ਜੇ ਪਰਮੇਸ਼ੁਰ ਸਾਡੇ ਲਈ ਹੈ, ਤਾਂ ਸਾਡੇ ਵਿਰੁੱਧ ਕੌਣ ਹੋ ਸਕਦਾ ਹੈ?"</w:t>
      </w:r>
    </w:p>
    <w:p w14:paraId="1196D8B4" w14:textId="77777777" w:rsidR="000F7377" w:rsidRDefault="000F7377"/>
    <w:p w14:paraId="63041B0D" w14:textId="77777777" w:rsidR="000F7377" w:rsidRDefault="000F7377">
      <w:r xmlns:w="http://schemas.openxmlformats.org/wordprocessingml/2006/main">
        <w:t xml:space="preserve">2. ਜ਼ਬੂਰ 27:14 - "ਪ੍ਰਭੂ ਦੀ ਉਡੀਕ ਕਰੋ; ਤਕੜੇ ਹੋਵੋ, ਅਤੇ ਆਪਣੇ ਦਿਲ ਨੂੰ ਹੌਂਸਲਾ ਰੱਖੋ; ਪ੍ਰਭੂ ਦੀ ਉਡੀਕ ਕਰੋ!"</w:t>
      </w:r>
    </w:p>
    <w:p w14:paraId="2F8E9B43" w14:textId="77777777" w:rsidR="000F7377" w:rsidRDefault="000F7377"/>
    <w:p w14:paraId="0CE73581" w14:textId="77777777" w:rsidR="000F7377" w:rsidRDefault="000F7377">
      <w:r xmlns:w="http://schemas.openxmlformats.org/wordprocessingml/2006/main">
        <w:t xml:space="preserve">2 ਕੁਰਿੰਥੀਆਂ 11:11 ਕਿਉਂ? ਕਿਉਂਕਿ ਮੈਂ ਤੁਹਾਨੂੰ ਪਿਆਰ ਨਹੀਂ ਕਰਦਾ? ਰੱਬ ਜਾਣਦਾ ਹੈ।</w:t>
      </w:r>
    </w:p>
    <w:p w14:paraId="1CFC5960" w14:textId="77777777" w:rsidR="000F7377" w:rsidRDefault="000F7377"/>
    <w:p w14:paraId="17FD849B" w14:textId="77777777" w:rsidR="000F7377" w:rsidRDefault="000F7377">
      <w:r xmlns:w="http://schemas.openxmlformats.org/wordprocessingml/2006/main">
        <w:t xml:space="preserve">ਪੌਲੁਸ ਕੁਰਿੰਥੀਆਂ ਲਈ ਆਪਣੇ ਪਿਆਰ ਅਤੇ ਉਨ੍ਹਾਂ ਦੀ ਅਧਿਆਤਮਿਕ ਤੰਦਰੁਸਤੀ ਲਈ ਆਪਣੀ ਚਿੰਤਾ ਦਾ ਪ੍ਰਗਟਾਵਾ ਕਰਦਾ ਹੈ, ਇਹ ਸਵਾਲ ਕਰਦਾ ਹੈ ਕਿ ਕੀ ਉਨ੍ਹਾਂ ਵਿੱਚ ਵਿਸ਼ਵਾਸ ਦੀ ਘਾਟ ਪਿਆਰ ਦੀ ਘਾਟ ਕਾਰਨ ਹੈ।</w:t>
      </w:r>
    </w:p>
    <w:p w14:paraId="73D4E1C8" w14:textId="77777777" w:rsidR="000F7377" w:rsidRDefault="000F7377"/>
    <w:p w14:paraId="48E6ADB1" w14:textId="77777777" w:rsidR="000F7377" w:rsidRDefault="000F7377">
      <w:r xmlns:w="http://schemas.openxmlformats.org/wordprocessingml/2006/main">
        <w:t xml:space="preserve">1. ਪਿਆਰ ਦੀ ਸ਼ਕਤੀ: ਪਰਮੇਸ਼ੁਰ ਦੇ ਪਿਆਰ ਵਿੱਚ ਭਰੋਸਾ ਕਰਨਾ ਸਿੱਖਣਾ</w:t>
      </w:r>
    </w:p>
    <w:p w14:paraId="54A238D7" w14:textId="77777777" w:rsidR="000F7377" w:rsidRDefault="000F7377"/>
    <w:p w14:paraId="6E6B6C44" w14:textId="77777777" w:rsidR="000F7377" w:rsidRDefault="000F7377">
      <w:r xmlns:w="http://schemas.openxmlformats.org/wordprocessingml/2006/main">
        <w:t xml:space="preserve">2. ਪਿਆਰ ਦਾ ਅਟੁੱਟ ਬੰਧਨ: ਇਕੱਠੇ ਵਿਸ਼ਵਾਸ ਵਿੱਚ ਵਧਣਾ</w:t>
      </w:r>
    </w:p>
    <w:p w14:paraId="2A255694" w14:textId="77777777" w:rsidR="000F7377" w:rsidRDefault="000F7377"/>
    <w:p w14:paraId="75773890" w14:textId="77777777" w:rsidR="000F7377" w:rsidRDefault="000F7377">
      <w:r xmlns:w="http://schemas.openxmlformats.org/wordprocessingml/2006/main">
        <w:t xml:space="preserve">1. 1 ਯੂਹੰਨਾ 4:19 - ਅਸੀਂ ਪਿਆਰ ਕਰਦੇ ਹਾਂ ਕਿਉਂਕਿ ਉਸਨੇ ਪਹਿਲਾਂ ਸਾਨੂੰ ਪਿਆਰ ਕੀਤਾ ਸੀ।</w:t>
      </w:r>
    </w:p>
    <w:p w14:paraId="79C1F37B" w14:textId="77777777" w:rsidR="000F7377" w:rsidRDefault="000F7377"/>
    <w:p w14:paraId="20A6A99A" w14:textId="77777777" w:rsidR="000F7377" w:rsidRDefault="000F7377">
      <w:r xmlns:w="http://schemas.openxmlformats.org/wordprocessingml/2006/main">
        <w:t xml:space="preserve">2. ਰੋਮੀਆਂ 5:5 - ਅਤੇ ਉਮੀਦ ਸ਼ਰਮਿੰਦਾ ਨਹੀਂ ਕਰਦੀ; ਕਿਉਂਕਿ ਪਰਮੇਸ਼ੁਰ ਦਾ ਪਿਆਰ ਸਾਡੇ ਦਿਲਾਂ ਵਿੱਚ ਪਵਿੱਤਰ ਆਤਮਾ ਦੁਆਰਾ ਵਹਾਇਆ ਗਿਆ ਹੈ ਜੋ ਸਾਨੂੰ ਦਿੱਤਾ ਗਿਆ ਹੈ।</w:t>
      </w:r>
    </w:p>
    <w:p w14:paraId="34C52C6C" w14:textId="77777777" w:rsidR="000F7377" w:rsidRDefault="000F7377"/>
    <w:p w14:paraId="0B45FCE9" w14:textId="77777777" w:rsidR="000F7377" w:rsidRDefault="000F7377">
      <w:r xmlns:w="http://schemas.openxmlformats.org/wordprocessingml/2006/main">
        <w:t xml:space="preserve">2 ਕੁਰਿੰਥੀਆਂ ਨੂੰ 11:12 ਪਰ ਜੋ ਮੈਂ ਕਰਦਾ ਹਾਂ, ਮੈਂ ਕਰਾਂਗਾ, ਤਾਂ ਜੋ ਮੈਂ ਉਨ੍ਹਾਂ ਤੋਂ ਮੌਕੇ ਨੂੰ ਦੂਰ ਕਰਾਂ ਜੋ ਮੌਕੇ ਦੀ ਇੱਛਾ ਰੱਖਦੇ ਹਨ; ਤਾਂ ਜੋ ਜਿੱਥੇ ਉਹ ਮਾਣ ਕਰਦੇ ਹਨ, ਉਹ ਸਾਡੇ ਵਾਂਗ ਪਾਏ ਜਾਣ।</w:t>
      </w:r>
    </w:p>
    <w:p w14:paraId="170429AC" w14:textId="77777777" w:rsidR="000F7377" w:rsidRDefault="000F7377"/>
    <w:p w14:paraId="15BF79B6" w14:textId="77777777" w:rsidR="000F7377" w:rsidRDefault="000F7377">
      <w:r xmlns:w="http://schemas.openxmlformats.org/wordprocessingml/2006/main">
        <w:t xml:space="preserve">ਲੇਖਕ ਉਹ ਕਰਨ ਲਈ ਦ੍ਰਿੜ ਹੈ ਜੋ ਉਨ੍ਹਾਂ ਨੇ ਕਰਨ ਲਈ ਤੈਅ ਕੀਤਾ ਹੈ, ਭਾਵੇਂ ਇਸਦਾ ਮਤਲਬ ਉਨ੍ਹਾਂ ਲੋਕਾਂ ਨੂੰ ਵਾਂਝਾ ਕਰਨਾ ਹੈ ਜੋ ਉਨ੍ਹਾਂ ਦੀ ਆਲੋਚਨਾ ਕਰਨ ਦਾ ਮੌਕਾ ਚਾਹੁੰਦੇ ਹਨ।</w:t>
      </w:r>
    </w:p>
    <w:p w14:paraId="6DAD06DE" w14:textId="77777777" w:rsidR="000F7377" w:rsidRDefault="000F7377"/>
    <w:p w14:paraId="21ED64FE" w14:textId="77777777" w:rsidR="000F7377" w:rsidRDefault="000F7377">
      <w:r xmlns:w="http://schemas.openxmlformats.org/wordprocessingml/2006/main">
        <w:t xml:space="preserve">1. "ਆਪਣੀਆਂ ਵਚਨਬੱਧਤਾਵਾਂ ਵਿੱਚ ਦ੍ਰਿੜ੍ਹ ਰਹੋ - 2 ਕੁਰਿੰਥੀਆਂ 11:12"</w:t>
      </w:r>
    </w:p>
    <w:p w14:paraId="2B481EF2" w14:textId="77777777" w:rsidR="000F7377" w:rsidRDefault="000F7377"/>
    <w:p w14:paraId="08D7E603" w14:textId="77777777" w:rsidR="000F7377" w:rsidRDefault="000F7377">
      <w:r xmlns:w="http://schemas.openxmlformats.org/wordprocessingml/2006/main">
        <w:t xml:space="preserve">2. "ਵਿਰੋਧ ਉੱਤੇ ਕਾਬੂ ਪਾਉਣਾ - 2 ਕੁਰਿੰਥੀਆਂ 11:12"</w:t>
      </w:r>
    </w:p>
    <w:p w14:paraId="5D9FA820" w14:textId="77777777" w:rsidR="000F7377" w:rsidRDefault="000F7377"/>
    <w:p w14:paraId="5101C5D1" w14:textId="77777777" w:rsidR="000F7377" w:rsidRDefault="000F7377">
      <w:r xmlns:w="http://schemas.openxmlformats.org/wordprocessingml/2006/main">
        <w:t xml:space="preserve">1. ਯੂਹੰਨਾ 15:18-19 - "ਜੇਕਰ ਦੁਨੀਆਂ ਤੁਹਾਨੂੰ ਨਫ਼ਰਤ ਕਰਦੀ ਹੈ, ਤਾਂ ਇਹ ਯਾਦ ਰੱਖੋ ਕਿ ਇਸ ਨੇ ਪਹਿਲਾਂ ਮੈਨੂੰ ਨਫ਼ਰਤ ਕੀਤੀ ਹੈ। ਜੇ ਤੁਸੀਂ ਸੰਸਾਰ ਦੇ ਹੁੰਦੇ, ਤਾਂ ਇਹ ਤੁਹਾਨੂੰ ਆਪਣੇ ਵਾਂਗ ਪਿਆਰ ਕਰੇਗਾ। ਜਿਵੇਂ ਕਿ ਇਹ ਹੈ, ਤੁਸੀਂ ਦੁਨੀਆਂ ਦੇ ਨਹੀਂ ਹੋ ਦੁਨੀਆਂ, ਪਰ ਮੈਂ ਤੁਹਾਨੂੰ ਦੁਨੀਆਂ ਵਿੱਚੋਂ ਚੁਣਿਆ ਹੈ। ਇਸੇ ਲਈ ਦੁਨੀਆਂ ਤੁਹਾਨੂੰ ਨਫ਼ਰਤ ਕਰਦੀ ਹੈ।"</w:t>
      </w:r>
    </w:p>
    <w:p w14:paraId="4C0EB5DF" w14:textId="77777777" w:rsidR="000F7377" w:rsidRDefault="000F7377"/>
    <w:p w14:paraId="6B6408C5" w14:textId="77777777" w:rsidR="000F7377" w:rsidRDefault="000F7377">
      <w:r xmlns:w="http://schemas.openxmlformats.org/wordprocessingml/2006/main">
        <w:t xml:space="preserve">2. ਮੱਤੀ 5:11-12 - "ਧੰਨ ਹੋ ਤੁਸੀਂ ਜਦੋਂ ਮੇਰੇ ਕਾਰਨ ਲੋਕ ਤੁਹਾਡੀ ਬੇਇੱਜ਼ਤੀ ਕਰਨ, ਤੁਹਾਨੂੰ ਸਤਾਉਣ ਅਤੇ ਤੁਹਾਡੇ ਵਿਰੁੱਧ ਹਰ ਤਰ੍ਹਾਂ ਦੀਆਂ ਬੁਰਾਈਆਂ ਝੂਠ ਬੋਲਣ। ਖੁਸ਼ ਹੋਵੋ ਅਤੇ ਖੁਸ਼ ਹੋਵੋ, ਕਿਉਂਕਿ ਸਵਰਗ ਵਿੱਚ ਤੁਹਾਡਾ ਵੱਡਾ ਇਨਾਮ ਹੈ, ਉਸੇ ਤਰ੍ਹਾਂ ਜਿਸ ਤਰ੍ਹਾਂ ਉਨ੍ਹਾਂ ਨੇ ਤੁਹਾਡੇ ਤੋਂ ਪਹਿਲਾਂ ਦੇ ਨਬੀਆਂ ਨੂੰ ਸਤਾਇਆ।"</w:t>
      </w:r>
    </w:p>
    <w:p w14:paraId="77B168D2" w14:textId="77777777" w:rsidR="000F7377" w:rsidRDefault="000F7377"/>
    <w:p w14:paraId="6C0F38D9" w14:textId="77777777" w:rsidR="000F7377" w:rsidRDefault="000F7377">
      <w:r xmlns:w="http://schemas.openxmlformats.org/wordprocessingml/2006/main">
        <w:t xml:space="preserve">2 ਕੁਰਿੰਥੀਆਂ ਨੂੰ 11:13 ਕਿਉਂਕਿ ਇਹੋ ਜਿਹੇ ਝੂਠੇ ਰਸੂਲ, ਧੋਖੇਬਾਜ਼ ਕੰਮ ਕਰਨ ਵਾਲੇ, ਆਪਣੇ ਆਪ ਨੂੰ ਮਸੀਹ ਦੇ ਰਸੂਲਾਂ ਵਿੱਚ ਬਦਲਦੇ ਹਨ।</w:t>
      </w:r>
    </w:p>
    <w:p w14:paraId="1F04C0B7" w14:textId="77777777" w:rsidR="000F7377" w:rsidRDefault="000F7377"/>
    <w:p w14:paraId="1461E4E8" w14:textId="77777777" w:rsidR="000F7377" w:rsidRDefault="000F7377">
      <w:r xmlns:w="http://schemas.openxmlformats.org/wordprocessingml/2006/main">
        <w:t xml:space="preserve">ਝੂਠੇ ਰਸੂਲ ਅਤੇ ਧੋਖੇਬਾਜ਼ ਕਾਮੇ ਮਸੀਹ ਦੇ ਰਸੂਲ ਹੋਣ ਦਾ ਢੌਂਗ ਕਰਦੇ ਹਨ।</w:t>
      </w:r>
    </w:p>
    <w:p w14:paraId="0A974325" w14:textId="77777777" w:rsidR="000F7377" w:rsidRDefault="000F7377"/>
    <w:p w14:paraId="67F79205" w14:textId="77777777" w:rsidR="000F7377" w:rsidRDefault="000F7377">
      <w:r xmlns:w="http://schemas.openxmlformats.org/wordprocessingml/2006/main">
        <w:t xml:space="preserve">1: ਮਸੀਹ ਦੇ ਰਸੂਲ ਹੋਣ ਦਾ ਦਾਅਵਾ ਕਰਨ ਵਾਲਿਆਂ ਦਾ ਮੁਲਾਂਕਣ ਕਰਦੇ ਸਮੇਂ ਸਾਨੂੰ ਚੌਕਸ ਅਤੇ ਸਮਝਦਾਰ ਹੋਣਾ ਚਾਹੀਦਾ ਹੈ।</w:t>
      </w:r>
    </w:p>
    <w:p w14:paraId="1FA9B0C5" w14:textId="77777777" w:rsidR="000F7377" w:rsidRDefault="000F7377"/>
    <w:p w14:paraId="4BEF3F12" w14:textId="77777777" w:rsidR="000F7377" w:rsidRDefault="000F7377">
      <w:r xmlns:w="http://schemas.openxmlformats.org/wordprocessingml/2006/main">
        <w:t xml:space="preserve">2: ਸਾਨੂੰ ਉਨ੍ਹਾਂ ਲੋਕਾਂ ਤੋਂ ਸਾਵਧਾਨ ਰਹਿਣਾ ਚਾਹੀਦਾ ਹੈ ਜੋ ਸਾਨੂੰ ਇਹ ਵਿਸ਼ਵਾਸ ਕਰਨ ਲਈ ਧੋਖਾ ਦੇਣ ਦੀ ਕੋਸ਼ਿਸ਼ ਕਰਦੇ ਹਨ ਕਿ ਉਹ ਮਸੀਹ ਦੇ ਰਸੂਲ ਹਨ।</w:t>
      </w:r>
    </w:p>
    <w:p w14:paraId="345376A6" w14:textId="77777777" w:rsidR="000F7377" w:rsidRDefault="000F7377"/>
    <w:p w14:paraId="00FB815F" w14:textId="77777777" w:rsidR="000F7377" w:rsidRDefault="000F7377">
      <w:r xmlns:w="http://schemas.openxmlformats.org/wordprocessingml/2006/main">
        <w:t xml:space="preserve">1: ਰਸੂਲਾਂ ਦੇ ਕਰਤੱਬ 20:29-30 - ਕਿਉਂਕਿ ਮੈਂ ਇਹ ਜਾਣਦਾ ਹਾਂ, ਕਿ ਮੇਰੇ ਜਾਣ ਤੋਂ ਬਾਅਦ ਦੁਖੀ ਬਘਿਆੜ ਤੁਹਾਡੇ ਵਿੱਚ ਦਾਖਲ ਹੋਣਗੇ, ਇੱਜੜ ਨੂੰ ਨਹੀਂ ਛੱਡਣਗੇ। ਤੁਹਾਡੇ ਆਪਣੇ ਵਿੱਚੋਂ ਵੀ ਲੋਕ ਉੱਠਣਗੇ, ਜੋ ਉਲਟੀਆਂ ਗੱਲਾਂ ਕਰਦੇ ਹੋਏ, ਚੇਲਿਆਂ ਨੂੰ ਆਪਣੇ ਪਿੱਛੇ ਖਿੱਚਣ ਲਈ।</w:t>
      </w:r>
    </w:p>
    <w:p w14:paraId="4B9EBC6E" w14:textId="77777777" w:rsidR="000F7377" w:rsidRDefault="000F7377"/>
    <w:p w14:paraId="23AF942B" w14:textId="77777777" w:rsidR="000F7377" w:rsidRDefault="000F7377">
      <w:r xmlns:w="http://schemas.openxmlformats.org/wordprocessingml/2006/main">
        <w:t xml:space="preserve">2:1 ਯੂਹੰਨਾ 4:1 - ਪਿਆਰਿਓ, ਹਰ ਇੱਕ ਆਤਮਾ ਵਿੱਚ ਵਿਸ਼ਵਾਸ ਨਾ ਕਰੋ, ਪਰ ਆਤਮਾਂ ਨੂੰ ਪਰਖੋ ਕਿ ਕੀ ਉਹ ਪਰਮੇਸ਼ੁਰ ਦੇ ਹਨ, ਕਿਉਂਕਿ ਬਹੁਤ ਸਾਰੇ ਝੂਠੇ ਨਬੀ ਸੰਸਾਰ ਵਿੱਚ ਚਲੇ ਗਏ ਹਨ।</w:t>
      </w:r>
    </w:p>
    <w:p w14:paraId="21D3EA26" w14:textId="77777777" w:rsidR="000F7377" w:rsidRDefault="000F7377"/>
    <w:p w14:paraId="59CA73F1" w14:textId="77777777" w:rsidR="000F7377" w:rsidRDefault="000F7377">
      <w:r xmlns:w="http://schemas.openxmlformats.org/wordprocessingml/2006/main">
        <w:t xml:space="preserve">2 ਕੁਰਿੰਥੀਆਂ 11:14 ਅਤੇ ਕੋਈ ਹੈਰਾਨੀ ਨਹੀਂ; ਕਿਉਂਕਿ ਸ਼ੈਤਾਨ ਖੁਦ ਪ੍ਰਕਾਸ਼ ਦੇ ਦੂਤ ਵਿੱਚ ਬਦਲ ਗਿਆ ਹੈ।</w:t>
      </w:r>
    </w:p>
    <w:p w14:paraId="46CED0F9" w14:textId="77777777" w:rsidR="000F7377" w:rsidRDefault="000F7377"/>
    <w:p w14:paraId="0733B3EE" w14:textId="77777777" w:rsidR="000F7377" w:rsidRDefault="000F7377">
      <w:r xmlns:w="http://schemas.openxmlformats.org/wordprocessingml/2006/main">
        <w:t xml:space="preserve">ਲੋਕਾਂ ਨੂੰ ਧੋਖਾ ਦੇਣ ਲਈ ਸ਼ੈਤਾਨ ਆਪਣੇ ਆਪ ਨੂੰ ਰੋਸ਼ਨੀ ਦੇ ਦੂਤ ਵਜੋਂ ਭੇਸ ਬਣਾਉਂਦਾ ਹੈ।</w:t>
      </w:r>
    </w:p>
    <w:p w14:paraId="658A7246" w14:textId="77777777" w:rsidR="000F7377" w:rsidRDefault="000F7377"/>
    <w:p w14:paraId="0B4EC5D8" w14:textId="77777777" w:rsidR="000F7377" w:rsidRDefault="000F7377">
      <w:r xmlns:w="http://schemas.openxmlformats.org/wordprocessingml/2006/main">
        <w:t xml:space="preserve">1. ਸ਼ੈਤਾਨ ਦਾ ਧੋਖੇਬਾਜ਼ ਸੁਭਾਅ - ਕਿਵੇਂ ਉਹ ਸਾਨੂੰ ਗੁੰਮਰਾਹ ਕਰਦਾ ਹੈ ਅਤੇ ਸਾਨੂੰ ਪਰਮੇਸ਼ੁਰ ਦੀ ਸੱਚਾਈ 'ਤੇ ਸ਼ੱਕ ਕਰਨ ਦਾ ਕਾਰਨ ਬਣਦਾ ਹੈ।</w:t>
      </w:r>
    </w:p>
    <w:p w14:paraId="68089DD9" w14:textId="77777777" w:rsidR="000F7377" w:rsidRDefault="000F7377"/>
    <w:p w14:paraId="2D9C7862" w14:textId="77777777" w:rsidR="000F7377" w:rsidRDefault="000F7377">
      <w:r xmlns:w="http://schemas.openxmlformats.org/wordprocessingml/2006/main">
        <w:t xml:space="preserve">2. ਪਰਮਾਤਮਾ ਦੇ ਪੂਰੇ ਸ਼ਸਤਰ ਨੂੰ ਪਹਿਨੋ - ਦੁਸ਼ਮਣ ਦੇ ਝੂਠਾਂ ਨਾਲ ਲੜਨ ਦਾ ਇੱਕੋ ਇੱਕ ਤਰੀਕਾ ਹੈ ਆਪਣੇ ਆਪ ਨੂੰ ਪਰਮਾਤਮਾ ਦੀ ਸ਼ਕਤੀ ਵਿੱਚ ਪਹਿਨਣਾ.</w:t>
      </w:r>
    </w:p>
    <w:p w14:paraId="66C30651" w14:textId="77777777" w:rsidR="000F7377" w:rsidRDefault="000F7377"/>
    <w:p w14:paraId="62D62C89" w14:textId="77777777" w:rsidR="000F7377" w:rsidRDefault="000F7377">
      <w:r xmlns:w="http://schemas.openxmlformats.org/wordprocessingml/2006/main">
        <w:t xml:space="preserve">1. ਅਫ਼ਸੀਆਂ 6:11; ਪਰਮੇਸ਼ੁਰ ਦੇ ਸਾਰੇ ਸ਼ਸਤ੍ਰ ਬਸਤ੍ਰ ਪਹਿਨੋ, ਤਾਂ ਜੋ ਤੁਸੀਂ ਸ਼ੈਤਾਨ ਦੀਆਂ ਚਾਲਾਂ ਦਾ ਸਾਹਮਣਾ ਕਰਨ ਦੇ ਯੋਗ ਹੋ ਸਕੋ।</w:t>
      </w:r>
    </w:p>
    <w:p w14:paraId="4D777F2D" w14:textId="77777777" w:rsidR="000F7377" w:rsidRDefault="000F7377"/>
    <w:p w14:paraId="7C56C167" w14:textId="77777777" w:rsidR="000F7377" w:rsidRDefault="000F7377">
      <w:r xmlns:w="http://schemas.openxmlformats.org/wordprocessingml/2006/main">
        <w:t xml:space="preserve">2. 2 ਕੁਰਿੰਥੀਆਂ 10:3-5; ਕਿਉਂਕਿ ਭਾਵੇਂ ਅਸੀਂ ਸਰੀਰ ਵਿੱਚ ਚੱਲਦੇ ਹਾਂ, ਅਸੀਂ ਸਰੀਰ ਦੇ ਅਨੁਸਾਰ ਯੁੱਧ ਨਹੀਂ ਕਰਦੇ: (ਕਿਉਂਕਿ ਸਾਡੇ ਯੁੱਧ ਦੇ ਹਥਿਆਰ ਸਰੀਰਕ ਨਹੀਂ ਹਨ, ਪਰ ਪਰਮੇਸ਼ੁਰ ਦੁਆਰਾ ਮਜ਼ਬੂਤ ਪਕੜਾਂ ਨੂੰ ਖਿੱਚਣ ਲਈ ਸ਼ਕਤੀਸ਼ਾਲੀ ਹਨ;) ਕਲਪਨਾ ਨੂੰ ਹੇਠਾਂ ਸੁੱਟ ਦੇਣਾ, ਅਤੇ ਹਰ ਉੱਚੀ ਚੀਜ਼ ਜੋ ਉੱਚੀ ਕਰਦੀ ਹੈ. ਆਪਣੇ ਆਪ ਨੂੰ ਪਰਮੇਸ਼ੁਰ ਦੇ ਗਿਆਨ ਦੇ ਵਿਰੁੱਧ, ਅਤੇ ਮਸੀਹ ਦੀ ਆਗਿਆਕਾਰੀ ਲਈ ਹਰ ਵਿਚਾਰ ਨੂੰ ਗ਼ੁਲਾਮੀ ਵਿੱਚ ਲਿਆਉਂਦਾ ਹੈ।</w:t>
      </w:r>
    </w:p>
    <w:p w14:paraId="27468761" w14:textId="77777777" w:rsidR="000F7377" w:rsidRDefault="000F7377"/>
    <w:p w14:paraId="57C44A8F" w14:textId="77777777" w:rsidR="000F7377" w:rsidRDefault="000F7377">
      <w:r xmlns:w="http://schemas.openxmlformats.org/wordprocessingml/2006/main">
        <w:t xml:space="preserve">ਧਰਮ ਦੇ </w:t>
      </w:r>
      <w:r xmlns:w="http://schemas.openxmlformats.org/wordprocessingml/2006/main">
        <w:t xml:space="preserve">ਸੇਵਕਾਂ ਵਜੋਂ ਬਦਲੇ ਜਾਣ । </w:t>
      </w:r>
      <w:r xmlns:w="http://schemas.openxmlformats.org/wordprocessingml/2006/main">
        <w:lastRenderedPageBreak xmlns:w="http://schemas.openxmlformats.org/wordprocessingml/2006/main"/>
      </w:r>
      <w:r xmlns:w="http://schemas.openxmlformats.org/wordprocessingml/2006/main">
        <w:t xml:space="preserve">ਜਿਨ੍ਹਾਂ ਦਾ ਅੰਤ ਉਨ੍ਹਾਂ ਦੇ ਕੰਮਾਂ ਅਨੁਸਾਰ ਹੋਵੇਗਾ।</w:t>
      </w:r>
    </w:p>
    <w:p w14:paraId="206D443D" w14:textId="77777777" w:rsidR="000F7377" w:rsidRDefault="000F7377"/>
    <w:p w14:paraId="1ADFAE68" w14:textId="77777777" w:rsidR="000F7377" w:rsidRDefault="000F7377">
      <w:r xmlns:w="http://schemas.openxmlformats.org/wordprocessingml/2006/main">
        <w:t xml:space="preserve">ਪੌਲੁਸ ਨੇ ਕੁਰਿੰਥੀਆਂ ਨੂੰ ਯਾਦ ਕਰਾਇਆ ਕਿ ਜੇ ਸ਼ੈਤਾਨ ਆਪਣੇ ਆਪ ਨੂੰ ਪ੍ਰਕਾਸ਼ ਦੇ ਦੂਤ ਵਜੋਂ ਭੇਸ ਬਣਾ ਸਕਦਾ ਹੈ, ਤਾਂ ਇਹ ਕੋਈ ਹੈਰਾਨੀ ਦੀ ਗੱਲ ਨਹੀਂ ਹੈ ਕਿ ਉਸ ਦੇ ਸੇਵਕ ਧਾਰਮਿਕਤਾ ਦੇ ਸੇਵਕਾਂ ਵਜੋਂ ਪ੍ਰਗਟ ਹੋ ਸਕਦੇ ਹਨ। ਹਾਲਾਂਕਿ, ਉਹਨਾਂ ਦਾ ਅੰਤਮ ਅੰਤ ਉਹਨਾਂ ਦੇ ਕੰਮਾਂ ਦੁਆਰਾ ਨਿਰਧਾਰਤ ਕੀਤਾ ਜਾਵੇਗਾ.</w:t>
      </w:r>
    </w:p>
    <w:p w14:paraId="123281E2" w14:textId="77777777" w:rsidR="000F7377" w:rsidRDefault="000F7377"/>
    <w:p w14:paraId="36AD741F" w14:textId="77777777" w:rsidR="000F7377" w:rsidRDefault="000F7377">
      <w:r xmlns:w="http://schemas.openxmlformats.org/wordprocessingml/2006/main">
        <w:t xml:space="preserve">1. ਝੂਠੀ ਸਿੱਖਿਆ ਦਾ ਖ਼ਤਰਾ: ਝੂਠੇ ਨਬੀਆਂ ਨੂੰ ਕਿਵੇਂ ਪਛਾਣਨਾ ਹੈ ਅਤੇ ਸੱਚਾਈ ਨੂੰ ਕਿਵੇਂ ਸਮਝਣਾ ਹੈ</w:t>
      </w:r>
    </w:p>
    <w:p w14:paraId="374CABDE" w14:textId="77777777" w:rsidR="000F7377" w:rsidRDefault="000F7377"/>
    <w:p w14:paraId="136A3EFD" w14:textId="77777777" w:rsidR="000F7377" w:rsidRDefault="000F7377">
      <w:r xmlns:w="http://schemas.openxmlformats.org/wordprocessingml/2006/main">
        <w:t xml:space="preserve">2. ਸਾਰੇ ਕੰਮਾਂ ਦਾ ਅੰਤ: ਤੁਸੀਂ ਜੋ ਬੀਜਦੇ ਹੋ ਵੱਢਣਾ ਅਤੇ ਰੱਬ ਦਾ ਨਿਰਣਾ</w:t>
      </w:r>
    </w:p>
    <w:p w14:paraId="6DFF337E" w14:textId="77777777" w:rsidR="000F7377" w:rsidRDefault="000F7377"/>
    <w:p w14:paraId="726762D4" w14:textId="77777777" w:rsidR="000F7377" w:rsidRDefault="000F7377">
      <w:r xmlns:w="http://schemas.openxmlformats.org/wordprocessingml/2006/main">
        <w:t xml:space="preserve">1. ਯੂਹੰਨਾ 8:44 “ਤੁਸੀਂ ਆਪਣੇ ਪਿਤਾ, ਸ਼ੈਤਾਨ ਦੇ ਹੋ, ਅਤੇ ਤੁਸੀਂ ਆਪਣੇ ਪਿਤਾ ਦੀਆਂ ਇੱਛਾਵਾਂ ਨੂੰ ਪੂਰਾ ਕਰਨਾ ਚਾਹੁੰਦੇ ਹੋ। ਉਹ ਸ਼ੁਰੂ ਤੋਂ ਹੀ ਇੱਕ ਕਾਤਲ ਸੀ, ਸਚਿਆਈ ਨੂੰ ਨਹੀਂ ਫੜਦਾ, ਕਿਉਂਕਿ ਉਸ ਵਿੱਚ ਕੋਈ ਸੱਚਾਈ ਨਹੀਂ ਹੈ। ਜਦੋਂ ਉਹ ਝੂਠ ਬੋਲਦਾ ਹੈ, ਉਹ ਆਪਣੀ ਮਾਂ-ਬੋਲੀ ਬੋਲਦਾ ਹੈ, ਕਿਉਂਕਿ ਉਹ ਝੂਠਾ ਹੈ ਅਤੇ ਝੂਠ ਦਾ ਪਿਤਾ ਹੈ।”</w:t>
      </w:r>
    </w:p>
    <w:p w14:paraId="03475B2D" w14:textId="77777777" w:rsidR="000F7377" w:rsidRDefault="000F7377"/>
    <w:p w14:paraId="63818013" w14:textId="77777777" w:rsidR="000F7377" w:rsidRDefault="000F7377">
      <w:r xmlns:w="http://schemas.openxmlformats.org/wordprocessingml/2006/main">
        <w:t xml:space="preserve">2. 1 ਯੂਹੰਨਾ 4:1 "ਪਿਆਰੇ ਮਿੱਤਰੋ, ਹਰ ਇੱਕ ਆਤਮਾ ਵਿੱਚ ਵਿਸ਼ਵਾਸ ਨਾ ਕਰੋ, ਪਰ ਆਤਮਾਂ ਦੀ ਜਾਂਚ ਕਰੋ ਕਿ ਉਹ ਪਰਮੇਸ਼ੁਰ ਵੱਲੋਂ ਹਨ ਜਾਂ ਨਹੀਂ, ਕਿਉਂਕਿ ਬਹੁਤ ਸਾਰੇ ਝੂਠੇ ਨਬੀ ਸੰਸਾਰ ਵਿੱਚ ਚਲੇ ਗਏ ਹਨ।"</w:t>
      </w:r>
    </w:p>
    <w:p w14:paraId="7A1B319E" w14:textId="77777777" w:rsidR="000F7377" w:rsidRDefault="000F7377"/>
    <w:p w14:paraId="004B6DA4" w14:textId="77777777" w:rsidR="000F7377" w:rsidRDefault="000F7377">
      <w:r xmlns:w="http://schemas.openxmlformats.org/wordprocessingml/2006/main">
        <w:t xml:space="preserve">2 ਕੁਰਿੰਥੀਆਂ ਨੂੰ 11:16 ਮੈਂ ਫੇਰ ਆਖਦਾ ਹਾਂ, ਕੋਈ ਮੈਨੂੰ ਮੂਰਖ ਨਾ ਸਮਝੇ। ਜੇਕਰ ਨਹੀਂ ਤਾਂ, ਮੈਨੂੰ ਇੱਕ ਮੂਰਖ ਵਾਂਗ ਸਵੀਕਾਰ ਕਰੋ, ਤਾਂ ਜੋ ਮੈਂ ਆਪਣੇ ਆਪ ਨੂੰ ਥੋੜਾ ਜਿਹਾ ਮਾਣ ਕਰਾਂ।</w:t>
      </w:r>
    </w:p>
    <w:p w14:paraId="68B9EE23" w14:textId="77777777" w:rsidR="000F7377" w:rsidRDefault="000F7377"/>
    <w:p w14:paraId="3FF1B272" w14:textId="77777777" w:rsidR="000F7377" w:rsidRDefault="000F7377">
      <w:r xmlns:w="http://schemas.openxmlformats.org/wordprocessingml/2006/main">
        <w:t xml:space="preserve">ਪੌਲੁਸ ਨੇ ਕੁਰਿੰਥੀਆਂ ਨੂੰ ਕਿਹਾ ਕਿ ਉਹ ਉਸਨੂੰ ਮੂਰਖ ਨਾ ਸਮਝਣ, ਅਤੇ ਫਿਰ ਕਹਿੰਦਾ ਹੈ ਕਿ ਜੇ ਉਹ ਅਜਿਹਾ ਕਰਦੇ ਹਨ, ਤਾਂ ਉਹ ਇਸਨੂੰ ਸਵੀਕਾਰ ਕਰੇਗਾ ਤਾਂ ਜੋ ਉਹ ਥੋੜਾ ਜਿਹਾ ਸ਼ੇਖ਼ੀ ਕਰ ਸਕੇ।</w:t>
      </w:r>
    </w:p>
    <w:p w14:paraId="36579FB3" w14:textId="77777777" w:rsidR="000F7377" w:rsidRDefault="000F7377"/>
    <w:p w14:paraId="5A965929" w14:textId="77777777" w:rsidR="000F7377" w:rsidRDefault="000F7377">
      <w:r xmlns:w="http://schemas.openxmlformats.org/wordprocessingml/2006/main">
        <w:t xml:space="preserve">1. ਲੀਡਰਸ਼ਿਪ ਵਿੱਚ ਨਿਮਰਤਾ ਦੀ ਲੋੜ</w:t>
      </w:r>
    </w:p>
    <w:p w14:paraId="54E77081" w14:textId="77777777" w:rsidR="000F7377" w:rsidRDefault="000F7377"/>
    <w:p w14:paraId="4DD3F34F" w14:textId="77777777" w:rsidR="000F7377" w:rsidRDefault="000F7377">
      <w:r xmlns:w="http://schemas.openxmlformats.org/wordprocessingml/2006/main">
        <w:t xml:space="preserve">2. ਬਾਈਬਲ ਵਿਚ ਘਮੰਡ ਅਤੇ ਸ਼ੇਖੀ ਨੂੰ ਸਮਝਣਾ</w:t>
      </w:r>
    </w:p>
    <w:p w14:paraId="5729ED7F" w14:textId="77777777" w:rsidR="000F7377" w:rsidRDefault="000F7377"/>
    <w:p w14:paraId="7E890C21" w14:textId="77777777" w:rsidR="000F7377" w:rsidRDefault="000F7377">
      <w:r xmlns:w="http://schemas.openxmlformats.org/wordprocessingml/2006/main">
        <w:t xml:space="preserve">1. ਕਹਾਉਤਾਂ 11:2 - ਜਦੋਂ ਹੰਕਾਰ ਆਉਂਦਾ ਹੈ, ਤਦ ਬਦਨਾਮੀ ਆਉਂਦੀ ਹੈ, ਪਰ ਨਿਮਰਤਾ ਨਾਲ ਬੁੱਧ ਆਉਂਦੀ ਹੈ।</w:t>
      </w:r>
    </w:p>
    <w:p w14:paraId="6AA35CE0" w14:textId="77777777" w:rsidR="000F7377" w:rsidRDefault="000F7377"/>
    <w:p w14:paraId="182EE634" w14:textId="77777777" w:rsidR="000F7377" w:rsidRDefault="000F7377">
      <w:r xmlns:w="http://schemas.openxmlformats.org/wordprocessingml/2006/main">
        <w:t xml:space="preserve">2. ਯਾਕੂਬ 4:10 - ਪ੍ਰਭੂ ਦੇ ਅੱਗੇ ਨਿਮਰ ਬਣੋ, ਅਤੇ ਉਹ ਤੁਹਾਨੂੰ ਉੱਚਾ ਕਰੇਗਾ।</w:t>
      </w:r>
    </w:p>
    <w:p w14:paraId="5A4210C9" w14:textId="77777777" w:rsidR="000F7377" w:rsidRDefault="000F7377"/>
    <w:p w14:paraId="338ADC31" w14:textId="77777777" w:rsidR="000F7377" w:rsidRDefault="000F7377">
      <w:r xmlns:w="http://schemas.openxmlformats.org/wordprocessingml/2006/main">
        <w:t xml:space="preserve">2 ਕੁਰਿੰਥੀਆਂ ਨੂੰ 11:17 ਜੋ ਮੈਂ ਬੋਲਦਾ ਹਾਂ, ਮੈਂ ਪ੍ਰਭੂ ਦੇ ਮਗਰ ਨਹੀਂ ਬੋਲਦਾ, ਸਗੋਂ ਜਿਵੇਂ ਮੂਰਖਤਾਈ ਸੀ, ਇਸ ਸ਼ੇਖੀ ਦੇ ਭਰੋਸੇ ਵਿੱਚ।</w:t>
      </w:r>
    </w:p>
    <w:p w14:paraId="712E103A" w14:textId="77777777" w:rsidR="000F7377" w:rsidRDefault="000F7377"/>
    <w:p w14:paraId="0F316567" w14:textId="77777777" w:rsidR="000F7377" w:rsidRDefault="000F7377">
      <w:r xmlns:w="http://schemas.openxmlformats.org/wordprocessingml/2006/main">
        <w:t xml:space="preserve">ਪੌਲੁਸ ਦਾਅਵਾ ਕਰਦਾ ਹੈ ਕਿ ਜੋ ਸ਼ਬਦ ਉਹ ਬੋਲਦਾ ਹੈ ਉਹ ਪ੍ਰਭੂ ਵੱਲੋਂ ਨਹੀਂ ਹੈ, ਸਗੋਂ ਸ਼ੇਖੀ ਮਾਰਨ ਵਾਲੀ ਥਾਂ ਤੋਂ ਆਇਆ ਹੈ।</w:t>
      </w:r>
    </w:p>
    <w:p w14:paraId="750BDC48" w14:textId="77777777" w:rsidR="000F7377" w:rsidRDefault="000F7377"/>
    <w:p w14:paraId="630EBB60" w14:textId="77777777" w:rsidR="000F7377" w:rsidRDefault="000F7377">
      <w:r xmlns:w="http://schemas.openxmlformats.org/wordprocessingml/2006/main">
        <w:t xml:space="preserve">1. ਸ਼ੇਖੀ ਮਾਰਨ ਦਾ ਖ਼ਤਰਾ - ਕਹਾਉਤਾਂ 27:1-2</w:t>
      </w:r>
    </w:p>
    <w:p w14:paraId="47375094" w14:textId="77777777" w:rsidR="000F7377" w:rsidRDefault="000F7377"/>
    <w:p w14:paraId="301B1D86" w14:textId="77777777" w:rsidR="000F7377" w:rsidRDefault="000F7377">
      <w:r xmlns:w="http://schemas.openxmlformats.org/wordprocessingml/2006/main">
        <w:t xml:space="preserve">2. ਨਿਮਰਤਾ ਦੀ ਸ਼ਕਤੀ - ਯਾਕੂਬ 4:6-7</w:t>
      </w:r>
    </w:p>
    <w:p w14:paraId="1B487CC4" w14:textId="77777777" w:rsidR="000F7377" w:rsidRDefault="000F7377"/>
    <w:p w14:paraId="46E731EF" w14:textId="77777777" w:rsidR="000F7377" w:rsidRDefault="000F7377">
      <w:r xmlns:w="http://schemas.openxmlformats.org/wordprocessingml/2006/main">
        <w:t xml:space="preserve">1. ਕਹਾਉਤਾਂ 27:1-2 - "ਕੱਲ੍ਹ ਬਾਰੇ ਸ਼ੇਖ਼ੀ ਨਾ ਮਾਰੋ, ਕਿਉਂਕਿ ਤੁਸੀਂ ਨਹੀਂ ਜਾਣਦੇ ਕਿ ਇੱਕ ਦਿਨ ਕੀ ਲਿਆਏਗਾ। ਕੋਈ ਹੋਰ ਤੁਹਾਡੀ ਉਸਤਤ ਕਰੇ, ਨਾ ਕਿ ਤੁਹਾਡੇ ਆਪਣੇ ਮੂੰਹ; ਕੋਈ ਹੋਰ, ਨਾ ਕਿ ਤੁਹਾਡੇ ਆਪਣੇ ਬੁੱਲ੍ਹ।"</w:t>
      </w:r>
    </w:p>
    <w:p w14:paraId="2E7389A6" w14:textId="77777777" w:rsidR="000F7377" w:rsidRDefault="000F7377"/>
    <w:p w14:paraId="21746765" w14:textId="77777777" w:rsidR="000F7377" w:rsidRDefault="000F7377">
      <w:r xmlns:w="http://schemas.openxmlformats.org/wordprocessingml/2006/main">
        <w:t xml:space="preserve">2. ਯਾਕੂਬ 4:6-7 - "ਪਰ ਉਹ ਹੋਰ ਵੀ ਕਿਰਪਾ ਕਰਦਾ ਹੈ। ਇਸ ਲਈ ਇਹ ਕਹਿੰਦਾ ਹੈ, "ਪਰਮੇਸ਼ੁਰ ਹੰਕਾਰੀਆਂ ਦਾ ਵਿਰੋਧ ਕਰਦਾ ਹੈ, ਪਰ ਨਿਮਰਾਂ ਨੂੰ ਕਿਰਪਾ ਦਿੰਦਾ ਹੈ." ਇਸ ਲਈ ਆਪਣੇ ਆਪ ਨੂੰ ਪਰਮੇਸ਼ੁਰ ਦੇ ਅਧੀਨ ਕਰ ਦਿਓ। ਸ਼ੈਤਾਨ ਦਾ ਵਿਰੋਧ ਕਰੋ, ਅਤੇ ਉਹ ਤੁਹਾਡੇ ਤੋਂ ਭੱਜ ਜਾਵੇਗਾ। ."</w:t>
      </w:r>
    </w:p>
    <w:p w14:paraId="09AF491D" w14:textId="77777777" w:rsidR="000F7377" w:rsidRDefault="000F7377"/>
    <w:p w14:paraId="24949296" w14:textId="77777777" w:rsidR="000F7377" w:rsidRDefault="000F7377">
      <w:r xmlns:w="http://schemas.openxmlformats.org/wordprocessingml/2006/main">
        <w:t xml:space="preserve">2 ਕੁਰਿੰਥੀਆਂ ਨੂੰ 11:18 ਇਹ ਵੇਖ ਕੇ ਕਿ ਸਰੀਰ ਦੇ ਬਾਅਦ ਬਹੁਤ ਸਾਰੇ ਮਾਣ ਹਨ, ਮੈਂ ਵੀ ਮਾਣ ਕਰਾਂਗਾ।</w:t>
      </w:r>
    </w:p>
    <w:p w14:paraId="72C84F0B" w14:textId="77777777" w:rsidR="000F7377" w:rsidRDefault="000F7377"/>
    <w:p w14:paraId="098D4EF0" w14:textId="77777777" w:rsidR="000F7377" w:rsidRDefault="000F7377">
      <w:r xmlns:w="http://schemas.openxmlformats.org/wordprocessingml/2006/main">
        <w:t xml:space="preserve">ਪੌਲੁਸ ਕਹਿੰਦਾ ਹੈ ਕਿ ਉਹ ਆਪਣੇ ਦੁੱਖਾਂ ਅਤੇ ਕਮਜ਼ੋਰੀਆਂ 'ਤੇ ਸ਼ੇਖੀ ਮਾਰੇਗਾ, ਭਾਵੇਂ ਕਿ ਬਹੁਤ ਸਾਰੇ ਲੋਕ ਆਪਣੀਆਂ ਸਰੀਰਕ ਪ੍ਰਾਪਤੀਆਂ 'ਤੇ ਸ਼ੇਖੀ ਮਾਰਦੇ ਹਨ।</w:t>
      </w:r>
    </w:p>
    <w:p w14:paraId="0D19FD12" w14:textId="77777777" w:rsidR="000F7377" w:rsidRDefault="000F7377"/>
    <w:p w14:paraId="390E51A3" w14:textId="77777777" w:rsidR="000F7377" w:rsidRDefault="000F7377">
      <w:r xmlns:w="http://schemas.openxmlformats.org/wordprocessingml/2006/main">
        <w:t xml:space="preserve">1. ਕਮਜ਼ੋਰੀ ਦੀ ਤਾਕਤ: ਆਪਣੇ ਦੁੱਖਾਂ ਵਿੱਚ ਘਮੰਡ ਕਰਨਾ ਸਿੱਖਣਾ</w:t>
      </w:r>
    </w:p>
    <w:p w14:paraId="755EB998" w14:textId="77777777" w:rsidR="000F7377" w:rsidRDefault="000F7377"/>
    <w:p w14:paraId="4E030530" w14:textId="77777777" w:rsidR="000F7377" w:rsidRDefault="000F7377">
      <w:r xmlns:w="http://schemas.openxmlformats.org/wordprocessingml/2006/main">
        <w:t xml:space="preserve">2. ਸਲੀਬ ਨੂੰ ਗਲੇ ਲਗਾਉਣਾ ਸਿੱਖਣਾ: ਕਮਜ਼ੋਰੀ ਵਿੱਚ ਸ਼ੇਖੀ ਮਾਰਨਾ</w:t>
      </w:r>
    </w:p>
    <w:p w14:paraId="64EADDC6" w14:textId="77777777" w:rsidR="000F7377" w:rsidRDefault="000F7377"/>
    <w:p w14:paraId="214ADEE1" w14:textId="77777777" w:rsidR="000F7377" w:rsidRDefault="000F7377">
      <w:r xmlns:w="http://schemas.openxmlformats.org/wordprocessingml/2006/main">
        <w:t xml:space="preserve">1. ਫ਼ਿਲਿੱਪੀਆਂ 3:7-8, “ਪਰ ਜੋ ਵੀ ਲਾਭ ਮੈਨੂੰ ਮਿਲਿਆ, ਮੈਂ ਮਸੀਹ ਦੀ ਖ਼ਾਤਰ ਘਾਟਾ ਗਿਣਿਆ। ਸੱਚਮੁੱਚ, ਮੈਂ ਮਸੀਹ ਯਿਸੂ ਨੂੰ ਮੇਰੇ ਪ੍ਰਭੂ ਨੂੰ ਜਾਣਨ ਦੀ ਉੱਤਮ ਕੀਮਤ ਦੇ ਕਾਰਨ ਹਰ ਚੀਜ਼ ਨੂੰ ਨੁਕਸਾਨ ਵਜੋਂ ਗਿਣਦਾ ਹਾਂ। ”</w:t>
      </w:r>
    </w:p>
    <w:p w14:paraId="5055316F" w14:textId="77777777" w:rsidR="000F7377" w:rsidRDefault="000F7377"/>
    <w:p w14:paraId="6F56450A" w14:textId="77777777" w:rsidR="000F7377" w:rsidRDefault="000F7377">
      <w:r xmlns:w="http://schemas.openxmlformats.org/wordprocessingml/2006/main">
        <w:t xml:space="preserve">2. ਯਸਾਯਾਹ 45:3, "ਮੈਂ ਤੁਹਾਨੂੰ ਗੁਪਤ ਸਥਾਨਾਂ ਵਿੱਚ ਰੱਖਿਆ ਹੋਇਆ ਧਨ, ਦੌਲਤ ਦੇਵਾਂਗਾ, ਤਾਂ ਜੋ ਤੁਸੀਂ ਜਾਣ ਸਕੋ ਕਿ ਮੈਂ ਯਹੋਵਾਹ ਇਸਰਾਏਲ ਦਾ ਪਰਮੇਸ਼ੁਰ ਹਾਂ, ਜੋ ਤੁਹਾਨੂੰ ਨਾਮ ਲੈ ਕੇ ਸੱਦਦਾ ਹਾਂ।"</w:t>
      </w:r>
    </w:p>
    <w:p w14:paraId="5BA3890B" w14:textId="77777777" w:rsidR="000F7377" w:rsidRDefault="000F7377"/>
    <w:p w14:paraId="2BCD40F1" w14:textId="77777777" w:rsidR="000F7377" w:rsidRDefault="000F7377">
      <w:r xmlns:w="http://schemas.openxmlformats.org/wordprocessingml/2006/main">
        <w:t xml:space="preserve">2 ਕੁਰਿੰਥੀਆਂ 11:19 ਕਿਉਂ ਜੋ ਤੁਸੀਂ ਮੂਰਖਾਂ ਨੂੰ ਖੁਸ਼ੀ ਨਾਲ ਦੁੱਖ ਦਿੰਦੇ ਹੋ, ਕਿਉਂਕਿ ਤੁਸੀਂ ਆਪਣੇ ਆਪ ਨੂੰ ਬੁੱਧੀਮਾਨ ਹੋ।</w:t>
      </w:r>
    </w:p>
    <w:p w14:paraId="7C411E23" w14:textId="77777777" w:rsidR="000F7377" w:rsidRDefault="000F7377"/>
    <w:p w14:paraId="692E1495" w14:textId="77777777" w:rsidR="000F7377" w:rsidRDefault="000F7377">
      <w:r xmlns:w="http://schemas.openxmlformats.org/wordprocessingml/2006/main">
        <w:t xml:space="preserve">ਪੌਲੁਸ ਨੇ ਕੁਰਿੰਥੀਆਂ ਨੂੰ ਚੇਤਾਵਨੀ ਦਿੱਤੀ ਕਿ ਉਹ ਝੂਠੇ ਅਧਿਆਪਕਾਂ ਤੋਂ ਸਾਵਧਾਨ ਰਹਿਣ ਜੋ ਬੁੱਧੀਮਾਨ ਹੋਣ ਦਾ ਢੌਂਗ ਕਰਨਗੇ, ਕਿਉਂਕਿ ਉਹ ਉਨ੍ਹਾਂ ਨੂੰ ਜਲਦੀ ਸਵੀਕਾਰ ਕਰਦੇ ਹਨ।</w:t>
      </w:r>
    </w:p>
    <w:p w14:paraId="27D87950" w14:textId="77777777" w:rsidR="000F7377" w:rsidRDefault="000F7377"/>
    <w:p w14:paraId="36B2BC18" w14:textId="77777777" w:rsidR="000F7377" w:rsidRDefault="000F7377">
      <w:r xmlns:w="http://schemas.openxmlformats.org/wordprocessingml/2006/main">
        <w:t xml:space="preserve">1. "ਮੂਰਖ ਲੋਕ ਝੂਠੇ ਤੋਹਫ਼ੇ ਦਿੰਦੇ ਹਨ: ਝੂਠੇ ਅਧਿਆਪਕਾਂ ਦੀਆਂ ਚੇਤਾਵਨੀਆਂ ਨੂੰ ਨਜ਼ਰਅੰਦਾਜ਼ ਕਰਨਾ"</w:t>
      </w:r>
    </w:p>
    <w:p w14:paraId="01E6A9E2" w14:textId="77777777" w:rsidR="000F7377" w:rsidRDefault="000F7377"/>
    <w:p w14:paraId="090FE952" w14:textId="77777777" w:rsidR="000F7377" w:rsidRDefault="000F7377">
      <w:r xmlns:w="http://schemas.openxmlformats.org/wordprocessingml/2006/main">
        <w:t xml:space="preserve">2. "ਧੋਖੇ ਦੁਆਰਾ ਵੇਖਣਾ: ਝੂਠੇ ਅਧਿਆਪਕਾਂ ਦੀਆਂ ਨਿਸ਼ਾਨੀਆਂ ਨੂੰ ਜਾਣਨਾ"</w:t>
      </w:r>
    </w:p>
    <w:p w14:paraId="42769455" w14:textId="77777777" w:rsidR="000F7377" w:rsidRDefault="000F7377"/>
    <w:p w14:paraId="5A254B6C" w14:textId="77777777" w:rsidR="000F7377" w:rsidRDefault="000F7377">
      <w:r xmlns:w="http://schemas.openxmlformats.org/wordprocessingml/2006/main">
        <w:t xml:space="preserve">1. ਕਹਾਉਤਾਂ 14:15 - "ਸਾਧਾਰਨ ਹਰ ਗੱਲ 'ਤੇ ਵਿਸ਼ਵਾਸ ਕਰਦਾ ਹੈ, ਪਰ ਸਮਝਦਾਰ ਆਪਣੇ ਕਦਮਾਂ ਵੱਲ ਧਿਆਨ ਦਿੰਦਾ ਹੈ."</w:t>
      </w:r>
    </w:p>
    <w:p w14:paraId="63CB54E2" w14:textId="77777777" w:rsidR="000F7377" w:rsidRDefault="000F7377"/>
    <w:p w14:paraId="0A845C77" w14:textId="77777777" w:rsidR="000F7377" w:rsidRDefault="000F7377">
      <w:r xmlns:w="http://schemas.openxmlformats.org/wordprocessingml/2006/main">
        <w:t xml:space="preserve">2. 2 ਪਤਰਸ 2: 1-2 - "ਪਰ ਲੋਕਾਂ ਵਿੱਚ ਝੂਠੇ ਨਬੀ ਵੀ ਪੈਦਾ ਹੋਏ, ਜਿਵੇਂ ਤੁਹਾਡੇ ਵਿੱਚ ਝੂਠੇ ਉਪਦੇਸ਼ਕ ਹੋਣਗੇ, ਜੋ ਗੁਪਤ ਤੌਰ 'ਤੇ ਵਿਨਾਸ਼ਕਾਰੀ ਧਰਮਾਂ ਨੂੰ ਲਿਆਉਣਗੇ, ਇੱਥੋਂ ਤੱਕ ਕਿ ਉਸ ਮਾਲਕ ਦਾ ਇਨਕਾਰ ਕਰਨਗੇ ਜਿਸ ਨੇ ਉਨ੍ਹਾਂ ਨੂੰ ਖਰੀਦਿਆ ਸੀ, ਆਪਣੇ ਆਪ ਨੂੰ ਤੇਜ਼ੀ ਨਾਲ ਲਿਆਉਂਦੇ ਹੋਏ. ਤਬਾਹੀ। ਅਤੇ ਬਹੁਤ ਸਾਰੇ ਆਪਣੀ ਕਾਮੁਕਤਾ ਦਾ ਪਾਲਣ ਕਰਨਗੇ, ਅਤੇ ਉਹਨਾਂ ਦੇ ਕਾਰਨ ਸੱਚ ਦੇ ਮਾਰਗ ਦੀ ਨਿੰਦਿਆ ਕੀਤੀ ਜਾਵੇਗੀ।"</w:t>
      </w:r>
    </w:p>
    <w:p w14:paraId="12DBE619" w14:textId="77777777" w:rsidR="000F7377" w:rsidRDefault="000F7377"/>
    <w:p w14:paraId="19170EA6" w14:textId="77777777" w:rsidR="000F7377" w:rsidRDefault="000F7377">
      <w:r xmlns:w="http://schemas.openxmlformats.org/wordprocessingml/2006/main">
        <w:t xml:space="preserve">2 ਕੁਰਿੰਥੀਆਂ ਨੂੰ 11:20 ਕਿਉਂਕਿ ਤੁਸੀਂ ਦੁੱਖ ਝੱਲਦੇ ਹੋ, ਜੇ ਕੋਈ ਤੁਹਾਨੂੰ ਗ਼ੁਲਾਮੀ ਵਿੱਚ ਲਿਆਵੇ, ਜੇ ਕੋਈ ਤੁਹਾਨੂੰ ਖਾ ਲਵੇ, ਜੇ ਕੋਈ ਤੁਹਾਡੇ ਵਿੱਚੋਂ ਖੋਹ ਲਵੇ, ਜੇ ਕੋਈ ਮਨੁੱਖ ਆਪਣੇ ਆਪ ਨੂੰ ਉੱਚਾ ਕਰੇ, ਜੇ ਕੋਈ ਤੁਹਾਨੂੰ ਮੂੰਹ ਉੱਤੇ ਮਾਰ ਲਵੇ।</w:t>
      </w:r>
    </w:p>
    <w:p w14:paraId="2499A74F" w14:textId="77777777" w:rsidR="000F7377" w:rsidRDefault="000F7377"/>
    <w:p w14:paraId="35B45399" w14:textId="77777777" w:rsidR="000F7377" w:rsidRDefault="000F7377">
      <w:r xmlns:w="http://schemas.openxmlformats.org/wordprocessingml/2006/main">
        <w:t xml:space="preserve">ਪੌਲੁਸ ਰਸੂਲ ਕੁਰਿੰਥੀਆਂ ਨੂੰ ਚੇਤਾਵਨੀ ਦਿੰਦਾ ਹੈ ਕਿ ਜੇ ਉਹ ਆਪਣੇ ਆਪ ਦਾ ਫਾਇਦਾ ਉਠਾਉਣ ਜਾਂ ਦੁਰਵਿਵਹਾਰ ਕਰਨ ਦੀ ਇਜਾਜ਼ਤ ਦਿੰਦੇ ਹਨ ਤਾਂ ਉਹ ਦੁੱਖ ਝੱਲਣਗੇ।</w:t>
      </w:r>
    </w:p>
    <w:p w14:paraId="61F7DC83" w14:textId="77777777" w:rsidR="000F7377" w:rsidRDefault="000F7377"/>
    <w:p w14:paraId="7CD375D0" w14:textId="77777777" w:rsidR="000F7377" w:rsidRDefault="000F7377">
      <w:r xmlns:w="http://schemas.openxmlformats.org/wordprocessingml/2006/main">
        <w:t xml:space="preserve">1. ਹੇਰਾਫੇਰੀ ਅਤੇ ਦੁਰਵਿਵਹਾਰ ਤੋਂ ਆਪਣੇ ਆਪ ਨੂੰ ਬਚਾਉਣਾ</w:t>
      </w:r>
    </w:p>
    <w:p w14:paraId="575B9FCD" w14:textId="77777777" w:rsidR="000F7377" w:rsidRDefault="000F7377"/>
    <w:p w14:paraId="710E6365" w14:textId="77777777" w:rsidR="000F7377" w:rsidRDefault="000F7377">
      <w:r xmlns:w="http://schemas.openxmlformats.org/wordprocessingml/2006/main">
        <w:t xml:space="preserve">2. ਬੇਇਨਸਾਫ਼ੀ ਅਤੇ ਜ਼ੁਲਮ ਦੇ ਖਿਲਾਫ ਖੜੇ ਹੋਣਾ</w:t>
      </w:r>
    </w:p>
    <w:p w14:paraId="5008176C" w14:textId="77777777" w:rsidR="000F7377" w:rsidRDefault="000F7377"/>
    <w:p w14:paraId="61775C47" w14:textId="77777777" w:rsidR="000F7377" w:rsidRDefault="000F7377">
      <w:r xmlns:w="http://schemas.openxmlformats.org/wordprocessingml/2006/main">
        <w:t xml:space="preserve">1. ਯਾਕੂਬ 1:19-20 - ਮੇਰੇ ਪਿਆਰੇ ਭਰਾਵੋ, ਇਹ ਜਾਣੋ: ਹਰ ਵਿਅਕਤੀ ਨੂੰ ਸੁਣਨ ਵਿੱਚ ਤੇਜ਼, ਬੋਲਣ ਵਿੱਚ ਧੀਮਾ, ਗੁੱਸੇ ਵਿੱਚ ਧੀਮਾ ਹੋਣਾ ਚਾਹੀਦਾ ਹੈ; ਕਿਉਂਕਿ ਮਨੁੱਖ ਦਾ ਗੁੱਸਾ ਪਰਮੇਸ਼ੁਰ ਦੀ ਧਾਰਮਿਕਤਾ ਪੈਦਾ ਨਹੀਂ ਕਰਦਾ।</w:t>
      </w:r>
    </w:p>
    <w:p w14:paraId="3B1C0C06" w14:textId="77777777" w:rsidR="000F7377" w:rsidRDefault="000F7377"/>
    <w:p w14:paraId="3E06222A" w14:textId="77777777" w:rsidR="000F7377" w:rsidRDefault="000F7377">
      <w:r xmlns:w="http://schemas.openxmlformats.org/wordprocessingml/2006/main">
        <w:t xml:space="preserve">2. ਕਹਾਉਤਾਂ 18:14 - ਇੱਕ ਆਦਮੀ ਦੀ ਆਤਮਾ ਬਿਮਾਰੀ ਨੂੰ ਸਹਿ ਲਵੇਗੀ, ਪਰ ਇੱਕ ਕੁਚਲਿਆ ਆਤਮਾ ਕੌਣ ਸਹਿ ਸਕਦਾ ਹੈ?</w:t>
      </w:r>
    </w:p>
    <w:p w14:paraId="0C5972E3" w14:textId="77777777" w:rsidR="000F7377" w:rsidRDefault="000F7377"/>
    <w:p w14:paraId="5E9928D5" w14:textId="77777777" w:rsidR="000F7377" w:rsidRDefault="000F7377">
      <w:r xmlns:w="http://schemas.openxmlformats.org/wordprocessingml/2006/main">
        <w:t xml:space="preserve">2 ਕੁਰਿੰਥੀਆਂ ਨੂੰ 11:21 ਮੈਂ ਬਦਨਾਮੀ ਬਾਰੇ ਬੋਲਦਾ ਹਾਂ, ਜਿਵੇਂ ਕਿ ਅਸੀਂ ਕਮਜ਼ੋਰ ਹੋ ਗਏ ਹਾਂ. ਭਾਵੇਂ ਕੋਈ ਵੀ ਦਲੇਰ ਹੈ, (ਮੈਂ ਮੂਰਖਤਾ ਨਾਲ ਬੋਲਦਾ ਹਾਂ,) ਮੈਂ ਵੀ ਦਲੇਰ ਹਾਂ।</w:t>
      </w:r>
    </w:p>
    <w:p w14:paraId="34C06053" w14:textId="77777777" w:rsidR="000F7377" w:rsidRDefault="000F7377"/>
    <w:p w14:paraId="533C2E09" w14:textId="77777777" w:rsidR="000F7377" w:rsidRDefault="000F7377">
      <w:r xmlns:w="http://schemas.openxmlformats.org/wordprocessingml/2006/main">
        <w:t xml:space="preserve">ਪੌਲੁਸ ਦਾਅਵਾ ਕਰਦਾ ਹੈ ਕਿ ਉਹ ਦਲੇਰੀ ਨਾਲ ਬੋਲਦਾ ਹੈ ਭਾਵੇਂ ਉਹ ਕਮਜ਼ੋਰ ਦਿਖਾਈ ਦਿੰਦਾ ਹੈ।</w:t>
      </w:r>
    </w:p>
    <w:p w14:paraId="46BEFFF6" w14:textId="77777777" w:rsidR="000F7377" w:rsidRDefault="000F7377"/>
    <w:p w14:paraId="286E6167" w14:textId="77777777" w:rsidR="000F7377" w:rsidRDefault="000F7377">
      <w:r xmlns:w="http://schemas.openxmlformats.org/wordprocessingml/2006/main">
        <w:t xml:space="preserve">1. ਪਰਮਾਤਮਾ ਕਮਜ਼ੋਰੀ ਵਿਚ ਸਾਡੀ ਤਾਕਤ ਹੈ</w:t>
      </w:r>
    </w:p>
    <w:p w14:paraId="2D9B6883" w14:textId="77777777" w:rsidR="000F7377" w:rsidRDefault="000F7377"/>
    <w:p w14:paraId="3E0536FE" w14:textId="77777777" w:rsidR="000F7377" w:rsidRDefault="000F7377">
      <w:r xmlns:w="http://schemas.openxmlformats.org/wordprocessingml/2006/main">
        <w:t xml:space="preserve">2. ਕਮਜ਼ੋਰੀ ਦੇ ਚਿਹਰੇ ਵਿੱਚ ਦਲੇਰੀ</w:t>
      </w:r>
    </w:p>
    <w:p w14:paraId="691B7A19" w14:textId="77777777" w:rsidR="000F7377" w:rsidRDefault="000F7377"/>
    <w:p w14:paraId="5E280A64" w14:textId="77777777" w:rsidR="000F7377" w:rsidRDefault="000F7377">
      <w:r xmlns:w="http://schemas.openxmlformats.org/wordprocessingml/2006/main">
        <w:t xml:space="preserve">1. ਫ਼ਿਲਿੱਪੀਆਂ 4:13 - ਮੈਂ ਮਸੀਹ ਰਾਹੀਂ ਉਹ ਸਭ ਕੁਝ ਕਰ ਸਕਦਾ ਹਾਂ ਜੋ ਮੈਨੂੰ ਮਜ਼ਬੂਤ ਕਰਦਾ ਹੈ।</w:t>
      </w:r>
    </w:p>
    <w:p w14:paraId="41237B17" w14:textId="77777777" w:rsidR="000F7377" w:rsidRDefault="000F7377"/>
    <w:p w14:paraId="0935F641" w14:textId="77777777" w:rsidR="000F7377" w:rsidRDefault="000F7377">
      <w:r xmlns:w="http://schemas.openxmlformats.org/wordprocessingml/2006/main">
        <w:t xml:space="preserve">2. 1 ਕੁਰਿੰਥੀਆਂ 1:25 - ਕਿਉਂਕਿ ਪਰਮੇਸ਼ੁਰ ਦੀ ਮੂਰਖਤਾ ਮਨੁੱਖਾਂ ਨਾਲੋਂ ਬੁੱਧੀਮਾਨ ਹੈ; ਅਤੇ ਪਰਮੇਸ਼ੁਰ ਦੀ ਕਮਜ਼ੋਰੀ ਮਨੁੱਖਾਂ ਨਾਲੋਂ ਤਾਕਤਵਰ ਹੈ।</w:t>
      </w:r>
    </w:p>
    <w:p w14:paraId="7634C75E" w14:textId="77777777" w:rsidR="000F7377" w:rsidRDefault="000F7377"/>
    <w:p w14:paraId="61D16459" w14:textId="77777777" w:rsidR="000F7377" w:rsidRDefault="000F7377">
      <w:r xmlns:w="http://schemas.openxmlformats.org/wordprocessingml/2006/main">
        <w:t xml:space="preserve">2 ਕੁਰਿੰਥੀਆਂ 11:22 ਕੀ ਉਹ ਇਬਰਾਨੀ ਹਨ? ਮੈਂ ਵੀ ਹਾਂ। ਕੀ ਉਹ ਇਸਰਾਏਲੀ ਹਨ? ਮੈਂ ਵੀ ਹਾਂ। ਕੀ ਉਹ ਅਬਰਾਹਾਮ ਦੀ ਸੰਤਾਨ ਹਨ? ਤਾਂ ਮੈਂ ਹਾਂ.</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ਪੌਲੁਸ ਨੇ ਮਾਣ ਨਾਲ ਆਪਣੀ ਯਹੂਦੀ ਵਿਰਾਸਤ ਅਤੇ ਵੰਸ਼ ਦਾ ਐਲਾਨ ਕੀਤਾ।</w:t>
      </w:r>
    </w:p>
    <w:p w14:paraId="3AB3645C" w14:textId="77777777" w:rsidR="000F7377" w:rsidRDefault="000F7377"/>
    <w:p w14:paraId="0F1DF624" w14:textId="77777777" w:rsidR="000F7377" w:rsidRDefault="000F7377">
      <w:r xmlns:w="http://schemas.openxmlformats.org/wordprocessingml/2006/main">
        <w:t xml:space="preserve">1: ਸਾਨੂੰ ਆਪਣੀ ਵਿਰਾਸਤ 'ਤੇ ਮਾਣ ਹੋਣਾ ਚਾਹੀਦਾ ਹੈ ਅਤੇ ਇਸ ਗੱਲ 'ਤੇ ਮਾਣ ਹੋਣਾ ਚਾਹੀਦਾ ਹੈ ਕਿ ਅਸੀਂ ਕੌਣ ਹਾਂ।</w:t>
      </w:r>
    </w:p>
    <w:p w14:paraId="0B7878F5" w14:textId="77777777" w:rsidR="000F7377" w:rsidRDefault="000F7377"/>
    <w:p w14:paraId="27C4F31F" w14:textId="77777777" w:rsidR="000F7377" w:rsidRDefault="000F7377">
      <w:r xmlns:w="http://schemas.openxmlformats.org/wordprocessingml/2006/main">
        <w:t xml:space="preserve">2: ਸਾਨੂੰ ਆਪਣੇ ਵਿਰਸੇ ਦੀ ਵਰਤੋਂ ਪੁਲ ਬਣਾਉਣ ਅਤੇ ਦੂਜਿਆਂ ਨਾਲ ਸਬੰਧਾਂ ਨੂੰ ਵਧਾਉਣ ਲਈ ਕਰਨੀ ਚਾਹੀਦੀ ਹੈ।</w:t>
      </w:r>
    </w:p>
    <w:p w14:paraId="49AFB4DE" w14:textId="77777777" w:rsidR="000F7377" w:rsidRDefault="000F7377"/>
    <w:p w14:paraId="74BA82DC" w14:textId="77777777" w:rsidR="000F7377" w:rsidRDefault="000F7377">
      <w:r xmlns:w="http://schemas.openxmlformats.org/wordprocessingml/2006/main">
        <w:t xml:space="preserve">1: ਗਲਾਤੀਆਂ 3:28-29 - ਇੱਥੇ ਨਾ ਤਾਂ ਯਹੂਦੀ ਹੈ, ਨਾ ਯੂਨਾਨੀ, ਨਾ ਕੋਈ ਗੁਲਾਮ ਹੈ ਅਤੇ ਨਾ ਹੀ ਆਜ਼ਾਦ, ਕੋਈ ਨਰ ਅਤੇ ਮਾਦਾ ਨਹੀਂ ਹੈ, ਕਿਉਂਕਿ ਤੁਸੀਂ ਸਾਰੇ ਮਸੀਹ ਯਿਸੂ ਵਿੱਚ ਇੱਕ ਹੋ।</w:t>
      </w:r>
    </w:p>
    <w:p w14:paraId="323B2670" w14:textId="77777777" w:rsidR="000F7377" w:rsidRDefault="000F7377"/>
    <w:p w14:paraId="223E5B8C" w14:textId="77777777" w:rsidR="000F7377" w:rsidRDefault="000F7377">
      <w:r xmlns:w="http://schemas.openxmlformats.org/wordprocessingml/2006/main">
        <w:t xml:space="preserve">2: ਰਸੂਲਾਂ ਦੇ ਕਰਤੱਬ 17:26-27 - ਅਤੇ ਉਸਨੇ ਇੱਕ ਆਦਮੀ ਤੋਂ ਮਨੁੱਖਜਾਤੀ ਦੀ ਹਰ ਕੌਮ ਨੂੰ ਧਰਤੀ ਦੇ ਸਾਰੇ ਚਿਹਰੇ 'ਤੇ ਰਹਿਣ ਲਈ ਬਣਾਇਆ, ਨਿਰਧਾਰਤ ਸਮੇਂ ਅਤੇ ਉਨ੍ਹਾਂ ਦੇ ਰਹਿਣ ਦੇ ਸਥਾਨ ਦੀਆਂ ਹੱਦਾਂ ਨਿਰਧਾਰਤ ਕੀਤੀਆਂ.</w:t>
      </w:r>
    </w:p>
    <w:p w14:paraId="4D4AE0ED" w14:textId="77777777" w:rsidR="000F7377" w:rsidRDefault="000F7377"/>
    <w:p w14:paraId="4CA3C07C" w14:textId="77777777" w:rsidR="000F7377" w:rsidRDefault="000F7377">
      <w:r xmlns:w="http://schemas.openxmlformats.org/wordprocessingml/2006/main">
        <w:t xml:space="preserve">2 ਕੁਰਿੰਥੀਆਂ 11:23 ਕੀ ਉਹ ਮਸੀਹ ਦੇ ਸੇਵਕ ਹਨ? (ਮੂਰਖ ਕਹਿ ਕੇ) ਮੈਂ ਹੋਰ ਹਾਂ; ਮਜ਼ਦੂਰਾਂ ਵਿੱਚ ਵਧੇਰੇ ਭਰਪੂਰ, ਉਪਰੋਕਤ ਮਾਪਦੰਡਾਂ ਵਿੱਚ, ਜੇਲ੍ਹਾਂ ਵਿੱਚ ਵਧੇਰੇ ਵਾਰ, ਮੌਤਾਂ ਵਿੱਚ ਅਕਸਰ।</w:t>
      </w:r>
    </w:p>
    <w:p w14:paraId="411C2D76" w14:textId="77777777" w:rsidR="000F7377" w:rsidRDefault="000F7377"/>
    <w:p w14:paraId="7108EE97" w14:textId="77777777" w:rsidR="000F7377" w:rsidRDefault="000F7377">
      <w:r xmlns:w="http://schemas.openxmlformats.org/wordprocessingml/2006/main">
        <w:t xml:space="preserve">ਪੌਲੁਸ ਨੇ ਇੰਜੀਲ ਲਈ ਆਪਣੀਆਂ ਸਖ਼ਤ ਮਿਹਨਤਾਂ ਅਤੇ ਦੁੱਖਾਂ ਦਾ ਸ਼ੇਖ਼ੀ ਮਾਰੀ ਹੈ, ਜੋ ਕਿ ਝੂਠੇ ਗੁਰੂਆਂ ਨਾਲੋਂ ਕਿਤੇ ਵੱਧ ਹੈ।</w:t>
      </w:r>
    </w:p>
    <w:p w14:paraId="7EB6182E" w14:textId="77777777" w:rsidR="000F7377" w:rsidRDefault="000F7377"/>
    <w:p w14:paraId="2ACA8A55" w14:textId="77777777" w:rsidR="000F7377" w:rsidRDefault="000F7377">
      <w:r xmlns:w="http://schemas.openxmlformats.org/wordprocessingml/2006/main">
        <w:t xml:space="preserve">1. ਪਿਆਰ ਦੀ ਮਿਹਨਤ: ਯਿਸੂ ਦੀ ਸੇਵਾ ਕਰਨ ਦੀ ਕੀਮਤ</w:t>
      </w:r>
    </w:p>
    <w:p w14:paraId="3729AED4" w14:textId="77777777" w:rsidR="000F7377" w:rsidRDefault="000F7377"/>
    <w:p w14:paraId="5524CD96" w14:textId="77777777" w:rsidR="000F7377" w:rsidRDefault="000F7377">
      <w:r xmlns:w="http://schemas.openxmlformats.org/wordprocessingml/2006/main">
        <w:t xml:space="preserve">2. ਖੁਸ਼ੀ ਅਤੇ ਲਗਨ ਨਾਲ ਮਸੀਹ ਦੀ ਸੇਵਾ ਕਰਨਾ</w:t>
      </w:r>
    </w:p>
    <w:p w14:paraId="7FEFD3C5" w14:textId="77777777" w:rsidR="000F7377" w:rsidRDefault="000F7377"/>
    <w:p w14:paraId="2E9C3C6E" w14:textId="77777777" w:rsidR="000F7377" w:rsidRDefault="000F7377">
      <w:r xmlns:w="http://schemas.openxmlformats.org/wordprocessingml/2006/main">
        <w:t xml:space="preserve">1. ਫਿਲਪੀਆਂ 4:13 - ਮੈਂ ਮਸੀਹ ਦੁਆਰਾ ਸਭ ਕੁਝ ਕਰ ਸਕਦਾ ਹਾਂ ਜੋ ਮੈਨੂੰ ਮਜ਼ਬੂਤ ਕਰਦਾ ਹੈ।</w:t>
      </w:r>
    </w:p>
    <w:p w14:paraId="3AC71836" w14:textId="77777777" w:rsidR="000F7377" w:rsidRDefault="000F7377"/>
    <w:p w14:paraId="02F897B4" w14:textId="77777777" w:rsidR="000F7377" w:rsidRDefault="000F7377">
      <w:r xmlns:w="http://schemas.openxmlformats.org/wordprocessingml/2006/main">
        <w:t xml:space="preserve">2. ਰੋਮੀਆਂ 8:35-37 - ਕੌਣ ਸਾਨੂੰ ਮਸੀਹ ਦੇ ਪਿਆਰ ਤੋਂ ਵੱਖ ਕਰੇਗਾ? ਕੀ ਬਿਪਤਾ, ਜਾਂ ਬਿਪਤਾ, ਜਾਂ ਅਤਿਆਚਾਰ, ਜਾਂ ਕਾਲ, ਜਾਂ ਨਗਨਤਾ, ਜਾਂ ਖ਼ਤਰਾ, ਜਾਂ ਤਲਵਾਰ?</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ਕੁਰਿੰਥੀਆਂ ਨੂੰ 11:24 ਯਹੂਦੀਆਂ ਵਿੱਚੋਂ ਪੰਜ ਵਾਰ ਮੈਨੂੰ ਇੱਕ ਨੂੰ ਛੱਡ ਕੇ ਚਾਲੀ ਪੱਟੀਆਂ ਮਿਲੀਆਂ।</w:t>
      </w:r>
    </w:p>
    <w:p w14:paraId="4334C9D5" w14:textId="77777777" w:rsidR="000F7377" w:rsidRDefault="000F7377"/>
    <w:p w14:paraId="5B2FD010" w14:textId="77777777" w:rsidR="000F7377" w:rsidRDefault="000F7377">
      <w:r xmlns:w="http://schemas.openxmlformats.org/wordprocessingml/2006/main">
        <w:t xml:space="preserve">ਪੌਲੁਸ ਨੇ ਯਹੂਦੀਆਂ ਦੁਆਰਾ ਪੰਜ ਵਾਰ ਕੋੜੇ ਮਾਰਨ ਦੇ ਆਪਣੇ ਤਜ਼ਰਬੇ ਨੂੰ ਯਾਦ ਕੀਤਾ, ਇੱਕ ਨੂੰ ਛੱਡ ਕੇ ਹਰ ਵਾਰ ਚਾਲੀ ਕੋੜੇ ਮਾਰੇ।</w:t>
      </w:r>
    </w:p>
    <w:p w14:paraId="544DCDED" w14:textId="77777777" w:rsidR="000F7377" w:rsidRDefault="000F7377"/>
    <w:p w14:paraId="47E1EE50" w14:textId="77777777" w:rsidR="000F7377" w:rsidRDefault="000F7377">
      <w:r xmlns:w="http://schemas.openxmlformats.org/wordprocessingml/2006/main">
        <w:t xml:space="preserve">1. ਦੁੱਖਾਂ ਰਾਹੀਂ ਧੀਰਜ: ਪੌਲੁਸ ਦੀ ਮਿਸਾਲ ਦੀ ਜਾਂਚ ਕਰਨਾ</w:t>
      </w:r>
    </w:p>
    <w:p w14:paraId="41805E83" w14:textId="77777777" w:rsidR="000F7377" w:rsidRDefault="000F7377"/>
    <w:p w14:paraId="74B68D32" w14:textId="77777777" w:rsidR="000F7377" w:rsidRDefault="000F7377">
      <w:r xmlns:w="http://schemas.openxmlformats.org/wordprocessingml/2006/main">
        <w:t xml:space="preserve">2. ਕਮਜ਼ੋਰੀ ਵਿੱਚ ਤਾਕਤ ਲੱਭਣਾ: ਪੌਲੁਸ ਦੇ ਕੋਰੜੇ ਮਾਰਨ ਦੇ ਅਨੁਭਵ ਤੋਂ ਸਬਕ</w:t>
      </w:r>
    </w:p>
    <w:p w14:paraId="1A53AD8E" w14:textId="77777777" w:rsidR="000F7377" w:rsidRDefault="000F7377"/>
    <w:p w14:paraId="1735D3C4" w14:textId="77777777" w:rsidR="000F7377" w:rsidRDefault="000F7377">
      <w:r xmlns:w="http://schemas.openxmlformats.org/wordprocessingml/2006/main">
        <w:t xml:space="preserve">1. ਰੋਮੀਆਂ 8:18 - "ਕਿਉਂਕਿ ਮੈਂ ਸਮਝਦਾ ਹਾਂ ਕਿ ਇਸ ਸਮੇਂ ਦੇ ਦੁੱਖ ਉਸ ਮਹਿਮਾ ਨਾਲ ਤੁਲਨਾ ਕਰਨ ਯੋਗ ਨਹੀਂ ਹਨ ਜੋ ਸਾਡੇ ਉੱਤੇ ਪ੍ਰਗਟ ਹੋਣ ਵਾਲੀ ਹੈ।"</w:t>
      </w:r>
    </w:p>
    <w:p w14:paraId="0709BC01" w14:textId="77777777" w:rsidR="000F7377" w:rsidRDefault="000F7377"/>
    <w:p w14:paraId="1B7E35E0" w14:textId="77777777" w:rsidR="000F7377" w:rsidRDefault="000F7377">
      <w:r xmlns:w="http://schemas.openxmlformats.org/wordprocessingml/2006/main">
        <w:t xml:space="preserve">2. 1 ਪਤਰਸ 4:12-13 - "ਹੇ ਪਿਆਰਿਓ, ਜਦੋਂ ਤੁਹਾਨੂੰ ਪਰਖਣ ਲਈ ਤੁਹਾਡੇ ਉੱਤੇ ਅੱਗ ਦੀ ਅਜ਼ਮਾਇਸ਼ ਆਉਂਦੀ ਹੈ ਤਾਂ ਹੈਰਾਨ ਨਾ ਹੋਵੋ, ਜਿਵੇਂ ਕਿ ਤੁਹਾਡੇ ਨਾਲ ਕੋਈ ਅਜੀਬ ਗੱਲ ਹੋ ਰਹੀ ਹੈ। ਪਰ ਜਦੋਂ ਤੁਸੀਂ ਮਸੀਹ ਦੇ ਦੁੱਖਾਂ ਨੂੰ ਸਾਂਝਾ ਕਰਦੇ ਹੋ, ਤਾਂ ਤੁਸੀਂ ਖੁਸ਼ ਹੋਵੋ। ਜਦੋਂ ਉਸਦੀ ਮਹਿਮਾ ਪ੍ਰਗਟ ਹੁੰਦੀ ਹੈ ਤਾਂ ਖੁਸ਼ ਵੀ ਹੋ ਸਕਦਾ ਹੈ ਅਤੇ ਖੁਸ਼ ਵੀ ਹੋ ਸਕਦਾ ਹੈ।"</w:t>
      </w:r>
    </w:p>
    <w:p w14:paraId="53E59F1A" w14:textId="77777777" w:rsidR="000F7377" w:rsidRDefault="000F7377"/>
    <w:p w14:paraId="2B158249" w14:textId="77777777" w:rsidR="000F7377" w:rsidRDefault="000F7377">
      <w:r xmlns:w="http://schemas.openxmlformats.org/wordprocessingml/2006/main">
        <w:t xml:space="preserve">2 ਕੁਰਿੰਥੀਆਂ 11:25 ਤਿੰਨ ਵਾਰ ਮੈਨੂੰ ਡੰਡੇ ਨਾਲ ਕੁੱਟਿਆ ਗਿਆ, ਇੱਕ ਵਾਰ ਮੈਨੂੰ ਪੱਥਰ ਮਾਰਿਆ ਗਿਆ, ਤਿੰਨ ਵਾਰ ਮੈਂ ਸਮੁੰਦਰੀ ਜਹਾਜ਼ ਦੇ ਟੁੱਟਣ ਦਾ ਸ਼ਿਕਾਰ ਹੋਇਆ, ਇੱਕ ਰਾਤ ਅਤੇ ਇੱਕ ਦਿਨ ਮੈਂ ਡੂੰਘਾਈ ਵਿੱਚ ਰਿਹਾ ਹਾਂ;</w:t>
      </w:r>
    </w:p>
    <w:p w14:paraId="7333FC30" w14:textId="77777777" w:rsidR="000F7377" w:rsidRDefault="000F7377"/>
    <w:p w14:paraId="2C5EBD31" w14:textId="77777777" w:rsidR="000F7377" w:rsidRDefault="000F7377">
      <w:r xmlns:w="http://schemas.openxmlformats.org/wordprocessingml/2006/main">
        <w:t xml:space="preserve">ਪੌਲੁਸ ਨੇ ਦੱਸਿਆ ਕਿ ਕਿਵੇਂ ਉਸ ਨੇ ਖੁਸ਼ਖਬਰੀ ਦੀ ਖ਼ਾਤਰ ਬਹੁਤ ਦੁੱਖ ਝੱਲੇ ਹਨ।</w:t>
      </w:r>
    </w:p>
    <w:p w14:paraId="498CCF1A" w14:textId="77777777" w:rsidR="000F7377" w:rsidRDefault="000F7377"/>
    <w:p w14:paraId="39F1EB2B" w14:textId="77777777" w:rsidR="000F7377" w:rsidRDefault="000F7377">
      <w:r xmlns:w="http://schemas.openxmlformats.org/wordprocessingml/2006/main">
        <w:t xml:space="preserve">1. ਚੇਲੇ ਬਣਨ ਦੀ ਕੀਮਤ: ਪੌਲੁਸ ਦੇ ਨਾਲ ਸਲੀਬ ਚੁੱਕਣਾ</w:t>
      </w:r>
    </w:p>
    <w:p w14:paraId="10D7987B" w14:textId="77777777" w:rsidR="000F7377" w:rsidRDefault="000F7377"/>
    <w:p w14:paraId="3A016194" w14:textId="77777777" w:rsidR="000F7377" w:rsidRDefault="000F7377">
      <w:r xmlns:w="http://schemas.openxmlformats.org/wordprocessingml/2006/main">
        <w:t xml:space="preserve">2. ਮੁਸੀਬਤਾਂ ਵਿੱਚ ਲੱਗੇ ਰਹਿਣਾ: ਪੌਲੁਸ ਨੇ ਮੁਸ਼ਕਲਾਂ ਨੂੰ ਕਿਵੇਂ ਸਹਿਣ ਕੀਤਾ</w:t>
      </w:r>
    </w:p>
    <w:p w14:paraId="62093BC3" w14:textId="77777777" w:rsidR="000F7377" w:rsidRDefault="000F7377"/>
    <w:p w14:paraId="17468F3E" w14:textId="77777777" w:rsidR="000F7377" w:rsidRDefault="000F7377">
      <w:r xmlns:w="http://schemas.openxmlformats.org/wordprocessingml/2006/main">
        <w:t xml:space="preserve">1. ਮੱਤੀ 16:24-26; ਫ਼ਿਲਿੱਪੀਆਂ 3:10 - ਲਾਗਤ ਦੀ ਗਿਣਤੀ ਕਰਨਾ ਅਤੇ ਸਲੀਬ ਵਿੱਚ ਆਰਾਮ ਲੱਭਣਾ</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ਇਬਰਾਨੀਆਂ 11:36-38; ਯਾਕੂਬ 1:2-4 - ਅਜ਼ਮਾਇਸ਼ਾਂ ਅਤੇ ਮੁਸੀਬਤਾਂ ਦੇ ਸਾਮ੍ਹਣੇ ਲਗਨ ਦਾ ਵਿਸ਼ਵਾਸ</w:t>
      </w:r>
    </w:p>
    <w:p w14:paraId="3F3C68B3" w14:textId="77777777" w:rsidR="000F7377" w:rsidRDefault="000F7377"/>
    <w:p w14:paraId="0B89758B" w14:textId="77777777" w:rsidR="000F7377" w:rsidRDefault="000F7377">
      <w:r xmlns:w="http://schemas.openxmlformats.org/wordprocessingml/2006/main">
        <w:t xml:space="preserve">2 ਕੁਰਿੰਥੀਆਂ ਨੂੰ 11:26 ਅਕਸਰ ਯਾਤਰਾਵਾਂ ਵਿੱਚ, ਪਾਣੀਆਂ ਦੇ ਖ਼ਤਰਿਆਂ ਵਿੱਚ, ਡਾਕੂਆਂ ਦੇ ਖ਼ਤਰਿਆਂ ਵਿੱਚ, ਮੇਰੇ ਆਪਣੇ ਦੇਸ਼ ਵਾਸੀਆਂ ਦੇ ਖ਼ਤਰਿਆਂ ਵਿੱਚ, ਕੌਮਾਂ ਦੇ ਖ਼ਤਰਿਆਂ ਵਿੱਚ, ਸ਼ਹਿਰ ਦੇ ਖ਼ਤਰਿਆਂ ਵਿੱਚ, ਉਜਾੜ ਵਿੱਚ ਖ਼ਤਰਿਆਂ ਵਿੱਚ, ਸਮੁੰਦਰ ਵਿੱਚ ਖ਼ਤਰਿਆਂ ਵਿੱਚ, ਝੂਠੇ ਭਰਾਵਾਂ ਵਿੱਚ ਖਤਰਿਆਂ ਵਿੱਚ;</w:t>
      </w:r>
    </w:p>
    <w:p w14:paraId="336F1928" w14:textId="77777777" w:rsidR="000F7377" w:rsidRDefault="000F7377"/>
    <w:p w14:paraId="4824EE32" w14:textId="77777777" w:rsidR="000F7377" w:rsidRDefault="000F7377">
      <w:r xmlns:w="http://schemas.openxmlformats.org/wordprocessingml/2006/main">
        <w:t xml:space="preserve">ਪੌਲੁਸ ਨੇ ਖੁਸ਼ਖਬਰੀ ਲਈ ਆਪਣੇ ਮਿਸ਼ਨ ਯਾਤਰਾਵਾਂ 'ਤੇ ਬਹੁਤ ਸਾਰੇ ਖ਼ਤਰੇ ਅਤੇ ਮੁਸ਼ਕਲਾਂ ਦਾ ਸਾਹਮਣਾ ਕੀਤਾ।</w:t>
      </w:r>
    </w:p>
    <w:p w14:paraId="4BD2C5C3" w14:textId="77777777" w:rsidR="000F7377" w:rsidRDefault="000F7377"/>
    <w:p w14:paraId="6FF99C42" w14:textId="77777777" w:rsidR="000F7377" w:rsidRDefault="000F7377">
      <w:r xmlns:w="http://schemas.openxmlformats.org/wordprocessingml/2006/main">
        <w:t xml:space="preserve">1. ਔਖੇ ਹਾਲਾਤਾਂ ਵਿੱਚ ਪਰਮੇਸ਼ੁਰ ਦੀ ਵਫ਼ਾਦਾਰੀ</w:t>
      </w:r>
    </w:p>
    <w:p w14:paraId="55EC88AF" w14:textId="77777777" w:rsidR="000F7377" w:rsidRDefault="000F7377"/>
    <w:p w14:paraId="6E449363" w14:textId="77777777" w:rsidR="000F7377" w:rsidRDefault="000F7377">
      <w:r xmlns:w="http://schemas.openxmlformats.org/wordprocessingml/2006/main">
        <w:t xml:space="preserve">2. ਮੁਸੀਬਤਾਂ ਦੇ ਸਾਮ੍ਹਣੇ ਲਗਨ ਦੀ ਸ਼ਕਤੀ</w:t>
      </w:r>
    </w:p>
    <w:p w14:paraId="57D739CB" w14:textId="77777777" w:rsidR="000F7377" w:rsidRDefault="000F7377"/>
    <w:p w14:paraId="76D11242" w14:textId="77777777" w:rsidR="000F7377" w:rsidRDefault="000F7377">
      <w:r xmlns:w="http://schemas.openxmlformats.org/wordprocessingml/2006/main">
        <w:t xml:space="preserve">1. ਰੋਮੀਆਂ 8:35-39 - ਕੌਣ ਸਾਨੂੰ ਮਸੀਹ ਦੇ ਪਿਆਰ ਤੋਂ ਵੱਖ ਕਰੇਗਾ?</w:t>
      </w:r>
    </w:p>
    <w:p w14:paraId="4DB6754C" w14:textId="77777777" w:rsidR="000F7377" w:rsidRDefault="000F7377"/>
    <w:p w14:paraId="6BBEC03F" w14:textId="77777777" w:rsidR="000F7377" w:rsidRDefault="000F7377">
      <w:r xmlns:w="http://schemas.openxmlformats.org/wordprocessingml/2006/main">
        <w:t xml:space="preserve">2. ਇਬਰਾਨੀਆਂ 11:32-38 - ਵੱਡੀ ਮੁਸ਼ਕਲ ਦਾ ਸਾਹਮਣਾ ਕਰਦੇ ਹੋਏ ਵਿਸ਼ਵਾਸ ਦੀਆਂ ਉਦਾਹਰਣਾਂ।</w:t>
      </w:r>
    </w:p>
    <w:p w14:paraId="0FE21059" w14:textId="77777777" w:rsidR="000F7377" w:rsidRDefault="000F7377"/>
    <w:p w14:paraId="6E99E9B1" w14:textId="77777777" w:rsidR="000F7377" w:rsidRDefault="000F7377">
      <w:r xmlns:w="http://schemas.openxmlformats.org/wordprocessingml/2006/main">
        <w:t xml:space="preserve">2 ਕੁਰਿੰਥੀਆਂ 11:27 ਥਕਾਵਟ ਅਤੇ ਦੁਖਦਾਈ ਵਿੱਚ, ਅਕਸਰ ਦੇਖਣ ਵਿੱਚ, ਭੁੱਖ ਅਤੇ ਪਿਆਸ ਵਿੱਚ, ਅਕਸਰ ਵਰਤ ਰੱਖਣ ਵਿੱਚ, ਠੰਡ ਅਤੇ ਨਗਨਤਾ ਵਿੱਚ.</w:t>
      </w:r>
    </w:p>
    <w:p w14:paraId="21A71075" w14:textId="77777777" w:rsidR="000F7377" w:rsidRDefault="000F7377"/>
    <w:p w14:paraId="212F1460" w14:textId="77777777" w:rsidR="000F7377" w:rsidRDefault="000F7377">
      <w:r xmlns:w="http://schemas.openxmlformats.org/wordprocessingml/2006/main">
        <w:t xml:space="preserve">ਪੌਲੁਸ ਨੇ ਆਪਣੀ ਸੇਵਕਾਈ ਵਿਚ ਥਕਾਵਟ, ਦਰਦਨਾਕਤਾ, ਦੇਖਣਾ, ਭੁੱਖ, ਪਿਆਸ, ਵਰਤ, ਠੰਢ ਅਤੇ ਨਗਨਤਾ ਸਮੇਤ ਬਹੁਤ ਦੁੱਖ ਝੱਲੇ।</w:t>
      </w:r>
    </w:p>
    <w:p w14:paraId="262D5F5F" w14:textId="77777777" w:rsidR="000F7377" w:rsidRDefault="000F7377"/>
    <w:p w14:paraId="35B097B4" w14:textId="77777777" w:rsidR="000F7377" w:rsidRDefault="000F7377">
      <w:r xmlns:w="http://schemas.openxmlformats.org/wordprocessingml/2006/main">
        <w:t xml:space="preserve">1. ਦੁਖੀ ਸੇਵਕ: ਵਚਨਬੱਧਤਾ ਅਤੇ ਦਲੇਰੀ ਦੀ ਪੌਲੁਸ ਦੀ ਮਿਸਾਲ</w:t>
      </w:r>
    </w:p>
    <w:p w14:paraId="52B8A636" w14:textId="77777777" w:rsidR="000F7377" w:rsidRDefault="000F7377"/>
    <w:p w14:paraId="10CD4CF2" w14:textId="77777777" w:rsidR="000F7377" w:rsidRDefault="000F7377">
      <w:r xmlns:w="http://schemas.openxmlformats.org/wordprocessingml/2006/main">
        <w:t xml:space="preserve">2. ਬਲੀਦਾਨ ਦੀ ਮਹੱਤਤਾ: ਪੌਲੁਸ ਦੀ ਨਿਰਸਵਾਰਥ ਸੇਵਕਾਈ</w:t>
      </w:r>
    </w:p>
    <w:p w14:paraId="2F0DA5E6" w14:textId="77777777" w:rsidR="000F7377" w:rsidRDefault="000F7377"/>
    <w:p w14:paraId="39A2350F" w14:textId="77777777" w:rsidR="000F7377" w:rsidRDefault="000F7377">
      <w:r xmlns:w="http://schemas.openxmlformats.org/wordprocessingml/2006/main">
        <w:t xml:space="preserve">1. ਫਿਲਪੀਆਂ 3:8-11 - ਕੀਮਤ ਦੇ ਬਾਵਜੂਦ ਮਸੀਹ ਨੂੰ ਜਾਣਨ ਅਤੇ ਉਸ ਵਿੱਚ ਪਾਏ ਜਾਣ ਲਈ ਪੌਲੁਸ ਦਾ ਸਮਰਪਣ</w:t>
      </w:r>
    </w:p>
    <w:p w14:paraId="1EDA4563" w14:textId="77777777" w:rsidR="000F7377" w:rsidRDefault="000F7377"/>
    <w:p w14:paraId="36A49EA3" w14:textId="77777777" w:rsidR="000F7377" w:rsidRDefault="000F7377">
      <w:r xmlns:w="http://schemas.openxmlformats.org/wordprocessingml/2006/main">
        <w:t xml:space="preserve">2. ਇਬਰਾਨੀਆਂ 12: 1-3 - ਯਿਸੂ ਉੱਤੇ ਆਪਣੀਆਂ ਨਜ਼ਰਾਂ ਟਿਕਾਉਣ ਦੁਆਰਾ ਕਠਿਨਾਈਆਂ ਦੇ ਦੌਰਾਨ ਧੀਰਜ ਰੱਖਣ ਦੀ ਜ਼ਰੂਰਤ</w:t>
      </w:r>
    </w:p>
    <w:p w14:paraId="6466AB7A" w14:textId="77777777" w:rsidR="000F7377" w:rsidRDefault="000F7377"/>
    <w:p w14:paraId="51CD6679" w14:textId="77777777" w:rsidR="000F7377" w:rsidRDefault="000F7377">
      <w:r xmlns:w="http://schemas.openxmlformats.org/wordprocessingml/2006/main">
        <w:t xml:space="preserve">2 ਕੁਰਿੰਥੀਆਂ ਨੂੰ 11:28 ਉਨ੍ਹਾਂ ਚੀਜ਼ਾਂ ਤੋਂ ਇਲਾਵਾ ਜੋ ਬਾਹਰ ਹਨ, ਜੋ ਹਰ ਰੋਜ਼ ਮੇਰੇ ਉੱਤੇ ਆਉਂਦੀਆਂ ਹਨ, ਸਾਰੀਆਂ ਕਲੀਸਿਯਾਵਾਂ ਦੀ ਦੇਖਭਾਲ.</w:t>
      </w:r>
    </w:p>
    <w:p w14:paraId="4FE11329" w14:textId="77777777" w:rsidR="000F7377" w:rsidRDefault="000F7377"/>
    <w:p w14:paraId="08A8F89F" w14:textId="77777777" w:rsidR="000F7377" w:rsidRDefault="000F7377">
      <w:r xmlns:w="http://schemas.openxmlformats.org/wordprocessingml/2006/main">
        <w:t xml:space="preserve">ਪੌਲੁਸ ਸਾਰੀਆਂ ਕਲੀਸਿਯਾਵਾਂ ਦੀ ਦੇਖ-ਭਾਲ ਕਰਨ ਦੀ ਜ਼ਿੰਮੇਵਾਰੀ ਤੋਂ ਪ੍ਰਭਾਵਿਤ ਸੀ।</w:t>
      </w:r>
    </w:p>
    <w:p w14:paraId="55568E61" w14:textId="77777777" w:rsidR="000F7377" w:rsidRDefault="000F7377"/>
    <w:p w14:paraId="74A0F5ED" w14:textId="77777777" w:rsidR="000F7377" w:rsidRDefault="000F7377">
      <w:r xmlns:w="http://schemas.openxmlformats.org/wordprocessingml/2006/main">
        <w:t xml:space="preserve">1. ਜ਼ਿੰਮੇਵਾਰੀ ਦੀ ਮਹਾਨਤਾ: ਸਾਰੇ ਚਰਚਾਂ ਲਈ ਜ਼ਿੰਮੇਵਾਰ ਹੋਣ ਦੀ ਪੌਲੁਸ ਦੀ ਉਦਾਹਰਣ</w:t>
      </w:r>
    </w:p>
    <w:p w14:paraId="5E078B5E" w14:textId="77777777" w:rsidR="000F7377" w:rsidRDefault="000F7377"/>
    <w:p w14:paraId="627A822B" w14:textId="77777777" w:rsidR="000F7377" w:rsidRDefault="000F7377">
      <w:r xmlns:w="http://schemas.openxmlformats.org/wordprocessingml/2006/main">
        <w:t xml:space="preserve">2. ਵਫ਼ਾਦਾਰ ਸੇਵਾ: ਅਸੀਂ ਸਾਰੇ ਚਰਚਾਂ ਨੂੰ ਪੌਲੁਸ ਦੇ ਸਮਰਪਣ ਤੋਂ ਕੀ ਸਿੱਖ ਸਕਦੇ ਹਾਂ</w:t>
      </w:r>
    </w:p>
    <w:p w14:paraId="10E0907A" w14:textId="77777777" w:rsidR="000F7377" w:rsidRDefault="000F7377"/>
    <w:p w14:paraId="12135E88" w14:textId="77777777" w:rsidR="000F7377" w:rsidRDefault="000F7377">
      <w:r xmlns:w="http://schemas.openxmlformats.org/wordprocessingml/2006/main">
        <w:t xml:space="preserve">1. 1 ਕੁਰਿੰਥੀਆਂ 4:2 - ਇਸ ਤੋਂ ਇਲਾਵਾ, ਮੁਖਤਿਆਰਿਆਂ ਵਿੱਚ ਇਹ ਜ਼ਰੂਰੀ ਹੈ, ਕਿ ਇੱਕ ਆਦਮੀ ਵਫ਼ਾਦਾਰ ਪਾਇਆ ਜਾਵੇ।</w:t>
      </w:r>
    </w:p>
    <w:p w14:paraId="0C1E4274" w14:textId="77777777" w:rsidR="000F7377" w:rsidRDefault="000F7377"/>
    <w:p w14:paraId="7FE814B5" w14:textId="77777777" w:rsidR="000F7377" w:rsidRDefault="000F7377">
      <w:r xmlns:w="http://schemas.openxmlformats.org/wordprocessingml/2006/main">
        <w:t xml:space="preserve">2. ਮੱਤੀ 25:21 - ਉਸਦੇ ਮਾਲਕ ਨੇ ਉਸਨੂੰ ਕਿਹਾ, ਸ਼ਾਬਾਸ਼, ਚੰਗੇ ਅਤੇ ਵਫ਼ਾਦਾਰ ਨੌਕਰ: ਤੂੰ ਕੁਝ ਚੀਜ਼ਾਂ ਵਿੱਚ ਵਫ਼ਾਦਾਰ ਰਿਹਾ, ਮੈਂ ਤੈਨੂੰ ਬਹੁਤ ਸਾਰੀਆਂ ਚੀਜ਼ਾਂ ਦਾ ਹਾਕਮ ਬਣਾਵਾਂਗਾ: ਤੂੰ ਆਪਣੇ ਮਾਲਕ ਦੀ ਖੁਸ਼ੀ ਵਿੱਚ ਸ਼ਾਮਲ ਹੋ।</w:t>
      </w:r>
    </w:p>
    <w:p w14:paraId="056F6948" w14:textId="77777777" w:rsidR="000F7377" w:rsidRDefault="000F7377"/>
    <w:p w14:paraId="1E2696A5" w14:textId="77777777" w:rsidR="000F7377" w:rsidRDefault="000F7377">
      <w:r xmlns:w="http://schemas.openxmlformats.org/wordprocessingml/2006/main">
        <w:t xml:space="preserve">2 ਕੁਰਿੰਥੀਆਂ 11:29 ਕੌਣ ਕਮਜ਼ੋਰ ਹੈ ਅਤੇ ਮੈਂ ਕਮਜ਼ੋਰ ਨਹੀਂ ਹਾਂ? ਕੌਣ ਨਾਰਾਜ਼ ਹੈ, ਅਤੇ ਮੈਂ ਨਹੀਂ ਸੜਦਾ?</w:t>
      </w:r>
    </w:p>
    <w:p w14:paraId="496E0737" w14:textId="77777777" w:rsidR="000F7377" w:rsidRDefault="000F7377"/>
    <w:p w14:paraId="1D17A991" w14:textId="77777777" w:rsidR="000F7377" w:rsidRDefault="000F7377">
      <w:r xmlns:w="http://schemas.openxmlformats.org/wordprocessingml/2006/main">
        <w:t xml:space="preserve">ਪੌਲੁਸ ਕੁਰਿੰਥੀਆਂ ਦੇ ਪ੍ਰਤੀ ਆਪਣੀ ਵਚਨਬੱਧਤਾ ਨੂੰ ਦਰਸਾਉਂਦਾ ਹੈ ਕਿ ਉਹ ਉਨ੍ਹਾਂ ਵਾਂਗ ਦੁੱਖ ਝੱਲਣ ਦੀ ਆਪਣੀ ਇੱਛਾ ਨੂੰ ਉਜਾਗਰ ਕਰਦਾ ਹੈ।</w:t>
      </w:r>
    </w:p>
    <w:p w14:paraId="2FD0D853" w14:textId="77777777" w:rsidR="000F7377" w:rsidRDefault="000F7377"/>
    <w:p w14:paraId="7A07A7EA" w14:textId="77777777" w:rsidR="000F7377" w:rsidRDefault="000F7377">
      <w:r xmlns:w="http://schemas.openxmlformats.org/wordprocessingml/2006/main">
        <w:t xml:space="preserve">1. ਦੁੱਖਾਂ ਨੂੰ ਗਲੇ ਲਗਾਓ: ਕੁਰਿੰਥੀਆਂ ਲਈ ਪੌਲੁਸ ਦੀ ਵਚਨਬੱਧਤਾ ਦੀ ਜਾਂਚ</w:t>
      </w:r>
    </w:p>
    <w:p w14:paraId="12C1ABF4" w14:textId="77777777" w:rsidR="000F7377" w:rsidRDefault="000F7377"/>
    <w:p w14:paraId="2AEE7181" w14:textId="77777777" w:rsidR="000F7377" w:rsidRDefault="000F7377">
      <w:r xmlns:w="http://schemas.openxmlformats.org/wordprocessingml/2006/main">
        <w:t xml:space="preserve">2. ਪੌਲੁਸ ਦੀ ਉਦਾਹਰਣ: ਦੂਸਰਿਆਂ ਲਈ ਕੁਰਬਾਨੀ ਕਰਨ ਲਈ ਸੱਦਾ</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ਰੋਮੀਆਂ 12:15 - ਅਨੰਦ ਕਰਨ ਵਾਲਿਆਂ ਨਾਲ ਅਨੰਦ ਕਰੋ; ਸੋਗ ਕਰਨ ਵਾਲਿਆਂ ਨਾਲ ਸੋਗ ਕਰੋ।</w:t>
      </w:r>
    </w:p>
    <w:p w14:paraId="7D3AC21D" w14:textId="77777777" w:rsidR="000F7377" w:rsidRDefault="000F7377"/>
    <w:p w14:paraId="5235D309" w14:textId="77777777" w:rsidR="000F7377" w:rsidRDefault="000F7377">
      <w:r xmlns:w="http://schemas.openxmlformats.org/wordprocessingml/2006/main">
        <w:t xml:space="preserve">2. ਗਲਾਤੀਆਂ 6:2 - ਇੱਕ ਦੂਜੇ ਦੇ ਬੋਝ ਨੂੰ ਚੁੱਕੋ, ਅਤੇ ਇਸ ਤਰ੍ਹਾਂ ਮਸੀਹ ਦੇ ਕਾਨੂੰਨ ਨੂੰ ਪੂਰਾ ਕਰੋ।</w:t>
      </w:r>
    </w:p>
    <w:p w14:paraId="75EDEDE3" w14:textId="77777777" w:rsidR="000F7377" w:rsidRDefault="000F7377"/>
    <w:p w14:paraId="43CC13B4" w14:textId="77777777" w:rsidR="000F7377" w:rsidRDefault="000F7377">
      <w:r xmlns:w="http://schemas.openxmlformats.org/wordprocessingml/2006/main">
        <w:t xml:space="preserve">2 ਕੁਰਿੰਥੀਆਂ 11:30 ਜੇ ਮੈਨੂੰ ਮਹਿਮਾ ਦੀ ਲੋੜ ਹੈ, ਤਾਂ ਮੈਂ ਉਨ੍ਹਾਂ ਚੀਜ਼ਾਂ ਦੀ ਵਡਿਆਈ ਕਰਾਂਗਾ ਜੋ ਮੇਰੀਆਂ ਕਮਜ਼ੋਰੀਆਂ ਨਾਲ ਸਬੰਧਤ ਹਨ।</w:t>
      </w:r>
    </w:p>
    <w:p w14:paraId="071CAC26" w14:textId="77777777" w:rsidR="000F7377" w:rsidRDefault="000F7377"/>
    <w:p w14:paraId="7204D36A" w14:textId="77777777" w:rsidR="000F7377" w:rsidRDefault="000F7377">
      <w:r xmlns:w="http://schemas.openxmlformats.org/wordprocessingml/2006/main">
        <w:t xml:space="preserve">ਪੌਲੁਸ ਰਸੂਲ ਪਰਮੇਸ਼ੁਰ ਦੀ ਤਾਕਤ ਦਾ ਪ੍ਰਦਰਸ਼ਨ ਕਰਨ ਲਈ ਆਪਣੀਆਂ ਕਮਜ਼ੋਰੀਆਂ ਬਾਰੇ ਸ਼ੇਖੀ ਮਾਰਨ ਲਈ ਤਿਆਰ ਹੈ।</w:t>
      </w:r>
    </w:p>
    <w:p w14:paraId="3E2F90C1" w14:textId="77777777" w:rsidR="000F7377" w:rsidRDefault="000F7377"/>
    <w:p w14:paraId="41D110B5" w14:textId="77777777" w:rsidR="000F7377" w:rsidRDefault="000F7377">
      <w:r xmlns:w="http://schemas.openxmlformats.org/wordprocessingml/2006/main">
        <w:t xml:space="preserve">1. "ਕਮਜ਼ੋਰੀ ਦੀ ਤਾਕਤ"</w:t>
      </w:r>
    </w:p>
    <w:p w14:paraId="0C7ACC5E" w14:textId="77777777" w:rsidR="000F7377" w:rsidRDefault="000F7377"/>
    <w:p w14:paraId="5DFEF91B" w14:textId="77777777" w:rsidR="000F7377" w:rsidRDefault="000F7377">
      <w:r xmlns:w="http://schemas.openxmlformats.org/wordprocessingml/2006/main">
        <w:t xml:space="preserve">2. "ਸਾਡੀ ਕਮਜ਼ੋਰੀ ਵਿੱਚ ਪਰਮੇਸ਼ੁਰ ਦੀ ਸ਼ਕਤੀ ਪ੍ਰਗਟ ਹੋਈ"</w:t>
      </w:r>
    </w:p>
    <w:p w14:paraId="19A75B2D" w14:textId="77777777" w:rsidR="000F7377" w:rsidRDefault="000F7377"/>
    <w:p w14:paraId="44618312" w14:textId="77777777" w:rsidR="000F7377" w:rsidRDefault="000F7377">
      <w:r xmlns:w="http://schemas.openxmlformats.org/wordprocessingml/2006/main">
        <w:t xml:space="preserve">1. ਯਸਾਯਾਹ 40:29-31 - ਉਹ ਬੇਹੋਸ਼ਾਂ ਨੂੰ ਸ਼ਕਤੀ ਦਿੰਦਾ ਹੈ, ਅਤੇ ਜਿਸ ਕੋਲ ਸ਼ਕਤੀ ਨਹੀਂ ਹੈ ਉਹ ਸ਼ਕਤੀ ਵਧਾਉਂਦਾ ਹੈ।</w:t>
      </w:r>
    </w:p>
    <w:p w14:paraId="6BEE2C71" w14:textId="77777777" w:rsidR="000F7377" w:rsidRDefault="000F7377"/>
    <w:p w14:paraId="2B2BE243" w14:textId="77777777" w:rsidR="000F7377" w:rsidRDefault="000F7377">
      <w:r xmlns:w="http://schemas.openxmlformats.org/wordprocessingml/2006/main">
        <w:t xml:space="preserve">2. 1 ਕੁਰਿੰਥੀਆਂ 1:25 - ਕਿਉਂਕਿ ਪਰਮੇਸ਼ੁਰ ਦੀ ਮੂਰਖਤਾਈ ਮਨੁੱਖਾਂ ਨਾਲੋਂ ਬੁੱਧੀਮਾਨ ਹੈ, ਅਤੇ ਪਰਮੇਸ਼ੁਰ ਦੀ ਕਮਜ਼ੋਰੀ ਮਨੁੱਖਾਂ ਨਾਲੋਂ ਤਾਕਤਵਰ ਹੈ।</w:t>
      </w:r>
    </w:p>
    <w:p w14:paraId="4D93FDE1" w14:textId="77777777" w:rsidR="000F7377" w:rsidRDefault="000F7377"/>
    <w:p w14:paraId="417F7CE6" w14:textId="77777777" w:rsidR="000F7377" w:rsidRDefault="000F7377">
      <w:r xmlns:w="http://schemas.openxmlformats.org/wordprocessingml/2006/main">
        <w:t xml:space="preserve">2 ਕੁਰਿੰਥੀਆਂ ਨੂੰ 11:31 ਸਾਡੇ ਪ੍ਰਭੂ ਯਿਸੂ ਮਸੀਹ ਦਾ ਪਰਮੇਸ਼ੁਰ ਅਤੇ ਪਿਤਾ ਜਿਹੜਾ ਸਦਾ ਲਈ ਮੁਬਾਰਕ ਹੈ, ਜਾਣਦਾ ਹੈ ਕਿ ਮੈਂ ਝੂਠ ਨਹੀਂ ਬੋਲਦਾ।</w:t>
      </w:r>
    </w:p>
    <w:p w14:paraId="52E76D6D" w14:textId="77777777" w:rsidR="000F7377" w:rsidRDefault="000F7377"/>
    <w:p w14:paraId="135DE1B1" w14:textId="77777777" w:rsidR="000F7377" w:rsidRDefault="000F7377">
      <w:r xmlns:w="http://schemas.openxmlformats.org/wordprocessingml/2006/main">
        <w:t xml:space="preserve">ਪੌਲੁਸ ਨੇ ਆਪਣੇ ਪਾਠਕਾਂ ਨੂੰ ਯਾਦ ਦਿਵਾਇਆ ਕਿ ਪਰਮੇਸ਼ੁਰ ਉਸ ਦੇ ਸ਼ਬਦਾਂ ਦੀ ਸੱਚਾਈ ਜਾਣਦਾ ਹੈ ਅਤੇ ਉਹ ਸਦਾ ਲਈ ਮੁਬਾਰਕ ਹੈ।</w:t>
      </w:r>
    </w:p>
    <w:p w14:paraId="13A7F6C8" w14:textId="77777777" w:rsidR="000F7377" w:rsidRDefault="000F7377"/>
    <w:p w14:paraId="2DB301F7" w14:textId="77777777" w:rsidR="000F7377" w:rsidRDefault="000F7377">
      <w:r xmlns:w="http://schemas.openxmlformats.org/wordprocessingml/2006/main">
        <w:t xml:space="preserve">1. ਪਰਮੇਸ਼ੁਰ ਦਾ ਸੱਚ ਹਮੇਸ਼ਾ ਧਰਮੀ ਹੁੰਦਾ ਹੈ - 2 ਕੁਰਿੰਥੀਆਂ 11:31</w:t>
      </w:r>
    </w:p>
    <w:p w14:paraId="475F3A1F" w14:textId="77777777" w:rsidR="000F7377" w:rsidRDefault="000F7377"/>
    <w:p w14:paraId="2B45857D" w14:textId="77777777" w:rsidR="000F7377" w:rsidRDefault="000F7377">
      <w:r xmlns:w="http://schemas.openxmlformats.org/wordprocessingml/2006/main">
        <w:t xml:space="preserve">2. ਸਦਾ ਲਈ ਮੁਬਾਰਕ - 2 ਕੁਰਿੰਥੀਆਂ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ਰੋਮੀਆਂ 3:4 - "ਪਰਮੇਸ਼ੁਰ ਸੱਚਾ ਹੋਵੇ ਭਾਵੇਂ ਹਰ ਕੋਈ ਝੂਠਾ ਹੋਵੇ।"</w:t>
      </w:r>
    </w:p>
    <w:p w14:paraId="591ED1AE" w14:textId="77777777" w:rsidR="000F7377" w:rsidRDefault="000F7377"/>
    <w:p w14:paraId="0E5ED4BC" w14:textId="77777777" w:rsidR="000F7377" w:rsidRDefault="000F7377">
      <w:r xmlns:w="http://schemas.openxmlformats.org/wordprocessingml/2006/main">
        <w:t xml:space="preserve">2. 1 ਯੂਹੰਨਾ 5:20 - "ਅਤੇ ਅਸੀਂ ਜਾਣਦੇ ਹਾਂ ਕਿ ਪਰਮੇਸ਼ੁਰ ਦਾ ਪੁੱਤਰ ਆਇਆ ਹੈ ਅਤੇ ਸਾਨੂੰ ਸਮਝ ਦਿੱਤੀ ਹੈ, ਤਾਂ ਜੋ ਅਸੀਂ ਉਸਨੂੰ ਜਾਣ ਸਕੀਏ ਜੋ ਸੱਚਾ ਹੈ; ਅਤੇ ਅਸੀਂ ਉਸ ਵਿੱਚ ਹਾਂ ਜੋ ਸੱਚਾ ਹੈ, ਉਸਦੇ ਪੁੱਤਰ ਯਿਸੂ ਮਸੀਹ ਵਿੱਚ। ਉਹ ਸੱਚਾ ਪਰਮੇਸ਼ੁਰ ਅਤੇ ਸਦੀਪਕ ਜੀਵਨ ਹੈ।”</w:t>
      </w:r>
    </w:p>
    <w:p w14:paraId="6713DF93" w14:textId="77777777" w:rsidR="000F7377" w:rsidRDefault="000F7377"/>
    <w:p w14:paraId="0074FBD9" w14:textId="77777777" w:rsidR="000F7377" w:rsidRDefault="000F7377">
      <w:r xmlns:w="http://schemas.openxmlformats.org/wordprocessingml/2006/main">
        <w:t xml:space="preserve">2 ਕੁਰਿੰਥੀਆਂ 11:32 ਦੰਮਿਸਕ ਵਿੱਚ ਅਰੇਟਾਸ ਦੇ ਅਧੀਨ ਗਵਰਨਰ ਨੇ ਦੰਮਿਸਕੀਆਂ ਦੇ ਸ਼ਹਿਰ ਨੂੰ ਇੱਕ ਚੌਕੀ ਦੇ ਨਾਲ ਰੱਖਿਆ, ਜੋ ਮੈਨੂੰ ਫੜਨਾ ਚਾਹੁੰਦਾ ਸੀ:</w:t>
      </w:r>
    </w:p>
    <w:p w14:paraId="22EE6776" w14:textId="77777777" w:rsidR="000F7377" w:rsidRDefault="000F7377"/>
    <w:p w14:paraId="2F03D31D" w14:textId="77777777" w:rsidR="000F7377" w:rsidRDefault="000F7377">
      <w:r xmlns:w="http://schemas.openxmlformats.org/wordprocessingml/2006/main">
        <w:t xml:space="preserve">ਪੌਲੁਸ ਦੰਮਿਸਕ ਵਿੱਚ ਸੀ ਅਤੇ ਸ਼ਹਿਰ ਦਾ ਗਵਰਨਰ, ਰਾਜਾ ਅਰਿਤਾਸ ਦੇ ਅਧੀਨ, ਉਸਨੂੰ ਫੜਨ ਦੀ ਕੋਸ਼ਿਸ਼ ਕਰ ਰਿਹਾ ਸੀ।</w:t>
      </w:r>
    </w:p>
    <w:p w14:paraId="40C6DC2F" w14:textId="77777777" w:rsidR="000F7377" w:rsidRDefault="000F7377"/>
    <w:p w14:paraId="27F9D4B3" w14:textId="77777777" w:rsidR="000F7377" w:rsidRDefault="000F7377">
      <w:r xmlns:w="http://schemas.openxmlformats.org/wordprocessingml/2006/main">
        <w:t xml:space="preserve">1. ਚੁਣੌਤੀਆਂ ਦਾ ਸਾਮ੍ਹਣਾ ਕਰਨ ਦੇ ਬਾਵਜੂਦ ਵਫ਼ਾਦਾਰ ਰਹਿਣਾ</w:t>
      </w:r>
    </w:p>
    <w:p w14:paraId="36619C1D" w14:textId="77777777" w:rsidR="000F7377" w:rsidRDefault="000F7377"/>
    <w:p w14:paraId="59AECA24" w14:textId="77777777" w:rsidR="000F7377" w:rsidRDefault="000F7377">
      <w:r xmlns:w="http://schemas.openxmlformats.org/wordprocessingml/2006/main">
        <w:t xml:space="preserve">2. ਵਫ਼ਾਦਾਰ ਲਗਨ ਦੀ ਸ਼ਕਤੀ</w:t>
      </w:r>
    </w:p>
    <w:p w14:paraId="218DBD78" w14:textId="77777777" w:rsidR="000F7377" w:rsidRDefault="000F7377"/>
    <w:p w14:paraId="55AA57C5" w14:textId="77777777" w:rsidR="000F7377" w:rsidRDefault="000F7377">
      <w:r xmlns:w="http://schemas.openxmlformats.org/wordprocessingml/2006/main">
        <w:t xml:space="preserve">1. ਇਬਰਾਨੀਆਂ 11:24-27 - ਵਿਸ਼ਵਾਸ ਦੁਆਰਾ, ਮੂਸਾ, ਜਦੋਂ ਉਹ ਸਾਲਾਂ ਦਾ ਸੀ, ਨੇ ਫ਼ਿਰਊਨ ਦੀ ਧੀ ਦਾ ਪੁੱਤਰ ਕਹਾਉਣ ਤੋਂ ਇਨਕਾਰ ਕਰ ਦਿੱਤਾ; ਇੱਕ ਸੀਜ਼ਨ ਲਈ ਪਾਪ ਦੇ ਸੁਖ ਭੋਗਣ ਦੀ ਬਜਾਏ, ਪਰਮੇਸ਼ੁਰ ਦੇ ਲੋਕਾਂ ਨਾਲ ਦੁੱਖ ਝੱਲਣਾ ਚੁਣਨਾ; ਮਸੀਹ ਦੀ ਬਦਨਾਮੀ ਨੂੰ ਮਿਸਰ ਦੇ ਖਜ਼ਾਨਿਆਂ ਨਾਲੋਂ ਵੱਡਾ ਧਨ ਸਮਝਣਾ: ਕਿਉਂਕਿ ਉਹ ਇਨਾਮ ਦੇ ਬਦਲੇ ਦਾ ਆਦਰ ਕਰਦਾ ਸੀ।</w:t>
      </w:r>
    </w:p>
    <w:p w14:paraId="02F5FCBB" w14:textId="77777777" w:rsidR="000F7377" w:rsidRDefault="000F7377"/>
    <w:p w14:paraId="31ED5572" w14:textId="77777777" w:rsidR="000F7377" w:rsidRDefault="000F7377">
      <w:r xmlns:w="http://schemas.openxmlformats.org/wordprocessingml/2006/main">
        <w:t xml:space="preserve">2. ਰੋਮੀਆਂ 8:31 - ਫਿਰ ਅਸੀਂ ਇਨ੍ਹਾਂ ਗੱਲਾਂ ਬਾਰੇ ਕੀ ਕਹੀਏ? ਜੇ ਰੱਬ ਸਾਡੇ ਲਈ ਹੈ, ਤਾਂ ਸਾਡੇ ਵਿਰੁੱਧ ਕੌਣ ਹੋ ਸਕਦਾ ਹੈ?</w:t>
      </w:r>
    </w:p>
    <w:p w14:paraId="78F3C324" w14:textId="77777777" w:rsidR="000F7377" w:rsidRDefault="000F7377"/>
    <w:p w14:paraId="3A922CEC" w14:textId="77777777" w:rsidR="000F7377" w:rsidRDefault="000F7377">
      <w:r xmlns:w="http://schemas.openxmlformats.org/wordprocessingml/2006/main">
        <w:t xml:space="preserve">2 ਕੁਰਿੰਥੀਆਂ ਨੂੰ 11:33 ਅਤੇ ਮੈਂ ਇੱਕ ਟੋਕਰੀ ਵਿੱਚ ਇੱਕ ਖਿੜਕੀ ਵਿੱਚੋਂ ਦੀਵਾਰ ਦੁਆਰਾ ਹੇਠਾਂ ਉਤਾਰਿਆ ਗਿਆ ਅਤੇ ਉਸਦੇ ਹੱਥੋਂ ਬਚ ਗਿਆ।</w:t>
      </w:r>
    </w:p>
    <w:p w14:paraId="14D2227E" w14:textId="77777777" w:rsidR="000F7377" w:rsidRDefault="000F7377"/>
    <w:p w14:paraId="5C81FD8F" w14:textId="77777777" w:rsidR="000F7377" w:rsidRDefault="000F7377">
      <w:r xmlns:w="http://schemas.openxmlformats.org/wordprocessingml/2006/main">
        <w:t xml:space="preserve">ਪੌਲੁਸ ਦੱਸਦਾ ਹੈ ਕਿ ਕਿਵੇਂ ਉਹ ਇੱਕ ਟੋਕਰੀ ਵਿੱਚ ਇੱਕ ਖਿੜਕੀ ਰਾਹੀਂ ਕੰਧ ਤੋਂ ਹੇਠਾਂ ਉਤਾਰ ਕੇ ਆਪਣੇ ਦੁਸ਼ਮਣਾਂ ਦੇ ਹੱਥੋਂ ਬਚ ਗਿਆ ਸੀ।</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ਪਰਮੇਸ਼ੁਰ ਦੀ ਸੁਰੱਖਿਆ: ਪ੍ਰਭੂ ਸਾਡੇ ਦੁਸ਼ਮਣਾਂ ਤੋਂ ਸਾਡੀ ਰੱਖਿਆ ਕਿਵੇਂ ਕਰਦਾ ਹੈ</w:t>
      </w:r>
    </w:p>
    <w:p w14:paraId="4F50BE95" w14:textId="77777777" w:rsidR="000F7377" w:rsidRDefault="000F7377"/>
    <w:p w14:paraId="67AC286D" w14:textId="77777777" w:rsidR="000F7377" w:rsidRDefault="000F7377">
      <w:r xmlns:w="http://schemas.openxmlformats.org/wordprocessingml/2006/main">
        <w:t xml:space="preserve">2. ਵਿਸ਼ਵਾਸ ਦੀ ਸ਼ਕਤੀ: ਪਰਮਾਤਮਾ ਵਿੱਚ ਵਿਸ਼ਵਾਸ ਨਾਲ ਚੁਣੌਤੀਆਂ ਨੂੰ ਪਾਰ ਕਰਨਾ</w:t>
      </w:r>
    </w:p>
    <w:p w14:paraId="5297D6AE" w14:textId="77777777" w:rsidR="000F7377" w:rsidRDefault="000F7377"/>
    <w:p w14:paraId="2613BF6F" w14:textId="77777777" w:rsidR="000F7377" w:rsidRDefault="000F7377">
      <w:r xmlns:w="http://schemas.openxmlformats.org/wordprocessingml/2006/main">
        <w:t xml:space="preserve">1. 2 ਕੁਰਿੰਥੀਆਂ 11:33</w:t>
      </w:r>
    </w:p>
    <w:p w14:paraId="5EA3C037" w14:textId="77777777" w:rsidR="000F7377" w:rsidRDefault="000F7377"/>
    <w:p w14:paraId="4B11F557" w14:textId="77777777" w:rsidR="000F7377" w:rsidRDefault="000F7377">
      <w:r xmlns:w="http://schemas.openxmlformats.org/wordprocessingml/2006/main">
        <w:t xml:space="preserve">2. ਜ਼ਬੂਰ 18: 2-3, "ਯਹੋਵਾਹ ਮੇਰੀ ਚੱਟਾਨ ਅਤੇ ਮੇਰਾ ਕਿਲਾ ਅਤੇ ਮੇਰਾ ਛੁਡਾਉਣ ਵਾਲਾ, ਮੇਰਾ ਪਰਮੇਸ਼ੁਰ, ਮੇਰੀ ਚੱਟਾਨ ਹੈ, ਜਿਸ ਵਿੱਚ ਮੈਂ ਪਨਾਹ ਲੈਂਦਾ ਹਾਂ, ਮੇਰੀ ਢਾਲ, ਅਤੇ ਮੇਰੀ ਮੁਕਤੀ ਦਾ ਸਿੰਗ, ਮੇਰਾ ਗੜ੍ਹ ਅਤੇ ਮੇਰੀ ਪਨਾਹ ਹੈ, ਮੇਰਾ ਮੁਕਤੀਦਾਤਾ; ਤੁਸੀਂ ਮੈਨੂੰ ਹਿੰਸਾ ਤੋਂ ਬਚਾਓ।"</w:t>
      </w:r>
    </w:p>
    <w:p w14:paraId="0AFDF203" w14:textId="77777777" w:rsidR="000F7377" w:rsidRDefault="000F7377"/>
    <w:p w14:paraId="27585BD7" w14:textId="77777777" w:rsidR="000F7377" w:rsidRDefault="000F7377">
      <w:r xmlns:w="http://schemas.openxmlformats.org/wordprocessingml/2006/main">
        <w:t xml:space="preserve">2 ਕੁਰਿੰਥੀਆਂ 12 ਕੁਰਿੰਥੀਆਂ ਨੂੰ ਪੌਲੁਸ ਦੇ ਦੂਜੇ ਪੱਤਰ ਦਾ ਬਾਰ੍ਹਵਾਂ ਅਧਿਆਇ ਹੈ। ਇਸ ਅਧਿਆਇ ਵਿੱਚ, ਪੌਲੁਸ ਆਪਣੇ ਅਸਾਧਾਰਣ ਅਧਿਆਤਮਿਕ ਅਨੁਭਵਾਂ ਬਾਰੇ ਸਾਂਝਾ ਕਰਦਾ ਹੈ, ਜਿਸ ਵਿੱਚ ਫਿਰਦੌਸ ਦੇ ਦਰਸ਼ਨ ਵੀ ਸ਼ਾਮਲ ਹਨ, ਅਤੇ ਸਰੀਰ ਵਿੱਚ ਆਪਣੇ ਕੰਡੇ ਬਾਰੇ ਚਰਚਾ ਕਰਦਾ ਹੈ।</w:t>
      </w:r>
    </w:p>
    <w:p w14:paraId="03C81988" w14:textId="77777777" w:rsidR="000F7377" w:rsidRDefault="000F7377"/>
    <w:p w14:paraId="2E882264" w14:textId="77777777" w:rsidR="000F7377" w:rsidRDefault="000F7377">
      <w:r xmlns:w="http://schemas.openxmlformats.org/wordprocessingml/2006/main">
        <w:t xml:space="preserve">1st ਪੈਰਾਗ੍ਰਾਫ਼: ਪੌਲੁਸ ਇੱਕ ਕਮਾਲ ਦੇ ਤਜਰਬੇ ਨੂੰ ਦੱਸ ਕੇ ਸ਼ੁਰੂ ਕਰਦਾ ਹੈ ਜਿੱਥੇ ਉਹ ਤੀਜੇ ਸਵਰਗ ਵਿੱਚ ਫੜਿਆ ਗਿਆ ਸੀ ਅਤੇ ਉਸ ਨੇ ਅਵਿਸ਼ਵਾਸ਼ਯੋਗ ਗੱਲਾਂ ਸੁਣੀਆਂ ਜੋ ਇੱਕ ਆਦਮੀ ਲਈ ਬੋਲਣ ਲਈ ਜਾਇਜ਼ ਨਹੀਂ ਹਨ (2 ਕੁਰਿੰਥੀਆਂ 12:2-4)। ਉਹ ਨਿਮਰਤਾ ਨਾਲ ਸਵੀਕਾਰ ਕਰਦਾ ਹੈ ਕਿ ਅਜਿਹੇ ਖੁਲਾਸੇ ਬਾਰੇ ਸ਼ੇਖ਼ੀ ਮਾਰਨਾ ਲਾਭਦਾਇਕ ਨਹੀਂ ਹੈ ਪਰ ਇਸ ਖਾਤੇ ਨੂੰ ਉਸ ਦੇ ਰਸੂਲ ਅਧਿਕਾਰ ਦੀ ਪੁਸ਼ਟੀ ਵਜੋਂ ਸਾਂਝਾ ਕਰਨ ਲਈ ਅੱਗੇ ਵਧਦਾ ਹੈ। ਪੌਲੁਸ ਨੇ ਇਹਨਾਂ ਅਸਾਧਾਰਣ ਤਜ਼ਰਬਿਆਂ ਕਾਰਨ ਉਸਨੂੰ ਘਮੰਡੀ ਬਣਨ ਤੋਂ ਬਚਾਉਣ ਲਈ ਪਰਮੇਸ਼ੁਰ ਦੁਆਰਾ ਦਿੱਤੇ ਆਪਣੇ ਸਰੀਰ ਵਿੱਚ ਇੱਕ ਕੰਡਾ ਦਾ ਜ਼ਿਕਰ ਕੀਤਾ।</w:t>
      </w:r>
    </w:p>
    <w:p w14:paraId="379C21B5" w14:textId="77777777" w:rsidR="000F7377" w:rsidRDefault="000F7377"/>
    <w:p w14:paraId="7BC5EC40" w14:textId="77777777" w:rsidR="000F7377" w:rsidRDefault="000F7377">
      <w:r xmlns:w="http://schemas.openxmlformats.org/wordprocessingml/2006/main">
        <w:t xml:space="preserve">ਦੂਜਾ ਪੈਰਾ: ਪੌਲੁਸ ਦੱਸਦਾ ਹੈ ਕਿ ਕਿਵੇਂ ਉਸਨੇ ਪ੍ਰਭੂ ਨੂੰ ਤਿੰਨ ਵਾਰ ਬੇਨਤੀ ਕੀਤੀ ਕਿ ਇਸ ਕੰਡੇ ਨੂੰ ਉਸ ਤੋਂ ਹਟਾ ਦਿੱਤਾ ਜਾਵੇ (2 ਕੁਰਿੰਥੀਆਂ 12:8)। ਹਾਲਾਂਕਿ, ਇਸ ਨੂੰ ਹਟਾਉਣ ਦੀ ਬਜਾਏ, ਪ੍ਰਮਾਤਮਾ ਉਸਨੂੰ ਭਰੋਸਾ ਦਿਵਾਉਂਦਾ ਹੈ ਕਿ ਉਸਦੀ ਕਿਰਪਾ ਕਾਫ਼ੀ ਹੈ ਅਤੇ ਉਸਦੀ ਸ਼ਕਤੀ ਕਮਜ਼ੋਰੀ ਵਿੱਚ ਸੰਪੂਰਨ ਹੈ (2 ਕੁਰਿੰਥੀਆਂ 12:9)। ਪੌਲੁਸ ਜਾਣਦਾ ਹੈ ਕਿ ਉਸ ਦੀਆਂ ਕਮਜ਼ੋਰੀਆਂ ਰਾਹੀਂ, ਮਸੀਹ ਦੀ ਤਾਕਤ ਚਮਕਦੀ ਹੈ। ਉਹ ਘੋਸ਼ਣਾ ਕਰਦਾ ਹੈ ਕਿ ਉਹ ਆਪਣੀਆਂ ਕਮਜ਼ੋਰੀਆਂ ਬਾਰੇ ਵਧੇਰੇ ਖੁਸ਼ੀ ਨਾਲ ਸ਼ੇਖੀ ਮਾਰੇਗਾ ਤਾਂ ਜੋ ਮਸੀਹ ਦੀ ਸ਼ਕਤੀ ਉਸ ਉੱਤੇ ਟਿਕ ਸਕੇ।</w:t>
      </w:r>
    </w:p>
    <w:p w14:paraId="730548BC" w14:textId="77777777" w:rsidR="000F7377" w:rsidRDefault="000F7377"/>
    <w:p w14:paraId="2CC44D4F" w14:textId="77777777" w:rsidR="000F7377" w:rsidRDefault="000F7377">
      <w:r xmlns:w="http://schemas.openxmlformats.org/wordprocessingml/2006/main">
        <w:t xml:space="preserve">ਤੀਜਾ ਪੈਰਾ: ਅਧਿਆਇ ਪੌਲੁਸ ਦੁਆਰਾ ਮਸੀਹ ਦੀ ਖ਼ਾਤਰ ਮੁਸ਼ਕਲਾਂ ਨੂੰ ਸਹਿਣ ਦੀ ਆਪਣੀ ਇੱਛਾ ਉੱਤੇ ਜ਼ੋਰ ਦਿੰਦੇ ਹੋਏ ਸਮਾਪਤ ਹੁੰਦਾ ਹੈ। ਉਹ ਸਾਂਝਾ ਕਰਦਾ ਹੈ ਕਿ ਕਿਵੇਂ ਉਸ ਦੀ ਸੇਵਕਾਈ ਦੌਰਾਨ ਉਸ ਦਾ ਅਪਮਾਨ ਕੀਤਾ ਗਿਆ, ਸਤਾਇਆ ਗਿਆ ਅਤੇ ਕਈ ਤਰ੍ਹਾਂ ਦੀਆਂ ਅਜ਼ਮਾਇਸ਼ਾਂ ਦਾ ਸਾਹਮਣਾ ਕੀਤਾ ਗਿਆ (2 ਕੁਰਿੰਥੀਆਂ 12:10)। ਫਿਰ ਵੀ, ਇਨ੍ਹਾਂ ਚੁਣੌਤੀਆਂ ਦੇ ਬਾਵਜੂਦ, ਉਹ </w:t>
      </w:r>
      <w:r xmlns:w="http://schemas.openxmlformats.org/wordprocessingml/2006/main">
        <w:lastRenderedPageBreak xmlns:w="http://schemas.openxmlformats.org/wordprocessingml/2006/main"/>
      </w:r>
      <w:r xmlns:w="http://schemas.openxmlformats.org/wordprocessingml/2006/main">
        <w:t xml:space="preserve">ਮਸੀਹ ਦੀ ਸੇਵਾ ਵਿਚ ਅਡੋਲ ਰਹਿੰਦਾ ਹੈ। ਉਹ ਆਪਣੇ ਦੁਆਰਾ ਕੰਮ ਕਰਨ ਵਾਲੀ ਪ੍ਰਮਾਤਮਾ ਦੀ ਤਾਕਤ ਵਿੱਚ ਵਿਸ਼ਵਾਸ ਪ੍ਰਗਟ ਕਰਦਾ ਹੈ ਅਤੇ ਪੁਸ਼ਟੀ ਕਰਦਾ ਹੈ ਕਿ ਜਦੋਂ ਉਹ ਕਮਜ਼ੋਰ ਹੁੰਦਾ ਹੈ, ਤਦ ਉਹ ਮਜ਼ਬੂਤ ਹੁੰਦਾ ਹੈ।</w:t>
      </w:r>
    </w:p>
    <w:p w14:paraId="01D690AB" w14:textId="77777777" w:rsidR="000F7377" w:rsidRDefault="000F7377"/>
    <w:p w14:paraId="1F788FBE" w14:textId="77777777" w:rsidR="000F7377" w:rsidRDefault="000F7377">
      <w:r xmlns:w="http://schemas.openxmlformats.org/wordprocessingml/2006/main">
        <w:t xml:space="preserve">ਸੰਖੇਪ ਵਿੱਚ, ਦੂਜੀ ਕੁਰਿੰਥੀਆਂ ਦਾ ਬਾਰ੍ਹਵਾਂ ਅਧਿਆਇ ਪੌਲੁਸ ਦੇ ਅਸਾਧਾਰਣ ਅਧਿਆਤਮਿਕ ਅਨੁਭਵਾਂ 'ਤੇ ਕੇਂਦ੍ਰਤ ਕਰਦਾ ਹੈ ਅਤੇ ਸਰੀਰ ਵਿੱਚ ਉਸਦੇ ਕੰਡੇ ਦੀ ਚਰਚਾ ਕਰਦਾ ਹੈ। ਪੌਲੁਸ ਨੇ ਫਿਰਦੌਸ ਵਿੱਚ ਫੜੇ ਜਾਣ ਅਤੇ ਬ੍ਰਹਮ ਖੁਲਾਸੇ ਸੁਣਨ ਬਾਰੇ ਦੱਸਿਆ ਪਰ ਬਹੁਤ ਜ਼ਿਆਦਾ ਸ਼ੇਖੀ ਮਾਰਨ ਤੋਂ ਪਰਹੇਜ਼ ਕੀਤਾ। ਉਹ ਇੱਕ ਨਿਮਰਤਾ ਭਰੀ ਯਾਦ-ਦਹਾਨੀ ਵਜੋਂ ਪ੍ਰਮਾਤਮਾ ਦੁਆਰਾ ਦਿੱਤੇ ਇੱਕ ਕੰਡੇ ਬਾਰੇ ਸਾਂਝਾ ਕਰਦਾ ਹੈ ਅਤੇ ਕਿਵੇਂ ਉਸਨੇ ਇਸਨੂੰ ਹਟਾਉਣ ਲਈ ਬੇਨਤੀ ਕੀਤੀ ਸੀ। ਇਸ ਦੀ ਬਜਾਏ, ਪ੍ਰਮਾਤਮਾ ਉਸਨੂੰ ਭਰੋਸਾ ਦਿਵਾਉਂਦਾ ਹੈ ਕਿ ਉਸਦੀ ਕਿਰਪਾ ਕਾਫ਼ੀ ਹੈ ਅਤੇ ਉਸਦੀ ਸ਼ਕਤੀ ਕਮਜ਼ੋਰੀ ਵਿੱਚ ਸੰਪੂਰਨ ਕੀਤੀ ਜਾਂਦੀ ਹੈ। ਪੌਲੁਸ ਆਪਣੀਆਂ ਕਮਜ਼ੋਰੀਆਂ ਨੂੰ ਗਲੇ ਲਗਾ ਲੈਂਦਾ ਹੈ, ਮਸੀਹ ਦੀ ਤਾਕਤ ਨੂੰ ਵਡਿਆਉਣ ਲਈ ਉਨ੍ਹਾਂ ਬਾਰੇ ਖੁਸ਼ੀ ਨਾਲ ਸ਼ੇਖੀ ਮਾਰਦਾ ਹੈ। ਉਹ ਮਸੀਹ ਦੀ ਖ਼ਾਤਰ ਕਠਿਨਾਈਆਂ ਨੂੰ ਸਹਿਣ ਦੀ ਆਪਣੀ ਇੱਛਾ ਦੀ ਪੁਸ਼ਟੀ ਕਰਕੇ ਅਤੇ ਉਸ ਦੁਆਰਾ ਕੰਮ ਕਰਨ ਵਾਲੀ ਪਰਮੇਸ਼ੁਰ ਦੀ ਸ਼ਕਤੀ ਵਿੱਚ ਵਿਸ਼ਵਾਸ ਪ੍ਰਗਟ ਕਰਦੇ ਹੋਏ ਸਮਾਪਤ ਕਰਦਾ ਹੈ। ਇਹ ਅਧਿਆਇ ਕਮਜ਼ੋਰੀ ਵਿੱਚ ਤਾਕਤ ਲੱਭਣ ਦੇ ਵਿਰੋਧਾਭਾਸ ਨੂੰ ਉਜਾਗਰ ਕਰਦਾ ਹੈ ਅਤੇ ਵਿਸ਼ਵਾਸੀਆਂ ਦੁਆਰਾ ਦਰਪੇਸ਼ ਚੁਣੌਤੀਆਂ ਦੇ ਵਿਚਕਾਰ ਪਰਮੇਸ਼ੁਰ ਦੀ ਕਿਰਪਾ ਦੀ ਭਰਪੂਰਤਾ 'ਤੇ ਜ਼ੋਰ ਦਿੰਦਾ ਹੈ।</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ਕੁਰਿੰਥੀਆਂ 12:1 ਮੇਰੇ ਲਈ ਬੇਸ਼ੱਕ ਵਡਿਆਈ ਕਰਨੀ ਠੀਕ ਨਹੀਂ ਹੈ। ਮੈਂ ਪ੍ਰਭੂ ਦੇ ਦਰਸ਼ਨਾਂ ਅਤੇ ਪ੍ਰਗਟਾਵੇ ਲਈ ਆਵਾਂਗਾ।</w:t>
      </w:r>
    </w:p>
    <w:p w14:paraId="55395921" w14:textId="77777777" w:rsidR="000F7377" w:rsidRDefault="000F7377"/>
    <w:p w14:paraId="141D270D" w14:textId="77777777" w:rsidR="000F7377" w:rsidRDefault="000F7377">
      <w:r xmlns:w="http://schemas.openxmlformats.org/wordprocessingml/2006/main">
        <w:t xml:space="preserve">ਪੌਲੁਸ ਦੱਸਦਾ ਹੈ ਕਿ ਉਹ ਪਰਮੇਸ਼ੁਰ ਵੱਲੋਂ ਦਰਸ਼ਣਾਂ ਅਤੇ ਖੁਲਾਸੇ ਹੋਣ ਦੇ ਆਪਣੇ ਅਨੁਭਵ ਸਾਂਝੇ ਕਰੇਗਾ।</w:t>
      </w:r>
    </w:p>
    <w:p w14:paraId="3D6FCBF4" w14:textId="77777777" w:rsidR="000F7377" w:rsidRDefault="000F7377"/>
    <w:p w14:paraId="04F02C42" w14:textId="77777777" w:rsidR="000F7377" w:rsidRDefault="000F7377">
      <w:r xmlns:w="http://schemas.openxmlformats.org/wordprocessingml/2006/main">
        <w:t xml:space="preserve">1. ਪ੍ਰਭੂ ਦੀ ਸ਼ਕਤੀ: ਦਰਸ਼ਨਾਂ ਅਤੇ ਖੁਲਾਸੇ ਦੁਆਰਾ ਚਮਤਕਾਰੀ ਅਨੁਭਵ ਕਰਨਾ</w:t>
      </w:r>
    </w:p>
    <w:p w14:paraId="0CDE8093" w14:textId="77777777" w:rsidR="000F7377" w:rsidRDefault="000F7377"/>
    <w:p w14:paraId="4EF73B67" w14:textId="77777777" w:rsidR="000F7377" w:rsidRDefault="000F7377">
      <w:r xmlns:w="http://schemas.openxmlformats.org/wordprocessingml/2006/main">
        <w:t xml:space="preserve">2. ਕਮਜ਼ੋਰੀ ਵਿੱਚ ਤਾਕਤ ਲੱਭਣਾ: ਪ੍ਰਭੂ ਦੀ ਸ਼ਕਤੀ 'ਤੇ ਭਰੋਸਾ ਕਿਵੇਂ ਕਰਨਾ ਹੈ</w:t>
      </w:r>
    </w:p>
    <w:p w14:paraId="7DAEBA80" w14:textId="77777777" w:rsidR="000F7377" w:rsidRDefault="000F7377"/>
    <w:p w14:paraId="3335C9C5" w14:textId="77777777" w:rsidR="000F7377" w:rsidRDefault="000F7377">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14:paraId="318A5B6A" w14:textId="77777777" w:rsidR="000F7377" w:rsidRDefault="000F7377"/>
    <w:p w14:paraId="23E1CAF9" w14:textId="77777777" w:rsidR="000F7377" w:rsidRDefault="000F7377">
      <w:r xmlns:w="http://schemas.openxmlformats.org/wordprocessingml/2006/main">
        <w:t xml:space="preserve">2. ਇਬਰਾਨੀਆਂ 11:1 - "ਹੁਣ ਵਿਸ਼ਵਾਸ ਉਨ੍ਹਾਂ ਚੀਜ਼ਾਂ ਦਾ ਪਦਾਰਥ ਹੈ ਜਿਨ੍ਹਾਂ ਦੀ ਉਮੀਦ ਕੀਤੀ ਜਾਂਦੀ ਹੈ, ਨਾ ਦੇਖੀਆਂ ਗਈਆਂ ਚੀਜ਼ਾਂ ਦਾ ਸਬੂਤ।"</w:t>
      </w:r>
    </w:p>
    <w:p w14:paraId="283487A7" w14:textId="77777777" w:rsidR="000F7377" w:rsidRDefault="000F7377"/>
    <w:p w14:paraId="0244D94E" w14:textId="77777777" w:rsidR="000F7377" w:rsidRDefault="000F7377">
      <w:r xmlns:w="http://schemas.openxmlformats.org/wordprocessingml/2006/main">
        <w:t xml:space="preserve">2 ਕੁਰਿੰਥੀਆਂ 12:2 ਮੈਂ ਚੌਦਾਂ ਸਾਲ ਪਹਿਲਾਂ ਮਸੀਹ ਵਿੱਚ ਇੱਕ ਆਦਮੀ ਨੂੰ ਜਾਣਦਾ ਸੀ, (ਕੀ ਸਰੀਰ ਵਿੱਚ, ਮੈਂ ਨਹੀਂ </w:t>
      </w:r>
      <w:r xmlns:w="http://schemas.openxmlformats.org/wordprocessingml/2006/main">
        <w:lastRenderedPageBreak xmlns:w="http://schemas.openxmlformats.org/wordprocessingml/2006/main"/>
      </w:r>
      <w:r xmlns:w="http://schemas.openxmlformats.org/wordprocessingml/2006/main">
        <w:t xml:space="preserve">ਦੱਸ ਸਕਦਾ; ਜਾਂ ਕੀ ਸਰੀਰ ਤੋਂ ਬਾਹਰ, ਮੈਂ ਨਹੀਂ ਦੱਸ ਸਕਦਾ: ਰੱਬ ਜਾਣਦਾ ਹੈ;) ਅਜਿਹਾ ਇੱਕ ਤੀਜੇ ਸਵਰਗ ਨੂੰ ਫੜਿਆ ਗਿਆ .</w:t>
      </w:r>
    </w:p>
    <w:p w14:paraId="26512B54" w14:textId="77777777" w:rsidR="000F7377" w:rsidRDefault="000F7377"/>
    <w:p w14:paraId="12F7EC85" w14:textId="77777777" w:rsidR="000F7377" w:rsidRDefault="000F7377">
      <w:r xmlns:w="http://schemas.openxmlformats.org/wordprocessingml/2006/main">
        <w:t xml:space="preserve">ਪੌਲੁਸ ਮਸੀਹ ਵਿੱਚ ਇੱਕ ਆਦਮੀ ਬਾਰੇ ਦੱਸਦਾ ਹੈ ਜਿਸ ਨੂੰ ਚੌਦਾਂ ਸਾਲ ਪਹਿਲਾਂ ਤੀਜੇ ਸਵਰਗ ਵਿੱਚ ਲਿਜਾਇਆ ਗਿਆ ਸੀ।</w:t>
      </w:r>
    </w:p>
    <w:p w14:paraId="4C395ADF" w14:textId="77777777" w:rsidR="000F7377" w:rsidRDefault="000F7377"/>
    <w:p w14:paraId="4F5FEB76" w14:textId="77777777" w:rsidR="000F7377" w:rsidRDefault="000F7377">
      <w:r xmlns:w="http://schemas.openxmlformats.org/wordprocessingml/2006/main">
        <w:t xml:space="preserve">1. ਰੱਬ ਦੀ ਮੌਜੂਦਗੀ ਦੀ ਸ਼ਕਤੀ: ਤੀਜੇ ਸਵਰਗ ਦਾ ਅਨੁਭਵ ਕਰਨਾ</w:t>
      </w:r>
    </w:p>
    <w:p w14:paraId="2DD8EE87" w14:textId="77777777" w:rsidR="000F7377" w:rsidRDefault="000F7377"/>
    <w:p w14:paraId="764370A7" w14:textId="77777777" w:rsidR="000F7377" w:rsidRDefault="000F7377">
      <w:r xmlns:w="http://schemas.openxmlformats.org/wordprocessingml/2006/main">
        <w:t xml:space="preserve">2. ਰੱਬ ਜਾਣਦਾ ਹੈ ਕਿ ਅਸੀਂ ਕੀ ਨਹੀਂ ਕਰ ਸਕਦੇ: ਉਸਦੀ ਬੁੱਧੀ ਵਿੱਚ ਭਰੋਸਾ ਕਰੋ</w:t>
      </w:r>
    </w:p>
    <w:p w14:paraId="1445BF0A" w14:textId="77777777" w:rsidR="000F7377" w:rsidRDefault="000F7377"/>
    <w:p w14:paraId="52BEAC96" w14:textId="77777777" w:rsidR="000F7377" w:rsidRDefault="000F7377">
      <w:r xmlns:w="http://schemas.openxmlformats.org/wordprocessingml/2006/main">
        <w:t xml:space="preserve">1. ਜ਼ਬੂਰ 139: 7-10 "ਮੈਂ ਤੁਹਾਡੀ ਆਤਮਾ ਤੋਂ ਕਿੱਥੇ ਜਾਵਾਂ? ਜਾਂ ਮੈਂ ਤੁਹਾਡੀ ਹਜ਼ੂਰੀ ਤੋਂ ਕਿੱਥੇ ਭੱਜਾਂ? ਜੇ ਮੈਂ ਸਵਰਗ ਵਿੱਚ ਚੜ੍ਹਾਂ, ਤਾਂ ਤੁਸੀਂ ਉੱਥੇ ਹੋ; ਜੇ ਮੈਂ ਨਰਕ ਵਿੱਚ ਆਪਣਾ ਬਿਸਤਰਾ ਬਣਾਵਾਂ, ਤਾਂ ਵੇਖੋ, ਤੁਸੀਂ ਉੱਥੇ ਹੋ। ਜੇ ਮੈਂ ਸਵੇਰ ਦੇ ਖੰਭਾਂ ਨੂੰ ਫੜਾਂ, ਅਤੇ ਸਮੁੰਦਰ ਦੇ ਅੰਤਲੇ ਹਿੱਸਿਆਂ ਵਿੱਚ ਵੱਸਾਂ, ਤਾਂ ਉੱਥੇ ਵੀ ਤੇਰਾ ਹੱਥ ਮੇਰੀ ਅਗਵਾਈ ਕਰੇਗਾ, ਅਤੇ ਤੇਰਾ ਸੱਜਾ ਹੱਥ ਮੈਨੂੰ ਫੜ ਲਵੇਗਾ।"</w:t>
      </w:r>
    </w:p>
    <w:p w14:paraId="77EFDB0B" w14:textId="77777777" w:rsidR="000F7377" w:rsidRDefault="000F7377"/>
    <w:p w14:paraId="47B32C0F" w14:textId="77777777" w:rsidR="000F7377" w:rsidRDefault="000F7377">
      <w:r xmlns:w="http://schemas.openxmlformats.org/wordprocessingml/2006/main">
        <w:t xml:space="preserve">2. ਯਸਾਯਾਹ 55:8-9 "ਕਿਉਂਕਿ ਮੇਰੇ ਵਿਚਾਰ ਤੁਹਾਡੇ ਵਿਚਾਰ ਨਹੀਂ ਹਨ, ਨਾ ਹੀ ਤੁਹਾਡੇ ਰਾਹ ਮੇਰੇ ਮਾਰਗ ਹਨ," ਪ੍ਰਭੂ ਆਖਦਾ ਹੈ। "ਕਿਉਂਕਿ ਜਿਵੇਂ ਅਕਾਸ਼ ਧਰਤੀ ਨਾਲੋਂ ਉੱਚੇ ਹਨ, ਉਸੇ ਤਰ੍ਹਾਂ ਮੇਰੇ ਰਾਹ ਤੁਹਾਡੇ ਰਾਹਾਂ ਨਾਲੋਂ ਉੱਚੇ ਹਨ, ਅਤੇ ਮੇਰੇ ਵਿਚਾਰ ਤੁਹਾਡੇ ਵਿਚਾਰਾਂ ਨਾਲੋਂ ਉੱਚੇ ਹਨ."</w:t>
      </w:r>
    </w:p>
    <w:p w14:paraId="3FAE070D" w14:textId="77777777" w:rsidR="000F7377" w:rsidRDefault="000F7377"/>
    <w:p w14:paraId="12516221" w14:textId="77777777" w:rsidR="000F7377" w:rsidRDefault="000F7377">
      <w:r xmlns:w="http://schemas.openxmlformats.org/wordprocessingml/2006/main">
        <w:t xml:space="preserve">2 ਕੁਰਿੰਥੀਆਂ 12:3 ਅਤੇ ਮੈਂ ਅਜਿਹੇ ਆਦਮੀ ਨੂੰ ਜਾਣਦਾ ਸੀ, (ਭਾਵੇਂ ਸਰੀਰ ਵਿੱਚ, ਜਾਂ ਸਰੀਰ ਤੋਂ, ਮੈਂ ਨਹੀਂ ਦੱਸ ਸਕਦਾ: ਪਰਮੇਸ਼ੁਰ ਜਾਣਦਾ ਹੈ;)</w:t>
      </w:r>
    </w:p>
    <w:p w14:paraId="572E4EC0" w14:textId="77777777" w:rsidR="000F7377" w:rsidRDefault="000F7377"/>
    <w:p w14:paraId="268FEF86" w14:textId="77777777" w:rsidR="000F7377" w:rsidRDefault="000F7377">
      <w:r xmlns:w="http://schemas.openxmlformats.org/wordprocessingml/2006/main">
        <w:t xml:space="preserve">ਪੌਲੁਸ ਨੇ ਇੱਕ ਆਦਮੀ ਦਾ ਤਜਰਬਾ ਦੱਸਿਆ ਜੋ ਸਰੀਰ ਵਿੱਚ ਜਾਂ ਬਾਹਰ ਸੀ, ਅਤੇ ਪਰਮੇਸ਼ੁਰ ਸੱਚ ਜਾਣਦਾ ਹੈ।</w:t>
      </w:r>
    </w:p>
    <w:p w14:paraId="7AE49E00" w14:textId="77777777" w:rsidR="000F7377" w:rsidRDefault="000F7377"/>
    <w:p w14:paraId="2F8E5A4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ਕੀ </w:t>
      </w:r>
      <w:r xmlns:w="http://schemas.openxmlformats.org/wordprocessingml/2006/main">
        <w:t xml:space="preserve">ਗਿਆਨ ?? ਪ੍ਰਮਾਤਮਾ ਦੀ ਸਰਬ-ਵਿਗਿਆਨੀ ਦੀ ਸ਼ਕਤੀ ਦੀ ਪੜਚੋਲ ਕਰਨਾ ਅਤੇ ਇਹ ਸਾਡੇ ਆਪਣੇ ਨਾਲੋਂ ਕਿਵੇਂ ਮਹਾਨ ਹੈ।</w:t>
      </w:r>
    </w:p>
    <w:p w14:paraId="032A9F21" w14:textId="77777777" w:rsidR="000F7377" w:rsidRDefault="000F7377"/>
    <w:p w14:paraId="15276B17"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ਉਹ </w:t>
      </w:r>
      <w:r xmlns:w="http://schemas.openxmlformats.org/wordprocessingml/2006/main">
        <w:t xml:space="preserve">ਅਗਿਆਤ ਮਾਰਗ ?? ਵਿਸ਼ਵਾਸ ਦੀ ਯਾਤਰਾ ਨੂੰ ਪਰਖਣਾ ਅਤੇ ਅਗਿਆਤ ਵਿੱਚ ਭਰੋਸਾ ਕਰਨਾ.</w:t>
      </w:r>
    </w:p>
    <w:p w14:paraId="24440A61" w14:textId="77777777" w:rsidR="000F7377" w:rsidRDefault="000F7377"/>
    <w:p w14:paraId="614EFE7B" w14:textId="77777777" w:rsidR="000F7377" w:rsidRDefault="000F7377">
      <w:r xmlns:w="http://schemas.openxmlformats.org/wordprocessingml/2006/main">
        <w:t xml:space="preserve">1. ਰੋਮੀਆਂ 11:33-36 - ਪਰਮੇਸ਼ੁਰ ਦੇ ਗਿਆਨ ਅਤੇ ਬੁੱਧੀ ਦੀਆਂ ਡੂੰਘਾਈਆਂ ਦੀ ਪੜਚੋਲ ਕਰਨਾ।</w:t>
      </w:r>
    </w:p>
    <w:p w14:paraId="2E85AD52" w14:textId="77777777" w:rsidR="000F7377" w:rsidRDefault="000F7377"/>
    <w:p w14:paraId="5956E733" w14:textId="77777777" w:rsidR="000F7377" w:rsidRDefault="000F7377">
      <w:r xmlns:w="http://schemas.openxmlformats.org/wordprocessingml/2006/main">
        <w:t xml:space="preserve">2. ਇਬਰਾਨੀਆਂ 4:13 - ਪਰਮੇਸ਼ੁਰ ਦੇ ਬਚਨ ਦੀ ਸ਼ਕਤੀ ਦੀ ਜਾਂਚ ਕਰਨਾ ਅਤੇ ਇਹ ਪਰਮੇਸ਼ੁਰ ਦੀ ਸੱਚਾਈ ਨੂੰ ਕਿਵੇਂ ਪ੍ਰਗਟ ਕਰਦਾ ਹੈ।</w:t>
      </w:r>
    </w:p>
    <w:p w14:paraId="75F06325" w14:textId="77777777" w:rsidR="000F7377" w:rsidRDefault="000F7377"/>
    <w:p w14:paraId="2218778E" w14:textId="77777777" w:rsidR="000F7377" w:rsidRDefault="000F7377">
      <w:r xmlns:w="http://schemas.openxmlformats.org/wordprocessingml/2006/main">
        <w:t xml:space="preserve">2 ਕੁਰਿੰਥੀਆਂ 12:4 ਕਿੰਝ ਉਹ ਫਿਰਦੌਸ ਵਿੱਚ ਫੜਿਆ ਗਿਆ ਸੀ, ਅਤੇ ਉਸ ਨੇ ਅਖੌਤੀ ਸ਼ਬਦ ਸੁਣੇ ਸਨ, ਜੋ ਕਿਸੇ ਮਨੁੱਖ ਲਈ ਬੋਲਣਾ ਜਾਇਜ਼ ਨਹੀਂ ਹੈ।</w:t>
      </w:r>
    </w:p>
    <w:p w14:paraId="1FAF58D5" w14:textId="77777777" w:rsidR="000F7377" w:rsidRDefault="000F7377"/>
    <w:p w14:paraId="24EF997B" w14:textId="77777777" w:rsidR="000F7377" w:rsidRDefault="000F7377">
      <w:r xmlns:w="http://schemas.openxmlformats.org/wordprocessingml/2006/main">
        <w:t xml:space="preserve">ਪੌਲੁਸ ਨੇ ਇੱਕ ਤਜਰਬਾ ਸੁਣਾਇਆ ਜਦੋਂ ਉਸਨੂੰ ਫਿਰਦੌਸ ਵਿੱਚ ਫੜਿਆ ਗਿਆ ਸੀ ਜਿੱਥੇ ਉਸਨੇ ਅਜਿਹੇ ਸ਼ਬਦ ਸੁਣੇ ਜੋ ਸ਼ਬਦਾਂ ਵਿੱਚ ਬਿਆਨ ਕਰਨ ਲਈ ਬਹੁਤ ਹੈਰਾਨੀਜਨਕ ਸਨ।</w:t>
      </w:r>
    </w:p>
    <w:p w14:paraId="16DFBCB5" w14:textId="77777777" w:rsidR="000F7377" w:rsidRDefault="000F7377"/>
    <w:p w14:paraId="20572800" w14:textId="77777777" w:rsidR="000F7377" w:rsidRDefault="000F7377">
      <w:r xmlns:w="http://schemas.openxmlformats.org/wordprocessingml/2006/main">
        <w:t xml:space="preserve">1. ਸਵਰਗ ਦੀਆਂ ਵਡਿਆਈਆਂ: ਪ੍ਰਮਾਤਮਾ ਦੇ ਅਸਪਸ਼ਟ ਸ਼ਬਦਾਂ ਦਾ ਅਨੁਭਵ ਕਰਨਾ</w:t>
      </w:r>
    </w:p>
    <w:p w14:paraId="4AA63CF9" w14:textId="77777777" w:rsidR="000F7377" w:rsidRDefault="000F7377"/>
    <w:p w14:paraId="667E0667" w14:textId="77777777" w:rsidR="000F7377" w:rsidRDefault="000F7377">
      <w:r xmlns:w="http://schemas.openxmlformats.org/wordprocessingml/2006/main">
        <w:t xml:space="preserve">2. ਜੀਵਨ ਦੀਆਂ ਚੁਣੌਤੀਆਂ ਨੂੰ ਪਾਰ ਕਰਨਾ: ਪੌਲੁਸ ਦਾ ਫਿਰਦੌਸ ਦਾ ਅਨੁਭਵ</w:t>
      </w:r>
    </w:p>
    <w:p w14:paraId="0BC8977B" w14:textId="77777777" w:rsidR="000F7377" w:rsidRDefault="000F7377"/>
    <w:p w14:paraId="2967F90A" w14:textId="77777777" w:rsidR="000F7377" w:rsidRDefault="000F7377">
      <w:r xmlns:w="http://schemas.openxmlformats.org/wordprocessingml/2006/main">
        <w:t xml:space="preserve">1. ਰੋਮੀਆਂ 8:18-25 - ਦੁੱਖ ਅਤੇ ਮਹਿਮਾ</w:t>
      </w:r>
    </w:p>
    <w:p w14:paraId="14C9C6AF" w14:textId="77777777" w:rsidR="000F7377" w:rsidRDefault="000F7377"/>
    <w:p w14:paraId="1BD7D715" w14:textId="77777777" w:rsidR="000F7377" w:rsidRDefault="000F7377">
      <w:r xmlns:w="http://schemas.openxmlformats.org/wordprocessingml/2006/main">
        <w:t xml:space="preserve">2. ਪਰਕਾਸ਼ ਦੀ ਪੋਥੀ 21:1-4 - ਨਵਾਂ ਯਰੂਸ਼ਲਮ</w:t>
      </w:r>
    </w:p>
    <w:p w14:paraId="4262FA40" w14:textId="77777777" w:rsidR="000F7377" w:rsidRDefault="000F7377"/>
    <w:p w14:paraId="6A2736E0" w14:textId="77777777" w:rsidR="000F7377" w:rsidRDefault="000F7377">
      <w:r xmlns:w="http://schemas.openxmlformats.org/wordprocessingml/2006/main">
        <w:t xml:space="preserve">2 ਕੁਰਿੰਥੀਆਂ ਨੂੰ 12:5 ਮੈਂ ਅਜਿਹੇ ਵਿਅਕਤੀ ਦੀ ਵਡਿਆਈ ਕਰਾਂਗਾ, ਪਰ ਮੈਂ ਆਪਣੇ ਆਪ ਦੀ ਮਹਿਮਾ ਨਹੀਂ ਕਰਾਂਗਾ, ਪਰ ਆਪਣੀਆਂ ਕਮਜ਼ੋਰੀਆਂ ਵਿੱਚ.</w:t>
      </w:r>
    </w:p>
    <w:p w14:paraId="7D71101B" w14:textId="77777777" w:rsidR="000F7377" w:rsidRDefault="000F7377"/>
    <w:p w14:paraId="7583C8C0" w14:textId="77777777" w:rsidR="000F7377" w:rsidRDefault="000F7377">
      <w:r xmlns:w="http://schemas.openxmlformats.org/wordprocessingml/2006/main">
        <w:t xml:space="preserve">ਪੌਲੁਸ ਨੇ ਆਪਣੇ ਆਪ ਦੀ ਬਜਾਏ, ਆਪਣੀਆਂ ਕਮਜ਼ੋਰੀਆਂ ਵਿੱਚ ਵਡਿਆਈ ਕਰਨ ਦਾ ਫੈਸਲਾ ਕੀਤਾ।</w:t>
      </w:r>
    </w:p>
    <w:p w14:paraId="5BB97226" w14:textId="77777777" w:rsidR="000F7377" w:rsidRDefault="000F7377"/>
    <w:p w14:paraId="745CF424" w14:textId="77777777" w:rsidR="000F7377" w:rsidRDefault="000F7377">
      <w:r xmlns:w="http://schemas.openxmlformats.org/wordprocessingml/2006/main">
        <w:t xml:space="preserve">1. ਕਮਜ਼ੋਰੀਆਂ ਨੂੰ ਗਲੇ ਲਗਾਉਣਾ ਸਿੱਖਣਾ - ਆਪਣੀਆਂ ਕਮਜ਼ੋਰੀਆਂ ਵਿੱਚ ਤਾਕਤ ਕਿਵੇਂ ਲੱਭੀਏ ਅਤੇ ਉਹਨਾਂ ਦੀ ਵਰਤੋਂ ਪਰਮੇਸ਼ੁਰ ਦੀ ਵਡਿਆਈ ਕਰਨ ਲਈ ਕਰੀਏ।</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ਨਿਮਰਤਾ ਦੀ ਸ਼ਕਤੀ - ਨਿਮਰ ਕਿਵੇਂ ਬਣਨਾ ਹੈ ਅਤੇ ਪਰਮਾਤਮਾ ਵਿੱਚ ਭਰੋਸਾ ਕਰਨਾ ਹੈ, ਭਾਵੇਂ ਸਾਡੀਆਂ ਕਮਜ਼ੋਰੀਆਂ ਹੋਣ।</w:t>
      </w:r>
    </w:p>
    <w:p w14:paraId="2CF56B83" w14:textId="77777777" w:rsidR="000F7377" w:rsidRDefault="000F7377"/>
    <w:p w14:paraId="5E2A3DCE" w14:textId="77777777" w:rsidR="000F7377" w:rsidRDefault="000F7377">
      <w:r xmlns:w="http://schemas.openxmlformats.org/wordprocessingml/2006/main">
        <w:t xml:space="preserve">1. ਫਿਲਪੀਆਂ 4:13 - "ਮੈਂ ਮਸੀਹ ਦੁਆਰਾ ਸਭ ਕੁਝ ਕਰ ਸਕਦਾ ਹਾਂ ਜੋ ਮੈਨੂੰ ਮਜ਼ਬੂਤ ਕਰਦਾ ਹੈ।"</w:t>
      </w:r>
    </w:p>
    <w:p w14:paraId="1591F10A" w14:textId="77777777" w:rsidR="000F7377" w:rsidRDefault="000F7377"/>
    <w:p w14:paraId="1AD8C103" w14:textId="77777777" w:rsidR="000F7377" w:rsidRDefault="000F7377">
      <w:r xmlns:w="http://schemas.openxmlformats.org/wordprocessingml/2006/main">
        <w:t xml:space="preserve">2. ਯਸਾਯਾਹ 40:28-31 - "ਕੀ ਤੂੰ ਨਹੀਂ ਜਾਣਿਆ? ਕੀ ਤੂੰ ਨਹੀਂ ਸੁਣਿਆ, ਜੋ ਸਦੀਵੀ ਪਰਮੇਸ਼ੁਰ, ਪ੍ਰਭੂ, ਧਰਤੀ ਦੇ ਸਿਰਿਆਂ ਦਾ ਸਿਰਜਣਹਾਰ, ਨਾ ਥੱਕਦਾ ਹੈ, ਨਾ ਥੱਕਦਾ ਹੈ? ਉਸ ਦੀ ਕੋਈ ਖੋਜ ਨਹੀਂ ਹੈ। ਉਹ ਬੇਹੋਸ਼ਾਂ ਨੂੰ ਸ਼ਕਤੀ ਦਿੰਦਾ ਹੈ; ਅਤੇ ਜਿਨ੍ਹਾਂ ਕੋਲ ਤਾਕਤ ਨਹੀਂ ਹੈ, ਉਹ ਤਾਕਤ ਵਧਾਉਂਦਾ ਹੈ, ਇੱਥੋਂ ਤੱਕ ਕਿ ਨੌਜਵਾਨ ਵੀ ਬੇਹੋਸ਼ ਹੋ ਜਾਣਗੇ ਅਤੇ ਥੱਕ ਜਾਣਗੇ, ਅਤੇ ਜਵਾਨ ਪੂਰੀ ਤਰ੍ਹਾਂ ਡਿੱਗ ਪੈਣਗੇ, ਪਰ ਜਿਹੜੇ ਪ੍ਰਭੂ ਦੀ ਉਡੀਕ ਕਰਦੇ ਹਨ, ਉਹ ਆਪਣੀ ਤਾਕਤ ਨੂੰ ਨਵਾਂ ਕਰਨਗੇ; ਉਕਾਬ ਵਾਂਗ ਖੰਭਾਂ ਨਾਲ ਚੜ੍ਹਨਗੇ; ਉਹ ਦੌੜਨਗੇ, ਥੱਕੇ ਨਹੀਂ, ਅਤੇ ਉਹ ਤੁਰਨਗੇ, ਅਤੇ ਬੇਹੋਸ਼ ਨਹੀਂ ਹੋਣਗੇ।"</w:t>
      </w:r>
    </w:p>
    <w:p w14:paraId="0871424C" w14:textId="77777777" w:rsidR="000F7377" w:rsidRDefault="000F7377"/>
    <w:p w14:paraId="7C09058B" w14:textId="77777777" w:rsidR="000F7377" w:rsidRDefault="000F7377">
      <w:r xmlns:w="http://schemas.openxmlformats.org/wordprocessingml/2006/main">
        <w:t xml:space="preserve">2 ਕੁਰਿੰਥੀਆਂ ਨੂੰ 12:6 ਕਿਉਂਕਿ ਭਾਵੇਂ ਮੈਂ ਮਾਣ ਕਰਨਾ ਚਾਹਾਂਗਾ, ਮੈਂ ਮੂਰਖ ਨਹੀਂ ਬਣਾਂਗਾ। ਕਿਉਂਕਿ ਮੈਂ ਸੱਚ ਕਹਾਂਗਾ, ਪਰ ਹੁਣ ਮੈਂ ਇਸ ਗੱਲ ਤੋਂ ਪਰਹੇਜ਼ ਕਰਦਾ ਹਾਂ, ਅਜਿਹਾ ਨਾ ਹੋਵੇ ਕਿ ਕੋਈ ਮੇਰੇ ਬਾਰੇ ਉਸ ਤੋਂ ਉੱਪਰ ਨਾ ਸੋਚੇ ਜੋ ਉਹ ਮੈਨੂੰ ਦੇਖਦਾ ਹੈ, ਜਾਂ ਜੋ ਉਹ ਮੇਰੇ ਬਾਰੇ ਸੁਣਦਾ ਹੈ।</w:t>
      </w:r>
    </w:p>
    <w:p w14:paraId="01269E96" w14:textId="77777777" w:rsidR="000F7377" w:rsidRDefault="000F7377"/>
    <w:p w14:paraId="419E81FC" w14:textId="77777777" w:rsidR="000F7377" w:rsidRDefault="000F7377">
      <w:r xmlns:w="http://schemas.openxmlformats.org/wordprocessingml/2006/main">
        <w:t xml:space="preserve">ਪੌਲੁਸ ਵਡਿਆਈ ਕਰਨ ਦੀ ਆਪਣੀ ਇੱਛਾ ਪ੍ਰਗਟ ਕਰਦਾ ਹੈ ਪਰ ਨਿਮਰ ਰਹਿਣ ਦੀ ਚੋਣ ਕਰਦਾ ਹੈ ਤਾਂ ਜੋ ਉਸ ਦੇ ਸਟੇਸ਼ਨ ਤੋਂ ਉੱਪਰ ਨਾ ਦੇਖਿਆ ਜਾਵੇ।</w:t>
      </w:r>
    </w:p>
    <w:p w14:paraId="78ED81CD" w14:textId="77777777" w:rsidR="000F7377" w:rsidRDefault="000F7377"/>
    <w:p w14:paraId="4A99984C" w14:textId="77777777" w:rsidR="000F7377" w:rsidRDefault="000F7377">
      <w:r xmlns:w="http://schemas.openxmlformats.org/wordprocessingml/2006/main">
        <w:t xml:space="preserve">1. ਨਿਮਰਤਾ ਦੇ ਲਾਭ</w:t>
      </w:r>
    </w:p>
    <w:p w14:paraId="01747B26" w14:textId="77777777" w:rsidR="000F7377" w:rsidRDefault="000F7377"/>
    <w:p w14:paraId="6CA5049E" w14:textId="77777777" w:rsidR="000F7377" w:rsidRDefault="000F7377">
      <w:r xmlns:w="http://schemas.openxmlformats.org/wordprocessingml/2006/main">
        <w:t xml:space="preserve">2. ਨਿਮਰ ਬਣੇ ਰਹਿਣ ਦੀ ਮਹੱਤਤਾ</w:t>
      </w:r>
    </w:p>
    <w:p w14:paraId="11AF1ADD" w14:textId="77777777" w:rsidR="000F7377" w:rsidRDefault="000F7377"/>
    <w:p w14:paraId="05A639E0" w14:textId="77777777" w:rsidR="000F7377" w:rsidRDefault="000F7377">
      <w:r xmlns:w="http://schemas.openxmlformats.org/wordprocessingml/2006/main">
        <w:t xml:space="preserve">1. ਫ਼ਿਲਿੱਪੀਆਂ 2:3-4 "ਸੁਆਰਥੀ ਲਾਲਸਾ ਜਾਂ ਵਿਅਰਥ ਅਹੰਕਾਰ ਤੋਂ ਕੁਝ ਨਾ ਕਰੋ। ਸਗੋਂ, ਨਿਮਰਤਾ ਨਾਲ ਦੂਜਿਆਂ ਨੂੰ ਆਪਣੇ ਨਾਲੋਂ ਉੱਚਾ ਸਮਝੋ, ਆਪਣੇ ਹਿੱਤਾਂ ਨੂੰ ਨਾ ਵੇਖੋ, ਪਰ ਤੁਹਾਡੇ ਵਿੱਚੋਂ ਹਰ ਇੱਕ ਦੂਸਰਿਆਂ ਦੇ ਹਿੱਤਾਂ ਵੱਲ ਧਿਆਨ ਦਿਓ।"</w:t>
      </w:r>
    </w:p>
    <w:p w14:paraId="5506F295" w14:textId="77777777" w:rsidR="000F7377" w:rsidRDefault="000F7377"/>
    <w:p w14:paraId="06951E6A" w14:textId="77777777" w:rsidR="000F7377" w:rsidRDefault="000F7377">
      <w:r xmlns:w="http://schemas.openxmlformats.org/wordprocessingml/2006/main">
        <w:t xml:space="preserve">2. ਯਾਕੂਬ 4:10 "ਪ੍ਰਭੂ ਦੇ ਅੱਗੇ ਨਿਮਰ ਬਣੋ, ਅਤੇ ਉਹ ਤੁਹਾਨੂੰ ਉੱਚਾ ਕਰੇਗਾ।"</w:t>
      </w:r>
    </w:p>
    <w:p w14:paraId="21BC8BA5" w14:textId="77777777" w:rsidR="000F7377" w:rsidRDefault="000F7377"/>
    <w:p w14:paraId="59460930" w14:textId="77777777" w:rsidR="000F7377" w:rsidRDefault="000F7377">
      <w:r xmlns:w="http://schemas.openxmlformats.org/wordprocessingml/2006/main">
        <w:t xml:space="preserve">2 ਕੁਰਿੰਥੀਆਂ ਨੂੰ 12:7 ਅਤੇ ਅਜਿਹਾ ਨਾ ਹੋਵੇ ਕਿ ਮੈਂ ਖੁਲਾਸਿਆਂ ਦੀ ਬਹੁਤਾਤ ਦੁਆਰਾ ਮਾਪ ਤੋਂ ਉੱਚਾ ਨਾ ਹੋ ਜਾਵਾਂ </w:t>
      </w:r>
      <w:r xmlns:w="http://schemas.openxmlformats.org/wordprocessingml/2006/main">
        <w:lastRenderedPageBreak xmlns:w="http://schemas.openxmlformats.org/wordprocessingml/2006/main"/>
      </w:r>
      <w:r xmlns:w="http://schemas.openxmlformats.org/wordprocessingml/2006/main">
        <w:t xml:space="preserve">, ਮੇਰੇ ਲਈ ਸਰੀਰ ਵਿੱਚ ਇੱਕ ਕੰਡਾ ਦਿੱਤਾ ਗਿਆ ਸੀ, ਸ਼ੈਤਾਨ ਦਾ ਦੂਤ ਮੈਨੂੰ ਮਾਰ ਦੇਣ ਲਈ, ਤਾਂ ਜੋ ਮੈਂ ਮਾਪ ਤੋਂ ਉੱਚਾ ਨਾ ਹੋ ਜਾਵਾਂ.</w:t>
      </w:r>
    </w:p>
    <w:p w14:paraId="6EDB64E1" w14:textId="77777777" w:rsidR="000F7377" w:rsidRDefault="000F7377"/>
    <w:p w14:paraId="71BA01E6" w14:textId="77777777" w:rsidR="000F7377" w:rsidRDefault="000F7377">
      <w:r xmlns:w="http://schemas.openxmlformats.org/wordprocessingml/2006/main">
        <w:t xml:space="preserve">ਪੌਲੁਸ ਨੂੰ ਸ਼ੈਤਾਨ ਦੁਆਰਾ "ਸਰੀਰ ਵਿੱਚ ਕੰਡਾ" ਦਿੱਤਾ ਗਿਆ ਸੀ ਤਾਂ ਜੋ ਉਹ ਉਸਨੂੰ ਪ੍ਰਾਪਤ ਹੋਏ ਖੁਲਾਸੇ 'ਤੇ ਬਹੁਤ ਜ਼ਿਆਦਾ ਮਾਣ ਨਾ ਕਰੇ।</w:t>
      </w:r>
    </w:p>
    <w:p w14:paraId="07E7BFA2" w14:textId="77777777" w:rsidR="000F7377" w:rsidRDefault="000F7377"/>
    <w:p w14:paraId="60AF4CB1" w14:textId="77777777" w:rsidR="000F7377" w:rsidRDefault="000F7377">
      <w:r xmlns:w="http://schemas.openxmlformats.org/wordprocessingml/2006/main">
        <w:t xml:space="preserve">1. ਹੰਕਾਰ ਡਿੱਗਣ ਤੋਂ ਪਹਿਲਾਂ ਆਉਂਦਾ ਹੈ: ਸਰੀਰ ਵਿੱਚ ਪੌਲੁਸ ਦੇ ਕੰਡੇ ਤੋਂ ਸਬਕ।</w:t>
      </w:r>
    </w:p>
    <w:p w14:paraId="401E0DE6" w14:textId="77777777" w:rsidR="000F7377" w:rsidRDefault="000F7377"/>
    <w:p w14:paraId="5C080419" w14:textId="77777777" w:rsidR="000F7377" w:rsidRDefault="000F7377">
      <w:r xmlns:w="http://schemas.openxmlformats.org/wordprocessingml/2006/main">
        <w:t xml:space="preserve">2. ਪਰਤਾਵੇ 'ਤੇ ਕਾਬੂ ਪਾਉਣਾ: ਸਰੀਰ ਵਿੱਚ ਇੱਕ ਕੰਡੇ ਨਾਲ ਪੌਲੁਸ ਦੇ ਸੰਘਰਸ਼ 'ਤੇ ਪ੍ਰਤੀਬਿੰਬ।</w:t>
      </w:r>
    </w:p>
    <w:p w14:paraId="3A92213A" w14:textId="77777777" w:rsidR="000F7377" w:rsidRDefault="000F7377"/>
    <w:p w14:paraId="1311885D" w14:textId="77777777" w:rsidR="000F7377" w:rsidRDefault="000F7377">
      <w:r xmlns:w="http://schemas.openxmlformats.org/wordprocessingml/2006/main">
        <w:t xml:space="preserve">1. ਕਹਾਉਤਾਂ 16:18 - ਵਿਨਾਸ਼ ਤੋਂ ਪਹਿਲਾਂ ਹੰਕਾਰ, ਅਤੇ ਪਤਨ ਤੋਂ ਪਹਿਲਾਂ ਹੰਕਾਰੀ ਆਤਮਾ।</w:t>
      </w:r>
    </w:p>
    <w:p w14:paraId="22A9068B" w14:textId="77777777" w:rsidR="000F7377" w:rsidRDefault="000F7377"/>
    <w:p w14:paraId="496CC329" w14:textId="77777777" w:rsidR="000F7377" w:rsidRDefault="000F7377">
      <w:r xmlns:w="http://schemas.openxmlformats.org/wordprocessingml/2006/main">
        <w:t xml:space="preserve">2. ਯਾਕੂਬ 4:7-8 - ਇਸ ਲਈ ਆਪਣੇ ਆਪ ਨੂੰ ਪਰਮੇਸ਼ੁਰ ਦੇ ਅਧੀਨ ਕਰੋ। ਸ਼ੈਤਾਨ ਦਾ ਵਿਰੋਧ ਕਰੋ, ਅਤੇ ਉਹ ਤੁਹਾਡੇ ਤੋਂ ਭੱਜ ਜਾਵੇਗਾ। ਪਰਮੇਸ਼ੁਰ ਦੇ ਨੇੜੇ ਆਓ, ਅਤੇ ਉਹ ਤੁਹਾਡੇ ਨੇੜੇ ਆਵੇਗਾ।</w:t>
      </w:r>
    </w:p>
    <w:p w14:paraId="6C87CC5D" w14:textId="77777777" w:rsidR="000F7377" w:rsidRDefault="000F7377"/>
    <w:p w14:paraId="30B80F23" w14:textId="77777777" w:rsidR="000F7377" w:rsidRDefault="000F7377">
      <w:r xmlns:w="http://schemas.openxmlformats.org/wordprocessingml/2006/main">
        <w:t xml:space="preserve">2 ਕੁਰਿੰਥੀਆਂ ਨੂੰ 12:8 ਇਸ ਗੱਲ ਲਈ ਮੈਂ ਪ੍ਰਭੂ ਨੂੰ ਤਿੰਨ ਵਾਰ ਬੇਨਤੀ ਕੀਤੀ ਤਾਂ ਜੋ ਇਹ ਮੇਰੇ ਤੋਂ ਦੂਰ ਹੋ ਜਾਵੇ।</w:t>
      </w:r>
    </w:p>
    <w:p w14:paraId="2029753A" w14:textId="77777777" w:rsidR="000F7377" w:rsidRDefault="000F7377"/>
    <w:p w14:paraId="7182FECB" w14:textId="77777777" w:rsidR="000F7377" w:rsidRDefault="000F7377">
      <w:r xmlns:w="http://schemas.openxmlformats.org/wordprocessingml/2006/main">
        <w:t xml:space="preserve">ਪੌਲੁਸ ਨੇ ਤਿੰਨ ਵਾਰ ਪ੍ਰਭੂ ਨੂੰ ਉਸ ਮੁਸ਼ਕਲ ਤੋਂ ਛੁਟਕਾਰਾ ਪਾਉਣ ਲਈ ਬੇਨਤੀ ਕੀਤੀ ਜਿਸ ਦਾ ਉਹ ਸਾਹਮਣਾ ਕਰ ਰਿਹਾ ਸੀ।</w:t>
      </w:r>
    </w:p>
    <w:p w14:paraId="4975B1F3" w14:textId="77777777" w:rsidR="000F7377" w:rsidRDefault="000F7377"/>
    <w:p w14:paraId="43388906" w14:textId="77777777" w:rsidR="000F7377" w:rsidRDefault="000F7377">
      <w:r xmlns:w="http://schemas.openxmlformats.org/wordprocessingml/2006/main">
        <w:t xml:space="preserve">1. ਸਾਡੀ ਕਮਜ਼ੋਰੀ ਵਿੱਚ ਪਰਮੇਸ਼ੁਰ ਦੀ ਤਾਕਤ - 2 ਕੁਰਿੰਥੀਆਂ 12:8</w:t>
      </w:r>
    </w:p>
    <w:p w14:paraId="6AED8B89" w14:textId="77777777" w:rsidR="000F7377" w:rsidRDefault="000F7377"/>
    <w:p w14:paraId="360EF73D" w14:textId="77777777" w:rsidR="000F7377" w:rsidRDefault="000F7377">
      <w:r xmlns:w="http://schemas.openxmlformats.org/wordprocessingml/2006/main">
        <w:t xml:space="preserve">2. ਲਗਾਤਾਰ ਪ੍ਰਾਰਥਨਾ ਦੀ ਸ਼ਕਤੀ - 2 ਕੁਰਿੰਥੀਆਂ 12:8</w:t>
      </w:r>
    </w:p>
    <w:p w14:paraId="772FAB5C" w14:textId="77777777" w:rsidR="000F7377" w:rsidRDefault="000F7377"/>
    <w:p w14:paraId="7ACDDE35" w14:textId="77777777" w:rsidR="000F7377" w:rsidRDefault="000F7377">
      <w:r xmlns:w="http://schemas.openxmlformats.org/wordprocessingml/2006/main">
        <w:t xml:space="preserve">1. ਰੋਮੀਆਂ 5:3-5 - ਸਿਰਫ਼ ਇਹੀ ਨਹੀਂ, ਸਗੋਂ ਅਸੀਂ ਆਪਣੇ ਦੁੱਖਾਂ ਵਿੱਚ ਵੀ ਮਾਣ ਕਰਦੇ ਹਾਂ, ਕਿਉਂਕਿ ਅਸੀਂ ਜਾਣਦੇ ਹਾਂ ਕਿ ਦੁੱਖ ਸਹਿਣਸ਼ੀਲਤਾ ਪੈਦਾ ਕਰਦੇ ਹਨ; ਲਗਨ, ਚਰਿੱਤਰ; ਅਤੇ ਅੱਖਰ, ਉਮੀਦ.</w:t>
      </w:r>
    </w:p>
    <w:p w14:paraId="46D285C6" w14:textId="77777777" w:rsidR="000F7377" w:rsidRDefault="000F7377"/>
    <w:p w14:paraId="1562D3C6" w14:textId="77777777" w:rsidR="000F7377" w:rsidRDefault="000F7377">
      <w:r xmlns:w="http://schemas.openxmlformats.org/wordprocessingml/2006/main">
        <w:t xml:space="preserve">2. ਯਾਕੂਬ 5:13 - ਕੀ ਤੁਹਾਡੇ ਵਿੱਚੋਂ ਕੋਈ ਮੁਸੀਬਤ ਵਿੱਚ ਹੈ? ਉਸਨੂੰ ਪ੍ਰਾਰਥਨਾ ਕਰਨੀ ਚਾਹੀਦੀ ਹੈ। ਕੀ ਕੋਈ ਖੁਸ਼ ਹੈ? ਉਸ ਨੂੰ </w:t>
      </w:r>
      <w:r xmlns:w="http://schemas.openxmlformats.org/wordprocessingml/2006/main">
        <w:t xml:space="preserve">ਉਸਤਤ ਦੇ </w:t>
      </w:r>
      <w:r xmlns:w="http://schemas.openxmlformats.org/wordprocessingml/2006/main">
        <w:t xml:space="preserve">ਗੀਤ ਗਾਉਣ ਦਿਓ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2 ਕੁਰਿੰਥੀਆਂ ਨੂੰ 12:9 ਅਤੇ ਉਸ ਨੇ ਮੈਨੂੰ ਆਖਿਆ, ਮੇਰੀ ਕਿਰਪਾ ਤੇਰੇ ਲਈ ਕਾਫ਼ੀ ਹੈ ਕਿਉਂ ਜੋ ਮੇਰੀ ਤਾਕਤ ਕਮਜ਼ੋਰੀ ਵਿੱਚ ਪੂਰੀ ਹੁੰਦੀ ਹੈ। ਇਸ ਲਈ ਮੈਂ ਬਹੁਤ ਖੁਸ਼ੀ ਨਾਲ ਆਪਣੀਆਂ ਕਮਜ਼ੋਰੀਆਂ ਵਿੱਚ ਮਾਣ ਕਰਾਂਗਾ, ਤਾਂ ਜੋ ਮਸੀਹ ਦੀ ਸ਼ਕਤੀ ਮੇਰੇ ਉੱਤੇ ਟਿਕ ਜਾਵੇ।</w:t>
      </w:r>
    </w:p>
    <w:p w14:paraId="3557CD57" w14:textId="77777777" w:rsidR="000F7377" w:rsidRDefault="000F7377"/>
    <w:p w14:paraId="046D41C6" w14:textId="77777777" w:rsidR="000F7377" w:rsidRDefault="000F7377">
      <w:r xmlns:w="http://schemas.openxmlformats.org/wordprocessingml/2006/main">
        <w:t xml:space="preserve">ਪੌਲੁਸ ਨੂੰ ਭਰੋਸਾ ਦਿਵਾਇਆ ਗਿਆ ਸੀ ਕਿ ਪਰਮੇਸ਼ੁਰ ਦੀ ਕਿਰਪਾ ਉਸ ਦੀਆਂ ਲੋੜਾਂ ਲਈ ਕਾਫ਼ੀ ਸੀ, ਅਤੇ ਉਸਨੇ ਆਪਣੀਆਂ ਕਮਜ਼ੋਰੀਆਂ ਵਿੱਚ ਮਾਣ ਕਰਨਾ ਚੁਣਿਆ ਤਾਂ ਜੋ ਮਸੀਹ ਦੀ ਸ਼ਕਤੀ ਉਸ ਉੱਤੇ ਟਿਕ ਸਕੇ।</w:t>
      </w:r>
    </w:p>
    <w:p w14:paraId="6E810120" w14:textId="77777777" w:rsidR="000F7377" w:rsidRDefault="000F7377"/>
    <w:p w14:paraId="66150B4E" w14:textId="77777777" w:rsidR="000F7377" w:rsidRDefault="000F7377">
      <w:r xmlns:w="http://schemas.openxmlformats.org/wordprocessingml/2006/main">
        <w:t xml:space="preserve">1. ਕਮਜ਼ੋਰੀ ਵਿੱਚ ਤਾਕਤ ਲੱਭਣਾ - ਲੋੜ ਦੇ ਸਮੇਂ ਰੱਬ ਦੀ ਕਿਰਪਾ ਕਿਵੇਂ ਕਾਫ਼ੀ ਹੈ</w:t>
      </w:r>
    </w:p>
    <w:p w14:paraId="505F91B7" w14:textId="77777777" w:rsidR="000F7377" w:rsidRDefault="000F7377"/>
    <w:p w14:paraId="7D660646" w14:textId="77777777" w:rsidR="000F7377" w:rsidRDefault="000F7377">
      <w:r xmlns:w="http://schemas.openxmlformats.org/wordprocessingml/2006/main">
        <w:t xml:space="preserve">2. ਕਠਿਨਾਈ ਦੁਆਰਾ ਪਰਮੇਸ਼ੁਰ ਦੀ ਵਡਿਆਈ ਕਰਨਾ - ਮਸੀਹ ਦੀ ਸ਼ਕਤੀ ਦਾ ਅਨੁਭਵ ਕਰਨ ਲਈ ਕਮਜ਼ੋਰੀਆਂ ਵਿੱਚ ਅਨੰਦ ਲੈਣਾ</w:t>
      </w:r>
    </w:p>
    <w:p w14:paraId="4E0BA1BE" w14:textId="77777777" w:rsidR="000F7377" w:rsidRDefault="000F7377"/>
    <w:p w14:paraId="2F48C8AC" w14:textId="77777777" w:rsidR="000F7377" w:rsidRDefault="000F7377">
      <w:r xmlns:w="http://schemas.openxmlformats.org/wordprocessingml/2006/main">
        <w:t xml:space="preserve">1. ਫ਼ਿਲਿੱਪੀਆਂ 4:13 - ਮੈਂ ਮਸੀਹ ਦੁਆਰਾ ਸਭ ਕੁਝ ਕਰ ਸਕਦਾ ਹਾਂ ਜੋ ਮੈਨੂੰ ਮਜ਼ਬੂਤ ਕਰਦਾ ਹੈ</w:t>
      </w:r>
    </w:p>
    <w:p w14:paraId="16472F60" w14:textId="77777777" w:rsidR="000F7377" w:rsidRDefault="000F7377"/>
    <w:p w14:paraId="43F134E4" w14:textId="77777777" w:rsidR="000F7377" w:rsidRDefault="000F7377">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ਮਕਸਦ ਅਨੁਸਾਰ ਬੁਲਾਏ ਗਏ ਹਨ।</w:t>
      </w:r>
    </w:p>
    <w:p w14:paraId="1786DF74" w14:textId="77777777" w:rsidR="000F7377" w:rsidRDefault="000F7377"/>
    <w:p w14:paraId="2C3729B4" w14:textId="77777777" w:rsidR="000F7377" w:rsidRDefault="000F7377">
      <w:r xmlns:w="http://schemas.openxmlformats.org/wordprocessingml/2006/main">
        <w:t xml:space="preserve">2 ਕੁਰਿੰਥੀਆਂ 12:10 ਇਸ ਲਈ ਮੈਂ ਮਸੀਹ ਦੀ ਖ਼ਾਤਰ ਕਮਜ਼ੋਰੀਆਂ, ਨਿੰਦਿਆਵਾਂ, ਲੋੜਾਂ, ਅਤਿਆਚਾਰਾਂ, ਮੁਸੀਬਤਾਂ ਵਿੱਚ ਅਨੰਦ ਲੈਂਦਾ ਹਾਂ: ਕਿਉਂਕਿ ਜਦੋਂ ਮੈਂ ਕਮਜ਼ੋਰ ਹੁੰਦਾ ਹਾਂ, ਤਦ ਮੈਂ ਬਲਵਾਨ ਹੁੰਦਾ ਹਾਂ।</w:t>
      </w:r>
    </w:p>
    <w:p w14:paraId="5B479995" w14:textId="77777777" w:rsidR="000F7377" w:rsidRDefault="000F7377"/>
    <w:p w14:paraId="64DBD5FF" w14:textId="77777777" w:rsidR="000F7377" w:rsidRDefault="000F7377">
      <w:r xmlns:w="http://schemas.openxmlformats.org/wordprocessingml/2006/main">
        <w:t xml:space="preserve">ਪੌਲੁਸ ਜ਼ਿੰਦਗੀ ਵਿਚ ਮੁਸ਼ਕਲਾਂ ਦਾ ਸਾਮ੍ਹਣਾ ਕਰਨ ਦੇ ਬਾਵਜੂਦ ਆਪਣੀ ਨਿਹਚਾ ਵਿਚ ਮਜ਼ਬੂਤ ਹੋਣ ਦੇ ਯੋਗ ਸੀ, ਅਤੇ ਉਸ ਨੇ ਮਸੀਹ ਲਈ ਆਪਣੇ ਪਿਆਰ ਕਾਰਨ ਉਨ੍ਹਾਂ ਵਿਚ ਆਨੰਦ ਲਿਆ।</w:t>
      </w:r>
    </w:p>
    <w:p w14:paraId="60AD94EA" w14:textId="77777777" w:rsidR="000F7377" w:rsidRDefault="000F7377"/>
    <w:p w14:paraId="7E36C9D1" w14:textId="77777777" w:rsidR="000F7377" w:rsidRDefault="000F7377">
      <w:r xmlns:w="http://schemas.openxmlformats.org/wordprocessingml/2006/main">
        <w:t xml:space="preserve">1. ਮੁਸੀਬਤ ਵਿੱਚ ਇੱਕ ਵਿਸ਼ਵਾਸੀ ਦੀ ਤਾਕਤ</w:t>
      </w:r>
    </w:p>
    <w:p w14:paraId="16E95DF3" w14:textId="77777777" w:rsidR="000F7377" w:rsidRDefault="000F7377"/>
    <w:p w14:paraId="11C5F30B" w14:textId="77777777" w:rsidR="000F7377" w:rsidRDefault="000F7377">
      <w:r xmlns:w="http://schemas.openxmlformats.org/wordprocessingml/2006/main">
        <w:t xml:space="preserve">2. ਮਸੀਹ ਦੀ ਖ਼ਾਤਰ ਦੁੱਖ ਝੱਲਣ ਵਿੱਚ ਅਨੰਦ ਹੋਣਾ</w:t>
      </w:r>
    </w:p>
    <w:p w14:paraId="7209B693" w14:textId="77777777" w:rsidR="000F7377" w:rsidRDefault="000F7377"/>
    <w:p w14:paraId="79AE0D79" w14:textId="77777777" w:rsidR="000F7377" w:rsidRDefault="000F7377">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 ਅਤੇ ਅਡੋਲਤਾ ਦਾ ਪੂਰਾ ਪ੍ਰਭਾਵ ਹੋਣ ਦਿਓ, ਤਾਂ ਜੋ ਤੁਸੀਂ ਸੰਪੂਰਨ ਅਤੇ ਸੰਪੂਰਨ ਹੋਵੋ, ਕਿਸੇ ਚੀਜ਼ ਦੀ ਘਾਟ ਨਹੀਂ.</w:t>
      </w:r>
    </w:p>
    <w:p w14:paraId="2547E6B3" w14:textId="77777777" w:rsidR="000F7377" w:rsidRDefault="000F7377"/>
    <w:p w14:paraId="526A31B9" w14:textId="77777777" w:rsidR="000F7377" w:rsidRDefault="000F7377">
      <w:r xmlns:w="http://schemas.openxmlformats.org/wordprocessingml/2006/main">
        <w:t xml:space="preserve">2. ਮੱਤੀ 5:11-12 - ? </w:t>
      </w:r>
      <w:r xmlns:w="http://schemas.openxmlformats.org/wordprocessingml/2006/main">
        <w:rPr>
          <w:rFonts w:ascii="맑은 고딕 Semilight" w:hAnsi="맑은 고딕 Semilight"/>
        </w:rPr>
        <w:t xml:space="preserve">쏝 </w:t>
      </w:r>
      <w:r xmlns:w="http://schemas.openxmlformats.org/wordprocessingml/2006/main">
        <w:t xml:space="preserve">ਤੁਸੀਂ ਘੱਟ ਹੋ ਜਦੋਂ ਦੂਸਰੇ ਤੁਹਾਨੂੰ ਗਾਲਾਂ ਕੱਢਣ ਅਤੇ ਤੁਹਾਨੂੰ ਸਤਾਉਣ ਅਤੇ ਮੇਰੇ ਕਾਰਨ ਤੁਹਾਡੇ ਵਿਰੁੱਧ ਹਰ ਕਿਸਮ ਦੀ ਬੁਰਾਈ ਝੂਠ ਬੋਲਣ। ਖੁਸ਼ ਹੋਵੋ ਅਤੇ ਖੁਸ਼ ਹੋਵੋ ਕਿਉਂਕਿ ਤੁਹਾਡਾ ਇਨਾਮ ਸਵਰਗ ਵਿੱਚ ਬਹੁਤ ਹੈ, ਇਸ ਲਈ ਉਨ੍ਹਾਂ ਨੇ ਤੁਹਾਡੇ ਤੋਂ ਪਹਿਲਾਂ ਨਬੀਆਂ ਨੂੰ ਸਤਾਇਆ ਸੀ।</w:t>
      </w:r>
    </w:p>
    <w:p w14:paraId="4F027819" w14:textId="77777777" w:rsidR="000F7377" w:rsidRDefault="000F7377"/>
    <w:p w14:paraId="2CC63485" w14:textId="77777777" w:rsidR="000F7377" w:rsidRDefault="000F7377">
      <w:r xmlns:w="http://schemas.openxmlformats.org/wordprocessingml/2006/main">
        <w:t xml:space="preserve">2 ਕੁਰਿੰਥੀਆਂ 12:11 ਮੈਂ ਵਡਿਆਈ ਕਰਨ ਵਿੱਚ ਇੱਕ ਮੂਰਖ ਬਣ ਗਿਆ ਹਾਂ; ਤੁਸੀਂ ਮੈਨੂੰ ਮਜ਼ਬੂਰ ਕੀਤਾ ਹੈ: ਕਿਉਂਕਿ ਤੁਹਾਡੀ ਤਾਰੀਫ਼ ਕੀਤੀ ਜਾਣੀ ਚਾਹੀਦੀ ਸੀ: ਕਿਉਂਕਿ ਮੈਂ ਕਿਸੇ ਵੀ ਗੱਲ ਵਿੱਚ ਸਭ ਤੋਂ ਵੱਡੇ ਰਸੂਲਾਂ ਤੋਂ ਪਿੱਛੇ ਨਹੀਂ ਹਾਂ, ਭਾਵੇਂ ਮੈਂ ਕੁਝ ਵੀ ਨਹੀਂ ਹਾਂ।</w:t>
      </w:r>
    </w:p>
    <w:p w14:paraId="4AD99933" w14:textId="77777777" w:rsidR="000F7377" w:rsidRDefault="000F7377"/>
    <w:p w14:paraId="18D70CED" w14:textId="77777777" w:rsidR="000F7377" w:rsidRDefault="000F7377">
      <w:r xmlns:w="http://schemas.openxmlformats.org/wordprocessingml/2006/main">
        <w:t xml:space="preserve">ਪੌਲੁਸ ਦਾਅਵਾ ਕਰਦਾ ਹੈ ਕਿ ਉਹ ਮਹਾਨ ਰਸੂਲਾਂ ਤੋਂ ਪਿੱਛੇ ਨਹੀਂ ਹੈ, ਭਾਵੇਂ ਉਹ ਕੁਝ ਵੀ ਨਹੀਂ ਹੈ।</w:t>
      </w:r>
    </w:p>
    <w:p w14:paraId="0D1799F2" w14:textId="77777777" w:rsidR="000F7377" w:rsidRDefault="000F7377"/>
    <w:p w14:paraId="5D799514" w14:textId="77777777" w:rsidR="000F7377" w:rsidRDefault="000F7377">
      <w:r xmlns:w="http://schemas.openxmlformats.org/wordprocessingml/2006/main">
        <w:t xml:space="preserve">1. ਨਿਮਰਤਾ ਦੀ ਸ਼ਕਤੀ: ਪੌਲੁਸ ਦੀ ਮਿਸਾਲ ਸਾਨੂੰ ਨਿਮਰ ਹੋਣ ਦੀ ਤਾਕਤ ਕਿਵੇਂ ਦਿਖਾਉਂਦੀ ਹੈ</w:t>
      </w:r>
    </w:p>
    <w:p w14:paraId="1C591B00" w14:textId="77777777" w:rsidR="000F7377" w:rsidRDefault="000F7377"/>
    <w:p w14:paraId="216D96B5" w14:textId="77777777" w:rsidR="000F7377" w:rsidRDefault="000F7377">
      <w:r xmlns:w="http://schemas.openxmlformats.org/wordprocessingml/2006/main">
        <w:t xml:space="preserve">2. ਨਿਮਰਤਾ ਦੀ ਤਾਕਤ: ਪੌਲੁਸ ਦੀ ਉਦਾਹਰਣ ਸਾਨੂੰ ਕਿਵੇਂ ਦਿਖਾਉਂਦੀ ਹੈ ਕਿ ਵਿਸ਼ਵਾਸ ਅਤੇ ਨਿਮਰਤਾ ਕਿਸੇ ਵੀ ਚੀਜ਼ ਨਾਲੋਂ ਜ਼ਿਆਦਾ ਕੀਮਤੀ ਹਨ</w:t>
      </w:r>
    </w:p>
    <w:p w14:paraId="043B7114" w14:textId="77777777" w:rsidR="000F7377" w:rsidRDefault="000F7377"/>
    <w:p w14:paraId="776DBF24" w14:textId="77777777" w:rsidR="000F7377" w:rsidRDefault="000F7377">
      <w:r xmlns:w="http://schemas.openxmlformats.org/wordprocessingml/2006/main">
        <w:t xml:space="preserve">1. ਫਿਲਪੀਆਂ 2:3-8 - ਸੁਆਰਥੀ ਲਾਲਸਾ ਜਾਂ ਹੰਕਾਰ ਤੋਂ ਕੁਝ ਨਾ ਕਰੋ, ਪਰ ਨਿਮਰਤਾ ਨਾਲ ਦੂਜਿਆਂ ਨੂੰ ਆਪਣੇ ਨਾਲੋਂ ਵੱਧ ਮਹੱਤਵਪੂਰਣ ਗਿਣੋ।</w:t>
      </w:r>
    </w:p>
    <w:p w14:paraId="484AAEBB" w14:textId="77777777" w:rsidR="000F7377" w:rsidRDefault="000F7377"/>
    <w:p w14:paraId="741E1013" w14:textId="77777777" w:rsidR="000F7377" w:rsidRDefault="000F7377">
      <w:r xmlns:w="http://schemas.openxmlformats.org/wordprocessingml/2006/main">
        <w:t xml:space="preserve">2. 1 ਕੁਰਿੰਥੀਆਂ 4:7-13 - ਤੁਹਾਡੇ ਕੋਲ ਕੀ ਹੈ ਜੋ ਤੁਹਾਨੂੰ ਨਹੀਂ ਮਿਲਿਆ? ਜੇਕਰ ਤੁਹਾਨੂੰ ਇਹ ਪ੍ਰਾਪਤ ਹੋਇਆ ਹੈ, ਤਾਂ ਤੁਸੀਂ ਇਸ ਤਰ੍ਹਾਂ ਸ਼ੇਖੀ ਕਿਉਂ ਮਾਰਦੇ ਹੋ ਜਿਵੇਂ ਤੁਹਾਨੂੰ ਇਹ ਪ੍ਰਾਪਤ ਨਹੀਂ ਹੋਇਆ?</w:t>
      </w:r>
    </w:p>
    <w:p w14:paraId="405BA86E" w14:textId="77777777" w:rsidR="000F7377" w:rsidRDefault="000F7377"/>
    <w:p w14:paraId="175963CC" w14:textId="77777777" w:rsidR="000F7377" w:rsidRDefault="000F7377">
      <w:r xmlns:w="http://schemas.openxmlformats.org/wordprocessingml/2006/main">
        <w:t xml:space="preserve">2 ਕੁਰਿੰਥੀਆਂ ਨੂੰ 12:12 ਸੱਚਮੁੱਚ ਹੀ ਇੱਕ ਰਸੂਲ ਦੀਆਂ ਨਿਸ਼ਾਨੀਆਂ ਤੁਹਾਡੇ ਵਿੱਚ ਪੂਰੇ ਧੀਰਜ, ਨਿਸ਼ਾਨੀਆਂ, ਅਚੰਭਿਆਂ, ਅਤੇ ਕਰਾਮਾਤਾਂ ਵਿੱਚ ਪ੍ਰਗਟ ਹੋਈਆਂ।</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ਪੌਲੁਸ ਕੁਰਿੰਥੁਸ ਦੀ ਕਲੀਸਿਯਾ ਵਿੱਚ ਧੀਰਜ, ਚਿੰਨ੍ਹ, ਅਚੰਭੇ ਅਤੇ ਸ਼ਕਤੀਸ਼ਾਲੀ ਕੰਮਾਂ ਦੁਆਰਾ ਇੱਕ ਰਸੂਲ ਦੇ ਚਿੰਨ੍ਹ ਪ੍ਰਦਰਸ਼ਿਤ ਕਰਦਾ ਹੈ।</w:t>
      </w:r>
    </w:p>
    <w:p w14:paraId="100448D4" w14:textId="77777777" w:rsidR="000F7377" w:rsidRDefault="000F7377"/>
    <w:p w14:paraId="0F6AAB96" w14:textId="77777777" w:rsidR="000F7377" w:rsidRDefault="000F7377">
      <w:r xmlns:w="http://schemas.openxmlformats.org/wordprocessingml/2006/main">
        <w:t xml:space="preserve">1. ਧੀਰਜ ਇੱਕ ਰਸੂਲ ਦੀ ਨਿਸ਼ਾਨੀ ਹੈ</w:t>
      </w:r>
    </w:p>
    <w:p w14:paraId="0A45404F" w14:textId="77777777" w:rsidR="000F7377" w:rsidRDefault="000F7377"/>
    <w:p w14:paraId="1DC0CDA0" w14:textId="77777777" w:rsidR="000F7377" w:rsidRDefault="000F7377">
      <w:r xmlns:w="http://schemas.openxmlformats.org/wordprocessingml/2006/main">
        <w:t xml:space="preserve">2. ਚਰਚ ਵਿੱਚ ਚਿੰਨ੍ਹ, ਅਚੰਭੇ, ਅਤੇ ਸ਼ਕਤੀਸ਼ਾਲੀ ਕੰਮ</w:t>
      </w:r>
    </w:p>
    <w:p w14:paraId="089D2C13" w14:textId="77777777" w:rsidR="000F7377" w:rsidRDefault="000F7377"/>
    <w:p w14:paraId="10B08A2E" w14:textId="77777777" w:rsidR="000F7377" w:rsidRDefault="000F7377">
      <w:r xmlns:w="http://schemas.openxmlformats.org/wordprocessingml/2006/main">
        <w:t xml:space="preserve">1. ਇਬਰਾਨੀਆਂ 13:7 - ਆਪਣੇ ਆਗੂਆਂ ਨੂੰ ਯਾਦ ਰੱਖੋ, ਜਿਨ੍ਹਾਂ ਨੇ ਤੁਹਾਨੂੰ ਪਰਮੇਸ਼ੁਰ ਦਾ ਬਚਨ ਸੁਣਾਇਆ ਸੀ। ਉਨ੍ਹਾਂ ਦੇ ਜੀਵਨ ਢੰਗ ਦੇ ਨਤੀਜਿਆਂ 'ਤੇ ਗੌਰ ਕਰੋ, ਅਤੇ ਉਨ੍ਹਾਂ ਦੀ ਨਿਹਚਾ ਦੀ ਰੀਸ ਕਰੋ।</w:t>
      </w:r>
    </w:p>
    <w:p w14:paraId="5FB1BFCE" w14:textId="77777777" w:rsidR="000F7377" w:rsidRDefault="000F7377"/>
    <w:p w14:paraId="41182B69" w14:textId="77777777" w:rsidR="000F7377" w:rsidRDefault="000F7377">
      <w:r xmlns:w="http://schemas.openxmlformats.org/wordprocessingml/2006/main">
        <w:t xml:space="preserve">2. 1 ਕੁਰਿੰਥੀਆਂ 2: 4-5 - ਮੇਰਾ ਭਾਸ਼ਣ ਅਤੇ ਮੇਰਾ ਸੰਦੇਸ਼ ਬੁੱਧੀ ਦੇ ਸੁਚੱਜੇ ਸ਼ਬਦਾਂ ਵਿੱਚ ਨਹੀਂ ਸੀ, ਸਗੋਂ ਆਤਮਾ ਅਤੇ ਸ਼ਕਤੀ ਦੇ ਪ੍ਰਦਰਸ਼ਨ ਵਿੱਚ ਸੀ, ਤਾਂ ਜੋ ਤੁਹਾਡੀ ਨਿਹਚਾ ਮਨੁੱਖਾਂ ਦੀ ਬੁੱਧੀ ਵਿੱਚ ਨਹੀਂ ਸਗੋਂ ਪਰਮੇਸ਼ੁਰ ਦੀ ਸ਼ਕਤੀ ਵਿੱਚ ਟਿਕ ਸਕੇ। .</w:t>
      </w:r>
    </w:p>
    <w:p w14:paraId="5746325C" w14:textId="77777777" w:rsidR="000F7377" w:rsidRDefault="000F7377"/>
    <w:p w14:paraId="3B06DDBF" w14:textId="77777777" w:rsidR="000F7377" w:rsidRDefault="000F7377">
      <w:r xmlns:w="http://schemas.openxmlformats.org/wordprocessingml/2006/main">
        <w:t xml:space="preserve">2 ਕੁਰਿੰਥੀਆਂ ਨੂੰ 12:13 ਕਿਉਂ ਜੋ ਤੁਸੀਂ ਹੋਰਨਾਂ ਕਲੀਸਿਯਾਵਾਂ ਨਾਲੋਂ ਨੀਵੇਂ ਸਨ, ਸਿਵਾਏ ਇਹ ਕਿ ਮੈਂ ਆਪ ਤੁਹਾਡੇ ਲਈ ਬੋਝ ਨਹੀਂ ਸੀ? ਮੈਨੂੰ ਇਸ ਗਲਤੀ ਨੂੰ ਮਾਫ਼ ਕਰੋ.</w:t>
      </w:r>
    </w:p>
    <w:p w14:paraId="1175B890" w14:textId="77777777" w:rsidR="000F7377" w:rsidRDefault="000F7377"/>
    <w:p w14:paraId="6C362D6C" w14:textId="77777777" w:rsidR="000F7377" w:rsidRDefault="000F7377">
      <w:r xmlns:w="http://schemas.openxmlformats.org/wordprocessingml/2006/main">
        <w:t xml:space="preserve">ਪੌਲੁਸ ਨੇ ਨਿਮਰਤਾ ਨਾਲ ਕੁਰਿੰਥੀਆਂ ਨੂੰ ਬੇਨਤੀ ਕੀਤੀ ਕਿ ਉਹ ਉਸ ਨੂੰ ਮਾਫ਼ ਕਰ ਦੇਣ ਕਿਉਂਕਿ ਉਹ ਹੋਰਨਾਂ ਚਰਚਾਂ ਦੇ ਮੁਕਾਬਲੇ ਉਨ੍ਹਾਂ ਲਈ ਬੋਝ ਨਹੀਂ ਸਨ।</w:t>
      </w:r>
    </w:p>
    <w:p w14:paraId="75798284" w14:textId="77777777" w:rsidR="000F7377" w:rsidRDefault="000F7377"/>
    <w:p w14:paraId="5190EC93" w14:textId="77777777" w:rsidR="000F7377" w:rsidRDefault="000F7377">
      <w:r xmlns:w="http://schemas.openxmlformats.org/wordprocessingml/2006/main">
        <w:t xml:space="preserve">1. ਮਾਫ਼ ਕਰਨਾ ਸਿੱਖੋ: ਸਾਡੇ ਜੀਵਨ ਵਿੱਚ ਮਾਫ਼ੀ ਦੀ ਸ਼ਕਤੀ ਨੂੰ ਸਮਝਣਾ</w:t>
      </w:r>
    </w:p>
    <w:p w14:paraId="3FD0AF86" w14:textId="77777777" w:rsidR="000F7377" w:rsidRDefault="000F7377"/>
    <w:p w14:paraId="43EA85A4" w14:textId="77777777" w:rsidR="000F7377" w:rsidRDefault="000F7377">
      <w:r xmlns:w="http://schemas.openxmlformats.org/wordprocessingml/2006/main">
        <w:t xml:space="preserve">2. ਨਿਮਰ ਹੋਣ ਦੀ ਮਹੱਤਤਾ: ਨਿਮਰਤਾ ਕਿਉਂ ਜ਼ਰੂਰੀ ਹੈ</w:t>
      </w:r>
    </w:p>
    <w:p w14:paraId="1715B5E1" w14:textId="77777777" w:rsidR="000F7377" w:rsidRDefault="000F7377"/>
    <w:p w14:paraId="36EF2F49" w14:textId="77777777" w:rsidR="000F7377" w:rsidRDefault="000F7377">
      <w:r xmlns:w="http://schemas.openxmlformats.org/wordprocessingml/2006/main">
        <w:t xml:space="preserve">1. ਮੱਤੀ 6:14-15 - ? </w:t>
      </w:r>
      <w:r xmlns:w="http://schemas.openxmlformats.org/wordprocessingml/2006/main">
        <w:rPr>
          <w:rFonts w:ascii="맑은 고딕 Semilight" w:hAnsi="맑은 고딕 Semilight"/>
        </w:rPr>
        <w:t xml:space="preserve">쏤 </w:t>
      </w:r>
      <w:r xmlns:w="http://schemas.openxmlformats.org/wordprocessingml/2006/main">
        <w:t xml:space="preserve">ਜਾਂ ਜੇ ਤੁਸੀਂ ਦੂਸਰਿਆਂ ਦੇ ਅਪਰਾਧਾਂ ਨੂੰ ਮਾਫ਼ ਕਰਦੇ ਹੋ, ਤਾਂ ਤੁਹਾਡਾ ਸਵਰਗੀ ਪਿਤਾ ਵੀ ਤੁਹਾਨੂੰ ਮਾਫ਼ ਕਰੇਗਾ, ਪਰ ਜੇ ਤੁਸੀਂ ਦੂਜਿਆਂ ਦੇ ਅਪਰਾਧਾਂ ਨੂੰ ਮਾਫ਼ ਨਹੀਂ ਕਰਦੇ, ਤਾਂ ਤੁਹਾਡਾ ਪਿਤਾ ਵੀ ਤੁਹਾਡੇ ਅਪਰਾਧਾਂ ਨੂੰ ਮਾਫ਼ ਨਹੀਂ ਕਰੇਗਾ.??</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ਫ਼ਿਲਿੱਪੀਆਂ 2:3 - ? </w:t>
      </w:r>
      <w:r xmlns:w="http://schemas.openxmlformats.org/wordprocessingml/2006/main">
        <w:rPr>
          <w:rFonts w:ascii="맑은 고딕 Semilight" w:hAnsi="맑은 고딕 Semilight"/>
        </w:rPr>
        <w:t xml:space="preserve">쏡 </w:t>
      </w:r>
      <w:r xmlns:w="http://schemas.openxmlformats.org/wordprocessingml/2006/main">
        <w:t xml:space="preserve">o ਸੁਆਰਥੀ ਲਾਲਸਾ ਜਾਂ ਹੰਕਾਰ ਤੋਂ ਕੁਝ ਨਹੀਂ, ਪਰ ਨਿਮਰਤਾ ਵਿੱਚ ਦੂਜਿਆਂ ਨੂੰ ਆਪਣੇ ਨਾਲੋਂ ਵੱਧ ਮਹੱਤਵਪੂਰਣ ਗਿਣੋ.??</w:t>
      </w:r>
    </w:p>
    <w:p w14:paraId="4FF1E8FD" w14:textId="77777777" w:rsidR="000F7377" w:rsidRDefault="000F7377"/>
    <w:p w14:paraId="0E8406BB" w14:textId="77777777" w:rsidR="000F7377" w:rsidRDefault="000F7377">
      <w:r xmlns:w="http://schemas.openxmlformats.org/wordprocessingml/2006/main">
        <w:t xml:space="preserve">2 ਕੁਰਿੰਥੀਆਂ 12:14 ਵੇਖੋ, ਤੀਜੀ ਵਾਰ ਮੈਂ ਤੁਹਾਡੇ ਕੋਲ ਆਉਣ ਲਈ ਤਿਆਰ ਹਾਂ; ਅਤੇ ਮੈਂ ਤੁਹਾਡੇ ਲਈ ਬੋਝ ਨਹੀਂ ਬਣਾਂਗਾ: ਕਿਉਂਕਿ ਮੈਂ ਤੁਹਾਡੀ ਨਹੀਂ, ਸਗੋਂ ਤੁਹਾਨੂੰ ਭਾਲਦਾ ਹਾਂ: ਕਿਉਂਕਿ ਬੱਚਿਆਂ ਨੂੰ ਮਾਪਿਆਂ ਲਈ ਨਹੀਂ, ਪਰ ਮਾਪਿਆਂ ਨੂੰ ਬੱਚਿਆਂ ਲਈ ਰੱਖਣਾ ਚਾਹੀਦਾ ਹੈ।</w:t>
      </w:r>
    </w:p>
    <w:p w14:paraId="7A02FF15" w14:textId="77777777" w:rsidR="000F7377" w:rsidRDefault="000F7377"/>
    <w:p w14:paraId="6000CFF3" w14:textId="77777777" w:rsidR="000F7377" w:rsidRDefault="000F7377">
      <w:r xmlns:w="http://schemas.openxmlformats.org/wordprocessingml/2006/main">
        <w:t xml:space="preserve">ਹਵਾਲਾ ਇਸ ਗੱਲ 'ਤੇ ਜ਼ੋਰ ਦਿੰਦਾ ਹੈ ਕਿ ਮਾਪਿਆਂ ਨੂੰ ਇਸ ਦੇ ਉਲਟ ਹੋਣ ਦੀ ਬਜਾਏ ਆਪਣੇ ਬੱਚਿਆਂ ਦੀ ਦੇਖਭਾਲ ਕਰਨੀ ਚਾਹੀਦੀ ਹੈ।</w:t>
      </w:r>
    </w:p>
    <w:p w14:paraId="1A3678EB" w14:textId="77777777" w:rsidR="000F7377" w:rsidRDefault="000F7377"/>
    <w:p w14:paraId="36C98878" w14:textId="77777777" w:rsidR="000F7377" w:rsidRDefault="000F7377">
      <w:r xmlns:w="http://schemas.openxmlformats.org/wordprocessingml/2006/main">
        <w:t xml:space="preserve">1. "ਸਾਡੇ ਬੱਚਿਆਂ ਲਈ ਕੌਣ ਜ਼ਿੰਮੇਵਾਰ ਹੈ?"</w:t>
      </w:r>
    </w:p>
    <w:p w14:paraId="6C8526CD" w14:textId="77777777" w:rsidR="000F7377" w:rsidRDefault="000F7377"/>
    <w:p w14:paraId="4B2E840D" w14:textId="77777777" w:rsidR="000F7377" w:rsidRDefault="000F7377">
      <w:r xmlns:w="http://schemas.openxmlformats.org/wordprocessingml/2006/main">
        <w:t xml:space="preserve">2. "ਸਾਡੇ ਬੱਚਿਆਂ ਲਈ ਪ੍ਰਦਾਨ ਕਰਨ ਦੀ ਬਰਕਤ"</w:t>
      </w:r>
    </w:p>
    <w:p w14:paraId="528CD10C" w14:textId="77777777" w:rsidR="000F7377" w:rsidRDefault="000F7377"/>
    <w:p w14:paraId="7F3C8987" w14:textId="77777777" w:rsidR="000F7377" w:rsidRDefault="000F7377">
      <w:r xmlns:w="http://schemas.openxmlformats.org/wordprocessingml/2006/main">
        <w:t xml:space="preserve">1. ਅਫ਼ਸੀਆਂ 6:4 - "ਅਤੇ, ਹੇ ਪਿਤਾਓ, ਆਪਣੇ ਬੱਚਿਆਂ ਨੂੰ ਗੁੱਸੇ ਵਿੱਚ ਨਾ ਭੜਕਾਓ: ਪਰ ਉਨ੍ਹਾਂ ਨੂੰ ਪ੍ਰਭੂ ਦੇ ਪਾਲਣ ਪੋਸ਼ਣ ਅਤੇ ਉਪਦੇਸ਼ ਵਿੱਚ ਪਾਲੋ।"</w:t>
      </w:r>
    </w:p>
    <w:p w14:paraId="50750DE2" w14:textId="77777777" w:rsidR="000F7377" w:rsidRDefault="000F7377"/>
    <w:p w14:paraId="35A26B19" w14:textId="77777777" w:rsidR="000F7377" w:rsidRDefault="000F7377">
      <w:r xmlns:w="http://schemas.openxmlformats.org/wordprocessingml/2006/main">
        <w:t xml:space="preserve">2. ਕਹਾਉਤਾਂ 17:6 - "ਬੱਚੇ? </w:t>
      </w:r>
      <w:r xmlns:w="http://schemas.openxmlformats.org/wordprocessingml/2006/main">
        <w:rPr>
          <w:rFonts w:ascii="맑은 고딕 Semilight" w:hAnsi="맑은 고딕 Semilight"/>
        </w:rPr>
        <w:t xml:space="preserve">셲 </w:t>
      </w:r>
      <w:r xmlns:w="http://schemas.openxmlformats.org/wordprocessingml/2006/main">
        <w:t xml:space="preserve">ਬੱਚੇ ਬੁੱਢਿਆਂ ਦਾ ਤਾਜ ਹਨ; ਅਤੇ ਬੱਚਿਆਂ ਦੀ ਸ਼ਾਨ ਉਨ੍ਹਾਂ ਦੇ ਪਿਤਾ ਹਨ।"</w:t>
      </w:r>
    </w:p>
    <w:p w14:paraId="32F36950" w14:textId="77777777" w:rsidR="000F7377" w:rsidRDefault="000F7377"/>
    <w:p w14:paraId="3F1BE3A0" w14:textId="77777777" w:rsidR="000F7377" w:rsidRDefault="000F7377">
      <w:r xmlns:w="http://schemas.openxmlformats.org/wordprocessingml/2006/main">
        <w:t xml:space="preserve">2 ਕੁਰਿੰਥੀਆਂ 12:15 ਅਤੇ ਮੈਂ ਬਹੁਤ ਖੁਸ਼ੀ ਨਾਲ ਤੁਹਾਡੇ ਲਈ ਖਰਚ ਕਰਾਂਗਾ ਅਤੇ ਖਰਚ ਕਰਾਂਗਾ; ਹਾਲਾਂਕਿ ਮੈਂ ਤੁਹਾਨੂੰ ਜਿੰਨਾ ਜ਼ਿਆਦਾ ਪਿਆਰ ਕਰਦਾ ਹਾਂ, ਓਨਾ ਹੀ ਘੱਟ ਮੈਨੂੰ ਪਿਆਰ ਕੀਤਾ ਜਾਂਦਾ ਹੈ।</w:t>
      </w:r>
    </w:p>
    <w:p w14:paraId="2BF8487E" w14:textId="77777777" w:rsidR="000F7377" w:rsidRDefault="000F7377"/>
    <w:p w14:paraId="6F01DBAB" w14:textId="77777777" w:rsidR="000F7377" w:rsidRDefault="000F7377">
      <w:r xmlns:w="http://schemas.openxmlformats.org/wordprocessingml/2006/main">
        <w:t xml:space="preserve">ਪੌਲੁਸ ਕੁਰਿੰਥੀਆਂ ਲਈ ਆਪਣੇ ਆਪ ਨੂੰ ਕੁਰਬਾਨ ਕਰਨ ਲਈ ਆਪਣੀ ਇੱਛਾ ਜ਼ਾਹਰ ਕਰਦਾ ਹੈ, ਉਨ੍ਹਾਂ ਦੇ ਉਸ ਲਈ ਪਰਸਪਰ ਪਿਆਰ ਦੀ ਘਾਟ ਦੇ ਬਾਵਜੂਦ.</w:t>
      </w:r>
    </w:p>
    <w:p w14:paraId="35551D6B" w14:textId="77777777" w:rsidR="000F7377" w:rsidRDefault="000F7377"/>
    <w:p w14:paraId="1D5653BC" w14:textId="77777777" w:rsidR="000F7377" w:rsidRDefault="000F7377">
      <w:r xmlns:w="http://schemas.openxmlformats.org/wordprocessingml/2006/main">
        <w:t xml:space="preserve">1. ਬਿਨਾਂ ਸ਼ਰਤ ਪਿਆਰ ਦੀ ਸ਼ਕਤੀ: 2 ਕੁਰਿੰਥੀਆਂ 12:15 ਵਿੱਚ ਪੌਲੁਸ ਦੇ ਦਲੇਰ ਬਲੀਦਾਨ ਦੀ ਪੜਚੋਲ ਕਰਨਾ</w:t>
      </w:r>
    </w:p>
    <w:p w14:paraId="13D7202D" w14:textId="77777777" w:rsidR="000F7377" w:rsidRDefault="000F7377"/>
    <w:p w14:paraId="3EFA1FC3" w14:textId="77777777" w:rsidR="000F7377" w:rsidRDefault="000F7377">
      <w:r xmlns:w="http://schemas.openxmlformats.org/wordprocessingml/2006/main">
        <w:t xml:space="preserve">2. ਬਿਨਾਂ ਸ਼ਰਤ ਪਿਆਰ ਕਰਨਾ ਸਿੱਖਣਾ: 2 ਕੁਰਿੰਥੀਆਂ 12:15 ਵਿਚ ਪੌਲੁਸ ਦੇ ਸੰਦੇਸ਼ ਦੀ ਚੁਣੌਤੀ</w:t>
      </w:r>
    </w:p>
    <w:p w14:paraId="1CA14546" w14:textId="77777777" w:rsidR="000F7377" w:rsidRDefault="000F7377"/>
    <w:p w14:paraId="71EB4234" w14:textId="77777777" w:rsidR="000F7377" w:rsidRDefault="000F7377">
      <w:r xmlns:w="http://schemas.openxmlformats.org/wordprocessingml/2006/main">
        <w:t xml:space="preserve">1. ਰੋਮੀਆਂ 5:8 - ਪਰ ਪਰਮੇਸ਼ੁਰ ਸਾਡੇ ਲਈ ਆਪਣਾ ਪਿਆਰ ਇਸ ਵਿੱਚ ਦਰਸਾਉਂਦਾ ਹੈ: ਜਦੋਂ ਅਸੀਂ ਅਜੇ ਪਾਪੀ ਹੀ ਸੀ, ਮਸੀਹ ਸਾਡੇ ਲਈ ਮਰਿਆ।</w:t>
      </w:r>
    </w:p>
    <w:p w14:paraId="6957B26F" w14:textId="77777777" w:rsidR="000F7377" w:rsidRDefault="000F7377"/>
    <w:p w14:paraId="64653BBE" w14:textId="77777777" w:rsidR="000F7377" w:rsidRDefault="000F7377">
      <w:r xmlns:w="http://schemas.openxmlformats.org/wordprocessingml/2006/main">
        <w:t xml:space="preserve">2. ਯੂਹੰਨਾ 15:13 - ਇਸ ਤੋਂ ਵੱਡਾ ਪਿਆਰ ਹੋਰ ਕੋਈ ਨਹੀਂ ਹੈ: ਇੱਕ ਲੇਟਣ ਲਈ? </w:t>
      </w:r>
      <w:r xmlns:w="http://schemas.openxmlformats.org/wordprocessingml/2006/main">
        <w:t xml:space="preserve">ਇੱਕ ਲਈ ਜ਼ਿੰਦਗੀ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ਦੋਸਤੋ </w:t>
      </w:r>
      <w:r xmlns:w="http://schemas.openxmlformats.org/wordprocessingml/2006/main">
        <w:t xml:space="preserve">।</w:t>
      </w:r>
    </w:p>
    <w:p w14:paraId="1AB1C5B0" w14:textId="77777777" w:rsidR="000F7377" w:rsidRDefault="000F7377"/>
    <w:p w14:paraId="30F9A65D" w14:textId="77777777" w:rsidR="000F7377" w:rsidRDefault="000F7377">
      <w:r xmlns:w="http://schemas.openxmlformats.org/wordprocessingml/2006/main">
        <w:t xml:space="preserve">2 ਕੁਰਿੰਥੀਆਂ ਨੂੰ 12:16 ਪਰ ਇਸ ਤਰ੍ਹਾਂ ਹੋਵੇ, ਮੈਂ ਤੁਹਾਡੇ ਉੱਤੇ ਬੋਝ ਨਹੀਂ ਪਾਇਆ: ਫਿਰ ਵੀ, ਚਲਾਕ ਹੋ ਕੇ, ਮੈਂ ਤੁਹਾਨੂੰ ਛਲ ਨਾਲ ਫੜ ਲਿਆ ਹੈ।</w:t>
      </w:r>
    </w:p>
    <w:p w14:paraId="747004D0" w14:textId="77777777" w:rsidR="000F7377" w:rsidRDefault="000F7377"/>
    <w:p w14:paraId="0875A743" w14:textId="77777777" w:rsidR="000F7377" w:rsidRDefault="000F7377">
      <w:r xmlns:w="http://schemas.openxmlformats.org/wordprocessingml/2006/main">
        <w:t xml:space="preserve">ਪੌਲੁਸ ਨੇ ਚਲਾਕੀ ਨਾਲ ਕੁਰਿੰਥੁਸ ਦੇ ਲੋਕਾਂ ਨੂੰ ਉਨ੍ਹਾਂ ਉੱਤੇ ਬੋਝ ਪਾਏ ਬਿਨਾਂ ਜਿੱਤ ਲਿਆ।</w:t>
      </w:r>
    </w:p>
    <w:p w14:paraId="249E6705" w14:textId="77777777" w:rsidR="000F7377" w:rsidRDefault="000F7377"/>
    <w:p w14:paraId="6BE2EEB3" w14:textId="77777777" w:rsidR="000F7377" w:rsidRDefault="000F7377">
      <w:r xmlns:w="http://schemas.openxmlformats.org/wordprocessingml/2006/main">
        <w:t xml:space="preserve">1. ਪ੍ਰੇਰਣਾ ਦੀ ਸ਼ਕਤੀ: ਲੋਕਾਂ ਨੂੰ ਦਬਾਅ ਪਾਏ ਬਿਨਾਂ ਉਨ੍ਹਾਂ ਨੂੰ ਕਿਵੇਂ ਜਿੱਤਣਾ ਹੈ</w:t>
      </w:r>
    </w:p>
    <w:p w14:paraId="7BEC3898" w14:textId="77777777" w:rsidR="000F7377" w:rsidRDefault="000F7377"/>
    <w:p w14:paraId="30440AE4" w14:textId="77777777" w:rsidR="000F7377" w:rsidRDefault="000F7377">
      <w:r xmlns:w="http://schemas.openxmlformats.org/wordprocessingml/2006/main">
        <w:t xml:space="preserve">2. ਪੌਲੁਸ ਅਤੇ ਕੁਰਿੰਥੀਆਂ ਦੀ ਚਲਾਕੀ: ਸਕਾਰਾਤਮਕ ਨਤੀਜੇ ਪ੍ਰਾਪਤ ਕਰਨ ਲਈ ਗਾਈਲ ਦੀ ਵਰਤੋਂ ਕਿਵੇਂ ਕਰੀਏ</w:t>
      </w:r>
    </w:p>
    <w:p w14:paraId="3D62A76B" w14:textId="77777777" w:rsidR="000F7377" w:rsidRDefault="000F7377"/>
    <w:p w14:paraId="0CBD7E81" w14:textId="77777777" w:rsidR="000F7377" w:rsidRDefault="000F7377">
      <w:r xmlns:w="http://schemas.openxmlformats.org/wordprocessingml/2006/main">
        <w:t xml:space="preserve">1. ਕਹਾਉਤਾਂ 16:21 - ਬੁੱਧੀਮਾਨ ਨੂੰ ਸਮਝਦਾਰ ਕਿਹਾ ਜਾਂਦਾ ਹੈ, ਅਤੇ ਸੁਹਾਵਣੇ ਸ਼ਬਦ ਉਪਦੇਸ਼ ਨੂੰ ਵਧਾਉਂਦੇ ਹਨ।</w:t>
      </w:r>
    </w:p>
    <w:p w14:paraId="5CAACB0A" w14:textId="77777777" w:rsidR="000F7377" w:rsidRDefault="000F7377"/>
    <w:p w14:paraId="1F3C36F8" w14:textId="77777777" w:rsidR="000F7377" w:rsidRDefault="000F7377">
      <w:r xmlns:w="http://schemas.openxmlformats.org/wordprocessingml/2006/main">
        <w:t xml:space="preserve">2. ਮੱਤੀ 10:16 - ਵੇਖੋ, ਮੈਂ ਤੁਹਾਨੂੰ ਭੇਡਾਂ ਵਾਂਗ ਬਘਿਆੜਾਂ ਵਿੱਚ ਭੇਜ ਰਿਹਾ ਹਾਂ, ਇਸ ਲਈ ਸੱਪਾਂ ਵਾਂਗ ਬੁੱਧਵਾਨ ਅਤੇ ਕਬੂਤਰਾਂ ਵਾਂਗ ਨਿਰਦੋਸ਼ ਬਣੋ।</w:t>
      </w:r>
    </w:p>
    <w:p w14:paraId="641596FE" w14:textId="77777777" w:rsidR="000F7377" w:rsidRDefault="000F7377"/>
    <w:p w14:paraId="2B4E7261" w14:textId="77777777" w:rsidR="000F7377" w:rsidRDefault="000F7377">
      <w:r xmlns:w="http://schemas.openxmlformats.org/wordprocessingml/2006/main">
        <w:t xml:space="preserve">2 ਕੁਰਿੰਥੀਆਂ ਨੂੰ 12:17 ਕੀ ਮੈਂ ਉਨ੍ਹਾਂ ਵਿੱਚੋਂ ਕਿਸੇ ਦੁਆਰਾ ਜਿਨ੍ਹਾਂ ਨੂੰ ਮੈਂ ਤੁਹਾਡੇ ਕੋਲ ਭੇਜਿਆ ਹੈ, ਤੁਹਾਡੇ ਤੋਂ ਲਾਭ ਲਿਆ ਹੈ?</w:t>
      </w:r>
    </w:p>
    <w:p w14:paraId="7B86C07C" w14:textId="77777777" w:rsidR="000F7377" w:rsidRDefault="000F7377"/>
    <w:p w14:paraId="7B935FA9" w14:textId="77777777" w:rsidR="000F7377" w:rsidRDefault="000F7377">
      <w:r xmlns:w="http://schemas.openxmlformats.org/wordprocessingml/2006/main">
        <w:t xml:space="preserve">ਪੌਲੁਸ ਨੇ ਕੁਰਿੰਥੁਸ ਦੇ ਲੋਕਾਂ ਨੂੰ ਪੁੱਛਿਆ ਕਿ ਕੀ ਉਸਨੇ ਉਹਨਾਂ ਲੋਕਾਂ ਵਿੱਚੋਂ ਕਿਸੇ ਤੋਂ ਲਾਭ ਲਿਆ ਹੈ ਜੋ ਉਸਨੇ ਉਹਨਾਂ ਨੂੰ ਭੇਜੇ ਸਨ।</w:t>
      </w:r>
    </w:p>
    <w:p w14:paraId="5FC9D818" w14:textId="77777777" w:rsidR="000F7377" w:rsidRDefault="000F7377"/>
    <w:p w14:paraId="5D73FABE" w14:textId="77777777" w:rsidR="000F7377" w:rsidRDefault="000F7377">
      <w:r xmlns:w="http://schemas.openxmlformats.org/wordprocessingml/2006/main">
        <w:t xml:space="preserve">1. ਨਿਰਸਵਾਰਥਤਾ ਦੀ ਸ਼ਕਤੀ: ਲਾਭ ਦੀ ਉਮੀਦ ਤੋਂ ਬਿਨਾਂ ਦੂਜਿਆਂ ਦੀ ਸੇਵਾ ਕਰਨਾ ਚੁਣਨਾ</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ਸਾਡੇ ਇਰਾਦਿਆਂ ਦਾ ਮੁੜ ਮੁਲਾਂਕਣ ਕਰਨਾ: ਸਾਡੇ ਕੰਮਾਂ ਦੇ ਪਿੱਛੇ ਸਾਡੇ ਦਿਲਾਂ ਦੀ ਜਾਂਚ ਕਰਨਾ</w:t>
      </w:r>
    </w:p>
    <w:p w14:paraId="08F13432" w14:textId="77777777" w:rsidR="000F7377" w:rsidRDefault="000F7377"/>
    <w:p w14:paraId="286C0E26" w14:textId="77777777" w:rsidR="000F7377" w:rsidRDefault="000F7377">
      <w:r xmlns:w="http://schemas.openxmlformats.org/wordprocessingml/2006/main">
        <w:t xml:space="preserve">1. ਮੱਤੀ 6:2 - ? </w:t>
      </w:r>
      <w:r xmlns:w="http://schemas.openxmlformats.org/wordprocessingml/2006/main">
        <w:rPr>
          <w:rFonts w:ascii="맑은 고딕 Semilight" w:hAnsi="맑은 고딕 Semilight"/>
        </w:rPr>
        <w:t xml:space="preserve">쏷 </w:t>
      </w:r>
      <w:r xmlns:w="http://schemas.openxmlformats.org/wordprocessingml/2006/main">
        <w:t xml:space="preserve">ਇਸ ਲਈ, ਜਦੋਂ ਤੁਸੀਂ ਕੋਈ ਪੁੰਨ ਦਾ ਕੰਮ ਕਰੋ, ਤਾਂ ਆਪਣੇ ਅੱਗੇ ਤੁਰ੍ਹੀ ਨਾ ਵਜਾਓ ਜਿਵੇਂ ਕਪਟੀ ਪ੍ਰਾਰਥਨਾ ਸਥਾਨਾਂ ਅਤੇ ਗਲੀਆਂ ਵਿੱਚ ਕਰਦੇ ਹਨ, ਤਾਂ ਜੋ ਉਹ ਮਨੁੱਖਾਂ ਤੋਂ ਮਹਿਮਾ ਪ੍ਰਾਪਤ ਕਰਨ। ਯਕੀਨਨ, ਮੈਂ ਤੁਹਾਨੂੰ ਆਖਦਾ ਹਾਂ, ਉਨ੍ਹਾਂ ਦਾ ਇਨਾਮ ਹੈ.??</w:t>
      </w:r>
    </w:p>
    <w:p w14:paraId="5467932E" w14:textId="77777777" w:rsidR="000F7377" w:rsidRDefault="000F7377"/>
    <w:p w14:paraId="24864193" w14:textId="77777777" w:rsidR="000F7377" w:rsidRDefault="000F7377">
      <w:r xmlns:w="http://schemas.openxmlformats.org/wordprocessingml/2006/main">
        <w:t xml:space="preserve">2. ਫ਼ਿਲਿੱਪੀਆਂ 2:3-4 - ? </w:t>
      </w:r>
      <w:r xmlns:w="http://schemas.openxmlformats.org/wordprocessingml/2006/main">
        <w:rPr>
          <w:rFonts w:ascii="맑은 고딕 Semilight" w:hAnsi="맑은 고딕 Semilight"/>
        </w:rPr>
        <w:t xml:space="preserve">쏬 </w:t>
      </w:r>
      <w:r xmlns:w="http://schemas.openxmlformats.org/wordprocessingml/2006/main">
        <w:t xml:space="preserve">ਅਤੇ ਕੁਝ ਵੀ ਸੁਆਰਥੀ ਲਾਲਸਾ ਜਾਂ ਹੰਕਾਰ ਦੁਆਰਾ ਨਾ ਕੀਤਾ ਜਾਵੇ, ਪਰ ਮਨ ਦੀ ਨੀਚਤਾ ਵਿੱਚ ਹਰ ਇੱਕ ਨੂੰ ਆਪਣੇ ਨਾਲੋਂ ਬਿਹਤਰ ਸਮਝਣਾ ਚਾਹੀਦਾ ਹੈ. ਤੁਹਾਡੇ ਵਿੱਚੋਂ ਹਰ ਇੱਕ ਨੂੰ ਸਿਰਫ਼ ਆਪਣੇ ਹਿੱਤਾਂ ਲਈ ਹੀ ਨਹੀਂ, ਸਗੋਂ ਦੂਜਿਆਂ ਦੇ ਹਿੱਤਾਂ ਲਈ ਵੀ ਧਿਆਨ ਦੇਣ ਦਿਓ।</w:t>
      </w:r>
    </w:p>
    <w:p w14:paraId="4D8E7387" w14:textId="77777777" w:rsidR="000F7377" w:rsidRDefault="000F7377"/>
    <w:p w14:paraId="6CF2D4B0" w14:textId="77777777" w:rsidR="000F7377" w:rsidRDefault="000F7377">
      <w:r xmlns:w="http://schemas.openxmlformats.org/wordprocessingml/2006/main">
        <w:t xml:space="preserve">2 ਕੁਰਿੰਥੀਆਂ 12:18 ਮੈਂ ਤੀਤੁਸ ਨੂੰ ਚਾਹਿਆ ਅਤੇ ਉਸ ਦੇ ਨਾਲ ਇੱਕ ਭਰਾ ਨੂੰ ਭੇਜਿਆ। ਕੀ ਟਾਈਟਸ ਨੇ ਤੁਹਾਡੇ ਤੋਂ ਕੋਈ ਲਾਭ ਲਿਆ? ਅਸੀਂ ਇੱਕੋ ਆਤਮਾ ਵਿੱਚ ਨਹੀਂ ਚੱਲੇ? ਅਸੀਂ ਇੱਕੋ ਕਦਮ 'ਤੇ ਨਹੀਂ ਚੱਲੇ?</w:t>
      </w:r>
    </w:p>
    <w:p w14:paraId="3AD64B30" w14:textId="77777777" w:rsidR="000F7377" w:rsidRDefault="000F7377"/>
    <w:p w14:paraId="4A0F55F7" w14:textId="77777777" w:rsidR="000F7377" w:rsidRDefault="000F7377">
      <w:r xmlns:w="http://schemas.openxmlformats.org/wordprocessingml/2006/main">
        <w:t xml:space="preserve">ਪੌਲੁਸ ਨੇ ਟਾਈਟਸ ਅਤੇ ਇੱਕ ਭਰਾ ਨੂੰ ਕੁਰਿੰਥੁਸ ਭੇਜਿਆ ਤਾਂ ਜੋ ਇਹ ਯਕੀਨੀ ਬਣਾਇਆ ਜਾ ਸਕੇ ਕਿ ਕੁਰਿੰਥੁਸ ਦੇ ਲੋਕ ਵੀ ਉਸੇ ਮਾਰਗ 'ਤੇ ਚੱਲ ਰਹੇ ਸਨ।</w:t>
      </w:r>
    </w:p>
    <w:p w14:paraId="4961C34A" w14:textId="77777777" w:rsidR="000F7377" w:rsidRDefault="000F7377"/>
    <w:p w14:paraId="468DD090" w14:textId="77777777" w:rsidR="000F7377" w:rsidRDefault="000F7377">
      <w:r xmlns:w="http://schemas.openxmlformats.org/wordprocessingml/2006/main">
        <w:t xml:space="preserve">1. ਇੱਕੋ ਆਤਮਾ ਵਿੱਚ ਚੱਲਣਾ - ਪਰਖਣਾ ਕਿ ਪਰਮੇਸ਼ੁਰ ਦੀ ਪਾਲਣਾ ਕਰਨ ਦਾ ਕੀ ਮਤਲਬ ਹੈ</w:t>
      </w:r>
    </w:p>
    <w:p w14:paraId="4987069E" w14:textId="77777777" w:rsidR="000F7377" w:rsidRDefault="000F7377"/>
    <w:p w14:paraId="5C15C139" w14:textId="77777777" w:rsidR="000F7377" w:rsidRDefault="000F7377">
      <w:r xmlns:w="http://schemas.openxmlformats.org/wordprocessingml/2006/main">
        <w:t xml:space="preserve">2. ਭਾਈਚਾਰੇ ਵਿੱਚ ਰਹਿਣਾ - ਮਸੀਹ ਵਿੱਚ ਏਕਤਾ ਦੇ ਲਾਭ</w:t>
      </w:r>
    </w:p>
    <w:p w14:paraId="49A2A224" w14:textId="77777777" w:rsidR="000F7377" w:rsidRDefault="000F7377"/>
    <w:p w14:paraId="7F331145" w14:textId="77777777" w:rsidR="000F7377" w:rsidRDefault="000F7377">
      <w:r xmlns:w="http://schemas.openxmlformats.org/wordprocessingml/2006/main">
        <w:t xml:space="preserve">1. ਗਲਾਤੀਆਂ 5:25 - ਜੇਕਰ ਅਸੀਂ ਆਤਮਾ ਦੁਆਰਾ ਜਿਉਂਦੇ ਹਾਂ, ਤਾਂ ਆਓ ਅਸੀਂ ਵੀ ਆਤਮਾ ਦੇ ਨਾਲ ਕਦਮ ਮਿਲਾ ਕੇ ਚੱਲੀਏ।</w:t>
      </w:r>
    </w:p>
    <w:p w14:paraId="652A8E3B" w14:textId="77777777" w:rsidR="000F7377" w:rsidRDefault="000F7377"/>
    <w:p w14:paraId="2C9F6B8A" w14:textId="77777777" w:rsidR="000F7377" w:rsidRDefault="000F7377">
      <w:r xmlns:w="http://schemas.openxmlformats.org/wordprocessingml/2006/main">
        <w:t xml:space="preserve">2. ਰੋਮੀਆਂ 12: 3-5 - ਕਿਉਂਕਿ ਮੈਨੂੰ ਦਿੱਤੀ ਗਈ ਕਿਰਪਾ ਦੇ ਕਾਰਨ ਮੈਂ ਤੁਹਾਡੇ ਵਿੱਚੋਂ ਹਰੇਕ ਨੂੰ ਕਹਿੰਦਾ ਹਾਂ ਕਿ ਉਹ ਆਪਣੇ ਆਪ ਨੂੰ ਜਿੰਨਾ ਸੋਚਣਾ ਚਾਹੀਦਾ ਹੈ ਉਸ ਤੋਂ ਉੱਚਾ ਨਾ ਸਮਝੋ, ਪਰ ਸੰਜੀਦਗੀ ਨਾਲ ਸੋਚੋ, ਹਰੇਕ ਵਿਸ਼ਵਾਸ ਦੇ ਮਾਪ ਅਨੁਸਾਰ. ਰੱਬ ਨੇ ਸੌਂਪਿਆ ਹੈ। ਕਿਉਂਕਿ ਜਿਵੇਂ ਇੱਕ ਸਰੀਰ ਵਿੱਚ ਸਾਡੇ ਬਹੁਤ ਸਾਰੇ ਅੰਗ ਹਨ, ਅਤੇ ਸਾਰੇ ਅੰਗਾਂ ਦਾ ਕੰਮ ਇੱਕੋ ਜਿਹਾ ਨਹੀਂ ਹੁੰਦਾ, ਉਸੇ ਤਰ੍ਹਾਂ ਅਸੀਂ ਭਾਵੇਂ ਬਹੁਤ ਸਾਰੇ ਹੋਣ ਦੇ ਬਾਵਜੂਦ ਮਸੀਹ ਵਿੱਚ ਇੱਕ ਸਰੀਰ ਹਾਂ, ਅਤੇ ਇੱਕ ਦੂਜੇ ਦੇ ਅੰਗ ਹਾਂ।</w:t>
      </w:r>
    </w:p>
    <w:p w14:paraId="7AED5B81" w14:textId="77777777" w:rsidR="000F7377" w:rsidRDefault="000F7377"/>
    <w:p w14:paraId="7EDC63EA" w14:textId="77777777" w:rsidR="000F7377" w:rsidRDefault="000F7377">
      <w:r xmlns:w="http://schemas.openxmlformats.org/wordprocessingml/2006/main">
        <w:t xml:space="preserve">2 ਕੁਰਿੰਥੀਆਂ 12:19 ਫੇਰ, ਕੀ ਤੁਸੀਂ ਸੋਚਦੇ ਹੋ ਕਿ ਅਸੀਂ ਤੁਹਾਡੇ ਲਈ ਆਪਣੇ ਆਪ ਨੂੰ ਮਾਫ਼ ਕਰਦੇ ਹਾਂ? ਅਸੀਂ </w:t>
      </w:r>
      <w:r xmlns:w="http://schemas.openxmlformats.org/wordprocessingml/2006/main">
        <w:lastRenderedPageBreak xmlns:w="http://schemas.openxmlformats.org/wordprocessingml/2006/main"/>
      </w:r>
      <w:r xmlns:w="http://schemas.openxmlformats.org/wordprocessingml/2006/main">
        <w:t xml:space="preserve">ਮਸੀਹ ਵਿੱਚ ਪਰਮੇਸ਼ੁਰ ਦੇ ਸਾਮ੍ਹਣੇ ਬੋਲਦੇ ਹਾਂ: ਪਰ ਪਿਆਰੇ ਪਿਆਰਿਓ, ਅਸੀਂ ਸਭ ਕੁਝ ਤੁਹਾਡੀ ਤਰੱਕੀ ਲਈ ਕਰਦੇ ਹਾਂ।</w:t>
      </w:r>
    </w:p>
    <w:p w14:paraId="67F1F22E" w14:textId="77777777" w:rsidR="000F7377" w:rsidRDefault="000F7377"/>
    <w:p w14:paraId="47E4B763" w14:textId="77777777" w:rsidR="000F7377" w:rsidRDefault="000F7377">
      <w:r xmlns:w="http://schemas.openxmlformats.org/wordprocessingml/2006/main">
        <w:t xml:space="preserve">ਪੌਲੁਸ ਕੁਰਿੰਥੀਆਂ ਨੂੰ ਇਹ ਯਾਦ ਰੱਖਣ ਲਈ ਬੇਨਤੀ ਕਰਦਾ ਹੈ ਕਿ ਉਸ ਦੇ ਸ਼ਬਦ ਪਰਮੇਸ਼ੁਰ ਦੇ ਸਾਮ੍ਹਣੇ ਬੋਲੇ ਗਏ ਹਨ ਅਤੇ ਉਹ ਉਨ੍ਹਾਂ ਦੀ ਤਰੱਕੀ ਲਈ ਕੰਮ ਕਰਦਾ ਹੈ।</w:t>
      </w:r>
    </w:p>
    <w:p w14:paraId="2C5C214A" w14:textId="77777777" w:rsidR="000F7377" w:rsidRDefault="000F7377"/>
    <w:p w14:paraId="6575E2EE" w14:textId="77777777" w:rsidR="000F7377" w:rsidRDefault="000F7377">
      <w:r xmlns:w="http://schemas.openxmlformats.org/wordprocessingml/2006/main">
        <w:t xml:space="preserve">1. ਸਾਡੇ ਸ਼ਬਦਾਂ ਦੀ ਸ਼ਕਤੀ: ਪਰਮੇਸ਼ੁਰ ਦੇ ਅੱਗੇ ਬੋਲਣਾ</w:t>
      </w:r>
    </w:p>
    <w:p w14:paraId="768FB680" w14:textId="77777777" w:rsidR="000F7377" w:rsidRDefault="000F7377"/>
    <w:p w14:paraId="025937E0" w14:textId="77777777" w:rsidR="000F7377" w:rsidRDefault="000F7377">
      <w:r xmlns:w="http://schemas.openxmlformats.org/wordprocessingml/2006/main">
        <w:t xml:space="preserve">2. ਮਸੀਹ ਦੇ ਸਰੀਰ ਨੂੰ ਸੋਧਣਾ: ਸੇਵਾ ਦੀ ਜ਼ਿੰਦਗੀ ਜੀਉ</w:t>
      </w:r>
    </w:p>
    <w:p w14:paraId="33C14B17" w14:textId="77777777" w:rsidR="000F7377" w:rsidRDefault="000F7377"/>
    <w:p w14:paraId="196A8C79" w14:textId="77777777" w:rsidR="000F7377" w:rsidRDefault="000F7377">
      <w:r xmlns:w="http://schemas.openxmlformats.org/wordprocessingml/2006/main">
        <w:t xml:space="preserve">1. ਯਾਕੂਬ 3:3-12 - ਸਾਡੇ ਸ਼ਬਦਾਂ ਦੀ ਸ਼ਕਤੀ</w:t>
      </w:r>
    </w:p>
    <w:p w14:paraId="279BC3A4" w14:textId="77777777" w:rsidR="000F7377" w:rsidRDefault="000F7377"/>
    <w:p w14:paraId="1DAD4193" w14:textId="77777777" w:rsidR="000F7377" w:rsidRDefault="000F7377">
      <w:r xmlns:w="http://schemas.openxmlformats.org/wordprocessingml/2006/main">
        <w:t xml:space="preserve">2. ਫ਼ਿਲਿੱਪੀਆਂ 2:3-11 - ਮਸੀਹ ਦੇ ਸਰੀਰ ਨੂੰ ਸੋਧਣਾ</w:t>
      </w:r>
    </w:p>
    <w:p w14:paraId="1AB95376" w14:textId="77777777" w:rsidR="000F7377" w:rsidRDefault="000F7377"/>
    <w:p w14:paraId="52C38C0A" w14:textId="77777777" w:rsidR="000F7377" w:rsidRDefault="000F7377">
      <w:r xmlns:w="http://schemas.openxmlformats.org/wordprocessingml/2006/main">
        <w:t xml:space="preserve">2 ਕੁਰਿੰਥੀਆਂ ਨੂੰ 12:20 ਕਿਉਂ ਜੋ ਮੈਂ ਡਰਦਾ ਹਾਂ, ਕਿਤੇ ਮੈਂ ਆਉਂਦਿਆਂ ਤੁਹਾਨੂੰ ਅਜਿਹਾ ਨਾ ਲੱਭਾਂ ਜਿਵੇਂ ਮੈਂ ਚਾਹੁੰਦਾ ਹਾਂ, ਅਤੇ ਮੈਂ ਤੁਹਾਡੇ ਲਈ ਅਜਿਹਾ ਨਾ ਲੱਭਾਂ ਜਿਵੇਂ ਤੁਸੀਂ ਨਹੀਂ ਚਾਹੁੰਦੇ: ਕਿਤੇ ਬਹਿਸ, ਈਰਖਾ, ਕ੍ਰੋਧ, ਝਗੜੇ, ਗਾਲ੍ਹਾਂ, ਫੁਸਫੁਸੀਆਂ, ਸੋਜ਼ਸ਼, ਹੰਗਾਮਾ:</w:t>
      </w:r>
    </w:p>
    <w:p w14:paraId="32E041FC" w14:textId="77777777" w:rsidR="000F7377" w:rsidRDefault="000F7377"/>
    <w:p w14:paraId="60503F08" w14:textId="77777777" w:rsidR="000F7377" w:rsidRDefault="000F7377">
      <w:r xmlns:w="http://schemas.openxmlformats.org/wordprocessingml/2006/main">
        <w:t xml:space="preserve">ਪੌਲੁਸ ਨੂੰ ਚਿੰਤਾ ਹੈ ਕਿ ਜਦੋਂ ਉਹ ਕੁਰਿੰਥੀਆਂ ਨੂੰ ਮਿਲਣ ਜਾਂਦਾ ਹੈ, ਤਾਂ ਉਹ ਉਸ ਦਾ ਸੁਆਗਤ ਨਹੀਂ ਕਰਨਗੇ ਜਿਵੇਂ ਉਸ ਦੀ ਉਮੀਦ ਸੀ, ਅਤੇ ਉਨ੍ਹਾਂ ਵਿਚ ਝਗੜਾ ਹੋ ਸਕਦਾ ਹੈ।</w:t>
      </w:r>
    </w:p>
    <w:p w14:paraId="018EF19F" w14:textId="77777777" w:rsidR="000F7377" w:rsidRDefault="000F7377"/>
    <w:p w14:paraId="63D820D3" w14:textId="77777777" w:rsidR="000F7377" w:rsidRDefault="000F7377">
      <w:r xmlns:w="http://schemas.openxmlformats.org/wordprocessingml/2006/main">
        <w:t xml:space="preserve">1. ਝਗੜੇ ਦਾ ਖ਼ਤਰਾ - ਰੋਮੀਆਂ 12:18</w:t>
      </w:r>
    </w:p>
    <w:p w14:paraId="7570241A" w14:textId="77777777" w:rsidR="000F7377" w:rsidRDefault="000F7377"/>
    <w:p w14:paraId="6A2602DD" w14:textId="77777777" w:rsidR="000F7377" w:rsidRDefault="000F7377">
      <w:r xmlns:w="http://schemas.openxmlformats.org/wordprocessingml/2006/main">
        <w:t xml:space="preserve">2. ਏਕਤਾ ਦੀਆਂ ਬਰਕਤਾਂ - ਜ਼ਬੂਰ 133:1</w:t>
      </w:r>
    </w:p>
    <w:p w14:paraId="4F48B738" w14:textId="77777777" w:rsidR="000F7377" w:rsidRDefault="000F7377"/>
    <w:p w14:paraId="33A9BE81" w14:textId="77777777" w:rsidR="000F7377" w:rsidRDefault="000F7377">
      <w:r xmlns:w="http://schemas.openxmlformats.org/wordprocessingml/2006/main">
        <w:t xml:space="preserve">1. ਰੋਮੀਆਂ 15:5 - ਧੀਰਜ ਅਤੇ ਹੌਸਲਾ-ਅਫ਼ਜ਼ਾਈ ਦਾ ਪਰਮੇਸ਼ੁਰ ਤੁਹਾਨੂੰ ਮਸੀਹ ਯਿਸੂ ਦੇ ਅਨੁਸਾਰ ਇੱਕ ਦੂਜੇ ਨਾਲ ਇਸ ਤਰ੍ਹਾਂ ਦੀ ਇਕਸੁਰਤਾ ਵਿੱਚ ਰਹਿਣ ਦੀ ਆਗਿਆ ਦੇਵੇ।</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ਯਾਕੂਬ 3:16 - ਕਿਉਂਕਿ ਜਿੱਥੇ ਈਰਖਾ ਅਤੇ ਸੁਆਰਥੀ ਲਾਲਸਾ ਮੌਜੂਦ ਹੈ, ਉੱਥੇ ਵਿਗਾੜ ਅਤੇ ਹਰ ਘਟੀਆ ਅਭਿਆਸ ਹੋਵੇਗਾ।</w:t>
      </w:r>
    </w:p>
    <w:p w14:paraId="3111CFEA" w14:textId="77777777" w:rsidR="000F7377" w:rsidRDefault="000F7377"/>
    <w:p w14:paraId="13622245" w14:textId="77777777" w:rsidR="000F7377" w:rsidRDefault="000F7377">
      <w:r xmlns:w="http://schemas.openxmlformats.org/wordprocessingml/2006/main">
        <w:t xml:space="preserve">2 ਕੁਰਿੰਥੀਆਂ ਨੂੰ 12:21 ਅਤੇ ਅਜਿਹਾ ਨਾ ਹੋਵੇ ਕਿ ਜਦੋਂ ਮੈਂ ਦੁਬਾਰਾ ਆਵਾਂ, ਮੇਰਾ ਪਰਮੇਸ਼ੁਰ ਮੈਨੂੰ ਤੁਹਾਡੇ ਵਿੱਚ ਨਿਮਰ ਕਰੇ, ਅਤੇ ਮੈਂ ਬਹੁਤਿਆਂ ਨੂੰ ਰੋਵਾਂਗਾ ਜਿਨ੍ਹਾਂ ਨੇ ਪਹਿਲਾਂ ਹੀ ਪਾਪ ਕੀਤਾ ਹੈ, ਅਤੇ ਆਪਣੇ ਕੀਤੇ ਹੋਏ ਗੰਦਗੀ ਅਤੇ ਹਰਾਮਕਾਰੀ ਅਤੇ ਲੁੱਚਪੁਣੇ ਤੋਂ ਤੋਬਾ ਨਹੀਂ ਕੀਤੀ ਹੈ।</w:t>
      </w:r>
    </w:p>
    <w:p w14:paraId="36C977E0" w14:textId="77777777" w:rsidR="000F7377" w:rsidRDefault="000F7377"/>
    <w:p w14:paraId="6A0898CD" w14:textId="77777777" w:rsidR="000F7377" w:rsidRDefault="000F7377">
      <w:r xmlns:w="http://schemas.openxmlformats.org/wordprocessingml/2006/main">
        <w:t xml:space="preserve">ਪੌਲੁਸ ਆਪਣੀ ਚਿੰਤਾ ਪ੍ਰਗਟ ਕਰਦਾ ਹੈ ਕਿ ਜਦੋਂ ਉਹ ਦੁਬਾਰਾ ਮੁਲਾਕਾਤ ਕਰਦਾ ਹੈ, ਤਾਂ ਪਰਮੇਸ਼ੁਰ ਉਸ ਨੂੰ ਚਰਚ ਦੇ ਮੈਂਬਰਾਂ ਦੇ ਪਾਪ ਕਰਕੇ ਨਿਮਰ ਕਰ ਸਕਦਾ ਹੈ ਜਿਨ੍ਹਾਂ ਨੇ ਆਪਣੇ ਅਨੈਤਿਕ ਵਿਹਾਰ ਤੋਂ ਤੋਬਾ ਨਹੀਂ ਕੀਤੀ।</w:t>
      </w:r>
    </w:p>
    <w:p w14:paraId="66DAD4CD" w14:textId="77777777" w:rsidR="000F7377" w:rsidRDefault="000F7377"/>
    <w:p w14:paraId="74229EA0" w14:textId="77777777" w:rsidR="000F7377" w:rsidRDefault="000F7377">
      <w:r xmlns:w="http://schemas.openxmlformats.org/wordprocessingml/2006/main">
        <w:t xml:space="preserve">1. ਪਸ਼ਚਾਤਾਪ ਦੀ ਸ਼ਕਤੀ - ਪ੍ਰਮਾਤਮਾ ਦੀ ਕਿਰਪਾ ਅਤੇ ਦਇਆ ਪ੍ਰਾਪਤ ਕਰਨ ਲਈ ਪਾਪ ਤੋਂ ਮੂੰਹ ਮੋੜਨਾ।</w:t>
      </w:r>
    </w:p>
    <w:p w14:paraId="6F2C5E60" w14:textId="77777777" w:rsidR="000F7377" w:rsidRDefault="000F7377"/>
    <w:p w14:paraId="142D8BA1" w14:textId="77777777" w:rsidR="000F7377" w:rsidRDefault="000F7377">
      <w:r xmlns:w="http://schemas.openxmlformats.org/wordprocessingml/2006/main">
        <w:t xml:space="preserve">2. ਨਿਮਰਤਾ ਦੀ ਲੋੜ - ਪ੍ਰਮਾਤਮਾ ਦੇ ਸਾਮ੍ਹਣੇ ਆਪਣੇ ਛੋਟੇਪਣ ਨੂੰ ਪਛਾਣਨਾ ਅਤੇ ਉਸਦੀ ਇੱਛਾ ਦੇ ਅਧੀਨ ਹੋਣਾ।</w:t>
      </w:r>
    </w:p>
    <w:p w14:paraId="3252519E" w14:textId="77777777" w:rsidR="000F7377" w:rsidRDefault="000F7377"/>
    <w:p w14:paraId="1B11E1BC" w14:textId="77777777" w:rsidR="000F7377" w:rsidRDefault="000F7377">
      <w:r xmlns:w="http://schemas.openxmlformats.org/wordprocessingml/2006/main">
        <w:t xml:space="preserve">1. ਰੋਮੀਆਂ 3:23-24 - ਕਿਉਂਕਿ ਸਾਰਿਆਂ ਨੇ ਪਾਪ ਕੀਤਾ ਹੈ ਅਤੇ ਪਰਮੇਸ਼ੁਰ ਦੀ ਮਹਿਮਾ ਤੋਂ ਰਹਿ ਗਏ ਹਨ, ਅਤੇ ਮਸੀਹ ਯਿਸੂ ਦੁਆਰਾ ਛੁਟਕਾਰਾ ਪਾਉਣ ਦੁਆਰਾ ਉਸਦੀ ਕਿਰਪਾ ਦੁਆਰਾ ਆਜ਼ਾਦ ਤੌਰ 'ਤੇ ਧਰਮੀ ਠਹਿਰਾਏ ਗਏ ਹਨ।</w:t>
      </w:r>
    </w:p>
    <w:p w14:paraId="180D99C7" w14:textId="77777777" w:rsidR="000F7377" w:rsidRDefault="000F7377"/>
    <w:p w14:paraId="5CD12EC6" w14:textId="77777777" w:rsidR="000F7377" w:rsidRDefault="000F7377">
      <w:r xmlns:w="http://schemas.openxmlformats.org/wordprocessingml/2006/main">
        <w:t xml:space="preserve">2. ਯਾਕੂਬ 4:6-7 - ਪਰ ਉਹ ਸਾਨੂੰ ਵਧੇਰੇ ਕਿਰਪਾ ਦਿੰਦਾ ਹੈ। ਇਸੇ ਲਈ ਸ਼ਾਸਤਰ ਕਹਿੰਦਾ ਹੈ: ? </w:t>
      </w:r>
      <w:r xmlns:w="http://schemas.openxmlformats.org/wordprocessingml/2006/main">
        <w:rPr>
          <w:rFonts w:ascii="맑은 고딕 Semilight" w:hAnsi="맑은 고딕 Semilight"/>
        </w:rPr>
        <w:t xml:space="preserve">쏥 </w:t>
      </w:r>
      <w:r xmlns:w="http://schemas.openxmlformats.org/wordprocessingml/2006/main">
        <w:t xml:space="preserve">od ਹੰਕਾਰੀ ਲੋਕਾਂ ਦਾ ਵਿਰੋਧ ਕਰਦਾ ਹੈ ਪਰ ਨਿਮਰ ਲੋਕਾਂ ਦਾ ਪੱਖ ਪੂਰਦਾ ਹੈ.??ਫੇਰ, ਆਪਣੇ ਆਪ ਨੂੰ ਪ੍ਰਮਾਤਮਾ ਦੇ ਅਧੀਨ ਕਰੋ. ਸ਼ੈਤਾਨ ਦਾ ਵਿਰੋਧ ਕਰੋ, ਅਤੇ ਉਹ ਤੁਹਾਡੇ ਤੋਂ ਭੱਜ ਜਾਵੇਗਾ।</w:t>
      </w:r>
    </w:p>
    <w:p w14:paraId="5FFC46B5" w14:textId="77777777" w:rsidR="000F7377" w:rsidRDefault="000F7377"/>
    <w:p w14:paraId="552455B5" w14:textId="77777777" w:rsidR="000F7377" w:rsidRDefault="000F7377">
      <w:r xmlns:w="http://schemas.openxmlformats.org/wordprocessingml/2006/main">
        <w:t xml:space="preserve">2 ਕੁਰਿੰਥੀਆਂ 13 ਕੁਰਿੰਥੀਆਂ ਨੂੰ ਪੌਲੁਸ ਦੇ ਦੂਜੇ ਪੱਤਰ ਦਾ ਤੇਰ੍ਹਵਾਂ ਅਤੇ ਅੰਤਮ ਅਧਿਆਇ ਹੈ। ਇਸ ਅਧਿਆਇ ਵਿੱਚ, ਪੌਲੁਸ ਕੁਰਿੰਥੁਸ ਦੇ ਵਿਸ਼ਵਾਸੀਆਂ ਨੂੰ ਆਪਣਾ ਅੰਤਮ ਉਪਦੇਸ਼ ਦਿੰਦਾ ਹੈ, ਉਹਨਾਂ ਨੂੰ ਆਪਣੀ ਆਉਣ ਵਾਲੀ ਫੇਰੀ ਬਾਰੇ ਚੇਤਾਵਨੀ ਦਿੰਦਾ ਹੈ, ਅਤੇ ਉਹਨਾਂ ਨੂੰ ਆਪਣੇ ਆਪ ਦੀ ਜਾਂਚ ਕਰਨ ਲਈ ਉਤਸ਼ਾਹਿਤ ਕਰਦਾ ਹੈ।</w:t>
      </w:r>
    </w:p>
    <w:p w14:paraId="6DF8E4B5" w14:textId="77777777" w:rsidR="000F7377" w:rsidRDefault="000F7377"/>
    <w:p w14:paraId="006AD970" w14:textId="77777777" w:rsidR="000F7377" w:rsidRDefault="000F7377">
      <w:r xmlns:w="http://schemas.openxmlformats.org/wordprocessingml/2006/main">
        <w:t xml:space="preserve">ਪਹਿਲਾ ਪੈਰਾ: ਪੌਲੁਸ ਇੱਕ ਰਸੂਲ ਵਜੋਂ ਆਪਣੇ ਅਧਿਕਾਰ ਦਾ ਦਾਅਵਾ ਕਰਨ ਅਤੇ ਕੁਰਿੰਥੀਆਂ ਨੂੰ ਯਾਦ ਦਿਵਾਉਣ ਦੁਆਰਾ ਸ਼ੁਰੂ ਕਰਦਾ ਹੈ ਕਿ ਜਦੋਂ ਉਹ ਆਵੇਗਾ ਤਾਂ ਉਹ ਅਨੁਸ਼ਾਸਨ ਦਾ ਅਭਿਆਸ ਕਰਨ ਤੋਂ ਸੰਕੋਚ ਨਹੀਂ ਕਰੇਗਾ (2 ਕੁਰਿੰਥੀਆਂ 13: 1-2)। ਉਹ ਉਨ੍ਹਾਂ ਨੂੰ ਚੁਣੌਤੀ ਦਿੰਦਾ ਹੈ ਕਿ ਉਹ ਆਪਣੇ ਆਪ ਦੀ ਜਾਂਚ ਕਰਨ ਅਤੇ ਪਰਖ ਕਰਨ ਕਿ ਕੀ ਉਹ ਸੱਚਮੁੱਚ ਨਿਹਚਾ ਵਿੱਚ ਹਨ। ਉਹ ਉਨ੍ਹਾਂ ਨੂੰ ਇਹ ਪਛਾਣਨ ਦੀ ਤਾਕੀਦ ਕਰਦਾ ਹੈ ਕਿ ਯਿਸੂ ਮਸੀਹ ਉਨ੍ਹਾਂ ਵਿੱਚ ਹੈ ਜਦੋਂ ਤੱਕ ਉਹ ਟੈਸਟ ਵਿੱਚ ਅਸਫਲ ਨਹੀਂ ਹੁੰਦੇ। ਪੌਲੁਸ ਨੇ ਉਮੀਦ ਪ੍ਰਗਟ ਕੀਤੀ ਕਿ ਉਹ ਇਸ </w:t>
      </w:r>
      <w:r xmlns:w="http://schemas.openxmlformats.org/wordprocessingml/2006/main">
        <w:lastRenderedPageBreak xmlns:w="http://schemas.openxmlformats.org/wordprocessingml/2006/main"/>
      </w:r>
      <w:r xmlns:w="http://schemas.openxmlformats.org/wordprocessingml/2006/main">
        <w:t xml:space="preserve">ਇਮਤਿਹਾਨ ਨੂੰ ਪਾਸ ਕਰਨਗੇ ਅਤੇ ਧਾਰਮਿਕਤਾ ਵਿਚ ਉਨ੍ਹਾਂ ਦੇ ਵਾਧੇ ਨੂੰ ਉਤਸ਼ਾਹਿਤ ਕਰਦੇ ਹਨ।</w:t>
      </w:r>
    </w:p>
    <w:p w14:paraId="1E243D89" w14:textId="77777777" w:rsidR="000F7377" w:rsidRDefault="000F7377"/>
    <w:p w14:paraId="6F596BD0" w14:textId="77777777" w:rsidR="000F7377" w:rsidRDefault="000F7377">
      <w:r xmlns:w="http://schemas.openxmlformats.org/wordprocessingml/2006/main">
        <w:t xml:space="preserve">2 ਪੈਰਾਗ੍ਰਾਫ਼: ਪੌਲੁਸ ਮੰਨਦਾ ਹੈ ਕਿ ਭਾਵੇਂ ਉਹ ਉਨ੍ਹਾਂ ਦੀਆਂ ਨਜ਼ਰਾਂ ਵਿੱਚ ਕਮਜ਼ੋਰ ਜਾਪਦਾ ਹੈ, ਉਹ ਪ੍ਰਾਰਥਨਾ ਕਰਦਾ ਹੈ ਕਿ ਜਦੋਂ ਉਹ ਆਵੇਗਾ ਤਾਂ ਪਰਮੇਸ਼ੁਰ ਉਸਨੂੰ ਤਾਕਤ ਦੇਵੇ ਤਾਂ ਜੋ ਉਹ ਲੋੜ ਪੈਣ 'ਤੇ ਅਨੁਸ਼ਾਸਨ ਦਾ ਅਭਿਆਸ ਕਰ ਸਕੇ (2 ਕੁਰਿੰਥੀਆਂ 13:3-4)। ਉਹ ਇਸ ਗੱਲ 'ਤੇ ਜ਼ੋਰ ਦਿੰਦਾ ਹੈ ਕਿ ਉਸਦੀ ਇੱਛਾ ਵਿਨਾਸ਼ ਦੀ ਬਜਾਏ ਉਨ੍ਹਾਂ ਦੇ ਸੁਧਾਰ ਲਈ ਹੈ। ਉਹ ਉਨ੍ਹਾਂ ਨੂੰ ਉਹੀ ਕਰਨ ਦੀ ਤਾਕੀਦ ਕਰਦਾ ਹੈ ਜੋ ਸਹੀ ਹੈ ਭਾਵੇਂ ਇਸ ਦਾ ਮਤਲਬ ਦੁਨਿਆਵੀ ਪੱਖੋਂ ਕਮਜ਼ੋਰ ਦਿਖਾਈ ਦੇਣ।</w:t>
      </w:r>
    </w:p>
    <w:p w14:paraId="5489F4FF" w14:textId="77777777" w:rsidR="000F7377" w:rsidRDefault="000F7377"/>
    <w:p w14:paraId="4B88C88E" w14:textId="77777777" w:rsidR="000F7377" w:rsidRDefault="000F7377">
      <w:r xmlns:w="http://schemas.openxmlformats.org/wordprocessingml/2006/main">
        <w:t xml:space="preserve">ਤੀਜਾ ਪੈਰਾ: ਅਧਿਆਇ ਉਪਦੇਸ਼ਾਂ ਦੀ ਲੜੀ ਨਾਲ ਸਮਾਪਤ ਹੁੰਦਾ ਹੈ। ਪੌਲੁਸ ਵਿਸ਼ਵਾਸੀਆਂ ਵਿੱਚ ਏਕਤਾ ਨੂੰ ਉਤਸ਼ਾਹਿਤ ਕਰਦਾ ਹੈ, ਉਹਨਾਂ ਨੂੰ ਮੁੜ ਬਹਾਲੀ ਲਈ ਟੀਚਾ ਰੱਖਣ, ਇੱਕ ਦੂਜੇ ਨੂੰ ਦਿਲਾਸਾ ਦੇਣ, ਇੱਕ ਮਨ ਦੇ ਹੋਣ, ਸ਼ਾਂਤੀ ਵਿੱਚ ਰਹਿਣ, ਅਤੇ ਪਰਮੇਸ਼ੁਰ ਦੇ ਪਿਆਰ ਅਤੇ ਸ਼ਾਂਤੀ ਦਾ ਅਨੁਭਵ ਕਰਨ ਦੀ ਤਾਕੀਦ ਕਰਦਾ ਹੈ (2 ਕੁਰਿੰਥੀਆਂ 13:11)। ਉਹ ਉਨ੍ਹਾਂ ਨੂੰ ਪਿਆਰ ਭਰੀ ਸੰਗਤ ਦੀ ਨਿਸ਼ਾਨੀ ਵਜੋਂ ਇੱਕ ਪਵਿੱਤਰ ਚੁੰਮਣ ਨਾਲ ਇੱਕ ਦੂਜੇ ਨੂੰ ਨਮਸਕਾਰ ਕਰਨ ਦੀ ਸਲਾਹ ਦਿੰਦਾ ਹੈ। ਅੰਤ ਵਿੱਚ, ਉਹ ਉਹਨਾਂ ਸਾਰਿਆਂ ਉੱਤੇ ਪ੍ਰਮਾਤਮਾ ਦੀ ਕਿਰਪਾ ਦੀ ਮੰਗ ਕਰਦੇ ਹੋਏ ਇੱਕ ਆਸ਼ੀਰਵਾਦ ਦਾ ਉਚਾਰਨ ਕਰਦਾ ਹੈ।</w:t>
      </w:r>
    </w:p>
    <w:p w14:paraId="5982DB55" w14:textId="77777777" w:rsidR="000F7377" w:rsidRDefault="000F7377"/>
    <w:p w14:paraId="0C252D5D" w14:textId="77777777" w:rsidR="000F7377" w:rsidRDefault="000F7377">
      <w:r xmlns:w="http://schemas.openxmlformats.org/wordprocessingml/2006/main">
        <w:t xml:space="preserve">ਸੰਖੇਪ ਵਿੱਚ, ਦੂਜੀ ਕੁਰਿੰਥੀਆਂ ਦੇ ਤੇਰ੍ਹਵੇਂ ਅਧਿਆਇ ਵਿੱਚ ਪੌਲੁਸ ਦੀ ਕੁਰਿੰਥੁਸ ਦੀ ਫੇਰੀ ਤੋਂ ਪਹਿਲਾਂ ਉਸ ਦੇ ਅੰਤਮ ਉਪਦੇਸ਼ ਅਤੇ ਚੇਤਾਵਨੀਆਂ ਸ਼ਾਮਲ ਹਨ। ਉਹ ਇੱਕ ਰਸੂਲ ਵਜੋਂ ਆਪਣੇ ਅਧਿਕਾਰ ਦਾ ਦਾਅਵਾ ਕਰਦਾ ਹੈ ਅਤੇ ਲੋੜ ਪੈਣ 'ਤੇ ਅਨੁਸ਼ਾਸਨ ਦਾ ਅਭਿਆਸ ਕਰਨ ਬਾਰੇ ਚੇਤਾਵਨੀ ਦਿੰਦਾ ਹੈ। ਪੌਲੁਸ ਵਿਸ਼ਵਾਸੀਆਂ ਨੂੰ ਚੁਣੌਤੀ ਦਿੰਦਾ ਹੈ ਕਿ ਉਹ ਆਪਣੇ ਆਪ ਦੀ ਜਾਂਚ ਕਰਨ ਅਤੇ ਧਾਰਮਿਕਤਾ ਵਿੱਚ ਉਨ੍ਹਾਂ ਦੇ ਵਾਧੇ ਨੂੰ ਉਤਸ਼ਾਹਿਤ ਕਰਦੇ ਹੋਏ ਆਪਣੇ ਵਿਸ਼ਵਾਸ ਦੀ ਪਰਖ ਕਰਨ। ਉਹ ਵਿਸ਼ਵਾਸੀਆਂ ਵਿੱਚ ਏਕਤਾ ਉੱਤੇ ਜ਼ੋਰ ਦਿੰਦਾ ਹੈ ਅਤੇ ਸਲਾਹ ਦਿੰਦਾ ਹੈ ਕਿ ਉਹਨਾਂ ਨੂੰ ਪਿਆਰ ਅਤੇ ਸ਼ਾਂਤੀ ਵਿੱਚ ਇੱਕ ਦੂਜੇ ਨਾਲ ਕਿਵੇਂ ਗੱਲਬਾਤ ਕਰਨੀ ਚਾਹੀਦੀ ਹੈ। ਅਧਿਆਇ ਦਾ ਅੰਤ ਉਹਨਾਂ ਉੱਤੇ ਪ੍ਰਮਾਤਮਾ ਦੀ ਕਿਰਪਾ ਦੀ ਮੰਗ ਕਰਦੇ ਹੋਏ ਇੱਕ ਆਸ਼ੀਰਵਾਦ ਨਾਲ ਹੁੰਦਾ ਹੈ। ਇਹ ਅਧਿਆਇ ਸਵੈ-ਜਾਂਚ, ਏਕਤਾ, ਅਤੇ ਪਰਮੇਸ਼ੁਰ ਦੇ ਸਿਧਾਂਤਾਂ ਦੇ ਅਨੁਸਾਰ ਜੀਉਣ ਦੀ ਮਹੱਤਤਾ ਨੂੰ ਦਰਸਾਉਂਦਾ ਹੈ ਕਿਉਂਕਿ ਵਿਸ਼ਵਾਸੀ ਪੌਲੁਸ ਦੀ ਫੇਰੀ ਦੀ ਉਡੀਕ ਕਰਦੇ ਹਨ।</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ਕੁਰਿੰਥੀਆਂ 13:1 ਇਹ ਤੀਜੀ ਵਾਰ ਹੈ ਜਦੋਂ ਮੈਂ ਤੁਹਾਡੇ ਕੋਲ ਆ ਰਿਹਾ ਹਾਂ। ਦੋ ਜਾਂ ਤਿੰਨ ਗਵਾਹਾਂ ਦੇ ਮੂੰਹ ਵਿੱਚ ਹਰ ਇੱਕ ਸ਼ਬਦ ਸਥਾਪਿਤ ਕੀਤਾ ਜਾਵੇਗਾ.</w:t>
      </w:r>
    </w:p>
    <w:p w14:paraId="73EAF1B3" w14:textId="77777777" w:rsidR="000F7377" w:rsidRDefault="000F7377"/>
    <w:p w14:paraId="1747688D" w14:textId="77777777" w:rsidR="000F7377" w:rsidRDefault="000F7377">
      <w:r xmlns:w="http://schemas.openxmlformats.org/wordprocessingml/2006/main">
        <w:t xml:space="preserve">ਪੌਲੁਸ ਦੋ ਜਾਂ ਤਿੰਨ ਗਵਾਹਾਂ ਦੀ ਗਵਾਹੀ ਦੁਆਰਾ ਆਪਣੇ ਬਚਨ ਨੂੰ ਮਜ਼ਬੂਤ ਕਰਨ ਲਈ ਤੀਜੀ ਵਾਰ ਕੁਰਿੰਥੀਆਂ ਨੂੰ ਮਿਲਣ ਗਿਆ।</w:t>
      </w:r>
    </w:p>
    <w:p w14:paraId="29829AE7" w14:textId="77777777" w:rsidR="000F7377" w:rsidRDefault="000F7377"/>
    <w:p w14:paraId="127D53CE" w14:textId="77777777" w:rsidR="000F7377" w:rsidRDefault="000F7377">
      <w:r xmlns:w="http://schemas.openxmlformats.org/wordprocessingml/2006/main">
        <w:t xml:space="preserve">1. ਪਰਮੇਸ਼ੁਰ ਦਾ ਸੱਦਾ: ਸਾਡੀ ਗਵਾਹੀ ਨੂੰ ਮਜ਼ਬੂਤ ਕਰਨਾ</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ਪਰਮੇਸ਼ੁਰ ਦੇ ਬਚਨ ਨੂੰ ਸਥਾਪਿਤ ਕਰਨ ਦੀ ਸ਼ਕਤੀ</w:t>
      </w:r>
    </w:p>
    <w:p w14:paraId="29CE10FB" w14:textId="77777777" w:rsidR="000F7377" w:rsidRDefault="000F7377"/>
    <w:p w14:paraId="616E350A" w14:textId="77777777" w:rsidR="000F7377" w:rsidRDefault="000F7377">
      <w:r xmlns:w="http://schemas.openxmlformats.org/wordprocessingml/2006/main">
        <w:t xml:space="preserve">1. ਮੱਤੀ 18:16 - "ਪਰ ਜੇ ਉਹ ਤੁਹਾਡੀ ਗੱਲ ਨਾ ਸੁਣੇ, ਤਾਂ ਇੱਕ ਜਾਂ ਦੋ ਹੋਰ ਆਪਣੇ ਨਾਲ ਲੈ ਜਾ, ਤਾਂ ਜੋ ਹਰ ਇੱਕ ਗੱਲ ਦੋ ਜਾਂ ਤਿੰਨ ਗਵਾਹਾਂ ਦੇ ਮੂੰਹ ਵਿੱਚ ਸਥਾਪਿਤ ਹੋ ਸਕੇ।"</w:t>
      </w:r>
    </w:p>
    <w:p w14:paraId="5BF5A1E3" w14:textId="77777777" w:rsidR="000F7377" w:rsidRDefault="000F7377"/>
    <w:p w14:paraId="795078D3" w14:textId="77777777" w:rsidR="000F7377" w:rsidRDefault="000F7377">
      <w:r xmlns:w="http://schemas.openxmlformats.org/wordprocessingml/2006/main">
        <w:t xml:space="preserve">2. ਇਬਰਾਨੀਆਂ 10: 24-25 - "ਅਤੇ ਅਸੀਂ ਇੱਕ ਦੂਜੇ ਨੂੰ ਪਿਆਰ ਅਤੇ ਚੰਗੇ ਕੰਮਾਂ ਲਈ ਉਕਸਾਉਣ ਲਈ ਵਿਚਾਰ ਕਰੀਏ: ਆਪਣੇ ਆਪ ਨੂੰ ਇਕੱਠੇ ਹੋਣ ਨੂੰ ਨਾ ਛੱਡੀਏ, ਜਿਵੇਂ ਕਿ ਕਈਆਂ ਦਾ ਤਰੀਕਾ ਹੈ; ਪਰ ਇੱਕ ਦੂਜੇ ਨੂੰ ਉਪਦੇਸ਼ ਦੇਣਾ: ਅਤੇ ਹੋਰ ਬਹੁਤ ਕੁਝ , ਜਿਵੇਂ ਤੁਸੀਂ ਦਿਨ ਨੇੜੇ ਆ ਰਿਹਾ ਦੇਖਦੇ ਹੋ।</w:t>
      </w:r>
    </w:p>
    <w:p w14:paraId="1F381E0E" w14:textId="77777777" w:rsidR="000F7377" w:rsidRDefault="000F7377"/>
    <w:p w14:paraId="46E5CC0A" w14:textId="77777777" w:rsidR="000F7377" w:rsidRDefault="000F7377">
      <w:r xmlns:w="http://schemas.openxmlformats.org/wordprocessingml/2006/main">
        <w:t xml:space="preserve">2 ਕੁਰਿੰਥੀਆਂ 13:2 ਮੈਂ ਤੁਹਾਨੂੰ ਪਹਿਲਾਂ ਦੱਸਿਆ ਸੀ, ਅਤੇ ਤੁਹਾਨੂੰ ਭਵਿੱਖਬਾਣੀ ਕਰਦਾ ਹਾਂ, ਜਿਵੇਂ ਕਿ ਮੈਂ ਦੂਜੀ ਵਾਰ ਹਾਜ਼ਰ ਸੀ; ਅਤੇ ਹੁਣ ਗੈਰਹਾਜ਼ਰ ਹੋ ਕੇ ਮੈਂ ਉਨ੍ਹਾਂ ਨੂੰ ਲਿਖਦਾ ਹਾਂ ਜਿਨ੍ਹਾਂ ਨੇ ਪਹਿਲਾਂ ਪਾਪ ਕੀਤਾ ਹੈ, ਅਤੇ ਬਾਕੀ ਸਾਰਿਆਂ ਨੂੰ, ਕਿ, ਜੇ ਮੈਂ ਦੁਬਾਰਾ ਆਵਾਂ, ਤਾਂ ਮੈਂ ਨਹੀਂ ਬਖਸ਼ਾਂਗਾ:</w:t>
      </w:r>
    </w:p>
    <w:p w14:paraId="78D16403" w14:textId="77777777" w:rsidR="000F7377" w:rsidRDefault="000F7377"/>
    <w:p w14:paraId="13F6B2C4" w14:textId="77777777" w:rsidR="000F7377" w:rsidRDefault="000F7377">
      <w:r xmlns:w="http://schemas.openxmlformats.org/wordprocessingml/2006/main">
        <w:t xml:space="preserve">ਪੌਲੁਸ ਨੇ ਕੁਰਿੰਥੁਸ ਦੇ ਲੋਕਾਂ ਨੂੰ ਚੇਤਾਵਨੀ ਦਿੱਤੀ ਕਿ ਜੇ ਉਹ ਵਾਪਸ ਆਉਂਦਾ ਹੈ, ਤਾਂ ਉਹ ਉਨ੍ਹਾਂ ਲੋਕਾਂ ਉੱਤੇ ਰਹਿਮ ਨਹੀਂ ਕਰੇਗਾ ਜਿਨ੍ਹਾਂ ਨੇ ਪਹਿਲਾਂ ਉਸ ਦੇ ਵਿਰੁੱਧ ਪਾਪ ਕੀਤਾ ਹੈ।</w:t>
      </w:r>
    </w:p>
    <w:p w14:paraId="7A34BD6D" w14:textId="77777777" w:rsidR="000F7377" w:rsidRDefault="000F7377"/>
    <w:p w14:paraId="5453EF97" w14:textId="77777777" w:rsidR="000F7377" w:rsidRDefault="000F7377">
      <w:r xmlns:w="http://schemas.openxmlformats.org/wordprocessingml/2006/main">
        <w:t xml:space="preserve">1. ਰੱਬ ਦੀ ਦਇਆ: ਤੋਬਾ ਕਰਨ ਲਈ ਇੱਕ ਕਾਲ</w:t>
      </w:r>
    </w:p>
    <w:p w14:paraId="331B4A66" w14:textId="77777777" w:rsidR="000F7377" w:rsidRDefault="000F7377"/>
    <w:p w14:paraId="3901FD07" w14:textId="77777777" w:rsidR="000F7377" w:rsidRDefault="000F7377">
      <w:r xmlns:w="http://schemas.openxmlformats.org/wordprocessingml/2006/main">
        <w:t xml:space="preserve">2. ਤੋਬਾ ਨਾ ਕਰਨ ਵਾਲੇ ਪਾਪ ਦੇ ਨਤੀਜੇ</w:t>
      </w:r>
    </w:p>
    <w:p w14:paraId="1C54C472" w14:textId="77777777" w:rsidR="000F7377" w:rsidRDefault="000F7377"/>
    <w:p w14:paraId="7B010727" w14:textId="77777777" w:rsidR="000F7377" w:rsidRDefault="000F7377">
      <w:r xmlns:w="http://schemas.openxmlformats.org/wordprocessingml/2006/main">
        <w:t xml:space="preserve">1. ਇਬਰਾਨੀਆਂ 4:16 - ਇਸ ਲਈ ਆਓ ਅਸੀਂ ਕਿਰਪਾ ਦੇ ਸਿੰਘਾਸਣ ਕੋਲ ਦਲੇਰੀ ਨਾਲ ਆਈਏ, ਤਾਂ ਜੋ ਅਸੀਂ ਦਇਆ ਪ੍ਰਾਪਤ ਕਰ ਸਕੀਏ, ਅਤੇ ਲੋੜ ਦੇ ਸਮੇਂ ਮਦਦ ਕਰਨ ਲਈ ਕਿਰਪਾ ਪਾਈਏ।</w:t>
      </w:r>
    </w:p>
    <w:p w14:paraId="717C56C8" w14:textId="77777777" w:rsidR="000F7377" w:rsidRDefault="000F7377"/>
    <w:p w14:paraId="4A1A1AFC" w14:textId="77777777" w:rsidR="000F7377" w:rsidRDefault="000F7377">
      <w:r xmlns:w="http://schemas.openxmlformats.org/wordprocessingml/2006/main">
        <w:t xml:space="preserve">2. ਯਾਕੂਬ 5:20 - ਉਸਨੂੰ ਦੱਸੋ, ਕਿ ਜਿਹੜਾ ਪਾਪੀ ਨੂੰ ਉਸਦੇ ਰਾਹ ਦੀ ਗਲਤੀ ਤੋਂ ਬਦਲਦਾ ਹੈ, ਉਹ ਇੱਕ ਆਤਮਾ ਨੂੰ ਮੌਤ ਤੋਂ ਬਚਾਏਗਾ, ਅਤੇ ਬਹੁਤ ਸਾਰੇ ਪਾਪਾਂ ਨੂੰ ਛੁਪਾ ਦੇਵੇਗਾ।</w:t>
      </w:r>
    </w:p>
    <w:p w14:paraId="668A17C7" w14:textId="77777777" w:rsidR="000F7377" w:rsidRDefault="000F7377"/>
    <w:p w14:paraId="5ABF0C27" w14:textId="77777777" w:rsidR="000F7377" w:rsidRDefault="000F7377">
      <w:r xmlns:w="http://schemas.openxmlformats.org/wordprocessingml/2006/main">
        <w:t xml:space="preserve">2 ਕੁਰਿੰਥੀਆਂ 13:3 ਕਿਉਂਕਿ ਤੁਸੀਂ ਮਸੀਹ ਦੇ ਮੇਰੇ ਵਿੱਚ ਬੋਲਣ ਦਾ ਸਬੂਤ ਲੱਭਦੇ ਹੋ, ਜੋ ਤੁਹਾਡੇ ਲਈ ਕਮਜ਼ੋਰ ਨਹੀਂ ਹੈ, ਪਰ ਤੁਹਾਡੇ ਵਿੱਚ ਸ਼ਕਤੀਸ਼ਾਲੀ ਹੈ।</w:t>
      </w:r>
    </w:p>
    <w:p w14:paraId="6E420C5B" w14:textId="77777777" w:rsidR="000F7377" w:rsidRDefault="000F7377"/>
    <w:p w14:paraId="76E0F73E" w14:textId="77777777" w:rsidR="000F7377" w:rsidRDefault="000F7377">
      <w:r xmlns:w="http://schemas.openxmlformats.org/wordprocessingml/2006/main">
        <w:t xml:space="preserve">ਪੌਲੁਸ ਕੁਰਿੰਥੀਆਂ ਨੂੰ ਆਪਣੇ ਅੰਦਰ ਮਸੀਹ ਦੀ ਮੌਜੂਦਗੀ ਦਾ ਸਬੂਤ ਲੱਭਣ ਲਈ ਉਤਸ਼ਾਹਿਤ ਕਰ ਰਿਹਾ ਹੈ, ਉਨ੍ਹਾਂ ਦੇ ਜੀਵਨ ਵਿਚ ਇਸ ਸਬੂਤ ਦੀ ਸ਼ਕਤੀ 'ਤੇ ਜ਼ੋਰ ਦਿੰਦਾ ਹੈ।</w:t>
      </w:r>
    </w:p>
    <w:p w14:paraId="2F79ECDA" w14:textId="77777777" w:rsidR="000F7377" w:rsidRDefault="000F7377"/>
    <w:p w14:paraId="73802D40" w14:textId="77777777" w:rsidR="000F7377" w:rsidRDefault="000F7377">
      <w:r xmlns:w="http://schemas.openxmlformats.org/wordprocessingml/2006/main">
        <w:t xml:space="preserve">1. ਆਪਣੇ ਜੀਵਨ ਵਿੱਚ ਮਸੀਹ ਦੀ ਮੌਜੂਦਗੀ ਦਾ ਸਬੂਤ ਲੱਭੋ</w:t>
      </w:r>
    </w:p>
    <w:p w14:paraId="1754EA16" w14:textId="77777777" w:rsidR="000F7377" w:rsidRDefault="000F7377"/>
    <w:p w14:paraId="2FA50EF5" w14:textId="77777777" w:rsidR="000F7377" w:rsidRDefault="000F7377">
      <w:r xmlns:w="http://schemas.openxmlformats.org/wordprocessingml/2006/main">
        <w:t xml:space="preserve">2. ਤੁਹਾਡੇ ਵਿੱਚ ਮਸੀਹ ਦੀ ਸ਼ਕਤੀ ਦੁਆਰਾ ਉਤਸ਼ਾਹਿਤ ਰਹੋ</w:t>
      </w:r>
    </w:p>
    <w:p w14:paraId="6A3B92FC" w14:textId="77777777" w:rsidR="000F7377" w:rsidRDefault="000F7377"/>
    <w:p w14:paraId="0A82C06A" w14:textId="77777777" w:rsidR="000F7377" w:rsidRDefault="000F7377">
      <w:r xmlns:w="http://schemas.openxmlformats.org/wordprocessingml/2006/main">
        <w:t xml:space="preserve">1. ਇਬਰਾਨੀਆਂ 11:1 - ਹੁਣ ਵਿਸ਼ਵਾਸ ਉਨ੍ਹਾਂ ਚੀਜ਼ਾਂ ਦਾ ਭਰੋਸਾ ਹੈ ਜਿਨ੍ਹਾਂ ਦੀ ਉਮੀਦ ਕੀਤੀ ਜਾਂਦੀ ਹੈ, ਨਾ ਦੇਖੀਆਂ ਗਈਆਂ ਚੀਜ਼ਾਂ ਦਾ ਵਿਸ਼ਵਾਸ।</w:t>
      </w:r>
    </w:p>
    <w:p w14:paraId="551C6771" w14:textId="77777777" w:rsidR="000F7377" w:rsidRDefault="000F7377"/>
    <w:p w14:paraId="3DB93816" w14:textId="77777777" w:rsidR="000F7377" w:rsidRDefault="000F7377">
      <w:r xmlns:w="http://schemas.openxmlformats.org/wordprocessingml/2006/main">
        <w:t xml:space="preserve">2. 2 ਪਤਰਸ 1:17 - ਕਿਉਂਕਿ ਉਸ ਨੇ ਪਿਤਾ ਪਰਮੇਸ਼ੁਰ ਤੋਂ ਆਦਰ ਅਤੇ ਮਹਿਮਾ ਪ੍ਰਾਪਤ ਕੀਤੀ ਜਦੋਂ ਉਸ ਨੂੰ ਮਹਾਨ ਮਹਿਮਾ ਤੋਂ ਅਵਾਜ਼ ਆਈ, </w:t>
      </w:r>
      <w:r xmlns:w="http://schemas.openxmlformats.org/wordprocessingml/2006/main">
        <w:rPr>
          <w:rFonts w:ascii="맑은 고딕 Semilight" w:hAnsi="맑은 고딕 Semilight"/>
        </w:rPr>
        <w:t xml:space="preserve">쏷 </w:t>
      </w:r>
      <w:r xmlns:w="http://schemas.openxmlformats.org/wordprocessingml/2006/main">
        <w:t xml:space="preserve">ਉਹ ਮੇਰਾ ਪਿਆਰਾ ਪੁੱਤਰ ਹੈ, ਜਿਸ ਵਿੱਚ ਮੈਂ ਪ੍ਰਸੰਨ ਹਾਂ।??</w:t>
      </w:r>
    </w:p>
    <w:p w14:paraId="05A97C43" w14:textId="77777777" w:rsidR="000F7377" w:rsidRDefault="000F7377"/>
    <w:p w14:paraId="5210C8C4" w14:textId="77777777" w:rsidR="000F7377" w:rsidRDefault="000F7377">
      <w:r xmlns:w="http://schemas.openxmlformats.org/wordprocessingml/2006/main">
        <w:t xml:space="preserve">2 ਕੁਰਿੰਥੀਆਂ ਨੂੰ 13:4 ਕਿਉਂਕਿ ਭਾਵੇਂ ਉਹ ਕਮਜ਼ੋਰੀ ਦੇ ਕਾਰਨ ਸਲੀਬ ਉੱਤੇ ਚੜ੍ਹਾਇਆ ਗਿਆ ਸੀ, ਪਰ ਉਹ ਪਰਮੇਸ਼ੁਰ ਦੀ ਸ਼ਕਤੀ ਨਾਲ ਜਿਉਂਦਾ ਹੈ। ਕਿਉਂਕਿ ਅਸੀਂ ਵੀ ਉਸ ਵਿੱਚ ਕਮਜ਼ੋਰ ਹਾਂ, ਪਰ ਅਸੀਂ ਤੁਹਾਡੇ ਲਈ ਪਰਮੇਸ਼ੁਰ ਦੀ ਸ਼ਕਤੀ ਦੁਆਰਾ ਉਸਦੇ ਨਾਲ ਰਹਾਂਗੇ।</w:t>
      </w:r>
    </w:p>
    <w:p w14:paraId="68F2EA68" w14:textId="77777777" w:rsidR="000F7377" w:rsidRDefault="000F7377"/>
    <w:p w14:paraId="4A178480" w14:textId="77777777" w:rsidR="000F7377" w:rsidRDefault="000F7377">
      <w:r xmlns:w="http://schemas.openxmlformats.org/wordprocessingml/2006/main">
        <w:t xml:space="preserve">ਯਿਸੂ ਨੂੰ ਕਮਜ਼ੋਰੀ ਦੇ ਕਾਰਨ ਸਲੀਬ ਦਿੱਤੀ ਗਈ ਸੀ, ਪਰ ਉਹ ਪਰਮੇਸ਼ੁਰ ਦੀ ਸ਼ਕਤੀ ਦੁਆਰਾ ਦੁਬਾਰਾ ਜੀ ਉੱਠਿਆ। ਅਸੀਂ ਵੀ ਕਮਜ਼ੋਰ ਹਾਂ, ਪਰ ਅਸੀਂ ਉਸ ਦੁਆਰਾ ਪਰਮੇਸ਼ੁਰ ਦੀ ਸ਼ਕਤੀ ਨਾਲ ਜੀਵਾਂਗੇ।</w:t>
      </w:r>
    </w:p>
    <w:p w14:paraId="034311D9" w14:textId="77777777" w:rsidR="000F7377" w:rsidRDefault="000F7377"/>
    <w:p w14:paraId="3F106229" w14:textId="77777777" w:rsidR="000F7377" w:rsidRDefault="000F7377">
      <w:r xmlns:w="http://schemas.openxmlformats.org/wordprocessingml/2006/main">
        <w:t xml:space="preserve">1. ਪਰਮੇਸ਼ੁਰ ਦੀ ਸ਼ਕਤੀ ਸਾਡੀ ਕਮਜ਼ੋਰੀ ਨਾਲੋਂ ਵੱਡੀ ਹੈ</w:t>
      </w:r>
    </w:p>
    <w:p w14:paraId="72929ECD" w14:textId="77777777" w:rsidR="000F7377" w:rsidRDefault="000F7377"/>
    <w:p w14:paraId="7DE3227E" w14:textId="77777777" w:rsidR="000F7377" w:rsidRDefault="000F7377">
      <w:r xmlns:w="http://schemas.openxmlformats.org/wordprocessingml/2006/main">
        <w:t xml:space="preserve">2. ਪੁਨਰ-ਉਥਾਨ ਅਤੇ ਜੀਵਨ ਦੀ ਸ਼ਕਤੀ</w:t>
      </w:r>
    </w:p>
    <w:p w14:paraId="0DAF3E14" w14:textId="77777777" w:rsidR="000F7377" w:rsidRDefault="000F7377"/>
    <w:p w14:paraId="16ED33F3" w14:textId="77777777" w:rsidR="000F7377" w:rsidRDefault="000F7377">
      <w:r xmlns:w="http://schemas.openxmlformats.org/wordprocessingml/2006/main">
        <w:t xml:space="preserve">1. ਰੋਮੀਆਂ 8:11, "ਪਰ ਜੇਕਰ ਉਸ ਦਾ ਆਤਮਾ ਜਿਸਨੇ ਯਿਸੂ ਨੂੰ ਮੁਰਦਿਆਂ ਵਿੱਚੋਂ ਜਿਵਾਲਿਆ, ਤੁਹਾਡੇ ਵਿੱਚ ਵੱਸਦਾ ਹੈ, ਤਾਂ ਉਹ ਜਿਸਨੇ ਮਸੀਹ ਨੂੰ ਮੁਰਦਿਆਂ ਵਿੱਚੋਂ ਜਿਵਾਲਿਆ, ਉਹ ਤੁਹਾਡੇ ਸਰੀਰਾਂ ਨੂੰ ਵੀ ਆਪਣੇ ਆਤਮਾ ਦੁਆਰਾ ਜੋ ਤੁਹਾਡੇ ਵਿੱਚ ਵੱਸਦਾ ਹੈ ਜੀਉਂਦਾ ਕਰੇਗਾ।"</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ਕੁਰਿੰਥੀਆਂ 15:57, "ਪਰ ਪਰਮੇਸ਼ੁਰ ਦਾ ਧੰਨਵਾਦ ਹੈ, ਜੋ ਸਾਨੂੰ ਸਾਡੇ ਪ੍ਰਭੂ ਯਿਸੂ ਮਸੀਹ ਦੁਆਰਾ ਜਿੱਤ ਦਿੰਦਾ ਹੈ."</w:t>
      </w:r>
    </w:p>
    <w:p w14:paraId="76A9BA55" w14:textId="77777777" w:rsidR="000F7377" w:rsidRDefault="000F7377"/>
    <w:p w14:paraId="685E3C32" w14:textId="77777777" w:rsidR="000F7377" w:rsidRDefault="000F7377">
      <w:r xmlns:w="http://schemas.openxmlformats.org/wordprocessingml/2006/main">
        <w:t xml:space="preserve">2 ਕੁਰਿੰਥੀਆਂ 13:5 ਆਪਣੇ ਆਪ ਦੀ ਜਾਂਚ ਕਰੋ, ਕੀ ਤੁਸੀਂ ਵਿਸ਼ਵਾਸ ਵਿੱਚ ਹੋ; ਆਪਣੇ ਆਪ ਨੂੰ ਸਾਬਤ ਕਰੋ. ਕੀ ਤੁਸੀਂ ਆਪਣੇ ਆਪ ਨੂੰ ਨਹੀਂ ਜਾਣਦੇ ਕਿ ਯਿਸੂ ਮਸੀਹ ਤੁਹਾਡੇ ਵਿੱਚ ਕਿਵੇਂ ਹੈ, ਸਿਵਾਏ ਤੁਸੀਂ ਨਿੰਦਿਆ ਕਰੋ?</w:t>
      </w:r>
    </w:p>
    <w:p w14:paraId="02384AF8" w14:textId="77777777" w:rsidR="000F7377" w:rsidRDefault="000F7377"/>
    <w:p w14:paraId="44A0C8C9" w14:textId="77777777" w:rsidR="000F7377" w:rsidRDefault="000F7377">
      <w:r xmlns:w="http://schemas.openxmlformats.org/wordprocessingml/2006/main">
        <w:t xml:space="preserve">ਇਹ ਹਵਾਲਾ ਪਾਠਕਾਂ ਨੂੰ ਸਵੈ-ਪੜਚੋਲ ਕਰਨ ਅਤੇ ਸਾਬਤ ਕਰਨ ਲਈ ਉਤਸ਼ਾਹਿਤ ਕਰਦਾ ਹੈ ਕਿ ਯਿਸੂ ਮਸੀਹ ਉਨ੍ਹਾਂ ਵਿੱਚ ਹੈ, ਅਜਿਹਾ ਨਾ ਹੋਵੇ ਕਿ ਉਹ ਬਦਨਾਮ ਹੋਣ।</w:t>
      </w:r>
    </w:p>
    <w:p w14:paraId="6743A5CE" w14:textId="77777777" w:rsidR="000F7377" w:rsidRDefault="000F7377"/>
    <w:p w14:paraId="293CB810" w14:textId="77777777" w:rsidR="000F7377" w:rsidRDefault="000F7377">
      <w:r xmlns:w="http://schemas.openxmlformats.org/wordprocessingml/2006/main">
        <w:t xml:space="preserve">1. "ਵਿਸ਼ਵਾਸ ਦੀ ਸਵੈ-ਪ੍ਰੀਖਿਆ"</w:t>
      </w:r>
    </w:p>
    <w:p w14:paraId="196E0AB1" w14:textId="77777777" w:rsidR="000F7377" w:rsidRDefault="000F7377"/>
    <w:p w14:paraId="2D9CE9B7" w14:textId="77777777" w:rsidR="000F7377" w:rsidRDefault="000F7377">
      <w:r xmlns:w="http://schemas.openxmlformats.org/wordprocessingml/2006/main">
        <w:t xml:space="preserve">2. "ਯਿਸੂ ਮਸੀਹ ਨੂੰ ਜਾਣਨ ਦਾ ਭਰੋਸਾ"</w:t>
      </w:r>
    </w:p>
    <w:p w14:paraId="77BEDAE8" w14:textId="77777777" w:rsidR="000F7377" w:rsidRDefault="000F7377"/>
    <w:p w14:paraId="6FE0F6C8" w14:textId="77777777" w:rsidR="000F7377" w:rsidRDefault="000F7377">
      <w:r xmlns:w="http://schemas.openxmlformats.org/wordprocessingml/2006/main">
        <w:t xml:space="preserve">1. ਰੋਮੀਆਂ 8:9-11 - "ਪਰ ਤੁਸੀਂ ਸਰੀਰ ਵਿੱਚ ਨਹੀਂ ਹੋ, ਪਰ ਆਤਮਾ ਵਿੱਚ ਹੋ, ਜੇਕਰ ਅਜਿਹਾ ਹੈ ਕਿ ਪਰਮੇਸ਼ੁਰ ਦਾ ਆਤਮਾ ਤੁਹਾਡੇ ਵਿੱਚ ਵੱਸਦਾ ਹੈ। ਹੁਣ ਜੇਕਰ ਕਿਸੇ ਕੋਲ ਮਸੀਹ ਦਾ ਆਤਮਾ ਨਹੀਂ ਹੈ, ਤਾਂ ਉਹ ਉਨ੍ਹਾਂ ਵਿੱਚੋਂ ਕੋਈ ਨਹੀਂ ਹੈ। ਅਤੇ ਜੇਕਰ ਮਸੀਹ ਤੁਹਾਡੇ ਵਿੱਚ ਹੈ, ਤਾਂ ਸਰੀਰ ਪਾਪ ਦੇ ਕਾਰਨ ਮੁਰਦਾ ਹੈ; ਪਰ ਆਤਮਾ ਧਰਮ ਦੇ ਕਾਰਨ ਜੀਵਨ ਹੈ, ਪਰ ਜੇਕਰ ਉਸ ਦਾ ਆਤਮਾ ਜਿਸਨੇ ਯਿਸੂ ਨੂੰ ਮੁਰਦਿਆਂ ਵਿੱਚੋਂ ਜਿਵਾਲਿਆ ਤੁਹਾਡੇ ਵਿੱਚ ਵੱਸਦਾ ਹੈ, ਤਾਂ ਉਹ ਜਿਸਨੇ ਮਸੀਹ ਨੂੰ ਮੁਰਦਿਆਂ ਵਿੱਚੋਂ ਜਿਵਾਲਿਆ। ਮੁਰਦੇ ਵੀ ਉਸ ਦੀ ਆਤਮਾ ਦੁਆਰਾ ਤੁਹਾਡੇ ਨਾਸ਼ਵਾਨ ਸਰੀਰਾਂ ਨੂੰ ਜੀਉਂਦਾ ਕਰਨਗੇ ਜੋ ਤੁਹਾਡੇ ਵਿੱਚ ਵੱਸਦਾ ਹੈ।"</w:t>
      </w:r>
    </w:p>
    <w:p w14:paraId="24684447" w14:textId="77777777" w:rsidR="000F7377" w:rsidRDefault="000F7377"/>
    <w:p w14:paraId="4F1027BE" w14:textId="77777777" w:rsidR="000F7377" w:rsidRDefault="000F7377">
      <w:r xmlns:w="http://schemas.openxmlformats.org/wordprocessingml/2006/main">
        <w:t xml:space="preserve">2. ਲੂਕਾ 9:23-24 - "ਅਤੇ ਉਸਨੇ ਉਨ੍ਹਾਂ ਸਾਰਿਆਂ ਨੂੰ ਕਿਹਾ, ਜੇ ਕੋਈ ਮੇਰੇ ਮਗਰ ਆਵੇ, ਤਾਂ ਉਹ ਆਪਣੇ ਆਪ ਦਾ ਇਨਕਾਰ ਕਰੇ, ਅਤੇ ਰੋਜ਼ਾਨਾ ਆਪਣੀ ਸਲੀਬ ਚੁੱਕ ਕੇ ਮੇਰੇ ਪਿੱਛੇ ਚੱਲੇ, ਕਿਉਂਕਿ ਜੋ ਕੋਈ ਆਪਣੀ ਜਾਨ ਬਚਾਉਣਾ ਚਾਹੁੰਦਾ ਹੈ ਉਹ ਉਸਨੂੰ ਗੁਆਵੇਗਾ। : ਪਰ ਜੋ ਕੋਈ ਮੇਰੀ ਖਾਤਰ ਆਪਣੀ ਜਾਨ ਗੁਆਵੇਗਾ, ਉਹੀ ਇਸ ਨੂੰ ਬਚਾ ਲਵੇਗਾ।"</w:t>
      </w:r>
    </w:p>
    <w:p w14:paraId="39D17698" w14:textId="77777777" w:rsidR="000F7377" w:rsidRDefault="000F7377"/>
    <w:p w14:paraId="33BF8581" w14:textId="77777777" w:rsidR="000F7377" w:rsidRDefault="000F7377">
      <w:r xmlns:w="http://schemas.openxmlformats.org/wordprocessingml/2006/main">
        <w:t xml:space="preserve">2 ਕੁਰਿੰਥੀਆਂ 13:6 ਪਰ ਮੈਨੂੰ ਭਰੋਸਾ ਹੈ ਕਿ ਤੁਸੀਂ ਜਾਣਦੇ ਹੋਵੋਗੇ ਕਿ ਅਸੀਂ ਬਦਨਾਮ ਨਹੀਂ ਹਾਂ।</w:t>
      </w:r>
    </w:p>
    <w:p w14:paraId="55716900" w14:textId="77777777" w:rsidR="000F7377" w:rsidRDefault="000F7377"/>
    <w:p w14:paraId="7AD5F53F" w14:textId="77777777" w:rsidR="000F7377" w:rsidRDefault="000F7377">
      <w:r xmlns:w="http://schemas.openxmlformats.org/wordprocessingml/2006/main">
        <w:t xml:space="preserve">ਪੌਲੁਸ ਨੇ ਕੁਰਿੰਥੀਆਂ ਨੂੰ ਇਹ ਪਛਾਣਨ ਲਈ ਉਤਸ਼ਾਹਿਤ ਕੀਤਾ ਕਿ ਉਹ ਅਤੇ ਉਸਦੇ ਸਾਥੀ ਪਰਮੇਸ਼ੁਰ ਦੁਆਰਾ ਰੱਦ ਨਹੀਂ ਕੀਤੇ ਗਏ ਹਨ।</w:t>
      </w:r>
    </w:p>
    <w:p w14:paraId="7D2E6054" w14:textId="77777777" w:rsidR="000F7377" w:rsidRDefault="000F7377"/>
    <w:p w14:paraId="77326CD3" w14:textId="77777777" w:rsidR="000F7377" w:rsidRDefault="000F7377">
      <w:r xmlns:w="http://schemas.openxmlformats.org/wordprocessingml/2006/main">
        <w:t xml:space="preserve">1. "ਰੱਬ ਵਿੱਚ ਵਿਸ਼ਵਾਸ ਦੀ ਸ਼ਕਤੀ"</w:t>
      </w:r>
    </w:p>
    <w:p w14:paraId="6485D3A9" w14:textId="77777777" w:rsidR="000F7377" w:rsidRDefault="000F7377"/>
    <w:p w14:paraId="7D15E1B8" w14:textId="77777777" w:rsidR="000F7377" w:rsidRDefault="000F7377">
      <w:r xmlns:w="http://schemas.openxmlformats.org/wordprocessingml/2006/main">
        <w:t xml:space="preserve">2. "ਨਿਰੋਧ ਨਹੀਂ: ਪਰਮੇਸ਼ੁਰ ਦੇ ਪੱਖ ਵਿੱਚ ਰਹਿਣਾ"</w:t>
      </w:r>
    </w:p>
    <w:p w14:paraId="4B813C31" w14:textId="77777777" w:rsidR="000F7377" w:rsidRDefault="000F7377"/>
    <w:p w14:paraId="37EEF074" w14:textId="77777777" w:rsidR="000F7377" w:rsidRDefault="000F7377">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14:paraId="648B6502" w14:textId="77777777" w:rsidR="000F7377" w:rsidRDefault="000F7377"/>
    <w:p w14:paraId="52AEF9E2" w14:textId="77777777" w:rsidR="000F7377" w:rsidRDefault="000F7377">
      <w:r xmlns:w="http://schemas.openxmlformats.org/wordprocessingml/2006/main">
        <w:t xml:space="preserve">2. ਅਫ਼ਸੀਆਂ 2: 4-5 - "ਪਰ ਪਰਮੇਸ਼ੁਰ, ਦਇਆ ਵਿੱਚ ਧਨੀ ਹੋਣ ਕਰਕੇ, ਉਸ ਮਹਾਨ ਪਿਆਰ ਦੇ ਕਾਰਨ ਜਿਸ ਨਾਲ ਉਸਨੇ ਸਾਨੂੰ ਪਿਆਰ ਕੀਤਾ, ਭਾਵੇਂ ਅਸੀਂ ਆਪਣੇ ਅਪਰਾਧਾਂ ਵਿੱਚ ਮਰੇ ਹੋਏ ਸੀ, ਸਾਨੂੰ ਮਸੀਹ ਦੇ ਨਾਲ ਜੀਉਂਦਾ ਕੀਤਾ? ਤੁਹਾਡੀ ਕਿਰਪਾ </w:t>
      </w:r>
      <w:r xmlns:w="http://schemas.openxmlformats.org/wordprocessingml/2006/main">
        <w:t xml:space="preserve">ਹੈ </w:t>
      </w:r>
      <w:r xmlns:w="http://schemas.openxmlformats.org/wordprocessingml/2006/main">
        <w:rPr>
          <w:rFonts w:ascii="맑은 고딕 Semilight" w:hAnsi="맑은 고딕 Semilight"/>
        </w:rPr>
        <w:t xml:space="preserve">? </w:t>
      </w:r>
      <w:r xmlns:w="http://schemas.openxmlformats.org/wordprocessingml/2006/main">
        <w:t xml:space="preserve">ਬਚਾਇਆ ਗਿਆ।"</w:t>
      </w:r>
    </w:p>
    <w:p w14:paraId="1DB52C1E" w14:textId="77777777" w:rsidR="000F7377" w:rsidRDefault="000F7377"/>
    <w:p w14:paraId="4A6A4CA5" w14:textId="77777777" w:rsidR="000F7377" w:rsidRDefault="000F7377">
      <w:r xmlns:w="http://schemas.openxmlformats.org/wordprocessingml/2006/main">
        <w:t xml:space="preserve">2 ਕੁਰਿੰਥੀਆਂ 13:7 ਹੁਣ ਮੈਂ ਪਰਮੇਸ਼ੁਰ ਅੱਗੇ ਪ੍ਰਾਰਥਨਾ ਕਰਦਾ ਹਾਂ ਕਿ ਤੁਸੀਂ ਕੋਈ ਬੁਰਾਈ ਨਾ ਕਰੋ। ਇਹ ਨਹੀਂ ਕਿ ਅਸੀਂ ਪ੍ਰਵਾਨਿਤ ਦਿਖਾਈ ਦੇਵਾਂ, ਪਰ ਇਹ ਕਿ ਤੁਸੀਂ ਉਹ ਕਰੋ ਜੋ ਇਮਾਨਦਾਰ ਹੈ, ਭਾਵੇਂ ਅਸੀਂ ਨਿੰਦਣਯੋਗ ਹਾਂ।</w:t>
      </w:r>
    </w:p>
    <w:p w14:paraId="6B0B364C" w14:textId="77777777" w:rsidR="000F7377" w:rsidRDefault="000F7377"/>
    <w:p w14:paraId="282EF214" w14:textId="77777777" w:rsidR="000F7377" w:rsidRDefault="000F7377">
      <w:r xmlns:w="http://schemas.openxmlformats.org/wordprocessingml/2006/main">
        <w:t xml:space="preserve">ਪੌਲੁਸ ਨੇ ਪਰਮੇਸ਼ੁਰ ਨੂੰ ਪ੍ਰਾਰਥਨਾ ਕੀਤੀ ਕਿ ਕੁਰਿੰਥੁਸ ਦੇ ਲੋਕ ਉਹੀ ਕਰਨਗੇ ਜੋ ਸਹੀ ਹੈ, ਭਾਵੇਂ ਕਿ ਉਹ ਅਤੇ ਉਸ ਦੇ ਸਾਥੀਆਂ ਨੂੰ ਪ੍ਰਵਾਨਿਤ ਨਾ ਦੇਖਿਆ ਜਾਵੇ।</w:t>
      </w:r>
    </w:p>
    <w:p w14:paraId="2C09B578" w14:textId="77777777" w:rsidR="000F7377" w:rsidRDefault="000F7377"/>
    <w:p w14:paraId="0B838C05" w14:textId="77777777" w:rsidR="000F7377" w:rsidRDefault="000F7377">
      <w:r xmlns:w="http://schemas.openxmlformats.org/wordprocessingml/2006/main">
        <w:t xml:space="preserve">1. ਸਹੀ ਕੰਮ ਕਰਨਾ, ਭਾਵੇਂ ਇਹ ਪ੍ਰਸਿੱਧ ਨਾ ਹੋਵੇ</w:t>
      </w:r>
    </w:p>
    <w:p w14:paraId="509F63F9" w14:textId="77777777" w:rsidR="000F7377" w:rsidRDefault="000F7377"/>
    <w:p w14:paraId="0DCB1E3A" w14:textId="77777777" w:rsidR="000F7377" w:rsidRDefault="000F7377">
      <w:r xmlns:w="http://schemas.openxmlformats.org/wordprocessingml/2006/main">
        <w:t xml:space="preserve">2. ਸਾਡੀਆਂ ਕਮੀਆਂ-ਕਮਜ਼ੋਰੀਆਂ ਦੇ ਬਾਵਜੂਦ ਖਰਿਆਈ ਦੀ ਮਹੱਤਤਾ</w:t>
      </w:r>
    </w:p>
    <w:p w14:paraId="44535795" w14:textId="77777777" w:rsidR="000F7377" w:rsidRDefault="000F7377"/>
    <w:p w14:paraId="4C53D807" w14:textId="77777777" w:rsidR="000F7377" w:rsidRDefault="000F7377">
      <w:r xmlns:w="http://schemas.openxmlformats.org/wordprocessingml/2006/main">
        <w:t xml:space="preserve">1. 1 ਪਤਰਸ 2:12? </w:t>
      </w:r>
      <w:r xmlns:w="http://schemas.openxmlformats.org/wordprocessingml/2006/main">
        <w:rPr>
          <w:rFonts w:ascii="맑은 고딕 Semilight" w:hAnsi="맑은 고딕 Semilight"/>
        </w:rPr>
        <w:t xml:space="preserve">쏫 </w:t>
      </w:r>
      <w:r xmlns:w="http://schemas.openxmlformats.org/wordprocessingml/2006/main">
        <w:t xml:space="preserve">ਪਰਾਈਆਂ ਕੌਮਾਂ ਵਿੱਚ ਤੁਹਾਡਾ ਚਾਲ-ਚਲਣ ਆਦਰਯੋਗ ਹੈ, ਤਾਂ ਜੋ ਜਦੋਂ ਉਹ ਤੁਹਾਡੇ ਵਿਰੁੱਧ ਬੁਰਾਈਆਂ ਕਰਕੇ ਬੋਲਣ, ਤਾਂ ਉਹ ਤੁਹਾਡੇ ਚੰਗੇ ਕੰਮਾਂ ਨੂੰ ਵੇਖਣ ਅਤੇ ਦਰਸ਼ਨ ਦੇ ਦਿਨ ਪਰਮੇਸ਼ੁਰ ਦੀ ਵਡਿਆਈ ਕਰਨ।</w:t>
      </w:r>
    </w:p>
    <w:p w14:paraId="479369C5" w14:textId="77777777" w:rsidR="000F7377" w:rsidRDefault="000F7377"/>
    <w:p w14:paraId="7D4D939D" w14:textId="77777777" w:rsidR="000F7377" w:rsidRDefault="000F7377">
      <w:r xmlns:w="http://schemas.openxmlformats.org/wordprocessingml/2006/main">
        <w:t xml:space="preserve">2. ਯਾਕੂਬ 4:17? </w:t>
      </w:r>
      <w:r xmlns:w="http://schemas.openxmlformats.org/wordprocessingml/2006/main">
        <w:rPr>
          <w:rFonts w:ascii="맑은 고딕 Semilight" w:hAnsi="맑은 고딕 Semilight"/>
        </w:rPr>
        <w:t xml:space="preserve">쏶 </w:t>
      </w:r>
      <w:r xmlns:w="http://schemas.openxmlformats.org/wordprocessingml/2006/main">
        <w:t xml:space="preserve">o ਜੋ ਕੋਈ ਸਹੀ ਕੰਮ ਕਰਨਾ ਜਾਣਦਾ ਹੈ ਅਤੇ ਇਸ ਨੂੰ ਕਰਨ ਵਿੱਚ ਅਸਫਲ ਰਹਿੰਦਾ ਹੈ, ਉਸ ਲਈ ਇਹ ਪਾਪ ਹੈ।??</w:t>
      </w:r>
    </w:p>
    <w:p w14:paraId="2424E134" w14:textId="77777777" w:rsidR="000F7377" w:rsidRDefault="000F7377"/>
    <w:p w14:paraId="35E04269" w14:textId="77777777" w:rsidR="000F7377" w:rsidRDefault="000F7377">
      <w:r xmlns:w="http://schemas.openxmlformats.org/wordprocessingml/2006/main">
        <w:t xml:space="preserve">2 ਕੁਰਿੰਥੀਆਂ 13:8 ਕਿਉਂਕਿ ਅਸੀਂ ਸੱਚਾਈ ਦੇ ਵਿਰੁੱਧ ਕੁਝ ਨਹੀਂ ਕਰ ਸਕਦੇ, ਪਰ ਸੱਚਾਈ ਲਈ।</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ਪੌਲੁਸ ਨੇ ਕੁਰਿੰਥੀਆਂ ਨੂੰ ਸੱਚਾਈ ਪ੍ਰਤੀ ਸੱਚੇ ਹੋਣ ਲਈ ਉਤਸ਼ਾਹਿਤ ਕੀਤਾ ਕਿਉਂਕਿ ਇਹ ਇਕੋ ਇਕ ਚੀਜ਼ ਹੈ ਜੋ ਕਿਸੇ ਵੀ ਵਿਰੋਧ ਦਾ ਸਾਮ੍ਹਣਾ ਕਰ ਸਕਦੀ ਹੈ।</w:t>
      </w:r>
    </w:p>
    <w:p w14:paraId="1E6F4793" w14:textId="77777777" w:rsidR="000F7377" w:rsidRDefault="000F7377"/>
    <w:p w14:paraId="2E198CFF"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ਸੱਚ ਵਿੱਚ ਦ੍ਰਿੜਤਾ ??</w:t>
      </w:r>
    </w:p>
    <w:p w14:paraId="2542EE20" w14:textId="77777777" w:rsidR="000F7377" w:rsidRDefault="000F7377"/>
    <w:p w14:paraId="13B6132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ਉਹ ਸੱਚ ਦੀ ਨਾ ਬਦਲਣ ਵਾਲੀ ਸ਼ਕਤੀ ??</w:t>
      </w:r>
    </w:p>
    <w:p w14:paraId="4B096442" w14:textId="77777777" w:rsidR="000F7377" w:rsidRDefault="000F7377"/>
    <w:p w14:paraId="42580E72" w14:textId="77777777" w:rsidR="000F7377" w:rsidRDefault="000F7377">
      <w:r xmlns:w="http://schemas.openxmlformats.org/wordprocessingml/2006/main">
        <w:t xml:space="preserve">1. ਯਸਾਯਾਹ 40:8 - ? </w:t>
      </w:r>
      <w:r xmlns:w="http://schemas.openxmlformats.org/wordprocessingml/2006/main">
        <w:rPr>
          <w:rFonts w:ascii="맑은 고딕 Semilight" w:hAnsi="맑은 고딕 Semilight"/>
        </w:rPr>
        <w:t xml:space="preserve">쏷 </w:t>
      </w:r>
      <w:r xmlns:w="http://schemas.openxmlformats.org/wordprocessingml/2006/main">
        <w:t xml:space="preserve">ਉਹ ਘਾਹ ਸੁੱਕ ਜਾਂਦਾ ਹੈ, ਫੁੱਲ ਮੁਰਝਾ ਜਾਂਦਾ ਹੈ, ਪਰ ਸਾਡੇ ਪਰਮੇਸ਼ੁਰ ਦਾ ਬਚਨ ਸਦਾ ਕਾਇਮ ਰਹੇਗਾ।</w:t>
      </w:r>
    </w:p>
    <w:p w14:paraId="472EF66B" w14:textId="77777777" w:rsidR="000F7377" w:rsidRDefault="000F7377"/>
    <w:p w14:paraId="6FB039E4" w14:textId="77777777" w:rsidR="000F7377" w:rsidRDefault="000F7377">
      <w:r xmlns:w="http://schemas.openxmlformats.org/wordprocessingml/2006/main">
        <w:t xml:space="preserve">2. ਕਹਾਉਤਾਂ 12:19 - ? </w:t>
      </w:r>
      <w:r xmlns:w="http://schemas.openxmlformats.org/wordprocessingml/2006/main">
        <w:rPr>
          <w:rFonts w:ascii="맑은 고딕 Semilight" w:hAnsi="맑은 고딕 Semilight"/>
        </w:rPr>
        <w:t xml:space="preserve">ਕਠੋਰ </w:t>
      </w:r>
      <w:r xmlns:w="http://schemas.openxmlformats.org/wordprocessingml/2006/main">
        <w:t xml:space="preserve">ਬੁੱਲ੍ਹ ਸਦਾ ਲਈ ਸਹਾਰਦੇ ਹਨ, ਪਰ ਝੂਠੀ ਜੀਭ ਇੱਕ ਪਲ ਲਈ ਹੈ.??</w:t>
      </w:r>
    </w:p>
    <w:p w14:paraId="56A9C38E" w14:textId="77777777" w:rsidR="000F7377" w:rsidRDefault="000F7377"/>
    <w:p w14:paraId="49C015CC" w14:textId="77777777" w:rsidR="000F7377" w:rsidRDefault="000F7377">
      <w:r xmlns:w="http://schemas.openxmlformats.org/wordprocessingml/2006/main">
        <w:t xml:space="preserve">2 ਕੁਰਿੰਥੀਆਂ ਨੂੰ 13:9 ਕਿਉਂਕਿ ਅਸੀਂ ਖੁਸ਼ ਹੁੰਦੇ ਹਾਂ, ਜਦੋਂ ਅਸੀਂ ਕਮਜ਼ੋਰ ਹੁੰਦੇ ਹਾਂ, ਅਤੇ ਤੁਸੀਂ ਤਾਕਤਵਰ ਹੁੰਦੇ ਹਾਂ, ਅਤੇ ਅਸੀਂ ਤੁਹਾਡੀ ਸੰਪੂਰਨਤਾ ਦੀ ਵੀ ਇਹੀ ਕਾਮਨਾ ਕਰਦੇ ਹਾਂ।</w:t>
      </w:r>
    </w:p>
    <w:p w14:paraId="69110C92" w14:textId="77777777" w:rsidR="000F7377" w:rsidRDefault="000F7377"/>
    <w:p w14:paraId="4E1C3898" w14:textId="77777777" w:rsidR="000F7377" w:rsidRDefault="000F7377">
      <w:r xmlns:w="http://schemas.openxmlformats.org/wordprocessingml/2006/main">
        <w:t xml:space="preserve">ਪੌਲੁਸ ਰਸੂਲ ਕੁਰਿੰਥੀਆਂ ਲਈ ਆਪਣੀ ਨਿਹਚਾ ਵਿੱਚ ਸੰਪੂਰਣ ਹੋਣ ਦੀ ਇੱਛਾ ਰੱਖਦਾ ਹੈ।</w:t>
      </w:r>
    </w:p>
    <w:p w14:paraId="2BB40D37" w14:textId="77777777" w:rsidR="000F7377" w:rsidRDefault="000F7377"/>
    <w:p w14:paraId="356BC355" w14:textId="77777777" w:rsidR="000F7377" w:rsidRDefault="000F7377">
      <w:r xmlns:w="http://schemas.openxmlformats.org/wordprocessingml/2006/main">
        <w:t xml:space="preserve">1. ਕਮਜ਼ੋਰੀ ਦੁਆਰਾ ਪੂਰਨ ਵਿਸ਼ਵਾਸ</w:t>
      </w:r>
    </w:p>
    <w:p w14:paraId="0231713E" w14:textId="77777777" w:rsidR="000F7377" w:rsidRDefault="000F7377"/>
    <w:p w14:paraId="3DD21770" w14:textId="77777777" w:rsidR="000F7377" w:rsidRDefault="000F7377">
      <w:r xmlns:w="http://schemas.openxmlformats.org/wordprocessingml/2006/main">
        <w:t xml:space="preserve">2. ਕਮਜ਼ੋਰੀ ਵਿੱਚ ਅਨੰਦ ਕਰੋ, ਸੰਪੂਰਨਤਾ ਦਾ ਪਿੱਛਾ ਕਰੋ</w:t>
      </w:r>
    </w:p>
    <w:p w14:paraId="3FD9FB35" w14:textId="77777777" w:rsidR="000F7377" w:rsidRDefault="000F7377"/>
    <w:p w14:paraId="2886F0BB" w14:textId="77777777" w:rsidR="000F7377" w:rsidRDefault="000F7377">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14:paraId="5BCDEC8E" w14:textId="77777777" w:rsidR="000F7377" w:rsidRDefault="000F7377"/>
    <w:p w14:paraId="05F8ED63" w14:textId="77777777" w:rsidR="000F7377" w:rsidRDefault="000F7377">
      <w:r xmlns:w="http://schemas.openxmlformats.org/wordprocessingml/2006/main">
        <w:t xml:space="preserve">2. ਮੱਤੀ 5:48 - ਇਸ ਲਈ ਤੁਸੀਂ ਸੰਪੂਰਨ ਬਣੋ, ਜਿਵੇਂ ਤੁਹਾਡਾ ਪਿਤਾ ਜੋ ਸਵਰਗ ਵਿੱਚ ਹੈ ਸੰਪੂਰਨ ਹੈ।</w:t>
      </w:r>
    </w:p>
    <w:p w14:paraId="39B7B4B9" w14:textId="77777777" w:rsidR="000F7377" w:rsidRDefault="000F7377"/>
    <w:p w14:paraId="579CFB2A" w14:textId="77777777" w:rsidR="000F7377" w:rsidRDefault="000F7377">
      <w:r xmlns:w="http://schemas.openxmlformats.org/wordprocessingml/2006/main">
        <w:t xml:space="preserve">ਸੁਧਾਰ ਕਰਨ </w:t>
      </w:r>
      <w:r xmlns:w="http://schemas.openxmlformats.org/wordprocessingml/2006/main">
        <w:t xml:space="preserve">ਲਈ ਦਿੱਤੀ ਹੈ, ਤਿੱਖੇਪਨ ਦੀ ਵਰਤੋਂ ਕਰਾਂ।</w:t>
      </w:r>
      <w:r xmlns:w="http://schemas.openxmlformats.org/wordprocessingml/2006/main">
        <w:lastRenderedPageBreak xmlns:w="http://schemas.openxmlformats.org/wordprocessingml/2006/main"/>
      </w:r>
    </w:p>
    <w:p w14:paraId="3C5C71EB" w14:textId="77777777" w:rsidR="000F7377" w:rsidRDefault="000F7377"/>
    <w:p w14:paraId="418B2148" w14:textId="77777777" w:rsidR="000F7377" w:rsidRDefault="000F7377">
      <w:r xmlns:w="http://schemas.openxmlformats.org/wordprocessingml/2006/main">
        <w:t xml:space="preserve">ਪੌਲੁਸ ਨੇ ਕੁਰਿੰਥੀਆਂ ਨੂੰ ਉਨ੍ਹਾਂ ਨੂੰ ਸੁਧਾਰਣ ਲਈ, ਅਤੇ ਪ੍ਰਭੂ ਦੁਆਰਾ ਉਸ ਨੂੰ ਦਿੱਤੀ ਸ਼ਕਤੀ ਦੀ ਵਰਤੋਂ ਕਰਦੇ ਹੋਏ, ਵਿਅਕਤੀਗਤ ਤੌਰ 'ਤੇ ਉਨ੍ਹਾਂ ਨਾਲ ਤਿੱਖੇ ਹੋਣ ਤੋਂ ਬਚਣ ਲਈ ਲਿਖਿਆ।</w:t>
      </w:r>
    </w:p>
    <w:p w14:paraId="1188A9FD" w14:textId="77777777" w:rsidR="000F7377" w:rsidRDefault="000F7377"/>
    <w:p w14:paraId="42EE18CA" w14:textId="77777777" w:rsidR="000F7377" w:rsidRDefault="000F7377">
      <w:r xmlns:w="http://schemas.openxmlformats.org/wordprocessingml/2006/main">
        <w:t xml:space="preserve">1. ਸੰਪਾਦਨ ਦੀ ਸ਼ਕਤੀ: ਪੌਲੁਸ ਨੇ ਚਰਚ ਨੂੰ ਬਣਾਉਣ ਲਈ ਆਪਣੀ ਸ਼ਕਤੀ ਦੀ ਵਰਤੋਂ ਕਿਵੇਂ ਕੀਤੀ</w:t>
      </w:r>
    </w:p>
    <w:p w14:paraId="4339DAF8" w14:textId="77777777" w:rsidR="000F7377" w:rsidRDefault="000F7377"/>
    <w:p w14:paraId="1D9230EA" w14:textId="77777777" w:rsidR="000F7377" w:rsidRDefault="000F7377">
      <w:r xmlns:w="http://schemas.openxmlformats.org/wordprocessingml/2006/main">
        <w:t xml:space="preserve">2. ਪਿਆਰ ਦੀ ਤਾਕਤ: ਪੌਲੁਸ ਨੇ ਚਰਚ ਨੂੰ ਢਾਹ ਦੇਣ ਲਈ ਆਪਣੀ ਸ਼ਕਤੀ ਦੀ ਵਰਤੋਂ ਕਰਨ ਤੋਂ ਕਿਵੇਂ ਬਚਿਆ</w:t>
      </w:r>
    </w:p>
    <w:p w14:paraId="0C6B4C2A" w14:textId="77777777" w:rsidR="000F7377" w:rsidRDefault="000F7377"/>
    <w:p w14:paraId="0B55A1DB" w14:textId="77777777" w:rsidR="000F7377" w:rsidRDefault="000F7377">
      <w:r xmlns:w="http://schemas.openxmlformats.org/wordprocessingml/2006/main">
        <w:t xml:space="preserve">1. ਗਲਾਤੀਆਂ 6: 1-2 - "ਭਰਾਵੋ, ਜੇਕਰ ਕੋਈ ਕਿਸੇ ਅਪਰਾਧ ਵਿੱਚ ਫਸ ਜਾਂਦਾ ਹੈ, ਤਾਂ ਤੁਸੀਂ ਜੋ ਅਧਿਆਤਮਿਕ ਹੋ, ਉਸਨੂੰ ਨਰਮਾਈ ਦੀ ਭਾਵਨਾ ਨਾਲ ਬਹਾਲ ਕਰਨਾ ਚਾਹੀਦਾ ਹੈ। ਆਪਣੇ ਆਪ ਦਾ ਧਿਆਨ ਰੱਖੋ, ਅਜਿਹਾ ਨਾ ਹੋਵੇ ਕਿ ਤੁਸੀਂ ਵੀ ਇੱਕ ਦੂਜੇ ਦੇ ਬੋਝ ਨੂੰ </w:t>
      </w:r>
      <w:r xmlns:w="http://schemas.openxmlformats.org/wordprocessingml/2006/main">
        <w:t xml:space="preserve">ਚੁੱਕੋ </w:t>
      </w:r>
      <w:r xmlns:w="http://schemas.openxmlformats.org/wordprocessingml/2006/main">
        <w:rPr>
          <w:rFonts w:ascii="맑은 고딕 Semilight" w:hAnsi="맑은 고딕 Semilight"/>
        </w:rPr>
        <w:t xml:space="preserve">? </w:t>
      </w:r>
      <w:r xmlns:w="http://schemas.openxmlformats.org/wordprocessingml/2006/main">
        <w:t xml:space="preserve">, ਅਤੇ ਇਸ ਤਰ੍ਹਾਂ ਮਸੀਹ ਦੇ ਕਾਨੂੰਨ ਨੂੰ ਪੂਰਾ ਕਰੋ.??</w:t>
      </w:r>
    </w:p>
    <w:p w14:paraId="6F2F03AE" w14:textId="77777777" w:rsidR="000F7377" w:rsidRDefault="000F7377"/>
    <w:p w14:paraId="79AD2218" w14:textId="77777777" w:rsidR="000F7377" w:rsidRDefault="000F7377">
      <w:r xmlns:w="http://schemas.openxmlformats.org/wordprocessingml/2006/main">
        <w:t xml:space="preserve">2. ਰੋਮੀਆਂ 15:14 - "ਮੇਰੇ ਭਰਾਵੋ, ਮੈਂ ਤੁਹਾਡੇ ਬਾਰੇ ਸੰਤੁਸ਼ਟ ਹਾਂ ਕਿ ਤੁਸੀਂ ਆਪ ਭਲਿਆਈ ਨਾਲ ਭਰੇ ਹੋਏ ਹੋ, ਸਾਰੇ ਗਿਆਨ ਨਾਲ ਭਰੇ ਹੋਏ ਹੋ ਅਤੇ ਇੱਕ ਦੂਜੇ ਨੂੰ ਸਿਖਾਉਣ ਦੇ ਯੋਗ ਹੋ।"</w:t>
      </w:r>
    </w:p>
    <w:p w14:paraId="0201E48A" w14:textId="77777777" w:rsidR="000F7377" w:rsidRDefault="000F7377"/>
    <w:p w14:paraId="1DA93250" w14:textId="77777777" w:rsidR="000F7377" w:rsidRDefault="000F7377">
      <w:r xmlns:w="http://schemas.openxmlformats.org/wordprocessingml/2006/main">
        <w:t xml:space="preserve">2 ਕੁਰਿੰਥੀਆਂ 13:11 ਅੰਤ ਵਿੱਚ, ਭਰਾਵੋ, ਅਲਵਿਦਾ। ਸੰਪੂਰਣ ਰਹੋ, ਚੰਗੇ ਆਰਾਮ ਦੇ ਰਹੋ, ਇੱਕ ਮਨ ਦੇ ਰਹੋ, ਸ਼ਾਂਤੀ ਵਿੱਚ ਰਹੋ; ਅਤੇ ਪਿਆਰ ਅਤੇ ਸ਼ਾਂਤੀ ਦਾ ਪਰਮੇਸ਼ੁਰ ਤੁਹਾਡੇ ਨਾਲ ਹੋਵੇਗਾ।</w:t>
      </w:r>
    </w:p>
    <w:p w14:paraId="7EFBF908" w14:textId="77777777" w:rsidR="000F7377" w:rsidRDefault="000F7377"/>
    <w:p w14:paraId="238DB42D" w14:textId="77777777" w:rsidR="000F7377" w:rsidRDefault="000F7377">
      <w:r xmlns:w="http://schemas.openxmlformats.org/wordprocessingml/2006/main">
        <w:t xml:space="preserve">1. ਪਰਮੇਸ਼ੁਰ ਦੀ ਸੰਪੂਰਨਤਾ ਅਤੇ ਆਰਾਮ: 2 ਕੁਰਿੰਥੀਆਂ 13:11 ਦੀ ਪੜਚੋਲ</w:t>
      </w:r>
    </w:p>
    <w:p w14:paraId="0E45D707" w14:textId="77777777" w:rsidR="000F7377" w:rsidRDefault="000F7377"/>
    <w:p w14:paraId="2856CF42" w14:textId="77777777" w:rsidR="000F7377" w:rsidRDefault="000F7377">
      <w:r xmlns:w="http://schemas.openxmlformats.org/wordprocessingml/2006/main">
        <w:t xml:space="preserve">2. ਸ਼ਾਂਤੀ ਵਿਚ ਕਿਵੇਂ ਰਹਿਣਾ ਹੈ: 2 ਕੁਰਿੰਥੀਆਂ 13:11 'ਤੇ ਇੱਕ ਨਜ਼ਰ</w:t>
      </w:r>
    </w:p>
    <w:p w14:paraId="2559D4CB" w14:textId="77777777" w:rsidR="000F7377" w:rsidRDefault="000F7377"/>
    <w:p w14:paraId="024543F8" w14:textId="77777777" w:rsidR="000F7377" w:rsidRDefault="000F7377">
      <w:r xmlns:w="http://schemas.openxmlformats.org/wordprocessingml/2006/main">
        <w:t xml:space="preserve">1. ਫ਼ਿਲਿੱਪੀਆਂ 4:7-9 - ਅਤੇ ਪਰਮੇਸ਼ੁਰ ਦੀ ਸ਼ਾਂਤੀ, ਜੋ ਸਾਰੀ ਸਮਝ ਤੋਂ ਪਰੇ ਹੈ, ਮਸੀਹ ਯਿਸੂ ਵਿੱਚ ਤੁਹਾਡੇ ਦਿਲਾਂ ਅਤੇ ਦਿਮਾਗਾਂ ਦੀ ਰਾਖੀ ਕਰੇਗੀ।</w:t>
      </w:r>
    </w:p>
    <w:p w14:paraId="364D3ADD" w14:textId="77777777" w:rsidR="000F7377" w:rsidRDefault="000F7377"/>
    <w:p w14:paraId="4BD80BD9" w14:textId="77777777" w:rsidR="000F7377" w:rsidRDefault="000F7377">
      <w:r xmlns:w="http://schemas.openxmlformats.org/wordprocessingml/2006/main">
        <w:t xml:space="preserve">2. ਰੋਮੀਆਂ 15:5-6 - ਹੁਣ ਧੀਰਜ ਅਤੇ ਹੌਸਲਾ ਦੇਣ ਵਾਲਾ ਪਰਮੇਸ਼ੁਰ ਤੁਹਾਨੂੰ ਮਸੀਹ ਯਿਸੂ ਦੇ ਅਨੁਸਾਰ ਇੱਕ ਦੂਜੇ ਨਾਲ ਇਸ ਤਰ੍ਹਾਂ ਦੀ ਇਕਸੁਰਤਾ ਵਿੱਚ ਰਹਿਣ ਦੀ ਆਗਿਆ ਦੇਵੇ, ਤਾਂ ਜੋ ਤੁਸੀਂ ਇੱਕ ਅਵਾਜ਼ ਨਾਲ ਸਾਡੇ ਪ੍ਰਭੂ ਯਿਸੂ ਦੇ ਪਰਮੇਸ਼ੁਰ ਅਤੇ ਪਿਤਾ ਦੀ ਵਡਿਆਈ ਕਰ ਸਕੋ </w:t>
      </w:r>
      <w:r xmlns:w="http://schemas.openxmlformats.org/wordprocessingml/2006/main">
        <w:lastRenderedPageBreak xmlns:w="http://schemas.openxmlformats.org/wordprocessingml/2006/main"/>
      </w:r>
      <w:r xmlns:w="http://schemas.openxmlformats.org/wordprocessingml/2006/main">
        <w:t xml:space="preserve">। ਮਸੀਹ।</w:t>
      </w:r>
    </w:p>
    <w:p w14:paraId="3A4B7353" w14:textId="77777777" w:rsidR="000F7377" w:rsidRDefault="000F7377"/>
    <w:p w14:paraId="7B941BC7" w14:textId="77777777" w:rsidR="000F7377" w:rsidRDefault="000F7377">
      <w:r xmlns:w="http://schemas.openxmlformats.org/wordprocessingml/2006/main">
        <w:t xml:space="preserve">2 ਕੁਰਿੰਥੀਆਂ ਨੂੰ 13:12 ਪਵਿੱਤਰ ਚੁੰਮਣ ਨਾਲ ਇੱਕ ਦੂਜੇ ਨੂੰ ਸ਼ੁਭਕਾਮਨਾਵਾਂ ਦਿਓ।</w:t>
      </w:r>
    </w:p>
    <w:p w14:paraId="7BFA9F52" w14:textId="77777777" w:rsidR="000F7377" w:rsidRDefault="000F7377"/>
    <w:p w14:paraId="58BEFAB5" w14:textId="77777777" w:rsidR="000F7377" w:rsidRDefault="000F7377">
      <w:r xmlns:w="http://schemas.openxmlformats.org/wordprocessingml/2006/main">
        <w:t xml:space="preserve">ਪੌਲੁਸ ਨੇ ਵਿਸ਼ਵਾਸੀਆਂ ਨੂੰ ਇੱਕ ਦੂਜੇ ਨੂੰ ਪਵਿੱਤਰ ਚੁੰਮਣ ਨਾਲ ਨਮਸਕਾਰ ਕਰਨ ਲਈ ਕਿਹਾ।</w:t>
      </w:r>
    </w:p>
    <w:p w14:paraId="31A4DD94" w14:textId="77777777" w:rsidR="000F7377" w:rsidRDefault="000F7377"/>
    <w:p w14:paraId="1CD538DB" w14:textId="77777777" w:rsidR="000F7377" w:rsidRDefault="000F7377">
      <w:r xmlns:w="http://schemas.openxmlformats.org/wordprocessingml/2006/main">
        <w:t xml:space="preserve">1. ਏਕਤਾ ਦਾ ਚੁੰਮਣ: ਪੌਲੁਸ ਦੇ ਗ੍ਰੀਟਿੰਗ ਦੀ ਮਹੱਤਤਾ ਦੀ ਪੜਚੋਲ ਕਰਨਾ</w:t>
      </w:r>
    </w:p>
    <w:p w14:paraId="3AF2E4FA" w14:textId="77777777" w:rsidR="000F7377" w:rsidRDefault="000F7377"/>
    <w:p w14:paraId="1347263C" w14:textId="77777777" w:rsidR="000F7377" w:rsidRDefault="000F7377">
      <w:r xmlns:w="http://schemas.openxmlformats.org/wordprocessingml/2006/main">
        <w:t xml:space="preserve">2. ਪਵਿੱਤਰ ਚੁੰਮਣ ਦੀ ਸ਼ਕਤੀ: ਚਰਚ ਵਿੱਚ ਪਿਆਰ ਅਤੇ ਸਤਿਕਾਰ ਦਿਖਾਉਣਾ</w:t>
      </w:r>
    </w:p>
    <w:p w14:paraId="2B92965A" w14:textId="77777777" w:rsidR="000F7377" w:rsidRDefault="000F7377"/>
    <w:p w14:paraId="319ECA45" w14:textId="77777777" w:rsidR="000F7377" w:rsidRDefault="000F7377">
      <w:r xmlns:w="http://schemas.openxmlformats.org/wordprocessingml/2006/main">
        <w:t xml:space="preserve">1. ਅਫ਼ਸੀਆਂ 5:21 - ਮਸੀਹ ਲਈ ਸਤਿਕਾਰ ਵਜੋਂ ਇੱਕ ਦੂਜੇ ਦੇ ਅਧੀਨ ਹੋਵੋ।</w:t>
      </w:r>
    </w:p>
    <w:p w14:paraId="33C28F29" w14:textId="77777777" w:rsidR="000F7377" w:rsidRDefault="000F7377"/>
    <w:p w14:paraId="49FAE66B" w14:textId="77777777" w:rsidR="000F7377" w:rsidRDefault="000F7377">
      <w:r xmlns:w="http://schemas.openxmlformats.org/wordprocessingml/2006/main">
        <w:t xml:space="preserve">2. 1 ਪਤਰਸ 5:14 - ਪਿਆਰ ਦੇ ਚੁੰਮਣ ਨਾਲ ਇੱਕ ਦੂਜੇ ਨੂੰ ਨਮਸਕਾਰ ਕਰੋ।</w:t>
      </w:r>
    </w:p>
    <w:p w14:paraId="39667E7F" w14:textId="77777777" w:rsidR="000F7377" w:rsidRDefault="000F7377"/>
    <w:p w14:paraId="2C0FAFFF" w14:textId="77777777" w:rsidR="000F7377" w:rsidRDefault="000F7377">
      <w:r xmlns:w="http://schemas.openxmlformats.org/wordprocessingml/2006/main">
        <w:t xml:space="preserve">2 ਕੁਰਿੰਥੀਆਂ ਨੂੰ 13:13 ਸਾਰੇ ਸੰਤ ਤੁਹਾਨੂੰ ਸ਼ੁਭਕਾਮਨਾਵਾਂ ਦਿੰਦੇ ਹਨ।</w:t>
      </w:r>
    </w:p>
    <w:p w14:paraId="70DF85A7" w14:textId="77777777" w:rsidR="000F7377" w:rsidRDefault="000F7377"/>
    <w:p w14:paraId="4A174477" w14:textId="77777777" w:rsidR="000F7377" w:rsidRDefault="000F7377">
      <w:r xmlns:w="http://schemas.openxmlformats.org/wordprocessingml/2006/main">
        <w:t xml:space="preserve">ਪੌਲੁਸ ਨੇ ਸਾਰੇ ਸੰਤਾਂ ਵੱਲੋਂ ਕੁਰਿੰਥੀਆਂ ਨੂੰ ਸ਼ੁਭਕਾਮਨਾਵਾਂ ਭੇਜੀਆਂ।</w:t>
      </w:r>
    </w:p>
    <w:p w14:paraId="79AA592D" w14:textId="77777777" w:rsidR="000F7377" w:rsidRDefault="000F7377"/>
    <w:p w14:paraId="172C0C49" w14:textId="77777777" w:rsidR="000F7377" w:rsidRDefault="000F7377">
      <w:r xmlns:w="http://schemas.openxmlformats.org/wordprocessingml/2006/main">
        <w:t xml:space="preserve">1. ਸ਼ਾਂਤੀ ਅਤੇ ਏਕਤਾ ਦੀ ਨਮਸਕਾਰ: ਚਰਚ ਦੀ ਤਾਕਤ।</w:t>
      </w:r>
    </w:p>
    <w:p w14:paraId="0FE00698" w14:textId="77777777" w:rsidR="000F7377" w:rsidRDefault="000F7377"/>
    <w:p w14:paraId="20699FEE" w14:textId="77777777" w:rsidR="000F7377" w:rsidRDefault="000F7377">
      <w:r xmlns:w="http://schemas.openxmlformats.org/wordprocessingml/2006/main">
        <w:t xml:space="preserve">2. ਸੰਬੰਧ ਰੱਖਣ ਦੀ ਸ਼ਕਤੀ: ਫੈਲੋਸ਼ਿਪ ਦੁਆਰਾ ਉਤਸ਼ਾਹ।</w:t>
      </w:r>
    </w:p>
    <w:p w14:paraId="0F293578" w14:textId="77777777" w:rsidR="000F7377" w:rsidRDefault="000F7377"/>
    <w:p w14:paraId="3AF5056D" w14:textId="77777777" w:rsidR="000F7377" w:rsidRDefault="000F7377">
      <w:r xmlns:w="http://schemas.openxmlformats.org/wordprocessingml/2006/main">
        <w:t xml:space="preserve">1. ਕੁਲੁੱਸੀਆਂ 3:15 - ਮਸੀਹ ਦੀ ਸ਼ਾਂਤੀ ਨੂੰ ਤੁਹਾਡੇ ਦਿਲਾਂ ਵਿੱਚ ਰਾਜ ਕਰਨ ਦਿਓ, ਕਿਉਂਕਿ ਇੱਕ ਸਰੀਰ ਦੇ ਅੰਗਾਂ ਵਜੋਂ ਤੁਹਾਨੂੰ ਸ਼ਾਂਤੀ ਲਈ ਬੁਲਾਇਆ ਗਿਆ ਸੀ।</w:t>
      </w:r>
    </w:p>
    <w:p w14:paraId="64DDEF5A" w14:textId="77777777" w:rsidR="000F7377" w:rsidRDefault="000F7377"/>
    <w:p w14:paraId="313437D9" w14:textId="77777777" w:rsidR="000F7377" w:rsidRDefault="000F7377">
      <w:r xmlns:w="http://schemas.openxmlformats.org/wordprocessingml/2006/main">
        <w:t xml:space="preserve">2. ਅਫ਼ਸੀਆਂ 4:2-3 - ਪੂਰੀ ਤਰ੍ਹਾਂ ਨਿਮਰ ਅਤੇ ਕੋਮਲ ਬਣੋ; ਧੀਰਜ ਰੱਖੋ, ਪਿਆਰ ਵਿੱਚ ਇੱਕ ਦੂਜੇ ਨੂੰ ਸਹਿਣਾ. </w:t>
      </w:r>
      <w:r xmlns:w="http://schemas.openxmlformats.org/wordprocessingml/2006/main">
        <w:lastRenderedPageBreak xmlns:w="http://schemas.openxmlformats.org/wordprocessingml/2006/main"/>
      </w:r>
      <w:r xmlns:w="http://schemas.openxmlformats.org/wordprocessingml/2006/main">
        <w:t xml:space="preserve">ਸ਼ਾਂਤੀ ਦੇ ਬੰਧਨ ਦੁਆਰਾ ਆਤਮਾ ਦੀ ਏਕਤਾ ਬਣਾਈ ਰੱਖਣ ਲਈ ਹਰ ਕੋਸ਼ਿਸ਼ ਕਰੋ।</w:t>
      </w:r>
    </w:p>
    <w:p w14:paraId="3B4F45BE" w14:textId="77777777" w:rsidR="000F7377" w:rsidRDefault="000F7377"/>
    <w:p w14:paraId="6B334F8E" w14:textId="77777777" w:rsidR="000F7377" w:rsidRDefault="000F7377">
      <w:r xmlns:w="http://schemas.openxmlformats.org/wordprocessingml/2006/main">
        <w:t xml:space="preserve">2 ਕੁਰਿੰਥੀਆਂ ਨੂੰ 13:14 ਪ੍ਰਭੂ ਯਿਸੂ ਮਸੀਹ ਦੀ ਕਿਰਪਾ, ਪਰਮੇਸ਼ੁਰ ਦਾ ਪਿਆਰ, ਅਤੇ ਪਵਿੱਤਰ ਆਤਮਾ ਦੀ ਸੰਗਤ ਤੁਹਾਡੇ ਸਾਰਿਆਂ ਨਾਲ ਹੋਵੇ। ਆਮੀਨ।</w:t>
      </w:r>
    </w:p>
    <w:p w14:paraId="2A7FEA02" w14:textId="77777777" w:rsidR="000F7377" w:rsidRDefault="000F7377"/>
    <w:p w14:paraId="0841061A" w14:textId="77777777" w:rsidR="000F7377" w:rsidRDefault="000F7377">
      <w:r xmlns:w="http://schemas.openxmlformats.org/wordprocessingml/2006/main">
        <w:t xml:space="preserve">ਪੌਲੁਸ ਚਾਹੁੰਦਾ ਹੈ ਕਿ ਕੁਰਿੰਥੁਸ ਦੇ ਲੋਕਾਂ ਨਾਲ ਕਿਰਪਾ, ਪਿਆਰ ਅਤੇ ਪਵਿੱਤਰ ਆਤਮਾ ਨਾਲ ਸਾਂਝ ਹੋਵੇ।</w:t>
      </w:r>
    </w:p>
    <w:p w14:paraId="4193CFD6" w14:textId="77777777" w:rsidR="000F7377" w:rsidRDefault="000F7377"/>
    <w:p w14:paraId="5E992E04" w14:textId="77777777" w:rsidR="000F7377" w:rsidRDefault="000F7377">
      <w:r xmlns:w="http://schemas.openxmlformats.org/wordprocessingml/2006/main">
        <w:t xml:space="preserve">1. ਤ੍ਰਿਏਕ ਦੀ ਸ਼ਕਤੀ: ਪਵਿੱਤਰ ਆਤਮਾ ਦੀ ਕਿਰਪਾ, ਪਿਆਰ ਅਤੇ ਸਾਂਝ ਨੂੰ ਕਿਵੇਂ ਪ੍ਰਾਪਤ ਕਰਨਾ ਹੈ</w:t>
      </w:r>
    </w:p>
    <w:p w14:paraId="35873129" w14:textId="77777777" w:rsidR="000F7377" w:rsidRDefault="000F7377"/>
    <w:p w14:paraId="1E75C657" w14:textId="77777777" w:rsidR="000F7377" w:rsidRDefault="000F7377">
      <w:r xmlns:w="http://schemas.openxmlformats.org/wordprocessingml/2006/main">
        <w:t xml:space="preserve">2. ਪੌਲੁਸ ਦੇ ਆਸ਼ੀਰਵਾਦ ਦਾ ਆਸ਼ੀਰਵਾਦ: ਕਿਰਪਾ, ਪਿਆਰ ਅਤੇ ਸਾਂਝ ਦਾ ਆਸ਼ੀਰਵਾਦ ਕਿਵੇਂ ਪ੍ਰਾਪਤ ਕਰਨਾ ਹੈ</w:t>
      </w:r>
    </w:p>
    <w:p w14:paraId="2746C648" w14:textId="77777777" w:rsidR="000F7377" w:rsidRDefault="000F7377"/>
    <w:p w14:paraId="6131875B" w14:textId="77777777" w:rsidR="000F7377" w:rsidRDefault="000F7377">
      <w:r xmlns:w="http://schemas.openxmlformats.org/wordprocessingml/2006/main">
        <w:t xml:space="preserve">1. ਰੋਮੀਆਂ 5:5 - "ਅਤੇ ਉਮੀਦ ਸ਼ਰਮਿੰਦਾ ਨਹੀਂ ਹੁੰਦੀ; ਕਿਉਂਕਿ ਪਰਮੇਸ਼ੁਰ ਦਾ ਪਿਆਰ ਪਵਿੱਤਰ ਆਤਮਾ ਦੁਆਰਾ ਸਾਡੇ ਦਿਲਾਂ ਵਿੱਚ ਫੈਲਿਆ ਹੋਇਆ ਹੈ ਜੋ ਸਾਨੂੰ ਦਿੱਤਾ ਗਿਆ ਹੈ।"</w:t>
      </w:r>
    </w:p>
    <w:p w14:paraId="442287AC" w14:textId="77777777" w:rsidR="000F7377" w:rsidRDefault="000F7377"/>
    <w:p w14:paraId="7BBBB49C" w14:textId="77777777" w:rsidR="000F7377" w:rsidRDefault="000F7377">
      <w:r xmlns:w="http://schemas.openxmlformats.org/wordprocessingml/2006/main">
        <w:t xml:space="preserve">2. ਯੂਹੰਨਾ 15:26 - ? </w:t>
      </w:r>
      <w:r xmlns:w="http://schemas.openxmlformats.org/wordprocessingml/2006/main">
        <w:rPr>
          <w:rFonts w:ascii="맑은 고딕 Semilight" w:hAnsi="맑은 고딕 Semilight"/>
        </w:rPr>
        <w:t xml:space="preserve">쏝 </w:t>
      </w:r>
      <w:r xmlns:w="http://schemas.openxmlformats.org/wordprocessingml/2006/main">
        <w:t xml:space="preserve">ut ਜਦ ਸਹਾਇਕ ਆਵੇਗਾ, ਜਿਸ ਨੂੰ ਮੈਂ ਪਿਤਾ ਵੱਲੋਂ ਤੁਹਾਡੇ ਕੋਲ ਭੇਜਾਂਗਾ, ਸੱਚ ਦਾ ਆਤਮਾ, ਜੋ ਪਿਤਾ ਤੋਂ ਆਉਂਦਾ ਹੈ, ਉਹ ਮੇਰੇ ਬਾਰੇ ਗਵਾਹੀ ਦੇਵੇਗਾ.??</w:t>
      </w:r>
    </w:p>
    <w:p w14:paraId="6B0CD0C9" w14:textId="77777777" w:rsidR="000F7377" w:rsidRDefault="000F7377"/>
    <w:p w14:paraId="40099DC5" w14:textId="77777777" w:rsidR="000F7377" w:rsidRDefault="000F7377">
      <w:r xmlns:w="http://schemas.openxmlformats.org/wordprocessingml/2006/main">
        <w:t xml:space="preserve">ਗਲਾਤੀਆਂ 1 ਗਲਾਤੀਆਂ ਨੂੰ ਪੌਲੁਸ ਦੀ ਚਿੱਠੀ ਦਾ ਪਹਿਲਾ ਅਧਿਆਇ ਹੈ। ਇਸ ਅਧਿਆਇ ਵਿੱਚ, ਪੌਲੁਸ ਆਪਣੇ ਰਸੂਲ ਅਧਿਕਾਰ ਨੂੰ ਸਥਾਪਿਤ ਕਰਦਾ ਹੈ ਅਤੇ ਗਲਤ ਸਿੱਖਿਆਵਾਂ ਦੇ ਮੁੱਦੇ ਨੂੰ ਸੰਬੋਧਿਤ ਕਰਦਾ ਹੈ ਜੋ ਗਲਾਟੀਅਨ ਚਰਚਾਂ ਵਿੱਚ ਘੁਸਪੈਠ ਕਰ ਚੁੱਕੇ ਹਨ।</w:t>
      </w:r>
    </w:p>
    <w:p w14:paraId="4BF66928" w14:textId="77777777" w:rsidR="000F7377" w:rsidRDefault="000F7377"/>
    <w:p w14:paraId="472CEE29" w14:textId="77777777" w:rsidR="000F7377" w:rsidRDefault="000F7377">
      <w:r xmlns:w="http://schemas.openxmlformats.org/wordprocessingml/2006/main">
        <w:t xml:space="preserve">1st ਪੈਰੇ: ਪੌਲੁਸ ਇੱਕ ਰਸੂਲ ਵਜੋਂ ਆਪਣੇ ਬ੍ਰਹਮ ਸੱਦੇ 'ਤੇ ਜ਼ੋਰ ਦੇ ਕੇ ਸ਼ੁਰੂ ਕਰਦਾ ਹੈ, ਮਨੁੱਖ ਦੁਆਰਾ ਨਹੀਂ, ਸਗੋਂ ਯਿਸੂ ਮਸੀਹ ਅਤੇ ਪਰਮੇਸ਼ੁਰ ਪਿਤਾ ਦੁਆਰਾ ਨਿਯੁਕਤ ਕੀਤਾ ਗਿਆ ਹੈ (ਗਲਾਤੀਆਂ 1:1)। ਉਹ ਇਸ ਗੱਲ 'ਤੇ ਹੈਰਾਨੀ ਪ੍ਰਗਟ ਕਰਦਾ ਹੈ ਕਿ ਗਲਾਟੀਅਨ ਵਿਸ਼ਵਾਸੀ ਕਿੰਨੀ ਜਲਦੀ ਸੱਚੀ ਖੁਸ਼ਖਬਰੀ ਤੋਂ ਝੂਠੇ ਅਧਿਆਪਕਾਂ ਦੁਆਰਾ ਪ੍ਰਚਾਰੇ ਗਏ ਵਿਗਾੜ ਵਾਲੇ ਸੰਸਕਰਣ ਵੱਲ ਮੁੜ ਗਏ ਹਨ। ਪੌਲੁਸ ਦਾਅਵਾ ਕਰਦਾ ਹੈ ਕਿ ਇੱਥੇ ਕੇਵਲ ਇੱਕ ਖੁਸ਼ਖਬਰੀ ਹੈ, ਅਤੇ ਜੋ ਕੋਈ ਵੀ ਇੱਕ ਵੱਖਰੀ ਖੁਸ਼ਖਬਰੀ ਦਾ ਪ੍ਰਚਾਰ ਕਰਦਾ ਹੈ ਉਹ ਸਰਾਪਿਆ ਜਾਣਾ ਚਾਹੀਦਾ ਹੈ (ਗਲਾਤੀਆਂ 1:6-9)। ਉਹ ਇਸ ਗੱਲ 'ਤੇ ਜ਼ੋਰ ਦਿੰਦਾ ਹੈ ਕਿ ਉਸ ਨੇ ਆਪਣਾ ਸੰਦੇਸ਼ ਸਿੱਧੇ ਤੌਰ 'ਤੇ ਮਸੀਹ ਤੋਂ ਪ੍ਰਕਾਸ਼ਤ ਦੁਆਰਾ ਪ੍ਰਾਪਤ ਕੀਤਾ ਸੀ।</w:t>
      </w:r>
    </w:p>
    <w:p w14:paraId="21B97170" w14:textId="77777777" w:rsidR="000F7377" w:rsidRDefault="000F7377"/>
    <w:p w14:paraId="6241A7A8" w14:textId="77777777" w:rsidR="000F7377" w:rsidRDefault="000F7377">
      <w:r xmlns:w="http://schemas.openxmlformats.org/wordprocessingml/2006/main">
        <w:t xml:space="preserve">ਦੂਜਾ ਪੈਰਾ: ਪੌਲੁਸ ਨੇ ਆਪਣੇ ਪੁਰਾਣੇ ਜੀਵਨ ਨੂੰ </w:t>
      </w:r>
      <w:r xmlns:w="http://schemas.openxmlformats.org/wordprocessingml/2006/main">
        <w:lastRenderedPageBreak xmlns:w="http://schemas.openxmlformats.org/wordprocessingml/2006/main"/>
      </w:r>
      <w:r xmlns:w="http://schemas.openxmlformats.org/wordprocessingml/2006/main">
        <w:t xml:space="preserve">ਈਸਾਈਆਂ ਦੇ ਜੋਸ਼ੀਲੇ ਸਤਾਉਣ ਵਾਲੇ ਵਜੋਂ ਦੱਸ ਕੇ ਆਪਣੇ ਪਰਿਵਰਤਨ ਅਤੇ ਸੇਵਕਾਈ ਦਾ ਬਚਾਅ ਕੀਤਾ। ਉਹ ਉਜਾਗਰ ਕਰਦਾ ਹੈ ਕਿ ਕਿਵੇਂ ਪ੍ਰਮਾਤਮਾ ਨੇ ਉਸਨੂੰ ਆਪਣੀ ਕਿਰਪਾ ਵਿੱਚ ਬੁਲਾਇਆ ਅਤੇ ਆਪਣੇ ਪੁੱਤਰ ਨੂੰ ਉਸਦੇ ਸਾਹਮਣੇ ਪ੍ਰਗਟ ਕੀਤਾ ਤਾਂ ਜੋ ਉਹ ਗੈਰ-ਯਹੂਦੀ ਲੋਕਾਂ ਵਿੱਚ ਪ੍ਰਚਾਰ ਕਰ ਸਕੇ (ਗਲਾਤੀਆਂ 1:13-16)। ਪੌਲ ਜ਼ੋਰ ਦਿੰਦਾ ਹੈ ਕਿ ਉਸਨੇ ਕਿਸੇ ਮਨੁੱਖੀ ਅਧਿਕਾਰ ਨਾਲ ਸਲਾਹ ਨਹੀਂ ਕੀਤੀ ਪਰ ਦਮਿਸ਼ਕ ਵਾਪਸ ਆਉਣ ਤੋਂ ਪਹਿਲਾਂ ਤੁਰੰਤ ਅਰਬ ਵਿੱਚ ਚਲਾ ਗਿਆ। ਫਿਰ ਉਹ ਪੀਟਰ ਅਤੇ ਜੇਮਜ਼ ਨਾਲ ਮੁਲਾਕਾਤ ਕਰਨ ਲਈ ਥੋੜ੍ਹੇ ਸਮੇਂ ਲਈ ਯਰੂਸ਼ਲਮ ਗਿਆ, ਪਰ ਉਸ ਨੇ ਉਨ੍ਹਾਂ ਤੋਂ ਕੋਈ ਵਾਧੂ ਹਦਾਇਤਾਂ ਜਾਂ ਸਿੱਖਿਆਵਾਂ ਪ੍ਰਾਪਤ ਨਹੀਂ ਕੀਤੀਆਂ।</w:t>
      </w:r>
    </w:p>
    <w:p w14:paraId="0BC9CD4C" w14:textId="77777777" w:rsidR="000F7377" w:rsidRDefault="000F7377"/>
    <w:p w14:paraId="57D59A59" w14:textId="77777777" w:rsidR="000F7377" w:rsidRDefault="000F7377">
      <w:r xmlns:w="http://schemas.openxmlformats.org/wordprocessingml/2006/main">
        <w:t xml:space="preserve">ਤੀਜਾ ਪੈਰਾ: ਅਧਿਆਇ ਪੌਲੁਸ ਦੁਆਰਾ ਮਨੁੱਖੀ ਪ੍ਰਵਾਨਗੀ ਜਾਂ ਪ੍ਰਮਾਣਿਕਤਾ ਤੋਂ ਆਪਣੀ ਸੁਤੰਤਰਤਾ ਦੀ ਪੁਸ਼ਟੀ ਕਰਨ ਦੇ ਨਾਲ ਸਮਾਪਤ ਹੁੰਦਾ ਹੈ। ਉਹ ਦਾਅਵਾ ਕਰਦਾ ਹੈ ਕਿ ਉਹ ਲੋਕਾਂ ਨੂੰ ਖੁਸ਼ ਕਰਨ ਦੀ ਕੋਸ਼ਿਸ਼ ਨਹੀਂ ਕਰ ਰਿਹਾ ਹੈ, ਸਗੋਂ ਪਰਮੇਸ਼ੁਰ, ਜਿਸ ਨੇ ਉਸਨੂੰ ਇੱਕ ਖਾਸ ਮਕਸਦ ਲਈ ਬੁਲਾਇਆ ਹੈ (ਗਲਾਤੀਆਂ 1:10)। ਪੌਲੁਸ ਦੁਹਰਾਉਂਦਾ ਹੈ ਕਿ ਉਸਨੇ ਆਪਣੀ ਖੁਸ਼ਖਬਰੀ ਸਿੱਧੇ ਤੌਰ 'ਤੇ ਮਸੀਹ ਤੋਂ ਪ੍ਰਾਪਤ ਕੀਤੀ ਸੀ ਅਤੇ ਉਹ ਦੂਜਿਆਂ ਦੁਆਰਾ ਪ੍ਰਭਾਵਿਤ ਜਾਂ ਸਿਖਾਇਆ ਨਹੀਂ ਗਿਆ ਸੀ। ਉਹ ਇਸ ਗੱਲ 'ਤੇ ਜ਼ੋਰ ਦਿੰਦਾ ਹੈ ਕਿ ਉਸਦਾ ਸੰਦੇਸ਼ ਸਾਰੇ ਖੇਤਰਾਂ ਵਿੱਚ ਇਕਸਾਰ ਹੈ, ਜੋ ਇਸਦੇ ਬ੍ਰਹਮ ਮੂਲ ਨੂੰ ਦਰਸਾਉਂਦਾ ਹੈ।</w:t>
      </w:r>
    </w:p>
    <w:p w14:paraId="388F3BF2" w14:textId="77777777" w:rsidR="000F7377" w:rsidRDefault="000F7377"/>
    <w:p w14:paraId="69FB972A" w14:textId="77777777" w:rsidR="000F7377" w:rsidRDefault="000F7377">
      <w:r xmlns:w="http://schemas.openxmlformats.org/wordprocessingml/2006/main">
        <w:t xml:space="preserve">ਸੰਖੇਪ ਵਿੱਚ, ਗਲਾਟੀਆਂ ਦਾ ਅਧਿਆਇ ਇੱਕ ਪੌਲੁਸ ਦੇ ਰਸੂਲ ਅਧਿਕਾਰ ਨੂੰ ਸਥਾਪਿਤ ਕਰਨ ਅਤੇ ਗਲਾਟੀਅਨ ਚਰਚਾਂ ਵਿੱਚ ਝੂਠੀਆਂ ਸਿੱਖਿਆਵਾਂ ਨੂੰ ਸੰਬੋਧਿਤ ਕਰਨ 'ਤੇ ਕੇਂਦ੍ਰਤ ਕਰਦਾ ਹੈ। ਪੌਲੁਸ ਆਪਣੇ ਸੱਦੇ ਅਤੇ ਖੁਸ਼ਖਬਰੀ ਨੂੰ ਸਿੱਧੇ ਯਿਸੂ ਮਸੀਹ ਤੋਂ ਪ੍ਰਾਪਤ ਕਰਨ 'ਤੇ ਜ਼ੋਰ ਦਿੰਦਾ ਹੈ, ਨਾ ਕਿ ਮਨੁੱਖੀ ਅਧਿਕਾਰ ਦੁਆਰਾ। ਉਹ ਸੱਚੀ ਖੁਸ਼ਖਬਰੀ ਤੋਂ ਝੂਠੇ ਅਧਿਆਪਕਾਂ ਦੁਆਰਾ ਪ੍ਰਚਾਰੇ ਗਏ ਇੱਕ ਵਿਗੜੇ ਸੰਸਕਰਣ ਵੱਲ ਵਿਸ਼ਵਾਸੀਆਂ ਦੇ ਜਲਦੀ ਜਾਣ 'ਤੇ ਹੈਰਾਨੀ ਪ੍ਰਗਟ ਕਰਦਾ ਹੈ। ਪੌਲ ਆਪਣੇ ਪਰਿਵਰਤਨ ਅਤੇ ਸੇਵਕਾਈ ਦਾ ਬਚਾਅ ਕਰਦਾ ਹੈ, ਮਨੁੱਖੀ ਪ੍ਰਮਾਣਿਕਤਾ ਤੋਂ ਉਸਦੀ ਆਜ਼ਾਦੀ ਨੂੰ ਉਜਾਗਰ ਕਰਦਾ ਹੈ ਅਤੇ ਦਾਅਵਾ ਕਰਦਾ ਹੈ ਕਿ ਉਸਦਾ ਸੰਦੇਸ਼ ਸਾਰੇ ਖੇਤਰਾਂ ਵਿੱਚ ਇਕਸਾਰ ਹੈ। ਇਹ ਅਧਿਆਇ ਸੱਚੀ ਖੁਸ਼ਖਬਰੀ ਦੀ ਪਾਲਣਾ ਕਰਨ ਅਤੇ ਪੌਲੁਸ ਦੇ ਬ੍ਰਹਮ ਸੱਦੇ ਨੂੰ ਇੱਕ ਰਸੂਲ ਵਜੋਂ ਮਾਨਤਾ ਦੇਣ ਦੀ ਮਹੱਤਤਾ ਨੂੰ ਉਜਾਗਰ ਕਰਦਾ ਹੈ।</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ਗਲਾਤੀਆਂ 1:1 ਪੌਲੁਸ, ਇੱਕ ਰਸੂਲ, (ਮਨੁੱਖਾਂ ਤੋਂ ਨਹੀਂ, ਨਾ ਮਨੁੱਖ ਦੁਆਰਾ, ਪਰ ਯਿਸੂ ਮਸੀਹ ਅਤੇ ਪਰਮੇਸ਼ੁਰ ਪਿਤਾ ਦੁਆਰਾ, ਜਿਸ ਨੇ ਉਸਨੂੰ ਮੁਰਦਿਆਂ ਵਿੱਚੋਂ ਜਿਵਾਲਿਆ;)</w:t>
      </w:r>
    </w:p>
    <w:p w14:paraId="0648CFA2" w14:textId="77777777" w:rsidR="000F7377" w:rsidRDefault="000F7377"/>
    <w:p w14:paraId="3252338C" w14:textId="77777777" w:rsidR="000F7377" w:rsidRDefault="000F7377">
      <w:r xmlns:w="http://schemas.openxmlformats.org/wordprocessingml/2006/main">
        <w:t xml:space="preserve">ਪੌਲੁਸ ਨੇ ਆਪਣੇ ਆਪ ਨੂੰ ਕਿਸੇ ਮਨੁੱਖ ਦੁਆਰਾ ਨਹੀਂ ਸਗੋਂ ਯਿਸੂ ਮਸੀਹ ਅਤੇ ਪਰਮੇਸ਼ੁਰ ਪਿਤਾ ਦੁਆਰਾ ਬੁਲਾਏ ਗਏ ਇੱਕ ਰਸੂਲ ਵਜੋਂ ਪੇਸ਼ ਕੀਤਾ।</w:t>
      </w:r>
    </w:p>
    <w:p w14:paraId="16905675" w14:textId="77777777" w:rsidR="000F7377" w:rsidRDefault="000F7377"/>
    <w:p w14:paraId="3A517CC1" w14:textId="77777777" w:rsidR="000F7377" w:rsidRDefault="000F7377">
      <w:r xmlns:w="http://schemas.openxmlformats.org/wordprocessingml/2006/main">
        <w:t xml:space="preserve">1: ਅਸੀਂ ਸਾਰੇ ਪਰਮੇਸ਼ੁਰ ਦੁਆਰਾ ਉਸਦੇ ਮਕਸਦ ਦੀ ਸੇਵਾ ਕਰਨ ਲਈ ਬੁਲਾਏ ਗਏ ਹਾਂ।</w:t>
      </w:r>
    </w:p>
    <w:p w14:paraId="632BBF12" w14:textId="77777777" w:rsidR="000F7377" w:rsidRDefault="000F7377"/>
    <w:p w14:paraId="204DEFE8" w14:textId="77777777" w:rsidR="000F7377" w:rsidRDefault="000F7377">
      <w:r xmlns:w="http://schemas.openxmlformats.org/wordprocessingml/2006/main">
        <w:t xml:space="preserve">2: ਪੌਲੁਸ ਦਾ ਜੀਵਨ ਪਰਮੇਸ਼ੁਰ ਦੁਆਰਾ ਸਾਡੇ ਆਪਣੇ ਸੱਦੇ ਦੀ ਯਾਦ ਦਿਵਾਉਂਦਾ ਹੈ।</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ਮੱਤੀ 4:19 - ਅਤੇ ਉਸ ਨੇ ਉਨ੍ਹਾਂ ਨੂੰ ਕਿਹਾ, ਮੇਰੇ ਪਿੱਛੇ ਚੱਲੋ ਅਤੇ ਮੈਂ ਤੁਹਾਨੂੰ ਮਨੁੱਖਾਂ ਦੇ ਮਛੇਰੇ ਬਣਾਵਾਂਗਾ।</w:t>
      </w:r>
    </w:p>
    <w:p w14:paraId="4ABFE1EA" w14:textId="77777777" w:rsidR="000F7377" w:rsidRDefault="000F7377"/>
    <w:p w14:paraId="3E4AA779" w14:textId="77777777" w:rsidR="000F7377" w:rsidRDefault="000F7377">
      <w:r xmlns:w="http://schemas.openxmlformats.org/wordprocessingml/2006/main">
        <w:t xml:space="preserve">2:1 ਕੁਰਿੰਥੀਆਂ 1:9 - ਪਰਮੇਸ਼ੁਰ ਵਫ਼ਾਦਾਰ ਹੈ, ਜਿਸ ਦੁਆਰਾ ਤੁਹਾਨੂੰ ਉਸਦੇ ਪੁੱਤਰ ਯਿਸੂ ਮਸੀਹ ਸਾਡੇ ਪ੍ਰਭੂ ਦੀ ਸੰਗਤ ਲਈ ਬੁਲਾਇਆ ਗਿਆ ਸੀ।</w:t>
      </w:r>
    </w:p>
    <w:p w14:paraId="5107A226" w14:textId="77777777" w:rsidR="000F7377" w:rsidRDefault="000F7377"/>
    <w:p w14:paraId="2CE479CD" w14:textId="77777777" w:rsidR="000F7377" w:rsidRDefault="000F7377">
      <w:r xmlns:w="http://schemas.openxmlformats.org/wordprocessingml/2006/main">
        <w:t xml:space="preserve">ਗਲਾਤੀਆਂ 1:2 ਅਤੇ ਸਾਰੇ ਭਰਾਵਾਂ ਨੂੰ ਜਿਹੜੇ ਮੇਰੇ ਨਾਲ ਹਨ, ਗਲਾਤਿਯਾ ਦੀਆਂ ਕਲੀਸਿਯਾਵਾਂ ਨੂੰ।</w:t>
      </w:r>
    </w:p>
    <w:p w14:paraId="542179D3" w14:textId="77777777" w:rsidR="000F7377" w:rsidRDefault="000F7377"/>
    <w:p w14:paraId="234B7104" w14:textId="77777777" w:rsidR="000F7377" w:rsidRDefault="000F7377">
      <w:r xmlns:w="http://schemas.openxmlformats.org/wordprocessingml/2006/main">
        <w:t xml:space="preserve">ਪੌਲੁਸ ਆਪਣੇ ਅਤੇ ਆਪਣੇ ਸਾਥੀਆਂ ਵੱਲੋਂ ਗਲਾਤਿਯਾ ਦੀਆਂ ਕਲੀਸਿਯਾਵਾਂ ਨੂੰ ਸ਼ੁਭਕਾਮਨਾਵਾਂ ਭੇਜਦਾ ਹੈ।</w:t>
      </w:r>
    </w:p>
    <w:p w14:paraId="203B665F" w14:textId="77777777" w:rsidR="000F7377" w:rsidRDefault="000F7377"/>
    <w:p w14:paraId="21D2FBAB" w14:textId="77777777" w:rsidR="000F7377" w:rsidRDefault="000F7377">
      <w:r xmlns:w="http://schemas.openxmlformats.org/wordprocessingml/2006/main">
        <w:t xml:space="preserve">1: ਗਲਾਤਿਯਾ ਦੇ ਚਰਚਾਂ ਨੂੰ ਪਿਆਰ ਅਤੇ ਏਕਤਾ ਦਾ ਪੌਲੁਸ ਸ਼ੁਭਕਾਮਨਾਵਾਂ</w:t>
      </w:r>
    </w:p>
    <w:p w14:paraId="360D8898" w14:textId="77777777" w:rsidR="000F7377" w:rsidRDefault="000F7377"/>
    <w:p w14:paraId="403DEEE8" w14:textId="77777777" w:rsidR="000F7377" w:rsidRDefault="000F7377">
      <w:r xmlns:w="http://schemas.openxmlformats.org/wordprocessingml/2006/main">
        <w:t xml:space="preserve">2: ਚਰਚ ਵਿੱਚ ਭਾਈਚਾਰੇ ਅਤੇ ਫੈਲੋਸ਼ਿਪ ਦੀ ਸ਼ਕਤੀ</w:t>
      </w:r>
    </w:p>
    <w:p w14:paraId="23032342" w14:textId="77777777" w:rsidR="000F7377" w:rsidRDefault="000F7377"/>
    <w:p w14:paraId="4A6C60CF" w14:textId="77777777" w:rsidR="000F7377" w:rsidRDefault="000F7377">
      <w:r xmlns:w="http://schemas.openxmlformats.org/wordprocessingml/2006/main">
        <w:t xml:space="preserve">1: ਰੋਮੀਆਂ 12:10 - ਭਰਾਵਾਂ ਦੇ ਪਿਆਰ ਨਾਲ ਇੱਕ ਦੂਜੇ ਨੂੰ ਪਿਆਰ ਕਰੋ; ਸਨਮਾਨ ਦਿਖਾਉਣ ਵਿੱਚ ਇੱਕ ਦੂਜੇ ਨੂੰ ਪਛਾੜੋ।</w:t>
      </w:r>
    </w:p>
    <w:p w14:paraId="3ACACA21" w14:textId="77777777" w:rsidR="000F7377" w:rsidRDefault="000F7377"/>
    <w:p w14:paraId="10B9212B" w14:textId="77777777" w:rsidR="000F7377" w:rsidRDefault="000F7377">
      <w:r xmlns:w="http://schemas.openxmlformats.org/wordprocessingml/2006/main">
        <w:t xml:space="preserve">2:1 ਥੱਸਲੁਨੀਕੀਆਂ 5:11 - ਇਸ ਲਈ ਇੱਕ ਦੂਜੇ ਨੂੰ ਉਤਸ਼ਾਹਿਤ ਕਰੋ ਅਤੇ ਇੱਕ ਦੂਜੇ ਨੂੰ ਮਜ਼ਬੂਤ ਕਰੋ, ਜਿਵੇਂ ਤੁਸੀਂ ਕਰ ਰਹੇ ਹੋ।</w:t>
      </w:r>
    </w:p>
    <w:p w14:paraId="293A258C" w14:textId="77777777" w:rsidR="000F7377" w:rsidRDefault="000F7377"/>
    <w:p w14:paraId="36BF24CE" w14:textId="77777777" w:rsidR="000F7377" w:rsidRDefault="000F7377">
      <w:r xmlns:w="http://schemas.openxmlformats.org/wordprocessingml/2006/main">
        <w:t xml:space="preserve">ਗਲਾਤੀਆਂ 1:3 ਪਰਮੇਸ਼ੁਰ ਪਿਤਾ ਅਤੇ ਸਾਡੇ ਪ੍ਰਭੂ ਯਿਸੂ ਮਸੀਹ ਵੱਲੋਂ ਤੁਹਾਡੇ ਉੱਤੇ ਕਿਰਪਾ ਅਤੇ ਸ਼ਾਂਤੀ ਹੋਵੇ।</w:t>
      </w:r>
    </w:p>
    <w:p w14:paraId="5DF3CE79" w14:textId="77777777" w:rsidR="000F7377" w:rsidRDefault="000F7377"/>
    <w:p w14:paraId="6D44D76A" w14:textId="77777777" w:rsidR="000F7377" w:rsidRDefault="000F7377">
      <w:r xmlns:w="http://schemas.openxmlformats.org/wordprocessingml/2006/main">
        <w:t xml:space="preserve">ਗਲਾਤੀਆਂ ਨੂੰ ਪੌਲੁਸ ਦੀ ਨਮਸਕਾਰ ਵਿੱਚ ਪਰਮੇਸ਼ੁਰ ਪਿਤਾ ਅਤੇ ਯਿਸੂ ਮਸੀਹ ਦੀ ਕਿਰਪਾ ਅਤੇ ਸ਼ਾਂਤੀ ਸ਼ਾਮਲ ਹੈ।</w:t>
      </w:r>
    </w:p>
    <w:p w14:paraId="0508E716" w14:textId="77777777" w:rsidR="000F7377" w:rsidRDefault="000F7377"/>
    <w:p w14:paraId="4195E7EC" w14:textId="77777777" w:rsidR="000F7377" w:rsidRDefault="000F7377">
      <w:r xmlns:w="http://schemas.openxmlformats.org/wordprocessingml/2006/main">
        <w:t xml:space="preserve">1. ਔਖੇ ਸਮਿਆਂ ਵਿੱਚ ਪਰਮੇਸ਼ੁਰ ਦੀ ਸ਼ਾਂਤੀ</w:t>
      </w:r>
    </w:p>
    <w:p w14:paraId="2EEF13AA" w14:textId="77777777" w:rsidR="000F7377" w:rsidRDefault="000F7377"/>
    <w:p w14:paraId="24D22CD0" w14:textId="77777777" w:rsidR="000F7377" w:rsidRDefault="000F7377">
      <w:r xmlns:w="http://schemas.openxmlformats.org/wordprocessingml/2006/main">
        <w:t xml:space="preserve">2. ਰੋਜ਼ਾਨਾ ਜੀਵਨ ਵਿੱਚ ਪਰਮਾਤਮਾ ਦੀ ਕਿਰਪਾ</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14:paraId="65514347" w14:textId="77777777" w:rsidR="000F7377" w:rsidRDefault="000F7377"/>
    <w:p w14:paraId="798EE8B6" w14:textId="77777777" w:rsidR="000F7377" w:rsidRDefault="000F7377">
      <w:r xmlns:w="http://schemas.openxmlformats.org/wordprocessingml/2006/main">
        <w:t xml:space="preserve">2. ਅਫ਼ਸੀਆਂ 2: 8-9 - ਕਿਉਂਕਿ ਇਹ ਕਿਰਪਾ ਦੁਆਰਾ, ਵਿਸ਼ਵਾਸ ਦੁਆਰਾ ਬਚਾਇਆ ਗਿਆ ਹੈ - ਅਤੇ ਇਹ ਤੁਹਾਡੇ ਦੁਆਰਾ ਨਹੀਂ ਹੈ, ਇਹ ਪਰਮੇਸ਼ੁਰ ਦੀ ਦਾਤ ਹੈ - ਕੰਮਾਂ ਦੁਆਰਾ ਨਹੀਂ, ਤਾਂ ਜੋ ਕੋਈ ਸ਼ੇਖੀ ਨਾ ਕਰ ਸਕੇ।</w:t>
      </w:r>
    </w:p>
    <w:p w14:paraId="7A8279DC" w14:textId="77777777" w:rsidR="000F7377" w:rsidRDefault="000F7377"/>
    <w:p w14:paraId="7A89F4EA" w14:textId="77777777" w:rsidR="000F7377" w:rsidRDefault="000F7377">
      <w:r xmlns:w="http://schemas.openxmlformats.org/wordprocessingml/2006/main">
        <w:t xml:space="preserve">ਗਲਾਤੀਆਂ 1:4 ਜਿਸ ਨੇ ਆਪਣੇ ਆਪ ਨੂੰ ਸਾਡੇ ਪਾਪਾਂ ਲਈ ਦੇ ਦਿੱਤਾ, ਤਾਂ ਜੋ ਉਹ ਸਾਨੂੰ ਇਸ ਮੌਜੂਦਾ ਬੁਰੀ ਦੁਨੀਆਂ ਤੋਂ ਪਰਮੇਸ਼ੁਰ ਅਤੇ ਸਾਡੇ ਪਿਤਾ ਦੀ ਇੱਛਾ ਅਨੁਸਾਰ ਛੁਡਾਵੇ:</w:t>
      </w:r>
    </w:p>
    <w:p w14:paraId="1985A8ED" w14:textId="77777777" w:rsidR="000F7377" w:rsidRDefault="000F7377"/>
    <w:p w14:paraId="37AE3F93" w14:textId="77777777" w:rsidR="000F7377" w:rsidRDefault="000F7377">
      <w:r xmlns:w="http://schemas.openxmlformats.org/wordprocessingml/2006/main">
        <w:t xml:space="preserve">ਯਿਸੂ ਨੇ ਪਰਮੇਸ਼ੁਰ ਦੀ ਇੱਛਾ ਦੇ ਅਨੁਸਾਰ, ਸੰਸਾਰ ਅਤੇ ਇਸਦੇ ਬੁਰੇ ਤਰੀਕਿਆਂ ਤੋਂ ਸਾਨੂੰ ਬਚਾਉਣ ਲਈ ਆਪਣੇ ਆਪ ਨੂੰ ਦੇ ਦਿੱਤਾ।</w:t>
      </w:r>
    </w:p>
    <w:p w14:paraId="32C9BC13" w14:textId="77777777" w:rsidR="000F7377" w:rsidRDefault="000F7377"/>
    <w:p w14:paraId="0040FE4C" w14:textId="77777777" w:rsidR="000F7377" w:rsidRDefault="000F7377">
      <w:r xmlns:w="http://schemas.openxmlformats.org/wordprocessingml/2006/main">
        <w:t xml:space="preserve">1: ਯਿਸੂ ਨੇ ਸਾਨੂੰ ਪਾਪ ਅਤੇ ਬੁਰਾਈ ਤੋਂ ਬਚਾਉਣ ਲਈ ਆਪਣੇ ਆਪ ਨੂੰ ਕੁਰਬਾਨ ਕੀਤਾ।</w:t>
      </w:r>
    </w:p>
    <w:p w14:paraId="58685178" w14:textId="77777777" w:rsidR="000F7377" w:rsidRDefault="000F7377"/>
    <w:p w14:paraId="350A5AB6" w14:textId="77777777" w:rsidR="000F7377" w:rsidRDefault="000F7377">
      <w:r xmlns:w="http://schemas.openxmlformats.org/wordprocessingml/2006/main">
        <w:t xml:space="preserve">2: ਅਸੀਂ ਯਿਸੂ ਦੇ ਬਲੀਦਾਨ ਦੁਆਰਾ ਸੰਸਾਰ ਦੇ ਪਾਪੀ ਤਰੀਕਿਆਂ ਤੋਂ ਬਚ ਸਕਦੇ ਹਾਂ।</w:t>
      </w:r>
    </w:p>
    <w:p w14:paraId="6946D27A" w14:textId="77777777" w:rsidR="000F7377" w:rsidRDefault="000F7377"/>
    <w:p w14:paraId="5D0594C5" w14:textId="77777777" w:rsidR="000F7377" w:rsidRDefault="000F7377">
      <w:r xmlns:w="http://schemas.openxmlformats.org/wordprocessingml/2006/main">
        <w:t xml:space="preserve">1: ਅਫ਼ਸੀਆਂ 2:8-9: "ਕਿਉਂਕਿ ਤੁਸੀਂ ਕਿਰਪਾ ਨਾਲ ਵਿਸ਼ਵਾਸ ਦੁਆਰਾ ਬਚਾਏ ਗਏ ਹੋ। ਅਤੇ ਇਹ ਤੁਹਾਡਾ ਆਪਣਾ ਕੰਮ ਨਹੀਂ ਹੈ; ਇਹ ਪਰਮੇਸ਼ੁਰ ਦੀ ਦਾਤ ਹੈ, ਕੰਮਾਂ ਦਾ ਨਤੀਜਾ ਨਹੀਂ ਹੈ, ਤਾਂ ਜੋ ਕੋਈ ਸ਼ੇਖ਼ੀ ਨਾ ਕਰੇ।"</w:t>
      </w:r>
    </w:p>
    <w:p w14:paraId="3A292C79" w14:textId="77777777" w:rsidR="000F7377" w:rsidRDefault="000F7377"/>
    <w:p w14:paraId="589BEECE" w14:textId="77777777" w:rsidR="000F7377" w:rsidRDefault="000F7377">
      <w:r xmlns:w="http://schemas.openxmlformats.org/wordprocessingml/2006/main">
        <w:t xml:space="preserve">2: ਮੱਤੀ 11:28-30: "ਮੇਰੇ ਕੋਲ ਆਓ, ਸਾਰੇ ਮਿਹਨਤੀ ਅਤੇ ਭਾਰੇ ਬੋਝ ਵਾਲੇ, ਮੈਂ ਤੁਹਾਨੂੰ ਅਰਾਮ ਦਿਆਂਗਾ, ਮੇਰਾ ਜੂਲਾ ਆਪਣੇ ਉੱਤੇ ਲਓ, ਅਤੇ ਮੇਰੇ ਤੋਂ ਸਿੱਖੋ, ਕਿਉਂਕਿ ਮੈਂ ਕੋਮਲ ਅਤੇ ਮਨ ਦਾ ਨੀਵਾਂ ਹਾਂ, ਅਤੇ ਤੁਸੀਂ ਆਪਣੀਆਂ ਰੂਹਾਂ ਲਈ ਆਰਾਮ ਪਾਓਗੇ ਕਿਉਂਕਿ ਮੇਰਾ ਜੂਲਾ ਆਸਾਨ ਹੈ, ਅਤੇ ਮੇਰਾ ਬੋਝ ਹਲਕਾ ਹੈ।"</w:t>
      </w:r>
    </w:p>
    <w:p w14:paraId="71252E4C" w14:textId="77777777" w:rsidR="000F7377" w:rsidRDefault="000F7377"/>
    <w:p w14:paraId="3A6E152B" w14:textId="77777777" w:rsidR="000F7377" w:rsidRDefault="000F7377">
      <w:r xmlns:w="http://schemas.openxmlformats.org/wordprocessingml/2006/main">
        <w:t xml:space="preserve">ਗਲਾਤੀਆਂ 1:5 ਜਿਸ ਦੀ ਸਦਾ-ਸਦਾ ਲਈ ਮਹਿਮਾ ਹੋਵੇ। ਆਮੀਨ।</w:t>
      </w:r>
    </w:p>
    <w:p w14:paraId="2C2EDA54" w14:textId="77777777" w:rsidR="000F7377" w:rsidRDefault="000F7377"/>
    <w:p w14:paraId="1C7A9BD7" w14:textId="77777777" w:rsidR="000F7377" w:rsidRDefault="000F7377">
      <w:r xmlns:w="http://schemas.openxmlformats.org/wordprocessingml/2006/main">
        <w:t xml:space="preserve">ਇਹ ਹਵਾਲਾ ਮੁਕਤੀ ਦੇ ਉਸ ਦੇ ਸ਼ਾਨਦਾਰ ਕੰਮ ਲਈ ਪਰਮੇਸ਼ੁਰ ਦੀ ਉਸਤਤ ਦਾ ਇੱਕ ਡੌਕਸੌਲੋਜੀ ਹੈ।</w:t>
      </w:r>
    </w:p>
    <w:p w14:paraId="26B939FC" w14:textId="77777777" w:rsidR="000F7377" w:rsidRDefault="000F7377"/>
    <w:p w14:paraId="2AF238D6" w14:textId="77777777" w:rsidR="000F7377" w:rsidRDefault="000F7377">
      <w:r xmlns:w="http://schemas.openxmlformats.org/wordprocessingml/2006/main">
        <w:t xml:space="preserve">1. ਪਰਮੇਸ਼ੁਰ ਦੀ ਬਚਤ ਕਰਨ ਦੀ ਕਿਰਪਾ: ਉਸ ਨੂੰ ਵਡਿਆਈ ਦੇਣ ਦਾ ਇੱਕ ਕਾਰਨ</w:t>
      </w:r>
    </w:p>
    <w:p w14:paraId="297B3DBD" w14:textId="77777777" w:rsidR="000F7377" w:rsidRDefault="000F7377"/>
    <w:p w14:paraId="77FC46E3" w14:textId="77777777" w:rsidR="000F7377" w:rsidRDefault="000F7377">
      <w:r xmlns:w="http://schemas.openxmlformats.org/wordprocessingml/2006/main">
        <w:t xml:space="preserve">2. ਰੱਬ ਦਾ ਬੇ ਸ਼ਰਤ ਪਿਆਰ: ਧੰਨਵਾਦ ਦਾ ਅਧਾਰ</w:t>
      </w:r>
    </w:p>
    <w:p w14:paraId="24385A64" w14:textId="77777777" w:rsidR="000F7377" w:rsidRDefault="000F7377"/>
    <w:p w14:paraId="20F085C6" w14:textId="77777777" w:rsidR="000F7377" w:rsidRDefault="000F7377">
      <w:r xmlns:w="http://schemas.openxmlformats.org/wordprocessingml/2006/main">
        <w:t xml:space="preserve">1. ਅਫ਼ਸੀਆਂ 2: 8-9 - ਕਿਉਂਕਿ ਇਹ ਕਿਰਪਾ ਦੁਆਰਾ, ਵਿਸ਼ਵਾਸ ਦੁਆਰਾ ਬਚਾਇਆ ਗਿਆ ਹੈ - ਅਤੇ ਇਹ ਤੁਹਾਡੇ ਦੁਆਰਾ ਨਹੀਂ ਹੈ, ਇਹ ਪਰਮੇਸ਼ੁਰ ਦੀ ਦਾਤ ਹੈ - ਕੰਮਾਂ ਦੁਆਰਾ ਨਹੀਂ, ਤਾਂ ਜੋ ਕੋਈ ਸ਼ੇਖੀ ਨਾ ਕਰ ਸਕੇ।</w:t>
      </w:r>
    </w:p>
    <w:p w14:paraId="4648AF6E" w14:textId="77777777" w:rsidR="000F7377" w:rsidRDefault="000F7377"/>
    <w:p w14:paraId="6D7EF922" w14:textId="77777777" w:rsidR="000F7377" w:rsidRDefault="000F7377">
      <w:r xmlns:w="http://schemas.openxmlformats.org/wordprocessingml/2006/main">
        <w:t xml:space="preserve">2. ਰੋਮੀਆਂ 5:8 - ਪਰ ਪਰਮੇਸ਼ੁਰ ਸਾਡੇ ਲਈ ਆਪਣਾ ਪਿਆਰ ਇਸ ਵਿੱਚ ਦਰਸਾਉਂਦਾ ਹੈ: ਜਦੋਂ ਅਸੀਂ ਅਜੇ ਪਾਪੀ ਹੀ ਸੀ, ਮਸੀਹ ਸਾਡੇ ਲਈ ਮਰਿਆ।</w:t>
      </w:r>
    </w:p>
    <w:p w14:paraId="3B2875F4" w14:textId="77777777" w:rsidR="000F7377" w:rsidRDefault="000F7377"/>
    <w:p w14:paraId="1A41DB00" w14:textId="77777777" w:rsidR="000F7377" w:rsidRDefault="000F7377">
      <w:r xmlns:w="http://schemas.openxmlformats.org/wordprocessingml/2006/main">
        <w:t xml:space="preserve">ਗਲਾਤੀਆਂ 1:6 ਮੈਂ ਹੈਰਾਨ ਹਾਂ ਕਿ ਤੁਸੀਂ ਉਸ ਤੋਂ ਇੰਨੀ ਜਲਦੀ ਦੂਰ ਹੋ ਗਏ ਹੋ ਜਿਸਨੇ ਤੁਹਾਨੂੰ ਮਸੀਹ ਦੀ ਕਿਰਪਾ ਵਿੱਚ ਇੱਕ ਹੋਰ ਖੁਸ਼ਖਬਰੀ ਲਈ ਬੁਲਾਇਆ ਸੀ:</w:t>
      </w:r>
    </w:p>
    <w:p w14:paraId="6B7B3BCE" w14:textId="77777777" w:rsidR="000F7377" w:rsidRDefault="000F7377"/>
    <w:p w14:paraId="71B23F80" w14:textId="77777777" w:rsidR="000F7377" w:rsidRDefault="000F7377">
      <w:r xmlns:w="http://schemas.openxmlformats.org/wordprocessingml/2006/main">
        <w:t xml:space="preserve">ਪੌਲੁਸ ਨੇ ਆਪਣੀ ਹੈਰਾਨੀ ਪ੍ਰਗਟ ਕੀਤੀ ਕਿ ਗਲਾਟੀਆਂ ਨੇ ਜਲਦੀ ਹੀ ਇੱਕ ਹੋਰ ਖੁਸ਼ਖਬਰੀ ਲਈ ਮਸੀਹ ਦੀ ਖੁਸ਼ਖਬਰੀ ਨੂੰ ਛੱਡ ਦਿੱਤਾ ਹੈ।</w:t>
      </w:r>
    </w:p>
    <w:p w14:paraId="5E3B0078" w14:textId="77777777" w:rsidR="000F7377" w:rsidRDefault="000F7377"/>
    <w:p w14:paraId="188DD5E3" w14:textId="77777777" w:rsidR="000F7377" w:rsidRDefault="000F7377">
      <w:r xmlns:w="http://schemas.openxmlformats.org/wordprocessingml/2006/main">
        <w:t xml:space="preserve">1. "ਝੂਠੀਆਂ ਇੰਜੀਲਾਂ ਦਾ ਖ਼ਤਰਾ"</w:t>
      </w:r>
    </w:p>
    <w:p w14:paraId="14531439" w14:textId="77777777" w:rsidR="000F7377" w:rsidRDefault="000F7377"/>
    <w:p w14:paraId="523B8F5F" w14:textId="77777777" w:rsidR="000F7377" w:rsidRDefault="000F7377">
      <w:r xmlns:w="http://schemas.openxmlformats.org/wordprocessingml/2006/main">
        <w:t xml:space="preserve">2. "ਮਸੀਹ ਦੀ ਕਿਰਪਾ ਨੂੰ ਗਲੇ ਲਗਾਉਣ ਦੀ ਖੁਸ਼ੀ"</w:t>
      </w:r>
    </w:p>
    <w:p w14:paraId="51F7FFFC" w14:textId="77777777" w:rsidR="000F7377" w:rsidRDefault="000F7377"/>
    <w:p w14:paraId="32244389" w14:textId="77777777" w:rsidR="000F7377" w:rsidRDefault="000F7377">
      <w:r xmlns:w="http://schemas.openxmlformats.org/wordprocessingml/2006/main">
        <w:t xml:space="preserve">1. 1 ਕੁਰਿੰਥੀਆਂ 15:1-4 - ਪੌਲੁਸ ਦਾ ਯਿਸੂ ਮਸੀਹ ਦੀ ਖੁਸ਼ਖਬਰੀ ਦਾ ਪ੍ਰਚਾਰ</w:t>
      </w:r>
    </w:p>
    <w:p w14:paraId="343FA235" w14:textId="77777777" w:rsidR="000F7377" w:rsidRDefault="000F7377"/>
    <w:p w14:paraId="083E9104" w14:textId="77777777" w:rsidR="000F7377" w:rsidRDefault="000F7377">
      <w:r xmlns:w="http://schemas.openxmlformats.org/wordprocessingml/2006/main">
        <w:t xml:space="preserve">2. ਰੋਮੀਆਂ 11:5-6 - ਮੁਕਤੀ ਵਿੱਚ ਪਰਮੇਸ਼ੁਰ ਦੀ ਦਿਆਲਤਾ ਅਤੇ ਗੰਭੀਰਤਾ</w:t>
      </w:r>
    </w:p>
    <w:p w14:paraId="634DFE0C" w14:textId="77777777" w:rsidR="000F7377" w:rsidRDefault="000F7377"/>
    <w:p w14:paraId="42180A05" w14:textId="77777777" w:rsidR="000F7377" w:rsidRDefault="000F7377">
      <w:r xmlns:w="http://schemas.openxmlformats.org/wordprocessingml/2006/main">
        <w:t xml:space="preserve">ਗਲਾਤੀਆਂ 1:7 ਜੋ ਕੋਈ ਹੋਰ ਨਹੀਂ ਹੈ; ਪਰ ਕੁਝ ਅਜਿਹੇ ਹਨ ਜੋ ਤੁਹਾਨੂੰ ਪਰੇਸ਼ਾਨ ਕਰਦੇ ਹਨ ਅਤੇ ਮਸੀਹ ਦੀ ਖੁਸ਼ਖਬਰੀ ਨੂੰ ਵਿਗਾੜਦੇ ਹਨ।</w:t>
      </w:r>
    </w:p>
    <w:p w14:paraId="2F453EBB" w14:textId="77777777" w:rsidR="000F7377" w:rsidRDefault="000F7377"/>
    <w:p w14:paraId="0E844867" w14:textId="77777777" w:rsidR="000F7377" w:rsidRDefault="000F7377">
      <w:r xmlns:w="http://schemas.openxmlformats.org/wordprocessingml/2006/main">
        <w:t xml:space="preserve">ਪੌਲੁਸ ਨੇ ਗਲਾਤੀਆਂ ਨੂੰ ਝੂਠੇ ਅਧਿਆਪਕਾਂ ਦੇ ਵਿਰੁੱਧ ਚੇਤਾਵਨੀ ਦਿੱਤੀ ਜੋ ਮਸੀਹ ਦੀ ਖੁਸ਼ਖਬਰੀ ਨੂੰ ਵਿਗਾੜਨ ਦੀ ਕੋਸ਼ਿਸ਼ ਕਰ ਰਹੇ ਹਨ।</w:t>
      </w:r>
    </w:p>
    <w:p w14:paraId="03DA614D" w14:textId="77777777" w:rsidR="000F7377" w:rsidRDefault="000F7377"/>
    <w:p w14:paraId="6BD37E31" w14:textId="77777777" w:rsidR="000F7377" w:rsidRDefault="000F7377">
      <w:r xmlns:w="http://schemas.openxmlformats.org/wordprocessingml/2006/main">
        <w:t xml:space="preserve">1. ਧਿਆਨ ਰੱਖੋ ਕਿ ਤੁਸੀਂ ਕਿਸ ਨੂੰ ਸੁਣਦੇ ਹੋ</w:t>
      </w:r>
    </w:p>
    <w:p w14:paraId="2B9D18FC" w14:textId="77777777" w:rsidR="000F7377" w:rsidRDefault="000F7377"/>
    <w:p w14:paraId="44D446B3" w14:textId="77777777" w:rsidR="000F7377" w:rsidRDefault="000F7377">
      <w:r xmlns:w="http://schemas.openxmlformats.org/wordprocessingml/2006/main">
        <w:t xml:space="preserve">2. ਝੂਠੀਆਂ ਸਿੱਖਿਆਵਾਂ ਦੁਆਰਾ ਗੁਮਰਾਹ ਨਾ ਹੋਵੋ</w:t>
      </w:r>
    </w:p>
    <w:p w14:paraId="1EA921FD" w14:textId="77777777" w:rsidR="000F7377" w:rsidRDefault="000F7377"/>
    <w:p w14:paraId="59899C08" w14:textId="77777777" w:rsidR="000F7377" w:rsidRDefault="000F7377">
      <w:r xmlns:w="http://schemas.openxmlformats.org/wordprocessingml/2006/main">
        <w:t xml:space="preserve">1. ਰੋਮੀਆਂ 16:17-18 - ਹੁਣ ਮੈਂ ਤੁਹਾਨੂੰ ਬੇਨਤੀ ਕਰਦਾ ਹਾਂ, ਭਰਾਵੋ, ਉਨ੍ਹਾਂ ਨੂੰ ਨਿਸ਼ਾਨ ਲਗਾਓ ਜੋ ਤੁਸੀਂ ਸਿੱਖਿਆ ਹੈ ਜੋ ਸਿਧਾਂਤ ਦੇ ਉਲਟ ਵੰਡੀਆਂ ਅਤੇ ਅਪਰਾਧਾਂ ਦਾ ਕਾਰਨ ਬਣਦੇ ਹਨ; ਅਤੇ ਉਹਨਾਂ ਤੋਂ ਬਚੋ। ਕਿਉਂਕਿ ਅਜਿਹੇ ਲੋਕ ਸਾਡੇ ਪ੍ਰਭੂ ਯਿਸੂ ਮਸੀਹ ਦੀ ਨਹੀਂ, ਸਗੋਂ ਆਪਣੇ ਪੇਟ ਦੀ ਸੇਵਾ ਕਰਦੇ ਹਨ। ਅਤੇ ਚੰਗੇ ਬੋਲਾਂ ਅਤੇ ਨਿਰਪੱਖ ਭਾਸ਼ਣਾਂ ਦੁਆਰਾ ਸਧਾਰਨ ਲੋਕਾਂ ਦੇ ਦਿਲਾਂ ਨੂੰ ਧੋਖਾ ਦਿੰਦੇ ਹਨ.</w:t>
      </w:r>
    </w:p>
    <w:p w14:paraId="0F33D6CB" w14:textId="77777777" w:rsidR="000F7377" w:rsidRDefault="000F7377"/>
    <w:p w14:paraId="52C3F533" w14:textId="77777777" w:rsidR="000F7377" w:rsidRDefault="000F7377">
      <w:r xmlns:w="http://schemas.openxmlformats.org/wordprocessingml/2006/main">
        <w:t xml:space="preserve">2. 2 ਤਿਮੋਥਿਉਸ 4:3-4 - ਉਹ ਸਮਾਂ ਆਵੇਗਾ ਜਦੋਂ ਉਹ ਸਹੀ ਸਿਧਾਂਤ ਨੂੰ ਬਰਦਾਸ਼ਤ ਨਹੀਂ ਕਰਨਗੇ; ਪਰ ਉਹ ਆਪਣੀਆਂ ਕਾਮਨਾਵਾਂ ਦੇ ਅਨੁਸਾਰ ਆਪਣੇ ਲਈ ਗੁਰੂਆਂ ਦਾ ਢੇਰ ਲਗਾਉਣਗੇ, ਜਿਨ੍ਹਾਂ ਦੇ ਕੰਨ ਖੁਜ ਰਹੇ ਹਨ। ਅਤੇ ਉਹ ਸੱਚਾਈ ਤੋਂ ਆਪਣੇ ਕੰਨ ਮੋੜ ਲੈਣਗੇ, ਅਤੇ ਕਥਾਵਾਂ ਵੱਲ ਮੁੜ ਜਾਣਗੇ।</w:t>
      </w:r>
    </w:p>
    <w:p w14:paraId="42A27BFF" w14:textId="77777777" w:rsidR="000F7377" w:rsidRDefault="000F7377"/>
    <w:p w14:paraId="6E7BB0A3" w14:textId="77777777" w:rsidR="000F7377" w:rsidRDefault="000F7377">
      <w:r xmlns:w="http://schemas.openxmlformats.org/wordprocessingml/2006/main">
        <w:t xml:space="preserve">ਗਲਾਤੀਆਂ 1:8 ਪਰ ਭਾਵੇਂ ਅਸੀਂ, ਜਾਂ ਸਵਰਗ ਤੋਂ ਕੋਈ ਦੂਤ, ਉਸ ਖੁਸ਼ਖਬਰੀ ਤੋਂ ਇਲਾਵਾ ਜਿਹੜੀ ਅਸੀਂ ਤੁਹਾਨੂੰ ਸੁਣਾਈ ਹੈ, ਤੁਹਾਨੂੰ ਕੋਈ ਹੋਰ ਖੁਸ਼ਖਬਰੀ ਸੁਣਾਈਏ, ਉਹ ਸਰਾਪਿਆ ਜਾਵੇ।</w:t>
      </w:r>
    </w:p>
    <w:p w14:paraId="1A34569A" w14:textId="77777777" w:rsidR="000F7377" w:rsidRDefault="000F7377"/>
    <w:p w14:paraId="64EB0F4F" w14:textId="77777777" w:rsidR="000F7377" w:rsidRDefault="000F7377">
      <w:r xmlns:w="http://schemas.openxmlformats.org/wordprocessingml/2006/main">
        <w:t xml:space="preserve">ਪੌਲੁਸ ਨੇ ਗਲਾਟੀਅਨ ਕਲੀਸਿਯਾ ਨੂੰ ਚੇਤਾਵਨੀ ਦਿੱਤੀ ਹੈ ਕਿ ਉਸ ਨੇ ਜੋ ਪ੍ਰਚਾਰ ਕੀਤਾ ਹੈ ਉਸ ਤੋਂ ਇਲਾਵਾ ਕਿਸੇ ਹੋਰ ਖੁਸ਼ਖਬਰੀ ਨੂੰ ਸੁਣਨ ਦੇ ਵਿਰੁੱਧ।</w:t>
      </w:r>
    </w:p>
    <w:p w14:paraId="28B740D6" w14:textId="77777777" w:rsidR="000F7377" w:rsidRDefault="000F7377"/>
    <w:p w14:paraId="193F243E" w14:textId="77777777" w:rsidR="000F7377" w:rsidRDefault="000F7377">
      <w:r xmlns:w="http://schemas.openxmlformats.org/wordprocessingml/2006/main">
        <w:t xml:space="preserve">1. ਇੰਜੀਲ ਦੀ ਸ਼ਕਤੀ: ਪਰਮੇਸ਼ੁਰ ਦੇ ਬਚਨ ਨੂੰ ਸੱਚਾ ਰਹਿਣਾ</w:t>
      </w:r>
    </w:p>
    <w:p w14:paraId="265E117A" w14:textId="77777777" w:rsidR="000F7377" w:rsidRDefault="000F7377"/>
    <w:p w14:paraId="01D13C95" w14:textId="77777777" w:rsidR="000F7377" w:rsidRDefault="000F7377">
      <w:r xmlns:w="http://schemas.openxmlformats.org/wordprocessingml/2006/main">
        <w:t xml:space="preserve">2. ਝੂਠੀ ਸਿੱਖਿਆ ਅਤੇ ਧਰੋਹ ਦਾ ਖ਼ਤਰਾ</w:t>
      </w:r>
    </w:p>
    <w:p w14:paraId="530DC9A3" w14:textId="77777777" w:rsidR="000F7377" w:rsidRDefault="000F7377"/>
    <w:p w14:paraId="52FD642F" w14:textId="77777777" w:rsidR="000F7377" w:rsidRDefault="000F7377">
      <w:r xmlns:w="http://schemas.openxmlformats.org/wordprocessingml/2006/main">
        <w:t xml:space="preserve">1. 1 ਕੁਰਿੰਥੀਆਂ 15:1-4 - ਮਸੀਹ ਦੀ ਮੌਤ ਅਤੇ ਜੀ ਉੱਠਣ ਦੁਆਰਾ ਮੁਕਤੀ ਦੀ ਪੌਲੁਸ ਦੀ ਖੁਸ਼ਖਬਰੀ।</w:t>
      </w:r>
    </w:p>
    <w:p w14:paraId="5DF9341E" w14:textId="77777777" w:rsidR="000F7377" w:rsidRDefault="000F7377"/>
    <w:p w14:paraId="3C5142F5" w14:textId="77777777" w:rsidR="000F7377" w:rsidRDefault="000F7377">
      <w:r xmlns:w="http://schemas.openxmlformats.org/wordprocessingml/2006/main">
        <w:t xml:space="preserve">2. 2 ਤਿਮੋਥਿਉਸ 2:15 - ਸ਼ਾਸਤਰ ਦਾ ਅਧਿਐਨ ਕਰਨਾ ਅਤੇ ਝੂਠੀ ਸਿੱਖਿਆ ਤੋਂ ਬਚਣਾ।</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ਗਲਾਤੀਆਂ 1:9 ਜਿਵੇਂ ਅਸੀਂ ਪਹਿਲਾਂ ਕਿਹਾ ਸੀ, ਉਸੇ ਤਰ੍ਹਾਂ ਮੈਂ ਹੁਣ ਫਿਰ ਆਖਦਾ ਹਾਂ, ਜੇ ਕੋਈ ਤੁਹਾਨੂੰ ਪ੍ਰਾਪਤ ਹੋਈ ਖੁਸ਼ਖਬਰੀ ਤੋਂ ਇਲਾਵਾ ਕੋਈ ਹੋਰ ਖੁਸ਼ਖਬਰੀ ਸੁਣਾਉਂਦਾ ਹੈ, ਤਾਂ ਉਹ ਸਰਾਪਿਆ ਜਾਵੇ।</w:t>
      </w:r>
    </w:p>
    <w:p w14:paraId="78BC141E" w14:textId="77777777" w:rsidR="000F7377" w:rsidRDefault="000F7377"/>
    <w:p w14:paraId="625CC3B3" w14:textId="77777777" w:rsidR="000F7377" w:rsidRDefault="000F7377">
      <w:r xmlns:w="http://schemas.openxmlformats.org/wordprocessingml/2006/main">
        <w:t xml:space="preserve">ਪੌਲੁਸ ਗਲਾਤੀਆਂ ਨੂੰ ਬੇਨਤੀ ਕਰਦਾ ਹੈ ਕਿ ਉਹ ਜੋ ਪ੍ਰਾਪਤ ਕੀਤਾ ਹੈ ਉਸ ਤੋਂ ਇਲਾਵਾ ਕਿਸੇ ਹੋਰ ਖੁਸ਼ਖਬਰੀ ਨੂੰ ਰੱਦ ਕਰਨ।</w:t>
      </w:r>
    </w:p>
    <w:p w14:paraId="1BCC8D29" w14:textId="77777777" w:rsidR="000F7377" w:rsidRDefault="000F7377"/>
    <w:p w14:paraId="11501D49" w14:textId="77777777" w:rsidR="000F7377" w:rsidRDefault="000F7377">
      <w:r xmlns:w="http://schemas.openxmlformats.org/wordprocessingml/2006/main">
        <w:t xml:space="preserve">1. ਝੂਠੀਆਂ ਸਿੱਖਿਆਵਾਂ ਨੂੰ ਰੱਦ ਕਰੋ - ਗਲਾਤੀਆਂ 1:9</w:t>
      </w:r>
    </w:p>
    <w:p w14:paraId="4980469F" w14:textId="77777777" w:rsidR="000F7377" w:rsidRDefault="000F7377"/>
    <w:p w14:paraId="59221814" w14:textId="77777777" w:rsidR="000F7377" w:rsidRDefault="000F7377">
      <w:r xmlns:w="http://schemas.openxmlformats.org/wordprocessingml/2006/main">
        <w:t xml:space="preserve">2. ਸੱਚੀ ਇੰਜੀਲ ਨੂੰ ਗਲੇ ਲਗਾਓ - ਗਲਾਤੀਆਂ 1:9</w:t>
      </w:r>
    </w:p>
    <w:p w14:paraId="0C029AB3" w14:textId="77777777" w:rsidR="000F7377" w:rsidRDefault="000F7377"/>
    <w:p w14:paraId="5AF579ED" w14:textId="77777777" w:rsidR="000F7377" w:rsidRDefault="000F7377">
      <w:r xmlns:w="http://schemas.openxmlformats.org/wordprocessingml/2006/main">
        <w:t xml:space="preserve">1. ਬਿਵਸਥਾ ਸਾਰ 13:1-5 - ਝੂਠੇ ਨਬੀਆਂ ਵਿਰੁੱਧ ਚੇਤਾਵਨੀਆਂ।</w:t>
      </w:r>
    </w:p>
    <w:p w14:paraId="16535C15" w14:textId="77777777" w:rsidR="000F7377" w:rsidRDefault="000F7377"/>
    <w:p w14:paraId="17004316" w14:textId="77777777" w:rsidR="000F7377" w:rsidRDefault="000F7377">
      <w:r xmlns:w="http://schemas.openxmlformats.org/wordprocessingml/2006/main">
        <w:t xml:space="preserve">2. ਰੋਮੀਆਂ 16:17-18 - ਝੂਠੇ ਅਧਿਆਪਕਾਂ ਤੋਂ ਸਾਵਧਾਨ ਰਹਿਣ ਦੀ ਸਲਾਹ।</w:t>
      </w:r>
    </w:p>
    <w:p w14:paraId="001A51FA" w14:textId="77777777" w:rsidR="000F7377" w:rsidRDefault="000F7377"/>
    <w:p w14:paraId="0CC79307" w14:textId="77777777" w:rsidR="000F7377" w:rsidRDefault="000F7377">
      <w:r xmlns:w="http://schemas.openxmlformats.org/wordprocessingml/2006/main">
        <w:t xml:space="preserve">ਗਲਾਤੀਆਂ 1:10 ਕਿਉਂ ਜੋ ਹੁਣ ਮੈਂ ਮਨੁੱਖਾਂ ਨੂੰ ਮਨਾਉਂਦਾ ਹਾਂ ਜਾਂ ਪਰਮੇਸ਼ੁਰ? ਜਾਂ ਕੀ ਮੈਂ ਮਨੁੱਖਾਂ ਨੂੰ ਖੁਸ਼ ਕਰਨਾ ਚਾਹੁੰਦਾ ਹਾਂ? ਕਿਉਂਕਿ ਜੇਕਰ ਮੈਂ ਅਜੇ ਵੀ ਲੋਕਾਂ ਨੂੰ ਖੁਸ਼ ਕਰਦਾ ਹਾਂ, ਤਾਂ ਮੈਨੂੰ ਮਸੀਹ ਦਾ ਸੇਵਕ ਨਹੀਂ ਹੋਣਾ ਚਾਹੀਦਾ।</w:t>
      </w:r>
    </w:p>
    <w:p w14:paraId="5F6037A7" w14:textId="77777777" w:rsidR="000F7377" w:rsidRDefault="000F7377"/>
    <w:p w14:paraId="0943EE29" w14:textId="77777777" w:rsidR="000F7377" w:rsidRDefault="000F7377">
      <w:r xmlns:w="http://schemas.openxmlformats.org/wordprocessingml/2006/main">
        <w:t xml:space="preserve">ਪੌਲੁਸ ਨੇ ਸਵਾਲ ਕੀਤਾ ਕਿ ਕੀ ਉਹ ਮਨੁੱਖਾਂ ਜਾਂ ਪਰਮੇਸ਼ੁਰ ਨੂੰ ਖੁਸ਼ ਕਰਨ ਦੀ ਕੋਸ਼ਿਸ਼ ਕਰ ਰਿਹਾ ਹੈ।</w:t>
      </w:r>
    </w:p>
    <w:p w14:paraId="0E143FB0" w14:textId="77777777" w:rsidR="000F7377" w:rsidRDefault="000F7377"/>
    <w:p w14:paraId="39DBFD88" w14:textId="77777777" w:rsidR="000F7377" w:rsidRDefault="000F7377">
      <w:r xmlns:w="http://schemas.openxmlformats.org/wordprocessingml/2006/main">
        <w:t xml:space="preserve">1. ਪਰਮੇਸ਼ੁਰ ਨੂੰ ਖੁਸ਼ ਕਰਨ ਲਈ ਯਕੀਨੀ ਬਣਾਓ, ਨਾ ਕਿ ਮਨੁੱਖਾਂ ਨੂੰ।</w:t>
      </w:r>
    </w:p>
    <w:p w14:paraId="479A25E5" w14:textId="77777777" w:rsidR="000F7377" w:rsidRDefault="000F7377"/>
    <w:p w14:paraId="7FAC93B6" w14:textId="77777777" w:rsidR="000F7377" w:rsidRDefault="000F7377">
      <w:r xmlns:w="http://schemas.openxmlformats.org/wordprocessingml/2006/main">
        <w:t xml:space="preserve">2. ਪਰਮੇਸ਼ੁਰ ਦੀ ਆਗਿਆਕਾਰੀ ਵਾਲਾ ਜੀਵਨ ਜੀਓ, ਮਨੁੱਖਾਂ ਦੀ ਨਹੀਂ।</w:t>
      </w:r>
    </w:p>
    <w:p w14:paraId="1AAB9EF0" w14:textId="77777777" w:rsidR="000F7377" w:rsidRDefault="000F7377"/>
    <w:p w14:paraId="44FD0D5E" w14:textId="77777777" w:rsidR="000F7377" w:rsidRDefault="000F7377">
      <w:r xmlns:w="http://schemas.openxmlformats.org/wordprocessingml/2006/main">
        <w:t xml:space="preserve">1. ਕੁਲੁੱਸੀਆਂ 3:23-24 - ਤੁਸੀਂ ਜੋ ਵੀ ਕਰਦੇ ਹੋ, ਦਿਲੋਂ ਕੰਮ ਕਰੋ, ਜਿਵੇਂ ਕਿ ਪ੍ਰਭੂ ਲਈ ਨਾ ਕਿ ਮਨੁੱਖਾਂ ਲਈ, ਇਹ ਜਾਣਦੇ ਹੋਏ ਕਿ ਪ੍ਰਭੂ ਤੋਂ ਤੁਹਾਨੂੰ ਤੁਹਾਡੇ ਇਨਾਮ ਵਜੋਂ ਵਿਰਾਸਤ ਮਿਲੇਗੀ। ਤੁਸੀਂ ਪ੍ਰਭੂ ਮਸੀਹ ਦੀ ਸੇਵਾ ਕਰ ਰਹੇ ਹੋ।</w:t>
      </w:r>
    </w:p>
    <w:p w14:paraId="3AF6A11F" w14:textId="77777777" w:rsidR="000F7377" w:rsidRDefault="000F7377"/>
    <w:p w14:paraId="228FF12A" w14:textId="77777777" w:rsidR="000F7377" w:rsidRDefault="000F7377">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14:paraId="07239601" w14:textId="77777777" w:rsidR="000F7377" w:rsidRDefault="000F7377"/>
    <w:p w14:paraId="7B3E4B3F" w14:textId="77777777" w:rsidR="000F7377" w:rsidRDefault="000F7377">
      <w:r xmlns:w="http://schemas.openxmlformats.org/wordprocessingml/2006/main">
        <w:t xml:space="preserve">ਗਲਾਤੀਆਂ 1:11 ਪਰ ਹੇ ਭਰਾਵੋ, ਮੈਂ ਤੁਹਾਨੂੰ ਸਾਖੀ ਦਿੰਦਾ ਹਾਂ ਕਿ ਜਿਹੜੀ ਖੁਸ਼ਖਬਰੀ ਮੇਰੇ ਵੱਲੋਂ ਸੁਣਾਈ ਗਈ ਹੈ ਉਹ ਮਨੁੱਖਾਂ ਦੇ ਅਨੁਸਾਰ ਨਹੀਂ ਹੈ।</w:t>
      </w:r>
    </w:p>
    <w:p w14:paraId="1FD9BA82" w14:textId="77777777" w:rsidR="000F7377" w:rsidRDefault="000F7377"/>
    <w:p w14:paraId="7ED4C233" w14:textId="77777777" w:rsidR="000F7377" w:rsidRDefault="000F7377">
      <w:r xmlns:w="http://schemas.openxmlformats.org/wordprocessingml/2006/main">
        <w:t xml:space="preserve">ਪੌਲੁਸ ਦੁਆਰਾ ਪ੍ਰਚਾਰਿਆ ਗਿਆ ਖੁਸ਼ਖਬਰੀ ਇੱਕ ਆਦਮੀ ਦੁਆਰਾ ਨਹੀਂ ਹੈ.</w:t>
      </w:r>
    </w:p>
    <w:p w14:paraId="432B087A" w14:textId="77777777" w:rsidR="000F7377" w:rsidRDefault="000F7377"/>
    <w:p w14:paraId="64F1042A" w14:textId="77777777" w:rsidR="000F7377" w:rsidRDefault="000F7377">
      <w:r xmlns:w="http://schemas.openxmlformats.org/wordprocessingml/2006/main">
        <w:t xml:space="preserve">1: ਪਰਮੇਸ਼ੁਰ ਦੇ ਬਚਨ ਉੱਤੇ ਭਰੋਸਾ ਰੱਖੋ, ਨਾ ਕਿ ਇਨਸਾਨਾਂ ਦੇ</w:t>
      </w:r>
    </w:p>
    <w:p w14:paraId="0D39A2EA" w14:textId="77777777" w:rsidR="000F7377" w:rsidRDefault="000F7377"/>
    <w:p w14:paraId="772BB4CF" w14:textId="77777777" w:rsidR="000F7377" w:rsidRDefault="000F7377">
      <w:r xmlns:w="http://schemas.openxmlformats.org/wordprocessingml/2006/main">
        <w:t xml:space="preserve">2: ਸਾਨੂੰ ਸਾਰਿਆਂ ਨੂੰ ਇੰਜੀਲ ਦਾ ਪ੍ਰਚਾਰ ਕਰਨ ਲਈ ਬੁਲਾਇਆ ਗਿਆ ਹੈ</w:t>
      </w:r>
    </w:p>
    <w:p w14:paraId="62C4662E" w14:textId="77777777" w:rsidR="000F7377" w:rsidRDefault="000F7377"/>
    <w:p w14:paraId="2390CBA7" w14:textId="77777777" w:rsidR="000F7377" w:rsidRDefault="000F7377">
      <w:r xmlns:w="http://schemas.openxmlformats.org/wordprocessingml/2006/main">
        <w:t xml:space="preserve">1:2 ਤਿਮੋਥਿਉਸ 3:16-17 - “ਸਾਰਾ ਪੋਥੀ ਪਰਮੇਸ਼ੁਰ ਦੀ ਪ੍ਰੇਰਣਾ ਦੁਆਰਾ ਦਿੱਤਾ ਗਿਆ ਹੈ, ਅਤੇ ਸਿਧਾਂਤ, ਤਾੜਨਾ, ਤਾੜਨਾ, ਧਾਰਮਿਕਤਾ ਦੀ ਹਿਦਾਇਤ ਲਈ ਲਾਭਦਾਇਕ ਹੈ: ਤਾਂ ਜੋ ਪਰਮੇਸ਼ੁਰ ਦਾ ਮਨੁੱਖ ਸੰਪੂਰਣ ਹੋਵੇ, ਸਾਰਿਆਂ ਲਈ ਪੂਰੀ ਤਰ੍ਹਾਂ ਤਿਆਰ ਕੀਤਾ ਗਿਆ ਹੋਵੇ। ਚੰਗੇ ਕੰਮ।"</w:t>
      </w:r>
    </w:p>
    <w:p w14:paraId="04E19073" w14:textId="77777777" w:rsidR="000F7377" w:rsidRDefault="000F7377"/>
    <w:p w14:paraId="5C6F49E4" w14:textId="77777777" w:rsidR="000F7377" w:rsidRDefault="000F7377">
      <w:r xmlns:w="http://schemas.openxmlformats.org/wordprocessingml/2006/main">
        <w:t xml:space="preserve">2: ਕੁਲੁੱਸੀਆਂ 1:23 - “ਜੇ ਤੁਸੀਂ ਨਿਹਚਾ ਨੂੰ ਪੱਕੀ ਅਤੇ ਸਥਿਰ ਬਣਾਈ ਰੱਖੋ, ਅਤੇ ਖੁਸ਼ਖਬਰੀ ਦੀ ਉਮੀਦ ਤੋਂ ਦੂਰ ਨਾ ਹੋਵੋ, ਜੋ ਤੁਸੀਂ ਸੁਣੀ ਹੈ, ਅਤੇ ਜਿਸ ਦਾ ਪਰਚਾਰ ਅਕਾਸ਼ ਦੇ ਹੇਠਾਂ ਹਰ ਪ੍ਰਾਣੀ ਨੂੰ ਕੀਤਾ ਗਿਆ ਸੀ; ਜਿਸ ਦਾ ਮੈਨੂੰ ਪੌਲੁਸ ਮੰਤਰੀ ਬਣਾਇਆ ਗਿਆ ਹੈ।”</w:t>
      </w:r>
    </w:p>
    <w:p w14:paraId="34729FEC" w14:textId="77777777" w:rsidR="000F7377" w:rsidRDefault="000F7377"/>
    <w:p w14:paraId="2C6DF062" w14:textId="77777777" w:rsidR="000F7377" w:rsidRDefault="000F7377">
      <w:r xmlns:w="http://schemas.openxmlformats.org/wordprocessingml/2006/main">
        <w:t xml:space="preserve">ਗਲਾਤੀਆਂ 1:12 ਕਿਉਂ ਜੋ ਮੈਂ ਇਹ ਮਨੁੱਖ ਤੋਂ ਪ੍ਰਾਪਤ ਨਹੀਂ ਕੀਤਾ ਅਤੇ ਨਾ ਹੀ ਮੈਨੂੰ ਇਹ ਸਿਖਾਇਆ ਗਿਆ ਸੀ, ਪਰ ਯਿਸੂ ਮਸੀਹ ਦੇ ਪ੍ਰਕਾਸ਼ ਦੁਆਰਾ।</w:t>
      </w:r>
    </w:p>
    <w:p w14:paraId="10ABBCAA" w14:textId="77777777" w:rsidR="000F7377" w:rsidRDefault="000F7377"/>
    <w:p w14:paraId="2771902A" w14:textId="77777777" w:rsidR="000F7377" w:rsidRDefault="000F7377">
      <w:r xmlns:w="http://schemas.openxmlformats.org/wordprocessingml/2006/main">
        <w:t xml:space="preserve">ਪੌਲੁਸ ਨੂੰ ਯਿਸੂ ਮਸੀਹ ਦੀ ਖੁਸ਼ਖਬਰੀ ਬ੍ਰਹਮ ਪ੍ਰਕਾਸ਼ ਦੁਆਰਾ ਦਿੱਤੀ ਗਈ ਸੀ, ਨਾ ਕਿ ਕਿਸੇ ਮਨੁੱਖੀ ਸਿੱਖਿਆ ਜਾਂ ਹਿਦਾਇਤ ਦੁਆਰਾ।</w:t>
      </w:r>
    </w:p>
    <w:p w14:paraId="4AB45CE5" w14:textId="77777777" w:rsidR="000F7377" w:rsidRDefault="000F7377"/>
    <w:p w14:paraId="045C9B88" w14:textId="77777777" w:rsidR="000F7377" w:rsidRDefault="000F7377">
      <w:r xmlns:w="http://schemas.openxmlformats.org/wordprocessingml/2006/main">
        <w:t xml:space="preserve">1: ਯਿਸੂ ਮਸੀਹ ਦੀ ਇੰਜੀਲ ਦੀ ਵਿਲੱਖਣਤਾ</w:t>
      </w:r>
    </w:p>
    <w:p w14:paraId="6FC757D1" w14:textId="77777777" w:rsidR="000F7377" w:rsidRDefault="000F7377"/>
    <w:p w14:paraId="4D80DB98" w14:textId="77777777" w:rsidR="000F7377" w:rsidRDefault="000F7377">
      <w:r xmlns:w="http://schemas.openxmlformats.org/wordprocessingml/2006/main">
        <w:t xml:space="preserve">2: ਬ੍ਰਹਮ ਪ੍ਰਕਾਸ਼ ਸੱਚੇ ਗਿਆਨ ਦਾ ਸਰੋਤ ਹੈ</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ਅਫ਼ਸੀਆਂ 3:3-5 - ਮਸੀਹ ਦਾ ਭੇਤ, ਜੋ ਕਿ ਦੂਜੀਆਂ ਪੀੜ੍ਹੀਆਂ ਵਿੱਚ ਲੋਕਾਂ ਨੂੰ ਨਹੀਂ ਦੱਸਿਆ ਗਿਆ ਸੀ, ਹੁਣ ਉਸ ਦੇ ਪਵਿੱਤਰ ਰਸੂਲਾਂ ਅਤੇ ਨਬੀਆਂ ਨੂੰ ਆਤਮਾ ਦੁਆਰਾ ਪ੍ਰਗਟ ਕੀਤਾ ਗਿਆ ਹੈ।</w:t>
      </w:r>
    </w:p>
    <w:p w14:paraId="7BABBFAF" w14:textId="77777777" w:rsidR="000F7377" w:rsidRDefault="000F7377"/>
    <w:p w14:paraId="06E5A180" w14:textId="77777777" w:rsidR="000F7377" w:rsidRDefault="000F7377">
      <w:r xmlns:w="http://schemas.openxmlformats.org/wordprocessingml/2006/main">
        <w:t xml:space="preserve">2: ਯੂਹੰਨਾ 14:26 - ਪਰ ਵਕੀਲ, ਪਵਿੱਤਰ ਆਤਮਾ, ਜਿਸ ਨੂੰ ਪਿਤਾ ਮੇਰੇ ਨਾਮ ਵਿੱਚ ਭੇਜੇਗਾ, ਤੁਹਾਨੂੰ ਸਭ ਕੁਝ ਸਿਖਾਏਗਾ ਅਤੇ ਤੁਹਾਨੂੰ ਉਹ ਸਭ ਕੁਝ ਚੇਤੇ ਕਰਾਏਗਾ ਜੋ ਮੈਂ ਤੁਹਾਨੂੰ ਕਿਹਾ ਹੈ।</w:t>
      </w:r>
    </w:p>
    <w:p w14:paraId="327167F8" w14:textId="77777777" w:rsidR="000F7377" w:rsidRDefault="000F7377"/>
    <w:p w14:paraId="43AE5EF9" w14:textId="77777777" w:rsidR="000F7377" w:rsidRDefault="000F7377">
      <w:r xmlns:w="http://schemas.openxmlformats.org/wordprocessingml/2006/main">
        <w:t xml:space="preserve">ਗਲਾਤੀਆਂ 1:13 ਕਿਉਂਕਿ ਤੁਸੀਂ ਯਹੂਦੀਆਂ ਦੇ ਧਰਮ ਵਿੱਚ ਪਿਛਲੇ ਸਮੇਂ ਵਿੱਚ ਮੇਰੀ ਗੱਲਬਾਤ ਬਾਰੇ ਸੁਣਿਆ ਹੈ, ਕਿ ਕਿਵੇਂ ਮੈਂ ਪਰਮੇਸ਼ੁਰ ਦੀ ਕਲੀਸਿਯਾ ਨੂੰ ਬਹੁਤ ਜ਼ਿਆਦਾ ਸਤਾਇਆ ਅਤੇ ਇਸਨੂੰ ਬਰਬਾਦ ਕੀਤਾ:</w:t>
      </w:r>
    </w:p>
    <w:p w14:paraId="137E540C" w14:textId="77777777" w:rsidR="000F7377" w:rsidRDefault="000F7377"/>
    <w:p w14:paraId="706AFED0" w14:textId="77777777" w:rsidR="000F7377" w:rsidRDefault="000F7377">
      <w:r xmlns:w="http://schemas.openxmlformats.org/wordprocessingml/2006/main">
        <w:t xml:space="preserve">ਪੌਲੁਸ ਨੇ ਆਪਣੇ ਈਸਾਈ ਧਰਮ ਵਿੱਚ ਪਰਿਵਰਤਨ ਤੋਂ ਪਹਿਲਾਂ ਆਪਣੇ ਜੀਵਨ ਬਾਰੇ ਦੱਸਿਆ, ਜਿਸ ਵਿੱਚ ਉਸਨੇ ਪਰਮੇਸ਼ੁਰ ਦੇ ਚਰਚ ਨੂੰ ਸਤਾਇਆ।</w:t>
      </w:r>
    </w:p>
    <w:p w14:paraId="53BE6314" w14:textId="77777777" w:rsidR="000F7377" w:rsidRDefault="000F7377"/>
    <w:p w14:paraId="49EBD74C" w14:textId="77777777" w:rsidR="000F7377" w:rsidRDefault="000F7377">
      <w:r xmlns:w="http://schemas.openxmlformats.org/wordprocessingml/2006/main">
        <w:t xml:space="preserve">1. ਧਰਮ ਪਰਿਵਰਤਨ ਦੀ ਸ਼ਕਤੀ: ਪੌਲੁਸ ਦਾ ਜ਼ੁਲਮ ਕਰਨ ਵਾਲੇ ਤੋਂ ਪ੍ਰਚਾਰਕ ਤੱਕ ਪਰਿਵਰਤਨ</w:t>
      </w:r>
    </w:p>
    <w:p w14:paraId="77AF6110" w14:textId="77777777" w:rsidR="000F7377" w:rsidRDefault="000F7377"/>
    <w:p w14:paraId="1E2B9694" w14:textId="77777777" w:rsidR="000F7377" w:rsidRDefault="000F7377">
      <w:r xmlns:w="http://schemas.openxmlformats.org/wordprocessingml/2006/main">
        <w:t xml:space="preserve">2. ਪ੍ਰਮਾਤਮਾ ਦੀ ਦਇਆ: ਸਾਰਿਆਂ ਲਈ ਮਾਫ਼ੀ ਅਤੇ ਮੁਕਤੀ</w:t>
      </w:r>
    </w:p>
    <w:p w14:paraId="093C77AC" w14:textId="77777777" w:rsidR="000F7377" w:rsidRDefault="000F7377"/>
    <w:p w14:paraId="6FC7B508" w14:textId="77777777" w:rsidR="000F7377" w:rsidRDefault="000F7377">
      <w:r xmlns:w="http://schemas.openxmlformats.org/wordprocessingml/2006/main">
        <w:t xml:space="preserve">1. ਲੂਕਾ 15:11-32, ਉਜਾੜੂ ਪੁੱਤਰ ਦਾ ਦ੍ਰਿਸ਼ਟਾਂਤ</w:t>
      </w:r>
    </w:p>
    <w:p w14:paraId="5B78F2E9" w14:textId="77777777" w:rsidR="000F7377" w:rsidRDefault="000F7377"/>
    <w:p w14:paraId="4A0BA9FD" w14:textId="77777777" w:rsidR="000F7377" w:rsidRDefault="000F7377">
      <w:r xmlns:w="http://schemas.openxmlformats.org/wordprocessingml/2006/main">
        <w:t xml:space="preserve">2. ਰੋਮੀਆਂ 5:8, ਪਰ ਪਰਮੇਸ਼ੁਰ ਸਾਡੇ ਲਈ ਆਪਣਾ ਪਿਆਰ ਇਸ ਵਿੱਚ ਦਰਸਾਉਂਦਾ ਹੈ: ਜਦੋਂ ਅਸੀਂ ਅਜੇ ਪਾਪੀ ਹੀ ਸੀ, ਮਸੀਹ ਸਾਡੇ ਲਈ ਮਰਿਆ।</w:t>
      </w:r>
    </w:p>
    <w:p w14:paraId="3C85247B" w14:textId="77777777" w:rsidR="000F7377" w:rsidRDefault="000F7377"/>
    <w:p w14:paraId="5AD546CB" w14:textId="77777777" w:rsidR="000F7377" w:rsidRDefault="000F7377">
      <w:r xmlns:w="http://schemas.openxmlformats.org/wordprocessingml/2006/main">
        <w:t xml:space="preserve">ਗਲਾਤੀਆਂ 1:14 ਅਤੇ ਆਪਣੇ ਪਿਉ-ਦਾਦਿਆਂ ਦੀਆਂ ਪਰੰਪਰਾਵਾਂ ਤੋਂ ਬਹੁਤ ਜ਼ਿਆਦਾ ਜੋਸ਼ੀਲੇ ਹੋ ਕੇ, ਆਪਣੀ ਕੌਮ ਵਿੱਚ ਮੇਰੇ ਬਰਾਬਰ ਦੇ ਬਹੁਤ ਸਾਰੇ ਲੋਕਾਂ ਨਾਲੋਂ ਯਹੂਦੀਆਂ ਦੇ ਧਰਮ ਵਿੱਚ ਲਾਭ ਉਠਾਇਆ।</w:t>
      </w:r>
    </w:p>
    <w:p w14:paraId="4309B7DB" w14:textId="77777777" w:rsidR="000F7377" w:rsidRDefault="000F7377"/>
    <w:p w14:paraId="66DF2BCA" w14:textId="77777777" w:rsidR="000F7377" w:rsidRDefault="000F7377">
      <w:r xmlns:w="http://schemas.openxmlformats.org/wordprocessingml/2006/main">
        <w:t xml:space="preserve">ਪੌਲੁਸ ਨੇ ਯਹੂਦੀ ਰੀਤੀ-ਰਿਵਾਜਾਂ ਅਤੇ ਕਾਨੂੰਨਾਂ ਦੀ ਪਾਲਣਾ ਕਰਨ ਵਿੱਚ ਬਹੁਤ ਸਫਲਤਾ ਪ੍ਰਾਪਤ ਕੀਤੀ, ਅਤੇ ਖਾਸ ਤੌਰ 'ਤੇ ਆਪਣੇ ਪੁਰਖਿਆਂ ਦੀਆਂ ਪਰੰਪਰਾਵਾਂ ਨੂੰ ਸਮਰਪਿਤ ਸੀ।</w:t>
      </w:r>
    </w:p>
    <w:p w14:paraId="1A9FDF6B" w14:textId="77777777" w:rsidR="000F7377" w:rsidRDefault="000F7377"/>
    <w:p w14:paraId="024AC917" w14:textId="77777777" w:rsidR="000F7377" w:rsidRDefault="000F7377">
      <w:r xmlns:w="http://schemas.openxmlformats.org/wordprocessingml/2006/main">
        <w:t xml:space="preserve">1. ਪਰਿਵਾਰਕ ਪਰੰਪਰਾਵਾਂ ਦਾ ਸਨਮਾਨ ਕਰਨ ਦੀ ਮਹੱਤਤਾ</w:t>
      </w:r>
    </w:p>
    <w:p w14:paraId="0A113A32" w14:textId="77777777" w:rsidR="000F7377" w:rsidRDefault="000F7377"/>
    <w:p w14:paraId="51F2448A" w14:textId="77777777" w:rsidR="000F7377" w:rsidRDefault="000F7377">
      <w:r xmlns:w="http://schemas.openxmlformats.org/wordprocessingml/2006/main">
        <w:t xml:space="preserve">2. ਸਾਡੀ ਵਿਸ਼ਵਾਸ ਯਾਤਰਾ ਲਈ ਸਮਰਪਿਤ ਰਹਿਣਾ</w:t>
      </w:r>
    </w:p>
    <w:p w14:paraId="563C51B1" w14:textId="77777777" w:rsidR="000F7377" w:rsidRDefault="000F7377"/>
    <w:p w14:paraId="6316CF9C" w14:textId="77777777" w:rsidR="000F7377" w:rsidRDefault="000F7377">
      <w:r xmlns:w="http://schemas.openxmlformats.org/wordprocessingml/2006/main">
        <w:t xml:space="preserve">1. ਬਿਵਸਥਾ ਸਾਰ 6:4-9</w:t>
      </w:r>
    </w:p>
    <w:p w14:paraId="7D278B7B" w14:textId="77777777" w:rsidR="000F7377" w:rsidRDefault="000F7377"/>
    <w:p w14:paraId="711ED887" w14:textId="77777777" w:rsidR="000F7377" w:rsidRDefault="000F7377">
      <w:r xmlns:w="http://schemas.openxmlformats.org/wordprocessingml/2006/main">
        <w:t xml:space="preserve">2. ਕੁਲੁੱਸੀਆਂ 3:17-21</w:t>
      </w:r>
    </w:p>
    <w:p w14:paraId="4765B425" w14:textId="77777777" w:rsidR="000F7377" w:rsidRDefault="000F7377"/>
    <w:p w14:paraId="23BCC815" w14:textId="77777777" w:rsidR="000F7377" w:rsidRDefault="000F7377">
      <w:r xmlns:w="http://schemas.openxmlformats.org/wordprocessingml/2006/main">
        <w:t xml:space="preserve">ਗਲਾਤੀਆਂ 1:15 ਪਰ ਜਦੋਂ ਪਰਮੇਸ਼ੁਰ ਨੂੰ ਚੰਗਾ ਲੱਗਾ ਜਿਸ ਨੇ ਮੈਨੂੰ ਮੇਰੀ ਮਾਂ ਦੀ ਕੁੱਖ ਤੋਂ ਵੱਖ ਕੀਤਾ ਅਤੇ ਆਪਣੀ ਕਿਰਪਾ ਨਾਲ ਮੈਨੂੰ ਬੁਲਾਇਆ,</w:t>
      </w:r>
    </w:p>
    <w:p w14:paraId="1C54A2E6" w14:textId="77777777" w:rsidR="000F7377" w:rsidRDefault="000F7377"/>
    <w:p w14:paraId="75FA2027" w14:textId="77777777" w:rsidR="000F7377" w:rsidRDefault="000F7377">
      <w:r xmlns:w="http://schemas.openxmlformats.org/wordprocessingml/2006/main">
        <w:t xml:space="preserve">ਪ੍ਰਮਾਤਮਾ ਦੀ ਕਿਰਪਾ ਸਾਡੇ ਸੱਦੇ ਦਾ ਸਰੋਤ ਹੈ।</w:t>
      </w:r>
    </w:p>
    <w:p w14:paraId="17B066C4" w14:textId="77777777" w:rsidR="000F7377" w:rsidRDefault="000F7377"/>
    <w:p w14:paraId="65632493" w14:textId="77777777" w:rsidR="000F7377" w:rsidRDefault="000F7377">
      <w:r xmlns:w="http://schemas.openxmlformats.org/wordprocessingml/2006/main">
        <w:t xml:space="preserve">1. ਪਰਮੇਸ਼ੁਰ ਨੇ ਸਾਨੂੰ ਆਪਣੀ ਕਿਰਪਾ ਦੁਆਰਾ ਬੁਲਾਇਆ - ਗਲਾਤੀਆਂ 1:15 ਦਾ ਅਧਿਐਨ</w:t>
      </w:r>
    </w:p>
    <w:p w14:paraId="277EFE29" w14:textId="77777777" w:rsidR="000F7377" w:rsidRDefault="000F7377"/>
    <w:p w14:paraId="4DE92DCE" w14:textId="77777777" w:rsidR="000F7377" w:rsidRDefault="000F7377">
      <w:r xmlns:w="http://schemas.openxmlformats.org/wordprocessingml/2006/main">
        <w:t xml:space="preserve">2. ਪਰਮੇਸ਼ੁਰ ਤੋਂ ਸਾਡਾ ਵਿਛੋੜਾ ਅਤੇ ਕਿਵੇਂ ਕਿਰਪਾ ਸਾਨੂੰ ਦੁਬਾਰਾ ਮਿਲਾਉਂਦੀ ਹੈ - ਗਲਾਤੀਆਂ 1:15 ਦੀ ਜਾਂਚ</w:t>
      </w:r>
    </w:p>
    <w:p w14:paraId="058F198C" w14:textId="77777777" w:rsidR="000F7377" w:rsidRDefault="000F7377"/>
    <w:p w14:paraId="5DD3BDF0" w14:textId="77777777" w:rsidR="000F7377" w:rsidRDefault="000F7377">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14:paraId="1F2A953A" w14:textId="77777777" w:rsidR="000F7377" w:rsidRDefault="000F7377"/>
    <w:p w14:paraId="3FABA145" w14:textId="77777777" w:rsidR="000F7377" w:rsidRDefault="000F7377">
      <w:r xmlns:w="http://schemas.openxmlformats.org/wordprocessingml/2006/main">
        <w:t xml:space="preserve">2. ਅਫ਼ਸੀਆਂ 2: 4-5 - ਪਰ ਸਾਡੇ ਲਈ ਆਪਣੇ ਮਹਾਨ ਪਿਆਰ ਦੇ ਕਾਰਨ, ਦਇਆ ਵਿੱਚ ਅਮੀਰ ਪਰਮੇਸ਼ੁਰ ਨੇ ਸਾਨੂੰ ਮਸੀਹ ਦੇ ਨਾਲ ਜ਼ਿੰਦਾ ਕੀਤਾ ਭਾਵੇਂ ਅਸੀਂ ਅਪਰਾਧਾਂ ਵਿੱਚ ਮਰੇ ਹੋਏ ਸੀ - ਇਹ ਕਿਰਪਾ ਨਾਲ ਤੁਹਾਨੂੰ ਬਚਾਇਆ ਗਿਆ ਹੈ.</w:t>
      </w:r>
    </w:p>
    <w:p w14:paraId="3656ADAE" w14:textId="77777777" w:rsidR="000F7377" w:rsidRDefault="000F7377"/>
    <w:p w14:paraId="3651CF58" w14:textId="77777777" w:rsidR="000F7377" w:rsidRDefault="000F7377">
      <w:r xmlns:w="http://schemas.openxmlformats.org/wordprocessingml/2006/main">
        <w:t xml:space="preserve">ਗਲਾਤੀਆਂ 1:16 ਆਪਣੇ ਪੁੱਤਰ ਨੂੰ ਮੇਰੇ ਵਿੱਚ ਪ੍ਰਗਟ ਕਰਨ ਲਈ, ਤਾਂ ਜੋ ਮੈਂ ਕੌਮਾਂ ਵਿੱਚ ਉਸਦਾ ਪ੍ਰਚਾਰ ਕਰਾਂ; ਤੁਰੰਤ ਮੈਂ ਮਾਸ ਅਤੇ ਲਹੂ ਨਾਲ ਨਹੀਂ ਦਿੱਤਾ:</w:t>
      </w:r>
    </w:p>
    <w:p w14:paraId="7B8C225B" w14:textId="77777777" w:rsidR="000F7377" w:rsidRDefault="000F7377"/>
    <w:p w14:paraId="4A0EF086" w14:textId="77777777" w:rsidR="000F7377" w:rsidRDefault="000F7377">
      <w:r xmlns:w="http://schemas.openxmlformats.org/wordprocessingml/2006/main">
        <w:t xml:space="preserve">ਪੌਲੁਸ ਨੂੰ ਈਸ਼ਵਰੀ ਤੌਰ 'ਤੇ ਗ਼ੈਰ-ਯਹੂਦੀ ਲੋਕਾਂ ਵਿਚ ਯਿਸੂ ਮਸੀਹ ਦੀ ਇੰਜੀਲ ਦਾ ਪ੍ਰਚਾਰ ਕਰਨ ਲਈ ਬੁਲਾਇਆ ਗਿਆ ਸੀ।</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ਰੱਬ ਦੀ ਪੁਕਾਰ: ਰੱਬ ਦੀ ਇੱਛਾ ਦਾ ਜਵਾਬ ਦੇਣਾ</w:t>
      </w:r>
    </w:p>
    <w:p w14:paraId="1E26AD55" w14:textId="77777777" w:rsidR="000F7377" w:rsidRDefault="000F7377"/>
    <w:p w14:paraId="4CD452DF" w14:textId="77777777" w:rsidR="000F7377" w:rsidRDefault="000F7377">
      <w:r xmlns:w="http://schemas.openxmlformats.org/wordprocessingml/2006/main">
        <w:t xml:space="preserve">2. ਇੰਜੀਲ ਦੀ ਸ਼ਕਤੀ: ਯਿਸੂ ਮਸੀਹ ਦੀ ਖੁਸ਼ਖਬਰੀ ਦਾ ਪ੍ਰਚਾਰ ਕਰਨਾ</w:t>
      </w:r>
    </w:p>
    <w:p w14:paraId="087C094F" w14:textId="77777777" w:rsidR="000F7377" w:rsidRDefault="000F7377"/>
    <w:p w14:paraId="197DDC71" w14:textId="77777777" w:rsidR="000F7377" w:rsidRDefault="000F7377">
      <w:r xmlns:w="http://schemas.openxmlformats.org/wordprocessingml/2006/main">
        <w:t xml:space="preserve">1. ਯਿਰਮਿਯਾਹ 1:5 "ਤੁਹਾਨੂੰ ਗਰਭ ਵਿੱਚ ਪੈਦਾ ਕਰਨ ਤੋਂ ਪਹਿਲਾਂ ਮੈਂ ਤੈਨੂੰ ਜਾਣਦਾ ਸੀ, ਅਤੇ ਤੇਰੇ ਜਨਮ ਤੋਂ ਪਹਿਲਾਂ ਮੈਂ ਤੈਨੂੰ ਪਵਿੱਤਰ ਕੀਤਾ; ਮੈਂ ਤੈਨੂੰ ਕੌਮਾਂ ਲਈ ਇੱਕ ਨਬੀ ਨਿਯੁਕਤ ਕੀਤਾ।"</w:t>
      </w:r>
    </w:p>
    <w:p w14:paraId="0C7E8C22" w14:textId="77777777" w:rsidR="000F7377" w:rsidRDefault="000F7377"/>
    <w:p w14:paraId="6DD2A6DA" w14:textId="77777777" w:rsidR="000F7377" w:rsidRDefault="000F7377">
      <w:r xmlns:w="http://schemas.openxmlformats.org/wordprocessingml/2006/main">
        <w:t xml:space="preserve">2. ਰਸੂਲਾਂ ਦੇ ਕਰਤੱਬ 10: 34-35 "ਇਸ ਲਈ ਪਤਰਸ ਨੇ ਆਪਣਾ ਮੂੰਹ ਖੋਲ੍ਹਿਆ ਅਤੇ ਕਿਹਾ: "ਮੈਂ ਸੱਚਮੁੱਚ ਸਮਝਦਾ ਹਾਂ ਕਿ ਪਰਮੇਸ਼ੁਰ ਕੋਈ ਪੱਖਪਾਤ ਨਹੀਂ ਕਰਦਾ, ਪਰ ਹਰ ਕੌਮ ਵਿੱਚ ਜੋ ਕੋਈ ਉਸ ਤੋਂ ਡਰਦਾ ਹੈ ਅਤੇ ਸਹੀ ਕੰਮ ਕਰਦਾ ਹੈ ਉਸਨੂੰ ਸਵੀਕਾਰ ਕੀਤਾ ਜਾਂਦਾ ਹੈ।"</w:t>
      </w:r>
    </w:p>
    <w:p w14:paraId="4557E35E" w14:textId="77777777" w:rsidR="000F7377" w:rsidRDefault="000F7377"/>
    <w:p w14:paraId="57BA75D2" w14:textId="77777777" w:rsidR="000F7377" w:rsidRDefault="000F7377">
      <w:r xmlns:w="http://schemas.openxmlformats.org/wordprocessingml/2006/main">
        <w:t xml:space="preserve">ਗਲਾਤੀਆਂ 1:17 ਨਾ ਹੀ ਮੈਂ ਯਰੂਸ਼ਲਮ ਨੂੰ ਉਨ੍ਹਾਂ ਕੋਲ ਗਿਆ ਜੋ ਮੇਰੇ ਤੋਂ ਪਹਿਲਾਂ ਰਸੂਲ ਸਨ। ਪਰ ਮੈਂ ਅਰਬ ਵਿੱਚ ਗਿਆ ਅਤੇ ਦੰਮਿਸਕ ਨੂੰ ਮੁੜ ਗਿਆ।</w:t>
      </w:r>
    </w:p>
    <w:p w14:paraId="2746EFFA" w14:textId="77777777" w:rsidR="000F7377" w:rsidRDefault="000F7377"/>
    <w:p w14:paraId="677118DE" w14:textId="77777777" w:rsidR="000F7377" w:rsidRDefault="000F7377">
      <w:r xmlns:w="http://schemas.openxmlformats.org/wordprocessingml/2006/main">
        <w:t xml:space="preserve">ਪੌਲੁਸ ਦੱਸਦਾ ਹੈ ਕਿ ਉਹ ਰਸੂਲਾਂ ਨੂੰ ਮਿਲਣ ਲਈ ਯਰੂਸ਼ਲਮ ਨਹੀਂ ਗਿਆ, ਸਗੋਂ ਅਰਬ ਗਿਆ ਅਤੇ ਦਮਿਸ਼ਕ ਵਾਪਸ ਆ ਗਿਆ।</w:t>
      </w:r>
    </w:p>
    <w:p w14:paraId="78D3EEB0" w14:textId="77777777" w:rsidR="000F7377" w:rsidRDefault="000F7377"/>
    <w:p w14:paraId="7578C14F" w14:textId="77777777" w:rsidR="000F7377" w:rsidRDefault="000F7377">
      <w:r xmlns:w="http://schemas.openxmlformats.org/wordprocessingml/2006/main">
        <w:t xml:space="preserve">1. ਸਾਨੂੰ ਪਰਮੇਸ਼ੁਰ ਦੀ ਇੱਛਾ ਅਨੁਸਾਰ ਚੱਲਣ ਲਈ ਪੌਲੁਸ ਦੀ ਮਿਸਾਲ ਤੋਂ ਸਿੱਖਣਾ ਚਾਹੀਦਾ ਹੈ, ਭਾਵੇਂ ਇਹ ਪ੍ਰਸਿੱਧ ਜਾਂ ਸੁਵਿਧਾਜਨਕ ਨਾ ਹੋਵੇ।</w:t>
      </w:r>
    </w:p>
    <w:p w14:paraId="349CD8C7" w14:textId="77777777" w:rsidR="000F7377" w:rsidRDefault="000F7377"/>
    <w:p w14:paraId="0035257C" w14:textId="77777777" w:rsidR="000F7377" w:rsidRDefault="000F7377">
      <w:r xmlns:w="http://schemas.openxmlformats.org/wordprocessingml/2006/main">
        <w:t xml:space="preserve">2. ਅਸੀਂ ਸੇਧ ਅਤੇ ਦਿਸ਼ਾ ਪ੍ਰਦਾਨ ਕਰਨ ਲਈ ਪਰਮੇਸ਼ੁਰ 'ਤੇ ਭਰੋਸਾ ਕਰ ਸਕਦੇ ਹਾਂ, ਭਾਵੇਂ ਸਾਡੀਆਂ ਯੋਜਨਾਵਾਂ ਨਾਕਾਮ ਹੋ ਜਾਣ।</w:t>
      </w:r>
    </w:p>
    <w:p w14:paraId="11EBBBB3" w14:textId="77777777" w:rsidR="000F7377" w:rsidRDefault="000F7377"/>
    <w:p w14:paraId="1B8C779B" w14:textId="77777777" w:rsidR="000F7377" w:rsidRDefault="000F7377">
      <w:r xmlns:w="http://schemas.openxmlformats.org/wordprocessingml/2006/main">
        <w:t xml:space="preserve">1. ਯਿਰਮਿਯਾਹ 29:11 - ਕਿਉਂਕਿ ਮੈਂ ਜਾਣਦਾ ਹਾਂ ਕਿ ਮੇਰੇ ਕੋਲ ਤੁਹਾਡੇ ਲਈ ਕਿਹੜੀਆਂ ਯੋਜਨਾਵਾਂ ਹਨ, ਪ੍ਰਭੂ ਦਾ ਐਲਾਨ ਹੈ, ਭਲਾਈ ਲਈ ਯੋਜਨਾਵਾਂ ਹਨ ਨਾ ਕਿ ਬੁਰਾਈ ਲਈ, ਤੁਹਾਨੂੰ ਭਵਿੱਖ ਅਤੇ ਉਮੀਦ ਦੇਣ ਲਈ।</w:t>
      </w:r>
    </w:p>
    <w:p w14:paraId="76D53247" w14:textId="77777777" w:rsidR="000F7377" w:rsidRDefault="000F7377"/>
    <w:p w14:paraId="6BF6D051" w14:textId="77777777" w:rsidR="000F7377" w:rsidRDefault="000F7377">
      <w:r xmlns:w="http://schemas.openxmlformats.org/wordprocessingml/2006/main">
        <w:t xml:space="preserve">2. ਮੱਤੀ 6:33 - ਪਰ ਪਹਿਲਾਂ ਪਰਮੇਸ਼ੁਰ ਦੇ ਰਾਜ ਅਤੇ ਉਸ ਦੀ ਧਾਰਮਿਕਤਾ ਨੂੰ ਭਾਲੋ, ਅਤੇ ਇਹ ਸਾਰੀਆਂ ਚੀਜ਼ਾਂ ਤੁਹਾਨੂੰ ਜੋੜ ਦਿੱਤੀਆਂ ਜਾਣਗੀਆਂ।</w:t>
      </w:r>
    </w:p>
    <w:p w14:paraId="76A29D72" w14:textId="77777777" w:rsidR="000F7377" w:rsidRDefault="000F7377"/>
    <w:p w14:paraId="577F1F84" w14:textId="77777777" w:rsidR="000F7377" w:rsidRDefault="000F7377">
      <w:r xmlns:w="http://schemas.openxmlformats.org/wordprocessingml/2006/main">
        <w:t xml:space="preserve">ਗਲਾਤੀਆਂ 1:18 ਤਦ ਤਿੰਨਾਂ ਸਾਲਾਂ ਬਾਅਦ ਮੈਂ ਪਤਰਸ ਨੂੰ ਮਿਲਣ ਲਈ ਯਰੂਸ਼ਲਮ ਨੂੰ ਗਿਆ ਅਤੇ ਉਹ ਦੇ ਨਾਲ </w:t>
      </w:r>
      <w:r xmlns:w="http://schemas.openxmlformats.org/wordprocessingml/2006/main">
        <w:lastRenderedPageBreak xmlns:w="http://schemas.openxmlformats.org/wordprocessingml/2006/main"/>
      </w:r>
      <w:r xmlns:w="http://schemas.openxmlformats.org/wordprocessingml/2006/main">
        <w:t xml:space="preserve">ਪੰਦਰਾਂ ਦਿਨ ਰਿਹਾ।</w:t>
      </w:r>
    </w:p>
    <w:p w14:paraId="42E8E398" w14:textId="77777777" w:rsidR="000F7377" w:rsidRDefault="000F7377"/>
    <w:p w14:paraId="7B70137C" w14:textId="77777777" w:rsidR="000F7377" w:rsidRDefault="000F7377">
      <w:r xmlns:w="http://schemas.openxmlformats.org/wordprocessingml/2006/main">
        <w:t xml:space="preserve">ਪੌਲੁਸ ਪਤਰਸ ਨੂੰ ਮਿਲਣ ਲਈ ਯਰੂਸ਼ਲਮ ਗਿਆ ਅਤੇ ਉਸ ਨਾਲ ਪੰਦਰਾਂ ਦਿਨ ਬਿਤਾਏ।</w:t>
      </w:r>
    </w:p>
    <w:p w14:paraId="15A87103" w14:textId="77777777" w:rsidR="000F7377" w:rsidRDefault="000F7377"/>
    <w:p w14:paraId="7A044864" w14:textId="77777777" w:rsidR="000F7377" w:rsidRDefault="000F7377">
      <w:r xmlns:w="http://schemas.openxmlformats.org/wordprocessingml/2006/main">
        <w:t xml:space="preserve">1. ਅਸੀਂ ਦੂਜੇ ਵਿਸ਼ਵਾਸੀਆਂ ਨਾਲ ਸਮਾਂ ਬਿਤਾਉਣ ਬਾਰੇ ਪੌਲੁਸ ਦੀ ਮਿਸਾਲ ਤੋਂ ਸਿੱਖ ਸਕਦੇ ਹਾਂ।</w:t>
      </w:r>
    </w:p>
    <w:p w14:paraId="115A2F66" w14:textId="77777777" w:rsidR="000F7377" w:rsidRDefault="000F7377"/>
    <w:p w14:paraId="4BD91453" w14:textId="77777777" w:rsidR="000F7377" w:rsidRDefault="000F7377">
      <w:r xmlns:w="http://schemas.openxmlformats.org/wordprocessingml/2006/main">
        <w:t xml:space="preserve">2. ਪਰਮੇਸ਼ੁਰ ਆਪਣੇ ਰਾਜ ਦੇ ਕੰਮ ਨੂੰ ਅੱਗੇ ਵਧਾਉਣ ਲਈ ਦੂਜੇ ਵਿਸ਼ਵਾਸੀਆਂ ਨਾਲ ਸਾਡੇ ਸਬੰਧਾਂ ਦੀ ਵਰਤੋਂ ਕਰ ਸਕਦਾ ਹੈ।</w:t>
      </w:r>
    </w:p>
    <w:p w14:paraId="61ED9DCD" w14:textId="77777777" w:rsidR="000F7377" w:rsidRDefault="000F7377"/>
    <w:p w14:paraId="73CB9FA8" w14:textId="77777777" w:rsidR="000F7377" w:rsidRDefault="000F7377">
      <w:r xmlns:w="http://schemas.openxmlformats.org/wordprocessingml/2006/main">
        <w:t xml:space="preserve">1. ਰਸੂਲਾਂ ਦੇ ਕਰਤੱਬ 9:26-27 - ਅਤੇ ਜਦੋਂ ਸ਼ਾਊਲ ਯਰੂਸ਼ਲਮ ਆਇਆ, ਤਾਂ ਉਸਨੇ ਚੇਲਿਆਂ ਨਾਲ ਜੁੜਨ ਦੀ ਕੋਸ਼ਿਸ਼ ਕੀਤੀ; ਪਰ ਉਹ ਸਾਰੇ ਉਸ ਤੋਂ ਡਰਦੇ ਸਨ ਅਤੇ ਵਿਸ਼ਵਾਸ ਨਹੀਂ ਕਰਦੇ ਸਨ ਕਿ ਉਹ ਇੱਕ ਚੇਲਾ ਹੈ। ਪਰ ਬਰਨਬਾਸ ਉਸ ਨੂੰ ਲੈ ਕੇ ਰਸੂਲਾਂ ਕੋਲ ਲੈ ਗਿਆ।</w:t>
      </w:r>
    </w:p>
    <w:p w14:paraId="65B8D63B" w14:textId="77777777" w:rsidR="000F7377" w:rsidRDefault="000F7377"/>
    <w:p w14:paraId="7EFF8C57" w14:textId="77777777" w:rsidR="000F7377" w:rsidRDefault="000F7377">
      <w:r xmlns:w="http://schemas.openxmlformats.org/wordprocessingml/2006/main">
        <w:t xml:space="preserve">2. 1 ਥੱਸਲੁਨੀਕੀਆਂ 5:11 - ਇਸ ਲਈ ਇੱਕ ਦੂਜੇ ਨੂੰ ਉਤਸ਼ਾਹਿਤ ਕਰੋ ਅਤੇ ਇੱਕ ਦੂਜੇ ਨੂੰ ਮਜ਼ਬੂਤ ਕਰੋ, ਜਿਵੇਂ ਤੁਸੀਂ ਕਰ ਰਹੇ ਹੋ।</w:t>
      </w:r>
    </w:p>
    <w:p w14:paraId="2CB7EFED" w14:textId="77777777" w:rsidR="000F7377" w:rsidRDefault="000F7377"/>
    <w:p w14:paraId="277C1690" w14:textId="77777777" w:rsidR="000F7377" w:rsidRDefault="000F7377">
      <w:r xmlns:w="http://schemas.openxmlformats.org/wordprocessingml/2006/main">
        <w:t xml:space="preserve">ਗਲਾਤੀਆਂ 1:19 ਪਰ ਹੋਰ ਰਸੂਲਾਂ ਨੇ ਪ੍ਰਭੂ ਦੇ ਭਰਾ ਯਾਕੂਬ ਨੂੰ ਛੱਡ ਕੇ ਮੈਂ ਕਿਸੇ ਨੂੰ ਨਹੀਂ ਦੇਖਿਆ।</w:t>
      </w:r>
    </w:p>
    <w:p w14:paraId="5E7A6661" w14:textId="77777777" w:rsidR="000F7377" w:rsidRDefault="000F7377"/>
    <w:p w14:paraId="18B68FCD" w14:textId="77777777" w:rsidR="000F7377" w:rsidRDefault="000F7377">
      <w:r xmlns:w="http://schemas.openxmlformats.org/wordprocessingml/2006/main">
        <w:t xml:space="preserve">ਪੌਲੁਸ ਨੇ ਖੁਸ਼ਖਬਰੀ ਦੇ ਆਪਣੇ ਤਜਰਬੇ ਨੂੰ ਬਿਆਨ ਕਰਦੇ ਹੋਏ ਕਿਹਾ ਕਿ ਉਸਨੇ ਪ੍ਰਭੂ ਦੇ ਭਰਾ ਜੇਮਜ਼ ਤੋਂ ਇਲਾਵਾ ਕਿਸੇ ਵੀ ਰਸੂਲ ਨੂੰ ਨਹੀਂ ਦੇਖਿਆ।</w:t>
      </w:r>
    </w:p>
    <w:p w14:paraId="2EB768EA" w14:textId="77777777" w:rsidR="000F7377" w:rsidRDefault="000F7377"/>
    <w:p w14:paraId="4D40B0C0" w14:textId="77777777" w:rsidR="000F7377" w:rsidRDefault="000F7377">
      <w:r xmlns:w="http://schemas.openxmlformats.org/wordprocessingml/2006/main">
        <w:t xml:space="preserve">1. ਇੰਜੀਲ 'ਤੇ ਇੱਕ ਨਜ਼ਰ: ਪੌਲੁਸ ਦੇ ਅਨੁਭਵ ਦੀ ਜਾਂਚ ਕਰਨਾ</w:t>
      </w:r>
    </w:p>
    <w:p w14:paraId="45C98420" w14:textId="77777777" w:rsidR="000F7377" w:rsidRDefault="000F7377"/>
    <w:p w14:paraId="5EDE9950" w14:textId="77777777" w:rsidR="000F7377" w:rsidRDefault="000F7377">
      <w:r xmlns:w="http://schemas.openxmlformats.org/wordprocessingml/2006/main">
        <w:t xml:space="preserve">2. ਜੇਮਸ, ਪ੍ਰਭੂ ਦਾ ਭਰਾ: ਅਰਲੀ ਚਰਚ ਵਿੱਚ ਇੱਕ ਵਿਲੱਖਣ ਭੂਮਿਕਾ</w:t>
      </w:r>
    </w:p>
    <w:p w14:paraId="1CAC7C2A" w14:textId="77777777" w:rsidR="000F7377" w:rsidRDefault="000F7377"/>
    <w:p w14:paraId="20241287" w14:textId="77777777" w:rsidR="000F7377" w:rsidRDefault="000F7377">
      <w:r xmlns:w="http://schemas.openxmlformats.org/wordprocessingml/2006/main">
        <w:t xml:space="preserve">1. ਰੋਮੀਆਂ 1:16-17 - ਕਿਉਂਕਿ ਮੈਂ ਖੁਸ਼ਖਬਰੀ ਤੋਂ ਸ਼ਰਮਿੰਦਾ ਨਹੀਂ ਹਾਂ, ਕਿਉਂਕਿ ਇਹ ਹਰੇਕ ਵਿਸ਼ਵਾਸ ਕਰਨ ਵਾਲੇ ਲਈ ਮੁਕਤੀ ਲਈ ਪਰਮੇਸ਼ੁਰ ਦੀ ਸ਼ਕਤੀ ਹੈ, ਪਹਿਲਾਂ ਯਹੂਦੀ ਲਈ ਅਤੇ ਯੂਨਾਨੀ ਲਈ ਵੀ। ਕਿਉਂਕਿ ਇਸ ਵਿੱਚ ਨਿਹਚਾ ਲਈ ਵਿਸ਼ਵਾਸ ਤੋਂ ਪਰਮੇਸ਼ੁਰ ਦੀ ਧਾਰਮਿਕਤਾ ਪ੍ਰਗਟ ਹੁੰਦੀ ਹੈ, ਜਿਵੇਂ ਕਿ ਲਿਖਿਆ ਹੋਇਆ ਹੈ, "ਧਰਮੀ ਵਿਸ਼ਵਾਸ ਨਾਲ ਜੀਉਂਦਾ ਰਹੇਗਾ।"</w:t>
      </w:r>
    </w:p>
    <w:p w14:paraId="22E79285" w14:textId="77777777" w:rsidR="000F7377" w:rsidRDefault="000F7377"/>
    <w:p w14:paraId="28ECCB1D" w14:textId="77777777" w:rsidR="000F7377" w:rsidRDefault="000F7377">
      <w:r xmlns:w="http://schemas.openxmlformats.org/wordprocessingml/2006/main">
        <w:t xml:space="preserve">2. 1 ਕੁਰਿੰਥੀਆਂ 15:7-8 - ਫਿਰ ਉਹ ਯਾਕੂਬ ਨੂੰ ਪ੍ਰਗਟ ਹੋਇਆ, ਫਿਰ ਸਾਰੇ ਰਸੂਲਾਂ ਨੂੰ। ਅੰਤ ਵਿੱਚ, ਇੱਕ ਅਣਵਿਆਹੇ ਜਨਮ ਦੇ ਰੂਪ ਵਿੱਚ, ਉਹ ਮੈਨੂੰ ਵੀ ਪ੍ਰਗਟ ਹੋਇਆ.</w:t>
      </w:r>
    </w:p>
    <w:p w14:paraId="1F38E65D" w14:textId="77777777" w:rsidR="000F7377" w:rsidRDefault="000F7377"/>
    <w:p w14:paraId="64EA348E" w14:textId="77777777" w:rsidR="000F7377" w:rsidRDefault="000F7377">
      <w:r xmlns:w="http://schemas.openxmlformats.org/wordprocessingml/2006/main">
        <w:t xml:space="preserve">ਗਲਾਤੀਆਂ 1:20 ਹੁਣ ਜਿਹੜੀਆਂ ਗੱਲਾਂ ਮੈਂ ਤੁਹਾਨੂੰ ਲਿਖਦਾ ਹਾਂ, ਵੇਖੋ, ਮੈਂ ਪਰਮੇਸ਼ੁਰ ਦੇ ਅੱਗੇ ਝੂਠ ਨਹੀਂ ਬੋਲਦਾ।</w:t>
      </w:r>
    </w:p>
    <w:p w14:paraId="07EF2353" w14:textId="77777777" w:rsidR="000F7377" w:rsidRDefault="000F7377"/>
    <w:p w14:paraId="7C2AE4AA" w14:textId="77777777" w:rsidR="000F7377" w:rsidRDefault="000F7377">
      <w:r xmlns:w="http://schemas.openxmlformats.org/wordprocessingml/2006/main">
        <w:t xml:space="preserve">ਪੌਲੁਸ ਨੇ ਆਪਣੀ ਲਿਖਤ ਵਿੱਚ ਆਪਣੀ ਇਮਾਨਦਾਰੀ ਅਤੇ ਸੱਚਾਈ ਦਾ ਪ੍ਰਗਟਾਵਾ ਕੀਤਾ, ਇਹ ਘੋਸ਼ਣਾ ਕਰਦੇ ਹੋਏ ਕਿ ਉਹ ਗਲਾਤੀਆਂ ਨਾਲ ਪਰਮੇਸ਼ੁਰ ਦੇ ਅੱਗੇ ਝੂਠ ਨਹੀਂ ਬੋਲਦਾ।</w:t>
      </w:r>
    </w:p>
    <w:p w14:paraId="149352D5" w14:textId="77777777" w:rsidR="000F7377" w:rsidRDefault="000F7377"/>
    <w:p w14:paraId="72DD7FA1" w14:textId="77777777" w:rsidR="000F7377" w:rsidRDefault="000F7377">
      <w:r xmlns:w="http://schemas.openxmlformats.org/wordprocessingml/2006/main">
        <w:t xml:space="preserve">1: ਸੱਚੇ ਹੋਣ ਦੀ ਮਹੱਤਤਾ</w:t>
      </w:r>
    </w:p>
    <w:p w14:paraId="367643EB" w14:textId="77777777" w:rsidR="000F7377" w:rsidRDefault="000F7377"/>
    <w:p w14:paraId="72184EBB" w14:textId="77777777" w:rsidR="000F7377" w:rsidRDefault="000F7377">
      <w:r xmlns:w="http://schemas.openxmlformats.org/wordprocessingml/2006/main">
        <w:t xml:space="preserve">2: ਇਮਾਨਦਾਰੀ ਦੀ ਸ਼ਕਤੀ</w:t>
      </w:r>
    </w:p>
    <w:p w14:paraId="29915D43" w14:textId="77777777" w:rsidR="000F7377" w:rsidRDefault="000F7377"/>
    <w:p w14:paraId="48B39A99" w14:textId="77777777" w:rsidR="000F7377" w:rsidRDefault="000F7377">
      <w:r xmlns:w="http://schemas.openxmlformats.org/wordprocessingml/2006/main">
        <w:t xml:space="preserve">1: ਕਹਾਉਤਾਂ 12:22 - ਝੂਠ ਬੋਲਣ ਵਾਲੇ ਬੁੱਲ੍ਹ ਯਹੋਵਾਹ ਲਈ ਘਿਣਾਉਣੇ ਹਨ, ਪਰ ਜਿਹੜੇ ਵਫ਼ਾਦਾਰੀ ਨਾਲ ਕੰਮ ਕਰਦੇ ਹਨ ਉਹ ਉਸ ਦੀ ਪ੍ਰਸੰਨਤਾ ਹਨ।</w:t>
      </w:r>
    </w:p>
    <w:p w14:paraId="2D3EAF75" w14:textId="77777777" w:rsidR="000F7377" w:rsidRDefault="000F7377"/>
    <w:p w14:paraId="58DDE71B" w14:textId="77777777" w:rsidR="000F7377" w:rsidRDefault="000F7377">
      <w:r xmlns:w="http://schemas.openxmlformats.org/wordprocessingml/2006/main">
        <w:t xml:space="preserve">2: ਅਫ਼ਸੀਆਂ 4:25 - ਇਸ ਲਈ, ਝੂਠ ਨੂੰ ਤਿਆਗ ਕੇ, ਤੁਹਾਡੇ ਵਿੱਚੋਂ ਹਰ ਇੱਕ ਆਪਣੇ ਗੁਆਂਢੀ ਨਾਲ ਸੱਚ ਬੋਲੇ, ਕਿਉਂਕਿ ਅਸੀਂ ਇੱਕ ਦੂਜੇ ਦੇ ਅੰਗ ਹਾਂ।</w:t>
      </w:r>
    </w:p>
    <w:p w14:paraId="53F7DB36" w14:textId="77777777" w:rsidR="000F7377" w:rsidRDefault="000F7377"/>
    <w:p w14:paraId="66A18FBD" w14:textId="77777777" w:rsidR="000F7377" w:rsidRDefault="000F7377">
      <w:r xmlns:w="http://schemas.openxmlformats.org/wordprocessingml/2006/main">
        <w:t xml:space="preserve">ਗਲਾਤੀਆਂ 1:21 ਇਸ ਤੋਂ ਬਾਅਦ ਮੈਂ ਸੀਰੀਆ ਅਤੇ ਕਿਲਿਕੀਆ ਦੇ ਇਲਾਕਿਆਂ ਵਿੱਚ ਆਇਆ।</w:t>
      </w:r>
    </w:p>
    <w:p w14:paraId="5F143FCB" w14:textId="77777777" w:rsidR="000F7377" w:rsidRDefault="000F7377"/>
    <w:p w14:paraId="26E02B6F" w14:textId="77777777" w:rsidR="000F7377" w:rsidRDefault="000F7377">
      <w:r xmlns:w="http://schemas.openxmlformats.org/wordprocessingml/2006/main">
        <w:t xml:space="preserve">ਪੌਲੁਸ ਨੇ ਆਪਣੇ ਧਰਮ ਪਰਿਵਰਤਨ ਤੋਂ ਬਾਅਦ ਸੀਰੀਆ ਅਤੇ ਕਿਲਿਕੀਆ ਦੀ ਯਾਤਰਾ ਕੀਤੀ।</w:t>
      </w:r>
    </w:p>
    <w:p w14:paraId="00EF0F41" w14:textId="77777777" w:rsidR="000F7377" w:rsidRDefault="000F7377"/>
    <w:p w14:paraId="6E28E07D" w14:textId="77777777" w:rsidR="000F7377" w:rsidRDefault="000F7377">
      <w:r xmlns:w="http://schemas.openxmlformats.org/wordprocessingml/2006/main">
        <w:t xml:space="preserve">1. ਪਰਮੇਸ਼ੁਰ ਦੀ ਯੋਜਨਾ ਦਾ ਪਾਲਣ ਕਰਨਾ: ਉਸਦੇ ਧਰਮ ਪਰਿਵਰਤਨ ਤੋਂ ਬਾਅਦ ਪੌਲੁਸ ਦੀ ਯਾਤਰਾ</w:t>
      </w:r>
    </w:p>
    <w:p w14:paraId="31391E3D" w14:textId="77777777" w:rsidR="000F7377" w:rsidRDefault="000F7377"/>
    <w:p w14:paraId="7749CEB7" w14:textId="77777777" w:rsidR="000F7377" w:rsidRDefault="000F7377">
      <w:r xmlns:w="http://schemas.openxmlformats.org/wordprocessingml/2006/main">
        <w:t xml:space="preserve">2. ਸਾਡੇ ਵਿਸ਼ਵਾਸ ਨੂੰ ਸੁਧਾਰਣਾ: ਮੁਸ਼ਕਲ ਸਮਿਆਂ ਵਿੱਚ ਸਿੱਖਣਾ ਅਤੇ ਵਧਣਾ</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ਰਸੂਲਾਂ ਦੇ ਕਰਤੱਬ 9:19-21 - ਪੌਲੁਸ ਦੀ ਦਮਿਸ਼ਕ ਤੋਂ ਯਰੂਸ਼ਲਮ ਦੀ ਯਾਤਰਾ</w:t>
      </w:r>
    </w:p>
    <w:p w14:paraId="281B75C2" w14:textId="77777777" w:rsidR="000F7377" w:rsidRDefault="000F7377"/>
    <w:p w14:paraId="408159AF" w14:textId="77777777" w:rsidR="000F7377" w:rsidRDefault="000F7377">
      <w:r xmlns:w="http://schemas.openxmlformats.org/wordprocessingml/2006/main">
        <w:t xml:space="preserve">2. 2 ਕੁਰਿੰਥੀਆਂ 11:25-27 - ਖੁਸ਼ਖਬਰੀ ਦੀ ਖ਼ਾਤਰ ਪੌਲੁਸ ਦਾ ਦੁੱਖ ਅਤੇ ਧੀਰਜ</w:t>
      </w:r>
    </w:p>
    <w:p w14:paraId="3D5A6FFB" w14:textId="77777777" w:rsidR="000F7377" w:rsidRDefault="000F7377"/>
    <w:p w14:paraId="5186CF1E" w14:textId="77777777" w:rsidR="000F7377" w:rsidRDefault="000F7377">
      <w:r xmlns:w="http://schemas.openxmlformats.org/wordprocessingml/2006/main">
        <w:t xml:space="preserve">ਗਲਾਤੀਆਂ 1:22 ਅਤੇ ਯਹੂਦਿਯਾ ਦੀਆਂ ਕਲੀਸਿਯਾਵਾਂ ਦੇ ਸਾਹਮਣੇ ਜੋ ਮਸੀਹ ਵਿੱਚ ਸਨ ਅਣਜਾਣ ਸੀ:</w:t>
      </w:r>
    </w:p>
    <w:p w14:paraId="3BC4910F" w14:textId="77777777" w:rsidR="000F7377" w:rsidRDefault="000F7377"/>
    <w:p w14:paraId="7EFDBA25" w14:textId="77777777" w:rsidR="000F7377" w:rsidRDefault="000F7377">
      <w:r xmlns:w="http://schemas.openxmlformats.org/wordprocessingml/2006/main">
        <w:t xml:space="preserve">ਪੌਲੁਸ ਰਸੂਲ ਯਹੂਦੀਆ ਦੀਆਂ ਕਲੀਸਿਯਾਵਾਂ ਲਈ ਅਣਜਾਣ ਸੀ ਜੋ ਮਸੀਹ ਵਿੱਚ ਸਨ।</w:t>
      </w:r>
    </w:p>
    <w:p w14:paraId="66DB2B81" w14:textId="77777777" w:rsidR="000F7377" w:rsidRDefault="000F7377"/>
    <w:p w14:paraId="0120DCB1" w14:textId="77777777" w:rsidR="000F7377" w:rsidRDefault="000F7377">
      <w:r xmlns:w="http://schemas.openxmlformats.org/wordprocessingml/2006/main">
        <w:t xml:space="preserve">1. ਇੰਜੀਲ ਨੂੰ ਫੈਲਾਉਣ ਵਿਚ ਦਲੇਰੀ ਦੀ ਮਹੱਤਤਾ</w:t>
      </w:r>
    </w:p>
    <w:p w14:paraId="64BF2A32" w14:textId="77777777" w:rsidR="000F7377" w:rsidRDefault="000F7377"/>
    <w:p w14:paraId="14C2AD57" w14:textId="77777777" w:rsidR="000F7377" w:rsidRDefault="000F7377">
      <w:r xmlns:w="http://schemas.openxmlformats.org/wordprocessingml/2006/main">
        <w:t xml:space="preserve">2. ਸਾਡੇ ਜੀਵਨ ਵਿੱਚ ਪਵਿੱਤਰ ਆਤਮਾ ਦੀ ਸ਼ਕਤੀ</w:t>
      </w:r>
    </w:p>
    <w:p w14:paraId="0B809423" w14:textId="77777777" w:rsidR="000F7377" w:rsidRDefault="000F7377"/>
    <w:p w14:paraId="5EBFB8A9" w14:textId="77777777" w:rsidR="000F7377" w:rsidRDefault="000F7377">
      <w:r xmlns:w="http://schemas.openxmlformats.org/wordprocessingml/2006/main">
        <w:t xml:space="preserve">1. ਰਸੂਲਾਂ ਦੇ ਕਰਤੱਬ 9: 15-16 - "ਪਰ ਪ੍ਰਭੂ ਨੇ ਉਸਨੂੰ ਕਿਹਾ, ਆਪਣੇ ਰਾਹ ਨੂੰ ਜਾ, ਕਿਉਂਕਿ ਉਹ ਮੇਰੇ ਲਈ ਇੱਕ ਚੁਣਿਆ ਹੋਇਆ ਭਾਂਡਾ ਹੈ, ਪਰਾਈਆਂ ਕੌਮਾਂ, ਰਾਜਿਆਂ, ਅਤੇ ਇਸਰਾਏਲ ਦੇ ਬੱਚਿਆਂ ਦੇ ਅੱਗੇ ਮੇਰਾ ਨਾਮ ਚੁੱਕਣ ਲਈ: ਮੈਂ ਕਰਾਂਗਾ. ਉਸ ਨੂੰ ਦਿਖਾਓ ਕਿ ਮੇਰੇ ਨਾਮ ਦੀ ਖ਼ਾਤਰ ਉਸ ਨੂੰ ਕਿੰਨੀਆਂ ਵੱਡੀਆਂ ਦੁੱਖ-ਤਕਲੀਫ਼ਾਂ ਝੱਲਣੀਆਂ ਪੈਣਗੀਆਂ।"</w:t>
      </w:r>
    </w:p>
    <w:p w14:paraId="7C1C2334" w14:textId="77777777" w:rsidR="000F7377" w:rsidRDefault="000F7377"/>
    <w:p w14:paraId="5E7F6CBD" w14:textId="77777777" w:rsidR="000F7377" w:rsidRDefault="000F7377">
      <w:r xmlns:w="http://schemas.openxmlformats.org/wordprocessingml/2006/main">
        <w:t xml:space="preserve">2. ਫ਼ਿਲਿੱਪੀਆਂ 1:27-28 - "ਸਿਰਫ਼ ਤੁਹਾਡੀ ਗੱਲਬਾਤ ਮਸੀਹ ਦੀ ਖੁਸ਼ਖਬਰੀ ਵਾਂਗ ਹੋਵੇ: ਤਾਂ ਜੋ ਮੈਂ ਆ ਕੇ ਤੁਹਾਨੂੰ ਮਿਲਾਂ, ਜਾਂ ਗੈਰਹਾਜ਼ਰ ਰਹਾਂ, ਮੈਂ ਤੁਹਾਡੇ ਮਾਮਲਿਆਂ ਬਾਰੇ ਸੁਣਾਂ, ਤਾਂ ਜੋ ਤੁਸੀਂ ਇੱਕ ਆਤਮਾ ਵਿੱਚ ਮਜ਼ਬੂਤ ਹੋਵੋ। , ਇੱਕ ਮਨ ਨਾਲ ਖੁਸ਼ਖਬਰੀ ਦੀ ਨਿਹਚਾ ਲਈ ਇਕੱਠੇ ਯਤਨ ਕਰਦੇ ਹਾਂ।"</w:t>
      </w:r>
    </w:p>
    <w:p w14:paraId="597B6966" w14:textId="77777777" w:rsidR="000F7377" w:rsidRDefault="000F7377"/>
    <w:p w14:paraId="6E87469E" w14:textId="77777777" w:rsidR="000F7377" w:rsidRDefault="000F7377">
      <w:r xmlns:w="http://schemas.openxmlformats.org/wordprocessingml/2006/main">
        <w:t xml:space="preserve">ਗਲਾਤੀਆਂ 1:23 ਪਰ ਉਨ੍ਹਾਂ ਨੇ ਸਿਰਫ਼ ਇਹ ਸੁਣਿਆ ਸੀ ਕਿ ਜਿਸਨੇ ਪਿਛਲੇ ਸਮਿਆਂ ਵਿੱਚ ਸਾਨੂੰ ਸਤਾਇਆ ਉਹ ਹੁਣ ਉਸ ਵਿਸ਼ਵਾਸ ਦਾ ਪ੍ਰਚਾਰ ਕਰਦਾ ਹੈ ਜਿਸ ਨੂੰ ਇੱਕ ਵਾਰ ਨਸ਼ਟ ਕੀਤਾ ਸੀ।</w:t>
      </w:r>
    </w:p>
    <w:p w14:paraId="56AD1010" w14:textId="77777777" w:rsidR="000F7377" w:rsidRDefault="000F7377"/>
    <w:p w14:paraId="484E089C" w14:textId="77777777" w:rsidR="000F7377" w:rsidRDefault="000F7377">
      <w:r xmlns:w="http://schemas.openxmlformats.org/wordprocessingml/2006/main">
        <w:t xml:space="preserve">ਗਲਾਤੀਆਂ ਨੇ ਸ਼ਾਊਲ ਦੇ ਧਰਮ ਪਰਿਵਰਤਨ ਬਾਰੇ ਸੁਣਿਆ, ਜਿਸ ਨੇ ਉਨ੍ਹਾਂ ਨੂੰ ਅਤੀਤ ਵਿੱਚ ਸਤਾਇਆ ਸੀ, ਅਤੇ ਇਹ ਕਿ ਉਹ ਹੁਣ ਉਸ ਵਿਸ਼ਵਾਸ ਦਾ ਪ੍ਰਚਾਰ ਕਰ ਰਿਹਾ ਸੀ ਜਿਸਨੂੰ ਉਸਨੇ ਇੱਕ ਵਾਰ ਤਬਾਹ ਕਰ ਦਿੱਤਾ ਸੀ।</w:t>
      </w:r>
    </w:p>
    <w:p w14:paraId="74AD177E" w14:textId="77777777" w:rsidR="000F7377" w:rsidRDefault="000F7377"/>
    <w:p w14:paraId="2F6B4046" w14:textId="77777777" w:rsidR="000F7377" w:rsidRDefault="000F7377">
      <w:r xmlns:w="http://schemas.openxmlformats.org/wordprocessingml/2006/main">
        <w:t xml:space="preserve">1. ਪਰਮੇਸ਼ੁਰ ਦੀ ਅਦਭੁਤ ਕਿਰਪਾ: ਸੌਲ ਦਾ ਪਰਿਵਰਤਨ</w:t>
      </w:r>
    </w:p>
    <w:p w14:paraId="408D8EE1" w14:textId="77777777" w:rsidR="000F7377" w:rsidRDefault="000F7377"/>
    <w:p w14:paraId="11AF123A" w14:textId="77777777" w:rsidR="000F7377" w:rsidRDefault="000F7377">
      <w:r xmlns:w="http://schemas.openxmlformats.org/wordprocessingml/2006/main">
        <w:t xml:space="preserve">2. ਵਿਸ਼ਵਾਸ ਦੁਆਰਾ ਮੁਕਤੀ: ਸੌਲ ਦੀ ਕਹਾਣੀ ਨੂੰ ਯਾਦ ਕਰਨਾ</w:t>
      </w:r>
    </w:p>
    <w:p w14:paraId="045AEF4D" w14:textId="77777777" w:rsidR="000F7377" w:rsidRDefault="000F7377"/>
    <w:p w14:paraId="2F9B013D" w14:textId="77777777" w:rsidR="000F7377" w:rsidRDefault="000F7377">
      <w:r xmlns:w="http://schemas.openxmlformats.org/wordprocessingml/2006/main">
        <w:t xml:space="preserve">1. ਰੋਮੀਆਂ 5:8 - ਪਰ ਪਰਮੇਸ਼ੁਰ ਸਾਡੇ ਲਈ ਆਪਣਾ ਪਿਆਰ ਦਰਸਾਉਂਦਾ ਹੈ, ਜਦੋਂ ਅਸੀਂ ਅਜੇ ਵੀ ਪਾਪੀ ਹੀ ਸੀ, ਮਸੀਹ ਸਾਡੇ ਲਈ ਮਰਿਆ।</w:t>
      </w:r>
    </w:p>
    <w:p w14:paraId="688B57B3" w14:textId="77777777" w:rsidR="000F7377" w:rsidRDefault="000F7377"/>
    <w:p w14:paraId="44B0665D" w14:textId="77777777" w:rsidR="000F7377" w:rsidRDefault="000F7377">
      <w:r xmlns:w="http://schemas.openxmlformats.org/wordprocessingml/2006/main">
        <w:t xml:space="preserve">2. ਯਸਾਯਾਹ 55:7 - ਦੁਸ਼ਟ ਆਪਣਾ ਰਾਹ ਛੱਡ ਦੇਵੇ, ਅਤੇ ਕੁਧਰਮੀ ਆਪਣੇ ਵਿਚਾਰਾਂ ਨੂੰ ਛੱਡ ਦੇਵੇ: ਅਤੇ ਉਹ ਪ੍ਰਭੂ ਵੱਲ ਮੁੜੇ, ਅਤੇ ਉਹ ਉਸ ਉੱਤੇ ਦਯਾ ਕਰੇਗਾ; ਅਤੇ ਸਾਡੇ ਪਰਮੇਸ਼ੁਰ ਨੂੰ, ਕਿਉਂਕਿ ਉਹ ਬਹੁਤ ਮਾਫ਼ ਕਰੇਗਾ।</w:t>
      </w:r>
    </w:p>
    <w:p w14:paraId="3E53CCAF" w14:textId="77777777" w:rsidR="000F7377" w:rsidRDefault="000F7377"/>
    <w:p w14:paraId="2FE039AE" w14:textId="77777777" w:rsidR="000F7377" w:rsidRDefault="000F7377">
      <w:r xmlns:w="http://schemas.openxmlformats.org/wordprocessingml/2006/main">
        <w:t xml:space="preserve">ਗਲਾਤੀਆਂ 1:24 ਅਤੇ ਉਨ੍ਹਾਂ ਨੇ ਮੇਰੇ ਵਿੱਚ ਪਰਮੇਸ਼ੁਰ ਦੀ ਵਡਿਆਈ ਕੀਤੀ।</w:t>
      </w:r>
    </w:p>
    <w:p w14:paraId="48119576" w14:textId="77777777" w:rsidR="000F7377" w:rsidRDefault="000F7377"/>
    <w:p w14:paraId="659FB41F" w14:textId="77777777" w:rsidR="000F7377" w:rsidRDefault="000F7377">
      <w:r xmlns:w="http://schemas.openxmlformats.org/wordprocessingml/2006/main">
        <w:t xml:space="preserve">ਪੌਲੁਸ ਦੀ ਸੇਵਕਾਈ ਕਰਕੇ ਲੋਕਾਂ ਨੇ ਪਰਮੇਸ਼ੁਰ ਦੀ ਵਡਿਆਈ ਕੀਤੀ।</w:t>
      </w:r>
    </w:p>
    <w:p w14:paraId="3ACDE473" w14:textId="77777777" w:rsidR="000F7377" w:rsidRDefault="000F7377"/>
    <w:p w14:paraId="07C1EBCB" w14:textId="77777777" w:rsidR="000F7377" w:rsidRDefault="000F7377">
      <w:r xmlns:w="http://schemas.openxmlformats.org/wordprocessingml/2006/main">
        <w:t xml:space="preserve">1. ਪਰਮੇਸ਼ੁਰ ਦੀ ਵਡਿਆਈ ਕਰਨ ਦੀ ਇੱਕ ਉਦਾਹਰਣ ਵਜੋਂ ਪੌਲੁਸ ਦਾ ਜੀਵਨ</w:t>
      </w:r>
    </w:p>
    <w:p w14:paraId="357F8052" w14:textId="77777777" w:rsidR="000F7377" w:rsidRDefault="000F7377"/>
    <w:p w14:paraId="776A9EC1" w14:textId="77777777" w:rsidR="000F7377" w:rsidRDefault="000F7377">
      <w:r xmlns:w="http://schemas.openxmlformats.org/wordprocessingml/2006/main">
        <w:t xml:space="preserve">2. ਰੋਜ਼ਾਨਾ ਜੀਵਨ ਵਿੱਚ ਪਰਮੇਸ਼ੁਰ ਦੀ ਵਡਿਆਈ ਕਿਵੇਂ ਕਰੀਏ</w:t>
      </w:r>
    </w:p>
    <w:p w14:paraId="50595191" w14:textId="77777777" w:rsidR="000F7377" w:rsidRDefault="000F7377"/>
    <w:p w14:paraId="0D9B0078" w14:textId="77777777" w:rsidR="000F7377" w:rsidRDefault="000F7377">
      <w:r xmlns:w="http://schemas.openxmlformats.org/wordprocessingml/2006/main">
        <w:t xml:space="preserve">1. ਕੁਲੁੱਸੀਆਂ 3:17, "ਅਤੇ ਜੋ ਵੀ ਤੁਸੀਂ ਕਰਦੇ ਹੋ, ਬਚਨ ਜਾਂ ਕੰਮ ਵਿੱਚ, ਸਭ ਕੁਝ ਪ੍ਰਭੂ ਯਿਸੂ ਦੇ ਨਾਮ ਵਿੱਚ ਕਰੋ, ਉਸਦੇ ਦੁਆਰਾ ਪਿਤਾ ਪਰਮੇਸ਼ੁਰ ਦਾ ਧੰਨਵਾਦ ਕਰੋ।"</w:t>
      </w:r>
    </w:p>
    <w:p w14:paraId="0E6DB870" w14:textId="77777777" w:rsidR="000F7377" w:rsidRDefault="000F7377"/>
    <w:p w14:paraId="2249670C" w14:textId="77777777" w:rsidR="000F7377" w:rsidRDefault="000F7377">
      <w:r xmlns:w="http://schemas.openxmlformats.org/wordprocessingml/2006/main">
        <w:t xml:space="preserve">2. 1 ਪਤਰਸ 4:11, "ਜੋ ਕੋਈ ਬੋਲਦਾ ਹੈ, ਉਹ ਉਸ ਵਾਂਗ ਕਰਨਾ ਚਾਹੀਦਾ ਹੈ ਜੋ ਪਰਮੇਸ਼ੁਰ ਦੇ ਵਾਕਾਂ ਨੂੰ ਬੋਲ ਰਿਹਾ ਹੈ; ਜੋ ਕੋਈ ਸੇਵਾ ਕਰਦਾ ਹੈ ਉਹ ਉਸ ਤਰ੍ਹਾਂ ਕਰਨਾ ਹੈ ਜੋ ਉਸ ਸ਼ਕਤੀ ਨਾਲ ਸੇਵਾ ਕਰਦਾ ਹੈ ਜੋ ਪਰਮੇਸ਼ੁਰ ਪ੍ਰਦਾਨ ਕਰਦਾ ਹੈ; ਤਾਂ ਜੋ ਹਰ ਚੀਜ਼ ਵਿੱਚ ਪਰਮੇਸ਼ੁਰ ਯਿਸੂ ਮਸੀਹ ਦੁਆਰਾ ਮਹਿਮਾ ਪ੍ਰਾਪਤ ਕੀਤੀ ਜਾ ਸਕਦੀ ਹੈ, ਜਿਸ ਦੀ ਮਹਿਮਾ ਅਤੇ ਰਾਜ ਸਦਾ ਅਤੇ ਸਦਾ ਲਈ ਹੈ। ਆਮੀਨ।"</w:t>
      </w:r>
    </w:p>
    <w:p w14:paraId="75030056" w14:textId="77777777" w:rsidR="000F7377" w:rsidRDefault="000F7377"/>
    <w:p w14:paraId="799E9ADF" w14:textId="77777777" w:rsidR="000F7377" w:rsidRDefault="000F7377">
      <w:r xmlns:w="http://schemas.openxmlformats.org/wordprocessingml/2006/main">
        <w:t xml:space="preserve">ਗਲਾਤੀਆਂ 2 ਗਲਾਤੀਆਂ ਨੂੰ ਪੌਲੁਸ ਦੀ ਚਿੱਠੀ ਦਾ ਦੂਜਾ ਅਧਿਆਇ ਹੈ। ਇਸ ਅਧਿਆਇ ਵਿੱਚ, ਪੌਲੁਸ ਨੇ ਯਰੂਸ਼ਲਮ ਵਿੱਚ ਰਸੂਲਾਂ ਨਾਲ ਆਪਣੀ ਗੱਲਬਾਤ ਦਾ ਜ਼ਿਕਰ ਕੀਤਾ ਅਤੇ ਆਪਣੇ ਅਧਿਕਾਰ ਅਤੇ ਸੰਦੇਸ਼ ਦਾ ਬਚਾਅ ਕੀਤਾ।</w:t>
      </w:r>
    </w:p>
    <w:p w14:paraId="54A84503" w14:textId="77777777" w:rsidR="000F7377" w:rsidRDefault="000F7377"/>
    <w:p w14:paraId="566C626C" w14:textId="77777777" w:rsidR="000F7377" w:rsidRDefault="000F7377">
      <w:r xmlns:w="http://schemas.openxmlformats.org/wordprocessingml/2006/main">
        <w:t xml:space="preserve">ਪਹਿਲਾ ਪੈਰਾ: ਪੌਲ ਆਪਣੇ ਧਰਮ ਪਰਿਵਰਤਨ ਤੋਂ ਚੌਦਾਂ ਸਾਲ ਬਾਅਦ ਯਰੂਸ਼ਲਮ ਦੀ ਫੇਰੀ ਦਾ ਵਰਣਨ ਕਰਕੇ ਸ਼ੁਰੂ ਕਰਦਾ ਹੈ, ਜਿੱਥੇ ਉਸਨੇ ਪੀਟਰ, ਜੇਮਜ਼ ਅਤੇ ਜੌਨ ਵਰਗੇ ਪ੍ਰਭਾਵਸ਼ਾਲੀ ਨੇਤਾਵਾਂ ਨਾਲ ਨਿੱਜੀ ਤੌਰ 'ਤੇ ਮੁਲਾਕਾਤ ਕੀਤੀ। ਉਹ ਸਾਂਝਾ ਕਰਦਾ ਹੈ ਕਿ ਉਸਨੇ ਉਹਨਾਂ ਨੂੰ ਉਹ ਖੁਸ਼ਖਬਰੀ ਪੇਸ਼ ਕੀਤੀ ਜੋ ਉਹ ਗੈਰ-ਯਹੂਦੀ ਲੋਕਾਂ ਵਿੱਚ ਪ੍ਰਚਾਰ ਕਰ ਰਿਹਾ ਸੀ, ਉਹਨਾਂ ਦੀ ਪੁਸ਼ਟੀ ਅਤੇ ਏਕਤਾ ਦੀ ਮੰਗ ਕਰਦਾ ਸੀ (ਗਲਾਤੀਆਂ 2:1-2)। ਰਸੂਲਾਂ ਨੇ ਸਵੀਕਾਰ ਕੀਤਾ ਕਿ ਪਰਮੇਸ਼ੁਰ ਨੇ ਪੌਲੁਸ ਨੂੰ ਗ਼ੈਰ-ਯਹੂਦੀ ਲੋਕਾਂ ਨੂੰ ਪ੍ਰਚਾਰ ਕਰਨ ਦਾ ਮਿਸ਼ਨ ਸੌਂਪਿਆ ਸੀ ਜਦੋਂ ਕਿ ਉਹ ਯਹੂਦੀਆਂ ਦੀ ਸੇਵਾ ਕਰਨ 'ਤੇ ਧਿਆਨ ਦਿੰਦੇ ਸਨ (ਗਲਾਤੀਆਂ 2:7-9)। ਇਸ ਮੀਟਿੰਗ ਨੇ ਮਸੀਹ ਤੋਂ ਸਿੱਧੇ ਤੌਰ 'ਤੇ ਪ੍ਰਾਪਤ ਕੀਤੀ ਖੁਸ਼ਖਬਰੀ ਦਾ ਪ੍ਰਚਾਰ ਕਰਨ ਵਿੱਚ ਪੌਲੁਸ ਦੀ ਆਜ਼ਾਦੀ ਦੀ ਪੁਸ਼ਟੀ ਕੀਤੀ।</w:t>
      </w:r>
    </w:p>
    <w:p w14:paraId="1708BD60" w14:textId="77777777" w:rsidR="000F7377" w:rsidRDefault="000F7377"/>
    <w:p w14:paraId="4555D42E" w14:textId="77777777" w:rsidR="000F7377" w:rsidRDefault="000F7377">
      <w:r xmlns:w="http://schemas.openxmlformats.org/wordprocessingml/2006/main">
        <w:t xml:space="preserve">ਦੂਜਾ ਪੈਰਾ: ਪੌਲੁਸ ਫਿਰ ਅੰਤਾਕਿਯਾ ਵਿੱਚ ਪੀਟਰ ਦੇ ਨਾਲ ਟਕਰਾਅ ਬਾਰੇ ਦੱਸਦਾ ਹੈ। ਜਦੋਂ ਕੁਝ ਯਹੂਦੀ ਮਸੀਹੀ ਯਾਕੂਬ ਤੋਂ ਆਏ, ਤਾਂ ਪੀਟਰ ਇਨ੍ਹਾਂ ਯਹੂਦੀਵਾਦੀਆਂ (ਗਲਾਤੀਆਂ 2:11-12) ਦੀ ਆਲੋਚਨਾ ਦੇ ਡਰੋਂ ਗ਼ੈਰ-ਯਹੂਦੀ ਵਿਸ਼ਵਾਸੀਆਂ ਨਾਲ ਖਾਣਾ ਖਾਣ ਤੋਂ ਪਿੱਛੇ ਹਟ ਗਿਆ। ਇਸ ਵਿਵਹਾਰ ਨੇ ਬਰਨਬਾਸ ਸਮੇਤ ਹੋਰ ਯਹੂਦੀ ਮਸੀਹੀਆਂ ਨੂੰ ਵੀ ਇਸ ਦੀ ਪਾਲਣਾ ਕਰਨ ਲਈ ਪ੍ਰੇਰਿਤ ਕੀਤਾ। ਜਵਾਬ ਵਿੱਚ, ਪੌਲੁਸ ਨੇ ਜਨਤਕ ਤੌਰ 'ਤੇ ਪਤਰਸ ਨੂੰ ਖੁਸ਼ਖਬਰੀ ਦੀ ਸੱਚਾਈ ਦੇ ਅਨੁਸਾਰ ਜੀਵਨ ਬਤੀਤ ਕਰਨ ਵਿੱਚ ਉਸਦੇ ਪਖੰਡ ਅਤੇ ਅਸੰਗਤਤਾ ਲਈ ਝਿੜਕਿਆ (ਗਲਾਤੀਆਂ 2:14)।</w:t>
      </w:r>
    </w:p>
    <w:p w14:paraId="08B9CD6B" w14:textId="77777777" w:rsidR="000F7377" w:rsidRDefault="000F7377"/>
    <w:p w14:paraId="5B0A3A24" w14:textId="77777777" w:rsidR="000F7377" w:rsidRDefault="000F7377">
      <w:r xmlns:w="http://schemas.openxmlformats.org/wordprocessingml/2006/main">
        <w:t xml:space="preserve">ਤੀਜਾ ਪੈਰਾ: ਅਧਿਆਇ ਪੌਲੁਸ ਦੇ ਨਾਲ ਇਸ ਗੱਲ 'ਤੇ ਜ਼ੋਰ ਦੇ ਕੇ ਸਮਾਪਤ ਹੁੰਦਾ ਹੈ ਕਿ ਧਰਮੀ ਹੋਣਾ ਸਿਰਫ਼ ਮਸੀਹ ਵਿੱਚ ਵਿਸ਼ਵਾਸ ਦੁਆਰਾ ਆਉਂਦਾ ਹੈ ਨਾ ਕਿ ਯਹੂਦੀ ਕਾਨੂੰਨਾਂ ਜਾਂ ਰੀਤੀ-ਰਿਵਾਜਾਂ ਦੀ ਪਾਲਣਾ ਕਰਕੇ। ਉਹ ਪੁਸ਼ਟੀ ਕਰਦਾ ਹੈ ਕਿ ਕੋਈ ਵੀ ਵਿਅਕਤੀ ਕਾਨੂੰਨ ਦੇ ਕੰਮਾਂ ਦੁਆਰਾ ਧਰਮੀ ਨਹੀਂ ਠਹਿਰਾਇਆ ਜਾ ਸਕਦਾ ਹੈ ਪਰ ਕੇਵਲ ਯਿਸੂ ਮਸੀਹ ਵਿੱਚ ਵਿਸ਼ਵਾਸ ਦੁਆਰਾ (ਗਲਾਤੀਆਂ 2:16)। ਉਹ ਉਜਾਗਰ ਕਰਦਾ ਹੈ ਕਿ ਕਿਵੇਂ ਵਿਸ਼ਵਾਸੀ ਕਾਨੂੰਨੀ ਅਭਿਆਸਾਂ ਲਈ ਮਰ ਗਏ ਹਨ ਅਤੇ ਹੁਣ ਮਸੀਹ ਵਿੱਚ ਵਿਸ਼ਵਾਸ ਦੁਆਰਾ ਜਿਉਂਦੇ ਹਨ ਜਿਸਨੇ ਉਹਨਾਂ ਨੂੰ ਪਿਆਰ ਕੀਤਾ ਅਤੇ ਉਹਨਾਂ ਲਈ ਆਪਣੇ ਆਪ ਨੂੰ ਦੇ ਦਿੱਤਾ (ਗਲਾਤੀਆਂ 2:19-20)। ਪੌਲੁਸ ਇਹ ਕਹਿ ਕੇ ਸਮਾਪਤ ਕਰਦਾ ਹੈ ਕਿ ਜੇਕਰ ਕਾਨੂੰਨਾਂ ਜਾਂ ਰੀਤੀ-ਰਿਵਾਜਾਂ ਦੀ ਪਾਲਣਾ ਕਰਕੇ ਧਾਰਮਿਕਤਾ ਪ੍ਰਾਪਤ ਕੀਤੀ ਜਾ ਸਕਦੀ ਸੀ, ਤਾਂ ਮਸੀਹ ਦੀ ਮੌਤ ਬੇਲੋੜੀ ਸੀ।</w:t>
      </w:r>
    </w:p>
    <w:p w14:paraId="326560BA" w14:textId="77777777" w:rsidR="000F7377" w:rsidRDefault="000F7377"/>
    <w:p w14:paraId="763C9DC1" w14:textId="77777777" w:rsidR="000F7377" w:rsidRDefault="000F7377">
      <w:r xmlns:w="http://schemas.openxmlformats.org/wordprocessingml/2006/main">
        <w:t xml:space="preserve">ਸੰਖੇਪ ਵਿੱਚ, ਗਲਾਤੀਆਂ ਦਾ ਦੋ ਅਧਿਆਇ ਪੌਲੁਸ ਦੇ ਯਰੂਸ਼ਲਮ ਵਿੱਚ ਰਸੂਲਾਂ ਨਾਲ ਗੱਲਬਾਤ ਅਤੇ ਉਸਦੇ ਅਧਿਕਾਰ ਅਤੇ ਸੰਦੇਸ਼ ਦੇ ਬਚਾਅ 'ਤੇ ਕੇਂਦ੍ਰਤ ਕਰਦਾ ਹੈ। ਪੌਲੁਸ ਨੇ ਯਰੂਸ਼ਲਮ ਦੀ ਫੇਰੀ ਦਾ ਜ਼ਿਕਰ ਕੀਤਾ ਜਿੱਥੇ ਉਸਨੇ ਉਹ ਖੁਸ਼ਖਬਰੀ ਪੇਸ਼ ਕੀਤੀ ਜਿਸਦਾ ਉਹ ਗੈਰ-ਯਹੂਦੀ ਲੋਕਾਂ ਵਿੱਚ ਪ੍ਰਚਾਰ ਕਰ ਰਿਹਾ ਸੀ, ਰਸੂਲਾਂ ਤੋਂ ਪੁਸ਼ਟੀ ਪ੍ਰਾਪਤ ਕਰਦਾ ਸੀ। ਉਹ ਇਸ ਗੱਲ 'ਤੇ ਜ਼ੋਰ ਦਿੰਦਾ ਹੈ ਕਿ ਪਰਮੇਸ਼ੁਰ ਨੇ ਉਸ ਨੂੰ ਗ਼ੈਰ-ਯਹੂਦੀਆਂ ਨੂੰ ਪ੍ਰਚਾਰ ਕਰਨ ਦਾ ਮਿਸ਼ਨ ਸੌਂਪਿਆ ਸੀ ਜਦੋਂ ਕਿ ਉਹ ਯਹੂਦੀਆਂ ਦੀ ਸੇਵਾ ਕਰਨ 'ਤੇ ਧਿਆਨ ਕੇਂਦਰਤ ਕਰਦੇ ਸਨ। ਪੌਲੁਸ ਫਿਰ ਅੰਤਾਕਿਯਾ ਵਿੱਚ ਪੀਟਰ ਦੇ ਨਾਲ ਇੱਕ ਟਕਰਾਅ ਦਾ ਵਰਣਨ ਕਰਦਾ ਹੈ, ਜਿੱਥੇ ਉਸਨੇ ਯਹੂਦੀ ਰੀਤੀ-ਰਿਵਾਜਾਂ ਦੇ ਸੰਬੰਧ ਵਿੱਚ ਉਸਦੇ ਪਖੰਡ ਲਈ ਉਸਨੂੰ ਜਨਤਕ ਤੌਰ 'ਤੇ ਝਿੜਕਿਆ ਸੀ। ਅਧਿਆਇ ਪੌਲੁਸ ਦੀ ਪੁਸ਼ਟੀ ਕਰਨ ਦੇ ਨਾਲ ਸਮਾਪਤ ਹੁੰਦਾ ਹੈ ਕਿ ਧਰਮੀ ਕੇਵਲ ਮਸੀਹ ਵਿੱਚ ਵਿਸ਼ਵਾਸ ਦੁਆਰਾ ਆਉਂਦਾ ਹੈ ਨਾ ਕਿ ਯਹੂਦੀ ਕਾਨੂੰਨਾਂ ਜਾਂ ਰੀਤੀ-ਰਿਵਾਜਾਂ ਦੀ ਪਾਲਣਾ ਕਰਕੇ, ਇਸ ਗੱਲ 'ਤੇ ਜ਼ੋਰ ਦਿੰਦੇ ਹੋਏ ਕਿ ਵਿਸ਼ਵਾਸੀ ਯਿਸੂ ਮਸੀਹ ਵਿੱਚ ਵਿਸ਼ਵਾਸ ਦੁਆਰਾ ਧਰਮੀ ਠਹਿਰਾਏ ਜਾਂਦੇ ਹਨ ਜਿਸਨੇ ਉਨ੍ਹਾਂ ਲਈ ਆਪਣੇ ਆਪ ਨੂੰ ਦੇ ਦਿੱਤਾ। ਇਹ ਅਧਿਆਇ ਏਕਤਾ ਦੇ ਮਹੱਤਵ ਨੂੰ ਉਜਾਗਰ ਕਰਦਾ ਹੈ, ਵਿਸ਼ਵਾਸ ਦੁਆਰਾ ਜਾਇਜ਼ ਠਹਿਰਾਉਣਾ, ਅਤੇ ਕਨੂੰਨੀ ਅਭਿਆਸਾਂ ਦੀ ਬਜਾਏ ਖੁਸ਼ਖਬਰੀ ਦੀ ਸੱਚਾਈ ਦੇ ਅਨੁਸਾਰ ਜੀਉਣਾ।</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ਗਲਾਤੀਆਂ 2:1 ਫਿਰ ਚੌਦਾਂ ਸਾਲਾਂ ਬਾਅਦ ਮੈਂ ਬਰਨਬਾਸ ਦੇ ਨਾਲ ਯਰੂਸ਼ਲਮ ਨੂੰ ਮੁੜ ਗਿਆ ਅਤੇ ਤੀਤੁਸ ਨੂੰ ਵੀ ਆਪਣੇ ਨਾਲ ਲਿਆ।</w:t>
      </w:r>
    </w:p>
    <w:p w14:paraId="439797D3" w14:textId="77777777" w:rsidR="000F7377" w:rsidRDefault="000F7377"/>
    <w:p w14:paraId="29A83FC9" w14:textId="77777777" w:rsidR="000F7377" w:rsidRDefault="000F7377">
      <w:r xmlns:w="http://schemas.openxmlformats.org/wordprocessingml/2006/main">
        <w:t xml:space="preserve">ਪੌਲੁਸ ਰਸੂਲਾਂ ਨਾਲ ਖੁਸ਼ਖਬਰੀ ਬਾਰੇ ਚਰਚਾ ਕਰਨ ਲਈ ਯਰੂਸ਼ਲਮ ਗਿਆ।</w:t>
      </w:r>
    </w:p>
    <w:p w14:paraId="36A3DC75" w14:textId="77777777" w:rsidR="000F7377" w:rsidRDefault="000F7377"/>
    <w:p w14:paraId="474D578F" w14:textId="77777777" w:rsidR="000F7377" w:rsidRDefault="000F7377">
      <w:r xmlns:w="http://schemas.openxmlformats.org/wordprocessingml/2006/main">
        <w:t xml:space="preserve">1: ਸਾਨੂੰ ਦੂਜਿਆਂ ਨਾਲ ਖੁਸ਼ਖਬਰੀ ਸਾਂਝੀ ਕਰਨ ਲਈ ਤਿਆਰ ਹੋਣਾ ਚਾਹੀਦਾ ਹੈ, ਭਾਵੇਂ ਕੋਈ ਕੀਮਤ ਕਿਉਂ ਨਾ ਹੋਵੇ।</w:t>
      </w:r>
    </w:p>
    <w:p w14:paraId="7D24E7BB" w14:textId="77777777" w:rsidR="000F7377" w:rsidRDefault="000F7377"/>
    <w:p w14:paraId="0BDAE886" w14:textId="77777777" w:rsidR="000F7377" w:rsidRDefault="000F7377">
      <w:r xmlns:w="http://schemas.openxmlformats.org/wordprocessingml/2006/main">
        <w:t xml:space="preserve">2: ਸਾਨੂੰ ਆਪਣੀ ਨਿਹਚਾ ਨੂੰ ਸਿੱਖਣ ਅਤੇ ਵਧਣ ਲਈ ਹਮੇਸ਼ਾ ਖੁੱਲ੍ਹਾ ਰਹਿਣਾ ਚਾਹੀਦਾ ਹੈ।</w:t>
      </w:r>
    </w:p>
    <w:p w14:paraId="68170C42" w14:textId="77777777" w:rsidR="000F7377" w:rsidRDefault="000F7377"/>
    <w:p w14:paraId="573E26ED" w14:textId="77777777" w:rsidR="000F7377" w:rsidRDefault="000F7377">
      <w:r xmlns:w="http://schemas.openxmlformats.org/wordprocessingml/2006/main">
        <w:t xml:space="preserve">1: ਰਸੂਲਾਂ ਦੇ ਕਰਤੱਬ 18:23-21 - ਪੌਲੁਸ ਨੇ ਖੁਸ਼ਖਬਰੀ ਦਾ ਪ੍ਰਚਾਰ ਕਰਨ ਲਈ ਪ੍ਰਾਰਥਨਾ ਸਥਾਨ ਦਾ ਦੌਰਾ ਕੀਤਾ ਅਤੇ ਯਹੂਦੀਆਂ ਦੇ ਵਿਰੋਧ ਦਾ ਸਾਹਮਣਾ ਕੀਤਾ।</w:t>
      </w:r>
    </w:p>
    <w:p w14:paraId="066841F8" w14:textId="77777777" w:rsidR="000F7377" w:rsidRDefault="000F7377"/>
    <w:p w14:paraId="68B781D6" w14:textId="77777777" w:rsidR="000F7377" w:rsidRDefault="000F7377">
      <w:r xmlns:w="http://schemas.openxmlformats.org/wordprocessingml/2006/main">
        <w:t xml:space="preserve">2: ਮੱਤੀ 28:18-20 - ਯਿਸੂ ਨੇ ਸਾਨੂੰ ਸਾਰੀਆਂ ਕੌਮਾਂ ਨੂੰ ਜਾਣ ਅਤੇ ਚੇਲੇ ਬਣਾਉਣ ਦਾ ਹੁਕਮ ਦਿੱਤਾ।</w:t>
      </w:r>
    </w:p>
    <w:p w14:paraId="62FCD82A" w14:textId="77777777" w:rsidR="000F7377" w:rsidRDefault="000F7377"/>
    <w:p w14:paraId="18FDB2E7" w14:textId="77777777" w:rsidR="000F7377" w:rsidRDefault="000F7377">
      <w:r xmlns:w="http://schemas.openxmlformats.org/wordprocessingml/2006/main">
        <w:t xml:space="preserve">ਗਲਾਤੀਆਂ 2:2 ਅਤੇ ਮੈਂ ਪਰਕਾਸ਼ ਦੇ ਰਾਹੀਂ ਉੱਪਰ ਗਿਆ, ਅਤੇ ਉਨ੍ਹਾਂ ਨੂੰ ਉਹ ਖੁਸ਼ਖਬਰੀ ਸੁਣਾਈ ਜਿਸ ਦਾ ਮੈਂ ਪਰਾਈਆਂ ਕੌਮਾਂ ਵਿੱਚ ਪਰਚਾਰ ਕਰਦਾ ਹਾਂ, ਪਰ ਨਿਜੀ ਤੌਰ ਤੇ ਉਨ੍ਹਾਂ ਨੂੰ ਜੋ ਨਾਮਵਰ ਸਨ, ਅਜਿਹਾ ਨਾ ਹੋਵੇ ਕਿ ਮੈਂ ਕਿਸੇ ਵੀ ਤਰੀਕੇ ਨਾਲ ਦੌੜ ਜਾਵਾਂ, ਜਾਂ ਭੱਜਣਾ ਵਿਅਰਥ ਹੈ।</w:t>
      </w:r>
    </w:p>
    <w:p w14:paraId="57C5141E" w14:textId="77777777" w:rsidR="000F7377" w:rsidRDefault="000F7377"/>
    <w:p w14:paraId="3EA1B8B0" w14:textId="77777777" w:rsidR="000F7377" w:rsidRDefault="000F7377">
      <w:r xmlns:w="http://schemas.openxmlformats.org/wordprocessingml/2006/main">
        <w:t xml:space="preserve">ਪੌਲੁਸ ਨੇ ਬ੍ਰਹਮ ਪ੍ਰਕਾਸ਼ ਦੁਆਰਾ ਯਰੂਸ਼ਲਮ ਦੀ ਯਾਤਰਾ ਕੀਤੀ, ਅਤੇ ਨਿੱਜੀ ਤੌਰ 'ਤੇ ਉਸ ਖੁਸ਼ਖਬਰੀ ਨੂੰ ਸਾਂਝਾ ਕੀਤਾ ਜੋ ਉਸਨੇ ਗੈਰ-ਯਹੂਦੀ ਲੋਕਾਂ ਨੂੰ ਪ੍ਰਸਿੱਧੀ ਵਾਲੇ ਲੋਕਾਂ ਨਾਲ ਪ੍ਰਚਾਰਿਆ ਸੀ।</w:t>
      </w:r>
    </w:p>
    <w:p w14:paraId="5D370018" w14:textId="77777777" w:rsidR="000F7377" w:rsidRDefault="000F7377"/>
    <w:p w14:paraId="220B6F7D" w14:textId="77777777" w:rsidR="000F7377" w:rsidRDefault="000F7377">
      <w:r xmlns:w="http://schemas.openxmlformats.org/wordprocessingml/2006/main">
        <w:t xml:space="preserve">1. ਆਪਣੇ ਵਿਸ਼ਵਾਸ ਨੂੰ ਸਾਂਝਾ ਕਰਨ ਤੋਂ ਨਾ ਡਰੋ, ਭਾਵੇਂ ਇਹ ਨਿੱਜੀ ਤੌਰ 'ਤੇ ਹੋਵੇ।</w:t>
      </w:r>
    </w:p>
    <w:p w14:paraId="2BC0CEED" w14:textId="77777777" w:rsidR="000F7377" w:rsidRDefault="000F7377"/>
    <w:p w14:paraId="1ECF1CA3" w14:textId="77777777" w:rsidR="000F7377" w:rsidRDefault="000F7377">
      <w:r xmlns:w="http://schemas.openxmlformats.org/wordprocessingml/2006/main">
        <w:t xml:space="preserve">2. ਪ੍ਰਮਾਤਮਾ ਉਸਦੀ ਇੱਛਾ ਪੂਰੀ ਕਰਨ ਲਈ ਹਿੰਮਤ ਅਤੇ ਸਾਧਨ ਪ੍ਰਦਾਨ ਕਰੇਗਾ।</w:t>
      </w:r>
    </w:p>
    <w:p w14:paraId="0A8A5815" w14:textId="77777777" w:rsidR="000F7377" w:rsidRDefault="000F7377"/>
    <w:p w14:paraId="7861E050" w14:textId="77777777" w:rsidR="000F7377" w:rsidRDefault="000F7377">
      <w:r xmlns:w="http://schemas.openxmlformats.org/wordprocessingml/2006/main">
        <w:t xml:space="preserve">ਨੂੰ ਪਿਤਾ, ਪੁੱਤਰ ਅਤੇ ਪਵਿੱਤਰ ਆਤਮਾ ਦੇ </w:t>
      </w:r>
      <w:r xmlns:w="http://schemas.openxmlformats.org/wordprocessingml/2006/main">
        <w:t xml:space="preserve">ਨਾਮ ਵਿੱਚ ਬਪਤਿਸਮਾ ਦਿਓ : ਉਹਨਾਂ ਨੂੰ ਉਹਨਾਂ ਸਾਰੀਆਂ ਗੱਲਾਂ ਦੀ ਪਾਲਣਾ ਕਰਨ ਲਈ ਸਿਖਾਓ ਜੋ ਮੈਂ ਤੁਹਾਨੂੰ ਹੁਕਮ ਦਿੱਤਾ ਹੈ: </w:t>
      </w:r>
      <w:r xmlns:w="http://schemas.openxmlformats.org/wordprocessingml/2006/main">
        <w:lastRenderedPageBreak xmlns:w="http://schemas.openxmlformats.org/wordprocessingml/2006/main"/>
      </w:r>
      <w:r xmlns:w="http://schemas.openxmlformats.org/wordprocessingml/2006/main">
        <w:t xml:space="preserve">ਅਤੇ, ਵੇਖੋ, ਮੈਂ ਹਮੇਸ਼ਾ ਤੁਹਾਡੇ ਨਾਲ ਹਾਂ, ਇੱਥੋਂ ਤੱਕ ਕਿ ਸੰਸਾਰ ਦੇ ਅੰਤ ਤੱਕ। ਆਮੀਨ।</w:t>
      </w:r>
    </w:p>
    <w:p w14:paraId="5DE7503A" w14:textId="77777777" w:rsidR="000F7377" w:rsidRDefault="000F7377"/>
    <w:p w14:paraId="0DFDA1F5" w14:textId="77777777" w:rsidR="000F7377" w:rsidRDefault="000F7377">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14:paraId="563AE229" w14:textId="77777777" w:rsidR="000F7377" w:rsidRDefault="000F7377"/>
    <w:p w14:paraId="2C03148A" w14:textId="77777777" w:rsidR="000F7377" w:rsidRDefault="000F7377">
      <w:r xmlns:w="http://schemas.openxmlformats.org/wordprocessingml/2006/main">
        <w:t xml:space="preserve">ਗਲਾਤੀਆਂ 2:3 ਪਰ ਨਾ ਤਾਂ ਟਾਈਟਸ, ਜੋ ਮੇਰੇ ਨਾਲ ਸੀ, ਯੂਨਾਨੀ ਹੋਣ ਕਰਕੇ, ਸੁੰਨਤ ਕਰਾਉਣ ਲਈ ਮਜ਼ਬੂਰ ਨਹੀਂ ਸੀ।</w:t>
      </w:r>
    </w:p>
    <w:p w14:paraId="0D37BD37" w14:textId="77777777" w:rsidR="000F7377" w:rsidRDefault="000F7377"/>
    <w:p w14:paraId="2E629A9C" w14:textId="77777777" w:rsidR="000F7377" w:rsidRDefault="000F7377">
      <w:r xmlns:w="http://schemas.openxmlformats.org/wordprocessingml/2006/main">
        <w:t xml:space="preserve">ਪੌਲੁਸ ਨੇ ਗੈਰ-ਯਹੂਦੀਆਂ ਅਤੇ ਯਹੂਦੀਆਂ ਵਿਚਕਾਰ ਸਮਝ ਨੂੰ ਮਜ਼ਬੂਤ ਕਰਨ ਲਈ ਟਾਈਟਸ, ਇੱਕ ਯੂਨਾਨੀ ਮਸੀਹੀ ਨਾਲ ਯਰੂਸ਼ਲਮ ਦੀ ਯਾਤਰਾ ਕੀਤੀ।</w:t>
      </w:r>
    </w:p>
    <w:p w14:paraId="17D20BEB" w14:textId="77777777" w:rsidR="000F7377" w:rsidRDefault="000F7377"/>
    <w:p w14:paraId="70200784" w14:textId="77777777" w:rsidR="000F7377" w:rsidRDefault="000F7377">
      <w:r xmlns:w="http://schemas.openxmlformats.org/wordprocessingml/2006/main">
        <w:t xml:space="preserve">1: ਸਾਨੂੰ ਆਪਣੇ ਮਤਭੇਦਾਂ ਨੂੰ ਵੰਡਣ ਨਹੀਂ ਦੇਣਾ ਚਾਹੀਦਾ, ਸਗੋਂ ਏਕਤਾ ਵਿਚ ਮਿਲ ਕੇ ਕੰਮ ਕਰਨ ਦੀ ਕੋਸ਼ਿਸ਼ ਕਰਨੀ ਚਾਹੀਦੀ ਹੈ।</w:t>
      </w:r>
    </w:p>
    <w:p w14:paraId="17CD484B" w14:textId="77777777" w:rsidR="000F7377" w:rsidRDefault="000F7377"/>
    <w:p w14:paraId="395B2A1B" w14:textId="77777777" w:rsidR="000F7377" w:rsidRDefault="000F7377">
      <w:r xmlns:w="http://schemas.openxmlformats.org/wordprocessingml/2006/main">
        <w:t xml:space="preserve">2: ਸਾਨੂੰ ਦੂਜਿਆਂ ਦੇ ਮਤਭੇਦਾਂ ਦੁਆਰਾ ਨਿਰਣਾ ਨਹੀਂ ਕਰਨਾ ਚਾਹੀਦਾ, ਸਗੋਂ ਇੱਕ ਦੂਜੇ ਤੋਂ ਸਿੱਖਣ ਲਈ ਖੁੱਲ੍ਹੇ ਹੋਣਾ ਚਾਹੀਦਾ ਹੈ।</w:t>
      </w:r>
    </w:p>
    <w:p w14:paraId="796B24DF" w14:textId="77777777" w:rsidR="000F7377" w:rsidRDefault="000F7377"/>
    <w:p w14:paraId="1E7281C4" w14:textId="77777777" w:rsidR="000F7377" w:rsidRDefault="000F7377">
      <w:r xmlns:w="http://schemas.openxmlformats.org/wordprocessingml/2006/main">
        <w:t xml:space="preserve">1: ਰੋਮੀਆਂ 12:18 - ? </w:t>
      </w:r>
      <w:r xmlns:w="http://schemas.openxmlformats.org/wordprocessingml/2006/main">
        <w:rPr>
          <w:rFonts w:ascii="맑은 고딕 Semilight" w:hAnsi="맑은 고딕 Semilight"/>
        </w:rPr>
        <w:t xml:space="preserve">쏧 </w:t>
      </w:r>
      <w:r xmlns:w="http://schemas.openxmlformats.org/wordprocessingml/2006/main">
        <w:t xml:space="preserve">f ਇਹ ਸੰਭਵ ਹੈ, ਜਿੱਥੋਂ ਤੱਕ ਇਹ ਤੁਹਾਡੇ 'ਤੇ ਨਿਰਭਰ ਕਰਦਾ ਹੈ, ਸਾਰਿਆਂ ਨਾਲ ਸ਼ਾਂਤੀ ਨਾਲ ਰਹੋ.??</w:t>
      </w:r>
    </w:p>
    <w:p w14:paraId="29E8EE55" w14:textId="77777777" w:rsidR="000F7377" w:rsidRDefault="000F7377"/>
    <w:p w14:paraId="680BFA35" w14:textId="77777777" w:rsidR="000F7377" w:rsidRDefault="000F7377">
      <w:r xmlns:w="http://schemas.openxmlformats.org/wordprocessingml/2006/main">
        <w:t xml:space="preserve">2: ਕੁਲੁੱਸੀਆਂ 3:14 - ? ਸਭ ਨੂੰ </w:t>
      </w:r>
      <w:r xmlns:w="http://schemas.openxmlformats.org/wordprocessingml/2006/main">
        <w:rPr>
          <w:rFonts w:ascii="맑은 고딕 Semilight" w:hAnsi="맑은 고딕 Semilight"/>
        </w:rPr>
        <w:t xml:space="preserve">ਪਿਆਰ ਕਰੋ </w:t>
      </w:r>
      <w:r xmlns:w="http://schemas.openxmlformats.org/wordprocessingml/2006/main">
        <w:t xml:space="preserve">, ਆਪਣੇ ਆਪ ਨੂੰ ਪਿਆਰ ਨਾਲ ਪਹਿਨੋ, ਜੋ ਸਾਨੂੰ ਸਾਰਿਆਂ ਨੂੰ ਸੰਪੂਰਨ ਇਕਸੁਰਤਾ ਵਿੱਚ ਬੰਨ੍ਹਦਾ ਹੈ.??</w:t>
      </w:r>
    </w:p>
    <w:p w14:paraId="2E8AC076" w14:textId="77777777" w:rsidR="000F7377" w:rsidRDefault="000F7377"/>
    <w:p w14:paraId="1C06365A" w14:textId="77777777" w:rsidR="000F7377" w:rsidRDefault="000F7377">
      <w:r xmlns:w="http://schemas.openxmlformats.org/wordprocessingml/2006/main">
        <w:t xml:space="preserve">ਗਲਾਤੀਆਂ 2:4 ਅਤੇ ਇਹ ਕਿ ਝੂਠੇ ਭਰਾਵਾਂ ਦੇ ਕਾਰਨ ਅਣਜਾਣੇ ਵਿੱਚ ਲਿਆਂਦੇ ਗਏ, ਜੋ ਗੁਪਤ ਤੌਰ ਤੇ ਸਾਡੀ ਅਜ਼ਾਦੀ ਦੀ ਜਾਸੂਸੀ ਕਰਨ ਲਈ ਆਏ ਸਨ ਜੋ ਸਾਡੇ ਕੋਲ ਮਸੀਹ ਯਿਸੂ ਵਿੱਚ ਹੈ, ਤਾਂ ਜੋ ਉਹ ਸਾਨੂੰ ਗ਼ੁਲਾਮੀ ਵਿੱਚ ਲਿਆਉਣ:</w:t>
      </w:r>
    </w:p>
    <w:p w14:paraId="355FD91D" w14:textId="77777777" w:rsidR="000F7377" w:rsidRDefault="000F7377"/>
    <w:p w14:paraId="3918ECC6" w14:textId="77777777" w:rsidR="000F7377" w:rsidRDefault="000F7377">
      <w:r xmlns:w="http://schemas.openxmlformats.org/wordprocessingml/2006/main">
        <w:t xml:space="preserve">ਪੌਲੁਸ ਝੂਠੇ ਭਰਾਵਾਂ ਦੇ ਵਿਰੁੱਧ ਚੇਤਾਵਨੀ ਦਿੰਦਾ ਹੈ ਜੋ ਵਿਸ਼ਵਾਸੀਆਂ ਨੂੰ ਗ਼ੁਲਾਮੀ ਵਿੱਚ ਲਿਆਉਣ ਦੀ ਕੋਸ਼ਿਸ਼ ਕਰ ਰਹੇ ਹਨ, ਨਾ ਕਿ ਉਹਨਾਂ ਨੂੰ ਮਸੀਹ ਵਿੱਚ ਉਹਨਾਂ ਦੀ ਆਜ਼ਾਦੀ ਦਾ ਅਨੰਦ ਲੈਣ ਦੀ ਆਗਿਆ ਦੇਣ ਦੀ ਬਜਾਏ.</w:t>
      </w:r>
    </w:p>
    <w:p w14:paraId="0C404D76" w14:textId="77777777" w:rsidR="000F7377" w:rsidRDefault="000F7377"/>
    <w:p w14:paraId="19E86011" w14:textId="77777777" w:rsidR="000F7377" w:rsidRDefault="000F7377">
      <w:r xmlns:w="http://schemas.openxmlformats.org/wordprocessingml/2006/main">
        <w:t xml:space="preserve">1: ਯਿਸੂ ਬੰਧਨ ਤੋਂ ਬਚਾਉਂਦਾ ਹੈ: ਗਲਾਤੀਆਂ ਨੂੰ ਪੌਲੁਸ ਦੀ ਚੇਤਾਵਨੀ</w:t>
      </w:r>
    </w:p>
    <w:p w14:paraId="02BA287F" w14:textId="77777777" w:rsidR="000F7377" w:rsidRDefault="000F7377"/>
    <w:p w14:paraId="3AB04C14" w14:textId="77777777" w:rsidR="000F7377" w:rsidRDefault="000F7377">
      <w:r xmlns:w="http://schemas.openxmlformats.org/wordprocessingml/2006/main">
        <w:t xml:space="preserve">2: ਮਸੀਹ ਦੀ ਆਜ਼ਾਦੀ ਵਿੱਚ ਦ੍ਰਿੜ੍ਹ ਰਹੋ</w:t>
      </w:r>
    </w:p>
    <w:p w14:paraId="18638119" w14:textId="77777777" w:rsidR="000F7377" w:rsidRDefault="000F7377"/>
    <w:p w14:paraId="3C5C60CB" w14:textId="77777777" w:rsidR="000F7377" w:rsidRDefault="000F7377">
      <w:r xmlns:w="http://schemas.openxmlformats.org/wordprocessingml/2006/main">
        <w:t xml:space="preserve">1: ਰੋਮੀਆਂ 8:1-2? </w:t>
      </w:r>
      <w:r xmlns:w="http://schemas.openxmlformats.org/wordprocessingml/2006/main">
        <w:rPr>
          <w:rFonts w:ascii="맑은 고딕 Semilight" w:hAnsi="맑은 고딕 Semilight"/>
        </w:rPr>
        <w:t xml:space="preserve">쏷 </w:t>
      </w:r>
      <w:r xmlns:w="http://schemas.openxmlformats.org/wordprocessingml/2006/main">
        <w:t xml:space="preserve">ਇਸ ਲਈ ਇੱਥੇ ਹੁਣ ਉਨ੍ਹਾਂ ਲਈ ਕੋਈ ਨਿੰਦਾ ਨਹੀਂ ਹੈ ਜਿਹੜੇ ਮਸੀਹ ਯਿਸੂ ਵਿੱਚ ਹਨ। ਕਿਉਂਕਿ ਜੀਵਨ ਦੇ ਆਤਮਾ ਦੇ ਕਾਨੂੰਨ ਨੇ ਤੁਹਾਨੂੰ ਮਸੀਹ ਯਿਸੂ ਵਿੱਚ ਪਾਪ ਅਤੇ ਮੌਤ ਦੇ ਕਾਨੂੰਨ ਤੋਂ ਆਜ਼ਾਦ ਕੀਤਾ ਹੈ।</w:t>
      </w:r>
    </w:p>
    <w:p w14:paraId="3EFA14E0" w14:textId="77777777" w:rsidR="000F7377" w:rsidRDefault="000F7377"/>
    <w:p w14:paraId="1AFFBA02" w14:textId="77777777" w:rsidR="000F7377" w:rsidRDefault="000F7377">
      <w:r xmlns:w="http://schemas.openxmlformats.org/wordprocessingml/2006/main">
        <w:t xml:space="preserve">2: ਯੂਹੰਨਾ 8:36? </w:t>
      </w:r>
      <w:r xmlns:w="http://schemas.openxmlformats.org/wordprocessingml/2006/main">
        <w:rPr>
          <w:rFonts w:ascii="맑은 고딕 Semilight" w:hAnsi="맑은 고딕 Semilight"/>
        </w:rPr>
        <w:t xml:space="preserve">쏶 </w:t>
      </w:r>
      <w:r xmlns:w="http://schemas.openxmlformats.org/wordprocessingml/2006/main">
        <w:t xml:space="preserve">o ਜੇ ਪੁੱਤਰ ਤੁਹਾਨੂੰ ਅਜ਼ਾਦ ਕਰਦਾ ਹੈ, ਤਾਂ ਤੁਸੀਂ ਸੱਚਮੁੱਚ ਆਜ਼ਾਦ ਹੋਵੋਗੇ.??</w:t>
      </w:r>
    </w:p>
    <w:p w14:paraId="5F8F9007" w14:textId="77777777" w:rsidR="000F7377" w:rsidRDefault="000F7377"/>
    <w:p w14:paraId="21954A51" w14:textId="77777777" w:rsidR="000F7377" w:rsidRDefault="000F7377">
      <w:r xmlns:w="http://schemas.openxmlformats.org/wordprocessingml/2006/main">
        <w:t xml:space="preserve">ਗਲਾਤੀਆਂ 2:5 ਜਿਸ ਨੂੰ ਅਸੀਂ ਅਧੀਨਗੀ ਨਾਲ ਸਥਾਨ ਦਿੱਤਾ, ਨਹੀਂ, ਇੱਕ ਘੰਟੇ ਲਈ ਨਹੀਂ; ਤਾਂ ਜੋ ਖੁਸ਼ਖਬਰੀ ਦੀ ਸੱਚਾਈ ਤੁਹਾਡੇ ਨਾਲ ਜਾਰੀ ਰਹੇ।</w:t>
      </w:r>
    </w:p>
    <w:p w14:paraId="7750BCDF" w14:textId="77777777" w:rsidR="000F7377" w:rsidRDefault="000F7377"/>
    <w:p w14:paraId="6F6AA0BC" w14:textId="77777777" w:rsidR="000F7377" w:rsidRDefault="000F7377">
      <w:r xmlns:w="http://schemas.openxmlformats.org/wordprocessingml/2006/main">
        <w:t xml:space="preserve">ਖੁਸ਼ਖਬਰੀ ਦੀ ਸੱਚਾਈ ਨੂੰ ਵੱਖੋ-ਵੱਖਰੇ ਵਿਚਾਰਾਂ ਜਾਂ ਵਿਸ਼ਵਾਸਾਂ ਨੂੰ ਮੰਨਣ ਲਈ ਕਿਸੇ ਵੀ ਦਬਾਅ ਦੇ ਬਾਵਜੂਦ ਰੱਖਿਆ ਜਾਣਾ ਚਾਹੀਦਾ ਹੈ।</w:t>
      </w:r>
    </w:p>
    <w:p w14:paraId="68A53186" w14:textId="77777777" w:rsidR="000F7377" w:rsidRDefault="000F7377"/>
    <w:p w14:paraId="2469CACE" w14:textId="77777777" w:rsidR="000F7377" w:rsidRDefault="000F7377">
      <w:r xmlns:w="http://schemas.openxmlformats.org/wordprocessingml/2006/main">
        <w:t xml:space="preserve">1. ਵਿਸ਼ਵਾਸ ਦੁਆਰਾ ਜੀਣਾ: ਇੰਜੀਲ ਦੀ ਸੱਚਾਈ ਵਿੱਚ ਦ੍ਰਿੜ੍ਹ ਰਹਿਣਾ</w:t>
      </w:r>
    </w:p>
    <w:p w14:paraId="0996149C" w14:textId="77777777" w:rsidR="000F7377" w:rsidRDefault="000F7377"/>
    <w:p w14:paraId="5DA15AFE" w14:textId="77777777" w:rsidR="000F7377" w:rsidRDefault="000F7377">
      <w:r xmlns:w="http://schemas.openxmlformats.org/wordprocessingml/2006/main">
        <w:t xml:space="preserve">2. ਇੰਜੀਲ ਨੂੰ ਗਲੇ ਲਗਾਉਣਾ: ਸਮਝੌਤਾ ਕਰਨ ਤੋਂ ਇਨਕਾਰ ਕਰਨਾ</w:t>
      </w:r>
    </w:p>
    <w:p w14:paraId="122CB691" w14:textId="77777777" w:rsidR="000F7377" w:rsidRDefault="000F7377"/>
    <w:p w14:paraId="5864888E" w14:textId="77777777" w:rsidR="000F7377" w:rsidRDefault="000F7377">
      <w:r xmlns:w="http://schemas.openxmlformats.org/wordprocessingml/2006/main">
        <w:t xml:space="preserve">1. ਰੋਮੀਆਂ 1:16-17 - ਕਿਉਂਕਿ ਮੈਂ ਖੁਸ਼ਖਬਰੀ ਤੋਂ ਸ਼ਰਮਿੰਦਾ ਨਹੀਂ ਹਾਂ, ਕਿਉਂਕਿ ਇਹ ਹਰੇਕ ਵਿਸ਼ਵਾਸ ਕਰਨ ਵਾਲੇ ਲਈ ਮੁਕਤੀ ਲਈ ਪਰਮੇਸ਼ੁਰ ਦੀ ਸ਼ਕਤੀ ਹੈ, ਪਹਿਲਾਂ ਯਹੂਦੀ ਲਈ ਅਤੇ ਯੂਨਾਨੀ ਲਈ ਵੀ।</w:t>
      </w:r>
    </w:p>
    <w:p w14:paraId="23D78C0D" w14:textId="77777777" w:rsidR="000F7377" w:rsidRDefault="000F7377"/>
    <w:p w14:paraId="1F2487BF" w14:textId="77777777" w:rsidR="000F7377" w:rsidRDefault="000F7377">
      <w:r xmlns:w="http://schemas.openxmlformats.org/wordprocessingml/2006/main">
        <w:t xml:space="preserve">2. ਯੂਹੰਨਾ 8:31-32 - ਤਾਂ ਯਿਸੂ ਨੇ ਉਨ੍ਹਾਂ ਯਹੂਦੀਆਂ ਨੂੰ ਕਿਹਾ ਜਿਨ੍ਹਾਂ ਨੇ ਉਸ ਵਿੱਚ ਵਿਸ਼ਵਾਸ ਕੀਤਾ ਸੀ,? </w:t>
      </w:r>
      <w:r xmlns:w="http://schemas.openxmlformats.org/wordprocessingml/2006/main">
        <w:rPr>
          <w:rFonts w:ascii="맑은 고딕 Semilight" w:hAnsi="맑은 고딕 Semilight"/>
        </w:rPr>
        <w:t xml:space="preserve">쏧 </w:t>
      </w:r>
      <w:r xmlns:w="http://schemas.openxmlformats.org/wordprocessingml/2006/main">
        <w:t xml:space="preserve">ਜੇ ਤੁਸੀਂ ਮੇਰੇ ਬਚਨ ਵਿੱਚ ਰਹੋ, ਤੁਸੀਂ ਸੱਚਮੁੱਚ ਮੇਰੇ ਚੇਲੇ ਹੋ, ਅਤੇ ਤੁਸੀਂ ਸੱਚ ਨੂੰ ਜਾਣੋਗੇ, ਅਤੇ ਸੱਚ ਤੁਹਾਨੂੰ ਆਜ਼ਾਦ ਕਰ ਦੇਵੇਗਾ.??</w:t>
      </w:r>
    </w:p>
    <w:p w14:paraId="577866A1" w14:textId="77777777" w:rsidR="000F7377" w:rsidRDefault="000F7377"/>
    <w:p w14:paraId="410609D3" w14:textId="77777777" w:rsidR="000F7377" w:rsidRDefault="000F7377">
      <w:r xmlns:w="http://schemas.openxmlformats.org/wordprocessingml/2006/main">
        <w:t xml:space="preserve">ਗਲਾਤੀਆਂ 2:6 ਪਰ ਇਨ੍ਹਾਂ ਵਿੱਚੋਂ ਜੋ ਕੁਝ ਵੀ ਜਾਪਦੇ ਸਨ, (ਉਹ ਜੋ ਵੀ ਸਨ, ਇਹ ਮੇਰੇ ਲਈ ਕੋਈ ਮਾਇਨੇ ਨਹੀਂ ਰੱਖਦਾ: ਪਰਮੇਸ਼ੁਰ ਕਿਸੇ ਵੀ ਵਿਅਕਤੀ ਦੀ ਸ਼ਖ਼ਸੀਅਤ ਨੂੰ ਸਵੀਕਾਰ ਨਹੀਂ ਕਰਦਾ:) ਕਿਉਂਕਿ ਉਨ੍ਹਾਂ ਨੇ ਜੋ ਕਾਨਫਰੰਸ ਵਿੱਚ ਕੁਝ ਜਾਪਦੇ ਸਨ, ਮੇਰੇ ਲਈ ਕੁਝ ਨਹੀਂ ਜੋੜਿਆ:</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ਪੌਲੁਸ ਉਨ੍ਹਾਂ ਲੋਕਾਂ ਦੀ ਸਥਿਤੀ ਨੂੰ ਸਵੀਕਾਰ ਕਰਦਾ ਹੈ ਜੋ ਮਨੁੱਖਾਂ ਦੀਆਂ ਨਜ਼ਰਾਂ ਵਿੱਚ ਮਹੱਤਵਪੂਰਣ ਜਾਪਦੇ ਸਨ, ਪਰ ਪਰਮੇਸ਼ੁਰ ਜੀਵਨ ਵਿੱਚ ਉਹਨਾਂ ਦੇ ਸਟੇਸ਼ਨ ਦੇ ਅਧਾਰ ਤੇ ਕਿਸੇ ਨੂੰ ਵੀ ਸਵੀਕਾਰ ਨਹੀਂ ਕਰਦਾ।</w:t>
      </w:r>
    </w:p>
    <w:p w14:paraId="60FF494B" w14:textId="77777777" w:rsidR="000F7377" w:rsidRDefault="000F7377"/>
    <w:p w14:paraId="3CABBAA8" w14:textId="77777777" w:rsidR="000F7377" w:rsidRDefault="000F7377">
      <w:r xmlns:w="http://schemas.openxmlformats.org/wordprocessingml/2006/main">
        <w:t xml:space="preserve">1. ਪਰਮਾਤਮਾ ਦੀਆਂ ਨਜ਼ਰਾਂ ਵਿਚ ਅਸੀਂ ਸਾਰੇ ਬਰਾਬਰ ਹਾਂ</w:t>
      </w:r>
    </w:p>
    <w:p w14:paraId="232494E7" w14:textId="77777777" w:rsidR="000F7377" w:rsidRDefault="000F7377"/>
    <w:p w14:paraId="4D711B8A" w14:textId="77777777" w:rsidR="000F7377" w:rsidRDefault="000F7377">
      <w:r xmlns:w="http://schemas.openxmlformats.org/wordprocessingml/2006/main">
        <w:t xml:space="preserve">2. ਰੱਬ ਕੋਈ ਪੱਖਪਾਤ ਨਹੀਂ ਕਰਦਾ</w:t>
      </w:r>
    </w:p>
    <w:p w14:paraId="073A4AC3" w14:textId="77777777" w:rsidR="000F7377" w:rsidRDefault="000F7377"/>
    <w:p w14:paraId="6252D535" w14:textId="77777777" w:rsidR="000F7377" w:rsidRDefault="000F7377">
      <w:r xmlns:w="http://schemas.openxmlformats.org/wordprocessingml/2006/main">
        <w:t xml:space="preserve">1. ਰੋਮੀਆਂ 2:11 - ਕਿਉਂਕਿ ਪਰਮੇਸ਼ੁਰ ਨਾਲ ਕੋਈ ਪੱਖਪਾਤ ਨਹੀਂ ਹੈ।</w:t>
      </w:r>
    </w:p>
    <w:p w14:paraId="1ECA3F34" w14:textId="77777777" w:rsidR="000F7377" w:rsidRDefault="000F7377"/>
    <w:p w14:paraId="4FE76569" w14:textId="77777777" w:rsidR="000F7377" w:rsidRDefault="000F7377">
      <w:r xmlns:w="http://schemas.openxmlformats.org/wordprocessingml/2006/main">
        <w:t xml:space="preserve">2. ਕੁਲੁੱਸੀਆਂ 3:25 - ਪਰ ਜਿਹੜਾ ਗਲਤ ਕਰਦਾ ਹੈ ਉਸਨੂੰ ਉਸਦੇ ਕੀਤੇ ਦਾ ਬਦਲਾ ਦਿੱਤਾ ਜਾਵੇਗਾ, ਅਤੇ ਕੋਈ ਪੱਖਪਾਤ ਨਹੀਂ ਕੀਤਾ ਜਾਵੇਗਾ।</w:t>
      </w:r>
    </w:p>
    <w:p w14:paraId="7B2A5DD5" w14:textId="77777777" w:rsidR="000F7377" w:rsidRDefault="000F7377"/>
    <w:p w14:paraId="235EBBC7" w14:textId="77777777" w:rsidR="000F7377" w:rsidRDefault="000F7377">
      <w:r xmlns:w="http://schemas.openxmlformats.org/wordprocessingml/2006/main">
        <w:t xml:space="preserve">ਗਲਾਤੀਆਂ 2:7 ਪਰ ਇਸਦੇ ਉਲਟ, ਜਦੋਂ ਉਨ੍ਹਾਂ ਨੇ ਵੇਖਿਆ ਕਿ ਅਸੁੰਨਤੀਆਂ ਦੀ ਖੁਸ਼ਖਬਰੀ ਮੈਨੂੰ ਸੌਂਪੀ ਗਈ ਸੀ, ਜਿਵੇਂ ਸੁੰਨਤ ਦੀ ਖੁਸ਼ਖਬਰੀ ਪਤਰਸ ਨੂੰ ਦਿੱਤੀ ਗਈ ਸੀ;</w:t>
      </w:r>
    </w:p>
    <w:p w14:paraId="04567D77" w14:textId="77777777" w:rsidR="000F7377" w:rsidRDefault="000F7377"/>
    <w:p w14:paraId="0517EC3E" w14:textId="77777777" w:rsidR="000F7377" w:rsidRDefault="000F7377">
      <w:r xmlns:w="http://schemas.openxmlformats.org/wordprocessingml/2006/main">
        <w:t xml:space="preserve">ਪੌਲੁਸ ਨੇ ਰਸੂਲਾਂ ਦੇ ਸਾਮ੍ਹਣੇ ਵਿਸ਼ਵਾਸ ਦੁਆਰਾ ਧਰਮੀ ਠਹਿਰਾਉਣ ਦੀ ਆਪਣੀ ਖੁਸ਼ਖਬਰੀ ਦਾ ਬਚਾਅ ਕਰਨ ਦੀ ਕੋਸ਼ਿਸ਼ ਕੀਤੀ।</w:t>
      </w:r>
    </w:p>
    <w:p w14:paraId="01CEA7DF" w14:textId="77777777" w:rsidR="000F7377" w:rsidRDefault="000F7377"/>
    <w:p w14:paraId="700AC2F7" w14:textId="77777777" w:rsidR="000F7377" w:rsidRDefault="000F7377">
      <w:r xmlns:w="http://schemas.openxmlformats.org/wordprocessingml/2006/main">
        <w:t xml:space="preserve">1: ਅਸੀਂ ਨਿਹਚਾ ਦੁਆਰਾ ਧਰਮੀ ਠਹਿਰਾਏ ਗਏ ਹਾਂ ਨਾ ਕਿ ਬਿਵਸਥਾ ਦੇ ਕੰਮਾਂ ਦੁਆਰਾ।</w:t>
      </w:r>
    </w:p>
    <w:p w14:paraId="67E67D55" w14:textId="77777777" w:rsidR="000F7377" w:rsidRDefault="000F7377"/>
    <w:p w14:paraId="10632389" w14:textId="77777777" w:rsidR="000F7377" w:rsidRDefault="000F7377">
      <w:r xmlns:w="http://schemas.openxmlformats.org/wordprocessingml/2006/main">
        <w:t xml:space="preserve">2: ਅਸੀਂ ਸਾਰੇ ਮਸੀਹ ਵਿੱਚ ਬਰਾਬਰ ਹਾਂ, ਸਾਡੇ ਹਾਲਾਤ ਜਾਂ ਪਿਛੋਕੜ ਦੀ ਪਰਵਾਹ ਕੀਤੇ ਬਿਨਾਂ।</w:t>
      </w:r>
    </w:p>
    <w:p w14:paraId="465709B3" w14:textId="77777777" w:rsidR="000F7377" w:rsidRDefault="000F7377"/>
    <w:p w14:paraId="141BE415" w14:textId="77777777" w:rsidR="000F7377" w:rsidRDefault="000F7377">
      <w:r xmlns:w="http://schemas.openxmlformats.org/wordprocessingml/2006/main">
        <w:t xml:space="preserve">1: ਅਫ਼ਸੀਆਂ 2: 8-9 (ਕਿਉਂਕਿ ਕਿਰਪਾ ਨਾਲ ਤੁਸੀਂ ਵਿਸ਼ਵਾਸ ਦੁਆਰਾ ਬਚਾਏ ਗਏ ਹੋ; ਅਤੇ ਇਹ ਤੁਹਾਡੇ ਦੁਆਰਾ ਨਹੀਂ: ਇਹ ਪਰਮੇਸ਼ੁਰ ਦੀ ਦਾਤ ਹੈ: ਕੰਮਾਂ ਦੀ ਨਹੀਂ, ਅਜਿਹਾ ਨਾ ਹੋਵੇ ਕਿ ਕੋਈ ਵਿਅਕਤੀ ਘਮੰਡ ਕਰੇ।)</w:t>
      </w:r>
    </w:p>
    <w:p w14:paraId="0D09BB1F" w14:textId="77777777" w:rsidR="000F7377" w:rsidRDefault="000F7377"/>
    <w:p w14:paraId="495C3E4C" w14:textId="77777777" w:rsidR="000F7377" w:rsidRDefault="000F7377">
      <w:r xmlns:w="http://schemas.openxmlformats.org/wordprocessingml/2006/main">
        <w:t xml:space="preserve">2: ਰੋਮੀਆਂ 10:11-13 (ਕਿਉਂਕਿ ਧਰਮ-ਗ੍ਰੰਥ ਕਹਿੰਦਾ ਹੈ, ਜੋ ਕੋਈ ਵੀ ਉਸ ਉੱਤੇ ਵਿਸ਼ਵਾਸ ਕਰਦਾ ਹੈ ਉਹ ਸ਼ਰਮਿੰਦਾ ਨਹੀਂ ਹੋਵੇਗਾ। ਕਿਉਂਕਿ ਯਹੂਦੀ ਅਤੇ ਯੂਨਾਨੀ ਵਿੱਚ ਕੋਈ ਫਰਕ ਨਹੀਂ ਹੈ; ਕਿਉਂਕਿ ਉਹੀ ਪ੍ਰਭੂ ਸਾਰਿਆਂ ਲਈ ਅਮੀਰ ਹੈ ਜੋ ਉਸਨੂੰ ਪੁਕਾਰਦੇ ਹਨ। ਕਿਉਂਕਿ ਜੋ ਕੋਈ ਪ੍ਰਭੂ ਦੇ ਨਾਮ ਨੂੰ ਪੁਕਾਰੇਗਾ ਉਹ ਬਚ ਜਾਵੇਗਾ।)</w:t>
      </w:r>
    </w:p>
    <w:p w14:paraId="72CEBFA0" w14:textId="77777777" w:rsidR="000F7377" w:rsidRDefault="000F7377"/>
    <w:p w14:paraId="009A4B0D" w14:textId="77777777" w:rsidR="000F7377" w:rsidRDefault="000F7377">
      <w:r xmlns:w="http://schemas.openxmlformats.org/wordprocessingml/2006/main">
        <w:t xml:space="preserve">ਗਲਾਤੀਆਂ 2:8 (ਕਿਉਂਕਿ ਜਿਸ ਨੇ ਸੁੰਨਤ ਦੇ ਰਸੂਲ ਵਜੋਂ ਪਤਰਸ ਵਿੱਚ ਪ੍ਰਭਾਵਸ਼ਾਲੀ ਢੰਗ ਨਾਲ ਕੰਮ ਕੀਤਾ, ਉਹੀ ਮੇਰੇ ਵਿੱਚ ਪਰਾਈਆਂ ਕੌਮਾਂ ਲਈ ਬਲਵਾਨ ਸੀ:)</w:t>
      </w:r>
    </w:p>
    <w:p w14:paraId="3A3DD0D2" w14:textId="77777777" w:rsidR="000F7377" w:rsidRDefault="000F7377"/>
    <w:p w14:paraId="7080CA60" w14:textId="77777777" w:rsidR="000F7377" w:rsidRDefault="000F7377">
      <w:r xmlns:w="http://schemas.openxmlformats.org/wordprocessingml/2006/main">
        <w:t xml:space="preserve">ਪੌਲੁਸ ਨੇ ਆਪਣੇ ਪਿਛੋਕੜ ਵਿੱਚ ਮਤਭੇਦਾਂ ਦੇ ਬਾਵਜੂਦ ਵਿਸ਼ਵਾਸੀਆਂ ਵਿੱਚ ਏਕਤਾ ਉੱਤੇ ਜ਼ੋਰ ਦਿੱਤਾ।</w:t>
      </w:r>
    </w:p>
    <w:p w14:paraId="17E0B220" w14:textId="77777777" w:rsidR="000F7377" w:rsidRDefault="000F7377"/>
    <w:p w14:paraId="221E22CF" w14:textId="77777777" w:rsidR="000F7377" w:rsidRDefault="000F7377">
      <w:r xmlns:w="http://schemas.openxmlformats.org/wordprocessingml/2006/main">
        <w:t xml:space="preserve">1: ਪਰਮੇਸ਼ੁਰ ਦਾ ਪਿਆਰ ਸਾਨੂੰ ਸਾਰਿਆਂ ਨੂੰ ਏਕਤਾ ਵਿਚ ਰੱਖਦਾ ਹੈ, ਭਾਵੇਂ ਸਾਡਾ ਪਿਛੋਕੜ ਕੋਈ ਵੀ ਹੋਵੇ।</w:t>
      </w:r>
    </w:p>
    <w:p w14:paraId="792A26FA" w14:textId="77777777" w:rsidR="000F7377" w:rsidRDefault="000F7377"/>
    <w:p w14:paraId="61264578" w14:textId="77777777" w:rsidR="000F7377" w:rsidRDefault="000F7377">
      <w:r xmlns:w="http://schemas.openxmlformats.org/wordprocessingml/2006/main">
        <w:t xml:space="preserve">2: ਪਰਮੇਸ਼ੁਰ ਦੀ ਕਿਰਪਾ ਸਾਰੇ ਵਿਸ਼ਵਾਸੀਆਂ ਲਈ ਕਾਫੀ ਹੈ, ਭਾਵੇਂ ਉਹ ਕੋਈ ਵੀ ਹੋਵੇ।</w:t>
      </w:r>
    </w:p>
    <w:p w14:paraId="14440827" w14:textId="77777777" w:rsidR="000F7377" w:rsidRDefault="000F7377"/>
    <w:p w14:paraId="10F987CD" w14:textId="77777777" w:rsidR="000F7377" w:rsidRDefault="000F7377">
      <w:r xmlns:w="http://schemas.openxmlformats.org/wordprocessingml/2006/main">
        <w:t xml:space="preserve">1: ਕੁਲੁੱਸੀਆਂ 3:11 - "ਜਿੱਥੇ ਨਾ ਤਾਂ ਯੂਨਾਨੀ ਹੈ, ਨਾ ਯਹੂਦੀ, ਨਾ ਸੁੰਨਤ ਅਤੇ ਨਾ ਹੀ ਸੁੰਨਤ, ਨਾ ਬਰਬਰ, ਸਿਥੀਅਨ, ਬੰਧਨ ਅਤੇ ਨਾ ਹੀ ਆਜ਼ਾਦ: ਪਰ ਮਸੀਹ ਸਭ ਕੁਝ ਹੈ, ਅਤੇ ਸਭ ਵਿੱਚ ਹੈ।"</w:t>
      </w:r>
    </w:p>
    <w:p w14:paraId="4FDB8FD3" w14:textId="77777777" w:rsidR="000F7377" w:rsidRDefault="000F7377"/>
    <w:p w14:paraId="35296F04" w14:textId="77777777" w:rsidR="000F7377" w:rsidRDefault="000F7377">
      <w:r xmlns:w="http://schemas.openxmlformats.org/wordprocessingml/2006/main">
        <w:t xml:space="preserve">2: ਅਫ਼ਸੀਆਂ 2:14? 6 - "ਕਿਉਂਕਿ ਉਹ ਸਾਡੀ ਸ਼ਾਂਤੀ ਹੈ, ਜਿਸ ਨੇ ਦੋਹਾਂ ਨੂੰ ਇੱਕ ਕੀਤਾ ਹੈ, ਅਤੇ ਸਾਡੇ ਵਿਚਕਾਰ ਵੰਡ ਦੀ ਵਿਚਕਾਰਲੀ ਕੰਧ ਨੂੰ ਢਾਹ ਦਿੱਤਾ ਹੈ; ਆਪਣੇ ਸਰੀਰ ਵਿੱਚ ਦੁਸ਼ਮਣੀ ਨੂੰ ਖ਼ਤਮ ਕਰ ਦਿੱਤਾ ਹੈ, ਇੱਥੋਂ ਤੱਕ ਕਿ ਹੁਕਮਾਂ ਦੇ ਕਾਨੂੰਨ ਵਿੱਚ ਸ਼ਾਮਲ ਹਨ. ਨਿਯਮ; ਆਪਣੇ ਆਪ ਵਿੱਚ ਦੋ ਨਵੇਂ ਮਨੁੱਖਾਂ ਨੂੰ ਬਣਾਉਣ ਲਈ, ਇਸ ਤਰ੍ਹਾਂ ਸ਼ਾਂਤੀ ਬਣਾਉਣ ਲਈ; ਅਤੇ ਇਹ ਕਿ ਉਹ ਸਲੀਬ ਦੁਆਰਾ ਇੱਕ ਸਰੀਰ ਵਿੱਚ ਪਰਮੇਸ਼ੁਰ ਨਾਲ ਦੋਵਾਂ ਦਾ ਮੇਲ ਕਰਾ ਸਕੇ, ਇਸ ਨਾਲ ਦੁਸ਼ਮਣੀ ਨੂੰ ਮਾਰਿਆ."</w:t>
      </w:r>
    </w:p>
    <w:p w14:paraId="1194AC5F" w14:textId="77777777" w:rsidR="000F7377" w:rsidRDefault="000F7377"/>
    <w:p w14:paraId="0FA569AB" w14:textId="77777777" w:rsidR="000F7377" w:rsidRDefault="000F7377">
      <w:r xmlns:w="http://schemas.openxmlformats.org/wordprocessingml/2006/main">
        <w:t xml:space="preserve">ਗਲਾਤੀਆਂ 2:9 ਅਤੇ ਜਦੋਂ ਯਾਕੂਬ, ਕੇਫ਼ਾਸ ਅਤੇ ਯੂਹੰਨਾ, ਜੋ ਕਿ ਥੰਮ੍ਹ ਜਾਪਦੇ ਸਨ, ਨੇ ਉਸ ਕਿਰਪਾ ਨੂੰ ਸਮਝ ਲਿਆ ਜੋ ਮੇਰੇ ਉੱਤੇ ਕੀਤੀ ਗਈ ਸੀ, ਉਨ੍ਹਾਂ ਨੇ ਮੈਨੂੰ ਅਤੇ ਬਰਨਬਾਸ ਨੂੰ ਸੰਗਤ ਦੇ ਸੱਜੇ ਹੱਥ ਦਿੱਤੇ। ਕਿ ਅਸੀਂ ਕੌਮਾਂ ਕੋਲ ਜਾਣਾ ਚਾਹੀਦਾ ਹੈ, ਅਤੇ ਉਹ ਸੁੰਨਤ ਕਰਨ ਵਾਲਿਆਂ ਕੋਲ।</w:t>
      </w:r>
    </w:p>
    <w:p w14:paraId="57D37E97" w14:textId="77777777" w:rsidR="000F7377" w:rsidRDefault="000F7377"/>
    <w:p w14:paraId="67AC4CE8" w14:textId="77777777" w:rsidR="000F7377" w:rsidRDefault="000F7377">
      <w:r xmlns:w="http://schemas.openxmlformats.org/wordprocessingml/2006/main">
        <w:t xml:space="preserve">ਯਾਕੂਬ, ਕੇਫਾਸ ਅਤੇ ਜੌਨ, ਚਰਚ ਦੇ ਤਿੰਨ ਸਤਿਕਾਰਯੋਗ ਮੈਂਬਰਾਂ ਨੇ, ਪੌਲੁਸ ਅਤੇ ਬਰਨਬਾਸ ਨੂੰ ਦਿੱਤੀ ਗਈ ਕਿਰਪਾ ਨੂੰ ਪਛਾਣਿਆ ਅਤੇ ਉਨ੍ਹਾਂ ਨੂੰ ਗੈਰ-ਯਹੂਦੀਆਂ ਕੋਲ ਜਾਣ ਅਤੇ ਉਨ੍ਹਾਂ ਨੂੰ ਯਹੂਦੀਆਂ ਕੋਲ ਜਾਣ ਲਈ ਸੰਗਤੀ ਦਾ ਸਹੀ ਹੱਥ ਦਿੱਤਾ।</w:t>
      </w:r>
    </w:p>
    <w:p w14:paraId="580F4941" w14:textId="77777777" w:rsidR="000F7377" w:rsidRDefault="000F7377"/>
    <w:p w14:paraId="5D7A2ECF" w14:textId="77777777" w:rsidR="000F7377" w:rsidRDefault="000F7377">
      <w:r xmlns:w="http://schemas.openxmlformats.org/wordprocessingml/2006/main">
        <w:t xml:space="preserve">1. ਚਰਚ ਵਿੱਚ ਏਕਤਾ ਦੀ ਮਹੱਤਤਾ</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ਪਰਮਾਤਮਾ ਦੀ ਕਿਰਪਾ ਨੂੰ ਪਛਾਣਨਾ ਅਤੇ ਇਸਨੂੰ ਦੂਜਿਆਂ ਨਾਲ ਸਾਂਝਾ ਕਰਨਾ</w:t>
      </w:r>
    </w:p>
    <w:p w14:paraId="1B6F2B8C" w14:textId="77777777" w:rsidR="000F7377" w:rsidRDefault="000F7377"/>
    <w:p w14:paraId="12E652CF" w14:textId="77777777" w:rsidR="000F7377" w:rsidRDefault="000F7377">
      <w:r xmlns:w="http://schemas.openxmlformats.org/wordprocessingml/2006/main">
        <w:t xml:space="preserve">1. ਅਫ਼ਸੀਆਂ 4:1-6</w:t>
      </w:r>
    </w:p>
    <w:p w14:paraId="2903847A" w14:textId="77777777" w:rsidR="000F7377" w:rsidRDefault="000F7377"/>
    <w:p w14:paraId="06FDF56B" w14:textId="77777777" w:rsidR="000F7377" w:rsidRDefault="000F7377">
      <w:r xmlns:w="http://schemas.openxmlformats.org/wordprocessingml/2006/main">
        <w:t xml:space="preserve">2. ਫ਼ਿਲਿੱਪੀਆਂ 2:1-4</w:t>
      </w:r>
    </w:p>
    <w:p w14:paraId="57BCCD15" w14:textId="77777777" w:rsidR="000F7377" w:rsidRDefault="000F7377"/>
    <w:p w14:paraId="011475D9" w14:textId="77777777" w:rsidR="000F7377" w:rsidRDefault="000F7377">
      <w:r xmlns:w="http://schemas.openxmlformats.org/wordprocessingml/2006/main">
        <w:t xml:space="preserve">ਗਲਾਤੀਆਂ 2:10 ਕੇਵਲ ਉਹ ਚਾਹੁੰਦੇ ਹਨ ਕਿ ਅਸੀਂ ਗਰੀਬਾਂ ਨੂੰ ਯਾਦ ਕਰੀਏ; ਉਹੀ ਜੋ ਮੈਂ ਵੀ ਕਰਨ ਲਈ ਅੱਗੇ ਸੀ।</w:t>
      </w:r>
    </w:p>
    <w:p w14:paraId="08F9C9CC" w14:textId="77777777" w:rsidR="000F7377" w:rsidRDefault="000F7377"/>
    <w:p w14:paraId="71BF40EB" w14:textId="77777777" w:rsidR="000F7377" w:rsidRDefault="000F7377">
      <w:r xmlns:w="http://schemas.openxmlformats.org/wordprocessingml/2006/main">
        <w:t xml:space="preserve">ਪੌਲੁਸ ਨੇ ਗਲਾਤੀਆਂ ਨੂੰ ਗਰੀਬਾਂ ਨੂੰ ਯਾਦ ਕਰਨ ਲਈ ਯਾਦ ਕਰਾਇਆ।</w:t>
      </w:r>
    </w:p>
    <w:p w14:paraId="512A6A59" w14:textId="77777777" w:rsidR="000F7377" w:rsidRDefault="000F7377"/>
    <w:p w14:paraId="633EBB03" w14:textId="77777777" w:rsidR="000F7377" w:rsidRDefault="000F7377">
      <w:r xmlns:w="http://schemas.openxmlformats.org/wordprocessingml/2006/main">
        <w:t xml:space="preserve">1: ਸਾਨੂੰ ਗਰੀਬਾਂ ਨੂੰ ਯਾਦ ਰੱਖਣਾ ਚਾਹੀਦਾ ਹੈ ਅਤੇ ਉਨ੍ਹਾਂ ਨਾਲ ਉਦਾਰ ਹੋਣਾ ਚਾਹੀਦਾ ਹੈ।</w:t>
      </w:r>
    </w:p>
    <w:p w14:paraId="78994465" w14:textId="77777777" w:rsidR="000F7377" w:rsidRDefault="000F7377"/>
    <w:p w14:paraId="2AE1BC85" w14:textId="77777777" w:rsidR="000F7377" w:rsidRDefault="000F7377">
      <w:r xmlns:w="http://schemas.openxmlformats.org/wordprocessingml/2006/main">
        <w:t xml:space="preserve">2: ਸਾਨੂੰ ਲੋੜਵੰਦਾਂ ਪ੍ਰਤੀ ਹਮਦਰਦੀ ਅਤੇ ਉਦਾਰਤਾ ਦਿਖਾਉਣੀ ਚਾਹੀਦੀ ਹੈ।</w:t>
      </w:r>
    </w:p>
    <w:p w14:paraId="310A0E76" w14:textId="77777777" w:rsidR="000F7377" w:rsidRDefault="000F7377"/>
    <w:p w14:paraId="69D99E08" w14:textId="77777777" w:rsidR="000F7377" w:rsidRDefault="000F7377">
      <w:r xmlns:w="http://schemas.openxmlformats.org/wordprocessingml/2006/main">
        <w:t xml:space="preserve">1: ਯਾਕੂਬ 2:14-17 - ਕੰਮਾਂ ਤੋਂ ਬਿਨਾਂ ਵਿਸ਼ਵਾਸ ਮਰ ਗਿਆ ਹੈ।</w:t>
      </w:r>
    </w:p>
    <w:p w14:paraId="5C907897" w14:textId="77777777" w:rsidR="000F7377" w:rsidRDefault="000F7377"/>
    <w:p w14:paraId="2D6F10F9" w14:textId="77777777" w:rsidR="000F7377" w:rsidRDefault="000F7377">
      <w:r xmlns:w="http://schemas.openxmlformats.org/wordprocessingml/2006/main">
        <w:t xml:space="preserve">2: ਮੱਤੀ 25:31-46 - ਯਿਸੂ ਕੌਮਾਂ ਦੇ ਨਿਆਂ ਬਾਰੇ ਗੱਲ ਕਰਦਾ ਹੈ।</w:t>
      </w:r>
    </w:p>
    <w:p w14:paraId="18EAEB50" w14:textId="77777777" w:rsidR="000F7377" w:rsidRDefault="000F7377"/>
    <w:p w14:paraId="07522126" w14:textId="77777777" w:rsidR="000F7377" w:rsidRDefault="000F7377">
      <w:r xmlns:w="http://schemas.openxmlformats.org/wordprocessingml/2006/main">
        <w:t xml:space="preserve">ਗਲਾਤੀਆਂ 2:11 ਪਰ ਜਦੋਂ ਪਤਰਸ ਅੰਤਾਕਿਯਾ ਵਿੱਚ ਆਇਆ ਤਾਂ ਮੈਂ ਉਹ ਨੂੰ ਮੂੰਹ ਦੇ ਸਾਹਮਣੇ ਰੋਕਿਆ ਕਿਉਂ ਜੋ ਉਹ ਉੱਤੇ ਦੋਸ਼ ਲਾਇਆ ਜਾਣਾ ਸੀ।</w:t>
      </w:r>
    </w:p>
    <w:p w14:paraId="74CE7469" w14:textId="77777777" w:rsidR="000F7377" w:rsidRDefault="000F7377"/>
    <w:p w14:paraId="2F54D688" w14:textId="77777777" w:rsidR="000F7377" w:rsidRDefault="000F7377">
      <w:r xmlns:w="http://schemas.openxmlformats.org/wordprocessingml/2006/main">
        <w:t xml:space="preserve">ਪੌਲੁਸ ਨੇ ਆਪਣੇ ਪਖੰਡੀ ਵਿਵਹਾਰ ਲਈ ਪਤਰਸ ਦਾ ਸਾਹਮਣਾ ਕੀਤਾ।</w:t>
      </w:r>
    </w:p>
    <w:p w14:paraId="64B6F8F2" w14:textId="77777777" w:rsidR="000F7377" w:rsidRDefault="000F7377"/>
    <w:p w14:paraId="5A793813" w14:textId="77777777" w:rsidR="000F7377" w:rsidRDefault="000F7377">
      <w:r xmlns:w="http://schemas.openxmlformats.org/wordprocessingml/2006/main">
        <w:t xml:space="preserve">1. ਇਮਾਨਦਾਰੀ ਦੇ ਜੀਵਨ ਲਈ ਇੱਕ ਬੁਨਿਆਦ ਬਣਾਉਣਾ</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ਸਾਡੇ ਕੰਮਾਂ ਲਈ ਜਵਾਬਦੇਹੀ ਸਵੀਕਾਰ ਕਰਨਾ</w:t>
      </w:r>
    </w:p>
    <w:p w14:paraId="0CDAC6A9" w14:textId="77777777" w:rsidR="000F7377" w:rsidRDefault="000F7377"/>
    <w:p w14:paraId="4003ECB4" w14:textId="77777777" w:rsidR="000F7377" w:rsidRDefault="000F7377">
      <w:r xmlns:w="http://schemas.openxmlformats.org/wordprocessingml/2006/main">
        <w:t xml:space="preserve">1. ਕਹਾਉਤਾਂ 10:9 - ਜੋ ਇਮਾਨਦਾਰੀ ਨਾਲ ਚੱਲਦਾ ਹੈ ਉਹ ਸੁਰੱਖਿਅਤ ਚੱਲਦਾ ਹੈ, ਪਰ ਜੋ ਆਪਣੇ ਰਾਹਾਂ ਨੂੰ ਵਿਗਾੜਦਾ ਹੈ ਉਹ ਜਾਣਿਆ ਜਾਵੇਗਾ।</w:t>
      </w:r>
    </w:p>
    <w:p w14:paraId="719C8EC7" w14:textId="77777777" w:rsidR="000F7377" w:rsidRDefault="000F7377"/>
    <w:p w14:paraId="1E1E5CE2" w14:textId="77777777" w:rsidR="000F7377" w:rsidRDefault="000F7377">
      <w:r xmlns:w="http://schemas.openxmlformats.org/wordprocessingml/2006/main">
        <w:t xml:space="preserve">2. ਮੱਤੀ 5:37 - ਤੁਹਾਡੀ "ਹਾਂ" ਨੂੰ "ਹਾਂ" ਅਤੇ "ਨਹੀਂ," "ਨਹੀਂ" ਹੋਣ ਦਿਓ। ਕਿਉਂਕਿ ਜੋ ਵੀ ਇਨ੍ਹਾਂ ਤੋਂ ਵੱਧ ਹੈ ਉਹ ਦੁਸ਼ਟ ਤੋਂ ਹੈ।</w:t>
      </w:r>
    </w:p>
    <w:p w14:paraId="0DDE15DC" w14:textId="77777777" w:rsidR="000F7377" w:rsidRDefault="000F7377"/>
    <w:p w14:paraId="1BF93E8A" w14:textId="77777777" w:rsidR="000F7377" w:rsidRDefault="000F7377">
      <w:r xmlns:w="http://schemas.openxmlformats.org/wordprocessingml/2006/main">
        <w:t xml:space="preserve">ਗਲਾਤੀਆਂ 2:12 ਕਿਉਂ ਜੋ ਯਾਕੂਬ ਦੇ ਆਉਣ ਤੋਂ ਪਹਿਲਾਂ ਉਹ ਪਰਾਈਆਂ ਕੌਮਾਂ ਦੇ ਨਾਲ ਖਾਂਦਾ ਸੀ ਪਰ ਜਦੋਂ ਉਹ ਆਏ ਤਾਂ ਸੁੰਨਤੀਆਂ ਤੋਂ ਡਰਦੇ ਹੋਏ ਪਿੱਛੇ ਹਟ ਗਿਆ ਅਤੇ ਆਪਣੇ ਆਪ ਨੂੰ ਵੱਖ ਕਰ ਲਿਆ।</w:t>
      </w:r>
    </w:p>
    <w:p w14:paraId="43E0EEA7" w14:textId="77777777" w:rsidR="000F7377" w:rsidRDefault="000F7377"/>
    <w:p w14:paraId="27305130" w14:textId="77777777" w:rsidR="000F7377" w:rsidRDefault="000F7377">
      <w:r xmlns:w="http://schemas.openxmlformats.org/wordprocessingml/2006/main">
        <w:t xml:space="preserve">ਪਤਰਸ ਗ਼ੈਰ-ਯਹੂਦੀ ਲੋਕਾਂ ਨਾਲ ਖਾਣਾ ਖਾ ਰਿਹਾ ਸੀ ਜਦੋਂ ਤੱਕ ਯਾਕੂਬ ਦੇ ਨਿਸ਼ਚਿਤ ਆਗਮਨ ਨੇ ਉਸ ਨੂੰ ਸੁੰਨਤ ਕਰਨ ਵਾਲਿਆਂ ਦੇ ਡਰ ਤੋਂ ਪਿੱਛੇ ਹਟ ਗਿਆ ਅਤੇ ਆਪਣੇ ਆਪ ਨੂੰ ਵੱਖ ਕਰ ਲਿਆ।</w:t>
      </w:r>
    </w:p>
    <w:p w14:paraId="03A77416" w14:textId="77777777" w:rsidR="000F7377" w:rsidRDefault="000F7377"/>
    <w:p w14:paraId="4A1D14B5" w14:textId="77777777" w:rsidR="000F7377" w:rsidRDefault="000F7377">
      <w:r xmlns:w="http://schemas.openxmlformats.org/wordprocessingml/2006/main">
        <w:t xml:space="preserve">1. ਡਰ ਸਾਨੂੰ ਵਿਛੋੜੇ ਵੱਲ ਨਹੀਂ ਲਿਜਾਣਾ ਚਾਹੀਦਾ - ਗਲਾਤੀਆਂ 2:12</w:t>
      </w:r>
    </w:p>
    <w:p w14:paraId="58B03DBE" w14:textId="77777777" w:rsidR="000F7377" w:rsidRDefault="000F7377"/>
    <w:p w14:paraId="7C3D81A1" w14:textId="77777777" w:rsidR="000F7377" w:rsidRDefault="000F7377">
      <w:r xmlns:w="http://schemas.openxmlformats.org/wordprocessingml/2006/main">
        <w:t xml:space="preserve">2. ਏਕਤਾ ਦੀ ਤਾਕਤ - ਗਲਾਤੀਆਂ 2:12</w:t>
      </w:r>
    </w:p>
    <w:p w14:paraId="5EA2F4FF" w14:textId="77777777" w:rsidR="000F7377" w:rsidRDefault="000F7377"/>
    <w:p w14:paraId="2C9DD00D" w14:textId="77777777" w:rsidR="000F7377" w:rsidRDefault="000F7377">
      <w:r xmlns:w="http://schemas.openxmlformats.org/wordprocessingml/2006/main">
        <w:t xml:space="preserve">1. ਅਫ਼ਸੀਆਂ 2:14-16 - ਕਿਉਂਕਿ ਉਹ ਸਾਡੀ ਸ਼ਾਂਤੀ ਹੈ, ਜਿਸ ਨੇ ਦੋਹਾਂ ਨੂੰ ਇੱਕ ਕੀਤਾ ਹੈ, ਅਤੇ ਸਾਡੇ ਵਿਚਕਾਰ ਵੰਡ ਦੀ ਵਿਚਕਾਰਲੀ ਕੰਧ ਨੂੰ ਢਾਹ ਦਿੱਤਾ ਹੈ; ਆਪਣੇ ਸਰੀਰ ਵਿੱਚ ਦੁਸ਼ਮਣੀ ਨੂੰ ਖ਼ਤਮ ਕਰ ਦਿੱਤਾ, ਇੱਥੋਂ ਤੱਕ ਕਿ ਹੁਕਮਾਂ ਦਾ ਕਾਨੂੰਨ ਵੀ ਜੋ ਨਿਯਮਾਂ ਵਿੱਚ ਸ਼ਾਮਲ ਹੈ; ਆਪਣੇ ਆਪ ਵਿੱਚ ਦੋ ਨਵੇਂ ਆਦਮੀ ਬਣਾਉਣ ਲਈ, ਇਸ ਲਈ ਸ਼ਾਂਤੀ ਬਣਾਉਣਾ; ਅਤੇ ਇਸ ਲਈ ਕਿ ਉਹ ਸਲੀਬ ਦੁਆਰਾ ਇੱਕ ਸਰੀਰ ਵਿੱਚ ਪਰਮੇਸ਼ੁਰ ਨਾਲ ਦੋਹਾਂ ਦਾ ਮੇਲ ਕਰਾ ਸਕੇ, ਇਸ ਨਾਲ ਦੁਸ਼ਮਣੀ ਨੂੰ ਮਾਰਿਆ ਗਿਆ।</w:t>
      </w:r>
    </w:p>
    <w:p w14:paraId="3D434E67" w14:textId="77777777" w:rsidR="000F7377" w:rsidRDefault="000F7377"/>
    <w:p w14:paraId="5A238A6D" w14:textId="77777777" w:rsidR="000F7377" w:rsidRDefault="000F7377">
      <w:r xmlns:w="http://schemas.openxmlformats.org/wordprocessingml/2006/main">
        <w:t xml:space="preserve">2. ਜ਼ਬੂਰ 133:1 - ਵੇਖੋ, ਭਰਾਵਾਂ ਲਈ ਏਕਤਾ ਵਿੱਚ ਇਕੱਠੇ ਰਹਿਣਾ ਕਿੰਨਾ ਚੰਗਾ ਅਤੇ ਕਿੰਨਾ ਸੁਹਾਵਣਾ ਹੈ!</w:t>
      </w:r>
    </w:p>
    <w:p w14:paraId="20825C9A" w14:textId="77777777" w:rsidR="000F7377" w:rsidRDefault="000F7377"/>
    <w:p w14:paraId="44275417" w14:textId="77777777" w:rsidR="000F7377" w:rsidRDefault="000F7377">
      <w:r xmlns:w="http://schemas.openxmlformats.org/wordprocessingml/2006/main">
        <w:t xml:space="preserve">ਗਲਾਤੀਆਂ 2:13 ਅਤੇ ਹੋਰ ਯਹੂਦੀ ਵੀ ਉਸੇ ਤਰ੍ਹਾਂ ਉਸ ਦੇ ਨਾਲ ਇਕੱਠੇ ਹੋ ਗਏ। ਇੱਥੋਂ ਤੱਕ ਕਿ ਬਰਨਬਾਸ ਵੀ ਉਨ੍ਹਾਂ ਦੇ ਭੇਦ-ਭਾਵ ਨਾਲ ਦੂਰ ਹੋ ਗਿਆ ਸੀ।</w:t>
      </w:r>
    </w:p>
    <w:p w14:paraId="33D1CF85" w14:textId="77777777" w:rsidR="000F7377" w:rsidRDefault="000F7377"/>
    <w:p w14:paraId="13130101" w14:textId="77777777" w:rsidR="000F7377" w:rsidRDefault="000F7377">
      <w:r xmlns:w="http://schemas.openxmlformats.org/wordprocessingml/2006/main">
        <w:t xml:space="preserve">ਪੌਲੁਸ ਨੇ ਪਤਰਸ ਨੂੰ ਗ਼ੈਰ-ਯਹੂਦੀ ਲੋਕਾਂ ਪ੍ਰਤੀ ਉਸਦੇ ਕੰਮਾਂ ਵਿੱਚ ਪਖੰਡ ਕਰਨ ਲਈ ਝਿੜਕਿਆ।</w:t>
      </w:r>
    </w:p>
    <w:p w14:paraId="5B1A351D" w14:textId="77777777" w:rsidR="000F7377" w:rsidRDefault="000F7377"/>
    <w:p w14:paraId="17748AC1" w14:textId="77777777" w:rsidR="000F7377" w:rsidRDefault="000F7377">
      <w:r xmlns:w="http://schemas.openxmlformats.org/wordprocessingml/2006/main">
        <w:t xml:space="preserve">1. ਪਖੰਡ ਦਾ ਖ਼ਤਰਾ: ਸੱਚੀ ਨਿਹਚਾ ਲਈ ਸਾਡੇ ਕੰਮਾਂ ਦੀ ਜਾਂਚ ਕਰਨਾ</w:t>
      </w:r>
    </w:p>
    <w:p w14:paraId="6CFBD332" w14:textId="77777777" w:rsidR="000F7377" w:rsidRDefault="000F7377"/>
    <w:p w14:paraId="13E21124" w14:textId="77777777" w:rsidR="000F7377" w:rsidRDefault="000F7377">
      <w:r xmlns:w="http://schemas.openxmlformats.org/wordprocessingml/2006/main">
        <w:t xml:space="preserve">2. ਬਰਨਬਾਸ: ਝੂਠੇ ਸਿਧਾਂਤ ਦੀ ਪਾਲਣਾ ਕਰਨ ਦੀ ਇੱਕ ਉਦਾਹਰਣ</w:t>
      </w:r>
    </w:p>
    <w:p w14:paraId="62B83BD0" w14:textId="77777777" w:rsidR="000F7377" w:rsidRDefault="000F7377"/>
    <w:p w14:paraId="50DB7B12" w14:textId="77777777" w:rsidR="000F7377" w:rsidRDefault="000F7377">
      <w:r xmlns:w="http://schemas.openxmlformats.org/wordprocessingml/2006/main">
        <w:t xml:space="preserve">1. ਮੱਤੀ 23:27-28 - ? </w:t>
      </w:r>
      <w:r xmlns:w="http://schemas.openxmlformats.org/wordprocessingml/2006/main">
        <w:rPr>
          <w:rFonts w:ascii="맑은 고딕 Semilight" w:hAnsi="맑은 고딕 Semilight"/>
        </w:rPr>
        <w:t xml:space="preserve">ਹੇ </w:t>
      </w:r>
      <w:r xmlns:w="http://schemas.openxmlformats.org/wordprocessingml/2006/main">
        <w:t xml:space="preserve">ਕਪਟੀਓ, ਨੇਮ ਦੇ ਉਪਦੇਸ਼ਕੋ ਅਤੇ ਫ਼ਰੀਸੀਓ! ਕਿਉਂ ਜੋ ਤੁਸੀਂ ਚਿੱਟੀਆਂ ਕਬਰਾਂ ਵਰਗੇ ਹੋ ਜੋ ਬਾਹਰੋਂ ਤਾਂ ਸੋਹਣੀਆਂ ਲੱਗਦੀਆਂ ਹਨ ਪਰ ਅੰਦਰੋਂ ਮੁਰਦਿਆਂ ਨਾਲ ਭਰੀਆਂ ਹੋਈਆਂ ਹਨ? </w:t>
      </w:r>
      <w:r xmlns:w="http://schemas.openxmlformats.org/wordprocessingml/2006/main">
        <w:rPr>
          <w:rFonts w:ascii="맑은 고딕 Semilight" w:hAnsi="맑은 고딕 Semilight"/>
        </w:rPr>
        <w:t xml:space="preserve">셲 </w:t>
      </w:r>
      <w:r xmlns:w="http://schemas.openxmlformats.org/wordprocessingml/2006/main">
        <w:t xml:space="preserve">ਹੱਡੀਆਂ ਅਤੇ ਸਾਰੀ ਗੰਦਗੀ। ਇਸ ਲਈ ਤੁਸੀਂ ਬਾਹਰੋਂ ਵੀ ਦੂਜਿਆਂ ਨੂੰ ਧਰਮੀ ਦਿਖਾਈ ਦਿੰਦੇ ਹੋ, ਪਰ ਤੁਹਾਡੇ ਅੰਦਰ ਪਾਖੰਡ ਅਤੇ ਕੁਧਰਮ ਨਾਲ ਭਰਿਆ ਹੋਇਆ ਹੈ.</w:t>
      </w:r>
    </w:p>
    <w:p w14:paraId="0F0D3995" w14:textId="77777777" w:rsidR="000F7377" w:rsidRDefault="000F7377"/>
    <w:p w14:paraId="0966CD05" w14:textId="77777777" w:rsidR="000F7377" w:rsidRDefault="000F7377">
      <w:r xmlns:w="http://schemas.openxmlformats.org/wordprocessingml/2006/main">
        <w:t xml:space="preserve">2. ਕਹਾਉਤਾਂ 26:24-26 - ? </w:t>
      </w:r>
      <w:r xmlns:w="http://schemas.openxmlformats.org/wordprocessingml/2006/main">
        <w:rPr>
          <w:rFonts w:ascii="맑은 고딕 Semilight" w:hAnsi="맑은 고딕 Semilight"/>
        </w:rPr>
        <w:t xml:space="preserve">쏻 </w:t>
      </w:r>
      <w:r xmlns:w="http://schemas.openxmlformats.org/wordprocessingml/2006/main">
        <w:t xml:space="preserve">ਜੋ ਵੀ ਨਫ਼ਰਤ ਕਰਦਾ ਹੈ, ਉਹ ਆਪਣੇ ਬੁੱਲ੍ਹਾਂ ਨਾਲ ਆਪਣੇ ਆਪ ਨੂੰ ਭੇਸ ਲੈਂਦਾ ਹੈ ਅਤੇ ਆਪਣੇ ਦਿਲ ਵਿੱਚ ਛਲ ਪਾਉਂਦਾ ਹੈ; ਜਦੋਂ ਉਹ ਮਿਹਰਬਾਨੀ ਨਾਲ ਬੋਲਦਾ ਹੈ, ਤਾਂ ਉਸਦਾ ਵਿਸ਼ਵਾਸ ਨਾ ਕਰੋ, ਕਿਉਂਕਿ ਉਸਦੇ ਦਿਲ ਵਿੱਚ ਸੱਤ ਘਿਣਾਉਣੀਆਂ ਹਨ। ਭਾਵੇਂ ਉਸਦੀ ਨਫ਼ਰਤ ਧੋਖੇ ਨਾਲ ਢੱਕੀ ਹੋਈ ਹੋਵੇ, ਉਸਦੀ ਦੁਸ਼ਟਤਾ ਸਭਾ ਵਿੱਚ ਉਜਾਗਰ ਹੋ ਜਾਵੇਗੀ।</w:t>
      </w:r>
    </w:p>
    <w:p w14:paraId="47D3DBA8" w14:textId="77777777" w:rsidR="000F7377" w:rsidRDefault="000F7377"/>
    <w:p w14:paraId="259EA7A1" w14:textId="77777777" w:rsidR="000F7377" w:rsidRDefault="000F7377">
      <w:r xmlns:w="http://schemas.openxmlformats.org/wordprocessingml/2006/main">
        <w:t xml:space="preserve">ਗਲਾਤੀਆਂ 2:14 ਪਰ ਜਦੋਂ ਮੈਂ ਵੇਖਿਆ ਜੋ ਉਹ ਖੁਸ਼ਖਬਰੀ ਦੀ ਸੱਚਾਈ ਦੇ ਅਨੁਸਾਰ ਸਹੀ ਨਹੀਂ ਚੱਲਦੇ, ਤਾਂ ਮੈਂ ਉਨ੍ਹਾਂ ਸਭਨਾਂ ਦੇ ਸਾਹਮਣੇ ਪਤਰਸ ਨੂੰ ਕਿਹਾ, ਜੇ ਤੂੰ ਯਹੂਦੀ ਹੋ ਕੇ ਗੈਰ-ਯਹੂਦੀਆਂ ਦੇ ਅਨੁਸਾਰ ਚੱਲਦਾ ਹੈ, ਨਾ ਕਿ ਯਹੂਦੀਆਂ ਵਾਂਗ। ਤੂੰ ਪਰਾਈਆਂ ਕੌਮਾਂ ਨੂੰ ਯਹੂਦੀਆਂ ਵਾਂਗ ਰਹਿਣ ਲਈ ਕਿਉਂ ਮਜਬੂਰ ਕਰਦਾ ਹੈਂ?</w:t>
      </w:r>
    </w:p>
    <w:p w14:paraId="52919F08" w14:textId="77777777" w:rsidR="000F7377" w:rsidRDefault="000F7377"/>
    <w:p w14:paraId="378EE40D" w14:textId="77777777" w:rsidR="000F7377" w:rsidRDefault="000F7377">
      <w:r xmlns:w="http://schemas.openxmlformats.org/wordprocessingml/2006/main">
        <w:t xml:space="preserve">ਪੌਲੁਸ ਨੇ ਪਤਰਸ ਨੂੰ ਗ਼ੈਰ-ਯਹੂਦੀ ਲੋਕਾਂ ਨੂੰ ਯਹੂਦੀ ਰੀਤੀ-ਰਿਵਾਜਾਂ ਦੀ ਪਾਲਣਾ ਕਰਨ ਲਈ ਮਜਬੂਰ ਕਰਨ ਲਈ ਝਿੜਕਿਆ, ਭਾਵੇਂ ਕਿ ਪਤਰਸ ਖ਼ੁਦ ਉਨ੍ਹਾਂ ਦੀ ਪਾਲਣਾ ਨਹੀਂ ਕਰਦਾ ਸੀ।</w:t>
      </w:r>
    </w:p>
    <w:p w14:paraId="7FCFA102" w14:textId="77777777" w:rsidR="000F7377" w:rsidRDefault="000F7377"/>
    <w:p w14:paraId="5B60C535" w14:textId="77777777" w:rsidR="000F7377" w:rsidRDefault="000F7377">
      <w:r xmlns:w="http://schemas.openxmlformats.org/wordprocessingml/2006/main">
        <w:t xml:space="preserve">1. ਯਿਸੂ ਮਸੀਹ ਦੀ ਇੰਜੀਲ ਦੇ ਅਨੁਸਾਰ ਸਿੱਧਾ ਰਹਿਣਾ</w:t>
      </w:r>
    </w:p>
    <w:p w14:paraId="2A7A6948" w14:textId="77777777" w:rsidR="000F7377" w:rsidRDefault="000F7377"/>
    <w:p w14:paraId="3525BFA1" w14:textId="77777777" w:rsidR="000F7377" w:rsidRDefault="000F7377">
      <w:r xmlns:w="http://schemas.openxmlformats.org/wordprocessingml/2006/main">
        <w:t xml:space="preserve">2. ਦੂਜਿਆਂ 'ਤੇ ਸੱਭਿਆਚਾਰ ਥੋਪਣ ਦਾ ਖ਼ਤਰਾ</w:t>
      </w:r>
    </w:p>
    <w:p w14:paraId="0435607A" w14:textId="77777777" w:rsidR="000F7377" w:rsidRDefault="000F7377"/>
    <w:p w14:paraId="0EC2EBC2" w14:textId="77777777" w:rsidR="000F7377" w:rsidRDefault="000F7377">
      <w:r xmlns:w="http://schemas.openxmlformats.org/wordprocessingml/2006/main">
        <w:t xml:space="preserve">1. ਰੋਮੀਆਂ 2:1-3 - ਇਸ ਲਈ, ਹੇ ਮਨੁੱਖ, ਜੋ ਵੀ ਤੁਸੀਂ ਨਿਆਂ ਕਰਨ ਵਾਲੇ ਹੋ, ਤੁਸੀਂ ਮੁਆਫੀਯੋਗ ਨਹੀਂ ਹੋ: ਕਿਉਂਕਿ </w:t>
      </w:r>
      <w:r xmlns:w="http://schemas.openxmlformats.org/wordprocessingml/2006/main">
        <w:lastRenderedPageBreak xmlns:w="http://schemas.openxmlformats.org/wordprocessingml/2006/main"/>
      </w:r>
      <w:r xmlns:w="http://schemas.openxmlformats.org/wordprocessingml/2006/main">
        <w:t xml:space="preserve">ਜਿੱਥੇ ਤੁਸੀਂ ਦੂਜੇ ਦਾ ਨਿਆਂ ਕਰਦੇ ਹੋ, ਤੁਸੀਂ ਆਪਣੇ ਆਪ ਨੂੰ ਦੋਸ਼ੀ ਠਹਿਰਾਉਂਦੇ ਹੋ; ਕਿਉਂਕਿ ਤੁਸੀਂ ਨਿਆਂ ਕਰਨ ਵਾਲੇ ਉਹੀ ਕੰਮ ਕਰਦੇ ਹੋ।</w:t>
      </w:r>
    </w:p>
    <w:p w14:paraId="66DB373C" w14:textId="77777777" w:rsidR="000F7377" w:rsidRDefault="000F7377"/>
    <w:p w14:paraId="02E2D6C3" w14:textId="77777777" w:rsidR="000F7377" w:rsidRDefault="000F7377">
      <w:r xmlns:w="http://schemas.openxmlformats.org/wordprocessingml/2006/main">
        <w:t xml:space="preserve">2. 1 ਕੁਰਿੰਥੀਆਂ 9:19-23 - ਕਿਉਂਕਿ ਭਾਵੇਂ ਮੈਂ ਸਾਰੇ ਮਨੁੱਖਾਂ ਤੋਂ ਆਜ਼ਾਦ ਹਾਂ, ਫਿਰ ਵੀ ਮੈਂ ਆਪਣੇ ਆਪ ਨੂੰ ਸਭਨਾਂ ਦਾ ਦਾਸ ਬਣਾਇਆ ਹੈ, ਤਾਂ ਜੋ ਮੈਂ ਵੱਧ ਤੋਂ ਵੱਧ ਪ੍ਰਾਪਤ ਕਰ ਸਕਾਂ।</w:t>
      </w:r>
    </w:p>
    <w:p w14:paraId="5355A1C6" w14:textId="77777777" w:rsidR="000F7377" w:rsidRDefault="000F7377"/>
    <w:p w14:paraId="172C05D9" w14:textId="77777777" w:rsidR="000F7377" w:rsidRDefault="000F7377">
      <w:r xmlns:w="http://schemas.openxmlformats.org/wordprocessingml/2006/main">
        <w:t xml:space="preserve">ਗਲਾਤੀਆਂ 2:15 ਅਸੀਂ ਜਿਹੜੇ ਸੁਭਾਅ ਤੋਂ ਯਹੂਦੀ ਹਾਂ, ਨਾ ਕਿ ਪਰਾਈਆਂ ਕੌਮਾਂ ਦੇ ਪਾਪੀ ਹਾਂ।</w:t>
      </w:r>
    </w:p>
    <w:p w14:paraId="0EE902F1" w14:textId="77777777" w:rsidR="000F7377" w:rsidRDefault="000F7377"/>
    <w:p w14:paraId="1C22985E" w14:textId="77777777" w:rsidR="000F7377" w:rsidRDefault="000F7377">
      <w:r xmlns:w="http://schemas.openxmlformats.org/wordprocessingml/2006/main">
        <w:t xml:space="preserve">ਪੌਲੁਸ ਨੇ ਬੀਤਣ ਵਿੱਚ ਗਲਾਤੀਆਂ ਨੂੰ ਕਾਨੂੰਨਵਾਦ ਦੇ ਵਿਰੁੱਧ ਨਸੀਹਤ ਦਿੱਤੀ।</w:t>
      </w:r>
    </w:p>
    <w:p w14:paraId="763C0631" w14:textId="77777777" w:rsidR="000F7377" w:rsidRDefault="000F7377"/>
    <w:p w14:paraId="77C680E8" w14:textId="77777777" w:rsidR="000F7377" w:rsidRDefault="000F7377">
      <w:r xmlns:w="http://schemas.openxmlformats.org/wordprocessingml/2006/main">
        <w:t xml:space="preserve">1. ਸਾਡੇ ਜੀਵਨ ਵਿੱਚ ਕਿਰਪਾ ਦੀ ਸ਼ਕਤੀ</w:t>
      </w:r>
    </w:p>
    <w:p w14:paraId="154C2EE8" w14:textId="77777777" w:rsidR="000F7377" w:rsidRDefault="000F7377"/>
    <w:p w14:paraId="26B0400B" w14:textId="77777777" w:rsidR="000F7377" w:rsidRDefault="000F7377">
      <w:r xmlns:w="http://schemas.openxmlformats.org/wordprocessingml/2006/main">
        <w:t xml:space="preserve">2. ਵਿਸ਼ਵਾਸ ਦੁਆਰਾ ਕਾਨੂੰਨੀਵਾਦ ਨੂੰ ਪਾਰ ਕਰਨਾ</w:t>
      </w:r>
    </w:p>
    <w:p w14:paraId="52959D98" w14:textId="77777777" w:rsidR="000F7377" w:rsidRDefault="000F7377"/>
    <w:p w14:paraId="50CBA184" w14:textId="77777777" w:rsidR="000F7377" w:rsidRDefault="000F7377">
      <w:r xmlns:w="http://schemas.openxmlformats.org/wordprocessingml/2006/main">
        <w:t xml:space="preserve">1. ਅਫ਼ਸੀਆਂ 2:8-9 - ਕਿਉਂਕਿ ਕਿਰਪਾ ਦੁਆਰਾ ਤੁਸੀਂ ਵਿਸ਼ਵਾਸ ਦੁਆਰਾ ਬਚਾਏ ਗਏ ਹੋ। ਅਤੇ ਇਹ ਤੁਹਾਡਾ ਆਪਣਾ ਨਹੀਂ ਹੈ; ਇਹ ਪਰਮੇਸ਼ੁਰ ਦੀ ਦਾਤ ਹੈ।</w:t>
      </w:r>
    </w:p>
    <w:p w14:paraId="2F0021DE" w14:textId="77777777" w:rsidR="000F7377" w:rsidRDefault="000F7377"/>
    <w:p w14:paraId="331FFE1E" w14:textId="77777777" w:rsidR="000F7377" w:rsidRDefault="000F7377">
      <w:r xmlns:w="http://schemas.openxmlformats.org/wordprocessingml/2006/main">
        <w:t xml:space="preserve">2. ਰੋਮੀਆਂ 3:20 - ਕਿਉਂਕਿ ਬਿਵਸਥਾ ਦੇ ਕੰਮਾਂ ਦੁਆਰਾ ਕੋਈ ਵੀ ਮਨੁੱਖ ਉਸਦੀ ਨਿਗਾਹ ਵਿੱਚ ਧਰਮੀ ਨਹੀਂ ਠਹਿਰਾਇਆ ਜਾਵੇਗਾ, ਕਿਉਂਕਿ ਬਿਵਸਥਾ ਦੁਆਰਾ ਪਾਪ ਦਾ ਗਿਆਨ ਆਉਂਦਾ ਹੈ।</w:t>
      </w:r>
    </w:p>
    <w:p w14:paraId="6D648EC6" w14:textId="77777777" w:rsidR="000F7377" w:rsidRDefault="000F7377"/>
    <w:p w14:paraId="45C645E1" w14:textId="77777777" w:rsidR="000F7377" w:rsidRDefault="000F7377">
      <w:r xmlns:w="http://schemas.openxmlformats.org/wordprocessingml/2006/main">
        <w:t xml:space="preserve">ਗਲਾਤੀਆਂ 2:16 ਇਹ ਜਾਣਦੇ ਹੋਏ ਕਿ ਮਨੁੱਖ ਬਿਵਸਥਾ ਦੇ ਕੰਮਾਂ ਦੁਆਰਾ ਧਰਮੀ ਨਹੀਂ ਠਹਿਰਾਇਆ ਜਾਂਦਾ, ਸਗੋਂ ਯਿਸੂ ਮਸੀਹ ਦੀ ਨਿਹਚਾ ਨਾਲ, ਅਸੀਂ ਵੀ ਯਿਸੂ ਮਸੀਹ ਵਿੱਚ ਵਿਸ਼ਵਾਸ ਕੀਤਾ ਹੈ, ਤਾਂ ਜੋ ਅਸੀਂ ਮਸੀਹ ਦੀ ਨਿਹਚਾ ਨਾਲ ਧਰਮੀ ਠਹਿਰਾਈਏ, ਨਾ ਕਿ ਕੰਮਾਂ ਦੁਆਰਾ। ਸ਼ਰ੍ਹਾ ਦਾ: ਕਿਉਂਕਿ ਬਿਵਸਥਾ ਦੇ ਕੰਮਾਂ ਦੁਆਰਾ ਕੋਈ ਵੀ ਸਰੀਰ ਧਰਮੀ ਨਹੀਂ ਠਹਿਰਾਇਆ ਜਾਵੇਗਾ।</w:t>
      </w:r>
    </w:p>
    <w:p w14:paraId="62739DA1" w14:textId="77777777" w:rsidR="000F7377" w:rsidRDefault="000F7377"/>
    <w:p w14:paraId="087321FA" w14:textId="77777777" w:rsidR="000F7377" w:rsidRDefault="000F7377">
      <w:r xmlns:w="http://schemas.openxmlformats.org/wordprocessingml/2006/main">
        <w:t xml:space="preserve">ਪੌਲੁਸ ਸਿਖਾਉਂਦਾ ਹੈ ਕਿ ਮੁਕਤੀ ਕਾਨੂੰਨ ਦੀ ਪਾਲਣਾ ਕਰਨ ਦੁਆਰਾ ਨਹੀਂ ਆਉਂਦੀ, ਪਰ ਸਿਰਫ਼ ਯਿਸੂ ਮਸੀਹ ਵਿੱਚ ਵਿਸ਼ਵਾਸ ਦੁਆਰਾ ਮਿਲਦੀ ਹੈ।</w:t>
      </w:r>
    </w:p>
    <w:p w14:paraId="43EB2A4B" w14:textId="77777777" w:rsidR="000F7377" w:rsidRDefault="000F7377"/>
    <w:p w14:paraId="2FC25B1C" w14:textId="77777777" w:rsidR="000F7377" w:rsidRDefault="000F7377">
      <w:r xmlns:w="http://schemas.openxmlformats.org/wordprocessingml/2006/main">
        <w:t xml:space="preserve">1. ਵਿਸ਼ਵਾਸ ਦੁਆਰਾ ਜਾਇਜ਼: ਗਲਾਤੀਆਂ 2:16 ਦੇ ਪਿੱਛੇ ਦੀ ਸੱਚਾਈ</w:t>
      </w:r>
    </w:p>
    <w:p w14:paraId="4E2E0F2C" w14:textId="77777777" w:rsidR="000F7377" w:rsidRDefault="000F7377"/>
    <w:p w14:paraId="5808E832" w14:textId="77777777" w:rsidR="000F7377" w:rsidRDefault="000F7377">
      <w:r xmlns:w="http://schemas.openxmlformats.org/wordprocessingml/2006/main">
        <w:t xml:space="preserve">2. ਯਿਸੂ ਦੁਆਰਾ ਮੁਕਤੀ: ਵਿਸ਼ਵਾਸ ਕਿਸ ਤਰ੍ਹਾਂ ਜਾਇਜ਼ ਠਹਿਰਾਉਂਦਾ ਹੈ</w:t>
      </w:r>
    </w:p>
    <w:p w14:paraId="68C09E81" w14:textId="77777777" w:rsidR="000F7377" w:rsidRDefault="000F7377"/>
    <w:p w14:paraId="408D9A9F" w14:textId="77777777" w:rsidR="000F7377" w:rsidRDefault="000F7377">
      <w:r xmlns:w="http://schemas.openxmlformats.org/wordprocessingml/2006/main">
        <w:t xml:space="preserve">1. ਰੋਮੀਆਂ 3:20-24 - ਕਿਉਂਕਿ ਕਿਰਪਾ ਦੁਆਰਾ ਤੁਸੀਂ ਵਿਸ਼ਵਾਸ ਦੁਆਰਾ ਬਚਾਏ ਗਏ ਹੋ। ਅਤੇ ਇਹ ਤੁਹਾਡਾ ਆਪਣਾ ਨਹੀਂ ਹੈ; ਇਹ ਰੱਬ ਦੀ ਦਾਤ ਹੈ,</w:t>
      </w:r>
    </w:p>
    <w:p w14:paraId="1371A4D9" w14:textId="77777777" w:rsidR="000F7377" w:rsidRDefault="000F7377"/>
    <w:p w14:paraId="09CDDF91" w14:textId="77777777" w:rsidR="000F7377" w:rsidRDefault="000F7377">
      <w:r xmlns:w="http://schemas.openxmlformats.org/wordprocessingml/2006/main">
        <w:t xml:space="preserve">2. ਅਫ਼ਸੀਆਂ 2:8-9 - ਕਿਉਂਕਿ ਕਿਰਪਾ ਦੁਆਰਾ ਤੁਸੀਂ ਵਿਸ਼ਵਾਸ ਦੁਆਰਾ ਬਚਾਏ ਗਏ ਹੋ। ਅਤੇ ਇਹ ਤੁਹਾਡਾ ਆਪਣਾ ਨਹੀਂ ਹੈ; ਇਹ ਪਰਮੇਸ਼ੁਰ ਦੀ ਦਾਤ ਹੈ, ਕੰਮਾਂ ਦਾ ਨਤੀਜਾ ਨਹੀਂ, ਤਾਂ ਜੋ ਕੋਈ ਸ਼ੇਖੀ ਨਾ ਮਾਰ ਸਕੇ।</w:t>
      </w:r>
    </w:p>
    <w:p w14:paraId="3A068323" w14:textId="77777777" w:rsidR="000F7377" w:rsidRDefault="000F7377"/>
    <w:p w14:paraId="26E197CE" w14:textId="77777777" w:rsidR="000F7377" w:rsidRDefault="000F7377">
      <w:r xmlns:w="http://schemas.openxmlformats.org/wordprocessingml/2006/main">
        <w:t xml:space="preserve">ਗਲਾਤੀਆਂ 2:17 ਪਰ ਜੇ, ਜਦੋਂ ਅਸੀਂ ਮਸੀਹ ਦੁਆਰਾ ਧਰਮੀ ਠਹਿਰਾਉਣ ਦੀ ਕੋਸ਼ਿਸ਼ ਕਰਦੇ ਹਾਂ, ਤਾਂ ਅਸੀਂ ਆਪ ਵੀ ਪਾਪੀ ਪਾਏ ਜਾਂਦੇ ਹਾਂ, ਤਾਂ ਕੀ ਮਸੀਹ ਪਾਪ ਦਾ ਸੇਵਕ ਹੈ? ਰੱਬ ਨਾ ਕਰੇ।</w:t>
      </w:r>
    </w:p>
    <w:p w14:paraId="37897541" w14:textId="77777777" w:rsidR="000F7377" w:rsidRDefault="000F7377"/>
    <w:p w14:paraId="2F641A07" w14:textId="77777777" w:rsidR="000F7377" w:rsidRDefault="000F7377">
      <w:r xmlns:w="http://schemas.openxmlformats.org/wordprocessingml/2006/main">
        <w:t xml:space="preserve">ਪੌਲੁਸ ਪੁੱਛ ਰਿਹਾ ਹੈ ਕਿ ਕੀ ਮਸੀਹ ਦਾ ਅਨੁਸਰਣ ਕਰਨ ਦਾ ਮਤਲਬ ਹੈ ਕਿ ਕੋਈ ਪਾਪੀ ਹੈ, ਅਤੇ ਉਹ ਜਵਾਬ ਦਿੰਦਾ ਹੈ ਕਿ ਅਜਿਹਾ ਨਹੀਂ ਹੈ।</w:t>
      </w:r>
    </w:p>
    <w:p w14:paraId="2E474919" w14:textId="77777777" w:rsidR="000F7377" w:rsidRDefault="000F7377"/>
    <w:p w14:paraId="7FCC13A7" w14:textId="77777777" w:rsidR="000F7377" w:rsidRDefault="000F7377">
      <w:r xmlns:w="http://schemas.openxmlformats.org/wordprocessingml/2006/main">
        <w:t xml:space="preserve">1. ਸਲੀਬ ਦੀ ਤਾਕਤ: ਯਿਸੂ ਨੇ ਸਾਡੇ ਪਾਪਾਂ ਨੂੰ ਕਿਵੇਂ ਦੂਰ ਕੀਤਾ</w:t>
      </w:r>
    </w:p>
    <w:p w14:paraId="531AEA1F" w14:textId="77777777" w:rsidR="000F7377" w:rsidRDefault="000F7377"/>
    <w:p w14:paraId="4A949C39" w14:textId="77777777" w:rsidR="000F7377" w:rsidRDefault="000F7377">
      <w:r xmlns:w="http://schemas.openxmlformats.org/wordprocessingml/2006/main">
        <w:t xml:space="preserve">2. ਮਸੀਹ ਵਿੱਚ ਇੱਕ ਨਵਾਂ ਜੀਵਨ: ਇੰਜੀਲ ਦੇ ਅਨੁਸਾਰ ਕਿਵੇਂ ਜੀਣਾ ਹੈ</w:t>
      </w:r>
    </w:p>
    <w:p w14:paraId="423A254D" w14:textId="77777777" w:rsidR="000F7377" w:rsidRDefault="000F7377"/>
    <w:p w14:paraId="4BB5D8B5" w14:textId="77777777" w:rsidR="000F7377" w:rsidRDefault="000F7377">
      <w:r xmlns:w="http://schemas.openxmlformats.org/wordprocessingml/2006/main">
        <w:t xml:space="preserve">1. ਰੋਮੀਆਂ 8:1-2 - "ਇਸ ਲਈ ਹੁਣ ਉਨ੍ਹਾਂ ਲਈ ਕੋਈ ਸਜ਼ਾ ਨਹੀਂ ਹੈ ਜੋ ਮਸੀਹ ਯਿਸੂ ਵਿੱਚ ਹਨ। ਕਿਉਂਕਿ ਜੀਵਨ ਦੇ ਆਤਮਾ ਦੇ ਕਾਨੂੰਨ ਨੇ ਤੁਹਾਨੂੰ ਮਸੀਹ ਯਿਸੂ ਵਿੱਚ ਪਾਪ ਅਤੇ ਮੌਤ ਦੇ ਕਾਨੂੰਨ ਤੋਂ ਆਜ਼ਾਦ ਕੀਤਾ ਹੈ।"</w:t>
      </w:r>
    </w:p>
    <w:p w14:paraId="1A477A83" w14:textId="77777777" w:rsidR="000F7377" w:rsidRDefault="000F7377"/>
    <w:p w14:paraId="4333B680" w14:textId="77777777" w:rsidR="000F7377" w:rsidRDefault="000F7377">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14:paraId="31ED2E35" w14:textId="77777777" w:rsidR="000F7377" w:rsidRDefault="000F7377"/>
    <w:p w14:paraId="73127BB2" w14:textId="77777777" w:rsidR="000F7377" w:rsidRDefault="000F7377">
      <w:r xmlns:w="http://schemas.openxmlformats.org/wordprocessingml/2006/main">
        <w:t xml:space="preserve">ਗਲਾਤੀਆਂ 2:18 ਕਿਉਂਕਿ ਜੇ ਮੈਂ ਉਨ੍ਹਾਂ ਚੀਜ਼ਾਂ ਨੂੰ ਦੁਬਾਰਾ ਬਣਾਉਂਦਾ ਹਾਂ ਜਿਨ੍ਹਾਂ ਨੂੰ ਮੈਂ ਤਬਾਹ ਕੀਤਾ ਸੀ, ਤਾਂ ਮੈਂ ਆਪਣੇ ਆਪ ਨੂੰ ਅਪਰਾਧੀ ਬਣਾਉਂਦਾ ਹਾਂ.</w:t>
      </w:r>
    </w:p>
    <w:p w14:paraId="272050B4" w14:textId="77777777" w:rsidR="000F7377" w:rsidRDefault="000F7377"/>
    <w:p w14:paraId="1DC4D8BE" w14:textId="77777777" w:rsidR="000F7377" w:rsidRDefault="000F7377">
      <w:r xmlns:w="http://schemas.openxmlformats.org/wordprocessingml/2006/main">
        <w:t xml:space="preserve">ਪੌਲੁਸ ਨੇ ਉਨ੍ਹਾਂ ਅਭਿਆਸਾਂ ਵੱਲ ਵਾਪਸ ਜਾਣ ਦੇ ਵਿਰੁੱਧ ਚੇਤਾਵਨੀ ਦਿੱਤੀ ਜੋ ਤਬਾਹ ਹੋ ਗਏ ਸਨ ਕਿਉਂਕਿ ਇਹ ਇੱਕ </w:t>
      </w:r>
      <w:r xmlns:w="http://schemas.openxmlformats.org/wordprocessingml/2006/main">
        <w:lastRenderedPageBreak xmlns:w="http://schemas.openxmlformats.org/wordprocessingml/2006/main"/>
      </w:r>
      <w:r xmlns:w="http://schemas.openxmlformats.org/wordprocessingml/2006/main">
        <w:t xml:space="preserve">ਅਪਰਾਧੀ ਬਣਾ ਦੇਵੇਗਾ.</w:t>
      </w:r>
    </w:p>
    <w:p w14:paraId="23BBB237" w14:textId="77777777" w:rsidR="000F7377" w:rsidRDefault="000F7377"/>
    <w:p w14:paraId="72B09C81" w14:textId="77777777" w:rsidR="000F7377" w:rsidRDefault="000F7377">
      <w:r xmlns:w="http://schemas.openxmlformats.org/wordprocessingml/2006/main">
        <w:t xml:space="preserve">1. ਪਰਮੇਸ਼ੁਰ ਨੇ ਜੋ ਤਬਾਹ ਕੀਤਾ ਹੈ ਉਸ ਨੂੰ ਦੁਬਾਰਾ ਨਾ ਬਣਾਓ - ਗਲਾਤੀਆਂ 2:18</w:t>
      </w:r>
    </w:p>
    <w:p w14:paraId="7C70E75D" w14:textId="77777777" w:rsidR="000F7377" w:rsidRDefault="000F7377"/>
    <w:p w14:paraId="1268C736" w14:textId="77777777" w:rsidR="000F7377" w:rsidRDefault="000F7377">
      <w:r xmlns:w="http://schemas.openxmlformats.org/wordprocessingml/2006/main">
        <w:t xml:space="preserve">2. ਪਰਮੇਸ਼ੁਰ ਦਾ ਕਹਿਣਾ ਮੰਨੋ ਅਤੇ ਪਾਪ ਤੋਂ ਦੂਰ ਰਹੋ - ਰੋਮੀਆਂ 6:12-13</w:t>
      </w:r>
    </w:p>
    <w:p w14:paraId="58AF0FCC" w14:textId="77777777" w:rsidR="000F7377" w:rsidRDefault="000F7377"/>
    <w:p w14:paraId="4EFDF341" w14:textId="77777777" w:rsidR="000F7377" w:rsidRDefault="000F7377">
      <w:r xmlns:w="http://schemas.openxmlformats.org/wordprocessingml/2006/main">
        <w:t xml:space="preserve">1. ਰੋਮੀਆਂ 6:12-13: "ਇਸ ਲਈ ਪਾਪ ਨੂੰ ਆਪਣੇ ਪ੍ਰਾਣੀ ਦੇਹ ਵਿੱਚ ਰਾਜ ਨਾ ਕਰਨ ਦਿਓ, ਕਿ ਤੁਸੀਂ ਇਸਦੀ ਕਾਮਨਾਵਾਂ ਦੀ ਪਾਲਣਾ ਕਰੋ। ਅਤੇ ਆਪਣੇ ਅੰਗਾਂ ਨੂੰ ਪਾਪ ਲਈ ਕੁਧਰਮ ਦੇ ਸਾਧਨ ਵਜੋਂ ਪੇਸ਼ ਨਾ ਕਰੋ, ਪਰ ਆਪਣੇ ਆਪ ਨੂੰ ਪਰਮੇਸ਼ੁਰ ਦੇ ਅੱਗੇ ਪੇਸ਼ ਕਰੋ। ਮੁਰਦਿਆਂ ਵਿੱਚੋਂ ਜੀਉਂਦਾ, ਅਤੇ ਤੁਹਾਡੇ ਅੰਗ ਪਰਮੇਸ਼ੁਰ ਲਈ ਧਾਰਮਿਕਤਾ ਦੇ ਸਾਧਨ ਵਜੋਂ।"</w:t>
      </w:r>
    </w:p>
    <w:p w14:paraId="7F69DEE6" w14:textId="77777777" w:rsidR="000F7377" w:rsidRDefault="000F7377"/>
    <w:p w14:paraId="1B99190A" w14:textId="77777777" w:rsidR="000F7377" w:rsidRDefault="000F7377">
      <w:r xmlns:w="http://schemas.openxmlformats.org/wordprocessingml/2006/main">
        <w:t xml:space="preserve">2. ਮੱਤੀ 5:17-18: "ਇਹ ਨਾ ਸੋਚੋ ਕਿ ਮੈਂ ਬਿਵਸਥਾ ਜਾਂ ਨਬੀਆਂ ਨੂੰ ਨਸ਼ਟ ਕਰਨ ਆਇਆ ਹਾਂ। ਮੈਂ ਨਸ਼ਟ ਕਰਨ ਨਹੀਂ ਆਇਆ, ਪਰ ਪੂਰਾ ਕਰਨ ਲਈ ਆਇਆ ਹਾਂ। ਕਿਉਂਕਿ, ਮੈਂ ਤੁਹਾਨੂੰ ਸੱਚ ਆਖਦਾ ਹਾਂ, ਜਦੋਂ ਤੱਕ ਅਕਾਸ਼ ਅਤੇ ਧਰਤੀ ਟਲ ਨਾ ਜਾਣ, ਇੱਕ ਜੋਤ ਜਾਂ ਇੱਕ ਸਿਰਲੇਖ ਕਾਨੂੰਨ ਤੋਂ ਕਿਸੇ ਵੀ ਤਰ੍ਹਾਂ ਨਹੀਂ ਲੰਘੇਗਾ ਜਦੋਂ ਤੱਕ ਸਭ ਪੂਰਾ ਨਹੀਂ ਹੋ ਜਾਂਦਾ।"</w:t>
      </w:r>
    </w:p>
    <w:p w14:paraId="5B62554B" w14:textId="77777777" w:rsidR="000F7377" w:rsidRDefault="000F7377"/>
    <w:p w14:paraId="666F1515" w14:textId="77777777" w:rsidR="000F7377" w:rsidRDefault="000F7377">
      <w:r xmlns:w="http://schemas.openxmlformats.org/wordprocessingml/2006/main">
        <w:t xml:space="preserve">ਗਲਾਤੀਆਂ 2:19 ਕਿਉਂ ਜੋ ਮੈਂ ਬਿਵਸਥਾ ਦੇ ਕਾਰਨ ਬਿਵਸਥਾ ਦੇ ਲਈ ਮਰਿਆ ਹੋਇਆ ਹਾਂ ਭਈ ਮੈਂ ਪਰਮੇਸ਼ੁਰ ਲਈ ਜੀਵਾਂ।</w:t>
      </w:r>
    </w:p>
    <w:p w14:paraId="4E88A39D" w14:textId="77777777" w:rsidR="000F7377" w:rsidRDefault="000F7377"/>
    <w:p w14:paraId="6AF9A7D5" w14:textId="77777777" w:rsidR="000F7377" w:rsidRDefault="000F7377">
      <w:r xmlns:w="http://schemas.openxmlformats.org/wordprocessingml/2006/main">
        <w:t xml:space="preserve">ਪੌਲੁਸ ਦੱਸਦਾ ਹੈ ਕਿ ਉਹ ਪਰਮੇਸ਼ੁਰ ਲਈ ਜੀਉਣ ਲਈ ਕਾਨੂੰਨ ਅਨੁਸਾਰ ਮਰਿਆ ਹੈ।</w:t>
      </w:r>
    </w:p>
    <w:p w14:paraId="06A88281" w14:textId="77777777" w:rsidR="000F7377" w:rsidRDefault="000F7377"/>
    <w:p w14:paraId="09A3468A" w14:textId="77777777" w:rsidR="000F7377" w:rsidRDefault="000F7377">
      <w:r xmlns:w="http://schemas.openxmlformats.org/wordprocessingml/2006/main">
        <w:t xml:space="preserve">1. ਜਿਉਣ ਲਈ ਮਰਨ ਦੀ ਲੋੜ</w:t>
      </w:r>
    </w:p>
    <w:p w14:paraId="57D5CE09" w14:textId="77777777" w:rsidR="000F7377" w:rsidRDefault="000F7377"/>
    <w:p w14:paraId="404E080F" w14:textId="77777777" w:rsidR="000F7377" w:rsidRDefault="000F7377">
      <w:r xmlns:w="http://schemas.openxmlformats.org/wordprocessingml/2006/main">
        <w:t xml:space="preserve">2. ਵਿਸ਼ਵਾਸ ਦੁਆਰਾ ਕਾਨੂੰਨ ਨੂੰ ਪਾਰ ਕਰਨਾ</w:t>
      </w:r>
    </w:p>
    <w:p w14:paraId="0C980AA8" w14:textId="77777777" w:rsidR="000F7377" w:rsidRDefault="000F7377"/>
    <w:p w14:paraId="3FDD9564" w14:textId="77777777" w:rsidR="000F7377" w:rsidRDefault="000F7377">
      <w:r xmlns:w="http://schemas.openxmlformats.org/wordprocessingml/2006/main">
        <w:t xml:space="preserve">1. ਰੋਮੀਆਂ 6:4-11 - ਇਸ ਲਈ ਸਾਨੂੰ ਮੌਤ ਦੇ ਬਪਤਿਸਮੇ ਦੁਆਰਾ ਉਸਦੇ ਨਾਲ ਦਫ਼ਨਾਇਆ ਗਿਆ ਸੀ ਤਾਂ ਜੋ ਜਿਵੇਂ ਮਸੀਹ ਨੂੰ ਪਿਤਾ ਦੀ ਮਹਿਮਾ ਦੁਆਰਾ ਮੁਰਦਿਆਂ ਵਿੱਚੋਂ ਜੀਉਂਦਾ ਕੀਤਾ ਗਿਆ ਸੀ, ਅਸੀਂ ਵੀ ਇੱਕ ਨਵਾਂ ਜੀਵਨ ਜੀ ਸਕੀਏ।</w:t>
      </w:r>
    </w:p>
    <w:p w14:paraId="32B8E64F" w14:textId="77777777" w:rsidR="000F7377" w:rsidRDefault="000F7377"/>
    <w:p w14:paraId="7A683B63" w14:textId="77777777" w:rsidR="000F7377" w:rsidRDefault="000F7377">
      <w:r xmlns:w="http://schemas.openxmlformats.org/wordprocessingml/2006/main">
        <w:t xml:space="preserve">2. ਗਲਾਤੀਆਂ 5:1-6 - ਇਹ ਆਜ਼ਾਦੀ ਲਈ ਹੈ ਜੋ ਮਸੀਹ ਨੇ ਸਾਨੂੰ ਆਜ਼ਾਦ ਕੀਤਾ ਹੈ। ਇਸ ਲਈ, ਦ੍ਰਿੜ੍ਹ ਰਹੋ, ਅਤੇ ਆਪਣੇ ਆਪ ਨੂੰ ਦੁਬਾਰਾ ਗੁਲਾਮੀ ਦੇ ਜੂਲੇ ਦੁਆਰਾ ਬੋਝ ਨਾ ਹੋਣ ਦਿਓ.</w:t>
      </w:r>
    </w:p>
    <w:p w14:paraId="0BBB4B3D" w14:textId="77777777" w:rsidR="000F7377" w:rsidRDefault="000F7377"/>
    <w:p w14:paraId="2B4229D2" w14:textId="77777777" w:rsidR="000F7377" w:rsidRDefault="000F7377">
      <w:r xmlns:w="http://schemas.openxmlformats.org/wordprocessingml/2006/main">
        <w:t xml:space="preserve">ਗਲਾਤੀਆਂ 2:20 ਮੈਂ ਮਸੀਹ ਦੇ ਨਾਲ ਸਲੀਬ ਉੱਤੇ ਚੜ੍ਹਾਇਆ ਗਿਆ ਹਾਂ: ਫਿਰ ਵੀ ਮੈਂ ਜਿਉਂਦਾ ਹਾਂ; ਫਿਰ ਵੀ ਮੈਂ ਨਹੀਂ, ਪਰ ਮਸੀਹ ਮੇਰੇ ਵਿੱਚ ਰਹਿੰਦਾ ਹੈ: ਅਤੇ ਜੋ ਜੀਵਨ ਮੈਂ ਹੁਣ ਸਰੀਰ ਵਿੱਚ ਜੀ ਰਿਹਾ ਹਾਂ, ਮੈਂ ਪਰਮੇਸ਼ੁਰ ਦੇ ਪੁੱਤਰ ਦੇ ਵਿਸ਼ਵਾਸ ਨਾਲ ਜੀਉਂਦਾ ਹਾਂ, ਜਿਸ ਨੇ ਮੈਨੂੰ ਪਿਆਰ ਕੀਤਾ ਅਤੇ ਆਪਣੇ ਆਪ ਨੂੰ ਮੇਰੇ ਲਈ ਦੇ ਦਿੱਤਾ।</w:t>
      </w:r>
    </w:p>
    <w:p w14:paraId="244B1BC8" w14:textId="77777777" w:rsidR="000F7377" w:rsidRDefault="000F7377"/>
    <w:p w14:paraId="70758DDD" w14:textId="77777777" w:rsidR="000F7377" w:rsidRDefault="000F7377">
      <w:r xmlns:w="http://schemas.openxmlformats.org/wordprocessingml/2006/main">
        <w:t xml:space="preserve">ਇਹ ਹਵਾਲਾ ਯਿਸੂ ਮਸੀਹ ਵਿੱਚ ਵਿਸ਼ਵਾਸ ਦੀ ਸ਼ਕਤੀ ਦੁਆਰਾ ਪੌਲੁਸ ਦੇ ਪਰਿਵਰਤਨ ਦੀ ਗੱਲ ਕਰਦਾ ਹੈ।</w:t>
      </w:r>
    </w:p>
    <w:p w14:paraId="68D038B1" w14:textId="77777777" w:rsidR="000F7377" w:rsidRDefault="000F7377"/>
    <w:p w14:paraId="171BBD3D" w14:textId="77777777" w:rsidR="000F7377" w:rsidRDefault="000F7377">
      <w:r xmlns:w="http://schemas.openxmlformats.org/wordprocessingml/2006/main">
        <w:t xml:space="preserve">1. "ਸਲੀਬ 'ਤੇ ਚੜ੍ਹਿਆ ਜੀਵਨ ਜੀਣਾ: ਯਿਸੂ ਵਿੱਚ ਵਿਸ਼ਵਾਸ ਦੀ ਸ਼ਕਤੀ"</w:t>
      </w:r>
    </w:p>
    <w:p w14:paraId="1E3785F5" w14:textId="77777777" w:rsidR="000F7377" w:rsidRDefault="000F7377"/>
    <w:p w14:paraId="531AD5B4" w14:textId="77777777" w:rsidR="000F7377" w:rsidRDefault="000F7377">
      <w:r xmlns:w="http://schemas.openxmlformats.org/wordprocessingml/2006/main">
        <w:t xml:space="preserve">2. "ਬਲੀਦਾਨ ਦੀ ਜ਼ਿੰਦਗੀ ਜੀਣਾ: ਪਰਮੇਸ਼ੁਰ ਦੇ ਪੁੱਤਰ ਦਾ ਪਿਆਰ"</w:t>
      </w:r>
    </w:p>
    <w:p w14:paraId="47854217" w14:textId="77777777" w:rsidR="000F7377" w:rsidRDefault="000F7377"/>
    <w:p w14:paraId="5E45552E" w14:textId="77777777" w:rsidR="000F7377" w:rsidRDefault="000F7377">
      <w:r xmlns:w="http://schemas.openxmlformats.org/wordprocessingml/2006/main">
        <w:t xml:space="preserve">1. ਰੋਮੀਆਂ 6:4-5 - "ਇਸ ਲਈ ਅਸੀਂ ਮੌਤ ਦੇ ਬਪਤਿਸਮੇ ਦੁਆਰਾ ਉਸਦੇ ਨਾਲ ਦਫ਼ਨਾਇਆ ਗਿਆ ਸੀ, ਤਾਂ ਜੋ ਜਿਵੇਂ ਮਸੀਹ ਨੂੰ ਪਿਤਾ ਦੀ ਮਹਿਮਾ ਦੁਆਰਾ ਮੁਰਦਿਆਂ ਵਿੱਚੋਂ ਜੀਉਂਦਾ ਕੀਤਾ ਗਿਆ ਸੀ, ਅਸੀਂ ਵੀ ਜੀਵਨ ਦੀ ਨਵੀਂਤਾ ਵਿੱਚ ਚੱਲ ਸਕੀਏ।"</w:t>
      </w:r>
    </w:p>
    <w:p w14:paraId="24E1A3F9" w14:textId="77777777" w:rsidR="000F7377" w:rsidRDefault="000F7377"/>
    <w:p w14:paraId="7F5C4E43" w14:textId="77777777" w:rsidR="000F7377" w:rsidRDefault="000F7377">
      <w:r xmlns:w="http://schemas.openxmlformats.org/wordprocessingml/2006/main">
        <w:t xml:space="preserve">2. ਅਫ਼ਸੀਆਂ 4:22-24 - "ਆਪਣੇ ਪੁਰਾਣੇ ਸੁਭਾਅ ਨੂੰ ਲਾਹ ਸੁੱਟੋ, ਜੋ ਤੁਹਾਡੇ ਪੁਰਾਣੇ ਜੀਵਨ ਢੰਗ ਨਾਲ ਸੰਬੰਧਿਤ ਹੈ ਅਤੇ ਧੋਖੇਬਾਜ਼ ਇੱਛਾਵਾਂ ਦੁਆਰਾ ਭ੍ਰਿਸ਼ਟ ਹੈ, ਅਤੇ ਆਪਣੇ ਮਨਾਂ ਦੀ ਆਤਮਾ ਵਿੱਚ ਨਵਿਆਉਣ ਲਈ, ਅਤੇ ਨਵੇਂ ਸਵੈ ਨੂੰ ਪਹਿਨਣ ਲਈ, ਸੱਚੀ ਧਾਰਮਿਕਤਾ ਅਤੇ ਪਵਿੱਤਰਤਾ ਵਿੱਚ ਪਰਮੇਸ਼ੁਰ ਦੀ ਸਮਾਨਤਾ ਦੇ ਬਾਅਦ ਬਣਾਇਆ ਗਿਆ ਹੈ।"</w:t>
      </w:r>
    </w:p>
    <w:p w14:paraId="13335322" w14:textId="77777777" w:rsidR="000F7377" w:rsidRDefault="000F7377"/>
    <w:p w14:paraId="3308FD52" w14:textId="77777777" w:rsidR="000F7377" w:rsidRDefault="000F7377">
      <w:r xmlns:w="http://schemas.openxmlformats.org/wordprocessingml/2006/main">
        <w:t xml:space="preserve">ਗਲਾਤੀਆਂ 2:21 ਮੈਂ ਪਰਮੇਸ਼ੁਰ ਦੀ ਕਿਰਪਾ ਨੂੰ ਨਿਰਾਸ਼ ਨਹੀਂ ਕਰਦਾ, ਕਿਉਂਕਿ ਜੇ ਧਾਰਮਿਕਤਾ ਕਾਨੂੰਨ ਦੁਆਰਾ ਆਉਂਦੀ ਹੈ, ਤਾਂ ਮਸੀਹ ਵਿਅਰਥ ਮਰਿਆ ਹੈ।</w:t>
      </w:r>
    </w:p>
    <w:p w14:paraId="7AEAEE94" w14:textId="77777777" w:rsidR="000F7377" w:rsidRDefault="000F7377"/>
    <w:p w14:paraId="21CFA206" w14:textId="77777777" w:rsidR="000F7377" w:rsidRDefault="000F7377">
      <w:r xmlns:w="http://schemas.openxmlformats.org/wordprocessingml/2006/main">
        <w:t xml:space="preserve">ਪਰਮਾਤਮਾ ਦੀ ਕਿਰਪਾ ਨਾਲ ਨਿਰਾਸ਼ ਨਹੀਂ ਹੋਣਾ ਚਾਹੀਦਾ; ਜੇਕਰ ਧਾਰਮਿਕਤਾ ਕਾਨੂੰਨ ਦੀ ਪਾਲਣਾ ਕਰਨ ਨਾਲ ਮਿਲਦੀ ਹੈ, ਤਾਂ ਯਿਸੂ ਦੀ ਮੌਤ ਵਿਅਰਥ ਸੀ।</w:t>
      </w:r>
    </w:p>
    <w:p w14:paraId="35877634" w14:textId="77777777" w:rsidR="000F7377" w:rsidRDefault="000F7377"/>
    <w:p w14:paraId="28CE814F" w14:textId="77777777" w:rsidR="000F7377" w:rsidRDefault="000F7377">
      <w:r xmlns:w="http://schemas.openxmlformats.org/wordprocessingml/2006/main">
        <w:t xml:space="preserve">1) ਪਰਮਾਤਮਾ ਦੀ ਕਿਰਪਾ ਦੀ ਸ਼ਕਤੀ ਅਤੇ ਕਾਨੂੰਨਵਾਦ ਦੀ ਵਿਅਰਥਤਾ।</w:t>
      </w:r>
    </w:p>
    <w:p w14:paraId="15437411" w14:textId="77777777" w:rsidR="000F7377" w:rsidRDefault="000F7377"/>
    <w:p w14:paraId="57C864C6" w14:textId="77777777" w:rsidR="000F7377" w:rsidRDefault="000F7377">
      <w:r xmlns:w="http://schemas.openxmlformats.org/wordprocessingml/2006/main">
        <w:t xml:space="preserve">2) ਯਿਸੂ ਦੀ ਮੌਤ ਦੀ ਮਹੱਤਤਾ ਅਤੇ ਕਿਰਪਾ ਵਿੱਚ ਭਰੋਸਾ ਕਰਨ ਦੀ ਮਹੱਤਤਾ।</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ਅਫ਼ਸੀਆਂ 2:5-9 - ਵਿਸ਼ਵਾਸ ਦੁਆਰਾ ਦਿੱਤੀ ਗਈ ਪਰਮੇਸ਼ੁਰ ਦੀ ਕਿਰਪਾ, ਕੰਮ ਨਹੀਂ।</w:t>
      </w:r>
    </w:p>
    <w:p w14:paraId="430F58E7" w14:textId="77777777" w:rsidR="000F7377" w:rsidRDefault="000F7377"/>
    <w:p w14:paraId="3ED27993" w14:textId="77777777" w:rsidR="000F7377" w:rsidRDefault="000F7377">
      <w:r xmlns:w="http://schemas.openxmlformats.org/wordprocessingml/2006/main">
        <w:t xml:space="preserve">2) ਰੋਮੀਆਂ 5:1-5 - ਯਿਸੂ ਵਿੱਚ ਵਿਸ਼ਵਾਸ ਦੁਆਰਾ ਕਿਰਪਾ ਦੁਆਰਾ ਧਰਮੀ ਠਹਿਰਾਇਆ ਗਿਆ।</w:t>
      </w:r>
    </w:p>
    <w:p w14:paraId="2B8EC635" w14:textId="77777777" w:rsidR="000F7377" w:rsidRDefault="000F7377"/>
    <w:p w14:paraId="521CCD65" w14:textId="77777777" w:rsidR="000F7377" w:rsidRDefault="000F7377">
      <w:r xmlns:w="http://schemas.openxmlformats.org/wordprocessingml/2006/main">
        <w:t xml:space="preserve">ਗਲਾਤੀਆਂ 3 ਗਲਾਤੀਆਂ ਨੂੰ ਪੌਲੁਸ ਦੀ ਚਿੱਠੀ ਦਾ ਤੀਜਾ ਅਧਿਆਇ ਹੈ। ਇਸ ਅਧਿਆਇ ਵਿੱਚ, ਪੌਲੁਸ ਕਾਨੂੰਨਵਾਦ ਦੇ ਮੁੱਦੇ ਨੂੰ ਸੰਬੋਧਿਤ ਕਰਦਾ ਹੈ ਅਤੇ ਮਸੀਹ ਵਿੱਚ ਵਿਸ਼ਵਾਸ ਦੁਆਰਾ ਮੁਕਤੀ ਉੱਤੇ ਜ਼ੋਰ ਦਿੰਦਾ ਹੈ।</w:t>
      </w:r>
    </w:p>
    <w:p w14:paraId="360074DB" w14:textId="77777777" w:rsidR="000F7377" w:rsidRDefault="000F7377"/>
    <w:p w14:paraId="4A8FD53E" w14:textId="77777777" w:rsidR="000F7377" w:rsidRDefault="000F7377">
      <w:r xmlns:w="http://schemas.openxmlformats.org/wordprocessingml/2006/main">
        <w:t xml:space="preserve">ਪਹਿਲਾ ਪੈਰਾ: ਪੌਲੁਸ ਗਲਾਟੀਅਨ ਵਿਸ਼ਵਾਸੀਆਂ ਨੂੰ ਚੁਣੌਤੀ ਦੇ ਕੇ ਸ਼ੁਰੂ ਕਰਦਾ ਹੈ, ਇਹ ਸਵਾਲ ਕਰਦਾ ਹੈ ਕਿ ਉਹ ਵਿਸ਼ਵਾਸ ਵਿੱਚ ਆਪਣੀ ਯਾਤਰਾ ਸ਼ੁਰੂ ਕਰਨ ਤੋਂ ਬਾਅਦ ਸੱਚ ਨੂੰ ਛੱਡਣ ਲਈ ਇੰਨੇ ਮੂਰਖ ਕਿਵੇਂ ਹੋ ਸਕਦੇ ਹਨ (ਗਲਾਤੀਆਂ 3: 1-5)। ਉਹ ਉਨ੍ਹਾਂ ਨੂੰ ਯਾਦ ਦਿਵਾਉਂਦਾ ਹੈ ਕਿ ਉਨ੍ਹਾਂ ਨੇ ਪਵਿੱਤਰ ਆਤਮਾ ਕਾਨੂੰਨ ਦੇ ਕੰਮਾਂ ਨੂੰ ਦੇਖ ਕੇ ਨਹੀਂ, ਸਗੋਂ ਵਿਸ਼ਵਾਸ ਦੇ ਸੰਦੇਸ਼ ਨੂੰ ਸੁਣਨ ਅਤੇ ਵਿਸ਼ਵਾਸ ਕਰਨ ਦੁਆਰਾ ਪ੍ਰਾਪਤ ਕੀਤੀ ਸੀ। ਪੌਲੁਸ ਨੇ ਅਬਰਾਹਾਮ ਨੂੰ ਇੱਕ ਉਦਾਹਰਣ ਵਜੋਂ ਦਰਸਾਇਆ, ਇਹ ਉਜਾਗਰ ਕੀਤਾ ਕਿ ਉਹ ਵਿਸ਼ਵਾਸ ਦੁਆਰਾ ਧਰਮੀ ਠਹਿਰਾਇਆ ਗਿਆ ਸੀ ਨਾ ਕਿ ਕੰਮਾਂ ਦੁਆਰਾ। ਉਹ ਇਸ ਗੱਲ 'ਤੇ ਜ਼ੋਰ ਦਿੰਦਾ ਹੈ ਕਿ ਜਿਹੜੇ ਲੋਕ ਕੰਮਾਂ 'ਤੇ ਭਰੋਸਾ ਕਰਦੇ ਹਨ ਉਹ ਸਰਾਪ ਦੇ ਅਧੀਨ ਹਨ ਕਿਉਂਕਿ ਕੋਈ ਵੀ ਕਾਨੂੰਨ ਦੇ ਸਾਰੇ ਪਹਿਲੂਆਂ ਨੂੰ ਪੂਰੀ ਤਰ੍ਹਾਂ ਨਾਲ ਨਹੀਂ ਰੱਖ ਸਕਦਾ।</w:t>
      </w:r>
    </w:p>
    <w:p w14:paraId="0AF483A5" w14:textId="77777777" w:rsidR="000F7377" w:rsidRDefault="000F7377"/>
    <w:p w14:paraId="616AF56E" w14:textId="77777777" w:rsidR="000F7377" w:rsidRDefault="000F7377">
      <w:r xmlns:w="http://schemas.openxmlformats.org/wordprocessingml/2006/main">
        <w:t xml:space="preserve">2 ਪੈਰਾਗ੍ਰਾਫ਼: ਪੌਲੁਸ ਆਪਣੀ ਦਲੀਲ ਨੂੰ ਇਹ ਸਮਝਾਉਂਦੇ ਹੋਏ ਜਾਰੀ ਰੱਖਦਾ ਹੈ ਕਿ ਮਸੀਹ ਨੇ ਵਿਸ਼ਵਾਸੀਆਂ ਨੂੰ ਉਨ੍ਹਾਂ ਲਈ ਸਰਾਪ ਬਣ ਕੇ ਕਾਨੂੰਨ ਦੇ ਸਰਾਪ ਤੋਂ ਛੁਟਕਾਰਾ ਦਿੱਤਾ (ਗਲਾਤੀਆਂ 3:13-14)। ਉਹ ਇਸ ਗੱਲ 'ਤੇ ਜ਼ੋਰ ਦਿੰਦਾ ਹੈ ਕਿ ਇਹ ਮਸੀਹ ਵਿੱਚ ਵਿਸ਼ਵਾਸ ਦੁਆਰਾ ਹੈ ਕਿ ਗੈਰ-ਯਹੂਦੀ ਲੋਕ ਅਬਰਾਹਾਮ ਨਾਲ ਕੀਤੇ ਗਏ ਪਰਮੇਸ਼ੁਰ ਦੇ ਵਾਅਦੇ ਵਿੱਚ ਸ਼ਾਮਲ ਹੁੰਦੇ ਹਨ ਅਤੇ ਅਸੀਸਾਂ ਪ੍ਰਾਪਤ ਕਰਦੇ ਹਨ। ਅਬਰਾਹਾਮ ਨਾਲ ਕੀਤਾ ਵਾਅਦਾ ਯਿਸੂ ਮਸੀਹ ਵਿੱਚ ਪੂਰਾ ਹੋਇਆ, ਜੋ ਵਿਸ਼ਵਾਸ ਕਰਨ ਵਾਲੇ ਸਾਰਿਆਂ ਲਈ ਧਰਮੀ ਅਤੇ ਮੁਕਤੀ ਲਿਆਉਂਦਾ ਹੈ। ਪੌਲੁਸ ਨੇ ਅੱਗੇ ਕਿਹਾ ਕਿ ਮੁਕਤੀ ਯਹੂਦੀ ਕਾਨੂੰਨਾਂ ਦੀ ਪਾਲਣਾ ਕਰਨ ਨਾਲ ਨਹੀਂ, ਸਗੋਂ ਵਿਸ਼ਵਾਸ ਦੁਆਰਾ ਹੀ ਮਿਲਦੀ ਹੈ।</w:t>
      </w:r>
    </w:p>
    <w:p w14:paraId="5F566868" w14:textId="77777777" w:rsidR="000F7377" w:rsidRDefault="000F7377"/>
    <w:p w14:paraId="10F049C2" w14:textId="77777777" w:rsidR="000F7377" w:rsidRDefault="000F7377">
      <w:r xmlns:w="http://schemas.openxmlformats.org/wordprocessingml/2006/main">
        <w:t xml:space="preserve">ਤੀਜਾ ਪੈਰਾ: ਅਧਿਆਇ ਪੌਲੁਸ ਦੇ ਨਾਲ ਸਮਾਪਤ ਹੁੰਦਾ ਹੈ ਕਿ ਪਰਮੇਸ਼ੁਰ ਨੇ ਕਾਨੂੰਨ ਕਿਉਂ ਦਿੱਤੇ। ਉਹ ਦੱਸਦਾ ਹੈ ਕਿ ਮਸੀਹ ਦੇ ਆਉਣ ਤੱਕ ਕਾਨੂੰਨ ਅਪਰਾਧਾਂ ਦੇ ਕਾਰਨ ਜੋੜੇ ਗਏ ਸਨ (ਗਲਾਤੀਆਂ 3:19)। ਹਾਲਾਂਕਿ, ਹੁਣ ਜਦੋਂ ਵਿਸ਼ਵਾਸ ਆ ਗਿਆ ਹੈ, ਵਿਸ਼ਵਾਸੀ ਹੁਣ ਉਨ੍ਹਾਂ ਨਿਯਮਾਂ ਦੀ ਸਖਤੀ ਨਾਲ ਪਾਲਣਾ ਨਹੀਂ ਕਰ ਰਹੇ ਹਨ। ਉਹ ਸਾਰੇ ਮਸੀਹ ਯਿਸੂ ਵਿੱਚ ਵਿਸ਼ਵਾਸ ਦੁਆਰਾ ਪਰਮੇਸ਼ੁਰ ਦੇ ਬੱਚੇ ਮੰਨੇ ਗਏ ਹਨ ਅਤੇ ਉਸ ਵਿੱਚ ਬਪਤਿਸਮਾ ਲਿਆ ਗਿਆ ਹੈ। ਯਹੂਦੀ ਜਾਂ ਗ਼ੈਰ-ਯਹੂਦੀ, ਗੁਲਾਮ ਜਾਂ ਆਜ਼ਾਦ, ਮਰਦ ਜਾਂ ਔਰਤ ਵਿਚਕਾਰ ਕੋਈ ਭੇਦ ਨਹੀਂ ਹੈ - ਹਰ ਕੋਈ ਮਸੀਹ ਵਿੱਚ ਇੱਕਜੁੱਟ ਹੈ।</w:t>
      </w:r>
    </w:p>
    <w:p w14:paraId="6D4A4122" w14:textId="77777777" w:rsidR="000F7377" w:rsidRDefault="000F7377"/>
    <w:p w14:paraId="54B1B541" w14:textId="77777777" w:rsidR="000F7377" w:rsidRDefault="000F7377">
      <w:r xmlns:w="http://schemas.openxmlformats.org/wordprocessingml/2006/main">
        <w:t xml:space="preserve">ਸੰਖੇਪ ਵਿੱਚ, ਗਲਾਟੀਆਂ ਦਾ ਅਧਿਆਇ ਤਿੰਨ ਕਾਨੂੰਨੀਵਾਦ ਨੂੰ ਸੰਬੋਧਿਤ ਕਰਦਾ ਹੈ ਅਤੇ ਯਹੂਦੀ ਕਾਨੂੰਨਾਂ ਦੀ ਪਾਲਣਾ ਕਰਨ ਦੀ ਬਜਾਏ ਵਿਸ਼ਵਾਸ ਦੁਆਰਾ ਮੁਕਤੀ 'ਤੇ ਜ਼ੋਰ ਦਿੰਦਾ ਹੈ। ਪੌਲੁਸ ਨੇ ਗਲਾਤੀ ਦੇ ਵਿਸ਼ਵਾਸੀਆਂ ਨੂੰ ਇਹ ਯਾਦ ਰੱਖਣ ਦੀ ਚੁਣੌਤੀ ਦਿੱਤੀ ਕਿ ਉਨ੍ਹਾਂ ਨੂੰ ਪਵਿੱਤਰ ਆਤਮਾ ਵਿਸ਼ਵਾਸ ਦੁਆਰਾ ਪ੍ਰਾਪਤ ਹੋਈ ਸੀ ਨਾ ਕਿ ਕਾਨੂੰਨ ਦੇ ਕੰਮਾਂ ਦੁਆਰਾ। ਉਹ ਅਬਰਾਹਾਮ ਦੀ ਮਿਸਾਲ ਉੱਤੇ ਜ਼ੋਰ ਦਿੰਦਾ ਹੈ </w:t>
      </w:r>
      <w:r xmlns:w="http://schemas.openxmlformats.org/wordprocessingml/2006/main">
        <w:lastRenderedPageBreak xmlns:w="http://schemas.openxmlformats.org/wordprocessingml/2006/main"/>
      </w:r>
      <w:r xmlns:w="http://schemas.openxmlformats.org/wordprocessingml/2006/main">
        <w:t xml:space="preserve">ਜੋ ਨਿਹਚਾ ਦੁਆਰਾ ਧਰਮੀ ਠਹਿਰਾਇਆ ਗਿਆ ਸੀ। ਪੌਲੁਸ ਸਮਝਾਉਂਦਾ ਹੈ ਕਿ ਸਲੀਬ ਉੱਤੇ ਮਸੀਹ ਦੇ ਬਲੀਦਾਨ ਨੇ ਵਿਸ਼ਵਾਸੀਆਂ ਨੂੰ ਕਾਨੂੰਨ ਦੇ ਸਰਾਪ ਤੋਂ ਛੁਟਕਾਰਾ ਦਿੱਤਾ, ਅਤੇ ਇਹ ਉਸ ਵਿੱਚ ਵਿਸ਼ਵਾਸ ਦੁਆਰਾ ਹੈ ਕਿ ਯਹੂਦੀ ਅਤੇ ਗੈਰ-ਯਹੂਦੀ ਦੋਵੇਂ ਬਰਕਤਾਂ ਪ੍ਰਾਪਤ ਕਰਦੇ ਹਨ। ਉਹ ਇਹ ਕਹਿ ਕੇ ਸਿੱਟਾ ਕੱਢਦਾ ਹੈ ਕਿ ਕਾਨੂੰਨ ਅਸਥਾਈ ਸਨ ਅਤੇ ਮਸੀਹ ਦੇ ਆਉਣ ਤੱਕ ਅਪਰਾਧਾਂ ਦੇ ਕਾਰਨ ਜੋੜੇ ਗਏ ਸਨ, ਪਰ ਹੁਣ ਵਿਸ਼ਵਾਸੀ ਵਿਸ਼ਵਾਸ ਦੁਆਰਾ ਮਸੀਹ ਵਿੱਚ ਧਰਮੀ ਅਤੇ ਏਕਤਾ ਵਿੱਚ ਹਨ। ਇਹ ਅਧਿਆਇ ਮੁਕਤੀ ਅਤੇ ਕਾਨੂੰਨੀ ਅਭਿਆਸਾਂ ਤੋਂ ਆਜ਼ਾਦੀ ਲਈ ਮਸੀਹ ਵਿੱਚ ਵਿਸ਼ਵਾਸ ਦੇ ਮਹੱਤਵ ਉੱਤੇ ਜ਼ੋਰ ਦਿੰਦਾ ਹੈ।</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ਗਲਾਤੀਆਂ 3:1 ਹੇ ਮੂਰਖ ਗਲਾਤੀਆਂ, ਕਿਸ ਨੇ ਤੁਹਾਨੂੰ ਮੋਹਿਤ ਕੀਤਾ ਹੈ ਕਿ ਤੁਸੀਂ ਸੱਚ ਨੂੰ ਨਾ ਮੰਨੋ, ਜਿਸ ਦੀਆਂ ਅੱਖਾਂ ਦੇ ਸਾਹਮਣੇ ਯਿਸੂ ਮਸੀਹ ਨੂੰ ਤੁਹਾਡੇ ਵਿਚਕਾਰ ਸਲੀਬ ਉੱਤੇ ਚੜ੍ਹਾਇਆ ਗਿਆ ਹੈ?</w:t>
      </w:r>
    </w:p>
    <w:p w14:paraId="76FE9C5A" w14:textId="77777777" w:rsidR="000F7377" w:rsidRDefault="000F7377"/>
    <w:p w14:paraId="20C11D36" w14:textId="77777777" w:rsidR="000F7377" w:rsidRDefault="000F7377">
      <w:r xmlns:w="http://schemas.openxmlformats.org/wordprocessingml/2006/main">
        <w:t xml:space="preserve">ਪੌਲੁਸ ਨੇ ਗਲਾਤੀਆਂ ਨੂੰ ਯਿਸੂ ਮਸੀਹ ਦੀ ਸੱਚਾਈ ਨਾ ਮੰਨਣ ਲਈ ਝਿੜਕਿਆ, ਜਿਸ ਨੂੰ ਉਨ੍ਹਾਂ ਨੇ ਸਲੀਬ ਉੱਤੇ ਚੜ੍ਹਿਆ ਹੋਇਆ ਦੇਖਿਆ ਸੀ।</w:t>
      </w:r>
    </w:p>
    <w:p w14:paraId="2B8A7104" w14:textId="77777777" w:rsidR="000F7377" w:rsidRDefault="000F7377"/>
    <w:p w14:paraId="791E7C78" w14:textId="77777777" w:rsidR="000F7377" w:rsidRDefault="000F7377">
      <w:r xmlns:w="http://schemas.openxmlformats.org/wordprocessingml/2006/main">
        <w:t xml:space="preserve">1. ਸੱਚ ਦਾ ਪਾਲਣ ਕਰਨਾ: ਸਲੀਬ ਉੱਤੇ ਚੜ੍ਹਾਇਆ ਗਿਆ ਮਸੀਹ</w:t>
      </w:r>
    </w:p>
    <w:p w14:paraId="2199F584" w14:textId="77777777" w:rsidR="000F7377" w:rsidRDefault="000F7377"/>
    <w:p w14:paraId="2A6C8E6A" w14:textId="77777777" w:rsidR="000F7377" w:rsidRDefault="000F7377">
      <w:r xmlns:w="http://schemas.openxmlformats.org/wordprocessingml/2006/main">
        <w:t xml:space="preserve">2. ਗਲਾਤੀਆਂ ਦੀ ਮੂਰਖਤਾ: ਤੁਹਾਨੂੰ ਕਿਸਨੇ ਮੋਹਿਤ ਕੀਤਾ ਹੈ?</w:t>
      </w:r>
    </w:p>
    <w:p w14:paraId="21A03A99" w14:textId="77777777" w:rsidR="000F7377" w:rsidRDefault="000F7377"/>
    <w:p w14:paraId="1AF4BB01" w14:textId="77777777" w:rsidR="000F7377" w:rsidRDefault="000F7377">
      <w:r xmlns:w="http://schemas.openxmlformats.org/wordprocessingml/2006/main">
        <w:t xml:space="preserve">1. ਰੋਮੀਆਂ 3:21-25 - ਪਰ ਹੁਣ ਕਾਨੂੰਨ ਅਤੇ ਨਬੀਆਂ ਦੁਆਰਾ ਗਵਾਹੀ ਦੇ ਕੇ, ਕਾਨੂੰਨ ਤੋਂ ਬਿਨਾਂ ਪਰਮੇਸ਼ੁਰ ਦੀ ਧਾਰਮਿਕਤਾ ਪ੍ਰਗਟ ਹੁੰਦੀ ਹੈ;</w:t>
      </w:r>
    </w:p>
    <w:p w14:paraId="39B6CA6A" w14:textId="77777777" w:rsidR="000F7377" w:rsidRDefault="000F7377"/>
    <w:p w14:paraId="34800F10" w14:textId="77777777" w:rsidR="000F7377" w:rsidRDefault="000F7377">
      <w:r xmlns:w="http://schemas.openxmlformats.org/wordprocessingml/2006/main">
        <w:t xml:space="preserve">2. 1 ਕੁਰਿੰਥੀਆਂ 2:2-5 - ਕਿਉਂਕਿ ਮੈਂ ਤੁਹਾਡੇ ਵਿੱਚ ਯਿਸੂ ਮਸੀਹ ਅਤੇ ਉਸ ਨੂੰ ਸਲੀਬ ਉੱਤੇ ਚੜ੍ਹਾਏ ਜਾਣ ਤੋਂ ਇਲਾਵਾ ਕਿਸੇ ਵੀ ਚੀਜ਼ ਨੂੰ ਨਹੀਂ ਜਾਣਾਂਗਾ।</w:t>
      </w:r>
    </w:p>
    <w:p w14:paraId="2FCEA863" w14:textId="77777777" w:rsidR="000F7377" w:rsidRDefault="000F7377"/>
    <w:p w14:paraId="261EB40F" w14:textId="77777777" w:rsidR="000F7377" w:rsidRDefault="000F7377">
      <w:r xmlns:w="http://schemas.openxmlformats.org/wordprocessingml/2006/main">
        <w:t xml:space="preserve">ਗਲਾਤੀਆਂ 3:2 ਮੈਂ ਤੁਹਾਡੇ ਕੋਲੋਂ ਸਿਰਫ਼ ਇਹੀ ਸਿੱਖਾਂਗਾ ਕਿ ਤੁਹਾਨੂੰ ਆਤਮਾ ਨੇਮ ਦੇ ਕੰਮਾਂ ਦੁਆਰਾ ਪ੍ਰਾਪਤ ਕੀਤਾ, ਜਾਂ ਵਿਸ਼ਵਾਸ ਦੇ ਸੁਣਨ ਨਾਲ?</w:t>
      </w:r>
    </w:p>
    <w:p w14:paraId="02EE71FA" w14:textId="77777777" w:rsidR="000F7377" w:rsidRDefault="000F7377"/>
    <w:p w14:paraId="10974516" w14:textId="77777777" w:rsidR="000F7377" w:rsidRDefault="000F7377">
      <w:r xmlns:w="http://schemas.openxmlformats.org/wordprocessingml/2006/main">
        <w:t xml:space="preserve">ਗਲਾਤੀਆਂ ਨੂੰ ਇਹ ਵਿਚਾਰ ਕਰਨ ਲਈ ਬੁਲਾਇਆ ਗਿਆ ਸੀ ਕਿ ਕੀ ਉਨ੍ਹਾਂ ਦੀ ਨਿਹਚਾ ਬਿਵਸਥਾ ਦੇ ਕੰਮਾਂ ਦੁਆਰਾ ਜਾਂ ਵਿਸ਼ਵਾਸ ਦੇ ਸੁਣਨ ਦੁਆਰਾ ਆਈ ਸੀ।</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ਸੁਣਨ ਦੀ ਸ਼ਕਤੀ</w:t>
      </w:r>
    </w:p>
    <w:p w14:paraId="5244CDB1" w14:textId="77777777" w:rsidR="000F7377" w:rsidRDefault="000F7377"/>
    <w:p w14:paraId="3493D013" w14:textId="77777777" w:rsidR="000F7377" w:rsidRDefault="000F7377">
      <w:r xmlns:w="http://schemas.openxmlformats.org/wordprocessingml/2006/main">
        <w:t xml:space="preserve">2) ਕਿਰਪਾ ਦੀ ਇੰਜੀਲ: ਕਾਨੂੰਨ ਦੇ ਕੰਮ ਬਨਾਮ ਵਿਸ਼ਵਾਸ</w:t>
      </w:r>
    </w:p>
    <w:p w14:paraId="25A246DD" w14:textId="77777777" w:rsidR="000F7377" w:rsidRDefault="000F7377"/>
    <w:p w14:paraId="5D855D95" w14:textId="77777777" w:rsidR="000F7377" w:rsidRDefault="000F7377">
      <w:r xmlns:w="http://schemas.openxmlformats.org/wordprocessingml/2006/main">
        <w:t xml:space="preserve">1) ਰੋਮੀਆਂ 10:17 - ਵਿਸ਼ਵਾਸ ਸੁਣਨ ਦੁਆਰਾ ਆਉਂਦਾ ਹੈ, ਅਤੇ ਪਰਮੇਸ਼ੁਰ ਦੇ ਬਚਨ ਦੁਆਰਾ ਸੁਣਨਾ</w:t>
      </w:r>
    </w:p>
    <w:p w14:paraId="6063FA0A" w14:textId="77777777" w:rsidR="000F7377" w:rsidRDefault="000F7377"/>
    <w:p w14:paraId="767C3476" w14:textId="77777777" w:rsidR="000F7377" w:rsidRDefault="000F7377">
      <w:r xmlns:w="http://schemas.openxmlformats.org/wordprocessingml/2006/main">
        <w:t xml:space="preserve">2) ਅਫ਼ਸੀਆਂ 2:8-9 - ਕਿਉਂਕਿ ਕਿਰਪਾ ਦੁਆਰਾ ਤੁਸੀਂ ਵਿਸ਼ਵਾਸ ਦੁਆਰਾ ਬਚਾਏ ਗਏ ਹੋ; ਅਤੇ ਇਹ ਤੁਹਾਡੇ ਵੱਲੋਂ ਨਹੀਂ, ਇਹ ਪਰਮੇਸ਼ੁਰ ਦੀ ਦਾਤ ਹੈ। ਕੰਮਾਂ ਦੇ ਨਤੀਜੇ ਵਜੋਂ ਨਹੀਂ, ਤਾਂ ਜੋ ਕੋਈ ਸ਼ੇਖੀ ਨਾ ਮਾਰ ਸਕੇ।</w:t>
      </w:r>
    </w:p>
    <w:p w14:paraId="15F5831D" w14:textId="77777777" w:rsidR="000F7377" w:rsidRDefault="000F7377"/>
    <w:p w14:paraId="06B3A6E9" w14:textId="77777777" w:rsidR="000F7377" w:rsidRDefault="000F7377">
      <w:r xmlns:w="http://schemas.openxmlformats.org/wordprocessingml/2006/main">
        <w:t xml:space="preserve">ਗਲਾਤੀਆਂ 3:3 ਕੀ ਤੁਸੀਂ ਇੰਨੇ ਮੂਰਖ ਹੋ? ਆਤਮਾ ਵਿੱਚ ਅਰੰਭ ਕਰਨ ਤੋਂ ਬਾਅਦ, ਕੀ ਤੁਸੀਂ ਹੁਣ ਸਰੀਰ ਦੁਆਰਾ ਸੰਪੂਰਣ ਬਣਾਏ ਗਏ ਹੋ?</w:t>
      </w:r>
    </w:p>
    <w:p w14:paraId="3516F50A" w14:textId="77777777" w:rsidR="000F7377" w:rsidRDefault="000F7377"/>
    <w:p w14:paraId="4CC3438B" w14:textId="77777777" w:rsidR="000F7377" w:rsidRDefault="000F7377">
      <w:r xmlns:w="http://schemas.openxmlformats.org/wordprocessingml/2006/main">
        <w:t xml:space="preserve">ਪੌਲੁਸ ਗਲਾਤੀਆਂ ਨੂੰ ਪੁੱਛ ਰਿਹਾ ਹੈ ਕਿ ਕੀ ਉਹ ਇੰਨੇ ਮੂਰਖ ਹਨ ਕਿ ਇਹ ਸੋਚਣ ਕਿ ਉਹ ਪਵਿੱਤਰ ਆਤਮਾ ਦੀ ਸ਼ਕਤੀ ਦੀ ਬਜਾਏ ਆਪਣੇ ਯਤਨਾਂ 'ਤੇ ਭਰੋਸਾ ਕਰਕੇ ਅਧਿਆਤਮਿਕ ਤੌਰ 'ਤੇ ਸੰਪੂਰਨ ਹੋ ਸਕਦੇ ਹਨ।</w:t>
      </w:r>
    </w:p>
    <w:p w14:paraId="7A030D33" w14:textId="77777777" w:rsidR="000F7377" w:rsidRDefault="000F7377"/>
    <w:p w14:paraId="621E5855" w14:textId="77777777" w:rsidR="000F7377" w:rsidRDefault="000F7377">
      <w:r xmlns:w="http://schemas.openxmlformats.org/wordprocessingml/2006/main">
        <w:t xml:space="preserve">1. "ਪਵਿੱਤਰ ਆਤਮਾ ਦੀ ਸ਼ਕਤੀ: ਯਿਸੂ ਦੀ ਤਾਕਤ ਦੁਆਰਾ ਵਿਸ਼ਵਾਸ ਵਿੱਚ ਵਧਣਾ"</w:t>
      </w:r>
    </w:p>
    <w:p w14:paraId="412FA9FE" w14:textId="77777777" w:rsidR="000F7377" w:rsidRDefault="000F7377"/>
    <w:p w14:paraId="5C994B71" w14:textId="77777777" w:rsidR="000F7377" w:rsidRDefault="000F7377">
      <w:r xmlns:w="http://schemas.openxmlformats.org/wordprocessingml/2006/main">
        <w:t xml:space="preserve">2. "ਆਤਮਾ ਵਿੱਚ ਰਹਿਣਾ: ਪਰਮੇਸ਼ੁਰ ਦੀ ਸ਼ਕਤੀ ਵਿੱਚ ਭਰੋਸਾ"</w:t>
      </w:r>
    </w:p>
    <w:p w14:paraId="7FF0038A" w14:textId="77777777" w:rsidR="000F7377" w:rsidRDefault="000F7377"/>
    <w:p w14:paraId="35C4CF00" w14:textId="77777777" w:rsidR="000F7377" w:rsidRDefault="000F7377">
      <w:r xmlns:w="http://schemas.openxmlformats.org/wordprocessingml/2006/main">
        <w:t xml:space="preserve">1. ਫ਼ਿਲਿੱਪੀਆਂ 2:13 - "ਕਿਉਂਕਿ ਇਹ ਪਰਮੇਸ਼ੁਰ ਹੈ ਜੋ ਤੁਹਾਡੇ ਵਿੱਚ ਆਪਣੀ ਇੱਛਾ ਪੂਰੀ ਕਰਨ ਲਈ ਅਤੇ ਕੰਮ ਕਰਨ ਲਈ ਕੰਮ ਕਰਦਾ ਹੈ।"</w:t>
      </w:r>
    </w:p>
    <w:p w14:paraId="5A46153B" w14:textId="77777777" w:rsidR="000F7377" w:rsidRDefault="000F7377"/>
    <w:p w14:paraId="4DA9574B" w14:textId="77777777" w:rsidR="000F7377" w:rsidRDefault="000F7377">
      <w:r xmlns:w="http://schemas.openxmlformats.org/wordprocessingml/2006/main">
        <w:t xml:space="preserve">2. ਅਫ਼ਸੀਆਂ 2:8 - "ਕਿਉਂਕਿ ਤੁਸੀਂ ਕਿਰਪਾ ਨਾਲ, ਵਿਸ਼ਵਾਸ ਦੁਆਰਾ ਬਚਾਏ ਗਏ ਹੋ - ਅਤੇ ਇਹ ਤੁਹਾਡੇ ਵੱਲੋਂ ਨਹੀਂ ਹੈ, ਇਹ ਪਰਮੇਸ਼ੁਰ ਦੀ ਦਾਤ ਹੈ।"</w:t>
      </w:r>
    </w:p>
    <w:p w14:paraId="7486B06F" w14:textId="77777777" w:rsidR="000F7377" w:rsidRDefault="000F7377"/>
    <w:p w14:paraId="6E2B8A82" w14:textId="77777777" w:rsidR="000F7377" w:rsidRDefault="000F7377">
      <w:r xmlns:w="http://schemas.openxmlformats.org/wordprocessingml/2006/main">
        <w:t xml:space="preserve">ਗਲਾਤੀਆਂ 3:4 ਕੀ ਤੁਸੀਂ ਬਹੁਤ ਸਾਰੀਆਂ ਚੀਜ਼ਾਂ ਵਿਅਰਥ ਝੱਲੀਆਂ ਹਨ? ਜੇਕਰ ਇਹ ਅਜੇ ਵੀ ਵਿਅਰਥ ਹੈ।</w:t>
      </w:r>
    </w:p>
    <w:p w14:paraId="176D848E" w14:textId="77777777" w:rsidR="000F7377" w:rsidRDefault="000F7377"/>
    <w:p w14:paraId="5F8301A4" w14:textId="77777777" w:rsidR="000F7377" w:rsidRDefault="000F7377">
      <w:r xmlns:w="http://schemas.openxmlformats.org/wordprocessingml/2006/main">
        <w:t xml:space="preserve">ਗਲਾਤੀਆਂ 3:4 ਦਾ ਇਹ ਹਵਾਲਾ ਪੁੱਛਦਾ ਹੈ ਕਿ ਕੀ ਵਿਸ਼ਵਾਸੀਆਂ ਦੀ ਨਿਹਚਾ ਵਿਅਰਥ ਗਈ ਹੈ ਜੇ ਉਨ੍ਹਾਂ ਦਾ ਦੁੱਖ </w:t>
      </w:r>
      <w:r xmlns:w="http://schemas.openxmlformats.org/wordprocessingml/2006/main">
        <w:lastRenderedPageBreak xmlns:w="http://schemas.openxmlformats.org/wordprocessingml/2006/main"/>
      </w:r>
      <w:r xmlns:w="http://schemas.openxmlformats.org/wordprocessingml/2006/main">
        <w:t xml:space="preserve">ਬੇਕਾਰ ਰਿਹਾ ਹੈ।</w:t>
      </w:r>
    </w:p>
    <w:p w14:paraId="3FE2EA69" w14:textId="77777777" w:rsidR="000F7377" w:rsidRDefault="000F7377"/>
    <w:p w14:paraId="7F47A551" w14:textId="77777777" w:rsidR="000F7377" w:rsidRDefault="000F7377">
      <w:r xmlns:w="http://schemas.openxmlformats.org/wordprocessingml/2006/main">
        <w:t xml:space="preserve">1. ਸਾਡੀਆਂ ਅਜ਼ਮਾਇਸ਼ਾਂ ਵਿੱਚ ਵਿਸ਼ਵਾਸ ਦੀ ਸ਼ਕਤੀ</w:t>
      </w:r>
    </w:p>
    <w:p w14:paraId="7A9E1932" w14:textId="77777777" w:rsidR="000F7377" w:rsidRDefault="000F7377"/>
    <w:p w14:paraId="1E398E46" w14:textId="77777777" w:rsidR="000F7377" w:rsidRDefault="000F7377">
      <w:r xmlns:w="http://schemas.openxmlformats.org/wordprocessingml/2006/main">
        <w:t xml:space="preserve">2. ਔਖੇ ਸਮੇਂ ਵਿੱਚ ਦਿਲ ਨਾ ਹਾਰਨਾ</w:t>
      </w:r>
    </w:p>
    <w:p w14:paraId="2113D7B1" w14:textId="77777777" w:rsidR="000F7377" w:rsidRDefault="000F7377"/>
    <w:p w14:paraId="114666FD" w14:textId="77777777" w:rsidR="000F7377" w:rsidRDefault="000F7377">
      <w:r xmlns:w="http://schemas.openxmlformats.org/wordprocessingml/2006/main">
        <w:t xml:space="preserve">1. ਰੋਮੀਆਂ 5:3-5 - ਸਿਰਫ਼ ਇਹੀ ਨਹੀਂ, ਸਗੋਂ ਅਸੀਂ ਆਪਣੇ ਦੁੱਖਾਂ ਵਿੱਚ ਵੀ ਮਾਣ ਕਰਦੇ ਹਾਂ, ਕਿਉਂਕਿ ਅਸੀਂ ਜਾਣਦੇ ਹਾਂ ਕਿ ਦੁੱਖ ਸਹਿਣਸ਼ੀਲਤਾ ਪੈਦਾ ਕਰਦੇ ਹਨ; 4 ਲਗਨ, ਚਰਿੱਤਰ; ਅਤੇ ਅੱਖਰ, ਉਮੀਦ. 5 ਅਤੇ ਆਸ ਸਾਨੂੰ ਸ਼ਰਮਿੰਦਾ ਨਹੀਂ ਕਰਦੀ ਕਿਉਂਕਿ ਪਰਮੇਸ਼ੁਰ ਦਾ ਪਿਆਰ ਪਵਿੱਤਰ ਆਤਮਾ ਦੁਆਰਾ ਸਾਡੇ ਦਿਲਾਂ ਵਿੱਚ ਪਾਇਆ ਗਿਆ ਹੈ, ਜੋ ਸਾਨੂੰ ਦਿੱਤਾ ਗਿਆ ਹੈ।</w:t>
      </w:r>
    </w:p>
    <w:p w14:paraId="54E9A88A" w14:textId="77777777" w:rsidR="000F7377" w:rsidRDefault="000F7377"/>
    <w:p w14:paraId="22F38B8E" w14:textId="77777777" w:rsidR="000F7377" w:rsidRDefault="000F7377">
      <w:r xmlns:w="http://schemas.openxmlformats.org/wordprocessingml/2006/main">
        <w:t xml:space="preserve">2. ਯਾਕੂਬ 1:2-4 - ਮੇਰੇ ਭਰਾਵੋ ਅਤੇ ਭੈਣੋ, ਜਦੋਂ ਵੀ ਤੁਸੀਂ ਕਈ ਤਰ੍ਹਾਂ ਦੀਆਂ ਅਜ਼ਮਾਇਸ਼ਾਂ ਦਾ ਸਾਮ੍ਹਣਾ ਕਰਦੇ ਹੋ, ਤਾਂ ਇਸ ਨੂੰ ਸ਼ੁੱਧ ਅਨੰਦ ਸਮਝੋ, 3 ਕਿਉਂਕਿ ਤੁਸੀਂ ਜਾਣਦੇ ਹੋ ਕਿ ਤੁਹਾਡੇ ਵਿਸ਼ਵਾਸ ਦੀ ਪਰੀਖਿਆ ਧੀਰਜ ਪੈਦਾ ਕਰਦੀ ਹੈ। 4 ਧੀਰਜ ਨੂੰ ਆਪਣਾ ਕੰਮ ਪੂਰਾ ਕਰਨ ਦਿਓ ਤਾਂ ਜੋ ਤੁਸੀਂ ਸਿਆਣੇ ਅਤੇ ਸੰਪੂਰਨ ਹੋਵੋ, ਤੁਹਾਨੂੰ ਕਿਸੇ ਚੀਜ਼ ਦੀ ਘਾਟ ਨਾ ਰਹੇ।</w:t>
      </w:r>
    </w:p>
    <w:p w14:paraId="743D7CC2" w14:textId="77777777" w:rsidR="000F7377" w:rsidRDefault="000F7377"/>
    <w:p w14:paraId="75E804D3" w14:textId="77777777" w:rsidR="000F7377" w:rsidRDefault="000F7377">
      <w:r xmlns:w="http://schemas.openxmlformats.org/wordprocessingml/2006/main">
        <w:t xml:space="preserve">ਗਲਾਤੀਆਂ 3:5 ਇਸ ਲਈ ਜਿਹੜਾ ਤੁਹਾਡੀ ਆਤਮਾ ਦੀ ਸੇਵਾ ਕਰਦਾ ਹੈ, ਅਤੇ ਤੁਹਾਡੇ ਵਿੱਚ ਚਮਤਕਾਰ ਕਰਦਾ ਹੈ, ਕੀ ਉਹ ਬਿਵਸਥਾ ਦੇ ਕੰਮਾਂ ਦੁਆਰਾ, ਜਾਂ ਵਿਸ਼ਵਾਸ ਦੇ ਸੁਣਨ ਦੁਆਰਾ ਕਰਦਾ ਹੈ?</w:t>
      </w:r>
    </w:p>
    <w:p w14:paraId="610E17A6" w14:textId="77777777" w:rsidR="000F7377" w:rsidRDefault="000F7377"/>
    <w:p w14:paraId="74AE2507" w14:textId="77777777" w:rsidR="000F7377" w:rsidRDefault="000F7377">
      <w:r xmlns:w="http://schemas.openxmlformats.org/wordprocessingml/2006/main">
        <w:t xml:space="preserve">ਪੌਲੁਸ ਸਵਾਲ ਕਰਦਾ ਹੈ ਕਿ ਕੀ ਆਤਮਾ ਅਤੇ ਚਮਤਕਾਰ ਕਾਨੂੰਨ ਤੋਂ ਆਉਂਦੇ ਹਨ ਜਾਂ ਵਿਸ਼ਵਾਸ ਦੀ ਸੁਣਵਾਈ ਤੋਂ।</w:t>
      </w:r>
    </w:p>
    <w:p w14:paraId="57CF62B2" w14:textId="77777777" w:rsidR="000F7377" w:rsidRDefault="000F7377"/>
    <w:p w14:paraId="4A0A28E5" w14:textId="77777777" w:rsidR="000F7377" w:rsidRDefault="000F7377">
      <w:r xmlns:w="http://schemas.openxmlformats.org/wordprocessingml/2006/main">
        <w:t xml:space="preserve">1. ਵਿਸ਼ਵਾਸ ਦੀ ਸ਼ਕਤੀ: ਵਿਸ਼ਵਾਸ ਸਾਡੇ ਜੀਵਨ ਨੂੰ ਕਿਵੇਂ ਬਦਲ ਸਕਦਾ ਹੈ</w:t>
      </w:r>
    </w:p>
    <w:p w14:paraId="02CFB80E" w14:textId="77777777" w:rsidR="000F7377" w:rsidRDefault="000F7377"/>
    <w:p w14:paraId="75D4A2E9" w14:textId="77777777" w:rsidR="000F7377" w:rsidRDefault="000F7377">
      <w:r xmlns:w="http://schemas.openxmlformats.org/wordprocessingml/2006/main">
        <w:t xml:space="preserve">2. ਅੱਜ ਸਾਡੇ ਜੀਵਨ ਵਿੱਚ ਕਾਨੂੰਨ ਦੀ ਭੂਮਿਕਾ</w:t>
      </w:r>
    </w:p>
    <w:p w14:paraId="797ABCD4" w14:textId="77777777" w:rsidR="000F7377" w:rsidRDefault="000F7377"/>
    <w:p w14:paraId="74AB0F6B" w14:textId="77777777" w:rsidR="000F7377" w:rsidRDefault="000F7377">
      <w:r xmlns:w="http://schemas.openxmlformats.org/wordprocessingml/2006/main">
        <w:t xml:space="preserve">1. ਇਬਰਾਨੀਆਂ 11:1, "ਹੁਣ ਵਿਸ਼ਵਾਸ ਉਨ੍ਹਾਂ ਚੀਜ਼ਾਂ ਦਾ ਭਰੋਸਾ ਹੈ ਜਿਨ੍ਹਾਂ ਦੀ ਉਮੀਦ ਕੀਤੀ ਜਾਂਦੀ ਹੈ, ਅਤੇ ਉਨ੍ਹਾਂ ਚੀਜ਼ਾਂ ਦਾ ਵਿਸ਼ਵਾਸ ਹੈ ਜੋ ਨਜ਼ਰ ਨਹੀਂ ਆਉਂਦੀਆਂ ਹਨ।"</w:t>
      </w:r>
    </w:p>
    <w:p w14:paraId="617B6631" w14:textId="77777777" w:rsidR="000F7377" w:rsidRDefault="000F7377"/>
    <w:p w14:paraId="560C5C69" w14:textId="77777777" w:rsidR="000F7377" w:rsidRDefault="000F7377">
      <w:r xmlns:w="http://schemas.openxmlformats.org/wordprocessingml/2006/main">
        <w:t xml:space="preserve">2. ਰੋਮੀਆਂ 3:20-21, "ਕਿਉਂਕਿ ਬਿਵਸਥਾ ਦੇ ਕੰਮਾਂ ਦੁਆਰਾ ਕੋਈ ਵੀ ਮਨੁੱਖ ਆਪਣੀ ਨਿਗਾਹ ਵਿੱਚ ਧਰਮੀ ਨਹੀਂ ਠਹਿਰਾਇਆ ਜਾਵੇਗਾ, ਕਿਉਂਕਿ ਬਿਵਸਥਾ ਦੁਆਰਾ ਪਾਪ ਦਾ ਗਿਆਨ ਆਉਂਦਾ ਹੈ।"</w:t>
      </w:r>
    </w:p>
    <w:p w14:paraId="33421697" w14:textId="77777777" w:rsidR="000F7377" w:rsidRDefault="000F7377"/>
    <w:p w14:paraId="09696EA8" w14:textId="77777777" w:rsidR="000F7377" w:rsidRDefault="000F7377">
      <w:r xmlns:w="http://schemas.openxmlformats.org/wordprocessingml/2006/main">
        <w:t xml:space="preserve">ਗਲਾਤੀਆਂ 3:6 ਜਿਵੇਂ ਅਬਰਾਹਾਮ ਨੇ ਪਰਮੇਸ਼ੁਰ ਵਿੱਚ ਵਿਸ਼ਵਾਸ ਕੀਤਾ, ਅਤੇ ਇਹ ਉਸ ਲਈ ਧਾਰਮਿਕਤਾ ਗਿਣਿਆ ਗਿਆ।</w:t>
      </w:r>
    </w:p>
    <w:p w14:paraId="2CC6E7AB" w14:textId="77777777" w:rsidR="000F7377" w:rsidRDefault="000F7377"/>
    <w:p w14:paraId="65B24D48" w14:textId="77777777" w:rsidR="000F7377" w:rsidRDefault="000F7377">
      <w:r xmlns:w="http://schemas.openxmlformats.org/wordprocessingml/2006/main">
        <w:t xml:space="preserve">ਅਬਰਾਹਾਮ ਨੂੰ ਪਰਮੇਸ਼ੁਰ ਵਿੱਚ ਵਿਸ਼ਵਾਸ ਕਰਕੇ ਧਾਰਮਿਕਤਾ ਦਾ ਸਿਹਰਾ ਦਿੱਤਾ ਗਿਆ ਸੀ।</w:t>
      </w:r>
    </w:p>
    <w:p w14:paraId="044BABE9" w14:textId="77777777" w:rsidR="000F7377" w:rsidRDefault="000F7377"/>
    <w:p w14:paraId="660EBA92" w14:textId="77777777" w:rsidR="000F7377" w:rsidRDefault="000F7377">
      <w:r xmlns:w="http://schemas.openxmlformats.org/wordprocessingml/2006/main">
        <w:t xml:space="preserve">1. ਵਿਸ਼ਵਾਸ ਦੀ ਸ਼ਕਤੀ: ਅਬਰਾਹਾਮ ਦੀ ਮਿਸਾਲ ਤੋਂ ਸਿੱਖਣਾ।</w:t>
      </w:r>
    </w:p>
    <w:p w14:paraId="5E186454" w14:textId="77777777" w:rsidR="000F7377" w:rsidRDefault="000F7377"/>
    <w:p w14:paraId="68CDDCEE" w14:textId="77777777" w:rsidR="000F7377" w:rsidRDefault="000F7377">
      <w:r xmlns:w="http://schemas.openxmlformats.org/wordprocessingml/2006/main">
        <w:t xml:space="preserve">2. ਰੱਬ ਵਿੱਚ ਵਿਸ਼ਵਾਸ ਰੱਖਣਾ: ਧਾਰਮਿਕਤਾ ਦਾ ਮਾਰਗ।</w:t>
      </w:r>
    </w:p>
    <w:p w14:paraId="3CA17E50" w14:textId="77777777" w:rsidR="000F7377" w:rsidRDefault="000F7377"/>
    <w:p w14:paraId="1A779377" w14:textId="77777777" w:rsidR="000F7377" w:rsidRDefault="000F7377">
      <w:r xmlns:w="http://schemas.openxmlformats.org/wordprocessingml/2006/main">
        <w:t xml:space="preserve">1. ਰੋਮੀਆਂ 4:3-4 ਕਿਉਂਕਿ ਪੋਥੀ ਕੀ ਕਹਿੰਦੀ ਹੈ? "ਅਬਰਾਹਾਮ ਨੇ ਪਰਮੇਸ਼ੁਰ ਵਿੱਚ ਵਿਸ਼ਵਾਸ ਕੀਤਾ, ਅਤੇ ਇਹ ਉਸਦੇ ਲਈ ਧਾਰਮਿਕਤਾ ਗਿਣਿਆ ਗਿਆ।"</w:t>
      </w:r>
    </w:p>
    <w:p w14:paraId="7860EBE2" w14:textId="77777777" w:rsidR="000F7377" w:rsidRDefault="000F7377"/>
    <w:p w14:paraId="39462B06" w14:textId="77777777" w:rsidR="000F7377" w:rsidRDefault="000F7377">
      <w:r xmlns:w="http://schemas.openxmlformats.org/wordprocessingml/2006/main">
        <w:t xml:space="preserve">2. ਯਾਕੂਬ 2:23 ਅਤੇ ਇਹ ਪੋਥੀ ਪੂਰੀ ਹੋਈ ਜੋ ਕਹਿੰਦੀ ਹੈ, "ਅਬਰਾਹਾਮ ਨੇ ਪਰਮੇਸ਼ੁਰ ਵਿੱਚ ਵਿਸ਼ਵਾਸ ਕੀਤਾ, ਅਤੇ ਇਹ ਉਸਦੇ ਲਈ ਧਰਮ ਗਿਣਿਆ ਗਿਆ" - ਅਤੇ ਉਸਨੂੰ ਪਰਮੇਸ਼ੁਰ ਦਾ ਮਿੱਤਰ ਕਿਹਾ ਗਿਆ।</w:t>
      </w:r>
    </w:p>
    <w:p w14:paraId="53ED4AA3" w14:textId="77777777" w:rsidR="000F7377" w:rsidRDefault="000F7377"/>
    <w:p w14:paraId="515537AA" w14:textId="77777777" w:rsidR="000F7377" w:rsidRDefault="000F7377">
      <w:r xmlns:w="http://schemas.openxmlformats.org/wordprocessingml/2006/main">
        <w:t xml:space="preserve">ਗਲਾਤੀਆਂ 3:7 ਇਸ ਲਈ ਤੁਸੀਂ ਜਾਣਦੇ ਹੋ ਕਿ ਜਿਹੜੇ ਨਿਹਚਾ ਵਾਲੇ ਹਨ, ਉਹੀ ਅਬਰਾਹਾਮ ਦੀ ਸੰਤਾਨ ਹਨ।</w:t>
      </w:r>
    </w:p>
    <w:p w14:paraId="4D45568A" w14:textId="77777777" w:rsidR="000F7377" w:rsidRDefault="000F7377"/>
    <w:p w14:paraId="7815C78B" w14:textId="77777777" w:rsidR="000F7377" w:rsidRDefault="000F7377">
      <w:r xmlns:w="http://schemas.openxmlformats.org/wordprocessingml/2006/main">
        <w:t xml:space="preserve">ਅਬਰਾਹਾਮ ਦਾ ਵਿਸ਼ਵਾਸ ਸਾਨੂੰ ਮੁਕਤੀ ਦਿੰਦਾ ਹੈ ਅਤੇ ਸਾਨੂੰ ਉਸਦੇ ਬੱਚੇ ਬਣਾਉਂਦਾ ਹੈ।</w:t>
      </w:r>
    </w:p>
    <w:p w14:paraId="76951069" w14:textId="77777777" w:rsidR="000F7377" w:rsidRDefault="000F7377"/>
    <w:p w14:paraId="4FA38228" w14:textId="77777777" w:rsidR="000F7377" w:rsidRDefault="000F7377">
      <w:r xmlns:w="http://schemas.openxmlformats.org/wordprocessingml/2006/main">
        <w:t xml:space="preserve">1. ਅਬਰਾਹਾਮ ਦੁਆਰਾ ਪਰਮੇਸ਼ੁਰ ਦੀ ਵਫ਼ਾਦਾਰੀ ਸਾਨੂੰ ਮੁਕਤੀ ਪ੍ਰਦਾਨ ਕਰਦੀ ਹੈ।</w:t>
      </w:r>
    </w:p>
    <w:p w14:paraId="4EC515AB" w14:textId="77777777" w:rsidR="000F7377" w:rsidRDefault="000F7377"/>
    <w:p w14:paraId="79DD127D" w14:textId="77777777" w:rsidR="000F7377" w:rsidRDefault="000F7377">
      <w:r xmlns:w="http://schemas.openxmlformats.org/wordprocessingml/2006/main">
        <w:t xml:space="preserve">2. ਅਬਰਾਹਾਮ ਵਿੱਚ ਵਿਸ਼ਵਾਸ ਦੁਆਰਾ, ਅਸੀਂ ਪਰਮੇਸ਼ੁਰ ਦੇ ਬੱਚੇ ਬਣਦੇ ਹਾਂ।</w:t>
      </w:r>
    </w:p>
    <w:p w14:paraId="311B4FA7" w14:textId="77777777" w:rsidR="000F7377" w:rsidRDefault="000F7377"/>
    <w:p w14:paraId="7FCB9873" w14:textId="77777777" w:rsidR="000F7377" w:rsidRDefault="000F7377">
      <w:r xmlns:w="http://schemas.openxmlformats.org/wordprocessingml/2006/main">
        <w:t xml:space="preserve">1. ਰੋਮੀਆਂ 4:16-17 ਇਸ ਲਈ ਇਹ ਵਿਸ਼ਵਾਸ ਤੋਂ ਹੈ, ਤਾਂ ਜੋ ਇਹ ਕਿਰਪਾ ਨਾਲ ਹੋਵੇ; ਅੰਤ ਤੱਕ ਵਾਅਦਾ ਸਾਰੇ ਬੀਜ ਨੂੰ ਯਕੀਨੀ ਹੋ ਸਕਦਾ ਹੈ; ਸਿਰਫ਼ ਉਸ ਲਈ ਨਹੀਂ ਜੋ ਬਿਵਸਥਾ ਤੋਂ ਹੈ, ਸਗੋਂ ਉਸ ਲਈ ਵੀ ਜੋ ਅਬਰਾਹਾਮ ਦੀ ਨਿਹਚਾ ਤੋਂ ਹੈ। ਜੋ ਸਾਡੇ ਸਾਰਿਆਂ ਦਾ ਪਿਤਾ ਹੈ।</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ਯਾਕੂਬ 2:23-24 ਅਤੇ ਉਹ ਪੋਥੀ ਪੂਰੀ ਹੋਈ ਜਿਸ ਵਿੱਚ ਲਿਖਿਆ ਸੀ, ਅਬਰਾਹਾਮ ਨੇ ਪਰਮੇਸ਼ੁਰ ਵਿੱਚ ਵਿਸ਼ਵਾਸ ਕੀਤਾ, ਅਤੇ ਇਹ ਉਸਦੇ ਲਈ ਧਾਰਮਿਕਤਾ ਗਿਣਿਆ ਗਿਆ: ਅਤੇ ਉਸਨੂੰ ਪਰਮੇਸ਼ੁਰ ਦਾ ਮਿੱਤਰ ਕਿਹਾ ਗਿਆ। ਤੁਸੀਂ ਵੇਖਦੇ ਹੋ ਕਿ ਕਿਵੇਂ ਇੱਕ ਵਿਅਕਤੀ ਸਿਰਫ਼ ਵਿਸ਼ਵਾਸ ਦੁਆਰਾ ਨਹੀਂ, ਸਗੋਂ ਕੰਮਾਂ ਦੁਆਰਾ ਧਰਮੀ ਠਹਿਰਾਇਆ ਜਾਂਦਾ ਹੈ।</w:t>
      </w:r>
    </w:p>
    <w:p w14:paraId="66375A85" w14:textId="77777777" w:rsidR="000F7377" w:rsidRDefault="000F7377"/>
    <w:p w14:paraId="74989055" w14:textId="77777777" w:rsidR="000F7377" w:rsidRDefault="000F7377">
      <w:r xmlns:w="http://schemas.openxmlformats.org/wordprocessingml/2006/main">
        <w:t xml:space="preserve">ਗਲਾਤੀਆਂ 3:8 ਅਤੇ ਧਰਮ-ਗ੍ਰੰਥ ਨੇ ਪਹਿਲਾਂ ਹੀ ਇਹ ਵੇਖ ਕੇ ਕਿ ਪਰਮੇਸ਼ੁਰ ਵਿਸ਼ਵਾਸ ਦੁਆਰਾ ਕੌਮਾਂ ਨੂੰ ਧਰਮੀ ਠਹਿਰਾਵੇਗਾ, ਅਬਰਾਹਾਮ ਨੂੰ ਖੁਸ਼ਖਬਰੀ ਦੇ ਅੱਗੇ ਇਹ ਕਹਿ ਕੇ ਪਰਚਾਰਿਆ ਕਿ ਤੇਰੇ ਵਿੱਚ ਸਾਰੀਆਂ ਕੌਮਾਂ ਮੁਬਾਰਕ ਹੋਣਗੀਆਂ।</w:t>
      </w:r>
    </w:p>
    <w:p w14:paraId="1BE5FBED" w14:textId="77777777" w:rsidR="000F7377" w:rsidRDefault="000F7377"/>
    <w:p w14:paraId="60FE6E11" w14:textId="77777777" w:rsidR="000F7377" w:rsidRDefault="000F7377">
      <w:r xmlns:w="http://schemas.openxmlformats.org/wordprocessingml/2006/main">
        <w:t xml:space="preserve">ਧਰਮ-ਗ੍ਰੰਥ ਨੇ ਭਵਿੱਖਬਾਣੀ ਕੀਤੀ ਸੀ ਕਿ ਪਰਮੇਸ਼ੁਰ ਵਿਸ਼ਵਾਸ ਦੁਆਰਾ ਕੌਮਾਂ ਨੂੰ ਧਰਮੀ ਠਹਿਰਾਏਗਾ ਅਤੇ ਅਬਰਾਹਾਮ ਨੂੰ ਖੁਸ਼ਖਬਰੀ ਦਾ ਪ੍ਰਚਾਰ ਕਰੇਗਾ, ਇਹ ਘੋਸ਼ਣਾ ਕਰਦੇ ਹੋਏ ਕਿ ਸਾਰੀਆਂ ਕੌਮਾਂ ਉਸ ਦੁਆਰਾ ਅਸੀਸ ਪ੍ਰਾਪਤ ਕਰਨਗੀਆਂ।</w:t>
      </w:r>
    </w:p>
    <w:p w14:paraId="1BD15A25" w14:textId="77777777" w:rsidR="000F7377" w:rsidRDefault="000F7377"/>
    <w:p w14:paraId="497BFA5C" w14:textId="77777777" w:rsidR="000F7377" w:rsidRDefault="000F7377">
      <w:r xmlns:w="http://schemas.openxmlformats.org/wordprocessingml/2006/main">
        <w:t xml:space="preserve">1. ਮੁਕਤੀ ਦੀ ਪਰਮੇਸ਼ੁਰ ਦੀ ਯੋਜਨਾ ਵਿੱਚ ਵਿਸ਼ਵਾਸ ਦੀ ਸ਼ਕਤੀ</w:t>
      </w:r>
    </w:p>
    <w:p w14:paraId="344068C0" w14:textId="77777777" w:rsidR="000F7377" w:rsidRDefault="000F7377"/>
    <w:p w14:paraId="25FF529C" w14:textId="77777777" w:rsidR="000F7377" w:rsidRDefault="000F7377">
      <w:r xmlns:w="http://schemas.openxmlformats.org/wordprocessingml/2006/main">
        <w:t xml:space="preserve">2. ਅਬਰਾਹਾਮ ਵਿੱਚ ਸਾਰੀਆਂ ਕੌਮਾਂ ਲਈ ਅਸੀਸ ਦਾ ਵਾਅਦਾ</w:t>
      </w:r>
    </w:p>
    <w:p w14:paraId="4F1101BD" w14:textId="77777777" w:rsidR="000F7377" w:rsidRDefault="000F7377"/>
    <w:p w14:paraId="5A7C8C0C" w14:textId="77777777" w:rsidR="000F7377" w:rsidRDefault="000F7377">
      <w:r xmlns:w="http://schemas.openxmlformats.org/wordprocessingml/2006/main">
        <w:t xml:space="preserve">1. ਉਤਪਤ 12:2-3, ਅਤੇ ਮੈਂ ਤੇਰੇ ਵਿੱਚੋਂ ਇੱਕ ਮਹਾਨ ਕੌਮ ਬਣਾਵਾਂਗਾ, ਅਤੇ ਮੈਂ ਤੈਨੂੰ ਅਸੀਸ ਦੇਵਾਂਗਾ, ਅਤੇ ਤੇਰੇ ਨਾਮ ਨੂੰ ਮਹਾਨ ਬਣਾਵਾਂਗਾ; ਅਤੇ ਤੂੰ ਇੱਕ ਅਸੀਸ ਹੋਵੇਂਗਾ: ਅਤੇ ਮੈਂ ਉਨ੍ਹਾਂ ਨੂੰ ਅਸੀਸ ਦਿਆਂਗਾ ਜੋ ਤੈਨੂੰ ਅਸੀਸ ਦੇਣਗੇ, ਅਤੇ ਜੋ ਤੈਨੂੰ ਸਰਾਪ ਦੇਵੇ ਉਸਨੂੰ ਸਰਾਪ ਦੇਵਾਂਗਾ: ਅਤੇ ਧਰਤੀ ਦੇ ਸਾਰੇ ਪਰਿਵਾਰ ਤੇਰੇ ਵਿੱਚ ਬਰਕਤ ਪਾਉਣਗੇ।</w:t>
      </w:r>
    </w:p>
    <w:p w14:paraId="771580C6" w14:textId="77777777" w:rsidR="000F7377" w:rsidRDefault="000F7377"/>
    <w:p w14:paraId="0EFA12A9" w14:textId="77777777" w:rsidR="000F7377" w:rsidRDefault="000F7377">
      <w:r xmlns:w="http://schemas.openxmlformats.org/wordprocessingml/2006/main">
        <w:t xml:space="preserve">2. ਅਫ਼ਸੀਆਂ 2:11-13, ਇਸ ਲਈ ਯਾਦ ਰੱਖੋ, ਕਿ ਤੁਸੀਂ ਸਰੀਰ ਵਿੱਚ ਪਰਾਈਆਂ ਕੌਮਾਂ ਤੋਂ ਪਹਿਲਾਂ ਹੋ, ਜਿਨ੍ਹਾਂ ਨੂੰ ਹੱਥਾਂ ਦੁਆਰਾ ਬਣਾਏ ਮਾਸ ਵਿੱਚ ਸੁੰਨਤ ਕਿਹਾ ਜਾਂਦਾ ਹੈ; ਕਿ ਉਸ ਸਮੇਂ ਤੁਸੀਂ ਮਸੀਹ ਤੋਂ ਬਿਨਾਂ, ਇਸਰਾਏਲ ਦੇ ਸਾਂਝੇ ਭੰਡਾਰ ਤੋਂ ਪਰਦੇਸੀ, ਅਤੇ ਵਾਅਦੇ ਦੇ ਨੇਮ ਤੋਂ ਪਰਦੇਸੀ, ਕੋਈ ਉਮੀਦ ਨਹੀਂ, ਅਤੇ ਸੰਸਾਰ ਵਿੱਚ ਪਰਮੇਸ਼ੁਰ ਤੋਂ ਬਿਨਾਂ ਸੀ: ਪਰ ਹੁਣ ਮਸੀਹ ਯਿਸੂ ਵਿੱਚ ਤੁਸੀਂ ਜੋ ਕਦੇ-ਕਦੇ ਦੂਰ ਹੁੰਦੇ ਸੀ ਨੇੜੇ ਹੋ ਗਏ ਹੋ। ਮਸੀਹ ਦੇ ਲਹੂ ਦੁਆਰਾ.</w:t>
      </w:r>
    </w:p>
    <w:p w14:paraId="2AAA9212" w14:textId="77777777" w:rsidR="000F7377" w:rsidRDefault="000F7377"/>
    <w:p w14:paraId="6CB28A9D" w14:textId="77777777" w:rsidR="000F7377" w:rsidRDefault="000F7377">
      <w:r xmlns:w="http://schemas.openxmlformats.org/wordprocessingml/2006/main">
        <w:t xml:space="preserve">ਗਲਾਤੀਆਂ 3:9 ਤਾਂ ਫਿਰ ਜਿਹੜੇ ਨਿਹਚਾਵਾਨ ਹਨ ਉਨ੍ਹਾਂ ਨੂੰ ਵਫ਼ਾਦਾਰ ਅਬਰਾਹਾਮ ਦੀ ਬਖਸ਼ਿਸ਼ ਹੈ।</w:t>
      </w:r>
    </w:p>
    <w:p w14:paraId="187C8D38" w14:textId="77777777" w:rsidR="000F7377" w:rsidRDefault="000F7377"/>
    <w:p w14:paraId="7D424B45" w14:textId="77777777" w:rsidR="000F7377" w:rsidRDefault="000F7377">
      <w:r xmlns:w="http://schemas.openxmlformats.org/wordprocessingml/2006/main">
        <w:t xml:space="preserve">ਪਰਮੇਸ਼ੁਰ ਉਨ੍ਹਾਂ ਨੂੰ ਅਸੀਸ ਦਿੰਦਾ ਹੈ ਜੋ ਉਸ ਵਿੱਚ ਵਿਸ਼ਵਾਸ ਰੱਖਦੇ ਹਨ, ਜਿਵੇਂ ਉਸਨੇ ਅਬਰਾਹਾਮ ਨੂੰ ਅਸੀਸ ਦਿੱਤੀ ਸੀ।</w:t>
      </w:r>
    </w:p>
    <w:p w14:paraId="734EA387" w14:textId="77777777" w:rsidR="000F7377" w:rsidRDefault="000F7377"/>
    <w:p w14:paraId="2AE46FD9" w14:textId="77777777" w:rsidR="000F7377" w:rsidRDefault="000F7377">
      <w:r xmlns:w="http://schemas.openxmlformats.org/wordprocessingml/2006/main">
        <w:t xml:space="preserve">1: ਵਿਸ਼ਵਾਸ ਬਰਕਤਾਂ ਲਿਆਉਂਦਾ ਹੈ।</w:t>
      </w:r>
    </w:p>
    <w:p w14:paraId="18A3B0C6" w14:textId="77777777" w:rsidR="000F7377" w:rsidRDefault="000F7377"/>
    <w:p w14:paraId="5AC166B5" w14:textId="77777777" w:rsidR="000F7377" w:rsidRDefault="000F7377">
      <w:r xmlns:w="http://schemas.openxmlformats.org/wordprocessingml/2006/main">
        <w:t xml:space="preserve">2: ਅਬਰਾਹਾਮ ਦੀ ਨਿਹਚਾ ਨੂੰ ਬਰਕਤਾਂ ਨਾਲ ਨਿਵਾਜਿਆ ਗਿਆ ਸੀ।</w:t>
      </w:r>
    </w:p>
    <w:p w14:paraId="488E123C" w14:textId="77777777" w:rsidR="000F7377" w:rsidRDefault="000F7377"/>
    <w:p w14:paraId="0D5E5188" w14:textId="77777777" w:rsidR="000F7377" w:rsidRDefault="000F7377">
      <w:r xmlns:w="http://schemas.openxmlformats.org/wordprocessingml/2006/main">
        <w:t xml:space="preserve">1: ਇਬਰਾਨੀਆਂ 11: 8-10 - "ਵਿਸ਼ਵਾਸ ਨਾਲ ਅਬਰਾਹਾਮ ਨੇ ਆਗਿਆਕਾਰੀ ਕੀਤੀ ਜਦੋਂ ਉਸਨੂੰ ਉਸ ਸਥਾਨ ਤੇ ਜਾਣ ਲਈ ਬੁਲਾਇਆ ਗਿਆ ਸੀ ਜੋ ਉਸਨੂੰ ਵਿਰਾਸਤ ਵਜੋਂ ਪ੍ਰਾਪਤ ਹੋਵੇਗਾ। ਅਤੇ ਉਹ ਬਾਹਰ ਚਲਾ ਗਿਆ, ਇਹ ਨਹੀਂ ਜਾਣਦਾ ਸੀ ਕਿ ਉਹ ਕਿੱਥੇ ਜਾ ਰਿਹਾ ਸੀ। ਵਿਸ਼ਵਾਸ ਨਾਲ ਉਹ ਵਾਇਦੇ ਦੇ ਦੇਸ਼ ਵਿੱਚ ਇੱਕ ਪਰਦੇਸ ਵਿੱਚ ਰਹਿੰਦਾ ਸੀ, ਇਸਹਾਕ ਅਤੇ ਯਾਕੂਬ ਦੇ ਨਾਲ ਤੰਬੂਆਂ ਵਿੱਚ ਰਹਿੰਦਾ ਸੀ, ਉਹ ਉਸੇ ਵਾਅਦੇ ਦੇ ਵਾਰਸ ਸਨ। ਕਿਉਂਕਿ ਉਹ ਉਸ ਸ਼ਹਿਰ ਦਾ ਇੰਤਜ਼ਾਰ ਕਰਦਾ ਸੀ ਜਿਸਦੀ ਨੀਂਹ ਹੈ, ਜਿਸਦਾ ਬਣਾਉਣ ਵਾਲਾ ਅਤੇ ਬਣਾਉਣ ਵਾਲਾ ਪਰਮੇਸ਼ੁਰ ਹੈ।”</w:t>
      </w:r>
    </w:p>
    <w:p w14:paraId="766A77B0" w14:textId="77777777" w:rsidR="000F7377" w:rsidRDefault="000F7377"/>
    <w:p w14:paraId="6D7E9E5C" w14:textId="77777777" w:rsidR="000F7377" w:rsidRDefault="000F7377">
      <w:r xmlns:w="http://schemas.openxmlformats.org/wordprocessingml/2006/main">
        <w:t xml:space="preserve">2: ਰੋਮੀਆਂ 4:20-21 - "ਉਹ ਅਵਿਸ਼ਵਾਸ ਦੁਆਰਾ ਪਰਮੇਸ਼ੁਰ ਦੇ ਵਾਅਦੇ ਤੋਂ ਨਹੀਂ ਡੋਲਿਆ, ਪਰ ਵਿਸ਼ਵਾਸ ਵਿੱਚ ਮਜ਼ਬੂਤ ਹੋਇਆ, ਪਰਮੇਸ਼ੁਰ ਦੀ ਵਡਿਆਈ ਕਰਦਾ ਹੋਇਆ, ਅਤੇ ਪੂਰਾ ਯਕੀਨ ਸੀ ਕਿ ਜੋ ਉਸਨੇ ਵਾਅਦਾ ਕੀਤਾ ਸੀ ਉਹ ਪੂਰਾ ਕਰਨ ਦੇ ਯੋਗ ਵੀ ਸੀ।"</w:t>
      </w:r>
    </w:p>
    <w:p w14:paraId="2D8E2057" w14:textId="77777777" w:rsidR="000F7377" w:rsidRDefault="000F7377"/>
    <w:p w14:paraId="407B7941" w14:textId="77777777" w:rsidR="000F7377" w:rsidRDefault="000F7377">
      <w:r xmlns:w="http://schemas.openxmlformats.org/wordprocessingml/2006/main">
        <w:t xml:space="preserve">ਗਲਾਤੀਆਂ 3:10 ਕਿਉਂਕਿ ਜਿੰਨੇ ਵੀ ਨੇਮ ਦੇ ਕੰਮ ਹਨ ਉਹ ਸਰਾਪ ਦੇ ਅਧੀਨ ਹਨ: ਕਿਉਂ ਜੋ ਇਹ ਲਿਖਿਆ ਹੋਇਆ ਹੈ ਕਿ ਸਰਾਪਿਆ ਹੋਇਆ ਹੈ ਹਰੇਕ ਜੋ ਉਨ੍ਹਾਂ ਸਾਰੀਆਂ ਗੱਲਾਂ ਵਿੱਚ ਜੋ ਉਨ੍ਹਾਂ ਨੂੰ ਕਰਨ ਲਈ ਬਿਵਸਥਾ ਦੀ ਪੋਥੀ ਵਿੱਚ ਲਿਖੀਆਂ ਹੋਈਆਂ ਹਨ ਜਾਰੀ ਨਹੀਂ ਰਹਿੰਦੀਆਂ।</w:t>
      </w:r>
    </w:p>
    <w:p w14:paraId="5BE78FAC" w14:textId="77777777" w:rsidR="000F7377" w:rsidRDefault="000F7377"/>
    <w:p w14:paraId="5D7FAA40" w14:textId="77777777" w:rsidR="000F7377" w:rsidRDefault="000F7377">
      <w:r xmlns:w="http://schemas.openxmlformats.org/wordprocessingml/2006/main">
        <w:t xml:space="preserve">ਹਵਾਲੇ ਵਿਚ ਕਿਹਾ ਗਿਆ ਹੈ ਕਿ ਜਿਹੜੇ ਲੋਕ ਕਾਨੂੰਨ ਦੇ ਕੰਮਾਂ 'ਤੇ ਭਰੋਸਾ ਕਰਦੇ ਹਨ ਉਹ ਸਰਾਪ ਦੇ ਅਧੀਨ ਹਨ।</w:t>
      </w:r>
    </w:p>
    <w:p w14:paraId="05B34141" w14:textId="77777777" w:rsidR="000F7377" w:rsidRDefault="000F7377"/>
    <w:p w14:paraId="48DB1296" w14:textId="77777777" w:rsidR="000F7377" w:rsidRDefault="000F7377">
      <w:r xmlns:w="http://schemas.openxmlformats.org/wordprocessingml/2006/main">
        <w:t xml:space="preserve">1. ਪ੍ਰਭੂ ਵਿੱਚ ਭਰੋਸਾ ਰੱਖੋ, ਨਾ ਕਿ ਆਪਣੇ ਕੰਮ</w:t>
      </w:r>
    </w:p>
    <w:p w14:paraId="1764D245" w14:textId="77777777" w:rsidR="000F7377" w:rsidRDefault="000F7377"/>
    <w:p w14:paraId="11E36960" w14:textId="77777777" w:rsidR="000F7377" w:rsidRDefault="000F7377">
      <w:r xmlns:w="http://schemas.openxmlformats.org/wordprocessingml/2006/main">
        <w:t xml:space="preserve">2. ਕੰਮਾਂ 'ਤੇ ਭਰੋਸਾ ਕਰਨ ਦਾ ਸਰਾਪ</w:t>
      </w:r>
    </w:p>
    <w:p w14:paraId="5C4E4637" w14:textId="77777777" w:rsidR="000F7377" w:rsidRDefault="000F7377"/>
    <w:p w14:paraId="41E88A9D" w14:textId="77777777" w:rsidR="000F7377" w:rsidRDefault="000F7377">
      <w:r xmlns:w="http://schemas.openxmlformats.org/wordprocessingml/2006/main">
        <w:t xml:space="preserve">1. ਰੋਮੀਆਂ 4:13-17</w:t>
      </w:r>
    </w:p>
    <w:p w14:paraId="111A92B0" w14:textId="77777777" w:rsidR="000F7377" w:rsidRDefault="000F7377"/>
    <w:p w14:paraId="437A21C2" w14:textId="77777777" w:rsidR="000F7377" w:rsidRDefault="000F7377">
      <w:r xmlns:w="http://schemas.openxmlformats.org/wordprocessingml/2006/main">
        <w:t xml:space="preserve">2. ਯਾਕੂਬ 2:14-26</w:t>
      </w:r>
    </w:p>
    <w:p w14:paraId="3F6DF5AE" w14:textId="77777777" w:rsidR="000F7377" w:rsidRDefault="000F7377"/>
    <w:p w14:paraId="7876E4C1" w14:textId="77777777" w:rsidR="000F7377" w:rsidRDefault="000F7377">
      <w:r xmlns:w="http://schemas.openxmlformats.org/wordprocessingml/2006/main">
        <w:t xml:space="preserve">ਗਲਾਤੀਆਂ 3:11 ਪਰ ਇਹ ਕਿ ਕੋਈ ਵੀ ਮਨੁੱਖ ਪਰਮੇਸ਼ੁਰ ਦੀ ਨਿਗਾਹ ਵਿੱਚ ਬਿਵਸਥਾ ਦੁਆਰਾ ਧਰਮੀ ਨਹੀਂ ਠਹਿਰਦਾ, ਇਹ ਸਪੱਸ਼ਟ ਹੈ: ਕਿਉਂਕਿ, ਧਰਮੀ </w:t>
      </w:r>
      <w:r xmlns:w="http://schemas.openxmlformats.org/wordprocessingml/2006/main">
        <w:lastRenderedPageBreak xmlns:w="http://schemas.openxmlformats.org/wordprocessingml/2006/main"/>
      </w:r>
      <w:r xmlns:w="http://schemas.openxmlformats.org/wordprocessingml/2006/main">
        <w:t xml:space="preserve">ਵਿਸ਼ਵਾਸ ਦੁਆਰਾ ਜੀਉਂਦਾ ਰਹੇਗਾ।</w:t>
      </w:r>
    </w:p>
    <w:p w14:paraId="0432CA6F" w14:textId="77777777" w:rsidR="000F7377" w:rsidRDefault="000F7377"/>
    <w:p w14:paraId="2B8CC3CA" w14:textId="77777777" w:rsidR="000F7377" w:rsidRDefault="000F7377">
      <w:r xmlns:w="http://schemas.openxmlformats.org/wordprocessingml/2006/main">
        <w:t xml:space="preserve">ਨਿਆਂ ਕੇਵਲ ਪ੍ਰਮਾਤਮਾ ਵਿੱਚ ਵਿਸ਼ਵਾਸ ਦੁਆਰਾ ਪ੍ਰਾਪਤ ਕੀਤਾ ਜਾ ਸਕਦਾ ਹੈ, ਕਾਨੂੰਨ ਨਹੀਂ।</w:t>
      </w:r>
    </w:p>
    <w:p w14:paraId="523FF074" w14:textId="77777777" w:rsidR="000F7377" w:rsidRDefault="000F7377"/>
    <w:p w14:paraId="79F86455" w14:textId="77777777" w:rsidR="000F7377" w:rsidRDefault="000F7377">
      <w:r xmlns:w="http://schemas.openxmlformats.org/wordprocessingml/2006/main">
        <w:t xml:space="preserve">1: ਨਿਹਚਾ ਦੁਆਰਾ ਜਾਇਜ਼ ਠਹਿਰਾਉਣਾ - ਗਲਾਤੀਆਂ 3:11</w:t>
      </w:r>
    </w:p>
    <w:p w14:paraId="492E1B0C" w14:textId="77777777" w:rsidR="000F7377" w:rsidRDefault="000F7377"/>
    <w:p w14:paraId="08D0731B" w14:textId="77777777" w:rsidR="000F7377" w:rsidRDefault="000F7377">
      <w:r xmlns:w="http://schemas.openxmlformats.org/wordprocessingml/2006/main">
        <w:t xml:space="preserve">2: ਨਿਹਚਾ ਦੁਆਰਾ ਜੀਣਾ — ਗਲਾਤੀਆਂ 3:11</w:t>
      </w:r>
    </w:p>
    <w:p w14:paraId="3FDC7AD2" w14:textId="77777777" w:rsidR="000F7377" w:rsidRDefault="000F7377"/>
    <w:p w14:paraId="0860A3FB" w14:textId="77777777" w:rsidR="000F7377" w:rsidRDefault="000F7377">
      <w:r xmlns:w="http://schemas.openxmlformats.org/wordprocessingml/2006/main">
        <w:t xml:space="preserve">1: ਰੋਮੀਆਂ 1:17 - "ਕਿਉਂਕਿ ਖੁਸ਼ਖਬਰੀ ਵਿੱਚ ਪਰਮੇਸ਼ੁਰ ਦੀ ਧਾਰਮਿਕਤਾ ਪ੍ਰਗਟ ਹੁੰਦੀ ਹੈ - ਇੱਕ ਧਾਰਮਿਕਤਾ ਜੋ ਪਹਿਲੇ ਤੋਂ ਅੰਤ ਤੱਕ ਨਿਹਚਾ ਦੁਆਰਾ ਹੈ, ਜਿਵੇਂ ਕਿ ਇਹ ਲਿਖਿਆ ਹੈ: "ਧਰਮੀ ਵਿਸ਼ਵਾਸ ਦੁਆਰਾ ਜੀਉਂਦੇ ਰਹਿਣਗੇ।"</w:t>
      </w:r>
    </w:p>
    <w:p w14:paraId="7E7F97EA" w14:textId="77777777" w:rsidR="000F7377" w:rsidRDefault="000F7377"/>
    <w:p w14:paraId="7FF3F400" w14:textId="77777777" w:rsidR="000F7377" w:rsidRDefault="000F7377">
      <w:r xmlns:w="http://schemas.openxmlformats.org/wordprocessingml/2006/main">
        <w:t xml:space="preserve">2: ਇਬਰਾਨੀਆਂ 10:38 - "ਪਰ ਮੇਰਾ ਧਰਮੀ ਨਿਹਚਾ ਨਾਲ ਜੀਉਂਦਾ ਰਹੇਗਾ। ਅਤੇ ਜੋ ਪਿੱਛੇ ਹਟਦਾ ਹੈ, ਮੈਂ ਉਸ ਵਿੱਚ ਕੋਈ ਖੁਸ਼ੀ ਨਹੀਂ ਲੈਂਦਾ।"</w:t>
      </w:r>
    </w:p>
    <w:p w14:paraId="4CE497EA" w14:textId="77777777" w:rsidR="000F7377" w:rsidRDefault="000F7377"/>
    <w:p w14:paraId="78A4C5D8" w14:textId="77777777" w:rsidR="000F7377" w:rsidRDefault="000F7377">
      <w:r xmlns:w="http://schemas.openxmlformats.org/wordprocessingml/2006/main">
        <w:t xml:space="preserve">ਗਲਾਤੀਆਂ 3:12 ਅਤੇ ਬਿਵਸਥਾ ਨਿਹਚਾ ਦੀ ਨਹੀਂ ਹੈ, ਪਰ, ਜੋ ਮਨੁੱਖ ਉਨ੍ਹਾਂ ਨੂੰ ਪੂਰਾ ਕਰਦਾ ਹੈ ਉਹ ਉਨ੍ਹਾਂ ਵਿੱਚ ਜੀਵੇਗਾ।</w:t>
      </w:r>
    </w:p>
    <w:p w14:paraId="6446E781" w14:textId="77777777" w:rsidR="000F7377" w:rsidRDefault="000F7377"/>
    <w:p w14:paraId="0F2C1968" w14:textId="77777777" w:rsidR="000F7377" w:rsidRDefault="000F7377">
      <w:r xmlns:w="http://schemas.openxmlformats.org/wordprocessingml/2006/main">
        <w:t xml:space="preserve">ਕਾਨੂੰਨ ਨਿਹਚਾ ਦੁਆਰਾ ਮੁਕਤੀ ਨਹੀਂ ਲਿਆਉਂਦਾ, ਸਗੋਂ ਇਸ ਦੀ ਪਾਲਣਾ ਕਰਨ ਵਾਲੇ ਜੀਵਨ ਪ੍ਰਾਪਤ ਕਰਨਗੇ।</w:t>
      </w:r>
    </w:p>
    <w:p w14:paraId="29D76095" w14:textId="77777777" w:rsidR="000F7377" w:rsidRDefault="000F7377"/>
    <w:p w14:paraId="46A0F7A4" w14:textId="77777777" w:rsidR="000F7377" w:rsidRDefault="000F7377">
      <w:r xmlns:w="http://schemas.openxmlformats.org/wordprocessingml/2006/main">
        <w:t xml:space="preserve">1. ਆਗਿਆਕਾਰੀ ਦੀ ਸ਼ਕਤੀ: ਕਾਨੂੰਨ ਦੀ ਪਾਲਣਾ ਕਰਨ ਦੇ ਜੀਵਨ ਦੇਣ ਵਾਲੇ ਪ੍ਰਭਾਵਾਂ ਨੂੰ ਸਮਝਣਾ</w:t>
      </w:r>
    </w:p>
    <w:p w14:paraId="28491B4E" w14:textId="77777777" w:rsidR="000F7377" w:rsidRDefault="000F7377"/>
    <w:p w14:paraId="17A9592E" w14:textId="77777777" w:rsidR="000F7377" w:rsidRDefault="000F7377">
      <w:r xmlns:w="http://schemas.openxmlformats.org/wordprocessingml/2006/main">
        <w:t xml:space="preserve">2. ਅਣਆਗਿਆਕਾਰੀ ਦੇ ਨਤੀਜੇ: ਕਾਨੂੰਨ ਦਾ ਆਦਰ ਕਰਨਾ ਅਤੇ ਪਾਲਣਾ ਕਰਨਾ ਸਿੱਖਣਾ</w:t>
      </w:r>
    </w:p>
    <w:p w14:paraId="56CEE505" w14:textId="77777777" w:rsidR="000F7377" w:rsidRDefault="000F7377"/>
    <w:p w14:paraId="5A34CA34" w14:textId="77777777" w:rsidR="000F7377" w:rsidRDefault="000F7377">
      <w:r xmlns:w="http://schemas.openxmlformats.org/wordprocessingml/2006/main">
        <w:t xml:space="preserve">1. ਰੋਮੀਆਂ 10: 5-8 - ਕਿਉਂਕਿ ਮੂਸਾ ਨੇ ਉਸ ਧਾਰਮਿਕਤਾ ਬਾਰੇ ਲਿਖਿਆ ਹੈ ਜੋ ਕਾਨੂੰਨ ਉੱਤੇ ਆਧਾਰਿਤ ਹੈ, ਕਿ ਜਿਹੜਾ ਵਿਅਕਤੀ ਹੁਕਮਾਂ ਦੀ ਪਾਲਣਾ ਕਰਦਾ ਹੈ ਉਹ ਉਨ੍ਹਾਂ ਦੁਆਰਾ ਜੀਵੇਗਾ।</w:t>
      </w:r>
    </w:p>
    <w:p w14:paraId="363E217B" w14:textId="77777777" w:rsidR="000F7377" w:rsidRDefault="000F7377"/>
    <w:p w14:paraId="08973771" w14:textId="77777777" w:rsidR="000F7377" w:rsidRDefault="000F7377">
      <w:r xmlns:w="http://schemas.openxmlformats.org/wordprocessingml/2006/main">
        <w:t xml:space="preserve">2. ਯਾਕੂਬ 2:10-13 - ਕਿਉਂਕਿ ਜੋ ਕੋਈ ਵੀ ਪੂਰੇ ਕਾਨੂੰਨ ਦੀ ਪਾਲਣਾ ਕਰਦਾ ਹੈ ਪਰ ਇੱਕ ਬਿੰਦੂ ਵਿੱਚ ਅਸਫਲ ਰਹਿੰਦਾ ਹੈ ਉਹ ਸਭ ਲਈ ਜਵਾਬਦੇਹ ਬਣ ਜਾਂਦਾ ਹੈ।</w:t>
      </w:r>
    </w:p>
    <w:p w14:paraId="2C368FAB" w14:textId="77777777" w:rsidR="000F7377" w:rsidRDefault="000F7377"/>
    <w:p w14:paraId="44324DA4" w14:textId="77777777" w:rsidR="000F7377" w:rsidRDefault="000F7377">
      <w:r xmlns:w="http://schemas.openxmlformats.org/wordprocessingml/2006/main">
        <w:t xml:space="preserve">ਗਲਾਤੀਆਂ 3:13 ਮਸੀਹ ਨੇ ਸਾਨੂੰ ਬਿਵਸਥਾ ਦੇ ਸਰਾਪ ਤੋਂ ਛੁਟਕਾਰਾ ਦਿਵਾਇਆ, ਸਾਡੇ ਲਈ ਸਰਾਪ ਬਣ ਗਿਆ, ਕਿਉਂ ਜੋ ਲਿਖਿਆ ਹੋਇਆ ਹੈ, ਸਰਾਪਿਆ ਹੋਇਆ ਹੈ ਹਰੇਕ ਜਿਹੜਾ ਰੁੱਖ ਉੱਤੇ ਲਟਕਦਾ ਹੈ।</w:t>
      </w:r>
    </w:p>
    <w:p w14:paraId="58D96119" w14:textId="77777777" w:rsidR="000F7377" w:rsidRDefault="000F7377"/>
    <w:p w14:paraId="266ED1BA" w14:textId="77777777" w:rsidR="000F7377" w:rsidRDefault="000F7377">
      <w:r xmlns:w="http://schemas.openxmlformats.org/wordprocessingml/2006/main">
        <w:t xml:space="preserve">ਮਸੀਹ ਨੇ ਸਾਡੇ ਲਈ ਸਰਾਪ ਬਣ ਕੇ ਸਾਨੂੰ ਕਾਨੂੰਨ ਦੇ ਸਰਾਪ ਤੋਂ ਛੁਟਕਾਰਾ ਦਿਵਾਇਆ।</w:t>
      </w:r>
    </w:p>
    <w:p w14:paraId="047097A7" w14:textId="77777777" w:rsidR="000F7377" w:rsidRDefault="000F7377"/>
    <w:p w14:paraId="6E76954B" w14:textId="77777777" w:rsidR="000F7377" w:rsidRDefault="000F7377">
      <w:r xmlns:w="http://schemas.openxmlformats.org/wordprocessingml/2006/main">
        <w:t xml:space="preserve">1. "ਮਸੀਹ ਦਾ ਛੁਟਕਾਰਾ: ਸਾਰਿਆਂ ਲਈ ਇੱਕ ਬਰਕਤ"</w:t>
      </w:r>
    </w:p>
    <w:p w14:paraId="564A3DDB" w14:textId="77777777" w:rsidR="000F7377" w:rsidRDefault="000F7377"/>
    <w:p w14:paraId="7933CBB4" w14:textId="77777777" w:rsidR="000F7377" w:rsidRDefault="000F7377">
      <w:r xmlns:w="http://schemas.openxmlformats.org/wordprocessingml/2006/main">
        <w:t xml:space="preserve">2. "ਯਿਸੂ ਦਾ ਬਲੀਦਾਨ: ਸਾਡਾ ਸਰਾਪ ਸਹਿਣਾ"</w:t>
      </w:r>
    </w:p>
    <w:p w14:paraId="531AADBA" w14:textId="77777777" w:rsidR="000F7377" w:rsidRDefault="000F7377"/>
    <w:p w14:paraId="4187A3CB" w14:textId="77777777" w:rsidR="000F7377" w:rsidRDefault="000F7377">
      <w:r xmlns:w="http://schemas.openxmlformats.org/wordprocessingml/2006/main">
        <w:t xml:space="preserve">1. ਅਫ਼ਸੀਆਂ 1: 7 - ਉਸ ਵਿੱਚ ਸਾਨੂੰ ਉਸਦੇ ਲਹੂ ਦੁਆਰਾ ਛੁਟਕਾਰਾ ਮਿਲਦਾ ਹੈ, ਸਾਡੇ ਅਪਰਾਧਾਂ ਦੀ ਮਾਫ਼ੀ, ਉਸਦੀ ਕਿਰਪਾ ਦੀ ਦੌਲਤ ਦੇ ਅਨੁਸਾਰ.</w:t>
      </w:r>
    </w:p>
    <w:p w14:paraId="0BA379D1" w14:textId="77777777" w:rsidR="000F7377" w:rsidRDefault="000F7377"/>
    <w:p w14:paraId="1984FCF4" w14:textId="77777777" w:rsidR="000F7377" w:rsidRDefault="000F7377">
      <w:r xmlns:w="http://schemas.openxmlformats.org/wordprocessingml/2006/main">
        <w:t xml:space="preserve">2. ਯਸਾਯਾਹ 53:4-5 - ਯਕੀਨਨ ਉਸ ਨੇ ਸਾਡੇ ਦੁੱਖਾਂ ਨੂੰ ਚੁੱਕਿਆ ਹੈ ਅਤੇ ਸਾਡੇ ਦੁੱਖਾਂ ਨੂੰ ਚੁੱਕਿਆ ਹੈ; ਫਿਰ ਵੀ ਅਸੀਂ ਉਸ ਨੂੰ ਦੁਖੀ, ਪਰਮੇਸ਼ੁਰ ਦੁਆਰਾ ਮਾਰਿਆ ਅਤੇ ਦੁਖੀ ਸਮਝਿਆ। ਪਰ ਉਹ ਸਾਡੇ ਅਪਰਾਧਾਂ ਲਈ ਵਿੰਨ੍ਹਿਆ ਗਿਆ ਸੀ; ਉਹ ਸਾਡੀਆਂ ਬਦੀਆਂ ਲਈ ਕੁਚਲਿਆ ਗਿਆ ਸੀ; ਉਸ ਉੱਤੇ ਉਹ ਸਜ਼ਾ ਸੀ ਜਿਸ ਨੇ ਸਾਨੂੰ ਸ਼ਾਂਤੀ ਦਿੱਤੀ, ਅਤੇ ਉਸਦੇ ਜ਼ਖਮਾਂ ਨਾਲ ਅਸੀਂ ਠੀਕ ਹੋ ਗਏ ਹਾਂ।</w:t>
      </w:r>
    </w:p>
    <w:p w14:paraId="1DE8CEB2" w14:textId="77777777" w:rsidR="000F7377" w:rsidRDefault="000F7377"/>
    <w:p w14:paraId="074E4308" w14:textId="77777777" w:rsidR="000F7377" w:rsidRDefault="000F7377">
      <w:r xmlns:w="http://schemas.openxmlformats.org/wordprocessingml/2006/main">
        <w:t xml:space="preserve">ਗਲਾਤੀਆਂ 3:14 ਤਾਂ ਜੋ ਅਬਰਾਹਾਮ ਦੀ ਅਸੀਸ ਪਰਾਈਆਂ ਕੌਮਾਂ ਉੱਤੇ ਯਿਸੂ ਮਸੀਹ ਦੇ ਰਾਹੀਂ ਆਵੇ; ਤਾਂ ਜੋ ਅਸੀਂ ਵਿਸ਼ਵਾਸ ਰਾਹੀਂ ਆਤਮਾ ਦਾ ਵਾਅਦਾ ਪ੍ਰਾਪਤ ਕਰ ਸਕੀਏ।</w:t>
      </w:r>
    </w:p>
    <w:p w14:paraId="606E3E81" w14:textId="77777777" w:rsidR="000F7377" w:rsidRDefault="000F7377"/>
    <w:p w14:paraId="0060C856" w14:textId="77777777" w:rsidR="000F7377" w:rsidRDefault="000F7377">
      <w:r xmlns:w="http://schemas.openxmlformats.org/wordprocessingml/2006/main">
        <w:t xml:space="preserve">ਅਬਰਾਹਾਮ ਦੀ ਬਰਕਤ ਯਿਸੂ ਮਸੀਹ ਦੁਆਰਾ ਗੈਰ-ਯਹੂਦੀ ਲੋਕਾਂ ਨੂੰ ਉਪਲਬਧ ਕਰਵਾਈ ਗਈ ਹੈ, ਅਤੇ ਆਤਮਾ ਦਾ ਵਾਅਦਾ ਵਿਸ਼ਵਾਸ ਦੁਆਰਾ ਪ੍ਰਾਪਤ ਕੀਤਾ ਗਿਆ ਹੈ।</w:t>
      </w:r>
    </w:p>
    <w:p w14:paraId="1BF24D2E" w14:textId="77777777" w:rsidR="000F7377" w:rsidRDefault="000F7377"/>
    <w:p w14:paraId="3987B18F" w14:textId="77777777" w:rsidR="000F7377" w:rsidRDefault="000F7377">
      <w:r xmlns:w="http://schemas.openxmlformats.org/wordprocessingml/2006/main">
        <w:t xml:space="preserve">1. ਯਿਸੂ ਮਸੀਹ ਦੁਆਰਾ ਅਬਰਾਹਾਮ ਦੀ ਅਸੀਸ ਕਿਵੇਂ ਪ੍ਰਾਪਤ ਕੀਤੀ ਜਾਵੇ</w:t>
      </w:r>
    </w:p>
    <w:p w14:paraId="25B386A1" w14:textId="77777777" w:rsidR="000F7377" w:rsidRDefault="000F7377"/>
    <w:p w14:paraId="7340937F" w14:textId="77777777" w:rsidR="000F7377" w:rsidRDefault="000F7377">
      <w:r xmlns:w="http://schemas.openxmlformats.org/wordprocessingml/2006/main">
        <w:t xml:space="preserve">2. ਵਿਸ਼ਵਾਸ ਦੁਆਰਾ ਆਤਮਾ ਦਾ ਵਾਅਦਾ</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ਰੋਮੀਆਂ 4:13-16 - ਅਬਰਾਹਾਮ ਅਤੇ ਉਸਦੀ ਔਲਾਦ ਨਾਲ ਵਾਅਦਾ ਕਿ ਉਹ ਸੰਸਾਰ ਦਾ ਵਾਰਸ ਹੋਵੇਗਾ, ਬਿਵਸਥਾ ਦੁਆਰਾ ਨਹੀਂ ਸਗੋਂ ਵਿਸ਼ਵਾਸ ਦੀ ਧਾਰਮਿਕਤਾ ਦੁਆਰਾ ਆਇਆ ਸੀ।</w:t>
      </w:r>
    </w:p>
    <w:p w14:paraId="324F0CDF" w14:textId="77777777" w:rsidR="000F7377" w:rsidRDefault="000F7377"/>
    <w:p w14:paraId="1DADA6B3" w14:textId="77777777" w:rsidR="000F7377" w:rsidRDefault="000F7377">
      <w:r xmlns:w="http://schemas.openxmlformats.org/wordprocessingml/2006/main">
        <w:t xml:space="preserve">2. ਅਫ਼ਸੀਆਂ 2:8-9 - ਕਿਉਂਕਿ ਕਿਰਪਾ ਦੁਆਰਾ ਤੁਸੀਂ ਵਿਸ਼ਵਾਸ ਦੁਆਰਾ ਬਚਾਏ ਗਏ ਹੋ। ਅਤੇ ਇਹ ਤੁਹਾਡਾ ਆਪਣਾ ਨਹੀਂ ਹੈ; ਇਹ ਪਰਮੇਸ਼ੁਰ ਦੀ ਦਾਤ ਹੈ, ਕੰਮਾਂ ਦਾ ਨਤੀਜਾ ਨਹੀਂ, ਤਾਂ ਜੋ ਕੋਈ ਸ਼ੇਖੀ ਨਾ ਮਾਰ ਸਕੇ।</w:t>
      </w:r>
    </w:p>
    <w:p w14:paraId="29E0D2C8" w14:textId="77777777" w:rsidR="000F7377" w:rsidRDefault="000F7377"/>
    <w:p w14:paraId="31030D83" w14:textId="77777777" w:rsidR="000F7377" w:rsidRDefault="000F7377">
      <w:r xmlns:w="http://schemas.openxmlformats.org/wordprocessingml/2006/main">
        <w:t xml:space="preserve">ਗਲਾਤੀਆਂ 3:15 ਹੇ ਭਰਾਵੋ, ਮੈਂ ਮਨੁੱਖਾਂ ਦੇ ਢੰਗ ਅਨੁਸਾਰ ਬੋਲਦਾ ਹਾਂ। ਭਾਵੇਂ ਇਹ ਇੱਕ ਆਦਮੀ ਦਾ ਇਕਰਾਰਨਾਮਾ ਹੈ, ਫਿਰ ਵੀ ਜੇ ਇਸ ਦੀ ਪੁਸ਼ਟੀ ਕੀਤੀ ਜਾਂਦੀ ਹੈ, ਤਾਂ ਕੋਈ ਵੀ ਵਿਅਕਤੀ ਇਸ ਨੂੰ ਰੱਦ ਨਹੀਂ ਕਰਦਾ, ਜਾਂ ਇਸ ਨੂੰ ਜੋੜਦਾ ਨਹੀਂ ਹੈ।</w:t>
      </w:r>
    </w:p>
    <w:p w14:paraId="5D2A1FAC" w14:textId="77777777" w:rsidR="000F7377" w:rsidRDefault="000F7377"/>
    <w:p w14:paraId="340DF575" w14:textId="77777777" w:rsidR="000F7377" w:rsidRDefault="000F7377">
      <w:r xmlns:w="http://schemas.openxmlformats.org/wordprocessingml/2006/main">
        <w:t xml:space="preserve">ਇਹ ਹਵਾਲੇ ਇੱਕ ਨੇਮ ਦੀ ਵੈਧਤਾ ਬਾਰੇ ਗੱਲ ਕਰਦਾ ਹੈ, ਇਹ ਦਰਸਾਉਂਦਾ ਹੈ ਕਿ ਇਹ ਬੰਧਨ ਹੈ ਅਤੇ ਇਸਨੂੰ ਰੱਦ ਜਾਂ ਬਦਲਿਆ ਨਹੀਂ ਜਾ ਸਕਦਾ।</w:t>
      </w:r>
    </w:p>
    <w:p w14:paraId="168E5988" w14:textId="77777777" w:rsidR="000F7377" w:rsidRDefault="000F7377"/>
    <w:p w14:paraId="6E0D6994" w14:textId="77777777" w:rsidR="000F7377" w:rsidRDefault="000F7377">
      <w:r xmlns:w="http://schemas.openxmlformats.org/wordprocessingml/2006/main">
        <w:t xml:space="preserve">1. ਪਰਮਾਤਮਾ ਦਾ ਅਟੁੱਟ ਇਕਰਾਰ - ਮਨੁੱਖਤਾ ਦੇ ਨਾਲ ਪਰਮਾਤਮਾ ਦੇ ਨੇਮ ਦੇ ਸਦੀਵੀ ਅਤੇ ਅਟੱਲ ਸੁਭਾਅ ਦੀ ਪੜਚੋਲ ਕਰਨਾ।</w:t>
      </w:r>
    </w:p>
    <w:p w14:paraId="1398554B" w14:textId="77777777" w:rsidR="000F7377" w:rsidRDefault="000F7377"/>
    <w:p w14:paraId="560CE1E8" w14:textId="77777777" w:rsidR="000F7377" w:rsidRDefault="000F7377">
      <w:r xmlns:w="http://schemas.openxmlformats.org/wordprocessingml/2006/main">
        <w:t xml:space="preserve">2. ਇਕਰਾਰਨਾਮੇ ਦੀ ਤਾਕਤ - ਇਸ ਗੱਲ ਦੀ ਜਾਂਚ ਕਰਨਾ ਕਿ ਮਨੁੱਖੀ ਇਕਰਾਰਨਾਮੇ ਪਰਮੇਸ਼ੁਰ ਦੁਆਰਾ ਕੀਤੇ ਗਏ ਸਮਝੌਤਿਆਂ ਵਾਂਗ ਹੀ ਬੰਧਨ ਕਿਉਂ ਹਨ।</w:t>
      </w:r>
    </w:p>
    <w:p w14:paraId="47435BF2" w14:textId="77777777" w:rsidR="000F7377" w:rsidRDefault="000F7377"/>
    <w:p w14:paraId="7E2B2482" w14:textId="77777777" w:rsidR="000F7377" w:rsidRDefault="000F7377">
      <w:r xmlns:w="http://schemas.openxmlformats.org/wordprocessingml/2006/main">
        <w:t xml:space="preserve">1. ਯਿਰਮਿਯਾਹ 32:40 - "ਅਤੇ ਮੈਂ ਉਨ੍ਹਾਂ ਨਾਲ ਇੱਕ ਸਦੀਵੀ ਨੇਮ ਬੰਨ੍ਹਾਂਗਾ, ਕਿ ਮੈਂ ਉਨ੍ਹਾਂ ਦਾ ਭਲਾ ਕਰਨ ਲਈ ਉਨ੍ਹਾਂ ਤੋਂ ਦੂਰ ਨਹੀਂ ਹੋਵਾਂਗਾ; ਪਰ ਮੈਂ ਆਪਣਾ ਡਰ ਉਨ੍ਹਾਂ ਦੇ ਦਿਲਾਂ ਵਿੱਚ ਪਾਵਾਂਗਾ, ਕਿ ਉਹ ਮੇਰੇ ਤੋਂ ਦੂਰ ਨਹੀਂ ਹੋਣਗੇ. "</w:t>
      </w:r>
    </w:p>
    <w:p w14:paraId="58248803" w14:textId="77777777" w:rsidR="000F7377" w:rsidRDefault="000F7377"/>
    <w:p w14:paraId="0C82AD71" w14:textId="77777777" w:rsidR="000F7377" w:rsidRDefault="000F7377">
      <w:r xmlns:w="http://schemas.openxmlformats.org/wordprocessingml/2006/main">
        <w:t xml:space="preserve">2. ਇਬਰਾਨੀਆਂ 13:20 - "ਹੁਣ ਸ਼ਾਂਤੀ ਦਾ ਪਰਮੇਸ਼ੁਰ, ਜੋ ਸਾਡੇ ਪ੍ਰਭੂ ਯਿਸੂ ਨੂੰ ਮੁਰਦਿਆਂ ਵਿੱਚੋਂ ਦੁਬਾਰਾ ਲਿਆਇਆ, ਭੇਡਾਂ ਦਾ ਉਹ ਮਹਾਨ ਅਯਾਲੀ, ਸਦੀਵੀ ਨੇਮ ਦੇ ਲਹੂ ਦੁਆਰਾ।"</w:t>
      </w:r>
    </w:p>
    <w:p w14:paraId="0C446D12" w14:textId="77777777" w:rsidR="000F7377" w:rsidRDefault="000F7377"/>
    <w:p w14:paraId="3818F4AD" w14:textId="77777777" w:rsidR="000F7377" w:rsidRDefault="000F7377">
      <w:r xmlns:w="http://schemas.openxmlformats.org/wordprocessingml/2006/main">
        <w:t xml:space="preserve">ਗਲਾਤੀਆਂ 3:16 ਹੁਣ ਅਬਰਾਹਾਮ ਅਤੇ ਉਸ ਦੀ ਅੰਸ ਨੂੰ ਵਾਅਦੇ ਕੀਤੇ ਗਏ ਸਨ। ਉਸਨੇ ਕਿਹਾ, “ਅਤੇ ਬੀਜਾਂ ਨੂੰ, ਜਿਵੇਂ ਕਿ ਬਹੁਤਿਆਂ ਨੂੰ; ਪਰ ਇੱਕ ਦੇ ਰੂਪ ਵਿੱਚ, ਅਤੇ ਤੁਹਾਡੀ ਸੰਤਾਨ ਲਈ, ਜੋ ਕਿ ਮਸੀਹ ਹੈ।</w:t>
      </w:r>
    </w:p>
    <w:p w14:paraId="306F5FF9" w14:textId="77777777" w:rsidR="000F7377" w:rsidRDefault="000F7377"/>
    <w:p w14:paraId="3BC1A61B" w14:textId="77777777" w:rsidR="000F7377" w:rsidRDefault="000F7377">
      <w:r xmlns:w="http://schemas.openxmlformats.org/wordprocessingml/2006/main">
        <w:t xml:space="preserve">ਇਹ ਵਾਅਦਾ ਅਬਰਾਹਾਮ ਅਤੇ ਉਸਦੀ ਅੰਸ ਨਾਲ ਕੀਤਾ ਗਿਆ ਸੀ, ਜੋ ਕਿ ਮਸੀਹ ਹੈ।</w:t>
      </w:r>
    </w:p>
    <w:p w14:paraId="0F0E1AB3" w14:textId="77777777" w:rsidR="000F7377" w:rsidRDefault="000F7377"/>
    <w:p w14:paraId="2B23040B" w14:textId="77777777" w:rsidR="000F7377" w:rsidRDefault="000F7377">
      <w:r xmlns:w="http://schemas.openxmlformats.org/wordprocessingml/2006/main">
        <w:t xml:space="preserve">1. ਪਰਮੇਸ਼ੁਰ ਦਾ ਵਾਅਦਾ ਯਿਸੂ ਮਸੀਹ ਰਾਹੀਂ ਪੂਰਾ ਹੋਇਆ</w:t>
      </w:r>
    </w:p>
    <w:p w14:paraId="795EEA9E" w14:textId="77777777" w:rsidR="000F7377" w:rsidRDefault="000F7377"/>
    <w:p w14:paraId="495B9A52" w14:textId="77777777" w:rsidR="000F7377" w:rsidRDefault="000F7377">
      <w:r xmlns:w="http://schemas.openxmlformats.org/wordprocessingml/2006/main">
        <w:t xml:space="preserve">2. ਪਰਮੇਸ਼ੁਰ ਨਾਲ ਅਬਰਾਹਾਮ ਦੇ ਨੇਮ ਦੀ ਮਹੱਤਤਾ</w:t>
      </w:r>
    </w:p>
    <w:p w14:paraId="5A3C1D6B" w14:textId="77777777" w:rsidR="000F7377" w:rsidRDefault="000F7377"/>
    <w:p w14:paraId="4F4185B6" w14:textId="77777777" w:rsidR="000F7377" w:rsidRDefault="000F7377">
      <w:r xmlns:w="http://schemas.openxmlformats.org/wordprocessingml/2006/main">
        <w:t xml:space="preserve">1. ਰੋਮੀਆਂ 4:13-17</w:t>
      </w:r>
    </w:p>
    <w:p w14:paraId="1FB369EA" w14:textId="77777777" w:rsidR="000F7377" w:rsidRDefault="000F7377"/>
    <w:p w14:paraId="40F304D5" w14:textId="77777777" w:rsidR="000F7377" w:rsidRDefault="000F7377">
      <w:r xmlns:w="http://schemas.openxmlformats.org/wordprocessingml/2006/main">
        <w:t xml:space="preserve">2. ਉਤਪਤ 15:1-6</w:t>
      </w:r>
    </w:p>
    <w:p w14:paraId="460D3C84" w14:textId="77777777" w:rsidR="000F7377" w:rsidRDefault="000F7377"/>
    <w:p w14:paraId="04D76554" w14:textId="77777777" w:rsidR="000F7377" w:rsidRDefault="000F7377">
      <w:r xmlns:w="http://schemas.openxmlformats.org/wordprocessingml/2006/main">
        <w:t xml:space="preserve">ਗਲਾਤੀਆਂ 3:17 ਅਤੇ ਮੈਂ ਇਹ ਆਖਦਾ ਹਾਂ ਕਿ ਨੇਮ, ਜੋ ਮਸੀਹ ਵਿੱਚ ਪਰਮੇਸ਼ੁਰ ਦੇ ਅੱਗੇ ਪੱਕਾ ਕੀਤਾ ਗਿਆ ਸੀ, ਬਿਵਸਥਾ, ਜੋ ਚਾਰ ਸੌ ਤੀਹ ਸਾਲਾਂ ਬਾਅਦ ਸੀ, ਰੱਦ ਨਹੀਂ ਕਰ ਸਕਦੀ, ਕਿ ਇਹ ਕਿਸੇ ਵੀ ਵਾਅਦੇ ਨੂੰ ਪ੍ਰਭਾਵਤ ਨਾ ਕਰੇ।</w:t>
      </w:r>
    </w:p>
    <w:p w14:paraId="56570508" w14:textId="77777777" w:rsidR="000F7377" w:rsidRDefault="000F7377"/>
    <w:p w14:paraId="6368E29D" w14:textId="77777777" w:rsidR="000F7377" w:rsidRDefault="000F7377">
      <w:r xmlns:w="http://schemas.openxmlformats.org/wordprocessingml/2006/main">
        <w:t xml:space="preserve">ਮਸੀਹ ਵਿੱਚ ਪਰਮੇਸ਼ੁਰ ਦੁਆਰਾ ਬਣਾਇਆ ਗਿਆ ਇਕਰਾਰ ਅਟੱਲ ਹੈ, ਭਾਵੇਂ ਕਾਨੂੰਨ ਚਾਰ ਸੌ ਤੀਹ ਸਾਲ ਬਾਅਦ ਸਥਾਪਿਤ ਕੀਤਾ ਗਿਆ ਸੀ।</w:t>
      </w:r>
    </w:p>
    <w:p w14:paraId="49CA91A7" w14:textId="77777777" w:rsidR="000F7377" w:rsidRDefault="000F7377"/>
    <w:p w14:paraId="7B428DBA" w14:textId="77777777" w:rsidR="000F7377" w:rsidRDefault="000F7377">
      <w:r xmlns:w="http://schemas.openxmlformats.org/wordprocessingml/2006/main">
        <w:t xml:space="preserve">1. ਪਰਮੇਸ਼ੁਰ ਦੇ ਨੇਮ ਦੀ ਸ਼ਕਤੀ ਅਤੇ ਬਦਲਾਵ</w:t>
      </w:r>
    </w:p>
    <w:p w14:paraId="43442583" w14:textId="77777777" w:rsidR="000F7377" w:rsidRDefault="000F7377"/>
    <w:p w14:paraId="285FDFB1" w14:textId="77777777" w:rsidR="000F7377" w:rsidRDefault="000F7377">
      <w:r xmlns:w="http://schemas.openxmlformats.org/wordprocessingml/2006/main">
        <w:t xml:space="preserve">2. ਪਰਮੇਸ਼ੁਰ ਦਾ ਨੇਮ ਅਟੱਲ ਹੈ</w:t>
      </w:r>
    </w:p>
    <w:p w14:paraId="01155F9F" w14:textId="77777777" w:rsidR="000F7377" w:rsidRDefault="000F7377"/>
    <w:p w14:paraId="2C0213D4" w14:textId="77777777" w:rsidR="000F7377" w:rsidRDefault="000F7377">
      <w:r xmlns:w="http://schemas.openxmlformats.org/wordprocessingml/2006/main">
        <w:t xml:space="preserve">1. ਇਬਰਾਨੀਆਂ 13:20-21 - ਹੁਣ ਸ਼ਾਂਤੀ ਦਾ ਪਰਮੇਸ਼ੁਰ ਜਿਸਨੇ ਸਾਡੇ ਪ੍ਰਭੂ ਯਿਸੂ ਨੂੰ ਮੁਰਦਿਆਂ ਵਿੱਚੋਂ ਦੁਬਾਰਾ ਜੀਉਂਦਾ ਕੀਤਾ, ਭੇਡਾਂ ਦਾ ਮਹਾਨ ਚਰਵਾਹਾ, ਸਦੀਪਕ ਨੇਮ ਦੇ ਲਹੂ ਨਾਲ, ਤੁਹਾਨੂੰ ਹਰ ਚੰਗੀ ਚੀਜ਼ ਨਾਲ ਲੈਸ ਕਰੇ ਤਾਂ ਜੋ ਤੁਸੀਂ ਉਸ ਦੇ ਕੰਮ ਕਰ ਸਕੋ। ਸਾਡੇ ਵਿੱਚ ਉਹ ਕੰਮ ਕਰੇਗਾ ਜੋ ਉਸਦੀ ਨਿਗਾਹ ਵਿੱਚ ਪ੍ਰਸੰਨ ਹੈ, ਯਿਸੂ ਮਸੀਹ ਦੇ ਰਾਹੀਂ, ਜਿਸ ਦੀ ਸਦਾ-ਸਦਾ ਲਈ ਮਹਿਮਾ ਹੁੰਦੀ ਰਹੇ। ਆਮੀਨ।</w:t>
      </w:r>
    </w:p>
    <w:p w14:paraId="66BF8747" w14:textId="77777777" w:rsidR="000F7377" w:rsidRDefault="000F7377"/>
    <w:p w14:paraId="5CB59D46" w14:textId="77777777" w:rsidR="000F7377" w:rsidRDefault="000F7377">
      <w:r xmlns:w="http://schemas.openxmlformats.org/wordprocessingml/2006/main">
        <w:t xml:space="preserve">2. ਯਸਾਯਾਹ 55:3 - ਆਪਣਾ ਕੰਨ ਲਗਾਓ, ਅਤੇ ਮੇਰੇ ਕੋਲ ਆਓ; ਸੁਣੋ, ਤਾਂ ਜੋ ਤੇਰੀ ਜਾਨ ਜੀਵੇ। ਅਤੇ ਮੈਂ ਤੁਹਾਡੇ ਨਾਲ ਇੱਕ ਸਦੀਵੀ ਨੇਮ ਬਣਾਵਾਂਗਾ, ਮੇਰਾ ਦ੍ਰਿੜ੍ਹ, ਡੇਵਿਡ ਲਈ ਪੱਕਾ ਪਿਆਰ।</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ਗਲਾਤੀਆਂ 3:18 ਕਿਉਂਕਿ ਜੇ ਵਿਰਾਸਤ ਬਿਵਸਥਾ ਦੀ ਹੈ, ਤਾਂ ਇਹ ਵਾਇਦੇ ਦੀ ਨਹੀਂ ਹੈ, ਪਰ ਪਰਮੇਸ਼ੁਰ ਨੇ ਅਬਰਾਹਾਮ ਨੂੰ ਵਾਇਦੇ ਦੁਆਰਾ ਦਿੱਤਾ ਹੈ।</w:t>
      </w:r>
    </w:p>
    <w:p w14:paraId="31C0FB93" w14:textId="77777777" w:rsidR="000F7377" w:rsidRDefault="000F7377"/>
    <w:p w14:paraId="537FF75D" w14:textId="77777777" w:rsidR="000F7377" w:rsidRDefault="000F7377">
      <w:r xmlns:w="http://schemas.openxmlformats.org/wordprocessingml/2006/main">
        <w:t xml:space="preserve">ਇਹ ਹਵਾਲਾ ਦੱਸਦਾ ਹੈ ਕਿ ਜੇ ਵਿਰਾਸਤ ਨੂੰ ਕਾਨੂੰਨ ਦੁਆਰਾ ਦਿੱਤਾ ਗਿਆ ਸੀ, ਤਾਂ ਇਹ ਪਰਮੇਸ਼ੁਰ ਵੱਲੋਂ ਇਕ ਵਾਅਦਾ ਨਹੀਂ ਹੋਵੇਗਾ। ਇਸ ਦੀ ਬਜਾਇ, ਪਰਮੇਸ਼ੁਰ ਨੇ ਇਹ ਅਬਰਾਹਾਮ ਨੂੰ ਇਕ ਵਾਅਦੇ ਰਾਹੀਂ ਦਿੱਤਾ ਸੀ।</w:t>
      </w:r>
    </w:p>
    <w:p w14:paraId="6F419721" w14:textId="77777777" w:rsidR="000F7377" w:rsidRDefault="000F7377"/>
    <w:p w14:paraId="424FBFDB" w14:textId="77777777" w:rsidR="000F7377" w:rsidRDefault="000F7377">
      <w:r xmlns:w="http://schemas.openxmlformats.org/wordprocessingml/2006/main">
        <w:t xml:space="preserve">1. ਪਰਮੇਸ਼ੁਰ ਦੇ ਵਾਅਦੇ ਭਰੋਸੇਮੰਦ ਅਤੇ ਭਰੋਸੇਮੰਦ ਹਨ।</w:t>
      </w:r>
    </w:p>
    <w:p w14:paraId="087FF992" w14:textId="77777777" w:rsidR="000F7377" w:rsidRDefault="000F7377"/>
    <w:p w14:paraId="309614AE" w14:textId="77777777" w:rsidR="000F7377" w:rsidRDefault="000F7377">
      <w:r xmlns:w="http://schemas.openxmlformats.org/wordprocessingml/2006/main">
        <w:t xml:space="preserve">2. ਕਾਨੂੰਨ ਪਰਮੇਸ਼ੁਰ ਦੇ ਵਾਅਦਿਆਂ ਦੀ ਸ਼ਕਤੀ ਦੀ ਥਾਂ ਨਹੀਂ ਲੈਂਦਾ।</w:t>
      </w:r>
    </w:p>
    <w:p w14:paraId="08A42B5C" w14:textId="77777777" w:rsidR="000F7377" w:rsidRDefault="000F7377"/>
    <w:p w14:paraId="1D201B3A" w14:textId="77777777" w:rsidR="000F7377" w:rsidRDefault="000F7377">
      <w:r xmlns:w="http://schemas.openxmlformats.org/wordprocessingml/2006/main">
        <w:t xml:space="preserve">1. ਉਤਪਤ 22:15-18 - ਇੱਕ ਮਹਾਨ ਕੌਮ ਦੇ ਅਬਰਾਹਾਮ ਨਾਲ ਪਰਮੇਸ਼ੁਰ ਦਾ ਵਾਅਦਾ।</w:t>
      </w:r>
    </w:p>
    <w:p w14:paraId="73C13963" w14:textId="77777777" w:rsidR="000F7377" w:rsidRDefault="000F7377"/>
    <w:p w14:paraId="56C38971" w14:textId="77777777" w:rsidR="000F7377" w:rsidRDefault="000F7377">
      <w:r xmlns:w="http://schemas.openxmlformats.org/wordprocessingml/2006/main">
        <w:t xml:space="preserve">2. ਰੋਮੀਆਂ 4:13-17 - ਵਿਸ਼ਵਾਸ ਦੁਆਰਾ ਧਰਮੀ ਠਹਿਰਾਉਣ ਦਾ ਵਾਅਦਾ, ਕਾਨੂੰਨ ਦੇ ਕੰਮਾਂ ਦੁਆਰਾ ਨਹੀਂ।</w:t>
      </w:r>
    </w:p>
    <w:p w14:paraId="267CA545" w14:textId="77777777" w:rsidR="000F7377" w:rsidRDefault="000F7377"/>
    <w:p w14:paraId="16DD0D27" w14:textId="77777777" w:rsidR="000F7377" w:rsidRDefault="000F7377">
      <w:r xmlns:w="http://schemas.openxmlformats.org/wordprocessingml/2006/main">
        <w:t xml:space="preserve">ਗਲਾਤੀਆਂ 3:19 ਤਾਂ ਫਿਰ ਬਿਵਸਥਾ ਦੀ ਸੇਵਾ ਕਿਉਂ ਕਰਦਾ ਹੈ? ਇਹ ਅਪਰਾਧਾਂ ਦੇ ਕਾਰਨ ਜੋੜਿਆ ਗਿਆ ਸੀ, ਜਦੋਂ ਤੱਕ ਉਹ ਬੀਜ ਨਾ ਆਵੇ ਜਿਸ ਨਾਲ ਵਾਅਦਾ ਕੀਤਾ ਗਿਆ ਸੀ; ਅਤੇ ਇਹ ਇੱਕ ਵਿਚੋਲੇ ਦੇ ਹੱਥ ਵਿੱਚ ਦੂਤਾਂ ਦੁਆਰਾ ਨਿਯੁਕਤ ਕੀਤਾ ਗਿਆ ਸੀ।</w:t>
      </w:r>
    </w:p>
    <w:p w14:paraId="394E56C7" w14:textId="77777777" w:rsidR="000F7377" w:rsidRDefault="000F7377"/>
    <w:p w14:paraId="0D63E052" w14:textId="77777777" w:rsidR="000F7377" w:rsidRDefault="000F7377">
      <w:r xmlns:w="http://schemas.openxmlformats.org/wordprocessingml/2006/main">
        <w:t xml:space="preserve">ਵਾਅਦਾ ਕੀਤੇ ਹੋਏ ਬੀਜ ਦੇ ਆਉਣ ਤੱਕ ਅਪਰਾਧਾਂ ਨੂੰ ਰੋਕਣ ਲਈ ਕਾਨੂੰਨ ਜੋੜਿਆ ਗਿਆ ਸੀ। ਇਹ ਇੱਕ ਵਿਚੋਲੇ ਦੁਆਰਾ ਦੂਤਾਂ ਦੁਆਰਾ ਦਿੱਤਾ ਗਿਆ ਸੀ.</w:t>
      </w:r>
    </w:p>
    <w:p w14:paraId="4BA15CF7" w14:textId="77777777" w:rsidR="000F7377" w:rsidRDefault="000F7377"/>
    <w:p w14:paraId="08784BE5" w14:textId="77777777" w:rsidR="000F7377" w:rsidRDefault="000F7377">
      <w:r xmlns:w="http://schemas.openxmlformats.org/wordprocessingml/2006/main">
        <w:t xml:space="preserve">1. ਕਾਨੂੰਨ ਦਾ ਤੋਹਫ਼ਾ: ਪਾਪ ਲਈ ਪਰਮੇਸ਼ੁਰ ਦਾ ਪ੍ਰਬੰਧ</w:t>
      </w:r>
    </w:p>
    <w:p w14:paraId="0A0453B5" w14:textId="77777777" w:rsidR="000F7377" w:rsidRDefault="000F7377"/>
    <w:p w14:paraId="630BED1E" w14:textId="77777777" w:rsidR="000F7377" w:rsidRDefault="000F7377">
      <w:r xmlns:w="http://schemas.openxmlformats.org/wordprocessingml/2006/main">
        <w:t xml:space="preserve">2. ਵਾਅਦਾ ਪੂਰਾ ਹੋਇਆ: ਯਿਸੂ, ਸਾਡਾ ਵਿਚੋਲਾ</w:t>
      </w:r>
    </w:p>
    <w:p w14:paraId="5B9471BC" w14:textId="77777777" w:rsidR="000F7377" w:rsidRDefault="000F7377"/>
    <w:p w14:paraId="68DC3154" w14:textId="77777777" w:rsidR="000F7377" w:rsidRDefault="000F7377">
      <w:r xmlns:w="http://schemas.openxmlformats.org/wordprocessingml/2006/main">
        <w:t xml:space="preserve">1. ਰੋਮੀਆਂ 8:3-4 - ਜੋ ਕੁਝ ਕਰਨ ਲਈ ਕਾਨੂੰਨ ਦੀ ਸ਼ਕਤੀ ਨਹੀਂ ਸੀ ਕਿ ਇਹ ਸਰੀਰ ਦੁਆਰਾ ਕਮਜ਼ੋਰ ਸੀ, ਪਰਮੇਸ਼ੁਰ ਨੇ ਆਪਣੇ ਪੁੱਤਰ ਨੂੰ ਪਾਪ ਦੀ ਭੇਟ ਵਜੋਂ ਪਾਪੀ ਸਰੀਰ ਦੇ ਰੂਪ ਵਿੱਚ ਭੇਜ ਕੇ ਕੀਤਾ। ਅਤੇ ਇਸ ਲਈ ਉਸਨੇ ਸਰੀਰ ਵਿੱਚ ਪਾਪ ਦੀ ਨਿੰਦਾ ਕੀਤੀ।</w:t>
      </w:r>
    </w:p>
    <w:p w14:paraId="625D6344" w14:textId="77777777" w:rsidR="000F7377" w:rsidRDefault="000F7377"/>
    <w:p w14:paraId="33B61C4B" w14:textId="77777777" w:rsidR="000F7377" w:rsidRDefault="000F7377">
      <w:r xmlns:w="http://schemas.openxmlformats.org/wordprocessingml/2006/main">
        <w:t xml:space="preserve">2. ਇਬਰਾਨੀਆਂ 10:1 - ਕਾਨੂੰਨ ਦੇ ਲਈ, ਕਿਉਂਕਿ ਇਸ ਵਿੱਚ ਆਉਣ ਵਾਲੀਆਂ ਚੰਗੀਆਂ ਚੀਜ਼ਾਂ ਦਾ ਸਿਰਫ ਇੱਕ ਪਰਛਾਵਾਂ ਹੈ ਅਤੇ ਇਹਨਾਂ ਅਸਲੀਅਤਾਂ ਦਾ ਅਸਲ ਰੂਪ ਨਹੀਂ ਹੈ, ਕਦੇ ਵੀ, ਉਹੀ ਬਲੀਦਾਨਾਂ ਦੁਆਰਾ ਜੋ ਲਗਾਤਾਰ ਸਾਲ ਦਰ ਸਾਲ ਚੜ੍ਹਾਏ ਜਾਂਦੇ ਹਨ, ਉਹਨਾਂ ਨੂੰ ਸੰਪੂਰਨ ਨਹੀਂ ਕਰ ਸਕਦੇ। ਜੋ ਨੇੜੇ ਆਉਂਦੇ ਹਨ।</w:t>
      </w:r>
    </w:p>
    <w:p w14:paraId="6C6834FF" w14:textId="77777777" w:rsidR="000F7377" w:rsidRDefault="000F7377"/>
    <w:p w14:paraId="74C60CF9" w14:textId="77777777" w:rsidR="000F7377" w:rsidRDefault="000F7377">
      <w:r xmlns:w="http://schemas.openxmlformats.org/wordprocessingml/2006/main">
        <w:t xml:space="preserve">ਗਲਾਤੀਆਂ 3:20 ਹੁਣ ਇੱਕ ਵਿਚੋਲਾ ਇੱਕ ਦਾ ਵਿਚੋਲਾ ਨਹੀਂ ਹੈ, ਪਰ ਪਰਮੇਸ਼ੁਰ ਇੱਕ ਹੈ।</w:t>
      </w:r>
    </w:p>
    <w:p w14:paraId="6CECB3DA" w14:textId="77777777" w:rsidR="000F7377" w:rsidRDefault="000F7377"/>
    <w:p w14:paraId="4FBC94BA" w14:textId="77777777" w:rsidR="000F7377" w:rsidRDefault="000F7377">
      <w:r xmlns:w="http://schemas.openxmlformats.org/wordprocessingml/2006/main">
        <w:t xml:space="preserve">ਗਲਾਤੀਆਂ ਵਿਚ ਇਹ ਆਇਤ ਦੱਸਦੀ ਹੈ ਕਿ ਪਰਮੇਸ਼ੁਰ ਹੀ ਲੋਕਾਂ ਵਿਚਕਾਰ ਵਿਚੋਲਾ ਹੈ।</w:t>
      </w:r>
    </w:p>
    <w:p w14:paraId="10A27805" w14:textId="77777777" w:rsidR="000F7377" w:rsidRDefault="000F7377"/>
    <w:p w14:paraId="43E30021" w14:textId="77777777" w:rsidR="000F7377" w:rsidRDefault="000F7377">
      <w:r xmlns:w="http://schemas.openxmlformats.org/wordprocessingml/2006/main">
        <w:t xml:space="preserve">1. "ਏਕਤਾ ਦੀ ਸ਼ਕਤੀ: ਪਰਮਾਤਮਾ ਹੀ ਵਿਚੋਲਾ ਹੈ"</w:t>
      </w:r>
    </w:p>
    <w:p w14:paraId="7688C12F" w14:textId="77777777" w:rsidR="000F7377" w:rsidRDefault="000F7377"/>
    <w:p w14:paraId="7768280C" w14:textId="77777777" w:rsidR="000F7377" w:rsidRDefault="000F7377">
      <w:r xmlns:w="http://schemas.openxmlformats.org/wordprocessingml/2006/main">
        <w:t xml:space="preserve">2. "ਪਰਮੇਸ਼ੁਰ ਦੀ ਵਿਲੱਖਣ ਭੂਮਿਕਾ: ਕੇਵਲ ਵਿਚੋਲਾ"</w:t>
      </w:r>
    </w:p>
    <w:p w14:paraId="71D55DDA" w14:textId="77777777" w:rsidR="000F7377" w:rsidRDefault="000F7377"/>
    <w:p w14:paraId="217E5A06" w14:textId="77777777" w:rsidR="000F7377" w:rsidRDefault="000F7377">
      <w:r xmlns:w="http://schemas.openxmlformats.org/wordprocessingml/2006/main">
        <w:t xml:space="preserve">1. ਰੋਮੀਆਂ 5:6-11</w:t>
      </w:r>
    </w:p>
    <w:p w14:paraId="07506C54" w14:textId="77777777" w:rsidR="000F7377" w:rsidRDefault="000F7377"/>
    <w:p w14:paraId="33588551" w14:textId="77777777" w:rsidR="000F7377" w:rsidRDefault="000F7377">
      <w:r xmlns:w="http://schemas.openxmlformats.org/wordprocessingml/2006/main">
        <w:t xml:space="preserve">2. 1 ਤਿਮੋਥਿਉਸ 2:5-6</w:t>
      </w:r>
    </w:p>
    <w:p w14:paraId="65FF541B" w14:textId="77777777" w:rsidR="000F7377" w:rsidRDefault="000F7377"/>
    <w:p w14:paraId="0F4A8E4A" w14:textId="77777777" w:rsidR="000F7377" w:rsidRDefault="000F7377">
      <w:r xmlns:w="http://schemas.openxmlformats.org/wordprocessingml/2006/main">
        <w:t xml:space="preserve">ਗਲਾਤੀਆਂ 3:21 ਤਾਂ ਕੀ ਕਾਨੂੰਨ ਪਰਮੇਸ਼ੁਰ ਦੇ ਵਾਅਦਿਆਂ ਦੇ ਵਿਰੁੱਧ ਹੈ? ਰੱਬ ਨਾ ਕਰੇ: ਕਿਉਂਕਿ ਜੇ ਕੋਈ ਕਾਨੂੰਨ ਦਿੱਤਾ ਗਿਆ ਹੁੰਦਾ ਜੋ ਜੀਵਨ ਦੇ ਸਕਦਾ ਸੀ, ਤਾਂ ਸੱਚਮੁੱਚ ਧਾਰਮਿਕਤਾ ਕਾਨੂੰਨ ਦੁਆਰਾ ਹੋਣੀ ਚਾਹੀਦੀ ਸੀ।</w:t>
      </w:r>
    </w:p>
    <w:p w14:paraId="3A4177BD" w14:textId="77777777" w:rsidR="000F7377" w:rsidRDefault="000F7377"/>
    <w:p w14:paraId="7C9B52BE" w14:textId="77777777" w:rsidR="000F7377" w:rsidRDefault="000F7377">
      <w:r xmlns:w="http://schemas.openxmlformats.org/wordprocessingml/2006/main">
        <w:t xml:space="preserve">ਕਾਨੂੰਨ ਪਰਮੇਸ਼ੁਰ ਦੇ ਵਾਅਦਿਆਂ ਦੇ ਉਲਟ ਨਹੀਂ ਹੈ; ਜੇ ਇਹ ਹੁੰਦਾ, ਤਾਂ ਇਹ ਜੀਵਨ ਅਤੇ ਧਾਰਮਿਕਤਾ ਪ੍ਰਦਾਨ ਕਰਦਾ।</w:t>
      </w:r>
    </w:p>
    <w:p w14:paraId="6DC22EFE" w14:textId="77777777" w:rsidR="000F7377" w:rsidRDefault="000F7377"/>
    <w:p w14:paraId="4D91BCBC" w14:textId="77777777" w:rsidR="000F7377" w:rsidRDefault="000F7377">
      <w:r xmlns:w="http://schemas.openxmlformats.org/wordprocessingml/2006/main">
        <w:t xml:space="preserve">1. ਕਾਨੂੰਨ ਅਤੇ ਵਾਅਦਾ: ਗਲਾਤੀਆਂ 3:21 ਦਾ ਅਧਿਐਨ</w:t>
      </w:r>
    </w:p>
    <w:p w14:paraId="6B0258E1" w14:textId="77777777" w:rsidR="000F7377" w:rsidRDefault="000F7377"/>
    <w:p w14:paraId="54188EBF" w14:textId="77777777" w:rsidR="000F7377" w:rsidRDefault="000F7377">
      <w:r xmlns:w="http://schemas.openxmlformats.org/wordprocessingml/2006/main">
        <w:t xml:space="preserve">2. ਪਰਮੇਸ਼ੁਰ ਦੇ ਵਾਅਦਿਆਂ ਦੁਆਰਾ ਧਾਰਮਿਕਤਾ ਅਤੇ ਜੀਵਨ ਨੂੰ ਸਮਝਣਾ</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ਰੋਮੀਆਂ 10:4, ਕਿਉਂਕਿ ਮਸੀਹ ਹਰੇਕ ਵਿਸ਼ਵਾਸ ਕਰਨ ਵਾਲੇ ਲਈ ਧਾਰਮਿਕਤਾ ਲਈ ਕਾਨੂੰਨ ਦਾ ਅੰਤ ਹੈ।</w:t>
      </w:r>
    </w:p>
    <w:p w14:paraId="5EB1297B" w14:textId="77777777" w:rsidR="000F7377" w:rsidRDefault="000F7377"/>
    <w:p w14:paraId="4D9138FC" w14:textId="77777777" w:rsidR="000F7377" w:rsidRDefault="000F7377">
      <w:r xmlns:w="http://schemas.openxmlformats.org/wordprocessingml/2006/main">
        <w:t xml:space="preserve">2. ਗਲਾਤੀਆਂ 2:16, ਇਹ ਜਾਣਦੇ ਹੋਏ ਕਿ ਇੱਕ ਆਦਮੀ ਬਿਵਸਥਾ ਦੇ ਕੰਮਾਂ ਦੁਆਰਾ ਧਰਮੀ ਨਹੀਂ ਠਹਿਰਾਇਆ ਜਾਂਦਾ, ਪਰ ਯਿਸੂ ਮਸੀਹ ਦੇ ਵਿਸ਼ਵਾਸ ਦੁਆਰਾ, ਅਸੀਂ ਵੀ ਯਿਸੂ ਮਸੀਹ ਵਿੱਚ ਵਿਸ਼ਵਾਸ ਕੀਤਾ ਹੈ, ਤਾਂ ਜੋ ਅਸੀਂ ਮਸੀਹ ਦੇ ਵਿਸ਼ਵਾਸ ਦੁਆਰਾ ਧਰਮੀ ਠਹਿਰਾਏ ਜਾ ਸਕੀਏ, ਨਾ ਕਿ ਬਿਵਸਥਾ ਦੇ ਕੰਮਾਂ ਦੁਆਰਾ: ਕਿਉਂਕਿ ਬਿਵਸਥਾ ਦੇ ਕੰਮਾਂ ਦੁਆਰਾ ਕੋਈ ਵੀ ਸਰੀਰ ਨੂੰ ਧਰਮੀ ਨਹੀਂ ਠਹਿਰਾਇਆ ਜਾਵੇਗਾ।</w:t>
      </w:r>
    </w:p>
    <w:p w14:paraId="57440B90" w14:textId="77777777" w:rsidR="000F7377" w:rsidRDefault="000F7377"/>
    <w:p w14:paraId="687C825B" w14:textId="77777777" w:rsidR="000F7377" w:rsidRDefault="000F7377">
      <w:r xmlns:w="http://schemas.openxmlformats.org/wordprocessingml/2006/main">
        <w:t xml:space="preserve">ਗਲਾਤੀਆਂ 3:22 ਪਰ ਧਰਮ-ਗ੍ਰੰਥ ਨੇ ਸਭ ਕੁਝ ਪਾਪ ਦੇ ਅਧੀਨ ਕੀਤਾ ਹੈ, ਤਾਂ ਜੋ ਵਿਸ਼ਵਾਸ ਕਰਨ ਵਾਲਿਆਂ ਨੂੰ ਯਿਸੂ ਮਸੀਹ ਦੇ ਵਿਸ਼ਵਾਸ ਨਾਲ ਵਾਅਦਾ ਕੀਤਾ ਜਾਵੇ।</w:t>
      </w:r>
    </w:p>
    <w:p w14:paraId="0BA1BE3E" w14:textId="77777777" w:rsidR="000F7377" w:rsidRDefault="000F7377"/>
    <w:p w14:paraId="570C1A8D" w14:textId="77777777" w:rsidR="000F7377" w:rsidRDefault="000F7377">
      <w:r xmlns:w="http://schemas.openxmlformats.org/wordprocessingml/2006/main">
        <w:t xml:space="preserve">ਪੋਥੀ ਨੇ ਘੋਸ਼ਣਾ ਕੀਤੀ ਹੈ ਕਿ ਸਾਰੇ ਲੋਕ ਪਾਪ ਦੀ ਸ਼ਕਤੀ ਦੇ ਅਧੀਨ ਹਨ, ਤਾਂ ਜੋ ਯਿਸੂ ਮਸੀਹ ਵਿੱਚ ਵਿਸ਼ਵਾਸ ਦੁਆਰਾ ਮੁਕਤੀ ਦਾ ਵਾਅਦਾ ਵਿਸ਼ਵਾਸ ਕਰਨ ਵਾਲਿਆਂ ਨੂੰ ਦਿੱਤਾ ਜਾ ਸਕੇ।</w:t>
      </w:r>
    </w:p>
    <w:p w14:paraId="06637EC0" w14:textId="77777777" w:rsidR="000F7377" w:rsidRDefault="000F7377"/>
    <w:p w14:paraId="320231F7" w14:textId="77777777" w:rsidR="000F7377" w:rsidRDefault="000F7377">
      <w:r xmlns:w="http://schemas.openxmlformats.org/wordprocessingml/2006/main">
        <w:t xml:space="preserve">1. ਵਿਸ਼ਵਾਸ ਦੀ ਸ਼ਕਤੀ: ਯਿਸੂ ਮਸੀਹ ਦੇ ਵਾਅਦੇ ਦੀ ਪੜਚੋਲ ਕਰਨਾ</w:t>
      </w:r>
    </w:p>
    <w:p w14:paraId="19439CA3" w14:textId="77777777" w:rsidR="000F7377" w:rsidRDefault="000F7377"/>
    <w:p w14:paraId="51DCCCC4" w14:textId="77777777" w:rsidR="000F7377" w:rsidRDefault="000F7377">
      <w:r xmlns:w="http://schemas.openxmlformats.org/wordprocessingml/2006/main">
        <w:t xml:space="preserve">2. ਪਾਪ 'ਤੇ ਕਾਬੂ ਪਾਉਣਾ: ਯਿਸੂ ਮਸੀਹ ਵਿੱਚ ਵਿਸ਼ਵਾਸ ਦੁਆਰਾ ਸੁਤੰਤਰਤਾ ਪ੍ਰਾਪਤ ਕਰਨਾ</w:t>
      </w:r>
    </w:p>
    <w:p w14:paraId="1EA853D8" w14:textId="77777777" w:rsidR="000F7377" w:rsidRDefault="000F7377"/>
    <w:p w14:paraId="3AA55ABD" w14:textId="77777777" w:rsidR="000F7377" w:rsidRDefault="000F7377">
      <w:r xmlns:w="http://schemas.openxmlformats.org/wordprocessingml/2006/main">
        <w:t xml:space="preserve">1. ਰੋਮੀਆਂ 3:23, "ਸਭਨਾਂ ਨੇ ਪਾਪ ਕੀਤਾ ਹੈ ਅਤੇ ਪਰਮੇਸ਼ੁਰ ਦੀ ਮਹਿਮਾ ਤੋਂ ਰਹਿ ਗਏ ਹਨ"</w:t>
      </w:r>
    </w:p>
    <w:p w14:paraId="7496D342" w14:textId="77777777" w:rsidR="000F7377" w:rsidRDefault="000F7377"/>
    <w:p w14:paraId="59337992" w14:textId="77777777" w:rsidR="000F7377" w:rsidRDefault="000F7377">
      <w:r xmlns:w="http://schemas.openxmlformats.org/wordprocessingml/2006/main">
        <w:t xml:space="preserve">2. ਅਫ਼ਸੀਆਂ 2:8-9, "ਕਿਉਂਕਿ ਤੁਸੀਂ ਕਿਰਪਾ ਨਾਲ ਵਿਸ਼ਵਾਸ ਦੁਆਰਾ ਬਚਾਏ ਗਏ ਹੋ। ਅਤੇ ਇਹ ਤੁਹਾਡਾ ਆਪਣਾ ਕੰਮ ਨਹੀਂ ਹੈ; ਇਹ ਪਰਮੇਸ਼ੁਰ ਦੀ ਦਾਤ ਹੈ, ਕੰਮਾਂ ਦਾ ਨਤੀਜਾ ਨਹੀਂ ਹੈ, ਤਾਂ ਜੋ ਕੋਈ ਸ਼ੇਖ਼ੀ ਨਾ ਕਰੇ।"</w:t>
      </w:r>
    </w:p>
    <w:p w14:paraId="26CBB3C7" w14:textId="77777777" w:rsidR="000F7377" w:rsidRDefault="000F7377"/>
    <w:p w14:paraId="6FBC95AF" w14:textId="77777777" w:rsidR="000F7377" w:rsidRDefault="000F7377">
      <w:r xmlns:w="http://schemas.openxmlformats.org/wordprocessingml/2006/main">
        <w:t xml:space="preserve">ਗਲਾਤੀਆਂ 3:23 ਪਰ ਨਿਹਚਾ ਦੇ ਆਉਣ ਤੋਂ ਪਹਿਲਾਂ, ਸਾਨੂੰ ਬਿਵਸਥਾ ਦੇ ਅਧੀਨ ਰੱਖਿਆ ਗਿਆ ਸੀ, ਉਸ ਵਿਸ਼ਵਾਸ ਲਈ ਜੋ ਬਾਅਦ ਵਿੱਚ ਪ੍ਰਗਟ ਹੋਣਾ ਸੀ ਬੰਦ ਕਰ ਦਿੱਤਾ ਗਿਆ ਸੀ।</w:t>
      </w:r>
    </w:p>
    <w:p w14:paraId="30C743DA" w14:textId="77777777" w:rsidR="000F7377" w:rsidRDefault="000F7377"/>
    <w:p w14:paraId="6782BD9D" w14:textId="77777777" w:rsidR="000F7377" w:rsidRDefault="000F7377">
      <w:r xmlns:w="http://schemas.openxmlformats.org/wordprocessingml/2006/main">
        <w:t xml:space="preserve">ਵਿਸ਼ਵਾਸ ਤੋਂ ਪਹਿਲਾਂ, ਲੋਕ ਕਾਨੂੰਨ ਦੁਆਰਾ ਬੰਨ੍ਹੇ ਹੋਏ ਸਨ, ਪਰ ਵਿਸ਼ਵਾਸ ਮੁਕਤੀ ਦੇ ਮਾਰਗ ਵਜੋਂ ਪ੍ਰਗਟ ਹੋਇਆ ਹੈ।</w:t>
      </w:r>
    </w:p>
    <w:p w14:paraId="1DB10B73" w14:textId="77777777" w:rsidR="000F7377" w:rsidRDefault="000F7377"/>
    <w:p w14:paraId="2C110555" w14:textId="77777777" w:rsidR="000F7377" w:rsidRDefault="000F7377">
      <w:r xmlns:w="http://schemas.openxmlformats.org/wordprocessingml/2006/main">
        <w:t xml:space="preserve">1. ਵਿਸ਼ਵਾਸ ਦਾ ਪਿੱਛਾ ਕਰਨਾ: ਆਪਣੇ ਆਪ ਨੂੰ ਕਾਨੂੰਨ ਦੀਆਂ ਬੰਧਨਾਂ ਤੋਂ ਮੁਕਤ ਕਰਨਾ</w:t>
      </w:r>
    </w:p>
    <w:p w14:paraId="24065D74" w14:textId="77777777" w:rsidR="000F7377" w:rsidRDefault="000F7377"/>
    <w:p w14:paraId="233C013C" w14:textId="77777777" w:rsidR="000F7377" w:rsidRDefault="000F7377">
      <w:r xmlns:w="http://schemas.openxmlformats.org/wordprocessingml/2006/main">
        <w:t xml:space="preserve">2. ਵਿਸ਼ਵਾਸ ਨੂੰ ਗਲੇ ਲਗਾਉਣਾ: ਮੁਕਤੀ ਦੀ ਕੁੰਜੀ</w:t>
      </w:r>
    </w:p>
    <w:p w14:paraId="50082952" w14:textId="77777777" w:rsidR="000F7377" w:rsidRDefault="000F7377"/>
    <w:p w14:paraId="6426166A" w14:textId="77777777" w:rsidR="000F7377" w:rsidRDefault="000F7377">
      <w:r xmlns:w="http://schemas.openxmlformats.org/wordprocessingml/2006/main">
        <w:t xml:space="preserve">1. ਰੋਮੀਆਂ 10:17 - "ਇਸ ਲਈ ਵਿਸ਼ਵਾਸ ਸੁਣਨ ਤੋਂ ਆਉਂਦਾ ਹੈ, ਅਤੇ ਮਸੀਹ ਦੇ ਬਚਨ ਦੁਆਰਾ ਸੁਣਨਾ."</w:t>
      </w:r>
    </w:p>
    <w:p w14:paraId="2436C25E" w14:textId="77777777" w:rsidR="000F7377" w:rsidRDefault="000F7377"/>
    <w:p w14:paraId="63CB4C2A" w14:textId="77777777" w:rsidR="000F7377" w:rsidRDefault="000F7377">
      <w:r xmlns:w="http://schemas.openxmlformats.org/wordprocessingml/2006/main">
        <w:t xml:space="preserve">2. ਇਬਰਾਨੀਆਂ 11:1 - "ਹੁਣ ਵਿਸ਼ਵਾਸ ਉਨ੍ਹਾਂ ਚੀਜ਼ਾਂ ਦਾ ਭਰੋਸਾ ਹੈ ਜਿਨ੍ਹਾਂ ਦੀ ਉਮੀਦ ਕੀਤੀ ਜਾਂਦੀ ਹੈ, ਨਾ ਵੇਖੀਆਂ ਚੀਜ਼ਾਂ ਦਾ ਵਿਸ਼ਵਾਸ।"</w:t>
      </w:r>
    </w:p>
    <w:p w14:paraId="0935D40F" w14:textId="77777777" w:rsidR="000F7377" w:rsidRDefault="000F7377"/>
    <w:p w14:paraId="7114ED08" w14:textId="77777777" w:rsidR="000F7377" w:rsidRDefault="000F7377">
      <w:r xmlns:w="http://schemas.openxmlformats.org/wordprocessingml/2006/main">
        <w:t xml:space="preserve">ਗਲਾਤੀਆਂ 3:24 ਇਸ ਲਈ ਬਿਵਸਥਾ ਸਾਡੇ ਸਕੂਲ ਦਾ ਮਾਸਟਰ ਸੀ ਜੋ ਸਾਨੂੰ ਮਸੀਹ ਕੋਲ ਲਿਆਉਣ ਲਈ ਸੀ, ਤਾਂ ਜੋ ਅਸੀਂ ਵਿਸ਼ਵਾਸ ਦੁਆਰਾ ਧਰਮੀ ਠਹਿਰਾਈਏ।</w:t>
      </w:r>
    </w:p>
    <w:p w14:paraId="4AD644D7" w14:textId="77777777" w:rsidR="000F7377" w:rsidRDefault="000F7377"/>
    <w:p w14:paraId="191BCC8A" w14:textId="77777777" w:rsidR="000F7377" w:rsidRDefault="000F7377">
      <w:r xmlns:w="http://schemas.openxmlformats.org/wordprocessingml/2006/main">
        <w:t xml:space="preserve">ਕਾਨੂੰਨ ਲੋਕਾਂ ਨੂੰ ਮਸੀਹ ਵੱਲ ਇਸ਼ਾਰਾ ਕਰਨ ਲਈ ਦਿੱਤਾ ਗਿਆ ਸੀ, ਤਾਂ ਜੋ ਉਹ ਵਿਸ਼ਵਾਸ ਦੁਆਰਾ ਧਰਮੀ ਠਹਿਰਾਏ ਜਾ ਸਕਣ।</w:t>
      </w:r>
    </w:p>
    <w:p w14:paraId="5A829B34" w14:textId="77777777" w:rsidR="000F7377" w:rsidRDefault="000F7377"/>
    <w:p w14:paraId="5F890842" w14:textId="77777777" w:rsidR="000F7377" w:rsidRDefault="000F7377">
      <w:r xmlns:w="http://schemas.openxmlformats.org/wordprocessingml/2006/main">
        <w:t xml:space="preserve">1: ਬਿਵਸਥਾ ਨਿਹਚਾ ਦੁਆਰਾ ਜਾਇਜ਼ ਠਹਿਰਾਉਂਦੀ ਹੈ</w:t>
      </w:r>
    </w:p>
    <w:p w14:paraId="270EBB2C" w14:textId="77777777" w:rsidR="000F7377" w:rsidRDefault="000F7377"/>
    <w:p w14:paraId="7B2F4FBD" w14:textId="77777777" w:rsidR="000F7377" w:rsidRDefault="000F7377">
      <w:r xmlns:w="http://schemas.openxmlformats.org/wordprocessingml/2006/main">
        <w:t xml:space="preserve">2: ਕਾਨੂੰਨ ਦਾ ਉਦੇਸ਼: ਮਸੀਹ ਵੱਲ ਇਸ਼ਾਰਾ ਕਰਨਾ</w:t>
      </w:r>
    </w:p>
    <w:p w14:paraId="6112EDCF" w14:textId="77777777" w:rsidR="000F7377" w:rsidRDefault="000F7377"/>
    <w:p w14:paraId="2E3A0A9F" w14:textId="77777777" w:rsidR="000F7377" w:rsidRDefault="000F7377">
      <w:r xmlns:w="http://schemas.openxmlformats.org/wordprocessingml/2006/main">
        <w:t xml:space="preserve">1: ਰੋਮੀਆਂ 10:4 - "ਕਿਉਂਕਿ ਮਸੀਹ ਹਰੇਕ ਵਿਸ਼ਵਾਸ ਕਰਨ ਵਾਲੇ ਲਈ ਧਾਰਮਿਕਤਾ ਲਈ ਕਾਨੂੰਨ ਦਾ ਅੰਤ ਹੈ।"</w:t>
      </w:r>
    </w:p>
    <w:p w14:paraId="03B6493C" w14:textId="77777777" w:rsidR="000F7377" w:rsidRDefault="000F7377"/>
    <w:p w14:paraId="0324439D" w14:textId="77777777" w:rsidR="000F7377" w:rsidRDefault="000F7377">
      <w:r xmlns:w="http://schemas.openxmlformats.org/wordprocessingml/2006/main">
        <w:t xml:space="preserve">2: ਯਸਾਯਾਹ 53:11 - “ਉਹ ਆਪਣੀ ਆਤਮਾ ਦੀ ਕਸ਼ਟ ਨੂੰ ਵੇਖੇਗਾ, ਅਤੇ ਸੰਤੁਸ਼ਟ ਹੋਵੇਗਾ: ਆਪਣੇ ਗਿਆਨ ਦੁਆਰਾ ਮੇਰਾ ਧਰਮੀ ਸੇਵਕ ਬਹੁਤਿਆਂ ਨੂੰ ਧਰਮੀ ਠਹਿਰਾਏਗਾ; ਕਿਉਂ ਜੋ ਉਹ ਉਨ੍ਹਾਂ ਦੀਆਂ ਬਦੀਆਂ ਨੂੰ ਝੱਲੇਗਾ।”</w:t>
      </w:r>
    </w:p>
    <w:p w14:paraId="21429615" w14:textId="77777777" w:rsidR="000F7377" w:rsidRDefault="000F7377"/>
    <w:p w14:paraId="12847861" w14:textId="77777777" w:rsidR="000F7377" w:rsidRDefault="000F7377">
      <w:r xmlns:w="http://schemas.openxmlformats.org/wordprocessingml/2006/main">
        <w:t xml:space="preserve">ਗਲਾਤੀਆਂ 3:25 ਪਰ ਉਸ ਵਿਸ਼ਵਾਸ ਦੇ ਆਉਣ ਤੋਂ ਬਾਅਦ, ਅਸੀਂ ਹੁਣ ਸਕੂਲ ਦੇ ਮਾਸਟਰ ਦੇ ਅਧੀਨ ਨਹੀਂ ਹਾਂ।</w:t>
      </w:r>
    </w:p>
    <w:p w14:paraId="7F0AD60F" w14:textId="77777777" w:rsidR="000F7377" w:rsidRDefault="000F7377"/>
    <w:p w14:paraId="5DC2FFD3" w14:textId="77777777" w:rsidR="000F7377" w:rsidRDefault="000F7377">
      <w:r xmlns:w="http://schemas.openxmlformats.org/wordprocessingml/2006/main">
        <w:t xml:space="preserve">ਯਿਸੂ ਮਸੀਹ ਵਿੱਚ ਵਿਸ਼ਵਾਸ ਮੂਸਾ ਨੂੰ ਦਿੱਤੀ ਗਈ ਬਿਵਸਥਾ ਤੋਂ ਆਜ਼ਾਦੀ ਵੱਲ ਲੈ ਜਾਂਦਾ ਹੈ।</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ਯਿਸੂ ਵਿੱਚ ਵਿਸ਼ਵਾਸ ਦੀ ਆਜ਼ਾਦੀ</w:t>
      </w:r>
    </w:p>
    <w:p w14:paraId="4570BDBE" w14:textId="77777777" w:rsidR="000F7377" w:rsidRDefault="000F7377"/>
    <w:p w14:paraId="112BFABE" w14:textId="77777777" w:rsidR="000F7377" w:rsidRDefault="000F7377">
      <w:r xmlns:w="http://schemas.openxmlformats.org/wordprocessingml/2006/main">
        <w:t xml:space="preserve">2. ਪਰਮੇਸ਼ੁਰ ਦੇ ਵਾਅਦੇ ਵਿੱਚ ਭਰੋਸਾ ਕਰਨ ਦੀ ਸ਼ਕਤੀ</w:t>
      </w:r>
    </w:p>
    <w:p w14:paraId="5F3F00E5" w14:textId="77777777" w:rsidR="000F7377" w:rsidRDefault="000F7377"/>
    <w:p w14:paraId="0F124209" w14:textId="77777777" w:rsidR="000F7377" w:rsidRDefault="000F7377">
      <w:r xmlns:w="http://schemas.openxmlformats.org/wordprocessingml/2006/main">
        <w:t xml:space="preserve">1. ਯੂਹੰਨਾ 8:32 - "ਅਤੇ ਤੁਸੀਂ ਸੱਚ ਨੂੰ ਜਾਣੋਗੇ, ਅਤੇ ਸੱਚ ਤੁਹਾਨੂੰ ਆਜ਼ਾਦ ਕਰ ਦੇਵੇਗਾ।"</w:t>
      </w:r>
    </w:p>
    <w:p w14:paraId="4A7C1BE0" w14:textId="77777777" w:rsidR="000F7377" w:rsidRDefault="000F7377"/>
    <w:p w14:paraId="16463A97" w14:textId="77777777" w:rsidR="000F7377" w:rsidRDefault="000F7377">
      <w:r xmlns:w="http://schemas.openxmlformats.org/wordprocessingml/2006/main">
        <w:t xml:space="preserve">2. ਰੋਮੀਆਂ 8:2 - "ਮਸੀਹ ਯਿਸੂ ਵਿੱਚ ਜੀਵਨ ਦੇ ਆਤਮਾ ਦੇ ਕਾਨੂੰਨ ਨੇ ਮੈਨੂੰ ਪਾਪ ਅਤੇ ਮੌਤ ਦੇ ਕਾਨੂੰਨ ਤੋਂ ਮੁਕਤ ਕੀਤਾ ਹੈ।"</w:t>
      </w:r>
    </w:p>
    <w:p w14:paraId="1F428102" w14:textId="77777777" w:rsidR="000F7377" w:rsidRDefault="000F7377"/>
    <w:p w14:paraId="555BEE82" w14:textId="77777777" w:rsidR="000F7377" w:rsidRDefault="000F7377">
      <w:r xmlns:w="http://schemas.openxmlformats.org/wordprocessingml/2006/main">
        <w:t xml:space="preserve">ਗਲਾਤੀਆਂ 3:26 ਕਿਉਂ ਜੋ ਤੁਸੀਂ ਸਾਰੇ ਮਸੀਹ ਯਿਸੂ ਵਿੱਚ ਵਿਸ਼ਵਾਸ ਕਰਕੇ ਪਰਮੇਸ਼ੁਰ ਦੇ ਬੱਚੇ ਹੋ।</w:t>
      </w:r>
    </w:p>
    <w:p w14:paraId="42D9E7B0" w14:textId="77777777" w:rsidR="000F7377" w:rsidRDefault="000F7377"/>
    <w:p w14:paraId="3C9A2B72" w14:textId="77777777" w:rsidR="000F7377" w:rsidRDefault="000F7377">
      <w:r xmlns:w="http://schemas.openxmlformats.org/wordprocessingml/2006/main">
        <w:t xml:space="preserve">ਸਾਰੇ ਲੋਕ ਯਿਸੂ ਮਸੀਹ ਵਿੱਚ ਵਿਸ਼ਵਾਸ ਦੁਆਰਾ ਪਰਮੇਸ਼ੁਰ ਦੇ ਬੱਚੇ ਹਨ।</w:t>
      </w:r>
    </w:p>
    <w:p w14:paraId="01818C75" w14:textId="77777777" w:rsidR="000F7377" w:rsidRDefault="000F7377"/>
    <w:p w14:paraId="61F62863" w14:textId="77777777" w:rsidR="000F7377" w:rsidRDefault="000F7377">
      <w:r xmlns:w="http://schemas.openxmlformats.org/wordprocessingml/2006/main">
        <w:t xml:space="preserve">1. ਪਿਤਾ ਦਾ ਪਿਆਰ: ਮਸੀਹ ਵਿੱਚ ਸਾਡੀ ਪਛਾਣ ਨੂੰ ਸਮਝਣਾ</w:t>
      </w:r>
    </w:p>
    <w:p w14:paraId="3B784D89" w14:textId="77777777" w:rsidR="000F7377" w:rsidRDefault="000F7377"/>
    <w:p w14:paraId="11435178" w14:textId="77777777" w:rsidR="000F7377" w:rsidRDefault="000F7377">
      <w:r xmlns:w="http://schemas.openxmlformats.org/wordprocessingml/2006/main">
        <w:t xml:space="preserve">2. ਸਬੰਧਾਂ ਦੀ ਸੁੰਦਰਤਾ: ਰੱਬ ਦੇ ਪਰਿਵਾਰ ਵਿੱਚ ਸਾਡੀ ਏਕਤਾ</w:t>
      </w:r>
    </w:p>
    <w:p w14:paraId="5E99341F" w14:textId="77777777" w:rsidR="000F7377" w:rsidRDefault="000F7377"/>
    <w:p w14:paraId="367166B3" w14:textId="77777777" w:rsidR="000F7377" w:rsidRDefault="000F7377">
      <w:r xmlns:w="http://schemas.openxmlformats.org/wordprocessingml/2006/main">
        <w:t xml:space="preserve">1. ਯੂਹੰਨਾ 1:12-13 - ਪਰ ਉਨ੍ਹਾਂ ਸਾਰਿਆਂ ਨੂੰ ਜਿਨ੍ਹਾਂ ਨੇ ਉਸਨੂੰ ਕਬੂਲ ਕੀਤਾ, ਜਿਨ੍ਹਾਂ ਨੇ ਉਸਦੇ ਨਾਮ ਵਿੱਚ ਵਿਸ਼ਵਾਸ ਕੀਤਾ, ਉਸਨੇ ਪਰਮੇਸ਼ੁਰ ਦੇ ਬੱਚੇ ਬਣਨ ਦਾ ਅਧਿਕਾਰ ਦਿੱਤਾ।</w:t>
      </w:r>
    </w:p>
    <w:p w14:paraId="377DA7E9" w14:textId="77777777" w:rsidR="000F7377" w:rsidRDefault="000F7377"/>
    <w:p w14:paraId="6A9F690A" w14:textId="77777777" w:rsidR="000F7377" w:rsidRDefault="000F7377">
      <w:r xmlns:w="http://schemas.openxmlformats.org/wordprocessingml/2006/main">
        <w:t xml:space="preserve">2. ਅਫ਼ਸੀਆਂ 2:19-20 - ਇਸ ਲਈ ਹੁਣ ਤੁਸੀਂ ਗੈਰ-ਯਹੂਦੀ ਲੋਕ ਪਰਦੇਸੀ ਅਤੇ ਵਿਦੇਸ਼ੀ ਨਹੀਂ ਹੋ। ਤੁਸੀਂ ਪਰਮੇਸ਼ੁਰ ਦੇ ਸਾਰੇ ਪਵਿੱਤਰ ਲੋਕਾਂ ਦੇ ਨਾਲ ਨਾਗਰਿਕ ਹੋ। ਤੁਸੀਂ ਰੱਬ ਦੇ ਪਰਿਵਾਰ ਦੇ ਮੈਂਬਰ ਹੋ।</w:t>
      </w:r>
    </w:p>
    <w:p w14:paraId="008D84D8" w14:textId="77777777" w:rsidR="000F7377" w:rsidRDefault="000F7377"/>
    <w:p w14:paraId="502E0EA3" w14:textId="77777777" w:rsidR="000F7377" w:rsidRDefault="000F7377">
      <w:r xmlns:w="http://schemas.openxmlformats.org/wordprocessingml/2006/main">
        <w:t xml:space="preserve">ਗਲਾਤੀਆਂ 3:27 ਕਿਉਂਕਿ ਤੁਹਾਡੇ ਵਿੱਚੋਂ ਜਿੰਨਿਆਂ ਨੇ ਮਸੀਹ ਵਿੱਚ ਬਪਤਿਸਮਾ ਲਿਆ ਹੈ ਮਸੀਹ ਨੂੰ ਪਹਿਨ ਲਿਆ ਹੈ।</w:t>
      </w:r>
    </w:p>
    <w:p w14:paraId="11F45797" w14:textId="77777777" w:rsidR="000F7377" w:rsidRDefault="000F7377"/>
    <w:p w14:paraId="65D0E8A9" w14:textId="77777777" w:rsidR="000F7377" w:rsidRDefault="000F7377">
      <w:r xmlns:w="http://schemas.openxmlformats.org/wordprocessingml/2006/main">
        <w:t xml:space="preserve">ਮਸੀਹ ਵਿੱਚ ਵਿਸ਼ਵਾਸ ਕਰਨ ਵਾਲਿਆਂ ਦੀ ਪਛਾਣ ਉਨ੍ਹਾਂ ਵਜੋਂ ਕੀਤੀ ਜਾਂਦੀ ਹੈ ਜਿਨ੍ਹਾਂ ਨੇ ਉਸ ਵਿੱਚ ਬਪਤਿਸਮਾ ਲਿਆ ਹੈ ਅਤੇ ਉਸ ਨੂੰ ਪਹਿਨ ਲਿਆ ਹੈ।</w:t>
      </w:r>
    </w:p>
    <w:p w14:paraId="1A7A8D10" w14:textId="77777777" w:rsidR="000F7377" w:rsidRDefault="000F7377"/>
    <w:p w14:paraId="6A826757" w14:textId="77777777" w:rsidR="000F7377" w:rsidRDefault="000F7377">
      <w:r xmlns:w="http://schemas.openxmlformats.org/wordprocessingml/2006/main">
        <w:t xml:space="preserve">1. ਮਸੀਹ ਨੂੰ ਪਹਿਨਣਾ: ਸਮਝਣਾ ਕਿ ਯਿਸੂ ਦਾ ਅਨੁਸਰਣ ਕਰਨ ਦਾ ਕੀ ਮਤਲਬ ਹੈ</w:t>
      </w:r>
    </w:p>
    <w:p w14:paraId="27C36E37" w14:textId="77777777" w:rsidR="000F7377" w:rsidRDefault="000F7377"/>
    <w:p w14:paraId="0F680641" w14:textId="77777777" w:rsidR="000F7377" w:rsidRDefault="000F7377">
      <w:r xmlns:w="http://schemas.openxmlformats.org/wordprocessingml/2006/main">
        <w:t xml:space="preserve">2. ਬਪਤਿਸਮਾ: ਮਸੀਹ ਨਾਲ ਸੰਯੁਕਤ ਹੋਣ ਦਾ ਪ੍ਰਤੀਕ</w:t>
      </w:r>
    </w:p>
    <w:p w14:paraId="24C4B006" w14:textId="77777777" w:rsidR="000F7377" w:rsidRDefault="000F7377"/>
    <w:p w14:paraId="28A1A9CD" w14:textId="77777777" w:rsidR="000F7377" w:rsidRDefault="000F7377">
      <w:r xmlns:w="http://schemas.openxmlformats.org/wordprocessingml/2006/main">
        <w:t xml:space="preserve">1. ਰੋਮੀਆਂ 6:3-4 - "ਕੀ ਤੁਸੀਂ ਨਹੀਂ ਜਾਣਦੇ ਕਿ ਅਸੀਂ ਸਾਰੇ ਜਿਨ੍ਹਾਂ ਨੇ ਮਸੀਹ ਯਿਸੂ ਵਿੱਚ ਬਪਤਿਸਮਾ ਲਿਆ ਹੈ, ਉਸਦੀ ਮੌਤ ਵਿੱਚ ਬਪਤਿਸਮਾ ਲਿਆ ਹੈ? ਇਸ ਲਈ ਅਸੀਂ ਮੌਤ ਵਿੱਚ ਬਪਤਿਸਮਾ ਲੈ ਕੇ ਉਸਦੇ ਨਾਲ ਦਫ਼ਨਾਇਆ ਗਿਆ ਸੀ, ਤਾਂ ਜੋ ਜਿਵੇਂ ਮਸੀਹ ਸੀ. ਪਿਤਾ ਦੀ ਮਹਿਮਾ ਦੁਆਰਾ ਮੁਰਦਿਆਂ ਵਿੱਚੋਂ ਜਿਵਾਲਿਆ ਗਿਆ, ਅਸੀਂ ਵੀ ਜੀਵਨ ਦੀ ਨਵੀਂਤਾ ਵਿੱਚ ਚੱਲ ਸਕਦੇ ਹਾਂ।"</w:t>
      </w:r>
    </w:p>
    <w:p w14:paraId="5CFBEC39" w14:textId="77777777" w:rsidR="000F7377" w:rsidRDefault="000F7377"/>
    <w:p w14:paraId="47A21CE0" w14:textId="77777777" w:rsidR="000F7377" w:rsidRDefault="000F7377">
      <w:r xmlns:w="http://schemas.openxmlformats.org/wordprocessingml/2006/main">
        <w:t xml:space="preserve">2. ਕੁਲੁੱਸੀਆਂ 2:11-12 - “ਉਸ ਵਿੱਚ ਵੀ ਤੁਹਾਡੀ ਸੁੰਨਤ ਹੱਥਾਂ ਤੋਂ ਬਿਨਾਂ ਕੀਤੀ ਗਈ ਸੀ, ਸਰੀਰ ਦੇ ਸਰੀਰ ਨੂੰ ਲਾਹ ਕੇ, ਮਸੀਹ ਦੀ ਸੁੰਨਤ ਕਰਕੇ, ਬਪਤਿਸਮੇ ਵਿੱਚ ਉਸ ਦੇ ਨਾਲ ਦਫ਼ਨਾਇਆ ਗਿਆ ਸੀ, ਜਿਸ ਵਿੱਚ ਤੁਸੀਂ ਸੀ। ਪਰਮੇਸ਼ੁਰ ਦੇ ਸ਼ਕਤੀਸ਼ਾਲੀ ਕੰਮ ਵਿੱਚ ਵਿਸ਼ਵਾਸ ਦੁਆਰਾ ਉਸਦੇ ਨਾਲ ਜਿਵਾਲਿਆ, ਜਿਸਨੇ ਉਸਨੂੰ ਮੁਰਦਿਆਂ ਵਿੱਚੋਂ ਜਿਵਾਲਿਆ।”</w:t>
      </w:r>
    </w:p>
    <w:p w14:paraId="313A92DF" w14:textId="77777777" w:rsidR="000F7377" w:rsidRDefault="000F7377"/>
    <w:p w14:paraId="2F213228" w14:textId="77777777" w:rsidR="000F7377" w:rsidRDefault="000F7377">
      <w:r xmlns:w="http://schemas.openxmlformats.org/wordprocessingml/2006/main">
        <w:t xml:space="preserve">ਗਲਾਤੀਆਂ 3:28 ਨਾ ਕੋਈ ਯਹੂਦੀ ਹੈ, ਨਾ ਯੂਨਾਨੀ, ਨਾ ਕੋਈ ਬੰਧਨ ਹੈ, ਨਾ ਅਜ਼ਾਦ, ਨਾ ਕੋਈ ਨਰ ਅਤੇ ਨਾ ਔਰਤ ਹੈ, ਕਿਉਂਕਿ ਤੁਸੀਂ ਸਾਰੇ ਮਸੀਹ ਯਿਸੂ ਵਿੱਚ ਇੱਕ ਹੋ।</w:t>
      </w:r>
    </w:p>
    <w:p w14:paraId="278DE467" w14:textId="77777777" w:rsidR="000F7377" w:rsidRDefault="000F7377"/>
    <w:p w14:paraId="097FFBEB" w14:textId="77777777" w:rsidR="000F7377" w:rsidRDefault="000F7377">
      <w:r xmlns:w="http://schemas.openxmlformats.org/wordprocessingml/2006/main">
        <w:t xml:space="preserve">ਮਸੀਹ ਯਿਸੂ ਵਿੱਚ, ਲੋਕਾਂ ਵਿੱਚ ਉਹਨਾਂ ਦੀ ਨਸਲ, ਸਮਾਜਿਕ ਰੁਤਬੇ, ਜਾਂ ਲਿੰਗ ਦੇ ਅਧਾਰ ਤੇ ਕੋਈ ਭੇਦ ਨਹੀਂ ਹੈ।</w:t>
      </w:r>
    </w:p>
    <w:p w14:paraId="0DF01834" w14:textId="77777777" w:rsidR="000F7377" w:rsidRDefault="000F7377"/>
    <w:p w14:paraId="4EDD2E59" w14:textId="77777777" w:rsidR="000F7377" w:rsidRDefault="000F7377">
      <w:r xmlns:w="http://schemas.openxmlformats.org/wordprocessingml/2006/main">
        <w:t xml:space="preserve">1. "ਮਸੀਹ ਵਿੱਚ ਏਕਤਾ: ਸਮਾਜ ਦੀਆਂ ਵੰਡਾਂ ਨੂੰ ਰੱਦ ਕਰਨਾ"</w:t>
      </w:r>
    </w:p>
    <w:p w14:paraId="1647F3A9" w14:textId="77777777" w:rsidR="000F7377" w:rsidRDefault="000F7377"/>
    <w:p w14:paraId="615B6060" w14:textId="77777777" w:rsidR="000F7377" w:rsidRDefault="000F7377">
      <w:r xmlns:w="http://schemas.openxmlformats.org/wordprocessingml/2006/main">
        <w:t xml:space="preserve">2. "ਮਸੀਹ ਵਿੱਚ ਸਾਰਿਆਂ ਦੀ ਸਮਾਨਤਾ"</w:t>
      </w:r>
    </w:p>
    <w:p w14:paraId="098D35BE" w14:textId="77777777" w:rsidR="000F7377" w:rsidRDefault="000F7377"/>
    <w:p w14:paraId="09537EF6" w14:textId="77777777" w:rsidR="000F7377" w:rsidRDefault="000F7377">
      <w:r xmlns:w="http://schemas.openxmlformats.org/wordprocessingml/2006/main">
        <w:t xml:space="preserve">1. ਰੋਮੀਆਂ 10:12-13 - “ਕਿਉਂਕਿ ਯਹੂਦੀ ਅਤੇ ਯੂਨਾਨੀ ਵਿੱਚ ਕੋਈ ਅੰਤਰ ਨਹੀਂ ਹੈ; ਕਿਉਂਕਿ ਉਹੀ ਪ੍ਰਭੂ ਸਾਰਿਆਂ ਦਾ ਪ੍ਰਭੂ ਹੈ, ਜੋ ਉਸ ਨੂੰ ਪੁਕਾਰਦੇ ਹਨ ਉਨ੍ਹਾਂ ਸਾਰਿਆਂ ਨੂੰ ਆਪਣੀ ਦੌਲਤ ਪ੍ਰਦਾਨ ਕਰਦਾ ਹੈ। ਕਿਉਂਕਿ ‘ਹਰ ਕੋਈ ਜਿਹੜਾ ਪ੍ਰਭੂ ਦਾ ਨਾਮ ਲੈਂਦਾ ਹੈ ਬਚਾਇਆ ਜਾਵੇਗਾ।’</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ਕੁਲੁੱਸੀਆਂ 3:11 - “ਇੱਥੇ ਯੂਨਾਨੀ ਅਤੇ ਯਹੂਦੀ, ਸੁੰਨਤ ਅਤੇ ਅਸੁੰਨਤੀ, ਵਹਿਸ਼ੀ, ਸਿਥੀਅਨ, ਗੁਲਾਮ, ਆਜ਼ਾਦ ਨਹੀਂ ਹੈ; ਪਰ ਮਸੀਹ ਸਭ ਕੁਝ ਹੈ, ਅਤੇ ਸਭ ਵਿੱਚ ਹੈ।"</w:t>
      </w:r>
    </w:p>
    <w:p w14:paraId="734F5E58" w14:textId="77777777" w:rsidR="000F7377" w:rsidRDefault="000F7377"/>
    <w:p w14:paraId="46E3392C" w14:textId="77777777" w:rsidR="000F7377" w:rsidRDefault="000F7377">
      <w:r xmlns:w="http://schemas.openxmlformats.org/wordprocessingml/2006/main">
        <w:t xml:space="preserve">ਗਲਾਤੀਆਂ 3:29 ਅਤੇ ਜੇ ਤੁਸੀਂ ਮਸੀਹ ਦੇ ਹੋ, ਤਾਂ ਤੁਸੀਂ ਅਬਰਾਹਾਮ ਦੀ ਅੰਸ ਹੋ, ਅਤੇ ਵਾਅਦੇ ਦੇ ਅਨੁਸਾਰ ਵਾਰਸ ਹੋ।</w:t>
      </w:r>
    </w:p>
    <w:p w14:paraId="161539B5" w14:textId="77777777" w:rsidR="000F7377" w:rsidRDefault="000F7377"/>
    <w:p w14:paraId="47539DBC" w14:textId="77777777" w:rsidR="000F7377" w:rsidRDefault="000F7377">
      <w:r xmlns:w="http://schemas.openxmlformats.org/wordprocessingml/2006/main">
        <w:t xml:space="preserve">ਮਸੀਹ ਵਿੱਚ ਵਿਸ਼ਵਾਸ ਕਰਨ ਵਾਲੇ ਅਬਰਾਹਾਮ ਦੀ ਸੰਤਾਨ ਹਨ ਅਤੇ ਪਰਮੇਸ਼ੁਰ ਦੇ ਉਸ ਨਾਲ ਕੀਤੇ ਵਾਅਦੇ ਦੇ ਵਾਰਸ ਹਨ।</w:t>
      </w:r>
    </w:p>
    <w:p w14:paraId="6DD70BFD" w14:textId="77777777" w:rsidR="000F7377" w:rsidRDefault="000F7377"/>
    <w:p w14:paraId="6DF3C8D1" w14:textId="77777777" w:rsidR="000F7377" w:rsidRDefault="000F7377">
      <w:r xmlns:w="http://schemas.openxmlformats.org/wordprocessingml/2006/main">
        <w:t xml:space="preserve">1. ਪਰਮੇਸ਼ੁਰ ਦੇ ਵਾਅਦੇ: ਅਸੀਂ ਸਾਰੇ ਕਿਵੇਂ ਜੁੜੇ ਹੋਏ ਹਾਂ</w:t>
      </w:r>
    </w:p>
    <w:p w14:paraId="3C6BE6F2" w14:textId="77777777" w:rsidR="000F7377" w:rsidRDefault="000F7377"/>
    <w:p w14:paraId="1287B6D8" w14:textId="77777777" w:rsidR="000F7377" w:rsidRDefault="000F7377">
      <w:r xmlns:w="http://schemas.openxmlformats.org/wordprocessingml/2006/main">
        <w:t xml:space="preserve">2. ਮਸੀਹ ਵਿੱਚ ਵਿਸ਼ਵਾਸ ਦੁਆਰਾ ਸਾਡੀ ਵਿਰਾਸਤ ਨੂੰ ਗ੍ਰਹਿਣ ਕਰਨਾ</w:t>
      </w:r>
    </w:p>
    <w:p w14:paraId="7B7E49A4" w14:textId="77777777" w:rsidR="000F7377" w:rsidRDefault="000F7377"/>
    <w:p w14:paraId="36DC1C3A" w14:textId="77777777" w:rsidR="000F7377" w:rsidRDefault="000F7377">
      <w:r xmlns:w="http://schemas.openxmlformats.org/wordprocessingml/2006/main">
        <w:t xml:space="preserve">1. ਰੋਮੀਆਂ 4:13-17 ਕਿਉਂਕਿ ਅਬਰਾਹਾਮ ਅਤੇ ਉਸਦੀ ਸੰਤਾਨ ਨਾਲ ਵਾਅਦਾ ਕੀਤਾ ਗਿਆ ਸੀ ਕਿ ਉਹ ਸੰਸਾਰ ਦਾ ਵਾਰਸ ਹੋਵੇਗਾ, ਬਿਵਸਥਾ ਦੁਆਰਾ ਨਹੀਂ ਸਗੋਂ ਵਿਸ਼ਵਾਸ ਦੀ ਧਾਰਮਿਕਤਾ ਦੁਆਰਾ ਆਇਆ ਸੀ।</w:t>
      </w:r>
    </w:p>
    <w:p w14:paraId="3533BC74" w14:textId="77777777" w:rsidR="000F7377" w:rsidRDefault="000F7377"/>
    <w:p w14:paraId="1CD190C0" w14:textId="77777777" w:rsidR="000F7377" w:rsidRDefault="000F7377">
      <w:r xmlns:w="http://schemas.openxmlformats.org/wordprocessingml/2006/main">
        <w:t xml:space="preserve">2. ਰਸੂਲਾਂ ਦੇ ਕਰਤੱਬ 3:25-26 ਤੁਸੀਂ ਨਬੀਆਂ ਦੇ ਪੁੱਤਰ ਹੋ ਅਤੇ ਉਸ ਨੇਮ ਦੇ ਪੁੱਤਰ ਹੋ ਜੋ ਪਰਮੇਸ਼ੁਰ ਨੇ ਤੁਹਾਡੇ ਪਿਉ-ਦਾਦਿਆਂ ਨਾਲ ਕੀਤਾ ਸੀ, ਅਬਰਾਹਾਮ ਨੂੰ ਕਿਹਾ, 'ਅਤੇ ਤੁਹਾਡੀ ਸੰਤਾਨ ਵਿੱਚ ਧਰਤੀ ਦੇ ਸਾਰੇ ਪਰਿਵਾਰ ਮੁਬਾਰਕ ਹੋਣਗੇ।</w:t>
      </w:r>
    </w:p>
    <w:p w14:paraId="2EAACABA" w14:textId="77777777" w:rsidR="000F7377" w:rsidRDefault="000F7377"/>
    <w:p w14:paraId="27FE53C7" w14:textId="77777777" w:rsidR="000F7377" w:rsidRDefault="000F7377">
      <w:r xmlns:w="http://schemas.openxmlformats.org/wordprocessingml/2006/main">
        <w:t xml:space="preserve">ਗਲਾਤੀਆਂ 4 ਗਲਾਤੀਆਂ ਨੂੰ ਪੌਲੁਸ ਦੀ ਚਿੱਠੀ ਦਾ ਚੌਥਾ ਅਧਿਆਇ ਹੈ। ਇਸ ਅਧਿਆਇ ਵਿੱਚ, ਪੌਲੁਸ ਮਸੀਹ ਵਿੱਚ ਵਿਸ਼ਵਾਸੀਆਂ ਦੀ ਆਜ਼ਾਦੀ ਨੂੰ ਦਰਸਾਉਣ ਲਈ ਇੱਕ ਵਾਰਸ ਅਤੇ ਇੱਕ ਗੁਲਾਮ ਦੀ ਸਮਾਨਤਾ ਦੀ ਵਰਤੋਂ ਕਰਦਾ ਹੈ ਅਤੇ ਕਾਨੂੰਨੀ ਅਭਿਆਸਾਂ ਵੱਲ ਵਾਪਸ ਜਾਣ ਦੇ ਵਿਰੁੱਧ ਚੇਤਾਵਨੀ ਦਿੰਦਾ ਹੈ।</w:t>
      </w:r>
    </w:p>
    <w:p w14:paraId="62E0B409" w14:textId="77777777" w:rsidR="000F7377" w:rsidRDefault="000F7377"/>
    <w:p w14:paraId="6167A6B1" w14:textId="77777777" w:rsidR="000F7377" w:rsidRDefault="000F7377">
      <w:r xmlns:w="http://schemas.openxmlformats.org/wordprocessingml/2006/main">
        <w:t xml:space="preserve">ਪਹਿਲਾ ਪੈਰਾ: ਪੌਲੁਸ ਇਹ ਸਮਝਾਉਣ ਦੁਆਰਾ ਸ਼ੁਰੂ ਕਰਦਾ ਹੈ ਕਿ ਮਸੀਹ ਦੇ ਆਉਣ ਤੋਂ ਪਹਿਲਾਂ, ਵਿਸ਼ਵਾਸੀ ਸਰਪ੍ਰਸਤਾਂ ਅਤੇ ਪ੍ਰਬੰਧਕਾਂ ਦੇ ਅਧੀਨ ਬੱਚਿਆਂ ਵਾਂਗ ਸਨ, ਜੋ ਕਾਨੂੰਨ ਦੁਆਰਾ ਬੰਨ੍ਹੇ ਹੋਏ ਸਨ (ਗਲਾਤੀਆਂ 4:1-3)। ਉਹ ਇਸ ਸਮੇਂ ਦੀ ਤੁਲਨਾ ਸੰਸਾਰ ਦੇ ਮੂਲ ਸਿਧਾਂਤਾਂ ਦੇ ਅਧੀਨ ਗੁਲਾਮ ਬਣਾਏ ਜਾਣ ਨਾਲ ਕਰਦਾ ਹੈ। ਹਾਲਾਂਕਿ, ਜਦੋਂ ਸਮੇਂ ਦੀ ਪੂਰਣਤਾ ਆਈ, ਪਰਮੇਸ਼ੁਰ ਨੇ ਆਪਣੇ ਪੁੱਤਰ ਨੂੰ ਭੇਜਿਆ, ਇੱਕ ਔਰਤ ਤੋਂ ਪੈਦਾ ਹੋਇਆ ਅਤੇ ਕਾਨੂੰਨ ਦੇ ਅਧੀਨ ਪੈਦਾ ਹੋਇਆ, ਉਨ੍ਹਾਂ ਨੂੰ ਛੁਟਕਾਰਾ ਦੇਣ ਲਈ ਜੋ ਕਾਨੂੰਨ ਦੇ ਅਧੀਨ ਹੈ. ਇਸ ਛੁਟਕਾਰਾ ਦੁਆਰਾ, ਵਿਸ਼ਵਾਸੀ ਰੱਬ ਦੇ ਪੁੱਤਰਾਂ ਅਤੇ ਧੀਆਂ ਵਜੋਂ ਗੋਦ ਲੈਂਦੇ ਹਨ।</w:t>
      </w:r>
    </w:p>
    <w:p w14:paraId="6072C3F1" w14:textId="77777777" w:rsidR="000F7377" w:rsidRDefault="000F7377"/>
    <w:p w14:paraId="2DD3E71E" w14:textId="77777777" w:rsidR="000F7377" w:rsidRDefault="000F7377">
      <w:r xmlns:w="http://schemas.openxmlformats.org/wordprocessingml/2006/main">
        <w:t xml:space="preserve">ਦੂਜਾ ਪੈਰਾ: ਪੌਲੁਸ ਉਨ੍ਹਾਂ ਦੇ ਪੁਰਾਣੇ ਝੂਠੇ ਅਭਿਆਸਾਂ ਨੂੰ ਸੰਬੋਧਿਤ ਕਰਦੇ ਹੋਏ ਜਾਰੀ ਰੱਖਦਾ ਹੈ। ਉਹ ਉਨ੍ਹਾਂ ਨੂੰ ਯਾਦ ਦਿਵਾਉਂਦਾ ਹੈ ਕਿ ਉਹ ਪਹਿਲਾਂ ਮੂਰਤੀਆਂ ਦੇ ਗ਼ੁਲਾਮ ਸਨ ਪਰ ਹੁਣ ਮਸੀਹ ਦੁਆਰਾ ਪਰਮੇਸ਼ੁਰ ਨੂੰ ਜਾਣ ਗਏ ਹਨ (ਗਲਾਤੀਆਂ 4:8-9 </w:t>
      </w:r>
      <w:r xmlns:w="http://schemas.openxmlformats.org/wordprocessingml/2006/main">
        <w:lastRenderedPageBreak xmlns:w="http://schemas.openxmlformats.org/wordprocessingml/2006/main"/>
      </w:r>
      <w:r xmlns:w="http://schemas.openxmlformats.org/wordprocessingml/2006/main">
        <w:t xml:space="preserve">)। ਉਹ ਆਪਣੀ ਚਿੰਤਾ ਜ਼ਾਹਰ ਕਰਦਾ ਹੈ ਕਿ ਉਹ ਕੁਝ ਖਾਸ ਦਿਨਾਂ, ਮਹੀਨਿਆਂ, ਰੁੱਤਾਂ ਅਤੇ ਸਾਲਾਂ ਨੂੰ ਦੇਖ ਕੇ ਕਮਜ਼ੋਰ ਅਤੇ ਨਿਕੰਮੇ ਸਿਧਾਂਤਾਂ ਵੱਲ ਮੁੜ ਰਹੇ ਹਨ। ਉਹ ਡਰਦਾ ਹੈ ਕਿ ਸ਼ਾਇਦ ਉਨ੍ਹਾਂ ਵਿਚਕਾਰ ਉਸਦੀ ਮਿਹਨਤ ਵਿਅਰਥ ਗਈ ਹੈ।</w:t>
      </w:r>
    </w:p>
    <w:p w14:paraId="35563953" w14:textId="77777777" w:rsidR="000F7377" w:rsidRDefault="000F7377"/>
    <w:p w14:paraId="47E1ED4F" w14:textId="77777777" w:rsidR="000F7377" w:rsidRDefault="000F7377">
      <w:r xmlns:w="http://schemas.openxmlformats.org/wordprocessingml/2006/main">
        <w:t xml:space="preserve">ਤੀਜਾ ਪੈਰਾ: ਅਧਿਆਇ ਪੁਰਾਣੇ ਨੇਮ ਤੋਂ ਹਾਜਰਾ ਅਤੇ ਸਾਰਾਹ ਦੀ ਤੁਲਨਾ ਕਰਨ ਵਾਲੇ ਰੂਪਕ ਨਾਲ ਸਮਾਪਤ ਹੁੰਦਾ ਹੈ। ਹਾਜਰਾ ਸੀਨਈ ਪਹਾੜ ਨੂੰ ਦਰਸਾਉਂਦੀ ਹੈ ਜਿੱਥੇ ਮੂਸਾ ਨੇ ਕਾਨੂੰਨ ਪ੍ਰਾਪਤ ਕੀਤਾ ਸੀ ਜਦੋਂ ਕਿ ਸਾਰਾਹ ਯਰੂਸ਼ਲਮ ਨੂੰ ਆਜ਼ਾਦੀ ਦੇ ਪ੍ਰਤੀਕ ਵਜੋਂ ਦਰਸਾਉਂਦੀ ਹੈ (ਗਲਾਤੀਆਂ 4:21-26)। ਪੌਲੁਸ ਸਮਝਾਉਂਦਾ ਹੈ ਕਿ ਜਿਹੜੇ ਲੋਕ ਕਾਨੂੰਨ ਦੇ ਕੰਮਾਂ 'ਤੇ ਭਰੋਸਾ ਕਰਦੇ ਹਨ ਉਹ ਹਾਜਰਾ ਦੁਆਰਾ ਸਰੀਰ ਦੇ ਅਨੁਸਾਰ ਪੈਦਾ ਹੋਏ ਬੱਚਿਆਂ ਵਰਗੇ ਹਨ - ਉਹ ਬੱਚੇ ਜੋ ਇਸਹਾਕ ਦੇ ਨਾਲ ਵਾਰਸ ਨਹੀਂ ਹੋਣਗੇ। ਹਾਲਾਂਕਿ, ਵਿਸ਼ਵਾਸੀ ਇਸਹਾਕ ਵਰਗੇ ਵਾਅਦੇ ਦੇ ਬੱਚੇ ਹਨ - ਮਸੀਹ ਵਿੱਚ ਵਿਸ਼ਵਾਸ ਦੁਆਰਾ ਪੈਦਾ ਹੋਏ - ਅਤੇ ਗ਼ੁਲਾਮੀ ਤੋਂ ਮੁਕਤ ਹਨ।</w:t>
      </w:r>
    </w:p>
    <w:p w14:paraId="4159C677" w14:textId="77777777" w:rsidR="000F7377" w:rsidRDefault="000F7377"/>
    <w:p w14:paraId="2C1FAA1C" w14:textId="77777777" w:rsidR="000F7377" w:rsidRDefault="000F7377">
      <w:r xmlns:w="http://schemas.openxmlformats.org/wordprocessingml/2006/main">
        <w:t xml:space="preserve">ਸੰਖੇਪ ਵਿੱਚ, ਗਲਾਟੀਆਂ ਦਾ ਚੌਥਾ ਅਧਿਆਇ ਮਸੀਹ ਵਿੱਚ ਵਿਸ਼ਵਾਸੀਆਂ ਦੀ ਆਜ਼ਾਦੀ 'ਤੇ ਜ਼ੋਰ ਦੇਣ ਅਤੇ ਕਾਨੂੰਨੀ ਅਭਿਆਸਾਂ ਵੱਲ ਵਾਪਸ ਜਾਣ ਵਿਰੁੱਧ ਚੇਤਾਵਨੀ ਦੇਣ ਲਈ ਸਮਾਨਤਾਵਾਂ ਅਤੇ ਰੂਪਕਾਂ ਦੀ ਵਰਤੋਂ ਕਰਦਾ ਹੈ। ਪੌਲੁਸ ਦੱਸਦਾ ਹੈ ਕਿ ਕਿਵੇਂ ਵਿਸ਼ਵਾਸੀ ਇੱਕ ਵਾਰ ਸਰਪ੍ਰਸਤਾਂ ਦੇ ਅਧੀਨ ਬੱਚਿਆਂ ਵਜੋਂ ਕਾਨੂੰਨਾਂ ਦੁਆਰਾ ਬੰਨ੍ਹੇ ਹੋਏ ਸਨ ਪਰ ਹੁਣ ਮਸੀਹ ਦੇ ਛੁਟਕਾਰਾ ਦੁਆਰਾ ਪਰਮੇਸ਼ੁਰ ਦੇ ਪੁੱਤਰਾਂ ਅਤੇ ਧੀਆਂ ਵਜੋਂ ਗੋਦ ਲਏ ਗਏ ਹਨ। ਉਹ ਮੂਰਤੀ-ਪੂਜਾ ਦੇ ਅਭਿਆਸਾਂ ਅਤੇ ਕੁਝ ਖਾਸ ਦਿਨਾਂ, ਮਹੀਨਿਆਂ, ਰੁੱਤਾਂ ਅਤੇ ਸਾਲਾਂ ਦੀ ਪਾਲਣਾ ਕਰਨ ਲਈ ਉਨ੍ਹਾਂ ਦੇ ਝੁਕਾਅ ਬਾਰੇ ਚਿੰਤਾ ਪ੍ਰਗਟ ਕਰਦਾ ਹੈ। ਪੌਲੁਸ ਨੇ ਹਾਜਰਾ ਅਤੇ ਸਾਰਾਹ ਦੇ ਰੂਪਕ ਦੀ ਵਰਤੋਂ ਉਹਨਾਂ ਵਿਚਕਾਰ ਅੰਤਰ ਨੂੰ ਦਰਸਾਉਣ ਲਈ ਕੀਤੀ ਹੈ ਜੋ ਕਾਨੂੰਨ ਦੇ ਕੰਮਾਂ (ਹਾਜਰਾ) 'ਤੇ ਭਰੋਸਾ ਕਰਦੇ ਹਨ ਅਤੇ ਮਸੀਹ (ਸਾਰਾਹ) ਵਿੱਚ ਵਿਸ਼ਵਾਸ ਦੁਆਰਾ ਵਾਅਦੇ ਦੇ ਬੱਚੇ ਹਨ। ਇਹ ਅਧਿਆਇ ਵਿਸ਼ਵਾਸੀਆਂ ਦੀ ਕਾਨੂੰਨੀਵਾਦ ਤੋਂ ਮੁਕਤੀ ਅਤੇ ਮਸੀਹ ਯਿਸੂ ਵਿੱਚ ਵਿਸ਼ਵਾਸ ਦੁਆਰਾ ਵਾਅਦੇ ਦੇ ਬੱਚਿਆਂ ਵਜੋਂ ਉਨ੍ਹਾਂ ਦੀ ਪਛਾਣ ਨੂੰ ਉਜਾਗਰ ਕਰਦਾ ਹੈ।</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ਗਲਾਤੀਆਂ 4:1 ਹੁਣ ਮੈਂ ਆਖਦਾ ਹਾਂ ਕਿ ਵਾਰਸ, ਜਿੰਨਾ ਚਿਰ ਉਹ ਬਾਲਕ ਹੈ, ਕਿਸੇ ਨੌਕਰ ਤੋਂ ਕੁਝ ਵੀ ਵੱਖਰਾ ਨਹੀਂ ਹੁੰਦਾ, ਭਾਵੇਂ ਉਹ ਸਭ ਦਾ ਮਾਲਕ ਹੋਵੇ।</w:t>
      </w:r>
    </w:p>
    <w:p w14:paraId="3AE82A99" w14:textId="77777777" w:rsidR="000F7377" w:rsidRDefault="000F7377"/>
    <w:p w14:paraId="77B71076" w14:textId="77777777" w:rsidR="000F7377" w:rsidRDefault="000F7377">
      <w:r xmlns:w="http://schemas.openxmlformats.org/wordprocessingml/2006/main">
        <w:t xml:space="preserve">ਵਾਰਸ ਅਤੇ ਨੌਕਰ ਦਾ ਦਰਜਾ ਇੱਕੋ ਜਿਹਾ ਹੈ ਜਦੋਂ ਤੱਕ ਵਾਰਸ ਪਰਿਪੱਕਤਾ 'ਤੇ ਨਹੀਂ ਪਹੁੰਚਦਾ.</w:t>
      </w:r>
    </w:p>
    <w:p w14:paraId="44FF79C0" w14:textId="77777777" w:rsidR="000F7377" w:rsidRDefault="000F7377"/>
    <w:p w14:paraId="17EE9065" w14:textId="77777777" w:rsidR="000F7377" w:rsidRDefault="000F7377">
      <w:r xmlns:w="http://schemas.openxmlformats.org/wordprocessingml/2006/main">
        <w:t xml:space="preserve">1: ਅਸੀਂ ਗਲਾਤੀਆਂ ਵਿਚ ਵਾਰਸ ਅਤੇ ਨੌਕਰ ਦੀ ਮਿਸਾਲ ਤੋਂ ਸਿੱਖ ਸਕਦੇ ਹਾਂ ਕਿ ਪਰਮੇਸ਼ੁਰ ਦੀ ਸਾਡੀ ਜ਼ਿੰਦਗੀ ਲਈ ਇਕ ਯੋਜਨਾ ਹੈ, ਅਤੇ ਇਹ ਕਿ ਅਸੀਂ ਸਾਰੇ ਵਿਸ਼ਵਾਸ ਅਤੇ ਪਰਿਪੱਕਤਾ ਵਿਚ ਵਧ ਰਹੇ ਅਤੇ ਬਦਲ ਰਹੇ ਹਾਂ।</w:t>
      </w:r>
    </w:p>
    <w:p w14:paraId="36263DC5" w14:textId="77777777" w:rsidR="000F7377" w:rsidRDefault="000F7377"/>
    <w:p w14:paraId="741C888D" w14:textId="77777777" w:rsidR="000F7377" w:rsidRDefault="000F7377">
      <w:r xmlns:w="http://schemas.openxmlformats.org/wordprocessingml/2006/main">
        <w:t xml:space="preserve">ਅਧਿਆਤਮਿਕ ਪਰਿਪੱਕਤਾ ਤੱਕ ਪਹੁੰਚਣ ਤੱਕ </w:t>
      </w:r>
      <w:r xmlns:w="http://schemas.openxmlformats.org/wordprocessingml/2006/main">
        <w:t xml:space="preserve">ਇੱਕ ਸੇਵਕ ਦੇ ਰੂਪ ਵਿੱਚ ਉਸੇ ਸਥਿਤੀ ਵਿੱਚ ਹਾਂ।</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ਲੂਕਾ 2:52 - "ਅਤੇ ਯਿਸੂ ਨੇ ਬੁੱਧੀ ਅਤੇ ਕੱਦ ਵਿੱਚ ਵਾਧਾ ਕੀਤਾ, ਅਤੇ ਪਰਮੇਸ਼ੁਰ ਅਤੇ ਮਨੁੱਖ ਦੇ ਪੱਖ ਵਿੱਚ."</w:t>
      </w:r>
    </w:p>
    <w:p w14:paraId="399DC60A" w14:textId="77777777" w:rsidR="000F7377" w:rsidRDefault="000F7377"/>
    <w:p w14:paraId="74C33257" w14:textId="77777777" w:rsidR="000F7377" w:rsidRDefault="000F7377">
      <w:r xmlns:w="http://schemas.openxmlformats.org/wordprocessingml/2006/main">
        <w:t xml:space="preserve">2:2 ਕੁਰਿੰਥੀਆਂ 3:18 - "ਪਰ ਅਸੀਂ ਸਾਰੇ, ਖੁੱਲ੍ਹੇ ਚਿਹਰੇ ਨਾਲ, ਜਿਵੇਂ ਕਿ ਸ਼ੀਸ਼ੇ ਵਿੱਚ ਪ੍ਰਭੂ ਦੀ ਮਹਿਮਾ ਵੇਖਦੇ ਹਾਂ, ਉਸੇ ਮੂਰਤ ਵਿੱਚ ਮਹਿਮਾ ਤੋਂ ਮਹਿਮਾ ਵਿੱਚ ਬਦਲ ਜਾਂਦੇ ਹਾਂ, ਜਿਵੇਂ ਕਿ ਪ੍ਰਭੂ ਦੇ ਆਤਮਾ ਦੁਆਰਾ."</w:t>
      </w:r>
    </w:p>
    <w:p w14:paraId="7F6F2318" w14:textId="77777777" w:rsidR="000F7377" w:rsidRDefault="000F7377"/>
    <w:p w14:paraId="65A25AB5" w14:textId="77777777" w:rsidR="000F7377" w:rsidRDefault="000F7377">
      <w:r xmlns:w="http://schemas.openxmlformats.org/wordprocessingml/2006/main">
        <w:t xml:space="preserve">ਗਲਾਤੀਆਂ 4:2 ਪਰ ਪਿਤਾ ਦੇ ਨਿਯੁਕਤ ਕੀਤੇ ਸਮੇਂ ਤੱਕ ਉਸਤਾਦ ਅਤੇ ਰਾਜਪਾਲਾਂ ਦੇ ਅਧੀਨ ਹੈ।</w:t>
      </w:r>
    </w:p>
    <w:p w14:paraId="207ECFDC" w14:textId="77777777" w:rsidR="000F7377" w:rsidRDefault="000F7377"/>
    <w:p w14:paraId="3BF8F94C" w14:textId="77777777" w:rsidR="000F7377" w:rsidRDefault="000F7377">
      <w:r xmlns:w="http://schemas.openxmlformats.org/wordprocessingml/2006/main">
        <w:t xml:space="preserve">ਲੋਕ ਪਰਮੇਸ਼ੁਰ ਦੇ ਨਿਸ਼ਚਿਤ ਸਮੇਂ ਤੱਕ ਅਧਿਕਾਰ ਦੇ ਅੰਕੜਿਆਂ ਦੇ ਅਧੀਨ ਹਨ।</w:t>
      </w:r>
    </w:p>
    <w:p w14:paraId="5980B24C" w14:textId="77777777" w:rsidR="000F7377" w:rsidRDefault="000F7377"/>
    <w:p w14:paraId="3944F7B5" w14:textId="77777777" w:rsidR="000F7377" w:rsidRDefault="000F7377">
      <w:r xmlns:w="http://schemas.openxmlformats.org/wordprocessingml/2006/main">
        <w:t xml:space="preserve">1. ਪਰਮੇਸ਼ੁਰ ਦੇ ਸਮੇਂ ਦੇ ਮਾਰਗ ਵਜੋਂ ਅਥਾਰਟੀ ਦਾ ਪਾਲਣ ਕਰਨਾ</w:t>
      </w:r>
    </w:p>
    <w:p w14:paraId="25DFBC63" w14:textId="77777777" w:rsidR="000F7377" w:rsidRDefault="000F7377"/>
    <w:p w14:paraId="134AEF72" w14:textId="77777777" w:rsidR="000F7377" w:rsidRDefault="000F7377">
      <w:r xmlns:w="http://schemas.openxmlformats.org/wordprocessingml/2006/main">
        <w:t xml:space="preserve">2. ਆਪਣੀ ਜ਼ਿੰਦਗੀ ਲਈ ਪਰਮੇਸ਼ੁਰ ਦੇ ਸਮੇਂ 'ਤੇ ਭਰੋਸਾ ਕਰਨਾ</w:t>
      </w:r>
    </w:p>
    <w:p w14:paraId="3CD094D9" w14:textId="77777777" w:rsidR="000F7377" w:rsidRDefault="000F7377"/>
    <w:p w14:paraId="28EB17A9" w14:textId="77777777" w:rsidR="000F7377" w:rsidRDefault="000F7377">
      <w:r xmlns:w="http://schemas.openxmlformats.org/wordprocessingml/2006/main">
        <w:t xml:space="preserve">1. ਅਫ਼ਸੀਆਂ 6:1-3 - “ਬੱਚਿਓ, ਪ੍ਰਭੂ ਵਿੱਚ ਆਪਣੇ ਮਾਪਿਆਂ ਦਾ ਕਹਿਣਾ ਮੰਨੋ, ਕਿਉਂਕਿ ਇਹ ਸਹੀ ਹੈ। 'ਆਪਣੇ ਪਿਤਾ ਅਤੇ ਮਾਤਾ ਦਾ ਆਦਰ ਕਰੋ' - ਜੋ ਕਿ ਇਕ ਵਾਅਦੇ ਨਾਲ ਪਹਿਲਾ ਹੁਕਮ ਹੈ - 'ਤਾਂ ਜੋ ਤੁਹਾਡਾ ਭਲਾ ਹੋਵੇ ਅਤੇ ਤੁਸੀਂ ਧਰਤੀ ਉੱਤੇ ਲੰਬੀ ਉਮਰ ਦਾ ਆਨੰਦ ਮਾਣੋ।'</w:t>
      </w:r>
    </w:p>
    <w:p w14:paraId="5DF7652A" w14:textId="77777777" w:rsidR="000F7377" w:rsidRDefault="000F7377"/>
    <w:p w14:paraId="76F0F3FD" w14:textId="77777777" w:rsidR="000F7377" w:rsidRDefault="000F7377">
      <w:r xmlns:w="http://schemas.openxmlformats.org/wordprocessingml/2006/main">
        <w:t xml:space="preserve">2.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 ਇਹ ਤੁਹਾਡੀ ਸੱਚੀ ਅਤੇ ਸਹੀ ਪੂਜਾ ਹੈ। ਇਸ ਸੰਸਾਰ ਦੇ ਨਮੂਨੇ ਦੇ ਅਨੁਕੂਲ ਨਾ ਬਣੋ, ਪਰ ਆਪਣੇ ਮਨ ਦੇ ਨਵੀਨੀਕਰਨ ਦੁਆਰਾ ਬਦਲੋ. ਫਿਰ ਤੁਸੀਂ ਪਰਖਣ ਅਤੇ ਪ੍ਰਵਾਨ ਕਰਨ ਦੇ ਯੋਗ ਹੋਵੋਗੇ ਕਿ ਪਰਮੇਸ਼ੁਰ ਦੀ ਇੱਛਾ ਕੀ ਹੈ—ਉਸ ਦੀ ਚੰਗੀ, ਪ੍ਰਸੰਨ ਅਤੇ ਸੰਪੂਰਨ ਇੱਛਾ।”</w:t>
      </w:r>
    </w:p>
    <w:p w14:paraId="14CD3B28" w14:textId="77777777" w:rsidR="000F7377" w:rsidRDefault="000F7377"/>
    <w:p w14:paraId="206325F4" w14:textId="77777777" w:rsidR="000F7377" w:rsidRDefault="000F7377">
      <w:r xmlns:w="http://schemas.openxmlformats.org/wordprocessingml/2006/main">
        <w:t xml:space="preserve">ਗਲਾਤੀਆਂ 4:3 ਇਸੇ ਤਰ੍ਹਾਂ ਅਸੀਂ, ਜਦੋਂ ਅਸੀਂ ਬੱਚੇ ਸੀ, ਸੰਸਾਰ ਦੇ ਤੱਤਾਂ ਦੇ ਅਧੀਨ ਗ਼ੁਲਾਮੀ ਵਿੱਚ ਸੀ:</w:t>
      </w:r>
    </w:p>
    <w:p w14:paraId="16B3D2DE" w14:textId="77777777" w:rsidR="000F7377" w:rsidRDefault="000F7377"/>
    <w:p w14:paraId="0BAD3E3B" w14:textId="77777777" w:rsidR="000F7377" w:rsidRDefault="000F7377">
      <w:r xmlns:w="http://schemas.openxmlformats.org/wordprocessingml/2006/main">
        <w:t xml:space="preserve">ਪੌਲੁਸ ਗਲਾਤੀਆਂ ਨੂੰ ਆਪਣੇ ਅਧਿਆਤਮਿਕ ਬਚਪਨ ਨੂੰ ਯਾਦ ਕਰਨ ਲਈ ਉਤਸ਼ਾਹਿਤ ਕਰਦਾ ਹੈ ਅਤੇ ਕਿਵੇਂ ਉਹ ਆਪਣੀਆਂ ਦੁਨਿਆਵੀ ਇੱਛਾਵਾਂ ਦੇ ਗ਼ੁਲਾਮ ਸਨ।</w:t>
      </w:r>
    </w:p>
    <w:p w14:paraId="10391E06" w14:textId="77777777" w:rsidR="000F7377" w:rsidRDefault="000F7377"/>
    <w:p w14:paraId="7A4195AE" w14:textId="77777777" w:rsidR="000F7377" w:rsidRDefault="000F7377">
      <w:r xmlns:w="http://schemas.openxmlformats.org/wordprocessingml/2006/main">
        <w:t xml:space="preserve">1: ਆਪਣੇ ਅਧਿਆਤਮਿਕ ਬਚਪਨ ਨੂੰ ਯਾਦ ਰੱਖੋ ਅਤੇ ਦੁਨਿਆਵੀ ਇੱਛਾਵਾਂ ਤੋਂ ਦੂਰ ਰਹੋ।</w:t>
      </w:r>
    </w:p>
    <w:p w14:paraId="41183BAE" w14:textId="77777777" w:rsidR="000F7377" w:rsidRDefault="000F7377"/>
    <w:p w14:paraId="59B66BA2" w14:textId="77777777" w:rsidR="000F7377" w:rsidRDefault="000F7377">
      <w:r xmlns:w="http://schemas.openxmlformats.org/wordprocessingml/2006/main">
        <w:t xml:space="preserve">2: ਤੁਹਾਨੂੰ ਸੰਸਾਰ ਦੇ ਬੰਧਨ ਤੋਂ ਮੁਕਤ ਕਰਨ ਲਈ ਪ੍ਰਭੂ ਉੱਤੇ ਭਰੋਸਾ ਰੱਖੋ।</w:t>
      </w:r>
    </w:p>
    <w:p w14:paraId="464C157F" w14:textId="77777777" w:rsidR="000F7377" w:rsidRDefault="000F7377"/>
    <w:p w14:paraId="6FE17556" w14:textId="77777777" w:rsidR="000F7377" w:rsidRDefault="000F7377">
      <w:r xmlns:w="http://schemas.openxmlformats.org/wordprocessingml/2006/main">
        <w:t xml:space="preserve">1: ਰੋਮੀਆਂ 6:16-17 - ਪਾਪ ਨੂੰ ਆਪਣੇ ਪ੍ਰਾਣੀ ਸਰੀਰ ਵਿੱਚ ਰਾਜ ਨਾ ਕਰਨ ਦਿਓ ਤਾਂ ਜੋ ਤੁਸੀਂ ਇਸ ਦੀਆਂ ਬੁਰੀਆਂ ਇੱਛਾਵਾਂ ਦੀ ਪਾਲਣਾ ਕਰੋ। ਆਪਣੇ ਆਪ ਨੂੰ ਦੁਸ਼ਟਤਾ ਦੇ ਸਾਧਨ ਵਜੋਂ ਪਾਪ ਲਈ ਪੇਸ਼ ਨਾ ਕਰੋ, ਸਗੋਂ ਆਪਣੇ ਆਪ ਨੂੰ ਪਰਮੇਸ਼ੁਰ ਨੂੰ ਉਨ੍ਹਾਂ ਲੋਕਾਂ ਵਾਂਗ ਪੇਸ਼ ਕਰੋ ਜੋ ਮੌਤ ਤੋਂ ਜੀਵਨ ਵਿੱਚ ਲਿਆਏ ਗਏ ਹਨ; ਅਤੇ ਧਾਰਮਿਕਤਾ ਦੇ ਸਾਧਨ ਵਜੋਂ ਆਪਣੇ ਆਪ ਦਾ ਹਰ ਹਿੱਸਾ ਉਸ ਨੂੰ ਭੇਟ ਕਰੋ।</w:t>
      </w:r>
    </w:p>
    <w:p w14:paraId="375F5A08" w14:textId="77777777" w:rsidR="000F7377" w:rsidRDefault="000F7377"/>
    <w:p w14:paraId="600DAD10" w14:textId="77777777" w:rsidR="000F7377" w:rsidRDefault="000F7377">
      <w:r xmlns:w="http://schemas.openxmlformats.org/wordprocessingml/2006/main">
        <w:t xml:space="preserve">2: ਕਹਾਉਤਾਂ 29:18 - ਜਿੱਥੇ ਕੋਈ ਦਰਸ਼ਣ ਨਹੀਂ ਹੈ, ਲੋਕ ਨਾਸ ਹੋ ਜਾਂਦੇ ਹਨ, ਪਰ ਜਿਹੜਾ ਕਾਨੂੰਨ ਦੀ ਪਾਲਨਾ ਕਰਦਾ ਹੈ, ਉਹ ਧੰਨ ਹੈ।</w:t>
      </w:r>
    </w:p>
    <w:p w14:paraId="07B51595" w14:textId="77777777" w:rsidR="000F7377" w:rsidRDefault="000F7377"/>
    <w:p w14:paraId="4909B5A4" w14:textId="77777777" w:rsidR="000F7377" w:rsidRDefault="000F7377">
      <w:r xmlns:w="http://schemas.openxmlformats.org/wordprocessingml/2006/main">
        <w:t xml:space="preserve">ਗਲਾਤੀਆਂ 4:4 ਪਰ ਜਦੋਂ ਸਮਾਂ ਪੂਰਾ ਹੋ ਗਿਆ, ਤਾਂ ਪਰਮੇਸ਼ੁਰ ਨੇ ਆਪਣੇ ਪੁੱਤਰ ਨੂੰ ਭੇਜਿਆ, ਜੋ ਇੱਕ ਔਰਤ ਤੋਂ ਬਣਾਇਆ ਗਿਆ ਅਤੇ ਬਿਵਸਥਾ ਦੇ ਅਧੀਨ ਬਣਾਇਆ ਗਿਆ।</w:t>
      </w:r>
    </w:p>
    <w:p w14:paraId="148A3D7B" w14:textId="77777777" w:rsidR="000F7377" w:rsidRDefault="000F7377"/>
    <w:p w14:paraId="1665568D" w14:textId="77777777" w:rsidR="000F7377" w:rsidRDefault="000F7377">
      <w:r xmlns:w="http://schemas.openxmlformats.org/wordprocessingml/2006/main">
        <w:t xml:space="preserve">ਪਰਮੇਸ਼ੁਰ ਦੇ ਸੰਪੂਰਣ ਸਮੇਂ ਨੇ ਉਸ ਦੇ ਪੁੱਤਰ, ਯਿਸੂ ਮਸੀਹ ਨੂੰ ਭੇਜਿਆ।</w:t>
      </w:r>
    </w:p>
    <w:p w14:paraId="48B621E9" w14:textId="77777777" w:rsidR="000F7377" w:rsidRDefault="000F7377"/>
    <w:p w14:paraId="0E3FB473" w14:textId="77777777" w:rsidR="000F7377" w:rsidRDefault="000F7377">
      <w:r xmlns:w="http://schemas.openxmlformats.org/wordprocessingml/2006/main">
        <w:t xml:space="preserve">1: ਰੱਬ ਦਾ ਸਹੀ ਸਮਾਂ - ਸਾਡੀਆਂ ਜ਼ਿੰਦਗੀਆਂ ਵਿੱਚ ਪਰਮੇਸ਼ੁਰ ਦੇ ਸਮੇਂ ਨੂੰ ਸਮਝਣਾ</w:t>
      </w:r>
    </w:p>
    <w:p w14:paraId="3CFA5A39" w14:textId="77777777" w:rsidR="000F7377" w:rsidRDefault="000F7377"/>
    <w:p w14:paraId="6B640A41" w14:textId="77777777" w:rsidR="000F7377" w:rsidRDefault="000F7377">
      <w:r xmlns:w="http://schemas.openxmlformats.org/wordprocessingml/2006/main">
        <w:t xml:space="preserve">2: ਇਸ ਦਾ ਕੀ ਮਤਲਬ ਹੈ ਕਿ ਯਿਸੂ ਇਕ ਔਰਤ ਤੋਂ ਬਣਿਆ ਸੀ?</w:t>
      </w:r>
    </w:p>
    <w:p w14:paraId="77EA5FBD" w14:textId="77777777" w:rsidR="000F7377" w:rsidRDefault="000F7377"/>
    <w:p w14:paraId="7567C6E0" w14:textId="77777777" w:rsidR="000F7377" w:rsidRDefault="000F7377">
      <w:r xmlns:w="http://schemas.openxmlformats.org/wordprocessingml/2006/main">
        <w:t xml:space="preserve">1: ਅਫ਼ਸੀਆਂ 1:11 - ਉਸ ਵਿੱਚ ਸਾਨੂੰ ਵੀ ਚੁਣਿਆ ਗਿਆ ਸੀ, ਉਸ ਦੀ ਯੋਜਨਾ ਦੇ ਅਨੁਸਾਰ ਪੂਰਵ-ਨਿਰਧਾਰਤ ਕੀਤਾ ਗਿਆ ਸੀ ਜੋ ਆਪਣੀ ਇੱਛਾ ਦੇ ਉਦੇਸ਼ ਦੇ ਅਨੁਸਾਰ ਸਭ ਕੁਝ ਕਰਦਾ ਹੈ.</w:t>
      </w:r>
    </w:p>
    <w:p w14:paraId="29456AE6" w14:textId="77777777" w:rsidR="000F7377" w:rsidRDefault="000F7377"/>
    <w:p w14:paraId="6722C634" w14:textId="77777777" w:rsidR="000F7377" w:rsidRDefault="000F7377">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ਗਲਾਤੀਆਂ 4:5 ਉਨ੍ਹਾਂ ਨੂੰ ਛੁਡਾਉਣ ਲਈ ਜੋ ਬਿਵਸਥਾ ਦੇ ਅਧੀਨ ਸਨ, ਤਾਂ ਜੋ ਅਸੀਂ ਗੋਦ ਲੈਣ ਵਾਲੇ ਪੁੱਤਰਾਂ ਨੂੰ ਪ੍ਰਾਪਤ ਕਰੀਏ।</w:t>
      </w:r>
    </w:p>
    <w:p w14:paraId="42CA20E3" w14:textId="77777777" w:rsidR="000F7377" w:rsidRDefault="000F7377"/>
    <w:p w14:paraId="5F5C7636" w14:textId="77777777" w:rsidR="000F7377" w:rsidRDefault="000F7377">
      <w:r xmlns:w="http://schemas.openxmlformats.org/wordprocessingml/2006/main">
        <w:t xml:space="preserve">ਪਰਮੇਸ਼ੁਰ ਨੇ ਆਪਣੇ ਪੁੱਤਰ ਨੂੰ ਮਨੁੱਖਤਾ ਨੂੰ ਛੁਡਾਉਣ ਲਈ ਭੇਜਿਆ, ਤਾਂ ਜੋ ਉਹ ਪਰਮੇਸ਼ੁਰ ਦੇ ਗੋਦ ਲਏ ਬੱਚੇ ਬਣ ਸਕਣ।</w:t>
      </w:r>
    </w:p>
    <w:p w14:paraId="792FD5F9" w14:textId="77777777" w:rsidR="000F7377" w:rsidRDefault="000F7377"/>
    <w:p w14:paraId="3B30A1ED" w14:textId="77777777" w:rsidR="000F7377" w:rsidRDefault="000F7377">
      <w:r xmlns:w="http://schemas.openxmlformats.org/wordprocessingml/2006/main">
        <w:t xml:space="preserve">1. ਪਰਮੇਸ਼ੁਰ ਦੇ ਪਰਿਵਾਰ ਵਿੱਚ ਗੋਦ ਲਿਆ ਗਿਆ: ਛੁਟਕਾਰਾ ਮਿਲਣ ਦੀ ਖੁਸ਼ੀ</w:t>
      </w:r>
    </w:p>
    <w:p w14:paraId="53C0CD4D" w14:textId="77777777" w:rsidR="000F7377" w:rsidRDefault="000F7377"/>
    <w:p w14:paraId="2690D266" w14:textId="77777777" w:rsidR="000F7377" w:rsidRDefault="000F7377">
      <w:r xmlns:w="http://schemas.openxmlformats.org/wordprocessingml/2006/main">
        <w:t xml:space="preserve">2. ਇੱਕ ਨਵੀਂ ਪਛਾਣ: ਕਾਨੂੰਨ ਤੋਂ ਮੁਕਤ ਹੋਣਾ ਅਤੇ ਪਰਮੇਸ਼ੁਰ ਦੇ ਬੱਚੇ ਬਣਨਾ</w:t>
      </w:r>
    </w:p>
    <w:p w14:paraId="1CE45B37" w14:textId="77777777" w:rsidR="000F7377" w:rsidRDefault="000F7377"/>
    <w:p w14:paraId="7F8BFD61" w14:textId="77777777" w:rsidR="000F7377" w:rsidRDefault="000F7377">
      <w:r xmlns:w="http://schemas.openxmlformats.org/wordprocessingml/2006/main">
        <w:t xml:space="preserve">1. ਰੋਮੀਆਂ 8:14-17 - ਕਿਉਂਕਿ ਸਾਰੇ ਜਿਹੜੇ ਪਰਮੇਸ਼ੁਰ ਦੇ ਆਤਮਾ ਦੁਆਰਾ ਅਗਵਾਈ ਕਰਦੇ ਹਨ ਉਹ ਪਰਮੇਸ਼ੁਰ ਦੇ ਪੁੱਤਰ ਹਨ</w:t>
      </w:r>
    </w:p>
    <w:p w14:paraId="38847F7B" w14:textId="77777777" w:rsidR="000F7377" w:rsidRDefault="000F7377"/>
    <w:p w14:paraId="4E1B544B" w14:textId="77777777" w:rsidR="000F7377" w:rsidRDefault="000F7377">
      <w:r xmlns:w="http://schemas.openxmlformats.org/wordprocessingml/2006/main">
        <w:t xml:space="preserve">2. ਯੂਹੰਨਾ 1:12 - ਪਰ ਉਨ੍ਹਾਂ ਸਾਰਿਆਂ ਨੂੰ ਜਿਨ੍ਹਾਂ ਨੇ ਉਸਨੂੰ ਕਬੂਲ ਕੀਤਾ, ਜਿਨ੍ਹਾਂ ਨੇ ਉਸਦੇ ਨਾਮ ਵਿੱਚ ਵਿਸ਼ਵਾਸ ਕੀਤਾ, ਉਸਨੇ ਪਰਮੇਸ਼ੁਰ ਦੇ ਬੱਚੇ ਬਣਨ ਦਾ ਅਧਿਕਾਰ ਦਿੱਤਾ</w:t>
      </w:r>
    </w:p>
    <w:p w14:paraId="097DAD72" w14:textId="77777777" w:rsidR="000F7377" w:rsidRDefault="000F7377"/>
    <w:p w14:paraId="3573ACFB" w14:textId="77777777" w:rsidR="000F7377" w:rsidRDefault="000F7377">
      <w:r xmlns:w="http://schemas.openxmlformats.org/wordprocessingml/2006/main">
        <w:t xml:space="preserve">ਗਲਾਤੀਆਂ 4:6 ਅਤੇ ਕਿਉਂਕਿ ਤੁਸੀਂ ਪੁੱਤਰ ਹੋ, ਪਰਮੇਸ਼ੁਰ ਨੇ ਆਪਣੇ ਪੁੱਤਰ ਦੇ ਆਤਮਾ ਨੂੰ ਤੁਹਾਡੇ ਦਿਲਾਂ ਵਿੱਚ, ਅੱਬਾ, ਪਿਤਾ, ਪੁਕਾਰ ਕੇ ਭੇਜਿਆ ਹੈ।</w:t>
      </w:r>
    </w:p>
    <w:p w14:paraId="31BFE65C" w14:textId="77777777" w:rsidR="000F7377" w:rsidRDefault="000F7377"/>
    <w:p w14:paraId="29F534B6" w14:textId="77777777" w:rsidR="000F7377" w:rsidRDefault="000F7377">
      <w:r xmlns:w="http://schemas.openxmlformats.org/wordprocessingml/2006/main">
        <w:t xml:space="preserve">ਪਰਮੇਸ਼ੁਰ ਨੇ ਆਪਣੀ ਪਵਿੱਤਰ ਆਤਮਾ ਨੂੰ ਉਸਦੇ ਬੱਚਿਆਂ ਦੇ ਦਿਲਾਂ ਵਿੱਚ ਰਹਿਣ ਲਈ ਭੇਜਿਆ ਹੈ ਤਾਂ ਜੋ ਉਹ ਉਸਨੂੰ "ਅੱਬਾ ਪਿਤਾ" ਕਹਿ ਕੇ ਪੁਕਾਰ ਸਕਣ।</w:t>
      </w:r>
    </w:p>
    <w:p w14:paraId="3EF3E310" w14:textId="77777777" w:rsidR="000F7377" w:rsidRDefault="000F7377"/>
    <w:p w14:paraId="2D5AB874" w14:textId="77777777" w:rsidR="000F7377" w:rsidRDefault="000F7377">
      <w:r xmlns:w="http://schemas.openxmlformats.org/wordprocessingml/2006/main">
        <w:t xml:space="preserve">1. "ਰੱਬ ਨੂੰ ਪੁਕਾਰਨਾ: ਉਸਨੂੰ 'ਅੱਬਾ ਪਿਤਾ' ਬੁਲਾਉਣਾ ਸਿੱਖਣਾ"</w:t>
      </w:r>
    </w:p>
    <w:p w14:paraId="0C62F33D" w14:textId="77777777" w:rsidR="000F7377" w:rsidRDefault="000F7377"/>
    <w:p w14:paraId="4B1A2E5F" w14:textId="77777777" w:rsidR="000F7377" w:rsidRDefault="000F7377">
      <w:r xmlns:w="http://schemas.openxmlformats.org/wordprocessingml/2006/main">
        <w:t xml:space="preserve">2. "ਪਵਿੱਤਰ ਆਤਮਾ ਦਾ ਦਿਲਾਸਾ: ਰੱਬ ਨੂੰ ਅੱਬਾ ਪਿਤਾ ਵਜੋਂ ਜਾਣਨਾ"</w:t>
      </w:r>
    </w:p>
    <w:p w14:paraId="4671C9BA" w14:textId="77777777" w:rsidR="000F7377" w:rsidRDefault="000F7377"/>
    <w:p w14:paraId="1654CEE5" w14:textId="77777777" w:rsidR="000F7377" w:rsidRDefault="000F7377">
      <w:r xmlns:w="http://schemas.openxmlformats.org/wordprocessingml/2006/main">
        <w:t xml:space="preserve">1. ਰੋਮੀਆਂ 8:15-17 - ਕਿਉਂਕਿ ਤੁਹਾਨੂੰ ਗ਼ੁਲਾਮੀ ਦੀ ਭਾਵਨਾ ਵਾਪਸ ਡਰ ਵਿੱਚ ਡਿੱਗਣ ਲਈ ਨਹੀਂ ਮਿਲੀ, ਪਰ ਤੁਹਾਨੂੰ ਪੁੱਤਰਾਂ ਵਜੋਂ ਗੋਦ ਲੈਣ ਦੀ ਆਤਮਾ ਪ੍ਰਾਪਤ ਹੋਈ ਹੈ, ਜਿਸ ਦੁਆਰਾ ਅਸੀਂ ਪੁਕਾਰਦੇ ਹਾਂ, "ਅੱਬਾ! ਪਿਤਾ ਜੀ!”</w:t>
      </w:r>
    </w:p>
    <w:p w14:paraId="4E91F75D" w14:textId="77777777" w:rsidR="000F7377" w:rsidRDefault="000F7377"/>
    <w:p w14:paraId="50CB9243" w14:textId="77777777" w:rsidR="000F7377" w:rsidRDefault="000F7377">
      <w:r xmlns:w="http://schemas.openxmlformats.org/wordprocessingml/2006/main">
        <w:t xml:space="preserve">2. ਯਸਾਯਾਹ 41:10 - ਡਰ ਨਾ, ਮੈਂ ਤੁਹਾਡੇ ਨਾਲ ਹਾਂ; ਨਿਰਾਸ਼ ਨਾ ਹੋਵੋ, ਕਿਉਂਕਿ ਮੈਂ ਤੁਹਾਡਾ ਪਰਮੇਸ਼ੁਰ ਹਾਂ। ਮੈਂ ਤੈਨੂੰ ਤਕੜਾ ਕਰਾਂਗਾ </w:t>
      </w:r>
      <w:r xmlns:w="http://schemas.openxmlformats.org/wordprocessingml/2006/main">
        <w:lastRenderedPageBreak xmlns:w="http://schemas.openxmlformats.org/wordprocessingml/2006/main"/>
      </w:r>
      <w:r xmlns:w="http://schemas.openxmlformats.org/wordprocessingml/2006/main">
        <w:t xml:space="preserve">, ਮੈਂ ਤੇਰੀ ਸਹਾਇਤਾ ਕਰਾਂਗਾ, ਮੈਂ ਤੈਨੂੰ ਆਪਣੇ ਧਰਮੀ ਸੱਜੇ ਹੱਥ ਨਾਲ ਸੰਭਾਲਾਂਗਾ।</w:t>
      </w:r>
    </w:p>
    <w:p w14:paraId="2CB6E843" w14:textId="77777777" w:rsidR="000F7377" w:rsidRDefault="000F7377"/>
    <w:p w14:paraId="7FF91699" w14:textId="77777777" w:rsidR="000F7377" w:rsidRDefault="000F7377">
      <w:r xmlns:w="http://schemas.openxmlformats.org/wordprocessingml/2006/main">
        <w:t xml:space="preserve">ਗਲਾਤੀਆਂ 4:7 ਇਸ ਲਈ ਤੁਸੀਂ ਹੁਣ ਇੱਕ ਦਾਸ ਨਹੀਂ ਸਗੋਂ ਪੁੱਤਰ ਹੋ। ਅਤੇ ਜੇਕਰ ਪੁੱਤਰ ਹੈ, ਤਾਂ ਮਸੀਹ ਰਾਹੀਂ ਪਰਮੇਸ਼ੁਰ ਦਾ ਵਾਰਸ ਹੈ।</w:t>
      </w:r>
    </w:p>
    <w:p w14:paraId="11E4D7A2" w14:textId="77777777" w:rsidR="000F7377" w:rsidRDefault="000F7377"/>
    <w:p w14:paraId="133112A2" w14:textId="77777777" w:rsidR="000F7377" w:rsidRDefault="000F7377">
      <w:r xmlns:w="http://schemas.openxmlformats.org/wordprocessingml/2006/main">
        <w:t xml:space="preserve">ਪਰਮੇਸ਼ੁਰ ਨੇ ਸਾਨੂੰ ਗ਼ੁਲਾਮੀ ਤੋਂ ਮੁਕਤ ਕੀਤਾ ਹੈ ਅਤੇ ਮਸੀਹ ਦੁਆਰਾ ਸਾਨੂੰ ਪੁੱਤਰ ਅਤੇ ਆਪਣੇ ਰਾਜ ਦੇ ਵਾਰਸ ਬਣਾਇਆ ਹੈ।</w:t>
      </w:r>
    </w:p>
    <w:p w14:paraId="5CA48DD7" w14:textId="77777777" w:rsidR="000F7377" w:rsidRDefault="000F7377"/>
    <w:p w14:paraId="2FE26BC4" w14:textId="77777777" w:rsidR="000F7377" w:rsidRDefault="000F7377">
      <w:r xmlns:w="http://schemas.openxmlformats.org/wordprocessingml/2006/main">
        <w:t xml:space="preserve">1. "ਪੁੱਤ ਦੀ ਆਜ਼ਾਦੀ: ਮਸੀਹ ਦੁਆਰਾ ਪਰਮੇਸ਼ੁਰ ਦਾ ਤੋਹਫ਼ਾ"</w:t>
      </w:r>
    </w:p>
    <w:p w14:paraId="1C4CFEF2" w14:textId="77777777" w:rsidR="000F7377" w:rsidRDefault="000F7377"/>
    <w:p w14:paraId="50DD3AFE" w14:textId="77777777" w:rsidR="000F7377" w:rsidRDefault="000F7377">
      <w:r xmlns:w="http://schemas.openxmlformats.org/wordprocessingml/2006/main">
        <w:t xml:space="preserve">2. "ਪਰਮੇਸ਼ੁਰ ਦੇ ਰਾਜ ਦੇ ਵਾਰਸ: ਕਿਰਪਾ ਦੀ ਵਿਰਾਸਤ"</w:t>
      </w:r>
    </w:p>
    <w:p w14:paraId="522CFB23" w14:textId="77777777" w:rsidR="000F7377" w:rsidRDefault="000F7377"/>
    <w:p w14:paraId="22AB57E4" w14:textId="77777777" w:rsidR="000F7377" w:rsidRDefault="000F7377">
      <w:r xmlns:w="http://schemas.openxmlformats.org/wordprocessingml/2006/main">
        <w:t xml:space="preserve">1. ਯੂਹੰਨਾ 1:12 - ਪਰ ਉਨ੍ਹਾਂ ਸਾਰਿਆਂ ਨੂੰ ਜਿਨ੍ਹਾਂ ਨੇ ਉਸਨੂੰ ਕਬੂਲ ਕੀਤਾ, ਜਿਨ੍ਹਾਂ ਨੇ ਉਸਦੇ ਨਾਮ ਵਿੱਚ ਵਿਸ਼ਵਾਸ ਕੀਤਾ, ਉਸਨੇ ਪਰਮੇਸ਼ੁਰ ਦੇ ਬੱਚੇ ਬਣਨ ਦਾ ਅਧਿਕਾਰ ਦਿੱਤਾ।</w:t>
      </w:r>
    </w:p>
    <w:p w14:paraId="22578811" w14:textId="77777777" w:rsidR="000F7377" w:rsidRDefault="000F7377"/>
    <w:p w14:paraId="130BBD89" w14:textId="77777777" w:rsidR="000F7377" w:rsidRDefault="000F7377">
      <w:r xmlns:w="http://schemas.openxmlformats.org/wordprocessingml/2006/main">
        <w:t xml:space="preserve">2. ਰੋਮੀਆਂ 8:17 - ਅਤੇ ਜੇ ਬੱਚੇ, ਤਾਂ ਵਾਰਸ-ਪਰਮੇਸ਼ੁਰ ਦੇ ਵਾਰਸ ਅਤੇ ਮਸੀਹ ਦੇ ਸਾਥੀ ਵਾਰਸ, ਬਸ਼ਰਤੇ ਅਸੀਂ ਉਸ ਦੇ ਨਾਲ ਦੁੱਖ ਝੱਲੀਏ ਤਾਂ ਜੋ ਅਸੀਂ ਵੀ ਉਸ ਦੇ ਨਾਲ ਮਹਿਮਾ ਪ੍ਰਾਪਤ ਕਰ ਸਕੀਏ।</w:t>
      </w:r>
    </w:p>
    <w:p w14:paraId="4472DD94" w14:textId="77777777" w:rsidR="000F7377" w:rsidRDefault="000F7377"/>
    <w:p w14:paraId="05AB4213" w14:textId="77777777" w:rsidR="000F7377" w:rsidRDefault="000F7377">
      <w:r xmlns:w="http://schemas.openxmlformats.org/wordprocessingml/2006/main">
        <w:t xml:space="preserve">ਗਲਾਤੀਆਂ 4:8 ਤਾਂ ਵੀ, ਜਦੋਂ ਤੁਸੀਂ ਪਰਮੇਸ਼ੁਰ ਨੂੰ ਨਹੀਂ ਜਾਣਦੇ ਸੀ, ਤਾਂ ਤੁਸੀਂ ਉਨ੍ਹਾਂ ਦੀ ਸੇਵਾ ਕੀਤੀ ਜੋ ਕੁਦਰਤ ਵਿੱਚ ਕੋਈ ਦੇਵਤੇ ਨਹੀਂ ਹਨ।</w:t>
      </w:r>
    </w:p>
    <w:p w14:paraId="16127513" w14:textId="77777777" w:rsidR="000F7377" w:rsidRDefault="000F7377"/>
    <w:p w14:paraId="5D2206C8" w14:textId="77777777" w:rsidR="000F7377" w:rsidRDefault="000F7377">
      <w:r xmlns:w="http://schemas.openxmlformats.org/wordprocessingml/2006/main">
        <w:t xml:space="preserve">ਪੌਲੁਸ ਨੇ ਗਲਾਤੀਆਂ ਨੂੰ ਮੂਰਤੀ-ਪੂਜਾ ਦੇ ਆਪਣੇ ਪੁਰਾਣੇ ਜੀਵਨ ਵੱਲ ਮੁੜਨ ਦੇ ਵਿਰੁੱਧ ਚੇਤਾਵਨੀ ਦਿੱਤੀ।</w:t>
      </w:r>
    </w:p>
    <w:p w14:paraId="7D6B1F4A" w14:textId="77777777" w:rsidR="000F7377" w:rsidRDefault="000F7377"/>
    <w:p w14:paraId="119C44A9" w14:textId="77777777" w:rsidR="000F7377" w:rsidRDefault="000F7377">
      <w:r xmlns:w="http://schemas.openxmlformats.org/wordprocessingml/2006/main">
        <w:t xml:space="preserve">1. ਮੂਰਤੀ ਪੂਜਾ ਦੇ ਖ਼ਤਰੇ - ਗਲਾਤੀਆਂ 4:8</w:t>
      </w:r>
    </w:p>
    <w:p w14:paraId="3302B4BA" w14:textId="77777777" w:rsidR="000F7377" w:rsidRDefault="000F7377"/>
    <w:p w14:paraId="09DC194B" w14:textId="77777777" w:rsidR="000F7377" w:rsidRDefault="000F7377">
      <w:r xmlns:w="http://schemas.openxmlformats.org/wordprocessingml/2006/main">
        <w:t xml:space="preserve">2. ਅਗਿਆਨਤਾ ਦੇ ਨਤੀਜੇ - ਗਲਾਤੀਆਂ 4:8</w:t>
      </w:r>
    </w:p>
    <w:p w14:paraId="5BC2FDEE" w14:textId="77777777" w:rsidR="000F7377" w:rsidRDefault="000F7377"/>
    <w:p w14:paraId="62946954" w14:textId="77777777" w:rsidR="000F7377" w:rsidRDefault="000F7377">
      <w:r xmlns:w="http://schemas.openxmlformats.org/wordprocessingml/2006/main">
        <w:t xml:space="preserve">1. ਰੋਮੀਆਂ 1:18-23 - ਪਰਮੇਸ਼ੁਰ ਦਾ ਕ੍ਰੋਧ </w:t>
      </w:r>
      <w:r xmlns:w="http://schemas.openxmlformats.org/wordprocessingml/2006/main">
        <w:lastRenderedPageBreak xmlns:w="http://schemas.openxmlformats.org/wordprocessingml/2006/main"/>
      </w:r>
      <w:r xmlns:w="http://schemas.openxmlformats.org/wordprocessingml/2006/main">
        <w:t xml:space="preserve">ਮਨੁੱਖਾਂ ਦੀ ਸਾਰੀ ਅਧਰਮੀ ਅਤੇ ਕੁਧਰਮ ਦੇ ਵਿਰੁੱਧ ਸਵਰਗ ਤੋਂ ਪ੍ਰਗਟ ਹੁੰਦਾ ਹੈ।</w:t>
      </w:r>
    </w:p>
    <w:p w14:paraId="72999B7F" w14:textId="77777777" w:rsidR="000F7377" w:rsidRDefault="000F7377"/>
    <w:p w14:paraId="09EF4B21" w14:textId="77777777" w:rsidR="000F7377" w:rsidRDefault="000F7377">
      <w:r xmlns:w="http://schemas.openxmlformats.org/wordprocessingml/2006/main">
        <w:t xml:space="preserve">2. ਯਿਰਮਿਯਾਹ 10:3-5 - ਲੋਕਾਂ ਦੇ ਰੀਤੀ-ਰਿਵਾਜ ਵਿਅਰਥ ਹਨ: ਕਿਉਂਕਿ ਇੱਕ ਵਿਅਕਤੀ ਜੰਗਲ ਵਿੱਚੋਂ ਇੱਕ ਰੁੱਖ ਨੂੰ ਕੱਟਦਾ ਹੈ, ਕਾਰੀਗਰ ਦੇ ਹੱਥਾਂ ਦਾ ਕੰਮ, ਕੁਹਾੜੀ ਨਾਲ.</w:t>
      </w:r>
    </w:p>
    <w:p w14:paraId="3C21EB5C" w14:textId="77777777" w:rsidR="000F7377" w:rsidRDefault="000F7377"/>
    <w:p w14:paraId="7C4EEF00" w14:textId="77777777" w:rsidR="000F7377" w:rsidRDefault="000F7377">
      <w:r xmlns:w="http://schemas.openxmlformats.org/wordprocessingml/2006/main">
        <w:t xml:space="preserve">ਗਲਾਤੀਆਂ 4:9 ਪਰ ਹੁਣ, ਜਦੋਂ ਤੁਸੀਂ ਪਰਮੇਸ਼ੁਰ ਨੂੰ ਜਾਣ ਲਿਆ ਹੈ, ਜਾਂ ਪਰਮੇਸ਼ੁਰ ਨੂੰ ਜਾਣਿਆ ਹੈ, ਤੁਸੀਂ ਉਨ੍ਹਾਂ ਕਮਜ਼ੋਰ ਅਤੇ ਭਿਖਾਰੀਆਂ ਵੱਲ ਮੁੜ ਕੇ ਕਿਵੇਂ ਮੁੜਦੇ ਹੋ, ਜਿੱਥੇ ਤੁਸੀਂ ਦੁਬਾਰਾ ਗ਼ੁਲਾਮੀ ਵਿੱਚ ਰਹਿਣਾ ਚਾਹੁੰਦੇ ਹੋ?</w:t>
      </w:r>
    </w:p>
    <w:p w14:paraId="7B33D73F" w14:textId="77777777" w:rsidR="000F7377" w:rsidRDefault="000F7377"/>
    <w:p w14:paraId="0ED57CA8" w14:textId="77777777" w:rsidR="000F7377" w:rsidRDefault="000F7377">
      <w:r xmlns:w="http://schemas.openxmlformats.org/wordprocessingml/2006/main">
        <w:t xml:space="preserve">ਪੌਲੁਸ ਗਲਾਤੀਆਂ ਨੂੰ ਇਸ ਬਾਰੇ ਸਵਾਲ ਕਰ ਰਿਹਾ ਹੈ ਕਿ ਉਹ ਪਰਮੇਸ਼ੁਰ ਦੇ ਗਿਆਨ ਅਤੇ ਆਜ਼ਾਦੀ ਤੋਂ ਕਿਉਂ ਹਟ ਜਾਣਗੇ ਅਤੇ ਗੁਲਾਮੀ ਅਤੇ ਗ਼ੁਲਾਮੀ ਦੇ ਆਪਣੇ ਪੁਰਾਣੇ ਤਰੀਕਿਆਂ ਵੱਲ ਮੁੜ ਜਾਣਗੇ।</w:t>
      </w:r>
    </w:p>
    <w:p w14:paraId="2F1BFABF" w14:textId="77777777" w:rsidR="000F7377" w:rsidRDefault="000F7377"/>
    <w:p w14:paraId="5F6F3053" w14:textId="77777777" w:rsidR="000F7377" w:rsidRDefault="000F7377">
      <w:r xmlns:w="http://schemas.openxmlformats.org/wordprocessingml/2006/main">
        <w:t xml:space="preserve">1. ਚੋਣ ਦੀ ਸ਼ਕਤੀ: ਪਰਮਾਤਮਾ ਦਾ ਪਾਲਣ ਕਰਨ ਦੀ ਆਜ਼ਾਦੀ</w:t>
      </w:r>
    </w:p>
    <w:p w14:paraId="479DD02C" w14:textId="77777777" w:rsidR="000F7377" w:rsidRDefault="000F7377"/>
    <w:p w14:paraId="0C47F0AB" w14:textId="77777777" w:rsidR="000F7377" w:rsidRDefault="000F7377">
      <w:r xmlns:w="http://schemas.openxmlformats.org/wordprocessingml/2006/main">
        <w:t xml:space="preserve">2. ਬੰਧਨਾਂ ਦੀਆਂ ਜੰਜ਼ੀਰਾਂ ਤੋਂ ਮੁਕਤ ਹੋਣਾ</w:t>
      </w:r>
    </w:p>
    <w:p w14:paraId="3EE88AF1" w14:textId="77777777" w:rsidR="000F7377" w:rsidRDefault="000F7377"/>
    <w:p w14:paraId="7A270994" w14:textId="77777777" w:rsidR="000F7377" w:rsidRDefault="000F7377">
      <w:r xmlns:w="http://schemas.openxmlformats.org/wordprocessingml/2006/main">
        <w:t xml:space="preserve">1. ਰੋਮੀਆਂ 6:17-18 - ਪਰ ਪਰਮੇਸ਼ੁਰ ਦਾ ਸ਼ੁਕਰ ਹੈ ਕਿ ਤੁਸੀਂ ਪਾਪ ਦੇ ਦਾਸ ਸੀ, ਪਰ ਤੁਸੀਂ ਉਸ ਸਿਧਾਂਤ ਦੇ ਰੂਪ ਨੂੰ ਦਿਲੋਂ ਮੰਨ ਲਿਆ ਹੈ ਜੋ ਤੁਹਾਨੂੰ ਛੁਡਾਇਆ ਗਿਆ ਸੀ। ਫਿਰ ਪਾਪ ਤੋਂ ਮੁਕਤ ਹੋ ਕੇ, ਤੁਸੀਂ ਧਾਰਮਿਕਤਾ ਦੇ ਸੇਵਕ ਬਣ ਗਏ।</w:t>
      </w:r>
    </w:p>
    <w:p w14:paraId="46A75E4A" w14:textId="77777777" w:rsidR="000F7377" w:rsidRDefault="000F7377"/>
    <w:p w14:paraId="1DD90989" w14:textId="77777777" w:rsidR="000F7377" w:rsidRDefault="000F7377">
      <w:r xmlns:w="http://schemas.openxmlformats.org/wordprocessingml/2006/main">
        <w:t xml:space="preserve">2. ਮੱਤੀ 11:28-30 - ਮੇਰੇ ਕੋਲ ਆਓ, ਤੁਸੀਂ ਸਾਰੇ ਮਿਹਨਤੀ ਅਤੇ ਭਾਰੇ ਬੋਝ ਵਾਲੇ ਹੋ, ਅਤੇ ਮੈਂ ਤੁਹਾਨੂੰ ਆਰਾਮ ਦਿਆਂਗਾ। ਮੇਰਾ ਜੂਲਾ ਆਪਣੇ ਉੱਤੇ ਲੈ ਲਵੋ, ਅਤੇ ਮੇਰੇ ਬਾਰੇ ਸਿੱਖੋ; ਕਿਉਂਕਿ ਮੈਂ ਨਿਮਰ ਅਤੇ ਨਿਮਰ ਦਿਲ ਹਾਂ। ਕਿਉਂਕਿ ਮੇਰਾ ਜੂਲਾ ਸੌਖਾ ਹੈ, ਅਤੇ ਮੇਰਾ ਬੋਝ ਹਲਕਾ ਹੈ।</w:t>
      </w:r>
    </w:p>
    <w:p w14:paraId="2A4F9FA4" w14:textId="77777777" w:rsidR="000F7377" w:rsidRDefault="000F7377"/>
    <w:p w14:paraId="4BAC2C5F" w14:textId="77777777" w:rsidR="000F7377" w:rsidRDefault="000F7377">
      <w:r xmlns:w="http://schemas.openxmlformats.org/wordprocessingml/2006/main">
        <w:t xml:space="preserve">ਗਲਾਤੀਆਂ 4:10 ਤੁਸੀਂ ਦਿਨਾਂ, ਮਹੀਨਿਆਂ, ਸਮਿਆਂ ਅਤੇ ਸਾਲਾਂ ਨੂੰ ਦੇਖਦੇ ਹੋ।</w:t>
      </w:r>
    </w:p>
    <w:p w14:paraId="272F1187" w14:textId="77777777" w:rsidR="000F7377" w:rsidRDefault="000F7377"/>
    <w:p w14:paraId="53C039CA" w14:textId="77777777" w:rsidR="000F7377" w:rsidRDefault="000F7377">
      <w:r xmlns:w="http://schemas.openxmlformats.org/wordprocessingml/2006/main">
        <w:t xml:space="preserve">ਪੌਲੁਸ ਨੇ ਗਲਾਟੀਆਂ ਨੂੰ ਪਰਮੇਸ਼ੁਰ ਦੀ ਕਿਰਪਾ ਕਮਾਉਣ ਦੇ ਤਰੀਕੇ ਵਜੋਂ ਖਾਸ ਦਿਨਾਂ ਅਤੇ ਛੁੱਟੀਆਂ ਨੂੰ ਮਨਾਉਣ 'ਤੇ ਭਰੋਸਾ ਨਾ ਕਰਨ ਲਈ ਸਾਵਧਾਨ ਰਹਿਣ ਲਈ ਉਤਸ਼ਾਹਿਤ ਕੀਤਾ।</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ਮੁਕਤੀ ਲਈ ਕੰਮਾਂ 'ਤੇ ਭਰੋਸਾ ਕਰਨਾ ਉਲਟ ਹੈ</w:t>
      </w:r>
    </w:p>
    <w:p w14:paraId="2D7B3F1E" w14:textId="77777777" w:rsidR="000F7377" w:rsidRDefault="000F7377"/>
    <w:p w14:paraId="6C312A5A" w14:textId="77777777" w:rsidR="000F7377" w:rsidRDefault="000F7377">
      <w:r xmlns:w="http://schemas.openxmlformats.org/wordprocessingml/2006/main">
        <w:t xml:space="preserve">2. ਇਕੱਲੇ ਵਿਸ਼ਵਾਸ ਦੀ ਸ਼ਕਤੀ</w:t>
      </w:r>
    </w:p>
    <w:p w14:paraId="3532B156" w14:textId="77777777" w:rsidR="000F7377" w:rsidRDefault="000F7377"/>
    <w:p w14:paraId="74CA06C8" w14:textId="77777777" w:rsidR="000F7377" w:rsidRDefault="000F7377">
      <w:r xmlns:w="http://schemas.openxmlformats.org/wordprocessingml/2006/main">
        <w:t xml:space="preserve">1. ਰੋਮੀਆਂ 10:9-11 (ਕਿਉਂਕਿ ਜੇ ਤੁਸੀਂ ਆਪਣੇ ਮੂੰਹ ਨਾਲ ਪ੍ਰਭੂ ਯਿਸੂ ਦਾ ਇਕਰਾਰ ਕਰੋਗੇ, ਅਤੇ ਆਪਣੇ ਦਿਲ ਵਿੱਚ ਵਿਸ਼ਵਾਸ ਕਰੋਗੇ ਕਿ ਪਰਮੇਸ਼ੁਰ ਨੇ ਉਸਨੂੰ ਮੁਰਦਿਆਂ ਵਿੱਚੋਂ ਜਿਵਾਲਿਆ ਹੈ, ਤਾਂ ਤੁਸੀਂ ਬਚ ਜਾਵੋਗੇ। ਕਿਉਂਕਿ ਮਨ ਨਾਲ ਮਨੁੱਖ ਧਾਰਮਿਕਤਾ ਲਈ ਵਿਸ਼ਵਾਸ ਕਰਦਾ ਹੈ; ਅਤੇ ਮੁਕਤੀ ਲਈ ਮੂੰਹ ਨਾਲ ਇਕਰਾਰ ਕੀਤਾ ਜਾਂਦਾ ਹੈ ਕਿਉਂਕਿ ਧਰਮ-ਗ੍ਰੰਥ ਆਖਦਾ ਹੈ, ਜੋ ਕੋਈ ਉਸ ਉੱਤੇ ਵਿਸ਼ਵਾਸ ਕਰਦਾ ਹੈ ਉਹ ਸ਼ਰਮਿੰਦਾ ਨਹੀਂ ਹੋਵੇਗਾ।</w:t>
      </w:r>
    </w:p>
    <w:p w14:paraId="05731EFF" w14:textId="77777777" w:rsidR="000F7377" w:rsidRDefault="000F7377"/>
    <w:p w14:paraId="2C78C553" w14:textId="77777777" w:rsidR="000F7377" w:rsidRDefault="000F7377">
      <w:r xmlns:w="http://schemas.openxmlformats.org/wordprocessingml/2006/main">
        <w:t xml:space="preserve">2. ਅਫ਼ਸੀਆਂ 2: 8-9 (ਕਿਉਂਕਿ ਕਿਰਪਾ ਨਾਲ ਤੁਸੀਂ ਵਿਸ਼ਵਾਸ ਦੁਆਰਾ ਬਚਾਏ ਗਏ ਹੋ; ਅਤੇ ਇਹ ਤੁਹਾਡੇ ਦੁਆਰਾ ਨਹੀਂ: ਇਹ ਪਰਮੇਸ਼ੁਰ ਦੀ ਦਾਤ ਹੈ: ਕੰਮਾਂ ਦੀ ਨਹੀਂ, ਅਜਿਹਾ ਨਾ ਹੋਵੇ ਕਿ ਕੋਈ ਵਿਅਕਤੀ ਸ਼ੇਖ਼ੀ ਮਾਰੇ।)</w:t>
      </w:r>
    </w:p>
    <w:p w14:paraId="3036CCD5" w14:textId="77777777" w:rsidR="000F7377" w:rsidRDefault="000F7377"/>
    <w:p w14:paraId="415CCC63" w14:textId="77777777" w:rsidR="000F7377" w:rsidRDefault="000F7377">
      <w:r xmlns:w="http://schemas.openxmlformats.org/wordprocessingml/2006/main">
        <w:t xml:space="preserve">ਗਲਾਤੀਆਂ 4:11 ਮੈਂ ਤੁਹਾਡੇ ਤੋਂ ਡਰਦਾ ਹਾਂ, ਕਿਤੇ ਮੈਂ ਤੁਹਾਡੀ ਮਿਹਨਤ ਵਿਅਰਥ ਨਾ ਕਰ ਦੇਵਾਂ।</w:t>
      </w:r>
    </w:p>
    <w:p w14:paraId="2019D6F8" w14:textId="77777777" w:rsidR="000F7377" w:rsidRDefault="000F7377"/>
    <w:p w14:paraId="1A58BC3E" w14:textId="77777777" w:rsidR="000F7377" w:rsidRDefault="000F7377">
      <w:r xmlns:w="http://schemas.openxmlformats.org/wordprocessingml/2006/main">
        <w:t xml:space="preserve">ਪੌਲੁਸ ਚਿੰਤਤ ਹੈ ਕਿ ਉਸ ਨੇ ਗਲਾਤੀਆਂ ਨੂੰ ਇੰਜੀਲ ਦਾ ਪ੍ਰਚਾਰ ਕਰਨ ਵਿਚ ਆਪਣੀ ਮਿਹਨਤ ਬਰਬਾਦ ਕਰ ਦਿੱਤੀ ਹੈ।</w:t>
      </w:r>
    </w:p>
    <w:p w14:paraId="593A4953" w14:textId="77777777" w:rsidR="000F7377" w:rsidRDefault="000F7377"/>
    <w:p w14:paraId="2C1BD4D6" w14:textId="77777777" w:rsidR="000F7377" w:rsidRDefault="000F7377">
      <w:r xmlns:w="http://schemas.openxmlformats.org/wordprocessingml/2006/main">
        <w:t xml:space="preserve">1. ਲਗਨ ਦਾ ਮੁੱਲ - ਪਰਮੇਸ਼ੁਰ ਦੀ ਸੇਵਾ ਵਿਚ ਵਫ਼ਾਦਾਰ ਰਹਿਣ ਦੇ ਮਹੱਤਵ ਨੂੰ ਸਮਝਣਾ।</w:t>
      </w:r>
    </w:p>
    <w:p w14:paraId="42C0EDDC" w14:textId="77777777" w:rsidR="000F7377" w:rsidRDefault="000F7377"/>
    <w:p w14:paraId="7E71DBC6" w14:textId="77777777" w:rsidR="000F7377" w:rsidRDefault="000F7377">
      <w:r xmlns:w="http://schemas.openxmlformats.org/wordprocessingml/2006/main">
        <w:t xml:space="preserve">2. ਇੰਜੀਲ ਦੀ ਸ਼ਕਤੀ - ਇਹ ਖੋਜ ਕਰਨਾ ਕਿ ਇੰਜੀਲ ਦੀ ਸ਼ਕਤੀ ਲੋਕਾਂ ਦੇ ਜੀਵਨ ਨੂੰ ਕਿਵੇਂ ਛੂਹ ਸਕਦੀ ਹੈ।</w:t>
      </w:r>
    </w:p>
    <w:p w14:paraId="71092660" w14:textId="77777777" w:rsidR="000F7377" w:rsidRDefault="000F7377"/>
    <w:p w14:paraId="07121D00" w14:textId="77777777" w:rsidR="000F7377" w:rsidRDefault="000F7377">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14:paraId="5CEF40AC" w14:textId="77777777" w:rsidR="000F7377" w:rsidRDefault="000F7377"/>
    <w:p w14:paraId="6190DEC0" w14:textId="77777777" w:rsidR="000F7377" w:rsidRDefault="000F7377">
      <w:r xmlns:w="http://schemas.openxmlformats.org/wordprocessingml/2006/main">
        <w:t xml:space="preserve">2. ਜ਼ਬੂਰ 127:1 - "ਜਦ ਤੱਕ ਪ੍ਰਭੂ ਘਰ ਨਹੀਂ ਬਣਾਉਂਦਾ, ਇਸ ਨੂੰ ਬਣਾਉਣ ਵਾਲੇ ਵਿਅਰਥ ਮਿਹਨਤ ਕਰਦੇ ਹਨ।"</w:t>
      </w:r>
    </w:p>
    <w:p w14:paraId="0DBE448B" w14:textId="77777777" w:rsidR="000F7377" w:rsidRDefault="000F7377"/>
    <w:p w14:paraId="57584556" w14:textId="77777777" w:rsidR="000F7377" w:rsidRDefault="000F7377">
      <w:r xmlns:w="http://schemas.openxmlformats.org/wordprocessingml/2006/main">
        <w:t xml:space="preserve">ਗਲਾਤੀਆਂ 4:12 ਹੇ ਭਰਾਵੋ, ਮੈਂ ਤੁਹਾਨੂੰ ਬੇਨਤੀ ਕਰਦਾ ਹਾਂ, ਜਿਵੇਂ ਮੈਂ ਹਾਂ, ਉਵੇਂ ਹੀ ਬਣੋ। ਕਿਉਂਕਿ ਮੈਂ ਤੁਹਾਡੇ ਵਾਂਗ ਹੀ ਹਾਂ: ਤੁਸੀਂ ਮੈਨੂੰ ਬਿਲਕੁਲ ਵੀ ਨੁਕਸਾਨ ਨਹੀਂ ਪਹੁੰਚਾਇਆ।</w:t>
      </w:r>
    </w:p>
    <w:p w14:paraId="7068E0F6" w14:textId="77777777" w:rsidR="000F7377" w:rsidRDefault="000F7377"/>
    <w:p w14:paraId="028B2CB7" w14:textId="77777777" w:rsidR="000F7377" w:rsidRDefault="000F7377">
      <w:r xmlns:w="http://schemas.openxmlformats.org/wordprocessingml/2006/main">
        <w:t xml:space="preserve">ਪੌਲੁਸ ਗਲਾਤੀਆਂ ਨੂੰ ਉਸ ਦੀ ਰੀਸ ਕਰਨ ਦੀ ਤਾਕੀਦ ਕਰਦਾ ਹੈ, ਉਨ੍ਹਾਂ ਨੂੰ ਭਰੋਸਾ ਦਿਵਾਉਂਦਾ ਹੈ ਕਿ ਉਸ ਨੇ ਉਨ੍ਹਾਂ ਨਾਲ ਕੋਈ ਗ਼ਲਤੀ ਨਹੀਂ ਕੀਤੀ ਹੈ।</w:t>
      </w:r>
    </w:p>
    <w:p w14:paraId="303F18F6" w14:textId="77777777" w:rsidR="000F7377" w:rsidRDefault="000F7377"/>
    <w:p w14:paraId="7FAD5CD9" w14:textId="77777777" w:rsidR="000F7377" w:rsidRDefault="000F7377">
      <w:r xmlns:w="http://schemas.openxmlformats.org/wordprocessingml/2006/main">
        <w:t xml:space="preserve">1. ਨਕਲ ਦੀ ਸ਼ਕਤੀ: ਵਿਸ਼ਵਾਸ ਦੇ ਨਮੂਨੇ ਵਜੋਂ ਪੌਲੁਸ ਦੀ ਨਕਲ ਕਰਨਾ</w:t>
      </w:r>
    </w:p>
    <w:p w14:paraId="38CFEC9D" w14:textId="77777777" w:rsidR="000F7377" w:rsidRDefault="000F7377"/>
    <w:p w14:paraId="1BB51F93" w14:textId="77777777" w:rsidR="000F7377" w:rsidRDefault="000F7377">
      <w:r xmlns:w="http://schemas.openxmlformats.org/wordprocessingml/2006/main">
        <w:t xml:space="preserve">2. ਮਾਫੀ ਦੀ ਮਹੱਤਤਾ: ਪਿਛਲੇ ਦੁੱਖਾਂ ਨੂੰ ਛੱਡ ਦੇਣਾ</w:t>
      </w:r>
    </w:p>
    <w:p w14:paraId="0E890A65" w14:textId="77777777" w:rsidR="000F7377" w:rsidRDefault="000F7377"/>
    <w:p w14:paraId="3A607CD0" w14:textId="77777777" w:rsidR="000F7377" w:rsidRDefault="000F7377">
      <w:r xmlns:w="http://schemas.openxmlformats.org/wordprocessingml/2006/main">
        <w:t xml:space="preserve">1. ਰੋਮੀਆਂ 12:2 - "ਇਸ ਸੰਸਾਰ ਦੇ ਨਮੂਨੇ ਦੇ ਅਨੁਸਾਰ ਨਾ ਬਣੋ, ਪਰ ਆਪਣੇ ਮਨ ਦੇ ਨਵੀਨੀਕਰਨ ਦੁਆਰਾ ਬਦਲੋ।"</w:t>
      </w:r>
    </w:p>
    <w:p w14:paraId="22A11347" w14:textId="77777777" w:rsidR="000F7377" w:rsidRDefault="000F7377"/>
    <w:p w14:paraId="186D4ADC" w14:textId="77777777" w:rsidR="000F7377" w:rsidRDefault="000F7377">
      <w:r xmlns:w="http://schemas.openxmlformats.org/wordprocessingml/2006/main">
        <w:t xml:space="preserve">2. ਕੁਲੁੱਸੀਆਂ 3:13 - "ਇੱਕ ਦੂਜੇ ਦਾ ਸਹਿਣ ਕਰੋ ਅਤੇ ਇੱਕ ਦੂਜੇ ਨੂੰ ਮਾਫ਼ ਕਰੋ ਜੇਕਰ ਤੁਹਾਡੇ ਵਿੱਚੋਂ ਕਿਸੇ ਨੂੰ ਕਿਸੇ ਦੇ ਵਿਰੁੱਧ ਕੋਈ ਸ਼ਿਕਾਇਤ ਹੈ। ਮਾਫ਼ ਕਰੋ ਜਿਵੇਂ ਕਿ ਪ੍ਰਭੂ ਨੇ ਤੁਹਾਨੂੰ ਮਾਫ਼ ਕੀਤਾ ਹੈ।"</w:t>
      </w:r>
    </w:p>
    <w:p w14:paraId="33DD9903" w14:textId="77777777" w:rsidR="000F7377" w:rsidRDefault="000F7377"/>
    <w:p w14:paraId="5743DFAE" w14:textId="77777777" w:rsidR="000F7377" w:rsidRDefault="000F7377">
      <w:r xmlns:w="http://schemas.openxmlformats.org/wordprocessingml/2006/main">
        <w:t xml:space="preserve">ਗਲਾਤੀਆਂ 4:13 ਤੁਸੀਂ ਜਾਣਦੇ ਹੋ ਕਿ ਸਰੀਰ ਦੀ ਕਮਜ਼ੋਰੀ ਦੇ ਕਾਰਨ ਮੈਂ ਤੁਹਾਨੂੰ ਪਹਿਲਾਂ ਕਿਸ ਤਰ੍ਹਾਂ ਖੁਸ਼ਖਬਰੀ ਸੁਣਾਈ ਸੀ।</w:t>
      </w:r>
    </w:p>
    <w:p w14:paraId="61E8FD03" w14:textId="77777777" w:rsidR="000F7377" w:rsidRDefault="000F7377"/>
    <w:p w14:paraId="423F3E05" w14:textId="77777777" w:rsidR="000F7377" w:rsidRDefault="000F7377">
      <w:r xmlns:w="http://schemas.openxmlformats.org/wordprocessingml/2006/main">
        <w:t xml:space="preserve">ਪੌਲੁਸ ਇਸ ਬਾਰੇ ਗੱਲ ਕਰਦਾ ਹੈ ਕਿ ਉਸਨੇ ਆਪਣੀ ਸਰੀਰਕ ਕਮਜ਼ੋਰੀ ਦੇ ਬਾਵਜੂਦ ਸ਼ੁਰੂਆਤ ਵਿੱਚ ਗਲਾਤੀਆਂ ਨੂੰ ਇੰਜੀਲ ਦਾ ਪ੍ਰਚਾਰ ਕਿਵੇਂ ਕੀਤਾ।</w:t>
      </w:r>
    </w:p>
    <w:p w14:paraId="0F3B2F2B" w14:textId="77777777" w:rsidR="000F7377" w:rsidRDefault="000F7377"/>
    <w:p w14:paraId="6C8D46EE" w14:textId="77777777" w:rsidR="000F7377" w:rsidRDefault="000F7377">
      <w:r xmlns:w="http://schemas.openxmlformats.org/wordprocessingml/2006/main">
        <w:t xml:space="preserve">1. ਪਰਮੇਸ਼ੁਰ ਦਾ ਕੰਮ ਕਰਨ ਲਈ ਸਰੀਰਕ ਕਮਜ਼ੋਰੀਆਂ ਨੂੰ ਦੂਰ ਕਰਨਾ</w:t>
      </w:r>
    </w:p>
    <w:p w14:paraId="02E70F27" w14:textId="77777777" w:rsidR="000F7377" w:rsidRDefault="000F7377"/>
    <w:p w14:paraId="753CF3DA" w14:textId="77777777" w:rsidR="000F7377" w:rsidRDefault="000F7377">
      <w:r xmlns:w="http://schemas.openxmlformats.org/wordprocessingml/2006/main">
        <w:t xml:space="preserve">2. ਮੁਸ਼ਕਲਾਂ ਦੇ ਬਾਵਜੂਦ ਯਿਸੂ ਦੇ ਪਿੱਛੇ ਚੱਲਣ ਦੀ ਹਿੰਮਤ</w:t>
      </w:r>
    </w:p>
    <w:p w14:paraId="3E63E43D" w14:textId="77777777" w:rsidR="000F7377" w:rsidRDefault="000F7377"/>
    <w:p w14:paraId="1937D440" w14:textId="77777777" w:rsidR="000F7377" w:rsidRDefault="000F7377">
      <w:r xmlns:w="http://schemas.openxmlformats.org/wordprocessingml/2006/main">
        <w:t xml:space="preserve">1. ਫਿਲਪੀਆਂ 4:13 - "ਮੈਂ ਮਸੀਹ ਦੁਆਰਾ ਸਭ ਕੁਝ ਕਰ ਸਕਦਾ ਹਾਂ ਜੋ ਮੈਨੂੰ ਮਜ਼ਬੂਤ ਕਰਦਾ ਹੈ।"</w:t>
      </w:r>
    </w:p>
    <w:p w14:paraId="0DD657CC" w14:textId="77777777" w:rsidR="000F7377" w:rsidRDefault="000F7377"/>
    <w:p w14:paraId="72F2D797" w14:textId="77777777" w:rsidR="000F7377" w:rsidRDefault="000F7377">
      <w:r xmlns:w="http://schemas.openxmlformats.org/wordprocessingml/2006/main">
        <w:t xml:space="preserve">2. 2 ਕੁਰਿੰਥੀਆਂ 12:9-10 - "ਅਤੇ ਉਸਨੇ ਮੈਨੂੰ ਕਿਹਾ, ਮੇਰੀ ਕਿਰਪਾ ਤੇਰੇ ਲਈ ਕਾਫ਼ੀ ਹੈ, ਕਿਉਂਕਿ ਮੇਰੀ ਤਾਕਤ ਕਮਜ਼ੋਰੀ ਵਿੱਚ ਪੂਰੀ ਹੁੰਦੀ ਹੈ। ਇਸ ਲਈ ਮੈਂ ਬਹੁਤ ਖੁਸ਼ੀ ਨਾਲ ਆਪਣੀਆਂ ਕਮਜ਼ੋਰੀਆਂ ਵਿੱਚ ਮਾਣ ਕਰਾਂਗਾ, ਤਾਂ ਜੋ ਮਸੀਹ ਦੀ ਸ਼ਕਤੀ ਮੇਰੇ ਉੱਤੇ ਆਰਾਮ ਕਰੋ।"</w:t>
      </w:r>
    </w:p>
    <w:p w14:paraId="6945BBAE" w14:textId="77777777" w:rsidR="000F7377" w:rsidRDefault="000F7377"/>
    <w:p w14:paraId="333DFDEB" w14:textId="77777777" w:rsidR="000F7377" w:rsidRDefault="000F7377">
      <w:r xmlns:w="http://schemas.openxmlformats.org/wordprocessingml/2006/main">
        <w:t xml:space="preserve">ਗਲਾਤੀਆਂ 4:14 ਅਤੇ ਮੇਰੇ ਪਰਤਾਵੇ ਨੂੰ ਜੋ ਮੇਰੇ ਸਰੀਰ ਵਿੱਚ ਸੀ, ਤੁਸੀਂ ਤੁੱਛ ਨਾ ਸਮਝਿਆ ਅਤੇ ਨਾ ਹੀ ਰੱਦ ਕੀਤਾ। ਪਰ ਮੈਨੂੰ ਪਰਮੇਸ਼ੁਰ ਦੇ ਦੂਤ ਵਜੋਂ ਸਵੀਕਾਰ ਕੀਤਾ, ਜਿਵੇਂ ਕਿ ਮਸੀਹ ਯਿਸੂ।</w:t>
      </w:r>
    </w:p>
    <w:p w14:paraId="6C42F5F0" w14:textId="77777777" w:rsidR="000F7377" w:rsidRDefault="000F7377"/>
    <w:p w14:paraId="5FE1E2A9" w14:textId="77777777" w:rsidR="000F7377" w:rsidRDefault="000F7377">
      <w:r xmlns:w="http://schemas.openxmlformats.org/wordprocessingml/2006/main">
        <w:t xml:space="preserve">ਪੌਲੁਸ ਨੇ ਗਲਾਤੀਆਂ ਦੀ ਉਸ ਨੂੰ ਸਵੀਕਾਰ ਕਰਨ ਲਈ ਪ੍ਰਸ਼ੰਸਾ ਕੀਤੀ, ਭਾਵੇਂ ਕਿ ਉਸਦੀ ਮੁਸ਼ਕਲ ਅਤੇ ਪਰਤਾਵੇ ਦੇ ਬਾਵਜੂਦ.</w:t>
      </w:r>
    </w:p>
    <w:p w14:paraId="77C14B94" w14:textId="77777777" w:rsidR="000F7377" w:rsidRDefault="000F7377"/>
    <w:p w14:paraId="4D7D52F8" w14:textId="77777777" w:rsidR="000F7377" w:rsidRDefault="000F7377">
      <w:r xmlns:w="http://schemas.openxmlformats.org/wordprocessingml/2006/main">
        <w:t xml:space="preserve">1: ਸਾਨੂੰ ਦੂਸਰਿਆਂ ਪ੍ਰਤੀ ਉਹੀ ਖੁੱਲ੍ਹ ਅਤੇ ਸਵੀਕਾਰਤਾ ਹੋਣੀ ਚਾਹੀਦੀ ਹੈ ਜਿਵੇਂ ਗਲਾਤੀਆਂ ਨੇ ਪੌਲੁਸ ਲਈ ਸੀ।</w:t>
      </w:r>
    </w:p>
    <w:p w14:paraId="5BE4C4A4" w14:textId="77777777" w:rsidR="000F7377" w:rsidRDefault="000F7377"/>
    <w:p w14:paraId="7258AB88" w14:textId="77777777" w:rsidR="000F7377" w:rsidRDefault="000F7377">
      <w:r xmlns:w="http://schemas.openxmlformats.org/wordprocessingml/2006/main">
        <w:t xml:space="preserve">2: ਸਾਨੂੰ ਕਿਸੇ ਦੀਆਂ ਕਮਜ਼ੋਰੀਆਂ ਜਾਂ ਪਰਤਾਵਿਆਂ ਦੇ ਬਾਵਜੂਦ ਉਸ ਦਾ ਨਿਰਣਾ ਕਰਨ ਜਾਂ ਉਸ ਨੂੰ ਰੱਦ ਕਰਨ ਵਿਚ ਕਾਹਲੀ ਨਹੀਂ ਕਰਨੀ ਚਾਹੀਦੀ।</w:t>
      </w:r>
    </w:p>
    <w:p w14:paraId="4EB96615" w14:textId="77777777" w:rsidR="000F7377" w:rsidRDefault="000F7377"/>
    <w:p w14:paraId="398E2033" w14:textId="77777777" w:rsidR="000F7377" w:rsidRDefault="000F7377">
      <w:r xmlns:w="http://schemas.openxmlformats.org/wordprocessingml/2006/main">
        <w:t xml:space="preserve">1: ਰੋਮੀਆਂ 15:7 - ਇਸ ਲਈ ਇੱਕ ਦੂਜੇ ਦਾ ਸੁਆਗਤ ਕਰੋ ਜਿਵੇਂ ਮਸੀਹ ਨੇ ਪਰਮੇਸ਼ੁਰ ਦੀ ਮਹਿਮਾ ਲਈ ਤੁਹਾਡਾ ਸੁਆਗਤ ਕੀਤਾ ਹੈ।</w:t>
      </w:r>
    </w:p>
    <w:p w14:paraId="1C7625F0" w14:textId="77777777" w:rsidR="000F7377" w:rsidRDefault="000F7377"/>
    <w:p w14:paraId="7B9A20C1" w14:textId="77777777" w:rsidR="000F7377" w:rsidRDefault="000F7377">
      <w:r xmlns:w="http://schemas.openxmlformats.org/wordprocessingml/2006/main">
        <w:t xml:space="preserve">2: ਯਾਕੂਬ 2:1 - ਮੇਰੇ ਭਰਾਵੋ ਅਤੇ ਭੈਣੋ, ਪੱਖਪਾਤ ਨਾ ਕਰੋ ਕਿਉਂਕਿ ਤੁਸੀਂ ਸਾਡੇ ਸ਼ਾਨਦਾਰ ਪ੍ਰਭੂ ਯਿਸੂ ਮਸੀਹ ਵਿੱਚ ਵਿਸ਼ਵਾਸ ਨੂੰ ਕਾਇਮ ਰੱਖਦੇ ਹੋ।</w:t>
      </w:r>
    </w:p>
    <w:p w14:paraId="62E791A2" w14:textId="77777777" w:rsidR="000F7377" w:rsidRDefault="000F7377"/>
    <w:p w14:paraId="68CAE810" w14:textId="77777777" w:rsidR="000F7377" w:rsidRDefault="000F7377">
      <w:r xmlns:w="http://schemas.openxmlformats.org/wordprocessingml/2006/main">
        <w:t xml:space="preserve">ਗਲਾਤੀਆਂ 4:15 ਤਾਂ ਫਿਰ ਉਹ ਬਖਸ਼ਿਸ਼ ਕਿੱਥੇ ਹੈ ਜਿਸ ਦੀ ਤੁਸੀਂ ਗੱਲ ਕੀਤੀ ਸੀ? ਕਿਉਂਕਿ ਮੈਂ ਤੁਹਾਨੂੰ ਦੱਸਦਾ ਹਾਂ ਕਿ, ਜੇ ਇਹ ਸੰਭਵ ਹੁੰਦਾ, ਤਾਂ ਤੁਸੀਂ ਆਪਣੀਆਂ ਅੱਖਾਂ ਕੱਢ ਕੇ ਮੈਨੂੰ ਦੇ ਦਿੰਦੇ।</w:t>
      </w:r>
    </w:p>
    <w:p w14:paraId="4B35A373" w14:textId="77777777" w:rsidR="000F7377" w:rsidRDefault="000F7377"/>
    <w:p w14:paraId="63CC535C" w14:textId="77777777" w:rsidR="000F7377" w:rsidRDefault="000F7377">
      <w:r xmlns:w="http://schemas.openxmlformats.org/wordprocessingml/2006/main">
        <w:t xml:space="preserve">ਪੌਲੁਸ ਨੇ ਗਲਾਤੀਆਂ ਨੂੰ ਉਸ ਲਈ ਆਪਣੇ ਪਿਆਰ ਅਤੇ ਵਫ਼ਾਦਾਰੀ ਦਾ ਪ੍ਰਦਰਸ਼ਨ ਕਰਨ ਲਈ ਕਿਹਾ।</w:t>
      </w:r>
    </w:p>
    <w:p w14:paraId="30A6CF6F" w14:textId="77777777" w:rsidR="000F7377" w:rsidRDefault="000F7377"/>
    <w:p w14:paraId="0A709517" w14:textId="77777777" w:rsidR="000F7377" w:rsidRDefault="000F7377">
      <w:r xmlns:w="http://schemas.openxmlformats.org/wordprocessingml/2006/main">
        <w:t xml:space="preserve">1. ਈਸਾਈ ਪਿਆਰ ਵਿੱਚ ਵਫ਼ਾਦਾਰੀ: ਦੂਜਿਆਂ ਦੇ ਫਾਇਦੇ ਲਈ ਕੁਰਬਾਨੀ ਦੇ ਫੈਸਲੇ ਲੈਣਾ।</w:t>
      </w:r>
    </w:p>
    <w:p w14:paraId="1C145CF0" w14:textId="77777777" w:rsidR="000F7377" w:rsidRDefault="000F7377"/>
    <w:p w14:paraId="543E24E6" w14:textId="77777777" w:rsidR="000F7377" w:rsidRDefault="000F7377">
      <w:r xmlns:w="http://schemas.openxmlformats.org/wordprocessingml/2006/main">
        <w:t xml:space="preserve">2. ਆਤਮ-ਬਲੀਦਾਨ ਦਾ ਸੱਦਾ: ਸ਼ਬਦਾਂ ਤੋਂ ਪਰੇ ਕਾਰਵਾਈਆਂ ਵੱਲ ਵਧਣਾ।</w:t>
      </w:r>
    </w:p>
    <w:p w14:paraId="6F1A70DB" w14:textId="77777777" w:rsidR="000F7377" w:rsidRDefault="000F7377"/>
    <w:p w14:paraId="64687193" w14:textId="77777777" w:rsidR="000F7377" w:rsidRDefault="000F7377">
      <w:r xmlns:w="http://schemas.openxmlformats.org/wordprocessingml/2006/main">
        <w:t xml:space="preserve">1. ਫ਼ਿਲਿੱਪੀਆਂ 2: 7-8 - ਪਰ ਆਪਣੇ ਆਪ ਨੂੰ ਬੇਨਾਮ ਬਣਾਇਆ, ਅਤੇ ਇੱਕ ਨੌਕਰ ਦਾ ਰੂਪ ਧਾਰਿਆ, ਅਤੇ ਮਨੁੱਖਾਂ ਦੇ ਸਮਾਨ ਬਣਾਇਆ ਗਿਆ: ਅਤੇ ਇੱਕ ਆਦਮੀ ਦੇ ਰੂਪ ਵਿੱਚ ਪਾਇਆ ਗਿਆ, ਉਸਨੇ ਆਪਣੇ ਆਪ ਨੂੰ ਨਿਮਰ ਬਣਾਇਆ, ਅਤੇ ਬਣ ਗਿਆ ਮੌਤ ਤੱਕ ਆਗਿਆਕਾਰੀ, ਇੱਥੋਂ ਤੱਕ ਕਿ ਸਲੀਬ ਦੀ ਮੌਤ.</w:t>
      </w:r>
    </w:p>
    <w:p w14:paraId="15DA0386" w14:textId="77777777" w:rsidR="000F7377" w:rsidRDefault="000F7377"/>
    <w:p w14:paraId="67C5ED77" w14:textId="77777777" w:rsidR="000F7377" w:rsidRDefault="000F7377">
      <w:r xmlns:w="http://schemas.openxmlformats.org/wordprocessingml/2006/main">
        <w:t xml:space="preserve">2. ਰੋਮੀਆਂ 12:1-2 - ਇਸ ਲਈ, ਭਰਾਵੋ, ਮੈਂ ਤੁਹਾਨੂੰ ਪਰਮੇਸ਼ੁਰ ਦੀ ਦਇਆ ਦੁਆਰਾ ਬੇਨਤੀ ਕਰਦਾ ਹਾਂ ਕਿ ਤੁਸੀਂ ਆਪਣੇ ਸਰੀਰਾਂ ਨੂੰ ਇੱਕ ਜੀਵਤ ਬਲੀਦਾਨ, ਪਵਿੱਤਰ, ਪ੍ਰਮਾਤਮਾ ਨੂੰ ਸਵੀਕਾਰਯੋਗ ਭੇਟ ਕਰੋ, ਜੋ ਤੁਹਾਡੀ ਵਾਜਬ ਸੇਵਾ ਹੈ। ਅਤੇ ਇਸ ਸੰਸਾਰ ਦੇ ਅਨੁਕੂਲ ਨਾ ਬਣੋ, ਪਰ ਤੁਸੀਂ ਆਪਣੇ ਮਨ ਦੇ ਨਵੀਨੀਕਰਨ ਦੁਆਰਾ ਬਦਲੋ, ਤਾਂ ਜੋ ਤੁਸੀਂ ਇਹ ਸਾਬਤ ਕਰ ਸਕੋ ਕਿ ਪਰਮੇਸ਼ੁਰ ਦੀ ਇਹ ਚੰਗੀ, ਸਵੀਕਾਰਯੋਗ ਅਤੇ ਸੰਪੂਰਨ ਇੱਛਾ ਕੀ ਹੈ।</w:t>
      </w:r>
    </w:p>
    <w:p w14:paraId="2F33DA81" w14:textId="77777777" w:rsidR="000F7377" w:rsidRDefault="000F7377"/>
    <w:p w14:paraId="73524C65" w14:textId="77777777" w:rsidR="000F7377" w:rsidRDefault="000F7377">
      <w:r xmlns:w="http://schemas.openxmlformats.org/wordprocessingml/2006/main">
        <w:t xml:space="preserve">ਗਲਾਤੀਆਂ 4:16 ਤਾਂ ਕੀ ਮੈਂ ਤੁਹਾਡਾ ਵੈਰੀ ਬਣ ਗਿਆ ਹਾਂ ਕਿਉਂ ਜੋ ਮੈਂ ਤੁਹਾਨੂੰ ਸੱਚ ਆਖਦਾ ਹਾਂ?</w:t>
      </w:r>
    </w:p>
    <w:p w14:paraId="3749AE1C" w14:textId="77777777" w:rsidR="000F7377" w:rsidRDefault="000F7377"/>
    <w:p w14:paraId="20A945E9" w14:textId="77777777" w:rsidR="000F7377" w:rsidRDefault="000F7377">
      <w:r xmlns:w="http://schemas.openxmlformats.org/wordprocessingml/2006/main">
        <w:t xml:space="preserve">ਪੌਲੁਸ ਨੇ ਗਲਾਤੀਆਂ ਨੂੰ ਸਵਾਲ ਕੀਤਾ ਕਿ ਕੀ ਉਹ ਉਨ੍ਹਾਂ ਦਾ ਦੁਸ਼ਮਣ ਬਣ ਗਿਆ ਹੈ ਕਿਉਂਕਿ ਉਸਨੇ ਉਨ੍ਹਾਂ ਨਾਲ ਸੱਚ ਬੋਲਿਆ ਸੀ।</w:t>
      </w:r>
    </w:p>
    <w:p w14:paraId="18EBB80A" w14:textId="77777777" w:rsidR="000F7377" w:rsidRDefault="000F7377"/>
    <w:p w14:paraId="26001A8C" w14:textId="77777777" w:rsidR="000F7377" w:rsidRDefault="000F7377">
      <w:r xmlns:w="http://schemas.openxmlformats.org/wordprocessingml/2006/main">
        <w:t xml:space="preserve">1. ਸੱਚ ਬੋਲੋ ਭਾਵੇਂ ਇਹ ਉਹ ਨਾ ਹੋਵੇ ਜੋ ਲੋਕ ਸੁਣਨਾ ਚਾਹੁੰਦੇ ਹਨ।</w:t>
      </w:r>
    </w:p>
    <w:p w14:paraId="6D072833" w14:textId="77777777" w:rsidR="000F7377" w:rsidRDefault="000F7377"/>
    <w:p w14:paraId="469E2756" w14:textId="77777777" w:rsidR="000F7377" w:rsidRDefault="000F7377">
      <w:r xmlns:w="http://schemas.openxmlformats.org/wordprocessingml/2006/main">
        <w:t xml:space="preserve">2. ਸਾਨੂੰ ਸੱਚ ਬੋਲਣ ਤੋਂ ਡਰਨਾ ਨਹੀਂ ਚਾਹੀਦਾ ਭਾਵੇਂ ਇਹ ਸਾਡੇ ਦੁਸ਼ਮਣ ਵਜੋਂ ਪ੍ਰਗਟ ਹੋਣ ਦਾ ਕਾਰਨ ਬਣਦਾ ਹੈ।</w:t>
      </w:r>
    </w:p>
    <w:p w14:paraId="3C57DCFE" w14:textId="77777777" w:rsidR="000F7377" w:rsidRDefault="000F7377"/>
    <w:p w14:paraId="11C5D272" w14:textId="77777777" w:rsidR="000F7377" w:rsidRDefault="000F7377">
      <w:r xmlns:w="http://schemas.openxmlformats.org/wordprocessingml/2006/main">
        <w:t xml:space="preserve">1. ਕਹਾਉਤਾਂ 12:17-19 - ਜੋ ਸੱਚ ਬੋਲਦਾ ਹੈ ਉਹ ਸੱਚ ਬੋਲਦਾ ਹੈ, ਪਰ ਝੂਠਾ ਗਵਾਹ, ਧੋਖਾ।</w:t>
      </w:r>
    </w:p>
    <w:p w14:paraId="6D270E8B" w14:textId="77777777" w:rsidR="000F7377" w:rsidRDefault="000F7377"/>
    <w:p w14:paraId="0E65CE01" w14:textId="77777777" w:rsidR="000F7377" w:rsidRDefault="000F7377">
      <w:r xmlns:w="http://schemas.openxmlformats.org/wordprocessingml/2006/main">
        <w:t xml:space="preserve">2. ਕੁਲੁੱਸੀਆਂ 3:9-10 - ਇੱਕ ਦੂਜੇ ਨਾਲ ਝੂਠ ਨਾ ਬੋਲੋ, ਕਿਉਂਕਿ ਤੁਸੀਂ ਪੁਰਾਣੇ ਸਵੈ ਨੂੰ ਇਸਦੇ ਅਭਿਆਸਾਂ ਦੇ ਨਾਲ ਛੱਡ ਦਿੱਤਾ ਹੈ, ਅਤੇ ਨਵੇਂ ਸਵੈ ਨੂੰ ਪਹਿਨ ਲਿਆ ਹੈ, ਜੋ ਇਸਦੇ ਸਿਰਜਣਹਾਰ ਦੀ ਮੂਰਤ ਦੇ ਬਾਅਦ ਗਿਆਨ ਵਿੱਚ ਨਵਿਆਇਆ ਜਾ ਰਿਹਾ ਹੈ.</w:t>
      </w:r>
    </w:p>
    <w:p w14:paraId="729CB83A" w14:textId="77777777" w:rsidR="000F7377" w:rsidRDefault="000F7377"/>
    <w:p w14:paraId="01548E4C" w14:textId="77777777" w:rsidR="000F7377" w:rsidRDefault="000F7377">
      <w:r xmlns:w="http://schemas.openxmlformats.org/wordprocessingml/2006/main">
        <w:t xml:space="preserve">ਗਲਾਤੀਆਂ 4:17 ਉਹ ਜੋਸ਼ ਨਾਲ ਤੁਹਾਨੂੰ ਪ੍ਰਭਾਵਿਤ ਕਰਦੇ ਹਨ, ਪਰ ਚੰਗਾ ਨਹੀਂ; ਹਾਂ, ਉਹ ਤੁਹਾਨੂੰ ਛੱਡ ਦੇਣਗੇ, ਤਾਂ ਜੋ ਤੁਸੀਂ ਉਨ੍ਹਾਂ ਨੂੰ ਪ੍ਰਭਾਵਿਤ ਕਰ ਸਕੋ।</w:t>
      </w:r>
    </w:p>
    <w:p w14:paraId="23E3AB97" w14:textId="77777777" w:rsidR="000F7377" w:rsidRDefault="000F7377"/>
    <w:p w14:paraId="703A7940" w14:textId="77777777" w:rsidR="000F7377" w:rsidRDefault="000F7377">
      <w:r xmlns:w="http://schemas.openxmlformats.org/wordprocessingml/2006/main">
        <w:t xml:space="preserve">ਪੌਲੁਸ ਨੇ ਗਲਾਤੀਆਂ ਨੂੰ ਝੂਠੇ ਗੁਰੂਆਂ ਦੇ ਵਿਰੁੱਧ ਚੇਤਾਵਨੀ ਦਿੱਤੀ ਜੋ ਉਹਨਾਂ ਦੇ ਆਪਣੇ ਫਾਇਦੇ ਲਈ ਉਹਨਾਂ ਨਾਲ ਛੇੜਛਾੜ ਕਰ ਰਹੇ ਸਨ।</w:t>
      </w:r>
    </w:p>
    <w:p w14:paraId="0E4A76D7" w14:textId="77777777" w:rsidR="000F7377" w:rsidRDefault="000F7377"/>
    <w:p w14:paraId="59BDC53C" w14:textId="77777777" w:rsidR="000F7377" w:rsidRDefault="000F7377">
      <w:r xmlns:w="http://schemas.openxmlformats.org/wordprocessingml/2006/main">
        <w:t xml:space="preserve">1: ਆਪਣੇ ਦਿਲ ਨੂੰ ਝੂਠੇ ਅਧਿਆਪਕਾਂ ਤੋਂ ਬਚਾਓ ਜੋ ਤੁਹਾਨੂੰ ਹੇਰਾਫੇਰੀ ਕਰਨਾ ਚਾਹੁੰਦੇ ਹਨ।</w:t>
      </w:r>
    </w:p>
    <w:p w14:paraId="6044724D" w14:textId="77777777" w:rsidR="000F7377" w:rsidRDefault="000F7377"/>
    <w:p w14:paraId="3CE1D634" w14:textId="77777777" w:rsidR="000F7377" w:rsidRDefault="000F7377">
      <w:r xmlns:w="http://schemas.openxmlformats.org/wordprocessingml/2006/main">
        <w:t xml:space="preserve">2: ਪੌਲੁਸ ਦੀ ਮਿਸਾਲ ਉੱਤੇ ਚੱਲੋ ਅਤੇ ਪਰਮੇਸ਼ੁਰ ਦੇ ਬਚਨ ਦੀ ਸੱਚਾਈ ਵਿਚ ਦ੍ਰਿੜ੍ਹ ਰਹੋ।</w:t>
      </w:r>
    </w:p>
    <w:p w14:paraId="3EE367C0" w14:textId="77777777" w:rsidR="000F7377" w:rsidRDefault="000F7377"/>
    <w:p w14:paraId="351008F1" w14:textId="77777777" w:rsidR="000F7377" w:rsidRDefault="000F7377">
      <w:r xmlns:w="http://schemas.openxmlformats.org/wordprocessingml/2006/main">
        <w:t xml:space="preserve">1: ਅਫ਼ਸੀਆਂ 4:14, "ਕਿ ਅਸੀਂ ਹੁਣ ਤੋਂ ਬੱਚੇ ਨਹੀਂ ਬਣਾਂਗੇ, ਇਧਰ ਉਧਰ ਸੁੱਟੇ ਹੋਏ ਹਾਂ, ਅਤੇ ਸਿਧਾਂਤ ਦੀ ਹਰ ਹਵਾ ਨਾਲ, ਮਨੁੱਖਾਂ ਦੀ ਚਲਾਕੀ ਅਤੇ ਚਲਾਕੀ ਨਾਲ, ਜਿਸ ਨਾਲ ਉਹ ਧੋਖਾ ਦੇਣ ਦੀ ਉਡੀਕ ਵਿੱਚ ਪਏ ਹੋਏ ਹਨ।"</w:t>
      </w:r>
    </w:p>
    <w:p w14:paraId="4333D75F" w14:textId="77777777" w:rsidR="000F7377" w:rsidRDefault="000F7377"/>
    <w:p w14:paraId="36DA3ED7" w14:textId="77777777" w:rsidR="000F7377" w:rsidRDefault="000F7377">
      <w:r xmlns:w="http://schemas.openxmlformats.org/wordprocessingml/2006/main">
        <w:t xml:space="preserve">2: ਯਿਰਮਿਯਾਹ 17:9, "ਦਿਲ ਸਭ ਚੀਜ਼ਾਂ ਨਾਲੋਂ ਧੋਖੇਬਾਜ਼ ਹੈ, ਅਤੇ ਬੁਰੀ ਤਰ੍ਹਾਂ ਦੁਸ਼ਟ ਹੈ: ਕੌਣ ਇਸਨੂੰ ਜਾਣ ਸਕਦਾ ਹੈ?"</w:t>
      </w:r>
    </w:p>
    <w:p w14:paraId="6DA98416" w14:textId="77777777" w:rsidR="000F7377" w:rsidRDefault="000F7377"/>
    <w:p w14:paraId="1B3D32DC" w14:textId="77777777" w:rsidR="000F7377" w:rsidRDefault="000F7377">
      <w:r xmlns:w="http://schemas.openxmlformats.org/wordprocessingml/2006/main">
        <w:t xml:space="preserve">ਗਲਾਤੀਆਂ 4:18 ਪਰ ਇਹ ਚੰਗੀ ਗੱਲ ਹੈ ਕਿ ਜੋਸ਼ ਨਾਲ ਹਮੇਸ਼ਾ ਕਿਸੇ ਚੰਗੀ ਚੀਜ਼ ਵਿੱਚ ਪ੍ਰਭਾਵਤ ਹੋਣਾ, ਅਤੇ ਸਿਰਫ਼ ਉਦੋਂ ਨਹੀਂ ਜਦੋਂ ਮੈਂ ਤੁਹਾਡੇ ਨਾਲ ਮੌਜੂਦ ਹਾਂ।</w:t>
      </w:r>
    </w:p>
    <w:p w14:paraId="15D4E6EF" w14:textId="77777777" w:rsidR="000F7377" w:rsidRDefault="000F7377"/>
    <w:p w14:paraId="23AC1D77" w14:textId="77777777" w:rsidR="000F7377" w:rsidRDefault="000F7377">
      <w:r xmlns:w="http://schemas.openxmlformats.org/wordprocessingml/2006/main">
        <w:t xml:space="preserve">ਪੌਲੁਸ ਗਲਾਤਿਯਾ ਦੀ ਕਲੀਸਿਯਾ ਨੂੰ ਹਮੇਸ਼ਾ ਆਪਣੇ ਵਿਸ਼ਵਾਸ ਵਿੱਚ ਜੋਸ਼ੀਲੇ ਰਹਿਣ ਲਈ ਉਤਸ਼ਾਹਿਤ ਕਰਦਾ ਹੈ।</w:t>
      </w:r>
    </w:p>
    <w:p w14:paraId="1CF33261" w14:textId="77777777" w:rsidR="000F7377" w:rsidRDefault="000F7377"/>
    <w:p w14:paraId="38E0660A" w14:textId="77777777" w:rsidR="000F7377" w:rsidRDefault="000F7377">
      <w:r xmlns:w="http://schemas.openxmlformats.org/wordprocessingml/2006/main">
        <w:t xml:space="preserve">1. ਜੋਸ਼ੀਲੇ ਨਿਹਚਾ ਦੀ ਜ਼ਿੰਦਗੀ ਜੀਉ</w:t>
      </w:r>
    </w:p>
    <w:p w14:paraId="13B76D52" w14:textId="77777777" w:rsidR="000F7377" w:rsidRDefault="000F7377"/>
    <w:p w14:paraId="7EE9948A" w14:textId="77777777" w:rsidR="000F7377" w:rsidRDefault="000F7377">
      <w:r xmlns:w="http://schemas.openxmlformats.org/wordprocessingml/2006/main">
        <w:t xml:space="preserve">2. ਚੰਗੇ ਕੰਮਾਂ ਵਿਚ ਵਫ਼ਾਦਾਰ ਰਹਿਣਾ</w:t>
      </w:r>
    </w:p>
    <w:p w14:paraId="61F46359" w14:textId="77777777" w:rsidR="000F7377" w:rsidRDefault="000F7377"/>
    <w:p w14:paraId="779438DA" w14:textId="77777777" w:rsidR="000F7377" w:rsidRDefault="000F7377">
      <w:r xmlns:w="http://schemas.openxmlformats.org/wordprocessingml/2006/main">
        <w:t xml:space="preserve">1. ਮੱਤੀ 24:12-13 - ਯਿਸੂ ਦੀ ਚੇਤਾਵਨੀ ਕਿ ਵਫ਼ਾਦਾਰੀ ਦਾ ਫਲ ਮਿਲੇਗਾ।</w:t>
      </w:r>
    </w:p>
    <w:p w14:paraId="0C55F624" w14:textId="77777777" w:rsidR="000F7377" w:rsidRDefault="000F7377"/>
    <w:p w14:paraId="58D068C4" w14:textId="77777777" w:rsidR="000F7377" w:rsidRDefault="000F7377">
      <w:r xmlns:w="http://schemas.openxmlformats.org/wordprocessingml/2006/main">
        <w:t xml:space="preserve">2. ਇਬਰਾਨੀਆਂ 10:22-25 - ਪਰਮੇਸ਼ੁਰ ਦੇ ਵਾਅਦਿਆਂ ਪ੍ਰਤੀ ਵਫ਼ਾਦਾਰ ਰਹਿਣ ਦੀ ਮਹੱਤਤਾ।</w:t>
      </w:r>
    </w:p>
    <w:p w14:paraId="4E500F0E" w14:textId="77777777" w:rsidR="000F7377" w:rsidRDefault="000F7377"/>
    <w:p w14:paraId="705E5C7B" w14:textId="77777777" w:rsidR="000F7377" w:rsidRDefault="000F7377">
      <w:r xmlns:w="http://schemas.openxmlformats.org/wordprocessingml/2006/main">
        <w:t xml:space="preserve">ਗਲਾਤੀਆਂ 4:19 ਮੇਰੇ ਛੋਟੇ ਬੱਚਿਓ, ਜਿਨ੍ਹਾਂ ਵਿੱਚੋਂ ਮੈਂ ਤੁਹਾਡੇ ਵਿੱਚ ਮਸੀਹ ਦੇ ਬਣਨ ਤੱਕ ਦੁਬਾਰਾ ਜਨਮ ਲੈਂਦਾ ਹਾਂ।</w:t>
      </w:r>
    </w:p>
    <w:p w14:paraId="6F0ED710" w14:textId="77777777" w:rsidR="000F7377" w:rsidRDefault="000F7377"/>
    <w:p w14:paraId="275D6EBC" w14:textId="77777777" w:rsidR="000F7377" w:rsidRDefault="000F7377">
      <w:r xmlns:w="http://schemas.openxmlformats.org/wordprocessingml/2006/main">
        <w:t xml:space="preserve">ਪੌਲੁਸ ਗਲਾਤੀਆਂ ਲਈ ਆਪਣੀ ਇੱਛਾ ਜ਼ਾਹਰ ਕਰਦਾ ਹੈ ਕਿ ਮਸੀਹ ਨੂੰ ਉਨ੍ਹਾਂ ਦੇ ਦਿਲਾਂ ਵਿੱਚ ਬਣਾਇਆ ਜਾਵੇ।</w:t>
      </w:r>
    </w:p>
    <w:p w14:paraId="466DE7C1" w14:textId="77777777" w:rsidR="000F7377" w:rsidRDefault="000F7377"/>
    <w:p w14:paraId="0160BF91" w14:textId="77777777" w:rsidR="000F7377" w:rsidRDefault="000F7377">
      <w:r xmlns:w="http://schemas.openxmlformats.org/wordprocessingml/2006/main">
        <w:t xml:space="preserve">1: ਸਾਨੂੰ ਸਾਰਿਆਂ ਨੂੰ ਮਸੀਹ ਨੂੰ ਆਪਣੇ ਦਿਲਾਂ ਵਿੱਚ ਵਸਾਉਣ ਦੀ ਕੋਸ਼ਿਸ਼ ਕਰਨੀ ਚਾਹੀਦੀ ਹੈ।</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ਸਾਨੂੰ ਗਲਾਤੀਆਂ ਲਈ ਪੌਲੁਸ ਦੇ ਪਿਆਰ ਨੂੰ ਕਦੇ ਨਹੀਂ ਭੁੱਲਣਾ ਚਾਹੀਦਾ।</w:t>
      </w:r>
    </w:p>
    <w:p w14:paraId="338C7372" w14:textId="77777777" w:rsidR="000F7377" w:rsidRDefault="000F7377"/>
    <w:p w14:paraId="2E35AAF1" w14:textId="77777777" w:rsidR="000F7377" w:rsidRDefault="000F7377">
      <w:r xmlns:w="http://schemas.openxmlformats.org/wordprocessingml/2006/main">
        <w:t xml:space="preserve">1: ਅਫ਼ਸੀਆਂ 4:20-24 - ਕਿ ਸਾਨੂੰ ਹੁਣ ਬੱਚੇ ਨਹੀਂ ਬਣਨਾ ਚਾਹੀਦਾ, ਸਿੱਖਿਆ ਦੀ ਹਰ ਹਵਾ ਨਾਲ, ਮਨੁੱਖਾਂ ਦੀ ਚਲਾਕੀ ਦੁਆਰਾ, ਧੋਖੇਬਾਜ਼ ਸਾਜ਼ਿਸ਼ਾਂ ਦੀ ਚਲਾਕੀ ਨਾਲ, ਹਰ ਪਾਸੇ ਉਛਾਲਿਆ ਅਤੇ ਘੁੰਮਾਇਆ ਜਾਣਾ ਚਾਹੀਦਾ ਹੈ, ਪਰ, ਸੱਚ ਬੋਲਦੇ ਹੋਏ. ਪਿਆਰ, ਸਭ ਚੀਜ਼ਾਂ ਵਿੱਚ ਉਸ ਵਿੱਚ ਵਧ ਸਕਦਾ ਹੈ ਜੋ ਸਿਰ ਹੈ - ਮਸੀਹ - ਜਿਸ ਤੋਂ ਸਾਰਾ ਸਰੀਰ, ਜੋ ਹਰ ਜੋੜ ਦੀ ਸਪਲਾਈ ਕਰਦਾ ਹੈ, ਉਸ ਪ੍ਰਭਾਵਸ਼ਾਲੀ ਕੰਮ ਦੇ ਅਨੁਸਾਰ ਜਿਸ ਨਾਲ ਹਰ ਅੰਗ ਆਪਣਾ ਹਿੱਸਾ ਕਰਦਾ ਹੈ, ਦੇ ਵਾਧੇ ਦਾ ਕਾਰਨ ਬਣਦਾ ਹੈ, ਜੋ ਕਿ ਹਰ ਜੋੜ ਦੀ ਸਪਲਾਈ ਕਰਦਾ ਹੈ, ਨਾਲ ਜੁੜਿਆ ਅਤੇ ਬੁਣਿਆ ਜਾਂਦਾ ਹੈ. ਪਿਆਰ ਵਿੱਚ ਆਪਣੇ ਆਪ ਨੂੰ ਸੁਧਾਰਨ ਲਈ ਸਰੀਰ.</w:t>
      </w:r>
    </w:p>
    <w:p w14:paraId="5BEBA0D0" w14:textId="77777777" w:rsidR="000F7377" w:rsidRDefault="000F7377"/>
    <w:p w14:paraId="79852D6A" w14:textId="77777777" w:rsidR="000F7377" w:rsidRDefault="000F7377">
      <w:r xmlns:w="http://schemas.openxmlformats.org/wordprocessingml/2006/main">
        <w:t xml:space="preserve">2: ਰੋਮੀਆਂ 12:2 - ਅਤੇ ਇਸ ਸੰਸਾਰ ਦੇ ਅਨੁਕੂਲ ਨਾ ਬਣੋ, ਪਰ ਆਪਣੇ ਮਨ ਦੇ ਨਵੀਨੀਕਰਨ ਦੁਆਰਾ ਬਦਲੋ, ਤਾਂ ਜੋ ਤੁਸੀਂ ਸਾਬਤ ਕਰ ਸਕੋ ਕਿ ਪਰਮੇਸ਼ੁਰ ਦੀ ਚੰਗੀ ਅਤੇ ਸਵੀਕਾਰਯੋਗ ਅਤੇ ਸੰਪੂਰਨ ਇੱਛਾ ਕੀ ਹੈ.</w:t>
      </w:r>
    </w:p>
    <w:p w14:paraId="052C4442" w14:textId="77777777" w:rsidR="000F7377" w:rsidRDefault="000F7377"/>
    <w:p w14:paraId="0E433820" w14:textId="77777777" w:rsidR="000F7377" w:rsidRDefault="000F7377">
      <w:r xmlns:w="http://schemas.openxmlformats.org/wordprocessingml/2006/main">
        <w:t xml:space="preserve">ਗਲਾਤੀਆਂ 4:20 ਮੈਂ ਹੁਣ ਤੁਹਾਡੇ ਨਾਲ ਹਾਜ਼ਰ ਹੋਣਾ ਚਾਹੁੰਦਾ ਹਾਂ, ਅਤੇ ਆਪਣੀ ਆਵਾਜ਼ ਨੂੰ ਬਦਲਣਾ ਚਾਹੁੰਦਾ ਹਾਂ; ਕਿਉਂਕਿ ਮੈਨੂੰ ਤੁਹਾਡੇ ਬਾਰੇ ਸ਼ੱਕ ਹੈ।</w:t>
      </w:r>
    </w:p>
    <w:p w14:paraId="43CCD42E" w14:textId="77777777" w:rsidR="000F7377" w:rsidRDefault="000F7377"/>
    <w:p w14:paraId="23F4B72A" w14:textId="77777777" w:rsidR="000F7377" w:rsidRDefault="000F7377">
      <w:r xmlns:w="http://schemas.openxmlformats.org/wordprocessingml/2006/main">
        <w:t xml:space="preserve">ਪੌਲੁਸ ਗਲਾਤੀਆਂ ਦੇ ਨਾਲ ਰਹਿਣ ਅਤੇ ਉਨ੍ਹਾਂ ਨਾਲ ਵਿਅਕਤੀਗਤ ਤੌਰ 'ਤੇ ਗੱਲ ਕਰਨ ਦੀ ਆਪਣੀ ਇੱਛਾ ਪ੍ਰਗਟ ਕਰਦਾ ਹੈ, ਕਿਉਂਕਿ ਉਹ ਉਨ੍ਹਾਂ ਦੀ ਵਫ਼ਾਦਾਰੀ ਬਾਰੇ ਅਨਿਸ਼ਚਿਤ ਹੈ।</w:t>
      </w:r>
    </w:p>
    <w:p w14:paraId="7E23808C" w14:textId="77777777" w:rsidR="000F7377" w:rsidRDefault="000F7377"/>
    <w:p w14:paraId="33078734" w14:textId="77777777" w:rsidR="000F7377" w:rsidRDefault="000F7377">
      <w:r xmlns:w="http://schemas.openxmlformats.org/wordprocessingml/2006/main">
        <w:t xml:space="preserve">1. ਪੌਲੁਸ ਦੇ ਸ਼ੱਕ: ਮਸੀਹ ਵਿੱਚ ਸਾਡੇ ਭੈਣਾਂ-ਭਰਾਵਾਂ ਨੂੰ ਕਿਵੇਂ ਭਰੋਸਾ ਦਿਵਾਉਣਾ ਹੈ</w:t>
      </w:r>
    </w:p>
    <w:p w14:paraId="42DA919C" w14:textId="77777777" w:rsidR="000F7377" w:rsidRDefault="000F7377"/>
    <w:p w14:paraId="5610DE98" w14:textId="77777777" w:rsidR="000F7377" w:rsidRDefault="000F7377">
      <w:r xmlns:w="http://schemas.openxmlformats.org/wordprocessingml/2006/main">
        <w:t xml:space="preserve">2. ਆਹਮੋ-ਸਾਹਮਣੇ ਸੰਚਾਰ ਦੀ ਲੋੜ: ਪੌਲੁਸ ਤੋਂ ਗਲਾਤੀਆਂ ਲਈ ਇੱਕ ਸਬਕ</w:t>
      </w:r>
    </w:p>
    <w:p w14:paraId="60384DA6" w14:textId="77777777" w:rsidR="000F7377" w:rsidRDefault="000F7377"/>
    <w:p w14:paraId="6B07D0BD" w14:textId="77777777" w:rsidR="000F7377" w:rsidRDefault="000F7377">
      <w:r xmlns:w="http://schemas.openxmlformats.org/wordprocessingml/2006/main">
        <w:t xml:space="preserve">1. ਇਬਰਾਨੀਆਂ 10:22-25 - ਆਓ ਅਸੀਂ ਇੱਕ ਸੱਚੇ ਦਿਲ ਨਾਲ ਵਿਸ਼ਵਾਸ ਦੇ ਪੂਰੇ ਭਰੋਸੇ ਨਾਲ ਨੇੜੇ ਆਈਏ, ਸਾਡੇ ਦਿਲਾਂ ਨੂੰ ਇੱਕ ਬੁਰੀ ਜ਼ਮੀਰ ਤੋਂ ਛਿੜਕਿਆ ਹੋਇਆ ਹੈ ਅਤੇ ਸਾਡੇ ਸਰੀਰ ਸ਼ੁੱਧ ਪਾਣੀ ਨਾਲ ਧੋਤੇ ਗਏ ਹਨ.</w:t>
      </w:r>
    </w:p>
    <w:p w14:paraId="25DFD108" w14:textId="77777777" w:rsidR="000F7377" w:rsidRDefault="000F7377"/>
    <w:p w14:paraId="1662E8D0" w14:textId="77777777" w:rsidR="000F7377" w:rsidRDefault="000F7377">
      <w:r xmlns:w="http://schemas.openxmlformats.org/wordprocessingml/2006/main">
        <w:t xml:space="preserve">2. 1 ਥੱਸਲੁਨੀਕੀਆਂ 2:7-8 - ਪਰ ਅਸੀਂ ਤੁਹਾਡੇ ਵਿਚਕਾਰ ਕੋਮਲ ਸਾਂ, ਜਿਵੇਂ ਇੱਕ ਦੁੱਧ ਚੁੰਘਾਉਣ ਵਾਲੀ ਮਾਂ ਆਪਣੇ ਬੱਚਿਆਂ ਨੂੰ ਪਾਲਦੀ ਹੈ। ਇਸ ਲਈ, ਪਿਆਰ ਨਾਲ ਤੁਹਾਡੇ ਲਈ ਤਰਸਦੇ ਹੋਏ, ਅਸੀਂ ਤੁਹਾਨੂੰ ਸਿਰਫ਼ ਪਰਮੇਸ਼ੁਰ ਦੀ ਖੁਸ਼ਖਬਰੀ ਹੀ ਨਹੀਂ, ਸਗੋਂ ਸਾਡੀਆਂ ਆਪਣੀਆਂ ਜਾਨਾਂ ਵੀ ਦੇਣ ਵਿੱਚ ਪ੍ਰਸੰਨ ਹੋਏ, ਕਿਉਂਕਿ ਤੁਸੀਂ ਸਾਡੇ ਲਈ ਪਿਆਰੇ ਹੋ ਗਏ ਸੀ।</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ਗਲਾਤੀਆਂ 4:21 ਮੈਨੂੰ ਦੱਸੋ, ਤੁਸੀਂ ਜਿਹੜੇ ਬਿਵਸਥਾ ਦੇ ਅਧੀਨ ਰਹਿਣਾ ਚਾਹੁੰਦੇ ਹੋ, ਕੀ ਤੁਸੀਂ ਬਿਵਸਥਾ ਨੂੰ ਨਹੀਂ ਸੁਣਦੇ ਹੋ?</w:t>
      </w:r>
    </w:p>
    <w:p w14:paraId="7C478694" w14:textId="77777777" w:rsidR="000F7377" w:rsidRDefault="000F7377"/>
    <w:p w14:paraId="5F02CB1C" w14:textId="77777777" w:rsidR="000F7377" w:rsidRDefault="000F7377">
      <w:r xmlns:w="http://schemas.openxmlformats.org/wordprocessingml/2006/main">
        <w:t xml:space="preserve">ਇਹ ਹਵਾਲਾ ਰੱਬ ਦੇ ਕਾਨੂੰਨ ਨੂੰ ਸੁਣਨ ਅਤੇ ਉਸ ਦੀ ਪਾਲਣਾ ਕਰਨ ਦੀ ਮਹੱਤਤਾ ਬਾਰੇ ਦੱਸਦਾ ਹੈ।</w:t>
      </w:r>
    </w:p>
    <w:p w14:paraId="0936C804" w14:textId="77777777" w:rsidR="000F7377" w:rsidRDefault="000F7377"/>
    <w:p w14:paraId="15A408F0" w14:textId="77777777" w:rsidR="000F7377" w:rsidRDefault="000F7377">
      <w:r xmlns:w="http://schemas.openxmlformats.org/wordprocessingml/2006/main">
        <w:t xml:space="preserve">1. "ਕਾਨੂੰਨ ਨੂੰ ਸੁਣੋ ਅਤੇ ਇਸਦਾ ਪਾਲਣ ਕਰੋ: ਗਲਾਤੀਆਂ 4:21 ਵਿੱਚ ਇੱਕ ਅਧਿਐਨ"</w:t>
      </w:r>
    </w:p>
    <w:p w14:paraId="50F79D9A" w14:textId="77777777" w:rsidR="000F7377" w:rsidRDefault="000F7377"/>
    <w:p w14:paraId="4666028C" w14:textId="77777777" w:rsidR="000F7377" w:rsidRDefault="000F7377">
      <w:r xmlns:w="http://schemas.openxmlformats.org/wordprocessingml/2006/main">
        <w:t xml:space="preserve">2. "ਪਰਮਾਤਮਾ ਦੇ ਹੁਕਮਾਂ ਅਨੁਸਾਰ ਜੀਵਨ ਜੀਉ"</w:t>
      </w:r>
    </w:p>
    <w:p w14:paraId="527C9A63" w14:textId="77777777" w:rsidR="000F7377" w:rsidRDefault="000F7377"/>
    <w:p w14:paraId="113BA687" w14:textId="77777777" w:rsidR="000F7377" w:rsidRDefault="000F7377">
      <w:r xmlns:w="http://schemas.openxmlformats.org/wordprocessingml/2006/main">
        <w:t xml:space="preserve">1. ਬਿਵਸਥਾ ਸਾਰ 30:11-14 - ਇਹ ਹੁਕਮ ਜੋ ਮੈਂ ਤੁਹਾਨੂੰ ਅੱਜ ਦਿੰਦਾ ਹਾਂ ਤੁਹਾਡੇ ਲਈ ਬਹੁਤ ਔਖਾ ਨਹੀਂ ਹੈ, ਨਾ ਹੀ ਇਹ ਬਹੁਤ ਦੂਰ ਹੈ।</w:t>
      </w:r>
    </w:p>
    <w:p w14:paraId="3870455C" w14:textId="77777777" w:rsidR="000F7377" w:rsidRDefault="000F7377"/>
    <w:p w14:paraId="4621BCBA" w14:textId="77777777" w:rsidR="000F7377" w:rsidRDefault="000F7377">
      <w:r xmlns:w="http://schemas.openxmlformats.org/wordprocessingml/2006/main">
        <w:t xml:space="preserve">2. ਜ਼ਬੂਰ 119:4-5 - ਤੁਸੀਂ ਆਪਣੇ ਉਪਦੇਸ਼ਾਂ ਨੂੰ ਲਗਨ ਨਾਲ ਮੰਨਣ ਦਾ ਹੁਕਮ ਦਿੱਤਾ ਹੈ। ਕਾਸ਼ ਕਿ ਮੇਰੇ ਰਾਹ ਤੇਰੀਆਂ ਬਿਧੀਆਂ ਨੂੰ ਮੰਨਣ ਵਿੱਚ ਦ੍ਰਿੜ੍ਹ ਰਹਿਣ!</w:t>
      </w:r>
    </w:p>
    <w:p w14:paraId="17521167" w14:textId="77777777" w:rsidR="000F7377" w:rsidRDefault="000F7377"/>
    <w:p w14:paraId="42724A20" w14:textId="77777777" w:rsidR="000F7377" w:rsidRDefault="000F7377">
      <w:r xmlns:w="http://schemas.openxmlformats.org/wordprocessingml/2006/main">
        <w:t xml:space="preserve">ਗਲਾਤੀਆਂ 4:22 ਕਿਉਂਕਿ ਇਹ ਲਿਖਿਆ ਹੋਇਆ ਹੈ ਕਿ ਅਬਰਾਹਾਮ ਦੇ ਦੋ ਪੁੱਤਰ ਸਨ, ਇੱਕ ਦਾਸੀ ਤੋਂ ਅਤੇ ਦੂਜਾ ਅਜ਼ਾਦ ਔਰਤ ਤੋਂ।</w:t>
      </w:r>
    </w:p>
    <w:p w14:paraId="35927FD3" w14:textId="77777777" w:rsidR="000F7377" w:rsidRDefault="000F7377"/>
    <w:p w14:paraId="503E7F18" w14:textId="77777777" w:rsidR="000F7377" w:rsidRDefault="000F7377">
      <w:r xmlns:w="http://schemas.openxmlformats.org/wordprocessingml/2006/main">
        <w:t xml:space="preserve">ਗਲਾਤੀਆਂ 4:22 ਦਾ ਹਵਾਲਾ ਅਬਰਾਹਾਮ ਦੇ ਦੋ ਪੁੱਤਰ ਸਨ, ਇੱਕ ਦਾਸੀ ਤੋਂ ਅਤੇ ਇੱਕ ਆਜ਼ਾਦ ਔਰਤ ਤੋਂ।</w:t>
      </w:r>
    </w:p>
    <w:p w14:paraId="089E9377" w14:textId="77777777" w:rsidR="000F7377" w:rsidRDefault="000F7377"/>
    <w:p w14:paraId="468BE43E" w14:textId="77777777" w:rsidR="000F7377" w:rsidRDefault="000F7377">
      <w:r xmlns:w="http://schemas.openxmlformats.org/wordprocessingml/2006/main">
        <w:t xml:space="preserve">1. ਸਾਡੇ ਜੀਵਨ ਲਈ ਪਰਮੇਸ਼ੁਰ ਦੀ ਯੋਜਨਾ: ਅਬਰਾਹਾਮ ਦੀ ਕਹਾਣੀ</w:t>
      </w:r>
    </w:p>
    <w:p w14:paraId="7FBFF836" w14:textId="77777777" w:rsidR="000F7377" w:rsidRDefault="000F7377"/>
    <w:p w14:paraId="02A219B8" w14:textId="77777777" w:rsidR="000F7377" w:rsidRDefault="000F7377">
      <w:r xmlns:w="http://schemas.openxmlformats.org/wordprocessingml/2006/main">
        <w:t xml:space="preserve">2. ਨੇਮ ਅਤੇ ਅਸੀਸ: ਅਬਰਾਹਾਮ ਦੇ ਪੁੱਤਰਾਂ ਦਾ ਸੰਦੇਸ਼</w:t>
      </w:r>
    </w:p>
    <w:p w14:paraId="1FC1631D" w14:textId="77777777" w:rsidR="000F7377" w:rsidRDefault="000F7377"/>
    <w:p w14:paraId="59041D03" w14:textId="77777777" w:rsidR="000F7377" w:rsidRDefault="000F7377">
      <w:r xmlns:w="http://schemas.openxmlformats.org/wordprocessingml/2006/main">
        <w:t xml:space="preserve">1. ਉਤਪਤ 16:1-16</w:t>
      </w:r>
    </w:p>
    <w:p w14:paraId="0DD9E5E4" w14:textId="77777777" w:rsidR="000F7377" w:rsidRDefault="000F7377"/>
    <w:p w14:paraId="7B552195" w14:textId="77777777" w:rsidR="000F7377" w:rsidRDefault="000F7377">
      <w:r xmlns:w="http://schemas.openxmlformats.org/wordprocessingml/2006/main">
        <w:t xml:space="preserve">2. ਇਬਰਾਨੀਆਂ 11:8-12</w:t>
      </w:r>
    </w:p>
    <w:p w14:paraId="0BF65575" w14:textId="77777777" w:rsidR="000F7377" w:rsidRDefault="000F7377"/>
    <w:p w14:paraId="04391497" w14:textId="77777777" w:rsidR="000F7377" w:rsidRDefault="000F7377">
      <w:r xmlns:w="http://schemas.openxmlformats.org/wordprocessingml/2006/main">
        <w:t xml:space="preserve">ਗਲਾਤੀਆਂ 4:23 ਪਰ ਜੋ ਦਾਸੀ ਤੋਂ ਸੀ ਉਹ ਸਰੀਰ ਦੇ ਬਾਅਦ ਪੈਦਾ ਹੋਇਆ ਸੀ; ਪਰ ਉਹ ਅਜ਼ਾਦ ਔਰਤ ਦਾ ਵਾਅਦਾ ਕਰਕੇ ਸੀ।</w:t>
      </w:r>
    </w:p>
    <w:p w14:paraId="1CD7A958" w14:textId="77777777" w:rsidR="000F7377" w:rsidRDefault="000F7377"/>
    <w:p w14:paraId="18884932" w14:textId="77777777" w:rsidR="000F7377" w:rsidRDefault="000F7377">
      <w:r xmlns:w="http://schemas.openxmlformats.org/wordprocessingml/2006/main">
        <w:t xml:space="preserve">ਪਰਮੇਸ਼ੁਰ ਦੇ ਵਾਅਦੇ ਹਮੇਸ਼ਾ ਪੂਰੇ ਹੁੰਦੇ ਹਨ, ਭਾਵੇਂ ਇਹ ਉਸ ਤਰੀਕੇ ਨਾਲ ਨਾ ਹੋਵੇ ਜਿਸ ਦੀ ਅਸੀਂ ਉਮੀਦ ਕਰਦੇ ਹਾਂ।</w:t>
      </w:r>
    </w:p>
    <w:p w14:paraId="3F6CCDCB" w14:textId="77777777" w:rsidR="000F7377" w:rsidRDefault="000F7377"/>
    <w:p w14:paraId="4C1FBB4A" w14:textId="77777777" w:rsidR="000F7377" w:rsidRDefault="000F7377">
      <w:r xmlns:w="http://schemas.openxmlformats.org/wordprocessingml/2006/main">
        <w:t xml:space="preserve">1. ਪਰਮੇਸ਼ੁਰ ਦੇ ਵਾਅਦੇ: ਅਣਕਿਆਸੇ ਵਿੱਚ ਭਰੋਸਾ ਕਰਨਾ</w:t>
      </w:r>
    </w:p>
    <w:p w14:paraId="7860D7DA" w14:textId="77777777" w:rsidR="000F7377" w:rsidRDefault="000F7377"/>
    <w:p w14:paraId="3645BB76" w14:textId="77777777" w:rsidR="000F7377" w:rsidRDefault="000F7377">
      <w:r xmlns:w="http://schemas.openxmlformats.org/wordprocessingml/2006/main">
        <w:t xml:space="preserve">2. ਪਰਮੇਸ਼ੁਰ ਦੇ ਬਚਨ ਦੀ ਸ਼ਕਤੀ: ਸਰੀਰ ਤੋਂ ਪਰੇ ਵਿਸ਼ਵਾਸ ਕਰਨਾ</w:t>
      </w:r>
    </w:p>
    <w:p w14:paraId="2C355BAF" w14:textId="77777777" w:rsidR="000F7377" w:rsidRDefault="000F7377"/>
    <w:p w14:paraId="160B1CCC" w14:textId="77777777" w:rsidR="000F7377" w:rsidRDefault="000F7377">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14:paraId="435C77E1" w14:textId="77777777" w:rsidR="000F7377" w:rsidRDefault="000F7377"/>
    <w:p w14:paraId="4D6FCE4D" w14:textId="77777777" w:rsidR="000F7377" w:rsidRDefault="000F7377">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14:paraId="554A3876" w14:textId="77777777" w:rsidR="000F7377" w:rsidRDefault="000F7377"/>
    <w:p w14:paraId="1B64F491" w14:textId="77777777" w:rsidR="000F7377" w:rsidRDefault="000F7377">
      <w:r xmlns:w="http://schemas.openxmlformats.org/wordprocessingml/2006/main">
        <w:t xml:space="preserve">ਗਲਾਤੀਆਂ 4:24 ਕਿਹੜੀਆਂ ਚੀਜ਼ਾਂ ਇੱਕ ਰੂਪਕ ਹਨ: ਕਿਉਂਕਿ ਇਹ ਦੋ ਨੇਮ ਹਨ; ਸੀਨਈ ਪਰਬਤ ਤੋਂ, ਜੋ ਬੰਧਨ ਲਈ ਲਿੰਗੀ ਹੈ, ਜੋ ਕਿ ਆਗਰ ਹੈ।</w:t>
      </w:r>
    </w:p>
    <w:p w14:paraId="0B070F28" w14:textId="77777777" w:rsidR="000F7377" w:rsidRDefault="000F7377"/>
    <w:p w14:paraId="28DD3904" w14:textId="77777777" w:rsidR="000F7377" w:rsidRDefault="000F7377">
      <w:r xmlns:w="http://schemas.openxmlformats.org/wordprocessingml/2006/main">
        <w:t xml:space="preserve">ਬੀਤਣ ਵਿਚਲੇ ਦੋ ਇਕਰਾਰਨਾਮਿਆਂ ਨੂੰ ਰੂਪਕ ਤੌਰ 'ਤੇ ਅਗਰ, ਇਸਮਾਏਲ ਦੀ ਮਾਂ, ਅਤੇ ਸਿਨਾਈ ਪਰਬਤ ਤੋਂ ਇਕਰਾਰ ਵਜੋਂ ਦਰਸਾਇਆ ਗਿਆ ਹੈ ਜੋ ਬੰਧਨ ਲਈ ਲਿੰਗਕ ਹੈ।</w:t>
      </w:r>
    </w:p>
    <w:p w14:paraId="49E10CDE" w14:textId="77777777" w:rsidR="000F7377" w:rsidRDefault="000F7377"/>
    <w:p w14:paraId="59B78640" w14:textId="77777777" w:rsidR="000F7377" w:rsidRDefault="000F7377">
      <w:r xmlns:w="http://schemas.openxmlformats.org/wordprocessingml/2006/main">
        <w:t xml:space="preserve">1. ਗਲਾਤੀਆਂ 4:24 ਵਿਚ ਦੋ ਇਕਰਾਰਾਂ ਦਾ ਰੂਪਕ ਅਰਥ</w:t>
      </w:r>
    </w:p>
    <w:p w14:paraId="70A62AC6" w14:textId="77777777" w:rsidR="000F7377" w:rsidRDefault="000F7377"/>
    <w:p w14:paraId="31C3F2DB" w14:textId="77777777" w:rsidR="000F7377" w:rsidRDefault="000F7377">
      <w:r xmlns:w="http://schemas.openxmlformats.org/wordprocessingml/2006/main">
        <w:t xml:space="preserve">2. ਸੀਨਈ ਪਹਾੜ ਤੋਂ ਨੇਮ ਦੇ ਬੰਧਨ ਨੂੰ ਸਮਝਣਾ</w:t>
      </w:r>
    </w:p>
    <w:p w14:paraId="45487807" w14:textId="77777777" w:rsidR="000F7377" w:rsidRDefault="000F7377"/>
    <w:p w14:paraId="08316E6D" w14:textId="77777777" w:rsidR="000F7377" w:rsidRDefault="000F7377">
      <w:r xmlns:w="http://schemas.openxmlformats.org/wordprocessingml/2006/main">
        <w:t xml:space="preserve">1. ਇਬਰਾਨੀਆਂ 8:6-7 "ਪਰ ਹੁਣ ਉਸ ਨੇ ਇੱਕ ਹੋਰ ਉੱਤਮ ਸੇਵਕਾਈ ਪ੍ਰਾਪਤ ਕੀਤੀ ਹੈ, ਕਿੰਨ੍ਹਾਂ ਦੁਆਰਾ ਉਹ </w:t>
      </w:r>
      <w:r xmlns:w="http://schemas.openxmlformats.org/wordprocessingml/2006/main">
        <w:lastRenderedPageBreak xmlns:w="http://schemas.openxmlformats.org/wordprocessingml/2006/main"/>
      </w:r>
      <w:r xmlns:w="http://schemas.openxmlformats.org/wordprocessingml/2006/main">
        <w:t xml:space="preserve">ਇੱਕ ਬਿਹਤਰ ਨੇਮ ਦਾ ਵਿਚੋਲਾ ਹੈ, ਜੋ ਕਿ ਬਿਹਤਰ ਵਾਅਦਿਆਂ ਉੱਤੇ ਸਥਾਪਿਤ ਕੀਤਾ ਗਿਆ ਸੀ। ਦੂਜੇ ਲਈ ਕੋਈ ਥਾਂ ਨਹੀਂ ਮੰਗੀ ਗਈ ਹੈ।"</w:t>
      </w:r>
    </w:p>
    <w:p w14:paraId="6B6602D1" w14:textId="77777777" w:rsidR="000F7377" w:rsidRDefault="000F7377"/>
    <w:p w14:paraId="4387071C" w14:textId="77777777" w:rsidR="000F7377" w:rsidRDefault="000F7377">
      <w:r xmlns:w="http://schemas.openxmlformats.org/wordprocessingml/2006/main">
        <w:t xml:space="preserve">2. ਗਲਾਤੀਆਂ 5:1 "ਇਸ ਲਈ ਉਸ ਅਜ਼ਾਦੀ ਵਿੱਚ ਡਟੇ ਰਹੋ ਜਿਸ ਨਾਲ ਮਸੀਹ ਨੇ ਸਾਨੂੰ ਆਜ਼ਾਦ ਕੀਤਾ ਹੈ, ਅਤੇ ਦੁਬਾਰਾ ਗੁਲਾਮੀ ਦੇ ਜੂਲੇ ਵਿੱਚ ਨਾ ਫਸੋ।"</w:t>
      </w:r>
    </w:p>
    <w:p w14:paraId="2E288854" w14:textId="77777777" w:rsidR="000F7377" w:rsidRDefault="000F7377"/>
    <w:p w14:paraId="6402B91C" w14:textId="77777777" w:rsidR="000F7377" w:rsidRDefault="000F7377">
      <w:r xmlns:w="http://schemas.openxmlformats.org/wordprocessingml/2006/main">
        <w:t xml:space="preserve">ਗਲਾਤੀਆਂ 4:25 ਕਿਉਂ ਜੋ ਇਹ ਆਗਰ ਅਰਬ ਵਿੱਚ ਸੀਨਈ ਪਰਬਤ ਹੈ, ਅਤੇ ਯਰੂਸ਼ਲਮ ਨੂੰ ਜੋ ਹੁਣ ਹੈ, ਅਤੇ ਆਪਣੇ ਬਾਲਕਾਂ ਸਮੇਤ ਗ਼ੁਲਾਮੀ ਵਿੱਚ ਹੈ ਉੱਤਰ ਦਿੰਦਾ ਹੈ।</w:t>
      </w:r>
    </w:p>
    <w:p w14:paraId="578442A9" w14:textId="77777777" w:rsidR="000F7377" w:rsidRDefault="000F7377"/>
    <w:p w14:paraId="07FE1EEC" w14:textId="77777777" w:rsidR="000F7377" w:rsidRDefault="000F7377">
      <w:r xmlns:w="http://schemas.openxmlformats.org/wordprocessingml/2006/main">
        <w:t xml:space="preserve">ਅਗਰ ਯਰੂਸ਼ਲਮ ਅਤੇ ਉਸਦੇ ਬੱਚਿਆਂ ਦੇ ਬੰਧਨ ਦੀ ਇੱਕ ਉਦਾਹਰਣ ਹੈ।</w:t>
      </w:r>
    </w:p>
    <w:p w14:paraId="3AF4E8D3" w14:textId="77777777" w:rsidR="000F7377" w:rsidRDefault="000F7377"/>
    <w:p w14:paraId="6094BD1E" w14:textId="77777777" w:rsidR="000F7377" w:rsidRDefault="000F7377">
      <w:r xmlns:w="http://schemas.openxmlformats.org/wordprocessingml/2006/main">
        <w:t xml:space="preserve">1: ਅਸੀਂ ਆਪਣੇ ਜੀਵਨ ਵਿਚ ਪਾਪ ਦੇ ਬੰਧਨ ਤੋਂ ਮੁਕਤ ਹੋਣ ਲਈ ਅਗਰ ਦੀ ਉਦਾਹਰਣ ਤੋਂ ਸਿੱਖ ਸਕਦੇ ਹਾਂ।</w:t>
      </w:r>
    </w:p>
    <w:p w14:paraId="45281944" w14:textId="77777777" w:rsidR="000F7377" w:rsidRDefault="000F7377"/>
    <w:p w14:paraId="2E5E18BA" w14:textId="77777777" w:rsidR="000F7377" w:rsidRDefault="000F7377">
      <w:r xmlns:w="http://schemas.openxmlformats.org/wordprocessingml/2006/main">
        <w:t xml:space="preserve">2: ਅਸੀਂ ਉਸ ਵਾਅਦੇ ਰਾਹੀਂ ਆਜ਼ਾਦੀ ਪਾ ਸਕਦੇ ਹਾਂ ਜੋ ਪਰਮੇਸ਼ੁਰ ਨੇ ਅਬਰਾਹਾਮ ਅਤੇ ਸਾਰਾਹ ਨੂੰ ਉਨ੍ਹਾਂ ਦੇ ਪੁੱਤਰ ਇਸਹਾਕ ਰਾਹੀਂ ਕੀਤਾ ਸੀ।</w:t>
      </w:r>
    </w:p>
    <w:p w14:paraId="6AE754EF" w14:textId="77777777" w:rsidR="000F7377" w:rsidRDefault="000F7377"/>
    <w:p w14:paraId="47B24BF6" w14:textId="77777777" w:rsidR="000F7377" w:rsidRDefault="000F7377">
      <w:r xmlns:w="http://schemas.openxmlformats.org/wordprocessingml/2006/main">
        <w:t xml:space="preserve">1: ਉਤਪਤ 17:19 - ਪਰਮੇਸ਼ੁਰ ਨੇ ਅਬਰਾਹਾਮ ਅਤੇ ਸਾਰਾਹ ਨਾਲ ਵਾਅਦਾ ਕੀਤਾ ਸੀ ਕਿ ਉਨ੍ਹਾਂ ਦਾ ਇੱਕ ਪੁੱਤਰ ਹੋਵੇਗਾ ਜਿਸ ਰਾਹੀਂ ਪਰਮੇਸ਼ੁਰ ਆਪਣਾ ਵਾਅਦਾ ਪੂਰਾ ਕਰੇਗਾ।</w:t>
      </w:r>
    </w:p>
    <w:p w14:paraId="1E18EF04" w14:textId="77777777" w:rsidR="000F7377" w:rsidRDefault="000F7377"/>
    <w:p w14:paraId="3D962D57" w14:textId="77777777" w:rsidR="000F7377" w:rsidRDefault="000F7377">
      <w:r xmlns:w="http://schemas.openxmlformats.org/wordprocessingml/2006/main">
        <w:t xml:space="preserve">2: ਗਲਾਤੀਆਂ 5:1 - ਆਜ਼ਾਦੀ ਲਈ ਮਸੀਹ ਨੇ ਸਾਨੂੰ ਆਜ਼ਾਦ ਕੀਤਾ ਹੈ; ਇਸ ਲਈ ਦ੍ਰਿੜ੍ਹ ਰਹੋ, ਅਤੇ ਦੁਬਾਰਾ ਗੁਲਾਮੀ ਦੇ ਜੂਲੇ ਦੇ ਅਧੀਨ ਨਾ ਹੋਵੋ।</w:t>
      </w:r>
    </w:p>
    <w:p w14:paraId="455647FC" w14:textId="77777777" w:rsidR="000F7377" w:rsidRDefault="000F7377"/>
    <w:p w14:paraId="1A145F2C" w14:textId="77777777" w:rsidR="000F7377" w:rsidRDefault="000F7377">
      <w:r xmlns:w="http://schemas.openxmlformats.org/wordprocessingml/2006/main">
        <w:t xml:space="preserve">ਗਲਾਤੀਆਂ 4:26 ਪਰ ਯਰੂਸ਼ਲਮ ਜੋ ਉੱਪਰ ਹੈ ਆਜ਼ਾਦ ਹੈ, ਜੋ ਸਾਡੇ ਸਾਰਿਆਂ ਦੀ ਮਾਤਾ ਹੈ।</w:t>
      </w:r>
    </w:p>
    <w:p w14:paraId="1A93DF8C" w14:textId="77777777" w:rsidR="000F7377" w:rsidRDefault="000F7377"/>
    <w:p w14:paraId="35F3B90E" w14:textId="77777777" w:rsidR="000F7377" w:rsidRDefault="000F7377">
      <w:r xmlns:w="http://schemas.openxmlformats.org/wordprocessingml/2006/main">
        <w:t xml:space="preserve">ਪੌਲੁਸ ਗਲਾਤੀਆਂ ਨੂੰ ਇਹ ਯਾਦ ਰੱਖਣ ਦੀ ਸਲਾਹ ਦੇ ਰਿਹਾ ਹੈ ਕਿ ਸਵਰਗੀ ਯਰੂਸ਼ਲਮ, ਜੋ ਆਜ਼ਾਦ ਹੈ, ਸਾਰੇ ਵਿਸ਼ਵਾਸੀਆਂ ਦੀ ਮਾਂ ਹੈ।</w:t>
      </w:r>
    </w:p>
    <w:p w14:paraId="620F1497" w14:textId="77777777" w:rsidR="000F7377" w:rsidRDefault="000F7377"/>
    <w:p w14:paraId="7795E222" w14:textId="77777777" w:rsidR="000F7377" w:rsidRDefault="000F7377">
      <w:r xmlns:w="http://schemas.openxmlformats.org/wordprocessingml/2006/main">
        <w:t xml:space="preserve">1. ਸਵਰਗੀ ਯਰੂਸ਼ਲਮ ਵਿੱਚ ਆਜ਼ਾਦੀ ਨੂੰ ਗਲੇ ਲਗਾਉਣਾ</w:t>
      </w:r>
    </w:p>
    <w:p w14:paraId="4C11272A" w14:textId="77777777" w:rsidR="000F7377" w:rsidRDefault="000F7377"/>
    <w:p w14:paraId="491856FD" w14:textId="77777777" w:rsidR="000F7377" w:rsidRDefault="000F7377">
      <w:r xmlns:w="http://schemas.openxmlformats.org/wordprocessingml/2006/main">
        <w:t xml:space="preserve">2. ਇੱਕ ਰੂਹਾਨੀ ਮਾਂ ਦੇ ਰੂਪ ਵਿੱਚ ਸਵਰਗੀ ਯਰੂਸ਼ਲਮ ਦਾ ਪਿਆਰ</w:t>
      </w:r>
    </w:p>
    <w:p w14:paraId="45CE14DB" w14:textId="77777777" w:rsidR="000F7377" w:rsidRDefault="000F7377"/>
    <w:p w14:paraId="0E02F372" w14:textId="77777777" w:rsidR="000F7377" w:rsidRDefault="000F7377">
      <w:r xmlns:w="http://schemas.openxmlformats.org/wordprocessingml/2006/main">
        <w:t xml:space="preserve">1. ਯਸਾਯਾਹ 54:1 - "ਹੇ ਬਾਂਝ, ਗਾਓ, ਤੁਸੀਂ ਜਿਨ੍ਹਾਂ ਨੇ ਜਨਮ ਨਹੀਂ ਲਿਆ ਹੈ, ਗਾਓ, ਗਾਓ ਅਤੇ ਉੱਚੀ ਆਵਾਜ਼ ਵਿੱਚ ਰੋਵੋ, ਤੁਸੀਂ ਜਿਨ੍ਹਾਂ ਨੇ ਬੱਚੇ ਨਾਲ ਮਿਹਨਤ ਨਹੀਂ ਕੀਤੀ ਹੈ! ਔਰਤ," ਪ੍ਰਭੂ ਆਖਦਾ ਹੈ।</w:t>
      </w:r>
    </w:p>
    <w:p w14:paraId="224226BF" w14:textId="77777777" w:rsidR="000F7377" w:rsidRDefault="000F7377"/>
    <w:p w14:paraId="5ED5280E" w14:textId="77777777" w:rsidR="000F7377" w:rsidRDefault="000F7377">
      <w:r xmlns:w="http://schemas.openxmlformats.org/wordprocessingml/2006/main">
        <w:t xml:space="preserve">2. ਰੋਮੀਆਂ 8:15 - ਕਿਉਂਕਿ ਤੁਹਾਨੂੰ ਦੁਬਾਰਾ ਡਰਨ ਲਈ ਗ਼ੁਲਾਮੀ ਦੀ ਆਤਮਾ ਨਹੀਂ ਮਿਲੀ, ਪਰ ਤੁਹਾਨੂੰ ਗੋਦ ਲੈਣ ਦੀ ਆਤਮਾ ਮਿਲੀ ਜਿਸ ਦੁਆਰਾ ਅਸੀਂ ਪੁਕਾਰਦੇ ਹਾਂ, "ਅੱਬਾ, ਪਿਤਾ"।</w:t>
      </w:r>
    </w:p>
    <w:p w14:paraId="326E838B" w14:textId="77777777" w:rsidR="000F7377" w:rsidRDefault="000F7377"/>
    <w:p w14:paraId="54B938E5" w14:textId="77777777" w:rsidR="000F7377" w:rsidRDefault="000F7377">
      <w:r xmlns:w="http://schemas.openxmlformats.org/wordprocessingml/2006/main">
        <w:t xml:space="preserve">ਗਲਾਤੀਆਂ 4:27 ਕਿਉਂ ਜੋ ਇਹ ਲਿਖਿਆ ਹੋਇਆ ਹੈ, ਹੇ ਬਾਂਝ ਜੋ ਜਨਮ ਨਹੀਂ ਲੈਂਦੇ, ਅਨੰਦ ਕਰੋ। ਬਾਹਰ ਨਿਕਲੋ ਅਤੇ ਪੁਕਾਰੋ, ਤੁਸੀਂ ਜੋ ਦੁਖੀ ਨਹੀਂ ਹੋ, ਕਿਉਂਕਿ ਵਿਰਾਨ ਦੇ ਪਤੀ ਨਾਲੋਂ ਬਹੁਤ ਸਾਰੇ ਬੱਚੇ ਹਨ.</w:t>
      </w:r>
    </w:p>
    <w:p w14:paraId="60C89B61" w14:textId="77777777" w:rsidR="000F7377" w:rsidRDefault="000F7377"/>
    <w:p w14:paraId="0AFDD18D" w14:textId="77777777" w:rsidR="000F7377" w:rsidRDefault="000F7377">
      <w:r xmlns:w="http://schemas.openxmlformats.org/wordprocessingml/2006/main">
        <w:t xml:space="preserve">ਪੌਲੁਸ ਬਾਂਝ ਲੋਕਾਂ ਨੂੰ ਖੁਸ਼ ਕਰਨ ਲਈ ਉਤਸ਼ਾਹਿਤ ਕਰਦਾ ਹੈ ਕਿਉਂਕਿ ਉਨ੍ਹਾਂ ਦੇ ਪਤੀਆਂ ਵਾਲੇ ਬੱਚਿਆਂ ਨਾਲੋਂ ਜ਼ਿਆਦਾ ਬੱਚੇ ਹੋਣਗੇ।</w:t>
      </w:r>
    </w:p>
    <w:p w14:paraId="465CC49F" w14:textId="77777777" w:rsidR="000F7377" w:rsidRDefault="000F7377"/>
    <w:p w14:paraId="6FEFDCA7" w14:textId="77777777" w:rsidR="000F7377" w:rsidRDefault="000F7377">
      <w:r xmlns:w="http://schemas.openxmlformats.org/wordprocessingml/2006/main">
        <w:t xml:space="preserve">1. "ਪਰਮੇਸ਼ੁਰ ਦੀ ਭਰਪੂਰ ਅਸੀਸ: ਉਸਦੇ ਪ੍ਰਬੰਧ ਵਿੱਚ ਅਨੰਦ ਹੋਣਾ."</w:t>
      </w:r>
    </w:p>
    <w:p w14:paraId="5FF0EB27" w14:textId="77777777" w:rsidR="000F7377" w:rsidRDefault="000F7377"/>
    <w:p w14:paraId="387A1401" w14:textId="77777777" w:rsidR="000F7377" w:rsidRDefault="000F7377">
      <w:r xmlns:w="http://schemas.openxmlformats.org/wordprocessingml/2006/main">
        <w:t xml:space="preserve">2. "ਪਾਲਣ-ਪੋਸ਼ਣ ਦੀ ਖੁਸ਼ੀ: ਸਾਰਿਆਂ ਲਈ ਇੱਕ ਅਸੀਸ।"</w:t>
      </w:r>
    </w:p>
    <w:p w14:paraId="3E5E463A" w14:textId="77777777" w:rsidR="000F7377" w:rsidRDefault="000F7377"/>
    <w:p w14:paraId="41B8ED12" w14:textId="77777777" w:rsidR="000F7377" w:rsidRDefault="000F7377">
      <w:r xmlns:w="http://schemas.openxmlformats.org/wordprocessingml/2006/main">
        <w:t xml:space="preserve">1. ਯਸਾਯਾਹ 54: 1 - "ਹੇ ਬਾਂਝ, ਗਾਓ, ਤੂੰ ਜਿਸ ਨੇ ਜਨਮ ਨਹੀਂ ਲਿਆ, ਗਾਓ, ਗਾਓ ਅਤੇ ਉੱਚੀ ਆਵਾਜ਼ ਵਿੱਚ ਰੋਵੋ, ਤੂੰ ਜਿਸ ਨੇ ਬੱਚੇ ਨੂੰ ਜਨਮ ਨਹੀਂ ਦਿੱਤਾ: ਕਿਉਂ ਜੋ ਵਿਰਾਨ ਦੇ ਬੱਚੇ ਵਿਆਹਿਆਂ ਦੇ ਬੱਚਿਆਂ ਨਾਲੋਂ ਵੱਧ ਹਨ. ਪਤਨੀ, ਪ੍ਰਭੂ ਆਖਦਾ ਹੈ।"</w:t>
      </w:r>
    </w:p>
    <w:p w14:paraId="6E6BA8BF" w14:textId="77777777" w:rsidR="000F7377" w:rsidRDefault="000F7377"/>
    <w:p w14:paraId="3335A617" w14:textId="77777777" w:rsidR="000F7377" w:rsidRDefault="000F7377">
      <w:r xmlns:w="http://schemas.openxmlformats.org/wordprocessingml/2006/main">
        <w:t xml:space="preserve">2. ਜ਼ਬੂਰ 127:3 - "ਵੇਖੋ, ਬੱਚੇ ਪ੍ਰਭੂ ਦੀ ਵਿਰਾਸਤ ਹਨ: ਅਤੇ ਕੁੱਖ ਦਾ ਫਲ ਉਸਦਾ ਇਨਾਮ ਹੈ।"</w:t>
      </w:r>
    </w:p>
    <w:p w14:paraId="2C31A031" w14:textId="77777777" w:rsidR="000F7377" w:rsidRDefault="000F7377"/>
    <w:p w14:paraId="06DB377E" w14:textId="77777777" w:rsidR="000F7377" w:rsidRDefault="000F7377">
      <w:r xmlns:w="http://schemas.openxmlformats.org/wordprocessingml/2006/main">
        <w:t xml:space="preserve">ਗਲਾਤੀਆਂ 4:28 ਹੁਣ ਹੇ ਭਰਾਵੋ, ਅਸੀਂ ਇਸਹਾਕ ਵਾਂਗ ਵਾਇਦੇ ਦੇ ਬੱਚੇ ਹਾਂ।</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ਯਿਸੂ ਮਸੀਹ ਵਿੱਚ ਵਿਸ਼ਵਾਸ ਕਰਨ ਵਾਲੇ ਵਾਅਦੇ ਦੇ ਬੱਚੇ ਹਨ, ਜਿਵੇਂ ਕਿ ਇਸਹਾਕ ਸੀ।</w:t>
      </w:r>
    </w:p>
    <w:p w14:paraId="4B609D0A" w14:textId="77777777" w:rsidR="000F7377" w:rsidRDefault="000F7377"/>
    <w:p w14:paraId="547555CF" w14:textId="77777777" w:rsidR="000F7377" w:rsidRDefault="000F7377">
      <w:r xmlns:w="http://schemas.openxmlformats.org/wordprocessingml/2006/main">
        <w:t xml:space="preserve">1. "ਮਸੀਹ ਵਿੱਚ ਵਿਸ਼ਵਾਸ ਦੁਆਰਾ ਸਾਰੀਆਂ ਚੀਜ਼ਾਂ ਸੰਭਵ ਹਨ"</w:t>
      </w:r>
    </w:p>
    <w:p w14:paraId="3469C37C" w14:textId="77777777" w:rsidR="000F7377" w:rsidRDefault="000F7377"/>
    <w:p w14:paraId="587D4B5B" w14:textId="77777777" w:rsidR="000F7377" w:rsidRDefault="000F7377">
      <w:r xmlns:w="http://schemas.openxmlformats.org/wordprocessingml/2006/main">
        <w:t xml:space="preserve">2. "ਪਰਮੇਸ਼ੁਰ ਦੇ ਵਾਅਦਿਆਂ ਦੀ ਸ਼ਕਤੀ"</w:t>
      </w:r>
    </w:p>
    <w:p w14:paraId="59C0BDB2" w14:textId="77777777" w:rsidR="000F7377" w:rsidRDefault="000F7377"/>
    <w:p w14:paraId="523A351F" w14:textId="77777777" w:rsidR="000F7377" w:rsidRDefault="000F7377">
      <w:r xmlns:w="http://schemas.openxmlformats.org/wordprocessingml/2006/main">
        <w:t xml:space="preserve">1. ਇਬਰਾਨੀਆਂ 11:11-12 - ਵਿਸ਼ਵਾਸ ਦੁਆਰਾ, ਸਾਰਾਹ ਇੱਕ ਬੱਚੇ ਨੂੰ ਗਰਭਵਤੀ ਕਰਨ ਦੇ ਯੋਗ ਸੀ ਭਾਵੇਂ ਉਹ ਬੱਚੇ ਪੈਦਾ ਕਰਨ ਦੀ ਉਮਰ ਤੋਂ ਲੰਘ ਚੁੱਕੀ ਸੀ, ਕਿਉਂਕਿ ਉਹ ਉਸ ਨੂੰ ਵਫ਼ਾਦਾਰ ਮੰਨਦੀ ਸੀ ਜਿਸ ਨੇ ਵਾਅਦਾ ਕੀਤਾ ਸੀ।</w:t>
      </w:r>
    </w:p>
    <w:p w14:paraId="1E14CFD7" w14:textId="77777777" w:rsidR="000F7377" w:rsidRDefault="000F7377"/>
    <w:p w14:paraId="1F761BF6" w14:textId="77777777" w:rsidR="000F7377" w:rsidRDefault="000F7377">
      <w:r xmlns:w="http://schemas.openxmlformats.org/wordprocessingml/2006/main">
        <w:t xml:space="preserve">2. ਰੋਮੀਆਂ 8:16-17 - ਪਰਮੇਸ਼ੁਰ ਦਾ ਆਤਮਾ ਸਾਡੀ ਆਤਮਾ ਦੇ ਨਾਲ ਮਿਲ ਕੇ ਗਵਾਹੀ ਦਿੰਦਾ ਹੈ ਕਿ ਅਸੀਂ ਪਰਮੇਸ਼ੁਰ ਦੇ ਬੱਚੇ ਹਾਂ, ਅਤੇ ਜੇਕਰ ਅਸੀਂ ਬੱਚੇ ਹਾਂ, ਤਾਂ ਅਸੀਂ ਵਾਰਸ ਹਾਂ-ਪਰਮੇਸ਼ੁਰ ਦੇ ਵਾਰਸ ਅਤੇ ਮਸੀਹ ਦੇ ਸਹਿ-ਵਾਰਸ।</w:t>
      </w:r>
    </w:p>
    <w:p w14:paraId="111B7055" w14:textId="77777777" w:rsidR="000F7377" w:rsidRDefault="000F7377"/>
    <w:p w14:paraId="64B116B0" w14:textId="77777777" w:rsidR="000F7377" w:rsidRDefault="000F7377">
      <w:r xmlns:w="http://schemas.openxmlformats.org/wordprocessingml/2006/main">
        <w:t xml:space="preserve">ਗਲਾਤੀਆਂ 4:29 ਪਰ ਜਿਸ ਤਰ੍ਹਾਂ ਉਸ ਸਮੇਂ ਜਿਹੜਾ ਸਰੀਰ ਦੇ ਬਾਅਦ ਜੰਮਿਆ ਸੀ ਉਸ ਨੇ ਉਸ ਨੂੰ ਸਤਾਇਆ ਜੋ ਆਤਮਾ ਤੋਂ ਬਾਅਦ ਜੰਮਿਆ ਸੀ, ਉਸੇ ਤਰ੍ਹਾਂ ਹੁਣ ਵੀ ਹੈ।</w:t>
      </w:r>
    </w:p>
    <w:p w14:paraId="78C04569" w14:textId="77777777" w:rsidR="000F7377" w:rsidRDefault="000F7377"/>
    <w:p w14:paraId="0333C76E" w14:textId="77777777" w:rsidR="000F7377" w:rsidRDefault="000F7377">
      <w:r xmlns:w="http://schemas.openxmlformats.org/wordprocessingml/2006/main">
        <w:t xml:space="preserve">ਗਲਾਤੀਆਂ ਦੀ ਕਿਤਾਬ ਵਿਚ, ਪੌਲੁਸ ਇਸ ਬਾਰੇ ਗੱਲ ਕਰਦਾ ਹੈ ਕਿ ਕਿਸ ਤਰ੍ਹਾਂ ਉਹ ਲੋਕ ਜੋ ਆਤਮਾ ਤੋਂ ਬਾਅਦ ਪੈਦਾ ਹੋਏ ਹਨ, ਉਨ੍ਹਾਂ ਨੂੰ ਸਰੀਰ ਦੇ ਬਾਅਦ ਪੈਦਾ ਹੋਏ ਲੋਕਾਂ ਦੁਆਰਾ ਸਤਾਇਆ ਗਿਆ ਸੀ, ਅਤੇ ਇਹ ਅੱਜ ਵੀ ਸੱਚ ਹੈ।</w:t>
      </w:r>
    </w:p>
    <w:p w14:paraId="74768B38" w14:textId="77777777" w:rsidR="000F7377" w:rsidRDefault="000F7377"/>
    <w:p w14:paraId="02C7CF66" w14:textId="77777777" w:rsidR="000F7377" w:rsidRDefault="000F7377">
      <w:r xmlns:w="http://schemas.openxmlformats.org/wordprocessingml/2006/main">
        <w:t xml:space="preserve">1. ਧਰਮੀ ਲੋਕਾਂ ਦਾ ਅਤਿਆਚਾਰ: ਬਾਈਬਲ ਅਨੁਸਾਰ ਕਿਵੇਂ ਜਵਾਬ ਦੇਣਾ ਹੈ</w:t>
      </w:r>
    </w:p>
    <w:p w14:paraId="466C1D66" w14:textId="77777777" w:rsidR="000F7377" w:rsidRDefault="000F7377"/>
    <w:p w14:paraId="3CB0A561" w14:textId="77777777" w:rsidR="000F7377" w:rsidRDefault="000F7377">
      <w:r xmlns:w="http://schemas.openxmlformats.org/wordprocessingml/2006/main">
        <w:t xml:space="preserve">2. ਇੰਜੀਲ ਦੀ ਸ਼ਕਤੀ: ਅਤਿਆਚਾਰ ਦੇ ਸਾਮ੍ਹਣੇ ਮਜ਼ਬੂਤੀ ਨਾਲ ਖੜ੍ਹੇ ਹੋਣਾ</w:t>
      </w:r>
    </w:p>
    <w:p w14:paraId="5FC5441E" w14:textId="77777777" w:rsidR="000F7377" w:rsidRDefault="000F7377"/>
    <w:p w14:paraId="2DD3107C" w14:textId="77777777" w:rsidR="000F7377" w:rsidRDefault="000F7377">
      <w:r xmlns:w="http://schemas.openxmlformats.org/wordprocessingml/2006/main">
        <w:t xml:space="preserve">1. ਮੱਤੀ 5:10-12 - ਧੰਨ ਹਨ ਉਹ ਜਿਹੜੇ ਧਾਰਮਿਕਤਾ ਦੇ ਕਾਰਨ ਸਤਾਏ ਜਾਂਦੇ ਹਨ</w:t>
      </w:r>
    </w:p>
    <w:p w14:paraId="152C39DE" w14:textId="77777777" w:rsidR="000F7377" w:rsidRDefault="000F7377"/>
    <w:p w14:paraId="5CB4C4CD" w14:textId="77777777" w:rsidR="000F7377" w:rsidRDefault="000F7377">
      <w:r xmlns:w="http://schemas.openxmlformats.org/wordprocessingml/2006/main">
        <w:t xml:space="preserve">2. 1 ਪਤਰਸ 4:12-14 - ਮਸੀਹ ਦੀ ਖ਼ਾਤਰ ਦੁੱਖਾਂ ਵਿੱਚ ਖੁਸ਼ੀ ਮਨਾਓ</w:t>
      </w:r>
    </w:p>
    <w:p w14:paraId="1DEECD6F" w14:textId="77777777" w:rsidR="000F7377" w:rsidRDefault="000F7377"/>
    <w:p w14:paraId="6D4BD072" w14:textId="77777777" w:rsidR="000F7377" w:rsidRDefault="000F7377">
      <w:r xmlns:w="http://schemas.openxmlformats.org/wordprocessingml/2006/main">
        <w:t xml:space="preserve">ਗਲਾਤੀਆਂ 4:30 ਫਿਰ ਵੀ ਪੋਥੀ ਕੀ ਕਹਿੰਦੀ ਹੈ? ਦਾਸੀ ਅਤੇ ਉਸਦੇ ਪੁੱਤਰ ਨੂੰ ਬਾਹਰ ਕੱਢ ਦਿਓ: </w:t>
      </w:r>
      <w:r xmlns:w="http://schemas.openxmlformats.org/wordprocessingml/2006/main">
        <w:lastRenderedPageBreak xmlns:w="http://schemas.openxmlformats.org/wordprocessingml/2006/main"/>
      </w:r>
      <w:r xmlns:w="http://schemas.openxmlformats.org/wordprocessingml/2006/main">
        <w:t xml:space="preserve">ਦਾਸੀ ਦਾ ਪੁੱਤਰ ਆਜ਼ਾਦ ਔਰਤ ਦੇ ਪੁੱਤਰ ਨਾਲ ਵਾਰਸ ਨਹੀਂ ਹੋਵੇਗਾ।</w:t>
      </w:r>
    </w:p>
    <w:p w14:paraId="10889D4D" w14:textId="77777777" w:rsidR="000F7377" w:rsidRDefault="000F7377"/>
    <w:p w14:paraId="64075E6C" w14:textId="77777777" w:rsidR="000F7377" w:rsidRDefault="000F7377">
      <w:r xmlns:w="http://schemas.openxmlformats.org/wordprocessingml/2006/main">
        <w:t xml:space="preserve">ਧਰਮ ਗ੍ਰੰਥ ਦਾਸੀ ਅਤੇ ਉਸਦੇ ਪੁੱਤਰ ਨੂੰ ਬਾਹਰ ਕੱਢਣ ਦਾ ਨਿਰਦੇਸ਼ ਦਿੰਦਾ ਹੈ, ਕਿਉਂਕਿ ਦਾਸੀ ਦਾ ਪੁੱਤਰ ਆਜ਼ਾਦ ਔਰਤ ਦੇ ਪੁੱਤਰ ਨਾਲ ਸਹਿ-ਵਾਰਸ ਨਹੀਂ ਹੋ ਸਕਦਾ।</w:t>
      </w:r>
    </w:p>
    <w:p w14:paraId="09BE5212" w14:textId="77777777" w:rsidR="000F7377" w:rsidRDefault="000F7377"/>
    <w:p w14:paraId="655F212D" w14:textId="77777777" w:rsidR="000F7377" w:rsidRDefault="000F7377">
      <w:r xmlns:w="http://schemas.openxmlformats.org/wordprocessingml/2006/main">
        <w:t xml:space="preserve">1. ਚੰਗੇ ਕੰਮਾਂ ਦੀ ਮਹੱਤਤਾ: ਅਸੀਂ ਜੋ ਬੀਜਦੇ ਹਾਂ ਉਹ ਵੱਢਣਾ</w:t>
      </w:r>
    </w:p>
    <w:p w14:paraId="0D88B4BC" w14:textId="77777777" w:rsidR="000F7377" w:rsidRDefault="000F7377"/>
    <w:p w14:paraId="508A4DAA" w14:textId="77777777" w:rsidR="000F7377" w:rsidRDefault="000F7377">
      <w:r xmlns:w="http://schemas.openxmlformats.org/wordprocessingml/2006/main">
        <w:t xml:space="preserve">2. ਸਾਡੇ ਜੀਵਨ ਲਈ ਪਰਮੇਸ਼ੁਰ ਦੀ ਯੋਜਨਾ: ਸਾਡੇ ਲਈ ਕੀ ਮਤਲਬ ਨਹੀਂ ਹੈ ਨੂੰ ਜਾਰੀ ਕਰਨਾ</w:t>
      </w:r>
    </w:p>
    <w:p w14:paraId="64D24387" w14:textId="77777777" w:rsidR="000F7377" w:rsidRDefault="000F7377"/>
    <w:p w14:paraId="71758AE6" w14:textId="77777777" w:rsidR="000F7377" w:rsidRDefault="000F7377">
      <w:r xmlns:w="http://schemas.openxmlformats.org/wordprocessingml/2006/main">
        <w:t xml:space="preserve">1. ਰੋਮੀਆਂ 8:17 (ਅਤੇ ਜੇ ਬੱਚੇ, ਤਾਂ ਵਾਰਸ; ਪਰਮੇਸ਼ੁਰ ਦੇ ਵਾਰਸ, ਅਤੇ ਮਸੀਹ ਦੇ ਨਾਲ ਸਾਂਝੇ ਵਾਰਸ; ਜੇਕਰ ਅਜਿਹਾ ਹੈ ਕਿ ਅਸੀਂ ਉਸਦੇ ਨਾਲ ਦੁੱਖ ਸਹਿੰਦੇ ਹਾਂ,)</w:t>
      </w:r>
    </w:p>
    <w:p w14:paraId="455E993C" w14:textId="77777777" w:rsidR="000F7377" w:rsidRDefault="000F7377"/>
    <w:p w14:paraId="59295A0D" w14:textId="77777777" w:rsidR="000F7377" w:rsidRDefault="000F7377">
      <w:r xmlns:w="http://schemas.openxmlformats.org/wordprocessingml/2006/main">
        <w:t xml:space="preserve">2. ਯੂਹੰਨਾ 8:36 (ਇਸ ਲਈ ਜੇਕਰ ਪੁੱਤਰ ਤੁਹਾਨੂੰ ਅਜ਼ਾਦ ਕਰੇਗਾ, ਤਾਂ ਤੁਸੀਂ ਸੱਚਮੁੱਚ ਆਜ਼ਾਦ ਹੋਵੋਗੇ।)</w:t>
      </w:r>
    </w:p>
    <w:p w14:paraId="22709AF6" w14:textId="77777777" w:rsidR="000F7377" w:rsidRDefault="000F7377"/>
    <w:p w14:paraId="54F59AF8" w14:textId="77777777" w:rsidR="000F7377" w:rsidRDefault="000F7377">
      <w:r xmlns:w="http://schemas.openxmlformats.org/wordprocessingml/2006/main">
        <w:t xml:space="preserve">ਗਲਾਤੀਆਂ 4:31 ਸੋ ਹੇ ਭਰਾਵੋ, ਅਸੀਂ ਦਾਸੀ ਦੇ ਨਹੀਂ ਸਗੋਂ ਅਜ਼ਾਦ ਦੇ ਬੱਚੇ ਹਾਂ।</w:t>
      </w:r>
    </w:p>
    <w:p w14:paraId="6D47007F" w14:textId="77777777" w:rsidR="000F7377" w:rsidRDefault="000F7377"/>
    <w:p w14:paraId="57EAF143" w14:textId="77777777" w:rsidR="000F7377" w:rsidRDefault="000F7377">
      <w:r xmlns:w="http://schemas.openxmlformats.org/wordprocessingml/2006/main">
        <w:t xml:space="preserve">ਗਲਾਤੀਆਂ 4:31 ਦਾ ਹਵਾਲਾ ਦੱਸਦਾ ਹੈ ਕਿ ਵਿਸ਼ਵਾਸੀ ਦਾਸੀ ਦੇ ਬੱਚੇ ਨਹੀਂ ਹਨ, ਪਰ ਆਜ਼ਾਦ ਦੇ ਬੱਚੇ ਹਨ।</w:t>
      </w:r>
    </w:p>
    <w:p w14:paraId="6B366B2F" w14:textId="77777777" w:rsidR="000F7377" w:rsidRDefault="000F7377"/>
    <w:p w14:paraId="21BACDBB" w14:textId="77777777" w:rsidR="000F7377" w:rsidRDefault="000F7377">
      <w:r xmlns:w="http://schemas.openxmlformats.org/wordprocessingml/2006/main">
        <w:t xml:space="preserve">1. ਬੰਧਨ ਤੋਂ ਆਜ਼ਾਦੀ: ਆਜ਼ਾਦੀ ਦੇ ਅਰਥ ਨੂੰ ਮੁੜ ਪਰਿਭਾਸ਼ਤ ਕਰਨਾ</w:t>
      </w:r>
    </w:p>
    <w:p w14:paraId="167348E4" w14:textId="77777777" w:rsidR="000F7377" w:rsidRDefault="000F7377"/>
    <w:p w14:paraId="5FC01104" w14:textId="77777777" w:rsidR="000F7377" w:rsidRDefault="000F7377">
      <w:r xmlns:w="http://schemas.openxmlformats.org/wordprocessingml/2006/main">
        <w:t xml:space="preserve">2. ਛੁਟਕਾਰਾ ਦੀ ਸ਼ਕਤੀ: ਸਾਡੀਆਂ ਬੇੜੀਆਂ ਨੂੰ ਛੱਡ ਦੇਣਾ</w:t>
      </w:r>
    </w:p>
    <w:p w14:paraId="6659BD83" w14:textId="77777777" w:rsidR="000F7377" w:rsidRDefault="000F7377"/>
    <w:p w14:paraId="1BC83C7C" w14:textId="77777777" w:rsidR="000F7377" w:rsidRDefault="000F7377">
      <w:r xmlns:w="http://schemas.openxmlformats.org/wordprocessingml/2006/main">
        <w:t xml:space="preserve">1. ਰੋਮੀਆਂ 8:21 - ਤਾਂ ਜੋ ਸ੍ਰਿਸ਼ਟੀ ਆਪਣੇ ਆਪ ਨੂੰ ਇਸ ਦੇ ਨਸ਼ਟ ਹੋਣ ਦੇ ਗ਼ੁਲਾਮੀ ਤੋਂ ਆਜ਼ਾਦ ਕਰ ਕੇ ਪਰਮੇਸ਼ੁਰ ਦੇ ਬੱਚਿਆਂ ਦੀ ਸ਼ਾਨਦਾਰ ਆਜ਼ਾਦੀ ਵਿੱਚ ਲਿਆਇਆ ਜਾਵੇ।</w:t>
      </w:r>
    </w:p>
    <w:p w14:paraId="6BC5181E" w14:textId="77777777" w:rsidR="000F7377" w:rsidRDefault="000F7377"/>
    <w:p w14:paraId="033B2426" w14:textId="77777777" w:rsidR="000F7377" w:rsidRDefault="000F7377">
      <w:r xmlns:w="http://schemas.openxmlformats.org/wordprocessingml/2006/main">
        <w:t xml:space="preserve">2. ਯਸਾਯਾਹ 61:1 - ਸਰਬਸ਼ਕਤੀਮਾਨ ਪ੍ਰਭੂ ਦੀ ਆਤਮਾ ਮੇਰੇ ਉੱਤੇ ਹੈ, ਕਿਉਂਕਿ ਪ੍ਰਭੂ ਨੇ ਮੈਨੂੰ </w:t>
      </w:r>
      <w:r xmlns:w="http://schemas.openxmlformats.org/wordprocessingml/2006/main">
        <w:lastRenderedPageBreak xmlns:w="http://schemas.openxmlformats.org/wordprocessingml/2006/main"/>
      </w:r>
      <w:r xmlns:w="http://schemas.openxmlformats.org/wordprocessingml/2006/main">
        <w:t xml:space="preserve">ਗਰੀਬਾਂ ਨੂੰ ਖੁਸ਼ਖਬਰੀ ਸੁਣਾਉਣ ਲਈ ਮਸਹ ਕੀਤਾ ਹੈ। ਉਸਨੇ ਮੈਨੂੰ ਟੁੱਟੇ ਦਿਲਾਂ ਨੂੰ ਬੰਨ੍ਹਣ ਲਈ, ਕੈਦੀਆਂ ਲਈ ਆਜ਼ਾਦੀ ਦਾ ਐਲਾਨ ਕਰਨ ਅਤੇ ਕੈਦੀਆਂ ਲਈ ਹਨੇਰੇ ਤੋਂ ਛੁਟਕਾਰਾ ਪਾਉਣ ਲਈ ਭੇਜਿਆ ਹੈ।</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ਗਲਾਤੀਆਂ 5 ਗਲਾਤੀਆਂ ਨੂੰ ਪੌਲੁਸ ਦੀ ਚਿੱਠੀ ਦਾ ਪੰਜਵਾਂ ਅਧਿਆਇ ਹੈ। ਇਸ ਅਧਿਆਇ ਵਿੱਚ, ਪੌਲੁਸ ਮਸੀਹ ਵਿੱਚ ਵਿਸ਼ਵਾਸੀ ਲੋਕਾਂ ਦੀ ਆਜ਼ਾਦੀ ਦੀ ਚਰਚਾ ਕਰਦਾ ਹੈ ਅਤੇ ਇਸਨੂੰ ਕਾਨੂੰਨੀਵਾਦ ਦੇ ਬੰਧਨ ਨਾਲ ਤੁਲਨਾ ਕਰਦਾ ਹੈ।</w:t>
      </w:r>
    </w:p>
    <w:p w14:paraId="4DB14307" w14:textId="77777777" w:rsidR="000F7377" w:rsidRDefault="000F7377"/>
    <w:p w14:paraId="2465469A" w14:textId="77777777" w:rsidR="000F7377" w:rsidRDefault="000F7377">
      <w:r xmlns:w="http://schemas.openxmlformats.org/wordprocessingml/2006/main">
        <w:t xml:space="preserve">ਪਹਿਲਾ ਪੈਰਾ: ਪੌਲੁਸ ਇਸ ਗੱਲ 'ਤੇ ਜ਼ੋਰ ਦੇ ਕੇ ਸ਼ੁਰੂ ਕਰਦਾ ਹੈ ਕਿ ਵਿਸ਼ਵਾਸੀਆਂ ਨੂੰ ਮਸੀਹ ਵਿੱਚ ਆਜ਼ਾਦੀ ਲਈ ਬੁਲਾਇਆ ਗਿਆ ਹੈ ਅਤੇ ਉਨ੍ਹਾਂ ਨੂੰ ਦੁਬਾਰਾ ਗੁਲਾਮੀ ਦੇ ਜੂਲੇ ਦੇ ਅਧੀਨ ਨਹੀਂ ਹੋਣਾ ਚਾਹੀਦਾ (ਗਲਾਤੀਆਂ 5:1)। ਉਹ ਧਰਮੀ ਠਹਿਰਾਉਣ ਦੇ ਸਾਧਨ ਵਜੋਂ ਸੁੰਨਤ ਦੇ ਵਿਰੁੱਧ ਚੇਤਾਵਨੀ ਦਿੰਦਾ ਹੈ, ਇਹ ਦੱਸਦੇ ਹੋਏ ਕਿ ਜਿਹੜੇ ਲੋਕ ਕਾਨੂੰਨ ਦੁਆਰਾ ਧਰਮੀ ਠਹਿਰਾਉਂਦੇ ਹਨ ਉਹ ਮਸੀਹ ਤੋਂ ਵੱਖ ਹੋ ਗਏ ਹਨ ਅਤੇ ਕਿਰਪਾ ਤੋਂ ਡਿੱਗ ਗਏ ਹਨ। ਇਸ ਦੀ ਬਜਾਏ, ਉਹ ਇਸ ਗੱਲ 'ਤੇ ਜ਼ੋਰ ਦਿੰਦਾ ਹੈ ਕਿ ਪਿਆਰ ਦੁਆਰਾ ਕੰਮ ਕਰਨ ਵਾਲੀ ਨਿਹਚਾ ਮਾਇਨੇ ਰੱਖਦੀ ਹੈ।</w:t>
      </w:r>
    </w:p>
    <w:p w14:paraId="5C523A5D" w14:textId="77777777" w:rsidR="000F7377" w:rsidRDefault="000F7377"/>
    <w:p w14:paraId="5995F95F" w14:textId="77777777" w:rsidR="000F7377" w:rsidRDefault="000F7377">
      <w:r xmlns:w="http://schemas.openxmlformats.org/wordprocessingml/2006/main">
        <w:t xml:space="preserve">ਦੂਜਾ ਪੈਰਾ: ਪੌਲੁਸ ਸਮਝਾਉਂਦਾ ਹੈ ਕਿ ਹਾਲਾਂਕਿ ਉਨ੍ਹਾਂ ਨੂੰ ਆਜ਼ਾਦੀ ਲਈ ਬੁਲਾਇਆ ਗਿਆ ਸੀ, ਉਨ੍ਹਾਂ ਨੂੰ ਆਪਣੀ ਆਜ਼ਾਦੀ ਨੂੰ ਪਾਪੀ ਇੱਛਾਵਾਂ ਵਿੱਚ ਸ਼ਾਮਲ ਹੋਣ ਦੇ ਮੌਕੇ ਵਜੋਂ ਨਹੀਂ ਵਰਤਣਾ ਚਾਹੀਦਾ (ਗਲਾਤੀਆਂ 5:13)। ਇਸ ਦੀ ਬਜਾਇ, ਉਹ ਉਨ੍ਹਾਂ ਨੂੰ ਪਿਆਰ ਰਾਹੀਂ ਇਕ-ਦੂਜੇ ਦੀ ਸੇਵਾ ਕਰਨ ਲਈ ਉਤਸ਼ਾਹਿਤ ਕਰਦਾ ਹੈ। ਉਹ ਉਜਾਗਰ ਕਰਦਾ ਹੈ ਕਿ ਪਿਆਰ ਪੂਰੇ ਕਾਨੂੰਨ ਨੂੰ ਪੂਰਾ ਕਰਦਾ ਹੈ ਅਤੇ ਨਫ਼ਰਤ, ਝਗੜੇ, ਈਰਖਾ, ਗੁੱਸੇ ਦੇ ਫਿੱਟ, ਸੁਆਰਥੀ ਲਾਲਸਾ, ਮਤਭੇਦ ਅਤੇ ਈਰਖਾ ਵਰਗੀਆਂ ਕਾਰਵਾਈਆਂ ਵਿਰੁੱਧ ਚੇਤਾਵਨੀ ਦਿੰਦਾ ਹੈ।</w:t>
      </w:r>
    </w:p>
    <w:p w14:paraId="698C8774" w14:textId="77777777" w:rsidR="000F7377" w:rsidRDefault="000F7377"/>
    <w:p w14:paraId="4F355417" w14:textId="77777777" w:rsidR="000F7377" w:rsidRDefault="000F7377">
      <w:r xmlns:w="http://schemas.openxmlformats.org/wordprocessingml/2006/main">
        <w:t xml:space="preserve">ਤੀਜਾ ਪੈਰਾ: ਅਧਿਆਇ ਪੌਲੁਸ ਦੁਆਰਾ ਸਰੀਰ ਦੇ ਕੰਮਾਂ ਨੂੰ ਆਤਮਾ ਦੇ ਫਲ ਨਾਲ ਤੁਲਨਾ ਕਰਨ ਦੇ ਨਾਲ ਸਮਾਪਤ ਹੁੰਦਾ ਹੈ। ਉਹ ਸਰੀਰਕ ਇੱਛਾਵਾਂ ਦੁਆਰਾ ਨਿਯੰਤਰਿਤ ਜੀਵਨ ਨਾਲ ਜੁੜੇ ਵੱਖੋ-ਵੱਖਰੇ ਕੰਮਾਂ ਦੀ ਸੂਚੀ ਦਿੰਦਾ ਹੈ ਜਿਵੇਂ ਕਿ ਜਿਨਸੀ ਅਨੈਤਿਕਤਾ, ਅਸ਼ੁੱਧਤਾ, ਮੂਰਤੀ ਪੂਜਾ, ਜਾਦੂ-ਟੂਣਾ, ਸ਼ਰਾਬੀ ਹੋਣਾ ਅਤੇ ਹੋਰ ਬਹੁਤ ਕੁਝ (ਗਲਾਤੀਆਂ 5:19-21)। ਹਨੇਰੇ ਦੇ ਇਹਨਾਂ ਕੰਮਾਂ ਦੇ ਉਲਟ ਆਤਮਾ ਦੇ ਨਾਲ ਕਦਮ ਨਾਲ ਚੱਲਣ ਦੁਆਰਾ ਪੈਦਾ ਕੀਤੇ ਫਲ ਹਨ - ਪਿਆਰ, ਅਨੰਦ ਸ਼ਾਂਤੀ ਧੀਰਜ ਦਿਆਲਤਾ ਭਲਿਆਈ ਵਫ਼ਾਦਾਰੀ ਕੋਮਲਤਾ ਸੰਜਮ।</w:t>
      </w:r>
    </w:p>
    <w:p w14:paraId="4BE7E639" w14:textId="77777777" w:rsidR="000F7377" w:rsidRDefault="000F7377"/>
    <w:p w14:paraId="1A77F9D1" w14:textId="77777777" w:rsidR="000F7377" w:rsidRDefault="000F7377">
      <w:r xmlns:w="http://schemas.openxmlformats.org/wordprocessingml/2006/main">
        <w:t xml:space="preserve">ਸਾਰੰਸ਼ ਵਿੱਚ,</w:t>
      </w:r>
    </w:p>
    <w:p w14:paraId="07B789FE" w14:textId="77777777" w:rsidR="000F7377" w:rsidRDefault="000F7377">
      <w:r xmlns:w="http://schemas.openxmlformats.org/wordprocessingml/2006/main">
        <w:t xml:space="preserve">ਗਲਾਟੀਆਂ ਦਾ ਪੰਜਵਾਂ ਅਧਿਆਇ ਮਸੀਹ ਵਿੱਚ ਵਿਸ਼ਵਾਸੀਆਂ ਦੀ ਆਜ਼ਾਦੀ ਉੱਤੇ ਜ਼ੋਰ ਦਿੰਦਾ ਹੈ ਜਦੋਂ ਕਿ ਕਾਨੂੰਨੀ ਅਭਿਆਸਾਂ ਵਿੱਚ ਵਾਪਸ ਆਉਣ ਦੇ ਵਿਰੁੱਧ ਚੇਤਾਵਨੀ ਦਿੰਦਾ ਹੈ। ਪੌਲੁਸ ਸੁੰਨਤ ਜਾਂ ਕਾਨੂੰਨਾਂ ਦੀ ਪਾਲਣਾ ਦੁਆਰਾ ਧਰਮੀ ਠਹਿਰਾਉਣ ਦੀ ਕੋਸ਼ਿਸ਼ ਕਰਨ ਦੇ ਵਿਰੁੱਧ ਸਾਵਧਾਨ ਕਰਦਾ ਹੈ ਕਿਉਂਕਿ ਇਹ ਇੱਕ ਨੂੰ ਮਸੀਹ ਦੀ ਕਿਰਪਾ ਤੋਂ ਵੱਖ ਕਰਦਾ ਹੈ। ਇਸ ਦੀ ਬਜਾਇ, ਉਹ ਪਿਆਰ ਦੁਆਰਾ ਕੰਮ ਕਰਕੇ ਵਿਸ਼ਵਾਸ ਦੁਆਰਾ ਜੀਉਣ ਲਈ ਉਤਸ਼ਾਹਿਤ ਕਰਦਾ ਹੈ।</w:t>
      </w:r>
    </w:p>
    <w:p w14:paraId="27357831" w14:textId="77777777" w:rsidR="000F7377" w:rsidRDefault="000F7377">
      <w:r xmlns:w="http://schemas.openxmlformats.org/wordprocessingml/2006/main">
        <w:t xml:space="preserve">ਪੌਲੁਸ ਪਾਪੀ ਇੱਛਾਵਾਂ ਵਿਚ ਉਲਝਣ ਦੀ ਬਜਾਇ ਪਿਆਰ ਨਾਲ ਇਕ-ਦੂਜੇ ਦੀ ਸੇਵਾ ਕਰਕੇ ਜ਼ਿੰਮੇਵਾਰੀ ਨਾਲ ਆਪਣੀ ਆਜ਼ਾਦੀ ਦੀ ਵਰਤੋਂ ਕਰਨ 'ਤੇ ਜ਼ੋਰ ਦਿੰਦਾ ਹੈ। ਉਹ ਪੂਰੇ ਕਾਨੂੰਨ ਨੂੰ ਪੂਰਾ ਕਰਨ ਵਿੱਚ ਪਿਆਰ ਦੀ ਮਹੱਤਤਾ ਨੂੰ ਉਜਾਗਰ ਕਰਦਾ ਹੈ ਅਤੇ ਨਫ਼ਰਤ, ਈਰਖਾ, ਅਤੇ ਸੁਆਰਥੀ ਲਾਲਸਾ ਵਰਗੇ ਸਰੀਰ ਦੇ ਕੰਮਾਂ ਵਿੱਚ ਸ਼ਾਮਲ ਹੋਣ ਦੇ ਵਿਰੁੱਧ ਚੇਤਾਵਨੀ ਦਿੰਦਾ ਹੈ।</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ਅਧਿਆਇ ਪੌਲੁਸ ਦੁਆਰਾ ਸਰੀਰ ਦੇ ਕੰਮਾਂ ਨੂੰ ਆਤਮਾ ਦੇ ਫਲ ਨਾਲ ਤੁਲਨਾ ਕਰਨ ਦੇ ਨਾਲ ਸਮਾਪਤ ਹੁੰਦਾ ਹੈ। ਉਹ ਸਰੀਰਿਕ ਇੱਛਾਵਾਂ ਦੁਆਰਾ ਨਿਯੰਤਰਿਤ ਜੀਵਨ ਨਾਲ ਜੁੜੇ ਵੱਖੋ-ਵੱਖਰੇ ਕੰਮਾਂ ਦੀ ਸੂਚੀ ਦਿੰਦਾ ਹੈ ਜਦੋਂ ਕਿ ਇਸ ਗੱਲ 'ਤੇ ਜ਼ੋਰ ਦਿੱਤਾ ਜਾਂਦਾ ਹੈ ਕਿ ਮਸੀਹ ਦੇ ਲੋਕਾਂ ਨੇ ਆਪਣੇ ਪਾਪੀ ਸੁਭਾਅ ਨੂੰ ਸਲੀਬ ਦਿੱਤੀ ਹੈ। ਇਸ ਦੀ ਬਜਾਏ, ਉਨ੍ਹਾਂ ਨੂੰ ਆਤਮਾ ਦੇ ਨਾਲ ਕਦਮ ਮਿਲਾ ਕੇ ਚੱਲਣਾ ਚਾਹੀਦਾ ਹੈ - ਪਿਆਰ, ਅਨੰਦ, ਸ਼ਾਂਤੀ, ਧੀਰਜ, ਦਿਆਲਤਾ, ਭਲਿਆਈ, ਵਫ਼ਾਦਾਰੀ, ਕੋਮਲਤਾ ਅਤੇ ਸੰਜਮ ਵਰਗੇ ਗੁਣਾਂ ਨੂੰ ਪ੍ਰਦਰਸ਼ਿਤ ਕਰਨਾ। ਇਹ ਅਧਿਆਇ ਵਿਸ਼ਵਾਸੀਆਂ ਦੇ ਮਸੀਹ ਵਿੱਚ ਵਿਸ਼ਵਾਸ ਦੁਆਰਾ ਜੀਉਣ ਅਤੇ ਕਾਨੂੰਨੀ ਅਭਿਆਸਾਂ ਦੁਆਰਾ ਬੰਨ੍ਹੇ ਜਾਣ ਜਾਂ ਪਾਪੀ ਇੱਛਾਵਾਂ ਵਿੱਚ ਸ਼ਾਮਲ ਹੋਣ ਦੀ ਬਜਾਏ ਉਸਦੀ ਆਤਮਾ ਦੀ ਪਰਿਵਰਤਨ ਸ਼ਕਤੀ ਦੁਆਰਾ ਸੇਧਿਤ ਹੋਣ ਦੇ ਸੱਦੇ ਨੂੰ ਰੇਖਾਂਕਿਤ ਕਰਦਾ ਹੈ।</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ਗਲਾਤੀਆਂ 5:1 ਇਸ ਲਈ ਅਜ਼ਾਦੀ ਵਿੱਚ ਜਿਹ ਦੇ ਨਾਲ ਮਸੀਹ ਨੇ ਸਾਨੂੰ ਅਜ਼ਾਦ ਕੀਤਾ ਹੈ ਦ੍ਰਿੜ੍ਹ ਰਹੋ ਅਤੇ ਗ਼ੁਲਾਮੀ ਦੇ ਜੂਲੇ ਵਿੱਚ ਦੁਬਾਰਾ ਨਾ ਫਸੋ।</w:t>
      </w:r>
    </w:p>
    <w:p w14:paraId="2C90CC6F" w14:textId="77777777" w:rsidR="000F7377" w:rsidRDefault="000F7377"/>
    <w:p w14:paraId="49FF80EF" w14:textId="77777777" w:rsidR="000F7377" w:rsidRDefault="000F7377">
      <w:r xmlns:w="http://schemas.openxmlformats.org/wordprocessingml/2006/main">
        <w:t xml:space="preserve">ਮਸੀਹੀਆਂ ਨੂੰ ਤਾਕੀਦ ਕੀਤੀ ਜਾਂਦੀ ਹੈ ਕਿ ਉਹ ਮਸੀਹ ਵਿੱਚ ਸੁਤੰਤਰ ਰਹਿਣ ਅਤੇ ਕਾਨੂੰਨ ਦੀਆਂ ਰੁਕਾਵਟਾਂ ਦੁਆਰਾ ਬੰਨ੍ਹੇ ਨਾ ਹੋਣ।</w:t>
      </w:r>
    </w:p>
    <w:p w14:paraId="6A023D05" w14:textId="77777777" w:rsidR="000F7377" w:rsidRDefault="000F7377"/>
    <w:p w14:paraId="72EBCDBE" w14:textId="77777777" w:rsidR="000F7377" w:rsidRDefault="000F7377">
      <w:r xmlns:w="http://schemas.openxmlformats.org/wordprocessingml/2006/main">
        <w:t xml:space="preserve">1. "ਬ੍ਰੇਕਿੰਗ ਫਰੀ: ਦ ਪਾਵਰ ਆਫ ਕ੍ਰਾਈਸਟ ਦੀ ਲਿਬਰਟੀ"</w:t>
      </w:r>
    </w:p>
    <w:p w14:paraId="5B40E590" w14:textId="77777777" w:rsidR="000F7377" w:rsidRDefault="000F7377"/>
    <w:p w14:paraId="63B3A2BF" w14:textId="77777777" w:rsidR="000F7377" w:rsidRDefault="000F7377">
      <w:r xmlns:w="http://schemas.openxmlformats.org/wordprocessingml/2006/main">
        <w:t xml:space="preserve">2. "ਬਹੁਤ ਮਾਤਰਾ ਵਿੱਚ ਜੀਵਨ ਜੀਉ: ਬੰਧਨ ਤੋਂ ਮੁਕਤ ਹੋਣ ਦੀ ਖੁਸ਼ੀ"</w:t>
      </w:r>
    </w:p>
    <w:p w14:paraId="7D7766A1" w14:textId="77777777" w:rsidR="000F7377" w:rsidRDefault="000F7377"/>
    <w:p w14:paraId="68A9283F" w14:textId="77777777" w:rsidR="000F7377" w:rsidRDefault="000F7377">
      <w:r xmlns:w="http://schemas.openxmlformats.org/wordprocessingml/2006/main">
        <w:t xml:space="preserve">1. ਯੂਹੰਨਾ 8:36 - "ਇਸ ਲਈ ਜੇ ਪੁੱਤਰ ਤੁਹਾਨੂੰ ਆਜ਼ਾਦ ਕਰਦਾ ਹੈ, ਤਾਂ ਤੁਸੀਂ ਸੱਚਮੁੱਚ ਆਜ਼ਾਦ ਹੋਵੋਗੇ।"</w:t>
      </w:r>
    </w:p>
    <w:p w14:paraId="3C79D92C" w14:textId="77777777" w:rsidR="000F7377" w:rsidRDefault="000F7377"/>
    <w:p w14:paraId="298D301F" w14:textId="77777777" w:rsidR="000F7377" w:rsidRDefault="000F7377">
      <w:r xmlns:w="http://schemas.openxmlformats.org/wordprocessingml/2006/main">
        <w:t xml:space="preserve">2. ਯਸਾਯਾਹ 61:1 - "ਪ੍ਰਭੂ ਪਰਮੇਸ਼ੁਰ ਦਾ ਆਤਮਾ ਮੇਰੇ ਉੱਤੇ ਹੈ, ਕਿਉਂਕਿ ਪ੍ਰਭੂ ਨੇ ਮੈਨੂੰ ਦੁਖੀਆਂ ਨੂੰ ਖੁਸ਼ਖਬਰੀ ਦੇਣ ਲਈ ਮਸਹ ਕੀਤਾ ਹੈ; ਉਸਨੇ ਮੈਨੂੰ ਟੁੱਟੇ ਦਿਲਾਂ ਨੂੰ ਬੰਨ੍ਹਣ ਲਈ, ਗ਼ੁਲਾਮਾਂ ਨੂੰ ਅਜ਼ਾਦੀ ਦਾ ਐਲਾਨ ਕਰਨ ਲਈ ਭੇਜਿਆ ਹੈ, ਅਤੇ ਕੈਦੀਆਂ ਨੂੰ ਆਜ਼ਾਦੀ।"</w:t>
      </w:r>
    </w:p>
    <w:p w14:paraId="287BE583" w14:textId="77777777" w:rsidR="000F7377" w:rsidRDefault="000F7377"/>
    <w:p w14:paraId="34209AAC" w14:textId="77777777" w:rsidR="000F7377" w:rsidRDefault="000F7377">
      <w:r xmlns:w="http://schemas.openxmlformats.org/wordprocessingml/2006/main">
        <w:t xml:space="preserve">ਗਲਾਤੀਆਂ 5:2 ਵੇਖੋ, ਮੈਂ ਪੌਲੁਸ ਤੁਹਾਨੂੰ ਆਖਦਾ ਹਾਂ ਕਿ ਜੇਕਰ ਤੁਹਾਡੀ ਸੁੰਨਤ ਹੋ ਜਾਵੇ, ਤਾਂ ਮਸੀਹ ਤੁਹਾਨੂੰ ਕੁਝ ਲਾਭ ਨਹੀਂ ਦੇਵੇਗਾ।</w:t>
      </w:r>
    </w:p>
    <w:p w14:paraId="61DA8848" w14:textId="77777777" w:rsidR="000F7377" w:rsidRDefault="000F7377"/>
    <w:p w14:paraId="17AB1D28" w14:textId="77777777" w:rsidR="000F7377" w:rsidRDefault="000F7377">
      <w:r xmlns:w="http://schemas.openxmlformats.org/wordprocessingml/2006/main">
        <w:t xml:space="preserve">ਪੌਲੁਸ ਨੇ ਮੁਕਤੀ ਪ੍ਰਾਪਤ ਕਰਨ ਦੇ ਸਾਧਨ ਵਜੋਂ ਸੁੰਨਤ ਉੱਤੇ ਭਰੋਸਾ ਕਰਨ ਵਿਰੁੱਧ ਚੇਤਾਵਨੀ ਦਿੱਤੀ ਹੈ।</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ਮੁਕਤੀ ਲਈ ਇਕੱਲੇ ਮਸੀਹ ਵਿੱਚ ਭਰੋਸਾ ਕਰੋ</w:t>
      </w:r>
    </w:p>
    <w:p w14:paraId="38546E04" w14:textId="77777777" w:rsidR="000F7377" w:rsidRDefault="000F7377"/>
    <w:p w14:paraId="1A0D5A62" w14:textId="77777777" w:rsidR="000F7377" w:rsidRDefault="000F7377">
      <w:r xmlns:w="http://schemas.openxmlformats.org/wordprocessingml/2006/main">
        <w:t xml:space="preserve">2. ਸੁੰਨਤ ਦੀ ਝੂਠੀ ਸੁਰੱਖਿਆ</w:t>
      </w:r>
    </w:p>
    <w:p w14:paraId="0D512DA8" w14:textId="77777777" w:rsidR="000F7377" w:rsidRDefault="000F7377"/>
    <w:p w14:paraId="7E514784" w14:textId="77777777" w:rsidR="000F7377" w:rsidRDefault="000F7377">
      <w:r xmlns:w="http://schemas.openxmlformats.org/wordprocessingml/2006/main">
        <w:t xml:space="preserve">1. ਅਫ਼ਸੀਆਂ 2:8-9 - ਕਿਉਂਕਿ ਕਿਰਪਾ ਦੁਆਰਾ ਤੁਸੀਂ ਵਿਸ਼ਵਾਸ ਦੁਆਰਾ ਬਚਾਏ ਗਏ ਹੋ। ਅਤੇ ਇਹ ਤੁਹਾਡਾ ਆਪਣਾ ਨਹੀਂ ਹੈ; ਇਹ ਪਰਮੇਸ਼ੁਰ ਦੀ ਦਾਤ ਹੈ।</w:t>
      </w:r>
    </w:p>
    <w:p w14:paraId="0F3189B8" w14:textId="77777777" w:rsidR="000F7377" w:rsidRDefault="000F7377"/>
    <w:p w14:paraId="7A7D0792" w14:textId="77777777" w:rsidR="000F7377" w:rsidRDefault="000F7377">
      <w:r xmlns:w="http://schemas.openxmlformats.org/wordprocessingml/2006/main">
        <w:t xml:space="preserve">2. ਰੋਮੀਆਂ 3:21-24 - ਪਰ ਹੁਣ ਬਿਵਸਥਾ ਤੋਂ ਇਲਾਵਾ ਪਰਮੇਸ਼ੁਰ ਦੀ ਧਾਰਮਿਕਤਾ ਪ੍ਰਗਟ ਹੋਈ ਹੈ, ਹਾਲਾਂਕਿ ਬਿਵਸਥਾ ਅਤੇ ਨਬੀ ਇਸ ਦੀ ਗਵਾਹੀ ਦਿੰਦੇ ਹਨ - ਵਿਸ਼ਵਾਸ ਕਰਨ ਵਾਲਿਆਂ ਲਈ ਯਿਸੂ ਮਸੀਹ ਵਿੱਚ ਵਿਸ਼ਵਾਸ ਦੁਆਰਾ ਪਰਮੇਸ਼ੁਰ ਦੀ ਧਾਰਮਿਕਤਾ। ਕਿਉਂਕਿ ਇੱਥੇ ਕੋਈ ਭੇਦ ਨਹੀਂ ਹੈ: ਕਿਉਂਕਿ ਸਾਰਿਆਂ ਨੇ ਪਾਪ ਕੀਤਾ ਹੈ ਅਤੇ ਪਰਮੇਸ਼ੁਰ ਦੀ ਮਹਿਮਾ ਤੋਂ ਰਹਿ ਗਏ ਹਨ।</w:t>
      </w:r>
    </w:p>
    <w:p w14:paraId="299860EE" w14:textId="77777777" w:rsidR="000F7377" w:rsidRDefault="000F7377"/>
    <w:p w14:paraId="55CB4BB9" w14:textId="77777777" w:rsidR="000F7377" w:rsidRDefault="000F7377">
      <w:r xmlns:w="http://schemas.openxmlformats.org/wordprocessingml/2006/main">
        <w:t xml:space="preserve">ਗਲਾਤੀਆਂ 5:3 ਕਿਉਂ ਜੋ ਮੈਂ ਹਰੇਕ ਸੁੰਨਤ ਵਾਲੇ ਮਨੁੱਖ ਨੂੰ ਫੇਰ ਗਵਾਹੀ ਦਿੰਦਾ ਹਾਂ ਭਈ ਉਹ ਸਾਰੀ ਬਿਵਸਥਾ ਨੂੰ ਮੰਨਣ ਦਾ ਦੇਣਦਾਰ ਹੈ।</w:t>
      </w:r>
    </w:p>
    <w:p w14:paraId="7324DA10" w14:textId="77777777" w:rsidR="000F7377" w:rsidRDefault="000F7377"/>
    <w:p w14:paraId="67CE7A31" w14:textId="77777777" w:rsidR="000F7377" w:rsidRDefault="000F7377">
      <w:r xmlns:w="http://schemas.openxmlformats.org/wordprocessingml/2006/main">
        <w:t xml:space="preserve">ਪੌਲੁਸ ਗਲਾਤੀਆਂ ਨੂੰ ਯਾਦ ਦਿਵਾਉਂਦਾ ਹੈ ਕਿ ਜੇ ਉਨ੍ਹਾਂ ਨੇ ਆਪਣੀ ਸੁੰਨਤ ਕੀਤੀ ਹੈ ਤਾਂ ਉਹ ਪੂਰੇ ਕਾਨੂੰਨ ਦੀ ਪਾਲਣਾ ਕਰਨ ਲਈ ਜ਼ਿੰਮੇਵਾਰ ਹਨ।</w:t>
      </w:r>
    </w:p>
    <w:p w14:paraId="773296AB" w14:textId="77777777" w:rsidR="000F7377" w:rsidRDefault="000F7377"/>
    <w:p w14:paraId="6ACB1B66" w14:textId="77777777" w:rsidR="000F7377" w:rsidRDefault="000F7377">
      <w:r xmlns:w="http://schemas.openxmlformats.org/wordprocessingml/2006/main">
        <w:t xml:space="preserve">1: ਸਾਨੂੰ ਕਾਨੂੰਨ ਦੀ ਪੂਰੀ ਤਰ੍ਹਾਂ ਪਾਲਣਾ ਕਰਨ ਦੀ ਲੋੜ ਹੈ ਨਾ ਕਿ ਕੋਈ ਵਿਕਲਪ ਚੁਣੋ।</w:t>
      </w:r>
    </w:p>
    <w:p w14:paraId="0CE70CDF" w14:textId="77777777" w:rsidR="000F7377" w:rsidRDefault="000F7377"/>
    <w:p w14:paraId="16E58162" w14:textId="77777777" w:rsidR="000F7377" w:rsidRDefault="000F7377">
      <w:r xmlns:w="http://schemas.openxmlformats.org/wordprocessingml/2006/main">
        <w:t xml:space="preserve">2: ਅਸੀਂ ਸਾਨੂੰ ਬਚਾਉਣ ਲਈ ਕਿਸੇ ਇੱਕ ਕਿਰਿਆ 'ਤੇ ਭਰੋਸਾ ਨਹੀਂ ਕਰ ਸਕਦੇ, ਸਗੋਂ ਪਰਮੇਸ਼ੁਰ ਦੀ ਪੂਰੀ ਆਗਿਆਕਾਰੀ ਵਿੱਚ ਜੀਵਨ ਬਤੀਤ ਕਰਨ ਦੀ ਲੋੜ ਹੈ।</w:t>
      </w:r>
    </w:p>
    <w:p w14:paraId="7DA1532E" w14:textId="77777777" w:rsidR="000F7377" w:rsidRDefault="000F7377"/>
    <w:p w14:paraId="31010FF6" w14:textId="77777777" w:rsidR="000F7377" w:rsidRDefault="000F7377">
      <w:r xmlns:w="http://schemas.openxmlformats.org/wordprocessingml/2006/main">
        <w:t xml:space="preserve">1: ਯਾਕੂਬ 2:10-11 - ਕਿਉਂਕਿ ਜੋ ਕੋਈ ਵੀ ਪੂਰੇ ਕਾਨੂੰਨ ਦੀ ਪਾਲਣਾ ਕਰਦਾ ਹੈ ਪਰ ਇੱਕ ਬਿੰਦੂ ਵਿੱਚ ਅਸਫਲ ਰਹਿੰਦਾ ਹੈ ਉਹ ਇਸ ਸਭ ਲਈ ਜਵਾਬਦੇਹ ਬਣ ਜਾਂਦਾ ਹੈ।</w:t>
      </w:r>
    </w:p>
    <w:p w14:paraId="10CE1AC6" w14:textId="77777777" w:rsidR="000F7377" w:rsidRDefault="000F7377"/>
    <w:p w14:paraId="4DE5DF91" w14:textId="77777777" w:rsidR="000F7377" w:rsidRDefault="000F7377">
      <w:r xmlns:w="http://schemas.openxmlformats.org/wordprocessingml/2006/main">
        <w:t xml:space="preserve">2: ਰੋਮੀਆਂ 3:20 - ਕਿਉਂਕਿ ਬਿਵਸਥਾ ਦੇ ਕੰਮਾਂ ਦੁਆਰਾ ਕੋਈ ਵੀ ਮਨੁੱਖ ਆਪਣੀ ਨਿਗਾਹ ਵਿੱਚ ਧਰਮੀ ਨਹੀਂ ਠਹਿਰਾਇਆ ਜਾਵੇਗਾ, ਕਿਉਂਕਿ ਬਿਵਸਥਾ ਦੁਆਰਾ ਪਾਪ ਦਾ ਗਿਆਨ ਆਉਂਦਾ ਹੈ।</w:t>
      </w:r>
    </w:p>
    <w:p w14:paraId="06BE9C04" w14:textId="77777777" w:rsidR="000F7377" w:rsidRDefault="000F7377"/>
    <w:p w14:paraId="5973ECDD" w14:textId="77777777" w:rsidR="000F7377" w:rsidRDefault="000F7377">
      <w:r xmlns:w="http://schemas.openxmlformats.org/wordprocessingml/2006/main">
        <w:t xml:space="preserve">ਗਲਾਤੀਆਂ 5:4 ਮਸੀਹ ਤੁਹਾਡੇ ਲਈ ਕੋਈ ਅਸਰਦਾਰ ਨਹੀਂ ਹੈ, ਤੁਹਾਡੇ ਵਿੱਚੋਂ ਜੋ ਕੋਈ ਵੀ ਕਾਨੂੰਨ ਦੁਆਰਾ ਧਰਮੀ ਠਹਿਰਾਇਆ ਜਾਂਦਾ ਹੈ; ਤੁਸੀਂ ਕਿਰਪਾ ਤੋਂ ਡਿੱਗ ਗਏ ਹੋ।</w:t>
      </w:r>
    </w:p>
    <w:p w14:paraId="4F52C8F4" w14:textId="77777777" w:rsidR="000F7377" w:rsidRDefault="000F7377"/>
    <w:p w14:paraId="35F41D58" w14:textId="77777777" w:rsidR="000F7377" w:rsidRDefault="000F7377">
      <w:r xmlns:w="http://schemas.openxmlformats.org/wordprocessingml/2006/main">
        <w:t xml:space="preserve">ਮਸੀਹੀ ਕਾਨੂੰਨ ਦੁਆਰਾ ਧਰਮੀ ਨਹੀਂ ਹਨ, ਪਰ ਕਿਰਪਾ ਦੁਆਰਾ।</w:t>
      </w:r>
    </w:p>
    <w:p w14:paraId="7116979A" w14:textId="77777777" w:rsidR="000F7377" w:rsidRDefault="000F7377"/>
    <w:p w14:paraId="0AC2D899" w14:textId="77777777" w:rsidR="000F7377" w:rsidRDefault="000F7377">
      <w:r xmlns:w="http://schemas.openxmlformats.org/wordprocessingml/2006/main">
        <w:t xml:space="preserve">1. ਕਿਰਪਾ ਦੀ ਸ਼ਕਤੀ: ਕਾਨੂੰਨੀਵਾਦ ਅਤੇ ਵਿਸ਼ਵਾਸ ਵਿੱਚ ਅੰਤਰ ਨੂੰ ਸਮਝਣਾ</w:t>
      </w:r>
    </w:p>
    <w:p w14:paraId="6FFC1D8D" w14:textId="77777777" w:rsidR="000F7377" w:rsidRDefault="000F7377"/>
    <w:p w14:paraId="36069E5D" w14:textId="77777777" w:rsidR="000F7377" w:rsidRDefault="000F7377">
      <w:r xmlns:w="http://schemas.openxmlformats.org/wordprocessingml/2006/main">
        <w:t xml:space="preserve">2. ਸਾਡੇ ਵਿਸ਼ਵਾਸ ਨੂੰ ਬਹਾਲ ਕਰਨਾ: ਕਾਨੂੰਨੀਵਾਦ ਦੇ ਪਰਤਾਵੇ ਨੂੰ ਦੂਰ ਕਰਨਾ</w:t>
      </w:r>
    </w:p>
    <w:p w14:paraId="36F61E3E" w14:textId="77777777" w:rsidR="000F7377" w:rsidRDefault="000F7377"/>
    <w:p w14:paraId="1AF2FCCE" w14:textId="77777777" w:rsidR="000F7377" w:rsidRDefault="000F7377">
      <w:r xmlns:w="http://schemas.openxmlformats.org/wordprocessingml/2006/main">
        <w:t xml:space="preserve">1. ਰੋਮੀਆਂ 3:20-24 - ਕਿਉਂਕਿ ਕਿਰਪਾ ਦੁਆਰਾ ਤੁਸੀਂ ਵਿਸ਼ਵਾਸ ਦੁਆਰਾ ਬਚਾਏ ਗਏ ਹੋ। ਅਤੇ ਇਹ ਤੁਹਾਡਾ ਆਪਣਾ ਨਹੀਂ ਹੈ; ਇਹ ਪਰਮੇਸ਼ੁਰ ਦੀ ਦਾਤ ਹੈ।</w:t>
      </w:r>
    </w:p>
    <w:p w14:paraId="76D91ADD" w14:textId="77777777" w:rsidR="000F7377" w:rsidRDefault="000F7377"/>
    <w:p w14:paraId="01E87AB0" w14:textId="77777777" w:rsidR="000F7377" w:rsidRDefault="000F7377">
      <w:r xmlns:w="http://schemas.openxmlformats.org/wordprocessingml/2006/main">
        <w:t xml:space="preserve">2. ਅਫ਼ਸੀਆਂ 2:8-10 - ਕਿਉਂਕਿ ਕਿਰਪਾ ਦੁਆਰਾ ਤੁਸੀਂ ਵਿਸ਼ਵਾਸ ਦੁਆਰਾ ਬਚਾਏ ਗਏ ਹੋ। ਅਤੇ ਇਹ ਤੁਹਾਡਾ ਆਪਣਾ ਨਹੀਂ ਹੈ; ਇਹ ਪਰਮੇਸ਼ੁਰ ਦੀ ਦਾਤ ਹੈ, ਕੰਮਾਂ ਦਾ ਨਤੀਜਾ ਨਹੀਂ, ਤਾਂ ਜੋ ਕੋਈ ਸ਼ੇਖੀ ਨਾ ਮਾਰ ਸਕੇ।</w:t>
      </w:r>
    </w:p>
    <w:p w14:paraId="4EB762B7" w14:textId="77777777" w:rsidR="000F7377" w:rsidRDefault="000F7377"/>
    <w:p w14:paraId="6C52E9D6" w14:textId="77777777" w:rsidR="000F7377" w:rsidRDefault="000F7377">
      <w:r xmlns:w="http://schemas.openxmlformats.org/wordprocessingml/2006/main">
        <w:t xml:space="preserve">ਗਲਾਤੀਆਂ 5:5 ਕਿਉਂ ਜੋ ਅਸੀਂ ਆਤਮਾ ਦੇ ਰਾਹੀਂ ਵਿਸ਼ਵਾਸ ਨਾਲ ਧਰਮ ਦੀ ਆਸ ਦੀ ਉਡੀਕ ਕਰਦੇ ਹਾਂ।</w:t>
      </w:r>
    </w:p>
    <w:p w14:paraId="43E1A20A" w14:textId="77777777" w:rsidR="000F7377" w:rsidRDefault="000F7377"/>
    <w:p w14:paraId="421237AB" w14:textId="77777777" w:rsidR="000F7377" w:rsidRDefault="000F7377">
      <w:r xmlns:w="http://schemas.openxmlformats.org/wordprocessingml/2006/main">
        <w:t xml:space="preserve">ਆਤਮਾ ਸਾਨੂੰ ਵਿਸ਼ਵਾਸ ਦੁਆਰਾ ਧਾਰਮਿਕਤਾ ਦੀ ਉਡੀਕ ਕਰਨ ਵਿੱਚ ਮਦਦ ਕਰਦਾ ਹੈ।</w:t>
      </w:r>
    </w:p>
    <w:p w14:paraId="4FEE7363" w14:textId="77777777" w:rsidR="000F7377" w:rsidRDefault="000F7377"/>
    <w:p w14:paraId="09CD75C2" w14:textId="77777777" w:rsidR="000F7377" w:rsidRDefault="000F7377">
      <w:r xmlns:w="http://schemas.openxmlformats.org/wordprocessingml/2006/main">
        <w:t xml:space="preserve">1. ਸਹਿਣ ਲਈ ਪਵਿੱਤਰ ਆਤਮਾ ਦੀ ਸ਼ਕਤੀ</w:t>
      </w:r>
    </w:p>
    <w:p w14:paraId="2A2B5052" w14:textId="77777777" w:rsidR="000F7377" w:rsidRDefault="000F7377"/>
    <w:p w14:paraId="5AB52025" w14:textId="77777777" w:rsidR="000F7377" w:rsidRDefault="000F7377">
      <w:r xmlns:w="http://schemas.openxmlformats.org/wordprocessingml/2006/main">
        <w:t xml:space="preserve">2. ਵਿਸ਼ਵਾਸ ਦੁਆਰਾ ਧਾਰਮਿਕਤਾ ਦੀ ਉਮੀਦ</w:t>
      </w:r>
    </w:p>
    <w:p w14:paraId="719F1AC8" w14:textId="77777777" w:rsidR="000F7377" w:rsidRDefault="000F7377"/>
    <w:p w14:paraId="7FD367B5" w14:textId="77777777" w:rsidR="000F7377" w:rsidRDefault="000F7377">
      <w:r xmlns:w="http://schemas.openxmlformats.org/wordprocessingml/2006/main">
        <w:t xml:space="preserve">1. ਰੋਮੀਆਂ 15:13 - ਆਸ ਦਾ ਪਰਮੇਸ਼ੁਰ ਤੁਹਾਨੂੰ ਵਿਸ਼ਵਾਸ ਵਿੱਚ ਪੂਰੀ ਖੁਸ਼ੀ ਅਤੇ ਸ਼ਾਂਤੀ ਨਾਲ ਭਰ ਦੇਵੇ, ਤਾਂ ਜੋ ਪਵਿੱਤਰ ਆਤਮਾ ਦੀ ਸ਼ਕਤੀ ਨਾਲ ਤੁਸੀਂ ਉਮੀਦ ਵਿੱਚ ਭਰਪੂਰ ਹੋ ਸਕੋ।</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ਗਲਾਤੀਆਂ 3:11 - ਹੁਣ ਇਹ ਸਪੱਸ਼ਟ ਹੈ ਕਿ ਕੋਈ ਵੀ ਵਿਅਕਤੀ ਕਾਨੂੰਨ ਦੁਆਰਾ ਪਰਮੇਸ਼ੁਰ ਦੇ ਸਾਹਮਣੇ ਧਰਮੀ ਨਹੀਂ ਠਹਿਰਾਇਆ ਜਾਂਦਾ ਹੈ, ਕਿਉਂਕਿ "ਧਰਮੀ ਵਿਸ਼ਵਾਸ ਨਾਲ ਜੀਉਂਦੇ ਰਹਿਣਗੇ।"</w:t>
      </w:r>
    </w:p>
    <w:p w14:paraId="47E25338" w14:textId="77777777" w:rsidR="000F7377" w:rsidRDefault="000F7377"/>
    <w:p w14:paraId="509F54C6" w14:textId="77777777" w:rsidR="000F7377" w:rsidRDefault="000F7377">
      <w:r xmlns:w="http://schemas.openxmlformats.org/wordprocessingml/2006/main">
        <w:t xml:space="preserve">ਗਲਾਤੀਆਂ 5:6 ਕਿਉਂਕਿ ਯਿਸੂ ਮਸੀਹ ਵਿੱਚ ਨਾ ਤਾਂ ਸੁੰਨਤ ਦਾ ਕੋਈ ਲਾਭ ਹੁੰਦਾ ਹੈ ਅਤੇ ਨਾ ਹੀ ਅਸੁੰਨਤੀ। ਪਰ ਵਿਸ਼ਵਾਸ ਜੋ ਪਿਆਰ ਨਾਲ ਕੰਮ ਕਰਦਾ ਹੈ।</w:t>
      </w:r>
    </w:p>
    <w:p w14:paraId="0B840A12" w14:textId="77777777" w:rsidR="000F7377" w:rsidRDefault="000F7377"/>
    <w:p w14:paraId="63831BB8" w14:textId="77777777" w:rsidR="000F7377" w:rsidRDefault="000F7377">
      <w:r xmlns:w="http://schemas.openxmlformats.org/wordprocessingml/2006/main">
        <w:t xml:space="preserve">ਪੌਲੁਸ ਜ਼ੋਰ ਦਿੰਦਾ ਹੈ ਕਿ ਇਹ ਵਿਸ਼ਵਾਸ ਹੈ, ਨਾ ਕਿ ਬਾਹਰੀ ਅਭਿਆਸ ਜਿਵੇਂ ਕਿ ਸੁੰਨਤ, ਜੋ ਕਿ ਪਰਮੇਸ਼ੁਰ ਦੀਆਂ ਨਜ਼ਰਾਂ ਵਿੱਚ ਮਹੱਤਵਪੂਰਣ ਹੈ।</w:t>
      </w:r>
    </w:p>
    <w:p w14:paraId="37CB511D" w14:textId="77777777" w:rsidR="000F7377" w:rsidRDefault="000F7377"/>
    <w:p w14:paraId="0DF39543" w14:textId="77777777" w:rsidR="000F7377" w:rsidRDefault="000F7377">
      <w:r xmlns:w="http://schemas.openxmlformats.org/wordprocessingml/2006/main">
        <w:t xml:space="preserve">1. ਵਿਸ਼ਵਾਸ ਵਿੱਚ ਰਹਿਣਾ: ਵਿਸ਼ਵਾਸ ਵਿੱਚ ਰਹਿਣ ਦਾ ਕੀ ਮਤਲਬ ਹੈ?</w:t>
      </w:r>
    </w:p>
    <w:p w14:paraId="54B1E901" w14:textId="77777777" w:rsidR="000F7377" w:rsidRDefault="000F7377"/>
    <w:p w14:paraId="4844B802" w14:textId="77777777" w:rsidR="000F7377" w:rsidRDefault="000F7377">
      <w:r xmlns:w="http://schemas.openxmlformats.org/wordprocessingml/2006/main">
        <w:t xml:space="preserve">2. ਪਿਆਰ ਦੀ ਸ਼ਕਤੀ: ਪਿਆਰ ਵਿੱਚ ਰਹਿਣ ਦਾ ਕੀ ਮਤਲਬ ਹੈ?</w:t>
      </w:r>
    </w:p>
    <w:p w14:paraId="0F540D1B" w14:textId="77777777" w:rsidR="000F7377" w:rsidRDefault="000F7377"/>
    <w:p w14:paraId="26877943" w14:textId="77777777" w:rsidR="000F7377" w:rsidRDefault="000F7377">
      <w:r xmlns:w="http://schemas.openxmlformats.org/wordprocessingml/2006/main">
        <w:t xml:space="preserve">1. ਯੂਹੰਨਾ 3:16-17 - ਕਿਉਂਕਿ ਪਰਮੇਸ਼ੁਰ ਨੇ ਸੰਸਾਰ ਨੂੰ ਇੰਨਾ ਪਿਆਰ ਕੀਤਾ ਕਿ ਉਸਨੇ ਆਪਣਾ ਇਕਲੌਤਾ ਪੁੱਤਰ ਦੇ ਦਿੱਤਾ, ਤਾਂ ਜੋ ਜੋ ਕੋਈ ਵੀ ਉਸ ਵਿੱਚ ਵਿਸ਼ਵਾਸ ਕਰੇ ਉਹ ਨਾਸ਼ ਨਾ ਹੋਵੇ, ਪਰ ਸਦੀਪਕ ਜੀਵਨ ਪ੍ਰਾਪਤ ਕਰੇ।</w:t>
      </w:r>
    </w:p>
    <w:p w14:paraId="3643B883" w14:textId="77777777" w:rsidR="000F7377" w:rsidRDefault="000F7377"/>
    <w:p w14:paraId="5F0A43C4" w14:textId="77777777" w:rsidR="000F7377" w:rsidRDefault="000F7377">
      <w:r xmlns:w="http://schemas.openxmlformats.org/wordprocessingml/2006/main">
        <w:t xml:space="preserve">2. 1 ਕੁਰਿੰਥੀਆਂ 13:13 - ਅਤੇ ਹੁਣ ਵਿਸ਼ਵਾਸ, ਉਮੀਦ, ਦਾਨ, ਇਹਨਾਂ ਤਿੰਨਾਂ ਦੀ ਪਾਲਣਾ ਕਰਦਾ ਹੈ; ਪਰ ਇਹਨਾਂ ਵਿੱਚੋਂ ਸਭ ਤੋਂ ਵੱਡਾ ਦਾਨ ਹੈ।</w:t>
      </w:r>
    </w:p>
    <w:p w14:paraId="27D6AFAA" w14:textId="77777777" w:rsidR="000F7377" w:rsidRDefault="000F7377"/>
    <w:p w14:paraId="721DD117" w14:textId="77777777" w:rsidR="000F7377" w:rsidRDefault="000F7377">
      <w:r xmlns:w="http://schemas.openxmlformats.org/wordprocessingml/2006/main">
        <w:t xml:space="preserve">ਗਲਾਤੀਆਂ 5:7 ਤੁਸੀਂ ਚੰਗੀ ਤਰ੍ਹਾਂ ਦੌੜਿਆ ਸੀ; ਤੁਹਾਨੂੰ ਕਿਸਨੇ ਰੋਕਿਆ ਕਿ ਤੁਸੀਂ ਸੱਚ ਨੂੰ ਨਾ ਮੰਨੋ?</w:t>
      </w:r>
    </w:p>
    <w:p w14:paraId="7CEB525E" w14:textId="77777777" w:rsidR="000F7377" w:rsidRDefault="000F7377"/>
    <w:p w14:paraId="6AC3D974" w14:textId="77777777" w:rsidR="000F7377" w:rsidRDefault="000F7377">
      <w:r xmlns:w="http://schemas.openxmlformats.org/wordprocessingml/2006/main">
        <w:t xml:space="preserve">ਪੌਲੁਸ ਗਲਾਤੀਆਂ ਨੂੰ ਸੱਚਾਈ ਦੀ ਪਾਲਣਾ ਨਾ ਕਰਨ ਲਈ ਸਵਾਲ ਕਰ ਰਿਹਾ ਹੈ ਭਾਵੇਂ ਕਿ ਉਹ ਚੰਗੀ ਤਰ੍ਹਾਂ ਚੱਲਣਾ ਸ਼ੁਰੂ ਕਰ ਦਿੰਦੇ ਹਨ।</w:t>
      </w:r>
    </w:p>
    <w:p w14:paraId="767A3A56" w14:textId="77777777" w:rsidR="000F7377" w:rsidRDefault="000F7377"/>
    <w:p w14:paraId="4A1CF778" w14:textId="77777777" w:rsidR="000F7377" w:rsidRDefault="000F7377">
      <w:r xmlns:w="http://schemas.openxmlformats.org/wordprocessingml/2006/main">
        <w:t xml:space="preserve">1. ਸੱਚ ਨੂੰ ਨਾ ਛੱਡੋ; ਦੌੜ ਦੌੜਦੇ ਰਹੋ। 2. ਦੂਜਿਆਂ ਦੇ ਵਿਚਾਰਾਂ ਦੁਆਰਾ ਰੁਕਾਵਟ ਨਾ ਬਣੋ; ਸੱਚ ਦੀ ਪਾਲਣਾ ਕਰੋ.</w:t>
      </w:r>
    </w:p>
    <w:p w14:paraId="544E84BE" w14:textId="77777777" w:rsidR="000F7377" w:rsidRDefault="000F7377"/>
    <w:p w14:paraId="6347582B" w14:textId="77777777" w:rsidR="000F7377" w:rsidRDefault="000F7377">
      <w:r xmlns:w="http://schemas.openxmlformats.org/wordprocessingml/2006/main">
        <w:t xml:space="preserve">1. ਇਬਰਾਨੀਆਂ 12:1 - "ਇਸ ਲਈ, ਕਿਉਂਕਿ ਅਸੀਂ ਗਵਾਹਾਂ ਦੇ ਅਜਿਹੇ ਵੱਡੇ ਬੱਦਲਾਂ ਨਾਲ ਘਿਰੇ ਹੋਏ ਹਾਂ, ਆਓ ਅਸੀਂ </w:t>
      </w:r>
      <w:r xmlns:w="http://schemas.openxmlformats.org/wordprocessingml/2006/main">
        <w:lastRenderedPageBreak xmlns:w="http://schemas.openxmlformats.org/wordprocessingml/2006/main"/>
      </w:r>
      <w:r xmlns:w="http://schemas.openxmlformats.org/wordprocessingml/2006/main">
        <w:t xml:space="preserve">ਹਰ ਉਸ ਚੀਜ਼ ਨੂੰ ਸੁੱਟ ਦੇਈਏ ਜੋ ਰੁਕਾਵਟ ਬਣਾਉਂਦੀ ਹੈ ਅਤੇ ਪਾਪ ਜੋ ਇੰਨੀ ਆਸਾਨੀ ਨਾਲ ਫਸ ਜਾਂਦੀ ਹੈ।" 2. ਫਿਲਪੀਆਂ 3:14 - "ਮੈਂ ਇਨਾਮ ਜਿੱਤਣ ਲਈ ਟੀਚੇ ਵੱਲ ਵਧਦਾ ਹਾਂ ਜਿਸ ਲਈ ਪਰਮੇਸ਼ੁਰ ਨੇ ਮੈਨੂੰ ਮਸੀਹ ਯਿਸੂ ਵਿੱਚ ਸਵਰਗ ਵੱਲ ਬੁਲਾਇਆ ਹੈ।"</w:t>
      </w:r>
    </w:p>
    <w:p w14:paraId="430E6015" w14:textId="77777777" w:rsidR="000F7377" w:rsidRDefault="000F7377"/>
    <w:p w14:paraId="1988E624" w14:textId="77777777" w:rsidR="000F7377" w:rsidRDefault="000F7377">
      <w:r xmlns:w="http://schemas.openxmlformats.org/wordprocessingml/2006/main">
        <w:t xml:space="preserve">ਗਲਾਤੀਆਂ 5:8 ਇਹ ਪ੍ਰੇਰਨਾ ਉਸ ਵੱਲੋਂ ਨਹੀਂ ਆਉਂਦੀ ਜੋ ਤੁਹਾਨੂੰ ਸੱਦਦਾ ਹੈ।</w:t>
      </w:r>
    </w:p>
    <w:p w14:paraId="33F1A4C2" w14:textId="77777777" w:rsidR="000F7377" w:rsidRDefault="000F7377"/>
    <w:p w14:paraId="584A6A5C" w14:textId="77777777" w:rsidR="000F7377" w:rsidRDefault="000F7377">
      <w:r xmlns:w="http://schemas.openxmlformats.org/wordprocessingml/2006/main">
        <w:t xml:space="preserve">ਇਹ ਹਵਾਲਾ ਇਸ ਗੱਲ 'ਤੇ ਜ਼ੋਰ ਦਿੰਦਾ ਹੈ ਕਿ ਸਾਡੀ ਨਿਹਚਾ ਦੂਜਿਆਂ ਦੀ ਰਾਏ 'ਤੇ ਨਿਰਭਰ ਨਹੀਂ ਹੈ, ਸਗੋਂ ਪਰਮੇਸ਼ੁਰ ਨਾਲ ਸਾਡੇ ਰਿਸ਼ਤੇ 'ਤੇ ਨਿਰਭਰ ਕਰਦੀ ਹੈ।</w:t>
      </w:r>
    </w:p>
    <w:p w14:paraId="39DF3AFE" w14:textId="77777777" w:rsidR="000F7377" w:rsidRDefault="000F7377"/>
    <w:p w14:paraId="43E6E782" w14:textId="77777777" w:rsidR="000F7377" w:rsidRDefault="000F7377">
      <w:r xmlns:w="http://schemas.openxmlformats.org/wordprocessingml/2006/main">
        <w:t xml:space="preserve">1: ਪਰਮੇਸ਼ੁਰ ਵਿਚ ਸਾਡੀ ਨਿਹਚਾ ਅੰਦਰੋਂ ਆਉਣੀ ਚਾਹੀਦੀ ਹੈ, ਨਾ ਕਿ ਬਾਹਰਲੇ ਸਰੋਤਾਂ ਤੋਂ।</w:t>
      </w:r>
    </w:p>
    <w:p w14:paraId="0C4C39C6" w14:textId="77777777" w:rsidR="000F7377" w:rsidRDefault="000F7377"/>
    <w:p w14:paraId="635128B6" w14:textId="77777777" w:rsidR="000F7377" w:rsidRDefault="000F7377">
      <w:r xmlns:w="http://schemas.openxmlformats.org/wordprocessingml/2006/main">
        <w:t xml:space="preserve">2: ਸਾਨੂੰ ਦੂਜਿਆਂ ਦੇ ਵਿਚਾਰਾਂ ਦੀ ਬਜਾਇ ਪਰਮੇਸ਼ੁਰ ਦੇ ਪਿਆਰ ਅਤੇ ਸੇਧ ਉੱਤੇ ਭਰੋਸਾ ਰੱਖਣਾ ਚਾਹੀਦਾ ਹੈ।</w:t>
      </w:r>
    </w:p>
    <w:p w14:paraId="3B93A868" w14:textId="77777777" w:rsidR="000F7377" w:rsidRDefault="000F7377"/>
    <w:p w14:paraId="2AB072E7" w14:textId="77777777" w:rsidR="000F7377" w:rsidRDefault="000F7377">
      <w:r xmlns:w="http://schemas.openxmlformats.org/wordprocessingml/2006/main">
        <w:t xml:space="preserve">1: ਯਿਰਮਿਯਾਹ 17:7-8 "ਪਰ ਧੰਨ ਹੈ ਉਹ ਜਿਹੜਾ ਯਹੋਵਾਹ ਵਿੱਚ ਭਰੋਸਾ ਰੱਖਦਾ ਹੈ, ਜਿਸਦਾ ਭਰੋਸਾ ਉਸ ਵਿੱਚ ਹੈ। ਗਰਮੀ ਆਉਂਦੀ ਹੈ, ਇਸ ਦੇ ਪੱਤੇ ਹਮੇਸ਼ਾ ਹਰੇ ਹੁੰਦੇ ਹਨ। ਸੋਕੇ ਦੇ ਸਾਲ ਵਿੱਚ ਇਸ ਨੂੰ ਕੋਈ ਚਿੰਤਾ ਨਹੀਂ ਹੁੰਦੀ ਅਤੇ ਕਦੇ ਫਲ ਦੇਣ ਵਿੱਚ ਅਸਫਲ ਹੁੰਦਾ ਹੈ।"</w:t>
      </w:r>
    </w:p>
    <w:p w14:paraId="4E34C895" w14:textId="77777777" w:rsidR="000F7377" w:rsidRDefault="000F7377"/>
    <w:p w14:paraId="59FFCC9A" w14:textId="77777777" w:rsidR="000F7377" w:rsidRDefault="000F7377">
      <w:r xmlns:w="http://schemas.openxmlformats.org/wordprocessingml/2006/main">
        <w:t xml:space="preserve">2: ਰੋਮੀਆਂ 10:17 "ਇਸ ਲਈ ਵਿਸ਼ਵਾਸ ਸੁਣਨ ਤੋਂ ਆਉਂਦਾ ਹੈ, ਅਤੇ ਮਸੀਹ ਦੇ ਬਚਨ ਦੁਆਰਾ ਸੁਣਨਾ."</w:t>
      </w:r>
    </w:p>
    <w:p w14:paraId="45590CEE" w14:textId="77777777" w:rsidR="000F7377" w:rsidRDefault="000F7377"/>
    <w:p w14:paraId="0451F043" w14:textId="77777777" w:rsidR="000F7377" w:rsidRDefault="000F7377">
      <w:r xmlns:w="http://schemas.openxmlformats.org/wordprocessingml/2006/main">
        <w:t xml:space="preserve">ਗਲਾਤੀਆਂ 5:9 ਥੋੜਾ ਜਿਹਾ ਖਮੀਰ ਸਾਰੀ ਗੰਢ ਨੂੰ ਖਮੀਰ ਕਰ ਦਿੰਦਾ ਹੈ।</w:t>
      </w:r>
    </w:p>
    <w:p w14:paraId="567B0019" w14:textId="77777777" w:rsidR="000F7377" w:rsidRDefault="000F7377"/>
    <w:p w14:paraId="47BF9D0B" w14:textId="77777777" w:rsidR="000F7377" w:rsidRDefault="000F7377">
      <w:r xmlns:w="http://schemas.openxmlformats.org/wordprocessingml/2006/main">
        <w:t xml:space="preserve">ਇਹ ਆਇਤ ਯਾਦ ਦਿਵਾਉਂਦੀ ਹੈ ਕਿ ਛੋਟੇ ਪ੍ਰਭਾਵਾਂ ਦਾ ਵੱਡਾ ਪ੍ਰਭਾਵ ਹੋ ਸਕਦਾ ਹੈ।</w:t>
      </w:r>
    </w:p>
    <w:p w14:paraId="1CF8804C" w14:textId="77777777" w:rsidR="000F7377" w:rsidRDefault="000F7377"/>
    <w:p w14:paraId="045E9A29" w14:textId="77777777" w:rsidR="000F7377" w:rsidRDefault="000F7377">
      <w:r xmlns:w="http://schemas.openxmlformats.org/wordprocessingml/2006/main">
        <w:t xml:space="preserve">1: ਸਾਨੂੰ ਜ਼ਿੰਦਗੀ ਦੀਆਂ ਛੋਟੀਆਂ-ਛੋਟੀਆਂ ਗੱਲਾਂ ਦਾ ਧਿਆਨ ਰੱਖਣ ਦੀ ਲੋੜ ਹੈ, ਕਿਉਂਕਿ ਉਹ ਸਾਡੇ ਜੀਵਨ ਅਤੇ ਸਾਡੇ ਆਲੇ-ਦੁਆਲੇ ਦੇ ਲੋਕਾਂ 'ਤੇ ਬਹੁਤ ਪ੍ਰਭਾਵ ਪਾ ਸਕਦੀਆਂ ਹਨ।</w:t>
      </w:r>
    </w:p>
    <w:p w14:paraId="3C4CD35D" w14:textId="77777777" w:rsidR="000F7377" w:rsidRDefault="000F7377"/>
    <w:p w14:paraId="6A5560AA" w14:textId="77777777" w:rsidR="000F7377" w:rsidRDefault="000F7377">
      <w:r xmlns:w="http://schemas.openxmlformats.org/wordprocessingml/2006/main">
        <w:t xml:space="preserve">2: ਸਾਨੂੰ ਸਾਵਧਾਨ ਰਹਿਣਾ ਚਾਹੀਦਾ ਹੈ ਕਿ ਪਾਪ ਦੇ ਛੋਟੇ ਤੋਂ ਛੋਟੇ ਕੰਮ ਦਾ ਵੀ ਸਾਡੇ ਉੱਤੇ ਅਸਰ ਨਾ ਪਵੇ, ਕਿਉਂਕਿ ਇਹ ਤੇਜ਼ੀ ਨਾਲ ਫੈਲ ਸਕਦਾ ਹੈ ਅਤੇ ਸਾਡੀਆਂ ਜ਼ਿੰਦਗੀਆਂ ਨੂੰ ਵਿਗਾੜ ਸਕਦਾ ਹੈ।</w:t>
      </w:r>
    </w:p>
    <w:p w14:paraId="686A3757" w14:textId="77777777" w:rsidR="000F7377" w:rsidRDefault="000F7377"/>
    <w:p w14:paraId="4DD9FFC9" w14:textId="77777777" w:rsidR="000F7377" w:rsidRDefault="000F7377">
      <w:r xmlns:w="http://schemas.openxmlformats.org/wordprocessingml/2006/main">
        <w:t xml:space="preserve">1: ਮੱਤੀ 16:6 - "ਸਾਵਧਾਨ ਰਹੋ ਅਤੇ ਫ਼ਰੀਸੀਆਂ ਅਤੇ ਸਦੂਕੀਆਂ ਦੇ ਖ਼ਮੀਰ ਤੋਂ ਖ਼ਬਰਦਾਰ ਰਹੋ।"</w:t>
      </w:r>
    </w:p>
    <w:p w14:paraId="3F36B389" w14:textId="77777777" w:rsidR="000F7377" w:rsidRDefault="000F7377"/>
    <w:p w14:paraId="30926FBA" w14:textId="77777777" w:rsidR="000F7377" w:rsidRDefault="000F7377">
      <w:r xmlns:w="http://schemas.openxmlformats.org/wordprocessingml/2006/main">
        <w:t xml:space="preserve">2:1 ਕੁਰਿੰਥੀਆਂ 5:6 - “ਤੁਹਾਡੀ ਵਡਿਆਈ ਚੰਗੀ ਨਹੀਂ ਹੈ। ਕੀ ਤੁਸੀਂ ਨਹੀਂ ਜਾਣਦੇ ਕਿ ਥੋੜਾ ਜਿਹਾ ਖਮੀਰ ਸਾਰੀ ਗੰਢ ਨੂੰ ਖਮੀਰ ਕਰ ਦਿੰਦਾ ਹੈ?”</w:t>
      </w:r>
    </w:p>
    <w:p w14:paraId="7CD50E0E" w14:textId="77777777" w:rsidR="000F7377" w:rsidRDefault="000F7377"/>
    <w:p w14:paraId="148926F9" w14:textId="77777777" w:rsidR="000F7377" w:rsidRDefault="000F7377">
      <w:r xmlns:w="http://schemas.openxmlformats.org/wordprocessingml/2006/main">
        <w:t xml:space="preserve">ਗਲਾਤੀਆਂ 5:10 ਮੈਨੂੰ ਪ੍ਰਭੂ ਦੇ ਰਾਹੀਂ ਤੁਹਾਡੇ ਵਿੱਚ ਭਰੋਸਾ ਹੈ, ਕਿ ਤੁਸੀਂ ਕਿਸੇ ਹੋਰ ਦੇ ਮਨ ਵਿੱਚ ਨਹੀਂ ਰਹੋਗੇ, ਪਰ ਜਿਹੜਾ ਤੁਹਾਨੂੰ ਪਰੇਸ਼ਾਨ ਕਰਦਾ ਹੈ, ਉਹ ਕੋਈ ਵੀ ਹੋਵੇ ਉਸਦਾ ਨਿਆਂ ਕਰੇਗਾ।</w:t>
      </w:r>
    </w:p>
    <w:p w14:paraId="6CA8E9E8" w14:textId="77777777" w:rsidR="000F7377" w:rsidRDefault="000F7377"/>
    <w:p w14:paraId="2722661D" w14:textId="77777777" w:rsidR="000F7377" w:rsidRDefault="000F7377">
      <w:r xmlns:w="http://schemas.openxmlformats.org/wordprocessingml/2006/main">
        <w:t xml:space="preserve">ਪੌਲੁਸ ਨੇ ਗਲਾਤੀਆਂ ਵਿਚ ਆਪਣਾ ਭਰੋਸਾ ਪ੍ਰਗਟ ਕੀਤਾ ਅਤੇ ਉਨ੍ਹਾਂ ਲੋਕਾਂ ਵਿਰੁੱਧ ਚੇਤਾਵਨੀ ਦਿੱਤੀ ਜੋ ਉਨ੍ਹਾਂ ਨੂੰ ਕੁਰਾਹੇ ਪਾਉਣਗੇ।</w:t>
      </w:r>
    </w:p>
    <w:p w14:paraId="6DB431B0" w14:textId="77777777" w:rsidR="000F7377" w:rsidRDefault="000F7377"/>
    <w:p w14:paraId="34E30DE5" w14:textId="77777777" w:rsidR="000F7377" w:rsidRDefault="000F7377">
      <w:r xmlns:w="http://schemas.openxmlformats.org/wordprocessingml/2006/main">
        <w:t xml:space="preserve">1. ਪ੍ਰਭੂ ਵਿੱਚ ਵਿਸ਼ਵਾਸ ਦੀ ਸ਼ਕਤੀ</w:t>
      </w:r>
    </w:p>
    <w:p w14:paraId="0598E5D5" w14:textId="77777777" w:rsidR="000F7377" w:rsidRDefault="000F7377"/>
    <w:p w14:paraId="55B5D579" w14:textId="77777777" w:rsidR="000F7377" w:rsidRDefault="000F7377">
      <w:r xmlns:w="http://schemas.openxmlformats.org/wordprocessingml/2006/main">
        <w:t xml:space="preserve">2. ਝੂਠੇ ਅਧਿਆਪਕਾਂ ਦਾ ਨਿਰਣਾ</w:t>
      </w:r>
    </w:p>
    <w:p w14:paraId="3BCB6C88" w14:textId="77777777" w:rsidR="000F7377" w:rsidRDefault="000F7377"/>
    <w:p w14:paraId="060F74A0" w14:textId="77777777" w:rsidR="000F7377" w:rsidRDefault="000F7377">
      <w:r xmlns:w="http://schemas.openxmlformats.org/wordprocessingml/2006/main">
        <w:t xml:space="preserve">1. ਮੱਤੀ 7:15-20 - "ਝੂਠੇ ਨਬੀਆਂ ਤੋਂ ਸਾਵਧਾਨ ਰਹੋ, ਜੋ ਤੁਹਾਡੇ ਕੋਲ ਭੇਡਾਂ ਦੇ ਭੇਸ ਵਿੱਚ ਆਉਂਦੇ ਹਨ, ਪਰ ਅੰਦਰੋਂ ਉਹ ਪਾਗਲ ਬਘਿਆੜ ਹਨ।"</w:t>
      </w:r>
    </w:p>
    <w:p w14:paraId="19F9E216" w14:textId="77777777" w:rsidR="000F7377" w:rsidRDefault="000F7377"/>
    <w:p w14:paraId="2263362B" w14:textId="77777777" w:rsidR="000F7377" w:rsidRDefault="000F7377">
      <w:r xmlns:w="http://schemas.openxmlformats.org/wordprocessingml/2006/main">
        <w:t xml:space="preserve">2. ਇਬਰਾਨੀਆਂ 13:17 - "ਉਨ੍ਹਾਂ ਦਾ ਕਹਿਣਾ ਮੰਨੋ ਜੋ ਤੁਹਾਡੇ ਉੱਤੇ ਰਾਜ ਕਰਦੇ ਹਨ, ਅਤੇ ਆਪਣੇ ਆਪ ਨੂੰ ਅਧੀਨ ਕਰੋ: ਕਿਉਂਕਿ ਉਹ ਤੁਹਾਡੀਆਂ ਜਾਨਾਂ ਦੀ ਰਾਖੀ ਕਰਦੇ ਹਨ, ਜਿਵੇਂ ਕਿ ਉਹਨਾਂ ਨੂੰ ਲੇਖਾ ਦੇਣਾ ਚਾਹੀਦਾ ਹੈ, ਤਾਂ ਜੋ ਉਹ ਇਸਨੂੰ ਖੁਸ਼ੀ ਨਾਲ ਕਰਨ, ਨਾ ਕਿ ਸੋਗ ਨਾਲ: ਇਸ ਲਈ ਤੁਹਾਡੇ ਲਈ ਲਾਹੇਵੰਦ ਹੈ।"</w:t>
      </w:r>
    </w:p>
    <w:p w14:paraId="5321D0BC" w14:textId="77777777" w:rsidR="000F7377" w:rsidRDefault="000F7377"/>
    <w:p w14:paraId="53519037" w14:textId="77777777" w:rsidR="000F7377" w:rsidRDefault="000F7377">
      <w:r xmlns:w="http://schemas.openxmlformats.org/wordprocessingml/2006/main">
        <w:t xml:space="preserve">ਗਲਾਤੀਆਂ 5:11 ਅਤੇ ਹੇ ਭਰਾਵੋ, ਜੇਕਰ ਮੈਂ ਅਜੇ ਵੀ ਸੁੰਨਤ ਦਾ ਪਰਚਾਰ ਕਰਦਾ ਹਾਂ, ਤਾਂ ਮੈਂ ਕਿਉਂ ਸਤਾਉਂਦਾ ਹਾਂ? ਤਦ ਸਲੀਬ ਦਾ ਅਪਰਾਧ ਬੰਦ ਹੋ ਗਿਆ ਹੈ।</w:t>
      </w:r>
    </w:p>
    <w:p w14:paraId="7B16789A" w14:textId="77777777" w:rsidR="000F7377" w:rsidRDefault="000F7377"/>
    <w:p w14:paraId="281D97FE" w14:textId="77777777" w:rsidR="000F7377" w:rsidRDefault="000F7377">
      <w:r xmlns:w="http://schemas.openxmlformats.org/wordprocessingml/2006/main">
        <w:t xml:space="preserve">ਪੌਲੁਸ ਸਵਾਲ ਕਰਦਾ ਹੈ ਕਿ ਜੇ ਉਹ ਸੁੰਨਤ ਦਾ ਪ੍ਰਚਾਰ ਕਰਦਾ ਹੈ ਤਾਂ ਉਹ ਅਜੇ ਵੀ ਜ਼ੁਲਮ ਕਿਉਂ ਝੱਲਦਾ ਹੈ, ਜਿਸਦਾ ਅਰਥ ਹੈ ਕਿ ਸਲੀਬ ਦਾ ਅਪਰਾਧ ਬੰਦ ਹੋ ਗਿਆ ਹੈ।</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ਸਲੀਬ ਦਾ ਅਪਰਾਧ: ਕਿਵੇਂ ਯਿਸੂ ਨੇ ਸਭ ਕੁਝ ਬਦਲ ਦਿੱਤਾ</w:t>
      </w:r>
    </w:p>
    <w:p w14:paraId="5DEDD594" w14:textId="77777777" w:rsidR="000F7377" w:rsidRDefault="000F7377"/>
    <w:p w14:paraId="082775DF" w14:textId="77777777" w:rsidR="000F7377" w:rsidRDefault="000F7377">
      <w:r xmlns:w="http://schemas.openxmlformats.org/wordprocessingml/2006/main">
        <w:t xml:space="preserve">2. ਪੌਲੁਸ ਦਾ ਅਤਿਆਚਾਰ: ਕੀਮਤ ਦੇ ਬਾਵਜੂਦ ਯਿਸੂ ਦਾ ਅਨੁਸਰਣ ਕਰਨਾ</w:t>
      </w:r>
    </w:p>
    <w:p w14:paraId="6CE19D16" w14:textId="77777777" w:rsidR="000F7377" w:rsidRDefault="000F7377"/>
    <w:p w14:paraId="26545439" w14:textId="77777777" w:rsidR="000F7377" w:rsidRDefault="000F7377">
      <w:r xmlns:w="http://schemas.openxmlformats.org/wordprocessingml/2006/main">
        <w:t xml:space="preserve">1. ਰੋਮੀਆਂ 10:14-15 ਤਾਂ ਉਹ ਉਸ ਨੂੰ ਕਿਵੇਂ ਪੁਕਾਰਨਗੇ ਜਿਸ ਉੱਤੇ ਉਨ੍ਹਾਂ ਨੇ ਵਿਸ਼ਵਾਸ ਨਹੀਂ ਕੀਤਾ? ਅਤੇ ਉਹ ਉਸ ਵਿੱਚ ਕਿਵੇਂ ਵਿਸ਼ਵਾਸ ਕਰਨਗੇ ਜਿਸ ਬਾਰੇ ਉਨ੍ਹਾਂ ਨੇ ਨਹੀਂ ਸੁਣਿਆ? ਅਤੇ ਉਹ ਪ੍ਰਚਾਰਕ ਤੋਂ ਬਿਨਾਂ ਕਿਵੇਂ ਸੁਣਨਗੇ?</w:t>
      </w:r>
    </w:p>
    <w:p w14:paraId="0C2FD2AC" w14:textId="77777777" w:rsidR="000F7377" w:rsidRDefault="000F7377"/>
    <w:p w14:paraId="21B1BA4C" w14:textId="77777777" w:rsidR="000F7377" w:rsidRDefault="000F7377">
      <w:r xmlns:w="http://schemas.openxmlformats.org/wordprocessingml/2006/main">
        <w:t xml:space="preserve">2. ਅਫ਼ਸੀਆਂ 2:14-16 ਕਿਉਂਕਿ ਉਹ ਸਾਡੀ ਸ਼ਾਂਤੀ ਹੈ, ਜਿਸ ਨੇ ਦੋਹਾਂ ਨੂੰ ਇੱਕ ਕੀਤਾ ਹੈ, ਅਤੇ ਸਾਡੇ ਵਿਚਕਾਰ ਵੰਡ ਦੀ ਵਿਚਕਾਰਲੀ ਕੰਧ ਨੂੰ ਢਾਹ ਦਿੱਤਾ ਹੈ; ਆਪਣੇ ਸਰੀਰ ਵਿੱਚ ਦੁਸ਼ਮਣੀ ਨੂੰ ਖ਼ਤਮ ਕਰ ਦਿੱਤਾ, ਇੱਥੋਂ ਤੱਕ ਕਿ ਹੁਕਮਾਂ ਦਾ ਕਾਨੂੰਨ ਵੀ ਜੋ ਨਿਯਮਾਂ ਵਿੱਚ ਸ਼ਾਮਲ ਹੈ; ਆਪਣੇ ਆਪ ਵਿੱਚ ਦੋ ਨਵੇਂ ਆਦਮੀ ਬਣਾਉਣ ਲਈ, ਇਸ ਲਈ ਸ਼ਾਂਤੀ ਬਣਾਉਣਾ.</w:t>
      </w:r>
    </w:p>
    <w:p w14:paraId="3A44B6B9" w14:textId="77777777" w:rsidR="000F7377" w:rsidRDefault="000F7377"/>
    <w:p w14:paraId="7922AB20" w14:textId="77777777" w:rsidR="000F7377" w:rsidRDefault="000F7377">
      <w:r xmlns:w="http://schemas.openxmlformats.org/wordprocessingml/2006/main">
        <w:t xml:space="preserve">ਗਲਾਤੀਆਂ 5:12 ਮੈਂ ਚਾਹੁੰਦਾ ਹਾਂ ਕਿ ਉਹ ਵੀ ਕੱਟੇ ਜਾਣ ਜੋ ਤੁਹਾਨੂੰ ਪਰੇਸ਼ਾਨ ਕਰਦੇ ਹਨ।</w:t>
      </w:r>
    </w:p>
    <w:p w14:paraId="420BD540" w14:textId="77777777" w:rsidR="000F7377" w:rsidRDefault="000F7377"/>
    <w:p w14:paraId="5B00BE02" w14:textId="77777777" w:rsidR="000F7377" w:rsidRDefault="000F7377">
      <w:r xmlns:w="http://schemas.openxmlformats.org/wordprocessingml/2006/main">
        <w:t xml:space="preserve">ਪੌਲੁਸ ਨੇ ਆਪਣੀ ਇੱਛਾ ਪ੍ਰਗਟ ਕੀਤੀ ਕਿ ਗਲਾਤੀਆਂ ਨੂੰ ਪਰੇਸ਼ਾਨ ਕਰਨ ਵਾਲੇ ਲੋਕਾਂ ਨੂੰ ਕੱਟ ਦਿੱਤਾ ਜਾਵੇ।</w:t>
      </w:r>
    </w:p>
    <w:p w14:paraId="468630B0" w14:textId="77777777" w:rsidR="000F7377" w:rsidRDefault="000F7377"/>
    <w:p w14:paraId="2506A13D" w14:textId="77777777" w:rsidR="000F7377" w:rsidRDefault="000F7377">
      <w:r xmlns:w="http://schemas.openxmlformats.org/wordprocessingml/2006/main">
        <w:t xml:space="preserve">1. ਸਾਨੂੰ ਮੁਸ਼ਕਲਾਂ ਪੈਦਾ ਕਰਨ ਵਾਲਿਆਂ ਨੂੰ ਸਾਡੇ ਵਿਸ਼ਵਾਸ ਨੂੰ ਤਬਾਹ ਨਹੀਂ ਕਰਨ ਦੇਣਾ ਚਾਹੀਦਾ</w:t>
      </w:r>
    </w:p>
    <w:p w14:paraId="0A6457B6" w14:textId="77777777" w:rsidR="000F7377" w:rsidRDefault="000F7377"/>
    <w:p w14:paraId="46859D96" w14:textId="77777777" w:rsidR="000F7377" w:rsidRDefault="000F7377">
      <w:r xmlns:w="http://schemas.openxmlformats.org/wordprocessingml/2006/main">
        <w:t xml:space="preserve">2. ਅਵਿਸ਼ਵਾਸੀ ਲੋਕਾਂ ਨੂੰ ਸਾਡੇ ਵਿਸ਼ਵਾਸ ਨੂੰ ਕਮਜ਼ੋਰ ਨਾ ਕਰਨ ਦਿਓ</w:t>
      </w:r>
    </w:p>
    <w:p w14:paraId="0EFB4D60" w14:textId="77777777" w:rsidR="000F7377" w:rsidRDefault="000F7377"/>
    <w:p w14:paraId="59D41319" w14:textId="77777777" w:rsidR="000F7377" w:rsidRDefault="000F7377">
      <w:r xmlns:w="http://schemas.openxmlformats.org/wordprocessingml/2006/main">
        <w:t xml:space="preserve">1. ਰੋਮੀਆਂ 16:17-18 - “ਭਰਾਵੋ ਅਤੇ ਭੈਣੋ, ਮੈਂ ਤੁਹਾਨੂੰ ਉਨ੍ਹਾਂ ਲੋਕਾਂ ਤੋਂ ਸੁਚੇਤ ਰਹਿਣ ਦੀ ਬੇਨਤੀ ਕਰਦਾ ਹਾਂ ਜੋ ਵੰਡ ਦਾ ਕਾਰਨ ਬਣਦੇ ਹਨ ਅਤੇ ਤੁਹਾਡੇ ਰਾਹ ਵਿੱਚ ਰੁਕਾਵਟਾਂ ਪਾਉਂਦੇ ਹਨ ਜੋ ਤੁਹਾਡੇ ਦੁਆਰਾ ਸਿੱਖੀਆਂ ਗਈਆਂ ਸਿੱਖਿਆਵਾਂ ਦੇ ਉਲਟ ਹਨ। ਇਨ੍ਹਾਂ ਤੋਂ ਦੂਰ ਰਹੋ। ਕਿਉਂਕਿ ਅਜਿਹੇ ਲੋਕ ਸਾਡੇ ਪ੍ਰਭੂ ਮਸੀਹ ਦੀ ਸੇਵਾ ਨਹੀਂ ਕਰ ਰਹੇ ਹਨ, ਪਰ ਉਨ੍ਹਾਂ ਦੀ ਆਪਣੀ ਭੁੱਖ ਹੈ। ਚੁਲਬੁਲੀਆਂ ਗੱਲਾਂ ਅਤੇ ਚਾਪਲੂਸੀ ਨਾਲ ਉਹ ਭੋਲੇ-ਭਾਲੇ ਲੋਕਾਂ ਦੇ ਮਨਾਂ ਨੂੰ ਧੋਖਾ ਦਿੰਦੇ ਹਨ।”</w:t>
      </w:r>
    </w:p>
    <w:p w14:paraId="37ED7AE7" w14:textId="77777777" w:rsidR="000F7377" w:rsidRDefault="000F7377"/>
    <w:p w14:paraId="2C90BB13" w14:textId="77777777" w:rsidR="000F7377" w:rsidRDefault="000F7377">
      <w:r xmlns:w="http://schemas.openxmlformats.org/wordprocessingml/2006/main">
        <w:t xml:space="preserve">2. ਯਾਕੂਬ 4:7 - "ਇਸ ਲਈ ਆਪਣੇ ਆਪ ਨੂੰ ਪਰਮੇਸ਼ੁਰ ਦੇ ਅਧੀਨ ਕਰ ਦਿਓ। ਸ਼ੈਤਾਨ ਦਾ ਵਿਰੋਧ ਕਰੋ, ਅਤੇ ਉਹ ਤੁਹਾਡੇ ਕੋਲੋਂ ਭੱਜ ਜਾਵੇਗਾ।"</w:t>
      </w:r>
    </w:p>
    <w:p w14:paraId="4765827F" w14:textId="77777777" w:rsidR="000F7377" w:rsidRDefault="000F7377"/>
    <w:p w14:paraId="1C4C1DA0" w14:textId="77777777" w:rsidR="000F7377" w:rsidRDefault="000F7377">
      <w:r xmlns:w="http://schemas.openxmlformats.org/wordprocessingml/2006/main">
        <w:t xml:space="preserve">ਗਲਾਤੀਆਂ 5:13 ਕਿਉਂਕਿ ਹੇ ਭਰਾਵੋ, ਤੁਹਾਨੂੰ ਅਜ਼ਾਦੀ ਲਈ ਸੱਦਿਆ ਗਿਆ ਹੈ। ਸਿਰਫ਼ </w:t>
      </w:r>
      <w:r xmlns:w="http://schemas.openxmlformats.org/wordprocessingml/2006/main">
        <w:t xml:space="preserve">ਸਰੀਰ ਦੇ </w:t>
      </w:r>
      <w:r xmlns:w="http://schemas.openxmlformats.org/wordprocessingml/2006/main">
        <w:t xml:space="preserve">ਮੌਕੇ ਲਈ ਆਜ਼ਾਦੀ ਦੀ ਵਰਤੋਂ ਨਾ ਕਰੋ , ਪਰ ਪਿਆਰ ਨਾਲ ਇੱਕ ਦੂਜੇ ਦੀ ਸੇਵਾ ਕਰੋ.</w:t>
      </w:r>
      <w:r xmlns:w="http://schemas.openxmlformats.org/wordprocessingml/2006/main">
        <w:lastRenderedPageBreak xmlns:w="http://schemas.openxmlformats.org/wordprocessingml/2006/main"/>
      </w:r>
    </w:p>
    <w:p w14:paraId="2F1954A6" w14:textId="77777777" w:rsidR="000F7377" w:rsidRDefault="000F7377"/>
    <w:p w14:paraId="79D12FC1" w14:textId="77777777" w:rsidR="000F7377" w:rsidRDefault="000F7377">
      <w:r xmlns:w="http://schemas.openxmlformats.org/wordprocessingml/2006/main">
        <w:t xml:space="preserve">ਸਾਨੂੰ ਆਪਣੀ ਆਜ਼ਾਦੀ ਨੂੰ ਪਿਆਰ ਨਾਲ ਇਕ ਦੂਜੇ ਦੀ ਸੇਵਾ ਕਰਨ ਦੇ ਮੌਕੇ ਵਜੋਂ ਵਰਤਣਾ ਚਾਹੀਦਾ ਹੈ।</w:t>
      </w:r>
    </w:p>
    <w:p w14:paraId="6921FBF1" w14:textId="77777777" w:rsidR="000F7377" w:rsidRDefault="000F7377"/>
    <w:p w14:paraId="57CB3E11" w14:textId="77777777" w:rsidR="000F7377" w:rsidRDefault="000F7377">
      <w:r xmlns:w="http://schemas.openxmlformats.org/wordprocessingml/2006/main">
        <w:t xml:space="preserve">1. ਪਿਆਰ ਦੀ ਸ਼ਕਤੀ: ਆਜ਼ਾਦੀ ਨਾਲ ਇੱਕ ਦੂਜੇ ਦੀ ਸੇਵਾ ਕਰਨਾ</w:t>
      </w:r>
    </w:p>
    <w:p w14:paraId="2B18F322" w14:textId="77777777" w:rsidR="000F7377" w:rsidRDefault="000F7377"/>
    <w:p w14:paraId="77343AD6" w14:textId="77777777" w:rsidR="000F7377" w:rsidRDefault="000F7377">
      <w:r xmlns:w="http://schemas.openxmlformats.org/wordprocessingml/2006/main">
        <w:t xml:space="preserve">2. ਦੂਜਿਆਂ ਨੂੰ ਪਿਆਰ ਕਰਨ ਲਈ ਸਾਡੀ ਆਜ਼ਾਦੀ ਦੀ ਵਰਤੋਂ ਕਰਨਾ</w:t>
      </w:r>
    </w:p>
    <w:p w14:paraId="29C21BA1" w14:textId="77777777" w:rsidR="000F7377" w:rsidRDefault="000F7377"/>
    <w:p w14:paraId="16AABAF2" w14:textId="77777777" w:rsidR="000F7377" w:rsidRDefault="000F7377">
      <w:r xmlns:w="http://schemas.openxmlformats.org/wordprocessingml/2006/main">
        <w:t xml:space="preserve">1. 1 ਕੁਰਿੰਥੀਆਂ 13:4-8 - ਪਿਆਰ ਧੀਰਜਵਾਨ ਅਤੇ ਦਿਆਲੂ ਹੈ; ਪਿਆਰ ਈਰਖਾ ਜਾਂ ਸ਼ੇਖੀ ਨਹੀਂ ਕਰਦਾ; ਇਹ ਹੰਕਾਰੀ ਜਾਂ ਰੁੱਖਾ ਨਹੀਂ ਹੈ। ਇਹ ਆਪਣੇ ਤਰੀਕੇ ਨਾਲ ਜ਼ਿੱਦ ਨਹੀਂ ਕਰਦਾ; ਇਹ ਚਿੜਚਿੜਾ ਜਾਂ ਨਾਰਾਜ਼ ਨਹੀਂ ਹੈ; ਇਹ ਗਲਤ ਕੰਮ ਤੋਂ ਖੁਸ਼ ਨਹੀਂ ਹੁੰਦਾ, ਪਰ ਸੱਚਾਈ ਨਾਲ ਖੁਸ਼ ਹੁੰਦਾ ਹੈ। ਪਿਆਰ ਸਭ ਕੁਝ ਸਹਿਣ ਕਰਦਾ ਹੈ, ਸਭ ਕੁਝ ਮੰਨਦਾ ਹੈ, ਸਭ ਕੁਝ ਆਸ ਰੱਖਦਾ ਹੈ, ਸਭ ਕੁਝ ਸਹਿਣ ਕਰਦਾ ਹੈ.</w:t>
      </w:r>
    </w:p>
    <w:p w14:paraId="2ED28605" w14:textId="77777777" w:rsidR="000F7377" w:rsidRDefault="000F7377"/>
    <w:p w14:paraId="5D6C38D1" w14:textId="77777777" w:rsidR="000F7377" w:rsidRDefault="000F7377">
      <w:r xmlns:w="http://schemas.openxmlformats.org/wordprocessingml/2006/main">
        <w:t xml:space="preserve">2. ਰੋਮੀਆਂ 12:10 - ਭਰਾਵਾਂ ਦੇ ਪਿਆਰ ਨਾਲ ਇੱਕ ਦੂਜੇ ਨੂੰ ਪਿਆਰ ਕਰੋ। ਇੱਜ਼ਤ ਦਿਖਾਉਣ ਵਿੱਚ ਇੱਕ ਦੂਜੇ ਨੂੰ ਪਛਾੜੋ।</w:t>
      </w:r>
    </w:p>
    <w:p w14:paraId="1BCCA350" w14:textId="77777777" w:rsidR="000F7377" w:rsidRDefault="000F7377"/>
    <w:p w14:paraId="14A1F16F" w14:textId="77777777" w:rsidR="000F7377" w:rsidRDefault="000F7377">
      <w:r xmlns:w="http://schemas.openxmlformats.org/wordprocessingml/2006/main">
        <w:t xml:space="preserve">ਗਲਾਤੀਆਂ 5:14 ਕਿਉਂਕਿ ਸਾਰੀ ਬਿਵਸਥਾ ਇੱਕ ਸ਼ਬਦ ਵਿੱਚ ਪੂਰੀ ਹੁੰਦੀ ਹੈ, ਇਸ ਵਿੱਚ ਵੀ; ਤੂੰ ਆਪਣੇ ਗੁਆਂਢੀ ਨੂੰ ਆਪਣੇ ਜਿਹਾ ਪਿਆਰ ਕਰ।</w:t>
      </w:r>
    </w:p>
    <w:p w14:paraId="23B7D9BC" w14:textId="77777777" w:rsidR="000F7377" w:rsidRDefault="000F7377"/>
    <w:p w14:paraId="5F28D3CB" w14:textId="77777777" w:rsidR="000F7377" w:rsidRDefault="000F7377">
      <w:r xmlns:w="http://schemas.openxmlformats.org/wordprocessingml/2006/main">
        <w:t xml:space="preserve">ਆਪਣੇ ਗੁਆਂਢੀ ਨਾਲ ਪਿਆਰ ਕਰਨ ਦੁਆਰਾ ਪਰਮੇਸ਼ੁਰ ਦਾ ਕਾਨੂੰਨ ਪੂਰਾ ਕੀਤਾ ਜਾ ਸਕਦਾ ਹੈ।</w:t>
      </w:r>
    </w:p>
    <w:p w14:paraId="3C51EC10" w14:textId="77777777" w:rsidR="000F7377" w:rsidRDefault="000F7377"/>
    <w:p w14:paraId="2DD9E912" w14:textId="77777777" w:rsidR="000F7377" w:rsidRDefault="000F7377">
      <w:r xmlns:w="http://schemas.openxmlformats.org/wordprocessingml/2006/main">
        <w:t xml:space="preserve">1. ਪਿਆਰ ਦੀ ਸ਼ਕਤੀ: ਪਰਮੇਸ਼ੁਰ ਦੇ ਕਾਨੂੰਨ ਨੂੰ ਕਿਵੇਂ ਪੂਰਾ ਕਰਨਾ ਹੈ</w:t>
      </w:r>
    </w:p>
    <w:p w14:paraId="1BCF276A" w14:textId="77777777" w:rsidR="000F7377" w:rsidRDefault="000F7377"/>
    <w:p w14:paraId="7527D91C" w14:textId="77777777" w:rsidR="000F7377" w:rsidRDefault="000F7377">
      <w:r xmlns:w="http://schemas.openxmlformats.org/wordprocessingml/2006/main">
        <w:t xml:space="preserve">2. ਪਿਆਰ ਦਾ ਹੁਕਮ: ਆਪਣੇ ਗੁਆਂਢੀਆਂ ਨੂੰ ਪਿਆਰ ਕਰਨ ਦਾ ਬਾਈਬਲ ਦਾ ਦ੍ਰਿਸ਼ਟੀਕੋਣ</w:t>
      </w:r>
    </w:p>
    <w:p w14:paraId="14C0EB94" w14:textId="77777777" w:rsidR="000F7377" w:rsidRDefault="000F7377"/>
    <w:p w14:paraId="481A4F87" w14:textId="77777777" w:rsidR="000F7377" w:rsidRDefault="000F7377">
      <w:r xmlns:w="http://schemas.openxmlformats.org/wordprocessingml/2006/main">
        <w:t xml:space="preserve">1. ਯੂਹੰਨਾ 13:34-35 - ਮੈਂ ਤੁਹਾਨੂੰ ਇੱਕ ਨਵਾਂ ਹੁਕਮ ਦਿੰਦਾ ਹਾਂ, ਕਿ ਤੁਸੀਂ ਇੱਕ ਦੂਜੇ ਨੂੰ ਪਿਆਰ ਕਰੋ; ਜਿਵੇਂ ਮੈਂ ਤੁਹਾਨੂੰ ਪਿਆਰ ਕੀਤਾ ਹੈ, ਤੁਸੀਂ ਵੀ ਇੱਕ ਦੂਜੇ ਨੂੰ ਪਿਆਰ ਕਰੋ।</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ਰੋਮੀਆਂ 13:8-10 - ਕਿਸੇ ਨੂੰ ਕਿਸੇ ਚੀਜ਼ ਦਾ ਦੇਣਦਾਰ ਨਾ ਬਣੋ, ਪਰ ਇੱਕ ਦੂਜੇ ਨੂੰ ਪਿਆਰ ਕਰਨਾ: ਕਿਉਂਕਿ ਜੋ ਕਿਸੇ ਹੋਰ ਨੂੰ ਪਿਆਰ ਕਰਦਾ ਹੈ ਉਸਨੇ ਕਾਨੂੰਨ ਨੂੰ ਪੂਰਾ ਕੀਤਾ ਹੈ।</w:t>
      </w:r>
    </w:p>
    <w:p w14:paraId="3CCAD62D" w14:textId="77777777" w:rsidR="000F7377" w:rsidRDefault="000F7377"/>
    <w:p w14:paraId="4C875297" w14:textId="77777777" w:rsidR="000F7377" w:rsidRDefault="000F7377">
      <w:r xmlns:w="http://schemas.openxmlformats.org/wordprocessingml/2006/main">
        <w:t xml:space="preserve">ਗਲਾਤੀਆਂ 5:15 ਪਰ ਜੇ ਤੁਸੀਂ ਇੱਕ ਦੂਜੇ ਨੂੰ ਚੱਕ ਕੇ ਨਿਗਲ ਜਾਂਦੇ ਹੋ, ਤਾਂ ਧਿਆਨ ਰੱਖੋ ਕਿ ਤੁਸੀਂ ਇੱਕ ਦੂਏ ਨੂੰ ਭਸਮ ਨਾ ਕਰੋ।</w:t>
      </w:r>
    </w:p>
    <w:p w14:paraId="7E784750" w14:textId="77777777" w:rsidR="000F7377" w:rsidRDefault="000F7377"/>
    <w:p w14:paraId="6754CDCF" w14:textId="77777777" w:rsidR="000F7377" w:rsidRDefault="000F7377">
      <w:r xmlns:w="http://schemas.openxmlformats.org/wordprocessingml/2006/main">
        <w:t xml:space="preserve">ਇਹ ਹਵਾਲੇ ਬੇਰਹਿਮ ਸ਼ਬਦਾਂ ਅਤੇ ਕੰਮਾਂ ਦੀ ਵਿਨਾਸ਼ਕਾਰੀ ਸ਼ਕਤੀ ਦੇ ਵਿਰੁੱਧ ਚੇਤਾਵਨੀ ਦਿੰਦਾ ਹੈ, ਪਾਠਕਾਂ ਨੂੰ ਤਾਕੀਦ ਕਰਦਾ ਹੈ ਕਿ ਉਹ ਸੰਘਰਸ਼ ਨੂੰ ਰੋਕਣ ਲਈ ਆਪਣੇ ਸ਼ਬਦਾਂ ਅਤੇ ਕੰਮਾਂ ਦਾ ਧਿਆਨ ਰੱਖਣ।</w:t>
      </w:r>
    </w:p>
    <w:p w14:paraId="3B6860E1" w14:textId="77777777" w:rsidR="000F7377" w:rsidRDefault="000F7377"/>
    <w:p w14:paraId="2E597A0C" w14:textId="77777777" w:rsidR="000F7377" w:rsidRDefault="000F7377">
      <w:r xmlns:w="http://schemas.openxmlformats.org/wordprocessingml/2006/main">
        <w:t xml:space="preserve">1. "ਇੱਕ ਕੋਮਲ ਜਵਾਬ: ਦਿਆਲਤਾ ਦੀ ਸ਼ਕਤੀ"</w:t>
      </w:r>
    </w:p>
    <w:p w14:paraId="39ABDDD3" w14:textId="77777777" w:rsidR="000F7377" w:rsidRDefault="000F7377"/>
    <w:p w14:paraId="1169BBBA" w14:textId="77777777" w:rsidR="000F7377" w:rsidRDefault="000F7377">
      <w:r xmlns:w="http://schemas.openxmlformats.org/wordprocessingml/2006/main">
        <w:t xml:space="preserve">2. "ਚੱਕਣਾ ਅਤੇ ਖਾ ਜਾਣਾ: ਵਿਵਾਦ ਦਾ ਵਿਨਾਸ਼"</w:t>
      </w:r>
    </w:p>
    <w:p w14:paraId="20537A68" w14:textId="77777777" w:rsidR="000F7377" w:rsidRDefault="000F7377"/>
    <w:p w14:paraId="3D8BA539" w14:textId="77777777" w:rsidR="000F7377" w:rsidRDefault="000F7377">
      <w:r xmlns:w="http://schemas.openxmlformats.org/wordprocessingml/2006/main">
        <w:t xml:space="preserve">1. ਮੱਤੀ 5:44 - "ਪਰ ਮੈਂ ਤੁਹਾਨੂੰ ਆਖਦਾ ਹਾਂ, ਆਪਣੇ ਦੁਸ਼ਮਣਾਂ ਨੂੰ ਪਿਆਰ ਕਰੋ, ਉਹਨਾਂ ਨੂੰ ਅਸੀਸ ਦਿਓ ਜੋ ਤੁਹਾਨੂੰ ਸਰਾਪ ਦਿੰਦੇ ਹਨ, ਉਹਨਾਂ ਨਾਲ ਭਲਾ ਕਰੋ ਜੋ ਤੁਹਾਨੂੰ ਨਫ਼ਰਤ ਕਰਦੇ ਹਨ, ਅਤੇ ਉਹਨਾਂ ਲਈ ਪ੍ਰਾਰਥਨਾ ਕਰੋ ਜੋ ਤੁਹਾਨੂੰ ਵਰਤਣ ਦੇ ਬਾਵਜੂਦ, ਅਤੇ ਤੁਹਾਨੂੰ ਸਤਾਉਂਦੇ ਹਨ."</w:t>
      </w:r>
    </w:p>
    <w:p w14:paraId="314E5373" w14:textId="77777777" w:rsidR="000F7377" w:rsidRDefault="000F7377"/>
    <w:p w14:paraId="24E43128" w14:textId="77777777" w:rsidR="000F7377" w:rsidRDefault="000F7377">
      <w:r xmlns:w="http://schemas.openxmlformats.org/wordprocessingml/2006/main">
        <w:t xml:space="preserve">2. ਕਹਾਉਤਾਂ 15:1 - "ਇੱਕ ਨਰਮ ਜਵਾਬ ਗੁੱਸੇ ਨੂੰ ਦੂਰ ਕਰ ਦਿੰਦਾ ਹੈ, ਪਰ ਦੁਖਦਾਈ ਗੱਲਾਂ ਗੁੱਸੇ ਨੂੰ ਭੜਕਾਉਂਦੀਆਂ ਹਨ।"</w:t>
      </w:r>
    </w:p>
    <w:p w14:paraId="613E7EDB" w14:textId="77777777" w:rsidR="000F7377" w:rsidRDefault="000F7377"/>
    <w:p w14:paraId="359581A8" w14:textId="77777777" w:rsidR="000F7377" w:rsidRDefault="000F7377">
      <w:r xmlns:w="http://schemas.openxmlformats.org/wordprocessingml/2006/main">
        <w:t xml:space="preserve">ਗਲਾਤੀਆਂ 5:16 ਇਸ ਲਈ ਮੈਂ ਇਹ ਆਖਦਾ ਹਾਂ, ਆਤਮਾ ਵਿੱਚ ਚੱਲੋ, ਅਤੇ ਤੁਸੀਂ ਸਰੀਰ ਦੀ ਕਾਮਨਾ ਪੂਰੀ ਨਹੀਂ ਕਰੋਗੇ।</w:t>
      </w:r>
    </w:p>
    <w:p w14:paraId="439BEBAA" w14:textId="77777777" w:rsidR="000F7377" w:rsidRDefault="000F7377"/>
    <w:p w14:paraId="4FACA63C" w14:textId="77777777" w:rsidR="000F7377" w:rsidRDefault="000F7377">
      <w:r xmlns:w="http://schemas.openxmlformats.org/wordprocessingml/2006/main">
        <w:t xml:space="preserve">ਆਤਮਾ ਦੇ ਅਨੁਸਾਰ ਜੀਓ, ਸਰੀਰ ਦੀਆਂ ਇੱਛਾਵਾਂ ਦੇ ਅਨੁਸਾਰ ਨਹੀਂ।</w:t>
      </w:r>
    </w:p>
    <w:p w14:paraId="2D721E98" w14:textId="77777777" w:rsidR="000F7377" w:rsidRDefault="000F7377"/>
    <w:p w14:paraId="0E0C7C0C" w14:textId="77777777" w:rsidR="000F7377" w:rsidRDefault="000F7377">
      <w:r xmlns:w="http://schemas.openxmlformats.org/wordprocessingml/2006/main">
        <w:t xml:space="preserve">1. ਆਤਮਾ ਦੀ ਸ਼ਕਤੀ: ਪਰਮੇਸ਼ੁਰ ਲਈ ਕਿਵੇਂ ਜੀਣਾ ਹੈ</w:t>
      </w:r>
    </w:p>
    <w:p w14:paraId="0FFF8F23" w14:textId="77777777" w:rsidR="000F7377" w:rsidRDefault="000F7377"/>
    <w:p w14:paraId="5A22DCB9" w14:textId="77777777" w:rsidR="000F7377" w:rsidRDefault="000F7377">
      <w:r xmlns:w="http://schemas.openxmlformats.org/wordprocessingml/2006/main">
        <w:t xml:space="preserve">2. ਪਰਤਾਵੇ 'ਤੇ ਕਾਬੂ ਪਾਉਣਾ: ਆਤਮਾ ਵਿੱਚ ਕਿਵੇਂ ਰਹਿਣਾ ਹੈ</w:t>
      </w:r>
    </w:p>
    <w:p w14:paraId="067A8917" w14:textId="77777777" w:rsidR="000F7377" w:rsidRDefault="000F7377"/>
    <w:p w14:paraId="25E9EFB4" w14:textId="77777777" w:rsidR="000F7377" w:rsidRDefault="000F7377">
      <w:r xmlns:w="http://schemas.openxmlformats.org/wordprocessingml/2006/main">
        <w:t xml:space="preserve">1. ਰੋਮੀਆਂ 8:5-8 - ਉਨ੍ਹਾਂ ਲਈ ਜੋ ਆਤਮਾ ਦੇ ਅਨੁਸਾਰ ਰਹਿੰਦੇ ਹਨ, ਆਤਮਾ ਜੀਵਨ ਦਿੰਦਾ ਹੈ।</w:t>
      </w:r>
    </w:p>
    <w:p w14:paraId="1A9D96A6" w14:textId="77777777" w:rsidR="000F7377" w:rsidRDefault="000F7377"/>
    <w:p w14:paraId="2AA91202" w14:textId="77777777" w:rsidR="000F7377" w:rsidRDefault="000F7377">
      <w:r xmlns:w="http://schemas.openxmlformats.org/wordprocessingml/2006/main">
        <w:t xml:space="preserve">2. ਅਫ਼ਸੀਆਂ 5:18 - ਜਦੋਂ ਤੁਸੀਂ ਜ਼ਬੂਰ ਅਤੇ ਭਜਨ ਅਤੇ ਅਧਿਆਤਮਿਕ ਗੀਤ ਗਾਉਂਦੇ ਹੋ ਤਾਂ ਆਤਮਾ ਨਾਲ ਭਰਪੂਰ ਹੋਵੋ।</w:t>
      </w:r>
    </w:p>
    <w:p w14:paraId="332496F1" w14:textId="77777777" w:rsidR="000F7377" w:rsidRDefault="000F7377"/>
    <w:p w14:paraId="1DBF6894" w14:textId="77777777" w:rsidR="000F7377" w:rsidRDefault="000F7377">
      <w:r xmlns:w="http://schemas.openxmlformats.org/wordprocessingml/2006/main">
        <w:t xml:space="preserve">ਗਲਾਤੀਆਂ 5:17 ਕਿਉਂਕਿ ਸਰੀਰ ਆਤਮਾ ਦੇ ਵਿਰੁੱਧ ਹੈ ਅਤੇ ਆਤਮਾ ਸਰੀਰ ਦੇ ਵਿਰੁੱਧ ਹੈ, ਅਤੇ ਇਹ ਇੱਕ ਦੂਜੇ ਦੇ ਵਿਰੁੱਧ ਹਨ, ਇਸ ਲਈ ਤੁਸੀਂ ਉਹ ਕੰਮ ਨਹੀਂ ਕਰ ਸਕਦੇ ਜੋ ਤੁਸੀਂ ਚਾਹੁੰਦੇ ਹੋ।</w:t>
      </w:r>
    </w:p>
    <w:p w14:paraId="531BC51D" w14:textId="77777777" w:rsidR="000F7377" w:rsidRDefault="000F7377"/>
    <w:p w14:paraId="6B65D115" w14:textId="77777777" w:rsidR="000F7377" w:rsidRDefault="000F7377">
      <w:r xmlns:w="http://schemas.openxmlformats.org/wordprocessingml/2006/main">
        <w:t xml:space="preserve">ਪੌਲੁਸ ਗਲਾਤੀਆਂ ਨੂੰ ਚੇਤਾਵਨੀ ਦਿੰਦਾ ਹੈ ਕਿ ਸਰੀਰ ਅਤੇ ਆਤਮਾ ਇੱਕ ਦੂਜੇ ਦੇ ਵਿਰੋਧੀ ਹਨ ਅਤੇ ਉਹਨਾਂ ਨੂੰ ਆਪਣੀਆਂ ਇੱਛਾਵਾਂ ਦੁਆਰਾ ਕੁਰਾਹੇ ਨਹੀਂ ਜਾਣਾ ਚਾਹੀਦਾ।</w:t>
      </w:r>
    </w:p>
    <w:p w14:paraId="3C1313E1" w14:textId="77777777" w:rsidR="000F7377" w:rsidRDefault="000F7377"/>
    <w:p w14:paraId="42EE8551" w14:textId="77777777" w:rsidR="000F7377" w:rsidRDefault="000F7377">
      <w:r xmlns:w="http://schemas.openxmlformats.org/wordprocessingml/2006/main">
        <w:t xml:space="preserve">1. ਆਤਮਾ ਨਾਲ ਇਕਸੁਰਤਾ ਵਿਚ ਕਿਵੇਂ ਰਹਿਣਾ ਹੈ</w:t>
      </w:r>
    </w:p>
    <w:p w14:paraId="537D4174" w14:textId="77777777" w:rsidR="000F7377" w:rsidRDefault="000F7377"/>
    <w:p w14:paraId="0744CE7E" w14:textId="77777777" w:rsidR="000F7377" w:rsidRDefault="000F7377">
      <w:r xmlns:w="http://schemas.openxmlformats.org/wordprocessingml/2006/main">
        <w:t xml:space="preserve">2. ਮਾਸ ਦੀ ਸ਼ਕਤੀ ਅਤੇ ਇਸਦੇ ਨਤੀਜੇ</w:t>
      </w:r>
    </w:p>
    <w:p w14:paraId="75B278F5" w14:textId="77777777" w:rsidR="000F7377" w:rsidRDefault="000F7377"/>
    <w:p w14:paraId="5AD75041" w14:textId="77777777" w:rsidR="000F7377" w:rsidRDefault="000F7377">
      <w:r xmlns:w="http://schemas.openxmlformats.org/wordprocessingml/2006/main">
        <w:t xml:space="preserve">1. ਰੋਮੀਆਂ 8:1-4 - ਇਸ ਲਈ, ਹੁਣ ਉਨ੍ਹਾਂ ਲਈ ਕੋਈ ਨਿੰਦਿਆ ਨਹੀਂ ਹੈ ਜੋ ਮਸੀਹ ਯਿਸੂ ਵਿੱਚ ਹਨ, ਕਿਉਂਕਿ ਮਸੀਹ ਯਿਸੂ ਦੁਆਰਾ ਆਤਮਾ ਦੇ ਕਾਨੂੰਨ ਨੇ ਜੋ ਜੀਵਨ ਦਿੰਦਾ ਹੈ ਤੁਹਾਨੂੰ ਪਾਪ ਅਤੇ ਮੌਤ ਦੇ ਕਾਨੂੰਨ ਤੋਂ ਮੁਕਤ ਕੀਤਾ ਹੈ।</w:t>
      </w:r>
    </w:p>
    <w:p w14:paraId="112EB431" w14:textId="77777777" w:rsidR="000F7377" w:rsidRDefault="000F7377"/>
    <w:p w14:paraId="47C388D4" w14:textId="77777777" w:rsidR="000F7377" w:rsidRDefault="000F7377">
      <w:r xmlns:w="http://schemas.openxmlformats.org/wordprocessingml/2006/main">
        <w:t xml:space="preserve">2. ਯਾਕੂਬ 4:7 - ਇਸ ਲਈ ਆਪਣੇ ਆਪ ਨੂੰ ਪਰਮੇਸ਼ੁਰ ਦੇ ਅਧੀਨ ਕਰੋ। ਸ਼ੈਤਾਨ ਦਾ ਵਿਰੋਧ ਕਰੋ, ਅਤੇ ਉਹ ਤੁਹਾਡੇ ਤੋਂ ਭੱਜ ਜਾਵੇਗਾ।</w:t>
      </w:r>
    </w:p>
    <w:p w14:paraId="3364FC5E" w14:textId="77777777" w:rsidR="000F7377" w:rsidRDefault="000F7377"/>
    <w:p w14:paraId="44326356" w14:textId="77777777" w:rsidR="000F7377" w:rsidRDefault="000F7377">
      <w:r xmlns:w="http://schemas.openxmlformats.org/wordprocessingml/2006/main">
        <w:t xml:space="preserve">ਗਲਾਤੀਆਂ 5:18 ਪਰ ਜੇਕਰ ਤੁਸੀਂ ਆਤਮਾ ਦੀ ਅਗਵਾਈ ਵਿੱਚ ਚੱਲਦੇ ਹੋ, ਤਾਂ ਤੁਸੀਂ ਸ਼ਰ੍ਹਾ ਦੇ ਅਧੀਨ ਨਹੀਂ ਹੋ।</w:t>
      </w:r>
    </w:p>
    <w:p w14:paraId="5C19B521" w14:textId="77777777" w:rsidR="000F7377" w:rsidRDefault="000F7377"/>
    <w:p w14:paraId="6146997D" w14:textId="77777777" w:rsidR="000F7377" w:rsidRDefault="000F7377">
      <w:r xmlns:w="http://schemas.openxmlformats.org/wordprocessingml/2006/main">
        <w:t xml:space="preserve">ਵਿਸ਼ਵਾਸੀ ਕਾਨੂੰਨ ਦੁਆਰਾ ਬੰਨ੍ਹੇ ਨਹੀਂ ਹੁੰਦੇ ਹਨ ਪਰ ਇਸ ਦੀ ਬਜਾਏ ਆਤਮਾ ਦੁਆਰਾ ਅਗਵਾਈ ਕੀਤੀ ਜਾਂਦੀ ਹੈ.</w:t>
      </w:r>
    </w:p>
    <w:p w14:paraId="6C7B3CD4" w14:textId="77777777" w:rsidR="000F7377" w:rsidRDefault="000F7377"/>
    <w:p w14:paraId="4ED98AD9" w14:textId="77777777" w:rsidR="000F7377" w:rsidRDefault="000F7377">
      <w:r xmlns:w="http://schemas.openxmlformats.org/wordprocessingml/2006/main">
        <w:t xml:space="preserve">1. ਪਵਿੱਤਰ ਆਤਮਾ ਦੀ ਆਜ਼ਾਦੀ ਵਿੱਚ ਰਹਿਣਾ</w:t>
      </w:r>
    </w:p>
    <w:p w14:paraId="0AB08E29" w14:textId="77777777" w:rsidR="000F7377" w:rsidRDefault="000F7377"/>
    <w:p w14:paraId="324A80E1" w14:textId="77777777" w:rsidR="000F7377" w:rsidRDefault="000F7377">
      <w:r xmlns:w="http://schemas.openxmlformats.org/wordprocessingml/2006/main">
        <w:t xml:space="preserve">2. ਉਸਦੀ ਆਤਮਾ ਦੁਆਰਾ ਪ੍ਰਮਾਤਮਾ ਤੋਂ ਸੇਧ ਪ੍ਰਾਪਤ ਕਰਨਾ</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ਰੋਮੀਆਂ 8:2-4 “ਕਿਉਂਕਿ ਜੀਵਨ ਦੇ ਆਤਮਾ ਦੇ ਕਾਨੂੰਨ ਨੇ ਤੁਹਾਨੂੰ ਮਸੀਹ ਯਿਸੂ ਵਿੱਚ ਪਾਪ ਅਤੇ ਮੌਤ ਦੇ ਕਾਨੂੰਨ ਤੋਂ ਆਜ਼ਾਦ ਕੀਤਾ ਹੈ। ਕਿਉਂਕਿ ਪਰਮੇਸ਼ੁਰ ਨੇ ਉਹ ਕੰਮ ਕੀਤਾ ਹੈ ਜੋ ਸਰੀਰ ਦੁਆਰਾ ਕਮਜ਼ੋਰ ਹੋ ਗਿਆ, ਕਾਨੂੰਨ ਨਹੀਂ ਕਰ ਸਕਦਾ ਸੀ। ਆਪਣੇ ਪੁੱਤਰ ਨੂੰ ਪਾਪੀ ਸਰੀਰ ਦੇ ਰੂਪ ਵਿੱਚ ਅਤੇ ਪਾਪ ਲਈ ਭੇਜ ਕੇ, ਉਸਨੇ ਸਰੀਰ ਵਿੱਚ ਪਾਪ ਦੀ ਨਿੰਦਾ ਕੀਤੀ, ਤਾਂ ਜੋ ਸਾਡੇ ਵਿੱਚ ਬਿਵਸਥਾ ਦੀ ਧਾਰਮਿਕ ਮੰਗ ਪੂਰੀ ਹੋ ਸਕੇ, ਜੋ ਸਰੀਰ ਦੇ ਅਨੁਸਾਰ ਨਹੀਂ, ਪਰ ਆਤਮਾ ਦੇ ਅਨੁਸਾਰ ਚੱਲਦੇ ਹਨ. "</w:t>
      </w:r>
    </w:p>
    <w:p w14:paraId="12C9FD8B" w14:textId="77777777" w:rsidR="000F7377" w:rsidRDefault="000F7377"/>
    <w:p w14:paraId="6A106F65" w14:textId="77777777" w:rsidR="000F7377" w:rsidRDefault="000F7377">
      <w:r xmlns:w="http://schemas.openxmlformats.org/wordprocessingml/2006/main">
        <w:t xml:space="preserve">2. ਯੂਹੰਨਾ 16:13 “ਜਦੋਂ ਸਚਿਆਈ ਦਾ ਆਤਮਾ ਆਵੇਗਾ, ਉਹ ਤੁਹਾਨੂੰ ਸਾਰੀ ਸੱਚਾਈ ਵਿੱਚ ਅਗਵਾਈ ਕਰੇਗਾ, ਕਿਉਂਕਿ ਉਹ ਆਪਣੇ ਅਧਿਕਾਰ ਨਾਲ ਨਹੀਂ ਬੋਲੇਗਾ, ਪਰ ਜੋ ਕੁਝ ਉਹ ਸੁਣਦਾ ਹੈ ਉਹ ਬੋਲੇਗਾ, ਅਤੇ ਉਹ ਤੁਹਾਨੂੰ ਉਹ ਗੱਲਾਂ ਦੱਸ ਦੇਵੇਗਾ ਜੋ ਆਉਣ ਵਾਲੇ ਹਨ।"</w:t>
      </w:r>
    </w:p>
    <w:p w14:paraId="138E74D9" w14:textId="77777777" w:rsidR="000F7377" w:rsidRDefault="000F7377"/>
    <w:p w14:paraId="5B2565AC" w14:textId="77777777" w:rsidR="000F7377" w:rsidRDefault="000F7377">
      <w:r xmlns:w="http://schemas.openxmlformats.org/wordprocessingml/2006/main">
        <w:t xml:space="preserve">ਗਲਾਤੀਆਂ 5:19 ਹੁਣ ਸਰੀਰ ਦੇ ਕੰਮ ਪ੍ਰਗਟ ਹਨ, ਜੋ ਇਹ ਹਨ; ਵਿਭਚਾਰ, ਵਿਭਚਾਰ, ਅਸ਼ੁੱਧਤਾ, ਲੁੱਚਪੁਣਾ,</w:t>
      </w:r>
    </w:p>
    <w:p w14:paraId="44BA6435" w14:textId="77777777" w:rsidR="000F7377" w:rsidRDefault="000F7377"/>
    <w:p w14:paraId="3DA30E3C" w14:textId="77777777" w:rsidR="000F7377" w:rsidRDefault="000F7377">
      <w:r xmlns:w="http://schemas.openxmlformats.org/wordprocessingml/2006/main">
        <w:t xml:space="preserve">ਸਰੀਰ ਦੇ ਕੰਮ ਵਿਭਚਾਰ, ਵਿਭਚਾਰ, ਅਸ਼ੁੱਧਤਾ, ਅਤੇ ਲੁੱਚਪੁਣੇ ਦੀਆਂ ਉਦਾਹਰਣਾਂ ਨਾਲ ਪ੍ਰਗਟ ਹੁੰਦੇ ਹਨ।</w:t>
      </w:r>
    </w:p>
    <w:p w14:paraId="3365EA7D" w14:textId="77777777" w:rsidR="000F7377" w:rsidRDefault="000F7377"/>
    <w:p w14:paraId="67E19D51" w14:textId="77777777" w:rsidR="000F7377" w:rsidRDefault="000F7377">
      <w:r xmlns:w="http://schemas.openxmlformats.org/wordprocessingml/2006/main">
        <w:t xml:space="preserve">1. "ਅਨੁਸ਼ਾਸਨ ਦੀ ਸ਼ਕਤੀ: ਪਰਤਾਵੇ 'ਤੇ ਕਾਬੂ ਪਾਉਣਾ"</w:t>
      </w:r>
    </w:p>
    <w:p w14:paraId="555D1972" w14:textId="77777777" w:rsidR="000F7377" w:rsidRDefault="000F7377"/>
    <w:p w14:paraId="6FA60F44" w14:textId="77777777" w:rsidR="000F7377" w:rsidRDefault="000F7377">
      <w:r xmlns:w="http://schemas.openxmlformats.org/wordprocessingml/2006/main">
        <w:t xml:space="preserve">2. "ਸਾਡੇ ਕਿਰਿਆਵਾਂ ਮਹੱਤਵਪੂਰਨ ਹਨ: ਪਾਪ ਦੇ ਨਤੀਜੇ"</w:t>
      </w:r>
    </w:p>
    <w:p w14:paraId="50A49046" w14:textId="77777777" w:rsidR="000F7377" w:rsidRDefault="000F7377"/>
    <w:p w14:paraId="543FAEE9" w14:textId="77777777" w:rsidR="000F7377" w:rsidRDefault="000F7377">
      <w:r xmlns:w="http://schemas.openxmlformats.org/wordprocessingml/2006/main">
        <w:t xml:space="preserve">1. ਰੋਮੀਆਂ 6:12-14 “ਇਸ ਲਈ ਪਾਪ ਨੂੰ ਤੁਹਾਡੇ ਮਰਨਹਾਰ ਸਰੀਰ ਵਿੱਚ ਰਾਜ ਨਾ ਕਰਨ ਦਿਓ, ਤਾਂ ਜੋ ਤੁਸੀਂ ਇਸ ਦੀਆਂ ਕਾਮਨਾਵਾਂ ਦੀ ਪਾਲਣਾ ਕਰੋ। ਨਾ ਹੀ ਤੁਸੀਂ ਆਪਣੇ ਅੰਗਾਂ ਨੂੰ ਕੁਧਰਮ ਦੇ ਸਾਧਨਾਂ ਵਜੋਂ ਪਾਪ ਦੇ ਹਵਾਲੇ ਕਰੋ, ਪਰ ਆਪਣੇ ਆਪ ਨੂੰ ਪਰਮੇਸ਼ੁਰ ਦੇ ਅੱਗੇ ਸੌਂਪ ਦਿਓ, ਜਿਵੇਂ ਕਿ ਮੁਰਦਿਆਂ ਵਿੱਚੋਂ ਜੀਉਂਦੇ ਹਨ, ਅਤੇ ਆਪਣੇ ਅੰਗਾਂ ਨੂੰ ਪਰਮੇਸ਼ੁਰ ਨੂੰ ਧਾਰਮਿਕਤਾ ਦੇ ਸਾਧਨਾਂ ਵਜੋਂ ਸੌਂਪ ਦਿਓ। ਕਿਉਂਕਿ ਪਾਪ ਦਾ ਤੁਹਾਡੇ ਉੱਤੇ ਰਾਜ ਨਹੀਂ ਹੋਵੇਗਾ: ਕਿਉਂਕਿ ਤੁਸੀਂ ਸ਼ਰ੍ਹਾ ਦੇ ਅਧੀਨ ਨਹੀਂ ਹੋ, ਪਰ ਕਿਰਪਾ ਦੇ ਅਧੀਨ ਹੋ।”</w:t>
      </w:r>
    </w:p>
    <w:p w14:paraId="2A26068C" w14:textId="77777777" w:rsidR="000F7377" w:rsidRDefault="000F7377"/>
    <w:p w14:paraId="0FD603E7" w14:textId="77777777" w:rsidR="000F7377" w:rsidRDefault="000F7377">
      <w:r xmlns:w="http://schemas.openxmlformats.org/wordprocessingml/2006/main">
        <w:t xml:space="preserve">2. ਯਾਕੂਬ 1:14-15 “ਪਰ ਹਰ ਮਨੁੱਖ ਪਰਤਾਇਆ ਜਾਂਦਾ ਹੈ, ਜਦੋਂ ਉਹ ਆਪਣੀ ਹੀ ਕਾਮਨਾ ਤੋਂ ਦੂਰ ਹੋ ਜਾਂਦਾ ਹੈ, ਅਤੇ ਭਰਮਾਇਆ ਜਾਂਦਾ ਹੈ। ਫਿਰ ਜਦੋਂ ਵਾਸਨਾ ਗਰਭ ਧਾਰਨ ਕਰ ਲੈਂਦੀ ਹੈ, ਤਾਂ ਇਹ ਪਾਪ ਨੂੰ ਜਨਮ ਦਿੰਦੀ ਹੈ: ਅਤੇ ਪਾਪ, ਜਦੋਂ ਇਹ ਖਤਮ ਹੋ ਜਾਂਦਾ ਹੈ, ਮੌਤ ਲਿਆਉਂਦਾ ਹੈ।"</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ਗਲਾਤੀਆਂ 5:20 ਮੂਰਤੀ-ਪੂਜਾ, ਜਾਦੂ-ਟੂਣਾ, ਨਫ਼ਰਤ, ਮਤਭੇਦ, ਨਕਲ, ਕ੍ਰੋਧ, ਝਗੜਾ, ਦੇਸ਼-ਧ੍ਰੋਹ, ਪਾਖੰਡ,</w:t>
      </w:r>
    </w:p>
    <w:p w14:paraId="29C52458" w14:textId="77777777" w:rsidR="000F7377" w:rsidRDefault="000F7377"/>
    <w:p w14:paraId="0B0FFDBE" w14:textId="77777777" w:rsidR="000F7377" w:rsidRDefault="000F7377">
      <w:r xmlns:w="http://schemas.openxmlformats.org/wordprocessingml/2006/main">
        <w:t xml:space="preserve">ਇਹ ਹਵਾਲਾ ਮੂਰਤੀ-ਪੂਜਾ, ਜਾਦੂ-ਟੂਣੇ, ਨਫ਼ਰਤ, ਵਖਰੇਵੇਂ, ਇਮੂਲੇਸ਼ਨ, ਕ੍ਰੋਧ, ਝਗੜੇ, ਦੇਸ਼-ਧ੍ਰੋਹ ਅਤੇ ਪਾਖੰਡਾਂ ਦੀਆਂ ਬੁਰਾਈਆਂ ਦੇ ਵਿਰੁੱਧ ਬੋਲਦਾ ਹੈ।</w:t>
      </w:r>
    </w:p>
    <w:p w14:paraId="7F861738" w14:textId="77777777" w:rsidR="000F7377" w:rsidRDefault="000F7377"/>
    <w:p w14:paraId="5635BE32" w14:textId="77777777" w:rsidR="000F7377" w:rsidRDefault="000F7377">
      <w:r xmlns:w="http://schemas.openxmlformats.org/wordprocessingml/2006/main">
        <w:t xml:space="preserve">1. "ਮੂਰਤੀ ਪੂਜਾ ਅਤੇ ਹੋਰ ਵਿਕਾਰਾਂ ਦਾ ਖ਼ਤਰਾ"</w:t>
      </w:r>
    </w:p>
    <w:p w14:paraId="66CE71EF" w14:textId="77777777" w:rsidR="000F7377" w:rsidRDefault="000F7377"/>
    <w:p w14:paraId="18F5BBA3" w14:textId="77777777" w:rsidR="000F7377" w:rsidRDefault="000F7377">
      <w:r xmlns:w="http://schemas.openxmlformats.org/wordprocessingml/2006/main">
        <w:t xml:space="preserve">2. "ਪਿਆਰ ਦੀ ਸ਼ਕਤੀ: ਨਫ਼ਰਤ ਅਤੇ ਝਗੜੇ ਤੋਂ ਬਚਣਾ"</w:t>
      </w:r>
    </w:p>
    <w:p w14:paraId="262C1F94" w14:textId="77777777" w:rsidR="000F7377" w:rsidRDefault="000F7377"/>
    <w:p w14:paraId="05C42F8F" w14:textId="77777777" w:rsidR="000F7377" w:rsidRDefault="000F7377">
      <w:r xmlns:w="http://schemas.openxmlformats.org/wordprocessingml/2006/main">
        <w:t xml:space="preserve">1. ਅਫ਼ਸੀਆਂ 4:31-32 - "ਸਾਰੀ ਕੁੜੱਤਣ, ਕ੍ਰੋਧ, ਕ੍ਰੋਧ, ਰੌਲਾ ਪਾਉਣਾ, ਅਤੇ ਬੁਰੀ ਬੋਲਣ, ਤੁਹਾਡੇ ਤੋਂ ਸਾਰੇ ਬਦੀ ਦੇ ਨਾਲ ਦੂਰ ਹੋ ਜਾਣ: ਅਤੇ ਤੁਸੀਂ ਇੱਕ ਦੂਜੇ ਨਾਲ ਦਿਆਲੂ, ਕੋਮਲ ਦਿਲ, ਇੱਕ ਦੂਜੇ ਨੂੰ ਮਾਫ਼ ਕਰਦੇ ਹੋ. ਜਿਵੇਂ ਕਿ ਮਸੀਹ ਦੀ ਖ਼ਾਤਰ ਪਰਮੇਸ਼ੁਰ ਨੇ ਤੁਹਾਨੂੰ ਮਾਫ਼ ਕੀਤਾ ਹੈ।"</w:t>
      </w:r>
    </w:p>
    <w:p w14:paraId="52613CAB" w14:textId="77777777" w:rsidR="000F7377" w:rsidRDefault="000F7377"/>
    <w:p w14:paraId="77613D0A" w14:textId="77777777" w:rsidR="000F7377" w:rsidRDefault="000F7377">
      <w:r xmlns:w="http://schemas.openxmlformats.org/wordprocessingml/2006/main">
        <w:t xml:space="preserve">2. ਰੋਮੀਆਂ 12:17-19 - "ਕਿਸੇ ਵੀ ਮਨੁੱਖ ਨੂੰ ਬੁਰਾਈ ਦੇ ਬਦਲੇ ਬੁਰਾਈ ਦਾ ਬਦਲਾ ਨਾ ਦਿਓ। ਸਾਰੇ ਮਨੁੱਖਾਂ ਦੀਆਂ ਨਜ਼ਰਾਂ ਵਿੱਚ ਇਮਾਨਦਾਰ ਚੀਜ਼ਾਂ ਪ੍ਰਦਾਨ ਕਰੋ। ਜੇ ਇਹ ਸੰਭਵ ਹੋਵੇ, ਜਿੰਨਾ ਤੁਹਾਡੇ ਵਿੱਚ ਝੂਠ ਹੈ, ਸਾਰੇ ਮਨੁੱਖਾਂ ਨਾਲ ਸ਼ਾਂਤੀ ਨਾਲ ਰਹੋ। ਪਿਆਰੇ ਪਿਆਰੇ, ਬਦਲਾ ਲਓ। ਆਪਣੇ ਆਪ ਨੂੰ ਨਹੀਂ, ਸਗੋਂ ਕ੍ਰੋਧ ਨੂੰ ਥਾਂ ਦਿਓ: ਕਿਉਂਕਿ ਇਹ ਲਿਖਿਆ ਹੋਇਆ ਹੈ, ਬਦਲਾ ਲੈਣਾ ਮੇਰਾ ਕੰਮ ਹੈ, ਮੈਂ ਬਦਲਾ ਦਿਆਂਗਾ, ਪ੍ਰਭੂ ਆਖਦਾ ਹੈ।</w:t>
      </w:r>
    </w:p>
    <w:p w14:paraId="686FAF6D" w14:textId="77777777" w:rsidR="000F7377" w:rsidRDefault="000F7377"/>
    <w:p w14:paraId="1FA9E01C" w14:textId="77777777" w:rsidR="000F7377" w:rsidRDefault="000F7377">
      <w:r xmlns:w="http://schemas.openxmlformats.org/wordprocessingml/2006/main">
        <w:t xml:space="preserve">ਗਲਾਤੀਆਂ 5:21 ਈਰਖਾ, ਕਤਲ, ਸ਼ਰਾਬੀ, ਮਜ਼ਾਕੀਆ, ਅਤੇ ਇਸ ਤਰ੍ਹਾਂ ਦੀਆਂ: ਜਿਨ੍ਹਾਂ ਬਾਰੇ ਮੈਂ ਤੁਹਾਨੂੰ ਪਹਿਲਾਂ ਦੱਸਦਾ ਹਾਂ, ਜਿਵੇਂ ਕਿ ਮੈਂ ਤੁਹਾਨੂੰ ਪਿਛਲੇ ਸਮੇਂ ਵਿੱਚ ਵੀ ਕਿਹਾ ਸੀ, ਜੋ ਅਜਿਹੇ ਕੰਮ ਕਰਦੇ ਹਨ ਉਹ ਪਰਮੇਸ਼ੁਰ ਦੇ ਰਾਜ ਦੇ ਵਾਰਸ ਨਹੀਂ ਹੋਣਗੇ।</w:t>
      </w:r>
    </w:p>
    <w:p w14:paraId="53076125" w14:textId="77777777" w:rsidR="000F7377" w:rsidRDefault="000F7377"/>
    <w:p w14:paraId="5D26B383" w14:textId="77777777" w:rsidR="000F7377" w:rsidRDefault="000F7377">
      <w:r xmlns:w="http://schemas.openxmlformats.org/wordprocessingml/2006/main">
        <w:t xml:space="preserve">ਪਰਮੇਸ਼ੁਰ ਦੇ ਰਾਜ ਵਿੱਚ ਈਰਖਾ, ਕਤਲ, ਸ਼ਰਾਬੀ ਅਤੇ ਮਜ਼ਾਕ ਵਰਗੇ ਪਾਪੀ ਵਿਵਹਾਰ ਨੂੰ ਬਰਦਾਸ਼ਤ ਨਹੀਂ ਕੀਤਾ ਜਾਵੇਗਾ।</w:t>
      </w:r>
    </w:p>
    <w:p w14:paraId="30C19816" w14:textId="77777777" w:rsidR="000F7377" w:rsidRDefault="000F7377"/>
    <w:p w14:paraId="0DF44243" w14:textId="77777777" w:rsidR="000F7377" w:rsidRDefault="000F7377">
      <w:r xmlns:w="http://schemas.openxmlformats.org/wordprocessingml/2006/main">
        <w:t xml:space="preserve">1. ਪਾਪ ਦਾ ਖ਼ਤਰਾ ਅਤੇ ਇਸਦੇ ਨਤੀਜੇ</w:t>
      </w:r>
    </w:p>
    <w:p w14:paraId="6E9EB5A4" w14:textId="77777777" w:rsidR="000F7377" w:rsidRDefault="000F7377"/>
    <w:p w14:paraId="59AB4259" w14:textId="77777777" w:rsidR="000F7377" w:rsidRDefault="000F7377">
      <w:r xmlns:w="http://schemas.openxmlformats.org/wordprocessingml/2006/main">
        <w:t xml:space="preserve">2. ਧਾਰਮਿਕਤਾ ਅਤੇ ਪਵਿੱਤਰਤਾ ਦਾ ਮਾਰਗ</w:t>
      </w:r>
    </w:p>
    <w:p w14:paraId="1A1D2E38" w14:textId="77777777" w:rsidR="000F7377" w:rsidRDefault="000F7377"/>
    <w:p w14:paraId="6C82E4AC" w14:textId="77777777" w:rsidR="000F7377" w:rsidRDefault="000F7377">
      <w:r xmlns:w="http://schemas.openxmlformats.org/wordprocessingml/2006/main">
        <w:t xml:space="preserve">1. ਰੋਮੀਆਂ 6:23 - ਕਿਉਂਕਿ ਪਾਪ ਦੀ ਮਜ਼ਦੂਰੀ ਮੌਤ ਹੈ, ਪਰ ਪਰਮੇਸ਼ੁਰ ਦੀ ਮੁਫ਼ਤ ਦਾਤ ਮਸੀਹ ਯਿਸੂ ਸਾਡੇ ਪ੍ਰਭੂ ਵਿੱਚ ਸਦੀਵੀ ਜੀਵਨ ਹੈ।</w:t>
      </w:r>
    </w:p>
    <w:p w14:paraId="748B7B83" w14:textId="77777777" w:rsidR="000F7377" w:rsidRDefault="000F7377"/>
    <w:p w14:paraId="260E597C" w14:textId="77777777" w:rsidR="000F7377" w:rsidRDefault="000F7377">
      <w:r xmlns:w="http://schemas.openxmlformats.org/wordprocessingml/2006/main">
        <w:t xml:space="preserve">2. 1 ਕੁਰਿੰਥੀਆਂ 6:9-10 - ਕੀ ਤੁਸੀਂ ਨਹੀਂ ਜਾਣਦੇ ਕਿ ਕੁਧਰਮੀ ਪਰਮੇਸ਼ੁਰ ਦੇ ਰਾਜ ਦੇ ਵਾਰਸ ਨਹੀਂ ਹੋਣਗੇ? ਧੋਖਾ ਨਾ ਖਾਓ: ਨਾ ਅਨੈਤਿਕ, ਨਾ ਮੂਰਤੀ ਪੂਜਕ, ਨਾ ਵਿਭਚਾਰ ਕਰਨ ਵਾਲੇ, ਨਾ ਸਮਲਿੰਗੀ ਕੰਮ ਕਰਨ ਵਾਲੇ, ਨਾ ਚੋਰ, ਨਾ ਲੋਭੀ, ਨਾ ਸ਼ਰਾਬੀ, ਨਾ ਗਾਲਾਂ ਕੱਢਣ ਵਾਲੇ, ਨਾ ਹੀ ਧੋਖੇਬਾਜ਼ ਪਰਮੇਸ਼ੁਰ ਦੇ ਰਾਜ ਦੇ ਵਾਰਸ ਹੋਣਗੇ।</w:t>
      </w:r>
    </w:p>
    <w:p w14:paraId="0F8BBE7F" w14:textId="77777777" w:rsidR="000F7377" w:rsidRDefault="000F7377"/>
    <w:p w14:paraId="7F17B672" w14:textId="77777777" w:rsidR="000F7377" w:rsidRDefault="000F7377">
      <w:r xmlns:w="http://schemas.openxmlformats.org/wordprocessingml/2006/main">
        <w:t xml:space="preserve">ਗਲਾਤੀਆਂ 5:22 ਪਰ ਆਤਮਾ ਦਾ ਫਲ ਪਿਆਰ, ਅਨੰਦ, ਸ਼ਾਂਤੀ, ਧੀਰਜ, ਕੋਮਲਤਾ, ਭਲਿਆਈ, ਵਿਸ਼ਵਾਸ,</w:t>
      </w:r>
    </w:p>
    <w:p w14:paraId="4BBF28FA" w14:textId="77777777" w:rsidR="000F7377" w:rsidRDefault="000F7377"/>
    <w:p w14:paraId="7F93D882" w14:textId="77777777" w:rsidR="000F7377" w:rsidRDefault="000F7377">
      <w:r xmlns:w="http://schemas.openxmlformats.org/wordprocessingml/2006/main">
        <w:t xml:space="preserve">ਆਤਮਾ ਦਾ ਫਲ ਇੱਕ ਮਸੀਹੀ ਜੀਵਨ ਜਿਉਣ ਦਾ ਇੱਕ ਜ਼ਰੂਰੀ ਹਿੱਸਾ ਹੈ।</w:t>
      </w:r>
    </w:p>
    <w:p w14:paraId="65E5DD53" w14:textId="77777777" w:rsidR="000F7377" w:rsidRDefault="000F7377"/>
    <w:p w14:paraId="3E689AC9" w14:textId="77777777" w:rsidR="000F7377" w:rsidRDefault="000F7377">
      <w:r xmlns:w="http://schemas.openxmlformats.org/wordprocessingml/2006/main">
        <w:t xml:space="preserve">1: ਆਤਮਾ ਦੇ ਫਲ ਦੀ ਮਹੱਤਤਾ</w:t>
      </w:r>
    </w:p>
    <w:p w14:paraId="4E06DE7F" w14:textId="77777777" w:rsidR="000F7377" w:rsidRDefault="000F7377"/>
    <w:p w14:paraId="789280EE" w14:textId="77777777" w:rsidR="000F7377" w:rsidRDefault="000F7377">
      <w:r xmlns:w="http://schemas.openxmlformats.org/wordprocessingml/2006/main">
        <w:t xml:space="preserve">2: ਆਤਮਾ ਦੇ ਫਲ ਵਿੱਚ ਵਧਣਾ</w:t>
      </w:r>
    </w:p>
    <w:p w14:paraId="27691FA7" w14:textId="77777777" w:rsidR="000F7377" w:rsidRDefault="000F7377"/>
    <w:p w14:paraId="06F00072" w14:textId="77777777" w:rsidR="000F7377" w:rsidRDefault="000F7377">
      <w:r xmlns:w="http://schemas.openxmlformats.org/wordprocessingml/2006/main">
        <w:t xml:space="preserve">1: ਰੋਮੀ 12:9-10 - ਪਿਆਰ ਇਮਾਨਦਾਰ ਹੋਣਾ ਚਾਹੀਦਾ ਹੈ। ਬੁਰਾਈ ਨੂੰ ਨਫ਼ਰਤ ਕਰੋ; ਜੋ ਚੰਗਾ ਹੈ ਉਸ ਨਾਲ ਜੁੜੇ ਰਹੋ। ਪਿਆਰ ਵਿੱਚ ਇੱਕ ਦੂਜੇ ਪ੍ਰਤੀ ਸਮਰਪਿਤ ਰਹੋ. ਆਪਣੇ ਆਪ ਤੋਂ ਉੱਪਰ ਇੱਕ ਦੂਜੇ ਦਾ ਆਦਰ ਕਰੋ।</w:t>
      </w:r>
    </w:p>
    <w:p w14:paraId="404DC06C" w14:textId="77777777" w:rsidR="000F7377" w:rsidRDefault="000F7377"/>
    <w:p w14:paraId="01DBD31E" w14:textId="77777777" w:rsidR="000F7377" w:rsidRDefault="000F7377">
      <w:r xmlns:w="http://schemas.openxmlformats.org/wordprocessingml/2006/main">
        <w:t xml:space="preserve">2: ਯਾਕੂਬ 3:17-18 - ਪਰ ਸਵਰਗ ਤੋਂ ਆਉਣ ਵਾਲੀ ਬੁੱਧ ਸਭ ਤੋਂ ਪਹਿਲਾਂ ਸ਼ੁੱਧ ਹੈ; ਫਿਰ ਸ਼ਾਂਤੀ-ਪ੍ਰੇਮੀ, ਵਿਚਾਰਵਾਨ, ਅਧੀਨ, ਦਇਆ ਅਤੇ ਚੰਗੇ ਫਲ ਨਾਲ ਭਰਪੂਰ, ਨਿਰਪੱਖ ਅਤੇ ਸੁਹਿਰਦ।</w:t>
      </w:r>
    </w:p>
    <w:p w14:paraId="693EDE3E" w14:textId="77777777" w:rsidR="000F7377" w:rsidRDefault="000F7377"/>
    <w:p w14:paraId="2BE0E125" w14:textId="77777777" w:rsidR="000F7377" w:rsidRDefault="000F7377">
      <w:r xmlns:w="http://schemas.openxmlformats.org/wordprocessingml/2006/main">
        <w:t xml:space="preserve">ਗਲਾਤੀਆਂ 5:23 ਨਿਮਰਤਾ, ਸੰਜਮ: ਅਜਿਹੇ ਵਿਰੁੱਧ ਕੋਈ ਕਾਨੂੰਨ ਨਹੀਂ ਹੈ।</w:t>
      </w:r>
    </w:p>
    <w:p w14:paraId="6D2A1324" w14:textId="77777777" w:rsidR="000F7377" w:rsidRDefault="000F7377"/>
    <w:p w14:paraId="022D4FF5" w14:textId="77777777" w:rsidR="000F7377" w:rsidRDefault="000F7377">
      <w:r xmlns:w="http://schemas.openxmlformats.org/wordprocessingml/2006/main">
        <w:t xml:space="preserve">ਪੌਲੁਸ ਮਸੀਹੀਆਂ ਨੂੰ ਨਿਮਰਤਾ ਅਤੇ ਸੰਜਮ ਦਾ ਅਭਿਆਸ ਕਰਨ ਲਈ ਉਤਸ਼ਾਹਿਤ ਕਰਦਾ ਹੈ, ਜੋ ਪਰਮੇਸ਼ੁਰ ਦੇ ਨਿਯਮਾਂ ਦੇ ਅਨੁਸਾਰ ਜੀਵਨ ਜੀਵੇਗਾ।</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"ਮਸਕੀਨੀ ਅਤੇ ਸੰਜਮ ਦੀ ਸ਼ਕਤੀ"</w:t>
      </w:r>
    </w:p>
    <w:p w14:paraId="259B69F2" w14:textId="77777777" w:rsidR="000F7377" w:rsidRDefault="000F7377"/>
    <w:p w14:paraId="563C3EDB" w14:textId="77777777" w:rsidR="000F7377" w:rsidRDefault="000F7377">
      <w:r xmlns:w="http://schemas.openxmlformats.org/wordprocessingml/2006/main">
        <w:t xml:space="preserve">2. "ਪਰਮੇਸ਼ੁਰ ਦੇ ਕਾਨੂੰਨ ਨਾਲ ਇਕਸੁਰਤਾ ਵਿਚ ਰਹਿਣਾ"</w:t>
      </w:r>
    </w:p>
    <w:p w14:paraId="60443E82" w14:textId="77777777" w:rsidR="000F7377" w:rsidRDefault="000F7377"/>
    <w:p w14:paraId="351EF118" w14:textId="77777777" w:rsidR="000F7377" w:rsidRDefault="000F7377">
      <w:r xmlns:w="http://schemas.openxmlformats.org/wordprocessingml/2006/main">
        <w:t xml:space="preserve">1. ਮੱਤੀ 5:5 - "ਧੰਨ ਹਨ ਹਲੀਮ, ਕਿਉਂਕਿ ਉਹ ਧਰਤੀ ਦੇ ਵਾਰਸ ਹੋਣਗੇ"।</w:t>
      </w:r>
    </w:p>
    <w:p w14:paraId="7F1406D3" w14:textId="77777777" w:rsidR="000F7377" w:rsidRDefault="000F7377"/>
    <w:p w14:paraId="3E56B614" w14:textId="77777777" w:rsidR="000F7377" w:rsidRDefault="000F7377">
      <w:r xmlns:w="http://schemas.openxmlformats.org/wordprocessingml/2006/main">
        <w:t xml:space="preserve">2. 1 ਪਤਰਸ 4:7 - "ਸਾਰੀਆਂ ਚੀਜ਼ਾਂ ਦਾ ਅੰਤ ਨੇੜੇ ਹੈ; ਇਸ ਲਈ ਆਪਣੀਆਂ ਪ੍ਰਾਰਥਨਾਵਾਂ ਦੀ ਖ਼ਾਤਰ ਸੰਜਮ ਅਤੇ ਸੰਜਮ ਰੱਖੋ"।</w:t>
      </w:r>
    </w:p>
    <w:p w14:paraId="1F93E69F" w14:textId="77777777" w:rsidR="000F7377" w:rsidRDefault="000F7377"/>
    <w:p w14:paraId="080334F0" w14:textId="77777777" w:rsidR="000F7377" w:rsidRDefault="000F7377">
      <w:r xmlns:w="http://schemas.openxmlformats.org/wordprocessingml/2006/main">
        <w:t xml:space="preserve">ਗਲਾਤੀਆਂ 5:24 ਅਤੇ ਜਿਹੜੇ ਮਸੀਹ ਦੇ ਹਨ ਉਨ੍ਹਾਂ ਨੇ ਸਰੀਰ ਨੂੰ ਮੋਹ ਅਤੇ ਕਾਮਨਾਵਾਂ ਨਾਲ ਸਲੀਬ ਦਿੱਤੀ ਹੈ।</w:t>
      </w:r>
    </w:p>
    <w:p w14:paraId="7E128020" w14:textId="77777777" w:rsidR="000F7377" w:rsidRDefault="000F7377"/>
    <w:p w14:paraId="26CA3A85" w14:textId="77777777" w:rsidR="000F7377" w:rsidRDefault="000F7377">
      <w:r xmlns:w="http://schemas.openxmlformats.org/wordprocessingml/2006/main">
        <w:t xml:space="preserve">ਮਸੀਹ ਵਿੱਚ ਵਿਸ਼ਵਾਸ ਕਰਨ ਵਾਲਿਆਂ ਨੇ ਆਪਣੀਆਂ ਪਾਪੀ ਇੱਛਾਵਾਂ ਨੂੰ ਮਾਰ ਦਿੱਤਾ ਹੈ।</w:t>
      </w:r>
    </w:p>
    <w:p w14:paraId="3733D390" w14:textId="77777777" w:rsidR="000F7377" w:rsidRDefault="000F7377"/>
    <w:p w14:paraId="5A480D95" w14:textId="77777777" w:rsidR="000F7377" w:rsidRDefault="000F7377">
      <w:r xmlns:w="http://schemas.openxmlformats.org/wordprocessingml/2006/main">
        <w:t xml:space="preserve">1. ਮਾਸ ਨੂੰ ਸਲੀਬ ਦੇਣ ਦੀ ਸ਼ਕਤੀ</w:t>
      </w:r>
    </w:p>
    <w:p w14:paraId="193DF7E8" w14:textId="77777777" w:rsidR="000F7377" w:rsidRDefault="000F7377"/>
    <w:p w14:paraId="795C2C89" w14:textId="77777777" w:rsidR="000F7377" w:rsidRDefault="000F7377">
      <w:r xmlns:w="http://schemas.openxmlformats.org/wordprocessingml/2006/main">
        <w:t xml:space="preserve">2. ਆਪਣੇ ਆਪ ਨੂੰ ਇਨਕਾਰ ਕਰਨ ਦੀ ਲੋੜ</w:t>
      </w:r>
    </w:p>
    <w:p w14:paraId="602578E1" w14:textId="77777777" w:rsidR="000F7377" w:rsidRDefault="000F7377"/>
    <w:p w14:paraId="189B4C59" w14:textId="77777777" w:rsidR="000F7377" w:rsidRDefault="000F7377">
      <w:r xmlns:w="http://schemas.openxmlformats.org/wordprocessingml/2006/main">
        <w:t xml:space="preserve">1. ਰੋਮੀਆਂ 6:11-12 - ਇਸੇ ਤਰ੍ਹਾਂ, ਆਪਣੇ ਆਪ ਨੂੰ ਪਾਪ ਲਈ ਮੁਰਦਾ ਗਿਣੋ ਪਰ ਮਸੀਹ ਯਿਸੂ ਵਿੱਚ ਪਰਮੇਸ਼ੁਰ ਲਈ ਜਿਉਂਦਾ ਸਮਝੋ। ਇਸ ਲਈ ਪਾਪ ਨੂੰ ਆਪਣੇ ਪ੍ਰਾਣੀ ਸਰੀਰ ਵਿੱਚ ਰਾਜ ਨਾ ਕਰਨ ਦਿਓ ਤਾਂ ਜੋ ਤੁਸੀਂ ਇਸ ਦੀਆਂ ਬੁਰੀਆਂ ਇੱਛਾਵਾਂ ਦੀ ਪਾਲਣਾ ਕਰੋ.</w:t>
      </w:r>
    </w:p>
    <w:p w14:paraId="18CCA86F" w14:textId="77777777" w:rsidR="000F7377" w:rsidRDefault="000F7377"/>
    <w:p w14:paraId="7E666357" w14:textId="77777777" w:rsidR="000F7377" w:rsidRDefault="000F7377">
      <w:r xmlns:w="http://schemas.openxmlformats.org/wordprocessingml/2006/main">
        <w:t xml:space="preserve">2. ਮੱਤੀ 16:24-26 - ਫਿਰ ਯਿਸੂ ਨੇ ਆਪਣੇ ਚੇਲਿਆਂ ਨੂੰ ਕਿਹਾ, “ਜੇ ਕੋਈ ਮੇਰੇ ਪਿੱਛੇ ਆਉਣਾ ਚਾਹੁੰਦਾ ਹੈ, ਤਾਂ ਉਹ ਆਪਣੇ ਆਪ ਤੋਂ ਇਨਕਾਰ ਕਰੇ, ਅਤੇ ਆਪਣੀ ਸਲੀਬ ਚੁੱਕ ਕੇ ਮੇਰੇ ਪਿੱਛੇ ਚੱਲੇ। ਕਿਉਂਕਿ ਜੋ ਕੋਈ ਆਪਣੀ ਜਾਨ ਬਚਾਉਣੀ ਚਾਹੁੰਦਾ ਹੈ ਉਹ ਉਸਨੂੰ ਗੁਆ ਲਵੇਗਾ, ਪਰ ਜੋ ਕੋਈ ਮੇਰੀ ਖਾਤਰ ਆਪਣੀ ਜਾਨ ਗੁਆਵੇ ਉਹ ਉਸਨੂੰ ਪਾ ਲਵੇਗਾ। ਮਨੁੱਖ ਨੂੰ ਕੀ ਲਾਭ ਹੈ ਜੇ ਉਹ ਸਾਰਾ ਸੰਸਾਰ ਕਮਾ ਲਵੇ, ਅਤੇ ਆਪਣੀ ਜਾਨ ਗੁਆ ਲਵੇ? ਜਾਂ ਮਨੁੱਖ ਆਪਣੀ ਜਾਨ ਦੇ ਬਦਲੇ ਕੀ ਦੇਵੇਗਾ?</w:t>
      </w:r>
    </w:p>
    <w:p w14:paraId="38FE0993" w14:textId="77777777" w:rsidR="000F7377" w:rsidRDefault="000F7377"/>
    <w:p w14:paraId="04C227BE" w14:textId="77777777" w:rsidR="000F7377" w:rsidRDefault="000F7377">
      <w:r xmlns:w="http://schemas.openxmlformats.org/wordprocessingml/2006/main">
        <w:t xml:space="preserve">ਗਲਾਤੀਆਂ 5:25 ਜੇਕਰ ਅਸੀਂ ਆਤਮਾ ਵਿੱਚ ਰਹਿੰਦੇ ਹਾਂ, ਤਾਂ ਆਓ ਅਸੀਂ ਵੀ ਆਤਮਾ ਵਿੱਚ ਚੱਲੀਏ।</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ਗਲਾਤੀਆਂ 5:25 ਵਿੱਚ, ਪੌਲੁਸ ਮਸੀਹੀਆਂ ਨੂੰ ਆਤਮਾ ਵਿੱਚ ਰਹਿਣ ਅਤੇ ਆਤਮਾ ਵਿੱਚ ਚੱਲਣ ਲਈ ਉਤਸ਼ਾਹਿਤ ਕਰਦਾ ਹੈ।</w:t>
      </w:r>
    </w:p>
    <w:p w14:paraId="4AE8AEDE" w14:textId="77777777" w:rsidR="000F7377" w:rsidRDefault="000F7377"/>
    <w:p w14:paraId="5B894CB2" w14:textId="77777777" w:rsidR="000F7377" w:rsidRDefault="000F7377">
      <w:r xmlns:w="http://schemas.openxmlformats.org/wordprocessingml/2006/main">
        <w:t xml:space="preserve">1. ਆਤਮਾ ਵਿੱਚ ਰਹਿਣਾ: ਪਵਿੱਤਰ ਆਤਮਾ ਦੁਆਰਾ ਅਗਵਾਈ ਕੀਤੇ ਜਾਣ ਦੀ ਮਹੱਤਤਾ</w:t>
      </w:r>
    </w:p>
    <w:p w14:paraId="3D501E88" w14:textId="77777777" w:rsidR="000F7377" w:rsidRDefault="000F7377"/>
    <w:p w14:paraId="45B02764" w14:textId="77777777" w:rsidR="000F7377" w:rsidRDefault="000F7377">
      <w:r xmlns:w="http://schemas.openxmlformats.org/wordprocessingml/2006/main">
        <w:t xml:space="preserve">2. ਆਤਮਾ ਵਿੱਚ ਚੱਲਣਾ: ਪਰਮੇਸ਼ੁਰ ਪ੍ਰਤੀ ਵਫ਼ਾਦਾਰ ਆਗਿਆਕਾਰੀ ਦਾ ਅਭਿਆਸ ਕਰਨਾ</w:t>
      </w:r>
    </w:p>
    <w:p w14:paraId="11E3F4F5" w14:textId="77777777" w:rsidR="000F7377" w:rsidRDefault="000F7377"/>
    <w:p w14:paraId="7139155F" w14:textId="77777777" w:rsidR="000F7377" w:rsidRDefault="000F7377">
      <w:r xmlns:w="http://schemas.openxmlformats.org/wordprocessingml/2006/main">
        <w:t xml:space="preserve">1. ਰੋਮੀਆਂ 8:14 - ਕਿਉਂਕਿ ਉਹ ਸਾਰੇ ਜੋ ਪਰਮੇਸ਼ੁਰ ਦੀ ਆਤਮਾ ਦੁਆਰਾ ਅਗਵਾਈ ਕਰਦੇ ਹਨ, ਪਰਮੇਸ਼ੁਰ ਦੇ ਪੁੱਤਰ ਹਨ।</w:t>
      </w:r>
    </w:p>
    <w:p w14:paraId="35F5CA75" w14:textId="77777777" w:rsidR="000F7377" w:rsidRDefault="000F7377"/>
    <w:p w14:paraId="3164C88A" w14:textId="77777777" w:rsidR="000F7377" w:rsidRDefault="000F7377">
      <w:r xmlns:w="http://schemas.openxmlformats.org/wordprocessingml/2006/main">
        <w:t xml:space="preserve">2. ਗਲਾਤੀਆਂ 5:16 - ਪਰ ਮੈਂ ਕਹਿੰਦਾ ਹਾਂ, ਆਤਮਾ ਦੁਆਰਾ ਚੱਲੋ, ਅਤੇ ਤੁਸੀਂ ਸਰੀਰ ਦੀਆਂ ਇੱਛਾਵਾਂ ਨੂੰ ਪੂਰਾ ਨਹੀਂ ਕਰੋਗੇ.</w:t>
      </w:r>
    </w:p>
    <w:p w14:paraId="026E2E67" w14:textId="77777777" w:rsidR="000F7377" w:rsidRDefault="000F7377"/>
    <w:p w14:paraId="57F6D7D8" w14:textId="77777777" w:rsidR="000F7377" w:rsidRDefault="000F7377">
      <w:r xmlns:w="http://schemas.openxmlformats.org/wordprocessingml/2006/main">
        <w:t xml:space="preserve">ਗਲਾਤੀਆਂ 5:26 ਆਓ ਆਪਾਂ ਵਿਅਰਥ ਵਡਿਆਈ ਦੇ ਚਾਹਵਾਨ ਨਾ ਹੋਈਏ, ਇੱਕ ਦੂਜੇ ਨੂੰ ਭੜਕਾਉਣ, ਇੱਕ ਦੂਜੇ ਨਾਲ ਈਰਖਾ ਕਰੀਏ।</w:t>
      </w:r>
    </w:p>
    <w:p w14:paraId="33C35CAD" w14:textId="77777777" w:rsidR="000F7377" w:rsidRDefault="000F7377"/>
    <w:p w14:paraId="68C73635" w14:textId="77777777" w:rsidR="000F7377" w:rsidRDefault="000F7377">
      <w:r xmlns:w="http://schemas.openxmlformats.org/wordprocessingml/2006/main">
        <w:t xml:space="preserve">ਸਾਨੂੰ ਮਾਨਤਾ ਦੀ ਇੱਛਾ ਦੁਆਰਾ ਪ੍ਰੇਰਿਤ ਨਹੀਂ ਹੋਣਾ ਚਾਹੀਦਾ, ਅਤੇ ਇੱਕ ਦੂਜੇ ਵਿੱਚ ਝਗੜੇ ਜਾਂ ਈਰਖਾ ਦਾ ਕਾਰਨ ਨਹੀਂ ਬਣਨਾ ਚਾਹੀਦਾ।</w:t>
      </w:r>
    </w:p>
    <w:p w14:paraId="3D777588" w14:textId="77777777" w:rsidR="000F7377" w:rsidRDefault="000F7377"/>
    <w:p w14:paraId="2AE4B9ED" w14:textId="77777777" w:rsidR="000F7377" w:rsidRDefault="000F7377">
      <w:r xmlns:w="http://schemas.openxmlformats.org/wordprocessingml/2006/main">
        <w:t xml:space="preserve">1. ਵਿਅਰਥ ਵਡਿਆਈ ਦਾ ਖ਼ਤਰਾ</w:t>
      </w:r>
    </w:p>
    <w:p w14:paraId="23BD7292" w14:textId="77777777" w:rsidR="000F7377" w:rsidRDefault="000F7377"/>
    <w:p w14:paraId="35E10ABB" w14:textId="77777777" w:rsidR="000F7377" w:rsidRDefault="000F7377">
      <w:r xmlns:w="http://schemas.openxmlformats.org/wordprocessingml/2006/main">
        <w:t xml:space="preserve">2. ਭਾਈਚਾਰੇ ਵਿੱਚ ਈਰਖਾ ਨੂੰ ਦੂਰ ਕਰਨਾ</w:t>
      </w:r>
    </w:p>
    <w:p w14:paraId="15656A8C" w14:textId="77777777" w:rsidR="000F7377" w:rsidRDefault="000F7377"/>
    <w:p w14:paraId="6EB542B1" w14:textId="77777777" w:rsidR="000F7377" w:rsidRDefault="000F7377">
      <w:r xmlns:w="http://schemas.openxmlformats.org/wordprocessingml/2006/main">
        <w:t xml:space="preserve">1. ਯਾਕੂਬ 3:14-16 - ਪਰ ਜੇ ਤੁਹਾਡੇ ਦਿਲਾਂ ਵਿੱਚ ਕੌੜੀ ਈਰਖਾ ਅਤੇ ਸੁਆਰਥੀ ਲਾਲਸਾ ਹੈ, ਤਾਂ ਸ਼ੇਖੀ ਨਾ ਮਾਰੋ ਅਤੇ ਸੱਚ ਨੂੰ ਝੂਠਾ ਨਾ ਬਣੋ।</w:t>
      </w:r>
    </w:p>
    <w:p w14:paraId="3ACC653B" w14:textId="77777777" w:rsidR="000F7377" w:rsidRDefault="000F7377"/>
    <w:p w14:paraId="4E5455AF" w14:textId="77777777" w:rsidR="000F7377" w:rsidRDefault="000F7377">
      <w:r xmlns:w="http://schemas.openxmlformats.org/wordprocessingml/2006/main">
        <w:t xml:space="preserve">2. ਮੱਤੀ 6: 1-4 - “ਦੂਜੇ ਲੋਕਾਂ ਦੇ ਸਾਹਮਣੇ ਆਪਣੀ ਧਾਰਮਿਕਤਾ ਦਾ ਅਭਿਆਸ ਕਰਨ ਤੋਂ ਸਾਵਧਾਨ ਰਹੋ ਤਾਂ ਜੋ ਉਹ ਉਨ੍ਹਾਂ ਦੁਆਰਾ ਦਿਖਾਈ ਦੇ ਸਕਣ, ਕਿਉਂਕਿ ਤਦ ਤੁਹਾਨੂੰ ਤੁਹਾਡੇ ਪਿਤਾ ਦੁਆਰਾ ਜੋ ਸਵਰਗ ਵਿੱਚ ਹੈ ਕੋਈ ਇਨਾਮ ਨਹੀਂ ਮਿਲੇਗਾ।</w:t>
      </w:r>
    </w:p>
    <w:p w14:paraId="1467FED5" w14:textId="77777777" w:rsidR="000F7377" w:rsidRDefault="000F7377"/>
    <w:p w14:paraId="0B66D46B" w14:textId="77777777" w:rsidR="000F7377" w:rsidRDefault="000F7377">
      <w:r xmlns:w="http://schemas.openxmlformats.org/wordprocessingml/2006/main">
        <w:t xml:space="preserve">ਗਲਾਤੀਆਂ 6 ਗਲਾਤੀਆਂ ਨੂੰ ਪੌਲੁਸ ਦੀ ਚਿੱਠੀ ਦਾ ਛੇਵਾਂ ਅਤੇ ਅੰਤਮ ਅਧਿਆਇ ਹੈ। ਇਸ ਅਧਿਆਇ ਵਿੱਚ, ਪੌਲੁਸ ਵਿਸ਼ਵਾਸੀਆਂ ਵਜੋਂ ਰਹਿਣ ਲਈ ਵਿਹਾਰਕ ਹਿਦਾਇਤਾਂ ਪ੍ਰਦਾਨ ਕਰਦਾ ਹੈ ਅਤੇ ਉਨ੍ਹਾਂ ਨੂੰ ਇੱਕ ਦੂਜੇ ਦੇ </w:t>
      </w:r>
      <w:r xmlns:w="http://schemas.openxmlformats.org/wordprocessingml/2006/main">
        <w:lastRenderedPageBreak xmlns:w="http://schemas.openxmlformats.org/wordprocessingml/2006/main"/>
      </w:r>
      <w:r xmlns:w="http://schemas.openxmlformats.org/wordprocessingml/2006/main">
        <w:t xml:space="preserve">ਬੋਝ ਨੂੰ ਚੁੱਕਣ ਲਈ ਉਤਸ਼ਾਹਿਤ ਕਰਦਾ ਹੈ।</w:t>
      </w:r>
    </w:p>
    <w:p w14:paraId="02EFB0FE" w14:textId="77777777" w:rsidR="000F7377" w:rsidRDefault="000F7377"/>
    <w:p w14:paraId="4065A284" w14:textId="77777777" w:rsidR="000F7377" w:rsidRDefault="000F7377">
      <w:r xmlns:w="http://schemas.openxmlformats.org/wordprocessingml/2006/main">
        <w:t xml:space="preserve">1st ਪੈਰੇ: ਪੌਲੁਸ ਵਿਸ਼ਵਾਸੀਆਂ ਨੂੰ ਇੱਕ ਸੰਗੀ ਵਿਸ਼ਵਾਸੀ ਨੂੰ ਬਹਾਲ ਕਰਨ ਦੀ ਤਾਕੀਦ ਕਰਕੇ ਸ਼ੁਰੂ ਕਰਦਾ ਹੈ ਜੋ ਇੱਕ ਅਪਰਾਧ ਵਿੱਚ ਫਸਿਆ ਹੋਇਆ ਹੈ, ਅਜਿਹਾ ਕਰਦੇ ਹੋਏ ਨਰਮਾਈ ਨਾਲ ਅਤੇ ਉਹਨਾਂ ਦੀ ਆਪਣੀ ਕਮਜ਼ੋਰੀ ਨੂੰ ਧਿਆਨ ਵਿੱਚ ਰੱਖਦੇ ਹੋਏ (ਗਲਾਤੀਆਂ 6:1)। ਉਹ ਇੱਕ ਦੂਜੇ ਦੇ ਬੋਝ ਨੂੰ ਚੁੱਕਣ ਦੀ ਮਹੱਤਤਾ ਉੱਤੇ ਜ਼ੋਰ ਦਿੰਦਾ ਹੈ, ਇਸ ਤਰ੍ਹਾਂ ਮਸੀਹ ਦੇ ਕਾਨੂੰਨ ਨੂੰ ਪੂਰਾ ਕਰਦਾ ਹੈ। ਪੌਲੁਸ ਹਰੇਕ ਵਿਅਕਤੀ ਨੂੰ ਲੋੜਵੰਦ ਦੂਸਰਿਆਂ ਦੀ ਮਦਦ ਕਰਨ ਲਈ ਤਿਆਰ ਹੋਣ ਦੇ ਨਾਲ-ਨਾਲ ਆਪਣਾ ਭਾਰ ਚੁੱਕਣ ਲਈ ਉਤਸ਼ਾਹਿਤ ਕਰਦਾ ਹੈ।</w:t>
      </w:r>
    </w:p>
    <w:p w14:paraId="16187C2C" w14:textId="77777777" w:rsidR="000F7377" w:rsidRDefault="000F7377"/>
    <w:p w14:paraId="446062C6" w14:textId="77777777" w:rsidR="000F7377" w:rsidRDefault="000F7377">
      <w:r xmlns:w="http://schemas.openxmlformats.org/wordprocessingml/2006/main">
        <w:t xml:space="preserve">2 ਪੈਰਾ: ਪੌਲੁਸ ਨਿੱਜੀ ਹੰਕਾਰ ਦੇ ਮੁੱਦੇ ਨੂੰ ਸੰਬੋਧਿਤ ਕਰਦਾ ਹੈ ਅਤੇ ਸਵੈ-ਧੋਖੇ ਦੇ ਵਿਰੁੱਧ ਚੇਤਾਵਨੀ ਦਿੰਦਾ ਹੈ. ਉਹ ਵਿਸ਼ਵਾਸੀਆਂ ਨੂੰ ਸਲਾਹ ਦਿੰਦਾ ਹੈ ਕਿ ਉਹ ਆਪਣੇ ਬਾਰੇ ਬਹੁਤ ਉੱਚਾ ਨਾ ਸੋਚਣ ਸਗੋਂ ਆਪਣੇ ਕੰਮਾਂ ਅਤੇ ਮਨੋਰਥਾਂ ਦੀ ਜਾਂਚ ਕਰਨ (ਗਲਾਤੀਆਂ 6:3-4)। ਹਰੇਕ ਵਿਅਕਤੀ ਨੂੰ ਦੂਜਿਆਂ ਨਾਲ ਆਪਣੀ ਤੁਲਨਾ ਕੀਤੇ ਬਿਨਾਂ ਆਪਣੇ ਕੰਮ ਦੀ ਜ਼ਿੰਮੇਵਾਰੀ ਲੈਣੀ ਚਾਹੀਦੀ ਹੈ। ਜਿਹੜੇ ਲੋਕ ਪਰਮੇਸ਼ੁਰ ਦੇ ਬਚਨ ਵਿੱਚ ਸਿੱਖਿਆ ਪ੍ਰਾਪਤ ਕਰਦੇ ਹਨ, ਉਨ੍ਹਾਂ ਨੂੰ ਉਨ੍ਹਾਂ ਨੂੰ ਸਿਖਾਉਣ ਵਾਲਿਆਂ ਨਾਲ ਸਾਰੀਆਂ ਚੰਗੀਆਂ ਚੀਜ਼ਾਂ ਸਾਂਝੀਆਂ ਕਰਨੀਆਂ ਚਾਹੀਦੀਆਂ ਹਨ।</w:t>
      </w:r>
    </w:p>
    <w:p w14:paraId="40BA2803" w14:textId="77777777" w:rsidR="000F7377" w:rsidRDefault="000F7377"/>
    <w:p w14:paraId="409DCC03" w14:textId="77777777" w:rsidR="000F7377" w:rsidRDefault="000F7377">
      <w:r xmlns:w="http://schemas.openxmlformats.org/wordprocessingml/2006/main">
        <w:t xml:space="preserve">ਤੀਜਾ ਪੈਰਾ: ਅਧਿਆਇ ਪੌਲੁਸ ਦੇ ਨਾਲ ਸਮਾਪਤ ਹੁੰਦਾ ਹੈ ਜੋ ਇਸ ਗੱਲ 'ਤੇ ਜ਼ੋਰ ਦਿੰਦਾ ਹੈ ਕਿ ਵਿਸ਼ਵਾਸੀ ਉਹੀ ਵੱਢਣਗੇ ਜੋ ਉਹ ਬੀਜਦੇ ਹਨ। ਉਹ ਸਮਝਾਉਂਦਾ ਹੈ ਕਿ ਸਰੀਰ ਨੂੰ ਪ੍ਰਸੰਨ ਕਰਨ ਲਈ ਬੀਜਣਾ ਵਿਨਾਸ਼ ਵੱਲ ਲੈ ਜਾਂਦਾ ਹੈ, ਪਰ ਆਤਮਾ ਨੂੰ ਖੁਸ਼ ਕਰਨ ਲਈ ਬੀਜਣਾ ਸਦੀਵੀ ਜੀਵਨ ਵੱਲ ਲੈ ਜਾਂਦਾ ਹੈ (ਗਲਾਤੀਆਂ 6:7-8)। ਇਸ ਲਈ, ਉਹ ਉਨ੍ਹਾਂ ਨੂੰ ਉਤਸ਼ਾਹਿਤ ਕਰਦਾ ਹੈ ਕਿ ਉਹ ਚੰਗੇ ਕੰਮ ਕਰਦੇ ਹੋਏ ਥੱਕ ਨਾ ਜਾਣ, ਸਗੋਂ ਸਹੀ ਕੰਮ ਕਰਨ ਵਿਚ ਲੱਗੇ ਰਹਿਣ। ਅੰਤ ਵਿੱਚ, ਉਹ ਉਜਾਗਰ ਕਰਦਾ ਹੈ ਕਿ ਸ਼ੇਖੀ ਸਿਰਫ਼ ਮਸੀਹ ਦੀ ਸਲੀਬ ਵਿੱਚ ਹੀ ਸੀਮਿਤ ਹੋਣੀ ਚਾਹੀਦੀ ਹੈ, ਜਿਸ ਦੁਆਰਾ ਵਿਸ਼ਵਾਸੀਆਂ ਨੂੰ ਸੰਸਾਰ ਅਤੇ ਉਹਨਾਂ ਲਈ ਸਲੀਬ ਦਿੱਤੀ ਗਈ ਹੈ।</w:t>
      </w:r>
    </w:p>
    <w:p w14:paraId="00A86F87" w14:textId="77777777" w:rsidR="000F7377" w:rsidRDefault="000F7377"/>
    <w:p w14:paraId="58CB38C0" w14:textId="77777777" w:rsidR="000F7377" w:rsidRDefault="000F7377">
      <w:r xmlns:w="http://schemas.openxmlformats.org/wordprocessingml/2006/main">
        <w:t xml:space="preserve">ਸਾਰੰਸ਼ ਵਿੱਚ,</w:t>
      </w:r>
    </w:p>
    <w:p w14:paraId="074D0C20" w14:textId="77777777" w:rsidR="000F7377" w:rsidRDefault="000F7377">
      <w:r xmlns:w="http://schemas.openxmlformats.org/wordprocessingml/2006/main">
        <w:t xml:space="preserve">ਗਲਾਟੀਆਂ ਦਾ ਛੇਵਾਂ ਅਧਿਆਇ ਇੱਕ ਭਾਈਚਾਰੇ ਵਿੱਚ ਵਿਸ਼ਵਾਸੀ ਵਜੋਂ ਰਹਿਣ ਲਈ ਵਿਹਾਰਕ ਹਿਦਾਇਤਾਂ ਪ੍ਰਦਾਨ ਕਰਦਾ ਹੈ। ਪੌਲੁਸ ਵਿਸ਼ਵਾਸੀਆਂ ਨੂੰ ਤਾਕੀਦ ਕਰਦਾ ਹੈ ਕਿ ਉਹ ਉਨ੍ਹਾਂ ਲੋਕਾਂ ਨੂੰ ਬਹਾਲ ਕਰਨ ਜੋ ਅਪਰਾਧ ਵਿੱਚ ਡਿੱਗ ਗਏ ਹਨ ਅਤੇ ਇੱਕ ਦੂਜੇ ਦੇ ਬੋਝ ਨੂੰ ਸਹਿਣ ਕਰਨ। ਉਹ ਘਮੰਡੀ ਤੁਲਨਾਵਾਂ ਦੇ ਵਿਰੁੱਧ ਸਾਵਧਾਨ ਕਰਦਾ ਹੈ ਅਤੇ ਹਰੇਕ ਵਿਅਕਤੀ ਨੂੰ ਦੂਜਿਆਂ ਤੋਂ ਪ੍ਰਮਾਣਿਕਤਾ ਦੀ ਮੰਗ ਕਰਨ ਦੀ ਬਜਾਏ ਆਪਣੀਆਂ ਕਾਰਵਾਈਆਂ ਦੀ ਜਾਂਚ ਕਰਨ ਦੀ ਸਲਾਹ ਦਿੰਦਾ ਹੈ।</w:t>
      </w:r>
    </w:p>
    <w:p w14:paraId="31D6D58F" w14:textId="77777777" w:rsidR="000F7377" w:rsidRDefault="000F7377">
      <w:r xmlns:w="http://schemas.openxmlformats.org/wordprocessingml/2006/main">
        <w:t xml:space="preserve">ਪੌਲੁਸ ਨਿੱਜੀ ਜ਼ਿੰਮੇਵਾਰੀ 'ਤੇ ਜ਼ੋਰ ਦਿੰਦਾ ਹੈ ਜਦੋਂ ਕਿ ਪਰਮੇਸ਼ੁਰ ਦੇ ਬਚਨ ਨੂੰ ਸਿਖਾਉਣ ਵਾਲਿਆਂ ਪ੍ਰਤੀ ਉਦਾਰਤਾ ਨੂੰ ਵੀ ਉਤਸ਼ਾਹਿਤ ਕਰਦਾ ਹੈ। ਉਹ ਬੀਜਣ ਅਤੇ ਵੱਢਣ ਦੇ ਸਿਧਾਂਤ ਨੂੰ ਉਜਾਗਰ ਕਰਦਾ ਹੈ, ਵਿਸ਼ਵਾਸੀਆਂ ਨੂੰ ਸਰੀਰਕ ਇੱਛਾਵਾਂ ਵਿੱਚ ਉਲਝਣ ਦੀ ਬਜਾਏ ਆਤਮਾ ਨੂੰ ਖੁਸ਼ ਕਰਨ ਲਈ ਬੀਜਣ ਦੀ ਤਾਕੀਦ ਕਰਦਾ ਹੈ। ਪੌਲੁਸ ਨੇ ਕੇਵਲ ਮਸੀਹ ਦੀ ਸਲੀਬ ਵਿੱਚ ਹੀ ਚੰਗੇ ਕੰਮ ਕਰਨ ਅਤੇ ਸ਼ੇਖੀ ਮਾਰਨ ਵਿੱਚ ਲਗਨ ਨੂੰ ਉਤਸ਼ਾਹਿਤ ਕਰਨ ਦੁਆਰਾ ਸਮਾਪਤ ਕੀਤਾ, ਜਿਸ ਨੇ ਦੁਨਿਆਵੀ ਮੋਹ ਤੋਂ ਆਜ਼ਾਦੀ ਪ੍ਰਾਪਤ ਕੀਤੀ ਹੈ।</w:t>
      </w:r>
    </w:p>
    <w:p w14:paraId="19CB8FB1" w14:textId="77777777" w:rsidR="000F7377" w:rsidRDefault="000F7377">
      <w:r xmlns:w="http://schemas.openxmlformats.org/wordprocessingml/2006/main">
        <w:t xml:space="preserve">ਇਹ ਅਧਿਆਇ ਮਸੀਹ ਦੇ ਬਲੀਦਾਨ ਦੀ ਪਰਿਵਰਤਨਸ਼ੀਲ ਸ਼ਕਤੀ 'ਤੇ ਭਰੋਸਾ ਕਰਦੇ ਹੋਏ ਆਪਣੇ ਵਿਸ਼ਵਾਸ ਨੂੰ ਬਾਹਰ ਜਿਊਣ ਲਈ ਭਾਈਚਾਰੇ, ਨਿੱਜੀ ਜ਼ਿੰਮੇਵਾਰੀ, ਨਿਮਰਤਾ ਅਤੇ ਲਗਨ ਦੀ ਮਹੱਤਤਾ ਨੂੰ ਦਰਸਾਉਂਦਾ ਹੈ।</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ਗਲਾਤੀਆਂ 6:1 ਹੇ ਭਰਾਵੋ, ਜੇਕਰ ਕੋਈ ਮਨੁੱਖ ਕਿਸੇ ਨੁਕਸ ਵਿੱਚ ਫਸ ਜਾਂਦਾ ਹੈ, ਤਾਂ ਤੁਸੀਂ ਜੋ ਆਤਮਕ ਹੋ, ਅਜਿਹੇ ਮਨੁੱਖ ਨੂੰ ਨਿਮਰਤਾ ਦੇ ਆਤਮਾ ਵਿੱਚ ਮੁੜ ਸਥਾਪਿਤ ਕਰੋ। ਆਪਣੇ ਆਪ ਬਾਰੇ ਸੋਚੋ, ਕਿਤੇ ਤੁਸੀਂ ਵੀ ਪਰਤਾਵੇ ਵਿੱਚ ਨਾ ਪਓ।</w:t>
      </w:r>
    </w:p>
    <w:p w14:paraId="62488CFF" w14:textId="77777777" w:rsidR="000F7377" w:rsidRDefault="000F7377"/>
    <w:p w14:paraId="1456025C" w14:textId="77777777" w:rsidR="000F7377" w:rsidRDefault="000F7377">
      <w:r xmlns:w="http://schemas.openxmlformats.org/wordprocessingml/2006/main">
        <w:t xml:space="preserve">ਇਹ ਹਵਾਲਾ ਈਸਾਈਆਂ ਨੂੰ ਉਨ੍ਹਾਂ ਨੂੰ ਬਹਾਲ ਕਰਨ ਲਈ ਉਤਸ਼ਾਹਿਤ ਕਰਦਾ ਹੈ ਜਿਨ੍ਹਾਂ ਨੇ ਦਿਆਲਤਾ ਅਤੇ ਸਮਝ ਨਾਲ ਗਲਤੀਆਂ ਕੀਤੀਆਂ ਹਨ, ਆਪਣੀਆਂ ਕਮਜ਼ੋਰੀਆਂ ਨੂੰ ਧਿਆਨ ਵਿੱਚ ਰੱਖਦੇ ਹੋਏ.</w:t>
      </w:r>
    </w:p>
    <w:p w14:paraId="42A5303B" w14:textId="77777777" w:rsidR="000F7377" w:rsidRDefault="000F7377"/>
    <w:p w14:paraId="563812BC" w14:textId="77777777" w:rsidR="000F7377" w:rsidRDefault="000F7377">
      <w:r xmlns:w="http://schemas.openxmlformats.org/wordprocessingml/2006/main">
        <w:t xml:space="preserve">1. ਸਾਰਿਆਂ ਲਈ ਕਿਰਪਾ ਅਤੇ ਹਮਦਰਦੀ: ਸਾਡੇ ਭਰਾਵਾਂ ਅਤੇ ਭੈਣਾਂ ਨੂੰ ਬਹਾਲ ਕਰਨ ਦੀ ਸ਼ਕਤੀ</w:t>
      </w:r>
    </w:p>
    <w:p w14:paraId="4033A531" w14:textId="77777777" w:rsidR="000F7377" w:rsidRDefault="000F7377"/>
    <w:p w14:paraId="18551C0D" w14:textId="77777777" w:rsidR="000F7377" w:rsidRDefault="000F7377">
      <w:r xmlns:w="http://schemas.openxmlformats.org/wordprocessingml/2006/main">
        <w:t xml:space="preserve">2. ਸਾਡੀਆਂ ਆਪਣੀਆਂ ਕਮਜ਼ੋਰੀਆਂ ਨੂੰ ਜਾਣਨਾ: ਮਾਫ਼ੀ ਅਤੇ ਨਿਮਰਤਾ ਦਾ ਅਭਿਆਸ ਕਰਨਾ</w:t>
      </w:r>
    </w:p>
    <w:p w14:paraId="1421CAA2" w14:textId="77777777" w:rsidR="000F7377" w:rsidRDefault="000F7377"/>
    <w:p w14:paraId="6F676D42" w14:textId="77777777" w:rsidR="000F7377" w:rsidRDefault="000F7377">
      <w:r xmlns:w="http://schemas.openxmlformats.org/wordprocessingml/2006/main">
        <w:t xml:space="preserve">1. ਜੇਮਜ਼ 5:19-20 - ਮੇਰੇ ਭਰਾਵੋ, ਜੇਕਰ ਤੁਹਾਡੇ ਵਿੱਚੋਂ ਕੋਈ ਸੱਚਾਈ ਤੋਂ ਗਲਤੀ ਕਰਦਾ ਹੈ, ਅਤੇ ਕੋਈ ਉਸਨੂੰ ਬਦਲਦਾ ਹੈ; ਉਸ ਨੂੰ ਜਾਣ ਦਿਓ, ਕਿ ਜਿਹੜਾ ਪਾਪੀ ਨੂੰ ਉਸ ਦੇ ਰਾਹ ਦੀ ਗਲਤੀ ਤੋਂ ਬਦਲਦਾ ਹੈ, ਉਹ ਇੱਕ ਜਾਨ ਨੂੰ ਮੌਤ ਤੋਂ ਬਚਾਵੇਗਾ, ਅਤੇ ਬਹੁਤ ਸਾਰੇ ਪਾਪਾਂ ਨੂੰ ਛੁਪਾ ਲਵੇਗਾ।</w:t>
      </w:r>
    </w:p>
    <w:p w14:paraId="6DD776F5" w14:textId="77777777" w:rsidR="000F7377" w:rsidRDefault="000F7377"/>
    <w:p w14:paraId="7DFB8A1D" w14:textId="77777777" w:rsidR="000F7377" w:rsidRDefault="000F7377">
      <w:r xmlns:w="http://schemas.openxmlformats.org/wordprocessingml/2006/main">
        <w:t xml:space="preserve">2. ਲੂਕਾ 6:37 - ਨਿਰਣਾ ਨਾ ਕਰੋ, ਅਤੇ ਤੁਹਾਡਾ ਨਿਰਣਾ ਨਹੀਂ ਕੀਤਾ ਜਾਵੇਗਾ: ਨਿੰਦਾ ਨਾ ਕਰੋ, ਅਤੇ ਤੁਹਾਨੂੰ ਦੋਸ਼ੀ ਨਹੀਂ ਠਹਿਰਾਇਆ ਜਾਵੇਗਾ: ਮਾਫ਼ ਕਰੋ, ਅਤੇ ਤੁਹਾਨੂੰ ਮਾਫ਼ ਕੀਤਾ ਜਾਵੇਗਾ।</w:t>
      </w:r>
    </w:p>
    <w:p w14:paraId="35EE7724" w14:textId="77777777" w:rsidR="000F7377" w:rsidRDefault="000F7377"/>
    <w:p w14:paraId="185D7C9E" w14:textId="77777777" w:rsidR="000F7377" w:rsidRDefault="000F7377">
      <w:r xmlns:w="http://schemas.openxmlformats.org/wordprocessingml/2006/main">
        <w:t xml:space="preserve">ਗਲਾਤੀਆਂ 6:2 ਤੁਸੀਂ ਇੱਕ ਦੂਜੇ ਦੇ ਬੋਝ ਨੂੰ ਚੁੱਕੋ ਅਤੇ ਇਸ ਤਰ੍ਹਾਂ ਮਸੀਹ ਦੀ ਬਿਵਸਥਾ ਨੂੰ ਪੂਰਾ ਕਰੋ।</w:t>
      </w:r>
    </w:p>
    <w:p w14:paraId="55827963" w14:textId="77777777" w:rsidR="000F7377" w:rsidRDefault="000F7377"/>
    <w:p w14:paraId="0977A974" w14:textId="77777777" w:rsidR="000F7377" w:rsidRDefault="000F7377">
      <w:r xmlns:w="http://schemas.openxmlformats.org/wordprocessingml/2006/main">
        <w:t xml:space="preserve">ਈਸਾਈਆਂ ਨੂੰ ਆਪਣੇ ਬੋਝ ਵਿੱਚ ਇੱਕ ਦੂਜੇ ਦਾ ਸਮਰਥਨ ਕਰਨਾ ਚਾਹੀਦਾ ਹੈ ਅਤੇ ਯਿਸੂ ਮਸੀਹ ਦੇ ਕਾਨੂੰਨ ਨੂੰ ਪੂਰਾ ਕਰਨ ਦੀ ਕੋਸ਼ਿਸ਼ ਕਰਨੀ ਚਾਹੀਦੀ ਹੈ।</w:t>
      </w:r>
    </w:p>
    <w:p w14:paraId="4EAC7C7D" w14:textId="77777777" w:rsidR="000F7377" w:rsidRDefault="000F7377"/>
    <w:p w14:paraId="4A30ADD6" w14:textId="77777777" w:rsidR="000F7377" w:rsidRDefault="000F7377">
      <w:r xmlns:w="http://schemas.openxmlformats.org/wordprocessingml/2006/main">
        <w:t xml:space="preserve">1. "ਇੱਕ ਦੂਜੇ ਦਾ ਬੋਝ ਚੁੱਕਣਾ: ਇੱਕ ਮਸੀਹੀ ਹੋਣ ਦਾ ਇੱਕ ਜ਼ਰੂਰੀ ਹਿੱਸਾ"</w:t>
      </w:r>
    </w:p>
    <w:p w14:paraId="4889D032" w14:textId="77777777" w:rsidR="000F7377" w:rsidRDefault="000F7377"/>
    <w:p w14:paraId="6A04E5C1" w14:textId="77777777" w:rsidR="000F7377" w:rsidRDefault="000F7377">
      <w:r xmlns:w="http://schemas.openxmlformats.org/wordprocessingml/2006/main">
        <w:t xml:space="preserve">2. "ਮਸੀਹ ਦੇ ਕਾਨੂੰਨ ਨੂੰ ਪੂਰਾ ਕਰਨਾ: ਭਾਈਚਾਰੇ ਲਈ ਇੱਕ ਕਾਲ"</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ਮੱਤੀ 11:28-30 - "ਮੇਰੇ ਕੋਲ ਆਓ, ਸਾਰੇ ਜੋ ਮਿਹਨਤੀ ਅਤੇ ਭਾਰੇ ਬੋਝ ਨਾਲ ਦੱਬੇ ਹੋਏ ਹਨ, ਮੈਂ ਤੁਹਾਨੂੰ ਅਰਾਮ ਦਿਆਂਗਾ, ਮੇਰਾ ਜੂਲਾ ਆਪਣੇ ਉੱਤੇ ਲਓ ਅਤੇ ਮੇਰੇ ਤੋਂ ਸਿੱਖੋ, ਕਿਉਂਕਿ ਮੈਂ ਕੋਮਲ ਅਤੇ ਮਨ ਦਾ ਨੀਵਾਂ ਹਾਂ, ਅਤੇ ਤੁਸੀਂ ਆਪਣੀਆਂ ਰੂਹਾਂ ਲਈ ਆਰਾਮ ਪਾਓਗੇ ਕਿਉਂਕਿ ਮੇਰਾ ਜੂਲਾ ਆਸਾਨ ਹੈ, ਅਤੇ ਮੇਰਾ ਬੋਝ ਹਲਕਾ ਹੈ।"</w:t>
      </w:r>
    </w:p>
    <w:p w14:paraId="1F68258A" w14:textId="77777777" w:rsidR="000F7377" w:rsidRDefault="000F7377"/>
    <w:p w14:paraId="7974E171" w14:textId="77777777" w:rsidR="000F7377" w:rsidRDefault="000F7377">
      <w:r xmlns:w="http://schemas.openxmlformats.org/wordprocessingml/2006/main">
        <w:t xml:space="preserve">2. 1 ਕੁਰਿੰਥੀਆਂ 12:26 - "ਜੇ ਇੱਕ ਅੰਗ ਦੁਖੀ ਹੁੰਦਾ ਹੈ, ਤਾਂ ਸਾਰੇ ਇਕੱਠੇ ਦੁਖੀ ਹੁੰਦੇ ਹਨ; ਜੇ ਇੱਕ ਅੰਗ ਦਾ ਸਨਮਾਨ ਕੀਤਾ ਜਾਂਦਾ ਹੈ, ਤਾਂ ਸਾਰੇ ਇਕੱਠੇ ਅਨੰਦ ਕਰਦੇ ਹਨ।"</w:t>
      </w:r>
    </w:p>
    <w:p w14:paraId="13F9A2BD" w14:textId="77777777" w:rsidR="000F7377" w:rsidRDefault="000F7377"/>
    <w:p w14:paraId="6AE4FBB5" w14:textId="77777777" w:rsidR="000F7377" w:rsidRDefault="000F7377">
      <w:r xmlns:w="http://schemas.openxmlformats.org/wordprocessingml/2006/main">
        <w:t xml:space="preserve">ਗਲਾਤੀਆਂ 6:3 ਕਿਉਂਕਿ ਜੇ ਕੋਈ ਮਨੁੱਖ ਆਪਣੇ ਆਪ ਨੂੰ ਕੁਝ ਸਮਝਦਾ ਹੈ, ਜਦੋਂ ਉਹ ਕੁਝ ਵੀ ਨਹੀਂ ਹੈ, ਤਾਂ ਉਹ ਆਪਣੇ ਆਪ ਨੂੰ ਧੋਖਾ ਦਿੰਦਾ ਹੈ।</w:t>
      </w:r>
    </w:p>
    <w:p w14:paraId="6D9940CB" w14:textId="77777777" w:rsidR="000F7377" w:rsidRDefault="000F7377"/>
    <w:p w14:paraId="2B579745" w14:textId="77777777" w:rsidR="000F7377" w:rsidRDefault="000F7377">
      <w:r xmlns:w="http://schemas.openxmlformats.org/wordprocessingml/2006/main">
        <w:t xml:space="preserve">ਇਹ ਆਇਤ ਸਾਨੂੰ ਨਿਮਰ ਬਣਨ ਅਤੇ ਆਪਣੇ ਆਪ ਨੂੰ ਜ਼ਿਆਦਾ ਨਾ ਸਮਝਣ ਲਈ ਕਹਿੰਦੀ ਹੈ, ਕਿਉਂਕਿ ਇਹ ਸਵੈ-ਧੋਖੇ ਵੱਲ ਲੈ ਜਾਂਦੀ ਹੈ।</w:t>
      </w:r>
    </w:p>
    <w:p w14:paraId="5A52FEB7" w14:textId="77777777" w:rsidR="000F7377" w:rsidRDefault="000F7377"/>
    <w:p w14:paraId="3D02ABB7" w14:textId="77777777" w:rsidR="000F7377" w:rsidRDefault="000F7377">
      <w:r xmlns:w="http://schemas.openxmlformats.org/wordprocessingml/2006/main">
        <w:t xml:space="preserve">1: ਸਾਨੂੰ ਨਿਮਰ ਹੋਣਾ ਚਾਹੀਦਾ ਹੈ ਅਤੇ ਆਪਣੀ ਮਹੱਤਤਾ ਨੂੰ ਜ਼ਿਆਦਾ ਨਹੀਂ ਸਮਝਣਾ ਚਾਹੀਦਾ।</w:t>
      </w:r>
    </w:p>
    <w:p w14:paraId="2A826146" w14:textId="77777777" w:rsidR="000F7377" w:rsidRDefault="000F7377"/>
    <w:p w14:paraId="66DA9371" w14:textId="77777777" w:rsidR="000F7377" w:rsidRDefault="000F7377">
      <w:r xmlns:w="http://schemas.openxmlformats.org/wordprocessingml/2006/main">
        <w:t xml:space="preserve">2: ਸਾਨੂੰ ਸਵੈ-ਧੋਖੇ ਦੇ ਖ਼ਤਰੇ ਤੋਂ ਸੁਚੇਤ ਰਹਿਣਾ ਚਾਹੀਦਾ ਹੈ ਅਤੇ ਆਪਣੀ ਨਿਹਚਾ ਉੱਤੇ ਆਧਾਰਿਤ ਰਹਿਣਾ ਚਾਹੀਦਾ ਹੈ।</w:t>
      </w:r>
    </w:p>
    <w:p w14:paraId="6A574E29" w14:textId="77777777" w:rsidR="000F7377" w:rsidRDefault="000F7377"/>
    <w:p w14:paraId="325E5B41" w14:textId="77777777" w:rsidR="000F7377" w:rsidRDefault="000F7377">
      <w:r xmlns:w="http://schemas.openxmlformats.org/wordprocessingml/2006/main">
        <w:t xml:space="preserve">1: ਕਹਾਉਤਾਂ 16:18 - ਵਿਨਾਸ਼ ਤੋਂ ਪਹਿਲਾਂ ਹੰਕਾਰ, ਅਤੇ ਪਤਨ ਤੋਂ ਪਹਿਲਾਂ ਹੰਕਾਰੀ ਆਤਮਾ।</w:t>
      </w:r>
    </w:p>
    <w:p w14:paraId="68DF96B7" w14:textId="77777777" w:rsidR="000F7377" w:rsidRDefault="000F7377"/>
    <w:p w14:paraId="64A5DCF8" w14:textId="77777777" w:rsidR="000F7377" w:rsidRDefault="000F7377">
      <w:r xmlns:w="http://schemas.openxmlformats.org/wordprocessingml/2006/main">
        <w:t xml:space="preserve">2: ਫ਼ਿਲਿੱਪੀਆਂ 2:3-4 - ਸੁਆਰਥੀ ਲਾਲਸਾ ਜਾਂ ਵਿਅਰਥ ਹੰਕਾਰ ਤੋਂ ਕੁਝ ਨਾ ਕਰੋ। ਇਸ ਦੀ ਬਜਾਇ, ਨਿਮਰਤਾ ਵਿਚ ਦੂਸਰਿਆਂ ਨੂੰ ਆਪਣੇ ਨਾਲੋਂ ਉੱਚਾ ਸਮਝੋ।</w:t>
      </w:r>
    </w:p>
    <w:p w14:paraId="4A1B04EA" w14:textId="77777777" w:rsidR="000F7377" w:rsidRDefault="000F7377"/>
    <w:p w14:paraId="0998514A" w14:textId="77777777" w:rsidR="000F7377" w:rsidRDefault="000F7377">
      <w:r xmlns:w="http://schemas.openxmlformats.org/wordprocessingml/2006/main">
        <w:t xml:space="preserve">ਗਲਾਤੀਆਂ 6:4 ਪਰ ਹਰੇਕ ਮਨੁੱਖ ਆਪਣੇ ਕੰਮ ਦੀ ਪਰਖ ਕਰੇ, ਤਦ ਉਹ ਆਪਣੇ ਆਪ ਵਿੱਚ ਅਨੰਦ ਹੋਵੇਗਾ, ਨਾ ਕਿ ਕਿਸੇ ਹੋਰ ਵਿੱਚ।</w:t>
      </w:r>
    </w:p>
    <w:p w14:paraId="337333EA" w14:textId="77777777" w:rsidR="000F7377" w:rsidRDefault="000F7377"/>
    <w:p w14:paraId="659B5C0A" w14:textId="77777777" w:rsidR="000F7377" w:rsidRDefault="000F7377">
      <w:r xmlns:w="http://schemas.openxmlformats.org/wordprocessingml/2006/main">
        <w:t xml:space="preserve">ਆਪਣੇ ਖੁਦ ਦੇ ਕੰਮ ਦਾ ਮੁਲਾਂਕਣ ਕਰਨਾ ਯਕੀਨੀ ਬਣਾਓ ਅਤੇ ਆਪਣੀਆਂ ਸਫਲਤਾਵਾਂ ਦਾ ਜਸ਼ਨ ਮਨਾਓ।</w:t>
      </w:r>
    </w:p>
    <w:p w14:paraId="1426E924" w14:textId="77777777" w:rsidR="000F7377" w:rsidRDefault="000F7377"/>
    <w:p w14:paraId="33CAC712" w14:textId="77777777" w:rsidR="000F7377" w:rsidRDefault="000F7377">
      <w:r xmlns:w="http://schemas.openxmlformats.org/wordprocessingml/2006/main">
        <w:t xml:space="preserve">1. ਆਪਣੇ ਆਪ ਅਤੇ ਸਾਡੀਆਂ ਪ੍ਰਾਪਤੀਆਂ ਦਾ ਜਸ਼ਨ ਮਨਾਉਣਾ</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ਆਪਣੇ ਅਤੇ ਆਪਣੇ ਕੰਮ ਲਈ ਜ਼ਿੰਮੇਵਾਰੀ ਲੈਣਾ</w:t>
      </w:r>
    </w:p>
    <w:p w14:paraId="441FA920" w14:textId="77777777" w:rsidR="000F7377" w:rsidRDefault="000F7377"/>
    <w:p w14:paraId="0DA8097E" w14:textId="77777777" w:rsidR="000F7377" w:rsidRDefault="000F7377">
      <w:r xmlns:w="http://schemas.openxmlformats.org/wordprocessingml/2006/main">
        <w:t xml:space="preserve">1. ਫਿਲਪੀਆਂ 4:13 - "ਮੈਂ ਮਸੀਹ ਦੁਆਰਾ ਸਭ ਕੁਝ ਕਰ ਸਕਦਾ ਹਾਂ ਜੋ ਮੈਨੂੰ ਮਜ਼ਬੂਤ ਕਰਦਾ ਹੈ।"</w:t>
      </w:r>
    </w:p>
    <w:p w14:paraId="0280EA96" w14:textId="77777777" w:rsidR="000F7377" w:rsidRDefault="000F7377"/>
    <w:p w14:paraId="26B43EBB" w14:textId="77777777" w:rsidR="000F7377" w:rsidRDefault="000F7377">
      <w:r xmlns:w="http://schemas.openxmlformats.org/wordprocessingml/2006/main">
        <w:t xml:space="preserve">2. ਅਫ਼ਸੀਆਂ 5:15-16 - "ਫਿਰ ਵੇਖੋ ਕਿ ਤੁਸੀਂ ਮੂਰਖਾਂ ਵਾਂਗ ਨਹੀਂ, ਸਗੋਂ ਬੁੱਧੀਮਾਨਾਂ ਵਾਂਗ, ਸਮੇਂ ਨੂੰ ਛੁਟਕਾਰਾ ਦਿੰਦੇ ਹੋਏ ਧਿਆਨ ਨਾਲ ਚੱਲੋ, ਕਿਉਂਕਿ ਦਿਨ ਬੁਰੇ ਹਨ।"</w:t>
      </w:r>
    </w:p>
    <w:p w14:paraId="6BD7554A" w14:textId="77777777" w:rsidR="000F7377" w:rsidRDefault="000F7377"/>
    <w:p w14:paraId="3EEFE20E" w14:textId="77777777" w:rsidR="000F7377" w:rsidRDefault="000F7377">
      <w:r xmlns:w="http://schemas.openxmlformats.org/wordprocessingml/2006/main">
        <w:t xml:space="preserve">ਗਲਾਤੀਆਂ 6:5 ਕਿਉਂਕਿ ਹਰੇਕ ਮਨੁੱਖ ਆਪਣਾ ਭਾਰ ਆਪ ਹੀ ਚੁੱਕ ਲਵੇਗਾ।</w:t>
      </w:r>
    </w:p>
    <w:p w14:paraId="13C01BC4" w14:textId="77777777" w:rsidR="000F7377" w:rsidRDefault="000F7377"/>
    <w:p w14:paraId="4BF5D82A" w14:textId="77777777" w:rsidR="000F7377" w:rsidRDefault="000F7377">
      <w:r xmlns:w="http://schemas.openxmlformats.org/wordprocessingml/2006/main">
        <w:t xml:space="preserve">ਇਹ ਹਵਾਲਾ ਸਾਨੂੰ ਆਪਣੇ ਕੰਮਾਂ ਲਈ ਜ਼ਿੰਮੇਵਾਰੀ ਲੈਣ ਦੀ ਮਹੱਤਤਾ ਸਿਖਾਉਂਦਾ ਹੈ ਅਤੇ ਸਾਡੇ ਲਈ ਸਾਡੇ ਬੋਝ ਨੂੰ ਚੁੱਕਣ ਲਈ ਦੂਜਿਆਂ 'ਤੇ ਨਿਰਭਰ ਨਾ ਕਰਨਾ।</w:t>
      </w:r>
    </w:p>
    <w:p w14:paraId="3172924F" w14:textId="77777777" w:rsidR="000F7377" w:rsidRDefault="000F7377"/>
    <w:p w14:paraId="1363AC61"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쏝 </w:t>
      </w:r>
      <w:r xmlns:w="http://schemas.openxmlformats.org/wordprocessingml/2006/main">
        <w:t xml:space="preserve">ਸਾਡੇ ਆਪਣੇ ਬੋਝਾਂ ਨੂੰ ਸੁਣਨਾ??</w:t>
      </w:r>
    </w:p>
    <w:p w14:paraId="71D8CA3F" w14:textId="77777777" w:rsidR="000F7377" w:rsidRDefault="000F7377"/>
    <w:p w14:paraId="24D3B7E4" w14:textId="77777777" w:rsidR="000F7377" w:rsidRDefault="000F7377">
      <w:r xmlns:w="http://schemas.openxmlformats.org/wordprocessingml/2006/main">
        <w:t xml:space="preserve">2.? ਜਿੰਮੇਵਾਰੀ ਨਾਲ ਚੱਲ </w:t>
      </w:r>
      <w:r xmlns:w="http://schemas.openxmlformats.org/wordprocessingml/2006/main">
        <w:rPr>
          <w:rFonts w:ascii="맑은 고딕 Semilight" w:hAnsi="맑은 고딕 Semilight"/>
        </w:rPr>
        <w:t xml:space="preserve">ਰਹੇ ਹੋ </w:t>
      </w:r>
      <w:r xmlns:w="http://schemas.openxmlformats.org/wordprocessingml/2006/main">
        <w:t xml:space="preserve">??</w:t>
      </w:r>
    </w:p>
    <w:p w14:paraId="694279F8" w14:textId="77777777" w:rsidR="000F7377" w:rsidRDefault="000F7377"/>
    <w:p w14:paraId="364E1E9F" w14:textId="77777777" w:rsidR="000F7377" w:rsidRDefault="000F7377">
      <w:r xmlns:w="http://schemas.openxmlformats.org/wordprocessingml/2006/main">
        <w:t xml:space="preserve">1. ਮੱਤੀ 11:28-30 - ? </w:t>
      </w:r>
      <w:r xmlns:w="http://schemas.openxmlformats.org/wordprocessingml/2006/main">
        <w:rPr>
          <w:rFonts w:ascii="맑은 고딕 Semilight" w:hAnsi="맑은 고딕 Semilight"/>
        </w:rPr>
        <w:t xml:space="preserve">ਹੇ </w:t>
      </w:r>
      <w:r xmlns:w="http://schemas.openxmlformats.org/wordprocessingml/2006/main">
        <w:t xml:space="preserve">ਮੇਰੇ ਲਈ, ਸਾਰੇ ਜੋ ਮਿਹਨਤ ਕਰਦੇ ਹਨ ਅਤੇ ਭਾਰੇ ਬੋਝ ਨਾਲ ਦੱਬੇ ਹੋਏ ਹਨ, ਅਤੇ ਮੈਂ ਤੁਹਾਨੂੰ ਆਰਾਮ ਦਿਆਂਗਾ। ਮੇਰਾ ਜੂਲਾ ਆਪਣੇ ਉੱਤੇ ਲੈ ਲਵੋ, ਅਤੇ ਮੇਰੇ ਤੋਂ ਸਿੱਖੋ, ਕਿਉਂਕਿ ਮੈਂ ਕੋਮਲ ਅਤੇ ਮਨ ਦਾ ਨੀਵਾਂ ਹਾਂ, ਅਤੇ ਤੁਸੀਂ ਆਪਣੀਆਂ ਰੂਹਾਂ ਲਈ ਆਰਾਮ ਪਾਓਗੇ. ਕਿਉਂਕਿ ਮੇਰਾ ਜੂਲਾ ਸੌਖਾ ਹੈ, ਅਤੇ ਮੇਰਾ ਬੋਝ ਹਲਕਾ ਹੈ।</w:t>
      </w:r>
    </w:p>
    <w:p w14:paraId="6DF99971" w14:textId="77777777" w:rsidR="000F7377" w:rsidRDefault="000F7377"/>
    <w:p w14:paraId="1B808288" w14:textId="77777777" w:rsidR="000F7377" w:rsidRDefault="000F7377">
      <w:r xmlns:w="http://schemas.openxmlformats.org/wordprocessingml/2006/main">
        <w:t xml:space="preserve">2. ਫ਼ਿਲਿੱਪੀਆਂ 4:13 - ? </w:t>
      </w:r>
      <w:r xmlns:w="http://schemas.openxmlformats.org/wordprocessingml/2006/main">
        <w:rPr>
          <w:rFonts w:ascii="맑은 고딕 Semilight" w:hAnsi="맑은 고딕 Semilight"/>
        </w:rPr>
        <w:t xml:space="preserve">쏧 </w:t>
      </w:r>
      <w:r xmlns:w="http://schemas.openxmlformats.org/wordprocessingml/2006/main">
        <w:t xml:space="preserve">ਉਸ ਦੇ ਰਾਹੀਂ ਸਭ ਕੁਝ ਕਰ ਸਕਦਾ ਹੈ ਜੋ ਮੈਨੂੰ ਤਾਕਤ ਦਿੰਦਾ ਹੈ.??</w:t>
      </w:r>
    </w:p>
    <w:p w14:paraId="2C1C6643" w14:textId="77777777" w:rsidR="000F7377" w:rsidRDefault="000F7377"/>
    <w:p w14:paraId="588BDD6C" w14:textId="77777777" w:rsidR="000F7377" w:rsidRDefault="000F7377">
      <w:r xmlns:w="http://schemas.openxmlformats.org/wordprocessingml/2006/main">
        <w:t xml:space="preserve">ਗਲਾਤੀਆਂ 6:6 ਜਿਸ ਨੂੰ ਬਚਨ ਵਿੱਚ ਸਿਖਾਇਆ ਗਿਆ ਹੈ ਉਹ ਉਸ ਨਾਲ ਸੰਚਾਰ ਕਰੇ ਜੋ ਸਾਰੀਆਂ ਚੰਗੀਆਂ ਗੱਲਾਂ ਵਿੱਚ ਸਿਖਾਉਂਦਾ ਹੈ।</w:t>
      </w:r>
    </w:p>
    <w:p w14:paraId="08BA6436" w14:textId="77777777" w:rsidR="000F7377" w:rsidRDefault="000F7377"/>
    <w:p w14:paraId="71A31546" w14:textId="77777777" w:rsidR="000F7377" w:rsidRDefault="000F7377">
      <w:r xmlns:w="http://schemas.openxmlformats.org/wordprocessingml/2006/main">
        <w:t xml:space="preserve">ਵਿਸ਼ਵਾਸੀਆਂ ਨੂੰ ਉਹਨਾਂ ਨਾਲ ਖੁੱਲ੍ਹੇ ਦਿਲ ਵਾਲੇ ਹੋਣਾ ਚਾਹੀਦਾ ਹੈ ਜੋ ਉਹਨਾਂ ਨੂੰ ਪਰਮੇਸ਼ੁਰ ਦਾ ਬਚਨ ਸਿਖਾਉਂਦੇ ਹਨ।</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ਚਰਚ ਵਿੱਚ ਉਦਾਰਤਾ ਦੀ ਸ਼ਕਤੀ</w:t>
      </w:r>
    </w:p>
    <w:p w14:paraId="0F656C61" w14:textId="77777777" w:rsidR="000F7377" w:rsidRDefault="000F7377"/>
    <w:p w14:paraId="40FB8DD8" w14:textId="77777777" w:rsidR="000F7377" w:rsidRDefault="000F7377">
      <w:r xmlns:w="http://schemas.openxmlformats.org/wordprocessingml/2006/main">
        <w:t xml:space="preserve">2. ਉਨ੍ਹਾਂ ਨੂੰ ਪਛਾਣਨਾ ਅਤੇ ਉਨ੍ਹਾਂ ਦੀ ਕਦਰ ਕਰਨਾ ਜੋ ਸਾਨੂੰ ਪਰਮੇਸ਼ੁਰ ਦਾ ਬਚਨ ਸਿਖਾਉਂਦੇ ਹਨ</w:t>
      </w:r>
    </w:p>
    <w:p w14:paraId="0D7D71B0" w14:textId="77777777" w:rsidR="000F7377" w:rsidRDefault="000F7377"/>
    <w:p w14:paraId="207F14BA" w14:textId="77777777" w:rsidR="000F7377" w:rsidRDefault="000F7377">
      <w:r xmlns:w="http://schemas.openxmlformats.org/wordprocessingml/2006/main">
        <w:t xml:space="preserve">1. ਕਹਾਉਤਾਂ 11:25 - ਇੱਕ ਖੁੱਲ੍ਹੇ ਦਿਲ ਵਾਲੇ ਵਿਅਕਤੀ ਨੂੰ ਅਸੀਸ ਦਿੱਤੀ ਜਾਵੇਗੀ, ਕਿਉਂਕਿ ਉਹ ਆਪਣੇ ਭੋਜਨ ਵਿੱਚੋਂ ਕੁਝ ਗਰੀਬਾਂ ਨੂੰ ਦਿੰਦਾ ਹੈ।</w:t>
      </w:r>
    </w:p>
    <w:p w14:paraId="464AE85B" w14:textId="77777777" w:rsidR="000F7377" w:rsidRDefault="000F7377"/>
    <w:p w14:paraId="42C0BB28" w14:textId="77777777" w:rsidR="000F7377" w:rsidRDefault="000F7377">
      <w:r xmlns:w="http://schemas.openxmlformats.org/wordprocessingml/2006/main">
        <w:t xml:space="preserve">2. ਰਸੂਲਾਂ ਦੇ ਕਰਤੱਬ 20:35 - ਮੈਂ ਜੋ ਵੀ ਕੀਤਾ, ਮੈਂ ਤੁਹਾਨੂੰ ਦਿਖਾਇਆ ਕਿ ਇਸ ਕਿਸਮ ਦੀ ਸਖ਼ਤ ਮਿਹਨਤ ਦੁਆਰਾ ਸਾਨੂੰ ਕਮਜ਼ੋਰਾਂ ਦੀ ਮਦਦ ਕਰਨੀ ਚਾਹੀਦੀ ਹੈ, ਪ੍ਰਭੂ ਯਿਸੂ ਦੇ ਆਪਣੇ ਕਹੇ ਸ਼ਬਦਾਂ ਨੂੰ ਯਾਦ ਕਰਦੇ ਹੋਏ:? </w:t>
      </w:r>
      <w:r xmlns:w="http://schemas.openxmlformats.org/wordprocessingml/2006/main">
        <w:rPr>
          <w:rFonts w:ascii="맑은 고딕 Semilight" w:hAnsi="맑은 고딕 Semilight"/>
        </w:rPr>
        <w:t xml:space="preserve">쁈 </w:t>
      </w:r>
      <w:r xmlns:w="http://schemas.openxmlformats.org/wordprocessingml/2006/main">
        <w:t xml:space="preserve">t ਲੈਣ ਨਾਲੋਂ ਦੇਣਾ ਜ਼ਿਆਦਾ ਮੁਬਾਰਕ ਹੈ.??</w:t>
      </w:r>
    </w:p>
    <w:p w14:paraId="76D8CE09" w14:textId="77777777" w:rsidR="000F7377" w:rsidRDefault="000F7377"/>
    <w:p w14:paraId="76652DAC" w14:textId="77777777" w:rsidR="000F7377" w:rsidRDefault="000F7377">
      <w:r xmlns:w="http://schemas.openxmlformats.org/wordprocessingml/2006/main">
        <w:t xml:space="preserve">ਗਲਾਤੀਆਂ 6:7 ਧੋਖਾ ਨਾ ਖਾਓ; ਪਰਮੇਸ਼ੁਰ ਦਾ ਮਜ਼ਾਕ ਨਹੀਂ ਉਡਾਇਆ ਜਾਂਦਾ, ਕਿਉਂਕਿ ਮਨੁੱਖ ਜੋ ਕੁਝ ਬੀਜਦਾ ਹੈ, ਉਹੀ ਵੱਢਦਾ ਵੀ ਹੈ।</w:t>
      </w:r>
    </w:p>
    <w:p w14:paraId="229609CF" w14:textId="77777777" w:rsidR="000F7377" w:rsidRDefault="000F7377"/>
    <w:p w14:paraId="71031A72" w14:textId="77777777" w:rsidR="000F7377" w:rsidRDefault="000F7377">
      <w:r xmlns:w="http://schemas.openxmlformats.org/wordprocessingml/2006/main">
        <w:t xml:space="preserve">ਰੱਬ ਦਾ ਮਜ਼ਾਕ ਨਹੀਂ ਉਡਾਇਆ ਜਾਵੇਗਾ ਅਤੇ ਅਸੀਂ ਜੋ ਬੀਜਾਂਗੇ ਉਹੀ ਵੱਢਾਂਗੇ।</w:t>
      </w:r>
    </w:p>
    <w:p w14:paraId="1F1A75DC" w14:textId="77777777" w:rsidR="000F7377" w:rsidRDefault="000F7377"/>
    <w:p w14:paraId="552848DF" w14:textId="77777777" w:rsidR="000F7377" w:rsidRDefault="000F7377">
      <w:r xmlns:w="http://schemas.openxmlformats.org/wordprocessingml/2006/main">
        <w:t xml:space="preserve">1: ਸਾਨੂੰ ਆਪਣੇ ਕੰਮਾਂ ਦੀ ਜ਼ਿੰਮੇਵਾਰੀ ਲੈਣੀ ਚਾਹੀਦੀ ਹੈ ਅਤੇ ਇਹ ਸਮਝਣਾ ਚਾਹੀਦਾ ਹੈ ਕਿ ਪਰਮੇਸ਼ੁਰ ਦਾ ਮਜ਼ਾਕ ਨਹੀਂ ਉਡਾਇਆ ਜਾਵੇਗਾ।</w:t>
      </w:r>
    </w:p>
    <w:p w14:paraId="05806596" w14:textId="77777777" w:rsidR="000F7377" w:rsidRDefault="000F7377"/>
    <w:p w14:paraId="29C5E56A" w14:textId="77777777" w:rsidR="000F7377" w:rsidRDefault="000F7377">
      <w:r xmlns:w="http://schemas.openxmlformats.org/wordprocessingml/2006/main">
        <w:t xml:space="preserve">2: ਸਾਨੂੰ ਹਰ ਕੰਮ ਵਿਚ ਬੁੱਧੀ ਨਾਲ ਕੰਮ ਕਰਨਾ ਚਾਹੀਦਾ ਹੈ, ਅਤੇ ਯਾਦ ਰੱਖਣਾ ਚਾਹੀਦਾ ਹੈ ਕਿ ਪਰਮੇਸ਼ੁਰ ਸਾਨੂੰ ਉਸ ਅਨੁਸਾਰ ਫਲ ਦੇਵੇਗਾ।</w:t>
      </w:r>
    </w:p>
    <w:p w14:paraId="27FED6A5" w14:textId="77777777" w:rsidR="000F7377" w:rsidRDefault="000F7377"/>
    <w:p w14:paraId="767D4830" w14:textId="77777777" w:rsidR="000F7377" w:rsidRDefault="000F7377">
      <w:r xmlns:w="http://schemas.openxmlformats.org/wordprocessingml/2006/main">
        <w:t xml:space="preserve">1: ਕਹਾਉਤਾਂ 22:8 - "ਜਿਹੜਾ ਬੇਇਨਸਾਫ਼ੀ ਬੀਜਦਾ ਹੈ, ਉਹ ਬਿਪਤਾ ਵੱਢੇਗਾ, ਅਤੇ ਉਸ ਦੇ ਕਹਿਰ ਦੀ ਲਾਠੀ ਅਸਫਲ ਹੋ ਜਾਵੇਗੀ।"</w:t>
      </w:r>
    </w:p>
    <w:p w14:paraId="3F4747E2" w14:textId="77777777" w:rsidR="000F7377" w:rsidRDefault="000F7377"/>
    <w:p w14:paraId="2C9D790D" w14:textId="77777777" w:rsidR="000F7377" w:rsidRDefault="000F7377">
      <w:r xmlns:w="http://schemas.openxmlformats.org/wordprocessingml/2006/main">
        <w:t xml:space="preserve">2: ਉਪਦੇਸ਼ਕ ਦੀ ਪੋਥੀ 11:4 - "ਜਿਹੜਾ ਹਵਾ ਨੂੰ ਵੇਖਦਾ ਹੈ ਉਹ ਨਹੀਂ ਬੀਜੇਗਾ; ਜੋ ਕੋਈ ਬੱਦਲਾਂ ਨੂੰ ਵੇਖਦਾ ਹੈ ਉਹ ਵੱਢੇਗਾ ਨਹੀਂ।"</w:t>
      </w:r>
    </w:p>
    <w:p w14:paraId="3039BA4C" w14:textId="77777777" w:rsidR="000F7377" w:rsidRDefault="000F7377"/>
    <w:p w14:paraId="31ACAF88" w14:textId="77777777" w:rsidR="000F7377" w:rsidRDefault="000F7377">
      <w:r xmlns:w="http://schemas.openxmlformats.org/wordprocessingml/2006/main">
        <w:t xml:space="preserve">ਗਲਾਤੀਆਂ 6:8 ਕਿਉਂਕਿ ਜਿਹੜਾ ਆਪਣੇ ਸਰੀਰ ਲਈ ਬੀਜਦਾ ਹੈ ਉਹ ਸਰੀਰ ਵਿੱਚੋਂ ਵਿਨਾਸ਼ ਦੀ ਵੱਢੇਗਾ। ਪਰ ਜਿਹੜਾ ਵਿਅਕਤੀ ਆਤਮਾ ਲਈ ਬੀਜਦਾ ਹੈ ਉਹ ਆਤਮਾ ਤੋਂ ਸਦੀਪਕ ਜੀਵਨ ਵੱਢੇਗਾ।</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ਅਸੀਂ ਉਨ੍ਹਾਂ ਚੋਣਾਂ ਦੇ ਨਤੀਜੇ ਵੱਢਾਂਗੇ ਜੋ ਅਸੀਂ ਕਰਦੇ ਹਾਂ, ਜਾਂ ਤਾਂ ਸਦੀਵੀ ਜੀਵਨ ਜੇ ਅਸੀਂ ਆਤਮਾ ਲਈ ਬੀਜਦੇ ਹਾਂ, ਜਾਂ ਭ੍ਰਿਸ਼ਟਾਚਾਰ ਜੇ ਅਸੀਂ ਸਰੀਰ ਲਈ ਬੀਜਦੇ ਹਾਂ.</w:t>
      </w:r>
    </w:p>
    <w:p w14:paraId="336AAA78" w14:textId="77777777" w:rsidR="000F7377" w:rsidRDefault="000F7377"/>
    <w:p w14:paraId="1E1A8D8B" w14:textId="77777777" w:rsidR="000F7377" w:rsidRDefault="000F7377">
      <w:r xmlns:w="http://schemas.openxmlformats.org/wordprocessingml/2006/main">
        <w:t xml:space="preserve">1. ਚੋਣ ਦੀ ਸ਼ਕਤੀ: ਸਾਡੀ ਸਦੀਵੀ ਕਿਸਮਤ 'ਤੇ ਸਾਡੀਆਂ ਚੋਣਾਂ ਦਾ ਪ੍ਰਭਾਵ</w:t>
      </w:r>
    </w:p>
    <w:p w14:paraId="7BB4E010" w14:textId="77777777" w:rsidR="000F7377" w:rsidRDefault="000F7377"/>
    <w:p w14:paraId="6504CC75" w14:textId="77777777" w:rsidR="000F7377" w:rsidRDefault="000F7377">
      <w:r xmlns:w="http://schemas.openxmlformats.org/wordprocessingml/2006/main">
        <w:t xml:space="preserve">2. ਅਸੀਂ ਜੋ ਬੀਜਦੇ ਹਾਂ ਵੱਢਣਾ: ਸਾਡੇ ਕੰਮਾਂ ਦੇ ਨਤੀਜੇ</w:t>
      </w:r>
    </w:p>
    <w:p w14:paraId="04248E15" w14:textId="77777777" w:rsidR="000F7377" w:rsidRDefault="000F7377"/>
    <w:p w14:paraId="096B6C7C" w14:textId="77777777" w:rsidR="000F7377" w:rsidRDefault="000F7377">
      <w:r xmlns:w="http://schemas.openxmlformats.org/wordprocessingml/2006/main">
        <w:t xml:space="preserve">1. ਰੋਮੀਆਂ 8:1-17 - ਆਤਮਾ ਵਿੱਚ ਜੀਵਨ ਦੀ ਸ਼ਕਤੀ</w:t>
      </w:r>
    </w:p>
    <w:p w14:paraId="792D9501" w14:textId="77777777" w:rsidR="000F7377" w:rsidRDefault="000F7377"/>
    <w:p w14:paraId="64BA3DE6" w14:textId="77777777" w:rsidR="000F7377" w:rsidRDefault="000F7377">
      <w:r xmlns:w="http://schemas.openxmlformats.org/wordprocessingml/2006/main">
        <w:t xml:space="preserve">2. ਯਾਕੂਬ 1:14-15 - ਸਾਡੇ ਜਨੂੰਨ ਦੁਆਰਾ ਅਗਵਾਈ ਕੀਤੇ ਜਾਣ ਦਾ ਖ਼ਤਰਾ</w:t>
      </w:r>
    </w:p>
    <w:p w14:paraId="57E5882E" w14:textId="77777777" w:rsidR="000F7377" w:rsidRDefault="000F7377"/>
    <w:p w14:paraId="1BA62E92" w14:textId="77777777" w:rsidR="000F7377" w:rsidRDefault="000F7377">
      <w:r xmlns:w="http://schemas.openxmlformats.org/wordprocessingml/2006/main">
        <w:t xml:space="preserve">ਗਲਾਤੀਆਂ 6:9 ਅਤੇ ਸਾਨੂੰ ਚੰਗੇ ਕੰਮ ਕਰਦੇ ਹੋਏ ਨਾ ਥੱਕਣਾ ਚਾਹੀਦਾ ਹੈ, ਕਿਉਂਕਿ ਜੇ ਅਸੀਂ ਬੇਹੋਸ਼ ਨਾ ਹੋਏ ਤਾਂ ਸਮੇਂ ਸਿਰ ਵੱਢਾਂਗੇ।</w:t>
      </w:r>
    </w:p>
    <w:p w14:paraId="5155530E" w14:textId="77777777" w:rsidR="000F7377" w:rsidRDefault="000F7377"/>
    <w:p w14:paraId="51602CE2" w14:textId="77777777" w:rsidR="000F7377" w:rsidRDefault="000F7377">
      <w:r xmlns:w="http://schemas.openxmlformats.org/wordprocessingml/2006/main">
        <w:t xml:space="preserve">ਸਾਨੂੰ ਸਹੀ ਕੰਮ ਕਰਦੇ ਰਹਿਣਾ ਚਾਹੀਦਾ ਹੈ, ਕਿਉਂਕਿ ਜੇ ਅਸੀਂ ਨਿਰਾਸ਼ ਨਹੀਂ ਹੋਵਾਂਗੇ ਤਾਂ ਸਾਨੂੰ ਨਿਸ਼ਚਿਤ ਸਮੇਂ ਤੇ ਇਨਾਮ ਮਿਲੇਗਾ।</w:t>
      </w:r>
    </w:p>
    <w:p w14:paraId="71A6AA0C" w14:textId="77777777" w:rsidR="000F7377" w:rsidRDefault="000F7377"/>
    <w:p w14:paraId="21D6874C" w14:textId="77777777" w:rsidR="000F7377" w:rsidRDefault="000F7377">
      <w:r xmlns:w="http://schemas.openxmlformats.org/wordprocessingml/2006/main">
        <w:t xml:space="preserve">1: ਹਾਰ ਨਾ ਮੰਨੋ - ਗਲਾਤੀਆਂ 6:9</w:t>
      </w:r>
    </w:p>
    <w:p w14:paraId="3E1128AE" w14:textId="77777777" w:rsidR="000F7377" w:rsidRDefault="000F7377"/>
    <w:p w14:paraId="33526C49" w14:textId="77777777" w:rsidR="000F7377" w:rsidRDefault="000F7377">
      <w:r xmlns:w="http://schemas.openxmlformats.org/wordprocessingml/2006/main">
        <w:t xml:space="preserve">2: ਲੱਗੇ ਰਹੋ - ਗਲਾਤੀਆਂ 6:9</w:t>
      </w:r>
    </w:p>
    <w:p w14:paraId="7C10F486" w14:textId="77777777" w:rsidR="000F7377" w:rsidRDefault="000F7377"/>
    <w:p w14:paraId="3181A7E0" w14:textId="77777777" w:rsidR="000F7377" w:rsidRDefault="000F7377">
      <w:r xmlns:w="http://schemas.openxmlformats.org/wordprocessingml/2006/main">
        <w:t xml:space="preserve">1: ਇਬਰਾਨੀਆਂ 10:35-36 - ਇਸ ਲਈ ਆਪਣੇ ਭਰੋਸੇ ਨੂੰ ਨਾ ਛੱਡੋ, ਜਿਸਦਾ ਵੱਡਾ ਇਨਾਮ ਹੈ। ਕਿਉਂਕਿ ਤੁਹਾਨੂੰ ਧੀਰਜ ਰੱਖਣ ਦੀ ਲੋੜ ਹੈ, ਤਾਂ ਜੋ ਤੁਸੀਂ ਪਰਮੇਸ਼ੁਰ ਦੀ ਇੱਛਾ ਪੂਰੀ ਕਰਨ ਤੋਂ ਬਾਅਦ, ਤੁਹਾਨੂੰ ਵਾਅਦਾ ਪ੍ਰਾਪਤ ਕਰ ਸਕੋ।</w:t>
      </w:r>
    </w:p>
    <w:p w14:paraId="56120521" w14:textId="77777777" w:rsidR="000F7377" w:rsidRDefault="000F7377"/>
    <w:p w14:paraId="0C5BAB24" w14:textId="77777777" w:rsidR="000F7377" w:rsidRDefault="000F7377">
      <w:r xmlns:w="http://schemas.openxmlformats.org/wordprocessingml/2006/main">
        <w:t xml:space="preserve">2: ਯਾਕੂਬ 1:12 - ਧੰਨ ਹੈ ਉਹ ਆਦਮੀ ਜੋ ਪਰਤਾਵੇ ਨੂੰ ਸਹਿ ਲੈਂਦਾ ਹੈ; ਕਿਉਂਕਿ ਜਦੋਂ ਉਹ ਪ੍ਰਵਾਨ ਹੋ ਜਾਵੇਗਾ, ਤਾਂ ਉਸਨੂੰ ਜੀਵਨ ਦਾ ਮੁਕਟ ਮਿਲੇਗਾ ਜਿਸਦਾ ਪ੍ਰਭੂ ਨੇ ਉਸ ਨੂੰ ਪਿਆਰ ਕਰਨ ਵਾਲਿਆਂ ਨਾਲ ਵਾਅਦਾ ਕੀਤਾ ਹੈ।</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ਗਲਾਤੀਆਂ 6:10 ਇਸ ਲਈ ਜਦੋਂ ਸਾਡੇ ਕੋਲ ਮੌਕਾ ਹੈ, ਆਓ ਅਸੀਂ ਸਾਰੇ ਮਨੁੱਖਾਂ ਦਾ ਭਲਾ ਕਰੀਏ, ਖਾਸ ਕਰਕੇ ਉਨ੍ਹਾਂ ਦਾ ਜੋ ਵਿਸ਼ਵਾਸ ਦੇ ਘਰਾਣੇ ਵਿੱਚੋਂ ਹਨ।</w:t>
      </w:r>
    </w:p>
    <w:p w14:paraId="4F28C278" w14:textId="77777777" w:rsidR="000F7377" w:rsidRDefault="000F7377"/>
    <w:p w14:paraId="69B95340" w14:textId="77777777" w:rsidR="000F7377" w:rsidRDefault="000F7377">
      <w:r xmlns:w="http://schemas.openxmlformats.org/wordprocessingml/2006/main">
        <w:t xml:space="preserve">ਸਾਨੂੰ ਹਰ ਮੌਕੇ ਦੀ ਵਰਤੋਂ ਕਰਨੀ ਚਾਹੀਦੀ ਹੈ ਜੋ ਸਾਡੇ ਕੋਲ ਸਾਰੇ ਲੋਕਾਂ ਲਈ ਚੰਗਾ ਕਰਨ ਲਈ ਹੈ, ਖਾਸ ਕਰਕੇ ਉਨ੍ਹਾਂ ਲਈ ਜੋ ਯਿਸੂ ਵਿੱਚ ਵਿਸ਼ਵਾਸ ਕਰਦੇ ਹਨ।</w:t>
      </w:r>
    </w:p>
    <w:p w14:paraId="05BBC068" w14:textId="77777777" w:rsidR="000F7377" w:rsidRDefault="000F7377"/>
    <w:p w14:paraId="0ED0F674" w14:textId="77777777" w:rsidR="000F7377" w:rsidRDefault="000F7377">
      <w:r xmlns:w="http://schemas.openxmlformats.org/wordprocessingml/2006/main">
        <w:t xml:space="preserve">1. "ਚੰਗਾ ਕਰਨ ਦੇ ਮੌਕੇ" - ਇਹ ਖੋਜ ਕਰਨਾ ਕਿ ਅਸੀਂ ਦੂਜਿਆਂ ਦਾ ਭਲਾ ਕਰਨ ਲਈ ਆਪਣਾ ਸਮਾਂ, ਊਰਜਾ ਅਤੇ ਸਰੋਤ ਕਿਵੇਂ ਵਰਤ ਸਕਦੇ ਹਾਂ।</w:t>
      </w:r>
    </w:p>
    <w:p w14:paraId="018B7B1D" w14:textId="77777777" w:rsidR="000F7377" w:rsidRDefault="000F7377"/>
    <w:p w14:paraId="5EFEB923" w14:textId="77777777" w:rsidR="000F7377" w:rsidRDefault="000F7377">
      <w:r xmlns:w="http://schemas.openxmlformats.org/wordprocessingml/2006/main">
        <w:t xml:space="preserve">2. "ਵਿਸ਼ਵਾਸ ਦਾ ਘਰ" - ਮਸੀਹ ਵਿੱਚ ਸਾਡੇ ਭੈਣਾਂ-ਭਰਾਵਾਂ ਦੀ ਮਦਦ ਕਰਨ ਅਤੇ ਉਹਨਾਂ ਨੂੰ ਉਤਸ਼ਾਹਿਤ ਕਰਨ ਦੇ ਮਹੱਤਵ 'ਤੇ ਧਿਆਨ ਕੇਂਦਰਿਤ ਕਰਨਾ।</w:t>
      </w:r>
    </w:p>
    <w:p w14:paraId="6D1156FE" w14:textId="77777777" w:rsidR="000F7377" w:rsidRDefault="000F7377"/>
    <w:p w14:paraId="4D434D6D" w14:textId="77777777" w:rsidR="000F7377" w:rsidRDefault="000F7377">
      <w:r xmlns:w="http://schemas.openxmlformats.org/wordprocessingml/2006/main">
        <w:t xml:space="preserve">1. ਮੱਤੀ 25:35-40 - ਭੇਡਾਂ ਅਤੇ ਬੱਕਰੀਆਂ ਦਾ ਯਿਸੂ ਦਾ ਦ੍ਰਿਸ਼ਟਾਂਤ, ਲੋੜਵੰਦਾਂ ਦੀ ਮਦਦ ਕਰਨ ਦੇ ਮਹੱਤਵ ਉੱਤੇ ਜ਼ੋਰ ਦਿੰਦਾ ਹੈ।</w:t>
      </w:r>
    </w:p>
    <w:p w14:paraId="29FE31E1" w14:textId="77777777" w:rsidR="000F7377" w:rsidRDefault="000F7377"/>
    <w:p w14:paraId="17CC5211" w14:textId="77777777" w:rsidR="000F7377" w:rsidRDefault="000F7377">
      <w:r xmlns:w="http://schemas.openxmlformats.org/wordprocessingml/2006/main">
        <w:t xml:space="preserve">2. 1 ਪਤਰਸ 4:8-11 - ਪੀਟਰ ਦਾ ਉਪਦੇਸ਼ ਦੂਜਿਆਂ ਦੀ ਸੇਵਾ ਕਰਨ ਲਈ ਸਾਡੇ ਅਧਿਆਤਮਿਕ ਤੋਹਫ਼ਿਆਂ ਦੀ ਵਰਤੋਂ ਕਰਨ ਲਈ।</w:t>
      </w:r>
    </w:p>
    <w:p w14:paraId="14751B0A" w14:textId="77777777" w:rsidR="000F7377" w:rsidRDefault="000F7377"/>
    <w:p w14:paraId="6B9AFF55" w14:textId="77777777" w:rsidR="000F7377" w:rsidRDefault="000F7377">
      <w:r xmlns:w="http://schemas.openxmlformats.org/wordprocessingml/2006/main">
        <w:t xml:space="preserve">ਗਲਾਤੀਆਂ 6:11 ਤੁਸੀਂ ਦੇਖਦੇ ਹੋ ਕਿ ਮੈਂ ਤੁਹਾਨੂੰ ਆਪਣੇ ਹੱਥਾਂ ਨਾਲ ਕਿੰਨੀ ਵੱਡੀ ਚਿੱਠੀ ਲਿਖੀ ਹੈ।</w:t>
      </w:r>
    </w:p>
    <w:p w14:paraId="344262A1" w14:textId="77777777" w:rsidR="000F7377" w:rsidRDefault="000F7377"/>
    <w:p w14:paraId="71CE92FA" w14:textId="77777777" w:rsidR="000F7377" w:rsidRDefault="000F7377">
      <w:r xmlns:w="http://schemas.openxmlformats.org/wordprocessingml/2006/main">
        <w:t xml:space="preserve">ਪੌਲੁਸ ਨੇ ਗਲਾਤਿਅਨ ਕਲੀਸਿਯਾ ਨੂੰ ਇੱਕ ਲੰਮੀ ਚਿੱਠੀ ਲਿਖੀ ਤਾਂ ਜੋ ਉਨ੍ਹਾਂ ਨੂੰ ਆਪਣੇ ਵਿਸ਼ਵਾਸ ਵਿੱਚ ਦ੍ਰਿੜ੍ਹ ਰਹਿਣ ਲਈ ਉਤਸ਼ਾਹਿਤ ਕੀਤਾ ਜਾ ਸਕੇ।</w:t>
      </w:r>
    </w:p>
    <w:p w14:paraId="1CE96E85" w14:textId="77777777" w:rsidR="000F7377" w:rsidRDefault="000F7377"/>
    <w:p w14:paraId="424194CC" w14:textId="77777777" w:rsidR="000F7377" w:rsidRDefault="000F7377">
      <w:r xmlns:w="http://schemas.openxmlformats.org/wordprocessingml/2006/main">
        <w:t xml:space="preserve">1. ਆਪਣੀ ਨਿਹਚਾ ਵਿੱਚ ਪੱਕੇ ਰਹੋ: ਗਲਾਤੀਆਂ ਨੂੰ ਪੌਲੁਸ ਦਾ ਇੱਕ ਸੰਦੇਸ਼</w:t>
      </w:r>
    </w:p>
    <w:p w14:paraId="68F61D97" w14:textId="77777777" w:rsidR="000F7377" w:rsidRDefault="000F7377"/>
    <w:p w14:paraId="44DA0EA2" w14:textId="77777777" w:rsidR="000F7377" w:rsidRDefault="000F7377">
      <w:r xmlns:w="http://schemas.openxmlformats.org/wordprocessingml/2006/main">
        <w:t xml:space="preserve">2. ਉਤਸ਼ਾਹ ਦੀ ਸ਼ਕਤੀ: ਗਲਾਤੀਆਂ ਨੂੰ ਪੌਲੁਸ ਦੀ ਚਿੱਠੀ</w:t>
      </w:r>
    </w:p>
    <w:p w14:paraId="7C704273" w14:textId="77777777" w:rsidR="000F7377" w:rsidRDefault="000F7377"/>
    <w:p w14:paraId="79B241AA" w14:textId="77777777" w:rsidR="000F7377" w:rsidRDefault="000F7377">
      <w:r xmlns:w="http://schemas.openxmlformats.org/wordprocessingml/2006/main">
        <w:t xml:space="preserve">1. 1 ਥੱਸਲੁਨੀਕੀਆਂ 5:11 - ਇਸ ਲਈ ਇੱਕ ਦੂਜੇ ਨੂੰ ਉਤਸ਼ਾਹਿਤ ਕਰੋ ਅਤੇ ਇੱਕ ਦੂਜੇ ਨੂੰ ਮਜ਼ਬੂਤ ਕਰੋ, ਜਿਵੇਂ ਕਿ ਤੁਸੀਂ ਅਸਲ ਵਿੱਚ ਕਰ ਰਹੇ ਹੋ।</w:t>
      </w:r>
    </w:p>
    <w:p w14:paraId="468E1BC1" w14:textId="77777777" w:rsidR="000F7377" w:rsidRDefault="000F7377"/>
    <w:p w14:paraId="54CBA4D6" w14:textId="77777777" w:rsidR="000F7377" w:rsidRDefault="000F7377">
      <w:r xmlns:w="http://schemas.openxmlformats.org/wordprocessingml/2006/main">
        <w:t xml:space="preserve">2. ਇਬਰਾਨੀਆਂ 10:23-25 - ਆਓ ਅਸੀਂ ਉਸ ਉਮੀਦ ਨੂੰ ਦ੍ਰਿੜਤਾ ਨਾਲ ਫੜੀ ਰੱਖੀਏ ਜਿਸਦਾ ਅਸੀਂ ਦਾਅਵਾ ਕਰਦੇ ਹਾਂ, ਕਿਉਂਕਿ ਉਹ ਜਿਸ ਨੇ ਵਾਅਦਾ ਕੀਤਾ ਹੈ ਉਹ ਵਫ਼ਾਦਾਰ ਹੈ। ਅਤੇ ਆਓ ਆਪਾਂ ਵਿਚਾਰ ਕਰੀਏ ਕਿ ਅਸੀਂ ਇੱਕ ਦੂਜੇ ਨੂੰ ਪਿਆਰ ਅਤੇ ਚੰਗੇ ਕੰਮਾਂ ਵੱਲ ਕਿਵੇਂ ਉਤਸ਼ਾਹਿਤ ਕਰ ਸਕਦੇ ਹਾਂ।</w:t>
      </w:r>
    </w:p>
    <w:p w14:paraId="237F8AE6" w14:textId="77777777" w:rsidR="000F7377" w:rsidRDefault="000F7377"/>
    <w:p w14:paraId="6F005545" w14:textId="77777777" w:rsidR="000F7377" w:rsidRDefault="000F7377">
      <w:r xmlns:w="http://schemas.openxmlformats.org/wordprocessingml/2006/main">
        <w:t xml:space="preserve">ਗਲਾਤੀਆਂ 6:12 ਜਿੰਨੇ ਵੀ ਲੋਕ ਸਰੀਰ ਵਿੱਚ ਇੱਕ ਚੰਗਾ ਪ੍ਰਦਰਸ਼ਨ ਕਰਨਾ ਚਾਹੁੰਦੇ ਹਨ, ਉਹ ਤੁਹਾਡੀ ਸੁੰਨਤ ਕਰਾਉਣ ਲਈ ਮਜਬੂਰ ਕਰਦੇ ਹਨ। ਸਿਰਫ਼ ਅਜਿਹਾ ਨਾ ਹੋਵੇ ਕਿ ਉਹ ਮਸੀਹ ਦੀ ਸਲੀਬ ਲਈ ਜ਼ੁਲਮ ਸਹਿਣ।</w:t>
      </w:r>
    </w:p>
    <w:p w14:paraId="7AD42F59" w14:textId="77777777" w:rsidR="000F7377" w:rsidRDefault="000F7377"/>
    <w:p w14:paraId="39297021" w14:textId="77777777" w:rsidR="000F7377" w:rsidRDefault="000F7377">
      <w:r xmlns:w="http://schemas.openxmlformats.org/wordprocessingml/2006/main">
        <w:t xml:space="preserve">ਹਵਾਲਾ ਉਹਨਾਂ ਲੋਕਾਂ ਬਾਰੇ ਗੱਲ ਕਰਦਾ ਹੈ ਜੋ ਮਸੀਹ ਦੀ ਸਲੀਬ ਲਈ ਅਤਿਆਚਾਰ ਤੋਂ ਬਚਣ ਲਈ ਵਿਸ਼ਵਾਸੀਆਂ ਨੂੰ ਸੁੰਨਤ ਕਰਨ ਲਈ ਦਬਾਅ ਪਾਉਣ ਦੀ ਕੋਸ਼ਿਸ਼ ਕਰਦੇ ਹਨ।</w:t>
      </w:r>
    </w:p>
    <w:p w14:paraId="05BF7324" w14:textId="77777777" w:rsidR="000F7377" w:rsidRDefault="000F7377"/>
    <w:p w14:paraId="1CB0D4B1" w14:textId="77777777" w:rsidR="000F7377" w:rsidRDefault="000F7377">
      <w:r xmlns:w="http://schemas.openxmlformats.org/wordprocessingml/2006/main">
        <w:t xml:space="preserve">1: ਸਾਨੂੰ ਆਪਣੀ ਨਿਹਚਾ ਵਿੱਚ ਮਜ਼ਬੂਤ ਅਤੇ ਦ੍ਰਿੜ ਰਹਿਣਾ ਚਾਹੀਦਾ ਹੈ, ਭਾਵੇਂ ਇਸਦਾ ਮਤਲਬ ਮਸੀਹ ਦੀ ਸਲੀਬ ਲਈ ਅਤਿਆਚਾਰ ਸਹਿਣਾ ਪੈਂਦਾ ਹੈ।</w:t>
      </w:r>
    </w:p>
    <w:p w14:paraId="46DC4F03" w14:textId="77777777" w:rsidR="000F7377" w:rsidRDefault="000F7377"/>
    <w:p w14:paraId="0CCFEF39" w14:textId="77777777" w:rsidR="000F7377" w:rsidRDefault="000F7377">
      <w:r xmlns:w="http://schemas.openxmlformats.org/wordprocessingml/2006/main">
        <w:t xml:space="preserve">2: ਸਾਨੂੰ ਦ੍ਰਿੜ੍ਹ ਰਹਿਣਾ ਚਾਹੀਦਾ ਹੈ ਅਤੇ ਉਨ੍ਹਾਂ ਲੋਕਾਂ ਤੋਂ ਪ੍ਰਭਾਵਿਤ ਨਹੀਂ ਹੋਣਾ ਚਾਹੀਦਾ ਜੋ ਸਾਡੇ ਵਿਸ਼ਵਾਸਾਂ ਨੂੰ ਬਦਲਣ ਲਈ ਸਾਡੇ ਉੱਤੇ ਦਬਾਅ ਪਾਉਣ ਦੀ ਕੋਸ਼ਿਸ਼ ਕਰਦੇ ਹਨ।</w:t>
      </w:r>
    </w:p>
    <w:p w14:paraId="20191BFA" w14:textId="77777777" w:rsidR="000F7377" w:rsidRDefault="000F7377"/>
    <w:p w14:paraId="7E52F71F" w14:textId="77777777" w:rsidR="000F7377" w:rsidRDefault="000F7377">
      <w:r xmlns:w="http://schemas.openxmlformats.org/wordprocessingml/2006/main">
        <w:t xml:space="preserve">1: ਰੋਮੀਆਂ 8:31-39 - ਜੇ ਪਰਮੇਸ਼ੁਰ ਸਾਡੇ ਲਈ ਹੈ, ਤਾਂ ਸਾਡੇ ਵਿਰੁੱਧ ਕੌਣ ਹੋ ਸਕਦਾ ਹੈ?</w:t>
      </w:r>
    </w:p>
    <w:p w14:paraId="4FDF4E08" w14:textId="77777777" w:rsidR="000F7377" w:rsidRDefault="000F7377"/>
    <w:p w14:paraId="44C166CB" w14:textId="77777777" w:rsidR="000F7377" w:rsidRDefault="000F7377">
      <w:r xmlns:w="http://schemas.openxmlformats.org/wordprocessingml/2006/main">
        <w:t xml:space="preserve">2: ਕੁਲੁੱਸੀਆਂ 2:8-15 - ਤੁਸੀਂ ਕੀ ਖਾਂਦੇ-ਪੀਂਦੇ ਹੋ, ਜਾਂ ਕਿਸੇ ਧਾਰਮਿਕ ਤਿਉਹਾਰ, ਨਵੇਂ ਚੰਦ ਦੇ ਜਸ਼ਨ ਜਾਂ ਸਬਤ ਦੇ ਦਿਨ ਦੇ ਸੰਬੰਧ ਵਿਚ ਕਿਸੇ ਨੂੰ ਵੀ ਤੁਹਾਡਾ ਨਿਰਣਾ ਨਾ ਕਰਨ ਦਿਓ।</w:t>
      </w:r>
    </w:p>
    <w:p w14:paraId="4A914413" w14:textId="77777777" w:rsidR="000F7377" w:rsidRDefault="000F7377"/>
    <w:p w14:paraId="41ED6DEF" w14:textId="77777777" w:rsidR="000F7377" w:rsidRDefault="000F7377">
      <w:r xmlns:w="http://schemas.openxmlformats.org/wordprocessingml/2006/main">
        <w:t xml:space="preserve">ਗਲਾਤੀਆਂ 6:13 ਕਿਉਂਕਿ ਸੁੰਨਤ ਕਰਾਉਣ ਵਾਲੇ ਆਪ ਵੀ ਸ਼ਰ੍ਹਾ ਦੀ ਪਾਲਣਾ ਨਹੀਂ ਕਰਦੇ। ਪਰ ਉਹ ਤੁਹਾਡੀ ਸੁੰਨਤ ਕਰਵਾਉਣਾ ਚਾਹੁੰਦੇ ਹਨ, ਤਾਂ ਜੋ ਉਹ ਤੁਹਾਡੇ ਸਰੀਰ ਵਿੱਚ ਮਾਣ ਕਰਨ।</w:t>
      </w:r>
    </w:p>
    <w:p w14:paraId="4C9F4C48" w14:textId="77777777" w:rsidR="000F7377" w:rsidRDefault="000F7377"/>
    <w:p w14:paraId="163E338F" w14:textId="77777777" w:rsidR="000F7377" w:rsidRDefault="000F7377">
      <w:r xmlns:w="http://schemas.openxmlformats.org/wordprocessingml/2006/main">
        <w:t xml:space="preserve">ਕੁਝ ਲੋਕ ਦੂਸਰਿਆਂ ਨੂੰ ਸੁੰਨਤ ਕਰਾਉਣ ਲਈ ਮਨਾਉਣਾ ਚਾਹੁੰਦੇ ਹਨ, ਇਸ ਲਈ ਨਹੀਂ ਕਿ ਉਹ ਕਾਨੂੰਨ ਦੀ ਪਾਲਣਾ ਕਰਦੇ ਹਨ, ਪਰ ਕਿਉਂਕਿ ਉਹ ਦੂਜੇ ਵਿਅਕਤੀ ਦੇ ਕੰਮਾਂ ਦਾ ਸਿਹਰਾ ਲੈਣਾ ਚਾਹੁੰਦੇ ਹਨ।</w:t>
      </w:r>
    </w:p>
    <w:p w14:paraId="6B4CC0C6" w14:textId="77777777" w:rsidR="000F7377" w:rsidRDefault="000F7377"/>
    <w:p w14:paraId="7A8C653C" w14:textId="77777777" w:rsidR="000F7377" w:rsidRDefault="000F7377">
      <w:r xmlns:w="http://schemas.openxmlformats.org/wordprocessingml/2006/main">
        <w:t xml:space="preserve">1. ਉਹਨਾਂ ਦੁਆਰਾ ਧੋਖਾ ਨਾ ਖਾਓ ਜੋ ਸਿਰਫ ਆਪਣੇ ਲਈ ਵਡਿਆਈ ਚਾਹੁੰਦੇ ਹਨ.</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ਉਨ੍ਹਾਂ ਲੋਕਾਂ ਤੋਂ ਖ਼ਬਰਦਾਰ ਰਹੋ ਜੋ ਧਰਮੀ ਹੋਣ ਦਾ ਦਾਅਵਾ ਕਰਦੇ ਹਨ ਪਰ ਪਰਮੇਸ਼ੁਰ ਦੇ ਨਿਯਮਾਂ ਦੀ ਪਾਲਣਾ ਨਹੀਂ ਕਰਦੇ।</w:t>
      </w:r>
    </w:p>
    <w:p w14:paraId="66485F72" w14:textId="77777777" w:rsidR="000F7377" w:rsidRDefault="000F7377"/>
    <w:p w14:paraId="0182788D" w14:textId="77777777" w:rsidR="000F7377" w:rsidRDefault="000F7377">
      <w:r xmlns:w="http://schemas.openxmlformats.org/wordprocessingml/2006/main">
        <w:t xml:space="preserve">1. ਫ਼ਿਲਿੱਪੀਆਂ 2:3 ਸੁਆਰਥੀ ਲਾਲਸਾ ਜਾਂ ਵਿਅਰਥ ਹੰਕਾਰ ਤੋਂ ਕੁਝ ਨਾ ਕਰੋ।</w:t>
      </w:r>
    </w:p>
    <w:p w14:paraId="05576E6D" w14:textId="77777777" w:rsidR="000F7377" w:rsidRDefault="000F7377"/>
    <w:p w14:paraId="0633FDBB" w14:textId="77777777" w:rsidR="000F7377" w:rsidRDefault="000F7377">
      <w:r xmlns:w="http://schemas.openxmlformats.org/wordprocessingml/2006/main">
        <w:t xml:space="preserve">2. ਯਾਕੂਬ 1:22-25 ਪਰ ਬਚਨ ਉੱਤੇ ਅਮਲ ਕਰਨ ਵਾਲੇ ਬਣੋ, ਨਾ ਕਿ ਸਿਰਫ਼ ਸੁਣਨ ਵਾਲੇ ਹੀ, ਆਪਣੇ ਆਪ ਨੂੰ ਧੋਖਾ ਦਿਓ।</w:t>
      </w:r>
    </w:p>
    <w:p w14:paraId="13999B67" w14:textId="77777777" w:rsidR="000F7377" w:rsidRDefault="000F7377"/>
    <w:p w14:paraId="06EB75EC" w14:textId="77777777" w:rsidR="000F7377" w:rsidRDefault="000F7377">
      <w:r xmlns:w="http://schemas.openxmlformats.org/wordprocessingml/2006/main">
        <w:t xml:space="preserve">ਗਲਾਤੀਆਂ 6:14 ਪਰ ਪਰਮੇਸ਼ੁਰ ਨਾ ਕਰੇ ਕਿ ਮੈਂ ਮਹਿਮਾ ਕਰਾਂ, ਸਿਵਾਏ ਸਾਡੇ ਪ੍ਰਭੂ ਯਿਸੂ ਮਸੀਹ ਦੀ ਸਲੀਬ ਵਿੱਚ, ਜਿਸ ਦੁਆਰਾ ਸੰਸਾਰ ਮੇਰੇ ਲਈ ਸਲੀਬ ਉੱਤੇ ਚੜ੍ਹਾਇਆ ਗਿਆ ਹੈ, ਅਤੇ ਮੈਂ ਸੰਸਾਰ ਲਈ।</w:t>
      </w:r>
    </w:p>
    <w:p w14:paraId="121782EE" w14:textId="77777777" w:rsidR="000F7377" w:rsidRDefault="000F7377"/>
    <w:p w14:paraId="2B068DAC" w14:textId="77777777" w:rsidR="000F7377" w:rsidRDefault="000F7377">
      <w:r xmlns:w="http://schemas.openxmlformats.org/wordprocessingml/2006/main">
        <w:t xml:space="preserve">ਪੌਲੁਸ ਯਿਸੂ ਮਸੀਹ ਦੀ ਸਲੀਬ ਦੀ ਮਹੱਤਤਾ ਉੱਤੇ ਜ਼ੋਰ ਦਿੰਦਾ ਹੈ, ਇਸ ਗੱਲ 'ਤੇ ਜ਼ੋਰ ਦਿੰਦਾ ਹੈ ਕਿ ਇਹ ਸੱਚੀ ਮਹਿਮਾ ਦਾ ਇੱਕੋ ਇੱਕ ਰਸਤਾ ਹੈ।</w:t>
      </w:r>
    </w:p>
    <w:p w14:paraId="3575D594" w14:textId="77777777" w:rsidR="000F7377" w:rsidRDefault="000F7377"/>
    <w:p w14:paraId="048F5D4B" w14:textId="77777777" w:rsidR="000F7377" w:rsidRDefault="000F7377">
      <w:r xmlns:w="http://schemas.openxmlformats.org/wordprocessingml/2006/main">
        <w:t xml:space="preserve">1. "ਸਲੀਬ ਦੀ ਸ਼ਕਤੀ: ਸਾਡੇ ਜੀਵਨ ਨੂੰ ਬਦਲਣਾ"</w:t>
      </w:r>
    </w:p>
    <w:p w14:paraId="0AFAC783" w14:textId="77777777" w:rsidR="000F7377" w:rsidRDefault="000F7377"/>
    <w:p w14:paraId="51C4A815" w14:textId="77777777" w:rsidR="000F7377" w:rsidRDefault="000F7377">
      <w:r xmlns:w="http://schemas.openxmlformats.org/wordprocessingml/2006/main">
        <w:t xml:space="preserve">2. "ਕਰਾਸ: ਜੀਵਨ ਅਤੇ ਉਮੀਦ ਦਾ ਸਾਡਾ ਸਰੋਤ"</w:t>
      </w:r>
    </w:p>
    <w:p w14:paraId="00711004" w14:textId="77777777" w:rsidR="000F7377" w:rsidRDefault="000F7377"/>
    <w:p w14:paraId="0C800987" w14:textId="77777777" w:rsidR="000F7377" w:rsidRDefault="000F7377">
      <w:r xmlns:w="http://schemas.openxmlformats.org/wordprocessingml/2006/main">
        <w:t xml:space="preserve">1. ਅਫ਼ਸੀਆਂ 2:13-16 - ਕਿਉਂਕਿ ਉਹ ਆਪ ਹੀ ਸਾਡੀ ਸ਼ਾਂਤੀ ਹੈ, ਜਿਸ ਨੇ ਸਾਨੂੰ ਦੋਵਾਂ ਨੂੰ ਇੱਕ ਬਣਾਇਆ ਹੈ ਅਤੇ ਆਪਣੇ ਸਰੀਰ ਵਿੱਚ ਦੁਸ਼ਮਣੀ ਦੀ ਵੰਡਣ ਵਾਲੀ ਕੰਧ ਨੂੰ ਤੋੜ ਦਿੱਤਾ ਹੈ। ਉਸਨੇ ਕਾਨੂੰਨ ਨੂੰ ਇਸਦੇ ਹੁਕਮਾਂ ਅਤੇ ਨਿਯਮਾਂ ਦੇ ਨਾਲ ਖਤਮ ਕਰ ਦਿੱਤਾ ਹੈ, ਤਾਂ ਜੋ ਉਹ ਆਪਣੇ ਆਪ ਵਿੱਚ ਦੋਨਾਂ ਦੀ ਥਾਂ ਇੱਕ ਨਵੀਂ ਮਨੁੱਖਤਾ ਪੈਦਾ ਕਰ ਸਕੇ, ਇਸ ਤਰ੍ਹਾਂ ਸ਼ਾਂਤੀ ਬਣਾਵੇ, ਅਤੇ ਸਲੀਬ ਦੁਆਰਾ ਇੱਕ ਸਰੀਰ ਵਿੱਚ ਸਾਨੂੰ ਦੋਵਾਂ ਨੂੰ ਪਰਮੇਸ਼ੁਰ ਨਾਲ ਮਿਲਾ ਸਕੇ।</w:t>
      </w:r>
    </w:p>
    <w:p w14:paraId="26FA29A2" w14:textId="77777777" w:rsidR="000F7377" w:rsidRDefault="000F7377"/>
    <w:p w14:paraId="661BE38F" w14:textId="77777777" w:rsidR="000F7377" w:rsidRDefault="000F7377">
      <w:r xmlns:w="http://schemas.openxmlformats.org/wordprocessingml/2006/main">
        <w:t xml:space="preserve">2. ਕੁਲੁੱਸੀਆਂ 2:13-15 - ਅਤੇ ਤੁਹਾਨੂੰ, ਜੋ ਤੁਹਾਡੇ ਅਪਰਾਧਾਂ ਅਤੇ ਤੁਹਾਡੇ ਸਰੀਰ ਦੀ ਅਸੁੰਨਤ ਵਿੱਚ ਮਰੇ ਹੋਏ ਸਨ, ਪਰਮੇਸ਼ੁਰ ਨੇ ਸਾਡੇ ਸਾਰੇ ਅਪਰਾਧਾਂ ਨੂੰ ਮਾਫ਼ ਕਰਕੇ, ਸਾਡੇ ਵਿਰੁੱਧ ਖੜ੍ਹੇ ਕਰਜ਼ੇ ਦੇ ਰਿਕਾਰਡ ਨੂੰ ਰੱਦ ਕਰਕੇ, ਉਸ ਦੇ ਨਾਲ ਜਿਉਂਦਾ ਕੀਤਾ। ਇਸ ਦੀਆਂ ਕਾਨੂੰਨੀ ਮੰਗਾਂ ਉਸਨੇ ਇਸਨੂੰ ਇੱਕ ਪਾਸੇ ਰੱਖ ਦਿੱਤਾ, ਇਸ ਨੂੰ ਸਲੀਬ ਉੱਤੇ ਮੇਖ ਮਾਰਿਆ। ਉਸਨੇ ਸ਼ਾਸਕਾਂ ਅਤੇ ਅਧਿਕਾਰੀਆਂ ਨੂੰ ਹਥਿਆਰਬੰਦ ਕੀਤਾ ਅਤੇ ਉਹਨਾਂ ਨੂੰ ਆਪਣੇ ਵਿੱਚ ਜਿੱਤ ਕੇ, ਉਹਨਾਂ ਨੂੰ ਸ਼ਰਮਸਾਰ ਕਰ ਦਿੱਤਾ।</w:t>
      </w:r>
    </w:p>
    <w:p w14:paraId="56F5D3E1" w14:textId="77777777" w:rsidR="000F7377" w:rsidRDefault="000F7377"/>
    <w:p w14:paraId="2FCE48B0" w14:textId="77777777" w:rsidR="000F7377" w:rsidRDefault="000F7377">
      <w:r xmlns:w="http://schemas.openxmlformats.org/wordprocessingml/2006/main">
        <w:t xml:space="preserve">ਗਲਾਤੀਆਂ 6:15 ਕਿਉਂਕਿ ਮਸੀਹ ਯਿਸੂ ਵਿੱਚ ਨਾ ਤਾਂ ਸੁੰਨਤ ਕਿਸੇ ਕੰਮ ਦੀ ਹੈ, ਨਾ ਅਸੁੰਨਤੀ, ਪਰ ਇੱਕ ਨਵੀਂ ਸ੍ਰਿਸ਼ਟੀ ਹੈ।</w:t>
      </w:r>
    </w:p>
    <w:p w14:paraId="17C75BA3" w14:textId="77777777" w:rsidR="000F7377" w:rsidRDefault="000F7377"/>
    <w:p w14:paraId="56132B92" w14:textId="77777777" w:rsidR="000F7377" w:rsidRDefault="000F7377">
      <w:r xmlns:w="http://schemas.openxmlformats.org/wordprocessingml/2006/main">
        <w:t xml:space="preserve">ਮਸੀਹ ਯਿਸੂ ਵਿੱਚ, ਨਾ ਤਾਂ ਸੁੰਨਤ ਅਤੇ ਨਾ ਹੀ ਅਸੁੰਨਤ ਦਾ ਕੋਈ ਮੁੱਲ ਹੈ, ਪਰ ਇੱਕ ਨਵੀਂ ਰਚਨਾ ਹੈ।</w:t>
      </w:r>
    </w:p>
    <w:p w14:paraId="387B5216" w14:textId="77777777" w:rsidR="000F7377" w:rsidRDefault="000F7377"/>
    <w:p w14:paraId="6E08EBDC" w14:textId="77777777" w:rsidR="000F7377" w:rsidRDefault="000F7377">
      <w:r xmlns:w="http://schemas.openxmlformats.org/wordprocessingml/2006/main">
        <w:t xml:space="preserve">1. ਨਵੀਂ ਸ੍ਰਿਸ਼ਟੀ ਦੀ ਸ਼ਕਤੀ: ਯਿਸੂ ਦੁਆਰਾ ਬਦਲਿਆ ਜੀਵਨ ਕਿਵੇਂ ਜੀਣਾ ਹੈ</w:t>
      </w:r>
    </w:p>
    <w:p w14:paraId="674D36E7" w14:textId="77777777" w:rsidR="000F7377" w:rsidRDefault="000F7377"/>
    <w:p w14:paraId="18402FFC" w14:textId="77777777" w:rsidR="000F7377" w:rsidRDefault="000F7377">
      <w:r xmlns:w="http://schemas.openxmlformats.org/wordprocessingml/2006/main">
        <w:t xml:space="preserve">2. ਸੁੰਨਤ ਦੀ ਮਹੱਤਤਾ: ਮਸੀਹ ਵਿੱਚ ਮੁਕਤੀ ਦੇ ਅਸਲ ਅਰਥ ਦੀ ਪੜਚੋਲ ਕਰਨਾ</w:t>
      </w:r>
    </w:p>
    <w:p w14:paraId="717D97E2" w14:textId="77777777" w:rsidR="000F7377" w:rsidRDefault="000F7377"/>
    <w:p w14:paraId="7A38A1EC" w14:textId="77777777" w:rsidR="000F7377" w:rsidRDefault="000F7377">
      <w:r xmlns:w="http://schemas.openxmlformats.org/wordprocessingml/2006/main">
        <w:t xml:space="preserve">1. 2 ਕੁਰਿੰਥੀਆਂ 5:17 - ਇਸ ਲਈ, ਜੇ ਕੋਈ ਮਸੀਹ ਵਿੱਚ ਹੈ, ਉਹ ਇੱਕ ਨਵੀਂ ਰਚਨਾ ਹੈ; ਪੁਰਾਣਾ ਚਲਾ ਗਿਆ, ਨਵਾਂ ਆ ਗਿਆ!</w:t>
      </w:r>
    </w:p>
    <w:p w14:paraId="69A8DF6E" w14:textId="77777777" w:rsidR="000F7377" w:rsidRDefault="000F7377"/>
    <w:p w14:paraId="0E90732E" w14:textId="77777777" w:rsidR="000F7377" w:rsidRDefault="000F7377">
      <w:r xmlns:w="http://schemas.openxmlformats.org/wordprocessingml/2006/main">
        <w:t xml:space="preserve">2. ਰੋਮੀਆਂ 8:1-2 - ਇਸ ਲਈ, ਹੁਣ ਉਨ੍ਹਾਂ ਲਈ ਕੋਈ ਨਿੰਦਿਆ ਨਹੀਂ ਹੈ ਜੋ ਮਸੀਹ ਯਿਸੂ ਵਿੱਚ ਹਨ, ਕਿਉਂਕਿ ਮਸੀਹ ਯਿਸੂ ਦੁਆਰਾ ਆਤਮਾ ਦੇ ਕਾਨੂੰਨ ਨੇ ਜੋ ਜੀਵਨ ਦਿੰਦਾ ਹੈ ਤੁਹਾਨੂੰ ਪਾਪ ਅਤੇ ਮੌਤ ਦੇ ਕਾਨੂੰਨ ਤੋਂ ਮੁਕਤ ਕੀਤਾ ਹੈ।</w:t>
      </w:r>
    </w:p>
    <w:p w14:paraId="569F549F" w14:textId="77777777" w:rsidR="000F7377" w:rsidRDefault="000F7377"/>
    <w:p w14:paraId="397E3858" w14:textId="77777777" w:rsidR="000F7377" w:rsidRDefault="000F7377">
      <w:r xmlns:w="http://schemas.openxmlformats.org/wordprocessingml/2006/main">
        <w:t xml:space="preserve">ਗਲਾਤੀਆਂ 6:16 ਅਤੇ ਜਿੰਨੇ ਵੀ ਇਸ ਨਿਯਮ ਦੇ ਅਨੁਸਾਰ ਚੱਲਦੇ ਹਨ, ਉਨ੍ਹਾਂ ਉੱਤੇ ਸ਼ਾਂਤੀ ਅਤੇ ਦਯਾ ਹੋਵੇ ਅਤੇ ਪਰਮੇਸ਼ੁਰ ਦੇ ਇਸਰਾਏਲ ਉੱਤੇ।</w:t>
      </w:r>
    </w:p>
    <w:p w14:paraId="3A4466FA" w14:textId="77777777" w:rsidR="000F7377" w:rsidRDefault="000F7377"/>
    <w:p w14:paraId="6D2F6AF2" w14:textId="77777777" w:rsidR="000F7377" w:rsidRDefault="000F7377">
      <w:r xmlns:w="http://schemas.openxmlformats.org/wordprocessingml/2006/main">
        <w:t xml:space="preserve">ਇਹ ਹਵਾਲਾ ਸਾਨੂੰ ਯਾਦ ਦਿਵਾਉਂਦਾ ਹੈ ਕਿ ਸ਼ਾਂਤੀ ਅਤੇ ਦਇਆ ਉਨ੍ਹਾਂ ਲਈ ਉਪਲਬਧ ਹੈ ਜੋ ਪਰਮੇਸ਼ੁਰ ਦੇ ਰਾਜ ਦੀ ਪਾਲਣਾ ਕਰਦੇ ਹਨ।</w:t>
      </w:r>
    </w:p>
    <w:p w14:paraId="4F26B5DB" w14:textId="77777777" w:rsidR="000F7377" w:rsidRDefault="000F7377"/>
    <w:p w14:paraId="1B1B7AC9" w14:textId="77777777" w:rsidR="000F7377" w:rsidRDefault="000F7377">
      <w:r xmlns:w="http://schemas.openxmlformats.org/wordprocessingml/2006/main">
        <w:t xml:space="preserve">1. "ਪਰਮੇਸ਼ੁਰ ਦੀ ਸ਼ਾਂਤੀ ਅਤੇ ਰਹਿਮ ਵਿੱਚ ਰਹਿਣਾ"</w:t>
      </w:r>
    </w:p>
    <w:p w14:paraId="08423DE6" w14:textId="77777777" w:rsidR="000F7377" w:rsidRDefault="000F7377"/>
    <w:p w14:paraId="704D61F7" w14:textId="77777777" w:rsidR="000F7377" w:rsidRDefault="000F7377">
      <w:r xmlns:w="http://schemas.openxmlformats.org/wordprocessingml/2006/main">
        <w:t xml:space="preserve">2. "ਪਰਮੇਸ਼ੁਰ ਦੇ ਨਿਯਮ ਅਨੁਸਾਰ ਚੱਲਣਾ"</w:t>
      </w:r>
    </w:p>
    <w:p w14:paraId="63B43086" w14:textId="77777777" w:rsidR="000F7377" w:rsidRDefault="000F7377"/>
    <w:p w14:paraId="12B65ED2" w14:textId="77777777" w:rsidR="000F7377" w:rsidRDefault="000F7377">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ਕਹਾਉਤਾਂ 3:5-6 - "ਆਪਣੇ ਪੂਰੇ ਦਿਲ ਨਾਲ ਪ੍ਰਭੂ ਉੱਤੇ ਭਰੋਸਾ ਰੱਖੋ, ਅਤੇ ਆਪਣੀ ਹੀ ਸਮਝ ਉੱਤੇ ਅਤਬਾਰ ਨਾ ਕਰੋ। ਆਪਣੇ ਸਾਰੇ ਰਾਹਾਂ ਵਿੱਚ ਉਸ ਨੂੰ ਮੰਨੋ, ਅਤੇ ਉਹ ਤੁਹਾਡੇ ਮਾਰਗਾਂ ਨੂੰ ਸਿੱਧਾ ਕਰੇਗਾ।"</w:t>
      </w:r>
    </w:p>
    <w:p w14:paraId="5E653D15" w14:textId="77777777" w:rsidR="000F7377" w:rsidRDefault="000F7377"/>
    <w:p w14:paraId="6CE539A0" w14:textId="77777777" w:rsidR="000F7377" w:rsidRDefault="000F7377">
      <w:r xmlns:w="http://schemas.openxmlformats.org/wordprocessingml/2006/main">
        <w:t xml:space="preserve">ਗਲਾਤੀਆਂ 6:17 ਹੁਣ ਤੋਂ ਕੋਈ ਵੀ ਮੈਨੂੰ ਤੰਗ ਨਾ ਕਰੇ ਕਿਉਂ ਜੋ ਮੈਂ ਪ੍ਰਭੂ ਯਿਸੂ ਦੇ ਨਿਸ਼ਾਨ ਆਪਣੇ ਸਰੀਰ ਵਿੱਚ ਰੱਖਦਾ ਹਾਂ।</w:t>
      </w:r>
    </w:p>
    <w:p w14:paraId="30E0AEA7" w14:textId="77777777" w:rsidR="000F7377" w:rsidRDefault="000F7377"/>
    <w:p w14:paraId="36991C81" w14:textId="77777777" w:rsidR="000F7377" w:rsidRDefault="000F7377">
      <w:r xmlns:w="http://schemas.openxmlformats.org/wordprocessingml/2006/main">
        <w:t xml:space="preserve">ਪੌਲੁਸ ਨੂੰ ਪ੍ਰਭੂ ਯਿਸੂ ਦੇ ਨਿਸ਼ਾਨ ਚੁੱਕਣ 'ਤੇ ਮਾਣ ਸੀ, ਅਤੇ ਉਸਨੇ ਕਿਹਾ ਕਿ ਕੋਈ ਵੀ ਉਸਨੂੰ ਇਸ ਕਾਰਨ ਪਰੇਸ਼ਾਨ ਨਾ ਕਰੇ।</w:t>
      </w:r>
    </w:p>
    <w:p w14:paraId="2AE7408E" w14:textId="77777777" w:rsidR="000F7377" w:rsidRDefault="000F7377"/>
    <w:p w14:paraId="04A44A33" w14:textId="77777777" w:rsidR="000F7377" w:rsidRDefault="000F7377">
      <w:r xmlns:w="http://schemas.openxmlformats.org/wordprocessingml/2006/main">
        <w:t xml:space="preserve">1. ਯਿਸੂ ਦੇ ਚਿੰਨ੍ਹ: ਸਾਡੇ ਵਿਸ਼ਵਾਸ ਵਿੱਚ ਦ੍ਰਿੜ੍ਹ ਰਹਿਣ ਲਈ ਇੱਕ ਸੱਦਾ</w:t>
      </w:r>
    </w:p>
    <w:p w14:paraId="2DBF4C5D" w14:textId="77777777" w:rsidR="000F7377" w:rsidRDefault="000F7377"/>
    <w:p w14:paraId="1EE14A5A" w14:textId="77777777" w:rsidR="000F7377" w:rsidRDefault="000F7377">
      <w:r xmlns:w="http://schemas.openxmlformats.org/wordprocessingml/2006/main">
        <w:t xml:space="preserve">2. ਯਿਸੂ ਦੇ ਨਿਸ਼ਾਨ ਚੁੱਕਣ ਦੀ ਸ਼ਕਤੀ: ਪਵਿੱਤਰ ਜੀਵਨ ਜਿਊਣ ਦਾ ਸੱਦਾ</w:t>
      </w:r>
    </w:p>
    <w:p w14:paraId="43EE2BDF" w14:textId="77777777" w:rsidR="000F7377" w:rsidRDefault="000F7377"/>
    <w:p w14:paraId="2315E74D" w14:textId="77777777" w:rsidR="000F7377" w:rsidRDefault="000F7377">
      <w:r xmlns:w="http://schemas.openxmlformats.org/wordprocessingml/2006/main">
        <w:t xml:space="preserve">1. ਫ਼ਿਲਿੱਪੀਆਂ 1:27-30 - ਜੋ ਵੀ ਹੁੰਦਾ ਹੈ, ਆਪਣੇ ਆਪ ਨੂੰ ਮਸੀਹ ਦੀ ਖੁਸ਼ਖਬਰੀ ਦੇ ਯੋਗ ਤਰੀਕੇ ਨਾਲ ਚਲਾਉਂਦੇ ਰਹੋ।</w:t>
      </w:r>
    </w:p>
    <w:p w14:paraId="1A572DEC" w14:textId="77777777" w:rsidR="000F7377" w:rsidRDefault="000F7377"/>
    <w:p w14:paraId="1D896C03" w14:textId="77777777" w:rsidR="000F7377" w:rsidRDefault="000F7377">
      <w:r xmlns:w="http://schemas.openxmlformats.org/wordprocessingml/2006/main">
        <w:t xml:space="preserve">2. ਰੋਮੀਆਂ 8:17 - ਅਤੇ ਜੇ ਬੱਚੇ, ਤਾਂ ਵਾਰਸ? ਪਰਮੇਸ਼ੁਰ ਦੇ ਅਤੇ ਮਸੀਹ ਦੇ </w:t>
      </w:r>
      <w:r xmlns:w="http://schemas.openxmlformats.org/wordprocessingml/2006/main">
        <w:rPr>
          <w:rFonts w:ascii="맑은 고딕 Semilight" w:hAnsi="맑은 고딕 Semilight"/>
        </w:rPr>
        <w:t xml:space="preserve">ਸਾਥੀ </w:t>
      </w:r>
      <w:r xmlns:w="http://schemas.openxmlformats.org/wordprocessingml/2006/main">
        <w:t xml:space="preserve">ਵਾਰਸ, ਬਸ਼ਰਤੇ ਅਸੀਂ ਉਸ ਦੇ ਨਾਲ ਦੁੱਖ ਝੱਲੀਏ ਤਾਂ ਜੋ ਅਸੀਂ ਵੀ ਉਸ ਦੇ ਨਾਲ ਮਹਿਮਾ ਪ੍ਰਾਪਤ ਕਰ ਸਕੀਏ।</w:t>
      </w:r>
    </w:p>
    <w:p w14:paraId="3C016830" w14:textId="77777777" w:rsidR="000F7377" w:rsidRDefault="000F7377"/>
    <w:p w14:paraId="1D06BCA7" w14:textId="77777777" w:rsidR="000F7377" w:rsidRDefault="000F7377">
      <w:r xmlns:w="http://schemas.openxmlformats.org/wordprocessingml/2006/main">
        <w:t xml:space="preserve">ਗਲਾਤੀਆਂ 6:18 ਹੇ ਭਰਾਵੋ, ਸਾਡੇ ਪ੍ਰਭੂ ਯਿਸੂ ਮਸੀਹ ਦੀ ਕਿਰਪਾ ਤੁਹਾਡੇ ਆਤਮਾ ਦੇ ਨਾਲ ਹੋਵੇ। ਆਮੀਨ।</w:t>
      </w:r>
    </w:p>
    <w:p w14:paraId="26800386" w14:textId="77777777" w:rsidR="000F7377" w:rsidRDefault="000F7377"/>
    <w:p w14:paraId="1813EFA4" w14:textId="77777777" w:rsidR="000F7377" w:rsidRDefault="000F7377">
      <w:r xmlns:w="http://schemas.openxmlformats.org/wordprocessingml/2006/main">
        <w:t xml:space="preserve">ਪੌਲੁਸ ਗਲਾਤਿਯਾ ਦੇ ਭਰਾਵਾਂ ਨੂੰ ਕਿਰਪਾ ਅਤੇ ਅਸੀਸ ਦਾ ਸੰਦੇਸ਼ ਭੇਜਦਾ ਹੈ।</w:t>
      </w:r>
    </w:p>
    <w:p w14:paraId="4FDD36C0" w14:textId="77777777" w:rsidR="000F7377" w:rsidRDefault="000F7377"/>
    <w:p w14:paraId="748A4B39" w14:textId="77777777" w:rsidR="000F7377" w:rsidRDefault="000F7377">
      <w:r xmlns:w="http://schemas.openxmlformats.org/wordprocessingml/2006/main">
        <w:t xml:space="preserve">1. ਪ੍ਰਮਾਤਮਾ ਦਾ ਉਸ ਦੀ ਭਰਪੂਰ ਕਿਰਪਾ ਲਈ ਧੰਨਵਾਦ ਕਰਨਾ</w:t>
      </w:r>
    </w:p>
    <w:p w14:paraId="7874C3FD" w14:textId="77777777" w:rsidR="000F7377" w:rsidRDefault="000F7377"/>
    <w:p w14:paraId="328FAB89" w14:textId="77777777" w:rsidR="000F7377" w:rsidRDefault="000F7377">
      <w:r xmlns:w="http://schemas.openxmlformats.org/wordprocessingml/2006/main">
        <w:t xml:space="preserve">2. ਬਰਕਤ ਦੀ ਸ਼ਕਤੀ</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ਅਫ਼ਸੀਆਂ 1:7 - ਉਸ ਵਿੱਚ ਸਾਨੂੰ ਉਸਦੇ ਲਹੂ ਦੁਆਰਾ ਛੁਟਕਾਰਾ ਮਿਲਦਾ ਹੈ, ਸਾਡੇ ਅਪਰਾਧਾਂ ਦੀ ਮਾਫ਼ੀ, ਉਸਦੀ ਕਿਰਪਾ ਦੀ ਦੌਲਤ ਦੇ ਅਨੁਸਾਰ.</w:t>
      </w:r>
    </w:p>
    <w:p w14:paraId="612DD8A9" w14:textId="77777777" w:rsidR="000F7377" w:rsidRDefault="000F7377"/>
    <w:p w14:paraId="36DDA84E" w14:textId="77777777" w:rsidR="000F7377" w:rsidRDefault="000F7377">
      <w:r xmlns:w="http://schemas.openxmlformats.org/wordprocessingml/2006/main">
        <w:t xml:space="preserve">2. ਕੁਲੁੱਸੀਆਂ 3:16 - ਮਸੀਹ ਦੇ ਬਚਨ ਨੂੰ ਤੁਹਾਡੇ ਵਿੱਚ ਭਰਪੂਰ ਰੂਪ ਵਿੱਚ ਵੱਸਣ ਦਿਓ, ਇੱਕ ਦੂਜੇ ਨੂੰ ਸਾਰੀ ਬੁੱਧੀ ਨਾਲ ਉਪਦੇਸ਼ ਅਤੇ ਨਸੀਹਤ ਦਿਓ, ਜ਼ਬੂਰ ਅਤੇ ਭਜਨ ਅਤੇ ਅਧਿਆਤਮਿਕ ਗੀਤ ਗਾਓ, ਤੁਹਾਡੇ ਦਿਲਾਂ ਵਿੱਚ ਪਰਮੇਸ਼ੁਰ ਦਾ ਧੰਨਵਾਦ ਕਰੋ।</w:t>
      </w:r>
    </w:p>
    <w:p w14:paraId="708E9B2A" w14:textId="77777777" w:rsidR="000F7377" w:rsidRDefault="000F7377"/>
    <w:p w14:paraId="2063A2B0" w14:textId="77777777" w:rsidR="000F7377" w:rsidRDefault="000F7377">
      <w:r xmlns:w="http://schemas.openxmlformats.org/wordprocessingml/2006/main">
        <w:t xml:space="preserve">ਅਫ਼ਸੀਆਂ 1 ਅਫ਼ਸੀਆਂ ਨੂੰ ਪੌਲੁਸ ਦੀ ਚਿੱਠੀ ਦਾ ਪਹਿਲਾ ਅਧਿਆਇ ਹੈ। ਇਸ ਅਧਿਆਇ ਵਿੱਚ, ਪੌਲੁਸ ਨੇ ਮਸੀਹ ਦੁਆਰਾ ਵਿਸ਼ਵਾਸੀਆਂ ਨੂੰ ਦਿੱਤੀਆਂ ਗਈਆਂ ਬਰਕਤਾਂ ਅਤੇ ਆਤਮਿਕ ਧਨ ਲਈ ਪਰਮੇਸ਼ੁਰ ਦੀ ਉਸਤਤ ਕੀਤੀ।</w:t>
      </w:r>
    </w:p>
    <w:p w14:paraId="2964F9C5" w14:textId="77777777" w:rsidR="000F7377" w:rsidRDefault="000F7377"/>
    <w:p w14:paraId="21CEBBDE" w14:textId="77777777" w:rsidR="000F7377" w:rsidRDefault="000F7377">
      <w:r xmlns:w="http://schemas.openxmlformats.org/wordprocessingml/2006/main">
        <w:t xml:space="preserve">ਪਹਿਲਾ ਪੈਰਾ: ਪੌਲੁਸ ਸੰਸਾਰ ਦੀ ਨੀਂਹ ਤੋਂ ਪਹਿਲਾਂ ਮਸੀਹ ਵਿੱਚ ਵਿਸ਼ਵਾਸ ਕਰਨ ਵਾਲਿਆਂ ਨੂੰ ਚੁਣਨ ਲਈ ਪਰਮੇਸ਼ੁਰ ਦਾ ਧੰਨਵਾਦ ਅਤੇ ਉਸਤਤ ਜ਼ਾਹਰ ਕਰਕੇ ਸ਼ੁਰੂ ਕਰਦਾ ਹੈ (ਅਫ਼ਸੀਆਂ 1:3-4)। ਉਹ ਇਸ ਗੱਲ 'ਤੇ ਜ਼ੋਰ ਦਿੰਦਾ ਹੈ ਕਿ ਪਰਮੇਸ਼ੁਰ ਨੇ ਉਨ੍ਹਾਂ ਨੂੰ ਯਿਸੂ ਮਸੀਹ ਦੇ ਛੁਟਕਾਰੇ ਦੇ ਕੰਮ ਦੁਆਰਾ ਆਪਣੇ ਬੱਚਿਆਂ ਵਜੋਂ ਗੋਦ ਲੈਣ ਲਈ ਪੂਰਵ-ਨਿਰਧਾਰਤ ਕੀਤਾ ਸੀ। ਪੌਲੁਸ ਉਜਾਗਰ ਕਰਦਾ ਹੈ ਕਿ ਕਿਵੇਂ ਵਿਸ਼ਵਾਸੀਆਂ ਨੂੰ ਪਰਮੇਸ਼ੁਰ ਦੀ ਯੋਜਨਾ ਦੇ ਅਨੁਸਾਰ ਕਿਰਪਾ, ਮਾਫੀ ਅਤੇ ਬੁੱਧੀ ਨਾਲ ਭਰਪੂਰ ਕੀਤਾ ਗਿਆ ਹੈ, ਉਸਦੇ ਸ਼ਾਨਦਾਰ ਉਦੇਸ਼ ਨੂੰ ਪ੍ਰਗਟ ਕਰਦਾ ਹੈ।</w:t>
      </w:r>
    </w:p>
    <w:p w14:paraId="130A05CF" w14:textId="77777777" w:rsidR="000F7377" w:rsidRDefault="000F7377"/>
    <w:p w14:paraId="028DA358" w14:textId="77777777" w:rsidR="000F7377" w:rsidRDefault="000F7377">
      <w:r xmlns:w="http://schemas.openxmlformats.org/wordprocessingml/2006/main">
        <w:t xml:space="preserve">ਦੂਜਾ ਪੈਰਾ: ਪੌਲੁਸ ਇਸ ਗੱਲ 'ਤੇ ਜ਼ੋਰ ਦੇ ਕੇ ਜਾਰੀ ਰੱਖਦਾ ਹੈ ਕਿ ਮਸੀਹ ਵਿੱਚ, ਵਿਸ਼ਵਾਸੀਆਂ ਨੇ ਵਿਰਾਸਤ ਪ੍ਰਾਪਤ ਕੀਤੀ ਹੈ। ਉਹਨਾਂ ਨੂੰ ਉਹਨਾਂ ਦੇ ਭਵਿੱਖ ਦੇ ਮੁਕਤੀ ਦੀ ਗਾਰੰਟੀ ਵਜੋਂ ਪਵਿੱਤਰ ਆਤਮਾ ਨਾਲ ਸੀਲ ਕੀਤਾ ਗਿਆ ਹੈ (ਅਫ਼ਸੀਆਂ 1:11-14)। ਉਹ ਪ੍ਰਾਰਥਨਾ ਕਰਦਾ ਹੈ ਕਿ ਉਹ ਆਪਣੇ ਸੱਦੇ ਦੀ ਉਮੀਦ ਨੂੰ ਜਾਣ ਸਕਣ ਅਤੇ ਉਹਨਾਂ ਵਿੱਚ ਕੰਮ ਕਰਨ ਵਾਲੀ ਪਰਮਾਤਮਾ ਦੀ ਸ਼ਕਤੀ ਦੀ ਅਥਾਹ ਮਹਾਨਤਾ ਨੂੰ ਸਮਝ ਸਕਣ। ਪੌਲੁਸ ਮਸੀਹ ਨੂੰ ਸਾਰੀਆਂ ਸ਼ਕਤੀਆਂ ਅਤੇ ਅਧਿਕਾਰਾਂ ਤੋਂ ਉੱਪਰ ਬਿਰਾਜਮਾਨ ਹੋਣ ਦੇ ਤੌਰ ਤੇ ਉੱਚਾ ਕਰਦਾ ਹੈ, ਸਭ ਕੁਝ ਉਸਦੇ ਪੈਰਾਂ ਹੇਠ ਰੱਖਿਆ ਹੋਇਆ ਹੈ।</w:t>
      </w:r>
    </w:p>
    <w:p w14:paraId="0EC0073B" w14:textId="77777777" w:rsidR="000F7377" w:rsidRDefault="000F7377"/>
    <w:p w14:paraId="77E20A42" w14:textId="77777777" w:rsidR="000F7377" w:rsidRDefault="000F7377">
      <w:r xmlns:w="http://schemas.openxmlformats.org/wordprocessingml/2006/main">
        <w:t xml:space="preserve">ਤੀਜਾ ਪੈਰਾ: ਅਧਿਆਇ ਪੌਲੁਸ ਦੇ ਨਾਲ ਸਮਾਪਤ ਹੁੰਦਾ ਹੈ ਕਿ ਕਿਵੇਂ ਵਿਸ਼ਵਾਸੀ ਮਸੀਹ ਦੇ ਸਰੀਰ ਦਾ ਹਿੱਸਾ ਹਨ, ਜੋ ਕਿ ਚਰਚ ਹੈ (ਅਫ਼ਸੀਆਂ 1:22-23)। ਉਹ ਇਸ ਗੱਲ 'ਤੇ ਜ਼ੋਰ ਦਿੰਦਾ ਹੈ ਕਿ ਮਸੀਹ ਆਪਣੇ ਸਰੀਰ-ਚਰਚ ਦੇ ਫਾਇਦੇ ਲਈ ਸਾਰੀਆਂ ਚੀਜ਼ਾਂ ਦਾ ਸਿਰ ਹੈ। ਮਸੀਹ ਵਿੱਚ ਇਹ ਏਕਤਾ ਉਨ੍ਹਾਂ ਵਿਸ਼ਵਾਸੀਆਂ ਵਿੱਚ ਅਧਿਆਤਮਿਕ ਵਿਕਾਸ ਅਤੇ ਪਰਿਪੱਕਤਾ ਲਿਆਉਂਦੀ ਹੈ ਜੋ ਉਸ ਦੁਆਰਾ ਪਾਲਿਆ ਜਾਂਦਾ ਹੈ।</w:t>
      </w:r>
    </w:p>
    <w:p w14:paraId="35B0786E" w14:textId="77777777" w:rsidR="000F7377" w:rsidRDefault="000F7377"/>
    <w:p w14:paraId="4E08EC27" w14:textId="77777777" w:rsidR="000F7377" w:rsidRDefault="000F7377">
      <w:r xmlns:w="http://schemas.openxmlformats.org/wordprocessingml/2006/main">
        <w:t xml:space="preserve">ਸਾਰੰਸ਼ ਵਿੱਚ,</w:t>
      </w:r>
    </w:p>
    <w:p w14:paraId="475865FD" w14:textId="77777777" w:rsidR="000F7377" w:rsidRDefault="000F7377">
      <w:r xmlns:w="http://schemas.openxmlformats.org/wordprocessingml/2006/main">
        <w:t xml:space="preserve">ਅਫ਼ਸੀਆਂ ਦਾ ਪਹਿਲਾ ਅਧਿਆਇ ਯਿਸੂ ਮਸੀਹ ਦੁਆਰਾ ਵਿਸ਼ਵਾਸੀਆਂ ਨੂੰ ਦਿੱਤੀਆਂ ਗਈਆਂ ਬਰਕਤਾਂ ਲਈ ਪਰਮੇਸ਼ੁਰ ਦੀ ਉਸਤਤ ਕਰਦਾ ਹੈ। ਇਹ ਉਜਾਗਰ ਕਰਦਾ ਹੈ ਕਿ ਕਿਵੇਂ ਵਿਸ਼ਵਾਸੀਆਂ ਨੂੰ ਸਮਾਂ ਸ਼ੁਰੂ ਹੋਣ ਤੋਂ ਪਹਿਲਾਂ ਚੁਣਿਆ ਗਿਆ ਸੀ ਅਤੇ ਯਿਸੂ ਦੇ ਛੁਟਕਾਰਾ ਦੇ ਕੰਮ ਦੁਆਰਾ ਪਰਮੇਸ਼ੁਰ ਦੇ ਬੱਚਿਆਂ ਵਜੋਂ ਗੋਦ ਲੈਣ ਲਈ ਪਹਿਲਾਂ ਤੋਂ ਨਿਰਧਾਰਤ ਕੀਤਾ ਗਿਆ ਸੀ। ਉਹਨਾਂ ਨੂੰ </w:t>
      </w:r>
      <w:r xmlns:w="http://schemas.openxmlformats.org/wordprocessingml/2006/main">
        <w:t xml:space="preserve">ਪ੍ਰਮਾਤਮਾ ਦੀ ਯੋਜਨਾ ਅਨੁਸਾਰ </w:t>
      </w:r>
      <w:r xmlns:w="http://schemas.openxmlformats.org/wordprocessingml/2006/main">
        <w:t xml:space="preserve">ਅਪਾਰ ਕਿਰਪਾ, ਮਾਫੀ, ਬੁੱਧੀ ਮਿਲਦੀ ਹੈ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ਪੌਲੁਸ ਨੇ ਅੱਗੇ ਜ਼ੋਰ ਦਿੱਤਾ ਕਿ ਮਸੀਹ ਵਿੱਚ, ਵਿਸ਼ਵਾਸੀ ਇੱਕ ਵਿਰਾਸਤ ਪ੍ਰਾਪਤ ਕਰਦੇ ਹਨ ਅਤੇ ਇੱਕ ਗਾਰੰਟੀ ਦੇ ਤੌਰ ਤੇ ਪਵਿੱਤਰ ਆਤਮਾ ਨਾਲ ਸੀਲ ਕੀਤੇ ਜਾਂਦੇ ਹਨ। ਉਹ ਉਹਨਾਂ ਲਈ ਪ੍ਰਾਰਥਨਾ ਕਰਦਾ ਹੈ ਕਿ ਉਹ ਉਹਨਾਂ ਦੇ ਸੱਦੇ ਦੀ ਉਮੀਦ ਨੂੰ ਸਮਝਣ ਅਤੇ ਉਹਨਾਂ ਵਿੱਚ ਕੰਮ ਕਰਨ ਵਾਲੀ ਪ੍ਰਮਾਤਮਾ ਦੀ ਅਸੀਮ ਸ਼ਕਤੀ ਨੂੰ ਸਮਝਣ। ਮਸੀਹ ਨੂੰ ਸਾਰੀਆਂ ਚੀਜ਼ਾਂ ਦੇ ਸਿਰ ਵਜੋਂ ਉੱਚਾ ਕੀਤਾ ਗਿਆ ਹੈ, ਅਤੇ ਵਿਸ਼ਵਾਸੀ ਉਸਦੇ ਸਰੀਰ - ਚਰਚ ਦੇ ਰੂਪ ਵਿੱਚ ਏਕਤਾ ਵਿੱਚ ਹਨ।</w:t>
      </w:r>
    </w:p>
    <w:p w14:paraId="298A2425" w14:textId="77777777" w:rsidR="000F7377" w:rsidRDefault="000F7377">
      <w:r xmlns:w="http://schemas.openxmlformats.org/wordprocessingml/2006/main">
        <w:t xml:space="preserve">ਇਹ ਅਧਿਆਇ ਪਰਮੇਸ਼ੁਰ ਦੀ ਕਿਰਪਾ ਦੀ ਅਮੀਰੀ, ਮਸੀਹ ਦੁਆਰਾ ਉਸਦੀ ਮੁਕਤੀ ਦੀ ਯੋਜਨਾ, ਅਤੇ ਮਸੀਹ ਦੇ ਸਰੀਰ ਦੇ ਹਿੱਸੇ ਵਜੋਂ ਵਿਸ਼ਵਾਸੀਆਂ ਦੁਆਰਾ ਅਨੁਭਵ ਕੀਤੀ ਏਕਤਾ ਅਤੇ ਅਧਿਆਤਮਿਕ ਵਿਕਾਸ ਨੂੰ ਪ੍ਰਗਟ ਕਰਦਾ ਹੈ।</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ਅਫ਼ਸੀਆਂ 1:1 ਪੌਲੁਸ, ਪਰਮੇਸ਼ੁਰ ਦੀ ਮਰਜ਼ੀ ਨਾਲ ਯਿਸੂ ਮਸੀਹ ਦਾ ਰਸੂਲ, ਅਫ਼ਸੁਸ ਦੇ ਸੰਤਾਂ ਨੂੰ, ਅਤੇ ਮਸੀਹ ਯਿਸੂ ਵਿੱਚ ਵਿਸ਼ਵਾਸੀ ਲੋਕਾਂ ਨੂੰ:</w:t>
      </w:r>
    </w:p>
    <w:p w14:paraId="4A3515EA" w14:textId="77777777" w:rsidR="000F7377" w:rsidRDefault="000F7377"/>
    <w:p w14:paraId="71968ACC" w14:textId="77777777" w:rsidR="000F7377" w:rsidRDefault="000F7377">
      <w:r xmlns:w="http://schemas.openxmlformats.org/wordprocessingml/2006/main">
        <w:t xml:space="preserve">ਪੌਲੁਸ ਨੇ ਅਫ਼ਸੁਸ ਦੇ ਸੰਤਾਂ ਅਤੇ ਮਸੀਹ ਯਿਸੂ ਵਿੱਚ ਵਫ਼ਾਦਾਰ ਲੋਕਾਂ ਨੂੰ ਇੱਕ ਚਿੱਠੀ ਲਿਖੀ।</w:t>
      </w:r>
    </w:p>
    <w:p w14:paraId="37579751" w14:textId="77777777" w:rsidR="000F7377" w:rsidRDefault="000F7377"/>
    <w:p w14:paraId="3654C4C9" w14:textId="77777777" w:rsidR="000F7377" w:rsidRDefault="000F7377">
      <w:r xmlns:w="http://schemas.openxmlformats.org/wordprocessingml/2006/main">
        <w:t xml:space="preserve">1. ਮਸੀਹ ਦੇ ਸੰਤਾਂ ਅਤੇ ਵਫ਼ਾਦਾਰ ਪੈਰੋਕਾਰਾਂ ਵਜੋਂ ਕਿਵੇਂ ਰਹਿਣਾ ਹੈ।</w:t>
      </w:r>
    </w:p>
    <w:p w14:paraId="6D0E1BFF" w14:textId="77777777" w:rsidR="000F7377" w:rsidRDefault="000F7377"/>
    <w:p w14:paraId="515502B1" w14:textId="77777777" w:rsidR="000F7377" w:rsidRDefault="000F7377">
      <w:r xmlns:w="http://schemas.openxmlformats.org/wordprocessingml/2006/main">
        <w:t xml:space="preserve">2. ਯਿਸੂ ਮਸੀਹ ਦੁਆਰਾ ਪਰਮੇਸ਼ੁਰ ਦੇ ਨਾਲ ਰਿਸ਼ਤੇ ਵਿੱਚ ਹੋਣ ਦੀ ਖੁਸ਼ੀ।</w:t>
      </w:r>
    </w:p>
    <w:p w14:paraId="45552049" w14:textId="77777777" w:rsidR="000F7377" w:rsidRDefault="000F7377"/>
    <w:p w14:paraId="6DC45E25" w14:textId="77777777" w:rsidR="000F7377" w:rsidRDefault="000F7377">
      <w:r xmlns:w="http://schemas.openxmlformats.org/wordprocessingml/2006/main">
        <w:t xml:space="preserve">1. ਇਬਰਾਨੀਆਂ 10:22 - ਆਓ ਅਸੀਂ ਇੱਕ ਸੱਚੇ ਦਿਲ ਨਾਲ ਵਿਸ਼ਵਾਸ ਦੇ ਪੂਰੇ ਭਰੋਸੇ ਨਾਲ ਨੇੜੇ ਆਈਏ, ਸਾਡੇ ਦਿਲਾਂ ਨੂੰ ਇੱਕ ਬੁਰੀ ਜ਼ਮੀਰ ਤੋਂ ਸਾਫ਼ ਕੀਤਾ ਗਿਆ ਹੈ ਅਤੇ ਸਾਡੇ ਸਰੀਰ ਸ਼ੁੱਧ ਪਾਣੀ ਨਾਲ ਧੋਤੇ ਗਏ ਹਨ.</w:t>
      </w:r>
    </w:p>
    <w:p w14:paraId="215C922D" w14:textId="77777777" w:rsidR="000F7377" w:rsidRDefault="000F7377"/>
    <w:p w14:paraId="77608F01" w14:textId="77777777" w:rsidR="000F7377" w:rsidRDefault="000F7377">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14:paraId="4E5AFE37" w14:textId="77777777" w:rsidR="000F7377" w:rsidRDefault="000F7377"/>
    <w:p w14:paraId="13D770B4" w14:textId="77777777" w:rsidR="000F7377" w:rsidRDefault="000F7377">
      <w:r xmlns:w="http://schemas.openxmlformats.org/wordprocessingml/2006/main">
        <w:t xml:space="preserve">ਅਫ਼ਸੀਆਂ 1:2 ਸਾਡੇ ਪਿਤਾ ਪਰਮੇਸ਼ੁਰ ਅਤੇ ਪ੍ਰਭੂ ਯਿਸੂ ਮਸੀਹ ਵੱਲੋਂ ਤੁਹਾਡੇ ਉੱਤੇ ਕਿਰਪਾ ਅਤੇ ਸ਼ਾਂਤੀ ਹੋਵੇ।</w:t>
      </w:r>
    </w:p>
    <w:p w14:paraId="4B0B725F" w14:textId="77777777" w:rsidR="000F7377" w:rsidRDefault="000F7377"/>
    <w:p w14:paraId="112F7D35" w14:textId="77777777" w:rsidR="000F7377" w:rsidRDefault="000F7377">
      <w:r xmlns:w="http://schemas.openxmlformats.org/wordprocessingml/2006/main">
        <w:t xml:space="preserve">ਪਰਮਾਤਮਾ ਦੀ ਕਿਰਪਾ ਅਤੇ ਸ਼ਾਂਤੀ ਉਹਨਾਂ ਸਾਰਿਆਂ ਲਈ ਉਪਲਬਧ ਹੈ ਜੋ ਉਸ ਵਿੱਚ ਵਿਸ਼ਵਾਸ ਕਰਦੇ ਹਨ.</w:t>
      </w:r>
    </w:p>
    <w:p w14:paraId="65E313CC" w14:textId="77777777" w:rsidR="000F7377" w:rsidRDefault="000F7377"/>
    <w:p w14:paraId="537B6621" w14:textId="77777777" w:rsidR="000F7377" w:rsidRDefault="000F7377">
      <w:r xmlns:w="http://schemas.openxmlformats.org/wordprocessingml/2006/main">
        <w:t xml:space="preserve">1: ਪਰਮੇਸ਼ੁਰ ਵਿੱਚ ਭਰਪੂਰ ਕਿਰਪਾ ਅਤੇ ਸ਼ਾਂਤੀ</w:t>
      </w:r>
    </w:p>
    <w:p w14:paraId="4009E4D8" w14:textId="77777777" w:rsidR="000F7377" w:rsidRDefault="000F7377"/>
    <w:p w14:paraId="569CF8AD" w14:textId="77777777" w:rsidR="000F7377" w:rsidRDefault="000F7377">
      <w:r xmlns:w="http://schemas.openxmlformats.org/wordprocessingml/2006/main">
        <w:t xml:space="preserve">2: ਪਰਮੇਸ਼ੁਰ ਦੀ ਅਦਭੁਤ ਕਿਰਪਾ ਅਤੇ ਸ਼ਾਂਤੀ ਦਾ ਅਨੁਭਵ ਕਰਨਾ</w:t>
      </w:r>
    </w:p>
    <w:p w14:paraId="5EFCE641" w14:textId="77777777" w:rsidR="000F7377" w:rsidRDefault="000F7377"/>
    <w:p w14:paraId="271A2A8D" w14:textId="77777777" w:rsidR="000F7377" w:rsidRDefault="000F7377">
      <w:r xmlns:w="http://schemas.openxmlformats.org/wordprocessingml/2006/main">
        <w:t xml:space="preserve">1: ਰੋਮੀਆਂ 5: 1-2 - ਇਸ ਲਈ, ਕਿਉਂਕਿ ਅਸੀਂ ਵਿਸ਼ਵਾਸ ਦੁਆਰਾ ਧਰਮੀ ਠਹਿਰਾਏ ਗਏ ਹਾਂ, ਸਾਡੇ ਪ੍ਰਭੂ ਯਿਸੂ ਮਸੀਹ ਦੁਆਰਾ ਪਰਮੇਸ਼ੁਰ ਨਾਲ ਸ਼ਾਂਤੀ ਹੈ, ਜਿਸ ਦੁਆਰਾ ਅਸੀਂ ਵਿਸ਼ਵਾਸ ਦੁਆਰਾ ਇਸ ਕਿਰਪਾ ਵਿੱਚ ਪਹੁੰਚ ਪ੍ਰਾਪਤ ਕੀਤੀ ਹੈ ਜਿਸ ਵਿੱਚ ਅਸੀਂ ਹੁਣ ਖੜੇ ਹਾਂ।</w:t>
      </w:r>
    </w:p>
    <w:p w14:paraId="31DF1C05" w14:textId="77777777" w:rsidR="000F7377" w:rsidRDefault="000F7377"/>
    <w:p w14:paraId="5742B984" w14:textId="77777777" w:rsidR="000F7377" w:rsidRDefault="000F7377">
      <w:r xmlns:w="http://schemas.openxmlformats.org/wordprocessingml/2006/main">
        <w:t xml:space="preserve">2: ਰੋਮੀਆਂ 16:20 - ਸ਼ਾਂਤੀ ਦਾ ਪਰਮੇਸ਼ੁਰ ਜਲਦੀ ਹੀ ਸ਼ੈਤਾਨ ਨੂੰ ਤੁਹਾਡੇ ਪੈਰਾਂ ਹੇਠ ਕੁਚਲ ਦੇਵੇਗਾ। ਸਾਡੇ ਪ੍ਰਭੂ ਯਿਸੂ ਦੀ ਕਿਰਪਾ ਤੁਹਾਡੇ ਨਾਲ ਹੋਵੇ।</w:t>
      </w:r>
    </w:p>
    <w:p w14:paraId="35D3E4A8" w14:textId="77777777" w:rsidR="000F7377" w:rsidRDefault="000F7377"/>
    <w:p w14:paraId="1CF7C37F" w14:textId="77777777" w:rsidR="000F7377" w:rsidRDefault="000F7377">
      <w:r xmlns:w="http://schemas.openxmlformats.org/wordprocessingml/2006/main">
        <w:t xml:space="preserve">ਅਫ਼ਸੀਆਂ 1:3 ਮੁਬਾਰਕ ਹੋਵੇ ਸਾਡੇ ਪ੍ਰਭੂ ਯਿਸੂ ਮਸੀਹ ਦਾ ਪਰਮੇਸ਼ੁਰ ਅਤੇ ਪਿਤਾ, ਜਿਸ ਨੇ ਸਾਨੂੰ ਮਸੀਹ ਵਿੱਚ ਸਵਰਗੀ ਥਾਵਾਂ ਵਿੱਚ ਸਾਰੀਆਂ ਆਤਮਿਕ ਬਰਕਤਾਂ ਦਿੱਤੀਆਂ ਹਨ:</w:t>
      </w:r>
    </w:p>
    <w:p w14:paraId="68139708" w14:textId="77777777" w:rsidR="000F7377" w:rsidRDefault="000F7377"/>
    <w:p w14:paraId="5295FB13" w14:textId="77777777" w:rsidR="000F7377" w:rsidRDefault="000F7377">
      <w:r xmlns:w="http://schemas.openxmlformats.org/wordprocessingml/2006/main">
        <w:t xml:space="preserve">ਪਰਮੇਸ਼ੁਰ ਪਿਤਾ ਨੇ ਸਾਨੂੰ ਮਸੀਹ ਵਿੱਚ ਸਾਰੀਆਂ ਰੂਹਾਨੀ ਬਰਕਤਾਂ ਦਿੱਤੀਆਂ ਹਨ।</w:t>
      </w:r>
    </w:p>
    <w:p w14:paraId="5ECDFAB1" w14:textId="77777777" w:rsidR="000F7377" w:rsidRDefault="000F7377"/>
    <w:p w14:paraId="1F173CA2" w14:textId="77777777" w:rsidR="000F7377" w:rsidRDefault="000F7377">
      <w:r xmlns:w="http://schemas.openxmlformats.org/wordprocessingml/2006/main">
        <w:t xml:space="preserve">1. ਯਿਸੂ ਵਿੱਚ ਵਿਸ਼ਵਾਸ ਕਰਨ ਦੀਆਂ ਬਰਕਤਾਂ</w:t>
      </w:r>
    </w:p>
    <w:p w14:paraId="597DCEA5" w14:textId="77777777" w:rsidR="000F7377" w:rsidRDefault="000F7377"/>
    <w:p w14:paraId="4A6D67D5" w14:textId="77777777" w:rsidR="000F7377" w:rsidRDefault="000F7377">
      <w:r xmlns:w="http://schemas.openxmlformats.org/wordprocessingml/2006/main">
        <w:t xml:space="preserve">2. ਰੱਬ ਦਾ ਬੱਚਾ ਹੋਣ ਦੀ ਖੁਸ਼ੀ</w:t>
      </w:r>
    </w:p>
    <w:p w14:paraId="623532B0" w14:textId="77777777" w:rsidR="000F7377" w:rsidRDefault="000F7377"/>
    <w:p w14:paraId="2DE681C0" w14:textId="77777777" w:rsidR="000F7377" w:rsidRDefault="000F7377">
      <w:r xmlns:w="http://schemas.openxmlformats.org/wordprocessingml/2006/main">
        <w:t xml:space="preserve">1. ਯੂਹੰਨਾ 3:16 - "ਕਿਉਂਕਿ ਪਰਮੇਸ਼ੁਰ ਨੇ ਸੰਸਾਰ ਨੂੰ ਇੰਨਾ ਪਿਆਰ ਕੀਤਾ ਕਿ ਉਸਨੇ ਆਪਣਾ ਇਕਲੌਤਾ ਪੁੱਤਰ ਦੇ ਦਿੱਤਾ, ਤਾਂ ਜੋ ਜੋ ਕੋਈ ਉਸ ਵਿੱਚ ਵਿਸ਼ਵਾਸ ਕਰਦਾ ਹੈ ਉਹ ਨਾਸ਼ ਨਾ ਹੋਵੇ, ਪਰ ਸਦੀਪਕ ਜੀਵਨ ਪ੍ਰਾਪਤ ਕਰੇ।"</w:t>
      </w:r>
    </w:p>
    <w:p w14:paraId="7F0C673B" w14:textId="77777777" w:rsidR="000F7377" w:rsidRDefault="000F7377"/>
    <w:p w14:paraId="19E14363" w14:textId="77777777" w:rsidR="000F7377" w:rsidRDefault="000F7377">
      <w:r xmlns:w="http://schemas.openxmlformats.org/wordprocessingml/2006/main">
        <w:t xml:space="preserve">2. ਰੋਮੀਆਂ 8:15-17 - “ਕਿਉਂਕਿ ਤੁਹਾਨੂੰ ਦੁਬਾਰਾ ਡਰਨ ਲਈ ਗੁਲਾਮੀ ਦੀ ਆਤਮਾ ਨਹੀਂ ਮਿਲੀ ਹੈ; ਪਰ ਤੁਹਾਨੂੰ ਗੋਦ ਲੈਣ ਦੀ ਆਤਮਾ ਮਿਲੀ ਹੈ, ਜਿਸ ਨਾਲ ਅਸੀਂ ਅੱਬਾ, ਪਿਤਾ, ਪੁਕਾਰਦੇ ਹਾਂ। ਆਤਮਾ ਖੁਦ ਸਾਡੀ ਆਤਮਾ ਦੇ ਨਾਲ ਗਵਾਹੀ ਦਿੰਦਾ ਹੈ, ਕਿ ਅਸੀਂ ਪਰਮੇਸ਼ੁਰ ਦੇ ਬੱਚੇ ਹਾਂ: ਅਤੇ ਜੇਕਰ ਬੱਚੇ ਹਨ, ਤਾਂ ਵਾਰਸ; ਪਰਮੇਸ਼ੁਰ ਦੇ ਵਾਰਸ, ਅਤੇ ਮਸੀਹ ਦੇ ਨਾਲ ਸਾਂਝੇ ਵਾਰਸ; ਜੇਕਰ ਅਜਿਹਾ ਹੋਵੇ ਤਾਂ ਅਸੀਂ ਉਸਦੇ ਨਾਲ ਦੁੱਖ ਝੱਲੀਏ, ਤਾਂ ਜੋ ਅਸੀਂ ਵੀ ਇਕੱਠੇ ਮਹਿਮਾ ਪ੍ਰਾਪਤ ਕਰ ਸਕੀਏ।”</w:t>
      </w:r>
    </w:p>
    <w:p w14:paraId="71E2F7AA" w14:textId="77777777" w:rsidR="000F7377" w:rsidRDefault="000F7377"/>
    <w:p w14:paraId="2B4438A2" w14:textId="77777777" w:rsidR="000F7377" w:rsidRDefault="000F7377">
      <w:r xmlns:w="http://schemas.openxmlformats.org/wordprocessingml/2006/main">
        <w:t xml:space="preserve">ਅਫ਼ਸੀਆਂ 1:4 ਜਿਵੇਂ ਉਸ ਨੇ ਸਾਨੂੰ ਸੰਸਾਰ ਦੀ ਨੀਂਹ ਤੋਂ ਪਹਿਲਾਂ ਉਸ ਵਿੱਚ ਚੁਣਿਆ ਹੈ, ਤਾਂ ਜੋ ਅਸੀਂ ਪਿਆਰ ਵਿੱਚ ਉਸ ਦੇ ਅੱਗੇ ਪਵਿੱਤਰ ਅਤੇ ਨਿਰਦੋਸ਼ ਰਹੀਏ।</w:t>
      </w:r>
    </w:p>
    <w:p w14:paraId="733D6CB3" w14:textId="77777777" w:rsidR="000F7377" w:rsidRDefault="000F7377"/>
    <w:p w14:paraId="168004AB" w14:textId="77777777" w:rsidR="000F7377" w:rsidRDefault="000F7377">
      <w:r xmlns:w="http://schemas.openxmlformats.org/wordprocessingml/2006/main">
        <w:t xml:space="preserve">ਪਰਮੇਸ਼ੁਰ ਨੇ ਸਾਨੂੰ ਸੰਸਾਰ ਦੀ ਨੀਂਹ ਤੋਂ ਪਹਿਲਾਂ ਤੋਂ ਹੀ ਪਿਆਰ ਵਿੱਚ ਪਵਿੱਤਰ ਅਤੇ ਦੋਸ਼ ਰਹਿਤ ਹੋਣ ਲਈ ਚੁਣਿਆ ਹੈ।</w:t>
      </w:r>
    </w:p>
    <w:p w14:paraId="483FCE7D" w14:textId="77777777" w:rsidR="000F7377" w:rsidRDefault="000F7377"/>
    <w:p w14:paraId="52E17E5B" w14:textId="77777777" w:rsidR="000F7377" w:rsidRDefault="000F7377">
      <w:r xmlns:w="http://schemas.openxmlformats.org/wordprocessingml/2006/main">
        <w:t xml:space="preserve">1. ਸਾਡੇ ਲਈ ਪਰਮੇਸ਼ੁਰ ਦਾ ਪਿਆਰ ਬਿਨਾਂ ਸ਼ਰਤ ਅਤੇ ਸਦੀਵੀ ਹੈ</w:t>
      </w:r>
    </w:p>
    <w:p w14:paraId="2FB946F2" w14:textId="77777777" w:rsidR="000F7377" w:rsidRDefault="000F7377"/>
    <w:p w14:paraId="71E37C3D" w14:textId="77777777" w:rsidR="000F7377" w:rsidRDefault="000F7377">
      <w:r xmlns:w="http://schemas.openxmlformats.org/wordprocessingml/2006/main">
        <w:t xml:space="preserve">2. ਪਰਮੇਸ਼ੁਰ ਅੱਗੇ ਪਵਿੱਤਰਤਾ ਅਤੇ ਦੋਸ਼ ਰਹਿਤ ਜੀਵਨ ਜੀਉਣ ਦੀ ਮਹੱਤਤਾ</w:t>
      </w:r>
    </w:p>
    <w:p w14:paraId="3F22378E" w14:textId="77777777" w:rsidR="000F7377" w:rsidRDefault="000F7377"/>
    <w:p w14:paraId="1EBA251E" w14:textId="77777777" w:rsidR="000F7377" w:rsidRDefault="000F7377">
      <w:r xmlns:w="http://schemas.openxmlformats.org/wordprocessingml/2006/main">
        <w:t xml:space="preserve">1. ਰੋਮੀਆਂ 8:38-39 - “ਕਿਉਂਕਿ ਮੈਨੂੰ ਯਕੀਨ ਹੈ ਕਿ ਨਾ ਮੌਤ, ਨਾ ਜੀਵਨ, ਨਾ ਦੂਤ, ਨਾ ਸ਼ਾਸਕ, ਨਾ ਵਰਤਮਾਨ ਚੀਜ਼ਾਂ, ਨਾ ਆਉਣ ਵਾਲੀਆਂ ਚੀਜ਼ਾਂ, ਨਾ ਸ਼ਕਤੀਆਂ, ਨਾ ਉਚਾਈ, ਨਾ ਡੂੰਘਾਈ, ਨਾ ਹੀ ਸਾਰੀ ਸ੍ਰਿਸ਼ਟੀ ਵਿੱਚ ਹੋਰ ਕੁਝ ਵੀ ਹੋਵੇਗਾ। ਮਸੀਹ ਯਿਸੂ ਸਾਡੇ ਪ੍ਰਭੂ ਵਿੱਚ ਸਾਨੂੰ ਪਰਮੇਸ਼ੁਰ ਦੇ ਪਿਆਰ ਤੋਂ ਵੱਖ ਕਰਨ ਦੇ ਯੋਗ ਹੈ।”</w:t>
      </w:r>
    </w:p>
    <w:p w14:paraId="662EC444" w14:textId="77777777" w:rsidR="000F7377" w:rsidRDefault="000F7377"/>
    <w:p w14:paraId="2B2C52C6" w14:textId="77777777" w:rsidR="000F7377" w:rsidRDefault="000F7377">
      <w:r xmlns:w="http://schemas.openxmlformats.org/wordprocessingml/2006/main">
        <w:t xml:space="preserve">2. 1 ਪਤਰਸ 1:15-16 - "ਪਰ ਜਿਸ ਤਰ੍ਹਾਂ ਉਹ ਤੁਹਾਨੂੰ ਬੁਲਾਉਣ ਵਾਲਾ ਪਵਿੱਤਰ ਹੈ, ਤੁਸੀਂ ਵੀ ਆਪਣੇ ਸਾਰੇ ਚਾਲ-ਚਲਣ ਵਿੱਚ ਪਵਿੱਤਰ ਬਣੋ, ਕਿਉਂਕਿ ਇਹ ਲਿਖਿਆ ਹੈ, 'ਤੁਸੀਂ ਪਵਿੱਤਰ ਹੋਵੋ, ਕਿਉਂਕਿ ਮੈਂ ਪਵਿੱਤਰ ਹਾਂ'।"</w:t>
      </w:r>
    </w:p>
    <w:p w14:paraId="5E704940" w14:textId="77777777" w:rsidR="000F7377" w:rsidRDefault="000F7377"/>
    <w:p w14:paraId="14B6F57E" w14:textId="77777777" w:rsidR="000F7377" w:rsidRDefault="000F7377">
      <w:r xmlns:w="http://schemas.openxmlformats.org/wordprocessingml/2006/main">
        <w:t xml:space="preserve">ਅਫ਼ਸੀਆਂ 1:5 ਸਾਨੂੰ ਯਿਸੂ ਮਸੀਹ ਦੁਆਰਾ ਆਪਣੀ ਇੱਛਾ ਦੀ ਚੰਗੀ ਇੱਛਾ ਦੇ ਅਨੁਸਾਰ, ਆਪਣੇ ਲਈ ਬੱਚੇ ਗੋਦ ਲੈਣ ਲਈ ਪਹਿਲਾਂ ਤੋਂ ਹੀ ਨਿਯਤ ਕੀਤਾ ਗਿਆ ਸੀ,</w:t>
      </w:r>
    </w:p>
    <w:p w14:paraId="49F4A310" w14:textId="77777777" w:rsidR="000F7377" w:rsidRDefault="000F7377"/>
    <w:p w14:paraId="492070CF" w14:textId="77777777" w:rsidR="000F7377" w:rsidRDefault="000F7377">
      <w:r xmlns:w="http://schemas.openxmlformats.org/wordprocessingml/2006/main">
        <w:t xml:space="preserve">ਪ੍ਰਮਾਤਮਾ ਨੇ ਵਿਸ਼ਵਾਸੀਆਂ ਨੂੰ ਉਸਦੀ ਚੰਗੀ ਇੱਛਾ ਦੇ ਅਨੁਸਾਰ, ਯਿਸੂ ਮਸੀਹ ਵਿੱਚ ਗੋਦ ਲੈਣ ਵਾਲੇ ਬੱਚਿਆਂ ਨੂੰ ਪ੍ਰਾਪਤ ਕਰਨ ਲਈ ਪੂਰਵ-ਨਿਰਧਾਰਤ ਕੀਤਾ ਸੀ।</w:t>
      </w:r>
    </w:p>
    <w:p w14:paraId="7C94806D" w14:textId="77777777" w:rsidR="000F7377" w:rsidRDefault="000F7377"/>
    <w:p w14:paraId="680FBD85" w14:textId="77777777" w:rsidR="000F7377" w:rsidRDefault="000F7377">
      <w:r xmlns:w="http://schemas.openxmlformats.org/wordprocessingml/2006/main">
        <w:t xml:space="preserve">1. ਰੱਬ ਦੀ ਪੂਰਵ-ਨਿਰਧਾਰਨ ਦੀ ਸ਼ਕਤੀ</w:t>
      </w:r>
    </w:p>
    <w:p w14:paraId="3EE6951F" w14:textId="77777777" w:rsidR="000F7377" w:rsidRDefault="000F7377"/>
    <w:p w14:paraId="2EF39F21" w14:textId="77777777" w:rsidR="000F7377" w:rsidRDefault="000F7377">
      <w:r xmlns:w="http://schemas.openxmlformats.org/wordprocessingml/2006/main">
        <w:t xml:space="preserve">2. ਰੱਬ ਦੀ ਰਜ਼ਾ ਦੀ ਚੰਗਿਆਈ</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ਰੋਮੀਆਂ 8:29-30 - ਉਨ੍ਹਾਂ ਲਈ ਜਿਨ੍ਹਾਂ ਨੂੰ ਉਸਨੇ ਪਹਿਲਾਂ ਤੋਂ ਹੀ ਜਾਣਿਆ ਸੀ, ਉਸਨੇ ਆਪਣੇ ਪੁੱਤਰ ਦੇ ਸਰੂਪ ਦੇ ਅਨੁਕੂਲ ਹੋਣ ਲਈ ਵੀ ਨਿਯਤ ਕੀਤਾ ਸੀ, ਤਾਂ ਜੋ ਉਹ ਬਹੁਤ ਸਾਰੇ ਭਰਾਵਾਂ ਵਿੱਚੋਂ ਜੇਠਾ ਹੋਵੇ। ਅਤੇ ਜਿਨ੍ਹਾਂ ਨੂੰ ਉਸਨੇ ਪਹਿਲਾਂ ਤੋਂ ਨਿਯਤ ਕੀਤਾ ਸੀ ਉਨ੍ਹਾਂ ਨੂੰ ਉਸਨੇ ਬੁਲਾਇਆ ਵੀ, ਅਤੇ ਜਿਨ੍ਹਾਂ ਨੂੰ ਉਸਨੇ ਬੁਲਾਇਆ ਸੀ, ਉਸਨੇ ਉਨ੍ਹਾਂ ਨੂੰ ਧਰਮੀ ਵੀ ਠਹਿਰਾਇਆ, ਅਤੇ ਜਿਨ੍ਹਾਂ ਨੂੰ ਉਸਨੇ ਧਰਮੀ ਠਹਿਰਾਇਆ ਸੀ ਉਨ੍ਹਾਂ ਦੀ ਵਡਿਆਈ ਵੀ ਕੀਤੀ।</w:t>
      </w:r>
    </w:p>
    <w:p w14:paraId="1891997A" w14:textId="77777777" w:rsidR="000F7377" w:rsidRDefault="000F7377"/>
    <w:p w14:paraId="24B98A34" w14:textId="77777777" w:rsidR="000F7377" w:rsidRDefault="000F7377">
      <w:r xmlns:w="http://schemas.openxmlformats.org/wordprocessingml/2006/main">
        <w:t xml:space="preserve">2. ਯਾਕੂਬ 1:17-18 - ਹਰ ਚੰਗੀ ਦਾਤ ਅਤੇ ਹਰ ਸੰਪੂਰਣ ਤੋਹਫ਼ਾ ਉੱਪਰੋਂ ਹੈ, ਜੋ ਰੌਸ਼ਨੀਆਂ ਦੇ ਪਿਤਾ ਦੁਆਰਾ ਹੇਠਾਂ ਆ ਰਿਹਾ ਹੈ ਜਿਸ ਨਾਲ ਤਬਦੀਲੀ ਕਾਰਨ ਕੋਈ ਪਰਿਵਰਤਨ ਜਾਂ ਪਰਛਾਵਾਂ ਨਹੀਂ ਹੈ। ਉਸ ਨੇ ਆਪਣੀ ਮਰਜ਼ੀ ਨਾਲ ਸਾਨੂੰ ਸੱਚ ਦੇ ਬਚਨ ਦੁਆਰਾ ਲਿਆਇਆ, ਤਾਂ ਜੋ ਅਸੀਂ ਉਸ ਦੇ ਪ੍ਰਾਣੀਆਂ ਵਿੱਚੋਂ ਇੱਕ ਕਿਸਮ ਦੇ ਪਹਿਲੇ ਫਲ ਬਣੀਏ।</w:t>
      </w:r>
    </w:p>
    <w:p w14:paraId="7CF7BF29" w14:textId="77777777" w:rsidR="000F7377" w:rsidRDefault="000F7377"/>
    <w:p w14:paraId="476D72AB" w14:textId="77777777" w:rsidR="000F7377" w:rsidRDefault="000F7377">
      <w:r xmlns:w="http://schemas.openxmlformats.org/wordprocessingml/2006/main">
        <w:t xml:space="preserve">ਅਫ਼ਸੀਆਂ 1:6 ਉਸਦੀ ਕਿਰਪਾ ਦੀ ਮਹਿਮਾ ਦੀ ਉਸਤਤ ਲਈ, ਜਿਸ ਵਿੱਚ ਉਸਨੇ ਸਾਨੂੰ ਪਿਆਰਿਆਂ ਵਿੱਚ ਸਵੀਕਾਰ ਕੀਤਾ ਹੈ।</w:t>
      </w:r>
    </w:p>
    <w:p w14:paraId="4CD4DDD1" w14:textId="77777777" w:rsidR="000F7377" w:rsidRDefault="000F7377"/>
    <w:p w14:paraId="1D4E70A5" w14:textId="77777777" w:rsidR="000F7377" w:rsidRDefault="000F7377">
      <w:r xmlns:w="http://schemas.openxmlformats.org/wordprocessingml/2006/main">
        <w:t xml:space="preserve">ਪ੍ਰਮਾਤਮਾ ਦੀ ਕਿਰਪਾ ਅਤੇ ਪਿਆਰ ਨੇ ਸਾਨੂੰ ਸਵੀਕਾਰਿਆ ਅਤੇ ਪ੍ਰਸ਼ੰਸਾ ਦੇ ਯੋਗ ਬਣਾਇਆ ਹੈ।</w:t>
      </w:r>
    </w:p>
    <w:p w14:paraId="65443BFC" w14:textId="77777777" w:rsidR="000F7377" w:rsidRDefault="000F7377"/>
    <w:p w14:paraId="05BE2EC8" w14:textId="77777777" w:rsidR="000F7377" w:rsidRDefault="000F7377">
      <w:r xmlns:w="http://schemas.openxmlformats.org/wordprocessingml/2006/main">
        <w:t xml:space="preserve">1. "ਰੱਬ ਦਾ ਪਿਆਰ: ਸਵੀਕਾਰਤਾ ਦਾ ਤੋਹਫ਼ਾ"</w:t>
      </w:r>
    </w:p>
    <w:p w14:paraId="6C156846" w14:textId="77777777" w:rsidR="000F7377" w:rsidRDefault="000F7377"/>
    <w:p w14:paraId="0C4E396C" w14:textId="77777777" w:rsidR="000F7377" w:rsidRDefault="000F7377">
      <w:r xmlns:w="http://schemas.openxmlformats.org/wordprocessingml/2006/main">
        <w:t xml:space="preserve">2. "ਗ੍ਰੇਸ: ਸਾਡੀ ਕੀਮਤ ਦੀ ਨੀਂਹ"</w:t>
      </w:r>
    </w:p>
    <w:p w14:paraId="2FFD9E9B" w14:textId="77777777" w:rsidR="000F7377" w:rsidRDefault="000F7377"/>
    <w:p w14:paraId="2FBA66E4" w14:textId="77777777" w:rsidR="000F7377" w:rsidRDefault="000F7377">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1D0A16B7" w14:textId="77777777" w:rsidR="000F7377" w:rsidRDefault="000F7377"/>
    <w:p w14:paraId="271634D0" w14:textId="77777777" w:rsidR="000F7377" w:rsidRDefault="000F7377">
      <w:r xmlns:w="http://schemas.openxmlformats.org/wordprocessingml/2006/main">
        <w:t xml:space="preserve">2. ਰੋਮੀਆਂ 5:8 - ਪਰ ਪਰਮੇਸ਼ੁਰ ਸਾਡੇ ਲਈ ਆਪਣਾ ਪਿਆਰ ਇਸ ਵਿੱਚ ਦਰਸਾਉਂਦਾ ਹੈ: ਜਦੋਂ ਅਸੀਂ ਅਜੇ ਪਾਪੀ ਹੀ ਸੀ, ਮਸੀਹ ਸਾਡੇ ਲਈ ਮਰਿਆ।</w:t>
      </w:r>
    </w:p>
    <w:p w14:paraId="19F4CA3C" w14:textId="77777777" w:rsidR="000F7377" w:rsidRDefault="000F7377"/>
    <w:p w14:paraId="5EFF1BE3" w14:textId="77777777" w:rsidR="000F7377" w:rsidRDefault="000F7377">
      <w:r xmlns:w="http://schemas.openxmlformats.org/wordprocessingml/2006/main">
        <w:t xml:space="preserve">ਅਫ਼ਸੀਆਂ 1:7 ਜਿਸ ਵਿੱਚ ਸਾਨੂੰ ਉਹ ਦੇ ਲਹੂ ਦੇ ਰਾਹੀਂ ਛੁਟਕਾਰਾ ਮਿਲਿਆ ਹੈ, ਪਾਪਾਂ ਦੀ ਮਾਫ਼ੀ, ਉਸਦੀ ਕਿਰਪਾ ਦੇ ਧਨ ਦੇ ਅਨੁਸਾਰ;</w:t>
      </w:r>
    </w:p>
    <w:p w14:paraId="7BDDC73A" w14:textId="77777777" w:rsidR="000F7377" w:rsidRDefault="000F7377"/>
    <w:p w14:paraId="0630EE44" w14:textId="77777777" w:rsidR="000F7377" w:rsidRDefault="000F7377">
      <w:r xmlns:w="http://schemas.openxmlformats.org/wordprocessingml/2006/main">
        <w:t xml:space="preserve">ਇਹ ਬੀਤਣ ਯਿਸੂ ਦੇ ਲਹੂ ਅਤੇ ਉਸਦੀ ਕਿਰਪਾ ਦੇ ਧਨ ਦੁਆਰਾ ਛੁਟਕਾਰਾ ਅਤੇ ਪਾਪਾਂ ਦੀ ਮਾਫ਼ੀ ਦੀ ਗੱਲ ਕਰਦਾ ਹੈ।</w:t>
      </w:r>
    </w:p>
    <w:p w14:paraId="1E31534A" w14:textId="77777777" w:rsidR="000F7377" w:rsidRDefault="000F7377"/>
    <w:p w14:paraId="6554F447" w14:textId="77777777" w:rsidR="000F7377" w:rsidRDefault="000F7377">
      <w:r xmlns:w="http://schemas.openxmlformats.org/wordprocessingml/2006/main">
        <w:t xml:space="preserve">1. ਕਿਰਪਾ ਦੀ ਦੌਲਤ: ਪਰਮਾਤਮਾ ਦੇ ਮੁਕਤੀ ਦੇ ਪਿਆਰ ਨੂੰ ਸਮਝਣਾ</w:t>
      </w:r>
    </w:p>
    <w:p w14:paraId="072C430E" w14:textId="77777777" w:rsidR="000F7377" w:rsidRDefault="000F7377"/>
    <w:p w14:paraId="48151BD8" w14:textId="77777777" w:rsidR="000F7377" w:rsidRDefault="000F7377">
      <w:r xmlns:w="http://schemas.openxmlformats.org/wordprocessingml/2006/main">
        <w:t xml:space="preserve">2. ਯਿਸੂ ਦੇ ਲਹੂ ਦੀ ਸ਼ਕਤੀ: ਪਾਪ ਤੋਂ ਮਾਫ਼ੀ</w:t>
      </w:r>
    </w:p>
    <w:p w14:paraId="6CDA0A4D" w14:textId="77777777" w:rsidR="000F7377" w:rsidRDefault="000F7377"/>
    <w:p w14:paraId="03CA2E34" w14:textId="77777777" w:rsidR="000F7377" w:rsidRDefault="000F7377">
      <w:r xmlns:w="http://schemas.openxmlformats.org/wordprocessingml/2006/main">
        <w:t xml:space="preserve">1. ਰੋਮੀਆਂ 3:23-25 - ਸਾਰਿਆਂ ਨੇ ਪਾਪ ਕੀਤਾ ਹੈ ਅਤੇ ਪਰਮੇਸ਼ੁਰ ਦੀ ਮਹਿਮਾ ਤੋਂ ਰਹਿ ਗਏ ਹਨ, ਪਰ ਮਸੀਹ ਯਿਸੂ ਦੁਆਰਾ ਛੁਟਕਾਰਾ ਪਾਉਣ ਦੁਆਰਾ ਉਸਦੀ ਕਿਰਪਾ ਦੁਆਰਾ ਆਜ਼ਾਦ ਤੌਰ 'ਤੇ ਧਰਮੀ ਠਹਿਰਾਏ ਗਏ ਹਨ।</w:t>
      </w:r>
    </w:p>
    <w:p w14:paraId="7E5B28AD" w14:textId="77777777" w:rsidR="000F7377" w:rsidRDefault="000F7377"/>
    <w:p w14:paraId="0A346000" w14:textId="77777777" w:rsidR="000F7377" w:rsidRDefault="000F7377">
      <w:r xmlns:w="http://schemas.openxmlformats.org/wordprocessingml/2006/main">
        <w:t xml:space="preserve">2. ਕੁਲੁੱਸੀਆਂ 1:14 - ਮਸੀਹ ਵਿੱਚ ਸਾਨੂੰ ਉਸਦੇ ਲਹੂ ਦੁਆਰਾ ਮੁਕਤੀ ਮਿਲਦੀ ਹੈ, ਪਾਪਾਂ ਦੀ ਮਾਫ਼ੀ।</w:t>
      </w:r>
    </w:p>
    <w:p w14:paraId="165389E3" w14:textId="77777777" w:rsidR="000F7377" w:rsidRDefault="000F7377"/>
    <w:p w14:paraId="1DDD918C" w14:textId="77777777" w:rsidR="000F7377" w:rsidRDefault="000F7377">
      <w:r xmlns:w="http://schemas.openxmlformats.org/wordprocessingml/2006/main">
        <w:t xml:space="preserve">ਅਫ਼ਸੀਆਂ 1:8 ਜਿਸ ਵਿੱਚ ਉਸਨੇ ਸਾਰੀ ਸਿਆਣਪ ਅਤੇ ਸਿਆਣਪ ਨਾਲ ਸਾਡੇ ਵੱਲ ਵਧਾਇਆ ਹੈ;</w:t>
      </w:r>
    </w:p>
    <w:p w14:paraId="582577A8" w14:textId="77777777" w:rsidR="000F7377" w:rsidRDefault="000F7377"/>
    <w:p w14:paraId="306C5308" w14:textId="77777777" w:rsidR="000F7377" w:rsidRDefault="000F7377">
      <w:r xmlns:w="http://schemas.openxmlformats.org/wordprocessingml/2006/main">
        <w:t xml:space="preserve">ਪ੍ਰਮਾਤਮਾ ਦੀ ਕਿਰਪਾ ਸਾਡੇ ਉੱਤੇ, ਬੁੱਧੀ ਅਤੇ ਸੂਝ ਨਾਲ ਭਰੀ ਹੋਈ ਹੈ।</w:t>
      </w:r>
    </w:p>
    <w:p w14:paraId="46BA1C11" w14:textId="77777777" w:rsidR="000F7377" w:rsidRDefault="000F7377"/>
    <w:p w14:paraId="6CD3A0EC" w14:textId="77777777" w:rsidR="000F7377" w:rsidRDefault="000F7377">
      <w:r xmlns:w="http://schemas.openxmlformats.org/wordprocessingml/2006/main">
        <w:t xml:space="preserve">1. ਪਰਮਾਤਮਾ ਦੀ ਭਰਪੂਰ ਕਿਰਪਾ ਦੀ ਪੜਚੋਲ ਕਰਨਾ</w:t>
      </w:r>
    </w:p>
    <w:p w14:paraId="0DD17B64" w14:textId="77777777" w:rsidR="000F7377" w:rsidRDefault="000F7377"/>
    <w:p w14:paraId="38777655" w14:textId="77777777" w:rsidR="000F7377" w:rsidRDefault="000F7377">
      <w:r xmlns:w="http://schemas.openxmlformats.org/wordprocessingml/2006/main">
        <w:t xml:space="preserve">2. ਪਰਮਾਤਮਾ ਤੋਂ ਬੁੱਧੀ ਅਤੇ ਸੂਝ ਪ੍ਰਾਪਤ ਕਰਨਾ</w:t>
      </w:r>
    </w:p>
    <w:p w14:paraId="5A036DE6" w14:textId="77777777" w:rsidR="000F7377" w:rsidRDefault="000F7377"/>
    <w:p w14:paraId="509BF449" w14:textId="77777777" w:rsidR="000F7377" w:rsidRDefault="000F7377">
      <w:r xmlns:w="http://schemas.openxmlformats.org/wordprocessingml/2006/main">
        <w:t xml:space="preserve">1. ਜ਼ਬੂਰ 119:98-105 - ਤੁਸੀਂ, ਆਪਣੇ ਹੁਕਮਾਂ ਦੁਆਰਾ, ਮੈਨੂੰ ਮੇਰੇ ਦੁਸ਼ਮਣਾਂ ਨਾਲੋਂ ਬੁੱਧੀਮਾਨ ਬਣਾਉਂਦੇ ਹੋ; ਕਿਉਂਕਿ ਉਹ ਹਮੇਸ਼ਾ ਮੇਰੇ ਨਾਲ ਹਨ।</w:t>
      </w:r>
    </w:p>
    <w:p w14:paraId="09F7654C" w14:textId="77777777" w:rsidR="000F7377" w:rsidRDefault="000F7377"/>
    <w:p w14:paraId="72F5C0BD" w14:textId="77777777" w:rsidR="000F7377" w:rsidRDefault="000F7377">
      <w:r xmlns:w="http://schemas.openxmlformats.org/wordprocessingml/2006/main">
        <w:t xml:space="preserve">2. ਯਾਕੂਬ 1:5 - ਜੇ ਤੁਹਾਡੇ ਵਿੱਚੋਂ ਕਿਸੇ ਕੋਲ ਬੁੱਧ ਦੀ ਘਾਟ ਹੈ, ਤਾਂ ਉਸਨੂੰ ਪਰਮੇਸ਼ੁਰ ਤੋਂ ਮੰਗਣਾ ਚਾਹੀਦਾ ਹੈ, ਜੋ ਸਭ ਨੂੰ ਖੁੱਲ੍ਹੇ ਦਿਲ ਨਾਲ ਅਤੇ ਨਿੰਦਿਆ ਤੋਂ ਬਿਨਾਂ ਦਿੰਦਾ ਹੈ, ਅਤੇ ਇਹ ਉਸਨੂੰ ਦਿੱਤਾ ਜਾਵੇਗਾ.</w:t>
      </w:r>
    </w:p>
    <w:p w14:paraId="58F01256" w14:textId="77777777" w:rsidR="000F7377" w:rsidRDefault="000F7377"/>
    <w:p w14:paraId="0CFC5ADE" w14:textId="77777777" w:rsidR="000F7377" w:rsidRDefault="000F7377">
      <w:r xmlns:w="http://schemas.openxmlformats.org/wordprocessingml/2006/main">
        <w:t xml:space="preserve">ਅਫ਼ਸੀਆਂ 1:9 ਉਸ ਦੀ ਇੱਛਾ ਦਾ ਭੇਤ ਸਾਨੂੰ ਉਸ ਦੀ ਚੰਗੀ ਖੁਸ਼ੀ ਦੇ ਅਨੁਸਾਰ ਜੋ ਉਸ ਨੇ ਆਪਣੇ ਆਪ ਵਿੱਚ ਨਿਸ਼ਚਤ ਕੀਤਾ ਹੈ ਪਰਗਟ ਕੀਤਾ:</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ਰੱਬ ਦੀ ਰਜ਼ਾ ਦਾ ਭੇਤ ਇਹ ਹੈ ਕਿ ਇਹ ਉਸ ਦੀ ਚੰਗੀ ਇੱਛਾ ਅਨੁਸਾਰ ਹੁੰਦਾ ਹੈ।</w:t>
      </w:r>
    </w:p>
    <w:p w14:paraId="27A4BC8B" w14:textId="77777777" w:rsidR="000F7377" w:rsidRDefault="000F7377"/>
    <w:p w14:paraId="75E1E341" w14:textId="77777777" w:rsidR="000F7377" w:rsidRDefault="000F7377">
      <w:r xmlns:w="http://schemas.openxmlformats.org/wordprocessingml/2006/main">
        <w:t xml:space="preserve">1. ਪਰਮਾਤਮਾ ਦੀ ਰਜ਼ਾ ਨੂੰ ਜਾਣਨ ਦੀ ਖੁਸ਼ੀ</w:t>
      </w:r>
    </w:p>
    <w:p w14:paraId="75D82EBE" w14:textId="77777777" w:rsidR="000F7377" w:rsidRDefault="000F7377"/>
    <w:p w14:paraId="0186323A" w14:textId="77777777" w:rsidR="000F7377" w:rsidRDefault="000F7377">
      <w:r xmlns:w="http://schemas.openxmlformats.org/wordprocessingml/2006/main">
        <w:t xml:space="preserve">2. ਪ੍ਰਮਾਤਮਾ ਦੀ ਇੱਛਾ ਨੂੰ ਖੁਸ਼ੀ ਨਾਲ ਗਲੇ ਲਗਾਉਣਾ</w:t>
      </w:r>
    </w:p>
    <w:p w14:paraId="144190A6" w14:textId="77777777" w:rsidR="000F7377" w:rsidRDefault="000F7377"/>
    <w:p w14:paraId="3256DEEA" w14:textId="77777777" w:rsidR="000F7377" w:rsidRDefault="000F7377">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49B2753C" w14:textId="77777777" w:rsidR="000F7377" w:rsidRDefault="000F7377"/>
    <w:p w14:paraId="5E486629" w14:textId="77777777" w:rsidR="000F7377" w:rsidRDefault="000F7377">
      <w:r xmlns:w="http://schemas.openxmlformats.org/wordprocessingml/2006/main">
        <w:t xml:space="preserve">2. ਯਾਕੂਬ 4:15 - ਇਸ ਦੀ ਬਜਾਏ ਤੁਹਾਨੂੰ ਕਹਿਣਾ ਚਾਹੀਦਾ ਹੈ, "ਜੇ ਪ੍ਰਭੂ ਨੇ ਚਾਹਿਆ, ਅਸੀਂ ਜੀਵਾਂਗੇ ਅਤੇ ਇਹ ਜਾਂ ਉਹ ਕਰਾਂਗੇ।"</w:t>
      </w:r>
    </w:p>
    <w:p w14:paraId="1A840F82" w14:textId="77777777" w:rsidR="000F7377" w:rsidRDefault="000F7377"/>
    <w:p w14:paraId="5753B52F" w14:textId="77777777" w:rsidR="000F7377" w:rsidRDefault="000F7377">
      <w:r xmlns:w="http://schemas.openxmlformats.org/wordprocessingml/2006/main">
        <w:t xml:space="preserve">ਅਫ਼ਸੀਆਂ 1:10 ਤਾਂ ਜੋ ਸਮਿਆਂ ਦੀ ਪੂਰਣਤਾ ਦੇ ਨਿਯੰਤਰਣ ਵਿੱਚ ਉਹ ਮਸੀਹ ਵਿੱਚ ਸਾਰੀਆਂ ਚੀਜ਼ਾਂ ਨੂੰ ਇਕੱਠਾ ਕਰੇ, ਜੋ ਸਵਰਗ ਵਿੱਚ ਹਨ ਅਤੇ ਜੋ ਧਰਤੀ ਉੱਤੇ ਹਨ; ਉਸ ਵਿੱਚ ਵੀ:</w:t>
      </w:r>
    </w:p>
    <w:p w14:paraId="415AA670" w14:textId="77777777" w:rsidR="000F7377" w:rsidRDefault="000F7377"/>
    <w:p w14:paraId="4DAFF2C6" w14:textId="77777777" w:rsidR="000F7377" w:rsidRDefault="000F7377">
      <w:r xmlns:w="http://schemas.openxmlformats.org/wordprocessingml/2006/main">
        <w:t xml:space="preserve">ਪਰਮੇਸ਼ੁਰ ਉਸ ਸਮੇਂ ਦੌਰਾਨ ਸਾਰੀਆਂ ਚੀਜ਼ਾਂ ਨੂੰ ਮਸੀਹ ਵਿੱਚ ਇਕੱਠਾ ਕਰੇਗਾ ਜਦੋਂ ਸਭ ਕੁਝ ਪੂਰਾ ਹੋ ਜਾਵੇਗਾ।</w:t>
      </w:r>
    </w:p>
    <w:p w14:paraId="720178D5" w14:textId="77777777" w:rsidR="000F7377" w:rsidRDefault="000F7377"/>
    <w:p w14:paraId="3D857A97" w14:textId="77777777" w:rsidR="000F7377" w:rsidRDefault="000F7377">
      <w:r xmlns:w="http://schemas.openxmlformats.org/wordprocessingml/2006/main">
        <w:t xml:space="preserve">1. ਪ੍ਰਭੂ ਦੇ ਸਮੇਂ ਨੂੰ ਸਮਝਣਾ: ਅਫ਼ 1:10</w:t>
      </w:r>
    </w:p>
    <w:p w14:paraId="44BCCC65" w14:textId="77777777" w:rsidR="000F7377" w:rsidRDefault="000F7377"/>
    <w:p w14:paraId="19FA1ADB" w14:textId="77777777" w:rsidR="000F7377" w:rsidRDefault="000F7377">
      <w:r xmlns:w="http://schemas.openxmlformats.org/wordprocessingml/2006/main">
        <w:t xml:space="preserve">2. ਸਾਰੀਆਂ ਚੀਜ਼ਾਂ ਮਸੀਹ ਵਿੱਚ ਇਕੱਠੀਆਂ ਹੋਈਆਂ: ਅਫ਼ 1:10</w:t>
      </w:r>
    </w:p>
    <w:p w14:paraId="2AE50712" w14:textId="77777777" w:rsidR="000F7377" w:rsidRDefault="000F7377"/>
    <w:p w14:paraId="2F4D0A44" w14:textId="77777777" w:rsidR="000F7377" w:rsidRDefault="000F7377">
      <w:r xmlns:w="http://schemas.openxmlformats.org/wordprocessingml/2006/main">
        <w:t xml:space="preserve">1. ਕੁਲੁੱਸੀਆਂ 1:20: ਅਤੇ, ਆਪਣੇ ਸਲੀਬ ਦੇ ਲਹੂ ਦੁਆਰਾ ਸ਼ਾਂਤੀ ਬਣਾਈ ਰੱਖਣ ਲਈ, ਉਸ ਦੁਆਰਾ ਸਾਰੀਆਂ ਚੀਜ਼ਾਂ ਨੂੰ ਆਪਣੇ ਨਾਲ ਮੇਲ ਕਰਨ ਲਈ; ਉਸ ਦੁਆਰਾ, ਮੈਂ ਕਹਿੰਦਾ ਹਾਂ, ਭਾਵੇਂ ਉਹ ਧਰਤੀ ਦੀਆਂ ਚੀਜ਼ਾਂ ਹੋਣ, ਜਾਂ ਸਵਰਗ ਦੀਆਂ ਚੀਜ਼ਾਂ ਹੋਣ।</w:t>
      </w:r>
    </w:p>
    <w:p w14:paraId="398FAC8B" w14:textId="77777777" w:rsidR="000F7377" w:rsidRDefault="000F7377"/>
    <w:p w14:paraId="57DB222B" w14:textId="77777777" w:rsidR="000F7377" w:rsidRDefault="000F7377">
      <w:r xmlns:w="http://schemas.openxmlformats.org/wordprocessingml/2006/main">
        <w:t xml:space="preserve">2. ਪਰਕਾਸ਼ ਦੀ ਪੋਥੀ 21:5: ਅਤੇ ਜੋ ਸਿੰਘਾਸਣ ਉੱਤੇ ਬੈਠਾ ਸੀ, ਉਸਨੇ ਕਿਹਾ, ਵੇਖੋ, ਮੈਂ ਸਭ ਕੁਝ ਨਵਾਂ ਬਣਾਉਂਦਾ ਹਾਂ।</w:t>
      </w:r>
    </w:p>
    <w:p w14:paraId="0CBAA504" w14:textId="77777777" w:rsidR="000F7377" w:rsidRDefault="000F7377"/>
    <w:p w14:paraId="6F593250" w14:textId="77777777" w:rsidR="000F7377" w:rsidRDefault="000F7377">
      <w:r xmlns:w="http://schemas.openxmlformats.org/wordprocessingml/2006/main">
        <w:t xml:space="preserve">ਉਸ ਦੇ ਉਦੇਸ਼ ਦੇ </w:t>
      </w:r>
      <w:r xmlns:w="http://schemas.openxmlformats.org/wordprocessingml/2006/main">
        <w:t xml:space="preserve">ਅਨੁਸਾਰ ਪੂਰਵ-ਨਿਰਧਾਰਤ ਕੀਤਾ ਗਿਆ ਹੈ ਜੋ ਸਭ ਕੁਝ ਆਪਣੀ ਮਰਜ਼ੀ ਦੀ ਸਲਾਹ ਦੇ ਅਨੁਸਾਰ ਕਰਦਾ ਹੈ:</w:t>
      </w:r>
      <w:r xmlns:w="http://schemas.openxmlformats.org/wordprocessingml/2006/main">
        <w:lastRenderedPageBreak xmlns:w="http://schemas.openxmlformats.org/wordprocessingml/2006/main"/>
      </w:r>
    </w:p>
    <w:p w14:paraId="4BEC192E" w14:textId="77777777" w:rsidR="000F7377" w:rsidRDefault="000F7377"/>
    <w:p w14:paraId="3B8EC5C4" w14:textId="77777777" w:rsidR="000F7377" w:rsidRDefault="000F7377">
      <w:r xmlns:w="http://schemas.openxmlformats.org/wordprocessingml/2006/main">
        <w:t xml:space="preserve">ਵਿਸ਼ਵਾਸੀਆਂ ਨੂੰ ਪਰਮਾਤਮਾ ਤੋਂ ਵਿਰਾਸਤ ਪ੍ਰਾਪਤ ਹੋਈ ਹੈ, ਜੋ ਸਭ ਕੁਝ ਆਪਣੀ ਮਰਜ਼ੀ ਅਨੁਸਾਰ ਕਰਦਾ ਹੈ।</w:t>
      </w:r>
    </w:p>
    <w:p w14:paraId="6F45B1B0" w14:textId="77777777" w:rsidR="000F7377" w:rsidRDefault="000F7377"/>
    <w:p w14:paraId="5FBEA3B2" w14:textId="77777777" w:rsidR="000F7377" w:rsidRDefault="000F7377">
      <w:r xmlns:w="http://schemas.openxmlformats.org/wordprocessingml/2006/main">
        <w:t xml:space="preserve">1. ਪਰਮੇਸ਼ੁਰ ਦੀ ਸਰਬਸ਼ਕਤੀਮਾਨ ਕਿਰਪਾ: ਪੂਰਵ-ਨਿਰਧਾਰਨ ਨੂੰ ਸਮਝਣਾ</w:t>
      </w:r>
    </w:p>
    <w:p w14:paraId="2F9AE01F" w14:textId="77777777" w:rsidR="000F7377" w:rsidRDefault="000F7377"/>
    <w:p w14:paraId="6394D3C9" w14:textId="77777777" w:rsidR="000F7377" w:rsidRDefault="000F7377">
      <w:r xmlns:w="http://schemas.openxmlformats.org/wordprocessingml/2006/main">
        <w:t xml:space="preserve">2. ਪਰਮੇਸ਼ੁਰ ਦੀ ਇੱਛਾ ਦੀ ਸ਼ਕਤੀ: ਮਸੀਹ ਵਿੱਚ ਸਾਡੀ ਵਿਰਾਸਤ</w:t>
      </w:r>
    </w:p>
    <w:p w14:paraId="5F8DADA5" w14:textId="77777777" w:rsidR="000F7377" w:rsidRDefault="000F7377"/>
    <w:p w14:paraId="594B74CC" w14:textId="77777777" w:rsidR="000F7377" w:rsidRDefault="000F7377">
      <w:r xmlns:w="http://schemas.openxmlformats.org/wordprocessingml/2006/main">
        <w:t xml:space="preserve">1. ਰੋਮੀਆਂ 8:28-30 - ਅਤੇ ਅਸੀਂ ਜਾਣਦੇ ਹਾਂ ਕਿ ਹਰ ਚੀਜ਼ ਵਿੱਚ ਪ੍ਰਮਾਤਮਾ ਉਨ੍ਹਾਂ ਦੇ ਭਲੇ ਲਈ ਕੰਮ ਕਰਦਾ ਹੈ ਜੋ ਉਸਨੂੰ ਪਿਆਰ ਕਰਦੇ ਹਨ, ਜਿਨ੍ਹਾਂ ਨੂੰ ਉਸਦੇ ਉਦੇਸ਼ ਦੇ ਅਨੁਸਾਰ ਬੁਲਾਇਆ ਗਿਆ ਹੈ।</w:t>
      </w:r>
    </w:p>
    <w:p w14:paraId="3ECC987E" w14:textId="77777777" w:rsidR="000F7377" w:rsidRDefault="000F7377"/>
    <w:p w14:paraId="4A02E035" w14:textId="77777777" w:rsidR="000F7377" w:rsidRDefault="000F7377">
      <w:r xmlns:w="http://schemas.openxmlformats.org/wordprocessingml/2006/main">
        <w:t xml:space="preserve">2. ਰੋਮੀਆਂ 9:14-16 - ਫਿਰ ਅਸੀਂ ਕੀ ਕਹੀਏ? ਕੀ ਰੱਬ ਬੇਇਨਸਾਫ਼ੀ ਹੈ? ਬਿਲਕੁਲ ਨਹੀਂ! ਕਿਉਂ ਜੋ ਉਹ ਮੂਸਾ ਨੂੰ ਆਖਦਾ ਹੈ, “ਮੈਂ ਉਸ ਉੱਤੇ ਦਯਾ ਕਰਾਂਗਾ ਜਿਸ ਉੱਤੇ ਮੈਂ ਦਯਾ ਕਰਦਾ ਹਾਂ, ਅਤੇ ਜਿਸ ਉੱਤੇ ਮੈਂ ਦਯਾ ਕਰਦਾ ਹਾਂ, ਮੈਂ ਉਸ ਉੱਤੇ ਦਯਾ ਕਰਾਂਗਾ।”</w:t>
      </w:r>
    </w:p>
    <w:p w14:paraId="6B602133" w14:textId="77777777" w:rsidR="000F7377" w:rsidRDefault="000F7377"/>
    <w:p w14:paraId="61E69A76" w14:textId="77777777" w:rsidR="000F7377" w:rsidRDefault="000F7377">
      <w:r xmlns:w="http://schemas.openxmlformats.org/wordprocessingml/2006/main">
        <w:t xml:space="preserve">ਅਫ਼ਸੀਆਂ 1:12 ਤਾਂ ਜੋ ਅਸੀਂ ਉਹ ਦੀ ਮਹਿਮਾ ਦੀ ਉਸਤਤ ਲਈ ਹੋਈਏ ਜਿਸ ਨੇ ਪਹਿਲਾਂ ਮਸੀਹ ਉੱਤੇ ਭਰੋਸਾ ਕੀਤਾ।</w:t>
      </w:r>
    </w:p>
    <w:p w14:paraId="66C0814C" w14:textId="77777777" w:rsidR="000F7377" w:rsidRDefault="000F7377"/>
    <w:p w14:paraId="022D380D" w14:textId="77777777" w:rsidR="000F7377" w:rsidRDefault="000F7377">
      <w:r xmlns:w="http://schemas.openxmlformats.org/wordprocessingml/2006/main">
        <w:t xml:space="preserve">ਇਹ ਹਵਾਲਾ ਦੱਸਦਾ ਹੈ ਕਿ ਜਿਹੜੇ ਲੋਕ ਮਸੀਹ ਵਿੱਚ ਭਰੋਸਾ ਰੱਖਦੇ ਹਨ ਉਨ੍ਹਾਂ ਦੀ ਮਹਿਮਾ ਲਈ ਉਸਤਤ ਕੀਤੀ ਜਾਵੇਗੀ।</w:t>
      </w:r>
    </w:p>
    <w:p w14:paraId="1BCBEC5E" w14:textId="77777777" w:rsidR="000F7377" w:rsidRDefault="000F7377"/>
    <w:p w14:paraId="79379AFA" w14:textId="77777777" w:rsidR="000F7377" w:rsidRDefault="000F7377">
      <w:r xmlns:w="http://schemas.openxmlformats.org/wordprocessingml/2006/main">
        <w:t xml:space="preserve">1. "ਮਸੀਹ ਵਿੱਚ ਭਰੋਸਾ ਕਰਨ ਨਾਲ ਪਰਮੇਸ਼ੁਰ ਦੀ ਮਹਿਮਾ ਹੁੰਦੀ ਹੈ"</w:t>
      </w:r>
    </w:p>
    <w:p w14:paraId="65416EF1" w14:textId="77777777" w:rsidR="000F7377" w:rsidRDefault="000F7377"/>
    <w:p w14:paraId="1A49F2CA" w14:textId="77777777" w:rsidR="000F7377" w:rsidRDefault="000F7377">
      <w:r xmlns:w="http://schemas.openxmlformats.org/wordprocessingml/2006/main">
        <w:t xml:space="preserve">2. "ਪਰਮੇਸ਼ੁਰ ਦੀ ਵਡਿਆਈ ਕਰਨ ਵਾਲਾ ਜੀਵਨ ਜੀਉ"</w:t>
      </w:r>
    </w:p>
    <w:p w14:paraId="21F3DDB1" w14:textId="77777777" w:rsidR="000F7377" w:rsidRDefault="000F7377"/>
    <w:p w14:paraId="238C8C85" w14:textId="77777777" w:rsidR="000F7377" w:rsidRDefault="000F7377">
      <w:r xmlns:w="http://schemas.openxmlformats.org/wordprocessingml/2006/main">
        <w:t xml:space="preserve">1. ਯਸਾਯਾਹ 43:7 - "ਹਰ ਕੋਈ ਜੋ ਮੇਰੇ ਨਾਮ ਦੁਆਰਾ ਬੁਲਾਇਆ ਜਾਂਦਾ ਹੈ, ਜਿਸਨੂੰ ਮੈਂ ਆਪਣੀ ਮਹਿਮਾ ਲਈ ਬਣਾਇਆ ਹੈ, ਜਿਸਨੂੰ ਮੈਂ ਬਣਾਇਆ ਅਤੇ ਬਣਾਇਆ ਹੈ।"</w:t>
      </w:r>
    </w:p>
    <w:p w14:paraId="61F78D27" w14:textId="77777777" w:rsidR="000F7377" w:rsidRDefault="000F7377"/>
    <w:p w14:paraId="70EEEBE7" w14:textId="77777777" w:rsidR="000F7377" w:rsidRDefault="000F7377">
      <w:r xmlns:w="http://schemas.openxmlformats.org/wordprocessingml/2006/main">
        <w:t xml:space="preserve">2. 1 ਪਤਰਸ 4:11 - “ਜੋ ਕੋਈ ਬੋਲਦਾ ਹੈ, ਉਸ ਨੂੰ ਅਜਿਹਾ ਕਰਨਾ ਚਾਹੀਦਾ ਹੈ ਜਿਵੇਂ ਕਿ ਪਰਮੇਸ਼ੁਰ ਦੇ ਵਾਕ ਬੋਲ ਰਿਹਾ ਹੈ; ਜੋ ਕੋਈ ਵੀ ਸੇਵਾ ਕਰਦਾ ਹੈ ਉਸਨੂੰ ਅਜਿਹਾ ਕਰਨਾ ਚਾਹੀਦਾ ਹੈ ਜੋ ਉਸ ਸ਼ਕਤੀ ਦੁਆਰਾ ਸੇਵਾ ਕਰ ਰਿਹਾ ਹੈ ਜੋ ਪਰਮੇਸ਼ੁਰ ਪ੍ਰਦਾਨ ਕਰਦਾ ਹੈ; ਤਾਂ ਜੋ ਹਰ </w:t>
      </w:r>
      <w:r xmlns:w="http://schemas.openxmlformats.org/wordprocessingml/2006/main">
        <w:lastRenderedPageBreak xmlns:w="http://schemas.openxmlformats.org/wordprocessingml/2006/main"/>
      </w:r>
      <w:r xmlns:w="http://schemas.openxmlformats.org/wordprocessingml/2006/main">
        <w:t xml:space="preserve">ਗੱਲ ਵਿੱਚ ਯਿਸੂ ਮਸੀਹ ਦੇ ਰਾਹੀਂ ਪਰਮੇਸ਼ੁਰ ਦੀ ਮਹਿਮਾ ਹੋਵੇ, ਜਿਸ ਦੀ ਮਹਿਮਾ ਅਤੇ ਰਾਜ ਸਦਾ-ਸਦਾ ਲਈ ਹੈ। ਆਮੀਨ।”</w:t>
      </w:r>
    </w:p>
    <w:p w14:paraId="18DCFBD9" w14:textId="77777777" w:rsidR="000F7377" w:rsidRDefault="000F7377"/>
    <w:p w14:paraId="70B68248" w14:textId="77777777" w:rsidR="000F7377" w:rsidRDefault="000F7377">
      <w:r xmlns:w="http://schemas.openxmlformats.org/wordprocessingml/2006/main">
        <w:t xml:space="preserve">ਅਫ਼ਸੀਆਂ 1:13 ਜਿਸ ਉੱਤੇ ਤੁਸੀਂ ਭਰੋਸਾ ਵੀ ਕੀਤਾ, ਉਸ ਤੋਂ ਬਾਅਦ ਤੁਸੀਂ ਸੱਚਾਈ ਦਾ ਬਚਨ, ਤੁਹਾਡੀ ਮੁਕਤੀ ਦੀ ਖੁਸ਼ਖਬਰੀ ਸੁਣੀ: ਜਿਸ ਵਿੱਚ ਤੁਸੀਂ ਵਿਸ਼ਵਾਸ ਕੀਤਾ, ਉਸ ਤੋਂ ਬਾਅਦ ਤੁਹਾਡੇ ਉੱਤੇ ਵਾਇਦੇ ਦੇ ਪਵਿੱਤਰ ਆਤਮਾ ਦੀ ਮੋਹਰ ਲੱਗੀ।</w:t>
      </w:r>
    </w:p>
    <w:p w14:paraId="24B0E4D1" w14:textId="77777777" w:rsidR="000F7377" w:rsidRDefault="000F7377"/>
    <w:p w14:paraId="3146E5B1" w14:textId="77777777" w:rsidR="000F7377" w:rsidRDefault="000F7377">
      <w:r xmlns:w="http://schemas.openxmlformats.org/wordprocessingml/2006/main">
        <w:t xml:space="preserve">ਖੁਸ਼ਖਬਰੀ ਦੀ ਸੱਚਾਈ ਨੂੰ ਸੁਣਨ ਤੋਂ ਬਾਅਦ, ਯਿਸੂ ਮਸੀਹ ਵਿੱਚ ਵਿਸ਼ਵਾਸ ਕਰਨ ਵਾਲਿਆਂ ਉੱਤੇ ਵਾਅਦੇ ਦੀ ਪਵਿੱਤਰ ਆਤਮਾ ਨਾਲ ਮੋਹਰ ਲਗਾਈ ਗਈ ਸੀ।</w:t>
      </w:r>
    </w:p>
    <w:p w14:paraId="07E680E2" w14:textId="77777777" w:rsidR="000F7377" w:rsidRDefault="000F7377"/>
    <w:p w14:paraId="30EB1FD1" w14:textId="77777777" w:rsidR="000F7377" w:rsidRDefault="000F7377">
      <w:r xmlns:w="http://schemas.openxmlformats.org/wordprocessingml/2006/main">
        <w:t xml:space="preserve">1. "ਪਵਿੱਤਰ ਆਤਮਾ ਦਾ ਵਾਅਦਾ: ਪ੍ਰਮਾਤਮਾ ਦੀ ਪ੍ਰਵਾਨਗੀ ਦੀ ਮੋਹਰ"</w:t>
      </w:r>
    </w:p>
    <w:p w14:paraId="473053DE" w14:textId="77777777" w:rsidR="000F7377" w:rsidRDefault="000F7377"/>
    <w:p w14:paraId="240E354E" w14:textId="77777777" w:rsidR="000F7377" w:rsidRDefault="000F7377">
      <w:r xmlns:w="http://schemas.openxmlformats.org/wordprocessingml/2006/main">
        <w:t xml:space="preserve">2. "ਇੰਜੀਲ ਦੀ ਸ਼ਕਤੀ: ਪਵਿੱਤਰ ਆਤਮਾ ਪ੍ਰਾਪਤ ਕਰਨਾ"</w:t>
      </w:r>
    </w:p>
    <w:p w14:paraId="501FBA04" w14:textId="77777777" w:rsidR="000F7377" w:rsidRDefault="000F7377"/>
    <w:p w14:paraId="6C300CA2" w14:textId="77777777" w:rsidR="000F7377" w:rsidRDefault="000F7377">
      <w:r xmlns:w="http://schemas.openxmlformats.org/wordprocessingml/2006/main">
        <w:t xml:space="preserve">1. ਰੋਮੀਆਂ 8:15-17 - ਕਿਉਂਕਿ ਤੁਹਾਨੂੰ ਗ਼ੁਲਾਮੀ ਦੀ ਭਾਵਨਾ ਵਾਪਸ ਡਰ ਵਿੱਚ ਡਿੱਗਣ ਲਈ ਨਹੀਂ ਮਿਲੀ, ਪਰ ਤੁਹਾਨੂੰ ਪੁੱਤਰਾਂ ਵਜੋਂ ਗੋਦ ਲੈਣ ਦੀ ਆਤਮਾ ਪ੍ਰਾਪਤ ਹੋਈ ਹੈ, ਜਿਸ ਦੁਆਰਾ ਅਸੀਂ ਪੁਕਾਰਦੇ ਹਾਂ, "ਅੱਬਾ! ਪਿਤਾ!"</w:t>
      </w:r>
    </w:p>
    <w:p w14:paraId="0A61933F" w14:textId="77777777" w:rsidR="000F7377" w:rsidRDefault="000F7377"/>
    <w:p w14:paraId="5C5A9D0B" w14:textId="77777777" w:rsidR="000F7377" w:rsidRDefault="000F7377">
      <w:r xmlns:w="http://schemas.openxmlformats.org/wordprocessingml/2006/main">
        <w:t xml:space="preserve">2. ਰਸੂਲਾਂ ਦੇ ਕਰਤੱਬ 19:1-6 - ਅਤੇ ਅਜਿਹਾ ਹੋਇਆ ਕਿ ਜਦੋਂ ਅਪੁੱਲੋਸ ਕੁਰਿੰਥੁਸ ਵਿੱਚ ਸੀ, ਪੌਲੁਸ ਅੰਦਰਲੇ ਦੇਸ਼ ਵਿੱਚੋਂ ਦੀ ਲੰਘ ਕੇ ਅਫ਼ਸੁਸ ਆਇਆ। ਉੱਥੇ ਉਸ ਨੂੰ ਕੁਝ ਚੇਲੇ ਮਿਲੇ। ਅਤੇ ਉਸ ਨੇ ਉਨ੍ਹਾਂ ਨੂੰ ਕਿਹਾ, "ਜਦੋਂ ਤੁਸੀਂ ਵਿਸ਼ਵਾਸ ਕੀਤਾ ਤਾਂ ਕੀ ਤੁਹਾਨੂੰ ਪਵਿੱਤਰ ਆਤਮਾ ਪ੍ਰਾਪਤ ਹੋਇਆ?" ਅਤੇ ਉਨ੍ਹਾਂ ਨੇ ਕਿਹਾ, "ਨਹੀਂ, ਅਸੀਂ ਇਹ ਵੀ ਨਹੀਂ ਸੁਣਿਆ ਕਿ ਇੱਕ ਪਵਿੱਤਰ ਆਤਮਾ ਹੈ."</w:t>
      </w:r>
    </w:p>
    <w:p w14:paraId="1B47A1F0" w14:textId="77777777" w:rsidR="000F7377" w:rsidRDefault="000F7377"/>
    <w:p w14:paraId="261C4017" w14:textId="77777777" w:rsidR="000F7377" w:rsidRDefault="000F7377">
      <w:r xmlns:w="http://schemas.openxmlformats.org/wordprocessingml/2006/main">
        <w:t xml:space="preserve">ਅਫ਼ਸੀਆਂ 1:14 ਜੋ ਸਾਡੇ ਵਿਰਸੇ ਦੀ ਪੁਰਜ਼ੋਰ ਕਮਾਈ ਹੈ ਜਦੋਂ ਤੱਕ ਕਿ ਖਰੀਦੀ ਹੋਈ ਮਲਕੀਅਤ ਨੂੰ ਛੁਡਾਇਆ ਨਹੀਂ ਜਾਂਦਾ, ਉਸ ਦੀ ਮਹਿਮਾ ਦੀ ਉਸਤਤ ਲਈ।</w:t>
      </w:r>
    </w:p>
    <w:p w14:paraId="24D38C45" w14:textId="77777777" w:rsidR="000F7377" w:rsidRDefault="000F7377"/>
    <w:p w14:paraId="62B90BB4" w14:textId="77777777" w:rsidR="000F7377" w:rsidRDefault="000F7377">
      <w:r xmlns:w="http://schemas.openxmlformats.org/wordprocessingml/2006/main">
        <w:t xml:space="preserve">ਬੀਤਣ ਤੋਂ ਪਤਾ ਲੱਗਦਾ ਹੈ ਕਿ ਪਰਮੇਸ਼ੁਰ ਦੀ ਮਹਿਮਾ ਖਰੀਦੀ ਹੋਈ ਮਲਕੀਅਤ ਨੂੰ ਛੁਡਾਉਣ ਦੁਆਰਾ ਦਿੱਤੀ ਜਾਂਦੀ ਹੈ।</w:t>
      </w:r>
    </w:p>
    <w:p w14:paraId="7002F405" w14:textId="77777777" w:rsidR="000F7377" w:rsidRDefault="000F7377"/>
    <w:p w14:paraId="3C5858C8" w14:textId="77777777" w:rsidR="000F7377" w:rsidRDefault="000F7377">
      <w:r xmlns:w="http://schemas.openxmlformats.org/wordprocessingml/2006/main">
        <w:t xml:space="preserve">1. ਪਰਮੇਸ਼ੁਰ ਦੀ ਮਹਿਮਾ ਬੇਅੰਤ ਹੈ - ਅਫ਼ਸੀਆਂ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ਮੁਕਤੀ ਦੀ ਸ਼ਕਤੀ - ਅਫ਼ਸੀਆਂ 1:14</w:t>
      </w:r>
    </w:p>
    <w:p w14:paraId="3DB9832D" w14:textId="77777777" w:rsidR="000F7377" w:rsidRDefault="000F7377"/>
    <w:p w14:paraId="10EA18A3" w14:textId="77777777" w:rsidR="000F7377" w:rsidRDefault="000F7377">
      <w:r xmlns:w="http://schemas.openxmlformats.org/wordprocessingml/2006/main">
        <w:t xml:space="preserve">1. ਰੋਮੀਆਂ 8:23 - ਅਤੇ ਕੇਵਲ ਉਹ ਹੀ ਨਹੀਂ, ਸਗੋਂ ਅਸੀਂ ਵੀ, ਜਿਨ੍ਹਾਂ ਨੂੰ ਆਤਮਾ ਦਾ ਪਹਿਲਾ ਫਲ ਹੈ, ਇੱਥੋਂ ਤੱਕ ਕਿ ਅਸੀਂ ਆਪਣੇ ਆਪ ਵਿੱਚ, ਗੋਦ ਲੈਣ, ਬੁੱਧੀ, ਆਪਣੇ ਸਰੀਰ ਦੇ ਛੁਟਕਾਰੇ ਦੀ ਉਡੀਕ ਕਰਦੇ ਹੋਏ, ਆਪਣੇ ਅੰਦਰ ਹੀ ਹਾਹਾਕਾਰ ਕਰਦੇ ਹਾਂ।</w:t>
      </w:r>
    </w:p>
    <w:p w14:paraId="7FBFDD08" w14:textId="77777777" w:rsidR="000F7377" w:rsidRDefault="000F7377"/>
    <w:p w14:paraId="7E8F8878" w14:textId="77777777" w:rsidR="000F7377" w:rsidRDefault="000F7377">
      <w:r xmlns:w="http://schemas.openxmlformats.org/wordprocessingml/2006/main">
        <w:t xml:space="preserve">2. ਜ਼ਬੂਰ 145:10 - ਹੇ ਯਹੋਵਾਹ, ਤੇਰੇ ਸਾਰੇ ਕੰਮ ਤੇਰੀ ਉਸਤਤ ਕਰਨਗੇ। ਅਤੇ ਤੇਰੇ ਸੰਤ ਤੈਨੂੰ ਅਸੀਸ ਦੇਣਗੇ।</w:t>
      </w:r>
    </w:p>
    <w:p w14:paraId="63735A81" w14:textId="77777777" w:rsidR="000F7377" w:rsidRDefault="000F7377"/>
    <w:p w14:paraId="5B63EAE4" w14:textId="77777777" w:rsidR="000F7377" w:rsidRDefault="000F7377">
      <w:r xmlns:w="http://schemas.openxmlformats.org/wordprocessingml/2006/main">
        <w:t xml:space="preserve">ਅਫ਼ਸੀਆਂ 1:15 ਇਸ ਲਈ ਮੈਂ ਵੀ, ਜਦੋਂ ਮੈਂ ਪ੍ਰਭੂ ਯਿਸੂ ਵਿੱਚ ਤੁਹਾਡੀ ਨਿਹਚਾ ਅਤੇ ਸਾਰੇ ਸੰਤਾਂ ਨੂੰ ਪਿਆਰ ਕਰਨ ਬਾਰੇ ਸੁਣਿਆ,</w:t>
      </w:r>
    </w:p>
    <w:p w14:paraId="2337197A" w14:textId="77777777" w:rsidR="000F7377" w:rsidRDefault="000F7377"/>
    <w:p w14:paraId="13D91F56" w14:textId="77777777" w:rsidR="000F7377" w:rsidRDefault="000F7377">
      <w:r xmlns:w="http://schemas.openxmlformats.org/wordprocessingml/2006/main">
        <w:t xml:space="preserve">ਪੌਲੁਸ ਨੇ ਪ੍ਰਭੂ ਯਿਸੂ ਵਿੱਚ ਵਿਸ਼ਵਾਸ ਅਤੇ ਸੰਤਾਂ ਲਈ ਪਿਆਰ ਲਈ ਅਫ਼ਸੀਆਂ ਦੀ ਪ੍ਰਸ਼ੰਸਾ ਕੀਤੀ।</w:t>
      </w:r>
    </w:p>
    <w:p w14:paraId="0B93DAB2" w14:textId="77777777" w:rsidR="000F7377" w:rsidRDefault="000F7377"/>
    <w:p w14:paraId="423997D6" w14:textId="77777777" w:rsidR="000F7377" w:rsidRDefault="000F7377">
      <w:r xmlns:w="http://schemas.openxmlformats.org/wordprocessingml/2006/main">
        <w:t xml:space="preserve">1. ਵਿਸ਼ਵਾਸ ਅਤੇ ਪਿਆਰ ਦੀ ਸ਼ਕਤੀ - ਪ੍ਰਭੂ ਯਿਸੂ ਵਿੱਚ ਵਿਸ਼ਵਾਸ ਅਤੇ ਸਾਡੇ ਜੀਵਨ ਉੱਤੇ ਸੰਤਾਂ ਲਈ ਪਿਆਰ ਦੇ ਪ੍ਰਭਾਵ ਦੀ ਪੜਚੋਲ ਕਰਨਾ।</w:t>
      </w:r>
    </w:p>
    <w:p w14:paraId="3682B6EC" w14:textId="77777777" w:rsidR="000F7377" w:rsidRDefault="000F7377"/>
    <w:p w14:paraId="4FB04ED4" w14:textId="77777777" w:rsidR="000F7377" w:rsidRDefault="000F7377">
      <w:r xmlns:w="http://schemas.openxmlformats.org/wordprocessingml/2006/main">
        <w:t xml:space="preserve">2. ਮਸੀਹ ਦੇ ਮਾਰਗ ਤੋਂ ਬਾਹਰ ਰਹਿਣਾ - ਸਾਡੇ ਰੋਜ਼ਾਨਾ ਜੀਵਨ ਵਿੱਚ ਯਿਸੂ ਮਸੀਹ ਦੁਆਰਾ ਸਥਾਪਤ ਵਿਸ਼ਵਾਸ ਅਤੇ ਪਿਆਰ ਦੀ ਮਿਸਾਲ ਦਾ ਅਭਿਆਸ ਕਰਨਾ।</w:t>
      </w:r>
    </w:p>
    <w:p w14:paraId="39CD05B7" w14:textId="77777777" w:rsidR="000F7377" w:rsidRDefault="000F7377"/>
    <w:p w14:paraId="09610A23" w14:textId="77777777" w:rsidR="000F7377" w:rsidRDefault="000F7377">
      <w:r xmlns:w="http://schemas.openxmlformats.org/wordprocessingml/2006/main">
        <w:t xml:space="preserve">1. ਯੂਹੰਨਾ 15:12-13 - ਯਿਸੂ ਸਾਨੂੰ ਇੱਕ ਦੂਜੇ ਨੂੰ ਪਿਆਰ ਕਰਨ ਦਾ ਹੁਕਮ ਦਿੰਦਾ ਹੈ, ਜਿਵੇਂ ਉਸਨੇ ਸਾਨੂੰ ਪਿਆਰ ਕੀਤਾ ਹੈ।</w:t>
      </w:r>
    </w:p>
    <w:p w14:paraId="6ACE8D38" w14:textId="77777777" w:rsidR="000F7377" w:rsidRDefault="000F7377"/>
    <w:p w14:paraId="110C9981" w14:textId="77777777" w:rsidR="000F7377" w:rsidRDefault="000F7377">
      <w:r xmlns:w="http://schemas.openxmlformats.org/wordprocessingml/2006/main">
        <w:t xml:space="preserve">2. 1 ਕੁਰਿੰਥੀਆਂ 13:1-13 - ਪੌਲੁਸ ਸਾਡੇ ਜੀਵਨ ਵਿੱਚ ਪਿਆਰ ਦੀ ਮਹੱਤਤਾ ਬਾਰੇ ਗੱਲ ਕਰਦਾ ਹੈ।</w:t>
      </w:r>
    </w:p>
    <w:p w14:paraId="2B699C97" w14:textId="77777777" w:rsidR="000F7377" w:rsidRDefault="000F7377"/>
    <w:p w14:paraId="0DA92593" w14:textId="77777777" w:rsidR="000F7377" w:rsidRDefault="000F7377">
      <w:r xmlns:w="http://schemas.openxmlformats.org/wordprocessingml/2006/main">
        <w:t xml:space="preserve">ਅਫ਼ਸੀਆਂ 1:16 ਮੇਰੀਆਂ ਪ੍ਰਾਰਥਨਾਵਾਂ ਵਿੱਚ ਤੁਹਾਡਾ ਜ਼ਿਕਰ ਕਰਦੇ ਹੋਏ ਤੁਹਾਡਾ ਧੰਨਵਾਦ ਕਰਨ ਤੋਂ ਨਾ ਰੁਕੋ।</w:t>
      </w:r>
    </w:p>
    <w:p w14:paraId="2D132E47" w14:textId="77777777" w:rsidR="000F7377" w:rsidRDefault="000F7377"/>
    <w:p w14:paraId="53E32445" w14:textId="77777777" w:rsidR="000F7377" w:rsidRDefault="000F7377">
      <w:r xmlns:w="http://schemas.openxmlformats.org/wordprocessingml/2006/main">
        <w:t xml:space="preserve">ਪੌਲੁਸ ਅਫ਼ਸੁਸ ਦੇ ਵਿਸ਼ਵਾਸੀਆਂ ਲਈ ਪਰਮੇਸ਼ੁਰ ਦਾ ਧੰਨਵਾਦ ਕਰਦਾ ਹੈ, ਅਤੇ ਉਨ੍ਹਾਂ ਲਈ ਪ੍ਰਾਰਥਨਾ ਕਰਦਾ ਹੈ।</w:t>
      </w:r>
    </w:p>
    <w:p w14:paraId="4BF35A09" w14:textId="77777777" w:rsidR="000F7377" w:rsidRDefault="000F7377"/>
    <w:p w14:paraId="51D1E57C" w14:textId="77777777" w:rsidR="000F7377" w:rsidRDefault="000F7377">
      <w:r xmlns:w="http://schemas.openxmlformats.org/wordprocessingml/2006/main">
        <w:t xml:space="preserve">1. ਸਾਡੀਆਂ ਜ਼ਿੰਦਗੀਆਂ ਵਿਚ ਪਰਮੇਸ਼ੁਰ ਦੇ ਕੰਮ ਵਿਚ ਅਨੰਦ ਲੈਣਾ - ਅਫ਼ਸੀਆਂ 1:16</w:t>
      </w:r>
    </w:p>
    <w:p w14:paraId="7C5D9432" w14:textId="77777777" w:rsidR="000F7377" w:rsidRDefault="000F7377"/>
    <w:p w14:paraId="2D0B2D50" w14:textId="77777777" w:rsidR="000F7377" w:rsidRDefault="000F7377">
      <w:r xmlns:w="http://schemas.openxmlformats.org/wordprocessingml/2006/main">
        <w:t xml:space="preserve">2. ਪਰਮੇਸ਼ੁਰ ਪ੍ਰਤੀ ਧੰਨਵਾਦ ਪ੍ਰਗਟ ਕਰਨਾ — ਅਫ਼ਸੀਆਂ 1:16</w:t>
      </w:r>
    </w:p>
    <w:p w14:paraId="20D62650" w14:textId="77777777" w:rsidR="000F7377" w:rsidRDefault="000F7377"/>
    <w:p w14:paraId="52889325" w14:textId="77777777" w:rsidR="000F7377" w:rsidRDefault="000F7377">
      <w:r xmlns:w="http://schemas.openxmlformats.org/wordprocessingml/2006/main">
        <w:t xml:space="preserve">1. ਕੁਲੁੱਸੀਆਂ 1:3-12 - ਕੁਲੁੱਸੀਆਂ ਲਈ ਧੰਨਵਾਦ ਦੀ ਪੌਲੁਸ ਦੀ ਪ੍ਰਾਰਥਨਾ।</w:t>
      </w:r>
    </w:p>
    <w:p w14:paraId="5C81C23D" w14:textId="77777777" w:rsidR="000F7377" w:rsidRDefault="000F7377"/>
    <w:p w14:paraId="79058928" w14:textId="77777777" w:rsidR="000F7377" w:rsidRDefault="000F7377">
      <w:r xmlns:w="http://schemas.openxmlformats.org/wordprocessingml/2006/main">
        <w:t xml:space="preserve">2. 1 ਥੱਸਲੁਨੀਕੀਆਂ 5:18 - ਪੌਲੁਸ ਦੀ ਹਰ ਹਾਲਤ ਵਿੱਚ ਧੰਨਵਾਦ ਕਰਨ ਦੀ ਸਲਾਹ।</w:t>
      </w:r>
    </w:p>
    <w:p w14:paraId="646BAC0E" w14:textId="77777777" w:rsidR="000F7377" w:rsidRDefault="000F7377"/>
    <w:p w14:paraId="11B47DEA" w14:textId="77777777" w:rsidR="000F7377" w:rsidRDefault="000F7377">
      <w:r xmlns:w="http://schemas.openxmlformats.org/wordprocessingml/2006/main">
        <w:t xml:space="preserve">ਅਫ਼ਸੀਆਂ 1:17 ਤਾਂ ਜੋ ਸਾਡੇ ਪ੍ਰਭੂ ਯਿਸੂ ਮਸੀਹ ਦਾ ਪਰਮੇਸ਼ੁਰ, ਮਹਿਮਾ ਦਾ ਪਿਤਾ, ਤੁਹਾਨੂੰ ਉਸ ਦੇ ਗਿਆਨ ਵਿੱਚ ਬੁੱਧ ਅਤੇ ਪਰਕਾਸ਼ ਦਾ ਆਤਮਾ ਦੇਵੇ:</w:t>
      </w:r>
    </w:p>
    <w:p w14:paraId="544F31E7" w14:textId="77777777" w:rsidR="000F7377" w:rsidRDefault="000F7377"/>
    <w:p w14:paraId="7D3A5816" w14:textId="77777777" w:rsidR="000F7377" w:rsidRDefault="000F7377">
      <w:r xmlns:w="http://schemas.openxmlformats.org/wordprocessingml/2006/main">
        <w:t xml:space="preserve">ਮਹਿਮਾ ਦਾ ਪਿਤਾ ਸਾਨੂੰ ਉਸ ਦਾ ਗਿਆਨ ਅਤੇ ਪ੍ਰਕਾਸ਼ ਦੇਣਾ ਚਾਹੁੰਦਾ ਹੈ।</w:t>
      </w:r>
    </w:p>
    <w:p w14:paraId="425236C8" w14:textId="77777777" w:rsidR="000F7377" w:rsidRDefault="000F7377"/>
    <w:p w14:paraId="670C7AFC" w14:textId="77777777" w:rsidR="000F7377" w:rsidRDefault="000F7377">
      <w:r xmlns:w="http://schemas.openxmlformats.org/wordprocessingml/2006/main">
        <w:t xml:space="preserve">1. ਮਹਿਮਾ ਦਾ ਪਿਤਾ ਸਾਨੂੰ ਬੁੱਧ ਦੇਣਾ ਚਾਹੁੰਦਾ ਹੈ</w:t>
      </w:r>
    </w:p>
    <w:p w14:paraId="64D6F7B3" w14:textId="77777777" w:rsidR="000F7377" w:rsidRDefault="000F7377"/>
    <w:p w14:paraId="25E98C49" w14:textId="77777777" w:rsidR="000F7377" w:rsidRDefault="000F7377">
      <w:r xmlns:w="http://schemas.openxmlformats.org/wordprocessingml/2006/main">
        <w:t xml:space="preserve">2. ਪ੍ਰਮਾਤਮਾ ਨੂੰ ਜਾਣਨ ਦੁਆਰਾ ਪ੍ਰਕਾਸ਼ ਪ੍ਰਾਪਤ ਕਰਨਾ</w:t>
      </w:r>
    </w:p>
    <w:p w14:paraId="0BB78279" w14:textId="77777777" w:rsidR="000F7377" w:rsidRDefault="000F7377"/>
    <w:p w14:paraId="1A15070B" w14:textId="77777777" w:rsidR="000F7377" w:rsidRDefault="000F7377">
      <w:r xmlns:w="http://schemas.openxmlformats.org/wordprocessingml/2006/main">
        <w:t xml:space="preserve">1. ਯਾਕੂਬ 1:5-6 - ਜੇ ਤੁਹਾਡੇ ਵਿੱਚੋਂ ਕਿਸੇ ਵਿੱਚ ਬੁੱਧੀ ਦੀ ਘਾਟ ਹੈ, ਤਾਂ ਉਸਨੂੰ ਪਰਮੇਸ਼ੁਰ ਤੋਂ ਮੰਗਣਾ ਚਾਹੀਦਾ ਹੈ, ਜੋ ਸਭ ਨੂੰ ਖੁੱਲ੍ਹੇ ਦਿਲ ਨਾਲ ਅਤੇ ਨਿੰਦਿਆ ਤੋਂ ਬਿਨਾਂ ਦਿੰਦਾ ਹੈ, ਅਤੇ ਇਹ ਉਸਨੂੰ ਦਿੱਤਾ ਜਾਵੇਗਾ।</w:t>
      </w:r>
    </w:p>
    <w:p w14:paraId="33BBF57B" w14:textId="77777777" w:rsidR="000F7377" w:rsidRDefault="000F7377"/>
    <w:p w14:paraId="4CC54A45" w14:textId="77777777" w:rsidR="000F7377" w:rsidRDefault="000F7377">
      <w:r xmlns:w="http://schemas.openxmlformats.org/wordprocessingml/2006/main">
        <w:t xml:space="preserve">2. ਜ਼ਬੂਰ 111:10 - ਪ੍ਰਭੂ ਦਾ ਡਰ ਬੁੱਧੀ ਦੀ ਸ਼ੁਰੂਆਤ ਹੈ; ਇੱਕ ਚੰਗੀ ਸਮਝ ਉਹਨਾਂ ਸਾਰਿਆਂ ਕੋਲ ਹੈ ਜੋ ਉਸਦੇ ਹੁਕਮਾਂ ਨੂੰ ਮੰਨਦੇ ਹਨ।</w:t>
      </w:r>
    </w:p>
    <w:p w14:paraId="47BF2A0F" w14:textId="77777777" w:rsidR="000F7377" w:rsidRDefault="000F7377"/>
    <w:p w14:paraId="0BBD57FF" w14:textId="77777777" w:rsidR="000F7377" w:rsidRDefault="000F7377">
      <w:r xmlns:w="http://schemas.openxmlformats.org/wordprocessingml/2006/main">
        <w:t xml:space="preserve">ਅਫ਼ਸੀਆਂ 1:18 ਤੁਹਾਡੀ ਸਮਝ ਦੀਆਂ ਅੱਖਾਂ ਪ੍ਰਕਾਸ਼ਮਾਨ ਹੋਣ; ਤਾਂ ਜੋ ਤੁਸੀਂ ਜਾਣ ਸਕੋ ਕਿ ਉਹ ਦੇ ਸੱਦੇ ਦੀ ਕੀ ਆਸ ਹੈ, ਅਤੇ ਸੰਤਾਂ ਵਿੱਚ ਉਸਦੀ ਵਿਰਾਸਤ ਦੀ ਮਹਿਮਾ ਦਾ ਕੀ ਧਨ ਹੈ,</w:t>
      </w:r>
    </w:p>
    <w:p w14:paraId="79E57D3E" w14:textId="77777777" w:rsidR="000F7377" w:rsidRDefault="000F7377"/>
    <w:p w14:paraId="7402A8C9" w14:textId="77777777" w:rsidR="000F7377" w:rsidRDefault="000F7377">
      <w:r xmlns:w="http://schemas.openxmlformats.org/wordprocessingml/2006/main">
        <w:t xml:space="preserve">ਪੌਲੁਸ ਅਫ਼ਸੀਆਂ ਨੂੰ ਆਪਣੀਆਂ ਅਧਿਆਤਮਿਕ ਅੱਖਾਂ ਖੋਲ੍ਹਣ ਲਈ ਉਤਸ਼ਾਹਿਤ ਕਰਦਾ ਹੈ ਤਾਂ ਜੋ ਉਹ ਪਰਮੇਸ਼ੁਰ ਦੇ ਚੁਣੇ ਹੋਏ ਲੋਕਾਂ ਵਜੋਂ ਉਨ੍ਹਾਂ ਦੇ ਸੱਦੇ ਵਿੱਚ ਪਾਈ ਗਈ ਉਮੀਦ ਅਤੇ ਮਹਿਮਾ ਨੂੰ ਸਮਝ ਸਕਣ।</w:t>
      </w:r>
    </w:p>
    <w:p w14:paraId="25120B33" w14:textId="77777777" w:rsidR="000F7377" w:rsidRDefault="000F7377"/>
    <w:p w14:paraId="404477D2" w14:textId="77777777" w:rsidR="000F7377" w:rsidRDefault="000F7377">
      <w:r xmlns:w="http://schemas.openxmlformats.org/wordprocessingml/2006/main">
        <w:t xml:space="preserve">1. "ਖੁੱਲ੍ਹੇ ਮਨ ਦੀ ਸ਼ਕਤੀ: ਸਾਡੀ ਕਾਲਿੰਗ ਦੀ ਉਮੀਦ ਅਤੇ ਮਹਿਮਾ ਨੂੰ ਵੇਖਣਾ"</w:t>
      </w:r>
    </w:p>
    <w:p w14:paraId="1DB59A65" w14:textId="77777777" w:rsidR="000F7377" w:rsidRDefault="000F7377"/>
    <w:p w14:paraId="5AF0C5C5" w14:textId="77777777" w:rsidR="000F7377" w:rsidRDefault="000F7377">
      <w:r xmlns:w="http://schemas.openxmlformats.org/wordprocessingml/2006/main">
        <w:t xml:space="preserve">2. "ਪਰਮੇਸ਼ੁਰ ਦੀ ਵਿਰਾਸਤ ਦੇ ਦੌਲਤ ਵਿੱਚ ਰਹਿਣਾ: ਸਾਡੀ ਸ਼ਾਨਦਾਰ ਕਾਲਿੰਗ 'ਤੇ ਪ੍ਰਤੀਬਿੰਬ"</w:t>
      </w:r>
    </w:p>
    <w:p w14:paraId="61DFEF6E" w14:textId="77777777" w:rsidR="000F7377" w:rsidRDefault="000F7377"/>
    <w:p w14:paraId="66F13922" w14:textId="77777777" w:rsidR="000F7377" w:rsidRDefault="000F7377">
      <w:r xmlns:w="http://schemas.openxmlformats.org/wordprocessingml/2006/main">
        <w:t xml:space="preserve">1. ਕੁਲੁੱਸੀਆਂ 3:1-4 - "ਜੇਕਰ ਤੁਸੀਂ ਮਸੀਹ ਦੇ ਨਾਲ ਜੀ ਉਠਾਏ ਗਏ ਹੋ, ਤਾਂ ਉਨ੍ਹਾਂ ਚੀਜ਼ਾਂ ਦੀ ਭਾਲ ਕਰੋ ਜੋ ਉੱਪਰ ਹਨ, ਜਿੱਥੇ ਮਸੀਹ ਹੈ, ਪਰਮੇਸ਼ੁਰ ਦੇ ਸੱਜੇ ਪਾਸੇ ਬਿਰਾਜਮਾਨ ਹੈ। ਕਿਉਂਕਿ ਤੁਸੀਂ ਮਰ ਚੁੱਕੇ ਹੋ ਅਤੇ ਤੁਹਾਡਾ ਜੀਵਨ ਮਸੀਹ ਦੇ ਨਾਲ ਪਰਮੇਸ਼ੁਰ ਵਿੱਚ ਛੁਪਿਆ ਹੋਇਆ ਹੈ। ਜਦੋਂ ਮਸੀਹ ਜੋ ਤੁਹਾਡਾ ਜੀਵਨ ਹੈ ਪ੍ਰਗਟ ਹੋਵੇਗਾ, ਤੁਸੀਂ ਵੀ ਉਸ ਦੇ ਨਾਲ ਮਹਿਮਾ ਵਿੱਚ ਪ੍ਰਗਟ ਹੋਵੋਂਗੇ।"</w:t>
      </w:r>
    </w:p>
    <w:p w14:paraId="4F29B5F3" w14:textId="77777777" w:rsidR="000F7377" w:rsidRDefault="000F7377"/>
    <w:p w14:paraId="0E361B00" w14:textId="77777777" w:rsidR="000F7377" w:rsidRDefault="000F7377">
      <w:r xmlns:w="http://schemas.openxmlformats.org/wordprocessingml/2006/main">
        <w:t xml:space="preserve">2. ਯਸਾਯਾਹ 55: 6-8 - "ਪ੍ਰਭੂ ਨੂੰ ਲੱਭੋ ਜਦੋਂ ਤੱਕ ਉਹ ਲੱਭਿਆ ਜਾ ਸਕਦਾ ਹੈ; ਜਦੋਂ ਤੱਕ ਉਹ ਨੇੜੇ ਹੈ ਉਸਨੂੰ ਪੁਕਾਰੋ; ਦੁਸ਼ਟ ਆਪਣਾ ਰਾਹ ਛੱਡ ਦੇਵੇ, ਅਤੇ ਕੁਧਰਮੀ ਆਪਣੇ ਵਿਚਾਰਾਂ ਨੂੰ ਤਿਆਗ ਦੇਵੇ; ਉਹ ਪ੍ਰਭੂ ਵੱਲ ਮੁੜ ਜਾਵੇ, ਉਹ ਉਸ ਉੱਤੇ ਅਤੇ ਸਾਡੇ ਪਰਮੇਸ਼ੁਰ ਉੱਤੇ ਤਰਸ ਕਰੋ, ਕਿਉਂਕਿ ਉਹ ਬਹੁਤ ਜ਼ਿਆਦਾ ਮਾਫ਼ ਕਰੇਗਾ। ਕਿਉਂਕਿ ਮੇਰੇ ਵਿਚਾਰ ਤੁਹਾਡੇ ਵਿਚਾਰ ਨਹੀਂ ਹਨ, ਨਾ ਹੀ ਤੁਹਾਡੇ ਰਾਹ ਮੇਰੇ ਮਾਰਗ ਹਨ, ਪ੍ਰਭੂ ਦਾ ਵਾਕ ਹੈ।</w:t>
      </w:r>
    </w:p>
    <w:p w14:paraId="4CB67BCF" w14:textId="77777777" w:rsidR="000F7377" w:rsidRDefault="000F7377"/>
    <w:p w14:paraId="0FB87F81" w14:textId="77777777" w:rsidR="000F7377" w:rsidRDefault="000F7377">
      <w:r xmlns:w="http://schemas.openxmlformats.org/wordprocessingml/2006/main">
        <w:t xml:space="preserve">ਅਫ਼ਸੀਆਂ ਨੂੰ 1:19 ਅਤੇ ਉਸ ਦੀ ਸ਼ਕਤੀ ਦੀ ਸਾਡੇ ਲਈ ਕੀ ਅੱਤ ਮਹਾਨ ਹੈ-ਜਿਹੜੇ ਵਿਸ਼ਵਾਸ ਕਰਦੇ ਹਨ, ਉਹ ਦੀ ਸ਼ਕਤੀਸ਼ਾਲੀ ਸ਼ਕਤੀ ਦੇ ਕੰਮ ਦੇ ਅਨੁਸਾਰ,</w:t>
      </w:r>
    </w:p>
    <w:p w14:paraId="34004065" w14:textId="77777777" w:rsidR="000F7377" w:rsidRDefault="000F7377"/>
    <w:p w14:paraId="08B335F1" w14:textId="77777777" w:rsidR="000F7377" w:rsidRDefault="000F7377">
      <w:r xmlns:w="http://schemas.openxmlformats.org/wordprocessingml/2006/main">
        <w:t xml:space="preserve">ਪ੍ਰਮਾਤਮਾ ਦੀ ਸ਼ਕਤੀ ਉਹਨਾਂ ਲੋਕਾਂ ਨੂੰ ਦਿਖਾਈ ਜਾਂਦੀ ਹੈ ਜੋ ਉਸ ਵਿੱਚ ਵਿਸ਼ਵਾਸ ਕਰਦੇ ਹਨ, ਉਸਦੀ ਸ਼ਕਤੀਸ਼ਾਲੀ ਸ਼ਕਤੀ ਦੇ ਅਨੁਸਾਰ.</w:t>
      </w:r>
    </w:p>
    <w:p w14:paraId="5E290A75" w14:textId="77777777" w:rsidR="000F7377" w:rsidRDefault="000F7377"/>
    <w:p w14:paraId="67831546" w14:textId="77777777" w:rsidR="000F7377" w:rsidRDefault="000F7377">
      <w:r xmlns:w="http://schemas.openxmlformats.org/wordprocessingml/2006/main">
        <w:t xml:space="preserve">1. ਵਿਸ਼ਵਾਸ ਦੀ ਸ਼ਕਤੀ: ਰੱਬ ਵਿੱਚ ਵਿਸ਼ਵਾਸ ਕਰਨਾ ਤੁਹਾਡੀ ਜ਼ਿੰਦਗੀ ਨੂੰ ਕਿਵੇਂ ਬਦਲ ਸਕਦਾ ਹੈ</w:t>
      </w:r>
    </w:p>
    <w:p w14:paraId="2AD4186A" w14:textId="77777777" w:rsidR="000F7377" w:rsidRDefault="000F7377"/>
    <w:p w14:paraId="25B96942" w14:textId="77777777" w:rsidR="000F7377" w:rsidRDefault="000F7377">
      <w:r xmlns:w="http://schemas.openxmlformats.org/wordprocessingml/2006/main">
        <w:t xml:space="preserve">2. ਪ੍ਰਮਾਤਮਾ ਦੀ ਸ਼ਕਤੀਸ਼ਾਲੀ ਸ਼ਕਤੀ ਦੀ ਸੰਭਾਵਨਾ ਨੂੰ ਖੋਲ੍ਹਣਾ</w:t>
      </w:r>
    </w:p>
    <w:p w14:paraId="5507DF25" w14:textId="77777777" w:rsidR="000F7377" w:rsidRDefault="000F7377"/>
    <w:p w14:paraId="2A0863F0" w14:textId="77777777" w:rsidR="000F7377" w:rsidRDefault="000F7377">
      <w:r xmlns:w="http://schemas.openxmlformats.org/wordprocessingml/2006/main">
        <w:t xml:space="preserve">1. ਰੋਮੀਆਂ 8:11 - ਅਤੇ ਜੇਕਰ ਉਸ ਦਾ ਆਤਮਾ ਜਿਸਨੇ ਯਿਸੂ ਨੂੰ ਮੁਰਦਿਆਂ ਵਿੱਚੋਂ ਜਿਵਾਲਿਆ, ਤੁਹਾਡੇ ਵਿੱਚ ਵੱਸਦਾ ਹੈ, ਤਾਂ ਉਹ ਜਿਸਨੇ ਮਸੀਹ ਨੂੰ ਮੁਰਦਿਆਂ ਵਿੱਚੋਂ ਜਿਵਾਲਿਆ ਉਹ ਤੁਹਾਡੇ ਸਰੀਰਾਂ ਨੂੰ ਆਪਣੇ ਆਤਮਾ ਦੁਆਰਾ ਜੋ ਤੁਹਾਡੇ ਵਿੱਚ ਵੱਸਦਾ ਹੈ ਜੀਉਂਦਾ ਕਰੇਗਾ।</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ਯੂਹੰਨਾ 14:12 - ਮੈਂ ਤੁਹਾਨੂੰ ਸੱਚ-ਸੱਚ ਆਖਦਾ ਹਾਂ, ਜੋ ਮੇਰੇ ਉੱਤੇ ਵਿਸ਼ਵਾਸ ਕਰਦਾ ਹੈ, ਉਹ ਕੰਮ ਜੋ ਮੈਂ ਕਰਦਾ ਹਾਂ ਉਹ ਵੀ ਕਰੇਗਾ; ਅਤੇ ਉਹ ਇਨ੍ਹਾਂ ਨਾਲੋਂ ਵੱਡੇ ਕੰਮ ਕਰੇਗਾ। ਕਿਉਂਕਿ ਮੈਂ ਆਪਣੇ ਪਿਤਾ ਕੋਲ ਜਾਂਦਾ ਹਾਂ।</w:t>
      </w:r>
    </w:p>
    <w:p w14:paraId="4DDD593F" w14:textId="77777777" w:rsidR="000F7377" w:rsidRDefault="000F7377"/>
    <w:p w14:paraId="3FB59E14" w14:textId="77777777" w:rsidR="000F7377" w:rsidRDefault="000F7377">
      <w:r xmlns:w="http://schemas.openxmlformats.org/wordprocessingml/2006/main">
        <w:t xml:space="preserve">ਅਫ਼ਸੀਆਂ 1:20 ਜੋ ਉਸ ਨੇ ਮਸੀਹ ਵਿੱਚ ਕੀਤਾ, ਜਦੋਂ ਉਸ ਨੇ ਉਹ ਨੂੰ ਮੁਰਦਿਆਂ ਵਿੱਚੋਂ ਜਿਵਾਲਿਆ, ਅਤੇ ਸਵਰਗੀ ਥਾਵਾਂ ਵਿੱਚ ਆਪਣੇ ਸੱਜੇ ਹੱਥ ਬਿਠਾਇਆ।</w:t>
      </w:r>
    </w:p>
    <w:p w14:paraId="357E3717" w14:textId="77777777" w:rsidR="000F7377" w:rsidRDefault="000F7377"/>
    <w:p w14:paraId="46142E51" w14:textId="77777777" w:rsidR="000F7377" w:rsidRDefault="000F7377">
      <w:r xmlns:w="http://schemas.openxmlformats.org/wordprocessingml/2006/main">
        <w:t xml:space="preserve">ਪਰਮੇਸ਼ੁਰ ਨੇ ਯਿਸੂ ਨੂੰ ਮੁਰਦਿਆਂ ਵਿੱਚੋਂ ਜੀਉਂਦਾ ਕੀਤਾ ਅਤੇ ਉਸਨੂੰ ਸਵਰਗੀ ਰਾਜ ਵਿੱਚ ਸ਼ਕਤੀ ਅਤੇ ਅਧਿਕਾਰ ਦੀ ਸਥਿਤੀ ਦਿੱਤੀ।</w:t>
      </w:r>
    </w:p>
    <w:p w14:paraId="0F41C5C6" w14:textId="77777777" w:rsidR="000F7377" w:rsidRDefault="000F7377"/>
    <w:p w14:paraId="694D096E" w14:textId="77777777" w:rsidR="000F7377" w:rsidRDefault="000F7377">
      <w:r xmlns:w="http://schemas.openxmlformats.org/wordprocessingml/2006/main">
        <w:t xml:space="preserve">1: ਯਿਸੂ ਜੀਉਂਦਾ ਹੈ ਅਤੇ ਅਧਿਕਾਰ ਦੇ ਉੱਚੇ ਸਥਾਨ ਵਿੱਚ ਪਰਮੇਸ਼ੁਰ ਦੇ ਸੱਜੇ ਪਾਸੇ ਬਿਰਾਜਮਾਨ ਹੈ।</w:t>
      </w:r>
    </w:p>
    <w:p w14:paraId="4B6FAC42" w14:textId="77777777" w:rsidR="000F7377" w:rsidRDefault="000F7377"/>
    <w:p w14:paraId="16303E04" w14:textId="77777777" w:rsidR="000F7377" w:rsidRDefault="000F7377">
      <w:r xmlns:w="http://schemas.openxmlformats.org/wordprocessingml/2006/main">
        <w:t xml:space="preserve">2: ਮਸੀਹੀ ਹੋਣ ਦੇ ਨਾਤੇ, ਅਸੀਂ ਯਿਸੂ ਦੇ ਪੁਨਰ-ਉਥਾਨ ਦੀ ਸ਼ਕਤੀ ਅਤੇ ਸਵਰਗੀ ਰਾਜ ਵਿਚ ਉਸ ਦੀ ਸਥਿਤੀ ਦੇ ਅਧਿਕਾਰ ਬਾਰੇ ਭਰੋਸਾ ਰੱਖ ਸਕਦੇ ਹਾਂ।</w:t>
      </w:r>
    </w:p>
    <w:p w14:paraId="53C7D15B" w14:textId="77777777" w:rsidR="000F7377" w:rsidRDefault="000F7377"/>
    <w:p w14:paraId="33B768DA" w14:textId="77777777" w:rsidR="000F7377" w:rsidRDefault="000F7377">
      <w:r xmlns:w="http://schemas.openxmlformats.org/wordprocessingml/2006/main">
        <w:t xml:space="preserve">1: ਫ਼ਿਲਿੱਪੀਆਂ 2: 9-11 - ਇਸ ਲਈ ਪਰਮੇਸ਼ੁਰ ਨੇ ਉਸਨੂੰ ਉੱਚੇ ਸਥਾਨ ਤੇ ਉੱਚਾ ਕੀਤਾ ਅਤੇ ਉਸਨੂੰ ਉਹ ਨਾਮ ਦਿੱਤਾ ਜੋ ਹਰ ਨਾਮ ਤੋਂ ਉੱਪਰ ਹੈ, ਕਿ ਯਿਸੂ ਦੇ ਨਾਮ ਤੇ ਹਰ ਗੋਡਾ ਝੁਕਣਾ ਚਾਹੀਦਾ ਹੈ, ਸਵਰਗ ਵਿੱਚ ਅਤੇ ਧਰਤੀ ਉੱਤੇ ਅਤੇ ਧਰਤੀ ਦੇ ਹੇਠਾਂ, ਅਤੇ ਹਰ ਜੀਭ ਮੰਨਦੀ ਹੈ ਕਿ ਯਿਸੂ ਮਸੀਹ ਪ੍ਰਭੂ ਹੈ, ਪਰਮੇਸ਼ੁਰ ਪਿਤਾ ਦੀ ਮਹਿਮਾ ਲਈ।</w:t>
      </w:r>
    </w:p>
    <w:p w14:paraId="1E3E300A" w14:textId="77777777" w:rsidR="000F7377" w:rsidRDefault="000F7377"/>
    <w:p w14:paraId="52C5B5FD" w14:textId="77777777" w:rsidR="000F7377" w:rsidRDefault="000F7377">
      <w:r xmlns:w="http://schemas.openxmlformats.org/wordprocessingml/2006/main">
        <w:t xml:space="preserve">2: ਕੁਲੁੱਸੀਆਂ 3:1-2 - ਤਦ ਤੋਂ, ਤੁਸੀਂ ਮਸੀਹ ਦੇ ਨਾਲ ਜੀ ਉਠਾਏ ਗਏ ਹੋ, ਆਪਣੇ ਦਿਲ ਨੂੰ ਉੱਪਰਲੀਆਂ ਚੀਜ਼ਾਂ 'ਤੇ ਲਗਾਓ, ਜਿੱਥੇ ਮਸੀਹ ਹੈ, ਪਰਮੇਸ਼ੁਰ ਦੇ ਸੱਜੇ ਪਾਸੇ ਬੈਠਾ ਹੈ। ਆਪਣਾ ਮਨ ਉੱਪਰਲੀਆਂ ਚੀਜ਼ਾਂ 'ਤੇ ਲਗਾਓ, ਨਾ ਕਿ ਧਰਤੀ ਦੀਆਂ ਚੀਜ਼ਾਂ 'ਤੇ।</w:t>
      </w:r>
    </w:p>
    <w:p w14:paraId="05E39A42" w14:textId="77777777" w:rsidR="000F7377" w:rsidRDefault="000F7377"/>
    <w:p w14:paraId="07A1864F" w14:textId="77777777" w:rsidR="000F7377" w:rsidRDefault="000F7377">
      <w:r xmlns:w="http://schemas.openxmlformats.org/wordprocessingml/2006/main">
        <w:t xml:space="preserve">ਅਫ਼ਸੀਆਂ 1:21 ਸਾਰੀ ਹਕੂਮਤ, ਸ਼ਕਤੀ, ਸ਼ਕਤੀ, ਰਾਜ, ਅਤੇ ਹਰ ਇੱਕ ਨਾਮ ਜਿਸਦਾ ਨਾਮ ਹੈ, ਨਾ ਸਿਰਫ਼ ਇਸ ਸੰਸਾਰ ਵਿੱਚ, ਸਗੋਂ ਆਉਣ ਵਾਲੇ ਸਮੇਂ ਵਿੱਚ ਵੀ ਹੈ:</w:t>
      </w:r>
    </w:p>
    <w:p w14:paraId="5AAA3E3E" w14:textId="77777777" w:rsidR="000F7377" w:rsidRDefault="000F7377"/>
    <w:p w14:paraId="5022BD8B" w14:textId="77777777" w:rsidR="000F7377" w:rsidRDefault="000F7377">
      <w:r xmlns:w="http://schemas.openxmlformats.org/wordprocessingml/2006/main">
        <w:t xml:space="preserve">ਰੱਬ ਦੀ ਸ਼ਕਤੀ ਦੁਨੀਆਂ ਦੀ ਕਿਸੇ ਵੀ ਸ਼ਕਤੀ ਨਾਲੋਂ ਕਿਤੇ ਵੱਧ ਹੈ।</w:t>
      </w:r>
    </w:p>
    <w:p w14:paraId="5FCE6259" w14:textId="77777777" w:rsidR="000F7377" w:rsidRDefault="000F7377"/>
    <w:p w14:paraId="0B9FDCE8" w14:textId="77777777" w:rsidR="000F7377" w:rsidRDefault="000F7377">
      <w:r xmlns:w="http://schemas.openxmlformats.org/wordprocessingml/2006/main">
        <w:t xml:space="preserve">1. ਪ੍ਰਮਾਤਮਾ ਦੀ ਪ੍ਰਭੂਸੱਤਾ ਅਤੇ ਸਰਵਉੱਚਤਾ</w:t>
      </w:r>
    </w:p>
    <w:p w14:paraId="0EEA6B54" w14:textId="77777777" w:rsidR="000F7377" w:rsidRDefault="000F7377"/>
    <w:p w14:paraId="52242E16" w14:textId="77777777" w:rsidR="000F7377" w:rsidRDefault="000F7377">
      <w:r xmlns:w="http://schemas.openxmlformats.org/wordprocessingml/2006/main">
        <w:t xml:space="preserve">2. ਪਰਮਾਤਮਾ ਦੀ ਅਥਾਹ ਸ਼ਕਤੀ</w:t>
      </w:r>
    </w:p>
    <w:p w14:paraId="5108E127" w14:textId="77777777" w:rsidR="000F7377" w:rsidRDefault="000F7377"/>
    <w:p w14:paraId="5CB262DE" w14:textId="77777777" w:rsidR="000F7377" w:rsidRDefault="000F7377">
      <w:r xmlns:w="http://schemas.openxmlformats.org/wordprocessingml/2006/main">
        <w:t xml:space="preserve">1. ਯਸਾਯਾਹ 40:28-31</w:t>
      </w:r>
    </w:p>
    <w:p w14:paraId="4287C659" w14:textId="77777777" w:rsidR="000F7377" w:rsidRDefault="000F7377"/>
    <w:p w14:paraId="6DD12D27" w14:textId="77777777" w:rsidR="000F7377" w:rsidRDefault="000F7377">
      <w:r xmlns:w="http://schemas.openxmlformats.org/wordprocessingml/2006/main">
        <w:t xml:space="preserve">2. ਪਰਕਾਸ਼ ਦੀ ਪੋਥੀ 19:11-16</w:t>
      </w:r>
    </w:p>
    <w:p w14:paraId="0CBE35CB" w14:textId="77777777" w:rsidR="000F7377" w:rsidRDefault="000F7377"/>
    <w:p w14:paraId="782273B3" w14:textId="77777777" w:rsidR="000F7377" w:rsidRDefault="000F7377">
      <w:r xmlns:w="http://schemas.openxmlformats.org/wordprocessingml/2006/main">
        <w:t xml:space="preserve">ਅਫ਼ਸੀਆਂ ਨੂੰ 1:22 ਅਤੇ ਸਾਰੀਆਂ ਵਸਤਾਂ ਉਹ ਦੇ ਪੈਰਾਂ ਹੇਠ ਰੱਖ ਦਿੱਤੀਆਂ, ਅਤੇ ਉਹ ਨੂੰ ਕਲੀਸਿਯਾ ਨੂੰ ਸਭਨਾਂ ਵਸਤਾਂ ਦਾ ਸਿਰ ਹੋਣ ਲਈ ਦੇ ਦਿੱਤਾ।</w:t>
      </w:r>
    </w:p>
    <w:p w14:paraId="5CBD9AC1" w14:textId="77777777" w:rsidR="000F7377" w:rsidRDefault="000F7377"/>
    <w:p w14:paraId="70E6BA59" w14:textId="77777777" w:rsidR="000F7377" w:rsidRDefault="000F7377">
      <w:r xmlns:w="http://schemas.openxmlformats.org/wordprocessingml/2006/main">
        <w:t xml:space="preserve">ਚਰਚ ਯਿਸੂ ਮਸੀਹ ਦੇ ਅਧਿਕਾਰ ਅਧੀਨ ਹੈ।</w:t>
      </w:r>
    </w:p>
    <w:p w14:paraId="5E87D92C" w14:textId="77777777" w:rsidR="000F7377" w:rsidRDefault="000F7377"/>
    <w:p w14:paraId="1CA35C1B" w14:textId="77777777" w:rsidR="000F7377" w:rsidRDefault="000F7377">
      <w:r xmlns:w="http://schemas.openxmlformats.org/wordprocessingml/2006/main">
        <w:t xml:space="preserve">1. ਯਿਸੂ ਸਾਡਾ ਮੁਖੀ ਹੈ: ਉਸ ਦੇ ਅਧਿਕਾਰ ਨੂੰ ਜਾਣਨਾ ਅਤੇ ਸਵੀਕਾਰ ਕਰਨਾ</w:t>
      </w:r>
    </w:p>
    <w:p w14:paraId="42113999" w14:textId="77777777" w:rsidR="000F7377" w:rsidRDefault="000F7377"/>
    <w:p w14:paraId="29DB687E" w14:textId="77777777" w:rsidR="000F7377" w:rsidRDefault="000F7377">
      <w:r xmlns:w="http://schemas.openxmlformats.org/wordprocessingml/2006/main">
        <w:t xml:space="preserve">2. ਚਰਚ: ਸਾਡੀ ਸਾਂਝੀ ਜ਼ਿੰਮੇਵਾਰੀ ਨੂੰ ਗਲੇ ਲਗਾਉਣਾ</w:t>
      </w:r>
    </w:p>
    <w:p w14:paraId="61446F4E" w14:textId="77777777" w:rsidR="000F7377" w:rsidRDefault="000F7377"/>
    <w:p w14:paraId="196EF2C2" w14:textId="77777777" w:rsidR="000F7377" w:rsidRDefault="000F7377">
      <w:r xmlns:w="http://schemas.openxmlformats.org/wordprocessingml/2006/main">
        <w:t xml:space="preserve">1. ਕੁਲੁੱਸੀਆਂ 1:18 - "ਅਤੇ ਉਹ ਸਰੀਰ, ਕਲੀਸਿਯਾ ਦਾ ਸਿਰ ਹੈ: ਜੋ ਮੁੱਢ ਹੈ, ਮੁਰਦਿਆਂ ਵਿੱਚੋਂ ਜੇਠਾ ਹੈ; ਤਾਂ ਜੋ ਉਹ ਸਾਰੀਆਂ ਚੀਜ਼ਾਂ ਵਿੱਚ ਪ੍ਰਮੁੱਖਤਾ ਪ੍ਰਾਪਤ ਕਰ ਸਕੇ।"</w:t>
      </w:r>
    </w:p>
    <w:p w14:paraId="5063B3C6" w14:textId="77777777" w:rsidR="000F7377" w:rsidRDefault="000F7377"/>
    <w:p w14:paraId="1BF48EB8" w14:textId="77777777" w:rsidR="000F7377" w:rsidRDefault="000F7377">
      <w:r xmlns:w="http://schemas.openxmlformats.org/wordprocessingml/2006/main">
        <w:t xml:space="preserve">2. 1 ਪਤਰਸ 5: 2-3 - "ਪਰਮੇਸ਼ੁਰ ਦੇ ਇੱਜੜ ਨੂੰ ਚਰਾਓ ਜੋ ਤੁਹਾਡੇ ਵਿੱਚ ਹੈ, ਉਸਦੀ ਦੇਖ-ਭਾਲ ਕਰੋ, ਅੜਚਨ ਨਾਲ ਨਹੀਂ, ਸਗੋਂ ਖੁਸ਼ੀ ਨਾਲ; ਗੰਦੇ ਲੁਭਾਉਣ ਲਈ ਨਹੀਂ, ਪਰ ਇੱਕ ਤਿਆਰ ਦਿਮਾਗ ਨਾਲ; ਨਾ ਹੀ ਪਰਮੇਸ਼ੁਰ ਦੇ ਮਾਲਕ ਹੋਣ ਦੇ ਰੂਪ ਵਿੱਚ। ਵਿਰਾਸਤ, ਪਰ ਇੱਜੜ ਲਈ ਨਮੂਨਾ ਬਣਨਾ."</w:t>
      </w:r>
    </w:p>
    <w:p w14:paraId="1013EFE1" w14:textId="77777777" w:rsidR="000F7377" w:rsidRDefault="000F7377"/>
    <w:p w14:paraId="67E645B4" w14:textId="77777777" w:rsidR="000F7377" w:rsidRDefault="000F7377">
      <w:r xmlns:w="http://schemas.openxmlformats.org/wordprocessingml/2006/main">
        <w:t xml:space="preserve">ਅਫ਼ਸੀਆਂ 1:23 ਜੋ ਉਸ ਦਾ ਸਰੀਰ ਹੈ, ਉਸ ਦੀ ਸੰਪੂਰਨਤਾ ਜੋ ਸਭ ਨੂੰ ਭਰ ਦਿੰਦਾ ਹੈ।</w:t>
      </w:r>
    </w:p>
    <w:p w14:paraId="080D08B9" w14:textId="77777777" w:rsidR="000F7377" w:rsidRDefault="000F7377"/>
    <w:p w14:paraId="77145E1F" w14:textId="77777777" w:rsidR="000F7377" w:rsidRDefault="000F7377">
      <w:r xmlns:w="http://schemas.openxmlformats.org/wordprocessingml/2006/main">
        <w:t xml:space="preserve">ਇਹ ਹਵਾਲਾ ਚਰਚ ਨੂੰ ਮਸੀਹ ਦੇ ਸਰੀਰ ਵਜੋਂ ਬੋਲਦਾ ਹੈ, ਜੋ ਉਸਦੀ ਸੰਪੂਰਨਤਾ ਨਾਲ ਭਰਿਆ ਹੋਇਆ ਹੈ।</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ਚਰਚ ਮਸੀਹ ਦਾ ਸਰੀਰ ਹੈ: ਚਰਚ ਨੂੰ ਪਿਆਰ ਕਰਨ ਅਤੇ ਸੇਵਾ ਕਰਨ ਲਈ ਇੱਕ ਕਾਲ</w:t>
      </w:r>
    </w:p>
    <w:p w14:paraId="2B881491" w14:textId="77777777" w:rsidR="000F7377" w:rsidRDefault="000F7377"/>
    <w:p w14:paraId="1E89DB11" w14:textId="77777777" w:rsidR="000F7377" w:rsidRDefault="000F7377">
      <w:r xmlns:w="http://schemas.openxmlformats.org/wordprocessingml/2006/main">
        <w:t xml:space="preserve">2. ਚਰਚ: ਮਸੀਹ ਦੀ ਪੂਰਤੀ ਨਾਲ ਭਰਿਆ ਹੋਇਆ</w:t>
      </w:r>
    </w:p>
    <w:p w14:paraId="29A5CD3B" w14:textId="77777777" w:rsidR="000F7377" w:rsidRDefault="000F7377"/>
    <w:p w14:paraId="58BF10CC" w14:textId="77777777" w:rsidR="000F7377" w:rsidRDefault="000F7377">
      <w:r xmlns:w="http://schemas.openxmlformats.org/wordprocessingml/2006/main">
        <w:t xml:space="preserve">1. ਰੋਮੀਆਂ 12:5 "ਇਸ ਲਈ ਅਸੀਂ, ਭਾਵੇਂ ਬਹੁਤ ਸਾਰੇ, ਮਸੀਹ ਵਿੱਚ ਇੱਕ ਸਰੀਰ ਹਾਂ, ਅਤੇ ਇੱਕ ਦੂਜੇ ਦੇ ਅੰਗ ਹਾਂ।"</w:t>
      </w:r>
    </w:p>
    <w:p w14:paraId="34F43D13" w14:textId="77777777" w:rsidR="000F7377" w:rsidRDefault="000F7377"/>
    <w:p w14:paraId="18D7C903" w14:textId="77777777" w:rsidR="000F7377" w:rsidRDefault="000F7377">
      <w:r xmlns:w="http://schemas.openxmlformats.org/wordprocessingml/2006/main">
        <w:t xml:space="preserve">2. ਕੁਲੁੱਸੀਆਂ 1:19 "ਕਿਉਂਕਿ ਪਰਮੇਸ਼ੁਰ ਦੀ ਸਾਰੀ ਸੰਪੂਰਨਤਾ ਉਸ ਵਿੱਚ ਵੱਸਣ ਲਈ ਪ੍ਰਸੰਨ ਸੀ।"</w:t>
      </w:r>
    </w:p>
    <w:p w14:paraId="29473A07" w14:textId="77777777" w:rsidR="000F7377" w:rsidRDefault="000F7377"/>
    <w:p w14:paraId="4B89DD75" w14:textId="77777777" w:rsidR="000F7377" w:rsidRDefault="000F7377">
      <w:r xmlns:w="http://schemas.openxmlformats.org/wordprocessingml/2006/main">
        <w:t xml:space="preserve">ਅਫ਼ਸੀਆਂ 2 ਅਫ਼ਸੀਆਂ ਨੂੰ ਪੌਲੁਸ ਦੀ ਚਿੱਠੀ ਦਾ ਦੂਜਾ ਅਧਿਆਇ ਹੈ। ਇਸ ਅਧਿਆਇ ਵਿੱਚ, ਪੌਲੁਸ ਮਸੀਹ ਵਿੱਚ ਵਿਸ਼ਵਾਸ ਦੁਆਰਾ ਪਰਮੇਸ਼ੁਰ ਦੀ ਕਿਰਪਾ ਅਤੇ ਮੁਕਤੀ ਦੀ ਪਰਿਵਰਤਨਸ਼ੀਲ ਸ਼ਕਤੀ ਦੀ ਵਿਆਖਿਆ ਕਰਦਾ ਹੈ।</w:t>
      </w:r>
    </w:p>
    <w:p w14:paraId="0301C19A" w14:textId="77777777" w:rsidR="000F7377" w:rsidRDefault="000F7377"/>
    <w:p w14:paraId="756CE89D" w14:textId="77777777" w:rsidR="000F7377" w:rsidRDefault="000F7377">
      <w:r xmlns:w="http://schemas.openxmlformats.org/wordprocessingml/2006/main">
        <w:t xml:space="preserve">ਪਹਿਲਾ ਪੈਰਾ: ਪੌਲੁਸ ਵਿਸ਼ਵਾਸੀਆਂ ਦੀ ਮੁਕਤੀ ਤੋਂ ਪਹਿਲਾਂ ਦੀ ਆਤਮਿਕ ਅਵਸਥਾ ਦਾ ਵਰਣਨ ਕਰਕੇ ਸ਼ੁਰੂ ਕਰਦਾ ਹੈ। ਉਹ ਉਜਾਗਰ ਕਰਦਾ ਹੈ ਕਿ ਉਹ ਆਪਣੇ ਅਪਰਾਧਾਂ ਅਤੇ ਪਾਪਾਂ ਵਿੱਚ ਮਰੇ ਹੋਏ ਸਨ, ਇਸ ਸੰਸਾਰ ਦੇ ਰਾਹਾਂ ਤੇ ਚੱਲਦੇ ਹੋਏ ਅਤੇ ਸ਼ੈਤਾਨ ਦੁਆਰਾ ਪ੍ਰਭਾਵਿਤ ਹੋਏ (ਅਫ਼ਸੀਆਂ 2:1-3)। ਹਾਲਾਂਕਿ, ਪ੍ਰਮਾਤਮਾ, ਜੋ ਦਇਆ ਅਤੇ ਪਿਆਰ ਵਿੱਚ ਅਮੀਰ ਹੈ, ਨੇ ਉਨ੍ਹਾਂ ਨੂੰ ਮਸੀਹ ਦੇ ਨਾਲ ਜਿਉਂਦਾ ਕੀਤਾ ਭਾਵੇਂ ਉਹ ਆਪਣੇ ਪਾਪਾਂ ਵਿੱਚ ਮਰੇ ਹੋਏ ਸਨ। ਇਹ ਕਿਰਪਾ ਕਰਕੇ ਹੈ ਕਿ ਵਿਸ਼ਵਾਸੀ ਵਿਸ਼ਵਾਸ ਦੁਆਰਾ ਬਚਾਏ ਗਏ ਹਨ.</w:t>
      </w:r>
    </w:p>
    <w:p w14:paraId="6E24CDAA" w14:textId="77777777" w:rsidR="000F7377" w:rsidRDefault="000F7377"/>
    <w:p w14:paraId="14F2E2A1" w14:textId="77777777" w:rsidR="000F7377" w:rsidRDefault="000F7377">
      <w:r xmlns:w="http://schemas.openxmlformats.org/wordprocessingml/2006/main">
        <w:t xml:space="preserve">ਦੂਜਾ ਪੈਰਾ: ਪੌਲੁਸ ਇਸ ਗੱਲ 'ਤੇ ਜ਼ੋਰ ਦੇ ਕੇ ਜਾਰੀ ਰੱਖਦਾ ਹੈ ਕਿ ਮੁਕਤੀ ਪਰਮੇਸ਼ੁਰ ਵੱਲੋਂ ਇੱਕ ਤੋਹਫ਼ਾ ਹੈ ਨਾ ਕਿ ਕੰਮਾਂ ਦੁਆਰਾ ਕਮਾਏ ਕੁਝ (ਅਫ਼ਸੀਆਂ 2:8-9)। ਉਹ ਸਪੱਸ਼ਟ ਕਰਦਾ ਹੈ ਕਿ ਵਿਸ਼ਵਾਸੀ ਉਹਨਾਂ ਦੇ ਆਪਣੇ ਜਤਨਾਂ ਦੁਆਰਾ ਨਹੀਂ, ਸਗੋਂ ਪਰਮੇਸ਼ੁਰ ਦੇ ਮਿਹਰਬਾਨੀ ਕਾਰਜ ਦੇ ਨਤੀਜੇ ਵਜੋਂ ਬਚੇ ਹਨ। ਇਹ ਕਿਸੇ ਵੀ ਸ਼ੇਖੀ ਜਾਂ ਸਵੈ-ਧਰਮ ਨੂੰ ਖ਼ਤਮ ਕਰ ਦਿੰਦਾ ਹੈ। ਇਸ ਦੀ ਬਜਾਏ, ਵਿਸ਼ਵਾਸੀ ਮਸੀਹ ਯਿਸੂ ਵਿੱਚ ਚੰਗੇ ਕੰਮਾਂ ਲਈ ਨਵੇਂ ਸਿਰੇ ਤੋਂ ਬਣਾਏ ਗਏ ਹਨ ਜੋ ਪਰਮੇਸ਼ੁਰ ਨੇ ਉਨ੍ਹਾਂ ਦੇ ਅੰਦਰ ਚੱਲਣ ਲਈ ਪਹਿਲਾਂ ਤੋਂ ਤਿਆਰ ਕੀਤਾ ਹੈ।</w:t>
      </w:r>
    </w:p>
    <w:p w14:paraId="44ECF54F" w14:textId="77777777" w:rsidR="000F7377" w:rsidRDefault="000F7377"/>
    <w:p w14:paraId="518BA1BA" w14:textId="77777777" w:rsidR="000F7377" w:rsidRDefault="000F7377">
      <w:r xmlns:w="http://schemas.openxmlformats.org/wordprocessingml/2006/main">
        <w:t xml:space="preserve">ਤੀਜਾ ਪੈਰਾ: ਅਧਿਆਇ ਪੌਲੁਸ ਦੇ ਨਾਲ ਗ਼ੈਰ-ਯਹੂਦੀ ਵਿਸ਼ਵਾਸੀਆਂ ਦੇ ਮੁੱਦੇ ਨੂੰ ਸੰਬੋਧਿਤ ਕਰਦੇ ਹੋਏ ਸਮਾਪਤ ਹੁੰਦਾ ਹੈ ਜਿਨ੍ਹਾਂ ਨੂੰ ਇੱਕ ਵਾਰ ਪਰਮੇਸ਼ੁਰ ਨਾਲ ਇਜ਼ਰਾਈਲ ਦੇ ਨੇਮ ਦੇ ਰਿਸ਼ਤੇ ਤੋਂ ਬਾਹਰ ਰੱਖਿਆ ਗਿਆ ਸੀ (ਅਫ਼ਸੀਆਂ 2:11-22)। ਉਹ ਦੱਸਦਾ ਹੈ ਕਿ ਕਿਵੇਂ ਮਸੀਹ ਨੇ ਯਹੂਦੀਆਂ ਅਤੇ ਗੈਰ-ਯਹੂਦੀਆਂ ਵਿਚਕਾਰ ਵੰਡਣ ਵਾਲੀ ਕੰਧ ਨੂੰ ਤੋੜ ਦਿੱਤਾ, ਦੋਵਾਂ ਸਮੂਹਾਂ ਨੂੰ ਇੱਕ ਨਵੀਂ ਮਨੁੱਖਤਾ ਵਿੱਚ ਮਿਲਾ ਦਿੱਤਾ। ਸਲੀਬ ਉੱਤੇ ਆਪਣੇ ਬਲੀਦਾਨ ਦੁਆਰਾ, ਯਿਸੂ ਨੇ ਸਾਰੇ ਵਿਸ਼ਵਾਸੀਆਂ ਵਿੱਚ ਸ਼ਾਂਤੀ ਅਤੇ ਏਕਤਾ ਲਿਆਈ ਹੈ। ਉਹ ਹੁਣ ਸੰਤਾਂ ਅਤੇ ਪ੍ਰਮਾਤਮਾ ਦੇ ਘਰ ਦੇ ਮੈਂਬਰਾਂ ਦੇ ਨਾਲ ਸਾਥੀ ਨਾਗਰਿਕ ਹਨ ਜੋ ਕਿ ਮਸੀਹ ਦੇ ਨਾਲ ਰਸੂਲਾਂ ਅਤੇ ਨਬੀਆਂ 'ਤੇ ਬਣਾਇਆ ਗਿਆ ਹੈ।</w:t>
      </w:r>
    </w:p>
    <w:p w14:paraId="74C84817" w14:textId="77777777" w:rsidR="000F7377" w:rsidRDefault="000F7377"/>
    <w:p w14:paraId="42828D4C" w14:textId="77777777" w:rsidR="000F7377" w:rsidRDefault="000F7377">
      <w:r xmlns:w="http://schemas.openxmlformats.org/wordprocessingml/2006/main">
        <w:t xml:space="preserve">ਸਾਰੰਸ਼ ਵਿੱਚ,</w:t>
      </w:r>
    </w:p>
    <w:p w14:paraId="257368AA" w14:textId="77777777" w:rsidR="000F7377" w:rsidRDefault="000F7377">
      <w:r xmlns:w="http://schemas.openxmlformats.org/wordprocessingml/2006/main">
        <w:t xml:space="preserve">ਅਫ਼ਸੀਆਂ ਦਾ ਦੋ ਅਧਿਆਇ ਉਜਾਗਰ ਕਰਦਾ ਹੈ ਕਿ ਕਿਵੇਂ ਪਰਮੇਸ਼ੁਰ ਦੀ ਕਿਰਪਾ ਮਸੀਹ ਯਿਸੂ ਵਿੱਚ ਵਿਸ਼ਵਾਸ ਦੁਆਰਾ ਵਿਸ਼ਵਾਸੀਆਂ ਨੂੰ ਆਤਮਿਕ ਮੌਤ ਤੋਂ ਜੀਵਨ ਵਿੱਚ ਬਦਲਦੀ ਹੈ। ਮੁਕਤੀ ਤੋਂ ਪਹਿਲਾਂ, ਉਹ ਪਾਪ ਦੇ ਗ਼ੁਲਾਮ ਸਨ ਪਰ ਉਸਦੀ ਦਇਆ ਅਤੇ ਪਿਆਰ ਦੇ ਕਾਰਨ ਮਸੀਹ ਦੇ ਨਾਲ ਇਕੱਠੇ ਜੀਵਿਤ ਕੀਤੇ ਗਏ ਹਨ.</w:t>
      </w:r>
    </w:p>
    <w:p w14:paraId="5783033E" w14:textId="77777777" w:rsidR="000F7377" w:rsidRDefault="000F7377">
      <w:r xmlns:w="http://schemas.openxmlformats.org/wordprocessingml/2006/main">
        <w:t xml:space="preserve">ਪੌਲੁਸ ਜ਼ੋਰ ਦਿੰਦਾ ਹੈ ਕਿ ਮੁਕਤੀ ਪਰਮੇਸ਼ੁਰ ਦੀ ਕਿਰਪਾ ਦਾ ਤੋਹਫ਼ਾ ਹੈ, ਕੰਮਾਂ ਦੁਆਰਾ ਕਮਾਇਆ ਨਹੀਂ ਗਿਆ। ਵਿਸ਼ਵਾਸੀ ਚੰਗੇ ਕੰਮਾਂ ਲਈ ਮਸੀਹ ਵਿੱਚ ਨਵੇਂ ਸਿਰੇ ਤੋਂ ਬਣਾਏ ਗਏ ਹਨ ਜੋ ਪਰਮੇਸ਼ੁਰ ਨੇ ਉਨ੍ਹਾਂ ਲਈ ਤਿਆਰ ਕੀਤੇ ਹਨ। ਇਸ ਤੋਂ ਇਲਾਵਾ, ਪੌਲੁਸ ਮਸੀਹ ਦੇ ਬਲੀਦਾਨ ਦੁਆਰਾ ਯਹੂਦੀਆਂ ਅਤੇ ਗੈਰ-ਯਹੂਦੀਆਂ ਵਿਚਕਾਰ ਸੁਲ੍ਹਾ-ਸਫ਼ਾਈ ਨੂੰ ਸੰਬੋਧਿਤ ਕਰਦਾ ਹੈ, ਰੁਕਾਵਟਾਂ ਨੂੰ ਤੋੜਦਾ ਹੈ ਅਤੇ ਸਾਰੇ ਵਿਸ਼ਵਾਸੀਆਂ ਵਿੱਚ ਸ਼ਾਂਤੀ ਅਤੇ ਏਕਤਾ ਸਥਾਪਤ ਕਰਦਾ ਹੈ।</w:t>
      </w:r>
    </w:p>
    <w:p w14:paraId="58205849" w14:textId="77777777" w:rsidR="000F7377" w:rsidRDefault="000F7377">
      <w:r xmlns:w="http://schemas.openxmlformats.org/wordprocessingml/2006/main">
        <w:t xml:space="preserve">ਇਹ ਅਧਿਆਇ ਮੁਕਤੀ ਵਿੱਚ ਪ੍ਰਮਾਤਮਾ ਦੀ ਕਿਰਪਾ ਦੀ ਸ਼ਕਤੀ, ਕੰਮਾਂ ਉੱਤੇ ਵਿਸ਼ਵਾਸ ਦੀ ਮਹੱਤਤਾ, ਅਤੇ ਵਿਭਿੰਨ ਵਿਸ਼ਵਾਸੀਆਂ ਨੂੰ ਉਸ ਵਿੱਚ ਇੱਕ ਸਰੀਰ ਦੇ ਰੂਪ ਵਿੱਚ ਇਕੱਠੇ ਕਰਨ ਵਿੱਚ ਮਸੀਹ ਦੇ ਏਕਤਾ ਦੇ ਕੰਮ ਨੂੰ ਦਰਸਾਉਂਦਾ ਹੈ।</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ਅਫ਼ਸੀਆਂ 2:1 ਅਤੇ ਉਸ ਨੇ ਤੁਹਾਨੂੰ ਜੀਉਂਦਾ ਕੀਤਾ ਹੈ, ਜਿਹੜੇ ਅਪਰਾਧਾਂ ਅਤੇ ਪਾਪਾਂ ਵਿੱਚ ਮਰੇ ਹੋਏ ਸਨ।</w:t>
      </w:r>
    </w:p>
    <w:p w14:paraId="5B2ECCED" w14:textId="77777777" w:rsidR="000F7377" w:rsidRDefault="000F7377"/>
    <w:p w14:paraId="2D788208" w14:textId="77777777" w:rsidR="000F7377" w:rsidRDefault="000F7377">
      <w:r xmlns:w="http://schemas.openxmlformats.org/wordprocessingml/2006/main">
        <w:t xml:space="preserve">ਪ੍ਰਮਾਤਮਾ ਦੀ ਕਿਰਪਾ ਉਨ੍ਹਾਂ ਸਾਰਿਆਂ ਲਈ ਉਪਲਬਧ ਹੈ ਜੋ ਇਸਨੂੰ ਸਵੀਕਾਰ ਕਰਦੇ ਹਨ, ਇੱਥੋਂ ਤੱਕ ਕਿ ਜਿਨ੍ਹਾਂ ਨੇ ਗਲਤੀਆਂ ਕੀਤੀਆਂ ਹਨ।</w:t>
      </w:r>
    </w:p>
    <w:p w14:paraId="03212FE5" w14:textId="77777777" w:rsidR="000F7377" w:rsidRDefault="000F7377"/>
    <w:p w14:paraId="2B372681" w14:textId="77777777" w:rsidR="000F7377" w:rsidRDefault="000F7377">
      <w:r xmlns:w="http://schemas.openxmlformats.org/wordprocessingml/2006/main">
        <w:t xml:space="preserve">1. ਰੱਬ ਦੀ ਕਿਰਪਾ: ਸਾਰਿਆਂ ਲਈ ਇੱਕ ਤੋਹਫ਼ਾ</w:t>
      </w:r>
    </w:p>
    <w:p w14:paraId="7DCCF32F" w14:textId="77777777" w:rsidR="000F7377" w:rsidRDefault="000F7377"/>
    <w:p w14:paraId="3A9A5E7E" w14:textId="77777777" w:rsidR="000F7377" w:rsidRDefault="000F7377">
      <w:r xmlns:w="http://schemas.openxmlformats.org/wordprocessingml/2006/main">
        <w:t xml:space="preserve">2. ਮੁਕਤੀ ਦਾ ਮਾਰਗ: ਪਰਮਾਤਮਾ ਦੀ ਕਿਰਪਾ ਨੂੰ ਸਵੀਕਾਰ ਕਰਨਾ</w:t>
      </w:r>
    </w:p>
    <w:p w14:paraId="4F27CA89" w14:textId="77777777" w:rsidR="000F7377" w:rsidRDefault="000F7377"/>
    <w:p w14:paraId="4491BD8A" w14:textId="77777777" w:rsidR="000F7377" w:rsidRDefault="000F7377">
      <w:r xmlns:w="http://schemas.openxmlformats.org/wordprocessingml/2006/main">
        <w:t xml:space="preserve">1. ਰੋਮੀਆਂ 6:23 - ਕਿਉਂਕਿ ਪਾਪ ਦੀ ਮਜ਼ਦੂਰੀ ਮੌਤ ਹੈ, ਪਰ ਪਰਮੇਸ਼ੁਰ ਦੀ ਮੁਫ਼ਤ ਦਾਤ ਮਸੀਹ ਯਿਸੂ ਸਾਡੇ ਪ੍ਰਭੂ ਵਿੱਚ ਸਦੀਵੀ ਜੀਵਨ ਹੈ।</w:t>
      </w:r>
    </w:p>
    <w:p w14:paraId="262133D2" w14:textId="77777777" w:rsidR="000F7377" w:rsidRDefault="000F7377"/>
    <w:p w14:paraId="62CDCD36" w14:textId="77777777" w:rsidR="000F7377" w:rsidRDefault="000F7377">
      <w:r xmlns:w="http://schemas.openxmlformats.org/wordprocessingml/2006/main">
        <w:t xml:space="preserve">2. ਤੀਤੁਸ 3:5-7 - ਉਸਨੇ ਸਾਨੂੰ ਬਚਾਇਆ, ਸਾਡੇ ਦੁਆਰਾ ਧਾਰਮਿਕਤਾ ਵਿੱਚ ਕੀਤੇ ਕੰਮਾਂ ਦੇ ਕਾਰਨ ਨਹੀਂ, ਸਗੋਂ ਉਸਦੀ ਆਪਣੀ ਦਇਆ ਦੇ ਅਨੁਸਾਰ, ਪੁਨਰਜਨਮ ਅਤੇ ਪਵਿੱਤਰ ਆਤਮਾ ਦੇ ਨਵੀਨੀਕਰਨ ਦੇ ਧੋਣ ਦੁਆਰਾ, ਜਿਸ ਦੁਆਰਾ ਉਸਨੇ ਸਾਡੇ ਉੱਤੇ ਭਰਪੂਰ ਰੂਪ ਵਿੱਚ ਵਹਾਇਆ। ਯਿਸੂ ਮਸੀਹ ਸਾਡਾ ਮੁਕਤੀਦਾਤਾ, ਤਾਂ ਜੋ ਅਸੀਂ ਉਸਦੀ ਕਿਰਪਾ ਨਾਲ ਧਰਮੀ ਠਹਿਰਾਏ ਜਾ ਕੇ ਸਦੀਪਕ ਜੀਵਨ ਦੀ ਆਸ ਦੇ ਅਨੁਸਾਰ ਵਾਰਸ ਬਣ ਸਕੀਏ।</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ਅਫ਼ਸੀਆਂ 2:2 ਜਿਸ ਵਿੱਚ ਤੁਸੀਂ ਪਿਛਲੇ ਸਮੇਂ ਵਿੱਚ ਇਸ ਸੰਸਾਰ ਦੇ ਰਾਹ ਦੇ ਅਨੁਸਾਰ, ਹਵਾ ਦੀ ਸ਼ਕਤੀ ਦੇ ਰਾਜਕੁਮਾਰ ਦੇ ਅਨੁਸਾਰ ਚੱਲਦੇ ਸੀ, ਉਹ ਆਤਮਾ ਜੋ ਹੁਣ ਅਣਆਗਿਆਕਾਰੀ ਦੇ ਬੱਚਿਆਂ ਵਿੱਚ ਕੰਮ ਕਰਦੀ ਹੈ:</w:t>
      </w:r>
    </w:p>
    <w:p w14:paraId="0BA17102" w14:textId="77777777" w:rsidR="000F7377" w:rsidRDefault="000F7377"/>
    <w:p w14:paraId="4B7915F8" w14:textId="77777777" w:rsidR="000F7377" w:rsidRDefault="000F7377">
      <w:r xmlns:w="http://schemas.openxmlformats.org/wordprocessingml/2006/main">
        <w:t xml:space="preserve">ਹਵਾਲਾ ਸਾਨੂੰ ਦੱਸਦਾ ਹੈ ਕਿ ਕਿਵੇਂ ਅਤੀਤ ਵਿੱਚ, ਲੋਕ ਸੰਸਾਰ ਦੇ ਤਰੀਕਿਆਂ ਦੀ ਪਾਲਣਾ ਕਰਦੇ ਸਨ, ਜਿਵੇਂ ਕਿ ਹਵਾ ਦੀ ਸ਼ਕਤੀ ਦੇ ਰਾਜਕੁਮਾਰ ਦੁਆਰਾ ਨਿਰਧਾਰਤ ਕੀਤਾ ਗਿਆ ਸੀ।</w:t>
      </w:r>
    </w:p>
    <w:p w14:paraId="7F4CA66E" w14:textId="77777777" w:rsidR="000F7377" w:rsidRDefault="000F7377"/>
    <w:p w14:paraId="3A99B3E9" w14:textId="77777777" w:rsidR="000F7377" w:rsidRDefault="000F7377">
      <w:r xmlns:w="http://schemas.openxmlformats.org/wordprocessingml/2006/main">
        <w:t xml:space="preserve">1. "ਹਵਾ ਦੀ ਸ਼ਕਤੀ: ਸੰਸਾਰ ਦੇ ਰਾਹਾਂ ਤੋਂ ਪਰੇ ਰਹਿਣਾ"</w:t>
      </w:r>
    </w:p>
    <w:p w14:paraId="3597C57E" w14:textId="77777777" w:rsidR="000F7377" w:rsidRDefault="000F7377"/>
    <w:p w14:paraId="1A803011" w14:textId="77777777" w:rsidR="000F7377" w:rsidRDefault="000F7377">
      <w:r xmlns:w="http://schemas.openxmlformats.org/wordprocessingml/2006/main">
        <w:t xml:space="preserve">2. "ਹਵਾ ਦੀ ਸ਼ਕਤੀ ਦੇ ਰਾਜਕੁਮਾਰ ਨੂੰ ਤੋੜਨਾ"</w:t>
      </w:r>
    </w:p>
    <w:p w14:paraId="42C0C5FB" w14:textId="77777777" w:rsidR="000F7377" w:rsidRDefault="000F7377"/>
    <w:p w14:paraId="787804CC" w14:textId="77777777" w:rsidR="000F7377" w:rsidRDefault="000F7377">
      <w:r xmlns:w="http://schemas.openxmlformats.org/wordprocessingml/2006/main">
        <w:t xml:space="preserve">1.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14:paraId="2F5D056A" w14:textId="77777777" w:rsidR="000F7377" w:rsidRDefault="000F7377"/>
    <w:p w14:paraId="1EA57E5D" w14:textId="77777777" w:rsidR="000F7377" w:rsidRDefault="000F7377">
      <w:r xmlns:w="http://schemas.openxmlformats.org/wordprocessingml/2006/main">
        <w:t xml:space="preserve">2. ਗਲਾਤੀਆਂ 5:16-17 - "ਇਸ ਲਈ ਮੈਂ ਇਹ ਆਖਦਾ ਹਾਂ, ਆਤਮਾ ਵਿੱਚ ਚੱਲੋ, ਅਤੇ ਤੁਸੀਂ ਸਰੀਰ ਦੀ ਕਾਮਨਾ ਪੂਰੀ ਨਹੀਂ ਕਰੋਗੇ, ਕਿਉਂਕਿ ਸਰੀਰ ਆਤਮਾ ਦੇ ਵਿਰੁੱਧ ਹੈ ਅਤੇ ਆਤਮਾ ਸਰੀਰ ਦੇ ਵਿਰੁੱਧ ਹੈ: ਅਤੇ ਇਹ ਇਸਦੇ ਉਲਟ ਹਨ. ਇੱਕ ਦੂਜੇ ਨੂੰ: ਤਾਂ ਜੋ ਤੁਸੀਂ ਉਹ ਕੰਮ ਨਾ ਕਰ ਸਕੋ ਜੋ ਤੁਸੀਂ ਚਾਹੁੰਦੇ ਹੋ।"</w:t>
      </w:r>
    </w:p>
    <w:p w14:paraId="4DED7ADE" w14:textId="77777777" w:rsidR="000F7377" w:rsidRDefault="000F7377"/>
    <w:p w14:paraId="2A8F829F" w14:textId="77777777" w:rsidR="000F7377" w:rsidRDefault="000F7377">
      <w:r xmlns:w="http://schemas.openxmlformats.org/wordprocessingml/2006/main">
        <w:t xml:space="preserve">ਅਫ਼ਸੀਆਂ 2:3 ਜਿਨ੍ਹਾਂ ਦੇ ਵਿਚਕਾਰ ਅਸੀਂ ਵੀ ਆਪਣੇ ਸਰੀਰ ਦੀਆਂ ਕਾਮਨਾਂ ਵਿੱਚ, ਸਰੀਰ ਅਤੇ ਮਨ ਦੀਆਂ ਇੱਛਾਵਾਂ ਨੂੰ ਪੂਰਾ ਕਰਦੇ ਹੋਏ ਪਿਛਲੇ ਸਮਿਆਂ ਵਿੱਚ ਗੱਲਬਾਤ ਕਰਦੇ ਸੀ; ਅਤੇ ਕੁਦਰਤ ਦੁਆਰਾ ਕ੍ਰੋਧ ਦੇ ਬੱਚੇ ਸਨ, ਇੱਥੋਂ ਤੱਕ ਕਿ ਦੂਜਿਆਂ ਵਾਂਗ।</w:t>
      </w:r>
    </w:p>
    <w:p w14:paraId="5E92DDC9" w14:textId="77777777" w:rsidR="000F7377" w:rsidRDefault="000F7377"/>
    <w:p w14:paraId="4353418F" w14:textId="77777777" w:rsidR="000F7377" w:rsidRDefault="000F7377">
      <w:r xmlns:w="http://schemas.openxmlformats.org/wordprocessingml/2006/main">
        <w:t xml:space="preserve">ਅਸੀਂ ਸਾਰੇ ਇੱਕ ਵਾਰ ਪਾਪੀ ਇੱਛਾਵਾਂ ਵਿੱਚ ਰਹਿ ਰਹੇ ਸੀ, ਆਪਣੀਆਂ ਆਪਣੀਆਂ ਇੱਛਾਵਾਂ ਨੂੰ ਪੂਰਾ ਕਰ ਰਹੇ ਸੀ ਅਤੇ ਪਰਮੇਸ਼ੁਰ ਦੇ ਕ੍ਰੋਧ ਦਾ ਸਾਹਮਣਾ ਕਰ ਰਹੇ ਸੀ।</w:t>
      </w:r>
    </w:p>
    <w:p w14:paraId="6C06E71C" w14:textId="77777777" w:rsidR="000F7377" w:rsidRDefault="000F7377"/>
    <w:p w14:paraId="5FDD070B" w14:textId="77777777" w:rsidR="000F7377" w:rsidRDefault="000F7377">
      <w:r xmlns:w="http://schemas.openxmlformats.org/wordprocessingml/2006/main">
        <w:t xml:space="preserve">1. ਸਾਡੇ ਪਾਪੀ ਸੁਭਾਅ ਦੇ ਚਿਹਰੇ ਵਿੱਚ ਪਰਮੇਸ਼ੁਰ ਦੀ ਦਇਆ ਅਤੇ ਕਿਰਪਾ</w:t>
      </w:r>
    </w:p>
    <w:p w14:paraId="3D642429" w14:textId="77777777" w:rsidR="000F7377" w:rsidRDefault="000F7377"/>
    <w:p w14:paraId="45CC19B4" w14:textId="77777777" w:rsidR="000F7377" w:rsidRDefault="000F7377">
      <w:r xmlns:w="http://schemas.openxmlformats.org/wordprocessingml/2006/main">
        <w:t xml:space="preserve">2. ਤੋਬਾ ਕਰਨ ਅਤੇ ਯਿਸੂ ਵਿੱਚ ਵਿਸ਼ਵਾਸ ਦੀ ਮਹੱਤਤਾ</w:t>
      </w:r>
    </w:p>
    <w:p w14:paraId="4202DBF1" w14:textId="77777777" w:rsidR="000F7377" w:rsidRDefault="000F7377"/>
    <w:p w14:paraId="02BC8652" w14:textId="77777777" w:rsidR="000F7377" w:rsidRDefault="000F7377">
      <w:r xmlns:w="http://schemas.openxmlformats.org/wordprocessingml/2006/main">
        <w:t xml:space="preserve">1. ਰੋਮੀਆਂ 3:23-24 - ਕਿਉਂਕਿ ਸਾਰਿਆਂ ਨੇ ਪਾਪ ਕੀਤਾ ਹੈ ਅਤੇ ਪਰਮੇਸ਼ੁਰ ਦੀ ਮਹਿਮਾ ਤੋਂ ਰਹਿ ਗਏ ਹਨ, </w:t>
      </w:r>
      <w:r xmlns:w="http://schemas.openxmlformats.org/wordprocessingml/2006/main">
        <w:lastRenderedPageBreak xmlns:w="http://schemas.openxmlformats.org/wordprocessingml/2006/main"/>
      </w:r>
      <w:r xmlns:w="http://schemas.openxmlformats.org/wordprocessingml/2006/main">
        <w:t xml:space="preserve">ਮਸੀਹ ਯਿਸੂ ਵਿੱਚ ਛੁਟਕਾਰਾ ਦੇ ਦੁਆਰਾ ਉਸਦੀ ਕਿਰਪਾ ਦੁਆਰਾ ਆਜ਼ਾਦ ਤੌਰ 'ਤੇ ਧਰਮੀ ਠਹਿਰਾਏ ਗਏ ਹਨ।</w:t>
      </w:r>
    </w:p>
    <w:p w14:paraId="15799C22" w14:textId="77777777" w:rsidR="000F7377" w:rsidRDefault="000F7377"/>
    <w:p w14:paraId="75677B80" w14:textId="77777777" w:rsidR="000F7377" w:rsidRDefault="000F7377">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14:paraId="1DF9C25B" w14:textId="77777777" w:rsidR="000F7377" w:rsidRDefault="000F7377"/>
    <w:p w14:paraId="11A1E36B" w14:textId="77777777" w:rsidR="000F7377" w:rsidRDefault="000F7377">
      <w:r xmlns:w="http://schemas.openxmlformats.org/wordprocessingml/2006/main">
        <w:t xml:space="preserve">ਅਫ਼ਸੀਆਂ 2:4 ਪਰ ਪਰਮੇਸ਼ੁਰ, ਜਿਹੜਾ ਦਯਾ ਦਾ ਧਨੀ ਹੈ, ਆਪਣੇ ਮਹਾਨ ਪਿਆਰ ਦੇ ਕਾਰਨ ਜਿਸ ਨਾਲ ਉਸਨੇ ਸਾਨੂੰ ਪਿਆਰ ਕੀਤਾ,</w:t>
      </w:r>
    </w:p>
    <w:p w14:paraId="0A9E48DB" w14:textId="77777777" w:rsidR="000F7377" w:rsidRDefault="000F7377"/>
    <w:p w14:paraId="755DA9E2" w14:textId="77777777" w:rsidR="000F7377" w:rsidRDefault="000F7377">
      <w:r xmlns:w="http://schemas.openxmlformats.org/wordprocessingml/2006/main">
        <w:t xml:space="preserve">ਪਰਮੇਸ਼ੁਰ ਦਾ ਮਹਾਨ ਪਿਆਰ ਅਤੇ ਦਇਆ ਸਾਨੂੰ ਮੁਕਤੀ ਪ੍ਰਦਾਨ ਕਰਦੀ ਹੈ।</w:t>
      </w:r>
    </w:p>
    <w:p w14:paraId="254B4960" w14:textId="77777777" w:rsidR="000F7377" w:rsidRDefault="000F7377"/>
    <w:p w14:paraId="544AAE88" w14:textId="77777777" w:rsidR="000F7377" w:rsidRDefault="000F7377">
      <w:r xmlns:w="http://schemas.openxmlformats.org/wordprocessingml/2006/main">
        <w:t xml:space="preserve">1. "ਪਰਮੇਸ਼ੁਰ ਦੀ ਦਇਆ ਅਤੇ ਪਿਆਰ: ਸਾਡੀ ਮੁਕਤੀ"</w:t>
      </w:r>
    </w:p>
    <w:p w14:paraId="50167C42" w14:textId="77777777" w:rsidR="000F7377" w:rsidRDefault="000F7377"/>
    <w:p w14:paraId="09A9DC8D" w14:textId="77777777" w:rsidR="000F7377" w:rsidRDefault="000F7377">
      <w:r xmlns:w="http://schemas.openxmlformats.org/wordprocessingml/2006/main">
        <w:t xml:space="preserve">2. "ਪ੍ਰਭੂ ਦਾ ਪਿਆਰ ਮਹਾਨ ਹੈ"</w:t>
      </w:r>
    </w:p>
    <w:p w14:paraId="547EC844" w14:textId="77777777" w:rsidR="000F7377" w:rsidRDefault="000F7377"/>
    <w:p w14:paraId="1ED5B7A4" w14:textId="77777777" w:rsidR="000F7377" w:rsidRDefault="000F7377">
      <w:r xmlns:w="http://schemas.openxmlformats.org/wordprocessingml/2006/main">
        <w:t xml:space="preserve">1. ਰੋਮੀਆਂ 5:8 - ਪਰ ਪਰਮੇਸ਼ੁਰ ਸਾਡੇ ਲਈ ਆਪਣਾ ਪਿਆਰ ਇਸ ਤਰ੍ਹਾਂ ਦਰਸਾਉਂਦਾ ਹੈ ਕਿ ਜਦੋਂ ਅਸੀਂ ਅਜੇ ਵੀ ਪਾਪੀ ਹੀ ਸੀ, ਮਸੀਹ ਸਾਡੇ ਲਈ ਮਰਿਆ।</w:t>
      </w:r>
    </w:p>
    <w:p w14:paraId="07F2C761" w14:textId="77777777" w:rsidR="000F7377" w:rsidRDefault="000F7377"/>
    <w:p w14:paraId="07D77B94" w14:textId="77777777" w:rsidR="000F7377" w:rsidRDefault="000F7377">
      <w:r xmlns:w="http://schemas.openxmlformats.org/wordprocessingml/2006/main">
        <w:t xml:space="preserve">2. 1 ਯੂਹੰਨਾ 4:19 - ਅਸੀਂ ਪਿਆਰ ਕਰਦੇ ਹਾਂ ਕਿਉਂਕਿ ਉਸਨੇ ਪਹਿਲਾਂ ਸਾਨੂੰ ਪਿਆਰ ਕੀਤਾ ਸੀ।</w:t>
      </w:r>
    </w:p>
    <w:p w14:paraId="70AC9E1A" w14:textId="77777777" w:rsidR="000F7377" w:rsidRDefault="000F7377"/>
    <w:p w14:paraId="293A3446" w14:textId="77777777" w:rsidR="000F7377" w:rsidRDefault="000F7377">
      <w:r xmlns:w="http://schemas.openxmlformats.org/wordprocessingml/2006/main">
        <w:t xml:space="preserve">ਅਫ਼ਸੀਆਂ 2:5 ਭਾਵੇਂ ਅਸੀਂ ਪਾਪਾਂ ਵਿੱਚ ਮਰੇ ਹੋਏ ਸੀ, ਸਾਨੂੰ ਮਸੀਹ ਦੇ ਨਾਲ ਜੀਉਂਦਾ ਕੀਤਾ, (ਕਿਰਪਾ ਨਾਲ ਤੁਸੀਂ ਬਚਾਏ ਗਏ ਹੋ;)</w:t>
      </w:r>
    </w:p>
    <w:p w14:paraId="38F41967" w14:textId="77777777" w:rsidR="000F7377" w:rsidRDefault="000F7377"/>
    <w:p w14:paraId="077F5233" w14:textId="77777777" w:rsidR="000F7377" w:rsidRDefault="000F7377">
      <w:r xmlns:w="http://schemas.openxmlformats.org/wordprocessingml/2006/main">
        <w:t xml:space="preserve">ਪਰਮੇਸ਼ੁਰ ਨੇ ਸਾਨੂੰ ਆਪਣੀ ਕਿਰਪਾ ਦੁਆਰਾ ਬਚਾਇਆ, ਉਦੋਂ ਵੀ ਜਦੋਂ ਅਸੀਂ ਆਪਣੇ ਪਾਪਾਂ ਵਿੱਚ ਮਰੇ ਹੋਏ ਸੀ।</w:t>
      </w:r>
    </w:p>
    <w:p w14:paraId="3A811078" w14:textId="77777777" w:rsidR="000F7377" w:rsidRDefault="000F7377"/>
    <w:p w14:paraId="0461B04D" w14:textId="77777777" w:rsidR="000F7377" w:rsidRDefault="000F7377">
      <w:r xmlns:w="http://schemas.openxmlformats.org/wordprocessingml/2006/main">
        <w:t xml:space="preserve">1. ਰੱਬ ਦੀ ਅਦਭੁਤ ਕਿਰਪਾ: ਕਿਵੇਂ ਪ੍ਰਮਾਤਮਾ ਦੇ ਬਿਨਾਂ ਸ਼ਰਤ ਪਿਆਰ ਨੇ ਸਾਨੂੰ ਸਾਡੇ ਪਾਪਾਂ ਤੋਂ ਬਚਾਇਆ</w:t>
      </w:r>
    </w:p>
    <w:p w14:paraId="32B5323F" w14:textId="77777777" w:rsidR="000F7377" w:rsidRDefault="000F7377"/>
    <w:p w14:paraId="6C555E2C" w14:textId="77777777" w:rsidR="000F7377" w:rsidRDefault="000F7377">
      <w:r xmlns:w="http://schemas.openxmlformats.org/wordprocessingml/2006/main">
        <w:t xml:space="preserve">2. ਕਿਰਪਾ ਦੀ ਜੀਵਨ ਦੇਣ ਵਾਲੀ ਸ਼ਕਤੀ: ਮਸੀਹ ਵਿੱਚ ਇੱਕ ਨਵੇਂ ਜੀਵਨ ਦਾ ਅਨੁਭਵ ਕਰਨਾ</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ਰੋਮੀਆਂ 6:23 ??? </w:t>
      </w:r>
      <w:r xmlns:w="http://schemas.openxmlformats.org/wordprocessingml/2006/main">
        <w:rPr>
          <w:rFonts w:ascii="맑은 고딕 Semilight" w:hAnsi="맑은 고딕 Semilight"/>
        </w:rPr>
        <w:t xml:space="preserve">쏤 </w:t>
      </w:r>
      <w:r xmlns:w="http://schemas.openxmlformats.org/wordprocessingml/2006/main">
        <w:t xml:space="preserve">ਜਾਂ ਪਾਪ ਦੀ ਮਜ਼ਦੂਰੀ ਮੌਤ ਹੈ, ਪਰ ਪਰਮੇਸ਼ੁਰ ਦੀ ਮੁਫ਼ਤ ਦਾਤ ਮਸੀਹ ਯਿਸੂ ਸਾਡੇ ਪ੍ਰਭੂ ਵਿੱਚ ਸਦੀਵੀ ਜੀਵਨ ਹੈ।</w:t>
      </w:r>
    </w:p>
    <w:p w14:paraId="43A06612" w14:textId="77777777" w:rsidR="000F7377" w:rsidRDefault="000F7377"/>
    <w:p w14:paraId="7B78A05E" w14:textId="77777777" w:rsidR="000F7377" w:rsidRDefault="000F7377">
      <w:r xmlns:w="http://schemas.openxmlformats.org/wordprocessingml/2006/main">
        <w:t xml:space="preserve">2. ਤੀਤੁਸ 3:5 ??? </w:t>
      </w:r>
      <w:r xmlns:w="http://schemas.openxmlformats.org/wordprocessingml/2006/main">
        <w:rPr>
          <w:rFonts w:ascii="맑은 고딕 Semilight" w:hAnsi="맑은 고딕 Semilight"/>
        </w:rPr>
        <w:t xml:space="preserve">쏦 </w:t>
      </w:r>
      <w:r xmlns:w="http://schemas.openxmlformats.org/wordprocessingml/2006/main">
        <w:t xml:space="preserve">ਈ ਨੇ ਸਾਨੂੰ ਬਚਾਇਆ, ਸਾਡੇ ਦੁਆਰਾ ਧਾਰਮਿਕਤਾ ਵਿੱਚ ਕੀਤੇ ਕੰਮਾਂ ਕਰਕੇ ਨਹੀਂ, ਸਗੋਂ ਉਸਦੀ ਆਪਣੀ ਦਇਆ ਦੇ ਅਨੁਸਾਰ, ਪੁਨਰ ਉਤਪਤੀ ਅਤੇ ਪਵਿੱਤਰ ਆਤਮਾ ਦੇ ਨਵੀਨੀਕਰਨ ਦੇ ਧੋਣ ਦੁਆਰਾ।</w:t>
      </w:r>
    </w:p>
    <w:p w14:paraId="5DAD4290" w14:textId="77777777" w:rsidR="000F7377" w:rsidRDefault="000F7377"/>
    <w:p w14:paraId="5ADF7770" w14:textId="77777777" w:rsidR="000F7377" w:rsidRDefault="000F7377">
      <w:r xmlns:w="http://schemas.openxmlformats.org/wordprocessingml/2006/main">
        <w:t xml:space="preserve">ਅਫ਼ਸੀਆਂ 2:6 ਅਤੇ ਸਾਨੂੰ ਇਕੱਠੇ ਉਠਾਇਆ, ਅਤੇ ਮਸੀਹ ਯਿਸੂ ਵਿੱਚ ਸਵਰਗੀ ਥਾਵਾਂ ਵਿੱਚ ਇਕੱਠੇ ਬਿਠਾਇਆ।</w:t>
      </w:r>
    </w:p>
    <w:p w14:paraId="49F5D775" w14:textId="77777777" w:rsidR="000F7377" w:rsidRDefault="000F7377"/>
    <w:p w14:paraId="77578030" w14:textId="77777777" w:rsidR="000F7377" w:rsidRDefault="000F7377">
      <w:r xmlns:w="http://schemas.openxmlformats.org/wordprocessingml/2006/main">
        <w:t xml:space="preserve">ਅਸੀਂ ਸਾਰੇ ਮਸੀਹ ਵਿੱਚ ਇਕੱਠੇ ਹੋਏ ਹਾਂ ਅਤੇ ਸਵਰਗ ਵਿੱਚ ਇੱਕ ਸੀਟ ਦਿੱਤੀ ਗਈ ਹੈ।</w:t>
      </w:r>
    </w:p>
    <w:p w14:paraId="72DDA5B9" w14:textId="77777777" w:rsidR="000F7377" w:rsidRDefault="000F7377"/>
    <w:p w14:paraId="3C2BA6D0" w14:textId="77777777" w:rsidR="000F7377" w:rsidRDefault="000F7377">
      <w:r xmlns:w="http://schemas.openxmlformats.org/wordprocessingml/2006/main">
        <w:t xml:space="preserve">1. ਮਸੀਹ ਵਿੱਚ ਇਕੱਠੇ ਹੋਣ ਦੀ ਸ਼ਕਤੀ</w:t>
      </w:r>
    </w:p>
    <w:p w14:paraId="71AB5619" w14:textId="77777777" w:rsidR="000F7377" w:rsidRDefault="000F7377"/>
    <w:p w14:paraId="5512E36F" w14:textId="77777777" w:rsidR="000F7377" w:rsidRDefault="000F7377">
      <w:r xmlns:w="http://schemas.openxmlformats.org/wordprocessingml/2006/main">
        <w:t xml:space="preserve">2. ਮਸੀਹ ਵਿੱਚ ਸਵਰਗੀ ਸਥਾਨਾਂ ਵਿੱਚ ਬੈਠੇ ਹੋਏ</w:t>
      </w:r>
    </w:p>
    <w:p w14:paraId="50ABF7F5" w14:textId="77777777" w:rsidR="000F7377" w:rsidRDefault="000F7377"/>
    <w:p w14:paraId="70545BA6" w14:textId="77777777" w:rsidR="000F7377" w:rsidRDefault="000F7377">
      <w:r xmlns:w="http://schemas.openxmlformats.org/wordprocessingml/2006/main">
        <w:t xml:space="preserve">1. ਕੁਲੁੱਸੀਆਂ 3:1-3? </w:t>
      </w:r>
      <w:r xmlns:w="http://schemas.openxmlformats.org/wordprocessingml/2006/main">
        <w:rPr>
          <w:rFonts w:ascii="맑은 고딕 Semilight" w:hAnsi="맑은 고딕 Semilight"/>
        </w:rPr>
        <w:t xml:space="preserve">쏧 </w:t>
      </w:r>
      <w:r xmlns:w="http://schemas.openxmlformats.org/wordprocessingml/2006/main">
        <w:t xml:space="preserve">f ਤਾਂ ਤੁਸੀਂ ਮਸੀਹ ਦੇ ਨਾਲ ਜੀ ਉਠਾਏ ਗਏ ਹੋ, ਉਨ੍ਹਾਂ ਚੀਜ਼ਾਂ ਨੂੰ ਭਾਲੋ ਜਿਹੜੀਆਂ ਉੱਪਰ ਹਨ, ਜਿੱਥੇ ਮਸੀਹ ਹੈ, ਪਰਮੇਸ਼ੁਰ ਦੇ ਸੱਜੇ ਪਾਸੇ ਬਿਰਾਜਮਾਨ ਹੈ। ਆਪਣੇ ਮਨ ਨੂੰ ਉੱਪਰਲੀਆਂ ਚੀਜ਼ਾਂ 'ਤੇ ਲਗਾਓ, ਨਾ ਕਿ ਧਰਤੀ ਦੀਆਂ ਚੀਜ਼ਾਂ 'ਤੇ। ਕਿਉਂਕਿ ਤੁਸੀਂ ਮਰ ਚੁੱਕੇ ਹੋ, ਅਤੇ ਤੁਹਾਡਾ ਜੀਵਨ ਮਸੀਹ ਦੇ ਨਾਲ ਪਰਮੇਸ਼ੁਰ ਵਿੱਚ ਛੁਪਿਆ ਹੋਇਆ ਹੈ.??</w:t>
      </w:r>
    </w:p>
    <w:p w14:paraId="6F4CF3DA" w14:textId="77777777" w:rsidR="000F7377" w:rsidRDefault="000F7377"/>
    <w:p w14:paraId="7633D878" w14:textId="77777777" w:rsidR="000F7377" w:rsidRDefault="000F7377">
      <w:r xmlns:w="http://schemas.openxmlformats.org/wordprocessingml/2006/main">
        <w:t xml:space="preserve">2. ਰੋਮੀਆਂ 8:38-39? </w:t>
      </w:r>
      <w:r xmlns:w="http://schemas.openxmlformats.org/wordprocessingml/2006/main">
        <w:rPr>
          <w:rFonts w:ascii="맑은 고딕 Semilight" w:hAnsi="맑은 고딕 Semilight"/>
        </w:rPr>
        <w:t xml:space="preserve">쏤 </w:t>
      </w:r>
      <w:r xmlns:w="http://schemas.openxmlformats.org/wordprocessingml/2006/main">
        <w:t xml:space="preserve">ਜਾਂ ਮੈਨੂੰ ਯਕੀਨ ਹੈ ਕਿ ਨਾ ਮੌਤ, ਨਾ ਜੀਵਨ, ਨਾ ਦੂਤ, ਨਾ ਸ਼ਾਸਕ, ਨਾ ਮੌਜੂਦ ਚੀਜ਼ਾਂ, ਨਾ ਆਉਣ ਵਾਲੀਆਂ ਚੀਜ਼ਾਂ, ਨਾ ਸ਼ਕਤੀਆਂ, ਨਾ ਉਚਾਈ, ਨਾ ਡੂੰਘਾਈ, ਨਾ ਹੀ ਸਾਰੀ ਸ੍ਰਿਸ਼ਟੀ ਵਿੱਚ ਕੋਈ ਹੋਰ ਚੀਜ਼, ਸਾਨੂੰ ਪ੍ਰਮਾਤਮਾ ਦੇ ਪਿਆਰ ਤੋਂ ਵੱਖ ਕਰ ਸਕੇਗੀ। ਮਸੀਹ ਯਿਸੂ ਸਾਡੇ ਪ੍ਰਭੂ ਵਿੱਚ.??</w:t>
      </w:r>
    </w:p>
    <w:p w14:paraId="3E04718C" w14:textId="77777777" w:rsidR="000F7377" w:rsidRDefault="000F7377"/>
    <w:p w14:paraId="4B84EEBC" w14:textId="77777777" w:rsidR="000F7377" w:rsidRDefault="000F7377">
      <w:r xmlns:w="http://schemas.openxmlformats.org/wordprocessingml/2006/main">
        <w:t xml:space="preserve">ਅਫ਼ਸੀਆਂ 2:7 ਤਾਂ ਜੋ ਆਉਣ ਵਾਲੇ ਯੁੱਗਾਂ ਵਿੱਚ ਉਹ ਮਸੀਹ ਯਿਸੂ ਦੇ ਰਾਹੀਂ ਸਾਡੇ ਉੱਤੇ ਆਪਣੀ ਦਿਆਲਤਾ ਵਿੱਚ ਆਪਣੀ ਕਿਰਪਾ ਦੇ ਅਥਾਹ ਧਨ ਨੂੰ ਦਰਸਾਵੇ।</w:t>
      </w:r>
    </w:p>
    <w:p w14:paraId="45C78B32" w14:textId="77777777" w:rsidR="000F7377" w:rsidRDefault="000F7377"/>
    <w:p w14:paraId="1333E265" w14:textId="77777777" w:rsidR="000F7377" w:rsidRDefault="000F7377">
      <w:r xmlns:w="http://schemas.openxmlformats.org/wordprocessingml/2006/main">
        <w:t xml:space="preserve">ਪਰਮੇਸ਼ੁਰ ਦੀ ਕਿਰਪਾ ਮਸੀਹ ਯਿਸੂ ਵਿੱਚ ਉਸਦੀ ਦਿਆਲਤਾ ਦੁਆਰਾ ਸਾਡੇ ਉੱਤੇ ਦਿਖਾਈ ਗਈ ਹੈ।</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ਪਰਮੇਸ਼ੁਰ ਦੀ ਅਦਭੁਤ ਕਿਰਪਾ: ਸਾਡੇ ਪ੍ਰਤੀ ਪਰਮੇਸ਼ੁਰ ਦੀ ਦਿਆਲਤਾ ਨੂੰ ਦਰਸਾਉਣਾ</w:t>
      </w:r>
    </w:p>
    <w:p w14:paraId="6D4BD570" w14:textId="77777777" w:rsidR="000F7377" w:rsidRDefault="000F7377"/>
    <w:p w14:paraId="11481D9B" w14:textId="77777777" w:rsidR="000F7377" w:rsidRDefault="000F7377">
      <w:r xmlns:w="http://schemas.openxmlformats.org/wordprocessingml/2006/main">
        <w:t xml:space="preserve">2. ਪ੍ਰਮਾਤਮਾ ਦੀ ਕਿਰਪਾ ਦੇ ਬਹੁਤ ਜ਼ਿਆਦਾ ਧਨ: ਸਾਡੇ ਲਈ ਪਰਮੇਸ਼ੁਰ ਦੇ ਬੇਅੰਤ ਪਿਆਰ ਦਾ ਜਸ਼ਨ</w:t>
      </w:r>
    </w:p>
    <w:p w14:paraId="16A476CA" w14:textId="77777777" w:rsidR="000F7377" w:rsidRDefault="000F7377"/>
    <w:p w14:paraId="3E6DCEB1" w14:textId="77777777" w:rsidR="000F7377" w:rsidRDefault="000F7377">
      <w:r xmlns:w="http://schemas.openxmlformats.org/wordprocessingml/2006/main">
        <w:t xml:space="preserve">1. ਰੋਮੀਆਂ 5:8? </w:t>
      </w:r>
      <w:r xmlns:w="http://schemas.openxmlformats.org/wordprocessingml/2006/main">
        <w:rPr>
          <w:rFonts w:ascii="맑은 고딕 Semilight" w:hAnsi="맑은 고딕 Semilight"/>
        </w:rPr>
        <w:t xml:space="preserve">쏝 </w:t>
      </w:r>
      <w:r xmlns:w="http://schemas.openxmlformats.org/wordprocessingml/2006/main">
        <w:t xml:space="preserve">ut ਰੱਬ ਸਾਡੇ ਲਈ ਆਪਣਾ ਪਿਆਰ ਇਸ ਤਰ੍ਹਾਂ ਦਰਸਾਉਂਦਾ ਹੈ: ਜਦੋਂ ਅਸੀਂ ਅਜੇ ਪਾਪੀ ਹੀ ਸੀ, ਮਸੀਹ ਸਾਡੇ ਲਈ ਮਰਿਆ।</w:t>
      </w:r>
    </w:p>
    <w:p w14:paraId="159F35B1" w14:textId="77777777" w:rsidR="000F7377" w:rsidRDefault="000F7377"/>
    <w:p w14:paraId="17DB9587" w14:textId="77777777" w:rsidR="000F7377" w:rsidRDefault="000F7377">
      <w:r xmlns:w="http://schemas.openxmlformats.org/wordprocessingml/2006/main">
        <w:t xml:space="preserve">2. ਤੀਤੁਸ 3:5-7? </w:t>
      </w:r>
      <w:r xmlns:w="http://schemas.openxmlformats.org/wordprocessingml/2006/main">
        <w:rPr>
          <w:rFonts w:ascii="맑은 고딕 Semilight" w:hAnsi="맑은 고딕 Semilight"/>
        </w:rPr>
        <w:t xml:space="preserve">쏦 </w:t>
      </w:r>
      <w:r xmlns:w="http://schemas.openxmlformats.org/wordprocessingml/2006/main">
        <w:t xml:space="preserve">ਈ ਨੇ ਸਾਨੂੰ ਬਚਾਇਆ, ਉਨ੍ਹਾਂ ਧਰਮੀ ਕੰਮਾਂ ਦੇ ਕਾਰਨ ਨਹੀਂ ਜੋ ਅਸੀਂ ਕੀਤੇ ਸਨ, ਪਰ ਉਸਦੀ ਦਇਆ ਦੇ ਕਾਰਨ. ਉਸਨੇ ਸਾਡੇ ਪਾਪਾਂ ਨੂੰ ਧੋ ਦਿੱਤਾ, ਸਾਨੂੰ ਪਵਿੱਤਰ ਆਤਮਾ ਦੁਆਰਾ ਨਵਾਂ ਜਨਮ ਅਤੇ ਨਵਾਂ ਜੀਵਨ ਦਿੱਤਾ। ਉਸ ਨੇ ਸਾਡੇ ਮੁਕਤੀਦਾਤਾ ਯਿਸੂ ਮਸੀਹ ਦੁਆਰਾ ਸਾਡੇ ਉੱਤੇ ਖੁੱਲ੍ਹੇ ਦਿਲ ਨਾਲ ਆਤਮਾ ਵਹਾਇਆ.??</w:t>
      </w:r>
    </w:p>
    <w:p w14:paraId="5E0427CB" w14:textId="77777777" w:rsidR="000F7377" w:rsidRDefault="000F7377"/>
    <w:p w14:paraId="60778916" w14:textId="77777777" w:rsidR="000F7377" w:rsidRDefault="000F7377">
      <w:r xmlns:w="http://schemas.openxmlformats.org/wordprocessingml/2006/main">
        <w:t xml:space="preserve">ਅਫ਼ਸੀਆਂ 2:8 ਕਿਉਂਕਿ ਤੁਸੀਂ ਕਿਰਪਾ ਨਾਲ ਵਿਸ਼ਵਾਸ ਦੁਆਰਾ ਬਚਾਏ ਗਏ ਹੋ। ਅਤੇ ਇਹ ਤੁਹਾਡੇ ਵੱਲੋਂ ਨਹੀਂ: ਇਹ ਪਰਮੇਸ਼ੁਰ ਦੀ ਦਾਤ ਹੈ:</w:t>
      </w:r>
    </w:p>
    <w:p w14:paraId="64D2F1DF" w14:textId="77777777" w:rsidR="000F7377" w:rsidRDefault="000F7377"/>
    <w:p w14:paraId="0B95F2E6" w14:textId="77777777" w:rsidR="000F7377" w:rsidRDefault="000F7377">
      <w:r xmlns:w="http://schemas.openxmlformats.org/wordprocessingml/2006/main">
        <w:t xml:space="preserve">ਮੁਕਤੀ ਪਰਮੇਸ਼ੁਰ ਦਾ ਇੱਕ ਤੋਹਫ਼ਾ ਹੈ ਜੋ ਵਿਸ਼ਵਾਸੀਆਂ ਨੂੰ ਕਿਰਪਾ ਅਤੇ ਵਿਸ਼ਵਾਸ ਦੁਆਰਾ ਦਿੱਤਾ ਜਾਂਦਾ ਹੈ।</w:t>
      </w:r>
    </w:p>
    <w:p w14:paraId="129410D6" w14:textId="77777777" w:rsidR="000F7377" w:rsidRDefault="000F7377"/>
    <w:p w14:paraId="5556ACD2" w14:textId="77777777" w:rsidR="000F7377" w:rsidRDefault="000F7377">
      <w:r xmlns:w="http://schemas.openxmlformats.org/wordprocessingml/2006/main">
        <w:t xml:space="preserve">1. ਕਿਰਪਾ ਦੀ ਸ਼ਕਤੀ: ਕਿਵੇਂ ਪ੍ਰਮਾਤਮਾ ਵਿੱਚ ਵਿਸ਼ਵਾਸ ਮੁਕਤੀ ਲਿਆਉਂਦਾ ਹੈ</w:t>
      </w:r>
    </w:p>
    <w:p w14:paraId="7930CE46" w14:textId="77777777" w:rsidR="000F7377" w:rsidRDefault="000F7377"/>
    <w:p w14:paraId="60665966" w14:textId="77777777" w:rsidR="000F7377" w:rsidRDefault="000F7377">
      <w:r xmlns:w="http://schemas.openxmlformats.org/wordprocessingml/2006/main">
        <w:t xml:space="preserve">2. ਮਨੁੱਖ ਦੀ ਅਯੋਗਤਾ: ਮੁਕਤੀ ਦਾ ਪਰਮੇਸ਼ੁਰ ਦਾ ਤੋਹਫ਼ਾ ਪ੍ਰਾਪਤ ਕਰਨਾ</w:t>
      </w:r>
    </w:p>
    <w:p w14:paraId="51809591" w14:textId="77777777" w:rsidR="000F7377" w:rsidRDefault="000F7377"/>
    <w:p w14:paraId="4CF6AAA6" w14:textId="77777777" w:rsidR="000F7377" w:rsidRDefault="000F7377">
      <w:r xmlns:w="http://schemas.openxmlformats.org/wordprocessingml/2006/main">
        <w:t xml:space="preserve">1. ਤੀਤੁਸ 3:5 - ਧਾਰਮਿਕਤਾ ਦੇ ਕੰਮਾਂ ਦੁਆਰਾ ਨਹੀਂ ਜੋ ਅਸੀਂ ਕੀਤੇ ਹਨ, ਪਰ ਉਸਨੇ ਆਪਣੀ ਦਇਆ ਦੇ ਅਨੁਸਾਰ, ਪੁਨਰ ਉਤਪਤੀ ਦੇ ਧੋਣ ਅਤੇ ਪਵਿੱਤਰ ਆਤਮਾ ਦੇ ਨਵੀਨੀਕਰਨ ਦੁਆਰਾ ਸਾਨੂੰ ਬਚਾਇਆ;</w:t>
      </w:r>
    </w:p>
    <w:p w14:paraId="2DFD8D61" w14:textId="77777777" w:rsidR="000F7377" w:rsidRDefault="000F7377"/>
    <w:p w14:paraId="73258B5E" w14:textId="77777777" w:rsidR="000F7377" w:rsidRDefault="000F7377">
      <w:r xmlns:w="http://schemas.openxmlformats.org/wordprocessingml/2006/main">
        <w:t xml:space="preserve">2. ਰੋਮੀਆਂ 10:9 - ਕਿ ਜੇ ਤੁਸੀਂ ਆਪਣੇ ਮੂੰਹ ਨਾਲ ਪ੍ਰਭੂ ਯਿਸੂ ਦਾ ਇਕਰਾਰ ਕਰੋਗੇ, ਅਤੇ ਆਪਣੇ ਦਿਲ ਵਿੱਚ ਵਿਸ਼ਵਾਸ ਕਰੋਗੇ ਕਿ ਪਰਮੇਸ਼ੁਰ ਨੇ ਉਸਨੂੰ ਮੁਰਦਿਆਂ ਵਿੱਚੋਂ ਜਿਵਾਲਿਆ ਹੈ, ਤਾਂ ਤੁਸੀਂ ਬਚ ਜਾਵੋਗੇ।</w:t>
      </w:r>
    </w:p>
    <w:p w14:paraId="026079C8" w14:textId="77777777" w:rsidR="000F7377" w:rsidRDefault="000F7377"/>
    <w:p w14:paraId="4A2C9F09" w14:textId="77777777" w:rsidR="000F7377" w:rsidRDefault="000F7377">
      <w:r xmlns:w="http://schemas.openxmlformats.org/wordprocessingml/2006/main">
        <w:t xml:space="preserve">ਅਫ਼ਸੀਆਂ 2:9 ਕੰਮਾਂ ਤੋਂ ਨਹੀਂ, ਅਜਿਹਾ ਨਾ ਹੋਵੇ ਕਿ ਕੋਈ ਸ਼ੇਖੀ ਮਾਰ ਲਵੇ।</w:t>
      </w:r>
    </w:p>
    <w:p w14:paraId="2CDDEAA6" w14:textId="77777777" w:rsidR="000F7377" w:rsidRDefault="000F7377"/>
    <w:p w14:paraId="587FACA2" w14:textId="77777777" w:rsidR="000F7377" w:rsidRDefault="000F7377">
      <w:r xmlns:w="http://schemas.openxmlformats.org/wordprocessingml/2006/main">
        <w:t xml:space="preserve">ਪਰਮੇਸ਼ੁਰ ਦੀ ਮੁਕਤੀ ਸਾਡੇ ਕੰਮਾਂ ਉੱਤੇ ਨਿਰਭਰ ਨਹੀਂ ਹੈ, ਤਾਂ ਜੋ ਕੋਈ ਵੀ ਇਸ ਬਾਰੇ ਸ਼ੇਖੀ ਨਾ ਮਾਰ ਸਕੇ।</w:t>
      </w:r>
    </w:p>
    <w:p w14:paraId="350EA3E2" w14:textId="77777777" w:rsidR="000F7377" w:rsidRDefault="000F7377"/>
    <w:p w14:paraId="0DB1F790" w14:textId="77777777" w:rsidR="000F7377" w:rsidRDefault="000F7377">
      <w:r xmlns:w="http://schemas.openxmlformats.org/wordprocessingml/2006/main">
        <w:t xml:space="preserve">1: ਸਾਡੇ ਕੰਮ ਕਦੇ ਵੀ ਸਾਨੂੰ ਨਹੀਂ ਬਚਾ ਸਕਦੇ, ਕਿਉਂਕਿ ਸਿਰਫ਼ ਪਰਮੇਸ਼ੁਰ ਦੀ ਕਿਰਪਾ ਹੀ ਮੁਕਤੀ ਪ੍ਰਦਾਨ ਕਰ ਸਕਦੀ ਹੈ।</w:t>
      </w:r>
    </w:p>
    <w:p w14:paraId="7F72F659" w14:textId="77777777" w:rsidR="000F7377" w:rsidRDefault="000F7377"/>
    <w:p w14:paraId="7861A685" w14:textId="77777777" w:rsidR="000F7377" w:rsidRDefault="000F7377">
      <w:r xmlns:w="http://schemas.openxmlformats.org/wordprocessingml/2006/main">
        <w:t xml:space="preserve">2: ਹੰਕਾਰ ਸਾਨੂੰ ਬਚਾ ਨਹੀਂ ਸਕੇਗਾ, ਕਿਉਂਕਿ ਸਾਨੂੰ ਆਪਣੀ ਮੁਕਤੀ ਲਈ ਪ੍ਰਭੂ ਦੀ ਚੰਗਿਆਈ ਵਿੱਚ ਭਰੋਸਾ ਕਰਨਾ ਚਾਹੀਦਾ ਹੈ।</w:t>
      </w:r>
    </w:p>
    <w:p w14:paraId="553E35A0" w14:textId="77777777" w:rsidR="000F7377" w:rsidRDefault="000F7377"/>
    <w:p w14:paraId="4E9C17F6" w14:textId="77777777" w:rsidR="000F7377" w:rsidRDefault="000F7377">
      <w:r xmlns:w="http://schemas.openxmlformats.org/wordprocessingml/2006/main">
        <w:t xml:space="preserve">1: ਰੋਮੀਆਂ 3:20-24 - ਕਾਨੂੰਨ ਦੀ ਪਾਲਣਾ ਕਰਕੇ ਕੋਈ ਵੀ ਵਿਅਕਤੀ ਪਰਮੇਸ਼ੁਰ ਦੀ ਨਜ਼ਰ ਵਿੱਚ ਧਰਮੀ ਨਹੀਂ ਠਹਿਰਾਇਆ ਜਾਵੇਗਾ; ਇਸ ਦੀ ਬਜਾਇ, ਕਾਨੂੰਨ ਦੁਆਰਾ ਅਸੀਂ ਆਪਣੇ ਪਾਪ ਪ੍ਰਤੀ ਸੁਚੇਤ ਹੋ ਜਾਂਦੇ ਹਾਂ।</w:t>
      </w:r>
    </w:p>
    <w:p w14:paraId="5550143A" w14:textId="77777777" w:rsidR="000F7377" w:rsidRDefault="000F7377"/>
    <w:p w14:paraId="7C24E96E" w14:textId="77777777" w:rsidR="000F7377" w:rsidRDefault="000F7377">
      <w:r xmlns:w="http://schemas.openxmlformats.org/wordprocessingml/2006/main">
        <w:t xml:space="preserve">2: ਤੀਤੁਸ 3:5-7 - ਉਸਨੇ ਸਾਨੂੰ ਬਚਾਇਆ, ਅਸੀਂ ਕੀਤੇ ਹੋਏ ਧਰਮੀ ਕੰਮਾਂ ਦੇ ਕਾਰਨ ਨਹੀਂ, ਪਰ ਉਸਦੀ ਦਇਆ ਦੇ ਕਾਰਨ। ਉਸਨੇ ਸਾਨੂੰ ਪਵਿੱਤਰ ਆਤਮਾ ਦੁਆਰਾ ਪੁਨਰ ਜਨਮ ਅਤੇ ਨਵੀਨੀਕਰਨ ਦੇ ਧੋਣ ਦੁਆਰਾ ਬਚਾਇਆ।</w:t>
      </w:r>
    </w:p>
    <w:p w14:paraId="2F1C2489" w14:textId="77777777" w:rsidR="000F7377" w:rsidRDefault="000F7377"/>
    <w:p w14:paraId="65B2741C" w14:textId="77777777" w:rsidR="000F7377" w:rsidRDefault="000F7377">
      <w:r xmlns:w="http://schemas.openxmlformats.org/wordprocessingml/2006/main">
        <w:t xml:space="preserve">ਅਫ਼ਸੀਆਂ 2:10 ਕਿਉਂ ਜੋ ਅਸੀਂ ਉਸ ਦੀ ਕਾਰੀਗਰੀ ਹਾਂ, ਮਸੀਹ ਯਿਸੂ ਵਿੱਚ ਚੰਗੇ ਕੰਮਾਂ ਲਈ ਸਾਜੇ ਗਏ, ਜਿਨ੍ਹਾਂ ਨੂੰ ਪਰਮੇਸ਼ੁਰ ਨੇ ਪਹਿਲਾਂ ਹੀ ਹੁਕਮ ਦਿੱਤਾ ਹੈ ਕਿ ਅਸੀਂ ਉਨ੍ਹਾਂ ਵਿੱਚ ਚੱਲੀਏ।</w:t>
      </w:r>
    </w:p>
    <w:p w14:paraId="0A1D35EF" w14:textId="77777777" w:rsidR="000F7377" w:rsidRDefault="000F7377"/>
    <w:p w14:paraId="1DAACA8C" w14:textId="77777777" w:rsidR="000F7377" w:rsidRDefault="000F7377">
      <w:r xmlns:w="http://schemas.openxmlformats.org/wordprocessingml/2006/main">
        <w:t xml:space="preserve">ਅਸੀਂ ਪਰਮੇਸ਼ੁਰ ਦੀ ਕਾਰੀਗਰੀ ਹਾਂ, ਚੰਗੇ ਕੰਮ ਕਰਨ ਲਈ ਬਣਾਏ ਗਏ ਹਾਂ ਜੋ ਉਸ ਨੇ ਸਾਡੇ ਲਈ ਤਿਆਰ ਕੀਤੇ ਹਨ।</w:t>
      </w:r>
    </w:p>
    <w:p w14:paraId="3C292398" w14:textId="77777777" w:rsidR="000F7377" w:rsidRDefault="000F7377"/>
    <w:p w14:paraId="114743AE" w14:textId="77777777" w:rsidR="000F7377" w:rsidRDefault="000F7377">
      <w:r xmlns:w="http://schemas.openxmlformats.org/wordprocessingml/2006/main">
        <w:t xml:space="preserve">1. ਸਾਡੇ ਲਈ ਤਿਆਰ ਕੀਤੇ ਚੰਗੇ ਕੰਮਾਂ ਵਿਚ ਚੱਲਣਾ</w:t>
      </w:r>
    </w:p>
    <w:p w14:paraId="75FC2C4B" w14:textId="77777777" w:rsidR="000F7377" w:rsidRDefault="000F7377"/>
    <w:p w14:paraId="663C4164" w14:textId="77777777" w:rsidR="000F7377" w:rsidRDefault="000F7377">
      <w:r xmlns:w="http://schemas.openxmlformats.org/wordprocessingml/2006/main">
        <w:t xml:space="preserve">2. ਸਾਡੇ ਸੱਦੇ ਨੂੰ ਪਰਮੇਸ਼ੁਰ ਦੀ ਕਾਰੀਗਰੀ ਵਜੋਂ ਸਮਝਣਾ</w:t>
      </w:r>
    </w:p>
    <w:p w14:paraId="30A574D1" w14:textId="77777777" w:rsidR="000F7377" w:rsidRDefault="000F7377"/>
    <w:p w14:paraId="567F4772" w14:textId="77777777" w:rsidR="000F7377" w:rsidRDefault="000F7377">
      <w:r xmlns:w="http://schemas.openxmlformats.org/wordprocessingml/2006/main">
        <w:t xml:space="preserve">1. ਯੂਹੰਨਾ 15:16 - "ਤੁਸੀਂ ਮੈਨੂੰ ਨਹੀਂ ਚੁਣਿਆ, ਪਰ ਮੈਂ ਤੁਹਾਨੂੰ ਚੁਣਿਆ ਹੈ ਅਤੇ ਤੁਹਾਨੂੰ ਨਿਯੁਕਤ ਕੀਤਾ ਹੈ ਤਾਂ ਜੋ ਤੁਸੀਂ ਜਾਵੋ ਅਤੇ ਫਲ ਦਿਓ? </w:t>
      </w:r>
      <w:r xmlns:w="http://schemas.openxmlformats.org/wordprocessingml/2006/main">
        <w:rPr>
          <w:rFonts w:ascii="맑은 고딕 Semilight" w:hAnsi="맑은 고딕 Semilight"/>
        </w:rPr>
        <w:t xml:space="preserve">봣 </w:t>
      </w:r>
      <w:r xmlns:w="http://schemas.openxmlformats.org/wordprocessingml/2006/main">
        <w:rPr>
          <w:rFonts w:ascii="맑은 고딕 Semilight" w:hAnsi="맑은 고딕 Semilight"/>
        </w:rPr>
        <w:t xml:space="preserve">ਕੀ </w:t>
      </w:r>
      <w:r xmlns:w="http://schemas.openxmlformats.org/wordprocessingml/2006/main">
        <w:t xml:space="preserve">ਨੁਕਸਾਨ ਹੋਵੇਗਾ </w:t>
      </w:r>
      <w:r xmlns:w="http://schemas.openxmlformats.org/wordprocessingml/2006/main">
        <w:t xml:space="preserve">? ਤੁਸੀਂ।"</w:t>
      </w:r>
    </w:p>
    <w:p w14:paraId="6BE4D23A" w14:textId="77777777" w:rsidR="000F7377" w:rsidRDefault="000F7377"/>
    <w:p w14:paraId="4461F7E7" w14:textId="77777777" w:rsidR="000F7377" w:rsidRDefault="000F7377">
      <w:r xmlns:w="http://schemas.openxmlformats.org/wordprocessingml/2006/main">
        <w:t xml:space="preserve">2. ਰੋਮੀਆਂ 12:2 - "ਇਸ ਸੰਸਾਰ ਦੇ ਅਨੁਕੂਲ ਨਾ ਬਣੋ, ਪਰ ਆਪਣੇ ਮਨ ਦੇ ਨਵੀਨੀਕਰਨ ਦੁਆਰਾ ਬਦਲੋ </w:t>
      </w:r>
      <w:r xmlns:w="http://schemas.openxmlformats.org/wordprocessingml/2006/main">
        <w:lastRenderedPageBreak xmlns:w="http://schemas.openxmlformats.org/wordprocessingml/2006/main"/>
      </w:r>
      <w:r xmlns:w="http://schemas.openxmlformats.org/wordprocessingml/2006/main">
        <w:t xml:space="preserve">, ਤਾਂ ਜੋ ਤੁਸੀਂ ਪਰਖ ਕੇ ਜਾਣ ਸਕੋ ਕਿ ਪਰਮੇਸ਼ੁਰ ਦੀ ਇੱਛਾ ਕੀ ਹੈ, ਕੀ ਚੰਗੀ ਅਤੇ ਸਵੀਕਾਰਯੋਗ ਅਤੇ ਸੰਪੂਰਨ ਹੈ।"</w:t>
      </w:r>
    </w:p>
    <w:p w14:paraId="7D702411" w14:textId="77777777" w:rsidR="000F7377" w:rsidRDefault="000F7377"/>
    <w:p w14:paraId="5224A77F" w14:textId="77777777" w:rsidR="000F7377" w:rsidRDefault="000F7377">
      <w:r xmlns:w="http://schemas.openxmlformats.org/wordprocessingml/2006/main">
        <w:t xml:space="preserve">ਅਫ਼ਸੀਆਂ 2:11 ਇਸ ਲਈ ਯਾਦ ਰੱਖੋ ਕਿ ਤੁਸੀਂ ਸਰੀਰ ਵਿੱਚ ਪਰਾਈਆਂ ਕੌਮਾਂ ਤੋਂ ਪਹਿਲਾਂ ਹੋ, ਜਿਨ੍ਹਾਂ ਨੂੰ ਹੱਥਾਂ ਦੁਆਰਾ ਕੀਤੀ ਗਈ ਮਾਸ ਵਿੱਚ ਸੁੰਨਤ ਕਿਹਾ ਜਾਂਦਾ ਹੈ;</w:t>
      </w:r>
    </w:p>
    <w:p w14:paraId="633A8EC6" w14:textId="77777777" w:rsidR="000F7377" w:rsidRDefault="000F7377"/>
    <w:p w14:paraId="58842163" w14:textId="77777777" w:rsidR="000F7377" w:rsidRDefault="000F7377">
      <w:r xmlns:w="http://schemas.openxmlformats.org/wordprocessingml/2006/main">
        <w:t xml:space="preserve">ਪੌਲੁਸ ਅਫ਼ਸੀਆਂ ਨੂੰ ਯਾਦ ਦਿਵਾਉਂਦਾ ਹੈ ਕਿ ਉਹ ਪਹਿਲਾਂ ਗ਼ੈਰ-ਯਹੂਦੀ ਸਨ, ਅਤੇ ਉਨ੍ਹਾਂ ਨੂੰ ਉਨ੍ਹਾਂ ਲੋਕਾਂ ਦੁਆਰਾ ਅਸੁੰਨਤ ਕਿਹਾ ਗਿਆ ਸੀ ਜਿਨ੍ਹਾਂ ਦੀ ਸਰੀਰ ਵਿੱਚ ਸੁੰਨਤ ਕੀਤੀ ਗਈ ਸੀ।</w:t>
      </w:r>
    </w:p>
    <w:p w14:paraId="6001BC8A" w14:textId="77777777" w:rsidR="000F7377" w:rsidRDefault="000F7377"/>
    <w:p w14:paraId="3DAAD15A" w14:textId="77777777" w:rsidR="000F7377" w:rsidRDefault="000F7377">
      <w:r xmlns:w="http://schemas.openxmlformats.org/wordprocessingml/2006/main">
        <w:t xml:space="preserve">1. ਯਾਦ ਦੀ ਸ਼ਕਤੀ</w:t>
      </w:r>
    </w:p>
    <w:p w14:paraId="5D2E2DA7" w14:textId="77777777" w:rsidR="000F7377" w:rsidRDefault="000F7377"/>
    <w:p w14:paraId="4F9A5634" w14:textId="77777777" w:rsidR="000F7377" w:rsidRDefault="000F7377">
      <w:r xmlns:w="http://schemas.openxmlformats.org/wordprocessingml/2006/main">
        <w:t xml:space="preserve">2. ਸੁੰਨਤ ਦੀ ਮਹੱਤਤਾ</w:t>
      </w:r>
    </w:p>
    <w:p w14:paraId="6EE9F05D" w14:textId="77777777" w:rsidR="000F7377" w:rsidRDefault="000F7377"/>
    <w:p w14:paraId="1FB71A12" w14:textId="77777777" w:rsidR="000F7377" w:rsidRDefault="000F7377">
      <w:r xmlns:w="http://schemas.openxmlformats.org/wordprocessingml/2006/main">
        <w:t xml:space="preserve">1. ਬਿਵਸਥਾ ਸਾਰ 30:19 - "ਮੈਂ ਤੁਹਾਡੇ ਵਿਰੁੱਧ ਇਸ ਦਿਨ ਨੂੰ ਰਿਕਾਰਡ ਕਰਨ ਲਈ ਸਵਰਗ ਅਤੇ ਧਰਤੀ ਨੂੰ ਕਾਲ ਕਰਦਾ ਹਾਂ, ਕਿ ਮੈਂ ਤੁਹਾਡੇ ਅੱਗੇ ਜੀਵਨ ਅਤੇ ਮੌਤ, ਬਰਕਤ ਅਤੇ ਸਰਾਪ ਰੱਖਿਆ ਹੈ: ਇਸ ਲਈ ਜੀਵਨ ਨੂੰ ਚੁਣੋ, ਤਾਂ ਜੋ ਤੁਸੀਂ ਅਤੇ ਤੁਹਾਡੀ ਸੰਤਾਨ ਦੋਵੇਂ ਜੀ ਸਕਣ।"</w:t>
      </w:r>
    </w:p>
    <w:p w14:paraId="4E6FE8CC" w14:textId="77777777" w:rsidR="000F7377" w:rsidRDefault="000F7377"/>
    <w:p w14:paraId="3642C628" w14:textId="77777777" w:rsidR="000F7377" w:rsidRDefault="000F7377">
      <w:r xmlns:w="http://schemas.openxmlformats.org/wordprocessingml/2006/main">
        <w:t xml:space="preserve">2. ਰੋਮੀਆਂ 3:1-2 - "ਫਿਰ ਯਹੂਦੀ ਨੂੰ ਕੀ ਲਾਭ ਹੈ? ਜਾਂ ਸੁੰਨਤ ਦਾ ਕੀ ਲਾਭ ਹੈ? ਬਹੁਤ ਸਾਰੇ ਤਰੀਕੇ ਨਾਲ: ਮੁੱਖ ਤੌਰ 'ਤੇ, ਕਿਉਂਕਿ ਉਨ੍ਹਾਂ ਨੂੰ ਪਰਮੇਸ਼ੁਰ ਦੇ ਬਚਨ ਸੌਂਪੇ ਗਏ ਸਨ।"</w:t>
      </w:r>
    </w:p>
    <w:p w14:paraId="3AB8C386" w14:textId="77777777" w:rsidR="000F7377" w:rsidRDefault="000F7377"/>
    <w:p w14:paraId="5D31C119" w14:textId="77777777" w:rsidR="000F7377" w:rsidRDefault="000F7377">
      <w:r xmlns:w="http://schemas.openxmlformats.org/wordprocessingml/2006/main">
        <w:t xml:space="preserve">ਅਫ਼ਸੀਆਂ 2:12 ਕਿ ਉਸ ਸਮੇਂ ਤੁਸੀਂ ਮਸੀਹ ਤੋਂ ਬਿਨਾਂ, ਇਸਰਾਏਲ ਦੇ ਰਾਸ਼ਟਰ-ਮੰਡਲ ਤੋਂ ਪਰਦੇਸੀ ਹੋ, ਅਤੇ ਵਾਅਦੇ ਦੇ ਨੇਮ ਤੋਂ ਪਰਦੇਸੀ ਹੋ, ਕੋਈ ਉਮੀਦ ਨਹੀਂ ਸੀ, ਅਤੇ ਸੰਸਾਰ ਵਿੱਚ ਪਰਮੇਸ਼ੁਰ ਤੋਂ ਬਿਨਾਂ ਸੀ:</w:t>
      </w:r>
    </w:p>
    <w:p w14:paraId="58C9B89E" w14:textId="77777777" w:rsidR="000F7377" w:rsidRDefault="000F7377"/>
    <w:p w14:paraId="4DBC6BC0" w14:textId="77777777" w:rsidR="000F7377" w:rsidRDefault="000F7377">
      <w:r xmlns:w="http://schemas.openxmlformats.org/wordprocessingml/2006/main">
        <w:t xml:space="preserve">ਅਸੀਂ ਇੱਕ ਵਾਰ ਉਮੀਦ ਤੋਂ ਬਿਨਾਂ ਅਤੇ ਪਰਮੇਸ਼ੁਰ ਤੋਂ ਬਿਨਾਂ ਸੀ, ਪਰ ਪਰਮੇਸ਼ੁਰ ਨੇ ਸਾਨੂੰ ਆਪਣੇ ਪਰਿਵਾਰ ਦਾ ਹਿੱਸਾ ਬਣਾਇਆ ਹੈ।</w:t>
      </w:r>
    </w:p>
    <w:p w14:paraId="507E833C" w14:textId="77777777" w:rsidR="000F7377" w:rsidRDefault="000F7377"/>
    <w:p w14:paraId="207D7083" w14:textId="77777777" w:rsidR="000F7377" w:rsidRDefault="000F7377">
      <w:r xmlns:w="http://schemas.openxmlformats.org/wordprocessingml/2006/main">
        <w:t xml:space="preserve">1: ਪਰਮੇਸ਼ੁਰ ਦਾ ਅਟੁੱਟ ਪਿਆਰ ਅਤੇ ਛੁਟਕਾਰਾ</w:t>
      </w:r>
    </w:p>
    <w:p w14:paraId="075211A8" w14:textId="77777777" w:rsidR="000F7377" w:rsidRDefault="000F7377"/>
    <w:p w14:paraId="727C191E" w14:textId="77777777" w:rsidR="000F7377" w:rsidRDefault="000F7377">
      <w:r xmlns:w="http://schemas.openxmlformats.org/wordprocessingml/2006/main">
        <w:t xml:space="preserve">2: ਮਸੀਹ ਵਿੱਚ ਉਮੀਦ ਦੀ ਸ਼ਕਤੀ</w:t>
      </w:r>
    </w:p>
    <w:p w14:paraId="1DDC91DB" w14:textId="77777777" w:rsidR="000F7377" w:rsidRDefault="000F7377"/>
    <w:p w14:paraId="31D43F13" w14:textId="77777777" w:rsidR="000F7377" w:rsidRDefault="000F7377">
      <w:r xmlns:w="http://schemas.openxmlformats.org/wordprocessingml/2006/main">
        <w:t xml:space="preserve">1: ਰੋਮੀਆਂ 5:8? </w:t>
      </w:r>
      <w:r xmlns:w="http://schemas.openxmlformats.org/wordprocessingml/2006/main">
        <w:rPr>
          <w:rFonts w:ascii="맑은 고딕 Semilight" w:hAnsi="맑은 고딕 Semilight"/>
        </w:rPr>
        <w:t xml:space="preserve">쏝 </w:t>
      </w:r>
      <w:r xmlns:w="http://schemas.openxmlformats.org/wordprocessingml/2006/main">
        <w:t xml:space="preserve">ut ਰੱਬ ਸਾਡੇ ਲਈ ਆਪਣਾ ਪਿਆਰ ਇਸ ਤਰ੍ਹਾਂ ਦਰਸਾਉਂਦਾ ਹੈ: ਜਦੋਂ ਅਸੀਂ ਅਜੇ ਪਾਪੀ ਹੀ ਸੀ, ਮਸੀਹ ਸਾਡੇ ਲਈ ਮਰਿਆ।</w:t>
      </w:r>
    </w:p>
    <w:p w14:paraId="36847E71" w14:textId="77777777" w:rsidR="000F7377" w:rsidRDefault="000F7377"/>
    <w:p w14:paraId="13F373EB" w14:textId="77777777" w:rsidR="000F7377" w:rsidRDefault="000F7377">
      <w:r xmlns:w="http://schemas.openxmlformats.org/wordprocessingml/2006/main">
        <w:t xml:space="preserve">2: ਯਸਾਯਾਹ 40:31? </w:t>
      </w:r>
      <w:r xmlns:w="http://schemas.openxmlformats.org/wordprocessingml/2006/main">
        <w:rPr>
          <w:rFonts w:ascii="맑은 고딕 Semilight" w:hAnsi="맑은 고딕 Semilight"/>
        </w:rPr>
        <w:t xml:space="preserve">쏝 </w:t>
      </w:r>
      <w:r xmlns:w="http://schemas.openxmlformats.org/wordprocessingml/2006/main">
        <w:t xml:space="preserve">ut ਜਿਹੜੇ ਪ੍ਰਭੂ ਵਿੱਚ ਆਸ ਰੱਖਦੇ ਹਨ ਉਹ ਆਪਣੀ ਤਾਕਤ ਨੂੰ ਨਵਾਂ ਕਰਨਗੇ। ਉਹ ਉਕਾਬ ਵਾਂਗ ਖੰਭਾਂ ਉੱਤੇ ਉੱਡਣਗੇ; ਉਹ ਭੱਜਣਗੇ ਅਤੇ ਥੱਕਣਗੇ ਨਹੀਂ, ਉਹ ਤੁਰਨਗੇ ਅਤੇ ਬੇਹੋਸ਼ ਨਹੀਂ ਹੋਣਗੇ।</w:t>
      </w:r>
    </w:p>
    <w:p w14:paraId="7DB2C10E" w14:textId="77777777" w:rsidR="000F7377" w:rsidRDefault="000F7377"/>
    <w:p w14:paraId="4DA52940" w14:textId="77777777" w:rsidR="000F7377" w:rsidRDefault="000F7377">
      <w:r xmlns:w="http://schemas.openxmlformats.org/wordprocessingml/2006/main">
        <w:t xml:space="preserve">ਅਫ਼ਸੀਆਂ 2:13 ਪਰ ਹੁਣ ਮਸੀਹ ਯਿਸੂ ਵਿੱਚ ਤੁਸੀਂ ਜਿਹੜੇ ਕਦੇ ਦੂਰ ਹੁੰਦੇ ਸੀ ਮਸੀਹ ਦੇ ਲਹੂ ਨਾਲ ਨੇੜੇ ਹੋ ਗਏ ਹੋ।</w:t>
      </w:r>
    </w:p>
    <w:p w14:paraId="542C5D22" w14:textId="77777777" w:rsidR="000F7377" w:rsidRDefault="000F7377"/>
    <w:p w14:paraId="44FDB5DF" w14:textId="77777777" w:rsidR="000F7377" w:rsidRDefault="000F7377">
      <w:r xmlns:w="http://schemas.openxmlformats.org/wordprocessingml/2006/main">
        <w:t xml:space="preserve">ਪਰਮੇਸ਼ੁਰ ਨੇ ਸਾਨੂੰ ਯਿਸੂ ਦੇ ਬਲੀਦਾਨ ਰਾਹੀਂ ਆਪਣੇ ਨੇੜੇ ਬਣਾਇਆ ਹੈ।</w:t>
      </w:r>
    </w:p>
    <w:p w14:paraId="543701A7" w14:textId="77777777" w:rsidR="000F7377" w:rsidRDefault="000F7377"/>
    <w:p w14:paraId="5D47551C" w14:textId="77777777" w:rsidR="000F7377" w:rsidRDefault="000F7377">
      <w:r xmlns:w="http://schemas.openxmlformats.org/wordprocessingml/2006/main">
        <w:t xml:space="preserve">1: ਸੁਲ੍ਹਾ-ਸਫਾਈ ਦੀ ਕੀਮਤ ਕੀ ਹੈ?</w:t>
      </w:r>
    </w:p>
    <w:p w14:paraId="1498ED2A" w14:textId="77777777" w:rsidR="000F7377" w:rsidRDefault="000F7377"/>
    <w:p w14:paraId="49CF1D81" w14:textId="77777777" w:rsidR="000F7377" w:rsidRDefault="000F7377">
      <w:r xmlns:w="http://schemas.openxmlformats.org/wordprocessingml/2006/main">
        <w:t xml:space="preserve">2: ਸਲੀਬ ਦੀ ਸ਼ਕਤੀ: ਯਿਸੂ ਨੇ ਸਾਨੂੰ ਪਰਮੇਸ਼ੁਰ ਨਾਲ ਕਿਵੇਂ ਜੋੜਿਆ</w:t>
      </w:r>
    </w:p>
    <w:p w14:paraId="29ABAF03" w14:textId="77777777" w:rsidR="000F7377" w:rsidRDefault="000F7377"/>
    <w:p w14:paraId="3A65D511" w14:textId="77777777" w:rsidR="000F7377" w:rsidRDefault="000F7377">
      <w:r xmlns:w="http://schemas.openxmlformats.org/wordprocessingml/2006/main">
        <w:t xml:space="preserve">1: ਰੋਮੀਆਂ 5:8-9 - ਪਰ ਪਰਮੇਸ਼ੁਰ ਸਾਡੇ ਲਈ ਆਪਣਾ ਪਿਆਰ ਇਸ ਤਰ੍ਹਾਂ ਦਰਸਾਉਂਦਾ ਹੈ: ਜਦੋਂ ਅਸੀਂ ਅਜੇ ਵੀ ਪਾਪੀ ਹੀ ਸੀ, ਮਸੀਹ ਸਾਡੇ ਲਈ ਮਰਿਆ।</w:t>
      </w:r>
    </w:p>
    <w:p w14:paraId="6FABB1E2" w14:textId="77777777" w:rsidR="000F7377" w:rsidRDefault="000F7377"/>
    <w:p w14:paraId="28D41A99" w14:textId="77777777" w:rsidR="000F7377" w:rsidRDefault="000F7377">
      <w:r xmlns:w="http://schemas.openxmlformats.org/wordprocessingml/2006/main">
        <w:t xml:space="preserve">2: ਕੁਲੁੱਸੀਆਂ 1:20-22 - ਅਤੇ ਉਸ ਦੁਆਰਾ ਆਪਣੇ ਆਪ ਨੂੰ ਸਭ ਕੁਝ, ਭਾਵੇਂ ਧਰਤੀ ਉੱਤੇ ਹੋਵੇ ਜਾਂ ਸਵਰਗ ਵਿੱਚ, ਆਪਣੇ ਸਲੀਬ ਦੇ ਲਹੂ ਦੁਆਰਾ ਸ਼ਾਂਤੀ ਬਣਾਉਣ ਲਈ।</w:t>
      </w:r>
    </w:p>
    <w:p w14:paraId="6C0D1DD8" w14:textId="77777777" w:rsidR="000F7377" w:rsidRDefault="000F7377"/>
    <w:p w14:paraId="4E3EE57F" w14:textId="77777777" w:rsidR="000F7377" w:rsidRDefault="000F7377">
      <w:r xmlns:w="http://schemas.openxmlformats.org/wordprocessingml/2006/main">
        <w:t xml:space="preserve">ਅਫ਼ਸੀਆਂ 2:14 ਕਿਉਂਕਿ ਉਹ ਸਾਡੀ ਸ਼ਾਂਤੀ ਹੈ, ਜਿਸ ਨੇ ਦੋਹਾਂ ਨੂੰ ਇੱਕ ਕੀਤਾ ਹੈ, ਅਤੇ ਸਾਡੇ ਵਿਚਕਾਰ ਵੰਡ ਦੀ ਵਿਚਕਾਰਲੀ ਕੰਧ ਨੂੰ ਢਾਹ ਦਿੱਤਾ ਹੈ।</w:t>
      </w:r>
    </w:p>
    <w:p w14:paraId="5DF7270E" w14:textId="77777777" w:rsidR="000F7377" w:rsidRDefault="000F7377"/>
    <w:p w14:paraId="6DA22FD5" w14:textId="77777777" w:rsidR="000F7377" w:rsidRDefault="000F7377">
      <w:r xmlns:w="http://schemas.openxmlformats.org/wordprocessingml/2006/main">
        <w:t xml:space="preserve">ਹਵਾਲਾ ਇਸ ਗੱਲ 'ਤੇ ਜ਼ੋਰ ਦਿੰਦਾ ਹੈ ਕਿ ਯਿਸੂ ਸਾਡੀ ਸ਼ਾਂਤੀ ਹੈ ਅਤੇ ਉਸ ਨੇ ਸਾਡੇ ਵਿਚਕਾਰ ਵੰਡ ਦੀ ਕੰਧ ਨੂੰ ਤੋੜ ਦਿੱਤਾ ਹੈ।</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ਯਿਸੂ ਦੁਆਰਾ ਏਕਤਾ</w:t>
      </w:r>
    </w:p>
    <w:p w14:paraId="7C51B98F" w14:textId="77777777" w:rsidR="000F7377" w:rsidRDefault="000F7377"/>
    <w:p w14:paraId="6648AA43" w14:textId="77777777" w:rsidR="000F7377" w:rsidRDefault="000F7377">
      <w:r xmlns:w="http://schemas.openxmlformats.org/wordprocessingml/2006/main">
        <w:t xml:space="preserve">2. ਵੰਡ ਨੂੰ ਦੂਰ ਕਰਨ ਲਈ ਯਿਸੂ ਦੀ ਸ਼ਕਤੀ</w:t>
      </w:r>
    </w:p>
    <w:p w14:paraId="0CB8C6B4" w14:textId="77777777" w:rsidR="000F7377" w:rsidRDefault="000F7377"/>
    <w:p w14:paraId="27AB8C42" w14:textId="77777777" w:rsidR="000F7377" w:rsidRDefault="000F7377">
      <w:r xmlns:w="http://schemas.openxmlformats.org/wordprocessingml/2006/main">
        <w:t xml:space="preserve">1. ਰੋਮੀਆਂ 5:1-2 - ਇਸਲਈ, ਕਿਉਂਕਿ ਅਸੀਂ ਵਿਸ਼ਵਾਸ ਦੁਆਰਾ ਧਰਮੀ ਠਹਿਰਾਏ ਗਏ ਹਾਂ, ਸਾਡੇ ਪ੍ਰਭੂ ਯਿਸੂ ਮਸੀਹ ਦੁਆਰਾ ਪਰਮੇਸ਼ੁਰ ਨਾਲ ਸ਼ਾਂਤੀ ਹੈ। ਉਸ ਦੁਆਰਾ ਅਸੀਂ ਵਿਸ਼ਵਾਸ ਦੁਆਰਾ ਇਸ ਕਿਰਪਾ ਵਿੱਚ ਪਹੁੰਚ ਪ੍ਰਾਪਤ ਕੀਤੀ ਹੈ ਜਿਸ ਵਿੱਚ ਅਸੀਂ ਖੜੇ ਹਾਂ, ਅਤੇ ਅਸੀਂ ਪਰਮੇਸ਼ੁਰ ਦੀ ਮਹਿਮਾ ਦੀ ਆਸ ਵਿੱਚ ਅਨੰਦ ਕਰਦੇ ਹਾਂ।</w:t>
      </w:r>
    </w:p>
    <w:p w14:paraId="7B308189" w14:textId="77777777" w:rsidR="000F7377" w:rsidRDefault="000F7377"/>
    <w:p w14:paraId="0EE66281" w14:textId="77777777" w:rsidR="000F7377" w:rsidRDefault="000F7377">
      <w:r xmlns:w="http://schemas.openxmlformats.org/wordprocessingml/2006/main">
        <w:t xml:space="preserve">2. ਕੁਲੁੱਸੀਆਂ 3:14-15 - ਅਤੇ ਇਹ ਸਭ ਤੋਂ ਵੱਧ ਪਿਆਰ ਨੂੰ ਪਹਿਨਦੇ ਹਨ, ਜੋ ਹਰ ਚੀਜ਼ ਨੂੰ ਸੰਪੂਰਨ ਇਕਸੁਰਤਾ ਨਾਲ ਜੋੜਦਾ ਹੈ। ਅਤੇ ਮਸੀਹ ਦੀ ਸ਼ਾਂਤੀ ਤੁਹਾਡੇ ਦਿਲਾਂ ਵਿੱਚ ਰਾਜ ਕਰੇ, ਜਿਸ ਲਈ ਤੁਹਾਨੂੰ ਇੱਕ ਸਰੀਰ ਵਿੱਚ ਬੁਲਾਇਆ ਗਿਆ ਸੀ। ਅਤੇ ਸ਼ੁਕਰਗੁਜ਼ਾਰ ਹੋਵੋ.</w:t>
      </w:r>
    </w:p>
    <w:p w14:paraId="375D9A8C" w14:textId="77777777" w:rsidR="000F7377" w:rsidRDefault="000F7377"/>
    <w:p w14:paraId="1CFEC2BB" w14:textId="77777777" w:rsidR="000F7377" w:rsidRDefault="000F7377">
      <w:r xmlns:w="http://schemas.openxmlformats.org/wordprocessingml/2006/main">
        <w:t xml:space="preserve">ਅਫ਼ਸੀਆਂ ਨੂੰ 2:15 ਆਪਣੇ ਸਰੀਰ ਵਿੱਚੋਂ ਦੁਸ਼ਮਣੀ ਨੂੰ, ਇੱਥੋਂ ਤੱਕ ਕਿ ਹੁਕਮਾਂ ਦੀ ਬਿਵਸਥਾ ਨੂੰ ਵੀ ਖ਼ਤਮ ਕਰ ਦਿੱਤਾ। ਆਪਣੇ ਆਪ ਵਿੱਚ ਦੋ ਨਵੇਂ ਆਦਮੀ ਬਣਾਉਣ ਲਈ, ਇਸ ਲਈ ਸ਼ਾਂਤੀ ਬਣਾਉਣਾ;</w:t>
      </w:r>
    </w:p>
    <w:p w14:paraId="7481398D" w14:textId="77777777" w:rsidR="000F7377" w:rsidRDefault="000F7377"/>
    <w:p w14:paraId="1C89CA37" w14:textId="77777777" w:rsidR="000F7377" w:rsidRDefault="000F7377">
      <w:r xmlns:w="http://schemas.openxmlformats.org/wordprocessingml/2006/main">
        <w:t xml:space="preserve">ਯਿਸੂ ਨੇ ਹੁਕਮਾਂ ਦੇ ਕਾਨੂੰਨ ਨੂੰ ਖ਼ਤਮ ਕਰ ਦਿੱਤਾ ਅਤੇ ਇੱਕ ਨਵਾਂ ਮਨੁੱਖ ਬਣਾ ਕੇ ਯਹੂਦੀਆਂ ਅਤੇ ਗੈਰ-ਯਹੂਦੀਆਂ ਵਿਚਕਾਰ ਸ਼ਾਂਤੀ ਬਣਾਈ।</w:t>
      </w:r>
    </w:p>
    <w:p w14:paraId="6D1F5A59" w14:textId="77777777" w:rsidR="000F7377" w:rsidRDefault="000F7377"/>
    <w:p w14:paraId="66D9F547" w14:textId="77777777" w:rsidR="000F7377" w:rsidRDefault="000F7377">
      <w:r xmlns:w="http://schemas.openxmlformats.org/wordprocessingml/2006/main">
        <w:t xml:space="preserve">1: ਯਿਸੂ ਨੇ ਇੱਕ ਨਵਾਂ ਮਨੁੱਖ ਬਣਾ ਕੇ ਨਸਲੀ ਅਤੇ ਨਸਲੀ ਸਮੂਹਾਂ ਵਿਚਕਾਰ ਦੁਸ਼ਮਣੀ ਅਤੇ ਵੰਡ ਦੀਆਂ ਕੰਧਾਂ ਨੂੰ ਤੋੜ ਦਿੱਤਾ।</w:t>
      </w:r>
    </w:p>
    <w:p w14:paraId="52A382D4" w14:textId="77777777" w:rsidR="000F7377" w:rsidRDefault="000F7377"/>
    <w:p w14:paraId="65DED747" w14:textId="77777777" w:rsidR="000F7377" w:rsidRDefault="000F7377">
      <w:r xmlns:w="http://schemas.openxmlformats.org/wordprocessingml/2006/main">
        <w:t xml:space="preserve">2: ਯਿਸੂ ਨੇ ਹੁਕਮਾਂ ਦੇ ਕਾਨੂੰਨ ਨੂੰ ਖ਼ਤਮ ਕਰਕੇ ਅਤੇ ਸਾਰੇ ਲੋਕਾਂ ਨੂੰ ਇਕ ਨਵੇਂ ਨੇਮ ਦੇ ਅਧੀਨ ਇਕਜੁੱਟ ਕਰਕੇ ਸ਼ਾਂਤੀ ਲਿਆਂਦੀ।</w:t>
      </w:r>
    </w:p>
    <w:p w14:paraId="30F5BDF3" w14:textId="77777777" w:rsidR="000F7377" w:rsidRDefault="000F7377"/>
    <w:p w14:paraId="5E84D01E" w14:textId="77777777" w:rsidR="000F7377" w:rsidRDefault="000F7377">
      <w:r xmlns:w="http://schemas.openxmlformats.org/wordprocessingml/2006/main">
        <w:t xml:space="preserve">1: ਗਲਾਤੀਆਂ 3:26-28 - ਕਿਉਂਕਿ ਤੁਸੀਂ ਸਾਰੇ ਮਸੀਹ ਯਿਸੂ ਵਿੱਚ ਵਿਸ਼ਵਾਸ ਕਰਕੇ ਪਰਮੇਸ਼ੁਰ ਦੇ ਬੱਚੇ ਹੋ। ਕਿਉਂਕਿ ਤੁਹਾਡੇ ਵਿੱਚੋਂ ਜਿੰਨੇ ਵੀ ਮਸੀਹ ਵਿੱਚ ਬਪਤਿਸਮਾ ਲੈ ਚੁੱਕੇ ਹਨ, ਉਨ੍ਹਾਂ ਨੇ ਮਸੀਹ ਨੂੰ ਪਹਿਨ ਲਿਆ ਹੈ। ਇੱਥੇ ਨਾ ਕੋਈ ਯਹੂਦੀ ਹੈ, ਨਾ ਯੂਨਾਨੀ, ਨਾ ਕੋਈ ਬੰਧਨ ਹੈ, ਨਾ ਆਜ਼ਾਦ, ਨਾ ਕੋਈ ਨਰ ਅਤੇ ਨਾ ਔਰਤ ਹੈ, ਕਿਉਂਕਿ ਤੁਸੀਂ ਸਾਰੇ ਮਸੀਹ ਯਿਸੂ ਵਿੱਚ ਇੱਕ ਹੋ।</w:t>
      </w:r>
    </w:p>
    <w:p w14:paraId="2830FB9F" w14:textId="77777777" w:rsidR="000F7377" w:rsidRDefault="000F7377"/>
    <w:p w14:paraId="7A31CBBD" w14:textId="77777777" w:rsidR="000F7377" w:rsidRDefault="000F7377">
      <w:r xmlns:w="http://schemas.openxmlformats.org/wordprocessingml/2006/main">
        <w:t xml:space="preserve">2: ਕੁਲੁੱਸੀਆਂ 3:11 - ਜਿੱਥੇ ਨਾ ਤਾਂ ਯੂਨਾਨੀ ਹੈ, ਨਾ ਯਹੂਦੀ, ਨਾ ਸੁੰਨਤ ਅਤੇ ਨਾ ਹੀ ਸੁੰਨਤ, ਵਹਿਸ਼ੀ, </w:t>
      </w:r>
      <w:r xmlns:w="http://schemas.openxmlformats.org/wordprocessingml/2006/main">
        <w:lastRenderedPageBreak xmlns:w="http://schemas.openxmlformats.org/wordprocessingml/2006/main"/>
      </w:r>
      <w:r xmlns:w="http://schemas.openxmlformats.org/wordprocessingml/2006/main">
        <w:t xml:space="preserve">ਸਿਥੀਅਨ, ਬੰਧਨ ਜਾਂ ਆਜ਼ਾਦ: ਪਰ ਮਸੀਹ ਸਭ ਕੁਝ ਹੈ, ਅਤੇ ਸਭ ਵਿੱਚ ਹੈ।</w:t>
      </w:r>
    </w:p>
    <w:p w14:paraId="63620EB7" w14:textId="77777777" w:rsidR="000F7377" w:rsidRDefault="000F7377"/>
    <w:p w14:paraId="43DB6277" w14:textId="77777777" w:rsidR="000F7377" w:rsidRDefault="000F7377">
      <w:r xmlns:w="http://schemas.openxmlformats.org/wordprocessingml/2006/main">
        <w:t xml:space="preserve">ਅਫ਼ਸੀਆਂ ਨੂੰ 2:16 ਅਤੇ ਇਸ ਲਈ ਕਿ ਉਹ ਸਲੀਬ ਦੁਆਰਾ ਇੱਕ ਸਰੀਰ ਵਿੱਚ ਪਰਮੇਸ਼ੁਰ ਨਾਲ ਦੋਹਾਂ ਦਾ ਮੇਲ ਕਰਾਵੇ, ਇਸ ਨਾਲ ਦੁਸ਼ਮਣੀ ਨੂੰ ਮਾਰਿਆ ਗਿਆ:</w:t>
      </w:r>
    </w:p>
    <w:p w14:paraId="525D3CDB" w14:textId="77777777" w:rsidR="000F7377" w:rsidRDefault="000F7377"/>
    <w:p w14:paraId="5DF47E4A" w14:textId="77777777" w:rsidR="000F7377" w:rsidRDefault="000F7377">
      <w:r xmlns:w="http://schemas.openxmlformats.org/wordprocessingml/2006/main">
        <w:t xml:space="preserve">ਮਸੀਹ ਨੇ ਸਲੀਬ 'ਤੇ ਆਪਣੀ ਮੌਤ ਦੁਆਰਾ, ਯਹੂਦੀਆਂ ਅਤੇ ਗੈਰ-ਯਹੂਦੀਆਂ ਦੋਵਾਂ ਨੂੰ ਇੱਕ ਸਰੀਰ ਵਿੱਚ ਪ੍ਰਮਾਤਮਾ ਨਾਲ ਮਿਲਾ ਦਿੱਤਾ, ਉਨ੍ਹਾਂ ਵਿਚਕਾਰ ਦੁਸ਼ਮਣੀ ਨੂੰ ਖਤਮ ਕੀਤਾ।</w:t>
      </w:r>
    </w:p>
    <w:p w14:paraId="079DC9D5" w14:textId="77777777" w:rsidR="000F7377" w:rsidRDefault="000F7377"/>
    <w:p w14:paraId="4B54A7E7" w14:textId="77777777" w:rsidR="000F7377" w:rsidRDefault="000F7377">
      <w:r xmlns:w="http://schemas.openxmlformats.org/wordprocessingml/2006/main">
        <w:t xml:space="preserve">1. ਸੁਲ੍ਹਾ-ਸਫ਼ਾਈ ਦੀ ਸ਼ਕਤੀ: ਕਿਵੇਂ ਕ੍ਰਾਸ 'ਤੇ ਮਸੀਹ ਦੀ ਮੌਤ ਸੱਭਿਆਚਾਰਕ ਅਤੇ ਧਾਰਮਿਕ ਵੰਡਾਂ ਨੂੰ ਪਾਰ ਕਰਦੀ ਹੈ</w:t>
      </w:r>
    </w:p>
    <w:p w14:paraId="09BA1340" w14:textId="77777777" w:rsidR="000F7377" w:rsidRDefault="000F7377"/>
    <w:p w14:paraId="428138EB" w14:textId="77777777" w:rsidR="000F7377" w:rsidRDefault="000F7377">
      <w:r xmlns:w="http://schemas.openxmlformats.org/wordprocessingml/2006/main">
        <w:t xml:space="preserve">2. ਵਿਭਿੰਨਤਾ ਵਿੱਚ ਏਕਤਾ: ਕਿਵੇਂ ਮਸੀਹ ਦਾ ਪਿਆਰ ਸਾਰੇ ਲੋਕਾਂ ਨੂੰ ਇੱਕਜੁੱਟ ਕਰਦਾ ਹੈ</w:t>
      </w:r>
    </w:p>
    <w:p w14:paraId="727171D3" w14:textId="77777777" w:rsidR="000F7377" w:rsidRDefault="000F7377"/>
    <w:p w14:paraId="05289F6C" w14:textId="77777777" w:rsidR="000F7377" w:rsidRDefault="000F7377">
      <w:r xmlns:w="http://schemas.openxmlformats.org/wordprocessingml/2006/main">
        <w:t xml:space="preserve">1. ਕੁਲੁੱਸੀਆਂ 1:20-22 - ਮਸੀਹ ਦੇ ਰਾਹੀਂ, ਪਰਮੇਸ਼ੁਰ ਨੇ ਸਵਰਗ ਅਤੇ ਧਰਤੀ ਦੋਹਾਂ ਵਿੱਚ, ਸਭ ਕੁਝ ਆਪਣੇ ਨਾਲ ਮਿਲਾ ਲਿਆ।</w:t>
      </w:r>
    </w:p>
    <w:p w14:paraId="027897C7" w14:textId="77777777" w:rsidR="000F7377" w:rsidRDefault="000F7377"/>
    <w:p w14:paraId="676360D7" w14:textId="77777777" w:rsidR="000F7377" w:rsidRDefault="000F7377">
      <w:r xmlns:w="http://schemas.openxmlformats.org/wordprocessingml/2006/main">
        <w:t xml:space="preserve">2. ਰੋਮੀਆਂ 5:8-11 - ਜਦੋਂ ਅਸੀਂ ਅਜੇ ਵੀ ਪਾਪੀ ਹੀ ਸੀ ਤਾਂ ਪਰਮੇਸ਼ੁਰ ਨੇ ਸਲੀਬ ਉੱਤੇ ਮਸੀਹ ਦੀ ਮੌਤ ਦੁਆਰਾ ਸਾਡੇ ਲਈ ਆਪਣਾ ਪਿਆਰ ਦਿਖਾਇਆ।</w:t>
      </w:r>
    </w:p>
    <w:p w14:paraId="6A87171C" w14:textId="77777777" w:rsidR="000F7377" w:rsidRDefault="000F7377"/>
    <w:p w14:paraId="5B8E7971" w14:textId="77777777" w:rsidR="000F7377" w:rsidRDefault="000F7377">
      <w:r xmlns:w="http://schemas.openxmlformats.org/wordprocessingml/2006/main">
        <w:t xml:space="preserve">ਅਫ਼ਸੀਆਂ 2:17 ਅਤੇ ਆਣ ਕੇ ਤੁਹਾਨੂੰ ਜਿਹੜੇ ਦੂਰ ਸਨ ਅਤੇ ਉਨ੍ਹਾਂ ਨੂੰ ਜਿਹੜੇ ਨੇੜੇ ਸਨ ਸ਼ਾਂਤੀ ਦਾ ਪਰਚਾਰ ਕੀਤਾ।</w:t>
      </w:r>
    </w:p>
    <w:p w14:paraId="03D5CFF4" w14:textId="77777777" w:rsidR="000F7377" w:rsidRDefault="000F7377"/>
    <w:p w14:paraId="3C976655" w14:textId="77777777" w:rsidR="000F7377" w:rsidRDefault="000F7377">
      <w:r xmlns:w="http://schemas.openxmlformats.org/wordprocessingml/2006/main">
        <w:t xml:space="preserve">ਮਸੀਹ ਉਨ੍ਹਾਂ ਲੋਕਾਂ ਨੂੰ ਸ਼ਾਂਤੀ ਦਾ ਪ੍ਰਚਾਰ ਕਰਨ ਆਇਆ ਸੀ ਜੋ ਦੂਰ ਸਨ ਅਤੇ ਜੋ ਨੇੜੇ ਸਨ।</w:t>
      </w:r>
    </w:p>
    <w:p w14:paraId="173DA88B" w14:textId="77777777" w:rsidR="000F7377" w:rsidRDefault="000F7377"/>
    <w:p w14:paraId="337791EC" w14:textId="77777777" w:rsidR="000F7377" w:rsidRDefault="000F7377">
      <w:r xmlns:w="http://schemas.openxmlformats.org/wordprocessingml/2006/main">
        <w:t xml:space="preserve">1. ਗੁਆਚੇ ਲੋਕਾਂ ਤੱਕ ਪਹੁੰਚਣ ਲਈ ਮਸੀਹ ਦੀ ਕਾਲ</w:t>
      </w:r>
    </w:p>
    <w:p w14:paraId="0D25D1C5" w14:textId="77777777" w:rsidR="000F7377" w:rsidRDefault="000F7377"/>
    <w:p w14:paraId="7EED2D88" w14:textId="77777777" w:rsidR="000F7377" w:rsidRDefault="000F7377">
      <w:r xmlns:w="http://schemas.openxmlformats.org/wordprocessingml/2006/main">
        <w:t xml:space="preserve">2. ਪਿਆਰ ਨਾਲ ਸਾਡੇ ਗੁਆਂਢੀਆਂ ਤੱਕ ਪਹੁੰਚਣਾ</w:t>
      </w:r>
    </w:p>
    <w:p w14:paraId="6BF8B8BC" w14:textId="77777777" w:rsidR="000F7377" w:rsidRDefault="000F7377"/>
    <w:p w14:paraId="3FD3E7BA" w14:textId="77777777" w:rsidR="000F7377" w:rsidRDefault="000F7377">
      <w:r xmlns:w="http://schemas.openxmlformats.org/wordprocessingml/2006/main">
        <w:t xml:space="preserve">1. ਮੱਤੀ 28:18-20 - "ਤਦ ਯਿਸੂ ਨੇ ਉਨ੍ਹਾਂ ਕੋਲ ਆ ਕੇ ਕਿਹਾ, </w:t>
      </w:r>
      <w:r xmlns:w="http://schemas.openxmlformats.org/wordprocessingml/2006/main">
        <w:rPr>
          <w:rFonts w:ascii="맑은 고딕 Semilight" w:hAnsi="맑은 고딕 Semilight"/>
        </w:rPr>
        <w:t xml:space="preserve">ਸਵਰਗ </w:t>
      </w:r>
      <w:r xmlns:w="http://schemas.openxmlformats.org/wordprocessingml/2006/main">
        <w:t xml:space="preserve">ਅਤੇ ਧਰਤੀ ਉੱਤੇ ਅਧਿਕਾਰ ਮੈਨੂੰ ਦਿੱਤਾ ਗਿਆ ਹੈ, ਇਸ ਲਈ ਤੁਸੀਂ ਜਾ ਕੇ ਸਾਰੀਆਂ ਕੌਮਾਂ ਨੂੰ ਚੇਲੇ ਬਣਾਓ ਅਤੇ ਉਨ੍ਹਾਂ ਨੂੰ ਪਿਤਾ ਦੇ ਨਾਮ ਵਿੱਚ ਬਪਤਿਸਮਾ ਦਿਓ। ਅਤੇ ਪੁੱਤਰ ਅਤੇ ਪਵਿੱਤਰ ਆਤਮਾ ਦਾ, ਅਤੇ ਉਹਨਾਂ ਨੂੰ ਸਭ ਕੁਝ ਮੰਨਣਾ ਸਿਖਾਉਣਾ ਜਿਸਦਾ ਮੈਂ ਤੁਹਾਨੂੰ ਹੁਕਮ ਦਿੱਤਾ ਹੈ। ਅਤੇ ਯਕੀਨਨ ਮੈਂ ਤੁਹਾਡੇ ਨਾਲ ਹਮੇਸ਼ਾ, ਯੁੱਗ ਦੇ ਅੰਤ ਤੱਕ ਹਾਂ।</w:t>
      </w:r>
    </w:p>
    <w:p w14:paraId="3F6DA5E9" w14:textId="77777777" w:rsidR="000F7377" w:rsidRDefault="000F7377"/>
    <w:p w14:paraId="6C829F3A" w14:textId="77777777" w:rsidR="000F7377" w:rsidRDefault="000F7377">
      <w:r xmlns:w="http://schemas.openxmlformats.org/wordprocessingml/2006/main">
        <w:t xml:space="preserve">2. ਰੋਮੀਆਂ 10:14-15 - "ਫਿਰ, ਉਹ ਉਸ ਨੂੰ ਕਿਵੇਂ ਪੁਕਾਰ ਸਕਦੇ ਹਨ ਜਿਸ ਵਿੱਚ ਉਨ੍ਹਾਂ ਨੇ ਵਿਸ਼ਵਾਸ ਨਹੀਂ ਕੀਤਾ ਹੈ? ਅਤੇ ਉਹ ਉਸ ਵਿੱਚ ਵਿਸ਼ਵਾਸ ਕਿਵੇਂ ਕਰ ਸਕਦੇ ਹਨ ਜਿਸ ਬਾਰੇ ਉਨ੍ਹਾਂ ਨੇ ਨਹੀਂ ਸੁਣਿਆ ਹੈ? ਅਤੇ ਉਹ ਕਿਸੇ ਨੂੰ ਪ੍ਰਚਾਰ ਕੀਤੇ ਬਿਨਾਂ ਕਿਵੇਂ ਸੁਣ ਸਕਦੇ ਹਨ? ਅਤੇ ਕੋਈ ਕਿਵੇਂ ਪ੍ਰਚਾਰ ਕਰ ਸਕਦਾ ਹੈ ਜਦੋਂ ਤੱਕ ਉਹ ਨਾ ਭੇਜੇ ਜਾਂਦੇ ਹਨ ਜਿਵੇਂ ਕਿ ਲਿਖਿਆ ਹੈ </w:t>
      </w:r>
      <w:r xmlns:w="http://schemas.openxmlformats.org/wordprocessingml/2006/main">
        <w:rPr>
          <w:rFonts w:ascii="맑은 고딕 Semilight" w:hAnsi="맑은 고딕 Semilight"/>
        </w:rPr>
        <w:t xml:space="preserve">: </w:t>
      </w:r>
      <w:r xmlns:w="http://schemas.openxmlformats.org/wordprocessingml/2006/main">
        <w:t xml:space="preserve">?</w:t>
      </w:r>
    </w:p>
    <w:p w14:paraId="6A236E20" w14:textId="77777777" w:rsidR="000F7377" w:rsidRDefault="000F7377"/>
    <w:p w14:paraId="6C44BDC7" w14:textId="77777777" w:rsidR="000F7377" w:rsidRDefault="000F7377">
      <w:r xmlns:w="http://schemas.openxmlformats.org/wordprocessingml/2006/main">
        <w:t xml:space="preserve">ਅਫ਼ਸੀਆਂ 2:18 ਕਿਉਂਕਿ ਉਸ ਦੇ ਰਾਹੀਂ ਸਾਨੂੰ ਦੋਹਾਂ ਦੀ ਇੱਕ ਆਤਮਾ ਦੁਆਰਾ ਪਿਤਾ ਤੱਕ ਪਹੁੰਚ ਹੈ।</w:t>
      </w:r>
    </w:p>
    <w:p w14:paraId="24317AAC" w14:textId="77777777" w:rsidR="000F7377" w:rsidRDefault="000F7377"/>
    <w:p w14:paraId="193BEA3C" w14:textId="77777777" w:rsidR="000F7377" w:rsidRDefault="000F7377">
      <w:r xmlns:w="http://schemas.openxmlformats.org/wordprocessingml/2006/main">
        <w:t xml:space="preserve">ਇਹ ਬਿਰਤਾਂਤ ਦੱਸਦਾ ਹੈ ਕਿ ਕਿਵੇਂ ਯਿਸੂ ਦੁਆਰਾ, ਅਸੀਂ ਪਰਮੇਸ਼ੁਰ ਪਿਤਾ ਤੱਕ ਪਹੁੰਚ ਕਰ ਸਕਦੇ ਹਾਂ।</w:t>
      </w:r>
    </w:p>
    <w:p w14:paraId="2A95B9CB" w14:textId="77777777" w:rsidR="000F7377" w:rsidRDefault="000F7377"/>
    <w:p w14:paraId="4D056ADA" w14:textId="77777777" w:rsidR="000F7377" w:rsidRDefault="000F7377">
      <w:r xmlns:w="http://schemas.openxmlformats.org/wordprocessingml/2006/main">
        <w:t xml:space="preserve">1. ਯਿਸੂ ਦੀ ਸ਼ਕਤੀ: ਉਸਦੀ ਮੌਤ ਅਤੇ ਪੁਨਰ-ਉਥਾਨ ਦੁਆਰਾ ਪਰਮੇਸ਼ੁਰ ਤੱਕ ਪਹੁੰਚ</w:t>
      </w:r>
    </w:p>
    <w:p w14:paraId="63E0F952" w14:textId="77777777" w:rsidR="000F7377" w:rsidRDefault="000F7377"/>
    <w:p w14:paraId="48C9AD9C" w14:textId="77777777" w:rsidR="000F7377" w:rsidRDefault="000F7377">
      <w:r xmlns:w="http://schemas.openxmlformats.org/wordprocessingml/2006/main">
        <w:t xml:space="preserve">2. ਸਵਰਗ ਦਾ ਗੇਟਵੇ: ਦਰਵਾਜ਼ਾ ਖੋਲ੍ਹਣ ਵਾਲੇ ਵਿਅਕਤੀ ਵਜੋਂ ਯਿਸੂ</w:t>
      </w:r>
    </w:p>
    <w:p w14:paraId="7C1605F2" w14:textId="77777777" w:rsidR="000F7377" w:rsidRDefault="000F7377"/>
    <w:p w14:paraId="73EF11AB" w14:textId="77777777" w:rsidR="000F7377" w:rsidRDefault="000F7377">
      <w:r xmlns:w="http://schemas.openxmlformats.org/wordprocessingml/2006/main">
        <w:t xml:space="preserve">1. ਰੋਮੀਆਂ 5:1-2 - ਇਸਲਈ, ਕਿਉਂਕਿ ਅਸੀਂ ਵਿਸ਼ਵਾਸ ਦੁਆਰਾ ਧਰਮੀ ਠਹਿਰਾਏ ਗਏ ਹਾਂ, ਸਾਡੇ ਪ੍ਰਭੂ ਯਿਸੂ ਮਸੀਹ ਦੁਆਰਾ ਪਰਮੇਸ਼ੁਰ ਨਾਲ ਸ਼ਾਂਤੀ ਹੈ। ਉਸ ਦੁਆਰਾ ਅਸੀਂ ਵਿਸ਼ਵਾਸ ਦੁਆਰਾ ਇਸ ਕਿਰਪਾ ਵਿੱਚ ਪਹੁੰਚ ਪ੍ਰਾਪਤ ਕੀਤੀ ਹੈ ਜਿਸ ਵਿੱਚ ਅਸੀਂ ਖੜੇ ਹਾਂ, ਅਤੇ ਅਸੀਂ ਪਰਮੇਸ਼ੁਰ ਦੀ ਮਹਿਮਾ ਦੀ ਆਸ ਵਿੱਚ ਅਨੰਦ ਕਰਦੇ ਹਾਂ।</w:t>
      </w:r>
    </w:p>
    <w:p w14:paraId="3585B798" w14:textId="77777777" w:rsidR="000F7377" w:rsidRDefault="000F7377"/>
    <w:p w14:paraId="65E12067" w14:textId="77777777" w:rsidR="000F7377" w:rsidRDefault="000F7377">
      <w:r xmlns:w="http://schemas.openxmlformats.org/wordprocessingml/2006/main">
        <w:t xml:space="preserve">2. ਇਬਰਾਨੀਆਂ 10:19-20 - ਇਸ ਲਈ, ਭਰਾਵੋ, ਕਿਉਂਕਿ ਸਾਨੂੰ ਵਿਸ਼ਵਾਸ ਹੈ ਕਿ ਅਸੀਂ ਯਿਸੂ ਦੇ ਲਹੂ ਦੁਆਰਾ ਪਵਿੱਤਰ ਸਥਾਨਾਂ ਵਿੱਚ ਪ੍ਰਵੇਸ਼ ਕਰਨ ਦਾ ਭਰੋਸਾ ਰੱਖਦੇ ਹਾਂ, ਉਸ ਨਵੇਂ ਅਤੇ ਜੀਵਤ ਰਾਹ ਦੁਆਰਾ ਜੋ ਉਸਨੇ ਸਾਡੇ ਲਈ ਪਰਦੇ ਦੁਆਰਾ ਖੋਲ੍ਹਿਆ ਹੈ, ਅਰਥਾਤ, ਆਪਣੇ ਸਰੀਰ ਦੁਆਰਾ।</w:t>
      </w:r>
    </w:p>
    <w:p w14:paraId="08A4F5A0" w14:textId="77777777" w:rsidR="000F7377" w:rsidRDefault="000F7377"/>
    <w:p w14:paraId="3B6FA54F" w14:textId="77777777" w:rsidR="000F7377" w:rsidRDefault="000F7377">
      <w:r xmlns:w="http://schemas.openxmlformats.org/wordprocessingml/2006/main">
        <w:t xml:space="preserve">ਅਫ਼ਸੀਆਂ 2:19 ਇਸ ਲਈ ਹੁਣ ਤੁਸੀਂ ਪਰਦੇਸੀ ਅਤੇ ਪਰਦੇਸੀ ਨਹੀਂ ਹੋ, ਸਗੋਂ ਸੰਤਾਂ ਅਤੇ ਪਰਮੇਸ਼ੁਰ ਦੇ ਘਰਾਣੇ ਦੇ ਸਾਥੀ ਹੋ।</w:t>
      </w:r>
    </w:p>
    <w:p w14:paraId="4525ABA7" w14:textId="77777777" w:rsidR="000F7377" w:rsidRDefault="000F7377"/>
    <w:p w14:paraId="51370B58" w14:textId="77777777" w:rsidR="000F7377" w:rsidRDefault="000F7377">
      <w:r xmlns:w="http://schemas.openxmlformats.org/wordprocessingml/2006/main">
        <w:t xml:space="preserve">ਮਸੀਹ ਵਿੱਚ ਵਿਸ਼ਵਾਸ ਕਰਨ ਵਾਲੇ ਹੁਣ ਪਰਮੇਸ਼ੁਰ ਦੇ ਪਰਿਵਾਰ ਦਾ ਹਿੱਸਾ ਹਨ ਅਤੇ ਸੰਤਾਂ ਦੇ ਨਾਲ ਸਾਥੀ ਨਾਗਰਿਕ ਹਨ।</w:t>
      </w:r>
    </w:p>
    <w:p w14:paraId="47BB1B77" w14:textId="77777777" w:rsidR="000F7377" w:rsidRDefault="000F7377"/>
    <w:p w14:paraId="70197EAB" w14:textId="77777777" w:rsidR="000F7377" w:rsidRDefault="000F7377">
      <w:r xmlns:w="http://schemas.openxmlformats.org/wordprocessingml/2006/main">
        <w:t xml:space="preserve">1. ਸੰਬੰਧ ਦੀਆਂ ਬਰਕਤਾਂ: ਅਫ਼ਸੀਆਂ 2:19 ਦਾ ਅਧਿਐਨ</w:t>
      </w:r>
    </w:p>
    <w:p w14:paraId="1D1D492E" w14:textId="77777777" w:rsidR="000F7377" w:rsidRDefault="000F7377"/>
    <w:p w14:paraId="078D2249" w14:textId="77777777" w:rsidR="000F7377" w:rsidRDefault="000F7377">
      <w:r xmlns:w="http://schemas.openxmlformats.org/wordprocessingml/2006/main">
        <w:t xml:space="preserve">2. ਪਰਮੇਸ਼ੁਰ ਦੇ ਪਰਿਵਾਰ ਵਿੱਚ ਸਾਡੀ ਪਛਾਣ: ਅਫ਼ਸੀਆਂ 2:19 ਦਾ ਅਧਿਐਨ</w:t>
      </w:r>
    </w:p>
    <w:p w14:paraId="4C690351" w14:textId="77777777" w:rsidR="000F7377" w:rsidRDefault="000F7377"/>
    <w:p w14:paraId="73B10820" w14:textId="77777777" w:rsidR="000F7377" w:rsidRDefault="000F7377">
      <w:r xmlns:w="http://schemas.openxmlformats.org/wordprocessingml/2006/main">
        <w:t xml:space="preserve">1. ਗਲਾਤੀਆਂ 6:10 - ਇਸ ਲਈ, ਜਦੋਂ ਸਾਡੇ ਕੋਲ ਮੌਕਾ ਹੈ, ਆਓ ਆਪਾਂ ਸਾਰਿਆਂ ਦਾ ਭਲਾ ਕਰੀਏ, ਅਤੇ ਖਾਸ ਕਰਕੇ ਉਨ੍ਹਾਂ ਦਾ ਜੋ ਵਿਸ਼ਵਾਸ ਦੇ ਘਰਾਣੇ ਵਿੱਚੋਂ ਹਨ।</w:t>
      </w:r>
    </w:p>
    <w:p w14:paraId="69919B53" w14:textId="77777777" w:rsidR="000F7377" w:rsidRDefault="000F7377"/>
    <w:p w14:paraId="1200A7FB" w14:textId="77777777" w:rsidR="000F7377" w:rsidRDefault="000F7377">
      <w:r xmlns:w="http://schemas.openxmlformats.org/wordprocessingml/2006/main">
        <w:t xml:space="preserve">2. 1 ਪਤਰਸ 2: 9-10 - ਪਰ ਤੁਸੀਂ ਇੱਕ ਚੁਣੀ ਹੋਈ ਨਸਲ, ਇੱਕ ਸ਼ਾਹੀ ਪੁਜਾਰੀ ਮੰਡਲ, ਇੱਕ ਪਵਿੱਤਰ ਕੌਮ, ਇੱਕ ਆਪਣੀ ਮਲਕੀਅਤ ਲਈ ਇੱਕ ਲੋਕ ਹੋ, ਤਾਂ ਜੋ ਤੁਸੀਂ ਉਸ ਦੀਆਂ ਮਹਾਨਤਾਵਾਂ ਦਾ ਪਰਚਾਰ ਕਰ ਸਕੋ ਜਿਸਨੇ ਤੁਹਾਨੂੰ ਹਨੇਰੇ ਵਿੱਚੋਂ ਆਪਣੇ ਸ਼ਾਨਦਾਰ ਚਾਨਣ ਵਿੱਚ ਬੁਲਾਇਆ ਹੈ। .</w:t>
      </w:r>
    </w:p>
    <w:p w14:paraId="3E390015" w14:textId="77777777" w:rsidR="000F7377" w:rsidRDefault="000F7377"/>
    <w:p w14:paraId="2BC4EC70" w14:textId="77777777" w:rsidR="000F7377" w:rsidRDefault="000F7377">
      <w:r xmlns:w="http://schemas.openxmlformats.org/wordprocessingml/2006/main">
        <w:t xml:space="preserve">ਅਫ਼ਸੀਆਂ 2:20 ਅਤੇ ਰਸੂਲਾਂ ਅਤੇ ਨਬੀਆਂ ਦੀ ਨੀਂਹ ਉੱਤੇ ਬਣਾਏ ਗਏ ਹਨ, ਯਿਸੂ ਮਸੀਹ ਖੁਦ ਮੁੱਖ ਖੂੰਜੇ ਦਾ ਪੱਥਰ ਹੈ;</w:t>
      </w:r>
    </w:p>
    <w:p w14:paraId="3CAF511D" w14:textId="77777777" w:rsidR="000F7377" w:rsidRDefault="000F7377"/>
    <w:p w14:paraId="2CC7A9DE" w14:textId="77777777" w:rsidR="000F7377" w:rsidRDefault="000F7377">
      <w:r xmlns:w="http://schemas.openxmlformats.org/wordprocessingml/2006/main">
        <w:t xml:space="preserve">ਈਸਾਈ ਵਿਸ਼ਵਾਸ ਦੀ ਨੀਂਹ ਰਸੂਲਾਂ ਅਤੇ ਨਬੀਆਂ ਉੱਤੇ ਬਣਾਈ ਗਈ ਹੈ, ਜਿਸ ਵਿੱਚ ਯਿਸੂ ਮਸੀਹ ਮੁੱਖ ਨੀਂਹ ਪੱਥਰ ਹੈ।</w:t>
      </w:r>
    </w:p>
    <w:p w14:paraId="02CC6572" w14:textId="77777777" w:rsidR="000F7377" w:rsidRDefault="000F7377"/>
    <w:p w14:paraId="765C77F0" w14:textId="77777777" w:rsidR="000F7377" w:rsidRDefault="000F7377">
      <w:r xmlns:w="http://schemas.openxmlformats.org/wordprocessingml/2006/main">
        <w:t xml:space="preserve">1: ਸਾਨੂੰ ਆਪਣੇ ਜੀਵਨ ਨੂੰ ਰਸੂਲਾਂ ਅਤੇ ਨਬੀਆਂ ਦੀ ਨੀਂਹ 'ਤੇ ਬਣਾਉਣਾ ਚਾਹੀਦਾ ਹੈ, ਯਿਸੂ ਮਸੀਹ ਦੇ ਨਾਲ ਨੀਂਹ ਪੱਥਰ ਵਜੋਂ.</w:t>
      </w:r>
    </w:p>
    <w:p w14:paraId="547234DD" w14:textId="77777777" w:rsidR="000F7377" w:rsidRDefault="000F7377"/>
    <w:p w14:paraId="3C62EAD0" w14:textId="77777777" w:rsidR="000F7377" w:rsidRDefault="000F7377">
      <w:r xmlns:w="http://schemas.openxmlformats.org/wordprocessingml/2006/main">
        <w:t xml:space="preserve">2: ਯਿਸੂ ਮਸੀਹ ਸਾਡੇ ਵਿਸ਼ਵਾਸ ਦਾ ਨੀਂਹ ਪੱਥਰ ਹੈ, ਅਤੇ ਸਾਨੂੰ ਆਪਣੇ ਜੀਵਨ ਨੂੰ ਰਸੂਲਾਂ ਅਤੇ ਨਬੀਆਂ ਦੀ ਨੀਂਹ 'ਤੇ ਬਣਾਉਣਾ ਚਾਹੀਦਾ ਹੈ।</w:t>
      </w:r>
    </w:p>
    <w:p w14:paraId="39D6EFF3" w14:textId="77777777" w:rsidR="000F7377" w:rsidRDefault="000F7377"/>
    <w:p w14:paraId="05C01493" w14:textId="77777777" w:rsidR="000F7377" w:rsidRDefault="000F7377">
      <w:r xmlns:w="http://schemas.openxmlformats.org/wordprocessingml/2006/main">
        <w:t xml:space="preserve">1: ਮੱਤੀ 7:24-25 - ਇਸ ਲਈ ਜੋ ਕੋਈ ਵੀ ਮੇਰੀਆਂ ਇਨ੍ਹਾਂ ਗੱਲਾਂ ਨੂੰ ਸੁਣਦਾ ਹੈ ਅਤੇ ਉਨ੍ਹਾਂ 'ਤੇ ਅਮਲ ਕਰਦਾ ਹੈ, ਮੈਂ ਉਸ ਦੀ ਤੁਲਨਾ ਇੱਕ ਬੁੱਧੀਮਾਨ ਆਦਮੀ ਨਾਲ ਕਰਾਂਗਾ, ਜਿਸ ਨੇ ਆਪਣਾ ਘਰ ਇੱਕ ਚੱਟਾਨ ਉੱਤੇ ਬਣਾਇਆ: ਅਤੇ ਮੀਂਹ ਵਰ੍ਹਿਆ, ਹੜ੍ਹ ਆਏ, </w:t>
      </w:r>
      <w:r xmlns:w="http://schemas.openxmlformats.org/wordprocessingml/2006/main">
        <w:lastRenderedPageBreak xmlns:w="http://schemas.openxmlformats.org/wordprocessingml/2006/main"/>
      </w:r>
      <w:r xmlns:w="http://schemas.openxmlformats.org/wordprocessingml/2006/main">
        <w:t xml:space="preserve">ਅਤੇ ਹਵਾਵਾਂ ਵਗੀਆਂ, ਅਤੇ ਉਸ ਘਰ ਨੂੰ ਹਰਾਇਆ; ਅਤੇ ਇਹ ਡਿੱਗਿਆ ਨਹੀਂ: ਕਿਉਂਕਿ ਇਹ ਇੱਕ ਚੱਟਾਨ ਉੱਤੇ ਸਥਾਪਿਤ ਕੀਤਾ ਗਿਆ ਸੀ।</w:t>
      </w:r>
    </w:p>
    <w:p w14:paraId="34E1EFF8" w14:textId="77777777" w:rsidR="000F7377" w:rsidRDefault="000F7377"/>
    <w:p w14:paraId="5ABFC925" w14:textId="77777777" w:rsidR="000F7377" w:rsidRDefault="000F7377">
      <w:r xmlns:w="http://schemas.openxmlformats.org/wordprocessingml/2006/main">
        <w:t xml:space="preserve">2:1 ਕੁਰਿੰਥੀਆਂ 3:11 - ਕਿਉਂਕਿ ਰੱਖੀ ਹੋਈ ਨੀਂਹ ਨਾਲੋਂ ਕੋਈ ਹੋਰ ਨੀਂਹ ਨਹੀਂ ਰੱਖ ਸਕਦਾ, ਜੋ ਕਿ ਯਿਸੂ ਮਸੀਹ ਹੈ।</w:t>
      </w:r>
    </w:p>
    <w:p w14:paraId="0A94784C" w14:textId="77777777" w:rsidR="000F7377" w:rsidRDefault="000F7377"/>
    <w:p w14:paraId="7CD7A5A4" w14:textId="77777777" w:rsidR="000F7377" w:rsidRDefault="000F7377">
      <w:r xmlns:w="http://schemas.openxmlformats.org/wordprocessingml/2006/main">
        <w:t xml:space="preserve">ਅਫ਼ਸੀਆਂ 2:21 ਜਿਸ ਵਿੱਚ ਸਾਰੀਆਂ ਇਮਾਰਤਾਂ ਇੱਕਠੇ ਹੋ ਕੇ ਪ੍ਰਭੂ ਵਿੱਚ ਇੱਕ ਪਵਿੱਤਰ ਮੰਦਰ ਤੱਕ ਵਧਦੀਆਂ ਹਨ:</w:t>
      </w:r>
    </w:p>
    <w:p w14:paraId="77FA80F5" w14:textId="77777777" w:rsidR="000F7377" w:rsidRDefault="000F7377"/>
    <w:p w14:paraId="603224EC" w14:textId="77777777" w:rsidR="000F7377" w:rsidRDefault="000F7377">
      <w:r xmlns:w="http://schemas.openxmlformats.org/wordprocessingml/2006/main">
        <w:t xml:space="preserve">ਚਰਚ ਦੀ ਇਮਾਰਤ ਏਕਤਾ ਨਾਲ ਜੁੜ ਜਾਂਦੀ ਹੈ ਅਤੇ ਪ੍ਰਭੂ ਵਿੱਚ ਇੱਕ ਪਵਿੱਤਰ ਮੰਦਰ ਬਣ ਜਾਂਦੀ ਹੈ।</w:t>
      </w:r>
    </w:p>
    <w:p w14:paraId="7EBF5D8D" w14:textId="77777777" w:rsidR="000F7377" w:rsidRDefault="000F7377"/>
    <w:p w14:paraId="0E74F90A" w14:textId="77777777" w:rsidR="000F7377" w:rsidRDefault="000F7377">
      <w:r xmlns:w="http://schemas.openxmlformats.org/wordprocessingml/2006/main">
        <w:t xml:space="preserve">1. ਚਰਚ ਵਿੱਚ ਏਕਤਾ ਦੀ ਸ਼ਕਤੀ</w:t>
      </w:r>
    </w:p>
    <w:p w14:paraId="3882B034" w14:textId="77777777" w:rsidR="000F7377" w:rsidRDefault="000F7377"/>
    <w:p w14:paraId="08AE7DE1" w14:textId="77777777" w:rsidR="000F7377" w:rsidRDefault="000F7377">
      <w:r xmlns:w="http://schemas.openxmlformats.org/wordprocessingml/2006/main">
        <w:t xml:space="preserve">2. ਪ੍ਰਭੂ ਦਾ ਘਰ ਬਣਾਉਣਾ</w:t>
      </w:r>
    </w:p>
    <w:p w14:paraId="291FE30D" w14:textId="77777777" w:rsidR="000F7377" w:rsidRDefault="000F7377"/>
    <w:p w14:paraId="47563A0C" w14:textId="77777777" w:rsidR="000F7377" w:rsidRDefault="000F7377">
      <w:r xmlns:w="http://schemas.openxmlformats.org/wordprocessingml/2006/main">
        <w:t xml:space="preserve">1. ਯੂਹੰਨਾ 17:21-23, ਯਿਸੂ ਵਿਸ਼ਵਾਸੀਆਂ ਵਿੱਚ ਏਕਤਾ ਲਈ ਪ੍ਰਾਰਥਨਾ ਕਰ ਰਿਹਾ ਹੈ</w:t>
      </w:r>
    </w:p>
    <w:p w14:paraId="51FDAD68" w14:textId="77777777" w:rsidR="000F7377" w:rsidRDefault="000F7377"/>
    <w:p w14:paraId="0BF260D3" w14:textId="77777777" w:rsidR="000F7377" w:rsidRDefault="000F7377">
      <w:r xmlns:w="http://schemas.openxmlformats.org/wordprocessingml/2006/main">
        <w:t xml:space="preserve">2. 1 ਪਤਰਸ 2:5, ਜੀਵਤ ਪੱਥਰਾਂ ਨਾਲ ਇੱਕ ਰੂਹਾਨੀ ਘਰ ਬਣਾਉਣਾ</w:t>
      </w:r>
    </w:p>
    <w:p w14:paraId="6C7943A9" w14:textId="77777777" w:rsidR="000F7377" w:rsidRDefault="000F7377"/>
    <w:p w14:paraId="03258F67" w14:textId="77777777" w:rsidR="000F7377" w:rsidRDefault="000F7377">
      <w:r xmlns:w="http://schemas.openxmlformats.org/wordprocessingml/2006/main">
        <w:t xml:space="preserve">ਅਫ਼ਸੀਆਂ 2:22 ਜਿਸ ਵਿੱਚ ਤੁਸੀਂ ਵੀ ਆਤਮਾ ਦੇ ਰਾਹੀਂ ਪਰਮੇਸ਼ੁਰ ਦੇ ਨਿਵਾਸ ਲਈ ਇਕੱਠੇ ਬਣਾਏ ਗਏ ਹੋ।</w:t>
      </w:r>
    </w:p>
    <w:p w14:paraId="52FB1033" w14:textId="77777777" w:rsidR="000F7377" w:rsidRDefault="000F7377"/>
    <w:p w14:paraId="04A94DB3" w14:textId="77777777" w:rsidR="000F7377" w:rsidRDefault="000F7377">
      <w:r xmlns:w="http://schemas.openxmlformats.org/wordprocessingml/2006/main">
        <w:t xml:space="preserve">ਵਿਸ਼ਵਾਸੀ ਆਤਮਾ ਦੁਆਰਾ ਪਰਮੇਸ਼ੁਰ ਲਈ ਇੱਕ ਨਿਵਾਸ ਸਥਾਨ ਦੇ ਰੂਪ ਵਿੱਚ ਇਕੱਠੇ ਬਣਾਏ ਗਏ ਹਨ।</w:t>
      </w:r>
    </w:p>
    <w:p w14:paraId="6E1675FC" w14:textId="77777777" w:rsidR="000F7377" w:rsidRDefault="000F7377"/>
    <w:p w14:paraId="6EB939F5" w14:textId="77777777" w:rsidR="000F7377" w:rsidRDefault="000F7377">
      <w:r xmlns:w="http://schemas.openxmlformats.org/wordprocessingml/2006/main">
        <w:t xml:space="preserve">1. ਰੱਬ ਲਈ ਘਰ ਬਣਾਉਣਾ: ਆਤਮਾ ਵਿਸ਼ਵਾਸੀਆਂ ਨੂੰ ਕਿਵੇਂ ਜੋੜਦੀ ਹੈ</w:t>
      </w:r>
    </w:p>
    <w:p w14:paraId="52F15E1E" w14:textId="77777777" w:rsidR="000F7377" w:rsidRDefault="000F7377"/>
    <w:p w14:paraId="10B49751" w14:textId="77777777" w:rsidR="000F7377" w:rsidRDefault="000F7377">
      <w:r xmlns:w="http://schemas.openxmlformats.org/wordprocessingml/2006/main">
        <w:t xml:space="preserve">2. ਸਾਡੇ ਜੀਵਨ ਵਿੱਚ ਆਤਮਾ ਦੀ ਸ਼ਕਤੀ</w:t>
      </w:r>
    </w:p>
    <w:p w14:paraId="7B1DBFE9" w14:textId="77777777" w:rsidR="000F7377" w:rsidRDefault="000F7377"/>
    <w:p w14:paraId="3F584468" w14:textId="77777777" w:rsidR="000F7377" w:rsidRDefault="000F7377">
      <w:r xmlns:w="http://schemas.openxmlformats.org/wordprocessingml/2006/main">
        <w:t xml:space="preserve">1. 1 ਕੁਰਿੰਥੀਆਂ 3:16-17 - ਕੀ ਤੁਸੀਂ ਨਹੀਂ ਜਾਣਦੇ ਕਿ ਤੁਸੀਂ ਪਰਮੇਸ਼ੁਰ ਦਾ ਮੰਦਰ ਹੋ, ਅਤੇ ਪਰਮੇਸ਼ੁਰ ਦਾ ਆਤਮਾ ਤੁਹਾਡੇ ਵਿੱਚ ਵੱਸਦਾ ਹੈ?</w:t>
      </w:r>
    </w:p>
    <w:p w14:paraId="38451FE0" w14:textId="77777777" w:rsidR="000F7377" w:rsidRDefault="000F7377"/>
    <w:p w14:paraId="4EE4A2E6" w14:textId="77777777" w:rsidR="000F7377" w:rsidRDefault="000F7377">
      <w:r xmlns:w="http://schemas.openxmlformats.org/wordprocessingml/2006/main">
        <w:t xml:space="preserve">2. ਰੋਮੀਆਂ 8:9-11 - ਪਰ ਤੁਸੀਂ ਸਰੀਰ ਵਿੱਚ ਨਹੀਂ ਹੋ, ਪਰ ਆਤਮਾ ਵਿੱਚ ਹੋ, ਜੇਕਰ ਅਜਿਹਾ ਹੈ ਕਿ ਪਰਮੇਸ਼ੁਰ ਦਾ ਆਤਮਾ ਤੁਹਾਡੇ ਵਿੱਚ ਵੱਸਦਾ ਹੈ। ਹੁਣ ਜੇਕਰ ਕਿਸੇ ਮਨੁੱਖ ਵਿੱਚ ਮਸੀਹ ਦਾ ਆਤਮਾ ਨਹੀਂ ਹੈ, ਤਾਂ ਉਹ ਉਸਦਾ ਨਹੀਂ ਹੈ।</w:t>
      </w:r>
    </w:p>
    <w:p w14:paraId="344A392E" w14:textId="77777777" w:rsidR="000F7377" w:rsidRDefault="000F7377"/>
    <w:p w14:paraId="5A2E488B" w14:textId="77777777" w:rsidR="000F7377" w:rsidRDefault="000F7377">
      <w:r xmlns:w="http://schemas.openxmlformats.org/wordprocessingml/2006/main">
        <w:t xml:space="preserve">ਅਫ਼ਸੀਆਂ 3 ਅਫ਼ਸੀਆਂ ਨੂੰ ਪੌਲੁਸ ਦੀ ਚਿੱਠੀ ਦਾ ਤੀਜਾ ਅਧਿਆਇ ਹੈ। ਇਸ ਅਧਿਆਇ ਵਿੱਚ, ਪੌਲੁਸ ਗੈਰ-ਯਹੂਦੀ ਲੋਕਾਂ ਨੂੰ ਮਸੀਹ ਦੇ ਸਰੀਰ ਵਿੱਚ ਸ਼ਾਮਲ ਕਰਨ ਲਈ ਪਰਮੇਸ਼ੁਰ ਦੀ ਯੋਜਨਾ ਦੇ ਭੇਤ ਨੂੰ ਪ੍ਰਗਟ ਕਰਦਾ ਹੈ ਅਤੇ ਵਿਸ਼ਵਾਸੀਆਂ ਦੇ ਅਧਿਆਤਮਿਕ ਵਿਕਾਸ ਅਤੇ ਸਮਝ ਲਈ ਪ੍ਰਾਰਥਨਾ ਕਰਦਾ ਹੈ।</w:t>
      </w:r>
    </w:p>
    <w:p w14:paraId="3CA1EA0B" w14:textId="77777777" w:rsidR="000F7377" w:rsidRDefault="000F7377"/>
    <w:p w14:paraId="2A9C70E7" w14:textId="77777777" w:rsidR="000F7377" w:rsidRDefault="000F7377">
      <w:r xmlns:w="http://schemas.openxmlformats.org/wordprocessingml/2006/main">
        <w:t xml:space="preserve">1st ਪੈਰਾਗ੍ਰਾਫ਼: ਪੌਲੁਸ ਇਹ ਦੱਸ ਕੇ ਸ਼ੁਰੂ ਕਰਦਾ ਹੈ ਕਿ ਉਸ ਨੂੰ ਗ਼ੈਰ-ਯਹੂਦੀ ਲੋਕਾਂ ਲਈ ਪਰਮੇਸ਼ੁਰ ਦੀ ਯੋਜਨਾ (ਅਫ਼ਸੀਆਂ 3:2-6) ਦੇ ਸੰਬੰਧ ਵਿੱਚ ਇੱਕ ਬ੍ਰਹਮ ਪ੍ਰਕਾਸ਼ ਦੇ ਨਾਲ ਸੌਂਪਿਆ ਗਿਆ ਸੀ। ਉਹ ਇਸ ਗੱਲ 'ਤੇ ਜ਼ੋਰ ਦਿੰਦਾ ਹੈ ਕਿ ਇਹ ਭੇਤ, ਜੋ ਪਿਛਲੀਆਂ ਪੀੜ੍ਹੀਆਂ ਵਿੱਚ ਪੂਰੀ ਤਰ੍ਹਾਂ ਨਹੀਂ ਜਾਣਿਆ ਗਿਆ ਸੀ, ਹੁਣ ਆਤਮਾ ਦੁਆਰਾ ਉਸਦੇ ਪਵਿੱਤਰ ਰਸੂਲਾਂ ਅਤੇ ਨਬੀਆਂ ਨੂੰ ਪ੍ਰਗਟ ਕੀਤਾ ਗਿਆ ਹੈ। ਭੇਤ ਇਹ ਹੈ ਕਿ ਗੈਰ-ਯਹੂਦੀ ਲੋਕ ਸੰਗੀ ਵਾਰਸ ਹਨ, ਇੱਕੋ ਸਰੀਰ ਦੇ ਅੰਗ ਹਨ, ਅਤੇ ਖੁਸ਼ਖਬਰੀ ਦੁਆਰਾ ਮਸੀਹ ਯਿਸੂ ਵਿੱਚ ਪਰਮੇਸ਼ੁਰ ਦੇ ਵਾਅਦਿਆਂ ਦੇ ਭਾਗੀਦਾਰ ਹਨ।</w:t>
      </w:r>
    </w:p>
    <w:p w14:paraId="4EA41DA4" w14:textId="77777777" w:rsidR="000F7377" w:rsidRDefault="000F7377"/>
    <w:p w14:paraId="0912009C" w14:textId="77777777" w:rsidR="000F7377" w:rsidRDefault="000F7377">
      <w:r xmlns:w="http://schemas.openxmlformats.org/wordprocessingml/2006/main">
        <w:t xml:space="preserve">ਦੂਜਾ ਪੈਰਾ: ਪੌਲੁਸ ਵਿਸ਼ਵਾਸੀਆਂ ਦੇ ਅੰਦਰ ਕੰਮ ਕਰਨ 'ਤੇ ਪਰਮੇਸ਼ੁਰ ਦੀ ਸ਼ਕਤੀ ਦੀ ਅਥਾਹ ਮਹਾਨਤਾ 'ਤੇ ਆਪਣੀ ਸ਼ਰਧਾ ਜ਼ਾਹਰ ਕਰਦਾ ਹੈ (ਅਫ਼ਸੀਆਂ 3:20-21)। ਉਹ ਮੰਨਦਾ ਹੈ ਕਿ ਪ੍ਰਮਾਤਮਾ ਉਸ ਦੀ ਸ਼ਕਤੀ ਦੇ ਅਨੁਸਾਰ ਜੋ ਵੀ ਉਹ ਮੰਗ ਸਕਦੇ ਹਨ ਜਾਂ ਸੋਚ ਸਕਦੇ ਹਨ, ਉਸ ਨਾਲੋਂ ਕਿਤੇ ਵੱਧ ਬਹੁਤ ਜ਼ਿਆਦਾ ਕਰਨ ਦੇ ਯੋਗ ਹੈ। ਪੌਲੁਸ ਨੇ ਸਾਰੀਆਂ ਪੀੜ੍ਹੀਆਂ ਦੌਰਾਨ ਪ੍ਰਮਾਤਮਾ ਦੀ ਉਸਤਤ ਦੇ ਯੋਗ ਵਜੋਂ ਉਸਤਤ ਕੀਤੀ।</w:t>
      </w:r>
    </w:p>
    <w:p w14:paraId="12AE26F5" w14:textId="77777777" w:rsidR="000F7377" w:rsidRDefault="000F7377"/>
    <w:p w14:paraId="3E194704" w14:textId="77777777" w:rsidR="000F7377" w:rsidRDefault="000F7377">
      <w:r xmlns:w="http://schemas.openxmlformats.org/wordprocessingml/2006/main">
        <w:t xml:space="preserve">ਤੀਜਾ ਪੈਰਾ: ਅਧਿਆਇ ਪੌਲੁਸ ਦੁਆਰਾ ਆਤਮਿਕ ਤਾਕਤ ਅਤੇ ਵਿਸ਼ਵਾਸੀਆਂ ਵਿੱਚ ਸਮਝ ਲਈ ਪ੍ਰਾਰਥਨਾ ਕਰਨ ਦੇ ਨਾਲ ਸਮਾਪਤ ਹੁੰਦਾ ਹੈ (ਅਫ਼ਸੀਆਂ 3:14-19)। ਉਹ ਬੇਨਤੀ ਕਰਦਾ ਹੈ ਕਿ ਉਹ ਆਪਣੇ ਅੰਦਰਲੇ ਅੰਦਰ ਪਰਮੇਸ਼ੁਰ ਦੀ ਆਤਮਾ ਦੁਆਰਾ ਮਜ਼ਬੂਤ ਹੋਣ ਤਾਂ ਜੋ ਮਸੀਹ ਵਿਸ਼ਵਾਸ ਦੁਆਰਾ ਉਨ੍ਹਾਂ ਦੇ ਦਿਲਾਂ ਵਿੱਚ ਵੱਸ ਸਕੇ। ਪੌਲੁਸ ਚਾਹੁੰਦਾ ਹੈ ਕਿ ਉਹ ਮਸੀਹ ਦੇ ਪਿਆਰ ਦੀ ਚੌੜਾਈ, ਲੰਬਾਈ, ਉਚਾਈ ਅਤੇ ਡੂੰਘਾਈ ਨੂੰ ਸਮਝਣ—ਇਕ ਅਥਾਹ ਪਿਆਰ ਜੋ ਗਿਆਨ ਤੋਂ ਵੱਧ ਹੈ। ਉਹ ਉਨ੍ਹਾਂ ਲਈ ਪ੍ਰਮਾਤਮਾ ਦੀ ਸਾਰੀ ਸੰਪੂਰਨਤਾ ਨਾਲ ਭਰਪੂਰ ਹੋਣ ਲਈ ਪ੍ਰਾਰਥਨਾ ਕਰਦਾ ਹੈ।</w:t>
      </w:r>
    </w:p>
    <w:p w14:paraId="6AC63F44" w14:textId="77777777" w:rsidR="000F7377" w:rsidRDefault="000F7377"/>
    <w:p w14:paraId="5275F33C" w14:textId="77777777" w:rsidR="000F7377" w:rsidRDefault="000F7377">
      <w:r xmlns:w="http://schemas.openxmlformats.org/wordprocessingml/2006/main">
        <w:t xml:space="preserve">ਸਾਰੰਸ਼ ਵਿੱਚ,</w:t>
      </w:r>
    </w:p>
    <w:p w14:paraId="1201356B" w14:textId="77777777" w:rsidR="000F7377" w:rsidRDefault="000F7377">
      <w:r xmlns:w="http://schemas.openxmlformats.org/wordprocessingml/2006/main">
        <w:t xml:space="preserve">ਅਫ਼ਸੀਆਂ ਦਾ ਤੀਜਾ ਅਧਿਆਇ ਦੱਸਦਾ ਹੈ ਕਿ ਕਿਵੇਂ ਗ਼ੈਰ-ਯਹੂਦੀ ਲੋਕਾਂ ਨੂੰ ਯਿਸੂ ਮਸੀਹ ਦੁਆਰਾ ਪਰਮੇਸ਼ੁਰ ਦੀ ਯੋਜਨਾ ਵਿੱਚ ਸ਼ਾਮਲ ਕੀਤਾ ਗਿਆ ਹੈ - </w:t>
      </w:r>
      <w:r xmlns:w="http://schemas.openxmlformats.org/wordprocessingml/2006/main">
        <w:lastRenderedPageBreak xmlns:w="http://schemas.openxmlformats.org/wordprocessingml/2006/main"/>
      </w:r>
      <w:r xmlns:w="http://schemas.openxmlformats.org/wordprocessingml/2006/main">
        <w:t xml:space="preserve">ਇੱਕ ਭੇਤ ਜੋ ਬ੍ਰਹਮ ਪ੍ਰਕਾਸ਼ ਦੁਆਰਾ ਖੋਲ੍ਹਿਆ ਗਿਆ ਹੈ। ਪੌਲੁਸ ਪਰਮੇਸ਼ੁਰ ਦੀ ਸ਼ਕਤੀ ਦੀ ਮਹਾਨਤਾ 'ਤੇ ਹੈਰਾਨ ਹੁੰਦਾ ਹੈ ਅਤੇ ਉਸ ਦੀ ਉਸਤਤ ਕਰਦਾ ਹੈ ਕਿਉਂਕਿ ਉਹ ਸਾਰੀਆਂ ਉਮੀਦਾਂ ਨੂੰ ਪਾਰ ਕਰ ਸਕਦਾ ਹੈ।</w:t>
      </w:r>
    </w:p>
    <w:p w14:paraId="536AFD92" w14:textId="77777777" w:rsidR="000F7377" w:rsidRDefault="000F7377">
      <w:r xmlns:w="http://schemas.openxmlformats.org/wordprocessingml/2006/main">
        <w:t xml:space="preserve">ਉਹ ਵਿਸ਼ਵਾਸੀਆਂ ਦੇ ਅਧਿਆਤਮਿਕ ਵਿਕਾਸ ਅਤੇ ਸਮਝ ਲਈ ਪ੍ਰਾਰਥਨਾ ਵੀ ਕਰਦਾ ਹੈ। ਪੌਲੁਸ ਉਹਨਾਂ ਦੀ ਅੰਦਰੂਨੀ ਤਾਕਤ, ਉਹਨਾਂ ਦੇ ਦਿਲਾਂ ਵਿੱਚ ਮਸੀਹ ਦੇ ਨਿਵਾਸ, ਅਤੇ ਮਸੀਹ ਦੇ ਅਸੀਮ ਪਿਆਰ ਦੀ ਡੂੰਘੀ ਸਮਝ ਦੀ ਮੰਗ ਕਰਦਾ ਹੈ। ਉਹ ਚਾਹੁੰਦਾ ਹੈ ਕਿ ਉਹ ਪਰਮਾਤਮਾ ਦੀ ਸੰਪੂਰਨਤਾ ਨਾਲ ਭਰ ਜਾਣ।</w:t>
      </w:r>
    </w:p>
    <w:p w14:paraId="4A8EB09E" w14:textId="77777777" w:rsidR="000F7377" w:rsidRDefault="000F7377">
      <w:r xmlns:w="http://schemas.openxmlformats.org/wordprocessingml/2006/main">
        <w:t xml:space="preserve">ਇਹ ਅਧਿਆਇ ਗ਼ੈਰ-ਯਹੂਦੀ ਲੋਕਾਂ ਲਈ ਪਰਮੇਸ਼ੁਰ ਦੀ ਯੋਜਨਾ ਦੀ ਸ਼ਮੂਲੀਅਤ, ਪਰਮੇਸ਼ੁਰ ਦੀ ਸਰਬੋਤਮ ਸ਼ਕਤੀ, ਅਤੇ ਵਿਸ਼ਵਾਸੀਆਂ ਦੇ ਅਧਿਆਤਮਿਕ ਵਿਕਾਸ ਅਤੇ ਸਮਝ ਲਈ ਪੌਲੁਸ ਦੀ ਪ੍ਰਾਰਥਨਾ ਨੂੰ ਉਜਾਗਰ ਕਰਦਾ ਹੈ। ਇਹ ਮਸੀਹ ਯਿਸੂ ਵਿੱਚ ਮਿਲੀ ਏਕਤਾ ਅਤੇ ਪਿਆਰ ਉੱਤੇ ਜ਼ੋਰ ਦਿੰਦਾ ਹੈ ਕਿਉਂਕਿ ਵਿਸ਼ਵਾਸੀ ਵਿਸ਼ਵਾਸ ਦੁਆਰਾ ਉਸਦੇ ਵਾਅਦਿਆਂ ਵਿੱਚ ਹਿੱਸਾ ਲੈਂਦੇ ਹਨ।</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ਅਫ਼ਸੀਆਂ ਨੂੰ 3:1 ਇਸ ਲਈ ਮੈਂ ਪੌਲੁਸ, ਜੋ ਤੁਸੀਂ ਪਰਾਈਆਂ ਕੌਮਾਂ ਲਈ ਯਿਸੂ ਮਸੀਹ ਦਾ ਕੈਦੀ ਹਾਂ।</w:t>
      </w:r>
    </w:p>
    <w:p w14:paraId="4E26A51E" w14:textId="77777777" w:rsidR="000F7377" w:rsidRDefault="000F7377"/>
    <w:p w14:paraId="3B995667" w14:textId="77777777" w:rsidR="000F7377" w:rsidRDefault="000F7377">
      <w:r xmlns:w="http://schemas.openxmlformats.org/wordprocessingml/2006/main">
        <w:t xml:space="preserve">ਪੌਲੁਸ ਲਿਖਦਾ ਹੈ ਕਿ ਉਹ ਪਰਾਈਆਂ ਕੌਮਾਂ ਲਈ ਯਿਸੂ ਮਸੀਹ ਦਾ ਕੈਦੀ ਹੈ।</w:t>
      </w:r>
    </w:p>
    <w:p w14:paraId="0494737B" w14:textId="77777777" w:rsidR="000F7377" w:rsidRDefault="000F7377"/>
    <w:p w14:paraId="4E1EE2CA" w14:textId="77777777" w:rsidR="000F7377" w:rsidRDefault="000F7377">
      <w:r xmlns:w="http://schemas.openxmlformats.org/wordprocessingml/2006/main">
        <w:t xml:space="preserve">1. ਕੁਰਬਾਨੀਆਂ ਜੋ ਅਸੀਂ ਦੂਜਿਆਂ ਲਈ ਕਰਦੇ ਹਾਂ: ਪੌਲੁਸ ਦੀ ਮਿਸਾਲ ਦੀ ਜਾਂਚ ਕਰਨਾ</w:t>
      </w:r>
    </w:p>
    <w:p w14:paraId="11EF4690" w14:textId="77777777" w:rsidR="000F7377" w:rsidRDefault="000F7377"/>
    <w:p w14:paraId="2372BA5C" w14:textId="77777777" w:rsidR="000F7377" w:rsidRDefault="000F7377">
      <w:r xmlns:w="http://schemas.openxmlformats.org/wordprocessingml/2006/main">
        <w:t xml:space="preserve">2. ਯਿਸੂ ਇਸ ਸਭ ਦੇ ਯੋਗ ਹੈ: ਪੌਲੁਸ ਦੀ ਮਸੀਹ ਪ੍ਰਤੀ ਆਗਿਆਕਾਰੀ</w:t>
      </w:r>
    </w:p>
    <w:p w14:paraId="0364302B" w14:textId="77777777" w:rsidR="000F7377" w:rsidRDefault="000F7377"/>
    <w:p w14:paraId="3598A5CF" w14:textId="77777777" w:rsidR="000F7377" w:rsidRDefault="000F7377">
      <w:r xmlns:w="http://schemas.openxmlformats.org/wordprocessingml/2006/main">
        <w:t xml:space="preserve">1. ਫ਼ਿਲਿੱਪੀਆਂ 2:5-11</w:t>
      </w:r>
    </w:p>
    <w:p w14:paraId="3C1DB4EA" w14:textId="77777777" w:rsidR="000F7377" w:rsidRDefault="000F7377"/>
    <w:p w14:paraId="5AB2501F" w14:textId="77777777" w:rsidR="000F7377" w:rsidRDefault="000F7377">
      <w:r xmlns:w="http://schemas.openxmlformats.org/wordprocessingml/2006/main">
        <w:t xml:space="preserve">2. ਕੁਲੁੱਸੀਆਂ 1:24-29</w:t>
      </w:r>
    </w:p>
    <w:p w14:paraId="05B88A4F" w14:textId="77777777" w:rsidR="000F7377" w:rsidRDefault="000F7377"/>
    <w:p w14:paraId="139EB266" w14:textId="77777777" w:rsidR="000F7377" w:rsidRDefault="000F7377">
      <w:r xmlns:w="http://schemas.openxmlformats.org/wordprocessingml/2006/main">
        <w:t xml:space="preserve">ਅਫ਼ਸੀਆਂ 3:2 ਜੇਕਰ ਤੁਸੀਂ ਪਰਮੇਸ਼ੁਰ ਦੀ ਕਿਰਪਾ ਦੇ ਨਿਯੰਤਰਣ ਬਾਰੇ ਸੁਣਿਆ ਹੈ ਜੋ ਮੈਨੂੰ ਤੁਹਾਡੇ ਲਈ ਦਿੱਤੀ ਗਈ ਹੈ:</w:t>
      </w:r>
    </w:p>
    <w:p w14:paraId="4A2EA149" w14:textId="77777777" w:rsidR="000F7377" w:rsidRDefault="000F7377"/>
    <w:p w14:paraId="79EE4A21" w14:textId="77777777" w:rsidR="000F7377" w:rsidRDefault="000F7377">
      <w:r xmlns:w="http://schemas.openxmlformats.org/wordprocessingml/2006/main">
        <w:t xml:space="preserve">ਪੌਲੁਸ ਕਿਰਪਾ ਦੀ ਵੰਡ ਦੀ ਵਿਆਖਿਆ ਕਰਦਾ ਹੈ ਜੋ ਪਰਮੇਸ਼ੁਰ ਨੇ ਅਫ਼ਸੀਆਂ ਨੂੰ ਦਿੱਤਾ ਹੈ।</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ਰੱਬ ਦੀ ਕਿਰਪਾ: ਸਾਰਿਆਂ ਲਈ ਇੱਕ ਤੋਹਫ਼ਾ</w:t>
      </w:r>
    </w:p>
    <w:p w14:paraId="7A72F7C4" w14:textId="77777777" w:rsidR="000F7377" w:rsidRDefault="000F7377"/>
    <w:p w14:paraId="27981F81" w14:textId="77777777" w:rsidR="000F7377" w:rsidRDefault="000F7377">
      <w:r xmlns:w="http://schemas.openxmlformats.org/wordprocessingml/2006/main">
        <w:t xml:space="preserve">2. ਕਿਰਪਾ ਦੀ ਵੰਡ ਨੂੰ ਸਮਝਣਾ</w:t>
      </w:r>
    </w:p>
    <w:p w14:paraId="11FD50BD" w14:textId="77777777" w:rsidR="000F7377" w:rsidRDefault="000F7377"/>
    <w:p w14:paraId="3E0F10F7" w14:textId="77777777" w:rsidR="000F7377" w:rsidRDefault="000F7377">
      <w:r xmlns:w="http://schemas.openxmlformats.org/wordprocessingml/2006/main">
        <w:t xml:space="preserve">1. ਰੋਮੀਆਂ 5:17 - ਕਿਉਂਕਿ ਜੇਕਰ ਇੱਕ ਆਦਮੀ ਦੇ ਅਪਰਾਧ ਦੁਆਰਾ ਮੌਤ ਇੱਕ ਦੁਆਰਾ ਰਾਜ ਕਰਦੀ ਹੈ; ਬਹੁਤ ਜ਼ਿਆਦਾ ਉਹ ਜਿਨ੍ਹਾਂ ਨੂੰ ਕਿਰਪਾ ਅਤੇ ਧਾਰਮਿਕਤਾ ਦੇ ਤੋਹਫ਼ੇ ਦੀ ਭਰਪੂਰਤਾ ਮਿਲਦੀ ਹੈ ਉਹ ਇੱਕ, ਯਿਸੂ ਮਸੀਹ ਦੁਆਰਾ ਜੀਵਨ ਵਿੱਚ ਰਾਜ ਕਰਨਗੇ।</w:t>
      </w:r>
    </w:p>
    <w:p w14:paraId="630AB74F" w14:textId="77777777" w:rsidR="000F7377" w:rsidRDefault="000F7377"/>
    <w:p w14:paraId="2D273AE6" w14:textId="77777777" w:rsidR="000F7377" w:rsidRDefault="000F7377">
      <w:r xmlns:w="http://schemas.openxmlformats.org/wordprocessingml/2006/main">
        <w:t xml:space="preserve">2. ਟਾਈਟਸ 2:11-12 - ਕਿਉਂਕਿ ਮੁਕਤੀ ਲਿਆਉਣ ਵਾਲੀ ਪਰਮੇਸ਼ੁਰ ਦੀ ਕਿਰਪਾ ਸਾਰੇ ਮਨੁੱਖਾਂ ਨੂੰ ਪ੍ਰਗਟ ਹੋਈ ਹੈ, ਸਾਨੂੰ ਸਿਖਾਉਂਦੀ ਹੈ ਕਿ, ਅਭਗਤੀ ਅਤੇ ਦੁਨਿਆਵੀ ਕਾਮਨਾਵਾਂ ਤੋਂ ਇਨਕਾਰ ਕਰਦੇ ਹੋਏ, ਸਾਨੂੰ ਇਸ ਵਰਤਮਾਨ ਸੰਸਾਰ ਵਿੱਚ ਸੰਜਮ, ਧਰਮੀ ਅਤੇ ਧਰਮੀ ਜੀਵਨ ਬਤੀਤ ਕਰਨਾ ਚਾਹੀਦਾ ਹੈ।</w:t>
      </w:r>
    </w:p>
    <w:p w14:paraId="550B644B" w14:textId="77777777" w:rsidR="000F7377" w:rsidRDefault="000F7377"/>
    <w:p w14:paraId="311369D0" w14:textId="77777777" w:rsidR="000F7377" w:rsidRDefault="000F7377">
      <w:r xmlns:w="http://schemas.openxmlformats.org/wordprocessingml/2006/main">
        <w:t xml:space="preserve">ਅਫ਼ਸੀਆਂ 3:3 ਕਿ ਕਿਵੇਂ ਉਸ ਨੇ ਪਰਕਾਸ਼ ਦੁਆਰਾ ਮੈਨੂੰ ਭੇਤ ਦੱਸਿਆ ਹੈ; (ਜਿਵੇਂ ਕਿ ਮੈਂ ਪਹਿਲਾਂ ਕੁਝ ਸ਼ਬਦਾਂ ਵਿੱਚ ਲਿਖਿਆ ਸੀ,</w:t>
      </w:r>
    </w:p>
    <w:p w14:paraId="50CF1EDD" w14:textId="77777777" w:rsidR="000F7377" w:rsidRDefault="000F7377"/>
    <w:p w14:paraId="34DFD702" w14:textId="77777777" w:rsidR="000F7377" w:rsidRDefault="000F7377">
      <w:r xmlns:w="http://schemas.openxmlformats.org/wordprocessingml/2006/main">
        <w:t xml:space="preserve">ਪਰਮੇਸ਼ੁਰ ਨੇ ਪੌਲੁਸ ਨੂੰ ਇੱਕ ਭੇਤ ਪ੍ਰਗਟ ਕੀਤਾ।</w:t>
      </w:r>
    </w:p>
    <w:p w14:paraId="0A482F96" w14:textId="77777777" w:rsidR="000F7377" w:rsidRDefault="000F7377"/>
    <w:p w14:paraId="0E564864" w14:textId="77777777" w:rsidR="000F7377" w:rsidRDefault="000F7377">
      <w:r xmlns:w="http://schemas.openxmlformats.org/wordprocessingml/2006/main">
        <w:t xml:space="preserve">1. ਪਰਮੇਸ਼ੁਰ ਦਾ ਭੇਤ ਪੌਲੁਸ ਨੂੰ ਪ੍ਰਗਟ ਹੋਇਆ</w:t>
      </w:r>
    </w:p>
    <w:p w14:paraId="1F23CEF7" w14:textId="77777777" w:rsidR="000F7377" w:rsidRDefault="000F7377"/>
    <w:p w14:paraId="3BC79AC5" w14:textId="77777777" w:rsidR="000F7377" w:rsidRDefault="000F7377">
      <w:r xmlns:w="http://schemas.openxmlformats.org/wordprocessingml/2006/main">
        <w:t xml:space="preserve">2. ਰੱਬ ਦੇ ਭੇਤ ਨੂੰ ਗਲੇ ਲਗਾਉਣਾ</w:t>
      </w:r>
    </w:p>
    <w:p w14:paraId="73894484" w14:textId="77777777" w:rsidR="000F7377" w:rsidRDefault="000F7377"/>
    <w:p w14:paraId="74166AB2" w14:textId="77777777" w:rsidR="000F7377" w:rsidRDefault="000F7377">
      <w:r xmlns:w="http://schemas.openxmlformats.org/wordprocessingml/2006/main">
        <w:t xml:space="preserve">1. ਅਫ਼ਸੀਆਂ 1:9 - ਸਾਨੂੰ ਉਸਦੀ ਇੱਛਾ ਦਾ ਭੇਤ ਦੱਸਣਾ, ਉਸਦੀ ਚੰਗੀ ਖੁਸ਼ੀ ਦੇ ਅਨੁਸਾਰ ਜੋ ਉਸਨੇ ਆਪਣੇ ਆਪ ਵਿੱਚ ਨਿਸ਼ਚਤ ਕੀਤਾ ਹੈ।</w:t>
      </w:r>
    </w:p>
    <w:p w14:paraId="1B081A7D" w14:textId="77777777" w:rsidR="000F7377" w:rsidRDefault="000F7377"/>
    <w:p w14:paraId="20ECEF93" w14:textId="77777777" w:rsidR="000F7377" w:rsidRDefault="000F7377">
      <w:r xmlns:w="http://schemas.openxmlformats.org/wordprocessingml/2006/main">
        <w:t xml:space="preserve">2. ਰੋਮੀਆਂ 11:25 - ਭਰਾਵੋ, ਮੈਂ ਇਹ ਨਹੀਂ ਚਾਹਾਂਗਾ ਕਿ ਤੁਸੀਂ ਇਸ ਭੇਤ ਤੋਂ ਅਣਜਾਣ ਹੋਵੋ, ਅਜਿਹਾ ਨਾ ਹੋਵੇ ਕਿ ਤੁਸੀਂ ਆਪਣੇ ਖੁਦ ਦੇ ਹੰਕਾਰ ਵਿੱਚ ਸਿਆਣੇ ਬਣ ਜਾਓ; ਕਿ ਅੰਨ੍ਹਾਪਣ ਕੁਝ ਹੱਦ ਤੱਕ ਇਸਰਾਏਲ ਨੂੰ ਹੋਇਆ ਹੈ, ਜਦ ਤੱਕ ਕਿ ਪਰਾਈਆਂ ਕੌਮਾਂ ਦੀ ਸੰਪੂਰਨਤਾ ਨਹੀਂ ਆ ਜਾਂਦੀ।</w:t>
      </w:r>
    </w:p>
    <w:p w14:paraId="3CAF9CCA" w14:textId="77777777" w:rsidR="000F7377" w:rsidRDefault="000F7377"/>
    <w:p w14:paraId="381EC8AD" w14:textId="77777777" w:rsidR="000F7377" w:rsidRDefault="000F7377">
      <w:r xmlns:w="http://schemas.openxmlformats.org/wordprocessingml/2006/main">
        <w:t xml:space="preserve">ਅਫ਼ਸੀਆਂ 3:4 ਜਦੋਂ ਤੁਸੀਂ ਪੜ੍ਹਦੇ ਹੋ, ਤੁਸੀਂ ਮਸੀਹ ਦੇ ਭੇਤ ਵਿੱਚ ਮੇਰੇ ਗਿਆਨ ਨੂੰ ਸਮਝ ਸਕਦੇ ਹੋ।</w:t>
      </w:r>
    </w:p>
    <w:p w14:paraId="10055FC7" w14:textId="77777777" w:rsidR="000F7377" w:rsidRDefault="000F7377"/>
    <w:p w14:paraId="39382159" w14:textId="77777777" w:rsidR="000F7377" w:rsidRDefault="000F7377">
      <w:r xmlns:w="http://schemas.openxmlformats.org/wordprocessingml/2006/main">
        <w:t xml:space="preserve">ਇਹ ਹਵਾਲੇ ਯਿਸੂ ਮਸੀਹ ਦੁਆਰਾ ਸੰਸਾਰ ਦੀ ਮੁਕਤੀ ਲਈ ਪਰਮੇਸ਼ੁਰ ਦੀ ਰਹੱਸਮਈ ਯੋਜਨਾ ਨੂੰ ਪ੍ਰਗਟ ਕਰਦਾ ਹੈ।</w:t>
      </w:r>
    </w:p>
    <w:p w14:paraId="396414D2" w14:textId="77777777" w:rsidR="000F7377" w:rsidRDefault="000F7377"/>
    <w:p w14:paraId="4F7F8CB0" w14:textId="77777777" w:rsidR="000F7377" w:rsidRDefault="000F7377">
      <w:r xmlns:w="http://schemas.openxmlformats.org/wordprocessingml/2006/main">
        <w:t xml:space="preserve">1: "ਮੁਕਤੀ ਦੀ ਪਰਮੇਸ਼ੁਰ ਦੀ ਰਹੱਸਮਈ ਯੋਜਨਾ"</w:t>
      </w:r>
    </w:p>
    <w:p w14:paraId="6B4511F4" w14:textId="77777777" w:rsidR="000F7377" w:rsidRDefault="000F7377"/>
    <w:p w14:paraId="53CEAB8F" w14:textId="77777777" w:rsidR="000F7377" w:rsidRDefault="000F7377">
      <w:r xmlns:w="http://schemas.openxmlformats.org/wordprocessingml/2006/main">
        <w:t xml:space="preserve">2: "ਮਸੀਹ ਦੇ ਭੇਤ ਨੂੰ ਸਮਝਣਾ"</w:t>
      </w:r>
    </w:p>
    <w:p w14:paraId="3A9878C6" w14:textId="77777777" w:rsidR="000F7377" w:rsidRDefault="000F7377"/>
    <w:p w14:paraId="065E0605" w14:textId="77777777" w:rsidR="000F7377" w:rsidRDefault="000F7377">
      <w:r xmlns:w="http://schemas.openxmlformats.org/wordprocessingml/2006/main">
        <w:t xml:space="preserve">1: ਯੂਹੰਨਾ 3: 16-17 "ਕਿਉਂਕਿ ਪਰਮੇਸ਼ੁਰ ਨੇ ਸੰਸਾਰ ਨੂੰ ਇੰਨਾ ਪਿਆਰ ਕੀਤਾ ਕਿ ਉਸਨੇ ਆਪਣਾ ਇਕਲੌਤਾ ਪੁੱਤਰ ਦੇ ਦਿੱਤਾ, ਤਾਂ ਜੋ ਜੋ ਕੋਈ ਉਸ ਵਿੱਚ ਵਿਸ਼ਵਾਸ ਕਰੇ ਉਹ ਨਾਸ਼ ਨਾ ਹੋਵੇ ਪਰ ਸਦੀਵੀ ਜੀਵਨ ਪ੍ਰਾਪਤ ਕਰੇ। ਕਿਉਂਕਿ ਪਰਮੇਸ਼ੁਰ ਨੇ ਆਪਣੇ ਪੁੱਤਰ ਨੂੰ ਦੁਨੀਆਂ ਵਿੱਚ ਦੋਸ਼ੀ ਠਹਿਰਾਉਣ ਲਈ ਨਹੀਂ ਭੇਜਿਆ, ਸਗੋਂ ਇਸ ਲਈ ਭੇਜਿਆ ਕਿ ਦੁਨੀਆਂ ਉਸ ਰਾਹੀਂ ਬਚਾਈ ਜਾਵੇ।”</w:t>
      </w:r>
    </w:p>
    <w:p w14:paraId="6019A93C" w14:textId="77777777" w:rsidR="000F7377" w:rsidRDefault="000F7377"/>
    <w:p w14:paraId="537E3E35" w14:textId="77777777" w:rsidR="000F7377" w:rsidRDefault="000F7377">
      <w:r xmlns:w="http://schemas.openxmlformats.org/wordprocessingml/2006/main">
        <w:t xml:space="preserve">2: ਰੋਮੀਆਂ 10: 9-10 “ਕਿਉਂਕਿ, ਜੇ ਤੁਸੀਂ ਆਪਣੇ ਮੂੰਹ ਨਾਲ ਇਕਰਾਰ ਕਰਦੇ ਹੋ ਕਿ ਯਿਸੂ ਪ੍ਰਭੂ ਹੈ ਅਤੇ ਆਪਣੇ ਦਿਲ ਵਿੱਚ ਵਿਸ਼ਵਾਸ ਕਰਦਾ ਹੈ ਕਿ ਪਰਮੇਸ਼ੁਰ ਨੇ ਉਸਨੂੰ ਮੁਰਦਿਆਂ ਵਿੱਚੋਂ ਜਿਵਾਲਿਆ ਹੈ, ਤਾਂ ਤੁਸੀਂ ਬਚ ਜਾਵੋਗੇ। ਕਿਉਂਕਿ ਮਨ ਨਾਲ ਵਿਸ਼ਵਾਸ ਕਰਦਾ ਹੈ ਅਤੇ ਧਰਮੀ ਠਹਿਰਾਇਆ ਜਾਂਦਾ ਹੈ, ਅਤੇ ਮੂੰਹ ਨਾਲ ਇਕਰਾਰ ਕਰਦਾ ਹੈ ਅਤੇ ਬਚ ਜਾਂਦਾ ਹੈ।”</w:t>
      </w:r>
    </w:p>
    <w:p w14:paraId="2D25682C" w14:textId="77777777" w:rsidR="000F7377" w:rsidRDefault="000F7377"/>
    <w:p w14:paraId="0F1A2F90" w14:textId="77777777" w:rsidR="000F7377" w:rsidRDefault="000F7377">
      <w:r xmlns:w="http://schemas.openxmlformats.org/wordprocessingml/2006/main">
        <w:t xml:space="preserve">ਅਫ਼ਸੀਆਂ 3:5 ਜੋ ਹੋਰ ਯੁੱਗਾਂ ਵਿੱਚ ਮਨੁੱਖਾਂ ਦੇ ਪੁੱਤਰਾਂ ਨੂੰ ਨਹੀਂ ਦੱਸਿਆ ਗਿਆ ਸੀ, ਜਿਵੇਂ ਕਿ ਇਹ ਹੁਣ ਉਸਦੇ ਪਵਿੱਤਰ ਰਸੂਲਾਂ ਅਤੇ ਨਬੀਆਂ ਨੂੰ ਆਤਮਾ ਦੁਆਰਾ ਪ੍ਰਗਟ ਕੀਤਾ ਗਿਆ ਹੈ;</w:t>
      </w:r>
    </w:p>
    <w:p w14:paraId="7A9F570A" w14:textId="77777777" w:rsidR="000F7377" w:rsidRDefault="000F7377"/>
    <w:p w14:paraId="4DDB0F85" w14:textId="77777777" w:rsidR="000F7377" w:rsidRDefault="000F7377">
      <w:r xmlns:w="http://schemas.openxmlformats.org/wordprocessingml/2006/main">
        <w:t xml:space="preserve">ਅਤੀਤ ਵਿੱਚ, ਮੁਕਤੀ ਲਈ ਪਰਮੇਸ਼ੁਰ ਦੀ ਯੋਜਨਾ ਮਨੁੱਖਜਾਤੀ ਲਈ ਪ੍ਰਗਟ ਨਹੀਂ ਕੀਤੀ ਗਈ ਸੀ, ਪਰ ਇਹ ਆਤਮਾ ਦੁਆਰਾ ਉਸਦੇ ਰਸੂਲਾਂ ਅਤੇ ਨਬੀਆਂ ਨੂੰ ਪ੍ਰਗਟ ਕੀਤੀ ਗਈ ਸੀ।</w:t>
      </w:r>
    </w:p>
    <w:p w14:paraId="67EF48F1" w14:textId="77777777" w:rsidR="000F7377" w:rsidRDefault="000F7377"/>
    <w:p w14:paraId="61CE2768" w14:textId="77777777" w:rsidR="000F7377" w:rsidRDefault="000F7377">
      <w:r xmlns:w="http://schemas.openxmlformats.org/wordprocessingml/2006/main">
        <w:t xml:space="preserve">1. ਪਵਿੱਤਰ ਆਤਮਾ ਦੀ ਸ਼ਕਤੀ: ਮੁਕਤੀ ਦੀ ਪਰਮੇਸ਼ੁਰ ਦੀ ਯੋਜਨਾ ਨੂੰ ਸਮਝਣਾ</w:t>
      </w:r>
    </w:p>
    <w:p w14:paraId="3CCAA32A" w14:textId="77777777" w:rsidR="000F7377" w:rsidRDefault="000F7377"/>
    <w:p w14:paraId="44E248B1" w14:textId="77777777" w:rsidR="000F7377" w:rsidRDefault="000F7377">
      <w:r xmlns:w="http://schemas.openxmlformats.org/wordprocessingml/2006/main">
        <w:t xml:space="preserve">2. ਅਣਜਾਣ ਉੱਤੇ ਕਾਬੂ ਪਾਉਣਾ: ਮੁਕਤੀ ਦੀ ਪਰਮੇਸ਼ੁਰ ਦੀ ਯੋਜਨਾ ਪ੍ਰਗਟ ਹੋਈ</w:t>
      </w:r>
    </w:p>
    <w:p w14:paraId="380B7E40" w14:textId="77777777" w:rsidR="000F7377" w:rsidRDefault="000F7377"/>
    <w:p w14:paraId="2BF72FD3" w14:textId="77777777" w:rsidR="000F7377" w:rsidRDefault="000F7377">
      <w:r xmlns:w="http://schemas.openxmlformats.org/wordprocessingml/2006/main">
        <w:t xml:space="preserve">1. ਯੂਹੰਨਾ 16:13 - "ਜਦੋਂ ਸੱਚਾਈ ਦਾ ਆਤਮਾ ਆਵੇਗਾ, ਉਹ ਤੁਹਾਨੂੰ ਸਾਰੀ ਸੱਚਾਈ ਵਿੱਚ ਅਗਵਾਈ ਕਰੇਗਾ।"</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ਰੋਮੀਆਂ 8:14-16 - "ਕਿਉਂਕਿ ਉਹ ਸਾਰੇ ਜੋ ਪਰਮੇਸ਼ੁਰ ਦੀ ਆਤਮਾ ਦੁਆਰਾ ਅਗਵਾਈ ਕਰਦੇ ਹਨ, ਪਰਮੇਸ਼ੁਰ ਦੇ ਪੁੱਤਰ ਹਨ। ਕਿਉਂਕਿ ਤੁਹਾਨੂੰ ਗ਼ੁਲਾਮੀ ਦਾ ਆਤਮਾ ਡਰ ਵਿੱਚ ਵਾਪਸ ਆਉਣ ਲਈ ਨਹੀਂ ਮਿਲਿਆ, ਪਰ ਤੁਹਾਨੂੰ ਪੁੱਤਰਾਂ ਵਜੋਂ ਗੋਦ ਲੈਣ ਦੀ ਆਤਮਾ ਪ੍ਰਾਪਤ ਹੋਈ ਹੈ। , ਜਿਸ ਦੁਆਰਾ ਅਸੀਂ ਪੁਕਾਰਦੇ ਹਾਂ, "ਅੱਬਾ! ਪਿਤਾ!" ਆਤਮਾ ਆਪ ਸਾਡੀ ਆਤਮਾ ਨਾਲ ਗਵਾਹੀ ਦਿੰਦਾ ਹੈ ਕਿ ਅਸੀਂ ਪਰਮੇਸ਼ੁਰ ਦੇ ਬੱਚੇ ਹਾਂ।"</w:t>
      </w:r>
    </w:p>
    <w:p w14:paraId="1115E362" w14:textId="77777777" w:rsidR="000F7377" w:rsidRDefault="000F7377"/>
    <w:p w14:paraId="0FC0EEB0" w14:textId="77777777" w:rsidR="000F7377" w:rsidRDefault="000F7377">
      <w:r xmlns:w="http://schemas.openxmlformats.org/wordprocessingml/2006/main">
        <w:t xml:space="preserve">ਅਫ਼ਸੀਆਂ 3:6 ਕਿ ਗ਼ੈਰ-ਯਹੂਦੀ ਸਾਥੀ ਹੋਣ, ਅਤੇ ਇੱਕੋ ਸਰੀਰ ਦੇ, ਅਤੇ ਖੁਸ਼ਖਬਰੀ ਦੁਆਰਾ ਮਸੀਹ ਵਿੱਚ ਉਸਦੇ ਵਾਅਦੇ ਦੇ ਭਾਗੀਦਾਰ ਹੋਣ:</w:t>
      </w:r>
    </w:p>
    <w:p w14:paraId="77917F5F" w14:textId="77777777" w:rsidR="000F7377" w:rsidRDefault="000F7377"/>
    <w:p w14:paraId="23D04A83" w14:textId="77777777" w:rsidR="000F7377" w:rsidRDefault="000F7377">
      <w:r xmlns:w="http://schemas.openxmlformats.org/wordprocessingml/2006/main">
        <w:t xml:space="preserve">ਇਹ ਹਵਾਲਾ ਮਸੀਹ ਵਿੱਚ ਸਾਰੇ ਵਿਸ਼ਵਾਸੀਆਂ ਦੀ ਏਕਤਾ ਦੀ ਗੱਲ ਕਰਦਾ ਹੈ, ਯਹੂਦੀ ਅਤੇ ਗੈਰ-ਯਹੂਦੀ ਦੋਵੇਂ, ਉਸਦੇ ਵਾਅਦੇ ਦੇ ਸਾਂਝੇ ਵਾਰਸ ਬਣਨ ਲਈ।</w:t>
      </w:r>
    </w:p>
    <w:p w14:paraId="08C745C1" w14:textId="77777777" w:rsidR="000F7377" w:rsidRDefault="000F7377"/>
    <w:p w14:paraId="5FCBBF80" w14:textId="77777777" w:rsidR="000F7377" w:rsidRDefault="000F7377">
      <w:r xmlns:w="http://schemas.openxmlformats.org/wordprocessingml/2006/main">
        <w:t xml:space="preserve">1: "ਮਸੀਹ ਵਿੱਚ ਏਕਤਾ ਦਾ ਵਾਅਦਾ"</w:t>
      </w:r>
    </w:p>
    <w:p w14:paraId="267E68CB" w14:textId="77777777" w:rsidR="000F7377" w:rsidRDefault="000F7377"/>
    <w:p w14:paraId="5A86FEAC" w14:textId="77777777" w:rsidR="000F7377" w:rsidRDefault="000F7377">
      <w:r xmlns:w="http://schemas.openxmlformats.org/wordprocessingml/2006/main">
        <w:t xml:space="preserve">2: "ਇੰਜੀਲ ਦੀ ਵਿਰਾਸਤ"</w:t>
      </w:r>
    </w:p>
    <w:p w14:paraId="07E4FEE7" w14:textId="77777777" w:rsidR="000F7377" w:rsidRDefault="000F7377"/>
    <w:p w14:paraId="7713A567" w14:textId="77777777" w:rsidR="000F7377" w:rsidRDefault="000F7377">
      <w:r xmlns:w="http://schemas.openxmlformats.org/wordprocessingml/2006/main">
        <w:t xml:space="preserve">1: ਯੂਹੰਨਾ 17: 20-21 - "ਮੈਂ ਸਿਰਫ਼ ਇਨ੍ਹਾਂ ਲਈ ਨਹੀਂ ਮੰਗਦਾ, ਪਰ ਉਨ੍ਹਾਂ ਲਈ ਵੀ ਜੋ ਉਨ੍ਹਾਂ ਦੇ ਬਚਨ ਦੁਆਰਾ ਮੇਰੇ ਵਿੱਚ ਵਿਸ਼ਵਾਸ ਕਰਨਗੇ, ਤਾਂ ਜੋ ਉਹ ਸਾਰੇ ਇੱਕ ਹੋਣ, ਜਿਵੇਂ ਕਿ ਤੁਸੀਂ, ਪਿਤਾ, ਮੇਰੇ ਵਿੱਚ ਹੋ, ਅਤੇ ਮੈਂ ਤੁਹਾਡੇ ਵਿੱਚ, ਤਾਂ ਜੋ ਉਹ ਸਾਡੇ ਵਿੱਚ ਵੀ ਹੋਣ, ਤਾਂ ਜੋ ਸੰਸਾਰ ਵਿਸ਼ਵਾਸ ਕਰੇ ਕਿ ਤੁਸੀਂ ਮੈਨੂੰ ਭੇਜਿਆ ਹੈ।"</w:t>
      </w:r>
    </w:p>
    <w:p w14:paraId="47BD572E" w14:textId="77777777" w:rsidR="000F7377" w:rsidRDefault="000F7377"/>
    <w:p w14:paraId="45C655CE" w14:textId="77777777" w:rsidR="000F7377" w:rsidRDefault="000F7377">
      <w:r xmlns:w="http://schemas.openxmlformats.org/wordprocessingml/2006/main">
        <w:t xml:space="preserve">2: ਗਲਾਤੀਆਂ 3:26-28 - "ਕਿਉਂਕਿ ਤੁਸੀਂ ਵਿਸ਼ਵਾਸ ਦੇ ਰਾਹੀਂ ਮਸੀਹ ਯਿਸੂ ਵਿੱਚ ਪਰਮੇਸ਼ੁਰ ਦੇ ਸਾਰੇ ਪੁੱਤਰ ਹੋ। ਕਿਉਂਕਿ ਤੁਹਾਡੇ ਵਿੱਚੋਂ ਜਿੰਨਿਆਂ ਨੇ ਮਸੀਹ ਵਿੱਚ ਬਪਤਿਸਮਾ ਲਿਆ ਹੈ, ਮਸੀਹ ਨੂੰ ਪਹਿਨ ਲਿਆ ਹੈ। ਇੱਥੇ ਨਾ ਕੋਈ ਯਹੂਦੀ ਹੈ, ਨਾ ਯੂਨਾਨੀ, ਨਾ ਕੋਈ ਗੁਲਾਮ ਹੈ। ਨਾ ਹੀ ਆਜ਼ਾਦ, ਇੱਥੇ ਕੋਈ ਨਰ ਅਤੇ ਮਾਦਾ ਨਹੀਂ ਹੈ, ਕਿਉਂਕਿ ਤੁਸੀਂ ਸਾਰੇ ਮਸੀਹ ਯਿਸੂ ਵਿੱਚ ਇੱਕ ਹੋ।"</w:t>
      </w:r>
    </w:p>
    <w:p w14:paraId="64D68E5C" w14:textId="77777777" w:rsidR="000F7377" w:rsidRDefault="000F7377"/>
    <w:p w14:paraId="1620470D" w14:textId="77777777" w:rsidR="000F7377" w:rsidRDefault="000F7377">
      <w:r xmlns:w="http://schemas.openxmlformats.org/wordprocessingml/2006/main">
        <w:t xml:space="preserve">ਅਫ਼ਸੀਆਂ 3:7 ਜਿਸ ਦਾ ਮੈਂ ਸੇਵਕ ਬਣਾਇਆ ਗਿਆ ਸੀ, ਪਰਮੇਸ਼ੁਰ ਦੀ ਕਿਰਪਾ ਦੀ ਦਾਤ ਦੇ ਅਨੁਸਾਰ ਜੋ ਉਸ ਦੀ ਸ਼ਕਤੀ ਦੇ ਪ੍ਰਭਾਵਸ਼ਾਲੀ ਕੰਮ ਦੁਆਰਾ ਮੈਨੂੰ ਦਿੱਤੀ ਗਈ ਸੀ।</w:t>
      </w:r>
    </w:p>
    <w:p w14:paraId="6F527937" w14:textId="77777777" w:rsidR="000F7377" w:rsidRDefault="000F7377"/>
    <w:p w14:paraId="4A01155C" w14:textId="77777777" w:rsidR="000F7377" w:rsidRDefault="000F7377">
      <w:r xmlns:w="http://schemas.openxmlformats.org/wordprocessingml/2006/main">
        <w:t xml:space="preserve">ਪੌਲੁਸ ਨੂੰ ਪਰਮੇਸ਼ੁਰ ਦੀ ਕਿਰਪਾ ਦੀ ਸ਼ਕਤੀ ਦੁਆਰਾ ਇੰਜੀਲ ਦੇ ਮੰਤਰੀ ਵਜੋਂ ਨਿਯੁਕਤ ਕੀਤਾ ਗਿਆ ਸੀ।</w:t>
      </w:r>
    </w:p>
    <w:p w14:paraId="269D574B" w14:textId="77777777" w:rsidR="000F7377" w:rsidRDefault="000F7377"/>
    <w:p w14:paraId="7D2AAF29" w14:textId="77777777" w:rsidR="000F7377" w:rsidRDefault="000F7377">
      <w:r xmlns:w="http://schemas.openxmlformats.org/wordprocessingml/2006/main">
        <w:t xml:space="preserve">1. ਪਰਮੇਸ਼ੁਰ ਦੀ ਕਿਰਪਾ ਸਾਨੂੰ ਸੇਵਾ ਕਰਨ ਦੀ ਤਾਕਤ ਦਿੰਦੀ ਹੈ</w:t>
      </w:r>
    </w:p>
    <w:p w14:paraId="698EACB5" w14:textId="77777777" w:rsidR="000F7377" w:rsidRDefault="000F7377"/>
    <w:p w14:paraId="21847C7D" w14:textId="77777777" w:rsidR="000F7377" w:rsidRDefault="000F7377">
      <w:r xmlns:w="http://schemas.openxmlformats.org/wordprocessingml/2006/main">
        <w:t xml:space="preserve">2. ਸੇਵਕਾਈ ਦਾ ਤੋਹਫ਼ਾ: ਪਰਮੇਸ਼ੁਰ ਦੀ ਪੁਕਾਰ ਦਾ ਜਵਾਬ ਦੇਣਾ</w:t>
      </w:r>
    </w:p>
    <w:p w14:paraId="72A88DFD" w14:textId="77777777" w:rsidR="000F7377" w:rsidRDefault="000F7377"/>
    <w:p w14:paraId="475C2729" w14:textId="77777777" w:rsidR="000F7377" w:rsidRDefault="000F7377">
      <w:r xmlns:w="http://schemas.openxmlformats.org/wordprocessingml/2006/main">
        <w:t xml:space="preserve">1. ਰੋਮੀਆਂ 12:1-8 - ਆਪਣੇ ਸਰੀਰਾਂ ਨੂੰ ਜਿਉਂਦੇ ਬਲੀਦਾਨ ਵਜੋਂ ਚੜ੍ਹਾਓ, ਪਵਿੱਤਰ ਅਤੇ ਪ੍ਰਮਾਤਮਾ ਨੂੰ ਪ੍ਰਸੰਨ ਕਰੋ।</w:t>
      </w:r>
    </w:p>
    <w:p w14:paraId="35571A4D" w14:textId="77777777" w:rsidR="000F7377" w:rsidRDefault="000F7377"/>
    <w:p w14:paraId="6998BD9C" w14:textId="77777777" w:rsidR="000F7377" w:rsidRDefault="000F7377">
      <w:r xmlns:w="http://schemas.openxmlformats.org/wordprocessingml/2006/main">
        <w:t xml:space="preserve">2. ਰਸੂਲਾਂ ਦੇ ਕਰਤੱਬ 20:17-38 - ਅਫ਼ਸੀਆਂ ਦੇ ਬਜ਼ੁਰਗਾਂ ਨੂੰ ਪੌਲੁਸ ਦਾ ਵਿਦਾਇਗੀ ਸੰਬੋਧਨ।</w:t>
      </w:r>
    </w:p>
    <w:p w14:paraId="23AEE802" w14:textId="77777777" w:rsidR="000F7377" w:rsidRDefault="000F7377"/>
    <w:p w14:paraId="08076282" w14:textId="77777777" w:rsidR="000F7377" w:rsidRDefault="000F7377">
      <w:r xmlns:w="http://schemas.openxmlformats.org/wordprocessingml/2006/main">
        <w:t xml:space="preserve">ਅਫ਼ਸੀਆਂ 3:8 ਮੇਰੇ ਉੱਤੇ, ਜੋ ਸਭਨਾਂ ਸੰਤਾਂ ਵਿੱਚੋਂ ਸਭ ਤੋਂ ਛੋਟਾ ਹਾਂ, ਇਹ ਕਿਰਪਾ ਕੀਤੀ ਗਈ ਹੈ ਕਿ ਮੈਂ ਗ਼ੈਰ-ਯਹੂਦੀ ਲੋਕਾਂ ਵਿੱਚ ਮਸੀਹ ਦੇ ਅਣਖੋਜੇ ਧਨ ਦਾ ਪ੍ਰਚਾਰ ਕਰਾਂ।</w:t>
      </w:r>
    </w:p>
    <w:p w14:paraId="1E5AB72C" w14:textId="77777777" w:rsidR="000F7377" w:rsidRDefault="000F7377"/>
    <w:p w14:paraId="1931D154" w14:textId="77777777" w:rsidR="000F7377" w:rsidRDefault="000F7377">
      <w:r xmlns:w="http://schemas.openxmlformats.org/wordprocessingml/2006/main">
        <w:t xml:space="preserve">ਗ਼ੈਰ-ਯਹੂਦੀ ਲੋਕਾਂ ਨੂੰ ਮਸੀਹ ਦੇ ਅਣਪਛਾਤੇ ਦੌਲਤ ਦਾ ਪ੍ਰਚਾਰ ਕਰਨ ਦੀ ਕਿਰਪਾ ਪੌਲੁਸ ਨੂੰ ਦਿੱਤੀ ਗਈ ਹੈ, ਜੋ ਸਾਰੇ ਸੰਤਾਂ ਨਾਲੋਂ ਘੱਟ ਹੈ.</w:t>
      </w:r>
    </w:p>
    <w:p w14:paraId="27383BCA" w14:textId="77777777" w:rsidR="000F7377" w:rsidRDefault="000F7377"/>
    <w:p w14:paraId="335A77AB" w14:textId="77777777" w:rsidR="000F7377" w:rsidRDefault="000F7377">
      <w:r xmlns:w="http://schemas.openxmlformats.org/wordprocessingml/2006/main">
        <w:t xml:space="preserve">1. ਮਸੀਹ ਦੇ ਅਣਪਛਾਤੇ ਧਨ: ਉਸਦੀ ਕਿਰਪਾ ਦੇ ਖਜ਼ਾਨਿਆਂ ਦੀ ਖੋਜ ਕਰਨਾ</w:t>
      </w:r>
    </w:p>
    <w:p w14:paraId="30ADB94F" w14:textId="77777777" w:rsidR="000F7377" w:rsidRDefault="000F7377"/>
    <w:p w14:paraId="13AACB8B" w14:textId="77777777" w:rsidR="000F7377" w:rsidRDefault="000F7377">
      <w:r xmlns:w="http://schemas.openxmlformats.org/wordprocessingml/2006/main">
        <w:t xml:space="preserve">2. ਸਭ ਤੋਂ ਘੱਟ ਲੋਕਾਂ ਨੂੰ ਦਿੱਤੀ ਗਈ ਕਿਰਪਾ: ਕਿਵੇਂ ਪ੍ਰਮਾਤਮਾ ਸਭ ਤੋਂ ਅਸੰਭਵ ਲੋਕਾਂ ਦੀ ਵਰਤੋਂ ਕਰਦਾ ਹੈ</w:t>
      </w:r>
    </w:p>
    <w:p w14:paraId="1A4F3DAF" w14:textId="77777777" w:rsidR="000F7377" w:rsidRDefault="000F7377"/>
    <w:p w14:paraId="6CFE202A" w14:textId="77777777" w:rsidR="000F7377" w:rsidRDefault="000F7377">
      <w:r xmlns:w="http://schemas.openxmlformats.org/wordprocessingml/2006/main">
        <w:t xml:space="preserve">1. ਰੋਮੀਆਂ 11:33-36 - "ਹਾਏ, ਪਰਮੇਸ਼ੁਰ ਦੀ ਦੌਲਤ ਅਤੇ ਬੁੱਧੀ ਅਤੇ ਗਿਆਨ ਦੀ ਡੂੰਘਾਈ! ਉਹ ਦੇ ਨਿਆਉਂ ਕਿੰਨੇ ਅਣਪਛਾਤੇ ਹਨ ਅਤੇ ਉਹ ਦੇ ਰਾਹ ਕਿੰਨੇ ਅਢੁੱਕਵੇਂ ਹਨ! ਕਿਉਂ ਜੋ ਪ੍ਰਭੂ ਦੇ ਮਨ ਨੂੰ ਕੌਣ ਜਾਣਦਾ ਹੈ, ਜਾਂ ਕੌਣ ਉਸਦਾ ਹੈ? ਸਲਾਹਕਾਰ? ਜਾਂ ਕਿਸ ਨੇ ਉਸ ਨੂੰ ਤੋਹਫ਼ਾ ਦਿੱਤਾ ਹੈ ਤਾਂ ਜੋ ਉਸ ਦਾ ਭੁਗਤਾਨ ਕੀਤਾ ਜਾ ਸਕੇ? ਕਿਉਂਕਿ ਉਸ ਤੋਂ ਅਤੇ ਉਸ ਦੁਆਰਾ ਅਤੇ ਉਸ ਲਈ ਸਭ ਕੁਝ ਹੈ। ਉਸ ਦੀ ਸਦਾ ਲਈ ਮਹਿਮਾ ਹੋਵੇ। ਆਮੀਨ।</w:t>
      </w:r>
    </w:p>
    <w:p w14:paraId="6C24D0EF" w14:textId="77777777" w:rsidR="000F7377" w:rsidRDefault="000F7377"/>
    <w:p w14:paraId="5B704D65" w14:textId="77777777" w:rsidR="000F7377" w:rsidRDefault="000F7377">
      <w:r xmlns:w="http://schemas.openxmlformats.org/wordprocessingml/2006/main">
        <w:t xml:space="preserve">2. 1 ਕੁਰਿੰਥੀਆਂ 1:27-29 - "ਪਰ ਪਰਮੇਸ਼ੁਰ ਨੇ ਬੁੱਧੀਮਾਨਾਂ ਨੂੰ ਸ਼ਰਮਿੰਦਾ ਕਰਨ ਲਈ ਸੰਸਾਰ ਵਿੱਚ ਮੂਰਖ ਨੂੰ ਚੁਣਿਆ; ਪਰਮੇਸ਼ੁਰ ਨੇ ਤਾਕਤਵਰ ਨੂੰ ਸ਼ਰਮਿੰਦਾ ਕਰਨ ਲਈ ਸੰਸਾਰ ਵਿੱਚ ਕਮਜ਼ੋਰ ਨੂੰ ਚੁਣਿਆ; ਪਰਮੇਸ਼ੁਰ ਨੇ ਸੰਸਾਰ ਵਿੱਚ ਨੀਵੇਂ ਅਤੇ ਤੁੱਛ ਜਾਣ ਵਾਲੇ ਨੂੰ ਚੁਣਿਆ, ਇੱਥੋਂ ਤੱਕ ਕਿ ਉਹ ਚੀਜ਼ਾਂ ਜੋ ਨਹੀਂ ਹਨ, ਉਹ ਚੀਜ਼ਾਂ ਨੂੰ ਖਤਮ ਕਰਨ ਲਈ ਜੋ ਹਨ, ਤਾਂ ਜੋ ਕੋਈ ਵੀ ਮਨੁੱਖ ਪਰਮੇਸ਼ੁਰ ਦੀ ਹਜ਼ੂਰੀ ਵਿੱਚ ਸ਼ੇਖ਼ੀ ਨਾ ਮਾਰ ਸਕੇ।"</w:t>
      </w:r>
    </w:p>
    <w:p w14:paraId="7E55FD2B" w14:textId="77777777" w:rsidR="000F7377" w:rsidRDefault="000F7377"/>
    <w:p w14:paraId="43DE66E3" w14:textId="77777777" w:rsidR="000F7377" w:rsidRDefault="000F7377">
      <w:r xmlns:w="http://schemas.openxmlformats.org/wordprocessingml/2006/main">
        <w:t xml:space="preserve">ਅਫ਼ਸੀਆਂ 3:9 ਅਤੇ ਸਭਨਾਂ ਮਨੁੱਖਾਂ ਨੂੰ ਇਹ ਵੇਖਣ ਲਈ ਕਿ ਭੇਤ ਦੀ ਸੰਗਤ ਕੀ ਹੈ, ਜੋ </w:t>
      </w:r>
      <w:r xmlns:w="http://schemas.openxmlformats.org/wordprocessingml/2006/main">
        <w:lastRenderedPageBreak xmlns:w="http://schemas.openxmlformats.org/wordprocessingml/2006/main"/>
      </w:r>
      <w:r xmlns:w="http://schemas.openxmlformats.org/wordprocessingml/2006/main">
        <w:t xml:space="preserve">ਸੰਸਾਰ ਦੇ ਮੁੱਢ ਤੋਂ ਪਰਮੇਸ਼ੁਰ ਵਿੱਚ ਛੁਪੀ ਹੋਈ ਹੈ, ਜਿਸ ਨੇ ਯਿਸੂ ਮਸੀਹ ਦੁਆਰਾ ਸਭ ਕੁਝ ਰਚਿਆ ਹੈ।</w:t>
      </w:r>
    </w:p>
    <w:p w14:paraId="461DED81" w14:textId="77777777" w:rsidR="000F7377" w:rsidRDefault="000F7377"/>
    <w:p w14:paraId="052D3BF1" w14:textId="77777777" w:rsidR="000F7377" w:rsidRDefault="000F7377">
      <w:r xmlns:w="http://schemas.openxmlformats.org/wordprocessingml/2006/main">
        <w:t xml:space="preserve">ਸ੍ਰਿਸ਼ਟੀ ਵਿੱਚ ਛੁਪੀ ਹੋਈ ਪਰਮੇਸ਼ੁਰ ਦੀ ਸੰਗਤ ਦਾ ਭੇਤ ਯਿਸੂ ਮਸੀਹ ਰਾਹੀਂ ਪ੍ਰਗਟ ਹੋਇਆ ਹੈ।</w:t>
      </w:r>
    </w:p>
    <w:p w14:paraId="33614A5E" w14:textId="77777777" w:rsidR="000F7377" w:rsidRDefault="000F7377"/>
    <w:p w14:paraId="366ECC5E" w14:textId="77777777" w:rsidR="000F7377" w:rsidRDefault="000F7377">
      <w:r xmlns:w="http://schemas.openxmlformats.org/wordprocessingml/2006/main">
        <w:t xml:space="preserve">1: ਯਿਸੂ ਮਸੀਹ: ਪਰਮੇਸ਼ੁਰ ਦੇ ਭੇਤ ਨੂੰ ਪ੍ਰਗਟ ਕਰਨ ਵਾਲਾ</w:t>
      </w:r>
    </w:p>
    <w:p w14:paraId="53A31248" w14:textId="77777777" w:rsidR="000F7377" w:rsidRDefault="000F7377"/>
    <w:p w14:paraId="32012FB8" w14:textId="77777777" w:rsidR="000F7377" w:rsidRDefault="000F7377">
      <w:r xmlns:w="http://schemas.openxmlformats.org/wordprocessingml/2006/main">
        <w:t xml:space="preserve">2: ਰਹੱਸ ਦੀ ਫੈਲੋਸ਼ਿਪ: ਸਾਡੇ ਲਈ ਇਸਦਾ ਕੀ ਅਰਥ ਹੈ?</w:t>
      </w:r>
    </w:p>
    <w:p w14:paraId="72907E55" w14:textId="77777777" w:rsidR="000F7377" w:rsidRDefault="000F7377"/>
    <w:p w14:paraId="2C4B7093" w14:textId="77777777" w:rsidR="000F7377" w:rsidRDefault="000F7377">
      <w:r xmlns:w="http://schemas.openxmlformats.org/wordprocessingml/2006/main">
        <w:t xml:space="preserve">1: ਕੁਲੁੱਸੀਆਂ 1:15-17 ਉਹ ਅਦਿੱਖ ਪਰਮੇਸ਼ੁਰ ਦੀ ਮੂਰਤ ਹੈ, ਜੋ ਸਾਰੀ ਸ੍ਰਿਸ਼ਟੀ ਦਾ ਜੇਠਾ ਹੈ। 16 ਕਿਉਂਕਿ ਸਵਰਗ ਅਤੇ ਧਰਤੀ ਉੱਤੇ ਸਾਰੀਆਂ ਚੀਜ਼ਾਂ ਉਸ ਦੁਆਰਾ ਰਚੀਆਂ ਗਈਆਂ ਸਨ, ਦਿਸਣਯੋਗ ਅਤੇ ਅਦਿੱਖ, ਚਾਹੇ ਸਿੰਘਾਸਣ ਜਾਂ ਰਾਜ ਜਾਂ ਸ਼ਾਸਕ ਜਾਂ ਅਧਿਕਾਰੀ - ਸਾਰੀਆਂ ਚੀਜ਼ਾਂ ਉਸ ਦੁਆਰਾ ਅਤੇ ਉਸ ਦੇ ਲਈ ਬਣਾਈਆਂ ਗਈਆਂ ਸਨ। 17 ਅਤੇ ਉਹ ਸਾਰੀਆਂ ਚੀਜ਼ਾਂ ਤੋਂ ਪਹਿਲਾਂ ਹੈ ਅਤੇ ਉਸ ਵਿੱਚ ਸਾਰੀਆਂ ਚੀਜ਼ਾਂ ਇਕੱਠੀਆਂ ਹਨ।</w:t>
      </w:r>
    </w:p>
    <w:p w14:paraId="652A8E3E" w14:textId="77777777" w:rsidR="000F7377" w:rsidRDefault="000F7377"/>
    <w:p w14:paraId="2C9FCE5F" w14:textId="77777777" w:rsidR="000F7377" w:rsidRDefault="000F7377">
      <w:r xmlns:w="http://schemas.openxmlformats.org/wordprocessingml/2006/main">
        <w:t xml:space="preserve">2: ਰੋਮੀਆਂ 11:33-36 ਓ, ਪਰਮੇਸ਼ੁਰ ਦੀ ਦੌਲਤ ਅਤੇ ਬੁੱਧੀ ਅਤੇ ਗਿਆਨ ਦੀ ਡੂੰਘਾਈ! ਉਸ ਦੇ ਨਿਆਉਂ ਕਿੰਨੇ ਅਣਪਛਾਤੇ ਹਨ ਅਤੇ ਉਸ ਦੇ ਰਾਹ ਕਿੰਨੇ ਅਣਜਾਣ ਹਨ! 34 “ਕਿਉਂ ਜੋ ਪ੍ਰਭੂ ਦੇ ਮਨ ਨੂੰ ਕੌਣ ਜਾਣਦਾ ਹੈ, ਜਾਂ ਕੌਣ ਉਸਦਾ ਸਲਾਹਕਾਰ ਹੋਇਆ ਹੈ?” 35 “ਅਥਵਾ ਕਿਸ ਨੇ ਉਸ ਨੂੰ ਤੋਹਫ਼ਾ ਦਿੱਤਾ ਹੈ ਜੋ ਉਸ ਨੂੰ ਮੋੜਿਆ ਜਾ ਸਕਦਾ ਹੈ?” 36 ਕਿਉਂ ਜੋ ਉਸ ਤੋਂ ਅਤੇ ਉਸ ਦੇ ਰਾਹੀਂ ਅਤੇ ਉਸ ਲਈ ਸਭ ਕੁਝ ਹੈ। ਉਸ ਲਈ ਸਦਾ ਲਈ ਮਹਿਮਾ ਹੋਵੇ। ਆਮੀਨ।</w:t>
      </w:r>
    </w:p>
    <w:p w14:paraId="09BCD0EE" w14:textId="77777777" w:rsidR="000F7377" w:rsidRDefault="000F7377"/>
    <w:p w14:paraId="2BA7F9B4" w14:textId="77777777" w:rsidR="000F7377" w:rsidRDefault="000F7377">
      <w:r xmlns:w="http://schemas.openxmlformats.org/wordprocessingml/2006/main">
        <w:t xml:space="preserve">ਅਫ਼ਸੀਆਂ ਨੂੰ 3:10 ਇਸ ਇਰਾਦੇ ਲਈ ਕਿ ਹੁਣ ਸਵਰਗੀ ਸਥਾਨਾਂ ਵਿੱਚ ਰਿਆਸਤਾਂ ਅਤੇ ਸ਼ਕਤੀਆਂ ਨੂੰ ਚਰਚ ਦੁਆਰਾ ਪਰਮੇਸ਼ੁਰ ਦੀ ਅਨੇਕ ਬੁੱਧੀ ਦਾ ਪਤਾ ਲੱਗ ਸਕੇ,</w:t>
      </w:r>
    </w:p>
    <w:p w14:paraId="66232D8E" w14:textId="77777777" w:rsidR="000F7377" w:rsidRDefault="000F7377"/>
    <w:p w14:paraId="6E977F25" w14:textId="77777777" w:rsidR="000F7377" w:rsidRDefault="000F7377">
      <w:r xmlns:w="http://schemas.openxmlformats.org/wordprocessingml/2006/main">
        <w:t xml:space="preserve">ਇਹ ਹਵਾਲਾ ਦੱਸਦਾ ਹੈ ਕਿ ਪਰਮੇਸ਼ੁਰ ਦੀ ਬੁੱਧੀ ਚਰਚ ਦੁਆਰਾ ਸਵਰਗੀ ਸਥਾਨਾਂ ਵਿੱਚ ਰਿਆਸਤਾਂ ਅਤੇ ਸ਼ਕਤੀਆਂ ਤੱਕ ਪ੍ਰਗਟ ਹੁੰਦੀ ਹੈ।</w:t>
      </w:r>
    </w:p>
    <w:p w14:paraId="44F5911F" w14:textId="77777777" w:rsidR="000F7377" w:rsidRDefault="000F7377"/>
    <w:p w14:paraId="1BCD34A5" w14:textId="77777777" w:rsidR="000F7377" w:rsidRDefault="000F7377">
      <w:r xmlns:w="http://schemas.openxmlformats.org/wordprocessingml/2006/main">
        <w:t xml:space="preserve">1. ਅਸੀਂ ਚਰਚ ਦੁਆਰਾ ਪਰਮੇਸ਼ੁਰ ਦੀ ਬੁੱਧੀ ਦਾ ਪ੍ਰਦਰਸ਼ਨ ਕਿਵੇਂ ਕਰਦੇ ਹਾਂ</w:t>
      </w:r>
    </w:p>
    <w:p w14:paraId="2A696460" w14:textId="77777777" w:rsidR="000F7377" w:rsidRDefault="000F7377"/>
    <w:p w14:paraId="283C86D3" w14:textId="77777777" w:rsidR="000F7377" w:rsidRDefault="000F7377">
      <w:r xmlns:w="http://schemas.openxmlformats.org/wordprocessingml/2006/main">
        <w:t xml:space="preserve">2. ਪਰਮੇਸ਼ਰ ਦੀ ਬੁੱਧੀ ਨੂੰ ਪ੍ਰਦਰਸ਼ਿਤ ਕਰਨ ਲਈ ਚਰਚ ਦੀ ਸ਼ਕਤੀ</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ਕਹਾਉਤਾਂ 8:12-13 - "ਮੈਂ ਸਿਆਣਪ ਨਾਲ ਵੱਸਦਾ ਹਾਂ, ਅਤੇ ਬੁੱਧੀਮਾਨ ਕਾਢਾਂ ਦਾ ਗਿਆਨ ਪ੍ਰਾਪਤ ਕਰਦਾ ਹਾਂ। ਯਹੋਵਾਹ ਦਾ ਡਰ ਬੁਰਾਈ ਨਾਲ ਨਫ਼ਰਤ ਕਰਨਾ ਹੈ: ਹੰਕਾਰ, ਹੰਕਾਰ, ਅਤੇ ਬੁਰਾ ਰਾਹ, ਅਤੇ ਕੂੜ ਮੂੰਹ, ਮੈਂ ਪਸੰਦ ਨਹੀ ਕਰਦਾ."</w:t>
      </w:r>
    </w:p>
    <w:p w14:paraId="17E6AC69" w14:textId="77777777" w:rsidR="000F7377" w:rsidRDefault="000F7377"/>
    <w:p w14:paraId="07710866" w14:textId="77777777" w:rsidR="000F7377" w:rsidRDefault="000F7377">
      <w:r xmlns:w="http://schemas.openxmlformats.org/wordprocessingml/2006/main">
        <w:t xml:space="preserve">2. ਰੋਮੀਆਂ 11:33-36 - "ਹੇ ਪਰਮੇਸ਼ੁਰ ਦੀ ਬੁੱਧੀ ਅਤੇ ਗਿਆਨ ਦੋਹਾਂ ਦੀ ਦੌਲਤ ਦੀ ਗਹਿਰਾਈ! ਉਹ ਦੇ ਨਿਆਉਂ ਕਿੰਨੇ ਅਣਭੋਲ ਹਨ, ਅਤੇ ਉਹ ਦੇ ਪਿਛਲੇ ਰਾਹਾਂ ਨੂੰ ਪਤਾ ਲੱਗ ਰਿਹਾ ਹੈ! ਕਿਉਂਕਿ ਪ੍ਰਭੂ ਦੇ ਮਨ ਨੂੰ ਕਿਸ ਨੇ ਜਾਣਿਆ ਹੈ? ਕੀ ਉਸਦਾ ਸਲਾਹਕਾਰ ਰਿਹਾ ਹੈ? ਜਾਂ ਕਿਸਨੇ ਉਸਨੂੰ ਪਹਿਲਾਂ ਦਿੱਤਾ ਹੈ, ਅਤੇ ਇਹ ਉਸਨੂੰ ਦੁਬਾਰਾ ਬਦਲਾ ਦਿੱਤਾ ਜਾਵੇਗਾ? ਉਸਦੇ ਲਈ, ਉਸਦੇ ਦੁਆਰਾ, ਅਤੇ ਉਸਦੇ ਲਈ, ਸਾਰੀਆਂ ਚੀਜ਼ਾਂ ਹਨ: ਜਿਸਦੀ ਸਦਾ ਲਈ ਮਹਿਮਾ ਹੋਵੇ। ਆਮੀਨ।"</w:t>
      </w:r>
    </w:p>
    <w:p w14:paraId="165BD2C6" w14:textId="77777777" w:rsidR="000F7377" w:rsidRDefault="000F7377"/>
    <w:p w14:paraId="5BB1C5BA" w14:textId="77777777" w:rsidR="000F7377" w:rsidRDefault="000F7377">
      <w:r xmlns:w="http://schemas.openxmlformats.org/wordprocessingml/2006/main">
        <w:t xml:space="preserve">ਅਫ਼ਸੀਆਂ 3:11 ਸਦੀਵੀ ਉਦੇਸ਼ ਦੇ ਅਨੁਸਾਰ ਜੋ ਉਸਨੇ ਮਸੀਹ ਯਿਸੂ ਸਾਡੇ ਪ੍ਰਭੂ ਵਿੱਚ ਰੱਖਿਆ ਸੀ:</w:t>
      </w:r>
    </w:p>
    <w:p w14:paraId="4DFB5B91" w14:textId="77777777" w:rsidR="000F7377" w:rsidRDefault="000F7377"/>
    <w:p w14:paraId="3EF4B233" w14:textId="77777777" w:rsidR="000F7377" w:rsidRDefault="000F7377">
      <w:r xmlns:w="http://schemas.openxmlformats.org/wordprocessingml/2006/main">
        <w:t xml:space="preserve">ਪਰਮੇਸ਼ੁਰ ਨੇ ਸਾਡੇ ਲਈ ਇੱਕ ਮਕਸਦ ਹੈ ਜੋ ਮਸੀਹ ਯਿਸੂ ਵਿੱਚ ਸਥਾਪਿਤ ਕੀਤਾ ਗਿਆ ਸੀ।</w:t>
      </w:r>
    </w:p>
    <w:p w14:paraId="4C653747" w14:textId="77777777" w:rsidR="000F7377" w:rsidRDefault="000F7377"/>
    <w:p w14:paraId="62067615" w14:textId="77777777" w:rsidR="000F7377" w:rsidRDefault="000F7377">
      <w:r xmlns:w="http://schemas.openxmlformats.org/wordprocessingml/2006/main">
        <w:t xml:space="preserve">1. ਉਦੇਸ਼ ਦੀ ਸ਼ਕਤੀ: ਸਾਡੇ ਜੀਵਨ ਲਈ ਪਰਮੇਸ਼ੁਰ ਦੀ ਯੋਜਨਾ</w:t>
      </w:r>
    </w:p>
    <w:p w14:paraId="2CECF4EC" w14:textId="77777777" w:rsidR="000F7377" w:rsidRDefault="000F7377"/>
    <w:p w14:paraId="197CCDCA" w14:textId="77777777" w:rsidR="000F7377" w:rsidRDefault="000F7377">
      <w:r xmlns:w="http://schemas.openxmlformats.org/wordprocessingml/2006/main">
        <w:t xml:space="preserve">2. ਮਸੀਹ ਯਿਸੂ ਵਿੱਚ ਪਰਮੇਸ਼ੁਰ ਦਾ ਸਦੀਵੀ ਉਦੇਸ਼ ਪਾਇਆ ਗਿਆ</w:t>
      </w:r>
    </w:p>
    <w:p w14:paraId="63EF7FDE" w14:textId="77777777" w:rsidR="000F7377" w:rsidRDefault="000F7377"/>
    <w:p w14:paraId="76095E68" w14:textId="77777777" w:rsidR="000F7377" w:rsidRDefault="000F7377">
      <w:r xmlns:w="http://schemas.openxmlformats.org/wordprocessingml/2006/main">
        <w:t xml:space="preserve">1. ਮੱਤੀ 6:33 - ਪਰ ਪਹਿਲਾਂ ਉਸਦੇ ਰਾਜ ਅਤੇ ਉਸਦੀ ਧਾਰਮਿਕਤਾ ਨੂੰ ਭਾਲੋ, ਅਤੇ ਇਹ ਸਾਰੀਆਂ ਚੀਜ਼ਾਂ ਤੁਹਾਨੂੰ ਵੀ ਦਿੱਤੀਆਂ ਜਾਣਗੀਆਂ।</w:t>
      </w:r>
    </w:p>
    <w:p w14:paraId="6077B829" w14:textId="77777777" w:rsidR="000F7377" w:rsidRDefault="000F7377"/>
    <w:p w14:paraId="6BE0EAD0" w14:textId="77777777" w:rsidR="000F7377" w:rsidRDefault="000F7377">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14:paraId="2E9D1950" w14:textId="77777777" w:rsidR="000F7377" w:rsidRDefault="000F7377"/>
    <w:p w14:paraId="5BE0CD54" w14:textId="77777777" w:rsidR="000F7377" w:rsidRDefault="000F7377">
      <w:r xmlns:w="http://schemas.openxmlformats.org/wordprocessingml/2006/main">
        <w:t xml:space="preserve">ਅਫ਼ਸੀਆਂ 3:12 ਜਿਹ ਦੇ ਵਿੱਚ ਨਿਹਚਾ ਦੁਆਰਾ ਸਾਡੇ ਕੋਲ ਦਲੇਰੀ ਅਤੇ ਭਰੋਸੇ ਨਾਲ ਪਹੁੰਚ ਹੈ।</w:t>
      </w:r>
    </w:p>
    <w:p w14:paraId="5A32035A" w14:textId="77777777" w:rsidR="000F7377" w:rsidRDefault="000F7377"/>
    <w:p w14:paraId="4BB78CDB" w14:textId="77777777" w:rsidR="000F7377" w:rsidRDefault="000F7377">
      <w:r xmlns:w="http://schemas.openxmlformats.org/wordprocessingml/2006/main">
        <w:t xml:space="preserve">ਅਸੀਂ ਭਰੋਸੇ ਨਾਲ ਉਸ ਵਿੱਚ ਵਿਸ਼ਵਾਸ ਦੇ ਨਾਲ ਪਰਮੇਸ਼ੁਰ ਕੋਲ ਜਾ ਸਕਦੇ ਹਾਂ।</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ਵਿਸ਼ਵਾਸ ਸਾਨੂੰ ਪ੍ਰਮਾਤਮਾ ਤੱਕ ਪਹੁੰਚਣ ਦੀ ਹਿੰਮਤ ਦਿੰਦਾ ਹੈ</w:t>
      </w:r>
    </w:p>
    <w:p w14:paraId="34DB5C09" w14:textId="77777777" w:rsidR="000F7377" w:rsidRDefault="000F7377"/>
    <w:p w14:paraId="5E6682C9" w14:textId="77777777" w:rsidR="000F7377" w:rsidRDefault="000F7377">
      <w:r xmlns:w="http://schemas.openxmlformats.org/wordprocessingml/2006/main">
        <w:t xml:space="preserve">2. ਵਿਸ਼ਵਾਸ ਦੁਆਰਾ ਪ੍ਰਮਾਤਮਾ ਤੱਕ ਪਹੁੰਚ</w:t>
      </w:r>
    </w:p>
    <w:p w14:paraId="1DB437BB" w14:textId="77777777" w:rsidR="000F7377" w:rsidRDefault="000F7377"/>
    <w:p w14:paraId="25CACB31" w14:textId="77777777" w:rsidR="000F7377" w:rsidRDefault="000F7377">
      <w:r xmlns:w="http://schemas.openxmlformats.org/wordprocessingml/2006/main">
        <w:t xml:space="preserve">1. ਇਬਰਾਨੀਆਂ 4:16 - ਆਓ ਅਸੀਂ ਭਰੋਸੇ ਨਾਲ ਕਿਰਪਾ ਦੇ ਸਿੰਘਾਸਣ ਦੇ ਨੇੜੇ ਆਈਏ, ਤਾਂ ਜੋ ਸਾਨੂੰ ਦਇਆ ਪ੍ਰਾਪਤ ਹੋਵੇ ਅਤੇ ਲੋੜ ਦੇ ਸਮੇਂ ਮਦਦ ਕਰਨ ਲਈ ਕਿਰਪਾ ਮਿਲੇ।</w:t>
      </w:r>
    </w:p>
    <w:p w14:paraId="6FE1CA80" w14:textId="77777777" w:rsidR="000F7377" w:rsidRDefault="000F7377"/>
    <w:p w14:paraId="44227714" w14:textId="77777777" w:rsidR="000F7377" w:rsidRDefault="000F7377">
      <w:r xmlns:w="http://schemas.openxmlformats.org/wordprocessingml/2006/main">
        <w:t xml:space="preserve">2. ਰੋਮੀਆਂ 5:1-2 - ਇਸਲਈ, ਕਿਉਂਕਿ ਅਸੀਂ ਵਿਸ਼ਵਾਸ ਦੁਆਰਾ ਧਰਮੀ ਠਹਿਰਾਏ ਗਏ ਹਾਂ, ਸਾਡੇ ਪ੍ਰਭੂ ਯਿਸੂ ਮਸੀਹ ਦੁਆਰਾ ਪਰਮੇਸ਼ੁਰ ਨਾਲ ਸ਼ਾਂਤੀ ਹੈ। ਉਸ ਦੁਆਰਾ ਅਸੀਂ ਵਿਸ਼ਵਾਸ ਦੁਆਰਾ ਇਸ ਕਿਰਪਾ ਵਿੱਚ ਪਹੁੰਚ ਪ੍ਰਾਪਤ ਕੀਤੀ ਹੈ ਜਿਸ ਵਿੱਚ ਅਸੀਂ ਖੜੇ ਹਾਂ, ਅਤੇ ਅਸੀਂ ਪਰਮੇਸ਼ੁਰ ਦੀ ਮਹਿਮਾ ਦੀ ਆਸ ਵਿੱਚ ਅਨੰਦ ਕਰਦੇ ਹਾਂ।</w:t>
      </w:r>
    </w:p>
    <w:p w14:paraId="793F075D" w14:textId="77777777" w:rsidR="000F7377" w:rsidRDefault="000F7377"/>
    <w:p w14:paraId="020A7778" w14:textId="77777777" w:rsidR="000F7377" w:rsidRDefault="000F7377">
      <w:r xmlns:w="http://schemas.openxmlformats.org/wordprocessingml/2006/main">
        <w:t xml:space="preserve">ਅਫ਼ਸੀਆਂ ਨੂੰ 3:13 ਇਸ ਲਈ ਮੈਂ ਚਾਹੁੰਦਾ ਹਾਂ ਕਿ ਤੁਸੀਂ ਤੁਹਾਡੇ ਲਈ ਮੇਰੀਆਂ ਮੁਸੀਬਤਾਂ ਤੋਂ ਥੱਕ ਨਾ ਜਾਓ, ਜੋ ਤੁਹਾਡੀ ਮਹਿਮਾ ਹੈ।</w:t>
      </w:r>
    </w:p>
    <w:p w14:paraId="6695F3A9" w14:textId="77777777" w:rsidR="000F7377" w:rsidRDefault="000F7377"/>
    <w:p w14:paraId="21B175A9" w14:textId="77777777" w:rsidR="000F7377" w:rsidRDefault="000F7377">
      <w:r xmlns:w="http://schemas.openxmlformats.org/wordprocessingml/2006/main">
        <w:t xml:space="preserve">ਪੌਲੁਸ ਨੇ ਅਫ਼ਸੀਆਂ ਨੂੰ ਦੁੱਖਾਂ ਦੇ ਬਾਵਜੂਦ ਆਪਣੀ ਨਿਹਚਾ ਵਿਚ ਮਜ਼ਬੂਤ ਰਹਿਣ ਲਈ ਉਤਸ਼ਾਹਿਤ ਕੀਤਾ।</w:t>
      </w:r>
    </w:p>
    <w:p w14:paraId="2FFBA804" w14:textId="77777777" w:rsidR="000F7377" w:rsidRDefault="000F7377"/>
    <w:p w14:paraId="64697033" w14:textId="77777777" w:rsidR="000F7377" w:rsidRDefault="000F7377">
      <w:r xmlns:w="http://schemas.openxmlformats.org/wordprocessingml/2006/main">
        <w:t xml:space="preserve">1: ਹਾਰ ਨਾ ਮੰਨੋ - ਅਫ਼ਸੀਆਂ ਨੂੰ ਪੌਲੁਸ ਦਾ ਹੌਸਲਾ</w:t>
      </w:r>
    </w:p>
    <w:p w14:paraId="3C02510F" w14:textId="77777777" w:rsidR="000F7377" w:rsidRDefault="000F7377"/>
    <w:p w14:paraId="3FEC81F1" w14:textId="77777777" w:rsidR="000F7377" w:rsidRDefault="000F7377">
      <w:r xmlns:w="http://schemas.openxmlformats.org/wordprocessingml/2006/main">
        <w:t xml:space="preserve">2: ਔਖੇ ਸਮਿਆਂ ਵਿੱਚ ਦ੍ਰਿੜ੍ਹ ਰਹਿਣਾ</w:t>
      </w:r>
    </w:p>
    <w:p w14:paraId="6F41DE0E" w14:textId="77777777" w:rsidR="000F7377" w:rsidRDefault="000F7377"/>
    <w:p w14:paraId="4CF0A151" w14:textId="77777777" w:rsidR="000F7377" w:rsidRDefault="000F7377">
      <w:r xmlns:w="http://schemas.openxmlformats.org/wordprocessingml/2006/main">
        <w:t xml:space="preserve">1: ਰੋਮੀਆਂ 8:37-39 - ਨਹੀਂ, ਇਨ੍ਹਾਂ ਸਾਰੀਆਂ ਚੀਜ਼ਾਂ ਵਿੱਚ ਅਸੀਂ ਉਸ ਦੁਆਰਾ ਜਿੱਤਣ ਵਾਲੇ ਨਾਲੋਂ ਵੱਧ ਹਾਂ ਜਿਸਨੇ ਸਾਨੂੰ ਪਿਆਰ ਕੀਤਾ।</w:t>
      </w:r>
    </w:p>
    <w:p w14:paraId="46697F5C" w14:textId="77777777" w:rsidR="000F7377" w:rsidRDefault="000F7377"/>
    <w:p w14:paraId="5847CB94" w14:textId="77777777" w:rsidR="000F7377" w:rsidRDefault="000F7377">
      <w:r xmlns:w="http://schemas.openxmlformats.org/wordprocessingml/2006/main">
        <w:t xml:space="preserve">2: ਇਬਰਾਨੀਆਂ 10:35-36 - ਇਸ ਲਈ ਆਪਣੇ ਭਰੋਸੇ ਨੂੰ ਦੂਰ ਨਾ ਕਰੋ; ਇਸ ਨੂੰ ਭਰਪੂਰ ਇਨਾਮ ਦਿੱਤਾ ਜਾਵੇਗਾ।</w:t>
      </w:r>
    </w:p>
    <w:p w14:paraId="5559E0D4" w14:textId="77777777" w:rsidR="000F7377" w:rsidRDefault="000F7377"/>
    <w:p w14:paraId="74130CB7" w14:textId="77777777" w:rsidR="000F7377" w:rsidRDefault="000F7377">
      <w:r xmlns:w="http://schemas.openxmlformats.org/wordprocessingml/2006/main">
        <w:t xml:space="preserve">ਅਫ਼ਸੀਆਂ ਨੂੰ 3:14 ਇਸ ਕਾਰਨ ਮੈਂ ਸਾਡੇ ਪ੍ਰਭੂ ਯਿਸੂ ਮਸੀਹ ਦੇ ਪਿਤਾ ਅੱਗੇ ਗੋਡੇ ਨਿਵਾਉਂਦਾ ਹਾਂ।</w:t>
      </w:r>
    </w:p>
    <w:p w14:paraId="19DBB14F" w14:textId="77777777" w:rsidR="000F7377" w:rsidRDefault="000F7377"/>
    <w:p w14:paraId="1C2DDBAC" w14:textId="77777777" w:rsidR="000F7377" w:rsidRDefault="000F7377">
      <w:r xmlns:w="http://schemas.openxmlformats.org/wordprocessingml/2006/main">
        <w:t xml:space="preserve">ਪੌਲੁਸ ਨੇ ਯਿਸੂ ਦੇ ਪਿਤਾ ਪ੍ਰਤੀ ਆਪਣੀ ਸ਼ਰਧਾ ਜ਼ਾਹਰ ਕੀਤੀ ਅਤੇ ਅਫ਼ਸੀਆਂ ਦੇ </w:t>
      </w:r>
      <w:r xmlns:w="http://schemas.openxmlformats.org/wordprocessingml/2006/main">
        <w:lastRenderedPageBreak xmlns:w="http://schemas.openxmlformats.org/wordprocessingml/2006/main"/>
      </w:r>
      <w:r xmlns:w="http://schemas.openxmlformats.org/wordprocessingml/2006/main">
        <w:t xml:space="preserve">ਚਰਚ ਲਈ ਕਿਰਪਾ ਅਤੇ ਤਾਕਤ ਦੀ ਬੇਨਤੀ ਕੀਤੀ।</w:t>
      </w:r>
    </w:p>
    <w:p w14:paraId="26512343" w14:textId="77777777" w:rsidR="000F7377" w:rsidRDefault="000F7377"/>
    <w:p w14:paraId="11C289A6" w14:textId="77777777" w:rsidR="000F7377" w:rsidRDefault="000F7377">
      <w:r xmlns:w="http://schemas.openxmlformats.org/wordprocessingml/2006/main">
        <w:t xml:space="preserve">1. "ਪਿਤਾ ਪ੍ਰਤੀ ਸ਼ਰਧਾ: ਮਸੀਹੀ ਜੀਵਨ ਦੀ ਨੀਂਹ"</w:t>
      </w:r>
    </w:p>
    <w:p w14:paraId="6F2763A4" w14:textId="77777777" w:rsidR="000F7377" w:rsidRDefault="000F7377"/>
    <w:p w14:paraId="55268F93" w14:textId="77777777" w:rsidR="000F7377" w:rsidRDefault="000F7377">
      <w:r xmlns:w="http://schemas.openxmlformats.org/wordprocessingml/2006/main">
        <w:t xml:space="preserve">2. "ਪ੍ਰਾਰਥਨਾ ਦੀ ਸ਼ਕਤੀ: ਔਖੇ ਸਮਿਆਂ ਵਿੱਚ ਕਿਰਪਾ ਅਤੇ ਤਾਕਤ ਲੱਭਣਾ"</w:t>
      </w:r>
    </w:p>
    <w:p w14:paraId="435EE420" w14:textId="77777777" w:rsidR="000F7377" w:rsidRDefault="000F7377"/>
    <w:p w14:paraId="2A6284C8" w14:textId="77777777" w:rsidR="000F7377" w:rsidRDefault="000F7377">
      <w:r xmlns:w="http://schemas.openxmlformats.org/wordprocessingml/2006/main">
        <w:t xml:space="preserve">1. ਮੱਤੀ 6:9-13 - ਪ੍ਰਭੂ ਦੀ ਪ੍ਰਾਰਥਨਾ</w:t>
      </w:r>
    </w:p>
    <w:p w14:paraId="208CA860" w14:textId="77777777" w:rsidR="000F7377" w:rsidRDefault="000F7377"/>
    <w:p w14:paraId="4F243BCC" w14:textId="77777777" w:rsidR="000F7377" w:rsidRDefault="000F7377">
      <w:r xmlns:w="http://schemas.openxmlformats.org/wordprocessingml/2006/main">
        <w:t xml:space="preserve">2. ਫ਼ਿਲਿੱਪੀਆਂ 4:6-7 - ਚਿੰਤਾ ਨਾ ਕਰੋ</w:t>
      </w:r>
    </w:p>
    <w:p w14:paraId="3C16E18B" w14:textId="77777777" w:rsidR="000F7377" w:rsidRDefault="000F7377"/>
    <w:p w14:paraId="54D76291" w14:textId="77777777" w:rsidR="000F7377" w:rsidRDefault="000F7377">
      <w:r xmlns:w="http://schemas.openxmlformats.org/wordprocessingml/2006/main">
        <w:t xml:space="preserve">ਅਫ਼ਸੀਆਂ ਨੂੰ 3:15 ਜਿਹ ਦੇ ਲਈ ਅਕਾਸ਼ ਅਤੇ ਧਰਤੀ ਦੇ ਸਾਰੇ ਪਰਿਵਾਰ ਦਾ ਨਾਮ ਹੈ,</w:t>
      </w:r>
    </w:p>
    <w:p w14:paraId="65ED430B" w14:textId="77777777" w:rsidR="000F7377" w:rsidRDefault="000F7377"/>
    <w:p w14:paraId="5A31EC30" w14:textId="77777777" w:rsidR="000F7377" w:rsidRDefault="000F7377">
      <w:r xmlns:w="http://schemas.openxmlformats.org/wordprocessingml/2006/main">
        <w:t xml:space="preserve">ਪਰਮਾਤਮਾ ਦਾ ਸਾਰਾ ਪਰਿਵਾਰ, ਸਵਰਗ ਅਤੇ ਧਰਤੀ ਦੋਵਾਂ ਵਿਚ, ਉਸਦੇ ਨਾਮ ਦੁਆਰਾ ਬੁਲਾਇਆ ਜਾਂਦਾ ਹੈ.</w:t>
      </w:r>
    </w:p>
    <w:p w14:paraId="483EDC8E" w14:textId="77777777" w:rsidR="000F7377" w:rsidRDefault="000F7377"/>
    <w:p w14:paraId="2EA01BBD" w14:textId="77777777" w:rsidR="000F7377" w:rsidRDefault="000F7377">
      <w:r xmlns:w="http://schemas.openxmlformats.org/wordprocessingml/2006/main">
        <w:t xml:space="preserve">1. ਰੱਬ ਦਾ ਪਰਿਵਾਰ: ਅਨੇਕਤਾ ਵਿੱਚ ਏਕਤਾ</w:t>
      </w:r>
    </w:p>
    <w:p w14:paraId="4F54E791" w14:textId="77777777" w:rsidR="000F7377" w:rsidRDefault="000F7377"/>
    <w:p w14:paraId="07449194" w14:textId="77777777" w:rsidR="000F7377" w:rsidRDefault="000F7377">
      <w:r xmlns:w="http://schemas.openxmlformats.org/wordprocessingml/2006/main">
        <w:t xml:space="preserve">2. ਪ੍ਰਭੂ ਦਾ ਨਾਮ: ਇੱਕ ਬਰਕਤ ਅਤੇ ਇੱਕ ਹੁਕਮ</w:t>
      </w:r>
    </w:p>
    <w:p w14:paraId="6C917D74" w14:textId="77777777" w:rsidR="000F7377" w:rsidRDefault="000F7377"/>
    <w:p w14:paraId="2486CF2B" w14:textId="77777777" w:rsidR="000F7377" w:rsidRDefault="000F7377">
      <w:r xmlns:w="http://schemas.openxmlformats.org/wordprocessingml/2006/main">
        <w:t xml:space="preserve">1. ਬਿਵਸਥਾ ਸਾਰ 28:10 - ਅਤੇ ਧਰਤੀ ਦੇ ਸਾਰੇ ਲੋਕ ਵੇਖਣਗੇ ਕਿ ਤੁਹਾਨੂੰ ਪ੍ਰਭੂ ਦੇ ਨਾਮ ਨਾਲ ਬੁਲਾਇਆ ਜਾਂਦਾ ਹੈ; ਅਤੇ ਉਹ ਤੇਰੇ ਤੋਂ ਡਰਨਗੇ।</w:t>
      </w:r>
    </w:p>
    <w:p w14:paraId="62C65A31" w14:textId="77777777" w:rsidR="000F7377" w:rsidRDefault="000F7377"/>
    <w:p w14:paraId="6E7F0521" w14:textId="77777777" w:rsidR="000F7377" w:rsidRDefault="000F7377">
      <w:r xmlns:w="http://schemas.openxmlformats.org/wordprocessingml/2006/main">
        <w:t xml:space="preserve">2. ਰਸੂਲਾਂ ਦੇ ਕਰਤੱਬ 4:12 - ਨਾ ਹੀ ਕਿਸੇ ਹੋਰ ਵਿੱਚ ਮੁਕਤੀ ਹੈ: ਕਿਉਂਕਿ ਸਵਰਗ ਦੇ ਹੇਠਾਂ ਮਨੁੱਖਾਂ ਵਿੱਚ ਕੋਈ ਹੋਰ ਨਾਮ ਨਹੀਂ ਦਿੱਤਾ ਗਿਆ ਹੈ, ਜਿਸ ਦੁਆਰਾ ਸਾਨੂੰ ਬਚਾਇਆ ਜਾਣਾ ਚਾਹੀਦਾ ਹੈ।</w:t>
      </w:r>
    </w:p>
    <w:p w14:paraId="19F4C272" w14:textId="77777777" w:rsidR="000F7377" w:rsidRDefault="000F7377"/>
    <w:p w14:paraId="5DD441D7" w14:textId="77777777" w:rsidR="000F7377" w:rsidRDefault="000F7377">
      <w:r xmlns:w="http://schemas.openxmlformats.org/wordprocessingml/2006/main">
        <w:t xml:space="preserve">ਅਫ਼ਸੀਆਂ 3:16 ਕਿ ਉਹ ਤੁਹਾਨੂੰ ਆਪਣੀ ਮਹਿਮਾ ਦੇ ਧਨ ਦੇ ਅਨੁਸਾਰ, ਆਪਣੇ ਆਤਮਾ ਦੁਆਰਾ ਅੰਦਰੂਨੀ ਮਨੁੱਖ ਵਿੱਚ ਸ਼ਕਤੀ ਨਾਲ ਮਜ਼ਬੂਤ ਬਣਾਉਣ ਲਈ ਪ੍ਰਦਾਨ ਕਰੇਗਾ;</w:t>
      </w:r>
    </w:p>
    <w:p w14:paraId="32EEB850" w14:textId="77777777" w:rsidR="000F7377" w:rsidRDefault="000F7377"/>
    <w:p w14:paraId="0B219B6C" w14:textId="77777777" w:rsidR="000F7377" w:rsidRDefault="000F7377">
      <w:r xmlns:w="http://schemas.openxmlformats.org/wordprocessingml/2006/main">
        <w:t xml:space="preserve">ਪਰਮੇਸ਼ੁਰ ਦੀ ਆਤਮਾ ਦੀ ਸ਼ਕਤੀ ਸਾਡੇ ਅੰਦਰਲੇ ਮਨੁੱਖ ਨੂੰ ਮਜ਼ਬੂਤ ਕਰਦੀ ਹੈ।</w:t>
      </w:r>
    </w:p>
    <w:p w14:paraId="23544737" w14:textId="77777777" w:rsidR="000F7377" w:rsidRDefault="000F7377"/>
    <w:p w14:paraId="733CDFAB" w14:textId="77777777" w:rsidR="000F7377" w:rsidRDefault="000F7377">
      <w:r xmlns:w="http://schemas.openxmlformats.org/wordprocessingml/2006/main">
        <w:t xml:space="preserve">1. ਸਾਡੇ ਵਿੱਚ ਆਤਮਾ ਦੀ ਤਾਕਤ</w:t>
      </w:r>
    </w:p>
    <w:p w14:paraId="015DA966" w14:textId="77777777" w:rsidR="000F7377" w:rsidRDefault="000F7377"/>
    <w:p w14:paraId="01384E5A" w14:textId="77777777" w:rsidR="000F7377" w:rsidRDefault="000F7377">
      <w:r xmlns:w="http://schemas.openxmlformats.org/wordprocessingml/2006/main">
        <w:t xml:space="preserve">2. ਰੱਬ ਦੀ ਸ਼ਕਤੀ ਤੱਕ ਕਿਵੇਂ ਪਹੁੰਚਣਾ ਹੈ</w:t>
      </w:r>
    </w:p>
    <w:p w14:paraId="6822912F" w14:textId="77777777" w:rsidR="000F7377" w:rsidRDefault="000F7377"/>
    <w:p w14:paraId="1128B026" w14:textId="77777777" w:rsidR="000F7377" w:rsidRDefault="000F7377">
      <w:r xmlns:w="http://schemas.openxmlformats.org/wordprocessingml/2006/main">
        <w:t xml:space="preserve">1. ਰੋਮੀਆਂ 8:11 - "ਅਤੇ ਜੇਕਰ ਉਸ ਦਾ ਆਤਮਾ ਜਿਸਨੇ ਯਿਸੂ ਨੂੰ ਮੁਰਦਿਆਂ ਵਿੱਚੋਂ ਜਿਵਾਲਿਆ, ਤੁਹਾਡੇ ਵਿੱਚ ਵੱਸਦਾ ਹੈ, ਤਾਂ ਉਹ ਜਿਸਨੇ ਮਸੀਹ ਨੂੰ ਮੁਰਦਿਆਂ ਵਿੱਚੋਂ ਜਿਵਾਲਿਆ, ਉਹ ਤੁਹਾਡੇ ਸਰੀਰਾਂ ਨੂੰ ਆਪਣੇ ਆਤਮਾ ਦੁਆਰਾ ਜੋ ਤੁਹਾਡੇ ਵਿੱਚ ਵੱਸਦਾ ਹੈ, ਜੀਉਂਦਾ ਕਰੇਗਾ।"</w:t>
      </w:r>
    </w:p>
    <w:p w14:paraId="60FA5488" w14:textId="77777777" w:rsidR="000F7377" w:rsidRDefault="000F7377"/>
    <w:p w14:paraId="7E89BE1E" w14:textId="77777777" w:rsidR="000F7377" w:rsidRDefault="000F7377">
      <w:r xmlns:w="http://schemas.openxmlformats.org/wordprocessingml/2006/main">
        <w:t xml:space="preserve">2. ਗਲਾਤੀਆਂ 5:16 - "ਇਸ ਲਈ ਮੈਂ ਇਹ ਕਹਿੰਦਾ ਹਾਂ, ਆਤਮਾ ਵਿੱਚ ਚੱਲੋ, ਅਤੇ ਤੁਸੀਂ ਸਰੀਰ ਦੀ ਕਾਮਨਾ ਪੂਰੀ ਨਹੀਂ ਕਰੋਗੇ।"</w:t>
      </w:r>
    </w:p>
    <w:p w14:paraId="054F8781" w14:textId="77777777" w:rsidR="000F7377" w:rsidRDefault="000F7377"/>
    <w:p w14:paraId="570E040D" w14:textId="77777777" w:rsidR="000F7377" w:rsidRDefault="000F7377">
      <w:r xmlns:w="http://schemas.openxmlformats.org/wordprocessingml/2006/main">
        <w:t xml:space="preserve">ਅਫ਼ਸੀਆਂ 3:17 ਤਾਂ ਜੋ ਮਸੀਹ ਵਿਸ਼ਵਾਸ ਦੁਆਰਾ ਤੁਹਾਡੇ ਦਿਲਾਂ ਵਿੱਚ ਵੱਸੇ। ਕਿ ਤੁਸੀਂ, ਜੜ੍ਹਾਂ ਅਤੇ ਪਿਆਰ ਵਿੱਚ ਅਧਾਰਤ ਹੋ,</w:t>
      </w:r>
    </w:p>
    <w:p w14:paraId="4FBE5CA9" w14:textId="77777777" w:rsidR="000F7377" w:rsidRDefault="000F7377"/>
    <w:p w14:paraId="54F5957C" w14:textId="77777777" w:rsidR="000F7377" w:rsidRDefault="000F7377">
      <w:r xmlns:w="http://schemas.openxmlformats.org/wordprocessingml/2006/main">
        <w:t xml:space="preserve">ਹਵਾਲਾ ਸਾਡੇ ਦਿਲਾਂ ਵਿੱਚ ਵਿਸ਼ਵਾਸ ਅਤੇ ਪਿਆਰ ਦਾ ਮਾਹੌਲ ਬਣਾਉਣ ਦੀ ਗੱਲ ਕਰਦਾ ਹੈ।</w:t>
      </w:r>
    </w:p>
    <w:p w14:paraId="6C74AAEF" w14:textId="77777777" w:rsidR="000F7377" w:rsidRDefault="000F7377"/>
    <w:p w14:paraId="52CE7A73" w14:textId="77777777" w:rsidR="000F7377" w:rsidRDefault="000F7377">
      <w:r xmlns:w="http://schemas.openxmlformats.org/wordprocessingml/2006/main">
        <w:t xml:space="preserve">1: ਪਿਆਰ ਵਿੱਚ ਜੜ੍ਹਾਂ ਅਤੇ ਆਧਾਰਿਤ - ਸਾਡੇ ਜੀਵਨ ਵਿੱਚ ਵਿਸ਼ਵਾਸ ਅਤੇ ਪਿਆਰ ਦੀ ਮਹੱਤਤਾ ਬਾਰੇ ਏ.</w:t>
      </w:r>
    </w:p>
    <w:p w14:paraId="563C6FB5" w14:textId="77777777" w:rsidR="000F7377" w:rsidRDefault="000F7377"/>
    <w:p w14:paraId="67965C1A" w14:textId="77777777" w:rsidR="000F7377" w:rsidRDefault="000F7377">
      <w:r xmlns:w="http://schemas.openxmlformats.org/wordprocessingml/2006/main">
        <w:t xml:space="preserve">2: ਮਸੀਹ ਵਿੱਚ ਨਿਵਾਸ ਕਰਨਾ - ਮਸੀਹ ਨੂੰ ਸਾਡੇ ਜੀਵਨ ਦੀ ਨੀਂਹ ਦੇ ਰੂਪ ਵਿੱਚ ਰੱਖਣਾ।</w:t>
      </w:r>
    </w:p>
    <w:p w14:paraId="0E583A20" w14:textId="77777777" w:rsidR="000F7377" w:rsidRDefault="000F7377"/>
    <w:p w14:paraId="69BA8795" w14:textId="77777777" w:rsidR="000F7377" w:rsidRDefault="000F7377">
      <w:r xmlns:w="http://schemas.openxmlformats.org/wordprocessingml/2006/main">
        <w:t xml:space="preserve">1: ਰੋਮੀਆਂ 5:5 - "ਅਤੇ ਉਮੀਦ ਸ਼ਰਮਿੰਦਾ ਨਹੀਂ ਹੁੰਦੀ; ਕਿਉਂਕਿ ਪਰਮੇਸ਼ੁਰ ਦਾ ਪਿਆਰ ਸਾਡੇ ਦਿਲਾਂ ਵਿੱਚ ਪਵਿੱਤਰ ਆਤਮਾ ਦੁਆਰਾ ਵਹਾਇਆ ਗਿਆ ਹੈ ਜੋ ਸਾਨੂੰ ਦਿੱਤਾ ਗਿਆ ਹੈ."</w:t>
      </w:r>
    </w:p>
    <w:p w14:paraId="33F0548B" w14:textId="77777777" w:rsidR="000F7377" w:rsidRDefault="000F7377"/>
    <w:p w14:paraId="25E8242D" w14:textId="77777777" w:rsidR="000F7377" w:rsidRDefault="000F7377">
      <w:r xmlns:w="http://schemas.openxmlformats.org/wordprocessingml/2006/main">
        <w:t xml:space="preserve">2:1 ਯੂਹੰਨਾ 4:8 - "ਜਿਹੜਾ ਪਿਆਰ ਨਹੀਂ ਕਰਦਾ ਉਹ ਪਰਮੇਸ਼ੁਰ ਨੂੰ ਨਹੀਂ ਜਾਣਦਾ; ਕਿਉਂਕਿ ਪਰਮੇਸ਼ੁਰ ਪਿਆਰ ਹੈ।"</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ਅਫ਼ਸੀਆਂ 3:18 ਸਾਰੇ ਸੰਤਾਂ ਨਾਲ ਇਹ ਸਮਝਣ ਦੇ ਯੋਗ ਹੋ ਸਕਦਾ ਹੈ ਕਿ ਚੌੜਾਈ, ਲੰਬਾਈ, ਡੂੰਘਾਈ ਅਤੇ ਉਚਾਈ ਕੀ ਹੈ;</w:t>
      </w:r>
    </w:p>
    <w:p w14:paraId="109430F6" w14:textId="77777777" w:rsidR="000F7377" w:rsidRDefault="000F7377"/>
    <w:p w14:paraId="2027002C" w14:textId="77777777" w:rsidR="000F7377" w:rsidRDefault="000F7377">
      <w:r xmlns:w="http://schemas.openxmlformats.org/wordprocessingml/2006/main">
        <w:t xml:space="preserve">ਇਹ ਬੀਤਣ ਵਿਸ਼ਵਾਸੀ ਦੀ ਪਰਮੇਸ਼ੁਰ ਦੇ ਪਿਆਰ ਦੀ ਵਿਸ਼ਾਲਤਾ ਨੂੰ ਸਮਝਣ ਦੀ ਲੋੜ ਬਾਰੇ ਗੱਲ ਕਰਦਾ ਹੈ।</w:t>
      </w:r>
    </w:p>
    <w:p w14:paraId="133E514F" w14:textId="77777777" w:rsidR="000F7377" w:rsidRDefault="000F7377"/>
    <w:p w14:paraId="58C1F573" w14:textId="77777777" w:rsidR="000F7377" w:rsidRDefault="000F7377">
      <w:r xmlns:w="http://schemas.openxmlformats.org/wordprocessingml/2006/main">
        <w:t xml:space="preserve">1: ਪਰਮੇਸ਼ੁਰ ਦਾ ਪਿਆਰ ਬੇਅੰਤ ਹੈ</w:t>
      </w:r>
    </w:p>
    <w:p w14:paraId="23F22DFF" w14:textId="77777777" w:rsidR="000F7377" w:rsidRDefault="000F7377"/>
    <w:p w14:paraId="1CDB54B9" w14:textId="77777777" w:rsidR="000F7377" w:rsidRDefault="000F7377">
      <w:r xmlns:w="http://schemas.openxmlformats.org/wordprocessingml/2006/main">
        <w:t xml:space="preserve">2: ਸਾਨੂੰ ਪਰਮੇਸ਼ੁਰ ਦੇ ਪਿਆਰ ਨੂੰ ਸਮਝਣ ਦੀ ਲੋੜ ਹੈ</w:t>
      </w:r>
    </w:p>
    <w:p w14:paraId="254E02D1" w14:textId="77777777" w:rsidR="000F7377" w:rsidRDefault="000F7377"/>
    <w:p w14:paraId="3CCEDBF3" w14:textId="77777777" w:rsidR="000F7377" w:rsidRDefault="000F7377">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ਕਰਦਾ ਹੈ ਉਹ ਨਾਸ਼ ਨਾ ਹੋਵੇ ਪਰ ਸਦੀਵੀ ਜੀਵਨ ਪਾਵੇ."</w:t>
      </w:r>
    </w:p>
    <w:p w14:paraId="66D8D2D1" w14:textId="77777777" w:rsidR="000F7377" w:rsidRDefault="000F7377"/>
    <w:p w14:paraId="271C7817" w14:textId="77777777" w:rsidR="000F7377" w:rsidRDefault="000F7377">
      <w:r xmlns:w="http://schemas.openxmlformats.org/wordprocessingml/2006/main">
        <w:t xml:space="preserve">2: ਰੋਮੀਆਂ 8:38-39 - "ਕਿਉਂਕਿ ਮੈਨੂੰ ਯਕੀਨ ਹੈ ਕਿ ਨਾ ਮੌਤ, ਨਾ ਜੀਵਨ, ਨਾ ਦੂਤ, ਨਾ ਭੂਤ, ਨਾ ਵਰਤਮਾਨ, ਨਾ ਭਵਿੱਖ, ਨਾ ਕੋਈ ਸ਼ਕਤੀਆਂ, ਨਾ ਉਚਾਈ, ਨਾ ਡੂੰਘਾਈ, ਨਾ ਹੀ ਸਾਰੀ ਸ੍ਰਿਸ਼ਟੀ ਵਿੱਚ ਹੋਰ ਕੁਝ ਵੀ ਹੋਵੇਗਾ। ਸਾਨੂੰ ਪਰਮੇਸ਼ੁਰ ਦੇ ਪਿਆਰ ਤੋਂ ਵੱਖ ਕਰ ਸਕਦਾ ਹੈ ਜੋ ਮਸੀਹ ਯਿਸੂ ਸਾਡੇ ਪ੍ਰਭੂ ਵਿੱਚ ਹੈ।"</w:t>
      </w:r>
    </w:p>
    <w:p w14:paraId="0A37CDDF" w14:textId="77777777" w:rsidR="000F7377" w:rsidRDefault="000F7377"/>
    <w:p w14:paraId="19E18A61" w14:textId="77777777" w:rsidR="000F7377" w:rsidRDefault="000F7377">
      <w:r xmlns:w="http://schemas.openxmlformats.org/wordprocessingml/2006/main">
        <w:t xml:space="preserve">ਅਫ਼ਸੀਆਂ ਨੂੰ 3:19 ਅਤੇ ਮਸੀਹ ਦੇ ਪਿਆਰ ਨੂੰ ਜਾਣਨ ਲਈ, ਜੋ ਗਿਆਨ ਤੋਂ ਲੰਘਦਾ ਹੈ, ਤਾਂ ਜੋ ਤੁਸੀਂ ਪਰਮੇਸ਼ੁਰ ਦੀ ਸਾਰੀ ਸੰਪੂਰਨਤਾ ਨਾਲ ਭਰ ਜਾਵੋ।</w:t>
      </w:r>
    </w:p>
    <w:p w14:paraId="7C865EB6" w14:textId="77777777" w:rsidR="000F7377" w:rsidRDefault="000F7377"/>
    <w:p w14:paraId="49EC6427" w14:textId="77777777" w:rsidR="000F7377" w:rsidRDefault="000F7377">
      <w:r xmlns:w="http://schemas.openxmlformats.org/wordprocessingml/2006/main">
        <w:t xml:space="preserve">ਇਹ ਹਵਾਲਾ ਮਸੀਹ ਦੇ ਪਿਆਰ ਨੂੰ ਜਾਣਨ ਦੀ ਗੱਲ ਕਰਦਾ ਹੈ, ਜੋ ਸਾਰੇ ਗਿਆਨ ਤੋਂ ਪਰੇ ਹੈ, ਤਾਂ ਜੋ ਵਿਸ਼ਵਾਸੀ ਪਰਮੇਸ਼ੁਰ ਦੀ ਸੰਪੂਰਨਤਾ ਨਾਲ ਭਰ ਜਾਣ।</w:t>
      </w:r>
    </w:p>
    <w:p w14:paraId="0CCB05B6" w14:textId="77777777" w:rsidR="000F7377" w:rsidRDefault="000F7377"/>
    <w:p w14:paraId="63A6CCEA" w14:textId="77777777" w:rsidR="000F7377" w:rsidRDefault="000F7377">
      <w:r xmlns:w="http://schemas.openxmlformats.org/wordprocessingml/2006/main">
        <w:t xml:space="preserve">1. ਮਸੀਹ ਦਾ ਅਦੁੱਤੀ ਪਿਆਰ: ਉਸਦੀ ਕਿਰਪਾ ਦੇ ਧਨ ਦਾ ਅਨੁਭਵ ਕਰਨਾ</w:t>
      </w:r>
    </w:p>
    <w:p w14:paraId="111016E2" w14:textId="77777777" w:rsidR="000F7377" w:rsidRDefault="000F7377"/>
    <w:p w14:paraId="314AA8D4" w14:textId="77777777" w:rsidR="000F7377" w:rsidRDefault="000F7377">
      <w:r xmlns:w="http://schemas.openxmlformats.org/wordprocessingml/2006/main">
        <w:t xml:space="preserve">2. ਭਰੀ-ਭਰਵੀਂ ਜ਼ਿੰਦਗੀ ਵਿਚ ਜੀਉਣਾ: ਪਰਮਾਤਮਾ ਦੀ ਭਰਪੂਰਤਾ ਦਾ ਅਨੁਭਵ ਕਰਨਾ</w:t>
      </w:r>
    </w:p>
    <w:p w14:paraId="183BA6DB" w14:textId="77777777" w:rsidR="000F7377" w:rsidRDefault="000F7377"/>
    <w:p w14:paraId="437CF13B" w14:textId="77777777" w:rsidR="000F7377" w:rsidRDefault="000F7377">
      <w:r xmlns:w="http://schemas.openxmlformats.org/wordprocessingml/2006/main">
        <w:t xml:space="preserve">1. ਰੋਮੀਆਂ 5:8 - ਪਰ ਪਰਮੇਸ਼ੁਰ ਸਾਡੇ ਲਈ ਆਪਣਾ ਪਿਆਰ ਦਰਸਾਉਂਦਾ ਹੈ, ਜਦੋਂ ਅਸੀਂ ਅਜੇ ਵੀ ਪਾਪੀ ਹੀ ਸੀ, ਮਸੀਹ ਸਾਡੇ ਲਈ ਮਰਿਆ।</w:t>
      </w:r>
    </w:p>
    <w:p w14:paraId="2B3F3DD3" w14:textId="77777777" w:rsidR="000F7377" w:rsidRDefault="000F7377"/>
    <w:p w14:paraId="343395E1" w14:textId="77777777" w:rsidR="000F7377" w:rsidRDefault="000F7377">
      <w:r xmlns:w="http://schemas.openxmlformats.org/wordprocessingml/2006/main">
        <w:t xml:space="preserve">2. ਅਫ਼ਸੀਆਂ 1: 7-8 - ਉਸ ਵਿੱਚ ਸਾਨੂੰ ਉਸਦੇ ਲਹੂ ਦੁਆਰਾ ਛੁਟਕਾਰਾ ਮਿਲਦਾ ਹੈ, ਪਾਪਾਂ ਦੀ ਮਾਫ਼ੀ, ਉਸਦੀ ਕਿਰਪਾ ਦੀ ਦੌਲਤ ਦੇ ਅਨੁਸਾਰ ਜੋ ਉਸਨੇ ਸਾਡੇ ਲਈ ਸਾਰੀ ਸਿਆਣਪ ਅਤੇ ਸਮਝਦਾਰੀ ਨਾਲ ਭਰਪੂਰ ਬਣਾਇਆ ਹੈ।</w:t>
      </w:r>
    </w:p>
    <w:p w14:paraId="3A09A47E" w14:textId="77777777" w:rsidR="000F7377" w:rsidRDefault="000F7377"/>
    <w:p w14:paraId="1EF841C1" w14:textId="77777777" w:rsidR="000F7377" w:rsidRDefault="000F7377">
      <w:r xmlns:w="http://schemas.openxmlformats.org/wordprocessingml/2006/main">
        <w:t xml:space="preserve">ਅਫ਼ਸੀਆਂ ਨੂੰ 3:20 ਹੁਣ ਉਸ ਨੂੰ ਜੋ ਸਾਡੇ ਵਿੱਚ ਕੰਮ ਕਰਨ ਵਾਲੀ ਸ਼ਕਤੀ ਦੇ ਅਨੁਸਾਰ ਜੋ ਅਸੀਂ ਮੰਗਦੇ ਜਾਂ ਸੋਚਦੇ ਹਾਂ, ਸਭ ਤੋਂ ਵੱਧ ਕਰ ਸੱਕਦਾ ਹੈ।</w:t>
      </w:r>
    </w:p>
    <w:p w14:paraId="34FF43A2" w14:textId="77777777" w:rsidR="000F7377" w:rsidRDefault="000F7377"/>
    <w:p w14:paraId="3FD2725F" w14:textId="77777777" w:rsidR="000F7377" w:rsidRDefault="000F7377">
      <w:r xmlns:w="http://schemas.openxmlformats.org/wordprocessingml/2006/main">
        <w:t xml:space="preserve">ਪ੍ਰਮਾਤਮਾ ਸਾਡੇ ਅੰਦਰ ਕੰਮ ਕਰਨ ਵਾਲੀ ਸ਼ਕਤੀ ਦੇ ਕਾਰਨ, ਅਸੀਂ ਕਦੇ ਵੀ ਮੰਗਣ ਜਾਂ ਕਲਪਨਾ ਕਰਨ ਨਾਲੋਂ ਕਿਤੇ ਵੱਧ ਕਰਨ ਦੇ ਯੋਗ ਹੈ।</w:t>
      </w:r>
    </w:p>
    <w:p w14:paraId="077A7C29" w14:textId="77777777" w:rsidR="000F7377" w:rsidRDefault="000F7377"/>
    <w:p w14:paraId="00F9D59D" w14:textId="77777777" w:rsidR="000F7377" w:rsidRDefault="000F7377">
      <w:r xmlns:w="http://schemas.openxmlformats.org/wordprocessingml/2006/main">
        <w:t xml:space="preserve">1. ਰੱਬ ਦੀ ਸ਼ਕਤੀ: ਸਾਡੀਆਂ ਉਮੀਦਾਂ ਤੋਂ ਪਰੇ ਪਹੁੰਚਣ ਦੀ ਸਾਡੀ ਸਮਰੱਥਾ</w:t>
      </w:r>
    </w:p>
    <w:p w14:paraId="0B849BAA" w14:textId="77777777" w:rsidR="000F7377" w:rsidRDefault="000F7377"/>
    <w:p w14:paraId="79548200" w14:textId="77777777" w:rsidR="000F7377" w:rsidRDefault="000F7377">
      <w:r xmlns:w="http://schemas.openxmlformats.org/wordprocessingml/2006/main">
        <w:t xml:space="preserve">2. ਰੱਬ ਦੀ ਭਰਪੂਰਤਾ: ਸਾਡੀਆਂ ਕਲਪਨਾਵਾਂ ਤੋਂ ਪਰੇ ਜਾਣਾ</w:t>
      </w:r>
    </w:p>
    <w:p w14:paraId="3A0C3D03" w14:textId="77777777" w:rsidR="000F7377" w:rsidRDefault="000F7377"/>
    <w:p w14:paraId="028D79D4" w14:textId="77777777" w:rsidR="000F7377" w:rsidRDefault="000F7377">
      <w:r xmlns:w="http://schemas.openxmlformats.org/wordprocessingml/2006/main">
        <w:t xml:space="preserve">1. ਫਿਲਪੀਆਂ 4:13 - "ਮੈਂ ਮਸੀਹ ਦੁਆਰਾ ਸਭ ਕੁਝ ਕਰ ਸਕਦਾ ਹਾਂ ਜੋ ਮੈਨੂੰ ਮਜ਼ਬੂਤ ਕਰਦਾ ਹੈ।"</w:t>
      </w:r>
    </w:p>
    <w:p w14:paraId="08877669" w14:textId="77777777" w:rsidR="000F7377" w:rsidRDefault="000F7377"/>
    <w:p w14:paraId="4FD65D0F" w14:textId="77777777" w:rsidR="000F7377" w:rsidRDefault="000F7377">
      <w:r xmlns:w="http://schemas.openxmlformats.org/wordprocessingml/2006/main">
        <w:t xml:space="preserve">2. ਯਸਾਯਾਹ 40:29 - "ਉਹ ਬੇਹੋਸ਼ਾਂ ਨੂੰ ਸ਼ਕਤੀ ਦਿੰਦਾ ਹੈ; ਅਤੇ ਉਹਨਾਂ ਨੂੰ ਜਿਨ੍ਹਾਂ ਕੋਲ ਸ਼ਕਤੀ ਨਹੀਂ ਹੈ ਉਹ ਸ਼ਕਤੀ ਵਧਾਉਂਦਾ ਹੈ।"</w:t>
      </w:r>
    </w:p>
    <w:p w14:paraId="6DBCDAC9" w14:textId="77777777" w:rsidR="000F7377" w:rsidRDefault="000F7377"/>
    <w:p w14:paraId="0122337B" w14:textId="77777777" w:rsidR="000F7377" w:rsidRDefault="000F7377">
      <w:r xmlns:w="http://schemas.openxmlformats.org/wordprocessingml/2006/main">
        <w:t xml:space="preserve">ਅਫ਼ਸੀਆਂ 3:21 ਮਸੀਹ ਯਿਸੂ ਦੁਆਰਾ ਕਲੀਸਿਯਾ ਵਿੱਚ ਹਰ ਯੁੱਗ ਵਿੱਚ, ਅੰਤ ਰਹਿਤ ਸੰਸਾਰ ਵਿੱਚ ਉਸਦੀ ਮਹਿਮਾ ਹੁੰਦੀ ਰਹੇ। ਆਮੀਨ।</w:t>
      </w:r>
    </w:p>
    <w:p w14:paraId="181D9CE0" w14:textId="77777777" w:rsidR="000F7377" w:rsidRDefault="000F7377"/>
    <w:p w14:paraId="4317F0C7" w14:textId="77777777" w:rsidR="000F7377" w:rsidRDefault="000F7377">
      <w:r xmlns:w="http://schemas.openxmlformats.org/wordprocessingml/2006/main">
        <w:t xml:space="preserve">ਪਰਮੇਸ਼ੁਰ ਦੀ ਮਹਿਮਾ ਸਾਰੀ ਸਦੀਵੀ ਕਾਲ ਵਿੱਚ ਯਿਸੂ ਦੁਆਰਾ ਚਰਚ ਵਿੱਚ ਮਨਾਈ ਜਾਣੀ ਚਾਹੀਦੀ ਹੈ।</w:t>
      </w:r>
    </w:p>
    <w:p w14:paraId="087CD880" w14:textId="77777777" w:rsidR="000F7377" w:rsidRDefault="000F7377"/>
    <w:p w14:paraId="388A6C55" w14:textId="77777777" w:rsidR="000F7377" w:rsidRDefault="000F7377">
      <w:r xmlns:w="http://schemas.openxmlformats.org/wordprocessingml/2006/main">
        <w:t xml:space="preserve">1: ਆਓ ਅਸੀਂ ਪਰਮੇਸ਼ੁਰ ਦੀ ਸਦੀਵੀ ਮਹਿਮਾ ਲਈ ਉਸਤਤ ਕਰੀਏ ਅਤੇ ਸਾਡੇ ਉੱਤੇ ਰਾਜ ਕਰੀਏ।</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ਪ੍ਰਭੂ ਵਿੱਚ ਹਮੇਸ਼ਾਂ ਅਨੰਦ ਕਰੋ, ਕਿਉਂਕਿ ਉਸਦੀ ਮਹਿਮਾ ਬੇਅੰਤ ਹੈ ਅਤੇ ਉਸਦਾ ਪਿਆਰ ਸਦਾ ਕਾਇਮ ਰਹਿੰਦਾ ਹੈ।</w:t>
      </w:r>
    </w:p>
    <w:p w14:paraId="10430F2A" w14:textId="77777777" w:rsidR="000F7377" w:rsidRDefault="000F7377"/>
    <w:p w14:paraId="77A97746" w14:textId="77777777" w:rsidR="000F7377" w:rsidRDefault="000F7377">
      <w:r xmlns:w="http://schemas.openxmlformats.org/wordprocessingml/2006/main">
        <w:t xml:space="preserve">1: ਜ਼ਬੂਰ 145: 1-3 - "ਹੇ ਮੇਰੇ ਪਰਮੇਸ਼ੁਰ ਅਤੇ ਪਾਤਸ਼ਾਹ, ਮੈਂ ਤੇਰੀ ਵਡਿਆਈ ਕਰਾਂਗਾ, ਅਤੇ ਤੇਰੇ ਨਾਮ ਨੂੰ ਸਦਾ ਅਤੇ ਸਦਾ ਲਈ ਮੁਬਾਰਕ ਆਖਾਂਗਾ। ਹਰ ਰੋਜ਼ ਮੈਂ ਤੈਨੂੰ ਅਸੀਸ ਦੇਵਾਂਗਾ ਅਤੇ ਸਦਾ ਲਈ ਤੇਰੇ ਨਾਮ ਦੀ ਉਸਤਤ ਕਰਾਂਗਾ। ਯਹੋਵਾਹ ਮਹਾਨ ਹੈ, ਅਤੇ ਬਹੁਤ ਵੱਡਾ ਹੈ। ਉਸਤਤਿ ਕੀਤੀ ਜਾਵੇ, ਅਤੇ ਉਸਦੀ ਮਹਾਨਤਾ ਖੋਜਣਯੋਗ ਨਹੀਂ ਹੈ।"</w:t>
      </w:r>
    </w:p>
    <w:p w14:paraId="3B51C166" w14:textId="77777777" w:rsidR="000F7377" w:rsidRDefault="000F7377"/>
    <w:p w14:paraId="4A754164" w14:textId="77777777" w:rsidR="000F7377" w:rsidRDefault="000F7377">
      <w:r xmlns:w="http://schemas.openxmlformats.org/wordprocessingml/2006/main">
        <w:t xml:space="preserve">2: ਯਸਾਯਾਹ 6:3 - "ਅਤੇ ਇੱਕ ਨੇ ਦੂਜੇ ਨੂੰ ਬੁਲਾਇਆ ਅਤੇ ਕਿਹਾ: 'ਪਵਿੱਤਰ, ਪਵਿੱਤਰ, ਪਵਿੱਤਰ ਸੈਨਾਂ ਦਾ ਪ੍ਰਭੂ ਹੈ; ਸਾਰੀ ਧਰਤੀ ਉਸਦੀ ਮਹਿਮਾ ਨਾਲ ਭਰੀ ਹੋਈ ਹੈ!'”</w:t>
      </w:r>
    </w:p>
    <w:p w14:paraId="0F5A8348" w14:textId="77777777" w:rsidR="000F7377" w:rsidRDefault="000F7377"/>
    <w:p w14:paraId="0C0297B4" w14:textId="77777777" w:rsidR="000F7377" w:rsidRDefault="000F7377">
      <w:r xmlns:w="http://schemas.openxmlformats.org/wordprocessingml/2006/main">
        <w:t xml:space="preserve">ਅਫ਼ਸੀਆਂ 4 ਅਫ਼ਸੀਆਂ ਨੂੰ ਪੌਲੁਸ ਦੀ ਚਿੱਠੀ ਦਾ ਚੌਥਾ ਅਧਿਆਇ ਹੈ। ਇਸ ਅਧਿਆਇ ਵਿੱਚ, ਪੌਲੁਸ ਮਸੀਹ ਵਿੱਚ ਵਿਸ਼ਵਾਸੀਆਂ ਦੀ ਏਕਤਾ ਅਤੇ ਪਰਿਪੱਕਤਾ ਉੱਤੇ ਜ਼ੋਰ ਦਿੰਦਾ ਹੈ, ਉਹਨਾਂ ਨੂੰ ਆਪਣੇ ਸੱਦੇ ਦੇ ਯੋਗ ਰਹਿਣ ਲਈ ਤਾਕੀਦ ਕਰਦਾ ਹੈ।</w:t>
      </w:r>
    </w:p>
    <w:p w14:paraId="5A8280EF" w14:textId="77777777" w:rsidR="000F7377" w:rsidRDefault="000F7377"/>
    <w:p w14:paraId="5B993D48" w14:textId="77777777" w:rsidR="000F7377" w:rsidRDefault="000F7377">
      <w:r xmlns:w="http://schemas.openxmlformats.org/wordprocessingml/2006/main">
        <w:t xml:space="preserve">ਪਹਿਲਾ ਪੈਰਾ: ਪੌਲੁਸ ਵਿਸ਼ਵਾਸੀਆਂ ਨੂੰ ਨਿਮਰਤਾ, ਕੋਮਲਤਾ, ਧੀਰਜ ਅਤੇ ਪਿਆਰ ਦੇ ਨਾਲ ਉਨ੍ਹਾਂ ਦੇ ਸੱਦੇ ਦੇ ਯੋਗ ਤਰੀਕੇ ਨਾਲ ਚੱਲਣ ਦੀ ਤਾਕੀਦ ਕਰਕੇ ਸ਼ੁਰੂ ਕਰਦਾ ਹੈ (ਅਫ਼ਸੀਆਂ 4:1-3)। ਉਹ ਆਤਮਾ ਵਿੱਚ ਏਕਤਾ ਅਤੇ ਇੱਕ ਦੂਜੇ ਵਿੱਚ ਸ਼ਾਂਤੀ ਬਣਾਈ ਰੱਖਣ ਦੇ ਮਹੱਤਵ ਉੱਤੇ ਜ਼ੋਰ ਦਿੰਦਾ ਹੈ। ਪੌਲੁਸ ਨੇ ਉਜਾਗਰ ਕੀਤਾ ਕਿ ਇੱਥੇ ਇੱਕ ਸਰੀਰ, ਇੱਕ ਆਤਮਾ, ਇੱਕ ਉਮੀਦ, ਇੱਕ ਪ੍ਰਭੂ, ਇੱਕ ਵਿਸ਼ਵਾਸ, ਇੱਕ ਬਪਤਿਸਮਾ, ਅਤੇ ਇੱਕ ਪਰਮੇਸ਼ੁਰ ਅਤੇ ਪਿਤਾ ਹੈ।</w:t>
      </w:r>
    </w:p>
    <w:p w14:paraId="20D0DD42" w14:textId="77777777" w:rsidR="000F7377" w:rsidRDefault="000F7377"/>
    <w:p w14:paraId="07C4E840" w14:textId="77777777" w:rsidR="000F7377" w:rsidRDefault="000F7377">
      <w:r xmlns:w="http://schemas.openxmlformats.org/wordprocessingml/2006/main">
        <w:t xml:space="preserve">ਦੂਜਾ ਪੈਰਾ: ਪੌਲੁਸ ਦੱਸਦਾ ਹੈ ਕਿ ਮਸੀਹ ਨੇ ਵਿਸ਼ਵਾਸੀਆਂ ਨੂੰ ਸੇਵਾ ਦੇ ਕੰਮਾਂ ਅਤੇ ਮਸੀਹ ਦੇ ਸਰੀਰ ਨੂੰ ਬਣਾਉਣ ਲਈ ਤਿਆਰ ਕਰਨ ਲਈ ਕਈ ਤੋਹਫ਼ੇ ਦਿੱਤੇ ਹਨ (ਅਫ਼ਸੀਆਂ 4:11-13)। ਇਨ੍ਹਾਂ ਤੋਹਫ਼ਿਆਂ ਵਿੱਚ ਰਸੂਲ, ਨਬੀ, ਪ੍ਰਚਾਰਕ, ਪਾਦਰੀ ਅਤੇ ਅਧਿਆਪਕ ਸ਼ਾਮਲ ਹਨ। ਉਦੇਸ਼ ਪਰਿਪੱਕਤਾ ਵਿੱਚ ਵਧਦੇ ਹੋਏ ਮਸੀਹ ਬਾਰੇ ਵਿਸ਼ਵਾਸ ਅਤੇ ਗਿਆਨ ਵਿੱਚ ਏਕਤਾ ਪ੍ਰਾਪਤ ਕਰਨਾ ਹੈ। ਪਿਆਰ ਵਿੱਚ ਸੱਚ ਬੋਲਣ ਅਤੇ ਮਸੀਹ ਦੀ ਅਗਵਾਈ ਹੇਠ ਇੱਕ ਏਕੀਕ੍ਰਿਤ ਸਰੀਰ ਵਜੋਂ ਕੰਮ ਕਰਨ ਦੁਆਰਾ, ਵਿਸ਼ਵਾਸੀਆਂ ਨੂੰ ਇਕੱਠੇ ਵਧਣ ਲਈ ਉਤਸ਼ਾਹਿਤ ਕੀਤਾ ਜਾਂਦਾ ਹੈ।</w:t>
      </w:r>
    </w:p>
    <w:p w14:paraId="280E865D" w14:textId="77777777" w:rsidR="000F7377" w:rsidRDefault="000F7377"/>
    <w:p w14:paraId="50457095" w14:textId="77777777" w:rsidR="000F7377" w:rsidRDefault="000F7377">
      <w:r xmlns:w="http://schemas.openxmlformats.org/wordprocessingml/2006/main">
        <w:t xml:space="preserve">ਤੀਜਾ ਪੈਰਾ: ਅਧਿਆਇ ਮਸੀਹੀ ਜੀਵਨ ਲਈ ਵਿਹਾਰਕ ਹਿਦਾਇਤਾਂ ਨਾਲ ਸਮਾਪਤ ਹੁੰਦਾ ਹੈ (ਅਫ਼ਸੀਆਂ 4:17-32)। ਪੌਲੁਸ ਵਿਸ਼ਵਾਸੀਆਂ ਨੂੰ ਤਾਕੀਦ ਕਰਦਾ ਹੈ ਕਿ ਉਹ ਮਸੀਹ ਨੂੰ ਜਾਣਨ ਤੋਂ ਪਹਿਲਾਂ ਵਾਂਗ ਨਾ ਜੀਉ, ਸਗੋਂ ਆਪਣੇ ਪੁਰਾਣੇ ਸਵੈ ਨੂੰ ਧੋਖਾ ਦੇਣ ਵਾਲੀਆਂ ਇੱਛਾਵਾਂ ਦੁਆਰਾ ਦਰਸਾਉਂਦਾ ਹੈ। ਇਸ ਦੀ ਬਜਾਏ ਉਹਨਾਂ ਨੂੰ ਆਪਣੇ ਮਨਾਂ ਵਿੱਚ ਨਵਿਆਇਆ ਜਾਣਾ ਚਾਹੀਦਾ ਹੈ ਅਤੇ ਪਰਮੇਸ਼ੁਰ ਦੀ ਸਮਾਨਤਾ ਦੇ ਬਾਅਦ ਬਣਾਏ ਗਏ ਨਵੇਂ ਸਵੈ ਨੂੰ ਪਹਿਨਣਾ ਚਾਹੀਦਾ ਹੈ - ਧਾਰਮਿਕਤਾ ਅਤੇ ਪਵਿੱਤਰਤਾ ਦੁਆਰਾ ਚਿੰਨ੍ਹਿਤ.</w:t>
      </w:r>
    </w:p>
    <w:p w14:paraId="12FCD2F5" w14:textId="77777777" w:rsidR="000F7377" w:rsidRDefault="000F7377">
      <w:r xmlns:w="http://schemas.openxmlformats.org/wordprocessingml/2006/main">
        <w:t xml:space="preserve">ਪੌਲੁਸ ਬੇਲੋੜੀ ਗੱਲਾਂ ਜਾਂ ਕੁੜੱਤਣ ਤੋਂ ਪਰਹੇਜ਼ ਕਰਦੇ ਹੋਏ ਵਿਸ਼ਵਾਸੀਆਂ ਵਿਚਕਾਰ ਈਮਾਨਦਾਰ ਸੰਚਾਰ ਨੂੰ ਉਤਸ਼ਾਹਿਤ ਕਰਦਾ ਹੈ। ਉਹ ਦਿਆਲਤਾ, ਮਾਫੀ 'ਤੇ ਜ਼ੋਰ ਦਿੰਦਾ ਹੈ ਜਿਵੇਂ ਕਿ ਯਿਸੂ ਦੇ ਬਲੀਦਾਨ ਦੁਆਰਾ ਪ੍ਰਮਾਤਮਾ ਦੀ ਮਾਫੀ ਦੁਆਰਾ ਮਾਡਲ ਬਣਾਇਆ ਗਿਆ ਹੈ। ਵਿਸ਼ਵਾਸੀਆਂ ਨੂੰ ਤਾਕੀਦ ਕੀਤੀ ਜਾਂਦੀ ਹੈ ਕਿ ਉਹ ਪਾਪੀ ਵਿਹਾਰ ਵਿੱਚ ਸ਼ਾਮਲ ਹੋਣ ਦੀ ਬਜਾਏ ਬਲੀਦਾਨ ਦੇ ਕੰਮਾਂ ਦੁਆਰਾ ਪ੍ਰਦਰਸ਼ਿਤ ਕੀਤੇ ਗਏ ਪਰਮੇਸ਼ੁਰ ਦੇ ਪਿਆਰ ਦੀ ਨਕਲ ਕਰਨ।</w:t>
      </w:r>
    </w:p>
    <w:p w14:paraId="0835B7C8" w14:textId="77777777" w:rsidR="000F7377" w:rsidRDefault="000F7377"/>
    <w:p w14:paraId="0FD81EAB" w14:textId="77777777" w:rsidR="000F7377" w:rsidRDefault="000F7377">
      <w:r xmlns:w="http://schemas.openxmlformats.org/wordprocessingml/2006/main">
        <w:t xml:space="preserve">ਸਾਰੰਸ਼ ਵਿੱਚ,</w:t>
      </w:r>
    </w:p>
    <w:p w14:paraId="711D43A2" w14:textId="77777777" w:rsidR="000F7377" w:rsidRDefault="000F7377">
      <w:r xmlns:w="http://schemas.openxmlformats.org/wordprocessingml/2006/main">
        <w:t xml:space="preserve">ਅਫ਼ਸੀਆਂ ਦਾ ਚੌਥਾ ਅਧਿਆਇ ਮਸੀਹ ਦੇ ਚੇਲਿਆਂ ਵਜੋਂ ਸਾਡੇ ਸੱਦੇ ਦੇ ਯੋਗ ਜੀਵਨ ਜੀਉਣ ਦੀ ਮਹੱਤਤਾ ਨੂੰ ਉਜਾਗਰ ਕਰਦਾ ਹੈ। ਪੌਲੁਸ ਆਤਮਾ ਵਿੱਚ ਏਕਤਾ ਅਤੇ ਵਿਸ਼ਵਾਸੀਆਂ ਵਿੱਚ ਸ਼ਾਂਤੀ ਉੱਤੇ ਜ਼ੋਰ ਦਿੰਦਾ ਹੈ, ਮਸੀਹ ਦੁਆਰਾ ਉਹਨਾਂ ਨੂੰ ਸੇਵਾ ਅਤੇ ਵਿਕਾਸ ਲਈ ਤਿਆਰ ਕਰਨ ਲਈ ਦਿੱਤੇ ਗਏ ਵਿਭਿੰਨ ਤੋਹਫ਼ਿਆਂ ਨੂੰ ਸਵੀਕਾਰ ਕਰਦਾ ਹੈ।</w:t>
      </w:r>
    </w:p>
    <w:p w14:paraId="0AB8A2EE" w14:textId="77777777" w:rsidR="000F7377" w:rsidRDefault="000F7377">
      <w:r xmlns:w="http://schemas.openxmlformats.org/wordprocessingml/2006/main">
        <w:t xml:space="preserve">ਉਹ ਵਿਸ਼ਵਾਸੀਆਂ ਨੂੰ ਵਿਸ਼ਵਾਸ ਅਤੇ ਗਿਆਨ ਵਿੱਚ ਏਕਤਾ ਪ੍ਰਾਪਤ ਕਰਦੇ ਹੋਏ ਮਸੀਹ ਦੇ ਸਰੀਰ ਨੂੰ ਬਣਾਉਣ ਵਿੱਚ ਆਪਣੀ ਭੂਮਿਕਾ ਨੂੰ ਅਪਣਾਉਣ ਲਈ ਉਤਸ਼ਾਹਿਤ ਕਰਦਾ ਹੈ। ਪੌਲੁਸ ਮਸੀਹੀ ਜੀਵਨ ਲਈ ਵਿਹਾਰਕ ਹਿਦਾਇਤਾਂ ਪ੍ਰਦਾਨ ਕਰਦਾ ਹੈ, ਉਹਨਾਂ ਨੂੰ ਆਪਣੇ ਪੁਰਾਣੇ ਸਵੈ ਨੂੰ ਤਿਆਗਣ, ਆਪਣੇ ਮਨਾਂ ਵਿੱਚ ਨਵਿਆਉਣ, ਅਤੇ ਪਰਮੇਸ਼ੁਰ ਦੀ ਸਮਾਨਤਾ ਦੇ ਬਾਅਦ ਬਣਾਏ ਗਏ ਨਵੇਂ ਸਵੈ ਨੂੰ ਪਹਿਨਣ ਦੀ ਤਾਕੀਦ ਕਰਦਾ ਹੈ।</w:t>
      </w:r>
    </w:p>
    <w:p w14:paraId="684F2859" w14:textId="77777777" w:rsidR="000F7377" w:rsidRDefault="000F7377">
      <w:r xmlns:w="http://schemas.openxmlformats.org/wordprocessingml/2006/main">
        <w:t xml:space="preserve">ਇਹ ਅਧਿਆਇ ਏਕਤਾ, ਪਰਿਪੱਕਤਾ, ਅਤੇ ਧਾਰਮਿਕਤਾ, ਦਿਆਲਤਾ, ਮਾਫੀ ਅਤੇ ਪਿਆਰ ਦੁਆਰਾ ਦਰਸਾਈ ਗਈ ਇੱਕ ਬਦਲੀ ਹੋਈ ਜ਼ਿੰਦਗੀ ਜੀਉਣ ਦੀ ਮਹੱਤਤਾ ਨੂੰ ਦਰਸਾਉਂਦਾ ਹੈ। ਇਹ ਵਿਸ਼ਵਾਸੀਆਂ ਨੂੰ ਮਸੀਹ ਦੇ ਸਰੀਰ ਦੇ ਅੰਦਰ ਉਹਨਾਂ ਦੀਆਂ ਵਿਲੱਖਣ ਭੂਮਿਕਾਵਾਂ ਨੂੰ ਗਲੇ ਲਗਾਉਣ ਲਈ ਕਹਿੰਦਾ ਹੈ ਜਦੋਂ ਕਿ ਉਹ ਵਿਕਾਸ ਦਾ ਪਿੱਛਾ ਕਰਦੇ ਹਨ ਅਤੇ ਦੂਜਿਆਂ ਨਾਲ ਉਹਨਾਂ ਦੇ ਪਰਸਪਰ ਪ੍ਰਭਾਵ ਵਿੱਚ ਮਸੀਹ ਵਰਗੇ ਚਰਿੱਤਰ ਨੂੰ ਪ੍ਰਦਰਸ਼ਿਤ ਕਰਦੇ ਹਨ।</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ਅਫ਼ਸੀਆਂ 4:1 ਇਸ ਲਈ ਮੈਂ, ਪ੍ਰਭੂ ਦਾ ਕੈਦੀ, ਤੁਹਾਨੂੰ ਬੇਨਤੀ ਕਰਦਾ ਹਾਂ ਜੋ ਤੁਸੀਂ ਉਸ ਕੰਮ ਦੇ ਯੋਗ ਚੱਲੋ ਜਿਸ ਨਾਲ ਤੁਹਾਨੂੰ ਬੁਲਾਇਆ ਜਾਂਦਾ ਹੈ।</w:t>
      </w:r>
    </w:p>
    <w:p w14:paraId="3BD38CE3" w14:textId="77777777" w:rsidR="000F7377" w:rsidRDefault="000F7377"/>
    <w:p w14:paraId="3DD0A1BA" w14:textId="77777777" w:rsidR="000F7377" w:rsidRDefault="000F7377">
      <w:r xmlns:w="http://schemas.openxmlformats.org/wordprocessingml/2006/main">
        <w:t xml:space="preserve">ਆਪਣੀ ਕਾਲ ਦੇ ਯੋਗ ਜੀਵਨ ਜੀਓ।</w:t>
      </w:r>
    </w:p>
    <w:p w14:paraId="07D93E6E" w14:textId="77777777" w:rsidR="000F7377" w:rsidRDefault="000F7377"/>
    <w:p w14:paraId="343CBDFB" w14:textId="77777777" w:rsidR="000F7377" w:rsidRDefault="000F7377">
      <w:r xmlns:w="http://schemas.openxmlformats.org/wordprocessingml/2006/main">
        <w:t xml:space="preserve">1: ਮਕਸਦ ਅਤੇ ਅਰਥ ਵਾਲਾ ਜੀਵਨ ਜੀਓ, ਕਿਉਂਕਿ ਪਰਮੇਸ਼ੁਰ ਨੇ ਸਾਨੂੰ ਸਾਰਿਆਂ ਨੂੰ ਇੱਕ ਵੱਡੇ ਮਕਸਦ ਲਈ ਬੁਲਾਇਆ ਹੈ।</w:t>
      </w:r>
    </w:p>
    <w:p w14:paraId="19510C9E" w14:textId="77777777" w:rsidR="000F7377" w:rsidRDefault="000F7377"/>
    <w:p w14:paraId="555DD959" w14:textId="77777777" w:rsidR="000F7377" w:rsidRDefault="000F7377">
      <w:r xmlns:w="http://schemas.openxmlformats.org/wordprocessingml/2006/main">
        <w:t xml:space="preserve">2: ਆਓ ਅਸੀਂ ਆਪਣੀ ਜ਼ਿੰਦਗੀ ਨੂੰ ਅਜਿਹੇ ਤਰੀਕੇ ਨਾਲ ਜੀਉਣ ਦੀ ਕੋਸ਼ਿਸ਼ ਕਰੀਏ ਜੋ ਪਰਮੇਸ਼ੁਰ ਨੂੰ ਚੰਗਾ ਲੱਗਦਾ ਹੈ, ਕਿਉਂਕਿ ਸਾਨੂੰ ਅਜਿਹਾ ਕਰਨ ਲਈ ਬੁਲਾਇਆ ਗਿਆ ਹੈ।</w:t>
      </w:r>
    </w:p>
    <w:p w14:paraId="0C67FDE8" w14:textId="77777777" w:rsidR="000F7377" w:rsidRDefault="000F7377"/>
    <w:p w14:paraId="0C846734" w14:textId="77777777" w:rsidR="000F7377" w:rsidRDefault="000F7377">
      <w:r xmlns:w="http://schemas.openxmlformats.org/wordprocessingml/2006/main">
        <w:t xml:space="preserve">1: ਫਿਲਿੱਪੀਆਂ 2:12-13 - “ਇਸ ਲਈ, ਮੇਰੇ ਪਿਆਰੇ, ਜਿਵੇਂ ਤੁਸੀਂ ਹਮੇਸ਼ਾ ਆਗਿਆਕਾਰੀ ਕੀਤੀ ਹੈ, ਉਸੇ ਤਰ੍ਹਾਂ ਹੁਣ, ਨਾ ਸਿਰਫ਼ ਮੇਰੀ ਮੌਜੂਦਗੀ ਵਿੱਚ, ਸਗੋਂ ਮੇਰੀ ਗੈਰ-ਮੌਜੂਦਗੀ ਵਿੱਚ ਵੀ, ਡਰ ਅਤੇ ਕੰਬਦੇ ਹੋਏ ਆਪਣੀ ਮੁਕਤੀ ਦਾ ਕੰਮ ਕਰੋ, ਕਿਉਂਕਿ ਇਹ ਹੈ. ਰੱਬ ਜੋ ਤੁਹਾਡੇ ਵਿੱਚ ਕੰਮ ਕਰਦਾ ਹੈ, ਇੱਛਾ ਅਤੇ ਉਸਦੀ ਚੰਗੀ ਖੁਸ਼ੀ ਲਈ ਕੰਮ ਕਰਨ ਲਈ।"</w:t>
      </w:r>
    </w:p>
    <w:p w14:paraId="4E77F907" w14:textId="77777777" w:rsidR="000F7377" w:rsidRDefault="000F7377"/>
    <w:p w14:paraId="6B9951CA" w14:textId="77777777" w:rsidR="000F7377" w:rsidRDefault="000F7377">
      <w:r xmlns:w="http://schemas.openxmlformats.org/wordprocessingml/2006/main">
        <w:t xml:space="preserve">2: ਕੁਲੁੱਸੀਆਂ 1:10 - "ਤਾਂ ਜੋ ਪ੍ਰਭੂ ਦੇ ਯੋਗ ਤਰੀਕੇ ਨਾਲ ਚੱਲੀਏ, ਉਹ ਨੂੰ ਪੂਰੀ ਤਰ੍ਹਾਂ ਪ੍ਰਸੰਨ ਕਰਦਾ ਹੈ, </w:t>
      </w:r>
      <w:r xmlns:w="http://schemas.openxmlformats.org/wordprocessingml/2006/main">
        <w:lastRenderedPageBreak xmlns:w="http://schemas.openxmlformats.org/wordprocessingml/2006/main"/>
      </w:r>
      <w:r xmlns:w="http://schemas.openxmlformats.org/wordprocessingml/2006/main">
        <w:t xml:space="preserve">ਹਰ ਚੰਗੇ ਕੰਮ ਵਿੱਚ ਫਲ ਦਿੰਦਾ ਹੈ ਅਤੇ ਪਰਮੇਸ਼ੁਰ ਦੇ ਗਿਆਨ ਵਿੱਚ ਵਧਦਾ ਹੈ।"</w:t>
      </w:r>
    </w:p>
    <w:p w14:paraId="73E3A0D3" w14:textId="77777777" w:rsidR="000F7377" w:rsidRDefault="000F7377"/>
    <w:p w14:paraId="7E9DB4F6" w14:textId="77777777" w:rsidR="000F7377" w:rsidRDefault="000F7377">
      <w:r xmlns:w="http://schemas.openxmlformats.org/wordprocessingml/2006/main">
        <w:t xml:space="preserve">ਅਫ਼ਸੀਆਂ 4:2 ਪੂਰੀ ਨਿਮਰਤਾ ਅਤੇ ਨਿਮਰਤਾ ਨਾਲ, ਧੀਰਜ ਨਾਲ, ਪਿਆਰ ਵਿੱਚ ਇੱਕ ਦੂਜੇ ਨੂੰ ਬਰਦਾਸ਼ਤ ਕਰੋ;</w:t>
      </w:r>
    </w:p>
    <w:p w14:paraId="03343A61" w14:textId="77777777" w:rsidR="000F7377" w:rsidRDefault="000F7377"/>
    <w:p w14:paraId="05B05C34" w14:textId="77777777" w:rsidR="000F7377" w:rsidRDefault="000F7377">
      <w:r xmlns:w="http://schemas.openxmlformats.org/wordprocessingml/2006/main">
        <w:t xml:space="preserve">ਸਾਨੂੰ ਇੱਕ ਦੂਜੇ ਨਾਲ ਨਿਮਰ ਅਤੇ ਧੀਰਜਵਾਨ ਹੋਣਾ ਚਾਹੀਦਾ ਹੈ, ਇੱਕ ਦੂਜੇ ਲਈ ਪਿਆਰ ਰੱਖਣਾ ਚਾਹੀਦਾ ਹੈ।</w:t>
      </w:r>
    </w:p>
    <w:p w14:paraId="59CDFCE0" w14:textId="77777777" w:rsidR="000F7377" w:rsidRDefault="000F7377"/>
    <w:p w14:paraId="4E6B00DF" w14:textId="77777777" w:rsidR="000F7377" w:rsidRDefault="000F7377">
      <w:r xmlns:w="http://schemas.openxmlformats.org/wordprocessingml/2006/main">
        <w:t xml:space="preserve">1. ਰਿਸ਼ਤਿਆਂ ਵਿੱਚ ਦਿਆਲਤਾ ਅਤੇ ਧੀਰਜ ਦੀ ਸ਼ਕਤੀ</w:t>
      </w:r>
    </w:p>
    <w:p w14:paraId="7A0D3DF4" w14:textId="77777777" w:rsidR="000F7377" w:rsidRDefault="000F7377"/>
    <w:p w14:paraId="690EBCC3" w14:textId="77777777" w:rsidR="000F7377" w:rsidRDefault="000F7377">
      <w:r xmlns:w="http://schemas.openxmlformats.org/wordprocessingml/2006/main">
        <w:t xml:space="preserve">2. ਪਿਆਰ ਅਤੇ ਨਿਮਰਤਾ ਦਾ ਦਿਲ ਪੈਦਾ ਕਰਨਾ</w:t>
      </w:r>
    </w:p>
    <w:p w14:paraId="756C803E" w14:textId="77777777" w:rsidR="000F7377" w:rsidRDefault="000F7377"/>
    <w:p w14:paraId="5E80D0F1" w14:textId="77777777" w:rsidR="000F7377" w:rsidRDefault="000F7377">
      <w:r xmlns:w="http://schemas.openxmlformats.org/wordprocessingml/2006/main">
        <w:t xml:space="preserve">1. 1 ਕੁਰਿੰਥੀਆਂ 13:1-7</w:t>
      </w:r>
    </w:p>
    <w:p w14:paraId="0EDCA8A9" w14:textId="77777777" w:rsidR="000F7377" w:rsidRDefault="000F7377"/>
    <w:p w14:paraId="423F1F94" w14:textId="77777777" w:rsidR="000F7377" w:rsidRDefault="000F7377">
      <w:r xmlns:w="http://schemas.openxmlformats.org/wordprocessingml/2006/main">
        <w:t xml:space="preserve">2. ਕੁਲੁੱਸੀਆਂ 3:12-14</w:t>
      </w:r>
    </w:p>
    <w:p w14:paraId="0AAB55D9" w14:textId="77777777" w:rsidR="000F7377" w:rsidRDefault="000F7377"/>
    <w:p w14:paraId="6A091A94" w14:textId="77777777" w:rsidR="000F7377" w:rsidRDefault="000F7377">
      <w:r xmlns:w="http://schemas.openxmlformats.org/wordprocessingml/2006/main">
        <w:t xml:space="preserve">ਅਫ਼ਸੀਆਂ 4:3 ਸ਼ਾਂਤੀ ਦੇ ਬੰਧਨ ਵਿੱਚ ਆਤਮਾ ਦੀ ਏਕਤਾ ਨੂੰ ਬਣਾਈ ਰੱਖਣ ਦਾ ਜਤਨ ਕਰਨਾ।</w:t>
      </w:r>
    </w:p>
    <w:p w14:paraId="7A4D9B2B" w14:textId="77777777" w:rsidR="000F7377" w:rsidRDefault="000F7377"/>
    <w:p w14:paraId="0E46C70C" w14:textId="77777777" w:rsidR="000F7377" w:rsidRDefault="000F7377">
      <w:r xmlns:w="http://schemas.openxmlformats.org/wordprocessingml/2006/main">
        <w:t xml:space="preserve">ਸ਼ਾਂਤੀ ਵਿੱਚ ਰਹਿਣ ਲਈ ਵਿਸ਼ਵਾਸੀਆਂ ਵਿੱਚ ਏਕਤਾ ਜ਼ਰੂਰੀ ਹੈ।</w:t>
      </w:r>
    </w:p>
    <w:p w14:paraId="4C4EC5BD" w14:textId="77777777" w:rsidR="000F7377" w:rsidRDefault="000F7377"/>
    <w:p w14:paraId="0504CE36" w14:textId="77777777" w:rsidR="000F7377" w:rsidRDefault="000F7377">
      <w:r xmlns:w="http://schemas.openxmlformats.org/wordprocessingml/2006/main">
        <w:t xml:space="preserve">1: ਚਰਚ ਵਿੱਚ ਏਕਤਾ: ਪਿਆਰ ਦੀ ਸ਼ਕਤੀ</w:t>
      </w:r>
    </w:p>
    <w:p w14:paraId="2467AC56" w14:textId="77777777" w:rsidR="000F7377" w:rsidRDefault="000F7377"/>
    <w:p w14:paraId="384B13FE" w14:textId="77777777" w:rsidR="000F7377" w:rsidRDefault="000F7377">
      <w:r xmlns:w="http://schemas.openxmlformats.org/wordprocessingml/2006/main">
        <w:t xml:space="preserve">2: ਟੁੱਟੇ ਹੋਏ ਸੰਸਾਰ ਵਿੱਚ ਏਕਤਾ ਦੀ ਮਹੱਤਤਾ</w:t>
      </w:r>
    </w:p>
    <w:p w14:paraId="334ACC51" w14:textId="77777777" w:rsidR="000F7377" w:rsidRDefault="000F7377"/>
    <w:p w14:paraId="578D1F7C" w14:textId="77777777" w:rsidR="000F7377" w:rsidRDefault="000F7377">
      <w:r xmlns:w="http://schemas.openxmlformats.org/wordprocessingml/2006/main">
        <w:t xml:space="preserve">1: ਯੂਹੰਨਾ 17: 21-23 “ਤਾਂ ਕਿ ਉਹ ਸਾਰੇ ਇੱਕ ਹੋ ਜਾਣ, ਜਿਵੇਂ ਕਿ ਤੂੰ ਮੇਰੇ ਵਿੱਚ ਹੈ, ਅਤੇ ਮੈਂ ਤੇਰੇ ਵਿੱਚ, ਤਾਂ ਜੋ ਉਹ ਵੀ ਸਾਡੇ ਵਿੱਚ ਇੱਕ ਹੋਣ: ਤਾਂ ਜੋ ਸੰਸਾਰ ਵਿਸ਼ਵਾਸ ਕਰੇ ਕਿ ਤੂੰ ਮੈਨੂੰ ਭੇਜਿਆ ਹੈ। ਅਤੇ ਜੋ ਮਹਿਮਾ ਤੂੰ ਮੈਨੂੰ ਦਿੱਤੀ ਹੈ, ਮੈਂ ਉਨ੍ਹਾਂ ਨੂੰ ਦਿੱਤੀ ਹੈ। ਤਾਂ ਜੋ ਉਹ ਇੱਕ ਹੋਣ, ਜਿਵੇਂ ਕਿ ਅਸੀਂ ਇੱਕ ਹਾਂ: ਮੈਂ ਉਨ੍ਹਾਂ ਵਿੱਚ ਅਤੇ ਤੁਸੀਂ ਮੇਰੇ ਵਿੱਚ, ਤਾਂ ਜੋ ਉਹ ਇੱਕ ਵਿੱਚ ਸੰਪੂਰਨ ਹੋ ਜਾਣ। ਅਤੇ ਦੁਨੀਆਂ ਜਾਣੇ ਕਿ ਤੂੰ ਮੈਨੂੰ ਭੇਜਿਆ ਹੈ, ਅਤੇ ਉਨ੍ਹਾਂ ਨੂੰ ਪਿਆਰ ਕੀਤਾ ਹੈ, ਜਿਵੇਂ ਕਿ ਤੂੰ ਮੈਨੂੰ ਪਿਆਰ ਕੀਤਾ ਹੈ।</w:t>
      </w:r>
    </w:p>
    <w:p w14:paraId="5BFDACA4" w14:textId="77777777" w:rsidR="000F7377" w:rsidRDefault="000F7377"/>
    <w:p w14:paraId="2DD4EC31" w14:textId="77777777" w:rsidR="000F7377" w:rsidRDefault="000F7377">
      <w:r xmlns:w="http://schemas.openxmlformats.org/wordprocessingml/2006/main">
        <w:t xml:space="preserve">2: ਗਲਾਤੀਆਂ 3:28 "ਇੱਥੇ ਨਾ ਕੋਈ ਯਹੂਦੀ ਹੈ, ਨਾ ਯੂਨਾਨੀ, ਨਾ ਕੋਈ ਬੰਧਨ ਹੈ, ਨਾ ਆਜ਼ਾਦ, ਨਾ ਕੋਈ ਨਰ ਅਤੇ ਨਾ ਔਰਤ ਹੈ: ਕਿਉਂਕਿ ਤੁਸੀਂ ਸਾਰੇ ਮਸੀਹ ਯਿਸੂ ਵਿੱਚ ਇੱਕ ਹੋ।"</w:t>
      </w:r>
    </w:p>
    <w:p w14:paraId="5C75DAC2" w14:textId="77777777" w:rsidR="000F7377" w:rsidRDefault="000F7377"/>
    <w:p w14:paraId="30561ED7" w14:textId="77777777" w:rsidR="000F7377" w:rsidRDefault="000F7377">
      <w:r xmlns:w="http://schemas.openxmlformats.org/wordprocessingml/2006/main">
        <w:t xml:space="preserve">ਅਫ਼ਸੀਆਂ 4:4 ਇੱਕ ਸਰੀਰ ਅਤੇ ਇੱਕ ਆਤਮਾ ਹੈ, ਜਿਵੇਂ ਕਿ ਤੁਹਾਨੂੰ ਤੁਹਾਡੇ ਬੁਲਾਉਣ ਦੀ ਇੱਕ ਉਮੀਦ ਵਿੱਚ ਬੁਲਾਇਆ ਗਿਆ ਹੈ;</w:t>
      </w:r>
    </w:p>
    <w:p w14:paraId="72E9FA31" w14:textId="77777777" w:rsidR="000F7377" w:rsidRDefault="000F7377"/>
    <w:p w14:paraId="15300CB6" w14:textId="77777777" w:rsidR="000F7377" w:rsidRDefault="000F7377">
      <w:r xmlns:w="http://schemas.openxmlformats.org/wordprocessingml/2006/main">
        <w:t xml:space="preserve">ਇੱਕ: ਸਾਨੂੰ ਸਾਰਿਆਂ ਨੂੰ ਵਿਸ਼ਵਾਸੀਆਂ ਦੇ ਇੱਕੋ ਸਰੀਰ ਦਾ ਹਿੱਸਾ ਬਣਨ ਅਤੇ ਇੱਕ ਉਮੀਦ ਵਿੱਚ ਹਿੱਸਾ ਲੈਣ ਲਈ ਬੁਲਾਇਆ ਗਿਆ ਹੈ।</w:t>
      </w:r>
    </w:p>
    <w:p w14:paraId="6F644C99" w14:textId="77777777" w:rsidR="000F7377" w:rsidRDefault="000F7377"/>
    <w:p w14:paraId="75DB8968" w14:textId="77777777" w:rsidR="000F7377" w:rsidRDefault="000F7377">
      <w:r xmlns:w="http://schemas.openxmlformats.org/wordprocessingml/2006/main">
        <w:t xml:space="preserve">ਦੂਜਾ: ਇੱਕ ਸਰੀਰ ਦੇ ਰੂਪ ਵਿੱਚ ਇਕਸੁਰਤਾ ਵਿੱਚ ਰਹਿਣ ਲਈ ਸਾਨੂੰ ਆਤਮਾ ਵਿੱਚ ਏਕਤਾ ਦੀ ਲੋੜ ਹੁੰਦੀ ਹੈ।</w:t>
      </w:r>
    </w:p>
    <w:p w14:paraId="0233567E" w14:textId="77777777" w:rsidR="000F7377" w:rsidRDefault="000F7377"/>
    <w:p w14:paraId="0689CF0F" w14:textId="77777777" w:rsidR="000F7377" w:rsidRDefault="000F7377">
      <w:r xmlns:w="http://schemas.openxmlformats.org/wordprocessingml/2006/main">
        <w:t xml:space="preserve">ਪਹਿਲਾ: 1 ਕੁਰਿੰਥੀਆਂ 12:12-13 - "ਜਿਵੇਂ ਸਰੀਰ ਇੱਕ ਹੈ ਅਤੇ ਉਸਦੇ ਬਹੁਤ ਸਾਰੇ ਅੰਗ ਹਨ, ਅਤੇ ਸਰੀਰ ਦੇ ਸਾਰੇ ਅੰਗ ਭਾਵੇਂ ਬਹੁਤ ਸਾਰੇ ਹਨ, ਇੱਕ ਸਰੀਰ ਹਨ, ਉਸੇ ਤਰ੍ਹਾਂ ਇਹ ਮਸੀਹ ਦੇ ਨਾਲ ਹੈ ਕਿਉਂਕਿ ਅਸੀਂ ਇੱਕ ਆਤਮਾ ਵਿੱਚ ਸਾਂ। ਸਾਰਿਆਂ ਨੇ ਇੱਕ ਸਰੀਰ ਵਿੱਚ ਬਪਤਿਸਮਾ ਲਿਆ - ਯਹੂਦੀ ਜਾਂ ਯੂਨਾਨੀ, ਗੁਲਾਮ ਜਾਂ ਅਜ਼ਾਦ - ਅਤੇ ਸਾਰਿਆਂ ਨੂੰ ਇੱਕ ਆਤਮਾ ਤੋਂ ਪੀਣ ਲਈ ਬਣਾਇਆ ਗਿਆ ਸੀ।"</w:t>
      </w:r>
    </w:p>
    <w:p w14:paraId="6FD9172A" w14:textId="77777777" w:rsidR="000F7377" w:rsidRDefault="000F7377"/>
    <w:p w14:paraId="765A973D" w14:textId="77777777" w:rsidR="000F7377" w:rsidRDefault="000F7377">
      <w:r xmlns:w="http://schemas.openxmlformats.org/wordprocessingml/2006/main">
        <w:t xml:space="preserve">ਦੂਜਾ: ਕੁਲੁੱਸੀਆਂ 3:14-15 - "ਅਤੇ ਇਨ੍ਹਾਂ ਸਭ ਤੋਂ ਵੱਧ ਪਿਆਰ ਪਾਓ, ਜੋ ਹਰ ਚੀਜ਼ ਨੂੰ ਸੰਪੂਰਨ ਇਕਸੁਰਤਾ ਵਿੱਚ ਬੰਨ੍ਹਦਾ ਹੈ। ਅਤੇ ਮਸੀਹ ਦੀ ਸ਼ਾਂਤੀ ਤੁਹਾਡੇ ਦਿਲਾਂ ਵਿੱਚ ਰਾਜ ਕਰੇ, ਜਿਸ ਲਈ ਤੁਹਾਨੂੰ ਅਸਲ ਵਿੱਚ ਇੱਕ ਸਰੀਰ ਵਿੱਚ ਬੁਲਾਇਆ ਗਿਆ ਸੀ ਅਤੇ ਧੰਨਵਾਦ ਕਰੋ। ."</w:t>
      </w:r>
    </w:p>
    <w:p w14:paraId="0C68ECEF" w14:textId="77777777" w:rsidR="000F7377" w:rsidRDefault="000F7377"/>
    <w:p w14:paraId="30564459" w14:textId="77777777" w:rsidR="000F7377" w:rsidRDefault="000F7377">
      <w:r xmlns:w="http://schemas.openxmlformats.org/wordprocessingml/2006/main">
        <w:t xml:space="preserve">ਅਫ਼ਸੀਆਂ 4:5 ਇੱਕ ਪ੍ਰਭੂ, ਇੱਕ ਵਿਸ਼ਵਾਸ, ਇੱਕ ਬਪਤਿਸਮਾ,</w:t>
      </w:r>
    </w:p>
    <w:p w14:paraId="7888D4A8" w14:textId="77777777" w:rsidR="000F7377" w:rsidRDefault="000F7377"/>
    <w:p w14:paraId="3453386D" w14:textId="77777777" w:rsidR="000F7377" w:rsidRDefault="000F7377">
      <w:r xmlns:w="http://schemas.openxmlformats.org/wordprocessingml/2006/main">
        <w:t xml:space="preserve">ਇਹ ਬਿਰਤਾਂਤ ਪ੍ਰਭੂ, ਵਿਸ਼ਵਾਸ ਅਤੇ ਬਪਤਿਸਮੇ ਵਿੱਚ ਏਕਤਾ ਦੀ ਮਹੱਤਤਾ ਉੱਤੇ ਜ਼ੋਰ ਦਿੰਦਾ ਹੈ।</w:t>
      </w:r>
    </w:p>
    <w:p w14:paraId="77A89020" w14:textId="77777777" w:rsidR="000F7377" w:rsidRDefault="000F7377"/>
    <w:p w14:paraId="18AE165C" w14:textId="77777777" w:rsidR="000F7377" w:rsidRDefault="000F7377">
      <w:r xmlns:w="http://schemas.openxmlformats.org/wordprocessingml/2006/main">
        <w:t xml:space="preserve">1: ਪ੍ਰਭੂ ਦੀ ਏਕਤਾ: ਸਾਡੀ ਏਕਤਾ ਕਿਵੇਂ ਮਨਾਈਏ</w:t>
      </w:r>
    </w:p>
    <w:p w14:paraId="699C8F47" w14:textId="77777777" w:rsidR="000F7377" w:rsidRDefault="000F7377"/>
    <w:p w14:paraId="3631780D" w14:textId="77777777" w:rsidR="000F7377" w:rsidRDefault="000F7377">
      <w:r xmlns:w="http://schemas.openxmlformats.org/wordprocessingml/2006/main">
        <w:t xml:space="preserve">2: ਬਪਤਿਸਮੇ ਦੀ ਨਿਹਚਾ: ਏਕੀਕ੍ਰਿਤ ਭਵਿੱਖ ਲਈ ਇੱਕ ਬੁਨਿਆਦ</w:t>
      </w:r>
    </w:p>
    <w:p w14:paraId="22D75BB9" w14:textId="77777777" w:rsidR="000F7377" w:rsidRDefault="000F7377"/>
    <w:p w14:paraId="3AE6893F" w14:textId="77777777" w:rsidR="000F7377" w:rsidRDefault="000F7377">
      <w:r xmlns:w="http://schemas.openxmlformats.org/wordprocessingml/2006/main">
        <w:t xml:space="preserve">1: ਯੂਹੰਨਾ 17:20-23 - ਵਿਸ਼ਵਾਸੀਆਂ ਵਿੱਚ ਏਕਤਾ ਲਈ ਯਿਸੂ ਦੀ ਪ੍ਰਾਰਥਨਾ</w:t>
      </w:r>
    </w:p>
    <w:p w14:paraId="392C02D7" w14:textId="77777777" w:rsidR="000F7377" w:rsidRDefault="000F7377"/>
    <w:p w14:paraId="6875BA7C" w14:textId="77777777" w:rsidR="000F7377" w:rsidRDefault="000F7377">
      <w:r xmlns:w="http://schemas.openxmlformats.org/wordprocessingml/2006/main">
        <w:t xml:space="preserve">2: ਫ਼ਿਲਿੱਪੀਆਂ 2:1-4 - ਮਸੀਹ ਦੀ ਨਿਮਰਤਾ ਦੇ ਕਾਰਨ ਏਕਤਾ ਲਈ ਪੌਲੁਸ ਦਾ ਸੱਦਾ</w:t>
      </w:r>
    </w:p>
    <w:p w14:paraId="078012B9" w14:textId="77777777" w:rsidR="000F7377" w:rsidRDefault="000F7377"/>
    <w:p w14:paraId="575AF75B" w14:textId="77777777" w:rsidR="000F7377" w:rsidRDefault="000F7377">
      <w:r xmlns:w="http://schemas.openxmlformats.org/wordprocessingml/2006/main">
        <w:t xml:space="preserve">ਅਫ਼ਸੀਆਂ 4:6 ਸਭਨਾਂ ਦਾ ਇੱਕੋ ਪਰਮੇਸ਼ੁਰ ਅਤੇ ਪਿਤਾ, ਜੋ ਸਭਨਾਂ ਤੋਂ ਉੱਪਰ ਹੈ, ਅਤੇ ਸਭਨਾਂ ਦੇ ਰਾਹੀਂ ਅਤੇ ਤੁਹਾਡੇ ਸਾਰਿਆਂ ਵਿੱਚ ਹੈ।</w:t>
      </w:r>
    </w:p>
    <w:p w14:paraId="57D04815" w14:textId="77777777" w:rsidR="000F7377" w:rsidRDefault="000F7377"/>
    <w:p w14:paraId="6C6A284A" w14:textId="77777777" w:rsidR="000F7377" w:rsidRDefault="000F7377">
      <w:r xmlns:w="http://schemas.openxmlformats.org/wordprocessingml/2006/main">
        <w:t xml:space="preserve">ਕੇਵਲ ਇੱਕ ਹੀ ਪ੍ਰਮਾਤਮਾ ਹੈ ਅਤੇ ਉਹ ਸਭ ਦਾ ਪਿਤਾ ਹੈ, ਸਭ ਤੋਂ ਉੱਪਰ, ਸਾਰਿਆਂ ਦੁਆਰਾ, ਅਤੇ ਸਭ ਵਿੱਚ।</w:t>
      </w:r>
    </w:p>
    <w:p w14:paraId="3F9896D8" w14:textId="77777777" w:rsidR="000F7377" w:rsidRDefault="000F7377"/>
    <w:p w14:paraId="5BDFAEF7" w14:textId="77777777" w:rsidR="000F7377" w:rsidRDefault="000F7377">
      <w:r xmlns:w="http://schemas.openxmlformats.org/wordprocessingml/2006/main">
        <w:t xml:space="preserve">1. ਇਕ ਪਰਮਾਤਮਾ ਦੀ ਏਕਤਾ ਦੀ ਸ਼ਕਤੀ</w:t>
      </w:r>
    </w:p>
    <w:p w14:paraId="2F48130C" w14:textId="77777777" w:rsidR="000F7377" w:rsidRDefault="000F7377"/>
    <w:p w14:paraId="7B0F7A9D" w14:textId="77777777" w:rsidR="000F7377" w:rsidRDefault="000F7377">
      <w:r xmlns:w="http://schemas.openxmlformats.org/wordprocessingml/2006/main">
        <w:t xml:space="preserve">2. ਪਰਮਾਤਮਾ ਦੀ ਸਰਬ-ਵਿਆਪਕਤਾ</w:t>
      </w:r>
    </w:p>
    <w:p w14:paraId="1BDFCF46" w14:textId="77777777" w:rsidR="000F7377" w:rsidRDefault="000F7377"/>
    <w:p w14:paraId="741F7C2E" w14:textId="77777777" w:rsidR="000F7377" w:rsidRDefault="000F7377">
      <w:r xmlns:w="http://schemas.openxmlformats.org/wordprocessingml/2006/main">
        <w:t xml:space="preserve">1. ਅਫ਼ਸੀਆਂ 4:1-5</w:t>
      </w:r>
    </w:p>
    <w:p w14:paraId="76EBE30C" w14:textId="77777777" w:rsidR="000F7377" w:rsidRDefault="000F7377"/>
    <w:p w14:paraId="52724AC1" w14:textId="77777777" w:rsidR="000F7377" w:rsidRDefault="000F7377">
      <w:r xmlns:w="http://schemas.openxmlformats.org/wordprocessingml/2006/main">
        <w:t xml:space="preserve">2. ਰੋਮੀਆਂ 11:36</w:t>
      </w:r>
    </w:p>
    <w:p w14:paraId="05AAB0A6" w14:textId="77777777" w:rsidR="000F7377" w:rsidRDefault="000F7377"/>
    <w:p w14:paraId="00477E51" w14:textId="77777777" w:rsidR="000F7377" w:rsidRDefault="000F7377">
      <w:r xmlns:w="http://schemas.openxmlformats.org/wordprocessingml/2006/main">
        <w:t xml:space="preserve">ਅਫ਼ਸੀਆਂ 4:7 ਪਰ ਸਾਡੇ ਵਿੱਚੋਂ ਹਰੇਕ ਨੂੰ ਮਸੀਹ ਦੀ ਦਾਤ ਦੇ ਮਾਪ ਦੇ ਅਨੁਸਾਰ ਕਿਰਪਾ ਦਿੱਤੀ ਜਾਂਦੀ ਹੈ।</w:t>
      </w:r>
    </w:p>
    <w:p w14:paraId="51C58AC5" w14:textId="77777777" w:rsidR="000F7377" w:rsidRDefault="000F7377"/>
    <w:p w14:paraId="22697AE4" w14:textId="77777777" w:rsidR="000F7377" w:rsidRDefault="000F7377">
      <w:r xmlns:w="http://schemas.openxmlformats.org/wordprocessingml/2006/main">
        <w:t xml:space="preserve">ਪਰਮੇਸ਼ੁਰ ਨੇ ਹਰ ਕਿਸੇ ਨੂੰ ਮਸੀਹ ਦੇ ਤੋਹਫ਼ੇ ਦੇ ਅਨੁਸਾਰ ਵੱਖੋ-ਵੱਖਰੀਆਂ ਮਾਤਰਾਵਾਂ ਵਿੱਚ ਕਿਰਪਾ ਦਿੱਤੀ ਹੈ।</w:t>
      </w:r>
    </w:p>
    <w:p w14:paraId="439C3E17" w14:textId="77777777" w:rsidR="000F7377" w:rsidRDefault="000F7377"/>
    <w:p w14:paraId="5C06DA36" w14:textId="77777777" w:rsidR="000F7377" w:rsidRDefault="000F7377">
      <w:r xmlns:w="http://schemas.openxmlformats.org/wordprocessingml/2006/main">
        <w:t xml:space="preserve">1. ਮਸੀਹ ਦੀ ਅਸੀਮ ਕਿਰਪਾ: ਮੁਸੀਬਤ ਦੇ ਸਮੇਂ ਸਾਡੀ ਉਮੀਦ।</w:t>
      </w:r>
    </w:p>
    <w:p w14:paraId="0DEE2C00" w14:textId="77777777" w:rsidR="000F7377" w:rsidRDefault="000F7377"/>
    <w:p w14:paraId="051AC270" w14:textId="77777777" w:rsidR="000F7377" w:rsidRDefault="000F7377">
      <w:r xmlns:w="http://schemas.openxmlformats.org/wordprocessingml/2006/main">
        <w:t xml:space="preserve">2. ਮਸੀਹ ਦੇ ਤੋਹਫ਼ੇ: ਸਾਡੇ ਜੀਵਨ ਵਿੱਚ ਕਿਰਪਾ ਦੀ ਸ਼ਕਤੀ ਨੂੰ ਖੋਲ੍ਹਣਾ.</w:t>
      </w:r>
    </w:p>
    <w:p w14:paraId="6EA1EC45" w14:textId="77777777" w:rsidR="000F7377" w:rsidRDefault="000F7377"/>
    <w:p w14:paraId="54F20C00" w14:textId="77777777" w:rsidR="000F7377" w:rsidRDefault="000F7377">
      <w:r xmlns:w="http://schemas.openxmlformats.org/wordprocessingml/2006/main">
        <w:t xml:space="preserve">1. 1 ਕੁਰਿੰਥੀਆਂ 12:7-10 - ਆਤਮਾ ਦੀ ਕਿਰਪਾ ਵੱਖ-ਵੱਖ ਤਰੀਕਿਆਂ ਨਾਲ ਪ੍ਰਗਟ ਹੁੰਦੀ ਹੈ।</w:t>
      </w:r>
    </w:p>
    <w:p w14:paraId="64C33C6E" w14:textId="77777777" w:rsidR="000F7377" w:rsidRDefault="000F7377"/>
    <w:p w14:paraId="30F23F66" w14:textId="77777777" w:rsidR="000F7377" w:rsidRDefault="000F7377">
      <w:r xmlns:w="http://schemas.openxmlformats.org/wordprocessingml/2006/main">
        <w:t xml:space="preserve">2. ਰੋਮੀਆਂ 5:15-17 - ਮਸੀਹ ਦੀ ਦਾਤ ਦੁਆਰਾ ਕਿਰਪਾ ਸਾਡੇ ਲਈ ਭਰਪੂਰ ਹੈ।</w:t>
      </w:r>
    </w:p>
    <w:p w14:paraId="5876F40F" w14:textId="77777777" w:rsidR="000F7377" w:rsidRDefault="000F7377"/>
    <w:p w14:paraId="667DD2A4" w14:textId="77777777" w:rsidR="000F7377" w:rsidRDefault="000F7377">
      <w:r xmlns:w="http://schemas.openxmlformats.org/wordprocessingml/2006/main">
        <w:t xml:space="preserve">ਅਫ਼ਸੀਆਂ 4:8 ਇਸ ਲਈ ਉਹ ਆਖਦਾ ਹੈ, ਜਦੋਂ ਉਹ ਉੱਚੇ ਉੱਤੇ ਚੜ੍ਹਿਆ, ਉਸ ਨੇ ਗ਼ੁਲਾਮੀ ਨੂੰ ਬੰਦੀ ਬਣਾ ਲਿਆ, ਅਤੇ ਮਨੁੱਖਾਂ ਨੂੰ ਤੋਹਫ਼ੇ ਦਿੱਤੇ।</w:t>
      </w:r>
    </w:p>
    <w:p w14:paraId="0406CCB3" w14:textId="77777777" w:rsidR="000F7377" w:rsidRDefault="000F7377"/>
    <w:p w14:paraId="13E7B0D1" w14:textId="77777777" w:rsidR="000F7377" w:rsidRDefault="000F7377">
      <w:r xmlns:w="http://schemas.openxmlformats.org/wordprocessingml/2006/main">
        <w:t xml:space="preserve">ਅਫ਼ਸੀਆਂ 4:8 ਵਿੱਚ, ਪੌਲੁਸ ਯਿਸੂ ਦੇ ਸਵਰਗ ਵਿੱਚ ਜਾਣ ਅਤੇ ਮਨੁੱਖਜਾਤੀ ਨੂੰ ਤੋਹਫ਼ੇ ਦੇਣ ਬਾਰੇ ਗੱਲ ਕਰਦਾ ਹੈ।</w:t>
      </w:r>
    </w:p>
    <w:p w14:paraId="3A7707D6" w14:textId="77777777" w:rsidR="000F7377" w:rsidRDefault="000F7377"/>
    <w:p w14:paraId="03746248" w14:textId="77777777" w:rsidR="000F7377" w:rsidRDefault="000F7377">
      <w:r xmlns:w="http://schemas.openxmlformats.org/wordprocessingml/2006/main">
        <w:t xml:space="preserve">1. ਗ਼ੁਲਾਮ ਫੜਨ ਵਾਲਾ: ਯਿਸੂ ਦਾ ਜੇਤੂ ਅਸੈਂਸ਼ਨ ਅਤੇ ਤੋਹਫ਼ਾ ਦੇਣਾ</w:t>
      </w:r>
    </w:p>
    <w:p w14:paraId="22EB06DA" w14:textId="77777777" w:rsidR="000F7377" w:rsidRDefault="000F7377"/>
    <w:p w14:paraId="2D72907E" w14:textId="77777777" w:rsidR="000F7377" w:rsidRDefault="000F7377">
      <w:r xmlns:w="http://schemas.openxmlformats.org/wordprocessingml/2006/main">
        <w:t xml:space="preserve">2. ਜੀਵਨ ਦਾ ਤੋਹਫ਼ਾ: ਪਰਮੇਸ਼ੁਰ ਨੇ ਸਾਨੂੰ ਦਿੱਤੇ ਤੋਹਫ਼ਿਆਂ ਦੀ ਕਦਰ ਕਰਨਾ</w:t>
      </w:r>
    </w:p>
    <w:p w14:paraId="1F1E0D90" w14:textId="77777777" w:rsidR="000F7377" w:rsidRDefault="000F7377"/>
    <w:p w14:paraId="5EFB1458" w14:textId="77777777" w:rsidR="000F7377" w:rsidRDefault="000F7377">
      <w:r xmlns:w="http://schemas.openxmlformats.org/wordprocessingml/2006/main">
        <w:t xml:space="preserve">1. ਫ਼ਿਲਿੱਪੀਆਂ 2:8-11 - ਯਿਸੂ ਨੇ ਆਪਣੇ ਆਪ ਨੂੰ ਨਿਮਰ ਕੀਤਾ, ਮੌਤ ਤੱਕ ਆਗਿਆਕਾਰੀ ਬਣ ਗਿਆ, ਇੱਥੋਂ ਤੱਕ ਕਿ ਸਲੀਬ 'ਤੇ ਮੌਤ ਵੀ। ਇਸ ਲਈ ਪਰਮੇਸ਼ੁਰ ਨੇ ਉਸਨੂੰ ਉੱਚਾ ਕੀਤਾ ਹੈ ਅਤੇ ਉਸਨੂੰ ਉਹ ਨਾਮ ਦਿੱਤਾ ਹੈ ਜੋ ਹਰ ਨਾਮ ਤੋਂ ਉੱਪਰ ਹੈ।</w:t>
      </w:r>
    </w:p>
    <w:p w14:paraId="6148554D" w14:textId="77777777" w:rsidR="000F7377" w:rsidRDefault="000F7377"/>
    <w:p w14:paraId="2EFD42F1" w14:textId="77777777" w:rsidR="000F7377" w:rsidRDefault="000F7377">
      <w:r xmlns:w="http://schemas.openxmlformats.org/wordprocessingml/2006/main">
        <w:t xml:space="preserve">2. ਰੋਮੀਆਂ 5:15-17 - ਪਰ ਮੁਫ਼ਤ ਦਾਤ ਅਪਰਾਧ ਵਰਗਾ ਨਹੀਂ ਹੈ। ਕਿਉਂਕਿ ਜੇਕਰ ਇੱਕ ਆਦਮੀ ਦੇ ਅਪਰਾਧ ਨਾਲ ਬਹੁਤ ਸਾਰੇ ਮਰੇ, ਤਾਂ ਪਰਮੇਸ਼ੁਰ ਦੀ ਕਿਰਪਾ ਅਤੇ ਉਸ ਇੱਕ ਮਨੁੱਖ ਦੀ ਕਿਰਪਾ ਨਾਲ ਯਿਸੂ ਮਸੀਹ ਦੀ ਕਿਰਪਾ ਨਾਲ ਬਹੁਤ ਸਾਰੇ ਲੋਕਾਂ ਲਈ ਮੁਫ਼ਤ ਦਾਤ ਬਹੁਤ ਜ਼ਿਆਦਾ ਹੈ।</w:t>
      </w:r>
    </w:p>
    <w:p w14:paraId="44FDD478" w14:textId="77777777" w:rsidR="000F7377" w:rsidRDefault="000F7377"/>
    <w:p w14:paraId="58CCCCEB" w14:textId="77777777" w:rsidR="000F7377" w:rsidRDefault="000F7377">
      <w:r xmlns:w="http://schemas.openxmlformats.org/wordprocessingml/2006/main">
        <w:t xml:space="preserve">ਅਫ਼ਸੀਆਂ 4:9 (ਹੁਣ ਜਦੋਂ ਉਹ ਚੜ੍ਹਿਆ, ਇਹ ਕੀ ਹੈ ਪਰ ਇਹ ਕਿ ਉਹ ਧਰਤੀ ਦੇ ਹੇਠਲੇ ਹਿੱਸਿਆਂ ਵਿੱਚ ਵੀ ਪਹਿਲਾਂ ਉਤਰਿਆ?</w:t>
      </w:r>
    </w:p>
    <w:p w14:paraId="43DE3E98" w14:textId="77777777" w:rsidR="000F7377" w:rsidRDefault="000F7377"/>
    <w:p w14:paraId="40142449" w14:textId="77777777" w:rsidR="000F7377" w:rsidRDefault="000F7377">
      <w:r xmlns:w="http://schemas.openxmlformats.org/wordprocessingml/2006/main">
        <w:t xml:space="preserve">ਅਫ਼ਸੀਆਂ 4:9 ਦਾ ਇਹ ਹਵਾਲਾ ਧਰਤੀ ਦੇ ਹੇਠਲੇ ਹਿੱਸਿਆਂ ਵਿੱਚ ਯਿਸੂ ਦੇ ਉਤਰਨ ਦੀ ਗੱਲ ਕਰਦਾ ਹੈ।</w:t>
      </w:r>
    </w:p>
    <w:p w14:paraId="5FC0E0E8" w14:textId="77777777" w:rsidR="000F7377" w:rsidRDefault="000F7377"/>
    <w:p w14:paraId="0580FCB3" w14:textId="77777777" w:rsidR="000F7377" w:rsidRDefault="000F7377">
      <w:r xmlns:w="http://schemas.openxmlformats.org/wordprocessingml/2006/main">
        <w:t xml:space="preserve">1. ਯਿਸੂ ਮਸੀਹ ਦਾ ਵੰਸ਼ ਅਤੇ ਜਿੱਤ: ਸਾਡੇ ਜੀਵਨ ਲਈ ਇੱਕ ਅਰਥਪੂਰਨ ਉਦਾਹਰਣ</w:t>
      </w:r>
    </w:p>
    <w:p w14:paraId="406B1F64" w14:textId="77777777" w:rsidR="000F7377" w:rsidRDefault="000F7377"/>
    <w:p w14:paraId="68A01A4A" w14:textId="77777777" w:rsidR="000F7377" w:rsidRDefault="000F7377">
      <w:r xmlns:w="http://schemas.openxmlformats.org/wordprocessingml/2006/main">
        <w:t xml:space="preserve">2. ਉਸਦੇ ਪੈਰੋਕਾਰਾਂ ਲਈ ਯਿਸੂ ਦੇ ਵੰਸ਼ ਦੀ ਮਹੱਤਤਾ</w:t>
      </w:r>
    </w:p>
    <w:p w14:paraId="611D765A" w14:textId="77777777" w:rsidR="000F7377" w:rsidRDefault="000F7377"/>
    <w:p w14:paraId="425242FF" w14:textId="77777777" w:rsidR="000F7377" w:rsidRDefault="000F7377">
      <w:r xmlns:w="http://schemas.openxmlformats.org/wordprocessingml/2006/main">
        <w:t xml:space="preserve">1. ਰੋਮੀਆਂ 10:9 - "ਕਿ ਜੇ ਤੁਸੀਂ ਆਪਣੇ ਮੂੰਹ ਨਾਲ ਇਕਰਾਰ ਕਰਦੇ ਹੋ, "ਯਿਸੂ ਪ੍ਰਭੂ ਹੈ," ਅਤੇ ਆਪਣੇ ਦਿਲ ਵਿੱਚ ਵਿਸ਼ਵਾਸ ਕਰਦੇ ਹੋ </w:t>
      </w:r>
      <w:r xmlns:w="http://schemas.openxmlformats.org/wordprocessingml/2006/main">
        <w:lastRenderedPageBreak xmlns:w="http://schemas.openxmlformats.org/wordprocessingml/2006/main"/>
      </w:r>
      <w:r xmlns:w="http://schemas.openxmlformats.org/wordprocessingml/2006/main">
        <w:t xml:space="preserve">ਕਿ ਪਰਮੇਸ਼ੁਰ ਨੇ ਉਸਨੂੰ ਮੁਰਦਿਆਂ ਵਿੱਚੋਂ ਜਿਵਾਲਿਆ, ਤਾਂ ਤੁਸੀਂ ਬਚ ਜਾਵੋਗੇ।</w:t>
      </w:r>
    </w:p>
    <w:p w14:paraId="68E1047B" w14:textId="77777777" w:rsidR="000F7377" w:rsidRDefault="000F7377"/>
    <w:p w14:paraId="1B75C657" w14:textId="77777777" w:rsidR="000F7377" w:rsidRDefault="000F7377">
      <w:r xmlns:w="http://schemas.openxmlformats.org/wordprocessingml/2006/main">
        <w:t xml:space="preserve">2. ਫ਼ਿਲਿੱਪੀਆਂ 2: 8-10 - "ਅਤੇ ਇੱਕ ਆਦਮੀ ਦੇ ਰੂਪ ਵਿੱਚ ਦਿੱਖ ਵਿੱਚ ਪਾਇਆ ਗਿਆ, ਉਸਨੇ ਮੌਤ ਲਈ ਆਗਿਆਕਾਰੀ ਬਣ ਕੇ ਆਪਣੇ ਆਪ ਨੂੰ ਨੀਵਾਂ ਕੀਤਾ - ਇੱਥੋਂ ਤੱਕ ਕਿ ਸਲੀਬ 'ਤੇ ਮੌਤ! ਇਸ ਲਈ ਪਰਮੇਸ਼ੁਰ ਨੇ ਉਸਨੂੰ ਉੱਚੇ ਸਥਾਨ ਤੇ ਉੱਚਾ ਕੀਤਾ ਅਤੇ ਉਸਨੂੰ ਉਹ ਨਾਮ ਦਿੱਤਾ ਜੋ ਉੱਪਰ ਹੈ ਹਰ ਨਾਮ।"</w:t>
      </w:r>
    </w:p>
    <w:p w14:paraId="1046C16A" w14:textId="77777777" w:rsidR="000F7377" w:rsidRDefault="000F7377"/>
    <w:p w14:paraId="0576AFC4" w14:textId="77777777" w:rsidR="000F7377" w:rsidRDefault="000F7377">
      <w:r xmlns:w="http://schemas.openxmlformats.org/wordprocessingml/2006/main">
        <w:t xml:space="preserve">ਅਫ਼ਸੀਆਂ 4:10 ਉਹ ਜਿਹੜਾ ਹੇਠਾਂ ਉਤਰਿਆ ਉਹੀ ਹੈ ਜੋ ਸਾਰੇ ਅਕਾਸ਼ਾਂ ਤੋਂ ਬਹੁਤ ਉੱਪਰ ਚੜ੍ਹਿਆ, ਤਾਂ ਜੋ ਉਹ ਸਾਰੀਆਂ ਚੀਜ਼ਾਂ ਨੂੰ ਭਰ ਦੇਵੇ।)</w:t>
      </w:r>
    </w:p>
    <w:p w14:paraId="3541A4C8" w14:textId="77777777" w:rsidR="000F7377" w:rsidRDefault="000F7377"/>
    <w:p w14:paraId="325B5770" w14:textId="77777777" w:rsidR="000F7377" w:rsidRDefault="000F7377">
      <w:r xmlns:w="http://schemas.openxmlformats.org/wordprocessingml/2006/main">
        <w:t xml:space="preserve">ਇਹ ਹਵਾਲਾ ਇਸ ਬਾਰੇ ਗੱਲ ਕਰਦਾ ਹੈ ਕਿ ਕਿਵੇਂ ਮਸੀਹ ਸਾਰੀਆਂ ਚੀਜ਼ਾਂ ਨੂੰ ਭਰਨ ਲਈ ਹੇਠਾਂ ਆਇਆ ਅਤੇ ਚੜ੍ਹਿਆ।</w:t>
      </w:r>
    </w:p>
    <w:p w14:paraId="753621CD" w14:textId="77777777" w:rsidR="000F7377" w:rsidRDefault="000F7377"/>
    <w:p w14:paraId="38BBA591" w14:textId="77777777" w:rsidR="000F7377" w:rsidRDefault="000F7377">
      <w:r xmlns:w="http://schemas.openxmlformats.org/wordprocessingml/2006/main">
        <w:t xml:space="preserve">1. ਮਸੀਹ ਦਾ ਅਸੈਂਸ਼ਨ ਅਤੇ ਉਸਦੀ ਪਾਲਣਾ ਕਰਨ ਦੀ ਸਾਡੀ ਲੋੜ</w:t>
      </w:r>
    </w:p>
    <w:p w14:paraId="11CB7B54" w14:textId="77777777" w:rsidR="000F7377" w:rsidRDefault="000F7377"/>
    <w:p w14:paraId="4646FC37" w14:textId="77777777" w:rsidR="000F7377" w:rsidRDefault="000F7377">
      <w:r xmlns:w="http://schemas.openxmlformats.org/wordprocessingml/2006/main">
        <w:t xml:space="preserve">2. ਮਸੀਹ ਦੀ ਮਹਾਨਤਾ ਅਤੇ ਸਾਡਾ ਜਵਾਬ</w:t>
      </w:r>
    </w:p>
    <w:p w14:paraId="2C469463" w14:textId="77777777" w:rsidR="000F7377" w:rsidRDefault="000F7377"/>
    <w:p w14:paraId="2AB75B9B" w14:textId="77777777" w:rsidR="000F7377" w:rsidRDefault="000F7377">
      <w:r xmlns:w="http://schemas.openxmlformats.org/wordprocessingml/2006/main">
        <w:t xml:space="preserve">1. ਯੂਹੰਨਾ 14:1-3 “ਤੁਹਾਡੇ ਦਿਲ ਦੁਖੀ ਨਾ ਹੋਣ। ਰੱਬ ਵਿੱਚ ਵਿਸ਼ਵਾਸ ਕਰੋ; ਮੇਰੇ ਵਿੱਚ ਵੀ ਵਿਸ਼ਵਾਸ ਕਰੋ. ਮੇਰੇ ਪਿਤਾ ਦੇ ਘਰ ਵਿੱਚ ਬਹੁਤ ਸਾਰੇ ਕਮਰੇ ਹਨ। ਜੇ ਅਜਿਹਾ ਨਾ ਹੁੰਦਾ, ਤਾਂ ਕੀ ਮੈਂ ਤੁਹਾਨੂੰ ਦੱਸਦਾ ਕਿ ਮੈਂ ਤੁਹਾਡੇ ਲਈ ਜਗ੍ਹਾ ਤਿਆਰ ਕਰਨ ਜਾਂਦਾ ਹਾਂ? ਅਤੇ ਜੇ ਮੈਂ ਜਾਵਾਂਗਾ ਅਤੇ ਤੁਹਾਡੇ ਲਈ ਜਗ੍ਹਾ ਤਿਆਰ ਕਰਾਂਗਾ, ਮੈਂ ਦੁਬਾਰਾ ਆਵਾਂਗਾ ਅਤੇ ਤੁਹਾਨੂੰ ਆਪਣੇ ਕੋਲ ਲੈ ਜਾਵਾਂਗਾ, ਤਾਂ ਜੋ ਤੁਸੀਂ ਵੀ ਹੋਵੋ ਜਿੱਥੇ ਮੈਂ ਹਾਂ।</w:t>
      </w:r>
    </w:p>
    <w:p w14:paraId="57420147" w14:textId="77777777" w:rsidR="000F7377" w:rsidRDefault="000F7377"/>
    <w:p w14:paraId="1A37F4EF" w14:textId="77777777" w:rsidR="000F7377" w:rsidRDefault="000F7377">
      <w:r xmlns:w="http://schemas.openxmlformats.org/wordprocessingml/2006/main">
        <w:t xml:space="preserve">2. ਫ਼ਿਲਿੱਪੀਆਂ 2: 5-8 “ਤੁਸੀਂ ਆਪਸ ਵਿੱਚ ਇਹ ਮਨ ਰੱਖੋ, ਜੋ ਮਸੀਹ ਯਿਸੂ ਵਿੱਚ ਤੁਹਾਡਾ ਹੈ, ਜਿਸ ਨੇ, ਭਾਵੇਂ ਉਹ ਪਰਮੇਸ਼ੁਰ ਦੇ ਰੂਪ ਵਿੱਚ ਸੀ, ਪਰ ਪਰਮੇਸ਼ੁਰ ਦੇ ਨਾਲ ਬਰਾਬਰੀ ਨੂੰ ਸਮਝਣ ਵਾਲੀ ਚੀਜ਼ ਨਹੀਂ ਸਮਝਿਆ, ਸਗੋਂ ਆਪਣੇ ਆਪ ਨੂੰ ਖਾਲੀ ਕਰ ਲਿਆ। ਇੱਕ ਸੇਵਕ ਦਾ ਰੂਪ ਲੈ ਕੇ, ਮਨੁੱਖਾਂ ਦੇ ਰੂਪ ਵਿੱਚ ਪੈਦਾ ਹੋਇਆ. ਅਤੇ ਮਨੁੱਖੀ ਰੂਪ ਵਿੱਚ ਪਾਇਆ ਗਿਆ, ਉਸਨੇ ਮੌਤ ਦੇ ਬਿੰਦੂ ਤੱਕ ਆਗਿਆਕਾਰੀ ਬਣ ਕੇ ਆਪਣੇ ਆਪ ਨੂੰ ਨਿਮਰ ਕੀਤਾ, ਇੱਥੋਂ ਤੱਕ ਕਿ ਸਲੀਬ ਉੱਤੇ ਮੌਤ ਵੀ।”</w:t>
      </w:r>
    </w:p>
    <w:p w14:paraId="6FBC3D21" w14:textId="77777777" w:rsidR="000F7377" w:rsidRDefault="000F7377"/>
    <w:p w14:paraId="2381FFB2" w14:textId="77777777" w:rsidR="000F7377" w:rsidRDefault="000F7377">
      <w:r xmlns:w="http://schemas.openxmlformats.org/wordprocessingml/2006/main">
        <w:t xml:space="preserve">ਅਫ਼ਸੀਆਂ 4:11 ਅਤੇ ਉਸਨੇ ਕੁਝ, ਰਸੂਲ ਦਿੱਤੇ; ਅਤੇ ਕੁਝ, ਨਬੀ; ਅਤੇ ਕੁਝ, ਪ੍ਰਚਾਰਕ; ਅਤੇ ਕੁਝ, ਪਾਦਰੀ ਅਤੇ ਅਧਿਆਪਕ;</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ਹਵਾਲਾ ਦੱਸਦਾ ਹੈ ਕਿ ਯਿਸੂ ਨੇ ਕੁਝ ਲੋਕਾਂ ਨੂੰ ਰਸੂਲਾਂ, ਨਬੀਆਂ, ਪ੍ਰਚਾਰਕਾਂ, ਪਾਦਰੀ ਅਤੇ ਅਧਿਆਪਕਾਂ ਦੇ ਤੋਹਫ਼ੇ ਦਿੱਤੇ ਸਨ।</w:t>
      </w:r>
    </w:p>
    <w:p w14:paraId="27F21125" w14:textId="77777777" w:rsidR="000F7377" w:rsidRDefault="000F7377"/>
    <w:p w14:paraId="0C88785C" w14:textId="77777777" w:rsidR="000F7377" w:rsidRDefault="000F7377">
      <w:r xmlns:w="http://schemas.openxmlformats.org/wordprocessingml/2006/main">
        <w:t xml:space="preserve">1. ਯਿਸੂ ਦੇ ਤੋਹਫ਼ਿਆਂ ਦੀ ਸ਼ਕਤੀ</w:t>
      </w:r>
    </w:p>
    <w:p w14:paraId="6A7E1293" w14:textId="77777777" w:rsidR="000F7377" w:rsidRDefault="000F7377"/>
    <w:p w14:paraId="019B713D" w14:textId="77777777" w:rsidR="000F7377" w:rsidRDefault="000F7377">
      <w:r xmlns:w="http://schemas.openxmlformats.org/wordprocessingml/2006/main">
        <w:t xml:space="preserve">2. ਪ੍ਰਮਾਤਮਾ ਦੀ ਸੇਵਾ ਦਾ ਜੀਵਨ ਜੀਉ</w:t>
      </w:r>
    </w:p>
    <w:p w14:paraId="4353F0D9" w14:textId="77777777" w:rsidR="000F7377" w:rsidRDefault="000F7377"/>
    <w:p w14:paraId="064B9DD0" w14:textId="77777777" w:rsidR="000F7377" w:rsidRDefault="000F7377">
      <w:r xmlns:w="http://schemas.openxmlformats.org/wordprocessingml/2006/main">
        <w:t xml:space="preserve">1. ਰੋਮੀਆਂ 12:6-8 - ਫਿਰ ਸਾਨੂੰ ਦਿੱਤੀ ਗਈ ਕਿਰਪਾ ਦੇ ਅਨੁਸਾਰ ਵੱਖੋ-ਵੱਖਰੇ ਤੋਹਫ਼ੇ ਹੋਣ ਨਾਲ, ਭਾਵੇਂ ਭਵਿੱਖਬਾਣੀ ਹੋਵੇ, ਆਓ ਅਸੀਂ ਵਿਸ਼ਵਾਸ ਦੇ ਅਨੁਪਾਤ ਅਨੁਸਾਰ ਭਵਿੱਖਬਾਣੀ ਕਰੀਏ; ਜਾਂ ਸੇਵਕਾਈ, ਆਓ ਅਸੀਂ ਆਪਣੀ ਸੇਵਾ ਲਈ ਉਡੀਕ ਕਰੀਏ: ਜਾਂ ਉਹ ਜਿਹੜਾ ਸਿਖਾਉਂਦਾ ਹੈ, ਉਪਦੇਸ਼ ਉੱਤੇ; ਜਾਂ ਉਹ ਜੋ ਉਪਦੇਸ਼ ਦਿੰਦਾ ਹੈ, ਉਪਦੇਸ਼ 'ਤੇ: ਜੋ ਦਿੰਦਾ ਹੈ, ਉਸਨੂੰ ਸਾਦਗੀ ਨਾਲ ਕਰਨਾ ਚਾਹੀਦਾ ਹੈ; ਉਹ ਜੋ ਰਾਜ ਕਰਦਾ ਹੈ, ਲਗਨ ਨਾਲ; ਉਹ ਜੋ ਦਇਆ ਕਰਦਾ ਹੈ, ਖੁਸ਼ੀ ਨਾਲ।</w:t>
      </w:r>
    </w:p>
    <w:p w14:paraId="1DF1DF80" w14:textId="77777777" w:rsidR="000F7377" w:rsidRDefault="000F7377"/>
    <w:p w14:paraId="6317E80C" w14:textId="77777777" w:rsidR="000F7377" w:rsidRDefault="000F7377">
      <w:r xmlns:w="http://schemas.openxmlformats.org/wordprocessingml/2006/main">
        <w:t xml:space="preserve">2. 1 ਕੁਰਿੰਥੀਆਂ 12:4-11 - ਹੁਣ ਤੋਹਫ਼ੇ ਦੀਆਂ ਵਿਭਿੰਨਤਾਵਾਂ ਹਨ, ਪਰ ਉਹੀ ਆਤਮਾ ਹੈ। ਅਤੇ ਪ੍ਰਬੰਧ ਦੇ ਅੰਤਰ ਹਨ, ਪਰ ਉਹੀ ਪ੍ਰਭੂ ਹੈ। ਅਤੇ ਕਾਰਜਾਂ ਦੀਆਂ ਵਿਭਿੰਨਤਾਵਾਂ ਹਨ, ਪਰ ਇਹ ਉਹੀ ਪ੍ਰਮਾਤਮਾ ਹੈ ਜੋ ਸਾਰਿਆਂ ਵਿੱਚ ਕੰਮ ਕਰਦਾ ਹੈ। ਪਰ ਆਤਮਾ ਦਾ ਪ੍ਰਗਟਾਵੇ ਹਰ ਮਨੁੱਖ ਨੂੰ ਲਾਭ ਲੈਣ ਲਈ ਦਿੱਤਾ ਗਿਆ ਹੈ। ਕਿਉਂਕਿ ਇੱਕ ਵਿਅਕਤੀ ਨੂੰ ਆਤਮਾ ਦੁਆਰਾ ਸਿਆਣਪ ਦਾ ਬਚਨ ਦਿੱਤਾ ਜਾਂਦਾ ਹੈ। ਕਿਸੇ ਹੋਰ ਨੂੰ ਉਸੇ ਆਤਮਾ ਦੁਆਰਾ ਗਿਆਨ ਦਾ ਸ਼ਬਦ; ਉਸੇ ਆਤਮਾ ਦੁਆਰਾ ਕਿਸੇ ਹੋਰ ਵਿਸ਼ਵਾਸ ਨੂੰ; ਦੂਜੇ ਨੂੰ ਉਸੇ ਆਤਮਾ ਦੁਆਰਾ ਚੰਗਾ ਕਰਨ ਦੇ ਤੋਹਫ਼ੇ; ਕਿਸੇ ਹੋਰ ਲਈ ਚਮਤਕਾਰਾਂ ਦਾ ਕੰਮ; ਇੱਕ ਹੋਰ ਭਵਿੱਖਬਾਣੀ ਨੂੰ; ਆਤਮਾ ਦੇ ਇੱਕ ਹੋਰ ਸਮਝਦਾਰ ਕਰਨ ਲਈ; ਹੋਰ ਵੰਨ-ਸੁਵੰਨੀਆਂ ਭਾਸ਼ਾਵਾਂ ਨੂੰ; ਕਿਸੇ ਹੋਰ ਲਈ ਭਾਸ਼ਾਵਾਂ ਦੀ ਵਿਆਖਿਆ: ਪਰ ਇਹ ਸਭ ਕੰਮ ਕਰਦਾ ਹੈ ਕਿ ਇੱਕ ਅਤੇ ਇੱਕੋ ਆਤਮਾ, ਹਰੇਕ ਵਿਅਕਤੀ ਨੂੰ ਵੱਖੋ-ਵੱਖਰੇ ਰੂਪ ਵਿੱਚ ਵੰਡਦਾ ਹੈ ਜਿਵੇਂ ਉਹ ਚਾਹੁੰਦਾ ਹੈ.</w:t>
      </w:r>
    </w:p>
    <w:p w14:paraId="272DF731" w14:textId="77777777" w:rsidR="000F7377" w:rsidRDefault="000F7377"/>
    <w:p w14:paraId="2970DCAF" w14:textId="77777777" w:rsidR="000F7377" w:rsidRDefault="000F7377">
      <w:r xmlns:w="http://schemas.openxmlformats.org/wordprocessingml/2006/main">
        <w:t xml:space="preserve">ਅਫ਼ਸੀਆਂ 4:12 ਸੰਤਾਂ ਦੀ ਸੰਪੂਰਨਤਾ ਲਈ, ਸੇਵਕਾਈ ਦੇ ਕੰਮ ਲਈ, ਮਸੀਹ ਦੀ ਦੇਹ ਨੂੰ ਸੁਧਾਰਨ ਲਈ:</w:t>
      </w:r>
    </w:p>
    <w:p w14:paraId="69CEDCCB" w14:textId="77777777" w:rsidR="000F7377" w:rsidRDefault="000F7377"/>
    <w:p w14:paraId="3FF952EE" w14:textId="77777777" w:rsidR="000F7377" w:rsidRDefault="000F7377">
      <w:r xmlns:w="http://schemas.openxmlformats.org/wordprocessingml/2006/main">
        <w:t xml:space="preserve">ਅਫ਼ਸੀਆਂ 4:12 ਦਾ ਇਹ ਹਵਾਲਾ ਇਸ ਬਾਰੇ ਗੱਲ ਕਰਦਾ ਹੈ ਕਿ ਕਿਵੇਂ ਪ੍ਰਮਾਤਮਾ ਸਾਨੂੰ ਸੰਤਾਂ ਨੂੰ ਸੰਪੂਰਨ ਕਰਨ, ਸੇਵਕਾਈ ਦਾ ਕੰਮ ਕਰਨ, ਅਤੇ ਮਸੀਹ ਦੇ ਸਰੀਰ ਨੂੰ ਸੁਧਾਰਨ ਲਈ ਸੱਦਦਾ ਹੈ।</w:t>
      </w:r>
    </w:p>
    <w:p w14:paraId="5AEF3F9D" w14:textId="77777777" w:rsidR="000F7377" w:rsidRDefault="000F7377"/>
    <w:p w14:paraId="27684AFF" w14:textId="77777777" w:rsidR="000F7377" w:rsidRDefault="000F7377">
      <w:r xmlns:w="http://schemas.openxmlformats.org/wordprocessingml/2006/main">
        <w:t xml:space="preserve">1. "ਸੇਵਾ ਦਾ ਸੱਦਾ: ਸੰਤਾਂ ਨੂੰ ਸੰਪੂਰਨ ਕਰਨਾ ਅਤੇ ਮਸੀਹ ਦੇ ਸਰੀਰ ਨੂੰ ਸੋਧਣਾ"</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"ਪਰਮੇਸ਼ੁਰ ਦਾ ਸੇਵਕਾਈ ਦਾ ਕੰਮ ਅਤੇ ਮਸੀਹ ਦਾ ਸਰੀਰ"</w:t>
      </w:r>
    </w:p>
    <w:p w14:paraId="3B2F523D" w14:textId="77777777" w:rsidR="000F7377" w:rsidRDefault="000F7377"/>
    <w:p w14:paraId="2172C4A1" w14:textId="77777777" w:rsidR="000F7377" w:rsidRDefault="000F7377">
      <w:r xmlns:w="http://schemas.openxmlformats.org/wordprocessingml/2006/main">
        <w:t xml:space="preserve">1. ਰੋਮੀਆਂ 12: 3-8 - ਕਿਉਂਕਿ ਮੈਨੂੰ ਬਖਸ਼ੀ ਹੋਈ ਕਿਰਪਾ ਦੇ ਕਾਰਨ ਮੈਂ ਤੁਹਾਡੇ ਵਿੱਚੋਂ ਹਰੇਕ ਨੂੰ ਕਹਿੰਦਾ ਹਾਂ ਕਿ ਉਹ ਆਪਣੇ ਆਪ ਨੂੰ ਜਿੰਨਾ ਸੋਚਣਾ ਚਾਹੀਦਾ ਹੈ ਉਸ ਤੋਂ ਉੱਚਾ ਨਾ ਸਮਝੋ, ਪਰ ਸੰਜੀਦਗੀ ਨਾਲ ਸੋਚੋ, ਹਰੇਕ ਵਿਸ਼ਵਾਸ ਦੇ ਮਾਪ ਅਨੁਸਾਰ ਰੱਬ ਨੇ ਸੌਂਪਿਆ ਹੈ। ਕਿਉਂਕਿ ਜਿਵੇਂ ਇੱਕ ਸਰੀਰ ਵਿੱਚ ਸਾਡੇ ਬਹੁਤ ਸਾਰੇ ਅੰਗ ਹਨ, ਅਤੇ ਸਾਰੇ ਅੰਗਾਂ ਦਾ ਕੰਮ ਇੱਕੋ ਜਿਹਾ ਨਹੀਂ ਹੁੰਦਾ, ਉਸੇ ਤਰ੍ਹਾਂ ਅਸੀਂ ਭਾਵੇਂ ਬਹੁਤ ਸਾਰੇ ਹੋਣ ਦੇ ਬਾਵਜੂਦ ਮਸੀਹ ਵਿੱਚ ਇੱਕ ਸਰੀਰ ਹਾਂ, ਅਤੇ ਇੱਕ ਦੂਜੇ ਦੇ ਅੰਗ ਹਾਂ। ਸਾਡੇ ਲਈ ਦਿੱਤੀ ਗਈ ਕਿਰਪਾ ਦੇ ਅਨੁਸਾਰ ਵੱਖਰੇ ਤੋਹਫ਼ੇ ਹੋਣ, ਆਓ ਅਸੀਂ ਉਨ੍ਹਾਂ ਦੀ ਵਰਤੋਂ ਕਰੀਏ: ਜੇਕਰ ਭਵਿੱਖਬਾਣੀ, ਸਾਡੇ ਵਿਸ਼ਵਾਸ ਦੇ ਅਨੁਪਾਤ ਵਿੱਚ; ਜੇਕਰ ਸੇਵਾ, ਸਾਡੀ ਸੇਵਾ ਵਿੱਚ; ਜੋ ਸਿਖਾਉਂਦਾ ਹੈ, ਉਸ ਦੇ ਉਪਦੇਸ਼ ਵਿਚ; ਜੋ ਉਪਦੇਸ਼ ਦਿੰਦਾ ਹੈ, ਉਸ ਦੇ ਉਪਦੇਸ਼ ਵਿੱਚ; ਉਹ ਜੋ ਯੋਗਦਾਨ ਪਾਉਂਦਾ ਹੈ, ਉਦਾਰਤਾ ਵਿੱਚ; ਉਹ ਜੋ ਜੋਸ਼ ਨਾਲ ਅਗਵਾਈ ਕਰਦਾ ਹੈ; ਉਹ ਜੋ ਦਇਆ ਦੇ ਕੰਮ ਕਰਦਾ ਹੈ, ਖੁਸ਼ੀ ਨਾਲ.</w:t>
      </w:r>
    </w:p>
    <w:p w14:paraId="4AEE1F7E" w14:textId="77777777" w:rsidR="000F7377" w:rsidRDefault="000F7377"/>
    <w:p w14:paraId="2C3AF7CC" w14:textId="77777777" w:rsidR="000F7377" w:rsidRDefault="000F7377">
      <w:r xmlns:w="http://schemas.openxmlformats.org/wordprocessingml/2006/main">
        <w:t xml:space="preserve">2. ਯਾਕੂਬ 1:27 - ਧਰਮ ਜੋ ਪਰਮੇਸ਼ੁਰ, ਪਿਤਾ ਦੇ ਅੱਗੇ ਸ਼ੁੱਧ ਅਤੇ ਨਿਰਮਲ ਹੈ, ਇਹ ਹੈ: ਅਨਾਥਾਂ ਅਤੇ ਵਿਧਵਾਵਾਂ ਨੂੰ ਉਨ੍ਹਾਂ ਦੇ ਦੁੱਖ ਵਿੱਚ ਮਿਲਣਾ, ਅਤੇ ਆਪਣੇ ਆਪ ਨੂੰ ਸੰਸਾਰ ਤੋਂ ਨਿਰਲੇਪ ਰੱਖਣਾ।</w:t>
      </w:r>
    </w:p>
    <w:p w14:paraId="6D410A79" w14:textId="77777777" w:rsidR="000F7377" w:rsidRDefault="000F7377"/>
    <w:p w14:paraId="733BBB17" w14:textId="77777777" w:rsidR="000F7377" w:rsidRDefault="000F7377">
      <w:r xmlns:w="http://schemas.openxmlformats.org/wordprocessingml/2006/main">
        <w:t xml:space="preserve">ਅਫ਼ਸੀਆਂ 4:13 ਜਦ ਤੱਕ ਅਸੀਂ ਸਾਰੇ ਵਿਸ਼ਵਾਸ ਦੀ ਏਕਤਾ ਵਿੱਚ, ਅਤੇ ਪਰਮੇਸ਼ੁਰ ਦੇ ਪੁੱਤਰ ਦੇ ਗਿਆਨ ਵਿੱਚ, ਇੱਕ ਸੰਪੂਰਣ ਮਨੁੱਖ ਕੋਲ, ਮਸੀਹ ਦੀ ਸੰਪੂਰਨਤਾ ਦੇ ਮਾਪ ਤੱਕ ਨਹੀਂ ਆਉਂਦੇ ਹਾਂ:</w:t>
      </w:r>
    </w:p>
    <w:p w14:paraId="55855A5D" w14:textId="77777777" w:rsidR="000F7377" w:rsidRDefault="000F7377"/>
    <w:p w14:paraId="77E8891C" w14:textId="77777777" w:rsidR="000F7377" w:rsidRDefault="000F7377">
      <w:r xmlns:w="http://schemas.openxmlformats.org/wordprocessingml/2006/main">
        <w:t xml:space="preserve">ਇਹ ਹਵਾਲਾ ਯਿਸੂ ਮਸੀਹ ਦੇ ਵਿਸ਼ਵਾਸ ਅਤੇ ਗਿਆਨ ਵਿੱਚ ਵਿਸ਼ਵਾਸੀਆਂ ਵਿੱਚ ਏਕਤਾ ਦੇ ਮਹੱਤਵ ਉੱਤੇ ਜ਼ੋਰ ਦਿੰਦਾ ਹੈ।</w:t>
      </w:r>
    </w:p>
    <w:p w14:paraId="2EE0E385" w14:textId="77777777" w:rsidR="000F7377" w:rsidRDefault="000F7377"/>
    <w:p w14:paraId="048531F9" w14:textId="77777777" w:rsidR="000F7377" w:rsidRDefault="000F7377">
      <w:r xmlns:w="http://schemas.openxmlformats.org/wordprocessingml/2006/main">
        <w:t xml:space="preserve">1. "ਮਸੀਹ ਵਿੱਚ ਵਿਸ਼ਵਾਸ ਅਤੇ ਗਿਆਨ ਦੀ ਏਕਤਾ ਦੀ ਸ਼ਕਤੀ"</w:t>
      </w:r>
    </w:p>
    <w:p w14:paraId="04DAC9F8" w14:textId="77777777" w:rsidR="000F7377" w:rsidRDefault="000F7377"/>
    <w:p w14:paraId="5882DE86" w14:textId="77777777" w:rsidR="000F7377" w:rsidRDefault="000F7377">
      <w:r xmlns:w="http://schemas.openxmlformats.org/wordprocessingml/2006/main">
        <w:t xml:space="preserve">2. "ਮਸੀਹ ਵਿੱਚ ਏਕਤਾ ਦੁਆਰਾ ਸੰਪੂਰਨਤਾ ਪ੍ਰਾਪਤ ਕਰਨਾ"</w:t>
      </w:r>
    </w:p>
    <w:p w14:paraId="2F9F93B2" w14:textId="77777777" w:rsidR="000F7377" w:rsidRDefault="000F7377"/>
    <w:p w14:paraId="17F1E56A" w14:textId="77777777" w:rsidR="000F7377" w:rsidRDefault="000F7377">
      <w:r xmlns:w="http://schemas.openxmlformats.org/wordprocessingml/2006/main">
        <w:t xml:space="preserve">1. ਕੁਲੁੱਸੀਆਂ 2:2-3 - ਤਾਂ ਜੋ ਉਨ੍ਹਾਂ ਦੇ ਦਿਲਾਂ ਨੂੰ ਦਿਲਾਸਾ ਮਿਲ ਸਕੇ, ਪਿਆਰ ਵਿੱਚ ਇੱਕਠੇ ਹੋ ਕੇ, ਅਤੇ ਸਮਝ ਦੇ ਪੂਰੇ ਭਰੋਸੇ ਦੇ ਸਾਰੇ ਦੌਲਤ ਨਾਲ, ਪਰਮੇਸ਼ੁਰ, ਪਿਤਾ ਅਤੇ ਮਸੀਹ ਦੇ ਭੇਤ ਦੀ ਪਛਾਣ ਲਈ ; ਜਿਸ ਵਿੱਚ ਸਿਆਣਪ ਅਤੇ ਗਿਆਨ ਦੇ ਸਾਰੇ ਖਜ਼ਾਨੇ ਲੁਕੇ ਹੋਏ ਹਨ।</w:t>
      </w:r>
    </w:p>
    <w:p w14:paraId="35FACD81" w14:textId="77777777" w:rsidR="000F7377" w:rsidRDefault="000F7377"/>
    <w:p w14:paraId="71AA97F7" w14:textId="77777777" w:rsidR="000F7377" w:rsidRDefault="000F7377">
      <w:r xmlns:w="http://schemas.openxmlformats.org/wordprocessingml/2006/main">
        <w:t xml:space="preserve">2. ਅਫ਼ਸੀਆਂ 4:3 - ਸ਼ਾਂਤੀ ਦੇ ਬੰਧਨ ਵਿੱਚ ਆਤਮਾ ਦੀ ਏਕਤਾ ਨੂੰ ਬਣਾਈ ਰੱਖਣ ਦਾ ਜਤਨ ਕਰਨਾ।</w:t>
      </w:r>
    </w:p>
    <w:p w14:paraId="3894D139" w14:textId="77777777" w:rsidR="000F7377" w:rsidRDefault="000F7377"/>
    <w:p w14:paraId="402B402A" w14:textId="77777777" w:rsidR="000F7377" w:rsidRDefault="000F7377">
      <w:r xmlns:w="http://schemas.openxmlformats.org/wordprocessingml/2006/main">
        <w:t xml:space="preserve">ਅਫ਼ਸੀਆਂ 4:14 ਕਿ ਅਸੀਂ ਹੁਣ ਤੋਂ ਬੱਚੇ ਨਹੀਂ ਬਣਾਂਗੇ, ਇਧਰ ਉਧਰ ਸੁੱਟੇ, ਅਤੇ ਸਿਧਾਂਤ ਦੀ ਹਰ ਹਵਾ ਦੇ ਨਾਲ, ਮਨੁੱਖਾਂ ਦੀ ਚਲਾਕੀ, ਅਤੇ ਚਲਾਕੀ ਦੇ ਕਾਰਨ, ਜਿਸ ਨਾਲ ਉਹ ਧੋਖਾ ਦੇਣ ਦੀ ਉਡੀਕ ਵਿੱਚ ਪਏ ਹੋਏ ਹਨ;</w:t>
      </w:r>
    </w:p>
    <w:p w14:paraId="56495789" w14:textId="77777777" w:rsidR="000F7377" w:rsidRDefault="000F7377"/>
    <w:p w14:paraId="56AFF929" w14:textId="77777777" w:rsidR="000F7377" w:rsidRDefault="000F7377">
      <w:r xmlns:w="http://schemas.openxmlformats.org/wordprocessingml/2006/main">
        <w:t xml:space="preserve">ਸਾਨੂੰ ਹੁਣ ਮਨੁੱਖਾਂ ਦੇ ਚਲਾਕ ਅਤੇ ਹੇਰਾਫੇਰੀ ਵਾਲੇ ਝੂਠਾਂ ਦੁਆਰਾ ਆਸਾਨੀ ਨਾਲ ਗੁਮਰਾਹ ਨਹੀਂ ਹੋਣਾ ਚਾਹੀਦਾ ਹੈ.</w:t>
      </w:r>
    </w:p>
    <w:p w14:paraId="37F6844B" w14:textId="77777777" w:rsidR="000F7377" w:rsidRDefault="000F7377"/>
    <w:p w14:paraId="073E0864" w14:textId="77777777" w:rsidR="000F7377" w:rsidRDefault="000F7377">
      <w:r xmlns:w="http://schemas.openxmlformats.org/wordprocessingml/2006/main">
        <w:t xml:space="preserve">1. ਚਲਾਕ ਅਤੇ ਹੇਰਾਫੇਰੀ ਵਾਲੇ ਝੂਠ ਦੁਆਰਾ ਧੋਖਾ ਨਾ ਖਾਓ।</w:t>
      </w:r>
    </w:p>
    <w:p w14:paraId="71D4A151" w14:textId="77777777" w:rsidR="000F7377" w:rsidRDefault="000F7377"/>
    <w:p w14:paraId="053D9B16" w14:textId="77777777" w:rsidR="000F7377" w:rsidRDefault="000F7377">
      <w:r xmlns:w="http://schemas.openxmlformats.org/wordprocessingml/2006/main">
        <w:t xml:space="preserve">2. ਆਪਣੀ ਨਿਹਚਾ ਵਿੱਚ ਦ੍ਰਿੜ੍ਹ ਰਹੋ ਅਤੇ ਪਰਮੇਸ਼ੁਰ ਦੀਆਂ ਸਿੱਖਿਆਵਾਂ ਪ੍ਰਤੀ ਸੱਚੇ ਰਹੋ।</w:t>
      </w:r>
    </w:p>
    <w:p w14:paraId="27735BCF" w14:textId="77777777" w:rsidR="000F7377" w:rsidRDefault="000F7377"/>
    <w:p w14:paraId="0F95CC40" w14:textId="77777777" w:rsidR="000F7377" w:rsidRDefault="000F7377">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14:paraId="00C961A3" w14:textId="77777777" w:rsidR="000F7377" w:rsidRDefault="000F7377"/>
    <w:p w14:paraId="48B34809" w14:textId="77777777" w:rsidR="000F7377" w:rsidRDefault="000F7377">
      <w:r xmlns:w="http://schemas.openxmlformats.org/wordprocessingml/2006/main">
        <w:t xml:space="preserve">2. 1 ਕੁਰਿੰਥੀਆਂ 16:13 - ਆਪਣੇ ਚੌਕਸ ਰਹੋ; ਵਿਸ਼ਵਾਸ ਵਿੱਚ ਦ੍ਰਿੜ੍ਹ ਰਹੋ; ਦਲੇਰ ਬਣੋ; ਮਜ਼ਬੂਤ ਹੋਣਾ.</w:t>
      </w:r>
    </w:p>
    <w:p w14:paraId="20DF665A" w14:textId="77777777" w:rsidR="000F7377" w:rsidRDefault="000F7377"/>
    <w:p w14:paraId="35664AE9" w14:textId="77777777" w:rsidR="000F7377" w:rsidRDefault="000F7377">
      <w:r xmlns:w="http://schemas.openxmlformats.org/wordprocessingml/2006/main">
        <w:t xml:space="preserve">ਅਫ਼ਸੀਆਂ ਨੂੰ 4:15 ਪਰ ਪਿਆਰ ਵਿੱਚ ਸੱਚ ਬੋਲਣਾ, ਸਾਰੀਆਂ ਚੀਜ਼ਾਂ ਵਿੱਚ ਉਸ ਵਿੱਚ ਵਧਣਾ ਚਾਹੀਦਾ ਹੈ, ਜੋ ਕਿ ਸਿਰ ਹੈ, ਮਸੀਹ ਵੀ।</w:t>
      </w:r>
    </w:p>
    <w:p w14:paraId="305499AC" w14:textId="77777777" w:rsidR="000F7377" w:rsidRDefault="000F7377"/>
    <w:p w14:paraId="38982AD6" w14:textId="77777777" w:rsidR="000F7377" w:rsidRDefault="000F7377">
      <w:r xmlns:w="http://schemas.openxmlformats.org/wordprocessingml/2006/main">
        <w:t xml:space="preserve">ਮਸੀਹੀਆਂ ਨੂੰ ਪਿਆਰ ਨਾਲ ਸੱਚ ਬੋਲਣਾ ਚਾਹੀਦਾ ਹੈ ਤਾਂ ਜੋ ਉਹ ਮਸੀਹ ਦੇ ਨੇੜੇ ਹੋ ਸਕਣ ਜੋ ਚਰਚ ਦਾ ਮੁਖੀ ਹੈ।</w:t>
      </w:r>
    </w:p>
    <w:p w14:paraId="40B014EE" w14:textId="77777777" w:rsidR="000F7377" w:rsidRDefault="000F7377"/>
    <w:p w14:paraId="3E1FC959" w14:textId="77777777" w:rsidR="000F7377" w:rsidRDefault="000F7377">
      <w:r xmlns:w="http://schemas.openxmlformats.org/wordprocessingml/2006/main">
        <w:t xml:space="preserve">1. ਪਿਆਰ ਵਿੱਚ ਸੱਚ ਬੋਲਣ ਦੀ ਸ਼ਕਤੀ</w:t>
      </w:r>
    </w:p>
    <w:p w14:paraId="647C41D5" w14:textId="77777777" w:rsidR="000F7377" w:rsidRDefault="000F7377"/>
    <w:p w14:paraId="0DF674CE" w14:textId="77777777" w:rsidR="000F7377" w:rsidRDefault="000F7377">
      <w:r xmlns:w="http://schemas.openxmlformats.org/wordprocessingml/2006/main">
        <w:t xml:space="preserve">2. ਸੱਚਾਈ ਅਤੇ ਪਿਆਰ ਦੁਆਰਾ ਮਸੀਹ ਦੇ ਨੇੜੇ ਵਧਣਾ</w:t>
      </w:r>
    </w:p>
    <w:p w14:paraId="42EBAFF1" w14:textId="77777777" w:rsidR="000F7377" w:rsidRDefault="000F7377"/>
    <w:p w14:paraId="66C997BA" w14:textId="77777777" w:rsidR="000F7377" w:rsidRDefault="000F7377">
      <w:r xmlns:w="http://schemas.openxmlformats.org/wordprocessingml/2006/main">
        <w:t xml:space="preserve">1. ਕਹਾਉਤਾਂ 12:17 - ਜੋ ਸੱਚ ਬੋਲਦਾ ਹੈ ਉਹ ਧਰਮ ਨੂੰ ਦਰਸਾਉਂਦਾ ਹੈ, ਪਰ ਝੂਠਾ ਗਵਾਹ ਧੋਖਾ ਦਿੰਦਾ ਹੈ।</w:t>
      </w:r>
    </w:p>
    <w:p w14:paraId="5ECE98FA" w14:textId="77777777" w:rsidR="000F7377" w:rsidRDefault="000F7377"/>
    <w:p w14:paraId="36CFA9EE" w14:textId="77777777" w:rsidR="000F7377" w:rsidRDefault="000F7377">
      <w:r xmlns:w="http://schemas.openxmlformats.org/wordprocessingml/2006/main">
        <w:t xml:space="preserve">2. ਯੂਹੰਨਾ 15:17 - ਮੈਂ ਤੁਹਾਨੂੰ ਇਹ ਹੁਕਮ ਦਿੰਦਾ ਹਾਂ, ਕਿ ਤੁਸੀਂ ਇੱਕ ਦੂਜੇ ਨੂੰ ਪਿਆਰ ਕਰੋ।</w:t>
      </w:r>
    </w:p>
    <w:p w14:paraId="57B6D3A5" w14:textId="77777777" w:rsidR="000F7377" w:rsidRDefault="000F7377"/>
    <w:p w14:paraId="1BE24606" w14:textId="77777777" w:rsidR="000F7377" w:rsidRDefault="000F7377">
      <w:r xmlns:w="http://schemas.openxmlformats.org/wordprocessingml/2006/main">
        <w:t xml:space="preserve">ਅਫ਼ਸੀਆਂ 4:16 ਜਿਸ ਤੋਂ ਸਾਰਾ ਸਰੀਰ ਚੰਗੀ ਤਰ੍ਹਾਂ ਜੁੜਿਆ ਹੋਇਆ ਹੈ ਅਤੇ ਉਸ ਦੁਆਰਾ ਸੰਕੁਚਿਤ ਕੀਤਾ ਗਿਆ ਹੈ ਜਿਸ ਨੂੰ ਹਰ ਜੋੜ, ਹਰੇਕ ਅੰਗ ਦੇ ਮਾਪ ਵਿੱਚ ਪ੍ਰਭਾਵਸ਼ਾਲੀ ਕੰਮ ਦੇ ਅਨੁਸਾਰ, ਪਿਆਰ ਵਿੱਚ ਆਪਣੇ ਆਪ ਨੂੰ ਵਧਾਉਣ ਲਈ ਸਰੀਰ ਨੂੰ ਵਧਾਉਂਦਾ ਹੈ.</w:t>
      </w:r>
    </w:p>
    <w:p w14:paraId="52A508EE" w14:textId="77777777" w:rsidR="000F7377" w:rsidRDefault="000F7377"/>
    <w:p w14:paraId="20546782" w14:textId="77777777" w:rsidR="000F7377" w:rsidRDefault="000F7377">
      <w:r xmlns:w="http://schemas.openxmlformats.org/wordprocessingml/2006/main">
        <w:t xml:space="preserve">ਵਿਸ਼ਵਾਸੀਆਂ ਦਾ ਪੂਰਾ ਸਰੀਰ ਇੱਕ ਦੂਜੇ ਨੂੰ ਪਿਆਰ ਵਿੱਚ ਬਣਾਉਣ ਲਈ ਮਿਲ ਕੇ ਕੰਮ ਕਰਦਾ ਹੈ।</w:t>
      </w:r>
    </w:p>
    <w:p w14:paraId="61139FEB" w14:textId="77777777" w:rsidR="000F7377" w:rsidRDefault="000F7377"/>
    <w:p w14:paraId="48EAF554" w14:textId="77777777" w:rsidR="000F7377" w:rsidRDefault="000F7377">
      <w:r xmlns:w="http://schemas.openxmlformats.org/wordprocessingml/2006/main">
        <w:t xml:space="preserve">1. ਏਕਤਾ: ਚਰਚ ਦੀ ਤਾਕਤ</w:t>
      </w:r>
    </w:p>
    <w:p w14:paraId="78D27420" w14:textId="77777777" w:rsidR="000F7377" w:rsidRDefault="000F7377"/>
    <w:p w14:paraId="3CBDDCF2" w14:textId="77777777" w:rsidR="000F7377" w:rsidRDefault="000F7377">
      <w:r xmlns:w="http://schemas.openxmlformats.org/wordprocessingml/2006/main">
        <w:t xml:space="preserve">2. ਪਿਆਰ ਵਿੱਚ ਇਕੱਠੇ ਕੰਮ ਕਰਨਾ</w:t>
      </w:r>
    </w:p>
    <w:p w14:paraId="5AD20A5A" w14:textId="77777777" w:rsidR="000F7377" w:rsidRDefault="000F7377"/>
    <w:p w14:paraId="46E401C0" w14:textId="77777777" w:rsidR="000F7377" w:rsidRDefault="000F7377">
      <w:r xmlns:w="http://schemas.openxmlformats.org/wordprocessingml/2006/main">
        <w:t xml:space="preserve">1. 1 ਕੁਰਿੰਥੀਆਂ 12:12-27</w:t>
      </w:r>
    </w:p>
    <w:p w14:paraId="34240189" w14:textId="77777777" w:rsidR="000F7377" w:rsidRDefault="000F7377"/>
    <w:p w14:paraId="645BB5FD" w14:textId="77777777" w:rsidR="000F7377" w:rsidRDefault="000F7377">
      <w:r xmlns:w="http://schemas.openxmlformats.org/wordprocessingml/2006/main">
        <w:t xml:space="preserve">2. ਕੁਲੁੱਸੀਆਂ 3:12-17</w:t>
      </w:r>
    </w:p>
    <w:p w14:paraId="2D61A738" w14:textId="77777777" w:rsidR="000F7377" w:rsidRDefault="000F7377"/>
    <w:p w14:paraId="1658CFEF" w14:textId="77777777" w:rsidR="000F7377" w:rsidRDefault="000F7377">
      <w:r xmlns:w="http://schemas.openxmlformats.org/wordprocessingml/2006/main">
        <w:t xml:space="preserve">ਅਫ਼ਸੀਆਂ 4:17 ਇਸ ਲਈ ਮੈਂ ਇਹ ਆਖਦਾ ਹਾਂ ਅਤੇ ਪ੍ਰਭੂ ਵਿੱਚ ਗਵਾਹੀ ਦਿੰਦਾ ਹਾਂ ਭਈ ਤੁਸੀਂ ਅੱਗੇ ਤੋਂ ਨਾ ਚੱਲੋ ਜਿਵੇਂ ਪਰਾਈਆਂ ਕੌਮਾਂ ਆਪਣੇ ਮਨ ਦੀ ਵਿਅਰਥਤਾ ਵਿੱਚ ਚੱਲਦੀਆਂ ਹਨ।</w:t>
      </w:r>
    </w:p>
    <w:p w14:paraId="682DCD54" w14:textId="77777777" w:rsidR="000F7377" w:rsidRDefault="000F7377"/>
    <w:p w14:paraId="402AF09F" w14:textId="77777777" w:rsidR="000F7377" w:rsidRDefault="000F7377">
      <w:r xmlns:w="http://schemas.openxmlformats.org/wordprocessingml/2006/main">
        <w:t xml:space="preserve">ਪੌਲੁਸ ਮਸੀਹੀਆਂ ਨੂੰ ਗ਼ੈਰ-ਯਹੂਦੀ ਲੋਕਾਂ ਵਾਂਗ ਨਾ ਰਹਿਣ ਲਈ ਉਤਸ਼ਾਹਿਤ ਕਰਦਾ ਹੈ, ਜੋ ਆਪਣੀਆਂ ਇੱਛਾਵਾਂ ਅਤੇ ਵਿਅਰਥ ਵਿਚਾਰਾਂ ਦੁਆਰਾ ਚਲਾਏ ਜਾਂਦੇ ਹਨ।</w:t>
      </w:r>
    </w:p>
    <w:p w14:paraId="4A5DED2F" w14:textId="77777777" w:rsidR="000F7377" w:rsidRDefault="000F7377"/>
    <w:p w14:paraId="106113B8" w14:textId="77777777" w:rsidR="000F7377" w:rsidRDefault="000F7377">
      <w:r xmlns:w="http://schemas.openxmlformats.org/wordprocessingml/2006/main">
        <w:t xml:space="preserve">1. ਪ੍ਰਭੂ ਦੀ ਰੋਸ਼ਨੀ ਵਿਚ ਰਹਿਣਾ: ਧਰਮ ਦੇ ਮਾਰਗ 'ਤੇ ਕਿਵੇਂ ਚੱਲਣਾ ਹੈ</w:t>
      </w:r>
    </w:p>
    <w:p w14:paraId="773E460B" w14:textId="77777777" w:rsidR="000F7377" w:rsidRDefault="000F7377"/>
    <w:p w14:paraId="2B1209C9" w14:textId="77777777" w:rsidR="000F7377" w:rsidRDefault="000F7377">
      <w:r xmlns:w="http://schemas.openxmlformats.org/wordprocessingml/2006/main">
        <w:t xml:space="preserve">2. ਸਾਡੇ ਵਿਚਾਰਾਂ ਦੀ ਵਿਅਰਥਤਾ: ਪਾਪ ਦੇ ਪਰਤਾਵੇ ਤੋਂ ਬਚਣਾ</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ਫ਼ਿਲਿੱਪੀਆਂ 4: 8-9 - "ਆਖ਼ਰਕਾਰ, ਭਰਾਵੋ ਅਤੇ ਭੈਣੋ, ਜੋ ਵੀ ਸੱਚ ਹੈ, ਜੋ ਵੀ ਨੇਕ ਹੈ, ਜੋ ਵੀ ਸਹੀ ਹੈ, ਜੋ ਵੀ ਸ਼ੁੱਧ ਹੈ, ਜੋ ਵੀ ਪਿਆਰਾ ਹੈ, ਜੋ ਵੀ ਪ੍ਰਸ਼ੰਸਾਯੋਗ ਹੈ - ਜੇ ਕੋਈ ਚੀਜ਼ ਸ਼ਾਨਦਾਰ ਜਾਂ ਪ੍ਰਸ਼ੰਸਾਯੋਗ ਹੈ - ਅਜਿਹੇ ਬਾਰੇ ਸੋਚੋ. ਜੋ ਵੀ ਤੁਸੀਂ ਮੇਰੇ ਤੋਂ ਸਿੱਖਿਆ ਜਾਂ ਪ੍ਰਾਪਤ ਕੀਤਾ ਜਾਂ ਸੁਣਿਆ ਹੈ, ਜਾਂ ਮੇਰੇ ਵਿੱਚ ਦੇਖਿਆ ਹੈ - ਉਸਨੂੰ ਅਮਲ ਵਿੱਚ ਲਿਆਓ ਅਤੇ ਸ਼ਾਂਤੀ ਦਾ ਪਰਮੇਸ਼ੁਰ ਤੁਹਾਡੇ ਨਾਲ ਹੋਵੇਗਾ।</w:t>
      </w:r>
    </w:p>
    <w:p w14:paraId="0CE8EC91" w14:textId="77777777" w:rsidR="000F7377" w:rsidRDefault="000F7377"/>
    <w:p w14:paraId="5EC820C9" w14:textId="77777777" w:rsidR="000F7377" w:rsidRDefault="000F7377">
      <w:r xmlns:w="http://schemas.openxmlformats.org/wordprocessingml/2006/main">
        <w:t xml:space="preserve">2. ਕੁਲੁੱਸੀਆਂ 3:2 - "ਆਪਣਾ ਮਨ ਉੱਪਰਲੀਆਂ ਚੀਜ਼ਾਂ 'ਤੇ ਲਗਾਓ, ਨਾ ਕਿ ਧਰਤੀ ਦੀਆਂ ਚੀਜ਼ਾਂ' ਤੇ।"</w:t>
      </w:r>
    </w:p>
    <w:p w14:paraId="3E9E9C02" w14:textId="77777777" w:rsidR="000F7377" w:rsidRDefault="000F7377"/>
    <w:p w14:paraId="65D3BC29" w14:textId="77777777" w:rsidR="000F7377" w:rsidRDefault="000F7377">
      <w:r xmlns:w="http://schemas.openxmlformats.org/wordprocessingml/2006/main">
        <w:t xml:space="preserve">ਅਫ਼ਸੀਆਂ 4:18 ਉਨ੍ਹਾਂ ਦੇ ਮਨ ਦੇ ਅੰਨ੍ਹੇ ਹੋਣ ਦੇ ਕਾਰਨ, ਜੋ ਉਨ੍ਹਾਂ ਵਿੱਚ ਹੈ ਉਸ ਅਗਿਆਨਤਾ ਦੇ ਕਾਰਨ ਪਰਮੇਸ਼ੁਰ ਦੇ ਜੀਵਨ ਤੋਂ ਦੂਰ ਹੋ ਕੇ, ਸਮਝ ਹਨੇਰਾ ਹੋ ਗਈ:</w:t>
      </w:r>
    </w:p>
    <w:p w14:paraId="06E65D05" w14:textId="77777777" w:rsidR="000F7377" w:rsidRDefault="000F7377"/>
    <w:p w14:paraId="4E8B406A" w14:textId="77777777" w:rsidR="000F7377" w:rsidRDefault="000F7377">
      <w:r xmlns:w="http://schemas.openxmlformats.org/wordprocessingml/2006/main">
        <w:t xml:space="preserve">ਲੋਕ ਪ੍ਰਮਾਤਮਾ ਤੋਂ ਦੂਰ ਹੋ ਸਕਦੇ ਹਨ ਜਦੋਂ ਉਹ ਗਿਆਨ ਦੀ ਘਾਟ ਅਤੇ ਕਠੋਰ ਦਿਲ ਕਾਰਨ ਉਸਨੂੰ ਸਮਝਣ ਵਿੱਚ ਅਸਫਲ ਰਹਿੰਦੇ ਹਨ।</w:t>
      </w:r>
    </w:p>
    <w:p w14:paraId="4F32F3CE" w14:textId="77777777" w:rsidR="000F7377" w:rsidRDefault="000F7377"/>
    <w:p w14:paraId="70C002BF" w14:textId="77777777" w:rsidR="000F7377" w:rsidRDefault="000F7377">
      <w:r xmlns:w="http://schemas.openxmlformats.org/wordprocessingml/2006/main">
        <w:t xml:space="preserve">1. ਅਗਿਆਨਤਾ ਅਤੇ ਕਠੋਰ ਦਿਲਾਂ ਦਾ ਖ਼ਤਰਾ</w:t>
      </w:r>
    </w:p>
    <w:p w14:paraId="11363C38" w14:textId="77777777" w:rsidR="000F7377" w:rsidRDefault="000F7377"/>
    <w:p w14:paraId="68B0FA4C" w14:textId="77777777" w:rsidR="000F7377" w:rsidRDefault="000F7377">
      <w:r xmlns:w="http://schemas.openxmlformats.org/wordprocessingml/2006/main">
        <w:t xml:space="preserve">2. ਸਮਝ ਅਤੇ ਦਇਆ ਦੁਆਰਾ ਪਰਮਾਤਮਾ ਨਾਲ ਮੁੜ ਜੁੜਨਾ</w:t>
      </w:r>
    </w:p>
    <w:p w14:paraId="687F1A29" w14:textId="77777777" w:rsidR="000F7377" w:rsidRDefault="000F7377"/>
    <w:p w14:paraId="6F1B8DF4" w14:textId="77777777" w:rsidR="000F7377" w:rsidRDefault="000F7377">
      <w:r xmlns:w="http://schemas.openxmlformats.org/wordprocessingml/2006/main">
        <w:t xml:space="preserve">1. ਯਿਰਮਿਯਾਹ 17: 9-10 - "ਦਿਲ ਸਭ ਚੀਜ਼ਾਂ ਨਾਲੋਂ ਧੋਖੇਬਾਜ਼ ਹੈ, ਅਤੇ ਬੁਰੀ ਤਰ੍ਹਾਂ ਦੁਸ਼ਟ ਹੈ: ਇਸ ਨੂੰ ਕੌਣ ਜਾਣ ਸਕਦਾ ਹੈ? ਮੈਂ ਪ੍ਰਭੂ ਦਿਲ ਦੀ ਖੋਜ ਕਰਦਾ ਹਾਂ, ਮੈਂ ਲਗਾਮਾਂ ਦੀ ਕੋਸ਼ਿਸ਼ ਕਰਦਾ ਹਾਂ, ਇੱਥੋਂ ਤੱਕ ਕਿ ਹਰ ਇੱਕ ਨੂੰ ਉਸਦੇ ਤਰੀਕਿਆਂ ਦੇ ਅਨੁਸਾਰ ਦੇਣ ਲਈ, ਅਤੇ ਉਸਦੇ ਕੰਮਾਂ ਦੇ ਫਲ ਦੇ ਅਨੁਸਾਰ।"</w:t>
      </w:r>
    </w:p>
    <w:p w14:paraId="0F21BB89" w14:textId="77777777" w:rsidR="000F7377" w:rsidRDefault="000F7377"/>
    <w:p w14:paraId="1C242DD8" w14:textId="77777777" w:rsidR="000F7377" w:rsidRDefault="000F7377">
      <w:r xmlns:w="http://schemas.openxmlformats.org/wordprocessingml/2006/main">
        <w:t xml:space="preserve">2. ਰੋਮੀਆਂ 10:13-15 - "ਕਿਉਂਕਿ ਜੋ ਕੋਈ ਪ੍ਰਭੂ ਦਾ ਨਾਮ ਲਵੇਗਾ ਉਹ ਬਚਾਇਆ ਜਾਵੇਗਾ। ਫਿਰ ਉਹ ਉਸ ਨੂੰ ਕਿਵੇਂ ਪੁਕਾਰਨਗੇ ਜਿਸ ਵਿੱਚ ਉਨ੍ਹਾਂ ਨੇ ਵਿਸ਼ਵਾਸ ਨਹੀਂ ਕੀਤਾ? ਅਤੇ ਉਹ ਉਸ ਵਿੱਚ ਵਿਸ਼ਵਾਸ ਕਿਵੇਂ ਕਰਨਗੇ ਜਿਸ ਬਾਰੇ ਉਨ੍ਹਾਂ ਨੇ ਵਿਸ਼ਵਾਸ ਨਹੀਂ ਕੀਤਾ? ਸੁਣਿਆ ਹੈ? ਅਤੇ ਉਹ ਪ੍ਰਚਾਰਕ ਤੋਂ ਬਿਨਾਂ ਕਿਵੇਂ ਸੁਣਨਗੇ? ਅਤੇ ਉਹ ਕਿਵੇਂ ਪ੍ਰਚਾਰ ਕਰਨਗੇ, ਜਦੋਂ ਤੱਕ ਉਹ ਭੇਜੇ ਨਾ ਜਾਣ? ਜਿਵੇਂ ਕਿ ਲਿਖਿਆ ਹੈ, "ਉਹਨਾਂ ਦੇ ਪੈਰ ਕਿੰਨੇ ਸੋਹਣੇ ਹਨ ਜੋ ਸ਼ਾਂਤੀ ਦੀ ਖੁਸ਼ਖਬਰੀ ਦਾ ਪ੍ਰਚਾਰ ਕਰਦੇ ਹਨ, ਅਤੇ ਚੰਗੀਆਂ ਗੱਲਾਂ ਦੀ ਖੁਸ਼ਖਬਰੀ ਦਿੰਦੇ ਹਨ!"</w:t>
      </w:r>
    </w:p>
    <w:p w14:paraId="32FF7E5A" w14:textId="77777777" w:rsidR="000F7377" w:rsidRDefault="000F7377"/>
    <w:p w14:paraId="0E9F1618" w14:textId="77777777" w:rsidR="000F7377" w:rsidRDefault="000F7377">
      <w:r xmlns:w="http://schemas.openxmlformats.org/wordprocessingml/2006/main">
        <w:t xml:space="preserve">ਅਫ਼ਸੀਆਂ 4:19 ਜਿਨ੍ਹਾਂ ਨੇ ਅਤੀਤ ਦੀਆਂ ਭਾਵਨਾਵਾਂ ਨਾਲ ਆਪਣੇ ਆਪ ਨੂੰ ਕਾਮ-ਵਾਸਨਾ ਦੇ ਹਵਾਲੇ ਕਰ ਦਿੱਤਾ ਹੈ, ਉਹ ਲਾਲਚ ਨਾਲ ਹਰ ਗੰਦਗੀ ਦੇ ਕੰਮ ਕਰਨ ਲਈ।</w:t>
      </w:r>
    </w:p>
    <w:p w14:paraId="081F5091" w14:textId="77777777" w:rsidR="000F7377" w:rsidRDefault="000F7377"/>
    <w:p w14:paraId="346286D8" w14:textId="77777777" w:rsidR="000F7377" w:rsidRDefault="000F7377">
      <w:r xmlns:w="http://schemas.openxmlformats.org/wordprocessingml/2006/main">
        <w:t xml:space="preserve">ਜਿਨ੍ਹਾਂ ਨੇ ਆਪਣੇ ਦਿਲ ਨੂੰ ਕਠੋਰ ਕਰ ਲਿਆ ਹੈ ਅਤੇ ਹੁਣ ਭਾਵਨਾਵਾਂ ਮਹਿਸੂਸ ਨਹੀਂ ਕਰਦੇ, ਉਨ੍ਹਾਂ ਨੇ ਆਪਣੇ ਆਪ ਨੂੰ ਅਨੈਤਿਕ ਅਤੇ ਘਟੀਆ ਵਿਵਹਾਰ ਦੇ ਹਵਾਲੇ ਕਰ ਦਿੱਤਾ ਹੈ, ਲਾਲਚ ਦੁਆਰਾ ਚਲਾਇਆ ਗਿਆ ਹੈ.</w:t>
      </w:r>
    </w:p>
    <w:p w14:paraId="42DBE0D7" w14:textId="77777777" w:rsidR="000F7377" w:rsidRDefault="000F7377"/>
    <w:p w14:paraId="084D5FD1" w14:textId="77777777" w:rsidR="000F7377" w:rsidRDefault="000F7377">
      <w:r xmlns:w="http://schemas.openxmlformats.org/wordprocessingml/2006/main">
        <w:t xml:space="preserve">1. ਸਾਡੇ ਦਿਲਾਂ ਨੂੰ ਕਠੋਰ ਕਰਨ ਦਾ ਖ਼ਤਰਾ — ਅਫ਼ਸੀਆਂ 4:19</w:t>
      </w:r>
    </w:p>
    <w:p w14:paraId="1B6181E3" w14:textId="77777777" w:rsidR="000F7377" w:rsidRDefault="000F7377"/>
    <w:p w14:paraId="06C09458" w14:textId="77777777" w:rsidR="000F7377" w:rsidRDefault="000F7377">
      <w:r xmlns:w="http://schemas.openxmlformats.org/wordprocessingml/2006/main">
        <w:t xml:space="preserve">2. ਲਾਲਚ: ਨੈਤਿਕ ਖਰਿਆਈ ਦਾ ਨਾਸ਼ ਕਰਨ ਵਾਲਾ - ਅਫ਼ਸੀਆਂ 4:19</w:t>
      </w:r>
    </w:p>
    <w:p w14:paraId="2507B442" w14:textId="77777777" w:rsidR="000F7377" w:rsidRDefault="000F7377"/>
    <w:p w14:paraId="339B1BF9" w14:textId="77777777" w:rsidR="000F7377" w:rsidRDefault="000F7377">
      <w:r xmlns:w="http://schemas.openxmlformats.org/wordprocessingml/2006/main">
        <w:t xml:space="preserve">1. ਕਹਾਉਤਾਂ 28:14 - "ਧੰਨ ਹੈ ਉਹ ਜੋ ਸਦਾ ਪ੍ਰਭੂ ਤੋਂ ਡਰਦਾ ਹੈ, ਪਰ ਜਿਹੜਾ ਆਪਣੇ ਦਿਲ ਨੂੰ ਕਠੋਰ ਬਣਾਉਂਦਾ ਹੈ ਉਹ ਮੁਸੀਬਤ ਵਿੱਚ ਪੈਂਦਾ ਹੈ।"</w:t>
      </w:r>
    </w:p>
    <w:p w14:paraId="608CEAAF" w14:textId="77777777" w:rsidR="000F7377" w:rsidRDefault="000F7377"/>
    <w:p w14:paraId="19142381" w14:textId="77777777" w:rsidR="000F7377" w:rsidRDefault="000F7377">
      <w:r xmlns:w="http://schemas.openxmlformats.org/wordprocessingml/2006/main">
        <w:t xml:space="preserve">2. 1 ਤਿਮੋਥਿਉਸ 6:10 - “ਪੈਸੇ ਦਾ ਪਿਆਰ ਹਰ ਕਿਸਮ ਦੀ ਬੁਰਾਈ ਦੀ ਜੜ੍ਹ ਹੈ। ਕੁਝ ਲੋਕ, ਪੈਸੇ ਲਈ ਉਤਾਵਲੇ, ਵਿਸ਼ਵਾਸ ਤੋਂ ਭਟਕ ਗਏ ਹਨ ਅਤੇ ਆਪਣੇ ਆਪ ਨੂੰ ਬਹੁਤ ਸਾਰੇ ਦੁੱਖਾਂ ਨਾਲ ਵਿੰਨ੍ਹਿਆ ਹੈ।"</w:t>
      </w:r>
    </w:p>
    <w:p w14:paraId="34A2BCDE" w14:textId="77777777" w:rsidR="000F7377" w:rsidRDefault="000F7377"/>
    <w:p w14:paraId="6234628B" w14:textId="77777777" w:rsidR="000F7377" w:rsidRDefault="000F7377">
      <w:r xmlns:w="http://schemas.openxmlformats.org/wordprocessingml/2006/main">
        <w:t xml:space="preserve">ਅਫ਼ਸੀਆਂ 4:20 ਪਰ ਤੁਸੀਂ ਮਸੀਹ ਨੂੰ ਇੰਨਾ ਨਹੀਂ ਸਿੱਖਿਆ।</w:t>
      </w:r>
    </w:p>
    <w:p w14:paraId="0EB55CCB" w14:textId="77777777" w:rsidR="000F7377" w:rsidRDefault="000F7377"/>
    <w:p w14:paraId="5EB5999B" w14:textId="77777777" w:rsidR="000F7377" w:rsidRDefault="000F7377">
      <w:r xmlns:w="http://schemas.openxmlformats.org/wordprocessingml/2006/main">
        <w:t xml:space="preserve">ਬਾਈਬਲ ਸਾਨੂੰ ਸਿਖਾਉਂਦੀ ਹੈ ਕਿ ਅਸੀਂ ਦੁਨੀਆਂ ਵਰਗੇ ਨਹੀਂ ਬਣਨਾ, ਸਗੋਂ ਯਿਸੂ ਮਸੀਹ ਨੂੰ ਸਿੱਖਣਾ ਅਤੇ ਉਸ ਦਾ ਪਾਲਣ ਕਰਨਾ ਹੈ।</w:t>
      </w:r>
    </w:p>
    <w:p w14:paraId="77D2C28C" w14:textId="77777777" w:rsidR="000F7377" w:rsidRDefault="000F7377"/>
    <w:p w14:paraId="6B7E5CA2" w14:textId="77777777" w:rsidR="000F7377" w:rsidRDefault="000F7377">
      <w:r xmlns:w="http://schemas.openxmlformats.org/wordprocessingml/2006/main">
        <w:t xml:space="preserve">1: ਯਿਸੂ ਦਾ ਤਰੀਕਾ ਸਿੱਖਣਾ: ਪਰਮੇਸ਼ੁਰ ਨੂੰ ਖ਼ੁਸ਼ ਕਰਨ ਵਾਲੀ ਜ਼ਿੰਦਗੀ ਕਿਵੇਂ ਜੀਣੀ ਹੈ</w:t>
      </w:r>
    </w:p>
    <w:p w14:paraId="69B4A2B8" w14:textId="77777777" w:rsidR="000F7377" w:rsidRDefault="000F7377"/>
    <w:p w14:paraId="51D34E06" w14:textId="77777777" w:rsidR="000F7377" w:rsidRDefault="000F7377">
      <w:r xmlns:w="http://schemas.openxmlformats.org/wordprocessingml/2006/main">
        <w:t xml:space="preserve">2: ਮਸੀਹ ਦੀ ਸ਼ਕਤੀ: ਸਾਡੇ ਜੀਵਨ ਨੂੰ ਅੰਦਰੋਂ ਬਾਹਰੋਂ ਬਦਲਣਾ</w:t>
      </w:r>
    </w:p>
    <w:p w14:paraId="32652C93" w14:textId="77777777" w:rsidR="000F7377" w:rsidRDefault="000F7377"/>
    <w:p w14:paraId="6E6BC88F" w14:textId="77777777" w:rsidR="000F7377" w:rsidRDefault="000F7377">
      <w:r xmlns:w="http://schemas.openxmlformats.org/wordprocessingml/2006/main">
        <w:t xml:space="preserve">1: ਮੱਤੀ 11:29 - ਤੁਸੀਂ ਸਾਰੇ ਥੱਕੇ ਹੋਏ ਅਤੇ ਬੋਝ ਵਾਲੇ ਹੋ, ਮੇਰੇ ਕੋਲ ਆਓ, ਅਤੇ ਮੈਂ ਤੁਹਾਨੂੰ ਆਰਾਮ ਦਿਆਂਗਾ।</w:t>
      </w:r>
    </w:p>
    <w:p w14:paraId="37FA08E4" w14:textId="77777777" w:rsidR="000F7377" w:rsidRDefault="000F7377"/>
    <w:p w14:paraId="0E33DEE2" w14:textId="77777777" w:rsidR="000F7377" w:rsidRDefault="000F7377">
      <w:r xmlns:w="http://schemas.openxmlformats.org/wordprocessingml/2006/main">
        <w:t xml:space="preserve">2:2 ਕੁਰਿੰਥੀਆਂ 5:17 - ਇਸ ਲਈ, ਜੇ ਕੋਈ ਮਸੀਹ ਵਿੱਚ ਹੈ, ਨਵੀਂ ਰਚਨਾ ਆ ਗਈ ਹੈ: ਪੁਰਾਣੀ ਚਲੀ ਗਈ ਹੈ, ਨਵਾਂ ਇੱਥੇ ਹੈ!</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ਅਫ਼ਸੀਆਂ 4:21 ਜੇਕਰ ਅਜਿਹਾ ਹੈ ਕਿ ਤੁਸੀਂ ਉਹ ਨੂੰ ਸੁਣਿਆ ਹੈ, ਅਤੇ ਉਸ ਦੁਆਰਾ ਸਿਖਾਇਆ ਗਿਆ ਹੈ, ਜਿਵੇਂ ਕਿ ਸੱਚਾਈ ਯਿਸੂ ਵਿੱਚ ਹੈ:</w:t>
      </w:r>
    </w:p>
    <w:p w14:paraId="642DCDB4" w14:textId="77777777" w:rsidR="000F7377" w:rsidRDefault="000F7377"/>
    <w:p w14:paraId="4C39675A" w14:textId="77777777" w:rsidR="000F7377" w:rsidRDefault="000F7377">
      <w:r xmlns:w="http://schemas.openxmlformats.org/wordprocessingml/2006/main">
        <w:t xml:space="preserve">ਆਇਤ ਵਿਸ਼ਵਾਸੀਆਂ ਨੂੰ ਯਿਸੂ ਦੁਆਰਾ ਸੁਣਿਆ ਅਤੇ ਸਿਖਾਇਆ ਗਿਆ ਹੈ, ਜੋ ਕਿ ਸੱਚਾਈ ਹੈ, ਨੂੰ ਉਤਸ਼ਾਹਿਤ ਕਰਦੀ ਹੈ।</w:t>
      </w:r>
    </w:p>
    <w:p w14:paraId="513ED64A" w14:textId="77777777" w:rsidR="000F7377" w:rsidRDefault="000F7377"/>
    <w:p w14:paraId="72AFB29E" w14:textId="77777777" w:rsidR="000F7377" w:rsidRDefault="000F7377">
      <w:r xmlns:w="http://schemas.openxmlformats.org/wordprocessingml/2006/main">
        <w:t xml:space="preserve">1. ਯਿਸੂ ਦੇ ਜੀਵਨ ਭਰ ਵਿਦਿਆਰਥੀ ਹੋਣ ਦਾ ਮਹੱਤਵ</w:t>
      </w:r>
    </w:p>
    <w:p w14:paraId="59643A27" w14:textId="77777777" w:rsidR="000F7377" w:rsidRDefault="000F7377"/>
    <w:p w14:paraId="7517D397" w14:textId="77777777" w:rsidR="000F7377" w:rsidRDefault="000F7377">
      <w:r xmlns:w="http://schemas.openxmlformats.org/wordprocessingml/2006/main">
        <w:t xml:space="preserve">2. ਯਿਸੂ ਦੀ ਸੱਚਾਈ ਦੁਆਰਾ ਜੀਉਣਾ</w:t>
      </w:r>
    </w:p>
    <w:p w14:paraId="2E1D3780" w14:textId="77777777" w:rsidR="000F7377" w:rsidRDefault="000F7377"/>
    <w:p w14:paraId="31E6F5DA" w14:textId="77777777" w:rsidR="000F7377" w:rsidRDefault="000F7377">
      <w:r xmlns:w="http://schemas.openxmlformats.org/wordprocessingml/2006/main">
        <w:t xml:space="preserve">1. ਯੂਹੰਨਾ 14:6 - "ਯਿਸੂ ਨੇ ਉਸਨੂੰ ਕਿਹਾ, "ਮੈਂ ਹੀ ਰਸਤਾ, ਸੱਚ ਅਤੇ ਜੀਵਨ ਹਾਂ। ਮੇਰੇ ਰਾਹੀਂ ਕੋਈ ਵੀ ਪਿਤਾ ਕੋਲ ਨਹੀਂ ਆਉਂਦਾ।"</w:t>
      </w:r>
    </w:p>
    <w:p w14:paraId="0472898F" w14:textId="77777777" w:rsidR="000F7377" w:rsidRDefault="000F7377"/>
    <w:p w14:paraId="3913F2DD" w14:textId="77777777" w:rsidR="000F7377" w:rsidRDefault="000F7377">
      <w:r xmlns:w="http://schemas.openxmlformats.org/wordprocessingml/2006/main">
        <w:t xml:space="preserve">2. 2 ਤਿਮੋਥਿਉਸ 3:16 - "ਸਾਰਾ ਸ਼ਾਸਤਰ ਪਰਮੇਸ਼ੁਰ ਦੀ ਪ੍ਰੇਰਣਾ ਦੁਆਰਾ ਦਿੱਤਾ ਗਿਆ ਹੈ, ਅਤੇ ਸਿਧਾਂਤ, ਤਾੜਨਾ, ਤਾੜਨਾ, ਧਾਰਮਿਕਤਾ ਦੀ ਸਿੱਖਿਆ ਲਈ ਲਾਭਦਾਇਕ ਹੈ,"</w:t>
      </w:r>
    </w:p>
    <w:p w14:paraId="4D58DFCD" w14:textId="77777777" w:rsidR="000F7377" w:rsidRDefault="000F7377"/>
    <w:p w14:paraId="658E9B4E" w14:textId="77777777" w:rsidR="000F7377" w:rsidRDefault="000F7377">
      <w:r xmlns:w="http://schemas.openxmlformats.org/wordprocessingml/2006/main">
        <w:t xml:space="preserve">ਅਫ਼ਸੀਆਂ 4:22 ਕਿ ਤੁਸੀਂ ਪੁਰਾਣੇ ਆਦਮੀ ਦੀ ਪੁਰਾਣੀ ਗੱਲਬਾਤ ਨੂੰ ਟਾਲ ਦਿਓ, ਜੋ ਧੋਖੇਬਾਜ਼ ਕਾਮਨਾਵਾਂ ਦੇ ਅਨੁਸਾਰ ਭ੍ਰਿਸ਼ਟ ਹੈ;</w:t>
      </w:r>
    </w:p>
    <w:p w14:paraId="2AE8E564" w14:textId="77777777" w:rsidR="000F7377" w:rsidRDefault="000F7377"/>
    <w:p w14:paraId="43B4EFF1" w14:textId="77777777" w:rsidR="000F7377" w:rsidRDefault="000F7377">
      <w:r xmlns:w="http://schemas.openxmlformats.org/wordprocessingml/2006/main">
        <w:t xml:space="preserve">ਮਸੀਹੀਆਂ ਨੂੰ ਆਪਣੇ ਪੁਰਾਣੇ ਪਾਪੀ ਤਰੀਕਿਆਂ ਨੂੰ ਤਿਆਗ ਦੇਣਾ ਚਾਹੀਦਾ ਹੈ ਅਤੇ ਪਰਮੇਸ਼ੁਰ ਦੀ ਇੱਛਾ ਅਨੁਸਾਰ ਜੀਵਨ ਬਤੀਤ ਕਰਨਾ ਚਾਹੀਦਾ ਹੈ।</w:t>
      </w:r>
    </w:p>
    <w:p w14:paraId="0F65B663" w14:textId="77777777" w:rsidR="000F7377" w:rsidRDefault="000F7377"/>
    <w:p w14:paraId="4C12B288" w14:textId="77777777" w:rsidR="000F7377" w:rsidRDefault="000F7377">
      <w:r xmlns:w="http://schemas.openxmlformats.org/wordprocessingml/2006/main">
        <w:t xml:space="preserve">1. "ਪੁਰਾਣੇ ਨੂੰ ਛੱਡ ਦਿਓ ਅਤੇ ਨਵੇਂ ਨੂੰ ਗਲੇ ਲਗਾਓ"</w:t>
      </w:r>
    </w:p>
    <w:p w14:paraId="0457D896" w14:textId="77777777" w:rsidR="000F7377" w:rsidRDefault="000F7377"/>
    <w:p w14:paraId="391CA96A" w14:textId="77777777" w:rsidR="000F7377" w:rsidRDefault="000F7377">
      <w:r xmlns:w="http://schemas.openxmlformats.org/wordprocessingml/2006/main">
        <w:t xml:space="preserve">2. "ਰੱਬ ਦੀ ਮੂਰਤ ਵਿੱਚ ਰਹਿਣਾ"</w:t>
      </w:r>
    </w:p>
    <w:p w14:paraId="1B9C26D2" w14:textId="77777777" w:rsidR="000F7377" w:rsidRDefault="000F7377"/>
    <w:p w14:paraId="5089FB90" w14:textId="77777777" w:rsidR="000F7377" w:rsidRDefault="000F7377">
      <w:r xmlns:w="http://schemas.openxmlformats.org/wordprocessingml/2006/main">
        <w:t xml:space="preserve">1. ਕੁਲੁੱਸੀਆਂ 3: 9-10 - "ਇੱਕ ਦੂਜੇ ਨਾਲ ਝੂਠ ਨਾ ਬੋਲੋ, ਇਹ ਵੇਖ ਕੇ ਕਿ ਤੁਸੀਂ ਪੁਰਾਣੇ ਸਵੈ ਨੂੰ ਇਸਦੇ ਅਭਿਆਸਾਂ ਸਮੇਤ ਛੱਡ ਦਿੱਤਾ ਹੈ ਅਤੇ ਨਵੇਂ ਸਵੈ ਨੂੰ ਪਹਿਨ ਲਿਆ ਹੈ, ਜੋ ਇਸਦੇ ਸਿਰਜਣਹਾਰ ਦੀ ਮੂਰਤ ਦੇ ਬਾਅਦ ਗਿਆਨ ਵਿੱਚ ਨਵਿਆਇਆ ਜਾ ਰਿਹਾ ਹੈ. "</w:t>
      </w:r>
    </w:p>
    <w:p w14:paraId="5884A2C5" w14:textId="77777777" w:rsidR="000F7377" w:rsidRDefault="000F7377"/>
    <w:p w14:paraId="73654923" w14:textId="77777777" w:rsidR="000F7377" w:rsidRDefault="000F7377">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0FB3C14C" w14:textId="77777777" w:rsidR="000F7377" w:rsidRDefault="000F7377"/>
    <w:p w14:paraId="7E0B4491" w14:textId="77777777" w:rsidR="000F7377" w:rsidRDefault="000F7377">
      <w:r xmlns:w="http://schemas.openxmlformats.org/wordprocessingml/2006/main">
        <w:t xml:space="preserve">ਅਫ਼ਸੀਆਂ 4:23 ਅਤੇ ਆਪਣੇ ਮਨ ਦੀ ਆਤਮਾ ਵਿੱਚ ਨਵੇਂ ਬਣੋ;</w:t>
      </w:r>
    </w:p>
    <w:p w14:paraId="11526537" w14:textId="77777777" w:rsidR="000F7377" w:rsidRDefault="000F7377"/>
    <w:p w14:paraId="2101B03F" w14:textId="77777777" w:rsidR="000F7377" w:rsidRDefault="000F7377">
      <w:r xmlns:w="http://schemas.openxmlformats.org/wordprocessingml/2006/main">
        <w:t xml:space="preserve">ਮਸੀਹ ਵਾਂਗ ਹੋਰ ਬਣਨ ਲਈ ਆਪਣੇ ਮਨ ਨੂੰ ਨਵਿਆਓ।</w:t>
      </w:r>
    </w:p>
    <w:p w14:paraId="58D31C61" w14:textId="77777777" w:rsidR="000F7377" w:rsidRDefault="000F7377"/>
    <w:p w14:paraId="35F4979F" w14:textId="77777777" w:rsidR="000F7377" w:rsidRDefault="000F7377">
      <w:r xmlns:w="http://schemas.openxmlformats.org/wordprocessingml/2006/main">
        <w:t xml:space="preserve">1. ਮਨ ਦਾ ਨਵੀਨੀਕਰਨ: ਮਸੀਹ ਦੁਆਰਾ ਆਪਣੇ ਜੀਵਨ ਨੂੰ ਬਦਲਣਾ</w:t>
      </w:r>
    </w:p>
    <w:p w14:paraId="03697533" w14:textId="77777777" w:rsidR="000F7377" w:rsidRDefault="000F7377"/>
    <w:p w14:paraId="7FC1CF1C" w14:textId="77777777" w:rsidR="000F7377" w:rsidRDefault="000F7377">
      <w:r xmlns:w="http://schemas.openxmlformats.org/wordprocessingml/2006/main">
        <w:t xml:space="preserve">2. ਮੁਸ਼ਕਲਾਂ ਨੂੰ ਦੂਰ ਕਰਨ ਲਈ ਮਨ ਨੂੰ ਨਵਾਂ ਕਰਨਾ</w:t>
      </w:r>
    </w:p>
    <w:p w14:paraId="49335E1B" w14:textId="77777777" w:rsidR="000F7377" w:rsidRDefault="000F7377"/>
    <w:p w14:paraId="52AE123E" w14:textId="77777777" w:rsidR="000F7377" w:rsidRDefault="000F7377">
      <w:r xmlns:w="http://schemas.openxmlformats.org/wordprocessingml/2006/main">
        <w:t xml:space="preserve">1. ਰੋਮੀਆਂ 12:2 - "ਇਸ ਸੰਸਾਰ ਦੇ ਨਮੂਨੇ ਦੇ ਅਨੁਸਾਰ ਨਾ ਬਣੋ, ਪਰ ਆਪਣੇ ਮਨ ਦੇ ਨਵੀਨੀਕਰਨ ਦੁਆਰਾ ਬਦਲੋ।"</w:t>
      </w:r>
    </w:p>
    <w:p w14:paraId="7AFEA598" w14:textId="77777777" w:rsidR="000F7377" w:rsidRDefault="000F7377"/>
    <w:p w14:paraId="1623A697" w14:textId="77777777" w:rsidR="000F7377" w:rsidRDefault="000F7377">
      <w:r xmlns:w="http://schemas.openxmlformats.org/wordprocessingml/2006/main">
        <w:t xml:space="preserve">2. ਫ਼ਿਲਿੱਪੀਆਂ 4:8 - "ਅੰਤ ਵਿੱਚ, ਭਰਾਵੋ ਅਤੇ ਭੈਣੋ, ਜੋ ਵੀ ਸੱਚ ਹੈ, ਜੋ ਵੀ ਨੇਕ ਹੈ, ਜੋ ਵੀ ਸਹੀ ਹੈ, ਜੋ ਵੀ ਸ਼ੁੱਧ ਹੈ, ਜੋ ਵੀ ਪਿਆਰਾ ਹੈ, ਜੋ ਵੀ ਪ੍ਰਸ਼ੰਸਾਯੋਗ ਹੈ - ਜੇ ਕੋਈ ਚੀਜ਼ ਸ਼ਾਨਦਾਰ ਜਾਂ ਪ੍ਰਸ਼ੰਸਾਯੋਗ ਹੈ - ਅਜਿਹੀਆਂ ਚੀਜ਼ਾਂ ਬਾਰੇ ਸੋਚੋ. "</w:t>
      </w:r>
    </w:p>
    <w:p w14:paraId="70BAB7C2" w14:textId="77777777" w:rsidR="000F7377" w:rsidRDefault="000F7377"/>
    <w:p w14:paraId="46288390" w14:textId="77777777" w:rsidR="000F7377" w:rsidRDefault="000F7377">
      <w:r xmlns:w="http://schemas.openxmlformats.org/wordprocessingml/2006/main">
        <w:t xml:space="preserve">ਅਫ਼ਸੀਆਂ 4:24 ਅਤੇ ਇਹ ਕਿ ਤੁਸੀਂ ਨਵੇਂ ਮਨੁੱਖ ਨੂੰ ਪਹਿਨੋ, ਜੋ ਪਰਮੇਸ਼ੁਰ ਦੇ ਬਾਅਦ ਧਾਰਮਿਕਤਾ ਅਤੇ ਸੱਚੀ ਪਵਿੱਤਰਤਾ ਵਿੱਚ ਬਣਾਇਆ ਗਿਆ ਹੈ।</w:t>
      </w:r>
    </w:p>
    <w:p w14:paraId="1B4C0F58" w14:textId="77777777" w:rsidR="000F7377" w:rsidRDefault="000F7377"/>
    <w:p w14:paraId="4FF56940" w14:textId="77777777" w:rsidR="000F7377" w:rsidRDefault="000F7377">
      <w:r xmlns:w="http://schemas.openxmlformats.org/wordprocessingml/2006/main">
        <w:t xml:space="preserve">ਵਿਸ਼ਵਾਸੀਆਂ ਨੂੰ ਨਵੇਂ ਮਨੁੱਖ ਨੂੰ ਪਹਿਨਣਾ ਚਾਹੀਦਾ ਹੈ, ਜੋ ਕਿ ਧਾਰਮਿਕਤਾ ਅਤੇ ਪਵਿੱਤਰਤਾ ਦੇ ਪਰਮੇਸ਼ੁਰ ਦੇ ਮਿਆਰਾਂ ਅਨੁਸਾਰ ਬਣਾਇਆ ਗਿਆ ਹੈ।</w:t>
      </w:r>
    </w:p>
    <w:p w14:paraId="14D3A4A1" w14:textId="77777777" w:rsidR="000F7377" w:rsidRDefault="000F7377"/>
    <w:p w14:paraId="165F68F1" w14:textId="77777777" w:rsidR="000F7377" w:rsidRDefault="000F7377">
      <w:r xmlns:w="http://schemas.openxmlformats.org/wordprocessingml/2006/main">
        <w:t xml:space="preserve">1. "ਰੱਬ ਦਾ ਬੁਲਾਵਾ: ਨਵੇਂ ਮਨੁੱਖ ਨੂੰ ਪਾਉਣਾ"</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"ਧਰਮ ਅਤੇ ਪਵਿੱਤਰਤਾ ਦਾ ਜੀਵਨ ਜੀਉ"</w:t>
      </w:r>
    </w:p>
    <w:p w14:paraId="3EB84E10" w14:textId="77777777" w:rsidR="000F7377" w:rsidRDefault="000F7377"/>
    <w:p w14:paraId="3F978026" w14:textId="77777777" w:rsidR="000F7377" w:rsidRDefault="000F7377">
      <w:r xmlns:w="http://schemas.openxmlformats.org/wordprocessingml/2006/main">
        <w:t xml:space="preserve">1. ਕੁਲੁੱਸੀਆਂ 3:10 - "ਅਤੇ ਨਵੇਂ ਮਨੁੱਖ ਨੂੰ ਪਹਿਨ ਲਿਆ ਹੈ, ਜੋ ਉਸ ਦੇ ਸਾਜਣ ਵਾਲੇ ਦੀ ਮੂਰਤ ਦੇ ਬਾਅਦ ਗਿਆਨ ਵਿੱਚ ਨਵਿਆਇਆ ਜਾਂਦਾ ਹੈ"</w:t>
      </w:r>
    </w:p>
    <w:p w14:paraId="321BFE75" w14:textId="77777777" w:rsidR="000F7377" w:rsidRDefault="000F7377"/>
    <w:p w14:paraId="76FDA15F" w14:textId="77777777" w:rsidR="000F7377" w:rsidRDefault="000F7377">
      <w:r xmlns:w="http://schemas.openxmlformats.org/wordprocessingml/2006/main">
        <w:t xml:space="preserve">2. 1 ਪਤਰਸ 1:15-16 - "ਪਰ ਜਿਸ ਤਰ੍ਹਾਂ ਤੁਹਾਨੂੰ ਬੁਲਾਉਣ ਵਾਲਾ ਪਵਿੱਤਰ ਹੈ, ਉਸੇ ਤਰ੍ਹਾਂ ਤੁਸੀਂ ਹਰ ਤਰ੍ਹਾਂ ਦੀ ਗੱਲਬਾਤ ਵਿੱਚ ਪਵਿੱਤਰ ਬਣੋ; ਕਿਉਂਕਿ ਇਹ ਲਿਖਿਆ ਹੈ, ਤੁਸੀਂ ਪਵਿੱਤਰ ਬਣੋ; ਕਿਉਂਕਿ ਮੈਂ ਪਵਿੱਤਰ ਹਾਂ।"</w:t>
      </w:r>
    </w:p>
    <w:p w14:paraId="7B24B5AA" w14:textId="77777777" w:rsidR="000F7377" w:rsidRDefault="000F7377"/>
    <w:p w14:paraId="4A5A3A36" w14:textId="77777777" w:rsidR="000F7377" w:rsidRDefault="000F7377">
      <w:r xmlns:w="http://schemas.openxmlformats.org/wordprocessingml/2006/main">
        <w:t xml:space="preserve">ਅਫ਼ਸੀਆਂ 4:25 ਇਸ ਲਈ ਝੂਠ ਨੂੰ ਤਿਆਗ ਕੇ ਹਰੇਕ ਮਨੁੱਖ ਆਪਣੇ ਗੁਆਂਢੀ ਨਾਲ ਸੱਚ ਬੋਲੋ ਕਿਉਂ ਜੋ ਅਸੀਂ ਇੱਕ ਦੂਜੇ ਦੇ ਅੰਗ ਹਾਂ।</w:t>
      </w:r>
    </w:p>
    <w:p w14:paraId="02780269" w14:textId="77777777" w:rsidR="000F7377" w:rsidRDefault="000F7377"/>
    <w:p w14:paraId="510132FC" w14:textId="77777777" w:rsidR="000F7377" w:rsidRDefault="000F7377">
      <w:r xmlns:w="http://schemas.openxmlformats.org/wordprocessingml/2006/main">
        <w:t xml:space="preserve">ਝੂਠ ਨੂੰ ਤਿਆਗ ਦਿਓ ਅਤੇ ਇੱਕ ਦੂਜੇ ਨਾਲ ਸੱਚ ਬੋਲੋ, ਕਿਉਂਕਿ ਅਸੀਂ ਸਾਰੇ ਇੱਕੋ ਸਰੀਰ ਦੇ ਅੰਗ ਹਾਂ।</w:t>
      </w:r>
    </w:p>
    <w:p w14:paraId="360DDA45" w14:textId="77777777" w:rsidR="000F7377" w:rsidRDefault="000F7377"/>
    <w:p w14:paraId="4C7B690D" w14:textId="77777777" w:rsidR="000F7377" w:rsidRDefault="000F7377">
      <w:r xmlns:w="http://schemas.openxmlformats.org/wordprocessingml/2006/main">
        <w:t xml:space="preserve">1. ਸੱਚਾਈ ਦੀ ਤਾਕਤ: ਈਮਾਨਦਾਰੀ ਅਤੇ ਇਮਾਨਦਾਰੀ ਸਾਡੇ ਰਿਸ਼ਤੇ ਨੂੰ ਕਿਵੇਂ ਮਜ਼ਬੂਤ ਕਰਦੀ ਹੈ</w:t>
      </w:r>
    </w:p>
    <w:p w14:paraId="3579E559" w14:textId="77777777" w:rsidR="000F7377" w:rsidRDefault="000F7377"/>
    <w:p w14:paraId="20606811" w14:textId="77777777" w:rsidR="000F7377" w:rsidRDefault="000F7377">
      <w:r xmlns:w="http://schemas.openxmlformats.org/wordprocessingml/2006/main">
        <w:t xml:space="preserve">2. ਇਮਾਨਦਾਰੀ ਦੀ ਲੋੜ: ਖੁੱਲ੍ਹ ਕੇ ਅਤੇ ਇਮਾਨਦਾਰੀ ਨਾਲ ਸੰਚਾਰ ਕਰਨਾ</w:t>
      </w:r>
    </w:p>
    <w:p w14:paraId="2D851AC2" w14:textId="77777777" w:rsidR="000F7377" w:rsidRDefault="000F7377"/>
    <w:p w14:paraId="6660625C" w14:textId="77777777" w:rsidR="000F7377" w:rsidRDefault="000F7377">
      <w:r xmlns:w="http://schemas.openxmlformats.org/wordprocessingml/2006/main">
        <w:t xml:space="preserve">1. ਕੁਲੁੱਸੀਆਂ 3: 9-10 "ਇੱਕ ਦੂਜੇ ਨਾਲ ਝੂਠ ਨਾ ਬੋਲੋ, ਇਹ ਵੇਖ ਕੇ ਕਿ ਤੁਸੀਂ ਪੁਰਾਣੇ ਸਵੈ ਨੂੰ ਇਸਦੇ ਅਭਿਆਸਾਂ ਦੇ ਨਾਲ ਛੱਡ ਦਿੱਤਾ ਹੈ ਅਤੇ ਨਵੇਂ ਸਵੈ ਨੂੰ ਪਹਿਨ ਲਿਆ ਹੈ, ਜੋ ਇਸਦੇ ਸਿਰਜਣਹਾਰ ਦੀ ਮੂਰਤ ਦੇ ਅਨੁਸਾਰ ਗਿਆਨ ਵਿੱਚ ਨਵਿਆਇਆ ਜਾ ਰਿਹਾ ਹੈ."</w:t>
      </w:r>
    </w:p>
    <w:p w14:paraId="1AAA541E" w14:textId="77777777" w:rsidR="000F7377" w:rsidRDefault="000F7377"/>
    <w:p w14:paraId="1369BD92" w14:textId="77777777" w:rsidR="000F7377" w:rsidRDefault="000F7377">
      <w:r xmlns:w="http://schemas.openxmlformats.org/wordprocessingml/2006/main">
        <w:t xml:space="preserve">2. ਜ਼ਬੂਰਾਂ ਦੀ ਪੋਥੀ 34:13 "ਆਪਣੀ ਜੀਭ ਨੂੰ ਬੁਰਾਈ ਤੋਂ ਅਤੇ ਆਪਣੇ ਬੁੱਲ੍ਹਾਂ ਨੂੰ ਝੂਠ ਬੋਲਣ ਤੋਂ ਬਚਾਓ।"</w:t>
      </w:r>
    </w:p>
    <w:p w14:paraId="5A9A4621" w14:textId="77777777" w:rsidR="000F7377" w:rsidRDefault="000F7377"/>
    <w:p w14:paraId="6B8153C0" w14:textId="77777777" w:rsidR="000F7377" w:rsidRDefault="000F7377">
      <w:r xmlns:w="http://schemas.openxmlformats.org/wordprocessingml/2006/main">
        <w:t xml:space="preserve">ਅਫ਼ਸੀਆਂ 4:26 ਤੁਸੀਂ ਗੁੱਸੇ ਹੋਵੋ ਅਤੇ ਪਾਪ ਨਾ ਕਰੋ, ਸੂਰਜ ਤੁਹਾਡੇ ਕ੍ਰੋਧ ਉੱਤੇ ਨਾ ਡੁੱਬਣ ਦਿਓ।</w:t>
      </w:r>
    </w:p>
    <w:p w14:paraId="5B76DEF0" w14:textId="77777777" w:rsidR="000F7377" w:rsidRDefault="000F7377"/>
    <w:p w14:paraId="7A53967E" w14:textId="77777777" w:rsidR="000F7377" w:rsidRDefault="000F7377">
      <w:r xmlns:w="http://schemas.openxmlformats.org/wordprocessingml/2006/main">
        <w:t xml:space="preserve">ਸਾਨੂੰ ਕਦੇ-ਕਦੇ ਗੁੱਸੇ ਹੋਣਾ ਚਾਹੀਦਾ ਹੈ, ਪਰ ਇਸ ਨਾਲ ਪਾਪ ਨਹੀਂ ਕਰਨਾ ਚਾਹੀਦਾ। ਸਾਨੂੰ ਆਪਣੇ ਗੁੱਸੇ ਨੂੰ ਜ਼ਿਆਦਾ ਦੇਰ ਨਹੀਂ ਰਹਿਣ ਦੇਣਾ ਚਾਹੀਦਾ।</w:t>
      </w:r>
    </w:p>
    <w:p w14:paraId="73C162E5" w14:textId="77777777" w:rsidR="000F7377" w:rsidRDefault="000F7377"/>
    <w:p w14:paraId="5CFBE699" w14:textId="77777777" w:rsidR="000F7377" w:rsidRDefault="000F7377">
      <w:r xmlns:w="http://schemas.openxmlformats.org/wordprocessingml/2006/main">
        <w:t xml:space="preserve">1. "ਧਰਮੀ ਗੁੱਸੇ ਦੀ ਸ਼ਕਤੀ"</w:t>
      </w:r>
    </w:p>
    <w:p w14:paraId="46CA5BB7" w14:textId="77777777" w:rsidR="000F7377" w:rsidRDefault="000F7377"/>
    <w:p w14:paraId="5C2D570B" w14:textId="77777777" w:rsidR="000F7377" w:rsidRDefault="000F7377">
      <w:r xmlns:w="http://schemas.openxmlformats.org/wordprocessingml/2006/main">
        <w:t xml:space="preserve">2. "ਭਗਵਾਨੀ ਤਰੀਕੇ ਨਾਲ ਆਪਣੀਆਂ ਭਾਵਨਾਵਾਂ ਦਾ ਪ੍ਰਬੰਧਨ ਕਰਨਾ"</w:t>
      </w:r>
    </w:p>
    <w:p w14:paraId="5271197C" w14:textId="77777777" w:rsidR="000F7377" w:rsidRDefault="000F7377"/>
    <w:p w14:paraId="57EB97BE" w14:textId="77777777" w:rsidR="000F7377" w:rsidRDefault="000F7377">
      <w:r xmlns:w="http://schemas.openxmlformats.org/wordprocessingml/2006/main">
        <w:t xml:space="preserve">1. ਕਹਾਉਤਾਂ 15:18 - ਗੁੱਸੇ ਵਾਲਾ ਆਦਮੀ ਝਗੜੇ ਨੂੰ ਭੜਕਾਉਂਦਾ ਹੈ: ਪਰ ਜੋ ਗੁੱਸੇ ਵਿੱਚ ਧੀਮਾ ਹੈ ਉਹ ਝਗੜੇ ਨੂੰ ਸ਼ਾਂਤ ਕਰਦਾ ਹੈ।</w:t>
      </w:r>
    </w:p>
    <w:p w14:paraId="04292ADF" w14:textId="77777777" w:rsidR="000F7377" w:rsidRDefault="000F7377"/>
    <w:p w14:paraId="3A5E4E21" w14:textId="77777777" w:rsidR="000F7377" w:rsidRDefault="000F7377">
      <w:r xmlns:w="http://schemas.openxmlformats.org/wordprocessingml/2006/main">
        <w:t xml:space="preserve">2. ਯਾਕੂਬ 1:19-20 - ਇਸ ਲਈ, ਮੇਰੇ ਪਿਆਰੇ ਭਰਾਵੋ, ਹਰ ਮਨੁੱਖ ਸੁਣਨ ਵਿੱਚ ਤੇਜ਼, ਬੋਲਣ ਵਿੱਚ ਧੀਮਾ, ਕ੍ਰੋਧ ਵਿੱਚ ਧੀਰਾ ਹੋਵੇ: ਕਿਉਂਕਿ ਮਨੁੱਖ ਦਾ ਕ੍ਰੋਧ ਪਰਮੇਸ਼ੁਰ ਦੀ ਧਾਰਮਿਕਤਾ ਨੂੰ ਕੰਮ ਨਹੀਂ ਕਰਦਾ।</w:t>
      </w:r>
    </w:p>
    <w:p w14:paraId="4EE82CC4" w14:textId="77777777" w:rsidR="000F7377" w:rsidRDefault="000F7377"/>
    <w:p w14:paraId="3C0A40CE" w14:textId="77777777" w:rsidR="000F7377" w:rsidRDefault="000F7377">
      <w:r xmlns:w="http://schemas.openxmlformats.org/wordprocessingml/2006/main">
        <w:t xml:space="preserve">ਅਫ਼ਸੀਆਂ 4:27 ਸ਼ੈਤਾਨ ਨੂੰ ਥਾਂ ਨਾ ਦਿਓ।</w:t>
      </w:r>
    </w:p>
    <w:p w14:paraId="7065045C" w14:textId="77777777" w:rsidR="000F7377" w:rsidRDefault="000F7377"/>
    <w:p w14:paraId="6E654258" w14:textId="77777777" w:rsidR="000F7377" w:rsidRDefault="000F7377">
      <w:r xmlns:w="http://schemas.openxmlformats.org/wordprocessingml/2006/main">
        <w:t xml:space="preserve">ਇਹ ਹਵਾਲਾ ਸ਼ੈਤਾਨ ਦੇ ਪ੍ਰਭਾਵ ਨੂੰ ਸਾਡੇ ਜੀਵਨ ਵਿੱਚ ਕੋਈ ਥਾਂ ਨਾ ਦੇਣ ਦੀ ਲੋੜ 'ਤੇ ਜ਼ੋਰ ਦਿੰਦਾ ਹੈ।</w:t>
      </w:r>
    </w:p>
    <w:p w14:paraId="3DAF0CCD" w14:textId="77777777" w:rsidR="000F7377" w:rsidRDefault="000F7377"/>
    <w:p w14:paraId="7F8ADE6C" w14:textId="77777777" w:rsidR="000F7377" w:rsidRDefault="000F7377">
      <w:r xmlns:w="http://schemas.openxmlformats.org/wordprocessingml/2006/main">
        <w:t xml:space="preserve">1. ਸਾਨੂੰ ਪਰਮੇਸ਼ੁਰ ਦੀਆਂ ਨਜ਼ਰਾਂ ਵਿਚ ਸਹੀ ਕੰਮ ਕਰਨ ਦੀ ਸਰਗਰਮੀ ਨਾਲ ਕੋਸ਼ਿਸ਼ ਕਰਦੇ ਹੋਏ ਸ਼ੈਤਾਨ ਦੇ ਪ੍ਰਭਾਵ ਦਾ ਸਾਮ੍ਹਣਾ ਕਰਨਾ ਚਾਹੀਦਾ ਹੈ।</w:t>
      </w:r>
    </w:p>
    <w:p w14:paraId="0D83E028" w14:textId="77777777" w:rsidR="000F7377" w:rsidRDefault="000F7377"/>
    <w:p w14:paraId="173B0905" w14:textId="77777777" w:rsidR="000F7377" w:rsidRDefault="000F7377">
      <w:r xmlns:w="http://schemas.openxmlformats.org/wordprocessingml/2006/main">
        <w:t xml:space="preserve">2. ਸਾਨੂੰ ਯਾਦ ਰੱਖਣਾ ਚਾਹੀਦਾ ਹੈ ਕਿ ਸ਼ੈਤਾਨ ਸਾਨੂੰ ਪਰਮੇਸ਼ੁਰ ਦੀ ਇੱਛਾ ਤੋਂ ਦੂਰ ਲੈ ਜਾਣ ਦੀ ਕੋਸ਼ਿਸ਼ ਕਰਦਾ ਹੈ, ਅਤੇ ਸਾਨੂੰ ਅਜਿਹਾ ਕਰਨ ਲਈ ਉਸ ਦੀਆਂ ਕੋਸ਼ਿਸ਼ਾਂ ਬਾਰੇ ਚੇਤੰਨ ਹੋਣਾ ਚਾਹੀਦਾ ਹੈ।</w:t>
      </w:r>
    </w:p>
    <w:p w14:paraId="4ED5B7EB" w14:textId="77777777" w:rsidR="000F7377" w:rsidRDefault="000F7377"/>
    <w:p w14:paraId="77FD8790" w14:textId="77777777" w:rsidR="000F7377" w:rsidRDefault="000F7377">
      <w:r xmlns:w="http://schemas.openxmlformats.org/wordprocessingml/2006/main">
        <w:t xml:space="preserve">1. ਯਾਕੂਬ 4:7 - "ਸ਼ੈਤਾਨ ਦਾ ਵਿਰੋਧ ਕਰੋ, ਅਤੇ ਉਹ ਤੁਹਾਡੇ ਕੋਲੋਂ ਭੱਜ ਜਾਵੇਗਾ।"</w:t>
      </w:r>
    </w:p>
    <w:p w14:paraId="54468D4E" w14:textId="77777777" w:rsidR="000F7377" w:rsidRDefault="000F7377"/>
    <w:p w14:paraId="31A7DC0D" w14:textId="77777777" w:rsidR="000F7377" w:rsidRDefault="000F7377">
      <w:r xmlns:w="http://schemas.openxmlformats.org/wordprocessingml/2006/main">
        <w:t xml:space="preserve">2. 1 ਯੂਹੰਨਾ 4: 4 - "ਤੁਸੀਂ, ਪਿਆਰੇ ਬੱਚਿਓ, ਪਰਮੇਸ਼ੁਰ ਤੋਂ ਹੋ ਅਤੇ ਉਹਨਾਂ ਨੂੰ ਜਿੱਤ ਲਿਆ ਹੈ, ਕਿਉਂਕਿ ਜੋ ਤੁਹਾਡੇ ਵਿੱਚ ਹੈ ਉਹ ਉਸ ਨਾਲੋਂ ਵੱਡਾ ਹੈ ਜੋ ਸੰਸਾਰ ਵਿੱਚ ਹੈ।"</w:t>
      </w:r>
    </w:p>
    <w:p w14:paraId="0FB1BC16" w14:textId="77777777" w:rsidR="000F7377" w:rsidRDefault="000F7377"/>
    <w:p w14:paraId="308957E8" w14:textId="77777777" w:rsidR="000F7377" w:rsidRDefault="000F7377">
      <w:r xmlns:w="http://schemas.openxmlformats.org/wordprocessingml/2006/main">
        <w:t xml:space="preserve">ਅਫ਼ਸੀਆਂ 4:28 ਜਿਹੜਾ ਚੋਰੀ ਕਰਦਾ ਹੈ, ਉਹ ਹੋਰ ਚੋਰੀ ਨਾ ਕਰੇ, ਸਗੋਂ ਆਪਣੇ ਹੱਥਾਂ ਨਾਲ ਚੰਗੀ ਚੀਜ਼ ਦਾ ਕੰਮ ਕਰੇ, ਤਾਂ ਜੋ ਉਹ ਲੋੜਵੰਦ ਨੂੰ ਦੇਵੇ।</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ਇਹ ਹਵਾਲੇ ਲੋਕਾਂ ਨੂੰ ਸਖ਼ਤ ਮਿਹਨਤ ਕਰਨ ਅਤੇ ਲੋੜਵੰਦਾਂ ਦੀ ਮਦਦ ਕਰਨ ਲਈ ਆਪਣੀ ਮਿਹਨਤ ਦੀ ਵਰਤੋਂ ਕਰਨ ਲਈ ਉਤਸ਼ਾਹਿਤ ਕਰਦਾ ਹੈ।</w:t>
      </w:r>
    </w:p>
    <w:p w14:paraId="0335769B" w14:textId="77777777" w:rsidR="000F7377" w:rsidRDefault="000F7377"/>
    <w:p w14:paraId="3513DB12" w14:textId="77777777" w:rsidR="000F7377" w:rsidRDefault="000F7377">
      <w:r xmlns:w="http://schemas.openxmlformats.org/wordprocessingml/2006/main">
        <w:t xml:space="preserve">1. ਸਖ਼ਤ ਮਿਹਨਤ ਦੀ ਮਹੱਤਤਾ: ਸਾਡੇ ਯਤਨ ਦੂਜਿਆਂ ਦੀ ਕਿਵੇਂ ਮਦਦ ਕਰ ਸਕਦੇ ਹਨ</w:t>
      </w:r>
    </w:p>
    <w:p w14:paraId="55C8154F" w14:textId="77777777" w:rsidR="000F7377" w:rsidRDefault="000F7377"/>
    <w:p w14:paraId="77E66B63" w14:textId="77777777" w:rsidR="000F7377" w:rsidRDefault="000F7377">
      <w:r xmlns:w="http://schemas.openxmlformats.org/wordprocessingml/2006/main">
        <w:t xml:space="preserve">2. ਉਦਾਰਤਾ ਲਈ ਪਰਮੇਸ਼ੁਰ ਦੀ ਯੋਜਨਾ: ਦੂਜਿਆਂ ਨੂੰ ਅਸੀਸ ਦੇਣ ਲਈ ਸਾਡੇ ਸਰੋਤਾਂ ਦੀ ਵਰਤੋਂ ਕਰਨਾ</w:t>
      </w:r>
    </w:p>
    <w:p w14:paraId="5DB2A030" w14:textId="77777777" w:rsidR="000F7377" w:rsidRDefault="000F7377"/>
    <w:p w14:paraId="28B82895" w14:textId="77777777" w:rsidR="000F7377" w:rsidRDefault="000F7377">
      <w:r xmlns:w="http://schemas.openxmlformats.org/wordprocessingml/2006/main">
        <w:t xml:space="preserve">1. ਕਹਾਉਤਾਂ 13:11 - ਕਾਹਲੀ ਨਾਲ ਪ੍ਰਾਪਤ ਕੀਤੀ ਦੌਲਤ ਘੱਟ ਜਾਂਦੀ ਹੈ, ਪਰ ਜੋ ਕੋਈ ਥੋੜਾ ਜਿਹਾ ਇਕੱਠਾ ਕਰਦਾ ਹੈ ਉਹ ਇਸ ਨੂੰ ਵਧਾਉਂਦਾ ਹੈ।</w:t>
      </w:r>
    </w:p>
    <w:p w14:paraId="3BF9991F" w14:textId="77777777" w:rsidR="000F7377" w:rsidRDefault="000F7377"/>
    <w:p w14:paraId="71740E8E" w14:textId="77777777" w:rsidR="000F7377" w:rsidRDefault="000F7377">
      <w:r xmlns:w="http://schemas.openxmlformats.org/wordprocessingml/2006/main">
        <w:t xml:space="preserve">2. 1 ਯੂਹੰਨਾ 3:17-18 - ਪਰ ਜੇ ਕਿਸੇ ਕੋਲ ਸੰਸਾਰ ਦਾ ਮਾਲ ਹੈ ਅਤੇ ਉਹ ਆਪਣੇ ਭਰਾ ਨੂੰ ਲੋੜਵੰਦ ਦੇਖਦਾ ਹੈ, ਫਿਰ ਵੀ ਉਸ ਦੇ ਵਿਰੁੱਧ ਆਪਣਾ ਦਿਲ ਬੰਦ ਕਰ ਲੈਂਦਾ ਹੈ, ਤਾਂ ਪਰਮੇਸ਼ੁਰ ਦਾ ਪਿਆਰ ਉਸ ਵਿੱਚ ਕਿਵੇਂ ਰਹਿੰਦਾ ਹੈ? ਬੱਚਿਓ, ਆਓ ਆਪਾਂ ਗੱਲਾਂ ਜਾਂ ਗੱਲਾਂ ਵਿੱਚ ਨਹੀਂ ਸਗੋਂ ਕਰਨੀ ਅਤੇ ਸੱਚਾਈ ਵਿੱਚ ਪਿਆਰ ਕਰੀਏ।</w:t>
      </w:r>
    </w:p>
    <w:p w14:paraId="0C5F44B1" w14:textId="77777777" w:rsidR="000F7377" w:rsidRDefault="000F7377"/>
    <w:p w14:paraId="3DDAEB61" w14:textId="77777777" w:rsidR="000F7377" w:rsidRDefault="000F7377">
      <w:r xmlns:w="http://schemas.openxmlformats.org/wordprocessingml/2006/main">
        <w:t xml:space="preserve">ਅਫ਼ਸੀਆਂ 4:29 ਤੁਹਾਡੇ ਮੂੰਹ ਵਿੱਚੋਂ ਕੋਈ ਭ੍ਰਿਸ਼ਟ ਸੰਚਾਰ ਨਾ ਨਿਕਲੇ, ਪਰ ਉਹੀ ਜੋ ਸੁਧਾਰ ਕਰਨ ਲਈ ਚੰਗਾ ਹੈ, ਤਾਂ ਜੋ ਇਹ ਸੁਣਨ ਵਾਲਿਆਂ ਉੱਤੇ ਕਿਰਪਾ ਕਰੇ।</w:t>
      </w:r>
    </w:p>
    <w:p w14:paraId="1284C11B" w14:textId="77777777" w:rsidR="000F7377" w:rsidRDefault="000F7377"/>
    <w:p w14:paraId="09F0EC9F" w14:textId="77777777" w:rsidR="000F7377" w:rsidRDefault="000F7377">
      <w:r xmlns:w="http://schemas.openxmlformats.org/wordprocessingml/2006/main">
        <w:t xml:space="preserve">ਸਾਨੂੰ ਆਪਣੇ ਸ਼ਬਦਾਂ ਦੀ ਵਰਤੋਂ ਦੂਸਰਿਆਂ ਨੂੰ ਬਣਾਉਣ ਲਈ ਕਰਨੀ ਚਾਹੀਦੀ ਹੈ, ਨਾ ਕਿ ਉਨ੍ਹਾਂ ਨੂੰ ਢਾਹ ਦੇਣ ਲਈ, ਉਨ੍ਹਾਂ ਲੋਕਾਂ ਉੱਤੇ ਕਿਰਪਾ ਕਰਨ ਲਈ ਜੋ ਸਾਨੂੰ ਸੁਣਦੇ ਹਨ।</w:t>
      </w:r>
    </w:p>
    <w:p w14:paraId="7AB251FF" w14:textId="77777777" w:rsidR="000F7377" w:rsidRDefault="000F7377"/>
    <w:p w14:paraId="2600935B" w14:textId="77777777" w:rsidR="000F7377" w:rsidRDefault="000F7377">
      <w:r xmlns:w="http://schemas.openxmlformats.org/wordprocessingml/2006/main">
        <w:t xml:space="preserve">1. ਸ਼ਬਦਾਂ ਦੀ ਸ਼ਕਤੀ: ਦੂਜਿਆਂ ਨੂੰ ਬਣਾਉਣ ਲਈ ਸਾਡੀ ਬੋਲੀ ਦੀ ਵਰਤੋਂ ਕਰਨਾ</w:t>
      </w:r>
    </w:p>
    <w:p w14:paraId="7F21DD4D" w14:textId="77777777" w:rsidR="000F7377" w:rsidRDefault="000F7377"/>
    <w:p w14:paraId="5133CB9B" w14:textId="77777777" w:rsidR="000F7377" w:rsidRDefault="000F7377">
      <w:r xmlns:w="http://schemas.openxmlformats.org/wordprocessingml/2006/main">
        <w:t xml:space="preserve">2. ਭਾਸ਼ਣ ਦੀ ਕਿਰਪਾ: ਸਾਡੇ ਆਲੇ ਦੁਆਲੇ ਦੇ ਲੋਕਾਂ ਲਈ ਕਿਰਪਾ ਦਿਖਾਉਣਾ</w:t>
      </w:r>
    </w:p>
    <w:p w14:paraId="4B16E43B" w14:textId="77777777" w:rsidR="000F7377" w:rsidRDefault="000F7377"/>
    <w:p w14:paraId="483E8CFD" w14:textId="77777777" w:rsidR="000F7377" w:rsidRDefault="000F7377">
      <w:r xmlns:w="http://schemas.openxmlformats.org/wordprocessingml/2006/main">
        <w:t xml:space="preserve">1. ਯਾਕੂਬ 3: 5-6 - "ਜਿਵੇਂ ਜੀਭ ਇੱਕ ਛੋਟਾ ਅੰਗ ਹੈ, ਅਤੇ ਵੱਡੀਆਂ ਗੱਲਾਂ ਦੀ ਸ਼ੇਖੀ ਮਾਰਦੀ ਹੈ, ਵੇਖੋ, ਇੱਕ ਛੋਟੀ ਜਿਹੀ ਅੱਗ ਕਿੰਨੀ ਵੱਡੀ ਗੱਲ ਹੈ! ਅਤੇ ਜੀਭ ਇੱਕ ਅੱਗ ਹੈ, ਬਦੀ ਦਾ ਸੰਸਾਰ: ਇਸੇ ਤਰ੍ਹਾਂ ਹੈ. ਸਾਡੇ ਅੰਗਾਂ ਵਿੱਚ ਜੀਭ, ਕਿ ਇਹ ਸਾਰੇ ਸਰੀਰ ਨੂੰ ਪਲੀਤ ਕਰ ਦਿੰਦੀ ਹੈ, ਅਤੇ ਕੁਦਰਤ ਦੇ ਰਾਹ ਨੂੰ ਅੱਗ ਲਾ ਦਿੰਦੀ ਹੈ; ਅਤੇ ਇਹ ਨਰਕ ਦੀ ਅੱਗ ਵਿੱਚ ਲਾਈ ਜਾਂਦੀ ਹੈ।"</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ਕੁਲੁੱਸੀਆਂ 4:6 - "ਤੁਹਾਡੀ ਬੋਲੀ ਹਮੇਸ਼ਾ ਕਿਰਪਾ ਨਾਲ, ਲੂਣ ਨਾਲ ਸੁਆਦੀ ਹੋਵੇ, ਤਾਂ ਜੋ ਤੁਸੀਂ ਜਾਣ ਸਕੋ ਕਿ ਤੁਹਾਨੂੰ ਹਰ ਇੱਕ ਨੂੰ ਕਿਵੇਂ ਜਵਾਬ ਦੇਣਾ ਚਾਹੀਦਾ ਹੈ।"</w:t>
      </w:r>
    </w:p>
    <w:p w14:paraId="0BEACADB" w14:textId="77777777" w:rsidR="000F7377" w:rsidRDefault="000F7377"/>
    <w:p w14:paraId="4974EDDA" w14:textId="77777777" w:rsidR="000F7377" w:rsidRDefault="000F7377">
      <w:r xmlns:w="http://schemas.openxmlformats.org/wordprocessingml/2006/main">
        <w:t xml:space="preserve">ਅਫ਼ਸੀਆਂ 4:30 ਅਤੇ ਪਰਮੇਸ਼ੁਰ ਦੇ ਪਵਿੱਤਰ ਆਤਮਾ ਨੂੰ ਉਦਾਸ ਨਾ ਕਰੋ, ਜਿਸ ਦੁਆਰਾ ਤੁਹਾਡੇ ਉੱਤੇ ਛੁਟਕਾਰਾ ਦੇ ਦਿਨ ਤੱਕ ਮੋਹਰ ਲੱਗੀ ਹੋਈ ਹੈ।</w:t>
      </w:r>
    </w:p>
    <w:p w14:paraId="25D5AA2D" w14:textId="77777777" w:rsidR="000F7377" w:rsidRDefault="000F7377"/>
    <w:p w14:paraId="10EE3BFE" w14:textId="77777777" w:rsidR="000F7377" w:rsidRDefault="000F7377">
      <w:r xmlns:w="http://schemas.openxmlformats.org/wordprocessingml/2006/main">
        <w:t xml:space="preserve">ਪਰਮੇਸ਼ੁਰ ਦੇ ਪਵਿੱਤਰ ਆਤਮਾ ਨੂੰ ਉਦਾਸ ਨਾ ਕਰੋ, ਜੋ ਸਾਨੂੰ ਮੁਕਤੀ ਦੇ ਦਿਨ ਤੱਕ ਸੀਲ ਕਰਦਾ ਹੈ.</w:t>
      </w:r>
    </w:p>
    <w:p w14:paraId="1E80493B" w14:textId="77777777" w:rsidR="000F7377" w:rsidRDefault="000F7377"/>
    <w:p w14:paraId="3A861AA0" w14:textId="77777777" w:rsidR="000F7377" w:rsidRDefault="000F7377">
      <w:r xmlns:w="http://schemas.openxmlformats.org/wordprocessingml/2006/main">
        <w:t xml:space="preserve">1: ਸਾਨੂੰ ਯਾਦ ਰੱਖਣਾ ਚਾਹੀਦਾ ਹੈ ਕਿ ਪਵਿੱਤਰ ਆਤਮਾ ਨੂੰ ਹਲਕੇ ਵਿੱਚ ਨਹੀਂ ਲਿਆ ਜਾਣਾ ਚਾਹੀਦਾ ਹੈ, ਕਿਉਂਕਿ ਉਹ ਉਹ ਹੈ ਜੋ ਮੁਕਤੀ ਦੇ ਦਿਨ ਤੱਕ ਸਾਨੂੰ ਸੀਲ ਕਰਦਾ ਹੈ.</w:t>
      </w:r>
    </w:p>
    <w:p w14:paraId="45B83CD3" w14:textId="77777777" w:rsidR="000F7377" w:rsidRDefault="000F7377"/>
    <w:p w14:paraId="4802362E" w14:textId="77777777" w:rsidR="000F7377" w:rsidRDefault="000F7377">
      <w:r xmlns:w="http://schemas.openxmlformats.org/wordprocessingml/2006/main">
        <w:t xml:space="preserve">2: ਪਵਿੱਤਰ ਆਤਮਾ ਸਾਡਾ ਰੱਖਿਅਕ ਅਤੇ ਮਾਰਗਦਰਸ਼ਕ ਹੈ, ਅਤੇ ਉਹ ਸਾਨੂੰ ਮੁਕਤੀ ਦੇ ਦਿਨ ਤੱਕ ਸੁਰੱਖਿਅਤ ਅਤੇ ਸੁਰੱਖਿਅਤ ਰੱਖੇਗਾ।</w:t>
      </w:r>
    </w:p>
    <w:p w14:paraId="17E56026" w14:textId="77777777" w:rsidR="000F7377" w:rsidRDefault="000F7377"/>
    <w:p w14:paraId="55A658B0" w14:textId="77777777" w:rsidR="000F7377" w:rsidRDefault="000F7377">
      <w:r xmlns:w="http://schemas.openxmlformats.org/wordprocessingml/2006/main">
        <w:t xml:space="preserve">1: ਰੋਮੀਆਂ 8:16 ਆਤਮਾ ਖੁਦ ਸਾਡੀ ਆਤਮਾ ਨਾਲ ਗਵਾਹੀ ਦਿੰਦਾ ਹੈ ਕਿ ਅਸੀਂ ਪਰਮੇਸ਼ੁਰ ਦੇ ਬੱਚੇ ਹਾਂ।</w:t>
      </w:r>
    </w:p>
    <w:p w14:paraId="69A52B55" w14:textId="77777777" w:rsidR="000F7377" w:rsidRDefault="000F7377"/>
    <w:p w14:paraId="007C3C17" w14:textId="77777777" w:rsidR="000F7377" w:rsidRDefault="000F7377">
      <w:r xmlns:w="http://schemas.openxmlformats.org/wordprocessingml/2006/main">
        <w:t xml:space="preserve">2: ਯੂਹੰਨਾ 14:26 ਪਰ ਸਹਾਇਕ, ਪਵਿੱਤਰ ਆਤਮਾ, ਜਿਸ ਨੂੰ ਪਿਤਾ ਮੇਰੇ ਨਾਮ ਵਿੱਚ ਭੇਜੇਗਾ, ਉਹ ਤੁਹਾਨੂੰ ਸਭ ਕੁਝ ਸਿਖਾਵੇਗਾ ਅਤੇ ਜੋ ਕੁਝ ਮੈਂ ਤੁਹਾਨੂੰ ਕਿਹਾ ਹੈ, ਉਹ ਤੁਹਾਨੂੰ ਯਾਦ ਕਰਾਵੇਗਾ।</w:t>
      </w:r>
    </w:p>
    <w:p w14:paraId="3919FA86" w14:textId="77777777" w:rsidR="000F7377" w:rsidRDefault="000F7377"/>
    <w:p w14:paraId="34ACBB0D" w14:textId="77777777" w:rsidR="000F7377" w:rsidRDefault="000F7377">
      <w:r xmlns:w="http://schemas.openxmlformats.org/wordprocessingml/2006/main">
        <w:t xml:space="preserve">ਅਫ਼ਸੀਆਂ ਨੂੰ 4:31 ਸਾਰੀ ਕੁੜੱਤਣ, ਕ੍ਰੋਧ, ਕ੍ਰੋਧ, ਰੌਲਾ-ਰੱਪਾ ਅਤੇ ਮੰਦਾ ਬੋਲਣਾ, ਤੁਹਾਡੇ ਤੋਂ ਸਾਰੀ ਬੁਰਿਆਈ ਨਾਲ ਦੂਰ ਕੀਤਾ ਜਾਵੇ।</w:t>
      </w:r>
    </w:p>
    <w:p w14:paraId="6190B4E4" w14:textId="77777777" w:rsidR="000F7377" w:rsidRDefault="000F7377"/>
    <w:p w14:paraId="07788080" w14:textId="77777777" w:rsidR="000F7377" w:rsidRDefault="000F7377">
      <w:r xmlns:w="http://schemas.openxmlformats.org/wordprocessingml/2006/main">
        <w:t xml:space="preserve">ਸਾਨੂੰ ਆਪਣੇ ਜੀਵਨ ਵਿੱਚੋਂ ਕੁੜੱਤਣ, ਕ੍ਰੋਧ, ਕ੍ਰੋਧ, ਰੌਲਾ-ਰੱਪਾ, ਮੰਦਾ ਬੋਲਣਾ ਅਤੇ ਬੁਰਾਈ ਨੂੰ ਦੂਰ ਕਰਨਾ ਚਾਹੀਦਾ ਹੈ।</w:t>
      </w:r>
    </w:p>
    <w:p w14:paraId="34E650AB" w14:textId="77777777" w:rsidR="000F7377" w:rsidRDefault="000F7377"/>
    <w:p w14:paraId="02B1835F" w14:textId="77777777" w:rsidR="000F7377" w:rsidRDefault="000F7377">
      <w:r xmlns:w="http://schemas.openxmlformats.org/wordprocessingml/2006/main">
        <w:t xml:space="preserve">1: ਆਓ ਅਸੀਂ ਮਸੀਹ ਵਰਗੇ ਬਣਨ ਦੀ ਕੋਸ਼ਿਸ਼ ਕਰੀਏ ਅਤੇ ਆਪਣੇ ਆਪ ਨੂੰ ਕਿਸੇ ਵੀ ਚੀਜ਼ ਤੋਂ ਛੁਟਕਾਰਾ ਦੇਈਏ ਜੋ ਸਾਨੂੰ ਉਸ ਵਰਗੇ ਬਣਨ ਤੋਂ ਰੋਕ ਸਕਦੀ ਹੈ।</w:t>
      </w:r>
    </w:p>
    <w:p w14:paraId="6F097F6B" w14:textId="77777777" w:rsidR="000F7377" w:rsidRDefault="000F7377"/>
    <w:p w14:paraId="5A6A16A5" w14:textId="77777777" w:rsidR="000F7377" w:rsidRDefault="000F7377">
      <w:r xmlns:w="http://schemas.openxmlformats.org/wordprocessingml/2006/main">
        <w:t xml:space="preserve">2: ਸਾਨੂੰ ਆਪਣੇ ਆਪ ਨੂੰ ਕਿਸੇ ਵੀ ਚੀਜ਼ ਤੋਂ ਛੁਟਕਾਰਾ ਪਾਉਣਾ ਚਾਹੀਦਾ ਹੈ ਜੋ ਸਾਡੇ ਵਿਚਕਾਰ ਵੰਡ ਅਤੇ ਝਗੜੇ ਦਾ ਕਾਰਨ ਬਣ ਸਕਦੀ ਹੈ ਅਤੇ ਇਸ ਦੀ ਬਜਾਏ </w:t>
      </w:r>
      <w:r xmlns:w="http://schemas.openxmlformats.org/wordprocessingml/2006/main">
        <w:lastRenderedPageBreak xmlns:w="http://schemas.openxmlformats.org/wordprocessingml/2006/main"/>
      </w:r>
      <w:r xmlns:w="http://schemas.openxmlformats.org/wordprocessingml/2006/main">
        <w:t xml:space="preserve">ਪਿਆਰ ਅਤੇ ਸਮਝ ਵਿੱਚ ਏਕਤਾ ਦੀ ਕੋਸ਼ਿਸ਼ ਕਰਨੀ ਚਾਹੀਦੀ ਹੈ.</w:t>
      </w:r>
    </w:p>
    <w:p w14:paraId="32F3A291" w14:textId="77777777" w:rsidR="000F7377" w:rsidRDefault="000F7377"/>
    <w:p w14:paraId="47B05A5C" w14:textId="77777777" w:rsidR="000F7377" w:rsidRDefault="000F7377">
      <w:r xmlns:w="http://schemas.openxmlformats.org/wordprocessingml/2006/main">
        <w:t xml:space="preserve">1: ਕੁਲੁੱਸੀਆਂ 3:8-10 - "ਪਰ ਹੁਣ ਤੁਹਾਨੂੰ ਇਨ੍ਹਾਂ ਸਭ ਨੂੰ ਦੂਰ ਕਰ ਦੇਣਾ ਚਾਹੀਦਾ ਹੈ: ਗੁੱਸਾ, ਕ੍ਰੋਧ, ਬਦਨਾਮੀ, ਨਿੰਦਿਆ, ਅਤੇ ਆਪਣੇ ਮੂੰਹੋਂ ਅਸ਼ਲੀਲ ਗੱਲਾਂ। ਇੱਕ ਦੂਜੇ ਨਾਲ ਝੂਠ ਨਾ ਬੋਲੋ, ਇਹ ਵੇਖ ਕੇ ਕਿ ਤੁਸੀਂ ਪੁਰਾਣੇ ਆਪਾ ਨੂੰ ਤਿਆਗ ਦਿੱਤਾ ਹੈ। ਆਪਣੇ ਅਭਿਆਸਾਂ ਦੇ ਨਾਲ ਅਤੇ ਨਵੇਂ ਸਵੈ ਨੂੰ ਪਹਿਨ ਲਿਆ ਹੈ, ਜੋ ਇਸਦੇ ਸਿਰਜਣਹਾਰ ਦੇ ਚਿੱਤਰ ਦੇ ਬਾਅਦ ਗਿਆਨ ਵਿੱਚ ਨਵਿਆਇਆ ਜਾ ਰਿਹਾ ਹੈ।"</w:t>
      </w:r>
    </w:p>
    <w:p w14:paraId="5387526A" w14:textId="77777777" w:rsidR="000F7377" w:rsidRDefault="000F7377"/>
    <w:p w14:paraId="097181EE" w14:textId="77777777" w:rsidR="000F7377" w:rsidRDefault="000F7377">
      <w:r xmlns:w="http://schemas.openxmlformats.org/wordprocessingml/2006/main">
        <w:t xml:space="preserve">2: ਯਾਕੂਬ 1:19-20 - "ਮੇਰੇ ਪਿਆਰੇ ਭਰਾਵੋ, ਇਹ ਜਾਣੋ: ਹਰ ਵਿਅਕਤੀ ਸੁਣਨ ਵਿੱਚ ਤੇਜ਼, ਬੋਲਣ ਵਿੱਚ ਧੀਮਾ, ਗੁੱਸੇ ਵਿੱਚ ਧੀਮਾ ਹੋਵੇ; ਕਿਉਂਕਿ ਮਨੁੱਖ ਦਾ ਕ੍ਰੋਧ ਪਰਮੇਸ਼ੁਰ ਦੀ ਧਾਰਮਿਕਤਾ ਨੂੰ ਪੈਦਾ ਨਹੀਂ ਕਰਦਾ।"</w:t>
      </w:r>
    </w:p>
    <w:p w14:paraId="62923DA2" w14:textId="77777777" w:rsidR="000F7377" w:rsidRDefault="000F7377"/>
    <w:p w14:paraId="1F535635" w14:textId="77777777" w:rsidR="000F7377" w:rsidRDefault="000F7377">
      <w:r xmlns:w="http://schemas.openxmlformats.org/wordprocessingml/2006/main">
        <w:t xml:space="preserve">ਅਫ਼ਸੀਆਂ ਨੂੰ 4:32 ਅਤੇ ਤੁਸੀਂ ਇੱਕ ਦੂਏ ਉੱਤੇ ਦਿਆਲੂ, ਕੋਮਲ ਦਿਲ ਵਾਲੇ ਬਣੋ, ਇੱਕ ਦੂਜੇ ਨੂੰ ਮਾਫ਼ ਕਰੋ, ਜਿਵੇਂ ਪਰਮੇਸ਼ੁਰ ਨੇ ਮਸੀਹ ਦੀ ਖ਼ਾਤਰ ਤੁਹਾਨੂੰ ਮਾਫ਼ ਕੀਤਾ ਹੈ।</w:t>
      </w:r>
    </w:p>
    <w:p w14:paraId="5B1EE760" w14:textId="77777777" w:rsidR="000F7377" w:rsidRDefault="000F7377"/>
    <w:p w14:paraId="4B9F2996" w14:textId="77777777" w:rsidR="000F7377" w:rsidRDefault="000F7377">
      <w:r xmlns:w="http://schemas.openxmlformats.org/wordprocessingml/2006/main">
        <w:t xml:space="preserve">ਇੱਕ ਦੂਜੇ ਨਾਲ ਦਿਆਲੂ ਅਤੇ ਮਾਫ਼ ਕਰੋ, ਜਿਵੇਂ ਮਸੀਹ ਨੇ ਸਾਨੂੰ ਮਾਫ਼ ਕੀਤਾ ਹੈ।</w:t>
      </w:r>
    </w:p>
    <w:p w14:paraId="340B45EC" w14:textId="77777777" w:rsidR="000F7377" w:rsidRDefault="000F7377"/>
    <w:p w14:paraId="2F862DD3" w14:textId="77777777" w:rsidR="000F7377" w:rsidRDefault="000F7377">
      <w:r xmlns:w="http://schemas.openxmlformats.org/wordprocessingml/2006/main">
        <w:t xml:space="preserve">1: ਮਾਫ਼ੀ ਦੀ ਸ਼ਕਤੀ</w:t>
      </w:r>
    </w:p>
    <w:p w14:paraId="4998CF3E" w14:textId="77777777" w:rsidR="000F7377" w:rsidRDefault="000F7377"/>
    <w:p w14:paraId="06536454" w14:textId="77777777" w:rsidR="000F7377" w:rsidRDefault="000F7377">
      <w:r xmlns:w="http://schemas.openxmlformats.org/wordprocessingml/2006/main">
        <w:t xml:space="preserve">2: ਦਿਆਲੂ ਅਤੇ ਮਾਫ਼ ਕਰਨ ਵਾਲੇ ਬਣੋ</w:t>
      </w:r>
    </w:p>
    <w:p w14:paraId="483CA615" w14:textId="77777777" w:rsidR="000F7377" w:rsidRDefault="000F7377"/>
    <w:p w14:paraId="59BC5CFA" w14:textId="77777777" w:rsidR="000F7377" w:rsidRDefault="000F7377">
      <w:r xmlns:w="http://schemas.openxmlformats.org/wordprocessingml/2006/main">
        <w:t xml:space="preserve">1: ਕੁਲੁੱਸੀਆਂ 3:13 - ਇੱਕ ਦੂਜੇ ਨੂੰ ਸਹਿਣਾ ਅਤੇ, ਜੇ ਇੱਕ ਦੂਜੇ ਦੇ ਵਿਰੁੱਧ ਸ਼ਿਕਾਇਤ ਹੈ, ਇੱਕ ਦੂਜੇ ਨੂੰ ਮਾਫ਼ ਕਰਨਾ; ਜਿਵੇਂ ਪ੍ਰਭੂ ਨੇ ਤੁਹਾਨੂੰ ਮਾਫ਼ ਕੀਤਾ ਹੈ, ਉਸੇ ਤਰ੍ਹਾਂ ਤੁਹਾਨੂੰ ਵੀ ਮਾਫ਼ ਕਰਨਾ ਚਾਹੀਦਾ ਹੈ।</w:t>
      </w:r>
    </w:p>
    <w:p w14:paraId="2A47CB7F" w14:textId="77777777" w:rsidR="000F7377" w:rsidRDefault="000F7377"/>
    <w:p w14:paraId="1F569776" w14:textId="77777777" w:rsidR="000F7377" w:rsidRDefault="000F7377">
      <w:r xmlns:w="http://schemas.openxmlformats.org/wordprocessingml/2006/main">
        <w:t xml:space="preserve">2: ਲੂਕਾ 6:36-37 - ਦਿਆਲੂ ਬਣੋ, ਜਿਵੇਂ ਤੁਹਾਡਾ ਪਿਤਾ ਦਿਆਲੂ ਹੈ। ਨਿਰਣਾ ਨਾ ਕਰੋ, ਅਤੇ ਤੁਹਾਡਾ ਨਿਰਣਾ ਨਹੀਂ ਕੀਤਾ ਜਾਵੇਗਾ; ਨਿੰਦਿਆ ਨਾ ਕਰੋ, ਅਤੇ ਤੁਹਾਨੂੰ ਦੋਸ਼ੀ ਨਾ ਕੀਤਾ ਜਾਵੇਗਾ; ਮਾਫ਼ ਕਰੋ, ਅਤੇ ਤੁਹਾਨੂੰ ਮਾਫ਼ ਕੀਤਾ ਜਾਵੇਗਾ।</w:t>
      </w:r>
    </w:p>
    <w:p w14:paraId="57FD58EA" w14:textId="77777777" w:rsidR="000F7377" w:rsidRDefault="000F7377"/>
    <w:p w14:paraId="6232B111" w14:textId="77777777" w:rsidR="000F7377" w:rsidRDefault="000F7377">
      <w:r xmlns:w="http://schemas.openxmlformats.org/wordprocessingml/2006/main">
        <w:t xml:space="preserve">ਅਫ਼ਸੀਆਂ 5 ਅਫ਼ਸੀਆਂ ਨੂੰ ਪੌਲੁਸ ਦੀ ਚਿੱਠੀ ਦਾ ਪੰਜਵਾਂ ਅਧਿਆਇ ਹੈ। ਇਸ ਅਧਿਆਇ ਵਿਚ, ਪੌਲੁਸ ਮਸੀਹੀ ਆਚਰਣ ਦੇ ਵੱਖੋ-ਵੱਖਰੇ ਪਹਿਲੂਆਂ ਨੂੰ ਸੰਬੋਧਿਤ ਕਰਦਾ ਹੈ, ਪਰਮੇਸ਼ੁਰ ਦੇ ਪਿਆਰ ਦੀ ਰੀਸ ਕਰਨ ਅਤੇ ਰੌਸ਼ਨੀ ਵਿਚ ਰਹਿਣ ਦੀ ਮਹੱਤਤਾ 'ਤੇ ਜ਼ੋਰ ਦਿੰਦਾ ਹੈ।</w:t>
      </w:r>
    </w:p>
    <w:p w14:paraId="4DBFC24D" w14:textId="77777777" w:rsidR="000F7377" w:rsidRDefault="000F7377"/>
    <w:p w14:paraId="508DD7BE" w14:textId="77777777" w:rsidR="000F7377" w:rsidRDefault="000F7377">
      <w:r xmlns:w="http://schemas.openxmlformats.org/wordprocessingml/2006/main">
        <w:t xml:space="preserve">ਪਹਿਲਾ ਪੈਰਾ: ਪੌਲੁਸ ਵਿਸ਼ਵਾਸੀਆਂ ਨੂੰ ਪਰਮੇਸ਼ੁਰ ਦੀ ਰੀਸ ਕਰਨ ਅਤੇ ਪਿਆਰ ਵਿੱਚ ਚੱਲਣ ਦੀ ਤਾਕੀਦ ਕਰਕੇ ਸ਼ੁਰੂ ਕਰਦਾ ਹੈ, ਜਿਵੇਂ ਕਿ ਮਸੀਹ ਨੇ ਉਨ੍ਹਾਂ ਨੂੰ ਪਿਆਰ ਕੀਤਾ ਅਤੇ ਆਪਣੇ ਆਪ ਨੂੰ ਉਨ੍ਹਾਂ ਲਈ ਦੇ ਦਿੱਤਾ (ਅਫ਼ਸੀਆਂ 5:1-2)। ਉਹ ਇਸ ਗੱਲ 'ਤੇ ਜ਼ੋਰ ਦਿੰਦਾ ਹੈ ਕਿ ਵਿਸ਼ਵਾਸੀਆਂ ਨੂੰ ਜਿਨਸੀ ਅਨੈਤਿਕਤਾ, ਅਸ਼ੁੱਧਤਾ ਅਤੇ ਲਾਲਚ ਤੋਂ ਪਰਹੇਜ਼ ਕਰਨਾ ਚਾਹੀਦਾ ਹੈ, ਸਗੋਂ ਧੰਨਵਾਦੀ ਜੀਵਨ ਜੀਉਣਾ ਚਾਹੀਦਾ ਹੈ। ਪੌਲੁਸ ਹਨੇਰੇ ਦੇ ਬੇਕਾਰ ਕੰਮਾਂ ਵਿਚ ਹਿੱਸਾ ਲੈਣ ਦੇ ਵਿਰੁੱਧ ਚੇਤਾਵਨੀ ਦਿੰਦਾ ਹੈ, ਪਰ ਉਨ੍ਹਾਂ ਨੂੰ ਧਰਮੀ ਜੀਵਨ ਦੁਆਰਾ ਪ੍ਰਗਟ ਕਰਨ ਦੀ ਬਜਾਏ.</w:t>
      </w:r>
    </w:p>
    <w:p w14:paraId="6C9A70B5" w14:textId="77777777" w:rsidR="000F7377" w:rsidRDefault="000F7377"/>
    <w:p w14:paraId="7BE2C40A" w14:textId="77777777" w:rsidR="000F7377" w:rsidRDefault="000F7377">
      <w:r xmlns:w="http://schemas.openxmlformats.org/wordprocessingml/2006/main">
        <w:t xml:space="preserve">ਦੂਜਾ ਪੈਰਾ: ਪੌਲੁਸ ਬੁੱਧੀ ਨਾਲ ਚੱਲਣ ਅਤੇ ਹਰ ਮੌਕੇ ਦਾ ਵੱਧ ਤੋਂ ਵੱਧ ਲਾਭ ਉਠਾਉਣ ਦੀ ਮਹੱਤਤਾ ਨੂੰ ਉਜਾਗਰ ਕਰਦਾ ਹੈ (ਅਫ਼ਸੀਆਂ 5:15-17)। ਉਹ ਵਿਸ਼ਵਾਸੀਆਂ ਨੂੰ ਇਹ ਸਮਝਣ ਲਈ ਉਤਸ਼ਾਹਿਤ ਕਰਦਾ ਹੈ ਕਿ ਪ੍ਰਭੂ ਨੂੰ ਕੀ ਚੰਗਾ ਲੱਗਦਾ ਹੈ ਅਤੇ ਮੂਰਖ ਨਹੀਂ ਬਲਕਿ ਬੁੱਧੀਮਾਨ ਬਣਨ ਲਈ। ਉਨ੍ਹਾਂ ਨੂੰ ਹਰ ਚੀਜ਼ ਲਈ ਹਮੇਸ਼ਾ ਧੰਨਵਾਦ ਕਰਦੇ ਹੋਏ, ਆਤਮਾ ਨਾਲ ਭਰਪੂਰ ਹੋਣ, ਭਜਨ, ਭਜਨ ਅਤੇ ਅਧਿਆਤਮਿਕ ਗੀਤ ਗਾਉਣ ਦੀ ਤਾਕੀਦ ਕੀਤੀ ਜਾਂਦੀ ਹੈ।</w:t>
      </w:r>
    </w:p>
    <w:p w14:paraId="4587B03D" w14:textId="77777777" w:rsidR="000F7377" w:rsidRDefault="000F7377"/>
    <w:p w14:paraId="0180F0B3" w14:textId="77777777" w:rsidR="000F7377" w:rsidRDefault="000F7377">
      <w:r xmlns:w="http://schemas.openxmlformats.org/wordprocessingml/2006/main">
        <w:t xml:space="preserve">ਤੀਜਾ ਪੈਰਾ: ਅਧਿਆਇ ਮਸੀਹੀ ਪਰਿਵਾਰਾਂ ਦੇ ਅੰਦਰ ਵੱਖੋ-ਵੱਖਰੇ ਸਬੰਧਾਂ ਲਈ ਨਿਰਦੇਸ਼ਾਂ ਨਾਲ ਸਮਾਪਤ ਹੁੰਦਾ ਹੈ (ਅਫ਼ਸੀਆਂ 5:22-33)। ਪੌਲੁਸ ਪਤਨੀਆਂ ਨੂੰ ਸੰਬੋਧਿਤ ਕਰਦਾ ਹੈ, ਉਹਨਾਂ ਨੂੰ ਆਪਣੇ ਪਤੀਆਂ ਨੂੰ ਪ੍ਰਭੂ ਦੇ ਅਧੀਨ ਕਰਨ ਲਈ ਨਿਰਦੇਸ਼ ਦਿੰਦਾ ਹੈ. ਪਤੀਆਂ ਨੂੰ ਆਪਣੀਆਂ ਪਤਨੀਆਂ ਨੂੰ ਬਲੀਦਾਨ ਨਾਲ ਪਿਆਰ ਕਰਨ ਲਈ ਕਿਹਾ ਜਾਂਦਾ ਹੈ ਜਿਵੇਂ ਮਸੀਹ ਨੇ ਚਰਚ ਨੂੰ ਪਿਆਰ ਕੀਤਾ ਸੀ। ਬੱਚਿਆਂ ਨੂੰ ਆਪਣੇ ਮਾਪਿਆਂ ਦਾ ਕਹਿਣਾ ਮੰਨਣ ਲਈ ਉਤਸ਼ਾਹਿਤ ਕੀਤਾ ਜਾਂਦਾ ਹੈ ਜਦੋਂ ਕਿ ਪਿਤਾਵਾਂ ਨੂੰ ਤਾਕੀਦ ਕੀਤੀ ਜਾਂਦੀ ਹੈ ਕਿ ਉਹ ਆਪਣੇ ਬੱਚਿਆਂ ਨੂੰ ਨਾ ਭੜਕਾਉਣ ਸਗੋਂ ਅਨੁਸ਼ਾਸਨ ਅਤੇ ਹਿਦਾਇਤ ਵਿੱਚ ਉਨ੍ਹਾਂ ਦੀ ਪਰਵਰਿਸ਼ ਕਰਨ।</w:t>
      </w:r>
    </w:p>
    <w:p w14:paraId="4A9EC304" w14:textId="77777777" w:rsidR="000F7377" w:rsidRDefault="000F7377">
      <w:r xmlns:w="http://schemas.openxmlformats.org/wordprocessingml/2006/main">
        <w:t xml:space="preserve">ਪੌਲੁਸ ਨੌਕਰਾਂ ਅਤੇ ਮਾਲਕਾਂ ਵਿਚਕਾਰ ਸਬੰਧਾਂ ਬਾਰੇ ਵੀ ਬੋਲਦਾ ਹੈ, ਨਿਰਪੱਖ ਵਿਵਹਾਰ 'ਤੇ ਜ਼ੋਰ ਦਿੰਦਾ ਹੈ ਅਤੇ ਮਸੀਹ ਦੇ ਪ੍ਰਤੀ ਦਿਲੋਂ ਕੰਮ ਕਰਨ 'ਤੇ ਜ਼ੋਰ ਦਿੰਦਾ ਹੈ।</w:t>
      </w:r>
    </w:p>
    <w:p w14:paraId="47AC4EF0" w14:textId="77777777" w:rsidR="000F7377" w:rsidRDefault="000F7377"/>
    <w:p w14:paraId="385D345D" w14:textId="77777777" w:rsidR="000F7377" w:rsidRDefault="000F7377">
      <w:r xmlns:w="http://schemas.openxmlformats.org/wordprocessingml/2006/main">
        <w:t xml:space="preserve">ਸਾਰੰਸ਼ ਵਿੱਚ,</w:t>
      </w:r>
    </w:p>
    <w:p w14:paraId="6AAEB231" w14:textId="77777777" w:rsidR="000F7377" w:rsidRDefault="000F7377">
      <w:r xmlns:w="http://schemas.openxmlformats.org/wordprocessingml/2006/main">
        <w:t xml:space="preserve">ਅਫ਼ਸੀਆਂ ਦਾ ਪੰਜਵਾਂ ਅਧਿਆਇ ਪਰਮੇਸ਼ੁਰ ਦੇ ਪਿਆਰ ਦੀ ਰੀਸ ਕਰਨ ਅਤੇ ਧਾਰਮਿਕਤਾ ਦੁਆਰਾ ਦਰਸਾਈ ਗਈ ਜ਼ਿੰਦਗੀ ਜੀਉਣ 'ਤੇ ਜ਼ੋਰ ਦਿੰਦਾ ਹੈ। ਵਿਸ਼ਵਾਸੀਆਂ ਨੂੰ ਪਿਆਰ ਵਿੱਚ ਚੱਲਣ ਲਈ ਕਿਹਾ ਜਾਂਦਾ ਹੈ, ਅਨੈਤਿਕ ਵਿਵਹਾਰ ਤੋਂ ਪਰਹੇਜ਼ ਕਰਦੇ ਹੋਏ ਧਰਮੀ ਜੀਵਨ ਦੁਆਰਾ ਹਨੇਰੇ ਦੇ ਬੇਕਾਰ ਕੰਮਾਂ ਦਾ ਪਰਦਾਫਾਸ਼ ਕਰਦੇ ਹੋਏ।</w:t>
      </w:r>
    </w:p>
    <w:p w14:paraId="4AF6FCE8" w14:textId="77777777" w:rsidR="000F7377" w:rsidRDefault="000F7377">
      <w:r xmlns:w="http://schemas.openxmlformats.org/wordprocessingml/2006/main">
        <w:t xml:space="preserve">ਪੌਲੁਸ ਨੇ ਬੁੱਧੀ ਨਾਲ ਚੱਲਣ, ਆਤਮਾ ਨਾਲ ਭਰਪੂਰ ਹੋਣ, ਧੰਨਵਾਦ ਦੀ ਪੇਸ਼ਕਸ਼ ਕਰਨ ਅਤੇ ਹਰ ਮੌਕੇ ਦਾ ਵੱਧ ਤੋਂ ਵੱਧ ਲਾਭ ਉਠਾਉਣ ਬਾਰੇ ਦੱਸਿਆ। ਉਹ ਪਤਨੀਆਂ, ਪਤੀਆਂ, ਬੱਚਿਆਂ, ਪਿਤਾਵਾਂ, ਨੌਕਰਾਂ ਅਤੇ ਮਾਲਕਾਂ ਦੀਆਂ ਭੂਮਿਕਾਵਾਂ ਨੂੰ ਸੰਬੋਧਿਤ ਕਰਦੇ ਹੋਏ, ਮਸੀਹੀ ਪਰਿਵਾਰਾਂ ਦੇ ਅੰਦਰ ਵੱਖ-ਵੱਖ ਸਬੰਧਾਂ ਲਈ ਨਿਰਦੇਸ਼ ਪ੍ਰਦਾਨ ਕਰਦਾ ਹੈ।</w:t>
      </w:r>
    </w:p>
    <w:p w14:paraId="00513AD5" w14:textId="77777777" w:rsidR="000F7377" w:rsidRDefault="000F7377">
      <w:r xmlns:w="http://schemas.openxmlformats.org/wordprocessingml/2006/main">
        <w:t xml:space="preserve">ਇਹ ਅਧਿਆਇ ਪਰਮੇਸ਼ੁਰ ਦੇ ਪਿਆਰ ਦੀ ਰੀਸ ਕਰਨ, ਧਾਰਮਿਕਤਾ ਅਤੇ ਬੁੱਧੀ ਨਾਲ ਰਹਿਣ ਦੀ ਮਹੱਤਤਾ ਨੂੰ ਰੇਖਾਂਕਿਤ ਕਰਦਾ ਹੈ। ਇਹ ਈਸਾਈ ਪਰਿਵਾਰਾਂ ਦੇ ਅੰਦਰ ਸਿਹਤਮੰਦ ਸਬੰਧਾਂ ਨੂੰ ਬਣਾਈ ਰੱਖਣ ਅਤੇ ਵੱਖ-ਵੱਖ ਸਮਾਜਿਕ ਸੰਦਰਭਾਂ ਵਿੱਚ ਆਪਣੇ ਆਪ ਨੂੰ ਇਮਾਨਦਾਰੀ ਨਾਲ ਚਲਾਉਣ ਦੀ ਮਹੱਤਤਾ 'ਤੇ ਜ਼ੋਰ ਦਿੰਦਾ ਹੈ।</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ਅਫ਼ਸੀਆਂ 5:1 ਇਸ ਲਈ ਤੁਸੀਂ ਪਿਆਰੇ ਬੱਚਿਆਂ ਵਾਂਗ ਪਰਮੇਸ਼ੁਰ ਦੇ ਚੇਲੇ ਬਣੋ।</w:t>
      </w:r>
    </w:p>
    <w:p w14:paraId="0E2DAD77" w14:textId="77777777" w:rsidR="000F7377" w:rsidRDefault="000F7377"/>
    <w:p w14:paraId="09646ADA" w14:textId="77777777" w:rsidR="000F7377" w:rsidRDefault="000F7377">
      <w:r xmlns:w="http://schemas.openxmlformats.org/wordprocessingml/2006/main">
        <w:t xml:space="preserve">ਪਿਆਰੇ ਬੱਚਿਆਂ ਵਾਂਗ ਪਰਮੇਸ਼ੁਰ ਦੀ ਮਿਸਾਲ ਦੀ ਪਾਲਣਾ ਕਰੋ।</w:t>
      </w:r>
    </w:p>
    <w:p w14:paraId="6C63DEA5" w14:textId="77777777" w:rsidR="000F7377" w:rsidRDefault="000F7377"/>
    <w:p w14:paraId="4E615BA6" w14:textId="77777777" w:rsidR="000F7377" w:rsidRDefault="000F7377">
      <w:r xmlns:w="http://schemas.openxmlformats.org/wordprocessingml/2006/main">
        <w:t xml:space="preserve">1: ਸਾਨੂੰ ਪਰਮੇਸ਼ੁਰ ਦੇ ਆਗਿਆਕਾਰੀ ਬੱਚੇ ਹੋਣ ਲਈ ਸੱਦਿਆ ਗਿਆ ਹੈ।</w:t>
      </w:r>
    </w:p>
    <w:p w14:paraId="0805C4F4" w14:textId="77777777" w:rsidR="000F7377" w:rsidRDefault="000F7377"/>
    <w:p w14:paraId="6061695B" w14:textId="77777777" w:rsidR="000F7377" w:rsidRDefault="000F7377">
      <w:r xmlns:w="http://schemas.openxmlformats.org/wordprocessingml/2006/main">
        <w:t xml:space="preserve">2: ਸਾਨੂੰ ਹਰ ਕੰਮ ਵਿਚ ਪਰਮੇਸ਼ੁਰ ਦੇ ਪਿਆਰ ਅਤੇ ਦਇਆ ਨੂੰ ਦਰਸਾਉਣ ਦੀ ਕੋਸ਼ਿਸ਼ ਕਰਨੀ ਚਾਹੀਦੀ ਹੈ।</w:t>
      </w:r>
    </w:p>
    <w:p w14:paraId="1413A20D" w14:textId="77777777" w:rsidR="000F7377" w:rsidRDefault="000F7377"/>
    <w:p w14:paraId="503C85F8" w14:textId="77777777" w:rsidR="000F7377" w:rsidRDefault="000F7377">
      <w:r xmlns:w="http://schemas.openxmlformats.org/wordprocessingml/2006/main">
        <w:t xml:space="preserve">1: ਮੱਤੀ 5:44-45 - "ਪਰ ਮੈਂ ਤੁਹਾਨੂੰ ਆਖਦਾ ਹਾਂ, ਆਪਣੇ ਦੁਸ਼ਮਣਾਂ ਨੂੰ ਪਿਆਰ ਕਰੋ, ਉਹਨਾਂ ਨੂੰ ਅਸੀਸ ਦਿਓ ਜੋ ਤੁਹਾਨੂੰ ਸਰਾਪ ਦਿੰਦੇ ਹਨ, ਉਹਨਾਂ ਨਾਲ ਭਲਾ ਕਰੋ ਜੋ ਤੁਹਾਨੂੰ ਨਫ਼ਰਤ ਕਰਦੇ ਹਨ, ਅਤੇ ਉਹਨਾਂ ਲਈ ਪ੍ਰਾਰਥਨਾ ਕਰੋ ਜੋ ਤੁਹਾਨੂੰ ਵਰਤਣ ਦੇ ਬਾਵਜੂਦ, ਅਤੇ ਤੁਹਾਨੂੰ ਸਤਾਉਂਦੇ ਹਨ."</w:t>
      </w:r>
    </w:p>
    <w:p w14:paraId="3CEC4C3E" w14:textId="77777777" w:rsidR="000F7377" w:rsidRDefault="000F7377"/>
    <w:p w14:paraId="5035B57F" w14:textId="77777777" w:rsidR="000F7377" w:rsidRDefault="000F7377">
      <w:r xmlns:w="http://schemas.openxmlformats.org/wordprocessingml/2006/main">
        <w:t xml:space="preserve">2:1 ਯੂਹੰਨਾ 4:12 - "ਕਿਸੇ ਨੇ ਕਦੇ ਵੀ ਪਰਮੇਸ਼ੁਰ ਨੂੰ ਨਹੀਂ ਦੇਖਿਆ; ਪਰ ਜੇ ਅਸੀਂ ਇੱਕ ਦੂਜੇ ਨੂੰ ਪਿਆਰ ਕਰਦੇ ਹਾਂ, ਤਾਂ ਪਰਮੇਸ਼ੁਰ ਸਾਡੇ ਵਿੱਚ ਰਹਿੰਦਾ ਹੈ ਅਤੇ ਉਸਦਾ ਪਿਆਰ ਸਾਡੇ ਵਿੱਚ ਸੰਪੂਰਨ ਹੋਇਆ ਹੈ।"</w:t>
      </w:r>
    </w:p>
    <w:p w14:paraId="3780B436" w14:textId="77777777" w:rsidR="000F7377" w:rsidRDefault="000F7377"/>
    <w:p w14:paraId="5F8E44BF" w14:textId="77777777" w:rsidR="000F7377" w:rsidRDefault="000F7377">
      <w:r xmlns:w="http://schemas.openxmlformats.org/wordprocessingml/2006/main">
        <w:t xml:space="preserve">ਅਫ਼ਸੀਆਂ 5:2 ਅਤੇ ਪਿਆਰ ਵਿੱਚ ਚੱਲੋ, ਜਿਵੇਂ ਮਸੀਹ ਨੇ ਵੀ ਸਾਡੇ ਨਾਲ ਪਿਆਰ ਕੀਤਾ ਹੈ, ਅਤੇ ਆਪਣੇ ਆਪ ਨੂੰ ਸਾਡੇ ਲਈ ਇੱਕ ਸੁਗੰਧਤ ਸੁਗੰਧ ਲਈ ਪਰਮੇਸ਼ੁਰ ਨੂੰ ਭੇਟ ਅਤੇ ਬਲੀਦਾਨ ਦਿੱਤਾ ਹੈ।</w:t>
      </w:r>
    </w:p>
    <w:p w14:paraId="6FF03803" w14:textId="77777777" w:rsidR="000F7377" w:rsidRDefault="000F7377"/>
    <w:p w14:paraId="6DA1C91E" w14:textId="77777777" w:rsidR="000F7377" w:rsidRDefault="000F7377">
      <w:r xmlns:w="http://schemas.openxmlformats.org/wordprocessingml/2006/main">
        <w:t xml:space="preserve">ਈਸਾਈਆਂ ਨੂੰ ਯਿਸੂ ਮਸੀਹ ਦੀ ਮਿਸਾਲ ਦੀ ਪਾਲਣਾ ਕਰਨ ਲਈ ਕਿਹਾ ਜਾਂਦਾ ਹੈ, ਜਿਸ ਨੇ ਸਾਨੂੰ ਬਲੀਦਾਨ ਦੇ ਕੇ ਪਿਆਰ ਕੀਤਾ ਅਤੇ ਆਪਣੇ ਆਪ ਨੂੰ ਪ੍ਰਸੰਨ ਕਰਨ ਵਾਲੀ ਭੇਟ ਵਜੋਂ ਪਰਮੇਸ਼ੁਰ ਨੂੰ ਦੇ ਦਿੱਤਾ।</w:t>
      </w:r>
    </w:p>
    <w:p w14:paraId="72AD71D1" w14:textId="77777777" w:rsidR="000F7377" w:rsidRDefault="000F7377"/>
    <w:p w14:paraId="02F44AC0" w14:textId="77777777" w:rsidR="000F7377" w:rsidRDefault="000F7377">
      <w:r xmlns:w="http://schemas.openxmlformats.org/wordprocessingml/2006/main">
        <w:t xml:space="preserve">1. ਪਿਆਰ ਦੀ ਜ਼ਿੰਦਗੀ ਜੀਉ: ਯਿਸੂ ਦੀ ਮਿਸਾਲ 'ਤੇ ਚੱਲਣ ਦਾ ਸੱਦਾ</w:t>
      </w:r>
    </w:p>
    <w:p w14:paraId="70E469E9" w14:textId="77777777" w:rsidR="000F7377" w:rsidRDefault="000F7377"/>
    <w:p w14:paraId="05BFF867" w14:textId="77777777" w:rsidR="000F7377" w:rsidRDefault="000F7377">
      <w:r xmlns:w="http://schemas.openxmlformats.org/wordprocessingml/2006/main">
        <w:t xml:space="preserve">2. ਕੁਰਬਾਨੀ ਅਤੇ ਸੇਵਾ: ਯਿਸੂ ਨੇ ਸਾਨੂੰ ਕਿਵੇਂ ਪਿਆਰ ਕੀਤਾ ਅਤੇ ਅਸੀਂ ਉਸ ਤੋਂ ਕੀ ਸਿੱਖ ਸਕਦੇ ਹਾਂ</w:t>
      </w:r>
    </w:p>
    <w:p w14:paraId="30A92910" w14:textId="77777777" w:rsidR="000F7377" w:rsidRDefault="000F7377"/>
    <w:p w14:paraId="649913A4" w14:textId="77777777" w:rsidR="000F7377" w:rsidRDefault="000F7377">
      <w:r xmlns:w="http://schemas.openxmlformats.org/wordprocessingml/2006/main">
        <w:t xml:space="preserve">1. ਯੂਹੰਨਾ 15:12-13 - "ਇਹ ਮੇਰਾ ਹੁਕਮ ਹੈ ਕਿ ਤੁਸੀਂ ਇੱਕ ਦੂਜੇ ਨੂੰ ਪਿਆਰ ਕਰੋ, ਜਿਵੇਂ ਮੈਂ ਤੁਹਾਨੂੰ ਪਿਆਰ ਕੀਤਾ ਹੈ। ਇਸ ਤੋਂ ਵੱਡਾ ਪਿਆਰ ਹੋਰ ਕੋਈ ਨਹੀਂ ਹੈ, ਕਿ ਇੱਕ ਆਦਮੀ ਆਪਣੇ ਦੋਸਤਾਂ ਲਈ ਆਪਣੀ ਜਾਨ ਦੇਵੇ।"</w:t>
      </w:r>
    </w:p>
    <w:p w14:paraId="5F9369B2" w14:textId="77777777" w:rsidR="000F7377" w:rsidRDefault="000F7377"/>
    <w:p w14:paraId="354AB9D1" w14:textId="77777777" w:rsidR="000F7377" w:rsidRDefault="000F7377">
      <w:r xmlns:w="http://schemas.openxmlformats.org/wordprocessingml/2006/main">
        <w:t xml:space="preserve">2. ਰੋਮੀਆਂ 12:1 - "ਇਸ ਲਈ, ਭਰਾਵੋ, ਪਰਮੇਸ਼ੁਰ ਦੀ ਦਇਆ ਦੁਆਰਾ ਮੈਂ ਤੁਹਾਨੂੰ ਬੇਨਤੀ ਕਰਦਾ ਹਾਂ ਕਿ ਤੁਸੀਂ ਆਪਣੇ ਸਰੀਰਾਂ ਨੂੰ ਇੱਕ ਜੀਵਤ ਬਲੀਦਾਨ, ਪਵਿੱਤਰ, ਪਰਮੇਸ਼ੁਰ ਨੂੰ ਪ੍ਰਵਾਨ ਕਰੋ, ਜੋ ਤੁਹਾਡੀ ਵਾਜਬ ਸੇਵਾ ਹੈ।"</w:t>
      </w:r>
    </w:p>
    <w:p w14:paraId="0EC74CD6" w14:textId="77777777" w:rsidR="000F7377" w:rsidRDefault="000F7377"/>
    <w:p w14:paraId="0EDB7347" w14:textId="77777777" w:rsidR="000F7377" w:rsidRDefault="000F7377">
      <w:r xmlns:w="http://schemas.openxmlformats.org/wordprocessingml/2006/main">
        <w:t xml:space="preserve">ਅਫ਼ਸੀਆਂ 5:3 ਪਰ ਹਰਾਮਕਾਰੀ ਅਤੇ ਸਾਰੀ ਗੰਦਗੀ ਜਾਂ ਲੋਭ ਦਾ ਨਾਮ ਤੁਹਾਡੇ ਵਿੱਚ ਇੱਕ ਵਾਰੀ ਨਾ ਲਿਆ ਜਾਵੇ, ਜਿਵੇਂ ਕਿ ਸੰਤ ਬਣ ਜਾਂਦੇ ਹਨ।</w:t>
      </w:r>
    </w:p>
    <w:p w14:paraId="13E233DA" w14:textId="77777777" w:rsidR="000F7377" w:rsidRDefault="000F7377"/>
    <w:p w14:paraId="67EBE97E" w14:textId="77777777" w:rsidR="000F7377" w:rsidRDefault="000F7377">
      <w:r xmlns:w="http://schemas.openxmlformats.org/wordprocessingml/2006/main">
        <w:t xml:space="preserve">ਈਸਾਈਆਂ ਨੂੰ ਅਸ਼ੁੱਧ ਵਿਚਾਰਾਂ, ਸ਼ਬਦਾਂ ਅਤੇ ਕੰਮਾਂ ਤੋਂ ਮੁਕਤ ਪਵਿੱਤਰ ਜੀਵਨ ਜਿਉਣ ਲਈ ਕਿਹਾ ਜਾਂਦਾ ਹੈ।</w:t>
      </w:r>
    </w:p>
    <w:p w14:paraId="6069628F" w14:textId="77777777" w:rsidR="000F7377" w:rsidRDefault="000F7377"/>
    <w:p w14:paraId="45F6F558" w14:textId="77777777" w:rsidR="000F7377" w:rsidRDefault="000F7377">
      <w:r xmlns:w="http://schemas.openxmlformats.org/wordprocessingml/2006/main">
        <w:t xml:space="preserve">1. "ਪਵਿੱਤਰ ਜੀਵਨ ਜੀਉਣਾ"</w:t>
      </w:r>
    </w:p>
    <w:p w14:paraId="2E2F124D" w14:textId="77777777" w:rsidR="000F7377" w:rsidRDefault="000F7377"/>
    <w:p w14:paraId="5EDDEBF0" w14:textId="77777777" w:rsidR="000F7377" w:rsidRDefault="000F7377">
      <w:r xmlns:w="http://schemas.openxmlformats.org/wordprocessingml/2006/main">
        <w:t xml:space="preserve">2. "ਸਾਡੇ ਸ਼ਬਦਾਂ ਦੀ ਸ਼ਕਤੀ"</w:t>
      </w:r>
    </w:p>
    <w:p w14:paraId="02B13979" w14:textId="77777777" w:rsidR="000F7377" w:rsidRDefault="000F7377"/>
    <w:p w14:paraId="63F67DEB" w14:textId="77777777" w:rsidR="000F7377" w:rsidRDefault="000F7377">
      <w:r xmlns:w="http://schemas.openxmlformats.org/wordprocessingml/2006/main">
        <w:t xml:space="preserve">1. ਜੇਮਜ਼ 1:22-25 - ਬਚਨ ਦੇ ਅਮਲੀ ਬਣੋ, ਨਾ ਕਿ ਸਿਰਫ਼ ਸੁਣਨ ਵਾਲੇ।</w:t>
      </w:r>
    </w:p>
    <w:p w14:paraId="02498B9A" w14:textId="77777777" w:rsidR="000F7377" w:rsidRDefault="000F7377"/>
    <w:p w14:paraId="5A7D344A" w14:textId="77777777" w:rsidR="000F7377" w:rsidRDefault="000F7377">
      <w:r xmlns:w="http://schemas.openxmlformats.org/wordprocessingml/2006/main">
        <w:t xml:space="preserve">2. 1 ਕੁਰਿੰਥੀਆਂ 6:18-20 - ਜਿਨਸੀ ਅਨੈਤਿਕਤਾ ਤੋਂ ਭੱਜੋ।</w:t>
      </w:r>
    </w:p>
    <w:p w14:paraId="104BCE35" w14:textId="77777777" w:rsidR="000F7377" w:rsidRDefault="000F7377"/>
    <w:p w14:paraId="47329122" w14:textId="77777777" w:rsidR="000F7377" w:rsidRDefault="000F7377">
      <w:r xmlns:w="http://schemas.openxmlformats.org/wordprocessingml/2006/main">
        <w:t xml:space="preserve">ਅਫ਼ਸੀਆਂ 5:4 ਨਾ ਗੰਦਗੀ, ਨਾ ਮੂਰਖਤਾ ਭਰੀ ਗੱਲ, ਨਾ ਮਜ਼ਾਕ, ਜੋ ਕਿ ਸੁਵਿਧਾਜਨਕ ਨਹੀਂ ਹਨ: ਸਗੋਂ ਧੰਨਵਾਦ ਕਰਨਾ।</w:t>
      </w:r>
    </w:p>
    <w:p w14:paraId="79F6A2EF" w14:textId="77777777" w:rsidR="000F7377" w:rsidRDefault="000F7377"/>
    <w:p w14:paraId="05D5A603" w14:textId="77777777" w:rsidR="000F7377" w:rsidRDefault="000F7377">
      <w:r xmlns:w="http://schemas.openxmlformats.org/wordprocessingml/2006/main">
        <w:t xml:space="preserve">ਪ੍ਰਮਾਤਮਾ ਦੀਆਂ ਅਸੀਸਾਂ ਲਈ ਸ਼ੁਕਰਗੁਜ਼ਾਰ ਅਤੇ ਸ਼ੁਕਰਗੁਜ਼ਾਰ ਜੀਵਨ ਜੀਓ।</w:t>
      </w:r>
    </w:p>
    <w:p w14:paraId="704E65E1" w14:textId="77777777" w:rsidR="000F7377" w:rsidRDefault="000F7377"/>
    <w:p w14:paraId="0AA749B3" w14:textId="77777777" w:rsidR="000F7377" w:rsidRDefault="000F7377">
      <w:r xmlns:w="http://schemas.openxmlformats.org/wordprocessingml/2006/main">
        <w:t xml:space="preserve">1: ਸ਼ੁਕਰਗੁਜ਼ਾਰੀ ਅਤੇ ਸ਼ੁਕਰਗੁਜ਼ਾਰੀ ਦੀ ਜ਼ਿੰਦਗੀ ਜੀਓ</w:t>
      </w:r>
    </w:p>
    <w:p w14:paraId="4EC30D4D" w14:textId="77777777" w:rsidR="000F7377" w:rsidRDefault="000F7377"/>
    <w:p w14:paraId="2BE2226F" w14:textId="77777777" w:rsidR="000F7377" w:rsidRDefault="000F7377">
      <w:r xmlns:w="http://schemas.openxmlformats.org/wordprocessingml/2006/main">
        <w:t xml:space="preserve">2: ਸ਼ੁਕਰਗੁਜ਼ਾਰ ਦਿਲ ਦੀ ਸ਼ਕਤੀ</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ਕੁਲੁੱਸੀਆਂ 3:17 - ਅਤੇ ਜੋ ਵੀ ਤੁਸੀਂ ਬਚਨ ਜਾਂ ਕੰਮ ਵਿੱਚ ਕਰਦੇ ਹੋ, ਸਭ ਕੁਝ ਪ੍ਰਭੂ ਯਿਸੂ ਦੇ ਨਾਮ ਵਿੱਚ ਕਰੋ, ਉਸਦੇ ਦੁਆਰਾ ਪਰਮੇਸ਼ੁਰ ਅਤੇ ਪਿਤਾ ਦਾ ਧੰਨਵਾਦ ਕਰੋ।</w:t>
      </w:r>
    </w:p>
    <w:p w14:paraId="4EE5CADF" w14:textId="77777777" w:rsidR="000F7377" w:rsidRDefault="000F7377"/>
    <w:p w14:paraId="60A49D2F" w14:textId="77777777" w:rsidR="000F7377" w:rsidRDefault="000F7377">
      <w:r xmlns:w="http://schemas.openxmlformats.org/wordprocessingml/2006/main">
        <w:t xml:space="preserve">2: ਜ਼ਬੂਰ 92:1 - ਪ੍ਰਭੂ ਦਾ ਧੰਨਵਾਦ ਕਰਨਾ, ਅਤੇ ਤੇਰੇ ਨਾਮ ਦਾ ਗੁਣਗਾਨ ਕਰਨਾ, ਹੇ ਅੱਤ ਮਹਾਨ, ਚੰਗੀ ਗੱਲ ਹੈ।</w:t>
      </w:r>
    </w:p>
    <w:p w14:paraId="262EFB8D" w14:textId="77777777" w:rsidR="000F7377" w:rsidRDefault="000F7377"/>
    <w:p w14:paraId="73752424" w14:textId="77777777" w:rsidR="000F7377" w:rsidRDefault="000F7377">
      <w:r xmlns:w="http://schemas.openxmlformats.org/wordprocessingml/2006/main">
        <w:t xml:space="preserve">ਅਫ਼ਸੀਆਂ 5:5 ਕਿਉਂ ਜੋ ਤੁਸੀਂ ਜਾਣਦੇ ਹੋ ਭਈ ਕਿਸੇ ਵੀ ਵਿਭਚਾਰੀ, ਨਾ ਅਸ਼ੁੱਧ, ਨਾ ਲੋਭੀ ਮਨੁੱਖ ਦੀ ਜੋ ਮੂਰਤੀ ਪੂਜਕ ਹੈ, ਮਸੀਹ ਅਤੇ ਪਰਮੇਸ਼ੁਰ ਦੇ ਰਾਜ ਵਿੱਚ ਕੋਈ ਅਧਕਾਰੀ ਨਹੀਂ ਹੈ।</w:t>
      </w:r>
    </w:p>
    <w:p w14:paraId="6FF863B3" w14:textId="77777777" w:rsidR="000F7377" w:rsidRDefault="000F7377"/>
    <w:p w14:paraId="2715B627" w14:textId="77777777" w:rsidR="000F7377" w:rsidRDefault="000F7377">
      <w:r xmlns:w="http://schemas.openxmlformats.org/wordprocessingml/2006/main">
        <w:t xml:space="preserve">ਅਫ਼ਸੀਆਂ 5:5 ਦੀ ਇਹ ਆਇਤ ਸਿਖਾਉਂਦੀ ਹੈ ਕਿ ਜਿਹੜੇ ਲੋਕ ਅਨੈਤਿਕ ਕੰਮ ਕਰਦੇ ਹਨ, ਅਸ਼ੁੱਧ ਹਨ, ਅਤੇ ਮੂਰਤੀ-ਪੂਜਕ ਹਨ, ਉਨ੍ਹਾਂ ਨੂੰ ਮਸੀਹ ਅਤੇ ਪਰਮੇਸ਼ੁਰ ਦੇ ਰਾਜ ਦੇ ਵਾਰਸ ਹੋਣ ਦਾ ਕੋਈ ਅਧਿਕਾਰ ਨਹੀਂ ਹੈ।</w:t>
      </w:r>
    </w:p>
    <w:p w14:paraId="06F9ADD8" w14:textId="77777777" w:rsidR="000F7377" w:rsidRDefault="000F7377"/>
    <w:p w14:paraId="338EE95F" w14:textId="77777777" w:rsidR="000F7377" w:rsidRDefault="000F7377">
      <w:r xmlns:w="http://schemas.openxmlformats.org/wordprocessingml/2006/main">
        <w:t xml:space="preserve">1. ਅਨੈਤਿਕ ਵਿਵਹਾਰ ਦੇ ਖ਼ਤਰੇ: ਅਫ਼ਸੀਆਂ 5:5 ਵਿੱਚ ਇੱਕ ਅਧਿਐਨ</w:t>
      </w:r>
    </w:p>
    <w:p w14:paraId="0C9BBA4E" w14:textId="77777777" w:rsidR="000F7377" w:rsidRDefault="000F7377"/>
    <w:p w14:paraId="4D46FF2D" w14:textId="77777777" w:rsidR="000F7377" w:rsidRDefault="000F7377">
      <w:r xmlns:w="http://schemas.openxmlformats.org/wordprocessingml/2006/main">
        <w:t xml:space="preserve">2. ਮੁਕਤੀ ਦਾ ਮਾਰਗ: ਅਫ਼ਸੀਆਂ 5:5 ਦਾ ਅਧਿਐਨ</w:t>
      </w:r>
    </w:p>
    <w:p w14:paraId="37B84E12" w14:textId="77777777" w:rsidR="000F7377" w:rsidRDefault="000F7377"/>
    <w:p w14:paraId="3497D185" w14:textId="77777777" w:rsidR="000F7377" w:rsidRDefault="000F7377">
      <w:r xmlns:w="http://schemas.openxmlformats.org/wordprocessingml/2006/main">
        <w:t xml:space="preserve">1. 1 ਕੁਰਿੰਥੀਆਂ 6:9-10 - ਕੀ ਤੁਸੀਂ ਨਹੀਂ ਜਾਣਦੇ ਕਿ ਕੁਧਰਮੀ ਪਰਮੇਸ਼ੁਰ ਦੇ ਰਾਜ ਦੇ ਵਾਰਸ ਨਹੀਂ ਹੋਣਗੇ? ਧੋਖਾ ਨਾ ਖਾਓ: ਨਾ ਵਿਭਚਾਰੀ, ਨਾ ਮੂਰਤੀ-ਪੂਜਕ, ਨਾ ਵਿਭਚਾਰੀ, ਨਾ ਹੀ ਬਦਮਾਸ਼, ਨਾ ਹੀ ਮਨੁੱਖਜਾਤੀ ਨਾਲ ਆਪਣੇ ਆਪ ਨੂੰ ਦੁਰਵਿਵਹਾਰ ਕਰਨ ਵਾਲੇ।</w:t>
      </w:r>
    </w:p>
    <w:p w14:paraId="3F4DB202" w14:textId="77777777" w:rsidR="000F7377" w:rsidRDefault="000F7377"/>
    <w:p w14:paraId="22B2D6A3" w14:textId="77777777" w:rsidR="000F7377" w:rsidRDefault="000F7377">
      <w:r xmlns:w="http://schemas.openxmlformats.org/wordprocessingml/2006/main">
        <w:t xml:space="preserve">2. ਰੋਮੀਆਂ 6:23 - ਕਿਉਂਕਿ ਪਾਪ ਦੀ ਮਜ਼ਦੂਰੀ ਮੌਤ ਹੈ; ਪਰ ਪਰਮੇਸ਼ੁਰ ਦੀ ਦਾਤ ਸਾਡੇ ਪ੍ਰਭੂ ਯਿਸੂ ਮਸੀਹ ਰਾਹੀਂ ਸਦੀਪਕ ਜੀਵਨ ਹੈ।</w:t>
      </w:r>
    </w:p>
    <w:p w14:paraId="41E0F1DF" w14:textId="77777777" w:rsidR="000F7377" w:rsidRDefault="000F7377"/>
    <w:p w14:paraId="6DABDCDD" w14:textId="77777777" w:rsidR="000F7377" w:rsidRDefault="000F7377">
      <w:r xmlns:w="http://schemas.openxmlformats.org/wordprocessingml/2006/main">
        <w:t xml:space="preserve">ਅਫ਼ਸੀਆਂ 5:6 ਕੋਈ ਵੀ ਤੁਹਾਨੂੰ ਵਿਅਰਥ ਗੱਲਾਂ ਨਾਲ ਧੋਖਾ ਨਾ ਦੇਵੇ ਕਿਉਂ ਜੋ ਇਨ੍ਹਾਂ ਗੱਲਾਂ ਦੇ ਕਾਰਨ ਅਣਆਗਿਆਕਾਰੀ ਦੇ ਬੱਚਿਆਂ ਉੱਤੇ ਪਰਮੇਸ਼ੁਰ ਦਾ ਕ੍ਰੋਧ ਆਉਂਦਾ ਹੈ।</w:t>
      </w:r>
    </w:p>
    <w:p w14:paraId="7544F6DA" w14:textId="77777777" w:rsidR="000F7377" w:rsidRDefault="000F7377"/>
    <w:p w14:paraId="71BF110A" w14:textId="77777777" w:rsidR="000F7377" w:rsidRDefault="000F7377">
      <w:r xmlns:w="http://schemas.openxmlformats.org/wordprocessingml/2006/main">
        <w:t xml:space="preserve">ਪਰਮੇਸ਼ੁਰ ਦਾ ਕ੍ਰੋਧ ਉਨ੍ਹਾਂ ਉੱਤੇ ਆਉਂਦਾ ਹੈ ਜੋ ਉਸ ਦੇ ਹੁਕਮਾਂ ਦੀ ਉਲੰਘਣਾ ਕਰਦੇ ਹਨ।</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ਖਾਲੀ ਸ਼ਬਦਾਂ ਦੁਆਰਾ ਧੋਖਾ ਨਾ ਖਾਓ ਅਤੇ ਇਸ ਦੀ ਬਜਾਏ ਪਰਮੇਸ਼ੁਰ ਦੇ ਬਚਨ ਦੀ ਪਾਲਣਾ ਕਰੋ।</w:t>
      </w:r>
    </w:p>
    <w:p w14:paraId="1403590A" w14:textId="77777777" w:rsidR="000F7377" w:rsidRDefault="000F7377"/>
    <w:p w14:paraId="5F7B8EB3" w14:textId="77777777" w:rsidR="000F7377" w:rsidRDefault="000F7377">
      <w:r xmlns:w="http://schemas.openxmlformats.org/wordprocessingml/2006/main">
        <w:t xml:space="preserve">2: ਜੇਕਰ ਅਸੀਂ ਪਰਮੇਸ਼ੁਰ ਦੇ ਆਗਿਆਕਾਰ ਰਹਾਂਗੇ, ਤਾਂ ਅਸੀਂ ਪਰਮੇਸ਼ੁਰ ਦੇ ਕ੍ਰੋਧ ਤੋਂ ਬਚ ਜਾਵਾਂਗੇ।</w:t>
      </w:r>
    </w:p>
    <w:p w14:paraId="221E6077" w14:textId="77777777" w:rsidR="000F7377" w:rsidRDefault="000F7377"/>
    <w:p w14:paraId="02677D3E" w14:textId="77777777" w:rsidR="000F7377" w:rsidRDefault="000F7377">
      <w:r xmlns:w="http://schemas.openxmlformats.org/wordprocessingml/2006/main">
        <w:t xml:space="preserve">1: ਯੂਹੰਨਾ 14:15, "ਜੇਕਰ ਤੁਸੀਂ ਮੈਨੂੰ ਪਿਆਰ ਕਰਦੇ ਹੋ, ਤਾਂ ਮੇਰੇ ਹੁਕਮਾਂ ਦੀ ਪਾਲਣਾ ਕਰੋ।"</w:t>
      </w:r>
    </w:p>
    <w:p w14:paraId="573C55FD" w14:textId="77777777" w:rsidR="000F7377" w:rsidRDefault="000F7377"/>
    <w:p w14:paraId="40BBBA08" w14:textId="77777777" w:rsidR="000F7377" w:rsidRDefault="000F7377">
      <w:r xmlns:w="http://schemas.openxmlformats.org/wordprocessingml/2006/main">
        <w:t xml:space="preserve">2: ਕਹਾਉਤਾਂ 3:5-6, "ਆਪਣੇ ਪੂਰੇ ਦਿਲ ਨਾਲ ਪ੍ਰਭੂ ਵਿੱਚ ਭਰੋਸਾ ਰੱਖ; ਅਤੇ ਆਪਣੀ ਸਮਝ ਵੱਲ ਝੁਕਾਓ ਨਾ। ਆਪਣੇ ਸਾਰੇ ਰਾਹਾਂ ਵਿੱਚ ਉਸਨੂੰ ਸਵੀਕਾਰ ਕਰੋ, ਅਤੇ ਉਹ ਤੁਹਾਡੇ ਮਾਰਗਾਂ ਨੂੰ ਸੇਧ ਦੇਵੇਗਾ।"</w:t>
      </w:r>
    </w:p>
    <w:p w14:paraId="7CDC9DB1" w14:textId="77777777" w:rsidR="000F7377" w:rsidRDefault="000F7377"/>
    <w:p w14:paraId="369A98DF" w14:textId="77777777" w:rsidR="000F7377" w:rsidRDefault="000F7377">
      <w:r xmlns:w="http://schemas.openxmlformats.org/wordprocessingml/2006/main">
        <w:t xml:space="preserve">ਅਫ਼ਸੀਆਂ 5:7 ਇਸ ਲਈ ਤੁਸੀਂ ਉਨ੍ਹਾਂ ਦੇ ਭਾਗੀਦਾਰ ਨਾ ਬਣੋ।</w:t>
      </w:r>
    </w:p>
    <w:p w14:paraId="63E7695E" w14:textId="77777777" w:rsidR="000F7377" w:rsidRDefault="000F7377"/>
    <w:p w14:paraId="3FC22A7E" w14:textId="77777777" w:rsidR="000F7377" w:rsidRDefault="000F7377">
      <w:r xmlns:w="http://schemas.openxmlformats.org/wordprocessingml/2006/main">
        <w:t xml:space="preserve">ਬੀਤਣ ਵਾਲੇ ਮਸੀਹੀਆਂ ਨੂੰ ਅਵਿਸ਼ਵਾਸੀਆਂ ਦੀਆਂ ਗਤੀਵਿਧੀਆਂ ਵਿੱਚ ਹਿੱਸਾ ਨਹੀਂ ਲੈਣਾ ਚਾਹੀਦਾ ਹੈ।</w:t>
      </w:r>
    </w:p>
    <w:p w14:paraId="16E4FA78" w14:textId="77777777" w:rsidR="000F7377" w:rsidRDefault="000F7377"/>
    <w:p w14:paraId="69698723" w14:textId="77777777" w:rsidR="000F7377" w:rsidRDefault="000F7377">
      <w:r xmlns:w="http://schemas.openxmlformats.org/wordprocessingml/2006/main">
        <w:t xml:space="preserve">1. ਪਰਮਾਤਮਾ ਦੇ ਮਾਰਗ 'ਤੇ ਚੱਲਣਾ - ਗਲਤ ਮਾਰਗਾਂ ਤੋਂ ਬਚਣਾ</w:t>
      </w:r>
    </w:p>
    <w:p w14:paraId="107236BD" w14:textId="77777777" w:rsidR="000F7377" w:rsidRDefault="000F7377"/>
    <w:p w14:paraId="08AAAF27" w14:textId="77777777" w:rsidR="000F7377" w:rsidRDefault="000F7377">
      <w:r xmlns:w="http://schemas.openxmlformats.org/wordprocessingml/2006/main">
        <w:t xml:space="preserve">2. ਪਵਿੱਤਰ ਜੀਵਨ ਜੀਉਣਾ - ਪਾਪ ਤੋਂ ਦੂਰ ਰਹਿਣਾ</w:t>
      </w:r>
    </w:p>
    <w:p w14:paraId="170E3161" w14:textId="77777777" w:rsidR="000F7377" w:rsidRDefault="000F7377"/>
    <w:p w14:paraId="16891149" w14:textId="77777777" w:rsidR="000F7377" w:rsidRDefault="000F7377">
      <w:r xmlns:w="http://schemas.openxmlformats.org/wordprocessingml/2006/main">
        <w:t xml:space="preserve">1. 1 ਥੱਸਲੁਨੀਕੀਆਂ 5:22 - "ਬੁਰਾਈ ਦੇ ਸਾਰੇ ਰੂਪ ਤੋਂ ਬਚੋ।"</w:t>
      </w:r>
    </w:p>
    <w:p w14:paraId="2368D618" w14:textId="77777777" w:rsidR="000F7377" w:rsidRDefault="000F7377"/>
    <w:p w14:paraId="07EA0F85" w14:textId="77777777" w:rsidR="000F7377" w:rsidRDefault="000F7377">
      <w:r xmlns:w="http://schemas.openxmlformats.org/wordprocessingml/2006/main">
        <w:t xml:space="preserve">2. ਰੋਮੀਆਂ 12:2 - "ਇਸ ਸੰਸਾਰ ਦੇ ਅਨੁਕੂਲ ਨਾ ਬਣੋ: ਪਰ ਤੁਸੀਂ ਆਪਣੇ ਮਨ ਦੇ ਨਵੀਨੀਕਰਨ ਦੁਆਰਾ ਬਦਲੋ, ਤਾਂ ਜੋ ਤੁਸੀਂ ਸਾਬਤ ਕਰ ਸਕੋ ਕਿ ਪਰਮੇਸ਼ੁਰ ਦੀ ਇਹ ਚੰਗੀ, ਸਵੀਕਾਰਯੋਗ ਅਤੇ ਸੰਪੂਰਨ ਇੱਛਾ ਕੀ ਹੈ।</w:t>
      </w:r>
    </w:p>
    <w:p w14:paraId="396208A8" w14:textId="77777777" w:rsidR="000F7377" w:rsidRDefault="000F7377"/>
    <w:p w14:paraId="00F2D65F" w14:textId="77777777" w:rsidR="000F7377" w:rsidRDefault="000F7377">
      <w:r xmlns:w="http://schemas.openxmlformats.org/wordprocessingml/2006/main">
        <w:t xml:space="preserve">ਅਫ਼ਸੀਆਂ 5:8 ਕਿਉਂਕਿ ਤੁਸੀਂ ਕਦੇ ਹਨੇਰਾ ਸੀ, ਪਰ ਹੁਣ ਤੁਸੀਂ ਪ੍ਰਭੂ ਵਿੱਚ ਚਾਨਣ ਹੋ: ਚਾਨਣ ਦੇ ਬੱਚਿਆਂ ਵਾਂਗ ਚੱਲੋ।</w:t>
      </w:r>
    </w:p>
    <w:p w14:paraId="7F16BCF8" w14:textId="77777777" w:rsidR="000F7377" w:rsidRDefault="000F7377"/>
    <w:p w14:paraId="265C7AB8" w14:textId="77777777" w:rsidR="000F7377" w:rsidRDefault="000F7377">
      <w:r xmlns:w="http://schemas.openxmlformats.org/wordprocessingml/2006/main">
        <w:t xml:space="preserve">ਵਿਸ਼ਵਾਸੀ ਪਹਿਲਾਂ ਹਨੇਰਾ ਸਨ, ਪਰ ਹੁਣ ਪ੍ਰਭੂ ਵਿੱਚ ਚਾਨਣ ਹਨ। ਉਨ੍ਹਾਂ ਨੂੰ ਰੌਸ਼ਨੀ ਦੇ ਬੱਚਿਆਂ ਵਾਂਗ ਰਹਿਣਾ ਚਾਹੀਦਾ ਹੈ।</w:t>
      </w:r>
    </w:p>
    <w:p w14:paraId="44DCB731" w14:textId="77777777" w:rsidR="000F7377" w:rsidRDefault="000F7377"/>
    <w:p w14:paraId="626C9E2D" w14:textId="77777777" w:rsidR="000F7377" w:rsidRDefault="000F7377">
      <w:r xmlns:w="http://schemas.openxmlformats.org/wordprocessingml/2006/main">
        <w:t xml:space="preserve">1. "ਚਾਨਣ ਦੇ ਬੱਚਿਆਂ ਵਾਂਗ ਰਹਿਣਾ"</w:t>
      </w:r>
    </w:p>
    <w:p w14:paraId="7BFD1A35" w14:textId="77777777" w:rsidR="000F7377" w:rsidRDefault="000F7377"/>
    <w:p w14:paraId="37E358BE" w14:textId="77777777" w:rsidR="000F7377" w:rsidRDefault="000F7377">
      <w:r xmlns:w="http://schemas.openxmlformats.org/wordprocessingml/2006/main">
        <w:t xml:space="preserve">2. "ਹਨੇਰੇ ਤੋਂ ਰੋਸ਼ਨੀ ਵਿੱਚ ਤਬਦੀਲੀ"</w:t>
      </w:r>
    </w:p>
    <w:p w14:paraId="27D043AC" w14:textId="77777777" w:rsidR="000F7377" w:rsidRDefault="000F7377"/>
    <w:p w14:paraId="7BC0DE5E" w14:textId="77777777" w:rsidR="000F7377" w:rsidRDefault="000F7377">
      <w:r xmlns:w="http://schemas.openxmlformats.org/wordprocessingml/2006/main">
        <w:t xml:space="preserve">1. ਰੋਮੀਆਂ 13:12-14, “ਰਾਤ ਬਹੁਤ ਬੀਤ ਗਈ ਹੈ, ਦਿਨ ਨੇੜੇ ਹੈ: ਇਸ ਲਈ ਆਓ ਅਸੀਂ ਹਨੇਰੇ ਦੇ ਕੰਮਾਂ ਨੂੰ ਛੱਡ ਦੇਈਏ, ਅਤੇ ਚਾਨਣ ਦੇ ਸ਼ਸਤਰ ਪਹਿਨ ਲਈਏ। 13 ਆਓ ਅਸੀਂ ਇਮਾਨਦਾਰੀ ਨਾਲ ਚੱਲੀਏ, ਜਿਵੇਂ ਦਿਨ ਵਿੱਚ; ਦੰਗੇ-ਫਸਾਦ ਅਤੇ ਸ਼ਰਾਬੀਪੁਣੇ ਵਿੱਚ ਨਹੀਂ, ਝਗੜੇ ਅਤੇ ਈਰਖਾ ਵਿੱਚ ਨਹੀਂ। 14 ਪਰ ਤੁਸੀਂ ਪ੍ਰਭੂ ਯਿਸੂ ਮਸੀਹ ਨੂੰ ਪਹਿਨ ਲਓ ਅਤੇ ਉਸ ਦੀਆਂ ਕਾਮਨਾਂ ਨੂੰ ਪੂਰਾ ਕਰਨ ਲਈ ਸਰੀਰ ਦਾ ਪ੍ਰਬੰਧ ਨਾ ਕਰੋ।”</w:t>
      </w:r>
    </w:p>
    <w:p w14:paraId="311FC7E4" w14:textId="77777777" w:rsidR="000F7377" w:rsidRDefault="000F7377"/>
    <w:p w14:paraId="2B444687" w14:textId="77777777" w:rsidR="000F7377" w:rsidRDefault="000F7377">
      <w:r xmlns:w="http://schemas.openxmlformats.org/wordprocessingml/2006/main">
        <w:t xml:space="preserve">2. ਮੱਤੀ 5:14-16, “ਤੁਸੀਂ ਸੰਸਾਰ ਦੇ ਚਾਨਣ ਹੋ। ਇੱਕ ਪਹਾੜੀ ਉੱਤੇ ਵਸਿਆ ਹੋਇਆ ਸ਼ਹਿਰ ਲੁਕਿਆ ਨਹੀਂ ਜਾ ਸਕਦਾ। 15 ਨਾ ਹੀ ਲੋਕ ਮੋਮਬੱਤੀ ਜਗਾਉਂਦੇ ਹਨ, ਅਤੇ ਇਸਨੂੰ ਬੁਸ਼ਲ ਦੇ ਹੇਠਾਂ ਰੱਖਦੇ ਹਨ, ਪਰ ਇੱਕ ਮੋਮਬੱਤੀ ਉੱਤੇ; ਅਤੇ ਇਹ ਘਰ ਦੇ ਸਾਰੇ ਲੋਕਾਂ ਨੂੰ ਰੌਸ਼ਨੀ ਦਿੰਦਾ ਹੈ। 16 ਤੁਹਾਡਾ ਚਾਨਣ ਮਨੁੱਖਾਂ ਦੇ ਸਾਮ੍ਹਣੇ ਚਮਕੇ ਤਾਂ ਜੋ ਉਹ ਤੁਹਾਡੇ ਚੰਗੇ ਕੰਮ ਦੇਖ ਸਕਣ ਅਤੇ ਤੁਹਾਡੇ ਪਿਤਾ ਦੀ ਵਡਿਆਈ ਕਰਨ ਜੋ ਸਵਰਗ ਵਿੱਚ ਹੈ।</w:t>
      </w:r>
    </w:p>
    <w:p w14:paraId="75527491" w14:textId="77777777" w:rsidR="000F7377" w:rsidRDefault="000F7377"/>
    <w:p w14:paraId="774EE279" w14:textId="77777777" w:rsidR="000F7377" w:rsidRDefault="000F7377">
      <w:r xmlns:w="http://schemas.openxmlformats.org/wordprocessingml/2006/main">
        <w:t xml:space="preserve">ਅਫ਼ਸੀਆਂ 5:9 (ਕਿਉਂਕਿ ਆਤਮਾ ਦਾ ਫਲ ਸਾਰੀ ਚੰਗਿਆਈ, ਧਾਰਮਿਕਤਾ ਅਤੇ ਸੱਚਾਈ ਵਿੱਚ ਹੈ;)</w:t>
      </w:r>
    </w:p>
    <w:p w14:paraId="28532947" w14:textId="77777777" w:rsidR="000F7377" w:rsidRDefault="000F7377"/>
    <w:p w14:paraId="1963633C" w14:textId="77777777" w:rsidR="000F7377" w:rsidRDefault="000F7377">
      <w:r xmlns:w="http://schemas.openxmlformats.org/wordprocessingml/2006/main">
        <w:t xml:space="preserve">ਇਹ ਹਵਾਲਾ ਆਤਮਾ ਦੇ ਫਲਾਂ ਦੀ ਗੱਲ ਕਰਦਾ ਹੈ ਜੋ ਚੰਗਿਆਈ, ਧਾਰਮਿਕਤਾ ਅਤੇ ਸੱਚਾਈ ਹਨ।</w:t>
      </w:r>
    </w:p>
    <w:p w14:paraId="14E2B17E" w14:textId="77777777" w:rsidR="000F7377" w:rsidRDefault="000F7377"/>
    <w:p w14:paraId="57BFE731" w14:textId="77777777" w:rsidR="000F7377" w:rsidRDefault="000F7377">
      <w:r xmlns:w="http://schemas.openxmlformats.org/wordprocessingml/2006/main">
        <w:t xml:space="preserve">1. ਆਤਮਾ ਦੇ ਫਲਾਂ ਦੁਆਰਾ ਜੀਉਣਾ - ਅਫ਼ਸੀਆਂ 5:9</w:t>
      </w:r>
    </w:p>
    <w:p w14:paraId="78153A62" w14:textId="77777777" w:rsidR="000F7377" w:rsidRDefault="000F7377"/>
    <w:p w14:paraId="616DBDE8" w14:textId="77777777" w:rsidR="000F7377" w:rsidRDefault="000F7377">
      <w:r xmlns:w="http://schemas.openxmlformats.org/wordprocessingml/2006/main">
        <w:t xml:space="preserve">2. ਸਾਡੇ ਜੀਵਨ ਵਿੱਚ ਚੰਗਿਆਈ, ਧਾਰਮਿਕਤਾ ਅਤੇ ਸੱਚਾਈ ਪੈਦਾ ਕਰਨਾ - ਅਫ਼ਸੀਆਂ 5:9</w:t>
      </w:r>
    </w:p>
    <w:p w14:paraId="4A1B544F" w14:textId="77777777" w:rsidR="000F7377" w:rsidRDefault="000F7377"/>
    <w:p w14:paraId="157E2B2D" w14:textId="77777777" w:rsidR="000F7377" w:rsidRDefault="000F7377">
      <w:r xmlns:w="http://schemas.openxmlformats.org/wordprocessingml/2006/main">
        <w:t xml:space="preserve">1. ਰੋਮੀਆਂ 12:9-10 - ਪਿਆਰ ਇਮਾਨਦਾਰ ਹੋਣਾ ਚਾਹੀਦਾ ਹੈ। ਬੁਰਾਈ ਨੂੰ ਨਫ਼ਰਤ ਕਰੋ; ਜੋ ਚੰਗਾ ਹੈ ਉਸ ਨਾਲ ਜੁੜੇ ਰਹੋ। ਪਿਆਰ ਵਿੱਚ ਇੱਕ ਦੂਜੇ ਪ੍ਰਤੀ ਸਮਰਪਿਤ ਰਹੋ. ਆਪਣੇ ਆਪ ਤੋਂ ਉੱਪਰ ਇੱਕ ਦੂਜੇ ਦਾ ਆਦਰ ਕਰੋ।</w:t>
      </w:r>
    </w:p>
    <w:p w14:paraId="244B13F9" w14:textId="77777777" w:rsidR="000F7377" w:rsidRDefault="000F7377"/>
    <w:p w14:paraId="6F49FAE4" w14:textId="77777777" w:rsidR="000F7377" w:rsidRDefault="000F7377">
      <w:r xmlns:w="http://schemas.openxmlformats.org/wordprocessingml/2006/main">
        <w:t xml:space="preserve">2. ਫ਼ਿਲਿੱਪੀਆਂ 4:8 - ਅੰਤ ਵਿੱਚ, ਭਰਾਵੋ ਅਤੇ ਭੈਣੋ, ਜੋ ਵੀ ਸੱਚ ਹੈ, ਜੋ ਵੀ ਨੇਕ ਹੈ, ਜੋ ਵੀ ਸਹੀ ਹੈ, ਜੋ ਵੀ ਸ਼ੁੱਧ ਹੈ, ਜੋ ਵੀ ਪਿਆਰਾ ਹੈ, ਜੋ ਵੀ ਪ੍ਰਸ਼ੰਸਾਯੋਗ ਹੈ - ਜੇ ਕੋਈ ਚੀਜ਼ ਸ਼ਾਨਦਾਰ ਜਾਂ ਪ੍ਰਸ਼ੰਸਾਯੋਗ ਹੈ - ਅਜਿਹੀਆਂ ਚੀਜ਼ਾਂ ਬਾਰੇ ਸੋਚੋ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ਅਫ਼ਸੀਆਂ 5:10 ਇਹ ਸਾਬਤ ਕਰਨਾ ਕਿ ਪ੍ਰਭੂ ਨੂੰ ਕੀ ਮਨਜ਼ੂਰ ਹੈ।</w:t>
      </w:r>
    </w:p>
    <w:p w14:paraId="57A82554" w14:textId="77777777" w:rsidR="000F7377" w:rsidRDefault="000F7377"/>
    <w:p w14:paraId="68ACE074" w14:textId="77777777" w:rsidR="000F7377" w:rsidRDefault="000F7377">
      <w:r xmlns:w="http://schemas.openxmlformats.org/wordprocessingml/2006/main">
        <w:t xml:space="preserve">ਇਹ ਬਿਰਤਾਂਤ ਪ੍ਰਭੂ ਨੂੰ ਪ੍ਰਸੰਨ ਕਰਨ ਵਾਲਾ ਜੀਵਨ ਜੀਉਣ ਦੀ ਮਹੱਤਤਾ 'ਤੇ ਜ਼ੋਰ ਦਿੰਦਾ ਹੈ।</w:t>
      </w:r>
    </w:p>
    <w:p w14:paraId="4B2BB348" w14:textId="77777777" w:rsidR="000F7377" w:rsidRDefault="000F7377"/>
    <w:p w14:paraId="6689B5A2" w14:textId="77777777" w:rsidR="000F7377" w:rsidRDefault="000F7377">
      <w:r xmlns:w="http://schemas.openxmlformats.org/wordprocessingml/2006/main">
        <w:t xml:space="preserve">1. "ਪ੍ਰਭੂ ਨੂੰ ਸਵੀਕਾਰਯੋਗ ਜੀਵਨ ਜੀਉ"</w:t>
      </w:r>
    </w:p>
    <w:p w14:paraId="4C09F7F2" w14:textId="77777777" w:rsidR="000F7377" w:rsidRDefault="000F7377"/>
    <w:p w14:paraId="3579CE90" w14:textId="77777777" w:rsidR="000F7377" w:rsidRDefault="000F7377">
      <w:r xmlns:w="http://schemas.openxmlformats.org/wordprocessingml/2006/main">
        <w:t xml:space="preserve">2. "ਰੱਬੀ ਜੀਵਨ ਦੀ ਬਰਕਤ"</w:t>
      </w:r>
    </w:p>
    <w:p w14:paraId="1CF64760" w14:textId="77777777" w:rsidR="000F7377" w:rsidRDefault="000F7377"/>
    <w:p w14:paraId="2F1CF848" w14:textId="77777777" w:rsidR="000F7377" w:rsidRDefault="000F7377">
      <w:r xmlns:w="http://schemas.openxmlformats.org/wordprocessingml/2006/main">
        <w:t xml:space="preserve">1. ਕੁਲੁੱਸੀਆਂ 1:10 - "ਤਾਂ ਜੋ ਤੁਸੀਂ ਹਰ ਪ੍ਰਸੰਨਤਾ ਲਈ ਪ੍ਰਭੂ ਦੇ ਯੋਗ ਚੱਲੋ, ਹਰ ਚੰਗੇ ਕੰਮ ਵਿੱਚ ਫਲਦੇ ਰਹੋ ਅਤੇ ਪਰਮੇਸ਼ੁਰ ਦੇ ਗਿਆਨ ਵਿੱਚ ਵਧੋ"</w:t>
      </w:r>
    </w:p>
    <w:p w14:paraId="056DA3CC" w14:textId="77777777" w:rsidR="000F7377" w:rsidRDefault="000F7377"/>
    <w:p w14:paraId="5A318114" w14:textId="77777777" w:rsidR="000F7377" w:rsidRDefault="000F7377">
      <w:r xmlns:w="http://schemas.openxmlformats.org/wordprocessingml/2006/main">
        <w:t xml:space="preserve">2. 1 ਥੱਸਲੁਨੀਕੀਆਂ 4: 1-2 - "ਇਸ ਤੋਂ ਇਲਾਵਾ, ਭਰਾਵੋ, ਅਸੀਂ ਤੁਹਾਨੂੰ ਪ੍ਰਭੂ ਯਿਸੂ ਦੁਆਰਾ ਬੇਨਤੀ ਕਰਦੇ ਹਾਂ ਅਤੇ ਤੁਹਾਨੂੰ ਉਪਦੇਸ਼ ਦਿੰਦੇ ਹਾਂ, ਕਿ ਜਿਵੇਂ ਤੁਹਾਨੂੰ ਸਾਡੇ ਤੋਂ ਪ੍ਰਾਪਤ ਹੋਇਆ ਹੈ ਕਿ ਤੁਹਾਨੂੰ ਕਿਵੇਂ ਚੱਲਣਾ ਚਾਹੀਦਾ ਹੈ ਅਤੇ ਪਰਮੇਸ਼ੁਰ ਨੂੰ ਪ੍ਰਸੰਨ ਕਰਨਾ ਚਾਹੀਦਾ ਹੈ, ਉਸੇ ਤਰ੍ਹਾਂ ਤੁਸੀਂ ਹੋਰ ਵਧੋਗੇ ਅਤੇ ਹੋਰ."</w:t>
      </w:r>
    </w:p>
    <w:p w14:paraId="3831D068" w14:textId="77777777" w:rsidR="000F7377" w:rsidRDefault="000F7377"/>
    <w:p w14:paraId="6A14EE16" w14:textId="77777777" w:rsidR="000F7377" w:rsidRDefault="000F7377">
      <w:r xmlns:w="http://schemas.openxmlformats.org/wordprocessingml/2006/main">
        <w:t xml:space="preserve">ਅਫ਼ਸੀਆਂ ਨੂੰ 5:11 ਅਤੇ ਹਨੇਰੇ ਦੇ ਨਿਸਫਲ ਕੰਮਾਂ ਨਾਲ ਕੋਈ ਸਾਂਝ ਨਾ ਰੱਖੋ, ਸਗੋਂ ਉਨ੍ਹਾਂ ਨੂੰ ਤਾੜੋ।</w:t>
      </w:r>
    </w:p>
    <w:p w14:paraId="3FFEA6B2" w14:textId="77777777" w:rsidR="000F7377" w:rsidRDefault="000F7377"/>
    <w:p w14:paraId="274DD94D" w14:textId="77777777" w:rsidR="000F7377" w:rsidRDefault="000F7377">
      <w:r xmlns:w="http://schemas.openxmlformats.org/wordprocessingml/2006/main">
        <w:t xml:space="preserve">ਭੈੜੇ ਕੰਮਾਂ ਦੀ ਸੰਗਤ ਨਾ ਕਰੋ, ਸਗੋਂ ਝਿੜਕੋ।</w:t>
      </w:r>
    </w:p>
    <w:p w14:paraId="70962241" w14:textId="77777777" w:rsidR="000F7377" w:rsidRDefault="000F7377"/>
    <w:p w14:paraId="4AAD1C29" w14:textId="77777777" w:rsidR="000F7377" w:rsidRDefault="000F7377">
      <w:r xmlns:w="http://schemas.openxmlformats.org/wordprocessingml/2006/main">
        <w:t xml:space="preserve">1. ਰੋਸ਼ਨੀ ਵਿੱਚ ਰਹਿਣਾ: ਪਵਿੱਤਰਤਾ ਵਿੱਚ ਵਧਣਾ</w:t>
      </w:r>
    </w:p>
    <w:p w14:paraId="6E1E372B" w14:textId="77777777" w:rsidR="000F7377" w:rsidRDefault="000F7377"/>
    <w:p w14:paraId="18376A81" w14:textId="77777777" w:rsidR="000F7377" w:rsidRDefault="000F7377">
      <w:r xmlns:w="http://schemas.openxmlformats.org/wordprocessingml/2006/main">
        <w:t xml:space="preserve">2. ਆਤਮਾ ਵਿੱਚ ਚੱਲਣਾ: ਪਾਪ ਤੋਂ ਦੂਰ ਹੋਣਾ</w:t>
      </w:r>
    </w:p>
    <w:p w14:paraId="20FD9056" w14:textId="77777777" w:rsidR="000F7377" w:rsidRDefault="000F7377"/>
    <w:p w14:paraId="3A96F2EF" w14:textId="77777777" w:rsidR="000F7377" w:rsidRDefault="000F7377">
      <w:r xmlns:w="http://schemas.openxmlformats.org/wordprocessingml/2006/main">
        <w:t xml:space="preserve">1. ਰੋਮੀਆਂ 12:2 - ਇਸ ਸੰਸਾਰ ਦੇ ਅਨੁਕੂਲ ਨਾ ਬਣੋ, ਪਰ ਆਪਣੇ ਮਨ ਦੇ ਨਵੀਨੀਕਰਨ ਦੁਆਰਾ ਬਦਲੋ </w:t>
      </w:r>
      <w:r xmlns:w="http://schemas.openxmlformats.org/wordprocessingml/2006/main">
        <w:lastRenderedPageBreak xmlns:w="http://schemas.openxmlformats.org/wordprocessingml/2006/main"/>
      </w:r>
      <w:r xmlns:w="http://schemas.openxmlformats.org/wordprocessingml/2006/main">
        <w:t xml:space="preserve">, ਤਾਂ ਜੋ ਤੁਸੀਂ ਪਰਖ ਕੇ ਜਾਣ ਸਕੋ ਕਿ ਪਰਮੇਸ਼ੁਰ ਦੀ ਇੱਛਾ ਕੀ ਹੈ, ਕੀ ਚੰਗੀ ਅਤੇ ਸਵੀਕਾਰਯੋਗ ਅਤੇ ਸੰਪੂਰਨ ਹੈ.</w:t>
      </w:r>
    </w:p>
    <w:p w14:paraId="4BF27D6F" w14:textId="77777777" w:rsidR="000F7377" w:rsidRDefault="000F7377"/>
    <w:p w14:paraId="30C2F786" w14:textId="77777777" w:rsidR="000F7377" w:rsidRDefault="000F7377">
      <w:r xmlns:w="http://schemas.openxmlformats.org/wordprocessingml/2006/main">
        <w:t xml:space="preserve">2. 1 ਯੂਹੰਨਾ 1:7 - ਪਰ ਜੇ ਅਸੀਂ ਚਾਨਣ ਵਿੱਚ ਚੱਲਦੇ ਹਾਂ, ਜਿਵੇਂ ਕਿ ਉਹ ਚਾਨਣ ਵਿੱਚ ਹੈ, ਸਾਡੀ ਇੱਕ ਦੂਜੇ ਨਾਲ ਸੰਗਤ ਹੈ, ਅਤੇ ਉਸਦੇ ਪੁੱਤਰ ਯਿਸੂ ਦਾ ਲਹੂ ਸਾਨੂੰ ਸਾਰੇ ਪਾਪਾਂ ਤੋਂ ਸ਼ੁੱਧ ਕਰਦਾ ਹੈ।</w:t>
      </w:r>
    </w:p>
    <w:p w14:paraId="429E8E3F" w14:textId="77777777" w:rsidR="000F7377" w:rsidRDefault="000F7377"/>
    <w:p w14:paraId="57C3D410" w14:textId="77777777" w:rsidR="000F7377" w:rsidRDefault="000F7377">
      <w:r xmlns:w="http://schemas.openxmlformats.org/wordprocessingml/2006/main">
        <w:t xml:space="preserve">ਅਫ਼ਸੀਆਂ ਨੂੰ 5:12 ਕਿਉਂ ਜੋ ਉਨ੍ਹਾਂ ਕੰਮਾਂ ਬਾਰੇ ਬੋਲਣਾ ਵੀ ਸ਼ਰਮ ਦੀ ਗੱਲ ਹੈ ਜੋ ਉਨ੍ਹਾਂ ਤੋਂ ਗੁਪਤ ਵਿੱਚ ਕੀਤੇ ਜਾਂਦੇ ਹਨ।</w:t>
      </w:r>
    </w:p>
    <w:p w14:paraId="0EAB471A" w14:textId="77777777" w:rsidR="000F7377" w:rsidRDefault="000F7377"/>
    <w:p w14:paraId="5BD36964" w14:textId="77777777" w:rsidR="000F7377" w:rsidRDefault="000F7377">
      <w:r xmlns:w="http://schemas.openxmlformats.org/wordprocessingml/2006/main">
        <w:t xml:space="preserve">ਪੌਲੁਸ ਨੇ ਮਸੀਹੀਆਂ ਨੂੰ ਨਸੀਹਤ ਦਿੱਤੀ ਕਿ ਉਹ ਸ਼ਰਮਨਾਕ ਕੰਮਾਂ ਬਾਰੇ ਗੱਲ ਨਾ ਕਰਨ ਜੋ ਗੁਪਤ ਵਿੱਚ ਕੀਤੀਆਂ ਜਾਂਦੀਆਂ ਹਨ।</w:t>
      </w:r>
    </w:p>
    <w:p w14:paraId="587EFCF7" w14:textId="77777777" w:rsidR="000F7377" w:rsidRDefault="000F7377"/>
    <w:p w14:paraId="1ABB6F31" w14:textId="77777777" w:rsidR="000F7377" w:rsidRDefault="000F7377">
      <w:r xmlns:w="http://schemas.openxmlformats.org/wordprocessingml/2006/main">
        <w:t xml:space="preserve">1. ਸ਼ਬਦਾਂ ਦੀ ਸ਼ਕਤੀ - ਆਪਣੇ ਆਪ ਨੂੰ ਅਤੇ ਦੂਜਿਆਂ ਦੀ ਰੱਖਿਆ ਕਰਨ ਲਈ ਅਸੀਂ ਕੀ ਕਹਿੰਦੇ ਹਾਂ ਉਸ ਨੂੰ ਕਿਵੇਂ ਨਿਯੰਤਰਿਤ ਕਰਨਾ ਹੈ।</w:t>
      </w:r>
    </w:p>
    <w:p w14:paraId="23A56E03" w14:textId="77777777" w:rsidR="000F7377" w:rsidRDefault="000F7377"/>
    <w:p w14:paraId="1C7A404F" w14:textId="77777777" w:rsidR="000F7377" w:rsidRDefault="000F7377">
      <w:r xmlns:w="http://schemas.openxmlformats.org/wordprocessingml/2006/main">
        <w:t xml:space="preserve">2. ਸਭ ਕੁਝ ਕਹਿਣ ਲਈ ਨਹੀਂ ਹੈ - ਵਿਵੇਕ ਦੀ ਮਹੱਤਤਾ ਅਤੇ ਸਾਡੇ ਸ਼ਬਦਾਂ ਨਾਲ ਪ੍ਰਮਾਤਮਾ ਦਾ ਆਦਰ ਕਰਨ 'ਤੇ ਇੱਕ ਨਜ਼ਰ.</w:t>
      </w:r>
    </w:p>
    <w:p w14:paraId="1901DAA9" w14:textId="77777777" w:rsidR="000F7377" w:rsidRDefault="000F7377"/>
    <w:p w14:paraId="772E5591" w14:textId="77777777" w:rsidR="000F7377" w:rsidRDefault="000F7377">
      <w:r xmlns:w="http://schemas.openxmlformats.org/wordprocessingml/2006/main">
        <w:t xml:space="preserve">1. ਕਹਾਉਤਾਂ 10:19 - "ਜਦੋਂ ਸ਼ਬਦ ਬਹੁਤ ਹੁੰਦੇ ਹਨ, ਤਾਂ ਅਪਰਾਧ ਦੀ ਕਮੀ ਨਹੀਂ ਹੁੰਦੀ, ਪਰ ਜਿਹੜਾ ਆਪਣੇ ਬੁੱਲ੍ਹਾਂ ਨੂੰ ਰੋਕਦਾ ਹੈ ਉਹ ਸਿਆਣਾ ਹੈ।"</w:t>
      </w:r>
    </w:p>
    <w:p w14:paraId="47958327" w14:textId="77777777" w:rsidR="000F7377" w:rsidRDefault="000F7377"/>
    <w:p w14:paraId="4DD54329" w14:textId="77777777" w:rsidR="000F7377" w:rsidRDefault="000F7377">
      <w:r xmlns:w="http://schemas.openxmlformats.org/wordprocessingml/2006/main">
        <w:t xml:space="preserve">2. ਯਾਕੂਬ 3:5-8 - "ਇਸੇ ਤਰ੍ਹਾਂ ਜੀਭ ਵੀ ਇੱਕ ਛੋਟਾ ਅੰਗ ਹੈ, ਫਿਰ ਵੀ ਇਹ ਵੱਡੀਆਂ ਚੀਜ਼ਾਂ ਦਾ ਮਾਣ ਕਰਦੀ ਹੈ। ਏਨੀ ਛੋਟੀ ਜਿਹੀ ਅੱਗ ਨਾਲ ਕਿੰਨਾ ਵੱਡਾ ਜੰਗਲ ਸੜ ਜਾਂਦਾ ਹੈ! ਅਤੇ ਜੀਭ ਅੱਗ ਹੈ, ਕੁਧਰਮ ਦਾ ਸੰਸਾਰ। ਜੀਭ ਸਾਡੇ ਅੰਗਾਂ ਵਿੱਚ ਪਾਈ ਜਾਂਦੀ ਹੈ, ਸਾਰੇ ਸਰੀਰ ਨੂੰ ਦਾਗ ਦਿੰਦੀ ਹੈ, ਸਾਰੀ ਜ਼ਿੰਦਗੀ ਨੂੰ ਅੱਗ ਲਾ ਦਿੰਦੀ ਹੈ, ਅਤੇ ਨਰਕ ਦੀ ਅੱਗ ਵਿੱਚ ਪਾ ਦਿੰਦੀ ਹੈ। ਮਨੁੱਖਤਾ ਦੁਆਰਾ ਕਾਬੂ ਕੀਤਾ ਗਿਆ ਹੈ, ਪਰ ਕੋਈ ਵੀ ਮਨੁੱਖ ਜੀਭ ਨੂੰ ਕਾਬੂ ਨਹੀਂ ਕਰ ਸਕਦਾ। ਇਹ ਇੱਕ ਬੇਚੈਨ ਬੁਰਾਈ ਹੈ, ਮਾਰੂ ਜ਼ਹਿਰ ਨਾਲ ਭਰੀ ਹੋਈ ਹੈ।"</w:t>
      </w:r>
    </w:p>
    <w:p w14:paraId="097E6D7D" w14:textId="77777777" w:rsidR="000F7377" w:rsidRDefault="000F7377"/>
    <w:p w14:paraId="523B15F9" w14:textId="77777777" w:rsidR="000F7377" w:rsidRDefault="000F7377">
      <w:r xmlns:w="http://schemas.openxmlformats.org/wordprocessingml/2006/main">
        <w:t xml:space="preserve">ਅਫ਼ਸੀਆਂ 5:13 ਪਰ ਸਾਰੀਆਂ ਚੀਜ਼ਾਂ ਜਿਹੜੀਆਂ ਤਾੜਨ ਵਾਲੀਆਂ ਹਨ ਚਾਨਣ ਦੁਆਰਾ ਪ੍ਰਗਟ ਹੁੰਦੀਆਂ ਹਨ ਕਿਉਂਕਿ ਜੋ ਕੁਝ ਪ੍ਰਗਟ ਹੁੰਦਾ ਹੈ ਉਹ ਚਾਨਣ ਹੈ।</w:t>
      </w:r>
    </w:p>
    <w:p w14:paraId="3FC6C8D3" w14:textId="77777777" w:rsidR="000F7377" w:rsidRDefault="000F7377"/>
    <w:p w14:paraId="4813188C" w14:textId="77777777" w:rsidR="000F7377" w:rsidRDefault="000F7377">
      <w:r xmlns:w="http://schemas.openxmlformats.org/wordprocessingml/2006/main">
        <w:t xml:space="preserve">ਇਫ਼ਸੀਆਂ ਦੇ ਇਸ ਹਵਾਲੇ ਵਿਚ ਪ੍ਰਕਾਸ਼ ਨੂੰ ਸੱਚਾਈ ਦੇ ਰੂਪਕ ਵਜੋਂ ਵਰਤਿਆ ਗਿਆ ਹੈ।</w:t>
      </w:r>
    </w:p>
    <w:p w14:paraId="1FA1A128" w14:textId="77777777" w:rsidR="000F7377" w:rsidRDefault="000F7377"/>
    <w:p w14:paraId="16B03D65" w14:textId="77777777" w:rsidR="000F7377" w:rsidRDefault="000F7377">
      <w:r xmlns:w="http://schemas.openxmlformats.org/wordprocessingml/2006/main">
        <w:t xml:space="preserve">1. ਰੋਸ਼ਨੀ ਵਿੱਚ ਰਹਿਣਾ: ਰੱਬ ਦੀ ਇੱਛਾ ਨੂੰ ਜਾਣਨਾ ਅਤੇ ਕਰਨਾ</w:t>
      </w:r>
    </w:p>
    <w:p w14:paraId="02301892" w14:textId="77777777" w:rsidR="000F7377" w:rsidRDefault="000F7377"/>
    <w:p w14:paraId="0A2B5A74" w14:textId="77777777" w:rsidR="000F7377" w:rsidRDefault="000F7377">
      <w:r xmlns:w="http://schemas.openxmlformats.org/wordprocessingml/2006/main">
        <w:t xml:space="preserve">2. ਰੋਸ਼ਨੀ ਦੀ ਸ਼ਕਤੀ: ਸੱਚ ਨੂੰ ਜਾਣਨਾ ਤੁਹਾਡੀ ਜ਼ਿੰਦਗੀ ਨੂੰ ਕਿਵੇਂ ਬਦਲ ਸਕਦਾ ਹੈ</w:t>
      </w:r>
    </w:p>
    <w:p w14:paraId="3C39DD93" w14:textId="77777777" w:rsidR="000F7377" w:rsidRDefault="000F7377"/>
    <w:p w14:paraId="12F61B2D" w14:textId="77777777" w:rsidR="000F7377" w:rsidRDefault="000F7377">
      <w:r xmlns:w="http://schemas.openxmlformats.org/wordprocessingml/2006/main">
        <w:t xml:space="preserve">1. ਯੂਹੰਨਾ 3:19-21 - ਅਤੇ ਇਹ ਨਿੰਦਿਆ ਹੈ ਕਿ ਚਾਨਣ ਸੰਸਾਰ ਵਿੱਚ ਆਇਆ ਹੈ, ਅਤੇ ਮਨੁੱਖਾਂ ਨੇ ਚਾਨਣ ਨਾਲੋਂ ਹਨੇਰੇ ਨੂੰ ਪਿਆਰ ਕੀਤਾ, ਕਿਉਂਕਿ ਉਹਨਾਂ ਦੇ ਕੰਮ ਬੁਰੇ ਸਨ. ਕਿਉਂਕਿ ਹਰ ਕੋਈ ਜੋ ਬੁਰਾਈ ਕਰਦਾ ਹੈ ਚਾਨਣ ਨੂੰ ਨਫ਼ਰਤ ਕਰਦਾ ਹੈ, ਨਾ ਹੀ ਚਾਨਣ ਕੋਲ ਆਉਂਦਾ ਹੈ, ਅਜਿਹਾ ਨਾ ਹੋਵੇ ਕਿ ਉਸਦੇ ਕੰਮਾਂ ਦੀ ਨਿੰਦਾ ਕੀਤੀ ਜਾਵੇ। ਪਰ ਜਿਹੜਾ ਵਿਅਕਤੀ ਸਚਿਆਈ ਕਰਦਾ ਹੈ ਉਹ ਚਾਨਣ ਕੋਲ ਆਉਂਦਾ ਹੈ, ਤਾਂ ਜੋ ਉਸਦੇ ਕੰਮ ਪ੍ਰਗਟ ਹੋਣ, ਕਿ ਉਹ ਪਰਮੇਸ਼ੁਰ ਵਿੱਚ ਕੀਤੇ ਗਏ ਹਨ।</w:t>
      </w:r>
    </w:p>
    <w:p w14:paraId="067D3C2F" w14:textId="77777777" w:rsidR="000F7377" w:rsidRDefault="000F7377"/>
    <w:p w14:paraId="0D7A7859" w14:textId="77777777" w:rsidR="000F7377" w:rsidRDefault="000F7377">
      <w:r xmlns:w="http://schemas.openxmlformats.org/wordprocessingml/2006/main">
        <w:t xml:space="preserve">2. ਜ਼ਬੂਰ 119:105 - ਤੇਰਾ ਸ਼ਬਦ ਮੇਰੇ ਪੈਰਾਂ ਲਈ ਦੀਵਾ ਹੈ, ਅਤੇ ਮੇਰੇ ਮਾਰਗ ਲਈ ਇੱਕ ਚਾਨਣ ਹੈ।</w:t>
      </w:r>
    </w:p>
    <w:p w14:paraId="2E679452" w14:textId="77777777" w:rsidR="000F7377" w:rsidRDefault="000F7377"/>
    <w:p w14:paraId="56B1EB26" w14:textId="77777777" w:rsidR="000F7377" w:rsidRDefault="000F7377">
      <w:r xmlns:w="http://schemas.openxmlformats.org/wordprocessingml/2006/main">
        <w:t xml:space="preserve">ਅਫ਼ਸੀਆਂ 5:14 ਇਸ ਲਈ ਉਹ ਆਖਦਾ ਹੈ, ਜਾਗੋ ਜੋ ਸੌਂਦਾ ਹੈ, ਅਤੇ ਮੁਰਦਿਆਂ ਵਿੱਚੋਂ ਜੀ ਉੱਠ, ਅਤੇ ਮਸੀਹ ਤੈਨੂੰ ਚਾਨਣ ਦੇਵੇਗਾ।</w:t>
      </w:r>
    </w:p>
    <w:p w14:paraId="0296F716" w14:textId="77777777" w:rsidR="000F7377" w:rsidRDefault="000F7377"/>
    <w:p w14:paraId="7491B824" w14:textId="77777777" w:rsidR="000F7377" w:rsidRDefault="000F7377">
      <w:r xmlns:w="http://schemas.openxmlformats.org/wordprocessingml/2006/main">
        <w:t xml:space="preserve">ਪੌਲੁਸ ਵਿਸ਼ਵਾਸੀਆਂ ਨੂੰ ਅਧਿਆਤਮਿਕ ਨੀਂਦ ਤੋਂ ਜਾਗਣ ਦੀ ਤਾਕੀਦ ਕਰਦਾ ਹੈ, ਜਿਸ ਨਾਲ ਮਸੀਹ ਉਨ੍ਹਾਂ ਨੂੰ ਰੌਸ਼ਨੀ ਦੇ ਸਕਦਾ ਹੈ।</w:t>
      </w:r>
    </w:p>
    <w:p w14:paraId="15524348" w14:textId="77777777" w:rsidR="000F7377" w:rsidRDefault="000F7377"/>
    <w:p w14:paraId="0FEBD17D" w14:textId="77777777" w:rsidR="000F7377" w:rsidRDefault="000F7377">
      <w:r xmlns:w="http://schemas.openxmlformats.org/wordprocessingml/2006/main">
        <w:t xml:space="preserve">1. "ਆਤਮਿਕ ਨੀਂਦ ਤੋਂ ਉੱਠੋ"</w:t>
      </w:r>
    </w:p>
    <w:p w14:paraId="64D061F4" w14:textId="77777777" w:rsidR="000F7377" w:rsidRDefault="000F7377"/>
    <w:p w14:paraId="294ABAAA" w14:textId="77777777" w:rsidR="000F7377" w:rsidRDefault="000F7377">
      <w:r xmlns:w="http://schemas.openxmlformats.org/wordprocessingml/2006/main">
        <w:t xml:space="preserve">2. "ਮਸੀਹ ਦਾ ਚਾਨਣ"</w:t>
      </w:r>
    </w:p>
    <w:p w14:paraId="32E7CA40" w14:textId="77777777" w:rsidR="000F7377" w:rsidRDefault="000F7377"/>
    <w:p w14:paraId="0146BF76" w14:textId="77777777" w:rsidR="000F7377" w:rsidRDefault="000F7377">
      <w:r xmlns:w="http://schemas.openxmlformats.org/wordprocessingml/2006/main">
        <w:t xml:space="preserve">1. ਯਸਾਯਾਹ 60: 1-3 - "ਉੱਠ, ਚਮਕ, ਕਿਉਂਕਿ ਤੇਰਾ ਚਾਨਣ ਆ ਗਿਆ ਹੈ, ਅਤੇ ਪ੍ਰਭੂ ਦੀ ਮਹਿਮਾ ਤੇਰੇ ਉੱਤੇ ਚੜ੍ਹ ਗਈ ਹੈ।"</w:t>
      </w:r>
    </w:p>
    <w:p w14:paraId="122BCCEA" w14:textId="77777777" w:rsidR="000F7377" w:rsidRDefault="000F7377"/>
    <w:p w14:paraId="3560E595" w14:textId="77777777" w:rsidR="000F7377" w:rsidRDefault="000F7377">
      <w:r xmlns:w="http://schemas.openxmlformats.org/wordprocessingml/2006/main">
        <w:t xml:space="preserve">2. ਮੱਤੀ 5:14-16 - "ਤੁਸੀਂ ਸੰਸਾਰ ਦਾ ਚਾਨਣ ਹੋ। ਇੱਕ ਪਹਾੜੀ ਉੱਤੇ ਬਣਿਆ ਨਗਰ ਲੁਕਿਆ ਨਹੀਂ ਜਾ ਸਕਦਾ। ਨਾ ਹੀ ਲੋਕ ਦੀਵਾ ਜਗਾਉਂਦੇ ਹਨ ਅਤੇ ਇਸਨੂੰ ਕਟੋਰੇ ਦੇ ਹੇਠਾਂ ਰੱਖਦੇ ਹਨ, ਸਗੋਂ ਉਹ ਇਸਨੂੰ ਆਪਣੇ ਸਟੈਂਡ ਉੱਤੇ ਰੱਖਦੇ ਹਨ, ਅਤੇ ਇਹ ਘਰ ਵਿੱਚ ਹਰ ਕਿਸੇ ਨੂੰ ਰੋਸ਼ਨੀ ਦਿੰਦਾ ਹੈ।"</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ਅਫ਼ਸੀਆਂ 5:15 ਤਾਂ ਵੇਖੋ ਕਿ ਤੁਸੀਂ ਮੂਰਖਾਂ ਵਾਂਗ ਨਹੀਂ ਸਗੋਂ ਬੁੱਧਵਾਨਾਂ ਵਾਂਗ ਸੁਚੇਤ ਹੋ ਕੇ ਚੱਲੋ।</w:t>
      </w:r>
    </w:p>
    <w:p w14:paraId="66244A10" w14:textId="77777777" w:rsidR="000F7377" w:rsidRDefault="000F7377"/>
    <w:p w14:paraId="193A343D" w14:textId="77777777" w:rsidR="000F7377" w:rsidRDefault="000F7377">
      <w:r xmlns:w="http://schemas.openxmlformats.org/wordprocessingml/2006/main">
        <w:t xml:space="preserve">ਜਿਸ ਤਰੀਕੇ ਨਾਲ ਤੁਸੀਂ ਚੱਲਦੇ ਹੋ ਉਸ ਵਿੱਚ ਬੁੱਧੀਮਾਨ ਬਣੋ।</w:t>
      </w:r>
    </w:p>
    <w:p w14:paraId="68F2B544" w14:textId="77777777" w:rsidR="000F7377" w:rsidRDefault="000F7377"/>
    <w:p w14:paraId="4220D8E1" w14:textId="77777777" w:rsidR="000F7377" w:rsidRDefault="000F7377">
      <w:r xmlns:w="http://schemas.openxmlformats.org/wordprocessingml/2006/main">
        <w:t xml:space="preserve">1. ਪਰਮੇਸ਼ੁਰ ਦੇ ਨਾਲ ਸਾਡੇ ਚੱਲਣ ਵਿਚ ਬੁੱਧ ਦੀ ਮਹੱਤਤਾ</w:t>
      </w:r>
    </w:p>
    <w:p w14:paraId="012D0E27" w14:textId="77777777" w:rsidR="000F7377" w:rsidRDefault="000F7377"/>
    <w:p w14:paraId="38849C8D" w14:textId="77777777" w:rsidR="000F7377" w:rsidRDefault="000F7377">
      <w:r xmlns:w="http://schemas.openxmlformats.org/wordprocessingml/2006/main">
        <w:t xml:space="preserve">2. ਰੋਜ਼ਾਨਾ ਜੀਵਨ ਵਿੱਚ ਬੁੱਧੀਮਾਨ ਵਿਕਲਪ ਬਣਾਉਣਾ</w:t>
      </w:r>
    </w:p>
    <w:p w14:paraId="52769168" w14:textId="77777777" w:rsidR="000F7377" w:rsidRDefault="000F7377"/>
    <w:p w14:paraId="29B53353" w14:textId="77777777" w:rsidR="000F7377" w:rsidRDefault="000F7377">
      <w:r xmlns:w="http://schemas.openxmlformats.org/wordprocessingml/2006/main">
        <w:t xml:space="preserve">1. ਕਹਾਉਤਾਂ 4:7 - ਬੁੱਧ ਮੁੱਖ ਚੀਜ਼ ਹੈ; ਇਸ ਲਈ ਬੁੱਧ ਪ੍ਰਾਪਤ ਕਰੋ ਅਤੇ ਆਪਣੀ ਸਾਰੀ ਪ੍ਰਾਪਤੀ ਨਾਲ ਸਮਝ ਪ੍ਰਾਪਤ ਕਰੋ।</w:t>
      </w:r>
    </w:p>
    <w:p w14:paraId="277ECA40" w14:textId="77777777" w:rsidR="000F7377" w:rsidRDefault="000F7377"/>
    <w:p w14:paraId="4621BD96" w14:textId="77777777" w:rsidR="000F7377" w:rsidRDefault="000F7377">
      <w:r xmlns:w="http://schemas.openxmlformats.org/wordprocessingml/2006/main">
        <w:t xml:space="preserve">2. ਯਾਕੂਬ 1:5 - ਜੇਕਰ ਤੁਹਾਡੇ ਵਿੱਚੋਂ ਕਿਸੇ ਨੂੰ ਬੁੱਧੀ ਦੀ ਘਾਟ ਹੈ, ਤਾਂ ਉਸਨੂੰ ਪਰਮੇਸ਼ੁਰ ਤੋਂ ਮੰਗਣਾ ਚਾਹੀਦਾ ਹੈ, ਜੋ ਸਾਰੇ ਮਨੁੱਖਾਂ ਨੂੰ ਖੁੱਲ੍ਹੇ ਦਿਲ ਨਾਲ ਦਿੰਦਾ ਹੈ, ਅਤੇ ਉਦਾਸ ਨਹੀਂ ਕਰਦਾ; ਅਤੇ ਇਹ ਉਸਨੂੰ ਦਿੱਤਾ ਜਾਵੇਗਾ।</w:t>
      </w:r>
    </w:p>
    <w:p w14:paraId="1772F026" w14:textId="77777777" w:rsidR="000F7377" w:rsidRDefault="000F7377"/>
    <w:p w14:paraId="2F738E50" w14:textId="77777777" w:rsidR="000F7377" w:rsidRDefault="000F7377">
      <w:r xmlns:w="http://schemas.openxmlformats.org/wordprocessingml/2006/main">
        <w:t xml:space="preserve">ਅਫ਼ਸੀਆਂ 5:16 ਸਮੇਂ ਨੂੰ ਛੁਡਾਉਣਾ, ਕਿਉਂਕਿ ਦਿਨ ਬੁਰੇ ਹਨ।</w:t>
      </w:r>
    </w:p>
    <w:p w14:paraId="7F2768DA" w14:textId="77777777" w:rsidR="000F7377" w:rsidRDefault="000F7377"/>
    <w:p w14:paraId="25EE7293" w14:textId="77777777" w:rsidR="000F7377" w:rsidRDefault="000F7377">
      <w:r xmlns:w="http://schemas.openxmlformats.org/wordprocessingml/2006/main">
        <w:t xml:space="preserve">ਸਾਨੂੰ ਆਪਣੇ ਸਮੇਂ ਦਾ ਵੱਧ ਤੋਂ ਵੱਧ ਲਾਭ ਉਠਾਉਣਾ ਚਾਹੀਦਾ ਹੈ, ਕਿਉਂਕਿ ਦਿਨ ਬੁਰਾਈਆਂ ਨਾਲ ਭਰੇ ਹੋਏ ਹਨ।</w:t>
      </w:r>
    </w:p>
    <w:p w14:paraId="47AE4326" w14:textId="77777777" w:rsidR="000F7377" w:rsidRDefault="000F7377"/>
    <w:p w14:paraId="0352E92B" w14:textId="77777777" w:rsidR="000F7377" w:rsidRDefault="000F7377">
      <w:r xmlns:w="http://schemas.openxmlformats.org/wordprocessingml/2006/main">
        <w:t xml:space="preserve">1. "ਸਾਡੇ ਸਮੇਂ ਦੀ ਸਹੀ ਵਰਤੋਂ ਕਰਨਾ"</w:t>
      </w:r>
    </w:p>
    <w:p w14:paraId="1EC7BA5D" w14:textId="77777777" w:rsidR="000F7377" w:rsidRDefault="000F7377"/>
    <w:p w14:paraId="6F454DE9" w14:textId="77777777" w:rsidR="000F7377" w:rsidRDefault="000F7377">
      <w:r xmlns:w="http://schemas.openxmlformats.org/wordprocessingml/2006/main">
        <w:t xml:space="preserve">2. "ਸਮਾਂ, ਇੱਕ ਕੀਮਤੀ ਵਸਤੂ"</w:t>
      </w:r>
    </w:p>
    <w:p w14:paraId="50CAE977" w14:textId="77777777" w:rsidR="000F7377" w:rsidRDefault="000F7377"/>
    <w:p w14:paraId="136B63F5" w14:textId="77777777" w:rsidR="000F7377" w:rsidRDefault="000F7377">
      <w:r xmlns:w="http://schemas.openxmlformats.org/wordprocessingml/2006/main">
        <w:t xml:space="preserve">1. ਉਪਦੇਸ਼ਕ ਦੀ ਪੋਥੀ 3:1-8</w:t>
      </w:r>
    </w:p>
    <w:p w14:paraId="19E66CCC" w14:textId="77777777" w:rsidR="000F7377" w:rsidRDefault="000F7377"/>
    <w:p w14:paraId="37E889D4" w14:textId="77777777" w:rsidR="000F7377" w:rsidRDefault="000F7377">
      <w:r xmlns:w="http://schemas.openxmlformats.org/wordprocessingml/2006/main">
        <w:t xml:space="preserve">2. ਕੁਲੁੱਸੀਆਂ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ਅਫ਼ਸੀਆਂ 5:17 ਇਸ ਲਈ ਤੁਸੀਂ ਮੂਰਖ ਨਾ ਬਣੋ, ਸਗੋਂ ਇਹ ਸਮਝੋ ਕਿ ਪ੍ਰਭੂ ਦੀ ਇੱਛਾ ਕੀ ਹੈ।</w:t>
      </w:r>
    </w:p>
    <w:p w14:paraId="546169E8" w14:textId="77777777" w:rsidR="000F7377" w:rsidRDefault="000F7377"/>
    <w:p w14:paraId="3828DE9F" w14:textId="77777777" w:rsidR="000F7377" w:rsidRDefault="000F7377">
      <w:r xmlns:w="http://schemas.openxmlformats.org/wordprocessingml/2006/main">
        <w:t xml:space="preserve">ਰੱਬ ਦੀ ਰਜ਼ਾ ਨੂੰ ਸਮਝੋ ਅਤੇ ਸਿਆਣੇ ਬਣੋ।</w:t>
      </w:r>
    </w:p>
    <w:p w14:paraId="12F13E79" w14:textId="77777777" w:rsidR="000F7377" w:rsidRDefault="000F7377"/>
    <w:p w14:paraId="4BF67116" w14:textId="77777777" w:rsidR="000F7377" w:rsidRDefault="000F7377">
      <w:r xmlns:w="http://schemas.openxmlformats.org/wordprocessingml/2006/main">
        <w:t xml:space="preserve">1: ਰੱਬ ਦੀ ਰਜ਼ਾ ਵਿੱਚ ਚੱਲਣਾ</w:t>
      </w:r>
    </w:p>
    <w:p w14:paraId="485D3D9F" w14:textId="77777777" w:rsidR="000F7377" w:rsidRDefault="000F7377"/>
    <w:p w14:paraId="3C11D46E" w14:textId="77777777" w:rsidR="000F7377" w:rsidRDefault="000F7377">
      <w:r xmlns:w="http://schemas.openxmlformats.org/wordprocessingml/2006/main">
        <w:t xml:space="preserve">2: ਪ੍ਰਭੂ ਦੀ ਰਜ਼ਾ ਨੂੰ ਸਮਝਣ ਦੀ ਬੁੱਧੀ</w:t>
      </w:r>
    </w:p>
    <w:p w14:paraId="130F475F" w14:textId="77777777" w:rsidR="000F7377" w:rsidRDefault="000F7377"/>
    <w:p w14:paraId="4C31BEF5" w14:textId="77777777" w:rsidR="000F7377" w:rsidRDefault="000F7377">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2B77A6BB" w14:textId="77777777" w:rsidR="000F7377" w:rsidRDefault="000F7377"/>
    <w:p w14:paraId="284412BA" w14:textId="77777777" w:rsidR="000F7377" w:rsidRDefault="000F7377">
      <w:r xmlns:w="http://schemas.openxmlformats.org/wordprocessingml/2006/main">
        <w:t xml:space="preserve">2: ਯਾਕੂਬ 4:17 - ਇਸ ਲਈ ਜੋ ਕੋਈ ਸਹੀ ਕੰਮ ਕਰਨਾ ਜਾਣਦਾ ਹੈ ਅਤੇ ਇਸ ਨੂੰ ਕਰਨ ਵਿੱਚ ਅਸਫਲ ਰਹਿੰਦਾ ਹੈ, ਉਸ ਲਈ ਇਹ ਪਾਪ ਹੈ।</w:t>
      </w:r>
    </w:p>
    <w:p w14:paraId="568F254A" w14:textId="77777777" w:rsidR="000F7377" w:rsidRDefault="000F7377"/>
    <w:p w14:paraId="4C9658CE" w14:textId="77777777" w:rsidR="000F7377" w:rsidRDefault="000F7377">
      <w:r xmlns:w="http://schemas.openxmlformats.org/wordprocessingml/2006/main">
        <w:t xml:space="preserve">ਅਫ਼ਸੀਆਂ ਨੂੰ 5:18 ਅਤੇ ਸ਼ਰਾਬ ਨਾਲ ਮਸਤ ਨਾ ਹੋਵੋ, ਜਿਸ ਵਿੱਚ ਬਹੁਤ ਜ਼ਿਆਦਾ ਹੈ। ਪਰ ਆਤਮਾ ਨਾਲ ਭਰਪੂਰ ਹੋਵੋ।</w:t>
      </w:r>
    </w:p>
    <w:p w14:paraId="3ED9B745" w14:textId="77777777" w:rsidR="000F7377" w:rsidRDefault="000F7377"/>
    <w:p w14:paraId="4158A324" w14:textId="77777777" w:rsidR="000F7377" w:rsidRDefault="000F7377">
      <w:r xmlns:w="http://schemas.openxmlformats.org/wordprocessingml/2006/main">
        <w:t xml:space="preserve">ਵਿਸ਼ਵਾਸੀਆਂ ਨੂੰ ਆਤਮਾ ਨਾਲ ਭਰਿਆ ਜਾਣਾ ਚਾਹੀਦਾ ਹੈ, ਨਾ ਕਿ ਸ਼ਰਾਬ ਨਾਲ ਜੋ ਵਧੀਕੀ ਵੱਲ ਲੈ ਜਾਂਦਾ ਹੈ।</w:t>
      </w:r>
    </w:p>
    <w:p w14:paraId="00776417" w14:textId="77777777" w:rsidR="000F7377" w:rsidRDefault="000F7377"/>
    <w:p w14:paraId="7F4768D2" w14:textId="77777777" w:rsidR="000F7377" w:rsidRDefault="000F7377">
      <w:r xmlns:w="http://schemas.openxmlformats.org/wordprocessingml/2006/main">
        <w:t xml:space="preserve">1. "ਆਤਮਾ ਵਿੱਚ ਰਹਿਣਾ: ਅਧਿਆਤਮਿਕ ਭਰਪੂਰਤਾ ਦੀ ਕੁੰਜੀ"</w:t>
      </w:r>
    </w:p>
    <w:p w14:paraId="718D2F68" w14:textId="77777777" w:rsidR="000F7377" w:rsidRDefault="000F7377"/>
    <w:p w14:paraId="50609C8B" w14:textId="77777777" w:rsidR="000F7377" w:rsidRDefault="000F7377">
      <w:r xmlns:w="http://schemas.openxmlformats.org/wordprocessingml/2006/main">
        <w:t xml:space="preserve">2. "ਸ਼ਰਾਬ ਦਾ ਖ਼ਤਰਾ ਅਤੇ ਆਤਮਾ ਨਾਲ ਭਰਪੂਰ ਹੋਣ ਦੀ ਅਸੀਸ"</w:t>
      </w:r>
    </w:p>
    <w:p w14:paraId="256272C4" w14:textId="77777777" w:rsidR="000F7377" w:rsidRDefault="000F7377"/>
    <w:p w14:paraId="4CD97CC1" w14:textId="77777777" w:rsidR="000F7377" w:rsidRDefault="000F7377">
      <w:r xmlns:w="http://schemas.openxmlformats.org/wordprocessingml/2006/main">
        <w:t xml:space="preserve">1. ਗਲਾਤੀਆਂ 5:22-23 - "ਪਰ ਆਤਮਾ ਦਾ ਫਲ ਪਿਆਰ, ਅਨੰਦ, ਸ਼ਾਂਤੀ, ਧੀਰਜ, ਦਿਆਲਤਾ, ਭਲਿਆਈ, ਵਫ਼ਾਦਾਰੀ, ਕੋਮਲਤਾ, ਸੰਜਮ ਹੈ; ਅਜਿਹੀਆਂ ਚੀਜ਼ਾਂ ਦੇ ਵਿਰੁੱਧ ਕੋਈ ਕਾਨੂੰਨ ਨਹੀਂ ਹੈ।"</w:t>
      </w:r>
    </w:p>
    <w:p w14:paraId="4E93D0C1" w14:textId="77777777" w:rsidR="000F7377" w:rsidRDefault="000F7377"/>
    <w:p w14:paraId="17BC5162" w14:textId="77777777" w:rsidR="000F7377" w:rsidRDefault="000F7377">
      <w:r xmlns:w="http://schemas.openxmlformats.org/wordprocessingml/2006/main">
        <w:t xml:space="preserve">2. ਰੋਮੀਆਂ 8:14 - "ਉਹ ਸਾਰੇ ਜੋ ਪਰਮੇਸ਼ੁਰ ਦੇ ਆਤਮਾ ਦੁਆਰਾ ਅਗਵਾਈ ਕਰਦੇ ਹਨ, ਪਰਮੇਸ਼ੁਰ ਦੇ ਪੁੱਤਰ ਹਨ।"</w:t>
      </w:r>
    </w:p>
    <w:p w14:paraId="2E8AEB34" w14:textId="77777777" w:rsidR="000F7377" w:rsidRDefault="000F7377"/>
    <w:p w14:paraId="226DF220" w14:textId="77777777" w:rsidR="000F7377" w:rsidRDefault="000F7377">
      <w:r xmlns:w="http://schemas.openxmlformats.org/wordprocessingml/2006/main">
        <w:t xml:space="preserve">ਅਫ਼ਸੀਆਂ 5:19 ਜ਼ਬੂਰਾਂ, ਭਜਨਾਂ ਅਤੇ ਆਤਮਿਕ ਗੀਤਾਂ ਵਿੱਚ ਆਪਣੇ ਆਪ ਨਾਲ ਗੱਲ ਕਰੋ, ਗਾਓ ਅਤੇ ਪ੍ਰਭੂ ਲਈ ਆਪਣੇ ਦਿਲ ਵਿੱਚ ਧੁਨ ਬਣਾਓ।</w:t>
      </w:r>
    </w:p>
    <w:p w14:paraId="6EEE6CFF" w14:textId="77777777" w:rsidR="000F7377" w:rsidRDefault="000F7377"/>
    <w:p w14:paraId="4BD85564" w14:textId="77777777" w:rsidR="000F7377" w:rsidRDefault="000F7377">
      <w:r xmlns:w="http://schemas.openxmlformats.org/wordprocessingml/2006/main">
        <w:t xml:space="preserve">ਬੀਤਣ ਵਿਸ਼ਵਾਸੀਆਂ ਨੂੰ ਗੀਤ ਅਤੇ ਪੂਜਾ ਦੁਆਰਾ ਆਪਣੀ ਨਿਹਚਾ ਪ੍ਰਗਟ ਕਰਨ ਲਈ ਉਤਸ਼ਾਹਿਤ ਕਰਦਾ ਹੈ।</w:t>
      </w:r>
    </w:p>
    <w:p w14:paraId="4550C6C1" w14:textId="77777777" w:rsidR="000F7377" w:rsidRDefault="000F7377"/>
    <w:p w14:paraId="46E5A365" w14:textId="77777777" w:rsidR="000F7377" w:rsidRDefault="000F7377">
      <w:r xmlns:w="http://schemas.openxmlformats.org/wordprocessingml/2006/main">
        <w:t xml:space="preserve">1: ਅਨੰਦਮਈ ਸ਼ੋਰ ਮਚਾਓ: ਸੰਗੀਤ ਰਾਹੀਂ ਵਿਸ਼ਵਾਸ ਪ੍ਰਗਟ ਕਰਨਾ</w:t>
      </w:r>
    </w:p>
    <w:p w14:paraId="72BA25E4" w14:textId="77777777" w:rsidR="000F7377" w:rsidRDefault="000F7377"/>
    <w:p w14:paraId="6A4C919D" w14:textId="77777777" w:rsidR="000F7377" w:rsidRDefault="000F7377">
      <w:r xmlns:w="http://schemas.openxmlformats.org/wordprocessingml/2006/main">
        <w:t xml:space="preserve">2: ਆਪਣੇ ਮਨ ਨਾਲ ਪ੍ਰਭੂ ਨੂੰ ਗਾਇਨ ਕਰੋ</w:t>
      </w:r>
    </w:p>
    <w:p w14:paraId="167B228F" w14:textId="77777777" w:rsidR="000F7377" w:rsidRDefault="000F7377"/>
    <w:p w14:paraId="0CE9785B" w14:textId="77777777" w:rsidR="000F7377" w:rsidRDefault="000F7377">
      <w:r xmlns:w="http://schemas.openxmlformats.org/wordprocessingml/2006/main">
        <w:t xml:space="preserve">1: ਕੁਲੁੱਸੀਆਂ 3:16-17 - "ਮਸੀਹ ਦਾ ਬਚਨ ਤੁਹਾਡੇ ਵਿੱਚ ਸਾਰੀ ਬੁੱਧੀ ਨਾਲ ਭਰਪੂਰ ਹੋਵੇ; ਜ਼ਬੂਰਾਂ ਅਤੇ ਭਜਨਾਂ ਅਤੇ ਆਤਮਿਕ ਗੀਤਾਂ ਵਿੱਚ ਇੱਕ ਦੂਜੇ ਨੂੰ ਸਿਖਾਓ ਅਤੇ ਨਸੀਹਤ ਦਿਓ, ਪ੍ਰਭੂ ਲਈ ਆਪਣੇ ਦਿਲਾਂ ਵਿੱਚ ਕਿਰਪਾ ਨਾਲ ਗਾਓ ਅਤੇ ਜੋ ਕੁਝ ਤੁਸੀਂ ਕਰਦੇ ਹੋ। ਬਚਨ ਜਾਂ ਕੰਮ ਵਿੱਚ, ਸਭ ਕੁਝ ਪ੍ਰਭੂ ਯਿਸੂ ਦੇ ਨਾਮ ਵਿੱਚ ਕਰੋ, ਉਸ ਦੁਆਰਾ ਪਰਮੇਸ਼ੁਰ ਅਤੇ ਪਿਤਾ ਦਾ ਧੰਨਵਾਦ ਕਰੋ।"</w:t>
      </w:r>
    </w:p>
    <w:p w14:paraId="73BAFB92" w14:textId="77777777" w:rsidR="000F7377" w:rsidRDefault="000F7377"/>
    <w:p w14:paraId="6751F8F0" w14:textId="77777777" w:rsidR="000F7377" w:rsidRDefault="000F7377">
      <w:r xmlns:w="http://schemas.openxmlformats.org/wordprocessingml/2006/main">
        <w:t xml:space="preserve">2: ਜ਼ਬੂਰ 98: 4-5 - "ਸਾਰੀ ਧਰਤੀ, ਯਹੋਵਾਹ ਲਈ ਜੈਕਾਰਾ ਗਜਾਓ: ਉੱਚੀ ਅਵਾਜ਼ ਮਾਰੋ, ਅਨੰਦ ਕਰੋ, ਅਤੇ ਉਸਤਤ ਗਾਓ, ਰਬਾਬ ਨਾਲ ਯਹੋਵਾਹ ਲਈ ਗਾਓ, ਰਬਾਬ ਨਾਲ, ਅਤੇ ਦੀ ਅਵਾਜ਼ ਨਾਲ ਇੱਕ ਜ਼ਬੂਰ।"</w:t>
      </w:r>
    </w:p>
    <w:p w14:paraId="4EC7F46A" w14:textId="77777777" w:rsidR="000F7377" w:rsidRDefault="000F7377"/>
    <w:p w14:paraId="67F86F8E" w14:textId="77777777" w:rsidR="000F7377" w:rsidRDefault="000F7377">
      <w:r xmlns:w="http://schemas.openxmlformats.org/wordprocessingml/2006/main">
        <w:t xml:space="preserve">ਅਫ਼ਸੀਆਂ 5:20 ਸਾਡੇ ਪ੍ਰਭੂ ਯਿਸੂ ਮਸੀਹ ਦੇ ਨਾਮ ਵਿੱਚ ਪਰਮੇਸ਼ੁਰ ਅਤੇ ਪਿਤਾ ਦਾ ਹਮੇਸ਼ਾ ਸਭਨਾਂ ਵਸਤਾਂ ਲਈ ਧੰਨਵਾਦ ਕਰਦੇ ਰਹੋ।</w:t>
      </w:r>
    </w:p>
    <w:p w14:paraId="40DC8DC0" w14:textId="77777777" w:rsidR="000F7377" w:rsidRDefault="000F7377"/>
    <w:p w14:paraId="6836DF8E" w14:textId="77777777" w:rsidR="000F7377" w:rsidRDefault="000F7377">
      <w:r xmlns:w="http://schemas.openxmlformats.org/wordprocessingml/2006/main">
        <w:t xml:space="preserve">ਸਾਨੂੰ ਹਮੇਸ਼ਾ ਯਿਸੂ ਮਸੀਹ ਦੇ ਰਾਹੀਂ ਸਾਰੀਆਂ ਚੀਜ਼ਾਂ ਲਈ ਪਰਮੇਸ਼ੁਰ ਦਾ ਧੰਨਵਾਦ ਕਰਨਾ ਚਾਹੀਦਾ ਹੈ।</w:t>
      </w:r>
    </w:p>
    <w:p w14:paraId="1C2B3E81" w14:textId="77777777" w:rsidR="000F7377" w:rsidRDefault="000F7377"/>
    <w:p w14:paraId="42098E44" w14:textId="77777777" w:rsidR="000F7377" w:rsidRDefault="000F7377">
      <w:r xmlns:w="http://schemas.openxmlformats.org/wordprocessingml/2006/main">
        <w:t xml:space="preserve">1. ਸਾਡੇ ਜੀਵਨ ਵਿੱਚ ਪਰਮੇਸ਼ੁਰ ਦੀ ਕਿਰਪਾ: ਇੱਕ ਧੰਨਵਾਦ</w:t>
      </w:r>
    </w:p>
    <w:p w14:paraId="03A39169" w14:textId="77777777" w:rsidR="000F7377" w:rsidRDefault="000F7377"/>
    <w:p w14:paraId="350E204B" w14:textId="77777777" w:rsidR="000F7377" w:rsidRDefault="000F7377">
      <w:r xmlns:w="http://schemas.openxmlformats.org/wordprocessingml/2006/main">
        <w:t xml:space="preserve">2. ਸ਼ੁਕਰਗੁਜ਼ਾਰੀ ਦੀ ਜ਼ਿੰਦਗੀ ਜੀਉ: ਇੱਕ ਧੰਨਵਾਦੀ</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ਕੁਲੁੱਸੀਆਂ 3:15-17 - ਮਸੀਹ ਦੀ ਸ਼ਾਂਤੀ ਨੂੰ ਤੁਹਾਡੇ ਦਿਲਾਂ ਵਿੱਚ ਰਾਜ ਕਰਨ ਦਿਓ, ਕਿਉਂਕਿ ਇੱਕ ਸਰੀਰ ਦੇ ਅੰਗਾਂ ਵਜੋਂ ਤੁਹਾਨੂੰ ਸ਼ਾਂਤੀ ਲਈ ਬੁਲਾਇਆ ਗਿਆ ਸੀ। ਅਤੇ ਸ਼ੁਕਰਗੁਜ਼ਾਰ ਹੋਵੋ. ਮਸੀਹ ਦੇ ਸੰਦੇਸ਼ ਨੂੰ ਤੁਹਾਡੇ ਵਿੱਚ ਅਮੀਰੀ ਨਾਲ ਵੱਸਣ ਦਿਓ ਜਦੋਂ ਤੁਸੀਂ ਇੱਕ ਦੂਜੇ ਨੂੰ ਪੂਰੀ ਬੁੱਧੀ ਨਾਲ ਜ਼ਬੂਰਾਂ, ਭਜਨਾਂ ਅਤੇ ਆਤਮਾ ਦੇ ਗੀਤਾਂ ਦੁਆਰਾ ਸਿਖਾਉਂਦੇ ਅਤੇ ਨਸੀਹਤ ਦਿੰਦੇ ਹੋ, ਆਪਣੇ ਦਿਲਾਂ ਵਿੱਚ ਪਰਮੇਸ਼ੁਰ ਦਾ ਧੰਨਵਾਦ ਕਰਦੇ ਹੋਏ ਗਾਉਂਦੇ ਹੋ।</w:t>
      </w:r>
    </w:p>
    <w:p w14:paraId="12785CCB" w14:textId="77777777" w:rsidR="000F7377" w:rsidRDefault="000F7377"/>
    <w:p w14:paraId="2E8C9E68" w14:textId="77777777" w:rsidR="000F7377" w:rsidRDefault="000F7377">
      <w:r xmlns:w="http://schemas.openxmlformats.org/wordprocessingml/2006/main">
        <w:t xml:space="preserve">2. ਜ਼ਬੂਰ 95:1-5 - ਆਓ, ਅਸੀਂ ਯਹੋਵਾਹ ਲਈ ਖੁਸ਼ੀ ਦੇ ਗੀਤ ਗਾਈਏ; ਸਾਨੂੰ ਸਾਡੀ ਮੁਕਤੀ ਦੀ ਚੱਟਾਨ ਨੂੰ ਉੱਚੀ ਉੱਚੀ ਚੀਕਣਾ ਚਾਹੀਦਾ ਹੈ. ਆਓ ਧੰਨਵਾਦ ਸਹਿਤ ਉਸ ਦੇ ਸਾਮ੍ਹਣੇ ਆਈਏ ਅਤੇ ਸੰਗੀਤ ਅਤੇ ਗੀਤ ਨਾਲ ਉਸ ਦੀ ਮਹਿਮਾ ਕਰੀਏ। ਕਿਉਂਕਿ ਯਹੋਵਾਹ ਮਹਾਨ ਪਰਮੇਸ਼ੁਰ ਹੈ, ਸਾਰੇ ਦੇਵਤਿਆਂ ਤੋਂ ਮਹਾਨ ਰਾਜਾ ਹੈ। ਉਸ ਦੇ ਹੱਥ ਵਿੱਚ ਧਰਤੀ ਦੀਆਂ ਡੂੰਘਾਈਆਂ ਹਨ, ਅਤੇ ਪਹਾੜ ਦੀਆਂ ਚੋਟੀਆਂ ਉਸ ਦੀਆਂ ਹਨ। ਸਮੁੰਦਰ ਉਸਦਾ ਹੈ, ਉਸਨੇ ਇਸਨੂੰ ਬਣਾਇਆ ਹੈ, ਅਤੇ ਉਸਦੇ ਹੱਥਾਂ ਨੇ ਸੁੱਕੀ ਜ਼ਮੀਨ ਬਣਾਈ ਹੈ।</w:t>
      </w:r>
    </w:p>
    <w:p w14:paraId="63A5BA45" w14:textId="77777777" w:rsidR="000F7377" w:rsidRDefault="000F7377"/>
    <w:p w14:paraId="67E7D5A3" w14:textId="77777777" w:rsidR="000F7377" w:rsidRDefault="000F7377">
      <w:r xmlns:w="http://schemas.openxmlformats.org/wordprocessingml/2006/main">
        <w:t xml:space="preserve">ਅਫ਼ਸੀਆਂ 5:21 ਪਰਮੇਸ਼ੁਰ ਦੇ ਭੈ ਵਿੱਚ ਇੱਕ ਦੂਜੇ ਦੇ ਅਧੀਨ ਹੋਵੋ।</w:t>
      </w:r>
    </w:p>
    <w:p w14:paraId="43FBAF9F" w14:textId="77777777" w:rsidR="000F7377" w:rsidRDefault="000F7377"/>
    <w:p w14:paraId="298D45B3" w14:textId="77777777" w:rsidR="000F7377" w:rsidRDefault="000F7377">
      <w:r xmlns:w="http://schemas.openxmlformats.org/wordprocessingml/2006/main">
        <w:t xml:space="preserve">ਇਹ ਹਵਾਲਾ ਵਿਸ਼ਵਾਸੀਆਂ ਨੂੰ ਪ੍ਰਮਾਤਮਾ ਲਈ ਸਤਿਕਾਰ ਵਜੋਂ ਇੱਕ ਦੂਜੇ ਦੇ ਅਧੀਨ ਹੋਣ ਲਈ ਉਤਸ਼ਾਹਿਤ ਕਰਦਾ ਹੈ।</w:t>
      </w:r>
    </w:p>
    <w:p w14:paraId="2BB79CD3" w14:textId="77777777" w:rsidR="000F7377" w:rsidRDefault="000F7377"/>
    <w:p w14:paraId="3E08185A" w14:textId="77777777" w:rsidR="000F7377" w:rsidRDefault="000F7377">
      <w:r xmlns:w="http://schemas.openxmlformats.org/wordprocessingml/2006/main">
        <w:t xml:space="preserve">1: “ਅਧੀਨਤਾ: ਪਰਮੇਸ਼ੁਰੀ ਰਿਸ਼ਤੇ ਦੀ ਕੁੰਜੀ”</w:t>
      </w:r>
    </w:p>
    <w:p w14:paraId="579B1C65" w14:textId="77777777" w:rsidR="000F7377" w:rsidRDefault="000F7377"/>
    <w:p w14:paraId="749D3783" w14:textId="77777777" w:rsidR="000F7377" w:rsidRDefault="000F7377">
      <w:r xmlns:w="http://schemas.openxmlformats.org/wordprocessingml/2006/main">
        <w:t xml:space="preserve">2: “ਪ੍ਰਭੂ ਦੇ ਡਰ ਤੋਂ ਬਚਣਾ”</w:t>
      </w:r>
    </w:p>
    <w:p w14:paraId="4E67A136" w14:textId="77777777" w:rsidR="000F7377" w:rsidRDefault="000F7377"/>
    <w:p w14:paraId="78A081EF" w14:textId="77777777" w:rsidR="000F7377" w:rsidRDefault="000F7377">
      <w:r xmlns:w="http://schemas.openxmlformats.org/wordprocessingml/2006/main">
        <w:t xml:space="preserve">1: ਮੱਤੀ 22:37-39 “ਅਤੇ ਉਸ ਨੇ ਉਸ ਨੂੰ ਕਿਹਾ, 'ਤੂੰ ਪ੍ਰਭੂ ਆਪਣੇ ਪਰਮੇਸ਼ੁਰ ਨੂੰ ਆਪਣੇ ਸਾਰੇ ਦਿਲ ਨਾਲ, ਆਪਣੀ ਸਾਰੀ ਜਾਨ ਨਾਲ ਅਤੇ ਆਪਣੀ ਸਾਰੀ ਬੁੱਧ ਨਾਲ ਪਿਆਰ ਕਰ। ਇਹ ਮਹਾਨ ਅਤੇ ਪਹਿਲਾ ਹੁਕਮ ਹੈ। ਅਤੇ ਇੱਕ ਦੂਜਾ ਇਸ ਵਰਗਾ ਹੈ: ਤੁਸੀਂ ਆਪਣੇ ਗੁਆਂਢੀ ਨੂੰ ਆਪਣੇ ਜਿਹਾ ਪਿਆਰ ਕਰੋ।'</w:t>
      </w:r>
    </w:p>
    <w:p w14:paraId="40A5AE8D" w14:textId="77777777" w:rsidR="000F7377" w:rsidRDefault="000F7377"/>
    <w:p w14:paraId="2F263376" w14:textId="77777777" w:rsidR="000F7377" w:rsidRDefault="000F7377">
      <w:r xmlns:w="http://schemas.openxmlformats.org/wordprocessingml/2006/main">
        <w:t xml:space="preserve">2:1 ਪਤਰਸ 5:5 “ਇਸੇ ਤਰ੍ਹਾਂ, ਤੁਸੀਂ ਜਿਹੜੇ ਛੋਟੇ ਹੋ, ਬਜ਼ੁਰਗਾਂ ਦੇ ਅਧੀਨ ਹੋਵੋ। ਤੁਸੀਂ ਸਾਰੇ ਇੱਕ-ਦੂਜੇ ਨਾਲ ਨਿਮਰਤਾ ਨਾਲ ਕੱਪੜੇ ਪਾਓ ਕਿਉਂਕਿ 'ਪਰਮੇਸ਼ੁਰ ਹੰਕਾਰੀਆਂ ਦਾ ਵਿਰੋਧ ਕਰਦਾ ਹੈ ਪਰ ਨਿਮਰਾਂ ਨੂੰ ਕਿਰਪਾ ਕਰਦਾ ਹੈ।'</w:t>
      </w:r>
    </w:p>
    <w:p w14:paraId="67910058" w14:textId="77777777" w:rsidR="000F7377" w:rsidRDefault="000F7377"/>
    <w:p w14:paraId="40C71EF0" w14:textId="77777777" w:rsidR="000F7377" w:rsidRDefault="000F7377">
      <w:r xmlns:w="http://schemas.openxmlformats.org/wordprocessingml/2006/main">
        <w:t xml:space="preserve">ਅਫ਼ਸੀਆਂ 5:22 ਪਤਨੀਓ, ਆਪਣੇ ਆਪ ਨੂੰ ਆਪਣੇ ਪਤੀਆਂ ਦੇ ਅਧੀਨ ਕਰੋ, ਜਿਵੇਂ ਕਿ ਪ੍ਰਭੂ ਦੇ ਅੱਗੇ.</w:t>
      </w:r>
    </w:p>
    <w:p w14:paraId="31FAB767" w14:textId="77777777" w:rsidR="000F7377" w:rsidRDefault="000F7377"/>
    <w:p w14:paraId="7A5AB891" w14:textId="77777777" w:rsidR="000F7377" w:rsidRDefault="000F7377">
      <w:r xmlns:w="http://schemas.openxmlformats.org/wordprocessingml/2006/main">
        <w:t xml:space="preserve">ਇਹ ਬਿਰਤਾਂਤ ਪਤਨੀਆਂ ਨੂੰ ਆਪਣੇ ਪਤੀਆਂ ਦੇ ਅਧੀਨ ਹੋਣ ਲਈ ਉਤਸਾਹਿਤ ਕਰਦਾ ਹੈ ਜਿਵੇਂ ਕਿ ਉਹ ਪ੍ਰਭੂ ਦੇ ਅਧੀਨ ਹੋਣ।</w:t>
      </w:r>
    </w:p>
    <w:p w14:paraId="05677DD4" w14:textId="77777777" w:rsidR="000F7377" w:rsidRDefault="000F7377"/>
    <w:p w14:paraId="6E52D7E6" w14:textId="77777777" w:rsidR="000F7377" w:rsidRDefault="000F7377">
      <w:r xmlns:w="http://schemas.openxmlformats.org/wordprocessingml/2006/main">
        <w:t xml:space="preserve">1. "ਸਮਰਪਣ ਦੀ ਸ਼ਕਤੀ: ਮਸੀਹੀ ਵਿਆਹ ਵਿੱਚ ਪਤਨੀਆਂ ਅਤੇ ਪਤੀ"</w:t>
      </w:r>
    </w:p>
    <w:p w14:paraId="7B3180FF" w14:textId="77777777" w:rsidR="000F7377" w:rsidRDefault="000F7377"/>
    <w:p w14:paraId="352EACF3" w14:textId="77777777" w:rsidR="000F7377" w:rsidRDefault="000F7377">
      <w:r xmlns:w="http://schemas.openxmlformats.org/wordprocessingml/2006/main">
        <w:t xml:space="preserve">2. "ਪਤਨੀ ਨੂੰ ਅਧੀਨਗੀ ਦੁਆਰਾ ਪਰਮੇਸ਼ੁਰ ਦੀ ਆਗਿਆਕਾਰੀ"</w:t>
      </w:r>
    </w:p>
    <w:p w14:paraId="5AADB8EC" w14:textId="77777777" w:rsidR="000F7377" w:rsidRDefault="000F7377"/>
    <w:p w14:paraId="559C1CFC" w14:textId="77777777" w:rsidR="000F7377" w:rsidRDefault="000F7377">
      <w:r xmlns:w="http://schemas.openxmlformats.org/wordprocessingml/2006/main">
        <w:t xml:space="preserve">1. ਕੁਲੁੱਸੀਆਂ 3:18-19 - "ਪਤਨੀਓ, ਆਪਣੇ ਆਪ ਨੂੰ ਆਪਣੇ ਪਤੀਆਂ ਦੇ ਅਧੀਨ ਕਰੋ, ਜਿਵੇਂ ਕਿ ਇਹ ਪ੍ਰਭੂ ਵਿੱਚ ਯੋਗ ਹੈ। ਪਤੀਓ, ਆਪਣੀਆਂ ਪਤਨੀਆਂ ਨਾਲ ਪਿਆਰ ਕਰੋ, ਅਤੇ ਉਨ੍ਹਾਂ ਨਾਲ ਕੌੜੇ ਨਾ ਹੋਵੋ।"</w:t>
      </w:r>
    </w:p>
    <w:p w14:paraId="6110D4EC" w14:textId="77777777" w:rsidR="000F7377" w:rsidRDefault="000F7377"/>
    <w:p w14:paraId="5DC558B8" w14:textId="77777777" w:rsidR="000F7377" w:rsidRDefault="000F7377">
      <w:r xmlns:w="http://schemas.openxmlformats.org/wordprocessingml/2006/main">
        <w:t xml:space="preserve">2. 1 ਪਤਰਸ 3:1-2 - "ਇਸੇ ਤਰ੍ਹਾਂ, ਹੇ ਪਤਨੀਓ, ਆਪਣੇ ਪਤੀਆਂ ਦੇ ਅਧੀਨ ਹੋਵੋ; ਤਾਂ ਜੋ, ਜੇ ਕੋਈ ਬਚਨ ਨੂੰ ਨਹੀਂ ਮੰਨਦਾ, ਤਾਂ ਉਹ ਵੀ ਬਚਨ ਤੋਂ ਬਿਨਾਂ ਪਤਨੀਆਂ ਦੀ ਗੱਲਬਾਤ ਦੁਆਰਾ ਜਿੱਤਿਆ ਜਾ ਸਕਦਾ ਹੈ; ਜਦੋਂ ਕਿ ਉਹ ਡਰ ਦੇ ਨਾਲ-ਨਾਲ ਤੁਹਾਡੀ ਸ਼ੁੱਧ ਗੱਲਬਾਤ ਵੇਖੋ।"</w:t>
      </w:r>
    </w:p>
    <w:p w14:paraId="76E975C3" w14:textId="77777777" w:rsidR="000F7377" w:rsidRDefault="000F7377"/>
    <w:p w14:paraId="7557C1C2" w14:textId="77777777" w:rsidR="000F7377" w:rsidRDefault="000F7377">
      <w:r xmlns:w="http://schemas.openxmlformats.org/wordprocessingml/2006/main">
        <w:t xml:space="preserve">ਅਫ਼ਸੀਆਂ 5:23 ਕਿਉਂਕਿ ਪਤੀ ਪਤਨੀ ਦਾ ਸਿਰ ਹੈ, ਜਿਵੇਂ ਮਸੀਹ ਕਲੀਸਿਯਾ ਦਾ ਸਿਰ ਹੈ: ਅਤੇ ਉਹ ਸਰੀਰ ਦਾ ਮੁਕਤੀਦਾਤਾ ਹੈ।</w:t>
      </w:r>
    </w:p>
    <w:p w14:paraId="42B11C7F" w14:textId="77777777" w:rsidR="000F7377" w:rsidRDefault="000F7377"/>
    <w:p w14:paraId="1F9F1911" w14:textId="77777777" w:rsidR="000F7377" w:rsidRDefault="000F7377">
      <w:r xmlns:w="http://schemas.openxmlformats.org/wordprocessingml/2006/main">
        <w:t xml:space="preserve">ਪਤੀ ਪਤਨੀ ਦਾ ਸਿਰ ਹੈ ਜਿਵੇਂ ਮਸੀਹ ਚਰਚ ਦਾ ਸਿਰ ਹੈ ਅਤੇ ਉਹ ਸਰੀਰ ਦਾ ਮੁਕਤੀਦਾਤਾ ਹੈ।</w:t>
      </w:r>
    </w:p>
    <w:p w14:paraId="35916E5A" w14:textId="77777777" w:rsidR="000F7377" w:rsidRDefault="000F7377"/>
    <w:p w14:paraId="27434FFC" w14:textId="77777777" w:rsidR="000F7377" w:rsidRDefault="000F7377">
      <w:r xmlns:w="http://schemas.openxmlformats.org/wordprocessingml/2006/main">
        <w:t xml:space="preserve">1. ਪਤੀ ਅਤੇ ਮਸੀਹ: ਹਾਊਸ ਅਤੇ ਚਰਚ ਦੇ ਮੁਖੀ</w:t>
      </w:r>
    </w:p>
    <w:p w14:paraId="5C602F7E" w14:textId="77777777" w:rsidR="000F7377" w:rsidRDefault="000F7377"/>
    <w:p w14:paraId="710AD068" w14:textId="77777777" w:rsidR="000F7377" w:rsidRDefault="000F7377">
      <w:r xmlns:w="http://schemas.openxmlformats.org/wordprocessingml/2006/main">
        <w:t xml:space="preserve">2. ਪਤੀ ਅਤੇ ਮਸੀਹ: ਘਰ ਅਤੇ ਸਰੀਰ ਦੇ ਮੁਕਤੀਦਾਤਾ</w:t>
      </w:r>
    </w:p>
    <w:p w14:paraId="46EA2B9A" w14:textId="77777777" w:rsidR="000F7377" w:rsidRDefault="000F7377"/>
    <w:p w14:paraId="20979CAC" w14:textId="77777777" w:rsidR="000F7377" w:rsidRDefault="000F7377">
      <w:r xmlns:w="http://schemas.openxmlformats.org/wordprocessingml/2006/main">
        <w:t xml:space="preserve">1. ਕੁਲੁੱਸੀਆਂ 3:18-19 - ਪਤਨੀਓ, ਆਪਣੇ ਆਪ ਨੂੰ ਆਪਣੇ ਪਤੀਆਂ ਦੇ ਅਧੀਨ ਕਰੋ, ਜਿਵੇਂ ਕਿ ਇਹ ਪ੍ਰਭੂ ਵਿੱਚ ਉਚਿਤ ਹੈ। ਹੇ ਪਤੀਓ, ਆਪਣੀਆਂ ਪਤਨੀਆਂ ਨੂੰ ਪਿਆਰ ਕਰੋ, ਅਤੇ ਉਨ੍ਹਾਂ ਨਾਲ ਕੌੜੇ ਨਾ ਹੋਵੋ।</w:t>
      </w:r>
    </w:p>
    <w:p w14:paraId="73623145" w14:textId="77777777" w:rsidR="000F7377" w:rsidRDefault="000F7377"/>
    <w:p w14:paraId="19092C83" w14:textId="77777777" w:rsidR="000F7377" w:rsidRDefault="000F7377">
      <w:r xmlns:w="http://schemas.openxmlformats.org/wordprocessingml/2006/main">
        <w:t xml:space="preserve">2. 1 ਕੁਰਿੰਥੀਆਂ 11:3 - ਪਰ ਮੈਂ ਤੁਹਾਨੂੰ ਦੱਸਣਾ ਚਾਹੁੰਦਾ ਹਾਂ, ਕਿ ਹਰ ਮਨੁੱਖ ਦਾ ਸਿਰ ਮਸੀਹ ਹੈ; ਅਤੇ ਔਰਤ ਦਾ ਸਿਰ ਆਦਮੀ ਹੈ। ਅਤੇ ਮਸੀਹ ਦਾ ਸਿਰ ਪਰਮੇਸ਼ੁਰ ਹੈ।</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ਅਫ਼ਸੀਆਂ ਨੂੰ 5:24 ਇਸ ਲਈ ਜਿਸ ਤਰ੍ਹਾਂ ਕਲੀਸਿਯਾ ਮਸੀਹ ਦੇ ਅਧੀਨ ਹੈ, ਉਸੇ ਤਰ੍ਹਾਂ ਪਤਨੀਆਂ ਵੀ ਹਰ ਗੱਲ ਵਿੱਚ ਆਪਣੇ ਪਤੀਆਂ ਦੇ ਅਧੀਨ ਹੋਣ।</w:t>
      </w:r>
    </w:p>
    <w:p w14:paraId="71A0B924" w14:textId="77777777" w:rsidR="000F7377" w:rsidRDefault="000F7377"/>
    <w:p w14:paraId="3DEB88D3" w14:textId="77777777" w:rsidR="000F7377" w:rsidRDefault="000F7377">
      <w:r xmlns:w="http://schemas.openxmlformats.org/wordprocessingml/2006/main">
        <w:t xml:space="preserve">ਕਲੀਸਿਯਾ ਨੂੰ ਮਸੀਹ ਦੇ ਅਧੀਨ ਹੋਣਾ ਚਾਹੀਦਾ ਹੈ, ਅਤੇ ਪਤਨੀਆਂ ਨੂੰ ਹਰ ਗੱਲ ਵਿੱਚ ਆਪਣੇ ਪਤੀਆਂ ਦੇ ਅਧੀਨ ਹੋਣਾ ਚਾਹੀਦਾ ਹੈ.</w:t>
      </w:r>
    </w:p>
    <w:p w14:paraId="0FECCC1D" w14:textId="77777777" w:rsidR="000F7377" w:rsidRDefault="000F7377"/>
    <w:p w14:paraId="0A5F36A0" w14:textId="77777777" w:rsidR="000F7377" w:rsidRDefault="000F7377">
      <w:r xmlns:w="http://schemas.openxmlformats.org/wordprocessingml/2006/main">
        <w:t xml:space="preserve">1. ਵਿਆਹ ਲਈ ਪਰਮੇਸ਼ੁਰ ਦੀ ਯੋਜਨਾ: ਅਧੀਨਗੀ ਅਤੇ ਪਿਆਰ</w:t>
      </w:r>
    </w:p>
    <w:p w14:paraId="01BF538C" w14:textId="77777777" w:rsidR="000F7377" w:rsidRDefault="000F7377"/>
    <w:p w14:paraId="23F4D6E9" w14:textId="77777777" w:rsidR="000F7377" w:rsidRDefault="000F7377">
      <w:r xmlns:w="http://schemas.openxmlformats.org/wordprocessingml/2006/main">
        <w:t xml:space="preserve">2. ਵਿਆਹ ਦੇ ਨੇਮ ਵਿੱਚ ਪਤੀਆਂ ਅਤੇ ਪਤਨੀਆਂ ਦੀ ਭੂਮਿਕਾ</w:t>
      </w:r>
    </w:p>
    <w:p w14:paraId="02E57334" w14:textId="77777777" w:rsidR="000F7377" w:rsidRDefault="000F7377"/>
    <w:p w14:paraId="3781521B" w14:textId="77777777" w:rsidR="000F7377" w:rsidRDefault="000F7377">
      <w:r xmlns:w="http://schemas.openxmlformats.org/wordprocessingml/2006/main">
        <w:t xml:space="preserve">1. ਕੁਲੁੱਸੀਆਂ 3:18-19 - ਪਤਨੀਓ, ਆਪਣੇ ਆਪ ਨੂੰ ਆਪਣੇ ਪਤੀਆਂ ਦੇ ਅਧੀਨ ਕਰੋ, ਜਿਵੇਂ ਕਿ ਇਹ ਪ੍ਰਭੂ ਵਿੱਚ ਉਚਿਤ ਹੈ। ਹੇ ਪਤੀਓ, ਆਪਣੀਆਂ ਪਤਨੀਆਂ ਨੂੰ ਪਿਆਰ ਕਰੋ, ਅਤੇ ਉਨ੍ਹਾਂ ਨਾਲ ਕੌੜੇ ਨਾ ਹੋਵੋ।</w:t>
      </w:r>
    </w:p>
    <w:p w14:paraId="7737A2D6" w14:textId="77777777" w:rsidR="000F7377" w:rsidRDefault="000F7377"/>
    <w:p w14:paraId="2C6ED219" w14:textId="77777777" w:rsidR="000F7377" w:rsidRDefault="000F7377">
      <w:r xmlns:w="http://schemas.openxmlformats.org/wordprocessingml/2006/main">
        <w:t xml:space="preserve">2. 1 ਪਤਰਸ 3:7 - ਇਸੇ ਤਰ੍ਹਾਂ, ਹੇ ਪਤੀਓ, ਗਿਆਨ ਦੇ ਅਨੁਸਾਰ ਉਨ੍ਹਾਂ ਦੇ ਨਾਲ ਰਹੋ, ਪਤਨੀ ਨੂੰ ਕਮਜ਼ੋਰ ਭਾਂਡੇ ਦੇ ਰੂਪ ਵਿੱਚ, ਅਤੇ ਜੀਵਨ ਦੀ ਕਿਰਪਾ ਦੇ ਇੱਕਠੇ ਵਾਰਸ ਵਜੋਂ ਸਤਿਕਾਰ ਦਿਓ; ਤਾਂ ਜੋ ਤੁਹਾਡੀਆਂ ਪ੍ਰਾਰਥਨਾਵਾਂ ਵਿੱਚ ਰੁਕਾਵਟ ਨਾ ਪਵੇ।</w:t>
      </w:r>
    </w:p>
    <w:p w14:paraId="327EC15B" w14:textId="77777777" w:rsidR="000F7377" w:rsidRDefault="000F7377"/>
    <w:p w14:paraId="43CC8358" w14:textId="77777777" w:rsidR="000F7377" w:rsidRDefault="000F7377">
      <w:r xmlns:w="http://schemas.openxmlformats.org/wordprocessingml/2006/main">
        <w:t xml:space="preserve">ਅਫ਼ਸੀਆਂ 5:25 ਹੇ ਪਤੀਓ, ਆਪਣੀਆਂ ਪਤਨੀਆਂ ਨੂੰ ਪਿਆਰ ਕਰੋ, ਜਿਵੇਂ ਮਸੀਹ ਨੇ ਵੀ ਕਲੀਸਿਯਾ ਨੂੰ ਪਿਆਰ ਕੀਤਾ, ਅਤੇ ਆਪਣੇ ਆਪ ਨੂੰ ਇਸਦੇ ਲਈ ਦੇ ਦਿੱਤਾ।</w:t>
      </w:r>
    </w:p>
    <w:p w14:paraId="17D7A528" w14:textId="77777777" w:rsidR="000F7377" w:rsidRDefault="000F7377"/>
    <w:p w14:paraId="46E7AF5F" w14:textId="77777777" w:rsidR="000F7377" w:rsidRDefault="000F7377">
      <w:r xmlns:w="http://schemas.openxmlformats.org/wordprocessingml/2006/main">
        <w:t xml:space="preserve">ਪਤੀਆਂ ਨੂੰ ਆਪਣੀਆਂ ਪਤਨੀਆਂ ਨਾਲ ਪਿਆਰ ਕਰਨ ਲਈ ਕਿਹਾ ਜਾਂਦਾ ਹੈ ਜਿਵੇਂ ਮਸੀਹ ਨੇ ਚਰਚ ਨੂੰ ਪਿਆਰ ਕੀਤਾ ਅਤੇ ਇਸਦੇ ਲਈ ਆਪਣੇ ਆਪ ਨੂੰ ਕੁਰਬਾਨ ਕੀਤਾ।</w:t>
      </w:r>
    </w:p>
    <w:p w14:paraId="413FA00F" w14:textId="77777777" w:rsidR="000F7377" w:rsidRDefault="000F7377"/>
    <w:p w14:paraId="40EC4367" w14:textId="77777777" w:rsidR="000F7377" w:rsidRDefault="000F7377">
      <w:r xmlns:w="http://schemas.openxmlformats.org/wordprocessingml/2006/main">
        <w:t xml:space="preserve">1. ਮਸੀਹ ਦਾ ਅਥਾਹ ਪਿਆਰ ਅਤੇ ਆਪਣੇ ਜੀਵਨ ਸਾਥੀ ਨੂੰ ਪਿਆਰ ਕਰਨ ਦਾ ਸੱਦਾ</w:t>
      </w:r>
    </w:p>
    <w:p w14:paraId="42E2AC19" w14:textId="77777777" w:rsidR="000F7377" w:rsidRDefault="000F7377"/>
    <w:p w14:paraId="0CF10138" w14:textId="77777777" w:rsidR="000F7377" w:rsidRDefault="000F7377">
      <w:r xmlns:w="http://schemas.openxmlformats.org/wordprocessingml/2006/main">
        <w:t xml:space="preserve">2. ਕੁਰਬਾਨੀ ਵਾਲਾ ਪਿਆਰ: ਇਸਦਾ ਅਸਲ ਵਿੱਚ ਕੀ ਮਤਲਬ ਹੈ?</w:t>
      </w:r>
    </w:p>
    <w:p w14:paraId="14C8756C" w14:textId="77777777" w:rsidR="000F7377" w:rsidRDefault="000F7377"/>
    <w:p w14:paraId="694D6CED" w14:textId="77777777" w:rsidR="000F7377" w:rsidRDefault="000F7377">
      <w:r xmlns:w="http://schemas.openxmlformats.org/wordprocessingml/2006/main">
        <w:t xml:space="preserve">1. 1 ਯੂਹੰਨਾ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ਰੋਮੀਆਂ 5:6-8</w:t>
      </w:r>
    </w:p>
    <w:p w14:paraId="2742E719" w14:textId="77777777" w:rsidR="000F7377" w:rsidRDefault="000F7377"/>
    <w:p w14:paraId="4CA86AAB" w14:textId="77777777" w:rsidR="000F7377" w:rsidRDefault="000F7377">
      <w:r xmlns:w="http://schemas.openxmlformats.org/wordprocessingml/2006/main">
        <w:t xml:space="preserve">ਅਫ਼ਸੀਆਂ 5:26 ਤਾਂ ਜੋ ਉਹ ਬਚਨ ਦੁਆਰਾ ਪਾਣੀ ਦੇ ਧੋਣ ਨਾਲ ਇਸ ਨੂੰ ਪਵਿੱਤਰ ਅਤੇ ਸ਼ੁੱਧ ਕਰੇ,</w:t>
      </w:r>
    </w:p>
    <w:p w14:paraId="741111FC" w14:textId="77777777" w:rsidR="000F7377" w:rsidRDefault="000F7377"/>
    <w:p w14:paraId="4DEBF804" w14:textId="77777777" w:rsidR="000F7377" w:rsidRDefault="000F7377">
      <w:r xmlns:w="http://schemas.openxmlformats.org/wordprocessingml/2006/main">
        <w:t xml:space="preserve">ਇਹ ਬੀਤਣ ਸਾਨੂੰ ਸ਼ੁੱਧ ਅਤੇ ਪਵਿੱਤਰ ਕਰਨ ਲਈ ਪਰਮੇਸ਼ੁਰ ਦੇ ਬਚਨ ਦੀ ਸ਼ਕਤੀ ਵੱਲ ਇਸ਼ਾਰਾ ਕਰਦਾ ਹੈ।</w:t>
      </w:r>
    </w:p>
    <w:p w14:paraId="70969AE0" w14:textId="77777777" w:rsidR="000F7377" w:rsidRDefault="000F7377"/>
    <w:p w14:paraId="5CC07304" w14:textId="77777777" w:rsidR="000F7377" w:rsidRDefault="000F7377">
      <w:r xmlns:w="http://schemas.openxmlformats.org/wordprocessingml/2006/main">
        <w:t xml:space="preserve">1: ਸਾਨੂੰ ਪਵਿੱਤਰ ਕਰਨ ਅਤੇ ਸ਼ੁੱਧ ਕਰਨ ਲਈ ਪਰਮੇਸ਼ੁਰ ਦੇ ਬਚਨ ਦੀ ਸ਼ਕਤੀ</w:t>
      </w:r>
    </w:p>
    <w:p w14:paraId="5E09532B" w14:textId="77777777" w:rsidR="000F7377" w:rsidRDefault="000F7377"/>
    <w:p w14:paraId="26C875FC" w14:textId="77777777" w:rsidR="000F7377" w:rsidRDefault="000F7377">
      <w:r xmlns:w="http://schemas.openxmlformats.org/wordprocessingml/2006/main">
        <w:t xml:space="preserve">2: ਪਰਮੇਸ਼ੁਰ ਦੇ ਬਚਨ ਨੂੰ ਮੰਨਣ ਦੀ ਮਹੱਤਤਾ</w:t>
      </w:r>
    </w:p>
    <w:p w14:paraId="73630475" w14:textId="77777777" w:rsidR="000F7377" w:rsidRDefault="000F7377"/>
    <w:p w14:paraId="38AEFA62" w14:textId="77777777" w:rsidR="000F7377" w:rsidRDefault="000F7377">
      <w:r xmlns:w="http://schemas.openxmlformats.org/wordprocessingml/2006/main">
        <w:t xml:space="preserve">1: ਜ਼ਬੂਰਾਂ ਦੀ ਪੋਥੀ 119:9-11 “ਇੱਕ ਨੌਜਵਾਨ ਆਪਣਾ ਰਾਹ ਕਿੱਥੋਂ ਸਾਫ਼ ਕਰੇਗਾ? ਤੁਹਾਡੇ ਬਚਨ ਦੇ ਅਨੁਸਾਰ ਇਸ ਵੱਲ ਧਿਆਨ ਦੇ ਕੇ। ਮੈਂ ਆਪਣੇ ਪੂਰੇ ਦਿਲ ਨਾਲ ਤੈਨੂੰ ਭਾਲਿਆ ਹੈ, ਹੇ ਮੈਨੂੰ ਤੇਰੇ ਹੁਕਮਾਂ ਤੋਂ ਭਟਕਣ ਨਾ ਦਿਓ। ਤੇਰਾ ਬਚਨ ਮੈਂ ਆਪਣੇ ਦਿਲ ਵਿੱਚ ਛੁਪਾਇਆ ਹੈ, ਤਾਂ ਜੋ ਮੈਂ ਤੇਰੇ ਵਿਰੁੱਧ ਪਾਪ ਨਾ ਕਰਾਂ।”</w:t>
      </w:r>
    </w:p>
    <w:p w14:paraId="2BC86170" w14:textId="77777777" w:rsidR="000F7377" w:rsidRDefault="000F7377"/>
    <w:p w14:paraId="414EC560" w14:textId="77777777" w:rsidR="000F7377" w:rsidRDefault="000F7377">
      <w:r xmlns:w="http://schemas.openxmlformats.org/wordprocessingml/2006/main">
        <w:t xml:space="preserve">2: ਯੂਹੰਨਾ 15:3 "ਹੁਣ ਤੁਸੀਂ ਉਸ ਬਚਨ ਦੁਆਰਾ ਸ਼ੁੱਧ ਹੋ ਜੋ ਮੈਂ ਤੁਹਾਨੂੰ ਬੋਲਿਆ ਹੈ।"</w:t>
      </w:r>
    </w:p>
    <w:p w14:paraId="05F6DCDA" w14:textId="77777777" w:rsidR="000F7377" w:rsidRDefault="000F7377"/>
    <w:p w14:paraId="6A835D07" w14:textId="77777777" w:rsidR="000F7377" w:rsidRDefault="000F7377">
      <w:r xmlns:w="http://schemas.openxmlformats.org/wordprocessingml/2006/main">
        <w:t xml:space="preserve">ਅਫ਼ਸੀਆਂ 5:27 ਤਾਂ ਜੋ ਉਹ ਇਸ ਨੂੰ ਆਪਣੇ ਲਈ ਇੱਕ ਸ਼ਾਨਦਾਰ ਕਲੀਸਿਯਾ ਪੇਸ਼ ਕਰੇ, ਜਿਸ ਵਿੱਚ ਦਾਗ, ਜਾਂ ਝੁਰੜੀਆਂ ਜਾਂ ਅਜਿਹੀ ਕੋਈ ਚੀਜ਼ ਨਾ ਹੋਵੇ। ਪਰ ਇਹ ਪਵਿੱਤਰ ਅਤੇ ਦੋਸ਼ ਰਹਿਤ ਹੋਣਾ ਚਾਹੀਦਾ ਹੈ।</w:t>
      </w:r>
    </w:p>
    <w:p w14:paraId="4C94BA79" w14:textId="77777777" w:rsidR="000F7377" w:rsidRDefault="000F7377"/>
    <w:p w14:paraId="00C28123" w14:textId="77777777" w:rsidR="000F7377" w:rsidRDefault="000F7377">
      <w:r xmlns:w="http://schemas.openxmlformats.org/wordprocessingml/2006/main">
        <w:t xml:space="preserve">ਇਹ ਹਵਾਲੇ ਚਰਚ ਨੂੰ ਇੱਕ ਸ਼ਾਨਦਾਰ, ਪਵਿੱਤਰ ਅਤੇ ਸੰਪੂਰਨ ਸਰੀਰ ਵਜੋਂ ਪੇਸ਼ ਕਰਨ ਦੀ ਮਹੱਤਤਾ ਬਾਰੇ ਗੱਲ ਕਰਦਾ ਹੈ।</w:t>
      </w:r>
    </w:p>
    <w:p w14:paraId="40E0D2A3" w14:textId="77777777" w:rsidR="000F7377" w:rsidRDefault="000F7377"/>
    <w:p w14:paraId="0BFD9687" w14:textId="77777777" w:rsidR="000F7377" w:rsidRDefault="000F7377">
      <w:r xmlns:w="http://schemas.openxmlformats.org/wordprocessingml/2006/main">
        <w:t xml:space="preserve">1. ਇੱਕ ਪਵਿੱਤਰ ਚਰਚ ਦੀ ਸੁੰਦਰਤਾ</w:t>
      </w:r>
    </w:p>
    <w:p w14:paraId="1A8479C9" w14:textId="77777777" w:rsidR="000F7377" w:rsidRDefault="000F7377"/>
    <w:p w14:paraId="6740C518" w14:textId="77777777" w:rsidR="000F7377" w:rsidRDefault="000F7377">
      <w:r xmlns:w="http://schemas.openxmlformats.org/wordprocessingml/2006/main">
        <w:t xml:space="preserve">2. ਸਾਡੇ ਚਰਚ ਨੂੰ ਸੰਪੂਰਨ ਕਰਨਾ</w:t>
      </w:r>
    </w:p>
    <w:p w14:paraId="3AD628F3" w14:textId="77777777" w:rsidR="000F7377" w:rsidRDefault="000F7377"/>
    <w:p w14:paraId="44EDB616" w14:textId="77777777" w:rsidR="000F7377" w:rsidRDefault="000F7377">
      <w:r xmlns:w="http://schemas.openxmlformats.org/wordprocessingml/2006/main">
        <w:t xml:space="preserve">1. 1 ਪਤਰਸ 1:15-16 - “ਪਰ ਜਿਸ ਤਰ੍ਹਾਂ ਉਹ ਜਿਸਨੇ ਤੁਹਾਨੂੰ ਬੁਲਾਇਆ ਹੈ ਉਹ ਪਵਿੱਤਰ ਹੈ, ਉਸੇ ਤਰ੍ਹਾਂ ਤੁਸੀਂ ਹਰ ਤਰ੍ਹਾਂ ਦੀ </w:t>
      </w:r>
      <w:r xmlns:w="http://schemas.openxmlformats.org/wordprocessingml/2006/main">
        <w:lastRenderedPageBreak xmlns:w="http://schemas.openxmlformats.org/wordprocessingml/2006/main"/>
      </w:r>
      <w:r xmlns:w="http://schemas.openxmlformats.org/wordprocessingml/2006/main">
        <w:t xml:space="preserve">ਗੱਲਬਾਤ ਵਿੱਚ ਪਵਿੱਤਰ ਬਣੋ; ਕਿਉਂਕਿ ਇਹ ਲਿਖਿਆ ਹੋਇਆ ਹੈ, 'ਤੁਸੀਂ ਪਵਿੱਤਰ ਬਣੋ। ਕਿਉਂਕਿ ਮੈਂ ਪਵਿੱਤਰ ਹਾਂ।”</w:t>
      </w:r>
    </w:p>
    <w:p w14:paraId="6E6F5297" w14:textId="77777777" w:rsidR="000F7377" w:rsidRDefault="000F7377"/>
    <w:p w14:paraId="3FC05A93" w14:textId="77777777" w:rsidR="000F7377" w:rsidRDefault="000F7377">
      <w:r xmlns:w="http://schemas.openxmlformats.org/wordprocessingml/2006/main">
        <w:t xml:space="preserve">2. ਮੱਤੀ 5:48 - "ਇਸ ਲਈ ਤੁਸੀਂ ਸੰਪੂਰਨ ਬਣੋ, ਜਿਵੇਂ ਤੁਹਾਡਾ ਪਿਤਾ ਜੋ ਸਵਰਗ ਵਿੱਚ ਹੈ ਸੰਪੂਰਨ ਹੈ।"</w:t>
      </w:r>
    </w:p>
    <w:p w14:paraId="515F8CA6" w14:textId="77777777" w:rsidR="000F7377" w:rsidRDefault="000F7377"/>
    <w:p w14:paraId="59A38E93" w14:textId="77777777" w:rsidR="000F7377" w:rsidRDefault="000F7377">
      <w:r xmlns:w="http://schemas.openxmlformats.org/wordprocessingml/2006/main">
        <w:t xml:space="preserve">ਅਫ਼ਸੀਆਂ 5:28 ਇਸ ਲਈ ਮਨੁੱਖਾਂ ਨੂੰ ਆਪਣੀਆਂ ਪਤਨੀਆਂ ਨੂੰ ਆਪਣੇ ਸਰੀਰਾਂ ਵਾਂਗ ਪਿਆਰ ਕਰਨਾ ਚਾਹੀਦਾ ਹੈ। ਜਿਹੜਾ ਆਪਣੀ ਪਤਨੀ ਨੂੰ ਪਿਆਰ ਕਰਦਾ ਹੈ ਉਹ ਆਪਣੇ ਆਪ ਨੂੰ ਪਿਆਰ ਕਰਦਾ ਹੈ।</w:t>
      </w:r>
    </w:p>
    <w:p w14:paraId="72A1882C" w14:textId="77777777" w:rsidR="000F7377" w:rsidRDefault="000F7377"/>
    <w:p w14:paraId="39F1F9F8" w14:textId="77777777" w:rsidR="000F7377" w:rsidRDefault="000F7377">
      <w:r xmlns:w="http://schemas.openxmlformats.org/wordprocessingml/2006/main">
        <w:t xml:space="preserve">ਅਫ਼ਸੀਆਂ 5:28 ਵਿਚ, ਪੌਲੁਸ ਪਤੀਆਂ ਨੂੰ ਆਪਣੀਆਂ ਪਤਨੀਆਂ ਨਾਲ ਪਿਆਰ ਕਰਨ ਲਈ ਉਤਸ਼ਾਹਿਤ ਕਰਦਾ ਹੈ ਜਿਵੇਂ ਉਹ ਆਪਣੇ ਆਪ ਨੂੰ ਪਿਆਰ ਕਰਨਗੇ।</w:t>
      </w:r>
    </w:p>
    <w:p w14:paraId="130F6DD9" w14:textId="77777777" w:rsidR="000F7377" w:rsidRDefault="000F7377"/>
    <w:p w14:paraId="51F5CDA3" w14:textId="77777777" w:rsidR="000F7377" w:rsidRDefault="000F7377">
      <w:r xmlns:w="http://schemas.openxmlformats.org/wordprocessingml/2006/main">
        <w:t xml:space="preserve">1. ਆਪਣੀ ਪਤਨੀ ਨੂੰ ਆਪਣੇ ਵਾਂਗ ਪਿਆਰ ਕਰੋ - ਅਫ਼ਸੀਆਂ 5:28</w:t>
      </w:r>
    </w:p>
    <w:p w14:paraId="5DDEBBB5" w14:textId="77777777" w:rsidR="000F7377" w:rsidRDefault="000F7377"/>
    <w:p w14:paraId="44D3F242" w14:textId="77777777" w:rsidR="000F7377" w:rsidRDefault="000F7377">
      <w:r xmlns:w="http://schemas.openxmlformats.org/wordprocessingml/2006/main">
        <w:t xml:space="preserve">2. ਆਪਣੀ ਪਤਨੀ ਨੂੰ ਪਿਆਰ ਕਰਨਾ - ਬਾਈਬਲ ਦੇ ਦ੍ਰਿਸ਼ਟੀਕੋਣ ਤੋਂ</w:t>
      </w:r>
    </w:p>
    <w:p w14:paraId="1201B036" w14:textId="77777777" w:rsidR="000F7377" w:rsidRDefault="000F7377"/>
    <w:p w14:paraId="65D1C01C" w14:textId="77777777" w:rsidR="000F7377" w:rsidRDefault="000F7377">
      <w:r xmlns:w="http://schemas.openxmlformats.org/wordprocessingml/2006/main">
        <w:t xml:space="preserve">1. 1 ਕੁਰਿੰਥੀਆਂ 13: 4-7 - "ਪਿਆਰ ਧੀਰਜਵਾਨ ਅਤੇ ਦਿਆਲੂ ਹੈ; ਪਿਆਰ ਈਰਖਾ ਜਾਂ ਸ਼ੇਖ਼ੀ ਨਹੀਂ ਕਰਦਾ; ਇਹ ਹੰਕਾਰੀ ਜਾਂ ਰੁੱਖਾ ਨਹੀਂ ਹੈ, ਇਹ ਆਪਣੇ ਤਰੀਕੇ ਨਾਲ ਜ਼ਿੱਦ ਨਹੀਂ ਕਰਦਾ; ਇਹ ਚਿੜਚਿੜਾ ਜਾਂ ਗੁੱਸਾ ਨਹੀਂ ਕਰਦਾ; ਇਹ ਨਹੀਂ ਕਰਦਾ ਗਲਤ ਕੰਮ ਤੋਂ ਖੁਸ਼ ਹੋਵੋ, ਪਰ ਸੱਚਾਈ ਨਾਲ ਖੁਸ਼ ਹੋਵੋ।</w:t>
      </w:r>
    </w:p>
    <w:p w14:paraId="3AC3F0BA" w14:textId="77777777" w:rsidR="000F7377" w:rsidRDefault="000F7377"/>
    <w:p w14:paraId="09F6E165" w14:textId="77777777" w:rsidR="000F7377" w:rsidRDefault="000F7377">
      <w:r xmlns:w="http://schemas.openxmlformats.org/wordprocessingml/2006/main">
        <w:t xml:space="preserve">2. ਮੱਤੀ 22:37-39 - ਅਤੇ ਉਸਨੇ ਉਸਨੂੰ ਕਿਹਾ, “ਤੂੰ ਪ੍ਰਭੂ ਆਪਣੇ ਪਰਮੇਸ਼ੁਰ ਨੂੰ ਆਪਣੇ ਸਾਰੇ ਦਿਲ ਨਾਲ, ਆਪਣੀ ਸਾਰੀ ਜਾਨ ਨਾਲ ਅਤੇ ਆਪਣੀ ਸਾਰੀ ਬੁੱਧ ਨਾਲ ਪਿਆਰ ਕਰ। ਇਹ ਮਹਾਨ ਅਤੇ ਪਹਿਲਾ ਹੁਕਮ ਹੈ। ਅਤੇ ਇੱਕ ਦੂਜਾ ਇਸ ਵਰਗਾ ਹੈ: ਤੁਸੀਂ ਆਪਣੇ ਗੁਆਂਢੀ ਨੂੰ ਆਪਣੇ ਜਿਹਾ ਪਿਆਰ ਕਰੋ.</w:t>
      </w:r>
    </w:p>
    <w:p w14:paraId="5F31A0A7" w14:textId="77777777" w:rsidR="000F7377" w:rsidRDefault="000F7377"/>
    <w:p w14:paraId="0DED1305" w14:textId="77777777" w:rsidR="000F7377" w:rsidRDefault="000F7377">
      <w:r xmlns:w="http://schemas.openxmlformats.org/wordprocessingml/2006/main">
        <w:t xml:space="preserve">ਅਫ਼ਸੀਆਂ 5:29 ਕਿਉਂਕਿ ਅਜੇ ਤੱਕ ਕਿਸੇ ਨੇ ਵੀ ਆਪਣੇ ਸਰੀਰ ਨਾਲ ਨਫ਼ਰਤ ਨਹੀਂ ਕੀਤੀ। ਪਰ ਪੋਸ਼ਣ ਅਤੇ ਪਾਲਣ ਪੋਸ਼ਣ ਕਰਦਾ ਹੈ, ਜਿਵੇਂ ਕਿ ਪ੍ਰਭੂ ਚਰਚ:</w:t>
      </w:r>
    </w:p>
    <w:p w14:paraId="5AFF4CF4" w14:textId="77777777" w:rsidR="000F7377" w:rsidRDefault="000F7377"/>
    <w:p w14:paraId="0F3817F1" w14:textId="77777777" w:rsidR="000F7377" w:rsidRDefault="000F7377">
      <w:r xmlns:w="http://schemas.openxmlformats.org/wordprocessingml/2006/main">
        <w:t xml:space="preserve">ਕਿਸੇ ਨੇ ਕਦੇ ਵੀ ਆਪਣੇ ਸਰੀਰ ਨਾਲ ਨਫ਼ਰਤ ਨਹੀਂ ਕੀਤੀ, ਸਗੋਂ ਉਹ ਇਸ ਦੀ ਸੰਭਾਲ ਕਰਦੇ ਹਨ, ਜਿਵੇਂ ਪ੍ਰਭੂ ਚਰਚ ਦੀ ਦੇਖਭਾਲ ਕਰਦਾ ਹੈ।</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ਆਪਣੇ ਆਪ ਦਾ ਪਾਲਣ ਪੋਸ਼ਣ ਕਰਨਾ ਜਿਵੇਂ ਅਸੀਂ ਪ੍ਰਭੂ ਦੇ ਚਰਚ ਨੂੰ ਚਾਹੁੰਦੇ ਹਾਂ</w:t>
      </w:r>
    </w:p>
    <w:p w14:paraId="032B7367" w14:textId="77777777" w:rsidR="000F7377" w:rsidRDefault="000F7377"/>
    <w:p w14:paraId="34F6DAD6" w14:textId="77777777" w:rsidR="000F7377" w:rsidRDefault="000F7377">
      <w:r xmlns:w="http://schemas.openxmlformats.org/wordprocessingml/2006/main">
        <w:t xml:space="preserve">2. ਸਵੈ-ਸੰਭਾਲ ਦੀ ਮਹੱਤਤਾ</w:t>
      </w:r>
    </w:p>
    <w:p w14:paraId="7D3601DB" w14:textId="77777777" w:rsidR="000F7377" w:rsidRDefault="000F7377"/>
    <w:p w14:paraId="1BF235A8" w14:textId="77777777" w:rsidR="000F7377" w:rsidRDefault="000F7377">
      <w:r xmlns:w="http://schemas.openxmlformats.org/wordprocessingml/2006/main">
        <w:t xml:space="preserve">1. 1 ਕੁਰਿੰਥੀਆਂ 6:19-20 - ਕੀ ਤੁਸੀਂ ਨਹੀਂ ਜਾਣਦੇ ਕਿ ਤੁਹਾਡਾ ਸਰੀਰ ਤੁਹਾਡੇ ਅੰਦਰ ਪਵਿੱਤਰ ਆਤਮਾ ਦਾ ਮੰਦਰ ਹੈ, ਜੋ ਤੁਹਾਨੂੰ ਪਰਮੇਸ਼ੁਰ ਵੱਲੋਂ ਮਿਲਿਆ ਹੈ? ਤੁਸੀਂ ਆਪਣੇ ਨਹੀਂ ਹੋ, ਕਿਉਂਕਿ ਤੁਹਾਨੂੰ ਕੀਮਤ ਨਾਲ ਖਰੀਦਿਆ ਗਿਆ ਸੀ. ਇਸ ਲਈ ਆਪਣੇ ਸਰੀਰ ਵਿੱਚ ਪਰਮਾਤਮਾ ਦੀ ਵਡਿਆਈ ਕਰੋ।</w:t>
      </w:r>
    </w:p>
    <w:p w14:paraId="360134B1" w14:textId="77777777" w:rsidR="000F7377" w:rsidRDefault="000F7377"/>
    <w:p w14:paraId="674F28CA" w14:textId="77777777" w:rsidR="000F7377" w:rsidRDefault="000F7377">
      <w:r xmlns:w="http://schemas.openxmlformats.org/wordprocessingml/2006/main">
        <w:t xml:space="preserve">2. ਫ਼ਿਲਿੱਪੀਆਂ 4:5 - ਤੁਹਾਡੀ ਕੋਮਲਤਾ ਨੂੰ ਹਰ ਕਿਸੇ ਲਈ ਜਾਣਿਆ ਜਾਵੇ। ਪ੍ਰਭੂ ਨੇੜੇ ਹੈ।</w:t>
      </w:r>
    </w:p>
    <w:p w14:paraId="62DCB9F4" w14:textId="77777777" w:rsidR="000F7377" w:rsidRDefault="000F7377"/>
    <w:p w14:paraId="48D6A70C" w14:textId="77777777" w:rsidR="000F7377" w:rsidRDefault="000F7377">
      <w:r xmlns:w="http://schemas.openxmlformats.org/wordprocessingml/2006/main">
        <w:t xml:space="preserve">ਅਫ਼ਸੀਆਂ ਨੂੰ 5:30 ਕਿਉਂ ਜੋ ਅਸੀਂ ਉਸ ਦੇ ਸਰੀਰ ਦੇ, ਉਸ ਦੇ ਮਾਸ ਅਤੇ ਹੱਡੀਆਂ ਦੇ ਅੰਗ ਹਾਂ।</w:t>
      </w:r>
    </w:p>
    <w:p w14:paraId="6DD3564B" w14:textId="77777777" w:rsidR="000F7377" w:rsidRDefault="000F7377"/>
    <w:p w14:paraId="5FA25A67" w14:textId="77777777" w:rsidR="000F7377" w:rsidRDefault="000F7377">
      <w:r xmlns:w="http://schemas.openxmlformats.org/wordprocessingml/2006/main">
        <w:t xml:space="preserve">ਵਿਸ਼ਵਾਸੀ ਮਸੀਹ ਦੇ ਸਰੀਰ, ਮਾਸ ਅਤੇ ਹੱਡੀਆਂ ਦੇ ਅੰਗ ਹਨ।</w:t>
      </w:r>
    </w:p>
    <w:p w14:paraId="727315A1" w14:textId="77777777" w:rsidR="000F7377" w:rsidRDefault="000F7377"/>
    <w:p w14:paraId="4411B720" w14:textId="77777777" w:rsidR="000F7377" w:rsidRDefault="000F7377">
      <w:r xmlns:w="http://schemas.openxmlformats.org/wordprocessingml/2006/main">
        <w:t xml:space="preserve">1. ਅਵਤਾਰ ਦਾ ਰਹੱਸ: ਮਸੀਹ ਦੇ ਨਾਲ ਸਾਡੀ ਸਾਂਝ ਨੂੰ ਸਮਝਣਾ</w:t>
      </w:r>
    </w:p>
    <w:p w14:paraId="76AB275B" w14:textId="77777777" w:rsidR="000F7377" w:rsidRDefault="000F7377"/>
    <w:p w14:paraId="1F11BB02" w14:textId="77777777" w:rsidR="000F7377" w:rsidRDefault="000F7377">
      <w:r xmlns:w="http://schemas.openxmlformats.org/wordprocessingml/2006/main">
        <w:t xml:space="preserve">2. ਚਰਚ ਦਾ ਅਰਥ: ਮਸੀਹ ਦਾ ਸਰੀਰ ਹੋਣਾ</w:t>
      </w:r>
    </w:p>
    <w:p w14:paraId="063FF367" w14:textId="77777777" w:rsidR="000F7377" w:rsidRDefault="000F7377"/>
    <w:p w14:paraId="5E696852" w14:textId="77777777" w:rsidR="000F7377" w:rsidRDefault="000F7377">
      <w:r xmlns:w="http://schemas.openxmlformats.org/wordprocessingml/2006/main">
        <w:t xml:space="preserve">1. ਕੁਲੁੱਸੀਆਂ 1:15-20 - ਮਸੀਹ ਅਦਿੱਖ ਪਰਮੇਸ਼ੁਰ ਦੀ ਮੂਰਤ ਹੈ, ਸਾਰੀ ਸ੍ਰਿਸ਼ਟੀ ਦਾ ਜੇਠਾ।</w:t>
      </w:r>
    </w:p>
    <w:p w14:paraId="0CD3EA95" w14:textId="77777777" w:rsidR="000F7377" w:rsidRDefault="000F7377"/>
    <w:p w14:paraId="38DB12F9" w14:textId="77777777" w:rsidR="000F7377" w:rsidRDefault="000F7377">
      <w:r xmlns:w="http://schemas.openxmlformats.org/wordprocessingml/2006/main">
        <w:t xml:space="preserve">2. ਰੋਮੀਆਂ 12:4-5 - ਅਸੀਂ ਇੱਕ ਸਰੀਰ ਦੇ ਅੰਗ ਹਾਂ, ਹਰੇਕ ਅੰਗ ਦਾ ਆਪਣਾ ਮਕਸਦ ਹੈ।</w:t>
      </w:r>
    </w:p>
    <w:p w14:paraId="4773A0D1" w14:textId="77777777" w:rsidR="000F7377" w:rsidRDefault="000F7377"/>
    <w:p w14:paraId="39ED3AE8" w14:textId="77777777" w:rsidR="000F7377" w:rsidRDefault="000F7377">
      <w:r xmlns:w="http://schemas.openxmlformats.org/wordprocessingml/2006/main">
        <w:t xml:space="preserve">ਅਫ਼ਸੀਆਂ ਨੂੰ 5:31 ਇਸ ਕਾਰਨ ਇੱਕ ਆਦਮੀ ਆਪਣੇ ਮਾਤਾ-ਪਿਤਾ ਨੂੰ ਛੱਡ ਦੇਵੇਗਾ ਅਤੇ ਆਪਣੀ ਪਤਨੀ ਨਾਲ ਜੁੜ ਜਾਵੇਗਾ, ਅਤੇ ਉਹ ਦੋਵੇਂ ਇੱਕ ਸਰੀਰ ਹੋਣਗੇ।</w:t>
      </w:r>
    </w:p>
    <w:p w14:paraId="5CF9ACF9" w14:textId="77777777" w:rsidR="000F7377" w:rsidRDefault="000F7377"/>
    <w:p w14:paraId="716DAC5D" w14:textId="77777777" w:rsidR="000F7377" w:rsidRDefault="000F7377">
      <w:r xmlns:w="http://schemas.openxmlformats.org/wordprocessingml/2006/main">
        <w:t xml:space="preserve">ਇਹ ਹਵਾਲਾ ਵਿਆਹ ਦੇ ਪਵਿੱਤਰ ਬੰਧਨ ਬਾਰੇ ਹੈ ਅਤੇ ਇਹ ਕਿਵੇਂ ਇੱਕ ਆਦਮੀ ਅਤੇ ਔਰਤ 'ਤੇ ਆਪਣੇ ਪਰਿਵਾਰਾਂ ਨੂੰ ਇਕੱਠੇ ਰਹਿਣ ਲਈ ਬਣਾਇਆ ਗਿਆ ਹੈ।</w:t>
      </w:r>
    </w:p>
    <w:p w14:paraId="177A58CF" w14:textId="77777777" w:rsidR="000F7377" w:rsidRDefault="000F7377"/>
    <w:p w14:paraId="4BADBBC4" w14:textId="77777777" w:rsidR="000F7377" w:rsidRDefault="000F7377">
      <w:r xmlns:w="http://schemas.openxmlformats.org/wordprocessingml/2006/main">
        <w:t xml:space="preserve">1. "ਵਿਆਹ ਦਾ ਨੇਮ: ਕੁਰਬਾਨੀ 'ਤੇ ਬਣਿਆ ਪਿਆਰ"</w:t>
      </w:r>
    </w:p>
    <w:p w14:paraId="63091B61" w14:textId="77777777" w:rsidR="000F7377" w:rsidRDefault="000F7377"/>
    <w:p w14:paraId="6F6C3585" w14:textId="77777777" w:rsidR="000F7377" w:rsidRDefault="000F7377">
      <w:r xmlns:w="http://schemas.openxmlformats.org/wordprocessingml/2006/main">
        <w:t xml:space="preserve">2. "ਦੋ ਰੂਹਾਂ ਦਾ ਸੰਘ: ਵਿਆਹ ਦੇ ਬੰਧਨ ਨੂੰ ਮਜ਼ਬੂਤ ਕਰਨਾ"</w:t>
      </w:r>
    </w:p>
    <w:p w14:paraId="254E34FE" w14:textId="77777777" w:rsidR="000F7377" w:rsidRDefault="000F7377"/>
    <w:p w14:paraId="4453A98C" w14:textId="77777777" w:rsidR="000F7377" w:rsidRDefault="000F7377">
      <w:r xmlns:w="http://schemas.openxmlformats.org/wordprocessingml/2006/main">
        <w:t xml:space="preserve">1. ਉਤਪਤ 2:24-25, "ਇਸ ਲਈ ਇੱਕ ਆਦਮੀ ਆਪਣੇ ਪਿਤਾ ਅਤੇ ਆਪਣੀ ਮਾਤਾ ਨੂੰ ਛੱਡ ਦੇਵੇਗਾ ਅਤੇ ਆਪਣੀ ਪਤਨੀ ਨੂੰ ਫੜੀ ਰੱਖੇਗਾ, ਅਤੇ ਉਹ ਇੱਕ ਸਰੀਰ ਹੋ ਜਾਣਗੇ।"</w:t>
      </w:r>
    </w:p>
    <w:p w14:paraId="589C3F51" w14:textId="77777777" w:rsidR="000F7377" w:rsidRDefault="000F7377"/>
    <w:p w14:paraId="7D35EFFF" w14:textId="77777777" w:rsidR="000F7377" w:rsidRDefault="000F7377">
      <w:r xmlns:w="http://schemas.openxmlformats.org/wordprocessingml/2006/main">
        <w:t xml:space="preserve">2. 1 ਕੁਰਿੰਥੀਆਂ 7:4, "ਕਿਉਂਕਿ ਪਤਨੀ ਦਾ ਆਪਣੇ ਸਰੀਰ ਉੱਤੇ ਅਧਿਕਾਰ ਨਹੀਂ ਹੈ, ਪਰ ਪਤੀ ਨੂੰ ਹੈ। ਇਸੇ ਤਰ੍ਹਾਂ ਪਤੀ ਨੂੰ ਆਪਣੇ ਸਰੀਰ ਉੱਤੇ ਅਧਿਕਾਰ ਨਹੀਂ ਹੈ, ਪਰ ਪਤਨੀ ਨੂੰ ਹੈ।"</w:t>
      </w:r>
    </w:p>
    <w:p w14:paraId="19450738" w14:textId="77777777" w:rsidR="000F7377" w:rsidRDefault="000F7377"/>
    <w:p w14:paraId="0832B34F" w14:textId="77777777" w:rsidR="000F7377" w:rsidRDefault="000F7377">
      <w:r xmlns:w="http://schemas.openxmlformats.org/wordprocessingml/2006/main">
        <w:t xml:space="preserve">ਅਫ਼ਸੀਆਂ ਨੂੰ 5:32 ਇਹ ਇੱਕ ਵੱਡਾ ਭੇਤ ਹੈ, ਪਰ ਮੈਂ ਮਸੀਹ ਅਤੇ ਕਲੀਸਿਯਾ ਬਾਰੇ ਗੱਲ ਕਰਦਾ ਹਾਂ।</w:t>
      </w:r>
    </w:p>
    <w:p w14:paraId="1C158783" w14:textId="77777777" w:rsidR="000F7377" w:rsidRDefault="000F7377"/>
    <w:p w14:paraId="00FC6DB5" w14:textId="77777777" w:rsidR="000F7377" w:rsidRDefault="000F7377">
      <w:r xmlns:w="http://schemas.openxmlformats.org/wordprocessingml/2006/main">
        <w:t xml:space="preserve">ਇਹ ਬੀਤਣ ਇੱਕ ਮਹਾਨ ਰਹੱਸ ਦੇ ਤੌਰ ਤੇ ਮਸੀਹ ਅਤੇ ਚਰਚ ਦੇ ਵਿਚਕਾਰ ਯੂਨੀਅਨ ਦੀ ਗੱਲ ਕਰਦਾ ਹੈ.</w:t>
      </w:r>
    </w:p>
    <w:p w14:paraId="6F09664F" w14:textId="77777777" w:rsidR="000F7377" w:rsidRDefault="000F7377"/>
    <w:p w14:paraId="56A6CF53" w14:textId="77777777" w:rsidR="000F7377" w:rsidRDefault="000F7377">
      <w:r xmlns:w="http://schemas.openxmlformats.org/wordprocessingml/2006/main">
        <w:t xml:space="preserve">1. ਚਰਚ ਲਈ ਮਸੀਹ ਦੇ ਪਿਆਰ ਦਾ ਭੇਤ</w:t>
      </w:r>
    </w:p>
    <w:p w14:paraId="586C7473" w14:textId="77777777" w:rsidR="000F7377" w:rsidRDefault="000F7377"/>
    <w:p w14:paraId="53BC3CB0" w14:textId="77777777" w:rsidR="000F7377" w:rsidRDefault="000F7377">
      <w:r xmlns:w="http://schemas.openxmlformats.org/wordprocessingml/2006/main">
        <w:t xml:space="preserve">2. ਮਸੀਹ ਅਤੇ ਚਰਚ ਦੇ ਭੇਤ ਦਾ ਪਰਦਾਫਾਸ਼ ਕਰਨਾ</w:t>
      </w:r>
    </w:p>
    <w:p w14:paraId="77710EC4" w14:textId="77777777" w:rsidR="000F7377" w:rsidRDefault="000F7377"/>
    <w:p w14:paraId="47506572" w14:textId="77777777" w:rsidR="000F7377" w:rsidRDefault="000F7377">
      <w:r xmlns:w="http://schemas.openxmlformats.org/wordprocessingml/2006/main">
        <w:t xml:space="preserve">1. ਯੂਹੰਨਾ 15:13 - "ਇਸ ਤੋਂ ਵੱਡਾ ਪਿਆਰ ਹੋਰ ਕੋਈ ਨਹੀਂ ਹੈ, ਕਿ ਇੱਕ ਆਦਮੀ ਆਪਣੇ ਦੋਸਤਾਂ ਲਈ ਆਪਣੀ ਜਾਨ ਦੇਵੇ।"</w:t>
      </w:r>
    </w:p>
    <w:p w14:paraId="7250A426" w14:textId="77777777" w:rsidR="000F7377" w:rsidRDefault="000F7377"/>
    <w:p w14:paraId="1AB62890" w14:textId="77777777" w:rsidR="000F7377" w:rsidRDefault="000F7377">
      <w:r xmlns:w="http://schemas.openxmlformats.org/wordprocessingml/2006/main">
        <w:t xml:space="preserve">2. ਰੋਮੀਆਂ 8:38-39 - "ਕਿਉਂਕਿ ਮੈਨੂੰ ਯਕੀਨ ਹੈ, ਕਿ ਨਾ ਮੌਤ, ਨਾ ਜੀਵਨ, ਨਾ ਦੂਤ, ਨਾ ਰਿਆਸਤਾਂ, ਨਾ ਸ਼ਕਤੀਆਂ, ਨਾ ਮੌਜੂਦ ਚੀਜ਼ਾਂ, ਨਾ ਆਉਣ ਵਾਲੀਆਂ ਚੀਜ਼ਾਂ, ਨਾ ਉਚਾਈ, ਨਾ ਡੂੰਘਾਈ, ਨਾ ਕੋਈ ਹੋਰ ਜੀਵ। , ਸਾਨੂੰ ਪਰਮੇਸ਼ੁਰ ਦੇ ਪਿਆਰ ਤੋਂ ਵੱਖ ਕਰਨ ਦੇ ਯੋਗ ਹੋਵੇਗਾ, ਜੋ ਮਸੀਹ ਯਿਸੂ ਸਾਡੇ ਪ੍ਰਭੂ ਵਿੱਚ ਹੈ।"</w:t>
      </w:r>
    </w:p>
    <w:p w14:paraId="593EDF5F" w14:textId="77777777" w:rsidR="000F7377" w:rsidRDefault="000F7377"/>
    <w:p w14:paraId="5C0C2F27" w14:textId="77777777" w:rsidR="000F7377" w:rsidRDefault="000F7377">
      <w:r xmlns:w="http://schemas.openxmlformats.org/wordprocessingml/2006/main">
        <w:t xml:space="preserve">ਅਫ਼ਸੀਆਂ 5:33 ਫਿਰ ਵੀ ਤੁਹਾਡੇ ਵਿੱਚੋਂ ਹਰ ਕੋਈ ਆਪਣੀ ਪਤਨੀ ਨੂੰ ਆਪਣੇ ਵਾਂਗ ਪਿਆਰ ਕਰੇ। ਅਤੇ ਪਤਨੀ ਦੇਖਦੀ ਹੈ ਕਿ ਉਹ ਆਪਣੇ ਪਤੀ ਦਾ ਆਦਰ ਕਰਦੀ ਹੈ।</w:t>
      </w:r>
    </w:p>
    <w:p w14:paraId="5A79DDBB" w14:textId="77777777" w:rsidR="000F7377" w:rsidRDefault="000F7377"/>
    <w:p w14:paraId="103C44B9" w14:textId="77777777" w:rsidR="000F7377" w:rsidRDefault="000F7377">
      <w:r xmlns:w="http://schemas.openxmlformats.org/wordprocessingml/2006/main">
        <w:t xml:space="preserve">ਹਰ ਵਿਅਕਤੀ ਨੂੰ ਆਪਣੇ ਸਾਥੀ ਨੂੰ ਬਿਨਾਂ ਸ਼ਰਤ ਪਿਆਰ ਕਰਨਾ ਚਾਹੀਦਾ ਹੈ ਅਤੇ ਪਤਨੀ ਨੂੰ ਆਪਣੇ ਪਤੀ ਦੀ ਇੱਜ਼ਤ ਕਰਨੀ ਚਾਹੀਦੀ ਹੈ।</w:t>
      </w:r>
    </w:p>
    <w:p w14:paraId="7325355C" w14:textId="77777777" w:rsidR="000F7377" w:rsidRDefault="000F7377"/>
    <w:p w14:paraId="757D078D" w14:textId="77777777" w:rsidR="000F7377" w:rsidRDefault="000F7377">
      <w:r xmlns:w="http://schemas.openxmlformats.org/wordprocessingml/2006/main">
        <w:t xml:space="preserve">1: ਪਿਆਰ ਅਤੇ ਆਦਰ: ਵਿਆਹ ਦਾ ਮੁੱਢਲਾ ਪੱਥਰ</w:t>
      </w:r>
    </w:p>
    <w:p w14:paraId="5897933F" w14:textId="77777777" w:rsidR="000F7377" w:rsidRDefault="000F7377"/>
    <w:p w14:paraId="49F8CECC" w14:textId="77777777" w:rsidR="000F7377" w:rsidRDefault="000F7377">
      <w:r xmlns:w="http://schemas.openxmlformats.org/wordprocessingml/2006/main">
        <w:t xml:space="preserve">2: ਇੱਕ ਮਜ਼ਬੂਤ ਵਿਆਹੁਤਾ ਜੀਵਨ ਬਣਾਉਣਾ: ਪਿਆਰ ਅਤੇ ਆਦਰ ਨੂੰ ਉਤਸ਼ਾਹਿਤ ਕਰਨਾ</w:t>
      </w:r>
    </w:p>
    <w:p w14:paraId="69224C10" w14:textId="77777777" w:rsidR="000F7377" w:rsidRDefault="000F7377"/>
    <w:p w14:paraId="63CCE77D" w14:textId="77777777" w:rsidR="000F7377" w:rsidRDefault="000F7377">
      <w:r xmlns:w="http://schemas.openxmlformats.org/wordprocessingml/2006/main">
        <w:t xml:space="preserve">1: ਕੁਲੁੱਸੀਆਂ 3:19 - ਪਤੀਓ, ਆਪਣੀਆਂ ਪਤਨੀਆਂ ਨਾਲ ਪਿਆਰ ਕਰੋ ਅਤੇ ਉਨ੍ਹਾਂ ਨਾਲ ਕਠੋਰ ਨਾ ਹੋਵੋ।</w:t>
      </w:r>
    </w:p>
    <w:p w14:paraId="46D992E8" w14:textId="77777777" w:rsidR="000F7377" w:rsidRDefault="000F7377"/>
    <w:p w14:paraId="23E5A8B9" w14:textId="77777777" w:rsidR="000F7377" w:rsidRDefault="000F7377">
      <w:r xmlns:w="http://schemas.openxmlformats.org/wordprocessingml/2006/main">
        <w:t xml:space="preserve">2:1 ਪਤਰਸ 3:7 - ਇਸੇ ਤਰ੍ਹਾਂ, ਪਤੀਓ, ਆਪਣੀਆਂ ਪਤਨੀਆਂ ਨਾਲ ਸਮਝਦਾਰੀ ਨਾਲ ਰਹੋ, ਇਸਤਰੀ ਨੂੰ ਕਮਜ਼ੋਰ ਭਾਂਡੇ ਸਮਝ ਕੇ ਸਤਿਕਾਰ ਕਰੋ, ਕਿਉਂਕਿ ਉਹ ਤੁਹਾਡੇ ਨਾਲ ਜੀਵਨ ਦੀ ਕਿਰਪਾ ਦੇ ਵਾਰਸ ਹਨ, ਤਾਂ ਜੋ ਤੁਹਾਡੀਆਂ ਪ੍ਰਾਰਥਨਾਵਾਂ ਨਾ ਹੋਣ। ਰੁਕਾਵਟ.</w:t>
      </w:r>
    </w:p>
    <w:p w14:paraId="3C867DE6" w14:textId="77777777" w:rsidR="000F7377" w:rsidRDefault="000F7377"/>
    <w:p w14:paraId="3E01D64E" w14:textId="77777777" w:rsidR="000F7377" w:rsidRDefault="000F7377">
      <w:r xmlns:w="http://schemas.openxmlformats.org/wordprocessingml/2006/main">
        <w:t xml:space="preserve">ਅਫ਼ਸੀਆਂ 6 ਅਫ਼ਸੀਆਂ ਨੂੰ ਪੌਲੁਸ ਦੀ ਚਿੱਠੀ ਦਾ ਛੇਵਾਂ ਅਤੇ ਆਖ਼ਰੀ ਅਧਿਆਇ ਹੈ। ਇਸ ਅਧਿਆਇ ਵਿੱਚ, ਪੌਲੁਸ ਆਤਮਿਕ ਯੁੱਧ ਦੇ ਵਿਸ਼ਵਾਸੀਆਂ ਦਾ ਸਾਹਮਣਾ ਕਰਨ ਬਾਰੇ ਚਰਚਾ ਕਰਦਾ ਹੈ ਅਤੇ ਪਰਮੇਸ਼ੁਰ ਦੇ ਸ਼ਸਤਰ ਪਹਿਨਣ ਲਈ ਨਿਰਦੇਸ਼ ਦਿੰਦਾ ਹੈ।</w:t>
      </w:r>
    </w:p>
    <w:p w14:paraId="6787379D" w14:textId="77777777" w:rsidR="000F7377" w:rsidRDefault="000F7377"/>
    <w:p w14:paraId="496D749A" w14:textId="77777777" w:rsidR="000F7377" w:rsidRDefault="000F7377">
      <w:r xmlns:w="http://schemas.openxmlformats.org/wordprocessingml/2006/main">
        <w:t xml:space="preserve">ਪਹਿਲਾ ਪੈਰਾ: ਪੌਲੁਸ ਬੱਚਿਆਂ ਅਤੇ ਮਾਪਿਆਂ ਦੇ ਰਿਸ਼ਤੇ ਨੂੰ ਸੰਬੋਧਿਤ ਕਰਦੇ ਹੋਏ ਸ਼ੁਰੂ ਕਰਦਾ ਹੈ, ਬੱਚਿਆਂ ਨੂੰ ਪ੍ਰਭੂ ਵਿੱਚ ਆਪਣੇ ਮਾਪਿਆਂ ਦਾ ਕਹਿਣਾ ਮੰਨਣ ਦੀ ਤਾਕੀਦ ਕਰਦਾ ਹੈ (ਅਫ਼ਸੀਆਂ 6:1-4)। ਉਹ ਜ਼ੋਰ ਦਿੰਦਾ ਹੈ ਕਿ ਇਹ ਸਹੀ ਹੈ ਅਤੇ ਉਨ੍ਹਾਂ ਲਈ ਬਰਕਤਾਂ ਦਾ ਵਾਅਦਾ ਕਰਦਾ ਹੈ ਜੋ ਆਪਣੇ ਮਾਪਿਆਂ ਦਾ ਆਦਰ ਕਰਦੇ ਹਨ। ਪੌਲੁਸ ਪਿਤਾਵਾਂ ਨੂੰ ਇਹ ਵੀ ਹਿਦਾਇਤ ਦਿੰਦਾ ਹੈ ਕਿ ਉਹ ਆਪਣੇ ਬੱਚਿਆਂ ਨੂੰ ਨਾ ਭੜਕਾਉਣ, ਸਗੋਂ ਉਨ੍ਹਾਂ ਨੂੰ ਪ੍ਰਭੂ ਦੇ ਅਨੁਸ਼ਾਸਨ ਅਤੇ ਹਿਦਾਇਤਾਂ ਵਿੱਚ ਪਾਲਣ ਪੋਸ਼ਣ ਕਰਨ।</w:t>
      </w:r>
    </w:p>
    <w:p w14:paraId="071F0760" w14:textId="77777777" w:rsidR="000F7377" w:rsidRDefault="000F7377"/>
    <w:p w14:paraId="4C6A8FAB" w14:textId="77777777" w:rsidR="000F7377" w:rsidRDefault="000F7377">
      <w:r xmlns:w="http://schemas.openxmlformats.org/wordprocessingml/2006/main">
        <w:t xml:space="preserve">ਦੂਜਾ ਪੈਰਾ: ਪੌਲੁਸ ਨੇ ਫਿਰ ਗੁਲਾਮਾਂ ਅਤੇ ਮਾਲਕਾਂ ਵਿਚਕਾਰ ਸਬੰਧਾਂ ਵੱਲ ਧਿਆਨ ਦਿੱਤਾ (ਅਫ਼ਸੀਆਂ 6:5-9)। ਉਹ ਨੌਕਰਾਂ ਨੂੰ ਆਪਣੇ ਮਾਲਕਾਂ ਦੀ ਇਮਾਨਦਾਰੀ ਨਾਲ ਸੇਵਾ ਕਰਨ ਲਈ ਉਤਸ਼ਾਹਿਤ ਕਰਦਾ ਹੈ ਜਿਵੇਂ ਕਿ ਉਹ ਮਸੀਹ ਦੀ ਸੇਵਾ ਕਰ ਰਿਹਾ ਹੈ। ਮਾਲਕਾਂ ਨੂੰ ਤਾਕੀਦ ਕੀਤੀ ਜਾਂਦੀ ਹੈ ਕਿ ਉਹ ਆਪਣੇ ਨੌਕਰਾਂ ਨਾਲ ਨਿਆਂਪੂਰਣ ਸਲੂਕ ਕਰਨ, ਇਹ ਜਾਣਦੇ ਹੋਏ ਕਿ ਉਨ੍ਹਾਂ ਦਾ ਵੀ ਸਵਰਗ ਵਿੱਚ ਇੱਕ ਮਾਲਕ ਹੈ। ਪੌਲੁਸ ਨੇ ਉਜਾਗਰ ਕੀਤਾ ਕਿ ਵਿਸ਼ਵਾਸੀਆਂ ਵਿੱਚ ਨਿਰਪੱਖਤਾ ਅਤੇ ਸਮਾਨਤਾ 'ਤੇ ਜ਼ੋਰ ਦਿੰਦੇ ਹੋਏ, ਪਰਮੇਸ਼ੁਰ ਨਾਲ ਕੋਈ ਪੱਖਪਾਤ ਨਹੀਂ ਹੈ।</w:t>
      </w:r>
    </w:p>
    <w:p w14:paraId="2F1669E4" w14:textId="77777777" w:rsidR="000F7377" w:rsidRDefault="000F7377"/>
    <w:p w14:paraId="09E91058" w14:textId="77777777" w:rsidR="000F7377" w:rsidRDefault="000F7377">
      <w:r xmlns:w="http://schemas.openxmlformats.org/wordprocessingml/2006/main">
        <w:t xml:space="preserve">ਤੀਜਾ ਪੈਰਾ: ਅਧਿਆਇ ਅਧਿਆਤਮਿਕ ਯੁੱਧ (ਅਫ਼ਸੀਆਂ 6:10-18) ਦੇ ਸੰਬੰਧ ਵਿੱਚ ਇੱਕ ਸ਼ਕਤੀਸ਼ਾਲੀ ਉਪਦੇਸ਼ ਦੇ ਨਾਲ ਸਮਾਪਤ ਹੁੰਦਾ ਹੈ। ਪੌਲੁਸ ਵਿਸ਼ਵਾਸੀਆਂ ਨੂੰ ਪ੍ਰਭੂ ਦੀ ਸ਼ਕਤੀਸ਼ਾਲੀ ਸ਼ਕਤੀ ਵਿੱਚ ਮਜ਼ਬੂਤ ਹੋਣ ਦੀ ਤਾਕੀਦ ਕਰਦਾ ਹੈ, </w:t>
      </w:r>
      <w:r xmlns:w="http://schemas.openxmlformats.org/wordprocessingml/2006/main">
        <w:lastRenderedPageBreak xmlns:w="http://schemas.openxmlformats.org/wordprocessingml/2006/main"/>
      </w:r>
      <w:r xmlns:w="http://schemas.openxmlformats.org/wordprocessingml/2006/main">
        <w:t xml:space="preserve">ਬੁਰਾਈ ਦੀਆਂ ਆਤਮਿਕ ਸ਼ਕਤੀਆਂ ਦੇ ਵਿਰੁੱਧ ਖੜੇ ਹੋਣ ਲਈ ਪਰਮੇਸ਼ੁਰ ਦੇ ਸਾਰੇ ਸ਼ਸਤ੍ਰ ਬਸਤ੍ਰ ਪਹਿਨ ਕੇ. ਉਹ ਸ਼ਸਤਰ ਦੇ ਹਰ ਟੁਕੜੇ ਦਾ ਵਰਣਨ ਕਰਦਾ ਹੈ-ਸੱਚਾਈ, ਧਾਰਮਿਕਤਾ, ਸ਼ਾਂਤੀ ਦੀ ਖੁਸ਼ਖਬਰੀ, ਵਿਸ਼ਵਾਸ, ਮੁਕਤੀ, ਅਤੇ ਪਰਮੇਸ਼ੁਰ ਦੇ ਬਚਨ ਤੋਂ ਤਿਆਰੀ — ਅਤੇ ਇੱਕ ਜ਼ਰੂਰੀ ਹਥਿਆਰ ਵਜੋਂ ਪ੍ਰਾਰਥਨਾ 'ਤੇ ਜ਼ੋਰ ਦਿੰਦਾ ਹੈ।</w:t>
      </w:r>
    </w:p>
    <w:p w14:paraId="4D24C281" w14:textId="77777777" w:rsidR="000F7377" w:rsidRDefault="000F7377">
      <w:r xmlns:w="http://schemas.openxmlformats.org/wordprocessingml/2006/main">
        <w:t xml:space="preserve">ਪੌਲੁਸ ਵਿਸ਼ਵਾਸੀਆਂ ਨੂੰ ਪ੍ਰਾਰਥਨਾ ਵਿੱਚ ਸੁਚੇਤ ਅਤੇ ਨਿਰੰਤਰ ਰਹਿੰਦੇ ਹੋਏ ਸਾਰੇ ਵਿਸ਼ਵਾਸੀਆਂ ਲਈ ਆਤਮਾ ਵਿੱਚ ਹਰ ਸਮੇਂ ਪ੍ਰਾਰਥਨਾ ਕਰਨ ਲਈ ਉਤਸ਼ਾਹਿਤ ਕਰਦਾ ਹੈ।</w:t>
      </w:r>
    </w:p>
    <w:p w14:paraId="1646B418" w14:textId="77777777" w:rsidR="000F7377" w:rsidRDefault="000F7377"/>
    <w:p w14:paraId="3177BF68" w14:textId="77777777" w:rsidR="000F7377" w:rsidRDefault="000F7377">
      <w:r xmlns:w="http://schemas.openxmlformats.org/wordprocessingml/2006/main">
        <w:t xml:space="preserve">ਸਾਰੰਸ਼ ਵਿੱਚ,</w:t>
      </w:r>
    </w:p>
    <w:p w14:paraId="59F6C595" w14:textId="77777777" w:rsidR="000F7377" w:rsidRDefault="000F7377">
      <w:r xmlns:w="http://schemas.openxmlformats.org/wordprocessingml/2006/main">
        <w:t xml:space="preserve">ਅਫ਼ਸੀਆਂ ਦਾ ਛੇਵਾਂ ਅਧਿਆਇ ਮਸੀਹੀ ਪਰਿਵਾਰਾਂ ਦੇ ਅੰਦਰ-ਬੱਚਿਆਂ ਅਤੇ ਮਾਪਿਆਂ ਦੇ ਨਾਲ-ਨਾਲ ਨੌਕਰਾਂ ਅਤੇ ਮਾਲਕਾਂ ਵਿਚਕਾਰ ਵੱਖੋ-ਵੱਖਰੇ ਸਬੰਧਾਂ ਨੂੰ ਸੰਬੋਧਿਤ ਕਰਦਾ ਹੈ। ਇਹ ਆਗਿਆਕਾਰੀ, ਸਨਮਾਨ, ਨਿਰਪੱਖ ਵਿਵਹਾਰ ਅਤੇ ਸਮਾਨਤਾ 'ਤੇ ਜ਼ੋਰ ਦਿੰਦਾ ਹੈ।</w:t>
      </w:r>
    </w:p>
    <w:p w14:paraId="6B06C5EF" w14:textId="77777777" w:rsidR="000F7377" w:rsidRDefault="000F7377">
      <w:r xmlns:w="http://schemas.openxmlformats.org/wordprocessingml/2006/main">
        <w:t xml:space="preserve">ਪੌਲੁਸ ਫਿਰ ਆਪਣਾ ਧਿਆਨ ਅਧਿਆਤਮਿਕ ਯੁੱਧ ਵੱਲ ਬਦਲਦਾ ਹੈ। ਉਹ ਵਿਸ਼ਵਾਸੀਆਂ ਨੂੰ ਪ੍ਰਮਾਤਮਾ ਦੇ ਪੂਰੇ ਸ਼ਸਤਰ ਨੂੰ ਪਹਿਨਣ ਦੀ ਤਾਕੀਦ ਕਰਦਾ ਹੈ-ਸੱਚਾਈ, ਧਾਰਮਿਕਤਾ, ਸ਼ਾਂਤੀ ਦੀ ਖੁਸ਼ਖਬਰੀ, ਵਿਸ਼ਵਾਸ, ਮੁਕਤੀ, ਅਤੇ ਪਰਮੇਸ਼ੁਰ ਦੇ ਬਚਨ ਤੋਂ ਤਿਆਰੀ। ਉਹ ਪ੍ਰਾਰਥਨਾ ਦੀ ਮਹੱਤਤਾ ਅਤੇ ਬੁਰਾਈ ਦੀਆਂ ਅਧਿਆਤਮਿਕ ਤਾਕਤਾਂ ਦੇ ਵਿਰੁੱਧ ਚੌਕਸ ਰਹਿਣ 'ਤੇ ਜ਼ੋਰ ਦਿੰਦਾ ਹੈ।</w:t>
      </w:r>
    </w:p>
    <w:p w14:paraId="7DE455BC" w14:textId="77777777" w:rsidR="000F7377" w:rsidRDefault="000F7377">
      <w:r xmlns:w="http://schemas.openxmlformats.org/wordprocessingml/2006/main">
        <w:t xml:space="preserve">ਇਹ ਅਧਿਆਇ ਈਸਾਈ ਪਰਿਵਾਰਾਂ ਦੇ ਅੰਦਰ ਸਿਹਤਮੰਦ ਰਿਸ਼ਤਿਆਂ, ਨਿਰਪੱਖਤਾ ਅਤੇ ਸਮਾਨਤਾ ਦੇ ਮਹੱਤਵ ਨੂੰ ਉਜਾਗਰ ਕਰਦਾ ਹੈ। ਇਹ ਅਧਿਆਤਮਿਕ ਯੁੱਧ ਦੀ ਅਸਲੀਅਤ ਨੂੰ ਵੀ ਰੇਖਾਂਕਿਤ ਕਰਦਾ ਹੈ ਅਤੇ ਵਿਸ਼ਵਾਸੀਆਂ ਨੂੰ ਆਪਣੇ ਆਪ ਨੂੰ ਪ੍ਰਮਾਤਮਾ ਦੇ ਸ਼ਸਤਰ ਨਾਲ ਲੈਸ ਕਰਨ ਅਤੇ ਲਗਾਤਾਰ ਪ੍ਰਾਰਥਨਾ ਕਰਨ ਲਈ ਨਿਰਦੇਸ਼ ਦਿੰਦਾ ਹੈ।</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ਅਫ਼ਸੀਆਂ 6:1 ਬੱਚਿਓ, ਪ੍ਰਭੂ ਵਿੱਚ ਆਪਣੇ ਮਾਤਾ-ਪਿਤਾ ਦਾ ਕਹਿਣਾ ਮੰਨੋ ਕਿਉਂਕਿ ਇਹ ਸਹੀ ਹੈ।</w:t>
      </w:r>
    </w:p>
    <w:p w14:paraId="6A21E923" w14:textId="77777777" w:rsidR="000F7377" w:rsidRDefault="000F7377"/>
    <w:p w14:paraId="31F9E425" w14:textId="77777777" w:rsidR="000F7377" w:rsidRDefault="000F7377">
      <w:r xmlns:w="http://schemas.openxmlformats.org/wordprocessingml/2006/main">
        <w:t xml:space="preserve">ਬੱਚਿਆਂ ਨੂੰ ਆਪਣੇ ਮਾਪਿਆਂ ਦਾ ਕਹਿਣਾ ਮੰਨਣਾ ਚਾਹੀਦਾ ਹੈ ਕਿਉਂਕਿ ਇਹ ਇੱਕ ਨੈਤਿਕ ਫ਼ਰਜ਼ ਹੈ।</w:t>
      </w:r>
    </w:p>
    <w:p w14:paraId="5AB21FA7" w14:textId="77777777" w:rsidR="000F7377" w:rsidRDefault="000F7377"/>
    <w:p w14:paraId="7E753D0E" w14:textId="77777777" w:rsidR="000F7377" w:rsidRDefault="000F7377">
      <w:r xmlns:w="http://schemas.openxmlformats.org/wordprocessingml/2006/main">
        <w:t xml:space="preserve">1: ਆਪਣੇ ਮਾਤਾ-ਪਿਤਾ ਦਾ ਕਹਿਣਾ ਮੰਨਣਾ: ਆਪਣੇ ਪਿਤਾ ਅਤੇ ਮਾਤਾ ਦਾ ਆਦਰ ਕਰੋ।</w:t>
      </w:r>
    </w:p>
    <w:p w14:paraId="72B437CC" w14:textId="77777777" w:rsidR="000F7377" w:rsidRDefault="000F7377"/>
    <w:p w14:paraId="06CD74BD" w14:textId="77777777" w:rsidR="000F7377" w:rsidRDefault="000F7377">
      <w:r xmlns:w="http://schemas.openxmlformats.org/wordprocessingml/2006/main">
        <w:t xml:space="preserve">2: ਆਗਿਆਕਾਰੀ ਦੀਆਂ ਬਰਕਤਾਂ: ਪ੍ਰਭੂ ਵਿੱਚ ਇੱਕ ਬੱਚੇ ਦਾ ਫਰਜ਼।</w:t>
      </w:r>
    </w:p>
    <w:p w14:paraId="1304323B" w14:textId="77777777" w:rsidR="000F7377" w:rsidRDefault="000F7377"/>
    <w:p w14:paraId="2307C46C" w14:textId="77777777" w:rsidR="000F7377" w:rsidRDefault="000F7377">
      <w:r xmlns:w="http://schemas.openxmlformats.org/wordprocessingml/2006/main">
        <w:t xml:space="preserve">1: ਕਹਾਉਤਾਂ 22:6 "ਬੱਚੇ ਨੂੰ ਉਸ ਰਾਹ ਦੀ ਸਿਖਲਾਈ ਦਿਓ ਜਿਸ ਵਿੱਚ ਉਸਨੂੰ ਜਾਣਾ ਚਾਹੀਦਾ ਹੈ: ਅਤੇ ਜਦੋਂ ਉਹ ਬੁੱਢਾ ਹੋ ਜਾਂਦਾ ਹੈ, ਤਾਂ ਉਹ ਇਸ ਤੋਂ ਨਹੀਂ ਹਟੇਗਾ।"</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ਕੁਲੁੱਸੀਆਂ 3:20 "ਬੱਚਿਓ, ਹਰ ਗੱਲ ਵਿੱਚ ਆਪਣੇ ਮਾਪਿਆਂ ਦਾ ਕਹਿਣਾ ਮੰਨੋ, ਕਿਉਂਕਿ ਇਹ ਪ੍ਰਭੂ ਨੂੰ ਚੰਗਾ ਲੱਗਦਾ ਹੈ।"</w:t>
      </w:r>
    </w:p>
    <w:p w14:paraId="3D69A620" w14:textId="77777777" w:rsidR="000F7377" w:rsidRDefault="000F7377"/>
    <w:p w14:paraId="1916E54E" w14:textId="77777777" w:rsidR="000F7377" w:rsidRDefault="000F7377">
      <w:r xmlns:w="http://schemas.openxmlformats.org/wordprocessingml/2006/main">
        <w:t xml:space="preserve">ਅਫ਼ਸੀਆਂ 6:2 ਆਪਣੇ ਪਿਤਾ ਅਤੇ ਮਾਤਾ ਦਾ ਆਦਰ ਕਰੋ; ਜੋ ਵਾਅਦਾ ਨਾਲ ਪਹਿਲਾ ਹੁਕਮ ਹੈ;</w:t>
      </w:r>
    </w:p>
    <w:p w14:paraId="1E67A659" w14:textId="77777777" w:rsidR="000F7377" w:rsidRDefault="000F7377"/>
    <w:p w14:paraId="096562FA" w14:textId="77777777" w:rsidR="000F7377" w:rsidRDefault="000F7377">
      <w:r xmlns:w="http://schemas.openxmlformats.org/wordprocessingml/2006/main">
        <w:t xml:space="preserve">ਬੱਚਿਆਂ ਨੂੰ ਆਪਣੇ ਮਾਪਿਆਂ ਦਾ ਆਦਰ ਕਰਨਾ ਚਾਹੀਦਾ ਹੈ।</w:t>
      </w:r>
    </w:p>
    <w:p w14:paraId="1192BE9B" w14:textId="77777777" w:rsidR="000F7377" w:rsidRDefault="000F7377"/>
    <w:p w14:paraId="45A6F31C" w14:textId="77777777" w:rsidR="000F7377" w:rsidRDefault="000F7377">
      <w:r xmlns:w="http://schemas.openxmlformats.org/wordprocessingml/2006/main">
        <w:t xml:space="preserve">1: ਆਪਣੇ ਮਾਤਾ-ਪਿਤਾ ਦਾ ਆਦਰ ਕਰੋ: ਵਾਅਦੇ ਨਾਲ ਇਕ ਹੁਕਮ</w:t>
      </w:r>
    </w:p>
    <w:p w14:paraId="30C958DB" w14:textId="77777777" w:rsidR="000F7377" w:rsidRDefault="000F7377"/>
    <w:p w14:paraId="3762A1AD" w14:textId="77777777" w:rsidR="000F7377" w:rsidRDefault="000F7377">
      <w:r xmlns:w="http://schemas.openxmlformats.org/wordprocessingml/2006/main">
        <w:t xml:space="preserve">2: ਆਪਣੇ ਪਿਤਾ ਅਤੇ ਮਾਤਾ ਦਾ ਆਦਰ ਕਰਨਾ: ਪਰਮੇਸ਼ੁਰ ਦੀ ਅਸੀਸ ਪ੍ਰਾਪਤ ਕਰਨ ਦਾ ਇੱਕ ਤਰੀਕਾ</w:t>
      </w:r>
    </w:p>
    <w:p w14:paraId="5DE134B3" w14:textId="77777777" w:rsidR="000F7377" w:rsidRDefault="000F7377"/>
    <w:p w14:paraId="23AFA27A" w14:textId="77777777" w:rsidR="000F7377" w:rsidRDefault="000F7377">
      <w:r xmlns:w="http://schemas.openxmlformats.org/wordprocessingml/2006/main">
        <w:t xml:space="preserve">1: ਕੁਲੁੱਸੀਆਂ 3:20 - "ਬੱਚਿਓ, ਹਰ ਗੱਲ ਵਿੱਚ ਆਪਣੇ ਮਾਪਿਆਂ ਦਾ ਕਹਿਣਾ ਮੰਨੋ, ਕਿਉਂਕਿ ਇਹ ਪ੍ਰਭੂ ਨੂੰ ਪ੍ਰਸੰਨ ਕਰਦਾ ਹੈ।"</w:t>
      </w:r>
    </w:p>
    <w:p w14:paraId="23F8E7EE" w14:textId="77777777" w:rsidR="000F7377" w:rsidRDefault="000F7377"/>
    <w:p w14:paraId="1EE6657D" w14:textId="77777777" w:rsidR="000F7377" w:rsidRDefault="000F7377">
      <w:r xmlns:w="http://schemas.openxmlformats.org/wordprocessingml/2006/main">
        <w:t xml:space="preserve">2: ਕੂਚ 20:12 - "ਆਪਣੇ ਪਿਤਾ ਅਤੇ ਆਪਣੀ ਮਾਤਾ ਦਾ ਆਦਰ ਕਰੋ, ਤਾਂ ਜੋ ਤੁਹਾਡੇ ਦਿਨ ਉਸ ਧਰਤੀ ਉੱਤੇ ਲੰਬੇ ਹੋਣ ਜੋ ਯਹੋਵਾਹ ਤੁਹਾਡਾ ਪਰਮੇਸ਼ੁਰ ਤੁਹਾਨੂੰ ਦੇ ਰਿਹਾ ਹੈ।"</w:t>
      </w:r>
    </w:p>
    <w:p w14:paraId="07D01F97" w14:textId="77777777" w:rsidR="000F7377" w:rsidRDefault="000F7377"/>
    <w:p w14:paraId="565899A7" w14:textId="77777777" w:rsidR="000F7377" w:rsidRDefault="000F7377">
      <w:r xmlns:w="http://schemas.openxmlformats.org/wordprocessingml/2006/main">
        <w:t xml:space="preserve">ਅਫ਼ਸੀਆਂ ਨੂੰ 6:3 ਤਾਂ ਜੋ ਤੁਹਾਡਾ ਭਲਾ ਹੋਵੇ ਅਤੇ ਤੁਸੀਂ ਧਰਤੀ ਉੱਤੇ ਲੰਮੀ ਉਮਰ ਭੋਗੋ।</w:t>
      </w:r>
    </w:p>
    <w:p w14:paraId="200B858B" w14:textId="77777777" w:rsidR="000F7377" w:rsidRDefault="000F7377"/>
    <w:p w14:paraId="750EF238" w14:textId="77777777" w:rsidR="000F7377" w:rsidRDefault="000F7377">
      <w:r xmlns:w="http://schemas.openxmlformats.org/wordprocessingml/2006/main">
        <w:t xml:space="preserve">ਅਫ਼ਸੀਆਂ 6:3 ਬੱਚਿਆਂ ਨੂੰ ਆਪਣੇ ਮਾਤਾ-ਪਿਤਾ ਦਾ ਕਹਿਣਾ ਮੰਨਣ ਲਈ ਉਤਸ਼ਾਹਿਤ ਕਰਦਾ ਹੈ ਤਾਂ ਜੋ ਉਨ੍ਹਾਂ ਦੀ ਲੰਬੀ ਅਤੇ ਸਫਲ ਜ਼ਿੰਦਗੀ ਹੋਵੇ।</w:t>
      </w:r>
    </w:p>
    <w:p w14:paraId="596F4E8B" w14:textId="77777777" w:rsidR="000F7377" w:rsidRDefault="000F7377"/>
    <w:p w14:paraId="1E25229C" w14:textId="77777777" w:rsidR="000F7377" w:rsidRDefault="000F7377">
      <w:r xmlns:w="http://schemas.openxmlformats.org/wordprocessingml/2006/main">
        <w:t xml:space="preserve">1. "ਆਗਿਆਕਾਰੀ ਦੀ ਬਰਕਤ: ਵਿਸ਼ਵਾਸ ਦੁਆਰਾ ਸਫਲਤਾ ਪ੍ਰਾਪਤ ਕਰਨਾ"</w:t>
      </w:r>
    </w:p>
    <w:p w14:paraId="11AD74AB" w14:textId="77777777" w:rsidR="000F7377" w:rsidRDefault="000F7377"/>
    <w:p w14:paraId="46618E3A" w14:textId="77777777" w:rsidR="000F7377" w:rsidRDefault="000F7377">
      <w:r xmlns:w="http://schemas.openxmlformats.org/wordprocessingml/2006/main">
        <w:t xml:space="preserve">2. "ਇੱਕ ਮਾਤਾ-ਪਿਤਾ ਦਾ ਪਿਆਰ: ਖੁਸ਼ੀ ਦੀ ਲੰਬੀ ਜ਼ਿੰਦਗੀ ਦਾ ਮਾਰਗ"</w:t>
      </w:r>
    </w:p>
    <w:p w14:paraId="279A1333" w14:textId="77777777" w:rsidR="000F7377" w:rsidRDefault="000F7377"/>
    <w:p w14:paraId="5CDF53FB" w14:textId="77777777" w:rsidR="000F7377" w:rsidRDefault="000F7377">
      <w:r xmlns:w="http://schemas.openxmlformats.org/wordprocessingml/2006/main">
        <w:t xml:space="preserve">1. ਕਹਾਉਤਾਂ 3: 1-2 - "ਮੇਰੇ ਪੁੱਤਰ, ਮੇਰੀ ਬਿਵਸਥਾ ਨੂੰ ਨਾ ਭੁੱਲ, ਪਰ ਆਪਣੇ ਮਨ ਨੂੰ ਮੇਰੇ ਹੁਕਮਾਂ ਦੀ ਪਾਲਨਾ ਕਰਨ ਦਿਓ: ਦਿਨ ਦੀ ਲੰਮੀ, ਲੰਬੀ ਉਮਰ ਅਤੇ ਸ਼ਾਂਤੀ, ਉਹ ਤੈਨੂੰ ਵਧਾਉਣਗੇ।"</w:t>
      </w:r>
    </w:p>
    <w:p w14:paraId="7EA5B6D2" w14:textId="77777777" w:rsidR="000F7377" w:rsidRDefault="000F7377"/>
    <w:p w14:paraId="3663930C" w14:textId="77777777" w:rsidR="000F7377" w:rsidRDefault="000F7377">
      <w:r xmlns:w="http://schemas.openxmlformats.org/wordprocessingml/2006/main">
        <w:t xml:space="preserve">2. ਕੁਲੁੱਸੀਆਂ 3:20 - "ਬੱਚਿਓ, ਹਰ ਗੱਲ ਵਿੱਚ ਆਪਣੇ ਮਾਪਿਆਂ ਦਾ ਕਹਿਣਾ ਮੰਨੋ: ਕਿਉਂਕਿ ਇਹ ਪ੍ਰਭੂ ਨੂੰ ਚੰਗਾ ਲੱਗਦਾ ਹੈ।"</w:t>
      </w:r>
    </w:p>
    <w:p w14:paraId="250CF779" w14:textId="77777777" w:rsidR="000F7377" w:rsidRDefault="000F7377"/>
    <w:p w14:paraId="7D7E94B3" w14:textId="77777777" w:rsidR="000F7377" w:rsidRDefault="000F7377">
      <w:r xmlns:w="http://schemas.openxmlformats.org/wordprocessingml/2006/main">
        <w:t xml:space="preserve">ਅਫ਼ਸੀਆਂ 6:4 ਅਤੇ ਹੇ ਪਿਤਾਓ, ਆਪਣੇ ਬੱਚਿਆਂ ਨੂੰ ਕ੍ਰੋਧ ਵਿੱਚ ਨਾ ਭੜਕਾਓ, ਸਗੋਂ ਪ੍ਰਭੂ ਦੇ ਪਾਲਣ ਪੋਸ਼ਣ ਅਤੇ ਉਪਦੇਸ਼ ਵਿੱਚ ਉਨ੍ਹਾਂ ਦੀ ਪਰਵਰਿਸ਼ ਕਰੋ।</w:t>
      </w:r>
    </w:p>
    <w:p w14:paraId="7C1B9C9F" w14:textId="77777777" w:rsidR="000F7377" w:rsidRDefault="000F7377"/>
    <w:p w14:paraId="4A547ADE" w14:textId="77777777" w:rsidR="000F7377" w:rsidRDefault="000F7377">
      <w:r xmlns:w="http://schemas.openxmlformats.org/wordprocessingml/2006/main">
        <w:t xml:space="preserve">ਮਾਪਿਆਂ ਨੂੰ ਆਪਣੇ ਬੱਚਿਆਂ ਨੂੰ ਵਿਸ਼ਵਾਸ ਅਤੇ ਅਨੁਸ਼ਾਸਨ ਵਿੱਚ ਪਿਆਰ ਨਾਲ ਅਗਵਾਈ ਕਰਨੀ ਚਾਹੀਦੀ ਹੈ।</w:t>
      </w:r>
    </w:p>
    <w:p w14:paraId="25FA8146" w14:textId="77777777" w:rsidR="000F7377" w:rsidRDefault="000F7377"/>
    <w:p w14:paraId="163E201E" w14:textId="77777777" w:rsidR="000F7377" w:rsidRDefault="000F7377">
      <w:r xmlns:w="http://schemas.openxmlformats.org/wordprocessingml/2006/main">
        <w:t xml:space="preserve">1. ਪਿਆਰ ਅਤੇ ਅਨੁਸ਼ਾਸਨ ਦੁਆਰਾ ਬੱਚਿਆਂ ਨੂੰ ਸਿਖਾਉਣਾ</w:t>
      </w:r>
    </w:p>
    <w:p w14:paraId="6862CF86" w14:textId="77777777" w:rsidR="000F7377" w:rsidRDefault="000F7377"/>
    <w:p w14:paraId="31C04376" w14:textId="77777777" w:rsidR="000F7377" w:rsidRDefault="000F7377">
      <w:r xmlns:w="http://schemas.openxmlformats.org/wordprocessingml/2006/main">
        <w:t xml:space="preserve">2. ਪਰਮੇਸ਼ੁਰ ਦੇ ਅਨੁਸ਼ਾਸਨ ਦੁਆਰਾ ਬੱਚਿਆਂ ਨੂੰ ਸ਼ਕਤੀ ਪ੍ਰਦਾਨ ਕਰਨਾ</w:t>
      </w:r>
    </w:p>
    <w:p w14:paraId="37E8E268" w14:textId="77777777" w:rsidR="000F7377" w:rsidRDefault="000F7377"/>
    <w:p w14:paraId="7C426FC4" w14:textId="77777777" w:rsidR="000F7377" w:rsidRDefault="000F7377">
      <w:r xmlns:w="http://schemas.openxmlformats.org/wordprocessingml/2006/main">
        <w:t xml:space="preserve">1. ਕਹਾਉਤਾਂ 29:17 - ਆਪਣੇ ਬੱਚਿਆਂ ਨੂੰ ਅਨੁਸ਼ਾਸਨ ਦਿਓ, ਅਤੇ ਉਹ ਤੁਹਾਨੂੰ ਸ਼ਾਂਤੀ ਦੇਣਗੇ; ਉਹ ਤੁਹਾਡੇ ਲਈ ਉਹ ਖੁਸ਼ੀਆਂ ਲੈ ਕੇ ਆਉਣਗੇ ਜੋ ਤੁਸੀਂ ਚਾਹੁੰਦੇ ਹੋ।</w:t>
      </w:r>
    </w:p>
    <w:p w14:paraId="1BC6B70E" w14:textId="77777777" w:rsidR="000F7377" w:rsidRDefault="000F7377"/>
    <w:p w14:paraId="31694983" w14:textId="77777777" w:rsidR="000F7377" w:rsidRDefault="000F7377">
      <w:r xmlns:w="http://schemas.openxmlformats.org/wordprocessingml/2006/main">
        <w:t xml:space="preserve">2. ਕੁਲੁੱਸੀਆਂ 3:21 - ਪਿਤਾਓ, ਆਪਣੇ ਬੱਚਿਆਂ ਨੂੰ ਨਾ ਭੜਕਾਓ, ਅਜਿਹਾ ਨਾ ਹੋਵੇ ਕਿ ਉਹ ਨਿਰਾਸ਼ ਹੋ ਜਾਣ।</w:t>
      </w:r>
    </w:p>
    <w:p w14:paraId="2F35EDA0" w14:textId="77777777" w:rsidR="000F7377" w:rsidRDefault="000F7377"/>
    <w:p w14:paraId="42E9CE18" w14:textId="77777777" w:rsidR="000F7377" w:rsidRDefault="000F7377">
      <w:r xmlns:w="http://schemas.openxmlformats.org/wordprocessingml/2006/main">
        <w:t xml:space="preserve">ਅਫ਼ਸੀਆਂ 6:5 ਹੇ ਸੇਵਕੋ, ਉਨ੍ਹਾਂ ਦੀ ਆਗਿਆਕਾਰ ਬਣੋ ਜਿਹੜੇ ਸਰੀਰ ਦੇ ਅਨੁਸਾਰ ਤੁਹਾਡੇ ਮਾਲਕ ਹਨ, ਡਰ ਅਤੇ ਕੰਬਦੇ ਹੋਏ, ਆਪਣੇ ਦਿਲ ਦੀ ਇਕਾਂਤ ਨਾਲ, ਜਿਵੇਂ ਮਸੀਹ ਦੇ ਲਈ।</w:t>
      </w:r>
    </w:p>
    <w:p w14:paraId="1E9446B0" w14:textId="77777777" w:rsidR="000F7377" w:rsidRDefault="000F7377"/>
    <w:p w14:paraId="39688ADB" w14:textId="77777777" w:rsidR="000F7377" w:rsidRDefault="000F7377">
      <w:r xmlns:w="http://schemas.openxmlformats.org/wordprocessingml/2006/main">
        <w:t xml:space="preserve">ਈਸਾਈਆਂ ਨੂੰ ਨਿਮਰਤਾ ਅਤੇ ਇਮਾਨਦਾਰੀ ਨਾਲ ਆਪਣੇ ਧਰਤੀ ਦੇ ਮਾਲਕਾਂ ਦਾ ਕਹਿਣਾ ਮੰਨਣ ਲਈ ਕਿਹਾ ਜਾਂਦਾ ਹੈ, ਜਿਵੇਂ ਕਿ ਉਹ ਖੁਦ ਮਸੀਹ ਦੀ ਸੇਵਾ ਕਰ ਰਹੇ ਸਨ।</w:t>
      </w:r>
    </w:p>
    <w:p w14:paraId="7AA3C0E2" w14:textId="77777777" w:rsidR="000F7377" w:rsidRDefault="000F7377"/>
    <w:p w14:paraId="772B8952" w14:textId="77777777" w:rsidR="000F7377" w:rsidRDefault="000F7377">
      <w:r xmlns:w="http://schemas.openxmlformats.org/wordprocessingml/2006/main">
        <w:t xml:space="preserve">1. ਨਿਮਰਤਾ ਨਾਲ ਸੇਵਾ ਕਰਨ ਲਈ ਮਸੀਹੀ ਕਾਲ</w:t>
      </w:r>
    </w:p>
    <w:p w14:paraId="5C400C4B" w14:textId="77777777" w:rsidR="000F7377" w:rsidRDefault="000F7377"/>
    <w:p w14:paraId="20247CAE" w14:textId="77777777" w:rsidR="000F7377" w:rsidRDefault="000F7377">
      <w:r xmlns:w="http://schemas.openxmlformats.org/wordprocessingml/2006/main">
        <w:t xml:space="preserve">2. ਦੂਜਿਆਂ ਦੀ ਸੇਵਾ ਕਰਨਾ ਜਿਵੇਂ ਕਿ ਅਸੀਂ ਮਸੀਹ ਦੀ ਸੇਵਾ ਕਰ ਰਹੇ ਹਾਂ</w:t>
      </w:r>
    </w:p>
    <w:p w14:paraId="32CFD41D" w14:textId="77777777" w:rsidR="000F7377" w:rsidRDefault="000F7377"/>
    <w:p w14:paraId="6A091926" w14:textId="77777777" w:rsidR="000F7377" w:rsidRDefault="000F7377">
      <w:r xmlns:w="http://schemas.openxmlformats.org/wordprocessingml/2006/main">
        <w:t xml:space="preserve">1. ਕੁਲੁੱਸੀਆਂ 3:22-24 - "ਨੌਕਰਾਂ, ਸਰੀਰ ਦੇ ਅਨੁਸਾਰ ਹਰ ਗੱਲ ਵਿੱਚ ਆਪਣੇ ਮਾਲਕਾਂ ਦਾ ਹੁਕਮ ਮੰਨੋ; ਅੱਖਾਂ ਦੀ ਸੇਵਾ ਨਾਲ ਨਹੀਂ, ਪੁਰਸ਼ਾਂ ਦੀ ਤਰ੍ਹਾਂ; ਪਰ ਇੱਕ ਦਿਲੀ ਨਾਲ, ਪਰਮੇਸ਼ੁਰ ਤੋਂ ਡਰਦੇ ਹੋਏ; ਅਤੇ ਜੋ ਕੁਝ ਤੁਸੀਂ ਕਰਦੇ ਹੋ, ਦਿਲੋਂ ਕਰੋ. ਪ੍ਰਭੂ, ਅਤੇ ਮਨੁੱਖਾਂ ਲਈ ਨਹੀਂ; ਪ੍ਰਭੂ ਨੂੰ ਜਾਣਦੇ ਹੋਏ ਤੁਹਾਨੂੰ ਵਿਰਾਸਤ ਦਾ ਇਨਾਮ ਮਿਲੇਗਾ: ਕਿਉਂਕਿ ਤੁਸੀਂ ਪ੍ਰਭੂ ਮਸੀਹ ਦੀ ਸੇਵਾ ਕਰਦੇ ਹੋ।"</w:t>
      </w:r>
    </w:p>
    <w:p w14:paraId="7A16C4FB" w14:textId="77777777" w:rsidR="000F7377" w:rsidRDefault="000F7377"/>
    <w:p w14:paraId="568FCCE4" w14:textId="77777777" w:rsidR="000F7377" w:rsidRDefault="000F7377">
      <w:r xmlns:w="http://schemas.openxmlformats.org/wordprocessingml/2006/main">
        <w:t xml:space="preserve">2. ਮੱਤੀ 20:25-28 - "ਪਰ ਯਿਸੂ ਨੇ ਉਨ੍ਹਾਂ ਨੂੰ ਆਪਣੇ ਕੋਲ ਬੁਲਾਇਆ ਅਤੇ ਕਿਹਾ, ਤੁਸੀਂ ਜਾਣਦੇ ਹੋ ਕਿ ਪਰਾਈਆਂ ਕੌਮਾਂ ਦੇ ਸਰਦਾਰ ਉਨ੍ਹਾਂ ਉੱਤੇ ਰਾਜ ਕਰਦੇ ਹਨ, ਅਤੇ ਜਿਹੜੇ ਵੱਡੇ ਹਨ ਉਹ ਉਨ੍ਹਾਂ ਉੱਤੇ ਅਧਿਕਾਰ ਕਰਦੇ ਹਨ ਪਰ ਅਜਿਹਾ ਨਹੀਂ ਹੋਵੇਗਾ। ਤੁਸੀਂ: ਪਰ ਜੋ ਕੋਈ ਤੁਹਾਡੇ ਵਿੱਚੋਂ ਮਹਾਨ ਬਣਨਾ ਚਾਹੁੰਦਾ ਹੈ, ਉਹ ਤੁਹਾਡਾ ਸੇਵਕ ਬਣੇ; ਅਤੇ ਜੋ ਕੋਈ ਤੁਹਾਡੇ ਵਿੱਚੋਂ ਪ੍ਰਮੁੱਖ ਹੋਣਾ ਚਾਹੀਦਾ ਹੈ, ਉਹ ਤੁਹਾਡਾ ਸੇਵਕ ਬਣੇ: ਜਿਵੇਂ ਕਿ ਮਨੁੱਖ ਦਾ ਪੁੱਤਰ ਸੇਵਾ ਕਰਨ ਲਈ ਨਹੀਂ, ਪਰ ਸੇਵਾ ਕਰਨ ਅਤੇ ਦੇਣ ਲਈ ਆਇਆ ਹੈ। ਉਸ ਦੀ ਜ਼ਿੰਦਗੀ ਕਈਆਂ ਲਈ ਰਿਹਾਈ ਦੀ ਕੀਮਤ ਹੈ।"</w:t>
      </w:r>
    </w:p>
    <w:p w14:paraId="65B41C78" w14:textId="77777777" w:rsidR="000F7377" w:rsidRDefault="000F7377"/>
    <w:p w14:paraId="49B51909" w14:textId="77777777" w:rsidR="000F7377" w:rsidRDefault="000F7377">
      <w:r xmlns:w="http://schemas.openxmlformats.org/wordprocessingml/2006/main">
        <w:t xml:space="preserve">ਅਫ਼ਸੀਆਂ 6:6 ਅੱਖਾਂ ਦੀ ਸੇਵਾ ਨਾਲ, ਮਰਦਾਂ ਨੂੰ ਖੁਸ਼ ਕਰਨ ਵਾਲਿਆਂ ਵਾਂਗ ਨਹੀਂ; ਪਰ ਮਸੀਹ ਦੇ ਸੇਵਕਾਂ ਵਜੋਂ, ਦਿਲੋਂ ਪਰਮੇਸ਼ੁਰ ਦੀ ਇੱਛਾ ਪੂਰੀ ਕਰਦੇ ਹਾਂ।</w:t>
      </w:r>
    </w:p>
    <w:p w14:paraId="438E4842" w14:textId="77777777" w:rsidR="000F7377" w:rsidRDefault="000F7377"/>
    <w:p w14:paraId="4476EB96" w14:textId="77777777" w:rsidR="000F7377" w:rsidRDefault="000F7377">
      <w:r xmlns:w="http://schemas.openxmlformats.org/wordprocessingml/2006/main">
        <w:t xml:space="preserve">ਮਸੀਹ ਦੇ ਸੇਵਕਾਂ ਨੂੰ ਈਮਾਨਦਾਰੀ ਅਤੇ ਇਮਾਨਦਾਰੀ ਨਾਲ ਪਰਮੇਸ਼ੁਰ ਦੀ ਇੱਛਾ ਪੂਰੀ ਕਰਨੀ ਚਾਹੀਦੀ ਹੈ, ਨਾ ਕਿ ਜ਼ਿੰਮੇਵਾਰੀ ਤੋਂ ਬਾਹਰ ਜਾਂ ਲੋਕਾਂ ਨੂੰ ਖੁਸ਼ ਕਰਨ ਲਈ।</w:t>
      </w:r>
    </w:p>
    <w:p w14:paraId="2138AAA4" w14:textId="77777777" w:rsidR="000F7377" w:rsidRDefault="000F7377"/>
    <w:p w14:paraId="15F7248E" w14:textId="77777777" w:rsidR="000F7377" w:rsidRDefault="000F7377">
      <w:r xmlns:w="http://schemas.openxmlformats.org/wordprocessingml/2006/main">
        <w:t xml:space="preserve">1. ਈਮਾਨਦਾਰੀ ਅਤੇ ਇਮਾਨਦਾਰੀ ਨਾਲ ਪਰਮੇਸ਼ੁਰ ਦੀ ਇੱਛਾ ਪੂਰੀ ਕਰਨੀ</w:t>
      </w:r>
    </w:p>
    <w:p w14:paraId="4542204C" w14:textId="77777777" w:rsidR="000F7377" w:rsidRDefault="000F7377"/>
    <w:p w14:paraId="14DDCCBE" w14:textId="77777777" w:rsidR="000F7377" w:rsidRDefault="000F7377">
      <w:r xmlns:w="http://schemas.openxmlformats.org/wordprocessingml/2006/main">
        <w:t xml:space="preserve">2. ਪ੍ਰਮਾਤਮਾ ਨੂੰ ਖੁਸ਼ ਕਰਨ ਲਈ ਸੇਵਾ ਕਰਨਾ, ਲੋਕਾਂ ਦੀ ਨਹੀਂ</w:t>
      </w:r>
    </w:p>
    <w:p w14:paraId="1C04534B" w14:textId="77777777" w:rsidR="000F7377" w:rsidRDefault="000F7377"/>
    <w:p w14:paraId="6CFC158C" w14:textId="77777777" w:rsidR="000F7377" w:rsidRDefault="000F7377">
      <w:r xmlns:w="http://schemas.openxmlformats.org/wordprocessingml/2006/main">
        <w:t xml:space="preserve">1. ਕੁਲੁੱਸੀਆਂ 3:23 - ਤੁਸੀਂ ਜੋ ਵੀ ਕਰਦੇ ਹੋ, ਦਿਲੋਂ ਕੰਮ ਕਰੋ, ਜਿਵੇਂ ਕਿ ਪ੍ਰਭੂ ਲਈ ਨਾ ਕਿ ਮਨੁੱਖਾਂ ਲਈ।</w:t>
      </w:r>
    </w:p>
    <w:p w14:paraId="1DD389A2" w14:textId="77777777" w:rsidR="000F7377" w:rsidRDefault="000F7377"/>
    <w:p w14:paraId="5753C35F" w14:textId="77777777" w:rsidR="000F7377" w:rsidRDefault="000F7377">
      <w:r xmlns:w="http://schemas.openxmlformats.org/wordprocessingml/2006/main">
        <w:t xml:space="preserve">2. 1 ਥੱਸਲੁਨੀਕੀਆਂ 2:4 - ਪਰ ਜਿਵੇਂ ਕਿ ਸਾਨੂੰ ਖੁਸ਼ਖਬਰੀ ਸੌਂਪਣ ਲਈ ਪਰਮੇਸ਼ੁਰ ਦੁਆਰਾ ਪ੍ਰਵਾਨ ਕੀਤਾ ਗਿਆ ਹੈ, ਉਸੇ ਤਰ੍ਹਾਂ ਅਸੀਂ ਮਨੁੱਖ ਨੂੰ ਖੁਸ਼ ਕਰਨ ਲਈ ਨਹੀਂ, ਪਰ ਪਰਮੇਸ਼ੁਰ ਨੂੰ ਖੁਸ਼ ਕਰਨ ਲਈ ਬੋਲਦੇ ਹਾਂ ਜੋ ਸਾਡੇ ਦਿਲਾਂ ਦੀ ਜਾਂਚ ਕਰਦਾ ਹੈ।</w:t>
      </w:r>
    </w:p>
    <w:p w14:paraId="437B0434" w14:textId="77777777" w:rsidR="000F7377" w:rsidRDefault="000F7377"/>
    <w:p w14:paraId="615D1FEC" w14:textId="77777777" w:rsidR="000F7377" w:rsidRDefault="000F7377">
      <w:r xmlns:w="http://schemas.openxmlformats.org/wordprocessingml/2006/main">
        <w:t xml:space="preserve">ਅਫ਼ਸੀਆਂ 6:7 ਚੰਗੀ ਇੱਛਾ ਨਾਲ ਸੇਵਾ ਕਰੋ, ਜਿਵੇਂ ਪ੍ਰਭੂ ਦੀ, ਨਾ ਕਿ ਮਨੁੱਖਾਂ ਦੀ।</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ਇਹ ਬਿਰਤਾਂਤ ਚੰਗੀ ਇੱਛਾ ਨਾਲ ਪ੍ਰਭੂ ਦੀ ਸੇਵਾ ਕਰਨ ਦੀ ਮਹੱਤਤਾ 'ਤੇ ਜ਼ੋਰ ਦਿੰਦਾ ਹੈ।</w:t>
      </w:r>
    </w:p>
    <w:p w14:paraId="5B0FE2B7" w14:textId="77777777" w:rsidR="000F7377" w:rsidRDefault="000F7377"/>
    <w:p w14:paraId="0B797FCB" w14:textId="77777777" w:rsidR="000F7377" w:rsidRDefault="000F7377">
      <w:r xmlns:w="http://schemas.openxmlformats.org/wordprocessingml/2006/main">
        <w:t xml:space="preserve">1. ਪ੍ਰਭੂ ਦੀ ਇੱਛਾ ਸੇਵਾ ਦੀ ਸ਼ਕਤੀ</w:t>
      </w:r>
    </w:p>
    <w:p w14:paraId="4F284525" w14:textId="77777777" w:rsidR="000F7377" w:rsidRDefault="000F7377"/>
    <w:p w14:paraId="56F17156" w14:textId="77777777" w:rsidR="000F7377" w:rsidRDefault="000F7377">
      <w:r xmlns:w="http://schemas.openxmlformats.org/wordprocessingml/2006/main">
        <w:t xml:space="preserve">2. ਚੰਗੇ ਰਵੱਈਏ ਨਾਲ ਪ੍ਰਭੂ ਦੀ ਸੇਵਾ ਕਰਨਾ</w:t>
      </w:r>
    </w:p>
    <w:p w14:paraId="0795C25E" w14:textId="77777777" w:rsidR="000F7377" w:rsidRDefault="000F7377"/>
    <w:p w14:paraId="174E46A0" w14:textId="77777777" w:rsidR="000F7377" w:rsidRDefault="000F7377">
      <w:r xmlns:w="http://schemas.openxmlformats.org/wordprocessingml/2006/main">
        <w:t xml:space="preserve">1. ਕੁਲੁੱਸੀਆਂ 3:23-24 - ਤੁਸੀਂ ਜੋ ਵੀ ਕਰਦੇ ਹੋ, ਆਪਣੇ ਪੂਰੇ ਦਿਲ ਨਾਲ ਇਸ 'ਤੇ ਕੰਮ ਕਰੋ, ਜਿਵੇਂ ਕਿ ਪ੍ਰਭੂ ਲਈ ਕੰਮ ਕਰਨਾ, ਮਨੁੱਖੀ ਮਾਲਕਾਂ ਲਈ ਨਹੀਂ, ਕਿਉਂਕਿ ਤੁਸੀਂ ਜਾਣਦੇ ਹੋ ਕਿ ਤੁਹਾਨੂੰ ਇਨਾਮ ਵਜੋਂ ਪ੍ਰਭੂ ਤੋਂ ਵਿਰਾਸਤ ਪ੍ਰਾਪਤ ਹੋਵੇਗੀ। ਇਹ ਪ੍ਰਭੂ ਮਸੀਹ ਹੈ ਜਿਸਦੀ ਤੁਸੀਂ ਸੇਵਾ ਕਰ ਰਹੇ ਹੋ।</w:t>
      </w:r>
    </w:p>
    <w:p w14:paraId="30F81DA0" w14:textId="77777777" w:rsidR="000F7377" w:rsidRDefault="000F7377"/>
    <w:p w14:paraId="39955120" w14:textId="77777777" w:rsidR="000F7377" w:rsidRDefault="000F7377">
      <w:r xmlns:w="http://schemas.openxmlformats.org/wordprocessingml/2006/main">
        <w:t xml:space="preserve">2. ਮੱਤੀ 25:40 - ਰਾਜਾ ਜਵਾਬ ਦੇਵੇਗਾ, 'ਮੈਂ ਤੁਹਾਨੂੰ ਸੱਚ ਦੱਸਦਾ ਹਾਂ, ਜੋ ਕੁਝ ਤੁਸੀਂ ਮੇਰੇ ਇਨ੍ਹਾਂ ਭੈਣਾਂ-ਭਰਾਵਾਂ ਵਿੱਚੋਂ ਇੱਕ ਲਈ ਕੀਤਾ, ਤੁਸੀਂ ਮੇਰੇ ਲਈ ਕੀਤਾ।'</w:t>
      </w:r>
    </w:p>
    <w:p w14:paraId="305615D6" w14:textId="77777777" w:rsidR="000F7377" w:rsidRDefault="000F7377"/>
    <w:p w14:paraId="71908B14" w14:textId="77777777" w:rsidR="000F7377" w:rsidRDefault="000F7377">
      <w:r xmlns:w="http://schemas.openxmlformats.org/wordprocessingml/2006/main">
        <w:t xml:space="preserve">ਅਫ਼ਸੀਆਂ 6:8 ਇਹ ਜਾਣਦੇ ਹੋਏ ਕਿ ਕੋਈ ਵੀ ਮਨੁੱਖ ਜੋ ਵੀ ਚੰਗਾ ਕੰਮ ਕਰਦਾ ਹੈ, ਉਹ ਪ੍ਰਭੂ ਤੋਂ ਉਹੀ ਪ੍ਰਾਪਤ ਕਰੇਗਾ, ਭਾਵੇਂ ਉਹ ਗੁਲਾਮ ਹੋਵੇ ਜਾਂ ਆਜ਼ਾਦ।</w:t>
      </w:r>
    </w:p>
    <w:p w14:paraId="51348463" w14:textId="77777777" w:rsidR="000F7377" w:rsidRDefault="000F7377"/>
    <w:p w14:paraId="66C7A932" w14:textId="77777777" w:rsidR="000F7377" w:rsidRDefault="000F7377">
      <w:r xmlns:w="http://schemas.openxmlformats.org/wordprocessingml/2006/main">
        <w:t xml:space="preserve">ਪ੍ਰਭੂ ਚੰਗੇ ਕੰਮਾਂ ਦਾ ਫਲ ਦਿੰਦਾ ਹੈ, ਸਮਾਜ ਵਿਚ ਕਿਸੇ ਦੀ ਸਥਿਤੀ ਦੀ ਪਰਵਾਹ ਕੀਤੇ ਬਿਨਾਂ.</w:t>
      </w:r>
    </w:p>
    <w:p w14:paraId="14B2DE33" w14:textId="77777777" w:rsidR="000F7377" w:rsidRDefault="000F7377"/>
    <w:p w14:paraId="2D0307BF" w14:textId="77777777" w:rsidR="000F7377" w:rsidRDefault="000F7377">
      <w:r xmlns:w="http://schemas.openxmlformats.org/wordprocessingml/2006/main">
        <w:t xml:space="preserve">1: ਪ੍ਰਮਾਤਮਾ ਉਨ੍ਹਾਂ ਨੂੰ ਇਨਾਮ ਦਿੰਦਾ ਹੈ ਜੋ ਚੰਗੇ ਕੰਮ ਕਰਦੇ ਹਨ ਭਾਵੇਂ ਉਨ੍ਹਾਂ ਦੀ ਸਮਾਜਿਕ ਸਥਿਤੀ ਦੀ ਪਰਵਾਹ ਕੀਤੇ ਬਿਨਾਂ।</w:t>
      </w:r>
    </w:p>
    <w:p w14:paraId="684CED38" w14:textId="77777777" w:rsidR="000F7377" w:rsidRDefault="000F7377"/>
    <w:p w14:paraId="6A357E71" w14:textId="77777777" w:rsidR="000F7377" w:rsidRDefault="000F7377">
      <w:r xmlns:w="http://schemas.openxmlformats.org/wordprocessingml/2006/main">
        <w:t xml:space="preserve">2: ਸਾਰਿਆਂ ਨਾਲ ਦਿਆਲਤਾ ਅਤੇ ਆਦਰ ਨਾਲ ਪੇਸ਼ ਆਉਣ ਨਾਲ ਪਰਮੇਸ਼ੁਰ ਦੀ ਬਰਕਤ ਮਿਲਦੀ ਹੈ।</w:t>
      </w:r>
    </w:p>
    <w:p w14:paraId="2140B3FB" w14:textId="77777777" w:rsidR="000F7377" w:rsidRDefault="000F7377"/>
    <w:p w14:paraId="4A45727C" w14:textId="77777777" w:rsidR="000F7377" w:rsidRDefault="000F7377">
      <w:r xmlns:w="http://schemas.openxmlformats.org/wordprocessingml/2006/main">
        <w:t xml:space="preserve">1: ਮੱਤੀ 5:44-45 - ਪਰ ਮੈਂ ਤੁਹਾਨੂੰ ਦੱਸਦਾ ਹਾਂ, ਆਪਣੇ ਦੁਸ਼ਮਣਾਂ ਨੂੰ ਪਿਆਰ ਕਰੋ ਅਤੇ ਉਨ੍ਹਾਂ ਲਈ ਪ੍ਰਾਰਥਨਾ ਕਰੋ ਜੋ ਤੁਹਾਨੂੰ ਸਤਾਉਂਦੇ ਹਨ, ਤਾਂ ਜੋ ਤੁਸੀਂ ਸਵਰਗ ਵਿੱਚ ਆਪਣੇ ਪਿਤਾ ਦੇ ਬੱਚੇ ਹੋਵੋ।</w:t>
      </w:r>
    </w:p>
    <w:p w14:paraId="6545D1C4" w14:textId="77777777" w:rsidR="000F7377" w:rsidRDefault="000F7377"/>
    <w:p w14:paraId="428D3A6C" w14:textId="77777777" w:rsidR="000F7377" w:rsidRDefault="000F7377">
      <w:r xmlns:w="http://schemas.openxmlformats.org/wordprocessingml/2006/main">
        <w:t xml:space="preserve">2: ਗਲਾਤੀਆਂ 6:7-8 - ਧੋਖਾ ਨਾ ਖਾਓ: ਪਰਮੇਸ਼ੁਰ ਦਾ ਮਜ਼ਾਕ ਨਹੀਂ ਉਡਾਇਆ ਜਾ ਸਕਦਾ। ਮਨੁੱਖ ਜੋ ਬੀਜਦਾ ਹੈ ਉਹੀ ਵੱਢਦਾ ਹੈ। ਜੋ ਕੋਈ ਆਪਣੇ ਮਾਸ ਨੂੰ ਖੁਸ਼ ਕਰਨ ਲਈ ਬੀਜਦਾ ਹੈ, ਮਾਸ ਤੋਂ ਤਬਾਹੀ ਵੱਢੇਗਾ; ਜੋ ਕੋਈ ਆਤਮਾ ਨੂੰ ਪ੍ਰਸੰਨ ਕਰਨ ਲਈ ਬੀਜਦਾ ਹੈ, ਉਹ ਆਤਮਾ ਤੋਂ ਸਦੀਵੀ ਜੀਵਨ ਵੱਢੇਗਾ।</w:t>
      </w:r>
    </w:p>
    <w:p w14:paraId="3F07227E" w14:textId="77777777" w:rsidR="000F7377" w:rsidRDefault="000F7377"/>
    <w:p w14:paraId="0FC30CC6" w14:textId="77777777" w:rsidR="000F7377" w:rsidRDefault="000F7377">
      <w:r xmlns:w="http://schemas.openxmlformats.org/wordprocessingml/2006/main">
        <w:t xml:space="preserve">ਅਫ਼ਸੀਆਂ 6:9 ਅਤੇ ਹੇ ਮਾਲਕੋ, ਉਨ੍ਹਾਂ ਨਾਲ ਉਹੀ ਕੰਮ ਕਰੋ, ਧਮਕਾਉਣ ਨੂੰ ਬਰਦਾਸ਼ਤ ਕਰਦੇ ਹੋਏ: ਇਹ ਜਾਣਦੇ ਹੋਏ ਕਿ ਤੁਹਾਡਾ ਮਾਲਕ ਵੀ ਸਵਰਗ ਵਿੱਚ ਹੈ। ਨਾ ਹੀ ਉਸ ਦੇ ਨਾਲ ਵਿਅਕਤੀਆਂ ਦੀ ਇੱਜ਼ਤ ਹੈ।</w:t>
      </w:r>
    </w:p>
    <w:p w14:paraId="48CDC8F8" w14:textId="77777777" w:rsidR="000F7377" w:rsidRDefault="000F7377"/>
    <w:p w14:paraId="19A39F0C" w14:textId="77777777" w:rsidR="000F7377" w:rsidRDefault="000F7377">
      <w:r xmlns:w="http://schemas.openxmlformats.org/wordprocessingml/2006/main">
        <w:t xml:space="preserve">ਮਾਲਕਾਂ ਨੂੰ ਆਪਣੇ ਸੇਵਕਾਂ ਨਾਲ ਆਦਰ ਅਤੇ ਦਿਆਲਤਾ ਨਾਲ ਪੇਸ਼ ਆਉਣਾ ਚਾਹੀਦਾ ਹੈ, ਇਹ ਜਾਣਦੇ ਹੋਏ ਕਿ ਉਨ੍ਹਾਂ ਨੂੰ ਵੀ ਪਰਮੇਸ਼ੁਰ ਨੂੰ ਜਵਾਬ ਦੇਣਾ ਚਾਹੀਦਾ ਹੈ।</w:t>
      </w:r>
    </w:p>
    <w:p w14:paraId="351957BE" w14:textId="77777777" w:rsidR="000F7377" w:rsidRDefault="000F7377"/>
    <w:p w14:paraId="2847D955" w14:textId="77777777" w:rsidR="000F7377" w:rsidRDefault="000F7377">
      <w:r xmlns:w="http://schemas.openxmlformats.org/wordprocessingml/2006/main">
        <w:t xml:space="preserve">1. "ਰੱਬ ਦੀ ਰੋਸ਼ਨੀ ਵਿੱਚ ਰਹਿਣਾ: ਦਿਆਲਤਾ ਅਤੇ ਆਦਰ ਲਈ ਇੱਕ ਕਾਲ"</w:t>
      </w:r>
    </w:p>
    <w:p w14:paraId="67696C64" w14:textId="77777777" w:rsidR="000F7377" w:rsidRDefault="000F7377"/>
    <w:p w14:paraId="5270225A" w14:textId="77777777" w:rsidR="000F7377" w:rsidRDefault="000F7377">
      <w:r xmlns:w="http://schemas.openxmlformats.org/wordprocessingml/2006/main">
        <w:t xml:space="preserve">2. "ਮਾਸਟਰ ਦੀ ਉਦਾਹਰਨ: ਜਿਨ੍ਹਾਂ ਦੀ ਅਸੀਂ ਅਗਵਾਈ ਕਰਦੇ ਹਾਂ ਉਨ੍ਹਾਂ ਦਾ ਆਦਰ ਕਰਨਾ"</w:t>
      </w:r>
    </w:p>
    <w:p w14:paraId="32E2B15C" w14:textId="77777777" w:rsidR="000F7377" w:rsidRDefault="000F7377"/>
    <w:p w14:paraId="3DBAE805" w14:textId="77777777" w:rsidR="000F7377" w:rsidRDefault="000F7377">
      <w:r xmlns:w="http://schemas.openxmlformats.org/wordprocessingml/2006/main">
        <w:t xml:space="preserve">1. ਮੱਤੀ 7:12 - "ਇਸ ਲਈ ਜੋ ਕੁਝ ਤੁਸੀਂ ਚਾਹੁੰਦੇ ਹੋ ਕਿ ਲੋਕ ਤੁਹਾਡੇ ਨਾਲ ਕਰਨ, ਤੁਸੀਂ ਉਨ੍ਹਾਂ ਨਾਲ ਵੀ ਅਜਿਹਾ ਹੀ ਕਰੋ: ਕਿਉਂਕਿ ਇਹ ਕਾਨੂੰਨ ਅਤੇ ਨਬੀਆਂ ਹਨ।"</w:t>
      </w:r>
    </w:p>
    <w:p w14:paraId="4663DA3D" w14:textId="77777777" w:rsidR="000F7377" w:rsidRDefault="000F7377"/>
    <w:p w14:paraId="7FB82881" w14:textId="77777777" w:rsidR="000F7377" w:rsidRDefault="000F7377">
      <w:r xmlns:w="http://schemas.openxmlformats.org/wordprocessingml/2006/main">
        <w:t xml:space="preserve">2. ਕੁਲੁੱਸੀਆਂ 3:22-25 - "ਨੌਕਰਾਂ, ਸਰੀਰ ਦੇ ਅਨੁਸਾਰ ਹਰ ਗੱਲ ਵਿੱਚ ਆਪਣੇ ਮਾਲਕਾਂ ਦਾ ਹੁਕਮ ਮੰਨੋ; ਅੱਖਾਂ ਦੀ ਸੇਵਾ ਨਾਲ ਨਹੀਂ, ਮਰਦਾਂ ਨੂੰ ਖੁਸ਼ ਕਰਨ ਵਾਲਿਆਂ ਵਾਂਗ; ਪਰ ਦਿਲ ਦੀ ਇਕਾਂਤ ਨਾਲ, ਪਰਮੇਸ਼ੁਰ ਤੋਂ ਡਰਦੇ ਹੋਏ: ਅਤੇ ਜੋ ਕੁਝ ਤੁਸੀਂ ਕਰਦੇ ਹੋ, ਦਿਲੋਂ ਕਰੋ. ਪ੍ਰਭੂ, ਅਤੇ ਮਨੁੱਖਾਂ ਲਈ ਨਹੀਂ; ਪ੍ਰਭੂ ਨੂੰ ਜਾਣ ਕੇ ਤੁਸੀਂ ਵਿਰਾਸਤ ਦਾ ਫਲ ਪ੍ਰਾਪਤ ਕਰੋਗੇ: ਕਿਉਂਕਿ ਤੁਸੀਂ ਪ੍ਰਭੂ ਮਸੀਹ ਦੀ ਸੇਵਾ ਕਰਦੇ ਹੋ, ਪਰ ਜੋ ਕੋਈ ਗਲਤ ਕੰਮ ਕਰਦਾ ਹੈ, ਉਹ ਆਪਣੇ ਕੀਤੇ ਹੋਏ ਕੰਮਾਂ ਲਈ ਪ੍ਰਾਪਤ ਕਰੇਗਾ: ਅਤੇ ਇਸਦਾ ਕੋਈ ਸਨਮਾਨ ਨਹੀਂ ਹੈ. ਵਿਅਕਤੀ।"</w:t>
      </w:r>
    </w:p>
    <w:p w14:paraId="56F6CE9A" w14:textId="77777777" w:rsidR="000F7377" w:rsidRDefault="000F7377"/>
    <w:p w14:paraId="5560DFF5" w14:textId="77777777" w:rsidR="000F7377" w:rsidRDefault="000F7377">
      <w:r xmlns:w="http://schemas.openxmlformats.org/wordprocessingml/2006/main">
        <w:t xml:space="preserve">ਅਫ਼ਸੀਆਂ 6:10 ਅੰਤ ਵਿੱਚ, ਮੇਰੇ ਭਰਾਵੋ, ਪ੍ਰਭੂ ਵਿੱਚ ਅਤੇ ਉਸਦੀ ਸ਼ਕਤੀ ਦੀ ਸ਼ਕਤੀ ਵਿੱਚ ਤਕੜੇ ਬਣੋ।</w:t>
      </w:r>
    </w:p>
    <w:p w14:paraId="007C9712" w14:textId="77777777" w:rsidR="000F7377" w:rsidRDefault="000F7377"/>
    <w:p w14:paraId="46BC3194" w14:textId="77777777" w:rsidR="000F7377" w:rsidRDefault="000F7377">
      <w:r xmlns:w="http://schemas.openxmlformats.org/wordprocessingml/2006/main">
        <w:t xml:space="preserve">ਪ੍ਰਭੂ ਅਤੇ ਉਸਦੀ ਸ਼ਕਤੀ ਵਿੱਚ ਮਜ਼ਬੂਤ ਬਣੋ।</w:t>
      </w:r>
    </w:p>
    <w:p w14:paraId="3CC6E2C5" w14:textId="77777777" w:rsidR="000F7377" w:rsidRDefault="000F7377"/>
    <w:p w14:paraId="34F66301" w14:textId="77777777" w:rsidR="000F7377" w:rsidRDefault="000F7377">
      <w:r xmlns:w="http://schemas.openxmlformats.org/wordprocessingml/2006/main">
        <w:t xml:space="preserve">1: ਪ੍ਰਭੂ ਦੀ ਤਾਕਤ ਨੂੰ ਗਲੇ ਲਗਾਉਣਾ</w:t>
      </w:r>
    </w:p>
    <w:p w14:paraId="6B40E31F" w14:textId="77777777" w:rsidR="000F7377" w:rsidRDefault="000F7377"/>
    <w:p w14:paraId="3355FA39" w14:textId="77777777" w:rsidR="000F7377" w:rsidRDefault="000F7377">
      <w:r xmlns:w="http://schemas.openxmlformats.org/wordprocessingml/2006/main">
        <w:t xml:space="preserve">2: ਪਰਮੇਸ਼ੁਰ ਦੀ ਸ਼ਕਤੀ ਸਾਡੇ ਵਿੱਚ ਕੰਮ ਕਰ ਰਹੀ ਹੈ</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ਫਿਲਪੀਆਂ 4:13 - ਮੈਂ ਮਸੀਹ ਦੁਆਰਾ ਉਹ ਸਭ ਕੁਝ ਕਰ ਸਕਦਾ ਹਾਂ ਜੋ ਮੈਨੂੰ ਮਜ਼ਬੂਤ ਕਰਦਾ ਹੈ</w:t>
      </w:r>
    </w:p>
    <w:p w14:paraId="207F690B" w14:textId="77777777" w:rsidR="000F7377" w:rsidRDefault="000F7377"/>
    <w:p w14:paraId="52ED95B3" w14:textId="77777777" w:rsidR="000F7377" w:rsidRDefault="000F7377">
      <w:r xmlns:w="http://schemas.openxmlformats.org/wordprocessingml/2006/main">
        <w:t xml:space="preserve">2: ਯਸਾਯਾਹ 40:31 - ਪਰ ਉਹ ਜਿਹੜੇ ਯਹੋਵਾਹ ਦੀ ਉਡੀਕ ਕਰਦੇ ਹਨ ਉਹ ਆਪਣੀ ਤਾਕਤ ਨੂੰ ਨਵਾਂ ਕਰਨਗੇ; ਉਹ ਉਕਾਬ ਵਾਂਗ ਖੰਭਾਂ ਨਾਲ ਚੜ੍ਹਨਗੇ। ਉਹ ਭੱਜਣਗੇ ਅਤੇ ਥੱਕਣਗੇ ਨਹੀਂ। ਅਤੇ ਉਹ ਤੁਰਨਗੇ, ਅਤੇ ਬੇਹੋਸ਼ ਨਹੀਂ ਹੋਣਗੇ।</w:t>
      </w:r>
    </w:p>
    <w:p w14:paraId="7F94D189" w14:textId="77777777" w:rsidR="000F7377" w:rsidRDefault="000F7377"/>
    <w:p w14:paraId="0B3768FD" w14:textId="77777777" w:rsidR="000F7377" w:rsidRDefault="000F7377">
      <w:r xmlns:w="http://schemas.openxmlformats.org/wordprocessingml/2006/main">
        <w:t xml:space="preserve">ਅਫ਼ਸੀਆਂ 6:11 ਪਰਮੇਸ਼ੁਰ ਦੇ ਸਾਰੇ ਸ਼ਸਤ੍ਰ ਬਸਤ੍ਰ ਪਹਿਨ ਲਓ ਤਾਂ ਜੋ ਤੁਸੀਂ ਸ਼ੈਤਾਨ ਦੀਆਂ ਚਾਲਾਂ ਦਾ ਸਾਹਮਣਾ ਕਰ ਸਕੋ।</w:t>
      </w:r>
    </w:p>
    <w:p w14:paraId="67C35AE5" w14:textId="77777777" w:rsidR="000F7377" w:rsidRDefault="000F7377"/>
    <w:p w14:paraId="4C82EABE" w14:textId="77777777" w:rsidR="000F7377" w:rsidRDefault="000F7377">
      <w:r xmlns:w="http://schemas.openxmlformats.org/wordprocessingml/2006/main">
        <w:t xml:space="preserve">ਸਾਨੂੰ ਸ਼ੈਤਾਨ ਦੀਆਂ ਸਕੀਮਾਂ ਦੇ ਵਿਰੁੱਧ ਖੜ੍ਹੇ ਹੋਣ ਲਈ ਪਰਮੇਸ਼ੁਰ ਦੇ ਸ਼ਸਤਰ ਪਹਿਨਣੇ ਹਨ।</w:t>
      </w:r>
    </w:p>
    <w:p w14:paraId="557455E9" w14:textId="77777777" w:rsidR="000F7377" w:rsidRDefault="000F7377"/>
    <w:p w14:paraId="6B10B225" w14:textId="77777777" w:rsidR="000F7377" w:rsidRDefault="000F7377">
      <w:r xmlns:w="http://schemas.openxmlformats.org/wordprocessingml/2006/main">
        <w:t xml:space="preserve">1. "ਦੁਸ਼ਮਣ ਦੇ ਵਿਰੁੱਧ ਖੜੇ ਹੋਣਾ: ਪਰਮੇਸ਼ੁਰ ਦੇ ਸ਼ਸਤਰ ਨੂੰ ਕਿਵੇਂ ਪਹਿਨਣਾ ਹੈ"</w:t>
      </w:r>
    </w:p>
    <w:p w14:paraId="7A8F21DC" w14:textId="77777777" w:rsidR="000F7377" w:rsidRDefault="000F7377"/>
    <w:p w14:paraId="6012EED4" w14:textId="77777777" w:rsidR="000F7377" w:rsidRDefault="000F7377">
      <w:r xmlns:w="http://schemas.openxmlformats.org/wordprocessingml/2006/main">
        <w:t xml:space="preserve">2. "ਰੱਬ ਦਾ ਸ਼ਸਤਰ: ਸ਼ੈਤਾਨ ਦੀਆਂ ਸਕੀਮਾਂ ਤੋਂ ਆਪਣੇ ਆਪ ਨੂੰ ਬਚਾਓ"</w:t>
      </w:r>
    </w:p>
    <w:p w14:paraId="5161293C" w14:textId="77777777" w:rsidR="000F7377" w:rsidRDefault="000F7377"/>
    <w:p w14:paraId="1777C40E" w14:textId="77777777" w:rsidR="000F7377" w:rsidRDefault="000F7377">
      <w:r xmlns:w="http://schemas.openxmlformats.org/wordprocessingml/2006/main">
        <w:t xml:space="preserve">1. ਯਸਾਯਾਹ 59:17 - ਉਸਨੇ ਧਰਮ ਨੂੰ ਸੀਨੇ ਵਾਂਗ ਪਹਿਨਿਆ, ਅਤੇ ਆਪਣੇ ਸਿਰ ਉੱਤੇ ਮੁਕਤੀ ਦਾ ਟੋਪ ਪਾਇਆ; ਅਤੇ ਉਸਨੇ ਕਪੜਿਆਂ ਲਈ ਬਦਲਾ ਲੈਣ ਦੇ ਕੱਪੜੇ ਪਹਿਨੇ, ਅਤੇ ਇੱਕ ਚਾਦਰ ਵਾਂਗ ਜੋਸ਼ ਨਾਲ ਪਹਿਨਿਆ ਹੋਇਆ ਸੀ।</w:t>
      </w:r>
    </w:p>
    <w:p w14:paraId="68A91E15" w14:textId="77777777" w:rsidR="000F7377" w:rsidRDefault="000F7377"/>
    <w:p w14:paraId="3AF3F308" w14:textId="77777777" w:rsidR="000F7377" w:rsidRDefault="000F7377">
      <w:r xmlns:w="http://schemas.openxmlformats.org/wordprocessingml/2006/main">
        <w:t xml:space="preserve">2. ਰੋਮੀਆਂ 13:12 - ਰਾਤ ਬਹੁਤ ਬੀਤ ਚੁੱਕੀ ਹੈ, ਦਿਨ ਨੇੜੇ ਹੈ: ਇਸ ਲਈ ਆਓ ਅਸੀਂ ਹਨੇਰੇ ਦੇ ਕੰਮਾਂ ਨੂੰ ਛੱਡ ਦੇਈਏ, ਅਤੇ ਚਾਨਣ ਦੇ ਸ਼ਸਤਰ ਪਹਿਨ ਲਈਏ।</w:t>
      </w:r>
    </w:p>
    <w:p w14:paraId="3BBF46DC" w14:textId="77777777" w:rsidR="000F7377" w:rsidRDefault="000F7377"/>
    <w:p w14:paraId="340E2E4E" w14:textId="77777777" w:rsidR="000F7377" w:rsidRDefault="000F7377">
      <w:r xmlns:w="http://schemas.openxmlformats.org/wordprocessingml/2006/main">
        <w:t xml:space="preserve">ਅਫ਼ਸੀਆਂ 6:12 ਕਿਉਂਕਿ ਅਸੀਂ ਮਾਸ ਅਤੇ ਲਹੂ ਦੇ ਵਿਰੁੱਧ ਨਹੀਂ, ਸਗੋਂ ਰਿਆਸਤਾਂ, ਸ਼ਕਤੀਆਂ, ਇਸ ਸੰਸਾਰ ਦੇ ਹਨੇਰੇ ਦੇ ਸ਼ਾਸਕਾਂ ਦੇ ਵਿਰੁੱਧ, ਉੱਚੇ ਸਥਾਨਾਂ ਵਿੱਚ ਆਤਮਿਕ ਦੁਸ਼ਟਤਾ ਦੇ ਵਿਰੁੱਧ ਲੜਦੇ ਹਾਂ।</w:t>
      </w:r>
    </w:p>
    <w:p w14:paraId="1F132BA6" w14:textId="77777777" w:rsidR="000F7377" w:rsidRDefault="000F7377"/>
    <w:p w14:paraId="3D7E3375" w14:textId="77777777" w:rsidR="000F7377" w:rsidRDefault="000F7377">
      <w:r xmlns:w="http://schemas.openxmlformats.org/wordprocessingml/2006/main">
        <w:t xml:space="preserve">ਅਸੀਂ ਦੁਸ਼ਟ ਸ਼ਕਤੀਆਂ ਦੇ ਵਿਰੁੱਧ ਅਧਿਆਤਮਿਕ ਯੁੱਧ ਵਿੱਚ ਹਾਂ ਅਤੇ ਲੜਨ ਲਈ ਤਿਆਰ ਰਹਿਣਾ ਚਾਹੀਦਾ ਹੈ।</w:t>
      </w:r>
    </w:p>
    <w:p w14:paraId="2D88D32A" w14:textId="77777777" w:rsidR="000F7377" w:rsidRDefault="000F7377"/>
    <w:p w14:paraId="7519CCEB" w14:textId="77777777" w:rsidR="000F7377" w:rsidRDefault="000F7377">
      <w:r xmlns:w="http://schemas.openxmlformats.org/wordprocessingml/2006/main">
        <w:t xml:space="preserve">1. ਆਰਮਰ ਅੱਪ: ਅਧਿਆਤਮਿਕ ਯੁੱਧ ਲਈ ਤਿਆਰੀ ਕਰੋ</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ਹਨੇਰੇ ਨਾਲ ਲੜਨਾ: ਬੁਰਾਈ ਦੇ ਵਿਰੁੱਧ ਮਜ਼ਬੂਤੀ ਨਾਲ ਖੜੇ ਹੋਣਾ</w:t>
      </w:r>
    </w:p>
    <w:p w14:paraId="50071244" w14:textId="77777777" w:rsidR="000F7377" w:rsidRDefault="000F7377"/>
    <w:p w14:paraId="3A5488EE" w14:textId="77777777" w:rsidR="000F7377" w:rsidRDefault="000F7377">
      <w:r xmlns:w="http://schemas.openxmlformats.org/wordprocessingml/2006/main">
        <w:t xml:space="preserve">1. ਯਸਾਯਾਹ 59:17 - ਉਸਨੇ ਧਰਮ ਨੂੰ ਸੀਨੇ ਵਾਂਗ ਪਹਿਨਿਆ, ਅਤੇ ਆਪਣੇ ਸਿਰ ਉੱਤੇ ਮੁਕਤੀ ਦਾ ਟੋਪ ਪਾਇਆ; ਅਤੇ ਉਸਨੇ ਕਪੜਿਆਂ ਲਈ ਬਦਲਾ ਲੈਣ ਦੇ ਕੱਪੜੇ ਪਹਿਨੇ, ਅਤੇ ਇੱਕ ਚਾਦਰ ਵਾਂਗ ਜੋਸ਼ ਨਾਲ ਪਹਿਨਿਆ ਹੋਇਆ ਸੀ।</w:t>
      </w:r>
    </w:p>
    <w:p w14:paraId="5815DE36" w14:textId="77777777" w:rsidR="000F7377" w:rsidRDefault="000F7377"/>
    <w:p w14:paraId="59FAAFF5" w14:textId="77777777" w:rsidR="000F7377" w:rsidRDefault="000F7377">
      <w:r xmlns:w="http://schemas.openxmlformats.org/wordprocessingml/2006/main">
        <w:t xml:space="preserve">2. ਅਫ਼ਸੀਆਂ 6:10-18 - ਅੰਤ ਵਿੱਚ, ਪ੍ਰਭੂ ਵਿੱਚ ਅਤੇ ਉਸਦੀ ਸ਼ਕਤੀ ਦੀ ਤਾਕਤ ਵਿੱਚ ਮਜ਼ਬੂਤ ਬਣੋ। ਪਰਮੇਸ਼ੁਰ ਦੇ ਸਾਰੇ ਸ਼ਸਤ੍ਰ ਬਸਤ੍ਰ ਪਹਿਨੋ, ਤਾਂ ਜੋ ਤੁਸੀਂ ਸ਼ੈਤਾਨ ਦੀਆਂ ਚਾਲਾਂ ਦਾ ਸਾਹਮਣਾ ਕਰਨ ਦੇ ਯੋਗ ਹੋ ਸਕੋ।</w:t>
      </w:r>
    </w:p>
    <w:p w14:paraId="013D2AE4" w14:textId="77777777" w:rsidR="000F7377" w:rsidRDefault="000F7377"/>
    <w:p w14:paraId="22A31AFC" w14:textId="77777777" w:rsidR="000F7377" w:rsidRDefault="000F7377">
      <w:r xmlns:w="http://schemas.openxmlformats.org/wordprocessingml/2006/main">
        <w:t xml:space="preserve">ਅਫ਼ਸੀਆਂ ਨੂੰ 6:13 ਇਸ ਲਈ ਪਰਮੇਸ਼ੁਰ ਦੇ ਸਾਰੇ ਸ਼ਸਤ੍ਰ ਸ਼ਸਤ੍ਰ ਆਪਣੇ ਕੋਲ ਲੈ ਜਾਓ, ਤਾਂ ਜੋ ਤੁਸੀਂ ਬੁਰੇ ਦਿਨ ਦਾ ਸਾਮ੍ਹਣਾ ਕਰ ਸਕੋ, ਅਤੇ ਸਭ ਕੁਝ ਕਰ ਕੇ, ਖੜ੍ਹੇ ਹੋ ਸਕੋ।</w:t>
      </w:r>
    </w:p>
    <w:p w14:paraId="664F0B30" w14:textId="77777777" w:rsidR="000F7377" w:rsidRDefault="000F7377"/>
    <w:p w14:paraId="016D2D62" w14:textId="77777777" w:rsidR="000F7377" w:rsidRDefault="000F7377">
      <w:r xmlns:w="http://schemas.openxmlformats.org/wordprocessingml/2006/main">
        <w:t xml:space="preserve">ਮਸੀਹੀਆਂ ਨੂੰ ਪਰਮੇਸ਼ੁਰ ਦੇ ਸ਼ਸਤ੍ਰ ਬਸਤ੍ਰ ਪਾ ਕੇ ਅਧਿਆਤਮਿਕ ਯੁੱਧ ਲਈ ਆਪਣੇ ਆਪ ਨੂੰ ਤਿਆਰ ਕਰਨਾ ਚਾਹੀਦਾ ਹੈ।</w:t>
      </w:r>
    </w:p>
    <w:p w14:paraId="5472CAD6" w14:textId="77777777" w:rsidR="000F7377" w:rsidRDefault="000F7377"/>
    <w:p w14:paraId="52DC6376" w14:textId="77777777" w:rsidR="000F7377" w:rsidRDefault="000F7377">
      <w:r xmlns:w="http://schemas.openxmlformats.org/wordprocessingml/2006/main">
        <w:t xml:space="preserve">1. "ਪਰਮੇਸ਼ੁਰ ਦਾ ਸ਼ਸਤਰ: ਅਧਿਆਤਮਿਕ ਯੁੱਧ ਲਈ ਤਿਆਰੀ"</w:t>
      </w:r>
    </w:p>
    <w:p w14:paraId="6BE08480" w14:textId="77777777" w:rsidR="000F7377" w:rsidRDefault="000F7377"/>
    <w:p w14:paraId="1F480C27" w14:textId="77777777" w:rsidR="000F7377" w:rsidRDefault="000F7377">
      <w:r xmlns:w="http://schemas.openxmlformats.org/wordprocessingml/2006/main">
        <w:t xml:space="preserve">2. “ਬੁਰਾਈ ਦੇ ਸਾਮ੍ਹਣੇ ਦ੍ਰਿੜ੍ਹ ਰਹਿਣਾ”</w:t>
      </w:r>
    </w:p>
    <w:p w14:paraId="2A06EC24" w14:textId="77777777" w:rsidR="000F7377" w:rsidRDefault="000F7377"/>
    <w:p w14:paraId="669DEEDA" w14:textId="77777777" w:rsidR="000F7377" w:rsidRDefault="000F7377">
      <w:r xmlns:w="http://schemas.openxmlformats.org/wordprocessingml/2006/main">
        <w:t xml:space="preserve">1. ਯਸਾਯਾਹ 11:5 - "ਧਰਮ ਉਸਦੀ ਕਮਰ ਦੀ ਪੱਟੀ ਹੋਵੇਗੀ, ਅਤੇ ਵਫ਼ਾਦਾਰੀ ਉਸਦੀ ਕਮਰ ਦੀ ਪੱਟੀ ਹੋਵੇਗੀ।"</w:t>
      </w:r>
    </w:p>
    <w:p w14:paraId="53E10FDD" w14:textId="77777777" w:rsidR="000F7377" w:rsidRDefault="000F7377"/>
    <w:p w14:paraId="7C2A75FC" w14:textId="77777777" w:rsidR="000F7377" w:rsidRDefault="000F7377">
      <w:r xmlns:w="http://schemas.openxmlformats.org/wordprocessingml/2006/main">
        <w:t xml:space="preserve">2. ਰੋਮੀਆਂ 13:12 - “ਰਾਤ ਬਹੁਤ ਲੰਘ ਗਈ ਹੈ; ਦਿਨ ਹੱਥ 'ਤੇ ਹੈ. ਇਸ ਲਈ ਆਓ ਅਸੀਂ ਹਨੇਰੇ ਦੇ ਕੰਮਾਂ ਨੂੰ ਤਿਆਗ ਦੇਈਏ ਅਤੇ ਚਾਨਣ ਦੇ ਸ਼ਸਤਰ ਪਹਿਨ ਲਈਏ।”</w:t>
      </w:r>
    </w:p>
    <w:p w14:paraId="03FD498C" w14:textId="77777777" w:rsidR="000F7377" w:rsidRDefault="000F7377"/>
    <w:p w14:paraId="26FB4339" w14:textId="77777777" w:rsidR="000F7377" w:rsidRDefault="000F7377">
      <w:r xmlns:w="http://schemas.openxmlformats.org/wordprocessingml/2006/main">
        <w:t xml:space="preserve">ਅਫ਼ਸੀਆਂ 6:14 ਇਸ ਲਈ ਖੜ੍ਹੇ ਰਹੋ, ਆਪਣੀ ਕਮਰ ਸਚਿਆਈ ਨਾਲ ਬੰਨ੍ਹੀ ਹੋਈ ਹੈ, ਅਤੇ ਧਾਰਮਿਕਤਾ ਦੀ ਛਾਤੀ ਲਾਈ ਹੋਈ ਹੈ।</w:t>
      </w:r>
    </w:p>
    <w:p w14:paraId="104EA080" w14:textId="77777777" w:rsidR="000F7377" w:rsidRDefault="000F7377"/>
    <w:p w14:paraId="33700A38" w14:textId="77777777" w:rsidR="000F7377" w:rsidRDefault="000F7377">
      <w:r xmlns:w="http://schemas.openxmlformats.org/wordprocessingml/2006/main">
        <w:t xml:space="preserve">ਬੀਤਣ ਵਿਸ਼ਵਾਸੀਆਂ ਨੂੰ ਧਾਰਮਿਕਤਾ ਅਤੇ ਸੱਚਾਈ ਦੇ ਬਸਤ੍ਰ ਪਹਿਨਣ ਲਈ ਬੁਲਾਉਂਦੀ ਹੈ।</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ਧਾਰਮਿਕਤਾ ਦਾ ਸ਼ਸਤਰ: ਵਿਸ਼ਵਾਸ ਦੀ ਛਾਤੀ 'ਤੇ ਪਾਉਣਾ</w:t>
      </w:r>
    </w:p>
    <w:p w14:paraId="1CC10BDD" w14:textId="77777777" w:rsidR="000F7377" w:rsidRDefault="000F7377"/>
    <w:p w14:paraId="34F0EC43" w14:textId="77777777" w:rsidR="000F7377" w:rsidRDefault="000F7377">
      <w:r xmlns:w="http://schemas.openxmlformats.org/wordprocessingml/2006/main">
        <w:t xml:space="preserve">2. ਸੱਚ ਦੀ ਸ਼ਕਤੀ: ਆਪਣੇ ਆਪ ਨੂੰ ਧਾਰਮਿਕਤਾ ਨਾਲ ਬੰਨ੍ਹੋ</w:t>
      </w:r>
    </w:p>
    <w:p w14:paraId="19A48B0D" w14:textId="77777777" w:rsidR="000F7377" w:rsidRDefault="000F7377"/>
    <w:p w14:paraId="58773ADA" w14:textId="77777777" w:rsidR="000F7377" w:rsidRDefault="000F7377">
      <w:r xmlns:w="http://schemas.openxmlformats.org/wordprocessingml/2006/main">
        <w:t xml:space="preserve">1. ਕੁਲੁੱਸੀਆਂ 3:12-14 - ਇਸ ਲਈ, ਪਰਮੇਸ਼ੁਰ ਦੇ ਚੁਣੇ ਹੋਏ ਲੋਕ, ਪਵਿੱਤਰ ਅਤੇ ਪਿਆਰੇ ਹੋਣ ਦੇ ਨਾਤੇ, ਆਪਣੇ ਆਪ ਨੂੰ ਦਇਆ, ਦਿਆਲਤਾ, ਨਿਮਰਤਾ, ਕੋਮਲਤਾ ਅਤੇ ਧੀਰਜ ਨਾਲ ਪਹਿਨੋ।</w:t>
      </w:r>
    </w:p>
    <w:p w14:paraId="7119A1D2" w14:textId="77777777" w:rsidR="000F7377" w:rsidRDefault="000F7377"/>
    <w:p w14:paraId="7F61F351" w14:textId="77777777" w:rsidR="000F7377" w:rsidRDefault="000F7377">
      <w:r xmlns:w="http://schemas.openxmlformats.org/wordprocessingml/2006/main">
        <w:t xml:space="preserve">2. ਯਸਾਯਾਹ 59:17 - ਉਸਨੇ ਆਪਣੀ ਛਾਤੀ ਦੇ ਰੂਪ ਵਿੱਚ ਧਰਮ ਨੂੰ ਪਹਿਨਿਆ, ਅਤੇ ਮੁਕਤੀ ਦਾ ਟੋਪ ਉਸਦੇ ਸਿਰ ਉੱਤੇ; ਉਸਨੇ ਬਦਲਾ ਲੈਣ ਦੇ ਕੱਪੜੇ ਪਹਿਨ ਲਏ ਅਤੇ ਆਪਣੇ ਆਪ ਨੂੰ ਚਾਦਰ ਵਾਂਗ ਜੋਸ਼ ਵਿੱਚ ਲਪੇਟ ਲਿਆ।</w:t>
      </w:r>
    </w:p>
    <w:p w14:paraId="6BC05858" w14:textId="77777777" w:rsidR="000F7377" w:rsidRDefault="000F7377"/>
    <w:p w14:paraId="4D0A13CA" w14:textId="77777777" w:rsidR="000F7377" w:rsidRDefault="000F7377">
      <w:r xmlns:w="http://schemas.openxmlformats.org/wordprocessingml/2006/main">
        <w:t xml:space="preserve">ਅਫ਼ਸੀਆਂ 6:15 ਅਤੇ ਤੁਹਾਡੇ ਪੈਰ ਸ਼ਾਂਤੀ ਦੀ ਖੁਸ਼ਖਬਰੀ ਦੀ ਤਿਆਰੀ ਦੇ ਨਾਲ ਲਪੇਟਦੇ ਹਨ;</w:t>
      </w:r>
    </w:p>
    <w:p w14:paraId="16A614E9" w14:textId="77777777" w:rsidR="000F7377" w:rsidRDefault="000F7377"/>
    <w:p w14:paraId="7C7CF107" w14:textId="77777777" w:rsidR="000F7377" w:rsidRDefault="000F7377">
      <w:r xmlns:w="http://schemas.openxmlformats.org/wordprocessingml/2006/main">
        <w:t xml:space="preserve">ਇਹ ਹਵਾਲਾ ਸਾਨੂੰ ਯਿਸੂ ਮਸੀਹ ਦੀ ਖੁਸ਼ਖਬਰੀ ਨੂੰ ਦੁਨੀਆਂ ਨਾਲ ਸਾਂਝਾ ਕਰਨ ਲਈ ਤਿਆਰ ਰਹਿਣ ਲਈ ਉਤਸ਼ਾਹਿਤ ਕਰਦਾ ਹੈ।</w:t>
      </w:r>
    </w:p>
    <w:p w14:paraId="60379732" w14:textId="77777777" w:rsidR="000F7377" w:rsidRDefault="000F7377"/>
    <w:p w14:paraId="4FB04A88" w14:textId="77777777" w:rsidR="000F7377" w:rsidRDefault="000F7377">
      <w:r xmlns:w="http://schemas.openxmlformats.org/wordprocessingml/2006/main">
        <w:t xml:space="preserve">1. "ਸ਼ਾਂਤੀ ਦੀ ਇੰਜੀਲ: ਯਿਸੂ ਮਸੀਹ ਦੀ ਖੁਸ਼ਖਬਰੀ ਨੂੰ ਸਾਂਝਾ ਕਰਨਾ"</w:t>
      </w:r>
    </w:p>
    <w:p w14:paraId="3928166D" w14:textId="77777777" w:rsidR="000F7377" w:rsidRDefault="000F7377"/>
    <w:p w14:paraId="51F13754" w14:textId="77777777" w:rsidR="000F7377" w:rsidRDefault="000F7377">
      <w:r xmlns:w="http://schemas.openxmlformats.org/wordprocessingml/2006/main">
        <w:t xml:space="preserve">2. "ਪਰਮੇਸ਼ੁਰ ਦੇ ਪੂਰੇ ਸ਼ਸਤਰ ਨੂੰ ਪਹਿਨਣਾ: ਇੰਜੀਲ ਨਾਲ ਲੜਾਈ ਦੀ ਤਿਆਰੀ"</w:t>
      </w:r>
    </w:p>
    <w:p w14:paraId="2DE4624A" w14:textId="77777777" w:rsidR="000F7377" w:rsidRDefault="000F7377"/>
    <w:p w14:paraId="2D9B8361" w14:textId="77777777" w:rsidR="000F7377" w:rsidRDefault="000F7377">
      <w:r xmlns:w="http://schemas.openxmlformats.org/wordprocessingml/2006/main">
        <w:t xml:space="preserve">1. ਰੋਮੀਆਂ 10:14-15 - "ਫਿਰ ਉਹ ਉਸ ਨੂੰ ਕਿਵੇਂ ਪੁਕਾਰਨਗੇ ਜਿਸ ਵਿੱਚ ਉਨ੍ਹਾਂ ਨੇ ਵਿਸ਼ਵਾਸ ਨਹੀਂ ਕੀਤਾ ਹੈ? ਅਤੇ ਉਹ ਉਸ ਵਿੱਚ ਵਿਸ਼ਵਾਸ ਕਿਵੇਂ ਕਰਨਗੇ ਜਿਸ ਬਾਰੇ ਉਨ੍ਹਾਂ ਨੇ ਕਦੇ ਨਹੀਂ ਸੁਣਿਆ ਹੈ? ਅਤੇ ਉਹ ਬਿਨਾਂ ਕਿਸੇ ਪ੍ਰਚਾਰ ਦੇ ਕਿਵੇਂ ਸੁਣਨਗੇ? ਅਤੇ ਜਦੋਂ ਤੱਕ ਉਨ੍ਹਾਂ ਨੂੰ ਨਹੀਂ ਭੇਜਿਆ ਜਾਂਦਾ, ਉਹ ਪ੍ਰਚਾਰ ਕਿਵੇਂ ਕਰਨਗੇ?"</w:t>
      </w:r>
    </w:p>
    <w:p w14:paraId="420BF98E" w14:textId="77777777" w:rsidR="000F7377" w:rsidRDefault="000F7377"/>
    <w:p w14:paraId="607183D7" w14:textId="77777777" w:rsidR="000F7377" w:rsidRDefault="000F7377">
      <w:r xmlns:w="http://schemas.openxmlformats.org/wordprocessingml/2006/main">
        <w:t xml:space="preserve">2. ਯਿਰਮਿਯਾਹ 20:9 - "ਜੇ ਮੈਂ ਕਹਾਂ, "ਮੈਂ ਉਸਦਾ ਜ਼ਿਕਰ ਨਹੀਂ ਕਰਾਂਗਾ, ਜਾਂ ਉਸਦੇ ਨਾਮ ਵਿੱਚ ਹੋਰ ਨਹੀਂ ਬੋਲਾਂਗਾ," ਤਾਂ ਮੇਰੇ ਦਿਲ ਵਿੱਚ ਅਜਿਹਾ ਹੈ ਜਿਵੇਂ ਉਹ ਬਲਦੀ ਅੱਗ ਵਾਂਗ ਮੇਰੀਆਂ ਹੱਡੀਆਂ ਵਿੱਚ ਬੰਦ ਹੈ, ਅਤੇ ਮੈਂ ਥੱਕ ਗਿਆ ਹਾਂ ਇਸ ਨੂੰ ਅੰਦਰ ਰੱਖੋ, ਅਤੇ ਮੈਂ ਨਹੀਂ ਕਰ ਸਕਦਾ।"</w:t>
      </w:r>
    </w:p>
    <w:p w14:paraId="7DDBC557" w14:textId="77777777" w:rsidR="000F7377" w:rsidRDefault="000F7377"/>
    <w:p w14:paraId="732E8C92" w14:textId="77777777" w:rsidR="000F7377" w:rsidRDefault="000F7377">
      <w:r xmlns:w="http://schemas.openxmlformats.org/wordprocessingml/2006/main">
        <w:t xml:space="preserve">ਅਫ਼ਸੀਆਂ 6:16 ਸਭ ਤੋਂ ਵੱਧ, ਵਿਸ਼ਵਾਸ ਦੀ ਢਾਲ ਨੂੰ ਲੈ ਕੇ, ਜਿਸ ਨਾਲ ਤੁਸੀਂ ਦੁਸ਼ਟਾਂ ਦੀਆਂ ਸਾਰੀਆਂ ਅੱਗ ਦੀਆਂ ਧੁਨਾਂ ਨੂੰ ਬੁਝਾਉਣ ਦੇ ਯੋਗ ਹੋਵੋਗੇ।</w:t>
      </w:r>
    </w:p>
    <w:p w14:paraId="5BD3A184" w14:textId="77777777" w:rsidR="000F7377" w:rsidRDefault="000F7377"/>
    <w:p w14:paraId="60E8351E" w14:textId="77777777" w:rsidR="000F7377" w:rsidRDefault="000F7377">
      <w:r xmlns:w="http://schemas.openxmlformats.org/wordprocessingml/2006/main">
        <w:t xml:space="preserve">ਵਿਸ਼ਵਾਸੀਆਂ ਨੂੰ ਦੁਸ਼ਟਾਂ ਦੀਆਂ ਸਕੀਮਾਂ ਤੋਂ ਬਚਾਉਣ ਲਈ ਵਿਸ਼ਵਾਸ ਉੱਤੇ ਭਰੋਸਾ ਕਰਨਾ ਚਾਹੀਦਾ ਹੈ।</w:t>
      </w:r>
    </w:p>
    <w:p w14:paraId="474ABCE1" w14:textId="77777777" w:rsidR="000F7377" w:rsidRDefault="000F7377"/>
    <w:p w14:paraId="193CDCAE" w14:textId="77777777" w:rsidR="000F7377" w:rsidRDefault="000F7377">
      <w:r xmlns:w="http://schemas.openxmlformats.org/wordprocessingml/2006/main">
        <w:t xml:space="preserve">1. ਬੁਰਾਈ ਉੱਤੇ ਕਾਬੂ ਪਾਉਣ ਵਿੱਚ ਵਿਸ਼ਵਾਸ ਦੀ ਸ਼ਕਤੀ</w:t>
      </w:r>
    </w:p>
    <w:p w14:paraId="4EEAC9FD" w14:textId="77777777" w:rsidR="000F7377" w:rsidRDefault="000F7377"/>
    <w:p w14:paraId="2053D364" w14:textId="77777777" w:rsidR="000F7377" w:rsidRDefault="000F7377">
      <w:r xmlns:w="http://schemas.openxmlformats.org/wordprocessingml/2006/main">
        <w:t xml:space="preserve">2. ਵਿਸ਼ਵਾਸ ਵਿੱਚ ਦ੍ਰਿੜ੍ਹ ਰਹਿਣਾ</w:t>
      </w:r>
    </w:p>
    <w:p w14:paraId="4AE16D0F" w14:textId="77777777" w:rsidR="000F7377" w:rsidRDefault="000F7377"/>
    <w:p w14:paraId="4521A819" w14:textId="77777777" w:rsidR="000F7377" w:rsidRDefault="000F7377">
      <w:r xmlns:w="http://schemas.openxmlformats.org/wordprocessingml/2006/main">
        <w:t xml:space="preserve">1. ਜੇਮਜ਼ 4:7, "ਇਸ ਲਈ ਆਪਣੇ ਆਪ ਨੂੰ ਪਰਮੇਸ਼ੁਰ ਦੇ ਅਧੀਨ ਕਰ ਦਿਓ। ਸ਼ੈਤਾਨ ਦਾ ਵਿਰੋਧ ਕਰੋ, ਅਤੇ ਉਹ ਤੁਹਾਡੇ ਤੋਂ ਭੱਜ ਜਾਵੇਗਾ।"</w:t>
      </w:r>
    </w:p>
    <w:p w14:paraId="373AA425" w14:textId="77777777" w:rsidR="000F7377" w:rsidRDefault="000F7377"/>
    <w:p w14:paraId="5FB7E9D8" w14:textId="77777777" w:rsidR="000F7377" w:rsidRDefault="000F7377">
      <w:r xmlns:w="http://schemas.openxmlformats.org/wordprocessingml/2006/main">
        <w:t xml:space="preserve">2. 1 ਪਤਰਸ 5: 8-9, "ਸੁਚੇਤ ਰਹੋ, ਸੁਚੇਤ ਰਹੋ; ਕਿਉਂਕਿ ਤੁਹਾਡਾ ਵਿਰੋਧੀ ਸ਼ੈਤਾਨ, ਗਰਜਦੇ ਸ਼ੇਰ ਵਾਂਗ, ਇਹ ਭਾਲਦਾ ਫਿਰਦਾ ਹੈ ਕਿ ਉਹ ਕਿਸ ਨੂੰ ਨਿਗਲ ਜਾਵੇ: ਵਿਸ਼ਵਾਸ ਵਿੱਚ ਦ੍ਰਿੜਤਾ ਨਾਲ ਵਿਰੋਧ ਕਰੋ ..."</w:t>
      </w:r>
    </w:p>
    <w:p w14:paraId="2D92EB78" w14:textId="77777777" w:rsidR="000F7377" w:rsidRDefault="000F7377"/>
    <w:p w14:paraId="786038ED" w14:textId="77777777" w:rsidR="000F7377" w:rsidRDefault="000F7377">
      <w:r xmlns:w="http://schemas.openxmlformats.org/wordprocessingml/2006/main">
        <w:t xml:space="preserve">ਅਫ਼ਸੀਆਂ 6:17 ਅਤੇ ਮੁਕਤੀ ਦਾ ਟੋਪ, ਅਤੇ ਆਤਮਾ ਦੀ ਤਲਵਾਰ, ਜੋ ਕਿ ਪਰਮੇਸ਼ੁਰ ਦਾ ਬਚਨ ਹੈ, ਲੈ ਲਵੋ:</w:t>
      </w:r>
    </w:p>
    <w:p w14:paraId="1E74D03D" w14:textId="77777777" w:rsidR="000F7377" w:rsidRDefault="000F7377"/>
    <w:p w14:paraId="02657C9F" w14:textId="77777777" w:rsidR="000F7377" w:rsidRDefault="000F7377">
      <w:r xmlns:w="http://schemas.openxmlformats.org/wordprocessingml/2006/main">
        <w:t xml:space="preserve">ਮੁਕਤੀ ਦਾ ਟੋਪ ਅਤੇ ਆਤਮਾ ਦੀ ਤਲਵਾਰ, ਜੋ ਕਿ ਪਰਮੇਸ਼ੁਰ ਦਾ ਬਚਨ ਹੈ, ਅਧਿਆਤਮਿਕ ਯੁੱਧ ਲਈ ਜ਼ਰੂਰੀ ਹਥਿਆਰ ਹਨ।</w:t>
      </w:r>
    </w:p>
    <w:p w14:paraId="0A6A85AE" w14:textId="77777777" w:rsidR="000F7377" w:rsidRDefault="000F7377"/>
    <w:p w14:paraId="3397143E" w14:textId="77777777" w:rsidR="000F7377" w:rsidRDefault="000F7377">
      <w:r xmlns:w="http://schemas.openxmlformats.org/wordprocessingml/2006/main">
        <w:t xml:space="preserve">1. ਸ਼ਬਦ ਦੀ ਸ਼ਕਤੀ: ਅਧਿਆਤਮਿਕ ਯੁੱਧ ਲਈ ਇੱਕ ਗਾਈਡ</w:t>
      </w:r>
    </w:p>
    <w:p w14:paraId="45F0698D" w14:textId="77777777" w:rsidR="000F7377" w:rsidRDefault="000F7377"/>
    <w:p w14:paraId="330E2B6A" w14:textId="77777777" w:rsidR="000F7377" w:rsidRDefault="000F7377">
      <w:r xmlns:w="http://schemas.openxmlformats.org/wordprocessingml/2006/main">
        <w:t xml:space="preserve">2. ਮੁਕਤੀ ਦਾ ਟੋਪ ਲੈਣਾ: ਐਕਸ਼ਨ ਲਈ ਇੱਕ ਕਾਲ</w:t>
      </w:r>
    </w:p>
    <w:p w14:paraId="41A453EE" w14:textId="77777777" w:rsidR="000F7377" w:rsidRDefault="000F7377"/>
    <w:p w14:paraId="5834A3CE" w14:textId="77777777" w:rsidR="000F7377" w:rsidRDefault="000F7377">
      <w:r xmlns:w="http://schemas.openxmlformats.org/wordprocessingml/2006/main">
        <w:t xml:space="preserve">1. ਯਸਾਯਾਹ 59:17 - "ਕਿਉਂਕਿ ਉਸਨੇ ਧਰਮ ਨੂੰ ਸੀਨੇ ਵਾਂਗ ਪਹਿਨਿਆ, ਅਤੇ ਆਪਣੇ ਸਿਰ ਉੱਤੇ ਮੁਕਤੀ ਦਾ ਟੋਪ।"</w:t>
      </w:r>
    </w:p>
    <w:p w14:paraId="767D0793" w14:textId="77777777" w:rsidR="000F7377" w:rsidRDefault="000F7377"/>
    <w:p w14:paraId="35988844" w14:textId="77777777" w:rsidR="000F7377" w:rsidRDefault="000F7377">
      <w:r xmlns:w="http://schemas.openxmlformats.org/wordprocessingml/2006/main">
        <w:t xml:space="preserve">2. ਇਬਰਾਨੀਆਂ 4:12 - "ਕਿਉਂਕਿ ਪਰਮੇਸ਼ੁਰ ਦਾ ਬਚਨ ਜੀਉਂਦਾ ਅਤੇ ਸ਼ਕਤੀਸ਼ਾਲੀ ਹੈ, ਅਤੇ ਕਿਸੇ ਵੀ ਦੋ ਧਾਰੀ ਤਲਵਾਰ ਨਾਲੋਂ ਤਿੱਖਾ ਹੈ।"</w:t>
      </w:r>
    </w:p>
    <w:p w14:paraId="37B067E7" w14:textId="77777777" w:rsidR="000F7377" w:rsidRDefault="000F7377"/>
    <w:p w14:paraId="058EE289" w14:textId="77777777" w:rsidR="000F7377" w:rsidRDefault="000F7377">
      <w:r xmlns:w="http://schemas.openxmlformats.org/wordprocessingml/2006/main">
        <w:t xml:space="preserve">ਅਫ਼ਸੀਆਂ 6:18 ਆਤਮਾ ਵਿੱਚ ਪੂਰੀ ਪ੍ਰਾਰਥਨਾ ਅਤੇ ਬੇਨਤੀ ਦੇ ਨਾਲ ਹਮੇਸ਼ਾ ਪ੍ਰਾਰਥਨਾ ਕਰਨੀ, ਅਤੇ ਸਾਰੇ ਸੰਤਾਂ ਲਈ ਪੂਰੀ ਲਗਨ ਅਤੇ ਬੇਨਤੀ ਨਾਲ ਇਸ ਵੱਲ ਧਿਆਨ ਦੇਣਾ;</w:t>
      </w:r>
    </w:p>
    <w:p w14:paraId="55955E89" w14:textId="77777777" w:rsidR="000F7377" w:rsidRDefault="000F7377"/>
    <w:p w14:paraId="5E589385" w14:textId="77777777" w:rsidR="000F7377" w:rsidRDefault="000F7377">
      <w:r xmlns:w="http://schemas.openxmlformats.org/wordprocessingml/2006/main">
        <w:t xml:space="preserve">ਅਡੋਲਤਾ ਨਾਲ ਅਤੇ ਲਗਨ ਨਾਲ ਪ੍ਰਾਰਥਨਾ ਕਰੋ, ਸਾਰੇ ਸੰਤਾਂ ਲਈ ਬੇਨਤੀ ਕਰੋ।</w:t>
      </w:r>
    </w:p>
    <w:p w14:paraId="072048C9" w14:textId="77777777" w:rsidR="000F7377" w:rsidRDefault="000F7377"/>
    <w:p w14:paraId="7C94F6F8" w14:textId="77777777" w:rsidR="000F7377" w:rsidRDefault="000F7377">
      <w:r xmlns:w="http://schemas.openxmlformats.org/wordprocessingml/2006/main">
        <w:t xml:space="preserve">1. ਪ੍ਰਾਰਥਨਾ ਦੀ ਸ਼ਕਤੀ: ਸੰਤਾਂ ਲਈ ਦ੍ਰਿੜ ਰਹਿਣਾ</w:t>
      </w:r>
    </w:p>
    <w:p w14:paraId="79D391E2" w14:textId="77777777" w:rsidR="000F7377" w:rsidRDefault="000F7377"/>
    <w:p w14:paraId="44908CCD" w14:textId="77777777" w:rsidR="000F7377" w:rsidRDefault="000F7377">
      <w:r xmlns:w="http://schemas.openxmlformats.org/wordprocessingml/2006/main">
        <w:t xml:space="preserve">2. ਚੌਕਸੀ ਨਾਲ ਪ੍ਰਾਰਥਨਾ: ਮਸੀਹ ਦੇ ਸਰੀਰ ਲਈ ਵਿਚੋਲਗੀ</w:t>
      </w:r>
    </w:p>
    <w:p w14:paraId="78767E7E" w14:textId="77777777" w:rsidR="000F7377" w:rsidRDefault="000F7377"/>
    <w:p w14:paraId="74DFA8CC" w14:textId="77777777" w:rsidR="000F7377" w:rsidRDefault="000F7377">
      <w:r xmlns:w="http://schemas.openxmlformats.org/wordprocessingml/2006/main">
        <w:t xml:space="preserve">1. ਯਾਕੂਬ 5:16 - "ਧਰਮੀ ਵਿਅਕਤੀ ਦੀ ਪ੍ਰਾਰਥਨਾ ਵਿੱਚ ਬਹੁਤ ਸ਼ਕਤੀ ਹੁੰਦੀ ਹੈ ਜਿਵੇਂ ਕਿ ਇਹ ਕੰਮ ਕਰ ਰਹੀ ਹੈ।"</w:t>
      </w:r>
    </w:p>
    <w:p w14:paraId="435B9238" w14:textId="77777777" w:rsidR="000F7377" w:rsidRDefault="000F7377"/>
    <w:p w14:paraId="2B054EC7" w14:textId="77777777" w:rsidR="000F7377" w:rsidRDefault="000F7377">
      <w:r xmlns:w="http://schemas.openxmlformats.org/wordprocessingml/2006/main">
        <w:t xml:space="preserve">2. 1 ਥੱਸਲੁਨੀਕੀਆਂ 5:17 - "ਬਿਨਾਂ ਰੁਕੇ ਪ੍ਰਾਰਥਨਾ ਕਰੋ,"</w:t>
      </w:r>
    </w:p>
    <w:p w14:paraId="05ABF95F" w14:textId="77777777" w:rsidR="000F7377" w:rsidRDefault="000F7377"/>
    <w:p w14:paraId="318A5328" w14:textId="77777777" w:rsidR="000F7377" w:rsidRDefault="000F7377">
      <w:r xmlns:w="http://schemas.openxmlformats.org/wordprocessingml/2006/main">
        <w:t xml:space="preserve">ਅਫ਼ਸੀਆਂ ਨੂੰ 6:19 ਅਤੇ ਮੇਰੇ ਲਈ, ਉਹ ਵਾਕ ਮੈਨੂੰ ਦਿੱਤਾ ਜਾਵੇ, ਤਾਂ ਜੋ ਮੈਂ ਦਲੇਰੀ ਨਾਲ ਆਪਣਾ ਮੂੰਹ ਖੋਲ੍ਹਾਂ, ਤਾਂ ਜੋ ਖੁਸ਼ਖਬਰੀ ਦੇ ਭੇਤ ਨੂੰ ਪਰਗਟ ਕਰਾਂ।</w:t>
      </w:r>
    </w:p>
    <w:p w14:paraId="22A4EE5D" w14:textId="77777777" w:rsidR="000F7377" w:rsidRDefault="000F7377"/>
    <w:p w14:paraId="2C592E8B" w14:textId="77777777" w:rsidR="000F7377" w:rsidRDefault="000F7377">
      <w:r xmlns:w="http://schemas.openxmlformats.org/wordprocessingml/2006/main">
        <w:t xml:space="preserve">ਪੌਲੁਸ ਨੇ ਖੁਸ਼ਖਬਰੀ ਦੇ ਭੇਤ ਨੂੰ ਦਲੇਰੀ ਨਾਲ ਘੋਸ਼ਿਤ ਕਰਨ ਦੀ ਯੋਗਤਾ ਲਈ ਪ੍ਰਾਰਥਨਾ ਕੀਤੀ।</w:t>
      </w:r>
    </w:p>
    <w:p w14:paraId="745B4C48" w14:textId="77777777" w:rsidR="000F7377" w:rsidRDefault="000F7377"/>
    <w:p w14:paraId="6D8A526D" w14:textId="77777777" w:rsidR="000F7377" w:rsidRDefault="000F7377">
      <w:r xmlns:w="http://schemas.openxmlformats.org/wordprocessingml/2006/main">
        <w:t xml:space="preserve">1. ਦਲੇਰੀ ਨਾਲ ਇੰਜੀਲ ਦਾ ਐਲਾਨ ਕਰਨਾ - ਅਫ਼ਸੀਆਂ 6:19</w:t>
      </w:r>
    </w:p>
    <w:p w14:paraId="6E890B91" w14:textId="77777777" w:rsidR="000F7377" w:rsidRDefault="000F7377"/>
    <w:p w14:paraId="1A8DB024" w14:textId="77777777" w:rsidR="000F7377" w:rsidRDefault="000F7377">
      <w:r xmlns:w="http://schemas.openxmlformats.org/wordprocessingml/2006/main">
        <w:t xml:space="preserve">2. ਇੰਜੀਲ ਦਾ ਭੇਤ - ਅਫ਼ਸੀਆਂ 6:19</w:t>
      </w:r>
    </w:p>
    <w:p w14:paraId="48AB0F4C" w14:textId="77777777" w:rsidR="000F7377" w:rsidRDefault="000F7377"/>
    <w:p w14:paraId="6576B59E" w14:textId="77777777" w:rsidR="000F7377" w:rsidRDefault="000F7377">
      <w:r xmlns:w="http://schemas.openxmlformats.org/wordprocessingml/2006/main">
        <w:t xml:space="preserve">1. ਰੋਮੀਆਂ 1:16 - ਕਿਉਂਕਿ ਮੈਂ ਮਸੀਹ ਦੀ ਖੁਸ਼ਖਬਰੀ ਤੋਂ ਸ਼ਰਮਿੰਦਾ ਨਹੀਂ ਹਾਂ, ਕਿਉਂਕਿ ਇਹ ਵਿਸ਼ਵਾਸ ਕਰਨ ਵਾਲੇ ਹਰੇਕ ਲਈ ਮੁਕਤੀ ਲਈ ਪਰਮੇਸ਼ੁਰ ਦੀ ਸ਼ਕਤੀ ਹੈ।</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ਕੁਲੁੱਸੀਆਂ 4: 3-4 - ਸਾਡੇ ਲਈ ਵੀ ਉਸੇ ਸਮੇਂ ਪ੍ਰਾਰਥਨਾ ਕਰਦੇ ਹੋਏ, ਕਿ ਪਰਮੇਸ਼ੁਰ ਸਾਡੇ ਲਈ ਸ਼ਬਦ ਲਈ ਇੱਕ ਦਰਵਾਜ਼ਾ ਖੋਲ੍ਹੇ, ਮਸੀਹ ਦੇ ਭੇਤ ਨੂੰ ਬੋਲਣ ਲਈ, ਜਿਸ ਲਈ ਮੈਂ ਵੀ ਜ਼ੰਜੀਰਾਂ ਵਿੱਚ ਹਾਂ, ਤਾਂ ਜੋ ਮੈਂ ਬਣਾ ਸਕਾਂ। ਇਹ ਪ੍ਰਗਟ ਹੁੰਦਾ ਹੈ, ਜਿਵੇਂ ਮੈਨੂੰ ਬੋਲਣਾ ਚਾਹੀਦਾ ਹੈ।</w:t>
      </w:r>
    </w:p>
    <w:p w14:paraId="41B323D6" w14:textId="77777777" w:rsidR="000F7377" w:rsidRDefault="000F7377"/>
    <w:p w14:paraId="1072AE0C" w14:textId="77777777" w:rsidR="000F7377" w:rsidRDefault="000F7377">
      <w:r xmlns:w="http://schemas.openxmlformats.org/wordprocessingml/2006/main">
        <w:t xml:space="preserve">ਅਫ਼ਸੀਆਂ 6:20 ਜਿਸ ਦੇ ਲਈ ਮੈਂ ਬੰਧਨਾਂ ਵਿੱਚ ਇੱਕ ਰਾਜਦੂਤ ਹਾਂ: ਤਾਂ ਜੋ ਮੈਂ ਉਸ ਵਿੱਚ ਦਲੇਰੀ ਨਾਲ ਬੋਲਾਂ, ਜਿਵੇਂ ਮੈਨੂੰ ਬੋਲਣਾ ਚਾਹੀਦਾ ਹੈ।</w:t>
      </w:r>
    </w:p>
    <w:p w14:paraId="1A8BCC04" w14:textId="77777777" w:rsidR="000F7377" w:rsidRDefault="000F7377"/>
    <w:p w14:paraId="001E7E23" w14:textId="77777777" w:rsidR="000F7377" w:rsidRDefault="000F7377">
      <w:r xmlns:w="http://schemas.openxmlformats.org/wordprocessingml/2006/main">
        <w:t xml:space="preserve">ਪੌਲੁਸ ਮਸੀਹ ਲਈ ਇੱਕ ਰਾਜਦੂਤ ਸੀ ਅਤੇ ਖੁਸ਼ਖਬਰੀ ਬਾਰੇ ਦਲੇਰੀ ਨਾਲ ਬੋਲਣ ਲਈ ਜੋ ਵੀ ਮੁਸ਼ਕਲਾਂ ਉਸ ਤੋਂ ਲੋੜੀਂਦੀਆਂ ਸਨ, ਉਨ੍ਹਾਂ ਨੂੰ ਸਹਿਣ ਲਈ ਤਿਆਰ ਸੀ।</w:t>
      </w:r>
    </w:p>
    <w:p w14:paraId="2CD9BF89" w14:textId="77777777" w:rsidR="000F7377" w:rsidRDefault="000F7377"/>
    <w:p w14:paraId="3895B4CD" w14:textId="77777777" w:rsidR="000F7377" w:rsidRDefault="000F7377">
      <w:r xmlns:w="http://schemas.openxmlformats.org/wordprocessingml/2006/main">
        <w:t xml:space="preserve">1. ਸੇਵਾ ਦਾ ਸੱਦਾ: ਪੌਲੁਸ ਦੀ ਮਿਸਾਲ</w:t>
      </w:r>
    </w:p>
    <w:p w14:paraId="6245F004" w14:textId="77777777" w:rsidR="000F7377" w:rsidRDefault="000F7377"/>
    <w:p w14:paraId="3015B799" w14:textId="77777777" w:rsidR="000F7377" w:rsidRDefault="000F7377">
      <w:r xmlns:w="http://schemas.openxmlformats.org/wordprocessingml/2006/main">
        <w:t xml:space="preserve">2. ਇੰਜੀਲ ਦਾ ਪ੍ਰਚਾਰ ਕਰਨ ਵਿੱਚ ਦਲੇਰੀ ਲਈ ਆਪਣੇ ਆਪ ਨੂੰ ਤਿਆਰ ਕਰਨਾ</w:t>
      </w:r>
    </w:p>
    <w:p w14:paraId="4C3142DF" w14:textId="77777777" w:rsidR="000F7377" w:rsidRDefault="000F7377"/>
    <w:p w14:paraId="18DF3A22" w14:textId="77777777" w:rsidR="000F7377" w:rsidRDefault="000F7377">
      <w:r xmlns:w="http://schemas.openxmlformats.org/wordprocessingml/2006/main">
        <w:t xml:space="preserve">1. ਫ਼ਿਲਿੱਪੀਆਂ 1:12-14</w:t>
      </w:r>
    </w:p>
    <w:p w14:paraId="46C5EB04" w14:textId="77777777" w:rsidR="000F7377" w:rsidRDefault="000F7377"/>
    <w:p w14:paraId="31D5C8ED" w14:textId="77777777" w:rsidR="000F7377" w:rsidRDefault="000F7377">
      <w:r xmlns:w="http://schemas.openxmlformats.org/wordprocessingml/2006/main">
        <w:t xml:space="preserve">2. ਰਸੂਲਾਂ ਦੇ ਕਰਤੱਬ 26:16-18</w:t>
      </w:r>
    </w:p>
    <w:p w14:paraId="718A0915" w14:textId="77777777" w:rsidR="000F7377" w:rsidRDefault="000F7377"/>
    <w:p w14:paraId="578B546D" w14:textId="77777777" w:rsidR="000F7377" w:rsidRDefault="000F7377">
      <w:r xmlns:w="http://schemas.openxmlformats.org/wordprocessingml/2006/main">
        <w:t xml:space="preserve">ਅਫ਼ਸੀਆਂ ਨੂੰ 6:21 ਪਰ ਤਾਂ ਜੋ ਤੁਸੀਂ ਵੀ ਮੇਰੀਆਂ ਗੱਲਾਂ ਨੂੰ ਜਾਣੋ ਅਤੇ ਮੈਂ ਕਿਵੇਂ ਕਰਦਾ ਹਾਂ, ਤੁਖਿਕੁਸ, ਇੱਕ ਪਿਆਰਾ ਭਰਾ ਅਤੇ ਪ੍ਰਭੂ ਵਿੱਚ ਵਫ਼ਾਦਾਰ ਸੇਵਕ, ਤੁਹਾਨੂੰ ਸਭ ਕੁਝ ਦੱਸੇਗਾ।</w:t>
      </w:r>
    </w:p>
    <w:p w14:paraId="1732C5B9" w14:textId="77777777" w:rsidR="000F7377" w:rsidRDefault="000F7377"/>
    <w:p w14:paraId="11D801CF" w14:textId="77777777" w:rsidR="000F7377" w:rsidRDefault="000F7377">
      <w:r xmlns:w="http://schemas.openxmlformats.org/wordprocessingml/2006/main">
        <w:t xml:space="preserve">ਟਾਈਚਿਕਸ ਪ੍ਰਭੂ ਦਾ ਪਿਆਰਾ ਭਰਾ ਅਤੇ ਵਫ਼ਾਦਾਰ ਸੇਵਕ ਹੈ ਜੋ ਅਫ਼ਸੀਆਂ ਨੂੰ ਪੌਲੁਸ ਦੇ ਸਾਰੇ ਮਾਮਲਿਆਂ ਬਾਰੇ ਦੱਸ ਦੇਵੇਗਾ।</w:t>
      </w:r>
    </w:p>
    <w:p w14:paraId="26CA0D23" w14:textId="77777777" w:rsidR="000F7377" w:rsidRDefault="000F7377"/>
    <w:p w14:paraId="3066AE44" w14:textId="77777777" w:rsidR="000F7377" w:rsidRDefault="000F7377">
      <w:r xmlns:w="http://schemas.openxmlformats.org/wordprocessingml/2006/main">
        <w:t xml:space="preserve">1. ਪ੍ਰਭੂ ਦਾ ਵਫ਼ਾਦਾਰ ਸੇਵਕ ਹੋਣਾ: ਅਫ਼ਸੀਆਂ 6:21</w:t>
      </w:r>
    </w:p>
    <w:p w14:paraId="6E38232B" w14:textId="77777777" w:rsidR="000F7377" w:rsidRDefault="000F7377"/>
    <w:p w14:paraId="7AAA18DC" w14:textId="77777777" w:rsidR="000F7377" w:rsidRDefault="000F7377">
      <w:r xmlns:w="http://schemas.openxmlformats.org/wordprocessingml/2006/main">
        <w:t xml:space="preserve">2. ਤੁਖਿਕੁਸ ਦੀ ਮਿਸਾਲ ਤੋਂ ਸਿੱਖਣਾ: ਅਫ਼ਸੀਆਂ 6:21</w:t>
      </w:r>
    </w:p>
    <w:p w14:paraId="6A88B405" w14:textId="77777777" w:rsidR="000F7377" w:rsidRDefault="000F7377"/>
    <w:p w14:paraId="196F06A6" w14:textId="77777777" w:rsidR="000F7377" w:rsidRDefault="000F7377">
      <w:r xmlns:w="http://schemas.openxmlformats.org/wordprocessingml/2006/main">
        <w:t xml:space="preserve">1. ਕੁਲੁੱਸੀਆਂ 4:7-9 - ਪੌਲੁਸ ਨੇ ਉਸ ਦੀ ਵਫ਼ਾਦਾਰ ਸੇਵਾ ਲਈ ਤੁਖਿਕਸ ਦੀ ਤਾਰੀਫ਼ ਕੀਤੀ</w:t>
      </w:r>
    </w:p>
    <w:p w14:paraId="535ED82F" w14:textId="77777777" w:rsidR="000F7377" w:rsidRDefault="000F7377"/>
    <w:p w14:paraId="789860A8" w14:textId="77777777" w:rsidR="000F7377" w:rsidRDefault="000F7377">
      <w:r xmlns:w="http://schemas.openxmlformats.org/wordprocessingml/2006/main">
        <w:t xml:space="preserve">2. 2 ਤਿਮੋਥਿਉਸ 4:12 - ਪੌਲੁਸ ਆਪਣੇ ਮਾਮਲਿਆਂ ਬਾਰੇ ਦੱਸਣ ਲਈ ਤੁਖਿਕਸ ਨੂੰ ਅਫ਼ਸੁਸ ਭੇਜਣ ਦੀ ਗੱਲ ਕਰਦਾ ਹੈ</w:t>
      </w:r>
    </w:p>
    <w:p w14:paraId="08C10838" w14:textId="77777777" w:rsidR="000F7377" w:rsidRDefault="000F7377"/>
    <w:p w14:paraId="7064F122" w14:textId="77777777" w:rsidR="000F7377" w:rsidRDefault="000F7377">
      <w:r xmlns:w="http://schemas.openxmlformats.org/wordprocessingml/2006/main">
        <w:t xml:space="preserve">ਅਫ਼ਸੀਆਂ 6:22 ਜਿਸ ਨੂੰ ਮੈਂ ਤੁਹਾਡੇ ਕੋਲ ਇਸੇ ਮਕਸਦ ਲਈ ਭੇਜਿਆ ਹੈ, ਤਾਂ ਜੋ ਤੁਸੀਂ ਸਾਡੀਆਂ ਗੱਲਾਂ ਨੂੰ ਜਾਣੋ ਅਤੇ ਉਹ ਤੁਹਾਡੇ ਦਿਲਾਂ ਨੂੰ ਦਿਲਾਸਾ ਦੇਵੇ।</w:t>
      </w:r>
    </w:p>
    <w:p w14:paraId="6B83864E" w14:textId="77777777" w:rsidR="000F7377" w:rsidRDefault="000F7377"/>
    <w:p w14:paraId="2FC46056" w14:textId="77777777" w:rsidR="000F7377" w:rsidRDefault="000F7377">
      <w:r xmlns:w="http://schemas.openxmlformats.org/wordprocessingml/2006/main">
        <w:t xml:space="preserve">ਇਹ ਹਵਾਲਾ ਪੌਲੁਸ ਦੁਆਰਾ ਅਫ਼ਸੀਆਂ ਦੇ ਚਰਚ ਨੂੰ ਉਨ੍ਹਾਂ ਦੇ ਮਾਮਲਿਆਂ ਦੀ ਖ਼ਬਰ ਸਾਂਝੀ ਕਰਨ ਅਤੇ ਉਨ੍ਹਾਂ ਦੇ ਦਿਲਾਂ ਨੂੰ ਦਿਲਾਸਾ ਦੇਣ ਲਈ ਇੱਕ ਦੂਤ ਭੇਜਣ ਬਾਰੇ ਗੱਲ ਕਰਦਾ ਹੈ।</w:t>
      </w:r>
    </w:p>
    <w:p w14:paraId="1BB0A2C7" w14:textId="77777777" w:rsidR="000F7377" w:rsidRDefault="000F7377"/>
    <w:p w14:paraId="62617678" w14:textId="77777777" w:rsidR="000F7377" w:rsidRDefault="000F7377">
      <w:r xmlns:w="http://schemas.openxmlformats.org/wordprocessingml/2006/main">
        <w:t xml:space="preserve">1. ਔਖੇ ਸਮੇਂ ਵਿੱਚ ਆਰਾਮ ਕਿਵੇਂ ਲੱਭਿਆ ਜਾਵੇ</w:t>
      </w:r>
    </w:p>
    <w:p w14:paraId="500AD30D" w14:textId="77777777" w:rsidR="000F7377" w:rsidRDefault="000F7377"/>
    <w:p w14:paraId="4A4F846C" w14:textId="77777777" w:rsidR="000F7377" w:rsidRDefault="000F7377">
      <w:r xmlns:w="http://schemas.openxmlformats.org/wordprocessingml/2006/main">
        <w:t xml:space="preserve">2. ਉਤਸ਼ਾਹ ਦੀ ਸ਼ਕਤੀ</w:t>
      </w:r>
    </w:p>
    <w:p w14:paraId="6797EFE2" w14:textId="77777777" w:rsidR="000F7377" w:rsidRDefault="000F7377"/>
    <w:p w14:paraId="4ADAAA56" w14:textId="77777777" w:rsidR="000F7377" w:rsidRDefault="000F7377">
      <w:r xmlns:w="http://schemas.openxmlformats.org/wordprocessingml/2006/main">
        <w:t xml:space="preserve">1. ਰੋਮੀਆਂ 15:5 - "ਧੀਰਜ ਅਤੇ ਹੌਸਲਾ ਦੇਣ ਵਾਲਾ ਪਰਮੇਸ਼ੁਰ ਤੁਹਾਨੂੰ ਮਸੀਹ ਯਿਸੂ ਦੇ ਅਨੁਸਾਰ ਇੱਕ ਦੂਜੇ ਨਾਲ ਇਸ ਤਰ੍ਹਾਂ ਦੀ ਇਕਸੁਰਤਾ ਵਿੱਚ ਰਹਿਣ ਦੀ ਆਗਿਆ ਦੇਵੇ"</w:t>
      </w:r>
    </w:p>
    <w:p w14:paraId="41C57B09" w14:textId="77777777" w:rsidR="000F7377" w:rsidRDefault="000F7377"/>
    <w:p w14:paraId="500DE149" w14:textId="77777777" w:rsidR="000F7377" w:rsidRDefault="000F7377">
      <w:r xmlns:w="http://schemas.openxmlformats.org/wordprocessingml/2006/main">
        <w:t xml:space="preserve">2. ਯਸਾਯਾਹ 40: 1-2 - "ਮੇਰੇ ਲੋਕਾਂ ਨੂੰ ਦਿਲਾਸਾ ਦਿਓ, ਤੁਹਾਡਾ ਪਰਮੇਸ਼ੁਰ ਆਖਦਾ ਹੈ, ਯਰੂਸ਼ਲਮ ਨਾਲ ਕੋਮਲਤਾ ਨਾਲ ਗੱਲ ਕਰੋ, ਅਤੇ ਉਸ ਨੂੰ ਘੋਸ਼ਣਾ ਕਰੋ ਕਿ ਉਸਦੀ ਸਖ਼ਤ ਸੇਵਾ ਪੂਰੀ ਹੋ ਗਈ ਹੈ, ਉਸਦੇ ਪਾਪ ਲਈ ਭੁਗਤਾਨ ਕੀਤਾ ਗਿਆ ਹੈ, ਜੋ ਉਸਨੇ ਪ੍ਰਾਪਤ ਕੀਤਾ ਹੈ. ਪ੍ਰਭੂ ਦਾ ਹੱਥ ਉਸਦੇ ਸਾਰੇ ਪਾਪਾਂ ਲਈ ਦੁੱਗਣਾ ਹੈ"</w:t>
      </w:r>
    </w:p>
    <w:p w14:paraId="3F887F44" w14:textId="77777777" w:rsidR="000F7377" w:rsidRDefault="000F7377"/>
    <w:p w14:paraId="7287340F" w14:textId="77777777" w:rsidR="000F7377" w:rsidRDefault="000F7377">
      <w:r xmlns:w="http://schemas.openxmlformats.org/wordprocessingml/2006/main">
        <w:t xml:space="preserve">ਅਫ਼ਸੀਆਂ 6:23 ਪਰਮੇਸ਼ੁਰ ਪਿਤਾ ਅਤੇ ਪ੍ਰਭੂ ਯਿਸੂ ਮਸੀਹ ਵੱਲੋਂ ਭਰਾਵਾਂ ਨੂੰ ਸ਼ਾਂਤੀ ਅਤੇ ਵਿਸ਼ਵਾਸ ਨਾਲ ਪਿਆਰ ਹੋਵੇ।</w:t>
      </w:r>
    </w:p>
    <w:p w14:paraId="47E513EB" w14:textId="77777777" w:rsidR="000F7377" w:rsidRDefault="000F7377"/>
    <w:p w14:paraId="3A39EA93" w14:textId="77777777" w:rsidR="000F7377" w:rsidRDefault="000F7377">
      <w:r xmlns:w="http://schemas.openxmlformats.org/wordprocessingml/2006/main">
        <w:t xml:space="preserve">ਪੌਲੁਸ ਪਰਮੇਸ਼ੁਰ ਪਿਤਾ ਅਤੇ ਪ੍ਰਭੂ ਯਿਸੂ ਮਸੀਹ ਵੱਲੋਂ ਭਰਾਵਾਂ ਨੂੰ ਵਿਸ਼ਵਾਸ ਨਾਲ ਸ਼ਾਂਤੀ ਅਤੇ ਪਿਆਰ ਦਾ ਸੰਦੇਸ਼ ਭੇਜਦਾ ਹੈ।</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ਪਿਆਰ ਅਤੇ ਵਿਸ਼ਵਾਸ ਦੀ ਸ਼ਕਤੀ: ਅਸੀਂ ਪਰਮੇਸ਼ੁਰ ਅਤੇ ਆਪਣੇ ਭੈਣਾਂ-ਭਰਾਵਾਂ ਨਾਲ ਆਪਣੇ ਰਿਸ਼ਤੇ ਨੂੰ ਕਿਵੇਂ ਮਜ਼ਬੂਤ ਕਰ ਸਕਦੇ ਹਾਂ</w:t>
      </w:r>
    </w:p>
    <w:p w14:paraId="077A3FC1" w14:textId="77777777" w:rsidR="000F7377" w:rsidRDefault="000F7377"/>
    <w:p w14:paraId="77EC8FA0" w14:textId="77777777" w:rsidR="000F7377" w:rsidRDefault="000F7377">
      <w:r xmlns:w="http://schemas.openxmlformats.org/wordprocessingml/2006/main">
        <w:t xml:space="preserve">2. ਪਰਮੇਸ਼ੁਰ ਵਿੱਚ ਸ਼ਾਂਤੀ ਅਤੇ ਪਿਆਰ ਪ੍ਰਾਪਤ ਕਰਨਾ: ਅਸੀਂ ਪਰਮੇਸ਼ੁਰ ਪਿਤਾ ਅਤੇ ਪ੍ਰਭੂ ਯਿਸੂ ਮਸੀਹ ਤੋਂ ਦਿਲਾਸਾ ਕਿਵੇਂ ਪ੍ਰਾਪਤ ਕਰ ਸਕਦੇ ਹਾਂ</w:t>
      </w:r>
    </w:p>
    <w:p w14:paraId="494ED606" w14:textId="77777777" w:rsidR="000F7377" w:rsidRDefault="000F7377"/>
    <w:p w14:paraId="70758968" w14:textId="77777777" w:rsidR="000F7377" w:rsidRDefault="000F7377">
      <w:r xmlns:w="http://schemas.openxmlformats.org/wordprocessingml/2006/main">
        <w:t xml:space="preserve">1. 1 ਯੂਹੰਨਾ 3:18 - "ਬੱਚਿਓ, ਆਓ ਆਪਾਂ ਬਚਨ ਜਾਂ ਬੋਲਣ ਵਿੱਚ ਨਹੀਂ, ਸਗੋਂ ਕੰਮ ਅਤੇ ਸੱਚਾਈ ਵਿੱਚ ਪਿਆਰ ਕਰੀਏ।"</w:t>
      </w:r>
    </w:p>
    <w:p w14:paraId="682543D4" w14:textId="77777777" w:rsidR="000F7377" w:rsidRDefault="000F7377"/>
    <w:p w14:paraId="78A80F54" w14:textId="77777777" w:rsidR="000F7377" w:rsidRDefault="000F7377">
      <w:r xmlns:w="http://schemas.openxmlformats.org/wordprocessingml/2006/main">
        <w:t xml:space="preserve">2. ਰੋਮੀਆਂ 5:5 - "ਅਤੇ ਉਮੀਦ ਸਾਨੂੰ ਸ਼ਰਮਿੰਦਾ ਨਹੀਂ ਕਰਦੀ, ਕਿਉਂਕਿ ਪਰਮੇਸ਼ੁਰ ਦਾ ਪਿਆਰ ਸਾਡੇ ਦਿਲਾਂ ਵਿੱਚ ਪਵਿੱਤਰ ਆਤਮਾ ਦੁਆਰਾ ਪਾਇਆ ਗਿਆ ਹੈ ਜੋ ਸਾਨੂੰ ਦਿੱਤਾ ਗਿਆ ਹੈ।"</w:t>
      </w:r>
    </w:p>
    <w:p w14:paraId="6260F842" w14:textId="77777777" w:rsidR="000F7377" w:rsidRDefault="000F7377"/>
    <w:p w14:paraId="3D20E7CD" w14:textId="77777777" w:rsidR="000F7377" w:rsidRDefault="000F7377">
      <w:r xmlns:w="http://schemas.openxmlformats.org/wordprocessingml/2006/main">
        <w:t xml:space="preserve">ਅਫ਼ਸੀਆਂ 6:24 ਉਨ੍ਹਾਂ ਸਾਰਿਆਂ ਉੱਤੇ ਕਿਰਪਾ ਹੋਵੇ ਜਿਹੜੇ ਸਾਡੇ ਪ੍ਰਭੂ ਯਿਸੂ ਮਸੀਹ ਨੂੰ ਸੱਚੇ ਦਿਲ ਨਾਲ ਪਿਆਰ ਕਰਦੇ ਹਨ। ਆਮੀਨ।</w:t>
      </w:r>
    </w:p>
    <w:p w14:paraId="32696590" w14:textId="77777777" w:rsidR="000F7377" w:rsidRDefault="000F7377"/>
    <w:p w14:paraId="106A00BC" w14:textId="77777777" w:rsidR="000F7377" w:rsidRDefault="000F7377">
      <w:r xmlns:w="http://schemas.openxmlformats.org/wordprocessingml/2006/main">
        <w:t xml:space="preserve">ਪੌਲੁਸ ਨੇ ਪਰਮੇਸ਼ੁਰ ਦੀ ਕਿਰਪਾ ਦੀ ਇੱਛਾ ਜ਼ਾਹਰ ਕੀਤੀ ਕਿ ਉਹ ਉਨ੍ਹਾਂ ਸਾਰਿਆਂ ਦੇ ਨਾਲ ਹੋਵੇ ਜੋ ਈਮਾਨਦਾਰੀ ਨਾਲ ਯਿਸੂ ਮਸੀਹ ਨੂੰ ਪਿਆਰ ਕਰਦੇ ਹਨ।</w:t>
      </w:r>
    </w:p>
    <w:p w14:paraId="4DAAE158" w14:textId="77777777" w:rsidR="000F7377" w:rsidRDefault="000F7377"/>
    <w:p w14:paraId="2F93DDE3" w14:textId="77777777" w:rsidR="000F7377" w:rsidRDefault="000F7377">
      <w:r xmlns:w="http://schemas.openxmlformats.org/wordprocessingml/2006/main">
        <w:t xml:space="preserve">1. ਇਮਾਨਦਾਰੀ ਦੀ ਜ਼ਿੰਦਗੀ ਜੀਉਣਾ - ਇੱਕ ਪ੍ਰਮਾਣਿਕ ਈਸਾਈ ਜੀਵਨ ਜੀਣਾ ਸਿੱਖਣਾ</w:t>
      </w:r>
    </w:p>
    <w:p w14:paraId="56B41D0A" w14:textId="77777777" w:rsidR="000F7377" w:rsidRDefault="000F7377"/>
    <w:p w14:paraId="56CADEB9" w14:textId="77777777" w:rsidR="000F7377" w:rsidRDefault="000F7377">
      <w:r xmlns:w="http://schemas.openxmlformats.org/wordprocessingml/2006/main">
        <w:t xml:space="preserve">2. ਸਾਡੇ ਪ੍ਰਭੂ ਨੂੰ ਪਿਆਰ ਕਰਨਾ - ਯਿਸੂ ਦੇ ਨਾਲ ਸਾਡੇ ਰਿਸ਼ਤੇ ਵਿੱਚ ਵਧਣਾ</w:t>
      </w:r>
    </w:p>
    <w:p w14:paraId="3FCF5418" w14:textId="77777777" w:rsidR="000F7377" w:rsidRDefault="000F7377"/>
    <w:p w14:paraId="0FDA0459" w14:textId="77777777" w:rsidR="000F7377" w:rsidRDefault="000F7377">
      <w:r xmlns:w="http://schemas.openxmlformats.org/wordprocessingml/2006/main">
        <w:t xml:space="preserve">1. ਯੂਹੰਨਾ 15: 9-10 - "ਜਿਵੇਂ ਪਿਤਾ ਨੇ ਮੈਨੂੰ ਪਿਆਰ ਕੀਤਾ ਹੈ, ਉਸੇ ਤਰ੍ਹਾਂ ਮੈਂ ਤੁਹਾਨੂੰ ਪਿਆਰ ਕੀਤਾ ਹੈ। ਮੇਰੇ ਪਿਆਰ ਵਿੱਚ ਵੱਸ। ਜੇ ਤੁਸੀਂ ਮੇਰੇ ਹੁਕਮਾਂ ਦੀ ਪਾਲਨਾ ਕਰਦੇ ਹੋ, ਤਾਂ ਤੁਸੀਂ ਮੇਰੇ ਪਿਆਰ ਵਿੱਚ ਰਹੋਗੇ, ਜਿਵੇਂ ਮੈਂ ਆਪਣੇ ਪਿਤਾ ਦੇ ਹੁਕਮਾਂ ਦੀ ਪਾਲਨਾ ਕੀਤੀ ਹੈ ਅਤੇ ਉਸਦੇ ਪਿਆਰ ਵਿੱਚ ਰਹਾਂਗੇ।”</w:t>
      </w:r>
    </w:p>
    <w:p w14:paraId="39E585D3" w14:textId="77777777" w:rsidR="000F7377" w:rsidRDefault="000F7377"/>
    <w:p w14:paraId="354BD209" w14:textId="77777777" w:rsidR="000F7377" w:rsidRDefault="000F7377">
      <w:r xmlns:w="http://schemas.openxmlformats.org/wordprocessingml/2006/main">
        <w:t xml:space="preserve">2. 1 ਯੂਹੰਨਾ 4: 7-8 - "ਪਿਆਰੇ, ਆਓ ਆਪਾਂ ਇੱਕ ਦੂਜੇ ਨੂੰ ਪਿਆਰ ਕਰੀਏ, ਕਿਉਂਕਿ ਪਿਆਰ ਪਰਮੇਸ਼ੁਰ ਵੱਲੋਂ ਹੈ, ਅਤੇ ਜੋ ਕੋਈ ਪਿਆਰ ਕਰਦਾ ਹੈ ਉਹ ਪਰਮੇਸ਼ੁਰ ਤੋਂ ਪੈਦਾ ਹੋਇਆ ਹੈ ਅਤੇ ਪਰਮੇਸ਼ੁਰ ਨੂੰ ਜਾਣਦਾ ਹੈ। ਜਿਹੜਾ ਵੀ ਵਿਅਕਤੀ ਪਿਆਰ ਨਹੀਂ ਕਰਦਾ ਉਹ ਪਰਮੇਸ਼ੁਰ ਨੂੰ ਨਹੀਂ ਜਾਣਦਾ ਕਿਉਂਕਿ ਪਰਮੇਸ਼ੁਰ ਪਿਆਰ ਹੈ।”</w:t>
      </w:r>
    </w:p>
    <w:p w14:paraId="38C569B4" w14:textId="77777777" w:rsidR="000F7377" w:rsidRDefault="000F7377"/>
    <w:p w14:paraId="0CE3219F" w14:textId="77777777" w:rsidR="000F7377" w:rsidRDefault="000F7377">
      <w:r xmlns:w="http://schemas.openxmlformats.org/wordprocessingml/2006/main">
        <w:t xml:space="preserve">ਫ਼ਿਲਿੱਪੀਆਂ 1 ਫ਼ਿਲਿੱਪੀਆਂ ਨੂੰ ਪੌਲੁਸ ਦੀ ਚਿੱਠੀ ਦਾ ਪਹਿਲਾ ਅਧਿਆਇ ਹੈ। ਇਸ ਅਧਿਆਇ ਵਿੱਚ, ਪੌਲੁਸ </w:t>
      </w:r>
      <w:r xmlns:w="http://schemas.openxmlformats.org/wordprocessingml/2006/main">
        <w:lastRenderedPageBreak xmlns:w="http://schemas.openxmlformats.org/wordprocessingml/2006/main"/>
      </w:r>
      <w:r xmlns:w="http://schemas.openxmlformats.org/wordprocessingml/2006/main">
        <w:t xml:space="preserve">ਫ਼ਿਲਿੱਪੈ ਵਿੱਚ ਵਿਸ਼ਵਾਸੀਆਂ ਲਈ ਆਪਣੇ ਪਿਆਰ ਅਤੇ ਸ਼ੁਕਰਗੁਜ਼ਾਰੀ ਦਾ ਪ੍ਰਗਟਾਵਾ ਕਰਦਾ ਹੈ, ਉਹਨਾਂ ਨੂੰ ਉਹਨਾਂ ਦੇ ਵਿਸ਼ਵਾਸ ਵਿੱਚ ਉਤਸ਼ਾਹਿਤ ਕਰਦਾ ਹੈ, ਅਤੇ ਦੁੱਖਾਂ ਅਤੇ ਖੁਸ਼ਖਬਰੀ ਦੀ ਤਰੱਕੀ ਬਾਰੇ ਆਪਣੇ ਦ੍ਰਿਸ਼ਟੀਕੋਣ ਨੂੰ ਸਾਂਝਾ ਕਰਦਾ ਹੈ।</w:t>
      </w:r>
    </w:p>
    <w:p w14:paraId="008D957A" w14:textId="77777777" w:rsidR="000F7377" w:rsidRDefault="000F7377"/>
    <w:p w14:paraId="52AC0C16" w14:textId="77777777" w:rsidR="000F7377" w:rsidRDefault="000F7377">
      <w:r xmlns:w="http://schemas.openxmlformats.org/wordprocessingml/2006/main">
        <w:t xml:space="preserve">ਪਹਿਲਾ ਪੈਰਾ: ਪੌਲੁਸ ਫ਼ਿਲਿੱਪੀਆਂ ਦੇ ਵਿਸ਼ਵਾਸੀਆਂ ਲਈ ਆਪਣੇ ਡੂੰਘੇ ਪਿਆਰ ਦਾ ਪ੍ਰਗਟਾਵਾ ਕਰਨ ਅਤੇ ਖੁਸ਼ਖਬਰੀ ਫੈਲਾਉਣ ਵਿੱਚ ਉਨ੍ਹਾਂ ਦੀ ਭਾਈਵਾਲੀ ਲਈ ਪਰਮੇਸ਼ੁਰ ਦਾ ਧੰਨਵਾਦ ਕਰਨ ਦੁਆਰਾ ਸ਼ੁਰੂ ਕਰਦਾ ਹੈ (ਫ਼ਿਲਿੱਪੀਆਂ 1:3-8)। ਉਹ ਉਨ੍ਹਾਂ ਨੂੰ ਭਰੋਸਾ ਦਿਵਾਉਂਦਾ ਹੈ ਕਿ ਉਹ ਉਨ੍ਹਾਂ ਲਈ ਖ਼ੁਸ਼ੀ ਅਤੇ ਭਰੋਸੇ ਨਾਲ ਪ੍ਰਾਰਥਨਾ ਕਰਦਾ ਹੈ, ਇਸ ਭਰੋਸੇ ਨਾਲ ਕਿ ਪਰਮੇਸ਼ੁਰ ਜਿਸ ਨੇ ਉਨ੍ਹਾਂ ਵਿੱਚ ਇੱਕ ਚੰਗਾ ਕੰਮ ਸ਼ੁਰੂ ਕੀਤਾ ਹੈ ਉਹ ਇਸ ਨੂੰ ਪੂਰਾ ਕਰੇਗਾ। ਪੌਲੁਸ ਚਾਹੁੰਦਾ ਹੈ ਕਿ ਉਨ੍ਹਾਂ ਦਾ ਪਿਆਰ ਗਿਆਨ ਅਤੇ ਸਮਝ ਨਾਲ ਵੱਧ ਤੋਂ ਵੱਧ ਵਧੇ।</w:t>
      </w:r>
    </w:p>
    <w:p w14:paraId="2D588CA0" w14:textId="77777777" w:rsidR="000F7377" w:rsidRDefault="000F7377"/>
    <w:p w14:paraId="391792E5" w14:textId="77777777" w:rsidR="000F7377" w:rsidRDefault="000F7377">
      <w:r xmlns:w="http://schemas.openxmlformats.org/wordprocessingml/2006/main">
        <w:t xml:space="preserve">ਦੂਜਾ ਪੈਰਾ: ਪੌਲੁਸ ਆਪਣੀ ਕੈਦ ਬਾਰੇ ਚਰਚਾ ਕਰਦਾ ਹੈ, ਜਿਸ ਨੇ ਅਸਲ ਵਿੱਚ ਖੁਸ਼ਖਬਰੀ ਨੂੰ ਅੱਗੇ ਵਧਾਉਣ ਲਈ ਸੇਵਾ ਕੀਤੀ ਹੈ (ਫ਼ਿਲਿੱਪੀਆਂ 1:12-18)। ਉਹ ਦੱਸਦਾ ਹੈ ਕਿ ਕਈਆਂ ਨੂੰ ਉਸ ਦੀਆਂ ਜੰਜ਼ੀਰਾਂ ਦੁਆਰਾ ਉਤਸ਼ਾਹਿਤ ਕੀਤਾ ਗਿਆ ਹੈ, ਅਤੇ ਨਿਡਰ ਹੋ ਕੇ ਪਰਮੇਸ਼ੁਰ ਦਾ ਬਚਨ ਬੋਲਣ ਦਾ ਭਰੋਸਾ ਹਾਸਲ ਕੀਤਾ ਹੈ। ਕੁਝ ਈਰਖਾ ਜਾਂ ਦੁਸ਼ਮਣੀ ਦੇ ਕਾਰਨ ਮਸੀਹ ਦਾ ਪ੍ਰਚਾਰ ਕਰਦੇ ਹਨ, ਪਰ ਪੌਲੁਸ ਖੁਸ਼ ਹੁੰਦਾ ਹੈ ਕਿਉਂਕਿ ਇਰਾਦਿਆਂ ਦੀ ਪਰਵਾਹ ਕੀਤੇ ਬਿਨਾਂ ਮਸੀਹ ਦਾ ਐਲਾਨ ਕੀਤਾ ਜਾਂਦਾ ਹੈ। ਉਹ ਪੁਸ਼ਟੀ ਕਰਦਾ ਹੈ ਕਿ ਭਾਵੇਂ ਉਹ ਜਿਉਂਦਾ ਹੈ ਜਾਂ ਮਰਦਾ ਹੈ, ਮਸੀਹ ਨੂੰ ਉਸਦੇ ਦੁਆਰਾ ਸਨਮਾਨਿਤ ਕੀਤਾ ਜਾਵੇਗਾ.</w:t>
      </w:r>
    </w:p>
    <w:p w14:paraId="586B1A94" w14:textId="77777777" w:rsidR="000F7377" w:rsidRDefault="000F7377"/>
    <w:p w14:paraId="1FE7933B" w14:textId="77777777" w:rsidR="000F7377" w:rsidRDefault="000F7377">
      <w:r xmlns:w="http://schemas.openxmlformats.org/wordprocessingml/2006/main">
        <w:t xml:space="preserve">ਤੀਜਾ ਪੈਰਾ: ਅਧਿਆਇ ਜੀਵਨ ਅਤੇ ਮੌਤ ਬਾਰੇ ਪੌਲੁਸ ਦੇ ਪ੍ਰਤੀਬਿੰਬ ਨਾਲ ਸਮਾਪਤ ਹੁੰਦਾ ਹੈ (ਫ਼ਿਲਿੱਪੀਆਂ 1:19-30)। ਉਹ ਆਪਣੀ ਆਸ ਅਤੇ ਉਮੀਦ ਪ੍ਰਗਟ ਕਰਦਾ ਹੈ ਕਿ ਉਹ ਸ਼ਰਮਿੰਦਾ ਨਹੀਂ ਹੋਵੇਗਾ, ਸਗੋਂ ਉਹਨਾਂ ਦੀਆਂ ਪ੍ਰਾਰਥਨਾਵਾਂ ਅਤੇ ਪਵਿੱਤਰ ਆਤਮਾ ਦੇ ਪ੍ਰਬੰਧ ਦੁਆਰਾ ਉੱਚਾ ਹੋਵੇਗਾ। ਉਸ ਲਈ, ਜੀਉਣ ਦਾ ਅਰਥ ਹੈ ਫਲਦਾਇਕ ਮਿਹਨਤ ਜਦੋਂ ਕਿ ਮਰਨ ਦਾ ਅਰਥ ਹੈ ਮਸੀਹ ਦੇ ਨਾਲ ਹੋਣਾ - ਇੱਕ ਇੱਛਾ ਜਿਸ ਨਾਲ ਉਹ ਲੜਦਾ ਹੈ। ਫਿਰ ਵੀ, ਉਹ ਵਿਸ਼ਵਾਸੀਆਂ ਨੂੰ ਡਰੇ ਬਿਨਾਂ ਵਿਰੋਧ ਦੇ ਵਿਚਕਾਰ ਖੁਸ਼ਖਬਰੀ ਦੇ ਯੋਗ ਤਰੀਕੇ ਨਾਲ ਆਪਣੇ ਆਪ ਨੂੰ ਚਲਾਉਣ ਲਈ ਉਤਸ਼ਾਹਿਤ ਕਰਦਾ ਹੈ।</w:t>
      </w:r>
    </w:p>
    <w:p w14:paraId="120814C1" w14:textId="77777777" w:rsidR="000F7377" w:rsidRDefault="000F7377"/>
    <w:p w14:paraId="5B10ED2E" w14:textId="77777777" w:rsidR="000F7377" w:rsidRDefault="000F7377">
      <w:r xmlns:w="http://schemas.openxmlformats.org/wordprocessingml/2006/main">
        <w:t xml:space="preserve">ਸਾਰੰਸ਼ ਵਿੱਚ,</w:t>
      </w:r>
    </w:p>
    <w:p w14:paraId="3367D8FA" w14:textId="77777777" w:rsidR="000F7377" w:rsidRDefault="000F7377">
      <w:r xmlns:w="http://schemas.openxmlformats.org/wordprocessingml/2006/main">
        <w:t xml:space="preserve">ਫ਼ਿਲਿੱਪੀਆਂ ਦਾ ਪਹਿਲਾ ਅਧਿਆਇ ਪੌਲੁਸ ਦੇ ਫ਼ਿਲਿੱਪੈ ਦੇ ਵਿਸ਼ਵਾਸੀਆਂ ਲਈ ਡੂੰਘੇ ਪਿਆਰ ਦੇ ਨਾਲ-ਨਾਲ ਖੁਸ਼ਖਬਰੀ ਨੂੰ ਫੈਲਾਉਣ ਵਿਚ ਉਨ੍ਹਾਂ ਦੀ ਭਾਈਵਾਲੀ ਲਈ ਉਸ ਦੀ ਸ਼ੁਕਰਗੁਜ਼ਾਰੀ ਨੂੰ ਪ੍ਰਗਟ ਕਰਦਾ ਹੈ। ਉਹ ਆਪਣੇ ਅੰਦਰ ਪ੍ਰਮਾਤਮਾ ਦੇ ਕੰਮ ਵਿੱਚ ਭਰੋਸਾ ਪ੍ਰਗਟ ਕਰਦਾ ਹੈ।</w:t>
      </w:r>
    </w:p>
    <w:p w14:paraId="31FBAB70" w14:textId="77777777" w:rsidR="000F7377" w:rsidRDefault="000F7377">
      <w:r xmlns:w="http://schemas.openxmlformats.org/wordprocessingml/2006/main">
        <w:t xml:space="preserve">ਪੌਲੁਸ ਸ਼ੇਅਰ ਕਰਦਾ ਹੈ ਕਿ ਭਾਵੇਂ ਉਹ ਕੈਦ ਹੈ, ਇਸਨੇ ਮਸੀਹ ਦੇ ਐਲਾਨ ਨੂੰ ਅੱਗੇ ਵਧਾਉਣ ਲਈ ਅਗਵਾਈ ਕੀਤੀ ਹੈ। ਉਹ ਦੂਜਿਆਂ ਦੇ ਇਰਾਦਿਆਂ ਦੀ ਪਰਵਾਹ ਕੀਤੇ ਬਿਨਾਂ ਖੁਸ਼ਖਬਰੀ ਦੀ ਤਰੱਕੀ ਵਿੱਚ ਖੁਸ਼ ਹੁੰਦਾ ਹੈ। ਉਹ ਜੀਵਨ ਅਤੇ ਮੌਤ ਬਾਰੇ ਵੀ ਸੋਚਦਾ ਹੈ, ਫਲਦਾਇਕ ਮਿਹਨਤ ਲਈ ਆਪਣੀ ਉਮੀਦ ਅਤੇ ਮਸੀਹ ਦੇ ਨਾਲ ਰਹਿਣ ਦੀ ਆਪਣੀ ਇੱਛਾ ਜ਼ਾਹਰ ਕਰਦਾ ਹੈ।</w:t>
      </w:r>
    </w:p>
    <w:p w14:paraId="1EECBF81" w14:textId="77777777" w:rsidR="000F7377" w:rsidRDefault="000F7377">
      <w:r xmlns:w="http://schemas.openxmlformats.org/wordprocessingml/2006/main">
        <w:t xml:space="preserve">ਇਹ ਅਧਿਆਇ ਉਸ ਆਨੰਦ, ਸ਼ੁਕਰਗੁਜ਼ਾਰੀ ਅਤੇ ਵਿਸ਼ਵਾਸ ਉੱਤੇ ਜ਼ੋਰ ਦਿੰਦਾ ਹੈ ਜੋ ਪੌਲੁਸ ਵਿਸ਼ਵਾਸੀਆਂ ਵਿੱਚ ਪਰਮੇਸ਼ੁਰ ਦੇ ਕੰਮ ਵਿੱਚ ਰੱਖਦਾ ਹੈ। ਇਹ ਖੁਸ਼ਖਬਰੀ ਦੇ ਫੈਲਣ ਅਤੇ ਜੀਵਨ ਅਤੇ ਮੌਤ ਬਾਰੇ ਉਸਦੇ ਦ੍ਰਿਸ਼ਟੀਕੋਣ 'ਤੇ ਪੌਲੁਸ ਦੀ ਕੈਦ ਦੇ ਸਕਾਰਾਤਮਕ ਪ੍ਰਭਾਵ ਨੂੰ ਉਜਾਗਰ ਕਰਦਾ ਹੈ। ਇਹ ਵਿਸ਼ਵਾਸੀਆਂ ਨੂੰ ਚੁਣੌਤੀਆਂ ਅਤੇ ਵਿਰੋਧ ਦੇ ਵਿਚਕਾਰ ਖੁਸ਼ਖਬਰੀ ਦੇ ਯੋਗ ਤਰੀਕੇ ਨਾਲ ਰਹਿਣ ਲਈ ਉਤਸ਼ਾਹਿਤ ਕਰਦਾ ਹੈ।</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ਫ਼ਿਲਿੱਪੀਆਂ ਨੂੰ 1:1 ਪੌਲੁਸ ਅਤੇ ਤਿਮੋਥਿਉਸ, ਯਿਸੂ ਮਸੀਹ ਦੇ ਸੇਵਕ, ਮਸੀਹ ਯਿਸੂ ਵਿੱਚ ਸਾਰੇ ਸੰਤਾਂ ਨੂੰ ਜਿਹੜੇ ਫ਼ਿਲਿੱਪੈ ਵਿੱਚ ਹਨ, ਬਿਸ਼ਪਾਂ ਅਤੇ ਡੀਕਨਾਂ ਦੇ ਨਾਲ:</w:t>
      </w:r>
    </w:p>
    <w:p w14:paraId="0AEAA7B2" w14:textId="77777777" w:rsidR="000F7377" w:rsidRDefault="000F7377"/>
    <w:p w14:paraId="6730084A" w14:textId="77777777" w:rsidR="000F7377" w:rsidRDefault="000F7377">
      <w:r xmlns:w="http://schemas.openxmlformats.org/wordprocessingml/2006/main">
        <w:t xml:space="preserve">ਪੌਲੁਸ ਅਤੇ ਤਿਮੋਥਿਉਸ ਨੇ ਬਿਸ਼ਪਾਂ ਅਤੇ ਡੀਕਨਾਂ ਸਮੇਤ ਫਿਲਿੱਪੀ ਦੇ ਸੰਤਾਂ ਨੂੰ ਸ਼ੁਭਕਾਮਨਾਵਾਂ ਭੇਜੀਆਂ।</w:t>
      </w:r>
    </w:p>
    <w:p w14:paraId="38BAFAAA" w14:textId="77777777" w:rsidR="000F7377" w:rsidRDefault="000F7377"/>
    <w:p w14:paraId="782F284B" w14:textId="77777777" w:rsidR="000F7377" w:rsidRDefault="000F7377">
      <w:r xmlns:w="http://schemas.openxmlformats.org/wordprocessingml/2006/main">
        <w:t xml:space="preserve">1. ਮਸੀਹ ਦੇ ਸਰੀਰ ਵਿੱਚ ਏਕਤਾ ਦੀ ਸ਼ਕਤੀ</w:t>
      </w:r>
    </w:p>
    <w:p w14:paraId="4429AB99" w14:textId="77777777" w:rsidR="000F7377" w:rsidRDefault="000F7377"/>
    <w:p w14:paraId="0DA8EB38" w14:textId="77777777" w:rsidR="000F7377" w:rsidRDefault="000F7377">
      <w:r xmlns:w="http://schemas.openxmlformats.org/wordprocessingml/2006/main">
        <w:t xml:space="preserve">2. ਦੂਜਿਆਂ ਦੀ ਸੇਵਾ ਕਰਨ ਦੀ ਮਹੱਤਤਾ</w:t>
      </w:r>
    </w:p>
    <w:p w14:paraId="245486A2" w14:textId="77777777" w:rsidR="000F7377" w:rsidRDefault="000F7377"/>
    <w:p w14:paraId="59BDACAC" w14:textId="77777777" w:rsidR="000F7377" w:rsidRDefault="000F7377">
      <w:r xmlns:w="http://schemas.openxmlformats.org/wordprocessingml/2006/main">
        <w:t xml:space="preserve">1. ਅਫ਼ਸੀਆਂ 4:16 - "ਉਸ ਤੋਂ ਸਾਰਾ ਸਰੀਰ, ਹਰੇਕ ਸਹਾਇਕ ਲਿਗਾਮੈਂਟ ਦੁਆਰਾ ਜੁੜਿਆ ਅਤੇ ਜੋੜਿਆ ਗਿਆ, ਵਧਦਾ ਹੈ ਅਤੇ ਆਪਣੇ ਆਪ ਨੂੰ ਪਿਆਰ ਵਿੱਚ ਬਣਾਉਂਦਾ ਹੈ, ਜਿਵੇਂ ਕਿ ਹਰੇਕ ਅੰਗ ਆਪਣਾ ਕੰਮ ਕਰਦਾ ਹੈ।"</w:t>
      </w:r>
    </w:p>
    <w:p w14:paraId="5C9628AF" w14:textId="77777777" w:rsidR="000F7377" w:rsidRDefault="000F7377"/>
    <w:p w14:paraId="07A3B87D" w14:textId="77777777" w:rsidR="000F7377" w:rsidRDefault="000F7377">
      <w:r xmlns:w="http://schemas.openxmlformats.org/wordprocessingml/2006/main">
        <w:t xml:space="preserve">2. ਮੱਤੀ 20:25-28 - "ਪਰ ਯਿਸੂ ਨੇ ਉਨ੍ਹਾਂ ਨੂੰ ਆਪਣੇ ਕੋਲ ਬੁਲਾਇਆ ਅਤੇ ਕਿਹਾ, "ਤੁਸੀਂ ਜਾਣਦੇ ਹੋ ਕਿ ਪਰਾਈਆਂ ਕੌਮਾਂ ਦੇ ਹਾਕਮ ਉਨ੍ਹਾਂ ਉੱਤੇ ਰਾਜ ਕਰਦੇ ਹਨ, ਅਤੇ ਜਿਹੜੇ ਵੱਡੇ ਹਨ ਉਹ ਉਨ੍ਹਾਂ ਉੱਤੇ ਅਧਿਕਾਰ ਕਰਦੇ ਹਨ, ਫਿਰ ਵੀ ਅਜਿਹਾ ਨਹੀਂ ਹੋਵੇਗਾ। ਤੁਸੀਂ; ਪਰ ਜੋ ਕੋਈ ਤੁਹਾਡੇ ਵਿੱਚੋਂ ਵੱਡਾ ਬਣਨਾ ਚਾਹੁੰਦਾ ਹੈ, ਉਹ ਤੁਹਾਡਾ ਸੇਵਕ ਬਣੇ। ਬਹੁਤਿਆਂ ਲਈ ਆਪਣੀ ਜਾਨ ਦੀ ਕੁਰਬਾਨੀ ਦੇਣ ਲਈ।"</w:t>
      </w:r>
    </w:p>
    <w:p w14:paraId="2EE95101" w14:textId="77777777" w:rsidR="000F7377" w:rsidRDefault="000F7377"/>
    <w:p w14:paraId="47D552AD" w14:textId="77777777" w:rsidR="000F7377" w:rsidRDefault="000F7377">
      <w:r xmlns:w="http://schemas.openxmlformats.org/wordprocessingml/2006/main">
        <w:t xml:space="preserve">ਫ਼ਿਲਿੱਪੀਆਂ ਨੂੰ 1:2 ਸਾਡੇ ਪਿਤਾ ਪਰਮੇਸ਼ੁਰ ਅਤੇ ਪ੍ਰਭੂ ਯਿਸੂ ਮਸੀਹ ਵੱਲੋਂ ਤੁਹਾਡੇ ਉੱਤੇ ਕਿਰਪਾ ਅਤੇ ਸ਼ਾਂਤੀ ਹੋਵੇ।</w:t>
      </w:r>
    </w:p>
    <w:p w14:paraId="5DD1A358" w14:textId="77777777" w:rsidR="000F7377" w:rsidRDefault="000F7377"/>
    <w:p w14:paraId="4E744168" w14:textId="77777777" w:rsidR="000F7377" w:rsidRDefault="000F7377">
      <w:r xmlns:w="http://schemas.openxmlformats.org/wordprocessingml/2006/main">
        <w:t xml:space="preserve">ਪੌਲੁਸ ਪਰਮੇਸ਼ੁਰ ਅਤੇ ਯਿਸੂ ਮਸੀਹ ਵੱਲੋਂ ਫ਼ਿਲਿੱਪੀਆਂ ਦੀ ਕਿਰਪਾ ਅਤੇ ਸ਼ਾਂਤੀ ਦੀ ਕਾਮਨਾ ਕਰਦਾ ਹੈ।</w:t>
      </w:r>
    </w:p>
    <w:p w14:paraId="5CFE15D6" w14:textId="77777777" w:rsidR="000F7377" w:rsidRDefault="000F7377"/>
    <w:p w14:paraId="1A989187" w14:textId="77777777" w:rsidR="000F7377" w:rsidRDefault="000F7377">
      <w:r xmlns:w="http://schemas.openxmlformats.org/wordprocessingml/2006/main">
        <w:t xml:space="preserve">1. ਸਾਡੇ ਜੀਵਨ ਵਿੱਚ ਕਿਰਪਾ ਅਤੇ ਸ਼ਾਂਤੀ ਦੀ ਸ਼ਕਤੀ</w:t>
      </w:r>
    </w:p>
    <w:p w14:paraId="6A13B943" w14:textId="77777777" w:rsidR="000F7377" w:rsidRDefault="000F7377"/>
    <w:p w14:paraId="11B73BA6" w14:textId="77777777" w:rsidR="000F7377" w:rsidRDefault="000F7377">
      <w:r xmlns:w="http://schemas.openxmlformats.org/wordprocessingml/2006/main">
        <w:t xml:space="preserve">2. ਪਰਮੇਸ਼ੁਰ ਅਤੇ ਯਿਸੂ ਮਸੀਹ ਦੀ ਕਿਰਪਾ ਅਤੇ ਸ਼ਾਂਤੀ ਵਿੱਚ ਖੁਸ਼ੀ ਮਨਾਉਣਾ</w:t>
      </w:r>
    </w:p>
    <w:p w14:paraId="3D780FE5" w14:textId="77777777" w:rsidR="000F7377" w:rsidRDefault="000F7377"/>
    <w:p w14:paraId="42068DB2" w14:textId="77777777" w:rsidR="000F7377" w:rsidRDefault="000F7377">
      <w:r xmlns:w="http://schemas.openxmlformats.org/wordprocessingml/2006/main">
        <w:t xml:space="preserve">1. ਰੋਮੀਆਂ 5:1-2 “ਇਸ ਲਈ, ਕਿਉਂਕਿ ਅਸੀਂ ਵਿਸ਼ਵਾਸ ਦੁਆਰਾ ਧਰਮੀ ਠਹਿਰਾਏ ਗਏ ਹਾਂ, ਸਾਡੇ ਪ੍ਰਭੂ ਯਿਸੂ ਮਸੀਹ ਦੁਆਰਾ ਪਰਮੇਸ਼ੁਰ ਨਾਲ ਸ਼ਾਂਤੀ ਹੈ। ਉਸ ਦੁਆਰਾ ਅਸੀਂ ਵਿਸ਼ਵਾਸ ਦੁਆਰਾ ਇਸ ਕਿਰਪਾ ਤੱਕ ਪਹੁੰਚ ਪ੍ਰਾਪਤ ਕੀਤੀ ਹੈ ਜਿਸ ਵਿੱਚ ਅਸੀਂ ਖੜੇ ਹਾਂ, ਅਤੇ ਅਸੀਂ ਪ੍ਰਮਾਤਮਾ ਦੀ ਮਹਿਮਾ ਦੀ ਉਮੀਦ ਵਿੱਚ ਅਨੰਦ ਕਰਦੇ ਹਾਂ। ”</w:t>
      </w:r>
    </w:p>
    <w:p w14:paraId="1076C6C6" w14:textId="77777777" w:rsidR="000F7377" w:rsidRDefault="000F7377"/>
    <w:p w14:paraId="37B45CFE" w14:textId="77777777" w:rsidR="000F7377" w:rsidRDefault="000F7377">
      <w:r xmlns:w="http://schemas.openxmlformats.org/wordprocessingml/2006/main">
        <w:t xml:space="preserve">2. ਅਫ਼ਸੀਆਂ 1:2 “ਤੁਹਾਡੇ ਉੱਤੇ ਸਾਡੇ ਪਿਤਾ ਪਰਮੇਸ਼ੁਰ ਅਤੇ ਪ੍ਰਭੂ ਯਿਸੂ ਮਸੀਹ ਵੱਲੋਂ ਕਿਰਪਾ ਅਤੇ ਸ਼ਾਂਤੀ।”</w:t>
      </w:r>
    </w:p>
    <w:p w14:paraId="1D60458E" w14:textId="77777777" w:rsidR="000F7377" w:rsidRDefault="000F7377"/>
    <w:p w14:paraId="115924CB" w14:textId="77777777" w:rsidR="000F7377" w:rsidRDefault="000F7377">
      <w:r xmlns:w="http://schemas.openxmlformats.org/wordprocessingml/2006/main">
        <w:t xml:space="preserve">ਫ਼ਿਲਿੱਪੀਆਂ 1:3 ਮੈਂ ਤੁਹਾਡੀ ਹਰ ਯਾਦ ਵਿੱਚ ਆਪਣੇ ਪਰਮੇਸ਼ੁਰ ਦਾ ਧੰਨਵਾਦ ਕਰਦਾ ਹਾਂ।</w:t>
      </w:r>
    </w:p>
    <w:p w14:paraId="23E528CF" w14:textId="77777777" w:rsidR="000F7377" w:rsidRDefault="000F7377"/>
    <w:p w14:paraId="295B555B" w14:textId="77777777" w:rsidR="000F7377" w:rsidRDefault="000F7377">
      <w:r xmlns:w="http://schemas.openxmlformats.org/wordprocessingml/2006/main">
        <w:t xml:space="preserve">ਪੌਲੁਸ ਫ਼ਿਲਿੱਪੈ ਦੀ ਕਲੀਸਿਯਾ ਲਈ ਪਰਮੇਸ਼ੁਰ ਦਾ ਧੰਨਵਾਦ ਕਰਦਾ ਹੈ।</w:t>
      </w:r>
    </w:p>
    <w:p w14:paraId="2FE65AD4" w14:textId="77777777" w:rsidR="000F7377" w:rsidRDefault="000F7377"/>
    <w:p w14:paraId="33373788" w14:textId="77777777" w:rsidR="000F7377" w:rsidRDefault="000F7377">
      <w:r xmlns:w="http://schemas.openxmlformats.org/wordprocessingml/2006/main">
        <w:t xml:space="preserve">1: "ਆਪਣੀ ਜ਼ਿੰਦਗੀ ਦੇ ਲੋਕਾਂ ਲਈ ਸ਼ੁਕਰਗੁਜ਼ਾਰ ਬਣੋ"</w:t>
      </w:r>
    </w:p>
    <w:p w14:paraId="685A1EF1" w14:textId="77777777" w:rsidR="000F7377" w:rsidRDefault="000F7377"/>
    <w:p w14:paraId="6461E8C7" w14:textId="77777777" w:rsidR="000F7377" w:rsidRDefault="000F7377">
      <w:r xmlns:w="http://schemas.openxmlformats.org/wordprocessingml/2006/main">
        <w:t xml:space="preserve">2: "ਧੰਨਵਾਦ ਪਰਮੇਸ਼ੁਰ ਦਾ ਤੋਹਫ਼ਾ ਹੈ"</w:t>
      </w:r>
    </w:p>
    <w:p w14:paraId="1B2C0358" w14:textId="77777777" w:rsidR="000F7377" w:rsidRDefault="000F7377"/>
    <w:p w14:paraId="028913C6" w14:textId="77777777" w:rsidR="000F7377" w:rsidRDefault="000F7377">
      <w:r xmlns:w="http://schemas.openxmlformats.org/wordprocessingml/2006/main">
        <w:t xml:space="preserve">1:1 ਥੱਸਲੁਨੀਕੀਆਂ 5:16-18 - ਹਮੇਸ਼ਾ ਖੁਸ਼ ਰਹੋ, ਲਗਾਤਾਰ ਪ੍ਰਾਰਥਨਾ ਕਰੋ, ਹਰ ਹਾਲਤ ਵਿੱਚ ਧੰਨਵਾਦ ਕਰੋ; ਇਹ ਮਸੀਹ ਯਿਸੂ ਵਿੱਚ ਤੁਹਾਡੇ ਲਈ ਪਰਮੇਸ਼ੁਰ ਦੀ ਇੱਛਾ ਹੈ।</w:t>
      </w:r>
    </w:p>
    <w:p w14:paraId="5FC84D5F" w14:textId="77777777" w:rsidR="000F7377" w:rsidRDefault="000F7377"/>
    <w:p w14:paraId="224D296E" w14:textId="77777777" w:rsidR="000F7377" w:rsidRDefault="000F7377">
      <w:r xmlns:w="http://schemas.openxmlformats.org/wordprocessingml/2006/main">
        <w:t xml:space="preserve">2: ਅਫ਼ਸੀਆਂ 4:29 - ਤੁਹਾਡੇ ਮੂੰਹੋਂ ਕੋਈ ਭ੍ਰਿਸ਼ਟ ਗੱਲ ਨਾ ਨਿਕਲੇ, ਪਰ ਸਿਰਫ਼ ਉਹੀ ਜੋ ਉਸਾਰਨ ਲਈ ਚੰਗੀ ਹੈ, ਜਿਵੇਂ ਕਿ ਮੌਕੇ ਦੇ ਅਨੁਕੂਲ ਹੈ, ਤਾਂ ਜੋ ਸੁਣਨ ਵਾਲਿਆਂ ਨੂੰ ਕਿਰਪਾ ਮਿਲੇ।</w:t>
      </w:r>
    </w:p>
    <w:p w14:paraId="053B2B5E" w14:textId="77777777" w:rsidR="000F7377" w:rsidRDefault="000F7377"/>
    <w:p w14:paraId="49FB76C9" w14:textId="77777777" w:rsidR="000F7377" w:rsidRDefault="000F7377">
      <w:r xmlns:w="http://schemas.openxmlformats.org/wordprocessingml/2006/main">
        <w:t xml:space="preserve">ਫ਼ਿਲਿੱਪੀਆਂ ਨੂੰ 1:4 ਮੇਰੀ ਹਰ ਪ੍ਰਾਰਥਨਾ ਵਿੱਚ ਤੁਹਾਡੇ ਸਾਰਿਆਂ ਲਈ ਖੁਸ਼ੀ ਨਾਲ ਬੇਨਤੀ ਕਰਦੇ ਹਾਂ।</w:t>
      </w:r>
    </w:p>
    <w:p w14:paraId="4F08DB5B" w14:textId="77777777" w:rsidR="000F7377" w:rsidRDefault="000F7377"/>
    <w:p w14:paraId="21D3FFD6" w14:textId="77777777" w:rsidR="000F7377" w:rsidRDefault="000F7377">
      <w:r xmlns:w="http://schemas.openxmlformats.org/wordprocessingml/2006/main">
        <w:t xml:space="preserve">ਇਹ ਹਵਾਲਾ ਫ਼ਿਲਿੱਪੀਆਂ ਲਈ ਪੌਲੁਸ ਦੀ ਪ੍ਰਾਰਥਨਾ ਦਾ ਆਨੰਦ ਨਾਲ ਗੱਲ ਕਰਦਾ ਹੈ।</w:t>
      </w:r>
    </w:p>
    <w:p w14:paraId="5D0A7D0C" w14:textId="77777777" w:rsidR="000F7377" w:rsidRDefault="000F7377"/>
    <w:p w14:paraId="766C1A0F" w14:textId="77777777" w:rsidR="000F7377" w:rsidRDefault="000F7377">
      <w:r xmlns:w="http://schemas.openxmlformats.org/wordprocessingml/2006/main">
        <w:t xml:space="preserve">1. ਪ੍ਰਾਰਥਨਾ ਦੁਆਰਾ ਆਨੰਦ ਦਾ ਅਨੁਭਵ ਕਰਨਾ</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ਦੂਜਿਆਂ ਲਈ ਪ੍ਰਾਰਥਨਾ ਕਰਨ ਦੀ ਸ਼ਕਤੀ</w:t>
      </w:r>
    </w:p>
    <w:p w14:paraId="5B6EACDE" w14:textId="77777777" w:rsidR="000F7377" w:rsidRDefault="000F7377"/>
    <w:p w14:paraId="3FEAA2BB" w14:textId="77777777" w:rsidR="000F7377" w:rsidRDefault="000F7377">
      <w:r xmlns:w="http://schemas.openxmlformats.org/wordprocessingml/2006/main">
        <w:t xml:space="preserve">1. ਯਾਕੂਬ 5:16 - "ਇਸ ਲਈ ਇੱਕ ਦੂਜੇ ਅੱਗੇ ਆਪਣੇ ਪਾਪਾਂ ਦਾ ਇਕਰਾਰ ਕਰੋ ਅਤੇ ਇੱਕ ਦੂਜੇ ਲਈ ਪ੍ਰਾਰਥਨਾ ਕਰੋ ਤਾਂ ਜੋ ਤੁਸੀਂ ਠੀਕ ਹੋ ਸਕੋ। ਇੱਕ ਧਰਮੀ ਵਿਅਕਤੀ ਦੀ ਪ੍ਰਾਰਥਨਾ ਸ਼ਕਤੀਸ਼ਾਲੀ ਅਤੇ ਪ੍ਰਭਾਵਸ਼ਾਲੀ ਹੁੰਦੀ ਹੈ।"</w:t>
      </w:r>
    </w:p>
    <w:p w14:paraId="2771B0DC" w14:textId="77777777" w:rsidR="000F7377" w:rsidRDefault="000F7377"/>
    <w:p w14:paraId="4F9AA1FE" w14:textId="77777777" w:rsidR="000F7377" w:rsidRDefault="000F7377">
      <w:r xmlns:w="http://schemas.openxmlformats.org/wordprocessingml/2006/main">
        <w:t xml:space="preserve">2. ਕੁਲੁੱਸੀਆਂ 1:9-12 - "ਇਸੇ ਕਾਰਨ, ਜਿਸ ਦਿਨ ਤੋਂ ਅਸੀਂ ਤੁਹਾਡੇ ਬਾਰੇ ਸੁਣਿਆ ਹੈ, ਅਸੀਂ ਤੁਹਾਡੇ ਲਈ ਪ੍ਰਾਰਥਨਾ ਕਰਨੀ ਬੰਦ ਨਹੀਂ ਕੀਤੀ ਹੈ। ਅਸੀਂ ਨਿਰੰਤਰ ਪ੍ਰਮਾਤਮਾ ਨੂੰ ਬੇਨਤੀ ਕਰਦੇ ਹਾਂ ਕਿ ਉਹ ਸਾਰੀ ਬੁੱਧੀ ਅਤੇ ਸਮਝ ਦੁਆਰਾ ਤੁਹਾਨੂੰ ਉਸਦੀ ਇੱਛਾ ਦੇ ਗਿਆਨ ਨਾਲ ਭਰਪੂਰ ਕਰੇ। ਆਤਮਾ ਦਿੰਦਾ ਹੈ, ਤਾਂ ਜੋ ਤੁਸੀਂ ਪ੍ਰਭੂ ਦੇ ਯੋਗ ਜੀਵਨ ਬਤੀਤ ਕਰੋ ਅਤੇ ਹਰ ਤਰ੍ਹਾਂ ਨਾਲ ਉਸ ਨੂੰ ਖੁਸ਼ ਕਰੋ: ਹਰ ਚੰਗੇ ਕੰਮ ਵਿੱਚ ਫਲ ਦਿਓ, ਪਰਮੇਸ਼ੁਰ ਦੇ ਗਿਆਨ ਵਿੱਚ ਵਧਦੇ ਜਾਓ, ਉਸਦੀ ਮਹਿਮਾ ਦੀ ਸ਼ਕਤੀ ਦੇ ਅਨੁਸਾਰ ਸਾਰੀ ਸ਼ਕਤੀ ਨਾਲ ਤਕੜੇ ਹੋਵੋ ਤਾਂ ਜੋ ਤੁਸੀਂ ਬਹੁਤ ਧੀਰਜ ਅਤੇ ਧੀਰਜ ਰੱਖੋ, ਅਤੇ ਪਿਤਾ ਦਾ ਅਨੰਦ ਨਾਲ ਧੰਨਵਾਦ ਕਰੋ, ਜਿਸ ਨੇ ਤੁਹਾਨੂੰ ਪ੍ਰਕਾਸ਼ ਦੇ ਰਾਜ ਵਿੱਚ ਆਪਣੇ ਪਵਿੱਤਰ ਲੋਕਾਂ ਦੀ ਵਿਰਾਸਤ ਵਿੱਚ ਹਿੱਸਾ ਲੈਣ ਦੇ ਯੋਗ ਬਣਾਇਆ ਹੈ।"</w:t>
      </w:r>
    </w:p>
    <w:p w14:paraId="7A455E58" w14:textId="77777777" w:rsidR="000F7377" w:rsidRDefault="000F7377"/>
    <w:p w14:paraId="52414456" w14:textId="77777777" w:rsidR="000F7377" w:rsidRDefault="000F7377">
      <w:r xmlns:w="http://schemas.openxmlformats.org/wordprocessingml/2006/main">
        <w:t xml:space="preserve">ਫ਼ਿਲਿੱਪੀਆਂ ਨੂੰ 1:5 ਪਹਿਲੇ ਦਿਨ ਤੋਂ ਲੈ ਕੇ ਹੁਣ ਤੱਕ ਖੁਸ਼ਖਬਰੀ ਵਿੱਚ ਤੁਹਾਡੀ ਸੰਗਤੀ ਲਈ;</w:t>
      </w:r>
    </w:p>
    <w:p w14:paraId="2CE78683" w14:textId="77777777" w:rsidR="000F7377" w:rsidRDefault="000F7377"/>
    <w:p w14:paraId="49201F50" w14:textId="77777777" w:rsidR="000F7377" w:rsidRDefault="000F7377">
      <w:r xmlns:w="http://schemas.openxmlformats.org/wordprocessingml/2006/main">
        <w:t xml:space="preserve">ਇਹ ਬੀਤਣ ਪਹਿਲੇ ਦਿਨ ਤੋਂ ਹੁਣ ਤੱਕ ਖੁਸ਼ਖਬਰੀ ਦੀ ਸੰਗਤ ਦੀ ਗੱਲ ਕਰਦਾ ਹੈ।</w:t>
      </w:r>
    </w:p>
    <w:p w14:paraId="705E2417" w14:textId="77777777" w:rsidR="000F7377" w:rsidRDefault="000F7377"/>
    <w:p w14:paraId="669B7300" w14:textId="77777777" w:rsidR="000F7377" w:rsidRDefault="000F7377">
      <w:r xmlns:w="http://schemas.openxmlformats.org/wordprocessingml/2006/main">
        <w:t xml:space="preserve">1. ਖੁਸ਼ਖਬਰੀ ਦੇ ਨਾਲ ਸੰਗਤੀ ਦੀ ਮਹੱਤਤਾ ਅਤੇ ਸਾਨੂੰ ਇਸ ਨੂੰ ਕਾਇਮ ਰੱਖਣ ਦੀ ਕੋਸ਼ਿਸ਼ ਕਿਉਂ ਕਰਨੀ ਚਾਹੀਦੀ ਹੈ।</w:t>
      </w:r>
    </w:p>
    <w:p w14:paraId="7497AF86" w14:textId="77777777" w:rsidR="000F7377" w:rsidRDefault="000F7377"/>
    <w:p w14:paraId="7A35906D" w14:textId="77777777" w:rsidR="000F7377" w:rsidRDefault="000F7377">
      <w:r xmlns:w="http://schemas.openxmlformats.org/wordprocessingml/2006/main">
        <w:t xml:space="preserve">2. ਖੁਸ਼ਖਬਰੀ ਦੀ ਇਕਸਾਰਤਾ ਅਤੇ ਇਸ ਨੇ ਸਾਲਾਂ ਦੌਰਾਨ ਕਿਵੇਂ ਸਹਿਣ ਕੀਤਾ ਹੈ।</w:t>
      </w:r>
    </w:p>
    <w:p w14:paraId="73F2A366" w14:textId="77777777" w:rsidR="000F7377" w:rsidRDefault="000F7377"/>
    <w:p w14:paraId="3E737F5C" w14:textId="77777777" w:rsidR="000F7377" w:rsidRDefault="000F7377">
      <w:r xmlns:w="http://schemas.openxmlformats.org/wordprocessingml/2006/main">
        <w:t xml:space="preserve">1. ਰਸੂਲਾਂ ਦੇ ਕਰਤੱਬ 2:42, ਅਤੇ ਉਹ ਰਸੂਲਾਂ ਦੇ ਸਿਧਾਂਤ ਅਤੇ ਸੰਗਤੀ ਵਿੱਚ, ਰੋਟੀ ਤੋੜਨ ਵਿੱਚ, ਅਤੇ ਪ੍ਰਾਰਥਨਾਵਾਂ ਵਿੱਚ ਦ੍ਰਿੜਤਾ ਨਾਲ ਜਾਰੀ ਰਹੇ।</w:t>
      </w:r>
    </w:p>
    <w:p w14:paraId="6FE9B746" w14:textId="77777777" w:rsidR="000F7377" w:rsidRDefault="000F7377"/>
    <w:p w14:paraId="7428E3E0" w14:textId="77777777" w:rsidR="000F7377" w:rsidRDefault="000F7377">
      <w:r xmlns:w="http://schemas.openxmlformats.org/wordprocessingml/2006/main">
        <w:t xml:space="preserve">2. ਇਬਰਾਨੀਆਂ 10:24-25, ਅਤੇ ਆਓ ਆਪਾਂ ਪਿਆਰ ਅਤੇ ਚੰਗੇ ਕੰਮਾਂ ਨੂੰ ਉਤੇਜਿਤ ਕਰਨ ਲਈ ਇੱਕ ਦੂਜੇ ਦਾ ਧਿਆਨ ਰੱਖੀਏ, ਆਪਣੇ ਆਪ ਨੂੰ ਇਕੱਠੇ ਹੋਣ ਨੂੰ ਨਾ ਛੱਡੀਏ, ਜਿਵੇਂ ਕਿ ਕੁਝ ਦਾ ਤਰੀਕਾ ਹੈ, ਪਰ ਇੱਕ ਦੂਜੇ ਨੂੰ ਉਪਦੇਸ਼ ਦੇਈਏ, ਅਤੇ ਹੋਰ ਬਹੁਤ ਕੁਝ ਜਿਵੇਂ ਤੁਸੀਂ ਦਿਨ ਨੇੜੇ ਆ ਰਿਹਾ ਦੇਖਦੇ ਹੋ।</w:t>
      </w:r>
    </w:p>
    <w:p w14:paraId="5FBAF47F" w14:textId="77777777" w:rsidR="000F7377" w:rsidRDefault="000F7377"/>
    <w:p w14:paraId="22428A2D" w14:textId="77777777" w:rsidR="000F7377" w:rsidRDefault="000F7377">
      <w:r xmlns:w="http://schemas.openxmlformats.org/wordprocessingml/2006/main">
        <w:t xml:space="preserve">ਫ਼ਿਲਿੱਪੀਆਂ ਨੂੰ 1:6 ਇਸ ਗੱਲ ਦਾ ਭਰੋਸਾ ਰੱਖਦੇ ਹੋਏ, ਕਿ ਜਿਸ ਨੇ ਤੁਹਾਡੇ ਵਿੱਚ ਇੱਕ ਚੰਗਾ ਕੰਮ ਸ਼ੁਰੂ ਕੀਤਾ ਹੈ </w:t>
      </w:r>
      <w:r xmlns:w="http://schemas.openxmlformats.org/wordprocessingml/2006/main">
        <w:lastRenderedPageBreak xmlns:w="http://schemas.openxmlformats.org/wordprocessingml/2006/main"/>
      </w:r>
      <w:r xmlns:w="http://schemas.openxmlformats.org/wordprocessingml/2006/main">
        <w:t xml:space="preserve">ਉਹ ਯਿਸੂ ਮਸੀਹ ਦੇ ਦਿਨ ਤੱਕ ਪੂਰਾ ਕਰੇਗਾ।</w:t>
      </w:r>
    </w:p>
    <w:p w14:paraId="6DBB923F" w14:textId="77777777" w:rsidR="000F7377" w:rsidRDefault="000F7377"/>
    <w:p w14:paraId="4FE67A0A" w14:textId="77777777" w:rsidR="000F7377" w:rsidRDefault="000F7377">
      <w:r xmlns:w="http://schemas.openxmlformats.org/wordprocessingml/2006/main">
        <w:t xml:space="preserve">ਪੌਲੁਸ ਫ਼ਿਲਿੱਪੀਆਂ ਨੂੰ ਪਰਮੇਸ਼ੁਰ ਵਿੱਚ ਭਰੋਸਾ ਰੱਖਣ ਲਈ ਉਤਸ਼ਾਹਿਤ ਕਰਦਾ ਹੈ, ਜਿਸ ਨੇ ਉਨ੍ਹਾਂ ਵਿੱਚ ਇੱਕ ਚੰਗਾ ਕੰਮ ਸ਼ੁਰੂ ਕੀਤਾ ਹੈ ਅਤੇ ਯਿਸੂ ਮਸੀਹ ਦੇ ਦਿਨ ਤੱਕ ਇਸ ਨੂੰ ਸੰਪੂਰਨ ਕਰਦਾ ਰਹੇਗਾ।</w:t>
      </w:r>
    </w:p>
    <w:p w14:paraId="57E4B4E9" w14:textId="77777777" w:rsidR="000F7377" w:rsidRDefault="000F7377"/>
    <w:p w14:paraId="7BFD4255" w14:textId="77777777" w:rsidR="000F7377" w:rsidRDefault="000F7377">
      <w:r xmlns:w="http://schemas.openxmlformats.org/wordprocessingml/2006/main">
        <w:t xml:space="preserve">1. ਪ੍ਰਭੂ ਵਿੱਚ ਭਰੋਸਾ: ਪਰਮੇਸ਼ੁਰ ਦੇ ਸੰਪੂਰਨ ਕੰਮ 'ਤੇ ਭਰੋਸਾ ਕਰਨਾ</w:t>
      </w:r>
    </w:p>
    <w:p w14:paraId="3DE6A21A" w14:textId="77777777" w:rsidR="000F7377" w:rsidRDefault="000F7377"/>
    <w:p w14:paraId="53E59696" w14:textId="77777777" w:rsidR="000F7377" w:rsidRDefault="000F7377">
      <w:r xmlns:w="http://schemas.openxmlformats.org/wordprocessingml/2006/main">
        <w:t xml:space="preserve">2. ਅਨਿਸ਼ਚਿਤਤਾ ਦੇ ਵਿਚਕਾਰ ਉਤਸ਼ਾਹ: ਪਰਮੇਸ਼ੁਰ ਦੇ ਵਾਅਦੇ ਵਿੱਚ ਦਿਲਾਸਾ ਲੱਭਣਾ</w:t>
      </w:r>
    </w:p>
    <w:p w14:paraId="29CEDBD9" w14:textId="77777777" w:rsidR="000F7377" w:rsidRDefault="000F7377"/>
    <w:p w14:paraId="7FD4E81F" w14:textId="77777777" w:rsidR="000F7377" w:rsidRDefault="000F7377">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14:paraId="25D9FABA" w14:textId="77777777" w:rsidR="000F7377" w:rsidRDefault="000F7377"/>
    <w:p w14:paraId="36748903" w14:textId="77777777" w:rsidR="000F7377" w:rsidRDefault="000F7377">
      <w:r xmlns:w="http://schemas.openxmlformats.org/wordprocessingml/2006/main">
        <w:t xml:space="preserve">2. ਇਬਰਾਨੀਆਂ 13:5-6 -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ਮੇਰਾ ਸਹਾਇਕ ਹੈ; ਮੈਂ ਨਹੀਂ ਡਰਾਂਗਾ; ਆਦਮੀ ਮੇਰਾ ਕੀ ਕਰ ਸਕਦਾ ਹੈ?"</w:t>
      </w:r>
    </w:p>
    <w:p w14:paraId="2FB910F5" w14:textId="77777777" w:rsidR="000F7377" w:rsidRDefault="000F7377"/>
    <w:p w14:paraId="69CC4AD0" w14:textId="77777777" w:rsidR="000F7377" w:rsidRDefault="000F7377">
      <w:r xmlns:w="http://schemas.openxmlformats.org/wordprocessingml/2006/main">
        <w:t xml:space="preserve">ਫ਼ਿਲਿੱਪੀਆਂ 1:7 ਜਿਵੇਂ ਕਿ ਤੁਹਾਡੇ ਸਾਰਿਆਂ ਬਾਰੇ ਇਹ ਸੋਚਣਾ ਮੇਰੇ ਲਈ ਸਹੀ ਹੈ, ਕਿਉਂਕਿ ਤੁਸੀਂ ਮੇਰੇ ਦਿਲ ਵਿੱਚ ਹੋ; ਜਿਵੇਂ ਕਿ ਮੇਰੇ ਬੰਧਨਾਂ ਵਿੱਚ, ਅਤੇ ਖੁਸ਼ਖਬਰੀ ਦੀ ਰੱਖਿਆ ਅਤੇ ਪੁਸ਼ਟੀ ਵਿੱਚ, ਤੁਸੀਂ ਸਾਰੇ ਮੇਰੀ ਕਿਰਪਾ ਦੇ ਭਾਗੀਦਾਰ ਹੋ।</w:t>
      </w:r>
    </w:p>
    <w:p w14:paraId="5D5EF629" w14:textId="77777777" w:rsidR="000F7377" w:rsidRDefault="000F7377"/>
    <w:p w14:paraId="1F16729D" w14:textId="77777777" w:rsidR="000F7377" w:rsidRDefault="000F7377">
      <w:r xmlns:w="http://schemas.openxmlformats.org/wordprocessingml/2006/main">
        <w:t xml:space="preserve">ਪੌਲੁਸ ਨੇ ਇੰਜੀਲ ਦੀ ਰੱਖਿਆ ਅਤੇ ਪੁਸ਼ਟੀ ਵਿਚ ਉਸ ਦੇ ਨਾਲ ਖੜ੍ਹੇ ਹੋਣ ਲਈ ਫਿਲਿਪੀ ਚਰਚ ਦਾ ਧੰਨਵਾਦ ਪ੍ਰਗਟ ਕੀਤਾ।</w:t>
      </w:r>
    </w:p>
    <w:p w14:paraId="3B37C435" w14:textId="77777777" w:rsidR="000F7377" w:rsidRDefault="000F7377"/>
    <w:p w14:paraId="656EF08E" w14:textId="77777777" w:rsidR="000F7377" w:rsidRDefault="000F7377">
      <w:r xmlns:w="http://schemas.openxmlformats.org/wordprocessingml/2006/main">
        <w:t xml:space="preserve">1. ਇੰਜੀਲ ਦੀ ਰੱਖਿਆ ਅਤੇ ਪੁਸ਼ਟੀ ਕਰਨ ਵਿੱਚ ਚਰਚ ਦੀ ਭੂਮਿਕਾ</w:t>
      </w:r>
    </w:p>
    <w:p w14:paraId="6C0F667A" w14:textId="77777777" w:rsidR="000F7377" w:rsidRDefault="000F7377"/>
    <w:p w14:paraId="25DB4FEE" w14:textId="77777777" w:rsidR="000F7377" w:rsidRDefault="000F7377">
      <w:r xmlns:w="http://schemas.openxmlformats.org/wordprocessingml/2006/main">
        <w:t xml:space="preserve">2. ਇੰਜੀਲ ਦੀ ਰੱਖਿਆ ਵਿੱਚ ਦੂਜਿਆਂ ਨਾਲ ਖੜੇ ਹੋਣਾ</w:t>
      </w:r>
    </w:p>
    <w:p w14:paraId="69962FCE" w14:textId="77777777" w:rsidR="000F7377" w:rsidRDefault="000F7377"/>
    <w:p w14:paraId="41B4E394" w14:textId="77777777" w:rsidR="000F7377" w:rsidRDefault="000F7377">
      <w:r xmlns:w="http://schemas.openxmlformats.org/wordprocessingml/2006/main">
        <w:t xml:space="preserve">1. ਰਸੂਲਾਂ ਦੇ ਕਰਤੱਬ 4:29 - "ਅਤੇ ਹੁਣ, ਹੇ ਪ੍ਰਭੂ, ਉਨ੍ਹਾਂ ਦੀਆਂ ਧਮਕੀਆਂ ਨੂੰ ਵੇਖੋ: ਅਤੇ ਆਪਣੇ ਸੇਵਕਾਂ ਨੂੰ ਦੇਹ, ਤਾਂ ਜੋ </w:t>
      </w:r>
      <w:r xmlns:w="http://schemas.openxmlformats.org/wordprocessingml/2006/main">
        <w:lastRenderedPageBreak xmlns:w="http://schemas.openxmlformats.org/wordprocessingml/2006/main"/>
      </w:r>
      <w:r xmlns:w="http://schemas.openxmlformats.org/wordprocessingml/2006/main">
        <w:t xml:space="preserve">ਉਹ ਪੂਰੀ ਦਲੇਰੀ ਨਾਲ ਤੇਰਾ ਬਚਨ ਬੋਲ ਸਕਣ,"</w:t>
      </w:r>
    </w:p>
    <w:p w14:paraId="538B7444" w14:textId="77777777" w:rsidR="000F7377" w:rsidRDefault="000F7377"/>
    <w:p w14:paraId="27F823D4" w14:textId="77777777" w:rsidR="000F7377" w:rsidRDefault="000F7377">
      <w:r xmlns:w="http://schemas.openxmlformats.org/wordprocessingml/2006/main">
        <w:t xml:space="preserve">2. ਇਬਰਾਨੀਆਂ 10:23-25 - "ਆਓ ਅਸੀਂ ਆਪਣੀ ਨਿਹਚਾ ਦੇ ਪੇਸ਼ੇ ਨੂੰ ਬਿਨਾਂ ਝਿਜਕ ਫੜੀ ਰੱਖੀਏ; (ਕਿਉਂਕਿ ਉਹ ਵਫ਼ਾਦਾਰ ਹੈ ਜਿਸ ਨੇ ਵਾਅਦਾ ਕੀਤਾ ਸੀ;) ਅਤੇ ਆਓ ਆਪਾਂ ਇੱਕ ਦੂਜੇ ਨੂੰ ਪਿਆਰ ਅਤੇ ਚੰਗੇ ਕੰਮਾਂ ਲਈ ਭੜਕਾਉਣ ਲਈ ਵਿਚਾਰ ਕਰੀਏ: ਇਕੱਠੇ ਹੋਣ ਨੂੰ ਨਾ ਛੱਡੀਏ ਆਪਣੇ ਆਪ ਵਿੱਚ, ਜਿਵੇਂ ਕਿ ਕਈਆਂ ਦਾ ਤਰੀਕਾ ਹੈ; ਪਰ ਇੱਕ ਦੂਜੇ ਨੂੰ ਉਪਦੇਸ਼ ਦੇਣਾ: ਅਤੇ ਇਸ ਤੋਂ ਵੀ ਵੱਧ, ਜਿਵੇਂ ਤੁਸੀਂ ਦਿਨ ਨੇੜੇ ਆਉਂਦਾ ਵੇਖਦੇ ਹੋ।"</w:t>
      </w:r>
    </w:p>
    <w:p w14:paraId="75834EA9" w14:textId="77777777" w:rsidR="000F7377" w:rsidRDefault="000F7377"/>
    <w:p w14:paraId="496D90A5" w14:textId="77777777" w:rsidR="000F7377" w:rsidRDefault="000F7377">
      <w:r xmlns:w="http://schemas.openxmlformats.org/wordprocessingml/2006/main">
        <w:t xml:space="preserve">ਫ਼ਿਲਿੱਪੀਆਂ ਨੂੰ 1:8 ਕਿਉਂ ਜੋ ਪਰਮੇਸ਼ੁਰ ਮੇਰਾ ਲੇਖਾ ਹੈ, ਮੈਂ ਯਿਸੂ ਮਸੀਹ ਦੇ ਅੰਦਰ ਤੁਹਾਡੇ ਸਾਰਿਆਂ ਦੀ ਕਿੰਨੀ ਉਡੀਕ ਕਰਦਾ ਹਾਂ।</w:t>
      </w:r>
    </w:p>
    <w:p w14:paraId="0B52EF79" w14:textId="77777777" w:rsidR="000F7377" w:rsidRDefault="000F7377"/>
    <w:p w14:paraId="07B9AD28" w14:textId="77777777" w:rsidR="000F7377" w:rsidRDefault="000F7377">
      <w:r xmlns:w="http://schemas.openxmlformats.org/wordprocessingml/2006/main">
        <w:t xml:space="preserve">ਪੌਲੁਸ ਨੇ ਫ਼ਿਲਿੱਪੈ ਦੇ ਵਿਸ਼ਵਾਸੀਆਂ ਲਈ ਆਪਣੇ ਡੂੰਘੇ ਪਿਆਰ ਦਾ ਪ੍ਰਗਟਾਵਾ ਕੀਤਾ।</w:t>
      </w:r>
    </w:p>
    <w:p w14:paraId="793493D8" w14:textId="77777777" w:rsidR="000F7377" w:rsidRDefault="000F7377"/>
    <w:p w14:paraId="7118CE23" w14:textId="77777777" w:rsidR="000F7377" w:rsidRDefault="000F7377">
      <w:r xmlns:w="http://schemas.openxmlformats.org/wordprocessingml/2006/main">
        <w:t xml:space="preserve">1: ਸਾਡੇ ਲਈ ਪਰਮੇਸ਼ੁਰ ਦਾ ਪਿਆਰ ਬਿਨਾਂ ਸ਼ਰਤ ਹੈ</w:t>
      </w:r>
    </w:p>
    <w:p w14:paraId="5FA8FA8A" w14:textId="77777777" w:rsidR="000F7377" w:rsidRDefault="000F7377"/>
    <w:p w14:paraId="70A07AA3" w14:textId="77777777" w:rsidR="000F7377" w:rsidRDefault="000F7377">
      <w:r xmlns:w="http://schemas.openxmlformats.org/wordprocessingml/2006/main">
        <w:t xml:space="preserve">2: ਦੂਜਿਆਂ ਲਈ ਪਿਆਰ ਨੂੰ ਪਰਮੇਸ਼ੁਰ ਦੇ ਪਿਆਰ ਦਾ ਪ੍ਰਤੀਬਿੰਬ ਹੋਣਾ ਚਾਹੀਦਾ ਹੈ</w:t>
      </w:r>
    </w:p>
    <w:p w14:paraId="578DBEBE" w14:textId="77777777" w:rsidR="000F7377" w:rsidRDefault="000F7377"/>
    <w:p w14:paraId="73DB5EDB" w14:textId="77777777" w:rsidR="000F7377" w:rsidRDefault="000F7377">
      <w:r xmlns:w="http://schemas.openxmlformats.org/wordprocessingml/2006/main">
        <w:t xml:space="preserve">1:1 ਯੂਹੰਨਾ 4:19 - ਅਸੀਂ ਪਿਆਰ ਕਰਦੇ ਹਾਂ ਕਿਉਂਕਿ ਉਸਨੇ ਪਹਿਲਾਂ ਸਾਨੂੰ ਪਿਆਰ ਕੀਤਾ ਸੀ</w:t>
      </w:r>
    </w:p>
    <w:p w14:paraId="41D2DD9C" w14:textId="77777777" w:rsidR="000F7377" w:rsidRDefault="000F7377"/>
    <w:p w14:paraId="518C92CC" w14:textId="77777777" w:rsidR="000F7377" w:rsidRDefault="000F7377">
      <w:r xmlns:w="http://schemas.openxmlformats.org/wordprocessingml/2006/main">
        <w:t xml:space="preserve">2: ਯੂਹੰਨਾ 13:34-35 - ਇੱਕ ਦੂਜੇ ਨੂੰ ਪਿਆਰ ਕਰੋ ਜਿਵੇਂ ਮੈਂ ਤੁਹਾਨੂੰ ਪਿਆਰ ਕੀਤਾ ਹੈ</w:t>
      </w:r>
    </w:p>
    <w:p w14:paraId="18E86FE2" w14:textId="77777777" w:rsidR="000F7377" w:rsidRDefault="000F7377"/>
    <w:p w14:paraId="2818E76D" w14:textId="77777777" w:rsidR="000F7377" w:rsidRDefault="000F7377">
      <w:r xmlns:w="http://schemas.openxmlformats.org/wordprocessingml/2006/main">
        <w:t xml:space="preserve">ਫ਼ਿਲਿੱਪੀਆਂ ਨੂੰ 1:9 ਅਤੇ ਮੈਂ ਇਹ ਪ੍ਰਾਰਥਨਾ ਕਰਦਾ ਹਾਂ ਕਿ ਤੁਹਾਡਾ ਪਿਆਰ ਗਿਆਨ ਅਤੇ ਸਾਰੇ ਨਿਆਂ ਵਿੱਚ ਹੋਰ ਵੀ ਵਧਦਾ ਜਾਵੇ।</w:t>
      </w:r>
    </w:p>
    <w:p w14:paraId="5E730E86" w14:textId="77777777" w:rsidR="000F7377" w:rsidRDefault="000F7377"/>
    <w:p w14:paraId="7F0100EB" w14:textId="77777777" w:rsidR="000F7377" w:rsidRDefault="000F7377">
      <w:r xmlns:w="http://schemas.openxmlformats.org/wordprocessingml/2006/main">
        <w:t xml:space="preserve">ਪੌਲੁਸ ਫ਼ਿਲਿੱਪੀਆਂ ਨੂੰ ਆਪਣੇ ਪਿਆਰ ਦੁਆਰਾ ਗਿਆਨ ਅਤੇ ਸਾਰੇ ਨਿਰਣੇ ਵਿੱਚ ਵਧਣ ਲਈ ਉਤਸ਼ਾਹਿਤ ਕਰਦਾ ਹੈ।</w:t>
      </w:r>
    </w:p>
    <w:p w14:paraId="648D3A32" w14:textId="77777777" w:rsidR="000F7377" w:rsidRDefault="000F7377"/>
    <w:p w14:paraId="18FE6FB3" w14:textId="77777777" w:rsidR="000F7377" w:rsidRDefault="000F7377">
      <w:r xmlns:w="http://schemas.openxmlformats.org/wordprocessingml/2006/main">
        <w:t xml:space="preserve">1) ਪਿਆਰ ਦੁਆਰਾ ਗਿਆਨ ਅਤੇ ਨਿਰਣੇ ਵਿੱਚ ਕਿਵੇਂ ਵਾਧਾ ਕਰਨਾ ਹੈ</w:t>
      </w:r>
    </w:p>
    <w:p w14:paraId="740FF034" w14:textId="77777777" w:rsidR="000F7377" w:rsidRDefault="000F7377"/>
    <w:p w14:paraId="227EF45A" w14:textId="77777777" w:rsidR="000F7377" w:rsidRDefault="000F7377">
      <w:r xmlns:w="http://schemas.openxmlformats.org/wordprocessingml/2006/main">
        <w:t xml:space="preserve">2) ਗਿਆਨ ਅਤੇ ਨਿਰਣੇ ਵਿੱਚ ਭਰਪੂਰ ਪਿਆਰ ਦੀ ਸ਼ਕਤੀ</w:t>
      </w:r>
    </w:p>
    <w:p w14:paraId="7B70E51A" w14:textId="77777777" w:rsidR="000F7377" w:rsidRDefault="000F7377"/>
    <w:p w14:paraId="3512106E" w14:textId="77777777" w:rsidR="000F7377" w:rsidRDefault="000F7377">
      <w:r xmlns:w="http://schemas.openxmlformats.org/wordprocessingml/2006/main">
        <w:t xml:space="preserve">1) ਕੁਲੁੱਸੀਆਂ 3:14 - ਅਤੇ ਇਨ੍ਹਾਂ ਸਭ ਤੋਂ ਉੱਪਰ ਦਾਨ ਨੂੰ ਪਹਿਨੋ, ਜੋ ਕਿ ਸੰਪੂਰਨਤਾ ਦਾ ਬੰਧਨ ਹੈ।</w:t>
      </w:r>
    </w:p>
    <w:p w14:paraId="110D1AB7" w14:textId="77777777" w:rsidR="000F7377" w:rsidRDefault="000F7377"/>
    <w:p w14:paraId="3EC68E49" w14:textId="77777777" w:rsidR="000F7377" w:rsidRDefault="000F7377">
      <w:r xmlns:w="http://schemas.openxmlformats.org/wordprocessingml/2006/main">
        <w:t xml:space="preserve">2) 1 ਕੁਰਿੰਥੀਆਂ 13:13 - ਅਤੇ ਹੁਣ ਵਿਸ਼ਵਾਸ, ਉਮੀਦ, ਦਾਨ, ਇਹਨਾਂ ਤਿੰਨਾਂ ਦੀ ਪਾਲਣਾ ਕਰਦਾ ਹੈ; ਪਰ ਇਹਨਾਂ ਵਿੱਚੋਂ ਸਭ ਤੋਂ ਵੱਡਾ ਦਾਨ ਹੈ।</w:t>
      </w:r>
    </w:p>
    <w:p w14:paraId="624D5C03" w14:textId="77777777" w:rsidR="000F7377" w:rsidRDefault="000F7377"/>
    <w:p w14:paraId="4CCFC298" w14:textId="77777777" w:rsidR="000F7377" w:rsidRDefault="000F7377">
      <w:r xmlns:w="http://schemas.openxmlformats.org/wordprocessingml/2006/main">
        <w:t xml:space="preserve">ਫ਼ਿਲਿੱਪੀਆਂ 1:10 ਤਾਂ ਜੋ ਤੁਸੀਂ ਉਨ੍ਹਾਂ ਚੀਜ਼ਾਂ ਨੂੰ ਪ੍ਰਵਾਨ ਕਰੋ ਜੋ ਉੱਤਮ ਹਨ। ਤਾਂ ਜੋ ਤੁਸੀਂ ਮਸੀਹ ਦੇ ਦਿਨ ਤੱਕ ਸੱਚੇ ਅਤੇ ਦੋਸ਼ ਰਹਿਤ ਰਹੋ।</w:t>
      </w:r>
    </w:p>
    <w:p w14:paraId="59692373" w14:textId="77777777" w:rsidR="000F7377" w:rsidRDefault="000F7377"/>
    <w:p w14:paraId="3181D1A3" w14:textId="77777777" w:rsidR="000F7377" w:rsidRDefault="000F7377">
      <w:r xmlns:w="http://schemas.openxmlformats.org/wordprocessingml/2006/main">
        <w:t xml:space="preserve">ਇਹ ਹਵਾਲਾ ਵਿਸ਼ਵਾਸੀਆਂ ਨੂੰ ਜੀਵਨ ਜਿਉਣ ਲਈ ਉਤਸ਼ਾਹਿਤ ਕਰਦਾ ਹੈ ਜੋ ਬਹੁਤ ਹੀ ਸ਼ਾਨਦਾਰ ਅਤੇ ਬਿਨਾਂ ਕਿਸੇ ਨੁਕਸ ਦੇ ਹਨ ਤਾਂ ਜੋ ਉਹ ਮਸੀਹ ਦੇ ਦਿਨ ਨੂੰ ਨਿਰਦੋਸ਼ ਪਾਇਆ ਜਾ ਸਕੇ।</w:t>
      </w:r>
    </w:p>
    <w:p w14:paraId="5C543267" w14:textId="77777777" w:rsidR="000F7377" w:rsidRDefault="000F7377"/>
    <w:p w14:paraId="251E919B" w14:textId="77777777" w:rsidR="000F7377" w:rsidRDefault="000F7377">
      <w:r xmlns:w="http://schemas.openxmlformats.org/wordprocessingml/2006/main">
        <w:t xml:space="preserve">1. ਇੱਕ ਸ਼ਾਨਦਾਰ ਜੀਵਨ ਜਿਉਣਾ: ਫਿਲਿਪੀਆਂ ਦੀ ਸ਼ਕਤੀ 1:10</w:t>
      </w:r>
    </w:p>
    <w:p w14:paraId="20C4A846" w14:textId="77777777" w:rsidR="000F7377" w:rsidRDefault="000F7377"/>
    <w:p w14:paraId="33784B6A" w14:textId="77777777" w:rsidR="000F7377" w:rsidRDefault="000F7377">
      <w:r xmlns:w="http://schemas.openxmlformats.org/wordprocessingml/2006/main">
        <w:t xml:space="preserve">2. ਪਵਿੱਤਰਤਾ ਲਈ ਕੋਸ਼ਿਸ਼ ਕਰਨਾ: ਮਸੀਹ ਦੇ ਦਿਨ ਤੱਕ ਅਪਰਾਧ ਤੋਂ ਬਿਨਾਂ ਕਿਵੇਂ ਰਹਿਣਾ ਹੈ</w:t>
      </w:r>
    </w:p>
    <w:p w14:paraId="28F1EE03" w14:textId="77777777" w:rsidR="000F7377" w:rsidRDefault="000F7377"/>
    <w:p w14:paraId="6444AE06" w14:textId="77777777" w:rsidR="000F7377" w:rsidRDefault="000F7377">
      <w:r xmlns:w="http://schemas.openxmlformats.org/wordprocessingml/2006/main">
        <w:t xml:space="preserve">1. ਰੋਮੀਆਂ 12:2 - "ਅਤੇ ਇਸ ਸੰਸਾਰ ਦੇ ਅਨੁਕੂਲ ਨਾ ਬਣੋ, ਪਰ ਆਪਣੇ ਮਨ ਦੇ ਨਵੀਨੀਕਰਨ ਦੁਆਰਾ ਬਦਲੋ, ਤਾਂ ਜੋ ਤੁਸੀਂ ਸਾਬਤ ਕਰ ਸਕੋ ਕਿ ਪਰਮੇਸ਼ੁਰ ਦੀ ਚੰਗੀ ਅਤੇ ਸਵੀਕਾਰਯੋਗ ਅਤੇ ਸੰਪੂਰਨ ਇੱਛਾ ਕੀ ਹੈ."</w:t>
      </w:r>
    </w:p>
    <w:p w14:paraId="39D4FA37" w14:textId="77777777" w:rsidR="000F7377" w:rsidRDefault="000F7377"/>
    <w:p w14:paraId="3A8FE83F" w14:textId="77777777" w:rsidR="000F7377" w:rsidRDefault="000F7377">
      <w:r xmlns:w="http://schemas.openxmlformats.org/wordprocessingml/2006/main">
        <w:t xml:space="preserve">2. 1 ਪਤਰਸ 1:15-16 - "ਪਰ ਜਿਵੇਂ ਉਹ ਤੁਹਾਨੂੰ ਬੁਲਾਉਣ ਵਾਲਾ ਪਵਿੱਤਰ ਹੈ, ਤੁਸੀਂ ਵੀ ਆਪਣੇ ਸਾਰੇ ਚਾਲ-ਚਲਣ ਵਿੱਚ ਪਵਿੱਤਰ ਬਣੋ, ਕਿਉਂਕਿ ਇਹ ਲਿਖਿਆ ਹੋਇਆ ਹੈ, "ਪਵਿੱਤਰ ਹੋਵੋ, ਕਿਉਂਕਿ ਮੈਂ ਪਵਿੱਤਰ ਹਾਂ।"</w:t>
      </w:r>
    </w:p>
    <w:p w14:paraId="3DCD91AD" w14:textId="77777777" w:rsidR="000F7377" w:rsidRDefault="000F7377"/>
    <w:p w14:paraId="125A7D0E" w14:textId="77777777" w:rsidR="000F7377" w:rsidRDefault="000F7377">
      <w:r xmlns:w="http://schemas.openxmlformats.org/wordprocessingml/2006/main">
        <w:t xml:space="preserve">ਫ਼ਿਲਿੱਪੀਆਂ ਨੂੰ 1:11 ਪਰਮੇਸ਼ੁਰ ਦੀ ਮਹਿਮਾ ਅਤੇ ਉਸਤਤ ਲਈ ਧਰਮ ਦੇ ਫਲਾਂ ਨਾਲ ਜੋ ਯਿਸੂ ਮਸੀਹ ਦੁਆਰਾ ਹਨ, ਭਰਪੂਰ ਹੋਵੋ।</w:t>
      </w:r>
    </w:p>
    <w:p w14:paraId="347C4872" w14:textId="77777777" w:rsidR="000F7377" w:rsidRDefault="000F7377"/>
    <w:p w14:paraId="1EF40666" w14:textId="77777777" w:rsidR="000F7377" w:rsidRDefault="000F7377">
      <w:r xmlns:w="http://schemas.openxmlformats.org/wordprocessingml/2006/main">
        <w:t xml:space="preserve">ਧਾਰਮਿਕਤਾ ਦੇ ਫਲ ਸਾਨੂੰ ਯਿਸੂ ਮਸੀਹ ਦੁਆਰਾ, ਪਰਮੇਸ਼ੁਰ ਦੀ ਵਡਿਆਈ ਅਤੇ ਉਸਤਤ ਕਰਨ ਲਈ ਦਿੱਤੇ ਗਏ ਹਨ।</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ਸਾਨੂੰ ਧਾਰਮਿਕਤਾ ਦੇ ਫਲਾਂ ਨਾਲ ਅਸੀਸ ਦਿੱਤੀ ਗਈ ਹੈ, ਜੋ ਸਾਨੂੰ ਯਿਸੂ ਮਸੀਹ ਦੁਆਰਾ, ਪਰਮੇਸ਼ੁਰ ਦੀ ਮਹਿਮਾ ਲਈ ਪ੍ਰਦਾਨ ਕੀਤੀ ਗਈ ਹੈ।</w:t>
      </w:r>
    </w:p>
    <w:p w14:paraId="739CFA3F" w14:textId="77777777" w:rsidR="000F7377" w:rsidRDefault="000F7377"/>
    <w:p w14:paraId="683927BD" w14:textId="77777777" w:rsidR="000F7377" w:rsidRDefault="000F7377">
      <w:r xmlns:w="http://schemas.openxmlformats.org/wordprocessingml/2006/main">
        <w:t xml:space="preserve">2: ਯਿਸੂ ਮਸੀਹ ਵਿੱਚ ਭਰੋਸਾ ਰੱਖ ਕੇ, ਅਸੀਂ ਪਰਮੇਸ਼ੁਰ ਦੀ ਵਡਿਆਈ ਕਰਨ ਲਈ, ਧਾਰਮਿਕਤਾ ਦੇ ਫਲ ਪ੍ਰਾਪਤ ਕਰ ਸਕਦੇ ਹਾਂ।</w:t>
      </w:r>
    </w:p>
    <w:p w14:paraId="73B66A61" w14:textId="77777777" w:rsidR="000F7377" w:rsidRDefault="000F7377"/>
    <w:p w14:paraId="381BFA95" w14:textId="77777777" w:rsidR="000F7377" w:rsidRDefault="000F7377">
      <w:r xmlns:w="http://schemas.openxmlformats.org/wordprocessingml/2006/main">
        <w:t xml:space="preserve">1: ਕੁਲੁੱਸੀਆਂ 1:10 - ਤਾਂ ਜੋ ਤੁਸੀਂ ਹਰ ਪ੍ਰਸੰਨਤਾ ਲਈ ਪ੍ਰਭੂ ਦੇ ਯੋਗ ਚੱਲੋ, ਹਰ ਚੰਗੇ ਕੰਮ ਵਿੱਚ ਫਲਦੇ ਰਹੋ ਅਤੇ ਪਰਮੇਸ਼ੁਰ ਦੇ ਗਿਆਨ ਵਿੱਚ ਵਧੋ।</w:t>
      </w:r>
    </w:p>
    <w:p w14:paraId="2468FCF9" w14:textId="77777777" w:rsidR="000F7377" w:rsidRDefault="000F7377"/>
    <w:p w14:paraId="6ABDA3F0" w14:textId="77777777" w:rsidR="000F7377" w:rsidRDefault="000F7377">
      <w:r xmlns:w="http://schemas.openxmlformats.org/wordprocessingml/2006/main">
        <w:t xml:space="preserve">2: ਯਾਕੂਬ 3:18 - ਅਤੇ ਧਰਮ ਦਾ ਫਲ ਸ਼ਾਂਤੀ ਵਿੱਚ ਬੀਜਿਆ ਜਾਂਦਾ ਹੈ ਜੋ ਸ਼ਾਂਤੀ ਕਾਇਮ ਕਰਦੇ ਹਨ।</w:t>
      </w:r>
    </w:p>
    <w:p w14:paraId="084712F8" w14:textId="77777777" w:rsidR="000F7377" w:rsidRDefault="000F7377"/>
    <w:p w14:paraId="29AF7356" w14:textId="77777777" w:rsidR="000F7377" w:rsidRDefault="000F7377">
      <w:r xmlns:w="http://schemas.openxmlformats.org/wordprocessingml/2006/main">
        <w:t xml:space="preserve">ਫ਼ਿਲਿੱਪੀਆਂ 1:12 ਪਰ ਹੇ ਭਰਾਵੋ, ਮੈਂ ਚਾਹੁੰਦਾ ਹਾਂ ਕਿ ਤੁਸੀਂ ਇਹ ਸਮਝੋ ਕਿ ਜਿਹੜੀਆਂ ਗੱਲਾਂ ਮੇਰੇ ਨਾਲ ਵਾਪਰੀਆਂ ਹਨ ਉਹ ਖੁਸ਼ਖਬਰੀ ਨੂੰ ਅੱਗੇ ਵਧਾਉਣ ਲਈ ਘਟੀਆਂ ਹਨ।</w:t>
      </w:r>
    </w:p>
    <w:p w14:paraId="4AE86968" w14:textId="77777777" w:rsidR="000F7377" w:rsidRDefault="000F7377"/>
    <w:p w14:paraId="51209957" w14:textId="77777777" w:rsidR="000F7377" w:rsidRDefault="000F7377">
      <w:r xmlns:w="http://schemas.openxmlformats.org/wordprocessingml/2006/main">
        <w:t xml:space="preserve">ਇਹ ਹਵਾਲਾ ਦੱਸਦਾ ਹੈ ਕਿ ਕਿਵੇਂ ਪੌਲੁਸ ਦੁਆਰਾ ਅਨੁਭਵ ਕੀਤੀਆਂ ਮੁਸ਼ਕਲਾਂ ਅਤੇ ਅਜ਼ਮਾਇਸ਼ਾਂ ਨੂੰ ਖੁਸ਼ਖਬਰੀ ਨੂੰ ਅੱਗੇ ਵਧਾਉਂਦੇ ਹੋਏ, ਲਾਭਦਾਇਕ ਚੀਜ਼ ਵਿੱਚ ਬਦਲ ਦਿੱਤਾ ਗਿਆ ਹੈ।</w:t>
      </w:r>
    </w:p>
    <w:p w14:paraId="6AA78149" w14:textId="77777777" w:rsidR="000F7377" w:rsidRDefault="000F7377"/>
    <w:p w14:paraId="3717AFD4" w14:textId="77777777" w:rsidR="000F7377" w:rsidRDefault="000F7377">
      <w:r xmlns:w="http://schemas.openxmlformats.org/wordprocessingml/2006/main">
        <w:t xml:space="preserve">1: ਅਸੀਂ ਆਪਣੇ ਸੰਘਰਸ਼ਾਂ ਵਿੱਚੋਂ ਚੰਗਾ ਕੱਢਣ ਲਈ ਪਰਮੇਸ਼ੁਰ ਉੱਤੇ ਭਰੋਸਾ ਰੱਖ ਸਕਦੇ ਹਾਂ।</w:t>
      </w:r>
    </w:p>
    <w:p w14:paraId="22C1177B" w14:textId="77777777" w:rsidR="000F7377" w:rsidRDefault="000F7377"/>
    <w:p w14:paraId="64AE9DC0" w14:textId="77777777" w:rsidR="000F7377" w:rsidRDefault="000F7377">
      <w:r xmlns:w="http://schemas.openxmlformats.org/wordprocessingml/2006/main">
        <w:t xml:space="preserve">2: ਅਸੀਂ ਦੁੱਖਾਂ ਦੇ ਬਾਵਜੂਦ ਵੀ ਪਰਮੇਸ਼ੁਰ ਉੱਤੇ ਆਸ ਰੱਖ ਸਕਦੇ ਹਾਂ।</w:t>
      </w:r>
    </w:p>
    <w:p w14:paraId="19E6C750" w14:textId="77777777" w:rsidR="000F7377" w:rsidRDefault="000F7377"/>
    <w:p w14:paraId="45790581" w14:textId="77777777" w:rsidR="000F7377" w:rsidRDefault="000F7377">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14:paraId="4ED4FD9B" w14:textId="77777777" w:rsidR="000F7377" w:rsidRDefault="000F7377"/>
    <w:p w14:paraId="5C11F1AF" w14:textId="77777777" w:rsidR="000F7377" w:rsidRDefault="000F7377">
      <w:r xmlns:w="http://schemas.openxmlformats.org/wordprocessingml/2006/main">
        <w:t xml:space="preserve">2: ਯਾਕੂਬ 1:2-4 - ਮੇਰੇ ਭਰਾਵੋ ਅਤੇ ਭੈਣੋ, ਜਦੋਂ ਵੀ ਤੁਸੀਂ ਕਈ ਕਿਸਮਾਂ ਦੀਆਂ ਅਜ਼ਮਾਇਸ਼ਾਂ ਦਾ ਸਾਮ੍ਹਣਾ ਕਰਦੇ ਹੋ ਤਾਂ ਇਸ ਨੂੰ ਸ਼ੁੱਧ ਅਨੰਦ ਸਮਝੋ, ਕਿਉਂਕਿ ਤੁਸੀਂ ਜਾਣਦੇ ਹੋ ਕਿ ਤੁਹਾਡੀ ਨਿਹਚਾ ਦੀ ਪਰੀਖਿਆ ਧੀਰਜ ਪੈਦਾ ਕਰਦੀ ਹੈ। ਲਗਨ ਨੂੰ ਆਪਣਾ ਕੰਮ ਪੂਰਾ ਕਰਨ ਦਿਓ ਤਾਂ ਜੋ ਤੁਸੀਂ ਸਿਆਣੇ ਅਤੇ ਸੰਪੂਰਨ ਹੋਵੋ, ਕਿਸੇ ਚੀਜ਼ ਦੀ ਘਾਟ ਨਾ ਰਹੇ।</w:t>
      </w:r>
    </w:p>
    <w:p w14:paraId="3771A044" w14:textId="77777777" w:rsidR="000F7377" w:rsidRDefault="000F7377"/>
    <w:p w14:paraId="1D1E1471" w14:textId="77777777" w:rsidR="000F7377" w:rsidRDefault="000F7377">
      <w:r xmlns:w="http://schemas.openxmlformats.org/wordprocessingml/2006/main">
        <w:t xml:space="preserve">ਫ਼ਿਲਿੱਪੀਆਂ 1:13 ਤਾਂ ਜੋ ਮਸੀਹ ਵਿੱਚ ਮੇਰੇ ਬੰਧਨ ਸਾਰੇ ਮਹਿਲ ਅਤੇ ਹੋਰ ਸਾਰੀਆਂ ਥਾਵਾਂ ਵਿੱਚ ਪ੍ਰਗਟ ਹੋਣ;</w:t>
      </w:r>
    </w:p>
    <w:p w14:paraId="2602EE52" w14:textId="77777777" w:rsidR="000F7377" w:rsidRDefault="000F7377"/>
    <w:p w14:paraId="597D8D44" w14:textId="77777777" w:rsidR="000F7377" w:rsidRDefault="000F7377">
      <w:r xmlns:w="http://schemas.openxmlformats.org/wordprocessingml/2006/main">
        <w:t xml:space="preserve">ਪੌਲੁਸ ਦੀ ਕੈਦ ਉਸ ਦੇ ਵਿਸ਼ਵਾਸ ਅਤੇ ਮਸੀਹ ਪ੍ਰਤੀ ਵਚਨਬੱਧਤਾ ਦਾ ਪ੍ਰਮਾਣ ਸੀ, ਇਹ ਦਰਸਾਉਂਦਾ ਸੀ ਕਿ ਖੁਸ਼ਖਬਰੀ ਪ੍ਰਤੀ ਉਸਦੀ ਵਫ਼ਾਦਾਰੀ ਅਟੁੱਟ ਸੀ।</w:t>
      </w:r>
    </w:p>
    <w:p w14:paraId="40A13C80" w14:textId="77777777" w:rsidR="000F7377" w:rsidRDefault="000F7377"/>
    <w:p w14:paraId="049AC954" w14:textId="77777777" w:rsidR="000F7377" w:rsidRDefault="000F7377">
      <w:r xmlns:w="http://schemas.openxmlformats.org/wordprocessingml/2006/main">
        <w:t xml:space="preserve">#1: ਮਸੀਹ ਪ੍ਰਤੀ ਸਾਡੀ ਵਫ਼ਾਦਾਰੀ ਇੰਨੀ ਮਜ਼ਬੂਤ ਹੋਣੀ ਚਾਹੀਦੀ ਹੈ ਕਿ ਇਹ ਸਾਡੇ ਸਾਰੇ ਕੰਮਾਂ ਵਿੱਚ ਪ੍ਰਗਟ ਹੋਵੇ।</w:t>
      </w:r>
    </w:p>
    <w:p w14:paraId="412A524A" w14:textId="77777777" w:rsidR="000F7377" w:rsidRDefault="000F7377"/>
    <w:p w14:paraId="0FA3B242" w14:textId="77777777" w:rsidR="000F7377" w:rsidRDefault="000F7377">
      <w:r xmlns:w="http://schemas.openxmlformats.org/wordprocessingml/2006/main">
        <w:t xml:space="preserve">#2: ਖੁਸ਼ਖਬਰੀ ਲਈ ਸਾਡੀ ਵਚਨਬੱਧਤਾ ਜੇਲ੍ਹ ਦੀ ਕੋਠੜੀ ਵਾਂਗ ਠੋਸ ਹੋਣੀ ਚਾਹੀਦੀ ਹੈ, ਹਰ ਤੂਫਾਨ ਨੂੰ ਬਰਕਰਾਰ ਰੱਖਦੀ ਹੈ।</w:t>
      </w:r>
    </w:p>
    <w:p w14:paraId="15FA4B7F" w14:textId="77777777" w:rsidR="000F7377" w:rsidRDefault="000F7377"/>
    <w:p w14:paraId="3E2EFF7C" w14:textId="77777777" w:rsidR="000F7377" w:rsidRDefault="000F7377">
      <w:r xmlns:w="http://schemas.openxmlformats.org/wordprocessingml/2006/main">
        <w:t xml:space="preserve">#1: ਮੱਤੀ 10:32-33 - “ਜੋ ਕੋਈ ਮੈਨੂੰ ਦੂਜਿਆਂ ਦੇ ਸਾਹਮਣੇ ਸਵੀਕਾਰ ਕਰਦਾ ਹੈ, ਮੈਂ ਵੀ ਸਵਰਗ ਵਿੱਚ ਆਪਣੇ ਪਿਤਾ ਦੇ ਸਾਹਮਣੇ ਸਵੀਕਾਰ ਕਰਾਂਗਾ। ਪਰ ਜੋ ਕੋਈ ਦੂਸਰਿਆਂ ਦੇ ਸਾਮ੍ਹਣੇ ਮੇਰਾ ਇਨਕਾਰ ਕਰਦਾ ਹੈ, ਮੈਂ ਸਵਰਗ ਵਿੱਚ ਆਪਣੇ ਪਿਤਾ ਦੇ ਸਾਹਮਣੇ ਇਨਕਾਰ ਕਰਾਂਗਾ।”</w:t>
      </w:r>
    </w:p>
    <w:p w14:paraId="2C0C024D" w14:textId="77777777" w:rsidR="000F7377" w:rsidRDefault="000F7377"/>
    <w:p w14:paraId="63C11E09" w14:textId="77777777" w:rsidR="000F7377" w:rsidRDefault="000F7377">
      <w:r xmlns:w="http://schemas.openxmlformats.org/wordprocessingml/2006/main">
        <w:t xml:space="preserve">#2: ਕੁਲੁੱਸੀਆਂ 3:17 - ਅਤੇ ਜੋ ਵੀ ਤੁਸੀਂ ਕਰਦੇ ਹੋ, ਭਾਵੇਂ ਬਚਨ ਜਾਂ ਕੰਮ ਵਿੱਚ, ਇਹ ਸਭ ਪ੍ਰਭੂ ਯਿਸੂ ਦੇ ਨਾਮ ਵਿੱਚ ਕਰੋ, ਉਸਦੇ ਦੁਆਰਾ ਪਿਤਾ ਪਰਮੇਸ਼ੁਰ ਦਾ ਧੰਨਵਾਦ ਕਰੋ।</w:t>
      </w:r>
    </w:p>
    <w:p w14:paraId="02AA25DA" w14:textId="77777777" w:rsidR="000F7377" w:rsidRDefault="000F7377"/>
    <w:p w14:paraId="547AC2DB" w14:textId="77777777" w:rsidR="000F7377" w:rsidRDefault="000F7377">
      <w:r xmlns:w="http://schemas.openxmlformats.org/wordprocessingml/2006/main">
        <w:t xml:space="preserve">ਫ਼ਿਲਿੱਪੀਆਂ ਨੂੰ 1:14 ਅਤੇ ਪ੍ਰਭੂ ਵਿੱਚ ਬਹੁਤ ਸਾਰੇ ਭਰਾ, ਜੋ ਮੇਰੇ ਬੰਧਨਾਂ ਵਿੱਚ ਵਿਸ਼ਵਾਸ ਰੱਖਦੇ ਹਨ, ਬਿਨਾਂ ਡਰ ਤੋਂ ਬਚਨ ਬੋਲਣ ਲਈ ਬਹੁਤ ਦਲੇਰ ਹਨ।</w:t>
      </w:r>
    </w:p>
    <w:p w14:paraId="04924147" w14:textId="77777777" w:rsidR="000F7377" w:rsidRDefault="000F7377"/>
    <w:p w14:paraId="79DEF29E" w14:textId="77777777" w:rsidR="000F7377" w:rsidRDefault="000F7377">
      <w:r xmlns:w="http://schemas.openxmlformats.org/wordprocessingml/2006/main">
        <w:t xml:space="preserve">ਪ੍ਰਭੂ ਵਿੱਚ ਭਰਾ ਪੌਲੁਸ ਦੇ ਬੰਧਨਾਂ ਦੇ ਕਾਰਨ ਬਿਨਾਂ ਕਿਸੇ ਡਰ ਦੇ ਪਰਮੇਸ਼ੁਰ ਦੇ ਬਚਨ ਨੂੰ ਬੋਲਣ ਵਿੱਚ ਵਧੇਰੇ ਭਰੋਸਾ ਰੱਖਦੇ ਹਨ।</w:t>
      </w:r>
    </w:p>
    <w:p w14:paraId="790E8F95" w14:textId="77777777" w:rsidR="000F7377" w:rsidRDefault="000F7377"/>
    <w:p w14:paraId="3EA72E75" w14:textId="77777777" w:rsidR="000F7377" w:rsidRDefault="000F7377">
      <w:r xmlns:w="http://schemas.openxmlformats.org/wordprocessingml/2006/main">
        <w:t xml:space="preserve">1. ਸਾਡੇ ਵਿਸ਼ਵਾਸ ਨੂੰ ਕਾਇਮ ਰੱਖਣ ਵਿੱਚ ਲਗਨ ਦੀ ਸ਼ਕਤੀ</w:t>
      </w:r>
    </w:p>
    <w:p w14:paraId="2EAE0490" w14:textId="77777777" w:rsidR="000F7377" w:rsidRDefault="000F7377"/>
    <w:p w14:paraId="64F1DBC8" w14:textId="77777777" w:rsidR="000F7377" w:rsidRDefault="000F7377">
      <w:r xmlns:w="http://schemas.openxmlformats.org/wordprocessingml/2006/main">
        <w:t xml:space="preserve">2. ਰੱਬ ਵਿੱਚ ਵਿਸ਼ਵਾਸ ਅਤੇ ਵਿਸ਼ਵਾਸ ਦੁਆਰਾ ਡਰ ਨੂੰ ਦੂਰ ਕਰਨਾ</w:t>
      </w:r>
    </w:p>
    <w:p w14:paraId="2D896ED5" w14:textId="77777777" w:rsidR="000F7377" w:rsidRDefault="000F7377"/>
    <w:p w14:paraId="0C6DBFCB" w14:textId="77777777" w:rsidR="000F7377" w:rsidRDefault="000F7377">
      <w:r xmlns:w="http://schemas.openxmlformats.org/wordprocessingml/2006/main">
        <w:t xml:space="preserve">1. ਮੱਤੀ 10:28 - ਅਤੇ ਉਨ੍ਹਾਂ ਤੋਂ ਨਾ ਡਰੋ ਜੋ ਸਰੀਰ ਨੂੰ ਮਾਰਦੇ ਹਨ ਪਰ ਆਤਮਾ ਨੂੰ ਨਹੀਂ ਮਾਰ ਸਕਦੇ। ਪਰ ਉਸ ਤੋਂ ਡਰੋ ਜੋ ਨਰਕ ਵਿੱਚ ਆਤਮਾ ਅਤੇ ਸਰੀਰ ਦੋਵਾਂ ਨੂੰ ਤਬਾਹ ਕਰਨ ਦੇ ਯੋਗ ਹੈ।</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ਰੋਮੀਆਂ 10:13-14 - ਕਿਉਂਕਿ "ਜੋ ਕੋਈ ਪ੍ਰਭੂ ਦਾ ਨਾਮ ਲਵੇਗਾ ਉਹ ਬਚਾਇਆ ਜਾਵੇਗਾ।" ਤਾਂ ਉਹ ਉਸ ਨੂੰ ਕਿਵੇਂ ਪੁਕਾਰਨਗੇ ਜਿਸ ਉੱਤੇ ਉਨ੍ਹਾਂ ਨੇ ਵਿਸ਼ਵਾਸ ਨਹੀਂ ਕੀਤਾ? ਅਤੇ ਉਹ ਉਸ ਵਿੱਚ ਕਿਵੇਂ ਵਿਸ਼ਵਾਸ ਕਰਨਗੇ ਜਿਸ ਬਾਰੇ ਉਨ੍ਹਾਂ ਨੇ ਨਹੀਂ ਸੁਣਿਆ? ਅਤੇ ਉਹ ਪ੍ਰਚਾਰਕ ਤੋਂ ਬਿਨਾਂ ਕਿਵੇਂ ਸੁਣਨਗੇ?</w:t>
      </w:r>
    </w:p>
    <w:p w14:paraId="06ECC011" w14:textId="77777777" w:rsidR="000F7377" w:rsidRDefault="000F7377"/>
    <w:p w14:paraId="439100ED" w14:textId="77777777" w:rsidR="000F7377" w:rsidRDefault="000F7377">
      <w:r xmlns:w="http://schemas.openxmlformats.org/wordprocessingml/2006/main">
        <w:t xml:space="preserve">ਫ਼ਿਲਿੱਪੀਆਂ 1:15 ਕੁਝ ਲੋਕ ਈਰਖਾ ਅਤੇ ਝਗੜੇ ਦੇ ਬਾਵਜੂਦ ਮਸੀਹ ਦਾ ਪ੍ਰਚਾਰ ਕਰਦੇ ਹਨ; ਅਤੇ ਕੁਝ ਚੰਗੀ ਇੱਛਾ ਵੀ:</w:t>
      </w:r>
    </w:p>
    <w:p w14:paraId="2CDD5925" w14:textId="77777777" w:rsidR="000F7377" w:rsidRDefault="000F7377"/>
    <w:p w14:paraId="42B19A23" w14:textId="77777777" w:rsidR="000F7377" w:rsidRDefault="000F7377">
      <w:r xmlns:w="http://schemas.openxmlformats.org/wordprocessingml/2006/main">
        <w:t xml:space="preserve">ਪੌਲੁਸ ਫ਼ਿਲਿੱਪੈ ਦੀ ਕਲੀਸਿਯਾ ਨੂੰ ਮਸੀਹ ਦੇ ਪ੍ਰਚਾਰ ਨੂੰ ਸਵੀਕਾਰ ਕਰਨ ਦੀ ਤਾਕੀਦ ਕਰਦਾ ਹੈ, ਚਾਹੇ ਇਸ ਦੇ ਪਿੱਛੇ ਪ੍ਰੇਰਣਾਵਾਂ ਹੋਣ।</w:t>
      </w:r>
    </w:p>
    <w:p w14:paraId="3273054F" w14:textId="77777777" w:rsidR="000F7377" w:rsidRDefault="000F7377"/>
    <w:p w14:paraId="019F8451" w14:textId="77777777" w:rsidR="000F7377" w:rsidRDefault="000F7377">
      <w:r xmlns:w="http://schemas.openxmlformats.org/wordprocessingml/2006/main">
        <w:t xml:space="preserve">1 - ਪ੍ਰੇਰਣਾ ਦੀ ਕੋਈ ਗੱਲ ਨਹੀਂ, ਮਸੀਹ ਦੇ ਸੰਦੇਸ਼ ਨੂੰ ਸਵੀਕਾਰ ਕਰਨਾ ਅਤੇ ਗਲੇ ਲੈਣਾ ਚਾਹੀਦਾ ਹੈ.</w:t>
      </w:r>
    </w:p>
    <w:p w14:paraId="5FA3B805" w14:textId="77777777" w:rsidR="000F7377" w:rsidRDefault="000F7377"/>
    <w:p w14:paraId="26D7722F" w14:textId="77777777" w:rsidR="000F7377" w:rsidRDefault="000F7377">
      <w:r xmlns:w="http://schemas.openxmlformats.org/wordprocessingml/2006/main">
        <w:t xml:space="preserve">2 - ਪਰਮੇਸ਼ੁਰ ਆਪਣੇ ਮੁਕਤੀ ਦੇ ਸੰਦੇਸ਼ ਨੂੰ ਲਿਆਉਣ ਲਈ ਕਿਸੇ ਵੀ ਸਥਿਤੀ ਦੀ ਵਰਤੋਂ ਕਰ ਸਕਦਾ ਹੈ।</w:t>
      </w:r>
    </w:p>
    <w:p w14:paraId="32443643" w14:textId="77777777" w:rsidR="000F7377" w:rsidRDefault="000F7377"/>
    <w:p w14:paraId="7DE28339" w14:textId="77777777" w:rsidR="000F7377" w:rsidRDefault="000F7377">
      <w:r xmlns:w="http://schemas.openxmlformats.org/wordprocessingml/2006/main">
        <w:t xml:space="preserve">1 - ਕਹਾਉਤਾਂ 21:1 - ਰਾਜੇ ਦਾ ਦਿਲ ਪ੍ਰਭੂ ਦੇ ਹੱਥ ਵਿੱਚ ਹੈ; ਪਾਣੀ ਦੀਆਂ ਨਦੀਆਂ ਵਾਂਗ: ਉਹ ਇਸ ਨੂੰ ਜਿਧਰ ਚਾਹੁੰਦਾ ਹੈ ਮੋੜ ਦਿੰਦਾ ਹੈ।</w:t>
      </w:r>
    </w:p>
    <w:p w14:paraId="75D12E92" w14:textId="77777777" w:rsidR="000F7377" w:rsidRDefault="000F7377"/>
    <w:p w14:paraId="74F48375" w14:textId="77777777" w:rsidR="000F7377" w:rsidRDefault="000F7377">
      <w:r xmlns:w="http://schemas.openxmlformats.org/wordprocessingml/2006/main">
        <w:t xml:space="preserve">2 - ਯਿਰਮਿਯਾਹ 29:11 - ਕਿਉਂਕਿ ਮੈਂ ਜਾਣਦਾ ਹਾਂ ਕਿ ਮੇਰੇ ਕੋਲ ਤੁਹਾਡੇ ਲਈ ਕਿਹੜੀਆਂ ਯੋਜਨਾਵਾਂ ਹਨ," ਪ੍ਰਭੂ ਨੇ ਐਲਾਨ ਕੀਤਾ, "ਤੁਹਾਨੂੰ ਖੁਸ਼ਹਾਲ ਕਰਨ ਦੀਆਂ ਯੋਜਨਾਵਾਂ ਹਨ ਅਤੇ ਤੁਹਾਨੂੰ ਨੁਕਸਾਨ ਨਹੀਂ ਪਹੁੰਚਾਉਣ ਲਈ, ਤੁਹਾਨੂੰ ਉਮੀਦ ਅਤੇ ਭਵਿੱਖ ਦੇਣ ਦੀਆਂ ਯੋਜਨਾਵਾਂ ਹਨ।</w:t>
      </w:r>
    </w:p>
    <w:p w14:paraId="63641969" w14:textId="77777777" w:rsidR="000F7377" w:rsidRDefault="000F7377"/>
    <w:p w14:paraId="122FBF5E" w14:textId="77777777" w:rsidR="000F7377" w:rsidRDefault="000F7377">
      <w:r xmlns:w="http://schemas.openxmlformats.org/wordprocessingml/2006/main">
        <w:t xml:space="preserve">ਫ਼ਿਲਿੱਪੀਆਂ 1:16 ਜੋ ਮੇਰੇ ਬੰਧਨਾਂ ਵਿੱਚ ਮੁਸੀਬਤ ਨੂੰ ਜੋੜਨ ਲਈ ਸੋਚਦੇ ਹੋਏ, ਇਮਾਨਦਾਰੀ ਨਾਲ ਨਹੀਂ, ਝਗੜੇ ਦੇ ਮਸੀਹ ਦਾ ਪ੍ਰਚਾਰ ਕਰਦਾ ਹੈ:</w:t>
      </w:r>
    </w:p>
    <w:p w14:paraId="4CCD340B" w14:textId="77777777" w:rsidR="000F7377" w:rsidRDefault="000F7377"/>
    <w:p w14:paraId="77525AFE" w14:textId="77777777" w:rsidR="000F7377" w:rsidRDefault="000F7377">
      <w:r xmlns:w="http://schemas.openxmlformats.org/wordprocessingml/2006/main">
        <w:t xml:space="preserve">ਪੌਲੁਸ ਦੀ ਕੈਦ ਨੇ ਉਸ ਨੂੰ ਵਿਰੋਧ ਦੇ ਬਾਵਜੂਦ ਮਸੀਹ ਦੀ ਇੰਜੀਲ ਦਾ ਪ੍ਰਚਾਰ ਕਰਨ ਤੋਂ ਨਹੀਂ ਰੋਕਿਆ।</w:t>
      </w:r>
    </w:p>
    <w:p w14:paraId="2D79A9AD" w14:textId="77777777" w:rsidR="000F7377" w:rsidRDefault="000F7377"/>
    <w:p w14:paraId="2F6F1ECD" w14:textId="77777777" w:rsidR="000F7377" w:rsidRDefault="000F7377">
      <w:r xmlns:w="http://schemas.openxmlformats.org/wordprocessingml/2006/main">
        <w:t xml:space="preserve">1: ਮੁਸ਼ਕਲ ਦੇ ਸਮੇਂ, ਆਪਣੀ ਨਿਹਚਾ ਵਿੱਚ ਮਜ਼ਬੂਤ ਰਹੋ ਅਤੇ ਮਸੀਹ ਦੇ ਪਿਆਰ ਨੂੰ ਸਾਂਝਾ ਕਰਨਾ ਜਾਰੀ ਰੱਖੋ।</w:t>
      </w:r>
    </w:p>
    <w:p w14:paraId="54FD66DA" w14:textId="77777777" w:rsidR="000F7377" w:rsidRDefault="000F7377"/>
    <w:p w14:paraId="185FA4DF" w14:textId="77777777" w:rsidR="000F7377" w:rsidRDefault="000F7377">
      <w:r xmlns:w="http://schemas.openxmlformats.org/wordprocessingml/2006/main">
        <w:t xml:space="preserve">2: ਵਿਰੋਧ ਦਾ ਸਾਮ੍ਹਣਾ ਕਰਦੇ ਹੋਏ ਵੀ, ਕਦੇ ਵੀ ਆਪਣੇ ਵਿਸ਼ਵਾਸਾਂ ਨਾਲ ਸਮਝੌਤਾ ਨਾ ਕਰੋ।</w:t>
      </w:r>
    </w:p>
    <w:p w14:paraId="2844B32A" w14:textId="77777777" w:rsidR="000F7377" w:rsidRDefault="000F7377"/>
    <w:p w14:paraId="6E9A15EA" w14:textId="77777777" w:rsidR="000F7377" w:rsidRDefault="000F7377">
      <w:r xmlns:w="http://schemas.openxmlformats.org/wordprocessingml/2006/main">
        <w:t xml:space="preserve">1: ਰੋਮੀਆਂ 8:31-39 - ਪੌਲੁਸ ਵਿਸ਼ਵਾਸੀਆਂ ਨੂੰ ਦ੍ਰਿੜ੍ਹ ਰਹਿਣ ਅਤੇ ਵਿਰੋਧ ਦੁਆਰਾ ਨਿਰਾਸ਼ ਨਾ ਹੋਣ ਲਈ ਉਤਸ਼ਾਹਿਤ ਕਰਦਾ ਹੈ।</w:t>
      </w:r>
    </w:p>
    <w:p w14:paraId="2847B309" w14:textId="77777777" w:rsidR="000F7377" w:rsidRDefault="000F7377"/>
    <w:p w14:paraId="61AC3204" w14:textId="77777777" w:rsidR="000F7377" w:rsidRDefault="000F7377">
      <w:r xmlns:w="http://schemas.openxmlformats.org/wordprocessingml/2006/main">
        <w:t xml:space="preserve">2: ਮੱਤੀ 5:11-12 - ਯਿਸੂ ਆਪਣੇ ਚੇਲਿਆਂ ਨੂੰ ਸਤਾਏ ਜਾਣ ਦੇ ਬਾਵਜੂਦ ਮਜ਼ਬੂਤ ਰਹਿਣ ਲਈ ਸਿਖਾਉਂਦਾ ਹੈ।</w:t>
      </w:r>
    </w:p>
    <w:p w14:paraId="2607A3D0" w14:textId="77777777" w:rsidR="000F7377" w:rsidRDefault="000F7377"/>
    <w:p w14:paraId="0E242CAC" w14:textId="77777777" w:rsidR="000F7377" w:rsidRDefault="000F7377">
      <w:r xmlns:w="http://schemas.openxmlformats.org/wordprocessingml/2006/main">
        <w:t xml:space="preserve">ਫ਼ਿਲਿੱਪੀਆਂ 1:17 ਪਰ ਪਿਆਰ ਦਾ ਦੂਜਾ, ਇਹ ਜਾਣਦੇ ਹੋਏ ਕਿ ਮੈਂ ਖੁਸ਼ਖਬਰੀ ਦੀ ਰੱਖਿਆ ਲਈ ਤਿਆਰ ਹਾਂ.</w:t>
      </w:r>
    </w:p>
    <w:p w14:paraId="1CD26840" w14:textId="77777777" w:rsidR="000F7377" w:rsidRDefault="000F7377"/>
    <w:p w14:paraId="4EF627B4" w14:textId="77777777" w:rsidR="000F7377" w:rsidRDefault="000F7377">
      <w:r xmlns:w="http://schemas.openxmlformats.org/wordprocessingml/2006/main">
        <w:t xml:space="preserve">ਪੌਲੁਸ ਜਾਣਦਾ ਹੈ ਕਿ ਉਸਨੂੰ ਇੰਜੀਲ ਦਾ ਬਚਾਅ ਕਰਨ ਲਈ ਬੁਲਾਇਆ ਗਿਆ ਹੈ ਅਤੇ ਉਹ ਪਿਆਰ ਦੁਆਰਾ ਪ੍ਰੇਰਿਤ ਹੈ।</w:t>
      </w:r>
    </w:p>
    <w:p w14:paraId="545E1708" w14:textId="77777777" w:rsidR="000F7377" w:rsidRDefault="000F7377"/>
    <w:p w14:paraId="38A6644D" w14:textId="77777777" w:rsidR="000F7377" w:rsidRDefault="000F7377">
      <w:r xmlns:w="http://schemas.openxmlformats.org/wordprocessingml/2006/main">
        <w:t xml:space="preserve">1. ਪਿਆਰ ਦੀ ਸ਼ਕਤੀ: ਪਿਆਰ ਸਾਡੇ ਮਿਸ਼ਨ ਨੂੰ ਕਿਵੇਂ ਵਧਾ ਸਕਦਾ ਹੈ</w:t>
      </w:r>
    </w:p>
    <w:p w14:paraId="6262A201" w14:textId="77777777" w:rsidR="000F7377" w:rsidRDefault="000F7377"/>
    <w:p w14:paraId="7CEDFDDD" w14:textId="77777777" w:rsidR="000F7377" w:rsidRDefault="000F7377">
      <w:r xmlns:w="http://schemas.openxmlformats.org/wordprocessingml/2006/main">
        <w:t xml:space="preserve">2. ਸਥਿਰਤਾ: ਇੰਜੀਲ ਦੀ ਰੱਖਿਆ ਕਰਨ ਦੀ ਹਿੰਮਤ</w:t>
      </w:r>
    </w:p>
    <w:p w14:paraId="51311101" w14:textId="77777777" w:rsidR="000F7377" w:rsidRDefault="000F7377"/>
    <w:p w14:paraId="626627CE" w14:textId="77777777" w:rsidR="000F7377" w:rsidRDefault="000F7377">
      <w:r xmlns:w="http://schemas.openxmlformats.org/wordprocessingml/2006/main">
        <w:t xml:space="preserve">1. 1 ਯੂਹੰਨਾ 4: 7-12 - "ਪਿਆਰੇ, ਆਓ ਆਪਾਂ ਇੱਕ ਦੂਜੇ ਨੂੰ ਪਿਆਰ ਕਰੀਏ, ਕਿਉਂਕਿ ਪਿਆਰ ਪਰਮੇਸ਼ੁਰ ਵੱਲੋਂ ਹੈ, ਅਤੇ ਜੋ ਕੋਈ ਪਿਆਰ ਕਰਦਾ ਹੈ ਉਹ ਪਰਮੇਸ਼ੁਰ ਤੋਂ ਪੈਦਾ ਹੋਇਆ ਹੈ ਅਤੇ ਪਰਮੇਸ਼ੁਰ ਨੂੰ ਜਾਣਦਾ ਹੈ।"</w:t>
      </w:r>
    </w:p>
    <w:p w14:paraId="0411FEE1" w14:textId="77777777" w:rsidR="000F7377" w:rsidRDefault="000F7377"/>
    <w:p w14:paraId="416BA693" w14:textId="77777777" w:rsidR="000F7377" w:rsidRDefault="000F7377">
      <w:r xmlns:w="http://schemas.openxmlformats.org/wordprocessingml/2006/main">
        <w:t xml:space="preserve">2. ਰੋਮੀਆਂ 12: 1-2 - “ਇਸ ਲਈ ਭਰਾਵੋ, ਮੈਂ ਤੁਹਾਨੂੰ ਪਰਮੇਸ਼ੁਰ ਦੀ ਦਇਆ ਦੁਆਰਾ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ਚੰਗੀ ਅਤੇ ਸਵੀਕਾਰਯੋਗ ਅਤੇ ਸੰਪੂਰਨ ਕੀ ਹੈ। ”</w:t>
      </w:r>
    </w:p>
    <w:p w14:paraId="59E22F04" w14:textId="77777777" w:rsidR="000F7377" w:rsidRDefault="000F7377"/>
    <w:p w14:paraId="55328F95" w14:textId="77777777" w:rsidR="000F7377" w:rsidRDefault="000F7377">
      <w:r xmlns:w="http://schemas.openxmlformats.org/wordprocessingml/2006/main">
        <w:t xml:space="preserve">ਫ਼ਿਲਿੱਪੀਆਂ 1:18 ਫਿਰ ਕੀ? ਇਸ ਦੇ ਬਾਵਜੂਦ, ਹਰ ਤਰੀਕੇ ਨਾਲ, ਭਾਵੇਂ ਦਿਖਾਵੇ ਵਿੱਚ, ਜਾਂ ਸੱਚ ਵਿੱਚ, ਮਸੀਹ ਦਾ ਪ੍ਰਚਾਰ ਕੀਤਾ ਜਾਂਦਾ ਹੈ; ਅਤੇ ਮੈਂ ਇਸ ਵਿੱਚ ਖੁਸ਼ ਹਾਂ, ਹਾਂ, ਅਤੇ ਅਨੰਦ ਕਰਾਂਗਾ।</w:t>
      </w:r>
    </w:p>
    <w:p w14:paraId="0FBB2CE3" w14:textId="77777777" w:rsidR="000F7377" w:rsidRDefault="000F7377"/>
    <w:p w14:paraId="1AB5A735" w14:textId="77777777" w:rsidR="000F7377" w:rsidRDefault="000F7377">
      <w:r xmlns:w="http://schemas.openxmlformats.org/wordprocessingml/2006/main">
        <w:t xml:space="preserve">ਮਸੀਹ ਦਾ ਪ੍ਰਚਾਰ ਹਰ ਹਾਲਤ ਵਿਚ ਕੀਤਾ ਜਾਂਦਾ ਹੈ, ਅਤੇ ਪੌਲੁਸ ਇਸ ਵਿਚ ਖ਼ੁਸ਼ ਹੁੰਦਾ ਹੈ।</w:t>
      </w:r>
    </w:p>
    <w:p w14:paraId="45DC4C35" w14:textId="77777777" w:rsidR="000F7377" w:rsidRDefault="000F7377"/>
    <w:p w14:paraId="2F6470AF" w14:textId="77777777" w:rsidR="000F7377" w:rsidRDefault="000F7377">
      <w:r xmlns:w="http://schemas.openxmlformats.org/wordprocessingml/2006/main">
        <w:t xml:space="preserve">1: ਹਰ ਹਾਲਤ ਵਿੱਚ, ਸਾਨੂੰ ਮਸੀਹ ਦੀ ਖੁਸ਼ਖਬਰੀ ਦੀ ਸ਼ਕਤੀ ਵਿੱਚ ਖੁਸ਼ ਹੋਣਾ ਚਾਹੀਦਾ ਹੈ.</w:t>
      </w:r>
    </w:p>
    <w:p w14:paraId="3B43C4D6" w14:textId="77777777" w:rsidR="000F7377" w:rsidRDefault="000F7377"/>
    <w:p w14:paraId="31E328B9" w14:textId="77777777" w:rsidR="000F7377" w:rsidRDefault="000F7377">
      <w:r xmlns:w="http://schemas.openxmlformats.org/wordprocessingml/2006/main">
        <w:t xml:space="preserve">2: ਮਸੀਹੀ ਹੋਣ ਦੇ ਨਾਤੇ, ਸਾਨੂੰ ਇਸ ਗੱਲ ਤੋਂ ਖ਼ੁਸ਼ੀ ਪ੍ਰਾਪਤ ਕਰਨੀ ਚਾਹੀਦੀ ਹੈ ਕਿ ਮਸੀਹ ਦਾ ਸੰਦੇਸ਼ ਹਰ ਸੰਭਵ ਤਰੀਕੇ ਨਾਲ ਫੈਲਾਇਆ ਜਾ ਰਿਹਾ ਹੈ।</w:t>
      </w:r>
    </w:p>
    <w:p w14:paraId="729E1905" w14:textId="77777777" w:rsidR="000F7377" w:rsidRDefault="000F7377"/>
    <w:p w14:paraId="3632D086" w14:textId="77777777" w:rsidR="000F7377" w:rsidRDefault="000F7377">
      <w:r xmlns:w="http://schemas.openxmlformats.org/wordprocessingml/2006/main">
        <w:t xml:space="preserve">1:1 ਕੁਰਿੰਥੀਆਂ 1:17-18 - ਕਿਉਂਕਿ ਮਸੀਹ ਨੇ ਮੈਨੂੰ ਬਪਤਿਸਮਾ ਦੇਣ ਲਈ ਨਹੀਂ ਭੇਜਿਆ, ਪਰ ਖੁਸ਼ਖਬਰੀ ਦਾ ਪ੍ਰਚਾਰ ਕਰਨ ਲਈ ਨਹੀਂ - ਬੁੱਧੀ ਅਤੇ ਵਾਕਫੀਅਤ ਨਾਲ ਨਹੀਂ, ਅਜਿਹਾ ਨਾ ਹੋਵੇ ਕਿ ਮਸੀਹ ਦੀ ਸਲੀਬ ਆਪਣੀ ਸ਼ਕਤੀ ਤੋਂ ਖਾਲੀ ਨਾ ਹੋ ਜਾਵੇ।</w:t>
      </w:r>
    </w:p>
    <w:p w14:paraId="56767A52" w14:textId="77777777" w:rsidR="000F7377" w:rsidRDefault="000F7377"/>
    <w:p w14:paraId="1A3F8D3C" w14:textId="77777777" w:rsidR="000F7377" w:rsidRDefault="000F7377">
      <w:r xmlns:w="http://schemas.openxmlformats.org/wordprocessingml/2006/main">
        <w:t xml:space="preserve">2: ਰੋਮੀਆਂ 1:16-17 - ਕਿਉਂਕਿ ਮੈਂ ਖੁਸ਼ਖਬਰੀ ਤੋਂ ਸ਼ਰਮਿੰਦਾ ਨਹੀਂ ਹਾਂ, ਕਿਉਂਕਿ ਇਹ ਪਰਮੇਸ਼ੁਰ ਦੀ ਸ਼ਕਤੀ ਹੈ ਜੋ ਹਰੇਕ ਵਿਸ਼ਵਾਸ ਕਰਨ ਵਾਲੇ ਲਈ ਮੁਕਤੀ ਲਿਆਉਂਦੀ ਹੈ: ਪਹਿਲਾਂ ਯਹੂਦੀ ਲਈ, ਫਿਰ ਗੈਰ-ਯਹੂਦੀ ਲੋਕਾਂ ਲਈ।</w:t>
      </w:r>
    </w:p>
    <w:p w14:paraId="1319EA6D" w14:textId="77777777" w:rsidR="000F7377" w:rsidRDefault="000F7377"/>
    <w:p w14:paraId="644310D7" w14:textId="77777777" w:rsidR="000F7377" w:rsidRDefault="000F7377">
      <w:r xmlns:w="http://schemas.openxmlformats.org/wordprocessingml/2006/main">
        <w:t xml:space="preserve">ਫ਼ਿਲਿੱਪੀਆਂ 1:19 ਕਿਉਂਕਿ ਮੈਂ ਜਾਣਦਾ ਹਾਂ ਕਿ ਇਹ ਤੁਹਾਡੀ ਪ੍ਰਾਰਥਨਾ ਅਤੇ ਯਿਸੂ ਮਸੀਹ ਦੇ ਆਤਮਾ ਦੀ ਸਪਲਾਈ ਦੁਆਰਾ ਮੇਰੀ ਮੁਕਤੀ ਵੱਲ ਮੁੜੇਗਾ।</w:t>
      </w:r>
    </w:p>
    <w:p w14:paraId="7BE9FF9D" w14:textId="77777777" w:rsidR="000F7377" w:rsidRDefault="000F7377"/>
    <w:p w14:paraId="5B001F5F" w14:textId="77777777" w:rsidR="000F7377" w:rsidRDefault="000F7377">
      <w:r xmlns:w="http://schemas.openxmlformats.org/wordprocessingml/2006/main">
        <w:t xml:space="preserve">ਪੌਲੁਸ ਨੇ ਆਪਣੀ ਮੁਕਤੀ ਲਈ ਪਰਮੇਸ਼ੁਰ ਦੀ ਯੋਜਨਾ ਵਿੱਚ ਆਪਣਾ ਭਰੋਸਾ ਪ੍ਰਗਟ ਕੀਤਾ।</w:t>
      </w:r>
    </w:p>
    <w:p w14:paraId="2EC06ABC" w14:textId="77777777" w:rsidR="000F7377" w:rsidRDefault="000F7377"/>
    <w:p w14:paraId="26CB855E" w14:textId="77777777" w:rsidR="000F7377" w:rsidRDefault="000F7377">
      <w:r xmlns:w="http://schemas.openxmlformats.org/wordprocessingml/2006/main">
        <w:t xml:space="preserve">1. ਸਾਡੀ ਮੁਕਤੀ ਲਈ ਪਰਮੇਸ਼ੁਰ ਦੀ ਯੋਜਨਾ ਹਮੇਸ਼ਾ ਸਾਡੇ ਆਪਣੇ ਨਾਲੋਂ ਵੱਡੀ ਹੁੰਦੀ ਹੈ।</w:t>
      </w:r>
    </w:p>
    <w:p w14:paraId="68C81D2B" w14:textId="77777777" w:rsidR="000F7377" w:rsidRDefault="000F7377"/>
    <w:p w14:paraId="6013F966" w14:textId="77777777" w:rsidR="000F7377" w:rsidRDefault="000F7377">
      <w:r xmlns:w="http://schemas.openxmlformats.org/wordprocessingml/2006/main">
        <w:t xml:space="preserve">2. ਪਵਿੱਤਰ ਆਤਮਾ ਦੀ ਸ਼ਕਤੀ ਦੁਆਰਾ ਪਰਮੇਸ਼ੁਰ ਦੀ ਕਿਰਪਾ ਸਾਨੂੰ ਕਾਇਮ ਰੱਖਣ ਲਈ ਕਾਫ਼ੀ ਹੈ।</w:t>
      </w:r>
    </w:p>
    <w:p w14:paraId="7953A4C7" w14:textId="77777777" w:rsidR="000F7377" w:rsidRDefault="000F7377"/>
    <w:p w14:paraId="18E5679F" w14:textId="77777777" w:rsidR="000F7377" w:rsidRDefault="000F7377">
      <w:r xmlns:w="http://schemas.openxmlformats.org/wordprocessingml/2006/main">
        <w:t xml:space="preserve">1. ਅਫ਼ਸੀਆਂ 2:8-10 - ਕਿਉਂਕਿ ਕਿਰਪਾ ਦੁਆਰਾ ਤੁਸੀਂ ਵਿਸ਼ਵਾਸ ਦੁਆਰਾ ਬਚਾਏ ਗਏ ਹੋ। ਅਤੇ ਇਹ ਤੁਹਾਡਾ ਆਪਣਾ ਨਹੀਂ ਹੈ; ਇਹ ਪਰਮੇਸ਼ੁਰ ਦੀ ਦਾਤ ਹੈ, ਕੰਮਾਂ ਦਾ ਨਤੀਜਾ ਨਹੀਂ, ਤਾਂ ਜੋ ਕੋਈ ਸ਼ੇਖੀ ਨਾ ਮਾਰ ਸਕੇ।</w:t>
      </w:r>
    </w:p>
    <w:p w14:paraId="33C50605" w14:textId="77777777" w:rsidR="000F7377" w:rsidRDefault="000F7377"/>
    <w:p w14:paraId="2884BDB1" w14:textId="77777777" w:rsidR="000F7377" w:rsidRDefault="000F7377">
      <w:r xmlns:w="http://schemas.openxmlformats.org/wordprocessingml/2006/main">
        <w:t xml:space="preserve">2. ਰੋਮੀਆਂ 8:26-27 - ਇਸੇ ਤਰ੍ਹਾਂ ਆਤਮਾ ਸਾਡੀ ਕਮਜ਼ੋਰੀ ਵਿੱਚ ਸਾਡੀ ਮਦਦ ਕਰਦਾ ਹੈ। ਕਿਉਂਕਿ ਅਸੀਂ ਨਹੀਂ ਜਾਣਦੇ ਕਿ ਸਾਨੂੰ ਕਿਸ ਲਈ ਪ੍ਰਾਰਥਨਾ ਕਰਨੀ ਚਾਹੀਦੀ ਹੈ, ਪਰ ਆਤਮਾ ਆਪ ਹੀ ਸਾਡੇ ਲਈ ਸ਼ਬਦਾਂ ਲਈ ਬਹੁਤ ਡੂੰਘੇ ਹਾਹਾਕਾਰਿਆਂ ਨਾਲ ਬੇਨਤੀ ਕਰਦਾ ਹੈ।</w:t>
      </w:r>
    </w:p>
    <w:p w14:paraId="076DFAE8" w14:textId="77777777" w:rsidR="000F7377" w:rsidRDefault="000F7377"/>
    <w:p w14:paraId="213F5453" w14:textId="77777777" w:rsidR="000F7377" w:rsidRDefault="000F7377">
      <w:r xmlns:w="http://schemas.openxmlformats.org/wordprocessingml/2006/main">
        <w:t xml:space="preserve">ਫ਼ਿਲਿੱਪੀਆਂ 1:20 ਮੇਰੀ ਪੂਰੀ ਉਮੀਦ ਅਤੇ ਮੇਰੀ ਆਸ ਦੇ ਅਨੁਸਾਰ, ਮੈਂ ਕਿਸੇ ਗੱਲ ਵਿੱਚ ਸ਼ਰਮਿੰਦਾ ਨਹੀਂ ਹੋਵਾਂਗਾ, ਪਰ ਇਹ ਕਿ ਪੂਰੀ ਦਲੇਰੀ ਨਾਲ, ਹਮੇਸ਼ਾਂ ਵਾਂਗ, ਹੁਣ ਵੀ ਮਸੀਹ ਮੇਰੇ ਸਰੀਰ ਵਿੱਚ, ਭਾਵੇਂ ਉਹ ਜੀਵਨ ਦੁਆਰਾ, ਜਾਂ ਮੌਤ ਦੁਆਰਾ ਮਹਾਨ ਹੋਵੇਗਾ. .</w:t>
      </w:r>
    </w:p>
    <w:p w14:paraId="1592B6EB" w14:textId="77777777" w:rsidR="000F7377" w:rsidRDefault="000F7377"/>
    <w:p w14:paraId="388002C7" w14:textId="77777777" w:rsidR="000F7377" w:rsidRDefault="000F7377">
      <w:r xmlns:w="http://schemas.openxmlformats.org/wordprocessingml/2006/main">
        <w:t xml:space="preserve">ਇਹ ਬਿਰਤਾਂਤ ਕਿਸੇ ਦੇ ਜੀਵਨ ਵਿੱਚ ਮਸੀਹ ਦੀ ਵਡਿਆਈ ਕਰਨ ਅਤੇ ਇਸ ਨੂੰ ਦਲੇਰੀ ਨਾਲ ਕਰਨ ਦੀ ਮਹੱਤਤਾ 'ਤੇ ਜ਼ੋਰ ਦਿੰਦਾ ਹੈ, ਭਾਵੇਂ ਨਤੀਜੇ ਕਿਉਂ ਨਾ ਹੋਣ।</w:t>
      </w:r>
    </w:p>
    <w:p w14:paraId="21F768FB" w14:textId="77777777" w:rsidR="000F7377" w:rsidRDefault="000F7377"/>
    <w:p w14:paraId="2B83331C" w14:textId="77777777" w:rsidR="000F7377" w:rsidRDefault="000F7377">
      <w:r xmlns:w="http://schemas.openxmlformats.org/wordprocessingml/2006/main">
        <w:t xml:space="preserve">1: ਮਸੀਹ ਲਈ ਦਲੇਰੀ ਨਾਲ ਜੀਉਣਾ - ਇੱਕ ਜੀਵਨ ਜਿਉਣ ਦੀ ਮਹੱਤਤਾ ਜੋ ਮਸੀਹ ਦੀ ਵਡਿਆਈ ਕਰਦੀ ਹੈ।</w:t>
      </w:r>
    </w:p>
    <w:p w14:paraId="634C8F6A" w14:textId="77777777" w:rsidR="000F7377" w:rsidRDefault="000F7377"/>
    <w:p w14:paraId="0B26B1F9" w14:textId="77777777" w:rsidR="000F7377" w:rsidRDefault="000F7377">
      <w:r xmlns:w="http://schemas.openxmlformats.org/wordprocessingml/2006/main">
        <w:t xml:space="preserve">2: ਮਸੀਹ ਦੀ ਬੇਸ਼ਰਮੀ - ਮਸੀਹ ਦੇ ਲਈ ਜਿਉਣ ਲਈ ਸ਼ਰਮਿੰਦਾ ਨਹੀਂ ਹੋਣਾ ਭਾਵੇਂ ਨਤੀਜੇ ਕਿਉਂ ਨਾ ਹੋਣ।</w:t>
      </w:r>
    </w:p>
    <w:p w14:paraId="6686567A" w14:textId="77777777" w:rsidR="000F7377" w:rsidRDefault="000F7377"/>
    <w:p w14:paraId="4AB068ED" w14:textId="77777777" w:rsidR="000F7377" w:rsidRDefault="000F7377">
      <w:r xmlns:w="http://schemas.openxmlformats.org/wordprocessingml/2006/main">
        <w:t xml:space="preserve">1: ਮੱਤੀ 5:14-16 - “ਤੁਸੀਂ ਸੰਸਾਰ ਦਾ ਚਾਨਣ ਹੋ। ਪਹਾੜੀ ਉੱਤੇ ਬਣਿਆ ਕਸਬਾ ਲੁਕਿਆ ਨਹੀਂ ਜਾ ਸਕਦਾ। ਨਾ ਹੀ ਲੋਕ ਦੀਵਾ ਜਗਾ ਕੇ ਕਟੋਰੇ ਹੇਠ ਰੱਖਦੇ ਹਨ। ਇਸ ਦੀ ਬਜਾਏ ਉਹ ਇਸ ਨੂੰ ਆਪਣੇ ਸਟੈਂਡ 'ਤੇ ਰੱਖਦੇ ਹਨ, ਅਤੇ ਇਹ ਘਰ ਦੇ ਹਰ ਕਿਸੇ ਨੂੰ ਰੋਸ਼ਨੀ ਦਿੰਦਾ ਹੈ। ਇਸੇ ਤਰ੍ਹਾਂ, ਦੂਜਿਆਂ ਦੇ ਸਾਮ੍ਹਣੇ ਤੁਹਾਡੀ ਰੌਸ਼ਨੀ ਚਮਕਣ ਦਿਓ, ਤਾਂ ਜੋ ਉਹ ਤੁਹਾਡੇ ਚੰਗੇ ਕੰਮ ਦੇਖ ਸਕਣ ਅਤੇ ਤੁਹਾਡੇ ਪਿਤਾ ਦੀ ਸਵਰਗ ਵਿੱਚ ਵਡਿਆਈ ਕਰਨ।</w:t>
      </w:r>
    </w:p>
    <w:p w14:paraId="6CB6276F" w14:textId="77777777" w:rsidR="000F7377" w:rsidRDefault="000F7377"/>
    <w:p w14:paraId="2313B746" w14:textId="77777777" w:rsidR="000F7377" w:rsidRDefault="000F7377">
      <w:r xmlns:w="http://schemas.openxmlformats.org/wordprocessingml/2006/main">
        <w:t xml:space="preserve">2: ਕੁਲੁੱਸੀਆਂ 3:17 - ਅਤੇ ਜੋ ਵੀ ਤੁਸੀਂ ਕਰਦੇ ਹੋ, ਭਾਵੇਂ ਬਚਨ ਜਾਂ ਕੰਮ ਵਿੱਚ, ਉਹ ਸਭ ਕੁਝ ਪ੍ਰਭੂ ਯਿਸੂ ਦੇ ਨਾਮ ਵਿੱਚ ਕਰੋ, ਉਸਦੇ ਦੁਆਰਾ ਪਰਮੇਸ਼ੁਰ ਪਿਤਾ ਦਾ ਧੰਨਵਾਦ ਕਰੋ।</w:t>
      </w:r>
    </w:p>
    <w:p w14:paraId="466ACC46" w14:textId="77777777" w:rsidR="000F7377" w:rsidRDefault="000F7377"/>
    <w:p w14:paraId="0A2B7D17" w14:textId="77777777" w:rsidR="000F7377" w:rsidRDefault="000F7377">
      <w:r xmlns:w="http://schemas.openxmlformats.org/wordprocessingml/2006/main">
        <w:t xml:space="preserve">ਫ਼ਿਲਿੱਪੀਆਂ 1:21 ਕਿਉਂਕਿ ਮੇਰੇ ਲਈ ਜੀਉਣਾ ਮਸੀਹ ਹੈ, ਅਤੇ ਮਰਨਾ ਲਾਭ ਹੈ।</w:t>
      </w:r>
    </w:p>
    <w:p w14:paraId="416A7ECC" w14:textId="77777777" w:rsidR="000F7377" w:rsidRDefault="000F7377"/>
    <w:p w14:paraId="2D8F2EBA" w14:textId="77777777" w:rsidR="000F7377" w:rsidRDefault="000F7377">
      <w:r xmlns:w="http://schemas.openxmlformats.org/wordprocessingml/2006/main">
        <w:t xml:space="preserve">ਪੌਲੁਸ ਆਪਣੇ ਵਿਸ਼ਵਾਸ ਨੂੰ ਪ੍ਰਗਟ ਕਰਦਾ ਹੈ ਕਿ ਮਸੀਹ ਲਈ ਜੀਉਣਾ ਮੌਤ ਨਾਲੋਂ ਵੱਧ ਕੀਮਤੀ ਹੈ।</w:t>
      </w:r>
    </w:p>
    <w:p w14:paraId="69006E82" w14:textId="77777777" w:rsidR="000F7377" w:rsidRDefault="000F7377"/>
    <w:p w14:paraId="509C625E" w14:textId="77777777" w:rsidR="000F7377" w:rsidRDefault="000F7377">
      <w:r xmlns:w="http://schemas.openxmlformats.org/wordprocessingml/2006/main">
        <w:t xml:space="preserve">1: ਮਸੀਹ ਲਈ ਜੀਉਣਾ ਮੌਤ ਨਾਲੋਂ ਵੱਧ ਕੀਮਤੀ ਹੈ</w:t>
      </w:r>
    </w:p>
    <w:p w14:paraId="1A7694A1" w14:textId="77777777" w:rsidR="000F7377" w:rsidRDefault="000F7377"/>
    <w:p w14:paraId="5230AE38" w14:textId="77777777" w:rsidR="000F7377" w:rsidRDefault="000F7377">
      <w:r xmlns:w="http://schemas.openxmlformats.org/wordprocessingml/2006/main">
        <w:t xml:space="preserve">2: ਮਸੀਹ ਵਿੱਚ ਵਿਸ਼ਵਾਸ ਦੀ ਸ਼ਕਤੀ</w:t>
      </w:r>
    </w:p>
    <w:p w14:paraId="309869FE" w14:textId="77777777" w:rsidR="000F7377" w:rsidRDefault="000F7377"/>
    <w:p w14:paraId="62271255" w14:textId="77777777" w:rsidR="000F7377" w:rsidRDefault="000F7377">
      <w:r xmlns:w="http://schemas.openxmlformats.org/wordprocessingml/2006/main">
        <w:t xml:space="preserve">1: ਰੋਮੀਆਂ 5:8 - ਪਰ ਪਰਮੇਸ਼ੁਰ ਸਾਡੇ ਲਈ ਆਪਣਾ ਪਿਆਰ ਇਸ ਤਰ੍ਹਾਂ ਦਰਸਾਉਂਦਾ ਹੈ: ਜਦੋਂ ਅਸੀਂ ਅਜੇ ਪਾਪੀ ਹੀ ਸੀ, ਮਸੀਹ ਸਾਡੇ ਲਈ ਮਰਿਆ।</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ਫਿਲਪੀਆਂ 3:10 - ਮੈਂ ਮਸੀਹ ਨੂੰ ਜਾਣਨਾ ਚਾਹੁੰਦਾ ਹਾਂ - ਹਾਂ, ਉਸਦੇ ਜੀ ਉੱਠਣ ਦੀ ਸ਼ਕਤੀ ਅਤੇ ਉਸਦੇ ਦੁੱਖਾਂ ਵਿੱਚ ਭਾਗੀਦਾਰੀ ਨੂੰ ਜਾਣਨਾ, ਉਸਦੀ ਮੌਤ ਵਿੱਚ ਉਸਦੇ ਵਰਗਾ ਬਣਨਾ.</w:t>
      </w:r>
    </w:p>
    <w:p w14:paraId="2377A7E3" w14:textId="77777777" w:rsidR="000F7377" w:rsidRDefault="000F7377"/>
    <w:p w14:paraId="40707D3E" w14:textId="77777777" w:rsidR="000F7377" w:rsidRDefault="000F7377">
      <w:r xmlns:w="http://schemas.openxmlformats.org/wordprocessingml/2006/main">
        <w:t xml:space="preserve">ਫ਼ਿਲਿੱਪੀਆਂ 1:22 ਪਰ ਜੇ ਮੈਂ ਸਰੀਰ ਵਿੱਚ ਰਹਿੰਦਾ ਹਾਂ, ਤਾਂ ਇਹ ਮੇਰੀ ਮਿਹਨਤ ਦਾ ਫਲ ਹੈ, ਪਰ ਮੈਂ ਕੀ ਚੁਣਾਂਗਾ, ਮੈਂ ਨਹੀਂ ਜਾਣਦਾ।</w:t>
      </w:r>
    </w:p>
    <w:p w14:paraId="36817BD5" w14:textId="77777777" w:rsidR="000F7377" w:rsidRDefault="000F7377"/>
    <w:p w14:paraId="207858B9" w14:textId="77777777" w:rsidR="000F7377" w:rsidRDefault="000F7377">
      <w:r xmlns:w="http://schemas.openxmlformats.org/wordprocessingml/2006/main">
        <w:t xml:space="preserve">ਪੌਲੁਸ ਇਸ ਗੱਲ ਵਿੱਚ ਅਨਿਸ਼ਚਿਤਤਾ ਜ਼ਾਹਰ ਕਰਦਾ ਹੈ ਕਿ ਉਸਨੂੰ ਸਰੀਰ ਵਿੱਚ ਰਹਿਣ ਜਾਂ ਮਸੀਹ ਵਿੱਚ ਮਰਨ ਵਿੱਚੋਂ ਕੀ ਚੁਣਨਾ ਚਾਹੀਦਾ ਹੈ।</w:t>
      </w:r>
    </w:p>
    <w:p w14:paraId="43F0697A" w14:textId="77777777" w:rsidR="000F7377" w:rsidRDefault="000F7377"/>
    <w:p w14:paraId="790B56F7" w14:textId="77777777" w:rsidR="000F7377" w:rsidRDefault="000F7377">
      <w:r xmlns:w="http://schemas.openxmlformats.org/wordprocessingml/2006/main">
        <w:t xml:space="preserve">1. ਚੋਣ ਦੀ ਆਜ਼ਾਦੀ: ਸਹੀ ਫੈਸਲਾ ਕਿਵੇਂ ਕਰੀਏ</w:t>
      </w:r>
    </w:p>
    <w:p w14:paraId="43144647" w14:textId="77777777" w:rsidR="000F7377" w:rsidRDefault="000F7377"/>
    <w:p w14:paraId="7BD8F811" w14:textId="77777777" w:rsidR="000F7377" w:rsidRDefault="000F7377">
      <w:r xmlns:w="http://schemas.openxmlformats.org/wordprocessingml/2006/main">
        <w:t xml:space="preserve">2. ਫੈਸਲੇ ਲੈਣ ਵਿਚ ਬਾਈਬਲ ਦੀ ਬੁੱਧੀ ਦੀ ਮਹੱਤਤਾ</w:t>
      </w:r>
    </w:p>
    <w:p w14:paraId="4DB1A20E" w14:textId="77777777" w:rsidR="000F7377" w:rsidRDefault="000F7377"/>
    <w:p w14:paraId="32A2D2EC" w14:textId="77777777" w:rsidR="000F7377" w:rsidRDefault="000F7377">
      <w:r xmlns:w="http://schemas.openxmlformats.org/wordprocessingml/2006/main">
        <w:t xml:space="preserve">1. ਯਾਕੂਬ 1:5 - "ਜੇਕਰ ਤੁਹਾਡੇ ਵਿੱਚੋਂ ਕਿਸੇ ਨੂੰ ਬੁੱਧੀ ਦੀ ਘਾਟ ਹੈ, ਤਾਂ ਉਸਨੂੰ ਪਰਮੇਸ਼ੁਰ ਤੋਂ ਮੰਗਣਾ ਚਾਹੀਦਾ ਹੈ, ਜੋ ਸਾਰੇ ਮਨੁੱਖਾਂ ਨੂੰ ਖੁੱਲ੍ਹੇ ਦਿਲ ਨਾਲ ਦਿੰਦਾ ਹੈ, ਅਤੇ ਬੇਇੱਜ਼ਤੀ ਨਹੀਂ ਕਰਦਾ; ਅਤੇ ਇਹ ਉਸਨੂੰ ਦਿੱਤਾ ਜਾਵੇਗਾ."</w:t>
      </w:r>
    </w:p>
    <w:p w14:paraId="2B82676D" w14:textId="77777777" w:rsidR="000F7377" w:rsidRDefault="000F7377"/>
    <w:p w14:paraId="44C68335" w14:textId="77777777" w:rsidR="000F7377" w:rsidRDefault="000F7377">
      <w:r xmlns:w="http://schemas.openxmlformats.org/wordprocessingml/2006/main">
        <w:t xml:space="preserve">2. ਕਹਾਉਤਾਂ 3:5-6 - "ਆਪਣੇ ਪੂਰੇ ਦਿਲ ਨਾਲ ਪ੍ਰਭੂ ਵਿੱਚ ਭਰੋਸਾ ਰੱਖੋ; ਅਤੇ ਆਪਣੀ ਸਮਝ ਵੱਲ ਝੁਕਾਓ ਨਾ। ਆਪਣੇ ਸਾਰੇ ਰਾਹਾਂ ਵਿੱਚ ਉਸਨੂੰ ਸਵੀਕਾਰ ਕਰੋ, ਅਤੇ ਉਹ ਤੁਹਾਡੇ ਮਾਰਗਾਂ ਨੂੰ ਸੇਧ ਦੇਵੇਗਾ।"</w:t>
      </w:r>
    </w:p>
    <w:p w14:paraId="0EA47474" w14:textId="77777777" w:rsidR="000F7377" w:rsidRDefault="000F7377"/>
    <w:p w14:paraId="561444B4" w14:textId="77777777" w:rsidR="000F7377" w:rsidRDefault="000F7377">
      <w:r xmlns:w="http://schemas.openxmlformats.org/wordprocessingml/2006/main">
        <w:t xml:space="preserve">ਫ਼ਿਲਿੱਪੀਆਂ ਨੂੰ 1:23 ਕਿਉਂਕਿ ਮੈਂ ਦੋਨਾਂ ਵਿਚਕਾਰ ਇੱਕ ਤੰਗੀ ਵਿੱਚ ਹਾਂ, ਮੈਨੂੰ ਛੱਡਣ ਅਤੇ ਮਸੀਹ ਦੇ ਨਾਲ ਰਹਿਣ ਦੀ ਇੱਛਾ ਹੈ; ਜੋ ਕਿ ਕਿਤੇ ਬਿਹਤਰ ਹੈ:</w:t>
      </w:r>
    </w:p>
    <w:p w14:paraId="629CA0EE" w14:textId="77777777" w:rsidR="000F7377" w:rsidRDefault="000F7377"/>
    <w:p w14:paraId="2DD6A7C0" w14:textId="77777777" w:rsidR="000F7377" w:rsidRDefault="000F7377">
      <w:r xmlns:w="http://schemas.openxmlformats.org/wordprocessingml/2006/main">
        <w:t xml:space="preserve">ਇਹ ਹਵਾਲਾ ਪੌਲੁਸ ਦੀ ਇਸ ਜੀਵਨ ਨੂੰ ਛੱਡਣ ਅਤੇ ਮਸੀਹ ਦੇ ਨਾਲ ਰਹਿਣ ਦੀ ਇੱਛਾ ਬਾਰੇ ਗੱਲ ਕਰਦਾ ਹੈ, ਜੋ ਕਿ ਕਿਤੇ ਬਿਹਤਰ ਹੈ।</w:t>
      </w:r>
    </w:p>
    <w:p w14:paraId="1EEE29B3" w14:textId="77777777" w:rsidR="000F7377" w:rsidRDefault="000F7377"/>
    <w:p w14:paraId="31C26D4D" w14:textId="77777777" w:rsidR="000F7377" w:rsidRDefault="000F7377">
      <w:r xmlns:w="http://schemas.openxmlformats.org/wordprocessingml/2006/main">
        <w:t xml:space="preserve">1: ਅਸੀਂ ਪੌਲੁਸ ਦੀ ਮਿਸਾਲ ਤੋਂ ਸਿੱਖ ਸਕਦੇ ਹਾਂ ਕਿ ਅਸੀਂ ਮਸੀਹ ਦੇ ਨਾਲ ਰਹਿਣ ਦੀ ਕੋਸ਼ਿਸ਼ ਕਰ ਕੇ ਇਸ ਤੋਂ ਇਲਾਵਾ ਬਿਹਤਰ ਜ਼ਿੰਦਗੀ ਦੀ ਭਾਲ ਕਰ ਸਕਦੇ ਹਾਂ।</w:t>
      </w:r>
    </w:p>
    <w:p w14:paraId="0AE8026F" w14:textId="77777777" w:rsidR="000F7377" w:rsidRDefault="000F7377"/>
    <w:p w14:paraId="01B21F8A" w14:textId="77777777" w:rsidR="000F7377" w:rsidRDefault="000F7377">
      <w:r xmlns:w="http://schemas.openxmlformats.org/wordprocessingml/2006/main">
        <w:t xml:space="preserve">2: ਸਾਨੂੰ ਮਸੀਹ ਦੇ ਨਾਲ ਰਹਿਣ ਦੀ ਤਾਂਘ ਹੋਣੀ ਚਾਹੀਦੀ ਹੈ, ਕਿਉਂਕਿ ਇਹ ਦੁਨੀਆਂ ਦੀ ਕਿਸੇ ਵੀ ਚੀਜ਼ ਨਾਲੋਂ ਕਿਤੇ ਬਿਹਤਰ ਹੈ।</w:t>
      </w:r>
    </w:p>
    <w:p w14:paraId="2970A1FD" w14:textId="77777777" w:rsidR="000F7377" w:rsidRDefault="000F7377"/>
    <w:p w14:paraId="61032ADF" w14:textId="77777777" w:rsidR="000F7377" w:rsidRDefault="000F7377">
      <w:r xmlns:w="http://schemas.openxmlformats.org/wordprocessingml/2006/main">
        <w:t xml:space="preserve">1:2 ਕੁਰਿੰਥੀਆਂ 5:7-8 - ਕਿਉਂਕਿ ਅਸੀਂ ਨਿਹਚਾ ਨਾਲ ਚੱਲਦੇ ਹਾਂ, ਨਜ਼ਰ ਨਾਲ ਨਹੀਂ। ਹਾਂ, ਸਾਨੂੰ ਭਰੋਸਾ ਹੈ ਅਤੇ ਅਸੀਂ ਸਰੀਰ ਤੋਂ ਦੂਰ ਅਤੇ ਪ੍ਰਭੂ ਦੇ ਨਾਲ ਘਰ ਵਿੱਚ ਰਹਿਣਾ ਚਾਹੁੰਦੇ ਹਾਂ।</w:t>
      </w:r>
    </w:p>
    <w:p w14:paraId="51909430" w14:textId="77777777" w:rsidR="000F7377" w:rsidRDefault="000F7377"/>
    <w:p w14:paraId="3291D3D9" w14:textId="77777777" w:rsidR="000F7377" w:rsidRDefault="000F7377">
      <w:r xmlns:w="http://schemas.openxmlformats.org/wordprocessingml/2006/main">
        <w:t xml:space="preserve">2: ਪਰਕਾਸ਼ ਦੀ ਪੋਥੀ 14:13 - ਫਿਰ ਮੈਂ ਸਵਰਗ ਤੋਂ ਇੱਕ ਅਵਾਜ਼ ਸੁਣੀ, "ਇਹ ਲਿਖੋ: ਧੰਨ ਹਨ ਉਹ ਮੁਰਦੇ ਜੋ ਹੁਣ ਤੋਂ ਪ੍ਰਭੂ ਵਿੱਚ ਮਰਦੇ ਹਨ." "ਹਾਂ," ਆਤਮਾ ਆਖਦਾ ਹੈ, "ਉਹ ਆਪਣੀ ਮਿਹਨਤ ਤੋਂ ਅਰਾਮ ਕਰਨਗੇ, ਕਿਉਂਕਿ ਉਹਨਾਂ ਦੇ ਕੰਮ ਉਹਨਾਂ ਦੇ ਮਗਰ ਆਉਣਗੇ।"</w:t>
      </w:r>
    </w:p>
    <w:p w14:paraId="1F790094" w14:textId="77777777" w:rsidR="000F7377" w:rsidRDefault="000F7377"/>
    <w:p w14:paraId="0017F1F4" w14:textId="77777777" w:rsidR="000F7377" w:rsidRDefault="000F7377">
      <w:r xmlns:w="http://schemas.openxmlformats.org/wordprocessingml/2006/main">
        <w:t xml:space="preserve">ਫ਼ਿਲਿੱਪੀਆਂ 1:24 ਫਿਰ ਵੀ ਸਰੀਰ ਵਿੱਚ ਰਹਿਣਾ ਤੁਹਾਡੇ ਲਈ ਵਧੇਰੇ ਜ਼ਰੂਰੀ ਹੈ।</w:t>
      </w:r>
    </w:p>
    <w:p w14:paraId="31A9DC5B" w14:textId="77777777" w:rsidR="000F7377" w:rsidRDefault="000F7377"/>
    <w:p w14:paraId="5C776A2C" w14:textId="77777777" w:rsidR="000F7377" w:rsidRDefault="000F7377">
      <w:r xmlns:w="http://schemas.openxmlformats.org/wordprocessingml/2006/main">
        <w:t xml:space="preserve">ਹਵਾਲੇ ਵਿਚ ਕਿਹਾ ਗਿਆ ਹੈ ਕਿ ਪਾਠਕ ਲਈ ਸਰੀਰ ਵਿਚ ਬਣੇ ਰਹਿਣਾ ਵਧੇਰੇ ਜ਼ਰੂਰੀ ਹੈ।</w:t>
      </w:r>
    </w:p>
    <w:p w14:paraId="6C30FCAA" w14:textId="77777777" w:rsidR="000F7377" w:rsidRDefault="000F7377"/>
    <w:p w14:paraId="2E59E811" w14:textId="77777777" w:rsidR="000F7377" w:rsidRDefault="000F7377">
      <w:r xmlns:w="http://schemas.openxmlformats.org/wordprocessingml/2006/main">
        <w:t xml:space="preserve">1. ਸਾਨੂੰ ਸਰੀਰ ਵਿੱਚ ਬਣੇ ਰਹਿਣ ਅਤੇ ਪਰਮੇਸ਼ੁਰ ਦਾ ਆਦਰ ਕਰਨ ਦੀ ਲੋੜ ਹੈ</w:t>
      </w:r>
    </w:p>
    <w:p w14:paraId="4A2893A4" w14:textId="77777777" w:rsidR="000F7377" w:rsidRDefault="000F7377"/>
    <w:p w14:paraId="11B4CEA7" w14:textId="77777777" w:rsidR="000F7377" w:rsidRDefault="000F7377">
      <w:r xmlns:w="http://schemas.openxmlformats.org/wordprocessingml/2006/main">
        <w:t xml:space="preserve">2. ਸਰੀਰ ਵਿੱਚ ਰਹਿਣ ਦੀ ਬਰਕਤ</w:t>
      </w:r>
    </w:p>
    <w:p w14:paraId="60688880" w14:textId="77777777" w:rsidR="000F7377" w:rsidRDefault="000F7377"/>
    <w:p w14:paraId="25497A4E" w14:textId="77777777" w:rsidR="000F7377" w:rsidRDefault="000F7377">
      <w:r xmlns:w="http://schemas.openxmlformats.org/wordprocessingml/2006/main">
        <w:t xml:space="preserve">1. ਰੋਮੀਆਂ 8:13-14 - "ਕਿਉਂਕਿ ਜੇ ਤੁਸੀਂ ਸਰੀਰ ਦੇ ਅਨੁਸਾਰ ਜੀਉਂਦੇ ਹੋ, ਤਾਂ ਤੁਸੀਂ ਮਰੋਗੇ: ਪਰ ਜੇ ਤੁਸੀਂ ਆਤਮਾ ਦੁਆਰਾ ਸਰੀਰ ਦੇ ਕੰਮਾਂ ਨੂੰ ਨਸ਼ਟ ਕਰਦੇ ਹੋ, ਤਾਂ ਤੁਸੀਂ ਜੀਉਂਦੇ ਰਹੋਗੇ। ਕਿਉਂਕਿ ਜਿੰਨੇ ਲੋਕ ਆਤਮਾ ਦੁਆਰਾ ਅਗਵਾਈ ਕਰਦੇ ਹਨ ਰੱਬ, ਉਹ ਰੱਬ ਦੇ ਪੁੱਤਰ ਹਨ।"</w:t>
      </w:r>
    </w:p>
    <w:p w14:paraId="0EE5DA15" w14:textId="77777777" w:rsidR="000F7377" w:rsidRDefault="000F7377"/>
    <w:p w14:paraId="22EBFFA5" w14:textId="77777777" w:rsidR="000F7377" w:rsidRDefault="000F7377">
      <w:r xmlns:w="http://schemas.openxmlformats.org/wordprocessingml/2006/main">
        <w:t xml:space="preserve">2. ਗਲਾਤੀਆਂ 5:16-17 - "ਇਸ ਲਈ ਮੈਂ ਇਹ ਆਖਦਾ ਹਾਂ, ਆਤਮਾ ਵਿੱਚ ਚੱਲੋ, ਅਤੇ ਤੁਸੀਂ ਸਰੀਰ ਦੀ ਕਾਮਨਾ ਪੂਰੀ ਨਹੀਂ ਕਰੋਗੇ, ਕਿਉਂਕਿ ਸਰੀਰ ਆਤਮਾ ਦੇ ਵਿਰੁੱਧ ਹੈ ਅਤੇ ਆਤਮਾ ਸਰੀਰ ਦੇ ਵਿਰੁੱਧ ਹੈ: ਅਤੇ ਇਹ ਇਸਦੇ ਉਲਟ ਹਨ. ਇੱਕ ਦੂਜੇ ਨੂੰ: ਤਾਂ ਜੋ ਤੁਸੀਂ ਉਹ ਕੰਮ ਨਾ ਕਰ ਸਕੋ ਜੋ ਤੁਸੀਂ ਚਾਹੁੰਦੇ ਹੋ।"</w:t>
      </w:r>
    </w:p>
    <w:p w14:paraId="52BB1044" w14:textId="77777777" w:rsidR="000F7377" w:rsidRDefault="000F7377"/>
    <w:p w14:paraId="6D6BEACD" w14:textId="77777777" w:rsidR="000F7377" w:rsidRDefault="000F7377">
      <w:r xmlns:w="http://schemas.openxmlformats.org/wordprocessingml/2006/main">
        <w:t xml:space="preserve">ਫ਼ਿਲਿੱਪੀਆਂ ਨੂੰ 1:25 ਅਤੇ ਇਸ ਭਰੋਸੇ ਨਾਲ, ਮੈਂ ਜਾਣਦਾ ਹਾਂ ਕਿ ਮੈਂ ਤੁਹਾਡੇ ਸਾਰਿਆਂ ਦੇ ਨਾਲ ਰਹਾਂਗਾ ਅਤੇ ਤੁਹਾਡੇ ਵਿਸ਼ਵਾਸ ਦੀ ਤਰੱਕੀ ਅਤੇ ਅਨੰਦ ਲਈ ਜਾਰੀ ਰਹਾਂਗਾ;</w:t>
      </w:r>
    </w:p>
    <w:p w14:paraId="601B9C1A" w14:textId="77777777" w:rsidR="000F7377" w:rsidRDefault="000F7377"/>
    <w:p w14:paraId="1E40855D" w14:textId="77777777" w:rsidR="000F7377" w:rsidRDefault="000F7377">
      <w:r xmlns:w="http://schemas.openxmlformats.org/wordprocessingml/2006/main">
        <w:t xml:space="preserve">ਇਹ ਹਵਾਲਾ ਪੌਲੁਸ ਦੇ ਵਿਸ਼ਵਾਸ ਬਾਰੇ ਬੋਲਦਾ ਹੈ ਕਿ ਉਹ ਫ਼ਿਲਿੱਪੀਆਂ ਦੇ ਨਾਲ ਉਸਦੀ ਚੱਲ ਰਹੀ ਭਾਈਵਾਲੀ ਵਿੱਚ </w:t>
      </w:r>
      <w:r xmlns:w="http://schemas.openxmlformats.org/wordprocessingml/2006/main">
        <w:lastRenderedPageBreak xmlns:w="http://schemas.openxmlformats.org/wordprocessingml/2006/main"/>
      </w:r>
      <w:r xmlns:w="http://schemas.openxmlformats.org/wordprocessingml/2006/main">
        <w:t xml:space="preserve">ਵਿਸ਼ਵਾਸ ਦੀ ਤਰੱਕੀ ਅਤੇ ਅਨੰਦ ਲਈ।</w:t>
      </w:r>
    </w:p>
    <w:p w14:paraId="2C48F430" w14:textId="77777777" w:rsidR="000F7377" w:rsidRDefault="000F7377"/>
    <w:p w14:paraId="05CCA025" w14:textId="77777777" w:rsidR="000F7377" w:rsidRDefault="000F7377">
      <w:r xmlns:w="http://schemas.openxmlformats.org/wordprocessingml/2006/main">
        <w:t xml:space="preserve">1: ਫ਼ਿਲਿੱਪੀਆਂ ਵਿਚ ਪੌਲੁਸ ਦਾ ਭਰੋਸਾ ਅਤੇ ਇਹ ਸਾਨੂੰ ਆਪਣੇ ਸੰਗੀ ਮਸੀਹੀਆਂ ਨਾਲ ਆਪਣੇ ਰਿਸ਼ਤੇ ਨੂੰ ਬਣਾਈ ਰੱਖਣ ਲਈ ਕਿਵੇਂ ਉਤਸ਼ਾਹਿਤ ਕਰ ਸਕਦਾ ਹੈ।</w:t>
      </w:r>
    </w:p>
    <w:p w14:paraId="16286297" w14:textId="77777777" w:rsidR="000F7377" w:rsidRDefault="000F7377"/>
    <w:p w14:paraId="265B08B5" w14:textId="77777777" w:rsidR="000F7377" w:rsidRDefault="000F7377">
      <w:r xmlns:w="http://schemas.openxmlformats.org/wordprocessingml/2006/main">
        <w:t xml:space="preserve">2: ਪੌਲੁਸ ਦੀ ਫ਼ਿਲਿੱਪੀਆਂ ਨਾਲ ਭਾਈਵਾਲੀ ਦੀ ਉਦਾਹਰਣ ਅਤੇ ਅਸੀਂ ਇਸਨੂੰ ਆਪਣੇ ਜੀਵਨ ਅਤੇ ਰਿਸ਼ਤਿਆਂ ਵਿੱਚ ਕਿਵੇਂ ਲਾਗੂ ਕਰ ਸਕਦੇ ਹਾਂ।</w:t>
      </w:r>
    </w:p>
    <w:p w14:paraId="0D69D708" w14:textId="77777777" w:rsidR="000F7377" w:rsidRDefault="000F7377"/>
    <w:p w14:paraId="306B0820" w14:textId="77777777" w:rsidR="000F7377" w:rsidRDefault="000F7377">
      <w:r xmlns:w="http://schemas.openxmlformats.org/wordprocessingml/2006/main">
        <w:t xml:space="preserve">1: ਰਸੂਲਾਂ ਦੇ ਕਰਤੱਬ 20:35 - ਸਾਰੀਆਂ ਗੱਲਾਂ ਵਿੱਚ ਮੈਂ ਤੁਹਾਨੂੰ ਦਿਖਾਇਆ ਹੈ ਕਿ ਇਸ ਤਰੀਕੇ ਨਾਲ ਸਖ਼ਤ ਮਿਹਨਤ ਕਰਕੇ ਸਾਨੂੰ ਕਮਜ਼ੋਰਾਂ ਦੀ ਮਦਦ ਕਰਨੀ ਚਾਹੀਦੀ ਹੈ ਅਤੇ ਪ੍ਰਭੂ ਯਿਸੂ ਦੇ ਸ਼ਬਦਾਂ ਨੂੰ ਯਾਦ ਰੱਖਣਾ ਚਾਹੀਦਾ ਹੈ, ਕਿਵੇਂ ਉਸਨੇ ਖੁਦ ਕਿਹਾ ਸੀ, 'ਲੈਣ ਨਾਲੋਂ ਦੇਣਾ ਜ਼ਿਆਦਾ ਮੁਬਾਰਕ ਹੈ। .'</w:t>
      </w:r>
    </w:p>
    <w:p w14:paraId="152392A3" w14:textId="77777777" w:rsidR="000F7377" w:rsidRDefault="000F7377"/>
    <w:p w14:paraId="10BD36FB" w14:textId="77777777" w:rsidR="000F7377" w:rsidRDefault="000F7377">
      <w:r xmlns:w="http://schemas.openxmlformats.org/wordprocessingml/2006/main">
        <w:t xml:space="preserve">2: ਕੁਲੁੱਸੀਆਂ 3:13 - ਇੱਕ ਦੂਜੇ ਨੂੰ ਸਹਿਣਾ ਅਤੇ, ਜੇ ਇੱਕ ਦੂਜੇ ਦੇ ਵਿਰੁੱਧ ਸ਼ਿਕਾਇਤ ਹੈ, ਇੱਕ ਦੂਜੇ ਨੂੰ ਮਾਫ਼ ਕਰਨਾ; ਜਿਵੇਂ ਪ੍ਰਭੂ ਨੇ ਤੁਹਾਨੂੰ ਮਾਫ਼ ਕੀਤਾ ਹੈ, ਉਸੇ ਤਰ੍ਹਾਂ ਤੁਹਾਨੂੰ ਵੀ ਮਾਫ਼ ਕਰਨਾ ਚਾਹੀਦਾ ਹੈ।</w:t>
      </w:r>
    </w:p>
    <w:p w14:paraId="45F304C3" w14:textId="77777777" w:rsidR="000F7377" w:rsidRDefault="000F7377"/>
    <w:p w14:paraId="170A94EB" w14:textId="77777777" w:rsidR="000F7377" w:rsidRDefault="000F7377">
      <w:r xmlns:w="http://schemas.openxmlformats.org/wordprocessingml/2006/main">
        <w:t xml:space="preserve">ਫ਼ਿਲਿੱਪੀਆਂ ਨੂੰ 1:26 ਤਾਂ ਜੋ ਤੁਹਾਡੇ ਕੋਲ ਮੇਰੇ ਦੁਬਾਰਾ ਆਉਣ ਨਾਲ ਤੁਹਾਡੀ ਖੁਸ਼ੀ ਯਿਸੂ ਮਸੀਹ ਵਿੱਚ ਮੇਰੇ ਲਈ ਵੱਧ ਜਾਵੇ।</w:t>
      </w:r>
    </w:p>
    <w:p w14:paraId="0BFFBA50" w14:textId="77777777" w:rsidR="000F7377" w:rsidRDefault="000F7377"/>
    <w:p w14:paraId="6C9B58B7" w14:textId="77777777" w:rsidR="000F7377" w:rsidRDefault="000F7377">
      <w:r xmlns:w="http://schemas.openxmlformats.org/wordprocessingml/2006/main">
        <w:t xml:space="preserve">ਪੌਲੁਸ ਨੇ ਫ਼ਿਲਿੱਪੀਆਂ ਦੇ ਲੋਕਾਂ ਨਾਲ ਦੁਬਾਰਾ ਰਹਿਣ ਦੀ ਆਪਣੀ ਇੱਛਾ ਪ੍ਰਗਟ ਕੀਤੀ ਤਾਂ ਜੋ ਉਹ ਯਿਸੂ ਮਸੀਹ ਵਿੱਚ ਹੋਰ ਭਰਪੂਰ ਆਨੰਦ ਮਾਣ ਸਕਣ।</w:t>
      </w:r>
    </w:p>
    <w:p w14:paraId="1EA75387" w14:textId="77777777" w:rsidR="000F7377" w:rsidRDefault="000F7377"/>
    <w:p w14:paraId="143C1D04" w14:textId="77777777" w:rsidR="000F7377" w:rsidRDefault="000F7377">
      <w:r xmlns:w="http://schemas.openxmlformats.org/wordprocessingml/2006/main">
        <w:t xml:space="preserve">1. ਯਿਸੂ ਮਸੀਹ ਵਿੱਚ ਅਨੰਦ ਕਰੋ, ਕਿਉਂਕਿ ਉਹ ਸਾਡੀ ਖੁਸ਼ੀ ਦਾ ਸਰੋਤ ਹੈ!</w:t>
      </w:r>
    </w:p>
    <w:p w14:paraId="6131D40E" w14:textId="77777777" w:rsidR="000F7377" w:rsidRDefault="000F7377"/>
    <w:p w14:paraId="4FA1005E" w14:textId="77777777" w:rsidR="000F7377" w:rsidRDefault="000F7377">
      <w:r xmlns:w="http://schemas.openxmlformats.org/wordprocessingml/2006/main">
        <w:t xml:space="preserve">2. ਯਿਸੂ ਮਸੀਹ ਵਿੱਚ ਭਰਪੂਰ ਅਨੰਦ: ਸਾਡੇ ਲਈ ਇਸਦਾ ਕੀ ਅਰਥ ਹੈ।</w:t>
      </w:r>
    </w:p>
    <w:p w14:paraId="6E97E379" w14:textId="77777777" w:rsidR="000F7377" w:rsidRDefault="000F7377"/>
    <w:p w14:paraId="53FE842E" w14:textId="77777777" w:rsidR="000F7377" w:rsidRDefault="000F7377">
      <w:r xmlns:w="http://schemas.openxmlformats.org/wordprocessingml/2006/main">
        <w:t xml:space="preserve">1. ਰੋਮੀਆਂ 15:13 - ਆਸ ਦਾ ਪਰਮੇਸ਼ੁਰ ਤੁਹਾਨੂੰ ਵਿਸ਼ਵਾਸ ਵਿੱਚ ਪੂਰੀ ਖੁਸ਼ੀ ਅਤੇ ਸ਼ਾਂਤੀ ਨਾਲ ਭਰ ਦੇਵੇ, ਤਾਂ ਜੋ ਪਵਿੱਤਰ ਆਤਮਾ ਦੀ ਸ਼ਕਤੀ ਨਾਲ ਤੁਸੀਂ ਉਮੀਦ ਵਿੱਚ ਭਰਪੂਰ ਹੋ ਸਕੋ।</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ਯੂਹੰਨਾ 15:11 - ਮੈਂ ਤੁਹਾਨੂੰ ਇਹ ਗੱਲਾਂ ਇਸ ਲਈ ਕਹੀਆਂ ਹਨ, ਤਾਂ ਜੋ ਮੇਰੀ ਖੁਸ਼ੀ ਤੁਹਾਡੇ ਵਿੱਚ ਹੋਵੇ, ਅਤੇ ਤੁਹਾਡੀ ਖੁਸ਼ੀ ਪੂਰੀ ਹੋਵੇ।</w:t>
      </w:r>
    </w:p>
    <w:p w14:paraId="5D67F284" w14:textId="77777777" w:rsidR="000F7377" w:rsidRDefault="000F7377"/>
    <w:p w14:paraId="77CF990D" w14:textId="77777777" w:rsidR="000F7377" w:rsidRDefault="000F7377">
      <w:r xmlns:w="http://schemas.openxmlformats.org/wordprocessingml/2006/main">
        <w:t xml:space="preserve">ਫ਼ਿਲਿੱਪੀਆਂ 1:27 ਤੁਹਾਡੀ ਗੱਲਬਾਤ ਸਿਰਫ਼ ਮਸੀਹ ਦੀ ਖੁਸ਼ਖਬਰੀ ਵਾਂਗ ਹੋਵੇ: ਤਾਂ ਜੋ ਮੈਂ ਆ ਕੇ ਤੁਹਾਨੂੰ ਮਿਲਾਂ, ਜਾਂ ਗੈਰਹਾਜ਼ਰ ਰਹਾਂ, ਮੈਂ ਤੁਹਾਡੇ ਮਾਮਲਿਆਂ ਬਾਰੇ ਸੁਣਾਂ, ਤਾਂ ਜੋ ਤੁਸੀਂ ਇੱਕ ਆਤਮਾ ਵਿੱਚ ਮਜ਼ਬੂਤ ਹੋਵੋ, ਇੱਕ ਮਨ ਨਾਲ ਰਲ ਕੇ ਸੰਘਰਸ਼ ਕਰਦੇ ਰਹੋ। ਖੁਸ਼ਖਬਰੀ ਦੇ ਵਿਸ਼ਵਾਸ ਲਈ;</w:t>
      </w:r>
    </w:p>
    <w:p w14:paraId="722F8586" w14:textId="77777777" w:rsidR="000F7377" w:rsidRDefault="000F7377"/>
    <w:p w14:paraId="242264FC" w14:textId="77777777" w:rsidR="000F7377" w:rsidRDefault="000F7377">
      <w:r xmlns:w="http://schemas.openxmlformats.org/wordprocessingml/2006/main">
        <w:t xml:space="preserve">ਪੌਲੁਸ ਨੇ ਫ਼ਿਲਿੱਪੀਆਂ ਨੂੰ ਇੱਕ ਈਸ਼ਵਰੀ ਗੱਲਬਾਤ ਕਰਨ ਅਤੇ ਖੁਸ਼ਖਬਰੀ ਦੀ ਖ਼ਾਤਰ ਆਤਮਾ ਅਤੇ ਉਦੇਸ਼ ਵਿੱਚ ਇਕੱਠੇ ਖੜ੍ਹੇ ਹੋਣ ਦੀ ਤਾਕੀਦ ਕੀਤੀ।</w:t>
      </w:r>
    </w:p>
    <w:p w14:paraId="5688E266" w14:textId="77777777" w:rsidR="000F7377" w:rsidRDefault="000F7377"/>
    <w:p w14:paraId="5C624E80" w14:textId="77777777" w:rsidR="000F7377" w:rsidRDefault="000F7377">
      <w:r xmlns:w="http://schemas.openxmlformats.org/wordprocessingml/2006/main">
        <w:t xml:space="preserve">1. ਏਕਤਾ ਦੀ ਸ਼ਕਤੀ - ਇੰਜੀਲ ਲਈ ਇਕੱਠੇ ਖੜੇ ਹੋਣਾ</w:t>
      </w:r>
    </w:p>
    <w:p w14:paraId="426A7079" w14:textId="77777777" w:rsidR="000F7377" w:rsidRDefault="000F7377"/>
    <w:p w14:paraId="0869A1FC" w14:textId="77777777" w:rsidR="000F7377" w:rsidRDefault="000F7377">
      <w:r xmlns:w="http://schemas.openxmlformats.org/wordprocessingml/2006/main">
        <w:t xml:space="preserve">2. ਗੱਲਬਾਤ ਦੀ ਸ਼ਕਤੀ - ਇੰਜੀਲ ਨੂੰ ਸਾਡੇ ਦੁਆਰਾ ਬੋਲਣ ਦੇਣਾ</w:t>
      </w:r>
    </w:p>
    <w:p w14:paraId="5777F3B9" w14:textId="77777777" w:rsidR="000F7377" w:rsidRDefault="000F7377"/>
    <w:p w14:paraId="2FCDDC5F" w14:textId="77777777" w:rsidR="000F7377" w:rsidRDefault="000F7377">
      <w:r xmlns:w="http://schemas.openxmlformats.org/wordprocessingml/2006/main">
        <w:t xml:space="preserve">1. ਕੁਲੁੱਸੀਆਂ 3:17 - ਅਤੇ ਜੋ ਵੀ ਤੁਸੀਂ ਬਚਨ ਜਾਂ ਕੰਮ ਵਿੱਚ ਕਰਦੇ ਹੋ, ਸਭ ਕੁਝ ਪ੍ਰਭੂ ਯਿਸੂ ਦੇ ਨਾਮ ਵਿੱਚ ਕਰੋ, ਉਸਦੇ ਦੁਆਰਾ ਪਰਮੇਸ਼ੁਰ ਅਤੇ ਪਿਤਾ ਦਾ ਧੰਨਵਾਦ ਕਰੋ।</w:t>
      </w:r>
    </w:p>
    <w:p w14:paraId="078BEC07" w14:textId="77777777" w:rsidR="000F7377" w:rsidRDefault="000F7377"/>
    <w:p w14:paraId="1DEA6EE9" w14:textId="77777777" w:rsidR="000F7377" w:rsidRDefault="000F7377">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14:paraId="45AD941F" w14:textId="77777777" w:rsidR="000F7377" w:rsidRDefault="000F7377"/>
    <w:p w14:paraId="2F183AEF" w14:textId="77777777" w:rsidR="000F7377" w:rsidRDefault="000F7377">
      <w:r xmlns:w="http://schemas.openxmlformats.org/wordprocessingml/2006/main">
        <w:t xml:space="preserve">ਫ਼ਿਲਿੱਪੀਆਂ 1:28 ਅਤੇ ਆਪਣੇ ਵਿਰੋਧੀਆਂ ਤੋਂ ਕਿਸੇ ਵੀ ਗੱਲ ਵਿੱਚ ਨਾ ਡਰੋ: ਜੋ ਉਨ੍ਹਾਂ ਲਈ ਤਬਾਹੀ ਦਾ ਇੱਕ ਸਪੱਸ਼ਟ ਚਿੰਨ੍ਹ ਹੈ, ਪਰ ਤੁਹਾਡੇ ਲਈ ਮੁਕਤੀ ਅਤੇ ਪਰਮੇਸ਼ੁਰ ਦਾ ਹੈ।</w:t>
      </w:r>
    </w:p>
    <w:p w14:paraId="4F99BC37" w14:textId="77777777" w:rsidR="000F7377" w:rsidRDefault="000F7377"/>
    <w:p w14:paraId="57D65834" w14:textId="77777777" w:rsidR="000F7377" w:rsidRDefault="000F7377">
      <w:r xmlns:w="http://schemas.openxmlformats.org/wordprocessingml/2006/main">
        <w:t xml:space="preserve">ਪੌਲੁਸ ਫ਼ਿਲਿੱਪੀਆਂ ਨੂੰ ਆਪਣੇ ਵਿਰੋਧੀਆਂ ਤੋਂ ਨਾ ਡਰਨ ਲਈ ਉਤਸ਼ਾਹਿਤ ਕਰਦਾ ਹੈ, ਕਿਉਂਕਿ ਇਹ ਵਿਨਾਸ਼ ਦੀ ਬਜਾਏ ਉਨ੍ਹਾਂ ਦੀ ਆਪਣੀ ਮੁਕਤੀ ਦੀ ਨਿਸ਼ਾਨੀ ਹੈ।</w:t>
      </w:r>
    </w:p>
    <w:p w14:paraId="5502B501" w14:textId="77777777" w:rsidR="000F7377" w:rsidRDefault="000F7377"/>
    <w:p w14:paraId="63E6D9B4" w14:textId="77777777" w:rsidR="000F7377" w:rsidRDefault="000F7377">
      <w:r xmlns:w="http://schemas.openxmlformats.org/wordprocessingml/2006/main">
        <w:t xml:space="preserve">1: ਮੁਸੀਬਤਾਂ ਵਿਚ ਹਿੰਮਤ: ਡਰ ਦਾ ਸਾਮ੍ਹਣਾ ਕਰਨਾ ਅਤੇ ਪਰਮੇਸ਼ੁਰ ਵਿਚ ਤਾਕਤ ਲੱਭੋ</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ਮੁਕਤੀ ਦੀ ਸ਼ਕਤੀ: ਪਰਮੇਸ਼ੁਰ ਦੀ ਕਿਰਪਾ ਦਾ ਸਬੂਤ</w:t>
      </w:r>
    </w:p>
    <w:p w14:paraId="74F613EB" w14:textId="77777777" w:rsidR="000F7377" w:rsidRDefault="000F7377"/>
    <w:p w14:paraId="1F670FD1" w14:textId="77777777" w:rsidR="000F7377" w:rsidRDefault="000F7377">
      <w:r xmlns:w="http://schemas.openxmlformats.org/wordprocessingml/2006/main">
        <w:t xml:space="preserve">1: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14:paraId="4FD678B3" w14:textId="77777777" w:rsidR="000F7377" w:rsidRDefault="000F7377"/>
    <w:p w14:paraId="71E15892" w14:textId="77777777" w:rsidR="000F7377" w:rsidRDefault="000F7377">
      <w:r xmlns:w="http://schemas.openxmlformats.org/wordprocessingml/2006/main">
        <w:t xml:space="preserve">2: ਰੋਮੀਆਂ 8:38-39 - ਕਿਉਂਕਿ ਮੈਨੂੰ ਯਕੀਨ ਹੈ ਕਿ ਨਾ ਮੌਤ, ਨਾ ਜੀਵਨ, ਨਾ ਦੂਤ, ਨਾ ਭੂਤ, ਨਾ ਵਰਤਮਾਨ, ਨਾ ਭਵਿੱਖ, ਨਾ ਕੋਈ ਸ਼ਕਤੀਆਂ, ਨਾ ਉਚਾਈ, ਨਾ ਡੂੰਘਾਈ, ਨਾ ਹੀ ਸਾਰੀ ਸ੍ਰਿਸ਼ਟੀ ਵਿੱਚ ਕੋਈ ਹੋਰ ਚੀਜ਼, ਯੋਗ ਹੋਵੇਗੀ। ਸਾਨੂੰ ਪਰਮੇਸ਼ੁਰ ਦੇ ਪਿਆਰ ਤੋਂ ਵੱਖ ਕਰਨ ਲਈ ਜੋ ਮਸੀਹ ਯਿਸੂ ਸਾਡੇ ਪ੍ਰਭੂ ਵਿੱਚ ਹੈ।</w:t>
      </w:r>
    </w:p>
    <w:p w14:paraId="6D0FC84E" w14:textId="77777777" w:rsidR="000F7377" w:rsidRDefault="000F7377"/>
    <w:p w14:paraId="11844E80" w14:textId="77777777" w:rsidR="000F7377" w:rsidRDefault="000F7377">
      <w:r xmlns:w="http://schemas.openxmlformats.org/wordprocessingml/2006/main">
        <w:t xml:space="preserve">ਫ਼ਿਲਿੱਪੀਆਂ ਨੂੰ 1:29 ਕਿਉਂਕਿ ਤੁਹਾਨੂੰ ਮਸੀਹ ਦੀ ਖ਼ਾਤਰ ਦਿੱਤਾ ਗਿਆ ਹੈ, ਨਾ ਸਿਰਫ਼ ਉਸ ਉੱਤੇ ਵਿਸ਼ਵਾਸ ਕਰਨਾ, ਸਗੋਂ ਉਸ ਦੀ ਖ਼ਾਤਰ ਦੁੱਖ ਝੱਲਣਾ ਵੀ।</w:t>
      </w:r>
    </w:p>
    <w:p w14:paraId="1BC44936" w14:textId="77777777" w:rsidR="000F7377" w:rsidRDefault="000F7377"/>
    <w:p w14:paraId="543965BF" w14:textId="77777777" w:rsidR="000F7377" w:rsidRDefault="000F7377">
      <w:r xmlns:w="http://schemas.openxmlformats.org/wordprocessingml/2006/main">
        <w:t xml:space="preserve">ਇਹ ਹਵਾਲਾ ਸਾਨੂੰ ਸਿਰਫ਼ ਯਿਸੂ ਵਿੱਚ ਵਿਸ਼ਵਾਸ ਕਰਨ ਲਈ ਹੀ ਨਹੀਂ, ਸਗੋਂ ਉਸ ਦੀ ਖ਼ਾਤਰ ਦੁੱਖ ਝੱਲਣ ਲਈ ਵੀ ਤਿਆਰ ਹੋਣ ਲਈ ਉਤਸ਼ਾਹਿਤ ਕਰਦਾ ਹੈ।</w:t>
      </w:r>
    </w:p>
    <w:p w14:paraId="39013504" w14:textId="77777777" w:rsidR="000F7377" w:rsidRDefault="000F7377"/>
    <w:p w14:paraId="7E5BB21E" w14:textId="77777777" w:rsidR="000F7377" w:rsidRDefault="000F7377">
      <w:r xmlns:w="http://schemas.openxmlformats.org/wordprocessingml/2006/main">
        <w:t xml:space="preserve">1. ਮਸੀਹ ਦੀ ਖ਼ਾਤਰ ਦੁੱਖ: ਯਿਸੂ ਦਾ ਅਨੁਸਰਣ ਕਰਨ ਲਈ ਇੱਕ ਗਾਈਡ</w:t>
      </w:r>
    </w:p>
    <w:p w14:paraId="1ECD16AC" w14:textId="77777777" w:rsidR="000F7377" w:rsidRDefault="000F7377"/>
    <w:p w14:paraId="3CEB7C02" w14:textId="77777777" w:rsidR="000F7377" w:rsidRDefault="000F7377">
      <w:r xmlns:w="http://schemas.openxmlformats.org/wordprocessingml/2006/main">
        <w:t xml:space="preserve">2. ਵਿਸ਼ਵਾਸ ਦੀ ਸ਼ਕਤੀ: ਵਿਸ਼ਵਾਸ ਦੀ ਜ਼ਿੰਦਗੀ ਕਿਵੇਂ ਜੀਣੀ ਹੈ</w:t>
      </w:r>
    </w:p>
    <w:p w14:paraId="3101230F" w14:textId="77777777" w:rsidR="000F7377" w:rsidRDefault="000F7377"/>
    <w:p w14:paraId="13AAB11F" w14:textId="77777777" w:rsidR="000F7377" w:rsidRDefault="000F7377">
      <w:r xmlns:w="http://schemas.openxmlformats.org/wordprocessingml/2006/main">
        <w:t xml:space="preserve">1. ਰੋਮੀਆਂ 12:1-2 - ਇਸ ਲਈ, ਮੈਂ ਤੁਹਾਨੂੰ ਬੇਨਤੀ ਕਰਦਾ ਹਾਂ, ਭਰਾਵੋ ਅਤੇ ਭੈਣੋ, ਪ੍ਰਮਾਤਮਾ ਦੀ ਦਇਆ ਦੇ ਮੱਦੇਨਜ਼ਰ, ਆਪਣੇ ਸਰੀਰਾਂ ਨੂੰ ਇੱਕ ਜੀਵਤ ਬਲੀਦਾਨ ਵਜੋਂ, ਪਵਿੱਤਰ ਅਤੇ ਪ੍ਰਮਾਤਮਾ ਨੂੰ ਪ੍ਰਸੰਨ ਕਰਨ ਲਈ ਭੇਟ ਕਰੋ - ਇਹ ਤੁਹਾਡੀ ਸੱਚੀ ਅਤੇ ਸਹੀ ਪੂਜਾ ਹੈ। ਇਸ ਸੰਸਾਰ ਦੇ ਨਮੂਨੇ ਦੇ ਅਨੁਕੂਲ ਨਾ ਬਣੋ, ਪਰ ਆਪਣੇ ਮਨ ਦੇ ਨਵੀਨੀਕਰਨ ਦੁਆਰਾ ਬਦਲੋ.</w:t>
      </w:r>
    </w:p>
    <w:p w14:paraId="1659AE5B" w14:textId="77777777" w:rsidR="000F7377" w:rsidRDefault="000F7377"/>
    <w:p w14:paraId="0982A677" w14:textId="77777777" w:rsidR="000F7377" w:rsidRDefault="000F7377">
      <w:r xmlns:w="http://schemas.openxmlformats.org/wordprocessingml/2006/main">
        <w:t xml:space="preserve">2. 1 ਪਤਰਸ 4:12-13 - ਪਿਆਰੇ ਦੋਸਤੋ, ਉਸ ਅੱਗ ਦੀ ਮੁਸੀਬਤ ਤੋਂ ਹੈਰਾਨ ਨਾ ਹੋਵੋ ਜੋ ਤੁਹਾਨੂੰ ਪਰਖਣ ਲਈ ਤੁਹਾਡੇ ਉੱਤੇ ਆਈ ਹੈ, ਜਿਵੇਂ ਕਿ ਤੁਹਾਡੇ ਨਾਲ ਕੁਝ ਅਜੀਬ ਹੋ ਰਿਹਾ ਹੈ। ਪਰ ਜਦੋਂ ਤੁਸੀਂ ਮਸੀਹ ਦੇ ਦੁੱਖਾਂ ਵਿੱਚ ਸ਼ਾਮਲ ਹੁੰਦੇ ਹੋ ਤਾਂ ਅਨੰਦ ਕਰੋ, ਤਾਂ ਜੋ ਜਦੋਂ ਉਸਦੀ ਮਹਿਮਾ ਪ੍ਰਗਟ ਹੋਵੇ ਤਾਂ ਤੁਸੀਂ ਬਹੁਤ ਖੁਸ਼ ਹੋਵੋ।</w:t>
      </w:r>
    </w:p>
    <w:p w14:paraId="7438C8B1" w14:textId="77777777" w:rsidR="000F7377" w:rsidRDefault="000F7377"/>
    <w:p w14:paraId="4178279C" w14:textId="77777777" w:rsidR="000F7377" w:rsidRDefault="000F7377">
      <w:r xmlns:w="http://schemas.openxmlformats.org/wordprocessingml/2006/main">
        <w:t xml:space="preserve">ਫ਼ਿਲਿੱਪੀਆਂ ਨੂੰ 1:30 ਉਹੀ ਝਗੜਾ ਹੈ ਜੋ ਤੁਸੀਂ ਮੇਰੇ ਵਿੱਚ ਦੇਖਿਆ ਸੀ, ਅਤੇ ਹੁਣ ਮੇਰੇ ਵਿੱਚ ਹੋਣ ਬਾਰੇ ਸੁਣਦੇ ਹੋ।</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ਪੌਲੁਸ ਨੇ ਫ਼ਿਲਿੱਪੀਆਂ ਨੂੰ ਅਤਿਆਚਾਰ ਦੇ ਸਾਮ੍ਹਣੇ ਆਪਣੀ ਦ੍ਰਿੜ੍ਹ ਨਿਹਚਾ ਦੀ ਰੀਸ ਕਰਨ ਲਈ ਉਤਸ਼ਾਹਿਤ ਕੀਤਾ।</w:t>
      </w:r>
    </w:p>
    <w:p w14:paraId="2107835C" w14:textId="77777777" w:rsidR="000F7377" w:rsidRDefault="000F7377"/>
    <w:p w14:paraId="38471745" w14:textId="77777777" w:rsidR="000F7377" w:rsidRDefault="000F7377">
      <w:r xmlns:w="http://schemas.openxmlformats.org/wordprocessingml/2006/main">
        <w:t xml:space="preserve">1: ਆਓ ਅਸੀਂ ਆਪਣੀ ਨਿਹਚਾ ਵਿੱਚ ਦ੍ਰਿੜ੍ਹ ਰਹੀਏ, ਭਾਵੇਂ ਕੋਈ ਕੀਮਤ ਕਿਉਂ ਨਾ ਹੋਵੇ।</w:t>
      </w:r>
    </w:p>
    <w:p w14:paraId="1A548A69" w14:textId="77777777" w:rsidR="000F7377" w:rsidRDefault="000F7377"/>
    <w:p w14:paraId="384E978A" w14:textId="77777777" w:rsidR="000F7377" w:rsidRDefault="000F7377">
      <w:r xmlns:w="http://schemas.openxmlformats.org/wordprocessingml/2006/main">
        <w:t xml:space="preserve">2: ਰੱਬ ਵਿੱਚ ਭਰੋਸਾ ਰੱਖੋ ਅਤੇ ਜਾਣੋ ਕਿ ਉਹ ਸੰਘਰਸ਼ ਦੇ ਸਮੇਂ ਵਿੱਚ ਹਮੇਸ਼ਾ ਸਾਡੇ ਨਾਲ ਰਹੇਗਾ।</w:t>
      </w:r>
    </w:p>
    <w:p w14:paraId="3A186838" w14:textId="77777777" w:rsidR="000F7377" w:rsidRDefault="000F7377"/>
    <w:p w14:paraId="5562F313" w14:textId="77777777" w:rsidR="000F7377" w:rsidRDefault="000F7377">
      <w:r xmlns:w="http://schemas.openxmlformats.org/wordprocessingml/2006/main">
        <w:t xml:space="preserve">1: 1 ਪਤਰਸ 5: 8-9 - “ਸਿਆਣੇ ਰਹੋ; ਚੌਕਸ ਰਹੋ. ਤੁਹਾਡਾ ਵਿਰੋਧੀ ਸ਼ੈਤਾਨ ਗਰਜਦੇ ਸ਼ੇਰ ਵਾਂਗ ਚਾਰੇ ਪਾਸੇ ਘੁੰਮਦਾ ਹੈ, ਕਿਸੇ ਨੂੰ ਨਿਗਲਣ ਲਈ ਭਾਲਦਾ ਹੈ। ਉਸ ਦਾ ਵਿਰੋਧ ਕਰੋ, ਆਪਣੀ ਨਿਹਚਾ ਵਿੱਚ ਦ੍ਰਿੜ੍ਹ ਰਹੋ।”</w:t>
      </w:r>
    </w:p>
    <w:p w14:paraId="50140BB9" w14:textId="77777777" w:rsidR="000F7377" w:rsidRDefault="000F7377"/>
    <w:p w14:paraId="2C12A0A9" w14:textId="77777777" w:rsidR="000F7377" w:rsidRDefault="000F7377">
      <w:r xmlns:w="http://schemas.openxmlformats.org/wordprocessingml/2006/main">
        <w:t xml:space="preserve">2: ਯਸਾਯਾਹ 41:10 - “ਨਾ ਡਰ, ਕਿਉਂਕਿ ਮੈਂ ਤੇਰੇ ਨਾਲ ਹਾਂ; ਨਿਰਾਸ਼ ਨਾ ਹੋਵੋ, ਕਿਉਂਕਿ ਮੈਂ ਤੁਹਾਡਾ ਪਰਮੇਸ਼ੁਰ ਹਾਂ। ਮੈਂ ਤੈਨੂੰ ਤਕੜਾ ਕਰਾਂਗਾ, ਮੈਂ ਤੇਰੀ ਸਹਾਇਤਾ ਕਰਾਂਗਾ, ਮੈਂ ਤੈਨੂੰ ਆਪਣੇ ਧਰਮੀ ਸੱਜੇ ਹੱਥ ਨਾਲ ਸੰਭਾਲਾਂਗਾ।”</w:t>
      </w:r>
    </w:p>
    <w:p w14:paraId="61AA2ED0" w14:textId="77777777" w:rsidR="000F7377" w:rsidRDefault="000F7377"/>
    <w:p w14:paraId="19E1C88D" w14:textId="77777777" w:rsidR="000F7377" w:rsidRDefault="000F7377">
      <w:r xmlns:w="http://schemas.openxmlformats.org/wordprocessingml/2006/main">
        <w:t xml:space="preserve">ਫ਼ਿਲਿੱਪੀਆਂ 2 ਫ਼ਿਲਿੱਪੀਆਂ ਨੂੰ ਪੌਲੁਸ ਦੀ ਚਿੱਠੀ ਦਾ ਦੂਜਾ ਅਧਿਆਇ ਹੈ। ਇਸ ਅਧਿਆਇ ਵਿੱਚ, ਪੌਲੁਸ ਵਿਸ਼ਵਾਸੀਆਂ ਨੂੰ ਮਸੀਹ ਦੀ ਨਿਮਰਤਾ, ਏਕਤਾ ਅਤੇ ਨਿਰਸਵਾਰਥਤਾ ਦੀ ਨਕਲ ਕਰਨ ਲਈ ਉਤਸ਼ਾਹਿਤ ਕਰਦਾ ਹੈ ਕਿਉਂਕਿ ਉਹ ਆਪਣੇ ਵਿਸ਼ਵਾਸ ਨੂੰ ਜਿਉਂਦੇ ਹਨ।</w:t>
      </w:r>
    </w:p>
    <w:p w14:paraId="05D7853E" w14:textId="77777777" w:rsidR="000F7377" w:rsidRDefault="000F7377"/>
    <w:p w14:paraId="381F61F5" w14:textId="77777777" w:rsidR="000F7377" w:rsidRDefault="000F7377">
      <w:r xmlns:w="http://schemas.openxmlformats.org/wordprocessingml/2006/main">
        <w:t xml:space="preserve">ਪਹਿਲਾ ਪੈਰਾ: ਪੌਲੁਸ ਵਿਸ਼ਵਾਸੀਆਂ ਨੂੰ ਮਸੀਹ ਯਿਸੂ ਵਰਗੀ ਮਾਨਸਿਕਤਾ ਰੱਖਣ ਦੀ ਤਾਕੀਦ ਕਰਕੇ ਸ਼ੁਰੂ ਕਰਦਾ ਹੈ, ਜਿਸ ਨੇ ਆਪਣੇ ਆਪ ਨੂੰ ਨਿਮਰ ਕੀਤਾ ਅਤੇ ਮੌਤ ਤੱਕ ਵੀ ਆਗਿਆਕਾਰੀ ਰਿਹਾ (ਫ਼ਿਲਿੱਪੀਆਂ 2:1-11)। ਉਹ ਏਕਤਾ ਅਤੇ ਨਿਰਸਵਾਰਥਤਾ ਦੀ ਮਹੱਤਤਾ 'ਤੇ ਜ਼ੋਰ ਦਿੰਦਾ ਹੈ, ਉਨ੍ਹਾਂ ਨੂੰ ਦੂਜਿਆਂ ਨੂੰ ਆਪਣੇ ਤੋਂ ਵੱਧ ਮਹੱਤਵਪੂਰਨ ਸਮਝਣ ਲਈ ਉਤਸ਼ਾਹਿਤ ਕਰਦਾ ਹੈ। ਪੌਲੁਸ ਨੇ ਨਿਮਰਤਾ ਅਤੇ ਪਿਆਰ ਨਾਲ ਇਕ-ਦੂਜੇ ਦੀ ਸੇਵਾ ਕਰਨ ਦੀ ਇੱਛਾ ਰੱਖਣ ਲਈ ਕਿਹਾ।</w:t>
      </w:r>
    </w:p>
    <w:p w14:paraId="26FDC3F4" w14:textId="77777777" w:rsidR="000F7377" w:rsidRDefault="000F7377"/>
    <w:p w14:paraId="70533A35" w14:textId="77777777" w:rsidR="000F7377" w:rsidRDefault="000F7377">
      <w:r xmlns:w="http://schemas.openxmlformats.org/wordprocessingml/2006/main">
        <w:t xml:space="preserve">ਦੂਜਾ ਪੈਰਾ: ਪੌਲੁਸ ਨੇ ਤਿਮੋਥਿਉਸ ਅਤੇ ਇਪਾਫ੍ਰੋਡੀਟਸ ਦੀ ਮਿਸਾਲ ਨੂੰ ਨਿਰਸਵਾਰਥਤਾ ਅਤੇ ਸਮਰਪਣ ਦੇ ਨਮੂਨੇ ਵਜੋਂ ਉਜਾਗਰ ਕੀਤਾ (ਫ਼ਿਲਿੱਪੀਆਂ 2:19-30)। ਉਹ ਜਲਦੀ ਹੀ ਟਿਮੋਥੀ ਨੂੰ ਆਪਣੀ ਸਥਿਤੀ ਬਾਰੇ ਖ਼ਬਰਾਂ ਦੇ ਕੇ ਉਨ੍ਹਾਂ ਨੂੰ ਉਤਸ਼ਾਹਿਤ ਕਰਨ ਲਈ ਭੇਜਣ ਦੀ ਯੋਜਨਾ ਬਣਾਉਂਦਾ ਹੈ। ਉਹ ਉਨ੍ਹਾਂ ਦੀ ਭਲਾਈ ਲਈ ਟਿਮੋਥੀ ਦੀ ਸੱਚੀ ਚਿੰਤਾ ਦੀ ਤਾਰੀਫ਼ ਕਰਦਾ ਹੈ। ਇਸੇ ਤਰ੍ਹਾਂ, ਉਹ ਫਿਲਿਪੀ ਚਰਚ ਦੀ ਤਰਫ਼ੋਂ ਉਸ ਦੀ ਸੇਵਾ ਵਿਚ ਆਪਣੀ ਜਾਨ ਨੂੰ ਜੋਖਮ ਵਿਚ ਪਾਉਣ ਲਈ ਇਪਾਫ੍ਰੋਡੀਟਸ ਦੀ ਪ੍ਰਸ਼ੰਸਾ ਕਰਦਾ ਹੈ।</w:t>
      </w:r>
    </w:p>
    <w:p w14:paraId="43ED09E6" w14:textId="77777777" w:rsidR="000F7377" w:rsidRDefault="000F7377"/>
    <w:p w14:paraId="77A1A620" w14:textId="77777777" w:rsidR="000F7377" w:rsidRDefault="000F7377">
      <w:r xmlns:w="http://schemas.openxmlformats.org/wordprocessingml/2006/main">
        <w:t xml:space="preserve">ਤੀਜਾ ਪੈਰਾ: ਅਧਿਆਇ ਵਿਸ਼ਵਾਸੀਆਂ ਨੂੰ ਇੱਕ ਟੇਢੀ ਪੀੜ੍ਹੀ ਵਿੱਚ ਤਾਰਿਆਂ ਵਾਂਗ ਚਮਕਣ ਦੀ ਸਲਾਹ ਦੇ ਨਾਲ ਸਮਾਪਤ ਹੁੰਦਾ ਹੈ (ਫ਼ਿਲਿੱਪੀਆਂ 2:12-18)। ਪੌਲੁਸ ਨੇ ਉਨ੍ਹਾਂ ਨੂੰ ਡਰ ਅਤੇ ਕੰਬਦੇ ਹੋਏ ਆਪਣੀ ਮੁਕਤੀ ਦਾ ਕੰਮ ਕਰਨ ਦੀ ਤਾਕੀਦ ਕੀਤੀ, ਇਹ ਜਾਣਦੇ ਹੋਏ ਕਿ ਇਹ ਪ੍ਰਮਾਤਮਾ ਹੈ ਜੋ ਉਸਦੀ ਇੱਛਾ ਅਤੇ ਉਸਦੀ ਚੰਗੀ ਖੁਸ਼ੀ ਕਰਨ ਲਈ ਦੋਵਾਂ ਵਿੱਚ ਕੰਮ ਕਰਦਾ ਹੈ। ਉਹ ਉਨ੍ਹਾਂ ਨੂੰ ਬੁੜਬੁੜਾਉਣ ਜਾਂ ਝਗੜਾ ਨਾ ਕਰਨ ਦੀ ਬਜਾਇ ਪਰਮੇਸ਼ੁਰ ਦੇ ਬਚਨ ਨੂੰ ਫੜੀ ਰੱਖਣ ਲਈ ਉਤਸ਼ਾਹਿਤ ਕਰਦਾ ਹੈ ਤਾਂ ਜੋ ਉਹ </w:t>
      </w:r>
      <w:r xmlns:w="http://schemas.openxmlformats.org/wordprocessingml/2006/main">
        <w:lastRenderedPageBreak xmlns:w="http://schemas.openxmlformats.org/wordprocessingml/2006/main"/>
      </w:r>
      <w:r xmlns:w="http://schemas.openxmlformats.org/wordprocessingml/2006/main">
        <w:t xml:space="preserve">ਮਸੀਹ ਦੇ ਦਿਨ ਉੱਤੇ ਸ਼ੇਖ਼ੀ ਮਾਰ ਸਕੇ।</w:t>
      </w:r>
    </w:p>
    <w:p w14:paraId="0F6F1735" w14:textId="77777777" w:rsidR="000F7377" w:rsidRDefault="000F7377"/>
    <w:p w14:paraId="33DA1037" w14:textId="77777777" w:rsidR="000F7377" w:rsidRDefault="000F7377">
      <w:r xmlns:w="http://schemas.openxmlformats.org/wordprocessingml/2006/main">
        <w:t xml:space="preserve">ਸਾਰੰਸ਼ ਵਿੱਚ,</w:t>
      </w:r>
    </w:p>
    <w:p w14:paraId="4FACDE27" w14:textId="77777777" w:rsidR="000F7377" w:rsidRDefault="000F7377">
      <w:r xmlns:w="http://schemas.openxmlformats.org/wordprocessingml/2006/main">
        <w:t xml:space="preserve">ਫ਼ਿਲਿੱਪੀਆਂ ਦਾ ਦੂਜਾ ਅਧਿਆਇ ਮਸੀਹ ਦੀ ਨਿਮਰਤਾ, ਏਕਤਾ ਅਤੇ ਨਿਰਸਵਾਰਥਤਾ ਦੀ ਨਕਲ ਕਰਨ 'ਤੇ ਜ਼ੋਰ ਦਿੰਦਾ ਹੈ। ਇਹ ਵਿਸ਼ਵਾਸੀਆਂ ਨੂੰ ਪਿਆਰ ਵਿੱਚ ਇੱਕ ਦੂਜੇ ਦੀ ਸੇਵਾ ਕਰਦੇ ਹੋਏ ਦੂਜਿਆਂ ਨੂੰ ਆਪਣੇ ਨਾਲੋਂ ਵਧੇਰੇ ਮਹੱਤਵਪੂਰਨ ਸਮਝਣ ਲਈ ਕਹਿੰਦਾ ਹੈ।</w:t>
      </w:r>
    </w:p>
    <w:p w14:paraId="35D365A5" w14:textId="77777777" w:rsidR="000F7377" w:rsidRDefault="000F7377">
      <w:r xmlns:w="http://schemas.openxmlformats.org/wordprocessingml/2006/main">
        <w:t xml:space="preserve">ਪੌਲੁਸ ਟਿਮੋਥਿਉਸ ਅਤੇ ਇਪਾਫ੍ਰੋਡੀਟਸ ਦੁਆਰਾ ਉਦਾਹਰਣਾਂ ਪ੍ਰਦਾਨ ਕਰਦਾ ਹੈ - ਉਹ ਵਿਅਕਤੀ ਜਿਨ੍ਹਾਂ ਨੇ ਆਪਣੇ ਨਿਰਸਵਾਰਥ ਕੰਮਾਂ ਦੁਆਰਾ ਦੂਜਿਆਂ ਦੀ ਭਲਾਈ ਲਈ ਸੱਚੀ ਚਿੰਤਾ ਦਾ ਪ੍ਰਦਰਸ਼ਨ ਕੀਤਾ।</w:t>
      </w:r>
    </w:p>
    <w:p w14:paraId="09EF3EDD" w14:textId="77777777" w:rsidR="000F7377" w:rsidRDefault="000F7377">
      <w:r xmlns:w="http://schemas.openxmlformats.org/wordprocessingml/2006/main">
        <w:t xml:space="preserve">ਅਧਿਆਇ ਵਿਸ਼ਵਾਸੀਆਂ ਨੂੰ ਡਰ ਅਤੇ ਕੰਬਦੇ ਹੋਏ, ਪ੍ਰਮਾਤਮਾ ਦੇ ਬਚਨ ਨੂੰ ਫੜੀ ਰੱਖਣ ਅਤੇ ਇੱਕ ਹਨੇਰੇ ਸੰਸਾਰ ਵਿੱਚ ਰੋਸ਼ਨੀਆਂ ਵਾਂਗ ਚਮਕਣ ਦੇ ਨਾਲ ਆਪਣੀ ਮੁਕਤੀ ਲਈ ਕੰਮ ਕਰਨ ਲਈ ਉਪਦੇਸ਼ ਦੇ ਨਾਲ ਸਮਾਪਤ ਹੁੰਦਾ ਹੈ। ਇਹ ਨਿਮਰਤਾ, ਏਕਤਾ, ਅਤੇ ਪਰਮੇਸ਼ੁਰ ਦੀ ਇੱਛਾ ਪ੍ਰਤੀ ਵਫ਼ਾਦਾਰ ਆਗਿਆਕਾਰੀ ਦੀ ਮਾਨਸਿਕਤਾ ਨੂੰ ਉਤਸ਼ਾਹਿਤ ਕਰਦਾ ਹੈ।</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ਫ਼ਿਲਿੱਪੀਆਂ ਨੂੰ 2:1 ਇਸ ਲਈ ਜੇ ਮਸੀਹ ਵਿੱਚ ਕੋਈ ਦਿਲਾਸਾ ਹੈ, ਜੇ ਪਿਆਰ ਦਾ ਕੋਈ ਦਿਲਾਸਾ, ਜੇ ਕੋਈ ਆਤਮਾ ਦੀ ਸੰਗਤ, ਜੇ ਕੋਈ ਦਿਲ ਅਤੇ ਦਇਆ ਹੈ,</w:t>
      </w:r>
    </w:p>
    <w:p w14:paraId="32B577E8" w14:textId="77777777" w:rsidR="000F7377" w:rsidRDefault="000F7377"/>
    <w:p w14:paraId="76C5BC6C" w14:textId="77777777" w:rsidR="000F7377" w:rsidRDefault="000F7377">
      <w:r xmlns:w="http://schemas.openxmlformats.org/wordprocessingml/2006/main">
        <w:t xml:space="preserve">ਪੌਲੁਸ ਨੇ ਫ਼ਿਲਿੱਪੀਆਂ ਨੂੰ ਏਕਤਾ ਅਤੇ ਨਿਮਰਤਾ ਰੱਖਣ, ਅਤੇ ਇੱਕੋ-ਦਿਲ ਅਤੇ ਇੱਕ ਸਮਝਦਾਰੀ ਵਾਲੇ ਹੋਣ ਦੀ ਤਾਕੀਦ ਕੀਤੀ, ਜਿਵੇਂ ਕਿ ਯਿਸੂ ਮਸੀਹ ਨੇ ਕੀਤਾ ਹੈ।</w:t>
      </w:r>
    </w:p>
    <w:p w14:paraId="1ADA7479" w14:textId="77777777" w:rsidR="000F7377" w:rsidRDefault="000F7377"/>
    <w:p w14:paraId="49B2F589" w14:textId="77777777" w:rsidR="000F7377" w:rsidRDefault="000F7377">
      <w:r xmlns:w="http://schemas.openxmlformats.org/wordprocessingml/2006/main">
        <w:t xml:space="preserve">1: ਸਾਨੂੰ ਆਪਸ ਵਿੱਚ ਏਕਤਾ ਅਤੇ ਨਿਮਰਤਾ ਰੱਖ ਕੇ ਯਿਸੂ ਮਸੀਹ ਦੀ ਨਕਲ ਕਰਨ ਦੀ ਕੋਸ਼ਿਸ਼ ਕਰਨੀ ਚਾਹੀਦੀ ਹੈ।</w:t>
      </w:r>
    </w:p>
    <w:p w14:paraId="71826FB8" w14:textId="77777777" w:rsidR="000F7377" w:rsidRDefault="000F7377"/>
    <w:p w14:paraId="3404D5B6" w14:textId="77777777" w:rsidR="000F7377" w:rsidRDefault="000F7377">
      <w:r xmlns:w="http://schemas.openxmlformats.org/wordprocessingml/2006/main">
        <w:t xml:space="preserve">2: ਸਾਨੂੰ ਦਿਲਾਸਾ, ਦਿਲਾਸਾ, ਸੰਗਤ, ਅੰਤੜੀਆਂ ਅਤੇ ਦਇਆ ਨੂੰ ਪਛਾਣਨਾ ਅਤੇ ਕਦਰ ਕਰਨੀ ਚਾਹੀਦੀ ਹੈ ਜੋ ਮਸੀਹ ਵਿੱਚ ਮਿਲਦੀਆਂ ਹਨ।</w:t>
      </w:r>
    </w:p>
    <w:p w14:paraId="3887884D" w14:textId="77777777" w:rsidR="000F7377" w:rsidRDefault="000F7377"/>
    <w:p w14:paraId="4284BC01" w14:textId="77777777" w:rsidR="000F7377" w:rsidRDefault="000F7377">
      <w:r xmlns:w="http://schemas.openxmlformats.org/wordprocessingml/2006/main">
        <w:t xml:space="preserve">1: ਯੂਹੰਨਾ 13:34-35 - “ਮੈਂ ਤੁਹਾਨੂੰ ਇੱਕ ਨਵਾਂ ਹੁਕਮ ਦਿੰਦਾ ਹਾਂ, ਕਿ ਤੁਸੀਂ ਇੱਕ ਦੂਜੇ ਨੂੰ ਪਿਆਰ ਕਰੋ; ਜਿਵੇਂ ਮੈਂ ਤੁਹਾਨੂੰ ਪਿਆਰ ਕੀਤਾ ਹੈ, ਤੁਸੀਂ ਵੀ ਇੱਕ ਦੂਜੇ ਨੂੰ ਪਿਆਰ ਕਰਦੇ ਹੋ। ਇਸ ਤੋਂ ਸਾਰੇ ਜਾਣ ਲੈਣਗੇ ਕਿ ਤੁਸੀਂ ਮੇਰੇ ਚੇਲੇ ਹੋ, ਜੇਕਰ ਤੁਸੀਂ ਇੱਕ ਦੂਜੇ ਨਾਲ ਪਿਆਰ ਕਰਦੇ ਹੋ।”</w:t>
      </w:r>
    </w:p>
    <w:p w14:paraId="792D3785" w14:textId="77777777" w:rsidR="000F7377" w:rsidRDefault="000F7377"/>
    <w:p w14:paraId="56B7DC41" w14:textId="77777777" w:rsidR="000F7377" w:rsidRDefault="000F7377">
      <w:r xmlns:w="http://schemas.openxmlformats.org/wordprocessingml/2006/main">
        <w:t xml:space="preserve">2: ਅਫ਼ਸੀਆਂ 4:2-3 - "ਸਾਰੀ ਨਿਮਰਤਾ ਅਤੇ ਕੋਮਲਤਾ ਨਾਲ, ਧੀਰਜ ਨਾਲ, ਪਿਆਰ ਨਾਲ ਇੱਕ ਦੂਜੇ ਦਾ ਸਹਿਣ ਕਰਨਾ, ਸ਼ਾਂਤੀ ਦੇ ਬੰਧਨ ਵਿੱਚ ਆਤਮਾ ਦੀ ਏਕਤਾ ਨੂੰ ਬਣਾਈ ਰੱਖਣ ਦਾ ਜਤਨ ਕਰਨਾ।"</w:t>
      </w:r>
    </w:p>
    <w:p w14:paraId="66899C07" w14:textId="77777777" w:rsidR="000F7377" w:rsidRDefault="000F7377"/>
    <w:p w14:paraId="4833A065" w14:textId="77777777" w:rsidR="000F7377" w:rsidRDefault="000F7377">
      <w:r xmlns:w="http://schemas.openxmlformats.org/wordprocessingml/2006/main">
        <w:t xml:space="preserve">ਫ਼ਿਲਿੱਪੀਆਂ 2:2 ਤੁਸੀਂ ਮੇਰੀ ਖੁਸ਼ੀ ਨੂੰ ਪੂਰਾ ਕਰੋ ਕਿ ਤੁਸੀਂ ਇੱਕੋ ਜਿਹੇ ਹੋਵੋ, ਇੱਕੋ ਜਿਹਾ ਪਿਆਰ ਰੱਖੋ, ਇੱਕ ਮਨ ਹੋਵੋ, ਇੱਕ ਮਨ ਹੋਵੋ।</w:t>
      </w:r>
    </w:p>
    <w:p w14:paraId="7F9D1316" w14:textId="77777777" w:rsidR="000F7377" w:rsidRDefault="000F7377"/>
    <w:p w14:paraId="47F22F5F" w14:textId="77777777" w:rsidR="000F7377" w:rsidRDefault="000F7377">
      <w:r xmlns:w="http://schemas.openxmlformats.org/wordprocessingml/2006/main">
        <w:t xml:space="preserve">ਇਹ ਹਵਾਲਾ ਸਾਨੂੰ ਏਕਤਾ ਅਤੇ ਪਿਆਰ ਵਿੱਚ, ਇੱਕੋ ਮਾਨਸਿਕਤਾ ਅਤੇ ਰਵੱਈਏ ਨਾਲ ਇਕੱਠੇ ਹੋਣ ਲਈ ਉਤਸ਼ਾਹਿਤ ਕਰਦਾ ਹੈ।</w:t>
      </w:r>
    </w:p>
    <w:p w14:paraId="31103D6F" w14:textId="77777777" w:rsidR="000F7377" w:rsidRDefault="000F7377"/>
    <w:p w14:paraId="571190B5" w14:textId="77777777" w:rsidR="000F7377" w:rsidRDefault="000F7377">
      <w:r xmlns:w="http://schemas.openxmlformats.org/wordprocessingml/2006/main">
        <w:t xml:space="preserve">1. ਮਸੀਹ ਦੇ ਸਰੀਰ ਵਿੱਚ ਏਕਤਾ: ਇੱਕ ਦੀ ਸ਼ਕਤੀ</w:t>
      </w:r>
    </w:p>
    <w:p w14:paraId="57E9513C" w14:textId="77777777" w:rsidR="000F7377" w:rsidRDefault="000F7377"/>
    <w:p w14:paraId="2CDE50B3" w14:textId="77777777" w:rsidR="000F7377" w:rsidRDefault="000F7377">
      <w:r xmlns:w="http://schemas.openxmlformats.org/wordprocessingml/2006/main">
        <w:t xml:space="preserve">2. ਸਮਾਨ ਸੋਚ ਰੱਖਣ ਦੀ ਖੁਸ਼ੀ: ਏਕਤਾ ਲਈ ਇੱਕ ਕਾਲ</w:t>
      </w:r>
    </w:p>
    <w:p w14:paraId="67CABE10" w14:textId="77777777" w:rsidR="000F7377" w:rsidRDefault="000F7377"/>
    <w:p w14:paraId="67EA6040" w14:textId="77777777" w:rsidR="000F7377" w:rsidRDefault="000F7377">
      <w:r xmlns:w="http://schemas.openxmlformats.org/wordprocessingml/2006/main">
        <w:t xml:space="preserve">1. 1 ਕੁਰਿੰਥੀਆਂ 10:17 - ਕਿਉਂਕਿ ਅਸੀਂ ਭਾਵੇਂ ਬਹੁਤ ਸਾਰੇ ਹਾਂ, ਇੱਕ ਰੋਟੀ ਅਤੇ ਇੱਕ ਸਰੀਰ ਹਾਂ; ਕਿਉਂਕਿ ਅਸੀਂ ਸਾਰੇ ਉਸ ਇੱਕ ਰੋਟੀ ਵਿੱਚ ਹਿੱਸਾ ਲੈਂਦੇ ਹਾਂ।</w:t>
      </w:r>
    </w:p>
    <w:p w14:paraId="257B5B6E" w14:textId="77777777" w:rsidR="000F7377" w:rsidRDefault="000F7377"/>
    <w:p w14:paraId="086F5F2F" w14:textId="77777777" w:rsidR="000F7377" w:rsidRDefault="000F7377">
      <w:r xmlns:w="http://schemas.openxmlformats.org/wordprocessingml/2006/main">
        <w:t xml:space="preserve">2. ਯੂਹੰਨਾ 17:20-23 - ਮੈਂ ਇਕੱਲੇ ਇਨ੍ਹਾਂ ਲਈ ਨਹੀਂ, ਸਗੋਂ ਉਨ੍ਹਾਂ ਲਈ ਵੀ ਪ੍ਰਾਰਥਨਾ ਕਰਦਾ ਹਾਂ ਜੋ ਉਨ੍ਹਾਂ ਦੇ ਬਚਨ ਦੁਆਰਾ ਮੇਰੇ ਵਿੱਚ ਵਿਸ਼ਵਾਸ ਕਰਨਗੇ; ਤਾਂ ਜੋ ਉਹ ਸਾਰੇ ਇੱਕ ਹੋਣ, ਜਿਵੇਂ ਕਿ ਹੇ ਪਿਤਾ, ਤੁਸੀਂ ਮੇਰੇ ਵਿੱਚ ਹੋ ਅਤੇ ਮੈਂ ਤੁਹਾਡੇ ਵਿੱਚ ਹੋ। ਤਾਂ ਜੋ ਉਹ ਵੀ ਸਾਡੇ ਵਿੱਚ ਇੱਕ ਹੋਣ, ਤਾਂ ਜੋ ਸੰਸਾਰ ਵਿਸ਼ਵਾਸ ਕਰੇ ਕਿ ਤੁਸੀਂ ਮੈਨੂੰ ਭੇਜਿਆ ਹੈ।</w:t>
      </w:r>
    </w:p>
    <w:p w14:paraId="33A347D8" w14:textId="77777777" w:rsidR="000F7377" w:rsidRDefault="000F7377"/>
    <w:p w14:paraId="1A080509" w14:textId="77777777" w:rsidR="000F7377" w:rsidRDefault="000F7377">
      <w:r xmlns:w="http://schemas.openxmlformats.org/wordprocessingml/2006/main">
        <w:t xml:space="preserve">ਫ਼ਿਲਿੱਪੀਆਂ 2:3 ਝਗੜੇ ਜਾਂ ਹੰਕਾਰ ਨਾਲ ਕੁਝ ਨਾ ਕੀਤਾ ਜਾਵੇ। ਪਰ ਮਨ ਦੀ ਨਿਮਰਤਾ ਵਿੱਚ ਹਰ ਇੱਕ ਦੂਜੇ ਨੂੰ ਆਪਣੇ ਨਾਲੋਂ ਬਿਹਤਰ ਸਮਝੇ।</w:t>
      </w:r>
    </w:p>
    <w:p w14:paraId="40B5DC66" w14:textId="77777777" w:rsidR="000F7377" w:rsidRDefault="000F7377"/>
    <w:p w14:paraId="1BD4FC64" w14:textId="77777777" w:rsidR="000F7377" w:rsidRDefault="000F7377">
      <w:r xmlns:w="http://schemas.openxmlformats.org/wordprocessingml/2006/main">
        <w:t xml:space="preserve">ਮਸੀਹੀਆਂ ਨੂੰ ਸੁਆਰਥ ਜਾਂ ਹੰਕਾਰ ਤੋਂ ਕੰਮ ਨਹੀਂ ਲੈਣਾ ਚਾਹੀਦਾ, ਸਗੋਂ ਨਿਮਰਤਾ ਨਾਲ ਦੂਜਿਆਂ ਨੂੰ ਆਪਣੇ ਨਾਲੋਂ ਜ਼ਿਆਦਾ ਮਹੱਤਵਪੂਰਣ ਸਮਝਣਾ ਚਾਹੀਦਾ ਹੈ।</w:t>
      </w:r>
    </w:p>
    <w:p w14:paraId="54E338CE" w14:textId="77777777" w:rsidR="000F7377" w:rsidRDefault="000F7377"/>
    <w:p w14:paraId="2C0724AF" w14:textId="77777777" w:rsidR="000F7377" w:rsidRDefault="000F7377">
      <w:r xmlns:w="http://schemas.openxmlformats.org/wordprocessingml/2006/main">
        <w:t xml:space="preserve">1. ਨਿਮਰਤਾ ਦੀ ਸ਼ਕਤੀ - ਦੂਜਿਆਂ ਨੂੰ ਆਪਣੇ ਅੱਗੇ ਕਿਵੇਂ ਰੱਖਣਾ ਹੈ ਅਤੇ ਮਸੀਹੀ ਨਿਮਰਤਾ ਦੀ ਮਹੱਤਤਾ।</w:t>
      </w:r>
    </w:p>
    <w:p w14:paraId="29170BFE" w14:textId="77777777" w:rsidR="000F7377" w:rsidRDefault="000F7377"/>
    <w:p w14:paraId="7433CE83" w14:textId="77777777" w:rsidR="000F7377" w:rsidRDefault="000F7377">
      <w:r xmlns:w="http://schemas.openxmlformats.org/wordprocessingml/2006/main">
        <w:t xml:space="preserve">2. ਨਿਰਸਵਾਰਥਤਾ ਦਾ ਗੁਣ - ਆਪਣੇ ਆਪ ਤੋਂ ਉੱਪਰ ਦੂਜਿਆਂ ਦੀ ਕਦਰ ਕਰਨ ਦਾ ਮੁੱਲ ਅਤੇ ਨਿਰਸਵਾਰਥਤਾ ਦਾ ਅਭਿਆਸ ਕਿਵੇਂ ਕਰਨਾ ਹੈ।</w:t>
      </w:r>
    </w:p>
    <w:p w14:paraId="02865D1F" w14:textId="77777777" w:rsidR="000F7377" w:rsidRDefault="000F7377"/>
    <w:p w14:paraId="77AF2688" w14:textId="77777777" w:rsidR="000F7377" w:rsidRDefault="000F7377">
      <w:r xmlns:w="http://schemas.openxmlformats.org/wordprocessingml/2006/main">
        <w:t xml:space="preserve">1. ਯਾਕੂਬ 4:10 - ਪ੍ਰਭੂ ਦੇ ਅੱਗੇ ਨਿਮਰ ਬਣੋ, ਅਤੇ ਉਹ ਤੁਹਾਨੂੰ ਉੱਚਾ ਕਰੇਗਾ।</w:t>
      </w:r>
    </w:p>
    <w:p w14:paraId="1566190F" w14:textId="77777777" w:rsidR="000F7377" w:rsidRDefault="000F7377"/>
    <w:p w14:paraId="08DC235A" w14:textId="77777777" w:rsidR="000F7377" w:rsidRDefault="000F7377">
      <w:r xmlns:w="http://schemas.openxmlformats.org/wordprocessingml/2006/main">
        <w:t xml:space="preserve">2. ਮੱਤੀ 20:25-28 - ਯਿਸੂ ਨੇ ਕਿਹਾ, "ਤੁਸੀਂ ਜਾਣਦੇ ਹੋ ਕਿ ਗੈਰ-ਯਹੂਦੀ ਲੋਕਾਂ ਦੇ ਸ਼ਾਸਕ ਉਹਨਾਂ ਉੱਤੇ ਰਾਜ ਕਰਦੇ ਹਨ, ਅਤੇ ਉਹਨਾਂ ਦੇ ਵੱਡੇ ਉਹਨਾਂ ਉੱਤੇ ਅਧਿਕਾਰ ਕਰਦੇ ਹਨ। ਤੁਹਾਡੇ ਵਿਚਕਾਰ ਅਜਿਹਾ ਨਹੀਂ ਹੋਣਾ ਚਾਹੀਦਾ। ਪਰ ਜੋ ਕੋਈ ਤੁਹਾਡੇ ਵਿੱਚੋਂ ਮਹਾਨ ਬਣਨਾ ਚਾਹੁੰਦਾ ਹੈ ਉਹ ਤੁਹਾਡਾ ਸੇਵਕ ਹੋਣਾ ਚਾਹੀਦਾ ਹੈ, ਅਤੇ ਜੋ ਤੁਹਾਡੇ ਵਿੱਚੋਂ ਸਭ ਤੋਂ ਪਹਿਲਾਂ ਹੋਣਾ ਚਾਹੀਦਾ ਹੈ ਉਹ ਤੁਹਾਡਾ ਗੁਲਾਮ ਹੋਣਾ ਚਾਹੀਦਾ ਹੈ।”</w:t>
      </w:r>
    </w:p>
    <w:p w14:paraId="0044F171" w14:textId="77777777" w:rsidR="000F7377" w:rsidRDefault="000F7377"/>
    <w:p w14:paraId="6FEF22F0" w14:textId="77777777" w:rsidR="000F7377" w:rsidRDefault="000F7377">
      <w:r xmlns:w="http://schemas.openxmlformats.org/wordprocessingml/2006/main">
        <w:t xml:space="preserve">ਫ਼ਿਲਿੱਪੀਆਂ ਨੂੰ 2:4 ਹਰ ਮਨੁੱਖ ਆਪਣੀਆਂ ਵਸਤੂਆਂ ਉੱਤੇ ਨਹੀਂ, ਸਗੋਂ ਹਰੇਕ ਮਨੁੱਖ ਦੂਸਰਿਆਂ ਦੀਆਂ ਵਸਤਾਂ ਉੱਤੇ ਵੀ ਧਿਆਨ ਰੱਖੇ।</w:t>
      </w:r>
    </w:p>
    <w:p w14:paraId="441C3571" w14:textId="77777777" w:rsidR="000F7377" w:rsidRDefault="000F7377"/>
    <w:p w14:paraId="093B19A1" w14:textId="77777777" w:rsidR="000F7377" w:rsidRDefault="000F7377">
      <w:r xmlns:w="http://schemas.openxmlformats.org/wordprocessingml/2006/main">
        <w:t xml:space="preserve">ਹਵਾਲਾ ਸਾਨੂੰ ਦੂਜਿਆਂ ਬਾਰੇ ਸੋਚਣ ਲਈ ਉਤਸ਼ਾਹਿਤ ਕਰਦਾ ਹੈ ਅਤੇ ਸਿਰਫ਼ ਆਪਣੇ ਹਿੱਤਾਂ 'ਤੇ ਧਿਆਨ ਨਹੀਂ ਦਿੰਦਾ ਹੈ।</w:t>
      </w:r>
    </w:p>
    <w:p w14:paraId="3B52E658" w14:textId="77777777" w:rsidR="000F7377" w:rsidRDefault="000F7377"/>
    <w:p w14:paraId="765B81ED" w14:textId="77777777" w:rsidR="000F7377" w:rsidRDefault="000F7377">
      <w:r xmlns:w="http://schemas.openxmlformats.org/wordprocessingml/2006/main">
        <w:t xml:space="preserve">1: ਪਰਮੇਸ਼ੁਰ ਸਾਨੂੰ ਦੂਜਿਆਂ ਦੀਆਂ ਲੋੜਾਂ ਨੂੰ ਦੇਖ ਕੇ ਨਿਰਸਵਾਰਥ ਹੋਣ ਲਈ ਕਹਿੰਦਾ ਹੈ।</w:t>
      </w:r>
    </w:p>
    <w:p w14:paraId="2F9457A3" w14:textId="77777777" w:rsidR="000F7377" w:rsidRDefault="000F7377"/>
    <w:p w14:paraId="68F2C97A" w14:textId="77777777" w:rsidR="000F7377" w:rsidRDefault="000F7377">
      <w:r xmlns:w="http://schemas.openxmlformats.org/wordprocessingml/2006/main">
        <w:t xml:space="preserve">2: ਸਾਨੂੰ ਦੂਜਿਆਂ ਨੂੰ ਆਪਣੇ ਤੋਂ ਪਹਿਲਾਂ ਰੱਖਣਾ ਯਾਦ ਰੱਖਣਾ ਚਾਹੀਦਾ ਹੈ।</w:t>
      </w:r>
    </w:p>
    <w:p w14:paraId="45282F2D" w14:textId="77777777" w:rsidR="000F7377" w:rsidRDefault="000F7377"/>
    <w:p w14:paraId="31A6B3BB" w14:textId="77777777" w:rsidR="000F7377" w:rsidRDefault="000F7377">
      <w:r xmlns:w="http://schemas.openxmlformats.org/wordprocessingml/2006/main">
        <w:t xml:space="preserve">1: ਗਲਾਤੀਆਂ 6:2 "ਤੁਸੀਂ ਇੱਕ ਦੂਜੇ ਦੇ ਬੋਝ ਨੂੰ ਚੁੱਕੋ, ਅਤੇ ਇਸ ਤਰ੍ਹਾਂ ਮਸੀਹ ਦੇ ਕਾਨੂੰਨ ਨੂੰ ਪੂਰਾ ਕਰੋ।"</w:t>
      </w:r>
    </w:p>
    <w:p w14:paraId="6349D35D" w14:textId="77777777" w:rsidR="000F7377" w:rsidRDefault="000F7377"/>
    <w:p w14:paraId="223E8D19" w14:textId="77777777" w:rsidR="000F7377" w:rsidRDefault="000F7377">
      <w:r xmlns:w="http://schemas.openxmlformats.org/wordprocessingml/2006/main">
        <w:t xml:space="preserve">2: ਰੋਮੀਆਂ 12:10 "ਭਾਈਚਾਰੇ ਦੇ ਪਿਆਰ ਨਾਲ ਇੱਕ ਦੂਜੇ ਨਾਲ ਪਿਆਰ ਨਾਲ ਪਿਆਰ ਕਰੋ; ਆਦਰ ਵਿੱਚ ਇੱਕ ਦੂਜੇ ਨੂੰ ਤਰਜੀਹ ਦਿਓ।"</w:t>
      </w:r>
    </w:p>
    <w:p w14:paraId="54B7CAA7" w14:textId="77777777" w:rsidR="000F7377" w:rsidRDefault="000F7377"/>
    <w:p w14:paraId="29E648F4" w14:textId="77777777" w:rsidR="000F7377" w:rsidRDefault="000F7377">
      <w:r xmlns:w="http://schemas.openxmlformats.org/wordprocessingml/2006/main">
        <w:t xml:space="preserve">ਫ਼ਿਲਿੱਪੀਆਂ 2:5 ਇਹ ਮਨ ਤੁਹਾਡੇ ਵਿੱਚ ਰਹੇ, ਜੋ ਮਸੀਹ ਯਿਸੂ ਵਿੱਚ ਵੀ ਸੀ।</w:t>
      </w:r>
    </w:p>
    <w:p w14:paraId="02897BC8" w14:textId="77777777" w:rsidR="000F7377" w:rsidRDefault="000F7377"/>
    <w:p w14:paraId="6F5E518A" w14:textId="77777777" w:rsidR="000F7377" w:rsidRDefault="000F7377">
      <w:r xmlns:w="http://schemas.openxmlformats.org/wordprocessingml/2006/main">
        <w:t xml:space="preserve">ਬੀਤਣ ਦੇ ਮਸੀਹੀਆਂ ਨੂੰ ਯਿਸੂ ਵਰਗੀ ਮਾਨਸਿਕਤਾ ਰੱਖਣ ਦੀ ਕੋਸ਼ਿਸ਼ ਕਰਨੀ ਚਾਹੀਦੀ ਹੈ।</w:t>
      </w:r>
    </w:p>
    <w:p w14:paraId="106B0995" w14:textId="77777777" w:rsidR="000F7377" w:rsidRDefault="000F7377"/>
    <w:p w14:paraId="755B59A4" w14:textId="77777777" w:rsidR="000F7377" w:rsidRDefault="000F7377">
      <w:r xmlns:w="http://schemas.openxmlformats.org/wordprocessingml/2006/main">
        <w:t xml:space="preserve">1. ਯਿਸੂ ਵਰਗਾ ਹੋਣਾ: ਮਸੀਹ ਵਰਗਾ ਰਵੱਈਆ ਕਿਵੇਂ ਪੈਦਾ ਕਰਨਾ ਹੈ</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ਮਸੀਹ ਦਾ ਮਨ: ਯਿਸੂ ਦੀ ਦਇਆ ਅਤੇ ਨਿਮਰਤਾ ਦੀ ਨਕਲ ਕਰਨਾ</w:t>
      </w:r>
    </w:p>
    <w:p w14:paraId="1A6E55E9" w14:textId="77777777" w:rsidR="000F7377" w:rsidRDefault="000F7377"/>
    <w:p w14:paraId="15E29873" w14:textId="77777777" w:rsidR="000F7377" w:rsidRDefault="000F7377">
      <w:r xmlns:w="http://schemas.openxmlformats.org/wordprocessingml/2006/main">
        <w:t xml:space="preserve">1. ਕੁਲੁੱਸੀਆਂ 3:12-14 - ਫਿਰ, ਪਰਮੇਸ਼ੁਰ ਦੇ ਚੁਣੇ ਹੋਏ, ਪਵਿੱਤਰ ਅਤੇ ਪਿਆਰੇ, ਦਿਆਲੂ ਦਿਲ, ਦਿਆਲਤਾ, ਨਿਮਰਤਾ, ਨਿਮਰਤਾ, ਅਤੇ ਧੀਰਜ, ਇੱਕ ਦੂਜੇ ਦੇ ਨਾਲ ਸਹਿਣਸ਼ੀਲਤਾ ਅਤੇ, ਜੇ ਇੱਕ ਦੂਜੇ ਦੇ ਵਿਰੁੱਧ ਸ਼ਿਕਾਇਤ ਹੈ, ਹਰ ਇੱਕ ਨੂੰ ਮਾਫ਼ ਕਰਨ ਦੇ ਰੂਪ ਵਿੱਚ ਪਹਿਨੋ। ਹੋਰ; ਜਿਵੇਂ ਪ੍ਰਭੂ ਨੇ ਤੁਹਾਨੂੰ ਮਾਫ਼ ਕੀਤਾ ਹੈ, ਉਸੇ ਤਰ੍ਹਾਂ ਤੁਹਾਨੂੰ ਵੀ ਮਾਫ਼ ਕਰਨਾ ਚਾਹੀਦਾ ਹੈ।</w:t>
      </w:r>
    </w:p>
    <w:p w14:paraId="30FF2E39" w14:textId="77777777" w:rsidR="000F7377" w:rsidRDefault="000F7377"/>
    <w:p w14:paraId="489D0E42" w14:textId="77777777" w:rsidR="000F7377" w:rsidRDefault="000F7377">
      <w:r xmlns:w="http://schemas.openxmlformats.org/wordprocessingml/2006/main">
        <w:t xml:space="preserve">14 ਅਤੇ ਇਨ੍ਹਾਂ ਸਭ ਤੋਂ ਵੱਧ ਪਿਆਰ ਪਾਓ, ਜੋ ਹਰ ਚੀਜ਼ ਨੂੰ ਸੰਪੂਰਨ ਇਕਸੁਰਤਾ ਨਾਲ ਬੰਨ੍ਹਦਾ ਹੈ।</w:t>
      </w:r>
    </w:p>
    <w:p w14:paraId="4C38D3BE" w14:textId="77777777" w:rsidR="000F7377" w:rsidRDefault="000F7377"/>
    <w:p w14:paraId="3B1FEABA" w14:textId="77777777" w:rsidR="000F7377" w:rsidRDefault="000F7377">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527CBF14" w14:textId="77777777" w:rsidR="000F7377" w:rsidRDefault="000F7377"/>
    <w:p w14:paraId="16BB567B" w14:textId="77777777" w:rsidR="000F7377" w:rsidRDefault="000F7377">
      <w:r xmlns:w="http://schemas.openxmlformats.org/wordprocessingml/2006/main">
        <w:t xml:space="preserve">ਫ਼ਿਲਿੱਪੀਆਂ 2:6 ਜਿਸ ਨੇ ਪਰਮੇਸ਼ੁਰ ਦੇ ਰੂਪ ਵਿੱਚ, ਪਰਮੇਸ਼ੁਰ ਦੇ ਬਰਾਬਰ ਹੋਣ ਨੂੰ ਲੁੱਟ ਨਹੀਂ ਸਮਝਿਆ:</w:t>
      </w:r>
    </w:p>
    <w:p w14:paraId="2BF17BF6" w14:textId="77777777" w:rsidR="000F7377" w:rsidRDefault="000F7377"/>
    <w:p w14:paraId="6A2D4696" w14:textId="77777777" w:rsidR="000F7377" w:rsidRDefault="000F7377">
      <w:r xmlns:w="http://schemas.openxmlformats.org/wordprocessingml/2006/main">
        <w:t xml:space="preserve">ਇਹ ਹਵਾਲਾ ਯਿਸੂ ਦੀ ਨਿਮਰਤਾ ਬਾਰੇ ਗੱਲ ਕਰਦਾ ਹੈ, ਜੋ ਪ੍ਰਮਾਤਮਾ ਦੇ ਰੂਪ ਵਿੱਚ ਸੀ ਪਰ ਪਰਮੇਸ਼ੁਰ ਦੇ ਬਰਾਬਰ ਹੋਣ ਨੂੰ ਉਸ ਚੀਜ਼ ਦੇ ਰੂਪ ਵਿੱਚ ਨਹੀਂ ਸਮਝਦਾ ਸੀ ਜਿਸਦਾ ਫਾਇਦਾ ਉਠਾਇਆ ਜਾ ਸਕਦਾ ਸੀ।</w:t>
      </w:r>
    </w:p>
    <w:p w14:paraId="65F9C780" w14:textId="77777777" w:rsidR="000F7377" w:rsidRDefault="000F7377"/>
    <w:p w14:paraId="3A675FA1" w14:textId="77777777" w:rsidR="000F7377" w:rsidRDefault="000F7377">
      <w:r xmlns:w="http://schemas.openxmlformats.org/wordprocessingml/2006/main">
        <w:t xml:space="preserve">1. “ਨਿਮਰਤਾ ਵਿਚ ਰਹਿਣਾ: ਯਿਸੂ ਦੀ ਮਿਸਾਲ ਉੱਤੇ ਚੱਲਣਾ ਸਿੱਖਣਾ”</w:t>
      </w:r>
    </w:p>
    <w:p w14:paraId="2ACC6D12" w14:textId="77777777" w:rsidR="000F7377" w:rsidRDefault="000F7377"/>
    <w:p w14:paraId="7F810D3F" w14:textId="77777777" w:rsidR="000F7377" w:rsidRDefault="000F7377">
      <w:r xmlns:w="http://schemas.openxmlformats.org/wordprocessingml/2006/main">
        <w:t xml:space="preserve">2. "ਨਿਮਰਤਾ ਦੀ ਸ਼ਕਤੀ: ਦੂਜਿਆਂ ਨੂੰ ਪਹਿਲ ਦੇਣ ਦੀ ਮਸੀਹ ਦੀ ਮਿਸਾਲ"</w:t>
      </w:r>
    </w:p>
    <w:p w14:paraId="14E6358E" w14:textId="77777777" w:rsidR="000F7377" w:rsidRDefault="000F7377"/>
    <w:p w14:paraId="5EA1523D" w14:textId="77777777" w:rsidR="000F7377" w:rsidRDefault="000F7377">
      <w:r xmlns:w="http://schemas.openxmlformats.org/wordprocessingml/2006/main">
        <w:t xml:space="preserve">1. ਮੱਤੀ 16:24-25: “ਫਿਰ ਯਿਸੂ ਨੇ ਆਪਣੇ ਚੇਲਿਆਂ ਨੂੰ ਕਿਹਾ, 'ਜੇ ਕੋਈ ਮੇਰੇ ਪਿੱਛੇ ਆਉਣਾ ਚਾਹੁੰਦਾ ਹੈ, ਤਾਂ ਉਹ ਆਪਣੇ ਆਪ ਦਾ ਇਨਕਾਰ ਕਰੇ ਅਤੇ ਆਪਣੀ ਸਲੀਬ ਚੁੱਕ ਕੇ ਮੇਰੇ ਪਿੱਛੇ ਚੱਲੇ। ਕਿਉਂਕਿ ਜੋ ਕੋਈ ਆਪਣੀ ਜਾਨ ਬਚਾਉਣਾ ਚਾਹੁੰਦਾ ਹੈ ਉਹ ਇਸ ਨੂੰ ਗੁਆ ਲਵੇਗਾ, ਪਰ ਜੋ ਕੋਈ ਮੇਰੀ ਖਾਤਰ ਆਪਣੀ ਜਾਨ ਗੁਆਵੇ ਉਹ ਉਸਨੂੰ ਪਾ ਲਵੇਗਾ।'</w:t>
      </w:r>
    </w:p>
    <w:p w14:paraId="6DDCDD34" w14:textId="77777777" w:rsidR="000F7377" w:rsidRDefault="000F7377"/>
    <w:p w14:paraId="4D1EF512" w14:textId="77777777" w:rsidR="000F7377" w:rsidRDefault="000F7377">
      <w:r xmlns:w="http://schemas.openxmlformats.org/wordprocessingml/2006/main">
        <w:t xml:space="preserve">2. ਫ਼ਿਲਿੱਪੀਆਂ 4:5: “ਤੁਹਾਡੀ ਸਮਝਦਾਰੀ ਹਰ ਕਿਸੇ ਨੂੰ ਜਾਣੀ ਚਾਹੀਦੀ ਹੈ। ਪ੍ਰਭੂ ਹੱਥ ਵਿੱਚ ਹੈ।”</w:t>
      </w:r>
    </w:p>
    <w:p w14:paraId="37ACA402" w14:textId="77777777" w:rsidR="000F7377" w:rsidRDefault="000F7377"/>
    <w:p w14:paraId="751CACDA" w14:textId="77777777" w:rsidR="000F7377" w:rsidRDefault="000F7377">
      <w:r xmlns:w="http://schemas.openxmlformats.org/wordprocessingml/2006/main">
        <w:t xml:space="preserve">ਫ਼ਿਲਿੱਪੀਆਂ ਨੂੰ 2:7 ਪਰ ਆਪਣੇ ਆਪ ਨੂੰ ਕੋਈ ਨੇਕ ਨਹੀਂ ਬਣਾਇਆ, ਅਤੇ ਇੱਕ ਸੇਵਕ ਦਾ ਰੂਪ ਧਾਰਿਆ, ਅਤੇ </w:t>
      </w:r>
      <w:r xmlns:w="http://schemas.openxmlformats.org/wordprocessingml/2006/main">
        <w:lastRenderedPageBreak xmlns:w="http://schemas.openxmlformats.org/wordprocessingml/2006/main"/>
      </w:r>
      <w:r xmlns:w="http://schemas.openxmlformats.org/wordprocessingml/2006/main">
        <w:t xml:space="preserve">ਮਨੁੱਖਾਂ ਦੇ ਸਰੂਪ ਵਿੱਚ ਬਣਾਇਆ ਗਿਆ:</w:t>
      </w:r>
    </w:p>
    <w:p w14:paraId="68201603" w14:textId="77777777" w:rsidR="000F7377" w:rsidRDefault="000F7377"/>
    <w:p w14:paraId="31F963CE" w14:textId="77777777" w:rsidR="000F7377" w:rsidRDefault="000F7377">
      <w:r xmlns:w="http://schemas.openxmlformats.org/wordprocessingml/2006/main">
        <w:t xml:space="preserve">ਫ਼ਿਲਿੱਪੀਆਂ 2:7 ਦਾ ਇਹ ਹਵਾਲਾ ਯਿਸੂ ਦੁਆਰਾ ਆਪਣੇ ਆਪ ਨੂੰ ਨਿਮਰ ਕਰਨ ਅਤੇ ਮਨੁੱਖਾਂ ਵਰਗਾ ਬਣਨ ਲਈ ਇੱਕ ਸੇਵਕ ਦਾ ਰੂਪ ਧਾਰਨ ਕਰਨ ਬਾਰੇ ਗੱਲ ਕਰਦਾ ਹੈ।</w:t>
      </w:r>
    </w:p>
    <w:p w14:paraId="4776B332" w14:textId="77777777" w:rsidR="000F7377" w:rsidRDefault="000F7377"/>
    <w:p w14:paraId="2FC56B71" w14:textId="77777777" w:rsidR="000F7377" w:rsidRDefault="000F7377">
      <w:r xmlns:w="http://schemas.openxmlformats.org/wordprocessingml/2006/main">
        <w:t xml:space="preserve">1. ਨਿਮਰਤਾ ਮਹਾਨਤਾ ਦਾ ਮਾਰਗ ਹੈ</w:t>
      </w:r>
    </w:p>
    <w:p w14:paraId="43B7A591" w14:textId="77777777" w:rsidR="000F7377" w:rsidRDefault="000F7377"/>
    <w:p w14:paraId="77578B82" w14:textId="77777777" w:rsidR="000F7377" w:rsidRDefault="000F7377">
      <w:r xmlns:w="http://schemas.openxmlformats.org/wordprocessingml/2006/main">
        <w:t xml:space="preserve">2. ਯਿਸੂ ਦੀ ਮਿਸਾਲ: ਪਿਆਰ ਨਾਲ ਦੂਜਿਆਂ ਦੀ ਸੇਵਾ ਕਰਨਾ</w:t>
      </w:r>
    </w:p>
    <w:p w14:paraId="748FE047" w14:textId="77777777" w:rsidR="000F7377" w:rsidRDefault="000F7377"/>
    <w:p w14:paraId="4E9BECEB" w14:textId="77777777" w:rsidR="000F7377" w:rsidRDefault="000F7377">
      <w:r xmlns:w="http://schemas.openxmlformats.org/wordprocessingml/2006/main">
        <w:t xml:space="preserve">1. ਮੱਤੀ 20:26-28 “ਪਰ ਤੁਹਾਡੇ ਵਿੱਚ ਅਜਿਹਾ ਨਹੀਂ ਹੋਣਾ ਚਾਹੀਦਾ: ਪਰ ਜੋ ਕੋਈ ਤੁਹਾਡੇ ਵਿੱਚੋਂ ਮਹਾਨ ਹੋਣਾ ਚਾਹੁੰਦਾ ਹੈ, ਉਸਨੂੰ ਤੁਹਾਡਾ ਸੇਵਕ ਹੋਣਾ ਚਾਹੀਦਾ ਹੈ; ਅਤੇ ਜੋ ਕੋਈ ਤੁਹਾਡੇ ਵਿੱਚੋਂ ਸਰਦਾਰ ਬਣਨਾ ਚਾਹੁੰਦਾ ਹੈ, ਉਸਨੂੰ ਤੁਹਾਡਾ ਸੇਵਕ ਬਣਨਾ ਚਾਹੀਦਾ ਹੈ: ਜਿਵੇਂ ਕਿ ਮਨੁੱਖ ਦਾ ਪੁੱਤਰ ਸੇਵਾ ਕਰਨ ਲਈ ਨਹੀਂ ਆਇਆ, ਪਰ ਸੇਵਾ ਕਰਨ, ਅਤੇ ਬਹੁਤਿਆਂ ਲਈ ਆਪਣੀ ਜਾਨ ਕੁਰਬਾਨ ਕਰਨ ਲਈ ਆਇਆ ਹੈ।</w:t>
      </w:r>
    </w:p>
    <w:p w14:paraId="4EDCC737" w14:textId="77777777" w:rsidR="000F7377" w:rsidRDefault="000F7377"/>
    <w:p w14:paraId="06D36CA4" w14:textId="77777777" w:rsidR="000F7377" w:rsidRDefault="000F7377">
      <w:r xmlns:w="http://schemas.openxmlformats.org/wordprocessingml/2006/main">
        <w:t xml:space="preserve">2. 1 ਪਤਰਸ 5:5-6 “ਇਸੇ ਤਰ੍ਹਾਂ, ਤੁਸੀਂ ਛੋਟੇ ਹੋਵੋ, ਆਪਣੇ ਆਪ ਨੂੰ ਬਜ਼ੁਰਗ ਦੇ ਅਧੀਨ ਕਰੋ। ਹਾਂ, ਤੁਸੀਂ ਸਾਰੇ ਇੱਕ ਦੂਜੇ ਦੇ ਅਧੀਨ ਹੋਵੋ, ਅਤੇ ਨਿਮਰਤਾ ਨੂੰ ਪਹਿਨੋ: ਕਿਉਂਕਿ ਪਰਮੇਸ਼ੁਰ ਹੰਕਾਰੀਆਂ ਦਾ ਵਿਰੋਧ ਕਰਦਾ ਹੈ, ਅਤੇ ਨਿਮਰ ਲੋਕਾਂ ਨੂੰ ਕਿਰਪਾ ਕਰਦਾ ਹੈ। ਇਸ ਲਈ ਆਪਣੇ ਆਪ ਨੂੰ ਪਰਮੇਸ਼ੁਰ ਦੇ ਸ਼ਕਤੀਸ਼ਾਲੀ ਹੱਥ ਦੇ ਅਧੀਨ ਨਿਮਰ ਬਣਾਓ, ਤਾਂ ਜੋ ਉਹ ਤੁਹਾਨੂੰ ਸਮੇਂ ਸਿਰ ਉੱਚਾ ਕਰੇ।”</w:t>
      </w:r>
    </w:p>
    <w:p w14:paraId="77FB7304" w14:textId="77777777" w:rsidR="000F7377" w:rsidRDefault="000F7377"/>
    <w:p w14:paraId="04785D70" w14:textId="77777777" w:rsidR="000F7377" w:rsidRDefault="000F7377">
      <w:r xmlns:w="http://schemas.openxmlformats.org/wordprocessingml/2006/main">
        <w:t xml:space="preserve">ਫ਼ਿਲਿੱਪੀਆਂ 2:8 ਅਤੇ ਇੱਕ ਆਦਮੀ ਦੇ ਰੂਪ ਵਿੱਚ ਰੂਪ ਵਿੱਚ ਪਾਇਆ ਗਿਆ, ਉਸਨੇ ਆਪਣੇ ਆਪ ਨੂੰ ਨਿਮਰ ਕੀਤਾ, ਅਤੇ ਮੌਤ ਤੱਕ, ਸਲੀਬ ਦੀ ਮੌਤ ਤੱਕ ਆਗਿਆਕਾਰ ਰਿਹਾ.</w:t>
      </w:r>
    </w:p>
    <w:p w14:paraId="18A54444" w14:textId="77777777" w:rsidR="000F7377" w:rsidRDefault="000F7377"/>
    <w:p w14:paraId="1738AF7C" w14:textId="77777777" w:rsidR="000F7377" w:rsidRDefault="000F7377">
      <w:r xmlns:w="http://schemas.openxmlformats.org/wordprocessingml/2006/main">
        <w:t xml:space="preserve">ਇਹ ਬੀਤਣ ਯਿਸੂ ਦੇ ਆਪਣੇ ਆਪ ਨੂੰ ਨਿਮਰ ਕਰਨ ਅਤੇ ਮੌਤ ਤੱਕ ਆਗਿਆਕਾਰੀ ਬਣਨ ਦੀ ਗੱਲ ਕਰਦਾ ਹੈ, ਇੱਥੋਂ ਤੱਕ ਕਿ ਸਲੀਬ ਦੀ ਮੌਤ ਵੀ।</w:t>
      </w:r>
    </w:p>
    <w:p w14:paraId="74B0E629" w14:textId="77777777" w:rsidR="000F7377" w:rsidRDefault="000F7377"/>
    <w:p w14:paraId="417AA2FD" w14:textId="77777777" w:rsidR="000F7377" w:rsidRDefault="000F7377">
      <w:r xmlns:w="http://schemas.openxmlformats.org/wordprocessingml/2006/main">
        <w:t xml:space="preserve">1. ਪਰਮੇਸ਼ੁਰ ਦੀ ਮੁਕਤੀ ਦੀ ਯੋਜਨਾ: ਯਿਸੂ ਦੀ ਕੁਰਬਾਨੀ</w:t>
      </w:r>
    </w:p>
    <w:p w14:paraId="18CB9390" w14:textId="77777777" w:rsidR="000F7377" w:rsidRDefault="000F7377"/>
    <w:p w14:paraId="54E8B202" w14:textId="77777777" w:rsidR="000F7377" w:rsidRDefault="000F7377">
      <w:r xmlns:w="http://schemas.openxmlformats.org/wordprocessingml/2006/main">
        <w:t xml:space="preserve">2. ਨਿਮਰਤਾ ਦੀ ਸ਼ਕਤੀ: ਮਸੀਹ ਦੀ ਮਿਸਾਲ ਉੱਤੇ ਚੱਲਣਾ</w:t>
      </w:r>
    </w:p>
    <w:p w14:paraId="7E01E77D" w14:textId="77777777" w:rsidR="000F7377" w:rsidRDefault="000F7377"/>
    <w:p w14:paraId="2A1AB4C7" w14:textId="77777777" w:rsidR="000F7377" w:rsidRDefault="000F7377">
      <w:r xmlns:w="http://schemas.openxmlformats.org/wordprocessingml/2006/main">
        <w:t xml:space="preserve">1. ਯਸਾਯਾਹ 53:5-10</w:t>
      </w:r>
    </w:p>
    <w:p w14:paraId="5D95EE43" w14:textId="77777777" w:rsidR="000F7377" w:rsidRDefault="000F7377"/>
    <w:p w14:paraId="5BE2747A" w14:textId="77777777" w:rsidR="000F7377" w:rsidRDefault="000F7377">
      <w:r xmlns:w="http://schemas.openxmlformats.org/wordprocessingml/2006/main">
        <w:t xml:space="preserve">2. ਇਬਰਾਨੀਆਂ 5:7-9</w:t>
      </w:r>
    </w:p>
    <w:p w14:paraId="199B5AFE" w14:textId="77777777" w:rsidR="000F7377" w:rsidRDefault="000F7377"/>
    <w:p w14:paraId="77FE809C" w14:textId="77777777" w:rsidR="000F7377" w:rsidRDefault="000F7377">
      <w:r xmlns:w="http://schemas.openxmlformats.org/wordprocessingml/2006/main">
        <w:t xml:space="preserve">ਫ਼ਿਲਿੱਪੀਆਂ 2:9 ਇਸ ਲਈ ਪਰਮੇਸ਼ੁਰ ਨੇ ਵੀ ਉਸਨੂੰ ਉੱਚਾ ਕੀਤਾ ਹੈ, ਅਤੇ ਉਸਨੂੰ ਇੱਕ ਅਜਿਹਾ ਨਾਮ ਦਿੱਤਾ ਹੈ ਜੋ ਹਰ ਨਾਮ ਤੋਂ ਉੱਪਰ ਹੈ:</w:t>
      </w:r>
    </w:p>
    <w:p w14:paraId="7998E5AB" w14:textId="77777777" w:rsidR="000F7377" w:rsidRDefault="000F7377"/>
    <w:p w14:paraId="79AFBAD7" w14:textId="77777777" w:rsidR="000F7377" w:rsidRDefault="000F7377">
      <w:r xmlns:w="http://schemas.openxmlformats.org/wordprocessingml/2006/main">
        <w:t xml:space="preserve">ਇਹ ਹਵਾਲਾ ਯਿਸੂ ਬਾਰੇ ਹੈ ਅਤੇ ਕਿਵੇਂ ਪਰਮੇਸ਼ੁਰ ਨੇ ਉਸਨੂੰ ਉੱਚਾ ਕੀਤਾ ਅਤੇ ਉਸਨੂੰ ਇੱਕ ਨਾਮ ਦਿੱਤਾ ਜੋ ਹਰ ਨਾਮ ਤੋਂ ਉੱਪਰ ਹੈ।</w:t>
      </w:r>
    </w:p>
    <w:p w14:paraId="659FD5B2" w14:textId="77777777" w:rsidR="000F7377" w:rsidRDefault="000F7377"/>
    <w:p w14:paraId="3FD5F6CA" w14:textId="77777777" w:rsidR="000F7377" w:rsidRDefault="000F7377">
      <w:r xmlns:w="http://schemas.openxmlformats.org/wordprocessingml/2006/main">
        <w:t xml:space="preserve">1. ਨਾਮ ਦੀ ਸ਼ਕਤੀ: ਯਿਸੂ ਦੀ ਕਹਾਣੀ ਤੋਂ ਸਿੱਖਣਾ</w:t>
      </w:r>
    </w:p>
    <w:p w14:paraId="0E697728" w14:textId="77777777" w:rsidR="000F7377" w:rsidRDefault="000F7377"/>
    <w:p w14:paraId="7F0CEFDA" w14:textId="77777777" w:rsidR="000F7377" w:rsidRDefault="000F7377">
      <w:r xmlns:w="http://schemas.openxmlformats.org/wordprocessingml/2006/main">
        <w:t xml:space="preserve">2. ਸਭ ਤੋਂ ਉੱਚਾ: ਯਿਸੂ ਦੇ ਨਾਮ ਦੀ ਮਹੱਤਤਾ</w:t>
      </w:r>
    </w:p>
    <w:p w14:paraId="2E5A727C" w14:textId="77777777" w:rsidR="000F7377" w:rsidRDefault="000F7377"/>
    <w:p w14:paraId="5EE6D54A" w14:textId="77777777" w:rsidR="000F7377" w:rsidRDefault="000F7377">
      <w:r xmlns:w="http://schemas.openxmlformats.org/wordprocessingml/2006/main">
        <w:t xml:space="preserve">1. 1 ਪਤਰਸ 2:21 - "ਇੱਥੇ ਵੀ ਤੁਹਾਨੂੰ ਸੱਦਿਆ ਗਿਆ ਸੀ: ਕਿਉਂਕਿ ਮਸੀਹ ਨੇ ਵੀ ਸਾਡੇ ਲਈ ਦੁੱਖ ਝੱਲੇ, ਸਾਡੇ ਲਈ ਇੱਕ ਉਦਾਹਰਣ ਛੱਡ ਕੇ, ਤੁਸੀਂ ਉਸਦੇ ਕਦਮਾਂ ਦੀ ਪਾਲਣਾ ਕਰੋ।"</w:t>
      </w:r>
    </w:p>
    <w:p w14:paraId="58915458" w14:textId="77777777" w:rsidR="000F7377" w:rsidRDefault="000F7377"/>
    <w:p w14:paraId="5A5D935A" w14:textId="77777777" w:rsidR="000F7377" w:rsidRDefault="000F7377">
      <w:r xmlns:w="http://schemas.openxmlformats.org/wordprocessingml/2006/main">
        <w:t xml:space="preserve">2. ਇਬਰਾਨੀਆਂ 1: 3-4 - "ਜਿਹੜਾ ਆਪਣੀ ਮਹਿਮਾ ਦੀ ਚਮਕ, ਅਤੇ ਆਪਣੇ ਵਿਅਕਤੀ ਦਾ ਪ੍ਰਗਟ ਰੂਪ ਹੈ, ਅਤੇ ਆਪਣੀ ਸ਼ਕਤੀ ਦੇ ਬਚਨ ਦੁਆਰਾ ਸਾਰੀਆਂ ਚੀਜ਼ਾਂ ਨੂੰ ਬਰਕਰਾਰ ਰੱਖਦਾ ਹੈ, ਜਦੋਂ ਉਸਨੇ ਆਪਣੇ ਆਪ ਸਾਡੇ ਪਾਪਾਂ ਨੂੰ ਸਾਫ਼ ਕਰ ਦਿੱਤਾ ਸੀ, ਤਾਂ ਉਹ ਆਪਣੇ ਆਪ ਉੱਤੇ ਬੈਠ ਗਿਆ। ਉੱਚੇ ਮਹਾਰਾਜੇ ਦਾ ਸੱਜਾ ਹੱਥ।"</w:t>
      </w:r>
    </w:p>
    <w:p w14:paraId="52EAC64D" w14:textId="77777777" w:rsidR="000F7377" w:rsidRDefault="000F7377"/>
    <w:p w14:paraId="13C65350" w14:textId="77777777" w:rsidR="000F7377" w:rsidRDefault="000F7377">
      <w:r xmlns:w="http://schemas.openxmlformats.org/wordprocessingml/2006/main">
        <w:t xml:space="preserve">ਫ਼ਿਲਿੱਪੀਆਂ 2:10 ਕਿ ਯਿਸੂ ਦੇ ਨਾਮ ਤੇ ਹਰ ਗੋਡਾ ਝੁਕਣਾ ਚਾਹੀਦਾ ਹੈ, ਸਵਰਗ ਦੀਆਂ ਚੀਜ਼ਾਂ, ਧਰਤੀ ਦੀਆਂ ਚੀਜ਼ਾਂ ਅਤੇ ਧਰਤੀ ਦੇ ਹੇਠਾਂ ਦੀਆਂ ਚੀਜ਼ਾਂ;</w:t>
      </w:r>
    </w:p>
    <w:p w14:paraId="3A76E7A6" w14:textId="77777777" w:rsidR="000F7377" w:rsidRDefault="000F7377"/>
    <w:p w14:paraId="7EA19EFF" w14:textId="77777777" w:rsidR="000F7377" w:rsidRDefault="000F7377">
      <w:r xmlns:w="http://schemas.openxmlformats.org/wordprocessingml/2006/main">
        <w:t xml:space="preserve">ਯਿਸੂ ਦੇ ਨਾਮ ਤੇ, ਹਰ ਕਿਸੇ ਨੂੰ ਸਵਰਗ ਵਿੱਚ, ਧਰਤੀ ਉੱਤੇ ਅਤੇ ਧਰਤੀ ਦੇ ਹੇਠਾਂ ਵਾਲੇ ਲੋਕਾਂ ਸਮੇਤ, ਪੂਜਾ ਵਿੱਚ ਗੋਡੇ ਟੇਕਣੇ ਚਾਹੀਦੇ ਹਨ।</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ਫ਼ਿਲਿੱਪੀਆਂ 2:10 ਵਿਚ, ਬਾਈਬਲ ਸਾਨੂੰ ਦੱਸਦੀ ਹੈ ਕਿ ਹਰੇਕ ਵਿਅਕਤੀ ਨੂੰ ਯਿਸੂ ਦੇ ਨਾਮ ਦੀ ਉਪਾਸਨਾ ਵਿੱਚ ਗੋਡੇ ਟੇਕਣੇ ਚਾਹੀਦੇ ਹਨ।</w:t>
      </w:r>
    </w:p>
    <w:p w14:paraId="6367ACB2" w14:textId="77777777" w:rsidR="000F7377" w:rsidRDefault="000F7377"/>
    <w:p w14:paraId="1B5908A6" w14:textId="77777777" w:rsidR="000F7377" w:rsidRDefault="000F7377">
      <w:r xmlns:w="http://schemas.openxmlformats.org/wordprocessingml/2006/main">
        <w:t xml:space="preserve">2: ਹਰ ਵਾਰ ਜਦੋਂ ਉਸਦਾ ਨਾਮ ਜ਼ਿਕਰ ਕੀਤਾ ਜਾਂਦਾ ਹੈ ਤਾਂ ਸਾਨੂੰ ਪੂਜਾ ਵਿੱਚ ਗੋਡੇ ਨਿਵਾਉਂਦੇ ਹੋਏ ਯਿਸੂ ਦਾ ਆਦਰ ਕਰਨਾ ਚਾਹੀਦਾ ਹੈ।</w:t>
      </w:r>
    </w:p>
    <w:p w14:paraId="41AD95EE" w14:textId="77777777" w:rsidR="000F7377" w:rsidRDefault="000F7377"/>
    <w:p w14:paraId="3B5DAC32" w14:textId="77777777" w:rsidR="000F7377" w:rsidRDefault="000F7377">
      <w:r xmlns:w="http://schemas.openxmlformats.org/wordprocessingml/2006/main">
        <w:t xml:space="preserve">1: ਯਸਾਯਾਹ 45:23 "ਮੈਂ ਆਪਣੇ ਆਪ ਦੀ ਸੌਂਹ ਖਾਧੀ ਹੈ, ਸ਼ਬਦ ਮੇਰੇ ਮੂੰਹੋਂ ਧਰਮ ਵਿੱਚ ਨਿੱਕਲਿਆ ਹੈ, ਅਤੇ ਵਾਪਸ ਨਹੀਂ ਆਵੇਗਾ, ਕਿ ਮੇਰੇ ਅੱਗੇ ਹਰ ਗੋਡਾ ਝੁਕੇਗਾ, ਹਰ ਜੀਭ ਸਹੁੰ ਖਾਵੇਗੀ।"</w:t>
      </w:r>
    </w:p>
    <w:p w14:paraId="13A3C0C0" w14:textId="77777777" w:rsidR="000F7377" w:rsidRDefault="000F7377"/>
    <w:p w14:paraId="0C263D46" w14:textId="77777777" w:rsidR="000F7377" w:rsidRDefault="000F7377">
      <w:r xmlns:w="http://schemas.openxmlformats.org/wordprocessingml/2006/main">
        <w:t xml:space="preserve">2: ਰੋਮੀਆਂ 14:11 "ਕਿਉਂਕਿ ਇਹ ਲਿਖਿਆ ਹੋਇਆ ਹੈ, ਜਿਵੇਂ ਮੈਂ ਜਿਉਂਦਾ ਹਾਂ, ਪ੍ਰਭੂ ਆਖਦਾ ਹੈ, ਹਰ ਇੱਕ ਗੋਡਾ ਮੇਰੇ ਅੱਗੇ ਝੁਕੇਗਾ, ਅਤੇ ਹਰ ਜੀਭ ਪਰਮੇਸ਼ੁਰ ਅੱਗੇ ਇਕਰਾਰ ਕਰੇਗੀ।"</w:t>
      </w:r>
    </w:p>
    <w:p w14:paraId="320970C2" w14:textId="77777777" w:rsidR="000F7377" w:rsidRDefault="000F7377"/>
    <w:p w14:paraId="2F37A383" w14:textId="77777777" w:rsidR="000F7377" w:rsidRDefault="000F7377">
      <w:r xmlns:w="http://schemas.openxmlformats.org/wordprocessingml/2006/main">
        <w:t xml:space="preserve">ਫ਼ਿਲਿੱਪੀਆਂ ਨੂੰ 2:11 ਅਤੇ ਹਰ ਇੱਕ ਜੀਭ ਪਰਮੇਸ਼ੁਰ ਪਿਤਾ ਦੀ ਮਹਿਮਾ ਲਈ ਇਕਰਾਰ ਕਰੇ ਕਿ ਯਿਸੂ ਮਸੀਹ ਪ੍ਰਭੂ ਹੈ।</w:t>
      </w:r>
    </w:p>
    <w:p w14:paraId="048894B0" w14:textId="77777777" w:rsidR="000F7377" w:rsidRDefault="000F7377"/>
    <w:p w14:paraId="06BCCAFB" w14:textId="77777777" w:rsidR="000F7377" w:rsidRDefault="000F7377">
      <w:r xmlns:w="http://schemas.openxmlformats.org/wordprocessingml/2006/main">
        <w:t xml:space="preserve">ਇਹ ਹਵਾਲਾ ਯਿਸੂ ਮਸੀਹ ਨੂੰ ਪ੍ਰਭੂ ਵਜੋਂ ਸਵੀਕਾਰ ਕਰਨ ਅਤੇ ਉਸ ਦੀ ਮਹਿਮਾ ਲਈ ਪਰਮੇਸ਼ੁਰ ਪਿਤਾ ਦੀ ਉਸਤਤ ਕਰਨ ਦੀ ਮਹੱਤਤਾ 'ਤੇ ਜ਼ੋਰ ਦਿੰਦਾ ਹੈ।</w:t>
      </w:r>
    </w:p>
    <w:p w14:paraId="13C3A4A7" w14:textId="77777777" w:rsidR="000F7377" w:rsidRDefault="000F7377"/>
    <w:p w14:paraId="53904740" w14:textId="77777777" w:rsidR="000F7377" w:rsidRDefault="000F7377">
      <w:r xmlns:w="http://schemas.openxmlformats.org/wordprocessingml/2006/main">
        <w:t xml:space="preserve">1: ਯਿਸੂ ਮਸੀਹ ਨੂੰ ਪ੍ਰਭੂ ਵਜੋਂ ਸਵੀਕਾਰ ਕਰਨ ਦੀ ਸ਼ਕਤੀ</w:t>
      </w:r>
    </w:p>
    <w:p w14:paraId="610A3F02" w14:textId="77777777" w:rsidR="000F7377" w:rsidRDefault="000F7377"/>
    <w:p w14:paraId="61202AFB" w14:textId="77777777" w:rsidR="000F7377" w:rsidRDefault="000F7377">
      <w:r xmlns:w="http://schemas.openxmlformats.org/wordprocessingml/2006/main">
        <w:t xml:space="preserve">2: ਪਰਮੇਸ਼ੁਰ ਪਿਤਾ ਨੂੰ ਉਹ ਮਹਿਮਾ ਦੇਣਾ ਜਿਸ ਦਾ ਉਹ ਹੱਕਦਾਰ ਹੈ</w:t>
      </w:r>
    </w:p>
    <w:p w14:paraId="2A1DD7AC" w14:textId="77777777" w:rsidR="000F7377" w:rsidRDefault="000F7377"/>
    <w:p w14:paraId="55E797F5" w14:textId="77777777" w:rsidR="000F7377" w:rsidRDefault="000F7377">
      <w:r xmlns:w="http://schemas.openxmlformats.org/wordprocessingml/2006/main">
        <w:t xml:space="preserve">1: ਰੋਮੀਆਂ 10:9 - ਕਿ ਜੇ ਤੁਸੀਂ ਆਪਣੇ ਮੂੰਹ ਨਾਲ ਇਕਰਾਰ ਕਰਦੇ ਹੋ, "ਯਿਸੂ ਪ੍ਰਭੂ ਹੈ," ਅਤੇ ਆਪਣੇ ਦਿਲ ਵਿੱਚ ਵਿਸ਼ਵਾਸ ਕਰਦੇ ਹੋ ਕਿ ਪਰਮੇਸ਼ੁਰ ਨੇ ਉਸਨੂੰ ਮੁਰਦਿਆਂ ਵਿੱਚੋਂ ਜਿਵਾਲਿਆ, ਤਾਂ ਤੁਸੀਂ ਬਚ ਜਾਵੋਗੇ।</w:t>
      </w:r>
    </w:p>
    <w:p w14:paraId="30BD6DDE" w14:textId="77777777" w:rsidR="000F7377" w:rsidRDefault="000F7377"/>
    <w:p w14:paraId="6E2CABA5" w14:textId="77777777" w:rsidR="000F7377" w:rsidRDefault="000F7377">
      <w:r xmlns:w="http://schemas.openxmlformats.org/wordprocessingml/2006/main">
        <w:t xml:space="preserve">2: ਯੂਹੰਨਾ 5:23 - ਤਾਂ ਜੋ ਸਾਰੇ ਪੁੱਤਰ ਦਾ ਆਦਰ ਕਰਨ ਜਿਵੇਂ ਉਹ ਪਿਤਾ ਦਾ ਆਦਰ ਕਰਦੇ ਹਨ। ਜੋ ਕੋਈ ਪੁੱਤਰ ਦਾ ਆਦਰ ਨਹੀਂ ਕਰਦਾ, ਉਹ ਪਿਤਾ ਦਾ ਆਦਰ ਨਹੀਂ ਕਰਦਾ, ਜਿਸਨੇ ਉਸਨੂੰ ਭੇਜਿਆ ਹੈ।</w:t>
      </w:r>
    </w:p>
    <w:p w14:paraId="42C1DC84" w14:textId="77777777" w:rsidR="000F7377" w:rsidRDefault="000F7377"/>
    <w:p w14:paraId="22358C4C" w14:textId="77777777" w:rsidR="000F7377" w:rsidRDefault="000F7377">
      <w:r xmlns:w="http://schemas.openxmlformats.org/wordprocessingml/2006/main">
        <w:t xml:space="preserve">ਫ਼ਿਲਿੱਪੀਆਂ ਨੂੰ 2:12 ਇਸ ਲਈ, ਮੇਰੇ ਪਿਆਰੇਓ, ਜਿਵੇਂ ਤੁਸੀਂ ਹਮੇਸ਼ਾ ਮੇਰੀ ਹਜ਼ੂਰੀ ਵਿੱਚ ਨਹੀਂ, ਸਗੋਂ </w:t>
      </w:r>
      <w:r xmlns:w="http://schemas.openxmlformats.org/wordprocessingml/2006/main">
        <w:lastRenderedPageBreak xmlns:w="http://schemas.openxmlformats.org/wordprocessingml/2006/main"/>
      </w:r>
      <w:r xmlns:w="http://schemas.openxmlformats.org/wordprocessingml/2006/main">
        <w:t xml:space="preserve">ਹੁਣ ਮੇਰੀ ਗੈਰ-ਮੌਜੂਦਗੀ ਵਿੱਚ, ਡਰ ਅਤੇ ਕੰਬਦੇ ਹੋਏ ਆਪਣੀ ਮੁਕਤੀ ਦਾ ਕੰਮ ਕਰਦੇ ਹੋ।</w:t>
      </w:r>
    </w:p>
    <w:p w14:paraId="7B53F900" w14:textId="77777777" w:rsidR="000F7377" w:rsidRDefault="000F7377"/>
    <w:p w14:paraId="5F847A72" w14:textId="77777777" w:rsidR="000F7377" w:rsidRDefault="000F7377">
      <w:r xmlns:w="http://schemas.openxmlformats.org/wordprocessingml/2006/main">
        <w:t xml:space="preserve">ਪੌਲੁਸ ਫ਼ਿਲਿੱਪੀਆਂ ਨੂੰ ਪਰਮੇਸ਼ੁਰ ਦੀ ਆਗਿਆਕਾਰੀ ਵਿੱਚ ਜਾਰੀ ਰਹਿਣ ਅਤੇ ਡਰ ਅਤੇ ਕੰਬਦੇ ਹੋਏ ਆਪਣੀ ਮੁਕਤੀ ਦਾ ਕੰਮ ਕਰਨ ਲਈ ਉਤਸ਼ਾਹਿਤ ਕਰਦਾ ਹੈ।</w:t>
      </w:r>
    </w:p>
    <w:p w14:paraId="785A5495" w14:textId="77777777" w:rsidR="000F7377" w:rsidRDefault="000F7377"/>
    <w:p w14:paraId="3C6BCAEB" w14:textId="77777777" w:rsidR="000F7377" w:rsidRDefault="000F7377">
      <w:r xmlns:w="http://schemas.openxmlformats.org/wordprocessingml/2006/main">
        <w:t xml:space="preserve">1. ਆਗਿਆਕਾਰੀ ਦੀ ਲਾਜ਼ਮੀ: ਸਾਨੂੰ ਪਰਮੇਸ਼ੁਰ ਦਾ ਕਹਿਣਾ ਕਿਉਂ ਮੰਨਣਾ ਚਾਹੀਦਾ ਹੈ</w:t>
      </w:r>
    </w:p>
    <w:p w14:paraId="0E547DB4" w14:textId="77777777" w:rsidR="000F7377" w:rsidRDefault="000F7377"/>
    <w:p w14:paraId="5A671E2F" w14:textId="77777777" w:rsidR="000F7377" w:rsidRDefault="000F7377">
      <w:r xmlns:w="http://schemas.openxmlformats.org/wordprocessingml/2006/main">
        <w:t xml:space="preserve">2. ਡਰ ਅਤੇ ਕੰਬਣ ਦੀ ਲੋੜ: ਸਾਡੀ ਆਪਣੀ ਮੁਕਤੀ ਦਾ ਕੰਮ ਕਿਵੇਂ ਕਰੀਏ</w:t>
      </w:r>
    </w:p>
    <w:p w14:paraId="40FDC8F7" w14:textId="77777777" w:rsidR="000F7377" w:rsidRDefault="000F7377"/>
    <w:p w14:paraId="6313880A" w14:textId="77777777" w:rsidR="000F7377" w:rsidRDefault="000F7377">
      <w:r xmlns:w="http://schemas.openxmlformats.org/wordprocessingml/2006/main">
        <w:t xml:space="preserve">1. ਬਿਵਸਥਾ ਸਾਰ 28: 1-2 "ਅਤੇ ਜੇ ਤੁਸੀਂ ਯਹੋਵਾਹ ਆਪਣੇ ਪਰਮੇਸ਼ੁਰ ਦੀ ਅਵਾਜ਼ ਨੂੰ ਵਫ਼ਾਦਾਰੀ ਨਾਲ ਮੰਨਦੇ ਹੋ, ਅਤੇ ਉਸ ਦੇ ਸਾਰੇ ਹੁਕਮਾਂ ਦੀ ਪਾਲਣਾ ਕਰਦੇ ਹੋ ਜੋ ਮੈਂ ਤੁਹਾਨੂੰ ਅੱਜ ਦਿੰਦਾ ਹਾਂ, ਤਾਂ ਯਹੋਵਾਹ ਤੁਹਾਡਾ ਪਰਮੇਸ਼ੁਰ ਤੁਹਾਨੂੰ ਧਰਤੀ ਦੀਆਂ ਸਾਰੀਆਂ ਕੌਮਾਂ ਨਾਲੋਂ ਉੱਚਾ ਕਰੇਗਾ। ਅਤੇ ਇਹ ਸਾਰੀਆਂ ਬਰਕਤਾਂ ਤੁਹਾਡੇ ਉੱਤੇ ਆਉਣਗੀਆਂ ਅਤੇ ਤੁਹਾਡੇ ਉੱਤੇ ਆ ਜਾਣਗੀਆਂ, ਜੇਕਰ ਤੁਸੀਂ ਯਹੋਵਾਹ ਆਪਣੇ ਪਰਮੇਸ਼ੁਰ ਦੀ ਅਵਾਜ਼ ਨੂੰ ਮੰਨੋਗੇ।</w:t>
      </w:r>
    </w:p>
    <w:p w14:paraId="7F56DF71" w14:textId="77777777" w:rsidR="000F7377" w:rsidRDefault="000F7377"/>
    <w:p w14:paraId="42C6DCE6" w14:textId="77777777" w:rsidR="000F7377" w:rsidRDefault="000F7377">
      <w:r xmlns:w="http://schemas.openxmlformats.org/wordprocessingml/2006/main">
        <w:t xml:space="preserve">2. ਰੋਮੀਆਂ 12:1-2 ਇਸਲਈ, ਭਰਾਵੋ, ਮੈਂ ਤੁਹਾਨੂੰ ਪਰਮੇਸ਼ੁਰ ਦੀ ਦਇਆ ਦੁਆਰਾ ਬੇਨਤੀ ਕਰਦਾ ਹਾਂ ਕਿ ਤੁਸੀਂ ਆਪਣੇ ਸਰੀਰ ਨੂੰ ਇੱਕ ਜੀਵਤ ਬਲੀਦਾਨ ਦੇ ਰੂਪ ਵਿੱਚ, ਪਵਿੱਤਰ ਅਤੇ ਪ੍ਰਮਾਤਮਾ ਨੂੰ ਸਵੀਕਾਰ ਕਰਨ ਯੋਗ ਭੇਟ ਕਰੋ,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14:paraId="62153E4B" w14:textId="77777777" w:rsidR="000F7377" w:rsidRDefault="000F7377"/>
    <w:p w14:paraId="64039BCF" w14:textId="77777777" w:rsidR="000F7377" w:rsidRDefault="000F7377">
      <w:r xmlns:w="http://schemas.openxmlformats.org/wordprocessingml/2006/main">
        <w:t xml:space="preserve">ਫ਼ਿਲਿੱਪੀਆਂ ਨੂੰ 2:13 ਕਿਉਂਕਿ ਇਹ ਪਰਮੇਸ਼ੁਰ ਹੀ ਹੈ ਜੋ ਤੁਹਾਡੀ ਇੱਛਾ ਅਤੇ ਆਪਣੀ ਖੁਸ਼ੀ ਦੇ ਕਰਨ ਲਈ ਤੁਹਾਡੇ ਵਿੱਚ ਕੰਮ ਕਰਦਾ ਹੈ।</w:t>
      </w:r>
    </w:p>
    <w:p w14:paraId="797D48DC" w14:textId="77777777" w:rsidR="000F7377" w:rsidRDefault="000F7377"/>
    <w:p w14:paraId="56611901" w14:textId="77777777" w:rsidR="000F7377" w:rsidRDefault="000F7377">
      <w:r xmlns:w="http://schemas.openxmlformats.org/wordprocessingml/2006/main">
        <w:t xml:space="preserve">ਹਵਾਲਾ ਇਹ ਉਜਾਗਰ ਕਰਦਾ ਹੈ ਕਿ ਪ੍ਰਮਾਤਮਾ ਮਨੁੱਖਾਂ ਵਿੱਚ ਕੰਮ ਕਰਦਾ ਹੈ ਤਾਂ ਜੋ ਉਨ੍ਹਾਂ ਨੂੰ ਉਹ ਫੈਸਲੇ ਲੈਣ ਦੀ ਇਜਾਜ਼ਤ ਦਿੱਤੀ ਜਾ ਸਕੇ ਜੋ ਉਸਨੂੰ ਪ੍ਰਸੰਨ ਕਰਦੇ ਹਨ।</w:t>
      </w:r>
    </w:p>
    <w:p w14:paraId="66092995" w14:textId="77777777" w:rsidR="000F7377" w:rsidRDefault="000F7377"/>
    <w:p w14:paraId="088D1A64" w14:textId="77777777" w:rsidR="000F7377" w:rsidRDefault="000F7377">
      <w:r xmlns:w="http://schemas.openxmlformats.org/wordprocessingml/2006/main">
        <w:t xml:space="preserve">1: ਪਰਮੇਸ਼ੁਰ ਨੇ ਸਾਨੂੰ ਆਪਣੇ ਫ਼ੈਸਲੇ ਲੈਣ ਲਈ ਆਜ਼ਾਦ ਇੱਛਾ ਪ੍ਰਦਾਨ ਕੀਤੀ ਹੈ, ਪਰ ਇਹ ਵਿਚਾਰ ਕਰਨਾ ਮਹੱਤਵਪੂਰਨ ਹੈ ਕਿ ਸਾਡੇ ਫ਼ੈਸਲੇ ਉਸ ਦੀ ਇੱਛਾ ਨਾਲ ਕਿਵੇਂ ਮੇਲ ਖਾਂਦੇ ਹਨ।</w:t>
      </w:r>
    </w:p>
    <w:p w14:paraId="283A18F7" w14:textId="77777777" w:rsidR="000F7377" w:rsidRDefault="000F7377"/>
    <w:p w14:paraId="57DC7CC4" w14:textId="77777777" w:rsidR="000F7377" w:rsidRDefault="000F7377">
      <w:r xmlns:w="http://schemas.openxmlformats.org/wordprocessingml/2006/main">
        <w:t xml:space="preserve">2: ਅਸੀਂ ਸਾਰੇ ਪ੍ਰਮਾਤਮਾ ਲਈ ਮਹਾਨ ਕੰਮ ਕਰਨ ਦੇ ਯੋਗ ਹੁੰਦੇ ਹਾਂ ਜਦੋਂ ਅਸੀਂ ਉਸ ਨੂੰ ਆਪਣੀ ਇੱਛਾ ਸਮਰਪਣ ਕਰਦੇ ਹਾਂ ਅਤੇ ਉਸਨੂੰ ਸਾਡੇ ਅੰਦਰ ਕੰਮ ਕਰਨ ਦੀ ਇਜਾਜ਼ਤ ਦਿੰਦੇ ਹਾਂ।</w:t>
      </w:r>
    </w:p>
    <w:p w14:paraId="40AB5E85" w14:textId="77777777" w:rsidR="000F7377" w:rsidRDefault="000F7377"/>
    <w:p w14:paraId="0955DCB3" w14:textId="77777777" w:rsidR="000F7377" w:rsidRDefault="000F7377">
      <w:r xmlns:w="http://schemas.openxmlformats.org/wordprocessingml/2006/main">
        <w:t xml:space="preserve">1: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14:paraId="3E008456" w14:textId="77777777" w:rsidR="000F7377" w:rsidRDefault="000F7377"/>
    <w:p w14:paraId="34E1B1C2" w14:textId="77777777" w:rsidR="000F7377" w:rsidRDefault="000F7377">
      <w:r xmlns:w="http://schemas.openxmlformats.org/wordprocessingml/2006/main">
        <w:t xml:space="preserve">2: ਅਫ਼ਸੀਆਂ 3:20-21 - "ਹੁਣ ਉਸ ਲਈ ਜੋ ਸਾਡੇ ਵਿੱਚ ਕੰਮ ਕਰਨ ਵਾਲੀ ਸ਼ਕਤੀ ਦੇ ਅਨੁਸਾਰ ਜੋ ਅਸੀਂ ਮੰਗਦੇ ਹਾਂ ਜਾਂ ਸੋਚਦੇ ਹਾਂ, ਸਭ ਤੋਂ ਵੱਧ ਬਹੁਤ ਜ਼ਿਆਦਾ ਕਰ ਸਕਦਾ ਹੈ, ਮਸੀਹ ਯਿਸੂ ਦੁਆਰਾ ਕਲੀਸਿਯਾ ਵਿੱਚ ਹਰ ਯੁੱਗ ਵਿੱਚ ਉਸਦੀ ਮਹਿਮਾ ਹੁੰਦੀ ਹੈ। , ਅੰਤ ਬਿਨਾ ਸੰਸਾਰ. ਆਮੀਨ."</w:t>
      </w:r>
    </w:p>
    <w:p w14:paraId="516D2323" w14:textId="77777777" w:rsidR="000F7377" w:rsidRDefault="000F7377"/>
    <w:p w14:paraId="62E9D060" w14:textId="77777777" w:rsidR="000F7377" w:rsidRDefault="000F7377">
      <w:r xmlns:w="http://schemas.openxmlformats.org/wordprocessingml/2006/main">
        <w:t xml:space="preserve">ਫ਼ਿਲਿੱਪੀਆਂ 2:14 ਸਾਰੀਆਂ ਗੱਲਾਂ ਬਿਨਾਂ ਬੁੜ-ਬੁੜ ਅਤੇ ਝਗੜੇ ਦੇ ਕਰੋ।</w:t>
      </w:r>
    </w:p>
    <w:p w14:paraId="3EEBEAD6" w14:textId="77777777" w:rsidR="000F7377" w:rsidRDefault="000F7377"/>
    <w:p w14:paraId="7B9CE629" w14:textId="77777777" w:rsidR="000F7377" w:rsidRDefault="000F7377">
      <w:r xmlns:w="http://schemas.openxmlformats.org/wordprocessingml/2006/main">
        <w:t xml:space="preserve">ਇਹ ਹਵਾਲਾ ਸਾਨੂੰ ਬਿਨਾਂ ਕਿਸੇ ਸ਼ਿਕਾਇਤ ਜਾਂ ਬਹਿਸ ਦੇ ਸਕਾਰਾਤਮਕ ਸੋਚਣ ਅਤੇ ਕੰਮ ਕਰਨ ਲਈ ਉਤਸ਼ਾਹਿਤ ਕਰਦਾ ਹੈ।</w:t>
      </w:r>
    </w:p>
    <w:p w14:paraId="4D36AB9B" w14:textId="77777777" w:rsidR="000F7377" w:rsidRDefault="000F7377"/>
    <w:p w14:paraId="456224C3" w14:textId="77777777" w:rsidR="000F7377" w:rsidRDefault="000F7377">
      <w:r xmlns:w="http://schemas.openxmlformats.org/wordprocessingml/2006/main">
        <w:t xml:space="preserve">1: ਆਨੰਦ ਚੁਣੋ: ਜ਼ਿੰਦਗੀ ਵਿਚ ਸੰਤੁਸ਼ਟੀ ਅਤੇ ਸ਼ਾਂਤੀ ਲੱਭੋ</w:t>
      </w:r>
    </w:p>
    <w:p w14:paraId="6129234E" w14:textId="77777777" w:rsidR="000F7377" w:rsidRDefault="000F7377"/>
    <w:p w14:paraId="023C58B5" w14:textId="77777777" w:rsidR="000F7377" w:rsidRDefault="000F7377">
      <w:r xmlns:w="http://schemas.openxmlformats.org/wordprocessingml/2006/main">
        <w:t xml:space="preserve">2: ਦੂਜਿਆਂ ਨਾਲ ਇਕਸੁਰਤਾ ਵਿਚ ਰਹਿਣਾ: ਮਾਫ਼ੀ ਦੀ ਸ਼ਕਤੀ</w:t>
      </w:r>
    </w:p>
    <w:p w14:paraId="6023C469" w14:textId="77777777" w:rsidR="000F7377" w:rsidRDefault="000F7377"/>
    <w:p w14:paraId="5732D3E0" w14:textId="77777777" w:rsidR="000F7377" w:rsidRDefault="000F7377">
      <w:r xmlns:w="http://schemas.openxmlformats.org/wordprocessingml/2006/main">
        <w:t xml:space="preserve">1: ਯਾਕੂਬ 1:19 - ਇਸ ਲਈ, ਮੇਰੇ ਪਿਆਰੇ ਭਰਾਵੋ, ਹਰ ਕੋਈ ਸੁਣਨ ਵਿੱਚ ਤੇਜ਼, ਬੋਲਣ ਵਿੱਚ ਧੀਰਾ, ਕ੍ਰੋਧ ਵਿੱਚ ਧੀਰਾ ਹੋਵੇ:</w:t>
      </w:r>
    </w:p>
    <w:p w14:paraId="53F72026" w14:textId="77777777" w:rsidR="000F7377" w:rsidRDefault="000F7377"/>
    <w:p w14:paraId="4A994199" w14:textId="77777777" w:rsidR="000F7377" w:rsidRDefault="000F7377">
      <w:r xmlns:w="http://schemas.openxmlformats.org/wordprocessingml/2006/main">
        <w:t xml:space="preserve">2: ਗਲਾਤੀਆਂ 5:22-23 - ਪਰ ਆਤਮਾ ਦਾ ਫਲ ਪਿਆਰ, ਅਨੰਦ, ਸ਼ਾਂਤੀ, ਧੀਰਜ, ਕੋਮਲਤਾ, ਭਲਿਆਈ, ਵਿਸ਼ਵਾਸ, ਨਿਮਰਤਾ, ਸੰਜਮ ਹੈ: ਅਜਿਹੇ ਵਿਰੁੱਧ ਕੋਈ ਕਾਨੂੰਨ ਨਹੀਂ ਹੈ।</w:t>
      </w:r>
    </w:p>
    <w:p w14:paraId="747664B8" w14:textId="77777777" w:rsidR="000F7377" w:rsidRDefault="000F7377"/>
    <w:p w14:paraId="7D02D463" w14:textId="77777777" w:rsidR="000F7377" w:rsidRDefault="000F7377">
      <w:r xmlns:w="http://schemas.openxmlformats.org/wordprocessingml/2006/main">
        <w:t xml:space="preserve">ਫ਼ਿਲਿੱਪੀਆਂ ਨੂੰ 2:15 ਤਾਂ ਜੋ ਤੁਸੀਂ ਨਿਰਦੋਸ਼ ਅਤੇ ਨੁਕਸਾਨ ਰਹਿਤ ਹੋਵੋ, ਪਰਮੇਸ਼ੁਰ ਦੇ ਪੁੱਤਰ, ਬਿਨਾਂ ਝਿੜਕ ਦੇ, ਇੱਕ ਟੇਢੀ ਅਤੇ ਭ੍ਰਿਸ਼ਟ ਕੌਮ ਦੇ ਵਿਚਕਾਰ, ਜਿਸ ਵਿੱਚ ਤੁਸੀਂ ਸੰਸਾਰ ਵਿੱਚ ਰੌਸ਼ਨੀਆਂ ਵਾਂਗ ਚਮਕਦੇ ਹੋ;</w:t>
      </w:r>
    </w:p>
    <w:p w14:paraId="709AC961" w14:textId="77777777" w:rsidR="000F7377" w:rsidRDefault="000F7377"/>
    <w:p w14:paraId="7D2C9255" w14:textId="77777777" w:rsidR="000F7377" w:rsidRDefault="000F7377">
      <w:r xmlns:w="http://schemas.openxmlformats.org/wordprocessingml/2006/main">
        <w:t xml:space="preserve">ਈਸਾਈਆਂ ਨੂੰ ਨਿਰਦੋਸ਼ ਅਤੇ ਨੁਕਸਾਨ ਰਹਿਤ ਕਿਹਾ ਜਾਂਦਾ ਹੈ, ਇੱਕ ਅਕਸਰ ਗੁੰਮਰਾਹ ਅਤੇ ਵਿਗੜੇ ਸੰਸਾਰ ਵਿੱਚ ਪਰਮੇਸ਼ੁਰ ਦੇ ਪਿਆਰ ਦੀਆਂ ਉਦਾਹਰਣਾਂ।</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ਇੱਕ ਹਨੇਰੇ ਸੰਸਾਰ ਵਿੱਚ ਪਰਮੇਸ਼ੁਰ ਦੇ ਪਿਆਰ ਦਾ ਚਾਨਣ</w:t>
      </w:r>
    </w:p>
    <w:p w14:paraId="6440E01C" w14:textId="77777777" w:rsidR="000F7377" w:rsidRDefault="000F7377"/>
    <w:p w14:paraId="27E2893C" w14:textId="77777777" w:rsidR="000F7377" w:rsidRDefault="000F7377">
      <w:r xmlns:w="http://schemas.openxmlformats.org/wordprocessingml/2006/main">
        <w:t xml:space="preserve">2. ਨਿਰਦੋਸ਼ ਅਤੇ ਪਵਿੱਤਰਤਾ ਦਾ ਜੀਵਨ ਜੀਉ</w:t>
      </w:r>
    </w:p>
    <w:p w14:paraId="38B78E53" w14:textId="77777777" w:rsidR="000F7377" w:rsidRDefault="000F7377"/>
    <w:p w14:paraId="74DBE396" w14:textId="77777777" w:rsidR="000F7377" w:rsidRDefault="000F7377">
      <w:r xmlns:w="http://schemas.openxmlformats.org/wordprocessingml/2006/main">
        <w:t xml:space="preserve">1. ਮੱਤੀ 5:14-16 - "ਤੁਸੀਂ ਸੰਸਾਰ ਦਾ ਚਾਨਣ ਹੋ। ਇੱਕ ਪਹਾੜੀ ਉੱਤੇ ਵਸਿਆ ਹੋਇਆ ਸ਼ਹਿਰ ਲੁਕਿਆ ਨਹੀਂ ਜਾ ਸਕਦਾ। ਨਾ ਹੀ ਲੋਕ ਦੀਵਾ ਜਗਾਉਂਦੇ ਹਨ ਅਤੇ ਇਸਨੂੰ ਟੋਕਰੀ ਦੇ ਹੇਠਾਂ ਰੱਖਦੇ ਹਨ, ਪਰ ਇੱਕ ਸਟੈਂਡ ਉੱਤੇ, ਅਤੇ ਇਹ ਰੌਸ਼ਨੀ ਦਿੰਦਾ ਹੈ। ਘਰ ਦੇ ਸਾਰੇ ਲੋਕਾਂ ਨੂੰ। ਇਸੇ ਤਰ੍ਹਾਂ, ਤੁਹਾਡੀ ਰੌਸ਼ਨੀ ਦੂਜਿਆਂ ਦੇ ਸਾਮ੍ਹਣੇ ਚਮਕਣ ਦਿਓ, ਤਾਂ ਜੋ ਉਹ ਤੁਹਾਡੇ ਚੰਗੇ ਕੰਮ ਦੇਖ ਸਕਣ ਅਤੇ ਤੁਹਾਡੇ ਪਿਤਾ ਦੀ ਮਹਿਮਾ ਕਰਨ ਜੋ ਸਵਰਗ ਵਿੱਚ ਹੈ।"</w:t>
      </w:r>
    </w:p>
    <w:p w14:paraId="32B6DEBD" w14:textId="77777777" w:rsidR="000F7377" w:rsidRDefault="000F7377"/>
    <w:p w14:paraId="2C8BCC35" w14:textId="77777777" w:rsidR="000F7377" w:rsidRDefault="000F7377">
      <w:r xmlns:w="http://schemas.openxmlformats.org/wordprocessingml/2006/main">
        <w:t xml:space="preserve">2. 1 ਪਤਰਸ 2:11-12 - "ਪਿਆਰੇ, ਮੈਂ ਤੁਹਾਨੂੰ ਪਰਦੇਸੀਆਂ ਅਤੇ ਗ਼ੁਲਾਮਾਂ ਵਜੋਂ ਬੇਨਤੀ ਕਰਦਾ ਹਾਂ ਕਿ ਤੁਸੀਂ ਸਰੀਰਕ ਕਾਮਨਾਵਾਂ ਤੋਂ ਦੂਰ ਰਹੋ ਜਿਹੜੀਆਂ ਤੁਹਾਡੀ ਆਤਮਾ ਦੇ ਵਿਰੁੱਧ ਲੜਦੀਆਂ ਹਨ। ਪਰਾਈਆਂ ਕੌਮਾਂ ਵਿੱਚ ਆਪਣਾ ਚਾਲ-ਚਲਣ ਆਦਰਯੋਗ ਰੱਖੋ, ਤਾਂ ਜੋ ਜਦੋਂ ਉਹ ਵਿਰੁੱਧ ਬੋਲਣ। ਤੁਹਾਨੂੰ ਦੁਸ਼ਟ ਹੋਣ ਦੇ ਨਾਤੇ, ਉਹ ਤੁਹਾਡੇ ਚੰਗੇ ਕੰਮਾਂ ਨੂੰ ਵੇਖ ਸਕਦੇ ਹਨ ਅਤੇ ਮੁਲਾਕਾਤ ਦੇ ਦਿਨ ਪਰਮੇਸ਼ੁਰ ਦੀ ਵਡਿਆਈ ਕਰ ਸਕਦੇ ਹਨ।"</w:t>
      </w:r>
    </w:p>
    <w:p w14:paraId="0A25D50A" w14:textId="77777777" w:rsidR="000F7377" w:rsidRDefault="000F7377"/>
    <w:p w14:paraId="686A948E" w14:textId="77777777" w:rsidR="000F7377" w:rsidRDefault="000F7377">
      <w:r xmlns:w="http://schemas.openxmlformats.org/wordprocessingml/2006/main">
        <w:t xml:space="preserve">ਫ਼ਿਲਿੱਪੀਆਂ 2:16 ਜੀਵਨ ਦੇ ਬਚਨ ਨੂੰ ਫੜੀ ਰੱਖਣਾ; ਤਾਂ ਜੋ ਮੈਂ ਮਸੀਹ ਦੇ ਦਿਨ ਵਿੱਚ ਖੁਸ਼ ਹੋਵਾਂ, ਕਿ ਮੈਂ ਵਿਅਰਥ ਨਹੀਂ ਭੱਜਿਆ, ਨਾ ਵਿਅਰਥ ਮਿਹਨਤ ਕੀਤੀ।</w:t>
      </w:r>
    </w:p>
    <w:p w14:paraId="5BD20711" w14:textId="77777777" w:rsidR="000F7377" w:rsidRDefault="000F7377"/>
    <w:p w14:paraId="2365FE34" w14:textId="77777777" w:rsidR="000F7377" w:rsidRDefault="000F7377">
      <w:r xmlns:w="http://schemas.openxmlformats.org/wordprocessingml/2006/main">
        <w:t xml:space="preserve">ਇਹ ਬਿਰਤਾਂਤ ਰੁਕਾਵਟਾਂ ਦੇ ਬਾਵਜੂਦ ਵੀ ਪਰਮੇਸ਼ੁਰ ਦੇ ਬਚਨ ਨੂੰ ਫੈਲਾਉਣਾ ਜਾਰੀ ਰੱਖਣ ਦੀ ਮਹੱਤਤਾ 'ਤੇ ਜ਼ੋਰ ਦਿੰਦਾ ਹੈ।</w:t>
      </w:r>
    </w:p>
    <w:p w14:paraId="1AD5E15E" w14:textId="77777777" w:rsidR="000F7377" w:rsidRDefault="000F7377"/>
    <w:p w14:paraId="1A3389C6" w14:textId="77777777" w:rsidR="000F7377" w:rsidRDefault="000F7377">
      <w:r xmlns:w="http://schemas.openxmlformats.org/wordprocessingml/2006/main">
        <w:t xml:space="preserve">1. "ਪਰਮੇਸ਼ੁਰ ਦੇ ਬਚਨ ਵਿੱਚ ਦ੍ਰਿੜ੍ਹ ਰਹੋ"</w:t>
      </w:r>
    </w:p>
    <w:p w14:paraId="4639345D" w14:textId="77777777" w:rsidR="000F7377" w:rsidRDefault="000F7377"/>
    <w:p w14:paraId="1B9ABFE9" w14:textId="77777777" w:rsidR="000F7377" w:rsidRDefault="000F7377">
      <w:r xmlns:w="http://schemas.openxmlformats.org/wordprocessingml/2006/main">
        <w:t xml:space="preserve">2. "ਮੁਸ਼ਕਿਲ ਸਮਿਆਂ ਵਿੱਚ ਵਿਸ਼ਵਾਸ ਦੀ ਸ਼ਕਤੀ"</w:t>
      </w:r>
    </w:p>
    <w:p w14:paraId="1AC1053E" w14:textId="77777777" w:rsidR="000F7377" w:rsidRDefault="000F7377"/>
    <w:p w14:paraId="79F2ECD1" w14:textId="77777777" w:rsidR="000F7377" w:rsidRDefault="000F7377">
      <w:r xmlns:w="http://schemas.openxmlformats.org/wordprocessingml/2006/main">
        <w:t xml:space="preserve">1. ਮੱਤੀ 16:18 - "ਅਤੇ ਮੈਂ ਤੁਹਾਨੂੰ ਦੱਸਦਾ ਹਾਂ, ਤੁਸੀਂ ਪੀਟਰ ਹੋ, ਅਤੇ ਇਸ ਚੱਟਾਨ ਉੱਤੇ ਮੈਂ ਆਪਣਾ ਚਰਚ ਬਣਾਵਾਂਗਾ, ਅਤੇ ਨਰਕ ਦੇ ਦਰਵਾਜ਼ੇ ਇਸਦੇ ਵਿਰੁੱਧ ਜਿੱਤ ਨਹੀਂ ਪਾਉਣਗੇ।"</w:t>
      </w:r>
    </w:p>
    <w:p w14:paraId="77741132" w14:textId="77777777" w:rsidR="000F7377" w:rsidRDefault="000F7377"/>
    <w:p w14:paraId="3AC4B45C" w14:textId="77777777" w:rsidR="000F7377" w:rsidRDefault="000F7377">
      <w:r xmlns:w="http://schemas.openxmlformats.org/wordprocessingml/2006/main">
        <w:t xml:space="preserve">2. ਯਾਕੂਬ 1: 2-4 - "ਮੇਰੇ ਭਰਾਵੋ, ਜਦੋਂ ਤੁਸੀਂ ਵੱਖੋ-ਵੱਖਰੀਆਂ ਅਜ਼ਮਾਇਸ਼ਾਂ ਦਾ ਸਾਹਮਣਾ ਕਰਦੇ ਹੋ, ਤਾਂ ਇਸ ਨੂੰ ਪੂਰੀ ਖੁਸ਼ੀ ਸਮਝੋ, ਕਿਉਂਕਿ ਤੁਸੀਂ ਜਾਣਦੇ ਹੋ ਕਿ ਤੁਹਾਡੀ ਨਿਹਚਾ ਦੀ ਪਰੀਖਿਆ ਦ੍ਰਿੜ੍ਹਤਾ ਪੈਦਾ ਕਰਦੀ ਹੈ। ਅਤੇ ਦ੍ਰਿੜ੍ਹਤਾ ਦਾ ਪੂਰਾ ਪ੍ਰਭਾਵ ਹੋਵੇ, ਤਾਂ ਜੋ </w:t>
      </w:r>
      <w:r xmlns:w="http://schemas.openxmlformats.org/wordprocessingml/2006/main">
        <w:lastRenderedPageBreak xmlns:w="http://schemas.openxmlformats.org/wordprocessingml/2006/main"/>
      </w:r>
      <w:r xmlns:w="http://schemas.openxmlformats.org/wordprocessingml/2006/main">
        <w:t xml:space="preserve">ਤੁਸੀਂ ਸੰਪੂਰਣ ਅਤੇ ਸੰਪੂਰਨ, ਕਿਸੇ ਵੀ ਚੀਜ਼ ਦੀ ਕਮੀ ਨਹੀਂ ਹੈ।"</w:t>
      </w:r>
    </w:p>
    <w:p w14:paraId="2747F761" w14:textId="77777777" w:rsidR="000F7377" w:rsidRDefault="000F7377"/>
    <w:p w14:paraId="0EEA026F" w14:textId="77777777" w:rsidR="000F7377" w:rsidRDefault="000F7377">
      <w:r xmlns:w="http://schemas.openxmlformats.org/wordprocessingml/2006/main">
        <w:t xml:space="preserve">ਫ਼ਿਲਿੱਪੀਆਂ ਨੂੰ 2:17 ਹਾਂ, ਅਤੇ ਜੇਕਰ ਮੈਂ ਤੁਹਾਡੀ ਨਿਹਚਾ ਦੇ ਬਲੀਦਾਨ ਅਤੇ ਸੇਵਾ ਉੱਤੇ ਚੜ੍ਹਾਇਆ ਜਾਂਦਾ ਹਾਂ, ਤਾਂ ਮੈਂ ਤੁਹਾਡੇ ਸਾਰਿਆਂ ਨਾਲ ਅਨੰਦ ਅਤੇ ਅਨੰਦ ਕਰਦਾ ਹਾਂ।</w:t>
      </w:r>
    </w:p>
    <w:p w14:paraId="426C06A9" w14:textId="77777777" w:rsidR="000F7377" w:rsidRDefault="000F7377"/>
    <w:p w14:paraId="45484CEC" w14:textId="77777777" w:rsidR="000F7377" w:rsidRDefault="000F7377">
      <w:r xmlns:w="http://schemas.openxmlformats.org/wordprocessingml/2006/main">
        <w:t xml:space="preserve">ਪੌਲੁਸ ਰਸੂਲ ਫ਼ਿਲਿੱਪੈ ਦੇ ਲੋਕਾਂ ਦੇ ਵਿਸ਼ਵਾਸ 'ਤੇ ਖੁਸ਼ੀ ਪ੍ਰਗਟ ਕਰਦਾ ਹੈ, ਅਤੇ ਇਸ ਦੀ ਸੇਵਾ ਅਤੇ ਬਲੀਦਾਨ ਕਰਨ ਲਈ ਤਿਆਰ ਹੈ।</w:t>
      </w:r>
    </w:p>
    <w:p w14:paraId="01BBD72D" w14:textId="77777777" w:rsidR="000F7377" w:rsidRDefault="000F7377"/>
    <w:p w14:paraId="1E3A79DE" w14:textId="77777777" w:rsidR="000F7377" w:rsidRDefault="000F7377">
      <w:r xmlns:w="http://schemas.openxmlformats.org/wordprocessingml/2006/main">
        <w:t xml:space="preserve">1. ਦੂਜਿਆਂ ਦੀ ਸੇਵਾ ਕਰਨ ਦਾ ਆਨੰਦ</w:t>
      </w:r>
    </w:p>
    <w:p w14:paraId="44620D0C" w14:textId="77777777" w:rsidR="000F7377" w:rsidRDefault="000F7377"/>
    <w:p w14:paraId="009B5636" w14:textId="77777777" w:rsidR="000F7377" w:rsidRDefault="000F7377">
      <w:r xmlns:w="http://schemas.openxmlformats.org/wordprocessingml/2006/main">
        <w:t xml:space="preserve">2. ਨਿਹਚਾ ਨਾਲ ਦੂਜਿਆਂ ਦੀ ਸੇਵਾ ਕਰਨਾ</w:t>
      </w:r>
    </w:p>
    <w:p w14:paraId="624708B7" w14:textId="77777777" w:rsidR="000F7377" w:rsidRDefault="000F7377"/>
    <w:p w14:paraId="5A26500A" w14:textId="77777777" w:rsidR="000F7377" w:rsidRDefault="000F7377">
      <w:r xmlns:w="http://schemas.openxmlformats.org/wordprocessingml/2006/main">
        <w:t xml:space="preserve">1. ਯੂਹੰਨਾ 15:13 - "ਇਸ ਤੋਂ ਵੱਡਾ ਪਿਆਰ ਹੋਰ ਕੋਈ ਨਹੀਂ ਹੈ: ਆਪਣੇ ਦੋਸਤਾਂ ਲਈ ਆਪਣੀ ਜਾਨ ਦੇਣਾ।"</w:t>
      </w:r>
    </w:p>
    <w:p w14:paraId="0AD962BB" w14:textId="77777777" w:rsidR="000F7377" w:rsidRDefault="000F7377"/>
    <w:p w14:paraId="50AD6444" w14:textId="77777777" w:rsidR="000F7377" w:rsidRDefault="000F7377">
      <w:r xmlns:w="http://schemas.openxmlformats.org/wordprocessingml/2006/main">
        <w:t xml:space="preserve">2. ਕੁਲੁੱਸੀਆਂ 3:23 - "ਤੁਸੀਂ ਜੋ ਵੀ ਕਰਦੇ ਹੋ, ਦਿਲੋਂ ਕੰਮ ਕਰੋ, ਜਿਵੇਂ ਕਿ ਪ੍ਰਭੂ ਲਈ ਨਾ ਕਿ ਮਨੁੱਖਾਂ ਲਈ।"</w:t>
      </w:r>
    </w:p>
    <w:p w14:paraId="26EC77B8" w14:textId="77777777" w:rsidR="000F7377" w:rsidRDefault="000F7377"/>
    <w:p w14:paraId="58B9A0B7" w14:textId="77777777" w:rsidR="000F7377" w:rsidRDefault="000F7377">
      <w:r xmlns:w="http://schemas.openxmlformats.org/wordprocessingml/2006/main">
        <w:t xml:space="preserve">ਫ਼ਿਲਿੱਪੀਆਂ ਨੂੰ 2:18 ਇਸੇ ਕਾਰਨ ਤੁਸੀਂ ਵੀ ਅਨੰਦ ਕਰੋ ਅਤੇ ਮੇਰੇ ਨਾਲ ਅਨੰਦ ਕਰੋ।</w:t>
      </w:r>
    </w:p>
    <w:p w14:paraId="64576245" w14:textId="77777777" w:rsidR="000F7377" w:rsidRDefault="000F7377"/>
    <w:p w14:paraId="0761F073" w14:textId="77777777" w:rsidR="000F7377" w:rsidRDefault="000F7377">
      <w:r xmlns:w="http://schemas.openxmlformats.org/wordprocessingml/2006/main">
        <w:t xml:space="preserve">ਪੌਲੁਸ ਨੇ ਫ਼ਿਲਿੱਪੈ ਦੇ ਚਰਚ ਨੂੰ ਪਰਮੇਸ਼ੁਰ ਪ੍ਰਤੀ ਉਸਦੀ ਵਫ਼ਾਦਾਰੀ ਅਤੇ ਖੁਸ਼ਖਬਰੀ ਦੀ ਸੇਵਕਾਈ ਲਈ ਉਸਦੇ ਨਾਲ ਖੁਸ਼ੀ ਮਨਾਉਣ ਲਈ ਉਤਸ਼ਾਹਿਤ ਕੀਤਾ।</w:t>
      </w:r>
    </w:p>
    <w:p w14:paraId="53521729" w14:textId="77777777" w:rsidR="000F7377" w:rsidRDefault="000F7377"/>
    <w:p w14:paraId="0F4F6041" w14:textId="77777777" w:rsidR="000F7377" w:rsidRDefault="000F7377">
      <w:r xmlns:w="http://schemas.openxmlformats.org/wordprocessingml/2006/main">
        <w:t xml:space="preserve">1. ਪ੍ਰਭੂ ਵਿੱਚ ਅਨੰਦ: ਪਰਮੇਸ਼ੁਰ ਪ੍ਰਤੀ ਸਾਡੀ ਵਫ਼ਾਦਾਰੀ ਵਿੱਚ ਅਨੰਦ ਹੋਣਾ</w:t>
      </w:r>
    </w:p>
    <w:p w14:paraId="732C67B7" w14:textId="77777777" w:rsidR="000F7377" w:rsidRDefault="000F7377"/>
    <w:p w14:paraId="0993C9F9" w14:textId="77777777" w:rsidR="000F7377" w:rsidRDefault="000F7377">
      <w:r xmlns:w="http://schemas.openxmlformats.org/wordprocessingml/2006/main">
        <w:t xml:space="preserve">2. ਸਾਂਝੇਦਾਰੀ ਵਿੱਚ ਖੁਸ਼ੀ ਮਨਾਉਣਾ: ਇੱਕ ਦੂਜੇ ਦੀ ਖੁਸ਼ੀ ਵਿੱਚ ਹਿੱਸਾ ਲੈਣਾ</w:t>
      </w:r>
    </w:p>
    <w:p w14:paraId="05B81DEB" w14:textId="77777777" w:rsidR="000F7377" w:rsidRDefault="000F7377"/>
    <w:p w14:paraId="0360664A" w14:textId="77777777" w:rsidR="000F7377" w:rsidRDefault="000F7377">
      <w:r xmlns:w="http://schemas.openxmlformats.org/wordprocessingml/2006/main">
        <w:t xml:space="preserve">1. ਯੂਹੰਨਾ 15:11 - "ਇਹ ਗੱਲਾਂ ਮੈਂ ਤੁਹਾਨੂੰ ਇਸ ਲਈ ਕਹੀਆਂ ਹਨ, ਤਾਂ ਜੋ ਮੇਰੀ ਖੁਸ਼ੀ ਤੁਹਾਡੇ ਵਿੱਚ ਬਣੀ ਰਹੇ, ਅਤੇ ਤੁਹਾਡੀ ਖੁਸ਼ੀ ਪੂਰੀ ਹੋਵੇ।"</w:t>
      </w:r>
    </w:p>
    <w:p w14:paraId="2440D4EA" w14:textId="77777777" w:rsidR="000F7377" w:rsidRDefault="000F7377"/>
    <w:p w14:paraId="6634D90A" w14:textId="77777777" w:rsidR="000F7377" w:rsidRDefault="000F7377">
      <w:r xmlns:w="http://schemas.openxmlformats.org/wordprocessingml/2006/main">
        <w:t xml:space="preserve">2. ਰੋਮੀਆਂ 12:15 - "ਉਨ੍ਹਾਂ ਦੇ ਨਾਲ ਅਨੰਦ ਕਰੋ ਜੋ ਅਨੰਦ ਕਰਦੇ ਹਨ, ਅਤੇ ਰੋਣ ਵਾਲਿਆਂ ਦੇ ਨਾਲ ਰੋਵੋ।"</w:t>
      </w:r>
    </w:p>
    <w:p w14:paraId="14775224" w14:textId="77777777" w:rsidR="000F7377" w:rsidRDefault="000F7377"/>
    <w:p w14:paraId="4096EC12" w14:textId="77777777" w:rsidR="000F7377" w:rsidRDefault="000F7377">
      <w:r xmlns:w="http://schemas.openxmlformats.org/wordprocessingml/2006/main">
        <w:t xml:space="preserve">ਫ਼ਿਲਿੱਪੀਆਂ 2:19 ਪਰ ਮੈਨੂੰ ਪ੍ਰਭੂ ਯਿਸੂ ਵਿੱਚ ਭਰੋਸਾ ਹੈ ਕਿ ਉਹ ਤਿਮੋਥਿਉਸ ਨੂੰ ਜਲਦੀ ਹੀ ਤੁਹਾਡੇ ਕੋਲ ਭੇਜੇਗਾ, ਤਾਂ ਜੋ ਮੈਨੂੰ ਵੀ ਚੰਗਾ ਆਰਾਮ ਮਿਲੇ, ਜਦੋਂ ਮੈਂ ਤੁਹਾਡੀ ਸਥਿਤੀ ਨੂੰ ਜਾਣਦਾ ਹਾਂ।</w:t>
      </w:r>
    </w:p>
    <w:p w14:paraId="78EB42D5" w14:textId="77777777" w:rsidR="000F7377" w:rsidRDefault="000F7377"/>
    <w:p w14:paraId="746FCC7A" w14:textId="77777777" w:rsidR="000F7377" w:rsidRDefault="000F7377">
      <w:r xmlns:w="http://schemas.openxmlformats.org/wordprocessingml/2006/main">
        <w:t xml:space="preserve">ਪੌਲੁਸ ਰਸੂਲ ਨੇ ਤਿਮੋਥਿਉਸ ਨੂੰ ਫਿਲਿੱਪੀਆਂ ਕੋਲ ਭੇਜਣ ਲਈ ਪ੍ਰਭੂ ਯਿਸੂ ਵਿੱਚ ਭਰੋਸਾ ਕੀਤਾ, ਜਦੋਂ ਉਹ ਉਨ੍ਹਾਂ ਦੀ ਸਥਿਤੀ ਨੂੰ ਜਾਣਦਾ ਹੈ ਤਾਂ ਉਸਨੂੰ ਦਿਲਾਸਾ ਮਿਲਦਾ ਹੈ।</w:t>
      </w:r>
    </w:p>
    <w:p w14:paraId="00046221" w14:textId="77777777" w:rsidR="000F7377" w:rsidRDefault="000F7377"/>
    <w:p w14:paraId="43353E91" w14:textId="77777777" w:rsidR="000F7377" w:rsidRDefault="000F7377">
      <w:r xmlns:w="http://schemas.openxmlformats.org/wordprocessingml/2006/main">
        <w:t xml:space="preserve">1. ਅਨਿਸ਼ਚਿਤਤਾ ਦੇ ਸਮੇਂ ਵਿੱਚ ਪ੍ਰਭੂ ਵਿੱਚ ਭਰੋਸਾ ਕਰਨਾ</w:t>
      </w:r>
    </w:p>
    <w:p w14:paraId="6CAE0B74" w14:textId="77777777" w:rsidR="000F7377" w:rsidRDefault="000F7377"/>
    <w:p w14:paraId="6BFA537B" w14:textId="77777777" w:rsidR="000F7377" w:rsidRDefault="000F7377">
      <w:r xmlns:w="http://schemas.openxmlformats.org/wordprocessingml/2006/main">
        <w:t xml:space="preserve">2. ਔਖੇ ਸਮਿਆਂ ਵਿੱਚ ਪਰਮੇਸ਼ੁਰ ਦੇ ਵਾਅਦੇ</w:t>
      </w:r>
    </w:p>
    <w:p w14:paraId="7D6176B6" w14:textId="77777777" w:rsidR="000F7377" w:rsidRDefault="000F7377"/>
    <w:p w14:paraId="1F142D03" w14:textId="77777777" w:rsidR="000F7377" w:rsidRDefault="000F7377">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14:paraId="640FA088" w14:textId="77777777" w:rsidR="000F7377" w:rsidRDefault="000F7377"/>
    <w:p w14:paraId="468E7672" w14:textId="77777777" w:rsidR="000F7377" w:rsidRDefault="000F7377">
      <w:r xmlns:w="http://schemas.openxmlformats.org/wordprocessingml/2006/main">
        <w:t xml:space="preserve">2. ਜ਼ਬੂਰ 55:22 - ਆਪਣਾ ਬੋਝ ਪ੍ਰਭੂ ਉੱਤੇ ਸੁੱਟੋ, ਅਤੇ ਉਹ ਤੁਹਾਨੂੰ ਸੰਭਾਲੇਗਾ: ਉਹ ਕਦੇ ਵੀ ਧਰਮੀ ਨੂੰ ਪ੍ਰੇਰਿਤ ਨਹੀਂ ਹੋਣ ਦੇਵੇਗਾ।</w:t>
      </w:r>
    </w:p>
    <w:p w14:paraId="6262C29D" w14:textId="77777777" w:rsidR="000F7377" w:rsidRDefault="000F7377"/>
    <w:p w14:paraId="01D0DAA7" w14:textId="77777777" w:rsidR="000F7377" w:rsidRDefault="000F7377">
      <w:r xmlns:w="http://schemas.openxmlformats.org/wordprocessingml/2006/main">
        <w:t xml:space="preserve">ਫ਼ਿਲਿੱਪੀਆਂ 2:20 ਕਿਉਂਕਿ ਮੇਰੇ ਵਰਗਾ ਕੋਈ ਮਨੁੱਖ ਨਹੀਂ ਹੈ, ਜੋ ਕੁਦਰਤੀ ਤੌਰ 'ਤੇ ਤੁਹਾਡੇ ਰਾਜ ਦੀ ਪਰਵਾਹ ਕਰੇਗਾ।</w:t>
      </w:r>
    </w:p>
    <w:p w14:paraId="4460F56F" w14:textId="77777777" w:rsidR="000F7377" w:rsidRDefault="000F7377"/>
    <w:p w14:paraId="56B48914" w14:textId="77777777" w:rsidR="000F7377" w:rsidRDefault="000F7377">
      <w:r xmlns:w="http://schemas.openxmlformats.org/wordprocessingml/2006/main">
        <w:t xml:space="preserve">ਪੌਲੁਸ ਕਿਸੇ ਅਜਿਹੇ ਵਿਅਕਤੀ ਨੂੰ ਲੱਭਣ ਦੀ ਆਪਣੀ ਇੱਛਾ ਜ਼ਾਹਰ ਕਰ ਰਿਹਾ ਹੈ ਜੋ ਫਿਲਿਪੀ ਚਰਚ ਦੀ ਦੇਖਭਾਲ ਕਰੇਗਾ ਜਿੰਨਾ ਉਹ ਕਰਦਾ ਹੈ.</w:t>
      </w:r>
    </w:p>
    <w:p w14:paraId="66FBA85E" w14:textId="77777777" w:rsidR="000F7377" w:rsidRDefault="000F7377"/>
    <w:p w14:paraId="5F7711C3" w14:textId="77777777" w:rsidR="000F7377" w:rsidRDefault="000F7377">
      <w:r xmlns:w="http://schemas.openxmlformats.org/wordprocessingml/2006/main">
        <w:t xml:space="preserve">1. ਇੱਕ ਸੇਵਕ ਦਾ ਦਿਲ: ਦੂਜਿਆਂ ਦੀ ਦੇਖਭਾਲ ਕਰਨਾ ਸਿੱਖਣਾ</w:t>
      </w:r>
    </w:p>
    <w:p w14:paraId="75F14A17" w14:textId="77777777" w:rsidR="000F7377" w:rsidRDefault="000F7377"/>
    <w:p w14:paraId="44B455E8" w14:textId="77777777" w:rsidR="000F7377" w:rsidRDefault="000F7377">
      <w:r xmlns:w="http://schemas.openxmlformats.org/wordprocessingml/2006/main">
        <w:t xml:space="preserve">2. ਪ੍ਰਮਾਣਿਕ ਭਾਈਚਾਰੇ ਦੀ ਚੁਣੌਤੀ: ਇੱਕ ਦੂਜੇ ਨੂੰ ਪਿਆਰ ਕਰਨਾ ਅਤੇ ਸੇਵਾ ਕਰਨਾ</w:t>
      </w:r>
    </w:p>
    <w:p w14:paraId="5550815E" w14:textId="77777777" w:rsidR="000F7377" w:rsidRDefault="000F7377"/>
    <w:p w14:paraId="0C7FD60F" w14:textId="77777777" w:rsidR="000F7377" w:rsidRDefault="000F7377">
      <w:r xmlns:w="http://schemas.openxmlformats.org/wordprocessingml/2006/main">
        <w:t xml:space="preserve">1. ਯੂਹੰਨਾ 13:34-35 - ਮੈਂ ਤੁਹਾਨੂੰ ਇੱਕ ਨਵਾਂ ਹੁਕਮ ਦਿੰਦਾ ਹਾਂ, ਕਿ ਤੁਸੀਂ ਇੱਕ ਦੂਜੇ ਨੂੰ ਪਿਆਰ ਕਰੋ; ਜਿਵੇਂ ਮੈਂ ਤੁਹਾਨੂੰ ਪਿਆਰ ਕੀਤਾ ਹੈ, ਤੁਸੀਂ ਵੀ ਇੱਕ ਦੂਜੇ ਨੂੰ ਪਿਆਰ ਕਰਦੇ ਹੋ।</w:t>
      </w:r>
    </w:p>
    <w:p w14:paraId="1F43A7F0" w14:textId="77777777" w:rsidR="000F7377" w:rsidRDefault="000F7377"/>
    <w:p w14:paraId="018E554B" w14:textId="77777777" w:rsidR="000F7377" w:rsidRDefault="000F7377">
      <w:r xmlns:w="http://schemas.openxmlformats.org/wordprocessingml/2006/main">
        <w:t xml:space="preserve">2. ਰੋਮੀਆਂ 12:9-10 - ਪਿਆਰ ਨੂੰ ਪਾਖੰਡ ਤੋਂ ਬਿਨਾਂ ਰਹਿਣ ਦਿਓ। ਬੁਰਾਈ ਨੂੰ ਨਫ਼ਰਤ ਕਰੋ। ਜੋ ਚੰਗਾ ਹੈ ਉਸ ਨਾਲ ਜੁੜੇ ਰਹੋ। ਭਾਈਚਾਰਕ ਪਿਆਰ ਦੇ ਨਾਲ ਇੱਕ ਦੂਜੇ ਨਾਲ ਪਿਆਰ ਨਾਲ ਪਿਆਰ ਕਰੋ, ਇੱਕ ਦੂਜੇ ਨੂੰ ਸਤਿਕਾਰ ਦਿੰਦੇ ਹੋਏ.</w:t>
      </w:r>
    </w:p>
    <w:p w14:paraId="4C6ACD13" w14:textId="77777777" w:rsidR="000F7377" w:rsidRDefault="000F7377"/>
    <w:p w14:paraId="384A3FE6" w14:textId="77777777" w:rsidR="000F7377" w:rsidRDefault="000F7377">
      <w:r xmlns:w="http://schemas.openxmlformats.org/wordprocessingml/2006/main">
        <w:t xml:space="preserve">ਫ਼ਿਲਿੱਪੀਆਂ ਨੂੰ 2:21 ਕਿਉਂਕਿ ਸਾਰੇ ਆਪਣੇ ਆਪ ਨੂੰ ਭਾਲਦੇ ਹਨ, ਨਾ ਕਿ ਯਿਸੂ ਮਸੀਹ ਦੀਆਂ ਚੀਜ਼ਾਂ।</w:t>
      </w:r>
    </w:p>
    <w:p w14:paraId="13823260" w14:textId="77777777" w:rsidR="000F7377" w:rsidRDefault="000F7377"/>
    <w:p w14:paraId="04D33BDC" w14:textId="77777777" w:rsidR="000F7377" w:rsidRDefault="000F7377">
      <w:r xmlns:w="http://schemas.openxmlformats.org/wordprocessingml/2006/main">
        <w:t xml:space="preserve">ਲੋਕ ਅਕਸਰ ਇਸ ਗੱਲ 'ਤੇ ਧਿਆਨ ਦਿੰਦੇ ਹਨ ਕਿ ਯਿਸੂ ਮਸੀਹ ਲਈ ਕੀ ਲਾਭਦਾਇਕ ਹੈ ਦੀ ਬਜਾਏ ਉਨ੍ਹਾਂ ਲਈ ਕੀ ਲਾਭਦਾਇਕ ਹੈ।</w:t>
      </w:r>
    </w:p>
    <w:p w14:paraId="36AC1621" w14:textId="77777777" w:rsidR="000F7377" w:rsidRDefault="000F7377"/>
    <w:p w14:paraId="02D9B41A" w14:textId="77777777" w:rsidR="000F7377" w:rsidRDefault="000F7377">
      <w:r xmlns:w="http://schemas.openxmlformats.org/wordprocessingml/2006/main">
        <w:t xml:space="preserve">1. ਸਾਨੂੰ ਹਮੇਸ਼ਾ ਯਾਦ ਰੱਖਣਾ ਚਾਹੀਦਾ ਹੈ ਕਿ ਯਿਸੂ ਮਸੀਹ ਨੂੰ ਆਪਣੇ ਜੀਵਨ ਵਿੱਚ ਪਹਿਲ ਦਿੱਤੀ ਜਾਵੇ।</w:t>
      </w:r>
    </w:p>
    <w:p w14:paraId="74DF0130" w14:textId="77777777" w:rsidR="000F7377" w:rsidRDefault="000F7377"/>
    <w:p w14:paraId="2A3D940A" w14:textId="77777777" w:rsidR="000F7377" w:rsidRDefault="000F7377">
      <w:r xmlns:w="http://schemas.openxmlformats.org/wordprocessingml/2006/main">
        <w:t xml:space="preserve">2. ਸਾਨੂੰ ਦੂਜਿਆਂ ਨੂੰ ਆਪਣੇ ਤੋਂ ਪਹਿਲਾਂ ਰੱਖਣ ਦੀ ਕੋਸ਼ਿਸ਼ ਕਰਨੀ ਚਾਹੀਦੀ ਹੈ।</w:t>
      </w:r>
    </w:p>
    <w:p w14:paraId="176508F2" w14:textId="77777777" w:rsidR="000F7377" w:rsidRDefault="000F7377"/>
    <w:p w14:paraId="1A14E011" w14:textId="77777777" w:rsidR="000F7377" w:rsidRDefault="000F7377">
      <w:r xmlns:w="http://schemas.openxmlformats.org/wordprocessingml/2006/main">
        <w:t xml:space="preserve">1. ਮੱਤੀ 16:24-25 "ਫਿਰ ਯਿਸੂ ਨੇ ਆਪਣੇ ਚੇਲਿਆਂ ਨੂੰ ਕਿਹਾ, "ਜੋ ਕੋਈ ਮੇਰਾ ਚੇਲਾ ਬਣਨਾ ਚਾਹੁੰਦਾ ਹੈ, ਉਹ ਆਪਣੇ ਆਪ ਤੋਂ ਇਨਕਾਰ ਕਰੇ ਅਤੇ ਆਪਣੀ ਸਲੀਬ ਚੁੱਕ ਕੇ ਮੇਰੇ ਪਿੱਛੇ ਚੱਲੇ। ਕਿਉਂਕਿ ਜੋ ਕੋਈ ਆਪਣੀ ਜਾਨ ਬਚਾਉਣੀ ਚਾਹੁੰਦਾ ਹੈ, ਉਹ ਉਸਨੂੰ ਗੁਆ ਦੇਵੇਗਾ, ਪਰ ਜੋ ਆਪਣੀ ਜਾਨ ਨੂੰ ਗੁਆਵੇਗਾ. ਮੇਰੇ ਲਈ ਜ਼ਿੰਦਗੀ ਇਹ ਲੱਭ ਲਵੇਗੀ।"</w:t>
      </w:r>
    </w:p>
    <w:p w14:paraId="2DE4AFD6" w14:textId="77777777" w:rsidR="000F7377" w:rsidRDefault="000F7377"/>
    <w:p w14:paraId="393A7F68" w14:textId="77777777" w:rsidR="000F7377" w:rsidRDefault="000F7377">
      <w:r xmlns:w="http://schemas.openxmlformats.org/wordprocessingml/2006/main">
        <w:t xml:space="preserve">2. ਗਲਾਤੀਆਂ 2:20 "ਮੈਨੂੰ ਮਸੀਹ ਦੇ ਨਾਲ ਸਲੀਬ ਦਿੱਤੀ ਗਈ ਹੈ ਅਤੇ ਮੈਂ ਹੁਣ ਜੀਉਂਦਾ ਨਹੀਂ ਹਾਂ, ਪਰ ਮਸੀਹ ਮੇਰੇ ਵਿੱਚ ਰਹਿੰਦਾ ਹੈ। ਜੋ ਜੀਵਨ ਮੈਂ ਹੁਣ ਸਰੀਰ ਵਿੱਚ ਜਿਉਂਦਾ ਹਾਂ, ਮੈਂ ਪਰਮੇਸ਼ੁਰ ਦੇ ਪੁੱਤਰ ਵਿੱਚ ਵਿਸ਼ਵਾਸ ਕਰਕੇ ਜੀਉਂਦਾ ਹਾਂ, ਜਿਸ ਨੇ ਮੈਨੂੰ ਪਿਆਰ ਕੀਤਾ ਅਤੇ ਆਪਣੇ ਆਪ ਨੂੰ ਦੇ ਦਿੱਤਾ। ਮੇਰੇ ਲਈ."</w:t>
      </w:r>
    </w:p>
    <w:p w14:paraId="14368A62" w14:textId="77777777" w:rsidR="000F7377" w:rsidRDefault="000F7377"/>
    <w:p w14:paraId="0B677DAA" w14:textId="77777777" w:rsidR="000F7377" w:rsidRDefault="000F7377">
      <w:r xmlns:w="http://schemas.openxmlformats.org/wordprocessingml/2006/main">
        <w:t xml:space="preserve">ਫ਼ਿਲਿੱਪੀਆਂ ਨੂੰ 2:22 ਪਰ ਤੁਸੀਂ ਉਸ ਦੇ ਸਬੂਤ ਨੂੰ ਜਾਣਦੇ ਹੋ ਜੋ ਪਿਤਾ ਦੇ ਨਾਲ ਪੁੱਤਰ ਵਾਂਗ ਉਸ ਨੇ ਖੁਸ਼ਖਬਰੀ ਵਿੱਚ ਮੇਰੇ ਨਾਲ ਸੇਵਾ ਕੀਤੀ ਹੈ।</w:t>
      </w:r>
    </w:p>
    <w:p w14:paraId="1C4C8EBE" w14:textId="77777777" w:rsidR="000F7377" w:rsidRDefault="000F7377"/>
    <w:p w14:paraId="400CDA67" w14:textId="77777777" w:rsidR="000F7377" w:rsidRDefault="000F7377">
      <w:r xmlns:w="http://schemas.openxmlformats.org/wordprocessingml/2006/main">
        <w:t xml:space="preserve">ਪੌਲੁਸ ਖੁਸ਼ਖਬਰੀ ਪ੍ਰਤੀ ਤਿਮੋਥਿਉਸ ਦੀ ਵਚਨਬੱਧਤਾ ਦੀ ਗੱਲ ਕਰਦਾ ਹੈ, ਉਸਦੇ ਨਾਲ ਉਸਦੀ ਸੇਵਾ ਲਈ ਉਸਦੀ ਤਾਰੀਫ਼ ਕਰਦਾ ਹੈ।</w:t>
      </w:r>
    </w:p>
    <w:p w14:paraId="482370EB" w14:textId="77777777" w:rsidR="000F7377" w:rsidRDefault="000F7377"/>
    <w:p w14:paraId="12AFB680" w14:textId="77777777" w:rsidR="000F7377" w:rsidRDefault="000F7377">
      <w:r xmlns:w="http://schemas.openxmlformats.org/wordprocessingml/2006/main">
        <w:t xml:space="preserve">1. ਤਿਮੋਥਿਉਸ ਦੀ ਵਚਨਬੱਧਤਾ: ਸਾਡੇ ਸਾਰਿਆਂ ਲਈ ਇੱਕ ਉਦਾਹਰਣ</w:t>
      </w:r>
    </w:p>
    <w:p w14:paraId="79F8F8C8" w14:textId="77777777" w:rsidR="000F7377" w:rsidRDefault="000F7377"/>
    <w:p w14:paraId="5F6CF7E8" w14:textId="77777777" w:rsidR="000F7377" w:rsidRDefault="000F7377">
      <w:r xmlns:w="http://schemas.openxmlformats.org/wordprocessingml/2006/main">
        <w:t xml:space="preserve">2. ਮਿਲ ਕੇ ਸੇਵਾ ਕਰਨਾ: ਇੰਜੀਲ ਦੀ ਨੀਂਹ</w:t>
      </w:r>
    </w:p>
    <w:p w14:paraId="726F64CE" w14:textId="77777777" w:rsidR="000F7377" w:rsidRDefault="000F7377"/>
    <w:p w14:paraId="367B37C2" w14:textId="77777777" w:rsidR="000F7377" w:rsidRDefault="000F7377">
      <w:r xmlns:w="http://schemas.openxmlformats.org/wordprocessingml/2006/main">
        <w:t xml:space="preserve">1. 2 ਕੁਰਿੰਥੀਆਂ 5:14-15 - ਕਿਉਂਕਿ ਮਸੀਹ ਦਾ ਪਿਆਰ ਸਾਨੂੰ ਨਿਯੰਤਰਿਤ ਕਰਦਾ ਹੈ, ਕਿਉਂਕਿ ਅਸੀਂ ਇਹ ਸਿੱਟਾ ਕੱਢਿਆ ਹੈ: ਕਿ ਇੱਕ ਸਾਰਿਆਂ ਲਈ ਮਰਿਆ ਹੈ, ਇਸ ਲਈ ਸਾਰੇ ਮਰ ਗਏ ਹਨ; ਅਤੇ ਉਹ ਸਭਨਾਂ ਲਈ ਮਰਿਆ, ਤਾਂ ਜੋ ਉਹ ਜਿਹੜੇ ਜਿਉਂਦੇ ਹਨ ਉਹ ਆਪਣੇ ਲਈ ਨਹੀਂ ਸਗੋਂ ਉਸਦੇ ਲਈ ਜੀਉਣ ਜੋ ਉਨ੍ਹਾਂ ਦੀ ਖਾਤਰ ਮਰਿਆ ਅਤੇ ਉਭਾਰਿਆ ਗਿਆ।</w:t>
      </w:r>
    </w:p>
    <w:p w14:paraId="3016F04F" w14:textId="77777777" w:rsidR="000F7377" w:rsidRDefault="000F7377"/>
    <w:p w14:paraId="7B0DD093" w14:textId="77777777" w:rsidR="000F7377" w:rsidRDefault="000F7377">
      <w:r xmlns:w="http://schemas.openxmlformats.org/wordprocessingml/2006/main">
        <w:t xml:space="preserve">2. ਮੱਤੀ 28:19-20 - ਇਸ ਲਈ ਜਾਓ ਅਤੇ ਸਾਰੀਆਂ ਕੌਮਾਂ ਦੇ ਚੇਲੇ ਬਣਾਓ, ਉਹਨਾਂ ਨੂੰ ਪਿਤਾ ਅਤੇ ਪੁੱਤਰ ਅਤੇ ਪਵਿੱਤਰ ਆਤਮਾ ਦੇ ਨਾਮ ਵਿੱਚ ਬਪਤਿਸਮਾ ਦਿਓ, ਉਹਨਾਂ ਨੂੰ ਉਹਨਾਂ ਸਾਰੀਆਂ ਗੱਲਾਂ ਦੀ ਪਾਲਣਾ ਕਰਨਾ ਸਿਖਾਓ ਜਿਹਨਾਂ ਦਾ ਮੈਂ ਤੁਹਾਨੂੰ ਹੁਕਮ ਦਿੱਤਾ ਹੈ। ਅਤੇ ਵੇਖੋ, ਮੈਂ ਜੁੱਗ ਦੇ ਅੰਤ ਤੱਕ ਹਮੇਸ਼ਾ ਤੁਹਾਡੇ ਨਾਲ ਹਾਂ।</w:t>
      </w:r>
    </w:p>
    <w:p w14:paraId="5C079B5A" w14:textId="77777777" w:rsidR="000F7377" w:rsidRDefault="000F7377"/>
    <w:p w14:paraId="2ADFA097" w14:textId="77777777" w:rsidR="000F7377" w:rsidRDefault="000F7377">
      <w:r xmlns:w="http://schemas.openxmlformats.org/wordprocessingml/2006/main">
        <w:t xml:space="preserve">ਫ਼ਿਲਿੱਪੀਆਂ ਨੂੰ 2:23 ਇਸ ਲਈ ਮੈਂ ਉਸ ਨੂੰ ਹੁਣੇ ਭੇਜਣ ਦੀ ਉਮੀਦ ਕਰਦਾ ਹਾਂ, ਜਦੋਂ ਮੈਂ ਦੇਖਾਂਗਾ ਕਿ ਇਹ ਮੇਰੇ ਨਾਲ ਕਿਵੇਂ ਚੱਲੇਗਾ।</w:t>
      </w:r>
    </w:p>
    <w:p w14:paraId="602092FA" w14:textId="77777777" w:rsidR="000F7377" w:rsidRDefault="000F7377"/>
    <w:p w14:paraId="5CB35DA8" w14:textId="77777777" w:rsidR="000F7377" w:rsidRDefault="000F7377">
      <w:r xmlns:w="http://schemas.openxmlformats.org/wordprocessingml/2006/main">
        <w:t xml:space="preserve">ਪੌਲੁਸ ਤਿਮੋਥਿਉਸ ਨੂੰ ਫ਼ਿਲਿੱਪੀਆਂ ਕੋਲ ਭੇਜ ਰਿਹਾ ਹੈ, ਅਤੇ ਆਪਣੇ ਹਾਲਾਤਾਂ ਦੇ ਆਧਾਰ 'ਤੇ ਇਹ ਫ਼ੈਸਲਾ ਕਰੇਗਾ ਕਿ ਅਜਿਹਾ ਕਦੋਂ ਕਰਨਾ ਹੈ।</w:t>
      </w:r>
    </w:p>
    <w:p w14:paraId="681CD1E4" w14:textId="77777777" w:rsidR="000F7377" w:rsidRDefault="000F7377"/>
    <w:p w14:paraId="34AD0C31" w14:textId="77777777" w:rsidR="000F7377" w:rsidRDefault="000F7377">
      <w:r xmlns:w="http://schemas.openxmlformats.org/wordprocessingml/2006/main">
        <w:t xml:space="preserve">1. "ਪਰਮੇਸ਼ੁਰ ਦੇ ਸਮੇਂ ਦੀ ਉਡੀਕ ਕਰਦੇ ਸਮੇਂ ਧੀਰਜ ਦੀ ਮਹੱਤਤਾ"</w:t>
      </w:r>
    </w:p>
    <w:p w14:paraId="6DB99102" w14:textId="77777777" w:rsidR="000F7377" w:rsidRDefault="000F7377"/>
    <w:p w14:paraId="02FCF86F" w14:textId="77777777" w:rsidR="000F7377" w:rsidRDefault="000F7377">
      <w:r xmlns:w="http://schemas.openxmlformats.org/wordprocessingml/2006/main">
        <w:t xml:space="preserve">2. "ਦੂਜਿਆਂ ਦੀ ਸੇਵਾ ਕਰਨ ਦਾ ਬਲੀਦਾਨ"</w:t>
      </w:r>
    </w:p>
    <w:p w14:paraId="3DD373CB" w14:textId="77777777" w:rsidR="000F7377" w:rsidRDefault="000F7377"/>
    <w:p w14:paraId="740E18CC" w14:textId="77777777" w:rsidR="000F7377" w:rsidRDefault="000F7377">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14:paraId="5BDA4A16" w14:textId="77777777" w:rsidR="000F7377" w:rsidRDefault="000F7377"/>
    <w:p w14:paraId="6059111F" w14:textId="77777777" w:rsidR="000F7377" w:rsidRDefault="000F7377">
      <w:r xmlns:w="http://schemas.openxmlformats.org/wordprocessingml/2006/main">
        <w:t xml:space="preserve">2. ਗਲਾਤੀਆਂ 6:2 - "ਤੁਸੀਂ ਇੱਕ ਦੂਜੇ ਦੇ ਬੋਝ ਨੂੰ ਚੁੱਕੋ, ਅਤੇ ਇਸ ਤਰ੍ਹਾਂ ਮਸੀਹ ਦੇ ਕਾਨੂੰਨ ਨੂੰ ਪੂਰਾ ਕਰੋ।"</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ਫ਼ਿਲਿੱਪੀਆਂ 2:24 ਪਰ ਮੈਨੂੰ ਪ੍ਰਭੂ ਵਿੱਚ ਭਰੋਸਾ ਹੈ ਕਿ ਮੈਂ ਵੀ ਜਲਦੀ ਹੀ ਆਵਾਂਗਾ।</w:t>
      </w:r>
    </w:p>
    <w:p w14:paraId="4F8EA3E7" w14:textId="77777777" w:rsidR="000F7377" w:rsidRDefault="000F7377"/>
    <w:p w14:paraId="2E32B859" w14:textId="77777777" w:rsidR="000F7377" w:rsidRDefault="000F7377">
      <w:r xmlns:w="http://schemas.openxmlformats.org/wordprocessingml/2006/main">
        <w:t xml:space="preserve">ਪੌਲੁਸ ਨੇ ਪ੍ਰਭੂ ਵਿਚ ਆਪਣਾ ਭਰੋਸਾ ਪ੍ਰਗਟ ਕੀਤਾ ਅਤੇ ਵਿਸ਼ਵਾਸ ਕੀਤਾ ਕਿ ਉਹ ਜਲਦੀ ਹੀ ਫਿਲਿੱਪੀਆਂ ਵਿਚ ਸ਼ਾਮਲ ਹੋਣ ਲਈ ਆਵੇਗਾ।</w:t>
      </w:r>
    </w:p>
    <w:p w14:paraId="6AD70998" w14:textId="77777777" w:rsidR="000F7377" w:rsidRDefault="000F7377"/>
    <w:p w14:paraId="5697EF33" w14:textId="77777777" w:rsidR="000F7377" w:rsidRDefault="000F7377">
      <w:r xmlns:w="http://schemas.openxmlformats.org/wordprocessingml/2006/main">
        <w:t xml:space="preserve">1. ਪਰਮੇਸ਼ੁਰ ਦੀ ਵਫ਼ਾਦਾਰੀ ਅਤੇ ਉਸ ਵਿੱਚ ਸਾਡਾ ਭਰੋਸਾ</w:t>
      </w:r>
    </w:p>
    <w:p w14:paraId="1DC04F6C" w14:textId="77777777" w:rsidR="000F7377" w:rsidRDefault="000F7377"/>
    <w:p w14:paraId="75B3982E" w14:textId="77777777" w:rsidR="000F7377" w:rsidRDefault="000F7377">
      <w:r xmlns:w="http://schemas.openxmlformats.org/wordprocessingml/2006/main">
        <w:t xml:space="preserve">2. ਪਰਮੇਸ਼ੁਰ ਦਾ ਸਮਾਂ ਅਤੇ ਸਾਡਾ ਧੀਰਜ</w:t>
      </w:r>
    </w:p>
    <w:p w14:paraId="05E21486" w14:textId="77777777" w:rsidR="000F7377" w:rsidRDefault="000F7377"/>
    <w:p w14:paraId="4D3A1D3D" w14:textId="77777777" w:rsidR="000F7377" w:rsidRDefault="000F7377">
      <w:r xmlns:w="http://schemas.openxmlformats.org/wordprocessingml/2006/main">
        <w:t xml:space="preserve">1. ਰੋਮੀਆਂ 15:13 - "ਆਸ ਦਾ ਪਰਮੇਸ਼ੁਰ ਤੁਹਾਨੂੰ ਪੂਰੀ ਖੁਸ਼ੀ ਅਤੇ ਸ਼ਾਂਤੀ ਨਾਲ ਭਰ ਦੇਵੇ ਕਿਉਂਕਿ ਤੁਸੀਂ ਉਸ ਵਿੱਚ ਭਰੋਸਾ ਕਰਦੇ ਹੋ, ਤਾਂ ਜੋ ਤੁਸੀਂ ਪਵਿੱਤਰ ਆਤਮਾ ਦੀ ਸ਼ਕਤੀ ਦੁਆਰਾ ਉਮੀਦ ਨਾਲ ਭਰ ਸਕੋ।"</w:t>
      </w:r>
    </w:p>
    <w:p w14:paraId="49808EB7" w14:textId="77777777" w:rsidR="000F7377" w:rsidRDefault="000F7377"/>
    <w:p w14:paraId="63EFEF59" w14:textId="77777777" w:rsidR="000F7377" w:rsidRDefault="000F7377">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ਦੌੜਨਗੇ ਅਤੇ ਥੱਕਣਗੇ ਨਹੀਂ; ਉਹ ਤੁਰਨਗੇ ਅਤੇ ਬੇਹੋਸ਼ ਨਹੀਂ ਹੋਣਗੇ."</w:t>
      </w:r>
    </w:p>
    <w:p w14:paraId="06BE269E" w14:textId="77777777" w:rsidR="000F7377" w:rsidRDefault="000F7377"/>
    <w:p w14:paraId="47DC237C" w14:textId="77777777" w:rsidR="000F7377" w:rsidRDefault="000F7377">
      <w:r xmlns:w="http://schemas.openxmlformats.org/wordprocessingml/2006/main">
        <w:t xml:space="preserve">ਫ਼ਿਲਿੱਪੀਆਂ 2:25 ਤਾਂ ਵੀ ਮੈਂ ਇਹ ਜ਼ਰੂਰੀ ਸਮਝਿਆ ਕਿ ਇਪਾਫ਼ਰੋਡੀਤੁਸ ਨੂੰ ਤੁਹਾਡੇ ਕੋਲ ਭੇਜਣਾ ਜ਼ਰੂਰੀ ਹੈ, ਮੇਰੇ ਭਰਾ ਅਤੇ ਮਜ਼ਦੂਰੀ ਵਿੱਚ ਸਾਥੀ, ਅਤੇ ਸਾਥੀ ਸਿਪਾਹੀ, ਪਰ ਤੁਹਾਡਾ ਦੂਤ, ਅਤੇ ਉਹ ਜਿਸ ਨੇ ਮੇਰੀਆਂ ਲੋੜਾਂ ਦੀ ਸੇਵਾ ਕੀਤੀ।</w:t>
      </w:r>
    </w:p>
    <w:p w14:paraId="634A2CB4" w14:textId="77777777" w:rsidR="000F7377" w:rsidRDefault="000F7377"/>
    <w:p w14:paraId="2FA1DB5F" w14:textId="77777777" w:rsidR="000F7377" w:rsidRDefault="000F7377">
      <w:r xmlns:w="http://schemas.openxmlformats.org/wordprocessingml/2006/main">
        <w:t xml:space="preserve">ਪੌਲੁਸ ਨੇ ਇਪਾਫ੍ਰੋਡੀਟਸ ਨੂੰ ਫ਼ਿਲਿੱਪੀਆਂ ਦੇ ਪ੍ਰਤੀਨਿਧੀ, ਭਰਾ ਅਤੇ ਸਹਿ-ਮਜ਼ਦੂਰ ਵਜੋਂ ਉਨ੍ਹਾਂ ਦੀ ਸੇਵਕਾਈ ਵਿਚ ਮਦਦ ਕਰਨ ਲਈ ਭੇਜਿਆ।</w:t>
      </w:r>
    </w:p>
    <w:p w14:paraId="6F698727" w14:textId="77777777" w:rsidR="000F7377" w:rsidRDefault="000F7377"/>
    <w:p w14:paraId="3E72D37C" w14:textId="77777777" w:rsidR="000F7377" w:rsidRDefault="000F7377">
      <w:r xmlns:w="http://schemas.openxmlformats.org/wordprocessingml/2006/main">
        <w:t xml:space="preserve">1. ਮੰਤਰਾਲੇ ਵਿੱਚ ਏਕਤਾ ਦਾ ਮਹੱਤਵ</w:t>
      </w:r>
    </w:p>
    <w:p w14:paraId="562820AD" w14:textId="77777777" w:rsidR="000F7377" w:rsidRDefault="000F7377"/>
    <w:p w14:paraId="5C7A6483" w14:textId="77777777" w:rsidR="000F7377" w:rsidRDefault="000F7377">
      <w:r xmlns:w="http://schemas.openxmlformats.org/wordprocessingml/2006/main">
        <w:t xml:space="preserve">2. ਸਹਿ-ਮਜ਼ਦੂਰਾਂ ਦੀ ਰੱਬ ਦੀ ਦਾਤ ਨੂੰ ਪਛਾਣਨਾ</w:t>
      </w:r>
    </w:p>
    <w:p w14:paraId="5E6EE35C" w14:textId="77777777" w:rsidR="000F7377" w:rsidRDefault="000F7377"/>
    <w:p w14:paraId="5F151E3B" w14:textId="77777777" w:rsidR="000F7377" w:rsidRDefault="000F7377">
      <w:r xmlns:w="http://schemas.openxmlformats.org/wordprocessingml/2006/main">
        <w:t xml:space="preserve">1. ਯੂਹੰਨਾ 15:12-13 - "ਇਹ ਮੇਰਾ ਹੁਕਮ ਹੈ ਕਿ ਤੁਸੀਂ ਇੱਕ ਦੂਜੇ ਨੂੰ ਪਿਆਰ ਕਰੋ, ਜਿਵੇਂ ਮੈਂ ਤੁਹਾਨੂੰ ਪਿਆਰ ਕੀਤਾ ਹੈ। ਇਸ ਤੋਂ ਵੱਡਾ ਪਿਆਰ ਹੋਰ ਕੋਈ ਨਹੀਂ ਹੈ, ਕਿ ਇੱਕ ਆਦਮੀ ਆਪਣੇ ਦੋਸਤਾਂ ਲਈ ਆਪਣੀ ਜਾਨ ਦੇਵੇ।"</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ਰੋਮੀਆਂ 12: 4-5 - "ਜਿਵੇਂ ਕਿ ਸਾਡੇ ਸਰੀਰ ਵਿੱਚ ਬਹੁਤ ਸਾਰੇ ਅੰਗ ਹਨ, ਅਤੇ ਸਾਰੇ ਅੰਗ ਇੱਕੋ ਅਹੁਦੇ ਨਹੀਂ ਹਨ: ਇਸ ਤਰ੍ਹਾਂ ਅਸੀਂ, ਬਹੁਤ ਸਾਰੇ ਹੋਣ ਕਰਕੇ, ਮਸੀਹ ਵਿੱਚ ਇੱਕ ਸਰੀਰ ਹਾਂ, ਅਤੇ ਹਰ ਇੱਕ ਦੂਜੇ ਦੇ ਅੰਗ ਹਾਂ।"</w:t>
      </w:r>
    </w:p>
    <w:p w14:paraId="2620B1A8" w14:textId="77777777" w:rsidR="000F7377" w:rsidRDefault="000F7377"/>
    <w:p w14:paraId="4F4C4AF4" w14:textId="77777777" w:rsidR="000F7377" w:rsidRDefault="000F7377">
      <w:r xmlns:w="http://schemas.openxmlformats.org/wordprocessingml/2006/main">
        <w:t xml:space="preserve">ਫ਼ਿਲਿੱਪੀਆਂ ਨੂੰ 2:26 ਕਿਉਂ ਜੋ ਉਹ ਤੁਹਾਡੇ ਸਭਨਾਂ ਨੂੰ ਤਰਸਦਾ ਸੀ, ਅਤੇ ਬੋਝ ਨਾਲ ਭਰਿਆ ਹੋਇਆ ਸੀ, ਕਿਉਂਕਿ ਤੁਸੀਂ ਸੁਣਿਆ ਸੀ ਕਿ ਉਹ ਬਿਮਾਰ ਸੀ।</w:t>
      </w:r>
    </w:p>
    <w:p w14:paraId="3CE45313" w14:textId="77777777" w:rsidR="000F7377" w:rsidRDefault="000F7377"/>
    <w:p w14:paraId="1E53D0FA" w14:textId="77777777" w:rsidR="000F7377" w:rsidRDefault="000F7377">
      <w:r xmlns:w="http://schemas.openxmlformats.org/wordprocessingml/2006/main">
        <w:t xml:space="preserve">ਪੌਲੁਸ ਫ਼ਿਲਿੱਪੀਆਂ ਲਈ ਆਪਣੇ ਡੂੰਘੇ ਪਿਆਰ ਅਤੇ ਚਿੰਤਾ ਦਾ ਪ੍ਰਗਟਾਵਾ ਕਰਦਾ ਹੈ, ਕਿਉਂਕਿ ਉਹ ਉਨ੍ਹਾਂ ਦੀਆਂ ਬੀਮਾਰੀਆਂ ਬਾਰੇ ਸੁਣ ਕੇ ਬੋਝ ਨਾਲ ਭਰ ਗਿਆ ਸੀ।</w:t>
      </w:r>
    </w:p>
    <w:p w14:paraId="1084CED4" w14:textId="77777777" w:rsidR="000F7377" w:rsidRDefault="000F7377"/>
    <w:p w14:paraId="51FF63D8" w14:textId="77777777" w:rsidR="000F7377" w:rsidRDefault="000F7377">
      <w:r xmlns:w="http://schemas.openxmlformats.org/wordprocessingml/2006/main">
        <w:t xml:space="preserve">1. ਪੌਲੁਸ ਵਰਗੇ ਪਿਆਰ ਨਾਲ ਪਿਆਰ ਕਰਨਾ ਸਿੱਖਣਾ</w:t>
      </w:r>
    </w:p>
    <w:p w14:paraId="4DA64496" w14:textId="77777777" w:rsidR="000F7377" w:rsidRDefault="000F7377"/>
    <w:p w14:paraId="7EA216A4" w14:textId="77777777" w:rsidR="000F7377" w:rsidRDefault="000F7377">
      <w:r xmlns:w="http://schemas.openxmlformats.org/wordprocessingml/2006/main">
        <w:t xml:space="preserve">2. ਦੂਜਿਆਂ ਲਈ ਦੇਖਭਾਲ ਅਤੇ ਚਿੰਤਾ ਦਿਖਾਉਣਾ</w:t>
      </w:r>
    </w:p>
    <w:p w14:paraId="2B4B7DDA" w14:textId="77777777" w:rsidR="000F7377" w:rsidRDefault="000F7377"/>
    <w:p w14:paraId="0A27D9CF" w14:textId="77777777" w:rsidR="000F7377" w:rsidRDefault="000F7377">
      <w:r xmlns:w="http://schemas.openxmlformats.org/wordprocessingml/2006/main">
        <w:t xml:space="preserve">1. ਰੋਮੀਆਂ 12:15 - ਅਨੰਦ ਕਰਨ ਵਾਲਿਆਂ ਨਾਲ ਅਨੰਦ ਕਰੋ, ਰੋਣ ਵਾਲਿਆਂ ਨਾਲ ਰੋਵੋ।</w:t>
      </w:r>
    </w:p>
    <w:p w14:paraId="35DB83DC" w14:textId="77777777" w:rsidR="000F7377" w:rsidRDefault="000F7377"/>
    <w:p w14:paraId="415E6876" w14:textId="77777777" w:rsidR="000F7377" w:rsidRDefault="000F7377">
      <w:r xmlns:w="http://schemas.openxmlformats.org/wordprocessingml/2006/main">
        <w:t xml:space="preserve">2. 1 ਯੂਹੰਨਾ 4:7 - ਪਿਆਰੇ, ਆਓ ਆਪਾਂ ਇੱਕ ਦੂਜੇ ਨੂੰ ਪਿਆਰ ਕਰੀਏ, ਕਿਉਂਕਿ ਪਿਆਰ ਪਰਮੇਸ਼ੁਰ ਵੱਲੋਂ ਹੈ; ਅਤੇ ਹਰ ਕੋਈ ਜੋ ਪਿਆਰ ਕਰਦਾ ਹੈ ਪਰਮੇਸ਼ੁਰ ਤੋਂ ਪੈਦਾ ਹੋਇਆ ਹੈ ਅਤੇ ਪਰਮੇਸ਼ੁਰ ਨੂੰ ਜਾਣਦਾ ਹੈ।</w:t>
      </w:r>
    </w:p>
    <w:p w14:paraId="5DDA5307" w14:textId="77777777" w:rsidR="000F7377" w:rsidRDefault="000F7377"/>
    <w:p w14:paraId="1BB01D6B" w14:textId="77777777" w:rsidR="000F7377" w:rsidRDefault="000F7377">
      <w:r xmlns:w="http://schemas.openxmlformats.org/wordprocessingml/2006/main">
        <w:t xml:space="preserve">ਫ਼ਿਲਿੱਪੀਆਂ 2:27 ਕਿਉਂਕਿ ਉਹ ਮੌਤ ਦੇ ਨੇੜੇ ਸੀ, ਪਰ ਪਰਮੇਸ਼ੁਰ ਨੇ ਉਸ ਉੱਤੇ ਮਿਹਰ ਕੀਤੀ। ਅਤੇ ਸਿਰਫ਼ ਉਸ ਉੱਤੇ ਹੀ ਨਹੀਂ, ਸਗੋਂ ਮੇਰੇ ਉੱਤੇ ਵੀ, ਅਜਿਹਾ ਨਾ ਹੋਵੇ ਕਿ ਮੈਨੂੰ ਉਦਾਸੀ ਉੱਤੇ ਉਦਾਸ ਨਾ ਹੋਵੇ।</w:t>
      </w:r>
    </w:p>
    <w:p w14:paraId="4E655E99" w14:textId="77777777" w:rsidR="000F7377" w:rsidRDefault="000F7377"/>
    <w:p w14:paraId="21EAED6C" w14:textId="77777777" w:rsidR="000F7377" w:rsidRDefault="000F7377">
      <w:r xmlns:w="http://schemas.openxmlformats.org/wordprocessingml/2006/main">
        <w:t xml:space="preserve">ਪੌਲੁਸ ਦੱਸਦਾ ਹੈ ਕਿ ਕਿਵੇਂ ਪਰਮੇਸ਼ੁਰ ਨੇ ਉਸ ਉੱਤੇ ਅਤੇ ਬਿਮਾਰ ਆਦਮੀ ਉੱਤੇ ਮਿਹਰ ਕੀਤੀ, ਉਨ੍ਹਾਂ ਦੋਵਾਂ ਨੂੰ ਦੁੱਖ ਤੇ ਦੁੱਖ ਦਾ ਸਾਹਮਣਾ ਕਰਨ ਤੋਂ ਬਚਾਇਆ।</w:t>
      </w:r>
    </w:p>
    <w:p w14:paraId="4CA319E8" w14:textId="77777777" w:rsidR="000F7377" w:rsidRDefault="000F7377"/>
    <w:p w14:paraId="2825B2AC" w14:textId="77777777" w:rsidR="000F7377" w:rsidRDefault="000F7377">
      <w:r xmlns:w="http://schemas.openxmlformats.org/wordprocessingml/2006/main">
        <w:t xml:space="preserve">1. ਪਰਮਾਤਮਾ ਦੀ ਦਇਆ</w:t>
      </w:r>
    </w:p>
    <w:p w14:paraId="49443EB6" w14:textId="77777777" w:rsidR="000F7377" w:rsidRDefault="000F7377"/>
    <w:p w14:paraId="5A2697DE" w14:textId="77777777" w:rsidR="000F7377" w:rsidRDefault="000F7377">
      <w:r xmlns:w="http://schemas.openxmlformats.org/wordprocessingml/2006/main">
        <w:t xml:space="preserve">2. ਅਚਾਨਕ ਤਰੀਕਿਆਂ ਨਾਲ ਪਰਮਾਤਮਾ ਦੀ ਦਇਆ</w:t>
      </w:r>
    </w:p>
    <w:p w14:paraId="159D11FE" w14:textId="77777777" w:rsidR="000F7377" w:rsidRDefault="000F7377"/>
    <w:p w14:paraId="45C7F7CB" w14:textId="77777777" w:rsidR="000F7377" w:rsidRDefault="000F7377">
      <w:r xmlns:w="http://schemas.openxmlformats.org/wordprocessingml/2006/main">
        <w:t xml:space="preserve">1. ਮੱਤੀ 9:36 - ਜਦੋਂ ਯਿਸੂ ਨੇ ਭੀੜਾਂ ਨੂੰ ਦੇਖਿਆ, ਤਾਂ ਉਸਨੂੰ ਉਨ੍ਹਾਂ 'ਤੇ ਤਰਸ ਆਇਆ, ਕਿਉਂਕਿ ਉਹ ਅਯਾਲੀ ਤੋਂ ਬਿਨਾਂ ਭੇਡਾਂ ਵਾਂਗ ਪਰੇਸ਼ਾਨ ਅਤੇ ਬੇਸਹਾਰਾ ਸਨ।</w:t>
      </w:r>
    </w:p>
    <w:p w14:paraId="2379FB44" w14:textId="77777777" w:rsidR="000F7377" w:rsidRDefault="000F7377"/>
    <w:p w14:paraId="19A93559" w14:textId="77777777" w:rsidR="000F7377" w:rsidRDefault="000F7377">
      <w:r xmlns:w="http://schemas.openxmlformats.org/wordprocessingml/2006/main">
        <w:t xml:space="preserve">2. ਜ਼ਬੂਰ 103:8 - ਪ੍ਰਭੂ ਦਿਆਲੂ ਅਤੇ ਮਿਹਰਬਾਨ ਹੈ, ਗੁੱਸੇ ਵਿੱਚ ਧੀਮਾ, ਪਿਆਰ ਵਿੱਚ ਭਰਪੂਰ ਹੈ।</w:t>
      </w:r>
    </w:p>
    <w:p w14:paraId="0B70626A" w14:textId="77777777" w:rsidR="000F7377" w:rsidRDefault="000F7377"/>
    <w:p w14:paraId="717C3021" w14:textId="77777777" w:rsidR="000F7377" w:rsidRDefault="000F7377">
      <w:r xmlns:w="http://schemas.openxmlformats.org/wordprocessingml/2006/main">
        <w:t xml:space="preserve">ਫ਼ਿਲਿੱਪੀਆਂ ਨੂੰ 2:28 ਇਸ ਲਈ ਮੈਂ ਉਸਨੂੰ ਹੋਰ ਵੀ ਸਾਵਧਾਨੀ ਨਾਲ ਭੇਜਿਆ, ਤਾਂ ਜੋ ਜਦੋਂ ਤੁਸੀਂ ਉਸਨੂੰ ਦੁਬਾਰਾ ਵੇਖੋ, ਤੁਸੀਂ ਖੁਸ਼ ਹੋਵੋ, ਅਤੇ ਮੈਂ ਘੱਟ ਉਦਾਸ ਹੋਵਾਂ।</w:t>
      </w:r>
    </w:p>
    <w:p w14:paraId="444F67F6" w14:textId="77777777" w:rsidR="000F7377" w:rsidRDefault="000F7377"/>
    <w:p w14:paraId="35541984" w14:textId="77777777" w:rsidR="000F7377" w:rsidRDefault="000F7377">
      <w:r xmlns:w="http://schemas.openxmlformats.org/wordprocessingml/2006/main">
        <w:t xml:space="preserve">ਪੌਲੁਸ ਨੇ ਤਿਮੋਥਿਉਸ ਨੂੰ ਬਹੁਤ ਧਿਆਨ ਨਾਲ ਵਿਦਾ ਕੀਤਾ, ਤਾਂ ਜੋ ਫ਼ਿਲਿੱਪੈ ਦੇ ਲੋਕ ਉਸ ਨੂੰ ਦੁਬਾਰਾ ਦੇਖ ਕੇ ਖੁਸ਼ ਹੋ ਸਕਣ ਅਤੇ ਪੌਲੁਸ ਨੂੰ ਘੱਟ ਉਦਾਸ ਨਾ ਹੋਵੇ।</w:t>
      </w:r>
    </w:p>
    <w:p w14:paraId="7663ABED" w14:textId="77777777" w:rsidR="000F7377" w:rsidRDefault="000F7377"/>
    <w:p w14:paraId="68C78E2B" w14:textId="77777777" w:rsidR="000F7377" w:rsidRDefault="000F7377">
      <w:r xmlns:w="http://schemas.openxmlformats.org/wordprocessingml/2006/main">
        <w:t xml:space="preserve">1. "ਪੁਨਰਮਿਲਨ ਦੀ ਖੁਸ਼ੀ"</w:t>
      </w:r>
    </w:p>
    <w:p w14:paraId="4AA5F730" w14:textId="77777777" w:rsidR="000F7377" w:rsidRDefault="000F7377"/>
    <w:p w14:paraId="5C08D808" w14:textId="77777777" w:rsidR="000F7377" w:rsidRDefault="000F7377">
      <w:r xmlns:w="http://schemas.openxmlformats.org/wordprocessingml/2006/main">
        <w:t xml:space="preserve">2. "ਉਤਸਾਹਨਾ ਦੀ ਸ਼ਕਤੀ"</w:t>
      </w:r>
    </w:p>
    <w:p w14:paraId="5A54A4D0" w14:textId="77777777" w:rsidR="000F7377" w:rsidRDefault="000F7377"/>
    <w:p w14:paraId="7C43ADB4" w14:textId="77777777" w:rsidR="000F7377" w:rsidRDefault="000F7377">
      <w:r xmlns:w="http://schemas.openxmlformats.org/wordprocessingml/2006/main">
        <w:t xml:space="preserve">1. ਜ਼ਬੂਰ 30:5: "ਉਸ ਦਾ ਕ੍ਰੋਧ ਇੱਕ ਪਲ ਲਈ ਹੈ, ਅਤੇ ਉਸਦੀ ਮਿਹਰ ਸਾਰੀ ਉਮਰ ਲਈ ਹੈ। ਰੋਣਾ ਰਾਤ ਨੂੰ ਰੁਕ ਸਕਦਾ ਹੈ, ਪਰ ਖੁਸ਼ੀ ਸਵੇਰ ਦੇ ਨਾਲ ਆਉਂਦੀ ਹੈ।"</w:t>
      </w:r>
    </w:p>
    <w:p w14:paraId="4B6BD30B" w14:textId="77777777" w:rsidR="000F7377" w:rsidRDefault="000F7377"/>
    <w:p w14:paraId="028C2232" w14:textId="77777777" w:rsidR="000F7377" w:rsidRDefault="000F7377">
      <w:r xmlns:w="http://schemas.openxmlformats.org/wordprocessingml/2006/main">
        <w:t xml:space="preserve">2. ਰੋਮੀਆਂ 12:15: "ਅਨੰਦ ਕਰਨ ਵਾਲਿਆਂ ਨਾਲ ਅਨੰਦ ਕਰੋ, ਰੋਣ ਵਾਲਿਆਂ ਨਾਲ ਰੋਵੋ।"</w:t>
      </w:r>
    </w:p>
    <w:p w14:paraId="5508796E" w14:textId="77777777" w:rsidR="000F7377" w:rsidRDefault="000F7377"/>
    <w:p w14:paraId="412763AE" w14:textId="77777777" w:rsidR="000F7377" w:rsidRDefault="000F7377">
      <w:r xmlns:w="http://schemas.openxmlformats.org/wordprocessingml/2006/main">
        <w:t xml:space="preserve">ਫ਼ਿਲਿੱਪੀਆਂ ਨੂੰ 2:29 ਇਸ ਲਈ ਉਸਨੂੰ ਪ੍ਰਭੂ ਵਿੱਚ ਪੂਰੀ ਖੁਸ਼ੀ ਨਾਲ ਕਬੂਲ ਕਰੋ। ਅਤੇ ਇਸ ਤਰ੍ਹਾਂ ਨੂੰ ਸਾਖ ਵਿੱਚ ਰੱਖੋ:</w:t>
      </w:r>
    </w:p>
    <w:p w14:paraId="1F27D837" w14:textId="77777777" w:rsidR="000F7377" w:rsidRDefault="000F7377"/>
    <w:p w14:paraId="569E6CD4" w14:textId="77777777" w:rsidR="000F7377" w:rsidRDefault="000F7377">
      <w:r xmlns:w="http://schemas.openxmlformats.org/wordprocessingml/2006/main">
        <w:t xml:space="preserve">ਇਹ ਬਿਰਤਾਂਤ ਵਿਸ਼ਵਾਸੀਆਂ ਨੂੰ ਉਤਸ਼ਾਹਿਤ ਕਰਦਾ ਹੈ ਕਿ ਉਹ ਉਨ੍ਹਾਂ ਲੋਕਾਂ ਦਾ ਸਵਾਗਤ ਕਰਨ ਜੋ ਪ੍ਰਭੂ ਦੀ ਸੇਵਾ ਉਨ੍ਹਾਂ ਦੇ ਭਾਈਚਾਰੇ ਵਿੱਚ ਉਤਸ਼ਾਹ ਨਾਲ ਕਰਦੇ ਹਨ ਅਤੇ ਉਨ੍ਹਾਂ ਨਾਲ ਸਤਿਕਾਰ ਨਾਲ ਪੇਸ਼ ਆਉਂਦੇ ਹਨ।</w:t>
      </w:r>
    </w:p>
    <w:p w14:paraId="16C1D95C" w14:textId="77777777" w:rsidR="000F7377" w:rsidRDefault="000F7377"/>
    <w:p w14:paraId="25BC57D2" w14:textId="77777777" w:rsidR="000F7377" w:rsidRDefault="000F7377">
      <w:r xmlns:w="http://schemas.openxmlformats.org/wordprocessingml/2006/main">
        <w:t xml:space="preserve">1. ਸੇਵਕ ਦਾ ਸੁਆਗਤ ਕਰੋ: ਵਫ਼ਾਦਾਰਾਂ ਦਾ ਜਸ਼ਨ ਮਨਾਉਣਾ</w:t>
      </w:r>
    </w:p>
    <w:p w14:paraId="4581CC03" w14:textId="77777777" w:rsidR="000F7377" w:rsidRDefault="000F7377"/>
    <w:p w14:paraId="1F7C55D3" w14:textId="77777777" w:rsidR="000F7377" w:rsidRDefault="000F7377">
      <w:r xmlns:w="http://schemas.openxmlformats.org/wordprocessingml/2006/main">
        <w:t xml:space="preserve">2. ਆਦਰ ਅਤੇ ਸਤਿਕਾਰ: ਫੈਲੋਸ਼ਿਪ ਦੀ ਕੁੰਜੀ</w:t>
      </w:r>
    </w:p>
    <w:p w14:paraId="7FF5451B" w14:textId="77777777" w:rsidR="000F7377" w:rsidRDefault="000F7377"/>
    <w:p w14:paraId="7F692B9E" w14:textId="77777777" w:rsidR="000F7377" w:rsidRDefault="000F7377">
      <w:r xmlns:w="http://schemas.openxmlformats.org/wordprocessingml/2006/main">
        <w:t xml:space="preserve">1. ਰੋਮੀਆਂ 16:2 - "ਕਿ ਤੁਸੀਂ ਉਸ ਨੂੰ ਪ੍ਰਭੂ ਵਿੱਚ ਪ੍ਰਾਪਤ ਕਰੋ, ਸੰਤ ਬਣ ਕੇ, ਅਤੇ ਤੁਸੀਂ ਉਸ ਦੀ ਹਰ ਉਸ ਕਾਰੋਬਾਰ ਵਿੱਚ ਸਹਾਇਤਾ ਕਰੋ ਜਿਸਦੀ ਉਸ ਨੂੰ ਤੁਹਾਡੀ ਲੋੜ ਹੈ: ਕਿਉਂਕਿ ਉਹ ਬਹੁਤਿਆਂ ਦੀ ਮਦਦ ਕਰਦੀ ਹੈ, ਅਤੇ ਮੇਰੀ ਵੀ।"</w:t>
      </w:r>
    </w:p>
    <w:p w14:paraId="00BB54B2" w14:textId="77777777" w:rsidR="000F7377" w:rsidRDefault="000F7377"/>
    <w:p w14:paraId="2DACF3BA" w14:textId="77777777" w:rsidR="000F7377" w:rsidRDefault="000F7377">
      <w:r xmlns:w="http://schemas.openxmlformats.org/wordprocessingml/2006/main">
        <w:t xml:space="preserve">2. ਕਹਾਉਤਾਂ 16: 7 - "ਜਦੋਂ ਮਨੁੱਖ ਦੇ ਤਰੀਕੇ ਯਹੋਵਾਹ ਨੂੰ ਪ੍ਰਸੰਨ ਕਰਦੇ ਹਨ, ਤਾਂ ਉਹ ਆਪਣੇ ਦੁਸ਼ਮਣਾਂ ਨੂੰ ਵੀ ਉਸ ਨਾਲ ਸ਼ਾਂਤੀ ਬਣਾ ਲੈਂਦਾ ਹੈ।"</w:t>
      </w:r>
    </w:p>
    <w:p w14:paraId="5F0EEFDA" w14:textId="77777777" w:rsidR="000F7377" w:rsidRDefault="000F7377"/>
    <w:p w14:paraId="5B1455E6" w14:textId="77777777" w:rsidR="000F7377" w:rsidRDefault="000F7377">
      <w:r xmlns:w="http://schemas.openxmlformats.org/wordprocessingml/2006/main">
        <w:t xml:space="preserve">ਫ਼ਿਲਿੱਪੀਆਂ ਨੂੰ 2:30 ਕਿਉਂਕਿ ਮਸੀਹ ਦੇ ਕੰਮ ਲਈ ਉਹ ਮੌਤ ਦੇ ਨੇੜੇ ਸੀ, ਆਪਣੀ ਜ਼ਿੰਦਗੀ ਬਾਰੇ ਨਹੀਂ, ਮੇਰੇ ਲਈ ਤੁਹਾਡੀ ਸੇਵਾ ਦੀ ਕਮੀ ਨੂੰ ਪੂਰਾ ਕਰਨ ਲਈ।</w:t>
      </w:r>
    </w:p>
    <w:p w14:paraId="363036AA" w14:textId="77777777" w:rsidR="000F7377" w:rsidRDefault="000F7377"/>
    <w:p w14:paraId="72ADF6FD" w14:textId="77777777" w:rsidR="000F7377" w:rsidRDefault="000F7377">
      <w:r xmlns:w="http://schemas.openxmlformats.org/wordprocessingml/2006/main">
        <w:t xml:space="preserve">ਪੌਲੁਸ ਨੇ ਚਰਚ ਲਈ ਆਪਣੀ ਸੇਵਾ ਨੂੰ ਪੂਰਾ ਕਰਨ ਲਈ ਆਪਣੀ ਜਾਨ ਜੋਖਮ ਵਿਚ ਪਾਉਣ ਲਈ ਇਪਾਫ੍ਰੋਡੀਟਸ ਦੀ ਤਾਰੀਫ਼ ਕੀਤੀ।</w:t>
      </w:r>
    </w:p>
    <w:p w14:paraId="16E942F2" w14:textId="77777777" w:rsidR="000F7377" w:rsidRDefault="000F7377"/>
    <w:p w14:paraId="0DB9FB49" w14:textId="77777777" w:rsidR="000F7377" w:rsidRDefault="000F7377">
      <w:r xmlns:w="http://schemas.openxmlformats.org/wordprocessingml/2006/main">
        <w:t xml:space="preserve">1: ਸਾਨੂੰ ਚਰਚ ਦੀ ਸੇਵਾ ਲਈ ਆਪਣੀਆਂ ਜਾਨਾਂ ਦੇਣ ਲਈ ਹਮੇਸ਼ਾ ਤਿਆਰ ਰਹਿਣਾ ਚਾਹੀਦਾ ਹੈ।</w:t>
      </w:r>
    </w:p>
    <w:p w14:paraId="32E9C9EE" w14:textId="77777777" w:rsidR="000F7377" w:rsidRDefault="000F7377"/>
    <w:p w14:paraId="4DF481F5" w14:textId="77777777" w:rsidR="000F7377" w:rsidRDefault="000F7377">
      <w:r xmlns:w="http://schemas.openxmlformats.org/wordprocessingml/2006/main">
        <w:t xml:space="preserve">2: ਸਾਨੂੰ ਕਦੇ ਵੀ ਚਰਚ ਨੂੰ ਘੱਟ ਨਹੀਂ ਸਮਝਣਾ ਚਾਹੀਦਾ, ਪਰ ਹਮੇਸ਼ਾ ਇਸ ਦੇ ਮਿਸ਼ਨ ਲਈ ਆਪਣੇ ਆਪ ਨੂੰ ਦੇਣ ਲਈ ਤਿਆਰ ਰਹਿਣਾ ਚਾਹੀਦਾ ਹੈ।</w:t>
      </w:r>
    </w:p>
    <w:p w14:paraId="382A6D52" w14:textId="77777777" w:rsidR="000F7377" w:rsidRDefault="000F7377"/>
    <w:p w14:paraId="4EB0AA0C" w14:textId="77777777" w:rsidR="000F7377" w:rsidRDefault="000F7377">
      <w:r xmlns:w="http://schemas.openxmlformats.org/wordprocessingml/2006/main">
        <w:t xml:space="preserve">1: ਯੂਹੰਨਾ 15:13 - "ਇਸ ਤੋਂ ਵੱਡਾ ਪਿਆਰ ਹੋਰ ਕੋਈ ਨਹੀਂ ਹੈ: ਆਪਣੇ ਦੋਸਤਾਂ ਲਈ ਆਪਣੀ ਜਾਨ ਦੇਣਾ।"</w:t>
      </w:r>
    </w:p>
    <w:p w14:paraId="6A785E3B" w14:textId="77777777" w:rsidR="000F7377" w:rsidRDefault="000F7377"/>
    <w:p w14:paraId="26C3EF67" w14:textId="77777777" w:rsidR="000F7377" w:rsidRDefault="000F7377">
      <w:r xmlns:w="http://schemas.openxmlformats.org/wordprocessingml/2006/main">
        <w:t xml:space="preserve">2:1 ਯੂਹੰਨਾ 3:16 - “ਇਸ ਤਰ੍ਹਾਂ ਅਸੀਂ ਜਾਣਦੇ ਹਾਂ ਕਿ ਪਿਆਰ ਕੀ ਹੈ: ਯਿਸੂ ਮਸੀਹ ਨੇ ਸਾਡੇ ਲਈ ਆਪਣੀ ਜਾਨ ਦੇ ਦਿੱਤੀ। ਅਤੇ ਸਾਨੂੰ ਆਪਣੇ ਭੈਣਾਂ-ਭਰਾਵਾਂ ਲਈ ਆਪਣੀ ਜਾਨ ਦੇਣੀ ਚਾਹੀਦੀ ਹੈ।”</w:t>
      </w:r>
    </w:p>
    <w:p w14:paraId="45C40075" w14:textId="77777777" w:rsidR="000F7377" w:rsidRDefault="000F7377"/>
    <w:p w14:paraId="0653928E" w14:textId="77777777" w:rsidR="000F7377" w:rsidRDefault="000F7377">
      <w:r xmlns:w="http://schemas.openxmlformats.org/wordprocessingml/2006/main">
        <w:t xml:space="preserve">ਫ਼ਿਲਿੱਪੀਆਂ 3 ਫ਼ਿਲਿੱਪੀਆਂ ਨੂੰ ਪੌਲੁਸ ਦੀ ਚਿੱਠੀ ਦਾ ਤੀਜਾ ਅਧਿਆਇ ਹੈ। ਇਸ ਅਧਿਆਇ ਵਿੱਚ, ਪੌਲੁਸ ਆਪਣੀ ਆਤਮਿਕ ਯਾਤਰਾ ਦੀ ਚਰਚਾ ਕਰਦਾ ਹੈ, ਝੂਠੀਆਂ ਸਿੱਖਿਆਵਾਂ ਦੇ ਵਿਰੁੱਧ ਚੇਤਾਵਨੀ ਦਿੰਦਾ ਹੈ, ਅਤੇ ਵਿਸ਼ਵਾਸੀਆਂ ਨੂੰ ਮਸੀਹ ਨੂੰ ਜਾਣਨ ਦੇ ਟੀਚੇ ਵੱਲ ਅੱਗੇ ਵਧਣ ਲਈ ਉਤਸ਼ਾਹਿਤ ਕਰਦਾ ਹੈ।</w:t>
      </w:r>
    </w:p>
    <w:p w14:paraId="4F2A0A4E" w14:textId="77777777" w:rsidR="000F7377" w:rsidRDefault="000F7377"/>
    <w:p w14:paraId="1ADA3F6F" w14:textId="77777777" w:rsidR="000F7377" w:rsidRDefault="000F7377">
      <w:r xmlns:w="http://schemas.openxmlformats.org/wordprocessingml/2006/main">
        <w:t xml:space="preserve">ਪਹਿਲਾ ਪੈਰਾ: ਪੌਲੁਸ ਵਿਸ਼ਵਾਸੀਆਂ ਨੂੰ ਝੂਠੇ ਗੁਰੂਆਂ ਤੋਂ ਸਾਵਧਾਨ ਰਹਿਣ ਦੀ ਚੇਤਾਵਨੀ ਦੇ ਕੇ ਸ਼ੁਰੂ ਕਰਦਾ ਹੈ ਜੋ ਬਾਹਰੀ ਧਾਰਮਿਕ ਅਭਿਆਸਾਂ 'ਤੇ ਭਰੋਸਾ ਕਰਦੇ ਹਨ (ਫ਼ਿਲਿੱਪੀਆਂ 3: 1-6)। ਉਹ ਇਸ ਗੱਲ 'ਤੇ ਜ਼ੋਰ ਦਿੰਦਾ ਹੈ ਕਿ ਸੱਚੀ ਸੁੰਨਤ ਦਿਲ ਦਾ ਮਾਮਲਾ ਹੈ ਨਾ ਕਿ ਸਿਰਫ਼ ਬਾਹਰੀ ਰਸਮ। ਪੌਲ ਇੱਕ ਸ਼ਰਧਾਲੂ ਯਹੂਦੀ ਵਜੋਂ ਆਪਣਾ ਪਿਛੋਕੜ ਸਾਂਝਾ ਕਰਦਾ ਹੈ, ਆਪਣੇ ਪ੍ਰਭਾਵਸ਼ਾਲੀ ਧਾਰਮਿਕ ਪ੍ਰਮਾਣ ਪੱਤਰਾਂ ਨੂੰ ਉਜਾਗਰ ਕਰਦਾ ਹੈ। ਹਾਲਾਂਕਿ, ਉਹ ਉਨ੍ਹਾਂ ਸਾਰੀਆਂ ਪ੍ਰਾਪਤੀਆਂ ਨੂੰ ਮਸੀਹ ਨੂੰ ਜਾਣਨ ਦੇ ਮੁਕਾਬਲੇ ਘਾਟਾ ਸਮਝਦਾ ਹੈ।</w:t>
      </w:r>
    </w:p>
    <w:p w14:paraId="41C04AC8" w14:textId="77777777" w:rsidR="000F7377" w:rsidRDefault="000F7377"/>
    <w:p w14:paraId="0901C31C" w14:textId="77777777" w:rsidR="000F7377" w:rsidRDefault="000F7377">
      <w:r xmlns:w="http://schemas.openxmlformats.org/wordprocessingml/2006/main">
        <w:t xml:space="preserve">ਦੂਜਾ ਪੈਰਾ: ਪੌਲੁਸ ਦੱਸਦਾ ਹੈ ਕਿ ਉਹ ਮਸੀਹ ਨੂੰ ਜਾਣਨ ਅਤੇ ਉਸ ਵਿੱਚ ਪਾਏ ਜਾਣ ਲਈ ਹਰ ਚੀਜ਼ ਨੂੰ ਨੁਕਸਾਨ ਵਜੋਂ ਗਿਣਦਾ ਹੈ (ਫ਼ਿਲਿੱਪੀਆਂ 3:7-11)। ਉਹ ਮਸੀਹ ਵਿੱਚ ਧਾਰਮਿਕਤਾ ਨਾਲ ਪਾਇਆ ਜਾਣਾ ਚਾਹੁੰਦਾ ਹੈ ਜੋ ਕਾਨੂੰਨ ਦੇ ਕੰਮਾਂ ਦੀ ਬਜਾਏ ਵਿਸ਼ਵਾਸ ਦੁਆਰਾ ਮਿਲਦੀ ਹੈ। ਪੌਲੁਸ ਮਸੀਹ ਨੂੰ ਨੇੜਿਓਂ ਜਾਣਨ ਦੀ ਆਪਣੀ ਤਾਂਘ ਜ਼ਾਹਰ ਕਰਦਾ ਹੈ-ਉਸ ਦੇ ਦੁੱਖਾਂ ਵਿੱਚ ਹਿੱਸਾ ਲੈਣ ਅਤੇ ਉਸਦੀ ਮੌਤ ਵਿੱਚ ਉਸਦੇ ਵਰਗਾ ਬਣਨਾ ਤਾਂ ਜੋ ਉਹ ਮੁਰਦਿਆਂ ਵਿੱਚੋਂ ਜੀ ਉੱਠੇ।</w:t>
      </w:r>
    </w:p>
    <w:p w14:paraId="23A6C498" w14:textId="77777777" w:rsidR="000F7377" w:rsidRDefault="000F7377"/>
    <w:p w14:paraId="4FD0B044" w14:textId="77777777" w:rsidR="000F7377" w:rsidRDefault="000F7377">
      <w:r xmlns:w="http://schemas.openxmlformats.org/wordprocessingml/2006/main">
        <w:t xml:space="preserve">ਤੀਜਾ ਪੈਰਾ: ਅਧਿਆਇ ਵਿਸ਼ਵਾਸੀਆਂ ਨੂੰ ਉਨ੍ਹਾਂ ਦੇ ਵਿਸ਼ਵਾਸ ਵਿੱਚ ਪਰਿਪੱਕਤਾ ਵੱਲ ਅੱਗੇ ਵਧਣ ਲਈ ਪ੍ਰੇਰਨਾ ਦੇ ਨਾਲ ਸਮਾਪਤ ਹੁੰਦਾ ਹੈ (ਫ਼ਿਲਿੱਪੀਆਂ 3:12-21)। ਪੌਲ ਸਵੀਕਾਰ ਕਰਦਾ ਹੈ ਕਿ ਉਹ ਅਜੇ ਸੰਪੂਰਨਤਾ 'ਤੇ ਨਹੀਂ ਪਹੁੰਚਿਆ ਹੈ ਪਰ ਅੱਗੇ ਵਧਣਾ ਜਾਰੀ ਰੱਖਦਾ ਹੈ। ਉਹ ਵਿਸ਼ਵਾਸੀਆਂ ਨੂੰ ਉਤਸ਼ਾਹਿਤ ਕਰਦਾ ਹੈ ਕਿ ਉਹ ਪਿੱਛੇ ਕੀ ਹੈ ਨੂੰ ਭੁੱਲ ਜਾਣ ਅਤੇ ਅੱਗੇ ਜੋ ਕੁਝ ਹੈ ਉਸ ਵੱਲ ਵਧਣ - ਮਸੀਹ ਯਿਸੂ ਵਿੱਚ ਸਵਰਗੀ ਬੁਲਾਉਣ। ਉਹ ਉਨ੍ਹਾਂ ਲੋਕਾਂ ਵਿਰੁੱਧ ਚੇਤਾਵਨੀ ਦਿੰਦਾ ਹੈ ਜੋ ਸਲੀਬ ਦੇ ਦੁਸ਼ਮਣਾਂ ਵਜੋਂ ਰਹਿੰਦੇ ਹਨ ਪਰ ਉਨ੍ਹਾਂ ਨੂੰ ਭਰੋਸਾ ਦਿਵਾਉਂਦਾ ਹੈ ਕਿ ਉਨ੍ਹਾਂ ਦੀ ਨਾਗਰਿਕਤਾ ਸਵਰਗ ਵਿੱਚ ਹੈ, ਆਪਣੇ ਮੁਕਤੀਦਾਤਾ ਦੀ ਵਾਪਸੀ ਦੀ ਬੇਸਬਰੀ ਨਾਲ ਉਡੀਕ ਕਰ ਰਹੇ ਹਨ।</w:t>
      </w:r>
    </w:p>
    <w:p w14:paraId="140711A0" w14:textId="77777777" w:rsidR="000F7377" w:rsidRDefault="000F7377"/>
    <w:p w14:paraId="6E3BD055" w14:textId="77777777" w:rsidR="000F7377" w:rsidRDefault="000F7377">
      <w:r xmlns:w="http://schemas.openxmlformats.org/wordprocessingml/2006/main">
        <w:t xml:space="preserve">ਸਾਰੰਸ਼ ਵਿੱਚ,</w:t>
      </w:r>
    </w:p>
    <w:p w14:paraId="07B44957" w14:textId="77777777" w:rsidR="000F7377" w:rsidRDefault="000F7377">
      <w:r xmlns:w="http://schemas.openxmlformats.org/wordprocessingml/2006/main">
        <w:t xml:space="preserve">ਫਿਲਪੀਆਂ ਦਾ ਤੀਜਾ ਅਧਿਆਇ ਬਾਹਰੀ ਧਾਰਮਿਕ ਅਭਿਆਸਾਂ ਜਾਂ ਪ੍ਰਾਪਤੀਆਂ 'ਤੇ ਭਰੋਸਾ ਕਰਨ ਦੀ ਬਜਾਏ ਸੱਚੇ ਅਧਿਆਤਮਿਕ ਪਰਿਵਰਤਨ ਦੀ ਮਹੱਤਤਾ ਨੂੰ ਉਜਾਗਰ ਕਰਦਾ ਹੈ।</w:t>
      </w:r>
    </w:p>
    <w:p w14:paraId="2A6E36D8" w14:textId="77777777" w:rsidR="000F7377" w:rsidRDefault="000F7377">
      <w:r xmlns:w="http://schemas.openxmlformats.org/wordprocessingml/2006/main">
        <w:t xml:space="preserve">ਪੌਲੁਸ ਆਪਣੀ ਨਿੱਜੀ ਯਾਤਰਾ ਨੂੰ ਸਾਂਝਾ ਕਰਦਾ ਹੈ, ਵਿਸ਼ਵਾਸ ਦੁਆਰਾ ਮਸੀਹ ਨੂੰ ਨੇੜਿਓਂ ਜਾਣਨ ਦੀ ਤੁਲਨਾ ਵਿੱਚ ਉਸਦੇ ਸਾਰੇ ਧਾਰਮਿਕ ਪ੍ਰਮਾਣ ਪੱਤਰਾਂ ਨੂੰ ਨੁਕਸਾਨ ਵਜੋਂ ਸਮਝਦਾ ਹੈ।</w:t>
      </w:r>
    </w:p>
    <w:p w14:paraId="613AC4B3" w14:textId="77777777" w:rsidR="000F7377" w:rsidRDefault="000F7377">
      <w:r xmlns:w="http://schemas.openxmlformats.org/wordprocessingml/2006/main">
        <w:t xml:space="preserve">ਉਹ ਵਿਸ਼ਵਾਸੀਆਂ ਨੂੰ ਪਰਿਪੱਕਤਾ ਵੱਲ ਵਧਣ ਲਈ ਉਤਸ਼ਾਹਿਤ ਕਰਦਾ ਹੈ, ਪਿਛਲੀਆਂ ਪ੍ਰਾਪਤੀਆਂ ਜਾਂ ਅਸਫਲਤਾਵਾਂ ਨੂੰ ਭੁੱਲ ਕੇ ਅਤੇ ਮਸੀਹ ਯਿਸੂ ਵਿੱਚ ਆਪਣੇ ਸਵਰਗੀ ਸੱਦੇ ਵੱਲ ਅੱਗੇ ਵਧਣ ਲਈ. ਅਧਿਆਇ ਝੂਠੀਆਂ ਸਿੱਖਿਆਵਾਂ ਦੇ ਵਿਰੁੱਧ ਚੇਤਾਵਨੀ ਦਿੰਦਾ ਹੈ ਅਤੇ ਸਵਰਗ ਵਿੱਚ ਵਿਸ਼ਵਾਸੀਆਂ ਦੀ ਅੰਤਮ ਨਾਗਰਿਕਤਾ 'ਤੇ ਜ਼ੋਰ ਦਿੰਦਾ ਹੈ, ਆਪਣੇ ਮੁਕਤੀਦਾਤਾ ਦੀ ਵਾਪਸੀ ਦੀ ਬੇਸਬਰੀ ਨਾਲ ਉਡੀਕ ਕਰ ਰਿਹਾ ਹੈ।</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ਫ਼ਿਲਿੱਪੀਆਂ 3:1 ਅੰਤ ਵਿੱਚ, ਮੇਰੇ ਭਰਾਵੋ, ਪ੍ਰਭੂ ਵਿੱਚ ਅਨੰਦ ਕਰੋ. ਤੁਹਾਨੂੰ ਉਹੀ ਗੱਲਾਂ ਲਿਖਣਾ, ਮੇਰੇ ਲਈ ਸੱਚਮੁੱਚ ਦੁਖਦਾਈ ਨਹੀਂ ਹੈ, ਪਰ ਤੁਹਾਡੇ ਲਈ ਇਹ ਸੁਰੱਖਿਅਤ ਹੈ.</w:t>
      </w:r>
    </w:p>
    <w:p w14:paraId="71515A7A" w14:textId="77777777" w:rsidR="000F7377" w:rsidRDefault="000F7377"/>
    <w:p w14:paraId="5908F520" w14:textId="77777777" w:rsidR="000F7377" w:rsidRDefault="000F7377">
      <w:r xmlns:w="http://schemas.openxmlformats.org/wordprocessingml/2006/main">
        <w:t xml:space="preserve">ਪ੍ਰਭੂ ਵਿੱਚ ਅਨੰਦ ਕਰੋ!</w:t>
      </w:r>
    </w:p>
    <w:p w14:paraId="47B0C1BD" w14:textId="77777777" w:rsidR="000F7377" w:rsidRDefault="000F7377"/>
    <w:p w14:paraId="630545D3" w14:textId="77777777" w:rsidR="000F7377" w:rsidRDefault="000F7377">
      <w:r xmlns:w="http://schemas.openxmlformats.org/wordprocessingml/2006/main">
        <w:t xml:space="preserve">1: ਆਓ ਅਸੀਂ ਪ੍ਰਭੂ ਵਿੱਚ ਆਨੰਦ ਪ੍ਰਾਪਤ ਕਰਨਾ ਸਿੱਖੀਏ, ਭਾਵੇਂ ਅਸੀਂ ਕਿਸੇ ਵੀ ਹਾਲਾਤ ਦਾ ਸਾਮ੍ਹਣਾ ਕਰੀਏ।</w:t>
      </w:r>
    </w:p>
    <w:p w14:paraId="5C54AB82" w14:textId="77777777" w:rsidR="000F7377" w:rsidRDefault="000F7377"/>
    <w:p w14:paraId="37447DBB" w14:textId="77777777" w:rsidR="000F7377" w:rsidRDefault="000F7377">
      <w:r xmlns:w="http://schemas.openxmlformats.org/wordprocessingml/2006/main">
        <w:t xml:space="preserve">2: ਆਓ ਅਸੀਂ ਪ੍ਰਭੂ ਵੱਲ ਵੇਖੀਏ, ਤਾਂ ਜੋ ਉਹ ਸਾਨੂੰ ਲੋੜ ਦੇ ਸਮੇਂ ਵਿੱਚ ਦਿਲਾਸਾ ਅਤੇ ਤਾਕਤ ਪ੍ਰਦਾਨ ਕਰੇ।</w:t>
      </w:r>
    </w:p>
    <w:p w14:paraId="5998512A" w14:textId="77777777" w:rsidR="000F7377" w:rsidRDefault="000F7377"/>
    <w:p w14:paraId="436E971E" w14:textId="77777777" w:rsidR="000F7377" w:rsidRDefault="000F7377">
      <w:r xmlns:w="http://schemas.openxmlformats.org/wordprocessingml/2006/main">
        <w:t xml:space="preserve">1: ਯਸਾਯਾਹ 40:31 - ਪਰ ਉਹ ਜਿਹੜੇ ਪ੍ਰਭੂ ਦੀ ਉਡੀਕ ਕਰਦੇ ਹਨ ਉਹ ਆਪਣੀ ਤਾਕਤ ਨੂੰ ਨਵਾਂ ਕਰਨਗੇ; ਉਹ ਉਕਾਬ ਵਾਂਗ ਖੰਭਾਂ ਨਾਲ ਚੜ੍ਹਨਗੇ। ਉਹ ਭੱਜਣਗੇ ਅਤੇ ਥੱਕਣਗੇ ਨਹੀਂ। ਅਤੇ ਉਹ ਤੁਰਨਗੇ, ਅਤੇ ਬੇਹੋਸ਼ ਨਹੀਂ ਹੋਣਗੇ।</w:t>
      </w:r>
    </w:p>
    <w:p w14:paraId="04A83218" w14:textId="77777777" w:rsidR="000F7377" w:rsidRDefault="000F7377"/>
    <w:p w14:paraId="43966E2D" w14:textId="77777777" w:rsidR="000F7377" w:rsidRDefault="000F7377">
      <w:r xmlns:w="http://schemas.openxmlformats.org/wordprocessingml/2006/main">
        <w:t xml:space="preserve">2: ਹਬੱਕੂਕ 3:17-18 - ਭਾਵੇਂ ਅੰਜੀਰ ਦਾ ਰੁੱਖ ਨਾ ਫੁੱਲੇਗਾ, ਨਾ ਹੀ ਅੰਗੂਰਾਂ ਵਿੱਚ ਫਲ ਹੋਵੇਗਾ; ਜੈਤੂਨ ਦੀ ਮਿਹਨਤ ਅਸਫਲ ਹੋ ਜਾਵੇਗੀ, ਅਤੇ ਖੇਤ ਮਾਸ ਨਹੀਂ ਪੈਦਾ ਕਰਨਗੇ। ਇੱਜੜ ਵਾੜੇ ਵਿੱਚੋਂ ਵੱਢਿਆ ਜਾਵੇਗਾ, ਅਤੇ ਡੰਡਿਆਂ ਵਿੱਚ ਕੋਈ ਇੱਜੜ ਨਹੀਂ ਹੋਵੇਗਾ: ਫਿਰ ਵੀ ਮੈਂ ਯਹੋਵਾਹ ਵਿੱਚ ਅਨੰਦ ਕਰਾਂਗਾ, ਮੈਂ ਆਪਣੇ ਮੁਕਤੀਦਾਤਾ ਪਰਮੇਸ਼ੁਰ ਵਿੱਚ ਅਨੰਦ ਕਰਾਂਗਾ।</w:t>
      </w:r>
    </w:p>
    <w:p w14:paraId="7D0D9BAC" w14:textId="77777777" w:rsidR="000F7377" w:rsidRDefault="000F7377"/>
    <w:p w14:paraId="0E1A01D6" w14:textId="77777777" w:rsidR="000F7377" w:rsidRDefault="000F7377">
      <w:r xmlns:w="http://schemas.openxmlformats.org/wordprocessingml/2006/main">
        <w:t xml:space="preserve">ਫ਼ਿਲਿੱਪੀਆਂ 3:2 ਕੁੱਤਿਆਂ ਤੋਂ ਸਾਵਧਾਨ ਰਹੋ, ਦੁਸ਼ਟ ਕਾਮਿਆਂ ਤੋਂ ਖ਼ਬਰਦਾਰ ਰਹੋ, ਸੰਜਮ ਤੋਂ ਖ਼ਬਰਦਾਰ ਰਹੋ।</w:t>
      </w:r>
    </w:p>
    <w:p w14:paraId="16C51509" w14:textId="77777777" w:rsidR="000F7377" w:rsidRDefault="000F7377"/>
    <w:p w14:paraId="21C4A6C7" w14:textId="77777777" w:rsidR="000F7377" w:rsidRDefault="000F7377">
      <w:r xmlns:w="http://schemas.openxmlformats.org/wordprocessingml/2006/main">
        <w:t xml:space="preserve">ਪੌਲੁਸ ਨੇ ਫ਼ਿਲਿੱਪੀਆਂ ਨੂੰ ਚੇਤਾਵਨੀ ਦਿੱਤੀ ਕਿ ਉਹ ਉਨ੍ਹਾਂ ਲੋਕਾਂ ਤੋਂ ਸਾਵਧਾਨ ਰਹਿਣ ਜੋ ਉਨ੍ਹਾਂ ਨੂੰ ਝੂਠੀਆਂ ਸਿੱਖਿਆਵਾਂ ਨਾਲ ਭਰਮਾਉਣ ਦੀ ਕੋਸ਼ਿਸ਼ ਕਰ ਸਕਦੇ ਹਨ।</w:t>
      </w:r>
    </w:p>
    <w:p w14:paraId="103EF617" w14:textId="77777777" w:rsidR="000F7377" w:rsidRDefault="000F7377"/>
    <w:p w14:paraId="5A738301" w14:textId="77777777" w:rsidR="000F7377" w:rsidRDefault="000F7377">
      <w:r xmlns:w="http://schemas.openxmlformats.org/wordprocessingml/2006/main">
        <w:t xml:space="preserve">1. ਸਾਨੂੰ ਸਮਝਦਾਰੀ ਵਰਤਣੀ ਚਾਹੀਦੀ ਹੈ ਅਤੇ ਝੂਠੀਆਂ ਸਿੱਖਿਆਵਾਂ ਦੀ ਪਾਲਣਾ ਨਹੀਂ ਕਰਨੀ ਚਾਹੀਦੀ ਹੈ</w:t>
      </w:r>
    </w:p>
    <w:p w14:paraId="1C75B57A" w14:textId="77777777" w:rsidR="000F7377" w:rsidRDefault="000F7377"/>
    <w:p w14:paraId="6ABFC350" w14:textId="77777777" w:rsidR="000F7377" w:rsidRDefault="000F7377">
      <w:r xmlns:w="http://schemas.openxmlformats.org/wordprocessingml/2006/main">
        <w:t xml:space="preserve">2. ਪਰਮੇਸ਼ੁਰ ਦੇ ਬਚਨ ਉੱਤੇ ਕੇਂਦ੍ਰਿਤ ਰਹੋ ਨਾ ਕਿ ਮਨੁੱਖ ਦੀ ਰਾਏ ਉੱਤੇ</w:t>
      </w:r>
    </w:p>
    <w:p w14:paraId="59B4C487" w14:textId="77777777" w:rsidR="000F7377" w:rsidRDefault="000F7377"/>
    <w:p w14:paraId="06E4618A" w14:textId="77777777" w:rsidR="000F7377" w:rsidRDefault="000F7377">
      <w:r xmlns:w="http://schemas.openxmlformats.org/wordprocessingml/2006/main">
        <w:t xml:space="preserve">1. 1 ਥੱਸਲੁਨੀਕੀਆਂ 5:21-22 - ਸਾਰੀਆਂ ਚੀਜ਼ਾਂ ਦੀ ਜਾਂਚ ਕਰੋ; ਜੋ ਚੰਗਾ ਹੈ ਉਸਨੂੰ ਫੜੋ।</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ਕੁਰਿੰਥੀਆਂ 11:3-4 - ਪਰ ਮੈਂ ਡਰਦਾ ਹਾਂ ਕਿ ਜਿਵੇਂ ਹੱਵਾਹ ਨੂੰ ਸੱਪ ਦੀ ਚਲਾਕੀ ਨਾਲ ਧੋਖਾ ਦਿੱਤਾ ਗਿਆ ਸੀ, ਤੁਹਾਡੇ ਮਨ ਕਿਸੇ ਤਰ੍ਹਾਂ ਮਸੀਹ ਪ੍ਰਤੀ ਤੁਹਾਡੀ ਸੁਹਿਰਦ ਅਤੇ ਸ਼ੁੱਧ ਸ਼ਰਧਾ ਤੋਂ ਭਟਕ ਜਾਣ।</w:t>
      </w:r>
    </w:p>
    <w:p w14:paraId="38EC4ABA" w14:textId="77777777" w:rsidR="000F7377" w:rsidRDefault="000F7377"/>
    <w:p w14:paraId="5BFB9C9B" w14:textId="77777777" w:rsidR="000F7377" w:rsidRDefault="000F7377">
      <w:r xmlns:w="http://schemas.openxmlformats.org/wordprocessingml/2006/main">
        <w:t xml:space="preserve">ਫ਼ਿਲਿੱਪੀਆਂ ਨੂੰ 3:3 ਕਿਉਂ ਜੋ ਅਸੀਂ ਉਹ ਸੁੰਨਤ ਹਾਂ ਜੋ ਆਤਮਾ ਵਿੱਚ ਪਰਮੇਸ਼ੁਰ ਦੀ ਉਪਾਸਨਾ ਕਰਦੇ ਹਾਂ ਅਤੇ ਮਸੀਹ ਯਿਸੂ ਵਿੱਚ ਅਨੰਦ ਕਰਦੇ ਹਾਂ ਅਤੇ ਸਰੀਰ ਉੱਤੇ ਭਰੋਸਾ ਨਹੀਂ ਰੱਖਦੇ।</w:t>
      </w:r>
    </w:p>
    <w:p w14:paraId="5EB3DABF" w14:textId="77777777" w:rsidR="000F7377" w:rsidRDefault="000F7377"/>
    <w:p w14:paraId="34DBB591" w14:textId="77777777" w:rsidR="000F7377" w:rsidRDefault="000F7377">
      <w:r xmlns:w="http://schemas.openxmlformats.org/wordprocessingml/2006/main">
        <w:t xml:space="preserve">ਸਾਨੂੰ ਮਸੀਹ ਵਿੱਚ ਵਿਸ਼ਵਾਸ ਅਤੇ ਭਰੋਸਾ ਰੱਖਣਾ ਚਾਹੀਦਾ ਹੈ, ਨਾ ਕਿ ਆਪਣੇ ਆਪ ਵਿੱਚ।</w:t>
      </w:r>
    </w:p>
    <w:p w14:paraId="6BD14FE5" w14:textId="77777777" w:rsidR="000F7377" w:rsidRDefault="000F7377"/>
    <w:p w14:paraId="57F2E453" w14:textId="77777777" w:rsidR="000F7377" w:rsidRDefault="000F7377">
      <w:r xmlns:w="http://schemas.openxmlformats.org/wordprocessingml/2006/main">
        <w:t xml:space="preserve">1: ਸੱਚੀ ਖੁਸ਼ੀ ਅਤੇ ਸੰਤੁਸ਼ਟੀ ਪ੍ਰਾਪਤ ਕਰਨ ਲਈ, ਸਾਨੂੰ ਆਪਣੇ ਆਪ ਵਿੱਚ ਨਹੀਂ, ਸਗੋਂ ਮਸੀਹ ਵਿੱਚ ਭਰੋਸਾ ਰੱਖਣਾ ਚਾਹੀਦਾ ਹੈ।</w:t>
      </w:r>
    </w:p>
    <w:p w14:paraId="1C2E1FCB" w14:textId="77777777" w:rsidR="000F7377" w:rsidRDefault="000F7377"/>
    <w:p w14:paraId="308667D8" w14:textId="77777777" w:rsidR="000F7377" w:rsidRDefault="000F7377">
      <w:r xmlns:w="http://schemas.openxmlformats.org/wordprocessingml/2006/main">
        <w:t xml:space="preserve">2: ਮਸੀਹ ਯਿਸੂ ਵਿੱਚ ਅਨੰਦ ਕਰੋ, ਅਤੇ ਸਰੀਰ ਵਿੱਚ ਕੋਈ ਭਰੋਸਾ ਨਾ ਰੱਖੋ - ਸੱਚੀ ਖੁਸ਼ੀ ਅਤੇ ਸੰਤੁਸ਼ਟੀ ਦਾ ਅਨੁਭਵ ਕਰਨ ਦਾ ਇੱਕੋ ਇੱਕ ਤਰੀਕਾ।</w:t>
      </w:r>
    </w:p>
    <w:p w14:paraId="2F4A8CAE" w14:textId="77777777" w:rsidR="000F7377" w:rsidRDefault="000F7377"/>
    <w:p w14:paraId="5A03C66D" w14:textId="77777777" w:rsidR="000F7377" w:rsidRDefault="000F7377">
      <w:r xmlns:w="http://schemas.openxmlformats.org/wordprocessingml/2006/main">
        <w:t xml:space="preserve">1: ਰੋਮੀਆਂ 8:37-39 - “ਨਹੀਂ, ਇਨ੍ਹਾਂ ਸਾਰੀਆਂ ਚੀਜ਼ਾਂ ਵਿੱਚ ਅਸੀਂ ਉਸ ਦੁਆਰਾ ਜਿੱਤਣ ਵਾਲੇ ਨਾਲੋਂ ਵੱਧ ਹਾਂ ਜਿਸਨੇ ਸਾਨੂੰ ਪਿਆਰ ਕੀਤਾ। ਕਿਉਂਕਿ ਮੈਨੂੰ ਯਕੀਨ ਹੈ ਕਿ ਨਾ ਤਾਂ ਮੌਤ, ਨਾ ਜੀਵਨ, ਨਾ ਦੂਤ, ਨਾ ਭੂਤ, ਨਾ ਵਰਤਮਾਨ, ਨਾ ਭਵਿੱਖ, ਨਾ ਕੋਈ ਸ਼ਕਤੀਆਂ, ਨਾ ਉਚਾਈ, ਨਾ ਡੂੰਘਾਈ, ਨਾ ਹੀ ਸਾਰੀ ਸ੍ਰਿਸ਼ਟੀ ਵਿੱਚ ਕੋਈ ਹੋਰ ਚੀਜ਼, ਸਾਨੂੰ ਪ੍ਰਮਾਤਮਾ ਦੇ ਪਿਆਰ ਤੋਂ ਵੱਖ ਕਰ ਸਕੇਗੀ। ਮਸੀਹ ਯਿਸੂ ਸਾਡੇ ਪ੍ਰਭੂ ਵਿੱਚ ਹੈ।”</w:t>
      </w:r>
    </w:p>
    <w:p w14:paraId="5DE02DEB" w14:textId="77777777" w:rsidR="000F7377" w:rsidRDefault="000F7377"/>
    <w:p w14:paraId="7C4E86E7" w14:textId="77777777" w:rsidR="000F7377" w:rsidRDefault="000F7377">
      <w:r xmlns:w="http://schemas.openxmlformats.org/wordprocessingml/2006/main">
        <w:t xml:space="preserve">2: ਯੂਹੰਨਾ 15:11 - "ਮੈਂ ਤੁਹਾਨੂੰ ਇਹ ਇਸ ਲਈ ਕਿਹਾ ਹੈ ਤਾਂ ਜੋ ਮੇਰੀ ਖੁਸ਼ੀ ਤੁਹਾਡੇ ਵਿੱਚ ਰਹੇ ਅਤੇ ਤੁਹਾਡੀ ਖੁਸ਼ੀ ਪੂਰੀ ਹੋਵੇ।"</w:t>
      </w:r>
    </w:p>
    <w:p w14:paraId="6B9A59C1" w14:textId="77777777" w:rsidR="000F7377" w:rsidRDefault="000F7377"/>
    <w:p w14:paraId="1B723B79" w14:textId="77777777" w:rsidR="000F7377" w:rsidRDefault="000F7377">
      <w:r xmlns:w="http://schemas.openxmlformats.org/wordprocessingml/2006/main">
        <w:t xml:space="preserve">ਫ਼ਿਲਿੱਪੀਆਂ 3:4 ਭਾਵੇਂ ਮੈਨੂੰ ਸਰੀਰ ਵਿੱਚ ਵੀ ਭਰੋਸਾ ਹੈ। ਜੇਕਰ ਕੋਈ ਹੋਰ ਵਿਅਕਤੀ ਸੋਚਦਾ ਹੈ ਕਿ ਉਸਦੇ ਕੋਲ ਸਰੀਰ ਵਿੱਚ ਭਰੋਸਾ ਕਰਨ ਲਈ ਕੁਝ ਹੈ, ਤਾਂ ਮੈਂ ਹੋਰ:</w:t>
      </w:r>
    </w:p>
    <w:p w14:paraId="08605C44" w14:textId="77777777" w:rsidR="000F7377" w:rsidRDefault="000F7377"/>
    <w:p w14:paraId="73C03EDE" w14:textId="77777777" w:rsidR="000F7377" w:rsidRDefault="000F7377">
      <w:r xmlns:w="http://schemas.openxmlformats.org/wordprocessingml/2006/main">
        <w:t xml:space="preserve">ਪੌਲ ਜ਼ਾਹਰ ਕਰ ਰਿਹਾ ਹੈ ਕਿ ਉਸਨੂੰ ਕਿਸੇ ਵੀ ਹੋਰ ਵਿਅਕਤੀ ਨਾਲੋਂ ਆਪਣੀ ਕਾਬਲੀਅਤ 'ਤੇ ਜ਼ਿਆਦਾ ਭਰੋਸਾ ਹੈ।</w:t>
      </w:r>
    </w:p>
    <w:p w14:paraId="3138C442" w14:textId="77777777" w:rsidR="000F7377" w:rsidRDefault="000F7377"/>
    <w:p w14:paraId="69CDEA52" w14:textId="77777777" w:rsidR="000F7377" w:rsidRDefault="000F7377">
      <w:r xmlns:w="http://schemas.openxmlformats.org/wordprocessingml/2006/main">
        <w:t xml:space="preserve">1. ਇੱਕ ਭਰੋਸੇਮੰਦ ਮਾਨਸਿਕਤਾ ਦੀ ਸ਼ਕਤੀ</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ਆਪਣੇ ਆਪ ਵਿੱਚ ਭਰੋਸਾ ਬਨਾਮ ਰੱਬ ਵਿੱਚ ਭਰੋਸਾ ਕਰਨਾ</w:t>
      </w:r>
    </w:p>
    <w:p w14:paraId="1D91E868" w14:textId="77777777" w:rsidR="000F7377" w:rsidRDefault="000F7377"/>
    <w:p w14:paraId="018DB06E" w14:textId="77777777" w:rsidR="000F7377" w:rsidRDefault="000F7377">
      <w:r xmlns:w="http://schemas.openxmlformats.org/wordprocessingml/2006/main">
        <w:t xml:space="preserve">1. ਕਹਾਉਤਾਂ 3:5-6 "ਆਪਣੇ ਪੂਰੇ ਦਿਲ ਨਾਲ ਪ੍ਰਭੂ ਵਿੱਚ ਭਰੋਸਾ ਰੱਖੋ; ਅਤੇ ਆਪਣੀ ਸਮਝ ਵੱਲ ਝੁਕਾਓ ਨਾ। ਆਪਣੇ ਸਾਰੇ ਰਾਹਾਂ ਵਿੱਚ ਉਸਨੂੰ ਸਵੀਕਾਰ ਕਰੋ, ਅਤੇ ਉਹ ਤੁਹਾਡੇ ਮਾਰਗਾਂ ਨੂੰ ਸੇਧ ਦੇਵੇਗਾ।"</w:t>
      </w:r>
    </w:p>
    <w:p w14:paraId="33B62CDA" w14:textId="77777777" w:rsidR="000F7377" w:rsidRDefault="000F7377"/>
    <w:p w14:paraId="6EE36635" w14:textId="77777777" w:rsidR="000F7377" w:rsidRDefault="000F7377">
      <w:r xmlns:w="http://schemas.openxmlformats.org/wordprocessingml/2006/main">
        <w:t xml:space="preserve">2. ਰੋਮੀਆਂ 12: 3 "ਕਿਉਂਕਿ ਮੈਂ ਤੁਹਾਡੇ ਵਿੱਚੋਂ ਹਰ ਇੱਕ ਮਨੁੱਖ ਨੂੰ ਜੋ ਮੈਨੂੰ ਬਖਸ਼ੀ ਹੋਈ ਕਿਰਪਾ ਦੁਆਰਾ ਆਖਦਾ ਹਾਂ, ਆਪਣੇ ਆਪ ਨੂੰ ਉਸ ਤੋਂ ਵੱਧ ਉੱਚਾ ਨਾ ਸਮਝੋ, ਪਰ ਜਿਵੇਂ ਪਰਮੇਸ਼ੁਰ ਨੇ ਕੀਤਾ ਹੈ, ਸੰਜੀਦਗੀ ਨਾਲ ਸੋਚਣਾ ਚਾਹੀਦਾ ਹੈ। ਹਰ ਮਨੁੱਖ ਵਿਸ਼ਵਾਸ ਦਾ ਮਾਪ ਹੈ।"</w:t>
      </w:r>
    </w:p>
    <w:p w14:paraId="24D501BE" w14:textId="77777777" w:rsidR="000F7377" w:rsidRDefault="000F7377"/>
    <w:p w14:paraId="1AB0A945" w14:textId="77777777" w:rsidR="000F7377" w:rsidRDefault="000F7377">
      <w:r xmlns:w="http://schemas.openxmlformats.org/wordprocessingml/2006/main">
        <w:t xml:space="preserve">ਫ਼ਿਲਿੱਪੀਆਂ 3:5 ਸੁੰਨਤ ਅੱਠਵੇਂ ਦਿਨ, ਇਸਰਾਏਲ ਦੇ ਭੰਡਾਰ ਦੇ, ਬਿਨਯਾਮੀਨ ਦੇ ਗੋਤ ਦੇ, ਇਬਰਾਨੀਆਂ ਵਿੱਚੋਂ ਇੱਕ ਇਬਰਾਨੀ; ਕਾਨੂੰਨ ਨੂੰ ਛੂਹਣ ਦੇ ਰੂਪ ਵਿੱਚ, ਇੱਕ ਫ਼ਰੀਸੀ;</w:t>
      </w:r>
    </w:p>
    <w:p w14:paraId="065A8E57" w14:textId="77777777" w:rsidR="000F7377" w:rsidRDefault="000F7377"/>
    <w:p w14:paraId="5B136404" w14:textId="77777777" w:rsidR="000F7377" w:rsidRDefault="000F7377">
      <w:r xmlns:w="http://schemas.openxmlformats.org/wordprocessingml/2006/main">
        <w:t xml:space="preserve">ਪੌਲੁਸ ਆਪਣੇ ਆਪ ਨੂੰ ਇੱਕ ਯਹੂਦੀ ਵਿਅਕਤੀ ਵਜੋਂ ਦਰਸਾਉਂਦਾ ਹੈ ਜਿਸਦੀ 8ਵੇਂ ਦਿਨ ਸੁੰਨਤ ਕੀਤੀ ਗਈ ਸੀ ਅਤੇ ਉਹ ਇਜ਼ਰਾਈਲੀ ਕੌਮ ਦੇ ਬਿਨਯਾਮੀਨ ਦੇ ਗੋਤ ਨਾਲ ਸਬੰਧਤ ਸੀ, ਅਤੇ ਕਾਨੂੰਨ ਦੇ ਸਬੰਧ ਵਿੱਚ ਇੱਕ ਫ਼ਰੀਸੀ ਸੀ।</w:t>
      </w:r>
    </w:p>
    <w:p w14:paraId="11F0C114" w14:textId="77777777" w:rsidR="000F7377" w:rsidRDefault="000F7377"/>
    <w:p w14:paraId="5C2BC4A7" w14:textId="77777777" w:rsidR="000F7377" w:rsidRDefault="000F7377">
      <w:r xmlns:w="http://schemas.openxmlformats.org/wordprocessingml/2006/main">
        <w:t xml:space="preserve">1. "ਸੁੰਨਤ ਦੀ ਸ਼ਕਤੀ: ਪੌਲੁਸ ਦੀ ਯਹੂਦੀ ਪਛਾਣ 'ਤੇ ਇੱਕ ਨਜ਼ਰ"</w:t>
      </w:r>
    </w:p>
    <w:p w14:paraId="162410D7" w14:textId="77777777" w:rsidR="000F7377" w:rsidRDefault="000F7377"/>
    <w:p w14:paraId="00A6B73D" w14:textId="77777777" w:rsidR="000F7377" w:rsidRDefault="000F7377">
      <w:r xmlns:w="http://schemas.openxmlformats.org/wordprocessingml/2006/main">
        <w:t xml:space="preserve">2. "ਇੱਕ ਫ਼ਰੀਸੀ ਦਾ ਵਿਸ਼ਵਾਸ: ਪੌਲੁਸ ਦੇ ਕਾਨੂੰਨਵਾਦ ਨੂੰ ਸਮਝਣਾ"</w:t>
      </w:r>
    </w:p>
    <w:p w14:paraId="16D05C4E" w14:textId="77777777" w:rsidR="000F7377" w:rsidRDefault="000F7377"/>
    <w:p w14:paraId="5271D834" w14:textId="77777777" w:rsidR="000F7377" w:rsidRDefault="000F7377">
      <w:r xmlns:w="http://schemas.openxmlformats.org/wordprocessingml/2006/main">
        <w:t xml:space="preserve">1. ਉਤਪਤ 17:10-14 - ਸੁੰਨਤ ਬਾਰੇ ਅਬਰਾਹਾਮ ਨਾਲ ਪਰਮੇਸ਼ੁਰ ਦਾ ਨੇਮ</w:t>
      </w:r>
    </w:p>
    <w:p w14:paraId="74802D40" w14:textId="77777777" w:rsidR="000F7377" w:rsidRDefault="000F7377"/>
    <w:p w14:paraId="7454D70C" w14:textId="77777777" w:rsidR="000F7377" w:rsidRDefault="000F7377">
      <w:r xmlns:w="http://schemas.openxmlformats.org/wordprocessingml/2006/main">
        <w:t xml:space="preserve">2. ਮੱਤੀ 23:1-3 - ਫ਼ਰੀਸੀਆਂ ਦੇ ਕਾਨੂੰਨਵਾਦ ਦੀ ਯਿਸੂ ਦੀ ਨਿੰਦਾ</w:t>
      </w:r>
    </w:p>
    <w:p w14:paraId="75CAEFA7" w14:textId="77777777" w:rsidR="000F7377" w:rsidRDefault="000F7377"/>
    <w:p w14:paraId="0558C319" w14:textId="77777777" w:rsidR="000F7377" w:rsidRDefault="000F7377">
      <w:r xmlns:w="http://schemas.openxmlformats.org/wordprocessingml/2006/main">
        <w:t xml:space="preserve">ਫ਼ਿਲਿੱਪੀਆਂ 3:6 ਜੋਸ਼ ਬਾਰੇ, ਕਲੀਸਿਯਾ ਨੂੰ ਸਤਾਉਣਾ; ਧਾਰਮਿਕਤਾ ਨੂੰ ਛੂਹਣਾ ਜੋ ਬਿਵਸਥਾ ਵਿੱਚ ਹੈ, ਨਿਰਦੋਸ਼।</w:t>
      </w:r>
    </w:p>
    <w:p w14:paraId="39413913" w14:textId="77777777" w:rsidR="000F7377" w:rsidRDefault="000F7377"/>
    <w:p w14:paraId="16376113" w14:textId="77777777" w:rsidR="000F7377" w:rsidRDefault="000F7377">
      <w:r xmlns:w="http://schemas.openxmlformats.org/wordprocessingml/2006/main">
        <w:t xml:space="preserve">ਪੌਲੁਸ ਨੇ ਫ਼ਿਲਿੱਪੀਆਂ ਨੂੰ ਚੇਤਾਵਨੀ ਦਿੱਤੀ ਕਿ ਉਹ ਚਰਚ ਨੂੰ ਸਤਾਉਣ ਵਿੱਚ ਬਹੁਤ ਜ਼ਿਆਦਾ ਜੋਸ਼ੀਲੇ ਨਾ ਹੋਣ, ਪਰ ਕਾਨੂੰਨ ਦੀ ਧਾਰਮਿਕਤਾ ਨੂੰ ਕਾਇਮ ਰੱਖਣ ਲਈ।</w:t>
      </w:r>
    </w:p>
    <w:p w14:paraId="6593E134" w14:textId="77777777" w:rsidR="000F7377" w:rsidRDefault="000F7377"/>
    <w:p w14:paraId="753376C8" w14:textId="77777777" w:rsidR="000F7377" w:rsidRDefault="000F7377">
      <w:r xmlns:w="http://schemas.openxmlformats.org/wordprocessingml/2006/main">
        <w:t xml:space="preserve">1. ਪਰਮੇਸ਼ੁਰ ਦੇ ਬਚਨ ਲਈ ਜੋਸ਼: ਧਾਰਮਿਕਤਾ ਦੀ ਸ਼ਕਤੀ</w:t>
      </w:r>
    </w:p>
    <w:p w14:paraId="5260D044" w14:textId="77777777" w:rsidR="000F7377" w:rsidRDefault="000F7377"/>
    <w:p w14:paraId="6722930C" w14:textId="77777777" w:rsidR="000F7377" w:rsidRDefault="000F7377">
      <w:r xmlns:w="http://schemas.openxmlformats.org/wordprocessingml/2006/main">
        <w:t xml:space="preserve">2. ਸਵੈ-ਧਰਮ ਦਾ ਖ਼ਤਰਾ: ਆਪਣੇ ਜੋਸ਼ ਦੀ ਜਾਂਚ ਕਰੋ</w:t>
      </w:r>
    </w:p>
    <w:p w14:paraId="3470251A" w14:textId="77777777" w:rsidR="000F7377" w:rsidRDefault="000F7377"/>
    <w:p w14:paraId="4D4C25F2" w14:textId="77777777" w:rsidR="000F7377" w:rsidRDefault="000F7377">
      <w:r xmlns:w="http://schemas.openxmlformats.org/wordprocessingml/2006/main">
        <w:t xml:space="preserve">1. ਰੋਮੀਆਂ 10: 2-3 - ਕਿਉਂਕਿ ਮੈਂ ਉਨ੍ਹਾਂ ਨੂੰ ਇਹ ਰਿਕਾਰਡ ਕਰਦਾ ਹਾਂ ਕਿ ਉਨ੍ਹਾਂ ਕੋਲ ਪਰਮੇਸ਼ੁਰ ਪ੍ਰਤੀ ਜੋਸ਼ ਹੈ, ਪਰ ਗਿਆਨ ਦੇ ਅਨੁਸਾਰ ਨਹੀਂ। ਕਿਉਂਕਿ ਉਹ ਪਰਮੇਸ਼ੁਰ ਦੀ ਧਾਰਮਿਕਤਾ ਤੋਂ ਅਣਜਾਣ ਹੋ ਕੇ, ਅਤੇ ਆਪਣੀ ਧਾਰਮਿਕਤਾ ਨੂੰ ਸਥਾਪਿਤ ਕਰਨ ਲਈ ਤੁਰਦੇ ਹਨ, ਆਪਣੇ ਆਪ ਨੂੰ ਪਰਮੇਸ਼ੁਰ ਦੀ ਧਾਰਮਿਕਤਾ ਦੇ ਅਧੀਨ ਨਹੀਂ ਕਰਦੇ ਹਨ।</w:t>
      </w:r>
    </w:p>
    <w:p w14:paraId="7D588409" w14:textId="77777777" w:rsidR="000F7377" w:rsidRDefault="000F7377"/>
    <w:p w14:paraId="47CE4647" w14:textId="77777777" w:rsidR="000F7377" w:rsidRDefault="000F7377">
      <w:r xmlns:w="http://schemas.openxmlformats.org/wordprocessingml/2006/main">
        <w:t xml:space="preserve">2. ਇਬਰਾਨੀਆਂ 11:6 -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14:paraId="4F6AF91E" w14:textId="77777777" w:rsidR="000F7377" w:rsidRDefault="000F7377"/>
    <w:p w14:paraId="55E3E03E" w14:textId="77777777" w:rsidR="000F7377" w:rsidRDefault="000F7377">
      <w:r xmlns:w="http://schemas.openxmlformats.org/wordprocessingml/2006/main">
        <w:t xml:space="preserve">ਫ਼ਿਲਿੱਪੀਆਂ 3:7 ਪਰ ਜਿਹੜੀਆਂ ਗੱਲਾਂ ਮੇਰੇ ਲਈ ਲਾਭਦਾਇਕ ਸਨ, ਉਨ੍ਹਾਂ ਨੂੰ ਮੈਂ ਮਸੀਹ ਲਈ ਨੁਕਸਾਨ ਸਮਝਿਆ।</w:t>
      </w:r>
    </w:p>
    <w:p w14:paraId="221E9D64" w14:textId="77777777" w:rsidR="000F7377" w:rsidRDefault="000F7377"/>
    <w:p w14:paraId="0B88CA44" w14:textId="77777777" w:rsidR="000F7377" w:rsidRDefault="000F7377">
      <w:r xmlns:w="http://schemas.openxmlformats.org/wordprocessingml/2006/main">
        <w:t xml:space="preserve">ਬੀਤਣ ਮਸੀਹ ਦੀ ਖ਼ਾਤਰ ਭੌਤਿਕ ਲਾਭਾਂ ਦੀ ਕੁਰਬਾਨੀ ਦੇ ਮਹੱਤਵ ਉੱਤੇ ਜ਼ੋਰ ਦਿੰਦਾ ਹੈ।</w:t>
      </w:r>
    </w:p>
    <w:p w14:paraId="19C44A61" w14:textId="77777777" w:rsidR="000F7377" w:rsidRDefault="000F7377"/>
    <w:p w14:paraId="1A661D25" w14:textId="77777777" w:rsidR="000F7377" w:rsidRDefault="000F7377">
      <w:r xmlns:w="http://schemas.openxmlformats.org/wordprocessingml/2006/main">
        <w:t xml:space="preserve">1: ਸਾਨੂੰ ਆਪਣੇ ਜੀਵਨ ਵਿੱਚ ਮਸੀਹ ਨੂੰ ਕਿਸੇ ਵੀ ਚੀਜ਼ ਤੋਂ ਪਹਿਲਾਂ ਰੱਖਣ ਲਈ ਤਿਆਰ ਹੋਣਾ ਚਾਹੀਦਾ ਹੈ।</w:t>
      </w:r>
    </w:p>
    <w:p w14:paraId="5A78C6DE" w14:textId="77777777" w:rsidR="000F7377" w:rsidRDefault="000F7377"/>
    <w:p w14:paraId="667215DA" w14:textId="77777777" w:rsidR="000F7377" w:rsidRDefault="000F7377">
      <w:r xmlns:w="http://schemas.openxmlformats.org/wordprocessingml/2006/main">
        <w:t xml:space="preserve">2: ਸਾਨੂੰ ਮਸੀਹ ਦੀ ਖ਼ਾਤਰ ਕੁਰਬਾਨੀਆਂ ਕਰਨ ਲਈ ਤਿਆਰ ਰਹਿਣਾ ਚਾਹੀਦਾ ਹੈ।</w:t>
      </w:r>
    </w:p>
    <w:p w14:paraId="41BD38EB" w14:textId="77777777" w:rsidR="000F7377" w:rsidRDefault="000F7377"/>
    <w:p w14:paraId="133D585B" w14:textId="77777777" w:rsidR="000F7377" w:rsidRDefault="000F7377">
      <w:r xmlns:w="http://schemas.openxmlformats.org/wordprocessingml/2006/main">
        <w:t xml:space="preserve">1: ਮੱਤੀ 16:24-25 - "ਤਦ ਯਿਸੂ ਨੇ ਆਪਣੇ ਚੇਲਿਆਂ ਨੂੰ ਕਿਹਾ, "ਜੋ ਕੋਈ ਮੇਰਾ ਚੇਲਾ ਬਣਨਾ ਚਾਹੁੰਦਾ ਹੈ, ਉਹ ਆਪਣੇ ਆਪ ਨੂੰ ਇਨਕਾਰ ਕਰੇ ਅਤੇ ਆਪਣੀ ਸਲੀਬ ਚੁੱਕ ਕੇ ਮੇਰੇ ਪਿੱਛੇ ਚੱਲੇ।"</w:t>
      </w:r>
    </w:p>
    <w:p w14:paraId="33734B63" w14:textId="77777777" w:rsidR="000F7377" w:rsidRDefault="000F7377"/>
    <w:p w14:paraId="691FF4DF" w14:textId="77777777" w:rsidR="000F7377" w:rsidRDefault="000F7377">
      <w:r xmlns:w="http://schemas.openxmlformats.org/wordprocessingml/2006/main">
        <w:t xml:space="preserve">2: ਮੱਤੀ 6:33 - "ਪਰ ਪਹਿਲਾਂ ਉਸਦੇ ਰਾਜ ਅਤੇ ਉਸਦੇ ਧਰਮ ਨੂੰ ਭਾਲੋ, ਅਤੇ ਇਹ ਸਾਰੀਆਂ ਚੀਜ਼ਾਂ ਤੁਹਾਨੂੰ ਵੀ ਦਿੱਤੀਆਂ ਜਾਣਗੀਆਂ."</w:t>
      </w:r>
    </w:p>
    <w:p w14:paraId="0A01FC09" w14:textId="77777777" w:rsidR="000F7377" w:rsidRDefault="000F7377"/>
    <w:p w14:paraId="092EA3C3" w14:textId="77777777" w:rsidR="000F7377" w:rsidRDefault="000F7377">
      <w:r xmlns:w="http://schemas.openxmlformats.org/wordprocessingml/2006/main">
        <w:t xml:space="preserve">ਮੈਂ ਮਸੀਹ ਯਿਸੂ ਮੇਰੇ ਪ੍ਰਭੂ ਦੇ </w:t>
      </w:r>
      <w:r xmlns:w="http://schemas.openxmlformats.org/wordprocessingml/2006/main">
        <w:t xml:space="preserve">ਗਿਆਨ ਦੀ ਉੱਤਮਤਾ ਲਈ ਸਭ ਕੁਝ ਗਿਣਦਾ ਹਾਂ, ਪਰ ਮੈਂ ਘਾਟਾ ਗਿਣਦਾ ਹਾਂ : ਜਿਹ ਦੇ ਲਈ ਮੈਂ ਸਭ ਕੁਝ ਗੁਆ ਲਿਆ ਹੈ, ਅਤੇ ਉਹਨਾਂ ਨੂੰ ਸਿਰਫ਼ ਗੋਬਰ ਗਿਣਦਾ ਹਾਂ, ਤਾਂ ਜੋ ਮੈਂ ਮਸੀਹ ਨੂੰ ਜਿੱਤ ਸਕਾਂ।</w:t>
      </w:r>
      <w:r xmlns:w="http://schemas.openxmlformats.org/wordprocessingml/2006/main">
        <w:lastRenderedPageBreak xmlns:w="http://schemas.openxmlformats.org/wordprocessingml/2006/main"/>
      </w:r>
    </w:p>
    <w:p w14:paraId="5D4D360C" w14:textId="77777777" w:rsidR="000F7377" w:rsidRDefault="000F7377"/>
    <w:p w14:paraId="761F4BC3" w14:textId="77777777" w:rsidR="000F7377" w:rsidRDefault="000F7377">
      <w:r xmlns:w="http://schemas.openxmlformats.org/wordprocessingml/2006/main">
        <w:t xml:space="preserve">ਇਹ ਹਵਾਲਾ ਯਿਸੂ ਮਸੀਹ ਦਾ ਗਿਆਨ ਪ੍ਰਾਪਤ ਕਰਨ ਦੀ ਕੀਮਤ ਅਤੇ ਉਸ ਨੂੰ ਪ੍ਰਾਪਤ ਕਰਨ ਲਈ ਸਾਰੀਆਂ ਦੁਨਿਆਵੀ ਚੀਜ਼ਾਂ ਕੁਰਬਾਨ ਕਰਨ ਦੀ ਇੱਛਾ ਬਾਰੇ ਦੱਸਦਾ ਹੈ।</w:t>
      </w:r>
    </w:p>
    <w:p w14:paraId="29AA7D24" w14:textId="77777777" w:rsidR="000F7377" w:rsidRDefault="000F7377"/>
    <w:p w14:paraId="0C8F86F4" w14:textId="77777777" w:rsidR="000F7377" w:rsidRDefault="000F7377">
      <w:r xmlns:w="http://schemas.openxmlformats.org/wordprocessingml/2006/main">
        <w:t xml:space="preserve">1: ਇਸ ਸੰਸਾਰ ਵਿੱਚ ਯਿਸੂ ਮਸੀਹ ਦੇ ਗਿਆਨ ਅਤੇ ਇਸ ਨਾਲ ਮਿਲਣ ਵਾਲੀ ਖੁਸ਼ੀ ਤੋਂ ਵੱਧ ਕੀਮਤੀ ਕੋਈ ਵੀ ਚੀਜ਼ ਨਹੀਂ ਹੈ।</w:t>
      </w:r>
    </w:p>
    <w:p w14:paraId="7938ECF1" w14:textId="77777777" w:rsidR="000F7377" w:rsidRDefault="000F7377"/>
    <w:p w14:paraId="17E6E37F" w14:textId="77777777" w:rsidR="000F7377" w:rsidRDefault="000F7377">
      <w:r xmlns:w="http://schemas.openxmlformats.org/wordprocessingml/2006/main">
        <w:t xml:space="preserve">2: ਸਾਨੂੰ ਯਿਸੂ ਮਸੀਹ ਨੂੰ ਪ੍ਰਾਪਤ ਕਰਨ ਲਈ ਕੁਝ ਵੀ ਛੱਡਣ ਲਈ ਤਿਆਰ ਹੋਣਾ ਚਾਹੀਦਾ ਹੈ, ਕਿਉਂਕਿ ਉਹ ਇਸ ਸੰਸਾਰ ਦੀ ਕਿਸੇ ਵੀ ਚੀਜ਼ ਨਾਲੋਂ ਵੱਧ ਕੀਮਤੀ ਹੈ।</w:t>
      </w:r>
    </w:p>
    <w:p w14:paraId="0FB2420D" w14:textId="77777777" w:rsidR="000F7377" w:rsidRDefault="000F7377"/>
    <w:p w14:paraId="449CA811" w14:textId="77777777" w:rsidR="000F7377" w:rsidRDefault="000F7377">
      <w:r xmlns:w="http://schemas.openxmlformats.org/wordprocessingml/2006/main">
        <w:t xml:space="preserve">1: ਮੱਤੀ 13:44-46 - ਇੱਕ ਖੇਤ ਵਿੱਚ ਲੁਕੇ ਹੋਏ ਖਜ਼ਾਨੇ ਦਾ ਦ੍ਰਿਸ਼ਟਾਂਤ।</w:t>
      </w:r>
    </w:p>
    <w:p w14:paraId="48E8689F" w14:textId="77777777" w:rsidR="000F7377" w:rsidRDefault="000F7377"/>
    <w:p w14:paraId="17026A70" w14:textId="77777777" w:rsidR="000F7377" w:rsidRDefault="000F7377">
      <w:r xmlns:w="http://schemas.openxmlformats.org/wordprocessingml/2006/main">
        <w:t xml:space="preserve">2: ਕੁਲੁੱਸੀਆਂ 3:1-4 - ਆਪਣਾ ਮਨ ਉੱਪਰਲੀਆਂ ਚੀਜ਼ਾਂ 'ਤੇ ਲਗਾਓ, ਨਾ ਕਿ ਧਰਤੀ ਦੀਆਂ ਚੀਜ਼ਾਂ 'ਤੇ।</w:t>
      </w:r>
    </w:p>
    <w:p w14:paraId="52BA19E3" w14:textId="77777777" w:rsidR="000F7377" w:rsidRDefault="000F7377"/>
    <w:p w14:paraId="487FF314" w14:textId="77777777" w:rsidR="000F7377" w:rsidRDefault="000F7377">
      <w:r xmlns:w="http://schemas.openxmlformats.org/wordprocessingml/2006/main">
        <w:t xml:space="preserve">ਫ਼ਿਲਿੱਪੀਆਂ ਨੂੰ 3:9 ਅਤੇ ਉਸ ਵਿੱਚ ਲੱਭੋ, ਮੇਰੀ ਆਪਣੀ ਧਾਰਮਿਕਤਾ ਨਹੀਂ ਜਿਹੜੀ ਬਿਵਸਥਾ ਤੋਂ ਹੈ, ਪਰ ਉਹ ਧਾਰਮਿਕਤਾ ਜੋ ਮਸੀਹ ਦੀ ਨਿਹਚਾ ਦੁਆਰਾ ਹੈ, ਉਹ ਧਰਮ ਜੋ ਵਿਸ਼ਵਾਸ ਦੁਆਰਾ ਪਰਮੇਸ਼ੁਰ ਤੋਂ ਹੈ।</w:t>
      </w:r>
    </w:p>
    <w:p w14:paraId="6F9D2965" w14:textId="77777777" w:rsidR="000F7377" w:rsidRDefault="000F7377"/>
    <w:p w14:paraId="7B49ED71" w14:textId="77777777" w:rsidR="000F7377" w:rsidRDefault="000F7377">
      <w:r xmlns:w="http://schemas.openxmlformats.org/wordprocessingml/2006/main">
        <w:t xml:space="preserve">ਪੌਲੁਸ ਵਿਸ਼ਵਾਸੀਆਂ ਨੂੰ ਆਪਣੀ ਧਾਰਮਿਕਤਾ ਉੱਤੇ ਭਰੋਸਾ ਕਰਨ ਦੀ ਬਜਾਏ ਮਸੀਹ ਵਿੱਚ ਵਿਸ਼ਵਾਸ ਕਰਨ ਲਈ ਉਤਸ਼ਾਹਿਤ ਕਰਦਾ ਹੈ, ਜੋ ਕਿ ਕਾਨੂੰਨ ਉੱਤੇ ਆਧਾਰਿਤ ਹੈ।</w:t>
      </w:r>
    </w:p>
    <w:p w14:paraId="5E26FBAA" w14:textId="77777777" w:rsidR="000F7377" w:rsidRDefault="000F7377"/>
    <w:p w14:paraId="18918D17" w14:textId="77777777" w:rsidR="000F7377" w:rsidRDefault="000F7377">
      <w:r xmlns:w="http://schemas.openxmlformats.org/wordprocessingml/2006/main">
        <w:t xml:space="preserve">1. ਮਸੀਹ ਵਿੱਚ ਆਪਣਾ ਵਿਸ਼ਵਾਸ ਰੱਖੋ: ਉਹ ਧਾਰਮਿਕਤਾ ਜੋ ਪਰਮੇਸ਼ੁਰ ਦਿੰਦਾ ਹੈ</w:t>
      </w:r>
    </w:p>
    <w:p w14:paraId="22DE6726" w14:textId="77777777" w:rsidR="000F7377" w:rsidRDefault="000F7377"/>
    <w:p w14:paraId="4927F4B2" w14:textId="77777777" w:rsidR="000F7377" w:rsidRDefault="000F7377">
      <w:r xmlns:w="http://schemas.openxmlformats.org/wordprocessingml/2006/main">
        <w:t xml:space="preserve">2. ਵਿਸ਼ਵਾਸ ਦੀ ਸ਼ਕਤੀ: ਮਸੀਹ ਵਿੱਚ ਸੱਚੀ ਧਾਰਮਿਕਤਾ ਲੱਭਣਾ</w:t>
      </w:r>
    </w:p>
    <w:p w14:paraId="1CE32CFA" w14:textId="77777777" w:rsidR="000F7377" w:rsidRDefault="000F7377"/>
    <w:p w14:paraId="52414444" w14:textId="77777777" w:rsidR="000F7377" w:rsidRDefault="000F7377">
      <w:r xmlns:w="http://schemas.openxmlformats.org/wordprocessingml/2006/main">
        <w:t xml:space="preserve">1. ਰੋਮੀਆਂ 3:21-22 - ਪਰ ਹੁਣ ਬਿਵਸਥਾ ਅਤੇ ਨਬੀਆਂ ਦੁਆਰਾ ਗਵਾਹੀ ਦੇ ਕੇ, ਬਿਵਸਥਾ ਤੋਂ ਇਲਾਵਾ ਪਰਮੇਸ਼ੁਰ ਦੀ ਧਾਰਮਿਕਤਾ ਪ੍ਰਗਟ ਹੁੰਦੀ ਹੈ, 22 ਇੱਥੋਂ ਤੱਕ ਕਿ ਪਰਮੇਸ਼ੁਰ ਦੀ ਧਾਰਮਿਕਤਾ, ਯਿਸੂ ਮਸੀਹ ਵਿੱਚ ਵਿਸ਼ਵਾਸ ਦੁਆਰਾ, ਸਭਨਾਂ ਅਤੇ ਸਭਨਾਂ ਉੱਤੇ </w:t>
      </w:r>
      <w:r xmlns:w="http://schemas.openxmlformats.org/wordprocessingml/2006/main">
        <w:lastRenderedPageBreak xmlns:w="http://schemas.openxmlformats.org/wordprocessingml/2006/main"/>
      </w:r>
      <w:r xmlns:w="http://schemas.openxmlformats.org/wordprocessingml/2006/main">
        <w:t xml:space="preserve">। ਵਿਸ਼ਵਾਸ</w:t>
      </w:r>
    </w:p>
    <w:p w14:paraId="2CE4CF8D" w14:textId="77777777" w:rsidR="000F7377" w:rsidRDefault="000F7377"/>
    <w:p w14:paraId="60FB2ECF" w14:textId="77777777" w:rsidR="000F7377" w:rsidRDefault="000F7377">
      <w:r xmlns:w="http://schemas.openxmlformats.org/wordprocessingml/2006/main">
        <w:t xml:space="preserve">2. ਗਲਾਤੀਆਂ 2:15-16 - ਅਸੀਂ ਆਪ ਜਨਮ ਤੋਂ ਯਹੂਦੀ ਹਾਂ ਅਤੇ ਗ਼ੈਰ-ਯਹੂਦੀ ਪਾਪੀ ਨਹੀਂ ਹਾਂ; 16 ਫਿਰ ਵੀ ਅਸੀਂ ਜਾਣਦੇ ਹਾਂ ਕਿ ਕੋਈ ਵਿਅਕਤੀ ਬਿਵਸਥਾ ਦੇ ਕੰਮਾਂ ਦੁਆਰਾ ਧਰਮੀ ਨਹੀਂ ਠਹਿਰਾਇਆ ਜਾਂਦਾ, ਸਗੋਂ ਯਿਸੂ ਮਸੀਹ ਵਿੱਚ ਵਿਸ਼ਵਾਸ ਦੁਆਰਾ ਧਰਮੀ ਠਹਿਰਾਇਆ ਜਾਂਦਾ ਹੈ, ਇਸ ਲਈ ਅਸੀਂ ਵੀ ਮਸੀਹ ਯਿਸੂ ਵਿੱਚ ਵਿਸ਼ਵਾਸ ਕੀਤਾ ਹੈ ਤਾਂ ਜੋ ਮਸੀਹ ਵਿੱਚ ਵਿਸ਼ਵਾਸ ਕਰਕੇ ਧਰਮੀ ਠਹਿਰਾਇਆ ਜਾ ਸਕੇ, ਨਾ ਕਿ ਬਿਵਸਥਾ ਦੇ ਕੰਮਾਂ ਦੁਆਰਾ। ਕਾਨੂੰਨ ਦੇ ਕੰਮ ਕੋਈ ਵੀ ਧਰਮੀ ਨਹੀਂ ਠਹਿਰਾਇਆ ਜਾਵੇਗਾ।</w:t>
      </w:r>
    </w:p>
    <w:p w14:paraId="1F3FAC32" w14:textId="77777777" w:rsidR="000F7377" w:rsidRDefault="000F7377"/>
    <w:p w14:paraId="68BDAA57" w14:textId="77777777" w:rsidR="000F7377" w:rsidRDefault="000F7377">
      <w:r xmlns:w="http://schemas.openxmlformats.org/wordprocessingml/2006/main">
        <w:t xml:space="preserve">ਫ਼ਿਲਿੱਪੀਆਂ ਨੂੰ 3:10 ਤਾਂ ਜੋ ਮੈਂ ਉਸ ਨੂੰ ਜਾਣ ਸਕਾਂ, ਅਤੇ ਉਸ ਦੇ ਜੀ ਉੱਠਣ ਦੀ ਸ਼ਕਤੀ, ਅਤੇ ਉਸ ਦੇ ਦੁੱਖਾਂ ਦੀ ਸੰਗਤ, ਉਸ ਦੀ ਮੌਤ ਦੇ ਅਨੁਕੂਲ ਹੋ ਜਾਵਾਂ।</w:t>
      </w:r>
    </w:p>
    <w:p w14:paraId="4F3CC3F1" w14:textId="77777777" w:rsidR="000F7377" w:rsidRDefault="000F7377"/>
    <w:p w14:paraId="6935C373" w14:textId="77777777" w:rsidR="000F7377" w:rsidRDefault="000F7377">
      <w:r xmlns:w="http://schemas.openxmlformats.org/wordprocessingml/2006/main">
        <w:t xml:space="preserve">ਇਹ ਹਵਾਲਾ ਮਸੀਹ ਨੂੰ ਉਸਦੀ ਸ਼ਕਤੀ ਅਤੇ ਦੁੱਖ ਨੂੰ ਸਮਝਣ ਦੁਆਰਾ ਉਸਦੀ ਮੌਤ ਦੇ ਅਨੁਕੂਲ ਹੋਣ ਲਈ ਜਾਣਨ ਦੀ ਇੱਛਾ ਬਾਰੇ ਹੈ।</w:t>
      </w:r>
    </w:p>
    <w:p w14:paraId="4E97F6E2" w14:textId="77777777" w:rsidR="000F7377" w:rsidRDefault="000F7377"/>
    <w:p w14:paraId="36E7095A" w14:textId="77777777" w:rsidR="000F7377" w:rsidRDefault="000F7377">
      <w:r xmlns:w="http://schemas.openxmlformats.org/wordprocessingml/2006/main">
        <w:t xml:space="preserve">1: ਮਸੀਹ ਦੀ ਮੌਤ ਦੇ ਅਨੁਕੂਲ ਹੋਣਾ</w:t>
      </w:r>
    </w:p>
    <w:p w14:paraId="585EA5F3" w14:textId="77777777" w:rsidR="000F7377" w:rsidRDefault="000F7377"/>
    <w:p w14:paraId="42113677" w14:textId="77777777" w:rsidR="000F7377" w:rsidRDefault="000F7377">
      <w:r xmlns:w="http://schemas.openxmlformats.org/wordprocessingml/2006/main">
        <w:t xml:space="preserve">2: ਮਸੀਹ ਨੂੰ ਉਸਦੀ ਸ਼ਕਤੀ ਅਤੇ ਦੁੱਖ ਦੁਆਰਾ ਜਾਣਨਾ</w:t>
      </w:r>
    </w:p>
    <w:p w14:paraId="29634F3E" w14:textId="77777777" w:rsidR="000F7377" w:rsidRDefault="000F7377"/>
    <w:p w14:paraId="61E3D975" w14:textId="77777777" w:rsidR="000F7377" w:rsidRDefault="000F7377">
      <w:r xmlns:w="http://schemas.openxmlformats.org/wordprocessingml/2006/main">
        <w:t xml:space="preserve">1: ਰੋਮੀਆਂ 12:1-2 - ਇਸ ਲਈ, ਮੈਂ ਤੁਹਾਨੂੰ ਬੇਨਤੀ ਕਰਦਾ ਹਾਂ, ਭਰਾਵੋ ਅਤੇ ਭੈਣੋ, ਪ੍ਰਮਾਤਮਾ ਦੀ ਦਇਆ ਦੇ ਮੱਦੇਨਜ਼ਰ, ਆਪਣੇ ਸਰੀਰਾਂ ਨੂੰ ਇੱਕ ਜੀਵਤ ਬਲੀਦਾਨ ਵਜੋਂ, ਪਵਿੱਤਰ ਅਤੇ ਪ੍ਰਮਾਤਮਾ ਨੂੰ ਪ੍ਰਸੰਨ ਕਰਨ ਲਈ ਭੇਟ ਕਰੋ - ਇਹ ਤੁਹਾਡੀ ਸੱਚੀ ਅਤੇ ਸਹੀ ਪੂਜਾ ਹੈ. ਇਸ ਸੰਸਾਰ ਦੇ ਨਮੂਨੇ ਦੇ ਅਨੁਕੂਲ ਨਾ ਬਣੋ, ਪਰ ਆਪਣੇ ਮਨ ਦੇ ਨਵੀਨੀਕਰਨ ਦੁਆਰਾ ਬਦਲੋ.</w:t>
      </w:r>
    </w:p>
    <w:p w14:paraId="7D1A58D5" w14:textId="77777777" w:rsidR="000F7377" w:rsidRDefault="000F7377"/>
    <w:p w14:paraId="76CEE2D4" w14:textId="77777777" w:rsidR="000F7377" w:rsidRDefault="000F7377">
      <w:r xmlns:w="http://schemas.openxmlformats.org/wordprocessingml/2006/main">
        <w:t xml:space="preserve">2: ਮੱਤੀ 16:24 - ਫਿਰ ਯਿਸੂ ਨੇ ਆਪਣੇ ਚੇਲਿਆਂ ਨੂੰ ਕਿਹਾ, "ਜੋ ਕੋਈ ਮੇਰਾ ਚੇਲਾ ਬਣਨਾ ਚਾਹੁੰਦਾ ਹੈ, ਉਹ ਆਪਣੇ ਆਪ ਦਾ ਇਨਕਾਰ ਕਰੇ ਅਤੇ ਆਪਣੀ ਸਲੀਬ ਚੁੱਕ ਕੇ ਮੇਰੇ ਪਿੱਛੇ ਚੱਲੇ।"</w:t>
      </w:r>
    </w:p>
    <w:p w14:paraId="79E0DE2A" w14:textId="77777777" w:rsidR="000F7377" w:rsidRDefault="000F7377"/>
    <w:p w14:paraId="42B7FAE7" w14:textId="77777777" w:rsidR="000F7377" w:rsidRDefault="000F7377">
      <w:r xmlns:w="http://schemas.openxmlformats.org/wordprocessingml/2006/main">
        <w:t xml:space="preserve">ਫ਼ਿਲਿੱਪੀਆਂ 3:11 ਜੇ ਕਿਸੇ ਵੀ ਤਰੀਕੇ ਨਾਲ ਮੈਂ ਮੁਰਦਿਆਂ ਦੇ ਜੀ ਉੱਠਣ ਤੱਕ ਪਹੁੰਚ ਸਕਦਾ ਹਾਂ।</w:t>
      </w:r>
    </w:p>
    <w:p w14:paraId="27213D52" w14:textId="77777777" w:rsidR="000F7377" w:rsidRDefault="000F7377"/>
    <w:p w14:paraId="413A3E9E" w14:textId="77777777" w:rsidR="000F7377" w:rsidRDefault="000F7377">
      <w:r xmlns:w="http://schemas.openxmlformats.org/wordprocessingml/2006/main">
        <w:t xml:space="preserve">ਪੌਲੁਸ ਨੇ ਮੁਰਦਿਆਂ ਦੇ ਜੀ ਉੱਠਣ ਦੀ ਆਪਣੀ ਇੱਛਾ ਜ਼ਾਹਰ ਕੀਤੀ।</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ਦ੍ਰਿੜਤਾ ਦੀ ਸ਼ਕਤੀ: ਪੁਨਰ-ਉਥਾਨ ਦੀ ਪੌਲੁਸ ਦਾ ਪਿੱਛਾ</w:t>
      </w:r>
    </w:p>
    <w:p w14:paraId="7422ECF9" w14:textId="77777777" w:rsidR="000F7377" w:rsidRDefault="000F7377"/>
    <w:p w14:paraId="7AEA12E0" w14:textId="77777777" w:rsidR="000F7377" w:rsidRDefault="000F7377">
      <w:r xmlns:w="http://schemas.openxmlformats.org/wordprocessingml/2006/main">
        <w:t xml:space="preserve">2. ਸਵਰਗ ਦੀ ਉਮੀਦ: ਮੁਰਦਿਆਂ ਦਾ ਪੁਨਰ-ਉਥਾਨ</w:t>
      </w:r>
    </w:p>
    <w:p w14:paraId="00E3167D" w14:textId="77777777" w:rsidR="000F7377" w:rsidRDefault="000F7377"/>
    <w:p w14:paraId="22E2574F" w14:textId="77777777" w:rsidR="000F7377" w:rsidRDefault="000F7377">
      <w:r xmlns:w="http://schemas.openxmlformats.org/wordprocessingml/2006/main">
        <w:t xml:space="preserve">1. ਰੋਮੀਆਂ 8:18-25 - ਕਿਉਂਕਿ ਮੈਂ ਸਮਝਦਾ ਹਾਂ ਕਿ ਇਸ ਸਮੇਂ ਦੇ ਦੁੱਖ ਉਸ ਮਹਿਮਾ ਨਾਲ ਤੁਲਨਾ ਕਰਨ ਯੋਗ ਨਹੀਂ ਹਨ ਜੋ ਸਾਡੇ ਲਈ ਪ੍ਰਗਟ ਹੋਣ ਵਾਲੀ ਹੈ।</w:t>
      </w:r>
    </w:p>
    <w:p w14:paraId="603C3762" w14:textId="77777777" w:rsidR="000F7377" w:rsidRDefault="000F7377"/>
    <w:p w14:paraId="01258D19" w14:textId="77777777" w:rsidR="000F7377" w:rsidRDefault="000F7377">
      <w:r xmlns:w="http://schemas.openxmlformats.org/wordprocessingml/2006/main">
        <w:t xml:space="preserve">2. 1 ਕੁਰਿੰਥੀਆਂ 15:12-20 - ਪਰ ਅਸਲ ਵਿੱਚ ਮਸੀਹ ਨੂੰ ਮੁਰਦਿਆਂ ਵਿੱਚੋਂ ਜੀਉਂਦਾ ਕੀਤਾ ਗਿਆ ਹੈ, ਉਨ੍ਹਾਂ ਦਾ ਪਹਿਲਾ ਫਲ ਜੋ ਸੁੱਤੇ ਪਏ ਹਨ।</w:t>
      </w:r>
    </w:p>
    <w:p w14:paraId="18A2B5D3" w14:textId="77777777" w:rsidR="000F7377" w:rsidRDefault="000F7377"/>
    <w:p w14:paraId="35262CE8" w14:textId="77777777" w:rsidR="000F7377" w:rsidRDefault="000F7377">
      <w:r xmlns:w="http://schemas.openxmlformats.org/wordprocessingml/2006/main">
        <w:t xml:space="preserve">ਫ਼ਿਲਿੱਪੀਆਂ ਨੂੰ 3:12 ਇਸ ਤਰ੍ਹਾਂ ਨਹੀਂ ਜਿਵੇਂ ਮੈਂ ਪਹਿਲਾਂ ਹੀ ਪ੍ਰਾਪਤ ਕਰ ਲਿਆ ਸੀ, ਜਾਂ ਪਹਿਲਾਂ ਹੀ ਸੰਪੂਰਨ ਸੀ: ਪਰ ਮੈਂ ਉਸ ਦੇ ਪਿੱਛੇ ਚੱਲਦਾ ਹਾਂ, ਜੇ ਮੈਂ ਉਸ ਨੂੰ ਫੜ ਲਵਾਂ ਜਿਸ ਲਈ ਮੈਂ ਮਸੀਹ ਯਿਸੂ ਤੋਂ ਵੀ ਫੜਿਆ ਗਿਆ ਹਾਂ.</w:t>
      </w:r>
    </w:p>
    <w:p w14:paraId="149589AD" w14:textId="77777777" w:rsidR="000F7377" w:rsidRDefault="000F7377"/>
    <w:p w14:paraId="47CF7552" w14:textId="77777777" w:rsidR="000F7377" w:rsidRDefault="000F7377">
      <w:r xmlns:w="http://schemas.openxmlformats.org/wordprocessingml/2006/main">
        <w:t xml:space="preserve">ਪੌਲੁਸ ਵਿਸ਼ਵਾਸੀਆਂ ਨੂੰ ਆਪਣੇ ਵਿਸ਼ਵਾਸ ਵਿੱਚ ਸੰਪੂਰਨਤਾ ਲਈ ਕੋਸ਼ਿਸ਼ ਕਰਨ ਲਈ ਉਤਸ਼ਾਹਿਤ ਕਰਦਾ ਹੈ।</w:t>
      </w:r>
    </w:p>
    <w:p w14:paraId="7CD4A736" w14:textId="77777777" w:rsidR="000F7377" w:rsidRDefault="000F7377"/>
    <w:p w14:paraId="051FB1AA" w14:textId="77777777" w:rsidR="000F7377" w:rsidRDefault="000F7377">
      <w:r xmlns:w="http://schemas.openxmlformats.org/wordprocessingml/2006/main">
        <w:t xml:space="preserve">1. ਵਿਸ਼ਵਾਸ ਵਿੱਚ ਸੰਪੂਰਨਤਾ: ਸਾਡੇ ਉੱਚੇ ਸੱਦੇ ਨੂੰ ਪ੍ਰਾਪਤ ਕਰਨਾ</w:t>
      </w:r>
    </w:p>
    <w:p w14:paraId="2BEF81BA" w14:textId="77777777" w:rsidR="000F7377" w:rsidRDefault="000F7377"/>
    <w:p w14:paraId="1E50948A" w14:textId="77777777" w:rsidR="000F7377" w:rsidRDefault="000F7377">
      <w:r xmlns:w="http://schemas.openxmlformats.org/wordprocessingml/2006/main">
        <w:t xml:space="preserve">2. ਸਾਡੀ ਮਸੀਹੀ ਜ਼ਿੰਮੇਵਾਰੀ ਨੂੰ ਪੂਰਾ ਕਰਨਾ</w:t>
      </w:r>
    </w:p>
    <w:p w14:paraId="145F2F0D" w14:textId="77777777" w:rsidR="000F7377" w:rsidRDefault="000F7377"/>
    <w:p w14:paraId="229CD30D" w14:textId="77777777" w:rsidR="000F7377" w:rsidRDefault="000F7377">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75595E94" w14:textId="77777777" w:rsidR="000F7377" w:rsidRDefault="000F7377"/>
    <w:p w14:paraId="008E5133" w14:textId="77777777" w:rsidR="000F7377" w:rsidRDefault="000F7377">
      <w:r xmlns:w="http://schemas.openxmlformats.org/wordprocessingml/2006/main">
        <w:t xml:space="preserve">2. ਮੱਤੀ 5:48 - ਇਸ ਲਈ ਤੁਹਾਨੂੰ ਸੰਪੂਰਣ ਹੋਣਾ ਚਾਹੀਦਾ ਹੈ, ਜਿਵੇਂ ਕਿ ਤੁਹਾਡਾ ਸਵਰਗੀ ਪਿਤਾ ਸੰਪੂਰਨ ਹੈ।</w:t>
      </w:r>
    </w:p>
    <w:p w14:paraId="6ECDC7B3" w14:textId="77777777" w:rsidR="000F7377" w:rsidRDefault="000F7377"/>
    <w:p w14:paraId="67730461" w14:textId="77777777" w:rsidR="000F7377" w:rsidRDefault="000F7377">
      <w:r xmlns:w="http://schemas.openxmlformats.org/wordprocessingml/2006/main">
        <w:t xml:space="preserve">ਫ਼ਿਲਿੱਪੀਆਂ ਨੂੰ 3:13 ਹੇ ਭਰਾਵੋ, ਮੈਂ ਆਪਣੇ ਆਪ ਨੂੰ ਫੜਿਆ ਹੋਇਆ ਨਹੀਂ ਸਮਝਦਾ, ਪਰ ਮੈਂ ਇਹ ਇੱਕ ਕੰਮ ਕਰਦਾ ਹਾਂ, ਉਨ੍ਹਾਂ ਚੀਜ਼ਾਂ ਨੂੰ ਭੁੱਲ ਜਾਂਦਾ ਹਾਂ ਜੋ ਪਿੱਛੇ ਹਨ, ਅਤੇ ਉਨ੍ਹਾਂ ਚੀਜ਼ਾਂ ਤੱਕ ਪਹੁੰਚਦਾ ਹਾਂ ਜੋ ਪਹਿਲਾਂ ਹਨ।</w:t>
      </w:r>
    </w:p>
    <w:p w14:paraId="427BE743" w14:textId="77777777" w:rsidR="000F7377" w:rsidRDefault="000F7377"/>
    <w:p w14:paraId="2663D001" w14:textId="77777777" w:rsidR="000F7377" w:rsidRDefault="000F7377">
      <w:r xmlns:w="http://schemas.openxmlformats.org/wordprocessingml/2006/main">
        <w:t xml:space="preserve">ਇਹ ਹਵਾਲਾ ਸਾਨੂੰ ਅਤੀਤ ਨੂੰ ਪਿੱਛੇ ਛੱਡ ਕੇ ਭਵਿੱਖ 'ਤੇ ਧਿਆਨ ਕੇਂਦਰਿਤ ਕਰਨ ਲਈ ਉਤਸ਼ਾਹਿਤ ਕਰਦਾ ਹੈ।</w:t>
      </w:r>
    </w:p>
    <w:p w14:paraId="5E2F87F5" w14:textId="77777777" w:rsidR="000F7377" w:rsidRDefault="000F7377"/>
    <w:p w14:paraId="607FBAC9" w14:textId="77777777" w:rsidR="000F7377" w:rsidRDefault="000F7377">
      <w:r xmlns:w="http://schemas.openxmlformats.org/wordprocessingml/2006/main">
        <w:t xml:space="preserve">1: "ਅੱਗੇ ਦੇਖੋ: ਅਤੀਤ ਨੂੰ ਪਿੱਛੇ ਛੱਡਣਾ"</w:t>
      </w:r>
    </w:p>
    <w:p w14:paraId="1F2DA9BB" w14:textId="77777777" w:rsidR="000F7377" w:rsidRDefault="000F7377"/>
    <w:p w14:paraId="35D53650" w14:textId="77777777" w:rsidR="000F7377" w:rsidRDefault="000F7377">
      <w:r xmlns:w="http://schemas.openxmlformats.org/wordprocessingml/2006/main">
        <w:t xml:space="preserve">2: "ਪਰਿਵਰਤਨ ਦੁਆਰਾ ਵਿਕਾਸ: ਭਵਿੱਖ ਵੱਲ ਵਧਣਾ"</w:t>
      </w:r>
    </w:p>
    <w:p w14:paraId="4F916A90" w14:textId="77777777" w:rsidR="000F7377" w:rsidRDefault="000F7377"/>
    <w:p w14:paraId="18B1E571" w14:textId="77777777" w:rsidR="000F7377" w:rsidRDefault="000F7377">
      <w:r xmlns:w="http://schemas.openxmlformats.org/wordprocessingml/2006/main">
        <w:t xml:space="preserve">1: ਯਸਾਯਾਹ 43:18-19 "ਪਹਿਲੀਆਂ ਗੱਲਾਂ ਨੂੰ ਚੇਤੇ ਨਾ ਕਰੋ, ਨਾ ਪੁਰਾਣੀਆਂ ਗੱਲਾਂ ਨੂੰ ਧਿਆਨ ਵਿੱਚ ਰੱਖੋ। ਵੇਖੋ, ਮੈਂ ਇੱਕ ਨਵੀਂ ਗੱਲ ਕਰ ਰਿਹਾ ਹਾਂ; ਹੁਣ ਇਹ ਉੱਗਦਾ ਹੈ, ਕੀ ਤੁਸੀਂ ਇਸ ਨੂੰ ਨਹੀਂ ਸਮਝਦੇ?"</w:t>
      </w:r>
    </w:p>
    <w:p w14:paraId="7BBBCC55" w14:textId="77777777" w:rsidR="000F7377" w:rsidRDefault="000F7377"/>
    <w:p w14:paraId="6E9AC021" w14:textId="77777777" w:rsidR="000F7377" w:rsidRDefault="000F7377">
      <w:r xmlns:w="http://schemas.openxmlformats.org/wordprocessingml/2006/main">
        <w:t xml:space="preserve">2:2 ਕੁਰਿੰਥੀਆਂ 5:17 "ਇਸ ਲਈ, ਜੇ ਕੋਈ ਮਸੀਹ ਵਿੱਚ ਹੈ, ਉਹ ਇੱਕ ਨਵੀਂ ਰਚਨਾ ਹੈ। ਪੁਰਾਣਾ ਗੁਜ਼ਰ ਗਿਆ ਹੈ; ਵੇਖੋ, ਨਵਾਂ ਆ ਗਿਆ ਹੈ।"</w:t>
      </w:r>
    </w:p>
    <w:p w14:paraId="41C99784" w14:textId="77777777" w:rsidR="000F7377" w:rsidRDefault="000F7377"/>
    <w:p w14:paraId="6DC68196" w14:textId="77777777" w:rsidR="000F7377" w:rsidRDefault="000F7377">
      <w:r xmlns:w="http://schemas.openxmlformats.org/wordprocessingml/2006/main">
        <w:t xml:space="preserve">ਫ਼ਿਲਿੱਪੀਆਂ 3:14 ਮੈਂ ਮਸੀਹ ਯਿਸੂ ਵਿੱਚ ਪਰਮੇਸ਼ੁਰ ਦੇ ਉੱਚੇ ਸੱਦੇ ਦੇ ਇਨਾਮ ਲਈ ਨਿਸ਼ਾਨ ਵੱਲ ਦਬਾਇਆ।</w:t>
      </w:r>
    </w:p>
    <w:p w14:paraId="73664123" w14:textId="77777777" w:rsidR="000F7377" w:rsidRDefault="000F7377"/>
    <w:p w14:paraId="34DDE06A" w14:textId="77777777" w:rsidR="000F7377" w:rsidRDefault="000F7377">
      <w:r xmlns:w="http://schemas.openxmlformats.org/wordprocessingml/2006/main">
        <w:t xml:space="preserve">ਇਹ ਆਇਤ ਸਾਨੂੰ ਆਪਣੇ ਟੀਚਿਆਂ ਵੱਲ ਕੋਸ਼ਿਸ਼ ਕਰਨ ਅਤੇ ਰਾਹ ਵਿੱਚ ਸਾਡੀ ਮਦਦ ਕਰਨ ਲਈ ਮਸੀਹ ਦੀ ਸ਼ਕਤੀ ਦੀ ਵਰਤੋਂ ਕਰਨ ਲਈ ਉਤਸ਼ਾਹਿਤ ਕਰਦੀ ਹੈ।</w:t>
      </w:r>
    </w:p>
    <w:p w14:paraId="3EF7105C" w14:textId="77777777" w:rsidR="000F7377" w:rsidRDefault="000F7377"/>
    <w:p w14:paraId="273B68B3" w14:textId="77777777" w:rsidR="000F7377" w:rsidRDefault="000F7377">
      <w:r xmlns:w="http://schemas.openxmlformats.org/wordprocessingml/2006/main">
        <w:t xml:space="preserve">1. "ਪਰਮੇਸ਼ੁਰ ਦਾ ਉੱਚਾ ਸੱਦਾ: ਮਸੀਹ ਵਿੱਚ ਸਾਡੇ ਟੀਚਿਆਂ ਦਾ ਪਿੱਛਾ ਕਰਨਾ"</w:t>
      </w:r>
    </w:p>
    <w:p w14:paraId="2D2C5540" w14:textId="77777777" w:rsidR="000F7377" w:rsidRDefault="000F7377"/>
    <w:p w14:paraId="18CF30E6" w14:textId="77777777" w:rsidR="000F7377" w:rsidRDefault="000F7377">
      <w:r xmlns:w="http://schemas.openxmlformats.org/wordprocessingml/2006/main">
        <w:t xml:space="preserve">2. "ਮਾਰਕ ਵੱਲ ਦਬਾਓ: ਯਿਸੂ ਦੇ ਨਾਲ ਕੋਰਸ ਰਹਿਣਾ"</w:t>
      </w:r>
    </w:p>
    <w:p w14:paraId="5F93A751" w14:textId="77777777" w:rsidR="000F7377" w:rsidRDefault="000F7377"/>
    <w:p w14:paraId="3E86BE5E" w14:textId="77777777" w:rsidR="000F7377" w:rsidRDefault="000F7377">
      <w:r xmlns:w="http://schemas.openxmlformats.org/wordprocessingml/2006/main">
        <w:t xml:space="preserve">1. ਮੱਤੀ 6:33 - "ਪਰ ਪਹਿਲਾਂ ਉਸਦੇ ਰਾਜ ਅਤੇ ਉਸਦੀ ਧਾਰਮਿਕਤਾ ਨੂੰ ਭਾਲੋ, ਅਤੇ ਇਹ ਸਾਰੀਆਂ ਚੀਜ਼ਾਂ ਤੁਹਾਨੂੰ ਵੀ ਦਿੱਤੀਆਂ ਜਾਣਗੀਆਂ."</w:t>
      </w:r>
    </w:p>
    <w:p w14:paraId="52420439" w14:textId="77777777" w:rsidR="000F7377" w:rsidRDefault="000F7377"/>
    <w:p w14:paraId="49A8E403" w14:textId="77777777" w:rsidR="000F7377" w:rsidRDefault="000F7377">
      <w:r xmlns:w="http://schemas.openxmlformats.org/wordprocessingml/2006/main">
        <w:t xml:space="preserve">2. ਗਲਾਤੀਆਂ 6:9 - "ਆਓ ਅਸੀਂ ਚੰਗੇ ਕੰਮ ਕਰਦੇ ਹੋਏ ਨਾ ਥੱਕੀਏ, ਕਿਉਂਕਿ ਜੇ ਅਸੀਂ ਹਿੰਮਤ ਨਾ ਹਾਰਾਂਗੇ ਤਾਂ ਸਹੀ ਸਮੇਂ 'ਤੇ ਫ਼ਸਲ ਵੱਢਾਂਗੇ।"</w:t>
      </w:r>
    </w:p>
    <w:p w14:paraId="6F4010BE" w14:textId="77777777" w:rsidR="000F7377" w:rsidRDefault="000F7377"/>
    <w:p w14:paraId="07CF3812" w14:textId="77777777" w:rsidR="000F7377" w:rsidRDefault="000F7377">
      <w:r xmlns:w="http://schemas.openxmlformats.org/wordprocessingml/2006/main">
        <w:t xml:space="preserve">ਫ਼ਿਲਿੱਪੀਆਂ ਨੂੰ 3:15 ਇਸ ਲਈ ਆਓ, ਜਿੰਨੇ ਵੀ ਸੰਪੂਰਣ ਹੋਣ, ਇਸ ਤਰ੍ਹਾਂ ਦੀ ਸੋਚ ਰੱਖੀਏ: ਅਤੇ ਜੇ ਕਿਸੇ ਗੱਲ ਵਿੱਚ ਤੁਸੀਂ ਹੋਰ ਸੋਚਦੇ ਹੋ, ਤਾਂ ਪਰਮੇਸ਼ੁਰ ਤੁਹਾਨੂੰ ਇਹ ਵੀ ਪ੍ਰਗਟ ਕਰੇਗਾ।</w:t>
      </w:r>
    </w:p>
    <w:p w14:paraId="33A6C582" w14:textId="77777777" w:rsidR="000F7377" w:rsidRDefault="000F7377"/>
    <w:p w14:paraId="1FF3E432" w14:textId="77777777" w:rsidR="000F7377" w:rsidRDefault="000F7377">
      <w:r xmlns:w="http://schemas.openxmlformats.org/wordprocessingml/2006/main">
        <w:t xml:space="preserve">ਇਹ ਬਿਰਤਾਂਤ ਸਾਨੂੰ ਸੰਪੂਰਨਤਾ ਲਈ ਕੋਸ਼ਿਸ਼ ਕਰਨ ਲਈ ਉਤਸ਼ਾਹਿਤ ਕਰਦਾ ਹੈ, ਅਤੇ ਸਾਨੂੰ ਭਰੋਸਾ ਦਿਵਾਉਂਦਾ ਹੈ ਕਿ ਜੇਕਰ ਅਸੀਂ ਸਹਿਮਤ ਨਹੀਂ ਹਾਂ, ਤਾਂ ਪਰਮੇਸ਼ੁਰ ਸਾਨੂੰ ਰਸਤਾ ਦਿਖਾਏਗਾ।</w:t>
      </w:r>
    </w:p>
    <w:p w14:paraId="6A860F14" w14:textId="77777777" w:rsidR="000F7377" w:rsidRDefault="000F7377"/>
    <w:p w14:paraId="33FD65F5" w14:textId="77777777" w:rsidR="000F7377" w:rsidRDefault="000F7377">
      <w:r xmlns:w="http://schemas.openxmlformats.org/wordprocessingml/2006/main">
        <w:t xml:space="preserve">1. ਸੰਪੂਰਨਤਾ ਇੱਕ ਪ੍ਰਾਪਤੀਯੋਗ ਟੀਚਾ ਹੈ</w:t>
      </w:r>
    </w:p>
    <w:p w14:paraId="1B3D2CDE" w14:textId="77777777" w:rsidR="000F7377" w:rsidRDefault="000F7377"/>
    <w:p w14:paraId="14EEF15B" w14:textId="77777777" w:rsidR="000F7377" w:rsidRDefault="000F7377">
      <w:r xmlns:w="http://schemas.openxmlformats.org/wordprocessingml/2006/main">
        <w:t xml:space="preserve">2. ਪਰਮਾਤਮਾ ਦੇ ਮਾਰਗ 'ਤੇ ਚੱਲਣਾ ਸਫਲਤਾ ਦੀ ਕੁੰਜੀ ਹੈ</w:t>
      </w:r>
    </w:p>
    <w:p w14:paraId="2DADE615" w14:textId="77777777" w:rsidR="000F7377" w:rsidRDefault="000F7377"/>
    <w:p w14:paraId="03608C0C" w14:textId="77777777" w:rsidR="000F7377" w:rsidRDefault="000F7377">
      <w:r xmlns:w="http://schemas.openxmlformats.org/wordprocessingml/2006/main">
        <w:t xml:space="preserve">1. ਅਫ਼ਸੀਆਂ 4:13 - "ਜਦ ਤੱਕ ਅਸੀਂ ਸਾਰੇ ਵਿਸ਼ਵਾਸ ਦੀ ਏਕਤਾ ਵਿੱਚ, ਅਤੇ ਪਰਮੇਸ਼ੁਰ ਦੇ ਪੁੱਤਰ ਦੇ ਗਿਆਨ ਵਿੱਚ, ਇੱਕ ਸੰਪੂਰਣ ਮਨੁੱਖ ਤੱਕ, ਮਸੀਹ ਦੀ ਸੰਪੂਰਨਤਾ ਦੇ ਮਾਪ ਤੱਕ ਨਹੀਂ ਆਉਂਦੇ ਹਾਂ।"</w:t>
      </w:r>
    </w:p>
    <w:p w14:paraId="29E968B9" w14:textId="77777777" w:rsidR="000F7377" w:rsidRDefault="000F7377"/>
    <w:p w14:paraId="7A635C2B" w14:textId="77777777" w:rsidR="000F7377" w:rsidRDefault="000F7377">
      <w:r xmlns:w="http://schemas.openxmlformats.org/wordprocessingml/2006/main">
        <w:t xml:space="preserve">2. ਯਾਕੂਬ 1: 4 - "ਪਰ ਧੀਰਜ ਨੂੰ ਆਪਣਾ ਸੰਪੂਰਨ ਕੰਮ ਹੋਣ ਦਿਓ, ਤਾਂ ਜੋ ਤੁਸੀਂ ਸੰਪੂਰਨ ਅਤੇ ਸੰਪੂਰਨ ਹੋਵੋ, ਕਿਸੇ ਚੀਜ਼ ਦੀ ਕਮੀ ਨਾ ਕਰੋ."</w:t>
      </w:r>
    </w:p>
    <w:p w14:paraId="50D3CB17" w14:textId="77777777" w:rsidR="000F7377" w:rsidRDefault="000F7377"/>
    <w:p w14:paraId="682319BA" w14:textId="77777777" w:rsidR="000F7377" w:rsidRDefault="000F7377">
      <w:r xmlns:w="http://schemas.openxmlformats.org/wordprocessingml/2006/main">
        <w:t xml:space="preserve">ਫ਼ਿਲਿੱਪੀਆਂ 3:16 ਫਿਰ ਵੀ, ਜਿੱਥੇ ਅਸੀਂ ਪਹਿਲਾਂ ਹੀ ਪ੍ਰਾਪਤ ਕਰ ਚੁੱਕੇ ਹਾਂ, ਆਓ ਅਸੀਂ ਉਸੇ ਨਿਯਮ ਦੇ ਅਨੁਸਾਰ ਚੱਲੀਏ, ਆਓ ਇੱਕੋ ਗੱਲ ਨੂੰ ਧਿਆਨ ਵਿੱਚ ਰੱਖੀਏ।</w:t>
      </w:r>
    </w:p>
    <w:p w14:paraId="259EF5C0" w14:textId="77777777" w:rsidR="000F7377" w:rsidRDefault="000F7377"/>
    <w:p w14:paraId="5E467FEB" w14:textId="77777777" w:rsidR="000F7377" w:rsidRDefault="000F7377">
      <w:r xmlns:w="http://schemas.openxmlformats.org/wordprocessingml/2006/main">
        <w:t xml:space="preserve">ਵਿਸ਼ਵਾਸੀਆਂ ਨੂੰ ਉਹਨਾਂ ਮਾਪਦੰਡਾਂ ਦੇ ਅਨੁਸਾਰ ਜਿਉਣਾ ਜਾਰੀ ਰੱਖਣ ਦੀ ਕੋਸ਼ਿਸ਼ ਕਰਨੀ ਚਾਹੀਦੀ ਹੈ ਜੋ ਉਹ ਪਹਿਲਾਂ ਹੀ ਪ੍ਰਾਪਤ ਕਰ ਚੁੱਕੇ ਹਨ।</w:t>
      </w:r>
    </w:p>
    <w:p w14:paraId="51A64AEA" w14:textId="77777777" w:rsidR="000F7377" w:rsidRDefault="000F7377"/>
    <w:p w14:paraId="7394C61A" w14:textId="77777777" w:rsidR="000F7377" w:rsidRDefault="000F7377">
      <w:r xmlns:w="http://schemas.openxmlformats.org/wordprocessingml/2006/main">
        <w:t xml:space="preserve">1. "ਟਰੈਕ 'ਤੇ ਰਹਿਣਾ: ਪਰਮੇਸ਼ੁਰ ਦੇ ਨਾਲ ਇਕਸਾਰ ਚੱਲਣਾ"</w:t>
      </w:r>
    </w:p>
    <w:p w14:paraId="2D80BE25" w14:textId="77777777" w:rsidR="000F7377" w:rsidRDefault="000F7377"/>
    <w:p w14:paraId="3F0B5E18" w14:textId="77777777" w:rsidR="000F7377" w:rsidRDefault="000F7377">
      <w:r xmlns:w="http://schemas.openxmlformats.org/wordprocessingml/2006/main">
        <w:t xml:space="preserve">2. "ਸਾਡੇ ਦੁਆਰਾ ਪ੍ਰਾਪਤ ਕੀਤੇ ਮਿਆਰਾਂ ਦੇ ਅਨੁਸਾਰ ਰਹਿਣਾ"</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ਗਲਾਤੀਆਂ 5:25 - "ਜੇ ਅਸੀਂ ਆਤਮਾ ਦੁਆਰਾ ਜੀਉਂਦੇ ਹਾਂ, ਤਾਂ ਆਓ ਅਸੀਂ ਵੀ ਆਤਮਾ ਦੁਆਰਾ ਚੱਲੀਏ."</w:t>
      </w:r>
    </w:p>
    <w:p w14:paraId="05177053" w14:textId="77777777" w:rsidR="000F7377" w:rsidRDefault="000F7377"/>
    <w:p w14:paraId="6F3CCB89" w14:textId="77777777" w:rsidR="000F7377" w:rsidRDefault="000F7377">
      <w:r xmlns:w="http://schemas.openxmlformats.org/wordprocessingml/2006/main">
        <w:t xml:space="preserve">2. ਕੁਲੁੱਸੀਆਂ 2:6 - "ਇਸ ਲਈ ਜਿਵੇਂ ਤੁਸੀਂ ਮਸੀਹ ਯਿਸੂ ਪ੍ਰਭੂ ਨੂੰ ਕਬੂਲ ਕੀਤਾ ਹੈ, ਉਸੇ ਤਰ੍ਹਾਂ ਉਸ ਵਿੱਚ ਚੱਲੋ।"</w:t>
      </w:r>
    </w:p>
    <w:p w14:paraId="0A592722" w14:textId="77777777" w:rsidR="000F7377" w:rsidRDefault="000F7377"/>
    <w:p w14:paraId="193EE73F" w14:textId="77777777" w:rsidR="000F7377" w:rsidRDefault="000F7377">
      <w:r xmlns:w="http://schemas.openxmlformats.org/wordprocessingml/2006/main">
        <w:t xml:space="preserve">ਫ਼ਿਲਿੱਪੀਆਂ ਨੂੰ 3:17 ਹੇ ਭਰਾਵੋ, ਇੱਕਠੇ ਮੇਰੇ ਚੇਲੇ ਬਣੋ, ਅਤੇ ਉਨ੍ਹਾਂ ਨੂੰ ਨਿਸ਼ਾਨ ਲਗਾਓ ਜੋ ਚੱਲਦੇ ਹਨ ਜਿਵੇਂ ਕਿ ਤੁਹਾਡੇ ਕੋਲ ਇੱਕ ਨਮੂਨਾ ਹੈ।</w:t>
      </w:r>
    </w:p>
    <w:p w14:paraId="1D3A0F97" w14:textId="77777777" w:rsidR="000F7377" w:rsidRDefault="000F7377"/>
    <w:p w14:paraId="5774D411" w14:textId="77777777" w:rsidR="000F7377" w:rsidRDefault="000F7377">
      <w:r xmlns:w="http://schemas.openxmlformats.org/wordprocessingml/2006/main">
        <w:t xml:space="preserve">ਪੌਲੁਸ ਵਿਸ਼ਵਾਸੀਆਂ ਨੂੰ ਮਸੀਹ ਨੂੰ ਸਮਰਪਿਤ ਜੀਵਨ ਜਿਉਣ ਦੀ ਉਸਦੀ ਮਿਸਾਲ ਦੀ ਪਾਲਣਾ ਕਰਨ ਲਈ ਉਤਸ਼ਾਹਿਤ ਕਰਦਾ ਹੈ।</w:t>
      </w:r>
    </w:p>
    <w:p w14:paraId="37F88391" w14:textId="77777777" w:rsidR="000F7377" w:rsidRDefault="000F7377"/>
    <w:p w14:paraId="53DC2106" w14:textId="77777777" w:rsidR="000F7377" w:rsidRDefault="000F7377">
      <w:r xmlns:w="http://schemas.openxmlformats.org/wordprocessingml/2006/main">
        <w:t xml:space="preserve">1. ਪੌਲੁਸ ਦੇ ਨਕਸ਼ੇ-ਕਦਮਾਂ 'ਤੇ ਚੱਲਣਾ: ਪ੍ਰਮਾਤਮਾ ਪ੍ਰਤੀ ਸ਼ਰਧਾ ਵਾਲਾ ਜੀਵਨ ਜੀਉ</w:t>
      </w:r>
    </w:p>
    <w:p w14:paraId="3EEBCABB" w14:textId="77777777" w:rsidR="000F7377" w:rsidRDefault="000F7377"/>
    <w:p w14:paraId="76CD42D2" w14:textId="77777777" w:rsidR="000F7377" w:rsidRDefault="000F7377">
      <w:r xmlns:w="http://schemas.openxmlformats.org/wordprocessingml/2006/main">
        <w:t xml:space="preserve">2. ਸੰਤਾਂ ਦੀ ਮਿਸਾਲ ਦਾ ਪਾਲਣ ਕਰਨਾ: ਪਵਿੱਤਰਤਾ ਵਿੱਚ ਵਧਣਾ</w:t>
      </w:r>
    </w:p>
    <w:p w14:paraId="3B8958CB" w14:textId="77777777" w:rsidR="000F7377" w:rsidRDefault="000F7377"/>
    <w:p w14:paraId="1F2029CE" w14:textId="77777777" w:rsidR="000F7377" w:rsidRDefault="000F7377">
      <w:r xmlns:w="http://schemas.openxmlformats.org/wordprocessingml/2006/main">
        <w:t xml:space="preserve">1. 1 ਕੁਰਿੰਥੀਆਂ 11:1 - "ਮੇਰੀ ਰੀਸ ਕਰੋ, ਜਿਵੇਂ ਮੈਂ ਮਸੀਹ ਦਾ ਹਾਂ।"</w:t>
      </w:r>
    </w:p>
    <w:p w14:paraId="2FF0974F" w14:textId="77777777" w:rsidR="000F7377" w:rsidRDefault="000F7377"/>
    <w:p w14:paraId="3BE97283" w14:textId="77777777" w:rsidR="000F7377" w:rsidRDefault="000F7377">
      <w:r xmlns:w="http://schemas.openxmlformats.org/wordprocessingml/2006/main">
        <w:t xml:space="preserve">2. ਇਬਰਾਨੀਆਂ 12: 1-2 - "ਇਸ ਲਈ, ਕਿਉਂਕਿ ਅਸੀਂ ਗਵਾਹਾਂ ਦੇ ਇੰਨੇ ਵੱਡੇ ਬੱਦਲਾਂ ਨਾਲ ਘਿਰੇ ਹੋਏ ਹਾਂ, ਆਓ ਆਪਾਂ ਵੀ ਹਰ ਭਾਰ ਨੂੰ ਇੱਕ ਪਾਸੇ ਰੱਖੀਏ, ਅਤੇ ਪਾਪ ਜੋ ਇੰਨੇ ਨਜ਼ਦੀਕੀ ਨਾਲ ਚਿਪਕਿਆ ਹੋਇਆ ਹੈ, ਅਤੇ ਅਸੀਂ ਧੀਰਜ ਨਾਲ ਉਸ ਦੌੜ ਨੂੰ ਦੌੜੀਏ ਜੋ ਨਿਰਧਾਰਤ ਕੀਤੀ ਗਈ ਹੈ. ਸਾਡੇ ਸਾਮ੍ਹਣੇ, ਸਾਡੇ ਵਿਸ਼ਵਾਸ ਦੇ ਸੰਸਥਾਪਕ ਅਤੇ ਸੰਪੂਰਨਤਾ ਵਾਲੇ ਯਿਸੂ ਵੱਲ ਵੇਖ ਰਹੇ ਹਾਂ, ਜਿਸ ਨੇ ਉਸ ਅਨੰਦ ਲਈ ਜੋ ਉਸ ਦੇ ਅੱਗੇ ਰੱਖੀ ਗਈ ਸੀ, ਸ਼ਰਮ ਨੂੰ ਤੁੱਛ ਸਮਝਦੇ ਹੋਏ ਸਲੀਬ ਨੂੰ ਝੱਲਿਆ, ਅਤੇ ਪਰਮੇਸ਼ੁਰ ਦੇ ਸਿੰਘਾਸਣ ਦੇ ਸੱਜੇ ਪਾਸੇ ਬਿਰਾਜਮਾਨ ਹੈ।"</w:t>
      </w:r>
    </w:p>
    <w:p w14:paraId="05DAEA01" w14:textId="77777777" w:rsidR="000F7377" w:rsidRDefault="000F7377"/>
    <w:p w14:paraId="3A4FD6BF" w14:textId="77777777" w:rsidR="000F7377" w:rsidRDefault="000F7377">
      <w:r xmlns:w="http://schemas.openxmlformats.org/wordprocessingml/2006/main">
        <w:t xml:space="preserve">ਫ਼ਿਲਿੱਪੀਆਂ 3:18 (ਬਹੁਤ ਸਾਰੇ ਲੋਕਾਂ ਲਈ, ਜਿਨ੍ਹਾਂ ਬਾਰੇ ਮੈਂ ਤੁਹਾਨੂੰ ਅਕਸਰ ਦੱਸਿਆ ਹੈ, ਅਤੇ ਹੁਣ ਤੁਹਾਨੂੰ ਰੋਂਦੇ ਹੋਏ ਵੀ ਦੱਸਦਾ ਹਾਂ, ਕਿ ਉਹ ਮਸੀਹ ਦੀ ਸਲੀਬ ਦੇ ਦੁਸ਼ਮਣ ਹਨ:</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ਇਹ ਹਵਾਲਾ ਉਨ੍ਹਾਂ ਲੋਕਾਂ ਦੇ ਵਿਰੁੱਧ ਚੇਤਾਵਨੀ ਦਿੰਦਾ ਹੈ ਜੋ ਮਸੀਹ ਦੀ ਸਲੀਬ ਦੇ ਦੁਸ਼ਮਣ ਹਨ।</w:t>
      </w:r>
    </w:p>
    <w:p w14:paraId="46B4A4E0" w14:textId="77777777" w:rsidR="000F7377" w:rsidRDefault="000F7377"/>
    <w:p w14:paraId="1B25F1F4" w14:textId="77777777" w:rsidR="000F7377" w:rsidRDefault="000F7377">
      <w:r xmlns:w="http://schemas.openxmlformats.org/wordprocessingml/2006/main">
        <w:t xml:space="preserve">1: ਮਸੀਹ ਦੇ ਮਾਰਗ 'ਤੇ ਚੱਲਣਾ - ਯਿਸੂ ਦੀਆਂ ਸਿੱਖਿਆਵਾਂ ਅਤੇ ਸਾਡੇ ਲਈ ਉਸ ਦੀ ਕੁਰਬਾਨੀ ਦੇ ਅਨੁਸਾਰ ਜੀਉਣ ਦੀ ਮਹੱਤਤਾ।</w:t>
      </w:r>
    </w:p>
    <w:p w14:paraId="19BFE98C" w14:textId="77777777" w:rsidR="000F7377" w:rsidRDefault="000F7377"/>
    <w:p w14:paraId="726F5368" w14:textId="77777777" w:rsidR="000F7377" w:rsidRDefault="000F7377">
      <w:r xmlns:w="http://schemas.openxmlformats.org/wordprocessingml/2006/main">
        <w:t xml:space="preserve">2: ਸੰਸਾਰ ਦੀਆਂ ਝੂਠੀਆਂ ਸਿੱਖਿਆਵਾਂ ਨੂੰ ਰੱਦ ਕਰਨਾ - ਧਾਰਮਿਕਤਾ ਦੇ ਮਾਰਗ ਨੂੰ ਅਪਣਾਉਣਾ ਅਤੇ ਸੰਸਾਰ ਦੇ ਪਰਤਾਵਿਆਂ ਨੂੰ ਰੱਦ ਕਰਨਾ।</w:t>
      </w:r>
    </w:p>
    <w:p w14:paraId="33DFBBC9" w14:textId="77777777" w:rsidR="000F7377" w:rsidRDefault="000F7377"/>
    <w:p w14:paraId="2933E35D" w14:textId="77777777" w:rsidR="000F7377" w:rsidRDefault="000F7377">
      <w:r xmlns:w="http://schemas.openxmlformats.org/wordprocessingml/2006/main">
        <w:t xml:space="preserve">1: ਕੁਲੁੱਸੀਆਂ 3:5-10 - ਇਸ ਲਈ ਜੋ ਕੁਝ ਤੁਹਾਡੇ ਵਿੱਚ ਹੈ ਉਸਨੂੰ ਮਾਰ ਦਿਓ: ਜਿਨਸੀ ਅਨੈਤਿਕਤਾ, ਅਸ਼ੁੱਧਤਾ, ਜਨੂੰਨ, ਬੁਰੀ ਇੱਛਾ, ਅਤੇ ਲੋਭ, ਜੋ ਕਿ ਮੂਰਤੀ ਪੂਜਾ ਹੈ।</w:t>
      </w:r>
    </w:p>
    <w:p w14:paraId="46A63C5A" w14:textId="77777777" w:rsidR="000F7377" w:rsidRDefault="000F7377"/>
    <w:p w14:paraId="7266332A" w14:textId="77777777" w:rsidR="000F7377" w:rsidRDefault="000F7377">
      <w:r xmlns:w="http://schemas.openxmlformats.org/wordprocessingml/2006/main">
        <w:t xml:space="preserve">2:2 ਥੱਸਲੁਨੀਕੀਆਂ 3:6-15 - ਹੁਣ ਹੇ ਭਰਾਵੋ, ਸਾਡੇ ਪ੍ਰਭੂ ਯਿਸੂ ਮਸੀਹ ਦੇ ਨਾਮ ਵਿੱਚ ਅਸੀਂ ਤੁਹਾਨੂੰ ਹੁਕਮ ਦਿੰਦੇ ਹਾਂ ਕਿ ਤੁਸੀਂ ਕਿਸੇ ਵੀ ਅਜਿਹੇ ਭਰਾ ਤੋਂ ਦੂਰ ਰਹੋ ਜੋ ਅਾਸਾਨੀ ਵਿੱਚ ਚੱਲ ਰਿਹਾ ਹੈ ਅਤੇ ਉਸ ਪਰੰਪਰਾ ਦੇ ਅਨੁਸਾਰ ਨਹੀਂ ਜੋ ਤੁਹਾਨੂੰ ਸਾਡੇ ਵੱਲੋਂ ਮਿਲੀ ਹੈ। .</w:t>
      </w:r>
    </w:p>
    <w:p w14:paraId="55C5D6BB" w14:textId="77777777" w:rsidR="000F7377" w:rsidRDefault="000F7377"/>
    <w:p w14:paraId="21CBA32B" w14:textId="77777777" w:rsidR="000F7377" w:rsidRDefault="000F7377">
      <w:r xmlns:w="http://schemas.openxmlformats.org/wordprocessingml/2006/main">
        <w:t xml:space="preserve">ਫ਼ਿਲਿੱਪੀਆਂ ਨੂੰ 3:19 ਜਿਨ੍ਹਾਂ ਦਾ ਅੰਤ ਤਬਾਹੀ ਹੈ, ਜਿਨ੍ਹਾਂ ਦਾ ਪਰਮੇਸ਼ੁਰ ਉਨ੍ਹਾਂ ਦਾ ਢਿੱਡ ਹੈ, ਅਤੇ ਜਿਨ੍ਹਾਂ ਦੀ ਮਹਿਮਾ ਉਨ੍ਹਾਂ ਦੀ ਸ਼ਰਮ ਵਿੱਚ ਹੈ, ਜੋ ਧਰਤੀ ਦੀਆਂ ਗੱਲਾਂ ਨੂੰ ਧਿਆਨ ਵਿੱਚ ਰੱਖਦੇ ਹਨ।)</w:t>
      </w:r>
    </w:p>
    <w:p w14:paraId="1C3F7D4B" w14:textId="77777777" w:rsidR="000F7377" w:rsidRDefault="000F7377"/>
    <w:p w14:paraId="4AB66376" w14:textId="77777777" w:rsidR="000F7377" w:rsidRDefault="000F7377">
      <w:r xmlns:w="http://schemas.openxmlformats.org/wordprocessingml/2006/main">
        <w:t xml:space="preserve">ਕੁਝ ਲੋਕ ਆਪਣੀ ਖੁਸ਼ੀ ਲਈ ਜੀਉਂਦੇ ਹਨ ਅਤੇ ਸਿਰਫ਼ ਧਰਤੀ ਦੀਆਂ ਚੀਜ਼ਾਂ ਦੀ ਪਰਵਾਹ ਕਰਦੇ ਹਨ, ਪਰ ਇਹ ਤਬਾਹੀ ਵੱਲ ਲੈ ਜਾਵੇਗਾ।</w:t>
      </w:r>
    </w:p>
    <w:p w14:paraId="52128F11" w14:textId="77777777" w:rsidR="000F7377" w:rsidRDefault="000F7377"/>
    <w:p w14:paraId="2D0759EA" w14:textId="77777777" w:rsidR="000F7377" w:rsidRDefault="000F7377">
      <w:r xmlns:w="http://schemas.openxmlformats.org/wordprocessingml/2006/main">
        <w:t xml:space="preserve">1: ਵਿਨਾਸ਼ ਦਾ ਮਾਰਗ ਜੀਵਨ ਦਾ ਮਾਰਗ ਨਹੀਂ ਹੈ। ਜੇ ਅਸੀਂ ਸੱਚੀ ਖੁਸ਼ੀ ਅਤੇ ਸ਼ਾਂਤੀ ਪ੍ਰਾਪਤ ਕਰਨਾ ਚਾਹੁੰਦੇ ਹਾਂ ਤਾਂ ਸਾਨੂੰ ਪ੍ਰਮਾਤਮਾ ਵੱਲ ਵੇਖਣਾ ਚਾਹੀਦਾ ਹੈ ਅਤੇ ਉਸਨੂੰ ਆਪਣੇ ਜੀਵਨ ਵਿੱਚ ਪਹਿਲ ਦੇਣਾ ਚਾਹੀਦਾ ਹੈ।</w:t>
      </w:r>
    </w:p>
    <w:p w14:paraId="0E113E94" w14:textId="77777777" w:rsidR="000F7377" w:rsidRDefault="000F7377"/>
    <w:p w14:paraId="469A5BB4" w14:textId="77777777" w:rsidR="000F7377" w:rsidRDefault="000F7377">
      <w:r xmlns:w="http://schemas.openxmlformats.org/wordprocessingml/2006/main">
        <w:t xml:space="preserve">2: ਸਾਨੂੰ ਦੁਨਿਆਵੀ ਇੱਛਾਵਾਂ ਅਤੇ ਸੁੱਖਾਂ ਦੁਆਰਾ ਗੁਮਰਾਹ ਨਹੀਂ ਹੋਣਾ ਚਾਹੀਦਾ, ਸਗੋਂ ਆਪਣੇ ਮਕਸਦ ਅਤੇ ਸੱਚੇ ਅਨੰਦ ਲਈ ਪਰਮੇਸ਼ੁਰ ਨੂੰ ਭਾਲਣਾ ਚਾਹੀਦਾ ਹੈ।</w:t>
      </w:r>
    </w:p>
    <w:p w14:paraId="2ABCDB1D" w14:textId="77777777" w:rsidR="000F7377" w:rsidRDefault="000F7377"/>
    <w:p w14:paraId="2A2EAF65" w14:textId="77777777" w:rsidR="000F7377" w:rsidRDefault="000F7377">
      <w:r xmlns:w="http://schemas.openxmlformats.org/wordprocessingml/2006/main">
        <w:t xml:space="preserve">1: ਕੁਲੁੱਸੀਆਂ 3:2 - ਆਪਣਾ ਮਨ ਉੱਪਰਲੀਆਂ ਚੀਜ਼ਾਂ 'ਤੇ ਲਗਾਓ, ਨਾ ਕਿ ਧਰਤੀ ਦੀਆਂ ਚੀਜ਼ਾਂ 'ਤੇ।</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7ABED1CF" w14:textId="77777777" w:rsidR="000F7377" w:rsidRDefault="000F7377"/>
    <w:p w14:paraId="0583E585" w14:textId="77777777" w:rsidR="000F7377" w:rsidRDefault="000F7377">
      <w:r xmlns:w="http://schemas.openxmlformats.org/wordprocessingml/2006/main">
        <w:t xml:space="preserve">ਫ਼ਿਲਿੱਪੀਆਂ 3:20 ਕਿਉਂਕਿ ਸਾਡੀ ਗੱਲਬਾਤ ਸਵਰਗ ਵਿੱਚ ਹੈ; ਜਿੱਥੋਂ ਅਸੀਂ ਮੁਕਤੀਦਾਤਾ, ਪ੍ਰਭੂ ਯਿਸੂ ਮਸੀਹ ਦੀ ਭਾਲ ਕਰਦੇ ਹਾਂ:</w:t>
      </w:r>
    </w:p>
    <w:p w14:paraId="3008C169" w14:textId="77777777" w:rsidR="000F7377" w:rsidRDefault="000F7377"/>
    <w:p w14:paraId="5AF0A56C" w14:textId="77777777" w:rsidR="000F7377" w:rsidRDefault="000F7377">
      <w:r xmlns:w="http://schemas.openxmlformats.org/wordprocessingml/2006/main">
        <w:t xml:space="preserve">ਹਵਾਲਾ ਸਵਰਗ ਤੋਂ ਸਾਡੇ ਮੁਕਤੀਦਾਤਾ ਪ੍ਰਭੂ ਯਿਸੂ ਮਸੀਹ ਦੀ ਭਾਲ ਕਰਨ ਦੀ ਗੱਲ ਕਰਦਾ ਹੈ।</w:t>
      </w:r>
    </w:p>
    <w:p w14:paraId="5D06F6A0" w14:textId="77777777" w:rsidR="000F7377" w:rsidRDefault="000F7377"/>
    <w:p w14:paraId="6F304285" w14:textId="77777777" w:rsidR="000F7377" w:rsidRDefault="000F7377">
      <w:r xmlns:w="http://schemas.openxmlformats.org/wordprocessingml/2006/main">
        <w:t xml:space="preserve">1. ਯਿਸੂ ਮਸੀਹ ਦੀ ਉਮੀਦ ਅਤੇ ਮੁਕਤੀ - ਫ਼ਿਲਿੱਪੀਆਂ 3:20</w:t>
      </w:r>
    </w:p>
    <w:p w14:paraId="2974E5D3" w14:textId="77777777" w:rsidR="000F7377" w:rsidRDefault="000F7377"/>
    <w:p w14:paraId="04A18CB9" w14:textId="77777777" w:rsidR="000F7377" w:rsidRDefault="000F7377">
      <w:r xmlns:w="http://schemas.openxmlformats.org/wordprocessingml/2006/main">
        <w:t xml:space="preserve">2. ਸਾਡੀ ਸਵਰਗੀ ਗੱਲਬਾਤ ਵਿੱਚ ਭਰੋਸਾ ਕਰਨਾ - ਫਿਲਪੀਆਂ 3:20</w:t>
      </w:r>
    </w:p>
    <w:p w14:paraId="44A04A1B" w14:textId="77777777" w:rsidR="000F7377" w:rsidRDefault="000F7377"/>
    <w:p w14:paraId="5447D0CA" w14:textId="77777777" w:rsidR="000F7377" w:rsidRDefault="000F7377">
      <w:r xmlns:w="http://schemas.openxmlformats.org/wordprocessingml/2006/main">
        <w:t xml:space="preserve">1. ਮੱਤੀ 16:27 - ਕਿਉਂਕਿ ਮਨੁੱਖ ਦਾ ਪੁੱਤਰ ਆਪਣੇ ਪਿਤਾ ਦੀ ਮਹਿਮਾ ਵਿੱਚ ਆਪਣੇ ਦੂਤਾਂ ਨਾਲ ਆਉਣ ਵਾਲਾ ਹੈ, ਅਤੇ ਫਿਰ ਉਹ ਹਰੇਕ ਵਿਅਕਤੀ ਨੂੰ ਉਸਦੇ ਕੀਤੇ ਅਨੁਸਾਰ ਬਦਲਾ ਦੇਵੇਗਾ।</w:t>
      </w:r>
    </w:p>
    <w:p w14:paraId="6221AD32" w14:textId="77777777" w:rsidR="000F7377" w:rsidRDefault="000F7377"/>
    <w:p w14:paraId="40FE52DF" w14:textId="77777777" w:rsidR="000F7377" w:rsidRDefault="000F7377">
      <w:r xmlns:w="http://schemas.openxmlformats.org/wordprocessingml/2006/main">
        <w:t xml:space="preserve">2. ਇਬਰਾਨੀਆਂ 9:28 - ਇਸ ਲਈ ਮਸੀਹ, ਬਹੁਤਿਆਂ ਦੇ ਪਾਪਾਂ ਨੂੰ ਚੁੱਕਣ ਲਈ ਇੱਕ ਵਾਰ ਚੜ੍ਹਾਇਆ ਗਿਆ ਸੀ, ਦੂਜੀ ਵਾਰ ਪ੍ਰਗਟ ਹੋਵੇਗਾ, ਪਾਪ ਨਾਲ ਨਜਿੱਠਣ ਲਈ ਨਹੀਂ, ਪਰ ਉਨ੍ਹਾਂ ਨੂੰ ਬਚਾਉਣ ਲਈ ਜੋ ਉਸਦੀ ਬੇਸਬਰੀ ਨਾਲ ਉਡੀਕ ਕਰ ਰਹੇ ਹਨ।</w:t>
      </w:r>
    </w:p>
    <w:p w14:paraId="77BE0A94" w14:textId="77777777" w:rsidR="000F7377" w:rsidRDefault="000F7377"/>
    <w:p w14:paraId="50A8BA3D" w14:textId="77777777" w:rsidR="000F7377" w:rsidRDefault="000F7377">
      <w:r xmlns:w="http://schemas.openxmlformats.org/wordprocessingml/2006/main">
        <w:t xml:space="preserve">ਫ਼ਿਲਿੱਪੀਆਂ ਨੂੰ 3:21 ਜੋ ਸਾਡੇ ਗੰਦੇ ਸਰੀਰ ਨੂੰ ਬਦਲੇਗਾ, ਤਾਂ ਜੋ ਉਹ ਉਸ ਦੇ ਪਰਤਾਪ ਦੇ ਸਰੀਰ ਵਰਗਾ ਬਣਾਇਆ ਜਾਵੇ, ਉਸ ਕੰਮ ਦੇ ਅਨੁਸਾਰ ਜਿਸ ਨਾਲ ਉਹ ਸਭ ਕੁਝ ਆਪਣੇ ਅਧੀਨ ਕਰ ਸਕਦਾ ਹੈ।</w:t>
      </w:r>
    </w:p>
    <w:p w14:paraId="73FD9458" w14:textId="77777777" w:rsidR="000F7377" w:rsidRDefault="000F7377"/>
    <w:p w14:paraId="6230DA2B" w14:textId="77777777" w:rsidR="000F7377" w:rsidRDefault="000F7377">
      <w:r xmlns:w="http://schemas.openxmlformats.org/wordprocessingml/2006/main">
        <w:t xml:space="preserve">ਫ਼ਿਲਿੱਪੀਆਂ 3:21 ਦਾ ਇਹ ਹਵਾਲਾ ਸਾਨੂੰ ਸਿਖਾਉਂਦਾ ਹੈ ਕਿ ਪਰਮੇਸ਼ੁਰ ਕੋਲ ਸਾਡੇ ਭੌਤਿਕ ਸਰੀਰਾਂ ਨੂੰ ਉਸ ਦੇ ਸ਼ਾਨਦਾਰ ਸਰੀਰ ਵਾਂਗ ਬਦਲਣ ਦੀ ਸ਼ਕਤੀ ਹੈ।</w:t>
      </w:r>
    </w:p>
    <w:p w14:paraId="072E9A89" w14:textId="77777777" w:rsidR="000F7377" w:rsidRDefault="000F7377"/>
    <w:p w14:paraId="21EB375D" w14:textId="77777777" w:rsidR="000F7377" w:rsidRDefault="000F7377">
      <w:r xmlns:w="http://schemas.openxmlformats.org/wordprocessingml/2006/main">
        <w:t xml:space="preserve">1. ਰੱਬ ਦੇ ਚਿੱਤਰ ਵਿੱਚ ਸਾਡਾ ਪਰਿਵਰਤਨ</w:t>
      </w:r>
    </w:p>
    <w:p w14:paraId="57B7AA19" w14:textId="77777777" w:rsidR="000F7377" w:rsidRDefault="000F7377"/>
    <w:p w14:paraId="3C056D94" w14:textId="77777777" w:rsidR="000F7377" w:rsidRDefault="000F7377">
      <w:r xmlns:w="http://schemas.openxmlformats.org/wordprocessingml/2006/main">
        <w:t xml:space="preserve">2. ਸਾਰੀਆਂ ਚੀਜ਼ਾਂ ਨੂੰ ਆਪਣੇ ਅਧੀਨ ਕਰਨ ਲਈ ਪ੍ਰਮਾਤਮਾ ਦੀ ਸ਼ਾਨਦਾਰ ਸ਼ਕਤੀ</w:t>
      </w:r>
    </w:p>
    <w:p w14:paraId="3749A134" w14:textId="77777777" w:rsidR="000F7377" w:rsidRDefault="000F7377"/>
    <w:p w14:paraId="1EBA2AF3" w14:textId="77777777" w:rsidR="000F7377" w:rsidRDefault="000F7377">
      <w:r xmlns:w="http://schemas.openxmlformats.org/wordprocessingml/2006/main">
        <w:t xml:space="preserve">1. ਰੋਮੀਆਂ 8:29 - ਜਿਸ ਲਈ ਉਸਨੇ ਪਹਿਲਾਂ ਤੋਂ ਹੀ ਜਾਣਿਆ ਸੀ, ਉਸਨੇ ਆਪਣੇ ਪੁੱਤਰ ਦੇ ਸਰੂਪ ਦੇ ਅਨੁਕੂਲ ਹੋਣ ਲਈ ਪੂਰਵ-ਨਿਰਧਾਰਤ ਵੀ ਕੀਤੀ ਸੀ, ਤਾਂ ਜੋ ਉਹ ਬਹੁਤ ਸਾਰੇ ਭਰਾਵਾਂ ਵਿੱਚੋਂ ਜੇਠਾ ਹੋਵੇ।</w:t>
      </w:r>
    </w:p>
    <w:p w14:paraId="670E64B2" w14:textId="77777777" w:rsidR="000F7377" w:rsidRDefault="000F7377"/>
    <w:p w14:paraId="2E39F840" w14:textId="77777777" w:rsidR="000F7377" w:rsidRDefault="000F7377">
      <w:r xmlns:w="http://schemas.openxmlformats.org/wordprocessingml/2006/main">
        <w:t xml:space="preserve">2. 2 ਕੁਰਿੰਥੀਆਂ 3:18 - ਪਰ ਅਸੀਂ ਸਾਰੇ, ਖੁੱਲ੍ਹੇ ਚਿਹਰੇ ਨਾਲ, ਜਿਵੇਂ ਕਿ ਸ਼ੀਸ਼ੇ ਵਿੱਚ ਪ੍ਰਭੂ ਦੀ ਮਹਿਮਾ ਨੂੰ ਵੇਖਦੇ ਹਾਂ, ਉਸੇ ਮੂਰਤ ਵਿੱਚ ਮਹਿਮਾ ਤੋਂ ਮਹਿਮਾ ਵਿੱਚ ਬਦਲ ਜਾਂਦੇ ਹਾਂ, ਜਿਵੇਂ ਕਿ ਪ੍ਰਭੂ ਦੇ ਆਤਮਾ ਦੁਆਰਾ.</w:t>
      </w:r>
    </w:p>
    <w:p w14:paraId="00F58532" w14:textId="77777777" w:rsidR="000F7377" w:rsidRDefault="000F7377"/>
    <w:p w14:paraId="24D41CC0" w14:textId="77777777" w:rsidR="000F7377" w:rsidRDefault="000F7377">
      <w:r xmlns:w="http://schemas.openxmlformats.org/wordprocessingml/2006/main">
        <w:t xml:space="preserve">ਫ਼ਿਲਿੱਪੀਆਂ 4 ਫ਼ਿਲਿੱਪੀਆਂ ਨੂੰ ਪੌਲੁਸ ਦੀ ਚਿੱਠੀ ਦਾ ਚੌਥਾ ਅਤੇ ਆਖ਼ਰੀ ਅਧਿਆਇ ਹੈ। ਇਸ ਅਧਿਆਇ ਵਿੱਚ, ਪੌਲੁਸ ਵਿਸ਼ਵਾਸੀਆਂ ਨੂੰ ਆਪਣੇ ਜੀਵਨ ਵਿੱਚ ਆਨੰਦ, ਸ਼ਾਂਤੀ ਅਤੇ ਸੰਤੁਸ਼ਟੀ ਬਣਾਈ ਰੱਖਣ ਲਈ ਵਿਹਾਰਕ ਹਿਦਾਇਤਾਂ ਪ੍ਰਦਾਨ ਕਰਦਾ ਹੈ।</w:t>
      </w:r>
    </w:p>
    <w:p w14:paraId="785FB316" w14:textId="77777777" w:rsidR="000F7377" w:rsidRDefault="000F7377"/>
    <w:p w14:paraId="0A663BD2" w14:textId="77777777" w:rsidR="000F7377" w:rsidRDefault="000F7377">
      <w:r xmlns:w="http://schemas.openxmlformats.org/wordprocessingml/2006/main">
        <w:t xml:space="preserve">ਪਹਿਲਾ ਪੈਰਾ: ਪੌਲੁਸ ਵਿਸ਼ਵਾਸੀਆਂ ਨੂੰ ਪ੍ਰਭੂ ਵਿੱਚ ਦ੍ਰਿੜ੍ਹ ਰਹਿਣ ਅਤੇ ਆਪਸ ਵਿੱਚ ਕਿਸੇ ਵੀ ਵਿਵਾਦ ਨੂੰ ਸੁਲਝਾਉਣ ਦੀ ਸਲਾਹ ਦੇ ਕੇ ਸ਼ੁਰੂ ਕਰਦਾ ਹੈ (ਫ਼ਿਲਿੱਪੀਆਂ 4:1-5)। ਉਹ ਦੋ ਔਰਤਾਂ, ਯੂਓਦੀਆ ਅਤੇ ਸਿੰਤੁਕੇ ਨੂੰ ਪ੍ਰਭੂ ਵਿੱਚ ਸਹਿਮਤ ਹੋਣ ਲਈ ਉਤਸ਼ਾਹਿਤ ਕਰਦਾ ਹੈ। ਪੌਲੁਸ ਹਮੇਸ਼ਾ ਅਨੰਦ ਕਰਨ ਅਤੇ ਕੋਮਲਤਾ ਨੂੰ ਸਾਰਿਆਂ ਨੂੰ ਜਾਣੂ ਹੋਣ 'ਤੇ ਜ਼ੋਰ ਦਿੰਦਾ ਹੈ। ਉਹ ਵਿਸ਼ਵਾਸੀਆਂ ਨੂੰ ਚਿੰਤਤ ਨਾ ਹੋਣ ਦੀ ਤਾਕੀਦ ਕਰਦਾ ਹੈ, ਸਗੋਂ ਧੰਨਵਾਦ ਦੇ ਨਾਲ ਪ੍ਰਾਰਥਨਾ ਰਾਹੀਂ ਪਰਮੇਸ਼ੁਰ ਅੱਗੇ ਆਪਣੀਆਂ ਚਿੰਤਾਵਾਂ ਲਿਆਉਣ।</w:t>
      </w:r>
    </w:p>
    <w:p w14:paraId="0F119F44" w14:textId="77777777" w:rsidR="000F7377" w:rsidRDefault="000F7377"/>
    <w:p w14:paraId="32179B1E" w14:textId="77777777" w:rsidR="000F7377" w:rsidRDefault="000F7377">
      <w:r xmlns:w="http://schemas.openxmlformats.org/wordprocessingml/2006/main">
        <w:t xml:space="preserve">ਦੂਜਾ ਪੈਰਾ: ਪੌਲੁਸ ਸਕਾਰਾਤਮਕ ਗੁਣਾਂ ਅਤੇ ਈਸ਼ਵਰੀ ਸੋਚ 'ਤੇ ਧਿਆਨ ਕੇਂਦਰਤ ਕਰਨ ਦੀ ਮਹੱਤਤਾ ਨੂੰ ਉਜਾਗਰ ਕਰਦਾ ਹੈ (ਫ਼ਿਲਿੱਪੀਆਂ 4:6-9)। ਉਹ ਵਿਸ਼ਵਾਸੀਆਂ ਨੂੰ ਕਿਸੇ ਵੀ ਚੀਜ਼ ਬਾਰੇ ਚਿੰਤਾ ਨਾ ਕਰਨ ਦੀ ਬਜਾਏ ਪ੍ਰਮਾਤਮਾ ਅੱਗੇ ਆਪਣੀਆਂ ਬੇਨਤੀਆਂ ਪੇਸ਼ ਕਰਨ ਲਈ ਉਤਸ਼ਾਹਿਤ ਕਰਦਾ ਹੈ। ਪਰਮੇਸ਼ੁਰ ਦੀ ਸ਼ਾਂਤੀ ਮਸੀਹ ਯਿਸੂ ਵਿੱਚ ਉਨ੍ਹਾਂ ਦੇ ਦਿਲਾਂ ਅਤੇ ਦਿਮਾਗਾਂ ਦੀ ਰਾਖੀ ਕਰੇਗੀ। ਪੌਲੁਸ ਨੇ ਉਨ੍ਹਾਂ ਨੂੰ ਉਨ੍ਹਾਂ ਚੀਜ਼ਾਂ 'ਤੇ ਧਿਆਨ ਦੇਣ ਦੀ ਤਾਕੀਦ ਕੀਤੀ ਜੋ ਸੱਚੀਆਂ, ਆਦਰਯੋਗ, ਨਿਆਂਪੂਰਣ, ਸ਼ੁੱਧ, ਪਿਆਰੀਆਂ, ਪ੍ਰਸ਼ੰਸਾਯੋਗ ਹਨ - ਪ੍ਰਸ਼ੰਸਾ ਦੇ ਯੋਗ ਗੁਣ।</w:t>
      </w:r>
    </w:p>
    <w:p w14:paraId="4EA69634" w14:textId="77777777" w:rsidR="000F7377" w:rsidRDefault="000F7377"/>
    <w:p w14:paraId="67DD2D98" w14:textId="77777777" w:rsidR="000F7377" w:rsidRDefault="000F7377">
      <w:r xmlns:w="http://schemas.openxmlformats.org/wordprocessingml/2006/main">
        <w:t xml:space="preserve">ਤੀਜਾ ਪੈਰਾ: ਅਧਿਆਇ ਫਿਲਿੱਪੀਆਂ ਤੋਂ ਪ੍ਰਾਪਤ ਸਮਰਥਨ ਲਈ ਧੰਨਵਾਦ ਦੇ ਪ੍ਰਗਟਾਵੇ ਨਾਲ ਸਮਾਪਤ ਹੁੰਦਾ ਹੈ (ਫ਼ਿਲਿੱਪੀਆਂ 4:10-23)। ਪੌਲੁਸ ਨੇ ਉਨ੍ਹਾਂ ਦੀ ਦਰਿਆਦਿਲੀ ਨੂੰ ਸਵੀਕਾਰ ਕੀਤਾ ਜਦੋਂ ਉਹ ਜੇਲ੍ਹ ਵਿਚ ਸੀ ਆਪਣੀਆਂ ਲੋੜਾਂ ਪੂਰੀਆਂ ਕਰਨ ਵਿਚ। ਉਹ ਉਨ੍ਹਾਂ ਨੂੰ ਭਰੋਸਾ ਦਿਵਾਉਂਦਾ ਹੈ ਕਿ ਪ੍ਰਮਾਤਮਾ ਮਸੀਹ ਯਿਸੂ ਦੁਆਰਾ ਮਹਿਮਾ ਵਿੱਚ ਆਪਣੀ ਦੌਲਤ ਦੇ ਅਨੁਸਾਰ ਉਨ੍ਹਾਂ ਦੀਆਂ ਸਾਰੀਆਂ ਜ਼ਰੂਰਤਾਂ ਨੂੰ ਪੂਰਾ ਕਰੇਗਾ। ਪੌਲ ਸਾਥੀ ਕਰਮਚਾਰੀਆਂ ਤੋਂ ਸ਼ੁਭਕਾਮਨਾਵਾਂ ਦਿੰਦਾ ਹੈ ਅਤੇ ਆਪਣਾ ਪਿਆਰ ਅਤੇ ਕਿਰਪਾ ਨਾਲ ਭਰਪੂਰ ਆਸ਼ੀਰਵਾਦ ਭੇਜਦਾ ਹੈ।</w:t>
      </w:r>
    </w:p>
    <w:p w14:paraId="2B2AFEDB" w14:textId="77777777" w:rsidR="000F7377" w:rsidRDefault="000F7377"/>
    <w:p w14:paraId="2B7FDAD9" w14:textId="77777777" w:rsidR="000F7377" w:rsidRDefault="000F7377">
      <w:r xmlns:w="http://schemas.openxmlformats.org/wordprocessingml/2006/main">
        <w:t xml:space="preserve">ਸਾਰੰਸ਼ ਵਿੱਚ,</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ਫ਼ਿਲਿੱਪੀਆਂ ਦਾ ਚੌਥਾ ਅਧਿਆਇ ਪਰਮੇਸ਼ੁਰ ਉੱਤੇ ਪ੍ਰਾਰਥਨਾਪੂਰਣ ਨਿਰਭਰਤਾ ਦੁਆਰਾ ਝਗੜਿਆਂ ਜਾਂ ਚਿੰਤਾਵਾਂ ਦੇ ਵਿਚਕਾਰ ਆਨੰਦ, ਸ਼ਾਂਤੀ, ਸੰਤੁਸ਼ਟੀ ਬਣਾਈ ਰੱਖਣ 'ਤੇ ਜ਼ੋਰ ਦਿੰਦਾ ਹੈ।</w:t>
      </w:r>
    </w:p>
    <w:p w14:paraId="62D0E2DE" w14:textId="77777777" w:rsidR="000F7377" w:rsidRDefault="000F7377">
      <w:r xmlns:w="http://schemas.openxmlformats.org/wordprocessingml/2006/main">
        <w:t xml:space="preserve">ਪੌਲੁਸ ਵਿਸ਼ਵਾਸੀਆਂ ਨੂੰ ਪ੍ਰਸ਼ੰਸਾ ਦੇ ਯੋਗ ਗੁਣਾਂ 'ਤੇ ਕੇਂਦ੍ਰਿਤ ਮਾਨਸਿਕਤਾ ਪੈਦਾ ਕਰਦੇ ਹੋਏ ਪ੍ਰਭੂ ਵਿੱਚ ਦ੍ਰਿੜ੍ਹ ਰਹਿਣ ਅਤੇ ਆਪਸ ਵਿੱਚ ਕਿਸੇ ਵੀ ਵਿਵਾਦ ਨੂੰ ਸੁਲਝਾਉਣ ਦੀ ਸਲਾਹ ਦਿੰਦਾ ਹੈ।</w:t>
      </w:r>
    </w:p>
    <w:p w14:paraId="029C5590" w14:textId="77777777" w:rsidR="000F7377" w:rsidRDefault="000F7377">
      <w:r xmlns:w="http://schemas.openxmlformats.org/wordprocessingml/2006/main">
        <w:t xml:space="preserve">ਉਹ ਫਿਲਪੀਆਂ ਤੋਂ ਮਿਲੇ ਸਮਰਥਨ ਲਈ ਧੰਨਵਾਦ ਪ੍ਰਗਟ ਕਰਦਾ ਹੈ ਜਦਕਿ ਉਨ੍ਹਾਂ ਨੂੰ ਭਰੋਸਾ ਦਿਵਾਉਂਦਾ ਹੈ ਕਿ ਪ੍ਰਮਾਤਮਾ ਆਪਣੀ ਭਰਪੂਰਤਾ ਦੇ ਅਨੁਸਾਰ ਉਨ੍ਹਾਂ ਦੀਆਂ ਸਾਰੀਆਂ ਜ਼ਰੂਰਤਾਂ ਪੂਰੀਆਂ ਕਰੇਗਾ। ਅਧਿਆਇ ਪੌਲੁਸ ਅਤੇ ਉਸਦੇ ਸਾਥੀ ਕਰਮਚਾਰੀਆਂ ਦੁਆਰਾ ਸ਼ੁਭਕਾਮਨਾਵਾਂ ਅਤੇ ਕਿਰਪਾ ਨਾਲ ਭਰਪੂਰ ਆਸ਼ੀਰਵਾਦ ਨਾਲ ਸਮਾਪਤ ਹੁੰਦਾ ਹੈ।</w:t>
      </w:r>
    </w:p>
    <w:p w14:paraId="428B32E7" w14:textId="77777777" w:rsidR="000F7377" w:rsidRDefault="000F7377">
      <w:r xmlns:w="http://schemas.openxmlformats.org/wordprocessingml/2006/main">
        <w:t xml:space="preserve">ਇਹ ਅਧਿਆਇ ਵਿਸ਼ਵਾਸੀਆਂ ਨੂੰ ਏਕਤਾ, ਪ੍ਰਾਰਥਨਾ, ਸਕਾਰਾਤਮਕ ਸੋਚ ਅਤੇ ਸ਼ੁਕਰਗੁਜ਼ਾਰੀ ਨੂੰ ਪਹਿਲ ਦੇਣ ਲਈ ਉਤਸ਼ਾਹਿਤ ਕਰਦਾ ਹੈ ਜਦੋਂ ਕਿ ਪ੍ਰਮਾਤਮਾ ਦੇ ਪ੍ਰਬੰਧ 'ਤੇ ਭਰੋਸਾ ਕਰਦੇ ਹੋਏ ਅਤੇ ਦੂਜਿਆਂ 'ਤੇ ਉਸਦੀ ਕਿਰਪਾ ਦਾ ਵਿਸਥਾਰ ਕਰਦੇ ਹੋਏ।</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ਫ਼ਿਲਿੱਪੀਆਂ ਨੂੰ 4:1 ਇਸ ਲਈ, ਮੇਰੇ ਪਿਆਰੇ ਭਰਾਵੋ, ਮੇਰੀ ਖੁਸ਼ੀ ਅਤੇ ਤਾਜ, ਮੇਰੇ ਪਿਆਰੇ ਪਿਆਰੇ, ਪ੍ਰਭੂ ਵਿੱਚ ਮਜ਼ਬੂਤੀ ਨਾਲ ਖੜ੍ਹੇ ਰਹੋ।</w:t>
      </w:r>
    </w:p>
    <w:p w14:paraId="1CDF50BC" w14:textId="77777777" w:rsidR="000F7377" w:rsidRDefault="000F7377"/>
    <w:p w14:paraId="3E28F086" w14:textId="77777777" w:rsidR="000F7377" w:rsidRDefault="000F7377">
      <w:r xmlns:w="http://schemas.openxmlformats.org/wordprocessingml/2006/main">
        <w:t xml:space="preserve">ਇਹ ਬਿਰਤਾਂਤ ਸਾਨੂੰ ਆਪਣੇ ਵਿਸ਼ਵਾਸ ਵਿੱਚ ਦ੍ਰਿੜ੍ਹ ਰਹਿਣ ਅਤੇ ਪ੍ਰਭੂ ਵਿੱਚ ਭਰੋਸਾ ਰੱਖਣ ਲਈ ਉਤਸ਼ਾਹਿਤ ਕਰਦਾ ਹੈ।</w:t>
      </w:r>
    </w:p>
    <w:p w14:paraId="43A00F4F" w14:textId="77777777" w:rsidR="000F7377" w:rsidRDefault="000F7377"/>
    <w:p w14:paraId="6E78203D" w14:textId="77777777" w:rsidR="000F7377" w:rsidRDefault="000F7377">
      <w:r xmlns:w="http://schemas.openxmlformats.org/wordprocessingml/2006/main">
        <w:t xml:space="preserve">1. ਪ੍ਰਭੂ ਵਿੱਚ ਦ੍ਰਿੜ੍ਹ ਰਹੋ: ਸਾਡੇ ਵਿਸ਼ਵਾਸ ਦੀ ਤਾਕਤ</w:t>
      </w:r>
    </w:p>
    <w:p w14:paraId="1179BC80" w14:textId="77777777" w:rsidR="000F7377" w:rsidRDefault="000F7377"/>
    <w:p w14:paraId="06412331" w14:textId="77777777" w:rsidR="000F7377" w:rsidRDefault="000F7377">
      <w:r xmlns:w="http://schemas.openxmlformats.org/wordprocessingml/2006/main">
        <w:t xml:space="preserve">2. ਆਪਣੇ ਆਪ ਨੂੰ ਪ੍ਰਭੂ ਵਿੱਚ ਐਂਕਰਿੰਗ: ਪਰਮੇਸ਼ੁਰ ਦੇ ਬਚਨ ਵਿੱਚ ਦ੍ਰਿੜ੍ਹ ਰਹਿਣਾ</w:t>
      </w:r>
    </w:p>
    <w:p w14:paraId="0BEFB41E" w14:textId="77777777" w:rsidR="000F7377" w:rsidRDefault="000F7377"/>
    <w:p w14:paraId="05DDA7E9" w14:textId="77777777" w:rsidR="000F7377" w:rsidRDefault="000F7377">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14:paraId="237F5449" w14:textId="77777777" w:rsidR="000F7377" w:rsidRDefault="000F7377"/>
    <w:p w14:paraId="66D148A9" w14:textId="77777777" w:rsidR="000F7377" w:rsidRDefault="000F7377">
      <w:r xmlns:w="http://schemas.openxmlformats.org/wordprocessingml/2006/main">
        <w:t xml:space="preserve">2. ਇਬਰਾਨੀਆਂ 10:23 - ਆਓ ਅਸੀਂ ਆਪਣੇ ਵਿਸ਼ਵਾਸ ਦੇ ਪੇਸ਼ੇ ਨੂੰ ਬਿਨਾਂ ਝਿਜਕ ਫੜੀ ਰੱਖੀਏ; (ਕਿਉਂਕਿ ਉਹ ਵਫ਼ਾਦਾਰ ਹੈ ਜਿਸਨੇ ਵਾਅਦਾ ਕੀਤਾ ਸੀ;)</w:t>
      </w:r>
    </w:p>
    <w:p w14:paraId="05DD7AED" w14:textId="77777777" w:rsidR="000F7377" w:rsidRDefault="000F7377"/>
    <w:p w14:paraId="1CC18F6C" w14:textId="77777777" w:rsidR="000F7377" w:rsidRDefault="000F7377">
      <w:r xmlns:w="http://schemas.openxmlformats.org/wordprocessingml/2006/main">
        <w:t xml:space="preserve">ਫ਼ਿਲਿੱਪੀਆਂ 4:2 ਮੈਂ ਯੂਓਦਿਯਾਸ ਅਤੇ ਸੁੰਤੁਕੇ ਨੂੰ ਬੇਨਤੀ ਕਰਦਾ ਹਾਂ ਕਿ ਉਹ ਪ੍ਰਭੂ ਵਿੱਚ ਇੱਕੋ ਮਨ ਦੇ ਹੋਣ।</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ਪੌਲੁਸ ਨੇ ਯੂਓਦਿਯਾਸ ਅਤੇ ਸਿੰਤੁਕੇ ਨੂੰ ਪ੍ਰਭੂ ਵਿੱਚ ਇੱਕ ਸਮਾਨ ਰਵੱਈਆ ਰੱਖਣ ਲਈ ਉਤਸ਼ਾਹਿਤ ਕੀਤਾ।</w:t>
      </w:r>
    </w:p>
    <w:p w14:paraId="62D93349" w14:textId="77777777" w:rsidR="000F7377" w:rsidRDefault="000F7377"/>
    <w:p w14:paraId="4191637E" w14:textId="77777777" w:rsidR="000F7377" w:rsidRDefault="000F7377">
      <w:r xmlns:w="http://schemas.openxmlformats.org/wordprocessingml/2006/main">
        <w:t xml:space="preserve">1: ਪ੍ਰਭੂ ਵਿੱਚ ਏਕਤਾ ਹੋਣਾ।</w:t>
      </w:r>
    </w:p>
    <w:p w14:paraId="01A2A8CD" w14:textId="77777777" w:rsidR="000F7377" w:rsidRDefault="000F7377"/>
    <w:p w14:paraId="583273A6" w14:textId="77777777" w:rsidR="000F7377" w:rsidRDefault="000F7377">
      <w:r xmlns:w="http://schemas.openxmlformats.org/wordprocessingml/2006/main">
        <w:t xml:space="preserve">2: ਦੂਜਿਆਂ ਨਾਲ ਸਮਝੌਤਾ ਕਰਨਾ।</w:t>
      </w:r>
    </w:p>
    <w:p w14:paraId="228B8378" w14:textId="77777777" w:rsidR="000F7377" w:rsidRDefault="000F7377"/>
    <w:p w14:paraId="5D3F6191" w14:textId="77777777" w:rsidR="000F7377" w:rsidRDefault="000F7377">
      <w:r xmlns:w="http://schemas.openxmlformats.org/wordprocessingml/2006/main">
        <w:t xml:space="preserve">1: ਕੁਲੁੱਸੀਆਂ 3:12-14 - ਫਿਰ, ਪਰਮੇਸ਼ੁਰ ਦੇ ਚੁਣੇ ਹੋਏ, ਪਵਿੱਤਰ ਅਤੇ ਪਿਆਰੇ, ਦਿਆਲੂ ਦਿਲ, ਦਿਆਲਤਾ, ਨਿਮਰਤਾ, ਨਿਮਰਤਾ ਅਤੇ ਧੀਰਜ ਨੂੰ ਪਹਿਨੋ।</w:t>
      </w:r>
    </w:p>
    <w:p w14:paraId="638EE2BF" w14:textId="77777777" w:rsidR="000F7377" w:rsidRDefault="000F7377"/>
    <w:p w14:paraId="7B9DA8E0" w14:textId="77777777" w:rsidR="000F7377" w:rsidRDefault="000F7377">
      <w:r xmlns:w="http://schemas.openxmlformats.org/wordprocessingml/2006/main">
        <w:t xml:space="preserve">2: ਇਬਰਾਨੀਆਂ 12:14 - ਸਾਰਿਆਂ ਨਾਲ ਸ਼ਾਂਤੀ ਲਈ ਕੋਸ਼ਿਸ਼ ਕਰੋ, ਅਤੇ ਉਸ ਪਵਿੱਤਰਤਾ ਲਈ ਜਿਸ ਤੋਂ ਬਿਨਾਂ ਕੋਈ ਵੀ ਪ੍ਰਭੂ ਨੂੰ ਨਹੀਂ ਦੇਖ ਸਕੇਗਾ।</w:t>
      </w:r>
    </w:p>
    <w:p w14:paraId="6A64A45D" w14:textId="77777777" w:rsidR="000F7377" w:rsidRDefault="000F7377"/>
    <w:p w14:paraId="320281E4" w14:textId="77777777" w:rsidR="000F7377" w:rsidRDefault="000F7377">
      <w:r xmlns:w="http://schemas.openxmlformats.org/wordprocessingml/2006/main">
        <w:t xml:space="preserve">ਫ਼ਿਲਿੱਪੀਆਂ 4:3 ਅਤੇ ਮੈਂ ਤੁਹਾਨੂੰ ਬੇਨਤੀ ਕਰਦਾ ਹਾਂ, ਹੇ ਸੱਚੇ ਜੂਲੇ, ਉਨ੍ਹਾਂ ਔਰਤਾਂ ਦੀ ਮਦਦ ਕਰੋ ਜਿਨ੍ਹਾਂ ਨੇ ਖੁਸ਼ਖਬਰੀ ਵਿੱਚ ਮੇਰੇ ਨਾਲ ਕੰਮ ਕੀਤਾ, ਕਲੇਮੈਂਟ ਨਾਲ ਅਤੇ ਮੇਰੇ ਹੋਰ ਸਾਥੀਆਂ ਨਾਲ, ਜਿਨ੍ਹਾਂ ਦੇ ਨਾਮ ਜੀਵਨ ਦੀ ਪੁਸਤਕ ਵਿੱਚ ਹਨ।</w:t>
      </w:r>
    </w:p>
    <w:p w14:paraId="253DD635" w14:textId="77777777" w:rsidR="000F7377" w:rsidRDefault="000F7377"/>
    <w:p w14:paraId="504F6294" w14:textId="77777777" w:rsidR="000F7377" w:rsidRDefault="000F7377">
      <w:r xmlns:w="http://schemas.openxmlformats.org/wordprocessingml/2006/main">
        <w:t xml:space="preserve">ਪੈਸਜ ਪੌਲ ਖੁਸ਼ਖਬਰੀ ਵਿੱਚ ਆਪਣੇ ਸਹਿ-ਮਜ਼ਦੂਰ, ਕਲੇਮੈਂਟ, ਅਤੇ ਹੋਰ ਸਾਥੀ ਮਜ਼ਦੂਰਾਂ ਤੋਂ ਸਹਾਇਤਾ ਦੀ ਬੇਨਤੀ ਕਰਦਾ ਹੈ ਜਿਨ੍ਹਾਂ ਦੇ ਨਾਮ ਜੀਵਨ ਦੀ ਕਿਤਾਬ ਵਿੱਚ ਹਨ।</w:t>
      </w:r>
    </w:p>
    <w:p w14:paraId="1085B1DE" w14:textId="77777777" w:rsidR="000F7377" w:rsidRDefault="000F7377"/>
    <w:p w14:paraId="74054CEA" w14:textId="77777777" w:rsidR="000F7377" w:rsidRDefault="000F7377">
      <w:r xmlns:w="http://schemas.openxmlformats.org/wordprocessingml/2006/main">
        <w:t xml:space="preserve">1. ਇੰਜੀਲ ਵਿੱਚ ਸਹਿਯੋਗ ਦੀ ਸ਼ਕਤੀ</w:t>
      </w:r>
    </w:p>
    <w:p w14:paraId="0A64A0DA" w14:textId="77777777" w:rsidR="000F7377" w:rsidRDefault="000F7377"/>
    <w:p w14:paraId="517B77C7" w14:textId="77777777" w:rsidR="000F7377" w:rsidRDefault="000F7377">
      <w:r xmlns:w="http://schemas.openxmlformats.org/wordprocessingml/2006/main">
        <w:t xml:space="preserve">2. ਜੀਵਨ ਦੀ ਕਿਤਾਬ ਵਿੱਚ ਨਾਮ ਦੀ ਕੀਮਤ</w:t>
      </w:r>
    </w:p>
    <w:p w14:paraId="08AEEA0F" w14:textId="77777777" w:rsidR="000F7377" w:rsidRDefault="000F7377"/>
    <w:p w14:paraId="3955EFFB" w14:textId="77777777" w:rsidR="000F7377" w:rsidRDefault="000F7377">
      <w:r xmlns:w="http://schemas.openxmlformats.org/wordprocessingml/2006/main">
        <w:t xml:space="preserve">1. ਰੋਮੀਆਂ 1:16 - ਕਿਉਂਕਿ ਮੈਂ ਮਸੀਹ ਦੀ ਖੁਸ਼ਖਬਰੀ ਤੋਂ ਸ਼ਰਮਿੰਦਾ ਨਹੀਂ ਹਾਂ: ਕਿਉਂਕਿ ਇਹ ਵਿਸ਼ਵਾਸ ਕਰਨ ਵਾਲੇ ਹਰੇਕ ਲਈ ਮੁਕਤੀ ਲਈ ਪਰਮੇਸ਼ੁਰ ਦੀ ਸ਼ਕਤੀ ਹੈ; ਪਹਿਲਾਂ ਯਹੂਦੀ ਨੂੰ, ਅਤੇ ਯੂਨਾਨੀ ਨੂੰ ਵੀ।</w:t>
      </w:r>
    </w:p>
    <w:p w14:paraId="30E4424E" w14:textId="77777777" w:rsidR="000F7377" w:rsidRDefault="000F7377"/>
    <w:p w14:paraId="3FD0872C" w14:textId="77777777" w:rsidR="000F7377" w:rsidRDefault="000F7377">
      <w:r xmlns:w="http://schemas.openxmlformats.org/wordprocessingml/2006/main">
        <w:t xml:space="preserve">2. ਪਰਕਾਸ਼ ਦੀ ਪੋਥੀ 20:15 - ਅਤੇ ਜੋ ਕੋਈ ਜੀਵਨ ਦੀ ਪੋਥੀ ਵਿੱਚ ਲਿਖਿਆ ਹੋਇਆ ਨਹੀਂ ਪਾਇਆ ਗਿਆ, ਉਸਨੂੰ ਅੱਗ ਦੀ ਝੀਲ ਵਿੱਚ ਸੁੱਟ ਦਿੱਤਾ ਗਿਆ।</w:t>
      </w:r>
    </w:p>
    <w:p w14:paraId="3DDE7ED9" w14:textId="77777777" w:rsidR="000F7377" w:rsidRDefault="000F7377"/>
    <w:p w14:paraId="1BB518D6" w14:textId="77777777" w:rsidR="000F7377" w:rsidRDefault="000F7377">
      <w:r xmlns:w="http://schemas.openxmlformats.org/wordprocessingml/2006/main">
        <w:t xml:space="preserve">ਫ਼ਿਲਿੱਪੀਆਂ 4:4 ਪ੍ਰਭੂ ਵਿੱਚ ਸਦਾ ਅਨੰਦ ਹੋਵੋ: ਅਤੇ ਮੈਂ ਫੇਰ ਆਖਦਾ ਹਾਂ, ਅਨੰਦ ਕਰੋ।</w:t>
      </w:r>
    </w:p>
    <w:p w14:paraId="0D868098" w14:textId="77777777" w:rsidR="000F7377" w:rsidRDefault="000F7377"/>
    <w:p w14:paraId="7BFFF931" w14:textId="77777777" w:rsidR="000F7377" w:rsidRDefault="000F7377">
      <w:r xmlns:w="http://schemas.openxmlformats.org/wordprocessingml/2006/main">
        <w:t xml:space="preserve">ਇਹ ਬਿਰਤਾਂਤ ਸਾਨੂੰ ਹਮੇਸ਼ਾ ਪ੍ਰਭੂ ਵਿੱਚ ਅਨੰਦ ਅਤੇ ਸੰਤੁਸ਼ਟੀ ਪ੍ਰਾਪਤ ਕਰਨ ਲਈ ਉਤਸ਼ਾਹਿਤ ਕਰਦਾ ਹੈ।</w:t>
      </w:r>
    </w:p>
    <w:p w14:paraId="2607D2ED" w14:textId="77777777" w:rsidR="000F7377" w:rsidRDefault="000F7377"/>
    <w:p w14:paraId="153386F9" w14:textId="77777777" w:rsidR="000F7377" w:rsidRDefault="000F7377">
      <w:r xmlns:w="http://schemas.openxmlformats.org/wordprocessingml/2006/main">
        <w:t xml:space="preserve">1: ਪ੍ਰਭੂ ਵਿੱਚ ਆਨੰਦ ਅਤੇ ਸੰਤੁਸ਼ਟੀ ਲੱਭਣਾ</w:t>
      </w:r>
    </w:p>
    <w:p w14:paraId="74CDACC3" w14:textId="77777777" w:rsidR="000F7377" w:rsidRDefault="000F7377"/>
    <w:p w14:paraId="1169986C" w14:textId="77777777" w:rsidR="000F7377" w:rsidRDefault="000F7377">
      <w:r xmlns:w="http://schemas.openxmlformats.org/wordprocessingml/2006/main">
        <w:t xml:space="preserve">2: ਪਰਮੇਸ਼ੁਰ ਦੀ ਚੰਗਿਆਈ ਵਿਚ ਖ਼ੁਸ਼ ਹੋਣਾ</w:t>
      </w:r>
    </w:p>
    <w:p w14:paraId="1B092A26" w14:textId="77777777" w:rsidR="000F7377" w:rsidRDefault="000F7377"/>
    <w:p w14:paraId="49A2AF26" w14:textId="77777777" w:rsidR="000F7377" w:rsidRDefault="000F7377">
      <w:r xmlns:w="http://schemas.openxmlformats.org/wordprocessingml/2006/main">
        <w:t xml:space="preserve">1: ਯਾਕੂਬ 1: 2-4 - ਮੇਰੇ ਭਰਾਵੋ, ਜਦੋਂ ਤੁਸੀਂ ਕਈ ਕਿਸਮਾਂ ਦੀਆਂ ਅਜ਼ਮਾਇਸ਼ਾਂ ਦਾ ਸਾਹਮਣਾ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14:paraId="01261941" w14:textId="77777777" w:rsidR="000F7377" w:rsidRDefault="000F7377"/>
    <w:p w14:paraId="2DA37AED" w14:textId="77777777" w:rsidR="000F7377" w:rsidRDefault="000F7377">
      <w:r xmlns:w="http://schemas.openxmlformats.org/wordprocessingml/2006/main">
        <w:t xml:space="preserve">2: ਜ਼ਬੂਰ 16:11 - ਤੁਸੀਂ ਮੈਨੂੰ ਜੀਵਨ ਦਾ ਮਾਰਗ ਦੱਸਦੇ ਹੋ; ਤੁਹਾਡੀ ਮੌਜੂਦਗੀ ਵਿੱਚ ਖੁਸ਼ੀ ਦੀ ਭਰਪੂਰਤਾ ਹੈ; ਤੇਰੇ ਸੱਜੇ ਹੱਥ ਸਦਾ ਲਈ ਖੁਸ਼ੀਆਂ ਹਨ।</w:t>
      </w:r>
    </w:p>
    <w:p w14:paraId="73AFA54C" w14:textId="77777777" w:rsidR="000F7377" w:rsidRDefault="000F7377"/>
    <w:p w14:paraId="346539BA" w14:textId="77777777" w:rsidR="000F7377" w:rsidRDefault="000F7377">
      <w:r xmlns:w="http://schemas.openxmlformats.org/wordprocessingml/2006/main">
        <w:t xml:space="preserve">ਫ਼ਿਲਿੱਪੀਆਂ 4:5 ਤੁਹਾਡਾ ਸੰਜਮ ਸਾਰੇ ਮਨੁੱਖਾਂ ਨੂੰ ਜਾਣਿਆ ਜਾਵੇ। ਪ੍ਰਭੂ ਹੱਥ ਵਿਚ ਹੈ।</w:t>
      </w:r>
    </w:p>
    <w:p w14:paraId="2A646006" w14:textId="77777777" w:rsidR="000F7377" w:rsidRDefault="000F7377"/>
    <w:p w14:paraId="67C49CA5" w14:textId="77777777" w:rsidR="000F7377" w:rsidRDefault="000F7377">
      <w:r xmlns:w="http://schemas.openxmlformats.org/wordprocessingml/2006/main">
        <w:t xml:space="preserve">ਸਾਨੂੰ ਆਪਣੇ ਵਿਹਾਰ ਵਿੱਚ ਹਮੇਸ਼ਾਂ ਸੰਜਮ ਰੱਖਣਾ ਚਾਹੀਦਾ ਹੈ, ਕਿਉਂਕਿ ਪ੍ਰਭੂ ਨੇੜੇ ਹੈ।</w:t>
      </w:r>
    </w:p>
    <w:p w14:paraId="7CBA574E" w14:textId="77777777" w:rsidR="000F7377" w:rsidRDefault="000F7377"/>
    <w:p w14:paraId="13B444B9" w14:textId="77777777" w:rsidR="000F7377" w:rsidRDefault="000F7377">
      <w:r xmlns:w="http://schemas.openxmlformats.org/wordprocessingml/2006/main">
        <w:t xml:space="preserve">1. ਸੰਜਮ ਦੀ ਮਹੱਤਤਾ - ਫ਼ਿਲਿੱਪੀਆਂ 4:5</w:t>
      </w:r>
    </w:p>
    <w:p w14:paraId="05BD2A94" w14:textId="77777777" w:rsidR="000F7377" w:rsidRDefault="000F7377"/>
    <w:p w14:paraId="45171A2D" w14:textId="77777777" w:rsidR="000F7377" w:rsidRDefault="000F7377">
      <w:r xmlns:w="http://schemas.openxmlformats.org/wordprocessingml/2006/main">
        <w:t xml:space="preserve">2. ਪ੍ਰਭੂ ਦੀ ਨੇੜਤਾ - ਫ਼ਿਲਿੱਪੀਆਂ 4:5</w:t>
      </w:r>
    </w:p>
    <w:p w14:paraId="225402D9" w14:textId="77777777" w:rsidR="000F7377" w:rsidRDefault="000F7377"/>
    <w:p w14:paraId="0BFDF1C9" w14:textId="77777777" w:rsidR="000F7377" w:rsidRDefault="000F7377">
      <w:r xmlns:w="http://schemas.openxmlformats.org/wordprocessingml/2006/main">
        <w:t xml:space="preserve">1. ਯਾਕੂਬ 1:19-20 - ਮੇਰੇ ਪਿਆਰੇ ਭਰਾਵੋ, ਇਹ ਜਾਣੋ: ਹਰ ਵਿਅਕਤੀ ਨੂੰ ਸੁਣਨ ਵਿੱਚ ਤੇਜ਼, ਬੋਲਣ ਵਿੱਚ ਧੀਮਾ, ਗੁੱਸੇ ਵਿੱਚ ਧੀਮਾ ਹੋਣਾ ਚਾਹੀਦਾ ਹੈ; ਕਿਉਂਕਿ ਮਨੁੱਖ ਦਾ ਗੁੱਸਾ ਪਰਮੇਸ਼ੁਰ ਦੀ ਧਾਰਮਿਕਤਾ ਪੈਦਾ ਨਹੀਂ ਕਰਦਾ।</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ਗਲਾਤੀਆਂ 5:22-23 - ਪਰ ਆਤਮਾ ਦਾ ਫਲ ਪਿਆਰ, ਅਨੰਦ, ਸ਼ਾਂਤੀ, ਧੀਰਜ, ਦਿਆਲਤਾ, ਭਲਿਆਈ, ਵਫ਼ਾਦਾਰੀ, ਕੋਮਲਤਾ, ਸੰਜਮ ਹੈ; ਅਜਿਹੀਆਂ ਚੀਜ਼ਾਂ ਦੇ ਵਿਰੁੱਧ ਕੋਈ ਕਾਨੂੰਨ ਨਹੀਂ ਹੈ।</w:t>
      </w:r>
    </w:p>
    <w:p w14:paraId="4B777DB9" w14:textId="77777777" w:rsidR="000F7377" w:rsidRDefault="000F7377"/>
    <w:p w14:paraId="421F069C" w14:textId="77777777" w:rsidR="000F7377" w:rsidRDefault="000F7377">
      <w:r xmlns:w="http://schemas.openxmlformats.org/wordprocessingml/2006/main">
        <w:t xml:space="preserve">ਫ਼ਿਲਿੱਪੀਆਂ 4:6 ਕਿਸੇ ਵੀ ਗੱਲ ਤੋਂ ਸਾਵਧਾਨ ਰਹੋ; ਪਰ ਹਰ ਗੱਲ ਵਿੱਚ ਪ੍ਰਾਰਥਨਾ ਅਤੇ ਬੇਨਤੀ ਨਾਲ ਧੰਨਵਾਦ ਸਹਿਤ ਤੁਹਾਡੀਆਂ ਬੇਨਤੀਆਂ ਪਰਮੇਸ਼ੁਰ ਦੇ ਅੱਗੇ ਕੀਤੀਆਂ ਜਾਣ।</w:t>
      </w:r>
    </w:p>
    <w:p w14:paraId="3B4D77CC" w14:textId="77777777" w:rsidR="000F7377" w:rsidRDefault="000F7377"/>
    <w:p w14:paraId="25F9A0E2" w14:textId="77777777" w:rsidR="000F7377" w:rsidRDefault="000F7377">
      <w:r xmlns:w="http://schemas.openxmlformats.org/wordprocessingml/2006/main">
        <w:t xml:space="preserve">ਸਾਨੂੰ ਕਿਸੇ ਵੀ ਚੀਜ਼ ਬਾਰੇ ਚਿੰਤਾ ਨਹੀਂ ਕਰਨੀ ਚਾਹੀਦੀ, ਇਸ ਦੀ ਬਜਾਏ, ਸਾਨੂੰ ਪਰਮੇਸ਼ੁਰ ਨੂੰ ਧੰਨਵਾਦ ਨਾਲ ਪ੍ਰਾਰਥਨਾ ਕਰਨੀ ਚਾਹੀਦੀ ਹੈ ਅਤੇ ਉਸ ਨੂੰ ਸਾਡੀਆਂ ਬੇਨਤੀਆਂ ਬਾਰੇ ਦੱਸਣਾ ਚਾਹੀਦਾ ਹੈ।</w:t>
      </w:r>
    </w:p>
    <w:p w14:paraId="749DB46C" w14:textId="77777777" w:rsidR="000F7377" w:rsidRDefault="000F7377"/>
    <w:p w14:paraId="611F8785" w14:textId="77777777" w:rsidR="000F7377" w:rsidRDefault="000F7377">
      <w:r xmlns:w="http://schemas.openxmlformats.org/wordprocessingml/2006/main">
        <w:t xml:space="preserve">1. ਪ੍ਰਾਰਥਨਾ ਦੀ ਸ਼ਕਤੀ: ਅਸੀਂ ਚਿੰਤਾ ਕਰਨ ਦੀ ਬਜਾਏ ਪਰਮੇਸ਼ੁਰ ਨੂੰ ਪ੍ਰਾਰਥਨਾ 'ਤੇ ਭਰੋਸਾ ਕਰ ਸਕਦੇ ਹਾਂ।</w:t>
      </w:r>
    </w:p>
    <w:p w14:paraId="119EF5ED" w14:textId="77777777" w:rsidR="000F7377" w:rsidRDefault="000F7377"/>
    <w:p w14:paraId="1A4D3B33" w14:textId="77777777" w:rsidR="000F7377" w:rsidRDefault="000F7377">
      <w:r xmlns:w="http://schemas.openxmlformats.org/wordprocessingml/2006/main">
        <w:t xml:space="preserve">2. ਧੰਨਵਾਦ ਕਰੋ: ਅਸੀਂ ਆਪਣੀਆਂ ਪ੍ਰਾਰਥਨਾਵਾਂ ਵਿੱਚ ਪਰਮੇਸ਼ੁਰ ਦਾ ਧੰਨਵਾਦ ਕਰਕੇ ਉਸ ਦਾ ਧੰਨਵਾਦ ਕਰ ਸਕਦੇ ਹਾਂ।</w:t>
      </w:r>
    </w:p>
    <w:p w14:paraId="1FE4CC8D" w14:textId="77777777" w:rsidR="000F7377" w:rsidRDefault="000F7377"/>
    <w:p w14:paraId="2787F978" w14:textId="77777777" w:rsidR="000F7377" w:rsidRDefault="000F7377">
      <w:r xmlns:w="http://schemas.openxmlformats.org/wordprocessingml/2006/main">
        <w:t xml:space="preserve">1. ਮੱਤੀ 6:25-34 - ਯਿਸੂ ਸਾਨੂੰ ਚਿੰਤਾ ਨਾ ਕਰਨ ਅਤੇ ਇਸ ਦੀ ਬਜਾਏ ਪਰਮੇਸ਼ੁਰ ਵਿੱਚ ਭਰੋਸਾ ਕਰਨਾ ਸਿਖਾਉਂਦਾ ਹੈ।</w:t>
      </w:r>
    </w:p>
    <w:p w14:paraId="267A2592" w14:textId="77777777" w:rsidR="000F7377" w:rsidRDefault="000F7377"/>
    <w:p w14:paraId="370015A0" w14:textId="77777777" w:rsidR="000F7377" w:rsidRDefault="000F7377">
      <w:r xmlns:w="http://schemas.openxmlformats.org/wordprocessingml/2006/main">
        <w:t xml:space="preserve">2. 1 ਥੱਸਲੁਨੀਕੀਆਂ 5:16-18 - ਸਾਨੂੰ ਹਰ ਹਾਲਤ ਵਿੱਚ ਖੁਸ਼ ਹੋਣਾ ਚਾਹੀਦਾ ਹੈ, ਪ੍ਰਾਰਥਨਾ ਕਰਨੀ ਚਾਹੀਦੀ ਹੈ ਅਤੇ ਧੰਨਵਾਦ ਕਰਨਾ ਚਾਹੀਦਾ ਹੈ।</w:t>
      </w:r>
    </w:p>
    <w:p w14:paraId="194A6ED3" w14:textId="77777777" w:rsidR="000F7377" w:rsidRDefault="000F7377"/>
    <w:p w14:paraId="578A4402" w14:textId="77777777" w:rsidR="000F7377" w:rsidRDefault="000F7377">
      <w:r xmlns:w="http://schemas.openxmlformats.org/wordprocessingml/2006/main">
        <w:t xml:space="preserve">ਫ਼ਿਲਿੱਪੀਆਂ 4:7 ਅਤੇ ਪਰਮੇਸ਼ੁਰ ਦੀ ਸ਼ਾਂਤੀ, ਜੋ ਸਾਰੀ ਸਮਝ ਤੋਂ ਬਾਹਰ ਹੈ, ਮਸੀਹ ਯਿਸੂ ਦੇ ਰਾਹੀਂ ਤੁਹਾਡੇ ਦਿਲਾਂ ਅਤੇ ਮਨਾਂ ਨੂੰ ਸੁਰੱਖਿਅਤ ਰੱਖੇਗੀ।</w:t>
      </w:r>
    </w:p>
    <w:p w14:paraId="6E5FD2C5" w14:textId="77777777" w:rsidR="000F7377" w:rsidRDefault="000F7377"/>
    <w:p w14:paraId="6D25CBCC" w14:textId="77777777" w:rsidR="000F7377" w:rsidRDefault="000F7377">
      <w:r xmlns:w="http://schemas.openxmlformats.org/wordprocessingml/2006/main">
        <w:t xml:space="preserve">ਪਰਮੇਸ਼ੁਰ ਦੀ ਸ਼ਾਂਤੀ, ਜੋ ਸਾਰੀ ਮਨੁੱਖੀ ਸਮਝ ਤੋਂ ਪਰੇ ਹੈ, ਯਿਸੂ ਮਸੀਹ ਦੁਆਰਾ ਵਿਸ਼ਵਾਸੀਆਂ ਦੇ ਦਿਲਾਂ ਅਤੇ ਦਿਮਾਗਾਂ ਦੀ ਰਾਖੀ ਕਰੇਗੀ।</w:t>
      </w:r>
    </w:p>
    <w:p w14:paraId="5E08313E" w14:textId="77777777" w:rsidR="000F7377" w:rsidRDefault="000F7377"/>
    <w:p w14:paraId="7B55F328" w14:textId="77777777" w:rsidR="000F7377" w:rsidRDefault="000F7377">
      <w:r xmlns:w="http://schemas.openxmlformats.org/wordprocessingml/2006/main">
        <w:t xml:space="preserve">1. ਪਰਮੇਸ਼ੁਰ ਦੀ ਅਥਾਹ ਸ਼ਾਂਤੀ - ਉਸ ਸ਼ਾਂਤੀ ਦੀਆਂ ਡੂੰਘਾਈਆਂ ਦੀ ਪੜਚੋਲ ਕਰਨਾ ਜੋ ਪਰਮੇਸ਼ੁਰ ਸਾਨੂੰ ਯਿਸੂ ਮਸੀਹ ਦੁਆਰਾ ਪ੍ਰਦਾਨ ਕਰਦਾ ਹੈ।</w:t>
      </w:r>
    </w:p>
    <w:p w14:paraId="2B5E4B5B" w14:textId="77777777" w:rsidR="000F7377" w:rsidRDefault="000F7377"/>
    <w:p w14:paraId="5B7DA56B" w14:textId="77777777" w:rsidR="000F7377" w:rsidRDefault="000F7377">
      <w:r xmlns:w="http://schemas.openxmlformats.org/wordprocessingml/2006/main">
        <w:t xml:space="preserve">2. ਸਾਡੇ ਦਿਲਾਂ ਅਤੇ ਦਿਮਾਗਾਂ ਦੀ ਰਾਖੀ ਕਰਨਾ - ਇਹ ਸਮਝਣਾ ਕਿ ਯਿਸੂ ਮਸੀਹ ਦੁਆਰਾ ਸੰਸਾਰ ਅਤੇ ਇਸਦੇ ਪ੍ਰਭਾਵਾਂ ਤੋਂ ਆਪਣੇ ਆਪ ਨੂੰ ਕਿਵੇਂ ਬਚਾਇਆ ਜਾ ਸਕਦਾ ਹੈ।</w:t>
      </w:r>
    </w:p>
    <w:p w14:paraId="7E3FDF05" w14:textId="77777777" w:rsidR="000F7377" w:rsidRDefault="000F7377"/>
    <w:p w14:paraId="735BCB42" w14:textId="77777777" w:rsidR="000F7377" w:rsidRDefault="000F7377">
      <w:r xmlns:w="http://schemas.openxmlformats.org/wordprocessingml/2006/main">
        <w:t xml:space="preserve">1. ਯੂਹੰਨਾ 14:27 - "ਮੈਂ ਤੁਹਾਡੇ ਨਾਲ ਸ਼ਾਂਤੀ ਛੱਡਦਾ ਹਾਂ, ਆਪਣੀ ਸ਼ਾਂਤੀ ਮੈਂ ਤੁਹਾਨੂੰ ਦਿੰਦਾ ਹਾਂ: ਜਿਵੇਂ ਸੰਸਾਰ ਦਿੰਦਾ ਹੈ, ਮੈਂ ਤੁਹਾਨੂੰ ਦਿੰਦਾ ਹਾਂ। ਤੁਹਾਡਾ ਦਿਲ ਦੁਖੀ ਨਾ ਹੋਵੇ, ਨਾ ਹੀ ਡਰੇ।"</w:t>
      </w:r>
    </w:p>
    <w:p w14:paraId="23919A57" w14:textId="77777777" w:rsidR="000F7377" w:rsidRDefault="000F7377"/>
    <w:p w14:paraId="23DABCB8" w14:textId="77777777" w:rsidR="000F7377" w:rsidRDefault="000F7377">
      <w:r xmlns:w="http://schemas.openxmlformats.org/wordprocessingml/2006/main">
        <w:t xml:space="preserve">2. ਯਸਾਯਾਹ 26:3 - "ਤੂੰ ਉਸਨੂੰ ਸੰਪੂਰਨ ਸ਼ਾਂਤੀ ਵਿੱਚ ਰੱਖੇਗਾ, ਜਿਸਦਾ ਮਨ ਤੇਰੇ ਉੱਤੇ ਟਿਕਿਆ ਹੋਇਆ ਹੈ: ਕਿਉਂਕਿ ਉਹ ਤੇਰੇ ਵਿੱਚ ਭਰੋਸਾ ਰੱਖਦਾ ਹੈ।"</w:t>
      </w:r>
    </w:p>
    <w:p w14:paraId="1986B2C4" w14:textId="77777777" w:rsidR="000F7377" w:rsidRDefault="000F7377"/>
    <w:p w14:paraId="5F84CD76" w14:textId="77777777" w:rsidR="000F7377" w:rsidRDefault="000F7377">
      <w:r xmlns:w="http://schemas.openxmlformats.org/wordprocessingml/2006/main">
        <w:t xml:space="preserve">ਫ਼ਿਲਿੱਪੀਆਂ ਨੂੰ 4:8 ਅੰਤ ਵਿੱਚ, ਹੇ ਭਰਾਵੋ, ਜੋ ਵੀ ਗੱਲਾਂ ਸੱਚੀਆਂ ਹਨ, ਜੋ ਵੀ ਸੱਚੀਆਂ ਹਨ, ਜੋ ਕੁਝ ਧਰਮੀ ਹਨ, ਜੋ ਵੀ ਸ਼ੁੱਧ ਹਨ, ਜੋ ਕੁਝ ਪਿਆਰਾ ਹੈ, ਜੋ ਵੀ ਚੰਗੀ ਖਬਰ ਹੈ। ਜੇ ਕੋਈ ਗੁਣ ਹੈ, ਅਤੇ ਜੇ ਕੋਈ ਪ੍ਰਸ਼ੰਸਾ ਹੈ, ਤਾਂ ਇਹਨਾਂ ਗੱਲਾਂ 'ਤੇ ਵਿਚਾਰ ਕਰੋ।</w:t>
      </w:r>
    </w:p>
    <w:p w14:paraId="04CB13EB" w14:textId="77777777" w:rsidR="000F7377" w:rsidRDefault="000F7377"/>
    <w:p w14:paraId="7DC7CEFF" w14:textId="77777777" w:rsidR="000F7377" w:rsidRDefault="000F7377">
      <w:r xmlns:w="http://schemas.openxmlformats.org/wordprocessingml/2006/main">
        <w:t xml:space="preserve">ਪੌਲੁਸ ਵਿਸ਼ਵਾਸੀਆਂ ਨੂੰ ਆਪਣੇ ਵਿਚਾਰਾਂ ਨੂੰ ਉਨ੍ਹਾਂ ਚੀਜ਼ਾਂ 'ਤੇ ਕੇਂਦ੍ਰਿਤ ਕਰਨ ਲਈ ਕਹਿੰਦਾ ਹੈ ਜੋ ਸੱਚੀਆਂ, ਇਮਾਨਦਾਰ, ਨਿਆਂਪੂਰਨ, ਸ਼ੁੱਧ, ਪਿਆਰੀਆਂ, ਚੰਗੀ ਰਿਪੋਰਟ ਵਾਲੀਆਂ, ਨੇਕ ਅਤੇ ਪ੍ਰਸ਼ੰਸਾਯੋਗ ਹਨ।</w:t>
      </w:r>
    </w:p>
    <w:p w14:paraId="755D086A" w14:textId="77777777" w:rsidR="000F7377" w:rsidRDefault="000F7377"/>
    <w:p w14:paraId="0D18CD69" w14:textId="77777777" w:rsidR="000F7377" w:rsidRDefault="000F7377">
      <w:r xmlns:w="http://schemas.openxmlformats.org/wordprocessingml/2006/main">
        <w:t xml:space="preserve">1. ਸੋਚ ਦੀ ਸ਼ਕਤੀ: ਸਾਡੇ ਵਿਚਾਰ ਸਾਡੇ ਜੀਵਨ ਨੂੰ ਕਿਵੇਂ ਆਕਾਰ ਦਿੰਦੇ ਹਨ</w:t>
      </w:r>
    </w:p>
    <w:p w14:paraId="0B8CF536" w14:textId="77777777" w:rsidR="000F7377" w:rsidRDefault="000F7377"/>
    <w:p w14:paraId="39A7D7B5" w14:textId="77777777" w:rsidR="000F7377" w:rsidRDefault="000F7377">
      <w:r xmlns:w="http://schemas.openxmlformats.org/wordprocessingml/2006/main">
        <w:t xml:space="preserve">2. ਸਹੀ ਸੋਚ ਦੀ ਮਹੱਤਤਾ: ਆਪਣੇ ਜੀਵਨ ਨੂੰ ਬਦਲਣ ਲਈ ਆਪਣੇ ਮਨ ਨੂੰ ਬਦਲੋ</w:t>
      </w:r>
    </w:p>
    <w:p w14:paraId="770B1258" w14:textId="77777777" w:rsidR="000F7377" w:rsidRDefault="000F7377"/>
    <w:p w14:paraId="7ECBA0C4" w14:textId="77777777" w:rsidR="000F7377" w:rsidRDefault="000F7377">
      <w:r xmlns:w="http://schemas.openxmlformats.org/wordprocessingml/2006/main">
        <w:t xml:space="preserve">1.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14:paraId="64E3877F" w14:textId="77777777" w:rsidR="000F7377" w:rsidRDefault="000F7377"/>
    <w:p w14:paraId="07D1FC91" w14:textId="77777777" w:rsidR="000F7377" w:rsidRDefault="000F7377">
      <w:r xmlns:w="http://schemas.openxmlformats.org/wordprocessingml/2006/main">
        <w:t xml:space="preserve">2. ਕਹਾਉਤਾਂ 23:7 "ਕਿਉਂਕਿ ਜਿਵੇਂ ਉਹ ਆਪਣੇ ਦਿਲ ਵਿੱਚ ਸੋਚਦਾ ਹੈ, ਉਹੀ ਉਹ ਹੈ।"</w:t>
      </w:r>
    </w:p>
    <w:p w14:paraId="1DD2E998" w14:textId="77777777" w:rsidR="000F7377" w:rsidRDefault="000F7377"/>
    <w:p w14:paraId="3F58386C" w14:textId="77777777" w:rsidR="000F7377" w:rsidRDefault="000F7377">
      <w:r xmlns:w="http://schemas.openxmlformats.org/wordprocessingml/2006/main">
        <w:t xml:space="preserve">ਫ਼ਿਲਿੱਪੀਆਂ ਨੂੰ 4:9 ਉਹ ਗੱਲਾਂ ਜੋ ਤੁਸੀਂ ਦੋਹਾਂ ਨੇ ਸਿੱਖੀਆਂ, ਪ੍ਰਾਪਤ ਕੀਤੀਆਂ, ਸੁਣੀਆਂ ਅਤੇ ਮੇਰੇ ਵਿੱਚ ਵੇਖੀਆਂ ਹਨ, ਉਹ ਕਰੋ ਅਤੇ ਸ਼ਾਂਤੀ ਦਾ ਪਰਮੇਸ਼ੁਰ ਤੁਹਾਡੇ ਨਾਲ ਹੋਵੇਗਾ।</w:t>
      </w:r>
    </w:p>
    <w:p w14:paraId="367956A9" w14:textId="77777777" w:rsidR="000F7377" w:rsidRDefault="000F7377"/>
    <w:p w14:paraId="67FE598C" w14:textId="77777777" w:rsidR="000F7377" w:rsidRDefault="000F7377">
      <w:r xmlns:w="http://schemas.openxmlformats.org/wordprocessingml/2006/main">
        <w:t xml:space="preserve">ਇਹ ਹਵਾਲਾ ਵਿਸ਼ਵਾਸੀਆਂ ਨੂੰ ਉਹੀ ਕਰਨਾ ਜਾਰੀ ਰੱਖਣ ਲਈ ਉਤਸ਼ਾਹਿਤ ਕਰ ਰਿਹਾ ਹੈ ਜੋ ਉਨ੍ਹਾਂ ਨੇ </w:t>
      </w:r>
      <w:r xmlns:w="http://schemas.openxmlformats.org/wordprocessingml/2006/main">
        <w:lastRenderedPageBreak xmlns:w="http://schemas.openxmlformats.org/wordprocessingml/2006/main"/>
      </w:r>
      <w:r xmlns:w="http://schemas.openxmlformats.org/wordprocessingml/2006/main">
        <w:t xml:space="preserve">ਯਿਸੂ ਤੋਂ ਸਿੱਖਿਆ, ਪ੍ਰਾਪਤ ਕੀਤਾ, ਸੁਣਿਆ ਅਤੇ ਦੇਖਿਆ ਹੈ, ਅਤੇ ਪ੍ਰਮਾਤਮਾ ਸ਼ਾਂਤੀ ਵਿੱਚ ਉਨ੍ਹਾਂ ਦੇ ਨਾਲ ਹੋਵੇਗਾ।</w:t>
      </w:r>
    </w:p>
    <w:p w14:paraId="23BE4CFE" w14:textId="77777777" w:rsidR="000F7377" w:rsidRDefault="000F7377"/>
    <w:p w14:paraId="569C6CC9" w14:textId="77777777" w:rsidR="000F7377" w:rsidRDefault="000F7377">
      <w:r xmlns:w="http://schemas.openxmlformats.org/wordprocessingml/2006/main">
        <w:t xml:space="preserve">1. ਪ੍ਰਭੂ ਦੀ ਸ਼ਾਂਤੀ: ਯਿਸੂ ਤੋਂ ਸਿੱਖਣਾ ਅਤੇ ਪਰਮੇਸ਼ੁਰ ਨੂੰ ਤੁਹਾਡੀ ਅਗਵਾਈ ਕਰਨ ਦੇਣਾ</w:t>
      </w:r>
    </w:p>
    <w:p w14:paraId="4A0643EB" w14:textId="77777777" w:rsidR="000F7377" w:rsidRDefault="000F7377"/>
    <w:p w14:paraId="6D687399" w14:textId="77777777" w:rsidR="000F7377" w:rsidRDefault="000F7377">
      <w:r xmlns:w="http://schemas.openxmlformats.org/wordprocessingml/2006/main">
        <w:t xml:space="preserve">2. ਜੋ ਅਸੀਂ ਜਾਣਦੇ ਹਾਂ ਉਸ ਨੂੰ ਪੂਰਾ ਕਰਨਾ: ਯਿਸੂ ਦਾ ਅਨੁਸਰਣ ਕਰਨਾ ਅਤੇ ਪ੍ਰਭੂ ਦੀ ਸ਼ਾਂਤੀ ਦਾ ਅਨੁਭਵ ਕਰਨਾ</w:t>
      </w:r>
    </w:p>
    <w:p w14:paraId="5B279DA1" w14:textId="77777777" w:rsidR="000F7377" w:rsidRDefault="000F7377"/>
    <w:p w14:paraId="19D71CCE" w14:textId="77777777" w:rsidR="000F7377" w:rsidRDefault="000F7377">
      <w:r xmlns:w="http://schemas.openxmlformats.org/wordprocessingml/2006/main">
        <w:t xml:space="preserve">1. ਕੁਲੁੱਸੀਆਂ 3:16 - ਮਸੀਹ ਦੇ ਬਚਨ ਨੂੰ ਤੁਹਾਡੇ ਵਿੱਚ ਪੂਰੀ ਤਰ੍ਹਾਂ ਬੁੱਧੀ ਨਾਲ ਵੱਸਣ ਦਿਓ; ਜ਼ਬੂਰਾਂ ਅਤੇ ਭਜਨਾਂ ਅਤੇ ਅਧਿਆਤਮਿਕ ਗੀਤਾਂ ਵਿੱਚ ਇੱਕ ਦੂਜੇ ਨੂੰ ਸਿਖਾਉਣਾ ਅਤੇ ਨਸੀਹਤ ਦੇਣਾ, ਆਪਣੇ ਦਿਲਾਂ ਵਿੱਚ ਪ੍ਰਭੂ ਲਈ ਕਿਰਪਾ ਨਾਲ ਗਾਓ।</w:t>
      </w:r>
    </w:p>
    <w:p w14:paraId="6C78D337" w14:textId="77777777" w:rsidR="000F7377" w:rsidRDefault="000F7377"/>
    <w:p w14:paraId="724BD0A6" w14:textId="77777777" w:rsidR="000F7377" w:rsidRDefault="000F7377">
      <w:r xmlns:w="http://schemas.openxmlformats.org/wordprocessingml/2006/main">
        <w:t xml:space="preserve">2. ਯੂਹੰਨਾ 14:27 - ਸ਼ਾਂਤੀ ਮੈਂ ਤੁਹਾਡੇ ਨਾਲ ਛੱਡਦਾ ਹਾਂ, ਆਪਣੀ ਸ਼ਾਂਤੀ ਮੈਂ ਤੁਹਾਨੂੰ ਦਿੰਦਾ ਹਾਂ: ਨਹੀਂ ਜਿਵੇਂ ਸੰਸਾਰ ਦਿੰਦਾ ਹੈ, ਮੈਂ ਤੁਹਾਨੂੰ ਦਿੰਦਾ ਹਾਂ। ਤੇਰਾ ਦਿਲ ਦੁਖੀ ਨਾ ਹੋਵੇ, ਨਾ ਡਰੇ।</w:t>
      </w:r>
    </w:p>
    <w:p w14:paraId="61907141" w14:textId="77777777" w:rsidR="000F7377" w:rsidRDefault="000F7377"/>
    <w:p w14:paraId="7D55BBAD" w14:textId="77777777" w:rsidR="000F7377" w:rsidRDefault="000F7377">
      <w:r xmlns:w="http://schemas.openxmlformats.org/wordprocessingml/2006/main">
        <w:t xml:space="preserve">ਫ਼ਿਲਿੱਪੀਆਂ ਨੂੰ 4:10 ਪਰ ਮੈਂ ਪ੍ਰਭੂ ਵਿੱਚ ਬਹੁਤ ਅਨੰਦ ਕੀਤਾ, ਕਿ ਹੁਣ ਅੰਤ ਵਿੱਚ ਤੁਹਾਡੀ ਮੇਰੀ ਦੇਖਭਾਲ ਫਿਰ ਵਧ ਗਈ ਹੈ। ਜਿਸ ਵਿੱਚ ਤੁਸੀਂ ਵੀ ਸਾਵਧਾਨ ਸੀ, ਪਰ ਤੁਹਾਡੇ ਕੋਲ ਮੌਕਾ ਨਹੀਂ ਸੀ।</w:t>
      </w:r>
    </w:p>
    <w:p w14:paraId="5D0DDFB8" w14:textId="77777777" w:rsidR="000F7377" w:rsidRDefault="000F7377"/>
    <w:p w14:paraId="784C8A0E" w14:textId="77777777" w:rsidR="000F7377" w:rsidRDefault="000F7377">
      <w:r xmlns:w="http://schemas.openxmlformats.org/wordprocessingml/2006/main">
        <w:t xml:space="preserve">ਸਪੀਕਰ ਨੇ ਪ੍ਰਭੂ ਵਿੱਚ ਅਨੰਦ ਲਿਆ ਕਿਉਂਕਿ ਉਸ ਪ੍ਰਤੀ ਦੂਜਿਆਂ ਦੀ ਦੇਖਭਾਲ ਫਿਰ ਤੋਂ ਵਧ ਰਹੀ ਸੀ ਭਾਵੇਂ ਕਿ ਉਹਨਾਂ ਕੋਲ ਅਜਿਹਾ ਕਰਨ ਦਾ ਮੌਕਾ ਨਹੀਂ ਸੀ।</w:t>
      </w:r>
    </w:p>
    <w:p w14:paraId="2B5930BA" w14:textId="77777777" w:rsidR="000F7377" w:rsidRDefault="000F7377"/>
    <w:p w14:paraId="17AF09F1" w14:textId="77777777" w:rsidR="000F7377" w:rsidRDefault="000F7377">
      <w:r xmlns:w="http://schemas.openxmlformats.org/wordprocessingml/2006/main">
        <w:t xml:space="preserve">1. ਦੂਜਿਆਂ ਦੀ ਦੇਖਭਾਲ ਦੀਆਂ ਬਰਕਤਾਂ ਲਈ ਪ੍ਰਭੂ ਵਿੱਚ ਅਨੰਦ ਕਰੋ.</w:t>
      </w:r>
    </w:p>
    <w:p w14:paraId="311D2922" w14:textId="77777777" w:rsidR="000F7377" w:rsidRDefault="000F7377"/>
    <w:p w14:paraId="46BFDB3D" w14:textId="77777777" w:rsidR="000F7377" w:rsidRDefault="000F7377">
      <w:r xmlns:w="http://schemas.openxmlformats.org/wordprocessingml/2006/main">
        <w:t xml:space="preserve">2. ਦੇਖਭਾਲ ਅਤੇ ਦਿਆਲਤਾ ਦੇ ਪਲਾਂ ਦੀ ਕਦਰ ਕਰੋ ਜੋ ਅਸੀਂ ਜੀਵਨ ਵਿੱਚ ਪ੍ਰਾਪਤ ਕਰਦੇ ਹਾਂ।</w:t>
      </w:r>
    </w:p>
    <w:p w14:paraId="494A7D7D" w14:textId="77777777" w:rsidR="000F7377" w:rsidRDefault="000F7377"/>
    <w:p w14:paraId="49BD0571" w14:textId="77777777" w:rsidR="000F7377" w:rsidRDefault="000F7377">
      <w:r xmlns:w="http://schemas.openxmlformats.org/wordprocessingml/2006/main">
        <w:t xml:space="preserve">1. 1 ਥੱਸਲੁਨੀਕੀਆਂ 5:18 - "ਹਰ ਚੀਜ਼ ਵਿੱਚ ਧੰਨਵਾਦ ਕਰੋ; ਤੁਹਾਡੇ ਲਈ ਮਸੀਹ ਯਿਸੂ ਵਿੱਚ ਪਰਮੇਸ਼ੁਰ ਦੀ ਇਹੀ ਇੱਛਾ ਹੈ।"</w:t>
      </w:r>
    </w:p>
    <w:p w14:paraId="7386A281" w14:textId="77777777" w:rsidR="000F7377" w:rsidRDefault="000F7377"/>
    <w:p w14:paraId="0F1522A1" w14:textId="77777777" w:rsidR="000F7377" w:rsidRDefault="000F7377">
      <w:r xmlns:w="http://schemas.openxmlformats.org/wordprocessingml/2006/main">
        <w:t xml:space="preserve">2. ਇਬਰਾਨੀਆਂ 10:24 - "ਅਤੇ ਪਿਆਰ ਅਤੇ ਚੰਗੇ ਕੰਮਾਂ ਨੂੰ ਉਤੇਜਿਤ ਕਰਨ ਲਈ ਇੱਕ ਦੂਜੇ ਦਾ ਵਿਚਾਰ ਕਰੀਏ।"</w:t>
      </w:r>
    </w:p>
    <w:p w14:paraId="38DE4664" w14:textId="77777777" w:rsidR="000F7377" w:rsidRDefault="000F7377"/>
    <w:p w14:paraId="423F443E" w14:textId="77777777" w:rsidR="000F7377" w:rsidRDefault="000F7377">
      <w:r xmlns:w="http://schemas.openxmlformats.org/wordprocessingml/2006/main">
        <w:t xml:space="preserve">ਫ਼ਿਲਿੱਪੀਆਂ 4:11 ਇਹ ਨਹੀਂ ਕਿ ਮੈਂ ਕਮੀਆਂ ਦੇ ਸੰਬੰਧ ਵਿੱਚ ਬੋਲਦਾ ਹਾਂ: ਕਿਉਂਕਿ ਮੈਂ ਸਿੱਖਿਆ ਹੈ, ਮੈਂ ਜਿਸ ਵੀ ਸਥਿਤੀ ਵਿੱਚ ਹਾਂ, ਉਸੇ ਨਾਲ ਸੰਤੁਸ਼ਟ ਰਹਿਣਾ ਹੈ।</w:t>
      </w:r>
    </w:p>
    <w:p w14:paraId="1029D72B" w14:textId="77777777" w:rsidR="000F7377" w:rsidRDefault="000F7377"/>
    <w:p w14:paraId="30303B87" w14:textId="77777777" w:rsidR="000F7377" w:rsidRDefault="000F7377">
      <w:r xmlns:w="http://schemas.openxmlformats.org/wordprocessingml/2006/main">
        <w:t xml:space="preserve">ਹਵਾਲਾ ਕਿਸੇ ਦੇ ਹਾਲਾਤਾਂ ਦੀ ਪਰਵਾਹ ਕੀਤੇ ਬਿਨਾਂ, ਸੰਤੁਸ਼ਟੀ ਦੀ ਗੱਲ ਕਰਦਾ ਹੈ।</w:t>
      </w:r>
    </w:p>
    <w:p w14:paraId="456878A5" w14:textId="77777777" w:rsidR="000F7377" w:rsidRDefault="000F7377"/>
    <w:p w14:paraId="53E91A2C" w14:textId="77777777" w:rsidR="000F7377" w:rsidRDefault="000F7377">
      <w:r xmlns:w="http://schemas.openxmlformats.org/wordprocessingml/2006/main">
        <w:t xml:space="preserve">1. "ਸੰਤੋਖ: ਸ਼ਾਂਤੀ ਦਾ ਮਾਰਗ"</w:t>
      </w:r>
    </w:p>
    <w:p w14:paraId="309DE7B9" w14:textId="77777777" w:rsidR="000F7377" w:rsidRDefault="000F7377"/>
    <w:p w14:paraId="34CF609A" w14:textId="77777777" w:rsidR="000F7377" w:rsidRDefault="000F7377">
      <w:r xmlns:w="http://schemas.openxmlformats.org/wordprocessingml/2006/main">
        <w:t xml:space="preserve">2. "ਸੰਤੋਖ: ਭੇਸ ਵਿੱਚ ਇੱਕ ਬਰਕਤ"</w:t>
      </w:r>
    </w:p>
    <w:p w14:paraId="12B9B6DC" w14:textId="77777777" w:rsidR="000F7377" w:rsidRDefault="000F7377"/>
    <w:p w14:paraId="79A8D143" w14:textId="77777777" w:rsidR="000F7377" w:rsidRDefault="000F7377">
      <w:r xmlns:w="http://schemas.openxmlformats.org/wordprocessingml/2006/main">
        <w:t xml:space="preserve">1. ਮੱਤੀ 6:25-34 - ਯਿਸੂ ਭੌਤਿਕ ਚੀਜ਼ਾਂ ਬਾਰੇ ਚਿੰਤਾ ਨਾ ਕਰਨ ਬਾਰੇ ਸਿਖਾਉਂਦਾ ਹੈ।</w:t>
      </w:r>
    </w:p>
    <w:p w14:paraId="5C70F225" w14:textId="77777777" w:rsidR="000F7377" w:rsidRDefault="000F7377"/>
    <w:p w14:paraId="74066A8D" w14:textId="77777777" w:rsidR="000F7377" w:rsidRDefault="000F7377">
      <w:r xmlns:w="http://schemas.openxmlformats.org/wordprocessingml/2006/main">
        <w:t xml:space="preserve">2. ਯਾਕੂਬ 1:2-4 - ਅਜ਼ਮਾਇਸ਼ਾਂ ਵਿੱਚ ਵਿਸ਼ਵਾਸ ਅਤੇ ਅਨੰਦ ਦੀ ਪਰਖ।</w:t>
      </w:r>
    </w:p>
    <w:p w14:paraId="35329FC1" w14:textId="77777777" w:rsidR="000F7377" w:rsidRDefault="000F7377"/>
    <w:p w14:paraId="722784C1" w14:textId="77777777" w:rsidR="000F7377" w:rsidRDefault="000F7377">
      <w:r xmlns:w="http://schemas.openxmlformats.org/wordprocessingml/2006/main">
        <w:t xml:space="preserve">ਫ਼ਿਲਿੱਪੀਆਂ 4:12 ਮੈਂ ਦੋਵੇਂ ਜਾਣਦਾ ਹਾਂ ਕਿ ਕਿਵੇਂ ਘਟਾਇਆ ਜਾਣਾ ਹੈ, ਅਤੇ ਮੈਂ ਜਾਣਦਾ ਹਾਂ ਕਿ ਕਿਵੇਂ ਵਧਣਾ ਹੈ: ਹਰ ਜਗ੍ਹਾ ਅਤੇ ਹਰ ਚੀਜ਼ ਵਿੱਚ ਮੈਨੂੰ ਰੱਜੇ ਰਹਿਣ ਅਤੇ ਭੁੱਖੇ ਰਹਿਣ ਲਈ, ਬਹੁਤ ਜ਼ਿਆਦਾ ਹੋਣ ਅਤੇ ਦੁੱਖ ਝੱਲਣ ਦੀ ਹਿਦਾਇਤ ਦਿੱਤੀ ਗਈ ਹੈ।</w:t>
      </w:r>
    </w:p>
    <w:p w14:paraId="711CD18D" w14:textId="77777777" w:rsidR="000F7377" w:rsidRDefault="000F7377"/>
    <w:p w14:paraId="79A00EB9" w14:textId="77777777" w:rsidR="000F7377" w:rsidRDefault="000F7377">
      <w:r xmlns:w="http://schemas.openxmlformats.org/wordprocessingml/2006/main">
        <w:t xml:space="preserve">ਇਹ ਹਵਾਲਾ ਸਾਨੂੰ ਹਰ ਹਾਲਤ ਵਿੱਚ ਸੰਤੁਸ਼ਟ ਰਹਿਣ ਲਈ ਉਤਸ਼ਾਹਿਤ ਕਰਦਾ ਹੈ, ਭਾਵੇਂ ਬਹੁਤਾ ਹੋਵੇ ਜਾਂ ਘਾਟ।</w:t>
      </w:r>
    </w:p>
    <w:p w14:paraId="0C61BCD5" w14:textId="77777777" w:rsidR="000F7377" w:rsidRDefault="000F7377"/>
    <w:p w14:paraId="1C95E0F7" w14:textId="77777777" w:rsidR="000F7377" w:rsidRDefault="000F7377">
      <w:r xmlns:w="http://schemas.openxmlformats.org/wordprocessingml/2006/main">
        <w:t xml:space="preserve">1: "ਬਹੁਤ ਜ਼ਿਆਦਾ ਅਤੇ ਕਮੀ ਵਿੱਚ ਸੰਤੁਸ਼ਟੀ"</w:t>
      </w:r>
    </w:p>
    <w:p w14:paraId="3CE4364D" w14:textId="77777777" w:rsidR="000F7377" w:rsidRDefault="000F7377"/>
    <w:p w14:paraId="1A040842" w14:textId="77777777" w:rsidR="000F7377" w:rsidRDefault="000F7377">
      <w:r xmlns:w="http://schemas.openxmlformats.org/wordprocessingml/2006/main">
        <w:t xml:space="preserve">2: “ਸਾਰੀਆਂ ਚੀਜ਼ਾਂ ਵਿਚ ਸੰਤੁਲਨ ਲੱਭਣਾ”</w:t>
      </w:r>
    </w:p>
    <w:p w14:paraId="27BD8F1D" w14:textId="77777777" w:rsidR="000F7377" w:rsidRDefault="000F7377"/>
    <w:p w14:paraId="2E281BC9" w14:textId="77777777" w:rsidR="000F7377" w:rsidRDefault="000F7377">
      <w:r xmlns:w="http://schemas.openxmlformats.org/wordprocessingml/2006/main">
        <w:t xml:space="preserve">1: ਜ਼ਬੂਰ 37:3-5 - ਪ੍ਰਭੂ ਵਿੱਚ ਭਰੋਸਾ ਰੱਖੋ ਅਤੇ ਚੰਗਾ ਕਰੋ; ਧਰਤੀ ਵਿੱਚ ਰਹੋ ਅਤੇ ਸੁਰੱਖਿਅਤ ਚਰਾਗਾਹ ਦਾ ਆਨੰਦ ਮਾਣੋ। ਪ੍ਰਭੂ ਵਿੱਚ ਅਨੰਦ ਮਾਣੋ, ਅਤੇ ਉਹ ਤੁਹਾਨੂੰ ਤੁਹਾਡੇ ਦਿਲ ਦੀਆਂ ਇੱਛਾਵਾਂ ਦੇਵੇਗਾ। ਪ੍ਰਭੂ ਨੂੰ ਆਪਣਾ ਰਾਹ ਸੌਂਪੋ; ਉਸ ਵਿੱਚ ਭਰੋਸਾ ਕਰੋ ਅਤੇ ਉਹ ਅਜਿਹਾ ਕਰੇਗਾ।</w:t>
      </w:r>
    </w:p>
    <w:p w14:paraId="53BEB61A" w14:textId="77777777" w:rsidR="000F7377" w:rsidRDefault="000F7377"/>
    <w:p w14:paraId="565CD33E" w14:textId="77777777" w:rsidR="000F7377" w:rsidRDefault="000F7377">
      <w:r xmlns:w="http://schemas.openxmlformats.org/wordprocessingml/2006/main">
        <w:t xml:space="preserve">2: ਯਾਕੂਬ 4:13-15 - ਹੁਣ ਤੁਸੀਂ ਜੋ ਕਹਿੰਦੇ ਹੋ, "ਅੱਜ ਜਾਂ ਕੱਲ੍ਹ ਅਸੀਂ ਅਜਿਹੇ ਸ਼ਹਿਰ ਵਿੱਚ ਜਾਵਾਂਗੇ ਅਤੇ ਉੱਥੇ ਇੱਕ ਸਾਲ ਬਿਤਾਵਾਂਗੇ ਅਤੇ ਵਪਾਰ ਅਤੇ ਲਾਭ ਕਮਾਵਾਂਗੇ" - ਪਰ ਤੁਸੀਂ ਨਹੀਂ ਜਾਣਦੇ ਕਿ ਕੱਲ੍ਹ ਕੀ ਹੋਵੇਗਾ ਲਿਆਓ ਤੁਹਾਡੀ ਜ਼ਿੰਦਗੀ ਕੀ ਹੈ? ਕਿਉਂਕਿ ਤੁਸੀਂ ਇੱਕ ਧੁੰਦ ਹੋ ਜੋ ਥੋੜੇ ਸਮੇਂ ਲਈ ਦਿਖਾਈ ਦਿੰਦੀ ਹੈ ਅਤੇ ਫਿਰ ਅਲੋਪ ਹੋ ਜਾਂਦੀ ਹੈ. ਇਸ ਦੀ ਬਜਾਏ ਤੁਹਾਨੂੰ ਇਹ ਕਹਿਣਾ ਚਾਹੀਦਾ ਹੈ, "ਜੇ ਪ੍ਰਭੂ ਨੇ ਚਾਹਿਆ, ਅਸੀਂ ਜੀਵਾਂਗੇ ਅਤੇ ਇਹ ਜਾਂ ਉਹ ਕਰਾਂਗੇ।"</w:t>
      </w:r>
    </w:p>
    <w:p w14:paraId="4220DC85" w14:textId="77777777" w:rsidR="000F7377" w:rsidRDefault="000F7377"/>
    <w:p w14:paraId="01B8C2D8" w14:textId="77777777" w:rsidR="000F7377" w:rsidRDefault="000F7377">
      <w:r xmlns:w="http://schemas.openxmlformats.org/wordprocessingml/2006/main">
        <w:t xml:space="preserve">ਫ਼ਿਲਿੱਪੀਆਂ 4:13 ਮੈਂ ਮਸੀਹ ਰਾਹੀਂ ਸਭ ਕੁਝ ਕਰ ਸਕਦਾ ਹਾਂ ਜੋ ਮੈਨੂੰ ਮਜ਼ਬੂਤ ਕਰਦਾ ਹੈ।</w:t>
      </w:r>
    </w:p>
    <w:p w14:paraId="28179ADB" w14:textId="77777777" w:rsidR="000F7377" w:rsidRDefault="000F7377"/>
    <w:p w14:paraId="2C9C9ADB" w14:textId="77777777" w:rsidR="000F7377" w:rsidRDefault="000F7377">
      <w:r xmlns:w="http://schemas.openxmlformats.org/wordprocessingml/2006/main">
        <w:t xml:space="preserve">ਇਹ ਹਵਾਲਾ ਜੀਵਨ ਦੀਆਂ ਸਾਰੀਆਂ ਰੁਕਾਵਟਾਂ ਨੂੰ ਦੂਰ ਕਰਨ ਵਿੱਚ ਸਾਡੀ ਮਦਦ ਕਰਨ ਲਈ ਯਿਸੂ ਮਸੀਹ ਦੀ ਸ਼ਕਤੀ ਨੂੰ ਉਜਾਗਰ ਕਰਦਾ ਹੈ।</w:t>
      </w:r>
    </w:p>
    <w:p w14:paraId="0EED7F21" w14:textId="77777777" w:rsidR="000F7377" w:rsidRDefault="000F7377"/>
    <w:p w14:paraId="4832D7F9" w14:textId="77777777" w:rsidR="000F7377" w:rsidRDefault="000F7377">
      <w:r xmlns:w="http://schemas.openxmlformats.org/wordprocessingml/2006/main">
        <w:t xml:space="preserve">1. ਯਿਸੂ ਦੀ ਤਾਕਤ: ਅਸੀਂ ਉਸਦੀ ਮਦਦ ਨਾਲ ਕੁਝ ਵੀ ਕਿਵੇਂ ਪੂਰਾ ਕਰ ਸਕਦੇ ਹਾਂ</w:t>
      </w:r>
    </w:p>
    <w:p w14:paraId="61945421" w14:textId="77777777" w:rsidR="000F7377" w:rsidRDefault="000F7377"/>
    <w:p w14:paraId="126C6CAE" w14:textId="77777777" w:rsidR="000F7377" w:rsidRDefault="000F7377">
      <w:r xmlns:w="http://schemas.openxmlformats.org/wordprocessingml/2006/main">
        <w:t xml:space="preserve">2. ਅਸੰਭਵ ਨੂੰ ਪ੍ਰਾਪਤ ਕਰਨਾ: ਹਰ ਚੁਣੌਤੀ ਨੂੰ ਪਾਰ ਕਰਨ ਲਈ ਯਿਸੂ ਦੀ ਸ਼ਕਤੀ</w:t>
      </w:r>
    </w:p>
    <w:p w14:paraId="6491F7E5" w14:textId="77777777" w:rsidR="000F7377" w:rsidRDefault="000F7377"/>
    <w:p w14:paraId="4EDFFE3B" w14:textId="77777777" w:rsidR="000F7377" w:rsidRDefault="000F7377">
      <w:r xmlns:w="http://schemas.openxmlformats.org/wordprocessingml/2006/main">
        <w:t xml:space="preserve">1. ਮੱਤੀ 19:26 - ਪਰ ਯਿਸੂ ਨੇ [ਉਨ੍ਹਾਂ] ਨੂੰ ਦੇਖਿਆ, ਅਤੇ ਉਨ੍ਹਾਂ ਨੂੰ ਕਿਹਾ, ਮਨੁੱਖਾਂ ਲਈ ਇਹ ਅਸੰਭਵ ਹੈ; ਪਰ ਪਰਮੇਸ਼ੁਰ ਨਾਲ ਸਭ ਕੁਝ ਸੰਭਵ ਹੈ।</w:t>
      </w:r>
    </w:p>
    <w:p w14:paraId="022908CF" w14:textId="77777777" w:rsidR="000F7377" w:rsidRDefault="000F7377"/>
    <w:p w14:paraId="7B43ABD6" w14:textId="77777777" w:rsidR="000F7377" w:rsidRDefault="000F7377">
      <w:r xmlns:w="http://schemas.openxmlformats.org/wordprocessingml/2006/main">
        <w:t xml:space="preserve">2. ਅਫ਼ਸੀਆਂ 3:20 - ਹੁਣ ਉਸ ਲਈ ਜੋ ਸਾਡੇ ਵਿੱਚ ਕੰਮ ਕਰਨ ਵਾਲੀ ਸ਼ਕਤੀ ਦੇ ਅਨੁਸਾਰ, ਜੋ ਅਸੀਂ ਮੰਗਦੇ ਜਾਂ ਸੋਚਦੇ ਹਾਂ, ਸਭ ਤੋਂ ਵੱਧ ਬਹੁਤ ਜ਼ਿਆਦਾ ਕਰਨ ਦੇ ਯੋਗ ਹੈ।</w:t>
      </w:r>
    </w:p>
    <w:p w14:paraId="6E242B40" w14:textId="77777777" w:rsidR="000F7377" w:rsidRDefault="000F7377"/>
    <w:p w14:paraId="7C9C266A" w14:textId="77777777" w:rsidR="000F7377" w:rsidRDefault="000F7377">
      <w:r xmlns:w="http://schemas.openxmlformats.org/wordprocessingml/2006/main">
        <w:t xml:space="preserve">ਫ਼ਿਲਿੱਪੀਆਂ ਨੂੰ 4:14 ਭਾਵੇਂ ਤੁਸੀਂ ਚੰਗਾ ਕੀਤਾ ਹੈ, ਤੁਸੀਂ ਮੇਰੇ ਦੁੱਖਾਂ ਨਾਲ ਗੱਲਬਾਤ ਕੀਤੀ।</w:t>
      </w:r>
    </w:p>
    <w:p w14:paraId="0D7AAD91" w14:textId="77777777" w:rsidR="000F7377" w:rsidRDefault="000F7377"/>
    <w:p w14:paraId="36614D4C" w14:textId="77777777" w:rsidR="000F7377" w:rsidRDefault="000F7377">
      <w:r xmlns:w="http://schemas.openxmlformats.org/wordprocessingml/2006/main">
        <w:t xml:space="preserve">ਇਹ ਹਵਾਲਾ ਪੌਲੁਸ ਦੀ ਮੁਸੀਬਤ ਵਿੱਚ ਲੋੜਾਂ ਪੂਰੀਆਂ ਕਰਨ ਵਿੱਚ ਫਿਲਿੱਪੀਆਂ ਦੀ ਉਦਾਰਤਾ ਦੀ ਗੱਲ ਕਰਦਾ ਹੈ।</w:t>
      </w:r>
    </w:p>
    <w:p w14:paraId="4DDF2A3C" w14:textId="77777777" w:rsidR="000F7377" w:rsidRDefault="000F7377"/>
    <w:p w14:paraId="05642088" w14:textId="77777777" w:rsidR="000F7377" w:rsidRDefault="000F7377">
      <w:r xmlns:w="http://schemas.openxmlformats.org/wordprocessingml/2006/main">
        <w:t xml:space="preserve">1: ਉਦਾਰਤਾ ਆਤਮਾ ਦਾ ਇੱਕ ਫਲ ਹੈ।</w:t>
      </w:r>
    </w:p>
    <w:p w14:paraId="6D40C7FC" w14:textId="77777777" w:rsidR="000F7377" w:rsidRDefault="000F7377"/>
    <w:p w14:paraId="694512CB" w14:textId="77777777" w:rsidR="000F7377" w:rsidRDefault="000F7377">
      <w:r xmlns:w="http://schemas.openxmlformats.org/wordprocessingml/2006/main">
        <w:t xml:space="preserve">2: ਪਰਮੇਸ਼ੁਰ ਉਦਾਰਤਾ ਦਾ ਇਨਾਮ ਦਿੰਦਾ ਹੈ।</w:t>
      </w:r>
    </w:p>
    <w:p w14:paraId="19EEE684" w14:textId="77777777" w:rsidR="000F7377" w:rsidRDefault="000F7377"/>
    <w:p w14:paraId="7D0E1796" w14:textId="77777777" w:rsidR="000F7377" w:rsidRDefault="000F7377">
      <w:r xmlns:w="http://schemas.openxmlformats.org/wordprocessingml/2006/main">
        <w:t xml:space="preserve">1: ਲੂਕਾ 6:38 - "ਦੇਵੋ, ਅਤੇ ਇਹ ਤੁਹਾਨੂੰ ਦਿੱਤਾ ਜਾਵੇਗਾ: ਚੰਗੀ ਮਾਪ, ਹੇਠਾਂ ਦਬਾਇਆ, ਹਿਲਾ ਕੇ, ਅਤੇ ਦੌੜਦਾ ਹੋਇਆ ਤੁਹਾਡੀ ਬੁੱਕਲ ਵਿੱਚ ਪਾਇਆ ਜਾਵੇਗਾ। ਕਿਉਂਕਿ ਜਿਸ ਮਾਪ ਨਾਲ ਤੁਸੀਂ ਵਰਤਦੇ ਹੋ, ਉਸੇ ਮਾਪ ਨਾਲ ਮਾਪਿਆ ਜਾਵੇਗਾ ਤੁਹਾਡੇ ਕੋਲ ਵਾਪਸ।"</w:t>
      </w:r>
    </w:p>
    <w:p w14:paraId="20ABDA31" w14:textId="77777777" w:rsidR="000F7377" w:rsidRDefault="000F7377"/>
    <w:p w14:paraId="7BDE57A6" w14:textId="77777777" w:rsidR="000F7377" w:rsidRDefault="000F7377">
      <w:r xmlns:w="http://schemas.openxmlformats.org/wordprocessingml/2006/main">
        <w:t xml:space="preserve">2: ਗਲਾਤੀਆਂ 6:7-8 - "ਧੋਖਾ ਨਾ ਖਾਓ, ਪਰਮੇਸ਼ੁਰ ਦਾ ਮਜ਼ਾਕ ਨਹੀਂ ਉਡਾਇਆ ਜਾਂਦਾ; ਕਿਉਂਕਿ ਜੋ ਕੁਝ ਮਨੁੱਖ ਬੀਜਦਾ ਹੈ, ਉਹ ਵੱਢਦਾ ਵੀ ਹੈ, ਕਿਉਂਕਿ ਜੋ ਆਪਣੇ ਸਰੀਰ ਲਈ ਬੀਜਦਾ ਹੈ ਉਹ ਸਰੀਰ ਵਿੱਚੋਂ ਵਿਨਾਸ਼ ਦੀ ਵੱਢੇਗਾ, ਪਰ ਜੋ ਬੀਜਦਾ ਹੈ ਉਹ ਵੱਢਦਾ ਹੈ। ਆਤਮਾ ਦੀ ਇੱਛਾ ਨਾਲ ਸਦੀਵੀ ਜੀਵਨ ਵੱਢੇਗਾ।”</w:t>
      </w:r>
    </w:p>
    <w:p w14:paraId="1BD570F2" w14:textId="77777777" w:rsidR="000F7377" w:rsidRDefault="000F7377"/>
    <w:p w14:paraId="665AAE48" w14:textId="77777777" w:rsidR="000F7377" w:rsidRDefault="000F7377">
      <w:r xmlns:w="http://schemas.openxmlformats.org/wordprocessingml/2006/main">
        <w:t xml:space="preserve">ਫ਼ਿਲਿੱਪੀਆਂ ਨੂੰ 4:15 ਹੁਣ ਤੁਸੀਂ ਫ਼ਿਲਿੱਪੀਆਂ ਦੇ ਲੋਕ ਇਹ ਵੀ ਜਾਣਦੇ ਹੋ ਕਿ ਖੁਸ਼ਖਬਰੀ ਦੇ ਅਰੰਭ ਵਿੱਚ, ਜਦੋਂ ਮੈਂ ਮਕਦੂਨਿਯਾ ਤੋਂ ਨਿਕਲਿਆ, ਕਿਸੇ ਕਲੀਸਿਯਾ ਨੇ ਮੇਰੇ ਨਾਲ ਦੇਣ ਅਤੇ ਲੈਣ ਦੇ ਬਾਰੇ ਵਿੱਚ ਗੱਲ ਨਹੀਂ ਕੀਤੀ, ਪਰ ਸਿਰਫ਼ ਤੁਸੀਂ ਹੀ।</w:t>
      </w:r>
    </w:p>
    <w:p w14:paraId="3FDCED1A" w14:textId="77777777" w:rsidR="000F7377" w:rsidRDefault="000F7377"/>
    <w:p w14:paraId="1980DC55" w14:textId="77777777" w:rsidR="000F7377" w:rsidRDefault="000F7377">
      <w:r xmlns:w="http://schemas.openxmlformats.org/wordprocessingml/2006/main">
        <w:t xml:space="preserve">ਪੌਲੁਸ ਨੇ ਫਿਲਿੱਪੀ ਦੇ ਚਰਚ ਦਾ ਉਸ ਦੀ ਸੇਵਕਾਈ ਲਈ ਖੁੱਲ੍ਹੇ ਦਿਲ ਨਾਲ ਵਿੱਤੀ ਸਹਾਇਤਾ ਲਈ ਧੰਨਵਾਦ ਕੀਤਾ।</w:t>
      </w:r>
    </w:p>
    <w:p w14:paraId="7F917334" w14:textId="77777777" w:rsidR="000F7377" w:rsidRDefault="000F7377"/>
    <w:p w14:paraId="09FD994A" w14:textId="77777777" w:rsidR="000F7377" w:rsidRDefault="000F7377">
      <w:r xmlns:w="http://schemas.openxmlformats.org/wordprocessingml/2006/main">
        <w:t xml:space="preserve">1. ਚਰਚ ਆਫ਼ ਫਿਲਿਪੀ ਦੀ ਉਦਾਰਤਾ: ਰੱਬੀ ਜੀਵਨ ਦੀ ਇੱਕ ਉਦਾਹਰਣ</w:t>
      </w:r>
    </w:p>
    <w:p w14:paraId="60EE680C" w14:textId="77777777" w:rsidR="000F7377" w:rsidRDefault="000F7377"/>
    <w:p w14:paraId="351A8F18" w14:textId="77777777" w:rsidR="000F7377" w:rsidRDefault="000F7377">
      <w:r xmlns:w="http://schemas.openxmlformats.org/wordprocessingml/2006/main">
        <w:t xml:space="preserve">2. ਮਸੀਹ ਦੇ ਸਰੀਰ ਵਿੱਚ ਦੇਣ ਅਤੇ ਪ੍ਰਾਪਤ ਕਰਨ ਦੀਆਂ ਅਸੀਸਾਂ</w:t>
      </w:r>
    </w:p>
    <w:p w14:paraId="56F0536D" w14:textId="77777777" w:rsidR="000F7377" w:rsidRDefault="000F7377"/>
    <w:p w14:paraId="5CBD4FEB" w14:textId="77777777" w:rsidR="000F7377" w:rsidRDefault="000F7377">
      <w:r xmlns:w="http://schemas.openxmlformats.org/wordprocessingml/2006/main">
        <w:t xml:space="preserve">1. 2 ਕੁਰਿੰਥੀਆਂ 9:7 - "ਹਰੇਕ ਨੂੰ ਚਾਹੀਦਾ ਹੈ ਜਿਵੇਂ ਉਸਨੇ ਆਪਣੇ ਮਨ ਵਿੱਚ ਫੈਸਲਾ ਕੀਤਾ ਹੈ, ਨਾ ਕਿ ਝਿਜਕ ਜਾਂ ਮਜਬੂਰੀ ਵਿੱਚ, ਕਿਉਂਕਿ ਪਰਮੇਸ਼ੁਰ ਖੁਸ਼ੀ ਨਾਲ ਦੇਣ ਵਾਲੇ ਨੂੰ ਪਿਆਰ ਕਰਦਾ ਹੈ।"</w:t>
      </w:r>
    </w:p>
    <w:p w14:paraId="65AFC39C" w14:textId="77777777" w:rsidR="000F7377" w:rsidRDefault="000F7377"/>
    <w:p w14:paraId="22F01E53" w14:textId="77777777" w:rsidR="000F7377" w:rsidRDefault="000F7377">
      <w:r xmlns:w="http://schemas.openxmlformats.org/wordprocessingml/2006/main">
        <w:t xml:space="preserve">2. ਲੂਕਾ 6:38 - "ਦੇਵੋ, ਅਤੇ ਇਹ ਤੁਹਾਨੂੰ ਦਿੱਤਾ ਜਾਵੇਗਾ. ਇੱਕ ਚੰਗਾ ਮਾਪ, ਦਬਾਇਆ, ਇਕੱਠੇ ਹਿਲਾ ਕੇ ਅਤੇ ਦੌੜਦਾ ਹੋਇਆ, ਤੁਹਾਡੀ ਗੋਦ ਵਿੱਚ ਡੋਲ੍ਹਿਆ ਜਾਵੇਗਾ। ਕਿਉਂਕਿ ਜਿਸ ਮਾਪ ਨਾਲ ਤੁਸੀਂ ਵਰਤਦੇ ਹੋ, ਉਹ ਤੁਹਾਡੇ ਲਈ ਮਾਪਿਆ ਜਾਵੇਗਾ।”</w:t>
      </w:r>
    </w:p>
    <w:p w14:paraId="70C82A25" w14:textId="77777777" w:rsidR="000F7377" w:rsidRDefault="000F7377"/>
    <w:p w14:paraId="4A05BF08" w14:textId="77777777" w:rsidR="000F7377" w:rsidRDefault="000F7377">
      <w:r xmlns:w="http://schemas.openxmlformats.org/wordprocessingml/2006/main">
        <w:t xml:space="preserve">ਫ਼ਿਲਿੱਪੀਆਂ ਨੂੰ 4:16 ਕਿਉਂ ਜੋ ਥੱਸਲੁਨੀਕਾ ਵਿੱਚ ਵੀ ਤੁਸੀਂ ਇੱਕ ਵਾਰੀ ਮੇਰੀ ਲੋੜ ਲਈ ਘੱਲੇ।</w:t>
      </w:r>
    </w:p>
    <w:p w14:paraId="597E7DD5" w14:textId="77777777" w:rsidR="000F7377" w:rsidRDefault="000F7377"/>
    <w:p w14:paraId="64AE2BBE" w14:textId="77777777" w:rsidR="000F7377" w:rsidRDefault="000F7377">
      <w:r xmlns:w="http://schemas.openxmlformats.org/wordprocessingml/2006/main">
        <w:t xml:space="preserve">ਇਹ ਹਵਾਲਾ ਥੱਸਲੁਨੀਕਾ ਵਿੱਚ ਪੌਲੁਸ ਨੂੰ ਮਦਦ ਭੇਜਣ ਵਾਲੇ ਫ਼ਿਲਿੱਪੀਆਂ ਬਾਰੇ ਹੈ।</w:t>
      </w:r>
    </w:p>
    <w:p w14:paraId="08D11049" w14:textId="77777777" w:rsidR="000F7377" w:rsidRDefault="000F7377"/>
    <w:p w14:paraId="576A8873" w14:textId="77777777" w:rsidR="000F7377" w:rsidRDefault="000F7377">
      <w:r xmlns:w="http://schemas.openxmlformats.org/wordprocessingml/2006/main">
        <w:t xml:space="preserve">1. ਉਦਾਰਤਾ ਦੀ ਸ਼ਕਤੀ: ਦੂਜਿਆਂ ਨੂੰ ਦੇਣ ਨਾਲ ਕਿਵੇਂ ਪੂਰਾ ਹੋ ਸਕਦਾ ਹੈ</w:t>
      </w:r>
    </w:p>
    <w:p w14:paraId="2D018C01" w14:textId="77777777" w:rsidR="000F7377" w:rsidRDefault="000F7377"/>
    <w:p w14:paraId="2F64CF3E" w14:textId="77777777" w:rsidR="000F7377" w:rsidRDefault="000F7377">
      <w:r xmlns:w="http://schemas.openxmlformats.org/wordprocessingml/2006/main">
        <w:t xml:space="preserve">2. ਦੂਜਿਆਂ ਦੀ ਮਦਦ ਕਰਨ ਦੀ ਖੁਸ਼ੀ: ਅਸੀਂ ਸਾਰੇ ਕਿਵੇਂ ਇੱਕ ਫਰਕ ਕਰ ਸਕਦੇ ਹਾਂ</w:t>
      </w:r>
    </w:p>
    <w:p w14:paraId="496F3EF0" w14:textId="77777777" w:rsidR="000F7377" w:rsidRDefault="000F7377"/>
    <w:p w14:paraId="4BCE469E" w14:textId="77777777" w:rsidR="000F7377" w:rsidRDefault="000F7377">
      <w:r xmlns:w="http://schemas.openxmlformats.org/wordprocessingml/2006/main">
        <w:t xml:space="preserve">1. ਲੂਕਾ 6:38 - "ਦੇਵੋ, ਅਤੇ ਇਹ ਤੁਹਾਨੂੰ ਦਿੱਤਾ ਜਾਵੇਗਾ। ਇੱਕ ਚੰਗਾ ਮਾਪ, ਹੇਠਾਂ ਦਬਾਇਆ, ਹਿਲਾ ਕੇ ਅਤੇ ਦੌੜਦਾ ਹੋਇਆ, ਤੁਹਾਡੀ ਗੋਦ ਵਿੱਚ ਡੋਲ੍ਹਿਆ ਜਾਵੇਗਾ। ਕਿਉਂਕਿ ਜਿਸ ਮਾਪ ਨਾਲ ਤੁਸੀਂ ਵਰਤਦੇ ਹੋ, ਇਹ ਮਾਪਿਆ ਜਾਵੇਗਾ. ਤੁਸੀਂ।"</w:t>
      </w:r>
    </w:p>
    <w:p w14:paraId="4377F58A" w14:textId="77777777" w:rsidR="000F7377" w:rsidRDefault="000F7377"/>
    <w:p w14:paraId="6C137650" w14:textId="77777777" w:rsidR="000F7377" w:rsidRDefault="000F7377">
      <w:r xmlns:w="http://schemas.openxmlformats.org/wordprocessingml/2006/main">
        <w:t xml:space="preserve">2. ਮੱਤੀ 10:8 - "ਬਿਮਾਰਾਂ ਨੂੰ ਚੰਗਾ ਕਰੋ, ਮੁਰਦਿਆਂ ਨੂੰ ਜੀਉਂਦਾ ਕਰੋ, ਕੋੜ੍ਹੀਆਂ ਨੂੰ ਸ਼ੁੱਧ ਕਰੋ, ਭੂਤਾਂ ਨੂੰ ਕੱਢੋ। ਤੁਹਾਨੂੰ ਮੁਫ਼ਤ ਵਿੱਚ ਪ੍ਰਾਪਤ ਹੋਇਆ ਹੈ; ਮੁਫ਼ਤ ਵਿੱਚ ਦਿਓ।"</w:t>
      </w:r>
    </w:p>
    <w:p w14:paraId="41AECA55" w14:textId="77777777" w:rsidR="000F7377" w:rsidRDefault="000F7377"/>
    <w:p w14:paraId="6994EEAD" w14:textId="77777777" w:rsidR="000F7377" w:rsidRDefault="000F7377">
      <w:r xmlns:w="http://schemas.openxmlformats.org/wordprocessingml/2006/main">
        <w:t xml:space="preserve">ਫ਼ਿਲਿੱਪੀਆਂ 4:17 ਇਸ ਲਈ ਨਹੀਂ ਕਿ ਮੈਂ ਤੋਹਫ਼ੇ ਦੀ ਇੱਛਾ ਰੱਖਦਾ ਹਾਂ, ਪਰ ਮੈਂ ਫਲ ਚਾਹੁੰਦਾ ਹਾਂ ਜੋ ਤੁਹਾਡੇ ਖਾਤੇ ਵਿੱਚ ਭਰਪੂਰ ਹੋਵੇ।</w:t>
      </w:r>
    </w:p>
    <w:p w14:paraId="11954DD9" w14:textId="77777777" w:rsidR="000F7377" w:rsidRDefault="000F7377"/>
    <w:p w14:paraId="27D83FFF" w14:textId="77777777" w:rsidR="000F7377" w:rsidRDefault="000F7377">
      <w:r xmlns:w="http://schemas.openxmlformats.org/wordprocessingml/2006/main">
        <w:t xml:space="preserve">ਪੌਲੁਸ ਨੇ ਫ਼ਿਲਿੱਪੀਆਂ ਨੂੰ ਆਪਣੇ ਮਿਸ਼ਨਰੀ ਕੰਮ ਨੂੰ ਜ਼ਿੰਮੇਵਾਰੀ ਤੋਂ ਨਹੀਂ, ਸਗੋਂ ਪਿਆਰ ਅਤੇ ਅਨੰਦ ਨਾਲ ਦੇਣ ਲਈ ਉਤਸ਼ਾਹਿਤ ਕੀਤਾ।</w:t>
      </w:r>
    </w:p>
    <w:p w14:paraId="2E1BDC06" w14:textId="77777777" w:rsidR="000F7377" w:rsidRDefault="000F7377"/>
    <w:p w14:paraId="7DD4A978" w14:textId="77777777" w:rsidR="000F7377" w:rsidRDefault="000F7377">
      <w:r xmlns:w="http://schemas.openxmlformats.org/wordprocessingml/2006/main">
        <w:t xml:space="preserve">1. ਅਨੰਦਮਈ ਉਦਾਰਤਾ: ਸ਼ੁਕਰਗੁਜ਼ਾਰ ਦਿਲ ਨਾਲ ਦੇਣ ਦੀ ਸ਼ਕਤੀ</w:t>
      </w:r>
    </w:p>
    <w:p w14:paraId="627651E2" w14:textId="77777777" w:rsidR="000F7377" w:rsidRDefault="000F7377"/>
    <w:p w14:paraId="70303D84" w14:textId="77777777" w:rsidR="000F7377" w:rsidRDefault="000F7377">
      <w:r xmlns:w="http://schemas.openxmlformats.org/wordprocessingml/2006/main">
        <w:t xml:space="preserve">2. ਦੇਣ ਦੇ ਆਸ਼ੀਰਵਾਦ: ਸਾਨੂੰ ਉਮੀਦਾਂ ਤੋਂ ਬਿਨਾਂ ਕਿਉਂ ਦੇਣਾ ਚਾਹੀਦਾ ਹੈ</w:t>
      </w:r>
    </w:p>
    <w:p w14:paraId="05B4D8CF" w14:textId="77777777" w:rsidR="000F7377" w:rsidRDefault="000F7377"/>
    <w:p w14:paraId="05EE2763" w14:textId="77777777" w:rsidR="000F7377" w:rsidRDefault="000F7377">
      <w:r xmlns:w="http://schemas.openxmlformats.org/wordprocessingml/2006/main">
        <w:t xml:space="preserve">1. 2 ਕੁਰਿੰਥੀਆਂ 9:6-8</w:t>
      </w:r>
    </w:p>
    <w:p w14:paraId="1C69BE8F" w14:textId="77777777" w:rsidR="000F7377" w:rsidRDefault="000F7377"/>
    <w:p w14:paraId="1FC03344" w14:textId="77777777" w:rsidR="000F7377" w:rsidRDefault="000F7377">
      <w:r xmlns:w="http://schemas.openxmlformats.org/wordprocessingml/2006/main">
        <w:t xml:space="preserve">2. ਲੂਕਾ 6:38</w:t>
      </w:r>
    </w:p>
    <w:p w14:paraId="2B7B7DD6" w14:textId="77777777" w:rsidR="000F7377" w:rsidRDefault="000F7377"/>
    <w:p w14:paraId="3B97552E" w14:textId="77777777" w:rsidR="000F7377" w:rsidRDefault="000F7377">
      <w:r xmlns:w="http://schemas.openxmlformats.org/wordprocessingml/2006/main">
        <w:t xml:space="preserve">ਫ਼ਿਲਿੱਪੀਆਂ 4:18 ਪਰ ਮੇਰੇ ਕੋਲ ਸਭ ਕੁਝ ਹੈ ਅਤੇ ਬਹੁਤਾ ਹੈ: ਇਪਾਫ਼ਰੋਡੀਟਸ ਤੋਂ ਤੁਹਾਡੇ ਵੱਲੋਂ ਭੇਜੀਆਂ ਗਈਆਂ ਵਸਤੂਆਂ ਨੂੰ ਪ੍ਰਾਪਤ ਕਰਕੇ, ਮੈਂ ਇੱਕ ਮਿੱਠੀ ਸੁਗੰਧ ਦੀ ਸੁਗੰਧ, ਇੱਕ ਬਲੀਦਾਨ ਜੋ ਪਰਮੇਸ਼ੁਰ ਨੂੰ ਪ੍ਰਸੰਨ ਕਰਦਾ ਹੈ, ਪ੍ਰਾਪਤ ਕਰਕੇ ਭਰਪੂਰ ਹਾਂ।</w:t>
      </w:r>
    </w:p>
    <w:p w14:paraId="37ABA8C4" w14:textId="77777777" w:rsidR="000F7377" w:rsidRDefault="000F7377"/>
    <w:p w14:paraId="4F7645FD" w14:textId="77777777" w:rsidR="000F7377" w:rsidRDefault="000F7377">
      <w:r xmlns:w="http://schemas.openxmlformats.org/wordprocessingml/2006/main">
        <w:t xml:space="preserve">ਪੌਲੁਸ ਰਸੂਲ ਨੂੰ ਫ਼ਿਲਿੱਪੀਆਂ ਵੱਲੋਂ ਉਦਾਰ ਤੋਹਫ਼ੇ ਦੀ ਬਰਕਤ ਮਿਲੀ, ਜੋ ਪਰਮੇਸ਼ੁਰ ਨੂੰ ਪ੍ਰਸੰਨ ਅਤੇ ਸਵੀਕਾਰਯੋਗ ਭੇਟ ਸੀ।</w:t>
      </w:r>
    </w:p>
    <w:p w14:paraId="0767CC23" w14:textId="77777777" w:rsidR="000F7377" w:rsidRDefault="000F7377"/>
    <w:p w14:paraId="340F0A4C" w14:textId="77777777" w:rsidR="000F7377" w:rsidRDefault="000F7377">
      <w:r xmlns:w="http://schemas.openxmlformats.org/wordprocessingml/2006/main">
        <w:t xml:space="preserve">1. ਸ਼ੁਕਰਗੁਜ਼ਾਰੀ ਪੈਦਾ ਕਰਨਾ: ਪਰਮੇਸ਼ੁਰ ਦੀਆਂ ਅਸੀਸਾਂ ਦੀ ਕਦਰ ਕਿਵੇਂ ਕਰੀਏ</w:t>
      </w:r>
    </w:p>
    <w:p w14:paraId="400AC633" w14:textId="77777777" w:rsidR="000F7377" w:rsidRDefault="000F7377"/>
    <w:p w14:paraId="78625C07" w14:textId="77777777" w:rsidR="000F7377" w:rsidRDefault="000F7377">
      <w:r xmlns:w="http://schemas.openxmlformats.org/wordprocessingml/2006/main">
        <w:t xml:space="preserve">2. ਉਦਾਰਤਾ ਦੀ ਸ਼ਕਤੀ: ਸ਼ੁੱਧ ਦਿਲ ਨਾਲ ਕਿਵੇਂ ਦੇਣਾ ਹੈ</w:t>
      </w:r>
    </w:p>
    <w:p w14:paraId="70718003" w14:textId="77777777" w:rsidR="000F7377" w:rsidRDefault="000F7377"/>
    <w:p w14:paraId="4D48DC83" w14:textId="77777777" w:rsidR="000F7377" w:rsidRDefault="000F7377">
      <w:r xmlns:w="http://schemas.openxmlformats.org/wordprocessingml/2006/main">
        <w:t xml:space="preserve">1. 2 ਕੁਰਿੰਥੀਆਂ 9:6-7 - “ਇਹ ਯਾਦ ਰੱਖੋ: ਜੋ ਕੋਈ ਥੋੜਾ ਬੀਜਦਾ ਹੈ ਉਹ ਵੀ ਥੋੜਾ ਵੱਢੇਗਾ, ਅਤੇ ਜੋ ਖੁੱਲ੍ਹੇ ਦਿਲ ਨਾਲ ਬੀਜਦਾ ਹੈ ਉਹ ਵੀ ਖੁੱਲ੍ਹੇ ਦਿਲ ਨਾਲ ਵੱਢੇਗਾ। ਤੁਹਾਡੇ ਵਿੱਚੋਂ ਹਰ ਇੱਕ ਨੂੰ ਉਹ ਦੇਣਾ ਚਾਹੀਦਾ ਹੈ ਜੋ ਤੁਸੀਂ ਆਪਣੇ ਦਿਲ ਵਿੱਚ ਦੇਣ ਦਾ ਫੈਸਲਾ ਕੀਤਾ ਹੈ, ਨਾ ਕਿ ਝਿਜਕ ਜਾਂ ਮਜਬੂਰੀ ਵਿੱਚ, ਕਿਉਂਕਿ ਰੱਬ ਇੱਕ ਖੁਸ਼ੀ ਨਾਲ ਦੇਣ ਵਾਲੇ ਨੂੰ ਪਿਆਰ ਕਰਦਾ ਹੈ। ”</w:t>
      </w:r>
    </w:p>
    <w:p w14:paraId="7F407D4E" w14:textId="77777777" w:rsidR="000F7377" w:rsidRDefault="000F7377"/>
    <w:p w14:paraId="681412DE" w14:textId="77777777" w:rsidR="000F7377" w:rsidRDefault="000F7377">
      <w:r xmlns:w="http://schemas.openxmlformats.org/wordprocessingml/2006/main">
        <w:t xml:space="preserve">2. ਇਬਰਾਨੀਆਂ 13:16 - "ਅਤੇ ਚੰਗਾ ਕਰਨਾ ਅਤੇ ਦੂਜਿਆਂ ਨਾਲ ਸਾਂਝਾ ਕਰਨਾ ਨਾ ਭੁੱਲੋ, ਕਿਉਂਕਿ ਅਜਿਹੇ ਬਲੀਦਾਨਾਂ ਨਾਲ ਪਰਮੇਸ਼ੁਰ ਪ੍ਰਸੰਨ ਹੁੰਦਾ ਹੈ।"</w:t>
      </w:r>
    </w:p>
    <w:p w14:paraId="6524C076" w14:textId="77777777" w:rsidR="000F7377" w:rsidRDefault="000F7377"/>
    <w:p w14:paraId="4DF86BB2" w14:textId="77777777" w:rsidR="000F7377" w:rsidRDefault="000F7377">
      <w:r xmlns:w="http://schemas.openxmlformats.org/wordprocessingml/2006/main">
        <w:t xml:space="preserve">ਫ਼ਿਲਿੱਪੀਆਂ ਨੂੰ 4:19 ਪਰ ਮੇਰਾ ਪਰਮੇਸ਼ੁਰ ਮਸੀਹ ਯਿਸੂ ਦੁਆਰਾ ਆਪਣੀ ਮਹਿਮਾ ਦੇ ਧਨ ਦੇ ਅਨੁਸਾਰ ਤੁਹਾਡੀਆਂ ਸਾਰੀਆਂ ਲੋੜਾਂ ਪੂਰੀਆਂ ਕਰੇਗਾ।</w:t>
      </w:r>
    </w:p>
    <w:p w14:paraId="4E487D08" w14:textId="77777777" w:rsidR="000F7377" w:rsidRDefault="000F7377"/>
    <w:p w14:paraId="4DF16EED" w14:textId="77777777" w:rsidR="000F7377" w:rsidRDefault="000F7377">
      <w:r xmlns:w="http://schemas.openxmlformats.org/wordprocessingml/2006/main">
        <w:t xml:space="preserve">ਪਰਮੇਸ਼ੁਰ ਮਸੀਹ ਯਿਸੂ ਵਿੱਚ ਉਸ ਦੇ ਸ਼ਾਨਦਾਰ ਧਨ ਦੇ ਅਨੁਸਾਰ ਸਾਡੀਆਂ ਸਾਰੀਆਂ ਲੋੜਾਂ ਪੂਰੀਆਂ ਕਰੇਗਾ।</w:t>
      </w:r>
    </w:p>
    <w:p w14:paraId="42395DD4" w14:textId="77777777" w:rsidR="000F7377" w:rsidRDefault="000F7377"/>
    <w:p w14:paraId="2DD15ECA" w14:textId="77777777" w:rsidR="000F7377" w:rsidRDefault="000F7377">
      <w:r xmlns:w="http://schemas.openxmlformats.org/wordprocessingml/2006/main">
        <w:t xml:space="preserve">1. ਪ੍ਰਮਾਤਮਾ ਦਾਤਾ ਹੈ: ਆਓ ਉਸ ਵਿੱਚ ਭਰੋਸਾ ਕਰੀਏ</w:t>
      </w:r>
    </w:p>
    <w:p w14:paraId="542E3DE1" w14:textId="77777777" w:rsidR="000F7377" w:rsidRDefault="000F7377"/>
    <w:p w14:paraId="0D08BA0E" w14:textId="77777777" w:rsidR="000F7377" w:rsidRDefault="000F7377">
      <w:r xmlns:w="http://schemas.openxmlformats.org/wordprocessingml/2006/main">
        <w:t xml:space="preserve">2. ਲੋੜ ਦੇ ਸਮੇਂ ਪ੍ਰਬੰਧ ਲਈ ਰੱਬ 'ਤੇ ਭਰੋਸਾ ਕਰਨਾ</w:t>
      </w:r>
    </w:p>
    <w:p w14:paraId="22D67258" w14:textId="77777777" w:rsidR="000F7377" w:rsidRDefault="000F7377"/>
    <w:p w14:paraId="17ED69D8" w14:textId="77777777" w:rsidR="000F7377" w:rsidRDefault="000F7377">
      <w:r xmlns:w="http://schemas.openxmlformats.org/wordprocessingml/2006/main">
        <w:t xml:space="preserve">1. ਮੱਤੀ 6:25-34 - ਆਪਣੀ ਜ਼ਿੰਦਗੀ ਦੀ ਚਿੰਤਾ ਨਾ ਕਰੋ, ਤੁਸੀਂ ਕੀ ਖਾਓਗੇ ਜਾਂ ਪੀਓਗੇ, ਜਾਂ ਆਪਣੇ ਸਰੀਰ ਬਾਰੇ, ਤੁਸੀਂ ਕੀ ਪਹਿਨੋਗੇ।</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ਜ਼ਬੂਰ 145:15-16 - ਪ੍ਰਭੂ ਆਪਣੇ ਸਾਰੇ ਤਰੀਕਿਆਂ ਵਿੱਚ ਧਰਮੀ ਅਤੇ ਆਪਣੇ ਸਾਰੇ ਕੰਮਾਂ ਵਿੱਚ ਦਿਆਲੂ ਹੈ।</w:t>
      </w:r>
    </w:p>
    <w:p w14:paraId="41418BAD" w14:textId="77777777" w:rsidR="000F7377" w:rsidRDefault="000F7377"/>
    <w:p w14:paraId="0A983F9F" w14:textId="77777777" w:rsidR="000F7377" w:rsidRDefault="000F7377">
      <w:r xmlns:w="http://schemas.openxmlformats.org/wordprocessingml/2006/main">
        <w:t xml:space="preserve">ਫ਼ਿਲਿੱਪੀਆਂ ਨੂੰ 4:20 ਹੁਣ ਪਰਮੇਸ਼ੁਰ ਅਤੇ ਸਾਡੇ ਪਿਤਾ ਦੀ ਮਹਿਮਾ ਜੁੱਗੋ ਜੁੱਗ ਹੋਵੇ। ਆਮੀਨ।</w:t>
      </w:r>
    </w:p>
    <w:p w14:paraId="0DCD6D17" w14:textId="77777777" w:rsidR="000F7377" w:rsidRDefault="000F7377"/>
    <w:p w14:paraId="1CDEB2EC" w14:textId="77777777" w:rsidR="000F7377" w:rsidRDefault="000F7377">
      <w:r xmlns:w="http://schemas.openxmlformats.org/wordprocessingml/2006/main">
        <w:t xml:space="preserve">ਇਹ ਬਿਰਤਾਂਤ ਪਰਮਾਤਮਾ ਅਤੇ ਉਸਦੀ ਸਦੀਵੀ ਮਹਿਮਾ ਦੀ ਉਸਤਤ ਕਰਨ ਵਾਲਾ ਇੱਕ ਛੋਟਾ ਡੌਕਸੌਲੋਜੀ ਹੈ।</w:t>
      </w:r>
    </w:p>
    <w:p w14:paraId="2682B79E" w14:textId="77777777" w:rsidR="000F7377" w:rsidRDefault="000F7377"/>
    <w:p w14:paraId="7FCADE7E" w14:textId="77777777" w:rsidR="000F7377" w:rsidRDefault="000F7377">
      <w:r xmlns:w="http://schemas.openxmlformats.org/wordprocessingml/2006/main">
        <w:t xml:space="preserve">1: ਪਰਮੇਸ਼ੁਰ ਸਾਡਾ ਪਿਤਾ ਹੈ ਅਤੇ ਉਹ ਆਪਣੀ ਸਦੀਵੀ ਮਹਿਮਾ ਲਈ ਸਾਡੀ ਉਸਤਤ ਦਾ ਹੱਕਦਾਰ ਹੈ।</w:t>
      </w:r>
    </w:p>
    <w:p w14:paraId="24C68D86" w14:textId="77777777" w:rsidR="000F7377" w:rsidRDefault="000F7377"/>
    <w:p w14:paraId="703009FF" w14:textId="77777777" w:rsidR="000F7377" w:rsidRDefault="000F7377">
      <w:r xmlns:w="http://schemas.openxmlformats.org/wordprocessingml/2006/main">
        <w:t xml:space="preserve">2: ਪਰਮੇਸ਼ੁਰ ਦੀ ਮਹਿਮਾ ਨੂੰ ਸਾਡੇ ਜੀਵਨ ਵਿੱਚ ਚਮਕਣ ਦੇਣਾ ਦੂਜਿਆਂ ਨੂੰ ਉਸਦੀ ਮਹਾਨਤਾ ਦੀ ਭਾਲ ਕਰਨ ਲਈ ਉਤਸ਼ਾਹਿਤ ਕਰਦਾ ਹੈ।</w:t>
      </w:r>
    </w:p>
    <w:p w14:paraId="7DFC5DF0" w14:textId="77777777" w:rsidR="000F7377" w:rsidRDefault="000F7377"/>
    <w:p w14:paraId="55ACCC61" w14:textId="77777777" w:rsidR="000F7377" w:rsidRDefault="000F7377">
      <w:r xmlns:w="http://schemas.openxmlformats.org/wordprocessingml/2006/main">
        <w:t xml:space="preserve">1: ਯਾਕੂਬ 1:17 - ਹਰ ਚੰਗੀ ਅਤੇ ਸੰਪੂਰਣ ਤੋਹਫ਼ਾ ਉੱਪਰੋਂ ਹੈ, ਸਵਰਗੀ ਰੌਸ਼ਨੀਆਂ ਦੇ ਪਿਤਾ ਤੋਂ ਹੇਠਾਂ ਆ ਰਿਹਾ ਹੈ, ਜੋ ਬਦਲਦੇ ਪਰਛਾਵਿਆਂ ਵਾਂਗ ਨਹੀਂ ਬਦਲਦਾ.</w:t>
      </w:r>
    </w:p>
    <w:p w14:paraId="61297962" w14:textId="77777777" w:rsidR="000F7377" w:rsidRDefault="000F7377"/>
    <w:p w14:paraId="0F227DC5" w14:textId="77777777" w:rsidR="000F7377" w:rsidRDefault="000F7377">
      <w:r xmlns:w="http://schemas.openxmlformats.org/wordprocessingml/2006/main">
        <w:t xml:space="preserve">2: ਜ਼ਬੂਰ 145:1-3 - ਮੈਂ ਤੈਨੂੰ ਉੱਚਾ ਕਰਾਂਗਾ, ਮੇਰੇ ਪਰਮੇਸ਼ੁਰ, ਪਾਤਸ਼ਾਹ; ਮੈਂ ਸਦਾ ਲਈ ਤੇਰੇ ਨਾਮ ਦੀ ਉਸਤਤਿ ਕਰਾਂਗਾ। ਹਰ ਰੋਜ਼ ਮੈਂ ਤੇਰੀ ਉਸਤਤਿ ਕਰਾਂਗਾ ਅਤੇ ਸਦਾ ਅਤੇ ਸਦਾ ਲਈ ਤੇਰੇ ਨਾਮ ਦੀ ਮਹਿਮਾ ਕਰਾਂਗਾ। ਮਹਾਨ ਹੈ ਸੁਆਮੀ ਅਤੇ ਸਭ ਤੋਂ ਵੱਧ ਪ੍ਰਸ਼ੰਸਾ ਦੇ ਯੋਗ ਹੈ; ਉਸਦੀ ਮਹਾਨਤਾ ਨੂੰ ਕੋਈ ਨਹੀਂ ਸਮਝ ਸਕਦਾ।</w:t>
      </w:r>
    </w:p>
    <w:p w14:paraId="393FA7E3" w14:textId="77777777" w:rsidR="000F7377" w:rsidRDefault="000F7377"/>
    <w:p w14:paraId="5A188794" w14:textId="77777777" w:rsidR="000F7377" w:rsidRDefault="000F7377">
      <w:r xmlns:w="http://schemas.openxmlformats.org/wordprocessingml/2006/main">
        <w:t xml:space="preserve">ਫ਼ਿਲਿੱਪੀਆਂ 4:21 ਮਸੀਹ ਯਿਸੂ ਵਿੱਚ ਹਰੇਕ ਸੰਤ ਨੂੰ ਸ਼ੁਭਕਾਮਨਾਵਾਂ। ਜਿਹੜੇ ਭਰਾ ਮੇਰੇ ਨਾਲ ਹਨ ਤੁਹਾਨੂੰ ਸ਼ੁਭਕਾਮਨਾਵਾਂ ਦਿੰਦੇ ਹਨ।</w:t>
      </w:r>
    </w:p>
    <w:p w14:paraId="7A1629FB" w14:textId="77777777" w:rsidR="000F7377" w:rsidRDefault="000F7377"/>
    <w:p w14:paraId="3F556DA2" w14:textId="77777777" w:rsidR="000F7377" w:rsidRDefault="000F7377">
      <w:r xmlns:w="http://schemas.openxmlformats.org/wordprocessingml/2006/main">
        <w:t xml:space="preserve">ਇਹ ਹਵਾਲਾ ਫ਼ਿਲਿੱਪੈ ਵਿੱਚ ਵਿਸ਼ਵਾਸੀਆਂ ਨੂੰ ਪੌਲੁਸ ਰਸੂਲ ਵੱਲੋਂ ਇੱਕ ਸ਼ੁਭਕਾਮਨਾਵਾਂ ਹੈ, ਉਨ੍ਹਾਂ ਨੂੰ ਯਿਸੂ ਦੇ ਨਾਮ ਵਿੱਚ ਇੱਕ ਦੂਜੇ ਨੂੰ ਨਮਸਕਾਰ ਕਰਨ ਲਈ ਉਤਸ਼ਾਹਿਤ ਕਰਦਾ ਹੈ।</w:t>
      </w:r>
    </w:p>
    <w:p w14:paraId="4B5BA59C" w14:textId="77777777" w:rsidR="000F7377" w:rsidRDefault="000F7377"/>
    <w:p w14:paraId="15ED2FA3" w14:textId="77777777" w:rsidR="000F7377" w:rsidRDefault="000F7377">
      <w:r xmlns:w="http://schemas.openxmlformats.org/wordprocessingml/2006/main">
        <w:t xml:space="preserve">1. ਯਿਸੂ ਵਿੱਚ ਨਮਸਕਾਰ ਦੀ ਸ਼ਕਤੀ: ਦਿਆਲਤਾ ਦਾ ਛੋਟਾ ਆਦਾਨ-ਪ੍ਰਦਾਨ ਇੱਕ ਵੱਡਾ ਪ੍ਰਭਾਵ ਕਿਵੇਂ ਪਾ ਸਕਦਾ ਹੈ</w:t>
      </w:r>
    </w:p>
    <w:p w14:paraId="47492B26" w14:textId="77777777" w:rsidR="000F7377" w:rsidRDefault="000F7377"/>
    <w:p w14:paraId="5D092DB7" w14:textId="77777777" w:rsidR="000F7377" w:rsidRDefault="000F7377">
      <w:r xmlns:w="http://schemas.openxmlformats.org/wordprocessingml/2006/main">
        <w:t xml:space="preserve">2. ਮਸੀਹ ਦੇ ਸਰੀਰ ਵਿੱਚ ਏਕਤਾ: ਵਿਸ਼ਵਾਸੀਆਂ ਦੇ ਇੱਕ ਸਿਹਤਮੰਦ ਭਾਈਚਾਰੇ ਨੂੰ ਕਿਵੇਂ ਉਤਸ਼ਾਹਿਤ ਕਰਨਾ ਹੈ</w:t>
      </w:r>
    </w:p>
    <w:p w14:paraId="442BA850" w14:textId="77777777" w:rsidR="000F7377" w:rsidRDefault="000F7377"/>
    <w:p w14:paraId="59E4CEF1" w14:textId="77777777" w:rsidR="000F7377" w:rsidRDefault="000F7377">
      <w:r xmlns:w="http://schemas.openxmlformats.org/wordprocessingml/2006/main">
        <w:t xml:space="preserve">1. ਇਬਰਾਨੀਆਂ 13:1-2 “ਭਾਈਚਾਰੇ ਦਾ ਪਿਆਰ ਜਾਰੀ ਰਹਿਣ ਦਿਓ। ਅਜਨਬੀਆਂ ਦੀ ਪਰਾਹੁਣਚਾਰੀ ਕਰਨ ਵਿਚ ਅਣਗਹਿਲੀ ਨਾ ਕਰੋ, ਕਿਉਂਕਿ </w:t>
      </w:r>
      <w:r xmlns:w="http://schemas.openxmlformats.org/wordprocessingml/2006/main">
        <w:lastRenderedPageBreak xmlns:w="http://schemas.openxmlformats.org/wordprocessingml/2006/main"/>
      </w:r>
      <w:r xmlns:w="http://schemas.openxmlformats.org/wordprocessingml/2006/main">
        <w:t xml:space="preserve">ਇਸ ਤਰ੍ਹਾਂ ਕਈਆਂ ਨੇ ਅਣਜਾਣੇ ਵਿਚ ਦੂਤਾਂ ਦਾ ਮਨੋਰੰਜਨ ਕੀਤਾ ਹੈ।”</w:t>
      </w:r>
    </w:p>
    <w:p w14:paraId="39E3D123" w14:textId="77777777" w:rsidR="000F7377" w:rsidRDefault="000F7377"/>
    <w:p w14:paraId="73DB0088" w14:textId="77777777" w:rsidR="000F7377" w:rsidRDefault="000F7377">
      <w:r xmlns:w="http://schemas.openxmlformats.org/wordprocessingml/2006/main">
        <w:t xml:space="preserve">2. ਰੋਮੀਆਂ 12:9-10 “ਪਿਆਰ ਨੂੰ ਸੱਚਾ ਹੋਣ ਦਿਓ। ਬੁਰਾਈ ਨੂੰ ਨਫ਼ਰਤ ਕਰੋ; ਜੋ ਚੰਗਾ ਹੈ ਉਸ ਨੂੰ ਫੜੀ ਰੱਖੋ। ਭਾਈਚਾਰਕ ਸਾਂਝ ਨਾਲ ਇੱਕ ਦੂਜੇ ਨੂੰ ਪਿਆਰ ਕਰੋ। ਇੱਜ਼ਤ ਦਿਖਾਉਣ ਵਿਚ ਇਕ-ਦੂਜੇ ਨੂੰ ਪਛਾੜੋ।”</w:t>
      </w:r>
    </w:p>
    <w:p w14:paraId="33B052EC" w14:textId="77777777" w:rsidR="000F7377" w:rsidRDefault="000F7377"/>
    <w:p w14:paraId="0E6A08C5" w14:textId="77777777" w:rsidR="000F7377" w:rsidRDefault="000F7377">
      <w:r xmlns:w="http://schemas.openxmlformats.org/wordprocessingml/2006/main">
        <w:t xml:space="preserve">ਫ਼ਿਲਿੱਪੀਆਂ 4:22 ਸਾਰੇ ਸੰਤ ਤੁਹਾਨੂੰ ਸ਼ੁਭਕਾਮਨਾਵਾਂ ਦਿੰਦੇ ਹਨ, ਮੁੱਖ ਤੌਰ ਤੇ ਉਹ ਜਿਹੜੇ ਕੈਸਰ ਦੇ ਘਰਾਣੇ ਵਿੱਚੋਂ ਹਨ।</w:t>
      </w:r>
    </w:p>
    <w:p w14:paraId="14DF29A9" w14:textId="77777777" w:rsidR="000F7377" w:rsidRDefault="000F7377"/>
    <w:p w14:paraId="504E05CB" w14:textId="77777777" w:rsidR="000F7377" w:rsidRDefault="000F7377">
      <w:r xmlns:w="http://schemas.openxmlformats.org/wordprocessingml/2006/main">
        <w:t xml:space="preserve">ਫ਼ਿਲਿੱਪੀਆਂ 4:22 ਦਾ ਇਹ ਹਵਾਲਾ ਮਸੀਹੀਆਂ ਦੇ ਅਧਿਕਾਰ ਵਾਲੇ ਲੋਕਾਂ ਦਾ ਆਦਰ ਕਰਨ ਦੀ ਮਹੱਤਤਾ 'ਤੇ ਜ਼ੋਰ ਦਿੰਦਾ ਹੈ, ਇੱਥੋਂ ਤੱਕ ਕਿ ਜਿਹੜੇ ਵਿਸ਼ਵਾਸੀ ਨਹੀਂ ਵੀ ਹਨ।</w:t>
      </w:r>
    </w:p>
    <w:p w14:paraId="5C412EEF" w14:textId="77777777" w:rsidR="000F7377" w:rsidRDefault="000F7377"/>
    <w:p w14:paraId="4BB28022" w14:textId="77777777" w:rsidR="000F7377" w:rsidRDefault="000F7377">
      <w:r xmlns:w="http://schemas.openxmlformats.org/wordprocessingml/2006/main">
        <w:t xml:space="preserve">1. ਮਸੀਹੀ ਜੀਵਨ ਵਿੱਚ ਆਦਰ ਦੀ ਭੂਮਿਕਾ</w:t>
      </w:r>
    </w:p>
    <w:p w14:paraId="19EA751E" w14:textId="77777777" w:rsidR="000F7377" w:rsidRDefault="000F7377"/>
    <w:p w14:paraId="529BAE6E" w14:textId="77777777" w:rsidR="000F7377" w:rsidRDefault="000F7377">
      <w:r xmlns:w="http://schemas.openxmlformats.org/wordprocessingml/2006/main">
        <w:t xml:space="preserve">2. ਸੰਸਾਰ ਵਿੱਚ ਨਮਕ ਅਤੇ ਰੋਸ਼ਨੀ ਦੇ ਰੂਪ ਵਿੱਚ ਰਹਿਣਾ</w:t>
      </w:r>
    </w:p>
    <w:p w14:paraId="397F8415" w14:textId="77777777" w:rsidR="000F7377" w:rsidRDefault="000F7377"/>
    <w:p w14:paraId="6BFAF676" w14:textId="77777777" w:rsidR="000F7377" w:rsidRDefault="000F7377">
      <w:r xmlns:w="http://schemas.openxmlformats.org/wordprocessingml/2006/main">
        <w:t xml:space="preserve">1. ਰੋਮੀਆਂ 13:1-7</w:t>
      </w:r>
    </w:p>
    <w:p w14:paraId="15CE0F18" w14:textId="77777777" w:rsidR="000F7377" w:rsidRDefault="000F7377"/>
    <w:p w14:paraId="1D25D9DF" w14:textId="77777777" w:rsidR="000F7377" w:rsidRDefault="000F7377">
      <w:r xmlns:w="http://schemas.openxmlformats.org/wordprocessingml/2006/main">
        <w:t xml:space="preserve">2. 1 ਪਤਰਸ 2:13-17</w:t>
      </w:r>
    </w:p>
    <w:p w14:paraId="502404CC" w14:textId="77777777" w:rsidR="000F7377" w:rsidRDefault="000F7377"/>
    <w:p w14:paraId="10D8D636" w14:textId="77777777" w:rsidR="000F7377" w:rsidRDefault="000F7377">
      <w:r xmlns:w="http://schemas.openxmlformats.org/wordprocessingml/2006/main">
        <w:t xml:space="preserve">ਫ਼ਿਲਿੱਪੀਆਂ 4:23 ਸਾਡੇ ਪ੍ਰਭੂ ਯਿਸੂ ਮਸੀਹ ਦੀ ਕਿਰਪਾ ਤੁਹਾਡੇ ਸਾਰਿਆਂ ਉੱਤੇ ਹੋਵੇ। ਆਮੀਨ।</w:t>
      </w:r>
    </w:p>
    <w:p w14:paraId="699E8FC2" w14:textId="77777777" w:rsidR="000F7377" w:rsidRDefault="000F7377"/>
    <w:p w14:paraId="02FE03E2" w14:textId="77777777" w:rsidR="000F7377" w:rsidRDefault="000F7377">
      <w:r xmlns:w="http://schemas.openxmlformats.org/wordprocessingml/2006/main">
        <w:t xml:space="preserve">ਇਹ ਬੀਤਣ ਇੱਕ ਆਸ਼ੀਰਵਾਦ ਹੈ, ਪ੍ਰਭੂ ਯਿਸੂ ਮਸੀਹ ਦੀ ਕਿਰਪਾ ਸਾਡੇ ਸਾਰਿਆਂ ਦੇ ਨਾਲ ਰਹਿਣ ਲਈ ਪੁੱਛਣਾ.</w:t>
      </w:r>
    </w:p>
    <w:p w14:paraId="65E7B8FC" w14:textId="77777777" w:rsidR="000F7377" w:rsidRDefault="000F7377"/>
    <w:p w14:paraId="05B08B1F" w14:textId="77777777" w:rsidR="000F7377" w:rsidRDefault="000F7377">
      <w:r xmlns:w="http://schemas.openxmlformats.org/wordprocessingml/2006/main">
        <w:t xml:space="preserve">1. ਕਿਰਪਾ ਦੀ ਸ਼ਕਤੀ: ਯਿਸੂ ਮਸੀਹ ਦੀ ਕਿਰਪਾ ਤੁਹਾਡੇ ਜੀਵਨ ਨੂੰ ਕਿਵੇਂ ਬਦਲ ਸਕਦੀ ਹੈ</w:t>
      </w:r>
    </w:p>
    <w:p w14:paraId="60D5DA22" w14:textId="77777777" w:rsidR="000F7377" w:rsidRDefault="000F7377"/>
    <w:p w14:paraId="071E3B33" w14:textId="77777777" w:rsidR="000F7377" w:rsidRDefault="000F7377">
      <w:r xmlns:w="http://schemas.openxmlformats.org/wordprocessingml/2006/main">
        <w:t xml:space="preserve">2. ਯਿਸੂ ਮਸੀਹ ਦੀ ਕਿਰਪਾ ਪ੍ਰਾਪਤ ਕਰਨ ਦਾ ਕੀ ਮਤਲਬ ਹੈ?</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ਅਫ਼ਸੀਆਂ 2:8-9 - “ਕਿਉਂਕਿ ਤੁਸੀਂ ਕਿਰਪਾ ਨਾਲ ਵਿਸ਼ਵਾਸ ਦੁਆਰਾ ਬਚਾਏ ਗਏ ਹੋ। ਅਤੇ ਇਹ ਤੁਹਾਡਾ ਆਪਣਾ ਨਹੀਂ ਹੈ; ਇਹ ਪਰਮੇਸ਼ੁਰ ਦੀ ਦਾਤ ਹੈ, ਕੰਮਾਂ ਦਾ ਨਤੀਜਾ ਨਹੀਂ, ਤਾਂ ਜੋ ਕੋਈ ਸ਼ੇਖੀ ਨਾ ਮਾਰ ਸਕੇ।</w:t>
      </w:r>
    </w:p>
    <w:p w14:paraId="1AF166CF" w14:textId="77777777" w:rsidR="000F7377" w:rsidRDefault="000F7377"/>
    <w:p w14:paraId="3A01D7FC" w14:textId="77777777" w:rsidR="000F7377" w:rsidRDefault="000F7377">
      <w:r xmlns:w="http://schemas.openxmlformats.org/wordprocessingml/2006/main">
        <w:t xml:space="preserve">2. ਰੋਮੀਆਂ 6:14 - "ਕਿਉਂਕਿ ਤੁਹਾਡੇ ਉੱਤੇ ਪਾਪ ਦਾ ਕੋਈ ਅਧਿਕਾਰ ਨਹੀਂ ਹੋਵੇਗਾ, ਕਿਉਂਕਿ ਤੁਸੀਂ ਕਾਨੂੰਨ ਦੇ ਅਧੀਨ ਨਹੀਂ ਹੋ, ਪਰ ਕਿਰਪਾ ਦੇ ਅਧੀਨ ਹੋ।"</w:t>
      </w:r>
    </w:p>
    <w:p w14:paraId="73C7AEA4" w14:textId="77777777" w:rsidR="000F7377" w:rsidRDefault="000F7377"/>
    <w:p w14:paraId="69C30A99" w14:textId="77777777" w:rsidR="000F7377" w:rsidRDefault="000F7377">
      <w:r xmlns:w="http://schemas.openxmlformats.org/wordprocessingml/2006/main">
        <w:t xml:space="preserve">ਕੁਲੁੱਸੀਆਂ ਨੂੰ 1 ਪੌਲੁਸ ਦੀ ਚਿੱਠੀ ਦਾ ਪਹਿਲਾ ਅਧਿਆਇ ਹੈ। ਇਸ ਅਧਿਆਇ ਵਿੱਚ, ਪੌਲੁਸ ਕੁਲੁੱਸੀ ਵਿਸ਼ਵਾਸੀਆਂ ਦੇ ਵਿਸ਼ਵਾਸ ਅਤੇ ਪਿਆਰ ਲਈ ਆਪਣਾ ਧੰਨਵਾਦ ਪ੍ਰਗਟ ਕਰਦਾ ਹੈ, ਮਸੀਹ ਦੀ ਸਰਵਉੱਚਤਾ ਨੂੰ ਉੱਚਾ ਕਰਦਾ ਹੈ, ਅਤੇ ਖੁਸ਼ਖਬਰੀ ਦੇ ਸੇਵਕ ਵਜੋਂ ਆਪਣੀ ਸੇਵਕਾਈ 'ਤੇ ਜ਼ੋਰ ਦਿੰਦਾ ਹੈ।</w:t>
      </w:r>
    </w:p>
    <w:p w14:paraId="7A7A70E9" w14:textId="77777777" w:rsidR="000F7377" w:rsidRDefault="000F7377"/>
    <w:p w14:paraId="464A98F9" w14:textId="77777777" w:rsidR="000F7377" w:rsidRDefault="000F7377">
      <w:r xmlns:w="http://schemas.openxmlformats.org/wordprocessingml/2006/main">
        <w:t xml:space="preserve">ਪਹਿਲਾ ਪੈਰਾ: ਪੌਲੁਸ ਉਸ ਵਿਸ਼ਵਾਸ, ਪਿਆਰ ਅਤੇ ਉਮੀਦ ਲਈ ਆਪਣੀ ਸ਼ੁਕਰਗੁਜ਼ਾਰੀ ਜ਼ਾਹਰ ਕਰਨ ਦੁਆਰਾ ਸ਼ੁਰੂ ਕਰਦਾ ਹੈ ਜੋ ਕੁਲੁੱਸੀਆਂ ਦੇ ਵਿਸ਼ਵਾਸੀਆਂ (ਕੁਲੁੱਸੀਆਂ 1:1-8) ਵਿੱਚ ਸਪੱਸ਼ਟ ਹੋਇਆ ਹੈ। ਉਹ ਖੁਸ਼ਖਬਰੀ ਪ੍ਰਤੀ ਉਨ੍ਹਾਂ ਦੇ ਜਵਾਬ ਅਤੇ ਉਨ੍ਹਾਂ ਦੇ ਫਲ ਦੇਣ ਵਾਲੇ ਜੀਵਨ ਦੀ ਤਾਰੀਫ਼ ਕਰਦਾ ਹੈ। ਪੌਲੁਸ ਉਨ੍ਹਾਂ ਨੂੰ ਭਰੋਸਾ ਦਿਵਾਉਂਦਾ ਹੈ ਕਿ ਉਹ ਲਗਾਤਾਰ ਉਨ੍ਹਾਂ ਲਈ ਪ੍ਰਾਰਥਨਾ ਕਰਦਾ ਹੈ, ਪਰਮੇਸ਼ੁਰ ਨੂੰ ਬੇਨਤੀ ਕਰਦਾ ਹੈ ਕਿ ਉਹ ਉਨ੍ਹਾਂ ਨੂੰ ਆਪਣੀ ਇੱਛਾ ਦੇ ਗਿਆਨ ਨਾਲ ਭਰ ਦੇਵੇ ਅਤੇ ਉਨ੍ਹਾਂ ਨੂੰ ਅਧਿਆਤਮਿਕ ਬੁੱਧੀ ਅਤੇ ਸਮਝ ਪ੍ਰਦਾਨ ਕਰੇ।</w:t>
      </w:r>
    </w:p>
    <w:p w14:paraId="36DB6BE3" w14:textId="77777777" w:rsidR="000F7377" w:rsidRDefault="000F7377"/>
    <w:p w14:paraId="1AC6BEBB" w14:textId="77777777" w:rsidR="000F7377" w:rsidRDefault="000F7377">
      <w:r xmlns:w="http://schemas.openxmlformats.org/wordprocessingml/2006/main">
        <w:t xml:space="preserve">ਦੂਜਾ ਪੈਰਾ: ਪੌਲੁਸ ਸਾਰੀ ਸ੍ਰਿਸ਼ਟੀ ਉੱਤੇ ਮਸੀਹ ਦੀ ਸਰਵਉੱਚਤਾ ਨੂੰ ਉੱਚਾ ਕਰਦਾ ਹੈ (ਕੁਲੁੱਸੀਆਂ 1:9-20)। ਉਹ ਉਨ੍ਹਾਂ ਦੇ ਗਿਆਨ ਅਤੇ ਅਧਿਆਤਮਿਕ ਬੁੱਧੀ ਵਿੱਚ ਵਾਧੇ ਲਈ ਪ੍ਰਾਰਥਨਾ ਕਰਦਾ ਹੈ ਤਾਂ ਜੋ ਉਹ ਪ੍ਰਭੂ ਦੇ ਯੋਗ ਤਰੀਕੇ ਨਾਲ ਚੱਲ ਸਕਣ। ਪੌਲੁਸ ਇਸ ਗੱਲ 'ਤੇ ਜ਼ੋਰ ਦਿੰਦਾ ਹੈ ਕਿ ਮਸੀਹ ਪ੍ਰਮਾਤਮਾ ਦਾ ਸਰੂਪ ਹੈ, ਜੋ ਦਿਸਣ ਅਤੇ ਅਦਿੱਖ ਸਾਰੀਆਂ ਚੀਜ਼ਾਂ ਦਾ ਸਿਰਜਣਹਾਰ ਹੈ। ਉਹ ਦੱਸਦਾ ਹੈ ਕਿ ਕਿਵੇਂ ਸਾਰੀਆਂ ਚੀਜ਼ਾਂ ਉਸਦੇ ਦੁਆਰਾ ਅਤੇ ਉਸਦੇ ਲਈ ਬਣਾਈਆਂ ਗਈਆਂ ਸਨ। ਮਸੀਹ ਹਰ ਚੀਜ਼ ਵਿੱਚ ਪ੍ਰਮੁੱਖਤਾ ਰੱਖਦਾ ਹੈ, ਸਲੀਬ ਉੱਤੇ ਉਸਦੀ ਮੌਤ ਦੁਆਰਾ ਧਰਤੀ ਉੱਤੇ ਉਸਦੇ ਮੁਕਤੀ ਦੇ ਕੰਮ ਸਮੇਤ।</w:t>
      </w:r>
    </w:p>
    <w:p w14:paraId="558FC88D" w14:textId="77777777" w:rsidR="000F7377" w:rsidRDefault="000F7377"/>
    <w:p w14:paraId="080DA10B" w14:textId="77777777" w:rsidR="000F7377" w:rsidRDefault="000F7377">
      <w:r xmlns:w="http://schemas.openxmlformats.org/wordprocessingml/2006/main">
        <w:t xml:space="preserve">ਤੀਜਾ ਪੈਰਾ: ਅਧਿਆਇ ਪੌਲੁਸ ਦੁਆਰਾ ਮਸੀਹ ਦੀ ਘੋਸ਼ਣਾ ਕਰਨ ਵਾਲੇ ਸੇਵਕ ਵਜੋਂ ਆਪਣੀ ਸੇਵਕਾਈ ਦੀ ਵਿਆਖਿਆ ਨਾਲ ਸਮਾਪਤ ਹੁੰਦਾ ਹੈ (ਕੁਲੁੱਸੀਆਂ 1:21-29)। ਉਹ ਉਜਾਗਰ ਕਰਦਾ ਹੈ ਕਿ ਕਿਵੇਂ ਉਹ ਕਦੇ ਪਰਮੇਸ਼ੁਰ ਤੋਂ ਦੂਰ ਹੋ ਗਏ ਸਨ ਪਰ ਹੁਣ ਮਸੀਹ ਦੇ ਬਲੀਦਾਨ ਦੁਆਰਾ ਸੁਲ੍ਹਾ ਕਰ ਗਏ ਹਨ। ਪੌਲੁਸ ਯਹੂਦੀਆਂ ਅਤੇ ਗ਼ੈਰ-ਯਹੂਦੀਆਂ ਦੋਹਾਂ ਨੂੰ ਇਸ ਭੇਤ—ਮਹਿਮਾ ਦੀ ਉਮੀਦ—ਨੂੰ ਸਾਂਝਾ ਕਰਨ ਵਿਚ ਖ਼ੁਸ਼ ਹੁੰਦਾ ਹੈ। ਉਹ ਹਰ ਕਿਸੇ ਨੂੰ ਮਸੀਹ ਵਿੱਚ ਪਰਿਪੱਕ ਵਿਅਕਤੀ ਨੂੰ ਪੂਰੀ ਸਿਆਣਪ ਨਾਲ ਘੋਸ਼ਿਤ ਕਰਕੇ ਪੇਸ਼ ਕਰਨ ਲਈ ਮਿਹਨਤ ਕਰਦਾ ਹੈ ਤਾਂ ਜੋ ਉਹ ਪਰਮੇਸ਼ੁਰ ਦੇ ਅੱਗੇ ਸੰਪੂਰਨ ਪੇਸ਼ ਕੀਤੇ ਜਾ ਸਕਣ।</w:t>
      </w:r>
    </w:p>
    <w:p w14:paraId="0DE7D1FB" w14:textId="77777777" w:rsidR="000F7377" w:rsidRDefault="000F7377"/>
    <w:p w14:paraId="116F3964" w14:textId="77777777" w:rsidR="000F7377" w:rsidRDefault="000F7377">
      <w:r xmlns:w="http://schemas.openxmlformats.org/wordprocessingml/2006/main">
        <w:t xml:space="preserve">ਸਾਰੰਸ਼ ਵਿੱਚ,</w:t>
      </w:r>
    </w:p>
    <w:p w14:paraId="72F9756F" w14:textId="77777777" w:rsidR="000F7377" w:rsidRDefault="000F7377">
      <w:r xmlns:w="http://schemas.openxmlformats.org/wordprocessingml/2006/main">
        <w:t xml:space="preserve">ਕੁਲੁੱਸੀਆਂ ਦਾ ਪਹਿਲਾ ਅਧਿਆਇ ਕੁਲੁੱਸੀਆਂ ਦੇ ਵਿਸ਼ਵਾਸੀਆਂ ਦੁਆਰਾ ਪ੍ਰਦਰਸ਼ਿਤ ਵਿਸ਼ਵਾਸ ਅਤੇ ਪਿਆਰ ਲਈ ਧੰਨਵਾਦ ਦੇ ਪ੍ਰਗਟਾਵੇ ਨਾਲ ਸ਼ੁਰੂ ਹੁੰਦਾ ਹੈ।</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ਪੌਲੁਸ ਸ੍ਰਿਸ਼ਟੀ ਉੱਤੇ ਮਸੀਹ ਦੀ ਸਰਵਉੱਚਤਾ ਨੂੰ ਉੱਚਾ ਕਰਦਾ ਹੈ, ਸਿਰਜਣਹਾਰ ਵਜੋਂ ਉਸਦੀ ਭੂਮਿਕਾ ਅਤੇ ਸਲੀਬ ਉੱਤੇ ਉਸਦੀ ਮੌਤ ਦੁਆਰਾ ਸੰਪੰਨ ਹੋਏ ਛੁਟਕਾਰਾ ਦੇ ਕੰਮ ਉੱਤੇ ਜ਼ੋਰ ਦਿੰਦਾ ਹੈ।</w:t>
      </w:r>
    </w:p>
    <w:p w14:paraId="17D29C59" w14:textId="77777777" w:rsidR="000F7377" w:rsidRDefault="000F7377">
      <w:r xmlns:w="http://schemas.openxmlformats.org/wordprocessingml/2006/main">
        <w:t xml:space="preserve">ਉਹ ਆਪਣੀ ਸੇਵਕਾਈ ਨੂੰ ਇੱਕ ਸੇਵਕ ਵਜੋਂ ਸਮਝਾਉਂਦਾ ਹੈ, ਮਸੀਹ ਦੇ ਸੁਲ੍ਹਾ-ਸਫ਼ਾਈ ਦੇ ਸੰਦੇਸ਼ ਦਾ ਐਲਾਨ ਕਰਦਾ ਹੈ ਅਤੇ ਉਸ ਵਿੱਚ ਪਰਿਪੱਕ ਵਿਸ਼ਵਾਸੀਆਂ ਨੂੰ ਪੇਸ਼ ਕਰਨ ਲਈ ਮਿਹਨਤ ਕਰਦਾ ਹੈ। ਇਹ ਅਧਿਆਇ ਵਿਸ਼ਵਾਸ ਦੀ ਮਹੱਤਤਾ, ਗਿਆਨ ਵਿੱਚ ਵਾਧਾ, ਅਤੇ ਸਾਰੀਆਂ ਚੀਜ਼ਾਂ ਵਿੱਚ ਮਸੀਹ ਦੀ ਪ੍ਰਮੁੱਖਤਾ ਨੂੰ ਉਜਾਗਰ ਕਰਦਾ ਹੈ। ਇਹ ਵਿਸ਼ਵਾਸੀਆਂ ਨੂੰ ਪ੍ਰਭੂ ਦੇ ਯੋਗ ਜੀਵਨ ਜਿਉਣ ਅਤੇ ਮਸੀਹ ਵਿੱਚ ਮਿਲੀ ਮਹਿਮਾ ਦੀ ਉਮੀਦ ਨੂੰ ਗਲੇ ਲਗਾਉਣ ਲਈ ਉਤਸ਼ਾਹਿਤ ਕਰਦਾ ਹੈ।</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ਕੁਲੁੱਸੀਆਂ 1:1 ਪੌਲੁਸ, ਪਰਮੇਸ਼ੁਰ ਦੀ ਮਰਜ਼ੀ ਨਾਲ ਯਿਸੂ ਮਸੀਹ ਦਾ ਰਸੂਲ ਅਤੇ ਸਾਡਾ ਭਰਾ ਤਿਮੋਥਿਉਸ।</w:t>
      </w:r>
    </w:p>
    <w:p w14:paraId="4B19E2A7" w14:textId="77777777" w:rsidR="000F7377" w:rsidRDefault="000F7377"/>
    <w:p w14:paraId="3B18F93C" w14:textId="77777777" w:rsidR="000F7377" w:rsidRDefault="000F7377">
      <w:r xmlns:w="http://schemas.openxmlformats.org/wordprocessingml/2006/main">
        <w:t xml:space="preserve">ਪੌਲੁਸ ਅਤੇ ਤਿਮੋਥਿਉਸ ਪਰਮੇਸ਼ੁਰ ਪਿਤਾ ਅਤੇ ਪਰਮੇਸ਼ੁਰ ਦੇ ਪੁੱਤਰ ਯਿਸੂ ਮਸੀਹ ਵੱਲੋਂ ਕਿਰਪਾ ਅਤੇ ਸ਼ਾਂਤੀ ਦੀ ਸ਼ੁਭਕਾਮਨਾਵਾਂ ਭੇਜਦੇ ਹਨ।</w:t>
      </w:r>
    </w:p>
    <w:p w14:paraId="481E4119" w14:textId="77777777" w:rsidR="000F7377" w:rsidRDefault="000F7377"/>
    <w:p w14:paraId="4BB42ECD" w14:textId="77777777" w:rsidR="000F7377" w:rsidRDefault="000F7377">
      <w:r xmlns:w="http://schemas.openxmlformats.org/wordprocessingml/2006/main">
        <w:t xml:space="preserve">ਪੌਲੁਸ ਅਤੇ ਤਿਮੋਥਿਉਸ ਪਰਮੇਸ਼ੁਰ ਪਿਤਾ ਅਤੇ ਪਰਮੇਸ਼ੁਰ ਦੇ ਪੁੱਤਰ ਯਿਸੂ ਮਸੀਹ ਵੱਲੋਂ ਕਿਰਪਾ ਅਤੇ ਸ਼ਾਂਤੀ ਦੀ ਸ਼ੁਭਕਾਮਨਾਵਾਂ ਭੇਜਦੇ ਹਨ।</w:t>
      </w:r>
    </w:p>
    <w:p w14:paraId="5A745CB1" w14:textId="77777777" w:rsidR="000F7377" w:rsidRDefault="000F7377"/>
    <w:p w14:paraId="3D14D38F" w14:textId="77777777" w:rsidR="000F7377" w:rsidRDefault="000F7377">
      <w:r xmlns:w="http://schemas.openxmlformats.org/wordprocessingml/2006/main">
        <w:t xml:space="preserve">1. ਪ੍ਰਮਾਤਮਾ ਦੀ ਕਿਰਪਾ: ਉਸਦੀ ਦਇਆ ਨੂੰ ਕਿਵੇਂ ਪ੍ਰਾਪਤ ਕਰਨਾ ਹੈ ਅਤੇ ਬਣਾਈ ਰੱਖਣਾ ਹੈ</w:t>
      </w:r>
    </w:p>
    <w:p w14:paraId="6304E5F2" w14:textId="77777777" w:rsidR="000F7377" w:rsidRDefault="000F7377"/>
    <w:p w14:paraId="4DF65C51" w14:textId="77777777" w:rsidR="000F7377" w:rsidRDefault="000F7377">
      <w:r xmlns:w="http://schemas.openxmlformats.org/wordprocessingml/2006/main">
        <w:t xml:space="preserve">2. ਯਿਸੂ ਮਸੀਹ ਦੁਆਰਾ ਪਰਮੇਸ਼ੁਰ ਨਾਲ ਸ਼ਾਂਤੀ</w:t>
      </w:r>
    </w:p>
    <w:p w14:paraId="7F405C60" w14:textId="77777777" w:rsidR="000F7377" w:rsidRDefault="000F7377"/>
    <w:p w14:paraId="6324BD9E" w14:textId="77777777" w:rsidR="000F7377" w:rsidRDefault="000F7377">
      <w:r xmlns:w="http://schemas.openxmlformats.org/wordprocessingml/2006/main">
        <w:t xml:space="preserve">1. ਅਫ਼ਸੀਆਂ 2:8-9 - ਕਿਉਂਕਿ ਕਿਰਪਾ ਦੁਆਰਾ ਤੁਸੀਂ ਵਿਸ਼ਵਾਸ ਦੁਆਰਾ ਬਚਾਏ ਗਏ ਹੋ। ਅਤੇ ਇਹ ਤੁਹਾਡਾ ਆਪਣਾ ਨਹੀਂ ਹੈ; ਇਹ ਪਰਮੇਸ਼ੁਰ ਦੀ ਦਾਤ ਹੈ, ਕੰਮਾਂ ਦਾ ਨਤੀਜਾ ਨਹੀਂ, ਤਾਂ ਜੋ ਕੋਈ ਸ਼ੇਖੀ ਨਾ ਮਾਰ ਸਕੇ।</w:t>
      </w:r>
    </w:p>
    <w:p w14:paraId="138B4239" w14:textId="77777777" w:rsidR="000F7377" w:rsidRDefault="000F7377"/>
    <w:p w14:paraId="607846CB" w14:textId="77777777" w:rsidR="000F7377" w:rsidRDefault="000F7377">
      <w:r xmlns:w="http://schemas.openxmlformats.org/wordprocessingml/2006/main">
        <w:t xml:space="preserve">2. ਜੌਨ 14:27 - ਸ਼ਾਂਤੀ ਮੈਂ ਤੁਹਾਡੇ ਨਾਲ ਛੱਡਦਾ ਹਾਂ; ਮੇਰੀ ਸ਼ਾਂਤੀ ਮੈਂ ਤੁਹਾਨੂੰ ਦਿੰਦਾ ਹਾਂ। ਨਹੀਂ ਜਿਵੇਂ ਦੁਨੀਆਂ ਦਿੰਦੀ ਹੈ ਮੈਂ ਤੁਹਾਨੂੰ ਦਿੰਦਾ ਹਾਂ। ਤੁਹਾਡੇ ਦਿਲ ਦੁਖੀ ਨਾ ਹੋਣ, ਨਾ ਉਹ ਡਰਨ।</w:t>
      </w:r>
    </w:p>
    <w:p w14:paraId="0140BB88" w14:textId="77777777" w:rsidR="000F7377" w:rsidRDefault="000F7377"/>
    <w:p w14:paraId="2B670575" w14:textId="77777777" w:rsidR="000F7377" w:rsidRDefault="000F7377">
      <w:r xmlns:w="http://schemas.openxmlformats.org/wordprocessingml/2006/main">
        <w:t xml:space="preserve">ਕੁਲੁੱਸੀਆਂ 1:2 ਮਸੀਹ ਵਿੱਚ ਸੰਤਾਂ ਅਤੇ ਵਫ਼ਾਦਾਰ ਭਰਾਵਾਂ ਨੂੰ ਜਿਹੜੇ ਕੁਲੁੱਸ ਵਿੱਚ ਹਨ: ਸਾਡੇ ਪਿਤਾ ਪਰਮੇਸ਼ੁਰ ਅਤੇ ਪ੍ਰਭੂ ਯਿਸੂ ਮਸੀਹ ਵੱਲੋਂ ਤੁਹਾਡੇ ਉੱਤੇ ਕਿਰਪਾ ਅਤੇ ਸ਼ਾਂਤੀ ਹੋਵੇ।</w:t>
      </w:r>
    </w:p>
    <w:p w14:paraId="2A49240F" w14:textId="77777777" w:rsidR="000F7377" w:rsidRDefault="000F7377"/>
    <w:p w14:paraId="52F92E86" w14:textId="77777777" w:rsidR="000F7377" w:rsidRDefault="000F7377">
      <w:r xmlns:w="http://schemas.openxmlformats.org/wordprocessingml/2006/main">
        <w:t xml:space="preserve">ਇਹ ਹਵਾਲਾ ਪਰਮੇਸ਼ੁਰ ਪਿਤਾ ਅਤੇ ਪ੍ਰਭੂ ਯਿਸੂ ਮਸੀਹ ਦੁਆਰਾ ਕੋਲੋਸ ਵਿਖੇ ਮਸੀਹ ਵਿੱਚ ਸੰਤਾਂ ਅਤੇ ਵਫ਼ਾਦਾਰ ਭਰਾਵਾਂ ਨੂੰ ਬਖਸ਼ੀ ਗਈ ਕਿਰਪਾ ਅਤੇ ਸ਼ਾਂਤੀ ਦੀ ਗੱਲ ਕਰਦਾ ਹੈ।</w:t>
      </w:r>
    </w:p>
    <w:p w14:paraId="3C7AAF6C" w14:textId="77777777" w:rsidR="000F7377" w:rsidRDefault="000F7377"/>
    <w:p w14:paraId="49A89135" w14:textId="77777777" w:rsidR="000F7377" w:rsidRDefault="000F7377">
      <w:r xmlns:w="http://schemas.openxmlformats.org/wordprocessingml/2006/main">
        <w:t xml:space="preserve">1. ਰੱਬ ਦਾ ਬਿਨਾਂ ਸ਼ਰਤ ਪਿਆਰ: ਪਰਮਾਤਮਾ ਦੀ ਕਿਰਪਾ ਅਤੇ ਸ਼ਾਂਤੀ ਸਾਰਿਆਂ ਲਈ</w:t>
      </w:r>
    </w:p>
    <w:p w14:paraId="62D78953" w14:textId="77777777" w:rsidR="000F7377" w:rsidRDefault="000F7377"/>
    <w:p w14:paraId="01BC24A6" w14:textId="77777777" w:rsidR="000F7377" w:rsidRDefault="000F7377">
      <w:r xmlns:w="http://schemas.openxmlformats.org/wordprocessingml/2006/main">
        <w:t xml:space="preserve">2. ਵਿਸ਼ਵਾਸੀਆਂ ਦੀ ਵਫ਼ਾਦਾਰੀ: ਪਰਮਾਤਮਾ ਦੀ ਕਿਰਪਾ ਅਤੇ ਸ਼ਾਂਤੀ ਵਿੱਚ ਰਹਿਣਾ</w:t>
      </w:r>
    </w:p>
    <w:p w14:paraId="29D6B292" w14:textId="77777777" w:rsidR="000F7377" w:rsidRDefault="000F7377"/>
    <w:p w14:paraId="2C8D62B6" w14:textId="77777777" w:rsidR="000F7377" w:rsidRDefault="000F7377">
      <w:r xmlns:w="http://schemas.openxmlformats.org/wordprocessingml/2006/main">
        <w:t xml:space="preserve">1. ਯੂਹੰਨਾ 3:16-17 - ਕਿਉਂਕਿ ਪਰਮੇਸ਼ੁਰ ਨੇ ਸੰਸਾਰ ਨੂੰ ਇੰਨਾ ਪਿਆਰ ਕੀਤਾ ਕਿ ਉਸਨੇ ਆਪਣਾ ਇਕਲੌਤਾ ਪੁੱਤਰ ਦੇ ਦਿੱਤਾ, ਤਾਂ ਜੋ ਜੋ ਕੋਈ ਵੀ ਉਸ ਵਿੱਚ ਵਿਸ਼ਵਾਸ ਕਰੇ ਉਹ ਨਾਸ਼ ਨਾ ਹੋਵੇ, ਪਰ ਸਦੀਪਕ ਜੀਵਨ ਪ੍ਰਾਪਤ ਕਰੇ। ਕਿਉਂਕਿ ਪਰਮੇਸ਼ੁਰ ਨੇ ਆਪਣੇ ਪੁੱਤਰ ਨੂੰ ਦੁਨੀਆਂ ਵਿੱਚ ਦੋਸ਼ੀ ਠਹਿਰਾਉਣ ਲਈ ਨਹੀਂ ਭੇਜਿਆ। ਪਰ ਇਸ ਲਈ ਕਿ ਉਸਦੇ ਰਾਹੀਂ ਸੰਸਾਰ ਨੂੰ ਬਚਾਇਆ ਜਾ ਸਕਦਾ ਹੈ।</w:t>
      </w:r>
    </w:p>
    <w:p w14:paraId="4710982A" w14:textId="77777777" w:rsidR="000F7377" w:rsidRDefault="000F7377"/>
    <w:p w14:paraId="62AA5800" w14:textId="77777777" w:rsidR="000F7377" w:rsidRDefault="000F7377">
      <w:r xmlns:w="http://schemas.openxmlformats.org/wordprocessingml/2006/main">
        <w:t xml:space="preserve">2. ਰੋਮੀਆਂ 5:8 - ਪਰ ਪਰਮੇਸ਼ੁਰ ਸਾਡੇ ਲਈ ਆਪਣੇ ਪਿਆਰ ਦੀ ਪ੍ਰਸ਼ੰਸਾ ਕਰਦਾ ਹੈ, ਜਦੋਂ ਅਸੀਂ ਅਜੇ ਪਾਪੀ ਹੀ ਸੀ, ਮਸੀਹ ਸਾਡੇ ਲਈ ਮਰਿਆ।</w:t>
      </w:r>
    </w:p>
    <w:p w14:paraId="3BFEE28C" w14:textId="77777777" w:rsidR="000F7377" w:rsidRDefault="000F7377"/>
    <w:p w14:paraId="3C45F9F0" w14:textId="77777777" w:rsidR="000F7377" w:rsidRDefault="000F7377">
      <w:r xmlns:w="http://schemas.openxmlformats.org/wordprocessingml/2006/main">
        <w:t xml:space="preserve">ਕੁਲੁੱਸੀਆਂ 1:3 ਅਸੀਂ ਪਰਮੇਸ਼ੁਰ ਅਤੇ ਸਾਡੇ ਪ੍ਰਭੂ ਯਿਸੂ ਮਸੀਹ ਦੇ ਪਿਤਾ ਦਾ ਧੰਨਵਾਦ ਕਰਦੇ ਹਾਂ ਅਤੇ ਤੁਹਾਡੇ ਲਈ ਹਮੇਸ਼ਾ ਪ੍ਰਾਰਥਨਾ ਕਰਦੇ ਹਾਂ।</w:t>
      </w:r>
    </w:p>
    <w:p w14:paraId="6392474C" w14:textId="77777777" w:rsidR="000F7377" w:rsidRDefault="000F7377"/>
    <w:p w14:paraId="7DC62A03" w14:textId="77777777" w:rsidR="000F7377" w:rsidRDefault="000F7377">
      <w:r xmlns:w="http://schemas.openxmlformats.org/wordprocessingml/2006/main">
        <w:t xml:space="preserve">ਪੌਲੁਸ ਕੁਲੁੱਸੀਆਂ ਲਈ ਪਰਮੇਸ਼ੁਰ ਦਾ ਧੰਨਵਾਦ ਕਰਦਾ ਹੈ ਅਤੇ ਉਨ੍ਹਾਂ ਲਈ ਪ੍ਰਾਰਥਨਾ ਕਰਦਾ ਹੈ।</w:t>
      </w:r>
    </w:p>
    <w:p w14:paraId="3646BB83" w14:textId="77777777" w:rsidR="000F7377" w:rsidRDefault="000F7377"/>
    <w:p w14:paraId="52946555" w14:textId="77777777" w:rsidR="000F7377" w:rsidRDefault="000F7377">
      <w:r xmlns:w="http://schemas.openxmlformats.org/wordprocessingml/2006/main">
        <w:t xml:space="preserve">1. "ਪਰਮੇਸ਼ੁਰ ਦੀ ਵਫ਼ਾਦਾਰੀ ਲਈ ਧੰਨਵਾਦ ਕਰਨਾ"</w:t>
      </w:r>
    </w:p>
    <w:p w14:paraId="2200586E" w14:textId="77777777" w:rsidR="000F7377" w:rsidRDefault="000F7377"/>
    <w:p w14:paraId="024D32AE" w14:textId="77777777" w:rsidR="000F7377" w:rsidRDefault="000F7377">
      <w:r xmlns:w="http://schemas.openxmlformats.org/wordprocessingml/2006/main">
        <w:t xml:space="preserve">2. "ਦੂਜਿਆਂ ਲਈ ਸਾਡੀਆਂ ਪ੍ਰਾਰਥਨਾਵਾਂ ਵਿੱਚ ਅਨੰਦ"</w:t>
      </w:r>
    </w:p>
    <w:p w14:paraId="669DF1F5" w14:textId="77777777" w:rsidR="000F7377" w:rsidRDefault="000F7377"/>
    <w:p w14:paraId="54583F6A" w14:textId="77777777" w:rsidR="000F7377" w:rsidRDefault="000F7377">
      <w:r xmlns:w="http://schemas.openxmlformats.org/wordprocessingml/2006/main">
        <w:t xml:space="preserve">1. ਯਸਾਯਾਹ 43:7 - ਹਰ ਕੋਈ ਜੋ ਮੇਰੇ ਨਾਮ ਦੁਆਰਾ ਬੁਲਾਇਆ ਜਾਂਦਾ ਹੈ, ਜਿਸਨੂੰ ਮੈਂ ਆਪਣੀ ਮਹਿਮਾ ਲਈ ਬਣਾਇਆ ਹੈ; ਮੈਂ ਉਸ ਨੂੰ ਬਣਾਇਆ ਹੈ, ਹਾਂ, ਮੈਂ ਉਸ ਨੂੰ ਬਣਾਇਆ ਹੈ।</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ਰੋਮੀਆਂ 5:5 - ਅਤੇ ਉਮੀਦ ਸਾਨੂੰ ਸ਼ਰਮਿੰਦਾ ਨਹੀਂ ਕਰਦੀ, ਕਿਉਂਕਿ ਪਰਮੇਸ਼ੁਰ ਦਾ ਪਿਆਰ ਪਵਿੱਤਰ ਆਤਮਾ ਦੁਆਰਾ ਸਾਡੇ ਦਿਲਾਂ ਵਿੱਚ ਡੋਲ੍ਹਿਆ ਗਿਆ ਹੈ ਜੋ ਸਾਨੂੰ ਦਿੱਤਾ ਗਿਆ ਹੈ।</w:t>
      </w:r>
    </w:p>
    <w:p w14:paraId="103BE818" w14:textId="77777777" w:rsidR="000F7377" w:rsidRDefault="000F7377"/>
    <w:p w14:paraId="6543A799" w14:textId="77777777" w:rsidR="000F7377" w:rsidRDefault="000F7377">
      <w:r xmlns:w="http://schemas.openxmlformats.org/wordprocessingml/2006/main">
        <w:t xml:space="preserve">ਕੁਲੁੱਸੀਆਂ 1:4 ਕਿਉਂਕਿ ਅਸੀਂ ਮਸੀਹ ਯਿਸੂ ਵਿੱਚ ਤੁਹਾਡੀ ਨਿਹਚਾ ਬਾਰੇ ਅਤੇ ਉਸ ਪਿਆਰ ਬਾਰੇ ਸੁਣਿਆ ਹੈ ਜੋ ਤੁਸੀਂ ਸਾਰੇ ਸੰਤਾਂ ਨਾਲ ਰੱਖਦੇ ਹੋ।</w:t>
      </w:r>
    </w:p>
    <w:p w14:paraId="6F819257" w14:textId="77777777" w:rsidR="000F7377" w:rsidRDefault="000F7377"/>
    <w:p w14:paraId="58D7F3D0" w14:textId="77777777" w:rsidR="000F7377" w:rsidRDefault="000F7377">
      <w:r xmlns:w="http://schemas.openxmlformats.org/wordprocessingml/2006/main">
        <w:t xml:space="preserve">ਪੌਲੁਸ ਮਸੀਹ ਯਿਸੂ ਅਤੇ ਸਾਰੇ ਸੰਤਾਂ ਲਈ ਕੁਲੁੱਸੀਆਂ ਦੇ ਵਿਸ਼ਵਾਸ ਅਤੇ ਪਿਆਰ ਬਾਰੇ ਸੁਣ ਕੇ ਆਪਣੀ ਖੁਸ਼ੀ ਪ੍ਰਗਟ ਕਰਦਾ ਹੈ।</w:t>
      </w:r>
    </w:p>
    <w:p w14:paraId="6FB15517" w14:textId="77777777" w:rsidR="000F7377" w:rsidRDefault="000F7377"/>
    <w:p w14:paraId="011A4E18" w14:textId="77777777" w:rsidR="000F7377" w:rsidRDefault="000F7377">
      <w:r xmlns:w="http://schemas.openxmlformats.org/wordprocessingml/2006/main">
        <w:t xml:space="preserve">1. "ਮਸੀਹ ਵਿੱਚ ਵਿਸ਼ਵਾਸ ਅਤੇ ਪਿਆਰ ਦੀ ਸ਼ਕਤੀ"</w:t>
      </w:r>
    </w:p>
    <w:p w14:paraId="69329036" w14:textId="77777777" w:rsidR="000F7377" w:rsidRDefault="000F7377"/>
    <w:p w14:paraId="53D348E0" w14:textId="77777777" w:rsidR="000F7377" w:rsidRDefault="000F7377">
      <w:r xmlns:w="http://schemas.openxmlformats.org/wordprocessingml/2006/main">
        <w:t xml:space="preserve">2. "ਆਪਣੇ ਜੀਵਨ ਵਿੱਚ ਵਿਸ਼ਵਾਸ ਅਤੇ ਪਿਆਰ ਕਿਵੇਂ ਪੈਦਾ ਕਰੀਏ"</w:t>
      </w:r>
    </w:p>
    <w:p w14:paraId="6B9F95D6" w14:textId="77777777" w:rsidR="000F7377" w:rsidRDefault="000F7377"/>
    <w:p w14:paraId="64441220" w14:textId="77777777" w:rsidR="000F7377" w:rsidRDefault="000F7377">
      <w:r xmlns:w="http://schemas.openxmlformats.org/wordprocessingml/2006/main">
        <w:t xml:space="preserve">1. ਯੂਹੰਨਾ 15:13 - "ਇਸ ਤੋਂ ਵੱਡਾ ਪਿਆਰ ਹੋਰ ਕੋਈ ਨਹੀਂ ਹੈ, ਕਿ ਇੱਕ ਆਦਮੀ ਆਪਣੇ ਦੋਸਤਾਂ ਲਈ ਆਪਣੀ ਜਾਨ ਦੇਵੇ।"</w:t>
      </w:r>
    </w:p>
    <w:p w14:paraId="2278384F" w14:textId="77777777" w:rsidR="000F7377" w:rsidRDefault="000F7377"/>
    <w:p w14:paraId="7914EAA4" w14:textId="77777777" w:rsidR="000F7377" w:rsidRDefault="000F7377">
      <w:r xmlns:w="http://schemas.openxmlformats.org/wordprocessingml/2006/main">
        <w:t xml:space="preserve">2. 1 ਕੁਰਿੰਥੀਆਂ 13:13 - "ਅਤੇ ਹੁਣ ਵਿਸ਼ਵਾਸ, ਆਸ, ਦਾਨ, ਇਹਨਾਂ ਤਿੰਨਾਂ ਦਾ ਪਾਲਣ ਕਰਦਾ ਹੈ; ਪਰ ਇਹਨਾਂ ਵਿੱਚੋਂ ਸਭ ਤੋਂ ਵੱਡਾ ਦਾਨ ਹੈ।"</w:t>
      </w:r>
    </w:p>
    <w:p w14:paraId="327A7B68" w14:textId="77777777" w:rsidR="000F7377" w:rsidRDefault="000F7377"/>
    <w:p w14:paraId="1FDD18EE" w14:textId="77777777" w:rsidR="000F7377" w:rsidRDefault="000F7377">
      <w:r xmlns:w="http://schemas.openxmlformats.org/wordprocessingml/2006/main">
        <w:t xml:space="preserve">ਕੁਲੁੱਸੀਆਂ 1:5 ਉਸ ਆਸ ਲਈ ਜਿਹੜੀ ਸਵਰਗ ਵਿੱਚ ਤੁਹਾਡੇ ਲਈ ਰੱਖੀ ਗਈ ਹੈ, ਜਿਸ ਬਾਰੇ ਤੁਸੀਂ ਪਹਿਲਾਂ ਖੁਸ਼ਖਬਰੀ ਦੇ ਸੱਚ ਦੇ ਬਚਨ ਵਿੱਚ ਸੁਣਿਆ ਸੀ।</w:t>
      </w:r>
    </w:p>
    <w:p w14:paraId="00121544" w14:textId="77777777" w:rsidR="000F7377" w:rsidRDefault="000F7377"/>
    <w:p w14:paraId="50C68B06" w14:textId="77777777" w:rsidR="000F7377" w:rsidRDefault="000F7377">
      <w:r xmlns:w="http://schemas.openxmlformats.org/wordprocessingml/2006/main">
        <w:t xml:space="preserve">ਇਹ ਹਵਾਲੇ ਸਦੀਪਕ ਜੀਵਨ ਦੀ ਉਮੀਦ ਦੇ ਮਹੱਤਵ ਨੂੰ ਉਜਾਗਰ ਕਰਦਾ ਹੈ ਜੋ ਖੁਸ਼ਖਬਰੀ ਦੁਆਰਾ ਦਿੱਤੀ ਗਈ ਹੈ।</w:t>
      </w:r>
    </w:p>
    <w:p w14:paraId="6BD03D4B" w14:textId="77777777" w:rsidR="000F7377" w:rsidRDefault="000F7377"/>
    <w:p w14:paraId="2ECC651A" w14:textId="77777777" w:rsidR="000F7377" w:rsidRDefault="000F7377">
      <w:r xmlns:w="http://schemas.openxmlformats.org/wordprocessingml/2006/main">
        <w:t xml:space="preserve">1: ਇੰਜੀਲ ਵਿੱਚ ਉਮੀਦ ਰੱਖੋ: ਇੱਕ ਸਦੀਵੀ ਵਾਅਦਾ</w:t>
      </w:r>
    </w:p>
    <w:p w14:paraId="724F5DD9" w14:textId="77777777" w:rsidR="000F7377" w:rsidRDefault="000F7377"/>
    <w:p w14:paraId="69D05201" w14:textId="77777777" w:rsidR="000F7377" w:rsidRDefault="000F7377">
      <w:r xmlns:w="http://schemas.openxmlformats.org/wordprocessingml/2006/main">
        <w:t xml:space="preserve">2: ਵਿਸ਼ਵਾਸ ਅਤੇ ਉਮੀਦ ਨਾਲ ਜੀਉਣਾ: ਕੁਲੁੱਸੀਆਂ 1:5 'ਤੇ ਇੱਕ ਨਜ਼ਰ</w:t>
      </w:r>
    </w:p>
    <w:p w14:paraId="77E6DA16" w14:textId="77777777" w:rsidR="000F7377" w:rsidRDefault="000F7377"/>
    <w:p w14:paraId="6E496325" w14:textId="77777777" w:rsidR="000F7377" w:rsidRDefault="000F7377">
      <w:r xmlns:w="http://schemas.openxmlformats.org/wordprocessingml/2006/main">
        <w:t xml:space="preserve">1: ਇਬਰਾਨੀਆਂ 11:1 - "ਹੁਣ ਵਿਸ਼ਵਾਸ ਉਨ੍ਹਾਂ ਚੀਜ਼ਾਂ ਦਾ ਭਰੋਸਾ ਹੈ ਜਿਨ੍ਹਾਂ ਦੀ ਉਮੀਦ ਕੀਤੀ ਜਾਂਦੀ ਹੈ, ਨਾ ਵੇਖੀਆਂ ਚੀਜ਼ਾਂ ਦਾ ਵਿਸ਼ਵਾਸ."</w:t>
      </w:r>
    </w:p>
    <w:p w14:paraId="106D64AD" w14:textId="77777777" w:rsidR="000F7377" w:rsidRDefault="000F7377"/>
    <w:p w14:paraId="4FBBF96B" w14:textId="77777777" w:rsidR="000F7377" w:rsidRDefault="000F7377">
      <w:r xmlns:w="http://schemas.openxmlformats.org/wordprocessingml/2006/main">
        <w:t xml:space="preserve">2: ਰੋਮੀਆਂ 5: 2-5 - "ਉਸ ਦੇ ਦੁਆਰਾ ਅਸੀਂ ਵਿਸ਼ਵਾਸ ਦੁਆਰਾ ਇਸ ਕਿਰਪਾ ਵਿੱਚ ਪਹੁੰਚ ਪ੍ਰਾਪਤ ਕੀਤੀ ਹੈ ਜਿਸ ਵਿੱਚ ਅਸੀਂ ਖੜੇ ਹਾਂ, ਅਤੇ ਅਸੀਂ ਪਰਮੇਸ਼ੁਰ ਦੀ ਮਹਿਮਾ ਦੀ ਆਸ ਵਿੱਚ ਅਨੰਦ ਕਰਦੇ ਹਾਂ। ਇਸ ਤੋਂ ਵੱਧ, ਅਸੀਂ ਇਹ ਜਾਣਦੇ ਹੋਏ ਕਿ ਆਪਣੇ ਦੁੱਖਾਂ ਵਿੱਚ ਅਨੰਦ ਕਰਦੇ ਹਾਂ। ਦੁੱਖ ਸਹਿਣਸ਼ੀਲਤਾ ਪੈਦਾ ਕਰਦਾ ਹੈ, ਅਤੇ ਧੀਰਜ ਸੁਭਾਅ ਪੈਦਾ ਕਰਦਾ ਹੈ, ਅਤੇ ਚਰਿੱਤਰ ਉਮੀਦ ਪੈਦਾ ਕਰਦਾ ਹੈ, ਅਤੇ ਉਮੀਦ ਸਾਨੂੰ ਸ਼ਰਮਿੰਦਾ ਨਹੀਂ ਕਰਦੀ, ਕਿਉਂਕਿ ਪਰਮੇਸ਼ੁਰ ਦਾ ਪਿਆਰ ਪਵਿੱਤਰ ਆਤਮਾ ਦੁਆਰਾ ਸਾਡੇ ਦਿਲਾਂ ਵਿੱਚ ਡੋਲ੍ਹਿਆ ਗਿਆ ਹੈ ਜੋ ਸਾਨੂੰ ਦਿੱਤਾ ਗਿਆ ਹੈ।"</w:t>
      </w:r>
    </w:p>
    <w:p w14:paraId="795C5D07" w14:textId="77777777" w:rsidR="000F7377" w:rsidRDefault="000F7377"/>
    <w:p w14:paraId="6769C99B" w14:textId="77777777" w:rsidR="000F7377" w:rsidRDefault="000F7377">
      <w:r xmlns:w="http://schemas.openxmlformats.org/wordprocessingml/2006/main">
        <w:t xml:space="preserve">ਕੁਲੁੱਸੀਆਂ 1:6 ਜੋ ਤੁਹਾਡੇ ਕੋਲ ਆਇਆ ਹੈ, ਜਿਵੇਂ ਕਿ ਇਹ ਸਾਰੇ ਸੰਸਾਰ ਵਿੱਚ ਹੈ; ਅਤੇ ਫਲ ਲਿਆਉਂਦਾ ਹੈ, ਜਿਵੇਂ ਕਿ ਇਹ ਤੁਹਾਡੇ ਵਿੱਚ ਵੀ ਕਰਦਾ ਹੈ, ਜਿਸ ਦਿਨ ਤੋਂ ਤੁਸੀਂ ਇਹ ਸੁਣਿਆ ਹੈ, ਅਤੇ ਸੱਚ ਵਿੱਚ ਪਰਮੇਸ਼ੁਰ ਦੀ ਕਿਰਪਾ ਨੂੰ ਜਾਣਿਆ ਹੈ।</w:t>
      </w:r>
    </w:p>
    <w:p w14:paraId="60682715" w14:textId="77777777" w:rsidR="000F7377" w:rsidRDefault="000F7377"/>
    <w:p w14:paraId="16B0406D" w14:textId="77777777" w:rsidR="000F7377" w:rsidRDefault="000F7377">
      <w:r xmlns:w="http://schemas.openxmlformats.org/wordprocessingml/2006/main">
        <w:t xml:space="preserve">ਮਸੀਹ ਦੀ ਖੁਸ਼ਖਬਰੀ ਕੁਲੁੱਸੈ ਵਿੱਚ ਆਈ ਹੈ ਅਤੇ ਫਲ ਦੇ ਰਹੀ ਹੈ ਜਦੋਂ ਤੋਂ ਲੋਕਾਂ ਨੇ ਇਸ ਬਾਰੇ ਸੁਣਿਆ ਅਤੇ ਪਰਮੇਸ਼ੁਰ ਦੀ ਕਿਰਪਾ ਨੂੰ ਸਮਝਿਆ।</w:t>
      </w:r>
    </w:p>
    <w:p w14:paraId="02A44961" w14:textId="77777777" w:rsidR="000F7377" w:rsidRDefault="000F7377"/>
    <w:p w14:paraId="739FAF0E" w14:textId="77777777" w:rsidR="000F7377" w:rsidRDefault="000F7377">
      <w:r xmlns:w="http://schemas.openxmlformats.org/wordprocessingml/2006/main">
        <w:t xml:space="preserve">1. ਰੱਬ ਦੀ ਕਿਰਪਾ ਵਿੱਚ ਰਹਿਣਾ - ਇੰਜੀਲ ਨੂੰ ਸਮਝਣਾ ਅਤੇ ਲਾਗੂ ਕਰਨਾ</w:t>
      </w:r>
    </w:p>
    <w:p w14:paraId="500B9B5B" w14:textId="77777777" w:rsidR="000F7377" w:rsidRDefault="000F7377"/>
    <w:p w14:paraId="6853D8C8" w14:textId="77777777" w:rsidR="000F7377" w:rsidRDefault="000F7377">
      <w:r xmlns:w="http://schemas.openxmlformats.org/wordprocessingml/2006/main">
        <w:t xml:space="preserve">2. ਰਾਜ ਵਿੱਚ ਫਲ ਪੈਦਾ ਕਰਨਾ - ਇੰਜੀਲ ਦੇ ਮਿਸ਼ਨ ਨੂੰ ਕਾਇਮ ਰੱਖਣਾ</w:t>
      </w:r>
    </w:p>
    <w:p w14:paraId="73B071FB" w14:textId="77777777" w:rsidR="000F7377" w:rsidRDefault="000F7377"/>
    <w:p w14:paraId="531197A7" w14:textId="77777777" w:rsidR="000F7377" w:rsidRDefault="000F7377">
      <w:r xmlns:w="http://schemas.openxmlformats.org/wordprocessingml/2006/main">
        <w:t xml:space="preserve">1. ਅਫ਼ਸੀਆਂ 2:8-9 - ਕਿਉਂਕਿ ਕਿਰਪਾ ਦੁਆਰਾ ਤੁਸੀਂ ਵਿਸ਼ਵਾਸ ਦੁਆਰਾ ਬਚਾਏ ਗਏ ਹੋ। ਅਤੇ ਇਹ ਤੁਹਾਡਾ ਆਪਣਾ ਨਹੀਂ ਹੈ; ਇਹ ਰੱਬ ਦੀ ਦਾਤ ਹੈ,</w:t>
      </w:r>
    </w:p>
    <w:p w14:paraId="64F3CA0B" w14:textId="77777777" w:rsidR="000F7377" w:rsidRDefault="000F7377"/>
    <w:p w14:paraId="779AE2CE" w14:textId="77777777" w:rsidR="000F7377" w:rsidRDefault="000F7377">
      <w:r xmlns:w="http://schemas.openxmlformats.org/wordprocessingml/2006/main">
        <w:t xml:space="preserve">2.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14:paraId="0BFBFEBC" w14:textId="77777777" w:rsidR="000F7377" w:rsidRDefault="000F7377"/>
    <w:p w14:paraId="5D683C8D" w14:textId="77777777" w:rsidR="000F7377" w:rsidRDefault="000F7377">
      <w:r xmlns:w="http://schemas.openxmlformats.org/wordprocessingml/2006/main">
        <w:t xml:space="preserve">ਕੁਲੁੱਸੀਆਂ 1:7 ਜਿਵੇਂ ਤੁਸੀਂ ਸਾਡੇ ਪਿਆਰੇ ਸੰਗੀ-ਸੇਵਕ ਇਪਫ੍ਰਾਸ ਤੋਂ ਵੀ ਸਿੱਖਿਆ, ਜੋ ਤੁਹਾਡੇ ਲਈ ਮਸੀਹ ਦਾ ਇੱਕ ਵਫ਼ਾਦਾਰ </w:t>
      </w:r>
      <w:r xmlns:w="http://schemas.openxmlformats.org/wordprocessingml/2006/main">
        <w:lastRenderedPageBreak xmlns:w="http://schemas.openxmlformats.org/wordprocessingml/2006/main"/>
      </w:r>
      <w:r xmlns:w="http://schemas.openxmlformats.org/wordprocessingml/2006/main">
        <w:t xml:space="preserve">ਸੇਵਕ ਹੈ।</w:t>
      </w:r>
    </w:p>
    <w:p w14:paraId="02E7C74A" w14:textId="77777777" w:rsidR="000F7377" w:rsidRDefault="000F7377"/>
    <w:p w14:paraId="10D52219" w14:textId="77777777" w:rsidR="000F7377" w:rsidRDefault="000F7377">
      <w:r xmlns:w="http://schemas.openxmlformats.org/wordprocessingml/2006/main">
        <w:t xml:space="preserve">ਹਵਾਲਾ ਮਸੀਹ ਦੇ ਇੱਕ ਵਫ਼ਾਦਾਰ ਸੇਵਕ ਵਜੋਂ ਇਪਾਫ੍ਰਾਸ ਦੀ ਗੱਲ ਕਰਦਾ ਹੈ।</w:t>
      </w:r>
    </w:p>
    <w:p w14:paraId="5B89E61C" w14:textId="77777777" w:rsidR="000F7377" w:rsidRDefault="000F7377"/>
    <w:p w14:paraId="544DA686" w14:textId="77777777" w:rsidR="000F7377" w:rsidRDefault="000F7377">
      <w:r xmlns:w="http://schemas.openxmlformats.org/wordprocessingml/2006/main">
        <w:t xml:space="preserve">1. ਸੇਵਕਾਈ ਵਿੱਚ ਵਫ਼ਾਦਾਰੀ</w:t>
      </w:r>
    </w:p>
    <w:p w14:paraId="41FA412A" w14:textId="77777777" w:rsidR="000F7377" w:rsidRDefault="000F7377"/>
    <w:p w14:paraId="38A2C3F9" w14:textId="77777777" w:rsidR="000F7377" w:rsidRDefault="000F7377">
      <w:r xmlns:w="http://schemas.openxmlformats.org/wordprocessingml/2006/main">
        <w:t xml:space="preserve">2. ਉਦਾਹਰਨਾਂ ਤੋਂ ਸਿੱਖਣਾ</w:t>
      </w:r>
    </w:p>
    <w:p w14:paraId="5744E785" w14:textId="77777777" w:rsidR="000F7377" w:rsidRDefault="000F7377"/>
    <w:p w14:paraId="0972BEC6" w14:textId="77777777" w:rsidR="000F7377" w:rsidRDefault="000F7377">
      <w:r xmlns:w="http://schemas.openxmlformats.org/wordprocessingml/2006/main">
        <w:t xml:space="preserve">1. 1 ਕੁਰਿੰਥੀਆਂ 4:1-2 - "ਇੱਕ ਆਦਮੀ ਸਾਨੂੰ ਮਸੀਹ ਦੇ ਸੇਵਕ ਅਤੇ ਪਰਮੇਸ਼ੁਰ ਦੇ ਭੇਤਾਂ ਦੇ ਮੁਖਤਿਆਰ ਸਮਝੇ।</w:t>
      </w:r>
    </w:p>
    <w:p w14:paraId="120D6329" w14:textId="77777777" w:rsidR="000F7377" w:rsidRDefault="000F7377"/>
    <w:p w14:paraId="26A1DC56" w14:textId="77777777" w:rsidR="000F7377" w:rsidRDefault="000F7377">
      <w:r xmlns:w="http://schemas.openxmlformats.org/wordprocessingml/2006/main">
        <w:t xml:space="preserve">2. 1 ਤਿਮੋਥਿਉਸ 4:12 - "ਕੋਈ ਵੀ ਤੁਹਾਡੀ ਜਵਾਨੀ ਨੂੰ ਤੁੱਛ ਨਾ ਜਾਣੇ, ਪਰ ਵਿਸ਼ਵਾਸੀਆਂ ਲਈ ਬਚਨ, ਆਚਰਣ, ਪਿਆਰ, ਆਤਮਾ, ਵਿਸ਼ਵਾਸ, ਸ਼ੁੱਧਤਾ ਵਿੱਚ ਇੱਕ ਉਦਾਹਰਣ ਬਣੋ।"</w:t>
      </w:r>
    </w:p>
    <w:p w14:paraId="2A8E8AD0" w14:textId="77777777" w:rsidR="000F7377" w:rsidRDefault="000F7377"/>
    <w:p w14:paraId="3970108D" w14:textId="77777777" w:rsidR="000F7377" w:rsidRDefault="000F7377">
      <w:r xmlns:w="http://schemas.openxmlformats.org/wordprocessingml/2006/main">
        <w:t xml:space="preserve">ਕੁਲੁੱਸੀਆਂ 1:8 ਜਿਸ ਨੇ ਸਾਨੂੰ ਆਤਮਾ ਵਿੱਚ ਤੁਹਾਡਾ ਪਿਆਰ ਵੀ ਦੱਸਿਆ।</w:t>
      </w:r>
    </w:p>
    <w:p w14:paraId="1B37B389" w14:textId="77777777" w:rsidR="000F7377" w:rsidRDefault="000F7377"/>
    <w:p w14:paraId="42EF5F18" w14:textId="77777777" w:rsidR="000F7377" w:rsidRDefault="000F7377">
      <w:r xmlns:w="http://schemas.openxmlformats.org/wordprocessingml/2006/main">
        <w:t xml:space="preserve">ਇਹ ਬਿਰਤਾਂਤ ਉਸ ਪਿਆਰ ਦੀ ਗੱਲ ਕਰਦਾ ਹੈ ਜੋ ਪਰਮੇਸ਼ੁਰ ਦਾ ਆਤਮਾ ਸਾਡੇ ਲਈ ਲਿਆਉਂਦਾ ਹੈ।</w:t>
      </w:r>
    </w:p>
    <w:p w14:paraId="741FEAC4" w14:textId="77777777" w:rsidR="000F7377" w:rsidRDefault="000F7377"/>
    <w:p w14:paraId="077E533F" w14:textId="77777777" w:rsidR="000F7377" w:rsidRDefault="000F7377">
      <w:r xmlns:w="http://schemas.openxmlformats.org/wordprocessingml/2006/main">
        <w:t xml:space="preserve">1: ਪਰਮੇਸ਼ੁਰ ਦੀ ਆਤਮਾ ਦਾ ਪਿਆਰ</w:t>
      </w:r>
    </w:p>
    <w:p w14:paraId="144C5D0C" w14:textId="77777777" w:rsidR="000F7377" w:rsidRDefault="000F7377"/>
    <w:p w14:paraId="509A61EF" w14:textId="77777777" w:rsidR="000F7377" w:rsidRDefault="000F7377">
      <w:r xmlns:w="http://schemas.openxmlformats.org/wordprocessingml/2006/main">
        <w:t xml:space="preserve">2: ਪ੍ਰਭੂ ਦੀ ਖੁਸ਼ੀ ਸਾਡੀ ਤਾਕਤ ਹੈ</w:t>
      </w:r>
    </w:p>
    <w:p w14:paraId="4DAC0017" w14:textId="77777777" w:rsidR="000F7377" w:rsidRDefault="000F7377"/>
    <w:p w14:paraId="5A8C4C45" w14:textId="77777777" w:rsidR="000F7377" w:rsidRDefault="000F7377">
      <w:r xmlns:w="http://schemas.openxmlformats.org/wordprocessingml/2006/main">
        <w:t xml:space="preserve">1: ਰੋਮੀਆਂ 5:5 - ਅਤੇ ਉਮੀਦ ਸ਼ਰਮਿੰਦਾ ਨਹੀਂ ਹੁੰਦੀ; ਕਿਉਂਕਿ ਪਰਮੇਸ਼ੁਰ ਦਾ ਪਿਆਰ ਸਾਡੇ ਦਿਲਾਂ ਵਿੱਚ ਪਵਿੱਤਰ ਆਤਮਾ ਦੁਆਰਾ ਵਹਾਇਆ ਗਿਆ ਹੈ ਜੋ ਸਾਨੂੰ ਦਿੱਤਾ ਗਿਆ ਹੈ।</w:t>
      </w:r>
    </w:p>
    <w:p w14:paraId="5356CBB5" w14:textId="77777777" w:rsidR="000F7377" w:rsidRDefault="000F7377"/>
    <w:p w14:paraId="43D1B406" w14:textId="77777777" w:rsidR="000F7377" w:rsidRDefault="000F7377">
      <w:r xmlns:w="http://schemas.openxmlformats.org/wordprocessingml/2006/main">
        <w:t xml:space="preserve">2: ਅਫ਼ਸੀਆਂ 3:16-17 - ਕਿ ਉਹ ਤੁਹਾਨੂੰ ਆਪਣੀ ਮਹਿਮਾ ਦੇ ਧਨ ਦੇ ਅਨੁਸਾਰ, ਅੰਦਰੂਨੀ ਮਨੁੱਖ ਵਿੱਚ ਆਪਣੀ ਆਤਮਾ ਦੁਆਰਾ ਤਾਕਤ ਨਾਲ ਮਜ਼ਬੂਤ ਬਣਾਉਣ ਲਈ ਪ੍ਰਦਾਨ ਕਰੇਗਾ; ਤਾਂ ਜੋ ਮਸੀਹ </w:t>
      </w:r>
      <w:r xmlns:w="http://schemas.openxmlformats.org/wordprocessingml/2006/main">
        <w:t xml:space="preserve">ਵਿਸ਼ਵਾਸ </w:t>
      </w:r>
      <w:r xmlns:w="http://schemas.openxmlformats.org/wordprocessingml/2006/main">
        <w:t xml:space="preserve">ਦੁਆਰਾ ਤੁਹਾਡੇ ਦਿਲਾਂ ਵਿੱਚ ਵੱਸੇ । </w:t>
      </w:r>
      <w:r xmlns:w="http://schemas.openxmlformats.org/wordprocessingml/2006/main">
        <w:lastRenderedPageBreak xmlns:w="http://schemas.openxmlformats.org/wordprocessingml/2006/main"/>
      </w:r>
      <w:r xmlns:w="http://schemas.openxmlformats.org/wordprocessingml/2006/main">
        <w:t xml:space="preserve">ਕਿ ਤੁਸੀਂ, ਜੜ੍ਹਾਂ ਅਤੇ ਪਿਆਰ ਵਿੱਚ ਅਧਾਰਤ ਹੋ।</w:t>
      </w:r>
    </w:p>
    <w:p w14:paraId="5EF418C7" w14:textId="77777777" w:rsidR="000F7377" w:rsidRDefault="000F7377"/>
    <w:p w14:paraId="556778E3" w14:textId="77777777" w:rsidR="000F7377" w:rsidRDefault="000F7377">
      <w:r xmlns:w="http://schemas.openxmlformats.org/wordprocessingml/2006/main">
        <w:t xml:space="preserve">ਕੁਲੁੱਸੀਆਂ 1:9 ਇਸ ਲਈ, ਜਿਸ ਦਿਨ ਤੋਂ ਅਸੀਂ ਇਹ ਸੁਣਿਆ, ਅਸੀਂ ਵੀ ਤੁਹਾਡੇ ਲਈ ਪ੍ਰਾਰਥਨਾ ਕਰਨ ਤੋਂ ਨਹੀਂ ਰੁਕਦੇ ਅਤੇ ਇਹ ਇੱਛਾ ਕਰਦੇ ਹਾਂ ਕਿ ਤੁਸੀਂ ਸਾਰੀ ਬੁੱਧੀ ਅਤੇ ਆਤਮਕ ਸਮਝ ਵਿੱਚ ਉਸਦੀ ਇੱਛਾ ਦੇ ਗਿਆਨ ਨਾਲ ਭਰਪੂਰ ਹੋਵੋ।</w:t>
      </w:r>
    </w:p>
    <w:p w14:paraId="7D957A32" w14:textId="77777777" w:rsidR="000F7377" w:rsidRDefault="000F7377"/>
    <w:p w14:paraId="6A7DD948" w14:textId="77777777" w:rsidR="000F7377" w:rsidRDefault="000F7377">
      <w:r xmlns:w="http://schemas.openxmlformats.org/wordprocessingml/2006/main">
        <w:t xml:space="preserve">ਪੌਲੁਸ ਨੇ ਕੁਲੁੱਸੀਆਂ ਲਈ ਪ੍ਰਾਰਥਨਾ ਕੀਤੀ ਕਿ ਉਹ ਪਰਮੇਸ਼ੁਰ ਦੀ ਇੱਛਾ ਦੇ ਗਿਆਨ ਅਤੇ ਅਧਿਆਤਮਿਕ ਸਮਝ ਨਾਲ ਭਰਪੂਰ ਹੋਣ।</w:t>
      </w:r>
    </w:p>
    <w:p w14:paraId="79058894" w14:textId="77777777" w:rsidR="000F7377" w:rsidRDefault="000F7377"/>
    <w:p w14:paraId="64558568" w14:textId="77777777" w:rsidR="000F7377" w:rsidRDefault="000F7377">
      <w:r xmlns:w="http://schemas.openxmlformats.org/wordprocessingml/2006/main">
        <w:t xml:space="preserve">1. ਪ੍ਰਮਾਤਮਾ ਦੀ ਇੱਛਾ ਤੁਹਾਡੇ ਜੀਵਨ ਵਿੱਚ ਪ੍ਰਗਟ ਹੋਣ ਲਈ ਪ੍ਰਾਰਥਨਾ ਕਰੋ</w:t>
      </w:r>
    </w:p>
    <w:p w14:paraId="3FEBD97F" w14:textId="77777777" w:rsidR="000F7377" w:rsidRDefault="000F7377"/>
    <w:p w14:paraId="5603BA7F" w14:textId="77777777" w:rsidR="000F7377" w:rsidRDefault="000F7377">
      <w:r xmlns:w="http://schemas.openxmlformats.org/wordprocessingml/2006/main">
        <w:t xml:space="preserve">2. ਰੱਬ ਦੀ ਰਜ਼ਾ ਵਿੱਚ ਰਹਿਣ ਲਈ ਅਧਿਆਤਮਿਕ ਸਮਝ ਨੂੰ ਅਪਣਾਓ</w:t>
      </w:r>
    </w:p>
    <w:p w14:paraId="68168069" w14:textId="77777777" w:rsidR="000F7377" w:rsidRDefault="000F7377"/>
    <w:p w14:paraId="42493A06" w14:textId="77777777" w:rsidR="000F7377" w:rsidRDefault="000F7377">
      <w:r xmlns:w="http://schemas.openxmlformats.org/wordprocessingml/2006/main">
        <w:t xml:space="preserve">1. ਯਿਰਮਿਯਾਹ 29:13 - ਅਤੇ ਤੁਸੀਂ ਮੈਨੂੰ ਲੱਭੋਗੇ, ਅਤੇ ਮੈਨੂੰ ਲੱਭੋਗੇ, ਜਦੋਂ ਤੁਸੀਂ ਮੈਨੂੰ ਆਪਣੇ ਪੂਰੇ ਦਿਲ ਨਾਲ ਲੱਭੋਗੇ.</w:t>
      </w:r>
    </w:p>
    <w:p w14:paraId="0E43D804" w14:textId="77777777" w:rsidR="000F7377" w:rsidRDefault="000F7377"/>
    <w:p w14:paraId="5BC2D124" w14:textId="77777777" w:rsidR="000F7377" w:rsidRDefault="000F7377">
      <w:r xmlns:w="http://schemas.openxmlformats.org/wordprocessingml/2006/main">
        <w:t xml:space="preserve">2. ਯੂਹੰਨਾ 10:10 - ਚੋਰ ਚੋਰੀ ਕਰਨ, ਮਾਰਨ ਅਤੇ ਨਸ਼ਟ ਕਰਨ ਲਈ ਨਹੀਂ ਆਉਂਦਾ ਹੈ: ਮੈਂ ਇਸ ਲਈ ਆਇਆ ਹਾਂ ਕਿ ਉਹਨਾਂ ਨੂੰ ਜੀਵਨ ਮਿਲੇ, ਅਤੇ ਉਹਨਾਂ ਨੂੰ ਇਹ ਬਹੁਤ ਜ਼ਿਆਦਾ ਮਿਲੇ।</w:t>
      </w:r>
    </w:p>
    <w:p w14:paraId="5BDE3B0D" w14:textId="77777777" w:rsidR="000F7377" w:rsidRDefault="000F7377"/>
    <w:p w14:paraId="778C4DEB" w14:textId="77777777" w:rsidR="000F7377" w:rsidRDefault="000F7377">
      <w:r xmlns:w="http://schemas.openxmlformats.org/wordprocessingml/2006/main">
        <w:t xml:space="preserve">ਕੁਲੁੱਸੀਆਂ 1:10 ਤਾਂ ਜੋ ਤੁਸੀਂ ਪ੍ਰਭੂ ਦੇ ਯੋਗ ਚੱਲੋ ਜੋ ਹਰ ਤਰ੍ਹਾਂ ਦੀ ਪ੍ਰਸੰਨਤਾ ਲਈ ਹੋਵੇ, ਹਰ ਚੰਗੇ ਕੰਮ ਵਿੱਚ ਫਲਦਾਇਕ ਹੋਵੋ ਅਤੇ ਪਰਮੇਸ਼ੁਰ ਦੇ ਗਿਆਨ ਵਿੱਚ ਵਧੋ।</w:t>
      </w:r>
    </w:p>
    <w:p w14:paraId="5C96154C" w14:textId="77777777" w:rsidR="000F7377" w:rsidRDefault="000F7377"/>
    <w:p w14:paraId="04BBF83A" w14:textId="77777777" w:rsidR="000F7377" w:rsidRDefault="000F7377">
      <w:r xmlns:w="http://schemas.openxmlformats.org/wordprocessingml/2006/main">
        <w:t xml:space="preserve">ਈਸਾਈਆਂ ਨੂੰ ਉਤਪਾਦਕ ਬਣ ਕੇ, ਚੰਗੇ ਕੰਮ ਕਰਨ ਅਤੇ ਪਰਮੇਸ਼ੁਰ ਦੇ ਗਿਆਨ ਵਿੱਚ ਵਾਧਾ ਕਰਕੇ ਪ੍ਰਭੂ ਨੂੰ ਪ੍ਰਸੰਨ ਕਰਨ ਵਾਲਾ ਜੀਵਨ ਜੀਉਣ ਲਈ ਕਿਹਾ ਜਾਂਦਾ ਹੈ।</w:t>
      </w:r>
    </w:p>
    <w:p w14:paraId="3A2E86F6" w14:textId="77777777" w:rsidR="000F7377" w:rsidRDefault="000F7377"/>
    <w:p w14:paraId="25FC668F" w14:textId="77777777" w:rsidR="000F7377" w:rsidRDefault="000F7377">
      <w:r xmlns:w="http://schemas.openxmlformats.org/wordprocessingml/2006/main">
        <w:t xml:space="preserve">1: ਉਹ ਜੀਵਨ ਜਿਉਣਾ ਜੋ ਪਰਮੇਸ਼ੁਰ ਸਾਨੂੰ ਇਸ ਲਈ ਕਹਿੰਦਾ ਹੈ: ਪ੍ਰਭੂ ਦੇ ਯੋਗ ਚੱਲਣਾ</w:t>
      </w:r>
    </w:p>
    <w:p w14:paraId="5EF73199" w14:textId="77777777" w:rsidR="000F7377" w:rsidRDefault="000F7377"/>
    <w:p w14:paraId="4C369685" w14:textId="77777777" w:rsidR="000F7377" w:rsidRDefault="000F7377">
      <w:r xmlns:w="http://schemas.openxmlformats.org/wordprocessingml/2006/main">
        <w:t xml:space="preserve">2: ਪਰਮੇਸ਼ੁਰ ਦੇ ਗਿਆਨ ਵਿੱਚ ਵਧਣਾ</w:t>
      </w:r>
    </w:p>
    <w:p w14:paraId="65394148" w14:textId="77777777" w:rsidR="000F7377" w:rsidRDefault="000F7377"/>
    <w:p w14:paraId="608A669C" w14:textId="77777777" w:rsidR="000F7377" w:rsidRDefault="000F7377">
      <w:r xmlns:w="http://schemas.openxmlformats.org/wordprocessingml/2006/main">
        <w:t xml:space="preserve">1: ਅਫ਼ਸੀਆਂ 4:1-3 ਇਸ ਲਈ ਮੈਂ, ਪ੍ਰਭੂ ਲਈ ਇੱਕ ਕੈਦੀ, ਤੁਹਾਨੂੰ ਬੇਨਤੀ ਕਰਦਾ ਹਾਂ ਕਿ ਤੁਸੀਂ ਉਸ ਸੱਦੇ ਦੇ ਯੋਗ ਤਰੀਕੇ ਨਾਲ ਚੱਲੋ ਜਿਸ ਲਈ ਤੁਹਾਨੂੰ ਬੁਲਾਇਆ ਗਿਆ ਹੈ, ਪੂਰੀ ਨਿਮਰਤਾ ਅਤੇ ਨਰਮਾਈ ਨਾਲ, ਧੀਰਜ ਨਾਲ, ਪਿਆਰ ਨਾਲ ਇੱਕ ਦੂਜੇ ਦਾ ਸਹਾਰਾ ਰੱਖੋ। , ਸ਼ਾਂਤੀ ਦੇ ਬੰਧਨ ਵਿੱਚ ਆਤਮਾ ਦੀ ਏਕਤਾ ਨੂੰ ਬਣਾਈ ਰੱਖਣ ਲਈ ਉਤਸੁਕ.</w:t>
      </w:r>
    </w:p>
    <w:p w14:paraId="388F4763" w14:textId="77777777" w:rsidR="000F7377" w:rsidRDefault="000F7377"/>
    <w:p w14:paraId="6BB27D33" w14:textId="77777777" w:rsidR="000F7377" w:rsidRDefault="000F7377">
      <w:r xmlns:w="http://schemas.openxmlformats.org/wordprocessingml/2006/main">
        <w:t xml:space="preserve">2: ਰੋਮੀਆਂ 12:2 ਇਸ ਸੰਸਾਰ ਦੇ ਰੂਪ ਵਿੱਚ ਨਾ ਬਣੋ, ਪਰ ਆਪਣੇ ਮਨ ਦੇ ਨਵੀਨੀਕਰਨ ਦੁਆਰਾ ਬਦਲੋ, ਤਾਂ ਜੋ ਤੁਸੀਂ ਪਰਖ ਕੇ ਜਾਣ ਸਕੋ ਕਿ ਪਰਮੇਸ਼ੁਰ ਦੀ ਇੱਛਾ ਕੀ ਹੈ, ਕੀ ਚੰਗੀ ਅਤੇ ਸਵੀਕਾਰਯੋਗ ਅਤੇ ਸੰਪੂਰਨ ਹੈ.</w:t>
      </w:r>
    </w:p>
    <w:p w14:paraId="3979FE5F" w14:textId="77777777" w:rsidR="000F7377" w:rsidRDefault="000F7377"/>
    <w:p w14:paraId="18204B45" w14:textId="77777777" w:rsidR="000F7377" w:rsidRDefault="000F7377">
      <w:r xmlns:w="http://schemas.openxmlformats.org/wordprocessingml/2006/main">
        <w:t xml:space="preserve">ਕੁਲੁੱਸੀਆਂ 1:11 ਆਪਣੀ ਮਹਿਮਾ ਦੀ ਸ਼ਕਤੀ ਦੇ ਅਨੁਸਾਰ, ਸਾਰੇ ਧੀਰਜ ਅਤੇ ਅਨੰਦ ਨਾਲ ਧੀਰਜ ਰੱਖਣ ਲਈ, ਸਾਰੀ ਸ਼ਕਤੀ ਨਾਲ ਤਕੜਾ ਕੀਤਾ ਗਿਆ;</w:t>
      </w:r>
    </w:p>
    <w:p w14:paraId="29F457DB" w14:textId="77777777" w:rsidR="000F7377" w:rsidRDefault="000F7377"/>
    <w:p w14:paraId="1DDB3278" w14:textId="77777777" w:rsidR="000F7377" w:rsidRDefault="000F7377">
      <w:r xmlns:w="http://schemas.openxmlformats.org/wordprocessingml/2006/main">
        <w:t xml:space="preserve">ਇਹ ਬੀਤਣ ਖ਼ੁਸ਼ੀ ਪ੍ਰਾਪਤ ਕਰਨ ਲਈ ਪੂਰੀ ਤਾਕਤ ਅਤੇ ਧੀਰਜ ਨਾਲ ਮਜ਼ਬੂਤ ਹੋਣ ਦੀ ਲੋੜ 'ਤੇ ਜ਼ੋਰ ਦਿੰਦਾ ਹੈ।</w:t>
      </w:r>
    </w:p>
    <w:p w14:paraId="7D2BEB20" w14:textId="77777777" w:rsidR="000F7377" w:rsidRDefault="000F7377"/>
    <w:p w14:paraId="18E81A0C" w14:textId="77777777" w:rsidR="000F7377" w:rsidRDefault="000F7377">
      <w:r xmlns:w="http://schemas.openxmlformats.org/wordprocessingml/2006/main">
        <w:t xml:space="preserve">1: ਸਾਨੂੰ ਧੀਰਜ ਅਤੇ ਧੀਰਜ ਰੱਖਣ ਲਈ ਪਰਮੇਸ਼ੁਰ ਦੀ ਸ਼ਾਨਦਾਰ ਸ਼ਕਤੀ ਉੱਤੇ ਭਰੋਸਾ ਰੱਖਣਾ ਚਾਹੀਦਾ ਹੈ।</w:t>
      </w:r>
    </w:p>
    <w:p w14:paraId="1B3BF5BC" w14:textId="77777777" w:rsidR="000F7377" w:rsidRDefault="000F7377"/>
    <w:p w14:paraId="664EE9B0" w14:textId="77777777" w:rsidR="000F7377" w:rsidRDefault="000F7377">
      <w:r xmlns:w="http://schemas.openxmlformats.org/wordprocessingml/2006/main">
        <w:t xml:space="preserve">2: ਸਾਨੂੰ ਪਰਮੇਸ਼ੁਰ ਦੀ ਤਾਕਤ ਰਾਹੀਂ ਖ਼ੁਸ਼ੀ ਪਾਉਣ ਦੀ ਕੋਸ਼ਿਸ਼ ਕਰਨੀ ਚਾਹੀਦੀ ਹੈ।</w:t>
      </w:r>
    </w:p>
    <w:p w14:paraId="7C67EE35" w14:textId="77777777" w:rsidR="000F7377" w:rsidRDefault="000F7377"/>
    <w:p w14:paraId="3A2A6F53" w14:textId="77777777" w:rsidR="000F7377" w:rsidRDefault="000F7377">
      <w:r xmlns:w="http://schemas.openxmlformats.org/wordprocessingml/2006/main">
        <w:t xml:space="preserve">1: ਰੋਮੀਆਂ 15:4-5 - ਕਿਉਂਕਿ ਜੋ ਕੁਝ ਵੀ ਪੁਰਾਣੇ ਦਿਨਾਂ ਵਿੱਚ ਲਿਖਿਆ ਗਿਆ ਸੀ ਉਹ ਸਾਡੀ ਸਿੱਖਿਆ ਲਈ ਲਿਖਿਆ ਗਿਆ ਸੀ, ਤਾਂ ਜੋ ਧੀਰਜ ਅਤੇ ਪੋਥੀਆਂ ਦੇ ਹੌਸਲੇ ਦੁਆਰਾ ਅਸੀਂ ਆਸ ਰੱਖੀਏ।</w:t>
      </w:r>
    </w:p>
    <w:p w14:paraId="08FD979A" w14:textId="77777777" w:rsidR="000F7377" w:rsidRDefault="000F7377"/>
    <w:p w14:paraId="03AD9743" w14:textId="77777777" w:rsidR="000F7377" w:rsidRDefault="000F7377">
      <w:r xmlns:w="http://schemas.openxmlformats.org/wordprocessingml/2006/main">
        <w:t xml:space="preserve">2: ਯਾਕੂਬ 1: 2-3 - ਮੇਰੇ ਭਰਾਵੋ, ਜਦੋਂ ਤੁਸੀਂ ਕਈ ਕਿਸਮਾਂ ਦੀਆਂ ਅਜ਼ਮਾਇਸ਼ਾਂ ਦਾ ਸਾਹਮਣਾ ਕਰਦੇ ਹੋ ਤਾਂ ਇਸ ਨੂੰ ਪੂਰੀ ਖੁਸ਼ੀ ਵਿੱਚ ਗਿਣੋ, ਕਿਉਂਕਿ ਤੁਸੀਂ ਜਾਣਦੇ ਹੋ ਕਿ ਤੁਹਾਡੀ ਨਿਹਚਾ ਦੀ ਪਰੀਖਿਆ ਦ੍ਰਿੜ੍ਹਤਾ ਪੈਦਾ ਕਰਦੀ ਹੈ।</w:t>
      </w:r>
    </w:p>
    <w:p w14:paraId="35908E2D" w14:textId="77777777" w:rsidR="000F7377" w:rsidRDefault="000F7377"/>
    <w:p w14:paraId="05AB2DF7" w14:textId="77777777" w:rsidR="000F7377" w:rsidRDefault="000F7377">
      <w:r xmlns:w="http://schemas.openxmlformats.org/wordprocessingml/2006/main">
        <w:t xml:space="preserve">ਕੁਲੁੱਸੀਆਂ 1:12 ਪਿਤਾ ਦਾ ਧੰਨਵਾਦ ਕਰਦੇ ਹੋਏ, ਜਿਸ ਨੇ ਸਾਨੂੰ ਪ੍ਰਕਾਸ਼ ਵਿੱਚ ਸੰਤਾਂ ਦੀ ਵਿਰਾਸਤ ਦੇ ਭਾਗੀਦਾਰ ਬਣਨ ਲਈ ਮਿਲਾਇਆ ਹੈ:</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ਪੌਲੁਸ ਨੇ ਸਾਨੂੰ ਪ੍ਰਕਾਸ਼ ਵਿੱਚ ਸੰਤਾਂ ਦੀ ਵਿਰਾਸਤ ਪ੍ਰਾਪਤ ਕਰਨ ਦੇ ਯੋਗ ਬਣਾਉਣ ਲਈ ਪਿਤਾ ਦਾ ਧੰਨਵਾਦ ਕਰਨਾ ਸਿਖਾਇਆ।</w:t>
      </w:r>
    </w:p>
    <w:p w14:paraId="7645B1ED" w14:textId="77777777" w:rsidR="000F7377" w:rsidRDefault="000F7377"/>
    <w:p w14:paraId="6AC7CDC7" w14:textId="77777777" w:rsidR="000F7377" w:rsidRDefault="000F7377">
      <w:r xmlns:w="http://schemas.openxmlformats.org/wordprocessingml/2006/main">
        <w:t xml:space="preserve">1. "ਸੰਤਾਂ ਦੀ ਵਿਰਾਸਤ ਪ੍ਰਾਪਤ ਕਰਨਾ: ਧੰਨਵਾਦ ਦੀ ਯਾਤਰਾ"</w:t>
      </w:r>
    </w:p>
    <w:p w14:paraId="0E2E2EBA" w14:textId="77777777" w:rsidR="000F7377" w:rsidRDefault="000F7377"/>
    <w:p w14:paraId="1CC34A8C" w14:textId="77777777" w:rsidR="000F7377" w:rsidRDefault="000F7377">
      <w:r xmlns:w="http://schemas.openxmlformats.org/wordprocessingml/2006/main">
        <w:t xml:space="preserve">2. "ਸੰਤਾਂ ਦੀ ਰੋਸ਼ਨੀ: ਸਾਡੇ ਲਈ ਰੱਬ ਦਾ ਅਟੁੱਟ ਤੋਹਫ਼ਾ"</w:t>
      </w:r>
    </w:p>
    <w:p w14:paraId="0B0FA073" w14:textId="77777777" w:rsidR="000F7377" w:rsidRDefault="000F7377"/>
    <w:p w14:paraId="718B091B" w14:textId="77777777" w:rsidR="000F7377" w:rsidRDefault="000F7377">
      <w:r xmlns:w="http://schemas.openxmlformats.org/wordprocessingml/2006/main">
        <w:t xml:space="preserve">1. ਯੂਹੰਨਾ 3:16-17 - ਕਿਉਂਕਿ ਪਰਮੇਸ਼ੁਰ ਨੇ ਸੰਸਾਰ ਨੂੰ ਇੰਨਾ ਪਿਆਰ ਕੀਤਾ ਕਿ ਉਸਨੇ ਆਪਣਾ ਇਕਲੌਤਾ ਪੁੱਤਰ ਦੇ ਦਿੱਤਾ, ਤਾਂ ਜੋ ਜੋ ਕੋਈ ਵੀ ਉਸ ਵਿੱਚ ਵਿਸ਼ਵਾਸ ਕਰੇ ਉਹ ਨਾਸ਼ ਨਾ ਹੋਵੇ, ਪਰ ਸਦੀਪਕ ਜੀਵਨ ਪ੍ਰਾਪਤ ਕਰੇ।</w:t>
      </w:r>
    </w:p>
    <w:p w14:paraId="7DE94CE3" w14:textId="77777777" w:rsidR="000F7377" w:rsidRDefault="000F7377"/>
    <w:p w14:paraId="7A3798DF" w14:textId="77777777" w:rsidR="000F7377" w:rsidRDefault="000F7377">
      <w:r xmlns:w="http://schemas.openxmlformats.org/wordprocessingml/2006/main">
        <w:t xml:space="preserve">2. ਅਫ਼ਸੀਆਂ 2: 4-5 - ਪਰ ਪਰਮੇਸ਼ੁਰ, ਜੋ ਦਇਆ ਵਿੱਚ ਅਮੀਰ ਹੈ, ਉਸ ਦੇ ਮਹਾਨ ਪਿਆਰ ਲਈ ਜਿਸ ਨਾਲ ਉਸਨੇ ਸਾਨੂੰ ਪਿਆਰ ਕੀਤਾ, ਭਾਵੇਂ ਅਸੀਂ ਪਾਪਾਂ ਵਿੱਚ ਮਰੇ ਹੋਏ ਸੀ, ਸਾਨੂੰ ਮਸੀਹ ਦੇ ਨਾਲ ਜੀਉਂਦਾ ਕੀਤਾ, (ਕਿਰਪਾ ਦੁਆਰਾ ਤੁਸੀਂ ਬਚਾਏ ਗਏ ਹੋ;)</w:t>
      </w:r>
    </w:p>
    <w:p w14:paraId="41F09F51" w14:textId="77777777" w:rsidR="000F7377" w:rsidRDefault="000F7377"/>
    <w:p w14:paraId="471CCD74" w14:textId="77777777" w:rsidR="000F7377" w:rsidRDefault="000F7377">
      <w:r xmlns:w="http://schemas.openxmlformats.org/wordprocessingml/2006/main">
        <w:t xml:space="preserve">ਕੁਲੁੱਸੀਆਂ 1:13 ਜਿਸ ਨੇ ਸਾਨੂੰ ਹਨੇਰੇ ਦੀ ਸ਼ਕਤੀ ਤੋਂ ਛੁਡਾਇਆ ਹੈ, ਅਤੇ ਸਾਨੂੰ ਆਪਣੇ ਪਿਆਰੇ ਪੁੱਤਰ ਦੇ ਰਾਜ ਵਿੱਚ ਤਬਦੀਲ ਕੀਤਾ ਹੈ:</w:t>
      </w:r>
    </w:p>
    <w:p w14:paraId="3702AB9D" w14:textId="77777777" w:rsidR="000F7377" w:rsidRDefault="000F7377"/>
    <w:p w14:paraId="7C7E8305" w14:textId="77777777" w:rsidR="000F7377" w:rsidRDefault="000F7377">
      <w:r xmlns:w="http://schemas.openxmlformats.org/wordprocessingml/2006/main">
        <w:t xml:space="preserve">ਪਰਮੇਸ਼ੁਰ ਨੇ ਸਾਨੂੰ ਹਨੇਰੇ ਦੀ ਸ਼ਕਤੀ ਤੋਂ ਛੁਡਾਇਆ ਹੈ ਅਤੇ ਸਾਨੂੰ ਆਪਣੇ ਪੁੱਤਰ ਰਾਹੀਂ ਆਪਣੇ ਰਾਜ ਵਿੱਚ ਲਿਆਇਆ ਹੈ।</w:t>
      </w:r>
    </w:p>
    <w:p w14:paraId="1C75409E" w14:textId="77777777" w:rsidR="000F7377" w:rsidRDefault="000F7377"/>
    <w:p w14:paraId="593CB328" w14:textId="77777777" w:rsidR="000F7377" w:rsidRDefault="000F7377">
      <w:r xmlns:w="http://schemas.openxmlformats.org/wordprocessingml/2006/main">
        <w:t xml:space="preserve">1: ਪਰਮੇਸ਼ੁਰ ਦੇ ਰਾਜ ਵਿੱਚ, ਅਸੀਂ ਹਨੇਰੇ ਅਤੇ ਬੁਰਾਈ ਦੀ ਸ਼ਕਤੀ ਤੋਂ ਮੁਕਤ ਹਾਂ ਅਤੇ ਆਪਣੇ ਪ੍ਰਭੂ ਦੀ ਸ਼ਾਂਤੀ ਅਤੇ ਅਨੰਦ ਦਾ ਅਨੁਭਵ ਕਰ ਸਕਦੇ ਹਾਂ।</w:t>
      </w:r>
    </w:p>
    <w:p w14:paraId="08B1E37F" w14:textId="77777777" w:rsidR="000F7377" w:rsidRDefault="000F7377"/>
    <w:p w14:paraId="2B712A12" w14:textId="77777777" w:rsidR="000F7377" w:rsidRDefault="000F7377">
      <w:r xmlns:w="http://schemas.openxmlformats.org/wordprocessingml/2006/main">
        <w:t xml:space="preserve">2: ਯਿਸੂ ਦੀ ਮੌਤ ਅਤੇ ਪੁਨਰ-ਉਥਾਨ ਦੁਆਰਾ, ਅਸੀਂ ਹਨੇਰੇ ਦੀ ਸ਼ਕਤੀ ਤੋਂ ਛੁਟਕਾਰਾ ਪਾ ਕੇ ਪਰਮੇਸ਼ੁਰ ਦੇ ਰਾਜ ਵਿੱਚ ਲਿਆਏ ਗਏ ਹਾਂ।</w:t>
      </w:r>
    </w:p>
    <w:p w14:paraId="2F67D174" w14:textId="77777777" w:rsidR="000F7377" w:rsidRDefault="000F7377"/>
    <w:p w14:paraId="3CDB0B9C" w14:textId="77777777" w:rsidR="000F7377" w:rsidRDefault="000F7377">
      <w:r xmlns:w="http://schemas.openxmlformats.org/wordprocessingml/2006/main">
        <w:t xml:space="preserve">1: ਰੋਮੀਆਂ 8:1-2 "ਇਸ ਲਈ ਹੁਣ ਉਨ੍ਹਾਂ ਲਈ ਕੋਈ ਸਜ਼ਾ ਨਹੀਂ ਹੈ ਜੋ ਮਸੀਹ ਯਿਸੂ ਵਿੱਚ ਹਨ। ਕਿਉਂਕਿ ਮਸੀਹ ਯਿਸੂ ਵਿੱਚ ਜੀਵਨ ਦੇ ਆਤਮਾ ਦੇ ਕਾਨੂੰਨ ਨੇ ਤੁਹਾਨੂੰ ਪਾਪ ਅਤੇ ਮੌਤ ਦੇ ਕਾਨੂੰਨ ਤੋਂ ਆਜ਼ਾਦ ਕੀਤਾ ਹੈ।"</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ਅਫ਼ਸੀਆਂ 2: 4-7 "ਪਰ ਪਰਮੇਸ਼ੁਰ, ਦਇਆ ਵਿੱਚ ਧਨੀ ਹੋਣ ਕਰਕੇ, ਉਸ ਮਹਾਨ ਪਿਆਰ ਦੇ ਕਾਰਨ ਜਿਸ ਨਾਲ ਉਸਨੇ ਸਾਡੇ ਨਾਲ ਪਿਆਰ ਕੀਤਾ, ਭਾਵੇਂ ਅਸੀਂ ਆਪਣੇ ਅਪਰਾਧਾਂ ਵਿੱਚ ਮਰੇ ਹੋਏ ਸੀ, ਸਾਨੂੰ ਮਸੀਹ ਦੇ ਨਾਲ ਜੀਉਂਦਾ ਕੀਤਾ - ਕਿਰਪਾ ਨਾਲ ਤੁਸੀਂ ਬਚਾਏ ਗਏ ਹੋ. - ਅਤੇ ਸਾਨੂੰ ਆਪਣੇ ਨਾਲ ਉਠਾਇਆ ਅਤੇ ਮਸੀਹ ਯਿਸੂ ਵਿੱਚ ਸਵਰਗੀ ਸਥਾਨਾਂ ਵਿੱਚ ਆਪਣੇ ਨਾਲ ਬਿਠਾਇਆ, ਤਾਂ ਜੋ ਆਉਣ ਵਾਲੇ ਯੁੱਗਾਂ ਵਿੱਚ ਉਹ ਮਸੀਹ ਯਿਸੂ ਵਿੱਚ ਸਾਡੇ ਉੱਤੇ ਦਇਆ ਨਾਲ ਆਪਣੀ ਕਿਰਪਾ ਦੇ ਬੇਅੰਤ ਧਨ ਨੂੰ ਦਰਸਾਵੇ।"</w:t>
      </w:r>
    </w:p>
    <w:p w14:paraId="3C7F5105" w14:textId="77777777" w:rsidR="000F7377" w:rsidRDefault="000F7377"/>
    <w:p w14:paraId="7B53F7F7" w14:textId="77777777" w:rsidR="000F7377" w:rsidRDefault="000F7377">
      <w:r xmlns:w="http://schemas.openxmlformats.org/wordprocessingml/2006/main">
        <w:t xml:space="preserve">ਕੁਲੁੱਸੀਆਂ 1:14 ਜਿਸ ਵਿੱਚ ਸਾਨੂੰ ਉਸਦੇ ਲਹੂ ਦੁਆਰਾ ਛੁਟਕਾਰਾ ਮਿਲਿਆ, ਇੱਥੋਂ ਤੱਕ ਕਿ ਪਾਪਾਂ ਦੀ ਮਾਫ਼ੀ ਵੀ:</w:t>
      </w:r>
    </w:p>
    <w:p w14:paraId="5F5CC60D" w14:textId="77777777" w:rsidR="000F7377" w:rsidRDefault="000F7377"/>
    <w:p w14:paraId="0526BC5D" w14:textId="77777777" w:rsidR="000F7377" w:rsidRDefault="000F7377">
      <w:r xmlns:w="http://schemas.openxmlformats.org/wordprocessingml/2006/main">
        <w:t xml:space="preserve">ਕੁਲੁੱਸੀਆਂ 1:14 ਸਿਖਾਉਂਦਾ ਹੈ ਕਿ ਯਿਸੂ ਸਾਨੂੰ ਆਪਣੇ ਬਲੀਦਾਨ ਰਾਹੀਂ ਮੁਕਤੀ ਅਤੇ ਪਾਪਾਂ ਦੀ ਮਾਫ਼ੀ ਦੀ ਪੇਸ਼ਕਸ਼ ਕਰਦਾ ਹੈ।</w:t>
      </w:r>
    </w:p>
    <w:p w14:paraId="3A14F4E2" w14:textId="77777777" w:rsidR="000F7377" w:rsidRDefault="000F7377"/>
    <w:p w14:paraId="51034550" w14:textId="77777777" w:rsidR="000F7377" w:rsidRDefault="000F7377">
      <w:r xmlns:w="http://schemas.openxmlformats.org/wordprocessingml/2006/main">
        <w:t xml:space="preserve">1. ਯਿਸੂ ਦੇ ਲਹੂ ਦੀ ਸ਼ਕਤੀ: ਕਿਵੇਂ ਉਸਦੀ ਕੁਰਬਾਨੀ ਮੁਕਤੀ ਅਤੇ ਮਾਫੀ ਪ੍ਰਾਪਤ ਕਰਦੀ ਹੈ</w:t>
      </w:r>
    </w:p>
    <w:p w14:paraId="0586E548" w14:textId="77777777" w:rsidR="000F7377" w:rsidRDefault="000F7377"/>
    <w:p w14:paraId="2316BF1E" w14:textId="77777777" w:rsidR="000F7377" w:rsidRDefault="000F7377">
      <w:r xmlns:w="http://schemas.openxmlformats.org/wordprocessingml/2006/main">
        <w:t xml:space="preserve">2. ਮੁਕਤੀ ਦੀ ਉਮੀਦ: ਕਿਵੇਂ ਯਿਸੂ ਸਾਨੂੰ ਮਾਫ਼ੀ ਅਤੇ ਨਵੀਂ ਜ਼ਿੰਦਗੀ ਦੀ ਪੇਸ਼ਕਸ਼ ਕਰਦਾ ਹੈ</w:t>
      </w:r>
    </w:p>
    <w:p w14:paraId="3AAEB213" w14:textId="77777777" w:rsidR="000F7377" w:rsidRDefault="000F7377"/>
    <w:p w14:paraId="5AF24404" w14:textId="77777777" w:rsidR="000F7377" w:rsidRDefault="000F7377">
      <w:r xmlns:w="http://schemas.openxmlformats.org/wordprocessingml/2006/main">
        <w:t xml:space="preserve">1. ਅਫ਼ਸੀਆਂ 1: 7 - ਉਸ ਵਿੱਚ ਸਾਨੂੰ ਉਸਦੇ ਲਹੂ ਦੁਆਰਾ ਛੁਟਕਾਰਾ ਮਿਲਦਾ ਹੈ, ਸਾਡੇ ਅਪਰਾਧਾਂ ਦੀ ਮਾਫ਼ੀ, ਉਸਦੀ ਕਿਰਪਾ ਦੀ ਦੌਲਤ ਦੇ ਅਨੁਸਾਰ.</w:t>
      </w:r>
    </w:p>
    <w:p w14:paraId="1B282160" w14:textId="77777777" w:rsidR="000F7377" w:rsidRDefault="000F7377"/>
    <w:p w14:paraId="6D952422" w14:textId="77777777" w:rsidR="000F7377" w:rsidRDefault="000F7377">
      <w:r xmlns:w="http://schemas.openxmlformats.org/wordprocessingml/2006/main">
        <w:t xml:space="preserve">2. ਯਸਾਯਾਹ 53:5 - ਪਰ ਉਹ ਸਾਡੇ ਅਪਰਾਧਾਂ ਲਈ ਵਿੰਨ੍ਹਿਆ ਗਿਆ ਸੀ, ਉਹ ਸਾਡੀਆਂ ਬਦੀਆਂ ਲਈ ਕੁਚਲਿਆ ਗਿਆ ਸੀ; ਉਹ ਸਜ਼ਾ ਜਿਸ ਨੇ ਸਾਨੂੰ ਸ਼ਾਂਤੀ ਲਿਆਂਦੀ ਸੀ, ਉਸ ਉੱਤੇ ਸੀ, ਅਤੇ ਉਸਦੇ ਜ਼ਖਮਾਂ ਨਾਲ ਅਸੀਂ ਚੰਗੇ ਹੋਏ ਹਾਂ।</w:t>
      </w:r>
    </w:p>
    <w:p w14:paraId="0D981867" w14:textId="77777777" w:rsidR="000F7377" w:rsidRDefault="000F7377"/>
    <w:p w14:paraId="1EECD833" w14:textId="77777777" w:rsidR="000F7377" w:rsidRDefault="000F7377">
      <w:r xmlns:w="http://schemas.openxmlformats.org/wordprocessingml/2006/main">
        <w:t xml:space="preserve">ਕੁਲੁੱਸੀਆਂ 1:15 ਜੋ ਅਦਿੱਖ ਪਰਮੇਸ਼ੁਰ ਦੀ ਮੂਰਤ ਹੈ, ਹਰ ਪ੍ਰਾਣੀ ਦਾ ਜੇਠਾ ਹੈ:</w:t>
      </w:r>
    </w:p>
    <w:p w14:paraId="7F2ED984" w14:textId="77777777" w:rsidR="000F7377" w:rsidRDefault="000F7377"/>
    <w:p w14:paraId="435B979C" w14:textId="77777777" w:rsidR="000F7377" w:rsidRDefault="000F7377">
      <w:r xmlns:w="http://schemas.openxmlformats.org/wordprocessingml/2006/main">
        <w:t xml:space="preserve">ਬੀਤਣ ਵਿੱਚ ਯਿਸੂ ਨੂੰ ਅਦਿੱਖ ਪਰਮੇਸ਼ੁਰ ਦੀ ਮੂਰਤ ਅਤੇ ਸ੍ਰਿਸ਼ਟੀ ਦੇ ਜੇਠੇ ਪੁੱਤਰ ਵਜੋਂ ਦਰਸਾਇਆ ਗਿਆ ਹੈ।</w:t>
      </w:r>
    </w:p>
    <w:p w14:paraId="2BD422DA" w14:textId="77777777" w:rsidR="000F7377" w:rsidRDefault="000F7377"/>
    <w:p w14:paraId="0449BD3F" w14:textId="77777777" w:rsidR="000F7377" w:rsidRDefault="000F7377">
      <w:r xmlns:w="http://schemas.openxmlformats.org/wordprocessingml/2006/main">
        <w:t xml:space="preserve">1: ਯਿਸੂ ਅਦਿੱਖ ਪਰਮੇਸ਼ੁਰ ਦਾ ਪ੍ਰਤੱਖ ਰੂਪ ਹੈ।</w:t>
      </w:r>
    </w:p>
    <w:p w14:paraId="1BEDC845" w14:textId="77777777" w:rsidR="000F7377" w:rsidRDefault="000F7377"/>
    <w:p w14:paraId="0C28C341" w14:textId="77777777" w:rsidR="000F7377" w:rsidRDefault="000F7377">
      <w:r xmlns:w="http://schemas.openxmlformats.org/wordprocessingml/2006/main">
        <w:t xml:space="preserve">2: ਯਿਸੂ ਸਾਰੀ ਸ੍ਰਿਸ਼ਟੀ ਵਿੱਚੋਂ ਜੇਠਾ ਹੈ ਅਤੇ ਸਾਡੀ ਸ਼ਰਧਾ ਦੇ ਯੋਗ ਹੈ।</w:t>
      </w:r>
    </w:p>
    <w:p w14:paraId="12D75355" w14:textId="77777777" w:rsidR="000F7377" w:rsidRDefault="000F7377"/>
    <w:p w14:paraId="69A498A0" w14:textId="77777777" w:rsidR="000F7377" w:rsidRDefault="000F7377">
      <w:r xmlns:w="http://schemas.openxmlformats.org/wordprocessingml/2006/main">
        <w:t xml:space="preserve">1: ਯੂਹੰਨਾ 14:9 - ਯਿਸੂ ਨੇ ਉਸਨੂੰ ਕਿਹਾ, "ਫਿਲਿਪੁੱਸ, ਕੀ ਮੈਂ ਤੁਹਾਡੇ ਨਾਲ ਇੰਨਾ ਸਮਾਂ ਰਿਹਾ, ਪਰ ਤੁਸੀਂ ਮੈਨੂੰ ਨਹੀਂ ਜਾਣਦੇ ਹੋ? ਜਿਸ ਨੇ ਮੈਨੂੰ ਦੇਖਿਆ ਹੈ ਉਸਨੇ ਪਿਤਾ ਨੂੰ ਦੇਖਿਆ ਹੈ; ਤਾਂ ਤੁਸੀਂ ਕਿਵੇਂ ਕਹਿ ਸਕਦੇ ਹੋ, 'ਸਾਨੂੰ ਦਿਖਾਓ? ਪਿਤਾ '?</w:t>
      </w:r>
    </w:p>
    <w:p w14:paraId="6A802D88" w14:textId="77777777" w:rsidR="000F7377" w:rsidRDefault="000F7377"/>
    <w:p w14:paraId="525F9A77" w14:textId="77777777" w:rsidR="000F7377" w:rsidRDefault="000F7377">
      <w:r xmlns:w="http://schemas.openxmlformats.org/wordprocessingml/2006/main">
        <w:t xml:space="preserve">2: ਪਰਕਾਸ਼ ਦੀ ਪੋਥੀ 4:11 - "ਹੇ ਪ੍ਰਭੂ, ਤੁਸੀਂ ਮਹਿਮਾ, ਆਦਰ ਅਤੇ ਸ਼ਕਤੀ ਪ੍ਰਾਪਤ ਕਰਨ ਦੇ ਯੋਗ ਹੋ; ਕਿਉਂ ਜੋ ਤੁਸੀਂ ਸਾਰੀਆਂ ਚੀਜ਼ਾਂ ਬਣਾਈਆਂ, ਅਤੇ ਤੁਹਾਡੀ ਇੱਛਾ ਨਾਲ ਉਹ ਮੌਜੂਦ ਹਨ ਅਤੇ ਬਣਾਏ ਗਏ ਹਨ।"</w:t>
      </w:r>
    </w:p>
    <w:p w14:paraId="38B59BD3" w14:textId="77777777" w:rsidR="000F7377" w:rsidRDefault="000F7377"/>
    <w:p w14:paraId="2A27CA44" w14:textId="77777777" w:rsidR="000F7377" w:rsidRDefault="000F7377">
      <w:r xmlns:w="http://schemas.openxmlformats.org/wordprocessingml/2006/main">
        <w:t xml:space="preserve">ਕੁਲੁੱਸੀਆਂ 1:16 ਕਿਉਂ ਜੋ ਸਾਰੀਆਂ ਵਸਤੂਆਂ ਜੋ ਸਵਰਗ ਵਿੱਚ ਹਨ ਅਤੇ ਜੋ ਧਰਤੀ ਉੱਤੇ ਹਨ, ਪ੍ਰਤੱਖ ਅਤੇ ਅਦ੍ਰਿਸ਼ਟ, ਭਾਵੇਂ ਉਹ ਸਿੰਘਾਸਣ, ਜਾਂ ਰਾਜ, ਜਾਂ ਰਿਆਸਤਾਂ, ਜਾਂ ਸ਼ਕਤੀਆਂ ਹੋਣ, ਸਾਰੀਆਂ ਚੀਜ਼ਾਂ ਉਸ ਦੁਆਰਾ ਰਚੀਆਂ ਗਈਆਂ ਸਨ: ਸਾਰੀਆਂ ਚੀਜ਼ਾਂ ਉਸ ਦੁਆਰਾ ਰਚੀਆਂ ਗਈਆਂ ਸਨ, ਅਤੇ ਇਸ ਲਈ। ਉਸਨੂੰ:</w:t>
      </w:r>
    </w:p>
    <w:p w14:paraId="538759A9" w14:textId="77777777" w:rsidR="000F7377" w:rsidRDefault="000F7377"/>
    <w:p w14:paraId="0A8782C3" w14:textId="77777777" w:rsidR="000F7377" w:rsidRDefault="000F7377">
      <w:r xmlns:w="http://schemas.openxmlformats.org/wordprocessingml/2006/main">
        <w:t xml:space="preserve">ਸਵਰਗ ਅਤੇ ਧਰਤੀ ਉੱਤੇ ਸਾਰੀਆਂ ਚੀਜ਼ਾਂ, ਦਿਸਣ ਅਤੇ ਅਦਿੱਖ, ਯਿਸੂ ਦੁਆਰਾ ਅਤੇ ਉਸ ਲਈ ਬਣਾਈਆਂ ਗਈਆਂ ਸਨ।</w:t>
      </w:r>
    </w:p>
    <w:p w14:paraId="0BB02891" w14:textId="77777777" w:rsidR="000F7377" w:rsidRDefault="000F7377"/>
    <w:p w14:paraId="0010FF39" w14:textId="77777777" w:rsidR="000F7377" w:rsidRDefault="000F7377">
      <w:r xmlns:w="http://schemas.openxmlformats.org/wordprocessingml/2006/main">
        <w:t xml:space="preserve">1. ਸ੍ਰਿਸ਼ਟੀ ਦੀ ਸ਼ਕਤੀ: ਯਿਸੂ ਦੁਆਰਾ ਸਾਡੇ ਮੂਲ ਦੀ ਖੋਜ ਕਰਨਾ</w:t>
      </w:r>
    </w:p>
    <w:p w14:paraId="271BD831" w14:textId="77777777" w:rsidR="000F7377" w:rsidRDefault="000F7377"/>
    <w:p w14:paraId="7241A944" w14:textId="77777777" w:rsidR="000F7377" w:rsidRDefault="000F7377">
      <w:r xmlns:w="http://schemas.openxmlformats.org/wordprocessingml/2006/main">
        <w:t xml:space="preserve">2. ਯਿਸੂ ਵਿੱਚ ਸਾਡਾ ਉਦੇਸ਼: ਬ੍ਰਹਿਮੰਡ ਵਿੱਚ ਸਾਡੇ ਸਥਾਨ ਨੂੰ ਸਮਝਣਾ</w:t>
      </w:r>
    </w:p>
    <w:p w14:paraId="5C077888" w14:textId="77777777" w:rsidR="000F7377" w:rsidRDefault="000F7377"/>
    <w:p w14:paraId="25A7E9BA" w14:textId="77777777" w:rsidR="000F7377" w:rsidRDefault="000F7377">
      <w:r xmlns:w="http://schemas.openxmlformats.org/wordprocessingml/2006/main">
        <w:t xml:space="preserve">1. ਯੂਹੰਨਾ 1:3 - ਸਭ ਕੁਝ ਉਸ ਦੁਆਰਾ ਬਣਾਇਆ ਗਿਆ ਸੀ, ਅਤੇ ਉਸ ਤੋਂ ਬਿਨਾਂ ਕੁਝ ਵੀ ਨਹੀਂ ਬਣਾਇਆ ਗਿਆ ਸੀ ਜੋ ਬਣਾਇਆ ਗਿਆ ਸੀ.</w:t>
      </w:r>
    </w:p>
    <w:p w14:paraId="35BE42C3" w14:textId="77777777" w:rsidR="000F7377" w:rsidRDefault="000F7377"/>
    <w:p w14:paraId="5F140389" w14:textId="77777777" w:rsidR="000F7377" w:rsidRDefault="000F7377">
      <w:r xmlns:w="http://schemas.openxmlformats.org/wordprocessingml/2006/main">
        <w:t xml:space="preserve">2. ਅਫ਼ਸੀਆਂ 3:9 - ਅਤੇ ਸਾਰਿਆਂ ਨੂੰ ਇਹ ਵੇਖਣ ਲਈ ਕਿ ਭੇਤ ਦੀ ਸੰਗਤ ਕੀ ਹੈ, ਜੋ ਯੁੱਗਾਂ ਦੇ ਸ਼ੁਰੂ ਤੋਂ ਪਰਮੇਸ਼ੁਰ ਵਿੱਚ ਛੁਪੀ ਹੋਈ ਹੈ ਜਿਸ ਨੇ ਯਿਸੂ ਮਸੀਹ ਦੁਆਰਾ ਸਭ ਕੁਝ ਬਣਾਇਆ ਹੈ।</w:t>
      </w:r>
    </w:p>
    <w:p w14:paraId="1DD890AA" w14:textId="77777777" w:rsidR="000F7377" w:rsidRDefault="000F7377"/>
    <w:p w14:paraId="183280D5" w14:textId="77777777" w:rsidR="000F7377" w:rsidRDefault="000F7377">
      <w:r xmlns:w="http://schemas.openxmlformats.org/wordprocessingml/2006/main">
        <w:t xml:space="preserve">ਕੁਲੁੱਸੀਆਂ 1:17 ਅਤੇ ਉਹ ਸਭਨਾਂ ਵਸਤੂਆਂ ਤੋਂ ਪਹਿਲਾਂ ਹੈ, ਅਤੇ ਉਸ ਤੋਂ ਸਾਰੀਆਂ ਵਸਤਾਂ ਮਿਲਦੀਆਂ ਹਨ।</w:t>
      </w:r>
    </w:p>
    <w:p w14:paraId="64853242" w14:textId="77777777" w:rsidR="000F7377" w:rsidRDefault="000F7377"/>
    <w:p w14:paraId="64E607BC" w14:textId="77777777" w:rsidR="000F7377" w:rsidRDefault="000F7377">
      <w:r xmlns:w="http://schemas.openxmlformats.org/wordprocessingml/2006/main">
        <w:t xml:space="preserve">ਯਿਸੂ ਸਾਰੀਆਂ ਚੀਜ਼ਾਂ ਤੋਂ ਪਹਿਲਾਂ ਹੈ ਅਤੇ ਹਰ ਚੀਜ਼ ਉਸ ਦੁਆਰਾ ਰੱਖੀ ਗਈ ਹੈ।</w:t>
      </w:r>
    </w:p>
    <w:p w14:paraId="67C39781" w14:textId="77777777" w:rsidR="000F7377" w:rsidRDefault="000F7377"/>
    <w:p w14:paraId="55981265" w14:textId="77777777" w:rsidR="000F7377" w:rsidRDefault="000F7377">
      <w:r xmlns:w="http://schemas.openxmlformats.org/wordprocessingml/2006/main">
        <w:t xml:space="preserve">1. ਯਿਸੂ ਹਰ ਚੀਜ਼ ਦੀ ਨੀਂਹ ਹੈ - ਕੁਲੁੱਸੀਆਂ 1:17</w:t>
      </w:r>
    </w:p>
    <w:p w14:paraId="46068110" w14:textId="77777777" w:rsidR="000F7377" w:rsidRDefault="000F7377"/>
    <w:p w14:paraId="02920A86" w14:textId="77777777" w:rsidR="000F7377" w:rsidRDefault="000F7377">
      <w:r xmlns:w="http://schemas.openxmlformats.org/wordprocessingml/2006/main">
        <w:t xml:space="preserve">2. ਯਿਸੂ ਦੀ ਸ਼ਕਤੀ ਨੂੰ ਸਮਝਣਾ - ਕੁਲੁੱਸੀਆਂ 1:17</w:t>
      </w:r>
    </w:p>
    <w:p w14:paraId="37AA63A3" w14:textId="77777777" w:rsidR="000F7377" w:rsidRDefault="000F7377"/>
    <w:p w14:paraId="1EBD3D76" w14:textId="77777777" w:rsidR="000F7377" w:rsidRDefault="000F7377">
      <w:r xmlns:w="http://schemas.openxmlformats.org/wordprocessingml/2006/main">
        <w:t xml:space="preserve">1. ਯੂਹੰਨਾ 1:3 - ਸਾਰੀਆਂ ਚੀਜ਼ਾਂ ਉਸ ਦੁਆਰਾ ਰਚੀਆਂ ਗਈਆਂ ਸਨ, ਅਤੇ ਉਸ ਤੋਂ ਬਿਨਾਂ ਕੋਈ ਚੀਜ਼ ਨਹੀਂ ਬਣਾਈ ਗਈ ਸੀ ਜੋ ਬਣਾਈ ਗਈ ਸੀ।</w:t>
      </w:r>
    </w:p>
    <w:p w14:paraId="5CEB88CB" w14:textId="77777777" w:rsidR="000F7377" w:rsidRDefault="000F7377"/>
    <w:p w14:paraId="52EBC509" w14:textId="77777777" w:rsidR="000F7377" w:rsidRDefault="000F7377">
      <w:r xmlns:w="http://schemas.openxmlformats.org/wordprocessingml/2006/main">
        <w:t xml:space="preserve">2. ਇਬਰਾਨੀਆਂ 1:3 - ਉਹ ਪ੍ਰਮਾਤਮਾ ਦੀ ਮਹਿਮਾ ਦਾ ਪ੍ਰਕਾਸ਼ ਹੈ ਅਤੇ ਉਸਦੀ ਕੁਦਰਤ ਦੀ ਸਹੀ ਛਾਪ ਹੈ, ਅਤੇ ਉਹ ਆਪਣੀ ਸ਼ਕਤੀ ਦੇ ਸ਼ਬਦ ਦੁਆਰਾ ਬ੍ਰਹਿਮੰਡ ਨੂੰ ਬਰਕਰਾਰ ਰੱਖਦਾ ਹੈ।</w:t>
      </w:r>
    </w:p>
    <w:p w14:paraId="39F2DCB0" w14:textId="77777777" w:rsidR="000F7377" w:rsidRDefault="000F7377"/>
    <w:p w14:paraId="35090D6D" w14:textId="77777777" w:rsidR="000F7377" w:rsidRDefault="000F7377">
      <w:r xmlns:w="http://schemas.openxmlformats.org/wordprocessingml/2006/main">
        <w:t xml:space="preserve">ਕੁਲੁੱਸੀਆਂ 1:18 ਅਤੇ ਉਹ ਸਰੀਰ, ਕਲੀਸਿਯਾ ਦਾ ਸਿਰ ਹੈ: ਜੋ ਮੁੱਢ ਹੈ, ਮੁਰਦਿਆਂ ਵਿੱਚੋਂ ਜੇਠਾ; ਕਿ ਹਰ ਚੀਜ਼ ਵਿੱਚ ਉਸਨੂੰ ਪ੍ਰਮੁੱਖਤਾ ਮਿਲ ਸਕਦੀ ਹੈ।</w:t>
      </w:r>
    </w:p>
    <w:p w14:paraId="3754DEFF" w14:textId="77777777" w:rsidR="000F7377" w:rsidRDefault="000F7377"/>
    <w:p w14:paraId="4DFBB2A7" w14:textId="77777777" w:rsidR="000F7377" w:rsidRDefault="000F7377">
      <w:r xmlns:w="http://schemas.openxmlformats.org/wordprocessingml/2006/main">
        <w:t xml:space="preserve">ਯਿਸੂ ਚਰਚ ਦਾ ਮੁਖੀ ਹੈ ਅਤੇ ਮੁਰਦਿਆਂ ਵਿੱਚੋਂ ਜੀ ਉੱਠਣ ਵਾਲਾ ਪਹਿਲਾ ਵਿਅਕਤੀ ਹੈ, ਇਸਲਈ ਉਹ ਸਭ ਕੁਝ ਉੱਤੇ ਪ੍ਰਮੁੱਖ ਹੈ।</w:t>
      </w:r>
    </w:p>
    <w:p w14:paraId="4C019E96" w14:textId="77777777" w:rsidR="000F7377" w:rsidRDefault="000F7377"/>
    <w:p w14:paraId="752DCC3C" w14:textId="77777777" w:rsidR="000F7377" w:rsidRDefault="000F7377">
      <w:r xmlns:w="http://schemas.openxmlformats.org/wordprocessingml/2006/main">
        <w:t xml:space="preserve">1. ਯਿਸੂ ਦੀ ਪ੍ਰਮੁੱਖਤਾ: ਕਿਵੇਂ ਯਿਸੂ ਨੂੰ ਸਾਰੀਆਂ ਚੀਜ਼ਾਂ ਉੱਤੇ ਪ੍ਰਮੁੱਖਤਾ ਪ੍ਰਾਪਤ ਹੈ।</w:t>
      </w:r>
    </w:p>
    <w:p w14:paraId="790121A4" w14:textId="77777777" w:rsidR="000F7377" w:rsidRDefault="000F7377"/>
    <w:p w14:paraId="3B74768E" w14:textId="77777777" w:rsidR="000F7377" w:rsidRDefault="000F7377">
      <w:r xmlns:w="http://schemas.openxmlformats.org/wordprocessingml/2006/main">
        <w:t xml:space="preserve">2. ਚਰਚ ਦਾ ਮੁਖੀ: ਯਿਸੂ ਦੇ ਚਰਚ ਦੇ ਮੁਖੀ ਹੋਣ ਦਾ ਮਹੱਤਵ।</w:t>
      </w:r>
    </w:p>
    <w:p w14:paraId="7DF507AA" w14:textId="77777777" w:rsidR="000F7377" w:rsidRDefault="000F7377"/>
    <w:p w14:paraId="3C33FC0B" w14:textId="77777777" w:rsidR="000F7377" w:rsidRDefault="000F7377">
      <w:r xmlns:w="http://schemas.openxmlformats.org/wordprocessingml/2006/main">
        <w:t xml:space="preserve">1. ਕੁਲੁੱਸੀਆਂ 3:17 - ਅਤੇ ਜੋ ਵੀ ਤੁਸੀਂ ਬਚਨ ਜਾਂ ਕੰਮ ਵਿੱਚ ਕਰਦੇ ਹੋ, ਸਭ ਕੁਝ ਪ੍ਰਭੂ ਯਿਸੂ ਦੇ ਨਾਮ ਵਿੱਚ ਕਰੋ, ਉਸਦੇ ਦੁਆਰਾ ਪਰਮੇਸ਼ੁਰ ਅਤੇ ਪਿਤਾ ਦਾ ਧੰਨਵਾਦ ਕਰੋ।</w:t>
      </w:r>
    </w:p>
    <w:p w14:paraId="3159126E" w14:textId="77777777" w:rsidR="000F7377" w:rsidRDefault="000F7377"/>
    <w:p w14:paraId="4124D709" w14:textId="77777777" w:rsidR="000F7377" w:rsidRDefault="000F7377">
      <w:r xmlns:w="http://schemas.openxmlformats.org/wordprocessingml/2006/main">
        <w:t xml:space="preserve">2. ਅਫ਼ਸੀਆਂ 1:20-23 - ਜੋ ਉਸਨੇ ਮਸੀਹ ਵਿੱਚ ਕੀਤਾ, ਜਦੋਂ ਉਸਨੇ ਉਸਨੂੰ ਮੁਰਦਿਆਂ ਵਿੱਚੋਂ ਜਿਵਾਲਿਆ, ਅਤੇ ਉਸਨੂੰ ਸਵਰਗੀ ਸਥਾਨਾਂ ਵਿੱਚ ਆਪਣੇ ਸੱਜੇ ਪਾਸੇ ਬਿਠਾਇਆ, ਹਰ ਰਾਜ, ਸ਼ਕਤੀ, ਅਤੇ ਸ਼ਕਤੀ, ਅਤੇ ਰਾਜ ਤੋਂ ਬਹੁਤ ਉੱਪਰ, ਅਤੇ ਹਰ ਇੱਕ ਨਾਮ ਜਿਸਦਾ ਨਾਮ ਹੈ, ਨਾ ਸਿਰਫ਼ ਇਸ ਸੰਸਾਰ ਵਿੱਚ, ਸਗੋਂ ਆਉਣ ਵਾਲੇ ਵਿੱਚ ਵੀ: ਅਤੇ ਉਸਨੇ ਸਭ ਕੁਝ ਉਸਦੇ ਪੈਰਾਂ ਹੇਠ ਰੱਖਿਆ ਹੈ, ਅਤੇ ਉਸਨੂੰ ਕਲੀਸਿਯਾ ਨੂੰ ਸਾਰੀਆਂ ਚੀਜ਼ਾਂ ਦਾ ਸਿਰ ਹੋਣ ਲਈ ਦੇ ਦਿੱਤਾ ਹੈ, ਜੋ ਉਸਦਾ ਸਰੀਰ ਹੈ, ਉਸ ਦੀ ਸੰਪੂਰਨਤਾ ਜੋ ਸਭ ਨੂੰ ਭਰ ਦਿੰਦਾ ਹੈ।</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ਕੁਲੁੱਸੀਆਂ 1:19 ਕਿਉਂਕਿ ਪਿਤਾ ਨੂੰ ਇਹ ਚੰਗਾ ਲੱਗਾ ਕਿ ਉਸ ਵਿੱਚ ਸਾਰੀ ਸੰਪੂਰਨਤਾ ਵੱਸੇ।</w:t>
      </w:r>
    </w:p>
    <w:p w14:paraId="7AD41AE1" w14:textId="77777777" w:rsidR="000F7377" w:rsidRDefault="000F7377"/>
    <w:p w14:paraId="361811E4" w14:textId="77777777" w:rsidR="000F7377" w:rsidRDefault="000F7377">
      <w:r xmlns:w="http://schemas.openxmlformats.org/wordprocessingml/2006/main">
        <w:t xml:space="preserve">ਪਰਮਾਤਮਾ ਦੀ ਖੁਸ਼ੀ ਯਿਸੂ ਵਿੱਚ ਪਾਈ ਜਾਂਦੀ ਹੈ, ਜਿਸ ਵਿੱਚ ਸਾਰੀ ਪੂਰਨਤਾ ਵੱਸਦੀ ਹੈ।</w:t>
      </w:r>
    </w:p>
    <w:p w14:paraId="54731DE3" w14:textId="77777777" w:rsidR="000F7377" w:rsidRDefault="000F7377"/>
    <w:p w14:paraId="5F4E60EF" w14:textId="77777777" w:rsidR="000F7377" w:rsidRDefault="000F7377">
      <w:r xmlns:w="http://schemas.openxmlformats.org/wordprocessingml/2006/main">
        <w:t xml:space="preserve">1: ਯਿਸੂ ਵਿੱਚ ਪਰਮੇਸ਼ੁਰ ਦੀ ਖੁਸ਼ੀ</w:t>
      </w:r>
    </w:p>
    <w:p w14:paraId="5CE99800" w14:textId="77777777" w:rsidR="000F7377" w:rsidRDefault="000F7377"/>
    <w:p w14:paraId="0879166A" w14:textId="77777777" w:rsidR="000F7377" w:rsidRDefault="000F7377">
      <w:r xmlns:w="http://schemas.openxmlformats.org/wordprocessingml/2006/main">
        <w:t xml:space="preserve">2: ਯਿਸੂ, ਪਰਮੇਸ਼ੁਰ ਦੀ ਖੁਸ਼ੀ ਦੀ ਸੰਪੂਰਨਤਾ</w:t>
      </w:r>
    </w:p>
    <w:p w14:paraId="285D8EE4" w14:textId="77777777" w:rsidR="000F7377" w:rsidRDefault="000F7377"/>
    <w:p w14:paraId="283F8504" w14:textId="77777777" w:rsidR="000F7377" w:rsidRDefault="000F7377">
      <w:r xmlns:w="http://schemas.openxmlformats.org/wordprocessingml/2006/main">
        <w:t xml:space="preserve">1: ਅਫ਼ਸੀਆਂ 1: 9-10 - ਉਸ ਦੀ ਇੱਛਾ ਦੇ ਭੇਤ ਨੂੰ ਸਾਨੂੰ ਦੱਸ ਕੇ, ਉਸ ਦੀ ਚੰਗੀ ਖੁਸ਼ੀ ਦੇ ਅਨੁਸਾਰ ਜੋ ਉਸਨੇ ਆਪਣੇ ਆਪ ਵਿੱਚ ਨਿਸ਼ਚਤ ਕੀਤਾ ਹੈ: ਤਾਂ ਜੋ ਸਮੇਂ ਦੀ ਸੰਪੂਰਨਤਾ ਦੇ ਪ੍ਰਬੰਧ ਵਿੱਚ ਉਹ ਸਾਰੀਆਂ ਚੀਜ਼ਾਂ ਵਿੱਚ ਇੱਕਠੇ ਹੋ ਸਕੇ। ਮਸੀਹ, ਜੋ ਸਵਰਗ ਵਿੱਚ ਹਨ, ਅਤੇ ਜੋ ਧਰਤੀ ਉੱਤੇ ਹਨ; ਉਸ ਵਿੱਚ ਵੀ:</w:t>
      </w:r>
    </w:p>
    <w:p w14:paraId="27DEA92B" w14:textId="77777777" w:rsidR="000F7377" w:rsidRDefault="000F7377"/>
    <w:p w14:paraId="240CB1BC" w14:textId="77777777" w:rsidR="000F7377" w:rsidRDefault="000F7377">
      <w:r xmlns:w="http://schemas.openxmlformats.org/wordprocessingml/2006/main">
        <w:t xml:space="preserve">2: ਫ਼ਿਲਿੱਪੀਆਂ 2:13 - ਕਿਉਂਕਿ ਇਹ ਪਰਮੇਸ਼ੁਰ ਹੈ ਜੋ ਤੁਹਾਡੀ ਇੱਛਾ ਅਤੇ ਆਪਣੀ ਚੰਗੀ ਖੁਸ਼ੀ ਲਈ ਤੁਹਾਡੇ ਵਿੱਚ ਕੰਮ ਕਰਦਾ ਹੈ।</w:t>
      </w:r>
    </w:p>
    <w:p w14:paraId="160B4E58" w14:textId="77777777" w:rsidR="000F7377" w:rsidRDefault="000F7377"/>
    <w:p w14:paraId="4AC93FAA" w14:textId="77777777" w:rsidR="000F7377" w:rsidRDefault="000F7377">
      <w:r xmlns:w="http://schemas.openxmlformats.org/wordprocessingml/2006/main">
        <w:t xml:space="preserve">ਕੁਲੁੱਸੀਆਂ 1:20 ਅਤੇ, ਆਪਣੀ ਸਲੀਬ ਦੇ ਲਹੂ ਦੁਆਰਾ ਸ਼ਾਂਤੀ ਬਣਾਈ ਰੱਖਣ ਲਈ, ਉਸ ਦੁਆਰਾ ਸਭ ਕੁਝ ਆਪਣੇ ਨਾਲ ਮੇਲ ਕਰਾਉਣ ਲਈ; ਉਸ ਦੁਆਰਾ, ਮੈਂ ਕਹਿੰਦਾ ਹਾਂ, ਭਾਵੇਂ ਉਹ ਧਰਤੀ ਦੀਆਂ ਚੀਜ਼ਾਂ ਹੋਣ, ਜਾਂ ਸਵਰਗ ਦੀਆਂ ਚੀਜ਼ਾਂ ਹੋਣ।</w:t>
      </w:r>
    </w:p>
    <w:p w14:paraId="259C315B" w14:textId="77777777" w:rsidR="000F7377" w:rsidRDefault="000F7377"/>
    <w:p w14:paraId="741E264E" w14:textId="77777777" w:rsidR="000F7377" w:rsidRDefault="000F7377">
      <w:r xmlns:w="http://schemas.openxmlformats.org/wordprocessingml/2006/main">
        <w:t xml:space="preserve">ਸਲੀਬ 'ਤੇ ਮਸੀਹ ਦੀ ਮੌਤ ਦੁਆਰਾ, ਉਸਨੇ ਸਵਰਗ ਅਤੇ ਧਰਤੀ 'ਤੇ ਸਾਰੀਆਂ ਚੀਜ਼ਾਂ ਨੂੰ ਆਪਣੇ ਨਾਲ ਮਿਲਾ ਲਿਆ।</w:t>
      </w:r>
    </w:p>
    <w:p w14:paraId="43B06BA8" w14:textId="77777777" w:rsidR="000F7377" w:rsidRDefault="000F7377"/>
    <w:p w14:paraId="621EE678" w14:textId="77777777" w:rsidR="000F7377" w:rsidRDefault="000F7377">
      <w:r xmlns:w="http://schemas.openxmlformats.org/wordprocessingml/2006/main">
        <w:t xml:space="preserve">1. "ਮਸੀਹ ਦੀ ਸਲੀਬ ਦੁਆਰਾ ਮੇਲ-ਮਿਲਾਪ ਦੀ ਸ਼ਕਤੀ"</w:t>
      </w:r>
    </w:p>
    <w:p w14:paraId="567C6CA6" w14:textId="77777777" w:rsidR="000F7377" w:rsidRDefault="000F7377"/>
    <w:p w14:paraId="7E60FB16" w14:textId="77777777" w:rsidR="000F7377" w:rsidRDefault="000F7377">
      <w:r xmlns:w="http://schemas.openxmlformats.org/wordprocessingml/2006/main">
        <w:t xml:space="preserve">2. "ਮਸੀਹ ਦੇ ਲਹੂ ਦੁਆਰਾ ਸ਼ਾਂਤੀ"</w:t>
      </w:r>
    </w:p>
    <w:p w14:paraId="698D7293" w14:textId="77777777" w:rsidR="000F7377" w:rsidRDefault="000F7377"/>
    <w:p w14:paraId="72716DB5" w14:textId="77777777" w:rsidR="000F7377" w:rsidRDefault="000F7377">
      <w:r xmlns:w="http://schemas.openxmlformats.org/wordprocessingml/2006/main">
        <w:t xml:space="preserve">1. ਯਸਾਯਾਹ 53:5 - ਪਰ ਉਹ ਸਾਡੇ ਅਪਰਾਧਾਂ ਲਈ ਵਿੰਨ੍ਹਿਆ ਗਿਆ ਸੀ, ਉਹ ਸਾਡੀਆਂ ਬਦੀਆਂ ਲਈ ਕੁਚਲਿਆ ਗਿਆ ਸੀ; ਉਹ ਸਜ਼ਾ ਜਿਸ ਨੇ ਸਾਨੂੰ ਸ਼ਾਂਤੀ ਲਿਆਂਦੀ ਸੀ, ਉਸ ਉੱਤੇ ਸੀ, ਅਤੇ ਉਸਦੇ ਜ਼ਖਮਾਂ ਨਾਲ ਅਸੀਂ ਚੰਗੇ ਹੋਏ ਹਾਂ।</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ਅਫ਼ਸੀਆਂ 2:16 - ਅਤੇ ਉਸ ਵਿੱਚ ਤੁਸੀਂ ਵੀ ਇੱਕ ਨਿਵਾਸ ਸਥਾਨ ਬਣਨ ਲਈ ਇਕੱਠੇ ਕੀਤੇ ਜਾ ਰਹੇ ਹੋ ਜਿਸ ਵਿੱਚ ਪਰਮੇਸ਼ੁਰ ਆਪਣੀ ਆਤਮਾ ਦੁਆਰਾ ਰਹਿੰਦਾ ਹੈ।</w:t>
      </w:r>
    </w:p>
    <w:p w14:paraId="6E6C00D3" w14:textId="77777777" w:rsidR="000F7377" w:rsidRDefault="000F7377"/>
    <w:p w14:paraId="40687FD6" w14:textId="77777777" w:rsidR="000F7377" w:rsidRDefault="000F7377">
      <w:r xmlns:w="http://schemas.openxmlformats.org/wordprocessingml/2006/main">
        <w:t xml:space="preserve">ਕੁਲੁੱਸੀਆਂ 1:21 ਅਤੇ ਤੁਸੀਂ, ਜੋ ਕਿਸੇ ਸਮੇਂ ਦੁਸ਼ਟ ਕੰਮਾਂ ਦੁਆਰਾ ਤੁਹਾਡੇ ਮਨ ਵਿੱਚ ਅਲੱਗ-ਥਲੱਗ ਅਤੇ ਦੁਸ਼ਮਣ ਸਨ, ਪਰ ਹੁਣ ਉਸ ਨੇ ਮੇਲ ਕਰ ਲਿਆ ਹੈ।</w:t>
      </w:r>
    </w:p>
    <w:p w14:paraId="03FCFEDA" w14:textId="77777777" w:rsidR="000F7377" w:rsidRDefault="000F7377"/>
    <w:p w14:paraId="1BC996F6" w14:textId="77777777" w:rsidR="000F7377" w:rsidRDefault="000F7377">
      <w:r xmlns:w="http://schemas.openxmlformats.org/wordprocessingml/2006/main">
        <w:t xml:space="preserve">1: ਪਰਮੇਸ਼ੁਰ ਦੀ ਕਿਰਪਾ ਉਨ੍ਹਾਂ ਲੋਕਾਂ ਵਿਚਕਾਰ ਸੁਲ੍ਹਾ ਲਿਆਉਂਦੀ ਹੈ ਜੋ ਪਹਿਲਾਂ ਦੁਸ਼ਮਣ ਸਨ।</w:t>
      </w:r>
    </w:p>
    <w:p w14:paraId="1FB123D3" w14:textId="77777777" w:rsidR="000F7377" w:rsidRDefault="000F7377"/>
    <w:p w14:paraId="69B821ED" w14:textId="77777777" w:rsidR="000F7377" w:rsidRDefault="000F7377">
      <w:r xmlns:w="http://schemas.openxmlformats.org/wordprocessingml/2006/main">
        <w:t xml:space="preserve">2: ਅਸੀਂ ਯਿਸੂ ਮਸੀਹ ਦੇ ਕੰਮ ਦੁਆਰਾ ਪਰਮੇਸ਼ੁਰ ਦੇ ਨਾਲ ਧਰਮੀ ਬਣਾਏ ਗਏ ਹਾਂ।</w:t>
      </w:r>
    </w:p>
    <w:p w14:paraId="57FA7DDA" w14:textId="77777777" w:rsidR="000F7377" w:rsidRDefault="000F7377"/>
    <w:p w14:paraId="3FBAFE98" w14:textId="77777777" w:rsidR="000F7377" w:rsidRDefault="000F7377">
      <w:r xmlns:w="http://schemas.openxmlformats.org/wordprocessingml/2006/main">
        <w:t xml:space="preserve">1: ਅਫ਼ਸੀਆਂ 2:12-18 - ਪਰਮੇਸ਼ੁਰ ਸਾਨੂੰ ਮਸੀਹ ਰਾਹੀਂ ਆਪਣੇ ਨੇੜੇ ਲਿਆਉਂਦਾ ਹੈ ਅਤੇ ਸਾਨੂੰ ਆਤਮਾ ਵਿੱਚ ਇੱਕ ਬਣਾਉਂਦਾ ਹੈ।</w:t>
      </w:r>
    </w:p>
    <w:p w14:paraId="03C5E45D" w14:textId="77777777" w:rsidR="000F7377" w:rsidRDefault="000F7377"/>
    <w:p w14:paraId="59D680C7" w14:textId="77777777" w:rsidR="000F7377" w:rsidRDefault="000F7377">
      <w:r xmlns:w="http://schemas.openxmlformats.org/wordprocessingml/2006/main">
        <w:t xml:space="preserve">2: ਰੋਮੀਆਂ 5:10 - ਸਲੀਬ ਉੱਤੇ ਯਿਸੂ ਮਸੀਹ ਦੀ ਮੌਤ ਦੁਆਰਾ ਅਸੀਂ ਪਰਮੇਸ਼ੁਰ ਨਾਲ ਮੇਲ ਖਾਂਦੇ ਹਾਂ।</w:t>
      </w:r>
    </w:p>
    <w:p w14:paraId="15172697" w14:textId="77777777" w:rsidR="000F7377" w:rsidRDefault="000F7377"/>
    <w:p w14:paraId="34302F98" w14:textId="77777777" w:rsidR="000F7377" w:rsidRDefault="000F7377">
      <w:r xmlns:w="http://schemas.openxmlformats.org/wordprocessingml/2006/main">
        <w:t xml:space="preserve">ਕੁਲੁੱਸੀਆਂ 1:22 ਮੌਤ ਦੁਆਰਾ ਉਸਦੇ ਸਰੀਰ ਦੇ ਸਰੀਰ ਵਿੱਚ, ਤੁਹਾਨੂੰ ਉਸਦੀ ਨਜ਼ਰ ਵਿੱਚ ਪਵਿੱਤਰ ਅਤੇ ਨਿਰਦੋਸ਼ ਅਤੇ ਨਿੰਦਣਯੋਗ ਪੇਸ਼ ਕਰਨ ਲਈ:</w:t>
      </w:r>
    </w:p>
    <w:p w14:paraId="379EB1A9" w14:textId="77777777" w:rsidR="000F7377" w:rsidRDefault="000F7377"/>
    <w:p w14:paraId="5E127942" w14:textId="77777777" w:rsidR="000F7377" w:rsidRDefault="000F7377">
      <w:r xmlns:w="http://schemas.openxmlformats.org/wordprocessingml/2006/main">
        <w:t xml:space="preserve">ਯਿਸੂ ਮਸੀਹ ਦੀ ਮੌਤ ਨੇ ਵਿਸ਼ਵਾਸੀਆਂ ਲਈ ਪਰਮੇਸ਼ੁਰ ਨੂੰ ਪਵਿੱਤਰ ਅਤੇ ਨਿਰਦੋਸ਼ ਵਜੋਂ ਪੇਸ਼ ਕੀਤਾ ਜਾਣਾ ਸੰਭਵ ਬਣਾਇਆ।</w:t>
      </w:r>
    </w:p>
    <w:p w14:paraId="05C2C327" w14:textId="77777777" w:rsidR="000F7377" w:rsidRDefault="000F7377"/>
    <w:p w14:paraId="1BC57168" w14:textId="77777777" w:rsidR="000F7377" w:rsidRDefault="000F7377">
      <w:r xmlns:w="http://schemas.openxmlformats.org/wordprocessingml/2006/main">
        <w:t xml:space="preserve">1. ਮਸੀਹ ਦੀ ਪਵਿੱਤਰਤਾ: ਉਸਦਾ ਬਲੀਦਾਨ ਸਾਨੂੰ ਕਿਵੇਂ ਧਰਮੀ ਬਣਾਉਂਦਾ ਹੈ</w:t>
      </w:r>
    </w:p>
    <w:p w14:paraId="009C6C24" w14:textId="77777777" w:rsidR="000F7377" w:rsidRDefault="000F7377"/>
    <w:p w14:paraId="0BED4DE4" w14:textId="77777777" w:rsidR="000F7377" w:rsidRDefault="000F7377">
      <w:r xmlns:w="http://schemas.openxmlformats.org/wordprocessingml/2006/main">
        <w:t xml:space="preserve">2. ਨਿਰਦੋਸ਼ ਅਤੇ ਅਪ੍ਰਵਾਨਯੋਗ: ਪ੍ਰਮਾਤਮਾ ਦੀ ਨਜ਼ਰ ਵਿੱਚ ਸ਼ੁੱਧਤਾ ਦਾ ਜੀਵਨ ਜੀਉ</w:t>
      </w:r>
    </w:p>
    <w:p w14:paraId="29D1C8C5" w14:textId="77777777" w:rsidR="000F7377" w:rsidRDefault="000F7377"/>
    <w:p w14:paraId="70100199" w14:textId="77777777" w:rsidR="000F7377" w:rsidRDefault="000F7377">
      <w:r xmlns:w="http://schemas.openxmlformats.org/wordprocessingml/2006/main">
        <w:t xml:space="preserve">1. 2 ਕੁਰਿੰਥੀਆਂ 5:21 - ਕਿਉਂਕਿ ਉਸਨੇ ਉਸਨੂੰ ਸਾਡੇ ਲਈ ਪਾਪ ਬਣਾਇਆ ਹੈ, ਜੋ ਕੋਈ ਪਾਪ ਨਹੀਂ ਜਾਣਦਾ ਸੀ; ਤਾਂ ਜੋ ਅਸੀਂ ਉਸ ਵਿੱਚ ਪਰਮੇਸ਼ੁਰ ਦੀ ਧਾਰਮਿਕਤਾ ਬਣ ਸਕੀਏ।</w:t>
      </w:r>
    </w:p>
    <w:p w14:paraId="311A2C7A" w14:textId="77777777" w:rsidR="000F7377" w:rsidRDefault="000F7377"/>
    <w:p w14:paraId="5429171D" w14:textId="77777777" w:rsidR="000F7377" w:rsidRDefault="000F7377">
      <w:r xmlns:w="http://schemas.openxmlformats.org/wordprocessingml/2006/main">
        <w:t xml:space="preserve">2. ਰੋਮੀਆਂ 8:1 - ਇਸ ਲਈ ਹੁਣ ਉਨ੍ਹਾਂ ਲਈ ਕੋਈ ਨਿੰਦਿਆ ਨਹੀਂ ਹੈ ਜੋ ਮਸੀਹ ਯਿਸੂ ਵਿੱਚ ਹਨ, ਜੋ </w:t>
      </w:r>
      <w:r xmlns:w="http://schemas.openxmlformats.org/wordprocessingml/2006/main">
        <w:lastRenderedPageBreak xmlns:w="http://schemas.openxmlformats.org/wordprocessingml/2006/main"/>
      </w:r>
      <w:r xmlns:w="http://schemas.openxmlformats.org/wordprocessingml/2006/main">
        <w:t xml:space="preserve">ਸਰੀਰ ਦੇ ਅਨੁਸਾਰ ਨਹੀਂ, ਪਰ ਆਤਮਾ ਦੇ ਅਨੁਸਾਰ ਚੱਲਦੇ ਹਨ।</w:t>
      </w:r>
    </w:p>
    <w:p w14:paraId="4768A8B9" w14:textId="77777777" w:rsidR="000F7377" w:rsidRDefault="000F7377"/>
    <w:p w14:paraId="151D9E59" w14:textId="77777777" w:rsidR="000F7377" w:rsidRDefault="000F7377">
      <w:r xmlns:w="http://schemas.openxmlformats.org/wordprocessingml/2006/main">
        <w:t xml:space="preserve">ਕੁਲੁੱਸੀਆਂ ਨੂੰ 1:23 ਜੇਕਰ ਤੁਸੀਂ ਨਿਹਚਾ ਵਿੱਚ ਪੱਕੇ ਅਤੇ ਪੱਕੇ ਰਹੋ ਅਤੇ ਉਸ ਖੁਸ਼ਖਬਰੀ ਦੀ ਆਸ ਤੋਂ ਨਾ ਹਟੇ, ਜਿਹੜੀ ਤੁਸੀਂ ਸੁਣੀ ਹੈ, ਅਤੇ ਜਿਸ ਦਾ ਪਰਚਾਰ ਅਕਾਸ਼ ਦੇ ਹੇਠਲੀ ਹਰ ਪ੍ਰਾਣੀ ਨੂੰ ਕੀਤਾ ਗਿਆ ਸੀ; ਜਿਸ ਦਾ ਮੈਨੂੰ ਪੌਲੁਸ ਇੱਕ ਮੰਤਰੀ ਬਣਾਇਆ ਗਿਆ ਹੈ;</w:t>
      </w:r>
    </w:p>
    <w:p w14:paraId="2C506758" w14:textId="77777777" w:rsidR="000F7377" w:rsidRDefault="000F7377"/>
    <w:p w14:paraId="2399587D" w14:textId="77777777" w:rsidR="000F7377" w:rsidRDefault="000F7377">
      <w:r xmlns:w="http://schemas.openxmlformats.org/wordprocessingml/2006/main">
        <w:t xml:space="preserve">ਪੌਲੁਸ ਈਸਾਈਆਂ ਨੂੰ ਵਿਸ਼ਵਾਸ, ਉਮੀਦ ਅਤੇ ਖੁਸ਼ਖਬਰੀ ਵਿੱਚ ਸਥਿਰ ਰਹਿਣ ਲਈ ਉਤਸ਼ਾਹਿਤ ਕਰਦਾ ਹੈ ਜੋ ਸਾਰੀ ਸ੍ਰਿਸ਼ਟੀ ਨੂੰ ਪ੍ਰਚਾਰਿਆ ਗਿਆ ਸੀ।</w:t>
      </w:r>
    </w:p>
    <w:p w14:paraId="4CE46BC1" w14:textId="77777777" w:rsidR="000F7377" w:rsidRDefault="000F7377"/>
    <w:p w14:paraId="7206BBBA" w14:textId="77777777" w:rsidR="000F7377" w:rsidRDefault="000F7377">
      <w:r xmlns:w="http://schemas.openxmlformats.org/wordprocessingml/2006/main">
        <w:t xml:space="preserve">1. ਨਿਹਚਾ ਦਾ ਜੀਵਨ ਜੀਉ: ਇੰਜੀਲ ਵਿੱਚ ਆਧਾਰਿਤ ਰਹਿਣਾ</w:t>
      </w:r>
    </w:p>
    <w:p w14:paraId="075CCF00" w14:textId="77777777" w:rsidR="000F7377" w:rsidRDefault="000F7377"/>
    <w:p w14:paraId="0E7DF35E" w14:textId="77777777" w:rsidR="000F7377" w:rsidRDefault="000F7377">
      <w:r xmlns:w="http://schemas.openxmlformats.org/wordprocessingml/2006/main">
        <w:t xml:space="preserve">2. ਇੰਜੀਲ ਵਿੱਚ ਉਮੀਦ: ਮਸੀਹ ਵਿੱਚ ਸਾਡੀਆਂ ਜ਼ਿੰਦਗੀਆਂ ਨੂੰ ਐਂਕਰਿੰਗ</w:t>
      </w:r>
    </w:p>
    <w:p w14:paraId="10EE11C0" w14:textId="77777777" w:rsidR="000F7377" w:rsidRDefault="000F7377"/>
    <w:p w14:paraId="182BB9DC" w14:textId="77777777" w:rsidR="000F7377" w:rsidRDefault="000F7377">
      <w:r xmlns:w="http://schemas.openxmlformats.org/wordprocessingml/2006/main">
        <w:t xml:space="preserve">1. ਰੋਮੀਆਂ 10:17 - ਇਸ ਲਈ ਵਿਸ਼ਵਾਸ ਸੁਣਨ ਤੋਂ ਆਉਂਦਾ ਹੈ, ਅਤੇ ਮਸੀਹ ਦੇ ਬਚਨ ਦੁਆਰਾ ਸੁਣਨਾ.</w:t>
      </w:r>
    </w:p>
    <w:p w14:paraId="6085EEDB" w14:textId="77777777" w:rsidR="000F7377" w:rsidRDefault="000F7377"/>
    <w:p w14:paraId="0D2941C5" w14:textId="77777777" w:rsidR="000F7377" w:rsidRDefault="000F7377">
      <w:r xmlns:w="http://schemas.openxmlformats.org/wordprocessingml/2006/main">
        <w:t xml:space="preserve">2. ਅਫ਼ਸੀਆਂ 2:8-9 - ਕਿਉਂਕਿ ਕਿਰਪਾ ਦੁਆਰਾ ਤੁਸੀਂ ਵਿਸ਼ਵਾਸ ਦੁਆਰਾ ਬਚਾਏ ਗਏ ਹੋ। ਅਤੇ ਇਹ ਤੁਹਾਡਾ ਆਪਣਾ ਨਹੀਂ ਹੈ; ਇਹ ਪਰਮੇਸ਼ੁਰ ਦੀ ਦਾਤ ਹੈ, ਕੰਮਾਂ ਦਾ ਨਤੀਜਾ ਨਹੀਂ, ਤਾਂ ਜੋ ਕੋਈ ਸ਼ੇਖੀ ਨਾ ਮਾਰ ਸਕੇ।</w:t>
      </w:r>
    </w:p>
    <w:p w14:paraId="02CCDFDD" w14:textId="77777777" w:rsidR="000F7377" w:rsidRDefault="000F7377"/>
    <w:p w14:paraId="08B4C4BB" w14:textId="77777777" w:rsidR="000F7377" w:rsidRDefault="000F7377">
      <w:r xmlns:w="http://schemas.openxmlformats.org/wordprocessingml/2006/main">
        <w:t xml:space="preserve">ਕੁਲੁੱਸੀਆਂ 1:24 ਜੋ ਹੁਣ ਤੁਹਾਡੇ ਲਈ ਮੇਰੇ ਦੁੱਖਾਂ ਵਿੱਚ ਅਨੰਦ ਹੁੰਦਾ ਹੈ, ਅਤੇ ਮਸੀਹ ਦੇ ਦੁਖਾਂ ਦੇ ਪਿੱਛੇ ਜੋ ਕੁਝ ਮੇਰੇ ਸਰੀਰ ਵਿੱਚ ਹੈ ਉਸ ਦੇ ਸਰੀਰ ਦੀ ਖ਼ਾਤਰ, ਜੋ ਕਲੀਸਿਯਾ ਹੈ, ਭਰਦਾ ਹੈ:</w:t>
      </w:r>
    </w:p>
    <w:p w14:paraId="19EBEA31" w14:textId="77777777" w:rsidR="000F7377" w:rsidRDefault="000F7377"/>
    <w:p w14:paraId="0A842360" w14:textId="77777777" w:rsidR="000F7377" w:rsidRDefault="000F7377">
      <w:r xmlns:w="http://schemas.openxmlformats.org/wordprocessingml/2006/main">
        <w:t xml:space="preserve">ਪੌਲੁਸ ਚਰਚ, ਜੋ ਕਿ ਮਸੀਹ ਦਾ ਸਰੀਰ ਹੈ, ਦੀ ਖ਼ਾਤਰ ਆਪਣੇ ਦੁੱਖਾਂ ਵਿੱਚ ਖੁਸ਼ ਹੁੰਦਾ ਹੈ।</w:t>
      </w:r>
    </w:p>
    <w:p w14:paraId="0A4DCC58" w14:textId="77777777" w:rsidR="000F7377" w:rsidRDefault="000F7377"/>
    <w:p w14:paraId="65A4F91C" w14:textId="77777777" w:rsidR="000F7377" w:rsidRDefault="000F7377">
      <w:r xmlns:w="http://schemas.openxmlformats.org/wordprocessingml/2006/main">
        <w:t xml:space="preserve">1. ਸੇਵਾ ਕਰਨ ਦਾ ਅਨੰਦ: ਚਰਚ ਦੀ ਸੇਵਾ ਕਰਨ ਦੀ ਪੌਲੁਸ ਦੀ ਉਦਾਹਰਣ</w:t>
      </w:r>
    </w:p>
    <w:p w14:paraId="04F5A505" w14:textId="77777777" w:rsidR="000F7377" w:rsidRDefault="000F7377"/>
    <w:p w14:paraId="5EC85395" w14:textId="77777777" w:rsidR="000F7377" w:rsidRDefault="000F7377">
      <w:r xmlns:w="http://schemas.openxmlformats.org/wordprocessingml/2006/main">
        <w:t xml:space="preserve">2. ਮਸੀਹ ਦੇ ਪਿਆਰ ਦੀ ਸ਼ਕਤੀ: ਮਸੀਹ ਦੇ ਦੁੱਖਾਂ ਦੇ ਪਿੱਛੇ ਕੀ ਹੈ ਨੂੰ ਭਰਨਾ</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ਫਿਲ. 3:10-11 - ਤਾਂ ਜੋ ਮੈਂ ਉਸਨੂੰ ਜਾਣ ਸਕਾਂ, ਅਤੇ ਉਸਦੇ ਜੀ ਉੱਠਣ ਦੀ ਸ਼ਕਤੀ, ਅਤੇ ਉਸਦੇ ਦੁੱਖਾਂ ਦੀ ਸੰਗਤ, ਉਸਦੀ ਮੌਤ ਦੇ ਅਨੁਕੂਲ ਬਣਾਇਆ ਜਾ ਰਿਹਾ ਹੈ;</w:t>
      </w:r>
    </w:p>
    <w:p w14:paraId="0CC8EBDA" w14:textId="77777777" w:rsidR="000F7377" w:rsidRDefault="000F7377"/>
    <w:p w14:paraId="130CC1B8" w14:textId="77777777" w:rsidR="000F7377" w:rsidRDefault="000F7377">
      <w:r xmlns:w="http://schemas.openxmlformats.org/wordprocessingml/2006/main">
        <w:t xml:space="preserve">2. ਇਬ. 12: 1-2 - ਇਸ ਲਈ ਅਸੀਂ ਗਵਾਹਾਂ ਦੇ ਇੰਨੇ ਵੱਡੇ ਬੱਦਲਾਂ ਨਾਲ ਘਿਰੇ ਹੋਏ ਵੇਖਦੇ ਹੋਏ, ਆਓ ਅਸੀਂ ਹਰ ਭਾਰ ਨੂੰ ਇੱਕ ਪਾਸੇ ਰੱਖੀਏ, ਅਤੇ ਉਸ ਪਾਪ ਨੂੰ ਜੋ ਸਾਨੂੰ ਆਸਾਨੀ ਨਾਲ ਘੇਰ ਲੈਂਦਾ ਹੈ, ਅਤੇ ਧੀਰਜ ਨਾਲ ਉਸ ਦੌੜ ਨੂੰ ਦੌੜੀਏ ਜੋ ਅੱਗੇ ਰੱਖੀ ਗਈ ਹੈ. ਸਾਨੂੰ.</w:t>
      </w:r>
    </w:p>
    <w:p w14:paraId="6B707A2C" w14:textId="77777777" w:rsidR="000F7377" w:rsidRDefault="000F7377"/>
    <w:p w14:paraId="550BCB04" w14:textId="77777777" w:rsidR="000F7377" w:rsidRDefault="000F7377">
      <w:r xmlns:w="http://schemas.openxmlformats.org/wordprocessingml/2006/main">
        <w:t xml:space="preserve">ਕੁਲੁੱਸੀਆਂ 1:25 ਜਿਸ ਦਾ ਮੈਂ ਇੱਕ ਸੇਵਕ ਬਣਾਇਆ ਗਿਆ ਹਾਂ, ਪਰਮੇਸ਼ੁਰ ਦੇ ਉਪਦੇਸ਼ ਦੇ ਅਨੁਸਾਰ ਜੋ ਮੈਨੂੰ ਤੁਹਾਡੇ ਲਈ ਦਿੱਤਾ ਗਿਆ ਹੈ, ਪਰਮੇਸ਼ੁਰ ਦੇ ਬਚਨ ਨੂੰ ਪੂਰਾ ਕਰਨ ਲਈ;</w:t>
      </w:r>
    </w:p>
    <w:p w14:paraId="40783AFC" w14:textId="77777777" w:rsidR="000F7377" w:rsidRDefault="000F7377"/>
    <w:p w14:paraId="5F7BA9EA" w14:textId="77777777" w:rsidR="000F7377" w:rsidRDefault="000F7377">
      <w:r xmlns:w="http://schemas.openxmlformats.org/wordprocessingml/2006/main">
        <w:t xml:space="preserve">ਪੌਲੁਸ ਨੂੰ ਉਸਦੇ ਬਚਨ ਨੂੰ ਪੂਰਾ ਕਰਨ ਲਈ ਪਰਮੇਸ਼ੁਰ ਦੁਆਰਾ ਕੁਲੁੱਸੀਆਂ ਲਈ ਇੱਕ ਮੰਤਰੀ ਵਜੋਂ ਨਿਯੁਕਤ ਕੀਤਾ ਗਿਆ ਸੀ।</w:t>
      </w:r>
    </w:p>
    <w:p w14:paraId="26326414" w14:textId="77777777" w:rsidR="000F7377" w:rsidRDefault="000F7377"/>
    <w:p w14:paraId="76362695" w14:textId="77777777" w:rsidR="000F7377" w:rsidRDefault="000F7377">
      <w:r xmlns:w="http://schemas.openxmlformats.org/wordprocessingml/2006/main">
        <w:t xml:space="preserve">1. ਪੌਲੁਸ ਦੀ ਨਿਯੁਕਤੀ - ਕਿਵੇਂ ਪਰਮੇਸ਼ੁਰ ਦੀ ਯੋਜਨਾ ਸਾਨੂੰ ਸੇਵਾ ਲਈ ਤਿਆਰ ਕਰਦੀ ਹੈ</w:t>
      </w:r>
    </w:p>
    <w:p w14:paraId="167321BC" w14:textId="77777777" w:rsidR="000F7377" w:rsidRDefault="000F7377"/>
    <w:p w14:paraId="59E1E9A9" w14:textId="77777777" w:rsidR="000F7377" w:rsidRDefault="000F7377">
      <w:r xmlns:w="http://schemas.openxmlformats.org/wordprocessingml/2006/main">
        <w:t xml:space="preserve">2. ਬਚਨ ਤੋਂ ਬਾਹਰ ਰਹਿਣਾ - ਸਾਡੇ ਜੀਵਨ ਵਿੱਚ ਪਰਮੇਸ਼ੁਰ ਦੀ ਇੱਛਾ ਨੂੰ ਸਮਝਣਾ</w:t>
      </w:r>
    </w:p>
    <w:p w14:paraId="4ACDD35B" w14:textId="77777777" w:rsidR="000F7377" w:rsidRDefault="000F7377"/>
    <w:p w14:paraId="55323787" w14:textId="77777777" w:rsidR="000F7377" w:rsidRDefault="000F7377">
      <w:r xmlns:w="http://schemas.openxmlformats.org/wordprocessingml/2006/main">
        <w:t xml:space="preserve">1. ਯਿਰਮਿਯਾਹ 1:5 - "ਮੈਂ ਤੁਹਾਨੂੰ ਕੁੱਖ ਵਿੱਚ ਪੈਦਾ ਕਰਨ ਤੋਂ ਪਹਿਲਾਂ, ਮੈਂ ਤੁਹਾਨੂੰ ਜਾਣਦਾ ਸੀ, ਤੁਹਾਡੇ ਜਨਮ ਤੋਂ ਪਹਿਲਾਂ ਮੈਂ ਤੁਹਾਨੂੰ ਵੱਖਰਾ ਕੀਤਾ; ਮੈਂ ਤੁਹਾਨੂੰ ਕੌਮਾਂ ਲਈ ਇੱਕ ਨਬੀ ਵਜੋਂ ਨਿਯੁਕਤ ਕੀਤਾ।"</w:t>
      </w:r>
    </w:p>
    <w:p w14:paraId="02891E59" w14:textId="77777777" w:rsidR="000F7377" w:rsidRDefault="000F7377"/>
    <w:p w14:paraId="615DE9D0" w14:textId="77777777" w:rsidR="000F7377" w:rsidRDefault="000F7377">
      <w:r xmlns:w="http://schemas.openxmlformats.org/wordprocessingml/2006/main">
        <w:t xml:space="preserve">2. ਮੱਤੀ 28:18-20 - “ਫਿਰ ਯਿਸੂ ਉਨ੍ਹਾਂ ਕੋਲ ਆਇਆ ਅਤੇ ਕਿਹਾ, 'ਸਵਰਗ ਅਤੇ ਧਰਤੀ ਦਾ ਸਾਰਾ ਅਧਿਕਾਰ ਮੈਨੂੰ ਦਿੱਤਾ ਗਿਆ ਹੈ। ਇਸ ਲਈ ਤੁਸੀਂ ਜਾਓ ਅਤੇ ਸਾਰੀਆਂ ਕੌਮਾਂ ਨੂੰ ਚੇਲੇ ਬਣਾਓ, ਉਨ੍ਹਾਂ ਨੂੰ ਪਿਤਾ ਅਤੇ ਪੁੱਤਰ ਅਤੇ ਪਵਿੱਤਰ ਆਤਮਾ ਦੇ ਨਾਮ ਵਿੱਚ ਬਪਤਿਸਮਾ ਦਿਓ ਅਤੇ ਉਨ੍ਹਾਂ ਨੂੰ ਉਨ੍ਹਾਂ ਸਾਰੀਆਂ ਗੱਲਾਂ ਦੀ ਪਾਲਣਾ ਕਰਨ ਲਈ ਸਿਖਾਓ ਜਿਨ੍ਹਾਂ ਦਾ ਮੈਂ ਤੁਹਾਨੂੰ ਹੁਕਮ ਦਿੱਤਾ ਹੈ। ਅਤੇ ਯਕੀਨਨ ਮੈਂ ਹਮੇਸ਼ਾ ਤੁਹਾਡੇ ਨਾਲ ਹਾਂ, ਉਮਰ ਦੇ ਅੰਤ ਤੱਕ।''</w:t>
      </w:r>
    </w:p>
    <w:p w14:paraId="6ADFB438" w14:textId="77777777" w:rsidR="000F7377" w:rsidRDefault="000F7377"/>
    <w:p w14:paraId="2311A927" w14:textId="77777777" w:rsidR="000F7377" w:rsidRDefault="000F7377">
      <w:r xmlns:w="http://schemas.openxmlformats.org/wordprocessingml/2006/main">
        <w:t xml:space="preserve">ਕੁਲੁੱਸੀਆਂ 1:26 ਉਹ ਭੇਤ ਵੀ ਜੋ ਯੁੱਗਾਂ ਅਤੇ ਪੀੜ੍ਹੀਆਂ ਤੋਂ ਛੁਪਿਆ ਹੋਇਆ ਸੀ, ਪਰ ਹੁਣ ਉਹ ਦੇ ਸੰਤਾਂ ਉੱਤੇ ਪਰਗਟ ਹੋਇਆ ਹੈ:</w:t>
      </w:r>
    </w:p>
    <w:p w14:paraId="77930AB7" w14:textId="77777777" w:rsidR="000F7377" w:rsidRDefault="000F7377"/>
    <w:p w14:paraId="5F0F0E9B" w14:textId="77777777" w:rsidR="000F7377" w:rsidRDefault="000F7377">
      <w:r xmlns:w="http://schemas.openxmlformats.org/wordprocessingml/2006/main">
        <w:t xml:space="preserve">ਪਰਮਾਤਮਾ ਦੀ ਯੋਜਨਾ ਦਾ ਭੇਤ ਉਸਦੇ ਸੰਤਾਂ ਨੂੰ ਪ੍ਰਗਟ ਕੀਤਾ ਗਿਆ ਹੈ।</w:t>
      </w:r>
    </w:p>
    <w:p w14:paraId="5FB04186" w14:textId="77777777" w:rsidR="000F7377" w:rsidRDefault="000F7377"/>
    <w:p w14:paraId="07CE9D21" w14:textId="77777777" w:rsidR="000F7377" w:rsidRDefault="000F7377">
      <w:r xmlns:w="http://schemas.openxmlformats.org/wordprocessingml/2006/main">
        <w:t xml:space="preserve">1. ਪਰਮਾਤਮਾ ਦੀ ਯੋਜਨਾ ਦੇ ਭੇਤ ਨੂੰ ਸਮਝਣਾ</w:t>
      </w:r>
    </w:p>
    <w:p w14:paraId="1C6EC099" w14:textId="77777777" w:rsidR="000F7377" w:rsidRDefault="000F7377"/>
    <w:p w14:paraId="5FDF7D9B" w14:textId="77777777" w:rsidR="000F7377" w:rsidRDefault="000F7377">
      <w:r xmlns:w="http://schemas.openxmlformats.org/wordprocessingml/2006/main">
        <w:t xml:space="preserve">2. ਪਰਮੇਸ਼ੁਰ ਦੀ ਯੋਜਨਾ ਦੇ ਰਹੱਸ ਵਿੱਚ ਅਨੰਦ ਕਰੋ</w:t>
      </w:r>
    </w:p>
    <w:p w14:paraId="1BE27CDA" w14:textId="77777777" w:rsidR="000F7377" w:rsidRDefault="000F7377"/>
    <w:p w14:paraId="5ADC6CFE" w14:textId="77777777" w:rsidR="000F7377" w:rsidRDefault="000F7377">
      <w:r xmlns:w="http://schemas.openxmlformats.org/wordprocessingml/2006/main">
        <w:t xml:space="preserve">1. ਅਫ਼ਸੀਆਂ 3:6-11</w:t>
      </w:r>
    </w:p>
    <w:p w14:paraId="554E3625" w14:textId="77777777" w:rsidR="000F7377" w:rsidRDefault="000F7377"/>
    <w:p w14:paraId="34801C88" w14:textId="77777777" w:rsidR="000F7377" w:rsidRDefault="000F7377">
      <w:r xmlns:w="http://schemas.openxmlformats.org/wordprocessingml/2006/main">
        <w:t xml:space="preserve">2. ਰੋਮੀਆਂ 16:25-27</w:t>
      </w:r>
    </w:p>
    <w:p w14:paraId="31D3673F" w14:textId="77777777" w:rsidR="000F7377" w:rsidRDefault="000F7377"/>
    <w:p w14:paraId="162CAD90" w14:textId="77777777" w:rsidR="000F7377" w:rsidRDefault="000F7377">
      <w:r xmlns:w="http://schemas.openxmlformats.org/wordprocessingml/2006/main">
        <w:t xml:space="preserve">ਕੁਲੁੱਸੀਆਂ 1:27 ਜਿਨ੍ਹਾਂ ਨੂੰ ਪਰਮੇਸ਼ੁਰ ਦੱਸੇਗਾ ਕਿ ਪਰਾਈਆਂ ਕੌਮਾਂ ਵਿੱਚ ਇਸ ਭੇਤ ਦੀ ਮਹਿਮਾ ਦਾ ਧਨ ਕੀ ਹੈ; ਜੋ ਤੁਹਾਡੇ ਵਿੱਚ ਮਸੀਹ ਹੈ, ਮਹਿਮਾ ਦੀ ਆਸ:</w:t>
      </w:r>
    </w:p>
    <w:p w14:paraId="4B0B2057" w14:textId="77777777" w:rsidR="000F7377" w:rsidRDefault="000F7377"/>
    <w:p w14:paraId="04E477D6" w14:textId="77777777" w:rsidR="000F7377" w:rsidRDefault="000F7377">
      <w:r xmlns:w="http://schemas.openxmlformats.org/wordprocessingml/2006/main">
        <w:t xml:space="preserve">ਪਰਮੇਸ਼ੁਰ ਨੇ ਸਾਡੇ ਅੰਦਰ ਮਸੀਹ ਦਾ ਭੇਤ ਪ੍ਰਗਟ ਕੀਤਾ ਹੈ, ਜੋ ਮਹਿਮਾ ਦੀ ਆਸ ਹੈ।</w:t>
      </w:r>
    </w:p>
    <w:p w14:paraId="4BD5F222" w14:textId="77777777" w:rsidR="000F7377" w:rsidRDefault="000F7377"/>
    <w:p w14:paraId="69B6CE54" w14:textId="77777777" w:rsidR="000F7377" w:rsidRDefault="000F7377">
      <w:r xmlns:w="http://schemas.openxmlformats.org/wordprocessingml/2006/main">
        <w:t xml:space="preserve">1. ਮਸੀਹ ਦਾ ਭੇਤ: ਮਹਿਮਾ ਦੀ ਉਮੀਦ</w:t>
      </w:r>
    </w:p>
    <w:p w14:paraId="25164D66" w14:textId="77777777" w:rsidR="000F7377" w:rsidRDefault="000F7377"/>
    <w:p w14:paraId="63A41692" w14:textId="77777777" w:rsidR="000F7377" w:rsidRDefault="000F7377">
      <w:r xmlns:w="http://schemas.openxmlformats.org/wordprocessingml/2006/main">
        <w:t xml:space="preserve">2. ਸਾਡੇ ਅੰਦਰ ਮਸੀਹ ਦੀ ਮਹਿਮਾ ਦਾ ਧਨ</w:t>
      </w:r>
    </w:p>
    <w:p w14:paraId="2902DB0C" w14:textId="77777777" w:rsidR="000F7377" w:rsidRDefault="000F7377"/>
    <w:p w14:paraId="6D9A266F" w14:textId="77777777" w:rsidR="000F7377" w:rsidRDefault="000F7377">
      <w:r xmlns:w="http://schemas.openxmlformats.org/wordprocessingml/2006/main">
        <w:t xml:space="preserve">1. ਰੋਮੀਆਂ 8:24-25 - ਇਸ ਉਮੀਦ ਵਿੱਚ ਅਸੀਂ ਬਚਾਏ ਗਏ ਸੀ। ਹੁਣ ਜੋ ਉਮੀਦ ਦਿਖਾਈ ਦੇ ਰਹੀ ਹੈ ਉਹ ਉਮੀਦ ਨਹੀਂ ਹੈ। ਕਿਉਂਕਿ ਜੋ ਉਹ ਦੇਖਦਾ ਹੈ ਉਸ ਦੀ ਉਮੀਦ ਕੌਣ ਰੱਖਦਾ ਹੈ?</w:t>
      </w:r>
    </w:p>
    <w:p w14:paraId="4DC170AD" w14:textId="77777777" w:rsidR="000F7377" w:rsidRDefault="000F7377"/>
    <w:p w14:paraId="110C7C89" w14:textId="77777777" w:rsidR="000F7377" w:rsidRDefault="000F7377">
      <w:r xmlns:w="http://schemas.openxmlformats.org/wordprocessingml/2006/main">
        <w:t xml:space="preserve">2. ਅਫ਼ਸੀਆਂ 1:17-19 - ਤਾਂ ਜੋ ਸਾਡੇ ਪ੍ਰਭੂ ਯਿਸੂ ਮਸੀਹ ਦਾ ਪਰਮੇਸ਼ੁਰ, ਜੋ ਮਹਿਮਾ ਦਾ ਪਿਤਾ ਹੈ, ਤੁਹਾਨੂੰ ਆਪਣੇ ਗਿਆਨ ਵਿੱਚ ਬੁੱਧ ਅਤੇ ਪਰਕਾਸ਼ ਦਾ ਆਤਮਾ ਦੇਵੇ, ਅਤੇ ਤੁਹਾਡੇ ਦਿਲਾਂ ਦੀਆਂ ਅੱਖਾਂ ਨੂੰ ਚਾਨਣ ਦੇਵੇ, ਤਾਂ ਜੋ ਤੁਸੀਂ ਜਾਣੋ ਕਿਹੜੀ ਆਸ ਹੈ ਜਿਸ ਲਈ ਉਸਨੇ ਤੁਹਾਨੂੰ ਬੁਲਾਇਆ ਹੈ।</w:t>
      </w:r>
    </w:p>
    <w:p w14:paraId="27124586" w14:textId="77777777" w:rsidR="000F7377" w:rsidRDefault="000F7377"/>
    <w:p w14:paraId="0301F089" w14:textId="77777777" w:rsidR="000F7377" w:rsidRDefault="000F7377">
      <w:r xmlns:w="http://schemas.openxmlformats.org/wordprocessingml/2006/main">
        <w:t xml:space="preserve">ਕੁਲੁੱਸੀਆਂ 1:28 ਜਿਸ ਦਾ ਅਸੀਂ ਪ੍ਰਚਾਰ ਕਰਦੇ ਹਾਂ, ਹਰ ਮਨੁੱਖ ਨੂੰ ਚੇਤਾਵਨੀ ਦਿੰਦੇ ਹਾਂ, ਅਤੇ ਹਰ ਮਨੁੱਖ ਨੂੰ ਪੂਰੀ ਬੁੱਧੀ ਨਾਲ ਸਿਖਾਉਂਦੇ ਹਾਂ; ਤਾਂ ਜੋ ਅਸੀਂ ਹਰ ਮਨੁੱਖ ਨੂੰ ਮਸੀਹ ਯਿਸੂ ਵਿੱਚ ਸੰਪੂਰਨ ਪੇਸ਼ ਕਰੀਏ:</w:t>
      </w:r>
    </w:p>
    <w:p w14:paraId="7C757CDA" w14:textId="77777777" w:rsidR="000F7377" w:rsidRDefault="000F7377"/>
    <w:p w14:paraId="4243A32B" w14:textId="77777777" w:rsidR="000F7377" w:rsidRDefault="000F7377">
      <w:r xmlns:w="http://schemas.openxmlformats.org/wordprocessingml/2006/main">
        <w:t xml:space="preserve">ਪੌਲੁਸ ਸਾਰਿਆਂ ਨੂੰ ਬੁੱਧੀ ਨਾਲ ਪ੍ਰਚਾਰ ਕਰਨ, ਚੇਤਾਵਨੀ ਦੇਣ ਅਤੇ ਸਿਖਾਉਣ ਲਈ ਵਚਨਬੱਧ ਸੀ ਤਾਂ ਜੋ ਹਰੇਕ ਵਿਅਕਤੀ ਮਸੀਹ ਯਿਸੂ ਵਿੱਚ ਸੰਪੂਰਣ ਵਜੋਂ ਪੇਸ਼ ਕੀਤਾ ਜਾ ਸਕੇ।</w:t>
      </w:r>
    </w:p>
    <w:p w14:paraId="37D78FA6" w14:textId="77777777" w:rsidR="000F7377" w:rsidRDefault="000F7377"/>
    <w:p w14:paraId="63AEA3C7" w14:textId="77777777" w:rsidR="000F7377" w:rsidRDefault="000F7377">
      <w:r xmlns:w="http://schemas.openxmlformats.org/wordprocessingml/2006/main">
        <w:t xml:space="preserve">1. ਸੰਪੂਰਨਤਾ ਵਿੱਚ ਪ੍ਰਚਾਰ ਦੀ ਸ਼ਕਤੀ</w:t>
      </w:r>
    </w:p>
    <w:p w14:paraId="3DCDE648" w14:textId="77777777" w:rsidR="000F7377" w:rsidRDefault="000F7377"/>
    <w:p w14:paraId="1F081B98" w14:textId="77777777" w:rsidR="000F7377" w:rsidRDefault="000F7377">
      <w:r xmlns:w="http://schemas.openxmlformats.org/wordprocessingml/2006/main">
        <w:t xml:space="preserve">2. ਮਸੀਹ ਯਿਸੂ ਵਿੱਚ ਸੰਪੂਰਨਤਾ: ਐਕਸ਼ਨ ਲਈ ਇੱਕ ਕਾਲ</w:t>
      </w:r>
    </w:p>
    <w:p w14:paraId="15175BFB" w14:textId="77777777" w:rsidR="000F7377" w:rsidRDefault="000F7377"/>
    <w:p w14:paraId="3C3063C8" w14:textId="77777777" w:rsidR="000F7377" w:rsidRDefault="000F7377">
      <w:r xmlns:w="http://schemas.openxmlformats.org/wordprocessingml/2006/main">
        <w:t xml:space="preserve">1. ਮੱਤੀ 28:19-20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ਮੈਂ ਹਮੇਸ਼ਾ ਤੁਹਾਡੇ ਨਾਲ ਹਾਂ, ਇੱਥੋਂ ਤੱਕ ਕਿ ਯੁੱਗ ਦੇ ਅੰਤ ਤੱਕ।"</w:t>
      </w:r>
    </w:p>
    <w:p w14:paraId="2770C0F5" w14:textId="77777777" w:rsidR="000F7377" w:rsidRDefault="000F7377"/>
    <w:p w14:paraId="2BA72D8E" w14:textId="77777777" w:rsidR="000F7377" w:rsidRDefault="000F7377">
      <w:r xmlns:w="http://schemas.openxmlformats.org/wordprocessingml/2006/main">
        <w:t xml:space="preserve">2. ਰੋਮੀਆਂ 12:2 "ਅਤੇ ਇਸ ਸੰਸਾਰ ਦੇ ਅਨੁਕੂਲ ਨਾ ਬਣੋ, ਪਰ ਆਪਣੇ ਮਨ ਦੇ ਨਵੀਨੀਕਰਨ ਦੁਆਰਾ ਬਦਲੋ, ਤਾਂ ਜੋ ਤੁਸੀਂ ਸਾਬਤ ਕਰ ਸਕੋ ਕਿ ਪਰਮੇਸ਼ੁਰ ਦੀ ਚੰਗੀ ਅਤੇ ਸਵੀਕਾਰਯੋਗ ਅਤੇ ਸੰਪੂਰਨ ਇੱਛਾ ਕੀ ਹੈ."</w:t>
      </w:r>
    </w:p>
    <w:p w14:paraId="478B5D0E" w14:textId="77777777" w:rsidR="000F7377" w:rsidRDefault="000F7377"/>
    <w:p w14:paraId="487DABF7" w14:textId="77777777" w:rsidR="000F7377" w:rsidRDefault="000F7377">
      <w:r xmlns:w="http://schemas.openxmlformats.org/wordprocessingml/2006/main">
        <w:t xml:space="preserve">ਕੁਲੁੱਸੀਆਂ 1:29 ਇਸ ਲਈ ਮੈਂ ਵੀ ਉਸ ਦੇ ਕੰਮ ਦੇ ਅਨੁਸਾਰ ਮਿਹਨਤ ਕਰਦਾ ਹਾਂ, ਜੋ ਮੇਰੇ ਵਿੱਚ ਤਾਕਤ ਨਾਲ ਕੰਮ ਕਰਦਾ ਹੈ।</w:t>
      </w:r>
    </w:p>
    <w:p w14:paraId="183B0052" w14:textId="77777777" w:rsidR="000F7377" w:rsidRDefault="000F7377"/>
    <w:p w14:paraId="2A87F83F" w14:textId="77777777" w:rsidR="000F7377" w:rsidRDefault="000F7377">
      <w:r xmlns:w="http://schemas.openxmlformats.org/wordprocessingml/2006/main">
        <w:t xml:space="preserve">ਪੌਲੁਸ ਪਰਮੇਸ਼ੁਰ ਦੀ ਇੱਛਾ ਅਨੁਸਾਰ ਕੰਮ ਕਰਨ ਦੀ ਕੋਸ਼ਿਸ਼ ਕਰਦਾ ਹੈ, ਜੋ ਉਸ ਵਿੱਚ ਸ਼ਕਤੀਸ਼ਾਲੀ ਢੰਗ ਨਾਲ ਕੰਮ ਕਰਦਾ ਹੈ।</w:t>
      </w:r>
    </w:p>
    <w:p w14:paraId="3D4B540A" w14:textId="77777777" w:rsidR="000F7377" w:rsidRDefault="000F7377"/>
    <w:p w14:paraId="0DE3E498" w14:textId="77777777" w:rsidR="000F7377" w:rsidRDefault="000F7377">
      <w:r xmlns:w="http://schemas.openxmlformats.org/wordprocessingml/2006/main">
        <w:t xml:space="preserve">1. "ਪਰਮੇਸ਼ੁਰ ਦੀ ਸ਼ਕਤੀ ਸਾਡੇ ਦੁਆਰਾ ਕੰਮ ਕਰ ਰਹੀ ਹੈ"</w:t>
      </w:r>
    </w:p>
    <w:p w14:paraId="7AC55057" w14:textId="77777777" w:rsidR="000F7377" w:rsidRDefault="000F7377"/>
    <w:p w14:paraId="7EA8117D" w14:textId="77777777" w:rsidR="000F7377" w:rsidRDefault="000F7377">
      <w:r xmlns:w="http://schemas.openxmlformats.org/wordprocessingml/2006/main">
        <w:t xml:space="preserve">2. "ਪਰਮੇਸ਼ੁਰ ਦੀ ਸੇਵਾ ਵਿਚ ਧੀਰਜ ਰੱਖਣ ਦੀ ਤਾਕਤ"</w:t>
      </w:r>
    </w:p>
    <w:p w14:paraId="10B3DA3B" w14:textId="77777777" w:rsidR="000F7377" w:rsidRDefault="000F7377"/>
    <w:p w14:paraId="5EC7B99C" w14:textId="77777777" w:rsidR="000F7377" w:rsidRDefault="000F7377">
      <w:r xmlns:w="http://schemas.openxmlformats.org/wordprocessingml/2006/main">
        <w:t xml:space="preserve">1. ਅਫ਼ਸੀਆਂ 3:20-21 - ਹੁਣ ਉਸ ਲਈ ਜੋ ਸਾਡੇ ਅੰਦਰ ਕੰਮ ਕਰ ਰਹੀ ਆਪਣੀ ਸ਼ਕਤੀ ਦੇ ਅਨੁਸਾਰ ਜੋ ਅਸੀਂ ਮੰਗਦੇ ਹਾਂ ਜਾਂ ਕਲਪਨਾ ਕਰਦੇ ਹਾਂ ਉਸ ਤੋਂ ਵੀ ਵੱਧ ਕਰ ਸਕਦਾ ਹੈ, ਉਸ ਦੀ ਕਲੀਸਿਯਾ ਵਿੱਚ ਅਤੇ ਮਸੀਹ ਯਿਸੂ ਵਿੱਚ ਸਾਰੇ ਸਮੇਂ ਵਿੱਚ ਮਹਿਮਾ ਹੋਵੇ। ਪੀੜ੍ਹੀਆਂ, ਸਦਾ ਅਤੇ ਸਦਾ ਲਈ! ਆਮੀਨ।</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ਫ਼ਿਲਿੱਪੀਆਂ 4:13 - ਮੈਂ ਉਸ ਰਾਹੀਂ ਸਭ ਕੁਝ ਕਰ ਸਕਦਾ ਹਾਂ ਜੋ ਮੈਨੂੰ ਤਾਕਤ ਦਿੰਦਾ ਹੈ।</w:t>
      </w:r>
    </w:p>
    <w:p w14:paraId="4A972B3B" w14:textId="77777777" w:rsidR="000F7377" w:rsidRDefault="000F7377"/>
    <w:p w14:paraId="5165A522" w14:textId="77777777" w:rsidR="000F7377" w:rsidRDefault="000F7377">
      <w:r xmlns:w="http://schemas.openxmlformats.org/wordprocessingml/2006/main">
        <w:t xml:space="preserve">ਕੁਲੁੱਸੀਆਂ 2 ਕੁਲੁੱਸੀਆਂ ਨੂੰ ਪੌਲੁਸ ਦੀ ਚਿੱਠੀ ਦਾ ਦੂਜਾ ਅਧਿਆਇ ਹੈ। ਇਸ ਅਧਿਆਇ ਵਿੱਚ, ਪੌਲੁਸ ਝੂਠੀਆਂ ਸਿੱਖਿਆਵਾਂ ਨੂੰ ਸੰਬੋਧਿਤ ਕਰਦਾ ਹੈ ਅਤੇ ਮਸੀਹ ਦੀ ਸਮਰੱਥਾ ਅਤੇ ਸਰਵਉੱਚਤਾ ਉੱਤੇ ਜ਼ੋਰ ਦਿੰਦਾ ਹੈ।</w:t>
      </w:r>
    </w:p>
    <w:p w14:paraId="437CE211" w14:textId="77777777" w:rsidR="000F7377" w:rsidRDefault="000F7377"/>
    <w:p w14:paraId="28F9826A" w14:textId="77777777" w:rsidR="000F7377" w:rsidRDefault="000F7377">
      <w:r xmlns:w="http://schemas.openxmlformats.org/wordprocessingml/2006/main">
        <w:t xml:space="preserve">ਪਹਿਲਾ ਪੈਰਾ: ਪੌਲੁਸ ਕੁਲੁੱਸੀਆਂ ਦੇ ਵਿਸ਼ਵਾਸੀਆਂ ਲਈ ਆਪਣੀ ਚਿੰਤਾ ਪ੍ਰਗਟ ਕਰਦਾ ਹੈ, ਉਨ੍ਹਾਂ ਨੂੰ ਪ੍ਰੇਰਕ ਪਰ ਖਾਲੀ ਫਲਸਫ਼ਿਆਂ ਦੁਆਰਾ ਧੋਖਾ ਦੇਣ ਦੇ ਵਿਰੁੱਧ ਚੇਤਾਵਨੀ ਦਿੰਦਾ ਹੈ (ਕੁਲੁੱਸੀਆਂ 2:1-8)। ਉਹ ਚਾਹੁੰਦਾ ਹੈ ਕਿ ਉਹ ਦਿਲ ਵਿੱਚ ਉਤਸ਼ਾਹਿਤ ਹੋਣ ਅਤੇ ਪਿਆਰ ਵਿੱਚ ਇੱਕਜੁੱਟ ਹੋਣ, ਪਰਮੇਸ਼ੁਰ ਦੇ ਭੇਤ ਦੀ ਪੂਰੀ ਭਰੋਸਾ ਅਤੇ ਸਮਝ ਪ੍ਰਾਪਤ ਕਰਨ-ਮਸੀਹ ਖੁਦ। ਪੌਲੁਸ ਨੇ ਉਨ੍ਹਾਂ ਨੂੰ ਸਾਵਧਾਨ ਕੀਤਾ ਕਿ ਉਹ ਮਨੁੱਖੀ ਪਰੰਪਰਾਵਾਂ ਜਾਂ ਮੂਲ ਅਧਿਆਤਮਿਕ ਸ਼ਕਤੀਆਂ ਦੁਆਰਾ ਗ਼ੁਲਾਮ ਨਾ ਹੋਣ, ਸਗੋਂ ਮਸੀਹ ਵਿੱਚ ਜੜ੍ਹਾਂ ਰੱਖਣ ਲਈ।</w:t>
      </w:r>
    </w:p>
    <w:p w14:paraId="070CE6FE" w14:textId="77777777" w:rsidR="000F7377" w:rsidRDefault="000F7377"/>
    <w:p w14:paraId="15064085" w14:textId="77777777" w:rsidR="000F7377" w:rsidRDefault="000F7377">
      <w:r xmlns:w="http://schemas.openxmlformats.org/wordprocessingml/2006/main">
        <w:t xml:space="preserve">ਦੂਜਾ ਪੈਰਾ: ਪੌਲੁਸ ਵੱਖ-ਵੱਖ ਝੂਠੀਆਂ ਸਿੱਖਿਆਵਾਂ ਦਾ ਖੰਡਨ ਕਰਦਾ ਹੈ ਜੋ ਚਰਚ ਵਿੱਚ ਘੁਸਪੈਠ ਕਰ ਰਹੀਆਂ ਸਨ (ਕੁਲੁੱਸੀਆਂ 2:9-23)। ਉਹ ਇਸ ਗੱਲ ਦੀ ਪੁਸ਼ਟੀ ਕਰਦਾ ਹੈ ਕਿ ਮਸੀਹ ਵਿੱਚ ਦੇਵਤਾ ਦੀ ਸਾਰੀ ਸੰਪੂਰਨਤਾ ਸਰੀਰਕ ਤੌਰ 'ਤੇ ਵੱਸਦੀ ਹੈ। ਵਿਸ਼ਵਾਸੀ ਉਸ ਵਿੱਚ ਸੰਪੂਰਨ ਹਨ, ਵਿਸ਼ਵਾਸ ਦੁਆਰਾ ਉਸਦੀ ਆਤਮਿਕ ਸੁੰਨਤ ਨੂੰ ਪ੍ਰਾਪਤ ਕਰਕੇ. ਪੌਲੁਸ ਕਾਨੂੰਨੀ ਅਭਿਆਸਾਂ ਜਾਂ ਤਪੱਸਿਆ ਦੁਆਰਾ ਗ਼ੁਲਾਮ ਬਣਨ ਦੇ ਵਿਰੁੱਧ ਚੇਤਾਵਨੀ ਦਿੰਦਾ ਹੈ, ਇਸ ਗੱਲ 'ਤੇ ਜ਼ੋਰ ਦਿੰਦਾ ਹੈ ਕਿ ਇਨ੍ਹਾਂ ਦਾ ਸੰਸਾਰਕ ਭੋਗ-ਵਿਲਾਸ ਨੂੰ ਰੋਕਣ ਦਾ ਕੋਈ ਮੁੱਲ ਨਹੀਂ ਹੈ।</w:t>
      </w:r>
    </w:p>
    <w:p w14:paraId="2BE5E22B" w14:textId="77777777" w:rsidR="000F7377" w:rsidRDefault="000F7377"/>
    <w:p w14:paraId="2D2259C6" w14:textId="77777777" w:rsidR="000F7377" w:rsidRDefault="000F7377">
      <w:r xmlns:w="http://schemas.openxmlformats.org/wordprocessingml/2006/main">
        <w:t xml:space="preserve">ਤੀਜਾ ਪੈਰਾ: ਅਧਿਆਇ ਧਰਤੀ ਦੇ ਨਿਯਮਾਂ ਦੀ ਬਜਾਏ ਸਵਰਗੀ ਹਕੀਕਤਾਂ 'ਤੇ ਧਿਆਨ ਕੇਂਦਰਿਤ ਕਰਨ ਲਈ ਉਪਦੇਸ਼ ਦੇ ਨਾਲ ਸਮਾਪਤ ਹੁੰਦਾ ਹੈ (ਕੁਲੁੱਸੀਆਂ 3:1-17)। ਪੌਲੁਸ ਵਿਸ਼ਵਾਸੀਆਂ ਨੂੰ ਉਤਸਾਹਿਤ ਕਰਦਾ ਹੈ ਕਿ ਉਹ ਉੱਪਰਲੀਆਂ ਚੀਜ਼ਾਂ 'ਤੇ ਆਪਣਾ ਮਨ ਲਗਾਉਣ ਅਤੇ ਆਪਣੇ ਧਰਤੀ ਦੇ ਸੁਭਾਅ ਨੂੰ ਖਤਮ ਕਰਨ। ਉਹ ਉਨ੍ਹਾਂ ਨੂੰ ਹਮਦਰਦੀ, ਦਿਆਲਤਾ, ਨਿਮਰਤਾ, ਕੋਮਲਤਾ, ਧੀਰਜ, ਮਾਫ਼ੀ - ਸਭ ਕੁਝ ਪਿਆਰ ਵਿੱਚ ਜੜ੍ਹਾਂ ਨਾਲ ਪਹਿਨਣ ਦੀ ਤਾਕੀਦ ਕਰਦਾ ਹੈ। ਉਨ੍ਹਾਂ ਨੂੰ ਮਸੀਹ ਦੀ ਸ਼ਾਂਤੀ ਨੂੰ ਉਨ੍ਹਾਂ ਦੇ ਦਿਲਾਂ 'ਤੇ ਰਾਜ ਕਰਨ ਅਤੇ ਉਸਦੇ ਬਚਨ ਨੂੰ ਉਨ੍ਹਾਂ ਵਿੱਚ ਭਰਪੂਰ ਰਹਿਣ ਦੇਣ ਲਈ ਬੁਲਾਇਆ ਗਿਆ ਹੈ।</w:t>
      </w:r>
    </w:p>
    <w:p w14:paraId="19DAC5B7" w14:textId="77777777" w:rsidR="000F7377" w:rsidRDefault="000F7377"/>
    <w:p w14:paraId="78DFCD93" w14:textId="77777777" w:rsidR="000F7377" w:rsidRDefault="000F7377">
      <w:r xmlns:w="http://schemas.openxmlformats.org/wordprocessingml/2006/main">
        <w:t xml:space="preserve">ਸਾਰੰਸ਼ ਵਿੱਚ,</w:t>
      </w:r>
    </w:p>
    <w:p w14:paraId="3CDE8746" w14:textId="77777777" w:rsidR="000F7377" w:rsidRDefault="000F7377">
      <w:r xmlns:w="http://schemas.openxmlformats.org/wordprocessingml/2006/main">
        <w:t xml:space="preserve">ਕੁਲੁੱਸੀਆਂ ਦਾ ਦੋ ਅਧਿਆਇ ਵਿਸ਼ਵਾਸੀਆਂ ਲਈ ਪੌਲੁਸ ਦੀ ਚਿੰਤਾ ਨੂੰ ਉਜਾਗਰ ਕਰਦਾ ਹੈ ਕਿ ਉਹ ਖਾਲੀ ਫ਼ਲਸਫ਼ਿਆਂ ਦੁਆਰਾ ਧੋਖਾ ਨਾ ਖਾਵੇ, ਸਗੋਂ ਮਸੀਹ ਵਿੱਚ ਜੜ੍ਹਾਂ ਬਣੇ ਰਹਿਣ।</w:t>
      </w:r>
    </w:p>
    <w:p w14:paraId="3FF86079" w14:textId="77777777" w:rsidR="000F7377" w:rsidRDefault="000F7377">
      <w:r xmlns:w="http://schemas.openxmlformats.org/wordprocessingml/2006/main">
        <w:t xml:space="preserve">ਉਹ ਝੂਠੀਆਂ ਸਿੱਖਿਆਵਾਂ ਦਾ ਖੰਡਨ ਕਰਦਾ ਹੈ ਅਤੇ ਜ਼ੋਰ ਦਿੰਦਾ ਹੈ ਕਿ ਵਿਸ਼ਵਾਸੀ ਕੇਵਲ ਮਸੀਹ ਵਿੱਚ ਸੰਪੂਰਨ ਹਨ।</w:t>
      </w:r>
    </w:p>
    <w:p w14:paraId="3699C5D8" w14:textId="77777777" w:rsidR="000F7377" w:rsidRDefault="000F7377">
      <w:r xmlns:w="http://schemas.openxmlformats.org/wordprocessingml/2006/main">
        <w:t xml:space="preserve">ਅਧਿਆਇ ਦਾ ਅੰਤ ਵਿਸ਼ਵਾਸੀਆਂ ਨੂੰ ਸਵਰਗੀ ਹਕੀਕਤਾਂ 'ਤੇ ਧਿਆਨ ਕੇਂਦਰਿਤ ਕਰਨ ਲਈ ਉਪਦੇਸ਼ ਦੇ ਨਾਲ ਹੁੰਦਾ ਹੈ ਜਦੋਂ ਕਿ ਦਇਆ, ਦਿਆਲਤਾ, ਨਿਮਰਤਾ, ਮਾਫੀ ਵਰਗੇ ਗੁਣਾਂ ਨੂੰ ਪ੍ਰਦਰਸ਼ਿਤ ਕੀਤਾ ਜਾਂਦਾ ਹੈ - ਇਹ ਸਭ ਪਿਆਰ ਵਿੱਚ ਅਧਾਰਤ ਹੈ। ਇਹ ਦੁਨਿਆਵੀ ਨਿਯਮਾਂ ਅਤੇ ਪਰੰਪਰਾਵਾਂ ਉੱਤੇ ਮਸੀਹ ਦੀ ਸਮਰੱਥਾ ਅਤੇ ਸਰਵਉੱਚਤਾ ਉੱਤੇ ਜ਼ੋਰ ਦਿੰਦਾ ਹੈ। ਇਹ ਅਧਿਆਇ ਵਿਸ਼ਵਾਸੀਆਂ ਨੂੰ ਆਪਣੀ ਨਿਹਚਾ ਵਿੱਚ ਦ੍ਰਿੜ੍ਹ ਰਹਿਣ ਲਈ ਉਤਸ਼ਾਹਿਤ ਕਰਦਾ ਹੈ, ਮਸੀਹ ਦੀ ਭਰਪੂਰਤਾ ਦੀ ਸੱਚਾਈ ਵਿੱਚ ਜੜ੍ਹਾਂ।</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ਕੁਲੁੱਸੀਆਂ 2:1 ਕਿਉਂਕਿ ਮੈਂ ਚਾਹੁੰਦਾ ਹਾਂ ਕਿ ਤੁਸੀਂ ਜਾਣਦੇ ਹੋਵੋ ਕਿ ਮੈਂ ਤੁਹਾਡੇ ਲਈ, ਅਤੇ ਉਨ੍ਹਾਂ ਲਈ ਲਾਉਦਿਕੀਆ ਵਿੱਚ, ਅਤੇ ਬਹੁਤ ਸਾਰੇ ਲੋਕਾਂ ਲਈ ਜਿਨ੍ਹਾਂ ਨੇ ਸਰੀਰ ਵਿੱਚ ਮੇਰਾ ਚਿਹਰਾ ਨਹੀਂ ਦੇਖਿਆ ਹੈ;</w:t>
      </w:r>
    </w:p>
    <w:p w14:paraId="04C95522" w14:textId="77777777" w:rsidR="000F7377" w:rsidRDefault="000F7377"/>
    <w:p w14:paraId="3AD3AD47" w14:textId="77777777" w:rsidR="000F7377" w:rsidRDefault="000F7377">
      <w:r xmlns:w="http://schemas.openxmlformats.org/wordprocessingml/2006/main">
        <w:t xml:space="preserve">ਪੌਲੁਸ ਨੇ ਕੁਲੁੱਸੀਆਂ ਦੇ ਨਾਲ-ਨਾਲ ਲਾਉਦਿਕੀਆ ਦੇ ਲੋਕਾਂ ਅਤੇ ਉਨ੍ਹਾਂ ਲੋਕਾਂ ਲਈ ਆਪਣੀ ਬਹੁਤ ਦੇਖਭਾਲ ਅਤੇ ਚਿੰਤਾ ਪ੍ਰਗਟ ਕੀਤੀ ਹੈ ਜਿਨ੍ਹਾਂ ਨੇ ਉਸ ਨੂੰ ਵਿਅਕਤੀਗਤ ਰੂਪ ਵਿਚ ਨਹੀਂ ਦੇਖਿਆ ਹੈ।</w:t>
      </w:r>
    </w:p>
    <w:p w14:paraId="65AB51E9" w14:textId="77777777" w:rsidR="000F7377" w:rsidRDefault="000F7377"/>
    <w:p w14:paraId="78723EAB" w14:textId="77777777" w:rsidR="000F7377" w:rsidRDefault="000F7377">
      <w:r xmlns:w="http://schemas.openxmlformats.org/wordprocessingml/2006/main">
        <w:t xml:space="preserve">1. "ਦੇਖਭਾਲ ਦੀ ਸ਼ਕਤੀ: ਸਥਾਈ ਰਿਸ਼ਤੇ ਪੈਦਾ ਕਰਨਾ"</w:t>
      </w:r>
    </w:p>
    <w:p w14:paraId="51DB1CF5" w14:textId="77777777" w:rsidR="000F7377" w:rsidRDefault="000F7377"/>
    <w:p w14:paraId="5DF2C023" w14:textId="77777777" w:rsidR="000F7377" w:rsidRDefault="000F7377">
      <w:r xmlns:w="http://schemas.openxmlformats.org/wordprocessingml/2006/main">
        <w:t xml:space="preserve">2. "ਸੇਵਾ ਕਰਨ ਦੀ ਖੁਸ਼ੀ: ਦੂਜਿਆਂ ਲਈ ਆਪਣੇ ਪਿਆਰ ਨੂੰ ਪ੍ਰਗਟ ਕਰਨਾ"</w:t>
      </w:r>
    </w:p>
    <w:p w14:paraId="44C1F673" w14:textId="77777777" w:rsidR="000F7377" w:rsidRDefault="000F7377"/>
    <w:p w14:paraId="60187DA8" w14:textId="77777777" w:rsidR="000F7377" w:rsidRDefault="000F7377">
      <w:r xmlns:w="http://schemas.openxmlformats.org/wordprocessingml/2006/main">
        <w:t xml:space="preserve">1. 1 ਥੱਸਲੁਨੀਕੀਆਂ 2:8 - "ਇਸ ਲਈ ਤੁਹਾਡੇ ਲਈ ਪਿਆਰ ਨਾਲ ਚਾਹਵਾਨ ਹੋਣ ਕਰਕੇ, ਅਸੀਂ ਤੁਹਾਨੂੰ ਸਿਰਫ਼ ਪਰਮੇਸ਼ੁਰ ਦੀ ਖੁਸ਼ਖਬਰੀ ਹੀ ਨਹੀਂ, ਸਗੋਂ ਆਪਣੀਆਂ ਜਾਨਾਂ ਵੀ ਦੇਣ ਲਈ ਤਿਆਰ ਸੀ, ਕਿਉਂਕਿ ਤੁਸੀਂ ਸਾਡੇ ਲਈ ਪਿਆਰੇ ਸੀ।"</w:t>
      </w:r>
    </w:p>
    <w:p w14:paraId="269974BE" w14:textId="77777777" w:rsidR="000F7377" w:rsidRDefault="000F7377"/>
    <w:p w14:paraId="68206746" w14:textId="77777777" w:rsidR="000F7377" w:rsidRDefault="000F7377">
      <w:r xmlns:w="http://schemas.openxmlformats.org/wordprocessingml/2006/main">
        <w:t xml:space="preserve">2. ਫਿਲਪੀਆਂ 1: 7-8 - "ਭਾਵੇਂ ਤੁਹਾਡੇ ਸਾਰਿਆਂ ਬਾਰੇ ਇਹ ਸੋਚਣਾ ਮੇਰੇ ਲਈ ਸਹੀ ਹੈ, ਕਿਉਂਕਿ ਤੁਸੀਂ ਮੇਰੇ ਦਿਲ ਵਿੱਚ ਹੋ; ਜਿਵੇਂ ਕਿ ਮੇਰੇ ਬੰਧਨਾਂ ਵਿੱਚ, ਅਤੇ ਖੁਸ਼ਖਬਰੀ ਦੀ ਰੱਖਿਆ ਅਤੇ ਪੁਸ਼ਟੀ ਵਿੱਚ, ਤੁਸੀਂ ਸਾਰੇ ਮੇਰੀ ਕਿਰਪਾ ਦੇ ਭਾਗੀਦਾਰ ਹਨ।"</w:t>
      </w:r>
    </w:p>
    <w:p w14:paraId="3E26E8DB" w14:textId="77777777" w:rsidR="000F7377" w:rsidRDefault="000F7377"/>
    <w:p w14:paraId="75C00022" w14:textId="77777777" w:rsidR="000F7377" w:rsidRDefault="000F7377">
      <w:r xmlns:w="http://schemas.openxmlformats.org/wordprocessingml/2006/main">
        <w:t xml:space="preserve">ਕੁਲੁੱਸੀਆਂ 2:2 ਤਾਂ ਜੋ ਉਨ੍ਹਾਂ ਦੇ ਦਿਲਾਂ ਨੂੰ ਤਸੱਲੀ ਮਿਲੇ, ਪਿਆਰ ਵਿੱਚ ਇੱਕਠੇ ਹੋ ਕੇ, ਅਤੇ ਸਮਝ ਦੇ ਪੂਰੇ ਭਰੋਸੇ ਦੇ ਸਾਰੇ ਦੌਲਤ ਨਾਲ, ਪਰਮੇਸ਼ੁਰ, ਪਿਤਾ ਅਤੇ ਮਸੀਹ ਦੇ ਭੇਤ ਦੀ ਪਛਾਣ ਲਈ;</w:t>
      </w:r>
    </w:p>
    <w:p w14:paraId="61D20BBD" w14:textId="77777777" w:rsidR="000F7377" w:rsidRDefault="000F7377"/>
    <w:p w14:paraId="5219475F" w14:textId="77777777" w:rsidR="000F7377" w:rsidRDefault="000F7377">
      <w:r xmlns:w="http://schemas.openxmlformats.org/wordprocessingml/2006/main">
        <w:t xml:space="preserve">ਇਹ ਬੀਤਣ ਪਰਮਾਤਮਾ ਦੇ ਭੇਤ ਨੂੰ ਪਛਾਣਨ ਲਈ ਪਿਆਰ ਅਤੇ ਸਮਝ ਦੀ ਮਹੱਤਤਾ 'ਤੇ ਜ਼ੋਰ ਦਿੰਦਾ ਹੈ।</w:t>
      </w:r>
    </w:p>
    <w:p w14:paraId="2ED3EF10" w14:textId="77777777" w:rsidR="000F7377" w:rsidRDefault="000F7377"/>
    <w:p w14:paraId="138713B4" w14:textId="77777777" w:rsidR="000F7377" w:rsidRDefault="000F7377">
      <w:r xmlns:w="http://schemas.openxmlformats.org/wordprocessingml/2006/main">
        <w:t xml:space="preserve">1. ਪਿਆਰ ਦੀ ਸ਼ਕਤੀ: ਸਮਝ ਦੁਆਰਾ ਏਕਤਾ ਪ੍ਰਾਪਤ ਕਰਨਾ</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ਰੱਬ ਦਾ ਰਹੱਸ: ਕੁਨੈਕਸ਼ਨ ਦੁਆਰਾ ਸਪਸ਼ਟਤਾ ਪ੍ਰਾਪਤ ਕਰਨਾ</w:t>
      </w:r>
    </w:p>
    <w:p w14:paraId="203473B4" w14:textId="77777777" w:rsidR="000F7377" w:rsidRDefault="000F7377"/>
    <w:p w14:paraId="17478135" w14:textId="77777777" w:rsidR="000F7377" w:rsidRDefault="000F7377">
      <w:r xmlns:w="http://schemas.openxmlformats.org/wordprocessingml/2006/main">
        <w:t xml:space="preserve">1. 1 ਯੂਹੰਨਾ 4: 7-8 "ਪਿਆਰੇ, ਆਓ ਆਪਾਂ ਇੱਕ ਦੂਜੇ ਨੂੰ ਪਿਆਰ ਕਰੀਏ: ਕਿਉਂਕਿ ਪਿਆਰ ਪਰਮੇਸ਼ੁਰ ਤੋਂ ਹੈ; ਅਤੇ ਹਰ ਕੋਈ ਜੋ ਪਿਆਰ ਕਰਦਾ ਹੈ ਉਹ ਪਰਮੇਸ਼ੁਰ ਤੋਂ ਜੰਮਿਆ ਹੈ, ਅਤੇ ਪਰਮੇਸ਼ੁਰ ਨੂੰ ਜਾਣਦਾ ਹੈ। ਜੋ ਪਿਆਰ ਨਹੀਂ ਕਰਦਾ ਉਹ ਪਰਮੇਸ਼ੁਰ ਨੂੰ ਨਹੀਂ ਜਾਣਦਾ; ਕਿਉਂਕਿ ਪਰਮੇਸ਼ੁਰ ਪਿਆਰ ਹੈ ."</w:t>
      </w:r>
    </w:p>
    <w:p w14:paraId="2D34864D" w14:textId="77777777" w:rsidR="000F7377" w:rsidRDefault="000F7377"/>
    <w:p w14:paraId="53110CB7" w14:textId="77777777" w:rsidR="000F7377" w:rsidRDefault="000F7377">
      <w:r xmlns:w="http://schemas.openxmlformats.org/wordprocessingml/2006/main">
        <w:t xml:space="preserve">2. ਅਫ਼ਸੀਆਂ 3:14-19 "ਇਸੇ ਕਾਰਨ ਕਰਕੇ ਮੈਂ ਸਾਡੇ ਪ੍ਰਭੂ ਯਿਸੂ ਮਸੀਹ ਦੇ ਪਿਤਾ ਅੱਗੇ ਗੋਡੇ ਟੇਕਦਾ ਹਾਂ, ਜਿਸ ਤੋਂ ਸਵਰਗ ਅਤੇ ਧਰਤੀ ਦੇ ਸਾਰੇ ਪਰਿਵਾਰ ਦਾ ਨਾਮ ਹੈ, ਕਿ ਉਹ ਤੁਹਾਨੂੰ ਆਪਣੀ ਮਹਿਮਾ ਦੇ ਧਨ ਦੇ ਅਨੁਸਾਰ ਪ੍ਰਦਾਨ ਕਰੇਗਾ। , ਅੰਦਰਲੇ ਮਨੁੱਖ ਵਿੱਚ ਉਸਦੀ ਆਤਮਾ ਦੁਆਰਾ ਸ਼ਕਤੀ ਨਾਲ ਮਜ਼ਬੂਤ ਹੋਣ ਲਈ; ਤਾਂ ਜੋ ਮਸੀਹ ਵਿਸ਼ਵਾਸ ਦੁਆਰਾ ਤੁਹਾਡੇ ਦਿਲਾਂ ਵਿੱਚ ਵੱਸੇ; ਤਾਂ ਜੋ ਤੁਸੀਂ, ਜੜ੍ਹਾਂ ਅਤੇ ਪਿਆਰ ਵਿੱਚ ਅਧਾਰਤ ਹੋ ਕੇ, ਸਾਰੇ ਸੰਤਾਂ ਦੇ ਨਾਲ ਇਹ ਸਮਝਣ ਦੇ ਯੋਗ ਹੋਵੋ ਕਿ ਚੌੜਾਈ ਅਤੇ ਲੰਬਾਈ ਕੀ ਹੈ, ਅਤੇ ਡੂੰਘਾਈ, ਅਤੇ ਉਚਾਈ; ਅਤੇ ਮਸੀਹ ਦੇ ਪਿਆਰ ਨੂੰ ਜਾਣਨ ਲਈ, ਜੋ ਗਿਆਨ ਨੂੰ ਪਾਸ ਕਰਦਾ ਹੈ, ਤਾਂ ਜੋ ਤੁਸੀਂ ਪਰਮੇਸ਼ੁਰ ਦੀ ਸਾਰੀ ਸੰਪੂਰਨਤਾ ਨਾਲ ਭਰ ਜਾਵੋ।"</w:t>
      </w:r>
    </w:p>
    <w:p w14:paraId="5021B307" w14:textId="77777777" w:rsidR="000F7377" w:rsidRDefault="000F7377"/>
    <w:p w14:paraId="37DDF89F" w14:textId="77777777" w:rsidR="000F7377" w:rsidRDefault="000F7377">
      <w:r xmlns:w="http://schemas.openxmlformats.org/wordprocessingml/2006/main">
        <w:t xml:space="preserve">ਕੁਲੁੱਸੀਆਂ 2:3 ਜਿਸ ਵਿੱਚ ਬੁੱਧ ਅਤੇ ਗਿਆਨ ਦੇ ਸਾਰੇ ਖ਼ਜ਼ਾਨੇ ਲੁਕੇ ਹੋਏ ਹਨ।</w:t>
      </w:r>
    </w:p>
    <w:p w14:paraId="5997C6E0" w14:textId="77777777" w:rsidR="000F7377" w:rsidRDefault="000F7377"/>
    <w:p w14:paraId="2EB5546C" w14:textId="77777777" w:rsidR="000F7377" w:rsidRDefault="000F7377">
      <w:r xmlns:w="http://schemas.openxmlformats.org/wordprocessingml/2006/main">
        <w:t xml:space="preserve">ਪੌਲੁਸ ਮਸੀਹੀਆਂ ਨੂੰ ਯਿਸੂ ਵੱਲ ਦੇਖ ਕੇ ਬੁੱਧ ਅਤੇ ਗਿਆਨ ਦੀ ਭਾਲ ਕਰਨ ਲਈ ਉਤਸ਼ਾਹਿਤ ਕਰਦਾ ਹੈ, ਜਿਸ ਵਿਚ ਬੁੱਧ ਅਤੇ ਗਿਆਨ ਦੇ ਸਾਰੇ ਖ਼ਜ਼ਾਨੇ ਲੁਕੇ ਹੋਏ ਹਨ।</w:t>
      </w:r>
    </w:p>
    <w:p w14:paraId="7D746CED" w14:textId="77777777" w:rsidR="000F7377" w:rsidRDefault="000F7377"/>
    <w:p w14:paraId="7683BB0D" w14:textId="77777777" w:rsidR="000F7377" w:rsidRDefault="000F7377">
      <w:r xmlns:w="http://schemas.openxmlformats.org/wordprocessingml/2006/main">
        <w:t xml:space="preserve">1. ਯਿਸੂ ਦੁਆਰਾ ਬੁੱਧ ਅਤੇ ਗਿਆਨ ਦੀ ਖੋਜ ਕਰੋ</w:t>
      </w:r>
    </w:p>
    <w:p w14:paraId="36ABE4C6" w14:textId="77777777" w:rsidR="000F7377" w:rsidRDefault="000F7377"/>
    <w:p w14:paraId="7B744DED" w14:textId="77777777" w:rsidR="000F7377" w:rsidRDefault="000F7377">
      <w:r xmlns:w="http://schemas.openxmlformats.org/wordprocessingml/2006/main">
        <w:t xml:space="preserve">2. ਯਿਸੂ ਦੇ ਲੁਕੇ ਹੋਏ ਖ਼ਜ਼ਾਨੇ</w:t>
      </w:r>
    </w:p>
    <w:p w14:paraId="37DE80AC" w14:textId="77777777" w:rsidR="000F7377" w:rsidRDefault="000F7377"/>
    <w:p w14:paraId="6DFB1ED3" w14:textId="77777777" w:rsidR="000F7377" w:rsidRDefault="000F7377">
      <w:r xmlns:w="http://schemas.openxmlformats.org/wordprocessingml/2006/main">
        <w:t xml:space="preserve">1. ਕਹਾਉਤਾਂ 3:13-15 - ਧੰਨ ਹੈ ਉਹ ਜਿਸ ਨੂੰ ਬੁੱਧ ਮਿਲਦੀ ਹੈ, ਅਤੇ ਉਹ ਜੋ ਸਮਝ ਪ੍ਰਾਪਤ ਕਰਦਾ ਹੈ, ਕਿਉਂਕਿ ਉਸ ਤੋਂ ਲਾਭ ਚਾਂਦੀ ਦੇ ਲਾਭ ਨਾਲੋਂ ਅਤੇ ਉਸਦਾ ਲਾਭ ਸੋਨੇ ਨਾਲੋਂ ਚੰਗਾ ਹੈ। ਉਹ ਗਹਿਣਿਆਂ ਨਾਲੋਂ ਵੱਧ ਕੀਮਤੀ ਹੈ, ਅਤੇ ਜੋ ਵੀ ਤੁਸੀਂ ਚਾਹੁੰਦੇ ਹੋ ਉਸ ਨਾਲ ਤੁਲਨਾ ਨਹੀਂ ਕੀਤੀ ਜਾ ਸਕਦੀ।</w:t>
      </w:r>
    </w:p>
    <w:p w14:paraId="55DA6469" w14:textId="77777777" w:rsidR="000F7377" w:rsidRDefault="000F7377"/>
    <w:p w14:paraId="364AEF61" w14:textId="77777777" w:rsidR="000F7377" w:rsidRDefault="000F7377">
      <w:r xmlns:w="http://schemas.openxmlformats.org/wordprocessingml/2006/main">
        <w:t xml:space="preserve">2. ਜ਼ਬੂਰ 119:104 - ਤੁਹਾਡੇ ਉਪਦੇਸ਼ਾਂ ਦੁਆਰਾ ਮੈਂ ਸਮਝ ਪ੍ਰਾਪਤ ਕਰਦਾ ਹਾਂ; ਇਸ ਲਈ ਮੈਂ ਹਰ ਝੂਠੇ ਰਾਹ ਨੂੰ ਨਫ਼ਰਤ ਕਰਦਾ ਹਾਂ।</w:t>
      </w:r>
    </w:p>
    <w:p w14:paraId="73CE30E8" w14:textId="77777777" w:rsidR="000F7377" w:rsidRDefault="000F7377"/>
    <w:p w14:paraId="483717DC" w14:textId="77777777" w:rsidR="000F7377" w:rsidRDefault="000F7377">
      <w:r xmlns:w="http://schemas.openxmlformats.org/wordprocessingml/2006/main">
        <w:t xml:space="preserve">ਕੁਲੁੱਸੀਆਂ 2:4 ਅਤੇ ਮੈਂ ਇਹ ਆਖਦਾ ਹਾਂ, ਅਜਿਹਾ ਨਾ ਹੋਵੇ ਕਿ ਕੋਈ ਤੁਹਾਨੂੰ ਭਰਮਾਉਣ ਵਾਲੀਆਂ ਗੱਲਾਂ ਨਾਲ ਧੋਖਾ ਨਾ ਦੇਵੇ।</w:t>
      </w:r>
    </w:p>
    <w:p w14:paraId="049B3C33" w14:textId="77777777" w:rsidR="000F7377" w:rsidRDefault="000F7377"/>
    <w:p w14:paraId="52612BDF" w14:textId="77777777" w:rsidR="000F7377" w:rsidRDefault="000F7377">
      <w:r xmlns:w="http://schemas.openxmlformats.org/wordprocessingml/2006/main">
        <w:t xml:space="preserve">ਪੌਲੁਸ ਨੇ ਝੂਠੇ ਗੁਰੂਆਂ ਅਤੇ ਉਨ੍ਹਾਂ ਦੇ ਲੁਭਾਉਣੇ ਸ਼ਬਦਾਂ ਦੁਆਰਾ ਧੋਖਾ ਦੇਣ ਦੇ ਵਿਰੁੱਧ ਚੇਤਾਵਨੀ ਦਿੱਤੀ।</w:t>
      </w:r>
    </w:p>
    <w:p w14:paraId="74DCDE74" w14:textId="77777777" w:rsidR="000F7377" w:rsidRDefault="000F7377"/>
    <w:p w14:paraId="584EFD2D" w14:textId="77777777" w:rsidR="000F7377" w:rsidRDefault="000F7377">
      <w:r xmlns:w="http://schemas.openxmlformats.org/wordprocessingml/2006/main">
        <w:t xml:space="preserve">1. ਝੂਠੇ ਅਧਿਆਪਕਾਂ ਤੋਂ ਸਾਵਧਾਨ ਰਹੋ - ਕੁਲੁੱਸੀਆਂ 2:4</w:t>
      </w:r>
    </w:p>
    <w:p w14:paraId="69539D0F" w14:textId="77777777" w:rsidR="000F7377" w:rsidRDefault="000F7377"/>
    <w:p w14:paraId="47BD3000" w14:textId="77777777" w:rsidR="000F7377" w:rsidRDefault="000F7377">
      <w:r xmlns:w="http://schemas.openxmlformats.org/wordprocessingml/2006/main">
        <w:t xml:space="preserve">2. ਧੋਖੇਬਾਜ਼ ਸ਼ਬਦਾਂ ਦੁਆਰਾ ਧੋਖਾ ਨਾ ਖਾਓ - ਕੁਲੁੱਸੀਆਂ 2:4</w:t>
      </w:r>
    </w:p>
    <w:p w14:paraId="3FE74AE3" w14:textId="77777777" w:rsidR="000F7377" w:rsidRDefault="000F7377"/>
    <w:p w14:paraId="2730CCF8" w14:textId="77777777" w:rsidR="000F7377" w:rsidRDefault="000F7377">
      <w:r xmlns:w="http://schemas.openxmlformats.org/wordprocessingml/2006/main">
        <w:t xml:space="preserve">1. 1 ਯੂਹੰਨਾ 4:1-3 - ਆਤਮਾਵਾਂ ਦੀ ਜਾਂਚ ਕਰੋ</w:t>
      </w:r>
    </w:p>
    <w:p w14:paraId="16340C28" w14:textId="77777777" w:rsidR="000F7377" w:rsidRDefault="000F7377"/>
    <w:p w14:paraId="65C307A3" w14:textId="77777777" w:rsidR="000F7377" w:rsidRDefault="000F7377">
      <w:r xmlns:w="http://schemas.openxmlformats.org/wordprocessingml/2006/main">
        <w:t xml:space="preserve">2. ਅਫ਼ਸੀਆਂ 5:6-7 - ਝੂਠੀ ਸਿੱਖਿਆ ਦੁਆਰਾ ਧੋਖਾ ਨਾ ਖਾਓ</w:t>
      </w:r>
    </w:p>
    <w:p w14:paraId="0608DF65" w14:textId="77777777" w:rsidR="000F7377" w:rsidRDefault="000F7377"/>
    <w:p w14:paraId="1D6EDDBD" w14:textId="77777777" w:rsidR="000F7377" w:rsidRDefault="000F7377">
      <w:r xmlns:w="http://schemas.openxmlformats.org/wordprocessingml/2006/main">
        <w:t xml:space="preserve">ਕੁਲੁੱਸੀਆਂ 2:5 ਕਿਉਂਕਿ ਭਾਵੇਂ ਮੈਂ ਸਰੀਰ ਵਿੱਚ ਗੈਰਹਾਜ਼ਰ ਹਾਂ, ਫਿਰ ਵੀ ਮੈਂ ਆਤਮਾ ਵਿੱਚ ਤੁਹਾਡੇ ਨਾਲ ਹਾਂ, ਅਨੰਦ ਕਰਦਾ ਹਾਂ ਅਤੇ ਤੁਹਾਡੇ ਆਦੇਸ਼ ਨੂੰ ਵੇਖਦਾ ਹਾਂ, ਅਤੇ ਮਸੀਹ ਵਿੱਚ ਤੁਹਾਡੀ ਨਿਹਚਾ ਦੀ ਦ੍ਰਿੜ੍ਹਤਾ.</w:t>
      </w:r>
    </w:p>
    <w:p w14:paraId="413D7068" w14:textId="77777777" w:rsidR="000F7377" w:rsidRDefault="000F7377"/>
    <w:p w14:paraId="6D0E09F7" w14:textId="77777777" w:rsidR="000F7377" w:rsidRDefault="000F7377">
      <w:r xmlns:w="http://schemas.openxmlformats.org/wordprocessingml/2006/main">
        <w:t xml:space="preserve">ਇਹ ਹਵਾਲਾ ਪੌਲੁਸ ਬਾਰੇ ਹੈ ਜੋ ਸਰੀਰ ਵਿੱਚ ਗੈਰਹਾਜ਼ਰ ਹੋਣ ਦੇ ਬਾਵਜੂਦ ਕੁਲੁੱਸੀਆਂ ਦੇ ਵਿਸ਼ਵਾਸ ਵਿੱਚ ਖੁਸ਼ ਸੀ।</w:t>
      </w:r>
    </w:p>
    <w:p w14:paraId="4EA12DCF" w14:textId="77777777" w:rsidR="000F7377" w:rsidRDefault="000F7377"/>
    <w:p w14:paraId="18673964" w14:textId="77777777" w:rsidR="000F7377" w:rsidRDefault="000F7377">
      <w:r xmlns:w="http://schemas.openxmlformats.org/wordprocessingml/2006/main">
        <w:t xml:space="preserve">1. ਮਸੀਹ ਵਿੱਚ ਵਿਸ਼ਵਾਸ ਦੀ ਸ਼ਕਤੀ: ਮੁਸ਼ਕਲ ਸਮਿਆਂ ਵਿੱਚ ਕਿਵੇਂ ਸਥਿਰ ਰਹਿਣਾ ਹੈ</w:t>
      </w:r>
    </w:p>
    <w:p w14:paraId="4B1166FA" w14:textId="77777777" w:rsidR="000F7377" w:rsidRDefault="000F7377"/>
    <w:p w14:paraId="75A860C1" w14:textId="77777777" w:rsidR="000F7377" w:rsidRDefault="000F7377">
      <w:r xmlns:w="http://schemas.openxmlformats.org/wordprocessingml/2006/main">
        <w:t xml:space="preserve">2. ਫੈਲੋਸ਼ਿਪ ਦੀ ਅਸੀਸ: ਮਸੀਹ ਵਿੱਚ ਭਾਈਚਾਰੇ ਦੀ ਖੁਸ਼ੀ</w:t>
      </w:r>
    </w:p>
    <w:p w14:paraId="5794C772" w14:textId="77777777" w:rsidR="000F7377" w:rsidRDefault="000F7377"/>
    <w:p w14:paraId="01B439A8" w14:textId="77777777" w:rsidR="000F7377" w:rsidRDefault="000F7377">
      <w:r xmlns:w="http://schemas.openxmlformats.org/wordprocessingml/2006/main">
        <w:t xml:space="preserve">1. ਇਬਰਾਨੀਆਂ 10:23-25; ਆਓ ਅਸੀਂ ਆਪਣੇ ਵਿਸ਼ਵਾਸ ਦੇ ਕਿੱਤੇ ਨੂੰ ਬਿਨਾਂ ਕਿਸੇ ਝਿਜਕ ਦੇ ਮਜ਼ਬੂਤੀ ਨਾਲ ਫੜੀ ਰੱਖੀਏ; (ਕਿਉਂਕਿ ਉਹ ਵਫ਼ਾਦਾਰ ਹੈ ਜਿਸਨੇ ਵਾਅਦਾ ਕੀਤਾ ਸੀ;)</w:t>
      </w:r>
    </w:p>
    <w:p w14:paraId="7A14A251" w14:textId="77777777" w:rsidR="000F7377" w:rsidRDefault="000F7377"/>
    <w:p w14:paraId="04A3F7CA" w14:textId="77777777" w:rsidR="000F7377" w:rsidRDefault="000F7377">
      <w:r xmlns:w="http://schemas.openxmlformats.org/wordprocessingml/2006/main">
        <w:t xml:space="preserve">2. ਰੋਮੀਆਂ 15:13; ਹੁਣ ਆਸ ਦਾ ਪਰਮੇਸ਼ੁਰ ਤੁਹਾਨੂੰ ਵਿਸ਼ਵਾਸ ਵਿੱਚ ਪੂਰੀ ਖੁਸ਼ੀ ਅਤੇ ਸ਼ਾਂਤੀ ਨਾਲ ਭਰ ਦੇਵੇ, ਤਾਂ ਜੋ ਤੁਸੀਂ ਪਵਿੱਤਰ ਆਤਮਾ ਦੀ ਸ਼ਕਤੀ ਦੁਆਰਾ ਉਮੀਦ ਵਿੱਚ ਵੱਧ ਸਕੋ।</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ਕੁਲੁੱਸੀਆਂ 2:6 ਇਸ ਲਈ ਜਿਵੇਂ ਤੁਸੀਂ ਮਸੀਹ ਯਿਸੂ ਪ੍ਰਭੂ ਨੂੰ ਕਬੂਲ ਕੀਤਾ ਹੈ, ਉਸੇ ਤਰ੍ਹਾਂ ਤੁਸੀਂ ਉਸ ਵਿੱਚ ਚੱਲੋ।</w:t>
      </w:r>
    </w:p>
    <w:p w14:paraId="606A845C" w14:textId="77777777" w:rsidR="000F7377" w:rsidRDefault="000F7377"/>
    <w:p w14:paraId="7164B59B" w14:textId="77777777" w:rsidR="000F7377" w:rsidRDefault="000F7377">
      <w:r xmlns:w="http://schemas.openxmlformats.org/wordprocessingml/2006/main">
        <w:t xml:space="preserve">ਵਿਸ਼ਵਾਸੀਆਂ ਨੂੰ ਆਪਣਾ ਜੀਵਨ ਇਸ ਤਰੀਕੇ ਨਾਲ ਜਿਉਣਾ ਚਾਹੀਦਾ ਹੈ ਜੋ ਯਿਸੂ ਮਸੀਹ ਵਿੱਚ ਉਹਨਾਂ ਦੇ ਪ੍ਰਭੂ ਅਤੇ ਮੁਕਤੀਦਾਤਾ ਵਜੋਂ ਵਿਸ਼ਵਾਸ ਨੂੰ ਦਰਸਾਉਂਦਾ ਹੈ।</w:t>
      </w:r>
    </w:p>
    <w:p w14:paraId="3F97E2A3" w14:textId="77777777" w:rsidR="000F7377" w:rsidRDefault="000F7377"/>
    <w:p w14:paraId="40DE4D46" w14:textId="77777777" w:rsidR="000F7377" w:rsidRDefault="000F7377">
      <w:r xmlns:w="http://schemas.openxmlformats.org/wordprocessingml/2006/main">
        <w:t xml:space="preserve">1. ਵਿਸ਼ਵਾਸ ਦੀ ਜ਼ਿੰਦਗੀ ਜੀਉ: ਯਿਸੂ ਦੀ ਪਾਲਣਾ ਕਰਨ ਦਾ ਕੀ ਮਤਲਬ ਹੈ।</w:t>
      </w:r>
    </w:p>
    <w:p w14:paraId="2B4749E7" w14:textId="77777777" w:rsidR="000F7377" w:rsidRDefault="000F7377"/>
    <w:p w14:paraId="68EAE3BB" w14:textId="77777777" w:rsidR="000F7377" w:rsidRDefault="000F7377">
      <w:r xmlns:w="http://schemas.openxmlformats.org/wordprocessingml/2006/main">
        <w:t xml:space="preserve">2. ਕੁਲੁੱਸੀਆਂ 2:6: ਪ੍ਰਭੂ ਦੀ ਆਗਿਆਕਾਰੀ ਵਿੱਚ ਚੱਲਣਾ।</w:t>
      </w:r>
    </w:p>
    <w:p w14:paraId="162F5B59" w14:textId="77777777" w:rsidR="000F7377" w:rsidRDefault="000F7377"/>
    <w:p w14:paraId="31D013B7" w14:textId="77777777" w:rsidR="000F7377" w:rsidRDefault="000F7377">
      <w:r xmlns:w="http://schemas.openxmlformats.org/wordprocessingml/2006/main">
        <w:t xml:space="preserve">1. ਰੋਮੀਆਂ 6:17-18 - "ਪਰ ਪਰਮੇਸ਼ੁਰ ਦਾ ਸ਼ੁਕਰ ਹੈ ਕਿ ਤੁਸੀਂ ਪਾਪ ਦੇ ਦਾਸ ਸੀ, ਪਰ ਤੁਸੀਂ ਉਸ ਸਿਧਾਂਤ ਦੇ ਰੂਪ ਨੂੰ ਦਿਲੋਂ ਮੰਨਿਆ ਹੈ ਜੋ ਤੁਹਾਨੂੰ ਛੁਡਾਇਆ ਗਿਆ ਸੀ। ਫਿਰ ਤੁਸੀਂ ਪਾਪ ਤੋਂ ਮੁਕਤ ਹੋ ਕੇ, ਤੁਸੀਂ ਦਾਸ ਬਣ ਗਏ ਹੋ। ਧਾਰਮਿਕਤਾ ਦਾ।"</w:t>
      </w:r>
    </w:p>
    <w:p w14:paraId="169117AB" w14:textId="77777777" w:rsidR="000F7377" w:rsidRDefault="000F7377"/>
    <w:p w14:paraId="5745B9D6" w14:textId="77777777" w:rsidR="000F7377" w:rsidRDefault="000F7377">
      <w:r xmlns:w="http://schemas.openxmlformats.org/wordprocessingml/2006/main">
        <w:t xml:space="preserve">2. ਅਫ਼ਸੀਆਂ 5: 1-2 - "ਇਸ ਲਈ ਤੁਸੀਂ ਪਿਆਰੇ ਬੱਚਿਆਂ ਵਾਂਗ ਪਰਮੇਸ਼ੁਰ ਦੇ ਚੇਲੇ ਬਣੋ; ਅਤੇ ਪਿਆਰ ਨਾਲ ਚੱਲੋ, ਜਿਵੇਂ ਮਸੀਹ ਨੇ ਵੀ ਸਾਨੂੰ ਪਿਆਰ ਕੀਤਾ ਹੈ, ਅਤੇ ਆਪਣੇ ਆਪ ਨੂੰ ਇੱਕ ਸੁਗੰਧਤ ਸੁਗੰਧ ਲਈ ਪਰਮੇਸ਼ੁਰ ਨੂੰ ਇੱਕ ਭੇਟ ਅਤੇ ਬਲੀਦਾਨ ਦਿੱਤਾ ਹੈ. ."</w:t>
      </w:r>
    </w:p>
    <w:p w14:paraId="28F721DB" w14:textId="77777777" w:rsidR="000F7377" w:rsidRDefault="000F7377"/>
    <w:p w14:paraId="2BDAA39B" w14:textId="77777777" w:rsidR="000F7377" w:rsidRDefault="000F7377">
      <w:r xmlns:w="http://schemas.openxmlformats.org/wordprocessingml/2006/main">
        <w:t xml:space="preserve">ਕੁਲੁੱਸੀਆਂ 2:7 ਉਸ ਵਿੱਚ ਜੜ੍ਹਾਂ ਪਾਈਆਂ ਅਤੇ ਉਸਾਰੀਆਂ ਗਈਆਂ, ਅਤੇ ਵਿਸ਼ਵਾਸ ਵਿੱਚ ਸਥਿਰ ਰਹੋ, ਜਿਵੇਂ ਤੁਹਾਨੂੰ ਸਿਖਾਇਆ ਗਿਆ ਹੈ, ਉਸ ਵਿੱਚ ਧੰਨਵਾਦ ਨਾਲ ਭਰਪੂਰ ਹੋਵੋ।</w:t>
      </w:r>
    </w:p>
    <w:p w14:paraId="7DC32B00" w14:textId="77777777" w:rsidR="000F7377" w:rsidRDefault="000F7377"/>
    <w:p w14:paraId="435599F5" w14:textId="77777777" w:rsidR="000F7377" w:rsidRDefault="000F7377">
      <w:r xmlns:w="http://schemas.openxmlformats.org/wordprocessingml/2006/main">
        <w:t xml:space="preserve">ਮਸੀਹ ਵਿੱਚ ਜੜ੍ਹਾਂ, ਅਸੀਂ ਵਿਸ਼ਵਾਸ ਵਿੱਚ ਦ੍ਰਿੜ੍ਹ ਰਹਿ ਸਕਦੇ ਹਾਂ ਅਤੇ ਧੰਨਵਾਦ ਵਿੱਚ ਜੀ ਸਕਦੇ ਹਾਂ।</w:t>
      </w:r>
    </w:p>
    <w:p w14:paraId="460028B1" w14:textId="77777777" w:rsidR="000F7377" w:rsidRDefault="000F7377"/>
    <w:p w14:paraId="0F25DC3B" w14:textId="77777777" w:rsidR="000F7377" w:rsidRDefault="000F7377">
      <w:r xmlns:w="http://schemas.openxmlformats.org/wordprocessingml/2006/main">
        <w:t xml:space="preserve">1: ਸ਼ੁਕਰਗੁਜ਼ਾਰ ਹੋ ਕੇ ਨਿਹਚਾ ਵਿਚ ਦ੍ਰਿੜ੍ਹ ਰਹੋ</w:t>
      </w:r>
    </w:p>
    <w:p w14:paraId="3A7E7350" w14:textId="77777777" w:rsidR="000F7377" w:rsidRDefault="000F7377"/>
    <w:p w14:paraId="201AA087" w14:textId="77777777" w:rsidR="000F7377" w:rsidRDefault="000F7377">
      <w:r xmlns:w="http://schemas.openxmlformats.org/wordprocessingml/2006/main">
        <w:t xml:space="preserve">2: ਪ੍ਰਭੂ ਵਿੱਚ ਅਨੰਦ ਕਰੋ ਅਤੇ ਤੁਹਾਡੀ ਨਿਹਚਾ ਨੂੰ ਮਜ਼ਬੂਤ ਕਰਨ ਦਿਓ</w:t>
      </w:r>
    </w:p>
    <w:p w14:paraId="388D1410" w14:textId="77777777" w:rsidR="000F7377" w:rsidRDefault="000F7377"/>
    <w:p w14:paraId="17478C6C" w14:textId="77777777" w:rsidR="000F7377" w:rsidRDefault="000F7377">
      <w:r xmlns:w="http://schemas.openxmlformats.org/wordprocessingml/2006/main">
        <w:t xml:space="preserve">1: ਰੋਮੀਆਂ 12:12 - ਉਮੀਦ ਵਿੱਚ ਅਨੰਦ ਕਰੋ, ਬਿਪਤਾ ਵਿੱਚ ਧੀਰਜ ਰੱਖੋ, ਪ੍ਰਾਰਥਨਾ ਵਿੱਚ ਨਿਰੰਤਰ ਰਹੋ।</w:t>
      </w:r>
    </w:p>
    <w:p w14:paraId="2EE2C036" w14:textId="77777777" w:rsidR="000F7377" w:rsidRDefault="000F7377"/>
    <w:p w14:paraId="4BF49B34" w14:textId="77777777" w:rsidR="000F7377" w:rsidRDefault="000F7377">
      <w:r xmlns:w="http://schemas.openxmlformats.org/wordprocessingml/2006/main">
        <w:t xml:space="preserve">2: ਗਲਾਤੀਆਂ 5:22-23 - ਪਰ ਆਤਮਾ ਦਾ ਫਲ ਪਿਆਰ, ਅਨੰਦ, ਸ਼ਾਂਤੀ, ਧੀਰਜ, ਦਿਆਲਤਾ, ਭਲਿਆਈ, ਵਫ਼ਾਦਾਰੀ, ਕੋਮਲਤਾ, ਸੰਜਮ ਹੈ; ਅਜਿਹੀਆਂ ਚੀਜ਼ਾਂ ਦੇ ਵਿਰੁੱਧ ਕੋਈ ਕਾਨੂੰਨ ਨਹੀਂ ਹੈ।</w:t>
      </w:r>
    </w:p>
    <w:p w14:paraId="01F2ED97" w14:textId="77777777" w:rsidR="000F7377" w:rsidRDefault="000F7377"/>
    <w:p w14:paraId="5F916935" w14:textId="77777777" w:rsidR="000F7377" w:rsidRDefault="000F7377">
      <w:r xmlns:w="http://schemas.openxmlformats.org/wordprocessingml/2006/main">
        <w:t xml:space="preserve">ਕੁਲੁੱਸੀਆਂ 2:8 ਸਾਵਧਾਨ ਰਹੋ ਕਿਤੇ ਕੋਈ ਮਨੁੱਖ ਫ਼ਲਸਫ਼ੇ ਅਤੇ ਵਿਅਰਥ ਛਲ ਦੁਆਰਾ, ਮਨੁੱਖਾਂ ਦੀ ਰੀਤ ਦੇ ਅਨੁਸਾਰ, ਸੰਸਾਰ ਦੀਆਂ ਮੁਢਲੀਆਂ ਗੱਲਾਂ ਦੇ ਅਨੁਸਾਰ, ਨਾ ਕਿ ਮਸੀਹ ਦੇ ਅਨੁਸਾਰ ਤੁਹਾਨੂੰ ਵਿਗਾੜ ਦੇਵੇ।</w:t>
      </w:r>
    </w:p>
    <w:p w14:paraId="687E0EAA" w14:textId="77777777" w:rsidR="000F7377" w:rsidRDefault="000F7377"/>
    <w:p w14:paraId="47057CA1" w14:textId="77777777" w:rsidR="000F7377" w:rsidRDefault="000F7377">
      <w:r xmlns:w="http://schemas.openxmlformats.org/wordprocessingml/2006/main">
        <w:t xml:space="preserve">ਝੂਠੀਆਂ ਸਿੱਖਿਆਵਾਂ ਤੋਂ ਸਾਵਧਾਨ ਰਹੋ ਜੋ ਯਿਸੂ ਮਸੀਹ ਦੀਆਂ ਸਿੱਖਿਆਵਾਂ ਦੇ ਉਲਟ ਹਨ।</w:t>
      </w:r>
    </w:p>
    <w:p w14:paraId="388B0368" w14:textId="77777777" w:rsidR="000F7377" w:rsidRDefault="000F7377"/>
    <w:p w14:paraId="480E7B3B" w14:textId="77777777" w:rsidR="000F7377" w:rsidRDefault="000F7377">
      <w:r xmlns:w="http://schemas.openxmlformats.org/wordprocessingml/2006/main">
        <w:t xml:space="preserve">1: ਯਿਸੂ ਮਸੀਹ ਦੀਆਂ ਸਿੱਖਿਆਵਾਂ ਅਨੁਸਾਰ ਜੀਓ, ਸੰਸਾਰ ਦੇ ਫ਼ਲਸਫ਼ਿਆਂ ਅਨੁਸਾਰ ਨਹੀਂ।</w:t>
      </w:r>
    </w:p>
    <w:p w14:paraId="6E9A6717" w14:textId="77777777" w:rsidR="000F7377" w:rsidRDefault="000F7377"/>
    <w:p w14:paraId="3471C355" w14:textId="77777777" w:rsidR="000F7377" w:rsidRDefault="000F7377">
      <w:r xmlns:w="http://schemas.openxmlformats.org/wordprocessingml/2006/main">
        <w:t xml:space="preserve">2: ਉਨ੍ਹਾਂ ਫ਼ਲਸਫ਼ਿਆਂ ਦੁਆਰਾ ਧੋਖਾ ਨਾ ਖਾਓ ਜੋ ਯਿਸੂ ਦੀਆਂ ਸਿੱਖਿਆਵਾਂ ਦੇ ਉਲਟ ਹਨ।</w:t>
      </w:r>
    </w:p>
    <w:p w14:paraId="0B5F75F7" w14:textId="77777777" w:rsidR="000F7377" w:rsidRDefault="000F7377"/>
    <w:p w14:paraId="683D2F4A" w14:textId="77777777" w:rsidR="000F7377" w:rsidRDefault="000F7377">
      <w:r xmlns:w="http://schemas.openxmlformats.org/wordprocessingml/2006/main">
        <w:t xml:space="preserve">1: ਯੂਹੰਨਾ 14:6 - ਯਿਸੂ ਨੇ ਉਸਨੂੰ ਕਿਹਾ, “ਰਾਹ, ਸੱਚ ਅਤੇ ਜੀਵਨ ਮੈਂ ਹਾਂ। ਮੇਰੇ ਰਾਹੀਂ ਸਿਵਾਏ ਕੋਈ ਵੀ ਪਿਤਾ ਕੋਲ ਨਹੀਂ ਆਉਂਦਾ।</w:t>
      </w:r>
    </w:p>
    <w:p w14:paraId="0E4C0A52" w14:textId="77777777" w:rsidR="000F7377" w:rsidRDefault="000F7377"/>
    <w:p w14:paraId="16349680" w14:textId="77777777" w:rsidR="000F7377" w:rsidRDefault="000F7377">
      <w:r xmlns:w="http://schemas.openxmlformats.org/wordprocessingml/2006/main">
        <w:t xml:space="preserve">2:1 ਯੂਹੰਨਾ 2:15-17 - ਸੰਸਾਰ ਜਾਂ ਸੰਸਾਰ ਦੀ ਕਿਸੇ ਵੀ ਚੀਜ਼ ਨੂੰ ਪਿਆਰ ਨਾ ਕਰੋ। ਜੇਕਰ ਕੋਈ ਸੰਸਾਰ ਨੂੰ ਪਿਆਰ ਕਰਦਾ ਹੈ, ਉਸ ਵਿੱਚ ਪਿਤਾ ਲਈ ਪਿਆਰ ਨਹੀਂ ਹੈ। ਕਿਉਂਕਿ ਸੰਸਾਰ ਦੀ ਹਰ ਚੀਜ਼ - ਸਰੀਰ ਦੀ ਲਾਲਸਾ, ਅੱਖਾਂ ਦੀ ਲਾਲਸਾ, ਅਤੇ ਜੀਵਨ ਦਾ ਹੰਕਾਰ - ਪਿਤਾ ਤੋਂ ਨਹੀਂ ਸਗੋਂ ਸੰਸਾਰ ਤੋਂ ਆਉਂਦੀ ਹੈ. ਸੰਸਾਰ ਅਤੇ ਇਸ ਦੀਆਂ ਇੱਛਾਵਾਂ ਖਤਮ ਹੋ ਜਾਂਦੀਆਂ ਹਨ, ਪਰ ਜੋ ਕੋਈ ਪਰਮਾਤਮਾ ਦੀ ਇੱਛਾ ਪੂਰੀ ਕਰਦਾ ਹੈ ਉਹ ਸਦਾ ਲਈ ਜੀਉਂਦਾ ਹੈ.</w:t>
      </w:r>
    </w:p>
    <w:p w14:paraId="7A7E7481" w14:textId="77777777" w:rsidR="000F7377" w:rsidRDefault="000F7377"/>
    <w:p w14:paraId="6048680E" w14:textId="77777777" w:rsidR="000F7377" w:rsidRDefault="000F7377">
      <w:r xmlns:w="http://schemas.openxmlformats.org/wordprocessingml/2006/main">
        <w:t xml:space="preserve">ਕੁਲੁੱਸੀਆਂ 2:9 ਕਿਉਂਕਿ ਪਰਮੇਸ਼ੁਰ ਦੀ ਸਾਰੀ ਸੰਪੂਰਨਤਾ ਉਸ ਵਿੱਚ ਦੇਹੀ ਰੂਪ ਵਿੱਚ ਵੱਸਦੀ ਹੈ।</w:t>
      </w:r>
    </w:p>
    <w:p w14:paraId="54CCD034" w14:textId="77777777" w:rsidR="000F7377" w:rsidRDefault="000F7377"/>
    <w:p w14:paraId="505C430A" w14:textId="77777777" w:rsidR="000F7377" w:rsidRDefault="000F7377">
      <w:r xmlns:w="http://schemas.openxmlformats.org/wordprocessingml/2006/main">
        <w:t xml:space="preserve">ਪੌਲੁਸ ਕੁਲੁੱਸੀਆਂ 2:9 ਵਿੱਚ ਲਿਖਦਾ ਹੈ ਕਿ ਪਰਮੇਸ਼ੁਰ ਯਿਸੂ ਵਿੱਚ ਪੂਰੇ ਸਰੀਰਿਕ ਰੂਪ ਵਿੱਚ ਵੱਸਦਾ ਹੈ।</w:t>
      </w:r>
    </w:p>
    <w:p w14:paraId="7E84C2E7" w14:textId="77777777" w:rsidR="000F7377" w:rsidRDefault="000F7377"/>
    <w:p w14:paraId="463603D1" w14:textId="77777777" w:rsidR="000F7377" w:rsidRDefault="000F7377">
      <w:r xmlns:w="http://schemas.openxmlformats.org/wordprocessingml/2006/main">
        <w:t xml:space="preserve">1. "ਪਰਮੇਸ਼ੁਰ ਦੀ ਸਥਿਰਤਾ: ਸਾਡੇ ਜੀਵਨ ਵਿੱਚ ਪ੍ਰਮਾਤਮਾ ਕਿਵੇਂ ਮੌਜੂਦ ਹੈ"</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"ਪੂਰੀ ਤਰ੍ਹਾਂ ਪਰਮੇਸ਼ੁਰ, ਪੂਰੀ ਤਰ੍ਹਾਂ ਮਨੁੱਖ: ਯਿਸੂ ਦੀ ਬ੍ਰਹਮਤਾ ਦਾ ਜਸ਼ਨ"</w:t>
      </w:r>
    </w:p>
    <w:p w14:paraId="4FD80541" w14:textId="77777777" w:rsidR="000F7377" w:rsidRDefault="000F7377"/>
    <w:p w14:paraId="2D4E7C03" w14:textId="77777777" w:rsidR="000F7377" w:rsidRDefault="000F7377">
      <w:r xmlns:w="http://schemas.openxmlformats.org/wordprocessingml/2006/main">
        <w:t xml:space="preserve">1. ਯੂਹੰਨਾ 1:1-2 - "ਆਦ ਵਿੱਚ ਸ਼ਬਦ ਸੀ, ਅਤੇ ਸ਼ਬਦ ਪਰਮੇਸ਼ੁਰ ਦੇ ਨਾਲ ਸੀ, ਅਤੇ ਸ਼ਬਦ ਪਰਮੇਸ਼ੁਰ ਸੀ। ਉਹ ਸ਼ੁਰੂ ਵਿੱਚ ਪਰਮੇਸ਼ੁਰ ਦੇ ਨਾਲ ਸੀ।"</w:t>
      </w:r>
    </w:p>
    <w:p w14:paraId="36F83A0F" w14:textId="77777777" w:rsidR="000F7377" w:rsidRDefault="000F7377"/>
    <w:p w14:paraId="6BD8296A" w14:textId="77777777" w:rsidR="000F7377" w:rsidRDefault="000F7377">
      <w:r xmlns:w="http://schemas.openxmlformats.org/wordprocessingml/2006/main">
        <w:t xml:space="preserve">2. ਯੂਹੰਨਾ 14:9 - "ਯਿਸੂ ਨੇ ਉਸਨੂੰ ਕਿਹਾ, "ਕੀ ਮੈਂ ਤੁਹਾਡੇ ਨਾਲ ਇੰਨਾ ਸਮਾਂ ਰਿਹਾ ਹਾਂ, ਪਰ ਫ਼ਿਲਿਪੁੱਸ, ਤੁਸੀਂ ਮੈਨੂੰ ਨਹੀਂ ਜਾਣਦੇ? ਜਿਸ ਨੇ ਮੈਨੂੰ ਦੇਖਿਆ ਹੈ ਉਸਨੇ ਪਿਤਾ ਨੂੰ ਦੇਖਿਆ ਹੈ; ਤਾਂ ਤੁਸੀਂ ਕਿਵੇਂ ਕਹਿ ਸਕਦੇ ਹੋ, 'ਦਿਖਾਓ? ਅਸੀਂ ਪਿਤਾ ਹਾਂ?''</w:t>
      </w:r>
    </w:p>
    <w:p w14:paraId="5EB9AAC9" w14:textId="77777777" w:rsidR="000F7377" w:rsidRDefault="000F7377"/>
    <w:p w14:paraId="13D9D4C9" w14:textId="77777777" w:rsidR="000F7377" w:rsidRDefault="000F7377">
      <w:r xmlns:w="http://schemas.openxmlformats.org/wordprocessingml/2006/main">
        <w:t xml:space="preserve">ਕੁਲੁੱਸੀਆਂ 2:10 ਅਤੇ ਤੁਸੀਂ ਉਸ ਵਿੱਚ ਸੰਪੂਰਨ ਹੋ, ਜੋ ਸਾਰੀ ਹਕੂਮਤ ਅਤੇ ਸ਼ਕਤੀ ਦਾ ਮੁਖੀ ਹੈ:</w:t>
      </w:r>
    </w:p>
    <w:p w14:paraId="26C4EED9" w14:textId="77777777" w:rsidR="000F7377" w:rsidRDefault="000F7377"/>
    <w:p w14:paraId="6C0BCDC6" w14:textId="77777777" w:rsidR="000F7377" w:rsidRDefault="000F7377">
      <w:r xmlns:w="http://schemas.openxmlformats.org/wordprocessingml/2006/main">
        <w:t xml:space="preserve">ਪਰਮੇਸ਼ੁਰ ਨੇ ਸਾਨੂੰ ਮਸੀਹ ਰਾਹੀਂ ਸੰਪੂਰਨ ਬਣਾਇਆ ਹੈ, ਜੋ ਸਾਰੇ ਅਧਿਕਾਰਾਂ ਦਾ ਸ਼ਾਸਕ ਹੈ।</w:t>
      </w:r>
    </w:p>
    <w:p w14:paraId="1BE2280F" w14:textId="77777777" w:rsidR="000F7377" w:rsidRDefault="000F7377"/>
    <w:p w14:paraId="4E277621" w14:textId="77777777" w:rsidR="000F7377" w:rsidRDefault="000F7377">
      <w:r xmlns:w="http://schemas.openxmlformats.org/wordprocessingml/2006/main">
        <w:t xml:space="preserve">1. ਅਸੁਰੱਖਿਆ ਨੂੰ ਛੱਡਣਾ: ਸਾਨੂੰ ਸੰਪੂਰਨ ਬਣਾਉਣ ਲਈ ਪਰਮੇਸ਼ੁਰ ਦੇ ਪਿਆਰ 'ਤੇ ਭਰੋਸਾ ਕਰਨਾ</w:t>
      </w:r>
    </w:p>
    <w:p w14:paraId="5AEBB00C" w14:textId="77777777" w:rsidR="000F7377" w:rsidRDefault="000F7377"/>
    <w:p w14:paraId="1ECD90F5" w14:textId="77777777" w:rsidR="000F7377" w:rsidRDefault="000F7377">
      <w:r xmlns:w="http://schemas.openxmlformats.org/wordprocessingml/2006/main">
        <w:t xml:space="preserve">2. ਸਾਡੀ ਨਿਹਚਾ ਦੀ ਤਾਕਤ: ਮਸੀਹ ਵਿੱਚ ਆਪਣੇ ਆਪ ਨੂੰ ਐਂਕਰਿੰਗ</w:t>
      </w:r>
    </w:p>
    <w:p w14:paraId="4F3EBD40" w14:textId="77777777" w:rsidR="000F7377" w:rsidRDefault="000F7377"/>
    <w:p w14:paraId="34EF2D92" w14:textId="77777777" w:rsidR="000F7377" w:rsidRDefault="000F7377">
      <w:r xmlns:w="http://schemas.openxmlformats.org/wordprocessingml/2006/main">
        <w:t xml:space="preserve">1. ਅਫ਼ਸੀਆਂ 3:20-21 - ਹੁਣ ਉਹ ਜੋ ਸਾਡੇ ਅੰਦਰ ਕੰਮ ਕਰਨ ਦੀ ਸ਼ਕਤੀ ਦੇ ਅਨੁਸਾਰ, ਜੋ ਅਸੀਂ ਮੰਗਦੇ ਜਾਂ ਸੋਚਦੇ ਹਾਂ, ਉਸ ਨਾਲੋਂ ਕਿਤੇ ਵੱਧ ਕਰ ਸਕਦਾ ਹੈ, ਉਸ ਦੀ ਕਲੀਸਿਯਾ ਵਿੱਚ ਅਤੇ ਮਸੀਹ ਯਿਸੂ ਵਿੱਚ ਸਾਰੀ ਦੁਨੀਆਂ ਵਿੱਚ ਮਹਿਮਾ ਹੋਵੇ। ਪੀੜ੍ਹੀਆਂ, ਸਦਾ ਅਤੇ ਸਦਾ ਲਈ। ਆਮੀਨ।</w:t>
      </w:r>
    </w:p>
    <w:p w14:paraId="56B41467" w14:textId="77777777" w:rsidR="000F7377" w:rsidRDefault="000F7377"/>
    <w:p w14:paraId="557F8F81" w14:textId="77777777" w:rsidR="000F7377" w:rsidRDefault="000F7377">
      <w:r xmlns:w="http://schemas.openxmlformats.org/wordprocessingml/2006/main">
        <w:t xml:space="preserve">2. ਰੋਮੀਆਂ 8:37-39 - ਨਹੀਂ, ਇਹਨਾਂ ਸਾਰੀਆਂ ਚੀਜ਼ਾਂ ਵਿੱਚ ਅਸੀਂ ਉਸ ਦੁਆਰਾ ਜਿੱਤਣ ਵਾਲੇ ਨਾਲੋਂ ਵੱਧ ਹਾਂ ਜਿਸਨੇ ਸਾਨੂੰ ਪਿਆਰ ਕੀਤਾ। ਕਿਉਂਕਿ ਮੈਨੂੰ ਯਕੀਨ ਹੈ ਕਿ ਨਾ ਮੌਤ, ਨਾ ਜੀਵਨ, ਨਾ ਦੂਤ, ਨਾ ਹਾਕਮ, ਨਾ ਮੌਜੂਦ ਚੀਜ਼ਾਂ, ਨਾ ਆਉਣ ਵਾਲੀਆਂ ਚੀਜ਼ਾਂ, ਨਾ ਸ਼ਕਤੀਆਂ, ਨਾ ਉਚਾਈ, ਨਾ ਡੂੰਘਾਈ, ਨਾ ਹੀ ਸਾਰੀ ਸ੍ਰਿਸ਼ਟੀ ਵਿੱਚ ਕੋਈ ਹੋਰ ਚੀਜ਼, ਸਾਨੂੰ ਪਰਮੇਸ਼ੁਰ ਦੇ ਪਿਆਰ ਤੋਂ ਵੱਖ ਕਰ ਸਕੇਗੀ। ਮਸੀਹ ਯਿਸੂ ਸਾਡੇ ਪ੍ਰਭੂ.</w:t>
      </w:r>
    </w:p>
    <w:p w14:paraId="19B12AC5" w14:textId="77777777" w:rsidR="000F7377" w:rsidRDefault="000F7377"/>
    <w:p w14:paraId="3CC2986A" w14:textId="77777777" w:rsidR="000F7377" w:rsidRDefault="000F7377">
      <w:r xmlns:w="http://schemas.openxmlformats.org/wordprocessingml/2006/main">
        <w:t xml:space="preserve">ਕੁਲੁੱਸੀਆਂ 2:11 ਜਿਸ ਵਿੱਚ ਤੁਹਾਡੀ ਸੁੰਨਤ ਹੱਥਾਂ ਤੋਂ ਬਿਨਾਂ ਕੀਤੀ ਗਈ ਸੁੰਨਤ ਦੇ ਨਾਲ ਕੀਤੀ ਜਾਂਦੀ ਹੈ, ਮਸੀਹ ਦੀ ਸੁੰਨਤ ਦੁਆਰਾ ਸਰੀਰ ਦੇ ਪਾਪਾਂ ਨੂੰ ਮਿਟਾਉਣ ਵਿੱਚ:</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ਕੁਲੁੱਸੀਆਂ 2:11 ਵਿੱਚ, ਪੌਲੁਸ ਹੱਥਾਂ ਤੋਂ ਬਿਨਾਂ ਕੀਤੀ ਗਈ ਇੱਕ ਅਧਿਆਤਮਿਕ ਸੁੰਨਤ ਦੀ ਗੱਲ ਕਰਦਾ ਹੈ, ਜੋ ਮਸੀਹ ਦੀ ਸੁੰਨਤ ਦੁਆਰਾ ਸਰੀਰ ਦੇ ਪਾਪਾਂ ਦੇ ਸਰੀਰ ਨੂੰ ਉਤਾਰ ਕੇ ਪੂਰਾ ਕੀਤਾ ਜਾਂਦਾ ਹੈ।</w:t>
      </w:r>
    </w:p>
    <w:p w14:paraId="71060A4C" w14:textId="77777777" w:rsidR="000F7377" w:rsidRDefault="000F7377"/>
    <w:p w14:paraId="0FC5F854" w14:textId="77777777" w:rsidR="000F7377" w:rsidRDefault="000F7377">
      <w:r xmlns:w="http://schemas.openxmlformats.org/wordprocessingml/2006/main">
        <w:t xml:space="preserve">1. ਮਸੀਹ ਦੀ ਸੁੰਨਤ: ਅਸੀਂ ਪਾਪ ਤੋਂ ਮੁਕਤ ਕਿਉਂ ਹਾਂ</w:t>
      </w:r>
    </w:p>
    <w:p w14:paraId="38D46597" w14:textId="77777777" w:rsidR="000F7377" w:rsidRDefault="000F7377"/>
    <w:p w14:paraId="474A18BD" w14:textId="77777777" w:rsidR="000F7377" w:rsidRDefault="000F7377">
      <w:r xmlns:w="http://schemas.openxmlformats.org/wordprocessingml/2006/main">
        <w:t xml:space="preserve">2. ਅਧਿਆਤਮਿਕ ਸੁੰਨਤ ਦੀ ਸ਼ਕਤੀ: ਪਾਪ ਤੋਂ ਆਜ਼ਾਦੀ ਦੀ ਚੋਣ ਕਰਨਾ</w:t>
      </w:r>
    </w:p>
    <w:p w14:paraId="00A3DE0F" w14:textId="77777777" w:rsidR="000F7377" w:rsidRDefault="000F7377"/>
    <w:p w14:paraId="298A9F4C" w14:textId="77777777" w:rsidR="000F7377" w:rsidRDefault="000F7377">
      <w:r xmlns:w="http://schemas.openxmlformats.org/wordprocessingml/2006/main">
        <w:t xml:space="preserve">1. ਰੋਮੀਆਂ 6:6-7: "ਅਸੀਂ ਜਾਣਦੇ ਹਾਂ ਕਿ ਸਾਡੇ ਪੁਰਾਣੇ ਆਪੇ ਨੂੰ ਉਸਦੇ ਨਾਲ ਸਲੀਬ ਦਿੱਤੀ ਗਈ ਸੀ ਤਾਂ ਜੋ ਪਾਪ ਦੇ ਸਰੀਰ ਨੂੰ ਸ਼ਕਤੀਹੀਣ ਬਣਾਇਆ ਜਾ ਸਕੇ, ਤਾਂ ਜੋ ਅਸੀਂ ਹੁਣ ਪਾਪ ਦੇ ਗੁਲਾਮ ਨਾ ਰਹੀਏ।"</w:t>
      </w:r>
    </w:p>
    <w:p w14:paraId="460DE2C7" w14:textId="77777777" w:rsidR="000F7377" w:rsidRDefault="000F7377"/>
    <w:p w14:paraId="1DC1CC2B" w14:textId="77777777" w:rsidR="000F7377" w:rsidRDefault="000F7377">
      <w:r xmlns:w="http://schemas.openxmlformats.org/wordprocessingml/2006/main">
        <w:t xml:space="preserve">2. ਗਲਾਤੀਆਂ 5:24: "ਜਿਹੜੇ ਮਸੀਹ ਯਿਸੂ ਦੇ ਹਨ ਉਨ੍ਹਾਂ ਨੇ ਸਰੀਰ ਨੂੰ ਇਸ ਦੀਆਂ ਇੱਛਾਵਾਂ ਅਤੇ ਇੱਛਾਵਾਂ ਨਾਲ ਸਲੀਬ ਦਿੱਤੀ ਹੈ।"</w:t>
      </w:r>
    </w:p>
    <w:p w14:paraId="2EC23D94" w14:textId="77777777" w:rsidR="000F7377" w:rsidRDefault="000F7377"/>
    <w:p w14:paraId="6CC113D4" w14:textId="77777777" w:rsidR="000F7377" w:rsidRDefault="000F7377">
      <w:r xmlns:w="http://schemas.openxmlformats.org/wordprocessingml/2006/main">
        <w:t xml:space="preserve">ਕੁਲੁੱਸੀਆਂ 2:12 ਬਪਤਿਸਮੇ ਵਿੱਚ ਉਸ ਦੇ ਨਾਲ ਦਫ਼ਨਾਇਆ ਗਿਆ, ਜਿਸ ਵਿੱਚ ਤੁਸੀਂ ਵੀ ਪਰਮੇਸ਼ੁਰ ਦੇ ਕਾਰਜ ਦੇ ਵਿਸ਼ਵਾਸ ਦੁਆਰਾ, ਜਿਸ ਨੇ ਉਸਨੂੰ ਮੁਰਦਿਆਂ ਵਿੱਚੋਂ ਜਿਵਾਲਿਆ ਹੈ, ਉਸਦੇ ਨਾਲ ਜੀ ਉੱਠੇ ਹੋ।</w:t>
      </w:r>
    </w:p>
    <w:p w14:paraId="4622ADA4" w14:textId="77777777" w:rsidR="000F7377" w:rsidRDefault="000F7377"/>
    <w:p w14:paraId="3B6C4FB5" w14:textId="77777777" w:rsidR="000F7377" w:rsidRDefault="000F7377">
      <w:r xmlns:w="http://schemas.openxmlformats.org/wordprocessingml/2006/main">
        <w:t xml:space="preserve">ਇਹ ਹਵਾਲਾ ਬਪਤਿਸਮਾ ਲੈਣ ਅਤੇ ਪਰਮੇਸ਼ੁਰ ਦੀ ਸ਼ਕਤੀ ਵਿੱਚ ਵਿਸ਼ਵਾਸ ਦੁਆਰਾ ਮਸੀਹ ਦੇ ਨਾਲ ਜੀ ਉੱਠਣ ਦੀ ਗੱਲ ਕਰਦਾ ਹੈ, ਜਿਸਨੇ ਉਸਨੂੰ ਮੌਤ ਤੋਂ ਜਿਵਾਲਿਆ।</w:t>
      </w:r>
    </w:p>
    <w:p w14:paraId="453AB882" w14:textId="77777777" w:rsidR="000F7377" w:rsidRDefault="000F7377"/>
    <w:p w14:paraId="78C52053" w14:textId="77777777" w:rsidR="000F7377" w:rsidRDefault="000F7377">
      <w:r xmlns:w="http://schemas.openxmlformats.org/wordprocessingml/2006/main">
        <w:t xml:space="preserve">1: ਯਿਸੂ ਦੇ ਜੀ ਉੱਠਣ ਵਿਚ ਸਾਡੀ ਉਮੀਦ।</w:t>
      </w:r>
    </w:p>
    <w:p w14:paraId="3D760CD5" w14:textId="77777777" w:rsidR="000F7377" w:rsidRDefault="000F7377"/>
    <w:p w14:paraId="74D72ACE" w14:textId="77777777" w:rsidR="000F7377" w:rsidRDefault="000F7377">
      <w:r xmlns:w="http://schemas.openxmlformats.org/wordprocessingml/2006/main">
        <w:t xml:space="preserve">2: ਪਰਮੇਸ਼ੁਰ ਦੀ ਬਚਤ ਦੀ ਕਿਰਪਾ ਵਿੱਚ ਵਿਸ਼ਵਾਸ ਦੀ ਸ਼ਕਤੀ।</w:t>
      </w:r>
    </w:p>
    <w:p w14:paraId="7D922275" w14:textId="77777777" w:rsidR="000F7377" w:rsidRDefault="000F7377"/>
    <w:p w14:paraId="6A40EBFF" w14:textId="77777777" w:rsidR="000F7377" w:rsidRDefault="000F7377">
      <w:r xmlns:w="http://schemas.openxmlformats.org/wordprocessingml/2006/main">
        <w:t xml:space="preserve">1: ਰੋਮੀਆਂ 6:4 - ਇਸ ਲਈ ਅਸੀਂ ਮੌਤ ਵਿੱਚ ਬਪਤਿਸਮਾ ਲੈ ਕੇ ਉਸਦੇ ਨਾਲ ਦਫ਼ਨ ਹੋ ਗਏ ਹਾਂ: ਜਿਵੇਂ ਕਿ ਮਸੀਹ ਨੂੰ ਪਿਤਾ ਦੀ ਮਹਿਮਾ ਦੁਆਰਾ ਮੁਰਦਿਆਂ ਵਿੱਚੋਂ ਜੀਉਂਦਾ ਕੀਤਾ ਗਿਆ ਸੀ, ਉਸੇ ਤਰ੍ਹਾਂ ਸਾਨੂੰ ਵੀ ਜੀਵਨ ਦੀ ਨਵੀਂਤਾ ਵਿੱਚ ਚੱਲਣਾ ਚਾਹੀਦਾ ਹੈ.</w:t>
      </w:r>
    </w:p>
    <w:p w14:paraId="57AA7B77" w14:textId="77777777" w:rsidR="000F7377" w:rsidRDefault="000F7377"/>
    <w:p w14:paraId="424F584D" w14:textId="77777777" w:rsidR="000F7377" w:rsidRDefault="000F7377">
      <w:r xmlns:w="http://schemas.openxmlformats.org/wordprocessingml/2006/main">
        <w:t xml:space="preserve">ਯਿਸੂ ਮਸੀਹ ਦੇ </w:t>
      </w:r>
      <w:r xmlns:w="http://schemas.openxmlformats.org/wordprocessingml/2006/main">
        <w:t xml:space="preserve">ਜੀ ਉੱਠਣ ਦੁਆਰਾ ਬਚਾਉਂਦਾ ਹੈ (ਸਰੀਰ ਦੀ ਗੰਦਗੀ ਨੂੰ ਦੂਰ ਕਰਨ ਨਾਲ ਨਹੀਂ, ਪਰ ਪਰਮੇਸ਼ੁਰ ਲਈ ਇੱਕ ਚੰਗੀ ਜ਼ਮੀਰ ਦਾ ਜਵਾਬ)।</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ਕੁਲੁੱਸੀਆਂ 2:13 ਅਤੇ ਤੁਸੀਂ, ਆਪਣੇ ਪਾਪਾਂ ਅਤੇ ਤੁਹਾਡੇ ਸਰੀਰ ਦੀ ਅਸੁੰਨਤ ਦੇ ਕਾਰਨ ਮਰੇ ਹੋਏ ਹੋ, ਉਸਨੇ ਤੁਹਾਡੇ ਸਾਰੇ ਅਪਰਾਧਾਂ ਨੂੰ ਮਾਫ਼ ਕਰਕੇ ਆਪਣੇ ਨਾਲ ਜੀਉਂਦਾ ਕੀਤਾ ਹੈ।</w:t>
      </w:r>
    </w:p>
    <w:p w14:paraId="061A0258" w14:textId="77777777" w:rsidR="000F7377" w:rsidRDefault="000F7377"/>
    <w:p w14:paraId="2ED891FB" w14:textId="77777777" w:rsidR="000F7377" w:rsidRDefault="000F7377">
      <w:r xmlns:w="http://schemas.openxmlformats.org/wordprocessingml/2006/main">
        <w:t xml:space="preserve">ਪ੍ਰਮਾਤਮਾ ਨੇ ਸਾਡੇ ਸਾਰੇ ਗੁਨਾਹਾਂ ਨੂੰ ਮਾਫ਼ ਕਰ ਦਿੱਤਾ ਹੈ ਅਤੇ ਸਾਨੂੰ ਨਵਾਂ ਜੀਵਨ ਦਿੱਤਾ ਹੈ।</w:t>
      </w:r>
    </w:p>
    <w:p w14:paraId="456523DF" w14:textId="77777777" w:rsidR="000F7377" w:rsidRDefault="000F7377"/>
    <w:p w14:paraId="541E0C1C" w14:textId="77777777" w:rsidR="000F7377" w:rsidRDefault="000F7377">
      <w:r xmlns:w="http://schemas.openxmlformats.org/wordprocessingml/2006/main">
        <w:t xml:space="preserve">1. ਮਾਫੀ ਦੀ ਸ਼ਕਤੀ: ਪ੍ਰਭੂ ਵਿੱਚ ਸਾਡੀ ਉਮੀਦ</w:t>
      </w:r>
    </w:p>
    <w:p w14:paraId="1FC36FCE" w14:textId="77777777" w:rsidR="000F7377" w:rsidRDefault="000F7377"/>
    <w:p w14:paraId="27A4FF50" w14:textId="77777777" w:rsidR="000F7377" w:rsidRDefault="000F7377">
      <w:r xmlns:w="http://schemas.openxmlformats.org/wordprocessingml/2006/main">
        <w:t xml:space="preserve">2. ਛੁਡਾਇਆ ਅਤੇ ਨਵਿਆਇਆ ਗਿਆ: ਕਿਰਪਾ ਨਾਲ ਪਾਪ 'ਤੇ ਕਾਬੂ ਪਾਉਣਾ</w:t>
      </w:r>
    </w:p>
    <w:p w14:paraId="7FE372DB" w14:textId="77777777" w:rsidR="000F7377" w:rsidRDefault="000F7377"/>
    <w:p w14:paraId="53BA30BF" w14:textId="77777777" w:rsidR="000F7377" w:rsidRDefault="000F7377">
      <w:r xmlns:w="http://schemas.openxmlformats.org/wordprocessingml/2006/main">
        <w:t xml:space="preserve">1. ਯਸਾਯਾਹ 43:25 - "ਮੈਂ, ਮੈਂ ਵੀ, ਉਹ ਹਾਂ ਜੋ ਤੁਹਾਡੇ ਅਪਰਾਧਾਂ ਨੂੰ ਆਪਣੇ ਕਾਰਨ ਮਿਟਾ ਦਿੰਦਾ ਹਾਂ, ਅਤੇ ਤੁਹਾਡੇ ਪਾਪਾਂ ਨੂੰ ਯਾਦ ਨਹੀਂ ਕਰਦਾ।"</w:t>
      </w:r>
    </w:p>
    <w:p w14:paraId="28ECEC86" w14:textId="77777777" w:rsidR="000F7377" w:rsidRDefault="000F7377"/>
    <w:p w14:paraId="243AA20E" w14:textId="77777777" w:rsidR="000F7377" w:rsidRDefault="000F7377">
      <w:r xmlns:w="http://schemas.openxmlformats.org/wordprocessingml/2006/main">
        <w:t xml:space="preserve">2. ਜ਼ਬੂਰਾਂ ਦੀ ਪੋਥੀ 103:12 - ਜਿੰਨਾ ਦੂਰ ਪੂਰਬ ਪੱਛਮ ਤੋਂ ਹੈ, ਉਸ ਨੇ ਸਾਡੇ ਅਪਰਾਧ ਸਾਡੇ ਤੋਂ ਦੂਰ ਕੀਤੇ ਹਨ।</w:t>
      </w:r>
    </w:p>
    <w:p w14:paraId="7867B099" w14:textId="77777777" w:rsidR="000F7377" w:rsidRDefault="000F7377"/>
    <w:p w14:paraId="3CEEE2A8" w14:textId="77777777" w:rsidR="000F7377" w:rsidRDefault="000F7377">
      <w:r xmlns:w="http://schemas.openxmlformats.org/wordprocessingml/2006/main">
        <w:t xml:space="preserve">ਕੁਲੁੱਸੀਆਂ ਨੂੰ 2:14 ਸਾਡੇ ਵਿਰੁੱਧ, ਜੋ ਸਾਡੇ ਵਿਰੁੱਧ ਸੀ, ਉਨ੍ਹਾਂ ਹੁਕਮਾਂ ਦੀਆਂ ਲਿਖਤਾਂ ਨੂੰ ਮਿਟਾ ਦਿੱਤਾ, ਅਤੇ ਉਸ ਨੂੰ ਆਪਣੀ ਸਲੀਬ ਉੱਤੇ ਮੇਖਾਂ ਮਾਰ ਕੇ ਰਸਤੇ ਤੋਂ ਹਟਾ ਦਿੱਤਾ।</w:t>
      </w:r>
    </w:p>
    <w:p w14:paraId="337A1149" w14:textId="77777777" w:rsidR="000F7377" w:rsidRDefault="000F7377"/>
    <w:p w14:paraId="6CF5F795" w14:textId="77777777" w:rsidR="000F7377" w:rsidRDefault="000F7377">
      <w:r xmlns:w="http://schemas.openxmlformats.org/wordprocessingml/2006/main">
        <w:t xml:space="preserve">ਯਿਸੂ ਮਸੀਹ ਨੇ ਉਸ ਕਾਨੂੰਨ ਨੂੰ ਹਟਾ ਦਿੱਤਾ ਜਿਸ ਨੇ ਮਨੁੱਖਤਾ ਨੂੰ ਸਲੀਬ ਉੱਤੇ ਮੇਖਾਂ ਮਾਰ ਕੇ ਪਰਮੇਸ਼ੁਰ ਤੋਂ ਵੱਖ ਕੀਤਾ ਸੀ।</w:t>
      </w:r>
    </w:p>
    <w:p w14:paraId="3327F5B5" w14:textId="77777777" w:rsidR="000F7377" w:rsidRDefault="000F7377"/>
    <w:p w14:paraId="1F09EDDC" w14:textId="77777777" w:rsidR="000F7377" w:rsidRDefault="000F7377">
      <w:r xmlns:w="http://schemas.openxmlformats.org/wordprocessingml/2006/main">
        <w:t xml:space="preserve">1. ਯਿਸੂ ਦਾ ਪਿਆਰ ਕਾਨੂੰਨ 'ਤੇ ਕਾਬੂ ਪਾਉਂਦਾ ਹੈ - ਕਿਵੇਂ ਸਲੀਬ 'ਤੇ ਯਿਸੂ ਦੀ ਮੌਤ ਨੇ ਕਾਨੂੰਨ ਨੂੰ ਕਿਰਪਾ ਨਾਲ ਬਦਲ ਦਿੱਤਾ।</w:t>
      </w:r>
    </w:p>
    <w:p w14:paraId="5AF6C0E0" w14:textId="77777777" w:rsidR="000F7377" w:rsidRDefault="000F7377"/>
    <w:p w14:paraId="475234CE" w14:textId="77777777" w:rsidR="000F7377" w:rsidRDefault="000F7377">
      <w:r xmlns:w="http://schemas.openxmlformats.org/wordprocessingml/2006/main">
        <w:t xml:space="preserve">2. ਸਲੀਬ 'ਤੇ ਮੇਖਾਂ ਨਾਲ ਟੰਗਣਾ - ਸਾਡੇ ਪਾਪਾਂ ਨੂੰ ਸਲੀਬ 'ਤੇ ਟੰਗਣ ਦਾ ਕੀ ਮਤਲਬ ਹੈ, ਇਸਦੀ ਜਾਂਚ ਕਰਨਾ।</w:t>
      </w:r>
    </w:p>
    <w:p w14:paraId="37C09E19" w14:textId="77777777" w:rsidR="000F7377" w:rsidRDefault="000F7377"/>
    <w:p w14:paraId="737E080F" w14:textId="77777777" w:rsidR="000F7377" w:rsidRDefault="000F7377">
      <w:r xmlns:w="http://schemas.openxmlformats.org/wordprocessingml/2006/main">
        <w:t xml:space="preserve">1. ਰੋਮੀਆਂ 8:1 - "ਇਸ ਲਈ, ਹੁਣ ਉਨ੍ਹਾਂ ਲਈ ਕੋਈ ਨਿੰਦਿਆ ਨਹੀਂ ਹੈ ਜੋ ਮਸੀਹ ਯਿਸੂ ਵਿੱਚ ਹਨ।"</w:t>
      </w:r>
    </w:p>
    <w:p w14:paraId="450825A1" w14:textId="77777777" w:rsidR="000F7377" w:rsidRDefault="000F7377"/>
    <w:p w14:paraId="649866D4" w14:textId="77777777" w:rsidR="000F7377" w:rsidRDefault="000F7377">
      <w:r xmlns:w="http://schemas.openxmlformats.org/wordprocessingml/2006/main">
        <w:t xml:space="preserve">2. ਰੋਮੀਆਂ 5:8 - "ਪਰ ਪਰਮੇਸ਼ੁਰ ਸਾਡੇ ਲਈ ਆਪਣਾ ਪਿਆਰ ਇਸ ਵਿੱਚ ਦਰਸਾਉਂਦਾ ਹੈ: ਜਦੋਂ ਅਸੀਂ ਅਜੇ ਪਾਪੀ ਹੀ ਸੀ, ਮਸੀਹ ਸਾਡੇ ਲਈ ਮਰਿਆ।"</w:t>
      </w:r>
    </w:p>
    <w:p w14:paraId="45ADCEF2" w14:textId="77777777" w:rsidR="000F7377" w:rsidRDefault="000F7377"/>
    <w:p w14:paraId="37E90463" w14:textId="77777777" w:rsidR="000F7377" w:rsidRDefault="000F7377">
      <w:r xmlns:w="http://schemas.openxmlformats.org/wordprocessingml/2006/main">
        <w:t xml:space="preserve">ਕੁਲੁੱਸੀਆਂ 2:15 ਅਤੇ ਰਾਜਿਆਂ ਅਤੇ ਸ਼ਕਤੀਆਂ ਨੂੰ ਵਿਗਾੜ ਕੇ, ਉਸ ਨੇ ਉਨ੍ਹਾਂ ਨੂੰ ਖੁੱਲ੍ਹੇਆਮ ਵਿਖਾਇਆ, ਇਸ ਵਿੱਚ ਉਨ੍ਹਾਂ ਉੱਤੇ ਜਿੱਤ ਪ੍ਰਾਪਤ ਕੀਤੀ।</w:t>
      </w:r>
    </w:p>
    <w:p w14:paraId="015A2814" w14:textId="77777777" w:rsidR="000F7377" w:rsidRDefault="000F7377"/>
    <w:p w14:paraId="7AC04022" w14:textId="77777777" w:rsidR="000F7377" w:rsidRDefault="000F7377">
      <w:r xmlns:w="http://schemas.openxmlformats.org/wordprocessingml/2006/main">
        <w:t xml:space="preserve">ਇਸ ਹਵਾਲੇ ਵਿੱਚ ਦੱਸਿਆ ਗਿਆ ਹੈ ਕਿ ਕਿਵੇਂ ਯਿਸੂ ਨੇ ਰਿਆਸਤਾਂ ਅਤੇ ਸ਼ਕਤੀਆਂ ਉੱਤੇ ਜਿੱਤ ਪ੍ਰਾਪਤ ਕੀਤੀ।</w:t>
      </w:r>
    </w:p>
    <w:p w14:paraId="3C695363" w14:textId="77777777" w:rsidR="000F7377" w:rsidRDefault="000F7377"/>
    <w:p w14:paraId="2FB0C5B9" w14:textId="77777777" w:rsidR="000F7377" w:rsidRDefault="000F7377">
      <w:r xmlns:w="http://schemas.openxmlformats.org/wordprocessingml/2006/main">
        <w:t xml:space="preserve">1. ਪਾਪ ਅਤੇ ਮੌਤ ਉੱਤੇ ਯਿਸੂ ਦੀ ਜਿੱਤ</w:t>
      </w:r>
    </w:p>
    <w:p w14:paraId="2B9E0BFF" w14:textId="77777777" w:rsidR="000F7377" w:rsidRDefault="000F7377"/>
    <w:p w14:paraId="693EFB8B" w14:textId="77777777" w:rsidR="000F7377" w:rsidRDefault="000F7377">
      <w:r xmlns:w="http://schemas.openxmlformats.org/wordprocessingml/2006/main">
        <w:t xml:space="preserve">2. ਸਲੀਬ ਦੀ ਜਿੱਤ: ਯਿਸੂ ਨੇ ਸਾਡੇ ਦੁਸ਼ਮਣ ਨੂੰ ਜਿੱਤਣਾ</w:t>
      </w:r>
    </w:p>
    <w:p w14:paraId="3044EF65" w14:textId="77777777" w:rsidR="000F7377" w:rsidRDefault="000F7377"/>
    <w:p w14:paraId="5FA0BEBF" w14:textId="77777777" w:rsidR="000F7377" w:rsidRDefault="000F7377">
      <w:r xmlns:w="http://schemas.openxmlformats.org/wordprocessingml/2006/main">
        <w:t xml:space="preserve">1. ਇਬਰਾਨੀਆਂ 2:14-15 - ਇਸ ਲਈ ਬੱਚੇ ਮਾਸ ਅਤੇ ਲਹੂ ਵਿੱਚ ਸਾਂਝੇ ਹੁੰਦੇ ਹਨ, ਇਸ ਲਈ ਉਸਨੇ ਖੁਦ ਵੀ ਉਹਨਾਂ ਚੀਜ਼ਾਂ ਦਾ ਹਿੱਸਾ ਲਿਆ, ਤਾਂ ਜੋ ਮੌਤ ਦੁਆਰਾ ਉਹ ਉਸ ਵਿਅਕਤੀ ਨੂੰ ਜਿਸ ਕੋਲ ਮੌਤ ਦੀ ਸ਼ਕਤੀ ਹੈ, ਅਰਥਾਤ ਸ਼ੈਤਾਨ ਦਾ ਨਾਸ਼ ਹੋ ਜਾਵੇ।</w:t>
      </w:r>
    </w:p>
    <w:p w14:paraId="34C2830C" w14:textId="77777777" w:rsidR="000F7377" w:rsidRDefault="000F7377"/>
    <w:p w14:paraId="252A3F26" w14:textId="77777777" w:rsidR="000F7377" w:rsidRDefault="000F7377">
      <w:r xmlns:w="http://schemas.openxmlformats.org/wordprocessingml/2006/main">
        <w:t xml:space="preserve">2. 1 ਕੁਰਿੰਥੀਆਂ 15:54-57 - ਜਦੋਂ ਨਾਸ਼ਵਾਨ ਅਵਿਨਾਸ਼ੀ ਨੂੰ ਪਹਿਨ ਲੈਂਦਾ ਹੈ, ਅਤੇ ਪ੍ਰਾਣੀ ਅਮਰਤਾ ਨੂੰ ਪਹਿਨਦਾ ਹੈ, ਤਦ ਇਹ ਕਹਾਵਤ ਪੂਰੀ ਹੋਵੇਗੀ ਜੋ ਲਿਖਿਆ ਹੈ: "ਮੌਤ ਜਿੱਤ ਵਿੱਚ ਨਿਗਲ ਗਈ ਹੈ।" ਹੇ ਮੌਤ, ਤੇਰੀ ਜਿੱਤ ਕਿੱਥੇ ਹੈ? ਹੇ ਮੌਤ, ਤੇਰਾ ਡੰਗ ਕਿੱਥੇ ਹੈ? ਮੌਤ ਦਾ ਡੰਗ ਪਾਪ ਹੈ, ਅਤੇ ਪਾਪ ਦੀ ਸ਼ਕਤੀ ਕਾਨੂੰਨ ਹੈ। ਪਰ ਪਰਮੇਸ਼ੁਰ ਦਾ ਧੰਨਵਾਦ, ਜੋ ਸਾਡੇ ਪ੍ਰਭੂ ਯਿਸੂ ਮਸੀਹ ਦੇ ਰਾਹੀਂ ਸਾਨੂੰ ਜਿੱਤ ਦਿੰਦਾ ਹੈ।</w:t>
      </w:r>
    </w:p>
    <w:p w14:paraId="60C55BD6" w14:textId="77777777" w:rsidR="000F7377" w:rsidRDefault="000F7377"/>
    <w:p w14:paraId="0E610214" w14:textId="77777777" w:rsidR="000F7377" w:rsidRDefault="000F7377">
      <w:r xmlns:w="http://schemas.openxmlformats.org/wordprocessingml/2006/main">
        <w:t xml:space="preserve">ਕੁਲੁੱਸੀਆਂ 2:16 ਇਸ ਲਈ ਕੋਈ ਵੀ ਤੁਹਾਨੂੰ ਮਾਸ, ਪੀਣ, ਜਾਂ ਪਵਿੱਤਰ ਦਿਨ, ਨਵੇਂ ਚੰਦ, ਜਾਂ ਸਬਤ ਦੇ ਦਿਨਾਂ ਵਿੱਚ ਨਿਰਣਾ ਨਾ ਕਰੇ:</w:t>
      </w:r>
    </w:p>
    <w:p w14:paraId="3A996ADE" w14:textId="77777777" w:rsidR="000F7377" w:rsidRDefault="000F7377"/>
    <w:p w14:paraId="2AA5A9EE" w14:textId="77777777" w:rsidR="000F7377" w:rsidRDefault="000F7377">
      <w:r xmlns:w="http://schemas.openxmlformats.org/wordprocessingml/2006/main">
        <w:t xml:space="preserve">ਪੌਲੁਸ ਨੇ ਕੁਲੁੱਸੀਆਂ ਦੇ ਵਿਸ਼ਵਾਸੀਆਂ ਨੂੰ ਉਤਸ਼ਾਹਿਤ ਕੀਤਾ ਕਿ ਉਹ ਕਿਸੇ ਨੂੰ ਉਨ੍ਹਾਂ ਦੇ ਖਾਣ-ਪੀਣ, ਜਾਂ ਧਾਰਮਿਕ ਪਵਿੱਤਰ ਦਿਨਾਂ ਦੇ ਸੰਬੰਧ ਵਿੱਚ ਉਨ੍ਹਾਂ ਦਾ ਨਿਰਣਾ ਨਾ ਕਰਨ ਦੇਣ।</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ਨਿਰਣਾ ਨਾ ਹੋਣ ਦੀ ਆਜ਼ਾਦੀ</w:t>
      </w:r>
    </w:p>
    <w:p w14:paraId="53617F97" w14:textId="77777777" w:rsidR="000F7377" w:rsidRDefault="000F7377"/>
    <w:p w14:paraId="5E68A03E" w14:textId="77777777" w:rsidR="000F7377" w:rsidRDefault="000F7377">
      <w:r xmlns:w="http://schemas.openxmlformats.org/wordprocessingml/2006/main">
        <w:t xml:space="preserve">2. ਕੁਲੁੱਸੀਆਂ ਵਿਚ ਪੌਲੁਸ ਦੀ ਸਲਾਹ 'ਤੇ ਭਰੋਸਾ ਕਰਨਾ</w:t>
      </w:r>
    </w:p>
    <w:p w14:paraId="6ED842F0" w14:textId="77777777" w:rsidR="000F7377" w:rsidRDefault="000F7377"/>
    <w:p w14:paraId="798CD7E9" w14:textId="77777777" w:rsidR="000F7377" w:rsidRDefault="000F7377">
      <w:r xmlns:w="http://schemas.openxmlformats.org/wordprocessingml/2006/main">
        <w:t xml:space="preserve">1. ਗਲਾਤੀਆਂ 5:1 "ਇਸ ਲਈ ਅਜ਼ਾਦੀ ਵਿੱਚ ਡਟੇ ਰਹੋ ਜਿਸ ਨਾਲ ਮਸੀਹ ਨੇ ਸਾਨੂੰ ਆਜ਼ਾਦ ਕੀਤਾ ਹੈ, ਅਤੇ ਦੁਬਾਰਾ ਗ਼ੁਲਾਮੀ ਦੇ ਜੂਲੇ ਵਿੱਚ ਨਾ ਫਸੋ।"</w:t>
      </w:r>
    </w:p>
    <w:p w14:paraId="2B44070C" w14:textId="77777777" w:rsidR="000F7377" w:rsidRDefault="000F7377"/>
    <w:p w14:paraId="6BCF2582" w14:textId="77777777" w:rsidR="000F7377" w:rsidRDefault="000F7377">
      <w:r xmlns:w="http://schemas.openxmlformats.org/wordprocessingml/2006/main">
        <w:t xml:space="preserve">2. ਰੋਮੀਆਂ 14:1-4 “ਉਸ ਨੂੰ ਜੋ ਨਿਹਚਾ ਵਿੱਚ ਕਮਜ਼ੋਰ ਹੈ ਤੁਹਾਨੂੰ ਕਬੂਲ ਕਰੋ, ਪਰ ਸ਼ੱਕੀ ਵਿਵਾਦਾਂ ਵਿੱਚ ਨਹੀਂ। ਕਿਉਂਕਿ ਇੱਕ ਵਿਸ਼ਵਾਸ ਕਰਦਾ ਹੈ ਕਿ ਉਹ ਸਭ ਕੁਝ ਖਾ ਸਕਦਾ ਹੈ: ਦੂਜਾ, ਜੋ ਕਮਜ਼ੋਰ ਹੈ, ਜੜੀ ਬੂਟੀਆਂ ਖਾਂਦਾ ਹੈ। ਜਿਹਡ਼ਾ ਵਿਅਕਤੀ ਖਾਂਦਾ ਹੈ ਉਸਨੂੰ ਉਸਨੂੰ ਨਫ਼ਰਤ ਨਹੀਂ ਕਰਨਾ ਚਾਹੀਦਾ ਜੋ ਨਹੀਂ ਖਾਂਦਾ। ਅਤੇ ਜਿਹੜਾ ਖਾਂਦਾ ਹੈ ਉਸਨੂੰ ਖਾਣ ਵਾਲੇ ਦਾ ਨਿਰਣਾ ਨਾ ਕਰਨਾ ਚਾਹੀਦਾ ਹੈ ਕਿਉਂਕਿ ਪਰਮੇਸ਼ੁਰ ਨੇ ਉਸਨੂੰ ਕਬੂਲ ਕੀਤਾ ਹੈ। ਤੂੰ ਕੌਣ ਹੈਂ ਜੋ ਦੂਜੇ ਮਨੁੱਖ ਦੇ ਨੌਕਰ ਦਾ ਨਿਆਂ ਕਰਦਾ ਹੈਂ? ਉਹ ਆਪਣੇ ਮਾਲਕ ਕੋਲ ਖੜ੍ਹਾ ਹੁੰਦਾ ਹੈ ਜਾਂ ਡਿੱਗਦਾ ਹੈ। ਹਾਂ, ਉਹ ਫੜਿਆ ਜਾਵੇਗਾ, ਕਿਉਂਕਿ ਪਰਮੇਸ਼ੁਰ ਉਸਨੂੰ ਖੜਾ ਕਰ ਸਕਦਾ ਹੈ।”</w:t>
      </w:r>
    </w:p>
    <w:p w14:paraId="04DED761" w14:textId="77777777" w:rsidR="000F7377" w:rsidRDefault="000F7377"/>
    <w:p w14:paraId="73F94E1F" w14:textId="77777777" w:rsidR="000F7377" w:rsidRDefault="000F7377">
      <w:r xmlns:w="http://schemas.openxmlformats.org/wordprocessingml/2006/main">
        <w:t xml:space="preserve">ਕੁਲੁੱਸੀਆਂ 2:17 ਜੋ ਆਉਣ ਵਾਲੀਆਂ ਚੀਜ਼ਾਂ ਦਾ ਪਰਛਾਵਾਂ ਹਨ; ਪਰ ਸਰੀਰ ਮਸੀਹ ਦਾ ਹੈ।</w:t>
      </w:r>
    </w:p>
    <w:p w14:paraId="3E36E9B5" w14:textId="77777777" w:rsidR="000F7377" w:rsidRDefault="000F7377"/>
    <w:p w14:paraId="5BB094B3" w14:textId="77777777" w:rsidR="000F7377" w:rsidRDefault="000F7377">
      <w:r xmlns:w="http://schemas.openxmlformats.org/wordprocessingml/2006/main">
        <w:t xml:space="preserve">ਸਰੀਰ ਮਸੀਹ ਦਾ ਹੈ ਅਤੇ ਆਉਣ ਵਾਲੀਆਂ ਚੀਜ਼ਾਂ ਇਸ ਦਾ ਪਰਛਾਵਾਂ ਹਨ।</w:t>
      </w:r>
    </w:p>
    <w:p w14:paraId="20458FF7" w14:textId="77777777" w:rsidR="000F7377" w:rsidRDefault="000F7377"/>
    <w:p w14:paraId="27B0B0A7" w14:textId="77777777" w:rsidR="000F7377" w:rsidRDefault="000F7377">
      <w:r xmlns:w="http://schemas.openxmlformats.org/wordprocessingml/2006/main">
        <w:t xml:space="preserve">1. ਮਸੀਹ ਦੀ ਅਸਲੀਅਤ: ਸਦੀਵੀ ਜੀਵਨ ਲਈ ਉਸ ਵਿੱਚ ਭਰੋਸਾ ਕਰਨਾ</w:t>
      </w:r>
    </w:p>
    <w:p w14:paraId="4075B9CE" w14:textId="77777777" w:rsidR="000F7377" w:rsidRDefault="000F7377"/>
    <w:p w14:paraId="7F65E415" w14:textId="77777777" w:rsidR="000F7377" w:rsidRDefault="000F7377">
      <w:r xmlns:w="http://schemas.openxmlformats.org/wordprocessingml/2006/main">
        <w:t xml:space="preserve">2. ਭਵਿੱਖ ਦੇ ਪਰਛਾਵੇਂ: ਭਵਿੱਖ ਦੀ ਉਮੀਦ ਨਾਲ ਵਰਤਮਾਨ ਵਿੱਚ ਰਹਿਣਾ</w:t>
      </w:r>
    </w:p>
    <w:p w14:paraId="02EBE814" w14:textId="77777777" w:rsidR="000F7377" w:rsidRDefault="000F7377"/>
    <w:p w14:paraId="2F32F0DA" w14:textId="77777777" w:rsidR="000F7377" w:rsidRDefault="000F7377">
      <w:r xmlns:w="http://schemas.openxmlformats.org/wordprocessingml/2006/main">
        <w:t xml:space="preserve">1. ਇਬਰਾਨੀਆਂ 9:27-28 - “ਅਤੇ ਜਿਵੇਂ ਕਿ ਮਨੁੱਖਾਂ ਲਈ ਇੱਕ ਵਾਰ ਮਰਨਾ ਨਿਯੁਕਤ ਕੀਤਾ ਗਿਆ ਹੈ, ਪਰ ਇਸ ਤੋਂ ਬਾਅਦ ਨਿਆਂ, ਉਸੇ ਤਰ੍ਹਾਂ ਮਸੀਹ ਨੂੰ ਬਹੁਤਿਆਂ ਦੇ ਪਾਪਾਂ ਨੂੰ ਚੁੱਕਣ ਲਈ ਇੱਕ ਵਾਰ ਚੜ੍ਹਾਇਆ ਗਿਆ ਸੀ। ਉਨ੍ਹਾਂ ਲਈ ਜੋ ਉਤਸੁਕਤਾ ਨਾਲ ਉਸਦੀ ਉਡੀਕ ਕਰਦੇ ਹਨ, ਉਹ ਮੁਕਤੀ ਲਈ, ਪਾਪ ਤੋਂ ਇਲਾਵਾ, ਦੂਜੀ ਵਾਰ ਪ੍ਰਗਟ ਹੋਵੇਗਾ।"</w:t>
      </w:r>
    </w:p>
    <w:p w14:paraId="504EADC5" w14:textId="77777777" w:rsidR="000F7377" w:rsidRDefault="000F7377"/>
    <w:p w14:paraId="756D2F7C" w14:textId="77777777" w:rsidR="000F7377" w:rsidRDefault="000F7377">
      <w:r xmlns:w="http://schemas.openxmlformats.org/wordprocessingml/2006/main">
        <w:t xml:space="preserve">2. ਰੋਮੀਆਂ 8:18-19 - “ਕਿਉਂਕਿ ਮੈਂ ਸਮਝਦਾ ਹਾਂ ਕਿ ਇਸ ਵਰਤਮਾਨ ਸਮੇਂ ਦੇ ਦੁੱਖ ਉਸ ਮਹਿਮਾ ਨਾਲ ਤੁਲਨਾ ਕਰਨ ਦੇ ਯੋਗ ਨਹੀਂ ਹਨ ਜੋ ਸਾਡੇ ਵਿੱਚ ਪ੍ਰਗਟ ਹੋਵੇਗੀ। ਕਿਉਂਕਿ ਸ੍ਰਿਸ਼ਟੀ ਦੀ ਦਿਲੋਂ ਉਮੀਦ ਪਰਮੇਸ਼ੁਰ ਦੇ ਪੁੱਤਰਾਂ ਦੇ ਪ੍ਰਗਟ ਹੋਣ ਦੀ ਬੇਸਬਰੀ ਨਾਲ ਉਡੀਕ ਕਰਦੀ ਹੈ। ”</w:t>
      </w:r>
    </w:p>
    <w:p w14:paraId="78C3AED7" w14:textId="77777777" w:rsidR="000F7377" w:rsidRDefault="000F7377"/>
    <w:p w14:paraId="0617659F" w14:textId="77777777" w:rsidR="000F7377" w:rsidRDefault="000F7377">
      <w:r xmlns:w="http://schemas.openxmlformats.org/wordprocessingml/2006/main">
        <w:t xml:space="preserve">ਕੁਲੁੱਸੀਆਂ 2:18 ਕੋਈ ਵੀ ਵਿਅਕਤੀ ਆਪਣੀ ਮਰਜ਼ੀ ਨਾਲ ਨਿਮਰਤਾ ਅਤੇ ਦੂਤਾਂ ਦੀ ਉਪਾਸਨਾ ਵਿੱਚ ਤੁਹਾਡੇ ਇਨਾਮ ਤੋਂ ਧੋਖਾ ਨਾ ਦੇਵੇ, ਉਨ੍ਹਾਂ ਚੀਜ਼ਾਂ ਵਿੱਚ ਘੁਸਪੈਠ ਕਰਕੇ ਜਿਹੜੀਆਂ ਉਸਨੇ ਨਹੀਂ ਵੇਖੀਆਂ, ਵਿਅਰਥ ਆਪਣੇ ਸਰੀਰਿਕ ਦਿਮਾਗ ਦੁਆਰਾ ਫੁੱਲੀਆਂ ਹੋਈਆਂ ਹਨ,</w:t>
      </w:r>
    </w:p>
    <w:p w14:paraId="4AA22D73" w14:textId="77777777" w:rsidR="000F7377" w:rsidRDefault="000F7377"/>
    <w:p w14:paraId="4AB66074" w14:textId="77777777" w:rsidR="000F7377" w:rsidRDefault="000F7377">
      <w:r xmlns:w="http://schemas.openxmlformats.org/wordprocessingml/2006/main">
        <w:t xml:space="preserve">ਪੌਲੁਸ ਝੂਠੇ ਅਧਿਆਪਕਾਂ ਦੇ ਵਿਰੁੱਧ ਚੇਤਾਵਨੀ ਦਿੰਦਾ ਹੈ ਜੋ ਲੋਕਾਂ ਨੂੰ ਨਿਮਰਤਾ ਅਤੇ ਦੂਤਾਂ ਦੀ ਪੂਜਾ ਦੇ ਸਿਧਾਂਤ ਸਿਖਾ ਕੇ ਖੁਸ਼ਖਬਰੀ ਦੇ ਇਨਾਮ ਤੋਂ ਦੂਰ ਲੈ ਜਾਂਦੇ ਹਨ, ਜੋ ਕਿ ਪਰਮੇਸ਼ੁਰ ਦੀ ਸੱਚਾਈ ਦੀ ਬਜਾਏ ਮਨੁੱਖੀ ਕਲਪਨਾ 'ਤੇ ਅਧਾਰਤ ਹਨ।</w:t>
      </w:r>
    </w:p>
    <w:p w14:paraId="519F2D83" w14:textId="77777777" w:rsidR="000F7377" w:rsidRDefault="000F7377"/>
    <w:p w14:paraId="62A1DF97" w14:textId="77777777" w:rsidR="000F7377" w:rsidRDefault="000F7377">
      <w:r xmlns:w="http://schemas.openxmlformats.org/wordprocessingml/2006/main">
        <w:t xml:space="preserve">1: ਸਾਨੂੰ ਉਨ੍ਹਾਂ ਸਿੱਖਿਆਵਾਂ ਤੋਂ ਬਚਣ ਲਈ ਸਾਵਧਾਨ ਰਹਿਣਾ ਚਾਹੀਦਾ ਹੈ ਜੋ ਸਾਨੂੰ ਖੁਸ਼ਖਬਰੀ ਦੇ ਇਨਾਮ ਤੋਂ ਦੂਰ ਲੈ ਜਾਣਗੀਆਂ, ਜੋ ਪਰਮੇਸ਼ੁਰ ਦੁਆਰਾ ਮੁਫ਼ਤ ਵਿੱਚ ਦਿੱਤਾ ਗਿਆ ਹੈ।</w:t>
      </w:r>
    </w:p>
    <w:p w14:paraId="770B9E5C" w14:textId="77777777" w:rsidR="000F7377" w:rsidRDefault="000F7377"/>
    <w:p w14:paraId="13C72EF4" w14:textId="77777777" w:rsidR="000F7377" w:rsidRDefault="000F7377">
      <w:r xmlns:w="http://schemas.openxmlformats.org/wordprocessingml/2006/main">
        <w:t xml:space="preserve">2: ਸਾਨੂੰ ਪਰਮੇਸ਼ੁਰ ਦੇ ਬਚਨ ਦੀ ਸੱਚਾਈ ਉੱਤੇ ਆਧਾਰਿਤ ਰਹਿਣ ਦਾ ਧਿਆਨ ਰੱਖਣਾ ਚਾਹੀਦਾ ਹੈ, ਅਤੇ ਮਨੁੱਖੀ ਕਲਪਨਾ ਉੱਤੇ ਆਧਾਰਿਤ ਸਿੱਖਿਆਵਾਂ ਨੂੰ ਰੱਦ ਕਰਨਾ ਚਾਹੀਦਾ ਹੈ।</w:t>
      </w:r>
    </w:p>
    <w:p w14:paraId="5B61001C" w14:textId="77777777" w:rsidR="000F7377" w:rsidRDefault="000F7377"/>
    <w:p w14:paraId="334E183A" w14:textId="77777777" w:rsidR="000F7377" w:rsidRDefault="000F7377">
      <w:r xmlns:w="http://schemas.openxmlformats.org/wordprocessingml/2006/main">
        <w:t xml:space="preserve">1: ਕੁਲੁੱਸੀਆਂ 1:15-17 - ਉਹ ਅਦਿੱਖ ਪਰਮੇਸ਼ੁਰ ਦੀ ਮੂਰਤ ਹੈ, ਸਾਰੀ ਸ੍ਰਿਸ਼ਟੀ ਦਾ ਜੇਠਾ ਹੈ। ਕਿਉਂਕਿ ਸਵਰਗ ਅਤੇ ਧਰਤੀ ਉੱਤੇ ਸਾਰੀਆਂ ਚੀਜ਼ਾਂ ਉਸ ਦੁਆਰਾ ਰਚੀਆਂ ਗਈਆਂ ਸਨ, ਦਿਸਣਯੋਗ ਅਤੇ ਅਦਿੱਖ, ਚਾਹੇ ਸਿੰਘਾਸਣ ਜਾਂ ਰਾਜ ਜਾਂ ਸ਼ਾਸਕ ਜਾਂ ਅਧਿਕਾਰੀ - ਸਾਰੀਆਂ ਚੀਜ਼ਾਂ ਉਸ ਦੁਆਰਾ ਅਤੇ ਉਸ ਲਈ ਬਣਾਈਆਂ ਗਈਆਂ ਸਨ।</w:t>
      </w:r>
    </w:p>
    <w:p w14:paraId="56042BAE" w14:textId="77777777" w:rsidR="000F7377" w:rsidRDefault="000F7377"/>
    <w:p w14:paraId="790C9E67" w14:textId="77777777" w:rsidR="000F7377" w:rsidRDefault="000F7377">
      <w:r xmlns:w="http://schemas.openxmlformats.org/wordprocessingml/2006/main">
        <w:t xml:space="preserve">2: ਅਫ਼ਸੀਆਂ 4:14 - ਤਾਂ ਜੋ ਅਸੀਂ ਹੁਣ ਬੱਚੇ ਨਾ ਹੋ ਸਕੀਏ, ਲਹਿਰਾਂ ਦੁਆਰਾ ਉਛਾਲਦੇ ਹੋਏ ਅਤੇ ਸਿਧਾਂਤ ਦੀ ਹਰ ਹਵਾ ਦੁਆਰਾ, ਮਨੁੱਖੀ ਚਲਾਕੀ ਦੁਆਰਾ, ਧੋਖੇਬਾਜ਼ ਯੋਜਨਾਵਾਂ ਵਿੱਚ ਚਲਾਕੀ ਦੁਆਰਾ ਘੁੰਮਦੇ ਹੋਏ.</w:t>
      </w:r>
    </w:p>
    <w:p w14:paraId="7425E0B5" w14:textId="77777777" w:rsidR="000F7377" w:rsidRDefault="000F7377"/>
    <w:p w14:paraId="6C2A735E" w14:textId="77777777" w:rsidR="000F7377" w:rsidRDefault="000F7377">
      <w:r xmlns:w="http://schemas.openxmlformats.org/wordprocessingml/2006/main">
        <w:t xml:space="preserve">ਕੁਲੁੱਸੀਆਂ 2:19 ਅਤੇ ਸਿਰ ਨੂੰ ਨਾ ਫੜਨਾ, ਜਿਸ ਤੋਂ ਸਾਰੇ ਸਰੀਰ ਜੋੜਾਂ ਅਤੇ ਬੰਧਨਾਂ ਦੁਆਰਾ ਪੋਸ਼ਣ ਕਰਦੇ ਹਨ, ਅਤੇ ਇਕੱਠੇ ਬੁਣਦੇ ਹਨ, ਪਰਮੇਸ਼ੁਰ ਦੇ ਵਾਧੇ ਨਾਲ ਵਧਦੇ ਹਨ।</w:t>
      </w:r>
    </w:p>
    <w:p w14:paraId="3398C17A" w14:textId="77777777" w:rsidR="000F7377" w:rsidRDefault="000F7377"/>
    <w:p w14:paraId="0643478E" w14:textId="77777777" w:rsidR="000F7377" w:rsidRDefault="000F7377">
      <w:r xmlns:w="http://schemas.openxmlformats.org/wordprocessingml/2006/main">
        <w:t xml:space="preserve">ਵਿਸ਼ਵਾਸੀਆਂ ਦਾ ਸਰੀਰ ਵਿਕਾਸ ਦਾ ਅਨੁਭਵ ਕਰਦਾ ਹੈ ਜਦੋਂ ਉਹ ਆਪਣੇ ਸਿਰ ਦੇ ਰੂਪ ਵਿੱਚ ਮਸੀਹ ਨਾਲ ਇੱਕਜੁੱਟ ਹੁੰਦੇ ਹਨ।</w:t>
      </w:r>
    </w:p>
    <w:p w14:paraId="5E1CCB15" w14:textId="77777777" w:rsidR="000F7377" w:rsidRDefault="000F7377"/>
    <w:p w14:paraId="11A7BCD3" w14:textId="77777777" w:rsidR="000F7377" w:rsidRDefault="000F7377">
      <w:r xmlns:w="http://schemas.openxmlformats.org/wordprocessingml/2006/main">
        <w:t xml:space="preserve">1: ਯਿਸੂ ਚਰਚ ਦਾ ਮੁਖੀ ਹੈ - ਕੁਲੁੱਸੀਆਂ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ਚਰਚ ਏਕਤਾ ਦੁਆਰਾ ਵਧਦਾ ਹੈ - ਕੁਲੁੱਸੀਆਂ 2:19</w:t>
      </w:r>
    </w:p>
    <w:p w14:paraId="0F9ACF90" w14:textId="77777777" w:rsidR="000F7377" w:rsidRDefault="000F7377"/>
    <w:p w14:paraId="4119746B" w14:textId="77777777" w:rsidR="000F7377" w:rsidRDefault="000F7377">
      <w:r xmlns:w="http://schemas.openxmlformats.org/wordprocessingml/2006/main">
        <w:t xml:space="preserve">1: ਅਫ਼ਸੀਆਂ 4:15-16 - ਪਿਆਰ ਵਿੱਚ ਸੱਚ ਬੋਲਦੇ ਹੋਏ, ਅਸੀਂ ਹਰ ਤਰ੍ਹਾਂ ਨਾਲ ਉਸ ਵਿੱਚ ਵਧਣਾ ਹੈ ਜੋ ਸਿਰ ਹੈ, ਮਸੀਹ ਵਿੱਚ.</w:t>
      </w:r>
    </w:p>
    <w:p w14:paraId="0894140D" w14:textId="77777777" w:rsidR="000F7377" w:rsidRDefault="000F7377"/>
    <w:p w14:paraId="33D1EEC5" w14:textId="77777777" w:rsidR="000F7377" w:rsidRDefault="000F7377">
      <w:r xmlns:w="http://schemas.openxmlformats.org/wordprocessingml/2006/main">
        <w:t xml:space="preserve">2:1 ਕੁਰਿੰਥੀਆਂ 12:12-13 - ਕਿਉਂਕਿ ਜਿਸ ਤਰ੍ਹਾਂ ਸਰੀਰ ਇੱਕ ਹੈ ਅਤੇ ਉਸਦੇ ਬਹੁਤ ਸਾਰੇ ਅੰਗ ਹਨ, ਅਤੇ ਸਰੀਰ ਦੇ ਸਾਰੇ ਅੰਗ ਭਾਵੇਂ ਬਹੁਤ ਸਾਰੇ ਹਨ, ਇੱਕ ਸਰੀਰ ਹਨ, ਉਸੇ ਤਰ੍ਹਾਂ ਇਹ ਮਸੀਹ ਦੇ ਨਾਲ ਹੈ। ਕਿਉਂਕਿ ਇੱਕ ਆਤਮਾ ਵਿੱਚ ਅਸੀਂ ਸਾਰਿਆਂ ਨੂੰ ਇੱਕ ਸਰੀਰ ਵਿੱਚ ਬਪਤਿਸਮਾ ਦਿੱਤਾ ਗਿਆ ਸੀ - ਯਹੂਦੀ ਜਾਂ ਯੂਨਾਨੀ, ਗੁਲਾਮ ਜਾਂ ਅਜ਼ਾਦ - ਅਤੇ ਸਾਰਿਆਂ ਨੂੰ ਇੱਕ ਆਤਮਾ ਤੋਂ ਪੀਣ ਲਈ ਬਣਾਇਆ ਗਿਆ ਸੀ।</w:t>
      </w:r>
    </w:p>
    <w:p w14:paraId="17C1D050" w14:textId="77777777" w:rsidR="000F7377" w:rsidRDefault="000F7377"/>
    <w:p w14:paraId="01615140" w14:textId="77777777" w:rsidR="000F7377" w:rsidRDefault="000F7377">
      <w:r xmlns:w="http://schemas.openxmlformats.org/wordprocessingml/2006/main">
        <w:t xml:space="preserve">ਕੁਲੁੱਸੀਆਂ ਨੂੰ 2:20 ਇਸ ਲਈ ਜੇ ਤੁਸੀਂ ਮਸੀਹ ਦੇ ਨਾਲ ਸੰਸਾਰ ਦੇ ਮੁੱਢੋਂ ਮਰੇ ਹੋਏ ਹੋ, ਤਾਂ ਤੁਸੀਂ ਸੰਸਾਰ ਵਿੱਚ ਜੀਉਂਦੇ ਹੋਏ ਨਿਯਮਾਂ ਦੇ ਅਧੀਨ ਕਿਉਂ ਹੋ?</w:t>
      </w:r>
    </w:p>
    <w:p w14:paraId="0D76C2F8" w14:textId="77777777" w:rsidR="000F7377" w:rsidRDefault="000F7377"/>
    <w:p w14:paraId="202258D9" w14:textId="77777777" w:rsidR="000F7377" w:rsidRDefault="000F7377">
      <w:r xmlns:w="http://schemas.openxmlformats.org/wordprocessingml/2006/main">
        <w:t xml:space="preserve">ਮਸੀਹ ਵਿੱਚ ਵਿਸ਼ਵਾਸ ਕਰਨ ਵਾਲੇ ਸੰਸਾਰ ਦੇ ਨਿਯਮਾਂ ਅਤੇ ਨਿਯਮਾਂ ਤੋਂ ਮੁਕਤ ਹੋ ਗਏ ਹਨ, ਫਿਰ ਵੀ ਉਹ ਅਜੇ ਵੀ ਸੰਸਾਰ ਵਿੱਚ ਰਹਿੰਦੇ ਹਨ।</w:t>
      </w:r>
    </w:p>
    <w:p w14:paraId="60B73703" w14:textId="77777777" w:rsidR="000F7377" w:rsidRDefault="000F7377"/>
    <w:p w14:paraId="6FC65CCB" w14:textId="77777777" w:rsidR="000F7377" w:rsidRDefault="000F7377">
      <w:r xmlns:w="http://schemas.openxmlformats.org/wordprocessingml/2006/main">
        <w:t xml:space="preserve">1. ਸੰਸਾਰ ਵਿੱਚ ਰਹਿੰਦੇ ਹੋਏ ਇਸ ਤੋਂ ਮਰੇ ਹੋਏ</w:t>
      </w:r>
    </w:p>
    <w:p w14:paraId="27E2D314" w14:textId="77777777" w:rsidR="000F7377" w:rsidRDefault="000F7377"/>
    <w:p w14:paraId="43C87F81" w14:textId="77777777" w:rsidR="000F7377" w:rsidRDefault="000F7377">
      <w:r xmlns:w="http://schemas.openxmlformats.org/wordprocessingml/2006/main">
        <w:t xml:space="preserve">2. ਮਸੀਹ ਵਿੱਚ ਵਿਸ਼ਵਾਸੀਆਂ ਦੀ ਆਜ਼ਾਦੀ ਅਤੇ ਜ਼ਿੰਮੇਵਾਰੀ</w:t>
      </w:r>
    </w:p>
    <w:p w14:paraId="7DD05E83" w14:textId="77777777" w:rsidR="000F7377" w:rsidRDefault="000F7377"/>
    <w:p w14:paraId="3DC6C1F3" w14:textId="77777777" w:rsidR="000F7377" w:rsidRDefault="000F7377">
      <w:r xmlns:w="http://schemas.openxmlformats.org/wordprocessingml/2006/main">
        <w:t xml:space="preserve">1. ਰੋਮੀਆਂ 6:4-6 - ਸਾਨੂੰ ਮਸੀਹ ਦੇ ਨਾਲ ਦਫ਼ਨਾਇਆ ਗਿਆ ਹੈ ਅਤੇ ਜੀਵਨ ਦੀ ਨਵੀਂਤਾ ਵੱਲ ਉਭਾਰਿਆ ਗਿਆ ਹੈ।</w:t>
      </w:r>
    </w:p>
    <w:p w14:paraId="0D0B5295" w14:textId="77777777" w:rsidR="000F7377" w:rsidRDefault="000F7377"/>
    <w:p w14:paraId="066BE6AA" w14:textId="77777777" w:rsidR="000F7377" w:rsidRDefault="000F7377">
      <w:r xmlns:w="http://schemas.openxmlformats.org/wordprocessingml/2006/main">
        <w:t xml:space="preserve">2. ਗਲਾਤੀਆਂ 5:1 - ਅਜ਼ਾਦੀ ਵਿੱਚ ਡਟੇ ਰਹੋ ਜਿਸ ਨਾਲ ਮਸੀਹ ਨੇ ਸਾਨੂੰ ਆਜ਼ਾਦ ਕੀਤਾ ਹੈ।</w:t>
      </w:r>
    </w:p>
    <w:p w14:paraId="747CB4A3" w14:textId="77777777" w:rsidR="000F7377" w:rsidRDefault="000F7377"/>
    <w:p w14:paraId="6F2AC9D9" w14:textId="77777777" w:rsidR="000F7377" w:rsidRDefault="000F7377">
      <w:r xmlns:w="http://schemas.openxmlformats.org/wordprocessingml/2006/main">
        <w:t xml:space="preserve">ਕੁਲੁੱਸੀਆਂ 2:21 (ਛੂਹੋ ਨਾ; ਸੁਆਦ ਨਾ ਲਓ; ਸੰਭਾਲੋ ਨਾ;</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ਇਹ ਆਇਤ ਸੰਸਾਰ ਦੇ ਖਾਲੀ ਅਤੇ ਵਿਅਰਥ ਅਭਿਆਸਾਂ ਵਿੱਚ ਫਸਣ ਤੋਂ ਚੇਤਾਵਨੀ ਦਿੰਦੀ ਹੈ।</w:t>
      </w:r>
    </w:p>
    <w:p w14:paraId="3BBA0274" w14:textId="77777777" w:rsidR="000F7377" w:rsidRDefault="000F7377"/>
    <w:p w14:paraId="69FCF946" w14:textId="77777777" w:rsidR="000F7377" w:rsidRDefault="000F7377">
      <w:r xmlns:w="http://schemas.openxmlformats.org/wordprocessingml/2006/main">
        <w:t xml:space="preserve">1: ਸਾਨੂੰ ਸੰਸਾਰ ਦੇ ਝੂਠੇ ਵਾਅਦਿਆਂ ਦੁਆਰਾ ਮੂਰਖ ਨਹੀਂ ਬਣਨਾ ਚਾਹੀਦਾ, ਸਗੋਂ ਯਿਸੂ ਵਿੱਚ ਸੱਚਾਈ ਦੀ ਭਾਲ ਕਰਨੀ ਚਾਹੀਦੀ ਹੈ।</w:t>
      </w:r>
    </w:p>
    <w:p w14:paraId="28F3EA2B" w14:textId="77777777" w:rsidR="000F7377" w:rsidRDefault="000F7377"/>
    <w:p w14:paraId="306B3123" w14:textId="77777777" w:rsidR="000F7377" w:rsidRDefault="000F7377">
      <w:r xmlns:w="http://schemas.openxmlformats.org/wordprocessingml/2006/main">
        <w:t xml:space="preserve">2: ਦੁਨੀਆਂ ਦੇ ਵਿਅਰਥ ਅਤੇ ਵਿਅਰਥ ਰੀਤੀ-ਰਿਵਾਜਾਂ ਦੁਆਰਾ ਮੋਹਿਤ ਨਾ ਹੋਵੋ, ਸਗੋਂ ਯਿਸੂ ਦੀ ਜ਼ਿੰਦਗੀ ਨੂੰ ਬਦਲਣ ਵਾਲੀ ਸੱਚਾਈ ਉੱਤੇ ਧਿਆਨ ਕੇਂਦਰਿਤ ਕਰੋ।</w:t>
      </w:r>
    </w:p>
    <w:p w14:paraId="1B48EA6D" w14:textId="77777777" w:rsidR="000F7377" w:rsidRDefault="000F7377"/>
    <w:p w14:paraId="575621DA" w14:textId="77777777" w:rsidR="000F7377" w:rsidRDefault="000F7377">
      <w:r xmlns:w="http://schemas.openxmlformats.org/wordprocessingml/2006/main">
        <w:t xml:space="preserve">1: ਇਬਰਾਨੀਆਂ 12: 1-2 - "ਇਸ ਲਈ, ਕਿਉਂਕਿ ਅਸੀਂ ਗਵਾਹਾਂ ਦੇ ਅਜਿਹੇ ਵੱਡੇ ਬੱਦਲ ਨਾਲ ਘਿਰੇ ਹੋਏ ਹਾਂ, ਆਓ ਅਸੀਂ ਹਰ ਉਸ ਚੀਜ਼ ਨੂੰ ਸੁੱਟ ਦੇਈਏ ਜੋ ਰੁਕਾਵਟ ਬਣਾਉਂਦੀ ਹੈ ਅਤੇ ਪਾਪ ਜੋ ਇੰਨੀ ਆਸਾਨੀ ਨਾਲ ਫਸ ਜਾਂਦੀ ਹੈ। ਸਾਨੂੰ,"</w:t>
      </w:r>
    </w:p>
    <w:p w14:paraId="1E5D8243" w14:textId="77777777" w:rsidR="000F7377" w:rsidRDefault="000F7377"/>
    <w:p w14:paraId="045B048F" w14:textId="77777777" w:rsidR="000F7377" w:rsidRDefault="000F7377">
      <w:r xmlns:w="http://schemas.openxmlformats.org/wordprocessingml/2006/main">
        <w:t xml:space="preserve">2:1 ਯੂਹੰਨਾ 2:15-17 - "ਸੰਸਾਰ ਜਾਂ ਸੰਸਾਰ ਦੀ ਕਿਸੇ ਵੀ ਚੀਜ਼ ਨੂੰ ਪਿਆਰ ਨਾ ਕਰੋ। ਜੇ ਕੋਈ ਸੰਸਾਰ ਨੂੰ ਪਿਆਰ ਕਰਦਾ ਹੈ, ਤਾਂ ਪਿਤਾ ਲਈ ਪਿਆਰ ਉਹਨਾਂ ਵਿੱਚ ਨਹੀਂ ਹੈ। ਸੰਸਾਰ ਦੀ ਹਰ ਚੀਜ਼ ਲਈ - ਸਰੀਰ ਦੀ ਲਾਲਸਾ, ਅੱਖਾਂ ਦੀ ਕਾਮਨਾ, ਅਤੇ ਜੀਵਨ ਦਾ ਹੰਕਾਰ - ਪਿਤਾ ਤੋਂ ਨਹੀਂ ਸਗੋਂ ਸੰਸਾਰ ਤੋਂ ਆਉਂਦਾ ਹੈ। ਸੰਸਾਰ ਅਤੇ ਇਸ ਦੀਆਂ ਇੱਛਾਵਾਂ ਖਤਮ ਹੋ ਜਾਂਦੀਆਂ ਹਨ, ਪਰ ਜੋ ਕੋਈ ਪਰਮੇਸ਼ੁਰ ਦੀ ਮਰਜ਼ੀ ਉੱਤੇ ਚੱਲਦਾ ਹੈ, ਉਹ ਸਦਾ ਲਈ ਜੀਉਂਦਾ ਹੈ।"</w:t>
      </w:r>
    </w:p>
    <w:p w14:paraId="32CA889D" w14:textId="77777777" w:rsidR="000F7377" w:rsidRDefault="000F7377"/>
    <w:p w14:paraId="1EE7BE63" w14:textId="77777777" w:rsidR="000F7377" w:rsidRDefault="000F7377">
      <w:r xmlns:w="http://schemas.openxmlformats.org/wordprocessingml/2006/main">
        <w:t xml:space="preserve">ਕੁਲੁੱਸੀਆਂ 2:22 ਮਨੁੱਖਾਂ ਦੇ ਹੁਕਮਾਂ ਅਤੇ ਉਪਦੇਸ਼ਾਂ ਦੇ ਬਾਅਦ ਸਭਨਾਂ ਦੀ ਵਰਤੋਂ ਨਾਲ ਕਿਨ੍ਹਾਂ ਦਾ ਨਾਸ਼ ਹੋਣਾ ਹੈ?</w:t>
      </w:r>
    </w:p>
    <w:p w14:paraId="3B7F9D27" w14:textId="77777777" w:rsidR="000F7377" w:rsidRDefault="000F7377"/>
    <w:p w14:paraId="29BCBC0F" w14:textId="77777777" w:rsidR="000F7377" w:rsidRDefault="000F7377">
      <w:r xmlns:w="http://schemas.openxmlformats.org/wordprocessingml/2006/main">
        <w:t xml:space="preserve">ਪੌਲੁਸ ਮਨੁੱਖਾਂ ਦੇ ਹੁਕਮਾਂ ਅਤੇ ਸਿੱਖਿਆਵਾਂ ਦੀ ਪਾਲਣਾ ਕਰਨ ਦੇ ਵਿਰੁੱਧ ਚੇਤਾਵਨੀ ਦਿੰਦਾ ਹੈ, ਜੋ ਅੰਤ ਵਿੱਚ ਨਾਸ਼ ਹੋ ਜਾਵੇਗਾ.</w:t>
      </w:r>
    </w:p>
    <w:p w14:paraId="48874B96" w14:textId="77777777" w:rsidR="000F7377" w:rsidRDefault="000F7377"/>
    <w:p w14:paraId="096BA5EB" w14:textId="77777777" w:rsidR="000F7377" w:rsidRDefault="000F7377">
      <w:r xmlns:w="http://schemas.openxmlformats.org/wordprocessingml/2006/main">
        <w:t xml:space="preserve">1. ਮਨੁੱਖ ਦੇ ਨਿਯਮਾਂ ਦੀ ਅਸਥਿਰਤਾ: ਆਪਣੇ ਵਿਸ਼ਵਾਸ ਨੂੰ ਹਿੱਲਣ ਨਾ ਦਿਓ</w:t>
      </w:r>
    </w:p>
    <w:p w14:paraId="01C8D57B" w14:textId="77777777" w:rsidR="000F7377" w:rsidRDefault="000F7377"/>
    <w:p w14:paraId="10B29080" w14:textId="77777777" w:rsidR="000F7377" w:rsidRDefault="000F7377">
      <w:r xmlns:w="http://schemas.openxmlformats.org/wordprocessingml/2006/main">
        <w:t xml:space="preserve">2. ਮਨੁੱਖੀ ਸਿਧਾਂਤ ਅਸਥਾਈ ਹਨ: ਮਸੀਹ ਵਿੱਚ ਆਪਣਾ ਭਰੋਸਾ ਰੱਖੋ</w:t>
      </w:r>
    </w:p>
    <w:p w14:paraId="2D5E368D" w14:textId="77777777" w:rsidR="000F7377" w:rsidRDefault="000F7377"/>
    <w:p w14:paraId="125F849C" w14:textId="77777777" w:rsidR="000F7377" w:rsidRDefault="000F7377">
      <w:r xmlns:w="http://schemas.openxmlformats.org/wordprocessingml/2006/main">
        <w:t xml:space="preserve">1. ਮੱਤੀ 6:24: "ਕੋਈ ਵੀ ਵਿਅਕਤੀ ਦੋ ਮਾਲਕਾਂ ਦੀ ਸੇਵਾ ਨਹੀਂ ਕਰ ਸਕਦਾ; ਕਿਉਂਕਿ ਜਾਂ ਤਾਂ ਉਹ ਇੱਕ ਨਾਲ ਨਫ਼ਰਤ ਕਰੇਗਾ ਅਤੇ ਦੂਜੇ ਨੂੰ ਪਿਆਰ ਕਰੇਗਾ, ਜਾਂ ਉਹ ਇੱਕ ਪ੍ਰਤੀ ਵਫ਼ਾਦਾਰ ਹੋਵੇਗਾ ਅਤੇ ਦੂਜੇ ਨੂੰ ਨਫ਼ਰਤ ਕਰੇਗਾ। ਤੁਸੀਂ ਪਰਮੇਸ਼ੁਰ ਅਤੇ ਧਨ ਦੀ ਸੇਵਾ ਨਹੀਂ ਕਰ ਸਕਦੇ ਹੋ।"</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ਯਸਾਯਾਹ 55:8-9: “'ਮੇਰੇ ਵਿਚਾਰ ਤੁਹਾਡੇ ਵਿਚਾਰ ਨਹੀਂ ਹਨ, ਨਾ ਹੀ ਤੁਹਾਡੇ ਰਾਹ ਮੇਰੇ ਮਾਰਗ ਹਨ,' ਪ੍ਰਭੂ ਆਖਦਾ ਹੈ। 'ਕਿਉਂਕਿ ਜਿਵੇਂ ਅਕਾਸ਼ ਧਰਤੀ ਨਾਲੋਂ ਉੱਚੇ ਹਨ, ਉਸੇ ਤਰ੍ਹਾਂ ਮੇਰੇ ਰਾਹ ਤੁਹਾਡੇ ਰਾਹਾਂ ਨਾਲੋਂ, ਅਤੇ ਮੇਰੇ ਵਿਚਾਰ ਤੁਹਾਡੇ ਵਿਚਾਰਾਂ ਨਾਲੋਂ ਉੱਚੇ ਹਨ।'</w:t>
      </w:r>
    </w:p>
    <w:p w14:paraId="456E318F" w14:textId="77777777" w:rsidR="000F7377" w:rsidRDefault="000F7377"/>
    <w:p w14:paraId="2F700907" w14:textId="77777777" w:rsidR="000F7377" w:rsidRDefault="000F7377">
      <w:r xmlns:w="http://schemas.openxmlformats.org/wordprocessingml/2006/main">
        <w:t xml:space="preserve">ਕੁਲੁੱਸੀਆਂ 2:23 ਜਿਨ੍ਹਾਂ ਚੀਜ਼ਾਂ ਨੇ ਸੱਚਮੁੱਚ ਹੀ ਇੱਛਾ ਸ਼ਕਤੀ, ਨਿਮਰਤਾ ਅਤੇ ਸਰੀਰ ਦੀ ਅਣਦੇਖੀ ਵਿੱਚ ਬੁੱਧੀ ਦਾ ਸਬੂਤ ਦਿੱਤਾ ਹੈ; ਸਰੀਰ ਦੀ ਸੰਤੁਸ਼ਟੀ ਲਈ ਕਿਸੇ ਵੀ ਸਨਮਾਨ ਵਿੱਚ ਨਹੀਂ.</w:t>
      </w:r>
    </w:p>
    <w:p w14:paraId="78170F5B" w14:textId="77777777" w:rsidR="000F7377" w:rsidRDefault="000F7377"/>
    <w:p w14:paraId="27B510A5" w14:textId="77777777" w:rsidR="000F7377" w:rsidRDefault="000F7377">
      <w:r xmlns:w="http://schemas.openxmlformats.org/wordprocessingml/2006/main">
        <w:t xml:space="preserve">ਇਹ ਬੀਤਣ ਧਾਰਮਿਕ ਅਭਿਆਸਾਂ ਵਿੱਚ ਸ਼ਾਮਲ ਹੋਣ ਵੇਲੇ ਸੰਜਮ ਅਤੇ ਸੰਜਮ ਦੀ ਲੋੜ ਬਾਰੇ ਗੱਲ ਕਰਦਾ ਹੈ।</w:t>
      </w:r>
    </w:p>
    <w:p w14:paraId="684C43B6" w14:textId="77777777" w:rsidR="000F7377" w:rsidRDefault="000F7377"/>
    <w:p w14:paraId="50CE78AE" w14:textId="77777777" w:rsidR="000F7377" w:rsidRDefault="000F7377">
      <w:r xmlns:w="http://schemas.openxmlformats.org/wordprocessingml/2006/main">
        <w:t xml:space="preserve">1: ਪਰਮੇਸ਼ੁਰ ਨੂੰ ਪਹਿਲ ਦਿਓ ਅਤੇ ਸਰੀਰ ਦੀਆਂ ਕਾਮਨਾਂ ਤੋਂ ਦੂਰ ਰਹੋ</w:t>
      </w:r>
    </w:p>
    <w:p w14:paraId="1BF883B4" w14:textId="77777777" w:rsidR="000F7377" w:rsidRDefault="000F7377"/>
    <w:p w14:paraId="27E157B9" w14:textId="77777777" w:rsidR="000F7377" w:rsidRDefault="000F7377">
      <w:r xmlns:w="http://schemas.openxmlformats.org/wordprocessingml/2006/main">
        <w:t xml:space="preserve">2: ਸਰੀਰਕ ਸਿਹਤ ਨਾਲੋਂ ਅਧਿਆਤਮਿਕ ਸਿਹਤ ਨੂੰ ਤਰਜੀਹ ਦਿਓ</w:t>
      </w:r>
    </w:p>
    <w:p w14:paraId="0AEF2B0D" w14:textId="77777777" w:rsidR="000F7377" w:rsidRDefault="000F7377"/>
    <w:p w14:paraId="14535935" w14:textId="77777777" w:rsidR="000F7377" w:rsidRDefault="000F7377">
      <w:r xmlns:w="http://schemas.openxmlformats.org/wordprocessingml/2006/main">
        <w:t xml:space="preserve">1: ਯਾਕੂਬ 4:7 - ਇਸ ਲਈ ਆਪਣੇ ਆਪ ਨੂੰ ਪਰਮੇਸ਼ੁਰ ਦੇ ਅਧੀਨ ਕਰੋ. ਸ਼ੈਤਾਨ ਦਾ ਵਿਰੋਧ ਕਰੋ, ਅਤੇ ਉਹ ਤੁਹਾਡੇ ਤੋਂ ਭੱਜ ਜਾਵੇਗਾ।</w:t>
      </w:r>
    </w:p>
    <w:p w14:paraId="5C9204AB" w14:textId="77777777" w:rsidR="000F7377" w:rsidRDefault="000F7377"/>
    <w:p w14:paraId="68C9F9B9" w14:textId="77777777" w:rsidR="000F7377" w:rsidRDefault="000F7377">
      <w:r xmlns:w="http://schemas.openxmlformats.org/wordprocessingml/2006/main">
        <w:t xml:space="preserve">2: ਰੋਮੀਆਂ 13:14 - ਪਰ ਤੁਸੀਂ ਪ੍ਰਭੂ ਯਿਸੂ ਮਸੀਹ ਨੂੰ ਪਹਿਨ ਲਓ, ਅਤੇ ਉਸ ਦੀਆਂ ਕਾਮਨਾਵਾਂ ਨੂੰ ਪੂਰਾ ਕਰਨ ਲਈ ਸਰੀਰ ਦਾ ਪ੍ਰਬੰਧ ਨਾ ਕਰੋ।</w:t>
      </w:r>
    </w:p>
    <w:p w14:paraId="277E13BD" w14:textId="77777777" w:rsidR="000F7377" w:rsidRDefault="000F7377"/>
    <w:p w14:paraId="2B4FEA65" w14:textId="77777777" w:rsidR="000F7377" w:rsidRDefault="000F7377">
      <w:r xmlns:w="http://schemas.openxmlformats.org/wordprocessingml/2006/main">
        <w:t xml:space="preserve">ਕੁਲੁੱਸੀਆਂ 3 ਕੁਲੁੱਸੀਆਂ ਨੂੰ ਪੌਲੁਸ ਦੀ ਚਿੱਠੀ ਦਾ ਤੀਜਾ ਅਧਿਆਇ ਹੈ। ਇਸ ਅਧਿਆਇ ਵਿੱਚ, ਪੌਲੁਸ ਵਿਸ਼ਵਾਸੀਆਂ ਨੂੰ ਸਿਖਾਉਂਦਾ ਹੈ ਕਿ ਕਿਵੇਂ ਮਸੀਹ ਵਿੱਚ ਇੱਕ ਬਦਲਿਆ ਹੋਇਆ ਜੀਵਨ ਜਿਉਣਾ ਹੈ, ਸਵਰਗੀ ਚੀਜ਼ਾਂ ਉੱਤੇ ਆਪਣਾ ਮਨ ਲਗਾਉਣ ਅਤੇ ਪੁਰਾਣੇ ਪਾਪੀ ਵਿਹਾਰਾਂ ਨੂੰ ਛੱਡਣ ਦੀ ਮਹੱਤਤਾ ਉੱਤੇ ਜ਼ੋਰ ਦਿੰਦੇ ਹੋਏ।</w:t>
      </w:r>
    </w:p>
    <w:p w14:paraId="33DFFC6F" w14:textId="77777777" w:rsidR="000F7377" w:rsidRDefault="000F7377"/>
    <w:p w14:paraId="32E3FCB3" w14:textId="77777777" w:rsidR="000F7377" w:rsidRDefault="000F7377">
      <w:r xmlns:w="http://schemas.openxmlformats.org/wordprocessingml/2006/main">
        <w:t xml:space="preserve">1st ਪੈਰੇ: ਪੌਲੁਸ ਵਿਸ਼ਵਾਸੀਆਂ ਨੂੰ ਅਪੀਲ ਕਰਦਾ ਹੈ ਕਿ ਉਹ ਆਪਣੇ ਮਨ ਨੂੰ ਉੱਪਰਲੀਆਂ ਚੀਜ਼ਾਂ 'ਤੇ ਲਗਾਉਣ ਅਤੇ ਆਪਣੀ ਧਰਤੀ ਦੇ ਸੁਭਾਅ ਨੂੰ ਖਤਮ ਕਰਨ (ਕੁਲੁੱਸੀਆਂ 3:1-11)। ਉਹ ਉਨ੍ਹਾਂ ਨੂੰ ਮਸੀਹ ਦੀਆਂ ਅਨਾਦਿ ਹਕੀਕਤਾਂ 'ਤੇ ਧਿਆਨ ਕੇਂਦਰਿਤ ਕਰਨ ਲਈ ਉਤਸ਼ਾਹਿਤ ਕਰਦਾ ਹੈ, ਜੋ ਪਰਮੇਸ਼ੁਰ ਦੇ ਸੱਜੇ ਪਾਸੇ ਬਿਰਾਜਮਾਨ ਹੈ। ਵਿਸ਼ਵਾਸੀਆਂ ਨੂੰ ਜਿਨਸੀ ਅਨੈਤਿਕਤਾ, ਅਸ਼ੁੱਧਤਾ, ਬੁਰੀਆਂ ਇੱਛਾਵਾਂ, ਲਾਲਚ, ਕ੍ਰੋਧ ਅਤੇ ਨਿੰਦਿਆ ਵਰਗੇ ਪਾਪੀ ਅਭਿਆਸਾਂ ਨੂੰ ਬੰਦ ਕਰਨ ਲਈ ਕਿਹਾ ਜਾਂਦਾ ਹੈ। ਇਸ ਦੀ ਬਜਾਇ, ਉਨ੍ਹਾਂ ਨੂੰ ਆਪਣੇ ਆਪ ਨੂੰ ਦਇਆ, ਦਿਆਲਤਾ, ਨਿਮਰਤਾ, ਕੋਮਲਤਾ, ਧੀਰਜ, ਮਾਫ਼ੀ ਵਰਗੇ ਗੁਣਾਂ ਨਾਲ ਪਹਿਨਣ ਲਈ ਕਿਹਾ ਗਿਆ ਹੈ-ਇਹ ਸਭ ਕੁਝ ਪਿਆਰ ਵਿੱਚ ਹੈ।</w:t>
      </w:r>
    </w:p>
    <w:p w14:paraId="6F6238B7" w14:textId="77777777" w:rsidR="000F7377" w:rsidRDefault="000F7377"/>
    <w:p w14:paraId="2626AE95" w14:textId="77777777" w:rsidR="000F7377" w:rsidRDefault="000F7377">
      <w:r xmlns:w="http://schemas.openxmlformats.org/wordprocessingml/2006/main">
        <w:t xml:space="preserve">ਦੂਜਾ ਪੈਰਾ: ਪੌਲੁਸ ਵਿਸ਼ਵਾਸੀਆਂ ਵਿਚਕਾਰ ਏਕਤਾ ਅਤੇ ਪਿਆਰ 'ਤੇ ਜ਼ੋਰ ਦਿੰਦਾ ਹੈ (ਕੁਲੁੱਸੀਆਂ 3:12-17)। ਉਹ ਉਨ੍ਹਾਂ ਨੂੰ ਇਕ-ਦੂਜੇ ਨੂੰ ਸਹਿਣ ਕਰਨ ਅਤੇ ਇਕ-ਦੂਜੇ ਨੂੰ ਮਾਫ਼ ਕਰਨ ਦੀ ਤਾਕੀਦ ਕਰਦਾ ਹੈ ਜਿਵੇਂ ਮਸੀਹ ਨੇ ਉਨ੍ਹਾਂ ਨੂੰ ਮਾਫ਼ ਕੀਤਾ ਹੈ। ਸਭ ਤੋਂ ਵੱਧ, ਉਨ੍ਹਾਂ ਨੂੰ ਪਿਆਰ ਪਾਉਣ ਲਈ ਕਿਹਾ ਜਾਂਦਾ ਹੈ—ਸੰਪੂਰਨ ਏਕਤਾ ਦਾ ਬੰਧ। ਉਨ੍ਹਾਂ ਨੂੰ ਉਤਸ਼ਾਹਿਤ ਕੀਤਾ ਜਾਂਦਾ ਹੈ ਕਿ ਉਹ ਮਸੀਹ ਦੀ ਸ਼ਾਂਤੀ ਨੂੰ ਉਨ੍ਹਾਂ ਦੇ ਦਿਲਾਂ ਵਿੱਚ ਰਾਜ ਕਰਨ ਅਤੇ ਹਰ ਹਾਲਤ ਵਿੱਚ ਧੰਨਵਾਦੀ ਹੋਣ। ਪੌਲੁਸ ਨੇ ਉਨ੍ਹਾਂ ਨੂੰ ਉਪਦੇਸ਼ ਦੇਣ ਅਤੇ ਇਕ-ਦੂਜੇ ਨੂੰ ਨਸੀਹਤ ਦੇ ਕੇ ਮਸੀਹ ਦੇ ਬਚਨ ਨੂੰ ਉਨ੍ਹਾਂ ਵਿਚ ਭਰਪੂਰ ਰਹਿਣ ਦੇਣ ਲਈ ਕਿਹਾ।</w:t>
      </w:r>
    </w:p>
    <w:p w14:paraId="35044566" w14:textId="77777777" w:rsidR="000F7377" w:rsidRDefault="000F7377"/>
    <w:p w14:paraId="7FE72787" w14:textId="77777777" w:rsidR="000F7377" w:rsidRDefault="000F7377">
      <w:r xmlns:w="http://schemas.openxmlformats.org/wordprocessingml/2006/main">
        <w:t xml:space="preserve">ਤੀਜਾ ਪੈਰਾ: ਅਧਿਆਇ ਮਸੀਹੀ ਪਰਿਵਾਰਾਂ ਦੇ ਅੰਦਰ ਵੱਖੋ-ਵੱਖਰੇ ਸਬੰਧਾਂ ਲਈ ਨਿਰਦੇਸ਼ਾਂ ਨਾਲ ਸਮਾਪਤ ਹੁੰਦਾ ਹੈ (ਕੁਲੁੱਸੀਆਂ 3:18-25; ਕੁਲੁੱਸੀਆਂ 4:1)। ਪਤਨੀਆਂ ਨੂੰ ਕਿਹਾ ਜਾਂਦਾ ਹੈ ਕਿ ਉਹ ਆਪਣੇ ਆਪ ਨੂੰ ਆਪਣੇ ਪਤੀਆਂ ਨੂੰ ਪ੍ਰਭੂ ਵਿੱਚ ਢੁਕਵੇਂ ਸਮਝ ਕੇ ਪੇਸ਼ ਕਰਨ, ਜਦੋਂ ਕਿ ਪਤੀਆਂ ਨੂੰ ਆਪਣੀਆਂ ਪਤਨੀਆਂ ਨੂੰ ਕੁਰਬਾਨੀ ਨਾਲ ਪਿਆਰ ਕਰਨ ਲਈ ਕਿਹਾ ਜਾਂਦਾ ਹੈ। ਬੱਚਿਆਂ ਨੂੰ ਹਰ ਗੱਲ ਵਿੱਚ ਆਪਣੇ ਮਾਪਿਆਂ ਦਾ ਕਹਿਣਾ ਮੰਨਣ ਦੀ ਤਾਕੀਦ ਕੀਤੀ ਜਾਂਦੀ ਹੈ ਜਦਕਿ ਪਿਤਾਵਾਂ ਨੂੰ ਆਪਣੇ ਬੱਚਿਆਂ ਨੂੰ ਉਕਸਾਉਣਾ ਜਾਂ ਨਿਰਾਸ਼ ਨਹੀਂ ਕਰਨਾ ਚਾਹੀਦਾ। ਨੌਕਰਾਂ (ਕਰਮਚਾਰੀਆਂ) ਨੂੰ ਪ੍ਰਭੂ ਪ੍ਰਤੀ ਲਗਨ ਨਾਲ ਕੰਮ ਕਰਨਾ ਚਾਹੀਦਾ ਹੈ ਜਦੋਂ ਕਿ ਮਾਲਕਾਂ (ਮਾਲਕਾਂ) ਨੂੰ ਨੌਕਰਾਂ ਨਾਲ ਨਿਆਂ ਅਤੇ ਨਿਰਪੱਖਤਾ ਨਾਲ ਪੇਸ਼ ਆਉਣਾ ਚਾਹੀਦਾ ਹੈ।</w:t>
      </w:r>
    </w:p>
    <w:p w14:paraId="61E45F33" w14:textId="77777777" w:rsidR="000F7377" w:rsidRDefault="000F7377"/>
    <w:p w14:paraId="11251CCB" w14:textId="77777777" w:rsidR="000F7377" w:rsidRDefault="000F7377">
      <w:r xmlns:w="http://schemas.openxmlformats.org/wordprocessingml/2006/main">
        <w:t xml:space="preserve">ਸਾਰੰਸ਼ ਵਿੱਚ,</w:t>
      </w:r>
    </w:p>
    <w:p w14:paraId="57CE557C" w14:textId="77777777" w:rsidR="000F7377" w:rsidRDefault="000F7377">
      <w:r xmlns:w="http://schemas.openxmlformats.org/wordprocessingml/2006/main">
        <w:t xml:space="preserve">ਕੁਲੁੱਸੀਆਂ ਦਾ ਤੀਜਾ ਅਧਿਆਇ ਮਸੀਹ ਵਿੱਚ ਪਰਿਵਰਤਿਤ ਜੀਵਨ 'ਤੇ ਜ਼ੋਰ ਦਿੰਦਾ ਹੈ, ਵਿਸ਼ਵਾਸੀਆਂ ਨੂੰ ਸਵਰਗੀ ਚੀਜ਼ਾਂ 'ਤੇ ਆਪਣਾ ਮਨ ਲਗਾਉਣ ਅਤੇ ਪੁਰਾਣੇ ਪਾਪੀ ਵਿਵਹਾਰ ਨੂੰ ਤਿਆਗਣ ਲਈ ਕਹਿੰਦਾ ਹੈ।</w:t>
      </w:r>
    </w:p>
    <w:p w14:paraId="21B269AA" w14:textId="77777777" w:rsidR="000F7377" w:rsidRDefault="000F7377">
      <w:r xmlns:w="http://schemas.openxmlformats.org/wordprocessingml/2006/main">
        <w:t xml:space="preserve">ਪੌਲੁਸ ਏਕਤਾ, ਪਿਆਰ, ਅਤੇ ਦਇਆ, ਦਿਆਲਤਾ, ਨਿਮਰਤਾ, ਮਾਫੀ ਵਰਗੇ ਗੁਣਾਂ ਨੂੰ ਉਤਸ਼ਾਹਿਤ ਕਰਦਾ ਹੈ—ਇਹ ਸਭ ਕੁਝ ਪਿਆਰ ਵਿੱਚ ਹੈ।</w:t>
      </w:r>
    </w:p>
    <w:p w14:paraId="548C5CA6" w14:textId="77777777" w:rsidR="000F7377" w:rsidRDefault="000F7377">
      <w:r xmlns:w="http://schemas.openxmlformats.org/wordprocessingml/2006/main">
        <w:t xml:space="preserve">ਅਧਿਆਇ ਮਸੀਹੀ ਪਰਿਵਾਰਾਂ ਦੇ ਅੰਦਰ ਵੱਖੋ-ਵੱਖਰੇ ਸਬੰਧਾਂ ਲਈ ਹਿਦਾਇਤਾਂ ਪ੍ਰਦਾਨ ਕਰਦਾ ਹੈ ਅਤੇ ਆਗਿਆਕਾਰੀ, ਬਲੀਦਾਨ ਪਿਆਰ, ਅਤੇ ਨਿਰਪੱਖ ਵਿਵਹਾਰ ਦੇ ਮਹੱਤਵ ਨੂੰ ਉਜਾਗਰ ਕਰਦਾ ਹੈ। ਇਹ ਵਿਸ਼ਵਾਸੀਆਂ ਨੂੰ ਉਤਸ਼ਾਹਿਤ ਕਰਦਾ ਹੈ ਕਿ ਉਹ ਮਸੀਹ ਦੀ ਸ਼ਾਂਤੀ ਨੂੰ ਉਨ੍ਹਾਂ ਦੇ ਦਿਲਾਂ ਵਿੱਚ ਰਾਜ ਕਰਨ ਅਤੇ ਉਸਦੇ ਬਚਨ ਨੂੰ ਉਨ੍ਹਾਂ ਵਿੱਚ ਭਰਪੂਰ ਰਹਿਣ ਦੇਣ। ਇਹ ਅਧਿਆਇ ਸਵਰਗੀ ਕਦਰਾਂ-ਕੀਮਤਾਂ 'ਤੇ ਧਿਆਨ ਕੇਂਦਰਤ ਕਰਦੇ ਹੋਏ ਵਿਹਾਰਕ ਤਰੀਕਿਆਂ ਨਾਲ ਆਪਣੇ ਵਿਸ਼ਵਾਸ ਨੂੰ ਬਾਹਰ ਰੱਖਣ ਦੀ ਮਹੱਤਤਾ 'ਤੇ ਜ਼ੋਰ ਦਿੰਦਾ ਹੈ।</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ਕੁਲੁੱਸੀਆਂ 3:1 ਜੇ ਤੁਸੀਂ ਮਸੀਹ ਦੇ ਨਾਲ ਜੀ ਉੱਠੇ ਹੋ, ਤਾਂ ਉਨ੍ਹਾਂ ਚੀਜ਼ਾਂ ਦੀ ਭਾਲ ਕਰੋ ਜਿਹੜੀਆਂ ਉੱਪਰ ਹਨ, ਜਿੱਥੇ ਮਸੀਹ ਪਰਮੇਸ਼ੁਰ ਦੇ ਸੱਜੇ ਪਾਸੇ ਬੈਠਾ ਹੈ।</w:t>
      </w:r>
    </w:p>
    <w:p w14:paraId="3ACE85F9" w14:textId="77777777" w:rsidR="000F7377" w:rsidRDefault="000F7377"/>
    <w:p w14:paraId="1FF67AB3" w14:textId="77777777" w:rsidR="000F7377" w:rsidRDefault="000F7377">
      <w:r xmlns:w="http://schemas.openxmlformats.org/wordprocessingml/2006/main">
        <w:t xml:space="preserve">ਮਸੀਹ ਵਿੱਚ ਵਿਸ਼ਵਾਸ ਕਰਨ ਵਾਲਿਆਂ ਨੂੰ ਉਨ੍ਹਾਂ ਚੀਜ਼ਾਂ ਦੀ ਭਾਲ ਕਰਨੀ ਚਾਹੀਦੀ ਹੈ ਜੋ ਉੱਪਰ ਹਨ, ਜਿੱਥੇ ਮਸੀਹ ਪਰਮੇਸ਼ੁਰ ਦੇ ਸੱਜੇ ਪਾਸੇ ਬਿਰਾਜਮਾਨ ਹੈ।</w:t>
      </w:r>
    </w:p>
    <w:p w14:paraId="4DCDE551" w14:textId="77777777" w:rsidR="000F7377" w:rsidRDefault="000F7377"/>
    <w:p w14:paraId="6EE3286B" w14:textId="77777777" w:rsidR="000F7377" w:rsidRDefault="000F7377">
      <w:r xmlns:w="http://schemas.openxmlformats.org/wordprocessingml/2006/main">
        <w:t xml:space="preserve">1. ਉਪਰੋਕਤ ਚੀਜ਼ਾਂ ਦੀ ਭਾਲ ਕਰਨ ਦੀ ਸ਼ਕਤੀ: ਅਧਿਆਤਮਿਕ ਟੀਚਿਆਂ ਨੂੰ ਪਛਾਣਨਾ ਅਤੇ ਪ੍ਰਾਪਤ ਕਰਨਾ</w:t>
      </w:r>
    </w:p>
    <w:p w14:paraId="1B928277" w14:textId="77777777" w:rsidR="000F7377" w:rsidRDefault="000F7377"/>
    <w:p w14:paraId="5EA3D0CB" w14:textId="77777777" w:rsidR="000F7377" w:rsidRDefault="000F7377">
      <w:r xmlns:w="http://schemas.openxmlformats.org/wordprocessingml/2006/main">
        <w:t xml:space="preserve">2. ਸਵਰਗ-ਬੱਧ: ਮਸੀਹ ਵਿੱਚ ਜੀਵਨ ਦੇ ਸਵਰਗੀ ਇਨਾਮਾਂ ਦਾ ਪਿੱਛਾ ਕਰਨਾ</w:t>
      </w:r>
    </w:p>
    <w:p w14:paraId="4D8DD31D" w14:textId="77777777" w:rsidR="000F7377" w:rsidRDefault="000F7377"/>
    <w:p w14:paraId="54E8D16E" w14:textId="77777777" w:rsidR="000F7377" w:rsidRDefault="000F7377">
      <w:r xmlns:w="http://schemas.openxmlformats.org/wordprocessingml/2006/main">
        <w:t xml:space="preserve">1. ਮੱਤੀ 6:33 - ਪਰ ਤੁਸੀਂ ਪਹਿਲਾਂ ਪਰਮੇਸ਼ੁਰ ਦੇ ਰਾਜ, ਅਤੇ ਉਸਦੀ ਧਾਰਮਿਕਤਾ ਨੂੰ ਭਾਲੋ; ਅਤੇ ਇਹ ਸਭ ਕੁਝ ਤੁਹਾਡੇ ਲਈ ਜੋੜਿਆ ਜਾਵੇਗਾ।</w:t>
      </w:r>
    </w:p>
    <w:p w14:paraId="02B75742" w14:textId="77777777" w:rsidR="000F7377" w:rsidRDefault="000F7377"/>
    <w:p w14:paraId="4E9B40D7" w14:textId="77777777" w:rsidR="000F7377" w:rsidRDefault="000F7377">
      <w:r xmlns:w="http://schemas.openxmlformats.org/wordprocessingml/2006/main">
        <w:t xml:space="preserve">2. ਫ਼ਿਲਿੱਪੀਆਂ 4:8 - ਅੰਤ ਵਿੱਚ, ਭਰਾਵੋ, ਜੋ ਵੀ ਚੀਜ਼ਾਂ ਸੱਚੀਆਂ ਹਨ, ਜੋ ਵੀ ਸੱਚੀਆਂ ਹਨ, ਜੋ ਵੀ ਚੀਜ਼ਾਂ ਸਹੀ ਹਨ, ਜੋ ਵੀ ਚੀਜ਼ਾਂ ਸ਼ੁੱਧ ਹਨ, ਜੋ ਵੀ ਚੀਜ਼ਾਂ ਪਿਆਰੀਆਂ ਹਨ, ਜੋ ਵੀ ਚੰਗੀ ਰਿਪੋਰਟ ਵਾਲੀਆਂ ਹਨ; ਜੇ ਕੋਈ ਗੁਣ ਹੈ, ਅਤੇ ਜੇ ਕੋਈ ਪ੍ਰਸ਼ੰਸਾ ਹੈ, ਤਾਂ ਇਹਨਾਂ ਗੱਲਾਂ 'ਤੇ ਵਿਚਾਰ ਕਰੋ।</w:t>
      </w:r>
    </w:p>
    <w:p w14:paraId="351344FC" w14:textId="77777777" w:rsidR="000F7377" w:rsidRDefault="000F7377"/>
    <w:p w14:paraId="3F4A4FF6" w14:textId="77777777" w:rsidR="000F7377" w:rsidRDefault="000F7377">
      <w:r xmlns:w="http://schemas.openxmlformats.org/wordprocessingml/2006/main">
        <w:t xml:space="preserve">ਕੁਲੁੱਸੀਆਂ 3:2 ਉੱਪਰਲੀਆਂ ਚੀਜ਼ਾਂ ਉੱਤੇ ਆਪਣਾ ਪਿਆਰ ਲਗਾਓ, ਨਾ ਕਿ ਧਰਤੀ ਦੀਆਂ ਚੀਜ਼ਾਂ ਉੱਤੇ।</w:t>
      </w:r>
    </w:p>
    <w:p w14:paraId="20EA7719" w14:textId="77777777" w:rsidR="000F7377" w:rsidRDefault="000F7377"/>
    <w:p w14:paraId="5DE7AEAE" w14:textId="77777777" w:rsidR="000F7377" w:rsidRDefault="000F7377">
      <w:r xmlns:w="http://schemas.openxmlformats.org/wordprocessingml/2006/main">
        <w:t xml:space="preserve">ਆਪਣੀਆਂ ਨਜ਼ਰਾਂ ਰੱਬ ਉੱਤੇ ਰੱਖੋ, ਸੰਸਾਰ ਉੱਤੇ ਨਹੀਂ।</w:t>
      </w:r>
    </w:p>
    <w:p w14:paraId="1C2536AF" w14:textId="77777777" w:rsidR="000F7377" w:rsidRDefault="000F7377"/>
    <w:p w14:paraId="5AAF9983" w14:textId="77777777" w:rsidR="000F7377" w:rsidRDefault="000F7377">
      <w:r xmlns:w="http://schemas.openxmlformats.org/wordprocessingml/2006/main">
        <w:t xml:space="preserve">1. ਮਨ ਵਿੱਚ ਸਵਰਗ ਦੇ ਨਾਲ ਰਹਿਣਾ: ਸਾਡੀ ਸੋਚ ਨੂੰ ਉੱਚਾ ਚੁੱਕਣ ਲਈ ਇੱਕ ਕਾਲ</w:t>
      </w:r>
    </w:p>
    <w:p w14:paraId="1DA10A70" w14:textId="77777777" w:rsidR="000F7377" w:rsidRDefault="000F7377"/>
    <w:p w14:paraId="461A27FB" w14:textId="77777777" w:rsidR="000F7377" w:rsidRDefault="000F7377">
      <w:r xmlns:w="http://schemas.openxmlformats.org/wordprocessingml/2006/main">
        <w:t xml:space="preserve">2. ਫੋਕਸ ਦੀ ਸ਼ਕਤੀ: ਅਨਾਦਿ ਖਜ਼ਾਨਿਆਂ ਦਾ ਪਿੱਛਾ ਕਰਨਾ ਚੁਣਨਾ</w:t>
      </w:r>
    </w:p>
    <w:p w14:paraId="747C91FC" w14:textId="77777777" w:rsidR="000F7377" w:rsidRDefault="000F7377"/>
    <w:p w14:paraId="69F96D86" w14:textId="77777777" w:rsidR="000F7377" w:rsidRDefault="000F7377">
      <w:r xmlns:w="http://schemas.openxmlformats.org/wordprocessingml/2006/main">
        <w:t xml:space="preserve">1. ਮੱਤੀ 6:19-21 - “ਧਰਤੀ ਉੱਤੇ ਆਪਣੇ ਲਈ ਖ਼ਜ਼ਾਨੇ ਨਾ ਰੱਖੋ ਜਿੱਥੇ ਕੀੜਾ ਅਤੇ ਜੰਗਾਲ ਨਸ਼ਟ ਕਰਦੇ ਹਨ ਅਤੇ ਜਿੱਥੇ ਚੋਰ ਤੋੜਦੇ ਹਨ ਅਤੇ ਚੋਰੀ ਕਰਦੇ ਹਨ, ਸਗੋਂ ਆਪਣੇ ਲਈ ਸਵਰਗ ਵਿੱਚ ਖ਼ਜ਼ਾਨੇ ਰੱਖੋ ਜਿੱਥੇ ਨਾ ਕੀੜਾ ਅਤੇ ਜੰਗਾਲ ਤਬਾਹ ਕਰਦੇ ਹਨ। ਚੋਰ ਅੰਦਰ ਵੜ ਕੇ ਚੋਰੀ ਨਹੀਂ ਕਰਦੇ। ਕਿਉਂਕਿ ਜਿੱਥੇ ਤੁਹਾਡਾ ਖ਼ਜ਼ਾਨਾ ਹੈ, ਉੱਥੇ ਤੁਹਾਡਾ ਦਿਲ ਵੀ ਹੋਵੇਗਾ।”</w:t>
      </w:r>
    </w:p>
    <w:p w14:paraId="20EBACFC" w14:textId="77777777" w:rsidR="000F7377" w:rsidRDefault="000F7377"/>
    <w:p w14:paraId="0C580A54" w14:textId="77777777" w:rsidR="000F7377" w:rsidRDefault="000F7377">
      <w:r xmlns:w="http://schemas.openxmlformats.org/wordprocessingml/2006/main">
        <w:t xml:space="preserve">2. ਫ਼ਿਲਿੱਪੀਆਂ 4:8 - "ਆਖ਼ਰਕਾਰ, ਭਰਾਵੋ, ਜੋ ਵੀ ਸੱਚ ਹੈ, ਜੋ ਵੀ ਸਤਿਕਾਰਯੋਗ ਹੈ, ਜੋ ਕੁਝ ਵੀ ਧਰਮੀ ਹੈ, ਜੋ ਕੁਝ ਵੀ ਸ਼ੁੱਧ ਹੈ, ਜੋ ਕੁਝ ਪਿਆਰਾ ਹੈ, ਜੋ ਵੀ ਪ੍ਰਸ਼ੰਸਾਯੋਗ ਹੈ, ਜੇ ਕੋਈ ਉੱਤਮਤਾ ਹੈ, ਜੇ ਕੋਈ ਪ੍ਰਸ਼ੰਸਾ ਦੇ ਯੋਗ ਹੈ, ਇਨ੍ਹਾਂ ਗੱਲਾਂ ਬਾਰੇ ਸੋਚੋ।"</w:t>
      </w:r>
    </w:p>
    <w:p w14:paraId="2890F6A2" w14:textId="77777777" w:rsidR="000F7377" w:rsidRDefault="000F7377"/>
    <w:p w14:paraId="5C526E94" w14:textId="77777777" w:rsidR="000F7377" w:rsidRDefault="000F7377">
      <w:r xmlns:w="http://schemas.openxmlformats.org/wordprocessingml/2006/main">
        <w:t xml:space="preserve">ਕੁਲੁੱਸੀਆਂ 3:3 ਕਿਉਂਕਿ ਤੁਸੀਂ ਮਰ ਚੁੱਕੇ ਹੋ ਅਤੇ ਤੁਹਾਡਾ ਜੀਵਨ ਮਸੀਹ ਦੇ ਨਾਲ ਪਰਮੇਸ਼ੁਰ ਵਿੱਚ ਛੁਪਿਆ ਹੋਇਆ ਹੈ।</w:t>
      </w:r>
    </w:p>
    <w:p w14:paraId="616919C7" w14:textId="77777777" w:rsidR="000F7377" w:rsidRDefault="000F7377"/>
    <w:p w14:paraId="180EC45B" w14:textId="77777777" w:rsidR="000F7377" w:rsidRDefault="000F7377">
      <w:r xmlns:w="http://schemas.openxmlformats.org/wordprocessingml/2006/main">
        <w:t xml:space="preserve">ਵਿਸ਼ਵਾਸੀ ਸੰਸਾਰ ਲਈ ਆਤਮਿਕ ਤੌਰ ਤੇ ਮਰ ਚੁੱਕੇ ਹਨ, ਅਤੇ ਉਹਨਾਂ ਦਾ ਜੀਵਨ ਮਸੀਹ ਅਤੇ ਪਰਮਾਤਮਾ ਵਿੱਚ ਛੁਪਿਆ ਹੋਇਆ ਹੈ.</w:t>
      </w:r>
    </w:p>
    <w:p w14:paraId="098FA177" w14:textId="77777777" w:rsidR="000F7377" w:rsidRDefault="000F7377"/>
    <w:p w14:paraId="663213DE" w14:textId="77777777" w:rsidR="000F7377" w:rsidRDefault="000F7377">
      <w:r xmlns:w="http://schemas.openxmlformats.org/wordprocessingml/2006/main">
        <w:t xml:space="preserve">1. "ਮਸੀਹ ਦੇ ਚਾਨਣ ਵਿੱਚ ਰਹਿਣਾ"</w:t>
      </w:r>
    </w:p>
    <w:p w14:paraId="2A3109FC" w14:textId="77777777" w:rsidR="000F7377" w:rsidRDefault="000F7377"/>
    <w:p w14:paraId="3658D653" w14:textId="77777777" w:rsidR="000F7377" w:rsidRDefault="000F7377">
      <w:r xmlns:w="http://schemas.openxmlformats.org/wordprocessingml/2006/main">
        <w:t xml:space="preserve">2. "ਪੁਰਾਣੀ ਕੁਦਰਤ ਦੀ ਮੌਤ"</w:t>
      </w:r>
    </w:p>
    <w:p w14:paraId="0922F676" w14:textId="77777777" w:rsidR="000F7377" w:rsidRDefault="000F7377"/>
    <w:p w14:paraId="1D55CB36" w14:textId="77777777" w:rsidR="000F7377" w:rsidRDefault="000F7377">
      <w:r xmlns:w="http://schemas.openxmlformats.org/wordprocessingml/2006/main">
        <w:t xml:space="preserve">1. ਮੱਤੀ 5:14-16 - "ਤੁਸੀਂ ਸੰਸਾਰ ਦੇ ਚਾਨਣ ਹੋ। ਇੱਕ ਸ਼ਹਿਰ ਜੋ ਪਹਾੜੀ ਉੱਤੇ ਸਥਿਤ ਹੈ, ਲੁਕਿਆ ਨਹੀਂ ਜਾ ਸਕਦਾ।"</w:t>
      </w:r>
    </w:p>
    <w:p w14:paraId="7F618EE3" w14:textId="77777777" w:rsidR="000F7377" w:rsidRDefault="000F7377"/>
    <w:p w14:paraId="5CB3841D" w14:textId="77777777" w:rsidR="000F7377" w:rsidRDefault="000F7377">
      <w:r xmlns:w="http://schemas.openxmlformats.org/wordprocessingml/2006/main">
        <w:t xml:space="preserve">2. ਰੋਮੀਆਂ 6:3-7 - "ਕੀ ਤੁਸੀਂ ਨਹੀਂ ਜਾਣਦੇ ਕਿ ਸਾਡੇ ਵਿੱਚੋਂ ਬਹੁਤ ਸਾਰੇ ਜਿੰਨ੍ਹਾਂ ਨੇ ਯਿਸੂ ਮਸੀਹ ਵਿੱਚ ਬਪਤਿਸਮਾ ਲਿਆ ਸੀ, ਉਸਦੀ ਮੌਤ ਵਿੱਚ ਬਪਤਿਸਮਾ ਲਿਆ ਗਿਆ ਸੀ?"</w:t>
      </w:r>
    </w:p>
    <w:p w14:paraId="6DE02ADE" w14:textId="77777777" w:rsidR="000F7377" w:rsidRDefault="000F7377"/>
    <w:p w14:paraId="4BD97AC9" w14:textId="77777777" w:rsidR="000F7377" w:rsidRDefault="000F7377">
      <w:r xmlns:w="http://schemas.openxmlformats.org/wordprocessingml/2006/main">
        <w:t xml:space="preserve">ਕੁਲੁੱਸੀਆਂ 3:4 ਜਦੋਂ ਮਸੀਹ, ਜੋ ਸਾਡਾ ਜੀਵਨ ਹੈ, ਪ੍ਰਗਟ ਹੋਵੇਗਾ, ਤਦ ਤੁਸੀਂ ਵੀ ਉਹ ਦੇ ਨਾਲ ਮਹਿਮਾ ਵਿੱਚ ਪ੍ਰਗਟ ਹੋਵੋਗੇ।</w:t>
      </w:r>
    </w:p>
    <w:p w14:paraId="71485FD6" w14:textId="77777777" w:rsidR="000F7377" w:rsidRDefault="000F7377"/>
    <w:p w14:paraId="00918763" w14:textId="77777777" w:rsidR="000F7377" w:rsidRDefault="000F7377">
      <w:r xmlns:w="http://schemas.openxmlformats.org/wordprocessingml/2006/main">
        <w:t xml:space="preserve">ਮਸੀਹੀ ਇੱਕ ਦਿਨ ਮਸੀਹ ਦੇ ਨਾਲ ਮਹਿਮਾ ਵਿੱਚ ਪ੍ਰਗਟ ਹੋਣਗੇ ਜਦੋਂ ਉਹ ਵਾਪਸ ਆਵੇਗਾ।</w:t>
      </w:r>
    </w:p>
    <w:p w14:paraId="6A039124" w14:textId="77777777" w:rsidR="000F7377" w:rsidRDefault="000F7377"/>
    <w:p w14:paraId="25E40A6B" w14:textId="77777777" w:rsidR="000F7377" w:rsidRDefault="000F7377">
      <w:r xmlns:w="http://schemas.openxmlformats.org/wordprocessingml/2006/main">
        <w:t xml:space="preserve">1. "ਮਸੀਹ ਲਈ ਉਸਦੀ ਵਾਪਸੀ ਦੀ ਉਮੀਦ ਵਿੱਚ ਜੀਉਣਾ"</w:t>
      </w:r>
    </w:p>
    <w:p w14:paraId="38705EDF" w14:textId="77777777" w:rsidR="000F7377" w:rsidRDefault="000F7377"/>
    <w:p w14:paraId="49F46D19" w14:textId="77777777" w:rsidR="000F7377" w:rsidRDefault="000F7377">
      <w:r xmlns:w="http://schemas.openxmlformats.org/wordprocessingml/2006/main">
        <w:t xml:space="preserve">2. "ਮਸੀਹ ਦੇ ਸ਼ਾਨਦਾਰ ਪ੍ਰਗਟਾਵੇ ਵਿਚ ਹਿੱਸਾ ਲੈਣ ਦਾ ਸਨਮਾਨ"</w:t>
      </w:r>
    </w:p>
    <w:p w14:paraId="410A3AFD" w14:textId="77777777" w:rsidR="000F7377" w:rsidRDefault="000F7377"/>
    <w:p w14:paraId="4085CCC2" w14:textId="77777777" w:rsidR="000F7377" w:rsidRDefault="000F7377">
      <w:r xmlns:w="http://schemas.openxmlformats.org/wordprocessingml/2006/main">
        <w:t xml:space="preserve">1. 1 ਪਤਰਸ 1:13 - ਇਸ ਲਈ, ਆਪਣੇ ਮਨ ਨੂੰ ਕਾਰਵਾਈ ਲਈ ਤਿਆਰ ਕਰੋ; ਸਵੈ-ਨਿਯੰਤਰਿਤ ਹੋਣਾ; ਯਿਸੂ ਮਸੀਹ ਦੇ ਪ੍ਰਗਟ ਹੋਣ 'ਤੇ ਤੁਹਾਨੂੰ ਮਿਲਣ ਵਾਲੀ ਕਿਰਪਾ 'ਤੇ ਪੂਰੀ ਉਮੀਦ ਰੱਖੋ।</w:t>
      </w:r>
    </w:p>
    <w:p w14:paraId="680D07F0" w14:textId="77777777" w:rsidR="000F7377" w:rsidRDefault="000F7377"/>
    <w:p w14:paraId="56F67DBE" w14:textId="77777777" w:rsidR="000F7377" w:rsidRDefault="000F7377">
      <w:r xmlns:w="http://schemas.openxmlformats.org/wordprocessingml/2006/main">
        <w:t xml:space="preserve">ਅਤੇ ਮੁਕਤੀਦਾਤਾ, ਯਿਸੂ ਮਸੀਹ </w:t>
      </w:r>
      <w:r xmlns:w="http://schemas.openxmlformats.org/wordprocessingml/2006/main">
        <w:t xml:space="preserve">ਦੀ ਮਹਿਮਾ ਦੇ ਪ੍ਰਗਟ ਹੋਣ ਦੀ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ਕੁਲੁੱਸੀਆਂ 3:5 ਇਸ ਲਈ ਆਪਣੇ ਅੰਗਾਂ ਨੂੰ ਜੋ ਧਰਤੀ ਉੱਤੇ ਹਨ, ਨਸ਼ਟ ਕਰੋ। ਵਿਭਚਾਰ, ਅਸ਼ੁੱਧਤਾ, ਅਥਾਹ ਪਿਆਰ, ਭੈੜੀ ਮੱਤ, ਅਤੇ ਲੋਭ, ਜੋ ਕਿ ਮੂਰਤੀ-ਪੂਜਾ ਹੈ:</w:t>
      </w:r>
    </w:p>
    <w:p w14:paraId="7ACC7AFA" w14:textId="77777777" w:rsidR="000F7377" w:rsidRDefault="000F7377"/>
    <w:p w14:paraId="1196D577" w14:textId="77777777" w:rsidR="000F7377" w:rsidRDefault="000F7377">
      <w:r xmlns:w="http://schemas.openxmlformats.org/wordprocessingml/2006/main">
        <w:t xml:space="preserve">ਵਿਸ਼ਵਾਸੀਆਂ ਨੂੰ ਪਾਪੀ ਇੱਛਾਵਾਂ ਜਿਵੇਂ ਕਿ ਜਿਨਸੀ ਅਨੈਤਿਕਤਾ, ਅਸ਼ੁੱਧਤਾ, ਵਾਸਨਾ ਅਤੇ ਲਾਲਚ ਨੂੰ ਮਾਰ ਦੇਣਾ ਚਾਹੀਦਾ ਹੈ, ਜੋ ਕਿ ਮੂਰਤੀ-ਪੂਜਾ ਹਨ।</w:t>
      </w:r>
    </w:p>
    <w:p w14:paraId="6287E775" w14:textId="77777777" w:rsidR="000F7377" w:rsidRDefault="000F7377"/>
    <w:p w14:paraId="12C75A4F" w14:textId="77777777" w:rsidR="000F7377" w:rsidRDefault="000F7377">
      <w:r xmlns:w="http://schemas.openxmlformats.org/wordprocessingml/2006/main">
        <w:t xml:space="preserve">1. ਪਰਤਾਵੇ 'ਤੇ ਕਾਬੂ ਪਾਉਣਾ: ਪਾਪੀ ਇੱਛਾਵਾਂ ਨੂੰ ਕਿਵੇਂ ਕਾਬੂ ਕਰਨਾ ਹੈ</w:t>
      </w:r>
    </w:p>
    <w:p w14:paraId="04E04445" w14:textId="77777777" w:rsidR="000F7377" w:rsidRDefault="000F7377"/>
    <w:p w14:paraId="2AA7CE0E" w14:textId="77777777" w:rsidR="000F7377" w:rsidRDefault="000F7377">
      <w:r xmlns:w="http://schemas.openxmlformats.org/wordprocessingml/2006/main">
        <w:t xml:space="preserve">2. ਪਵਿੱਤਰਤਾ ਦਾ ਰਾਹ: ਧਰਮੀ ਬਣਨ ਲਈ ਕੀ ਲੱਗਦਾ ਹੈ</w:t>
      </w:r>
    </w:p>
    <w:p w14:paraId="0298B167" w14:textId="77777777" w:rsidR="000F7377" w:rsidRDefault="000F7377"/>
    <w:p w14:paraId="36DA6661" w14:textId="77777777" w:rsidR="000F7377" w:rsidRDefault="000F7377">
      <w:r xmlns:w="http://schemas.openxmlformats.org/wordprocessingml/2006/main">
        <w:t xml:space="preserve">1. ਰੋਮੀਆਂ 6:11-13 - ਇਸੇ ਤਰ੍ਹਾਂ, ਆਪਣੇ ਆਪ ਨੂੰ ਪਾਪ ਲਈ ਮੁਰਦਾ ਗਿਣੋ ਪਰ ਮਸੀਹ ਯਿਸੂ ਵਿੱਚ ਪਰਮੇਸ਼ੁਰ ਲਈ ਜਿਉਂਦਾ ਸਮਝੋ।</w:t>
      </w:r>
    </w:p>
    <w:p w14:paraId="7396664A" w14:textId="77777777" w:rsidR="000F7377" w:rsidRDefault="000F7377"/>
    <w:p w14:paraId="6BDF0790" w14:textId="77777777" w:rsidR="000F7377" w:rsidRDefault="000F7377">
      <w:r xmlns:w="http://schemas.openxmlformats.org/wordprocessingml/2006/main">
        <w:t xml:space="preserve">2. ਗਲਾਤੀਆਂ 5:16-17 - ਇਸ ਲਈ ਮੈਂ ਕਹਿੰਦਾ ਹਾਂ, ਆਤਮਾ ਦੁਆਰਾ ਚੱਲੋ, ਅਤੇ ਤੁਸੀਂ ਸਰੀਰ ਦੀਆਂ ਇੱਛਾਵਾਂ ਨੂੰ ਪੂਰਾ ਨਹੀਂ ਕਰੋਗੇ।</w:t>
      </w:r>
    </w:p>
    <w:p w14:paraId="663201B1" w14:textId="77777777" w:rsidR="000F7377" w:rsidRDefault="000F7377"/>
    <w:p w14:paraId="2777D02C" w14:textId="77777777" w:rsidR="000F7377" w:rsidRDefault="000F7377">
      <w:r xmlns:w="http://schemas.openxmlformats.org/wordprocessingml/2006/main">
        <w:t xml:space="preserve">ਕੁਲੁੱਸੀਆਂ 3:6 ਜਿਨ੍ਹਾਂ ਗੱਲਾਂ ਦੇ ਕਾਰਨ ਅਣਆਗਿਆਕਾਰੀ ਦੇ ਬੱਚਿਆਂ ਉੱਤੇ ਪਰਮੇਸ਼ੁਰ ਦਾ ਕ੍ਰੋਧ ਆਉਂਦਾ ਹੈ:</w:t>
      </w:r>
    </w:p>
    <w:p w14:paraId="3A79FEE7" w14:textId="77777777" w:rsidR="000F7377" w:rsidRDefault="000F7377"/>
    <w:p w14:paraId="7534B25D" w14:textId="77777777" w:rsidR="000F7377" w:rsidRDefault="000F7377">
      <w:r xmlns:w="http://schemas.openxmlformats.org/wordprocessingml/2006/main">
        <w:t xml:space="preserve">ਪਰਮੇਸ਼ੁਰ ਦਾ ਕ੍ਰੋਧ ਉਹਨਾਂ ਉੱਤੇ ਲਿਆਇਆ ਜਾਂਦਾ ਹੈ ਜੋ ਉਸਦੀ ਅਣਆਗਿਆਕਾਰੀ ਕਰਦੇ ਹਨ।</w:t>
      </w:r>
    </w:p>
    <w:p w14:paraId="01ABA0CF" w14:textId="77777777" w:rsidR="000F7377" w:rsidRDefault="000F7377"/>
    <w:p w14:paraId="3044E4F7" w14:textId="77777777" w:rsidR="000F7377" w:rsidRDefault="000F7377">
      <w:r xmlns:w="http://schemas.openxmlformats.org/wordprocessingml/2006/main">
        <w:t xml:space="preserve">1. ਪਰਮੇਸ਼ੁਰ ਦਾ ਨਿਰਣਾ: ਅਣਆਗਿਆਕਾਰੀ ਦਾ ਨਤੀਜਾ</w:t>
      </w:r>
    </w:p>
    <w:p w14:paraId="5E10A150" w14:textId="77777777" w:rsidR="000F7377" w:rsidRDefault="000F7377"/>
    <w:p w14:paraId="3F0952C7" w14:textId="77777777" w:rsidR="000F7377" w:rsidRDefault="000F7377">
      <w:r xmlns:w="http://schemas.openxmlformats.org/wordprocessingml/2006/main">
        <w:t xml:space="preserve">2. ਆਗਿਆਕਾਰੀ ਚੁਣਨਾ: ਰੱਬ ਦੀ ਅਸੀਸ ਦਾ ਮਾਰਗ</w:t>
      </w:r>
    </w:p>
    <w:p w14:paraId="63B97887" w14:textId="77777777" w:rsidR="000F7377" w:rsidRDefault="000F7377"/>
    <w:p w14:paraId="5D51C3E2" w14:textId="77777777" w:rsidR="000F7377" w:rsidRDefault="000F7377">
      <w:r xmlns:w="http://schemas.openxmlformats.org/wordprocessingml/2006/main">
        <w:t xml:space="preserve">1. ਅਫ਼ਸੀਆਂ 5:6: "ਕੋਈ ਵੀ ਤੁਹਾਨੂੰ ਖਾਲੀ ਸ਼ਬਦਾਂ ਨਾਲ ਧੋਖਾ ਨਾ ਦੇਵੇ, ਕਿਉਂਕਿ ਇਨ੍ਹਾਂ ਗੱਲਾਂ ਦੇ ਕਾਰਨ ਅਣਆਗਿਆਕਾਰੀ ਦੇ ਪੁੱਤਰਾਂ ਉੱਤੇ ਪਰਮੇਸ਼ੁਰ ਦਾ ਕ੍ਰੋਧ ਆਉਂਦਾ ਹੈ।"</w:t>
      </w:r>
    </w:p>
    <w:p w14:paraId="24D4A413" w14:textId="77777777" w:rsidR="000F7377" w:rsidRDefault="000F7377"/>
    <w:p w14:paraId="0CA720C2" w14:textId="77777777" w:rsidR="000F7377" w:rsidRDefault="000F7377">
      <w:r xmlns:w="http://schemas.openxmlformats.org/wordprocessingml/2006/main">
        <w:t xml:space="preserve">2. ਕਹਾਉਤਾਂ 1:10-19: "ਮੇਰੇ ਪੁੱਤਰ, ਜੇ ਪਾਪੀ ਤੈਨੂੰ ਭਰਮਾਉਂਦੇ ਹਨ, ਸਹਿਮਤ ਨਾ ਹੋਵੋ, ਜੇ ਉਹ ਆਖਦੇ ਹਨ, "ਸਾਡੇ ਨਾਲ ਆਓ, ਅਸੀਂ ਖੂਨ ਵਹਾਉਣ ਦੀ ਉਡੀਕ ਵਿੱਚ ਲੇਟੀਏ; ਆਓ ਬਿਨਾਂ ਕਾਰਨ ਨਿਰਦੋਸ਼ਾਂ ਲਈ ਗੁਪਤ ਰੂਪ ਵਿੱਚ ਲੁਕੀਏ; ਆਓ, ਅਸੀਂ ਉਨ੍ਹਾਂ ਨੂੰ ਸ਼ੀਓਲ ਵਾਂਗ ਜਿਉਂਦੇ ਨਿਗਲ ਲਈਏ, ਅਤੇ ਉਨ੍ਹਾਂ ਵਾਂਗ ਜੋ ਟੋਏ ਵਿੱਚ ਉਤਰਦੇ ਹਨ, ਅਸੀਂ ਸਾਰੇ ਕੀਮਤੀ ਮਾਲ ਪਾਵਾਂਗੇ, ਅਸੀਂ ਆਪਣੇ ਘਰ ਲੁੱਟ ਨਾਲ ਭਰ ਲਵਾਂਗੇ; ..."</w:t>
      </w:r>
    </w:p>
    <w:p w14:paraId="02A05A44" w14:textId="77777777" w:rsidR="000F7377" w:rsidRDefault="000F7377"/>
    <w:p w14:paraId="5CB3A77C" w14:textId="77777777" w:rsidR="000F7377" w:rsidRDefault="000F7377">
      <w:r xmlns:w="http://schemas.openxmlformats.org/wordprocessingml/2006/main">
        <w:t xml:space="preserve">ਕੁਲੁੱਸੀਆਂ 3:7 ਜਿਸ ਵਿੱਚ ਤੁਸੀਂ ਵੀ ਕੁਝ ਸਮਾਂ ਚੱਲੇ, ਜਦੋਂ ਤੁਸੀਂ ਉਨ੍ਹਾਂ ਵਿੱਚ ਰਹਿੰਦੇ ਸੀ।</w:t>
      </w:r>
    </w:p>
    <w:p w14:paraId="732D3682" w14:textId="77777777" w:rsidR="000F7377" w:rsidRDefault="000F7377"/>
    <w:p w14:paraId="289110BD" w14:textId="77777777" w:rsidR="000F7377" w:rsidRDefault="000F7377">
      <w:r xmlns:w="http://schemas.openxmlformats.org/wordprocessingml/2006/main">
        <w:t xml:space="preserve">ਪੌਲੁਸ ਕੁਲੁੱਸੀਆਂ ਨੂੰ ਯਾਦ ਦਿਵਾਉਂਦਾ ਹੈ ਕਿ ਉਹ ਪਹਿਲਾਂ ਪਾਪੀ ਤਰੀਕਿਆਂ ਅਨੁਸਾਰ ਜੀਉਂਦੇ ਸਨ, ਪਰ ਹੁਣ ਉਨ੍ਹਾਂ ਨੂੰ ਮਸੀਹ ਦੀਆਂ ਸਿੱਖਿਆਵਾਂ ਅਨੁਸਾਰ ਜੀਣਾ ਚਾਹੀਦਾ ਹੈ।</w:t>
      </w:r>
    </w:p>
    <w:p w14:paraId="603BF1B5" w14:textId="77777777" w:rsidR="000F7377" w:rsidRDefault="000F7377"/>
    <w:p w14:paraId="76B49ECB" w14:textId="77777777" w:rsidR="000F7377" w:rsidRDefault="000F7377">
      <w:r xmlns:w="http://schemas.openxmlformats.org/wordprocessingml/2006/main">
        <w:t xml:space="preserve">1. ਪਰਿਵਰਤਨ ਦੀ ਸ਼ਕਤੀ: ਯਿਸੂ ਮਸੀਹ ਵਿੱਚ ਤਾਕਤ ਲੱਭਣਾ</w:t>
      </w:r>
    </w:p>
    <w:p w14:paraId="0A3CBD1F" w14:textId="77777777" w:rsidR="000F7377" w:rsidRDefault="000F7377"/>
    <w:p w14:paraId="57300CFA" w14:textId="77777777" w:rsidR="000F7377" w:rsidRDefault="000F7377">
      <w:r xmlns:w="http://schemas.openxmlformats.org/wordprocessingml/2006/main">
        <w:t xml:space="preserve">2. ਮਸੀਹ-ਕੇਂਦਰਿਤ ਜੀਵਨ ਜੀਉਣਾ: ਮਸੀਹ ਦੀ ਮਿਸਾਲ ਦੀ ਪਾਲਣਾ ਕਿਵੇਂ ਕਰੀਏ</w:t>
      </w:r>
    </w:p>
    <w:p w14:paraId="696EADEE" w14:textId="77777777" w:rsidR="000F7377" w:rsidRDefault="000F7377"/>
    <w:p w14:paraId="56137EDE" w14:textId="77777777" w:rsidR="000F7377" w:rsidRDefault="000F7377">
      <w:r xmlns:w="http://schemas.openxmlformats.org/wordprocessingml/2006/main">
        <w:t xml:space="preserve">1. 2 ਕੁਰਿੰਥੀਆਂ 5:17 - ਇਸ ਲਈ, ਜੇਕਰ ਕੋਈ ਮਸੀਹ ਵਿੱਚ ਹੈ, ਤਾਂ ਉਹ ਇੱਕ ਨਵੀਂ ਰਚਨਾ ਹੈ। ਪੁਰਾਣਾ ਗੁਜ਼ਰ ਗਿਆ ਹੈ; ਵੇਖੋ, ਨਵਾਂ ਆ ਗਿਆ ਹੈ।</w:t>
      </w:r>
    </w:p>
    <w:p w14:paraId="44F6EAB5" w14:textId="77777777" w:rsidR="000F7377" w:rsidRDefault="000F7377"/>
    <w:p w14:paraId="4F96F659" w14:textId="77777777" w:rsidR="000F7377" w:rsidRDefault="000F7377">
      <w:r xmlns:w="http://schemas.openxmlformats.org/wordprocessingml/2006/main">
        <w:t xml:space="preserve">2. ਅਫ਼ਸੀਆਂ 4:17-24 - ਹੁਣ ਮੈਂ ਇਹ ਕਹਿੰਦਾ ਹਾਂ ਅਤੇ ਪ੍ਰਭੂ ਵਿੱਚ ਗਵਾਹੀ ਦਿੰਦਾ ਹਾਂ, ਕਿ ਤੁਹਾਨੂੰ ਹੁਣ ਗੈਰ-ਯਹੂਦੀ ਲੋਕਾਂ ਵਾਂਗ ਉਨ੍ਹਾਂ ਦੇ ਮਨਾਂ ਦੀ ਵਿਅਰਥਤਾ ਵਿੱਚ ਨਹੀਂ ਚੱਲਣਾ ਚਾਹੀਦਾ। ਉਹਨਾਂ ਦੀ ਸਮਝ ਵਿੱਚ ਹਨੇਰਾ ਹੈ, ਉਹਨਾਂ ਦੇ ਮਨ ਦੀ ਕਠੋਰਤਾ ਦੇ ਕਾਰਨ, ਉਹਨਾਂ ਵਿੱਚ ਮੌਜੂਦ ਅਗਿਆਨਤਾ ਦੇ ਕਾਰਨ, ਪਰਮਾਤਮਾ ਦੇ ਜੀਵਨ ਤੋਂ ਦੂਰ ਹੋ ਗਏ ਹਨ।</w:t>
      </w:r>
    </w:p>
    <w:p w14:paraId="6D7590F1" w14:textId="77777777" w:rsidR="000F7377" w:rsidRDefault="000F7377"/>
    <w:p w14:paraId="52465ADF" w14:textId="77777777" w:rsidR="000F7377" w:rsidRDefault="000F7377">
      <w:r xmlns:w="http://schemas.openxmlformats.org/wordprocessingml/2006/main">
        <w:t xml:space="preserve">ਕੁਲੁੱਸੀਆਂ 3:8 ਪਰ ਹੁਣ ਤੁਸੀਂ ਵੀ ਇਨ੍ਹਾਂ ਸਭਨਾਂ ਨੂੰ ਟਾਲ ਦਿੰਦੇ ਹੋ। ਤੁਹਾਡੇ ਮੂੰਹ ਵਿੱਚੋਂ ਗੁੱਸਾ, ਕ੍ਰੋਧ, ਬੁਰਾਈ, ਕੁਫ਼ਰ, ਗੰਦਾ ਸੰਚਾਰ।</w:t>
      </w:r>
    </w:p>
    <w:p w14:paraId="7018F773" w14:textId="77777777" w:rsidR="000F7377" w:rsidRDefault="000F7377"/>
    <w:p w14:paraId="08D9D9D6" w14:textId="77777777" w:rsidR="000F7377" w:rsidRDefault="000F7377">
      <w:r xmlns:w="http://schemas.openxmlformats.org/wordprocessingml/2006/main">
        <w:t xml:space="preserve">ਗੁੱਸਾ, ਕ੍ਰੋਧ, ਬਦਨਾਮੀ, ਕੁਫ਼ਰ, ਅਤੇ ਗੰਦੇ ਸੰਚਾਰ ਨੂੰ ਬੰਦ ਕਰੋ।</w:t>
      </w:r>
    </w:p>
    <w:p w14:paraId="28869F51" w14:textId="77777777" w:rsidR="000F7377" w:rsidRDefault="000F7377"/>
    <w:p w14:paraId="4F9A9F39" w14:textId="77777777" w:rsidR="000F7377" w:rsidRDefault="000F7377">
      <w:r xmlns:w="http://schemas.openxmlformats.org/wordprocessingml/2006/main">
        <w:t xml:space="preserve">1: ਆਓ ਅਸੀਂ ਕੁਧਰਮ ਸੰਚਾਰ ਨੂੰ ਬੰਦ ਕਰੀਏ ਅਤੇ ਇਸਨੂੰ ਪਿਆਰ ਅਤੇ ਦਇਆ ਨਾਲ ਬਦਲ ਦੇਈਏ।</w:t>
      </w:r>
    </w:p>
    <w:p w14:paraId="79DB1B68" w14:textId="77777777" w:rsidR="000F7377" w:rsidRDefault="000F7377"/>
    <w:p w14:paraId="65B74C7B" w14:textId="77777777" w:rsidR="000F7377" w:rsidRDefault="000F7377">
      <w:r xmlns:w="http://schemas.openxmlformats.org/wordprocessingml/2006/main">
        <w:t xml:space="preserve">2: ਆਓ ਅਸੀਂ ਆਪਣੇ ਬੋਲਣ ਦੇ ਪੁਰਾਣੇ ਤਰੀਕਿਆਂ ਨੂੰ ਛੱਡ ਦੇਈਏ ਅਤੇ ਉਹਨਾਂ ਨੂੰ ਪਰਮੇਸ਼ੁਰ ਦੇ ਬਚਨ ਨਾਲ ਬਦਲੀਏ।</w:t>
      </w:r>
    </w:p>
    <w:p w14:paraId="43FDF382" w14:textId="77777777" w:rsidR="000F7377" w:rsidRDefault="000F7377"/>
    <w:p w14:paraId="0073A07E" w14:textId="77777777" w:rsidR="000F7377" w:rsidRDefault="000F7377">
      <w:r xmlns:w="http://schemas.openxmlformats.org/wordprocessingml/2006/main">
        <w:t xml:space="preserve">1: ਯਾਕੂਬ 3:9-10 - ਜੀਭ ਨਾਲ ਅਸੀਂ ਆਪਣੇ ਪ੍ਰਭੂ ਅਤੇ ਪਿਤਾ ਦੀ ਉਸਤਤ ਕਰਦੇ ਹਾਂ, ਅਤੇ ਇਸ ਨਾਲ ਅਸੀਂ ਮਨੁੱਖਾਂ ਨੂੰ ਸਰਾਪ ਦਿੰਦੇ ਹਾਂ, ਜੋ ਪਰਮੇਸ਼ੁਰ ਦੇ ਸਰੂਪ ਵਿੱਚ ਬਣਾਏ ਗਏ ਹਨ। ਇੱਕੋ ਮੂੰਹੋਂ ਉਸਤਤ ਅਤੇ ਫਿਟਕਾਰੇ ਨਿਕਲਦੇ ਹਨ। ਮੇਰੇ ਭਰਾਵੋ ਅਤੇ ਭੈਣੋ, ਅਜਿਹਾ ਨਹੀਂ ਹੋਣਾ ਚਾਹੀਦਾ।</w:t>
      </w:r>
    </w:p>
    <w:p w14:paraId="6EE0A237" w14:textId="77777777" w:rsidR="000F7377" w:rsidRDefault="000F7377"/>
    <w:p w14:paraId="3ABC0AC6" w14:textId="77777777" w:rsidR="000F7377" w:rsidRDefault="000F7377">
      <w:r xmlns:w="http://schemas.openxmlformats.org/wordprocessingml/2006/main">
        <w:t xml:space="preserve">2: ਅਫ਼ਸੀਆਂ 4:29 - ਆਪਣੇ ਮੂੰਹੋਂ ਕੋਈ ਵੀ ਗੰਦੀ ਗੱਲ ਨਾ ਨਿਕਲਣ ਦਿਓ, ਪਰ ਸਿਰਫ਼ ਉਹੀ ਗੱਲ ਹੈ ਜੋ ਦੂਜਿਆਂ ਨੂੰ ਉਨ੍ਹਾਂ ਦੀਆਂ ਲੋੜਾਂ ਅਨੁਸਾਰ ਬਣਾਉਣ ਲਈ ਮਦਦਗਾਰ ਹੈ, ਤਾਂ ਜੋ ਸੁਣਨ ਵਾਲਿਆਂ ਨੂੰ ਲਾਭ ਮਿਲੇ।</w:t>
      </w:r>
    </w:p>
    <w:p w14:paraId="5AF6176F" w14:textId="77777777" w:rsidR="000F7377" w:rsidRDefault="000F7377"/>
    <w:p w14:paraId="2DEDDE6F" w14:textId="77777777" w:rsidR="000F7377" w:rsidRDefault="000F7377">
      <w:r xmlns:w="http://schemas.openxmlformats.org/wordprocessingml/2006/main">
        <w:t xml:space="preserve">ਕੁਲੁੱਸੀਆਂ 3:9 ਇੱਕ ਦੂਜੇ ਨਾਲ ਝੂਠ ਨਾ ਬੋਲੋ ਕਿਉਂਕਿ ਤੁਸੀਂ ਬੁੱਢੇ ਨੂੰ ਉਹ ਦੇ ਕੰਮਾਂ ਨਾਲ ਤਿਆਗ ਦਿੱਤਾ ਹੈ।</w:t>
      </w:r>
    </w:p>
    <w:p w14:paraId="197B0B63" w14:textId="77777777" w:rsidR="000F7377" w:rsidRDefault="000F7377"/>
    <w:p w14:paraId="20709E3F" w14:textId="77777777" w:rsidR="000F7377" w:rsidRDefault="000F7377">
      <w:r xmlns:w="http://schemas.openxmlformats.org/wordprocessingml/2006/main">
        <w:t xml:space="preserve">ਇੱਕ ਦੂਜੇ ਨੂੰ ਝੂਠ ਨਾ ਬੋਲੋ ਕਿਉਂਕਿ ਤੁਸੀਂ ਪੁਰਾਣੀਆਂ ਆਦਤਾਂ ਨੂੰ ਛੱਡ ਦਿੱਤਾ ਹੈ.</w:t>
      </w:r>
    </w:p>
    <w:p w14:paraId="1B73A317" w14:textId="77777777" w:rsidR="000F7377" w:rsidRDefault="000F7377"/>
    <w:p w14:paraId="3E4478C8" w14:textId="77777777" w:rsidR="000F7377" w:rsidRDefault="000F7377">
      <w:r xmlns:w="http://schemas.openxmlformats.org/wordprocessingml/2006/main">
        <w:t xml:space="preserve">1. ਸਾਡੇ ਜੀਵਨ ਵਿੱਚ ਸੱਚਾਈ ਦਾ ਮਹੱਤਵ</w:t>
      </w:r>
    </w:p>
    <w:p w14:paraId="63DA58CF" w14:textId="77777777" w:rsidR="000F7377" w:rsidRDefault="000F7377"/>
    <w:p w14:paraId="4A8DFA54" w14:textId="77777777" w:rsidR="000F7377" w:rsidRDefault="000F7377">
      <w:r xmlns:w="http://schemas.openxmlformats.org/wordprocessingml/2006/main">
        <w:t xml:space="preserve">2. ਪੁਰਾਣੇ ਆਪੇ ਨੂੰ ਉਤਾਰ ਕੇ ਨਵਾਂ ਪਹਿਨਣਾ</w:t>
      </w:r>
    </w:p>
    <w:p w14:paraId="43C94F64" w14:textId="77777777" w:rsidR="000F7377" w:rsidRDefault="000F7377"/>
    <w:p w14:paraId="1CF7983B" w14:textId="77777777" w:rsidR="000F7377" w:rsidRDefault="000F7377">
      <w:r xmlns:w="http://schemas.openxmlformats.org/wordprocessingml/2006/main">
        <w:t xml:space="preserve">1. ਅਫ਼ਸੀਆਂ 4:22-24 - ਤੁਹਾਨੂੰ ਸਿਖਾਇਆ ਗਿਆ ਸੀ, ਤੁਹਾਡੇ ਪੁਰਾਣੇ ਜੀਵਨ ਢੰਗ ਦੇ ਸੰਬੰਧ ਵਿੱਚ, ਆਪਣੇ ਪੁਰਾਣੇ ਸਵੈ ਨੂੰ ਤਿਆਗਣ ਲਈ, ਜੋ ਆਪਣੀਆਂ ਧੋਖੇਬਾਜ਼ ਇੱਛਾਵਾਂ ਦੁਆਰਾ ਭ੍ਰਿਸ਼ਟ ਹੋ ਰਿਹਾ ਹੈ; ਤੁਹਾਡੇ ਮਨਾਂ ਦੇ ਰਵੱਈਏ ਵਿੱਚ ਨਵਾਂ ਬਣਾਇਆ ਜਾਣਾ; ਅਤੇ ਨਵੇਂ ਸਵੈ ਨੂੰ ਪਹਿਨਣ ਲਈ, ਸੱਚੀ ਧਾਰਮਿਕਤਾ ਅਤੇ ਪਵਿੱਤਰਤਾ ਵਿੱਚ ਪਰਮੇਸ਼ੁਰ ਵਰਗਾ ਬਣਨ ਲਈ ਬਣਾਇਆ ਗਿਆ ਹੈ।</w:t>
      </w:r>
    </w:p>
    <w:p w14:paraId="6197CE4C" w14:textId="77777777" w:rsidR="000F7377" w:rsidRDefault="000F7377"/>
    <w:p w14:paraId="17D222A9" w14:textId="77777777" w:rsidR="000F7377" w:rsidRDefault="000F7377">
      <w:r xmlns:w="http://schemas.openxmlformats.org/wordprocessingml/2006/main">
        <w:t xml:space="preserve">2. ਕਹਾਉਤਾਂ 12:22 - ਯਹੋਵਾਹ ਝੂਠ ਬੋਲਣ ਵਾਲੇ ਬੁੱਲ੍ਹਾਂ ਨੂੰ ਨਫ਼ਰਤ ਕਰਦਾ ਹੈ, ਪਰ ਉਹ ਭਰੋਸੇਮੰਦ ਲੋਕਾਂ ਵਿੱਚ ਪ੍ਰਸੰਨ ਹੁੰਦਾ ਹੈ।</w:t>
      </w:r>
    </w:p>
    <w:p w14:paraId="73887A31" w14:textId="77777777" w:rsidR="000F7377" w:rsidRDefault="000F7377"/>
    <w:p w14:paraId="55C4B0F8" w14:textId="77777777" w:rsidR="000F7377" w:rsidRDefault="000F7377">
      <w:r xmlns:w="http://schemas.openxmlformats.org/wordprocessingml/2006/main">
        <w:t xml:space="preserve">ਕੁਲੁੱਸੀਆਂ 3:10 ਅਤੇ ਨਵੇਂ ਮਨੁੱਖ ਨੂੰ ਪਹਿਨ ਲਿਆ ਹੈ, ਜੋ ਉਸ ਦੇ ਸਾਜਣ ਵਾਲੇ ਦੇ ਰੂਪ ਦੇ ਅਨੁਸਾਰ ਗਿਆਨ ਵਿੱਚ ਨਵਿਆਇਆ ਜਾਂਦਾ ਹੈ:</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ਵਿਸ਼ਵਾਸੀਆਂ ਨੂੰ ਪ੍ਰਮਾਤਮਾ ਦੇ ਚਿੱਤਰ ਦੇ ਅਨੁਸਾਰ ਗਿਆਨ ਵਿੱਚ ਨਵਿਆਉਣ ਦੀ ਕੋਸ਼ਿਸ਼ ਕਰਨੀ ਚਾਹੀਦੀ ਹੈ ਜਿਸਨੇ ਉਹਨਾਂ ਨੂੰ ਬਣਾਇਆ ਹੈ।</w:t>
      </w:r>
    </w:p>
    <w:p w14:paraId="056178A1" w14:textId="77777777" w:rsidR="000F7377" w:rsidRDefault="000F7377"/>
    <w:p w14:paraId="075D7D93" w14:textId="77777777" w:rsidR="000F7377" w:rsidRDefault="000F7377">
      <w:r xmlns:w="http://schemas.openxmlformats.org/wordprocessingml/2006/main">
        <w:t xml:space="preserve">1. ਪਰਮੇਸ਼ੁਰ ਬਾਰੇ ਸਾਡੇ ਗਿਆਨ ਨੂੰ ਨਵਿਆਉਣਾ</w:t>
      </w:r>
    </w:p>
    <w:p w14:paraId="28A73603" w14:textId="77777777" w:rsidR="000F7377" w:rsidRDefault="000F7377"/>
    <w:p w14:paraId="31CFE11D" w14:textId="77777777" w:rsidR="000F7377" w:rsidRDefault="000F7377">
      <w:r xmlns:w="http://schemas.openxmlformats.org/wordprocessingml/2006/main">
        <w:t xml:space="preserve">2. ਨਵੇਂ ਬੰਦੇ ਨੂੰ ਪਾਉਣਾ</w:t>
      </w:r>
    </w:p>
    <w:p w14:paraId="0EFBEF14" w14:textId="77777777" w:rsidR="000F7377" w:rsidRDefault="000F7377"/>
    <w:p w14:paraId="720F8810" w14:textId="77777777" w:rsidR="000F7377" w:rsidRDefault="000F7377">
      <w:r xmlns:w="http://schemas.openxmlformats.org/wordprocessingml/2006/main">
        <w:t xml:space="preserve">1.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14:paraId="58E3B7AF" w14:textId="77777777" w:rsidR="000F7377" w:rsidRDefault="000F7377"/>
    <w:p w14:paraId="330AA7BD" w14:textId="77777777" w:rsidR="000F7377" w:rsidRDefault="000F7377">
      <w:r xmlns:w="http://schemas.openxmlformats.org/wordprocessingml/2006/main">
        <w:t xml:space="preserve">2. ਅਫ਼ਸੀਆਂ 4:23-24 - "ਅਤੇ ਆਪਣੇ ਮਨ ਦੀ ਆਤਮਾ ਵਿੱਚ ਨਵੇਂ ਬਣੋ; ਅਤੇ ਇਹ ਕਿ ਤੁਸੀਂ ਨਵੇਂ ਮਨੁੱਖ ਨੂੰ ਪਹਿਨੋ, ਜੋ ਪਰਮੇਸ਼ੁਰ ਦੇ ਬਾਅਦ ਧਾਰਮਿਕਤਾ ਅਤੇ ਸੱਚੀ ਪਵਿੱਤਰਤਾ ਵਿੱਚ ਬਣਾਇਆ ਗਿਆ ਹੈ।"</w:t>
      </w:r>
    </w:p>
    <w:p w14:paraId="3AD1DE78" w14:textId="77777777" w:rsidR="000F7377" w:rsidRDefault="000F7377"/>
    <w:p w14:paraId="20506F26" w14:textId="77777777" w:rsidR="000F7377" w:rsidRDefault="000F7377">
      <w:r xmlns:w="http://schemas.openxmlformats.org/wordprocessingml/2006/main">
        <w:t xml:space="preserve">ਕੁਲੁੱਸੀਆਂ 3:11 ਜਿੱਥੇ ਨਾ ਯੂਨਾਨੀ ਹੈ, ਨਾ ਯਹੂਦੀ, ਨਾ ਸੁੰਨਤ, ਨਾ ਸੁੰਨਤ, ਨਾ ਬਰਬਰ, ਸਿਥੀਅਨ, ਬੰਧਨ ਅਤੇ ਨਾ ਆਜ਼ਾਦ: ਪਰ ਮਸੀਹ ਸਭ ਕੁਝ ਹੈ, ਅਤੇ ਸਭ ਵਿੱਚ ਹੈ।</w:t>
      </w:r>
    </w:p>
    <w:p w14:paraId="48C4B835" w14:textId="77777777" w:rsidR="000F7377" w:rsidRDefault="000F7377"/>
    <w:p w14:paraId="3DDB93F5" w14:textId="77777777" w:rsidR="000F7377" w:rsidRDefault="000F7377">
      <w:r xmlns:w="http://schemas.openxmlformats.org/wordprocessingml/2006/main">
        <w:t xml:space="preserve">ਮਸੀਹ ਸਾਰੀਆਂ ਪਛਾਣਾਂ ਦਾ ਕੇਂਦਰ ਹੈ, ਅਤੇ ਹਰ ਕੋਈ ਉਸ ਅੱਗੇ ਬਰਾਬਰ ਹੈ।</w:t>
      </w:r>
    </w:p>
    <w:p w14:paraId="2BC7FB84" w14:textId="77777777" w:rsidR="000F7377" w:rsidRDefault="000F7377"/>
    <w:p w14:paraId="3208C4CE" w14:textId="77777777" w:rsidR="000F7377" w:rsidRDefault="000F7377">
      <w:r xmlns:w="http://schemas.openxmlformats.org/wordprocessingml/2006/main">
        <w:t xml:space="preserve">1: ਹਰ ਕੋਈ ਮਸੀਹ ਦੇ ਅੱਗੇ ਬਰਾਬਰ ਹੈ - ਕੁਲੁੱਸੀਆਂ 3:11</w:t>
      </w:r>
    </w:p>
    <w:p w14:paraId="1572E21D" w14:textId="77777777" w:rsidR="000F7377" w:rsidRDefault="000F7377"/>
    <w:p w14:paraId="73592CC0" w14:textId="77777777" w:rsidR="000F7377" w:rsidRDefault="000F7377">
      <w:r xmlns:w="http://schemas.openxmlformats.org/wordprocessingml/2006/main">
        <w:t xml:space="preserve">2: ਸਾਰੀਆਂ ਪਛਾਣਾਂ ਮਸੀਹ ਲਈ ਸੈਕੰਡਰੀ ਆਉਂਦੀਆਂ ਹਨ - ਕੁਲੁੱਸੀਆਂ 3:11</w:t>
      </w:r>
    </w:p>
    <w:p w14:paraId="3F16C71F" w14:textId="77777777" w:rsidR="000F7377" w:rsidRDefault="000F7377"/>
    <w:p w14:paraId="67E1D663" w14:textId="77777777" w:rsidR="000F7377" w:rsidRDefault="000F7377">
      <w:r xmlns:w="http://schemas.openxmlformats.org/wordprocessingml/2006/main">
        <w:t xml:space="preserve">1: ਗਲਾਤੀਆਂ 3:28 - ਇੱਥੇ ਨਾ ਤਾਂ ਯਹੂਦੀ ਹੈ ਅਤੇ ਨਾ ਹੀ ਯੂਨਾਨੀ, ਨਾ ਕੋਈ ਬੰਧਨ ਹੈ ਅਤੇ ਨਾ ਹੀ ਆਜ਼ਾਦ, ਨਾ ਕੋਈ ਨਰ ਅਤੇ ਨਾ ਔਰਤ ਹੈ: ਕਿਉਂਕਿ ਤੁਸੀਂ ਸਾਰੇ ਮਸੀਹ ਯਿਸੂ ਵਿੱਚ ਇੱਕ ਹੋ।</w:t>
      </w:r>
    </w:p>
    <w:p w14:paraId="5DEA83E8" w14:textId="77777777" w:rsidR="000F7377" w:rsidRDefault="000F7377"/>
    <w:p w14:paraId="08D3435C" w14:textId="77777777" w:rsidR="000F7377" w:rsidRDefault="000F7377">
      <w:r xmlns:w="http://schemas.openxmlformats.org/wordprocessingml/2006/main">
        <w:t xml:space="preserve">2: ਅਫ਼ਸੀਆਂ 2:14-15 - ਕਿਉਂਕਿ ਉਹ ਸਾਡੀ ਸ਼ਾਂਤੀ ਹੈ, ਜਿਸ ਨੇ ਦੋਹਾਂ ਨੂੰ ਇੱਕ ਕੀਤਾ ਹੈ, ਅਤੇ ਸਾਡੇ ਵਿਚਕਾਰ ਵੰਡ ਦੀ ਵਿਚਕਾਰਲੀ ਕੰਧ ਨੂੰ ਢਾਹ ਦਿੱਤਾ ਹੈ; ਆਪਣੇ ਸਰੀਰ ਵਿੱਚ ਦੁਸ਼ਮਣੀ ਨੂੰ ਖ਼ਤਮ ਕਰ ਦਿੱਤਾ, ਇੱਥੋਂ ਤੱਕ ਕਿ ਹੁਕਮਾਂ ਦਾ ਕਾਨੂੰਨ ਵੀ ਜੋ ਨਿਯਮਾਂ ਵਿੱਚ ਸ਼ਾਮਲ ਹੈ; ਆਪਣੇ ਆਪ ਵਿੱਚ ਦੋ ਨਵੇਂ ਆਦਮੀ ਬਣਾਉਣ ਲਈ, ਇਸ ਲਈ </w:t>
      </w:r>
      <w:r xmlns:w="http://schemas.openxmlformats.org/wordprocessingml/2006/main">
        <w:lastRenderedPageBreak xmlns:w="http://schemas.openxmlformats.org/wordprocessingml/2006/main"/>
      </w:r>
      <w:r xmlns:w="http://schemas.openxmlformats.org/wordprocessingml/2006/main">
        <w:t xml:space="preserve">ਸ਼ਾਂਤੀ ਬਣਾਉਣਾ.</w:t>
      </w:r>
    </w:p>
    <w:p w14:paraId="2BCBDF5D" w14:textId="77777777" w:rsidR="000F7377" w:rsidRDefault="000F7377"/>
    <w:p w14:paraId="4744BC71" w14:textId="77777777" w:rsidR="000F7377" w:rsidRDefault="000F7377">
      <w:r xmlns:w="http://schemas.openxmlformats.org/wordprocessingml/2006/main">
        <w:t xml:space="preserve">ਕੁਲੁੱਸੀਆਂ 3:12 ਇਸ ਲਈ, ਪਰਮੇਸ਼ੁਰ ਦੇ ਚੁਣੇ ਹੋਏ, ਪਵਿੱਤਰ ਅਤੇ ਪਿਆਰੇ, ਦਇਆ, ਦਿਆਲਤਾ, ਮਨ ਦੀ ਨਿਮਰਤਾ, ਨਿਮਰਤਾ, ਧੀਰਜ ਨੂੰ ਪਹਿਨੋ;</w:t>
      </w:r>
    </w:p>
    <w:p w14:paraId="32FE03BB" w14:textId="77777777" w:rsidR="000F7377" w:rsidRDefault="000F7377"/>
    <w:p w14:paraId="55E1FE1D" w14:textId="77777777" w:rsidR="000F7377" w:rsidRDefault="000F7377">
      <w:r xmlns:w="http://schemas.openxmlformats.org/wordprocessingml/2006/main">
        <w:t xml:space="preserve">ਪਰਮੇਸ਼ੁਰ ਦੇ ਚੁਣੇ ਹੋਏ ਲੋਕਾਂ ਦੀਆਂ ਵਿਸ਼ੇਸ਼ਤਾਵਾਂ ਨੂੰ ਅਪਣਾਓ: ਦਇਆ, ਦਿਆਲਤਾ, ਨਿਮਰਤਾ, ਨਿਮਰਤਾ ਅਤੇ ਧੀਰਜ।</w:t>
      </w:r>
    </w:p>
    <w:p w14:paraId="59DE8EED" w14:textId="77777777" w:rsidR="000F7377" w:rsidRDefault="000F7377"/>
    <w:p w14:paraId="4A1E059F" w14:textId="77777777" w:rsidR="000F7377" w:rsidRDefault="000F7377">
      <w:r xmlns:w="http://schemas.openxmlformats.org/wordprocessingml/2006/main">
        <w:t xml:space="preserve">1. ਨਿਮਰਤਾ ਦੀ ਸ਼ਕਤੀ: ਕੁਲੁੱਸੀਆਂ 3:12 ਦੀ ਜਾਂਚ</w:t>
      </w:r>
    </w:p>
    <w:p w14:paraId="7CCA7156" w14:textId="77777777" w:rsidR="000F7377" w:rsidRDefault="000F7377"/>
    <w:p w14:paraId="7D6AE281" w14:textId="77777777" w:rsidR="000F7377" w:rsidRDefault="000F7377">
      <w:r xmlns:w="http://schemas.openxmlformats.org/wordprocessingml/2006/main">
        <w:t xml:space="preserve">2. ਪਰਮੇਸ਼ੁਰ ਦੇ ਚੁਣੇ ਹੋਏ ਗੁਣਾਂ ਨੂੰ ਗ੍ਰਹਿਣ ਕਰਨਾ: ਕੁਲੁੱਸੀਆਂ 3:12 ਦਾ ਅਧਿਐਨ</w:t>
      </w:r>
    </w:p>
    <w:p w14:paraId="08806F38" w14:textId="77777777" w:rsidR="000F7377" w:rsidRDefault="000F7377"/>
    <w:p w14:paraId="423770AA" w14:textId="77777777" w:rsidR="000F7377" w:rsidRDefault="000F7377">
      <w:r xmlns:w="http://schemas.openxmlformats.org/wordprocessingml/2006/main">
        <w:t xml:space="preserve">1. ਯਾਕੂਬ 3:13-18</w:t>
      </w:r>
    </w:p>
    <w:p w14:paraId="63EA01DF" w14:textId="77777777" w:rsidR="000F7377" w:rsidRDefault="000F7377"/>
    <w:p w14:paraId="2356B93B" w14:textId="77777777" w:rsidR="000F7377" w:rsidRDefault="000F7377">
      <w:r xmlns:w="http://schemas.openxmlformats.org/wordprocessingml/2006/main">
        <w:t xml:space="preserve">2. ਫ਼ਿਲਿੱਪੀਆਂ 2:1-11</w:t>
      </w:r>
    </w:p>
    <w:p w14:paraId="510CD184" w14:textId="77777777" w:rsidR="000F7377" w:rsidRDefault="000F7377"/>
    <w:p w14:paraId="73CEA0EC" w14:textId="77777777" w:rsidR="000F7377" w:rsidRDefault="000F7377">
      <w:r xmlns:w="http://schemas.openxmlformats.org/wordprocessingml/2006/main">
        <w:t xml:space="preserve">ਕੁਲੁੱਸੀਆਂ 3:13 ਇੱਕ ਦੂਜੇ ਨੂੰ ਸਹਿਣ ਕਰੋ ਅਤੇ ਇੱਕ ਦੂਜੇ ਨੂੰ ਮਾਫ਼ ਕਰੋ, ਜੇ ਕਿਸੇ ਦਾ ਕਿਸੇ ਨਾਲ ਝਗੜਾ ਹੋਵੇ: ਜਿਵੇਂ ਮਸੀਹ ਨੇ ਤੁਹਾਨੂੰ ਮਾਫ਼ ਕੀਤਾ, ਤੁਸੀਂ ਵੀ ਕਰੋ।</w:t>
      </w:r>
    </w:p>
    <w:p w14:paraId="5900741F" w14:textId="77777777" w:rsidR="000F7377" w:rsidRDefault="000F7377"/>
    <w:p w14:paraId="0173A2CE" w14:textId="77777777" w:rsidR="000F7377" w:rsidRDefault="000F7377">
      <w:r xmlns:w="http://schemas.openxmlformats.org/wordprocessingml/2006/main">
        <w:t xml:space="preserve">ਸਾਨੂੰ ਇੱਕ ਦੂਜੇ ਨੂੰ ਮਾਫ਼ ਕਰਨਾ ਚਾਹੀਦਾ ਹੈ ਜਿਵੇਂ ਮਸੀਹ ਨੇ ਸਾਨੂੰ ਮਾਫ਼ ਕੀਤਾ ਹੈ।</w:t>
      </w:r>
    </w:p>
    <w:p w14:paraId="4C396EA2" w14:textId="77777777" w:rsidR="000F7377" w:rsidRDefault="000F7377"/>
    <w:p w14:paraId="525626BA" w14:textId="77777777" w:rsidR="000F7377" w:rsidRDefault="000F7377">
      <w:r xmlns:w="http://schemas.openxmlformats.org/wordprocessingml/2006/main">
        <w:t xml:space="preserve">1. ਮਾਫ਼ੀ ਦੀ ਸ਼ਕਤੀ - ਯਿਸੂ ਦੀ ਮਿਸਾਲ ਸਾਡੇ ਜੀਵਨ ਨੂੰ ਕਿਵੇਂ ਸੇਧ ਦੇ ਸਕਦੀ ਹੈ</w:t>
      </w:r>
    </w:p>
    <w:p w14:paraId="4E1885C3" w14:textId="77777777" w:rsidR="000F7377" w:rsidRDefault="000F7377"/>
    <w:p w14:paraId="1DD05BAA" w14:textId="77777777" w:rsidR="000F7377" w:rsidRDefault="000F7377">
      <w:r xmlns:w="http://schemas.openxmlformats.org/wordprocessingml/2006/main">
        <w:t xml:space="preserve">2. ਇੱਕ ਨਵਾਂ ਹੁਕਮ - ਸਾਡੇ ਭਰਾਵਾਂ ਅਤੇ ਭੈਣਾਂ ਨੂੰ ਸਹਿਣਾ ਅਤੇ ਮਾਫ਼ ਕਰਨਾ</w:t>
      </w:r>
    </w:p>
    <w:p w14:paraId="5D5949B8" w14:textId="77777777" w:rsidR="000F7377" w:rsidRDefault="000F7377"/>
    <w:p w14:paraId="456E0431" w14:textId="77777777" w:rsidR="000F7377" w:rsidRDefault="000F7377">
      <w:r xmlns:w="http://schemas.openxmlformats.org/wordprocessingml/2006/main">
        <w:t xml:space="preserve">1. ਮੱਤੀ 6:14-15 - "ਕਿਉਂਕਿ ਜੇਕਰ ਤੁਸੀਂ ਦੂਜੇ ਲੋਕਾਂ ਨੂੰ ਮਾਫ਼ ਕਰਦੇ ਹੋ ਜਦੋਂ ਉਹ ਤੁਹਾਡੇ ਵਿਰੁੱਧ ਪਾਪ ਕਰਦੇ ਹਨ, ਤਾਂ ਤੁਹਾਡਾ ਸਵਰਗੀ ਪਿਤਾ ਵੀ ਤੁਹਾਨੂੰ ਮਾਫ਼ ਕਰੇਗਾ। ਪਰ ਜੇ ਤੁਸੀਂ ਦੂਜਿਆਂ ਦੇ ਪਾਪ ਮਾਫ਼ ਨਹੀਂ ਕਰਦੇ, ਤਾਂ ਤੁਹਾਡਾ ਪਿਤਾ ਤੁਹਾਡੇ ਪਾਪ ਮਾਫ਼ ਨਹੀਂ ਕਰੇਗਾ।"</w:t>
      </w:r>
    </w:p>
    <w:p w14:paraId="28A3984E" w14:textId="77777777" w:rsidR="000F7377" w:rsidRDefault="000F7377"/>
    <w:p w14:paraId="2716AD46" w14:textId="77777777" w:rsidR="000F7377" w:rsidRDefault="000F7377">
      <w:r xmlns:w="http://schemas.openxmlformats.org/wordprocessingml/2006/main">
        <w:t xml:space="preserve">2. ਅਫ਼ਸੀਆਂ 4:31-32 - "ਸਾਰੀ ਕੁੜੱਤਣ, ਕ੍ਰੋਧ, ਕ੍ਰੋਧ, ਰੌਲਾ ਅਤੇ ਨਿੰਦਿਆ ਤੁਹਾਡੇ ਵਿੱਚੋਂ ਸਾਰੇ ਬਦੀ ਸਮੇਤ ਦੂਰ ਕੀਤੀ ਜਾਵੇ। ਇੱਕ ਦੂਜੇ ਨਾਲ ਦਿਆਲੂ, ਕੋਮਲ ਦਿਲ, ਇੱਕ ਦੂਜੇ ਨੂੰ ਮਾਫ਼ ਕਰੋ, ਜਿਵੇਂ ਕਿ ਮਸੀਹ ਵਿੱਚ ਪਰਮੇਸ਼ੁਰ ਨੇ ਤੁਹਾਨੂੰ ਮਾਫ਼ ਕੀਤਾ ਹੈ। ."</w:t>
      </w:r>
    </w:p>
    <w:p w14:paraId="2C020E1A" w14:textId="77777777" w:rsidR="000F7377" w:rsidRDefault="000F7377"/>
    <w:p w14:paraId="65E3D3B5" w14:textId="77777777" w:rsidR="000F7377" w:rsidRDefault="000F7377">
      <w:r xmlns:w="http://schemas.openxmlformats.org/wordprocessingml/2006/main">
        <w:t xml:space="preserve">ਕੁਲੁੱਸੀਆਂ 3:14 ਅਤੇ ਇਨ੍ਹਾਂ ਸਭ ਤੋਂ ਉੱਪਰ ਦਾਨ ਨੂੰ ਪਹਿਨੋ, ਜੋ ਸੰਪੂਰਨਤਾ ਦਾ ਬੰਧ ਹੈ।</w:t>
      </w:r>
    </w:p>
    <w:p w14:paraId="703DC5E8" w14:textId="77777777" w:rsidR="000F7377" w:rsidRDefault="000F7377"/>
    <w:p w14:paraId="0CDE387D" w14:textId="77777777" w:rsidR="000F7377" w:rsidRDefault="000F7377">
      <w:r xmlns:w="http://schemas.openxmlformats.org/wordprocessingml/2006/main">
        <w:t xml:space="preserve">ਸਾਨੂੰ ਦਾਨ ਕਰਨ ਲਈ ਕਿਹਾ ਜਾਂਦਾ ਹੈ, ਜੋ ਸਾਨੂੰ ਜੋੜਦਾ ਹੈ ਅਤੇ ਸਾਨੂੰ ਸੰਪੂਰਨ ਕਰਦਾ ਹੈ।</w:t>
      </w:r>
    </w:p>
    <w:p w14:paraId="4429D9C5" w14:textId="77777777" w:rsidR="000F7377" w:rsidRDefault="000F7377"/>
    <w:p w14:paraId="1494238D" w14:textId="77777777" w:rsidR="000F7377" w:rsidRDefault="000F7377">
      <w:r xmlns:w="http://schemas.openxmlformats.org/wordprocessingml/2006/main">
        <w:t xml:space="preserve">1. "ਪਿਆਰ ਦੀ ਸ਼ਕਤੀ: ਚੈਰਿਟੀ ਸਾਡੇ ਜੀਵਨ ਵਿੱਚ ਸੰਪੂਰਨਤਾ ਕਿਵੇਂ ਲਿਆ ਸਕਦੀ ਹੈ"</w:t>
      </w:r>
    </w:p>
    <w:p w14:paraId="1224888E" w14:textId="77777777" w:rsidR="000F7377" w:rsidRDefault="000F7377"/>
    <w:p w14:paraId="1E976922" w14:textId="77777777" w:rsidR="000F7377" w:rsidRDefault="000F7377">
      <w:r xmlns:w="http://schemas.openxmlformats.org/wordprocessingml/2006/main">
        <w:t xml:space="preserve">2. "ਏਕਤਾ ਦੀ ਤਾਕਤ: ਸੰਪੂਰਨਤਾ ਦੇ ਬੰਧਨ ਨੂੰ ਸਮਝਣਾ"</w:t>
      </w:r>
    </w:p>
    <w:p w14:paraId="31A90403" w14:textId="77777777" w:rsidR="000F7377" w:rsidRDefault="000F7377"/>
    <w:p w14:paraId="3C0BA595" w14:textId="77777777" w:rsidR="000F7377" w:rsidRDefault="000F7377">
      <w:r xmlns:w="http://schemas.openxmlformats.org/wordprocessingml/2006/main">
        <w:t xml:space="preserve">1. 1 ਕੁਰਿੰਥੀਆਂ 13:13 - "ਅਤੇ ਹੁਣ ਵਿਸ਼ਵਾਸ, ਆਸ, ਦਾਨ, ਇਹਨਾਂ ਤਿੰਨਾਂ ਦਾ ਪਾਲਣ ਕਰਦਾ ਹੈ; ਪਰ ਇਹਨਾਂ ਵਿੱਚੋਂ ਸਭ ਤੋਂ ਵੱਡਾ ਦਾਨ ਹੈ।"</w:t>
      </w:r>
    </w:p>
    <w:p w14:paraId="25DC0B57" w14:textId="77777777" w:rsidR="000F7377" w:rsidRDefault="000F7377"/>
    <w:p w14:paraId="05ABC3A7" w14:textId="77777777" w:rsidR="000F7377" w:rsidRDefault="000F7377">
      <w:r xmlns:w="http://schemas.openxmlformats.org/wordprocessingml/2006/main">
        <w:t xml:space="preserve">2. ਗਲਾਤੀਆਂ 5:22-23 - "ਪਰ ਆਤਮਾ ਦਾ ਫਲ ਪਿਆਰ, ਅਨੰਦ, ਸ਼ਾਂਤੀ, ਧੀਰਜ, ਕੋਮਲਤਾ, ਭਲਿਆਈ, ਵਿਸ਼ਵਾਸ, ਮਸਕੀਨੀ, ਸੰਜਮ ਹੈ: ਅਜਿਹੇ ਵਿਰੁੱਧ ਕੋਈ ਕਾਨੂੰਨ ਨਹੀਂ ਹੈ।"</w:t>
      </w:r>
    </w:p>
    <w:p w14:paraId="297D963E" w14:textId="77777777" w:rsidR="000F7377" w:rsidRDefault="000F7377"/>
    <w:p w14:paraId="51F98151" w14:textId="77777777" w:rsidR="000F7377" w:rsidRDefault="000F7377">
      <w:r xmlns:w="http://schemas.openxmlformats.org/wordprocessingml/2006/main">
        <w:t xml:space="preserve">ਕੁਲੁੱਸੀਆਂ 3:15 ਅਤੇ ਪਰਮੇਸ਼ੁਰ ਦੀ ਸ਼ਾਂਤੀ ਤੁਹਾਡੇ ਦਿਲਾਂ ਵਿੱਚ ਰਾਜ ਕਰੇ, ਜਿਸ ਲਈ ਤੁਸੀਂ ਇੱਕ ਸਰੀਰ ਵਿੱਚ ਸੱਦੇ ਗਏ ਹੋ। ਅਤੇ ਧੰਨਵਾਦੀ ਬਣੋ।</w:t>
      </w:r>
    </w:p>
    <w:p w14:paraId="6BE2F47D" w14:textId="77777777" w:rsidR="000F7377" w:rsidRDefault="000F7377"/>
    <w:p w14:paraId="7CCA471C" w14:textId="77777777" w:rsidR="000F7377" w:rsidRDefault="000F7377">
      <w:r xmlns:w="http://schemas.openxmlformats.org/wordprocessingml/2006/main">
        <w:t xml:space="preserve">ਇਹ ਆਇਤ ਸਾਨੂੰ ਪ੍ਰਮਾਤਮਾ ਦੀ ਸ਼ਾਂਤੀ ਨੂੰ ਸਾਡੇ ਦਿਲਾਂ ਵਿੱਚ ਰਾਜ ਕਰਨ, ਅਤੇ ਇੱਕ ਸਰੀਰ ਵਿੱਚ ਬੁਲਾਏ ਜਾਣ ਲਈ ਧੰਨਵਾਦੀ ਹੋਣ ਲਈ ਉਤਸ਼ਾਹਿਤ ਕਰਦੀ ਹੈ।</w:t>
      </w:r>
    </w:p>
    <w:p w14:paraId="7716E5FE" w14:textId="77777777" w:rsidR="000F7377" w:rsidRDefault="000F7377"/>
    <w:p w14:paraId="448245F9" w14:textId="77777777" w:rsidR="000F7377" w:rsidRDefault="000F7377">
      <w:r xmlns:w="http://schemas.openxmlformats.org/wordprocessingml/2006/main">
        <w:t xml:space="preserve">1. ਪਰਮੇਸ਼ੁਰ ਦੀ ਸ਼ਾਂਤੀ ਨੂੰ ਸਾਡੇ ਦਿਲਾਂ ਵਿੱਚ ਰਾਜ ਕਰਨ ਦੇਣਾ</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ਇੱਕ ਸਰੀਰ ਵਿੱਚ ਸਾਡੇ ਸੱਦੇ ਲਈ ਧੰਨਵਾਦੀ ਹੋਣਾ</w:t>
      </w:r>
    </w:p>
    <w:p w14:paraId="5397090A" w14:textId="77777777" w:rsidR="000F7377" w:rsidRDefault="000F7377"/>
    <w:p w14:paraId="6442A3A4" w14:textId="77777777" w:rsidR="000F7377" w:rsidRDefault="000F7377">
      <w:r xmlns:w="http://schemas.openxmlformats.org/wordprocessingml/2006/main">
        <w:t xml:space="preserve">1. ਅਫ਼ਸੀਆਂ 4:3-4 "ਸ਼ਾਂਤੀ ਦੇ ਬੰਧਨ ਵਿੱਚ ਆਤਮਾ ਦੀ ਏਕਤਾ ਨੂੰ ਬਣਾਈ ਰੱਖਣ ਦਾ ਜਤਨ ਕਰਨਾ। ਇੱਕ ਸਰੀਰ ਅਤੇ ਇੱਕ ਆਤਮਾ ਹੈ, ਜਿਵੇਂ ਕਿ ਤੁਹਾਨੂੰ ਤੁਹਾਡੇ ਬੁਲਾਉਣ ਦੀ ਇੱਕ ਉਮੀਦ ਵਿੱਚ ਬੁਲਾਇਆ ਗਿਆ ਹੈ।"</w:t>
      </w:r>
    </w:p>
    <w:p w14:paraId="6B8CB0B4" w14:textId="77777777" w:rsidR="000F7377" w:rsidRDefault="000F7377"/>
    <w:p w14:paraId="0F63D956" w14:textId="77777777" w:rsidR="000F7377" w:rsidRDefault="000F7377">
      <w:r xmlns:w="http://schemas.openxmlformats.org/wordprocessingml/2006/main">
        <w:t xml:space="preserve">2. 1 ਥੱਸਲੁਨੀਕੀਆਂ 5:16-18 "ਸਦਾ ਅਨੰਦ ਮਾਣੋ। ਬਿਨਾਂ ਰੁਕੇ ਪ੍ਰਾਰਥਨਾ ਕਰੋ। ਹਰ ਗੱਲ ਵਿੱਚ ਧੰਨਵਾਦ ਕਰੋ: ਤੁਹਾਡੇ ਬਾਰੇ ਮਸੀਹ ਯਿਸੂ ਵਿੱਚ ਪਰਮੇਸ਼ੁਰ ਦੀ ਇਹੀ ਇੱਛਾ ਹੈ।"</w:t>
      </w:r>
    </w:p>
    <w:p w14:paraId="04957A1C" w14:textId="77777777" w:rsidR="000F7377" w:rsidRDefault="000F7377"/>
    <w:p w14:paraId="757A2AAF" w14:textId="77777777" w:rsidR="000F7377" w:rsidRDefault="000F7377">
      <w:r xmlns:w="http://schemas.openxmlformats.org/wordprocessingml/2006/main">
        <w:t xml:space="preserve">ਕੁਲੁੱਸੀਆਂ 3:16 ਮਸੀਹ ਦਾ ਬਚਨ ਤੁਹਾਡੇ ਵਿੱਚ ਸਾਰੀ ਬੁੱਧੀ ਨਾਲ ਭਰਪੂਰ ਹੋਵੇ। ਜ਼ਬੂਰਾਂ ਅਤੇ ਭਜਨਾਂ ਅਤੇ ਅਧਿਆਤਮਿਕ ਗੀਤਾਂ ਵਿੱਚ ਇੱਕ ਦੂਜੇ ਨੂੰ ਸਿਖਾਉਣਾ ਅਤੇ ਨਸੀਹਤ ਦੇਣਾ, ਆਪਣੇ ਦਿਲਾਂ ਵਿੱਚ ਪ੍ਰਭੂ ਲਈ ਕਿਰਪਾ ਨਾਲ ਗਾਓ।</w:t>
      </w:r>
    </w:p>
    <w:p w14:paraId="6AC46359" w14:textId="77777777" w:rsidR="000F7377" w:rsidRDefault="000F7377"/>
    <w:p w14:paraId="0B243D34" w14:textId="77777777" w:rsidR="000F7377" w:rsidRDefault="000F7377">
      <w:r xmlns:w="http://schemas.openxmlformats.org/wordprocessingml/2006/main">
        <w:t xml:space="preserve">ਮਸੀਹੀਆਂ ਨੂੰ ਮਸੀਹ ਦੀਆਂ ਸਿੱਖਿਆਵਾਂ ਨੂੰ ਆਪਣੇ ਦਿਲਾਂ ਵਿੱਚ ਭਰਨ ਦੇਣਾ ਚਾਹੀਦਾ ਹੈ, ਅਤੇ ਪ੍ਰਭੂ ਲਈ ਜ਼ਬੂਰਾਂ, ਭਜਨਾਂ ਅਤੇ ਅਧਿਆਤਮਿਕ ਗੀਤ ਗਾ ਕੇ ਆਪਣੀ ਨਿਹਚਾ ਦਾ ਪ੍ਰਗਟਾਵਾ ਕਰਨਾ ਚਾਹੀਦਾ ਹੈ।</w:t>
      </w:r>
    </w:p>
    <w:p w14:paraId="084CAEB7" w14:textId="77777777" w:rsidR="000F7377" w:rsidRDefault="000F7377"/>
    <w:p w14:paraId="00D74627" w14:textId="77777777" w:rsidR="000F7377" w:rsidRDefault="000F7377">
      <w:r xmlns:w="http://schemas.openxmlformats.org/wordprocessingml/2006/main">
        <w:t xml:space="preserve">1. ਮਸੀਹ ਦੇ ਬਚਨ ਦੀ ਸ਼ਕਤੀ</w:t>
      </w:r>
    </w:p>
    <w:p w14:paraId="5DAAE4F6" w14:textId="77777777" w:rsidR="000F7377" w:rsidRDefault="000F7377"/>
    <w:p w14:paraId="001EA450" w14:textId="77777777" w:rsidR="000F7377" w:rsidRDefault="000F7377">
      <w:r xmlns:w="http://schemas.openxmlformats.org/wordprocessingml/2006/main">
        <w:t xml:space="preserve">2. ਤੁਹਾਡੇ ਦਿਲ ਵਿਚ ਉਸਤਤ ਦਾ ਗੀਤ</w:t>
      </w:r>
    </w:p>
    <w:p w14:paraId="32924211" w14:textId="77777777" w:rsidR="000F7377" w:rsidRDefault="000F7377"/>
    <w:p w14:paraId="2FFD5813" w14:textId="77777777" w:rsidR="000F7377" w:rsidRDefault="000F7377">
      <w:r xmlns:w="http://schemas.openxmlformats.org/wordprocessingml/2006/main">
        <w:t xml:space="preserve">1. ਜ਼ਬੂਰ 95: 1-2 - "ਆਓ, ਅਸੀਂ ਯਹੋਵਾਹ ਲਈ ਗਾਈਏ; ਆਓ ਅਸੀਂ ਆਪਣੀ ਮੁਕਤੀ ਦੀ ਚੱਟਾਨ ਲਈ ਜੈਕਾਰਾ ਗਜਾੀਏ! ਆਓ ਅਸੀਂ ਉਸ ਦੀ ਹਜ਼ੂਰੀ ਵਿੱਚ ਸ਼ੁਕਰਗੁਜ਼ਾਰੀ ਨਾਲ ਆਈਏ; ਆਓ ਅਸੀਂ ਉਸ ਲਈ ਜੈਕਾਰਾ ਗਜਾ ਕਰੀਏ ਉਸਤਤ ਦੇ ਗੀਤਾਂ ਨਾਲ!"</w:t>
      </w:r>
    </w:p>
    <w:p w14:paraId="2528A739" w14:textId="77777777" w:rsidR="000F7377" w:rsidRDefault="000F7377"/>
    <w:p w14:paraId="23A3F2C7" w14:textId="77777777" w:rsidR="000F7377" w:rsidRDefault="000F7377">
      <w:r xmlns:w="http://schemas.openxmlformats.org/wordprocessingml/2006/main">
        <w:t xml:space="preserve">2. ਰੋਮੀਆਂ 15:13 - "ਆਸ ਦਾ ਪਰਮੇਸ਼ੁਰ ਤੁਹਾਨੂੰ ਵਿਸ਼ਵਾਸ ਵਿੱਚ ਪੂਰੀ ਖੁਸ਼ੀ ਅਤੇ ਸ਼ਾਂਤੀ ਨਾਲ ਭਰ ਦੇਵੇ, ਤਾਂ ਜੋ ਤੁਸੀਂ ਪਵਿੱਤਰ ਆਤਮਾ ਦੀ ਸ਼ਕਤੀ ਨਾਲ ਉਮੀਦ ਵਿੱਚ ਭਰਪੂਰ ਹੋ ਸਕੋ।"</w:t>
      </w:r>
    </w:p>
    <w:p w14:paraId="63A57131" w14:textId="77777777" w:rsidR="000F7377" w:rsidRDefault="000F7377"/>
    <w:p w14:paraId="5CF447C8" w14:textId="77777777" w:rsidR="000F7377" w:rsidRDefault="000F7377">
      <w:r xmlns:w="http://schemas.openxmlformats.org/wordprocessingml/2006/main">
        <w:t xml:space="preserve">ਕੁਲੁੱਸੀਆਂ 3:17 ਅਤੇ ਜੋ ਕੁਝ ਤੁਸੀਂ ਬਚਨ ਜਾਂ ਕੰਮ ਵਿੱਚ ਕਰਦੇ ਹੋ, ਸਭ ਕੁਝ ਪ੍ਰਭੂ ਯਿਸੂ ਦੇ ਨਾਮ ਵਿੱਚ ਕਰੋ, ਉਸਦੇ ਦੁਆਰਾ ਪਰਮੇਸ਼ੁਰ ਅਤੇ ਪਿਤਾ ਦਾ ਧੰਨਵਾਦ ਕਰੋ।</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ਸਾਨੂੰ ਸਭ ਕੁਝ ਯਿਸੂ ਦੇ ਨਾਮ ਵਿੱਚ ਕਰਨਾ ਚਾਹੀਦਾ ਹੈ, ਪਰਮੇਸ਼ੁਰ ਪਿਤਾ ਦਾ ਧੰਨਵਾਦ ਕਰਨਾ ਚਾਹੀਦਾ ਹੈ।</w:t>
      </w:r>
    </w:p>
    <w:p w14:paraId="5B6CCD8A" w14:textId="77777777" w:rsidR="000F7377" w:rsidRDefault="000F7377"/>
    <w:p w14:paraId="7816119A" w14:textId="77777777" w:rsidR="000F7377" w:rsidRDefault="000F7377">
      <w:r xmlns:w="http://schemas.openxmlformats.org/wordprocessingml/2006/main">
        <w:t xml:space="preserve">1. "ਰੱਬ ਦਾ ਧੰਨਵਾਦ ਕਰਨਾ: ਧੰਨਵਾਦ ਦੀ ਜ਼ਿੰਦਗੀ ਜੀਉ"</w:t>
      </w:r>
    </w:p>
    <w:p w14:paraId="01AE456C" w14:textId="77777777" w:rsidR="000F7377" w:rsidRDefault="000F7377"/>
    <w:p w14:paraId="15A9F91C" w14:textId="77777777" w:rsidR="000F7377" w:rsidRDefault="000F7377">
      <w:r xmlns:w="http://schemas.openxmlformats.org/wordprocessingml/2006/main">
        <w:t xml:space="preserve">2. "ਨਾਮ ਦੀ ਸ਼ਕਤੀ: ਯਿਸੂ ਦੇ ਨਾਮ ਵਿੱਚ ਸਭ ਕੁਝ ਕਰਨਾ"</w:t>
      </w:r>
    </w:p>
    <w:p w14:paraId="34C6557B" w14:textId="77777777" w:rsidR="000F7377" w:rsidRDefault="000F7377"/>
    <w:p w14:paraId="37CA23E7" w14:textId="77777777" w:rsidR="000F7377" w:rsidRDefault="000F7377">
      <w:r xmlns:w="http://schemas.openxmlformats.org/wordprocessingml/2006/main">
        <w:t xml:space="preserve">1. ਅਫ਼ਸੀਆਂ 5:20 - ਸਾਡੇ ਪ੍ਰਭੂ ਯਿਸੂ ਮਸੀਹ ਦੇ ਨਾਮ ਵਿੱਚ ਪਰਮੇਸ਼ੁਰ ਅਤੇ ਪਿਤਾ ਦਾ ਹਰ ਚੀਜ਼ ਲਈ ਹਮੇਸ਼ਾ ਧੰਨਵਾਦ ਕਰਦੇ ਹੋਏ।</w:t>
      </w:r>
    </w:p>
    <w:p w14:paraId="60D0350D" w14:textId="77777777" w:rsidR="000F7377" w:rsidRDefault="000F7377"/>
    <w:p w14:paraId="2E900F49" w14:textId="77777777" w:rsidR="000F7377" w:rsidRDefault="000F7377">
      <w:r xmlns:w="http://schemas.openxmlformats.org/wordprocessingml/2006/main">
        <w:t xml:space="preserve">2. ਫ਼ਿਲਿੱਪੀਆਂ 2: 9-11 - ਇਸ ਲਈ ਪਰਮੇਸ਼ੁਰ ਨੇ ਵੀ ਉਸਨੂੰ ਉੱਚਾ ਕੀਤਾ ਹੈ, ਅਤੇ ਉਸਨੂੰ ਇੱਕ ਅਜਿਹਾ ਨਾਮ ਦਿੱਤਾ ਹੈ ਜੋ ਹਰ ਨਾਮ ਤੋਂ ਉੱਪਰ ਹੈ: ਕਿ ਯਿਸੂ ਦੇ ਨਾਮ ਤੇ ਹਰ ਗੋਡਾ ਝੁਕਣਾ ਚਾਹੀਦਾ ਹੈ, ਸਵਰਗ ਦੀਆਂ ਚੀਜ਼ਾਂ, ਅਤੇ ਧਰਤੀ ਦੀਆਂ ਚੀਜ਼ਾਂ, ਅਤੇ ਧਰਤੀ ਦੇ ਹੇਠਾਂ ਚੀਜ਼ਾਂ; ਅਤੇ ਇਹ ਕਿ ਹਰ ਜੀਭ ਨੂੰ ਇਹ ਕਬੂਲ ਕਰਨਾ ਚਾਹੀਦਾ ਹੈ ਕਿ ਯਿਸੂ ਮਸੀਹ ਪ੍ਰਭੂ ਹੈ, ਪਰਮੇਸ਼ੁਰ ਪਿਤਾ ਦੀ ਮਹਿਮਾ ਲਈ।</w:t>
      </w:r>
    </w:p>
    <w:p w14:paraId="67A73C02" w14:textId="77777777" w:rsidR="000F7377" w:rsidRDefault="000F7377"/>
    <w:p w14:paraId="15B6066D" w14:textId="77777777" w:rsidR="000F7377" w:rsidRDefault="000F7377">
      <w:r xmlns:w="http://schemas.openxmlformats.org/wordprocessingml/2006/main">
        <w:t xml:space="preserve">ਕੁਲੁੱਸੀਆਂ 3:18 ਪਤਨੀਓ, ਤੁਸੀਂ ਆਪਣੇ ਪਤੀਆਂ ਦੇ ਅਧੀਨ ਹੋਵੋ, ਜਿਵੇਂ ਕਿ ਇਹ ਪ੍ਰਭੂ ਵਿੱਚ ਯੋਗ ਹੈ।</w:t>
      </w:r>
    </w:p>
    <w:p w14:paraId="03213415" w14:textId="77777777" w:rsidR="000F7377" w:rsidRDefault="000F7377"/>
    <w:p w14:paraId="2BD7AAC0" w14:textId="77777777" w:rsidR="000F7377" w:rsidRDefault="000F7377">
      <w:r xmlns:w="http://schemas.openxmlformats.org/wordprocessingml/2006/main">
        <w:t xml:space="preserve">ਪਤਨੀਆਂ ਨੂੰ ਆਪਣੇ ਪਤੀਆਂ ਦੇ ਅਧੀਨ ਹੋਣ ਲਈ ਉਤਸ਼ਾਹਿਤ ਕੀਤਾ ਜਾਂਦਾ ਹੈ, ਜਿਵੇਂ ਕਿ ਪ੍ਰਭੂ ਦੁਆਰਾ ਨਿਰਧਾਰਤ ਕੀਤਾ ਗਿਆ ਹੈ।</w:t>
      </w:r>
    </w:p>
    <w:p w14:paraId="0BBE462C" w14:textId="77777777" w:rsidR="000F7377" w:rsidRDefault="000F7377"/>
    <w:p w14:paraId="1D96B5DE" w14:textId="77777777" w:rsidR="000F7377" w:rsidRDefault="000F7377">
      <w:r xmlns:w="http://schemas.openxmlformats.org/wordprocessingml/2006/main">
        <w:t xml:space="preserve">1. "ਸਮਰਪਣ ਅਤੇ ਸਤਿਕਾਰ: ਵਿਆਹ ਲਈ ਮਸੀਹ ਦੇ ਡਿਜ਼ਾਈਨ ਦੀ ਪਾਲਣਾ ਕਿਵੇਂ ਕਰੀਏ"</w:t>
      </w:r>
    </w:p>
    <w:p w14:paraId="39CBBBBF" w14:textId="77777777" w:rsidR="000F7377" w:rsidRDefault="000F7377"/>
    <w:p w14:paraId="57EE6DC5" w14:textId="77777777" w:rsidR="000F7377" w:rsidRDefault="000F7377">
      <w:r xmlns:w="http://schemas.openxmlformats.org/wordprocessingml/2006/main">
        <w:t xml:space="preserve">2. "ਪ੍ਰਭੂ ਦੀ ਰਜ਼ਾ ਨੂੰ ਮੰਨਣਾ: ਵਿਆਹ ਵਿੱਚ ਅਧੀਨਗੀ"</w:t>
      </w:r>
    </w:p>
    <w:p w14:paraId="70F6012B" w14:textId="77777777" w:rsidR="000F7377" w:rsidRDefault="000F7377"/>
    <w:p w14:paraId="2897D053" w14:textId="77777777" w:rsidR="000F7377" w:rsidRDefault="000F7377">
      <w:r xmlns:w="http://schemas.openxmlformats.org/wordprocessingml/2006/main">
        <w:t xml:space="preserve">1. ਅਫ਼ਸੀਆਂ 5:22-33</w:t>
      </w:r>
    </w:p>
    <w:p w14:paraId="631FC3D0" w14:textId="77777777" w:rsidR="000F7377" w:rsidRDefault="000F7377"/>
    <w:p w14:paraId="54A7DD3A" w14:textId="77777777" w:rsidR="000F7377" w:rsidRDefault="000F7377">
      <w:r xmlns:w="http://schemas.openxmlformats.org/wordprocessingml/2006/main">
        <w:t xml:space="preserve">2. 1 ਪਤਰਸ 3:1-7</w:t>
      </w:r>
    </w:p>
    <w:p w14:paraId="46DECBAB" w14:textId="77777777" w:rsidR="000F7377" w:rsidRDefault="000F7377"/>
    <w:p w14:paraId="6C38318A" w14:textId="77777777" w:rsidR="000F7377" w:rsidRDefault="000F7377">
      <w:r xmlns:w="http://schemas.openxmlformats.org/wordprocessingml/2006/main">
        <w:t xml:space="preserve">ਕੁਲੁੱਸੀਆਂ 3:19 ਹੇ ਪਤੀਓ, ਆਪਣੀਆਂ ਪਤਨੀਆਂ ਨਾਲ ਪਿਆਰ ਕਰੋ ਅਤੇ ਉਨ੍ਹਾਂ ਦੇ ਵਿਰੁੱਧ ਕੌੜੇ ਨਾ ਹੋਵੋ।</w:t>
      </w:r>
    </w:p>
    <w:p w14:paraId="42D173D8" w14:textId="77777777" w:rsidR="000F7377" w:rsidRDefault="000F7377"/>
    <w:p w14:paraId="7855F0EB" w14:textId="77777777" w:rsidR="000F7377" w:rsidRDefault="000F7377">
      <w:r xmlns:w="http://schemas.openxmlformats.org/wordprocessingml/2006/main">
        <w:t xml:space="preserve">ਪਤੀਆਂ ਨੂੰ ਆਪਣੀਆਂ ਪਤਨੀਆਂ ਨੂੰ ਪਿਆਰ ਦਿਖਾਉਣਾ ਚਾਹੀਦਾ ਹੈ ਅਤੇ ਨਾਰਾਜ਼ ਨਹੀਂ ਹੋਣਾ ਚਾਹੀਦਾ।</w:t>
      </w:r>
    </w:p>
    <w:p w14:paraId="14086434" w14:textId="77777777" w:rsidR="000F7377" w:rsidRDefault="000F7377"/>
    <w:p w14:paraId="20F8EA0C" w14:textId="77777777" w:rsidR="000F7377" w:rsidRDefault="000F7377">
      <w:r xmlns:w="http://schemas.openxmlformats.org/wordprocessingml/2006/main">
        <w:t xml:space="preserve">1. ਪਿਆਰ ਦੀ ਸ਼ਕਤੀ: ਆਪਣੇ ਜੀਵਨ ਸਾਥੀ ਨੂੰ ਪਿਆਰ ਕਿਵੇਂ ਪ੍ਰਗਟ ਕਰਨਾ ਹੈ</w:t>
      </w:r>
    </w:p>
    <w:p w14:paraId="083788F5" w14:textId="77777777" w:rsidR="000F7377" w:rsidRDefault="000F7377"/>
    <w:p w14:paraId="558DD421" w14:textId="77777777" w:rsidR="000F7377" w:rsidRDefault="000F7377">
      <w:r xmlns:w="http://schemas.openxmlformats.org/wordprocessingml/2006/main">
        <w:t xml:space="preserve">2. ਕੁੜੱਤਣ ਦਾ ਖ਼ਤਰਾ: ਵਿਆਹ ਵਿੱਚ ਨਾਰਾਜ਼ਗੀ ਨੂੰ ਦੂਰ ਕਰਨਾ</w:t>
      </w:r>
    </w:p>
    <w:p w14:paraId="3D0FC783" w14:textId="77777777" w:rsidR="000F7377" w:rsidRDefault="000F7377"/>
    <w:p w14:paraId="2165B80B" w14:textId="77777777" w:rsidR="000F7377" w:rsidRDefault="000F7377">
      <w:r xmlns:w="http://schemas.openxmlformats.org/wordprocessingml/2006/main">
        <w:t xml:space="preserve">1. ਅਫ਼ਸੀਆਂ 5:25-33 (ਪਤੀਆਂ ਨੂੰ ਆਪਣੀਆਂ ਪਤਨੀਆਂ ਨਾਲ ਪਿਆਰ ਕਰਨਾ ਚਾਹੀਦਾ ਹੈ ਜਿਵੇਂ ਮਸੀਹ ਨੇ ਚਰਚ ਨੂੰ ਪਿਆਰ ਕੀਤਾ)</w:t>
      </w:r>
    </w:p>
    <w:p w14:paraId="56525476" w14:textId="77777777" w:rsidR="000F7377" w:rsidRDefault="000F7377"/>
    <w:p w14:paraId="2F7F243C" w14:textId="77777777" w:rsidR="000F7377" w:rsidRDefault="000F7377">
      <w:r xmlns:w="http://schemas.openxmlformats.org/wordprocessingml/2006/main">
        <w:t xml:space="preserve">2. 1 ਪਤਰਸ 3:7 (ਪਤੀਆਂ ਨੂੰ ਆਪਣੀਆਂ ਪਤਨੀਆਂ ਨਾਲ ਸਮਝਦਾਰੀ ਅਤੇ ਸਨਮਾਨ ਨਾਲ ਰਹਿਣਾ ਚਾਹੀਦਾ ਹੈ)</w:t>
      </w:r>
    </w:p>
    <w:p w14:paraId="3B9DE4D1" w14:textId="77777777" w:rsidR="000F7377" w:rsidRDefault="000F7377"/>
    <w:p w14:paraId="336009A8" w14:textId="77777777" w:rsidR="000F7377" w:rsidRDefault="000F7377">
      <w:r xmlns:w="http://schemas.openxmlformats.org/wordprocessingml/2006/main">
        <w:t xml:space="preserve">ਕੁਲੁੱਸੀਆਂ 3:20 ਬੱਚਿਓ, ਹਰ ਗੱਲ ਵਿੱਚ ਆਪਣੇ ਮਾਤਾ-ਪਿਤਾ ਦਾ ਕਹਿਣਾ ਮੰਨੋ ਕਿਉਂ ਜੋ ਇਹ ਪ੍ਰਭੂ ਨੂੰ ਚੰਗਾ ਲੱਗਦਾ ਹੈ।</w:t>
      </w:r>
    </w:p>
    <w:p w14:paraId="065F42CF" w14:textId="77777777" w:rsidR="000F7377" w:rsidRDefault="000F7377"/>
    <w:p w14:paraId="0F92AB56" w14:textId="77777777" w:rsidR="000F7377" w:rsidRDefault="000F7377">
      <w:r xmlns:w="http://schemas.openxmlformats.org/wordprocessingml/2006/main">
        <w:t xml:space="preserve">ਪ੍ਰਭੂ ਨੂੰ ਪ੍ਰਸੰਨ ਕਰਨ ਲਈ ਬੱਚਿਆਂ ਨੂੰ ਹਰ ਗੱਲ ਵਿੱਚ ਆਪਣੇ ਮਾਤਾ-ਪਿਤਾ ਦਾ ਕਹਿਣਾ ਮੰਨਣਾ ਚਾਹੀਦਾ ਹੈ।</w:t>
      </w:r>
    </w:p>
    <w:p w14:paraId="08C3B532" w14:textId="77777777" w:rsidR="000F7377" w:rsidRDefault="000F7377"/>
    <w:p w14:paraId="570B066B" w14:textId="77777777" w:rsidR="000F7377" w:rsidRDefault="000F7377">
      <w:r xmlns:w="http://schemas.openxmlformats.org/wordprocessingml/2006/main">
        <w:t xml:space="preserve">1. ਆਗਿਆਕਾਰੀ ਦਾ ਆਸ਼ੀਰਵਾਦ ਜਾਰੀ ਕਰਨਾ: ਆਪਣੇ ਮਾਤਾ-ਪਿਤਾ ਲਈ ਆਦਰ ਦੀ ਜ਼ਿੰਦਗੀ ਜੀਓ</w:t>
      </w:r>
    </w:p>
    <w:p w14:paraId="5D022D1B" w14:textId="77777777" w:rsidR="000F7377" w:rsidRDefault="000F7377"/>
    <w:p w14:paraId="378956C6" w14:textId="77777777" w:rsidR="000F7377" w:rsidRDefault="000F7377">
      <w:r xmlns:w="http://schemas.openxmlformats.org/wordprocessingml/2006/main">
        <w:t xml:space="preserve">2. ਪ੍ਰਭੂ ਲਈ ਅਸੀਸ ਬਣਨਾ: ਹਰ ਚੀਜ਼ ਵਿੱਚ ਆਪਣੇ ਮਾਤਾ-ਪਿਤਾ ਦਾ ਕਹਿਣਾ ਮੰਨਣਾ</w:t>
      </w:r>
    </w:p>
    <w:p w14:paraId="2AD2CE56" w14:textId="77777777" w:rsidR="000F7377" w:rsidRDefault="000F7377"/>
    <w:p w14:paraId="74427C00" w14:textId="77777777" w:rsidR="000F7377" w:rsidRDefault="000F7377">
      <w:r xmlns:w="http://schemas.openxmlformats.org/wordprocessingml/2006/main">
        <w:t xml:space="preserve">1. ਅਫ਼ਸੀਆਂ 6:1-3 - ਬੱਚਿਓ, ਪ੍ਰਭੂ ਵਿੱਚ ਆਪਣੇ ਮਾਪਿਆਂ ਦਾ ਕਹਿਣਾ ਮੰਨੋ, ਕਿਉਂਕਿ ਇਹ ਸਹੀ ਹੈ। "ਆਪਣੇ ਪਿਤਾ ਅਤੇ ਮਾਤਾ ਦਾ ਆਦਰ ਕਰੋ" - ਜੋ ਕਿ ਇੱਕ ਵਾਅਦੇ ਦੇ ਨਾਲ ਪਹਿਲਾ ਹੁਕਮ ਹੈ - "ਤਾਂ ਜੋ ਤੁਹਾਡਾ ਭਲਾ ਹੋਵੇ ਅਤੇ ਤੁਸੀਂ ਧਰਤੀ ਉੱਤੇ ਲੰਬੀ ਉਮਰ ਦਾ ਆਨੰਦ ਮਾਣੋ।"</w:t>
      </w:r>
    </w:p>
    <w:p w14:paraId="359C0622" w14:textId="77777777" w:rsidR="000F7377" w:rsidRDefault="000F7377"/>
    <w:p w14:paraId="3DA42330" w14:textId="77777777" w:rsidR="000F7377" w:rsidRDefault="000F7377">
      <w:r xmlns:w="http://schemas.openxmlformats.org/wordprocessingml/2006/main">
        <w:t xml:space="preserve">2. ਕਹਾਉਤਾਂ 6:20-22 - ਮੇਰੇ ਪੁੱਤਰ, ਆਪਣੇ ਪਿਤਾ ਦਾ ਹੁਕਮ ਮੰਨ ਅਤੇ ਆਪਣੀ ਮਾਂ ਦੀ ਸਿੱਖਿਆ ਨੂੰ ਨਾ ਛੱਡ। ਉਹਨਾਂ ਨੂੰ ਸਦਾ ਆਪਣੇ ਹਿਰਦੇ ਵਿਚ ਬੰਨ੍ਹੋ; ਉਹਨਾਂ ਨੂੰ ਆਪਣੀ ਗਰਦਨ ਦੁਆਲੇ ਬੰਨ੍ਹੋ। ਜਦੋਂ ਤੁਸੀਂ ਤੁਰਦੇ ਹੋ, ਉਹ ਤੁਹਾਡੀ ਅਗਵਾਈ ਕਰਨਗੇ; ਜਦੋਂ ਤੁਸੀਂ ਸੌਂਦੇ ਹੋ, ਉਹ ਤੁਹਾਡੀ ਨਿਗਰਾਨੀ ਕਰਨਗੇ; ਜਦੋਂ ਤੁਸੀਂ ਜਾਗਦੇ ਹੋ, ਉਹ ਤੁਹਾਡੇ ਨਾਲ ਗੱਲ ਕਰਨਗੇ।</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ਕੁਲੁੱਸੀਆਂ 3:21 ਪਿਤਾਓ, ਆਪਣੇ ਬੱਚਿਆਂ ਨੂੰ ਗੁੱਸਾ ਨਾ ਭੜਕਾਓ, ਅਜਿਹਾ ਨਾ ਹੋਵੇ ਕਿ ਉਹ ਨਿਰਾਸ਼ ਹੋ ਜਾਣ।</w:t>
      </w:r>
    </w:p>
    <w:p w14:paraId="1BD7ACAC" w14:textId="77777777" w:rsidR="000F7377" w:rsidRDefault="000F7377"/>
    <w:p w14:paraId="3C07F476" w14:textId="77777777" w:rsidR="000F7377" w:rsidRDefault="000F7377">
      <w:r xmlns:w="http://schemas.openxmlformats.org/wordprocessingml/2006/main">
        <w:t xml:space="preserve">ਮਾਪਿਆਂ ਨੂੰ ਆਪਣੇ ਬੱਚਿਆਂ ਨਾਲ ਬਹੁਤ ਜ਼ਿਆਦਾ ਕਠੋਰ ਨਹੀਂ ਹੋਣਾ ਚਾਹੀਦਾ ਤਾਂ ਜੋ ਉਹ ਨਿਰਾਸ਼ ਮਹਿਸੂਸ ਨਾ ਕਰਨ।</w:t>
      </w:r>
    </w:p>
    <w:p w14:paraId="183A32A1" w14:textId="77777777" w:rsidR="000F7377" w:rsidRDefault="000F7377"/>
    <w:p w14:paraId="0BB50336" w14:textId="77777777" w:rsidR="000F7377" w:rsidRDefault="000F7377">
      <w:r xmlns:w="http://schemas.openxmlformats.org/wordprocessingml/2006/main">
        <w:t xml:space="preserve">1. ਸਾਡੇ ਬੱਚਿਆਂ ਪ੍ਰਤੀ ਦਿਆਲਤਾ ਦਿਖਾਉਣ ਦਾ ਮਹੱਤਵ</w:t>
      </w:r>
    </w:p>
    <w:p w14:paraId="3A48F55A" w14:textId="77777777" w:rsidR="000F7377" w:rsidRDefault="000F7377"/>
    <w:p w14:paraId="1BF94328" w14:textId="77777777" w:rsidR="000F7377" w:rsidRDefault="000F7377">
      <w:r xmlns:w="http://schemas.openxmlformats.org/wordprocessingml/2006/main">
        <w:t xml:space="preserve">2. ਬੱਚਿਆਂ ਨੂੰ ਪਿਆਰ ਅਤੇ ਸਮਝਦਾਰੀ ਨਾਲ ਪਾਲਨਾ</w:t>
      </w:r>
    </w:p>
    <w:p w14:paraId="4492179E" w14:textId="77777777" w:rsidR="000F7377" w:rsidRDefault="000F7377"/>
    <w:p w14:paraId="33A0EA2E" w14:textId="77777777" w:rsidR="000F7377" w:rsidRDefault="000F7377">
      <w:r xmlns:w="http://schemas.openxmlformats.org/wordprocessingml/2006/main">
        <w:t xml:space="preserve">1. ਅਫ਼ਸੀਆਂ 6:4 "ਪਿਤਾਓ, ਆਪਣੇ ਬੱਚਿਆਂ ਨੂੰ ਗੁੱਸੇ ਵਿੱਚ ਨਾ ਭੜਕਾਓ, ਪਰ ਪ੍ਰਭੂ ਦੇ ਅਨੁਸ਼ਾਸਨ ਅਤੇ ਸਿੱਖਿਆ ਵਿੱਚ ਉਹਨਾਂ ਦੀ ਪਰਵਰਿਸ਼ ਕਰੋ।"</w:t>
      </w:r>
    </w:p>
    <w:p w14:paraId="3F44C220" w14:textId="77777777" w:rsidR="000F7377" w:rsidRDefault="000F7377"/>
    <w:p w14:paraId="4BD8102E" w14:textId="77777777" w:rsidR="000F7377" w:rsidRDefault="000F7377">
      <w:r xmlns:w="http://schemas.openxmlformats.org/wordprocessingml/2006/main">
        <w:t xml:space="preserve">2. ਕਹਾਉਤਾਂ 22:6 “ਬੱਚੇ ਨੂੰ ਉਸ ਰਾਹ ਸਿਖਾਓ ਜਿਸ ਰਾਹ ਉਸ ਨੂੰ ਜਾਣਾ ਚਾਹੀਦਾ ਹੈ; ਬੁੱਢਾ ਹੋ ਕੇ ਵੀ ਉਹ ਇਸ ਤੋਂ ਨਹੀਂ ਹਟੇਗਾ।”</w:t>
      </w:r>
    </w:p>
    <w:p w14:paraId="3AF18449" w14:textId="77777777" w:rsidR="000F7377" w:rsidRDefault="000F7377"/>
    <w:p w14:paraId="5E6CBA9C" w14:textId="77777777" w:rsidR="000F7377" w:rsidRDefault="000F7377">
      <w:r xmlns:w="http://schemas.openxmlformats.org/wordprocessingml/2006/main">
        <w:t xml:space="preserve">ਕੁਲੁੱਸੀਆਂ 3:22 ਹੇ ਸੇਵਕੋ, ਸਰੀਰ ਦੇ ਅਨੁਸਾਰ ਹਰ ਗੱਲ ਵਿੱਚ ਆਪਣੇ ਮਾਲਕਾਂ ਦਾ ਹੁਕਮ ਮੰਨੋ। ਅੱਖਾਂ ਦੀ ਸੇਵਾ ਨਾਲ ਨਹੀਂ, ਪੁਰਸ਼ਾਂ ਦੇ ਤੌਰ ਤੇ; ਪਰ ਦਿਲ ਦੀ ਇਕਾਂਤ ਵਿਚ, ਰੱਬ ਤੋਂ ਡਰਦੇ ਹੋਏ:</w:t>
      </w:r>
    </w:p>
    <w:p w14:paraId="0C3FE790" w14:textId="77777777" w:rsidR="000F7377" w:rsidRDefault="000F7377"/>
    <w:p w14:paraId="0AA34094" w14:textId="77777777" w:rsidR="000F7377" w:rsidRDefault="000F7377">
      <w:r xmlns:w="http://schemas.openxmlformats.org/wordprocessingml/2006/main">
        <w:t xml:space="preserve">ਆਗਿਆਕਾਰੀ ਪਰਮੇਸ਼ੁਰ ਨੂੰ ਪ੍ਰਸੰਨ ਕਰਨ ਅਤੇ ਆਪਣੀਆਂ ਜ਼ਿੰਮੇਵਾਰੀਆਂ ਨੂੰ ਪੂਰਾ ਕਰਨ ਦੀ ਕੁੰਜੀ ਹੈ।</w:t>
      </w:r>
    </w:p>
    <w:p w14:paraId="33F12942" w14:textId="77777777" w:rsidR="000F7377" w:rsidRDefault="000F7377"/>
    <w:p w14:paraId="45C8AB5B" w14:textId="77777777" w:rsidR="000F7377" w:rsidRDefault="000F7377">
      <w:r xmlns:w="http://schemas.openxmlformats.org/wordprocessingml/2006/main">
        <w:t xml:space="preserve">1. ਸਾਡੇ ਜੀਵਨ ਵਿੱਚ ਆਗਿਆਕਾਰੀ ਪੈਦਾ ਕਰਨਾ</w:t>
      </w:r>
    </w:p>
    <w:p w14:paraId="3E62AEDB" w14:textId="77777777" w:rsidR="000F7377" w:rsidRDefault="000F7377"/>
    <w:p w14:paraId="6ADAD781" w14:textId="77777777" w:rsidR="000F7377" w:rsidRDefault="000F7377">
      <w:r xmlns:w="http://schemas.openxmlformats.org/wordprocessingml/2006/main">
        <w:t xml:space="preserve">2. ਦਿਲ ਦੀ ਕੁਆਰੇਪਣ ਦੀ ਸ਼ਕਤੀ</w:t>
      </w:r>
    </w:p>
    <w:p w14:paraId="688A68CC" w14:textId="77777777" w:rsidR="000F7377" w:rsidRDefault="000F7377"/>
    <w:p w14:paraId="20E33A8B" w14:textId="77777777" w:rsidR="000F7377" w:rsidRDefault="000F7377">
      <w:r xmlns:w="http://schemas.openxmlformats.org/wordprocessingml/2006/main">
        <w:t xml:space="preserve">1. ਅਫ਼ਸੀਆਂ 6: 5-7 "ਨੌਕਰਾਂ, ਉਨ੍ਹਾਂ ਦੀ ਆਗਿਆਕਾਰੀ ਬਣੋ ਜੋ ਸਰੀਰ ਦੇ ਅਨੁਸਾਰ ਤੁਹਾਡੇ ਮਾਲਕ ਹਨ, ਡਰ ਅਤੇ ਕੰਬਦੇ ਹੋਏ, ਆਪਣੇ ਦਿਲ ਦੀ ਇਕਾਂਤ ਨਾਲ, ਮਸੀਹ ਦੇ ਵਾਂਗ; ਅੱਖਾਂ ਦੀ ਸੇਵਾ ਨਾਲ ਨਹੀਂ, ਆਦਮੀਆਂ ਵਾਂਗ; ਪਰ ਸੇਵਕਾਂ ਵਾਂਗ ਮਸੀਹ ਦਾ, ਦਿਲੋਂ ਪਰਮੇਸ਼ੁਰ ਦੀ ਇੱਛਾ ਪੂਰੀ ਕਰੋ; ਚੰਗੀ ਇੱਛਾ ਨਾਲ ਸੇਵਾ ਕਰੋ, ਜਿਵੇਂ ਪ੍ਰਭੂ ਦੀ, ਨਾ ਕਿ ਮਨੁੱਖਾਂ ਦੀ।”</w:t>
      </w:r>
    </w:p>
    <w:p w14:paraId="4849B791" w14:textId="77777777" w:rsidR="000F7377" w:rsidRDefault="000F7377"/>
    <w:p w14:paraId="4F14240B" w14:textId="77777777" w:rsidR="000F7377" w:rsidRDefault="000F7377">
      <w:r xmlns:w="http://schemas.openxmlformats.org/wordprocessingml/2006/main">
        <w:t xml:space="preserve">2. ਯਾਕੂਬ 4:7 "ਇਸ ਲਈ ਆਪਣੇ ਆਪ ਨੂੰ ਪਰਮੇਸ਼ੁਰ ਦੇ ਅਧੀਨ ਕਰ ਦਿਓ। ਸ਼ੈਤਾਨ ਦਾ ਵਿਰੋਧ ਕਰੋ, ਅਤੇ ਉਹ ਤੁਹਾਡੇ ਕੋਲੋਂ ਭੱਜ ਜਾਵੇਗਾ।"</w:t>
      </w:r>
    </w:p>
    <w:p w14:paraId="52B7A930" w14:textId="77777777" w:rsidR="000F7377" w:rsidRDefault="000F7377"/>
    <w:p w14:paraId="6AE2858E" w14:textId="77777777" w:rsidR="000F7377" w:rsidRDefault="000F7377">
      <w:r xmlns:w="http://schemas.openxmlformats.org/wordprocessingml/2006/main">
        <w:t xml:space="preserve">ਕੁਲੁੱਸੀਆਂ 3:23 ਅਤੇ ਜੋ ਕੁਝ ਤੁਸੀਂ ਕਰਦੇ ਹੋ, ਉਹ ਪ੍ਰਭੂ ਲਈ ਦਿਲੋਂ ਕਰੋ, ਨਾ ਕਿ ਮਨੁੱਖਾਂ ਲਈ।</w:t>
      </w:r>
    </w:p>
    <w:p w14:paraId="0F2A80BD" w14:textId="77777777" w:rsidR="000F7377" w:rsidRDefault="000F7377"/>
    <w:p w14:paraId="6C9998B7" w14:textId="77777777" w:rsidR="000F7377" w:rsidRDefault="000F7377">
      <w:r xmlns:w="http://schemas.openxmlformats.org/wordprocessingml/2006/main">
        <w:t xml:space="preserve">ਅਸੀਂ ਜੋ ਵੀ ਕਰਦੇ ਹਾਂ, ਸਾਨੂੰ ਪੂਰੇ ਦਿਲ ਨਾਲ ਕਰਨਾ ਚਾਹੀਦਾ ਹੈ ਜਿਵੇਂ ਕਿ ਅਸੀਂ ਮਨੁੱਖਾਂ ਲਈ ਨਹੀਂ, ਪ੍ਰਭੂ ਲਈ ਕਰ ਰਹੇ ਹਾਂ।</w:t>
      </w:r>
    </w:p>
    <w:p w14:paraId="5B849E50" w14:textId="77777777" w:rsidR="000F7377" w:rsidRDefault="000F7377"/>
    <w:p w14:paraId="09BA4A64" w14:textId="77777777" w:rsidR="000F7377" w:rsidRDefault="000F7377">
      <w:r xmlns:w="http://schemas.openxmlformats.org/wordprocessingml/2006/main">
        <w:t xml:space="preserve">1. ਆਪਣੇ ਸਾਰੇ ਦਿਲ ਨਾਲ ਪ੍ਰਭੂ ਲਈ ਕੰਮ ਕਰੋ</w:t>
      </w:r>
    </w:p>
    <w:p w14:paraId="4AC4A450" w14:textId="77777777" w:rsidR="000F7377" w:rsidRDefault="000F7377"/>
    <w:p w14:paraId="74E05D90" w14:textId="77777777" w:rsidR="000F7377" w:rsidRDefault="000F7377">
      <w:r xmlns:w="http://schemas.openxmlformats.org/wordprocessingml/2006/main">
        <w:t xml:space="preserve">2. ਆਪਣੇ ਸਾਰੇ ਯਤਨਾਂ ਵਿੱਚ ਪ੍ਰਭੂ ਉੱਤੇ ਭਰੋਸਾ ਰੱਖਣਾ</w:t>
      </w:r>
    </w:p>
    <w:p w14:paraId="5E72489C" w14:textId="77777777" w:rsidR="000F7377" w:rsidRDefault="000F7377"/>
    <w:p w14:paraId="615866B5" w14:textId="77777777" w:rsidR="000F7377" w:rsidRDefault="000F7377">
      <w:r xmlns:w="http://schemas.openxmlformats.org/wordprocessingml/2006/main">
        <w:t xml:space="preserve">1. ਅਫ਼ਸੀਆਂ 6:5-8 “ਨੌਕਰਾਂ, ਉਨ੍ਹਾਂ ਦੀ ਆਗਿਆਕਾਰ ਬਣੋ ਜੋ ਸਰੀਰ ਦੇ ਅਨੁਸਾਰ ਤੁਹਾਡੇ ਮਾਲਕ ਹਨ, ਡਰ ਅਤੇ ਕੰਬਦੇ ਹੋਏ, ਆਪਣੇ ਦਿਲ ਦੀ ਇਕਾਂਤ ਵਿੱਚ, ਮਸੀਹ ਦੇ ਅਨੁਸਾਰ; ਅੱਖਾਂ ਦੀ ਸੇਵਾ ਨਾਲ ਨਹੀਂ, ਪੁਰਸ਼ਾਂ ਦੇ ਤੌਰ ਤੇ; ਪਰ ਮਸੀਹ ਦੇ ਸੇਵਕਾਂ ਵਜੋਂ, ਦਿਲੋਂ ਪਰਮੇਸ਼ੁਰ ਦੀ ਇੱਛਾ ਪੂਰੀ ਕਰਦੇ ਹਾਂ। ਚੰਗੀ ਇੱਛਾ ਨਾਲ ਸੇਵਾ ਕਰੋ, ਜਿਵੇਂ ਕਿ ਪ੍ਰਭੂ ਦੀ, ਨਾ ਕਿ ਮਨੁੱਖਾਂ ਲਈ: ਇਹ ਜਾਣਦੇ ਹੋਏ ਕਿ ਕੋਈ ਵੀ ਵਿਅਕਤੀ ਜੋ ਵੀ ਚੰਗਾ ਕੰਮ ਕਰਦਾ ਹੈ, ਉਹ ਪ੍ਰਭੂ ਤੋਂ ਪ੍ਰਾਪਤ ਕਰੇਗਾ, ਭਾਵੇਂ ਉਹ ਬੰਧਨ ਹੋਵੇ ਜਾਂ ਆਜ਼ਾਦ।</w:t>
      </w:r>
    </w:p>
    <w:p w14:paraId="17690606" w14:textId="77777777" w:rsidR="000F7377" w:rsidRDefault="000F7377"/>
    <w:p w14:paraId="3318C69C" w14:textId="77777777" w:rsidR="000F7377" w:rsidRDefault="000F7377">
      <w:r xmlns:w="http://schemas.openxmlformats.org/wordprocessingml/2006/main">
        <w:t xml:space="preserve">2. ਬਿਵਸਥਾ ਸਾਰ 6:5 "ਅਤੇ ਤੁਸੀਂ ਯਹੋਵਾਹ ਆਪਣੇ ਪਰਮੇਸ਼ੁਰ ਨੂੰ ਆਪਣੇ ਸਾਰੇ ਦਿਲ ਨਾਲ, ਆਪਣੀ ਸਾਰੀ ਜਾਨ ਨਾਲ ਅਤੇ ਆਪਣੀ ਸਾਰੀ ਸ਼ਕਤੀ ਨਾਲ ਪਿਆਰ ਕਰੋ।"</w:t>
      </w:r>
    </w:p>
    <w:p w14:paraId="58880B83" w14:textId="77777777" w:rsidR="000F7377" w:rsidRDefault="000F7377"/>
    <w:p w14:paraId="762E8D4F" w14:textId="77777777" w:rsidR="000F7377" w:rsidRDefault="000F7377">
      <w:r xmlns:w="http://schemas.openxmlformats.org/wordprocessingml/2006/main">
        <w:t xml:space="preserve">ਕੁਲੁੱਸੀਆਂ 3:24 ਇਹ ਜਾਣਦੇ ਹੋਏ ਕਿ ਤੁਸੀਂ ਪ੍ਰਭੂ ਨੂੰ ਵਿਰਾਸਤ ਦਾ ਫਲ ਪ੍ਰਾਪਤ ਕਰੋਗੇ, ਕਿਉਂਕਿ ਤੁਸੀਂ ਪ੍ਰਭੂ ਮਸੀਹ ਦੀ ਸੇਵਾ ਕਰਦੇ ਹੋ।</w:t>
      </w:r>
    </w:p>
    <w:p w14:paraId="72EFFF0A" w14:textId="77777777" w:rsidR="000F7377" w:rsidRDefault="000F7377"/>
    <w:p w14:paraId="7C181FD6" w14:textId="77777777" w:rsidR="000F7377" w:rsidRDefault="000F7377">
      <w:r xmlns:w="http://schemas.openxmlformats.org/wordprocessingml/2006/main">
        <w:t xml:space="preserve">ਯਹੋਵਾਹ ਉਨ੍ਹਾਂ ਨੂੰ ਇਨਾਮ ਦੇਵੇਗਾ ਜੋ ਉਸਦੀ ਸੇਵਾ ਕਰਦੇ ਹਨ।</w:t>
      </w:r>
    </w:p>
    <w:p w14:paraId="448A42A9" w14:textId="77777777" w:rsidR="000F7377" w:rsidRDefault="000F7377"/>
    <w:p w14:paraId="072C3938" w14:textId="77777777" w:rsidR="000F7377" w:rsidRDefault="000F7377">
      <w:r xmlns:w="http://schemas.openxmlformats.org/wordprocessingml/2006/main">
        <w:t xml:space="preserve">1. ਵਫ਼ਾਦਾਰ ਸੇਵਾ: ਪ੍ਰਭੂ ਵੱਲੋਂ ਇੱਕ ਇਨਾਮ</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ਪ੍ਰਭੂ ਮਸੀਹ ਦੀ ਸੇਵਾ ਕਰਨਾ: ਬਰਕਤ ਦੀ ਵਿਰਾਸਤ</w:t>
      </w:r>
    </w:p>
    <w:p w14:paraId="36B01070" w14:textId="77777777" w:rsidR="000F7377" w:rsidRDefault="000F7377"/>
    <w:p w14:paraId="1B73633E" w14:textId="77777777" w:rsidR="000F7377" w:rsidRDefault="000F7377">
      <w:r xmlns:w="http://schemas.openxmlformats.org/wordprocessingml/2006/main">
        <w:t xml:space="preserve">1. ਮੱਤੀ 6:19-21 “ਧਰਤੀ ਉੱਤੇ ਆਪਣੇ ਲਈ ਖ਼ਜ਼ਾਨਿਆਂ ਨੂੰ ਇਕੱਠਾ ਨਾ ਕਰੋ, ਜਿੱਥੇ ਕੀੜਾ ਅਤੇ ਜੰਗਾਲ ਤਬਾਹ ਕਰਦੇ ਹਨ, ਅਤੇ ਜਿੱਥੇ ਚੋਰ ਤੋੜਦੇ ਹਨ ਅਤੇ ਚੋਰੀ ਕਰਦੇ ਹਨ। ਪਰ ਸਵਰਗ ਵਿੱਚ ਆਪਣੇ ਲਈ ਖ਼ਜ਼ਾਨੇ ਨੂੰ ਇਕੱਠਾ ਕਰੋ, ਜਿੱਥੇ ਨਾ ਕੀੜਾ ਨਾ ਜੰਗਾਲ ਤਬਾਹ ਕਰਦਾ ਹੈ, ਅਤੇ ਜਿੱਥੇ ਚੋਰ ਨਾ ਤੋੜਦੇ ਹਨ ਅਤੇ ਨਾ ਹੀ ਚੋਰੀ ਕਰਦੇ ਹਨ; ਕਿਉਂਕਿ ਜਿੱਥੇ ਤੁਹਾਡਾ ਖ਼ਜ਼ਾਨਾ ਹੈ, ਉੱਥੇ ਤੁਹਾਡਾ ਦਿਲ ਵੀ ਹੋਵੇਗਾ।”</w:t>
      </w:r>
    </w:p>
    <w:p w14:paraId="34B31119" w14:textId="77777777" w:rsidR="000F7377" w:rsidRDefault="000F7377"/>
    <w:p w14:paraId="54A3C22C" w14:textId="77777777" w:rsidR="000F7377" w:rsidRDefault="000F7377">
      <w:r xmlns:w="http://schemas.openxmlformats.org/wordprocessingml/2006/main">
        <w:t xml:space="preserve">2. ਇਬਰਾਨੀਆਂ 11:6 "ਅਤੇ ਵਿਸ਼ਵਾਸ ਤੋਂ ਬਿਨਾਂ ਉਸਨੂੰ ਪ੍ਰਸੰਨ ਕਰਨਾ ਅਸੰਭਵ ਹੈ, ਕਿਉਂਕਿ ਜੋ ਵਿਅਕਤੀ ਪਰਮੇਸ਼ੁਰ ਕੋਲ ਆਉਂਦਾ ਹੈ ਉਸਨੂੰ ਵਿਸ਼ਵਾਸ ਕਰਨਾ ਚਾਹੀਦਾ ਹੈ ਕਿ ਉਹ ਹੈ ਅਤੇ ਉਹ ਉਨ੍ਹਾਂ ਨੂੰ ਇਨਾਮ ਦੇਣ ਵਾਲਾ ਹੈ ਜੋ ਉਸਨੂੰ ਭਾਲਦੇ ਹਨ।"</w:t>
      </w:r>
    </w:p>
    <w:p w14:paraId="295D06E0" w14:textId="77777777" w:rsidR="000F7377" w:rsidRDefault="000F7377"/>
    <w:p w14:paraId="70DD80A3" w14:textId="77777777" w:rsidR="000F7377" w:rsidRDefault="000F7377">
      <w:r xmlns:w="http://schemas.openxmlformats.org/wordprocessingml/2006/main">
        <w:t xml:space="preserve">ਕੁਲੁੱਸੀਆਂ 3:25 ਪਰ ਜਿਹੜਾ ਗ਼ਲਤ ਕੰਮ ਕਰਦਾ ਹੈ, ਉਹ ਉਸ ਗ਼ਲਤੀ ਦਾ ਬਦਲਾ ਲਵੇਗਾ ਜੋ ਉਸ ਨੇ ਕੀਤਾ ਹੈ: ਅਤੇ ਲੋਕਾਂ ਦਾ ਕੋਈ ਆਦਰ ਨਹੀਂ ਹੁੰਦਾ।</w:t>
      </w:r>
    </w:p>
    <w:p w14:paraId="7C9CCF11" w14:textId="77777777" w:rsidR="000F7377" w:rsidRDefault="000F7377"/>
    <w:p w14:paraId="26C0C812" w14:textId="77777777" w:rsidR="000F7377" w:rsidRDefault="000F7377">
      <w:r xmlns:w="http://schemas.openxmlformats.org/wordprocessingml/2006/main">
        <w:t xml:space="preserve">ਹਰੇਕ ਵਿਅਕਤੀ ਨੂੰ ਉਹਨਾਂ ਦੇ ਕੰਮਾਂ ਲਈ ਜਵਾਬਦੇਹ ਠਹਿਰਾਇਆ ਜਾਵੇਗਾ, ਭਾਵੇਂ ਉਹਨਾਂ ਦੀ ਸਮਾਜਿਕ ਸਥਿਤੀ ਜਾਂ ਪ੍ਰਭਾਵ ਹੋਵੇ।</w:t>
      </w:r>
    </w:p>
    <w:p w14:paraId="4CC82EFC" w14:textId="77777777" w:rsidR="000F7377" w:rsidRDefault="000F7377"/>
    <w:p w14:paraId="36BF4839" w14:textId="77777777" w:rsidR="000F7377" w:rsidRDefault="000F7377">
      <w:r xmlns:w="http://schemas.openxmlformats.org/wordprocessingml/2006/main">
        <w:t xml:space="preserve">1. ਅਸੀਂ ਸਾਰੇ ਆਪਣੇ ਕੰਮਾਂ ਲਈ ਲੇਖਾ ਦਿਆਂਗੇ</w:t>
      </w:r>
    </w:p>
    <w:p w14:paraId="634281E8" w14:textId="77777777" w:rsidR="000F7377" w:rsidRDefault="000F7377"/>
    <w:p w14:paraId="097E7AE6" w14:textId="77777777" w:rsidR="000F7377" w:rsidRDefault="000F7377">
      <w:r xmlns:w="http://schemas.openxmlformats.org/wordprocessingml/2006/main">
        <w:t xml:space="preserve">2. ਮਹਾਨ ਸਮਾਨਤਾ: ਅਸੀਂ ਸਾਰੇ ਉਹੀ ਵੱਢਦੇ ਹਾਂ ਜੋ ਅਸੀਂ ਬੀਜਦੇ ਹਾਂ</w:t>
      </w:r>
    </w:p>
    <w:p w14:paraId="543D8652" w14:textId="77777777" w:rsidR="000F7377" w:rsidRDefault="000F7377"/>
    <w:p w14:paraId="5756DD8A" w14:textId="77777777" w:rsidR="000F7377" w:rsidRDefault="000F7377">
      <w:r xmlns:w="http://schemas.openxmlformats.org/wordprocessingml/2006/main">
        <w:t xml:space="preserve">1. ਕਹਾਉਤਾਂ 24:12 - “ਜੇ ਤੁਸੀਂ ਆਖਦੇ ਹੋ, ਵੇਖ, ਅਸੀਂ ਇਹ ਨਹੀਂ ਜਾਣਦੇ ਸੀ; ਕੀ ਉਹ ਜੋ ਦਿਲ ਨੂੰ ਵਿਚਾਰਦਾ ਹੈ ਇਸ ਬਾਰੇ ਨਹੀਂ ਸੋਚਦਾ? ਅਤੇ ਜਿਹੜਾ ਤੁਹਾਡੀ ਜਾਨ ਦੀ ਰੱਖਿਆ ਕਰਦਾ ਹੈ, ਕੀ ਉਹ ਇਸ ਨੂੰ ਨਹੀਂ ਜਾਣਦਾ? ਅਤੇ ਕੀ ਉਹ ਹਰੇਕ ਮਨੁੱਖ ਨੂੰ ਉਸ ਦੇ ਕੰਮਾਂ ਦਾ ਫਲ ਨਹੀਂ ਦੇਵੇਗਾ?”</w:t>
      </w:r>
    </w:p>
    <w:p w14:paraId="3A7DEA99" w14:textId="77777777" w:rsidR="000F7377" w:rsidRDefault="000F7377"/>
    <w:p w14:paraId="0B9DC5E7" w14:textId="77777777" w:rsidR="000F7377" w:rsidRDefault="000F7377">
      <w:r xmlns:w="http://schemas.openxmlformats.org/wordprocessingml/2006/main">
        <w:t xml:space="preserve">2. ਰੋਮੀਆਂ 2:11 - "ਕਿਉਂਕਿ ਪਰਮੇਸ਼ੁਰ ਦੇ ਕੋਲ ਵਿਅਕਤੀਆਂ ਦਾ ਕੋਈ ਸਤਿਕਾਰ ਨਹੀਂ ਹੈ।"</w:t>
      </w:r>
    </w:p>
    <w:p w14:paraId="3EBDEBFC" w14:textId="77777777" w:rsidR="000F7377" w:rsidRDefault="000F7377"/>
    <w:p w14:paraId="7FB760D8" w14:textId="77777777" w:rsidR="000F7377" w:rsidRDefault="000F7377">
      <w:r xmlns:w="http://schemas.openxmlformats.org/wordprocessingml/2006/main">
        <w:t xml:space="preserve">ਕੁਲੁੱਸੀਆਂ 4 ਕੁਲੁੱਸੀਆਂ ਨੂੰ ਪੌਲੁਸ ਦੀ ਚਿੱਠੀ ਦਾ ਚੌਥਾ ਅਤੇ ਅੰਤਮ ਅਧਿਆਇ ਹੈ। ਇਸ ਅਧਿਆਇ ਵਿੱਚ, ਪੌਲੁਸ ਆਪਸੀ ਸਬੰਧਾਂ ਬਾਰੇ ਹਦਾਇਤਾਂ ਦਿੰਦਾ ਹੈ, ਵਿਸ਼ਵਾਸੀਆਂ ਨੂੰ ਪ੍ਰਾਰਥਨਾ ਕਰਨ ਅਤੇ ਸਮਝਦਾਰੀ ਨਾਲ ਰਹਿਣ ਲਈ ਉਤਸ਼ਾਹਿਤ ਕਰਦਾ ਹੈ, ਅਤੇ ਸ਼ੁਭਕਾਮਨਾਵਾਂ ਅਤੇ ਅੰਤਮ ਟਿੱਪਣੀਆਂ ਭੇਜਦਾ ਹੈ।</w:t>
      </w:r>
    </w:p>
    <w:p w14:paraId="390B4411" w14:textId="77777777" w:rsidR="000F7377" w:rsidRDefault="000F7377"/>
    <w:p w14:paraId="003F14ED" w14:textId="77777777" w:rsidR="000F7377" w:rsidRDefault="000F7377">
      <w:r xmlns:w="http://schemas.openxmlformats.org/wordprocessingml/2006/main">
        <w:t xml:space="preserve">ਪਹਿਲਾ ਪੈਰਾ: ਪੌਲੁਸ ਵਿਸ਼ਵਾਸੀਆਂ ਨੂੰ ਸਿਖਾਉਂਦਾ ਹੈ ਕਿ ਆਪਣੇ ਆਪ ਨੂੰ ਦੂਜਿਆਂ ਪ੍ਰਤੀ ਕਿਵੇਂ ਵਿਵਹਾਰ ਕਰਨਾ ਹੈ (ਕੁਲੁੱਸੀਆਂ 4:2-6)। ਉਹ ਉਨ੍ਹਾਂ ਨੂੰ ਬੇਨਤੀ ਕਰਦਾ ਹੈ ਕਿ ਉਹ ਆਪਣੇ ਆਪ ਨੂੰ ਪ੍ਰਾਰਥਨਾ ਕਰਨ ਲਈ ਸਮਰਪਿਤ ਹੋਣ, ਜਾਗਦੇ ਅਤੇ ਸ਼ੁਕਰਗੁਜ਼ਾਰ ਹੋਣ। ਪੌਲੁਸ ਆਪਣੀ ਤਰਫ਼ੋਂ ਵੀ ਪ੍ਰਾਰਥਨਾਵਾਂ ਮੰਗਦਾ ਹੈ, ਤਾਂ ਜੋ ਪਰਮੇਸ਼ੁਰ ਉਸ ਲਈ ਮਸੀਹ ਦੇ ਭੇਤ ਦਾ ਐਲਾਨ ਕਰਨ ਲਈ ਇੱਕ ਦਰਵਾਜ਼ਾ ਖੋਲ੍ਹ ਦੇਵੇ। ਉਹ ਵਿਸ਼ਵਾਸੀਆਂ ਨੂੰ ਹਰ ਮੌਕੇ ਦਾ ਵੱਧ ਤੋਂ ਵੱਧ ਲਾਭ ਉਠਾਉਣ ਲਈ ਉਤਸ਼ਾਹਿਤ ਕਰਦਾ ਹੈ, ਬਾਹਰਲੇ ਲੋਕਾਂ ਨਾਲ ਕਿਰਪਾ ਅਤੇ ਬੁੱਧੀ ਨਾਲ ਬੋਲਣਾ।</w:t>
      </w:r>
    </w:p>
    <w:p w14:paraId="0F1265EC" w14:textId="77777777" w:rsidR="000F7377" w:rsidRDefault="000F7377"/>
    <w:p w14:paraId="4FDCCD73" w14:textId="77777777" w:rsidR="000F7377" w:rsidRDefault="000F7377">
      <w:r xmlns:w="http://schemas.openxmlformats.org/wordprocessingml/2006/main">
        <w:t xml:space="preserve">ਦੂਜਾ ਪੈਰਾ: ਪੌਲੁਸ ਆਪਣੇ ਸਾਥੀ ਕਰਮਚਾਰੀਆਂ ਤੋਂ ਸ਼ੁਭਕਾਮਨਾਵਾਂ ਭੇਜਦਾ ਹੈ ਜੋ ਉਸਦੇ ਨਾਲ ਹਨ (ਕੁਲੁੱਸੀਆਂ 4:7-14)। ਉਸ ਨੇ ਟਾਈਚਿਕਸ, ਇਕ ਪਿਆਰੇ ਭਰਾ ਦਾ ਜ਼ਿਕਰ ਕੀਤਾ ਜੋ ਉਸ ਦੇ ਹਾਲਾਤਾਂ ਬਾਰੇ ਅੱਪਡੇਟ ਪ੍ਰਦਾਨ ਕਰੇਗਾ। ਅਰਿਸਤਰਖੁਸ, ਮਰਕੁਸ, ਜਸਟਸ ਅਤੇ ਇਪਾਫ੍ਰਾਸ ਨੂੰ ਵੀ ਮਸੀਹ ਦੇ ਸਾਥੀ ਕੈਦੀਆਂ ਜਾਂ ਸੇਵਕਾਂ ਵਜੋਂ ਦਰਸਾਇਆ ਗਿਆ ਹੈ। ਪੌਲੁਸ ਨੇ ਲੂਕਾ ਦੀ ਡਾਕਟਰੀ ਮੁਹਾਰਤ ਅਤੇ ਡੇਮਾਸ ਨੂੰ ਇੱਕ ਸਾਥੀ ਕਰਮਚਾਰੀ ਵਜੋਂ ਤਾਰੀਫ਼ ਕੀਤੀ। ਉਹ ਲਾਓਡੀਸੀਆ ਅਤੇ ਨਿੰਫਾ ਦੇ ਘਰ ਦੇ ਚਰਚ ਤੋਂ ਸ਼ੁਭਕਾਮਨਾਵਾਂ ਦਿੰਦਾ ਹੈ।</w:t>
      </w:r>
    </w:p>
    <w:p w14:paraId="64C29E41" w14:textId="77777777" w:rsidR="000F7377" w:rsidRDefault="000F7377"/>
    <w:p w14:paraId="193E2218" w14:textId="77777777" w:rsidR="000F7377" w:rsidRDefault="000F7377">
      <w:r xmlns:w="http://schemas.openxmlformats.org/wordprocessingml/2006/main">
        <w:t xml:space="preserve">ਤੀਜਾ ਪੈਰਾ: ਅਧਿਆਇ ਪੌਲੁਸ ਦੀਆਂ ਨਿੱਜੀ ਟਿੱਪਣੀਆਂ ਨਾਲ ਸਮਾਪਤ ਹੁੰਦਾ ਹੈ (ਕੁਲੁੱਸੀਆਂ 4:15-18)। ਉਹ ਕੁਲੁੱਸੀਆਂ ਦੇ ਵਿਸ਼ਵਾਸੀਆਂ ਨੂੰ ਹਿਦਾਇਤ ਦਿੰਦਾ ਹੈ ਕਿ ਉਹ ਲਾਉਦਿਕੀਆ ਵਿੱਚ ਉਨ੍ਹਾਂ ਨੂੰ ਸ਼ੁਭਕਾਮਨਾਵਾਂ ਦੇਣ ਜਦੋਂ ਕਿ ਉਹ ਉਨ੍ਹਾਂ ਵਿੱਚ ਜਨਤਕ ਤੌਰ 'ਤੇ ਆਪਣੀ ਚਿੱਠੀ ਪੜ੍ਹਦੇ ਹਨ। ਆਰਚੀਪਸ ਨੂੰ ਆਪਣੀ ਸੇਵਕਾਈ ਨੂੰ ਵਫ਼ਾਦਾਰੀ ਨਾਲ ਪੂਰਾ ਕਰਨ ਲਈ ਕਿਹਾ ਗਿਆ ਹੈ। ਅੰਤ ਵਿੱਚ, ਪੌਲੁਸ ਆਪਣੇ ਹੱਥ ਵਿੱਚ ਇੱਕ ਨਿੱਜੀ ਸ਼ੁਭਕਾਮਨਾਵਾਂ ਦੇ ਨਾਲ ਦਸਤਖਤ ਕਰਦਾ ਹੈ ਅਤੇ ਉਹਨਾਂ ਨੂੰ ਉਸਦੀ ਕੈਦ ਦੀ ਯਾਦ ਦਿਵਾਉਂਦਾ ਹੈ ਜਿਸ ਲਈ ਉਹ ਪ੍ਰਾਰਥਨਾਵਾਂ ਦੀ ਮੰਗ ਕਰਦਾ ਹੈ ਤਾਂ ਜੋ ਉਹ ਦਲੇਰੀ ਨਾਲ ਖੁਸ਼ਖਬਰੀ ਦਾ ਐਲਾਨ ਕਰ ਸਕੇ।</w:t>
      </w:r>
    </w:p>
    <w:p w14:paraId="7FAEBD92" w14:textId="77777777" w:rsidR="000F7377" w:rsidRDefault="000F7377"/>
    <w:p w14:paraId="6DAB757C" w14:textId="77777777" w:rsidR="000F7377" w:rsidRDefault="000F7377">
      <w:r xmlns:w="http://schemas.openxmlformats.org/wordprocessingml/2006/main">
        <w:t xml:space="preserve">ਸਾਰੰਸ਼ ਵਿੱਚ,</w:t>
      </w:r>
    </w:p>
    <w:p w14:paraId="65C7022B" w14:textId="77777777" w:rsidR="000F7377" w:rsidRDefault="000F7377">
      <w:r xmlns:w="http://schemas.openxmlformats.org/wordprocessingml/2006/main">
        <w:t xml:space="preserve">ਕੁਲੁੱਸੀਆਂ ਦਾ ਚੌਥਾ ਅਧਿਆਇ ਪ੍ਰਾਰਥਨਾਪੂਰਣਤਾ, ਬੋਲਣ ਵਿਚ ਬੁੱਧੀ, ਅਤੇ ਮੌਕਿਆਂ ਦੀ ਵਰਤੋਂ ਕਰਨ ਦੁਆਰਾ ਆਪਣੇ ਆਪ ਨੂੰ ਦੂਸਰਿਆਂ ਪ੍ਰਤੀ ਵਿਹਾਰ ਕਰਨ ਬਾਰੇ ਨਿਰਦੇਸ਼ ਦਿੰਦਾ ਹੈ।</w:t>
      </w:r>
    </w:p>
    <w:p w14:paraId="1EAB09A9" w14:textId="77777777" w:rsidR="000F7377" w:rsidRDefault="000F7377">
      <w:r xmlns:w="http://schemas.openxmlformats.org/wordprocessingml/2006/main">
        <w:t xml:space="preserve">ਪੌਲੁਸ ਨੇ ਮਸੀਹ ਵਿੱਚ ਆਪਣੀ ਸੇਵਾ ਦੀ ਤਾਰੀਫ਼ ਕਰਦੇ ਹੋਏ ਉਸ ਦੇ ਨਾਲ ਕੰਮ ਕਰਨ ਵਾਲੇ ਸਾਥੀਆਂ ਤੋਂ ਸ਼ੁਭਕਾਮਨਾਵਾਂ ਭੇਜੀਆਂ।</w:t>
      </w:r>
    </w:p>
    <w:p w14:paraId="229E4A4D" w14:textId="77777777" w:rsidR="000F7377" w:rsidRDefault="000F7377">
      <w:r xmlns:w="http://schemas.openxmlformats.org/wordprocessingml/2006/main">
        <w:t xml:space="preserve">ਅਧਿਆਇ ਨਿਜੀ ਟਿੱਪਣੀਆਂ ਦੇ ਨਾਲ ਸਮਾਪਤ ਹੁੰਦਾ ਹੈ ਜਿਸ ਵਿੱਚ ਚਰਚਾਂ ਵਿਚਕਾਰ ਸ਼ੁਭਕਾਮਨਾਵਾਂ ਲਈ ਨਿਰਦੇਸ਼, ਵਫ਼ਾਦਾਰ ਸੇਵਕਾਈ ਲਈ ਉਤਸ਼ਾਹ, ਅਤੇ ਪੌਲੁਸ ਦੀ ਕੈਦ ਦੀ ਯਾਦ ਦਿਵਾਉਣਾ ਸ਼ਾਮਲ ਹੈ। ਇਹ ਅਧਿਆਇ ਪ੍ਰਾਰਥਨਾ, ਬੁੱਧੀਮਾਨ ਆਚਰਣ, ਅਤੇ ਵਿਸ਼ਵਾਸੀਆਂ ਵਿੱਚ ਏਕਤਾ ਦੇ ਮਹੱਤਵ ਉੱਤੇ ਜ਼ੋਰ ਦਿੰਦਾ ਹੈ। ਇਹ ਵਿਸ਼ਵਾਸੀਆਂ ਨੂੰ ਪ੍ਰੈਕਟੀਕਲ ਤਰੀਕਿਆਂ ਨਾਲ ਆਪਣੇ ਵਿਸ਼ਵਾਸ ਨੂੰ ਕਾਇਮ ਰੱਖਣ ਅਤੇ ਖੁਸ਼ਖਬਰੀ ਦੇ ਸੰਦੇਸ਼ ਨੂੰ ਫੈਲਾਉਣ ਵਿੱਚ ਇੱਕ ਦੂਜੇ ਦਾ ਸਮਰਥਨ ਕਰਨ ਲਈ ਉਤਸ਼ਾਹਿਤ ਕਰਦਾ ਹੈ।</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ਕੁਲੁੱਸੀਆਂ 4:1 ਮਾਲਕੋ, ਆਪਣੇ ਨੌਕਰਾਂ ਨੂੰ ਉਹ ਦਿਓ ਜੋ ਸਹੀ ਅਤੇ ਬਰਾਬਰ ਹੈ। ਤੁਸੀਂ ਜਾਣਦੇ ਹੋ ਕਿ ਸਵਰਗ ਵਿੱਚ ਤੁਹਾਡਾ ਵੀ ਇੱਕ ਮਾਲਕ ਹੈ।</w:t>
      </w:r>
    </w:p>
    <w:p w14:paraId="5C454E02" w14:textId="77777777" w:rsidR="000F7377" w:rsidRDefault="000F7377"/>
    <w:p w14:paraId="69CE796B" w14:textId="77777777" w:rsidR="000F7377" w:rsidRDefault="000F7377">
      <w:r xmlns:w="http://schemas.openxmlformats.org/wordprocessingml/2006/main">
        <w:t xml:space="preserve">ਮਾਲਕਾਂ ਨੂੰ ਆਪਣੇ ਨੌਕਰਾਂ ਨਾਲ ਨਿਆਂ ਅਤੇ ਨਿਰਪੱਖਤਾ ਨਾਲ ਪੇਸ਼ ਆਉਣਾ ਚਾਹੀਦਾ ਹੈ, ਯਾਦ ਰੱਖੋ ਕਿ ਉਨ੍ਹਾਂ ਦਾ ਵੀ ਸਵਰਗ ਵਿੱਚ ਇੱਕ ਮਾਲਕ ਹੈ।</w:t>
      </w:r>
    </w:p>
    <w:p w14:paraId="3114DDC8" w14:textId="77777777" w:rsidR="000F7377" w:rsidRDefault="000F7377"/>
    <w:p w14:paraId="088D0851" w14:textId="77777777" w:rsidR="000F7377" w:rsidRDefault="000F7377">
      <w:r xmlns:w="http://schemas.openxmlformats.org/wordprocessingml/2006/main">
        <w:t xml:space="preserve">1. ਰੱਬ ਮਾਲਕਾਂ ਤੋਂ ਨਿਰਪੱਖਤਾ ਦੀ ਆਸ ਰੱਖਦਾ ਹੈ</w:t>
      </w:r>
    </w:p>
    <w:p w14:paraId="2584C9EB" w14:textId="77777777" w:rsidR="000F7377" w:rsidRDefault="000F7377"/>
    <w:p w14:paraId="72430293" w14:textId="77777777" w:rsidR="000F7377" w:rsidRDefault="000F7377">
      <w:r xmlns:w="http://schemas.openxmlformats.org/wordprocessingml/2006/main">
        <w:t xml:space="preserve">2. ਸੁਨਹਿਰੀ ਨਿਯਮ: ਦੂਜਿਆਂ ਨਾਲ ਉਸੇ ਤਰ੍ਹਾਂ ਦਾ ਵਿਵਹਾਰ ਕਰੋ ਜਿਵੇਂ ਤੁਸੀਂ ਚਾਹੁੰਦੇ ਹੋ ਕਿ ਤੁਸੀਂ ਪੇਸ਼ ਆਵੋ</w:t>
      </w:r>
    </w:p>
    <w:p w14:paraId="0FC6C92D" w14:textId="77777777" w:rsidR="000F7377" w:rsidRDefault="000F7377"/>
    <w:p w14:paraId="58207BEB" w14:textId="77777777" w:rsidR="000F7377" w:rsidRDefault="000F7377">
      <w:r xmlns:w="http://schemas.openxmlformats.org/wordprocessingml/2006/main">
        <w:t xml:space="preserve">1. ਅਫ਼ਸੀਆਂ 6:9 - “ਅਤੇ, ਮਾਲਕੋ, ਧਮਕੀਆਂ ਨੂੰ ਬਰਦਾਸ਼ਤ ਕਰਦੇ ਹੋਏ, ਉਨ੍ਹਾਂ ਨਾਲ ਉਹੀ ਕੰਮ ਕਰੋ: ਇਹ ਜਾਣਦੇ ਹੋਏ ਕਿ ਤੁਹਾਡਾ ਮਾਲਕ ਵੀ ਸਵਰਗ ਵਿੱਚ ਹੈ; ਨਾ ਹੀ ਉਸ ਦੇ ਨਾਲ ਲੋਕਾਂ ਦੀ ਇੱਜ਼ਤ ਹੈ।”</w:t>
      </w:r>
    </w:p>
    <w:p w14:paraId="713EC587" w14:textId="77777777" w:rsidR="000F7377" w:rsidRDefault="000F7377"/>
    <w:p w14:paraId="102CC01C" w14:textId="77777777" w:rsidR="000F7377" w:rsidRDefault="000F7377">
      <w:r xmlns:w="http://schemas.openxmlformats.org/wordprocessingml/2006/main">
        <w:t xml:space="preserve">2. ਮੱਤੀ 7:12 - "ਇਸ ਲਈ ਸਭ ਕੁਝ ਜੋ ਤੁਸੀਂ ਚਾਹੁੰਦੇ ਹੋ ਕਿ ਲੋਕ ਤੁਹਾਡੇ ਨਾਲ ਕਰਨ, ਤੁਸੀਂ ਉਨ੍ਹਾਂ ਨਾਲ ਵੀ ਅਜਿਹਾ ਹੀ ਕਰੋ: ਕਿਉਂਕਿ ਇਹ ਕਾਨੂੰਨ ਅਤੇ ਨਬੀਆਂ ਹਨ."</w:t>
      </w:r>
    </w:p>
    <w:p w14:paraId="1FD2B396" w14:textId="77777777" w:rsidR="000F7377" w:rsidRDefault="000F7377"/>
    <w:p w14:paraId="71404AEB" w14:textId="77777777" w:rsidR="000F7377" w:rsidRDefault="000F7377">
      <w:r xmlns:w="http://schemas.openxmlformats.org/wordprocessingml/2006/main">
        <w:t xml:space="preserve">ਕੁਲੁੱਸੀਆਂ 4:2 ਪ੍ਰਾਰਥਨਾ ਕਰਦੇ ਰਹੋ, ਅਤੇ ਧੰਨਵਾਦ ਦੇ ਨਾਲ ਉਸੇ ਤਰ੍ਹਾਂ ਦੇਖਦੇ ਰਹੋ;</w:t>
      </w:r>
    </w:p>
    <w:p w14:paraId="4A8719DF" w14:textId="77777777" w:rsidR="000F7377" w:rsidRDefault="000F7377"/>
    <w:p w14:paraId="3BF86DA2" w14:textId="77777777" w:rsidR="000F7377" w:rsidRDefault="000F7377">
      <w:r xmlns:w="http://schemas.openxmlformats.org/wordprocessingml/2006/main">
        <w:t xml:space="preserve">ਪ੍ਰਾਰਥਨਾ ਕਰਦੇ ਰਹੋ ਅਤੇ ਸ਼ੁਕਰਗੁਜ਼ਾਰ ਰਹੋ।</w:t>
      </w:r>
    </w:p>
    <w:p w14:paraId="4492AFBA" w14:textId="77777777" w:rsidR="000F7377" w:rsidRDefault="000F7377"/>
    <w:p w14:paraId="4A6C3E2C" w14:textId="77777777" w:rsidR="000F7377" w:rsidRDefault="000F7377">
      <w:r xmlns:w="http://schemas.openxmlformats.org/wordprocessingml/2006/main">
        <w:t xml:space="preserve">1: ਸਾਨੂੰ ਕਦੇ ਵੀ ਸ਼ੁਕਰਗੁਜ਼ਾਰ ਨਹੀਂ ਹੋਣਾ ਚਾਹੀਦਾ ਅਤੇ ਆਪਣੀਆਂ ਸਾਰੀਆਂ ਲੋੜਾਂ ਲਈ ਪਰਮੇਸ਼ੁਰ ਨੂੰ ਪ੍ਰਾਰਥਨਾ ਕਰਨੀ ਚਾਹੀਦੀ ਹੈ।</w:t>
      </w:r>
    </w:p>
    <w:p w14:paraId="359A0264" w14:textId="77777777" w:rsidR="000F7377" w:rsidRDefault="000F7377"/>
    <w:p w14:paraId="705A7916" w14:textId="77777777" w:rsidR="000F7377" w:rsidRDefault="000F7377">
      <w:r xmlns:w="http://schemas.openxmlformats.org/wordprocessingml/2006/main">
        <w:t xml:space="preserve">2: ਪ੍ਰਮਾਤਮਾ ਨੂੰ ਪ੍ਰਾਰਥਨਾ ਕਰਨਾ ਸਭ ਤੋਂ ਮਹੱਤਵਪੂਰਣ ਤਰੀਕਿਆਂ ਵਿੱਚੋਂ ਇੱਕ ਹੈ ਜਿਸ ਨਾਲ ਅਸੀਂ ਉਸ ਨੂੰ ਆਪਣਾ ਧੰਨਵਾਦ ਅਤੇ ਪਿਆਰ ਦਿਖਾ ਸਕਦੇ ਹਾਂ।</w:t>
      </w:r>
    </w:p>
    <w:p w14:paraId="59E43B20" w14:textId="77777777" w:rsidR="000F7377" w:rsidRDefault="000F7377"/>
    <w:p w14:paraId="23BD1777" w14:textId="77777777" w:rsidR="000F7377" w:rsidRDefault="000F7377">
      <w:r xmlns:w="http://schemas.openxmlformats.org/wordprocessingml/2006/main">
        <w:t xml:space="preserve">1:1 ਥੱਸਲੁਨੀਕੀਆਂ 5:17 - ਬਿਨਾਂ ਰੁਕੇ ਪ੍ਰਾਰਥਨਾ ਕਰੋ।</w:t>
      </w:r>
    </w:p>
    <w:p w14:paraId="2839E5BB" w14:textId="77777777" w:rsidR="000F7377" w:rsidRDefault="000F7377"/>
    <w:p w14:paraId="502F04EF" w14:textId="77777777" w:rsidR="000F7377" w:rsidRDefault="000F7377">
      <w:r xmlns:w="http://schemas.openxmlformats.org/wordprocessingml/2006/main">
        <w:t xml:space="preserve">2: ਫ਼ਿਲਿੱਪੀਆਂ 4:6 - ਕਿਸੇ ਗੱਲ ਦੀ ਚਿੰਤਾ ਨਾ ਕਰੋ, ਪਰ ਹਰ ਗੱਲ ਵਿੱਚ ਪ੍ਰਾਰਥਨਾ ਅਤੇ ਬੇਨਤੀ </w:t>
      </w:r>
      <w:r xmlns:w="http://schemas.openxmlformats.org/wordprocessingml/2006/main">
        <w:lastRenderedPageBreak xmlns:w="http://schemas.openxmlformats.org/wordprocessingml/2006/main"/>
      </w:r>
      <w:r xmlns:w="http://schemas.openxmlformats.org/wordprocessingml/2006/main">
        <w:t xml:space="preserve">ਨਾਲ ਧੰਨਵਾਦ ਸਹਿਤ ਤੁਹਾਡੀਆਂ ਬੇਨਤੀਆਂ ਪਰਮੇਸ਼ੁਰ ਨੂੰ ਦੱਸੀਆਂ ਜਾਣ।</w:t>
      </w:r>
    </w:p>
    <w:p w14:paraId="36DD2209" w14:textId="77777777" w:rsidR="000F7377" w:rsidRDefault="000F7377"/>
    <w:p w14:paraId="5C6F8B9C" w14:textId="77777777" w:rsidR="000F7377" w:rsidRDefault="000F7377">
      <w:r xmlns:w="http://schemas.openxmlformats.org/wordprocessingml/2006/main">
        <w:t xml:space="preserve">ਕੁਲੁੱਸੀਆਂ 4:3 ਸਾਡੇ ਲਈ ਵੀ ਪ੍ਰਾਰਥਨਾ ਕਰਨ ਦੇ ਨਾਲ, ਕਿ ਪਰਮੇਸ਼ੁਰ ਸਾਡੇ ਲਈ ਕਥਨ ਦਾ ਇੱਕ ਦਰਵਾਜ਼ਾ ਖੋਲ੍ਹੇ, ਮਸੀਹ ਦੇ ਭੇਤ ਨੂੰ ਬੋਲਣ ਲਈ, ਜਿਸ ਲਈ ਮੈਂ ਵੀ ਬੰਧਨ ਵਿੱਚ ਹਾਂ:</w:t>
      </w:r>
    </w:p>
    <w:p w14:paraId="3E4BBF6E" w14:textId="77777777" w:rsidR="000F7377" w:rsidRDefault="000F7377"/>
    <w:p w14:paraId="7AFBBE0B" w14:textId="77777777" w:rsidR="000F7377" w:rsidRDefault="000F7377">
      <w:r xmlns:w="http://schemas.openxmlformats.org/wordprocessingml/2006/main">
        <w:t xml:space="preserve">ਪੌਲੁਸ ਪ੍ਰਾਰਥਨਾ ਲਈ ਪੁੱਛਦਾ ਹੈ ਕਿ ਪਰਮੇਸ਼ੁਰ ਉਸਨੂੰ ਮਸੀਹ ਦੇ ਭੇਤ ਬਾਰੇ ਬੋਲਣ ਦਾ ਮੌਕਾ ਦੇਵੇਗਾ, ਜਿਸ ਲਈ ਉਹ ਜੇਲ੍ਹ ਵਿੱਚ ਹੈ।</w:t>
      </w:r>
    </w:p>
    <w:p w14:paraId="26B69918" w14:textId="77777777" w:rsidR="000F7377" w:rsidRDefault="000F7377"/>
    <w:p w14:paraId="461BF32D" w14:textId="77777777" w:rsidR="000F7377" w:rsidRDefault="000F7377">
      <w:r xmlns:w="http://schemas.openxmlformats.org/wordprocessingml/2006/main">
        <w:t xml:space="preserve">1. ਪ੍ਰਾਰਥਨਾ ਦੀ ਸ਼ਕਤੀ: ਪ੍ਰਾਰਥਨਾ ਸਾਡੇ ਲਈ ਦਰਵਾਜ਼ੇ ਕਿਵੇਂ ਖੋਲ੍ਹ ਸਕਦੀ ਹੈ</w:t>
      </w:r>
    </w:p>
    <w:p w14:paraId="394CEDCC" w14:textId="77777777" w:rsidR="000F7377" w:rsidRDefault="000F7377"/>
    <w:p w14:paraId="574B8CE4" w14:textId="77777777" w:rsidR="000F7377" w:rsidRDefault="000F7377">
      <w:r xmlns:w="http://schemas.openxmlformats.org/wordprocessingml/2006/main">
        <w:t xml:space="preserve">2. ਮਸੀਹ ਦਾ ਭੇਤ: ਇੰਜੀਲ ਦੀ ਸ਼ਕਤੀ ਨੂੰ ਸਮਝਣਾ</w:t>
      </w:r>
    </w:p>
    <w:p w14:paraId="0868E23F" w14:textId="77777777" w:rsidR="000F7377" w:rsidRDefault="000F7377"/>
    <w:p w14:paraId="3ABC2F14" w14:textId="77777777" w:rsidR="000F7377" w:rsidRDefault="000F7377">
      <w:r xmlns:w="http://schemas.openxmlformats.org/wordprocessingml/2006/main">
        <w:t xml:space="preserve">1. ਅਫ਼ਸੀਆਂ 3:14-21 - ਪਰਮੇਸ਼ੁਰ ਦੇ ਪਿਆਰ ਨੂੰ ਸਮਝਣ ਲਈ ਚਰਚ ਲਈ ਪੌਲੁਸ ਦੀ ਪ੍ਰਾਰਥਨਾ।</w:t>
      </w:r>
    </w:p>
    <w:p w14:paraId="6066E1D6" w14:textId="77777777" w:rsidR="000F7377" w:rsidRDefault="000F7377"/>
    <w:p w14:paraId="65F2CB32" w14:textId="77777777" w:rsidR="000F7377" w:rsidRDefault="000F7377">
      <w:r xmlns:w="http://schemas.openxmlformats.org/wordprocessingml/2006/main">
        <w:t xml:space="preserve">2. ਰੋਮੀਆਂ 8:38-39 - ਕੋਈ ਵੀ ਚੀਜ਼ ਸਾਨੂੰ ਮਸੀਹ ਦੇ ਪਿਆਰ ਤੋਂ ਵੱਖ ਨਹੀਂ ਕਰ ਸਕਦੀ।</w:t>
      </w:r>
    </w:p>
    <w:p w14:paraId="2E6A320E" w14:textId="77777777" w:rsidR="000F7377" w:rsidRDefault="000F7377"/>
    <w:p w14:paraId="3B0F0459" w14:textId="77777777" w:rsidR="000F7377" w:rsidRDefault="000F7377">
      <w:r xmlns:w="http://schemas.openxmlformats.org/wordprocessingml/2006/main">
        <w:t xml:space="preserve">ਕੁਲੁੱਸੀਆਂ 4:4 ਤਾਂ ਜੋ ਮੈਂ ਇਸਨੂੰ ਪ੍ਰਗਟ ਕਰਾਂ, ਜਿਵੇਂ ਮੈਨੂੰ ਬੋਲਣਾ ਚਾਹੀਦਾ ਹੈ।</w:t>
      </w:r>
    </w:p>
    <w:p w14:paraId="4A26AC30" w14:textId="77777777" w:rsidR="000F7377" w:rsidRDefault="000F7377"/>
    <w:p w14:paraId="48A88FD1" w14:textId="77777777" w:rsidR="000F7377" w:rsidRDefault="000F7377">
      <w:r xmlns:w="http://schemas.openxmlformats.org/wordprocessingml/2006/main">
        <w:t xml:space="preserve">ਬੀਤਣ ਪੌਲੁਸ ਇੱਕ ਢੰਗ ਨਾਲ ਬੋਲਣ ਦੀ ਆਪਣੀ ਇੱਛਾ ਪ੍ਰਗਟ ਕਰ ਰਿਹਾ ਹੈ ਜੋ ਪਰਮੇਸ਼ੁਰ ਦੀ ਸੱਚਾਈ ਨੂੰ ਸਹੀ ਢੰਗ ਨਾਲ ਪ੍ਰਗਟ ਕਰਦਾ ਹੈ.</w:t>
      </w:r>
    </w:p>
    <w:p w14:paraId="05A231BA" w14:textId="77777777" w:rsidR="000F7377" w:rsidRDefault="000F7377"/>
    <w:p w14:paraId="3A5A5628" w14:textId="77777777" w:rsidR="000F7377" w:rsidRDefault="000F7377">
      <w:r xmlns:w="http://schemas.openxmlformats.org/wordprocessingml/2006/main">
        <w:t xml:space="preserve">1. ਸਹੀ ਭਾਸ਼ਣ ਦੀ ਸ਼ਕਤੀ</w:t>
      </w:r>
    </w:p>
    <w:p w14:paraId="36A80F1A" w14:textId="77777777" w:rsidR="000F7377" w:rsidRDefault="000F7377"/>
    <w:p w14:paraId="685838BA" w14:textId="77777777" w:rsidR="000F7377" w:rsidRDefault="000F7377">
      <w:r xmlns:w="http://schemas.openxmlformats.org/wordprocessingml/2006/main">
        <w:t xml:space="preserve">2. ਸਾਡੇ ਸ਼ਬਦਾਂ ਰਾਹੀਂ ਪਰਮੇਸ਼ੁਰ ਦੀ ਸੱਚਾਈ ਨੂੰ ਪ੍ਰਗਟ ਕਰਨਾ</w:t>
      </w:r>
    </w:p>
    <w:p w14:paraId="1B852112" w14:textId="77777777" w:rsidR="000F7377" w:rsidRDefault="000F7377"/>
    <w:p w14:paraId="5D527FC9" w14:textId="77777777" w:rsidR="000F7377" w:rsidRDefault="000F7377">
      <w:r xmlns:w="http://schemas.openxmlformats.org/wordprocessingml/2006/main">
        <w:t xml:space="preserve">1. ਯਾਕੂਬ 3:2-12 - ਜੀਭ ਨੂੰ ਕਾਬੂ ਕਰਨਾ</w:t>
      </w:r>
    </w:p>
    <w:p w14:paraId="40FD3077" w14:textId="77777777" w:rsidR="000F7377" w:rsidRDefault="000F7377"/>
    <w:p w14:paraId="4C391507" w14:textId="77777777" w:rsidR="000F7377" w:rsidRDefault="000F7377">
      <w:r xmlns:w="http://schemas.openxmlformats.org/wordprocessingml/2006/main">
        <w:t xml:space="preserve">2. ਕਹਾਉਤਾਂ 12:18 - ਬੁੱਧੀਮਾਨਾਂ ਦੇ ਦਿਲ ਦੇ ਸ਼ਬਦ ਪਿਆਰ ਨਾਲ ਬੋਲੇ ਜਾਂਦੇ ਹਨ</w:t>
      </w:r>
    </w:p>
    <w:p w14:paraId="44E8988A" w14:textId="77777777" w:rsidR="000F7377" w:rsidRDefault="000F7377"/>
    <w:p w14:paraId="2A30CEA9" w14:textId="77777777" w:rsidR="000F7377" w:rsidRDefault="000F7377">
      <w:r xmlns:w="http://schemas.openxmlformats.org/wordprocessingml/2006/main">
        <w:t xml:space="preserve">ਕੁਲੁੱਸੀਆਂ 4:5 ਉਨ੍ਹਾਂ ਲੋਕਾਂ ਵੱਲ ਬੁੱਧੀ ਨਾਲ ਚੱਲੋ ਜਿਹੜੇ ਸਮੇਂ ਨੂੰ ਛੁਟਕਾਰਾ ਦਿੰਦੇ ਹਨ।</w:t>
      </w:r>
    </w:p>
    <w:p w14:paraId="2D74EBC8" w14:textId="77777777" w:rsidR="000F7377" w:rsidRDefault="000F7377"/>
    <w:p w14:paraId="79862EF2" w14:textId="77777777" w:rsidR="000F7377" w:rsidRDefault="000F7377">
      <w:r xmlns:w="http://schemas.openxmlformats.org/wordprocessingml/2006/main">
        <w:t xml:space="preserve">ਸਾਨੂੰ ਆਪਣੀ ਬੁੱਧੀ ਦੀ ਵਰਤੋਂ ਚਰਚ ਦੇ ਬਾਹਰਲੇ ਲੋਕਾਂ ਨਾਲ ਇਸ ਤਰੀਕੇ ਨਾਲ ਗੱਲਬਾਤ ਕਰਨ ਲਈ ਕਰਨੀ ਚਾਹੀਦੀ ਹੈ ਜੋ ਸਾਡੇ ਸਮੇਂ ਦਾ ਵੱਧ ਤੋਂ ਵੱਧ ਲਾਭ ਉਠਾਉਂਦਾ ਹੈ।</w:t>
      </w:r>
    </w:p>
    <w:p w14:paraId="2BC3EB35" w14:textId="77777777" w:rsidR="000F7377" w:rsidRDefault="000F7377"/>
    <w:p w14:paraId="16231C4F" w14:textId="77777777" w:rsidR="000F7377" w:rsidRDefault="000F7377">
      <w:r xmlns:w="http://schemas.openxmlformats.org/wordprocessingml/2006/main">
        <w:t xml:space="preserve">1. ਆਪਣੇ ਸਮੇਂ ਦਾ ਵੱਧ ਤੋਂ ਵੱਧ ਲਾਭ ਉਠਾਉਣਾ: ਕੁਲੁੱਸੀਆਂ 4:5 ਦਾ ਅਧਿਐਨ</w:t>
      </w:r>
    </w:p>
    <w:p w14:paraId="5C01C42F" w14:textId="77777777" w:rsidR="000F7377" w:rsidRDefault="000F7377"/>
    <w:p w14:paraId="4AD035D6" w14:textId="77777777" w:rsidR="000F7377" w:rsidRDefault="000F7377">
      <w:r xmlns:w="http://schemas.openxmlformats.org/wordprocessingml/2006/main">
        <w:t xml:space="preserve">2. ਬੁੱਧੀ ਨਾਲ ਚੱਲਣਾ: ਕੁਲੁੱਸੀਆਂ 4:5 ਉੱਤੇ ਪ੍ਰਤੀਬਿੰਬ</w:t>
      </w:r>
    </w:p>
    <w:p w14:paraId="30AE28C3" w14:textId="77777777" w:rsidR="000F7377" w:rsidRDefault="000F7377"/>
    <w:p w14:paraId="245E8866" w14:textId="77777777" w:rsidR="000F7377" w:rsidRDefault="000F7377">
      <w:r xmlns:w="http://schemas.openxmlformats.org/wordprocessingml/2006/main">
        <w:t xml:space="preserve">1. ਕਹਾਉਤਾਂ 4:7, “ਸਿਆਣਪ ਮੁੱਖ ਚੀਜ਼ ਹੈ; ਇਸ ਲਈ ਬੁੱਧ ਪ੍ਰਾਪਤ ਕਰੋ: ਅਤੇ ਆਪਣੀ ਸਾਰੀ ਪ੍ਰਾਪਤੀ ਨਾਲ ਸਮਝ ਪ੍ਰਾਪਤ ਕਰੋ।</w:t>
      </w:r>
    </w:p>
    <w:p w14:paraId="59A37670" w14:textId="77777777" w:rsidR="000F7377" w:rsidRDefault="000F7377"/>
    <w:p w14:paraId="6F03882B" w14:textId="77777777" w:rsidR="000F7377" w:rsidRDefault="000F7377">
      <w:r xmlns:w="http://schemas.openxmlformats.org/wordprocessingml/2006/main">
        <w:t xml:space="preserve">2. ਅਫ਼ਸੀਆਂ 5:15-16, "ਫੇਰ ਵੇਖੋ ਕਿ ਤੁਸੀਂ ਮੂਰਖਾਂ ਵਾਂਗ ਨਹੀਂ, ਪਰ ਬੁੱਧੀਮਾਨ ਬਣ ਕੇ, ਸਮੇਂ ਨੂੰ ਛੁਡਾਉਂਦੇ ਹੋਏ, ਧਿਆਨ ਨਾਲ ਚੱਲੋ, ਕਿਉਂਕਿ ਦਿਨ ਬੁਰੇ ਹਨ।"</w:t>
      </w:r>
    </w:p>
    <w:p w14:paraId="758BBF85" w14:textId="77777777" w:rsidR="000F7377" w:rsidRDefault="000F7377"/>
    <w:p w14:paraId="0D3F52B9" w14:textId="77777777" w:rsidR="000F7377" w:rsidRDefault="000F7377">
      <w:r xmlns:w="http://schemas.openxmlformats.org/wordprocessingml/2006/main">
        <w:t xml:space="preserve">ਕੁਲੁੱਸੀਆਂ 4:6 ਤੁਹਾਡੀ ਬੋਲੀ ਸਦਾ ਕਿਰਪਾ ਨਾਲ, ਲੂਣ ਨਾਲ ਰਸੀ ਹੋਈ ਹੋਵੇ, ਤਾਂ ਜੋ ਤੁਸੀਂ ਜਾਣ ਸਕੋ ਕਿ ਤੁਹਾਨੂੰ ਹਰ ਇੱਕ ਨੂੰ ਕਿਵੇਂ ਉੱਤਰ ਦੇਣਾ ਚਾਹੀਦਾ ਹੈ।</w:t>
      </w:r>
    </w:p>
    <w:p w14:paraId="51552AFE" w14:textId="77777777" w:rsidR="000F7377" w:rsidRDefault="000F7377"/>
    <w:p w14:paraId="4B5F3D6C" w14:textId="77777777" w:rsidR="000F7377" w:rsidRDefault="000F7377">
      <w:r xmlns:w="http://schemas.openxmlformats.org/wordprocessingml/2006/main">
        <w:t xml:space="preserve">ਮਸੀਹੀਆਂ ਨੂੰ ਆਪਣੀ ਬੋਲੀ ਨੂੰ ਕਿਰਪਾ ਅਤੇ ਬੁੱਧੀ ਨਾਲ ਵਰਤਣਾ ਚਾਹੀਦਾ ਹੈ, ਤਾਂ ਜੋ ਉਹ ਦੂਜਿਆਂ ਨੂੰ ਅਜਿਹੇ ਤਰੀਕੇ ਨਾਲ ਜਵਾਬ ਦੇ ਸਕਣ ਜੋ ਪਰਮੇਸ਼ੁਰ ਨੂੰ ਚੰਗਾ ਲੱਗਦਾ ਹੈ।</w:t>
      </w:r>
    </w:p>
    <w:p w14:paraId="1FC42856" w14:textId="77777777" w:rsidR="000F7377" w:rsidRDefault="000F7377"/>
    <w:p w14:paraId="434C2563" w14:textId="77777777" w:rsidR="000F7377" w:rsidRDefault="000F7377">
      <w:r xmlns:w="http://schemas.openxmlformats.org/wordprocessingml/2006/main">
        <w:t xml:space="preserve">1. ਸਾਡੇ ਸ਼ਬਦਾਂ ਦੀ ਤਾਕਤ - ਕਹਾਉਤਾਂ 18:21</w:t>
      </w:r>
    </w:p>
    <w:p w14:paraId="5B431F01" w14:textId="77777777" w:rsidR="000F7377" w:rsidRDefault="000F7377"/>
    <w:p w14:paraId="3909539D" w14:textId="77777777" w:rsidR="000F7377" w:rsidRDefault="000F7377">
      <w:r xmlns:w="http://schemas.openxmlformats.org/wordprocessingml/2006/main">
        <w:t xml:space="preserve">2. ਦਿਆਲੂ ਸ਼ਬਦਾਂ ਦੀ ਸੁੰਦਰਤਾ - ਕਹਾਉਤਾਂ 15:1</w:t>
      </w:r>
    </w:p>
    <w:p w14:paraId="35D9773E" w14:textId="77777777" w:rsidR="000F7377" w:rsidRDefault="000F7377"/>
    <w:p w14:paraId="72C04AC1" w14:textId="77777777" w:rsidR="000F7377" w:rsidRDefault="000F7377">
      <w:r xmlns:w="http://schemas.openxmlformats.org/wordprocessingml/2006/main">
        <w:t xml:space="preserve">1. ਕਹਾਉਤਾਂ 15:1 - ਇੱਕ ਨਰਮ ਜਵਾਬ ਗੁੱਸੇ ਨੂੰ ਦੂਰ ਕਰ ਦਿੰਦਾ ਹੈ: ਪਰ ਦੁਖਦਾਈ ਸ਼ਬਦ ਗੁੱਸੇ ਨੂੰ ਭੜਕਾਉਂਦੇ ਹਨ।</w:t>
      </w:r>
    </w:p>
    <w:p w14:paraId="5600C805" w14:textId="77777777" w:rsidR="000F7377" w:rsidRDefault="000F7377"/>
    <w:p w14:paraId="77065608" w14:textId="77777777" w:rsidR="000F7377" w:rsidRDefault="000F7377">
      <w:r xmlns:w="http://schemas.openxmlformats.org/wordprocessingml/2006/main">
        <w:t xml:space="preserve">2. ਕਹਾਉਤਾਂ 18:21 - ਮੌਤ ਅਤੇ ਜੀਵਨ ਜੀਭ ਦੇ ਵੱਸ ਵਿੱਚ ਹਨ: ਅਤੇ ਜੋ ਇਸਨੂੰ ਪਿਆਰ ਕਰਦੇ ਹਨ ਉਹ ਇਸਦਾ ਫਲ ਖਾਣਗੇ।</w:t>
      </w:r>
    </w:p>
    <w:p w14:paraId="491F7887" w14:textId="77777777" w:rsidR="000F7377" w:rsidRDefault="000F7377"/>
    <w:p w14:paraId="575FA430" w14:textId="77777777" w:rsidR="000F7377" w:rsidRDefault="000F7377">
      <w:r xmlns:w="http://schemas.openxmlformats.org/wordprocessingml/2006/main">
        <w:t xml:space="preserve">ਕੁਲੁੱਸੀਆਂ 4:7 ਮੇਰਾ ਸਾਰਾ ਰਾਜ ਤੁਖਿਕੁਸ ਤੁਹਾਨੂੰ ਦੱਸੇਗਾ, ਜੋ ਇੱਕ ਪਿਆਰਾ ਭਰਾ, ਅਤੇ ਪ੍ਰਭੂ ਵਿੱਚ ਇੱਕ ਵਫ਼ਾਦਾਰ ਸੇਵਕ ਅਤੇ ਸਾਥੀ ਹੈ:</w:t>
      </w:r>
    </w:p>
    <w:p w14:paraId="0B2ABAC7" w14:textId="77777777" w:rsidR="000F7377" w:rsidRDefault="000F7377"/>
    <w:p w14:paraId="014C2902" w14:textId="77777777" w:rsidR="000F7377" w:rsidRDefault="000F7377">
      <w:r xmlns:w="http://schemas.openxmlformats.org/wordprocessingml/2006/main">
        <w:t xml:space="preserve">ਤੁਖਿਕਸ ਪ੍ਰਭੂ ਦਾ ਪਿਆਰਾ ਭਰਾ ਅਤੇ ਵਫ਼ਾਦਾਰ ਸੇਵਕ ਸੀ।</w:t>
      </w:r>
    </w:p>
    <w:p w14:paraId="61CDD47E" w14:textId="77777777" w:rsidR="000F7377" w:rsidRDefault="000F7377"/>
    <w:p w14:paraId="305DCA68" w14:textId="77777777" w:rsidR="000F7377" w:rsidRDefault="000F7377">
      <w:r xmlns:w="http://schemas.openxmlformats.org/wordprocessingml/2006/main">
        <w:t xml:space="preserve">1: ਤੁਖਿਕੁਸ ਵਾਂਗ ਪ੍ਰਭੂ ਦੇ ਵਫ਼ਾਦਾਰ ਸੇਵਕ ਬਣੋ।</w:t>
      </w:r>
    </w:p>
    <w:p w14:paraId="192AB48D" w14:textId="77777777" w:rsidR="000F7377" w:rsidRDefault="000F7377"/>
    <w:p w14:paraId="165D449D" w14:textId="77777777" w:rsidR="000F7377" w:rsidRDefault="000F7377">
      <w:r xmlns:w="http://schemas.openxmlformats.org/wordprocessingml/2006/main">
        <w:t xml:space="preserve">2: ਪ੍ਰਭੂ ਵਿੱਚ ਭਰਾਵਾਂ ਅਤੇ ਭੈਣਾਂ ਵਜੋਂ ਇੱਕ ਦੂਜੇ ਨੂੰ ਪਿਆਰ ਕਰੋ ਅਤੇ ਸਮਰਥਨ ਕਰੋ।</w:t>
      </w:r>
    </w:p>
    <w:p w14:paraId="131E0824" w14:textId="77777777" w:rsidR="000F7377" w:rsidRDefault="000F7377"/>
    <w:p w14:paraId="022AFD09" w14:textId="77777777" w:rsidR="000F7377" w:rsidRDefault="000F7377">
      <w:r xmlns:w="http://schemas.openxmlformats.org/wordprocessingml/2006/main">
        <w:t xml:space="preserve">1:1 ਕੁਰਿੰਥੀਆਂ 16:15-16 - "ਜਾਗਦੇ ਰਹੋ, ਨਿਹਚਾ ਵਿੱਚ ਦ੍ਰਿੜ੍ਹ ਰਹੋ, ਮਨੁੱਖਾਂ ਵਾਂਗ ਕੰਮ ਕਰੋ, ਮਜ਼ਬੂਤ ਬਣੋ। ਜੋ ਕੁਝ ਤੁਸੀਂ ਕਰਦੇ ਹੋ ਪਿਆਰ ਵਿੱਚ ਕਰੋ।"</w:t>
      </w:r>
    </w:p>
    <w:p w14:paraId="4639FF56" w14:textId="77777777" w:rsidR="000F7377" w:rsidRDefault="000F7377"/>
    <w:p w14:paraId="3A056182" w14:textId="77777777" w:rsidR="000F7377" w:rsidRDefault="000F7377">
      <w:r xmlns:w="http://schemas.openxmlformats.org/wordprocessingml/2006/main">
        <w:t xml:space="preserve">2: ਗਲਾਤੀਆਂ 6:10 - "ਇਸ ਲਈ, ਜਦੋਂ ਸਾਡੇ ਕੋਲ ਮੌਕਾ ਹੈ, ਆਓ ਆਪਾਂ ਸਾਰਿਆਂ ਦਾ ਭਲਾ ਕਰੀਏ, ਅਤੇ ਖਾਸ ਕਰਕੇ ਉਨ੍ਹਾਂ ਦਾ ਜੋ ਵਿਸ਼ਵਾਸ ਦੇ ਘਰਾਣੇ ਵਿੱਚੋਂ ਹਨ."</w:t>
      </w:r>
    </w:p>
    <w:p w14:paraId="7B7A8BD8" w14:textId="77777777" w:rsidR="000F7377" w:rsidRDefault="000F7377"/>
    <w:p w14:paraId="2753D295" w14:textId="77777777" w:rsidR="000F7377" w:rsidRDefault="000F7377">
      <w:r xmlns:w="http://schemas.openxmlformats.org/wordprocessingml/2006/main">
        <w:t xml:space="preserve">ਕੁਲੁੱਸੀਆਂ 4:8 ਜਿਸ ਨੂੰ ਮੈਂ ਤੁਹਾਡੇ ਕੋਲ ਇਸੇ ਮਕਸਦ ਲਈ ਭੇਜਿਆ ਹੈ, ਤਾਂ ਜੋ ਉਹ ਤੁਹਾਡੀ ਜਾਇਦਾਦ ਨੂੰ ਜਾਣ ਸਕੇ, ਅਤੇ ਤੁਹਾਡੇ ਦਿਲਾਂ ਨੂੰ ਦਿਲਾਸਾ ਦੇਵੇ।</w:t>
      </w:r>
    </w:p>
    <w:p w14:paraId="55C2745F" w14:textId="77777777" w:rsidR="000F7377" w:rsidRDefault="000F7377"/>
    <w:p w14:paraId="1FF73CFA" w14:textId="77777777" w:rsidR="000F7377" w:rsidRDefault="000F7377">
      <w:r xmlns:w="http://schemas.openxmlformats.org/wordprocessingml/2006/main">
        <w:t xml:space="preserve">ਪੌਲੁਸ ਨੇ ਕੁਲੁੱਸੀਆਂ ਨੂੰ ਦਿਲਾਸਾ ਦੇਣ ਲਈ ਇਕ ਪਿਆਰੇ ਭਰਾ ਨੂੰ ਭੇਜਿਆ।</w:t>
      </w:r>
    </w:p>
    <w:p w14:paraId="6AEAFBD7" w14:textId="77777777" w:rsidR="000F7377" w:rsidRDefault="000F7377"/>
    <w:p w14:paraId="53CC49B6" w14:textId="77777777" w:rsidR="000F7377" w:rsidRDefault="000F7377">
      <w:r xmlns:w="http://schemas.openxmlformats.org/wordprocessingml/2006/main">
        <w:t xml:space="preserve">1. ਭਾਈਚਾਰੇ ਦੀ ਸ਼ਕਤੀ: ਅਸੀਂ ਚਰਚ ਵਿਚ ਇਕ ਦੂਜੇ ਨੂੰ ਕਿਵੇਂ ਦਿਲਾਸਾ ਦੇ ਸਕਦੇ ਹਾਂ।</w:t>
      </w:r>
    </w:p>
    <w:p w14:paraId="5F34A674" w14:textId="77777777" w:rsidR="000F7377" w:rsidRDefault="000F7377"/>
    <w:p w14:paraId="01E29A18" w14:textId="77777777" w:rsidR="000F7377" w:rsidRDefault="000F7377">
      <w:r xmlns:w="http://schemas.openxmlformats.org/wordprocessingml/2006/main">
        <w:t xml:space="preserve">2. ਮਸੀਹ ਦਾ ਦਿਲਾਸਾ: ਮੁਸ਼ਕਲ ਸਮਿਆਂ ਵਿੱਚ ਪਰਮੇਸ਼ੁਰ ਦੀ ਮੌਜੂਦਗੀ 'ਤੇ ਭਰੋਸਾ ਕਰਨਾ।</w:t>
      </w:r>
    </w:p>
    <w:p w14:paraId="6D3E380C" w14:textId="77777777" w:rsidR="000F7377" w:rsidRDefault="000F7377"/>
    <w:p w14:paraId="06F92072" w14:textId="77777777" w:rsidR="000F7377" w:rsidRDefault="000F7377">
      <w:r xmlns:w="http://schemas.openxmlformats.org/wordprocessingml/2006/main">
        <w:t xml:space="preserve">1. 2 ਕੁਰਿੰਥੀਆਂ 1:3-4 - ਸਾਡੇ ਪ੍ਰਭੂ ਯਿਸੂ ਮਸੀਹ ਦਾ ਪਰਮੇਸ਼ੁਰ ਅਤੇ ਪਿਤਾ ਮੁਬਾਰਕ ਹੋਵੇ, ਦਇਆ ਦਾ ਪਿਤਾ ਅਤੇ ਸਾਰੇ ਦਿਲਾਸੇ ਦਾ ਪਰਮੇਸ਼ੁਰ, ਜੋ ਸਾਡੇ ਸਾਰੇ ਦੁੱਖਾਂ ਵਿੱਚ ਸਾਨੂੰ ਦਿਲਾਸਾ ਦਿੰਦਾ ਹੈ, ਤਾਂ ਜੋ ਅਸੀਂ ਉਨ੍ਹਾਂ ਲੋਕਾਂ ਨੂੰ ਦਿਲਾਸਾ ਦੇ ਸਕੀਏ ਜੋ ਕਿਸੇ ਵੀ ਮੁਸੀਬਤ ਵਿੱਚ ਹਨ, ਜਿਸ ਦਿਲਾਸੇ ਨਾਲ ਅਸੀਂ ਖੁਦ ਪ੍ਰਮਾਤਮਾ ਦੁਆਰਾ ਦਿਲਾਸਾ ਪ੍ਰਾਪਤ ਕਰਦੇ ਹਾਂ।</w:t>
      </w:r>
    </w:p>
    <w:p w14:paraId="1E5E782D" w14:textId="77777777" w:rsidR="000F7377" w:rsidRDefault="000F7377"/>
    <w:p w14:paraId="29352A1F" w14:textId="77777777" w:rsidR="000F7377" w:rsidRDefault="000F7377">
      <w:r xmlns:w="http://schemas.openxmlformats.org/wordprocessingml/2006/main">
        <w:t xml:space="preserve">2. ਇਬਰਾਨੀਆਂ 13:20-21 - ਹੁਣ ਸ਼ਾਂਤੀ ਦਾ ਪਰਮੇਸ਼ੁਰ ਜਿਸ ਨੇ ਸਾਡੇ ਪ੍ਰਭੂ ਯਿਸੂ ਨੂੰ ਮੁਰਦਿਆਂ ਵਿੱਚੋਂ ਦੁਬਾਰਾ ਜੀਉਂਦਾ ਕੀਤਾ, ਭੇਡਾਂ ਦਾ ਮਹਾਨ ਆਜੜੀ, ਸਦੀਪਕ ਨੇਮ ਦੇ ਲਹੂ ਨਾਲ, ਤੁਹਾਨੂੰ ਹਰ ਚੰਗੀ ਚੀਜ਼ ਨਾਲ ਲੈਸ ਕਰੇ ਤਾਂ ਜੋ ਤੁਸੀਂ ਉਸ ਦੇ ਕੰਮ ਕਰ ਸਕੋ। ਸਾਡੇ ਵਿੱਚ ਉਹ ਕੰਮ ਕਰੇਗਾ ਜੋ ਉਸਦੀ ਨਿਗਾਹ ਵਿੱਚ ਪ੍ਰਸੰਨ ਹੈ, ਯਿਸੂ ਮਸੀਹ ਦੇ ਰਾਹੀਂ, ਜਿਸ ਦੀ ਸਦਾ-ਸਦਾ ਲਈ ਮਹਿਮਾ ਹੁੰਦੀ ਰਹੇ। ਆਮੀਨ।</w:t>
      </w:r>
    </w:p>
    <w:p w14:paraId="779D9D95" w14:textId="77777777" w:rsidR="000F7377" w:rsidRDefault="000F7377"/>
    <w:p w14:paraId="74B3516A" w14:textId="77777777" w:rsidR="000F7377" w:rsidRDefault="000F7377">
      <w:r xmlns:w="http://schemas.openxmlformats.org/wordprocessingml/2006/main">
        <w:t xml:space="preserve">ਕੁਲੁੱਸੀਆਂ 4:9 ਓਨੇਸਿਮੁਸ ਨਾਲ, ਇੱਕ ਵਫ਼ਾਦਾਰ ਅਤੇ ਪਿਆਰਾ ਭਰਾ, ਜੋ ਤੁਹਾਡੇ ਵਿੱਚੋਂ ਇੱਕ ਹੈ। ਉਹ ਤੁਹਾਨੂੰ ਉਨ੍ਹਾਂ ਸਾਰੀਆਂ ਗੱਲਾਂ ਬਾਰੇ ਦੱਸ ਦੇਣਗੇ ਜੋ ਇੱਥੇ ਕੀਤੀਆਂ ਗਈਆਂ ਹਨ।</w:t>
      </w:r>
    </w:p>
    <w:p w14:paraId="1E474C1E" w14:textId="77777777" w:rsidR="000F7377" w:rsidRDefault="000F7377"/>
    <w:p w14:paraId="303FD113" w14:textId="77777777" w:rsidR="000F7377" w:rsidRDefault="000F7377">
      <w:r xmlns:w="http://schemas.openxmlformats.org/wordprocessingml/2006/main">
        <w:t xml:space="preserve">ਓਨੇਸਿਮਸ ਇੱਕ ਵਫ਼ਾਦਾਰ ਅਤੇ ਪਿਆਰਾ ਭਰਾ ਹੈ ਜੋ ਕੁਲੁੱਸੀਆਂ ਦੇ ਭਾਈਚਾਰੇ ਦਾ ਇੱਕ ਹਿੱਸਾ ਹੈ ਅਤੇ ਜੋ ਉਹਨਾਂ ਨੂੰ ਉਹਨਾਂ ਦੇ ਸਥਾਨ ਤੋਂ ਖਬਰਾਂ ਦੀ ਜਾਣਕਾਰੀ ਦੇਵੇਗਾ।</w:t>
      </w:r>
    </w:p>
    <w:p w14:paraId="1B4485E5" w14:textId="77777777" w:rsidR="000F7377" w:rsidRDefault="000F7377"/>
    <w:p w14:paraId="2ED15A50" w14:textId="77777777" w:rsidR="000F7377" w:rsidRDefault="000F7377">
      <w:r xmlns:w="http://schemas.openxmlformats.org/wordprocessingml/2006/main">
        <w:t xml:space="preserve">1. ਭਾਈਚਾਰੇ ਵਿੱਚ ਆਪਣੇ ਵਿਸ਼ਵਾਸ ਨੂੰ ਕਾਇਮ ਰੱਖਣਾ</w:t>
      </w:r>
    </w:p>
    <w:p w14:paraId="30828AC7" w14:textId="77777777" w:rsidR="000F7377" w:rsidRDefault="000F7377"/>
    <w:p w14:paraId="1B12B45C" w14:textId="77777777" w:rsidR="000F7377" w:rsidRDefault="000F7377">
      <w:r xmlns:w="http://schemas.openxmlformats.org/wordprocessingml/2006/main">
        <w:t xml:space="preserve">2. ਵਫ਼ਾਦਾਰ ਦੋਸਤੀ ਦੀ ਸ਼ਕਤੀ</w:t>
      </w:r>
    </w:p>
    <w:p w14:paraId="379DEC83" w14:textId="77777777" w:rsidR="000F7377" w:rsidRDefault="000F7377"/>
    <w:p w14:paraId="4087352E" w14:textId="77777777" w:rsidR="000F7377" w:rsidRDefault="000F7377">
      <w:r xmlns:w="http://schemas.openxmlformats.org/wordprocessingml/2006/main">
        <w:t xml:space="preserve">1. ਇਬਰਾਨੀਆਂ 10:24-25 -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14:paraId="1E100C84" w14:textId="77777777" w:rsidR="000F7377" w:rsidRDefault="000F7377"/>
    <w:p w14:paraId="68BCDF85" w14:textId="77777777" w:rsidR="000F7377" w:rsidRDefault="000F7377">
      <w:r xmlns:w="http://schemas.openxmlformats.org/wordprocessingml/2006/main">
        <w:t xml:space="preserve">2. ਕਹਾਉਤਾਂ 27:17 - ਲੋਹਾ ਲੋਹੇ ਨੂੰ ਤਿੱਖਾ ਕਰਦਾ ਹੈ, ਅਤੇ ਇੱਕ ਆਦਮੀ ਦੂਜੇ ਨੂੰ ਤਿੱਖਾ ਕਰਦਾ ਹੈ।</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ਕੁਲੁੱਸੀਆਂ 4:10 ਅਰਿਸਤਰਖੁਸ ਮੇਰਾ ਸਾਥੀ ਕੈਦੀ ਤੁਹਾਨੂੰ ਅਤੇ ਬਰਨਬਾਸ ਦੀ ਭੈਣ ਦਾ ਪੁੱਤਰ ਮਾਰਕੁਸ (ਜਿਸ ਨੂੰ ਛੋਹ ਕੇ ਤੁਹਾਨੂੰ ਹੁਕਮ ਮਿਲੇ ਹਨ: ਜੇ ਉਹ ਤੁਹਾਡੇ ਕੋਲ ਆਵੇ, ਤਾਂ ਉਸਨੂੰ ਸਵੀਕਾਰ ਕਰੋ;)</w:t>
      </w:r>
    </w:p>
    <w:p w14:paraId="060736A7" w14:textId="77777777" w:rsidR="000F7377" w:rsidRDefault="000F7377"/>
    <w:p w14:paraId="5DC84D5A" w14:textId="77777777" w:rsidR="000F7377" w:rsidRDefault="000F7377">
      <w:r xmlns:w="http://schemas.openxmlformats.org/wordprocessingml/2006/main">
        <w:t xml:space="preserve">ਪੌਲੁਸ ਨੇ ਕੁਲੁੱਸੀਆਂ ਨੂੰ ਆਪਣੇ ਦੋ ਸਾਥੀ ਕੈਦੀਆਂ ਵੱਲੋਂ ਵਿਸ਼ੇਸ਼ ਨਮਸਕਾਰ ਕੀਤਾ।</w:t>
      </w:r>
    </w:p>
    <w:p w14:paraId="684C67BC" w14:textId="77777777" w:rsidR="000F7377" w:rsidRDefault="000F7377"/>
    <w:p w14:paraId="563482AB" w14:textId="77777777" w:rsidR="000F7377" w:rsidRDefault="000F7377">
      <w:r xmlns:w="http://schemas.openxmlformats.org/wordprocessingml/2006/main">
        <w:t xml:space="preserve">1: ਸਾਨੂੰ ਹਮੇਸ਼ਾ ਆਪਣੇ ਆਲੇ-ਦੁਆਲੇ ਦੇ ਲੋਕਾਂ, ਖਾਸ ਕਰਕੇ ਲੋੜਵੰਦਾਂ ਨੂੰ ਸਵੀਕਾਰ ਕਰਨ ਅਤੇ ਪਿਆਰ ਦਿਖਾਉਣ ਲਈ ਤਿਆਰ ਰਹਿਣਾ ਚਾਹੀਦਾ ਹੈ।</w:t>
      </w:r>
    </w:p>
    <w:p w14:paraId="3785BF20" w14:textId="77777777" w:rsidR="000F7377" w:rsidRDefault="000F7377"/>
    <w:p w14:paraId="210202C6" w14:textId="77777777" w:rsidR="000F7377" w:rsidRDefault="000F7377">
      <w:r xmlns:w="http://schemas.openxmlformats.org/wordprocessingml/2006/main">
        <w:t xml:space="preserve">2: ਸਾਨੂੰ ਸੇਧ ਅਤੇ ਸੇਧ ਲਈ ਹਮੇਸ਼ਾ ਪਹਿਲਾਂ ਪਰਮੇਸ਼ੁਰ ਵੱਲ ਦੇਖਣਾ ਚਾਹੀਦਾ ਹੈ, ਭਾਵੇਂ ਇਹ ਗੱਲ ਆਉਂਦੀ ਹੈ ਕਿ ਕਿਸ ਨੂੰ ਪ੍ਰਾਪਤ ਕਰਨਾ ਹੈ ਅਤੇ ਪਿਆਰ ਦਿਖਾਉਣਾ ਹੈ।</w:t>
      </w:r>
    </w:p>
    <w:p w14:paraId="653118BB" w14:textId="77777777" w:rsidR="000F7377" w:rsidRDefault="000F7377"/>
    <w:p w14:paraId="278E9D9E" w14:textId="77777777" w:rsidR="000F7377" w:rsidRDefault="000F7377">
      <w:r xmlns:w="http://schemas.openxmlformats.org/wordprocessingml/2006/main">
        <w:t xml:space="preserve">1: ਇਬਰਾਨੀਆਂ 13:2 - "ਅਜਨਬੀਆਂ ਦੀ ਪਰਾਹੁਣਚਾਰੀ ਕਰਨ ਵਿੱਚ ਅਣਗਹਿਲੀ ਨਾ ਕਰੋ, ਕਿਉਂਕਿ ਇਸ ਤਰ੍ਹਾਂ ਕਈਆਂ ਨੇ ਅਣਜਾਣੇ ਵਿੱਚ ਦੂਤਾਂ ਦਾ ਮਨੋਰੰਜਨ ਕੀਤਾ ਹੈ।"</w:t>
      </w:r>
    </w:p>
    <w:p w14:paraId="25418E84" w14:textId="77777777" w:rsidR="000F7377" w:rsidRDefault="000F7377"/>
    <w:p w14:paraId="5F0528CE" w14:textId="77777777" w:rsidR="000F7377" w:rsidRDefault="000F7377">
      <w:r xmlns:w="http://schemas.openxmlformats.org/wordprocessingml/2006/main">
        <w:t xml:space="preserve">2: 1 ਯੂਹੰਨਾ 4: 7-8 - "ਪਿਆਰੇ, ਆਓ ਆਪਾਂ ਇੱਕ ਦੂਜੇ ਨੂੰ ਪਿਆਰ ਕਰੀਏ: ਕਿਉਂਕਿ ਪਿਆਰ ਪਰਮੇਸ਼ੁਰ ਤੋਂ ਹੈ; ਅਤੇ ਹਰ ਕੋਈ ਜੋ ਪਿਆਰ ਕਰਦਾ ਹੈ ਉਹ ਪਰਮੇਸ਼ੁਰ ਤੋਂ ਪੈਦਾ ਹੋਇਆ ਹੈ, ਅਤੇ ਪਰਮੇਸ਼ੁਰ ਨੂੰ ਜਾਣਦਾ ਹੈ। ਜੋ ਪਿਆਰ ਨਹੀਂ ਕਰਦਾ ਉਹ ਪਰਮੇਸ਼ੁਰ ਨੂੰ ਨਹੀਂ ਜਾਣਦਾ; ਕਿਉਂਕਿ ਪਰਮੇਸ਼ੁਰ ਹੈ; ਪਿਆਰ."</w:t>
      </w:r>
    </w:p>
    <w:p w14:paraId="63FB5248" w14:textId="77777777" w:rsidR="000F7377" w:rsidRDefault="000F7377"/>
    <w:p w14:paraId="3B908021" w14:textId="77777777" w:rsidR="000F7377" w:rsidRDefault="000F7377">
      <w:r xmlns:w="http://schemas.openxmlformats.org/wordprocessingml/2006/main">
        <w:t xml:space="preserve">ਕੁਲੁੱਸੀਆਂ 4:11 ਅਤੇ ਯਿਸੂ, ਜਿਸ ਨੂੰ ਯੂਸਤੁਸ ਕਿਹਾ ਜਾਂਦਾ ਹੈ, ਜੋ ਸੁੰਨਤੀਆਂ ਵਿੱਚੋਂ ਹਨ। ਇਹ ਸਿਰਫ਼ ਪਰਮੇਸ਼ੁਰ ਦੇ ਰਾਜ ਲਈ ਮੇਰੇ ਸਾਥੀ ਹਨ, ਜੋ ਮੇਰੇ ਲਈ ਦਿਲਾਸਾ ਰਹੇ ਹਨ।</w:t>
      </w:r>
    </w:p>
    <w:p w14:paraId="31904203" w14:textId="77777777" w:rsidR="000F7377" w:rsidRDefault="000F7377"/>
    <w:p w14:paraId="064146A2" w14:textId="77777777" w:rsidR="000F7377" w:rsidRDefault="000F7377">
      <w:r xmlns:w="http://schemas.openxmlformats.org/wordprocessingml/2006/main">
        <w:t xml:space="preserve">ਪੌਲੁਸ ਨੇ ਯਿਸੂ ਅਤੇ ਜਸਟਸ ਦਾ ਜ਼ਿਕਰ ਕੀਤਾ, ਪਰਮੇਸ਼ੁਰ ਦੇ ਰਾਜ ਵਿਚ ਉਸ ਦੇ ਦੋ ਸਾਥੀ ਕਰਮਚਾਰੀਆਂ, ਅਤੇ ਕਿਹਾ ਕਿ ਉਹ ਉਸ ਲਈ ਦਿਲਾਸਾ ਰਹੇ ਹਨ।</w:t>
      </w:r>
    </w:p>
    <w:p w14:paraId="113F6AA7" w14:textId="77777777" w:rsidR="000F7377" w:rsidRDefault="000F7377"/>
    <w:p w14:paraId="48EB4C2E" w14:textId="77777777" w:rsidR="000F7377" w:rsidRDefault="000F7377">
      <w:r xmlns:w="http://schemas.openxmlformats.org/wordprocessingml/2006/main">
        <w:t xml:space="preserve">1. ਰੱਬੀ ਭਾਈਚਾਰੇ ਦਾ ਆਰਾਮ</w:t>
      </w:r>
    </w:p>
    <w:p w14:paraId="05D64D71" w14:textId="77777777" w:rsidR="000F7377" w:rsidRDefault="000F7377"/>
    <w:p w14:paraId="09659B88" w14:textId="77777777" w:rsidR="000F7377" w:rsidRDefault="000F7377">
      <w:r xmlns:w="http://schemas.openxmlformats.org/wordprocessingml/2006/main">
        <w:t xml:space="preserve">2. ਪਰਮੇਸ਼ੁਰ ਦੇ ਰਾਜ ਵਿੱਚ ਫੈਲੋਸ਼ਿਪ ਦੀ ਸ਼ਕਤੀ</w:t>
      </w:r>
    </w:p>
    <w:p w14:paraId="1A0C5BB8" w14:textId="77777777" w:rsidR="000F7377" w:rsidRDefault="000F7377"/>
    <w:p w14:paraId="672754DE" w14:textId="77777777" w:rsidR="000F7377" w:rsidRDefault="000F7377">
      <w:r xmlns:w="http://schemas.openxmlformats.org/wordprocessingml/2006/main">
        <w:t xml:space="preserve">1. ਉਪਦੇਸ਼ਕ ਦੀ ਪੋਥੀ 4:9-12</w:t>
      </w:r>
    </w:p>
    <w:p w14:paraId="6AEFBD3C" w14:textId="77777777" w:rsidR="000F7377" w:rsidRDefault="000F7377"/>
    <w:p w14:paraId="0A3B98EB" w14:textId="77777777" w:rsidR="000F7377" w:rsidRDefault="000F7377">
      <w:r xmlns:w="http://schemas.openxmlformats.org/wordprocessingml/2006/main">
        <w:t xml:space="preserve">2. ਰੋਮੀਆਂ 15:1-3</w:t>
      </w:r>
    </w:p>
    <w:p w14:paraId="2B661510" w14:textId="77777777" w:rsidR="000F7377" w:rsidRDefault="000F7377"/>
    <w:p w14:paraId="0642C84E" w14:textId="77777777" w:rsidR="000F7377" w:rsidRDefault="000F7377">
      <w:r xmlns:w="http://schemas.openxmlformats.org/wordprocessingml/2006/main">
        <w:t xml:space="preserve">ਕੁਲੁੱਸੀਆਂ 4:12 ਇਪਾਫ੍ਰਾਸ, ਜੋ ਤੁਹਾਡੇ ਵਿੱਚੋਂ ਇੱਕ ਹੈ, ਮਸੀਹ ਦਾ ਦਾਸ ਹੈ, ਤੁਹਾਨੂੰ ਸਲਾਮ ਕਰਦਾ ਹੈ, ਪ੍ਰਾਰਥਨਾ ਵਿੱਚ ਤੁਹਾਡੇ ਲਈ ਸਦਾ ਮਿਹਨਤ ਕਰਦਾ ਹੈ, ਤਾਂ ਜੋ ਤੁਸੀਂ ਪਰਮੇਸ਼ੁਰ ਦੀ ਸਾਰੀ ਇੱਛਿਆ ਵਿੱਚ ਸੰਪੂਰਨ ਅਤੇ ਸੰਪੂਰਨ ਖੜ੍ਹੇ ਰਹੋ।</w:t>
      </w:r>
    </w:p>
    <w:p w14:paraId="4B0B025F" w14:textId="77777777" w:rsidR="000F7377" w:rsidRDefault="000F7377"/>
    <w:p w14:paraId="0066CC89" w14:textId="77777777" w:rsidR="000F7377" w:rsidRDefault="000F7377">
      <w:r xmlns:w="http://schemas.openxmlformats.org/wordprocessingml/2006/main">
        <w:t xml:space="preserve">ਇਪਾਫ੍ਰਾਸ ਨੇ ਪ੍ਰਾਰਥਨਾਪੂਰਣ ਸਮਰਪਣ ਅਤੇ ਪਰਮੇਸ਼ੁਰ ਦੀ ਇੱਛਾ ਪ੍ਰਤੀ ਵਚਨਬੱਧਤਾ ਦੀ ਮਿਸਾਲ ਦਿੱਤੀ।</w:t>
      </w:r>
    </w:p>
    <w:p w14:paraId="02C144F8" w14:textId="77777777" w:rsidR="000F7377" w:rsidRDefault="000F7377"/>
    <w:p w14:paraId="4B7F7D1D" w14:textId="77777777" w:rsidR="000F7377" w:rsidRDefault="000F7377">
      <w:r xmlns:w="http://schemas.openxmlformats.org/wordprocessingml/2006/main">
        <w:t xml:space="preserve">1: ਸਾਨੂੰ ਪਰਮੇਸ਼ੁਰ ਦੀ ਇੱਛਾ ਪੂਰੀ ਕਰਨ ਲਈ ਸਮਰਪਿਤ ਅਤੇ ਵਚਨਬੱਧ ਹੋਣ ਦੀ ਕੋਸ਼ਿਸ਼ ਕਰਨੀ ਚਾਹੀਦੀ ਹੈ।</w:t>
      </w:r>
    </w:p>
    <w:p w14:paraId="74EFB163" w14:textId="77777777" w:rsidR="000F7377" w:rsidRDefault="000F7377"/>
    <w:p w14:paraId="2A752A83" w14:textId="77777777" w:rsidR="000F7377" w:rsidRDefault="000F7377">
      <w:r xmlns:w="http://schemas.openxmlformats.org/wordprocessingml/2006/main">
        <w:t xml:space="preserve">2: ਸਾਨੂੰ ਇਪਾਫ੍ਰਾਸ ਨੂੰ ਪਰਮੇਸ਼ੁਰ ਦੀ ਇੱਛਾ ਲਈ ਪ੍ਰਾਰਥਨਾਪੂਰਣ ਸਮਰਪਣ ਦੀ ਮਿਸਾਲ ਵਜੋਂ ਦੇਖਣਾ ਚਾਹੀਦਾ ਹੈ।</w:t>
      </w:r>
    </w:p>
    <w:p w14:paraId="6BECADB1" w14:textId="77777777" w:rsidR="000F7377" w:rsidRDefault="000F7377"/>
    <w:p w14:paraId="71D051CA" w14:textId="77777777" w:rsidR="000F7377" w:rsidRDefault="000F7377">
      <w:r xmlns:w="http://schemas.openxmlformats.org/wordprocessingml/2006/main">
        <w:t xml:space="preserve">1: ਯਾਕੂਬ 5:16 - "ਧਰਮੀ ਆਦਮੀ ਦੀ ਪ੍ਰਾਰਥਨਾ ਸ਼ਕਤੀਸ਼ਾਲੀ ਅਤੇ ਪ੍ਰਭਾਵਸ਼ਾਲੀ ਹੈ."</w:t>
      </w:r>
    </w:p>
    <w:p w14:paraId="5FDEA133" w14:textId="77777777" w:rsidR="000F7377" w:rsidRDefault="000F7377"/>
    <w:p w14:paraId="7ADB143D" w14:textId="77777777" w:rsidR="000F7377" w:rsidRDefault="000F7377">
      <w:r xmlns:w="http://schemas.openxmlformats.org/wordprocessingml/2006/main">
        <w:t xml:space="preserve">2: ਮੱਤੀ 6:10 - "ਤੇਰਾ ਰਾਜ ਆਵੇ, ਤੇਰੀ ਮਰਜ਼ੀ ਪੂਰੀ ਹੋਵੇ, ਜਿਵੇਂ ਸਵਰਗ ਵਿੱਚ ਹੈ ਧਰਤੀ ਉੱਤੇ।"</w:t>
      </w:r>
    </w:p>
    <w:p w14:paraId="41A46BE2" w14:textId="77777777" w:rsidR="000F7377" w:rsidRDefault="000F7377"/>
    <w:p w14:paraId="5BCBA387" w14:textId="77777777" w:rsidR="000F7377" w:rsidRDefault="000F7377">
      <w:r xmlns:w="http://schemas.openxmlformats.org/wordprocessingml/2006/main">
        <w:t xml:space="preserve">ਕੁਲੁੱਸੀਆਂ 4:13 ਕਿਉਂ ਜੋ ਮੈਂ ਉਸ ਨੂੰ ਲਿਖਦਾ ਹਾਂ ਕਿ ਉਹ ਤੁਹਾਡੇ ਲਈ ਅਤੇ ਉਨ੍ਹਾਂ ਲਈ ਜੋ ਲਾਉਦਿਕੀਆ ਵਿੱਚ ਹਨ ਅਤੇ ਉਨ੍ਹਾਂ ਦੇ ਲਈ ਹੀਰਾਪੁਲਿਸ ਵਿੱਚ ਬਹੁਤ ਜੋਸ਼ ਰੱਖਦਾ ਹੈ।</w:t>
      </w:r>
    </w:p>
    <w:p w14:paraId="2E4D577F" w14:textId="77777777" w:rsidR="000F7377" w:rsidRDefault="000F7377"/>
    <w:p w14:paraId="68227ABA" w14:textId="77777777" w:rsidR="000F7377" w:rsidRDefault="000F7377">
      <w:r xmlns:w="http://schemas.openxmlformats.org/wordprocessingml/2006/main">
        <w:t xml:space="preserve">ਪੌਲੁਸ ਨੇ ਲਾਉਦਿਕੀਆ ਅਤੇ ਹੀਰਾਪੁਲਿਸ ਦੇ ਚਰਚਾਂ ਲਈ ਬਹੁਤ ਜੋਸ਼ ਰੱਖਣ ਲਈ ਇਪਾਫ੍ਰਾਸ ਦੀ ਤਾਰੀਫ਼ ਕੀਤੀ।</w:t>
      </w:r>
    </w:p>
    <w:p w14:paraId="0DCB1860" w14:textId="77777777" w:rsidR="000F7377" w:rsidRDefault="000F7377"/>
    <w:p w14:paraId="4372D671" w14:textId="77777777" w:rsidR="000F7377" w:rsidRDefault="000F7377">
      <w:r xmlns:w="http://schemas.openxmlformats.org/wordprocessingml/2006/main">
        <w:t xml:space="preserve">1. ਪਰਮੇਸ਼ੁਰ ਦੇ ਰਾਜ ਲਈ ਜੋਸ਼ ਕਿਵੇਂ ਪੈਦਾ ਕਰਨਾ ਹੈ</w:t>
      </w:r>
    </w:p>
    <w:p w14:paraId="27999667" w14:textId="77777777" w:rsidR="000F7377" w:rsidRDefault="000F7377"/>
    <w:p w14:paraId="4A2BAFBB" w14:textId="77777777" w:rsidR="000F7377" w:rsidRDefault="000F7377">
      <w:r xmlns:w="http://schemas.openxmlformats.org/wordprocessingml/2006/main">
        <w:t xml:space="preserve">2. ਵਚਨਬੱਧ ਦਿਲ ਦੀ ਸ਼ਕਤੀ</w:t>
      </w:r>
    </w:p>
    <w:p w14:paraId="09016943" w14:textId="77777777" w:rsidR="000F7377" w:rsidRDefault="000F7377"/>
    <w:p w14:paraId="162FD807" w14:textId="77777777" w:rsidR="000F7377" w:rsidRDefault="000F7377">
      <w:r xmlns:w="http://schemas.openxmlformats.org/wordprocessingml/2006/main">
        <w:t xml:space="preserve">1. ਮੱਤੀ 22:37-39 - ਪ੍ਰਭੂ ਆਪਣੇ ਪਰਮੇਸ਼ੁਰ ਨੂੰ ਆਪਣੇ ਸਾਰੇ ਦਿਲ, ਜਾਨ ਅਤੇ ਦਿਮਾਗ ਨਾਲ ਪਿਆਰ ਕਰੋ।</w:t>
      </w:r>
    </w:p>
    <w:p w14:paraId="447F5038" w14:textId="77777777" w:rsidR="000F7377" w:rsidRDefault="000F7377"/>
    <w:p w14:paraId="63355FB7" w14:textId="77777777" w:rsidR="000F7377" w:rsidRDefault="000F7377">
      <w:r xmlns:w="http://schemas.openxmlformats.org/wordprocessingml/2006/main">
        <w:t xml:space="preserve">2. 1 ਕੁਰਿੰਥੀਆਂ 15:58 - ਇਸ ਲਈ, ਮੇਰੇ ਪਿਆਰੇ ਭਰਾਵੋ, ਅਡੋਲ, ਅਚੱਲ, ਪ੍ਰਭੂ ਦੇ ਕੰਮ ਵਿੱਚ ਸਦਾ ਵਧਦੇ ਰਹੋ, ਇਹ ਜਾਣਦੇ ਹੋਏ ਕਿ ਪ੍ਰਭੂ ਵਿੱਚ ਤੁਹਾਡੀ ਮਿਹਨਤ ਵਿਅਰਥ ਨਹੀਂ ਜਾਂਦੀ।</w:t>
      </w:r>
    </w:p>
    <w:p w14:paraId="11A5D47D" w14:textId="77777777" w:rsidR="000F7377" w:rsidRDefault="000F7377"/>
    <w:p w14:paraId="21D56D32" w14:textId="77777777" w:rsidR="000F7377" w:rsidRDefault="000F7377">
      <w:r xmlns:w="http://schemas.openxmlformats.org/wordprocessingml/2006/main">
        <w:t xml:space="preserve">ਕੁਲੁੱਸੀਆਂ 4:14 ਲੂਕਾ, ਪਿਆਰੇ ਵੈਦ ਅਤੇ ਦੇਮਾਸ ਤੁਹਾਨੂੰ ਸ਼ੁਭਕਾਮਨਾਵਾਂ ਦਿੰਦੇ ਹਨ।</w:t>
      </w:r>
    </w:p>
    <w:p w14:paraId="13CAC9F8" w14:textId="77777777" w:rsidR="000F7377" w:rsidRDefault="000F7377"/>
    <w:p w14:paraId="65B2E869" w14:textId="77777777" w:rsidR="000F7377" w:rsidRDefault="000F7377">
      <w:r xmlns:w="http://schemas.openxmlformats.org/wordprocessingml/2006/main">
        <w:t xml:space="preserve">ਇਹ ਹਵਾਲਾ ਲੂਕਾ ਅਤੇ ਦੇਮਾਸ ਨੂੰ ਉਨ੍ਹਾਂ ਵਿਅਕਤੀਆਂ ਵਜੋਂ ਉਜਾਗਰ ਕਰਦਾ ਹੈ ਜੋ ਕੁਲੁੱਸੀਆਂ ਨੂੰ ਨਮਸਕਾਰ ਕਰਦੇ ਹਨ।</w:t>
      </w:r>
    </w:p>
    <w:p w14:paraId="1B8B02A0" w14:textId="77777777" w:rsidR="000F7377" w:rsidRDefault="000F7377"/>
    <w:p w14:paraId="3EF07EFB" w14:textId="77777777" w:rsidR="000F7377" w:rsidRDefault="000F7377">
      <w:r xmlns:w="http://schemas.openxmlformats.org/wordprocessingml/2006/main">
        <w:t xml:space="preserve">1. ਸ਼ੁਭਕਾਮਨਾਵਾਂ ਦੀ ਸ਼ਕਤੀ: ਦੂਜਿਆਂ ਨਾਲ ਸਾਡੀ ਗੱਲਬਾਤ ਸਾਡੇ ਵਿਸ਼ਵਾਸ ਨੂੰ ਕਿਵੇਂ ਦਰਸਾਉਂਦੀ ਹੈ</w:t>
      </w:r>
    </w:p>
    <w:p w14:paraId="2B442845" w14:textId="77777777" w:rsidR="000F7377" w:rsidRDefault="000F7377"/>
    <w:p w14:paraId="70C9A4AC" w14:textId="77777777" w:rsidR="000F7377" w:rsidRDefault="000F7377">
      <w:r xmlns:w="http://schemas.openxmlformats.org/wordprocessingml/2006/main">
        <w:t xml:space="preserve">2. ਵਫ਼ਾਦਾਰ ਡਾਕਟਰ: ਇੰਜੀਲ ਲਈ ਲੂਕਾ ਦੀ ਵਚਨਬੱਧਤਾ</w:t>
      </w:r>
    </w:p>
    <w:p w14:paraId="02BF50E0" w14:textId="77777777" w:rsidR="000F7377" w:rsidRDefault="000F7377"/>
    <w:p w14:paraId="008E548E" w14:textId="77777777" w:rsidR="000F7377" w:rsidRDefault="000F7377">
      <w:r xmlns:w="http://schemas.openxmlformats.org/wordprocessingml/2006/main">
        <w:t xml:space="preserve">1. ਰੋਮੀਆਂ 16:21 - ਟਿਮੋਥਿਉਸ, ਮੇਰਾ ਸਾਥੀ ਕਰਮਚਾਰੀ, ਤੁਹਾਨੂੰ ਸ਼ੁਭਕਾਮਨਾਵਾਂ ਦਿੰਦਾ ਹੈ; ਇਸੇ ਤਰ੍ਹਾਂ ਲੂਸੀਅਸ ਅਤੇ ਜੇਸਨ ਅਤੇ ਸੋਸੀਪੇਟਰ, ਮੇਰੇ ਰਿਸ਼ਤੇਦਾਰ.</w:t>
      </w:r>
    </w:p>
    <w:p w14:paraId="6F4E8162" w14:textId="77777777" w:rsidR="000F7377" w:rsidRDefault="000F7377"/>
    <w:p w14:paraId="31C68D79" w14:textId="77777777" w:rsidR="000F7377" w:rsidRDefault="000F7377">
      <w:r xmlns:w="http://schemas.openxmlformats.org/wordprocessingml/2006/main">
        <w:t xml:space="preserve">2. 2 ਕੁਰਿੰਥੀਆਂ 13:12 - ਇੱਕ ਦੂਜੇ ਨੂੰ ਪਵਿੱਤਰ ਚੁੰਮਣ ਨਾਲ ਨਮਸਕਾਰ ਕਰੋ। ਸਾਰੇ ਸੰਤ ਤੁਹਾਨੂੰ ਨਮਸਕਾਰ ਕਰਦੇ ਹਨ।</w:t>
      </w:r>
    </w:p>
    <w:p w14:paraId="292E31F3" w14:textId="77777777" w:rsidR="000F7377" w:rsidRDefault="000F7377"/>
    <w:p w14:paraId="6C3F0CB1" w14:textId="77777777" w:rsidR="000F7377" w:rsidRDefault="000F7377">
      <w:r xmlns:w="http://schemas.openxmlformats.org/wordprocessingml/2006/main">
        <w:t xml:space="preserve">ਕੁਲੁੱਸੀਆਂ 4:15 ਉਨ੍ਹਾਂ ਭਰਾਵਾਂ ਨੂੰ ਜਿਹੜੇ ਲਾਉਦਿਕੀਆ ਵਿੱਚ ਹਨ ਅਤੇ ਨਿੰਫਾਸ ਅਤੇ ਕਲੀਸਿਯਾ ਨੂੰ ਜਿਹੜੀ ਉਹ ਦੇ ਘਰ ਵਿੱਚ ਹੈ ਸ਼ੁਭਕਾਮਨਾਵਾਂ ਦਿਓ।</w:t>
      </w:r>
    </w:p>
    <w:p w14:paraId="49D6E533" w14:textId="77777777" w:rsidR="000F7377" w:rsidRDefault="000F7377"/>
    <w:p w14:paraId="5423BBF4" w14:textId="77777777" w:rsidR="000F7377" w:rsidRDefault="000F7377">
      <w:r xmlns:w="http://schemas.openxmlformats.org/wordprocessingml/2006/main">
        <w:t xml:space="preserve">ਇਹ ਹਵਾਲਾ ਲਾਉਦਿਕੀਆ ਅਤੇ ਨਿੰਫਾਸ ਦੇ ਸੰਗੀ ਵਿਸ਼ਵਾਸੀਆਂ ਦੇ ਨਾਲ-ਨਾਲ ਉਨ੍ਹਾਂ ਦੇ ਘਰ ਵਿਚ ਚਰਚ ਨੂੰ ਆਦਰ ਅਤੇ ਪਿਆਰ ਦਿਖਾਉਣ ਦੀ ਮਹੱਤਤਾ ਬਾਰੇ ਗੱਲ ਕਰਦਾ ਹੈ।</w:t>
      </w:r>
    </w:p>
    <w:p w14:paraId="79EE6517" w14:textId="77777777" w:rsidR="000F7377" w:rsidRDefault="000F7377"/>
    <w:p w14:paraId="49A9214F" w14:textId="77777777" w:rsidR="000F7377" w:rsidRDefault="000F7377">
      <w:r xmlns:w="http://schemas.openxmlformats.org/wordprocessingml/2006/main">
        <w:t xml:space="preserve">1. "ਏਕਤਾ ਵਿਚ ਰਹਿਣਾ: ਸੰਗੀ ਵਿਸ਼ਵਾਸੀਆਂ ਨੂੰ ਆਦਰ ਅਤੇ ਪਿਆਰ ਦਿਖਾਉਣ ਦੀ ਸ਼ਕਤੀ"</w:t>
      </w:r>
    </w:p>
    <w:p w14:paraId="786FBA93" w14:textId="77777777" w:rsidR="000F7377" w:rsidRDefault="000F7377"/>
    <w:p w14:paraId="7155824D" w14:textId="77777777" w:rsidR="000F7377" w:rsidRDefault="000F7377">
      <w:r xmlns:w="http://schemas.openxmlformats.org/wordprocessingml/2006/main">
        <w:t xml:space="preserve">2. "ਪ੍ਰਾਰਥਨਾ ਦਾ ਘਰ: ਸਾਡੇ ਜੀਵਨ ਵਿੱਚ ਚਰਚ ਦੀ ਮਹੱਤਤਾ"</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ਅਫ਼ਸੀਆਂ 4: 1-3 - "ਇਸ ਲਈ ਮੈਂ, ਪ੍ਰਭੂ ਲਈ ਇੱਕ ਕੈਦੀ, ਤੁਹਾਨੂੰ ਬੇਨਤੀ ਕਰਦਾ ਹਾਂ ਕਿ ਤੁਸੀਂ ਉਸ ਸੱਦੇ ਦੇ ਯੋਗ ਤਰੀਕੇ ਨਾਲ ਚੱਲੋ ਜਿਸ ਲਈ ਤੁਹਾਨੂੰ ਬੁਲਾਇਆ ਗਿਆ ਹੈ, ਪੂਰੀ ਨਿਮਰਤਾ ਅਤੇ ਨਰਮਾਈ ਨਾਲ, ਧੀਰਜ ਨਾਲ, ਇੱਕ ਦੂਜੇ ਦਾ ਸਹਾਰਾ ਲੈ ਕੇ। ਪਿਆਰ ਵਿੱਚ, ਸ਼ਾਂਤੀ ਦੇ ਬੰਧਨ ਵਿੱਚ ਆਤਮਾ ਦੀ ਏਕਤਾ ਨੂੰ ਬਣਾਈ ਰੱਖਣ ਲਈ ਉਤਸੁਕ।"</w:t>
      </w:r>
    </w:p>
    <w:p w14:paraId="49E8C483" w14:textId="77777777" w:rsidR="000F7377" w:rsidRDefault="000F7377"/>
    <w:p w14:paraId="01C7B940" w14:textId="77777777" w:rsidR="000F7377" w:rsidRDefault="000F7377">
      <w:r xmlns:w="http://schemas.openxmlformats.org/wordprocessingml/2006/main">
        <w:t xml:space="preserve">2. ਰੋਮੀਆਂ 12:10 - "ਭਾਈਚਾਰੇ ਦੇ ਪਿਆਰ ਨਾਲ ਇੱਕ ਦੂਜੇ ਨੂੰ ਪਿਆਰ ਕਰੋ। ਆਦਰ ਦਿਖਾਉਣ ਵਿੱਚ ਇੱਕ ਦੂਜੇ ਨੂੰ ਪਛਾੜੋ।"</w:t>
      </w:r>
    </w:p>
    <w:p w14:paraId="661A6FB0" w14:textId="77777777" w:rsidR="000F7377" w:rsidRDefault="000F7377"/>
    <w:p w14:paraId="1F3BAFEC" w14:textId="77777777" w:rsidR="000F7377" w:rsidRDefault="000F7377">
      <w:r xmlns:w="http://schemas.openxmlformats.org/wordprocessingml/2006/main">
        <w:t xml:space="preserve">ਕੁਲੁੱਸੀਆਂ 4:16 ਅਤੇ ਜਦੋਂ ਇਹ ਪੱਤਰ ਤੁਹਾਡੇ ਵਿੱਚ ਪੜ੍ਹਿਆ ਜਾਂਦਾ ਹੈ, ਤਾਂ ਇਸ ਲਈ ਕਿ ਇਹ ਲਾਉਦਿਕੀਆਂ ਦੀ ਕਲੀਸਿਯਾ ਵਿੱਚ ਵੀ ਪੜ੍ਹਿਆ ਜਾਵੇ। ਅਤੇ ਇਹ ਕਿ ਤੁਸੀਂ ਇਸੇ ਤਰ੍ਹਾਂ ਲਾਉਦਿਕੀਆ ਦੀ ਚਿੱਠੀ ਪੜ੍ਹੋ।</w:t>
      </w:r>
    </w:p>
    <w:p w14:paraId="4FD8BA50" w14:textId="77777777" w:rsidR="000F7377" w:rsidRDefault="000F7377"/>
    <w:p w14:paraId="48707723" w14:textId="77777777" w:rsidR="000F7377" w:rsidRDefault="000F7377">
      <w:r xmlns:w="http://schemas.openxmlformats.org/wordprocessingml/2006/main">
        <w:t xml:space="preserve">ਪੌਲੁਸ ਨੇ ਕੁਲੁੱਸੀਆਂ ਨੂੰ ਹਿਦਾਇਤ ਦਿੱਤੀ ਕਿ ਉਹ ਲਾਓਡੀਸੀਆ ਦੇ ਚਰਚ ਨੂੰ ਆਪਣੀ ਚਿੱਠੀ ਪੜ੍ਹਨ ਅਤੇ ਲਾਓਡੀਸੀਅਨ ਚਰਚ ਤੋਂ ਚਿੱਠੀ ਪੜ੍ਹਨ।</w:t>
      </w:r>
    </w:p>
    <w:p w14:paraId="1D975F05" w14:textId="77777777" w:rsidR="000F7377" w:rsidRDefault="000F7377"/>
    <w:p w14:paraId="53250C78" w14:textId="77777777" w:rsidR="000F7377" w:rsidRDefault="000F7377">
      <w:r xmlns:w="http://schemas.openxmlformats.org/wordprocessingml/2006/main">
        <w:t xml:space="preserve">1. ਪਰਮੇਸ਼ੁਰ ਦੇ ਬਚਨ ਦੀ ਸ਼ਕਤੀ: ਕਿਵੇਂ ਪੜ੍ਹਨਾ ਸ਼ਾਸਤਰ ਚਰਚ ਨੂੰ ਇਕਜੁੱਟ ਕਰਦਾ ਹੈ</w:t>
      </w:r>
    </w:p>
    <w:p w14:paraId="4F5C46A3" w14:textId="77777777" w:rsidR="000F7377" w:rsidRDefault="000F7377"/>
    <w:p w14:paraId="220EBC66" w14:textId="77777777" w:rsidR="000F7377" w:rsidRDefault="000F7377">
      <w:r xmlns:w="http://schemas.openxmlformats.org/wordprocessingml/2006/main">
        <w:t xml:space="preserve">2. ਧਰਮ-ਗ੍ਰੰਥ ਦੀ ਸ਼ਕਤੀ: ਸਮੇਂ ਅਤੇ ਸਪੇਸ ਵਿੱਚ ਚਰਚ ਨੂੰ ਜੋੜਨਾ</w:t>
      </w:r>
    </w:p>
    <w:p w14:paraId="2A5E5F16" w14:textId="77777777" w:rsidR="000F7377" w:rsidRDefault="000F7377"/>
    <w:p w14:paraId="01729428" w14:textId="77777777" w:rsidR="000F7377" w:rsidRDefault="000F7377">
      <w:r xmlns:w="http://schemas.openxmlformats.org/wordprocessingml/2006/main">
        <w:t xml:space="preserve">1. ਜ਼ਬੂਰ 119:105 - ਤੁਹਾਡਾ ਸ਼ਬਦ ਮੇਰੇ ਪੈਰਾਂ ਲਈ ਇੱਕ ਦੀਵਾ ਹੈ, ਮੇਰੇ ਮਾਰਗ 'ਤੇ ਚਾਨਣ ਹੈ।</w:t>
      </w:r>
    </w:p>
    <w:p w14:paraId="23AA68BF" w14:textId="77777777" w:rsidR="000F7377" w:rsidRDefault="000F7377"/>
    <w:p w14:paraId="5B81334A" w14:textId="77777777" w:rsidR="000F7377" w:rsidRDefault="000F7377">
      <w:r xmlns:w="http://schemas.openxmlformats.org/wordprocessingml/2006/main">
        <w:t xml:space="preserve">2. ਕੁਲੁੱਸੀਆਂ 3:12-15 - ਇਸ ਲਈ, ਪਰਮੇਸ਼ੁਰ ਦੇ ਚੁਣੇ ਹੋਏ ਲੋਕ, ਪਵਿੱਤਰ ਅਤੇ ਪਿਆਰੇ ਹੋਣ ਦੇ ਨਾਤੇ, ਆਪਣੇ ਆਪ ਨੂੰ ਦਇਆ, ਦਿਆਲਤਾ, ਨਿਮਰਤਾ, ਕੋਮਲਤਾ ਅਤੇ ਧੀਰਜ ਨਾਲ ਪਹਿਨੋ। ਇੱਕ ਦੂਜੇ ਦਾ ਸਹਿਣ ਕਰੋ ਅਤੇ ਇੱਕ ਦੂਜੇ ਨੂੰ ਮਾਫ਼ ਕਰੋ ਜੇਕਰ ਤੁਹਾਡੇ ਵਿੱਚੋਂ ਕਿਸੇ ਨੂੰ ਕਿਸੇ ਦੇ ਵਿਰੁੱਧ ਕੋਈ ਸ਼ਿਕਾਇਤ ਹੈ. ਮਾਫ਼ ਕਰੋ ਜਿਵੇਂ ਪ੍ਰਭੂ ਨੇ ਤੁਹਾਨੂੰ ਮਾਫ਼ ਕੀਤਾ ਹੈ। ਅਤੇ ਇਹਨਾਂ ਸਾਰੇ ਗੁਣਾਂ ਉੱਤੇ ਪਿਆਰ ਪਾਓ, ਜੋ ਉਹਨਾਂ ਸਾਰਿਆਂ ਨੂੰ ਸੰਪੂਰਨ ਏਕਤਾ ਵਿੱਚ ਬੰਨ੍ਹਦਾ ਹੈ।</w:t>
      </w:r>
    </w:p>
    <w:p w14:paraId="0699834D" w14:textId="77777777" w:rsidR="000F7377" w:rsidRDefault="000F7377"/>
    <w:p w14:paraId="4A4EE1DC" w14:textId="77777777" w:rsidR="000F7377" w:rsidRDefault="000F7377">
      <w:r xmlns:w="http://schemas.openxmlformats.org/wordprocessingml/2006/main">
        <w:t xml:space="preserve">ਕੁਲੁੱਸੀਆਂ ਨੂੰ 4:17 ਅਤੇ ਅਰਖਿੱਪੁਸ ਨੂੰ ਆਖ, ਜੋ ਸੇਵਕਾਈ ਤੈਨੂੰ ਪ੍ਰਭੂ ਵਿੱਚ ਮਿਲੀ ਹੈ, ਉਸ ਨੂੰ ਪੂਰਾ ਕਰ।</w:t>
      </w:r>
    </w:p>
    <w:p w14:paraId="4F3B9A4D" w14:textId="77777777" w:rsidR="000F7377" w:rsidRDefault="000F7377"/>
    <w:p w14:paraId="3C9B4C99" w14:textId="77777777" w:rsidR="000F7377" w:rsidRDefault="000F7377">
      <w:r xmlns:w="http://schemas.openxmlformats.org/wordprocessingml/2006/main">
        <w:t xml:space="preserve">ਆਰਚੀਪੁਸ ਨੂੰ ਉਸ ਸੇਵਕਾਈ ਵੱਲ ਧਿਆਨ ਦੇਣ ਅਤੇ ਇਸ ਨੂੰ ਪੂਰਾ ਕਰਨ ਦਾ ਚਾਰਜ ਦਿੱਤਾ ਗਿਆ ਸੀ।</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ਆਪਣੀ ਸੇਵਕਾਈ ਨੂੰ ਪੂਰਾ ਕਰਨ ਵਿਚ ਨਿਹਚਾ ਰੱਖੋ</w:t>
      </w:r>
    </w:p>
    <w:p w14:paraId="4505DFB9" w14:textId="77777777" w:rsidR="000F7377" w:rsidRDefault="000F7377"/>
    <w:p w14:paraId="0D649321" w14:textId="77777777" w:rsidR="000F7377" w:rsidRDefault="000F7377">
      <w:r xmlns:w="http://schemas.openxmlformats.org/wordprocessingml/2006/main">
        <w:t xml:space="preserve">2. ਪ੍ਰਭੂ ਦੁਆਰਾ ਤੁਹਾਨੂੰ ਦਿੱਤੀ ਗਈ ਸੇਵਕਾਈ ਨੂੰ ਪੂਰਾ ਕਰਨਾ</w:t>
      </w:r>
    </w:p>
    <w:p w14:paraId="666D0113" w14:textId="77777777" w:rsidR="000F7377" w:rsidRDefault="000F7377"/>
    <w:p w14:paraId="7ECF168E" w14:textId="77777777" w:rsidR="000F7377" w:rsidRDefault="000F7377">
      <w:r xmlns:w="http://schemas.openxmlformats.org/wordprocessingml/2006/main">
        <w:t xml:space="preserve">1. ਮੱਤੀ 25:14-30</w:t>
      </w:r>
    </w:p>
    <w:p w14:paraId="69A151ED" w14:textId="77777777" w:rsidR="000F7377" w:rsidRDefault="000F7377"/>
    <w:p w14:paraId="6CD0D32D" w14:textId="77777777" w:rsidR="000F7377" w:rsidRDefault="000F7377">
      <w:r xmlns:w="http://schemas.openxmlformats.org/wordprocessingml/2006/main">
        <w:t xml:space="preserve">2. 2 ਕੁਰਿੰਥੀਆਂ 5:20-21</w:t>
      </w:r>
    </w:p>
    <w:p w14:paraId="22425CA3" w14:textId="77777777" w:rsidR="000F7377" w:rsidRDefault="000F7377"/>
    <w:p w14:paraId="66E89348" w14:textId="77777777" w:rsidR="000F7377" w:rsidRDefault="000F7377">
      <w:r xmlns:w="http://schemas.openxmlformats.org/wordprocessingml/2006/main">
        <w:t xml:space="preserve">ਕੁਲੁੱਸੀਆਂ 4:18 ਪੌਲੁਸ ਵੱਲੋਂ ਮੇਰੇ ਹੱਥੋਂ ਨਮਸਕਾਰ। ਮੇਰੇ ਬੰਧਨਾਂ ਨੂੰ ਯਾਦ ਰੱਖੋ। ਕਿਰਪਾ ਤੁਹਾਡੇ ਨਾਲ ਹੋਵੇ। ਆਮੀਨ।</w:t>
      </w:r>
    </w:p>
    <w:p w14:paraId="03672899" w14:textId="77777777" w:rsidR="000F7377" w:rsidRDefault="000F7377"/>
    <w:p w14:paraId="278D173A" w14:textId="77777777" w:rsidR="000F7377" w:rsidRDefault="000F7377">
      <w:r xmlns:w="http://schemas.openxmlformats.org/wordprocessingml/2006/main">
        <w:t xml:space="preserve">ਪੌਲੁਸ ਕੁਲੁੱਸੀਆਂ ਨੂੰ ਉਸ ਦੇ ਬੰਧਨਾਂ ਨੂੰ ਯਾਦ ਰੱਖਣ ਲਈ ਉਤਸ਼ਾਹਿਤ ਕਰਦਾ ਹੈ ਅਤੇ ਉਨ੍ਹਾਂ ਨੂੰ ਆਪਣੀ ਕਿਰਪਾ ਦੀ ਅਸੀਸ ਦਿੰਦਾ ਹੈ।</w:t>
      </w:r>
    </w:p>
    <w:p w14:paraId="6AC0D4E6" w14:textId="77777777" w:rsidR="000F7377" w:rsidRDefault="000F7377"/>
    <w:p w14:paraId="02B46AAD" w14:textId="77777777" w:rsidR="000F7377" w:rsidRDefault="000F7377">
      <w:r xmlns:w="http://schemas.openxmlformats.org/wordprocessingml/2006/main">
        <w:t xml:space="preserve">1. ਬਰਕਤ ਦੀ ਸ਼ਕਤੀ: ਕਿਰਪਾ ਦੀ ਜ਼ਿੰਦਗੀ ਜੀਉ</w:t>
      </w:r>
    </w:p>
    <w:p w14:paraId="5E6D30A2" w14:textId="77777777" w:rsidR="000F7377" w:rsidRDefault="000F7377"/>
    <w:p w14:paraId="1DEFA321" w14:textId="77777777" w:rsidR="000F7377" w:rsidRDefault="000F7377">
      <w:r xmlns:w="http://schemas.openxmlformats.org/wordprocessingml/2006/main">
        <w:t xml:space="preserve">2. ਵਿਰਾਸਤ ਦੀ ਤਾਕਤ: ਸਾਡੇ ਪੂਰਵਜਾਂ ਨੂੰ ਯਾਦ ਕਰਨਾ</w:t>
      </w:r>
    </w:p>
    <w:p w14:paraId="0D51DF2A" w14:textId="77777777" w:rsidR="000F7377" w:rsidRDefault="000F7377"/>
    <w:p w14:paraId="18EB0E40" w14:textId="77777777" w:rsidR="000F7377" w:rsidRDefault="000F7377">
      <w:r xmlns:w="http://schemas.openxmlformats.org/wordprocessingml/2006/main">
        <w:t xml:space="preserve">1. ਅਫ਼ਸੀਆਂ 6:18-20 - ਆਤਮਾ ਵਿੱਚ ਪੂਰੀ ਪ੍ਰਾਰਥਨਾ ਅਤੇ ਬੇਨਤੀ ਨਾਲ ਹਮੇਸ਼ਾ ਪ੍ਰਾਰਥਨਾ ਕਰਨੀ, ਅਤੇ ਸਾਰੇ ਸੰਤਾਂ ਲਈ ਪੂਰੀ ਲਗਨ ਅਤੇ ਬੇਨਤੀ ਨਾਲ ਇਸ ਵੱਲ ਧਿਆਨ ਦੇਣਾ;</w:t>
      </w:r>
    </w:p>
    <w:p w14:paraId="0C8E6560" w14:textId="77777777" w:rsidR="000F7377" w:rsidRDefault="000F7377"/>
    <w:p w14:paraId="4DD3C939" w14:textId="77777777" w:rsidR="000F7377" w:rsidRDefault="000F7377">
      <w:r xmlns:w="http://schemas.openxmlformats.org/wordprocessingml/2006/main">
        <w:t xml:space="preserve">2. ਰੋਮੀਆਂ 12:14-15 - ਉਨ੍ਹਾਂ ਨੂੰ ਅਸੀਸ ਦਿਓ ਜੋ ਤੁਹਾਨੂੰ ਸਤਾਉਂਦੇ ਹਨ: ਅਸੀਸ ਦਿਓ, ਅਤੇ ਸਰਾਪ ਨਾ ਦਿਓ। ਉਹਨਾਂ ਦੇ ਨਾਲ ਅਨੰਦ ਕਰੋ ਜੋ ਅਨੰਦ ਕਰਦੇ ਹਨ, ਅਤੇ ਉਹਨਾਂ ਦੇ ਨਾਲ ਰੋਵੋ ਜੋ ਰੋਂਦੇ ਹਨ.</w:t>
      </w:r>
    </w:p>
    <w:p w14:paraId="50DB7622" w14:textId="77777777" w:rsidR="000F7377" w:rsidRDefault="000F7377"/>
    <w:p w14:paraId="25CB84F9" w14:textId="77777777" w:rsidR="000F7377" w:rsidRDefault="000F7377">
      <w:r xmlns:w="http://schemas.openxmlformats.org/wordprocessingml/2006/main">
        <w:t xml:space="preserve">1 ਥੱਸਲੁਨੀਕੀਆਂ 1 ਥੱਸਲੁਨੀਕਾ ਦੇ ਵਿਸ਼ਵਾਸੀਆਂ ਨੂੰ ਪੌਲੁਸ ਰਸੂਲ ਦੁਆਰਾ ਲਿਖੀ ਗਈ ਚਿੱਠੀ ਦਾ ਪਹਿਲਾ ਅਧਿਆਇ ਹੈ। ਇਹ ਨਿੱਘੇ ਸ਼ੁਭਕਾਮਨਾਵਾਂ ਨਾਲ ਸ਼ੁਰੂ ਹੁੰਦਾ ਹੈ ਅਤੇ ਅਤਿਆਚਾਰ ਦੇ ਵਿਚਕਾਰ ਉਨ੍ਹਾਂ ਦੇ ਵਿਸ਼ਵਾਸ, ਪਿਆਰ ਅਤੇ ਧੀਰਜ ਲਈ ਧੰਨਵਾਦ ਪ੍ਰਗਟ ਕਰਦਾ ਹੈ।</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ਪਹਿਲਾ ਪੈਰਾ: ਪੌਲੁਸ ਥੱਸਲੁਨੀਆਈ ਵਿਸ਼ਵਾਸੀਆਂ ਦੀ ਉਨ੍ਹਾਂ ਦੇ ਵਿਸ਼ਵਾਸ ਅਤੇ ਵਿਸ਼ਵਾਸ ਦੁਆਰਾ ਪੈਦਾ ਕੀਤੇ ਕੰਮ ਲਈ ਤਾਰੀਫ਼ ਕਰਦਾ ਹੈ (1 ਥੱਸਲੁਨੀਕੀਆਂ 1:1-3)। ਉਹ ਇੱਕ ਮਾਡਲ ਚਰਚ ਵਜੋਂ ਉਨ੍ਹਾਂ ਦੀ ਸਾਖ ਨੂੰ ਸਵੀਕਾਰ ਕਰਦਾ ਹੈ, ਦੁੱਖਾਂ ਦਾ ਸਾਹਮਣਾ ਕਰਨ ਦੇ ਬਾਵਜੂਦ ਮਸੀਹ ਦੀ ਪਾਲਣਾ ਕਰਨ ਵਿੱਚ ਉਨ੍ਹਾਂ ਦੀ ਦ੍ਰਿੜਤਾ ਨੂੰ ਉਜਾਗਰ ਕਰਦਾ ਹੈ। ਪੌਲੁਸ ਨੇ ਉਨ੍ਹਾਂ ਦੀ ਵਫ਼ਾਦਾਰ ਗਵਾਹੀ ਲਈ ਪਰਮੇਸ਼ੁਰ ਦਾ ਧੰਨਵਾਦ ਕੀਤਾ ਅਤੇ ਦੱਸਿਆ ਕਿ ਕਿਵੇਂ ਉਨ੍ਹਾਂ ਦੀ ਨਿਹਚਾ ਦੀ ਖ਼ਬਰ ਦੂਰ-ਦੂਰ ਤੱਕ ਫੈਲੀ ਹੈ।</w:t>
      </w:r>
    </w:p>
    <w:p w14:paraId="48165A96" w14:textId="77777777" w:rsidR="000F7377" w:rsidRDefault="000F7377"/>
    <w:p w14:paraId="1C9E1252" w14:textId="77777777" w:rsidR="000F7377" w:rsidRDefault="000F7377">
      <w:r xmlns:w="http://schemas.openxmlformats.org/wordprocessingml/2006/main">
        <w:t xml:space="preserve">ਦੂਜਾ ਪੈਰਾ: ਅਧਿਆਇ ਪੌਲੁਸ ਦੇ ਥੱਸਲੁਨੀਕਾ ਦੀ ਆਪਣੀ ਸ਼ੁਰੂਆਤੀ ਫੇਰੀ ਨੂੰ ਯਾਦ ਕਰਨ ਦੇ ਨਾਲ ਜਾਰੀ ਹੈ (1 ਥੱਸਲੁਨੀਕੀਆਂ 1:4-7)। ਉਹ ਉਨ੍ਹਾਂ ਨੂੰ ਯਾਦ ਦਿਵਾਉਂਦਾ ਹੈ ਕਿ ਕਿਵੇਂ ਉਨ੍ਹਾਂ ਨੇ ਸ਼ਕਤੀ, ਦ੍ਰਿੜ ਵਿਸ਼ਵਾਸ ਅਤੇ ਡੂੰਘੇ ਭਰੋਸੇ ਨਾਲ ਖੁਸ਼ਖਬਰੀ ਦਾ ਸੰਦੇਸ਼ ਪ੍ਰਾਪਤ ਕੀਤਾ। ਸਵਰਗ ਤੋਂ ਯਿਸੂ ਦੀ ਵਾਪਸੀ ਦੀ ਉਡੀਕ ਕਰਦੇ ਹੋਏ ਥੱਸਲੁਨੀਕੀਆਂ ਨੇ ਜੀਉਂਦੇ ਪਰਮੇਸ਼ੁਰ ਦੀ ਉਤਸੁਕਤਾ ਨਾਲ ਸੇਵਾ ਕਰਨ ਲਈ ਮੂਰਤੀ-ਪੂਜਾ ਤੋਂ ਦੂਰ ਹੋ ਗਏ। ਉਨ੍ਹਾਂ ਦਾ ਪਰਿਵਰਤਨ ਸਿਰਫ਼ ਸ਼ਬਦਾਂ ਵਿਚ ਹੀ ਨਹੀਂ ਸਗੋਂ ਕੰਮਾਂ ਰਾਹੀਂ ਵੀ ਸਪੱਸ਼ਟ ਸੀ ਕਿਉਂਕਿ ਉਹ ਦੂਜੇ ਵਿਸ਼ਵਾਸੀਆਂ ਲਈ ਮਿਸਾਲ ਬਣ ਗਏ ਸਨ।</w:t>
      </w:r>
    </w:p>
    <w:p w14:paraId="7731A7DB" w14:textId="77777777" w:rsidR="000F7377" w:rsidRDefault="000F7377"/>
    <w:p w14:paraId="4701751E" w14:textId="77777777" w:rsidR="000F7377" w:rsidRDefault="000F7377">
      <w:r xmlns:w="http://schemas.openxmlformats.org/wordprocessingml/2006/main">
        <w:t xml:space="preserve">ਤੀਜਾ ਪੈਰਾ: ਪੌਲੁਸ ਇਸ ਗੱਲ 'ਤੇ ਜ਼ੋਰ ਦੇ ਕੇ ਸਮਾਪਤ ਕਰਦਾ ਹੈ ਕਿ ਕਿਵੇਂ ਉਨ੍ਹਾਂ ਦੀ ਨਿਹਚਾ ਦਾ ਉਨ੍ਹਾਂ ਦੇ ਆਪਣੇ ਭਾਈਚਾਰੇ ਤੋਂ ਪਰੇ ਪ੍ਰਭਾਵ ਪਿਆ (1 ਥੱਸਲੁਨੀਕੀਆਂ 1:8-10)। ਉਸਨੇ ਜ਼ਿਕਰ ਕੀਤਾ ਕਿ ਉਹਨਾਂ ਦੇ ਧਰਮ ਪਰਿਵਰਤਨ ਦੀਆਂ ਖ਼ਬਰਾਂ ਵੱਖ-ਵੱਖ ਖੇਤਰਾਂ ਵਿੱਚ ਪਹੁੰਚੀਆਂ ਸਨ, ਜੋ ਦੂਜਿਆਂ ਨੂੰ ਮੂਰਤੀਆਂ ਤੋਂ ਦੂਰ ਰਹਿਣ ਅਤੇ ਰੱਬ ਦੀ ਸੇਵਾ ਕਰਨ ਲਈ ਪ੍ਰੇਰਿਤ ਕਰਦੀਆਂ ਸਨ। ਰਸੂਲ ਨੇ ਉਜਾਗਰ ਕੀਤਾ ਕਿ ਉਹ ਯਿਸੂ ਦੇ ਸਵਰਗ ਤੋਂ ਵਾਪਸ ਆਉਣ ਦੀ ਬੇਸਬਰੀ ਨਾਲ ਉਡੀਕ ਕਰ ਰਹੇ ਸਨ—ਜਿਸ ਪੁੱਤਰ ਨੂੰ ਪਰਮੇਸ਼ੁਰ ਨੇ ਮੁਰਦਿਆਂ ਵਿੱਚੋਂ ਜਿਵਾਲਿਆ—ਜੋ ਉਨ੍ਹਾਂ ਨੂੰ ਆਉਣ ਵਾਲੇ ਕ੍ਰੋਧ ਤੋਂ ਬਚਾਵੇਗਾ।</w:t>
      </w:r>
    </w:p>
    <w:p w14:paraId="1DF6E3C8" w14:textId="77777777" w:rsidR="000F7377" w:rsidRDefault="000F7377"/>
    <w:p w14:paraId="238D2801" w14:textId="77777777" w:rsidR="000F7377" w:rsidRDefault="000F7377">
      <w:r xmlns:w="http://schemas.openxmlformats.org/wordprocessingml/2006/main">
        <w:t xml:space="preserve">ਸਾਰੰਸ਼ ਵਿੱਚ,</w:t>
      </w:r>
    </w:p>
    <w:p w14:paraId="7944789D" w14:textId="77777777" w:rsidR="000F7377" w:rsidRDefault="000F7377">
      <w:r xmlns:w="http://schemas.openxmlformats.org/wordprocessingml/2006/main">
        <w:t xml:space="preserve">1 ਥੱਸਲੁਨੀਕੀਆਂ ਦਾ ਅਧਿਆਇ ਥੱਸਲੁਨੀਕਾ ਦੇ ਵਿਸ਼ਵਾਸੀਆਂ ਦੀ ਉਨ੍ਹਾਂ ਦੀ ਮਿਸਾਲੀ ਵਿਸ਼ਵਾਸ, ਪਿਆਰ ਅਤੇ ਅਤਿਆਚਾਰ ਦੇ ਦੌਰਾਨ ਧੀਰਜ ਲਈ ਉਸਤਤ ਕਰਦਾ ਹੈ।</w:t>
      </w:r>
    </w:p>
    <w:p w14:paraId="52D41F76" w14:textId="77777777" w:rsidR="000F7377" w:rsidRDefault="000F7377">
      <w:r xmlns:w="http://schemas.openxmlformats.org/wordprocessingml/2006/main">
        <w:t xml:space="preserve">ਪੌਲੁਸ ਮਸੀਹੀ ਜੀਵਨ ਦੇ ਨਮੂਨੇ ਹੋਣ ਲਈ ਉਨ੍ਹਾਂ ਦੀ ਤਾਰੀਫ਼ ਕਰਦਾ ਹੈ ਅਤੇ ਸਵੀਕਾਰ ਕਰਦਾ ਹੈ ਕਿ ਕਿਵੇਂ ਉਨ੍ਹਾਂ ਦੇ ਵਿਸ਼ਵਾਸ ਦੀ ਖ਼ਬਰ ਦੂਰ-ਦੂਰ ਤੱਕ ਫੈਲੀ ਹੈ।</w:t>
      </w:r>
    </w:p>
    <w:p w14:paraId="2EC7D898" w14:textId="77777777" w:rsidR="000F7377" w:rsidRDefault="000F7377">
      <w:r xmlns:w="http://schemas.openxmlformats.org/wordprocessingml/2006/main">
        <w:t xml:space="preserve">ਉਹ ਉਨ੍ਹਾਂ ਨਾਲ ਆਪਣੀ ਮੁਲਾਕਾਤ ਨੂੰ ਯਾਦ ਕਰਦਾ ਹੈ ਜਦੋਂ ਉਨ੍ਹਾਂ ਨੇ ਜੀਉਂਦੇ ਪਰਮੇਸ਼ੁਰ ਦੀ ਸੇਵਾ ਕਰਨ ਲਈ ਮੂਰਤੀ-ਪੂਜਾ ਤੋਂ ਦੂਰ ਹੋ ਕੇ ਪੂਰੇ ਦਿਲ ਨਾਲ ਖੁਸ਼ਖਬਰੀ ਦੇ ਸੰਦੇਸ਼ ਨੂੰ ਅਪਣਾਇਆ ਸੀ। ਉਨ੍ਹਾਂ ਦਾ ਪਰਿਵਰਤਨ ਦੂਜਿਆਂ ਲਈ ਇੱਕ ਪ੍ਰੇਰਣਾ ਬਣ ਗਿਆ, ਅਤੇ ਉਹ ਬੇਸਬਰੀ ਨਾਲ ਭਵਿੱਖ ਦੇ ਨਿਰਣੇ ਤੋਂ ਆਪਣੇ ਛੁਡਾਉਣ ਵਾਲੇ ਵਜੋਂ ਯਿਸੂ ਦੇ ਵਾਪਸ ਆਉਣ ਦੀ ਉਡੀਕ ਕਰਦੇ ਸਨ। ਇਹ ਅਧਿਆਇ ਥੱਸਲੁਨੀਕੀਆਂ ਦੀ ਮਜ਼ਬੂਤ ਨਿਹਚਾ, ਦੂਜਿਆਂ ਉੱਤੇ ਉਨ੍ਹਾਂ ਦੇ ਪ੍ਰਭਾਵ, ਅਤੇ ਮਸੀਹ ਦੀ ਵਾਪਸੀ ਵਿੱਚ ਉਨ੍ਹਾਂ ਦੀ ਉਮੀਦ ਨੂੰ ਉਜਾਗਰ ਕਰਦਾ ਹੈ।</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ਥੱਸਲੁਨੀਕੀਆ 1:1 ਪੌਲੁਸ, ਸਿਲਵਾਨੁਸ ਅਤੇ ਤਿਮੋਥਿਉਸ, ਥੱਸਲੁਨੀਕੀਆਂ ਦੀ ਕਲੀਸਿਯਾ ਨੂੰ ਜੋ ਪਰਮੇਸ਼ੁਰ ਪਿਤਾ ਅਤੇ ਪ੍ਰਭੂ ਯਿਸੂ ਮਸੀਹ ਵਿੱਚ ਹੈ: ਸਾਡੇ ਪਿਤਾ ਪਰਮੇਸ਼ੁਰ ਅਤੇ ਪ੍ਰਭੂ ਯਿਸੂ ਮਸੀਹ ਵੱਲੋਂ ਤੁਹਾਡੇ ਉੱਤੇ ਕਿਰਪਾ ਅਤੇ ਸ਼ਾਂਤੀ ਹੋਵੇ। .</w:t>
      </w:r>
    </w:p>
    <w:p w14:paraId="719823EF" w14:textId="77777777" w:rsidR="000F7377" w:rsidRDefault="000F7377"/>
    <w:p w14:paraId="74A76B8D" w14:textId="77777777" w:rsidR="000F7377" w:rsidRDefault="000F7377">
      <w:r xmlns:w="http://schemas.openxmlformats.org/wordprocessingml/2006/main">
        <w:t xml:space="preserve">ਪੌਲੁਸ, ਸਿਲਵਾਨਸ ਅਤੇ ਟਿਮੋਥੀਅਸ ਥੱਸਲੁਨੀਕੀਆਂ ਦੀ ਕਲੀਸਿਯਾ ਨੂੰ ਕਿਰਪਾ ਅਤੇ ਸ਼ਾਂਤੀ ਭੇਜਦੇ ਹਨ, ਜੋ ਪਰਮੇਸ਼ੁਰ ਪਿਤਾ ਅਤੇ ਪ੍ਰਭੂ ਯਿਸੂ ਮਸੀਹ ਵਿੱਚ ਹਨ।</w:t>
      </w:r>
    </w:p>
    <w:p w14:paraId="55D5F76F" w14:textId="77777777" w:rsidR="000F7377" w:rsidRDefault="000F7377"/>
    <w:p w14:paraId="0C8236DE" w14:textId="77777777" w:rsidR="000F7377" w:rsidRDefault="000F7377">
      <w:r xmlns:w="http://schemas.openxmlformats.org/wordprocessingml/2006/main">
        <w:t xml:space="preserve">1. ਪ੍ਰਮਾਤਮਾ ਦੀ ਕਿਰਪਾ ਅਤੇ ਸ਼ਾਂਤੀ ਵਿੱਚ ਅਨੰਦ ਕਰੋ</w:t>
      </w:r>
    </w:p>
    <w:p w14:paraId="7A7F9872" w14:textId="77777777" w:rsidR="000F7377" w:rsidRDefault="000F7377"/>
    <w:p w14:paraId="0C08374B" w14:textId="77777777" w:rsidR="000F7377" w:rsidRDefault="000F7377">
      <w:r xmlns:w="http://schemas.openxmlformats.org/wordprocessingml/2006/main">
        <w:t xml:space="preserve">2. ਪਰਮੇਸ਼ੁਰ ਪਿਤਾ ਅਤੇ ਪ੍ਰਭੂ ਯਿਸੂ ਮਸੀਹ ਦੇ ਪਿਆਰ ਨੂੰ ਗਲੇ ਲਗਾਓ</w:t>
      </w:r>
    </w:p>
    <w:p w14:paraId="323DDEAF" w14:textId="77777777" w:rsidR="000F7377" w:rsidRDefault="000F7377"/>
    <w:p w14:paraId="0A94C063" w14:textId="77777777" w:rsidR="000F7377" w:rsidRDefault="000F7377">
      <w:r xmlns:w="http://schemas.openxmlformats.org/wordprocessingml/2006/main">
        <w:t xml:space="preserve">1. ਰੋਮੀਆਂ 5:1-2 - ਇਸਲਈ, ਕਿਉਂਕਿ ਅਸੀਂ ਵਿਸ਼ਵਾਸ ਦੁਆਰਾ ਧਰਮੀ ਠਹਿਰਾਏ ਗਏ ਹਾਂ, ਸਾਡੇ ਪ੍ਰਭੂ ਯਿਸੂ ਮਸੀਹ ਦੁਆਰਾ ਪਰਮੇਸ਼ੁਰ ਨਾਲ ਸ਼ਾਂਤੀ ਹੈ। ਉਸ ਦੁਆਰਾ ਅਸੀਂ ਵਿਸ਼ਵਾਸ ਦੁਆਰਾ ਇਸ ਕਿਰਪਾ ਵਿੱਚ ਪਹੁੰਚ ਪ੍ਰਾਪਤ ਕੀਤੀ ਹੈ ਜਿਸ ਵਿੱਚ ਅਸੀਂ ਖੜੇ ਹਾਂ, ਅਤੇ ਅਸੀਂ ਪਰਮੇਸ਼ੁਰ ਦੀ ਮਹਿਮਾ ਦੀ ਆਸ ਵਿੱਚ ਅਨੰਦ ਕਰਦੇ ਹਾਂ।</w:t>
      </w:r>
    </w:p>
    <w:p w14:paraId="07A53D28" w14:textId="77777777" w:rsidR="000F7377" w:rsidRDefault="000F7377"/>
    <w:p w14:paraId="6927DAEE" w14:textId="77777777" w:rsidR="000F7377" w:rsidRDefault="000F7377">
      <w:r xmlns:w="http://schemas.openxmlformats.org/wordprocessingml/2006/main">
        <w:t xml:space="preserve">2. ਯੂਹੰਨਾ 14:25-26 - “ਇਹ ਸਭ ਕੁਝ ਮੈਂ ਤੁਹਾਡੇ ਕੋਲ ਰਹਿੰਦਿਆਂ ਬੋਲਿਆ ਹੈ। ਪਰ ਐਡਵੋਕੇਟ, ਪਵਿੱਤਰ ਆਤਮਾ, ਜਿਸ ਨੂੰ ਪਿਤਾ ਮੇਰੇ ਨਾਮ ਵਿੱਚ ਭੇਜੇਗਾ, ਤੁਹਾਨੂੰ ਸਭ ਕੁਝ ਸਿਖਾਏਗਾ ਅਤੇ ਤੁਹਾਨੂੰ ਉਹ ਸਭ ਕੁਝ ਚੇਤੇ ਕਰਾਏਗਾ ਜੋ ਮੈਂ ਤੁਹਾਨੂੰ ਕਿਹਾ ਹੈ। ਸ਼ਾਂਤੀ ਮੈਂ ਤੁਹਾਡੇ ਨਾਲ ਛੱਡਦਾ ਹਾਂ; ਮੇਰੀ ਸ਼ਾਂਤੀ ਮੈਂ ਤੁਹਾਨੂੰ ਦਿੰਦਾ ਹਾਂ। ਮੈਂ ਤੁਹਾਨੂੰ ਨਹੀਂ ਦਿੰਦਾ ਜਿਵੇਂ ਦੁਨੀਆਂ ਦਿੰਦੀ ਹੈ। ਆਪਣੇ ਦਿਲਾਂ ਨੂੰ ਪਰੇਸ਼ਾਨ ਨਾ ਹੋਣ ਦਿਓ ਅਤੇ ਨਾ ਡਰੋ।</w:t>
      </w:r>
    </w:p>
    <w:p w14:paraId="3906CD87" w14:textId="77777777" w:rsidR="000F7377" w:rsidRDefault="000F7377"/>
    <w:p w14:paraId="5507918D" w14:textId="77777777" w:rsidR="000F7377" w:rsidRDefault="000F7377">
      <w:r xmlns:w="http://schemas.openxmlformats.org/wordprocessingml/2006/main">
        <w:t xml:space="preserve">1 ਥੱਸਲੁਨੀਕੀਆ 1:2 ਅਸੀਂ ਹਮੇਸ਼ਾ ਤੁਹਾਡੇ ਸਾਰਿਆਂ ਲਈ ਪਰਮੇਸ਼ੁਰ ਦਾ ਧੰਨਵਾਦ ਕਰਦੇ ਹਾਂ, ਆਪਣੀਆਂ ਪ੍ਰਾਰਥਨਾਵਾਂ ਵਿੱਚ ਤੁਹਾਡਾ ਜ਼ਿਕਰ ਕਰਦੇ ਹਾਂ;</w:t>
      </w:r>
    </w:p>
    <w:p w14:paraId="1E67C270" w14:textId="77777777" w:rsidR="000F7377" w:rsidRDefault="000F7377"/>
    <w:p w14:paraId="0D9B11F7" w14:textId="77777777" w:rsidR="000F7377" w:rsidRDefault="000F7377">
      <w:r xmlns:w="http://schemas.openxmlformats.org/wordprocessingml/2006/main">
        <w:t xml:space="preserve">ਅਸੀਂ ਥੱਸਲੁਨੀਕੀਆਂ ਲਈ ਪਰਮੇਸ਼ੁਰ ਦੇ ਸ਼ੁਕਰਗੁਜ਼ਾਰ ਹਾਂ ਅਤੇ ਉਨ੍ਹਾਂ ਨੂੰ ਆਪਣੀਆਂ ਪ੍ਰਾਰਥਨਾਵਾਂ ਵਿੱਚ ਹਮੇਸ਼ਾ ਯਾਦ ਰੱਖਦੇ ਹਾਂ।</w:t>
      </w:r>
    </w:p>
    <w:p w14:paraId="110CEAF4" w14:textId="77777777" w:rsidR="000F7377" w:rsidRDefault="000F7377"/>
    <w:p w14:paraId="379E4B4A" w14:textId="77777777" w:rsidR="000F7377" w:rsidRDefault="000F7377">
      <w:r xmlns:w="http://schemas.openxmlformats.org/wordprocessingml/2006/main">
        <w:t xml:space="preserve">1: ਸਾਨੂੰ ਆਪਣੇ ਜੀਵਨ ਵਿੱਚ ਲੋਕਾਂ ਲਈ ਹਮੇਸ਼ਾ ਪਰਮੇਸ਼ੁਰ ਦਾ ਧੰਨਵਾਦ ਕਰਨਾ ਚਾਹੀਦਾ ਹੈ, ਅਤੇ ਉਨ੍ਹਾਂ ਨੂੰ ਪ੍ਰਾਰਥਨਾ ਵਿੱਚ ਯਾਦ ਰੱਖਣਾ ਚਾਹੀਦਾ ਹੈ।</w:t>
      </w:r>
    </w:p>
    <w:p w14:paraId="4EBB15A5" w14:textId="77777777" w:rsidR="000F7377" w:rsidRDefault="000F7377"/>
    <w:p w14:paraId="7A3A4AE2" w14:textId="77777777" w:rsidR="000F7377" w:rsidRDefault="000F7377">
      <w:r xmlns:w="http://schemas.openxmlformats.org/wordprocessingml/2006/main">
        <w:t xml:space="preserve">2: ਸਾਡੇ ਆਲੇ-ਦੁਆਲੇ ਦੇ ਲੋਕਾਂ ਲਈ ਪਰਮੇਸ਼ੁਰ ਦਾ ਧੰਨਵਾਦ ਕਰਨਾ ਅਤੇ ਉਨ੍ਹਾਂ ਲਈ ਨਿਯਮਿਤ ਪ੍ਰਾਰਥਨਾ ਕਰਨਾ ਸਾਡੀ ਨਿਹਚਾ ਦਾ ਅਹਿਮ ਹਿੱਸਾ ਹੈ।</w:t>
      </w:r>
    </w:p>
    <w:p w14:paraId="2957A82E" w14:textId="77777777" w:rsidR="000F7377" w:rsidRDefault="000F7377"/>
    <w:p w14:paraId="22DBABBA" w14:textId="77777777" w:rsidR="000F7377" w:rsidRDefault="000F7377">
      <w:r xmlns:w="http://schemas.openxmlformats.org/wordprocessingml/2006/main">
        <w:t xml:space="preserve">1: ਕੁਲੁੱਸੀਆਂ 4:2-4 “ਪ੍ਰਾਰਥਨਾ ਵਿੱਚ ਦ੍ਰਿੜ੍ਹ ਰਹੋ, ਧੰਨਵਾਦ ਸਹਿਤ ਇਸ ਵਿੱਚ ਜਾਗਦੇ ਰਹੋ। ਇਸ ਦੇ ਨਾਲ ਹੀ, ਸਾਡੇ ਲਈ ਵੀ ਪ੍ਰਾਰਥਨਾ ਕਰੋ, ਕਿ ਪਰਮੇਸ਼ੁਰ ਸਾਡੇ ਲਈ ਬਚਨ ਲਈ ਇੱਕ ਦਰਵਾਜ਼ਾ ਖੋਲ੍ਹ ਦੇਵੇ, ਮਸੀਹ ਦੇ ਭੇਤ ਨੂੰ ਦੱਸਣ ਲਈ, ਜਿਸ ਦੇ ਕਾਰਨ </w:t>
      </w:r>
      <w:r xmlns:w="http://schemas.openxmlformats.org/wordprocessingml/2006/main">
        <w:lastRenderedPageBreak xmlns:w="http://schemas.openxmlformats.org/wordprocessingml/2006/main"/>
      </w:r>
      <w:r xmlns:w="http://schemas.openxmlformats.org/wordprocessingml/2006/main">
        <w:t xml:space="preserve">ਮੈਂ ਕੈਦ ਵਿੱਚ ਹਾਂ- ਤਾਂ ਜੋ ਮੈਂ ਇਹ ਸਪੱਸ਼ਟ ਕਰ ਸਕਾਂ, ਕਿ ਮੈਨੂੰ ਇਸ ਤਰ੍ਹਾਂ ਕਰਨਾ ਚਾਹੀਦਾ ਹੈ। ਬੋਲਣ ਲਈ।"</w:t>
      </w:r>
    </w:p>
    <w:p w14:paraId="6057CF31" w14:textId="77777777" w:rsidR="000F7377" w:rsidRDefault="000F7377"/>
    <w:p w14:paraId="23B475BA" w14:textId="77777777" w:rsidR="000F7377" w:rsidRDefault="000F7377">
      <w:r xmlns:w="http://schemas.openxmlformats.org/wordprocessingml/2006/main">
        <w:t xml:space="preserve">2: ਫਿਲਿੱਪੀਆਂ 1: 3-4 "ਮੈਂ ਤੁਹਾਡੇ ਸਾਰੇ ਚੇਤਿਆਂ ਵਿੱਚ ਆਪਣੇ ਪ੍ਰਮਾਤਮਾ ਦਾ ਧੰਨਵਾਦ ਕਰਦਾ ਹਾਂ, ਤੁਹਾਡੀ ਹਰ ਪ੍ਰਾਰਥਨਾ ਵਿੱਚ ਹਮੇਸ਼ਾ ਤੁਹਾਡੇ ਲਈ ਖੁਸ਼ੀ ਨਾਲ ਮੇਰੀ ਪ੍ਰਾਰਥਨਾ ਕਰਦੇ ਹਾਂ।"</w:t>
      </w:r>
    </w:p>
    <w:p w14:paraId="5D151BC3" w14:textId="77777777" w:rsidR="000F7377" w:rsidRDefault="000F7377"/>
    <w:p w14:paraId="0DD6F4B7" w14:textId="77777777" w:rsidR="000F7377" w:rsidRDefault="000F7377">
      <w:r xmlns:w="http://schemas.openxmlformats.org/wordprocessingml/2006/main">
        <w:t xml:space="preserve">1 ਥੱਸਲੁਨੀਕੀਆ 1:3 ਪਰਮੇਸ਼ੁਰ ਅਤੇ ਸਾਡੇ ਪਿਤਾ ਦੀ ਨਜ਼ਰ ਵਿੱਚ, ਸਾਡੇ ਪ੍ਰਭੂ ਯਿਸੂ ਮਸੀਹ ਵਿੱਚ ਵਿਸ਼ਵਾਸ ਦੇ ਆਪਣੇ ਕੰਮ, ਪਿਆਰ ਦੀ ਮਿਹਨਤ, ਅਤੇ ਆਸ ਦੇ ਧੀਰਜ ਨੂੰ ਯਾਦ ਰੱਖੋ;</w:t>
      </w:r>
    </w:p>
    <w:p w14:paraId="0A76C10A" w14:textId="77777777" w:rsidR="000F7377" w:rsidRDefault="000F7377"/>
    <w:p w14:paraId="08D844B9" w14:textId="77777777" w:rsidR="000F7377" w:rsidRDefault="000F7377">
      <w:r xmlns:w="http://schemas.openxmlformats.org/wordprocessingml/2006/main">
        <w:t xml:space="preserve">ਥੱਸਲੁਨੀਕੀਆਂ ਦੇ ਵਿਸ਼ਵਾਸ, ਪਿਆਰ ਅਤੇ ਯਿਸੂ ਮਸੀਹ ਵਿੱਚ ਉਮੀਦ ਨੂੰ ਪੌਲੁਸ ਦੁਆਰਾ ਪਰਮੇਸ਼ੁਰ ਪਿਤਾ ਦੀ ਨਜ਼ਰ ਵਿੱਚ ਯਾਦ ਕੀਤਾ ਜਾਂਦਾ ਹੈ ਅਤੇ ਉਸਦੀ ਪ੍ਰਸ਼ੰਸਾ ਕੀਤੀ ਜਾਂਦੀ ਹੈ।</w:t>
      </w:r>
    </w:p>
    <w:p w14:paraId="6BD12780" w14:textId="77777777" w:rsidR="000F7377" w:rsidRDefault="000F7377"/>
    <w:p w14:paraId="51E53F7A" w14:textId="77777777" w:rsidR="000F7377" w:rsidRDefault="000F7377">
      <w:r xmlns:w="http://schemas.openxmlformats.org/wordprocessingml/2006/main">
        <w:t xml:space="preserve">1. ਵਿਸ਼ਵਾਸ, ਪਿਆਰ ਅਤੇ ਉਮੀਦ: ਇੱਕ ਸੱਚੇ ਵਿਸ਼ਵਾਸੀ ਦੇ ਗੁਣ</w:t>
      </w:r>
    </w:p>
    <w:p w14:paraId="62C10D66" w14:textId="77777777" w:rsidR="000F7377" w:rsidRDefault="000F7377"/>
    <w:p w14:paraId="232BF958" w14:textId="77777777" w:rsidR="000F7377" w:rsidRDefault="000F7377">
      <w:r xmlns:w="http://schemas.openxmlformats.org/wordprocessingml/2006/main">
        <w:t xml:space="preserve">2. ਲਗਨ ਦੀ ਸ਼ਕਤੀ: ਸਾਡੇ ਵਿਸ਼ਵਾਸ, ਪਿਆਰ ਅਤੇ ਉਮੀਦ ਨੂੰ ਮਜ਼ਬੂਤ ਕਰਨਾ</w:t>
      </w:r>
    </w:p>
    <w:p w14:paraId="69095F09" w14:textId="77777777" w:rsidR="000F7377" w:rsidRDefault="000F7377"/>
    <w:p w14:paraId="278FD3B5" w14:textId="77777777" w:rsidR="000F7377" w:rsidRDefault="000F7377">
      <w:r xmlns:w="http://schemas.openxmlformats.org/wordprocessingml/2006/main">
        <w:t xml:space="preserve">ਪਾਰ-</w:t>
      </w:r>
    </w:p>
    <w:p w14:paraId="53B98EC2" w14:textId="77777777" w:rsidR="000F7377" w:rsidRDefault="000F7377"/>
    <w:p w14:paraId="10A697AC" w14:textId="77777777" w:rsidR="000F7377" w:rsidRDefault="000F7377">
      <w:r xmlns:w="http://schemas.openxmlformats.org/wordprocessingml/2006/main">
        <w:t xml:space="preserve">1. ਗਲਾਤੀਆਂ 5:6 - "ਕਿਉਂਕਿ ਮਸੀਹ ਯਿਸੂ ਵਿੱਚ ਨਾ ਤਾਂ ਸੁੰਨਤ ਅਤੇ ਨਾ ਹੀ ਅਸੁੰਨਤ ਕੁਝ ਕੰਮ ਆਉਂਦੀ ਹੈ, ਪਰ ਵਿਸ਼ਵਾਸ ਪਿਆਰ ਦੁਆਰਾ ਕੰਮ ਕਰਦਾ ਹੈ।"</w:t>
      </w:r>
    </w:p>
    <w:p w14:paraId="62156A3D" w14:textId="77777777" w:rsidR="000F7377" w:rsidRDefault="000F7377"/>
    <w:p w14:paraId="6A998E4F" w14:textId="77777777" w:rsidR="000F7377" w:rsidRDefault="000F7377">
      <w:r xmlns:w="http://schemas.openxmlformats.org/wordprocessingml/2006/main">
        <w:t xml:space="preserve">2. ਮੱਤੀ 24:12-13 - "ਅਤੇ ਕਿਉਂਕਿ ਕੁਧਰਮ ਬਹੁਤ ਵਧੇਗੀ, ਬਹੁਤਿਆਂ ਦਾ ਪਿਆਰ ਠੰਡਾ ਹੋ ਜਾਵੇਗਾ। ਪਰ ਜਿਹੜਾ ਅੰਤ ਤੱਕ ਸਹੇਗਾ ਉਹ ਬਚਾਇਆ ਜਾਵੇਗਾ।"</w:t>
      </w:r>
    </w:p>
    <w:p w14:paraId="1FF558F9" w14:textId="77777777" w:rsidR="000F7377" w:rsidRDefault="000F7377"/>
    <w:p w14:paraId="22630DFE" w14:textId="77777777" w:rsidR="000F7377" w:rsidRDefault="000F7377">
      <w:r xmlns:w="http://schemas.openxmlformats.org/wordprocessingml/2006/main">
        <w:t xml:space="preserve">1 ਥੱਸਲੁਨੀਕੀਆ 1:4 ਜਾਣਦੇ ਹੋਏ, ਪਿਆਰੇ ਭਰਾਵੋ, ਪਰਮੇਸ਼ੁਰ ਦੀ ਤੁਹਾਡੀ ਚੋਣ।</w:t>
      </w:r>
    </w:p>
    <w:p w14:paraId="4D1C9254" w14:textId="77777777" w:rsidR="000F7377" w:rsidRDefault="000F7377"/>
    <w:p w14:paraId="5C267E2D" w14:textId="77777777" w:rsidR="000F7377" w:rsidRDefault="000F7377">
      <w:r xmlns:w="http://schemas.openxmlformats.org/wordprocessingml/2006/main">
        <w:t xml:space="preserve">ਪੌਲੁਸ ਰਸੂਲ ਥੱਸਲੁਨੀਕਾ ਦੇ ਵਿਸ਼ਵਾਸੀਆਂ ਨੂੰ ਪਰਮੇਸ਼ੁਰ ਦੁਆਰਾ ਉਨ੍ਹਾਂ ਦੀ ਚੋਣ ਦੀ ਯਾਦ ਦਿਵਾਉਂਦਾ ਹੈ।</w:t>
      </w:r>
    </w:p>
    <w:p w14:paraId="4BC36022" w14:textId="77777777" w:rsidR="000F7377" w:rsidRDefault="000F7377"/>
    <w:p w14:paraId="214BE5C0" w14:textId="77777777" w:rsidR="000F7377" w:rsidRDefault="000F7377">
      <w:r xmlns:w="http://schemas.openxmlformats.org/wordprocessingml/2006/main">
        <w:t xml:space="preserve">1. ਪਰਮੇਸ਼ੁਰ ਦੀ ਉਸ ਦੇ ਲੋਕਾਂ ਦੀ ਚੋਣ - ਉਸਦੇ ਪਿਆਰ ਅਤੇ ਕਿਰਪਾ ਵਿੱਚ ਅਨੰਦ ਕਰਨਾ</w:t>
      </w:r>
    </w:p>
    <w:p w14:paraId="77B9B1B7" w14:textId="77777777" w:rsidR="000F7377" w:rsidRDefault="000F7377"/>
    <w:p w14:paraId="29E3B7D0" w14:textId="77777777" w:rsidR="000F7377" w:rsidRDefault="000F7377">
      <w:r xmlns:w="http://schemas.openxmlformats.org/wordprocessingml/2006/main">
        <w:t xml:space="preserve">2. ਸਾਡੀ ਚੋਣ ਨੂੰ ਯਾਦ ਕਰਨਾ - ਵਿਸ਼ਵਾਸ ਅਤੇ ਆਗਿਆਕਾਰੀ ਵਿੱਚ ਚੱਲਣਾ</w:t>
      </w:r>
    </w:p>
    <w:p w14:paraId="200F63A2" w14:textId="77777777" w:rsidR="000F7377" w:rsidRDefault="000F7377"/>
    <w:p w14:paraId="096DF2C1" w14:textId="77777777" w:rsidR="000F7377" w:rsidRDefault="000F7377">
      <w:r xmlns:w="http://schemas.openxmlformats.org/wordprocessingml/2006/main">
        <w:t xml:space="preserve">1. ਰੋਮੀਆਂ 8:28-30 - ਅਤੇ ਅਸੀਂ ਜਾਣਦੇ ਹਾਂ ਕਿ ਜੋ ਲੋਕ ਪਰਮੇਸ਼ੁਰ ਨੂੰ ਪਿਆਰ ਕਰਦੇ ਹਨ, ਉਨ੍ਹਾਂ ਲਈ ਸਭ ਕੁਝ ਮਿਲ ਕੇ ਭਲੇ ਲਈ ਕੰਮ ਕਰਦਾ ਹੈ, ਉਨ੍ਹਾਂ ਲਈ ਜਿਨ੍ਹਾਂ ਨੂੰ ਉਸ ਦੇ ਮਕਸਦ ਅਨੁਸਾਰ ਬੁਲਾਇਆ ਜਾਂਦਾ ਹੈ।</w:t>
      </w:r>
    </w:p>
    <w:p w14:paraId="5A0692BB" w14:textId="77777777" w:rsidR="000F7377" w:rsidRDefault="000F7377"/>
    <w:p w14:paraId="4937E7C0" w14:textId="77777777" w:rsidR="000F7377" w:rsidRDefault="000F7377">
      <w:r xmlns:w="http://schemas.openxmlformats.org/wordprocessingml/2006/main">
        <w:t xml:space="preserve">2. 2 ਤਿਮੋਥਿਉਸ 2:10 - ਇਸ ਲਈ ਮੈਂ ਚੁਣੇ ਹੋਏ ਲੋਕਾਂ ਦੀ ਖ਼ਾਤਰ ਸਭ ਕੁਝ ਸਹਿ ਰਿਹਾ ਹਾਂ, ਤਾਂ ਜੋ ਉਹ ਵੀ ਉਹ ਮੁਕਤੀ ਪ੍ਰਾਪਤ ਕਰ ਸਕਣ ਜੋ ਮਸੀਹ ਯਿਸੂ ਵਿੱਚ ਸਦੀਵੀ ਮਹਿਮਾ ਨਾਲ ਹੈ।</w:t>
      </w:r>
    </w:p>
    <w:p w14:paraId="00C28619" w14:textId="77777777" w:rsidR="000F7377" w:rsidRDefault="000F7377"/>
    <w:p w14:paraId="419F1C49" w14:textId="77777777" w:rsidR="000F7377" w:rsidRDefault="000F7377">
      <w:r xmlns:w="http://schemas.openxmlformats.org/wordprocessingml/2006/main">
        <w:t xml:space="preserve">1 ਥੱਸਲੁਨੀਕੀਆ 1:5 ਕਿਉਂਕਿ ਸਾਡੀ ਖੁਸ਼ਖਬਰੀ ਤੁਹਾਡੇ ਕੋਲ ਸਿਰਫ਼ ਬਚਨ ਵਿੱਚ ਨਹੀਂ ਆਈ, ਸਗੋਂ ਸ਼ਕਤੀ, ਪਵਿੱਤਰ ਆਤਮਾ ਅਤੇ ਬਹੁਤ ਭਰੋਸੇ ਵਿੱਚ ਵੀ ਆਈ ਹੈ। ਜਿਵੇਂ ਕਿ ਤੁਸੀਂ ਜਾਣਦੇ ਹੋ ਕਿ ਤੁਹਾਡੀ ਖ਼ਾਤਰ ਅਸੀਂ ਤੁਹਾਡੇ ਵਿੱਚ ਕਿਸ ਤਰ੍ਹਾਂ ਦੇ ਆਦਮੀ ਸੀ।</w:t>
      </w:r>
    </w:p>
    <w:p w14:paraId="100D06FF" w14:textId="77777777" w:rsidR="000F7377" w:rsidRDefault="000F7377"/>
    <w:p w14:paraId="5ED227D9" w14:textId="77777777" w:rsidR="000F7377" w:rsidRDefault="000F7377">
      <w:r xmlns:w="http://schemas.openxmlformats.org/wordprocessingml/2006/main">
        <w:t xml:space="preserve">ਪੌਲੁਸ ਅਤੇ ਉਸਦੇ ਸਾਥੀਆਂ ਨੇ ਥੱਸਲੁਨੀਕੀਆਂ ਨੂੰ ਖੁਸ਼ਖਬਰੀ ਦਾ ਪ੍ਰਚਾਰ ਕੀਤਾ ਅਤੇ ਉਨ੍ਹਾਂ ਨੂੰ ਪਵਿੱਤਰਤਾ, ਸ਼ਕਤੀ ਅਤੇ ਭਰੋਸੇ ਦੀ ਇੱਕ ਉਦਾਹਰਣ ਦਿਖਾਈ।</w:t>
      </w:r>
    </w:p>
    <w:p w14:paraId="3F4F870D" w14:textId="77777777" w:rsidR="000F7377" w:rsidRDefault="000F7377"/>
    <w:p w14:paraId="68FCC1AE" w14:textId="77777777" w:rsidR="000F7377" w:rsidRDefault="000F7377">
      <w:r xmlns:w="http://schemas.openxmlformats.org/wordprocessingml/2006/main">
        <w:t xml:space="preserve">1. ਇੰਜੀਲ ਦੀ ਸ਼ਕਤੀ: ਪਰਮੇਸ਼ੁਰ ਦਾ ਬਚਨ ਸਾਡੇ ਜੀਵਨ ਨੂੰ ਕਿਵੇਂ ਬਦਲ ਸਕਦਾ ਹੈ</w:t>
      </w:r>
    </w:p>
    <w:p w14:paraId="439F26BF" w14:textId="77777777" w:rsidR="000F7377" w:rsidRDefault="000F7377"/>
    <w:p w14:paraId="4B9E54DD" w14:textId="77777777" w:rsidR="000F7377" w:rsidRDefault="000F7377">
      <w:r xmlns:w="http://schemas.openxmlformats.org/wordprocessingml/2006/main">
        <w:t xml:space="preserve">2. ਪਵਿੱਤਰਤਾ ਅਤੇ ਭਰੋਸੇ ਦੀ ਜ਼ਿੰਦਗੀ ਜੀਉ: ਵਿਸ਼ਵਾਸ ਦੀ ਜ਼ਿੰਦਗੀ ਕਿਵੇਂ ਜੀਣੀ ਹੈ</w:t>
      </w:r>
    </w:p>
    <w:p w14:paraId="142A7635" w14:textId="77777777" w:rsidR="000F7377" w:rsidRDefault="000F7377"/>
    <w:p w14:paraId="3C059384" w14:textId="77777777" w:rsidR="000F7377" w:rsidRDefault="000F7377">
      <w:r xmlns:w="http://schemas.openxmlformats.org/wordprocessingml/2006/main">
        <w:t xml:space="preserve">1. ਰੋਮੀਆਂ 1:16-17 - ਕਿਉਂਕਿ ਮੈਂ ਮਸੀਹ ਦੀ ਖੁਸ਼ਖਬਰੀ ਤੋਂ ਸ਼ਰਮਿੰਦਾ ਨਹੀਂ ਹਾਂ: ਕਿਉਂਕਿ ਇਹ ਵਿਸ਼ਵਾਸ ਕਰਨ ਵਾਲੇ ਹਰੇਕ ਲਈ ਮੁਕਤੀ ਲਈ ਪਰਮੇਸ਼ੁਰ ਦੀ ਸ਼ਕਤੀ ਹੈ; ਪਹਿਲਾਂ ਯਹੂਦੀ ਨੂੰ, ਅਤੇ ਯੂਨਾਨੀ ਨੂੰ ਵੀ।</w:t>
      </w:r>
    </w:p>
    <w:p w14:paraId="3CF8F4A3" w14:textId="77777777" w:rsidR="000F7377" w:rsidRDefault="000F7377"/>
    <w:p w14:paraId="35CDE835" w14:textId="77777777" w:rsidR="000F7377" w:rsidRDefault="000F7377">
      <w:r xmlns:w="http://schemas.openxmlformats.org/wordprocessingml/2006/main">
        <w:t xml:space="preserve">2. 1 ਯੂਹੰਨਾ 1:5-7 - ਫਿਰ ਇਹ ਉਹ ਸੰਦੇਸ਼ ਹੈ ਜੋ ਅਸੀਂ ਉਸ ਬਾਰੇ ਸੁਣਿਆ ਹੈ, ਅਤੇ ਤੁਹਾਨੂੰ ਦੱਸਦਾ ਹਾਂ ਕਿ ਪਰਮੇਸ਼ੁਰ ਚਾਨਣ ਹੈ, ਅਤੇ ਉਸ ਵਿੱਚ ਕੋਈ ਹਨੇਰਾ ਨਹੀਂ ਹੈ। ਜੇ ਅਸੀਂ ਆਖਦੇ ਹਾਂ ਕਿ ਸਾਡੀ ਉਸ ਨਾਲ ਸੰਗਤ ਹੈ, ਅਤੇ ਹਨੇਰੇ ਵਿੱਚ ਚੱਲਦੇ ਹਾਂ, ਤਾਂ ਅਸੀਂ ਝੂਠ ਬੋਲਦੇ ਹਾਂ ਅਤੇ ਸੱਚ ਨਹੀਂ ਕਰਦੇ: ਪਰ ਜੇ ਅਸੀਂ ਚਾਨਣ ਵਿੱਚ ਚੱਲਦੇ ਹਾਂ, ਜਿਵੇਂ ਕਿ ਉਹ ਚਾਨਣ ਵਿੱਚ ਹੈ, ਤਾਂ ਸਾਡੀ ਇੱਕ ਦੂਜੇ ਨਾਲ ਸੰਗਤ ਹੈ, ਅਤੇ ਉਸ ਦਾ ਲਹੂ </w:t>
      </w:r>
      <w:r xmlns:w="http://schemas.openxmlformats.org/wordprocessingml/2006/main">
        <w:lastRenderedPageBreak xmlns:w="http://schemas.openxmlformats.org/wordprocessingml/2006/main"/>
      </w:r>
      <w:r xmlns:w="http://schemas.openxmlformats.org/wordprocessingml/2006/main">
        <w:t xml:space="preserve">। ਯਿਸੂ ਮਸੀਹ ਉਸਦਾ ਪੁੱਤਰ ਸਾਨੂੰ ਸਾਰੇ ਪਾਪਾਂ ਤੋਂ ਸ਼ੁੱਧ ਕਰਦਾ ਹੈ।</w:t>
      </w:r>
    </w:p>
    <w:p w14:paraId="37520EAC" w14:textId="77777777" w:rsidR="000F7377" w:rsidRDefault="000F7377"/>
    <w:p w14:paraId="6209B905" w14:textId="77777777" w:rsidR="000F7377" w:rsidRDefault="000F7377">
      <w:r xmlns:w="http://schemas.openxmlformats.org/wordprocessingml/2006/main">
        <w:t xml:space="preserve">1 ਥੱਸਲੁਨੀਕੀਆ 1:6 ਅਤੇ ਤੁਸੀਂ ਸਾਡੇ ਅਤੇ ਪ੍ਰਭੂ ਦੇ ਚੇਲੇ ਬਣ ਗਏ, ਜਦੋਂ ਤੁਸੀਂ ਪਵਿੱਤਰ ਆਤਮਾ ਦੀ ਖੁਸ਼ੀ ਨਾਲ ਬਚਨ ਨੂੰ ਬਹੁਤ ਦੁੱਖ ਵਿੱਚ ਕਬੂਲ ਕੀਤਾ:</w:t>
      </w:r>
    </w:p>
    <w:p w14:paraId="2A0BDB2C" w14:textId="77777777" w:rsidR="000F7377" w:rsidRDefault="000F7377"/>
    <w:p w14:paraId="23E3DF1C" w14:textId="77777777" w:rsidR="000F7377" w:rsidRDefault="000F7377">
      <w:r xmlns:w="http://schemas.openxmlformats.org/wordprocessingml/2006/main">
        <w:t xml:space="preserve">ਥੱਸਲੁਨੀਕੀਆਂ ਨੇ ਬਹੁਤ ਦੁੱਖਾਂ ਦੇ ਬਾਵਜੂਦ ਪਰਮੇਸ਼ੁਰ ਦਾ ਬਚਨ ਪ੍ਰਾਪਤ ਕੀਤਾ, ਅਤੇ ਪਵਿੱਤਰ ਆਤਮਾ ਵਿੱਚ ਖੁਸ਼ੀ ਨਾਲ ਜਵਾਬ ਦਿੱਤਾ।</w:t>
      </w:r>
    </w:p>
    <w:p w14:paraId="77F2EA85" w14:textId="77777777" w:rsidR="000F7377" w:rsidRDefault="000F7377"/>
    <w:p w14:paraId="3D1BD6BE" w14:textId="77777777" w:rsidR="000F7377" w:rsidRDefault="000F7377">
      <w:r xmlns:w="http://schemas.openxmlformats.org/wordprocessingml/2006/main">
        <w:t xml:space="preserve">1. ਆਪਣੇ ਹਾਲਾਤਾਂ ਦੇ ਬਾਵਜੂਦ ਖ਼ੁਸ਼ ਰਹੋ</w:t>
      </w:r>
    </w:p>
    <w:p w14:paraId="700A1C8C" w14:textId="77777777" w:rsidR="000F7377" w:rsidRDefault="000F7377"/>
    <w:p w14:paraId="4EF62BC8" w14:textId="77777777" w:rsidR="000F7377" w:rsidRDefault="000F7377">
      <w:r xmlns:w="http://schemas.openxmlformats.org/wordprocessingml/2006/main">
        <w:t xml:space="preserve">2. ਵਿਸ਼ਵਾਸੀਆਂ ਦੇ ਜੀਵਨ ਵਿੱਚ ਪਵਿੱਤਰ ਆਤਮਾ ਦੀ ਸ਼ਕਤੀ</w:t>
      </w:r>
    </w:p>
    <w:p w14:paraId="54FA7A7C" w14:textId="77777777" w:rsidR="000F7377" w:rsidRDefault="000F7377"/>
    <w:p w14:paraId="2839D74B" w14:textId="77777777" w:rsidR="000F7377" w:rsidRDefault="000F7377">
      <w:r xmlns:w="http://schemas.openxmlformats.org/wordprocessingml/2006/main">
        <w:t xml:space="preserve">1. ਇਬਰਾਨੀਆਂ 10: 34-35 - "ਕਿਉਂਕਿ ਤੁਸੀਂ ਕੈਦੀਆਂ 'ਤੇ ਰਹਿਮ ਕੀਤਾ, ਅਤੇ ਤੁਸੀਂ ਆਪਣੀ ਜਾਇਦਾਦ ਦੀ ਲੁੱਟ ਨੂੰ ਖੁਸ਼ੀ ਨਾਲ ਸਵੀਕਾਰ ਕੀਤਾ, ਕਿਉਂਕਿ ਤੁਸੀਂ ਜਾਣਦੇ ਸੀ ਕਿ ਤੁਹਾਡੇ ਕੋਲ ਇੱਕ ਬਿਹਤਰ ਅਤੇ ਸਥਿਰ ਰਹਿਣ ਵਾਲਾ ਹੈ।"</w:t>
      </w:r>
    </w:p>
    <w:p w14:paraId="4E050F78" w14:textId="77777777" w:rsidR="000F7377" w:rsidRDefault="000F7377"/>
    <w:p w14:paraId="332F436A" w14:textId="77777777" w:rsidR="000F7377" w:rsidRDefault="000F7377">
      <w:r xmlns:w="http://schemas.openxmlformats.org/wordprocessingml/2006/main">
        <w:t xml:space="preserve">2. ਰੋਮੀਆਂ 15:13 - "ਆਸ ਦਾ ਪਰਮੇਸ਼ੁਰ ਤੁਹਾਨੂੰ ਵਿਸ਼ਵਾਸ ਵਿੱਚ ਪੂਰੀ ਖੁਸ਼ੀ ਅਤੇ ਸ਼ਾਂਤੀ ਨਾਲ ਭਰ ਦੇਵੇ, ਤਾਂ ਜੋ ਤੁਸੀਂ ਪਵਿੱਤਰ ਆਤਮਾ ਦੀ ਸ਼ਕਤੀ ਨਾਲ ਉਮੀਦ ਵਿੱਚ ਭਰਪੂਰ ਹੋ ਸਕੋ।"</w:t>
      </w:r>
    </w:p>
    <w:p w14:paraId="373A04A9" w14:textId="77777777" w:rsidR="000F7377" w:rsidRDefault="000F7377"/>
    <w:p w14:paraId="47D1A85A" w14:textId="77777777" w:rsidR="000F7377" w:rsidRDefault="000F7377">
      <w:r xmlns:w="http://schemas.openxmlformats.org/wordprocessingml/2006/main">
        <w:t xml:space="preserve">1 ਥੱਸਲੁਨੀਕੀਆ 1:7 ਤਾਂ ਜੋ ਤੁਸੀਂ ਮਕਦੂਨਿਯਾ ਅਤੇ ਅਖਾਯਾ ਵਿੱਚ ਵਿਸ਼ਵਾਸ ਕਰਨ ਵਾਲਿਆਂ ਲਈ ਨਮੂਨੇ ਹੋ।</w:t>
      </w:r>
    </w:p>
    <w:p w14:paraId="5134602F" w14:textId="77777777" w:rsidR="000F7377" w:rsidRDefault="000F7377"/>
    <w:p w14:paraId="615ABC98" w14:textId="77777777" w:rsidR="000F7377" w:rsidRDefault="000F7377">
      <w:r xmlns:w="http://schemas.openxmlformats.org/wordprocessingml/2006/main">
        <w:t xml:space="preserve">ਇਹ ਆਇਤ ਮਕਦੂਨੀਆ ਅਤੇ ਅਖਾਯਾ ਦੇ ਵਿਸ਼ਵਾਸੀਆਂ ਨੂੰ ਹੋਰ ਸਾਰੇ ਵਿਸ਼ਵਾਸੀਆਂ ਲਈ ਉਦਾਹਰਣ ਬਣਨ ਲਈ ਉਤਸ਼ਾਹਿਤ ਕਰਦੀ ਹੈ।</w:t>
      </w:r>
    </w:p>
    <w:p w14:paraId="71020508" w14:textId="77777777" w:rsidR="000F7377" w:rsidRDefault="000F7377"/>
    <w:p w14:paraId="758800BC" w14:textId="77777777" w:rsidR="000F7377" w:rsidRDefault="000F7377">
      <w:r xmlns:w="http://schemas.openxmlformats.org/wordprocessingml/2006/main">
        <w:t xml:space="preserve">1. ਦੂਜਿਆਂ ਲਈ ਰੱਬੀ ਉਦਾਹਰਣ ਕਿਵੇਂ ਬਣਨਾ ਹੈ</w:t>
      </w:r>
    </w:p>
    <w:p w14:paraId="7D911DCF" w14:textId="77777777" w:rsidR="000F7377" w:rsidRDefault="000F7377"/>
    <w:p w14:paraId="43319598" w14:textId="77777777" w:rsidR="000F7377" w:rsidRDefault="000F7377">
      <w:r xmlns:w="http://schemas.openxmlformats.org/wordprocessingml/2006/main">
        <w:t xml:space="preserve">2. ਵਫ਼ਾਦਾਰੀ ਦੀ ਪ੍ਰਭੂ ਦੀ ਮਿਸਾਲ ਦਾ ਅਨੁਸਰਣ ਕਰਨਾ</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ਕੁਰਿੰਥੀਆਂ 11:1 - "ਤੁਸੀਂ ਮੇਰੇ ਚੇਲੇ ਬਣੋ, ਜਿਵੇਂ ਮੈਂ ਮਸੀਹ ਦਾ ਵੀ ਹਾਂ।"</w:t>
      </w:r>
    </w:p>
    <w:p w14:paraId="3B2EF8F8" w14:textId="77777777" w:rsidR="000F7377" w:rsidRDefault="000F7377"/>
    <w:p w14:paraId="1412156B" w14:textId="77777777" w:rsidR="000F7377" w:rsidRDefault="000F7377">
      <w:r xmlns:w="http://schemas.openxmlformats.org/wordprocessingml/2006/main">
        <w:t xml:space="preserve">2. 1 ਪਤਰਸ 2:21 - "ਇਸ ਲਈ ਵੀ ਤੁਹਾਨੂੰ ਸੱਦਿਆ ਗਿਆ ਸੀ: ਕਿਉਂਕਿ ਮਸੀਹ ਨੇ ਵੀ ਸਾਡੇ ਲਈ ਦੁੱਖ ਝੱਲੇ, ਸਾਡੇ ਲਈ ਇੱਕ ਉਦਾਹਰਣ ਛੱਡ ਕੇ, ਤਾਂ ਜੋ ਤੁਸੀਂ ਉਸਦੇ ਕਦਮਾਂ ਤੇ ਚੱਲੋ।"</w:t>
      </w:r>
    </w:p>
    <w:p w14:paraId="14CC5CC0" w14:textId="77777777" w:rsidR="000F7377" w:rsidRDefault="000F7377"/>
    <w:p w14:paraId="7F0EF209" w14:textId="77777777" w:rsidR="000F7377" w:rsidRDefault="000F7377">
      <w:r xmlns:w="http://schemas.openxmlformats.org/wordprocessingml/2006/main">
        <w:t xml:space="preserve">1 ਥੱਸਲੁਨੀਕੀਆ 1:8 ਕਿਉਂ ਜੋ ਤੁਹਾਡੇ ਵਿੱਚੋਂ ਪ੍ਰਭੂ ਦਾ ਬਚਨ ਸਿਰਫ਼ ਮਕਦੂਨਿਯਾ ਅਤੇ ਅਖਾਯਾ ਵਿੱਚ ਹੀ ਨਹੀਂ, ਸਗੋਂ ਹਰ ਥਾਂ ਪਰਮੇਸ਼ੁਰ ਦੇ ਪ੍ਰਤੀ ਤੁਹਾਡਾ ਵਿਸ਼ਵਾਸ ਫੈਲਿਆ ਹੋਇਆ ਹੈ। ਤਾਂ ਜੋ ਸਾਨੂੰ ਕੁਝ ਵੀ ਬੋਲਣ ਦੀ ਲੋੜ ਨਾ ਪਵੇ।</w:t>
      </w:r>
    </w:p>
    <w:p w14:paraId="7B683DA0" w14:textId="77777777" w:rsidR="000F7377" w:rsidRDefault="000F7377"/>
    <w:p w14:paraId="691114CA" w14:textId="77777777" w:rsidR="000F7377" w:rsidRDefault="000F7377">
      <w:r xmlns:w="http://schemas.openxmlformats.org/wordprocessingml/2006/main">
        <w:t xml:space="preserve">ਪ੍ਰਭੂ ਦਾ ਬਚਨ ਥੱਸਲੁਨੀਕਾ ਤੋਂ ਲੈ ਕੇ ਮਕਦੂਨਿਯਾ, ਅਖਾਯਾ ਅਤੇ ਇਸ ਤੋਂ ਬਾਹਰ ਤੇਜ਼ੀ ਨਾਲ ਫੈਲ ਗਿਆ, ਤਾਂ ਜੋ ਹੋਰ ਪ੍ਰਚਾਰ ਕਰਨ ਦੀ ਲੋੜ ਨਾ ਪਵੇ।</w:t>
      </w:r>
    </w:p>
    <w:p w14:paraId="4F57785A" w14:textId="77777777" w:rsidR="000F7377" w:rsidRDefault="000F7377"/>
    <w:p w14:paraId="69B0EEE8" w14:textId="77777777" w:rsidR="000F7377" w:rsidRDefault="000F7377">
      <w:r xmlns:w="http://schemas.openxmlformats.org/wordprocessingml/2006/main">
        <w:t xml:space="preserve">1. ਵਿਸ਼ਵਾਸ ਦੀ ਸ਼ਕਤੀ: ਸਾਡੇ ਵਿਸ਼ਵਾਸ ਆਪਣੇ ਆਪ ਤੋਂ ਪਰੇ ਕਿਵੇਂ ਫੈਲ ਸਕਦੇ ਹਨ</w:t>
      </w:r>
    </w:p>
    <w:p w14:paraId="43CA2ECB" w14:textId="77777777" w:rsidR="000F7377" w:rsidRDefault="000F7377"/>
    <w:p w14:paraId="3E720CE5" w14:textId="77777777" w:rsidR="000F7377" w:rsidRDefault="000F7377">
      <w:r xmlns:w="http://schemas.openxmlformats.org/wordprocessingml/2006/main">
        <w:t xml:space="preserve">2. ਚਰਚ ਦੀ ਇੰਜੀਲ ਦਾ ਪ੍ਰਚਾਰ ਕਰਨ ਦੀ ਜ਼ਿੰਮੇਵਾਰੀ</w:t>
      </w:r>
    </w:p>
    <w:p w14:paraId="38657D4A" w14:textId="77777777" w:rsidR="000F7377" w:rsidRDefault="000F7377"/>
    <w:p w14:paraId="28846064" w14:textId="77777777" w:rsidR="000F7377" w:rsidRDefault="000F7377">
      <w:r xmlns:w="http://schemas.openxmlformats.org/wordprocessingml/2006/main">
        <w:t xml:space="preserve">1. ਰੋਮੀਆਂ 10:14-15 - “ਫਿਰ ਉਹ ਉਸ ਨੂੰ ਕਿਵੇਂ ਪੁਕਾਰਨਗੇ ਜਿਸ ਉੱਤੇ ਉਨ੍ਹਾਂ ਨੇ ਵਿਸ਼ਵਾਸ ਨਹੀਂ ਕੀਤਾ? ਅਤੇ ਉਹ ਉਸ ਉੱਤੇ ਕਿਵੇਂ ਵਿਸ਼ਵਾਸ ਕਰਨ ਜਿਸ ਬਾਰੇ ਉਨ੍ਹਾਂ ਨੇ ਕਦੇ ਨਹੀਂ ਸੁਣਿਆ? ਅਤੇ ਕਿਸੇ ਦੇ ਪ੍ਰਚਾਰ ਤੋਂ ਬਿਨਾਂ ਉਹ ਕਿਵੇਂ ਸੁਣਨਗੇ? ਅਤੇ ਜਦੋਂ ਤੱਕ ਉਨ੍ਹਾਂ ਨੂੰ ਨਹੀਂ ਭੇਜਿਆ ਜਾਂਦਾ, ਉਹ ਪ੍ਰਚਾਰ ਕਿਵੇਂ ਕਰ ਸਕਦੇ ਹਨ?”</w:t>
      </w:r>
    </w:p>
    <w:p w14:paraId="7972B45E" w14:textId="77777777" w:rsidR="000F7377" w:rsidRDefault="000F7377"/>
    <w:p w14:paraId="407E6466" w14:textId="77777777" w:rsidR="000F7377" w:rsidRDefault="000F7377">
      <w:r xmlns:w="http://schemas.openxmlformats.org/wordprocessingml/2006/main">
        <w:t xml:space="preserve">2. ਰਸੂਲਾਂ ਦੇ ਕਰਤੱਬ 8:4 - "ਹੁਣ ਜਿਹੜੇ ਖਿੰਡੇ ਹੋਏ ਸਨ ਉਹ ਬਚਨ ਦਾ ਪ੍ਰਚਾਰ ਕਰਦੇ ਫਿਰਦੇ ਸਨ।"</w:t>
      </w:r>
    </w:p>
    <w:p w14:paraId="4BDE6669" w14:textId="77777777" w:rsidR="000F7377" w:rsidRDefault="000F7377"/>
    <w:p w14:paraId="2E0B9D51" w14:textId="77777777" w:rsidR="000F7377" w:rsidRDefault="000F7377">
      <w:r xmlns:w="http://schemas.openxmlformats.org/wordprocessingml/2006/main">
        <w:t xml:space="preserve">1 ਥੱਸਲੁਨੀਕੀਆ 1:9 ਕਿਉਂਕਿ ਉਹ ਆਪ ਹੀ ਸਾਨੂੰ ਦਰਸਾਉਂਦੇ ਹਨ ਕਿ ਅਸੀਂ ਤੁਹਾਡੇ ਕੋਲ ਕਿਸ ਤਰ੍ਹਾਂ ਦਾ ਪ੍ਰਵੇਸ਼ ਕੀਤਾ, ਅਤੇ ਤੁਸੀਂ ਜੀਵਿਤ ਅਤੇ ਸੱਚੇ ਪਰਮੇਸ਼ੁਰ ਦੀ ਸੇਵਾ ਕਰਨ ਲਈ ਮੂਰਤੀਆਂ ਤੋਂ ਪਰਮੇਸ਼ੁਰ ਵੱਲ ਕਿਵੇਂ ਮੁੜੇ;</w:t>
      </w:r>
    </w:p>
    <w:p w14:paraId="0E9EF7BB" w14:textId="77777777" w:rsidR="000F7377" w:rsidRDefault="000F7377"/>
    <w:p w14:paraId="03928978" w14:textId="77777777" w:rsidR="000F7377" w:rsidRDefault="000F7377">
      <w:r xmlns:w="http://schemas.openxmlformats.org/wordprocessingml/2006/main">
        <w:t xml:space="preserve">ਥੱਸਲੁਨੀਕੀਆਂ ਨੇ ਜੀਵਿਤ ਅਤੇ ਸੱਚੇ ਪਰਮੇਸ਼ੁਰ ਦੀ ਸੇਵਾ ਕਰਨ ਲਈ ਮੂਰਤੀਆਂ ਤੋਂ ਮੂੰਹ ਮੋੜ ਲਿਆ।</w:t>
      </w:r>
    </w:p>
    <w:p w14:paraId="27B06D7A" w14:textId="77777777" w:rsidR="000F7377" w:rsidRDefault="000F7377"/>
    <w:p w14:paraId="3664B398" w14:textId="77777777" w:rsidR="000F7377" w:rsidRDefault="000F7377">
      <w:r xmlns:w="http://schemas.openxmlformats.org/wordprocessingml/2006/main">
        <w:t xml:space="preserve">1. ਰੱਬ ਦੀ ਸੇਵਾ ਕਰਨ ਲਈ ਮੂਰਤੀਆਂ ਤੋਂ ਮੁੜਨਾ</w:t>
      </w:r>
    </w:p>
    <w:p w14:paraId="504A92A1" w14:textId="77777777" w:rsidR="000F7377" w:rsidRDefault="000F7377"/>
    <w:p w14:paraId="57E7FE1B" w14:textId="77777777" w:rsidR="000F7377" w:rsidRDefault="000F7377">
      <w:r xmlns:w="http://schemas.openxmlformats.org/wordprocessingml/2006/main">
        <w:t xml:space="preserve">2. ਪਰਿਵਰਤਨ ਦੀ ਸ਼ਕਤੀ</w:t>
      </w:r>
    </w:p>
    <w:p w14:paraId="7A0C46EB" w14:textId="77777777" w:rsidR="000F7377" w:rsidRDefault="000F7377"/>
    <w:p w14:paraId="4409A1E7" w14:textId="77777777" w:rsidR="000F7377" w:rsidRDefault="000F7377">
      <w:r xmlns:w="http://schemas.openxmlformats.org/wordprocessingml/2006/main">
        <w:t xml:space="preserve">1. 1 ਥੱਸਲੁਨੀਕੀਆਂ 1:9</w:t>
      </w:r>
    </w:p>
    <w:p w14:paraId="4094F090" w14:textId="77777777" w:rsidR="000F7377" w:rsidRDefault="000F7377"/>
    <w:p w14:paraId="2CDD8F64" w14:textId="77777777" w:rsidR="000F7377" w:rsidRDefault="000F7377">
      <w:r xmlns:w="http://schemas.openxmlformats.org/wordprocessingml/2006/main">
        <w:t xml:space="preserve">2. ਯਸਾਯਾਹ 57:15 ਕਿਉਂਕਿ ਇਸ ਤਰ੍ਹਾਂ ਆਖਦਾ ਹੈ ਉੱਚੇ ਅਤੇ ਉੱਚੇ ਪੁਰਖ ਜੋ ਸਦੀਪਕ ਕਾਲ ਵਿੱਚ ਵੱਸਦਾ ਹੈ, ਜਿਸਦਾ ਨਾਮ ਪਵਿੱਤਰ ਹੈ; ਮੈਂ ਉੱਚੇ ਅਤੇ ਪਵਿੱਤਰ ਸਥਾਨ ਵਿੱਚ ਰਹਿੰਦਾ ਹਾਂ, ਉਸ ਦੇ ਨਾਲ ਜੋ ਪਛਤਾਵੇ ਅਤੇ ਨਿਮਰ ਆਤਮਾ ਵਾਲਾ ਹੈ, ਨਿਮਰ ਦੀ ਆਤਮਾ ਨੂੰ ਸੁਰਜੀਤ ਕਰਨ ਲਈ, ਅਤੇ ਪਛਤਾਉਣ ਵਾਲਿਆਂ ਦੇ ਦਿਲ ਨੂੰ ਸੁਰਜੀਤ ਕਰਨ ਲਈ.</w:t>
      </w:r>
    </w:p>
    <w:p w14:paraId="4AD2C951" w14:textId="77777777" w:rsidR="000F7377" w:rsidRDefault="000F7377"/>
    <w:p w14:paraId="1382080A" w14:textId="77777777" w:rsidR="000F7377" w:rsidRDefault="000F7377">
      <w:r xmlns:w="http://schemas.openxmlformats.org/wordprocessingml/2006/main">
        <w:t xml:space="preserve">1 ਥੱਸਲੁਨੀਕੀਆ 1:10 ਅਤੇ ਸਵਰਗ ਤੋਂ ਆਪਣੇ ਪੁੱਤਰ ਦੀ ਉਡੀਕ ਕਰਨ ਲਈ, ਜਿਸ ਨੂੰ ਉਸਨੇ ਮੁਰਦਿਆਂ ਵਿੱਚੋਂ ਜਿਵਾਲਿਆ, ਯਿਸੂ ਵੀ, ਜਿਸ ਨੇ ਸਾਨੂੰ ਆਉਣ ਵਾਲੇ ਕ੍ਰੋਧ ਤੋਂ ਬਚਾਇਆ।</w:t>
      </w:r>
    </w:p>
    <w:p w14:paraId="7E7B126A" w14:textId="77777777" w:rsidR="000F7377" w:rsidRDefault="000F7377"/>
    <w:p w14:paraId="527E61D8" w14:textId="77777777" w:rsidR="000F7377" w:rsidRDefault="000F7377">
      <w:r xmlns:w="http://schemas.openxmlformats.org/wordprocessingml/2006/main">
        <w:t xml:space="preserve">ਪੌਲੁਸ ਨੇ ਥੱਸਲੁਨੀਕੀਆਂ ਨੂੰ ਨਿਹਚਾ ਰੱਖਣ ਅਤੇ ਯਿਸੂ ਦੀ ਉਡੀਕ ਕਰਨ ਲਈ ਉਤਸ਼ਾਹਿਤ ਕੀਤਾ, ਜਿਸ ਨੇ ਉਨ੍ਹਾਂ ਨੂੰ ਆਉਣ ਵਾਲੇ ਕ੍ਰੋਧ ਤੋਂ ਬਚਾਇਆ।</w:t>
      </w:r>
    </w:p>
    <w:p w14:paraId="557C86B1" w14:textId="77777777" w:rsidR="000F7377" w:rsidRDefault="000F7377"/>
    <w:p w14:paraId="25480B5F" w14:textId="77777777" w:rsidR="000F7377" w:rsidRDefault="000F7377">
      <w:r xmlns:w="http://schemas.openxmlformats.org/wordprocessingml/2006/main">
        <w:t xml:space="preserve">1. ਯਿਸੂ: ਸਾਡੀ ਮੁਕਤੀ ਦਾ ਮੁਕਤੀਦਾਤਾ</w:t>
      </w:r>
    </w:p>
    <w:p w14:paraId="57E8F189" w14:textId="77777777" w:rsidR="000F7377" w:rsidRDefault="000F7377"/>
    <w:p w14:paraId="1E86ED30" w14:textId="77777777" w:rsidR="000F7377" w:rsidRDefault="000F7377">
      <w:r xmlns:w="http://schemas.openxmlformats.org/wordprocessingml/2006/main">
        <w:t xml:space="preserve">2. ਵਿਸ਼ਵਾਸ ਰੱਖੋ ਅਤੇ ਪ੍ਰਭੂ ਦੀ ਉਡੀਕ ਕਰੋ</w:t>
      </w:r>
    </w:p>
    <w:p w14:paraId="39460ACD" w14:textId="77777777" w:rsidR="000F7377" w:rsidRDefault="000F7377"/>
    <w:p w14:paraId="4F19356F" w14:textId="77777777" w:rsidR="000F7377" w:rsidRDefault="000F7377">
      <w:r xmlns:w="http://schemas.openxmlformats.org/wordprocessingml/2006/main">
        <w:t xml:space="preserve">1. ਰੋਮੀਆਂ 5:8-10 - ਪਰ ਪਰਮੇਸ਼ੁਰ ਸਾਡੇ ਲਈ ਆਪਣਾ ਪਿਆਰ ਇਸ ਵਿੱਚ ਦਰਸਾਉਂਦਾ ਹੈ: ਜਦੋਂ ਅਸੀਂ ਅਜੇ ਪਾਪੀ ਹੀ ਸੀ, ਮਸੀਹ ਸਾਡੇ ਲਈ ਮਰਿਆ।</w:t>
      </w:r>
    </w:p>
    <w:p w14:paraId="1523D0CC" w14:textId="77777777" w:rsidR="000F7377" w:rsidRDefault="000F7377"/>
    <w:p w14:paraId="1A0DE40D" w14:textId="77777777" w:rsidR="000F7377" w:rsidRDefault="000F7377">
      <w:r xmlns:w="http://schemas.openxmlformats.org/wordprocessingml/2006/main">
        <w:t xml:space="preserve">2. ਜ਼ਬੂਰ 27:14 - ਪ੍ਰਭੂ ਦੀ ਉਡੀਕ ਕਰੋ; ਤਕੜੇ ਹੋਵੋ ਅਤੇ ਦਿਲ ਰੱਖੋ ਅਤੇ ਪ੍ਰਭੂ ਦੀ ਉਡੀਕ ਕਰੋ।</w:t>
      </w:r>
    </w:p>
    <w:p w14:paraId="21F27435" w14:textId="77777777" w:rsidR="000F7377" w:rsidRDefault="000F7377"/>
    <w:p w14:paraId="4CC79DFB" w14:textId="77777777" w:rsidR="000F7377" w:rsidRDefault="000F7377">
      <w:r xmlns:w="http://schemas.openxmlformats.org/wordprocessingml/2006/main">
        <w:t xml:space="preserve">1 ਥੱਸਲੁਨੀਕੀਆਂ 2 ਥੱਸਲੁਨੀਕਾ ਦੇ ਵਿਸ਼ਵਾਸੀਆਂ ਨੂੰ ਪੌਲੁਸ ਰਸੂਲ ਦੁਆਰਾ ਲਿਖੀ ਗਈ ਚਿੱਠੀ ਦਾ ਦੂਜਾ ਅਧਿਆਇ ਹੈ। ਇਸ ਅਧਿਆਇ ਵਿਚ, ਪੌਲੁਸ ਉਨ੍ਹਾਂ ਵਿਚਕਾਰ ਆਪਣੀ ਸੇਵਕਾਈ ਬਾਰੇ ਸੋਚਦਾ ਹੈ, ਆਪਣੀ ਖਰਿਆਈ, ਉਨ੍ਹਾਂ ਲਈ ਪਿਆਰ, ਅਤੇ ਉਨ੍ਹਾਂ ਦੇ ਅਧਿਆਤਮਿਕ ਵਿਕਾਸ ਨੂੰ ਦੇਖਣ ਦੀ ਆਪਣੀ ਇੱਛਾ 'ਤੇ ਜ਼ੋਰ ਦਿੰਦਾ ਹੈ।</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ਪਹਿਲਾ ਪੈਰਾ: ਪੌਲੁਸ ਥੱਸਲੁਨੀਕੀਆਂ ਨੂੰ ਯਾਦ ਦਿਵਾਉਣ ਦੁਆਰਾ ਸ਼ੁਰੂ ਕਰਦਾ ਹੈ ਕਿ ਉਸਨੇ ਉਨ੍ਹਾਂ ਨਾਲ ਆਪਣੇ ਸਮੇਂ ਦੌਰਾਨ ਆਪਣੇ ਆਪ ਨੂੰ ਕਿਵੇਂ ਚਲਾਇਆ (1 ਥੱਸਲੁਨੀਕੀਆਂ 2: 1-6)। ਉਹ ਇਸ ਗੱਲ 'ਤੇ ਜ਼ੋਰ ਦਿੰਦਾ ਹੈ ਕਿ ਉਹ ਅਤੇ ਉਸ ਦੇ ਸਾਥੀ ਵਿਰੋਧ ਅਤੇ ਦੁੱਖਾਂ ਦੇ ਬਾਵਜੂਦ ਦਲੇਰੀ ਨਾਲ ਬੋਲੇ। ਉਨ੍ਹਾਂ ਦਾ ਪ੍ਰਚਾਰ ਧੋਖਾਧੜੀ ਜਾਂ ਅਸ਼ੁੱਧ ਇਰਾਦਿਆਂ ਦੁਆਰਾ ਪ੍ਰੇਰਿਤ ਨਹੀਂ ਸੀ, ਪਰ ਪਰਮੇਸ਼ੁਰ ਨੂੰ ਖੁਸ਼ ਕਰਨ ਦੀ ਦਿਲੀ ਇੱਛਾ ਤੋਂ ਸੀ ਜਿਸ ਨੇ ਉਨ੍ਹਾਂ ਨੂੰ ਖੁਸ਼ਖਬਰੀ ਸੌਂਪੀ ਸੀ। ਉਨ੍ਹਾਂ ਨੇ ਇਨਸਾਨਾਂ ਦੀ ਮਨਜ਼ੂਰੀ ਨਹੀਂ ਮੰਗੀ, ਸਗੋਂ ਉਨ੍ਹਾਂ ਦਾ ਮਕਸਦ ਪਰਮੇਸ਼ੁਰ ਨੂੰ ਖ਼ੁਸ਼ ਕਰਨਾ ਸੀ ਜੋ ਉਨ੍ਹਾਂ ਦੇ ਦਿਲਾਂ ਦੀ ਜਾਂਚ ਕਰਦਾ ਹੈ।</w:t>
      </w:r>
    </w:p>
    <w:p w14:paraId="0802868F" w14:textId="77777777" w:rsidR="000F7377" w:rsidRDefault="000F7377"/>
    <w:p w14:paraId="63F0D50B" w14:textId="77777777" w:rsidR="000F7377" w:rsidRDefault="000F7377">
      <w:r xmlns:w="http://schemas.openxmlformats.org/wordprocessingml/2006/main">
        <w:t xml:space="preserve">ਦੂਜਾ ਪੈਰਾ: ਪੌਲੁਸ ਯਾਦ ਕਰਦਾ ਹੈ ਕਿ ਉਹ ਥੱਸਲੁਨੀਆਈ ਵਿਸ਼ਵਾਸੀਆਂ ਨਾਲ ਕੋਮਲਤਾ ਅਤੇ ਪਿਆਰ ਨਾਲ ਕਿਵੇਂ ਪੇਸ਼ ਆਉਂਦੇ ਸਨ (1 ਥੱਸਲੁਨੀਕੀਆਂ 2:7-12)। ਉਹ ਆਪਣੀ ਤੁਲਨਾ ਨਰਸਿੰਗ ਮਾਂ ਨਾਲ ਕਰਦਾ ਹੈ ਜੋ ਆਪਣੇ ਬੱਚਿਆਂ ਦੀ ਦੇਖਭਾਲ ਕਰਦੀ ਹੈ। ਉਹ ਨਾ ਸਿਰਫ਼ ਖੁਸ਼ਖਬਰੀ ਨੂੰ ਸਾਂਝਾ ਕਰਨ ਲਈ ਉਤਸੁਕ ਸਨ ਸਗੋਂ ਉਨ੍ਹਾਂ ਨਾਲ ਆਪਣੀਆਂ ਜ਼ਿੰਦਗੀਆਂ ਸਾਂਝੀਆਂ ਕਰਨ ਲਈ ਵੀ ਤਿਆਰ ਸਨ। ਉਨ੍ਹਾਂ ਨੇ ਦਿਨ-ਰਾਤ ਸਖ਼ਤ ਮਿਹਨਤ ਕੀਤੀ ਤਾਂ ਜੋ ਪਰਮੇਸ਼ੁਰ ਦਾ ਸੰਦੇਸ਼ ਸੁਣਾਉਂਦੇ ਹੋਏ ਕਿਸੇ ਉੱਤੇ ਬੋਝ ਨਾ ਬਣ ਜਾਵੇ। ਉਨ੍ਹਾਂ ਨੇ ਉਨ੍ਹਾਂ ਨੂੰ ਉਤਸ਼ਾਹਿਤ ਕੀਤਾ, ਉਤਸ਼ਾਹਿਤ ਕੀਤਾ ਅਤੇ ਤਾਕੀਦ ਕੀਤੀ ਜਿਵੇਂ ਇੱਕ ਪਿਤਾ ਆਪਣੇ ਬੱਚਿਆਂ ਨਾਲ ਕਰਦਾ ਹੈ, ਉਨ੍ਹਾਂ ਨੂੰ ਪਰਮੇਸ਼ੁਰ ਦੇ ਸੱਦੇ ਦੇ ਯੋਗ ਜੀਵਨ ਜਿਉਣ ਦੀ ਤਾਕੀਦ ਕਰਦਾ ਹੈ।</w:t>
      </w:r>
    </w:p>
    <w:p w14:paraId="2929F092" w14:textId="77777777" w:rsidR="000F7377" w:rsidRDefault="000F7377"/>
    <w:p w14:paraId="48FEE841" w14:textId="77777777" w:rsidR="000F7377" w:rsidRDefault="000F7377">
      <w:r xmlns:w="http://schemas.openxmlformats.org/wordprocessingml/2006/main">
        <w:t xml:space="preserve">ਤੀਜਾ ਪੈਰਾ: ਅਧਿਆਇ ਪੌਲੁਸ ਦੇ ਨਾਲ ਸਮਾਪਤ ਹੁੰਦਾ ਹੈ ਕਿ ਕਿਵੇਂ ਥੱਸਲੁਨੀਕ ਦੇ ਵਿਸ਼ਵਾਸੀਆਂ ਨੇ ਪਰਮੇਸ਼ੁਰ ਦੇ ਬਚਨ ਨੂੰ ਪ੍ਰਾਪਤ ਕੀਤਾ (1 ਥੱਸਲੁਨੀਕੀਆਂ 2:13-16) ਲਈ ਧੰਨਵਾਦ ਪ੍ਰਗਟ ਕੀਤਾ। ਉਹ ਇਸ ਨੂੰ ਸੱਚਾਈ ਦੇ ਤੌਰ 'ਤੇ ਸਵੀਕਾਰ ਕਰਨ ਲਈ-ਸਿਰਫ ਮਨੁੱਖੀ ਸ਼ਬਦਾਂ ਦੇ ਤੌਰ 'ਤੇ ਨਹੀਂ-ਅਤੇ ਆਪਣੇ ਅੰਦਰ ਇਸ ਦੀ ਪਰਿਵਰਤਨ ਸ਼ਕਤੀ ਨੂੰ ਸਵੀਕਾਰ ਕਰਨ ਲਈ ਉਨ੍ਹਾਂ ਦੀ ਤਾਰੀਫ਼ ਕਰਦਾ ਹੈ। ਆਪਣੇ ਹੀ ਦੇਸ਼ਵਾਸੀਆਂ ਦੁਆਰਾ ਜ਼ੁਲਮ ਦਾ ਸਾਮ੍ਹਣਾ ਕਰਨ ਦੇ ਬਾਵਜੂਦ - ਦੂਜੇ ਚਰਚਾਂ ਵਾਂਗ - ਉਹਨਾਂ ਦੀ ਨਿਹਚਾ ਮਜ਼ਬੂਤ ਰਹੀ। ਅਤਿਆਚਾਰ ਕਰਨ ਵਾਲੇ ਖੁਸ਼ਖਬਰੀ ਨੂੰ ਫੈਲਾਉਣ ਵਿੱਚ ਰੁਕਾਵਟ ਬਣ ਗਏ ਪਰ ਮਸੀਹ ਨੂੰ ਰੱਦ ਕਰਨ ਦੇ ਕਾਰਨ ਉਨ੍ਹਾਂ ਨੂੰ ਬ੍ਰਹਮ ਨਿਰਣੇ ਦਾ ਸਾਹਮਣਾ ਕਰਨਾ ਪਿਆ।</w:t>
      </w:r>
    </w:p>
    <w:p w14:paraId="7620EFEF" w14:textId="77777777" w:rsidR="000F7377" w:rsidRDefault="000F7377"/>
    <w:p w14:paraId="68A19A5C" w14:textId="77777777" w:rsidR="000F7377" w:rsidRDefault="000F7377">
      <w:r xmlns:w="http://schemas.openxmlformats.org/wordprocessingml/2006/main">
        <w:t xml:space="preserve">ਸਾਰੰਸ਼ ਵਿੱਚ,</w:t>
      </w:r>
    </w:p>
    <w:p w14:paraId="1AABA30D" w14:textId="77777777" w:rsidR="000F7377" w:rsidRDefault="000F7377">
      <w:r xmlns:w="http://schemas.openxmlformats.org/wordprocessingml/2006/main">
        <w:t xml:space="preserve">1 ਥੱਸਲੁਨੀਕੀਆਂ ਦਾ ਅਧਿਆਇ 2 ਪੌਲੁਸ ਦੀ ਸੇਵਕਾਈ ਵਿੱਚ ਇਮਾਨਦਾਰੀ, ਥੱਸਲੁਨੀਕ ਦੇ ਵਿਸ਼ਵਾਸੀਆਂ ਲਈ ਉਸਦੇ ਪਿਆਰ, ਅਤੇ ਖੁਸ਼ਖਬਰੀ ਦੇ ਸੰਦੇਸ਼ ਦੇ ਉਹਨਾਂ ਦੇ ਸੁਆਗਤ ਨੂੰ ਉਜਾਗਰ ਕਰਦਾ ਹੈ।</w:t>
      </w:r>
    </w:p>
    <w:p w14:paraId="459AE537" w14:textId="77777777" w:rsidR="000F7377" w:rsidRDefault="000F7377">
      <w:r xmlns:w="http://schemas.openxmlformats.org/wordprocessingml/2006/main">
        <w:t xml:space="preserve">ਪੌਲੁਸ ਇਸ ਗੱਲ 'ਤੇ ਜ਼ੋਰ ਦਿੰਦਾ ਹੈ ਕਿ ਉਸ ਨੇ ਅਤੇ ਉਸ ਦੇ ਸਾਥੀਆਂ ਨੇ ਇਨਸਾਨਾਂ ਦੀ ਮਨਜ਼ੂਰੀ ਲੈਣ ਦੀ ਬਜਾਇ ਪਰਮੇਸ਼ੁਰ ਨੂੰ ਖ਼ੁਸ਼ ਕਰਨ ਦੀ ਇਮਾਨਦਾਰੀ ਅਤੇ ਇੱਛਾ ਨਾਲ ਪ੍ਰਚਾਰ ਕੀਤਾ। ਉਹ ਥੱਸਲੁਨੀਕੀਆਂ ਨਾਲ ਕੋਮਲਤਾ ਅਤੇ ਪਿਆਰ ਨਾਲ ਪੇਸ਼ ਆਉਂਦੇ ਸਨ, ਨਾ ਸਿਰਫ਼ ਖੁਸ਼ਖਬਰੀ ਨੂੰ ਸਾਂਝਾ ਕਰਦੇ ਸਨ, ਸਗੋਂ ਉਹਨਾਂ ਦੇ ਜੀਵਨ ਨੂੰ ਵੀ ਸਾਂਝਾ ਕਰਦੇ ਸਨ। ਪੌਲੁਸ ਆਪਣੀ ਤੁਲਨਾ ਪਾਲਣ ਪੋਸ਼ਣ ਕਰਨ ਵਾਲੀ ਮਾਂ ਅਤੇ ਦੇਖਭਾਲ ਕਰਨ ਵਾਲੇ ਪਿਤਾ ਨਾਲ ਕਰਦਾ ਹੈ ਜੋ ਉਨ੍ਹਾਂ ਨੂੰ ਯੋਗ ਜੀਵਨ ਜਿਉਣ ਦੀ ਤਾਕੀਦ ਕਰਦਾ ਹੈ।</w:t>
      </w:r>
    </w:p>
    <w:p w14:paraId="6258515C" w14:textId="77777777" w:rsidR="000F7377" w:rsidRDefault="000F7377"/>
    <w:p w14:paraId="71362337" w14:textId="77777777" w:rsidR="000F7377" w:rsidRDefault="000F7377">
      <w:r xmlns:w="http://schemas.openxmlformats.org/wordprocessingml/2006/main">
        <w:t xml:space="preserve">ਉਹ ਇਸ ਗੱਲ ਲਈ ਧੰਨਵਾਦ ਪ੍ਰਗਟ ਕਰਦਾ ਹੈ ਕਿ ਕਿਵੇਂ ਉਨ੍ਹਾਂ ਨੇ ਪਰਮੇਸ਼ੁਰ ਦੇ ਬਚਨ ਨੂੰ ਸੱਚਾਈ ਵਜੋਂ ਪ੍ਰਾਪਤ ਕੀਤਾ ਅਤੇ ਅਤਿਆਚਾਰ ਦੇ ਸਾਮ੍ਹਣੇ ਉਨ੍ਹਾਂ ਦੇ ਧੀਰਜ ਨੂੰ ਸਵੀਕਾਰ ਕੀਤਾ। ਅਧਿਆਇ ਇਹ ਨੋਟ ਕਰ ਕੇ ਸਮਾਪਤ ਹੁੰਦਾ ਹੈ ਕਿ ਜਿਨ੍ਹਾਂ ਨੇ ਉਨ੍ਹਾਂ ਦਾ ਵਿਰੋਧ ਕੀਤਾ ਉਨ੍ਹਾਂ ਨੂੰ ਮਸੀਹ ਨੂੰ ਰੱਦ ਕਰਨ ਲਈ ਬ੍ਰਹਮ ਨਿਰਣੇ ਦਾ ਸਾਹਮਣਾ ਕਰਨਾ ਪਿਆ। ਇਹ ਅਧਿਆਇ ਪੌਲੁਸ ਦੀ ਪੇਸਟੋਰਲ ਦੇਖਭਾਲ, ਖੁਸ਼ਖਬਰੀ ਨੂੰ ਫੈਲਾਉਣ ਲਈ ਉਸਦੀ ਵਚਨਬੱਧਤਾ, ਅਤੇ ਬਿਪਤਾ ਦੇ ਦੌਰਾਨ ਥੱਸਲੁਨੀਕੀਆਂ ਦੀ ਵਫ਼ਾਦਾਰੀ ਨੂੰ ਉਜਾਗਰ ਕਰਦਾ ਹੈ।</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ਥੱਸਲੁਨੀਕੀਆ 2:1 ਹੇ ਭਰਾਵੋ, ਤੁਸੀਂ ਆਪ ਹੀ ਜਾਣਦੇ ਹੋ ਕਿ ਤੁਹਾਡੇ ਵਿੱਚ ਸਾਡਾ ਪ੍ਰਵੇਸ਼ ਵਿਅਰਥ ਨਹੀਂ ਸੀ।</w:t>
      </w:r>
    </w:p>
    <w:p w14:paraId="3B1DCCA5" w14:textId="77777777" w:rsidR="000F7377" w:rsidRDefault="000F7377"/>
    <w:p w14:paraId="0140A692" w14:textId="77777777" w:rsidR="000F7377" w:rsidRDefault="000F7377">
      <w:r xmlns:w="http://schemas.openxmlformats.org/wordprocessingml/2006/main">
        <w:t xml:space="preserve">ਪੌਲੁਸ ਅਤੇ ਉਸਦੇ ਸਾਥੀ ਥੱਸਲੁਨੀਕਾ ਵਿੱਚ ਵਿਅਰਥ ਨਹੀਂ ਆਏ ਸਨ, ਪਰ ਖੁਸ਼ਖਬਰੀ ਦਾ ਪ੍ਰਚਾਰ ਕਰਨ ਦੇ ਉਦੇਸ਼ ਨਾਲ ਆਏ ਸਨ।</w:t>
      </w:r>
    </w:p>
    <w:p w14:paraId="2842CD3D" w14:textId="77777777" w:rsidR="000F7377" w:rsidRDefault="000F7377"/>
    <w:p w14:paraId="25C8585B" w14:textId="77777777" w:rsidR="000F7377" w:rsidRDefault="000F7377">
      <w:r xmlns:w="http://schemas.openxmlformats.org/wordprocessingml/2006/main">
        <w:t xml:space="preserve">1. ਇੰਜੀਲ ਦੇ ਪ੍ਰਚਾਰ ਦੀ ਸ਼ਕਤੀ</w:t>
      </w:r>
    </w:p>
    <w:p w14:paraId="11F26D12" w14:textId="77777777" w:rsidR="000F7377" w:rsidRDefault="000F7377"/>
    <w:p w14:paraId="1C4F0ABE" w14:textId="77777777" w:rsidR="000F7377" w:rsidRDefault="000F7377">
      <w:r xmlns:w="http://schemas.openxmlformats.org/wordprocessingml/2006/main">
        <w:t xml:space="preserve">2. ਸਾਡੇ ਜੀਵਨ ਲਈ ਪਰਮੇਸ਼ੁਰ ਦੀ ਯੋਜਨਾ</w:t>
      </w:r>
    </w:p>
    <w:p w14:paraId="1F5BE9E3" w14:textId="77777777" w:rsidR="000F7377" w:rsidRDefault="000F7377"/>
    <w:p w14:paraId="242876E8" w14:textId="77777777" w:rsidR="000F7377" w:rsidRDefault="000F7377">
      <w:r xmlns:w="http://schemas.openxmlformats.org/wordprocessingml/2006/main">
        <w:t xml:space="preserve">1. ਰੋਮੀਆਂ 10:14-17 - ਉਹ ਪ੍ਰਚਾਰਕ ਤੋਂ ਬਿਨਾਂ ਕਿਵੇਂ ਸੁਣਨਗੇ?</w:t>
      </w:r>
    </w:p>
    <w:p w14:paraId="3F665E69" w14:textId="77777777" w:rsidR="000F7377" w:rsidRDefault="000F7377"/>
    <w:p w14:paraId="5540C636" w14:textId="77777777" w:rsidR="000F7377" w:rsidRDefault="000F7377">
      <w:r xmlns:w="http://schemas.openxmlformats.org/wordprocessingml/2006/main">
        <w:t xml:space="preserve">2. ਰਸੂਲਾਂ ਦੇ ਕਰਤੱਬ 4:31 - ਅਤੇ ਜਦੋਂ ਉਨ੍ਹਾਂ ਨੇ ਪ੍ਰਾਰਥਨਾ ਕੀਤੀ, ਤਾਂ ਉਹ ਜਗ੍ਹਾ ਹਿੱਲ ਗਈ ਜਿੱਥੇ ਉਹ ਇਕੱਠੇ ਹੋਏ ਸਨ; ਅਤੇ ਉਹ ਸਾਰੇ ਪਵਿੱਤਰ ਆਤਮਾ ਨਾਲ ਭਰ ਗਏ, ਅਤੇ ਉਨ੍ਹਾਂ ਨੇ ਦਲੇਰੀ ਨਾਲ ਪਰਮੇਸ਼ੁਰ ਦਾ ਬਚਨ ਸੁਣਾਇਆ।</w:t>
      </w:r>
    </w:p>
    <w:p w14:paraId="3100E288" w14:textId="77777777" w:rsidR="000F7377" w:rsidRDefault="000F7377"/>
    <w:p w14:paraId="09FF37E1" w14:textId="77777777" w:rsidR="000F7377" w:rsidRDefault="000F7377">
      <w:r xmlns:w="http://schemas.openxmlformats.org/wordprocessingml/2006/main">
        <w:t xml:space="preserve">1 ਥੱਸਲੁਨੀਕੀਆ 2:2 ਪਰ ਉਸ ਤੋਂ ਬਾਅਦ ਵੀ ਅਸੀਂ ਪਹਿਲਾਂ ਦੁੱਖ ਝੱਲੇ, ਅਤੇ ਸ਼ਰਮਨਾਕ ਤੌਰ 'ਤੇ ਬੇਨਤੀ ਕੀਤੀ, ਜਿਵੇਂ ਕਿ ਤੁਸੀਂ ਜਾਣਦੇ ਹੋ, ਫਿਲਿੱਪੀ ਵਿੱਚ, ਅਸੀਂ ਆਪਣੇ ਪਰਮੇਸ਼ੁਰ ਵਿੱਚ ਬਹੁਤ ਦਲੇਰੀ ਨਾਲ ਤੁਹਾਨੂੰ ਪਰਮੇਸ਼ੁਰ ਦੀ ਖੁਸ਼ਖਬਰੀ ਸੁਣਾਉਣ ਲਈ ਦਲੇਰ ਸੀ।</w:t>
      </w:r>
    </w:p>
    <w:p w14:paraId="1F0F5642" w14:textId="77777777" w:rsidR="000F7377" w:rsidRDefault="000F7377"/>
    <w:p w14:paraId="2A6CD933" w14:textId="77777777" w:rsidR="000F7377" w:rsidRDefault="000F7377">
      <w:r xmlns:w="http://schemas.openxmlformats.org/wordprocessingml/2006/main">
        <w:t xml:space="preserve">ਪੌਲੁਸ ਅਤੇ ਉਸ ਦੇ ਸਾਥੀਆਂ ਨੇ ਫ਼ਿਲਿੱਪੈ ਵਿਚ ਅਤਿਆਚਾਰ ਸਹਿਣੇ ਸਨ ਪਰ ਫਿਰ ਵੀ ਪਰਮੇਸ਼ੁਰ ਦੀ ਖੁਸ਼ਖਬਰੀ ਦਾ ਪ੍ਰਚਾਰ ਕਰਨ ਲਈ ਦਲੇਰ ਸਨ।</w:t>
      </w:r>
    </w:p>
    <w:p w14:paraId="2CD54E59" w14:textId="77777777" w:rsidR="000F7377" w:rsidRDefault="000F7377"/>
    <w:p w14:paraId="0E2B777D" w14:textId="77777777" w:rsidR="000F7377" w:rsidRDefault="000F7377">
      <w:r xmlns:w="http://schemas.openxmlformats.org/wordprocessingml/2006/main">
        <w:t xml:space="preserve">1. ਜਦੋਂ ਮੁਸੀਬਤਾਂ ਦਾ ਸਾਮ੍ਹਣਾ ਕੀਤਾ ਜਾਂਦਾ ਹੈ, ਤਾਂ ਪਰਮੇਸ਼ੁਰ ਦੀ ਸ਼ਕਤੀ ਵਿੱਚ ਮਜ਼ਬੂਤ ਖੜ੍ਹੋ.</w:t>
      </w:r>
    </w:p>
    <w:p w14:paraId="3493B101" w14:textId="77777777" w:rsidR="000F7377" w:rsidRDefault="000F7377"/>
    <w:p w14:paraId="20FA4EDA" w14:textId="77777777" w:rsidR="000F7377" w:rsidRDefault="000F7377">
      <w:r xmlns:w="http://schemas.openxmlformats.org/wordprocessingml/2006/main">
        <w:t xml:space="preserve">2. ਪਰਮੇਸ਼ੁਰ ਦੀ ਇੱਛਾ ਨੂੰ ਮੰਨਣਾ ਮੁਸ਼ਕਲ ਸਮਿਆਂ ਵਿਚ ਦਲੇਰ ਬਣੇ ਰਹਿਣ ਵਿਚ ਸਾਡੀ ਮਦਦ ਕਰ ਸਕਦਾ ਹੈ।</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14:paraId="61CC4213" w14:textId="77777777" w:rsidR="000F7377" w:rsidRDefault="000F7377"/>
    <w:p w14:paraId="740FC444" w14:textId="77777777" w:rsidR="000F7377" w:rsidRDefault="000F7377">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14:paraId="1BE95E17" w14:textId="77777777" w:rsidR="000F7377" w:rsidRDefault="000F7377"/>
    <w:p w14:paraId="62CB55B8" w14:textId="77777777" w:rsidR="000F7377" w:rsidRDefault="000F7377">
      <w:r xmlns:w="http://schemas.openxmlformats.org/wordprocessingml/2006/main">
        <w:t xml:space="preserve">1 ਥੱਸਲੁਨੀਕੀਆ 2:3 ਕਿਉਂ ਜੋ ਸਾਡਾ ਉਪਦੇਸ਼ ਨਾ ਛਲ ਦਾ ਸੀ, ਨਾ ਗੰਦਗੀ ਦਾ, ਨਾ ਛਲ ਦਾ ਸੀ:</w:t>
      </w:r>
    </w:p>
    <w:p w14:paraId="2DA46AFB" w14:textId="77777777" w:rsidR="000F7377" w:rsidRDefault="000F7377"/>
    <w:p w14:paraId="17A8F1AF" w14:textId="77777777" w:rsidR="000F7377" w:rsidRDefault="000F7377">
      <w:r xmlns:w="http://schemas.openxmlformats.org/wordprocessingml/2006/main">
        <w:t xml:space="preserve">ਬੀਤਣ ਇਹ ਉਪਦੇਸ਼ ਧੋਖੇ, ਅਸ਼ੁੱਧਤਾ, ਜਾਂ ਛਲ ਤੋਂ ਬਿਨਾਂ ਦਿੱਤਾ ਗਿਆ ਸੀ।</w:t>
      </w:r>
    </w:p>
    <w:p w14:paraId="474C7986" w14:textId="77777777" w:rsidR="000F7377" w:rsidRDefault="000F7377"/>
    <w:p w14:paraId="5BDEF74C" w14:textId="77777777" w:rsidR="000F7377" w:rsidRDefault="000F7377">
      <w:r xmlns:w="http://schemas.openxmlformats.org/wordprocessingml/2006/main">
        <w:t xml:space="preserve">1. ਪ੍ਰਮਾਣਿਕ ਉਪਦੇਸ਼ ਦੀ ਸ਼ਕਤੀ</w:t>
      </w:r>
    </w:p>
    <w:p w14:paraId="13C214D9" w14:textId="77777777" w:rsidR="000F7377" w:rsidRDefault="000F7377"/>
    <w:p w14:paraId="17A69470" w14:textId="77777777" w:rsidR="000F7377" w:rsidRDefault="000F7377">
      <w:r xmlns:w="http://schemas.openxmlformats.org/wordprocessingml/2006/main">
        <w:t xml:space="preserve">2. ਸਾਡੇ ਹੌਸਲੇ ਵਿਚ ਖਰਿਆਈ ਦਿਖਾਉਣੀ</w:t>
      </w:r>
    </w:p>
    <w:p w14:paraId="6C994ABA" w14:textId="77777777" w:rsidR="000F7377" w:rsidRDefault="000F7377"/>
    <w:p w14:paraId="4FD4AAB2" w14:textId="77777777" w:rsidR="000F7377" w:rsidRDefault="000F7377">
      <w:r xmlns:w="http://schemas.openxmlformats.org/wordprocessingml/2006/main">
        <w:t xml:space="preserve">1. ਕੁਲੁੱਸੀਆਂ 3:12-14 - ਫਿਰ, ਪਰਮੇਸ਼ੁਰ ਦੇ ਚੁਣੇ ਹੋਏ, ਪਵਿੱਤਰ ਅਤੇ ਪਿਆਰੇ, ਦਿਆਲੂ ਦਿਲ, ਦਿਆਲਤਾ, ਨਿਮਰਤਾ, ਨਿਮਰਤਾ ਅਤੇ ਧੀਰਜ ਨੂੰ ਪਹਿਨੋ।</w:t>
      </w:r>
    </w:p>
    <w:p w14:paraId="2CA54283" w14:textId="77777777" w:rsidR="000F7377" w:rsidRDefault="000F7377"/>
    <w:p w14:paraId="5AF558E1" w14:textId="77777777" w:rsidR="000F7377" w:rsidRDefault="000F7377">
      <w:r xmlns:w="http://schemas.openxmlformats.org/wordprocessingml/2006/main">
        <w:t xml:space="preserve">2. ਯਾਕੂਬ 1:19-21 - ਮੇਰੇ ਪਿਆਰੇ ਭਰਾਵੋ, ਇਹ ਜਾਣੋ: ਹਰ ਵਿਅਕਤੀ ਨੂੰ ਸੁਣਨ ਵਿੱਚ ਤੇਜ਼, ਬੋਲਣ ਵਿੱਚ ਧੀਮਾ, ਗੁੱਸੇ ਵਿੱਚ ਧੀਮਾ ਹੋਣਾ ਚਾਹੀਦਾ ਹੈ; ਕਿਉਂਕਿ ਮਨੁੱਖ ਦਾ ਗੁੱਸਾ ਪਰਮੇਸ਼ੁਰ ਦੀ ਧਾਰਮਿਕਤਾ ਪੈਦਾ ਨਹੀਂ ਕਰਦਾ।</w:t>
      </w:r>
    </w:p>
    <w:p w14:paraId="115F9FE9" w14:textId="77777777" w:rsidR="000F7377" w:rsidRDefault="000F7377"/>
    <w:p w14:paraId="1C865DE7" w14:textId="77777777" w:rsidR="000F7377" w:rsidRDefault="000F7377">
      <w:r xmlns:w="http://schemas.openxmlformats.org/wordprocessingml/2006/main">
        <w:t xml:space="preserve">1 ਥੱਸਲੁਨੀਕੀਆ 2:4 ਪਰ ਜਿਵੇਂ ਕਿ ਸਾਨੂੰ ਪਰਮੇਸ਼ੁਰ ਦੁਆਰਾ ਖੁਸ਼ਖਬਰੀ ਉੱਤੇ ਭਰੋਸਾ ਰੱਖਣ ਦੀ ਇਜਾਜ਼ਤ ਦਿੱਤੀ ਗਈ ਸੀ, ਉਸੇ ਤਰ੍ਹਾਂ ਅਸੀਂ ਬੋਲਦੇ ਹਾਂ; ਮਨੁੱਖਾਂ ਨੂੰ ਖੁਸ਼ ਕਰਨ ਵਾਲੇ ਨਹੀਂ, ਪਰ ਪਰਮੇਸ਼ੁਰ, ਜੋ ਸਾਡੇ ਦਿਲਾਂ ਦੀ ਪਰਖ ਕਰਦਾ ਹੈ।</w:t>
      </w:r>
    </w:p>
    <w:p w14:paraId="69CD197E" w14:textId="77777777" w:rsidR="000F7377" w:rsidRDefault="000F7377"/>
    <w:p w14:paraId="7C57E7E9" w14:textId="77777777" w:rsidR="000F7377" w:rsidRDefault="000F7377">
      <w:r xmlns:w="http://schemas.openxmlformats.org/wordprocessingml/2006/main">
        <w:t xml:space="preserve">ਪੌਲੁਸ ਸਮਝਾਉਂਦਾ ਹੈ ਕਿ ਉਸਨੂੰ ਅਤੇ ਦੂਜੇ ਰਸੂਲਾਂ ਨੂੰ ਖੁਸ਼ਖਬਰੀ ਸੌਂਪੀ ਗਈ ਹੈ ਅਤੇ ਉਹ ਪਰਮੇਸ਼ੁਰ ਦੀ ਇੱਛਾ ਅਨੁਸਾਰ ਬੋਲਦੇ ਹਨ, ਨਾ ਕਿ ਮਨੁੱਖਾਂ ਨੂੰ ਖੁਸ਼ ਕਰਨ ਲਈ।</w:t>
      </w:r>
    </w:p>
    <w:p w14:paraId="5368E07C" w14:textId="77777777" w:rsidR="000F7377" w:rsidRDefault="000F7377"/>
    <w:p w14:paraId="7978E536" w14:textId="77777777" w:rsidR="000F7377" w:rsidRDefault="000F7377">
      <w:r xmlns:w="http://schemas.openxmlformats.org/wordprocessingml/2006/main">
        <w:t xml:space="preserve">1. ਪਰਮੇਸ਼ੁਰ ਦੇ ਸੱਦੇ ਵਿੱਚ ਭਰੋਸਾ ਕਰਨਾ: ਦਲੇਰੀ ਅਤੇ ਅਧਿਕਾਰ ਨਾਲ ਇੰਜੀਲ ਦੀ ਪਾਲਣਾ ਕਿਵੇਂ ਕਰੀਏ</w:t>
      </w:r>
    </w:p>
    <w:p w14:paraId="2DFE4599" w14:textId="77777777" w:rsidR="000F7377" w:rsidRDefault="000F7377"/>
    <w:p w14:paraId="0EC0D786" w14:textId="77777777" w:rsidR="000F7377" w:rsidRDefault="000F7377">
      <w:r xmlns:w="http://schemas.openxmlformats.org/wordprocessingml/2006/main">
        <w:t xml:space="preserve">2. ਪਰਮੇਸ਼ੁਰ ਦੀ ਇੱਛਾ ਦਾ ਪਾਲਣ ਕਰਨਾ: ਆਦਮੀਆਂ ਨੂੰ ਖੁਸ਼ ਕਰਨਾ ਸਾਡੀ ਸਭ ਤੋਂ ਵੱਡੀ ਤਰਜੀਹ ਕਿਉਂ ਨਹੀਂ ਹੋਣੀ ਚਾਹੀਦੀ</w:t>
      </w:r>
    </w:p>
    <w:p w14:paraId="1718FA76" w14:textId="77777777" w:rsidR="000F7377" w:rsidRDefault="000F7377"/>
    <w:p w14:paraId="344D3EFC" w14:textId="77777777" w:rsidR="000F7377" w:rsidRDefault="000F7377">
      <w:r xmlns:w="http://schemas.openxmlformats.org/wordprocessingml/2006/main">
        <w:t xml:space="preserve">1. ਯਸਾਯਾਹ 55:8-9 - "ਮੇਰੇ ਵਿਚਾਰ ਤੁਹਾਡੇ ਵਿਚਾਰ ਨਹੀਂ ਹਨ, ਨਾ ਹੀ ਤੁਹਾਡੇ ਰਾਹ ਮੇਰੇ ਮਾਰਗ ਹਨ, ਯਹੋਵਾਹ ਦਾ ਵਾਕ ਹੈ, ਕਿਉਂਕਿ ਜਿਵੇਂ ਅਕਾਸ਼ ਧਰਤੀ ਨਾਲੋਂ ਉੱਚੇ ਹਨ, ਉਸੇ ਤਰ੍ਹਾਂ ਮੇਰੇ ਰਾਹ ਤੁਹਾਡੇ ਰਾਹਾਂ ਨਾਲੋਂ ਉੱਚੇ ਹਨ, ਅਤੇ ਮੇਰੇ ਤੁਹਾਡੇ ਵਿਚਾਰਾਂ ਨਾਲੋਂ ਵਿਚਾਰ।"</w:t>
      </w:r>
    </w:p>
    <w:p w14:paraId="12761348" w14:textId="77777777" w:rsidR="000F7377" w:rsidRDefault="000F7377"/>
    <w:p w14:paraId="56CE5A71" w14:textId="77777777" w:rsidR="000F7377" w:rsidRDefault="000F7377">
      <w:r xmlns:w="http://schemas.openxmlformats.org/wordprocessingml/2006/main">
        <w:t xml:space="preserve">2. ਯਿਰਮਿਯਾਹ 29:11 - "ਕਿਉਂਕਿ ਮੈਂ ਜਾਣਦਾ ਹਾਂ ਕਿ ਮੇਰੇ ਕੋਲ ਤੁਹਾਡੇ ਲਈ ਕਿਹੜੀਆਂ ਯੋਜਨਾਵਾਂ ਹਨ," ਪ੍ਰਭੂ ਨੇ ਐਲਾਨ ਕੀਤਾ, "ਤੁਹਾਨੂੰ ਖੁਸ਼ਹਾਲ ਕਰਨ ਦੀਆਂ ਯੋਜਨਾਵਾਂ ਹਨ ਅਤੇ ਤੁਹਾਨੂੰ ਨੁਕਸਾਨ ਨਹੀਂ ਪਹੁੰਚਾਉਣ ਲਈ, ਤੁਹਾਨੂੰ ਉਮੀਦ ਅਤੇ ਭਵਿੱਖ ਦੇਣ ਦੀਆਂ ਯੋਜਨਾਵਾਂ ਹਨ।"</w:t>
      </w:r>
    </w:p>
    <w:p w14:paraId="45707E1D" w14:textId="77777777" w:rsidR="000F7377" w:rsidRDefault="000F7377"/>
    <w:p w14:paraId="07A2E8F1" w14:textId="77777777" w:rsidR="000F7377" w:rsidRDefault="000F7377">
      <w:r xmlns:w="http://schemas.openxmlformats.org/wordprocessingml/2006/main">
        <w:t xml:space="preserve">1 ਥੱਸਲੁਨੀਕੀਆ 2:5 ਕਿਉਂਕਿ ਨਾ ਤਾਂ ਅਸੀਂ ਕਿਸੇ ਵੀ ਸਮੇਂ ਚਾਪਲੂਸੀ ਵਾਲੇ ਸ਼ਬਦ ਵਰਤੇ, ਜਿਵੇਂ ਕਿ ਤੁਸੀਂ ਜਾਣਦੇ ਹੋ, ਨਾ ਹੀ ਲੋਭ ਦਾ ਪਹਿਰਾਵਾ; ਰੱਬ ਗਵਾਹ ਹੈ:</w:t>
      </w:r>
    </w:p>
    <w:p w14:paraId="0FCF2731" w14:textId="77777777" w:rsidR="000F7377" w:rsidRDefault="000F7377"/>
    <w:p w14:paraId="191F3AC6" w14:textId="77777777" w:rsidR="000F7377" w:rsidRDefault="000F7377">
      <w:r xmlns:w="http://schemas.openxmlformats.org/wordprocessingml/2006/main">
        <w:t xml:space="preserve">ਪੌਲੁਸ ਰਸੂਲ ਨੇ ਥੱਸਲੁਨੀਕੀਆਂ ਨੂੰ ਭਰੋਸਾ ਦਿਵਾਇਆ ਕਿ ਉਹ ਅਤੇ ਉਸ ਦੇ ਸਾਥੀਆਂ ਨੇ ਇੰਜੀਲ ਦਾ ਪ੍ਰਚਾਰ ਕਰਦੇ ਸਮੇਂ ਕਦੇ ਵੀ ਚਾਪਲੂਸੀ ਨਹੀਂ ਕੀਤੀ ਜਾਂ ਉਨ੍ਹਾਂ ਦਾ ਫਾਇਦਾ ਉਠਾਉਣ ਦੀ ਕੋਸ਼ਿਸ਼ ਨਹੀਂ ਕੀਤੀ।</w:t>
      </w:r>
    </w:p>
    <w:p w14:paraId="5E1E8BB4" w14:textId="77777777" w:rsidR="000F7377" w:rsidRDefault="000F7377"/>
    <w:p w14:paraId="54E2670F" w14:textId="77777777" w:rsidR="000F7377" w:rsidRDefault="000F7377">
      <w:r xmlns:w="http://schemas.openxmlformats.org/wordprocessingml/2006/main">
        <w:t xml:space="preserve">1. ਇੰਜੀਲ ਦੀ ਘੋਸ਼ਣਾ ਵਿੱਚ ਇਮਾਨਦਾਰੀ ਦੀ ਸ਼ਕਤੀ</w:t>
      </w:r>
    </w:p>
    <w:p w14:paraId="0C988F28" w14:textId="77777777" w:rsidR="000F7377" w:rsidRDefault="000F7377"/>
    <w:p w14:paraId="53B8A9CD" w14:textId="77777777" w:rsidR="000F7377" w:rsidRDefault="000F7377">
      <w:r xmlns:w="http://schemas.openxmlformats.org/wordprocessingml/2006/main">
        <w:t xml:space="preserve">2. ਪਰਮੇਸ਼ੁਰ ਦੀ ਸੇਵਾ ਕਰਦੇ ਸਮੇਂ ਖਰਿਆਈ ਦੀ ਮਹੱਤਤਾ</w:t>
      </w:r>
    </w:p>
    <w:p w14:paraId="6E57071E" w14:textId="77777777" w:rsidR="000F7377" w:rsidRDefault="000F7377"/>
    <w:p w14:paraId="1BB90E73" w14:textId="77777777" w:rsidR="000F7377" w:rsidRDefault="000F7377">
      <w:r xmlns:w="http://schemas.openxmlformats.org/wordprocessingml/2006/main">
        <w:t xml:space="preserve">1. ਯੂਹੰਨਾ 15:13 - "ਇਸ ਤੋਂ ਵੱਡਾ ਪਿਆਰ ਹੋਰ ਕੋਈ ਨਹੀਂ ਹੈ, ਕਿ ਇੱਕ ਆਦਮੀ ਆਪਣੇ ਦੋਸਤਾਂ ਲਈ ਆਪਣੀ ਜਾਨ ਦੇਵੇ।"</w:t>
      </w:r>
    </w:p>
    <w:p w14:paraId="256C11B1" w14:textId="77777777" w:rsidR="000F7377" w:rsidRDefault="000F7377"/>
    <w:p w14:paraId="3DEF8AD1" w14:textId="77777777" w:rsidR="000F7377" w:rsidRDefault="000F7377">
      <w:r xmlns:w="http://schemas.openxmlformats.org/wordprocessingml/2006/main">
        <w:t xml:space="preserve">2. ਕਹਾਉਤਾਂ 11: 3 - "ਸਚਿਆਰ ਦੀ ਇਮਾਨਦਾਰੀ ਉਨ੍ਹਾਂ ਦੀ ਅਗਵਾਈ ਕਰੇਗੀ, ਪਰ ਅਪਰਾਧੀਆਂ ਦੀ ਚਾਲ ਉਨ੍ਹਾਂ ਨੂੰ ਤਬਾਹ ਕਰ ਦੇਵੇਗੀ।"</w:t>
      </w:r>
    </w:p>
    <w:p w14:paraId="29AD53C3" w14:textId="77777777" w:rsidR="000F7377" w:rsidRDefault="000F7377"/>
    <w:p w14:paraId="79731F87" w14:textId="77777777" w:rsidR="000F7377" w:rsidRDefault="000F7377">
      <w:r xmlns:w="http://schemas.openxmlformats.org/wordprocessingml/2006/main">
        <w:t xml:space="preserve">1 ਥੱਸਲੁਨੀਕੀਆ 2:6 ਨਾ ਹੀ ਅਸੀਂ ਮਨੁੱਖਾਂ ਦੀ ਵਡਿਆਈ ਦੀ ਮੰਗ ਕੀਤੀ, ਨਾ ਤੁਹਾਡੇ ਵਿੱਚੋਂ, ਨਾ ਹੋਰਾਂ ਦੀ, ਜਦੋਂ ਅਸੀਂ ਮਸੀਹ ਦੇ ਰਸੂਲਾਂ ਵਜੋਂ ਬੋਝ ਹੋ ਸਕਦੇ ਹਾਂ।</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ਪੌਲੁਸ ਰਸੂਲ ਅਤੇ ਉਸ ਦੇ ਸਾਥੀਆਂ ਨੇ ਥੱਸਲੁਨੀਕੀਆਂ ਜਾਂ ਕਿਸੇ ਹੋਰ ਤੋਂ ਮਹਿਮਾ ਨਹੀਂ ਮੰਗੀ, ਭਾਵੇਂ ਕਿ ਉਨ੍ਹਾਂ ਨੂੰ ਬੋਝ ਹੋਣ ਦਾ ਹੱਕ ਸੀ।</w:t>
      </w:r>
    </w:p>
    <w:p w14:paraId="6DE0D51A" w14:textId="77777777" w:rsidR="000F7377" w:rsidRDefault="000F7377"/>
    <w:p w14:paraId="655C35DD" w14:textId="77777777" w:rsidR="000F7377" w:rsidRDefault="000F7377">
      <w:r xmlns:w="http://schemas.openxmlformats.org/wordprocessingml/2006/main">
        <w:t xml:space="preserve">1. ਨਿਮਰਤਾ ਦੀ ਸ਼ਕਤੀ: ਇੱਕ ਬੋਝਲ ਸੰਸਾਰ ਵਿੱਚ ਬੋਝ ਰਹਿਤ ਕਿਵੇਂ ਹੋਣਾ ਹੈ</w:t>
      </w:r>
    </w:p>
    <w:p w14:paraId="1D8B3D06" w14:textId="77777777" w:rsidR="000F7377" w:rsidRDefault="000F7377"/>
    <w:p w14:paraId="01B0CB93" w14:textId="77777777" w:rsidR="000F7377" w:rsidRDefault="000F7377">
      <w:r xmlns:w="http://schemas.openxmlformats.org/wordprocessingml/2006/main">
        <w:t xml:space="preserve">2. ਦੂਜਿਆਂ ਨੂੰ ਆਪਣੇ ਨਾਲੋਂ ਜ਼ਿਆਦਾ ਮਹੱਤਵਪੂਰਨ ਸਮਝਣਾ: ਰਸੂਲਾਂ ਦੀ ਉਦਾਹਰਣ</w:t>
      </w:r>
    </w:p>
    <w:p w14:paraId="767E894F" w14:textId="77777777" w:rsidR="000F7377" w:rsidRDefault="000F7377"/>
    <w:p w14:paraId="6F66A3C5" w14:textId="77777777" w:rsidR="000F7377" w:rsidRDefault="000F7377">
      <w:r xmlns:w="http://schemas.openxmlformats.org/wordprocessingml/2006/main">
        <w:t xml:space="preserve">1. ਫ਼ਿਲਿੱਪੀਆਂ 2:3-4: “ਸੁਆਰਥੀ ਲਾਲਸਾ ਜਾਂ ਵਿਅਰਥ ਹੰਕਾਰ ਤੋਂ ਕੁਝ ਨਾ ਕਰੋ। ਇਸ ਦੀ ਬਜਾਇ, ਨਿਮਰਤਾ ਨਾਲ ਦੂਜਿਆਂ ਨੂੰ ਆਪਣੇ ਆਪ ਤੋਂ ਵੱਧ ਮਹੱਤਵ ਦਿਓ, ਆਪਣੇ ਹਿੱਤਾਂ ਨੂੰ ਨਹੀਂ, ਪਰ ਤੁਹਾਡੇ ਵਿੱਚੋਂ ਹਰ ਇੱਕ ਦੂਜੇ ਦੇ ਹਿੱਤਾਂ ਨੂੰ ਵੇਖਦਾ ਹੈ। ”</w:t>
      </w:r>
    </w:p>
    <w:p w14:paraId="4FA5A816" w14:textId="77777777" w:rsidR="000F7377" w:rsidRDefault="000F7377"/>
    <w:p w14:paraId="212E4702" w14:textId="77777777" w:rsidR="000F7377" w:rsidRDefault="000F7377">
      <w:r xmlns:w="http://schemas.openxmlformats.org/wordprocessingml/2006/main">
        <w:t xml:space="preserve">2. ਮੱਤੀ 20:28: “ਜਿਸ ਤਰ੍ਹਾਂ ਮਨੁੱਖ ਦਾ ਪੁੱਤਰ ਸੇਵਾ ਕਰਨ ਨਹੀਂ ਆਇਆ, ਸਗੋਂ ਸੇਵਾ ਕਰਨ ਅਤੇ ਬਹੁਤਿਆਂ ਦੀ ਰਿਹਾਈ ਦੀ ਕੀਮਤ ਵਜੋਂ ਆਪਣੀ ਜਾਨ ਦੇਣ ਆਇਆ ਹੈ।”</w:t>
      </w:r>
    </w:p>
    <w:p w14:paraId="0766EA9A" w14:textId="77777777" w:rsidR="000F7377" w:rsidRDefault="000F7377"/>
    <w:p w14:paraId="1242C561" w14:textId="77777777" w:rsidR="000F7377" w:rsidRDefault="000F7377">
      <w:r xmlns:w="http://schemas.openxmlformats.org/wordprocessingml/2006/main">
        <w:t xml:space="preserve">1 ਥੱਸਲੁਨੀਕੀਆ 2:7 ਪਰ ਅਸੀਂ ਤੁਹਾਡੇ ਵਿੱਚ ਕੋਮਲ ਸੀ, ਜਿਵੇਂ ਇੱਕ ਦਾਸ ਆਪਣੇ ਬੱਚਿਆਂ ਨੂੰ ਪਾਲਦੀ ਹੈ:</w:t>
      </w:r>
    </w:p>
    <w:p w14:paraId="269ACCE4" w14:textId="77777777" w:rsidR="000F7377" w:rsidRDefault="000F7377"/>
    <w:p w14:paraId="1BB31894" w14:textId="77777777" w:rsidR="000F7377" w:rsidRDefault="000F7377">
      <w:r xmlns:w="http://schemas.openxmlformats.org/wordprocessingml/2006/main">
        <w:t xml:space="preserve">ਪੌਲੁਸ ਅਤੇ ਉਸਦੇ ਸਾਥੀਆਂ ਨੇ ਥੱਸਲੁਨੀਕੀਆਂ ਨਾਲ ਅਜਿਹਾ ਵਿਵਹਾਰ ਕੀਤਾ ਜਿਵੇਂ ਇੱਕ ਨਰਸ ਆਪਣੇ ਬੱਚਿਆਂ ਨਾਲ, ਨਰਮਾਈ ਅਤੇ ਦੇਖਭਾਲ ਨਾਲ ਪੇਸ਼ ਆਉਂਦੀ ਹੈ।</w:t>
      </w:r>
    </w:p>
    <w:p w14:paraId="40C29FC3" w14:textId="77777777" w:rsidR="000F7377" w:rsidRDefault="000F7377"/>
    <w:p w14:paraId="0577C5F3" w14:textId="77777777" w:rsidR="000F7377" w:rsidRDefault="000F7377">
      <w:r xmlns:w="http://schemas.openxmlformats.org/wordprocessingml/2006/main">
        <w:t xml:space="preserve">1. "ਕੋਮਲਤਾ: ਪਿਆਰ ਦਾ ਸੱਚਾ ਮਾਪ"</w:t>
      </w:r>
    </w:p>
    <w:p w14:paraId="5EF1A10A" w14:textId="77777777" w:rsidR="000F7377" w:rsidRDefault="000F7377"/>
    <w:p w14:paraId="76BBEB73" w14:textId="77777777" w:rsidR="000F7377" w:rsidRDefault="000F7377">
      <w:r xmlns:w="http://schemas.openxmlformats.org/wordprocessingml/2006/main">
        <w:t xml:space="preserve">2. "ਬੱਚਿਆਂ ਦਾ ਪਾਲਣ ਪੋਸ਼ਣ: ਜੀਵਨ ਲਈ ਇੱਕ ਮਾਡਲ"</w:t>
      </w:r>
    </w:p>
    <w:p w14:paraId="22448D6B" w14:textId="77777777" w:rsidR="000F7377" w:rsidRDefault="000F7377"/>
    <w:p w14:paraId="3AF2186A" w14:textId="77777777" w:rsidR="000F7377" w:rsidRDefault="000F7377">
      <w:r xmlns:w="http://schemas.openxmlformats.org/wordprocessingml/2006/main">
        <w:t xml:space="preserve">1. 1 ਥੱਸਲੁਨੀਕੀਆਂ 2:7</w:t>
      </w:r>
    </w:p>
    <w:p w14:paraId="749F6C7A" w14:textId="77777777" w:rsidR="000F7377" w:rsidRDefault="000F7377"/>
    <w:p w14:paraId="23117996" w14:textId="77777777" w:rsidR="000F7377" w:rsidRDefault="000F7377">
      <w:r xmlns:w="http://schemas.openxmlformats.org/wordprocessingml/2006/main">
        <w:t xml:space="preserve">2. ਮੱਤੀ 11:29-30 - "ਮੇਰਾ ਜੂਲਾ ਆਪਣੇ ਉੱਤੇ ਲੈ ਲਵੋ, ਅਤੇ ਮੇਰੇ ਤੋਂ ਸਿੱਖੋ; ਕਿਉਂਕਿ ਮੈਂ ਨਿਮਰ ਅਤੇ ਨਿਮਰ ਹਾਂ: ਅਤੇ ਤੁਸੀਂ ਆਪਣੀਆਂ ਰੂਹਾਂ ਨੂੰ ਆਰਾਮ ਪਾਓਗੇ।"</w:t>
      </w:r>
    </w:p>
    <w:p w14:paraId="70722D4E" w14:textId="77777777" w:rsidR="000F7377" w:rsidRDefault="000F7377"/>
    <w:p w14:paraId="674103EB" w14:textId="77777777" w:rsidR="000F7377" w:rsidRDefault="000F7377">
      <w:r xmlns:w="http://schemas.openxmlformats.org/wordprocessingml/2006/main">
        <w:t xml:space="preserve">1 ਥੱਸਲੁਨੀਕੀਆ 2:8 ਇਸ ਲਈ ਅਸੀਂ ਤੁਹਾਡੇ ਲਈ ਪਿਆਰ ਨਾਲ ਲੋਚਦੇ ਹੋਏ, ਅਸੀਂ ਤੁਹਾਨੂੰ ਸਿਰਫ਼ ਪਰਮੇਸ਼ੁਰ ਦੀ ਖੁਸ਼ਖਬਰੀ ਹੀ ਨਹੀਂ, ਸਗੋਂ ਆਪਣੀਆਂ ਜਾਨਾਂ ਵੀ ਦੇਣ ਲਈ ਤਿਆਰ ਸਾਂ, ਕਿਉਂਕਿ ਤੁਸੀਂ ਸਾਡੇ ਲਈ ਪਿਆਰੇ ਸੀ।</w:t>
      </w:r>
    </w:p>
    <w:p w14:paraId="44402E81" w14:textId="77777777" w:rsidR="000F7377" w:rsidRDefault="000F7377"/>
    <w:p w14:paraId="6D44E66C" w14:textId="77777777" w:rsidR="000F7377" w:rsidRDefault="000F7377">
      <w:r xmlns:w="http://schemas.openxmlformats.org/wordprocessingml/2006/main">
        <w:t xml:space="preserve">ਪੌਲੁਸ ਥੱਸਲੁਨੀਕੀਆਂ ਨੂੰ ਇੰਨਾ ਪਿਆਰ ਕਰਦਾ ਸੀ ਕਿ ਉਹ ਉਨ੍ਹਾਂ ਨੂੰ ਨਾ ਸਿਰਫ਼ ਪਰਮੇਸ਼ੁਰ ਦੀ ਖੁਸ਼ਖਬਰੀ ਦੇਣ ਲਈ ਤਿਆਰ ਸੀ, ਸਗੋਂ ਆਪਣੇ ਆਪ ਨੂੰ ਵੀ।</w:t>
      </w:r>
    </w:p>
    <w:p w14:paraId="0748BC17" w14:textId="77777777" w:rsidR="000F7377" w:rsidRDefault="000F7377"/>
    <w:p w14:paraId="0C6485C4" w14:textId="77777777" w:rsidR="000F7377" w:rsidRDefault="000F7377">
      <w:r xmlns:w="http://schemas.openxmlformats.org/wordprocessingml/2006/main">
        <w:t xml:space="preserve">1. ਪਿਆਰ ਦੀ ਸ਼ਕਤੀ - ਥੱਸਲੁਨੀਕੀਆਂ ਲਈ ਪੌਲੁਸ ਦੇ ਪਿਆਰ ਨੇ ਉਨ੍ਹਾਂ ਨੂੰ ਇੰਜੀਲ ਕਿਵੇਂ ਦਿੱਤੀ</w:t>
      </w:r>
    </w:p>
    <w:p w14:paraId="076C67A7" w14:textId="77777777" w:rsidR="000F7377" w:rsidRDefault="000F7377"/>
    <w:p w14:paraId="64D13507" w14:textId="77777777" w:rsidR="000F7377" w:rsidRDefault="000F7377">
      <w:r xmlns:w="http://schemas.openxmlformats.org/wordprocessingml/2006/main">
        <w:t xml:space="preserve">2. ਰਿਸ਼ਤਿਆਂ ਦੀ ਕੀਮਤ - ਕਿਵੇਂ ਪੌਲੁਸ ਨੇ ਥੱਸਲੁਨੀਕੀਆਂ ਨੂੰ ਦਿਖਾਇਆ ਕਿ ਉਹ ਉਸ ਲਈ ਕਿੰਨੇ ਪਿਆਰੇ ਸਨ</w:t>
      </w:r>
    </w:p>
    <w:p w14:paraId="48EC32B2" w14:textId="77777777" w:rsidR="000F7377" w:rsidRDefault="000F7377"/>
    <w:p w14:paraId="2861B8BF" w14:textId="77777777" w:rsidR="000F7377" w:rsidRDefault="000F7377">
      <w:r xmlns:w="http://schemas.openxmlformats.org/wordprocessingml/2006/main">
        <w:t xml:space="preserve">1. ਯੂਹੰਨਾ 3:16 - ਕਿਉਂਕਿ ਪਰਮੇਸ਼ੁਰ ਨੇ ਸੰਸਾਰ ਨੂੰ ਇੰਨਾ ਪਿਆਰ ਕੀਤਾ ਕਿ ਉਸਨੇ ਆਪਣਾ ਇੱਕਲੌਤਾ ਪੁੱਤਰ ਦੇ ਦਿੱਤਾ, ਤਾਂ ਜੋ ਜੋ ਕੋਈ ਉਸ ਵਿੱਚ ਵਿਸ਼ਵਾਸ ਕਰੇ ਉਹ ਨਾਸ਼ ਨਾ ਹੋਵੇ ਪਰ ਸਦੀਵੀ ਜੀਵਨ ਪ੍ਰਾਪਤ ਕਰੇ।</w:t>
      </w:r>
    </w:p>
    <w:p w14:paraId="47F9484F" w14:textId="77777777" w:rsidR="000F7377" w:rsidRDefault="000F7377"/>
    <w:p w14:paraId="4157DF22" w14:textId="77777777" w:rsidR="000F7377" w:rsidRDefault="000F7377">
      <w:r xmlns:w="http://schemas.openxmlformats.org/wordprocessingml/2006/main">
        <w:t xml:space="preserve">2. ਰੋਮੀਆਂ 12:10 - ਪਿਆਰ ਵਿੱਚ ਇੱਕ ਦੂਜੇ ਪ੍ਰਤੀ ਸਮਰਪਿਤ ਰਹੋ। ਆਪਣੇ ਆਪ ਤੋਂ ਉੱਪਰ ਇੱਕ ਦੂਜੇ ਦਾ ਆਦਰ ਕਰੋ।</w:t>
      </w:r>
    </w:p>
    <w:p w14:paraId="6317EC6C" w14:textId="77777777" w:rsidR="000F7377" w:rsidRDefault="000F7377"/>
    <w:p w14:paraId="27D5D99B" w14:textId="77777777" w:rsidR="000F7377" w:rsidRDefault="000F7377">
      <w:r xmlns:w="http://schemas.openxmlformats.org/wordprocessingml/2006/main">
        <w:t xml:space="preserve">1 ਥੱਸਲੁਨੀਕੀਆ 2:9 ਕਿਉਂ ਜੋ ਹੇ ਭਰਾਵੋ, ਤੁਸੀਂ ਸਾਡੀ ਮਿਹਨਤ ਅਤੇ ਕਠਿਨਾਈ ਨੂੰ ਯਾਦ ਕਰਦੇ ਹੋ: ਰਾਤ ਦਿਨ ਮਿਹਨਤ ਕਰਨ ਲਈ, ਕਿਉਂਕਿ ਅਸੀਂ ਤੁਹਾਡੇ ਵਿੱਚੋਂ ਕਿਸੇ ਉੱਤੇ ਦੋਸ਼ ਨਹੀਂ ਲਵਾਂਗੇ, ਅਸੀਂ ਤੁਹਾਨੂੰ ਪਰਮੇਸ਼ੁਰ ਦੀ ਖੁਸ਼ਖਬਰੀ ਦਾ ਪ੍ਰਚਾਰ ਕੀਤਾ।</w:t>
      </w:r>
    </w:p>
    <w:p w14:paraId="5209D823" w14:textId="77777777" w:rsidR="000F7377" w:rsidRDefault="000F7377"/>
    <w:p w14:paraId="5EB5A5D5" w14:textId="77777777" w:rsidR="000F7377" w:rsidRDefault="000F7377">
      <w:r xmlns:w="http://schemas.openxmlformats.org/wordprocessingml/2006/main">
        <w:t xml:space="preserve">ਪੌਲੁਸ ਅਤੇ ਉਸ ਦੇ ਸਾਥੀਆਂ ਨੇ ਥੱਸਲੁਨੀਕੀਆਂ ਨੂੰ ਪਰਮੇਸ਼ੁਰ ਦੀ ਇੰਜੀਲ ਦਾ ਪ੍ਰਚਾਰ ਕਰਨ ਲਈ ਸਖ਼ਤ ਮਿਹਨਤ ਕੀਤੀ ਅਤੇ ਉਨ੍ਹਾਂ ਉੱਤੇ ਬੋਝ ਨਾ ਬਣੇ।</w:t>
      </w:r>
    </w:p>
    <w:p w14:paraId="79A7C487" w14:textId="77777777" w:rsidR="000F7377" w:rsidRDefault="000F7377"/>
    <w:p w14:paraId="342B5B51" w14:textId="77777777" w:rsidR="000F7377" w:rsidRDefault="000F7377">
      <w:r xmlns:w="http://schemas.openxmlformats.org/wordprocessingml/2006/main">
        <w:t xml:space="preserve">1. ਬਦਲੇ ਵਿੱਚ ਕਿਸੇ ਵੀ ਚੀਜ਼ ਦੀ ਉਮੀਦ ਕੀਤੇ ਬਿਨਾਂ ਪਰਮੇਸ਼ੁਰ ਦੀ ਸੇਵਾ ਕਰਨ ਦਾ ਅਨੰਦ</w:t>
      </w:r>
    </w:p>
    <w:p w14:paraId="7E5AF808" w14:textId="77777777" w:rsidR="000F7377" w:rsidRDefault="000F7377"/>
    <w:p w14:paraId="02EA414C" w14:textId="77777777" w:rsidR="000F7377" w:rsidRDefault="000F7377">
      <w:r xmlns:w="http://schemas.openxmlformats.org/wordprocessingml/2006/main">
        <w:t xml:space="preserve">2. ਮੁਸ਼ਕਲਾਂ ਦੇ ਬਾਵਜੂਦ ਪਰਮੇਸ਼ੁਰ ਦੀ ਸੇਵਾ ਵਿਚ ਲੱਗੇ ਰਹਿਣਾ</w:t>
      </w:r>
    </w:p>
    <w:p w14:paraId="6FD7B3C8" w14:textId="77777777" w:rsidR="000F7377" w:rsidRDefault="000F7377"/>
    <w:p w14:paraId="4119022F" w14:textId="77777777" w:rsidR="000F7377" w:rsidRDefault="000F7377">
      <w:r xmlns:w="http://schemas.openxmlformats.org/wordprocessingml/2006/main">
        <w:t xml:space="preserve">1. ਮੱਤੀ 10:7-8 - ਅਤੇ ਜਦੋਂ ਤੁਸੀਂ ਜਾਂਦੇ ਹੋ, ਇਸ ਸੰਦੇਸ਼ ਦਾ ਐਲਾਨ ਕਰੋ: 'ਸਵਰਗ ਦਾ ਰਾਜ ਨੇੜੇ ਆ ਗਿਆ ਹੈ।' </w:t>
      </w:r>
      <w:r xmlns:w="http://schemas.openxmlformats.org/wordprocessingml/2006/main">
        <w:lastRenderedPageBreak xmlns:w="http://schemas.openxmlformats.org/wordprocessingml/2006/main"/>
      </w:r>
      <w:r xmlns:w="http://schemas.openxmlformats.org/wordprocessingml/2006/main">
        <w:t xml:space="preserve">ਬਿਮਾਰਾਂ ਨੂੰ ਚੰਗਾ ਕਰੋ, ਮੁਰਦਿਆਂ ਨੂੰ ਜੀਉਂਦਾ ਕਰੋ, ਕੋੜ੍ਹ ਵਾਲੇ ਲੋਕਾਂ ਨੂੰ ਸ਼ੁੱਧ ਕਰੋ, ਭੂਤਾਂ ਨੂੰ ਕੱਢੋ। ਮੁਫ਼ਤ ਵਿੱਚ ਤੁਹਾਨੂੰ ਪ੍ਰਾਪਤ ਕੀਤਾ ਹੈ; ਮੁਫ਼ਤ ਵਿੱਚ ਦਿਓ.</w:t>
      </w:r>
    </w:p>
    <w:p w14:paraId="77759FA9" w14:textId="77777777" w:rsidR="000F7377" w:rsidRDefault="000F7377"/>
    <w:p w14:paraId="767B0762" w14:textId="77777777" w:rsidR="000F7377" w:rsidRDefault="000F7377">
      <w:r xmlns:w="http://schemas.openxmlformats.org/wordprocessingml/2006/main">
        <w:t xml:space="preserve">2. ਇਬਰਾਨੀਆਂ 6:10 - ਪਰਮੇਸ਼ੁਰ ਬੇਇਨਸਾਫ਼ੀ ਨਹੀਂ ਹੈ; ਉਹ ਤੁਹਾਡੇ ਕੰਮ ਅਤੇ ਉਸ ਪਿਆਰ ਨੂੰ ਨਹੀਂ ਭੁੱਲੇਗਾ ਜੋ ਤੁਸੀਂ ਉਸ ਨੂੰ ਦਿਖਾਇਆ ਹੈ ਕਿਉਂਕਿ ਤੁਸੀਂ ਉਸ ਦੇ ਲੋਕਾਂ ਦੀ ਮਦਦ ਕੀਤੀ ਹੈ ਅਤੇ ਉਨ੍ਹਾਂ ਦੀ ਮਦਦ ਕਰਨਾ ਜਾਰੀ ਰੱਖਿਆ ਹੈ।</w:t>
      </w:r>
    </w:p>
    <w:p w14:paraId="68D73781" w14:textId="77777777" w:rsidR="000F7377" w:rsidRDefault="000F7377"/>
    <w:p w14:paraId="23794846" w14:textId="77777777" w:rsidR="000F7377" w:rsidRDefault="000F7377">
      <w:r xmlns:w="http://schemas.openxmlformats.org/wordprocessingml/2006/main">
        <w:t xml:space="preserve">1 ਥੱਸਲੁਨੀਕੀਆ 2:10 ਤੁਸੀਂ ਗਵਾਹ ਹੋ, ਅਤੇ ਪਰਮੇਸ਼ੁਰ ਵੀ, ਅਸੀਂ ਤੁਹਾਡੇ ਵਿੱਚ ਵਿਸ਼ਵਾਸ ਕਰਨ ਵਾਲਿਆਂ ਵਿੱਚ ਕਿੰਨਾ ਪਵਿੱਤਰ ਅਤੇ ਨਿਆਂਪੂਰਣ ਅਤੇ ਨਿਰਦੋਸ਼ ਵਿਹਾਰ ਕੀਤਾ:</w:t>
      </w:r>
    </w:p>
    <w:p w14:paraId="7ED67B4B" w14:textId="77777777" w:rsidR="000F7377" w:rsidRDefault="000F7377"/>
    <w:p w14:paraId="0544F299" w14:textId="77777777" w:rsidR="000F7377" w:rsidRDefault="000F7377">
      <w:r xmlns:w="http://schemas.openxmlformats.org/wordprocessingml/2006/main">
        <w:t xml:space="preserve">ਪੌਲੁਸ ਰਸੂਲ ਥੱਸਲੁਨੀਯਾ ਦੇ ਵਿਸ਼ਵਾਸੀਆਂ ਨੂੰ ਯਾਦ ਦਿਵਾਉਂਦਾ ਹੈ ਕਿ ਉਹ ਅਤੇ ਉਸ ਦੇ ਸਾਥੀ ਉਨ੍ਹਾਂ ਵਿਚ ਕਿੰਨੇ ਪਵਿੱਤਰ ਅਤੇ ਨੇਕ ਸਨ।</w:t>
      </w:r>
    </w:p>
    <w:p w14:paraId="411B7EEB" w14:textId="77777777" w:rsidR="000F7377" w:rsidRDefault="000F7377"/>
    <w:p w14:paraId="56E0E512" w14:textId="77777777" w:rsidR="000F7377" w:rsidRDefault="000F7377">
      <w:r xmlns:w="http://schemas.openxmlformats.org/wordprocessingml/2006/main">
        <w:t xml:space="preserve">1. ਸਿੱਧਾ ਜੀਵਨ: ਪੌਲੁਸ ਅਤੇ ਉਸਦੇ ਸਾਥੀਆਂ ਦੀ ਉਦਾਹਰਣ</w:t>
      </w:r>
    </w:p>
    <w:p w14:paraId="0CC0CC5E" w14:textId="77777777" w:rsidR="000F7377" w:rsidRDefault="000F7377"/>
    <w:p w14:paraId="5B6CEA0B" w14:textId="77777777" w:rsidR="000F7377" w:rsidRDefault="000F7377">
      <w:r xmlns:w="http://schemas.openxmlformats.org/wordprocessingml/2006/main">
        <w:t xml:space="preserve">2. ਸਾਡੇ ਜੀਵਨ ਵਿੱਚ ਪਵਿੱਤਰਤਾ: ਪੌਲੁਸ ਅਤੇ ਉਸਦੇ ਸਾਥੀਆਂ ਦਾ ਇੱਕ ਮਾਡਲ</w:t>
      </w:r>
    </w:p>
    <w:p w14:paraId="7C5B952A" w14:textId="77777777" w:rsidR="000F7377" w:rsidRDefault="000F7377"/>
    <w:p w14:paraId="60765F0C" w14:textId="77777777" w:rsidR="000F7377" w:rsidRDefault="000F7377">
      <w:r xmlns:w="http://schemas.openxmlformats.org/wordprocessingml/2006/main">
        <w:t xml:space="preserve">1. ਮੱਤੀ 5:48 - ਸੰਪੂਰਣ ਬਣੋ, ਇਸ ਲਈ, ਜਿਵੇਂ ਤੁਹਾਡਾ ਸਵਰਗੀ ਪਿਤਾ ਸੰਪੂਰਨ ਹੈ।</w:t>
      </w:r>
    </w:p>
    <w:p w14:paraId="382933B0" w14:textId="77777777" w:rsidR="000F7377" w:rsidRDefault="000F7377"/>
    <w:p w14:paraId="1FB0C919" w14:textId="77777777" w:rsidR="000F7377" w:rsidRDefault="000F7377">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5C1F759C" w14:textId="77777777" w:rsidR="000F7377" w:rsidRDefault="000F7377"/>
    <w:p w14:paraId="3DEFBDFC" w14:textId="77777777" w:rsidR="000F7377" w:rsidRDefault="000F7377">
      <w:r xmlns:w="http://schemas.openxmlformats.org/wordprocessingml/2006/main">
        <w:t xml:space="preserve">1 ਥੱਸਲੁਨੀਕੀਆ 2:11 ਜਿਵੇਂ ਕਿ ਤੁਸੀਂ ਜਾਣਦੇ ਹੋ ਕਿ ਅਸੀਂ ਤੁਹਾਡੇ ਵਿੱਚੋਂ ਹਰੇਕ ਨੂੰ ਕਿਵੇਂ ਉਪਦੇਸ਼ ਅਤੇ ਦਿਲਾਸਾ ਦਿੱਤਾ ਅਤੇ ਤਾਕੀਦ ਕੀਤੀ ਜਿਵੇਂ ਇੱਕ ਪਿਤਾ ਆਪਣੇ ਬੱਚਿਆਂ ਨੂੰ ਕਰਦਾ ਹੈ,</w:t>
      </w:r>
    </w:p>
    <w:p w14:paraId="31583DFF" w14:textId="77777777" w:rsidR="000F7377" w:rsidRDefault="000F7377"/>
    <w:p w14:paraId="214F2420" w14:textId="77777777" w:rsidR="000F7377" w:rsidRDefault="000F7377">
      <w:r xmlns:w="http://schemas.openxmlformats.org/wordprocessingml/2006/main">
        <w:t xml:space="preserve">ਪੌਲੁਸ ਨੇ ਥੱਸਲੁਨੀਕੀਆਂ ਨੂੰ ਪਿਆਰ ਕਰਨ ਵਾਲੇ ਪਿਤਾ ਵਜੋਂ ਸਲਾਹ ਦਿੱਤੀ, ਦਿਲਾਸਾ ਦਿੱਤਾ ਅਤੇ ਤਾਕੀਦ ਕੀਤੀ।</w:t>
      </w:r>
    </w:p>
    <w:p w14:paraId="742993D9" w14:textId="77777777" w:rsidR="000F7377" w:rsidRDefault="000F7377"/>
    <w:p w14:paraId="7A19DCD2" w14:textId="77777777" w:rsidR="000F7377" w:rsidRDefault="000F7377">
      <w:r xmlns:w="http://schemas.openxmlformats.org/wordprocessingml/2006/main">
        <w:t xml:space="preserve">1. ਪਿਤਾ ਦਾ ਪਿਆਰ: ਦਇਆ ਅਤੇ ਉਤਸ਼ਾਹ ਦਿਖਾਉਣਾ</w:t>
      </w:r>
    </w:p>
    <w:p w14:paraId="4D396132" w14:textId="77777777" w:rsidR="000F7377" w:rsidRDefault="000F7377"/>
    <w:p w14:paraId="2D528D36" w14:textId="77777777" w:rsidR="000F7377" w:rsidRDefault="000F7377">
      <w:r xmlns:w="http://schemas.openxmlformats.org/wordprocessingml/2006/main">
        <w:t xml:space="preserve">2. ਉਤਸ਼ਾਹ ਦੀ ਸ਼ਕਤੀ: ਦੂਜਿਆਂ ਨੂੰ ਪਰਮੇਸ਼ੁਰ ਦੇ ਪਿਆਰ ਨਾਲ ਅਸੀਸ ਦੇਣਾ</w:t>
      </w:r>
    </w:p>
    <w:p w14:paraId="5300267C" w14:textId="77777777" w:rsidR="000F7377" w:rsidRDefault="000F7377"/>
    <w:p w14:paraId="47D14308" w14:textId="77777777" w:rsidR="000F7377" w:rsidRDefault="000F7377">
      <w:r xmlns:w="http://schemas.openxmlformats.org/wordprocessingml/2006/main">
        <w:t xml:space="preserve">1. ਅਫ਼ਸੀਆਂ 6:4, “ਪਿਤਾਓ, ਆਪਣੇ ਬੱਚਿਆਂ ਨੂੰ ਨਾ ਖਿਝੋ; ਇਸ ਦੀ ਬਜਾਏ, ਉਨ੍ਹਾਂ ਨੂੰ ਪ੍ਰਭੂ ਦੀ ਸਿਖਲਾਈ ਅਤੇ ਹਿਦਾਇਤ ਵਿੱਚ ਲਿਆਓ।"</w:t>
      </w:r>
    </w:p>
    <w:p w14:paraId="42055788" w14:textId="77777777" w:rsidR="000F7377" w:rsidRDefault="000F7377"/>
    <w:p w14:paraId="61FBDD23" w14:textId="77777777" w:rsidR="000F7377" w:rsidRDefault="000F7377">
      <w:r xmlns:w="http://schemas.openxmlformats.org/wordprocessingml/2006/main">
        <w:t xml:space="preserve">2. ਰੋਮੀਆਂ 15:5, "ਪਰਮੇਸ਼ੁਰ ਜੋ ਧੀਰਜ ਅਤੇ ਹੌਸਲਾ ਦਿੰਦਾ ਹੈ, ਤੁਹਾਨੂੰ ਇੱਕ ਦੂਜੇ ਪ੍ਰਤੀ ਉਹੀ ਰਵੱਈਆ ਦੇਵੇ ਜੋ ਮਸੀਹ ਯਿਸੂ ਦਾ ਸੀ।"</w:t>
      </w:r>
    </w:p>
    <w:p w14:paraId="165F74AA" w14:textId="77777777" w:rsidR="000F7377" w:rsidRDefault="000F7377"/>
    <w:p w14:paraId="670B5547" w14:textId="77777777" w:rsidR="000F7377" w:rsidRDefault="000F7377">
      <w:r xmlns:w="http://schemas.openxmlformats.org/wordprocessingml/2006/main">
        <w:t xml:space="preserve">1 ਥੱਸਲੁਨੀਕੀਆ 2:12 ਕਿ ਤੁਸੀਂ ਪਰਮੇਸ਼ੁਰ ਦੇ ਯੋਗ ਚੱਲੋ, ਜਿਸ ਨੇ ਤੁਹਾਨੂੰ ਆਪਣੇ ਰਾਜ ਅਤੇ ਮਹਿਮਾ ਲਈ ਬੁਲਾਇਆ ਹੈ।</w:t>
      </w:r>
    </w:p>
    <w:p w14:paraId="38D3757C" w14:textId="77777777" w:rsidR="000F7377" w:rsidRDefault="000F7377"/>
    <w:p w14:paraId="234EF715" w14:textId="77777777" w:rsidR="000F7377" w:rsidRDefault="000F7377">
      <w:r xmlns:w="http://schemas.openxmlformats.org/wordprocessingml/2006/main">
        <w:t xml:space="preserve">ਥੱਸਲੁਨੀਕੀਆਂ ਨੂੰ ਪਰਮੇਸ਼ੁਰ ਦੇ ਯੋਗ ਜੀਵਨ ਜਿਉਣ ਲਈ ਉਤਸ਼ਾਹਿਤ ਕੀਤਾ ਜਾਂਦਾ ਹੈ, ਜਿਸ ਨੇ ਉਨ੍ਹਾਂ ਨੂੰ ਆਪਣੇ ਰਾਜ ਅਤੇ ਮਹਿਮਾ ਲਈ ਬੁਲਾਇਆ ਹੈ।</w:t>
      </w:r>
    </w:p>
    <w:p w14:paraId="27699CB9" w14:textId="77777777" w:rsidR="000F7377" w:rsidRDefault="000F7377"/>
    <w:p w14:paraId="19AE329C" w14:textId="77777777" w:rsidR="000F7377" w:rsidRDefault="000F7377">
      <w:r xmlns:w="http://schemas.openxmlformats.org/wordprocessingml/2006/main">
        <w:t xml:space="preserve">1. ਪਰਮੇਸ਼ੁਰ ਦੇ ਸੱਦੇ ਦੇ ਯੋਗ ਜੀਵਨ ਜੀਉ</w:t>
      </w:r>
    </w:p>
    <w:p w14:paraId="4AD85680" w14:textId="77777777" w:rsidR="000F7377" w:rsidRDefault="000F7377"/>
    <w:p w14:paraId="687B3F72" w14:textId="77777777" w:rsidR="000F7377" w:rsidRDefault="000F7377">
      <w:r xmlns:w="http://schemas.openxmlformats.org/wordprocessingml/2006/main">
        <w:t xml:space="preserve">2. ਪਰਮੇਸ਼ੁਰ ਦੇ ਰਾਜ ਅਤੇ ਮਹਿਮਾ ਪ੍ਰਤੀ ਵਫ਼ਾਦਾਰ ਰਹਿਣਾ</w:t>
      </w:r>
    </w:p>
    <w:p w14:paraId="5B3DD52D" w14:textId="77777777" w:rsidR="000F7377" w:rsidRDefault="000F7377"/>
    <w:p w14:paraId="6E27F43D" w14:textId="77777777" w:rsidR="000F7377" w:rsidRDefault="000F7377">
      <w:r xmlns:w="http://schemas.openxmlformats.org/wordprocessingml/2006/main">
        <w:t xml:space="preserve">1. ਮੱਤੀ 5:16 - "ਤੁਹਾਡੀ ਰੋਸ਼ਨੀ ਮਨੁੱਖਾਂ ਦੇ ਸਾਮ੍ਹਣੇ ਚਮਕੇ, ਤਾਂ ਜੋ ਉਹ ਤੁਹਾਡੇ ਚੰਗੇ ਕੰਮਾਂ ਨੂੰ ਵੇਖਣ, ਅਤੇ ਤੁਹਾਡੇ ਪਿਤਾ ਦੀ ਵਡਿਆਈ ਕਰਨ ਜੋ ਸਵਰਗ ਵਿੱਚ ਹੈ।"</w:t>
      </w:r>
    </w:p>
    <w:p w14:paraId="0DD1C0A6" w14:textId="77777777" w:rsidR="000F7377" w:rsidRDefault="000F7377"/>
    <w:p w14:paraId="42D856C7" w14:textId="77777777" w:rsidR="000F7377" w:rsidRDefault="000F7377">
      <w:r xmlns:w="http://schemas.openxmlformats.org/wordprocessingml/2006/main">
        <w:t xml:space="preserve">2. ਅਫ਼ਸੀਆਂ 4:1 - "ਇਸ ਲਈ ਮੈਂ, ਪ੍ਰਭੂ ਦਾ ਕੈਦੀ, ਤੁਹਾਨੂੰ ਬੇਨਤੀ ਕਰਦਾ ਹਾਂ ਕਿ ਤੁਸੀਂ ਉਸ ਕੰਮ ਦੇ ਯੋਗ ਬਣੋ ਜਿਸ ਨਾਲ ਤੁਹਾਨੂੰ ਬੁਲਾਇਆ ਜਾਂਦਾ ਹੈ।"</w:t>
      </w:r>
    </w:p>
    <w:p w14:paraId="0085EC29" w14:textId="77777777" w:rsidR="000F7377" w:rsidRDefault="000F7377"/>
    <w:p w14:paraId="2CC18888" w14:textId="77777777" w:rsidR="000F7377" w:rsidRDefault="000F7377">
      <w:r xmlns:w="http://schemas.openxmlformats.org/wordprocessingml/2006/main">
        <w:t xml:space="preserve">1 ਥੱਸਲੁਨੀਕੀਆ 2:13 ਇਸ ਕਾਰਨ ਵੀ ਅਸੀਂ ਪਰਮੇਸ਼ੁਰ ਦਾ ਸਦਾ ਲਈ ਧੰਨਵਾਦ ਕਰਦੇ ਹਾਂ, ਕਿਉਂਕਿ ਜਦੋਂ ਤੁਸੀਂ ਪਰਮੇਸ਼ੁਰ ਦਾ ਬਚਨ ਕਬੂਲ ਕੀਤਾ ਜੋ ਤੁਸੀਂ ਸਾਡੇ ਕੋਲੋਂ ਸੁਣਿਆ ਸੀ, ਤਾਂ ਤੁਸੀਂ ਉਹ ਮਨੁੱਖਾਂ ਦੇ ਬਚਨ ਵਜੋਂ ਨਹੀਂ, ਸਗੋਂ ਜਿਵੇਂ ਸੱਚ ਵਿੱਚ ਹੈ, ਦੇ ਬਚਨ ਨੂੰ ਕਬੂਲ ਕੀਤਾ। ਪਰਮੇਸ਼ੁਰ, ਜੋ ਤੁਹਾਡੇ ਵਿਸ਼ਵਾਸੀ ਲੋਕਾਂ ਵਿੱਚ ਵੀ ਅਸਰਦਾਰ ਢੰਗ ਨਾਲ ਕੰਮ ਕਰਦਾ ਹੈ।</w:t>
      </w:r>
    </w:p>
    <w:p w14:paraId="179FA69F" w14:textId="77777777" w:rsidR="000F7377" w:rsidRDefault="000F7377"/>
    <w:p w14:paraId="62C7DF3D" w14:textId="77777777" w:rsidR="000F7377" w:rsidRDefault="000F7377">
      <w:r xmlns:w="http://schemas.openxmlformats.org/wordprocessingml/2006/main">
        <w:t xml:space="preserve">ਪੌਲੁਸ ਅਤੇ ਉਸ ਦੇ ਸਾਥੀ ਥੱਸਲੁਨੀਕੀਆਂ ਦੇ ਪਰਮੇਸ਼ੁਰ ਦੇ ਬਚਨ ਵਿੱਚ ਵਿਸ਼ਵਾਸ ਲਈ ਪਰਮੇਸ਼ੁਰ ਦਾ ਧੰਨਵਾਦ ਕਰਦੇ ਹਨ, ਜੋ ਉਨ੍ਹਾਂ ਦੇ ਜੀਵਨ ਵਿੱਚ ਪ੍ਰਭਾਵਸ਼ਾਲੀ ਬਣ ਗਿਆ ਸੀ।</w:t>
      </w:r>
    </w:p>
    <w:p w14:paraId="28CC1592" w14:textId="77777777" w:rsidR="000F7377" w:rsidRDefault="000F7377"/>
    <w:p w14:paraId="38643B23" w14:textId="77777777" w:rsidR="000F7377" w:rsidRDefault="000F7377">
      <w:r xmlns:w="http://schemas.openxmlformats.org/wordprocessingml/2006/main">
        <w:t xml:space="preserve">1. ਵਿਸ਼ਵਾਸ ਦੀ ਸ਼ਕਤੀ: ਪਰਮੇਸ਼ੁਰ ਦੇ ਬਚਨ ਵਿੱਚ ਵਿਸ਼ਵਾਸ ਕਰਨਾ ਸਾਡੀ ਜ਼ਿੰਦਗੀ ਨੂੰ ਕਿਵੇਂ ਬਦਲਦਾ ਹੈ</w:t>
      </w:r>
    </w:p>
    <w:p w14:paraId="783D70EC" w14:textId="77777777" w:rsidR="000F7377" w:rsidRDefault="000F7377"/>
    <w:p w14:paraId="68220B50" w14:textId="77777777" w:rsidR="000F7377" w:rsidRDefault="000F7377">
      <w:r xmlns:w="http://schemas.openxmlformats.org/wordprocessingml/2006/main">
        <w:t xml:space="preserve">2. ਬਚਨ ਨੂੰ ਜੀਣਾ: ਸਾਡੇ ਜੀਵਨ ਵਿੱਚ ਪਰਮੇਸ਼ੁਰ ਦੇ ਬਚਨ ਨੂੰ ਜੋੜਨ ਦੇ ਵਿਹਾਰਕ ਤਰੀਕੇ</w:t>
      </w:r>
    </w:p>
    <w:p w14:paraId="7D18E662" w14:textId="77777777" w:rsidR="000F7377" w:rsidRDefault="000F7377"/>
    <w:p w14:paraId="3F4B3423" w14:textId="77777777" w:rsidR="000F7377" w:rsidRDefault="000F7377">
      <w:r xmlns:w="http://schemas.openxmlformats.org/wordprocessingml/2006/main">
        <w:t xml:space="preserve">1. ਇਬਰਾਨੀਆਂ 4:12 - ਕਿਉਂਕਿ ਪਰਮੇਸ਼ੁਰ ਦਾ ਬਚਨ ਤੇਜ਼, ਸ਼ਕਤੀਸ਼ਾਲੀ, ਅਤੇ ਕਿਸੇ ਵੀ ਦੋ ਧਾਰੀ ਤਲਵਾਰ ਨਾਲੋਂ ਤਿੱਖਾ ਹੈ, ਆਤਮਾ ਅਤੇ ਆਤਮਾ, ਜੋੜਾਂ ਅਤੇ ਮੈਰੋ ਨੂੰ ਵੰਡਣ ਤੱਕ ਵੀ ਵਿੰਨ੍ਹਦਾ ਹੈ, ਅਤੇ ਵਿਚਾਰਾਂ ਨੂੰ ਸਮਝਦਾ ਹੈ। ਅਤੇ ਦਿਲ ਦੇ ਇਰਾਦੇ.</w:t>
      </w:r>
    </w:p>
    <w:p w14:paraId="431C0A57" w14:textId="77777777" w:rsidR="000F7377" w:rsidRDefault="000F7377"/>
    <w:p w14:paraId="25C58D77" w14:textId="77777777" w:rsidR="000F7377" w:rsidRDefault="000F7377">
      <w:r xmlns:w="http://schemas.openxmlformats.org/wordprocessingml/2006/main">
        <w:t xml:space="preserve">2. ਰੋਮੀਆਂ 10:17 - ਤਾਂ ਫਿਰ ਵਿਸ਼ਵਾਸ ਸੁਣਨ ਦੁਆਰਾ ਆਉਂਦਾ ਹੈ, ਅਤੇ ਪਰਮੇਸ਼ੁਰ ਦੇ ਬਚਨ ਦੁਆਰਾ ਸੁਣਦਾ ਹੈ।</w:t>
      </w:r>
    </w:p>
    <w:p w14:paraId="26D0CA40" w14:textId="77777777" w:rsidR="000F7377" w:rsidRDefault="000F7377"/>
    <w:p w14:paraId="32EBBFAF" w14:textId="77777777" w:rsidR="000F7377" w:rsidRDefault="000F7377">
      <w:r xmlns:w="http://schemas.openxmlformats.org/wordprocessingml/2006/main">
        <w:t xml:space="preserve">1 ਥੱਸਲੁਨੀਕੀਆ 2:14 ਕਿਉਂਕਿ ਹੇ ਭਰਾਵੋ, ਤੁਸੀਂ ਪਰਮੇਸ਼ੁਰ ਦੀਆਂ ਉਨ੍ਹਾਂ ਕਲੀਸਿਯਾਵਾਂ ਦੇ ਚੇਲੇ ਹੋ ਗਏ ਹੋ ਜੋ ਯਹੂਦਿਯਾ ਵਿੱਚ ਮਸੀਹ ਯਿਸੂ ਵਿੱਚ ਹਨ, ਕਿਉਂਕਿ ਤੁਸੀਂ ਵੀ ਆਪਣੇ ਹੀ ਦੇਸਾਂ ਦੇ ਲੋਕਾਂ ਵਾਂਗ ਦੁੱਖ ਝੱਲੇ ਹਨ, ਜਿਵੇਂ ਕਿ ਉਨ੍ਹਾਂ ਨੇ ਯਹੂਦੀਆਂ ਨੂੰ ਝੱਲਿਆ ਹੈ।</w:t>
      </w:r>
    </w:p>
    <w:p w14:paraId="19256C87" w14:textId="77777777" w:rsidR="000F7377" w:rsidRDefault="000F7377"/>
    <w:p w14:paraId="4BC12340" w14:textId="77777777" w:rsidR="000F7377" w:rsidRDefault="000F7377">
      <w:r xmlns:w="http://schemas.openxmlformats.org/wordprocessingml/2006/main">
        <w:t xml:space="preserve">ਥੱਸਲੁਨੀਆਈ ਚਰਚ ਨੇ ਯਹੂਦੀਆ ਦੇ ਹੋਰ ਚਰਚਾਂ ਦੀ ਮਿਸਾਲ ਦੀ ਪਾਲਣਾ ਕੀਤੀ ਸੀ, ਅਤੇ ਯਹੂਦੀਆਂ ਵਾਂਗ ਆਪਣੇ ਹੀ ਲੋਕਾਂ ਤੋਂ ਅਤਿਆਚਾਰ ਸਹਿਣੇ ਸਨ।</w:t>
      </w:r>
    </w:p>
    <w:p w14:paraId="4B722E88" w14:textId="77777777" w:rsidR="000F7377" w:rsidRDefault="000F7377"/>
    <w:p w14:paraId="767000E7" w14:textId="77777777" w:rsidR="000F7377" w:rsidRDefault="000F7377">
      <w:r xmlns:w="http://schemas.openxmlformats.org/wordprocessingml/2006/main">
        <w:t xml:space="preserve">1. ਵਫ਼ਾਦਾਰ ਜ਼ੁਲਮ ਦੀ ਤਾਕਤ: ਔਖੇ ਸਮਿਆਂ ਵਿੱਚ ਵਫ਼ਾਦਾਰੀ ਨਾਲ ਸਹਿਣਾ ਸਿੱਖਣਾ</w:t>
      </w:r>
    </w:p>
    <w:p w14:paraId="41DF9488" w14:textId="77777777" w:rsidR="000F7377" w:rsidRDefault="000F7377"/>
    <w:p w14:paraId="3951ED90" w14:textId="77777777" w:rsidR="000F7377" w:rsidRDefault="000F7377">
      <w:r xmlns:w="http://schemas.openxmlformats.org/wordprocessingml/2006/main">
        <w:t xml:space="preserve">2. ਏਕਤਾ ਦੀ ਤਾਕਤ: ਮੁਸੀਬਤ ਦੇ ਸਾਮ੍ਹਣੇ ਇਕੱਠੇ ਖੜ੍ਹੇ ਰਹਿਣਾ</w:t>
      </w:r>
    </w:p>
    <w:p w14:paraId="17138415" w14:textId="77777777" w:rsidR="000F7377" w:rsidRDefault="000F7377"/>
    <w:p w14:paraId="62BEDA24" w14:textId="77777777" w:rsidR="000F7377" w:rsidRDefault="000F7377">
      <w:r xmlns:w="http://schemas.openxmlformats.org/wordprocessingml/2006/main">
        <w:t xml:space="preserve">1. ਰੋਮੀਆਂ 5:3-4 - ਸਿਰਫ਼ ਇੰਨਾ ਹੀ ਨਹੀਂ, ਸਗੋਂ ਅਸੀਂ ਆਪਣੇ ਦੁੱਖਾਂ ਵਿੱਚ ਵੀ ਮਾਣ ਕਰਦੇ ਹਾਂ, ਕਿਉਂਕਿ ਅਸੀਂ ਜਾਣਦੇ ਹਾਂ ਕਿ ਦੁੱਖ ਸਹਿਣਸ਼ੀਲਤਾ ਪੈਦਾ ਕਰਦੇ ਹਨ; ਲਗਨ, ਚਰਿੱਤਰ; ਅਤੇ ਅੱਖਰ, ਉਮੀਦ.</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14:paraId="6343D868" w14:textId="77777777" w:rsidR="000F7377" w:rsidRDefault="000F7377"/>
    <w:p w14:paraId="3CD200F2" w14:textId="77777777" w:rsidR="000F7377" w:rsidRDefault="000F7377">
      <w:r xmlns:w="http://schemas.openxmlformats.org/wordprocessingml/2006/main">
        <w:t xml:space="preserve">1 ਥੱਸਲੁਨੀਕੀਆ 2:15 ਜਿਨ੍ਹਾਂ ਨੇ ਪ੍ਰਭੂ ਯਿਸੂ ਅਤੇ ਉਨ੍ਹਾਂ ਦੇ ਆਪਣੇ ਨਬੀਆਂ ਨੂੰ ਮਾਰਿਆ, ਅਤੇ ਸਾਨੂੰ ਸਤਾਇਆ; ਅਤੇ ਉਹ ਪਰਮੇਸ਼ੁਰ ਨੂੰ ਪ੍ਰਸੰਨ ਨਹੀਂ ਕਰਦੇ, ਅਤੇ ਸਾਰੇ ਮਨੁੱਖਾਂ ਦੇ ਵਿਰੁੱਧ ਹਨ।</w:t>
      </w:r>
    </w:p>
    <w:p w14:paraId="5F7B24B8" w14:textId="77777777" w:rsidR="000F7377" w:rsidRDefault="000F7377"/>
    <w:p w14:paraId="123C9AC3" w14:textId="77777777" w:rsidR="000F7377" w:rsidRDefault="000F7377">
      <w:r xmlns:w="http://schemas.openxmlformats.org/wordprocessingml/2006/main">
        <w:t xml:space="preserve">ਥੱਸਲੁਨੀਕੀਆਂ ਨੇ ਪ੍ਰਭੂ ਯਿਸੂ ਅਤੇ ਉਨ੍ਹਾਂ ਦੇ ਆਪਣੇ ਨਬੀਆਂ ਨੂੰ ਮਾਰਿਆ ਸੀ ਅਤੇ ਉਨ੍ਹਾਂ ਨੂੰ ਸਤਾਇਆ ਸੀ ਜੋ ਉਸ ਦੀ ਪਾਲਣਾ ਕਰਦੇ ਸਨ। ਉਹ ਪਰਮੇਸ਼ੁਰ ਨੂੰ ਖੁਸ਼ ਨਹੀਂ ਕਰਦੇ ਅਤੇ ਸਾਰੇ ਮਨੁੱਖਾਂ ਦੇ ਉਲਟ ਹਨ।</w:t>
      </w:r>
    </w:p>
    <w:p w14:paraId="3A09DE3E" w14:textId="77777777" w:rsidR="000F7377" w:rsidRDefault="000F7377"/>
    <w:p w14:paraId="279FBB3B" w14:textId="77777777" w:rsidR="000F7377" w:rsidRDefault="000F7377">
      <w:r xmlns:w="http://schemas.openxmlformats.org/wordprocessingml/2006/main">
        <w:t xml:space="preserve">1. ਅਵਿਸ਼ਵਾਸ ਦੇ ਮਾੜੇ ਨਤੀਜੇ</w:t>
      </w:r>
    </w:p>
    <w:p w14:paraId="35DE7D95" w14:textId="77777777" w:rsidR="000F7377" w:rsidRDefault="000F7377"/>
    <w:p w14:paraId="33848AFB" w14:textId="77777777" w:rsidR="000F7377" w:rsidRDefault="000F7377">
      <w:r xmlns:w="http://schemas.openxmlformats.org/wordprocessingml/2006/main">
        <w:t xml:space="preserve">2. ਸਾਡੇ ਅਵਿਸ਼ਵਾਸ ਦੇ ਬਾਵਜੂਦ ਪਰਮੇਸ਼ੁਰ ਦਾ ਅਥਾਹ ਪਿਆਰ</w:t>
      </w:r>
    </w:p>
    <w:p w14:paraId="7ED48E74" w14:textId="77777777" w:rsidR="000F7377" w:rsidRDefault="000F7377"/>
    <w:p w14:paraId="3B69FF16" w14:textId="77777777" w:rsidR="000F7377" w:rsidRDefault="000F7377">
      <w:r xmlns:w="http://schemas.openxmlformats.org/wordprocessingml/2006/main">
        <w:t xml:space="preserve">1. ਰੋਮੀਆਂ 5:8 - ਪਰ ਪਰਮੇਸ਼ੁਰ ਸਾਡੇ ਲਈ ਆਪਣੇ ਪਿਆਰ ਦੀ ਪ੍ਰਸ਼ੰਸਾ ਕਰਦਾ ਹੈ, ਜਦੋਂ ਅਸੀਂ ਅਜੇ ਪਾਪੀ ਹੀ ਸੀ, ਮਸੀਹ ਸਾਡੇ ਲਈ ਮਰਿਆ।</w:t>
      </w:r>
    </w:p>
    <w:p w14:paraId="6C6BCE13" w14:textId="77777777" w:rsidR="000F7377" w:rsidRDefault="000F7377"/>
    <w:p w14:paraId="7ECD9BFF" w14:textId="77777777" w:rsidR="000F7377" w:rsidRDefault="000F7377">
      <w:r xmlns:w="http://schemas.openxmlformats.org/wordprocessingml/2006/main">
        <w:t xml:space="preserve">2. ਲੂਕਾ 6:27 - ਪਰ ਮੈਂ ਤੁਹਾਨੂੰ ਸੁਣਨ ਵਾਲਿਆਂ ਨੂੰ ਆਖਦਾ ਹਾਂ, ਆਪਣੇ ਦੁਸ਼ਮਣਾਂ ਨੂੰ ਪਿਆਰ ਕਰੋ, ਉਹਨਾਂ ਦਾ ਭਲਾ ਕਰੋ ਜੋ ਤੁਹਾਨੂੰ ਨਫ਼ਰਤ ਕਰਦੇ ਹਨ।</w:t>
      </w:r>
    </w:p>
    <w:p w14:paraId="30E67176" w14:textId="77777777" w:rsidR="000F7377" w:rsidRDefault="000F7377"/>
    <w:p w14:paraId="139B7E08" w14:textId="77777777" w:rsidR="000F7377" w:rsidRDefault="000F7377">
      <w:r xmlns:w="http://schemas.openxmlformats.org/wordprocessingml/2006/main">
        <w:t xml:space="preserve">1 ਥੱਸਲੁਨੀਕੀਆ 2:16 ਸਾਨੂੰ ਗ਼ੈਰ-ਯਹੂਦੀ ਲੋਕਾਂ ਨਾਲ ਗੱਲ ਕਰਨ ਤੋਂ ਮਨ੍ਹਾ ਕਰਦਾ ਹੈ ਤਾਂ ਜੋ ਉਹ ਬਚਾਏ ਜਾਣ, ਉਨ੍ਹਾਂ ਦੇ ਪਾਪਾਂ ਨੂੰ ਹਮੇਸ਼ਾ ਭਰਨ ਲਈ; ਕਿਉਂਕਿ ਕ੍ਰੋਧ ਉਨ੍ਹਾਂ ਉੱਤੇ ਅਥਾਹ ਹੈ।</w:t>
      </w:r>
    </w:p>
    <w:p w14:paraId="4F3EBB4B" w14:textId="77777777" w:rsidR="000F7377" w:rsidRDefault="000F7377"/>
    <w:p w14:paraId="34A4038A" w14:textId="77777777" w:rsidR="000F7377" w:rsidRDefault="000F7377">
      <w:r xmlns:w="http://schemas.openxmlformats.org/wordprocessingml/2006/main">
        <w:t xml:space="preserve">ਥੱਸਲੁਨੀਕੀਆਂ ਨੂੰ ਉਨ੍ਹਾਂ ਦੇ ਪਾਪਾਂ ਤੋਂ ਬਚਾਉਣ ਲਈ ਗ਼ੈਰ-ਯਹੂਦੀ ਲੋਕਾਂ ਨਾਲ ਗੱਲ ਕਰਨ ਤੋਂ ਮਨ੍ਹਾ ਕੀਤਾ ਗਿਆ ਸੀ, ਕਿਉਂਕਿ ਪਰਮੇਸ਼ੁਰ ਦਾ ਕ੍ਰੋਧ ਉਨ੍ਹਾਂ ਉੱਤੇ ਸੀ।</w:t>
      </w:r>
    </w:p>
    <w:p w14:paraId="13289010" w14:textId="77777777" w:rsidR="000F7377" w:rsidRDefault="000F7377"/>
    <w:p w14:paraId="162B81DE" w14:textId="77777777" w:rsidR="000F7377" w:rsidRDefault="000F7377">
      <w:r xmlns:w="http://schemas.openxmlformats.org/wordprocessingml/2006/main">
        <w:t xml:space="preserve">1. ਮੁਕਤੀ ਦੀ ਲੋੜ ਵਾਲੇ ਲੋਕਾਂ ਦੀ ਸੇਵਾ ਕਿਵੇਂ ਕਰਨੀ ਹੈ</w:t>
      </w:r>
    </w:p>
    <w:p w14:paraId="1E21E323" w14:textId="77777777" w:rsidR="000F7377" w:rsidRDefault="000F7377"/>
    <w:p w14:paraId="1513861E" w14:textId="77777777" w:rsidR="000F7377" w:rsidRDefault="000F7377">
      <w:r xmlns:w="http://schemas.openxmlformats.org/wordprocessingml/2006/main">
        <w:t xml:space="preserve">2. ਰੱਬ ਦਾ ਕ੍ਰੋਧ ਅਤੇ ਦਇਆ</w:t>
      </w:r>
    </w:p>
    <w:p w14:paraId="290CDC8E" w14:textId="77777777" w:rsidR="000F7377" w:rsidRDefault="000F7377"/>
    <w:p w14:paraId="6D75FB24" w14:textId="77777777" w:rsidR="000F7377" w:rsidRDefault="000F7377">
      <w:r xmlns:w="http://schemas.openxmlformats.org/wordprocessingml/2006/main">
        <w:t xml:space="preserve">1. ਹਿਜ਼ਕੀਏਲ 18:23 - ਕੀ ਮੈਨੂੰ ਇਸ ਗੱਲ ਦੀ ਕੋਈ ਖੁਸ਼ੀ ਹੈ ਕਿ ਦੁਸ਼ਟ ਮਰ ਜਾਵੇ? ਪ੍ਰਭੂ ਯਹੋਵਾਹ ਆਖਦਾ ਹੈ: ਅਤੇ ਇਹ ਨਹੀਂ ਕਿ ਉਹ ਆਪਣੇ ਰਾਹਾਂ ਤੋਂ ਮੁੜੇ ਅਤੇ ਜੀਉਂਦਾ ਰਹੇ?</w:t>
      </w:r>
    </w:p>
    <w:p w14:paraId="62307FD3" w14:textId="77777777" w:rsidR="000F7377" w:rsidRDefault="000F7377"/>
    <w:p w14:paraId="79A4A348" w14:textId="77777777" w:rsidR="000F7377" w:rsidRDefault="000F7377">
      <w:r xmlns:w="http://schemas.openxmlformats.org/wordprocessingml/2006/main">
        <w:t xml:space="preserve">2. ਰੋਮੀਆਂ 5:8 - ਪਰ ਪਰਮੇਸ਼ੁਰ ਸਾਡੇ ਲਈ ਆਪਣੇ ਪਿਆਰ ਦੀ ਪ੍ਰਸ਼ੰਸਾ ਕਰਦਾ ਹੈ, ਜਦੋਂ ਅਸੀਂ ਅਜੇ ਪਾਪੀ ਹੀ ਸੀ, ਮਸੀਹ ਸਾਡੇ ਲਈ ਮਰਿਆ।</w:t>
      </w:r>
    </w:p>
    <w:p w14:paraId="3C18F4FF" w14:textId="77777777" w:rsidR="000F7377" w:rsidRDefault="000F7377"/>
    <w:p w14:paraId="247BAD96" w14:textId="77777777" w:rsidR="000F7377" w:rsidRDefault="000F7377">
      <w:r xmlns:w="http://schemas.openxmlformats.org/wordprocessingml/2006/main">
        <w:t xml:space="preserve">1 ਥੱਸਲੁਨੀਕੀਆ 2:17 ਪਰ ਹੇ ਭਰਾਵੋ, ਅਸੀਂ ਤੁਹਾਡੇ ਤੋਂ ਥੋੜ੍ਹੇ ਸਮੇਂ ਲਈ ਹਜ਼ੂਰੀ ਵਿੱਚ ਲਏ ਗਏ ਹਾਂ, ਨਾ ਕਿ ਦਿਲ ਵਿੱਚ, ਅਸੀਂ ਤੁਹਾਡੇ ਚਿਹਰੇ ਨੂੰ ਵੱਡੀ ਇੱਛਾ ਨਾਲ ਵੇਖਣ ਲਈ ਵੱਧ ਤੋਂ ਵੱਧ ਕੋਸ਼ਿਸ਼ ਕੀਤੀ।</w:t>
      </w:r>
    </w:p>
    <w:p w14:paraId="37BF09E4" w14:textId="77777777" w:rsidR="000F7377" w:rsidRDefault="000F7377"/>
    <w:p w14:paraId="36EB44B9" w14:textId="77777777" w:rsidR="000F7377" w:rsidRDefault="000F7377">
      <w:r xmlns:w="http://schemas.openxmlformats.org/wordprocessingml/2006/main">
        <w:t xml:space="preserve">ਪੌਲੁਸ ਅਤੇ ਉਸ ਦੇ ਸਾਥੀਆਂ ਨੇ ਥੱਸਲੁਨੀਕ ਦੇ ਚਰਚ ਨੂੰ ਦੇਖਣ ਦੀ ਬਹੁਤ ਇੱਛਾ ਮਹਿਸੂਸ ਕੀਤੀ ਅਤੇ ਜਿੰਨੀ ਜਲਦੀ ਹੋ ਸਕੇ ਉਨ੍ਹਾਂ ਨੂੰ ਦੁਬਾਰਾ ਮਿਲਣ ਦੀ ਕੋਸ਼ਿਸ਼ ਕੀਤੀ।</w:t>
      </w:r>
    </w:p>
    <w:p w14:paraId="7AB83F53" w14:textId="77777777" w:rsidR="000F7377" w:rsidRDefault="000F7377"/>
    <w:p w14:paraId="0962565B" w14:textId="77777777" w:rsidR="000F7377" w:rsidRDefault="000F7377">
      <w:r xmlns:w="http://schemas.openxmlformats.org/wordprocessingml/2006/main">
        <w:t xml:space="preserve">1. ਫੈਲੋਸ਼ਿਪ ਲਈ ਤਾਂਘ ਅਤੇ ਤਰਸ ਦੀ ਸ਼ਕਤੀ</w:t>
      </w:r>
    </w:p>
    <w:p w14:paraId="1C9796A3" w14:textId="77777777" w:rsidR="000F7377" w:rsidRDefault="000F7377"/>
    <w:p w14:paraId="7E7A99D1" w14:textId="77777777" w:rsidR="000F7377" w:rsidRDefault="000F7377">
      <w:r xmlns:w="http://schemas.openxmlformats.org/wordprocessingml/2006/main">
        <w:t xml:space="preserve">2. ਈਸਾਈ ਏਕਤਾ ਦੀ ਅਟੁੱਟ ਤਾਕਤ</w:t>
      </w:r>
    </w:p>
    <w:p w14:paraId="406BE661" w14:textId="77777777" w:rsidR="000F7377" w:rsidRDefault="000F7377"/>
    <w:p w14:paraId="0671F008" w14:textId="77777777" w:rsidR="000F7377" w:rsidRDefault="000F7377">
      <w:r xmlns:w="http://schemas.openxmlformats.org/wordprocessingml/2006/main">
        <w:t xml:space="preserve">1. ਰਸੂਲਾਂ ਦੇ ਕਰਤੱਬ 20:38-39 - "ਇਸ ਲਈ, ਜਾਗਦੇ ਰਹੋ, ਕਿਉਂਕਿ ਤੁਸੀਂ ਦਿਨ ਜਾਂ ਘੜੀ ਨਹੀਂ ਜਾਣਦੇ. ਅਤੇ ਇਹਨਾਂ ਸ਼ਬਦਾਂ ਨਾਲ ਇੱਕ ਦੂਜੇ ਨੂੰ ਉਤਸ਼ਾਹਿਤ ਕਰੋ"।</w:t>
      </w:r>
    </w:p>
    <w:p w14:paraId="5C121FBF" w14:textId="77777777" w:rsidR="000F7377" w:rsidRDefault="000F7377"/>
    <w:p w14:paraId="3E58CF1C" w14:textId="77777777" w:rsidR="000F7377" w:rsidRDefault="000F7377">
      <w:r xmlns:w="http://schemas.openxmlformats.org/wordprocessingml/2006/main">
        <w:t xml:space="preserve">2. ਇਬਰਾਨੀਆਂ 10:24-25 - "ਆਓ ਅਸੀਂ ਇੱਕ ਦੂਜੇ ਨੂੰ ਪਿਆਰ ਅਤੇ ਚੰਗੇ ਕੰਮਾਂ ਲਈ ਪ੍ਰੇਰਿਤ ਕਰਨ ਦੇ ਤਰੀਕਿਆਂ ਬਾਰੇ ਸੋਚੀਏ। ਅਤੇ ਆਓ ਆਪਾਂ ਮਿਲ ਕੇ ਆਪਣੀ ਮੁਲਾਕਾਤ ਨੂੰ ਨਜ਼ਰਅੰਦਾਜ਼ ਨਾ ਕਰੀਏ, ਜਿਵੇਂ ਕਿ ਕੁਝ ਲੋਕ ਕਰਦੇ ਹਨ, ਪਰ ਇੱਕ ਦੂਜੇ ਨੂੰ ਉਤਸ਼ਾਹਿਤ ਕਰੋ"।</w:t>
      </w:r>
    </w:p>
    <w:p w14:paraId="700E2E26" w14:textId="77777777" w:rsidR="000F7377" w:rsidRDefault="000F7377"/>
    <w:p w14:paraId="6B0D64DC" w14:textId="77777777" w:rsidR="000F7377" w:rsidRDefault="000F7377">
      <w:r xmlns:w="http://schemas.openxmlformats.org/wordprocessingml/2006/main">
        <w:t xml:space="preserve">1 ਥੱਸਲੁਨੀਕੀਆ 2:18 ਇਸ ਲਈ ਅਸੀਂ ਤੁਹਾਡੇ ਕੋਲ, ਮੈਂ ਪੌਲੁਸ ਵੀ, ਇੱਕ ਵਾਰੀ ਵਾਰੀ ਆਉਣਾ ਚਾਹੁੰਦੇ ਹਾਂ। ਪਰ ਸ਼ੈਤਾਨ ਨੇ ਸਾਨੂੰ ਰੋਕਿਆ।</w:t>
      </w:r>
    </w:p>
    <w:p w14:paraId="7BE32BE7" w14:textId="77777777" w:rsidR="000F7377" w:rsidRDefault="000F7377"/>
    <w:p w14:paraId="551830FB" w14:textId="77777777" w:rsidR="000F7377" w:rsidRDefault="000F7377">
      <w:r xmlns:w="http://schemas.openxmlformats.org/wordprocessingml/2006/main">
        <w:t xml:space="preserve">ਪੌਲੁਸ ਥੱਸਲੁਨੀਕੀਆਂ ਦੇ ਚਰਚ ਨੂੰ ਦੁਬਾਰਾ ਜਾਣਾ ਚਾਹੁੰਦਾ ਸੀ, ਪਰ ਸ਼ੈਤਾਨ ਦੁਆਰਾ ਉਸ ਦੀਆਂ ਯੋਜਨਾਵਾਂ ਵਿਚ ਰੁਕਾਵਟ ਪਾਈ ਗਈ।</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ਇੱਕ ਵਫ਼ਾਦਾਰ ਜਿੱਤਣ ਵਾਲਾ: ਸ਼ੈਤਾਨ ਦੀਆਂ ਰੁਕਾਵਟਾਂ ਨੂੰ ਦੂਰ ਕਰਨਾ ਸਿੱਖਣਾ</w:t>
      </w:r>
    </w:p>
    <w:p w14:paraId="1BEF4E40" w14:textId="77777777" w:rsidR="000F7377" w:rsidRDefault="000F7377"/>
    <w:p w14:paraId="4699B482" w14:textId="77777777" w:rsidR="000F7377" w:rsidRDefault="000F7377">
      <w:r xmlns:w="http://schemas.openxmlformats.org/wordprocessingml/2006/main">
        <w:t xml:space="preserve">2. ਨਿਹਚਾ ਵਿੱਚ ਦ੍ਰਿੜ ਰਹਿਣਾ: ਵਿਰੋਧ ਦੇ ਸਾਮ੍ਹਣੇ ਦ੍ਰਿੜ੍ਹ ਰਹਿਣਾ</w:t>
      </w:r>
    </w:p>
    <w:p w14:paraId="11AEAF1A" w14:textId="77777777" w:rsidR="000F7377" w:rsidRDefault="000F7377"/>
    <w:p w14:paraId="7580440C" w14:textId="77777777" w:rsidR="000F7377" w:rsidRDefault="000F7377">
      <w:r xmlns:w="http://schemas.openxmlformats.org/wordprocessingml/2006/main">
        <w:t xml:space="preserve">1. ਅਫ਼ਸੀਆਂ 6:10-12 - ਅੰਤ ਵਿੱਚ, ਪ੍ਰਭੂ ਵਿੱਚ ਅਤੇ ਉਸਦੀ ਸ਼ਕਤੀ ਦੀ ਤਾਕਤ ਵਿੱਚ ਮਜ਼ਬੂਤ ਬਣੋ। ਪਰਮੇਸ਼ੁਰ ਦੇ ਸਾਰੇ ਸ਼ਸਤ੍ਰ ਬਸਤ੍ਰ ਪਹਿਨੋ, ਤਾਂ ਜੋ ਤੁਸੀਂ ਸ਼ੈਤਾਨ ਦੀਆਂ ਚਾਲਾਂ ਦਾ ਸਾਹਮਣਾ ਕਰਨ ਦੇ ਯੋਗ ਹੋ ਸਕੋ। ਕਿਉਂਕਿ ਅਸੀਂ ਮਾਸ ਅਤੇ ਲਹੂ ਨਾਲ ਨਹੀਂ ਲੜਦੇ ਹਾਂ, ਪਰ ਅਸੀਂ ਹਾਕਮਾਂ, ਅਧਿਕਾਰੀਆਂ ਦੇ ਵਿਰੁੱਧ, ਇਸ ਮੌਜੂਦਾ ਹਨੇਰੇ ਵਿੱਚ ਬ੍ਰਹਿਮੰਡੀ ਸ਼ਕਤੀਆਂ ਦੇ ਵਿਰੁੱਧ, ਸਵਰਗੀ ਸਥਾਨਾਂ ਵਿੱਚ ਬੁਰਾਈ ਦੀਆਂ ਆਤਮਿਕ ਸ਼ਕਤੀਆਂ ਦੇ ਵਿਰੁੱਧ ਲੜਦੇ ਹਾਂ।</w:t>
      </w:r>
    </w:p>
    <w:p w14:paraId="54BF64C3" w14:textId="77777777" w:rsidR="000F7377" w:rsidRDefault="000F7377"/>
    <w:p w14:paraId="4D8975F7" w14:textId="77777777" w:rsidR="000F7377" w:rsidRDefault="000F7377">
      <w:r xmlns:w="http://schemas.openxmlformats.org/wordprocessingml/2006/main">
        <w:t xml:space="preserve">2. ਯਾਕੂਬ 4:7 - ਇਸ ਲਈ ਆਪਣੇ ਆਪ ਨੂੰ ਪਰਮੇਸ਼ੁਰ ਦੇ ਅਧੀਨ ਕਰੋ। ਸ਼ੈਤਾਨ ਦਾ ਵਿਰੋਧ ਕਰੋ, ਅਤੇ ਉਹ ਤੁਹਾਡੇ ਤੋਂ ਭੱਜ ਜਾਵੇਗਾ।</w:t>
      </w:r>
    </w:p>
    <w:p w14:paraId="2D7F5880" w14:textId="77777777" w:rsidR="000F7377" w:rsidRDefault="000F7377"/>
    <w:p w14:paraId="09730331" w14:textId="77777777" w:rsidR="000F7377" w:rsidRDefault="000F7377">
      <w:r xmlns:w="http://schemas.openxmlformats.org/wordprocessingml/2006/main">
        <w:t xml:space="preserve">1 ਥੱਸਲੁਨੀਕੀਆ 2:19 ਸਾਡੀ ਆਸ, ਜਾਂ ਅਨੰਦ, ਜਾਂ ਅਨੰਦ ਦਾ ਤਾਜ ਕੀ ਹੈ? ਕੀ ਤੁਸੀਂ ਵੀ ਸਾਡੇ ਪ੍ਰਭੂ ਯਿਸੂ ਮਸੀਹ ਦੇ ਆਉਣ ਵੇਲੇ ਉਸ ਦੀ ਮੌਜੂਦਗੀ ਵਿੱਚ ਨਹੀਂ ਹੋ?</w:t>
      </w:r>
    </w:p>
    <w:p w14:paraId="1C4E165E" w14:textId="77777777" w:rsidR="000F7377" w:rsidRDefault="000F7377"/>
    <w:p w14:paraId="7ABCC406" w14:textId="77777777" w:rsidR="000F7377" w:rsidRDefault="000F7377">
      <w:r xmlns:w="http://schemas.openxmlformats.org/wordprocessingml/2006/main">
        <w:t xml:space="preserve">ਪੌਲੁਸ ਥੱਸਲੁਨੀਕੀਆਂ ਨੂੰ ਪੁੱਛਦਾ ਹੈ ਕਿ ਉਨ੍ਹਾਂ ਦੀ ਉਮੀਦ, ਖੁਸ਼ੀ ਅਤੇ ਅਨੰਦ ਦਾ ਤਾਜ ਕੀ ਹੈ, ਕਿਉਂਕਿ ਉਹ ਪ੍ਰਭੂ ਯਿਸੂ ਦੇ ਆਉਣ 'ਤੇ ਉਸ ਦੀ ਮੌਜੂਦਗੀ ਵਿਚ ਹੋਣਗੇ।</w:t>
      </w:r>
    </w:p>
    <w:p w14:paraId="36B91D01" w14:textId="77777777" w:rsidR="000F7377" w:rsidRDefault="000F7377"/>
    <w:p w14:paraId="769A8EE5" w14:textId="77777777" w:rsidR="000F7377" w:rsidRDefault="000F7377">
      <w:r xmlns:w="http://schemas.openxmlformats.org/wordprocessingml/2006/main">
        <w:t xml:space="preserve">1. ਪ੍ਰਭੂ ਦੀ ਹਜ਼ੂਰੀ ਵਿੱਚ ਸਾਡੀ ਉਮੀਦ ਅਤੇ ਆਨੰਦ</w:t>
      </w:r>
    </w:p>
    <w:p w14:paraId="2268D7BC" w14:textId="77777777" w:rsidR="000F7377" w:rsidRDefault="000F7377"/>
    <w:p w14:paraId="2B291A8B" w14:textId="77777777" w:rsidR="000F7377" w:rsidRDefault="000F7377">
      <w:r xmlns:w="http://schemas.openxmlformats.org/wordprocessingml/2006/main">
        <w:t xml:space="preserve">2. ਯਿਸੂ ਦੇ ਆਉਣ ਵਿੱਚ ਖੁਸ਼ੀ ਦਾ ਸਾਡਾ ਤਾਜ</w:t>
      </w:r>
    </w:p>
    <w:p w14:paraId="62EC18C4" w14:textId="77777777" w:rsidR="000F7377" w:rsidRDefault="000F7377"/>
    <w:p w14:paraId="167F01FB" w14:textId="77777777" w:rsidR="000F7377" w:rsidRDefault="000F7377">
      <w:r xmlns:w="http://schemas.openxmlformats.org/wordprocessingml/2006/main">
        <w:t xml:space="preserve">1. ਰੋਮੀਆਂ 8:24-25 - ਇਸ ਉਮੀਦ ਵਿੱਚ ਅਸੀਂ ਬਚਾਏ ਗਏ ਸੀ। ਹੁਣ ਜੋ ਉਮੀਦ ਦਿਖਾਈ ਦੇ ਰਹੀ ਹੈ ਉਹ ਉਮੀਦ ਨਹੀਂ ਹੈ। ਕਿਉਂਕਿ ਜੋ ਉਹ ਦੇਖਦਾ ਹੈ ਉਸ ਦੀ ਉਮੀਦ ਕੌਣ ਰੱਖਦਾ ਹੈ? ਪਰ ਜੇ ਅਸੀਂ ਉਸ ਚੀਜ਼ ਦੀ ਉਮੀਦ ਕਰਦੇ ਹਾਂ ਜੋ ਅਸੀਂ ਨਹੀਂ ਦੇਖਦੇ, ਤਾਂ ਅਸੀਂ ਧੀਰਜ ਨਾਲ ਉਸ ਦੀ ਉਡੀਕ ਕਰਦੇ ਹਾਂ।</w:t>
      </w:r>
    </w:p>
    <w:p w14:paraId="217BA771" w14:textId="77777777" w:rsidR="000F7377" w:rsidRDefault="000F7377"/>
    <w:p w14:paraId="1FD368CD" w14:textId="77777777" w:rsidR="000F7377" w:rsidRDefault="000F7377">
      <w:r xmlns:w="http://schemas.openxmlformats.org/wordprocessingml/2006/main">
        <w:t xml:space="preserve">2. 1 ਕੁਰਿੰਥੀਆਂ 15:51-54 - ਵੇਖੋ! ਮੈਂ ਤੁਹਾਨੂੰ ਇੱਕ ਭੇਤ ਦੱਸਦਾ ਹਾਂ। ਅਸੀਂ ਸਾਰੇ ਸੌਂ ਨਹੀਂ ਜਾਵਾਂਗੇ, ਪਰ ਅਸੀਂ ਸਾਰੇ ਬਦਲ ਜਾਵਾਂਗੇ, ਇੱਕ ਪਲ ਵਿੱਚ, ਇੱਕ ਅੱਖ ਦੇ ਝਪਕਣ ਵਿੱਚ, ਆਖਰੀ ਤੁਰ੍ਹੀ ਤੇ. ਕਿਉਂਕਿ ਤੁਰ੍ਹੀ ਵੱਜੇਗੀ, ਅਤੇ ਮਰੇ ਹੋਏ ਅਵਿਨਾਸ਼ੀ ਜੀ ਉੱਠਣਗੇ, ਅਤੇ ਅਸੀਂ ਬਦਲ ਜਾਵਾਂਗੇ। ਇਸ ਨਾਸ਼ਵਾਨ ਸਰੀਰ ਲਈ ਅਵਿਨਾਸ਼ੀ ਸਰੀਰ ਨੂੰ ਪਹਿਨਣਾ ਚਾਹੀਦਾ ਹੈ, ਅਤੇ ਇਸ ਨਾਸ਼ਵਾਨ ਸਰੀਰ ਨੂੰ ਅਮਰਤਾ ਨੂੰ ਪਹਿਨਣਾ ਚਾਹੀਦਾ ਹੈ.</w:t>
      </w:r>
    </w:p>
    <w:p w14:paraId="0C6856A5" w14:textId="77777777" w:rsidR="000F7377" w:rsidRDefault="000F7377"/>
    <w:p w14:paraId="19D0A713" w14:textId="77777777" w:rsidR="000F7377" w:rsidRDefault="000F7377">
      <w:r xmlns:w="http://schemas.openxmlformats.org/wordprocessingml/2006/main">
        <w:t xml:space="preserve">1 ਥੱਸਲੁਨੀਕੀਆ 2:20 ਕਿਉਂਕਿ ਤੁਸੀਂ ਸਾਡੀ ਮਹਿਮਾ ਅਤੇ ਅਨੰਦ ਹੋ।</w:t>
      </w:r>
    </w:p>
    <w:p w14:paraId="74A6410A" w14:textId="77777777" w:rsidR="000F7377" w:rsidRDefault="000F7377"/>
    <w:p w14:paraId="291A253B" w14:textId="77777777" w:rsidR="000F7377" w:rsidRDefault="000F7377">
      <w:r xmlns:w="http://schemas.openxmlformats.org/wordprocessingml/2006/main">
        <w:t xml:space="preserve">ਪੌਲੁਸ ਨੇ ਥੱਸਲੁਨੀਯਾ ਦੇ ਮਸੀਹੀਆਂ ਲਈ ਆਪਣੀ ਖੁਸ਼ੀ ਅਤੇ ਕਦਰਦਾਨੀ ਪ੍ਰਗਟ ਕੀਤੀ, ਉਨ੍ਹਾਂ ਨੂੰ ਯਾਦ ਦਿਵਾਇਆ ਕਿ ਉਹ ਉਸ ਲਈ ਮਹਿਮਾ ਅਤੇ ਅਨੰਦ ਦਾ ਸਰੋਤ ਹਨ।</w:t>
      </w:r>
    </w:p>
    <w:p w14:paraId="6B130101" w14:textId="77777777" w:rsidR="000F7377" w:rsidRDefault="000F7377"/>
    <w:p w14:paraId="531A6285" w14:textId="77777777" w:rsidR="000F7377" w:rsidRDefault="000F7377">
      <w:r xmlns:w="http://schemas.openxmlformats.org/wordprocessingml/2006/main">
        <w:t xml:space="preserve">1. ਯਾਤਰਾ ਵਿੱਚ ਆਨੰਦ: ਮਸੀਹੀ ਫੈਲੋਸ਼ਿਪ ਦੀ ਸ਼ਕਤੀ</w:t>
      </w:r>
    </w:p>
    <w:p w14:paraId="36427C88" w14:textId="77777777" w:rsidR="000F7377" w:rsidRDefault="000F7377"/>
    <w:p w14:paraId="2FB03CAF" w14:textId="77777777" w:rsidR="000F7377" w:rsidRDefault="000F7377">
      <w:r xmlns:w="http://schemas.openxmlformats.org/wordprocessingml/2006/main">
        <w:t xml:space="preserve">2. ਈਸਾਈ ਭਾਈਚਾਰੇ ਦੁਆਰਾ ਪਰਮੇਸ਼ੁਰ ਦੀ ਵਡਿਆਈ ਕਰਨਾ</w:t>
      </w:r>
    </w:p>
    <w:p w14:paraId="1714BFCC" w14:textId="77777777" w:rsidR="000F7377" w:rsidRDefault="000F7377"/>
    <w:p w14:paraId="120EADC2" w14:textId="77777777" w:rsidR="000F7377" w:rsidRDefault="000F7377">
      <w:r xmlns:w="http://schemas.openxmlformats.org/wordprocessingml/2006/main">
        <w:t xml:space="preserve">1. ਰਸੂਲਾਂ ਦੇ ਕਰਤੱਬ 2:44-47 - ਵਿਸ਼ਵਾਸ ਕਰਨ ਵਾਲੇ ਸਾਰੇ ਇਕੱਠੇ ਸਨ ਅਤੇ ਸਾਰੀਆਂ ਚੀਜ਼ਾਂ ਸਾਂਝੀਆਂ ਸਨ।</w:t>
      </w:r>
    </w:p>
    <w:p w14:paraId="582CAB3D" w14:textId="77777777" w:rsidR="000F7377" w:rsidRDefault="000F7377"/>
    <w:p w14:paraId="44B2331A" w14:textId="77777777" w:rsidR="000F7377" w:rsidRDefault="000F7377">
      <w:r xmlns:w="http://schemas.openxmlformats.org/wordprocessingml/2006/main">
        <w:t xml:space="preserve">2. ਰੋਮੀਆਂ 15:5,7 - ਧੀਰਜ ਅਤੇ ਹੌਸਲਾ-ਅਫ਼ਜ਼ਾਈ ਦਾ ਪਰਮੇਸ਼ੁਰ ਤੁਹਾਨੂੰ ਇਕ-ਦੂਜੇ ਨਾਲ ਇਕਸੁਰਤਾ ਵਿਚ ਰਹਿਣ, ਅਤੇ ਇਕ-ਦੂਜੇ ਨੂੰ ਸਵੀਕਾਰ ਕਰਨ ਦੀ ਆਗਿਆ ਦੇਵੇ, ਜਿਵੇਂ ਕਿ ਮਸੀਹ ਨੇ ਤੁਹਾਨੂੰ ਪਰਮੇਸ਼ੁਰ ਦੀ ਮਹਿਮਾ ਲਈ ਸਵੀਕਾਰ ਕੀਤਾ ਹੈ।</w:t>
      </w:r>
    </w:p>
    <w:p w14:paraId="035F5486" w14:textId="77777777" w:rsidR="000F7377" w:rsidRDefault="000F7377"/>
    <w:p w14:paraId="1934A728" w14:textId="77777777" w:rsidR="000F7377" w:rsidRDefault="000F7377">
      <w:r xmlns:w="http://schemas.openxmlformats.org/wordprocessingml/2006/main">
        <w:t xml:space="preserve">1 ਥੱਸਲੁਨੀਕੀਆਂ 3 ਥੱਸਲੁਨੀਕਾ ਦੇ ਵਿਸ਼ਵਾਸੀਆਂ ਨੂੰ ਪੌਲੁਸ ਰਸੂਲ ਦੁਆਰਾ ਲਿਖੀ ਗਈ ਚਿੱਠੀ ਦਾ ਤੀਜਾ ਅਧਿਆਇ ਹੈ। ਇਸ ਅਧਿਆਇ ਵਿਚ, ਪੌਲੁਸ ਨੇ ਉਨ੍ਹਾਂ ਦੀ ਨਿਹਚਾ ਲਈ ਆਪਣੀ ਚਿੰਤਾ ਪ੍ਰਗਟ ਕੀਤੀ ਅਤੇ ਤਿਮੋਥਿਉਸ ਨੂੰ ਉਨ੍ਹਾਂ ਦੀਆਂ ਅਜ਼ਮਾਇਸ਼ਾਂ ਵਿਚ ਉਨ੍ਹਾਂ ਨੂੰ ਮਜ਼ਬੂਤ ਕਰਨ ਅਤੇ ਹੌਸਲਾ ਦੇਣ ਲਈ ਭੇਜਿਆ।</w:t>
      </w:r>
    </w:p>
    <w:p w14:paraId="13FD60E8" w14:textId="77777777" w:rsidR="000F7377" w:rsidRDefault="000F7377"/>
    <w:p w14:paraId="7A7B60AC" w14:textId="77777777" w:rsidR="000F7377" w:rsidRDefault="000F7377">
      <w:r xmlns:w="http://schemas.openxmlformats.org/wordprocessingml/2006/main">
        <w:t xml:space="preserve">ਪਹਿਲਾ ਪੈਰਾ: ਪੌਲੁਸ ਥੱਸਲੁਨੀਕ ਦੇ ਵਿਸ਼ਵਾਸੀਆਂ ਲਈ ਆਪਣੀ ਚਿੰਤਾ ਜ਼ਾਹਰ ਕਰਕੇ ਸ਼ੁਰੂ ਕਰਦਾ ਹੈ (1 ਥੱਸਲੁਨੀਕੀਆਂ 3:1-5)। ਉਸ ਨੇ ਜ਼ਿਕਰ ਕੀਤਾ ਕਿ ਉਹ ਹੁਣ ਉਨ੍ਹਾਂ ਦੇ ਵਿਸ਼ਵਾਸ ਬਾਰੇ ਨਾ ਜਾਣ ਕੇ ਬਰਦਾਸ਼ਤ ਨਹੀਂ ਕਰ ਸਕਦਾ ਸੀ ਅਤੇ ਉਨ੍ਹਾਂ ਨੂੰ ਮਜ਼ਬੂਤ ਕਰਨ ਅਤੇ ਹੌਸਲਾ ਦੇਣ ਲਈ ਟਿਮੋਥੀ, ਆਪਣੇ ਸਾਥੀ ਕਰਮਚਾਰੀ ਅਤੇ ਭਰਾ ਨੂੰ ਭੇਜਣ ਦਾ ਫੈਸਲਾ ਕੀਤਾ। ਪੌਲੁਸ ਨੂੰ ਚਿੰਤਾ ਸੀ ਕਿ ਉਹ ਮੁਸੀਬਤਾਂ ਦੁਆਰਾ ਪਰਤਾਇਆ ਜਾ ਸਕਦਾ ਹੈ ਅਤੇ ਜ਼ੁਲਮ ਦੇ ਕਾਰਨ ਉਨ੍ਹਾਂ ਦੀ ਨਿਹਚਾ ਟੁੱਟ ਸਕਦੀ ਹੈ।</w:t>
      </w:r>
    </w:p>
    <w:p w14:paraId="6A388FC2" w14:textId="77777777" w:rsidR="000F7377" w:rsidRDefault="000F7377"/>
    <w:p w14:paraId="16EFE743" w14:textId="77777777" w:rsidR="000F7377" w:rsidRDefault="000F7377">
      <w:r xmlns:w="http://schemas.openxmlformats.org/wordprocessingml/2006/main">
        <w:t xml:space="preserve">ਦੂਜਾ ਪੈਰਾ: ਪੌਲੁਸ ਥੱਸਲੁਨੀਕੀਆਂ ਦੇ ਵਿਸ਼ਵਾਸ (1 ਥੱਸਲੁਨੀਕੀਆਂ 3:6-9) ਬਾਰੇ ਸਕਾਰਾਤਮਕ ਰਿਪੋਰਟ ਪ੍ਰਾਪਤ ਕਰਨ 'ਤੇ ਖੁਸ਼ ਹੋਇਆ। ਤਿਮੋਥਿਉਸ ਪ੍ਰਭੂ ਵਿੱਚ ਉਨ੍ਹਾਂ ਦੀ ਦ੍ਰਿੜ੍ਹਤਾ ਦੀ ਖੁਸ਼ਖਬਰੀ ਦੇ ਨਾਲ ਵਾਪਸ ਆਇਆ। ਪੌਲੁਸ ਲਈ ਉਨ੍ਹਾਂ ਦਾ ਪਿਆਰ ਅਤੇ ਉਸ ਨੂੰ ਦੁਬਾਰਾ ਦੇਖਣ ਦੀ ਉਨ੍ਹਾਂ ਦੀ ਤਾਂਘ ਨੇ ਉਸ ਨੂੰ ਬਹੁਤ ਖੁਸ਼ੀ ਦਿੱਤੀ ਅਤੇ ਉਸ ਨੂੰ ਆਪਣੇ ਦੁੱਖਾਂ ਵਿਚ ਦਿਲਾਸਾ ਦਿੱਤਾ। ਉਹ ਦਿਨ-ਰਾਤ ਦਿਲੋਂ ਪ੍ਰਾਰਥਨਾ ਕਰਦਾ ਹੈ, ਪਰਮੇਸ਼ੁਰ ਨੂੰ ਬੇਨਤੀ ਕਰਦਾ ਹੈ ਕਿ ਉਹ ਉਸ ਨੂੰ </w:t>
      </w:r>
      <w:r xmlns:w="http://schemas.openxmlformats.org/wordprocessingml/2006/main">
        <w:lastRenderedPageBreak xmlns:w="http://schemas.openxmlformats.org/wordprocessingml/2006/main"/>
      </w:r>
      <w:r xmlns:w="http://schemas.openxmlformats.org/wordprocessingml/2006/main">
        <w:t xml:space="preserve">ਇਕ ਵਾਰ ਫਿਰ ਉਨ੍ਹਾਂ ਨੂੰ ਮਿਲਣ ਦਾ ਮੌਕਾ ਦੇਵੇ।</w:t>
      </w:r>
    </w:p>
    <w:p w14:paraId="0C87AA64" w14:textId="77777777" w:rsidR="000F7377" w:rsidRDefault="000F7377"/>
    <w:p w14:paraId="4BA088E2" w14:textId="77777777" w:rsidR="000F7377" w:rsidRDefault="000F7377">
      <w:r xmlns:w="http://schemas.openxmlformats.org/wordprocessingml/2006/main">
        <w:t xml:space="preserve">ਤੀਜਾ ਪੈਰਾ: ਅਧਿਆਇ ਵਿਸ਼ਵਾਸੀਆਂ ਵਿਚਕਾਰ ਵਧੇ ਹੋਏ ਪਿਆਰ ਲਈ ਪ੍ਰਾਰਥਨਾ ਨਾਲ ਸਮਾਪਤ ਹੁੰਦਾ ਹੈ (1 ਥੱਸਲੁਨੀਕੀਆਂ 3:10-13)। ਪੌਲੁਸ ਨੇ ਪ੍ਰਮਾਤਮਾ ਨੂੰ ਬੇਨਤੀ ਕੀਤੀ ਕਿ ਉਹ ਉਹਨਾਂ ਨੂੰ ਆਹਮੋ-ਸਾਹਮਣੇ ਦੇਖਣ ਲਈ ਇੱਕ ਰਸਤਾ ਬਣਾਵੇ ਤਾਂ ਜੋ ਉਹ ਉਹਨਾਂ ਦੇ ਵਿਸ਼ਵਾਸ ਵਿੱਚ ਕਮੀ ਨੂੰ ਪੂਰਾ ਕਰ ਸਕੇ। ਉਹ ਪ੍ਰਾਰਥਨਾ ਕਰਦਾ ਹੈ ਕਿ ਪਰਮੇਸ਼ੁਰ ਉਨ੍ਹਾਂ ਦਾ ਇਕ-ਦੂਜੇ ਲਈ ਅਤੇ ਸਾਰੇ ਲੋਕਾਂ ਲਈ ਪਿਆਰ ਦਾ ਕਾਰਨ ਬਣੇ। ਅੰਤ ਵਿੱਚ, ਉਹ ਪ੍ਰਮਾਤਮਾ ਨੂੰ ਆਪਣੇ ਸਾਰੇ ਸੰਤਾਂ ਦੇ ਨਾਲ ਯਿਸੂ ਦੇ ਆਉਣ 'ਤੇ ਉਨ੍ਹਾਂ ਦੇ ਦਿਲਾਂ ਨੂੰ ਪਵਿੱਤਰਤਾ ਵਿੱਚ ਨਿਰਦੋਸ਼ ਸਥਾਪਿਤ ਕਰਨ ਲਈ ਕਹਿੰਦਾ ਹੈ।</w:t>
      </w:r>
    </w:p>
    <w:p w14:paraId="68B015AC" w14:textId="77777777" w:rsidR="000F7377" w:rsidRDefault="000F7377"/>
    <w:p w14:paraId="463C63F1" w14:textId="77777777" w:rsidR="000F7377" w:rsidRDefault="000F7377">
      <w:r xmlns:w="http://schemas.openxmlformats.org/wordprocessingml/2006/main">
        <w:t xml:space="preserve">ਸਾਰੰਸ਼ ਵਿੱਚ,</w:t>
      </w:r>
    </w:p>
    <w:p w14:paraId="15D2E314" w14:textId="77777777" w:rsidR="000F7377" w:rsidRDefault="000F7377">
      <w:r xmlns:w="http://schemas.openxmlformats.org/wordprocessingml/2006/main">
        <w:t xml:space="preserve">1 ਥੱਸਲੁਨੀਕੀਆਂ ਦਾ ਤੀਜਾ ਅਧਿਆਇ ਅਤਿਆਚਾਰ ਦੇ ਵਿਚਕਾਰ ਥੱਸਲੁਨੀਕ ਦੇ ਵਿਸ਼ਵਾਸੀਆਂ ਲਈ ਪੌਲੁਸ ਦੀ ਚਿੰਤਾ ਨੂੰ ਪ੍ਰਗਟ ਕਰਦਾ ਹੈ।</w:t>
      </w:r>
    </w:p>
    <w:p w14:paraId="565E3787" w14:textId="77777777" w:rsidR="000F7377" w:rsidRDefault="000F7377">
      <w:r xmlns:w="http://schemas.openxmlformats.org/wordprocessingml/2006/main">
        <w:t xml:space="preserve">ਉਹ ਤਿਮੋਥਿਉਸ ਨੂੰ ਆਪਣੇ ਨੁਮਾਇੰਦੇ ਵਜੋਂ ਉਨ੍ਹਾਂ ਨੂੰ ਉਨ੍ਹਾਂ ਦੀ ਨਿਹਚਾ ਵਿਚ ਮਜ਼ਬੂਤ ਅਤੇ ਉਤਸ਼ਾਹਿਤ ਕਰਨ ਲਈ ਭੇਜਦਾ ਹੈ।</w:t>
      </w:r>
    </w:p>
    <w:p w14:paraId="778517E5" w14:textId="77777777" w:rsidR="000F7377" w:rsidRDefault="000F7377">
      <w:r xmlns:w="http://schemas.openxmlformats.org/wordprocessingml/2006/main">
        <w:t xml:space="preserve">ਟਿਮੋਥਿਉਸ ਤੋਂ ਸਕਾਰਾਤਮਕ ਰਿਪੋਰਟ ਪ੍ਰਾਪਤ ਕਰਨ ਤੋਂ ਬਾਅਦ, ਪੌਲ ਉਨ੍ਹਾਂ ਦੀ ਦ੍ਰਿੜ੍ਹਤਾ ਤੋਂ ਬਹੁਤ ਖੁਸ਼ ਹੋਇਆ ਅਤੇ ਉਨ੍ਹਾਂ ਨੂੰ ਦੁਬਾਰਾ ਮਿਲਣ ਦੀ ਆਪਣੀ ਇੱਛਾ ਪ੍ਰਗਟ ਕਰਦਾ ਹੈ। ਉਹ ਵਿਸ਼ਵਾਸੀਆਂ ਵਿੱਚ ਵਧੇ ਹੋਏ ਪਿਆਰ ਲਈ ਪ੍ਰਾਰਥਨਾ ਕਰਦਾ ਹੈ ਅਤੇ ਪ੍ਰਮਾਤਮਾ ਨੂੰ ਉਨ੍ਹਾਂ ਦੇ ਦਿਲਾਂ ਨੂੰ ਪਵਿੱਤਰਤਾ ਵਿੱਚ ਨਿਰਦੋਸ਼ ਸਥਾਪਿਤ ਕਰਨ ਲਈ ਕਹਿੰਦਾ ਹੈ। ਇਹ ਅਧਿਆਇ ਪੌਲੁਸ ਦੀ ਪੇਸਟੋਰਲ ਦੇਖਭਾਲ, ਉਨ੍ਹਾਂ ਦੀ ਅਧਿਆਤਮਿਕ ਤੰਦਰੁਸਤੀ ਲਈ ਉਸਦੀ ਇੱਛਾ, ਅਤੇ ਵਿਸ਼ਵਾਸ ਅਤੇ ਪਿਆਰ ਵਿੱਚ ਉਨ੍ਹਾਂ ਦੇ ਨਿਰੰਤਰ ਵਾਧੇ ਲਈ ਉਸਦੀ ਉਮੀਦ ਨੂੰ ਉਜਾਗਰ ਕਰਦਾ ਹੈ।</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ਥੱਸਲੁਨੀਕੀਆ 3:1 ਇਸ ਲਈ ਜਦੋਂ ਅਸੀਂ ਹੋਰ ਬਰਦਾਸ਼ਤ ਨਹੀਂ ਕਰ ਸਕਦੇ ਸੀ, ਅਸੀਂ ਐਥਿਨਜ਼ ਵਿਚ ਇਕੱਲੇ ਰਹਿਣਾ ਚੰਗਾ ਸਮਝਿਆ;</w:t>
      </w:r>
    </w:p>
    <w:p w14:paraId="0E1AA295" w14:textId="77777777" w:rsidR="000F7377" w:rsidRDefault="000F7377"/>
    <w:p w14:paraId="2EDBE86D" w14:textId="77777777" w:rsidR="000F7377" w:rsidRDefault="000F7377">
      <w:r xmlns:w="http://schemas.openxmlformats.org/wordprocessingml/2006/main">
        <w:t xml:space="preserve">ਪੌਲੁਸ ਅਤੇ ਉਸ ਦੇ ਸਾਥੀ ਹੁਣ ਐਥਿਨਜ਼ ਵਿਚ ਰਹਿਣ ਦੀ ਬਰਦਾਸ਼ਤ ਨਹੀਂ ਕਰ ਸਕਦੇ ਸਨ, ਇਸ ਲਈ ਉਨ੍ਹਾਂ ਨੇ ਜਾਣ ਦਾ ਫ਼ੈਸਲਾ ਕੀਤਾ।</w:t>
      </w:r>
    </w:p>
    <w:p w14:paraId="45705D36" w14:textId="77777777" w:rsidR="000F7377" w:rsidRDefault="000F7377"/>
    <w:p w14:paraId="02B4C2A1" w14:textId="77777777" w:rsidR="000F7377" w:rsidRDefault="000F7377">
      <w:r xmlns:w="http://schemas.openxmlformats.org/wordprocessingml/2006/main">
        <w:t xml:space="preserve">1. ਮੁਸ਼ਕਲ ਫੈਸਲੇ ਲੈਣ ਦੀ ਸ਼ਕਤੀ - 1 ਥੱਸਲੁਨੀਕੀਆ 3:1</w:t>
      </w:r>
    </w:p>
    <w:p w14:paraId="6B9B3E14" w14:textId="77777777" w:rsidR="000F7377" w:rsidRDefault="000F7377"/>
    <w:p w14:paraId="3DA969D2" w14:textId="77777777" w:rsidR="000F7377" w:rsidRDefault="000F7377">
      <w:r xmlns:w="http://schemas.openxmlformats.org/wordprocessingml/2006/main">
        <w:t xml:space="preserve">2. ਡਰ ਜਾਂ ਅਨਿਸ਼ਚਿਤਤਾ ਦੇ ਬਾਵਜੂਦ ਪਰਮੇਸ਼ੁਰ ਦੀ ਇੱਛਾ ਦਾ ਪਾਲਣ ਕਰਨਾ - 1 ਥੱਸਲੁਨੀਕ 3:1</w:t>
      </w:r>
    </w:p>
    <w:p w14:paraId="274D8511" w14:textId="77777777" w:rsidR="000F7377" w:rsidRDefault="000F7377"/>
    <w:p w14:paraId="63F6A69B" w14:textId="77777777" w:rsidR="000F7377" w:rsidRDefault="000F7377">
      <w:r xmlns:w="http://schemas.openxmlformats.org/wordprocessingml/2006/main">
        <w:t xml:space="preserve">1. ਯਸਾਯਾਹ 55:8-9 - ਕਿਉਂਕਿ ਮੇਰੇ ਵਿਚਾਰ ਤੁਹਾਡੇ ਵਿਚਾਰ ਨਹੀਂ ਹਨ, ਨਾ ਹੀ ਤੁਹਾਡੇ ਰਾਹ ਮੇਰੇ ਮਾਰਗ ਹਨ, ਪ੍ਰਭੂ ਕਹਿੰਦਾ ਹੈ. ਕਿਉਂਕਿ ਜਿਵੇਂ ਅਕਾਸ਼ ਧਰਤੀ ਨਾਲੋਂ ਉੱਚੇ ਹਨ, ਉਸੇ ਤਰ੍ਹਾਂ ਮੇਰੇ ਰਾਹ ਤੁਹਾਡੇ ਰਾਹਾਂ ਨਾਲੋਂ, ਅਤੇ ਮੇਰੇ </w:t>
      </w:r>
      <w:r xmlns:w="http://schemas.openxmlformats.org/wordprocessingml/2006/main">
        <w:lastRenderedPageBreak xmlns:w="http://schemas.openxmlformats.org/wordprocessingml/2006/main"/>
      </w:r>
      <w:r xmlns:w="http://schemas.openxmlformats.org/wordprocessingml/2006/main">
        <w:t xml:space="preserve">ਵਿਚਾਰ ਤੁਹਾਡੇ ਵਿਚਾਰਾਂ ਨਾਲੋਂ ਉੱਚੇ ਹਨ।</w:t>
      </w:r>
    </w:p>
    <w:p w14:paraId="08626273" w14:textId="77777777" w:rsidR="000F7377" w:rsidRDefault="000F7377"/>
    <w:p w14:paraId="41679CF6" w14:textId="77777777" w:rsidR="000F7377" w:rsidRDefault="000F7377">
      <w:r xmlns:w="http://schemas.openxmlformats.org/wordprocessingml/2006/main">
        <w:t xml:space="preserve">2. ਯਹੋਸ਼ੁਆ 1:9 - ਕੀ ਮੈਂ ਤੈਨੂੰ ਹੁਕਮ ਨਹੀਂ ਦਿੱਤਾ? ਮਜ਼ਬੂਤ ਅਤੇ ਚੰਗੀ ਹਿੰਮਤ ਵਾਲੇ ਬਣੋ; ਨਾ ਡਰ, ਨਾ ਘਬਰਾ, ਕਿਉਂਕਿ ਜਿੱਥੇ ਕਿਤੇ ਵੀ ਤੂੰ ਜਾਂਦਾ ਹੈਂ ਯਹੋਵਾਹ ਤੇਰਾ ਪਰਮੇਸ਼ੁਰ ਤੇਰੇ ਨਾਲ ਹੈ।</w:t>
      </w:r>
    </w:p>
    <w:p w14:paraId="3EFD5246" w14:textId="77777777" w:rsidR="000F7377" w:rsidRDefault="000F7377"/>
    <w:p w14:paraId="174A1728" w14:textId="77777777" w:rsidR="000F7377" w:rsidRDefault="000F7377">
      <w:r xmlns:w="http://schemas.openxmlformats.org/wordprocessingml/2006/main">
        <w:t xml:space="preserve">1 ਥੱਸਲੁਨੀਕੀਆ 3:2 ਅਤੇ ਤਿਮੋਥਿਉਸ ਨੂੰ, ਸਾਡੇ ਭਰਾ, ਅਤੇ ਪਰਮੇਸ਼ੁਰ ਦੇ ਸੇਵਕ, ਅਤੇ ਮਸੀਹ ਦੀ ਖੁਸ਼ਖਬਰੀ ਵਿੱਚ ਸਾਡੇ ਸਾਥੀ ਨੂੰ ਭੇਜਿਆ, ਤੁਹਾਨੂੰ ਸਥਾਪਿਤ ਕਰਨ ਲਈ, ਅਤੇ ਤੁਹਾਡੀ ਨਿਹਚਾ ਬਾਰੇ ਤੁਹਾਨੂੰ ਦਿਲਾਸਾ ਦੇਣ ਲਈ:</w:t>
      </w:r>
    </w:p>
    <w:p w14:paraId="10671733" w14:textId="77777777" w:rsidR="000F7377" w:rsidRDefault="000F7377"/>
    <w:p w14:paraId="5DF1C5CF" w14:textId="77777777" w:rsidR="000F7377" w:rsidRDefault="000F7377">
      <w:r xmlns:w="http://schemas.openxmlformats.org/wordprocessingml/2006/main">
        <w:t xml:space="preserve">ਪੌਲੁਸ ਨੇ ਤਿਮੋਥਿਉਸ ਨੂੰ ਉਨ੍ਹਾਂ ਦੇ ਭਰਾ, ਪਰਮੇਸ਼ੁਰ ਦੇ ਸੇਵਕ, ਅਤੇ ਮਸੀਹ ਦੀ ਖੁਸ਼ਖਬਰੀ ਵਿੱਚ ਉਨ੍ਹਾਂ ਦੇ ਵਿਸ਼ਵਾਸ ਵਿੱਚ ਉਤਸ਼ਾਹਿਤ ਕਰਨ ਲਈ ਸਾਥੀ ਕਰਮਚਾਰੀ ਵਜੋਂ ਥੱਸਲੁਨੀਕਾ ਭੇਜਿਆ।</w:t>
      </w:r>
    </w:p>
    <w:p w14:paraId="1F3E7E94" w14:textId="77777777" w:rsidR="000F7377" w:rsidRDefault="000F7377"/>
    <w:p w14:paraId="3B8AA837" w14:textId="77777777" w:rsidR="000F7377" w:rsidRDefault="000F7377">
      <w:r xmlns:w="http://schemas.openxmlformats.org/wordprocessingml/2006/main">
        <w:t xml:space="preserve">1. "ਵਿਸ਼ਵਾਸ ਵਿੱਚ ਐਂਕਰਡ: ਖਤਰਨਾਕ ਸਮਿਆਂ ਵਿੱਚ ਦ੍ਰਿੜ੍ਹ ਰਹਿਣਾ"</w:t>
      </w:r>
    </w:p>
    <w:p w14:paraId="51642583" w14:textId="77777777" w:rsidR="000F7377" w:rsidRDefault="000F7377"/>
    <w:p w14:paraId="0A000323" w14:textId="77777777" w:rsidR="000F7377" w:rsidRDefault="000F7377">
      <w:r xmlns:w="http://schemas.openxmlformats.org/wordprocessingml/2006/main">
        <w:t xml:space="preserve">2. "ਉਤਸਾਹਨਾ ਦੀ ਸ਼ਕਤੀ: ਮਸੀਹ ਦੇ ਸਰੀਰ ਨੂੰ ਮਜ਼ਬੂਤ ਕਰਨਾ"</w:t>
      </w:r>
    </w:p>
    <w:p w14:paraId="3D850273" w14:textId="77777777" w:rsidR="000F7377" w:rsidRDefault="000F7377"/>
    <w:p w14:paraId="32BBBA1D" w14:textId="77777777" w:rsidR="000F7377" w:rsidRDefault="000F7377">
      <w:r xmlns:w="http://schemas.openxmlformats.org/wordprocessingml/2006/main">
        <w:t xml:space="preserve">1. ਇਬਰਾਨੀਆਂ 10: 19-25 - "ਇਸ ਲਈ, ਭਰਾਵੋ ਅਤੇ ਭੈਣੋ, ਕਿਉਂਕਿ ਸਾਨੂੰ ਵਿਸ਼ਵਾਸ ਹੈ ਕਿ ਅਸੀਂ ਅੱਤ ਪਵਿੱਤਰ ਸਥਾਨ ਵਿੱਚ ਯਿਸੂ ਦੇ ਲਹੂ ਦੁਆਰਾ, ਪਰਦੇ ਰਾਹੀਂ ਸਾਡੇ ਲਈ ਖੋਲ੍ਹੇ ਗਏ ਇੱਕ ਨਵੇਂ ਅਤੇ ਜੀਵਤ ਰਾਹ ਦੁਆਰਾ, ਅਰਥਾਤ, ਉਸਦੇ ਸਰੀਰ ਦੁਆਰਾ ਪ੍ਰਵੇਸ਼ ਕਰਨ ਦਾ ਭਰੋਸਾ ਰੱਖਦੇ ਹਾਂ। , ਅਤੇ ਕਿਉਂਕਿ ਸਾਡੇ ਕੋਲ ਪਰਮੇਸ਼ੁਰ ਦੇ ਘਰ ਦਾ ਇੱਕ ਮਹਾਨ ਪੁਜਾਰੀ ਹੈ, ਆਓ ਅਸੀਂ ਇੱਕ ਸੱਚੇ ਦਿਲ ਨਾਲ ਅਤੇ ਪੂਰੇ ਭਰੋਸੇ ਨਾਲ ਪਰਮੇਸ਼ੁਰ ਦੇ ਨੇੜੇ ਆਈਏ ਜੋ ਵਿਸ਼ਵਾਸ ਲਿਆਉਂਦਾ ਹੈ, ਸਾਡੇ ਦਿਲਾਂ ਨੂੰ ਇੱਕ ਦੋਸ਼ੀ ਜ਼ਮੀਰ ਤੋਂ ਸ਼ੁੱਧ ਕਰਨ ਲਈ ਅਤੇ ਆਪਣੇ ਸਰੀਰਾਂ ਨੂੰ ਧੋਣ ਲਈ ਛਿੜਕਿਆ ਗਿਆ ਹੈ. ਸ਼ੁੱਧ ਪਾਣੀ।"</w:t>
      </w:r>
    </w:p>
    <w:p w14:paraId="66DFB72F" w14:textId="77777777" w:rsidR="000F7377" w:rsidRDefault="000F7377"/>
    <w:p w14:paraId="2F837F4F" w14:textId="77777777" w:rsidR="000F7377" w:rsidRDefault="000F7377">
      <w:r xmlns:w="http://schemas.openxmlformats.org/wordprocessingml/2006/main">
        <w:t xml:space="preserve">2. ਰੋਮੀਆਂ 8:38-39 - "ਕਿਉਂਕਿ ਮੈਨੂੰ ਯਕੀਨ ਹੈ ਕਿ ਨਾ ਮੌਤ, ਨਾ ਜੀਵਨ, ਨਾ ਦੂਤ, ਨਾ ਭੂਤ, ਨਾ ਵਰਤਮਾਨ, ਨਾ ਭਵਿੱਖ, ਨਾ ਕੋਈ ਸ਼ਕਤੀਆਂ, ਨਾ ਉਚਾਈ, ਨਾ ਡੂੰਘਾਈ, ਨਾ ਹੀ ਸਾਰੀ ਸ੍ਰਿਸ਼ਟੀ ਵਿੱਚ ਹੋਰ ਕੁਝ ਵੀ ਹੋਵੇਗਾ। ਸਾਨੂੰ ਪਰਮੇਸ਼ੁਰ ਦੇ ਪਿਆਰ ਤੋਂ ਵੱਖ ਕਰ ਸਕਦਾ ਹੈ ਜੋ ਮਸੀਹ ਯਿਸੂ ਸਾਡੇ ਪ੍ਰਭੂ ਵਿੱਚ ਹੈ।"</w:t>
      </w:r>
    </w:p>
    <w:p w14:paraId="62B7CF7E" w14:textId="77777777" w:rsidR="000F7377" w:rsidRDefault="000F7377"/>
    <w:p w14:paraId="409FEDCA" w14:textId="77777777" w:rsidR="000F7377" w:rsidRDefault="000F7377">
      <w:r xmlns:w="http://schemas.openxmlformats.org/wordprocessingml/2006/main">
        <w:t xml:space="preserve">1 ਥੱਸਲੁਨੀਕੀਆ 3:3 ਕਿ ਕੋਈ ਵੀ ਮਨੁੱਖ ਇਹਨਾਂ ਮੁਸੀਬਤਾਂ ਤੋਂ ਪ੍ਰਭਾਵਿਤ ਨਾ ਹੋਵੇ, ਕਿਉਂਕਿ ਤੁਸੀਂ ਆਪ ਜਾਣਦੇ ਹੋ ਕਿ ਅਸੀਂ ਇਸ ਲਈ ਨਿਯੁਕਤ ਕੀਤੇ ਗਏ ਹਾਂ।</w:t>
      </w:r>
    </w:p>
    <w:p w14:paraId="52723021" w14:textId="77777777" w:rsidR="000F7377" w:rsidRDefault="000F7377"/>
    <w:p w14:paraId="01AD425A" w14:textId="77777777" w:rsidR="000F7377" w:rsidRDefault="000F7377">
      <w:r xmlns:w="http://schemas.openxmlformats.org/wordprocessingml/2006/main">
        <w:t xml:space="preserve">ਪੌਲੁਸ ਥੱਸਲੁਨੀਕੀਆਂ ਨੂੰ ਉਨ੍ਹਾਂ ਦੇ ਦੁੱਖਾਂ ਤੋਂ ਨਿਰਾਸ਼ ਨਾ ਹੋਣ ਲਈ ਉਤਸ਼ਾਹਿਤ ਕਰਦਾ ਹੈ, ਕਿਉਂਕਿ ਉਹ </w:t>
      </w:r>
      <w:r xmlns:w="http://schemas.openxmlformats.org/wordprocessingml/2006/main">
        <w:lastRenderedPageBreak xmlns:w="http://schemas.openxmlformats.org/wordprocessingml/2006/main"/>
      </w:r>
      <w:r xmlns:w="http://schemas.openxmlformats.org/wordprocessingml/2006/main">
        <w:t xml:space="preserve">ਉਨ੍ਹਾਂ ਨੂੰ ਸਹਿਣ ਲਈ ਨਿਯੁਕਤ ਕੀਤੇ ਗਏ ਹਨ।</w:t>
      </w:r>
    </w:p>
    <w:p w14:paraId="6ED71A6F" w14:textId="77777777" w:rsidR="000F7377" w:rsidRDefault="000F7377"/>
    <w:p w14:paraId="4D1E06D1" w14:textId="77777777" w:rsidR="000F7377" w:rsidRDefault="000F7377">
      <w:r xmlns:w="http://schemas.openxmlformats.org/wordprocessingml/2006/main">
        <w:t xml:space="preserve">1. "ਸਾਨੂੰ ਦੁੱਖ ਲਈ ਨਿਯੁਕਤ ਕੀਤਾ ਗਿਆ ਹੈ: ਅਜ਼ਮਾਇਸ਼ਾਂ ਵਿੱਚ ਤਾਕਤ ਕਿਵੇਂ ਲੱਭੀਏ"</w:t>
      </w:r>
    </w:p>
    <w:p w14:paraId="13F85F76" w14:textId="77777777" w:rsidR="000F7377" w:rsidRDefault="000F7377"/>
    <w:p w14:paraId="3A72FC0C" w14:textId="77777777" w:rsidR="000F7377" w:rsidRDefault="000F7377">
      <w:r xmlns:w="http://schemas.openxmlformats.org/wordprocessingml/2006/main">
        <w:t xml:space="preserve">2. "ਦ੍ਰਿੜ ਰਹਿਣ ਲਈ ਇੱਕ ਉਤਸ਼ਾਹ: ਪਰਮੇਸ਼ੁਰ ਦੀਆਂ ਨਿਯੁਕਤੀਆਂ ਨੂੰ ਸਮਝਣਾ"</w:t>
      </w:r>
    </w:p>
    <w:p w14:paraId="683C2B74" w14:textId="77777777" w:rsidR="000F7377" w:rsidRDefault="000F7377"/>
    <w:p w14:paraId="675BEBD6" w14:textId="77777777" w:rsidR="000F7377" w:rsidRDefault="000F7377">
      <w:r xmlns:w="http://schemas.openxmlformats.org/wordprocessingml/2006/main">
        <w:t xml:space="preserve">1. ਯਾਕੂਬ 1: 2-4 - "ਮੇਰੇ ਭਰਾਵੋ, ਜਦੋਂ ਤੁਸੀਂ ਵੱਖੋ-ਵੱਖਰੀਆਂ ਅਜ਼ਮਾਇਸ਼ਾਂ ਦਾ ਸਾਹਮਣਾ ਕਰਦੇ ਹੋ, ਤਾਂ ਇਸ ਨੂੰ ਪੂਰੀ ਤਰ੍ਹਾਂ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14:paraId="4C7363C2" w14:textId="77777777" w:rsidR="000F7377" w:rsidRDefault="000F7377"/>
    <w:p w14:paraId="01C6DC5A" w14:textId="77777777" w:rsidR="000F7377" w:rsidRDefault="000F7377">
      <w:r xmlns:w="http://schemas.openxmlformats.org/wordprocessingml/2006/main">
        <w:t xml:space="preserve">2. 2 ਕੁਰਿੰਥੀਆਂ 4:17-18 - "ਇਹ ਹਲਕੀ ਪਲ-ਪਲ ਮੁਸੀਬਤ ਸਾਡੇ ਲਈ ਹਰ ਤੁਲਨਾ ਤੋਂ ਪਰੇ ਮਹਿਮਾ ਦਾ ਇੱਕ ਸਦੀਵੀ ਭਾਰ ਤਿਆਰ ਕਰ ਰਹੀ ਹੈ, ਕਿਉਂਕਿ ਅਸੀਂ ਦਿਸਣ ਵਾਲੀਆਂ ਚੀਜ਼ਾਂ ਵੱਲ ਨਹੀਂ, ਪਰ ਅਣਦੇਖੀ ਚੀਜ਼ਾਂ ਵੱਲ ਦੇਖਦੇ ਹਾਂ। ਜੋ ਦਿਸਦੀਆਂ ਹਨ ਉਹ ਅਸਥਾਈ ਹਨ, ਪਰ ਜਿਹੜੀਆਂ ਅਣਦੇਖੀਆਂ ਹਨ ਉਹ ਸਦੀਵੀ ਹਨ।"</w:t>
      </w:r>
    </w:p>
    <w:p w14:paraId="45001820" w14:textId="77777777" w:rsidR="000F7377" w:rsidRDefault="000F7377"/>
    <w:p w14:paraId="2FAA5CA5" w14:textId="77777777" w:rsidR="000F7377" w:rsidRDefault="000F7377">
      <w:r xmlns:w="http://schemas.openxmlformats.org/wordprocessingml/2006/main">
        <w:t xml:space="preserve">1 ਥੱਸਲੁਨੀਕੀਆ 3:4 ਕਿਉਂਕਿ ਜਦੋਂ ਅਸੀਂ ਤੁਹਾਡੇ ਨਾਲ ਸੀ, ਅਸੀਂ ਤੁਹਾਨੂੰ ਪਹਿਲਾਂ ਹੀ ਦੱਸਿਆ ਸੀ ਕਿ ਸਾਨੂੰ ਬਿਪਤਾ ਝੱਲਣੀ ਚਾਹੀਦੀ ਹੈ; ਜਿਵੇਂ ਕਿ ਇਹ ਵਾਪਰਿਆ, ਅਤੇ ਤੁਸੀਂ ਜਾਣਦੇ ਹੋ।</w:t>
      </w:r>
    </w:p>
    <w:p w14:paraId="35B0E854" w14:textId="77777777" w:rsidR="000F7377" w:rsidRDefault="000F7377"/>
    <w:p w14:paraId="5ECDB5CE" w14:textId="77777777" w:rsidR="000F7377" w:rsidRDefault="000F7377">
      <w:r xmlns:w="http://schemas.openxmlformats.org/wordprocessingml/2006/main">
        <w:t xml:space="preserve">ਪੌਲੁਸ ਰਸੂਲ ਨੇ ਥੱਸਲੁਨੀਕੀਆਂ ਨੂੰ ਚੇਤਾਵਨੀ ਦਿੱਤੀ ਸੀ ਕਿ ਉਹ ਬਿਪਤਾ ਦਾ ਸਾਮ੍ਹਣਾ ਕਰਨਗੇ, ਜੋ ਆਖਿਰਕਾਰ ਵਾਪਰਿਆ।</w:t>
      </w:r>
    </w:p>
    <w:p w14:paraId="14C49121" w14:textId="77777777" w:rsidR="000F7377" w:rsidRDefault="000F7377"/>
    <w:p w14:paraId="54006B0A" w14:textId="77777777" w:rsidR="000F7377" w:rsidRDefault="000F7377">
      <w:r xmlns:w="http://schemas.openxmlformats.org/wordprocessingml/2006/main">
        <w:t xml:space="preserve">1. ਬਿਪਤਾ ਦੇ ਚਿਹਰੇ ਵਿੱਚ ਵਿਸ਼ਵਾਸ</w:t>
      </w:r>
    </w:p>
    <w:p w14:paraId="2F17467C" w14:textId="77777777" w:rsidR="000F7377" w:rsidRDefault="000F7377"/>
    <w:p w14:paraId="2AF7D372" w14:textId="77777777" w:rsidR="000F7377" w:rsidRDefault="000F7377">
      <w:r xmlns:w="http://schemas.openxmlformats.org/wordprocessingml/2006/main">
        <w:t xml:space="preserve">2. ਮੁਸ਼ਕਲ ਦੁਆਰਾ ਲਗਨ</w:t>
      </w:r>
    </w:p>
    <w:p w14:paraId="00779270" w14:textId="77777777" w:rsidR="000F7377" w:rsidRDefault="000F7377"/>
    <w:p w14:paraId="063973E2" w14:textId="77777777" w:rsidR="000F7377" w:rsidRDefault="000F7377">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14:paraId="4FB84720" w14:textId="77777777" w:rsidR="000F7377" w:rsidRDefault="000F7377"/>
    <w:p w14:paraId="6B8D7482" w14:textId="77777777" w:rsidR="000F7377" w:rsidRDefault="000F7377">
      <w:r xmlns:w="http://schemas.openxmlformats.org/wordprocessingml/2006/main">
        <w:t xml:space="preserve">1 ਥੱਸਲੁਨੀਕੀਆ 3:5 ਇਸ ਕਾਰਨ, ਜਦੋਂ ਮੈਂ ਹੋਰ ਬਰਦਾਸ਼ਤ ਨਾ ਕਰ ਸਕਿਆ, ਮੈਂ ਤੁਹਾਡੇ ਵਿਸ਼ਵਾਸ ਨੂੰ ਜਾਣਨ ਲਈ ਭੇਜਿਆ, ਕਿਤੇ ਅਜਿਹਾ ਨਾ ਹੋਵੇ ਕਿ ਕਿਸੇ ਪਰਤਾਵੇ ਨੇ ਤੁਹਾਨੂੰ ਪਰਤਾਇਆ ਹੋਵੇ, ਅਤੇ ਸਾਡੀ ਮਿਹਨਤ ਵਿਅਰਥ ਨਾ ਜਾਵੇ।</w:t>
      </w:r>
    </w:p>
    <w:p w14:paraId="2CBB9B62" w14:textId="77777777" w:rsidR="000F7377" w:rsidRDefault="000F7377"/>
    <w:p w14:paraId="3444D7B1" w14:textId="77777777" w:rsidR="000F7377" w:rsidRDefault="000F7377">
      <w:r xmlns:w="http://schemas.openxmlformats.org/wordprocessingml/2006/main">
        <w:t xml:space="preserve">ਪੌਲੁਸ ਥੱਸਲੁਨੀਕੀਆਂ ਦੀ ਨਿਹਚਾ ਬਾਰੇ ਚਿੰਤਤ ਸੀ ਅਤੇ ਉਸਨੇ ਕਿਸੇ ਨੂੰ ਉਨ੍ਹਾਂ ਦੀ ਜਾਂਚ ਕਰਨ ਲਈ ਭੇਜਿਆ ਤਾਂ ਜੋ ਪਰਤਾਏ ਨੂੰ ਉਨ੍ਹਾਂ ਦੇ ਵਿਸ਼ਵਾਸ ਨੂੰ ਭ੍ਰਿਸ਼ਟ ਕਰਨ ਅਤੇ ਪੌਲੁਸ ਦੇ ਕੰਮ ਨੂੰ ਅਯੋਗ ਬਣਾਉਣ ਤੋਂ ਰੋਕਿਆ ਜਾ ਸਕੇ।</w:t>
      </w:r>
    </w:p>
    <w:p w14:paraId="50137A04" w14:textId="77777777" w:rsidR="000F7377" w:rsidRDefault="000F7377"/>
    <w:p w14:paraId="163CC7B1" w14:textId="77777777" w:rsidR="000F7377" w:rsidRDefault="000F7377">
      <w:r xmlns:w="http://schemas.openxmlformats.org/wordprocessingml/2006/main">
        <w:t xml:space="preserve">1. ਸਾਨੂੰ ਆਪਣੇ ਵਿਸ਼ਵਾਸ ਅਤੇ ਦੂਸਰਿਆਂ ਦੇ ਵਿਸ਼ਵਾਸ ਨੂੰ ਪਰਤਾਏ ਦੇ ਪ੍ਰਭਾਵ ਤੋਂ ਬਚਾਉਣ ਲਈ ਚੌਕਸ ਰਹਿਣਾ ਚਾਹੀਦਾ ਹੈ।</w:t>
      </w:r>
    </w:p>
    <w:p w14:paraId="34C59BC8" w14:textId="77777777" w:rsidR="000F7377" w:rsidRDefault="000F7377"/>
    <w:p w14:paraId="1BF61044" w14:textId="77777777" w:rsidR="000F7377" w:rsidRDefault="000F7377">
      <w:r xmlns:w="http://schemas.openxmlformats.org/wordprocessingml/2006/main">
        <w:t xml:space="preserve">2. ਪਰਮੇਸ਼ੁਰ ਦੀ ਸੇਵਾ ਵਿਚ ਸਾਡੇ ਯਤਨਾਂ ਨੂੰ ਦੂਜਿਆਂ ਦੇ ਵਿਸ਼ਵਾਸ ਦੀ ਰੱਖਿਆ ਕਰਨ ਦੀ ਇੱਛਾ ਦੁਆਰਾ ਪ੍ਰੇਰਿਤ ਹੋਣਾ ਚਾਹੀਦਾ ਹੈ.</w:t>
      </w:r>
    </w:p>
    <w:p w14:paraId="49DAB48E" w14:textId="77777777" w:rsidR="000F7377" w:rsidRDefault="000F7377"/>
    <w:p w14:paraId="664D79BC" w14:textId="77777777" w:rsidR="000F7377" w:rsidRDefault="000F7377">
      <w:r xmlns:w="http://schemas.openxmlformats.org/wordprocessingml/2006/main">
        <w:t xml:space="preserve">1. 1 ਪਤਰਸ 5:8 - ਸੁਚੇਤ ਰਹੋ, ਚੌਕਸ ਰਹੋ; ਕਿਉਂਕਿ ਤੁਹਾਡਾ ਵਿਰੋਧੀ ਸ਼ੈਤਾਨ, ਗਰਜਦੇ ਸ਼ੇਰ ਵਾਂਗ, ਇਹ ਭਾਲਦਾ ਫਿਰਦਾ ਹੈ ਕਿ ਉਹ ਕਿਸ ਨੂੰ ਨਿਗਲ ਜਾਵੇ।</w:t>
      </w:r>
    </w:p>
    <w:p w14:paraId="45440C72" w14:textId="77777777" w:rsidR="000F7377" w:rsidRDefault="000F7377"/>
    <w:p w14:paraId="5E9E4183" w14:textId="77777777" w:rsidR="000F7377" w:rsidRDefault="000F7377">
      <w:r xmlns:w="http://schemas.openxmlformats.org/wordprocessingml/2006/main">
        <w:t xml:space="preserve">2. ਗਲਾਤੀਆਂ 5:7-9 - ਤੁਸੀਂ ਚੰਗੀ ਤਰ੍ਹਾਂ ਦੌੜੇ; ਤੁਹਾਨੂੰ ਕਿਸਨੇ ਰੋਕਿਆ ਕਿ ਤੁਸੀਂ ਸੱਚ ਨੂੰ ਨਾ ਮੰਨੋ? ਇਹ ਪ੍ਰੇਰਨਾ ਉਸ ਵਿਅਕਤੀ ਵੱਲੋਂ ਨਹੀਂ ਆਉਂਦੀ ਜੋ ਤੁਹਾਨੂੰ ਸੱਦਦਾ ਹੈ। ਥੋੜਾ ਜਿਹਾ ਖਮੀਰ ਸਾਰੀ ਗੰਢ ਨੂੰ ਖਮੀਰ ਕਰ ਦਿੰਦਾ ਹੈ।</w:t>
      </w:r>
    </w:p>
    <w:p w14:paraId="78441F18" w14:textId="77777777" w:rsidR="000F7377" w:rsidRDefault="000F7377"/>
    <w:p w14:paraId="6869DA1F" w14:textId="77777777" w:rsidR="000F7377" w:rsidRDefault="000F7377">
      <w:r xmlns:w="http://schemas.openxmlformats.org/wordprocessingml/2006/main">
        <w:t xml:space="preserve">1 ਥੱਸਲੁਨੀਕੀਆ 3:6 ਪਰ ਹੁਣ ਜਦੋਂ ਤਿਮੋਥਿਉਸ ਤੁਹਾਡੇ ਵੱਲੋਂ ਸਾਡੇ ਕੋਲ ਆਇਆ, ਅਤੇ ਤੁਹਾਡੇ ਵਿਸ਼ਵਾਸ ਅਤੇ ਦਾਨ ਦੀ ਖੁਸ਼ਖਬਰੀ ਲੈ ਕੇ ਆਇਆ, ਅਤੇ ਇਹ ਕਿ ਤੁਸੀਂ ਸਾਨੂੰ ਹਮੇਸ਼ਾ ਯਾਦ ਕਰਦੇ ਹੋ, ਸਾਨੂੰ ਮਿਲਣ ਦੀ ਬਹੁਤ ਇੱਛਾ ਰੱਖਦੇ ਹੋ, ਜਿਵੇਂ ਅਸੀਂ ਵੀ ਤੁਹਾਨੂੰ ਵੇਖਣਾ ਚਾਹੁੰਦੇ ਹੋ:</w:t>
      </w:r>
    </w:p>
    <w:p w14:paraId="3FE1C196" w14:textId="77777777" w:rsidR="000F7377" w:rsidRDefault="000F7377"/>
    <w:p w14:paraId="52CC67AA" w14:textId="77777777" w:rsidR="000F7377" w:rsidRDefault="000F7377">
      <w:r xmlns:w="http://schemas.openxmlformats.org/wordprocessingml/2006/main">
        <w:t xml:space="preserve">ਟਿਮੋਥਿਉਸ ਥੱਸਲੁਨੀਕੀਆਂ ਕੋਲ ਉਨ੍ਹਾਂ ਦੇ ਵਿਸ਼ਵਾਸ ਅਤੇ ਪਿਆਰ ਦੀ ਖ਼ਬਰ ਲੈ ਕੇ ਆਇਆ ਸੀ, ਅਤੇ ਇਹ ਕਿ ਉਨ੍ਹਾਂ ਨੂੰ ਪੌਲੁਸ ਅਤੇ ਉਸ ਦੇ ਸਾਥੀਆਂ ਦੀਆਂ ਚੰਗੀਆਂ ਯਾਦਾਂ ਸਨ।</w:t>
      </w:r>
    </w:p>
    <w:p w14:paraId="06B1CC3D" w14:textId="77777777" w:rsidR="000F7377" w:rsidRDefault="000F7377"/>
    <w:p w14:paraId="6DF4EDB7" w14:textId="77777777" w:rsidR="000F7377" w:rsidRDefault="000F7377">
      <w:r xmlns:w="http://schemas.openxmlformats.org/wordprocessingml/2006/main">
        <w:t xml:space="preserve">1. ਸਾਡੇ ਭਾਈਚਾਰਿਆਂ ਵਿੱਚ ਵਿਸ਼ਵਾਸ ਅਤੇ ਪਿਆਰ ਦੀ ਸ਼ਕਤੀ</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ਪਿਆਰ ਨਾਲ ਇੱਕ ਦੂਜੇ ਨੂੰ ਯਾਦ ਕਰਨਾ</w:t>
      </w:r>
    </w:p>
    <w:p w14:paraId="491C75A3" w14:textId="77777777" w:rsidR="000F7377" w:rsidRDefault="000F7377"/>
    <w:p w14:paraId="63D9BFA9" w14:textId="77777777" w:rsidR="000F7377" w:rsidRDefault="000F7377">
      <w:r xmlns:w="http://schemas.openxmlformats.org/wordprocessingml/2006/main">
        <w:t xml:space="preserve">1. ਰੋਮੀਆਂ 5:5 - "ਅਤੇ ਉਮੀਦ ਸ਼ਰਮਿੰਦਾ ਨਹੀਂ ਹੁੰਦੀ; ਕਿਉਂਕਿ ਪਰਮੇਸ਼ੁਰ ਦਾ ਪਿਆਰ ਪਵਿੱਤਰ ਆਤਮਾ ਦੁਆਰਾ ਸਾਡੇ ਦਿਲਾਂ ਵਿੱਚ ਫੈਲਿਆ ਹੋਇਆ ਹੈ ਜੋ ਸਾਨੂੰ ਦਿੱਤਾ ਗਿਆ ਹੈ।"</w:t>
      </w:r>
    </w:p>
    <w:p w14:paraId="339AA13E" w14:textId="77777777" w:rsidR="000F7377" w:rsidRDefault="000F7377"/>
    <w:p w14:paraId="4E28A21C" w14:textId="77777777" w:rsidR="000F7377" w:rsidRDefault="000F7377">
      <w:r xmlns:w="http://schemas.openxmlformats.org/wordprocessingml/2006/main">
        <w:t xml:space="preserve">2. ਯੂਹੰਨਾ 13:34-35 - "ਮੈਂ ਤੁਹਾਨੂੰ ਇੱਕ ਨਵਾਂ ਹੁਕਮ ਦਿੰਦਾ ਹਾਂ, ਕਿ ਤੁਸੀਂ ਇੱਕ ਦੂਜੇ ਨੂੰ ਪਿਆਰ ਕਰੋ; ਜਿਵੇਂ ਮੈਂ ਤੁਹਾਨੂੰ ਪਿਆਰ ਕੀਤਾ ਹੈ, ਤੁਸੀਂ ਵੀ ਇੱਕ ਦੂਜੇ ਨੂੰ ਪਿਆਰ ਕਰਦੇ ਹੋ। ਇਸ ਤੋਂ ਸਾਰੇ ਲੋਕ ਜਾਣ ਲੈਣਗੇ ਕਿ ਤੁਸੀਂ ਮੇਰੇ ਚੇਲੇ ਹੋ, ਜੇਕਰ ਤੁਹਾਡਾ ਇੱਕ ਦੂਜੇ ਨਾਲ ਪਿਆਰ ਹੈ।"</w:t>
      </w:r>
    </w:p>
    <w:p w14:paraId="07DFFD2B" w14:textId="77777777" w:rsidR="000F7377" w:rsidRDefault="000F7377"/>
    <w:p w14:paraId="37000ACD" w14:textId="77777777" w:rsidR="000F7377" w:rsidRDefault="000F7377">
      <w:r xmlns:w="http://schemas.openxmlformats.org/wordprocessingml/2006/main">
        <w:t xml:space="preserve">1 ਥੱਸਲੁਨੀਕੀਆ 3:7 ਇਸ ਲਈ, ਹੇ ਭਰਾਵੋ, ਅਸੀਂ ਤੁਹਾਡੇ ਵਿਸ਼ਵਾਸ ਦੁਆਰਾ ਸਾਡੇ ਸਾਰੇ ਦੁੱਖਾਂ ਅਤੇ ਬਿਪਤਾ ਵਿੱਚ ਤੁਹਾਡੇ ਉੱਤੇ ਦਿਲਾਸਾ ਪਾਇਆ:</w:t>
      </w:r>
    </w:p>
    <w:p w14:paraId="17AB2C72" w14:textId="77777777" w:rsidR="000F7377" w:rsidRDefault="000F7377"/>
    <w:p w14:paraId="1CD4E051" w14:textId="77777777" w:rsidR="000F7377" w:rsidRDefault="000F7377">
      <w:r xmlns:w="http://schemas.openxmlformats.org/wordprocessingml/2006/main">
        <w:t xml:space="preserve">ਥੱਸਲੁਨੀਕੀਆਂ ਨੂੰ ਉਨ੍ਹਾਂ ਦੇ ਦੁੱਖ ਅਤੇ ਬਿਪਤਾ ਦੇ ਵਿਚਕਾਰ ਆਪਣੇ ਸੰਗੀ ਵਿਸ਼ਵਾਸੀਆਂ ਦੀ ਨਿਹਚਾ ਦੁਆਰਾ ਦਿਲਾਸਾ ਮਿਲਿਆ।</w:t>
      </w:r>
    </w:p>
    <w:p w14:paraId="2DAE412B" w14:textId="77777777" w:rsidR="000F7377" w:rsidRDefault="000F7377"/>
    <w:p w14:paraId="1106DBE0" w14:textId="77777777" w:rsidR="000F7377" w:rsidRDefault="000F7377">
      <w:r xmlns:w="http://schemas.openxmlformats.org/wordprocessingml/2006/main">
        <w:t xml:space="preserve">1. ਵਿਸ਼ਵਾਸ ਦਾ ਦਿਲਾਸਾ: ਮੁਸ਼ਕਲ ਸਮਿਆਂ ਵਿੱਚ ਤਾਕਤ ਲੱਭਣਾ</w:t>
      </w:r>
    </w:p>
    <w:p w14:paraId="4F2DDE44" w14:textId="77777777" w:rsidR="000F7377" w:rsidRDefault="000F7377"/>
    <w:p w14:paraId="2DB4B1E4" w14:textId="77777777" w:rsidR="000F7377" w:rsidRDefault="000F7377">
      <w:r xmlns:w="http://schemas.openxmlformats.org/wordprocessingml/2006/main">
        <w:t xml:space="preserve">2. ਮੁਸੀਬਤ ਦੇ ਸਮੇਂ ਵਿੱਚ ਆਪਣੀ ਨਿਹਚਾ ਨੂੰ ਮਜ਼ਬੂਤ ਕਰਨਾ</w:t>
      </w:r>
    </w:p>
    <w:p w14:paraId="081953D8" w14:textId="77777777" w:rsidR="000F7377" w:rsidRDefault="000F7377"/>
    <w:p w14:paraId="4EB23B0B" w14:textId="77777777" w:rsidR="000F7377" w:rsidRDefault="000F7377">
      <w:r xmlns:w="http://schemas.openxmlformats.org/wordprocessingml/2006/main">
        <w:t xml:space="preserve">1. ਇਬਰਾਨੀਆਂ 11:1, "ਹੁਣ ਵਿਸ਼ਵਾਸ ਉਨ੍ਹਾਂ ਚੀਜ਼ਾਂ ਦਾ ਭਰੋਸਾ ਹੈ ਜਿਨ੍ਹਾਂ ਦੀ ਉਮੀਦ ਕੀਤੀ ਜਾਂਦੀ ਹੈ, ਅਤੇ ਉਨ੍ਹਾਂ ਚੀਜ਼ਾਂ ਦਾ ਵਿਸ਼ਵਾਸ ਹੈ ਜੋ ਨਜ਼ਰ ਨਹੀਂ ਆਉਂਦੀਆਂ ਹਨ।"</w:t>
      </w:r>
    </w:p>
    <w:p w14:paraId="268FE9F7" w14:textId="77777777" w:rsidR="000F7377" w:rsidRDefault="000F7377"/>
    <w:p w14:paraId="7A0F81D1" w14:textId="77777777" w:rsidR="000F7377" w:rsidRDefault="000F7377">
      <w:r xmlns:w="http://schemas.openxmlformats.org/wordprocessingml/2006/main">
        <w:t xml:space="preserve">2. ਯਾਕੂਬ 1: 2-4, "ਮੇਰੇ ਭਰਾਵੋ, ਜਦੋਂ ਤੁਸੀਂ ਵੱਖੋ-ਵੱਖਰੀਆਂ ਅਜ਼ਮਾਇਸ਼ਾਂ ਦਾ ਸਾਹਮਣਾ ਕਰਦੇ ਹੋ, ਤਾਂ ਇਸ ਨੂੰ ਪੂਰੀ ਖੁਸ਼ੀ ਵਿੱਚ ਗਿਣੋ, ਕਿਉਂਕਿ ਤੁਸੀਂ ਜਾਣਦੇ ਹੋ ਕਿ ਤੁਹਾਡੀ ਨਿਹਚਾ ਦੀ ਪਰੀਖਿਆ ਦ੍ਰਿੜ੍ਹਤਾ ਪੈਦਾ ਕਰਦੀ ਹੈ। ਅਤੇ ਦ੍ਰਿੜ੍ਹਤਾ ਦਾ ਪੂਰਾ ਪ੍ਰਭਾਵ ਹੋਵੇ, ਤਾਂ ਜੋ ਤੁਸੀਂ ਸੰਪੂਰਣ ਅਤੇ ਸੰਪੂਰਨ, ਕਿਸੇ ਵੀ ਚੀਜ਼ ਦੀ ਕਮੀ ਨਹੀਂ ਹੈ।"</w:t>
      </w:r>
    </w:p>
    <w:p w14:paraId="3FF42E01" w14:textId="77777777" w:rsidR="000F7377" w:rsidRDefault="000F7377"/>
    <w:p w14:paraId="1595B89A" w14:textId="77777777" w:rsidR="000F7377" w:rsidRDefault="000F7377">
      <w:r xmlns:w="http://schemas.openxmlformats.org/wordprocessingml/2006/main">
        <w:t xml:space="preserve">1 ਥੱਸਲੁਨੀਕੀਆ 3:8 ਹੁਣ ਅਸੀਂ ਜਿਉਂਦੇ ਹਾਂ, ਜੇਕਰ ਤੁਸੀਂ ਪ੍ਰਭੂ ਵਿੱਚ ਮਜ਼ਬੂਤੀ ਨਾਲ ਖੜੇ ਹੋ।</w:t>
      </w:r>
    </w:p>
    <w:p w14:paraId="2BD7B66D" w14:textId="77777777" w:rsidR="000F7377" w:rsidRDefault="000F7377"/>
    <w:p w14:paraId="0D7E3C35" w14:textId="77777777" w:rsidR="000F7377" w:rsidRDefault="000F7377">
      <w:r xmlns:w="http://schemas.openxmlformats.org/wordprocessingml/2006/main">
        <w:t xml:space="preserve">ਪੌਲੁਸ ਰਸੂਲ ਥੱਸਲੁਨੀਕੀਆਂ ਨੂੰ ਪ੍ਰਭੂ ਵਿੱਚ ਮਜ਼ਬੂਤ ਰਹਿਣ ਲਈ ਉਤਸ਼ਾਹਿਤ ਕਰਦਾ ਹੈ।</w:t>
      </w:r>
    </w:p>
    <w:p w14:paraId="3ED8711B" w14:textId="77777777" w:rsidR="000F7377" w:rsidRDefault="000F7377"/>
    <w:p w14:paraId="1077E6F6" w14:textId="77777777" w:rsidR="000F7377" w:rsidRDefault="000F7377">
      <w:r xmlns:w="http://schemas.openxmlformats.org/wordprocessingml/2006/main">
        <w:t xml:space="preserve">1. ਪ੍ਰਭੂ ਵਿੱਚ ਤੇਜ਼ੀ ਨਾਲ ਖੜੇ ਰਹੋ - ਵਿਸ਼ਵਾਸ ਅਤੇ ਆਗਿਆਕਾਰੀ ਵਿੱਚ ਦ੍ਰਿੜ ਰਹਿਣਾ</w:t>
      </w:r>
    </w:p>
    <w:p w14:paraId="62E43026" w14:textId="77777777" w:rsidR="000F7377" w:rsidRDefault="000F7377"/>
    <w:p w14:paraId="67181844" w14:textId="77777777" w:rsidR="000F7377" w:rsidRDefault="000F7377">
      <w:r xmlns:w="http://schemas.openxmlformats.org/wordprocessingml/2006/main">
        <w:t xml:space="preserve">2. ਪ੍ਰਭੂ ਦੀ ਤਾਕਤ - ਪਰਮਾਤਮਾ ਦੀ ਸ਼ਕਤੀ 'ਤੇ ਕਿਵੇਂ ਭਰੋਸਾ ਕਰਨਾ ਹੈ</w:t>
      </w:r>
    </w:p>
    <w:p w14:paraId="2267C937" w14:textId="77777777" w:rsidR="000F7377" w:rsidRDefault="000F7377"/>
    <w:p w14:paraId="029EF4A9" w14:textId="77777777" w:rsidR="000F7377" w:rsidRDefault="000F7377">
      <w:r xmlns:w="http://schemas.openxmlformats.org/wordprocessingml/2006/main">
        <w:t xml:space="preserve">1. 1 ਕੁਰਿੰਥੀਆਂ 16:13 - ਆਪਣੇ ਚੌਕਸ ਰਹੋ; ਵਿਸ਼ਵਾਸ ਵਿੱਚ ਦ੍ਰਿੜ੍ਹ ਰਹੋ; ਦਲੇਰ ਬਣੋ; ਮਜ਼ਬੂਤ ਹੋਣਾ.</w:t>
      </w:r>
    </w:p>
    <w:p w14:paraId="271CBB48" w14:textId="77777777" w:rsidR="000F7377" w:rsidRDefault="000F7377"/>
    <w:p w14:paraId="1449825E" w14:textId="77777777" w:rsidR="000F7377" w:rsidRDefault="000F7377">
      <w:r xmlns:w="http://schemas.openxmlformats.org/wordprocessingml/2006/main">
        <w:t xml:space="preserve">2. ਫਿਲਪੀਆਂ 4:13 - ਮੈਂ ਇਹ ਸਭ ਉਸ ਦੁਆਰਾ ਕਰ ਸਕਦਾ ਹਾਂ ਜੋ ਮੈਨੂੰ ਤਾਕਤ ਦਿੰਦਾ ਹੈ।</w:t>
      </w:r>
    </w:p>
    <w:p w14:paraId="631B0605" w14:textId="77777777" w:rsidR="000F7377" w:rsidRDefault="000F7377"/>
    <w:p w14:paraId="1EC2DEA9" w14:textId="77777777" w:rsidR="000F7377" w:rsidRDefault="000F7377">
      <w:r xmlns:w="http://schemas.openxmlformats.org/wordprocessingml/2006/main">
        <w:t xml:space="preserve">1 ਥੱਸਲੁਨੀਕੀਆ 3:9 ਕਿਉਂ ਜੋ ਅਸੀਂ ਤੁਹਾਡੇ ਲਈ ਪਰਮੇਸ਼ੁਰ ਦਾ ਫੇਰ ਕੀ ਧੰਨਵਾਦ ਕਰ ਸਕਦੇ ਹਾਂ, ਉਸ ਸਾਰੀ ਖੁਸ਼ੀ ਲਈ ਜਿਸ ਨਾਲ ਅਸੀਂ ਆਪਣੇ ਪਰਮੇਸ਼ੁਰ ਦੇ ਅੱਗੇ ਤੁਹਾਡੀ ਖਾਤਰ ਅਨੰਦ ਕਰਦੇ ਹਾਂ;</w:t>
      </w:r>
    </w:p>
    <w:p w14:paraId="34E4C200" w14:textId="77777777" w:rsidR="000F7377" w:rsidRDefault="000F7377"/>
    <w:p w14:paraId="46F35437" w14:textId="77777777" w:rsidR="000F7377" w:rsidRDefault="000F7377">
      <w:r xmlns:w="http://schemas.openxmlformats.org/wordprocessingml/2006/main">
        <w:t xml:space="preserve">ਅਸੀਂ ਥੱਸਲੁਨੀਕੀਆਂ ਦੇ ਕਾਰਨ ਜੋ ਆਨੰਦ ਅਨੁਭਵ ਕਰਦੇ ਹਾਂ ਉਸ ਲਈ ਅਸੀਂ ਪਰਮੇਸ਼ੁਰ ਦਾ ਧੰਨਵਾਦ ਕਰਦੇ ਹਾਂ।</w:t>
      </w:r>
    </w:p>
    <w:p w14:paraId="7FF29021" w14:textId="77777777" w:rsidR="000F7377" w:rsidRDefault="000F7377"/>
    <w:p w14:paraId="17902D23" w14:textId="77777777" w:rsidR="000F7377" w:rsidRDefault="000F7377">
      <w:r xmlns:w="http://schemas.openxmlformats.org/wordprocessingml/2006/main">
        <w:t xml:space="preserve">1. ਪ੍ਰਭੂ ਵਿੱਚ ਹਮੇਸ਼ਾਂ ਅਨੰਦ ਕਰੋ: ਸਾਡੇ ਜੀਵਨ ਵਿੱਚ ਖੁਸ਼ੀ ਮਨਾਉਣਾ</w:t>
      </w:r>
    </w:p>
    <w:p w14:paraId="112067F7" w14:textId="77777777" w:rsidR="000F7377" w:rsidRDefault="000F7377"/>
    <w:p w14:paraId="234136D0" w14:textId="77777777" w:rsidR="000F7377" w:rsidRDefault="000F7377">
      <w:r xmlns:w="http://schemas.openxmlformats.org/wordprocessingml/2006/main">
        <w:t xml:space="preserve">2. ਪਰਮੇਸ਼ੁਰ ਦੀਆਂ ਅਸੀਸਾਂ ਲਈ ਸ਼ੁਕਰਗੁਜ਼ਾਰ: ਉਸਦੀ ਚੰਗਿਆਈ ਲਈ ਧੰਨਵਾਦ ਪ੍ਰਗਟ ਕਰਨਾ</w:t>
      </w:r>
    </w:p>
    <w:p w14:paraId="17E0995D" w14:textId="77777777" w:rsidR="000F7377" w:rsidRDefault="000F7377"/>
    <w:p w14:paraId="1E68496C" w14:textId="77777777" w:rsidR="000F7377" w:rsidRDefault="000F7377">
      <w:r xmlns:w="http://schemas.openxmlformats.org/wordprocessingml/2006/main">
        <w:t xml:space="preserve">1. ਰੋਮੀਆਂ 12:12- ਉਮੀਦ ਵਿੱਚ ਅਨੰਦ ਕਰੋ, ਬਿਪਤਾ ਵਿੱਚ ਧੀਰਜ ਰੱਖੋ, ਪ੍ਰਾਰਥਨਾ ਵਿੱਚ ਨਿਰੰਤਰ ਰਹੋ।</w:t>
      </w:r>
    </w:p>
    <w:p w14:paraId="21D57666" w14:textId="77777777" w:rsidR="000F7377" w:rsidRDefault="000F7377"/>
    <w:p w14:paraId="152BE972" w14:textId="77777777" w:rsidR="000F7377" w:rsidRDefault="000F7377">
      <w:r xmlns:w="http://schemas.openxmlformats.org/wordprocessingml/2006/main">
        <w:t xml:space="preserve">2. ਯੂਹੰਨਾ 3:16- ਕਿਉਂਕਿ ਪਰਮੇਸ਼ੁਰ ਨੇ ਸੰਸਾਰ ਨੂੰ ਇੰਨਾ ਪਿਆਰ ਕੀਤਾ ਕਿ ਉਸਨੇ ਆਪਣਾ ਇਕਲੌਤਾ ਪੁੱਤਰ ਦੇ ਦਿੱਤਾ, ਤਾਂ ਜੋ ਜੋ ਕੋਈ ਉਸ ਵਿੱਚ ਵਿਸ਼ਵਾਸ ਕਰੇ ਉਹ ਨਾਸ਼ ਨਾ ਹੋਵੇ ਪਰ ਸਦੀਵੀ ਜੀਵਨ ਪ੍ਰਾਪਤ ਕਰੇ।</w:t>
      </w:r>
    </w:p>
    <w:p w14:paraId="50A76B57" w14:textId="77777777" w:rsidR="000F7377" w:rsidRDefault="000F7377"/>
    <w:p w14:paraId="41CDD9E6" w14:textId="77777777" w:rsidR="000F7377" w:rsidRDefault="000F7377">
      <w:r xmlns:w="http://schemas.openxmlformats.org/wordprocessingml/2006/main">
        <w:t xml:space="preserve">1 ਥੱਸਲੁਨੀਕੀਆ 3:10 ਰਾਤ ਦਿਨ ਬਹੁਤ ਪ੍ਰਾਰਥਨਾ ਕਰਦੇ ਹੋਏ ਕਿ ਅਸੀਂ ਤੇਰਾ ਚਿਹਰਾ ਵੇਖੀਏ, ਅਤੇ ਜੋ ਤੁਹਾਡੀ ਨਿਹਚਾ ਵਿੱਚ ਕਮੀ ਹੈ ਉਸਨੂੰ ਪੂਰਾ ਕਰ ਸਕੀਏ?</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ਪੌਲੁਸ ਨੇ ਥੱਸਲੁਨੀਕਾ ਦੇ ਵਿਸ਼ਵਾਸੀਆਂ ਲਈ ਰਾਤ-ਦਿਨ ਪ੍ਰਾਰਥਨਾ ਕੀਤੀ, ਉਨ੍ਹਾਂ ਨੂੰ ਵੇਖਣ ਅਤੇ ਵਿਸ਼ਵਾਸ ਵਿੱਚ ਸੰਪੂਰਨ ਹੋਣ ਵਿੱਚ ਮਦਦ ਕਰਨ ਦੀ ਇੱਛਾ ਰੱਖਦੇ ਹੋਏ।</w:t>
      </w:r>
    </w:p>
    <w:p w14:paraId="035F274C" w14:textId="77777777" w:rsidR="000F7377" w:rsidRDefault="000F7377"/>
    <w:p w14:paraId="74733E43" w14:textId="77777777" w:rsidR="000F7377" w:rsidRDefault="000F7377">
      <w:r xmlns:w="http://schemas.openxmlformats.org/wordprocessingml/2006/main">
        <w:t xml:space="preserve">1. ਪ੍ਰਾਰਥਨਾ ਦੀ ਸ਼ਕਤੀ: ਸਮਰਪਣ ਦੀ ਪੌਲੁਸ ਦੀ ਮਿਸਾਲ</w:t>
      </w:r>
    </w:p>
    <w:p w14:paraId="04287E43" w14:textId="77777777" w:rsidR="000F7377" w:rsidRDefault="000F7377"/>
    <w:p w14:paraId="208095CD" w14:textId="77777777" w:rsidR="000F7377" w:rsidRDefault="000F7377">
      <w:r xmlns:w="http://schemas.openxmlformats.org/wordprocessingml/2006/main">
        <w:t xml:space="preserve">2. ਵਿਸ਼ਵਾਸ ਵਿੱਚ ਸੰਪੂਰਨ ਹੋਣਾ: ਪਰਮੇਸ਼ੁਰ ਦੇ ਨੇੜੇ ਵਧਣਾ</w:t>
      </w:r>
    </w:p>
    <w:p w14:paraId="7FFF9B8E" w14:textId="77777777" w:rsidR="000F7377" w:rsidRDefault="000F7377"/>
    <w:p w14:paraId="0BFF9EBC" w14:textId="77777777" w:rsidR="000F7377" w:rsidRDefault="000F7377">
      <w:r xmlns:w="http://schemas.openxmlformats.org/wordprocessingml/2006/main">
        <w:t xml:space="preserve">1. ਯਾਕੂਬ 5:16 - "ਧਰਮੀ ਵਿਅਕਤੀ ਦੀ ਪ੍ਰਾਰਥਨਾ ਵਿੱਚ ਬਹੁਤ ਸ਼ਕਤੀ ਹੁੰਦੀ ਹੈ ਜਿਵੇਂ ਕਿ ਇਹ ਕੰਮ ਕਰ ਰਹੀ ਹੈ।"</w:t>
      </w:r>
    </w:p>
    <w:p w14:paraId="6879476B" w14:textId="77777777" w:rsidR="000F7377" w:rsidRDefault="000F7377"/>
    <w:p w14:paraId="0FB5CBC2" w14:textId="77777777" w:rsidR="000F7377" w:rsidRDefault="000F7377">
      <w:r xmlns:w="http://schemas.openxmlformats.org/wordprocessingml/2006/main">
        <w:t xml:space="preserve">2. ਕੁਲੁੱਸੀਆਂ 1:19-20 - "ਕਿਉਂਕਿ ਪਰਮੇਸ਼ੁਰ ਦੀ ਸਾਰੀ ਸੰਪੂਰਨਤਾ ਉਸ ਵਿੱਚ ਵੱਸਣ ਲਈ ਪ੍ਰਸੰਨ ਸੀ, ਅਤੇ ਉਸਦੇ ਦੁਆਰਾ ਸਾਰੀਆਂ ਚੀਜ਼ਾਂ, ਭਾਵੇਂ ਧਰਤੀ ਉੱਤੇ ਜਾਂ ਸਵਰਗ ਵਿੱਚ, ਆਪਣੇ ਨਾਲ ਮੇਲ ਕਰਾਉਣ ਲਈ, ਉਸਦੀ ਸਲੀਬ ਦੇ ਲਹੂ ਦੁਆਰਾ ਸ਼ਾਂਤੀ ਬਣਾਈ ਰੱਖਣ ਲਈ।"</w:t>
      </w:r>
    </w:p>
    <w:p w14:paraId="4C569CEE" w14:textId="77777777" w:rsidR="000F7377" w:rsidRDefault="000F7377"/>
    <w:p w14:paraId="31CF2CEE" w14:textId="77777777" w:rsidR="000F7377" w:rsidRDefault="000F7377">
      <w:r xmlns:w="http://schemas.openxmlformats.org/wordprocessingml/2006/main">
        <w:t xml:space="preserve">1 ਥੱਸਲੁਨੀਕੀਆ 3:11 ਹੁਣ ਪਰਮੇਸ਼ੁਰ ਆਪ ਅਤੇ ਸਾਡਾ ਪਿਤਾ, ਅਤੇ ਸਾਡਾ ਪ੍ਰਭੂ ਯਿਸੂ ਮਸੀਹ, ਤੁਹਾਡੇ ਵੱਲ ਸਾਡਾ ਰਾਹ ਸਿੱਧਾ ਕਰਦਾ ਹੈ।</w:t>
      </w:r>
    </w:p>
    <w:p w14:paraId="73FB7176" w14:textId="77777777" w:rsidR="000F7377" w:rsidRDefault="000F7377"/>
    <w:p w14:paraId="103CB541" w14:textId="77777777" w:rsidR="000F7377" w:rsidRDefault="000F7377">
      <w:r xmlns:w="http://schemas.openxmlformats.org/wordprocessingml/2006/main">
        <w:t xml:space="preserve">ਪੌਲੁਸ ਅਤੇ ਉਸ ਦੇ ਸਾਥੀ ਪ੍ਰਾਰਥਨਾ ਕਰਦੇ ਹਨ ਕਿ ਪਰਮੇਸ਼ੁਰ ਅਤੇ ਯਿਸੂ ਉਨ੍ਹਾਂ ਨੂੰ ਥੱਸਲੁਨੀਕੀਆਂ ਦੇ ਸਫ਼ਰ ਲਈ ਨਿਰਦੇਸ਼ਿਤ ਕਰਨਗੇ।</w:t>
      </w:r>
    </w:p>
    <w:p w14:paraId="04023BFC" w14:textId="77777777" w:rsidR="000F7377" w:rsidRDefault="000F7377"/>
    <w:p w14:paraId="64C3DCF4" w14:textId="77777777" w:rsidR="000F7377" w:rsidRDefault="000F7377">
      <w:r xmlns:w="http://schemas.openxmlformats.org/wordprocessingml/2006/main">
        <w:t xml:space="preserve">1. ਜਦੋਂ ਤੁਸੀਂ ਉਸਨੂੰ ਭਾਲਦੇ ਹੋ ਤਾਂ ਪ੍ਰਮਾਤਮਾ ਨਿਰਦੇਸ਼ਨ ਪ੍ਰਦਾਨ ਕਰੇਗਾ।</w:t>
      </w:r>
    </w:p>
    <w:p w14:paraId="49007580" w14:textId="77777777" w:rsidR="000F7377" w:rsidRDefault="000F7377"/>
    <w:p w14:paraId="31A888D1" w14:textId="77777777" w:rsidR="000F7377" w:rsidRDefault="000F7377">
      <w:r xmlns:w="http://schemas.openxmlformats.org/wordprocessingml/2006/main">
        <w:t xml:space="preserve">2. ਪਰਮੇਸ਼ੁਰ ਦੀ ਸੇਧ ਸਾਡੇ ਜੀਵਨ ਲਈ ਲਾਭਦਾਇਕ ਹੈ।</w:t>
      </w:r>
    </w:p>
    <w:p w14:paraId="2995812F" w14:textId="77777777" w:rsidR="000F7377" w:rsidRDefault="000F7377"/>
    <w:p w14:paraId="6789B7F2" w14:textId="77777777" w:rsidR="000F7377" w:rsidRDefault="000F7377">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14:paraId="2962B0E2" w14:textId="77777777" w:rsidR="000F7377" w:rsidRDefault="000F7377"/>
    <w:p w14:paraId="4A288C24" w14:textId="77777777" w:rsidR="000F7377" w:rsidRDefault="000F7377">
      <w:r xmlns:w="http://schemas.openxmlformats.org/wordprocessingml/2006/main">
        <w:t xml:space="preserve">2. ਜ਼ਬੂਰ 32:8 - ਮੈਂ ਤੁਹਾਨੂੰ ਹਿਦਾਇਤ ਦੇਵਾਂਗਾ ਅਤੇ ਤੁਹਾਨੂੰ ਉਸ ਤਰੀਕੇ ਨਾਲ ਸਿਖਾਵਾਂਗਾ ਜਿਸ ਤਰ੍ਹਾਂ ਤੁਹਾਨੂੰ ਜਾਣਾ ਚਾਹੀਦਾ ਹੈ; ਮੈਂ ਤੁਹਾਡੇ ਉੱਤੇ ਆਪਣੀ ਪਿਆਰੀ ਨਜ਼ਰ ਨਾਲ ਤੁਹਾਨੂੰ ਸਲਾਹ ਦੇਵਾਂਗਾ।</w:t>
      </w:r>
    </w:p>
    <w:p w14:paraId="10952A35" w14:textId="77777777" w:rsidR="000F7377" w:rsidRDefault="000F7377"/>
    <w:p w14:paraId="4580E0A9" w14:textId="77777777" w:rsidR="000F7377" w:rsidRDefault="000F7377">
      <w:r xmlns:w="http://schemas.openxmlformats.org/wordprocessingml/2006/main">
        <w:t xml:space="preserve">1 ਥੱਸਲੁਨੀਕੀਆ 3:12 ਅਤੇ ਪ੍ਰਭੂ ਤੁਹਾਨੂੰ ਇੱਕ ਦੂਜੇ ਨਾਲ, ਅਤੇ ਸਾਰੇ ਮਨੁੱਖਾਂ ਨਾਲ ਪਿਆਰ ਵਿੱਚ ਵਾਧਾ ਅਤੇ ਭਰਪੂਰ ਬਣਾਉਂਦਾ ਹੈ, ਜਿਵੇਂ ਅਸੀਂ ਤੁਹਾਡੇ ਨਾਲ ਕਰਦੇ ਹਾਂ:</w:t>
      </w:r>
    </w:p>
    <w:p w14:paraId="7C379014" w14:textId="77777777" w:rsidR="000F7377" w:rsidRDefault="000F7377"/>
    <w:p w14:paraId="7A9F438D" w14:textId="77777777" w:rsidR="000F7377" w:rsidRDefault="000F7377">
      <w:r xmlns:w="http://schemas.openxmlformats.org/wordprocessingml/2006/main">
        <w:t xml:space="preserve">ਪੌਲੁਸ ਥੱਸਲੁਨੀਕੀਆਂ ਨੂੰ ਉਤਸ਼ਾਹਿਤ ਕਰਦਾ ਹੈ ਕਿ ਉਹ ਇੱਕ ਦੂਜੇ ਅਤੇ ਸਾਰੇ ਲੋਕਾਂ ਪ੍ਰਤੀ ਪਿਆਰ ਵਿੱਚ ਵਾਧਾ ਕਰਨ ਅਤੇ ਭਰਪੂਰ ਹੋਣ, ਜਿਵੇਂ ਕਿ ਉਹ ਉਨ੍ਹਾਂ ਨੂੰ ਪਿਆਰ ਕਰਦਾ ਹੈ।</w:t>
      </w:r>
    </w:p>
    <w:p w14:paraId="4AEF74D4" w14:textId="77777777" w:rsidR="000F7377" w:rsidRDefault="000F7377"/>
    <w:p w14:paraId="5F61C58D" w14:textId="77777777" w:rsidR="000F7377" w:rsidRDefault="000F7377">
      <w:r xmlns:w="http://schemas.openxmlformats.org/wordprocessingml/2006/main">
        <w:t xml:space="preserve">1. ਪਿਆਰ ਵਿੱਚ ਭਰਪੂਰ ਹੋਣਾ: ਥੱਸਲੁਨੀਕੀਆਂ ਦੀ ਚੁਣੌਤੀ</w:t>
      </w:r>
    </w:p>
    <w:p w14:paraId="44E49893" w14:textId="77777777" w:rsidR="000F7377" w:rsidRDefault="000F7377"/>
    <w:p w14:paraId="10BE1DE4" w14:textId="77777777" w:rsidR="000F7377" w:rsidRDefault="000F7377">
      <w:r xmlns:w="http://schemas.openxmlformats.org/wordprocessingml/2006/main">
        <w:t xml:space="preserve">2. ਪਿਆਰ ਜੋ ਭਰਪੂਰ ਹੈ: ਪੌਲੁਸ ਦੀ ਸਿੱਖਿਆ ਨੂੰ ਪੂਰਾ ਕਰਨਾ</w:t>
      </w:r>
    </w:p>
    <w:p w14:paraId="688D692D" w14:textId="77777777" w:rsidR="000F7377" w:rsidRDefault="000F7377"/>
    <w:p w14:paraId="1408C9C7" w14:textId="77777777" w:rsidR="000F7377" w:rsidRDefault="000F7377">
      <w:r xmlns:w="http://schemas.openxmlformats.org/wordprocessingml/2006/main">
        <w:t xml:space="preserve">1. ਯੂਹੰਨਾ 15:12 - "ਇਹ ਮੇਰਾ ਹੁਕਮ ਹੈ, ਕਿ ਤੁਸੀਂ ਇੱਕ ਦੂਜੇ ਨੂੰ ਪਿਆਰ ਕਰੋ, ਜਿਵੇਂ ਮੈਂ ਤੁਹਾਨੂੰ ਪਿਆਰ ਕੀਤਾ ਹੈ।"</w:t>
      </w:r>
    </w:p>
    <w:p w14:paraId="30319662" w14:textId="77777777" w:rsidR="000F7377" w:rsidRDefault="000F7377"/>
    <w:p w14:paraId="79630531" w14:textId="77777777" w:rsidR="000F7377" w:rsidRDefault="000F7377">
      <w:r xmlns:w="http://schemas.openxmlformats.org/wordprocessingml/2006/main">
        <w:t xml:space="preserve">2. ਰੋਮੀਆਂ 12:10 - "ਭਾਈਚਾਰੇ ਦੇ ਪਿਆਰ ਨਾਲ ਇੱਕ ਦੂਜੇ ਨਾਲ ਦਿਆਲੂ ਬਣੋ; ਸਤਿਕਾਰ ਵਿੱਚ ਇੱਕ ਦੂਜੇ ਨੂੰ ਤਰਜੀਹ ਦਿਓ।"</w:t>
      </w:r>
    </w:p>
    <w:p w14:paraId="66CB0F9A" w14:textId="77777777" w:rsidR="000F7377" w:rsidRDefault="000F7377"/>
    <w:p w14:paraId="172268E1" w14:textId="77777777" w:rsidR="000F7377" w:rsidRDefault="000F7377">
      <w:r xmlns:w="http://schemas.openxmlformats.org/wordprocessingml/2006/main">
        <w:t xml:space="preserve">1 ਥੱਸਲੁਨੀਕੀਆ 3:13 ਅੰਤ ਤੱਕ ਉਹ ਤੁਹਾਡੇ ਦਿਲਾਂ ਨੂੰ ਪਵਿੱਤਰਤਾ ਵਿੱਚ ਨਿਰਦੋਸ਼ ਪਰਮੇਸ਼ੁਰ, ਇੱਥੋਂ ਤੱਕ ਕਿ ਸਾਡੇ ਪਿਤਾ, ਸਾਡੇ ਪ੍ਰਭੂ ਯਿਸੂ ਮਸੀਹ ਦੇ ਉਸਦੇ ਸਾਰੇ ਸੰਤਾਂ ਦੇ ਨਾਲ ਆਉਣ ਤੇ ਸਥਿਰ ਕਰ ਸਕਦਾ ਹੈ।</w:t>
      </w:r>
    </w:p>
    <w:p w14:paraId="1E1E42BA" w14:textId="77777777" w:rsidR="000F7377" w:rsidRDefault="000F7377"/>
    <w:p w14:paraId="09F29BE3" w14:textId="77777777" w:rsidR="000F7377" w:rsidRDefault="000F7377">
      <w:r xmlns:w="http://schemas.openxmlformats.org/wordprocessingml/2006/main">
        <w:t xml:space="preserve">ਪੌਲੁਸ ਥੱਸਲੁਨੀਕੀਆਂ ਨੂੰ ਪ੍ਰਭੂ ਦੇ ਆਉਣ ਦੇ ਸਮੇਂ ਤੱਕ ਪਰਮੇਸ਼ੁਰ ਦੇ ਅੱਗੇ ਪਵਿੱਤਰਤਾ ਵਿੱਚ ਨਿਰਦੋਸ਼ ਹੋਣ ਦੀ ਕੋਸ਼ਿਸ਼ ਕਰਨ ਲਈ ਉਤਸ਼ਾਹਿਤ ਕਰਦਾ ਹੈ।</w:t>
      </w:r>
    </w:p>
    <w:p w14:paraId="3B52FD6D" w14:textId="77777777" w:rsidR="000F7377" w:rsidRDefault="000F7377"/>
    <w:p w14:paraId="79D10DA5" w14:textId="77777777" w:rsidR="000F7377" w:rsidRDefault="000F7377">
      <w:r xmlns:w="http://schemas.openxmlformats.org/wordprocessingml/2006/main">
        <w:t xml:space="preserve">1. "ਪਵਿੱਤਰਤਾ ਦਾ ਦਿਲ"</w:t>
      </w:r>
    </w:p>
    <w:p w14:paraId="640564FB" w14:textId="77777777" w:rsidR="000F7377" w:rsidRDefault="000F7377"/>
    <w:p w14:paraId="3DFFDCB5" w14:textId="77777777" w:rsidR="000F7377" w:rsidRDefault="000F7377">
      <w:r xmlns:w="http://schemas.openxmlformats.org/wordprocessingml/2006/main">
        <w:t xml:space="preserve">2. "ਧਰਮ ਲਈ ਜਤਨ"</w:t>
      </w:r>
    </w:p>
    <w:p w14:paraId="1BC2D855" w14:textId="77777777" w:rsidR="000F7377" w:rsidRDefault="000F7377"/>
    <w:p w14:paraId="1CF200C9" w14:textId="77777777" w:rsidR="000F7377" w:rsidRDefault="000F7377">
      <w:r xmlns:w="http://schemas.openxmlformats.org/wordprocessingml/2006/main">
        <w:t xml:space="preserve">1. ਰੋਮੀਆਂ 12:1-2 - "ਇਸ ਲਈ, ਭਰਾਵੋ ਅਤੇ ਭੈਣੋ, ਮੈਂ ਤੁਹਾਨੂੰ ਪਰਮੇਸ਼ੁਰ ਦੀ ਦਇਆ ਦੇ ਮੱਦੇਨਜ਼ਰ ਬੇਨਤੀ ਕਰਦਾ ਹਾਂ ਕਿ ਤੁਸੀਂ </w:t>
      </w:r>
      <w:r xmlns:w="http://schemas.openxmlformats.org/wordprocessingml/2006/main">
        <w:lastRenderedPageBreak xmlns:w="http://schemas.openxmlformats.org/wordprocessingml/2006/main"/>
      </w:r>
      <w:r xmlns:w="http://schemas.openxmlformats.org/wordprocessingml/2006/main">
        <w:t xml:space="preserve">ਆਪਣੇ ਸਰੀਰਾਂ ਨੂੰ ਇੱਕ ਜੀਵਤ ਬਲੀਦਾਨ ਵਜੋਂ, ਪਵਿੱਤਰ ਅਤੇ ਪ੍ਰਮਾਤਮਾ ਨੂੰ ਪ੍ਰਸੰਨ ਕਰਦੇ ਹੋ - ਇਹ ਤੁਹਾਡੀ ਸੱਚੀ ਅਤੇ ਸਹੀ ਉਪਾਸਨਾ ਹੈ। ਇਸ ਸੰਸਾਰ ਦੇ ਨਮੂਨੇ ਦੇ ਅਨੁਸਾਰ ਨਾ ਬਣੋ, ਪਰ ਆਪਣੇ ਮਨ ਦੇ ਨਵੀਨੀਕਰਨ ਦੁਆਰਾ ਬਦਲੋ। ਤਦ ਤੁਸੀਂ ਪਰਖਣ ਅਤੇ ਪ੍ਰਵਾਨ ਕਰਨ ਦੇ ਯੋਗ ਹੋਵੋਗੇ ਕਿ ਰੱਬ ਦੀ ਇੱਛਾ ਕੀ ਹੈ - ਉਸਦੀ ਚੰਗੀ, ਪ੍ਰਸੰਨ ਅਤੇ ਸੰਪੂਰਨ ਇੱਛਾ."</w:t>
      </w:r>
    </w:p>
    <w:p w14:paraId="0B14D293" w14:textId="77777777" w:rsidR="000F7377" w:rsidRDefault="000F7377"/>
    <w:p w14:paraId="38DF03AE" w14:textId="77777777" w:rsidR="000F7377" w:rsidRDefault="000F7377">
      <w:r xmlns:w="http://schemas.openxmlformats.org/wordprocessingml/2006/main">
        <w:t xml:space="preserve">2. ਜ਼ਬੂਰ 119: 9-11 - "ਇੱਕ ਨੌਜਵਾਨ ਪਵਿੱਤਰਤਾ ਦੇ ਮਾਰਗ ਤੇ ਕਿਵੇਂ ਰਹਿ ਸਕਦਾ ਹੈ? ਤੇਰੇ ਬਚਨ ਦੇ ਅਨੁਸਾਰ ਜੀਵਨ ਬਤੀਤ ਕਰਕੇ. ਮੈਂ ਆਪਣੇ ਪੂਰੇ ਦਿਲ ਨਾਲ ਤੈਨੂੰ ਭਾਲਦਾ ਹਾਂ, ਮੈਨੂੰ ਤੇਰੇ ਹੁਕਮਾਂ ਤੋਂ ਭਟਕਣ ਨਾ ਦੇਹ। ਮੈਂ ਤੇਰਾ ਲੁਕਿਆ ਹੋਇਆ ਹੈ। ਮੇਰੇ ਦਿਲ ਵਿੱਚ ਬਚਨ ਹੈ ਕਿ ਮੈਂ ਤੁਹਾਡੇ ਵਿਰੁੱਧ ਪਾਪ ਨਾ ਕਰਾਂ।"</w:t>
      </w:r>
    </w:p>
    <w:p w14:paraId="5E9CFF7A" w14:textId="77777777" w:rsidR="000F7377" w:rsidRDefault="000F7377"/>
    <w:p w14:paraId="49D5512A" w14:textId="77777777" w:rsidR="000F7377" w:rsidRDefault="000F7377">
      <w:r xmlns:w="http://schemas.openxmlformats.org/wordprocessingml/2006/main">
        <w:t xml:space="preserve">1 ਥੱਸਲੁਨੀਕੀਆਂ 4 ਥੱਸਲੁਨੀਕਾ ਦੇ ਵਿਸ਼ਵਾਸੀਆਂ ਨੂੰ ਪੌਲੁਸ ਰਸੂਲ ਦੁਆਰਾ ਲਿਖੀ ਚਿੱਠੀ ਦਾ ਚੌਥਾ ਅਧਿਆਇ ਹੈ। ਇਸ ਅਧਿਆਇ ਵਿੱਚ, ਪੌਲੁਸ ਪਵਿੱਤਰ ਜੀਵਨ ਦੇ ਸੰਬੰਧ ਵਿੱਚ ਹਿਦਾਇਤਾਂ ਪ੍ਰਦਾਨ ਕਰਦਾ ਹੈ, ਖਾਸ ਕਰਕੇ ਜਿਨਸੀ ਸ਼ੁੱਧਤਾ ਅਤੇ ਭਰਾਤਰੀ ਪਿਆਰ ਦੇ ਸਬੰਧ ਵਿੱਚ।</w:t>
      </w:r>
    </w:p>
    <w:p w14:paraId="179786EF" w14:textId="77777777" w:rsidR="000F7377" w:rsidRDefault="000F7377"/>
    <w:p w14:paraId="2B204E06" w14:textId="77777777" w:rsidR="000F7377" w:rsidRDefault="000F7377">
      <w:r xmlns:w="http://schemas.openxmlformats.org/wordprocessingml/2006/main">
        <w:t xml:space="preserve">ਪਹਿਲਾ ਪੈਰਾ: ਪੌਲੁਸ ਨੇ ਥੱਸਲੁਨੀਕ ਦੇ ਵਿਸ਼ਵਾਸੀਆਂ ਨੂੰ ਅਜਿਹੇ ਤਰੀਕੇ ਨਾਲ ਰਹਿਣ ਦੀ ਤਾਕੀਦ ਕੀਤੀ ਜੋ ਪਰਮੇਸ਼ੁਰ ਨੂੰ ਪ੍ਰਸੰਨ ਕਰਦਾ ਹੈ (1 ਥੱਸਲੁਨੀਕੀਆਂ 4:1-8)। ਉਹ ਉਨ੍ਹਾਂ ਨੂੰ ਉਨ੍ਹਾਂ ਹਿਦਾਇਤਾਂ ਦੀ ਯਾਦ ਦਿਵਾਉਂਦਾ ਹੈ ਜੋ ਉਨ੍ਹਾਂ ਨੇ ਉਸ ਤੋਂ ਪ੍ਰਾਪਤ ਕੀਤੀਆਂ ਸਨ ਕਿ ਕਿਵੇਂ ਪਵਿੱਤਰ ਜੀਵਨ ਜੀਣਾ ਹੈ। ਉਹ ਇਸ ਗੱਲ 'ਤੇ ਜ਼ੋਰ ਦਿੰਦਾ ਹੈ ਕਿ ਉਨ੍ਹਾਂ ਲਈ ਪਰਮੇਸ਼ੁਰ ਦੀ ਇੱਛਾ ਉਨ੍ਹਾਂ ਦੀ ਪਵਿੱਤਰਤਾ ਹੈ ਅਤੇ ਉਨ੍ਹਾਂ ਨੂੰ ਜਿਨਸੀ ਅਨੈਤਿਕਤਾ ਤੋਂ ਦੂਰ ਰਹਿਣਾ ਚਾਹੀਦਾ ਹੈ। ਪੌਲੁਸ ਨੇ ਉਹਨਾਂ ਲੋਕਾਂ ਵਰਗੇ ਕਾਮਪੂਰਣ ਜਨੂੰਨ ਵਿੱਚ ਸ਼ਾਮਲ ਹੋਣ ਦੇ ਵਿਰੁੱਧ ਚੇਤਾਵਨੀ ਦਿੱਤੀ ਹੈ ਜੋ ਪਰਮੇਸ਼ੁਰ ਨੂੰ ਨਹੀਂ ਜਾਣਦੇ ਹਨ, ਇਹ ਉਜਾਗਰ ਕਰਦੇ ਹੋਏ ਕਿ ਇਹਨਾਂ ਨਿਰਦੇਸ਼ਾਂ ਦੀ ਅਣਦੇਖੀ ਕਰਨਾ ਕੇਵਲ ਮਨੁੱਖ ਦੇ ਵਿਰੁੱਧ ਨਹੀਂ ਸਗੋਂ ਖੁਦ ਪਰਮੇਸ਼ੁਰ ਦੇ ਵਿਰੁੱਧ ਇੱਕ ਅਪਰਾਧ ਹੈ।</w:t>
      </w:r>
    </w:p>
    <w:p w14:paraId="115E15CC" w14:textId="77777777" w:rsidR="000F7377" w:rsidRDefault="000F7377"/>
    <w:p w14:paraId="6176EFE0" w14:textId="77777777" w:rsidR="000F7377" w:rsidRDefault="000F7377">
      <w:r xmlns:w="http://schemas.openxmlformats.org/wordprocessingml/2006/main">
        <w:t xml:space="preserve">ਦੂਜਾ ਪੈਰਾ: ਪੌਲੁਸ ਨੇ ਥੱਸਲੁਨੀਕੀਆਂ ਨੂੰ ਭਰਾਤਰੀ ਪਿਆਰ ਵਿੱਚ ਉੱਤਮ ਹੋਣ ਲਈ ਉਤਸ਼ਾਹਿਤ ਕੀਤਾ (1 ਥੱਸਲੁਨੀਕੀਆਂ 4:9-10)। ਉਹ ਇਕ-ਦੂਜੇ ਪ੍ਰਤੀ ਉਨ੍ਹਾਂ ਦੇ ਪਿਆਰ ਲਈ ਉਨ੍ਹਾਂ ਦੀ ਤਾਰੀਫ਼ ਕਰਦਾ ਹੈ ਪਰ ਉਨ੍ਹਾਂ ਨੂੰ ਇਸ ਨੂੰ ਹੋਰ ਵਧਾਉਣ ਦੀ ਤਾਕੀਦ ਕਰਦਾ ਹੈ। ਉਹ ਉਨ੍ਹਾਂ ਨੂੰ ਸ਼ਾਂਤ ਜੀਵਨ ਜਿਉਣ, ਆਪਣੇ ਮਾਮਲਿਆਂ ਬਾਰੇ ਸੋਚਣ, ਅਤੇ ਆਪਣੇ ਹੱਥਾਂ ਨਾਲ ਕੰਮ ਕਰਨ ਲਈ ਉਤਸ਼ਾਹਿਤ ਕਰਦਾ ਹੈ ਤਾਂ ਜੋ ਦੂਜਿਆਂ 'ਤੇ ਨਿਰਭਰ ਨਾ ਹੋਵੋ। ਇਸ ਤਰ੍ਹਾਂ, ਉਹ ਬਾਹਰਲੇ ਲੋਕਾਂ ਦੇ ਸਾਹਮਣੇ ਆਪਣੇ ਆਪ ਨੂੰ ਸਹੀ ਢੰਗ ਨਾਲ ਚਲਾਉਣਗੇ ਅਤੇ ਕਿਸੇ ਚੀਜ਼ ਦੀ ਘਾਟ ਨਹੀਂ ਹੈ.</w:t>
      </w:r>
    </w:p>
    <w:p w14:paraId="2ADD4A21" w14:textId="77777777" w:rsidR="000F7377" w:rsidRDefault="000F7377"/>
    <w:p w14:paraId="0671A118" w14:textId="77777777" w:rsidR="000F7377" w:rsidRDefault="000F7377">
      <w:r xmlns:w="http://schemas.openxmlformats.org/wordprocessingml/2006/main">
        <w:t xml:space="preserve">ਤੀਜਾ ਪੈਰਾ: ਅਧਿਆਇ ਮਸੀਹ ਦੇ ਦੂਜੇ ਆਉਣ ਅਤੇ ਵਿਸ਼ਵਾਸੀਆਂ ਲਈ ਇਸ ਦੇ ਪ੍ਰਭਾਵਾਂ ਬਾਰੇ ਸਿੱਖਿਆਵਾਂ ਦੇ ਨਾਲ ਸਮਾਪਤ ਹੁੰਦਾ ਹੈ (1 ਥੱਸਲੁਨੀਕੀਆਂ 4:13-18)। ਪੌਲੁਸ ਉਨ੍ਹਾਂ ਲੋਕਾਂ ਬਾਰੇ ਚਿੰਤਾਵਾਂ ਨੂੰ ਸੰਬੋਧਿਤ ਕਰਦਾ ਹੈ ਜੋ ਮਸੀਹ ਦੀ ਵਾਪਸੀ ਤੋਂ ਪਹਿਲਾਂ ਮਰ ਚੁੱਕੇ ਹਨ, ਥੱਸਲੁਨੀਕੀਆਂ ਨੂੰ ਭਰੋਸਾ ਦਿਵਾਉਂਦੇ ਹਨ ਕਿ ਉਨ੍ਹਾਂ ਨੂੰ ਉਮੀਦ ਨਹੀਂ ਰੱਖਣ ਵਾਲੇ ਲੋਕਾਂ ਵਾਂਗ ਸੋਗ ਨਹੀਂ ਕਰਨਾ ਚਾਹੀਦਾ। ਇਸ ਦੀ ਬਜਾਏ, ਉਹ ਦੱਸਦਾ ਹੈ ਕਿ ਜਦੋਂ ਯਿਸੂ ਇੱਕ ਉੱਚੀ ਹੁਕਮ ਅਤੇ ਤੁਰ੍ਹੀ ਦੀ ਆਵਾਜ਼ ਨਾਲ ਵਾਪਸ ਆਉਂਦਾ ਹੈ, ਤਾਂ ਦੋਵੇਂ ਜੀਵਿਤ ਵਿਸ਼ਵਾਸੀ ਅਤੇ ਮਰ ਚੁੱਕੇ ਲੋਕ ਉਸ ਨੂੰ ਹਵਾ ਵਿੱਚ ਮਿਲਣ ਲਈ ਇਕੱਠੇ ਉੱਠਣਗੇ। ਉਹ ਸਦਾ ਲਈ ਉਸਦੇ ਨਾਲ ਰਹਿਣਗੇ, ਸਾਰੇ ਵਿਸ਼ਵਾਸੀਆਂ ਲਈ ਦਿਲਾਸਾ ਅਤੇ ਉਮੀਦ ਪ੍ਰਦਾਨ ਕਰਨਗੇ।</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ਸਾਰੰਸ਼ ਵਿੱਚ,</w:t>
      </w:r>
    </w:p>
    <w:p w14:paraId="4B41FE45" w14:textId="77777777" w:rsidR="000F7377" w:rsidRDefault="000F7377">
      <w:r xmlns:w="http://schemas.openxmlformats.org/wordprocessingml/2006/main">
        <w:t xml:space="preserve">1 ਥੱਸਲੁਨੀਕੀਆਂ ਦਾ ਅਧਿਆਇ 4 ਜਿਨਸੀ ਸ਼ੁੱਧਤਾ ਅਤੇ ਭਰਾਤਰੀ ਪਿਆਰ ਬਾਰੇ ਪਵਿੱਤਰ ਜੀਵਨ ਬਾਰੇ ਹਦਾਇਤਾਂ ਪ੍ਰਦਾਨ ਕਰਦਾ ਹੈ।</w:t>
      </w:r>
    </w:p>
    <w:p w14:paraId="3DC48032" w14:textId="77777777" w:rsidR="000F7377" w:rsidRDefault="000F7377">
      <w:r xmlns:w="http://schemas.openxmlformats.org/wordprocessingml/2006/main">
        <w:t xml:space="preserve">ਪੌਲੁਸ ਨੇ ਥੱਸਲੁਨੀਕੀਆਂ ਨੂੰ ਅਨੈਤਿਕਤਾ ਤੋਂ ਦੂਰ ਰਹਿਣ ਅਤੇ ਪਰਮੇਸ਼ੁਰ ਨੂੰ ਖ਼ੁਸ਼ ਕਰਨ ਦੇ ਤਰੀਕੇ ਨਾਲ ਰਹਿਣ ਦੀ ਤਾਕੀਦ ਕੀਤੀ। ਉਹ ਉਨ੍ਹਾਂ ਨੂੰ ਭਰਾਤਰੀ ਪਿਆਰ ਵਿੱਚ ਉੱਤਮਤਾ ਪ੍ਰਾਪਤ ਕਰਨ, ਸ਼ਾਂਤ ਜੀਵਨ ਬਤੀਤ ਕਰਨ, ਆਪਣੇ ਖੁਦ ਦੇ ਮਾਮਲਿਆਂ ਨੂੰ ਧਿਆਨ ਵਿੱਚ ਰੱਖਣ, ਅਤੇ ਲਗਨ ਨਾਲ ਕੰਮ ਕਰਨ ਲਈ ਉਤਸ਼ਾਹਿਤ ਕਰਦਾ ਹੈ।</w:t>
      </w:r>
    </w:p>
    <w:p w14:paraId="3676E3EB" w14:textId="77777777" w:rsidR="000F7377" w:rsidRDefault="000F7377"/>
    <w:p w14:paraId="0A127B7A" w14:textId="77777777" w:rsidR="000F7377" w:rsidRDefault="000F7377">
      <w:r xmlns:w="http://schemas.openxmlformats.org/wordprocessingml/2006/main">
        <w:t xml:space="preserve">ਪੌਲੁਸ ਉਨ੍ਹਾਂ ਲੋਕਾਂ ਦੀ ਕਿਸਮਤ ਬਾਰੇ ਚਿੰਤਾਵਾਂ ਨੂੰ ਵੀ ਸੰਬੋਧਿਤ ਕਰਦਾ ਹੈ ਜੋ ਮਸੀਹ ਦੀ ਵਾਪਸੀ ਤੋਂ ਪਹਿਲਾਂ ਮਰ ਚੁੱਕੇ ਹਨ, ਉਨ੍ਹਾਂ ਨੂੰ ਭਰੋਸਾ ਦਿਵਾਉਂਦੇ ਹਨ ਕਿ ਜਦੋਂ ਉਹ ਵਾਪਸ ਆਵੇਗਾ ਤਾਂ ਉਹ ਯਿਸੂ ਨੂੰ ਮਿਲਣ ਲਈ ਦੁਬਾਰਾ ਜੀ ਉੱਠਣਗੇ। ਇਹ ਅਧਿਆਇ ਪਵਿੱਤਰ ਜੀਵਨ ਜਿਉਣ, ਭਰਾਤਰੀ ਪਿਆਰ ਪੈਦਾ ਕਰਨ, ਅਤੇ ਸਾਰੇ ਵਿਸ਼ਵਾਸੀਆਂ ਲਈ ਮਸੀਹ ਦੇ ਦੂਜੇ ਆਉਣ ਦੀ ਉਮੀਦ ਲੱਭਣ ਦੀ ਮਹੱਤਤਾ 'ਤੇ ਜ਼ੋਰ ਦਿੰਦਾ ਹੈ।</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ਥੱਸਲੁਨੀਕੀਆ 4:1 ਇਸ ਤੋਂ ਇਲਾਵਾ, ਹੇ ਭਰਾਵੋ, ਅਸੀਂ ਪ੍ਰਭੂ ਯਿਸੂ ਦੇ ਰਾਹੀਂ ਤੁਹਾਨੂੰ ਬੇਨਤੀ ਕਰਦੇ ਹਾਂ ਅਤੇ ਤੁਹਾਨੂੰ ਉਪਦੇਸ਼ ਦਿੰਦੇ ਹਾਂ, ਕਿ ਜਿਵੇਂ ਤੁਹਾਨੂੰ ਸਾਡੇ ਕੋਲੋਂ ਇਹ ਪ੍ਰਾਪਤ ਹੋਇਆ ਹੈ ਕਿ ਤੁਹਾਨੂੰ ਕਿਵੇਂ ਚੱਲਣਾ ਚਾਹੀਦਾ ਹੈ ਅਤੇ ਪਰਮੇਸ਼ੁਰ ਨੂੰ ਪ੍ਰਸੰਨ ਕਰਨਾ ਚਾਹੀਦਾ ਹੈ, ਉਸੇ ਤਰ੍ਹਾਂ ਤੁਸੀਂ ਵੱਧ ਤੋਂ ਵੱਧ ਵਧਦੇ ਜਾਓਗੇ।</w:t>
      </w:r>
    </w:p>
    <w:p w14:paraId="19344F0F" w14:textId="77777777" w:rsidR="000F7377" w:rsidRDefault="000F7377"/>
    <w:p w14:paraId="06C9C134" w14:textId="77777777" w:rsidR="000F7377" w:rsidRDefault="000F7377">
      <w:r xmlns:w="http://schemas.openxmlformats.org/wordprocessingml/2006/main">
        <w:t xml:space="preserve">ਪੌਲੁਸ ਰਸੂਲ ਨੇ ਥੱਸਲੁਨੀਕਾ ਦੇ ਵਿਸ਼ਵਾਸੀਆਂ ਨੂੰ ਅਜਿਹੀ ਜ਼ਿੰਦਗੀ ਜੀਉਣ ਲਈ ਕਿਹਾ ਜੋ ਪਰਮੇਸ਼ੁਰ ਨੂੰ ਖ਼ੁਸ਼ ਕਰਦਾ ਹੈ।</w:t>
      </w:r>
    </w:p>
    <w:p w14:paraId="050597B3" w14:textId="77777777" w:rsidR="000F7377" w:rsidRDefault="000F7377"/>
    <w:p w14:paraId="42995D28" w14:textId="77777777" w:rsidR="000F7377" w:rsidRDefault="000F7377">
      <w:r xmlns:w="http://schemas.openxmlformats.org/wordprocessingml/2006/main">
        <w:t xml:space="preserve">1. ਵਿਸ਼ਵਾਸ ਵਿੱਚ ਭਰਪੂਰ ਹੋਣਾ: ਅਜਿਹਾ ਜੀਵਨ ਜੀਉ ਜੋ ਰੱਬ ਨੂੰ ਖੁਸ਼ ਕਰਦਾ ਹੈ</w:t>
      </w:r>
    </w:p>
    <w:p w14:paraId="1097AB0A" w14:textId="77777777" w:rsidR="000F7377" w:rsidRDefault="000F7377"/>
    <w:p w14:paraId="25895A81" w14:textId="77777777" w:rsidR="000F7377" w:rsidRDefault="000F7377">
      <w:r xmlns:w="http://schemas.openxmlformats.org/wordprocessingml/2006/main">
        <w:t xml:space="preserve">2. ਪਾਲਣਾ ਕਰਨ ਦੀ ਚੋਣ ਕਰਨਾ: ਪਰਮਾਤਮਾ ਦੀ ਭਗਤੀ ਦਾ ਮਾਰਗ</w:t>
      </w:r>
    </w:p>
    <w:p w14:paraId="2161BF5D" w14:textId="77777777" w:rsidR="000F7377" w:rsidRDefault="000F7377"/>
    <w:p w14:paraId="3DF7049D" w14:textId="77777777" w:rsidR="000F7377" w:rsidRDefault="000F7377">
      <w:r xmlns:w="http://schemas.openxmlformats.org/wordprocessingml/2006/main">
        <w:t xml:space="preserve">1. ਰੋਮੀਆਂ 12:1-2 - ਇਸ ਲਈ, ਮੈਂ ਤੁਹਾਨੂੰ ਬੇਨਤੀ ਕਰਦਾ ਹਾਂ, ਭਰਾਵੋ ਅਤੇ ਭੈਣੋ, ਪ੍ਰਮਾਤਮਾ ਦੀ ਦਇਆ ਦੇ ਮੱਦੇਨਜ਼ਰ, ਆਪਣੇ ਸਰੀਰਾਂ ਨੂੰ ਇੱਕ ਜੀਵਤ ਬਲੀਦਾਨ ਵਜੋਂ, ਪਵਿੱਤਰ ਅਤੇ ਪ੍ਰਮਾਤਮਾ ਨੂੰ ਪ੍ਰਸੰਨ ਕਰਨ ਲਈ ਭੇਟ ਕਰੋ - ਇਹ ਤੁਹਾਡੀ ਸੱਚੀ ਅਤੇ ਸਹੀ ਪੂਜਾ ਹੈ।</w:t>
      </w:r>
    </w:p>
    <w:p w14:paraId="4878CCDB" w14:textId="77777777" w:rsidR="000F7377" w:rsidRDefault="000F7377"/>
    <w:p w14:paraId="5D57D4E2" w14:textId="77777777" w:rsidR="000F7377" w:rsidRDefault="000F7377">
      <w:r xmlns:w="http://schemas.openxmlformats.org/wordprocessingml/2006/main">
        <w:t xml:space="preserve">2. ਕੁਲੁੱਸੀਆਂ 3:17 - ਅਤੇ ਜੋ ਵੀ ਤੁਸੀਂ ਕਰਦੇ ਹੋ, ਭਾਵੇਂ ਬਚਨ ਜਾਂ ਕੰਮ ਵਿੱਚ, ਇਹ ਸਭ ਪ੍ਰਭੂ ਯਿਸੂ ਦੇ ਨਾਮ ਵਿੱਚ ਕਰੋ, ਉਸਦੇ ਦੁਆਰਾ ਪਿਤਾ ਪਰਮੇਸ਼ੁਰ ਦਾ ਧੰਨਵਾਦ ਕਰੋ।</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ਥੱਸਲੁਨੀਕੀਆ 4:2 ਕਿਉਂਕਿ ਤੁਸੀਂ ਜਾਣਦੇ ਹੋ ਕਿ ਅਸੀਂ ਤੁਹਾਨੂੰ ਪ੍ਰਭੂ ਯਿਸੂ ਦੁਆਰਾ ਕਿਹੜੇ ਹੁਕਮ ਦਿੱਤੇ ਹਨ।</w:t>
      </w:r>
    </w:p>
    <w:p w14:paraId="2F663517" w14:textId="77777777" w:rsidR="000F7377" w:rsidRDefault="000F7377"/>
    <w:p w14:paraId="7F0F9163" w14:textId="77777777" w:rsidR="000F7377" w:rsidRDefault="000F7377">
      <w:r xmlns:w="http://schemas.openxmlformats.org/wordprocessingml/2006/main">
        <w:t xml:space="preserve">ਪੌਲੁਸ ਨੇ ਥੱਸਲੁਨੀਕੀਆਂ ਨੂੰ ਉਨ੍ਹਾਂ ਹੁਕਮਾਂ ਦੀ ਯਾਦ ਦਿਵਾਈ ਜੋ ਉਸਨੇ ਉਨ੍ਹਾਂ ਨੂੰ ਪ੍ਰਭੂ ਯਿਸੂ ਦੇ ਨਾਮ ਵਿੱਚ ਦਿੱਤੇ ਸਨ।</w:t>
      </w:r>
    </w:p>
    <w:p w14:paraId="13498199" w14:textId="77777777" w:rsidR="000F7377" w:rsidRDefault="000F7377"/>
    <w:p w14:paraId="05FD7D2A" w14:textId="77777777" w:rsidR="000F7377" w:rsidRDefault="000F7377">
      <w:r xmlns:w="http://schemas.openxmlformats.org/wordprocessingml/2006/main">
        <w:t xml:space="preserve">1. ਪ੍ਰਮਾਤਮਾ ਦੇ ਹੁਕਮਾਂ ਦੀ ਪਾਲਣਾ ਕਰਨ ਦੀ ਸ਼ਕਤੀ - ਪ੍ਰਭੂ ਯਿਸੂ ਦੁਆਰਾ ਹਿਦਾਇਤ ਅਨੁਸਾਰ, ਪਰਮੇਸ਼ੁਰ ਦੇ ਹੁਕਮਾਂ ਦੀ ਪਾਲਣਾ ਕਰਨ ਦੇ ਸਕਾਰਾਤਮਕ ਪ੍ਰਭਾਵ ਦੀ ਪੜਚੋਲ ਕਰਨਾ।</w:t>
      </w:r>
    </w:p>
    <w:p w14:paraId="68B758AC" w14:textId="77777777" w:rsidR="000F7377" w:rsidRDefault="000F7377"/>
    <w:p w14:paraId="5CD1A2F6" w14:textId="77777777" w:rsidR="000F7377" w:rsidRDefault="000F7377">
      <w:r xmlns:w="http://schemas.openxmlformats.org/wordprocessingml/2006/main">
        <w:t xml:space="preserve">2. ਪਰਮੇਸ਼ੁਰ ਦੇ ਬਚਨ ਨੂੰ ਮੰਨਣ ਦੀ ਮਹੱਤਤਾ - ਇਹ ਸਮਝਣਾ ਕਿ ਵਿਸ਼ਵਾਸ ਦੇ ਜੀਵਨ ਲਈ ਪ੍ਰਭੂ ਦੇ ਹੁਕਮਾਂ ਦੀ ਪਾਲਣਾ ਕਿਵੇਂ ਜ਼ਰੂਰੀ ਹੈ।</w:t>
      </w:r>
    </w:p>
    <w:p w14:paraId="7165A775" w14:textId="77777777" w:rsidR="000F7377" w:rsidRDefault="000F7377"/>
    <w:p w14:paraId="63D62984" w14:textId="77777777" w:rsidR="000F7377" w:rsidRDefault="000F7377">
      <w:r xmlns:w="http://schemas.openxmlformats.org/wordprocessingml/2006/main">
        <w:t xml:space="preserve">1. ਜ਼ਬੂਰ 119:105 - "ਤੇਰਾ ਬਚਨ ਮੇਰੇ ਪੈਰਾਂ ਲਈ ਇੱਕ ਦੀਵਾ ਹੈ, ਮੇਰੇ ਮਾਰਗ ਲਈ ਇੱਕ ਚਾਨਣ ਹੈ."</w:t>
      </w:r>
    </w:p>
    <w:p w14:paraId="2A038A17" w14:textId="77777777" w:rsidR="000F7377" w:rsidRDefault="000F7377"/>
    <w:p w14:paraId="64D565BA" w14:textId="77777777" w:rsidR="000F7377" w:rsidRDefault="000F7377">
      <w:r xmlns:w="http://schemas.openxmlformats.org/wordprocessingml/2006/main">
        <w:t xml:space="preserve">2. ਬਿਵਸਥਾ ਸਾਰ 11:26-28 - "ਵੇਖੋ, ਮੈਂ ਅੱਜ ਤੁਹਾਡੇ ਅੱਗੇ ਇੱਕ ਬਰਕਤ ਅਤੇ ਸਰਾਪ ਰੱਖ ਰਿਹਾ ਹਾਂ: ਬਰਕਤ, ਜੇ ਤੁਸੀਂ ਯਹੋਵਾਹ ਆਪਣੇ ਪਰਮੇਸ਼ੁਰ ਦੇ ਹੁਕਮਾਂ ਦੀ ਪਾਲਣਾ ਕਰੋ, ਜਿਨ੍ਹਾਂ ਦਾ ਮੈਂ ਅੱਜ ਤੁਹਾਨੂੰ ਹੁਕਮ ਦਿੰਦਾ ਹਾਂ, ਅਤੇ ਸਰਾਪ, ਜੇ ਤੁਸੀਂ ਯਹੋਵਾਹ ਆਪਣੇ ਪਰਮੇਸ਼ੁਰ ਦੇ ਹੁਕਮਾਂ ਨੂੰ ਨਾ ਮੰਨੋ, ਪਰ ਉਸ ਰਾਹ ਤੋਂ ਮੂੰਹ ਮੋੜੋ ਜਿਸਦਾ ਮੈਂ ਅੱਜ ਤੁਹਾਨੂੰ ਹੁਕਮ ਦਿੰਦਾ ਹਾਂ।"</w:t>
      </w:r>
    </w:p>
    <w:p w14:paraId="69AC7473" w14:textId="77777777" w:rsidR="000F7377" w:rsidRDefault="000F7377"/>
    <w:p w14:paraId="17FC3E7D" w14:textId="77777777" w:rsidR="000F7377" w:rsidRDefault="000F7377">
      <w:r xmlns:w="http://schemas.openxmlformats.org/wordprocessingml/2006/main">
        <w:t xml:space="preserve">1 ਥੱਸਲੁਨੀਕੀਆ 4:3 ਕਿਉਂਕਿ ਇਹ ਪਰਮੇਸ਼ੁਰ ਦੀ ਇੱਛਾ ਹੈ, ਤੁਹਾਡੀ ਪਵਿੱਤਰਤਾ ਵੀ, ਕਿ ਤੁਸੀਂ ਹਰਾਮਕਾਰੀ ਤੋਂ ਦੂਰ ਰਹੋ:</w:t>
      </w:r>
    </w:p>
    <w:p w14:paraId="42F60BAA" w14:textId="77777777" w:rsidR="000F7377" w:rsidRDefault="000F7377"/>
    <w:p w14:paraId="742A52D2" w14:textId="77777777" w:rsidR="000F7377" w:rsidRDefault="000F7377">
      <w:r xmlns:w="http://schemas.openxmlformats.org/wordprocessingml/2006/main">
        <w:t xml:space="preserve">ਪਰਮੇਸ਼ੁਰ ਚਾਹੁੰਦਾ ਹੈ ਕਿ ਵਿਸ਼ਵਾਸੀ ਹਰਾਮਕਾਰੀ ਤੋਂ ਦੂਰ ਰਹਿਣ।</w:t>
      </w:r>
    </w:p>
    <w:p w14:paraId="16B828DE" w14:textId="77777777" w:rsidR="000F7377" w:rsidRDefault="000F7377"/>
    <w:p w14:paraId="320499C0" w14:textId="77777777" w:rsidR="000F7377" w:rsidRDefault="000F7377">
      <w:r xmlns:w="http://schemas.openxmlformats.org/wordprocessingml/2006/main">
        <w:t xml:space="preserve">1. ਪਰਮੇਸ਼ੁਰ ਦੀ ਇੱਛਾ ਦੀ ਸ਼ਕਤੀ - 1 ਥੱਸਲੁਨੀਕੀਆਂ 4:3 'ਤੇ ਏ</w:t>
      </w:r>
    </w:p>
    <w:p w14:paraId="758B3110" w14:textId="77777777" w:rsidR="000F7377" w:rsidRDefault="000F7377"/>
    <w:p w14:paraId="77E63C9A" w14:textId="77777777" w:rsidR="000F7377" w:rsidRDefault="000F7377">
      <w:r xmlns:w="http://schemas.openxmlformats.org/wordprocessingml/2006/main">
        <w:t xml:space="preserve">2. ਪਵਿੱਤਰਤਾ ਲਈ ਇੱਕ ਕਾਲ - ਵਿਸ਼ਵਾਸੀਆਂ ਦੀ ਪਵਿੱਤਰਤਾ 'ਤੇ ਏ</w:t>
      </w:r>
    </w:p>
    <w:p w14:paraId="56AFE1A5" w14:textId="77777777" w:rsidR="000F7377" w:rsidRDefault="000F7377"/>
    <w:p w14:paraId="347060F7" w14:textId="77777777" w:rsidR="000F7377" w:rsidRDefault="000F7377">
      <w:r xmlns:w="http://schemas.openxmlformats.org/wordprocessingml/2006/main">
        <w:t xml:space="preserve">ਕਿਸਮ ਦੀ ਅਸ਼ੁੱਧਤਾ, ਜਾਂ ਲਾਲਚ </w:t>
      </w:r>
      <w:r xmlns:w="http://schemas.openxmlformats.org/wordprocessingml/2006/main">
        <w:t xml:space="preserve">ਦਾ ਇਸ਼ਾਰਾ ਵੀ ਨਹੀਂ ਹੋਣਾ ਚਾਹੀਦਾ , ਕਿਉਂਕਿ ਇਹ ਪਰਮੇਸ਼ੁਰ ਦੇ ਪਵਿੱਤਰ ਲੋਕਾਂ ਲਈ ਗਲਤ ਹਨ।</w:t>
      </w:r>
      <w:r xmlns:w="http://schemas.openxmlformats.org/wordprocessingml/2006/main">
        <w:lastRenderedPageBreak xmlns:w="http://schemas.openxmlformats.org/wordprocessingml/2006/main"/>
      </w:r>
    </w:p>
    <w:p w14:paraId="5644BE65" w14:textId="77777777" w:rsidR="000F7377" w:rsidRDefault="000F7377"/>
    <w:p w14:paraId="2648FA4A" w14:textId="77777777" w:rsidR="000F7377" w:rsidRDefault="000F7377">
      <w:r xmlns:w="http://schemas.openxmlformats.org/wordprocessingml/2006/main">
        <w:t xml:space="preserve">2. ਮੱਤੀ 5:27-28 - “ਤੁਸੀਂ ਸੁਣਿਆ ਹੈ ਕਿ ਇਹ ਕਿਹਾ ਗਿਆ ਸੀ, 'ਤੂੰ ਵਿਭਚਾਰ ਨਾ ਕਰ।' ਪਰ ਮੈਂ ਤੁਹਾਨੂੰ ਆਖਦਾ ਹਾਂ ਕਿ ਹਰ ਕੋਈ ਜੋ ਕਿਸੇ ਤੀਵੀਂ ਨੂੰ ਕਾਮ-ਵਾਸਨਾ ਨਾਲ ਵੇਖਦਾ ਹੈ, ਉਹ ਪਹਿਲਾਂ ਹੀ ਆਪਣੇ ਮਨ ਵਿੱਚ ਉਸ ਨਾਲ ਵਿਭਚਾਰ ਕਰ ਚੁੱਕਾ ਹੈ।</w:t>
      </w:r>
    </w:p>
    <w:p w14:paraId="58B6BB4E" w14:textId="77777777" w:rsidR="000F7377" w:rsidRDefault="000F7377"/>
    <w:p w14:paraId="753C71AE" w14:textId="77777777" w:rsidR="000F7377" w:rsidRDefault="000F7377">
      <w:r xmlns:w="http://schemas.openxmlformats.org/wordprocessingml/2006/main">
        <w:t xml:space="preserve">1 ਥੱਸਲੁਨੀਕੀਆ 4:4 ਕਿ ਤੁਹਾਡੇ ਵਿੱਚੋਂ ਹਰ ਇੱਕ ਨੂੰ ਪਤਾ ਹੋਣਾ ਚਾਹੀਦਾ ਹੈ ਕਿ ਪਵਿੱਤਰਤਾ ਅਤੇ ਆਦਰ ਵਿੱਚ ਆਪਣਾ ਭਾਂਡਾ ਕਿਵੇਂ ਰੱਖਣਾ ਹੈ;</w:t>
      </w:r>
    </w:p>
    <w:p w14:paraId="2AE211F4" w14:textId="77777777" w:rsidR="000F7377" w:rsidRDefault="000F7377"/>
    <w:p w14:paraId="3DD78D4A" w14:textId="77777777" w:rsidR="000F7377" w:rsidRDefault="000F7377">
      <w:r xmlns:w="http://schemas.openxmlformats.org/wordprocessingml/2006/main">
        <w:t xml:space="preserve">ਮਸੀਹੀਆਂ ਨੂੰ ਪਵਿੱਤਰਤਾ ਅਤੇ ਆਦਰ ਨਾਲ ਰਹਿਣ ਦੀ ਕੋਸ਼ਿਸ਼ ਕਰਨੀ ਚਾਹੀਦੀ ਹੈ।</w:t>
      </w:r>
    </w:p>
    <w:p w14:paraId="11542CF2" w14:textId="77777777" w:rsidR="000F7377" w:rsidRDefault="000F7377"/>
    <w:p w14:paraId="654D0A51" w14:textId="77777777" w:rsidR="000F7377" w:rsidRDefault="000F7377">
      <w:r xmlns:w="http://schemas.openxmlformats.org/wordprocessingml/2006/main">
        <w:t xml:space="preserve">1. ਪਵਿੱਤਰਤਾ ਅਤੇ ਸਨਮਾਨ ਨਾਲ ਰਹਿਣਾ: ਐਕਸ਼ਨ ਲਈ ਇੱਕ ਕਾਲ</w:t>
      </w:r>
    </w:p>
    <w:p w14:paraId="5791AD6D" w14:textId="77777777" w:rsidR="000F7377" w:rsidRDefault="000F7377"/>
    <w:p w14:paraId="0AB70CF0" w14:textId="77777777" w:rsidR="000F7377" w:rsidRDefault="000F7377">
      <w:r xmlns:w="http://schemas.openxmlformats.org/wordprocessingml/2006/main">
        <w:t xml:space="preserve">2. ਸਾਡੇ ਸਮੁੰਦਰੀ ਜਹਾਜ਼ਾਂ ਨੂੰ ਰੱਖਣਾ: ਸਾਡੇ ਉਦੇਸ਼ ਨੂੰ ਸਮਝਣਾ</w:t>
      </w:r>
    </w:p>
    <w:p w14:paraId="2B77FA9A" w14:textId="77777777" w:rsidR="000F7377" w:rsidRDefault="000F7377"/>
    <w:p w14:paraId="34D5AE41" w14:textId="77777777" w:rsidR="000F7377" w:rsidRDefault="000F7377">
      <w:r xmlns:w="http://schemas.openxmlformats.org/wordprocessingml/2006/main">
        <w:t xml:space="preserve">1. ਅਫ਼ਸੀਆਂ 5: 3-4 - "ਪਰ ਜਿਨਸੀ ਅਨੈਤਿਕਤਾ ਅਤੇ ਹਰ ਤਰ੍ਹਾਂ ਦੀ ਅਸ਼ੁੱਧਤਾ ਜਾਂ ਲੋਭ ਦਾ ਤੁਹਾਡੇ ਵਿੱਚ ਨਾਮ ਵੀ ਨਹੀਂ ਲੈਣਾ ਚਾਹੀਦਾ, ਜਿਵੇਂ ਕਿ ਸੰਤਾਂ ਵਿੱਚ ਉਚਿਤ ਹੈ, ਨਾ ਕੋਈ ਗੰਦਗੀ, ਨਾ ਮੂਰਖਤਾ ਭਰੀ ਗੱਲ ਅਤੇ ਨਾ ਹੀ ਕੱਚਾ ਮਜ਼ਾਕ, ਜੋ ਕਿ ਥਾਂ ਤੋਂ ਬਾਹਰ ਹਨ, ਪਰ ਇਸ ਦੀ ਬਜਾਏ ਧੰਨਵਾਦ ਹੋਣ ਦਿਓ।"</w:t>
      </w:r>
    </w:p>
    <w:p w14:paraId="048AB1F5" w14:textId="77777777" w:rsidR="000F7377" w:rsidRDefault="000F7377"/>
    <w:p w14:paraId="57D9BC46" w14:textId="77777777" w:rsidR="000F7377" w:rsidRDefault="000F7377">
      <w:r xmlns:w="http://schemas.openxmlformats.org/wordprocessingml/2006/main">
        <w:t xml:space="preserve">2. 2 ਕੁਰਿੰਥੀਆਂ 7:1 - "ਕਿਉਂਕਿ ਸਾਡੇ ਕੋਲ ਇਹ ਵਾਅਦੇ ਹਨ, ਪਿਆਰੇ, ਆਓ ਅਸੀਂ ਆਪਣੇ ਆਪ ਨੂੰ ਸਰੀਰ ਅਤੇ ਆਤਮਾ ਦੀ ਹਰ ਗੰਦਗੀ ਤੋਂ ਸ਼ੁੱਧ ਕਰੀਏ, ਪਰਮੇਸ਼ੁਰ ਦੇ ਡਰ ਵਿੱਚ ਪਵਿੱਤਰਤਾ ਨੂੰ ਪੂਰਾ ਕਰੀਏ।"</w:t>
      </w:r>
    </w:p>
    <w:p w14:paraId="5718B314" w14:textId="77777777" w:rsidR="000F7377" w:rsidRDefault="000F7377"/>
    <w:p w14:paraId="699AE473" w14:textId="77777777" w:rsidR="000F7377" w:rsidRDefault="000F7377">
      <w:r xmlns:w="http://schemas.openxmlformats.org/wordprocessingml/2006/main">
        <w:t xml:space="preserve">1 ਥੱਸਲੁਨੀਕੀਆ 4:5 ਹਵਸ ਦੀ ਲਾਲਸਾ ਵਿੱਚ ਨਹੀਂ, ਜਿਵੇਂ ਕਿ ਪਰਾਈਆਂ ਕੌਮਾਂ ਜੋ ਪਰਮੇਸ਼ੁਰ ਨੂੰ ਨਹੀਂ ਜਾਣਦੀਆਂ ਹਨ:</w:t>
      </w:r>
    </w:p>
    <w:p w14:paraId="763AF5FA" w14:textId="77777777" w:rsidR="000F7377" w:rsidRDefault="000F7377"/>
    <w:p w14:paraId="4EFB6EBB" w14:textId="77777777" w:rsidR="000F7377" w:rsidRDefault="000F7377">
      <w:r xmlns:w="http://schemas.openxmlformats.org/wordprocessingml/2006/main">
        <w:t xml:space="preserve">ਉਨ੍ਹਾਂ ਲੋਕਾਂ ਵਾਂਗ ਜਿਨਸੀ ਅਨੈਤਿਕਤਾ ਵਿੱਚ ਸ਼ਾਮਲ ਨਾ ਹੋਵੋ ਜੋ ਪਰਮੇਸ਼ੁਰ ਨੂੰ ਨਹੀਂ ਜਾਣਦੇ।</w:t>
      </w:r>
    </w:p>
    <w:p w14:paraId="1ED3DFF7" w14:textId="77777777" w:rsidR="000F7377" w:rsidRDefault="000F7377"/>
    <w:p w14:paraId="4143CD03" w14:textId="77777777" w:rsidR="000F7377" w:rsidRDefault="000F7377">
      <w:r xmlns:w="http://schemas.openxmlformats.org/wordprocessingml/2006/main">
        <w:t xml:space="preserve">1: ਪਰਮੇਸ਼ੁਰ ਦਾ ਬਚਨ ਸਾਨੂੰ ਅਨੈਤਿਕਤਾ ਤੋਂ ਦੂਰ ਰਹਿਣਾ ਸਿਖਾਉਂਦਾ ਹੈ</w:t>
      </w:r>
    </w:p>
    <w:p w14:paraId="611CD477" w14:textId="77777777" w:rsidR="000F7377" w:rsidRDefault="000F7377"/>
    <w:p w14:paraId="2A0FB40C" w14:textId="77777777" w:rsidR="000F7377" w:rsidRDefault="000F7377">
      <w:r xmlns:w="http://schemas.openxmlformats.org/wordprocessingml/2006/main">
        <w:t xml:space="preserve">2: ਵਾਸਨਾ ਤੋਂ ਦੂਰ ਰਹਿਣ ਦੀ ਸ਼ਕਤੀ</w:t>
      </w:r>
    </w:p>
    <w:p w14:paraId="377AE988" w14:textId="77777777" w:rsidR="000F7377" w:rsidRDefault="000F7377"/>
    <w:p w14:paraId="015DD097" w14:textId="77777777" w:rsidR="000F7377" w:rsidRDefault="000F7377">
      <w:r xmlns:w="http://schemas.openxmlformats.org/wordprocessingml/2006/main">
        <w:t xml:space="preserve">1: ਅਫ਼ਸੀਆਂ 5: 3-5 "ਪਰ ਜਿਨਸੀ ਅਨੈਤਿਕਤਾ ਅਤੇ ਹਰ ਤਰ੍ਹਾਂ ਦੀ ਅਸ਼ੁੱਧਤਾ ਜਾਂ ਲੋਭ ਦਾ ਤੁਹਾਡੇ ਵਿੱਚ ਨਾਮ ਵੀ ਨਹੀਂ ਲੈਣਾ ਚਾਹੀਦਾ, ਜਿਵੇਂ ਕਿ ਸੰਤਾਂ ਵਿੱਚ ਉਚਿਤ ਹੈ, ਨਾ ਕੋਈ ਗੰਦਗੀ, ਨਾ ਮੂਰਖਤਾ ਭਰੀ ਗੱਲ ਜਾਂ ਕੱਚਾ ਮਜ਼ਾਕ ਨਾ ਹੋਵੇ, ਜੋ ਕਿ ਸਥਾਨ ਤੋਂ ਬਾਹਰ ਹਨ, ਪਰ ਇਸ ਦੀ ਬਜਾਏ ਧੰਨਵਾਦ ਹੋਣਾ ਚਾਹੀਦਾ ਹੈ ਕਿਉਂਕਿ ਤੁਸੀਂ ਇਸ ਗੱਲ ਦਾ ਯਕੀਨ ਕਰ ਸਕਦੇ ਹੋ ਕਿ ਹਰ ਕੋਈ ਜੋ ਅਨੈਤਿਕ ਜਾਂ ਅਪਵਿੱਤਰ ਹੈ, ਜਾਂ ਜੋ ਲੋਭੀ ਹੈ (ਭਾਵ, ਇੱਕ ਮੂਰਤੀ ਪੂਜਕ ਹੈ), ਮਸੀਹ ਅਤੇ ਪਰਮੇਸ਼ੁਰ ਦੇ ਰਾਜ ਵਿੱਚ ਕੋਈ ਵਿਰਾਸਤ ਨਹੀਂ ਹੈ।"</w:t>
      </w:r>
    </w:p>
    <w:p w14:paraId="0717DD97" w14:textId="77777777" w:rsidR="000F7377" w:rsidRDefault="000F7377"/>
    <w:p w14:paraId="399CAE31" w14:textId="77777777" w:rsidR="000F7377" w:rsidRDefault="000F7377">
      <w:r xmlns:w="http://schemas.openxmlformats.org/wordprocessingml/2006/main">
        <w:t xml:space="preserve">2: ਕੁਲੁੱਸੀਆਂ 3:5-6 "ਇਸ ਲਈ ਜੋ ਕੁਝ ਤੁਹਾਡੇ ਵਿੱਚ ਹੈ ਉਸਨੂੰ ਮਾਰ ਦਿਓ: ਜਿਨਸੀ ਅਨੈਤਿਕਤਾ, ਅਸ਼ੁੱਧਤਾ, ਜਨੂੰਨ, ਬੁਰੀ ਇੱਛਾ, ਅਤੇ ਲੋਭ, ਜੋ ਕਿ ਮੂਰਤੀ ਪੂਜਾ ਹੈ। ਇਹਨਾਂ ਦੇ ਕਾਰਨ ਪਰਮੇਸ਼ੁਰ ਦਾ ਕ੍ਰੋਧ ਆ ਰਿਹਾ ਹੈ।"</w:t>
      </w:r>
    </w:p>
    <w:p w14:paraId="4AD365F4" w14:textId="77777777" w:rsidR="000F7377" w:rsidRDefault="000F7377"/>
    <w:p w14:paraId="2AFB2333" w14:textId="77777777" w:rsidR="000F7377" w:rsidRDefault="000F7377">
      <w:r xmlns:w="http://schemas.openxmlformats.org/wordprocessingml/2006/main">
        <w:t xml:space="preserve">1 ਥੱਸਲੁਨੀਕੀਆ 4:6 ਕਿ ਕੋਈ ਵੀ ਮਨੁੱਖ ਆਪਣੇ ਭਰਾ ਨੂੰ ਕਿਸੇ ਵੀ ਮਾਮਲੇ ਵਿੱਚ ਧੋਖਾ ਨਾ ਦੇਵੇ: ਕਿਉਂਕਿ ਪ੍ਰਭੂ ਉਨ੍ਹਾਂ ਸਾਰਿਆਂ ਦਾ ਬਦਲਾ ਲੈਣ ਵਾਲਾ ਹੈ, ਜਿਵੇਂ ਕਿ ਅਸੀਂ ਤੁਹਾਨੂੰ ਪਹਿਲਾਂ ਹੀ ਚੇਤਾਵਨੀ ਦਿੱਤੀ ਹੈ ਅਤੇ ਗਵਾਹੀ ਦਿੱਤੀ ਹੈ।</w:t>
      </w:r>
    </w:p>
    <w:p w14:paraId="7F822208" w14:textId="77777777" w:rsidR="000F7377" w:rsidRDefault="000F7377"/>
    <w:p w14:paraId="3E608A30" w14:textId="77777777" w:rsidR="000F7377" w:rsidRDefault="000F7377">
      <w:r xmlns:w="http://schemas.openxmlformats.org/wordprocessingml/2006/main">
        <w:t xml:space="preserve">ਇਹ ਹਵਾਲਾ ਸਾਨੂੰ ਆਪਣੇ ਭੈਣਾਂ-ਭਰਾਵਾਂ ਦਾ ਫਾਇਦਾ ਨਾ ਉਠਾਉਣ ਲਈ ਉਤਸ਼ਾਹਿਤ ਕਰਦਾ ਹੈ, ਕਿਉਂਕਿ ਪ੍ਰਭੂ ਅਜਿਹਾ ਕਰਨ ਵਾਲਿਆਂ ਤੋਂ ਬਦਲਾ ਲਵੇਗਾ।</w:t>
      </w:r>
    </w:p>
    <w:p w14:paraId="18A221E4" w14:textId="77777777" w:rsidR="000F7377" w:rsidRDefault="000F7377"/>
    <w:p w14:paraId="1EFAE220" w14:textId="77777777" w:rsidR="000F7377" w:rsidRDefault="000F7377">
      <w:r xmlns:w="http://schemas.openxmlformats.org/wordprocessingml/2006/main">
        <w:t xml:space="preserve">1: ਪਰਮੇਸ਼ੁਰ ਦਾ ਨਿਆਂ: ਆਪਣੇ ਭੈਣਾਂ-ਭਰਾਵਾਂ ਦਾ ਫ਼ਾਇਦਾ ਨਾ ਉਠਾਓ</w:t>
      </w:r>
    </w:p>
    <w:p w14:paraId="19C1A53E" w14:textId="77777777" w:rsidR="000F7377" w:rsidRDefault="000F7377"/>
    <w:p w14:paraId="34ECF72B" w14:textId="77777777" w:rsidR="000F7377" w:rsidRDefault="000F7377">
      <w:r xmlns:w="http://schemas.openxmlformats.org/wordprocessingml/2006/main">
        <w:t xml:space="preserve">2: ਸਾਨੂੰ ਆਪਣੇ ਗੁਆਂਢੀਆਂ ਨੂੰ ਪਿਆਰ ਕਰਨ ਲਈ ਕਿਹਾ ਜਾਂਦਾ ਹੈ: ਉਨ੍ਹਾਂ ਨਾਲ ਧੋਖਾ ਨਾ ਕਰੋ</w:t>
      </w:r>
    </w:p>
    <w:p w14:paraId="01D2F694" w14:textId="77777777" w:rsidR="000F7377" w:rsidRDefault="000F7377"/>
    <w:p w14:paraId="154A49F6" w14:textId="77777777" w:rsidR="000F7377" w:rsidRDefault="000F7377">
      <w:r xmlns:w="http://schemas.openxmlformats.org/wordprocessingml/2006/main">
        <w:t xml:space="preserve">1: ਮੱਤੀ 22:37-39 "ਅਤੇ ਉਸ ਨੇ ਉਸ ਨੂੰ ਕਿਹਾ, "ਤੂੰ ਪ੍ਰਭੂ ਆਪਣੇ ਪਰਮੇਸ਼ੁਰ ਨੂੰ ਆਪਣੇ ਸਾਰੇ ਦਿਲ ਨਾਲ, ਆਪਣੀ ਸਾਰੀ ਜਾਨ ਅਤੇ ਆਪਣੀ ਸਾਰੀ ਬੁੱਧ ਨਾਲ ਪਿਆਰ ਕਰ। ਇਹ ਮਹਾਨ ਅਤੇ ਪਹਿਲਾ ਹੁਕਮ ਹੈ ਅਤੇ ਦੂਜਾ ਹੈ। ਇਸ ਨੂੰ ਪਸੰਦ ਕਰੋ: ਤੁਸੀਂ ਆਪਣੇ ਗੁਆਂਢੀ ਨੂੰ ਆਪਣੇ ਜਿਹਾ ਪਿਆਰ ਕਰੋ।"</w:t>
      </w:r>
    </w:p>
    <w:p w14:paraId="5E040CB4" w14:textId="77777777" w:rsidR="000F7377" w:rsidRDefault="000F7377"/>
    <w:p w14:paraId="5C6837EB" w14:textId="77777777" w:rsidR="000F7377" w:rsidRDefault="000F7377">
      <w:r xmlns:w="http://schemas.openxmlformats.org/wordprocessingml/2006/main">
        <w:t xml:space="preserve">2: ਗਲਾਤੀਆਂ 5:13-14 "ਕਿਉਂਕਿ ਭਰਾਵੋ, ਤੁਹਾਨੂੰ ਆਜ਼ਾਦੀ ਲਈ ਬੁਲਾਇਆ ਗਿਆ ਸੀ। ਆਪਣੀ ਆਜ਼ਾਦੀ ਨੂੰ ਸਿਰਫ਼ ਸਰੀਰ ਦੇ ਮੌਕੇ ਵਜੋਂ ਨਾ ਵਰਤੋ, ਪਰ ਪਿਆਰ ਦੁਆਰਾ ਇੱਕ ਦੂਜੇ ਦੀ ਸੇਵਾ ਕਰੋ। ਕਿਉਂਕਿ ਸਾਰਾ ਕਾਨੂੰਨ ਇੱਕ ਸ਼ਬਦ ਵਿੱਚ ਪੂਰਾ ਹੁੰਦਾ ਹੈ: "ਤੁਸੀਂ ਆਪਣੇ ਗੁਆਂਢੀ ਨੂੰ ਆਪਣੇ ਜਿਹਾ ਪਿਆਰ ਕਰ।”</w:t>
      </w:r>
    </w:p>
    <w:p w14:paraId="25362D1B" w14:textId="77777777" w:rsidR="000F7377" w:rsidRDefault="000F7377"/>
    <w:p w14:paraId="2A6D2C84" w14:textId="77777777" w:rsidR="000F7377" w:rsidRDefault="000F7377">
      <w:r xmlns:w="http://schemas.openxmlformats.org/wordprocessingml/2006/main">
        <w:t xml:space="preserve">1 ਥੱਸਲੁਨੀਕੀਆ 4:7 ਕਿਉਂਕਿ ਪਰਮੇਸ਼ੁਰ ਨੇ ਸਾਨੂੰ ਅਸ਼ੁੱਧਤਾ ਲਈ ਨਹੀਂ, ਸਗੋਂ ਪਵਿੱਤਰਤਾ ਲਈ ਸੱਦਿਆ ਹੈ।</w:t>
      </w:r>
    </w:p>
    <w:p w14:paraId="39519746" w14:textId="77777777" w:rsidR="000F7377" w:rsidRDefault="000F7377"/>
    <w:p w14:paraId="0A2531AC" w14:textId="77777777" w:rsidR="000F7377" w:rsidRDefault="000F7377">
      <w:r xmlns:w="http://schemas.openxmlformats.org/wordprocessingml/2006/main">
        <w:t xml:space="preserve">ਪਰਮੇਸ਼ੁਰ ਨੇ ਸਾਨੂੰ ਪਵਿੱਤਰ ਅਤੇ ਸ਼ੁੱਧ ਜੀਵਨ ਜਿਉਣ ਲਈ ਬੁਲਾਇਆ ਹੈ।</w:t>
      </w:r>
    </w:p>
    <w:p w14:paraId="4FEF53C6" w14:textId="77777777" w:rsidR="000F7377" w:rsidRDefault="000F7377"/>
    <w:p w14:paraId="2B6DA6ED" w14:textId="77777777" w:rsidR="000F7377" w:rsidRDefault="000F7377">
      <w:r xmlns:w="http://schemas.openxmlformats.org/wordprocessingml/2006/main">
        <w:t xml:space="preserve">1: ਪ੍ਰਮਾਤਮਾ ਸਾਨੂੰ ਪਵਿੱਤਰਤਾ ਅਤੇ ਸ਼ੁੱਧਤਾ ਦੇ ਜੀਵਨ ਜਿਉਣ ਲਈ ਸੱਦਦਾ ਹੈ।</w:t>
      </w:r>
    </w:p>
    <w:p w14:paraId="28A99D54" w14:textId="77777777" w:rsidR="000F7377" w:rsidRDefault="000F7377"/>
    <w:p w14:paraId="0E056115" w14:textId="77777777" w:rsidR="000F7377" w:rsidRDefault="000F7377">
      <w:r xmlns:w="http://schemas.openxmlformats.org/wordprocessingml/2006/main">
        <w:t xml:space="preserve">2: ਸਾਨੂੰ ਆਪਣੀ ਜ਼ਿੰਦਗੀ ਪਰਮੇਸ਼ੁਰ ਦੀ ਮਰਜ਼ੀ ਅਨੁਸਾਰ ਜੀਣੀ ਚਾਹੀਦੀ ਹੈ ਨਾ ਕਿ ਆਪਣੀ ਮਰਜ਼ੀ ਅਨੁਸਾਰ।</w:t>
      </w:r>
    </w:p>
    <w:p w14:paraId="7F6A13A1" w14:textId="77777777" w:rsidR="000F7377" w:rsidRDefault="000F7377"/>
    <w:p w14:paraId="237FFFC0" w14:textId="77777777" w:rsidR="000F7377" w:rsidRDefault="000F7377">
      <w:r xmlns:w="http://schemas.openxmlformats.org/wordprocessingml/2006/main">
        <w:t xml:space="preserve">1: ਮੱਤੀ 5:48 - "ਇਸ ਲਈ ਸੰਪੂਰਣ ਬਣੋ, ਜਿਵੇਂ ਤੁਹਾਡਾ ਸਵਰਗੀ ਪਿਤਾ ਸੰਪੂਰਨ ਹੈ।"</w:t>
      </w:r>
    </w:p>
    <w:p w14:paraId="008330C3" w14:textId="77777777" w:rsidR="000F7377" w:rsidRDefault="000F7377"/>
    <w:p w14:paraId="43F24B4F" w14:textId="77777777" w:rsidR="000F7377" w:rsidRDefault="000F7377">
      <w:r xmlns:w="http://schemas.openxmlformats.org/wordprocessingml/2006/main">
        <w:t xml:space="preserve">2: ਅਫ਼ਸੀਆਂ 4:1 - "ਇਸ ਲਈ ਮੈਂ, ਪ੍ਰਭੂ ਦੀ ਸੇਵਾ ਕਰਨ ਲਈ ਇੱਕ ਕੈਦੀ, ਤੁਹਾਨੂੰ ਬੇਨਤੀ ਕਰਦਾ ਹਾਂ ਕਿ ਤੁਸੀਂ ਆਪਣੇ ਸੱਦੇ ਦੇ ਯੋਗ ਜੀਵਨ ਜੀਓ, ਕਿਉਂਕਿ ਤੁਹਾਨੂੰ ਪਰਮੇਸ਼ੁਰ ਦੁਆਰਾ ਬੁਲਾਇਆ ਗਿਆ ਹੈ।"</w:t>
      </w:r>
    </w:p>
    <w:p w14:paraId="413FDE75" w14:textId="77777777" w:rsidR="000F7377" w:rsidRDefault="000F7377"/>
    <w:p w14:paraId="4A45FBC1" w14:textId="77777777" w:rsidR="000F7377" w:rsidRDefault="000F7377">
      <w:r xmlns:w="http://schemas.openxmlformats.org/wordprocessingml/2006/main">
        <w:t xml:space="preserve">1 ਥੱਸਲੁਨੀਕੀਆ 4:8 ਇਸ ਲਈ ਜਿਹੜਾ ਤੁੱਛ ਜਾਣਦਾ ਹੈ, ਉਹ ਮਨੁੱਖ ਨੂੰ ਨਹੀਂ, ਸਗੋਂ ਪਰਮੇਸ਼ੁਰ ਨੂੰ ਤੁੱਛ ਜਾਣਦਾ ਹੈ, ਜਿਸ ਨੇ ਸਾਨੂੰ ਆਪਣਾ ਪਵਿੱਤਰ ਆਤਮਾ ਵੀ ਦਿੱਤਾ ਹੈ।</w:t>
      </w:r>
    </w:p>
    <w:p w14:paraId="79D7FF5D" w14:textId="77777777" w:rsidR="000F7377" w:rsidRDefault="000F7377"/>
    <w:p w14:paraId="6E6C9455" w14:textId="77777777" w:rsidR="000F7377" w:rsidRDefault="000F7377">
      <w:r xmlns:w="http://schemas.openxmlformats.org/wordprocessingml/2006/main">
        <w:t xml:space="preserve">ਪੌਲੁਸ ਸਾਨੂੰ ਉਨ੍ਹਾਂ ਤੋਹਫ਼ਿਆਂ ਨੂੰ ਤੁੱਛ ਨਾ ਸਮਝਣ ਲਈ ਉਤਸ਼ਾਹਿਤ ਕਰਦਾ ਹੈ ਜੋ ਪਰਮੇਸ਼ੁਰ ਨੇ ਸਾਨੂੰ ਦਿੱਤੇ ਹਨ, ਜਿਸ ਵਿੱਚ ਉਸਦੀ ਪਵਿੱਤਰ ਆਤਮਾ ਵੀ ਸ਼ਾਮਲ ਹੈ।</w:t>
      </w:r>
    </w:p>
    <w:p w14:paraId="56838354" w14:textId="77777777" w:rsidR="000F7377" w:rsidRDefault="000F7377"/>
    <w:p w14:paraId="0E521080" w14:textId="77777777" w:rsidR="000F7377" w:rsidRDefault="000F7377">
      <w:r xmlns:w="http://schemas.openxmlformats.org/wordprocessingml/2006/main">
        <w:t xml:space="preserve">1. ਪ੍ਰਮਾਤਮਾ ਨੇ ਸਾਨੂੰ ਆਪਣੀ ਪਵਿੱਤਰ ਆਤਮਾ ਨਾਲ ਅਸੀਸ ਦਿੱਤੀ ਹੈ, ਆਓ ਇਸ ਨੂੰ ਘੱਟ ਸਮਝੀਏ।</w:t>
      </w:r>
    </w:p>
    <w:p w14:paraId="7D4FAFF3" w14:textId="77777777" w:rsidR="000F7377" w:rsidRDefault="000F7377"/>
    <w:p w14:paraId="751DF8FB" w14:textId="77777777" w:rsidR="000F7377" w:rsidRDefault="000F7377">
      <w:r xmlns:w="http://schemas.openxmlformats.org/wordprocessingml/2006/main">
        <w:t xml:space="preserve">2. ਪ੍ਰਮਾਤਮਾ ਦੇ ਤੋਹਫ਼ਿਆਂ ਨੂੰ ਗਲੇ ਲਗਾਉਣਾ ਅਤੇ ਉਸ ਦੀ ਕਦਰ ਕਰਨਾ</w:t>
      </w:r>
    </w:p>
    <w:p w14:paraId="19E5B131" w14:textId="77777777" w:rsidR="000F7377" w:rsidRDefault="000F7377"/>
    <w:p w14:paraId="1BCB6FF5" w14:textId="77777777" w:rsidR="000F7377" w:rsidRDefault="000F7377">
      <w:r xmlns:w="http://schemas.openxmlformats.org/wordprocessingml/2006/main">
        <w:t xml:space="preserve">1. ਰੋਮੀਆਂ 5:5 - "ਅਤੇ ਉਮੀਦ ਸ਼ਰਮਿੰਦਾ ਨਹੀਂ ਹੁੰਦੀ; ਕਿਉਂਕਿ ਪਰਮੇਸ਼ੁਰ ਦਾ ਪਿਆਰ ਪਵਿੱਤਰ ਆਤਮਾ ਦੁਆਰਾ ਸਾਡੇ ਦਿਲਾਂ ਵਿੱਚ ਫੈਲਿਆ ਹੋਇਆ ਹੈ ਜੋ ਸਾਨੂੰ ਦਿੱਤਾ ਗਿਆ ਹੈ।"</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ਮੱਤੀ 7:11 - "ਜੇਕਰ ਤੁਸੀਂ ਬੁਰੇ ਹੋ ਕੇ, ਆਪਣੇ ਬੱਚਿਆਂ ਨੂੰ ਚੰਗੀਆਂ ਦਾਤਾਂ ਦੇਣੀਆਂ ਜਾਣਦੇ ਹੋ, ਤਾਂ ਤੁਹਾਡਾ ਪਿਤਾ ਜੋ ਸਵਰਗ ਵਿੱਚ ਹੈ, ਉਨ੍ਹਾਂ ਨੂੰ ਕਿੰਨੀਆਂ ਚੰਗੀਆਂ ਚੀਜ਼ਾਂ ਦੇਵੇਗਾ ਜੋ ਉਸ ਤੋਂ ਮੰਗਦੇ ਹਨ?"</w:t>
      </w:r>
    </w:p>
    <w:p w14:paraId="66D56D0F" w14:textId="77777777" w:rsidR="000F7377" w:rsidRDefault="000F7377"/>
    <w:p w14:paraId="24C5CA44" w14:textId="77777777" w:rsidR="000F7377" w:rsidRDefault="000F7377">
      <w:r xmlns:w="http://schemas.openxmlformats.org/wordprocessingml/2006/main">
        <w:t xml:space="preserve">1 ਥੱਸਲੁਨੀਕੀਆ 4:9 ਪਰ ਭਾਈਚਾਰਕ ਪਿਆਰ ਨੂੰ ਛੂਹਣ ਲਈ ਤੁਹਾਨੂੰ ਇਹ ਲੋੜ ਨਹੀਂ ਹੈ ਕਿ ਮੈਂ ਤੁਹਾਨੂੰ ਲਿਖ ਰਿਹਾ ਹਾਂ: ਕਿਉਂਕਿ ਤੁਹਾਨੂੰ ਇੱਕ ਦੂਜੇ ਨਾਲ ਪਿਆਰ ਕਰਨਾ ਪਰਮੇਸ਼ੁਰ ਵੱਲੋਂ ਸਿਖਾਇਆ ਗਿਆ ਹੈ।</w:t>
      </w:r>
    </w:p>
    <w:p w14:paraId="52ED692B" w14:textId="77777777" w:rsidR="000F7377" w:rsidRDefault="000F7377"/>
    <w:p w14:paraId="78E887FC" w14:textId="77777777" w:rsidR="000F7377" w:rsidRDefault="000F7377">
      <w:r xmlns:w="http://schemas.openxmlformats.org/wordprocessingml/2006/main">
        <w:t xml:space="preserve">ਥੱਸਲੁਨੀਕੀਆਂ ਨੂੰ ਪਰਮੇਸ਼ੁਰ ਦੁਆਰਾ ਇੱਕ ਦੂਜੇ ਨੂੰ ਪਿਆਰ ਕਰਨਾ ਸਿਖਾਇਆ ਗਿਆ ਸੀ ਅਤੇ ਉਨ੍ਹਾਂ ਨੂੰ ਯਾਦ ਕਰਾਉਣ ਦੀ ਲੋੜ ਨਹੀਂ ਸੀ।</w:t>
      </w:r>
    </w:p>
    <w:p w14:paraId="0BB5C7EF" w14:textId="77777777" w:rsidR="000F7377" w:rsidRDefault="000F7377"/>
    <w:p w14:paraId="57C3D930" w14:textId="77777777" w:rsidR="000F7377" w:rsidRDefault="000F7377">
      <w:r xmlns:w="http://schemas.openxmlformats.org/wordprocessingml/2006/main">
        <w:t xml:space="preserve">1. ਪਿਆਰ ਦੀ ਸ਼ਕਤੀ: ਕਿਵੇਂ ਪ੍ਰਮਾਤਮਾ ਸਾਨੂੰ ਇੱਕ ਦੂਜੇ ਨੂੰ ਪਿਆਰ ਕਰਨਾ ਸਿਖਾਉਂਦਾ ਹੈ</w:t>
      </w:r>
    </w:p>
    <w:p w14:paraId="0F6FFD94" w14:textId="77777777" w:rsidR="000F7377" w:rsidRDefault="000F7377"/>
    <w:p w14:paraId="565FC2E6" w14:textId="77777777" w:rsidR="000F7377" w:rsidRDefault="000F7377">
      <w:r xmlns:w="http://schemas.openxmlformats.org/wordprocessingml/2006/main">
        <w:t xml:space="preserve">2. ਇਕ-ਦੂਜੇ ਨੂੰ ਪਿਆਰ ਕਰਨਾ: ਪਰਮੇਸ਼ੁਰ ਦੀਆਂ ਸਿੱਖਿਆਵਾਂ ਨੂੰ ਆਪਣੀ ਜ਼ਿੰਦਗੀ ਵਿਚ ਲਾਗੂ ਕਰਨਾ</w:t>
      </w:r>
    </w:p>
    <w:p w14:paraId="32C4CADF" w14:textId="77777777" w:rsidR="000F7377" w:rsidRDefault="000F7377"/>
    <w:p w14:paraId="42A79445" w14:textId="77777777" w:rsidR="000F7377" w:rsidRDefault="000F7377">
      <w:r xmlns:w="http://schemas.openxmlformats.org/wordprocessingml/2006/main">
        <w:t xml:space="preserve">1. ਰੋਮੀਆਂ 12:10 - "ਭਾਈਚਾਰੇ ਦੇ ਪਿਆਰ ਨਾਲ ਇੱਕ ਦੂਜੇ ਨੂੰ ਪਿਆਰ ਕਰੋ। ਆਦਰ ਦਿਖਾਉਣ ਵਿੱਚ ਇੱਕ ਦੂਜੇ ਨੂੰ ਪਛਾੜੋ।"</w:t>
      </w:r>
    </w:p>
    <w:p w14:paraId="31EFEAF1" w14:textId="77777777" w:rsidR="000F7377" w:rsidRDefault="000F7377"/>
    <w:p w14:paraId="5C14EB27" w14:textId="77777777" w:rsidR="000F7377" w:rsidRDefault="000F7377">
      <w:r xmlns:w="http://schemas.openxmlformats.org/wordprocessingml/2006/main">
        <w:t xml:space="preserve">2. 1 ਯੂਹੰਨਾ 4:7-8 - "ਹੇ ਪਿਆਰਿਓ, ਆਓ ਆਪਾਂ ਇੱਕ ਦੂਜੇ ਨੂੰ ਪਿਆਰ ਕਰੀਏ, ਕਿਉਂਕਿ ਪਿਆਰ ਪਰਮੇਸ਼ੁਰ ਵੱਲੋਂ ਹੈ, ਅਤੇ ਜੋ ਕੋਈ ਪਿਆਰ ਕਰਦਾ ਹੈ ਉਹ ਪਰਮੇਸ਼ੁਰ ਤੋਂ ਪੈਦਾ ਹੋਇਆ ਹੈ ਅਤੇ ਪਰਮੇਸ਼ੁਰ ਨੂੰ ਜਾਣਦਾ ਹੈ। ਜੋ ਕੋਈ ਪਿਆਰ ਨਹੀਂ ਕਰਦਾ ਉਹ ਪਰਮੇਸ਼ੁਰ ਨੂੰ ਨਹੀਂ ਜਾਣਦਾ ਕਿਉਂਕਿ ਪਰਮੇਸ਼ੁਰ ਹੈ। ਪਿਆਰ."</w:t>
      </w:r>
    </w:p>
    <w:p w14:paraId="298E1B93" w14:textId="77777777" w:rsidR="000F7377" w:rsidRDefault="000F7377"/>
    <w:p w14:paraId="4BC4992A" w14:textId="77777777" w:rsidR="000F7377" w:rsidRDefault="000F7377">
      <w:r xmlns:w="http://schemas.openxmlformats.org/wordprocessingml/2006/main">
        <w:t xml:space="preserve">1 ਥੱਸਲੁਨੀਕੀਆ 4:10 ਅਤੇ ਸੱਚਮੁੱਚ ਤੁਸੀਂ ਸਾਰੇ ਮਕਦੂਨਿਯਾ ਵਿੱਚ ਰਹਿੰਦੇ ਸਾਰੇ ਭਰਾਵਾਂ ਲਈ ਅਜਿਹਾ ਕਰਦੇ ਹੋ: ਪਰ ਭਰਾਵੋ, ਅਸੀਂ ਤੁਹਾਡੇ ਅੱਗੇ ਬੇਨਤੀ ਕਰਦੇ ਹਾਂ ਕਿ ਤੁਸੀਂ ਵੱਧ ਤੋਂ ਵੱਧ ਵਧੋ।</w:t>
      </w:r>
    </w:p>
    <w:p w14:paraId="5034B407" w14:textId="77777777" w:rsidR="000F7377" w:rsidRDefault="000F7377"/>
    <w:p w14:paraId="10EB4D3C" w14:textId="77777777" w:rsidR="000F7377" w:rsidRDefault="000F7377">
      <w:r xmlns:w="http://schemas.openxmlformats.org/wordprocessingml/2006/main">
        <w:t xml:space="preserve">ਪੌਲੁਸ ਨੇ ਥੱਸਲੁਨੀਕੀਆਂ ਨੂੰ ਮਕਦੂਨੀਆ ਵਿਚ ਆਪਣੇ ਸੰਗੀ ਵਿਸ਼ਵਾਸੀਆਂ ਲਈ ਪਿਆਰ ਅਤੇ ਦੇਖਭਾਲ ਕਰਨਾ ਜਾਰੀ ਰੱਖਣ ਅਤੇ ਹੋਰ ਵੀ ਜ਼ਿਆਦਾ ਕਰਨ ਲਈ ਉਤਸ਼ਾਹਿਤ ਕੀਤਾ।</w:t>
      </w:r>
    </w:p>
    <w:p w14:paraId="2DFE9E5C" w14:textId="77777777" w:rsidR="000F7377" w:rsidRDefault="000F7377"/>
    <w:p w14:paraId="1C0E05AB" w14:textId="77777777" w:rsidR="000F7377" w:rsidRDefault="000F7377">
      <w:r xmlns:w="http://schemas.openxmlformats.org/wordprocessingml/2006/main">
        <w:t xml:space="preserve">1. ਪਿਆਰ ਦੀ ਸ਼ਕਤੀ: ਸੰਗੀ ਵਿਸ਼ਵਾਸੀਆਂ ਦੀ ਦੇਖਭਾਲ ਕਿਵੇਂ ਕਰਨੀ ਹੈ</w:t>
      </w:r>
    </w:p>
    <w:p w14:paraId="60FC2738" w14:textId="77777777" w:rsidR="000F7377" w:rsidRDefault="000F7377"/>
    <w:p w14:paraId="44796EBA" w14:textId="77777777" w:rsidR="000F7377" w:rsidRDefault="000F7377">
      <w:r xmlns:w="http://schemas.openxmlformats.org/wordprocessingml/2006/main">
        <w:t xml:space="preserve">2. ਵਿਸ਼ਵਾਸ ਵਿੱਚ ਵਾਧਾ: ਆਪਣੇ ਪਿਆਰ ਅਤੇ ਦੇਖਭਾਲ ਨੂੰ ਵਧਾਉਣਾ</w:t>
      </w:r>
    </w:p>
    <w:p w14:paraId="0199B82E" w14:textId="77777777" w:rsidR="000F7377" w:rsidRDefault="000F7377"/>
    <w:p w14:paraId="013B71B0" w14:textId="77777777" w:rsidR="000F7377" w:rsidRDefault="000F7377">
      <w:r xmlns:w="http://schemas.openxmlformats.org/wordprocessingml/2006/main">
        <w:t xml:space="preserve">1. 1 ਕੁਰਿੰਥੀਆਂ 13:13 - ਅਤੇ ਹੁਣ ਇਹ ਤਿੰਨ ਬਚੇ ਹਨ: ਵਿਸ਼ਵਾਸ, ਉਮੀਦ ਅਤੇ ਪਿਆਰ। ਪਰ ਇਨ੍ਹਾਂ ਵਿੱਚੋਂ ਸਭ ਤੋਂ ਵੱਡਾ ਪਿਆਰ ਹੈ।</w:t>
      </w:r>
    </w:p>
    <w:p w14:paraId="60853086" w14:textId="77777777" w:rsidR="000F7377" w:rsidRDefault="000F7377"/>
    <w:p w14:paraId="70A363DF" w14:textId="77777777" w:rsidR="000F7377" w:rsidRDefault="000F7377">
      <w:r xmlns:w="http://schemas.openxmlformats.org/wordprocessingml/2006/main">
        <w:t xml:space="preserve">2. ਗਲਾਤੀਆਂ 5:22-23 - ਪਰ ਆਤਮਾ ਦਾ ਫਲ ਪਿਆਰ, ਅਨੰਦ, ਸ਼ਾਂਤੀ, ਧੀਰਜ, ਦਿਆਲਤਾ, ਭਲਿਆਈ, ਵਫ਼ਾਦਾਰੀ, ਕੋਮਲਤਾ ਅਤੇ ਸੰਜਮ ਹੈ। ਅਜਿਹੀਆਂ ਚੀਜ਼ਾਂ ਵਿਰੁੱਧ ਕੋਈ ਕਾਨੂੰਨ ਨਹੀਂ ਹੈ।</w:t>
      </w:r>
    </w:p>
    <w:p w14:paraId="473B55C7" w14:textId="77777777" w:rsidR="000F7377" w:rsidRDefault="000F7377"/>
    <w:p w14:paraId="4A567F32" w14:textId="77777777" w:rsidR="000F7377" w:rsidRDefault="000F7377">
      <w:r xmlns:w="http://schemas.openxmlformats.org/wordprocessingml/2006/main">
        <w:t xml:space="preserve">1 ਥੱਸਲੁਨੀਕੀਆ 4:11 ਅਤੇ ਇਹ ਕਿ ਤੁਸੀਂ ਸ਼ਾਂਤ ਰਹਿਣ ਲਈ ਅਧਿਐਨ ਕਰੋ, ਅਤੇ ਆਪਣਾ ਕਾਰੋਬਾਰ ਕਰੋ, ਅਤੇ ਆਪਣੇ ਹੱਥਾਂ ਨਾਲ ਕੰਮ ਕਰੋ, ਜਿਵੇਂ ਅਸੀਂ ਤੁਹਾਨੂੰ ਹੁਕਮ ਦਿੱਤਾ ਹੈ;</w:t>
      </w:r>
    </w:p>
    <w:p w14:paraId="735A7B13" w14:textId="77777777" w:rsidR="000F7377" w:rsidRDefault="000F7377"/>
    <w:p w14:paraId="713086E7" w14:textId="77777777" w:rsidR="000F7377" w:rsidRDefault="000F7377">
      <w:r xmlns:w="http://schemas.openxmlformats.org/wordprocessingml/2006/main">
        <w:t xml:space="preserve">ਵਿਸ਼ਵਾਸੀਆਂ ਨੂੰ ਪ੍ਰਭੂ ਦੇ ਹੁਕਮਾਂ ਅਨੁਸਾਰ ਸ਼ਾਂਤੀ, ਲਗਨ ਅਤੇ ਸਖ਼ਤ ਮਿਹਨਤ ਵਾਲਾ ਜੀਵਨ ਜੀਉਣ ਲਈ ਕਿਹਾ ਜਾਂਦਾ ਹੈ।</w:t>
      </w:r>
    </w:p>
    <w:p w14:paraId="6DB4479F" w14:textId="77777777" w:rsidR="000F7377" w:rsidRDefault="000F7377"/>
    <w:p w14:paraId="382C9AC5" w14:textId="77777777" w:rsidR="000F7377" w:rsidRDefault="000F7377">
      <w:r xmlns:w="http://schemas.openxmlformats.org/wordprocessingml/2006/main">
        <w:t xml:space="preserve">1. "ਸ਼ਾਂਤੀ, ਲਗਨ, ਅਤੇ ਸਖ਼ਤ ਮਿਹਨਤ: ਪ੍ਰਭੂ ਦੇ ਹੁਕਮਾਂ ਅਨੁਸਾਰ ਜੀਉ"</w:t>
      </w:r>
    </w:p>
    <w:p w14:paraId="223A42B9" w14:textId="77777777" w:rsidR="000F7377" w:rsidRDefault="000F7377"/>
    <w:p w14:paraId="301E6DCD" w14:textId="77777777" w:rsidR="000F7377" w:rsidRDefault="000F7377">
      <w:r xmlns:w="http://schemas.openxmlformats.org/wordprocessingml/2006/main">
        <w:t xml:space="preserve">2. "ਸ਼ਾਂਤ ਜੀਵਨ: ਪਰਮੇਸ਼ੁਰ ਦੇ ਬਚਨ ਨੂੰ ਜੀਉਣਾ"</w:t>
      </w:r>
    </w:p>
    <w:p w14:paraId="1A672CF6" w14:textId="77777777" w:rsidR="000F7377" w:rsidRDefault="000F7377"/>
    <w:p w14:paraId="0334AAE5" w14:textId="77777777" w:rsidR="000F7377" w:rsidRDefault="000F7377">
      <w:r xmlns:w="http://schemas.openxmlformats.org/wordprocessingml/2006/main">
        <w:t xml:space="preserve">1. ਅਫ਼ਸੀਆਂ 4:28 - ਚੋਰੀ ਕਰਨ ਵਾਲੇ ਨੂੰ ਹੋਰ ਚੋਰੀ ਨਾ ਕਰਨ ਦਿਓ: ਸਗੋਂ ਉਸਨੂੰ ਮਿਹਨਤ ਕਰਨ ਦਿਓ, ਆਪਣੇ ਹੱਥਾਂ ਨਾਲ ਚੰਗੀ ਚੀਜ਼ ਕੰਮ ਕਰਨ ਦਿਓ, ਤਾਂ ਜੋ ਉਸਨੂੰ ਲੋੜਵੰਦ ਨੂੰ ਦੇਣਾ ਪਵੇ।</w:t>
      </w:r>
    </w:p>
    <w:p w14:paraId="168CB849" w14:textId="77777777" w:rsidR="000F7377" w:rsidRDefault="000F7377"/>
    <w:p w14:paraId="2F8678A1" w14:textId="77777777" w:rsidR="000F7377" w:rsidRDefault="000F7377">
      <w:r xmlns:w="http://schemas.openxmlformats.org/wordprocessingml/2006/main">
        <w:t xml:space="preserve">2. ਕੁਲੁੱਸੀਆਂ 3:23 - ਅਤੇ ਜੋ ਵੀ ਤੁਸੀਂ ਕਰਦੇ ਹੋ, ਉਹ ਪ੍ਰਭੂ ਲਈ ਦਿਲੋਂ ਕਰੋ, ਨਾ ਕਿ ਮਨੁੱਖਾਂ ਲਈ;</w:t>
      </w:r>
    </w:p>
    <w:p w14:paraId="54CE7421" w14:textId="77777777" w:rsidR="000F7377" w:rsidRDefault="000F7377"/>
    <w:p w14:paraId="0F4A064F" w14:textId="77777777" w:rsidR="000F7377" w:rsidRDefault="000F7377">
      <w:r xmlns:w="http://schemas.openxmlformats.org/wordprocessingml/2006/main">
        <w:t xml:space="preserve">1 ਥੱਸਲੁਨੀਕੀਆ 4:12 ਤਾਂ ਜੋ ਤੁਸੀਂ ਉਨ੍ਹਾਂ ਨਾਲ ਈਮਾਨਦਾਰੀ ਨਾਲ ਚੱਲੋ ਜਿਹੜੇ ਬਾਹਰ ਹਨ, ਅਤੇ ਤੁਹਾਨੂੰ ਕਿਸੇ ਚੀਜ਼ ਦੀ ਘਾਟ ਨਾ ਹੋਵੇ।</w:t>
      </w:r>
    </w:p>
    <w:p w14:paraId="25E0C2E4" w14:textId="77777777" w:rsidR="000F7377" w:rsidRDefault="000F7377"/>
    <w:p w14:paraId="3AA17587" w14:textId="77777777" w:rsidR="000F7377" w:rsidRDefault="000F7377">
      <w:r xmlns:w="http://schemas.openxmlformats.org/wordprocessingml/2006/main">
        <w:t xml:space="preserve">ਮਸੀਹੀਆਂ ਨੂੰ ਗੈਰ-ਈਸਾਈਆਂ ਨਾਲ ਆਪਣੇ ਵਿਵਹਾਰ ਵਿੱਚ ਈਮਾਨਦਾਰ ਹੋਣਾ ਚਾਹੀਦਾ ਹੈ ਅਤੇ ਉਨ੍ਹਾਂ ਦੀਆਂ ਸਾਰੀਆਂ ਲੋੜਾਂ ਪੂਰੀਆਂ ਕਰਨ ਦੀ ਕੋਸ਼ਿਸ਼ ਕਰਨੀ ਚਾਹੀਦੀ ਹੈ।</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ਰਿਸ਼ਤਿਆਂ ਵਿੱਚ ਇਮਾਨਦਾਰੀ ਦੀ ਮਹੱਤਤਾ</w:t>
      </w:r>
    </w:p>
    <w:p w14:paraId="7EDD1433" w14:textId="77777777" w:rsidR="000F7377" w:rsidRDefault="000F7377"/>
    <w:p w14:paraId="025CE24A" w14:textId="77777777" w:rsidR="000F7377" w:rsidRDefault="000F7377">
      <w:r xmlns:w="http://schemas.openxmlformats.org/wordprocessingml/2006/main">
        <w:t xml:space="preserve">2. ਸੰਤੁਸ਼ਟੀ ਦੀ ਜ਼ਿੰਦਗੀ ਜੀਉ</w:t>
      </w:r>
    </w:p>
    <w:p w14:paraId="4061EACD" w14:textId="77777777" w:rsidR="000F7377" w:rsidRDefault="000F7377"/>
    <w:p w14:paraId="0779A3FA" w14:textId="77777777" w:rsidR="000F7377" w:rsidRDefault="000F7377">
      <w:r xmlns:w="http://schemas.openxmlformats.org/wordprocessingml/2006/main">
        <w:t xml:space="preserve">1. ਅਫ਼ਸੀਆਂ 4:25 - ਇਸ ਲਈ, ਝੂਠ ਨੂੰ ਤਿਆਗ ਕੇ, ਤੁਹਾਡੇ ਵਿੱਚੋਂ ਹਰ ਇੱਕ ਆਪਣੇ ਗੁਆਂਢੀ ਨਾਲ ਸੱਚ ਬੋਲੇ, ਕਿਉਂਕਿ ਅਸੀਂ ਇੱਕ ਦੂਜੇ ਦੇ ਅੰਗ ਹਾਂ।</w:t>
      </w:r>
    </w:p>
    <w:p w14:paraId="60946EB5" w14:textId="77777777" w:rsidR="000F7377" w:rsidRDefault="000F7377"/>
    <w:p w14:paraId="3967FB22" w14:textId="77777777" w:rsidR="000F7377" w:rsidRDefault="000F7377">
      <w:r xmlns:w="http://schemas.openxmlformats.org/wordprocessingml/2006/main">
        <w:t xml:space="preserve">2. ਫਿਲਪੀਆਂ 4:11-13 - ਇਹ ਨਹੀਂ ਕਿ ਮੈਂ ਲੋੜਵੰਦ ਹੋਣ ਦੀ ਗੱਲ ਕਰ ਰਿਹਾ ਹਾਂ, ਕਿਉਂਕਿ ਮੈਂ ਸਿੱਖਿਆ ਹੈ ਕਿ ਮੈਂ ਕਿਸੇ ਵੀ ਸਥਿਤੀ ਵਿੱਚ ਸੰਤੁਸ਼ਟ ਰਹਿਣਾ ਹਾਂ। ਮੈਂ ਜਾਣਦਾ ਹਾਂ ਕਿ ਕਿਵੇਂ ਨੀਵਾਂ ਹੋਣਾ ਹੈ, ਅਤੇ ਮੈਂ ਜਾਣਦਾ ਹਾਂ ਕਿ ਕਿਵੇਂ ਵਧਣਾ ਹੈ। ਕਿਸੇ ਵੀ ਅਤੇ ਹਰ ਸਥਿਤੀ ਵਿੱਚ, ਮੈਂ ਭਰਪੂਰਤਾ ਅਤੇ ਭੁੱਖ, ਬਹੁਤਾਤ ਅਤੇ ਜ਼ਰੂਰਤ ਦਾ ਸਾਹਮਣਾ ਕਰਨ ਦਾ ਰਾਜ਼ ਸਿੱਖ ਲਿਆ ਹੈ।</w:t>
      </w:r>
    </w:p>
    <w:p w14:paraId="651A17F9" w14:textId="77777777" w:rsidR="000F7377" w:rsidRDefault="000F7377"/>
    <w:p w14:paraId="35169661" w14:textId="77777777" w:rsidR="000F7377" w:rsidRDefault="000F7377">
      <w:r xmlns:w="http://schemas.openxmlformats.org/wordprocessingml/2006/main">
        <w:t xml:space="preserve">1 ਥੱਸਲੁਨੀਕੀਆ 4:13 ਪਰ ਹੇ ਭਰਾਵੋ, ਮੈਂ ਨਹੀਂ ਚਾਹੁੰਦਾ ਕਿ ਤੁਸੀਂ ਉਨ੍ਹਾਂ ਦੇ ਬਾਰੇ ਅਣਜਾਣ ਰਹੋ ਜੋ ਸੁੱਤੇ ਪਏ ਹਨ, ਕਿ ਤੁਸੀਂ ਉਦਾਸ ਨਾ ਹੋਵੋ, ਜਿਵੇਂ ਕਿ ਉਨ੍ਹਾਂ ਦੀ ਉਮੀਦ ਨਹੀਂ ਹੈ।</w:t>
      </w:r>
    </w:p>
    <w:p w14:paraId="3E93E8CC" w14:textId="77777777" w:rsidR="000F7377" w:rsidRDefault="000F7377"/>
    <w:p w14:paraId="4B56A09E" w14:textId="77777777" w:rsidR="000F7377" w:rsidRDefault="000F7377">
      <w:r xmlns:w="http://schemas.openxmlformats.org/wordprocessingml/2006/main">
        <w:t xml:space="preserve">ਵਿਸ਼ਵਾਸੀਆਂ ਨੂੰ ਮਰਨ ਵਾਲਿਆਂ ਤੋਂ ਅਣਜਾਣ ਨਹੀਂ ਹੋਣਾ ਚਾਹੀਦਾ; ਉਨ੍ਹਾਂ ਨੂੰ ਉਨ੍ਹਾਂ ਵਾਂਗ ਉਦਾਸ ਨਹੀਂ ਹੋਣਾ ਚਾਹੀਦਾ ਜਿਨ੍ਹਾਂ ਕੋਲ ਕੋਈ ਉਮੀਦ ਨਹੀਂ ਹੈ।</w:t>
      </w:r>
    </w:p>
    <w:p w14:paraId="555CA450" w14:textId="77777777" w:rsidR="000F7377" w:rsidRDefault="000F7377"/>
    <w:p w14:paraId="5E1885E0" w14:textId="77777777" w:rsidR="000F7377" w:rsidRDefault="000F7377">
      <w:r xmlns:w="http://schemas.openxmlformats.org/wordprocessingml/2006/main">
        <w:t xml:space="preserve">1. ਸਦੀਵੀ ਜੀਵਨ ਦੀ ਉਮੀਦ: ਨੁਕਸਾਨ ਦੇ ਸਮੇਂ ਵਿੱਚ ਵੀ ਅਨੰਦ ਕਰਨਾ</w:t>
      </w:r>
    </w:p>
    <w:p w14:paraId="6DD4C308" w14:textId="77777777" w:rsidR="000F7377" w:rsidRDefault="000F7377"/>
    <w:p w14:paraId="164AEFE3" w14:textId="77777777" w:rsidR="000F7377" w:rsidRDefault="000F7377">
      <w:r xmlns:w="http://schemas.openxmlformats.org/wordprocessingml/2006/main">
        <w:t xml:space="preserve">2. ਸੋਗ ਵਿਚ ਪਰਮੇਸ਼ੁਰ ਦਾ ਦਿਲਾਸਾ: ਸਾਡੇ ਦੁੱਖ ਵਿਚ ਤਾਕਤ ਲੱਭਣਾ</w:t>
      </w:r>
    </w:p>
    <w:p w14:paraId="53E1932F" w14:textId="77777777" w:rsidR="000F7377" w:rsidRDefault="000F7377"/>
    <w:p w14:paraId="0FD84300" w14:textId="77777777" w:rsidR="000F7377" w:rsidRDefault="000F7377">
      <w:r xmlns:w="http://schemas.openxmlformats.org/wordprocessingml/2006/main">
        <w:t xml:space="preserve">1. ਰੋਮੀਆਂ 15:13 - ਆਸ ਦਾ ਪਰਮੇਸ਼ੁਰ ਤੁਹਾਨੂੰ ਵਿਸ਼ਵਾਸ ਵਿੱਚ ਪੂਰੀ ਖੁਸ਼ੀ ਅਤੇ ਸ਼ਾਂਤੀ ਨਾਲ ਭਰ ਦੇਵੇ, ਤਾਂ ਜੋ ਪਵਿੱਤਰ ਆਤਮਾ ਦੀ ਸ਼ਕਤੀ ਨਾਲ ਤੁਸੀਂ ਉਮੀਦ ਵਿੱਚ ਭਰਪੂਰ ਹੋ ਸਕੋ।</w:t>
      </w:r>
    </w:p>
    <w:p w14:paraId="768F1111" w14:textId="77777777" w:rsidR="000F7377" w:rsidRDefault="000F7377"/>
    <w:p w14:paraId="698EB09C" w14:textId="77777777" w:rsidR="000F7377" w:rsidRDefault="000F7377">
      <w:r xmlns:w="http://schemas.openxmlformats.org/wordprocessingml/2006/main">
        <w:t xml:space="preserve">2. ਜ਼ਬੂਰ 34:18 - ਪ੍ਰਭੂ ਟੁੱਟੇ ਦਿਲ ਵਾਲਿਆਂ ਦੇ ਨੇੜੇ ਹੈ ਅਤੇ ਆਤਮਾ ਵਿੱਚ ਕੁਚਲੇ ਲੋਕਾਂ ਨੂੰ ਬਚਾਉਂਦਾ ਹੈ।</w:t>
      </w:r>
    </w:p>
    <w:p w14:paraId="221A3F31" w14:textId="77777777" w:rsidR="000F7377" w:rsidRDefault="000F7377"/>
    <w:p w14:paraId="63F71191" w14:textId="77777777" w:rsidR="000F7377" w:rsidRDefault="000F7377">
      <w:r xmlns:w="http://schemas.openxmlformats.org/wordprocessingml/2006/main">
        <w:t xml:space="preserve">1 ਥੱਸਲੁਨੀਕੀਆ 4:14 ਕਿਉਂਕਿ ਜੇ ਅਸੀਂ ਵਿਸ਼ਵਾਸ ਕਰਦੇ ਹਾਂ ਕਿ ਯਿਸੂ ਮਰਿਆ ਅਤੇ ਦੁਬਾਰਾ ਜੀਉਂਦਾ ਹੋਇਆ, ਉਸੇ ਤਰ੍ਹਾਂ ਉਨ੍ਹਾਂ ਨੂੰ ਵੀ ਜਿਹੜੇ ਯਿਸੂ ਵਿੱਚ ਸੌਂਦੇ ਹਨ ਪਰਮੇਸ਼ੁਰ ਆਪਣੇ ਨਾਲ ਲਿਆਵੇਗਾ।</w:t>
      </w:r>
    </w:p>
    <w:p w14:paraId="1869CE8E" w14:textId="77777777" w:rsidR="000F7377" w:rsidRDefault="000F7377"/>
    <w:p w14:paraId="2E25E020" w14:textId="77777777" w:rsidR="000F7377" w:rsidRDefault="000F7377">
      <w:r xmlns:w="http://schemas.openxmlformats.org/wordprocessingml/2006/main">
        <w:t xml:space="preserve">ਪਰਮੇਸ਼ੁਰ ਉਨ੍ਹਾਂ ਨੂੰ ਆਪਣੇ ਨਾਲ ਲਿਆਵੇਗਾ ਜੋ ਯਿਸੂ ਵਿੱਚ ਮਰ ਚੁੱਕੇ ਹਨ ਜਦੋਂ ਉਹ ਵਾਪਸ ਆਵੇਗਾ।</w:t>
      </w:r>
    </w:p>
    <w:p w14:paraId="7E13EA7D" w14:textId="77777777" w:rsidR="000F7377" w:rsidRDefault="000F7377"/>
    <w:p w14:paraId="5D17A675" w14:textId="77777777" w:rsidR="000F7377" w:rsidRDefault="000F7377">
      <w:r xmlns:w="http://schemas.openxmlformats.org/wordprocessingml/2006/main">
        <w:t xml:space="preserve">1. ਪਰਮੇਸ਼ੁਰ ਦਾ ਪਿਆਰ ਅਤੇ ਵਫ਼ਾਦਾਰੀ: ਸੋਗ ਕਰਨ ਵਾਲਿਆਂ ਲਈ ਦਿਲਾਸਾ</w:t>
      </w:r>
    </w:p>
    <w:p w14:paraId="6F59C9D1" w14:textId="77777777" w:rsidR="000F7377" w:rsidRDefault="000F7377"/>
    <w:p w14:paraId="62A045AB" w14:textId="77777777" w:rsidR="000F7377" w:rsidRDefault="000F7377">
      <w:r xmlns:w="http://schemas.openxmlformats.org/wordprocessingml/2006/main">
        <w:t xml:space="preserve">2. ਯਿਸੂ ਵਿੱਚ ਸਦੀਵੀ ਜੀਵਨ ਦਾ ਵਾਅਦਾ</w:t>
      </w:r>
    </w:p>
    <w:p w14:paraId="399D9CF2" w14:textId="77777777" w:rsidR="000F7377" w:rsidRDefault="000F7377"/>
    <w:p w14:paraId="6E9AB200" w14:textId="77777777" w:rsidR="000F7377" w:rsidRDefault="000F7377">
      <w:r xmlns:w="http://schemas.openxmlformats.org/wordprocessingml/2006/main">
        <w:t xml:space="preserve">1. 1 ਕੁਰਿੰਥੀਆਂ 15:20-23 - ਪਰ ਹੁਣ ਮਸੀਹ ਮੁਰਦਿਆਂ ਵਿੱਚੋਂ ਜੀ ਉੱਠਿਆ ਹੈ, ਅਤੇ ਸੁੱਤੇ ਹੋਏ ਉਨ੍ਹਾਂ ਦਾ ਪਹਿਲਾ ਫਲ ਬਣ ਗਿਆ ਹੈ।</w:t>
      </w:r>
    </w:p>
    <w:p w14:paraId="3FAB8BC8" w14:textId="77777777" w:rsidR="000F7377" w:rsidRDefault="000F7377"/>
    <w:p w14:paraId="331E5325" w14:textId="77777777" w:rsidR="000F7377" w:rsidRDefault="000F7377">
      <w:r xmlns:w="http://schemas.openxmlformats.org/wordprocessingml/2006/main">
        <w:t xml:space="preserve">2. ਯੂਹੰਨਾ 14:1-3 - ਤੁਹਾਡਾ ਦਿਲ ਦੁਖੀ ਨਾ ਹੋਵੇ: ਤੁਸੀਂ ਰੱਬ ਵਿੱਚ ਵਿਸ਼ਵਾਸ ਕਰੋ, ਮੇਰੇ ਵਿੱਚ ਵੀ ਵਿਸ਼ਵਾਸ ਕਰੋ।</w:t>
      </w:r>
    </w:p>
    <w:p w14:paraId="2D6883F7" w14:textId="77777777" w:rsidR="000F7377" w:rsidRDefault="000F7377"/>
    <w:p w14:paraId="1D9B6630" w14:textId="77777777" w:rsidR="000F7377" w:rsidRDefault="000F7377">
      <w:r xmlns:w="http://schemas.openxmlformats.org/wordprocessingml/2006/main">
        <w:t xml:space="preserve">1 ਥੱਸਲੁਨੀਕੀਆ 4:15 ਇਸ ਲਈ ਅਸੀਂ ਤੁਹਾਨੂੰ ਪ੍ਰਭੂ ਦੇ ਬਚਨ ਦੁਆਰਾ ਆਖਦੇ ਹਾਂ, ਕਿ ਅਸੀਂ ਜਿਹੜੇ ਜੀਉਂਦੇ ਹਾਂ ਅਤੇ ਪ੍ਰਭੂ ਦੇ ਆਉਣ ਤੱਕ ਰਹਿੰਦੇ ਹਾਂ, ਉਨ੍ਹਾਂ ਨੂੰ ਜਿਹੜੇ ਸੁੱਤੇ ਹੋਏ ਹਨ, ਉਨ੍ਹਾਂ ਨੂੰ ਨਹੀਂ ਰੋਕਾਂਗੇ।</w:t>
      </w:r>
    </w:p>
    <w:p w14:paraId="6DABEF8A" w14:textId="77777777" w:rsidR="000F7377" w:rsidRDefault="000F7377"/>
    <w:p w14:paraId="7811727F" w14:textId="77777777" w:rsidR="000F7377" w:rsidRDefault="000F7377">
      <w:r xmlns:w="http://schemas.openxmlformats.org/wordprocessingml/2006/main">
        <w:t xml:space="preserve">ਪੌਲੁਸ ਥੱਸਲੁਨੀਕੀਆਂ ਨੂੰ ਦੱਸਦਾ ਹੈ ਕਿ ਜਿਹੜੇ ਲੋਕ ਅਜੇ ਵੀ ਜਿਉਂਦੇ ਹਨ ਜਦੋਂ ਪ੍ਰਭੂ ਵਾਪਸ ਆਵੇਗਾ ਉਹਨਾਂ ਤੋਂ ਪਹਿਲਾਂ ਨਹੀਂ ਹੋਵੇਗਾ ਜੋ ਪਹਿਲਾਂ ਹੀ ਮਰ ਚੁੱਕੇ ਹਨ.</w:t>
      </w:r>
    </w:p>
    <w:p w14:paraId="50626B98" w14:textId="77777777" w:rsidR="000F7377" w:rsidRDefault="000F7377"/>
    <w:p w14:paraId="6AC690FD" w14:textId="77777777" w:rsidR="000F7377" w:rsidRDefault="000F7377">
      <w:r xmlns:w="http://schemas.openxmlformats.org/wordprocessingml/2006/main">
        <w:t xml:space="preserve">1. ਉਨ੍ਹਾਂ ਲਈ ਦਿਲਾਸੇ ਦਾ ਪ੍ਰਭੂ ਦਾ ਵਾਅਦਾ ਜੋ ਬੀਤ ਚੁੱਕੇ ਹਨ: ਪਰਮੇਸ਼ੁਰ ਦਾ ਪਿਆਰ ਮੌਤ ਤੋਂ ਪਰੇ ਕਿਵੇਂ ਰਹਿੰਦਾ ਹੈ</w:t>
      </w:r>
    </w:p>
    <w:p w14:paraId="5EB533E4" w14:textId="77777777" w:rsidR="000F7377" w:rsidRDefault="000F7377"/>
    <w:p w14:paraId="6894A6F0" w14:textId="77777777" w:rsidR="000F7377" w:rsidRDefault="000F7377">
      <w:r xmlns:w="http://schemas.openxmlformats.org/wordprocessingml/2006/main">
        <w:t xml:space="preserve">2. ਪੁਨਰ-ਉਥਾਨ ਦੀ ਉਮੀਦ: ਪ੍ਰਭੂ ਦੀ ਵਾਪਸੀ ਵਿੱਚ ਵਿਸ਼ਵਾਸ ਕਿਵੇਂ ਸਦੀਵੀ ਜੀਵਨ ਲਿਆਉਂਦਾ ਹੈ</w:t>
      </w:r>
    </w:p>
    <w:p w14:paraId="29D541B8" w14:textId="77777777" w:rsidR="000F7377" w:rsidRDefault="000F7377"/>
    <w:p w14:paraId="75470556" w14:textId="77777777" w:rsidR="000F7377" w:rsidRDefault="000F7377">
      <w:r xmlns:w="http://schemas.openxmlformats.org/wordprocessingml/2006/main">
        <w:t xml:space="preserve">1. ਪਰਕਾਸ਼ ਦੀ ਪੋਥੀ 21: 4 - "ਉਹ ਉਨ੍ਹਾਂ ਦੀਆਂ ਅੱਖਾਂ ਤੋਂ ਹਰ ਹੰਝੂ ਪੂੰਝ ਦੇਵੇਗਾ, ਅਤੇ ਮੌਤ ਨਹੀਂ ਹੋਵੇਗੀ, ਨਾ ਹੀ ਸੋਗ, ਨਾ ਰੋਣਾ, ਅਤੇ ਨਾ ਹੀ ਕੋਈ ਦੁੱਖ ਹੋਵੇਗਾ, ਕਿਉਂਕਿ ਪੁਰਾਣੀਆਂ ਚੀਜ਼ਾਂ ਗੁਜ਼ਰ ਗਈਆਂ ਹਨ।"</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14:paraId="1013F843" w14:textId="77777777" w:rsidR="000F7377" w:rsidRDefault="000F7377"/>
    <w:p w14:paraId="6927D42A" w14:textId="77777777" w:rsidR="000F7377" w:rsidRDefault="000F7377">
      <w:r xmlns:w="http://schemas.openxmlformats.org/wordprocessingml/2006/main">
        <w:t xml:space="preserve">1 ਥੱਸਲੁਨੀਕੀਆ 4:16 ਕਿਉਂਕਿ ਪ੍ਰਭੂ ਆਪ ਇੱਕ ਚੀਕ ਨਾਲ, ਮਹਾਂ ਦੂਤ ਦੀ ਅਵਾਜ਼ ਨਾਲ, ਅਤੇ ਪਰਮੇਸ਼ੁਰ ਦੇ ਤੁਰ੍ਹੀ ਨਾਲ ਸਵਰਗ ਤੋਂ ਹੇਠਾਂ ਆਵੇਗਾ: ਅਤੇ ਮਸੀਹ ਵਿੱਚ ਮੁਰਦੇ ਪਹਿਲਾਂ ਜੀ ਉੱਠਣਗੇ:</w:t>
      </w:r>
    </w:p>
    <w:p w14:paraId="38034772" w14:textId="77777777" w:rsidR="000F7377" w:rsidRDefault="000F7377"/>
    <w:p w14:paraId="70D8A160" w14:textId="77777777" w:rsidR="000F7377" w:rsidRDefault="000F7377">
      <w:r xmlns:w="http://schemas.openxmlformats.org/wordprocessingml/2006/main">
        <w:t xml:space="preserve">ਪ੍ਰਭੂ ਇੱਕ ਚੀਕਣ, ਇੱਕ ਮਹਾਂ ਦੂਤ ਦੀ ਅਵਾਜ਼, ਅਤੇ ਪਰਮੇਸ਼ੁਰ ਦੀ ਤੁਰ੍ਹੀ ਨਾਲ ਧਰਤੀ ਉੱਤੇ ਵਾਪਸ ਆ ਜਾਵੇਗਾ, ਅਤੇ ਮਸੀਹ ਵਿੱਚ ਮਰੇ ਹੋਏ ਸਭ ਤੋਂ ਪਹਿਲਾਂ ਜੀ ਉੱਠਣਗੇ।</w:t>
      </w:r>
    </w:p>
    <w:p w14:paraId="41B3CC39" w14:textId="77777777" w:rsidR="000F7377" w:rsidRDefault="000F7377"/>
    <w:p w14:paraId="29AE735C" w14:textId="77777777" w:rsidR="000F7377" w:rsidRDefault="000F7377">
      <w:r xmlns:w="http://schemas.openxmlformats.org/wordprocessingml/2006/main">
        <w:t xml:space="preserve">1. ਪ੍ਰਭੂ ਦੀ ਵਾਪਸੀ ਲਈ ਕਿਵੇਂ ਤਿਆਰੀ ਕਰਨੀ ਹੈ</w:t>
      </w:r>
    </w:p>
    <w:p w14:paraId="248C634B" w14:textId="77777777" w:rsidR="000F7377" w:rsidRDefault="000F7377"/>
    <w:p w14:paraId="38CA0A0A" w14:textId="77777777" w:rsidR="000F7377" w:rsidRDefault="000F7377">
      <w:r xmlns:w="http://schemas.openxmlformats.org/wordprocessingml/2006/main">
        <w:t xml:space="preserve">2. ਜੀ ਉਠਾਏ ਗਏ ਮੁਰਦਿਆਂ ਦਾ ਵਾਅਦਾ</w:t>
      </w:r>
    </w:p>
    <w:p w14:paraId="39EFFAA6" w14:textId="77777777" w:rsidR="000F7377" w:rsidRDefault="000F7377"/>
    <w:p w14:paraId="466F840D" w14:textId="77777777" w:rsidR="000F7377" w:rsidRDefault="000F7377">
      <w:r xmlns:w="http://schemas.openxmlformats.org/wordprocessingml/2006/main">
        <w:t xml:space="preserve">1. ਯੂਹੰਨਾ 14: 1-3 - "ਤੁਹਾਡਾ ਦਿਲ ਦੁਖੀ ਨਾ ਹੋਵੇ: ਤੁਸੀਂ ਪਰਮੇਸ਼ੁਰ ਵਿੱਚ ਵਿਸ਼ਵਾਸ ਕਰੋ, ਮੇਰੇ ਵਿੱਚ ਵੀ ਵਿਸ਼ਵਾਸ ਕਰੋ. ਮੇਰੇ ਪਿਤਾ ਦੇ ਘਰ ਵਿੱਚ ਬਹੁਤ ਸਾਰੀਆਂ ਕੋਠੀਆਂ ਹਨ: ਜੇਕਰ ਅਜਿਹਾ ਨਾ ਹੁੰਦਾ, ਤਾਂ ਮੈਂ ਤੁਹਾਨੂੰ ਦੱਸਦਾ। ਤੁਹਾਡੇ ਲਈ ਜਗ੍ਹਾ ਤਿਆਰ ਕਰੋ।"</w:t>
      </w:r>
    </w:p>
    <w:p w14:paraId="3F29C715" w14:textId="77777777" w:rsidR="000F7377" w:rsidRDefault="000F7377"/>
    <w:p w14:paraId="40C73ABC" w14:textId="77777777" w:rsidR="000F7377" w:rsidRDefault="000F7377">
      <w:r xmlns:w="http://schemas.openxmlformats.org/wordprocessingml/2006/main">
        <w:t xml:space="preserve">2. ਰੋਮੀਆਂ 8:11 - "ਪਰ ਜੇ ਉਸ ਦਾ ਆਤਮਾ ਜਿਸਨੇ ਯਿਸੂ ਨੂੰ ਮੁਰਦਿਆਂ ਵਿੱਚੋਂ ਜਿਵਾਲਿਆ, ਤੁਹਾਡੇ ਵਿੱਚ ਵੱਸਦਾ ਹੈ, ਤਾਂ ਉਹ ਜਿਸਨੇ ਮਸੀਹ ਨੂੰ ਮੁਰਦਿਆਂ ਵਿੱਚੋਂ ਜਿਵਾਲਿਆ ਹੈ, ਉਹ ਤੁਹਾਡੇ ਸਰੀਰਾਂ ਨੂੰ ਆਪਣੇ ਆਤਮਾ ਦੁਆਰਾ ਜੋ ਤੁਹਾਡੇ ਵਿੱਚ ਵੱਸਦਾ ਹੈ, ਜੀਉਂਦਾ ਕਰੇਗਾ।"</w:t>
      </w:r>
    </w:p>
    <w:p w14:paraId="36250A6D" w14:textId="77777777" w:rsidR="000F7377" w:rsidRDefault="000F7377"/>
    <w:p w14:paraId="460DC00E" w14:textId="77777777" w:rsidR="000F7377" w:rsidRDefault="000F7377">
      <w:r xmlns:w="http://schemas.openxmlformats.org/wordprocessingml/2006/main">
        <w:t xml:space="preserve">1 ਥੱਸਲੁਨੀਕੀਆ 4:17 ਤਦ ਅਸੀਂ ਜੋ ਜਿਉਂਦੇ ਹਾਂ ਅਤੇ ਬਚੇ ਹੋਏ ਹਾਂ, ਉਨ੍ਹਾਂ ਦੇ ਨਾਲ ਬੱਦਲਾਂ ਵਿੱਚ, ਹਵਾ ਵਿੱਚ ਪ੍ਰਭੂ ਨੂੰ ਮਿਲਣ ਲਈ ਉਠਾਏ ਜਾਵਾਂਗੇ: ਅਤੇ ਇਸ ਤਰ੍ਹਾਂ ਅਸੀਂ ਹਮੇਸ਼ਾ ਪ੍ਰਭੂ ਦੇ ਨਾਲ ਰਹਾਂਗੇ।</w:t>
      </w:r>
    </w:p>
    <w:p w14:paraId="188DA55E" w14:textId="77777777" w:rsidR="000F7377" w:rsidRDefault="000F7377"/>
    <w:p w14:paraId="0D0DB72E" w14:textId="77777777" w:rsidR="000F7377" w:rsidRDefault="000F7377">
      <w:r xmlns:w="http://schemas.openxmlformats.org/wordprocessingml/2006/main">
        <w:t xml:space="preserve">ਵਿਸ਼ਵਾਸੀ ਜੋ ਅਜੇ ਵੀ ਜਿਉਂਦੇ ਹਨ ਜਦੋਂ ਮਸੀਹ ਵਾਪਸ ਆਵੇਗਾ, ਪ੍ਰਭੂ ਨੂੰ ਮਿਲਣ ਲਈ ਬੱਦਲਾਂ ਵਿੱਚ ਫੜਿਆ ਜਾਵੇਗਾ ਅਤੇ ਸਦਾ ਲਈ ਉਸਦੇ ਨਾਲ ਹੋਵੇਗਾ।</w:t>
      </w:r>
    </w:p>
    <w:p w14:paraId="623923BE" w14:textId="77777777" w:rsidR="000F7377" w:rsidRDefault="000F7377"/>
    <w:p w14:paraId="451D2D87" w14:textId="77777777" w:rsidR="000F7377" w:rsidRDefault="000F7377">
      <w:r xmlns:w="http://schemas.openxmlformats.org/wordprocessingml/2006/main">
        <w:t xml:space="preserve">1. ਸਵਰਗ ਦਾ ਦਰਸ਼ਨ: ਪ੍ਰਭੂ ਦੇ ਨਾਲ ਅਨੰਦ ਵਿੱਚ ਰਹਿਣਾ</w:t>
      </w:r>
    </w:p>
    <w:p w14:paraId="0B687767" w14:textId="77777777" w:rsidR="000F7377" w:rsidRDefault="000F7377"/>
    <w:p w14:paraId="41B95859" w14:textId="77777777" w:rsidR="000F7377" w:rsidRDefault="000F7377">
      <w:r xmlns:w="http://schemas.openxmlformats.org/wordprocessingml/2006/main">
        <w:t xml:space="preserve">2. ਅਨਿਸ਼ਚਿਤਤਾ ਦੇ ਵਿਚਕਾਰ ਉਮੀਦ: ਸਦੀਵੀ ਜੀਵਨ ਦਾ ਵਾਅਦਾ</w:t>
      </w:r>
    </w:p>
    <w:p w14:paraId="7E7F356E" w14:textId="77777777" w:rsidR="000F7377" w:rsidRDefault="000F7377"/>
    <w:p w14:paraId="7131BAC3" w14:textId="77777777" w:rsidR="000F7377" w:rsidRDefault="000F7377">
      <w:r xmlns:w="http://schemas.openxmlformats.org/wordprocessingml/2006/main">
        <w:t xml:space="preserve">1. ਯੂਹੰਨਾ 14:2-3 - "ਮੇਰੇ ਪਿਤਾ ਦੇ ਘਰ ਵਿੱਚ ਬਹੁਤ ਸਾਰੇ ਕਮਰੇ ਹਨ; ਜੇ ਅਜਿਹਾ ਨਾ ਹੁੰਦਾ, ਤਾਂ ਮੈਂ ਤੁਹਾਨੂੰ ਦੱਸਦਾ। ਮੈਂ ਤੁਹਾਡੇ ਲਈ ਜਗ੍ਹਾ ਤਿਆਰ ਕਰਨ ਲਈ ਜਾਂਦਾ ਹਾਂ। ਅਤੇ ਜੇ ਮੈਂ ਜਾ ਕੇ ਤੁਹਾਡੇ ਲਈ ਜਗ੍ਹਾ ਤਿਆਰ ਕਰਾਂ, ਮੈਂ ਦੁਬਾਰਾ ਆਵਾਂਗਾ ਅਤੇ ਤੁਹਾਨੂੰ ਆਪਣੇ ਕੋਲ ਲੈ ਜਾਵਾਂਗਾ, ਤਾਂ ਜੋ ਜਿੱਥੇ ਮੈਂ ਹਾਂ ਤੁਸੀਂ ਵੀ ਹੋਵੋ।”</w:t>
      </w:r>
    </w:p>
    <w:p w14:paraId="1BD6CA25" w14:textId="77777777" w:rsidR="000F7377" w:rsidRDefault="000F7377"/>
    <w:p w14:paraId="1A15B84C" w14:textId="77777777" w:rsidR="000F7377" w:rsidRDefault="000F7377">
      <w:r xmlns:w="http://schemas.openxmlformats.org/wordprocessingml/2006/main">
        <w:t xml:space="preserve">2. ਜ਼ਬੂਰ 16:11 - “ਤੂੰ ਮੈਨੂੰ ਜੀਵਨ ਦਾ ਮਾਰਗ ਦੱਸਦਾ ਹੈਂ; ਤੁਹਾਡੀ ਮੌਜੂਦਗੀ ਵਿੱਚ ਖੁਸ਼ੀ ਦੀ ਭਰਪੂਰਤਾ ਹੈ; ਤੇਰੇ ਸੱਜੇ ਹੱਥ ਸਦਾ ਲਈ ਖੁਸ਼ੀਆਂ ਹਨ।”</w:t>
      </w:r>
    </w:p>
    <w:p w14:paraId="4E4C00B1" w14:textId="77777777" w:rsidR="000F7377" w:rsidRDefault="000F7377"/>
    <w:p w14:paraId="54C37246" w14:textId="77777777" w:rsidR="000F7377" w:rsidRDefault="000F7377">
      <w:r xmlns:w="http://schemas.openxmlformats.org/wordprocessingml/2006/main">
        <w:t xml:space="preserve">1 ਥੱਸਲੁਨੀਕੀਆ 4:18 ਇਸ ਲਈ ਇਨ੍ਹਾਂ ਸ਼ਬਦਾਂ ਨਾਲ ਇੱਕ ਦੂਜੇ ਨੂੰ ਦਿਲਾਸਾ ਦਿਓ।</w:t>
      </w:r>
    </w:p>
    <w:p w14:paraId="6903B773" w14:textId="77777777" w:rsidR="000F7377" w:rsidRDefault="000F7377"/>
    <w:p w14:paraId="4EA1B6AE" w14:textId="77777777" w:rsidR="000F7377" w:rsidRDefault="000F7377">
      <w:r xmlns:w="http://schemas.openxmlformats.org/wordprocessingml/2006/main">
        <w:t xml:space="preserve">ਮਸੀਹੀਆਂ ਨੂੰ ਬਾਈਬਲ ਦੇ ਸ਼ਬਦਾਂ ਨਾਲ ਇਕ ਦੂਜੇ ਨੂੰ ਦਿਲਾਸਾ ਦੇਣਾ ਚਾਹੀਦਾ ਹੈ।</w:t>
      </w:r>
    </w:p>
    <w:p w14:paraId="2CEA0D60" w14:textId="77777777" w:rsidR="000F7377" w:rsidRDefault="000F7377"/>
    <w:p w14:paraId="2A0FDF63" w14:textId="77777777" w:rsidR="000F7377" w:rsidRDefault="000F7377">
      <w:r xmlns:w="http://schemas.openxmlformats.org/wordprocessingml/2006/main">
        <w:t xml:space="preserve">1. ਬਾਈਬਲ ਵਿੱਚੋਂ ਦਿਲਾਸਾ ਦੇਣ ਵਾਲੇ ਸ਼ਬਦਾਂ ਦੀ ਤਾਕਤ</w:t>
      </w:r>
    </w:p>
    <w:p w14:paraId="3DF9A5B1" w14:textId="77777777" w:rsidR="000F7377" w:rsidRDefault="000F7377"/>
    <w:p w14:paraId="2D565124" w14:textId="77777777" w:rsidR="000F7377" w:rsidRDefault="000F7377">
      <w:r xmlns:w="http://schemas.openxmlformats.org/wordprocessingml/2006/main">
        <w:t xml:space="preserve">2. ਪਰਮੇਸ਼ੁਰ ਦੇ ਬਚਨ ਨੂੰ ਜਾਣਨ ਦਾ ਦਿਲਾਸਾ</w:t>
      </w:r>
    </w:p>
    <w:p w14:paraId="6373A3C0" w14:textId="77777777" w:rsidR="000F7377" w:rsidRDefault="000F7377"/>
    <w:p w14:paraId="665DD623" w14:textId="77777777" w:rsidR="000F7377" w:rsidRDefault="000F7377">
      <w:r xmlns:w="http://schemas.openxmlformats.org/wordprocessingml/2006/main">
        <w:t xml:space="preserve">1. ਮੱਤੀ 11:28 - ਮੇਰੇ ਕੋਲ ਆਓ, ਤੁਸੀਂ ਸਾਰੇ ਮਿਹਨਤੀ ਹੋ ਅਤੇ ਭਾਰੇ ਹੋ, ਅਤੇ ਮੈਂ ਤੁਹਾਨੂੰ ਆਰਾਮ ਦਿਆਂਗਾ।</w:t>
      </w:r>
    </w:p>
    <w:p w14:paraId="38ECF14E" w14:textId="77777777" w:rsidR="000F7377" w:rsidRDefault="000F7377"/>
    <w:p w14:paraId="74F20916" w14:textId="77777777" w:rsidR="000F7377" w:rsidRDefault="000F7377">
      <w:r xmlns:w="http://schemas.openxmlformats.org/wordprocessingml/2006/main">
        <w:t xml:space="preserve">2. ਜ਼ਬੂਰ 27:14 - ਯਹੋਵਾਹ ਦੀ ਉਡੀਕ ਕਰੋ: ਹੌਂਸਲਾ ਰੱਖੋ, ਅਤੇ ਉਹ ਤੁਹਾਡੇ ਦਿਲ ਨੂੰ ਮਜ਼ਬੂਤ ਕਰੇਗਾ: ਉਡੀਕ ਕਰੋ, ਮੈਂ ਯਹੋਵਾਹ ਨੂੰ ਆਖਦਾ ਹਾਂ।</w:t>
      </w:r>
    </w:p>
    <w:p w14:paraId="04538356" w14:textId="77777777" w:rsidR="000F7377" w:rsidRDefault="000F7377"/>
    <w:p w14:paraId="5171EDEA" w14:textId="77777777" w:rsidR="000F7377" w:rsidRDefault="000F7377">
      <w:r xmlns:w="http://schemas.openxmlformats.org/wordprocessingml/2006/main">
        <w:t xml:space="preserve">1 ਥੱਸਲੁਨੀਕੀਆਂ 5 ਪੌਲੁਸ ਰਸੂਲ ਦੁਆਰਾ ਥੱਸਲੁਨੀਕਾ ਦੇ ਵਿਸ਼ਵਾਸੀਆਂ ਨੂੰ ਲਿਖੀ ਗਈ ਚਿੱਠੀ ਦਾ ਪੰਜਵਾਂ ਅਤੇ ਆਖ਼ਰੀ ਅਧਿਆਇ ਹੈ। ਇਸ ਅਧਿਆਇ ਵਿੱਚ, ਪੌਲੁਸ ਮਸੀਹੀ ਜੀਵਨ ਦੇ ਵੱਖੋ-ਵੱਖਰੇ ਪਹਿਲੂਆਂ ਨੂੰ ਸੰਬੋਧਿਤ ਕਰਦਾ ਹੈ, ਜਿਸ ਵਿੱਚ ਮਸੀਹ ਦੀ ਵਾਪਸੀ ਲਈ ਤਤਪਰਤਾ, ਚਰਚ ਦੇ ਅੰਦਰ ਸਬੰਧ, ਅਤੇ ਸ਼ਾਂਤੀ ਨਾਲ ਰਹਿਣ ਦਾ ਸੱਦਾ ਸ਼ਾਮਲ ਹੈ।</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ਪਹਿਲਾ ਪੈਰਾ: ਪੌਲੁਸ ਮਸੀਹ ਦੀ ਵਾਪਸੀ ਦੇ ਸਮੇਂ ਦੀ ਚਰਚਾ ਕਰਕੇ ਸ਼ੁਰੂ ਕਰਦਾ ਹੈ (1 ਥੱਸਲੁਨੀਕੀਆਂ 5:1-11)। ਉਹ ਜ਼ੋਰ ਦਿੰਦਾ ਹੈ ਕਿ ਕੋਈ ਵੀ ਸਹੀ ਸਮਾਂ ਜਾਂ ਮੌਸਮ ਨਹੀਂ ਜਾਣਦਾ ਹੈ ਜਦੋਂ ਯਿਸੂ ਦੁਬਾਰਾ ਆਵੇਗਾ। ਇਸ ਲਈ, ਵਿਸ਼ਵਾਸੀਆਂ ਨੂੰ ਹਮੇਸ਼ਾ ਤਿਆਰ ਅਤੇ ਚੌਕਸ ਰਹਿਣਾ ਚਾਹੀਦਾ ਹੈ। ਉਹ ਹਨੇਰੇ ਵਿੱਚ ਹਨ - ਅਵਿਸ਼ਵਾਸੀ - ਉਹਨਾਂ ਲੋਕਾਂ ਦੇ ਨਾਲ ਜੋ ਚਾਨਣ ਦੇ ਬੱਚੇ ਹਨ - ਵਿਸ਼ਵਾਸੀਆਂ ਦੀ ਤੁਲਨਾ ਕਰਦਾ ਹੈ। ਉਹ ਉਨ੍ਹਾਂ ਨੂੰ ਸੁਚੇਤ ਅਤੇ ਸੁਚੇਤ ਰਹਿਣ ਲਈ ਉਤਸ਼ਾਹਿਤ ਕਰਦਾ ਹੈ, ਵਿਸ਼ਵਾਸ ਅਤੇ ਪਿਆਰ ਨੂੰ ਛਾਤੀ ਦੇ ਰੂਪ ਵਿੱਚ ਪਾਉਂਦਾ ਹੈ ਅਤੇ ਇੱਕ ਟੋਪ ਵਾਂਗ ਮੁਕਤੀ ਦੀ ਉਮੀਦ ਰੱਖਦਾ ਹੈ। ਵਿਸ਼ਵਾਸੀ ਯਿਸੂ ਮਸੀਹ ਦੁਆਰਾ ਮੁਕਤੀ ਲਈ ਕਿਸਮਤ ਹਨ.</w:t>
      </w:r>
    </w:p>
    <w:p w14:paraId="63A96C87" w14:textId="77777777" w:rsidR="000F7377" w:rsidRDefault="000F7377"/>
    <w:p w14:paraId="75B556E0" w14:textId="77777777" w:rsidR="000F7377" w:rsidRDefault="000F7377">
      <w:r xmlns:w="http://schemas.openxmlformats.org/wordprocessingml/2006/main">
        <w:t xml:space="preserve">ਦੂਜਾ ਪੈਰਾ: ਪੌਲੁਸ ਥੱਸਲੁਨੀਕ ਵਿਸ਼ਵਾਸੀਆਂ ਨੂੰ ਚਰਚ ਦੇ ਅੰਦਰ ਉਨ੍ਹਾਂ ਦੇ ਸਬੰਧਾਂ ਬਾਰੇ ਹਿਦਾਇਤ ਦਿੰਦਾ ਹੈ (1 ਥੱਸਲੁਨੀਕੀਆਂ 5:12-22)। ਉਹ ਉਨ੍ਹਾਂ ਨੂੰ ਆਪਣੇ ਨੇਤਾਵਾਂ ਦਾ ਆਦਰ ਅਤੇ ਸਤਿਕਾਰ ਕਰਨ ਦੀ ਤਾਕੀਦ ਕਰਦਾ ਹੈ ਜੋ ਉਨ੍ਹਾਂ ਵਿਚਕਾਰ ਲਗਨ ਨਾਲ ਕੰਮ ਕਰਦੇ ਹਨ। ਉਨ੍ਹਾਂ ਨੂੰ ਇਕ-ਦੂਜੇ ਨਾਲ ਸ਼ਾਂਤੀ ਨਾਲ ਰਹਿਣਾ, ਵਿਹਲੇ ਜਾਂ ਬੇਕਾਬੂ ਲੋਕਾਂ ਨੂੰ ਨਸੀਹਤ ਦੇਣਾ, ਨਿਰਾਸ਼ ਲੋਕਾਂ ਨੂੰ ਉਤਸ਼ਾਹਿਤ ਕਰਨਾ, ਕਮਜ਼ੋਰਾਂ ਦੀ ਮਦਦ ਕਰਨਾ ਅਤੇ ਸਾਰਿਆਂ ਨਾਲ ਧੀਰਜ ਰੱਖਣਾ ਹੈ। ਉਨ੍ਹਾਂ ਨੂੰ ਬਦਲਾ ਨਹੀਂ ਲੈਣਾ ਚਾਹੀਦਾ, ਸਗੋਂ ਉਸ ਦਾ ਪਿੱਛਾ ਕਰਨਾ ਚਾਹੀਦਾ ਹੈ ਜੋ ਇਕ ਦੂਜੇ ਅਤੇ ਸਾਰੇ ਲੋਕਾਂ ਲਈ ਚੰਗਾ ਹੈ।</w:t>
      </w:r>
    </w:p>
    <w:p w14:paraId="48D2B56D" w14:textId="77777777" w:rsidR="000F7377" w:rsidRDefault="000F7377"/>
    <w:p w14:paraId="5686FFB9" w14:textId="77777777" w:rsidR="000F7377" w:rsidRDefault="000F7377">
      <w:r xmlns:w="http://schemas.openxmlformats.org/wordprocessingml/2006/main">
        <w:t xml:space="preserve">ਤੀਜਾ ਪੈਰਾ: ਅਧਿਆਇ ਅਧਿਆਤਮਿਕ ਅਭਿਆਸਾਂ (1 ਥੱਸਲੁਨੀਕੀਆਂ 5:23-28) ਨਾਲ ਸਬੰਧਤ ਅੰਤਮ ਉਪਦੇਸ਼ਾਂ ਨਾਲ ਸਮਾਪਤ ਹੁੰਦਾ ਹੈ। ਪੌਲੁਸ ਪ੍ਰਾਰਥਨਾ ਕਰਦਾ ਹੈ ਕਿ ਪਰਮੇਸ਼ੁਰ ਉਨ੍ਹਾਂ ਨੂੰ ਪੂਰੀ ਤਰ੍ਹਾਂ ਪਵਿੱਤਰ ਕਰੇ—ਯਿਸੂ ਦੇ ਆਉਣ 'ਤੇ ਆਤਮਿਕ ਤੌਰ 'ਤੇ ਨਿਰਦੋਸ਼-ਅਤੇ ਉਨ੍ਹਾਂ ਦੀ ਪੂਰੀ ਆਤਮਾ, ਆਤਮਾ ਅਤੇ ਸਰੀਰ ਨੂੰ ਉਦੋਂ ਤੱਕ ਸੁਰੱਖਿਅਤ ਰੱਖੇ। ਉਹ ਉਨ੍ਹਾਂ ਨੂੰ ਯਾਦ ਕਰਾਉਂਦਾ ਹੈ ਕਿ ਪਰਮੇਸ਼ੁਰ ਵਫ਼ਾਦਾਰ ਹੈ ਅਤੇ ਆਪਣੇ ਵਾਅਦੇ ਪੂਰੇ ਕਰੇਗਾ। ਪੌਲੁਸ ਉਨ੍ਹਾਂ ਨੂੰ ਬੇਨਤੀ ਕਰਦਾ ਹੈ ਕਿ ਉਹ ਉਸ ਲਈ ਪ੍ਰਾਰਥਨਾ ਕਰਨ ਦੇ ਨਾਲ-ਨਾਲ ਸਾਰੇ ਵਿਸ਼ਵਾਸੀਆਂ ਨੂੰ ਇੱਕ ਪਵਿੱਤਰ ਚੁੰਮਣ ਨਾਲ ਨਮਸਕਾਰ ਕਰਨ - ਇੱਕ ਪਿਆਰ ਦਾ ਪ੍ਰਗਟਾਵਾ - ਅਤੇ ਨਿਰਦੇਸ਼ ਦਿੰਦਾ ਹੈ ਕਿ ਉਸਦੀ ਚਿੱਠੀ ਉਨ੍ਹਾਂ ਵਿੱਚ ਜਨਤਕ ਤੌਰ 'ਤੇ ਪੜ੍ਹੀ ਜਾਵੇ।</w:t>
      </w:r>
    </w:p>
    <w:p w14:paraId="140D2FFB" w14:textId="77777777" w:rsidR="000F7377" w:rsidRDefault="000F7377"/>
    <w:p w14:paraId="58F66681" w14:textId="77777777" w:rsidR="000F7377" w:rsidRDefault="000F7377">
      <w:r xmlns:w="http://schemas.openxmlformats.org/wordprocessingml/2006/main">
        <w:t xml:space="preserve">ਸਾਰੰਸ਼ ਵਿੱਚ,</w:t>
      </w:r>
    </w:p>
    <w:p w14:paraId="7FC75726" w14:textId="77777777" w:rsidR="000F7377" w:rsidRDefault="000F7377">
      <w:r xmlns:w="http://schemas.openxmlformats.org/wordprocessingml/2006/main">
        <w:t xml:space="preserve">1 ਥੱਸਲੁਨੀਕੀਆਂ ਦਾ ਪੰਜਵਾਂ ਅਧਿਆਇ ਮਸੀਹ ਦੀ ਵਾਪਸੀ, ਚਰਚ ਦੇ ਅੰਦਰ ਸਬੰਧਾਂ, ਅਤੇ ਅਧਿਆਤਮਿਕ ਅਭਿਆਸਾਂ ਲਈ ਤਿਆਰੀ 'ਤੇ ਜ਼ੋਰ ਦਿੰਦਾ ਹੈ।</w:t>
      </w:r>
    </w:p>
    <w:p w14:paraId="1D67496A" w14:textId="77777777" w:rsidR="000F7377" w:rsidRDefault="000F7377">
      <w:r xmlns:w="http://schemas.openxmlformats.org/wordprocessingml/2006/main">
        <w:t xml:space="preserve">ਪੌਲੁਸ ਵਿਸ਼ਵਾਸੀਆਂ ਨੂੰ ਯਿਸੂ ਦੇ ਦੂਜੇ ਆਉਣ ਲਈ ਜਾਗਦੇ ਰਹਿਣ ਅਤੇ ਤਿਆਰ ਰਹਿਣ ਲਈ ਉਤਸ਼ਾਹਿਤ ਕਰਦਾ ਹੈ। ਉਹ ਉਨ੍ਹਾਂ ਨੂੰ ਨਿਹਚਾ, ਪਿਆਰ, ਅਤੇ ਉਮੀਦ ਰੱਖ ਕੇ, ਚਾਨਣ ਦੇ ਬੱਚਿਆਂ ਵਾਂਗ ਰਹਿਣ ਦੀ ਹਿਦਾਇਤ ਦਿੰਦਾ ਹੈ।</w:t>
      </w:r>
    </w:p>
    <w:p w14:paraId="1E781DAF" w14:textId="77777777" w:rsidR="000F7377" w:rsidRDefault="000F7377"/>
    <w:p w14:paraId="01178291" w14:textId="77777777" w:rsidR="000F7377" w:rsidRDefault="000F7377">
      <w:r xmlns:w="http://schemas.openxmlformats.org/wordprocessingml/2006/main">
        <w:t xml:space="preserve">ਉਹ ਚਰਚ ਦੇ ਅੰਦਰ ਉਨ੍ਹਾਂ ਦੇ ਆਚਰਣ ਨੂੰ ਵੀ ਸੰਬੋਧਿਤ ਕਰਦਾ ਹੈ, ਨੇਤਾਵਾਂ ਦਾ ਆਦਰ ਕਰਨ, ਇੱਕ ਦੂਜੇ ਨਾਲ ਸ਼ਾਂਤੀ ਨਾਲ ਰਹਿਣ, ਅਤੇ ਉਤਸ਼ਾਹ ਅਤੇ ਸਮਰਥਨ ਦੇ ਕੰਮਾਂ ਵਿੱਚ ਸ਼ਾਮਲ ਹੋਣ ਦੀ ਅਪੀਲ ਕਰਦਾ ਹੈ। ਪੌਲੁਸ ਨੇ ਇਕ ਦੂਜੇ ਅਤੇ ਸਾਰੇ ਲੋਕਾਂ ਲਈ ਭਲਾ ਕਰਨ ਦੀ ਮਹੱਤਤਾ 'ਤੇ ਜ਼ੋਰ ਦਿੱਤਾ।</w:t>
      </w:r>
    </w:p>
    <w:p w14:paraId="7DF8ACCB" w14:textId="77777777" w:rsidR="000F7377" w:rsidRDefault="000F7377"/>
    <w:p w14:paraId="4809E9D3" w14:textId="77777777" w:rsidR="000F7377" w:rsidRDefault="000F7377">
      <w:r xmlns:w="http://schemas.openxmlformats.org/wordprocessingml/2006/main">
        <w:t xml:space="preserve">ਅਧਿਆਇ ਮਸੀਹ ਦੇ ਵਾਪਸ ਆਉਣ ਤੱਕ ਉਨ੍ਹਾਂ ਦੀ ਪਵਿੱਤਰਤਾ ਅਤੇ ਸੰਭਾਲ ਲਈ ਪ੍ਰਾਰਥਨਾ ਨਾਲ ਸਮਾਪਤ ਹੁੰਦਾ ਹੈ। </w:t>
      </w:r>
      <w:r xmlns:w="http://schemas.openxmlformats.org/wordprocessingml/2006/main">
        <w:lastRenderedPageBreak xmlns:w="http://schemas.openxmlformats.org/wordprocessingml/2006/main"/>
      </w:r>
      <w:r xmlns:w="http://schemas.openxmlformats.org/wordprocessingml/2006/main">
        <w:t xml:space="preserve">ਪੌਲੁਸ ਪ੍ਰਮਾਤਮਾ ਦੀ ਵਫ਼ਾਦਾਰੀ ਦੀ ਪੁਸ਼ਟੀ ਕਰਦਾ ਹੈ ਅਤੇ ਆਪਣੇ ਲਈ ਪ੍ਰਾਰਥਨਾ ਦੀ ਬੇਨਤੀ ਕਰਦਾ ਹੈ ਅਤੇ ਇਹ ਨਿਰਦੇਸ਼ ਦਿੰਦਾ ਹੈ ਕਿ ਉਸਦੀ ਚਿੱਠੀ ਵਿਸ਼ਵਾਸੀਆਂ ਵਿੱਚ ਜਨਤਕ ਤੌਰ 'ਤੇ ਸਾਂਝੀ ਕੀਤੀ ਜਾਵੇ। ਇਹ ਅਧਿਆਇ ਤਤਪਰਤਾ ਦੀ ਜ਼ਰੂਰੀਤਾ, ਚਰਚ ਦੇ ਭਾਈਚਾਰੇ ਦੇ ਅੰਦਰ ਸਦਭਾਵਨਾ ਵਾਲੇ ਸਬੰਧਾਂ ਦੀ ਮਹੱਤਤਾ, ਅਤੇ ਮਸੀਹੀ ਜੀਵਨ ਵਿੱਚ ਅਧਿਆਤਮਿਕ ਅਭਿਆਸਾਂ ਦੀ ਮਹੱਤਤਾ ਨੂੰ ਉਜਾਗਰ ਕਰਦਾ ਹੈ।</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ਥੱਸਲੁਨੀਕੀਆ 5:1 ਪਰ ਹੇ ਭਰਾਵੋ, ਸਮਿਆਂ ਅਤੇ ਰੁੱਤਾਂ ਬਾਰੇ ਤੁਹਾਨੂੰ ਕੋਈ ਲੋੜ ਨਹੀਂ ਜੋ ਮੈਂ ਤੁਹਾਨੂੰ ਲਿਖਾਂ।</w:t>
      </w:r>
    </w:p>
    <w:p w14:paraId="4E3AB889" w14:textId="77777777" w:rsidR="000F7377" w:rsidRDefault="000F7377"/>
    <w:p w14:paraId="3DC63C75" w14:textId="77777777" w:rsidR="000F7377" w:rsidRDefault="000F7377">
      <w:r xmlns:w="http://schemas.openxmlformats.org/wordprocessingml/2006/main">
        <w:t xml:space="preserve">ਪੌਲੁਸ ਨੇ ਥੱਸਲੁਨੀਕੀਆਂ ਨੂੰ ਯਾਦ ਕਰਾਇਆ ਕਿ ਉਨ੍ਹਾਂ ਨੂੰ ਸਮੇਂ ਅਤੇ ਮੌਸਮਾਂ ਬਾਰੇ ਉਨ੍ਹਾਂ ਨੂੰ ਲਿਖਣ ਦੀ ਕੋਈ ਲੋੜ ਨਹੀਂ ਹੈ।</w:t>
      </w:r>
    </w:p>
    <w:p w14:paraId="790A226D" w14:textId="77777777" w:rsidR="000F7377" w:rsidRDefault="000F7377"/>
    <w:p w14:paraId="14D7AC35" w14:textId="77777777" w:rsidR="000F7377" w:rsidRDefault="000F7377">
      <w:r xmlns:w="http://schemas.openxmlformats.org/wordprocessingml/2006/main">
        <w:t xml:space="preserve">1. ਪ੍ਰਮਾਤਮਾ ਦੇ ਸਮੇਂ ਦੀ ਪ੍ਰਕਿਰਤੀ: ਪਰਮੇਸ਼ੁਰ ਦੇ ਸੰਪੂਰਣ ਸਮੇਂ ਨੂੰ ਕਿਵੇਂ ਪਛਾਣਨਾ ਅਤੇ ਜਵਾਬ ਦੇਣਾ ਹੈ</w:t>
      </w:r>
    </w:p>
    <w:p w14:paraId="30F6236E" w14:textId="77777777" w:rsidR="000F7377" w:rsidRDefault="000F7377"/>
    <w:p w14:paraId="6DB9F2F2" w14:textId="77777777" w:rsidR="000F7377" w:rsidRDefault="000F7377">
      <w:r xmlns:w="http://schemas.openxmlformats.org/wordprocessingml/2006/main">
        <w:t xml:space="preserve">2. ਪਰਮੇਸ਼ੁਰ ਦੇ ਸਮੇਂ ਵਿੱਚ ਭਰੋਸਾ ਕਰਨਾ: ਕਿਵੇਂ ਉਡੀਕ ਕਰਨੀ ਹੈ ਅਤੇ ਵਿਸ਼ਵਾਸ ਵਿੱਚ ਲੱਗੇ ਰਹਿਣਾ ਹੈ</w:t>
      </w:r>
    </w:p>
    <w:p w14:paraId="11AA32C4" w14:textId="77777777" w:rsidR="000F7377" w:rsidRDefault="000F7377"/>
    <w:p w14:paraId="496A3EA0" w14:textId="77777777" w:rsidR="000F7377" w:rsidRDefault="000F7377">
      <w:r xmlns:w="http://schemas.openxmlformats.org/wordprocessingml/2006/main">
        <w:t xml:space="preserve">1. ਉਪਦੇਸ਼ਕ ਦੀ ਪੋਥੀ 3:1-8 - ਹਰ ਚੀਜ਼ ਲਈ ਇੱਕ ਮੌਸਮ ਹੁੰਦਾ ਹੈ</w:t>
      </w:r>
    </w:p>
    <w:p w14:paraId="0BF16D86" w14:textId="77777777" w:rsidR="000F7377" w:rsidRDefault="000F7377"/>
    <w:p w14:paraId="480368A6" w14:textId="77777777" w:rsidR="000F7377" w:rsidRDefault="000F7377">
      <w:r xmlns:w="http://schemas.openxmlformats.org/wordprocessingml/2006/main">
        <w:t xml:space="preserve">2. ਜ਼ਬੂਰ 27:14 - ਪ੍ਰਭੂ ਦੀ ਉਡੀਕ ਕਰੋ; ਤਕੜੇ ਹੋਵੋ ਅਤੇ ਦਿਲ ਰੱਖੋ ਅਤੇ ਪ੍ਰਭੂ ਦੀ ਉਡੀਕ ਕਰੋ।</w:t>
      </w:r>
    </w:p>
    <w:p w14:paraId="45D28045" w14:textId="77777777" w:rsidR="000F7377" w:rsidRDefault="000F7377"/>
    <w:p w14:paraId="378FBA59" w14:textId="77777777" w:rsidR="000F7377" w:rsidRDefault="000F7377">
      <w:r xmlns:w="http://schemas.openxmlformats.org/wordprocessingml/2006/main">
        <w:t xml:space="preserve">1 ਥੱਸਲੁਨੀਕੀਆ 5:2 ਕਿਉਂ ਜੋ ਤੁਸੀਂ ਚੰਗੀ ਤਰ੍ਹਾਂ ਜਾਣਦੇ ਹੋ ਕਿ ਪ੍ਰਭੂ ਦਾ ਦਿਨ ਰਾਤ ਨੂੰ ਚੋਰ ਵਾਂਗ ਆਉਂਦਾ ਹੈ।</w:t>
      </w:r>
    </w:p>
    <w:p w14:paraId="1FECB5A9" w14:textId="77777777" w:rsidR="000F7377" w:rsidRDefault="000F7377"/>
    <w:p w14:paraId="5701D941" w14:textId="77777777" w:rsidR="000F7377" w:rsidRDefault="000F7377">
      <w:r xmlns:w="http://schemas.openxmlformats.org/wordprocessingml/2006/main">
        <w:t xml:space="preserve">ਪ੍ਰਭੂ ਦਾ ਦਿਨ ਅਚਾਨਕ ਆ ਜਾਵੇਗਾ, ਜਿਵੇਂ ਰਾਤ ਨੂੰ ਚੋਰ ਆਉਂਦਾ ਹੈ।</w:t>
      </w:r>
    </w:p>
    <w:p w14:paraId="7CF869AD" w14:textId="77777777" w:rsidR="000F7377" w:rsidRDefault="000F7377"/>
    <w:p w14:paraId="60FB1499" w14:textId="77777777" w:rsidR="000F7377" w:rsidRDefault="000F7377">
      <w:r xmlns:w="http://schemas.openxmlformats.org/wordprocessingml/2006/main">
        <w:t xml:space="preserve">1. "ਪ੍ਰਭੂ ਦੀ ਵਾਪਸੀ ਦੀ ਆਸ ਵਿੱਚ ਰਹਿਣਾ"</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"ਪ੍ਰਭੂ ਦੇ ਦਿਨ ਦੀ ਅਚਾਨਕਤਾ"</w:t>
      </w:r>
    </w:p>
    <w:p w14:paraId="3C4ECEA4" w14:textId="77777777" w:rsidR="000F7377" w:rsidRDefault="000F7377"/>
    <w:p w14:paraId="365A3110" w14:textId="77777777" w:rsidR="000F7377" w:rsidRDefault="000F7377">
      <w:r xmlns:w="http://schemas.openxmlformats.org/wordprocessingml/2006/main">
        <w:t xml:space="preserve">1. ਮੱਤੀ 24:42-44 (ਇਸ ਲਈ ਤੁਸੀਂ ਵੀ ਤਿਆਰ ਰਹੋ: ਕਿਉਂਕਿ ਜਿਸ ਘੜੀ ਤੁਸੀਂ ਸੋਚਦੇ ਵੀ ਨਾ ਹੋਵੋ ਮਨੁੱਖ ਦਾ ਪੁੱਤਰ ਆ ਜਾਵੇਗਾ।)</w:t>
      </w:r>
    </w:p>
    <w:p w14:paraId="3D18F13A" w14:textId="77777777" w:rsidR="000F7377" w:rsidRDefault="000F7377"/>
    <w:p w14:paraId="00EB23AD" w14:textId="77777777" w:rsidR="000F7377" w:rsidRDefault="000F7377">
      <w:r xmlns:w="http://schemas.openxmlformats.org/wordprocessingml/2006/main">
        <w:t xml:space="preserve">2. 2 ਪਤਰਸ 3:9-10 (ਪ੍ਰਭੂ ਆਪਣੇ ਵਾਅਦੇ ਬਾਰੇ ਢਿੱਲ ਨਹੀਂ ਕਰਦਾ, ਜਿਵੇਂ ਕਿ ਕੁਝ ਲੋਕ ਢਿੱਲ ਨੂੰ ਗਿਣਦੇ ਹਨ; ਪਰ ਸਾਡੇ ਲਈ ਧੀਰਜ ਰੱਖਦਾ ਹੈ, ਇਹ ਨਹੀਂ ਚਾਹੁੰਦਾ ਕਿ ਕਿਸੇ ਦਾ ਨਾਸ਼ ਹੋਵੇ, ਪਰ ਇਹ ਕਿ ਸਾਰੇ ਤੋਬਾ ਕਰਨ ਲਈ ਆਉਣ।)</w:t>
      </w:r>
    </w:p>
    <w:p w14:paraId="57C46303" w14:textId="77777777" w:rsidR="000F7377" w:rsidRDefault="000F7377"/>
    <w:p w14:paraId="241748A7" w14:textId="77777777" w:rsidR="000F7377" w:rsidRDefault="000F7377">
      <w:r xmlns:w="http://schemas.openxmlformats.org/wordprocessingml/2006/main">
        <w:t xml:space="preserve">1 ਥੱਸਲੁਨੀਕੀਆ 5:3 ਕਿਉਂਕਿ ਜਦੋਂ ਉਹ ਕਹਿਣਗੇ, ਸ਼ਾਂਤੀ ਅਤੇ ਸੁਰੱਖਿਆ; ਫ਼ੇਰ ਉਨ੍ਹਾਂ ਉੱਤੇ ਅਚਾਨਕ ਤਬਾਹੀ ਆ ਜਾਂਦੀ ਹੈ, ਜਿਵੇਂ ਇੱਕ ਬੱਚੇ ਵਾਲੀ ਔਰਤ ਉੱਤੇ ਜ਼ਖਮ ਹੁੰਦਾ ਹੈ। ਅਤੇ ਉਹ ਬਚ ਨਹੀਂ ਸਕਣਗੇ।</w:t>
      </w:r>
    </w:p>
    <w:p w14:paraId="2C4AF673" w14:textId="77777777" w:rsidR="000F7377" w:rsidRDefault="000F7377"/>
    <w:p w14:paraId="52DD7411" w14:textId="77777777" w:rsidR="000F7377" w:rsidRDefault="000F7377">
      <w:r xmlns:w="http://schemas.openxmlformats.org/wordprocessingml/2006/main">
        <w:t xml:space="preserve">ਲੋਕਾਂ ਨੂੰ ਚੇਤਾਵਨੀ ਦਿੱਤੀ ਜਾਂਦੀ ਹੈ ਕਿ ਜਦੋਂ ਉਹ ਸੁਰੱਖਿਅਤ ਅਤੇ ਸੁਰੱਖਿਅਤ ਮਹਿਸੂਸ ਕਰਦੇ ਹਨ ਤਾਂ ਅਚਾਨਕ ਉਨ੍ਹਾਂ ਉੱਤੇ ਤਬਾਹੀ ਆਵੇਗੀ।</w:t>
      </w:r>
    </w:p>
    <w:p w14:paraId="14BA854C" w14:textId="77777777" w:rsidR="000F7377" w:rsidRDefault="000F7377"/>
    <w:p w14:paraId="52987546" w14:textId="77777777" w:rsidR="000F7377" w:rsidRDefault="000F7377">
      <w:r xmlns:w="http://schemas.openxmlformats.org/wordprocessingml/2006/main">
        <w:t xml:space="preserve">1. ਅਚਾਨਕ ਤਬਾਹੀ ਲਈ ਤਿਆਰ ਹੋਣ ਦਾ ਮਹੱਤਵ</w:t>
      </w:r>
    </w:p>
    <w:p w14:paraId="3DD7CEE7" w14:textId="77777777" w:rsidR="000F7377" w:rsidRDefault="000F7377"/>
    <w:p w14:paraId="1B2950E8" w14:textId="77777777" w:rsidR="000F7377" w:rsidRDefault="000F7377">
      <w:r xmlns:w="http://schemas.openxmlformats.org/wordprocessingml/2006/main">
        <w:t xml:space="preserve">2. ਪਾਪ 'ਤੇ ਪਰਮੇਸ਼ੁਰ ਦੇ ਨਿਰਣੇ ਦੀ ਅਸਲੀਅਤ</w:t>
      </w:r>
    </w:p>
    <w:p w14:paraId="1B1197B8" w14:textId="77777777" w:rsidR="000F7377" w:rsidRDefault="000F7377"/>
    <w:p w14:paraId="0CF6339B" w14:textId="77777777" w:rsidR="000F7377" w:rsidRDefault="000F7377">
      <w:r xmlns:w="http://schemas.openxmlformats.org/wordprocessingml/2006/main">
        <w:t xml:space="preserve">1. ਮੱਤੀ 24:36-44 - ਯਿਸੂ ਨੇ ਮਨੁੱਖ ਦੇ ਪੁੱਤਰ ਦੇ ਅਚਾਨਕ ਆਉਣ ਬਾਰੇ ਚੇਤਾਵਨੀ ਦਿੱਤੀ।</w:t>
      </w:r>
    </w:p>
    <w:p w14:paraId="5C2678E7" w14:textId="77777777" w:rsidR="000F7377" w:rsidRDefault="000F7377"/>
    <w:p w14:paraId="4AF92D94" w14:textId="77777777" w:rsidR="000F7377" w:rsidRDefault="000F7377">
      <w:r xmlns:w="http://schemas.openxmlformats.org/wordprocessingml/2006/main">
        <w:t xml:space="preserve">2. ਰੋਮੀਆਂ 1:18-32 - ਅਧਰਮ ਦੇ ਵਿਰੁੱਧ ਪਰਮੇਸ਼ੁਰ ਦਾ ਕ੍ਰੋਧ ਪ੍ਰਗਟ ਹੁੰਦਾ ਹੈ।</w:t>
      </w:r>
    </w:p>
    <w:p w14:paraId="545663AD" w14:textId="77777777" w:rsidR="000F7377" w:rsidRDefault="000F7377"/>
    <w:p w14:paraId="113AC6AE" w14:textId="77777777" w:rsidR="000F7377" w:rsidRDefault="000F7377">
      <w:r xmlns:w="http://schemas.openxmlformats.org/wordprocessingml/2006/main">
        <w:t xml:space="preserve">1 ਥੱਸਲੁਨੀਕੀਆ 5:4 ਪਰ ਹੇ ਭਰਾਵੋ, ਤੁਸੀਂ ਹਨੇਰੇ ਵਿੱਚ ਨਹੀਂ ਹੋ ਭਈ ਉਹ ਦਿਨ ਤੁਹਾਡੇ ਉੱਤੇ ਚੋਰ ਵਾਂਗ ਆਵੇ।</w:t>
      </w:r>
    </w:p>
    <w:p w14:paraId="16E4CB18" w14:textId="77777777" w:rsidR="000F7377" w:rsidRDefault="000F7377"/>
    <w:p w14:paraId="62500EF0" w14:textId="77777777" w:rsidR="000F7377" w:rsidRDefault="000F7377">
      <w:r xmlns:w="http://schemas.openxmlformats.org/wordprocessingml/2006/main">
        <w:t xml:space="preserve">ਵਿਸ਼ਵਾਸੀ ਹਨੇਰੇ ਵਿੱਚ ਨਹੀਂ ਹਨ ਅਤੇ ਇੱਕ ਚੋਰ ਦੇ ਰੂਪ ਵਿੱਚ ਪ੍ਰਭੂ ਦੇ ਦਿਨ ਦੁਆਰਾ ਹਾਵੀ ਨਹੀਂ ਹੋਣਗੇ.</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“ਰੌਸ਼ਨੀ ਵਿੱਚ ਰਹਿਣਾ: ਅਣਕਿਆਸੀ ਆਫ਼ਤ ਤੋਂ ਪਰਮੇਸ਼ੁਰ ਦੀ ਸੁਰੱਖਿਆ”</w:t>
      </w:r>
    </w:p>
    <w:p w14:paraId="019A2DB8" w14:textId="77777777" w:rsidR="000F7377" w:rsidRDefault="000F7377"/>
    <w:p w14:paraId="12D8A11F" w14:textId="77777777" w:rsidR="000F7377" w:rsidRDefault="000F7377">
      <w:r xmlns:w="http://schemas.openxmlformats.org/wordprocessingml/2006/main">
        <w:t xml:space="preserve">2. "ਪਰਮੇਸ਼ੁਰ ਦੀ ਪ੍ਰਭੂਸੱਤਾ ਅਤੇ ਪ੍ਰਭੂ ਦਾ ਦਿਨ"</w:t>
      </w:r>
    </w:p>
    <w:p w14:paraId="1BA9DB5C" w14:textId="77777777" w:rsidR="000F7377" w:rsidRDefault="000F7377"/>
    <w:p w14:paraId="5E512722" w14:textId="77777777" w:rsidR="000F7377" w:rsidRDefault="000F7377">
      <w:r xmlns:w="http://schemas.openxmlformats.org/wordprocessingml/2006/main">
        <w:t xml:space="preserve">1. ਰੋਮੀਆਂ 13:11-14; "ਅਤੇ ਇਹ ਕਰੋ, ਮੌਜੂਦਾ ਸਮੇਂ ਨੂੰ ਸਮਝਦੇ ਹੋਏ: ਤੁਹਾਡੇ ਲਈ ਤੁਹਾਡੀ ਨੀਂਦ ਤੋਂ ਜਾਗਣ ਦਾ ਸਮਾਂ ਪਹਿਲਾਂ ਹੀ ਆ ਗਿਆ ਹੈ, ਕਿਉਂਕਿ ਸਾਡੀ ਮੁਕਤੀ ਹੁਣ ਨਾਲੋਂ ਨੇੜੇ ਹੈ ਜਦੋਂ ਅਸੀਂ ਪਹਿਲਾਂ ਵਿਸ਼ਵਾਸ ਕੀਤਾ ਸੀ. ਰਾਤ ਲਗਭਗ ਖਤਮ ਹੋ ਗਈ ਹੈ; ਦਿਨ ਲਗਭਗ ਇੱਥੇ ਹੈ. ਇਸ ਲਈ ਆਓ ਅਸੀਂ ਹਨੇਰੇ ਦੇ ਕੰਮਾਂ ਨੂੰ ਪਾਸੇ ਰੱਖੀਏ ਅਤੇ ਚਾਨਣ ਦੇ ਸ਼ਸਤਰ ਪਹਿਨ ਲਈਏ।”</w:t>
      </w:r>
    </w:p>
    <w:p w14:paraId="6A572937" w14:textId="77777777" w:rsidR="000F7377" w:rsidRDefault="000F7377"/>
    <w:p w14:paraId="2CD50DAE" w14:textId="77777777" w:rsidR="000F7377" w:rsidRDefault="000F7377">
      <w:r xmlns:w="http://schemas.openxmlformats.org/wordprocessingml/2006/main">
        <w:t xml:space="preserve">2. ਯਸਾਯਾਹ 26:20-21; “ਜਾਓ, ਮੇਰੇ ਲੋਕੋ, ਆਪਣੇ ਕਮਰਿਆਂ ਵਿੱਚ ਦਾਖਲ ਹੋਵੋ ਅਤੇ ਆਪਣੇ ਪਿੱਛੇ ਦਰਵਾਜ਼ੇ ਬੰਦ ਕਰੋ; ਥੋੜੀ ਦੇਰ ਲਈ ਆਪਣੇ ਆਪ ਨੂੰ ਲੁਕੋ ਜਦੋਂ ਤੱਕ ਉਸਦਾ ਕ੍ਰੋਧ ਖਤਮ ਨਾ ਹੋ ਜਾਵੇ। ਵੇਖੋ, ਯਹੋਵਾਹ ਧਰਤੀ ਦੇ ਲੋਕਾਂ ਨੂੰ ਉਨ੍ਹਾਂ ਦੇ ਪਾਪਾਂ ਦੀ ਸਜ਼ਾ ਦੇਣ ਲਈ ਆਪਣੇ ਨਿਵਾਸ ਤੋਂ ਬਾਹਰ ਆ ਰਿਹਾ ਹੈ। ਧਰਤੀ ਉਸਦੇ ਕ੍ਰੋਧ ਨੂੰ ਵੇਖੇਗੀ ਅਤੇ ਉਸਦੇ ਮਕਸਦ ਨੂੰ ਸਮਝੇਗੀ।”</w:t>
      </w:r>
    </w:p>
    <w:p w14:paraId="047A98DE" w14:textId="77777777" w:rsidR="000F7377" w:rsidRDefault="000F7377"/>
    <w:p w14:paraId="6E472927" w14:textId="77777777" w:rsidR="000F7377" w:rsidRDefault="000F7377">
      <w:r xmlns:w="http://schemas.openxmlformats.org/wordprocessingml/2006/main">
        <w:t xml:space="preserve">1 ਥੱਸਲੁਨੀਕੀਆ 5:5 ਤੁਸੀਂ ਸਾਰੇ ਚਾਨਣ ਦੇ ਬੱਚੇ ਹੋ, ਅਤੇ ਦਿਨ ਦੇ ਬੱਚੇ ਹੋ: ਅਸੀਂ ਨਾ ਰਾਤ ਦੇ ਹਾਂ, ਨਾ ਹਨੇਰੇ ਦੇ।</w:t>
      </w:r>
    </w:p>
    <w:p w14:paraId="3B02B953" w14:textId="77777777" w:rsidR="000F7377" w:rsidRDefault="000F7377"/>
    <w:p w14:paraId="728C7E3D" w14:textId="77777777" w:rsidR="000F7377" w:rsidRDefault="000F7377">
      <w:r xmlns:w="http://schemas.openxmlformats.org/wordprocessingml/2006/main">
        <w:t xml:space="preserve">ਅਸੀਂ ਚਾਨਣ ਦੇ ਬੱਚੇ ਬਣਨਾ ਹੈ, ਹਨੇਰੇ ਦੇ ਨਹੀਂ।</w:t>
      </w:r>
    </w:p>
    <w:p w14:paraId="12D3E93E" w14:textId="77777777" w:rsidR="000F7377" w:rsidRDefault="000F7377"/>
    <w:p w14:paraId="66A7A565" w14:textId="77777777" w:rsidR="000F7377" w:rsidRDefault="000F7377">
      <w:r xmlns:w="http://schemas.openxmlformats.org/wordprocessingml/2006/main">
        <w:t xml:space="preserve">1: ਮਸੀਹ ਦੀ ਰੋਸ਼ਨੀ - ਕਿਵੇਂ ਯਿਸੂ ਸਾਡੇ ਜੀਵਨ ਨੂੰ ਰੌਸ਼ਨ ਕਰਦਾ ਹੈ ਅਤੇ ਸਾਨੂੰ ਹਨੇਰੇ ਵਿੱਚੋਂ ਬਾਹਰ ਲਿਆਉਂਦਾ ਹੈ।</w:t>
      </w:r>
    </w:p>
    <w:p w14:paraId="48810489" w14:textId="77777777" w:rsidR="000F7377" w:rsidRDefault="000F7377"/>
    <w:p w14:paraId="1897C461" w14:textId="77777777" w:rsidR="000F7377" w:rsidRDefault="000F7377">
      <w:r xmlns:w="http://schemas.openxmlformats.org/wordprocessingml/2006/main">
        <w:t xml:space="preserve">2: ਪ੍ਰਮਾਤਮਾ ਦੀ ਰੋਸ਼ਨੀ ਨੂੰ ਚਮਕਾਉਣਾ - ਅਸੀਂ ਹਨੇਰੇ ਵਿੱਚ ਘਿਰੀ ਹੋਈ ਦੁਨੀਆਂ ਲਈ ਉਮੀਦ ਅਤੇ ਸੱਚਾਈ ਦੀ ਇੱਕ ਰੋਸ਼ਨੀ ਕਿਵੇਂ ਬਣ ਸਕਦੇ ਹਾਂ।</w:t>
      </w:r>
    </w:p>
    <w:p w14:paraId="11557118" w14:textId="77777777" w:rsidR="000F7377" w:rsidRDefault="000F7377"/>
    <w:p w14:paraId="15E04D82" w14:textId="77777777" w:rsidR="000F7377" w:rsidRDefault="000F7377">
      <w:r xmlns:w="http://schemas.openxmlformats.org/wordprocessingml/2006/main">
        <w:t xml:space="preserve">1: ਯੂਹੰਨਾ 8:12 - ਯਿਸੂ ਨੇ ਕਿਹਾ, "ਮੈਂ ਸੰਸਾਰ ਦਾ ਚਾਨਣ ਹਾਂ। ਜੋ ਕੋਈ ਮੇਰੇ ਮਗਰ ਚੱਲਦਾ ਹੈ ਉਹ ਕਦੇ ਵੀ ਹਨੇਰੇ ਵਿੱਚ ਨਹੀਂ ਚੱਲੇਗਾ, ਪਰ ਉਸ ਕੋਲ ਜੀਵਨ ਦਾ ਚਾਨਣ ਹੋਵੇਗਾ।"</w:t>
      </w:r>
    </w:p>
    <w:p w14:paraId="590A3902" w14:textId="77777777" w:rsidR="000F7377" w:rsidRDefault="000F7377"/>
    <w:p w14:paraId="7839F82F" w14:textId="77777777" w:rsidR="000F7377" w:rsidRDefault="000F7377">
      <w:r xmlns:w="http://schemas.openxmlformats.org/wordprocessingml/2006/main">
        <w:t xml:space="preserve">2: ਅਫ਼ਸੀਆਂ 5:8 - "ਕਿਉਂਕਿ ਤੁਸੀਂ ਪਹਿਲਾਂ ਹਨੇਰਾ ਸੀ, ਪਰ ਹੁਣ ਤੁਸੀਂ ਪ੍ਰਭੂ ਵਿੱਚ ਚਾਨਣ ਹੋ। ਚਾਨਣ ਦੇ ਬੱਚਿਆਂ ਵਾਂਗ ਜੀਓ।"</w:t>
      </w:r>
    </w:p>
    <w:p w14:paraId="62F329F1" w14:textId="77777777" w:rsidR="000F7377" w:rsidRDefault="000F7377"/>
    <w:p w14:paraId="259D00F5" w14:textId="77777777" w:rsidR="000F7377" w:rsidRDefault="000F7377">
      <w:r xmlns:w="http://schemas.openxmlformats.org/wordprocessingml/2006/main">
        <w:t xml:space="preserve">1 ਥੱਸਲੁਨੀਕੀਆ 5:6 ਇਸ ਲਈ ਸਾਨੂੰ ਦੂਜਿਆਂ ਵਾਂਗ ਸੌਣਾ ਨਹੀਂ ਚਾਹੀਦਾ। ਪਰ ਸਾਨੂੰ ਚੌਕਸ ਰਹਿਣ ਦਿਓ।</w:t>
      </w:r>
    </w:p>
    <w:p w14:paraId="133A7AE4" w14:textId="77777777" w:rsidR="000F7377" w:rsidRDefault="000F7377"/>
    <w:p w14:paraId="45894608" w14:textId="77777777" w:rsidR="000F7377" w:rsidRDefault="000F7377">
      <w:r xmlns:w="http://schemas.openxmlformats.org/wordprocessingml/2006/main">
        <w:t xml:space="preserve">ਸਾਨੂੰ ਦੂਜਿਆਂ ਵਾਂਗ ਸੌਣ ਦੀ ਬਜਾਏ ਸੁਚੇਤ ਅਤੇ ਸੁਚੇਤ ਰਹਿਣਾ ਚਾਹੀਦਾ ਹੈ।</w:t>
      </w:r>
    </w:p>
    <w:p w14:paraId="3E508C81" w14:textId="77777777" w:rsidR="000F7377" w:rsidRDefault="000F7377"/>
    <w:p w14:paraId="332B0469" w14:textId="77777777" w:rsidR="000F7377" w:rsidRDefault="000F7377">
      <w:r xmlns:w="http://schemas.openxmlformats.org/wordprocessingml/2006/main">
        <w:t xml:space="preserve">1. "ਜਾਗਦੇ ਰਹਿਣਾ: ਸੁਚੇਤ ਅਤੇ ਚੌਕਸ ਰਹਿਣ ਦੀ ਮਹੱਤਤਾ"</w:t>
      </w:r>
    </w:p>
    <w:p w14:paraId="1454F7EE" w14:textId="77777777" w:rsidR="000F7377" w:rsidRDefault="000F7377"/>
    <w:p w14:paraId="1AB81964" w14:textId="77777777" w:rsidR="000F7377" w:rsidRDefault="000F7377">
      <w:r xmlns:w="http://schemas.openxmlformats.org/wordprocessingml/2006/main">
        <w:t xml:space="preserve">2. "ਸੰਜੀਦਗੀ ਦਾ ਸੱਦਾ: ਵਫ਼ਾਦਾਰ ਜੀਵਨ ਦੁਆਰਾ ਆਪਣੇ ਆਪ ਨੂੰ ਜਾਗਦੇ ਰਹਿਣਾ"</w:t>
      </w:r>
    </w:p>
    <w:p w14:paraId="23B2C016" w14:textId="77777777" w:rsidR="000F7377" w:rsidRDefault="000F7377"/>
    <w:p w14:paraId="1B7FCCA8" w14:textId="77777777" w:rsidR="000F7377" w:rsidRDefault="000F7377">
      <w:r xmlns:w="http://schemas.openxmlformats.org/wordprocessingml/2006/main">
        <w:t xml:space="preserve">1. ਅਫ਼ਸੀਆਂ 5:14-16 (ਮੁਰਦਿਆਂ ਵਿੱਚੋਂ ਜਾਗਣ ਅਤੇ ਬੁੱਧੀਮਾਨ ਜੀਵਨ ਜਿਉਣ ਲਈ)</w:t>
      </w:r>
    </w:p>
    <w:p w14:paraId="10DB1982" w14:textId="77777777" w:rsidR="000F7377" w:rsidRDefault="000F7377"/>
    <w:p w14:paraId="406E46D9" w14:textId="77777777" w:rsidR="000F7377" w:rsidRDefault="000F7377">
      <w:r xmlns:w="http://schemas.openxmlformats.org/wordprocessingml/2006/main">
        <w:t xml:space="preserve">2. ਕਹਾਉਤਾਂ 4:23-27 (ਸਾਡੇ ਦਿਲਾਂ ਅਤੇ ਦਿਮਾਗਾਂ ਨੂੰ ਪਰਮੇਸ਼ੁਰ ਦੀ ਸੱਚਾਈ ਅਤੇ ਸੇਧ ਉੱਤੇ ਕੇਂਦਰਿਤ ਰੱਖਣ ਲਈ)</w:t>
      </w:r>
    </w:p>
    <w:p w14:paraId="61A0DCA1" w14:textId="77777777" w:rsidR="000F7377" w:rsidRDefault="000F7377"/>
    <w:p w14:paraId="733CF89B" w14:textId="77777777" w:rsidR="000F7377" w:rsidRDefault="000F7377">
      <w:r xmlns:w="http://schemas.openxmlformats.org/wordprocessingml/2006/main">
        <w:t xml:space="preserve">1 ਥੱਸਲੁਨੀਕੀਆ 5:7 ਕਿਉਂਕਿ ਜਿਹੜੇ ਸੌਂਦੇ ਹਨ ਉਹ ਰਾਤ ਨੂੰ ਸੌਂਦੇ ਹਨ; ਅਤੇ ਜਿਹੜੇ ਸ਼ਰਾਬੀ ਹੁੰਦੇ ਹਨ ਉਹ ਰਾਤ ਨੂੰ ਸ਼ਰਾਬੀ ਹੁੰਦੇ ਹਨ।</w:t>
      </w:r>
    </w:p>
    <w:p w14:paraId="051A56A3" w14:textId="77777777" w:rsidR="000F7377" w:rsidRDefault="000F7377"/>
    <w:p w14:paraId="5E7A564C" w14:textId="77777777" w:rsidR="000F7377" w:rsidRDefault="000F7377">
      <w:r xmlns:w="http://schemas.openxmlformats.org/wordprocessingml/2006/main">
        <w:t xml:space="preserve">ਸਾਨੂੰ ਰਾਤ ਨੂੰ ਨੀਂਦ ਜਾਂ ਸ਼ਰਾਬੀ ਨਹੀਂ ਹੋਣਾ ਚਾਹੀਦਾ, ਸਗੋਂ ਸੁਚੇਤ ਅਤੇ ਚੌਕਸ ਰਹਿਣਾ ਚਾਹੀਦਾ ਹੈ।</w:t>
      </w:r>
    </w:p>
    <w:p w14:paraId="164D8C76" w14:textId="77777777" w:rsidR="000F7377" w:rsidRDefault="000F7377"/>
    <w:p w14:paraId="38123F18" w14:textId="77777777" w:rsidR="000F7377" w:rsidRDefault="000F7377">
      <w:r xmlns:w="http://schemas.openxmlformats.org/wordprocessingml/2006/main">
        <w:t xml:space="preserve">1) "ਜਾਗਦੀ ਰਾਤ: ਹਨੇਰੇ ਵਿੱਚ ਚੌਕਸ ਰਹਿਣਾ"</w:t>
      </w:r>
    </w:p>
    <w:p w14:paraId="2F0B4659" w14:textId="77777777" w:rsidR="000F7377" w:rsidRDefault="000F7377"/>
    <w:p w14:paraId="5E969ADF" w14:textId="77777777" w:rsidR="000F7377" w:rsidRDefault="000F7377">
      <w:r xmlns:w="http://schemas.openxmlformats.org/wordprocessingml/2006/main">
        <w:t xml:space="preserve">2) "ਧਰਮੀ ਦੀ ਨੀਂਦ: ਰਾਤ ਦੇ ਪਰਤਾਵਿਆਂ ਤੋਂ ਬਚਣਾ"</w:t>
      </w:r>
    </w:p>
    <w:p w14:paraId="52C05559" w14:textId="77777777" w:rsidR="000F7377" w:rsidRDefault="000F7377"/>
    <w:p w14:paraId="3797063B" w14:textId="77777777" w:rsidR="000F7377" w:rsidRDefault="000F7377">
      <w:r xmlns:w="http://schemas.openxmlformats.org/wordprocessingml/2006/main">
        <w:t xml:space="preserve">1) ਯਸਾਯਾਹ 21:11, "ਦੁਮਾਹ ਦਾ ਬੋਝ. ਉਹ ਸੇਈਰ ਤੋਂ ਮੈਨੂੰ ਬੁਲਾਉਂਦਾ ਹੈ, ਪਹਿਰੇਦਾਰ, ਰਾਤ ਦਾ ਕੀ? ਪਹਿਰੇਦਾਰ, ਰਾਤ ਦਾ ਕੀ?"</w:t>
      </w:r>
    </w:p>
    <w:p w14:paraId="37D6E98A" w14:textId="77777777" w:rsidR="000F7377" w:rsidRDefault="000F7377"/>
    <w:p w14:paraId="4ACA2062" w14:textId="77777777" w:rsidR="000F7377" w:rsidRDefault="000F7377">
      <w:r xmlns:w="http://schemas.openxmlformats.org/wordprocessingml/2006/main">
        <w:t xml:space="preserve">2) ਅਫ਼ਸੀਆਂ 5:14-15, "ਇਸ ਲਈ ਉਹ ਕਹਿੰਦਾ ਹੈ, ਜਾਗੋ ਜੋ ਸੌਂਦਾ ਹੈ, ਅਤੇ ਮੁਰਦਿਆਂ ਵਿੱਚੋਂ ਜੀ ਉੱਠਦਾ ਹੈ, ਅਤੇ </w:t>
      </w:r>
      <w:r xmlns:w="http://schemas.openxmlformats.org/wordprocessingml/2006/main">
        <w:lastRenderedPageBreak xmlns:w="http://schemas.openxmlformats.org/wordprocessingml/2006/main"/>
      </w:r>
      <w:r xmlns:w="http://schemas.openxmlformats.org/wordprocessingml/2006/main">
        <w:t xml:space="preserve">ਮਸੀਹ ਤੁਹਾਨੂੰ ਚਾਨਣ ਦੇਵੇਗਾ। ਤਾਂ ਵੇਖੋ ਕਿ ਤੁਸੀਂ ਮੂਰਖਾਂ ਵਾਂਗ ਨਹੀਂ, ਸਗੋਂ ਬੁੱਧੀਮਾਨਾਂ ਵਾਂਗ ਧਿਆਨ ਨਾਲ ਚੱਲੋ।"</w:t>
      </w:r>
    </w:p>
    <w:p w14:paraId="474933DB" w14:textId="77777777" w:rsidR="000F7377" w:rsidRDefault="000F7377"/>
    <w:p w14:paraId="5E5733BF" w14:textId="77777777" w:rsidR="000F7377" w:rsidRDefault="000F7377">
      <w:r xmlns:w="http://schemas.openxmlformats.org/wordprocessingml/2006/main">
        <w:t xml:space="preserve">1 ਥੱਸਲੁਨੀਕੀਆ 5:8 ਪਰ ਆਓ ਅਸੀਂ, ਜੋ ਦਿਨ ਦੇ ਹਾਂ, ਨਿਹਚਾ ਅਤੇ ਪਿਆਰ ਦੀ ਛਾਤੀ ਪਹਿਨਦੇ ਹੋਏ, ਸੁਚੇਤ ਰਹੀਏ; ਅਤੇ ਇੱਕ ਟੋਪ ਲਈ, ਮੁਕਤੀ ਦੀ ਉਮੀਦ.</w:t>
      </w:r>
    </w:p>
    <w:p w14:paraId="52690266" w14:textId="77777777" w:rsidR="000F7377" w:rsidRDefault="000F7377"/>
    <w:p w14:paraId="218DDEFE" w14:textId="77777777" w:rsidR="000F7377" w:rsidRDefault="000F7377">
      <w:r xmlns:w="http://schemas.openxmlformats.org/wordprocessingml/2006/main">
        <w:t xml:space="preserve">ਵਿਸ਼ਵਾਸੀ ਜੋ ਦਿਨ ਵਿੱਚ ਜੀ ਰਹੇ ਹਨ, ਸੰਜਮ ਰੱਖਣੇ ਚਾਹੀਦੇ ਹਨ ਅਤੇ ਵਿਸ਼ਵਾਸ, ਪਿਆਰ ਅਤੇ ਮੁਕਤੀ ਦੀ ਉਮੀਦ ਦੇ ਬਸਤ੍ਰ ਪਹਿਨਣੇ ਚਾਹੀਦੇ ਹਨ।</w:t>
      </w:r>
    </w:p>
    <w:p w14:paraId="5AB08B3E" w14:textId="77777777" w:rsidR="000F7377" w:rsidRDefault="000F7377"/>
    <w:p w14:paraId="41DAA29D" w14:textId="77777777" w:rsidR="000F7377" w:rsidRDefault="000F7377">
      <w:r xmlns:w="http://schemas.openxmlformats.org/wordprocessingml/2006/main">
        <w:t xml:space="preserve">1. ਰੱਬ ਦੇ ਸ਼ਸਤਰ ਪਹਿਨਣਾ: ਵਿਸ਼ਵਾਸ ਅਤੇ ਪਿਆਰ ਦੀ ਛਾਤੀ ਅਤੇ ਮੁਕਤੀ ਦਾ ਟੋਪ</w:t>
      </w:r>
    </w:p>
    <w:p w14:paraId="7B9D39BF" w14:textId="77777777" w:rsidR="000F7377" w:rsidRDefault="000F7377"/>
    <w:p w14:paraId="59BD56FC" w14:textId="77777777" w:rsidR="000F7377" w:rsidRDefault="000F7377">
      <w:r xmlns:w="http://schemas.openxmlformats.org/wordprocessingml/2006/main">
        <w:t xml:space="preserve">2. ਸੁਚੇਤ ਰਹਿਣ ਲਈ ਇੱਕ ਕਾਲ: ਵਿਸ਼ਵਾਸੀਆਂ ਨੂੰ ਸੰਜਮ ਨਾਲ ਕਿਉਂ ਰਹਿਣਾ ਚਾਹੀਦਾ ਹੈ</w:t>
      </w:r>
    </w:p>
    <w:p w14:paraId="4FBEF277" w14:textId="77777777" w:rsidR="000F7377" w:rsidRDefault="000F7377"/>
    <w:p w14:paraId="6B688ECD" w14:textId="77777777" w:rsidR="000F7377" w:rsidRDefault="000F7377">
      <w:r xmlns:w="http://schemas.openxmlformats.org/wordprocessingml/2006/main">
        <w:t xml:space="preserve">1. ਅਫ਼ਸੀਆਂ 6:10-18 - ਪਰਮੇਸ਼ੁਰ ਦਾ ਸ਼ਸਤਰ</w:t>
      </w:r>
    </w:p>
    <w:p w14:paraId="253B4AEE" w14:textId="77777777" w:rsidR="000F7377" w:rsidRDefault="000F7377"/>
    <w:p w14:paraId="6EB65B0F" w14:textId="77777777" w:rsidR="000F7377" w:rsidRDefault="000F7377">
      <w:r xmlns:w="http://schemas.openxmlformats.org/wordprocessingml/2006/main">
        <w:t xml:space="preserve">2. ਟਾਈਟਸ 2:11-14 - ਸੰਜੀਦਾ ਜੀਵਨ ਲਈ ਇੱਕ ਕਾਲ</w:t>
      </w:r>
    </w:p>
    <w:p w14:paraId="64D03D0B" w14:textId="77777777" w:rsidR="000F7377" w:rsidRDefault="000F7377"/>
    <w:p w14:paraId="23C2ACBC" w14:textId="77777777" w:rsidR="000F7377" w:rsidRDefault="000F7377">
      <w:r xmlns:w="http://schemas.openxmlformats.org/wordprocessingml/2006/main">
        <w:t xml:space="preserve">1 ਥੱਸਲੁਨੀਕੀਆ 5:9 ਕਿਉਂਕਿ ਪਰਮੇਸ਼ੁਰ ਨੇ ਸਾਨੂੰ ਕ੍ਰੋਧ ਲਈ ਨਹੀਂ, ਸਗੋਂ ਸਾਡੇ ਪ੍ਰਭੂ ਯਿਸੂ ਮਸੀਹ ਦੁਆਰਾ ਮੁਕਤੀ ਪ੍ਰਾਪਤ ਕਰਨ ਲਈ ਨਿਯੁਕਤ ਕੀਤਾ ਹੈ।</w:t>
      </w:r>
    </w:p>
    <w:p w14:paraId="7E6964B0" w14:textId="77777777" w:rsidR="000F7377" w:rsidRDefault="000F7377"/>
    <w:p w14:paraId="2C489D37" w14:textId="77777777" w:rsidR="000F7377" w:rsidRDefault="000F7377">
      <w:r xmlns:w="http://schemas.openxmlformats.org/wordprocessingml/2006/main">
        <w:t xml:space="preserve">ਪਰਮੇਸ਼ੁਰ ਨੇ ਸਾਨੂੰ ਉਸਦੇ ਕ੍ਰੋਧ ਦਾ ਸਾਮ੍ਹਣਾ ਕਰਨ ਲਈ ਨਹੀਂ, ਸਗੋਂ ਯਿਸੂ ਮਸੀਹ ਦੁਆਰਾ ਬਚਾਏ ਜਾਣ ਦੀ ਕਿਸਮਤ ਦਿੱਤੀ ਹੈ।</w:t>
      </w:r>
    </w:p>
    <w:p w14:paraId="78C40265" w14:textId="77777777" w:rsidR="000F7377" w:rsidRDefault="000F7377"/>
    <w:p w14:paraId="129CDE78" w14:textId="77777777" w:rsidR="000F7377" w:rsidRDefault="000F7377">
      <w:r xmlns:w="http://schemas.openxmlformats.org/wordprocessingml/2006/main">
        <w:t xml:space="preserve">1. ਪਰਮੇਸ਼ੁਰ ਦੀ ਦਇਆ: ਯਿਸੂ ਮਸੀਹ ਦੁਆਰਾ ਮੁਕਤੀ ਲੱਭਣਾ</w:t>
      </w:r>
    </w:p>
    <w:p w14:paraId="270F6C26" w14:textId="77777777" w:rsidR="000F7377" w:rsidRDefault="000F7377"/>
    <w:p w14:paraId="15B4BD62" w14:textId="77777777" w:rsidR="000F7377" w:rsidRDefault="000F7377">
      <w:r xmlns:w="http://schemas.openxmlformats.org/wordprocessingml/2006/main">
        <w:t xml:space="preserve">2. ਰੱਬ ਦਾ ਕ੍ਰੋਧ: ਵਿਸ਼ਵਾਸ ਦੁਆਰਾ ਪਰਮੇਸ਼ੁਰ ਦੀ ਸਜ਼ਾ ਤੋਂ ਬਚਣਾ</w:t>
      </w:r>
    </w:p>
    <w:p w14:paraId="51D20855" w14:textId="77777777" w:rsidR="000F7377" w:rsidRDefault="000F7377"/>
    <w:p w14:paraId="01967368" w14:textId="77777777" w:rsidR="000F7377" w:rsidRDefault="000F7377">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ਕਰਦਾ ਹੈ ਉਹ ਨਾਸ਼ ਨਾ ਹੋਵੇ, ਪਰ ਸਦੀਪਕ ਜੀਵਨ ਪ੍ਰਾਪਤ ਕਰੇ।</w:t>
      </w:r>
    </w:p>
    <w:p w14:paraId="03D61E0C" w14:textId="77777777" w:rsidR="000F7377" w:rsidRDefault="000F7377"/>
    <w:p w14:paraId="484B6DDA" w14:textId="77777777" w:rsidR="000F7377" w:rsidRDefault="000F7377">
      <w:r xmlns:w="http://schemas.openxmlformats.org/wordprocessingml/2006/main">
        <w:t xml:space="preserve">2. ਰੋਮੀਆਂ 8:1 - ਇਸ ਲਈ ਹੁਣ ਉਨ੍ਹਾਂ ਲਈ ਕੋਈ ਨਿੰਦਿਆ ਨਹੀਂ ਹੈ ਜੋ ਮਸੀਹ ਯਿਸੂ ਵਿੱਚ ਹਨ, ਜੋ ਸਰੀਰ ਦੇ ਅਨੁਸਾਰ ਨਹੀਂ, ਪਰ ਆਤਮਾ ਦੇ ਅਨੁਸਾਰ ਚੱਲਦੇ ਹਨ।</w:t>
      </w:r>
    </w:p>
    <w:p w14:paraId="10C23214" w14:textId="77777777" w:rsidR="000F7377" w:rsidRDefault="000F7377"/>
    <w:p w14:paraId="0507D062" w14:textId="77777777" w:rsidR="000F7377" w:rsidRDefault="000F7377">
      <w:r xmlns:w="http://schemas.openxmlformats.org/wordprocessingml/2006/main">
        <w:t xml:space="preserve">1 ਥੱਸਲੁਨੀਕੀਆ 5:10 ਜੋ ਸਾਡੇ ਲਈ ਮਰਿਆ, ਭਈ ਅਸੀਂ ਜਾਗੀਏ ਜਾਂ ਸੌਂਦੇ ਰਹੀਏ, ਉਸ ਦੇ ਨਾਲ ਰਲ ਕੇ ਜੀਉ।</w:t>
      </w:r>
    </w:p>
    <w:p w14:paraId="17D1EC09" w14:textId="77777777" w:rsidR="000F7377" w:rsidRDefault="000F7377"/>
    <w:p w14:paraId="6B58E417" w14:textId="77777777" w:rsidR="000F7377" w:rsidRDefault="000F7377">
      <w:r xmlns:w="http://schemas.openxmlformats.org/wordprocessingml/2006/main">
        <w:t xml:space="preserve">ਯਿਸੂ ਸਾਡੇ ਲਈ ਮਰਿਆ, ਤਾਂ ਜੋ ਅਸੀਂ ਉਸ ਦੇ ਨਾਲ ਜੀਵਨ ਅਤੇ ਮੌਤ ਦੋਵਾਂ ਵਿੱਚ ਜੀ ਸਕੀਏ।</w:t>
      </w:r>
    </w:p>
    <w:p w14:paraId="4C3349DB" w14:textId="77777777" w:rsidR="000F7377" w:rsidRDefault="000F7377"/>
    <w:p w14:paraId="66A52801" w14:textId="77777777" w:rsidR="000F7377" w:rsidRDefault="000F7377">
      <w:r xmlns:w="http://schemas.openxmlformats.org/wordprocessingml/2006/main">
        <w:t xml:space="preserve">1. ਸਾਨੂੰ ਮਸੀਹ ਦੇ ਨਾਲ ਰਹਿਣ ਲਈ ਬੁਲਾਇਆ ਗਿਆ ਹੈ: ਪਰਮੇਸ਼ੁਰ ਦੇ ਨਾਲ ਵਿਸ਼ਵਾਸ ਅਤੇ ਸੰਗਤੀ ਦੀ ਜ਼ਿੰਦਗੀ ਕਿਵੇਂ ਜੀਣੀ ਹੈ।</w:t>
      </w:r>
    </w:p>
    <w:p w14:paraId="68FC9935" w14:textId="77777777" w:rsidR="000F7377" w:rsidRDefault="000F7377"/>
    <w:p w14:paraId="3D8E8735" w14:textId="77777777" w:rsidR="000F7377" w:rsidRDefault="000F7377">
      <w:r xmlns:w="http://schemas.openxmlformats.org/wordprocessingml/2006/main">
        <w:t xml:space="preserve">2. ਸਦੀਵੀ ਜੀਵਨ ਦਾ ਤੋਹਫ਼ਾ: ਇਹ ਜਾਣਨ ਦੀ ਬਰਕਤ ਅਸੀਂ ਯਿਸੂ ਦੇ ਨਾਲ ਸਦਾ ਲਈ ਜੀਵਾਂਗੇ।</w:t>
      </w:r>
    </w:p>
    <w:p w14:paraId="1FE5C6E3" w14:textId="77777777" w:rsidR="000F7377" w:rsidRDefault="000F7377"/>
    <w:p w14:paraId="4D0BA2A5" w14:textId="77777777" w:rsidR="000F7377" w:rsidRDefault="000F7377">
      <w:r xmlns:w="http://schemas.openxmlformats.org/wordprocessingml/2006/main">
        <w:t xml:space="preserve">1. ਰੋਮੀਆਂ 6:23 - ਕਿਉਂਕਿ ਪਾਪ ਦੀ ਮਜ਼ਦੂਰੀ ਮੌਤ ਹੈ, ਪਰ ਪਰਮੇਸ਼ੁਰ ਦੀ ਮੁਫ਼ਤ ਦਾਤ ਮਸੀਹ ਯਿਸੂ ਸਾਡੇ ਪ੍ਰਭੂ ਵਿੱਚ ਸਦੀਵੀ ਜੀਵਨ ਹੈ।</w:t>
      </w:r>
    </w:p>
    <w:p w14:paraId="526B65EA" w14:textId="77777777" w:rsidR="000F7377" w:rsidRDefault="000F7377"/>
    <w:p w14:paraId="7D3190E7" w14:textId="77777777" w:rsidR="000F7377" w:rsidRDefault="000F7377">
      <w:r xmlns:w="http://schemas.openxmlformats.org/wordprocessingml/2006/main">
        <w:t xml:space="preserve">2. ਯੂਹੰਨਾ 14:2-3 - ਮੇਰੇ ਪਿਤਾ ਦੇ ਘਰ ਵਿੱਚ ਬਹੁਤ ਸਾਰੇ ਕਮਰੇ ਹਨ। ਜੇ ਅਜਿਹਾ ਨਾ ਹੁੰਦਾ, ਤਾਂ ਕੀ ਮੈਂ ਤੁਹਾਨੂੰ ਦੱਸਦਾ ਕਿ ਮੈਂ ਤੁਹਾਡੇ ਲਈ ਜਗ੍ਹਾ ਤਿਆਰ ਕਰਨ ਜਾਂਦਾ ਹਾਂ? ਅਤੇ ਜੇਕਰ ਮੈਂ ਜਾਵਾਂਗਾ ਅਤੇ ਤੁਹਾਡੇ ਲਈ ਜਗ੍ਹਾ ਤਿਆਰ ਕਰਾਂਗਾ, ਮੈਂ ਦੁਬਾਰਾ ਆਵਾਂਗਾ ਅਤੇ ਤੁਹਾਨੂੰ ਆਪਣੇ ਕੋਲ ਲੈ ਜਾਵਾਂਗਾ, ਤਾਂ ਜੋ ਜਿੱਥੇ ਮੈਂ ਹਾਂ ਤੁਸੀਂ ਵੀ ਹੋਵੋ।</w:t>
      </w:r>
    </w:p>
    <w:p w14:paraId="7190F862" w14:textId="77777777" w:rsidR="000F7377" w:rsidRDefault="000F7377"/>
    <w:p w14:paraId="6195BB37" w14:textId="77777777" w:rsidR="000F7377" w:rsidRDefault="000F7377">
      <w:r xmlns:w="http://schemas.openxmlformats.org/wordprocessingml/2006/main">
        <w:t xml:space="preserve">1 ਥੱਸਲੁਨੀਕੀਆ 5:11 ਇਸ ਲਈ ਇਕੱਠੇ ਹੋ ਕੇ ਆਪਣੇ ਆਪ ਨੂੰ ਦਿਲਾਸਾ ਦਿਓ, ਅਤੇ ਇੱਕ ਦੂਜੇ ਨੂੰ ਸੁਧਾਰੋ, ਜਿਵੇਂ ਤੁਸੀਂ ਵੀ ਕਰਦੇ ਹੋ।</w:t>
      </w:r>
    </w:p>
    <w:p w14:paraId="483C114F" w14:textId="77777777" w:rsidR="000F7377" w:rsidRDefault="000F7377"/>
    <w:p w14:paraId="4370E5DB" w14:textId="77777777" w:rsidR="000F7377" w:rsidRDefault="000F7377">
      <w:r xmlns:w="http://schemas.openxmlformats.org/wordprocessingml/2006/main">
        <w:t xml:space="preserve">ਮਸੀਹੀਆਂ ਨੂੰ ਇਕ ਦੂਜੇ ਨੂੰ ਦਿਲਾਸਾ ਅਤੇ ਹੌਸਲਾ ਦੇਣਾ ਚਾਹੀਦਾ ਹੈ।</w:t>
      </w:r>
    </w:p>
    <w:p w14:paraId="5D2EDA73" w14:textId="77777777" w:rsidR="000F7377" w:rsidRDefault="000F7377"/>
    <w:p w14:paraId="697F4A16" w14:textId="77777777" w:rsidR="000F7377" w:rsidRDefault="000F7377">
      <w:r xmlns:w="http://schemas.openxmlformats.org/wordprocessingml/2006/main">
        <w:t xml:space="preserve">1. "ਲੋੜ ਦੇ ਸਮੇਂ ਪਰਮੇਸ਼ੁਰ ਦਾ ਦਿਲਾਸਾ"</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"ਉਤਸਾਹਨਾ ਦੀ ਸ਼ਕਤੀ"</w:t>
      </w:r>
    </w:p>
    <w:p w14:paraId="31AD6861" w14:textId="77777777" w:rsidR="000F7377" w:rsidRDefault="000F7377"/>
    <w:p w14:paraId="648A1BDD" w14:textId="77777777" w:rsidR="000F7377" w:rsidRDefault="000F7377">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14:paraId="215BEA31" w14:textId="77777777" w:rsidR="000F7377" w:rsidRDefault="000F7377"/>
    <w:p w14:paraId="5E342BC5" w14:textId="77777777" w:rsidR="000F7377" w:rsidRDefault="000F7377">
      <w:r xmlns:w="http://schemas.openxmlformats.org/wordprocessingml/2006/main">
        <w:t xml:space="preserve">2. ਇਬਰਾਨੀਆਂ 10:24-25 - ਅਤੇ ਆਓ ਅਸੀਂ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14:paraId="128019D5" w14:textId="77777777" w:rsidR="000F7377" w:rsidRDefault="000F7377"/>
    <w:p w14:paraId="576BBE1E" w14:textId="77777777" w:rsidR="000F7377" w:rsidRDefault="000F7377">
      <w:r xmlns:w="http://schemas.openxmlformats.org/wordprocessingml/2006/main">
        <w:t xml:space="preserve">1 ਥੱਸਲੁਨੀਕੀਆ 5:12 ਅਤੇ ਹੇ ਭਰਾਵੋ, ਅਸੀਂ ਤੁਹਾਨੂੰ ਬੇਨਤੀ ਕਰਦੇ ਹਾਂ ਕਿ ਤੁਸੀਂ ਉਨ੍ਹਾਂ ਨੂੰ ਜਾਣੋ ਜੋ ਤੁਹਾਡੇ ਵਿੱਚ ਮਿਹਨਤ ਕਰਦੇ ਹਨ, ਅਤੇ ਪ੍ਰਭੂ ਵਿੱਚ ਤੁਹਾਡੇ ਉੱਤੇ ਹਨ, ਅਤੇ ਤੁਹਾਨੂੰ ਸਲਾਹ ਦਿੰਦੇ ਹਨ।</w:t>
      </w:r>
    </w:p>
    <w:p w14:paraId="5B697883" w14:textId="77777777" w:rsidR="000F7377" w:rsidRDefault="000F7377"/>
    <w:p w14:paraId="78411DD7" w14:textId="77777777" w:rsidR="000F7377" w:rsidRDefault="000F7377">
      <w:r xmlns:w="http://schemas.openxmlformats.org/wordprocessingml/2006/main">
        <w:t xml:space="preserve">ਸਾਨੂੰ ਉਨ੍ਹਾਂ ਲੋਕਾਂ ਨੂੰ ਪਛਾਣਨਾ ਅਤੇ ਸਤਿਕਾਰ ਦੇਣਾ ਚਾਹੀਦਾ ਹੈ ਜੋ ਪ੍ਰਭੂ ਵਿੱਚ ਸਾਡੇ ਵਿਚਕਾਰ ਕੰਮ ਕਰਦੇ ਹਨ ਅਤੇ ਅਗਵਾਈ ਕਰਦੇ ਹਨ।</w:t>
      </w:r>
    </w:p>
    <w:p w14:paraId="7522C2A7" w14:textId="77777777" w:rsidR="000F7377" w:rsidRDefault="000F7377"/>
    <w:p w14:paraId="5192831E" w14:textId="77777777" w:rsidR="000F7377" w:rsidRDefault="000F7377">
      <w:r xmlns:w="http://schemas.openxmlformats.org/wordprocessingml/2006/main">
        <w:t xml:space="preserve">1. ਅਗਵਾਈ ਕਰਨ ਵਾਲਿਆਂ ਦੀ ਕਦਰ ਕਰੋ: 1 ਥੱਸਲੁਨੀਕੀਆਂ 5:12 ਦਾ ਅਧਿਐਨ</w:t>
      </w:r>
    </w:p>
    <w:p w14:paraId="7CBCF8E0" w14:textId="77777777" w:rsidR="000F7377" w:rsidRDefault="000F7377"/>
    <w:p w14:paraId="78A4A78D" w14:textId="77777777" w:rsidR="000F7377" w:rsidRDefault="000F7377">
      <w:r xmlns:w="http://schemas.openxmlformats.org/wordprocessingml/2006/main">
        <w:t xml:space="preserve">2. ਪ੍ਰਭੂ ਦੀ ਪਾਲਣਾ ਕਰਨ ਵਾਲਿਆਂ ਦਾ ਅਨੁਸਰਣ ਕਰਨਾ: 1 ਥੱਸਲੁਨੀਕੀਆਂ 5:12 ਦੀ ਵਿਆਖਿਆ</w:t>
      </w:r>
    </w:p>
    <w:p w14:paraId="5FBCC7ED" w14:textId="77777777" w:rsidR="000F7377" w:rsidRDefault="000F7377"/>
    <w:p w14:paraId="684ECB1A" w14:textId="77777777" w:rsidR="000F7377" w:rsidRDefault="000F7377">
      <w:r xmlns:w="http://schemas.openxmlformats.org/wordprocessingml/2006/main">
        <w:t xml:space="preserve">1. ਇਬਰਾਨੀਆਂ 13:17 - ਉਹਨਾਂ ਦਾ ਕਹਿਣਾ ਮੰਨੋ ਜੋ ਤੁਹਾਡੇ ਉੱਤੇ ਰਾਜ ਕਰਦੇ ਹਨ, ਅਤੇ ਆਪਣੇ ਆਪ ਨੂੰ ਅਧੀਨ ਕਰੋ: ਕਿਉਂਕਿ ਉਹ ਤੁਹਾਡੀਆਂ ਜਾਨਾਂ ਦੀ ਰਾਖੀ ਕਰਦੇ ਹਨ, ਜਿਵੇਂ ਕਿ ਉਹਨਾਂ ਨੂੰ ਲੇਖਾ ਦੇਣਾ ਚਾਹੀਦਾ ਹੈ, ਤਾਂ ਜੋ ਉਹ ਖੁਸ਼ੀ ਨਾਲ ਕਰਨ, ਨਾ ਕਿ ਸੋਗ ਨਾਲ: ਕਿਉਂਕਿ ਇਹ ਹੈ ਤੁਹਾਡੇ ਲਈ ਲਾਹੇਵੰਦ.</w:t>
      </w:r>
    </w:p>
    <w:p w14:paraId="31D295E3" w14:textId="77777777" w:rsidR="000F7377" w:rsidRDefault="000F7377"/>
    <w:p w14:paraId="76CCFF73" w14:textId="77777777" w:rsidR="000F7377" w:rsidRDefault="000F7377">
      <w:r xmlns:w="http://schemas.openxmlformats.org/wordprocessingml/2006/main">
        <w:t xml:space="preserve">2. 1 ਪਤਰਸ 5:5 - ਇਸੇ ਤਰ੍ਹਾਂ, ਤੁਸੀਂ ਛੋਟੇ ਹੋ, ਆਪਣੇ ਆਪ ਨੂੰ ਬਜ਼ੁਰਗ ਦੇ ਅਧੀਨ ਕਰੋ. ਹਾਂ, ਤੁਸੀਂ ਸਾਰੇ ਇੱਕ ਦੂਜੇ ਦੇ ਅਧੀਨ ਹੋਵੋ, ਅਤੇ ਨਿਮਰਤਾ ਨੂੰ ਪਹਿਨੋ: ਕਿਉਂਕਿ ਪਰਮੇਸ਼ੁਰ ਹੰਕਾਰੀਆਂ ਦਾ ਵਿਰੋਧ ਕਰਦਾ ਹੈ, ਅਤੇ ਨਿਮਰ ਲੋਕਾਂ ਨੂੰ ਕਿਰਪਾ ਕਰਦਾ ਹੈ।</w:t>
      </w:r>
    </w:p>
    <w:p w14:paraId="3170E4C0" w14:textId="77777777" w:rsidR="000F7377" w:rsidRDefault="000F7377"/>
    <w:p w14:paraId="53046AE6" w14:textId="77777777" w:rsidR="000F7377" w:rsidRDefault="000F7377">
      <w:r xmlns:w="http://schemas.openxmlformats.org/wordprocessingml/2006/main">
        <w:t xml:space="preserve">1 ਥੱਸਲੁਨੀਕੀਆ 5:13 ਅਤੇ ਉਨ੍ਹਾਂ ਦੇ ਕੰਮ ਦੀ ਖ਼ਾਤਰ ਉਨ੍ਹਾਂ ਨੂੰ ਬਹੁਤ ਪਿਆਰ ਨਾਲ ਸਤਿਕਾਰਨਾ. ਅਤੇ ਆਪਸ ਵਿੱਚ ਸ਼ਾਂਤੀ ਨਾਲ ਰਹੋ।</w:t>
      </w:r>
    </w:p>
    <w:p w14:paraId="6B85C887" w14:textId="77777777" w:rsidR="000F7377" w:rsidRDefault="000F7377"/>
    <w:p w14:paraId="066ACE1F" w14:textId="77777777" w:rsidR="000F7377" w:rsidRDefault="000F7377">
      <w:r xmlns:w="http://schemas.openxmlformats.org/wordprocessingml/2006/main">
        <w:t xml:space="preserve">ਸਾਨੂੰ ਇੱਕ ਦੂਜੇ ਦੀ ਕਦਰ ਕਰਨੀ ਚਾਹੀਦੀ ਹੈ ਅਤੇ ਪਿਆਰ ਕਰਨਾ ਚਾਹੀਦਾ ਹੈ ਅਤੇ ਇੱਕ ਦੂਜੇ ਨਾਲ ਸ਼ਾਂਤੀ ਨਾਲ ਰਹਿਣਾ ਚਾਹੀਦਾ ਹੈ।</w:t>
      </w:r>
    </w:p>
    <w:p w14:paraId="4A721E1A" w14:textId="77777777" w:rsidR="000F7377" w:rsidRDefault="000F7377"/>
    <w:p w14:paraId="16F9B70C" w14:textId="77777777" w:rsidR="000F7377" w:rsidRDefault="000F7377">
      <w:r xmlns:w="http://schemas.openxmlformats.org/wordprocessingml/2006/main">
        <w:t xml:space="preserve">1: ਅਸੀਂ ਸਾਰੇ ਪ੍ਰਮਾਤਮਾ ਦੇ ਇੱਕੋ ਪਰਿਵਾਰ ਦਾ ਹਿੱਸਾ ਹਾਂ, ਇਸ ਲਈ ਆਓ ਆਪਾਂ ਇੱਕ ਦੂਜੇ ਨਾਲ ਅਜਿਹਾ ਵਿਹਾਰ ਕਰੀਏ।</w:t>
      </w:r>
    </w:p>
    <w:p w14:paraId="04EFF48C" w14:textId="77777777" w:rsidR="000F7377" w:rsidRDefault="000F7377"/>
    <w:p w14:paraId="04854048" w14:textId="77777777" w:rsidR="000F7377" w:rsidRDefault="000F7377">
      <w:r xmlns:w="http://schemas.openxmlformats.org/wordprocessingml/2006/main">
        <w:t xml:space="preserve">2: ਪਿਆਰ ਅਤੇ ਸ਼ਾਂਤੀ ਇੱਕ ਸਿਹਤਮੰਦ ਅਤੇ ਸਦਭਾਵਨਾ ਵਾਲੇ ਭਾਈਚਾਰੇ ਦੇ ਜ਼ਰੂਰੀ ਅੰਗ ਹਨ।</w:t>
      </w:r>
    </w:p>
    <w:p w14:paraId="06FFBE16" w14:textId="77777777" w:rsidR="000F7377" w:rsidRDefault="000F7377"/>
    <w:p w14:paraId="1C2C00C0" w14:textId="77777777" w:rsidR="000F7377" w:rsidRDefault="000F7377">
      <w:r xmlns:w="http://schemas.openxmlformats.org/wordprocessingml/2006/main">
        <w:t xml:space="preserve">1: ਰੋਮੀਆਂ 12:10 “ਇੱਕ ਦੂਜੇ ਨੂੰ ਭਰਾਵਾਂ ਦੇ ਪਿਆਰ ਨਾਲ ਪਿਆਰ ਕਰੋ। ਇੱਜ਼ਤ ਦਿਖਾਉਣ ਵਿਚ ਇਕ-ਦੂਜੇ ਨੂੰ ਪਛਾੜੋ।”</w:t>
      </w:r>
    </w:p>
    <w:p w14:paraId="5F258669" w14:textId="77777777" w:rsidR="000F7377" w:rsidRDefault="000F7377"/>
    <w:p w14:paraId="3DA260FB" w14:textId="77777777" w:rsidR="000F7377" w:rsidRDefault="000F7377">
      <w:r xmlns:w="http://schemas.openxmlformats.org/wordprocessingml/2006/main">
        <w:t xml:space="preserve">2: ਫ਼ਿਲਿੱਪੀਆਂ 4: 2-3 “ਮੈਂ ਯੂਓਦੀਆ ਨੂੰ ਬੇਨਤੀ ਕਰਦਾ ਹਾਂ ਅਤੇ ਮੈਂ ਸਿੰਤੁਕੇ ਨੂੰ ਪ੍ਰਭੂ ਵਿੱਚ ਸਹਿਮਤ ਹੋਣ ਲਈ ਬੇਨਤੀ ਕਰਦਾ ਹਾਂ। ਹਾਂ, ਮੈਂ ਤੁਹਾਨੂੰ ਪੁੱਛਦਾ ਹਾਂ, ਸੱਚੇ ਸਾਥੀ, ਇਨ੍ਹਾਂ ਔਰਤਾਂ ਦੀ ਮਦਦ ਕਰੋ, ਜਿਨ੍ਹਾਂ ਨੇ ਕਲੇਮੈਂਟ ਅਤੇ ਮੇਰੇ ਬਾਕੀ ਸਾਥੀ ਕਰਮਚਾਰੀਆਂ ਦੇ ਨਾਲ ਖੁਸ਼ਖਬਰੀ ਵਿੱਚ ਮੇਰੇ ਨਾਲ ਕੰਮ ਕੀਤਾ ਹੈ, ਜਿਨ੍ਹਾਂ ਦੇ ਨਾਮ ਜੀਵਨ ਦੀ ਕਿਤਾਬ ਵਿੱਚ ਹਨ।</w:t>
      </w:r>
    </w:p>
    <w:p w14:paraId="196F5A2C" w14:textId="77777777" w:rsidR="000F7377" w:rsidRDefault="000F7377"/>
    <w:p w14:paraId="5FE30D6B" w14:textId="77777777" w:rsidR="000F7377" w:rsidRDefault="000F7377">
      <w:r xmlns:w="http://schemas.openxmlformats.org/wordprocessingml/2006/main">
        <w:t xml:space="preserve">1 ਥੱਸਲੁਨੀਕੀਆ 5:14 ਹੁਣ, ਹੇ ਭਰਾਵੋ, ਅਸੀਂ ਤੁਹਾਨੂੰ ਤਾਕੀਦ ਕਰਦੇ ਹਾਂ ਕਿ ਉਨ੍ਹਾਂ ਨੂੰ ਚੇਤਾਵਨੀ ਦਿਓ ਜੋ ਬੇਕਾਬੂ ਹਨ, ਕਮਜ਼ੋਰਾਂ ਨੂੰ ਦਿਲਾਸਾ ਦਿਓ, ਕਮਜ਼ੋਰਾਂ ਦਾ ਸਮਰਥਨ ਕਰੋ, ਸਾਰੇ ਮਨੁੱਖਾਂ ਲਈ ਧੀਰਜ ਰੱਖੋ।</w:t>
      </w:r>
    </w:p>
    <w:p w14:paraId="2486ADFF" w14:textId="77777777" w:rsidR="000F7377" w:rsidRDefault="000F7377"/>
    <w:p w14:paraId="5DCDC73B" w14:textId="77777777" w:rsidR="000F7377" w:rsidRDefault="000F7377">
      <w:r xmlns:w="http://schemas.openxmlformats.org/wordprocessingml/2006/main">
        <w:t xml:space="preserve">ਅਸੀਂ ਆਪਣੇ ਆਲੇ ਦੁਆਲੇ ਦੇ ਲੋਕਾਂ ਨੂੰ ਉਤਸ਼ਾਹਿਤ ਕਰਨਾ ਅਤੇ ਸਮਰਥਨ ਕਰਨਾ ਹੈ, ਅਤੇ ਧੀਰਜ ਰੱਖਣਾ ਹੈ ਅਤੇ ਹਰ ਕਿਸੇ ਨੂੰ ਸਮਝਣਾ ਹੈ।</w:t>
      </w:r>
    </w:p>
    <w:p w14:paraId="3A611A18" w14:textId="77777777" w:rsidR="000F7377" w:rsidRDefault="000F7377"/>
    <w:p w14:paraId="3A32E7A1" w14:textId="77777777" w:rsidR="000F7377" w:rsidRDefault="000F7377">
      <w:r xmlns:w="http://schemas.openxmlformats.org/wordprocessingml/2006/main">
        <w:t xml:space="preserve">1. ਉਤਸ਼ਾਹ ਦੀ ਸ਼ਕਤੀ: ਅਸੀਂ ਇੱਕ ਦੂਜੇ ਨੂੰ ਕਿਵੇਂ ਉੱਚਾ ਚੁੱਕ ਸਕਦੇ ਹਾਂ</w:t>
      </w:r>
    </w:p>
    <w:p w14:paraId="4DECEE51" w14:textId="77777777" w:rsidR="000F7377" w:rsidRDefault="000F7377"/>
    <w:p w14:paraId="157F89AC" w14:textId="77777777" w:rsidR="000F7377" w:rsidRDefault="000F7377">
      <w:r xmlns:w="http://schemas.openxmlformats.org/wordprocessingml/2006/main">
        <w:t xml:space="preserve">2. ਧੀਰਜ ਦੀ ਤਾਕਤ: ਅਸੀਂ ਹਰ ਸਥਿਤੀ ਵਿੱਚ ਸਮਝ ਕਿਵੇਂ ਲੱਭ ਸਕਦੇ ਹਾਂ</w:t>
      </w:r>
    </w:p>
    <w:p w14:paraId="58D142B5" w14:textId="77777777" w:rsidR="000F7377" w:rsidRDefault="000F7377"/>
    <w:p w14:paraId="6EF8EE92" w14:textId="77777777" w:rsidR="000F7377" w:rsidRDefault="000F7377">
      <w:r xmlns:w="http://schemas.openxmlformats.org/wordprocessingml/2006/main">
        <w:t xml:space="preserve">1. ਕਹਾਉਤਾਂ 15:1-4 - ਕੋਮਲ ਜਵਾਬ ਗੁੱਸੇ ਨੂੰ ਦੂਰ ਕਰ ਦਿੰਦਾ ਹੈ, ਪਰ ਕਠੋਰ ਸ਼ਬਦ ਗੁੱਸੇ ਨੂੰ ਭੜਕਾਉਂਦਾ ਹੈ।</w:t>
      </w:r>
    </w:p>
    <w:p w14:paraId="5EE5488E" w14:textId="77777777" w:rsidR="000F7377" w:rsidRDefault="000F7377"/>
    <w:p w14:paraId="1D1D509F" w14:textId="77777777" w:rsidR="000F7377" w:rsidRDefault="000F7377">
      <w:r xmlns:w="http://schemas.openxmlformats.org/wordprocessingml/2006/main">
        <w:t xml:space="preserve">2. ਰੋਮੀਆਂ 12:12 - ਉਮੀਦ ਵਿੱਚ ਅਨੰਦ ਕਰੋ, ਬਿਪਤਾ ਵਿੱਚ ਧੀਰਜ ਰੱਖੋ, ਪ੍ਰਾਰਥਨਾ ਵਿੱਚ ਨਿਰੰਤਰ ਰਹੋ।</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ਥੱਸਲੁਨੀਕੀਆ 5:15 ਵੇਖੋ ਕਿ ਕੋਈ ਵੀ ਕਿਸੇ ਮਨੁੱਖ ਦੀ ਬੁਰਾਈ ਦੇ ਬਦਲੇ ਬੁਰਾਈ ਨਾ ਕਰੇ। ਪਰ ਹਮੇਸ਼ਾ ਉਸ ਦਾ ਅਨੁਸਰਣ ਕਰੋ ਜੋ ਚੰਗਾ ਹੈ, ਆਪਣੇ ਆਪਸ ਵਿੱਚ ਅਤੇ ਸਾਰੇ ਮਨੁੱਖਾਂ ਲਈ।</w:t>
      </w:r>
    </w:p>
    <w:p w14:paraId="2691E632" w14:textId="77777777" w:rsidR="000F7377" w:rsidRDefault="000F7377"/>
    <w:p w14:paraId="4638DF1C" w14:textId="77777777" w:rsidR="000F7377" w:rsidRDefault="000F7377">
      <w:r xmlns:w="http://schemas.openxmlformats.org/wordprocessingml/2006/main">
        <w:t xml:space="preserve">ਬੁਰਾਈ ਦੇ ਬਦਲੇ ਬੁਰਾਈ ਨਾ ਕਰੋ, ਸਗੋਂ ਸਾਰੇ ਰਿਸ਼ਤਿਆਂ ਵਿਚ ਚੰਗਿਆਈ ਨੂੰ ਅਪਣਾਓ।</w:t>
      </w:r>
    </w:p>
    <w:p w14:paraId="0ED411F0" w14:textId="77777777" w:rsidR="000F7377" w:rsidRDefault="000F7377"/>
    <w:p w14:paraId="78C0D2B7" w14:textId="77777777" w:rsidR="000F7377" w:rsidRDefault="000F7377">
      <w:r xmlns:w="http://schemas.openxmlformats.org/wordprocessingml/2006/main">
        <w:t xml:space="preserve">1. ਪਿਆਰ ਦੀ ਚੋਣ ਕਰੋ: ਸਾਰੇ ਰਿਸ਼ਤਿਆਂ ਵਿੱਚ ਚੰਗੇ ਦਾ ਪਿੱਛਾ ਕਰਨਾ</w:t>
      </w:r>
    </w:p>
    <w:p w14:paraId="1860AEF8" w14:textId="77777777" w:rsidR="000F7377" w:rsidRDefault="000F7377"/>
    <w:p w14:paraId="50251691" w14:textId="77777777" w:rsidR="000F7377" w:rsidRDefault="000F7377">
      <w:r xmlns:w="http://schemas.openxmlformats.org/wordprocessingml/2006/main">
        <w:t xml:space="preserve">2. ਮੁਸੀਬਤਾਂ ਨੂੰ ਮੌਕੇ ਵਿੱਚ ਬਦਲਣਾ: ਚੰਗੀ ਜ਼ਿੰਦਗੀ ਜੀਉ</w:t>
      </w:r>
    </w:p>
    <w:p w14:paraId="39DF948A" w14:textId="77777777" w:rsidR="000F7377" w:rsidRDefault="000F7377"/>
    <w:p w14:paraId="51524022" w14:textId="77777777" w:rsidR="000F7377" w:rsidRDefault="000F7377">
      <w:r xmlns:w="http://schemas.openxmlformats.org/wordprocessingml/2006/main">
        <w:t xml:space="preserve">1. ਰੋਮੀਆਂ 12:21 - ਬੁਰਿਆਈ ਤੋਂ ਨਾ ਹਾਰੋ, ਪਰ ਚੰਗਿਆਈ ਨਾਲ ਬੁਰਾਈ ਉੱਤੇ ਕਾਬੂ ਪਾਓ।</w:t>
      </w:r>
    </w:p>
    <w:p w14:paraId="5B733590" w14:textId="77777777" w:rsidR="000F7377" w:rsidRDefault="000F7377"/>
    <w:p w14:paraId="6DDAADA7" w14:textId="77777777" w:rsidR="000F7377" w:rsidRDefault="000F7377">
      <w:r xmlns:w="http://schemas.openxmlformats.org/wordprocessingml/2006/main">
        <w:t xml:space="preserve">2. ਯਸਾਯਾਹ 1:17 - ਚੰਗਾ ਕਰਨਾ ਸਿੱਖੋ; ਇਨਸਾਫ਼ ਦੀ ਮੰਗ ਕਰੋ, ਸਹੀ ਜ਼ੁਲਮ; ਅਨਾਥਾਂ ਨੂੰ ਇਨਸਾਫ਼ ਦਿਵਾਓ, ਵਿਧਵਾ ਦੇ ਪੱਖ ਦੀ ਬੇਨਤੀ ਕਰੋ।</w:t>
      </w:r>
    </w:p>
    <w:p w14:paraId="7944BF6C" w14:textId="77777777" w:rsidR="000F7377" w:rsidRDefault="000F7377"/>
    <w:p w14:paraId="5D7097D4" w14:textId="77777777" w:rsidR="000F7377" w:rsidRDefault="000F7377">
      <w:r xmlns:w="http://schemas.openxmlformats.org/wordprocessingml/2006/main">
        <w:t xml:space="preserve">1 ਥੱਸਲੁਨੀਕੀਆ 5:16 ਹਮੇਸ਼ਾ ਖੁਸ਼ ਰਹੋ।</w:t>
      </w:r>
    </w:p>
    <w:p w14:paraId="437D9B1F" w14:textId="77777777" w:rsidR="000F7377" w:rsidRDefault="000F7377"/>
    <w:p w14:paraId="44B4DECF" w14:textId="77777777" w:rsidR="000F7377" w:rsidRDefault="000F7377">
      <w:r xmlns:w="http://schemas.openxmlformats.org/wordprocessingml/2006/main">
        <w:t xml:space="preserve">ਸਾਨੂੰ ਹਮੇਸ਼ਾ ਪ੍ਰਭੂ ਵਿੱਚ ਅਨੰਦ ਕਰਨਾ ਚਾਹੀਦਾ ਹੈ।</w:t>
      </w:r>
    </w:p>
    <w:p w14:paraId="69D49046" w14:textId="77777777" w:rsidR="000F7377" w:rsidRDefault="000F7377"/>
    <w:p w14:paraId="1AAFCEE9" w14:textId="77777777" w:rsidR="000F7377" w:rsidRDefault="000F7377">
      <w:r xmlns:w="http://schemas.openxmlformats.org/wordprocessingml/2006/main">
        <w:t xml:space="preserve">1. ਪ੍ਰਭੂ ਵਿੱਚ ਅਨੰਦ: ਪ੍ਰਭੂ ਵਿੱਚ ਸੱਚਮੁੱਚ ਮਨਾਉਣ ਦਾ ਕੀ ਅਰਥ ਹੈ।</w:t>
      </w:r>
    </w:p>
    <w:p w14:paraId="65A16F53" w14:textId="77777777" w:rsidR="000F7377" w:rsidRDefault="000F7377"/>
    <w:p w14:paraId="7D38A335" w14:textId="77777777" w:rsidR="000F7377" w:rsidRDefault="000F7377">
      <w:r xmlns:w="http://schemas.openxmlformats.org/wordprocessingml/2006/main">
        <w:t xml:space="preserve">2. ਪ੍ਰਭੂ ਦੀ ਖੁਸ਼ੀ: ਪ੍ਰਭੂ ਵਿੱਚ ਸੱਚਾ ਅਤੇ ਸਥਾਈ ਅਨੰਦ ਲੱਭਣਾ।</w:t>
      </w:r>
    </w:p>
    <w:p w14:paraId="00DA2337" w14:textId="77777777" w:rsidR="000F7377" w:rsidRDefault="000F7377"/>
    <w:p w14:paraId="4B85AB4E" w14:textId="77777777" w:rsidR="000F7377" w:rsidRDefault="000F7377">
      <w:r xmlns:w="http://schemas.openxmlformats.org/wordprocessingml/2006/main">
        <w:t xml:space="preserve">1. ਜ਼ਬੂਰ 16:11 - ਤੁਸੀਂ ਮੈਨੂੰ ਜੀਵਨ ਦਾ ਰਸਤਾ ਦੱਸਦੇ ਹੋ; ਤੁਹਾਡੀ ਮੌਜੂਦਗੀ ਵਿੱਚ ਖੁਸ਼ੀ ਦੀ ਭਰਪੂਰਤਾ ਹੈ; ਤੇਰੇ ਸੱਜੇ ਹੱਥ ਸਦਾ ਲਈ ਖੁਸ਼ੀਆਂ ਹਨ।</w:t>
      </w:r>
    </w:p>
    <w:p w14:paraId="62099D43" w14:textId="77777777" w:rsidR="000F7377" w:rsidRDefault="000F7377"/>
    <w:p w14:paraId="25E2F50C" w14:textId="77777777" w:rsidR="000F7377" w:rsidRDefault="000F7377">
      <w:r xmlns:w="http://schemas.openxmlformats.org/wordprocessingml/2006/main">
        <w:t xml:space="preserve">2. ਜ਼ਬੂਰਾਂ ਦੀ ਪੋਥੀ 100:1-2 - ਸਾਰੀ ਧਰਤੀ, ਪ੍ਰਭੂ ਲਈ ਜੈਕਾਰਾ ਗਜਾਓ! ਪ੍ਰਸੰਨਤਾ ਨਾਲ ਪ੍ਰਭੂ ਦੀ ਸੇਵਾ ਕਰੋ! ਗਾਉਣ ਦੇ ਨਾਲ ਉਸਦੀ ਹਾਜ਼ਰੀ ਵਿੱਚ ਆਓ!</w:t>
      </w:r>
    </w:p>
    <w:p w14:paraId="0EDFA1CF" w14:textId="77777777" w:rsidR="000F7377" w:rsidRDefault="000F7377"/>
    <w:p w14:paraId="344F2A83" w14:textId="77777777" w:rsidR="000F7377" w:rsidRDefault="000F7377">
      <w:r xmlns:w="http://schemas.openxmlformats.org/wordprocessingml/2006/main">
        <w:t xml:space="preserve">1 ਥੱਸਲੁਨੀਕੀਆ 5:17 ਬਿਨਾਂ ਰੁਕੇ ਪ੍ਰਾਰਥਨਾ ਕਰੋ।</w:t>
      </w:r>
    </w:p>
    <w:p w14:paraId="5C1EB2CA" w14:textId="77777777" w:rsidR="000F7377" w:rsidRDefault="000F7377"/>
    <w:p w14:paraId="20BDC900" w14:textId="77777777" w:rsidR="000F7377" w:rsidRDefault="000F7377">
      <w:r xmlns:w="http://schemas.openxmlformats.org/wordprocessingml/2006/main">
        <w:t xml:space="preserve">ਮਸੀਹੀਆਂ ਨੂੰ ਬਿਨਾਂ ਰੁਕੇ ਪ੍ਰਾਰਥਨਾ ਕਰਨ ਲਈ ਉਤਸ਼ਾਹਿਤ ਕੀਤਾ ਜਾਂਦਾ ਹੈ।</w:t>
      </w:r>
    </w:p>
    <w:p w14:paraId="2BD4C1C5" w14:textId="77777777" w:rsidR="000F7377" w:rsidRDefault="000F7377"/>
    <w:p w14:paraId="1C1A61F5" w14:textId="77777777" w:rsidR="000F7377" w:rsidRDefault="000F7377">
      <w:r xmlns:w="http://schemas.openxmlformats.org/wordprocessingml/2006/main">
        <w:t xml:space="preserve">1. ਪ੍ਰਾਰਥਨਾ ਦੀ ਸ਼ਕਤੀ: ਲਗਾਤਾਰ ਪ੍ਰਾਰਥਨਾ ਸਾਡੀ ਜ਼ਿੰਦਗੀ ਨੂੰ ਕਿਵੇਂ ਬਦਲ ਸਕਦੀ ਹੈ</w:t>
      </w:r>
    </w:p>
    <w:p w14:paraId="3B2CC11B" w14:textId="77777777" w:rsidR="000F7377" w:rsidRDefault="000F7377"/>
    <w:p w14:paraId="3EF8FF20" w14:textId="77777777" w:rsidR="000F7377" w:rsidRDefault="000F7377">
      <w:r xmlns:w="http://schemas.openxmlformats.org/wordprocessingml/2006/main">
        <w:t xml:space="preserve">2. ਬਿਨਾਂ ਕਿਸੇ ਰੁਕਾਵਟ ਦੇ ਪ੍ਰਾਰਥਨਾ ਕਰਨਾ: ਪ੍ਰਮਾਤਮਾ ਨਾਲ ਨਜ਼ਦੀਕੀ ਰਿਸ਼ਤਾ ਪ੍ਰਾਪਤ ਕਰਨਾ</w:t>
      </w:r>
    </w:p>
    <w:p w14:paraId="7160520D" w14:textId="77777777" w:rsidR="000F7377" w:rsidRDefault="000F7377"/>
    <w:p w14:paraId="1738BE5A" w14:textId="77777777" w:rsidR="000F7377" w:rsidRDefault="000F7377">
      <w:r xmlns:w="http://schemas.openxmlformats.org/wordprocessingml/2006/main">
        <w:t xml:space="preserve">1. ਯਾਕੂਬ 5:16 - "ਧਰਮੀ ਵਿਅਕਤੀ ਦੀ ਪ੍ਰਾਰਥਨਾ ਵਿੱਚ ਬਹੁਤ ਸ਼ਕਤੀ ਹੁੰਦੀ ਹੈ ਜਿਵੇਂ ਕਿ ਇਹ ਕੰਮ ਕਰ ਰਹੀ ਹੈ।"</w:t>
      </w:r>
    </w:p>
    <w:p w14:paraId="76EB3F76" w14:textId="77777777" w:rsidR="000F7377" w:rsidRDefault="000F7377"/>
    <w:p w14:paraId="39EE779F" w14:textId="77777777" w:rsidR="000F7377" w:rsidRDefault="000F7377">
      <w:r xmlns:w="http://schemas.openxmlformats.org/wordprocessingml/2006/main">
        <w:t xml:space="preserve">2. ਫ਼ਿਲਿੱਪੀਆਂ 4:6-7 - "ਕਿਸੇ ਗੱਲ ਦੀ ਚਿੰਤਾ ਨਾ ਕਰੋ, ਪਰ ਹਰ ਚੀਜ਼ ਵਿੱਚ ਪ੍ਰਾਰਥਨਾ ਅਤੇ ਬੇਨਤੀ ਨਾਲ ਧੰਨਵਾਦ ਸਹਿਤ ਤੁਹਾਡੀਆਂ ਬੇਨਤੀਆਂ ਪਰਮੇਸ਼ੁਰ ਨੂੰ ਦੱਸੀਆਂ ਜਾਣ।"</w:t>
      </w:r>
    </w:p>
    <w:p w14:paraId="0C6FDC04" w14:textId="77777777" w:rsidR="000F7377" w:rsidRDefault="000F7377"/>
    <w:p w14:paraId="3A584358" w14:textId="77777777" w:rsidR="000F7377" w:rsidRDefault="000F7377">
      <w:r xmlns:w="http://schemas.openxmlformats.org/wordprocessingml/2006/main">
        <w:t xml:space="preserve">1 ਥੱਸਲੁਨੀਕੀਆ 5:18 ਹਰ ਗੱਲ ਵਿੱਚ ਧੰਨਵਾਦ ਕਰੋ ਕਿਉਂ ਜੋ ਮਸੀਹ ਯਿਸੂ ਵਿੱਚ ਤੁਹਾਡੇ ਲਈ ਪਰਮੇਸ਼ੁਰ ਦੀ ਇਹੋ ਮਰਜ਼ੀ ਹੈ।</w:t>
      </w:r>
    </w:p>
    <w:p w14:paraId="671C6228" w14:textId="77777777" w:rsidR="000F7377" w:rsidRDefault="000F7377"/>
    <w:p w14:paraId="46EE748B" w14:textId="77777777" w:rsidR="000F7377" w:rsidRDefault="000F7377">
      <w:r xmlns:w="http://schemas.openxmlformats.org/wordprocessingml/2006/main">
        <w:t xml:space="preserve">ਸਾਨੂੰ ਸਾਰੀਆਂ ਚੀਜ਼ਾਂ ਲਈ ਸ਼ੁਕਰਗੁਜ਼ਾਰ ਹੋਣਾ ਚਾਹੀਦਾ ਹੈ, ਕਿਉਂਕਿ ਇਹ ਯਿਸੂ ਮਸੀਹ ਵਿੱਚ ਸਾਡੇ ਲਈ ਪਰਮੇਸ਼ੁਰ ਦੀ ਇੱਛਾ ਹੈ।</w:t>
      </w:r>
    </w:p>
    <w:p w14:paraId="44F9D46F" w14:textId="77777777" w:rsidR="000F7377" w:rsidRDefault="000F7377"/>
    <w:p w14:paraId="3F577B4B" w14:textId="77777777" w:rsidR="000F7377" w:rsidRDefault="000F7377">
      <w:r xmlns:w="http://schemas.openxmlformats.org/wordprocessingml/2006/main">
        <w:t xml:space="preserve">1. ਹਰ ਹਾਲਾਤ ਵਿੱਚ ਸ਼ੁਕਰਗੁਜ਼ਾਰ - ਸ਼ੁਕਰਗੁਜ਼ਾਰ ਜੀਵਨ ਜੀਓ</w:t>
      </w:r>
    </w:p>
    <w:p w14:paraId="1A21C557" w14:textId="77777777" w:rsidR="000F7377" w:rsidRDefault="000F7377"/>
    <w:p w14:paraId="1C9C4CF6" w14:textId="77777777" w:rsidR="000F7377" w:rsidRDefault="000F7377">
      <w:r xmlns:w="http://schemas.openxmlformats.org/wordprocessingml/2006/main">
        <w:t xml:space="preserve">2. ਰੱਬ ਦੀ ਇੱਛਾ - ਸਾਡੀਆਂ ਜ਼ਿੰਦਗੀਆਂ ਲਈ ਉਸ ਦੀਆਂ ਯੋਜਨਾਵਾਂ ਨੂੰ ਸੌਂਪਣਾ</w:t>
      </w:r>
    </w:p>
    <w:p w14:paraId="33412F3E" w14:textId="77777777" w:rsidR="000F7377" w:rsidRDefault="000F7377"/>
    <w:p w14:paraId="66BE2800" w14:textId="77777777" w:rsidR="000F7377" w:rsidRDefault="000F7377">
      <w:r xmlns:w="http://schemas.openxmlformats.org/wordprocessingml/2006/main">
        <w:t xml:space="preserve">1. ਅਫ਼ਸੀਆਂ 4:32 - "ਅਤੇ ਤੁਸੀਂ ਇੱਕ ਦੂਜੇ ਨਾਲ ਦਿਆਲੂ, ਕੋਮਲ ਦਿਲ, ਇੱਕ ਦੂਜੇ ਨੂੰ ਮਾਫ਼ ਕਰੋ, ਜਿਵੇਂ ਕਿ ਮਸੀਹ ਦੀ ਖ਼ਾਤਰ ਪਰਮੇਸ਼ੁਰ ਨੇ ਤੁਹਾਨੂੰ ਮਾਫ਼ ਕੀਤਾ ਹੈ।"</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ਜ਼ਬੂਰ 100: 4 - "ਧੰਨਵਾਦ ਨਾਲ ਉਸਦੇ ਦਰਵਾਜ਼ਿਆਂ ਵਿੱਚ ਦਾਖਲ ਹੋਵੋ, ਅਤੇ ਉਸਤਤ ਦੇ ਨਾਲ ਉਸਦੇ ਦਰਬਾਰਾਂ ਵਿੱਚ ਜਾਓ: ਉਸਦਾ ਧੰਨਵਾਦ ਕਰੋ, ਅਤੇ ਉਸਦੇ ਨਾਮ ਨੂੰ ਅਸੀਸ ਦਿਓ।"</w:t>
      </w:r>
    </w:p>
    <w:p w14:paraId="4CAFBED9" w14:textId="77777777" w:rsidR="000F7377" w:rsidRDefault="000F7377"/>
    <w:p w14:paraId="0D3975FC" w14:textId="77777777" w:rsidR="000F7377" w:rsidRDefault="000F7377">
      <w:r xmlns:w="http://schemas.openxmlformats.org/wordprocessingml/2006/main">
        <w:t xml:space="preserve">1 ਥੱਸਲੁਨੀਕੀਆ 5:19 ਆਤਮਾ ਨੂੰ ਨਾ ਬੁਝਾਓ।</w:t>
      </w:r>
    </w:p>
    <w:p w14:paraId="706FEE48" w14:textId="77777777" w:rsidR="000F7377" w:rsidRDefault="000F7377"/>
    <w:p w14:paraId="111520AB" w14:textId="77777777" w:rsidR="000F7377" w:rsidRDefault="000F7377">
      <w:r xmlns:w="http://schemas.openxmlformats.org/wordprocessingml/2006/main">
        <w:t xml:space="preserve">ਵਿਸ਼ਵਾਸੀਆਂ ਨੂੰ ਆਪਣੇ ਜੀਵਨ ਵਿੱਚ ਪਵਿੱਤਰ ਆਤਮਾ ਦੇ ਕੰਮ ਨੂੰ ਦਬਾਉਣ ਨਹੀਂ ਚਾਹੀਦਾ।</w:t>
      </w:r>
    </w:p>
    <w:p w14:paraId="7292F1CC" w14:textId="77777777" w:rsidR="000F7377" w:rsidRDefault="000F7377"/>
    <w:p w14:paraId="0A53095C" w14:textId="77777777" w:rsidR="000F7377" w:rsidRDefault="000F7377">
      <w:r xmlns:w="http://schemas.openxmlformats.org/wordprocessingml/2006/main">
        <w:t xml:space="preserve">1. "ਆਤਮਾ ਦੀਆਂ ਲਾਟਾਂ ਨੂੰ ਹਵਾ ਦੇਣਾ"</w:t>
      </w:r>
    </w:p>
    <w:p w14:paraId="2E9AD7C7" w14:textId="77777777" w:rsidR="000F7377" w:rsidRDefault="000F7377"/>
    <w:p w14:paraId="0554C078" w14:textId="77777777" w:rsidR="000F7377" w:rsidRDefault="000F7377">
      <w:r xmlns:w="http://schemas.openxmlformats.org/wordprocessingml/2006/main">
        <w:t xml:space="preserve">2. "ਆਤਮਾ ਦੀ ਅੱਗ ਨੂੰ ਦੁਬਾਰਾ ਜਗਾਉਣਾ"</w:t>
      </w:r>
    </w:p>
    <w:p w14:paraId="1F686089" w14:textId="77777777" w:rsidR="000F7377" w:rsidRDefault="000F7377"/>
    <w:p w14:paraId="024C304E" w14:textId="77777777" w:rsidR="000F7377" w:rsidRDefault="000F7377">
      <w:r xmlns:w="http://schemas.openxmlformats.org/wordprocessingml/2006/main">
        <w:t xml:space="preserve">1. ਅਫ਼ਸੀਆਂ 5:18, "ਅਤੇ ਮੈ ਨਾਲ ਮਸਤ ਨਾ ਹੋਵੋ, ਕਿਉਂਕਿ ਇਹ ਬੇਇੱਜ਼ਤੀ ਹੈ, ਪਰ ਆਤਮਾ ਨਾਲ ਭਰਪੂਰ ਹੋਵੋ"</w:t>
      </w:r>
    </w:p>
    <w:p w14:paraId="3FE5CD38" w14:textId="77777777" w:rsidR="000F7377" w:rsidRDefault="000F7377"/>
    <w:p w14:paraId="6DFEAF9D" w14:textId="77777777" w:rsidR="000F7377" w:rsidRDefault="000F7377">
      <w:r xmlns:w="http://schemas.openxmlformats.org/wordprocessingml/2006/main">
        <w:t xml:space="preserve">2. ਗਲਾਤੀਆਂ 5:16-17, "ਪਰ ਮੈਂ ਕਹਿੰਦਾ ਹਾਂ, ਆਤਮਾ ਦੇ ਅਨੁਸਾਰ ਚੱਲੋ, ਅਤੇ ਤੁਸੀਂ ਸਰੀਰ ਦੀਆਂ ਇੱਛਾਵਾਂ ਨੂੰ ਪੂਰਾ ਨਹੀਂ ਕਰੋਗੇ, ਕਿਉਂਕਿ ਸਰੀਰ ਦੀਆਂ ਇੱਛਾਵਾਂ ਆਤਮਾ ਦੇ ਵਿਰੁੱਧ ਹਨ, ਅਤੇ ਆਤਮਾ ਦੀਆਂ ਇੱਛਾਵਾਂ ਦੇ ਵਿਰੁੱਧ ਹਨ। ਸਰੀਰ, ਕਿਉਂਕਿ ਇਹ ਇੱਕ ਦੂਜੇ ਦੇ ਵਿਰੋਧੀ ਹਨ, ਤੁਹਾਨੂੰ ਉਹ ਕੰਮ ਕਰਨ ਤੋਂ ਰੋਕਣ ਲਈ ਜੋ ਤੁਸੀਂ ਕਰਨਾ ਚਾਹੁੰਦੇ ਹੋ।"</w:t>
      </w:r>
    </w:p>
    <w:p w14:paraId="5EA41BCF" w14:textId="77777777" w:rsidR="000F7377" w:rsidRDefault="000F7377"/>
    <w:p w14:paraId="58CBC51D" w14:textId="77777777" w:rsidR="000F7377" w:rsidRDefault="000F7377">
      <w:r xmlns:w="http://schemas.openxmlformats.org/wordprocessingml/2006/main">
        <w:t xml:space="preserve">1 ਥੱਸਲੁਨੀਕੀਆ 5:20 ਭਵਿੱਖਬਾਣੀਆਂ ਨੂੰ ਤੁੱਛ ਨਾ ਸਮਝੋ।</w:t>
      </w:r>
    </w:p>
    <w:p w14:paraId="1C55DF7A" w14:textId="77777777" w:rsidR="000F7377" w:rsidRDefault="000F7377"/>
    <w:p w14:paraId="256AFB0D" w14:textId="77777777" w:rsidR="000F7377" w:rsidRDefault="000F7377">
      <w:r xmlns:w="http://schemas.openxmlformats.org/wordprocessingml/2006/main">
        <w:t xml:space="preserve">ਵਿਸ਼ਵਾਸੀਆਂ ਨੂੰ ਭਵਿੱਖਬਾਣੀ ਸੰਦੇਸ਼ਾਂ ਨੂੰ ਨੀਵਾਂ ਨਹੀਂ ਦੇਖਣਾ ਚਾਹੀਦਾ ਹੈ।</w:t>
      </w:r>
    </w:p>
    <w:p w14:paraId="142DF040" w14:textId="77777777" w:rsidR="000F7377" w:rsidRDefault="000F7377"/>
    <w:p w14:paraId="41668883" w14:textId="77777777" w:rsidR="000F7377" w:rsidRDefault="000F7377">
      <w:r xmlns:w="http://schemas.openxmlformats.org/wordprocessingml/2006/main">
        <w:t xml:space="preserve">1. ਭਵਿੱਖਬਾਣੀ ਸੰਦੇਸ਼ਾਂ ਦੀ ਸ਼ਕਤੀ: ਪ੍ਰਮਾਤਮਾ ਨਬੀਆਂ ਦੁਆਰਾ ਕਿਵੇਂ ਬੋਲਦਾ ਹੈ।</w:t>
      </w:r>
    </w:p>
    <w:p w14:paraId="158FEB73" w14:textId="77777777" w:rsidR="000F7377" w:rsidRDefault="000F7377"/>
    <w:p w14:paraId="4D4856CB" w14:textId="77777777" w:rsidR="000F7377" w:rsidRDefault="000F7377">
      <w:r xmlns:w="http://schemas.openxmlformats.org/wordprocessingml/2006/main">
        <w:t xml:space="preserve">2. ਰੱਬ ਦੀ ਆਵਾਜ਼ ਨੂੰ ਸਮਝਣਾ: ਭਵਿੱਖਬਾਣੀ ਸੰਦੇਸ਼ਾਂ ਨੂੰ ਕਿਵੇਂ ਪਛਾਣਨਾ ਅਤੇ ਆਦਰ ਕਰਨਾ ਹੈ।</w:t>
      </w:r>
    </w:p>
    <w:p w14:paraId="6B36968A" w14:textId="77777777" w:rsidR="000F7377" w:rsidRDefault="000F7377"/>
    <w:p w14:paraId="283A2272" w14:textId="77777777" w:rsidR="000F7377" w:rsidRDefault="000F7377">
      <w:r xmlns:w="http://schemas.openxmlformats.org/wordprocessingml/2006/main">
        <w:t xml:space="preserve">1. ਰਸੂਲਾਂ ਦੇ ਕਰਤੱਬ 2:17-21 - ਪਵਿੱਤਰ ਆਤਮਾ ਦਾ ਡੋਲ੍ਹਣਾ ਅਤੇ ਭਵਿੱਖਬਾਣੀ ਦੀ ਦਾਤ।</w:t>
      </w:r>
    </w:p>
    <w:p w14:paraId="5948420F" w14:textId="77777777" w:rsidR="000F7377" w:rsidRDefault="000F7377"/>
    <w:p w14:paraId="441B20B3" w14:textId="77777777" w:rsidR="000F7377" w:rsidRDefault="000F7377">
      <w:r xmlns:w="http://schemas.openxmlformats.org/wordprocessingml/2006/main">
        <w:t xml:space="preserve">2. ਹਿਜ਼ਕੀਏਲ 33:7-9 - ਰਾਖੇ ਲਈ ਪਰਮੇਸ਼ੁਰ ਦੀ ਚੇਤਾਵਨੀ ਅਤੇ ਲੋਕਾਂ ਨੂੰ ਚੇਤਾਵਨੀ ਦੇਣ ਦੀ ਜ਼ਿੰਮੇਵਾਰੀ।</w:t>
      </w:r>
    </w:p>
    <w:p w14:paraId="5FC25867" w14:textId="77777777" w:rsidR="000F7377" w:rsidRDefault="000F7377"/>
    <w:p w14:paraId="3DC65E68" w14:textId="77777777" w:rsidR="000F7377" w:rsidRDefault="000F7377">
      <w:r xmlns:w="http://schemas.openxmlformats.org/wordprocessingml/2006/main">
        <w:t xml:space="preserve">1 ਥੱਸਲੁਨੀਕੀਆ 5:21 ਸਭ ਕੁਝ ਸਾਬਤ ਕਰੋ; ਜੋ ਚੰਗਾ ਹੈ ਉਸ ਨੂੰ ਫੜੋ।</w:t>
      </w:r>
    </w:p>
    <w:p w14:paraId="7E208056" w14:textId="77777777" w:rsidR="000F7377" w:rsidRDefault="000F7377"/>
    <w:p w14:paraId="3FE86B2A" w14:textId="77777777" w:rsidR="000F7377" w:rsidRDefault="000F7377">
      <w:r xmlns:w="http://schemas.openxmlformats.org/wordprocessingml/2006/main">
        <w:t xml:space="preserve">ਸਾਨੂੰ ਸਾਰੀਆਂ ਚੀਜ਼ਾਂ ਦੀ ਸੱਚਾਈ ਦੀ ਪਰਖ ਕਰਨੀ ਚਾਹੀਦੀ ਹੈ ਅਤੇ ਜੋ ਚੰਗਾ ਹੈ ਉਸ ਨਾਲ ਜੁੜੇ ਰਹਿਣਾ ਚਾਹੀਦਾ ਹੈ।</w:t>
      </w:r>
    </w:p>
    <w:p w14:paraId="5263F0EA" w14:textId="77777777" w:rsidR="000F7377" w:rsidRDefault="000F7377"/>
    <w:p w14:paraId="5F1E25DC" w14:textId="77777777" w:rsidR="000F7377" w:rsidRDefault="000F7377">
      <w:r xmlns:w="http://schemas.openxmlformats.org/wordprocessingml/2006/main">
        <w:t xml:space="preserve">1. "ਵਿਵੇਕ: ਸੱਚ ਦੀ ਪਰਖ"</w:t>
      </w:r>
    </w:p>
    <w:p w14:paraId="229F557F" w14:textId="77777777" w:rsidR="000F7377" w:rsidRDefault="000F7377"/>
    <w:p w14:paraId="559FA42E" w14:textId="77777777" w:rsidR="000F7377" w:rsidRDefault="000F7377">
      <w:r xmlns:w="http://schemas.openxmlformats.org/wordprocessingml/2006/main">
        <w:t xml:space="preserve">2. "ਉਸ ਨਾਲ ਚਿਪਕਣਾ ਜੋ ਚੰਗਾ ਹੈ"</w:t>
      </w:r>
    </w:p>
    <w:p w14:paraId="686A57A5" w14:textId="77777777" w:rsidR="000F7377" w:rsidRDefault="000F7377"/>
    <w:p w14:paraId="52B13419" w14:textId="77777777" w:rsidR="000F7377" w:rsidRDefault="000F7377">
      <w:r xmlns:w="http://schemas.openxmlformats.org/wordprocessingml/2006/main">
        <w:t xml:space="preserve">1. ਫ਼ਿਲਿੱਪੀਆਂ 4:8-9: "ਆਖ਼ਰਕਾਰ, ਭਰਾਵੋ, ਜੋ ਕੁਝ ਵੀ ਸੱਚ ਹੈ, ਜੋ ਵੀ ਸਤਿਕਾਰਯੋਗ ਹੈ, ਜੋ ਕੁਝ ਵੀ ਧਰਮੀ ਹੈ, ਜੋ ਕੁਝ ਵੀ ਸ਼ੁੱਧ ਹੈ, ਜੋ ਕੁਝ ਪਿਆਰਾ ਹੈ, ਜੋ ਵੀ ਪ੍ਰਸ਼ੰਸਾਯੋਗ ਹੈ, ਜੇ ਕੋਈ ਉੱਤਮਤਾ ਹੈ, ਜੇ ਕੁਝ ਵੀ ਯੋਗ ਹੈ। ਪ੍ਰਸ਼ੰਸਾ ਕਰੋ, ਇਹਨਾਂ ਗੱਲਾਂ ਬਾਰੇ ਸੋਚੋ। ਜੋ ਤੁਸੀਂ ਮੇਰੇ ਵਿੱਚ ਸਿੱਖਿਆ ਅਤੇ ਪ੍ਰਾਪਤ ਕੀਤਾ ਅਤੇ ਸੁਣਿਆ ਅਤੇ ਦੇਖਿਆ ਹੈ - ਇਹਨਾਂ ਗੱਲਾਂ ਦਾ ਅਭਿਆਸ ਕਰੋ, ਅਤੇ ਸ਼ਾਂਤੀ ਦਾ ਪਰਮੇਸ਼ੁਰ ਤੁਹਾਡੇ ਨਾਲ ਹੋਵੇਗਾ।"</w:t>
      </w:r>
    </w:p>
    <w:p w14:paraId="73289725" w14:textId="77777777" w:rsidR="000F7377" w:rsidRDefault="000F7377"/>
    <w:p w14:paraId="773B4E24" w14:textId="77777777" w:rsidR="000F7377" w:rsidRDefault="000F7377">
      <w:r xmlns:w="http://schemas.openxmlformats.org/wordprocessingml/2006/main">
        <w:t xml:space="preserve">2. ਯੂਹੰਨਾ 8:31-32: "ਇਸ ਲਈ ਯਿਸੂ ਨੇ ਉਨ੍ਹਾਂ ਯਹੂਦੀਆਂ ਨੂੰ ਕਿਹਾ ਜਿਨ੍ਹਾਂ ਨੇ ਉਸ ਵਿੱਚ ਵਿਸ਼ਵਾਸ ਕੀਤਾ ਸੀ, "ਜੇਕਰ ਤੁਸੀਂ ਮੇਰੇ ਬਚਨ ਵਿੱਚ ਰਹੋ, ਤੁਸੀਂ ਸੱਚਮੁੱਚ ਮੇਰੇ ਚੇਲੇ ਹੋ, ਅਤੇ ਤੁਸੀਂ ਸੱਚ ਨੂੰ ਜਾਣੋਗੇ, ਅਤੇ ਸੱਚ ਤੁਹਾਨੂੰ ਆਜ਼ਾਦ ਕਰੇਗਾ। "</w:t>
      </w:r>
    </w:p>
    <w:p w14:paraId="3931A3E7" w14:textId="77777777" w:rsidR="000F7377" w:rsidRDefault="000F7377"/>
    <w:p w14:paraId="4069B341" w14:textId="77777777" w:rsidR="000F7377" w:rsidRDefault="000F7377">
      <w:r xmlns:w="http://schemas.openxmlformats.org/wordprocessingml/2006/main">
        <w:t xml:space="preserve">1 ਥੱਸਲੁਨੀਕੀਆ 5:22 ਬੁਰਾਈ ਦੇ ਹਰ ਰੂਪ ਤੋਂ ਦੂਰ ਰਹੋ।</w:t>
      </w:r>
    </w:p>
    <w:p w14:paraId="320E9264" w14:textId="77777777" w:rsidR="000F7377" w:rsidRDefault="000F7377"/>
    <w:p w14:paraId="7412CEA2" w14:textId="77777777" w:rsidR="000F7377" w:rsidRDefault="000F7377">
      <w:r xmlns:w="http://schemas.openxmlformats.org/wordprocessingml/2006/main">
        <w:t xml:space="preserve">ਪੌਲੁਸ ਮਸੀਹੀਆਂ ਨੂੰ ਕਿਸੇ ਵੀ ਚੀਜ਼ ਤੋਂ ਬਚਣ ਲਈ ਉਤਸ਼ਾਹਿਤ ਕਰਦਾ ਹੈ ਜੋ ਬੁਰਾ ਸਮਝਿਆ ਜਾ ਸਕਦਾ ਹੈ।</w:t>
      </w:r>
    </w:p>
    <w:p w14:paraId="108E018F" w14:textId="77777777" w:rsidR="000F7377" w:rsidRDefault="000F7377"/>
    <w:p w14:paraId="32DE8339" w14:textId="77777777" w:rsidR="000F7377" w:rsidRDefault="000F7377">
      <w:r xmlns:w="http://schemas.openxmlformats.org/wordprocessingml/2006/main">
        <w:t xml:space="preserve">1. "ਬਦੀ ਦੀ ਦਿੱਖ ਤੋਂ ਬਚੋ: ਪਵਿੱਤਰਤਾ ਲਈ ਇੱਕ ਕਾਲ"</w:t>
      </w:r>
    </w:p>
    <w:p w14:paraId="1D5CE4FF" w14:textId="77777777" w:rsidR="000F7377" w:rsidRDefault="000F7377"/>
    <w:p w14:paraId="0FC9C276" w14:textId="77777777" w:rsidR="000F7377" w:rsidRDefault="000F7377">
      <w:r xmlns:w="http://schemas.openxmlformats.org/wordprocessingml/2006/main">
        <w:t xml:space="preserve">2. "ਇਮਾਨਦਾਰੀ ਦੀ ਜ਼ਿੰਦਗੀ ਜੀਉ: ਬੁਰਾਈ ਤੋਂ ਬਚਣਾ"</w:t>
      </w:r>
    </w:p>
    <w:p w14:paraId="4A35E8B5" w14:textId="77777777" w:rsidR="000F7377" w:rsidRDefault="000F7377"/>
    <w:p w14:paraId="112D384E" w14:textId="77777777" w:rsidR="000F7377" w:rsidRDefault="000F7377">
      <w:r xmlns:w="http://schemas.openxmlformats.org/wordprocessingml/2006/main">
        <w:t xml:space="preserve">1. ਯੂਹੰਨਾ 14:15 - "ਜੇਕਰ ਤੁਸੀਂ ਮੈਨੂੰ ਪਿਆਰ ਕਰਦੇ ਹੋ, ਤਾਂ ਤੁਸੀਂ ਮੇਰੇ ਹੁਕਮਾਂ ਦੀ ਪਾਲਣਾ ਕਰੋਗੇ।"</w:t>
      </w:r>
    </w:p>
    <w:p w14:paraId="0ED5C5EE" w14:textId="77777777" w:rsidR="000F7377" w:rsidRDefault="000F7377"/>
    <w:p w14:paraId="3A16FAC7" w14:textId="77777777" w:rsidR="000F7377" w:rsidRDefault="000F7377">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1E9F6A6E" w14:textId="77777777" w:rsidR="000F7377" w:rsidRDefault="000F7377"/>
    <w:p w14:paraId="64C2B209" w14:textId="77777777" w:rsidR="000F7377" w:rsidRDefault="000F7377">
      <w:r xmlns:w="http://schemas.openxmlformats.org/wordprocessingml/2006/main">
        <w:t xml:space="preserve">1 ਥੱਸਲੁਨੀਕੀਆ 5:23 ਅਤੇ ਸ਼ਾਂਤੀ ਦਾ ਪਰਮੇਸ਼ੁਰ ਤੁਹਾਨੂੰ ਪੂਰੀ ਤਰ੍ਹਾਂ ਪਵਿੱਤਰ ਕਰਦਾ ਹੈ; ਅਤੇ ਮੈਂ ਪ੍ਰਮਾਤਮਾ ਨੂੰ ਪ੍ਰਾਰਥਨਾ ਕਰਦਾ ਹਾਂ ਕਿ ਤੁਹਾਡੀ ਸਾਰੀ ਆਤਮਾ, ਆਤਮਾ ਅਤੇ ਸਰੀਰ ਸਾਡੇ ਪ੍ਰਭੂ ਯਿਸੂ ਮਸੀਹ ਦੇ ਆਉਣ ਤੱਕ ਨਿਰਦੋਸ਼ ਰਹੇ।</w:t>
      </w:r>
    </w:p>
    <w:p w14:paraId="1C34E654" w14:textId="77777777" w:rsidR="000F7377" w:rsidRDefault="000F7377"/>
    <w:p w14:paraId="3474DCF0" w14:textId="77777777" w:rsidR="000F7377" w:rsidRDefault="000F7377">
      <w:r xmlns:w="http://schemas.openxmlformats.org/wordprocessingml/2006/main">
        <w:t xml:space="preserve">ਪੌਲੁਸ ਪ੍ਰਾਰਥਨਾ ਕਰਦਾ ਹੈ ਕਿ ਯਿਸੂ ਮਸੀਹ ਦੇ ਆਉਣ ਲਈ ਥੱਸਲੁਨੀਕੀਆਂ ਨੂੰ ਪਵਿੱਤਰ ਅਤੇ ਨਿਰਦੋਸ਼ ਰੱਖਿਆ ਜਾਵੇਗਾ।</w:t>
      </w:r>
    </w:p>
    <w:p w14:paraId="024CB46A" w14:textId="77777777" w:rsidR="000F7377" w:rsidRDefault="000F7377"/>
    <w:p w14:paraId="53B1F616" w14:textId="77777777" w:rsidR="000F7377" w:rsidRDefault="000F7377">
      <w:r xmlns:w="http://schemas.openxmlformats.org/wordprocessingml/2006/main">
        <w:t xml:space="preserve">1. "ਪਵਿੱਤਰੀਕਰਨ ਅਤੇ ਦੋਸ਼ ਰਹਿਤ: ਯਿਸੂ ਦੇ ਆਉਣ ਦੀ ਤਿਆਰੀ"</w:t>
      </w:r>
    </w:p>
    <w:p w14:paraId="6D3A90F2" w14:textId="77777777" w:rsidR="000F7377" w:rsidRDefault="000F7377"/>
    <w:p w14:paraId="7AD7746B" w14:textId="77777777" w:rsidR="000F7377" w:rsidRDefault="000F7377">
      <w:r xmlns:w="http://schemas.openxmlformats.org/wordprocessingml/2006/main">
        <w:t xml:space="preserve">2. "ਪੂਰੀ ਆਤਮਾ, ਆਤਮਾ ਅਤੇ ਸਰੀਰ: ਅੰਤਲੇ ਦਿਨਾਂ ਵਿੱਚ ਪਵਿੱਤਰਤਾ ਦੀ ਰੱਖਿਆ"</w:t>
      </w:r>
    </w:p>
    <w:p w14:paraId="369A2B47" w14:textId="77777777" w:rsidR="000F7377" w:rsidRDefault="000F7377"/>
    <w:p w14:paraId="537B06C1" w14:textId="77777777" w:rsidR="000F7377" w:rsidRDefault="000F7377">
      <w:r xmlns:w="http://schemas.openxmlformats.org/wordprocessingml/2006/main">
        <w:t xml:space="preserve">1. ਅਫ਼ਸੀਆਂ 4:22-24 - "ਇਹ ਕਿ ਤੁਸੀਂ ਪੁਰਾਣੇ ਆਦਮੀ ਨੂੰ ਪੁਰਾਣੀ ਗੱਲਬਾਤ ਤੋਂ ਦੂਰ ਕਰ ਦਿਓ, ਜੋ ਧੋਖੇਬਾਜ਼ ਕਾਮਨਾਵਾਂ ਦੇ ਅਨੁਸਾਰ ਭ੍ਰਿਸ਼ਟ ਹੈ; ਅਤੇ ਆਪਣੇ ਮਨ ਦੀ ਆਤਮਾ ਵਿੱਚ ਨਵੇਂ ਬਣੋ; ਅਤੇ ਇਹ ਕਿ ਤੁਸੀਂ ਨਵੇਂ ਆਦਮੀ ਨੂੰ ਪਹਿਨੋ, ਜੋ ਪਰਮੇਸ਼ੁਰ ਤੋਂ ਬਾਅਦ ਧਾਰਮਿਕਤਾ ਅਤੇ ਸੱਚੀ ਪਵਿੱਤਰਤਾ ਵਿੱਚ ਬਣਾਇਆ ਗਿਆ ਹੈ।</w:t>
      </w:r>
    </w:p>
    <w:p w14:paraId="31BEEA4A" w14:textId="77777777" w:rsidR="000F7377" w:rsidRDefault="000F7377"/>
    <w:p w14:paraId="042EDA00" w14:textId="77777777" w:rsidR="000F7377" w:rsidRDefault="000F7377">
      <w:r xmlns:w="http://schemas.openxmlformats.org/wordprocessingml/2006/main">
        <w:t xml:space="preserve">2. 1 ਪਤਰਸ 1:13-16 - "ਇਸ ਲਈ ਆਪਣੇ ਮਨ ਦੀ ਕਮਰ ਬੰਨ੍ਹੋ, ਸੁਚੇਤ ਰਹੋ, ਅਤੇ ਅੰਤ ਤੱਕ ਉਸ ਕਿਰਪਾ ਦੀ ਆਸ ਰੱਖੋ ਜੋ ਯਿਸੂ ਮਸੀਹ ਦੇ ਪ੍ਰਕਾਸ਼ ਦੇ ਸਮੇਂ ਤੁਹਾਡੇ ਉੱਤੇ ਲਿਆਂਦੀ ਜਾਣੀ ਹੈ; ਆਗਿਆਕਾਰੀ ਬੱਚਿਆਂ ਵਾਂਗ ਨਹੀਂ, ਆਪਣੇ ਆਪ ਨੂੰ ਅਗਿਆਨਤਾ ਵਿੱਚ ਪੁਰਾਣੀਆਂ ਕਾਮਨਾਵਾਂ ਦੇ ਅਨੁਸਾਰ ਬਣਾਓ: ਪਰ ਜਿਵੇਂ ਉਹ ਜਿਸਨੇ ਤੁਹਾਨੂੰ ਬੁਲਾਇਆ ਹੈ ਪਵਿੱਤਰ ਹੈ, ਉਸੇ ਤਰ੍ਹਾਂ ਤੁਸੀਂ ਹਰ ਤਰ੍ਹਾਂ ਦੀ ਗੱਲਬਾਤ ਵਿੱਚ ਪਵਿੱਤਰ ਬਣੋ; ਕਿਉਂਕਿ ਇਹ ਲਿਖਿਆ ਹੋਇਆ ਹੈ, ਤੁਸੀਂ ਪਵਿੱਤਰ ਬਣੋ, ਕਿਉਂਕਿ ਮੈਂ ਪਵਿੱਤਰ ਹਾਂ।</w:t>
      </w:r>
    </w:p>
    <w:p w14:paraId="146DDF8F" w14:textId="77777777" w:rsidR="000F7377" w:rsidRDefault="000F7377"/>
    <w:p w14:paraId="56263535" w14:textId="77777777" w:rsidR="000F7377" w:rsidRDefault="000F7377">
      <w:r xmlns:w="http://schemas.openxmlformats.org/wordprocessingml/2006/main">
        <w:t xml:space="preserve">1 ਥੱਸਲੁਨੀਕੀਆ 5:24 ਵਫ਼ਾਦਾਰ ਉਹ ਹੈ ਜੋ ਤੁਹਾਨੂੰ ਸੱਦਦਾ ਹੈ, ਜੋ ਇਹ ਵੀ ਕਰੇਗਾ।</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ਇਹ ਹਵਾਲਾ ਵਿਸ਼ਵਾਸੀਆਂ ਨੂੰ ਉਤਸ਼ਾਹਿਤ ਕਰਦਾ ਹੈ ਕਿ ਪਰਮੇਸ਼ੁਰ ਵਫ਼ਾਦਾਰ ਹੈ ਅਤੇ ਆਪਣਾ ਵਾਅਦਾ ਪੂਰਾ ਕਰੇਗਾ।</w:t>
      </w:r>
    </w:p>
    <w:p w14:paraId="55FE4726" w14:textId="77777777" w:rsidR="000F7377" w:rsidRDefault="000F7377"/>
    <w:p w14:paraId="16FC5958" w14:textId="77777777" w:rsidR="000F7377" w:rsidRDefault="000F7377">
      <w:r xmlns:w="http://schemas.openxmlformats.org/wordprocessingml/2006/main">
        <w:t xml:space="preserve">1. "ਪਰਮੇਸ਼ੁਰ ਦੀ ਵਫ਼ਾਦਾਰੀ: ਦਿਲਾਸੇ ਅਤੇ ਉਮੀਦ ਦਾ ਸਰੋਤ"</w:t>
      </w:r>
    </w:p>
    <w:p w14:paraId="69FC44F5" w14:textId="77777777" w:rsidR="000F7377" w:rsidRDefault="000F7377"/>
    <w:p w14:paraId="0DEE497E" w14:textId="77777777" w:rsidR="000F7377" w:rsidRDefault="000F7377">
      <w:r xmlns:w="http://schemas.openxmlformats.org/wordprocessingml/2006/main">
        <w:t xml:space="preserve">2. "ਵਫ਼ਾਦਾਰ ਰਹੋ ਅਤੇ ਪਰਮੇਸ਼ੁਰ ਵਿੱਚ ਭਰੋਸਾ ਰੱਖੋ"</w:t>
      </w:r>
    </w:p>
    <w:p w14:paraId="09861C20" w14:textId="77777777" w:rsidR="000F7377" w:rsidRDefault="000F7377"/>
    <w:p w14:paraId="78F1B7AF" w14:textId="77777777" w:rsidR="000F7377" w:rsidRDefault="000F7377">
      <w:r xmlns:w="http://schemas.openxmlformats.org/wordprocessingml/2006/main">
        <w:t xml:space="preserve">1. ਯਸਾਯਾਹ 43:2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14:paraId="6C20C063" w14:textId="77777777" w:rsidR="000F7377" w:rsidRDefault="000F7377"/>
    <w:p w14:paraId="3F819412" w14:textId="77777777" w:rsidR="000F7377" w:rsidRDefault="000F7377">
      <w:r xmlns:w="http://schemas.openxmlformats.org/wordprocessingml/2006/main">
        <w:t xml:space="preserve">2. ਇਬਰਾਨੀਆਂ 10:23 "ਆਓ ਅਸੀਂ ਆਪਣੀ ਉਮੀਦ ਦੇ ਇਕਰਾਰ ਨੂੰ ਡੋਲਣ ਤੋਂ ਬਿਨਾਂ ਫੜੀ ਰੱਖੀਏ, ਕਿਉਂਕਿ ਵਾਅਦਾ ਕਰਨ ਵਾਲਾ ਵਫ਼ਾਦਾਰ ਹੈ।"</w:t>
      </w:r>
    </w:p>
    <w:p w14:paraId="691A44FD" w14:textId="77777777" w:rsidR="000F7377" w:rsidRDefault="000F7377"/>
    <w:p w14:paraId="2FD57E92" w14:textId="77777777" w:rsidR="000F7377" w:rsidRDefault="000F7377">
      <w:r xmlns:w="http://schemas.openxmlformats.org/wordprocessingml/2006/main">
        <w:t xml:space="preserve">1 ਥੱਸਲੁਨੀਕੀਆ 5:25 ਭਰਾਵੋ, ਸਾਡੇ ਲਈ ਪ੍ਰਾਰਥਨਾ ਕਰੋ।</w:t>
      </w:r>
    </w:p>
    <w:p w14:paraId="2C6566A8" w14:textId="77777777" w:rsidR="000F7377" w:rsidRDefault="000F7377"/>
    <w:p w14:paraId="491FF6AD" w14:textId="77777777" w:rsidR="000F7377" w:rsidRDefault="000F7377">
      <w:r xmlns:w="http://schemas.openxmlformats.org/wordprocessingml/2006/main">
        <w:t xml:space="preserve">1 ਥੱਸਲੁਨੀਕੀਆਂ ਦਾ ਲੇਖਕ ਆਪਣੇ ਭਰਾਵਾਂ ਨੂੰ ਉਸ ਲਈ ਪ੍ਰਾਰਥਨਾ ਕਰਨ ਲਈ ਕਹਿ ਰਿਹਾ ਹੈ।</w:t>
      </w:r>
    </w:p>
    <w:p w14:paraId="6A4714CD" w14:textId="77777777" w:rsidR="000F7377" w:rsidRDefault="000F7377"/>
    <w:p w14:paraId="43F5E107" w14:textId="77777777" w:rsidR="000F7377" w:rsidRDefault="000F7377">
      <w:r xmlns:w="http://schemas.openxmlformats.org/wordprocessingml/2006/main">
        <w:t xml:space="preserve">1. ਪਰਮਾਤਮਾ ਹਮੇਸ਼ਾ ਉਹਨਾਂ ਦੀਆਂ ਪ੍ਰਾਰਥਨਾਵਾਂ ਦਾ ਜਵਾਬ ਦਿੰਦਾ ਹੈ ਜੋ ਉਸ ਨੂੰ ਸਮਰਪਿਤ ਹਨ.</w:t>
      </w:r>
    </w:p>
    <w:p w14:paraId="4AC69A3E" w14:textId="77777777" w:rsidR="000F7377" w:rsidRDefault="000F7377"/>
    <w:p w14:paraId="4018080D" w14:textId="77777777" w:rsidR="000F7377" w:rsidRDefault="000F7377">
      <w:r xmlns:w="http://schemas.openxmlformats.org/wordprocessingml/2006/main">
        <w:t xml:space="preserve">2. ਪ੍ਰਾਰਥਨਾ ਇੱਕ ਮਸੀਹੀ ਦੀ ਅਧਿਆਤਮਿਕ ਯਾਤਰਾ ਦਾ ਇੱਕ ਮਹੱਤਵਪੂਰਨ ਹਿੱਸਾ ਹੈ।</w:t>
      </w:r>
    </w:p>
    <w:p w14:paraId="74F9B828" w14:textId="77777777" w:rsidR="000F7377" w:rsidRDefault="000F7377"/>
    <w:p w14:paraId="2B1AC3C7" w14:textId="77777777" w:rsidR="000F7377" w:rsidRDefault="000F7377">
      <w:r xmlns:w="http://schemas.openxmlformats.org/wordprocessingml/2006/main">
        <w:t xml:space="preserve">1. ਫ਼ਿਲਿੱਪੀਆਂ 4: 6-7: "ਕਿਸੇ ਗੱਲ ਦੀ ਚਿੰਤਾ ਨਾ ਕਰੋ, ਪਰ ਹਰ ਹਾਲਤ ਵਿੱਚ, ਪ੍ਰਾਰਥਨਾ ਅਤੇ ਬੇਨਤੀ ਦੁਆਰਾ, ਧੰਨਵਾਦ ਸਹਿਤ, ਆਪਣੀਆਂ ਬੇਨਤੀਆਂ ਪਰਮੇਸ਼ੁਰ ਦੇ ਅੱਗੇ ਪੇਸ਼ ਕਰੋ ਅਤੇ ਪਰਮੇਸ਼ੁਰ ਦੀ ਸ਼ਾਂਤੀ, ਜੋ ਸਾਰੀ ਸਮਝ ਤੋਂ ਪਰੇ ਹੈ, ਤੁਹਾਡੀ ਰਾਖੀ ਕਰੇਗੀ। ਮਸੀਹ ਯਿਸੂ ਵਿੱਚ ਤੁਹਾਡੇ ਦਿਲ ਅਤੇ ਦਿਮਾਗ।"</w:t>
      </w:r>
    </w:p>
    <w:p w14:paraId="3CD57CD7" w14:textId="77777777" w:rsidR="000F7377" w:rsidRDefault="000F7377"/>
    <w:p w14:paraId="65230BE3" w14:textId="77777777" w:rsidR="000F7377" w:rsidRDefault="000F7377">
      <w:r xmlns:w="http://schemas.openxmlformats.org/wordprocessingml/2006/main">
        <w:t xml:space="preserve">2. ਯਾਕੂਬ 5:16: "ਇਸ ਲਈ ਇੱਕ ਦੂਜੇ ਨੂੰ ਆਪਣੇ ਪਾਪਾਂ ਦਾ ਇਕਰਾਰ ਕਰੋ ਅਤੇ ਇੱਕ ਦੂਜੇ ਲਈ ਪ੍ਰਾਰਥਨਾ ਕਰੋ ਤਾਂ ਜੋ ਤੁਸੀਂ ਠੀਕ ਹੋ ਸਕੋ। ਇੱਕ ਧਰਮੀ ਵਿਅਕਤੀ ਦੀ ਪ੍ਰਾਰਥਨਾ ਸ਼ਕਤੀਸ਼ਾਲੀ ਅਤੇ ਪ੍ਰਭਾਵਸ਼ਾਲੀ ਹੁੰਦੀ ਹੈ।"</w:t>
      </w:r>
    </w:p>
    <w:p w14:paraId="0C8BDDC2" w14:textId="77777777" w:rsidR="000F7377" w:rsidRDefault="000F7377"/>
    <w:p w14:paraId="6CC70A3B" w14:textId="77777777" w:rsidR="000F7377" w:rsidRDefault="000F7377">
      <w:r xmlns:w="http://schemas.openxmlformats.org/wordprocessingml/2006/main">
        <w:t xml:space="preserve">1 ਥੱਸਲੁਨੀਕੀਆ 5:26 ਸਾਰੇ ਭਰਾਵਾਂ ਨੂੰ ਪਵਿੱਤਰ ਚੁੰਮਣ ਨਾਲ ਸ਼ੁਭਕਾਮਨਾਵਾਂ ਦਿਓ।</w:t>
      </w:r>
    </w:p>
    <w:p w14:paraId="2AE06076" w14:textId="77777777" w:rsidR="000F7377" w:rsidRDefault="000F7377"/>
    <w:p w14:paraId="7CE15F69" w14:textId="77777777" w:rsidR="000F7377" w:rsidRDefault="000F7377">
      <w:r xmlns:w="http://schemas.openxmlformats.org/wordprocessingml/2006/main">
        <w:t xml:space="preserve">ਪੌਲੁਸ ਰਸੂਲ ਨੇ ਵਿਸ਼ਵਾਸੀਆਂ ਨੂੰ ਪਿਆਰ ਅਤੇ ਸ਼ਾਂਤੀ ਦੇ ਪਵਿੱਤਰ ਚੁੰਮਣ ਨਾਲ ਇੱਕ ਦੂਜੇ ਨੂੰ ਨਮਸਕਾਰ ਕਰਨ ਲਈ ਉਤਸ਼ਾਹਿਤ ਕੀਤਾ।</w:t>
      </w:r>
    </w:p>
    <w:p w14:paraId="6D164976" w14:textId="77777777" w:rsidR="000F7377" w:rsidRDefault="000F7377"/>
    <w:p w14:paraId="0B0D19B3" w14:textId="77777777" w:rsidR="000F7377" w:rsidRDefault="000F7377">
      <w:r xmlns:w="http://schemas.openxmlformats.org/wordprocessingml/2006/main">
        <w:t xml:space="preserve">1. "ਇੱਕ ਪਵਿੱਤਰ ਚੁੰਮਣ ਦੀ ਸ਼ਕਤੀ"</w:t>
      </w:r>
    </w:p>
    <w:p w14:paraId="109F95D0" w14:textId="77777777" w:rsidR="000F7377" w:rsidRDefault="000F7377"/>
    <w:p w14:paraId="5542FF5D" w14:textId="77777777" w:rsidR="000F7377" w:rsidRDefault="000F7377">
      <w:r xmlns:w="http://schemas.openxmlformats.org/wordprocessingml/2006/main">
        <w:t xml:space="preserve">2. "ਇੱਕ ਪਵਿੱਤਰ ਚੁੰਮਣ ਦਾ ਆਸ਼ੀਰਵਾਦ"</w:t>
      </w:r>
    </w:p>
    <w:p w14:paraId="064B7279" w14:textId="77777777" w:rsidR="000F7377" w:rsidRDefault="000F7377"/>
    <w:p w14:paraId="17733DB6" w14:textId="77777777" w:rsidR="000F7377" w:rsidRDefault="000F7377">
      <w:r xmlns:w="http://schemas.openxmlformats.org/wordprocessingml/2006/main">
        <w:t xml:space="preserve">1. ਰੋਮੀਆਂ 16:16 - "ਪਵਿੱਤਰ ਚੁੰਮਣ ਨਾਲ ਇੱਕ ਦੂਜੇ ਨੂੰ ਨਮਸਕਾਰ ਕਰੋ।"</w:t>
      </w:r>
    </w:p>
    <w:p w14:paraId="3B1339F9" w14:textId="77777777" w:rsidR="000F7377" w:rsidRDefault="000F7377"/>
    <w:p w14:paraId="6BA3CA8A" w14:textId="77777777" w:rsidR="000F7377" w:rsidRDefault="000F7377">
      <w:r xmlns:w="http://schemas.openxmlformats.org/wordprocessingml/2006/main">
        <w:t xml:space="preserve">2. 1 ਪਤਰਸ 5:14 - "ਪਿਆਰ ਦੇ ਚੁੰਮਣ ਨਾਲ ਇੱਕ ਦੂਜੇ ਨੂੰ ਨਮਸਕਾਰ ਕਰੋ।"</w:t>
      </w:r>
    </w:p>
    <w:p w14:paraId="059DFC1C" w14:textId="77777777" w:rsidR="000F7377" w:rsidRDefault="000F7377"/>
    <w:p w14:paraId="18DD67E9" w14:textId="77777777" w:rsidR="000F7377" w:rsidRDefault="000F7377">
      <w:r xmlns:w="http://schemas.openxmlformats.org/wordprocessingml/2006/main">
        <w:t xml:space="preserve">1 ਥੱਸਲੁਨੀਕੀਆ 5:27 ਮੈਂ ਤੁਹਾਨੂੰ ਪ੍ਰਭੂ ਦੁਆਰਾ ਹੁਕਮ ਦਿੰਦਾ ਹਾਂ ਕਿ ਇਹ ਪੱਤਰ ਸਾਰੇ ਪਵਿੱਤਰ ਭਰਾਵਾਂ ਨੂੰ ਪੜ੍ਹਿਆ ਜਾਵੇ।</w:t>
      </w:r>
    </w:p>
    <w:p w14:paraId="00E80FCB" w14:textId="77777777" w:rsidR="000F7377" w:rsidRDefault="000F7377"/>
    <w:p w14:paraId="61B2906C" w14:textId="77777777" w:rsidR="000F7377" w:rsidRDefault="000F7377">
      <w:r xmlns:w="http://schemas.openxmlformats.org/wordprocessingml/2006/main">
        <w:t xml:space="preserve">ਪੌਲੁਸ ਪਾਠਕਾਂ ਨੂੰ ਹੁਕਮ ਦਿੰਦਾ ਹੈ ਕਿ ਉਹ ਆਪਣੇ ਸਾਰੇ ਭੈਣਾਂ-ਭਰਾਵਾਂ ਨੂੰ ਚਿੱਠੀ ਪੜ੍ਹਨ।</w:t>
      </w:r>
    </w:p>
    <w:p w14:paraId="1A5B697D" w14:textId="77777777" w:rsidR="000F7377" w:rsidRDefault="000F7377"/>
    <w:p w14:paraId="3FEA8EB7" w14:textId="77777777" w:rsidR="000F7377" w:rsidRDefault="000F7377">
      <w:r xmlns:w="http://schemas.openxmlformats.org/wordprocessingml/2006/main">
        <w:t xml:space="preserve">1. ਮਸੀਹ ਵਿੱਚ ਭਰਾਵਾਂ ਅਤੇ ਭੈਣਾਂ ਦੇ ਰੂਪ ਵਿੱਚ ਇਕੱਠੇ ਸ਼ਾਸਤਰ ਪੜ੍ਹਨ ਦੀ ਮਹੱਤਤਾ।</w:t>
      </w:r>
    </w:p>
    <w:p w14:paraId="2471E610" w14:textId="77777777" w:rsidR="000F7377" w:rsidRDefault="000F7377"/>
    <w:p w14:paraId="4093B6A6" w14:textId="77777777" w:rsidR="000F7377" w:rsidRDefault="000F7377">
      <w:r xmlns:w="http://schemas.openxmlformats.org/wordprocessingml/2006/main">
        <w:t xml:space="preserve">2. ਪੌਲੁਸ ਦੀਆਂ ਚਿੱਠੀਆਂ ਅੱਜ ਵਿਸ਼ਵਾਸੀਆਂ ਲਈ ਕਿਵੇਂ ਢੁਕਵੇਂ ਹਨ।</w:t>
      </w:r>
    </w:p>
    <w:p w14:paraId="7DD2D90A" w14:textId="77777777" w:rsidR="000F7377" w:rsidRDefault="000F7377"/>
    <w:p w14:paraId="1CDD5390" w14:textId="77777777" w:rsidR="000F7377" w:rsidRDefault="000F7377">
      <w:r xmlns:w="http://schemas.openxmlformats.org/wordprocessingml/2006/main">
        <w:t xml:space="preserve">1. ਕੁਲੁੱਸੀਆਂ 3:16 - ਮਸੀਹ ਦੇ ਬਚਨ ਨੂੰ ਤੁਹਾਡੇ ਵਿੱਚ ਪੂਰੀ ਤਰ੍ਹਾਂ ਬੁੱਧੀ ਨਾਲ ਵੱਸਣ ਦਿਓ; ਜ਼ਬੂਰਾਂ ਅਤੇ ਭਜਨਾਂ ਅਤੇ ਅਧਿਆਤਮਿਕ ਗੀਤਾਂ ਵਿੱਚ ਇੱਕ ਦੂਜੇ ਨੂੰ ਸਿਖਾਉਣਾ ਅਤੇ ਨਸੀਹਤ ਦੇਣਾ, ਆਪਣੇ ਦਿਲਾਂ ਵਿੱਚ ਪ੍ਰਭੂ ਲਈ ਕਿਰਪਾ ਨਾਲ ਗਾਓ।</w:t>
      </w:r>
    </w:p>
    <w:p w14:paraId="71DB89C2" w14:textId="77777777" w:rsidR="000F7377" w:rsidRDefault="000F7377"/>
    <w:p w14:paraId="0E40DE80" w14:textId="77777777" w:rsidR="000F7377" w:rsidRDefault="000F7377">
      <w:r xmlns:w="http://schemas.openxmlformats.org/wordprocessingml/2006/main">
        <w:t xml:space="preserve">2. ਇਬਰਾਨੀਆਂ 10:24-25 - ਅਤੇ ਆਓ ਅਸੀਂ ਇੱਕ ਦੂਜੇ ਨੂੰ ਪਿਆਰ ਅਤੇ ਚੰਗੇ ਕੰਮਾਂ ਲਈ ਉਕਸਾਉਣ ਲਈ ਵਿਚਾਰ ਕਰੀਏ: </w:t>
      </w:r>
      <w:r xmlns:w="http://schemas.openxmlformats.org/wordprocessingml/2006/main">
        <w:lastRenderedPageBreak xmlns:w="http://schemas.openxmlformats.org/wordprocessingml/2006/main"/>
      </w:r>
      <w:r xmlns:w="http://schemas.openxmlformats.org/wordprocessingml/2006/main">
        <w:t xml:space="preserve">ਆਪਣੇ ਆਪ ਨੂੰ ਇਕੱਠੇ ਹੋਣ ਨੂੰ ਨਾ ਛੱਡੀਏ, ਜਿਵੇਂ ਕਿ ਕਈਆਂ ਦਾ ਤਰੀਕਾ ਹੈ; ਪਰ ਇੱਕ ਦੂਜੇ ਨੂੰ ਨਸੀਹਤ ਦਿੰਦੇ ਹੋ: ਅਤੇ ਇਸ ਤੋਂ ਵੀ ਵੱਧ, ਜਿਵੇਂ ਤੁਸੀਂ ਦਿਨ ਨੇੜੇ ਆਉਂਦਾ ਦੇਖਦੇ ਹੋ।</w:t>
      </w:r>
    </w:p>
    <w:p w14:paraId="69A49443" w14:textId="77777777" w:rsidR="000F7377" w:rsidRDefault="000F7377"/>
    <w:p w14:paraId="69D8BE48" w14:textId="77777777" w:rsidR="000F7377" w:rsidRDefault="000F7377">
      <w:r xmlns:w="http://schemas.openxmlformats.org/wordprocessingml/2006/main">
        <w:t xml:space="preserve">1 ਥੱਸਲੁਨੀਕੀਆ 5:28 ਸਾਡੇ ਪ੍ਰਭੂ ਯਿਸੂ ਮਸੀਹ ਦੀ ਕਿਰਪਾ ਤੁਹਾਡੇ ਨਾਲ ਹੋਵੇ। ਆਮੀਨ।</w:t>
      </w:r>
    </w:p>
    <w:p w14:paraId="3B08B83B" w14:textId="77777777" w:rsidR="000F7377" w:rsidRDefault="000F7377"/>
    <w:p w14:paraId="589094BC" w14:textId="77777777" w:rsidR="000F7377" w:rsidRDefault="000F7377">
      <w:r xmlns:w="http://schemas.openxmlformats.org/wordprocessingml/2006/main">
        <w:t xml:space="preserve">ਪੌਲੁਸ ਥੱਸਲੁਨੀਕੀਆਂ ਨੂੰ ਆਪਣਾ ਅਸੀਸ ਭੇਜਦਾ ਹੈ, ਉਨ੍ਹਾਂ ਨੂੰ ਪ੍ਰਭੂ ਯਿਸੂ ਮਸੀਹ ਦੀ ਕਿਰਪਾ ਦੀ ਕਾਮਨਾ ਕਰਦਾ ਹੈ।</w:t>
      </w:r>
    </w:p>
    <w:p w14:paraId="3DA6E051" w14:textId="77777777" w:rsidR="000F7377" w:rsidRDefault="000F7377"/>
    <w:p w14:paraId="45F84C1B" w14:textId="77777777" w:rsidR="000F7377" w:rsidRDefault="000F7377">
      <w:r xmlns:w="http://schemas.openxmlformats.org/wordprocessingml/2006/main">
        <w:t xml:space="preserve">1. ਬਰਕਤ ਦੀ ਸ਼ਕਤੀ: ਥੱਸਲੁਨੀਕੀਆਂ ਨੂੰ ਪੌਲੁਸ ਦੀ ਅਸੀਸ ਦੀ ਮਹੱਤਤਾ ਨੂੰ ਸਮਝਣਾ</w:t>
      </w:r>
    </w:p>
    <w:p w14:paraId="618C88FD" w14:textId="77777777" w:rsidR="000F7377" w:rsidRDefault="000F7377"/>
    <w:p w14:paraId="6770424D" w14:textId="77777777" w:rsidR="000F7377" w:rsidRDefault="000F7377">
      <w:r xmlns:w="http://schemas.openxmlformats.org/wordprocessingml/2006/main">
        <w:t xml:space="preserve">2. ਯਿਸੂ ਦੀ ਕਿਰਪਾ: ਪਰਮੇਸ਼ੁਰ ਦੀ ਭਰਪੂਰ ਕਿਰਪਾ ਨੂੰ ਪ੍ਰਾਪਤ ਕਰਨਾ ਅਤੇ ਉਸ ਦੀ ਕਦਰ ਕਰਨਾ ਸਿੱਖਣਾ</w:t>
      </w:r>
    </w:p>
    <w:p w14:paraId="58AC6F7E" w14:textId="77777777" w:rsidR="000F7377" w:rsidRDefault="000F7377"/>
    <w:p w14:paraId="6A3E27B6" w14:textId="77777777" w:rsidR="000F7377" w:rsidRDefault="000F7377">
      <w:r xmlns:w="http://schemas.openxmlformats.org/wordprocessingml/2006/main">
        <w:t xml:space="preserve">1. ਅਫ਼ਸੀਆਂ 1: 7-8 - "ਉਸ ਵਿੱਚ ਸਾਨੂੰ ਉਸਦੇ ਲਹੂ ਦੁਆਰਾ ਛੁਟਕਾਰਾ ਮਿਲਦਾ ਹੈ, ਸਾਡੇ ਅਪਰਾਧਾਂ ਦੀ ਮਾਫ਼ੀ, ਉਸਦੀ ਕਿਰਪਾ ਦੀ ਦੌਲਤ ਦੇ ਅਨੁਸਾਰ, ਜੋ ਉਸਨੇ ਸਾਡੇ ਉੱਤੇ ਅਡੋਲ ਕੀਤਾ ..."</w:t>
      </w:r>
    </w:p>
    <w:p w14:paraId="6D866361" w14:textId="77777777" w:rsidR="000F7377" w:rsidRDefault="000F7377"/>
    <w:p w14:paraId="579F8084" w14:textId="77777777" w:rsidR="000F7377" w:rsidRDefault="000F7377">
      <w:r xmlns:w="http://schemas.openxmlformats.org/wordprocessingml/2006/main">
        <w:t xml:space="preserve">2. ਰੋਮੀਆਂ 5:20-21 - "ਹੁਣ ਕਾਨੂੰਨ ਅਪਰਾਧ ਨੂੰ ਵਧਾਉਣ ਲਈ ਆਇਆ ਸੀ, ਪਰ ਜਿੱਥੇ ਪਾਪ ਵਧਿਆ, ਕਿਰਪਾ ਹੋਰ ਵੀ ਵਧ ਗਈ, ਤਾਂ ਜੋ ਜਿਵੇਂ ਪਾਪ ਨੇ ਮੌਤ ਵਿੱਚ ਰਾਜ ਕੀਤਾ, ਕਿਰਪਾ ਵੀ ਧਾਰਮਿਕਤਾ ਦੁਆਰਾ ਸਦੀਵੀ ਜੀਵਨ ਵੱਲ ਰਾਜ ਕਰ ਸਕੇ। ਸਾਡੇ ਪ੍ਰਭੂ ਯਿਸੂ ਮਸੀਹ ਦੁਆਰਾ।"</w:t>
      </w:r>
    </w:p>
    <w:p w14:paraId="1D122099" w14:textId="77777777" w:rsidR="000F7377" w:rsidRDefault="000F7377"/>
    <w:p w14:paraId="0C5FC94B" w14:textId="77777777" w:rsidR="000F7377" w:rsidRDefault="000F7377">
      <w:r xmlns:w="http://schemas.openxmlformats.org/wordprocessingml/2006/main">
        <w:t xml:space="preserve">2 ਥੱਸਲੁਨੀਕੀਆਂ 1 ਥੱਸਲੁਨੀਕਾ ਦੇ ਵਿਸ਼ਵਾਸੀਆਂ ਨੂੰ ਪੌਲੁਸ ਰਸੂਲ ਦੁਆਰਾ ਲਿਖੀ ਗਈ ਦੂਜੀ ਚਿੱਠੀ ਦਾ ਪਹਿਲਾ ਅਧਿਆਇ ਹੈ। ਇਸ ਅਧਿਆਇ ਵਿੱਚ, ਪੌਲੁਸ ਥੱਸਲੁਨੀਕ ਦੇ ਵਿਸ਼ਵਾਸੀਆਂ ਨੂੰ ਉਨ੍ਹਾਂ ਦੇ ਅਤਿਆਚਾਰ ਦੇ ਵਿਚਕਾਰ ਹੌਸਲਾ ਅਤੇ ਭਰੋਸਾ ਪ੍ਰਗਟ ਕਰਦਾ ਹੈ ਅਤੇ ਉਸ ਦਾ ਵਿਰੋਧ ਕਰਨ ਵਾਲਿਆਂ ਉੱਤੇ ਪਰਮੇਸ਼ੁਰ ਦੇ ਧਰਮੀ ਨਿਰਣੇ ਦੀ ਪੁਸ਼ਟੀ ਕਰਦਾ ਹੈ।</w:t>
      </w:r>
    </w:p>
    <w:p w14:paraId="51B9F054" w14:textId="77777777" w:rsidR="000F7377" w:rsidRDefault="000F7377"/>
    <w:p w14:paraId="65459530" w14:textId="77777777" w:rsidR="000F7377" w:rsidRDefault="000F7377">
      <w:r xmlns:w="http://schemas.openxmlformats.org/wordprocessingml/2006/main">
        <w:t xml:space="preserve">ਪਹਿਲਾ ਪੈਰਾ: ਪੌਲੁਸ ਥੱਸਲੁਨੀਕ ਦੇ ਵਿਸ਼ਵਾਸੀਆਂ ਦੀ ਉਨ੍ਹਾਂ ਦੇ ਵਧ ਰਹੇ ਵਿਸ਼ਵਾਸ ਅਤੇ ਪਿਆਰ ਲਈ ਤਾਰੀਫ਼ ਕਰਕੇ ਸ਼ੁਰੂ ਕਰਦਾ ਹੈ (2 ਥੱਸਲੁਨੀਕੀਆਂ 1:1-4)। ਉਹ ਦੁੱਖਾਂ ਅਤੇ ਅਤਿਆਚਾਰਾਂ ਦੇ ਸਾਮ੍ਹਣੇ ਉਨ੍ਹਾਂ ਦੀ ਧੀਰਜ ਨੂੰ ਸਵੀਕਾਰ ਕਰਦਾ ਹੈ, ਜੋ ਪਰਮੇਸ਼ੁਰ ਦੇ ਧਰਮੀ ਨਿਰਣੇ ਦਾ ਸਬੂਤ ਹਨ। ਪੌਲੁਸ ਉਨ੍ਹਾਂ ਨੂੰ ਭਰੋਸਾ ਦਿਵਾਉਂਦਾ ਹੈ ਕਿ ਉਨ੍ਹਾਂ ਦਾ ਦੁੱਖ ਵਿਅਰਥ ਨਹੀਂ ਹੈ ਪਰ ਇਹ ਪਰਮੇਸ਼ੁਰ ਦੇ ਨਿਆਂ ਅਤੇ ਉਸਦੇ ਰਾਜ ਲਈ ਉਨ੍ਹਾਂ ਦੀ ਯੋਗਤਾ ਦੇ ਪ੍ਰਮਾਣ ਵਜੋਂ ਕੰਮ ਕਰਦਾ ਹੈ।</w:t>
      </w:r>
    </w:p>
    <w:p w14:paraId="39794800" w14:textId="77777777" w:rsidR="000F7377" w:rsidRDefault="000F7377"/>
    <w:p w14:paraId="7CCC019C" w14:textId="77777777" w:rsidR="000F7377" w:rsidRDefault="000F7377">
      <w:r xmlns:w="http://schemas.openxmlformats.org/wordprocessingml/2006/main">
        <w:t xml:space="preserve">ਦੂਜਾ ਪੈਰਾ: ਪੌਲੁਸ ਨੇ ਥੱਸਲੁਨੀਕੀਆਂ ਨੂੰ ਭਰੋਸਾ ਦਿਵਾਇਆ ਕਿ ਪਰਮੇਸ਼ੁਰ ਉਨ੍ਹਾਂ ਨਾਲ ਨਿਆਂ ਕਰੇਗਾ ਜੋ ਉਨ੍ਹਾਂ ਨੂੰ ਦੁਖੀ ਕਰਦੇ ਹਨ (2 ਥੱਸਲੁਨੀਕੀਆਂ 1:5-10)। ਉਹ ਦੱਸਦਾ ਹੈ ਕਿ ਜਦੋਂ ਮਸੀਹ ਵਾਪਸ ਆਵੇਗਾ, ਤਾਂ ਉਹ ਉਨ੍ਹਾਂ ਵਿਸ਼ਵਾਸੀਆਂ ਨੂੰ ਰਾਹਤ ਦੇਵੇਗਾ </w:t>
      </w:r>
      <w:r xmlns:w="http://schemas.openxmlformats.org/wordprocessingml/2006/main">
        <w:lastRenderedPageBreak xmlns:w="http://schemas.openxmlformats.org/wordprocessingml/2006/main"/>
      </w:r>
      <w:r xmlns:w="http://schemas.openxmlformats.org/wordprocessingml/2006/main">
        <w:t xml:space="preserve">ਜਿਨ੍ਹਾਂ ਨੇ ਜ਼ੁਲਮ ਕੀਤੇ ਹਨ ਅਤੇ ਉਨ੍ਹਾਂ ਨੂੰ ਸਜ਼ਾ ਦੇਣਗੇ ਜਿਨ੍ਹਾਂ ਨੇ ਉਨ੍ਹਾਂ ਨੂੰ ਪਰੇਸ਼ਾਨ ਕੀਤਾ ਹੈ। ਇਹ ਸਜ਼ਾ ਉਸਦੀ ਮੌਜੂਦਗੀ ਤੋਂ ਦੂਰ ਸਦੀਵੀ ਵਿਨਾਸ਼ ਦੁਆਰਾ ਦਰਸਾਈ ਜਾਵੇਗੀ, ਦੁਸ਼ਟਾਂ ਦੇ ਵਿਰੁੱਧ ਪਰਮੇਸ਼ੁਰ ਦੇ ਧਰਮੀ ਨਿਰਣੇ ਦਾ ਪ੍ਰਦਰਸ਼ਨ ਕਰਦੀ ਹੈ।</w:t>
      </w:r>
    </w:p>
    <w:p w14:paraId="3966C72B" w14:textId="77777777" w:rsidR="000F7377" w:rsidRDefault="000F7377"/>
    <w:p w14:paraId="36F37C16" w14:textId="77777777" w:rsidR="000F7377" w:rsidRDefault="000F7377">
      <w:r xmlns:w="http://schemas.openxmlformats.org/wordprocessingml/2006/main">
        <w:t xml:space="preserve">ਤੀਜਾ ਪੈਰਾ: ਅਧਿਆਇ ਥੱਸਲੁਨੀਕ ਦੇ ਵਿਸ਼ਵਾਸੀਆਂ ਦੇ ਨਿਰੰਤਰ ਅਧਿਆਤਮਿਕ ਵਿਕਾਸ ਲਈ ਪ੍ਰਾਰਥਨਾ ਨਾਲ ਸਮਾਪਤ ਹੁੰਦਾ ਹੈ (2 ਥੱਸਲੁਨੀਕੀਆਂ 1:11-12)। ਪੌਲੁਸ ਪ੍ਰਾਰਥਨਾ ਕਰਦਾ ਹੈ ਕਿ ਪ੍ਰਮਾਤਮਾ ਉਨ੍ਹਾਂ ਨੂੰ ਆਪਣੇ ਸੱਦੇ ਦੇ ਯੋਗ ਗਿਣਵੇ ਅਤੇ ਆਪਣੀ ਸ਼ਕਤੀ ਦੁਆਰਾ ਉਨ੍ਹਾਂ ਦੇ ਹਰ ਚੰਗੇ ਉਦੇਸ਼ ਨੂੰ ਪੂਰਾ ਕਰੇ। ਉਹ ਚਾਹੁੰਦਾ ਹੈ ਕਿ ਯਿਸੂ ਦੇ ਨਾਮ ਦੀ ਮਹਿਮਾ ਉਨ੍ਹਾਂ ਵਿੱਚ ਹੋਵੇ, ਅਤੇ ਉਹ ਉਸ ਵਿੱਚ, ਪਰਮੇਸ਼ੁਰ ਦੀ ਕਿਰਪਾ ਦੇ ਅਨੁਸਾਰ। ਆਖਰਕਾਰ, ਉਹ ਉਨ੍ਹਾਂ ਨੂੰ ਆਪਣੇ ਵਿਸ਼ਵਾਸ ਨੂੰ ਜਾਰੀ ਰੱਖਣ ਲਈ ਉਤਸ਼ਾਹਿਤ ਕਰਦਾ ਹੈ ਤਾਂ ਜੋ ਉਨ੍ਹਾਂ ਦੇ ਜੀਵਨ ਦੁਆਰਾ ਯਿਸੂ ਦੀ ਮਹਿਮਾ ਕੀਤੀ ਜਾ ਸਕੇ।</w:t>
      </w:r>
    </w:p>
    <w:p w14:paraId="35EC2C10" w14:textId="77777777" w:rsidR="000F7377" w:rsidRDefault="000F7377"/>
    <w:p w14:paraId="40633402" w14:textId="77777777" w:rsidR="000F7377" w:rsidRDefault="000F7377">
      <w:r xmlns:w="http://schemas.openxmlformats.org/wordprocessingml/2006/main">
        <w:t xml:space="preserve">ਸਾਰੰਸ਼ ਵਿੱਚ,</w:t>
      </w:r>
    </w:p>
    <w:p w14:paraId="38CF1488" w14:textId="77777777" w:rsidR="000F7377" w:rsidRDefault="000F7377">
      <w:r xmlns:w="http://schemas.openxmlformats.org/wordprocessingml/2006/main">
        <w:t xml:space="preserve">2 ਥੱਸਲੁਨੀਕੀਆਂ ਵਿੱਚੋਂ ਇੱਕ ਅਧਿਆਇ ਅਤਿਆਚਾਰ ਦੇ ਵਿਚਕਾਰ ਹੌਸਲਾ ਪ੍ਰਦਾਨ ਕਰਦਾ ਹੈ ਅਤੇ ਪਰਮੇਸ਼ੁਰ ਦੇ ਧਰਮੀ ਨਿਰਣੇ ਦੀ ਪੁਸ਼ਟੀ ਕਰਦਾ ਹੈ।</w:t>
      </w:r>
    </w:p>
    <w:p w14:paraId="7B537D25" w14:textId="77777777" w:rsidR="000F7377" w:rsidRDefault="000F7377">
      <w:r xmlns:w="http://schemas.openxmlformats.org/wordprocessingml/2006/main">
        <w:t xml:space="preserve">ਪੌਲੁਸ ਨੇ ਥੱਸਲੁਨੀਆਈ ਵਿਸ਼ਵਾਸੀਆਂ ਦੀ ਉਨ੍ਹਾਂ ਦੇ ਵਧ ਰਹੇ ਵਿਸ਼ਵਾਸ ਅਤੇ ਪਿਆਰ ਲਈ ਪ੍ਰਸ਼ੰਸਾ ਕੀਤੀ ਜੋ ਦੁੱਖਾਂ ਵਿੱਚ ਧੀਰਜ ਦੁਆਰਾ ਦਰਸਾਏ ਗਏ ਹਨ।</w:t>
      </w:r>
    </w:p>
    <w:p w14:paraId="4CF4E92E" w14:textId="77777777" w:rsidR="000F7377" w:rsidRDefault="000F7377">
      <w:r xmlns:w="http://schemas.openxmlformats.org/wordprocessingml/2006/main">
        <w:t xml:space="preserve">ਉਹ ਉਨ੍ਹਾਂ ਨੂੰ ਭਰੋਸਾ ਦਿਵਾਉਂਦਾ ਹੈ ਕਿ ਪਰਮੇਸ਼ੁਰ ਦੱਬੇ-ਕੁਚਲੇ ਲੋਕਾਂ ਨੂੰ ਰਾਹਤ ਦੇਵੇਗਾ ਅਤੇ ਮਸੀਹ ਦੇ ਵਾਪਸ ਆਉਣ 'ਤੇ ਉਨ੍ਹਾਂ ਨੂੰ ਪਰੇਸ਼ਾਨ ਕਰਨ ਵਾਲਿਆਂ ਨੂੰ ਸਜ਼ਾ ਦੇਵੇਗਾ। ਇਹ ਸਜ਼ਾ ਪਰਮੇਸ਼ੁਰ ਦੀ ਮੌਜੂਦਗੀ ਤੋਂ ਦੂਰ ਸਦੀਵੀ ਵਿਨਾਸ਼ ਦੁਆਰਾ ਦਰਸਾਈ ਜਾਵੇਗੀ।</w:t>
      </w:r>
    </w:p>
    <w:p w14:paraId="6AA2638C" w14:textId="77777777" w:rsidR="000F7377" w:rsidRDefault="000F7377"/>
    <w:p w14:paraId="72D1E9E4" w14:textId="77777777" w:rsidR="000F7377" w:rsidRDefault="000F7377">
      <w:r xmlns:w="http://schemas.openxmlformats.org/wordprocessingml/2006/main">
        <w:t xml:space="preserve">ਪੌਲੁਸ ਉਨ੍ਹਾਂ ਦੇ ਅਧਿਆਤਮਿਕ ਵਿਕਾਸ ਲਈ ਪ੍ਰਾਰਥਨਾ ਦੇ ਨਾਲ ਸਮਾਪਤ ਕਰਦਾ ਹੈ, ਇਹ ਚਾਹੁੰਦਾ ਹੈ ਕਿ ਉਹ ਪਰਮੇਸ਼ੁਰ ਦੇ ਮਕਸਦਾਂ ਨੂੰ ਪੂਰਾ ਕਰਨ ਅਤੇ ਯਿਸੂ ਦੇ ਨਾਮ ਦੀ ਮਹਿਮਾ ਕਰਨ। ਇਹ ਅਧਿਆਇ ਜ਼ੁਲਮ ਵਿੱਚ ਵਿਸ਼ਵਾਸੀਆਂ ਦੇ ਧੀਰਜ, ਦੁਸ਼ਟ ਲੋਕਾਂ ਦੇ ਵਿਰੁੱਧ ਪਰਮੇਸ਼ੁਰ ਦੇ ਨਿਆਂ, ਅਤੇ ਯਿਸੂ ਦੀ ਮਹਿਮਾ ਲਈ ਆਪਣੀ ਨਿਹਚਾ ਨੂੰ ਕਾਇਮ ਰੱਖਣ ਦੀ ਮਹੱਤਤਾ ਨੂੰ ਉਜਾਗਰ ਕਰਦਾ ਹੈ।</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ਥੱਸਲੁਨੀਕੀਆਂ 1:1 ਪੌਲੁਸ, ਸਿਲਵਾਨਸ ਅਤੇ ਤਿਮੋਥਿਉਸ, ਥੱਸਲੁਨੀਕੀਆਂ ਦੀ ਕਲੀਸਿਯਾ ਨੂੰ ਜੋ ਸਾਡੇ ਪਿਤਾ ਪਰਮੇਸ਼ੁਰ ਅਤੇ ਪ੍ਰਭੂ ਯਿਸੂ ਮਸੀਹ ਵਿੱਚ ਹੈ:</w:t>
      </w:r>
    </w:p>
    <w:p w14:paraId="3BECF460" w14:textId="77777777" w:rsidR="000F7377" w:rsidRDefault="000F7377"/>
    <w:p w14:paraId="0C67EB0F" w14:textId="77777777" w:rsidR="000F7377" w:rsidRDefault="000F7377">
      <w:r xmlns:w="http://schemas.openxmlformats.org/wordprocessingml/2006/main">
        <w:t xml:space="preserve">ਪੌਲੁਸ, ਸਿਲਵਾਨਸ ਅਤੇ ਟਿਮੋਥੀਅਸ ਨੇ ਥੱਸਲੁਨੀਕੀਆਂ ਦੇ ਚਰਚ ਨੂੰ ਸ਼ੁਭਕਾਮਨਾਵਾਂ ਦਿੱਤੀਆਂ ਅਤੇ ਪਰਮੇਸ਼ੁਰ ਪਿਤਾ ਅਤੇ ਯਿਸੂ ਮਸੀਹ ਨੂੰ ਪ੍ਰਭੂ ਵਜੋਂ ਸਵੀਕਾਰ ਕੀਤਾ।</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"ਪਰਮੇਸ਼ੁਰ ਪਿਤਾ ਅਤੇ ਯਿਸੂ ਮਸੀਹ ਨੂੰ ਪ੍ਰਭੂ ਵਜੋਂ ਪਛਾਣਨਾ"</w:t>
      </w:r>
    </w:p>
    <w:p w14:paraId="4DBBD328" w14:textId="77777777" w:rsidR="000F7377" w:rsidRDefault="000F7377"/>
    <w:p w14:paraId="39A07E2C" w14:textId="77777777" w:rsidR="000F7377" w:rsidRDefault="000F7377">
      <w:r xmlns:w="http://schemas.openxmlformats.org/wordprocessingml/2006/main">
        <w:t xml:space="preserve">2. "ਚਰਚ ਵਿੱਚ ਨਮਸਕਾਰ ਦੀ ਸ਼ਕਤੀ"</w:t>
      </w:r>
    </w:p>
    <w:p w14:paraId="5D153340" w14:textId="77777777" w:rsidR="000F7377" w:rsidRDefault="000F7377"/>
    <w:p w14:paraId="115C1337" w14:textId="77777777" w:rsidR="000F7377" w:rsidRDefault="000F7377">
      <w:r xmlns:w="http://schemas.openxmlformats.org/wordprocessingml/2006/main">
        <w:t xml:space="preserve">1. ਮੱਤੀ 28:19-20 - "ਇਸ ਲਈ ਜਾਓ ਅਤੇ ਸਾਰੀਆਂ ਕੌਮਾਂ ਨੂੰ ਚੇਲੇ ਬਣਾਓ, ਉਹਨਾਂ ਨੂੰ ਪਿਤਾ ਅਤੇ ਪੁੱਤਰ ਅਤੇ ਪਵਿੱਤਰ ਆਤਮਾ ਦੇ ਨਾਮ ਵਿੱਚ ਬਪਤਿਸਮਾ ਦਿਓ, ਉਹਨਾਂ ਨੂੰ ਉਹਨਾਂ ਸਾਰੀਆਂ ਗੱਲਾਂ ਦੀ ਪਾਲਨਾ ਕਰਨਾ ਸਿਖਾਓ ਜਿਹਨਾਂ ਦਾ ਮੈਂ ਤੁਹਾਨੂੰ ਹੁਕਮ ਦਿੱਤਾ ਹੈ ਅਤੇ ਵੇਖੋ। , ਮੈਂ ਉਮਰ ਦੇ ਅੰਤ ਤੱਕ ਹਮੇਸ਼ਾ ਤੁਹਾਡੇ ਨਾਲ ਹਾਂ।</w:t>
      </w:r>
    </w:p>
    <w:p w14:paraId="1459ED37" w14:textId="77777777" w:rsidR="000F7377" w:rsidRDefault="000F7377"/>
    <w:p w14:paraId="58EE0E5A" w14:textId="77777777" w:rsidR="000F7377" w:rsidRDefault="000F7377">
      <w:r xmlns:w="http://schemas.openxmlformats.org/wordprocessingml/2006/main">
        <w:t xml:space="preserve">2. ਰੋਮੀਆਂ 10: 9-10 - "ਕਿਉਂਕਿ, ਜੇ ਤੁਸੀਂ ਆਪਣੇ ਮੂੰਹ ਨਾਲ ਇਕਰਾਰ ਕਰਦੇ ਹੋ ਕਿ ਯਿਸੂ ਪ੍ਰਭੂ ਹੈ ਅਤੇ ਆਪਣੇ ਦਿਲ ਵਿੱਚ ਵਿਸ਼ਵਾਸ ਕਰਦਾ ਹੈ ਕਿ ਪਰਮੇਸ਼ੁਰ ਨੇ ਉਸਨੂੰ ਮੁਰਦਿਆਂ ਵਿੱਚੋਂ ਜਿਵਾਲਿਆ ਹੈ, ਤਾਂ ਤੁਸੀਂ ਬਚ ਜਾਵੋਗੇ। ਕਿਉਂਕਿ ਮਨ ਨਾਲ ਵਿਸ਼ਵਾਸ ਕਰਦਾ ਹੈ ਅਤੇ ਧਰਮੀ ਠਹਿਰਾਇਆ ਜਾਂਦਾ ਹੈ, ਅਤੇ ਮੂੰਹ ਨਾਲ ਇਕਰਾਰ ਕਰਦਾ ਹੈ ਅਤੇ ਬਚ ਜਾਂਦਾ ਹੈ।”</w:t>
      </w:r>
    </w:p>
    <w:p w14:paraId="3FA97573" w14:textId="77777777" w:rsidR="000F7377" w:rsidRDefault="000F7377"/>
    <w:p w14:paraId="630BA60D" w14:textId="77777777" w:rsidR="000F7377" w:rsidRDefault="000F7377">
      <w:r xmlns:w="http://schemas.openxmlformats.org/wordprocessingml/2006/main">
        <w:t xml:space="preserve">2 ਥੱਸਲੁਨੀਕੀਆ 1:2 ਸਾਡੇ ਪਿਤਾ ਪਰਮੇਸ਼ੁਰ ਅਤੇ ਪ੍ਰਭੂ ਯਿਸੂ ਮਸੀਹ ਵੱਲੋਂ ਤੁਹਾਡੇ ਉੱਤੇ ਕਿਰਪਾ ਅਤੇ ਸ਼ਾਂਤੀ ਹੋਵੇ।</w:t>
      </w:r>
    </w:p>
    <w:p w14:paraId="50EE226E" w14:textId="77777777" w:rsidR="000F7377" w:rsidRDefault="000F7377"/>
    <w:p w14:paraId="5AABAA67" w14:textId="77777777" w:rsidR="000F7377" w:rsidRDefault="000F7377">
      <w:r xmlns:w="http://schemas.openxmlformats.org/wordprocessingml/2006/main">
        <w:t xml:space="preserve">ਪੌਲੁਸ ਪਰਮੇਸ਼ੁਰ ਪਿਤਾ ਅਤੇ ਪ੍ਰਭੂ ਯਿਸੂ ਮਸੀਹ ਵੱਲੋਂ ਥੱਸਲੁਨੀਕਾ ਵਿੱਚ ਵਿਸ਼ਵਾਸੀਆਂ ਨੂੰ ਕਿਰਪਾ ਅਤੇ ਸ਼ਾਂਤੀ ਦੀਆਂ ਸ਼ੁਭਕਾਮਨਾਵਾਂ ਭੇਜਦਾ ਹੈ।</w:t>
      </w:r>
    </w:p>
    <w:p w14:paraId="06B52676" w14:textId="77777777" w:rsidR="000F7377" w:rsidRDefault="000F7377"/>
    <w:p w14:paraId="6E9125B3" w14:textId="77777777" w:rsidR="000F7377" w:rsidRDefault="000F7377">
      <w:r xmlns:w="http://schemas.openxmlformats.org/wordprocessingml/2006/main">
        <w:t xml:space="preserve">1. ਪ੍ਰਮਾਤਮਾ ਦੀ ਸ਼ਾਂਤੀ ਅਤੇ ਕਿਰਪਾ - ਉਸਦੇ ਪਿਆਰ ਨੂੰ ਕਿਵੇਂ ਪ੍ਰਾਪਤ ਕਰਨਾ ਅਤੇ ਸਾਂਝਾ ਕਰਨਾ ਹੈ</w:t>
      </w:r>
    </w:p>
    <w:p w14:paraId="51604401" w14:textId="77777777" w:rsidR="000F7377" w:rsidRDefault="000F7377"/>
    <w:p w14:paraId="751DBD7E" w14:textId="77777777" w:rsidR="000F7377" w:rsidRDefault="000F7377">
      <w:r xmlns:w="http://schemas.openxmlformats.org/wordprocessingml/2006/main">
        <w:t xml:space="preserve">2. ਪਰਮਾਤਮਾ ਦੀ ਕਿਰਪਾ ਅਤੇ ਸ਼ਾਂਤੀ ਦਾ ਅਨੁਭਵ ਕਰਨਾ - ਉਸ ਨਾਲ ਰਿਸ਼ਤਾ ਕਿਵੇਂ ਪੈਦਾ ਕਰਨਾ ਹੈ</w:t>
      </w:r>
    </w:p>
    <w:p w14:paraId="10FB7087" w14:textId="77777777" w:rsidR="000F7377" w:rsidRDefault="000F7377"/>
    <w:p w14:paraId="1918B84C" w14:textId="77777777" w:rsidR="000F7377" w:rsidRDefault="000F7377">
      <w:r xmlns:w="http://schemas.openxmlformats.org/wordprocessingml/2006/main">
        <w:t xml:space="preserve">1. ਰੋਮੀਆਂ 5:1 - ਇਸਲਈ, ਕਿਉਂਕਿ ਅਸੀਂ ਵਿਸ਼ਵਾਸ ਦੁਆਰਾ ਧਰਮੀ ਠਹਿਰਾਏ ਗਏ ਹਾਂ, ਸਾਡੇ ਪ੍ਰਭੂ ਯਿਸੂ ਮਸੀਹ ਦੁਆਰਾ ਪਰਮੇਸ਼ੁਰ ਨਾਲ ਸ਼ਾਂਤੀ ਹੈ।</w:t>
      </w:r>
    </w:p>
    <w:p w14:paraId="6462F980" w14:textId="77777777" w:rsidR="000F7377" w:rsidRDefault="000F7377"/>
    <w:p w14:paraId="440A7EB0" w14:textId="77777777" w:rsidR="000F7377" w:rsidRDefault="000F7377">
      <w:r xmlns:w="http://schemas.openxmlformats.org/wordprocessingml/2006/main">
        <w:t xml:space="preserve">2. ਕੁਲੁੱਸੀਆਂ 3:15 - ਅਤੇ ਮਸੀਹ ਦੀ ਸ਼ਾਂਤੀ ਤੁਹਾਡੇ ਦਿਲਾਂ ਵਿੱਚ ਰਾਜ ਕਰੇ, ਜਿਸ ਲਈ ਤੁਹਾਨੂੰ ਅਸਲ ਵਿੱਚ ਇੱਕ ਸਰੀਰ ਵਿੱਚ ਬੁਲਾਇਆ ਗਿਆ ਸੀ। ਅਤੇ ਸ਼ੁਕਰਗੁਜ਼ਾਰ ਹੋਵੋ.</w:t>
      </w:r>
    </w:p>
    <w:p w14:paraId="61AB01F3" w14:textId="77777777" w:rsidR="000F7377" w:rsidRDefault="000F7377"/>
    <w:p w14:paraId="7876A336" w14:textId="77777777" w:rsidR="000F7377" w:rsidRDefault="000F7377">
      <w:r xmlns:w="http://schemas.openxmlformats.org/wordprocessingml/2006/main">
        <w:t xml:space="preserve">2 ਥੱਸਲੁਨੀਕੀਆ 1:3 ਭਰਾਵੋ, ਅਸੀਂ ਤੁਹਾਡੇ ਲਈ ਹਮੇਸ਼ਾ ਪਰਮੇਸ਼ੁਰ ਦਾ ਧੰਨਵਾਦ ਕਰਦੇ ਹਾਂ, ਕਿਉਂਕਿ ਇਹ ਪੂਰਾ ਹੁੰਦਾ ਹੈ, ਕਿਉਂਕਿ </w:t>
      </w:r>
      <w:r xmlns:w="http://schemas.openxmlformats.org/wordprocessingml/2006/main">
        <w:lastRenderedPageBreak xmlns:w="http://schemas.openxmlformats.org/wordprocessingml/2006/main"/>
      </w:r>
      <w:r xmlns:w="http://schemas.openxmlformats.org/wordprocessingml/2006/main">
        <w:t xml:space="preserve">ਤੁਹਾਡੀ ਨਿਹਚਾ ਬਹੁਤ ਵਧਦੀ ਜਾਂਦੀ ਹੈ, ਅਤੇ ਤੁਹਾਡੇ ਵਿੱਚੋਂ ਹਰੇਕ ਦਾ ਇੱਕ ਦੂਜੇ ਲਈ ਦਾਨ ਬਹੁਤ ਹੁੰਦਾ ਹੈ;</w:t>
      </w:r>
    </w:p>
    <w:p w14:paraId="7A6049F2" w14:textId="77777777" w:rsidR="000F7377" w:rsidRDefault="000F7377"/>
    <w:p w14:paraId="5B01C884" w14:textId="77777777" w:rsidR="000F7377" w:rsidRDefault="000F7377">
      <w:r xmlns:w="http://schemas.openxmlformats.org/wordprocessingml/2006/main">
        <w:t xml:space="preserve">ਥੱਸਲੁਨੀਕੀਆਂ ਨੂੰ ਉਨ੍ਹਾਂ ਦੇ ਵਧ ਰਹੇ ਵਿਸ਼ਵਾਸ ਅਤੇ ਆਪਸੀ ਦਾਨ ਲਈ ਸ਼ਲਾਘਾ ਕੀਤੀ ਗਈ ਹੈ।</w:t>
      </w:r>
    </w:p>
    <w:p w14:paraId="6E7656AD" w14:textId="77777777" w:rsidR="000F7377" w:rsidRDefault="000F7377"/>
    <w:p w14:paraId="4CE82C2C" w14:textId="77777777" w:rsidR="000F7377" w:rsidRDefault="000F7377">
      <w:r xmlns:w="http://schemas.openxmlformats.org/wordprocessingml/2006/main">
        <w:t xml:space="preserve">1. ਵਿਸ਼ਵਾਸ ਅਤੇ ਦਾਨ ਦੀ ਸ਼ਕਤੀ</w:t>
      </w:r>
    </w:p>
    <w:p w14:paraId="01F3819C" w14:textId="77777777" w:rsidR="000F7377" w:rsidRDefault="000F7377"/>
    <w:p w14:paraId="75BFE72E" w14:textId="77777777" w:rsidR="000F7377" w:rsidRDefault="000F7377">
      <w:r xmlns:w="http://schemas.openxmlformats.org/wordprocessingml/2006/main">
        <w:t xml:space="preserve">2. ਆਪਸੀ ਸਹਿਯੋਗ: ਫੈਲੋਸ਼ਿਪ ਦੀ ਅਸੀਸ</w:t>
      </w:r>
    </w:p>
    <w:p w14:paraId="5E14C1AD" w14:textId="77777777" w:rsidR="000F7377" w:rsidRDefault="000F7377"/>
    <w:p w14:paraId="5D570541" w14:textId="77777777" w:rsidR="000F7377" w:rsidRDefault="000F7377">
      <w:r xmlns:w="http://schemas.openxmlformats.org/wordprocessingml/2006/main">
        <w:t xml:space="preserve">1. ਰੋਮੀਆਂ 15:14 - ਅਤੇ ਮੇਰੇ ਭਰਾਵੋ, ਮੈਂ ਆਪ ਵੀ ਤੁਹਾਡੇ ਬਾਰੇ ਕਾਇਲ ਹਾਂ ਕਿ ਤੁਸੀਂ ਵੀ ਭਲਿਆਈ ਨਾਲ ਭਰੇ ਹੋਏ ਹੋ, ਸਾਰੇ ਗਿਆਨ ਨਾਲ ਭਰੇ ਹੋਏ ਹੋ, ਇੱਕ ਦੂਜੇ ਨੂੰ ਨਸੀਹਤ ਦੇਣ ਦੇ ਯੋਗ ਵੀ ਹੋ।</w:t>
      </w:r>
    </w:p>
    <w:p w14:paraId="6E716EAB" w14:textId="77777777" w:rsidR="000F7377" w:rsidRDefault="000F7377"/>
    <w:p w14:paraId="10AF9115" w14:textId="77777777" w:rsidR="000F7377" w:rsidRDefault="000F7377">
      <w:r xmlns:w="http://schemas.openxmlformats.org/wordprocessingml/2006/main">
        <w:t xml:space="preserve">2. ਗਲਾਤੀਆਂ 6:2 - ਤੁਸੀਂ ਇੱਕ ਦੂਜੇ ਦੇ ਬੋਝ ਨੂੰ ਚੁੱਕੋ, ਅਤੇ ਇਸ ਤਰ੍ਹਾਂ ਮਸੀਹ ਦੇ ਕਾਨੂੰਨ ਨੂੰ ਪੂਰਾ ਕਰੋ।</w:t>
      </w:r>
    </w:p>
    <w:p w14:paraId="3A5D88F4" w14:textId="77777777" w:rsidR="000F7377" w:rsidRDefault="000F7377"/>
    <w:p w14:paraId="315BC691" w14:textId="77777777" w:rsidR="000F7377" w:rsidRDefault="000F7377">
      <w:r xmlns:w="http://schemas.openxmlformats.org/wordprocessingml/2006/main">
        <w:t xml:space="preserve">2 ਥੱਸਲੁਨੀਕੀਆ 1:4 ਤਾਂ ਜੋ ਅਸੀਂ ਪਰਮੇਸ਼ੁਰ ਦੀਆਂ ਕਲੀਸਿਯਾਵਾਂ ਵਿੱਚ ਤੁਹਾਡੇ ਧੀਰਜ ਅਤੇ ਵਿਸ਼ਵਾਸ ਦੇ ਕਾਰਨ ਤੁਹਾਡੇ ਸਾਰੇ ਜ਼ੁਲਮਾਂ ਅਤੇ ਮੁਸੀਬਤਾਂ ਵਿੱਚ ਜੋ ਤੁਸੀਂ ਸਹਿੰਦੇ ਹੋ ਤੁਹਾਡੇ ਵਿੱਚ ਮਾਣ ਕਰੀਏ:</w:t>
      </w:r>
    </w:p>
    <w:p w14:paraId="28DD7EEC" w14:textId="77777777" w:rsidR="000F7377" w:rsidRDefault="000F7377"/>
    <w:p w14:paraId="545AD9D5" w14:textId="77777777" w:rsidR="000F7377" w:rsidRDefault="000F7377">
      <w:r xmlns:w="http://schemas.openxmlformats.org/wordprocessingml/2006/main">
        <w:t xml:space="preserve">ਥੱਸਲੁਨੀਕੀਆਂ ਨੂੰ ਉਨ੍ਹਾਂ ਦੇ ਅਤਿਆਚਾਰਾਂ ਅਤੇ ਬਿਪਤਾ ਦੇ ਸਾਮ੍ਹਣੇ ਉਨ੍ਹਾਂ ਦੇ ਵਿਸ਼ਵਾਸ ਅਤੇ ਧੀਰਜ ਲਈ ਪ੍ਰਸ਼ੰਸਾ ਕੀਤੀ ਗਈ ਸੀ।</w:t>
      </w:r>
    </w:p>
    <w:p w14:paraId="3C639FC3" w14:textId="77777777" w:rsidR="000F7377" w:rsidRDefault="000F7377"/>
    <w:p w14:paraId="54F4DE72" w14:textId="77777777" w:rsidR="000F7377" w:rsidRDefault="000F7377">
      <w:r xmlns:w="http://schemas.openxmlformats.org/wordprocessingml/2006/main">
        <w:t xml:space="preserve">1. ਧੀਰਜ ਅਤੇ ਨਿਹਚਾ ਦੀ ਸ਼ਕਤੀ: ਕਿਵੇਂ ਸਹਿਣਸ਼ੀਲ ਅਤਿਆਚਾਰ ਸਾਡੀ ਨਿਹਚਾ ਨੂੰ ਮਜ਼ਬੂਤ ਕਰ ਸਕਦੇ ਹਨ</w:t>
      </w:r>
    </w:p>
    <w:p w14:paraId="510696C0" w14:textId="77777777" w:rsidR="000F7377" w:rsidRDefault="000F7377"/>
    <w:p w14:paraId="04D22DB4" w14:textId="77777777" w:rsidR="000F7377" w:rsidRDefault="000F7377">
      <w:r xmlns:w="http://schemas.openxmlformats.org/wordprocessingml/2006/main">
        <w:t xml:space="preserve">2. ਲਚਕੀਲੇਪਨ ਦੀ ਤਾਕਤ: ਸੰਘਰਸ਼ਾਂ ਦੇ ਸਾਮ੍ਹਣੇ ਕਿਵੇਂ ਆਸਵੰਦ ਰਹਿਣਾ ਹੈ</w:t>
      </w:r>
    </w:p>
    <w:p w14:paraId="0E2FFFBA" w14:textId="77777777" w:rsidR="000F7377" w:rsidRDefault="000F7377"/>
    <w:p w14:paraId="627231EC" w14:textId="77777777" w:rsidR="000F7377" w:rsidRDefault="000F7377">
      <w:r xmlns:w="http://schemas.openxmlformats.org/wordprocessingml/2006/main">
        <w:t xml:space="preserve">1. ਇਬਰਾਨੀਆਂ 10:36 - ਕਿਉਂਕਿ ਤੁਹਾਨੂੰ ਧੀਰਜ ਦੀ ਲੋੜ ਹੈ, ਤਾਂ ਜੋ ਜਦੋਂ ਤੁਸੀਂ ਪਰਮੇਸ਼ੁਰ ਦੀ ਇੱਛਾ ਪੂਰੀ ਕੀਤੀ ਤਾਂ ਤੁਹਾਨੂੰ ਵਾਅਦਾ ਪ੍ਰਾਪਤ ਹੋ ਸਕੇ।</w:t>
      </w:r>
    </w:p>
    <w:p w14:paraId="51F22325" w14:textId="77777777" w:rsidR="000F7377" w:rsidRDefault="000F7377"/>
    <w:p w14:paraId="513B184F" w14:textId="77777777" w:rsidR="000F7377" w:rsidRDefault="000F7377">
      <w:r xmlns:w="http://schemas.openxmlformats.org/wordprocessingml/2006/main">
        <w:t xml:space="preserve">2. ਰੋਮੀਆਂ 5:3-5 - ਸਿਰਫ ਇੰਨਾ ਹੀ ਨਹੀਂ, ਸਗੋਂ ਅਸੀਂ ਆਪਣੇ ਦੁੱਖਾਂ ਵਿੱਚ ਵੀ ਮਾਣ ਕਰਦੇ ਹਾਂ, ਕਿਉਂਕਿ ਅਸੀਂ ਜਾਣਦੇ ਹਾਂ ਕਿ ਦੁੱਖ </w:t>
      </w:r>
      <w:r xmlns:w="http://schemas.openxmlformats.org/wordprocessingml/2006/main">
        <w:lastRenderedPageBreak xmlns:w="http://schemas.openxmlformats.org/wordprocessingml/2006/main"/>
      </w:r>
      <w:r xmlns:w="http://schemas.openxmlformats.org/wordprocessingml/2006/main">
        <w:t xml:space="preserve">ਸਹਿਣਸ਼ੀਲਤਾ ਪੈਦਾ ਕਰਦੇ ਹਨ; ਲਗਨ, ਚਰਿੱਤਰ; ਅਤੇ ਅੱਖਰ, ਉਮੀਦ. ਅਤੇ ਉਮੀਦ ਸਾਨੂੰ ਸ਼ਰਮਿੰਦਾ ਨਹੀਂ ਕਰਦੀ ਕਿਉਂਕਿ ਪਰਮੇਸ਼ੁਰ ਦਾ ਪਿਆਰ ਪਵਿੱਤਰ ਆਤਮਾ ਦੁਆਰਾ ਸਾਡੇ ਦਿਲਾਂ ਵਿੱਚ ਪਾਇਆ ਗਿਆ ਹੈ, ਜੋ ਸਾਨੂੰ ਦਿੱਤਾ ਗਿਆ ਹੈ।</w:t>
      </w:r>
    </w:p>
    <w:p w14:paraId="63206EAE" w14:textId="77777777" w:rsidR="000F7377" w:rsidRDefault="000F7377"/>
    <w:p w14:paraId="6E42FD33" w14:textId="77777777" w:rsidR="000F7377" w:rsidRDefault="000F7377">
      <w:r xmlns:w="http://schemas.openxmlformats.org/wordprocessingml/2006/main">
        <w:t xml:space="preserve">2 ਥੱਸਲੁਨੀਕੀਆ 1:5 ਜੋ ਪਰਮੇਸ਼ੁਰ ਦੇ ਧਰਮੀ ਨਿਰਣੇ ਦਾ ਇੱਕ ਪ੍ਰਤੱਖ ਚਿੰਨ੍ਹ ਹੈ, ਤਾਂ ਜੋ ਤੁਸੀਂ ਪਰਮੇਸ਼ੁਰ ਦੇ ਰਾਜ ਦੇ ਯੋਗ ਗਿਣੇ ਜਾਵੋ, ਜਿਸ ਲਈ ਤੁਸੀਂ ਦੁੱਖ ਵੀ ਝੱਲਦੇ ਹੋ:</w:t>
      </w:r>
    </w:p>
    <w:p w14:paraId="1AF86E43" w14:textId="77777777" w:rsidR="000F7377" w:rsidRDefault="000F7377"/>
    <w:p w14:paraId="47AAC6FF" w14:textId="77777777" w:rsidR="000F7377" w:rsidRDefault="000F7377">
      <w:r xmlns:w="http://schemas.openxmlformats.org/wordprocessingml/2006/main">
        <w:t xml:space="preserve">ਵਿਸ਼ਵਾਸੀਆਂ ਦਾ ਦੁੱਖ ਪਰਮੇਸ਼ੁਰ ਦੇ ਧਰਮੀ ਨਿਰਣੇ ਦੀ ਨਿਸ਼ਾਨੀ ਹੈ, ਜੋ ਉਹਨਾਂ ਨੂੰ ਉਸਦੇ ਰਾਜ ਵਿੱਚ ਦਾਖਲ ਹੋਣ ਦੇ ਯੋਗ ਬਣਾਉਂਦਾ ਹੈ।</w:t>
      </w:r>
    </w:p>
    <w:p w14:paraId="7DA1097D" w14:textId="77777777" w:rsidR="000F7377" w:rsidRDefault="000F7377"/>
    <w:p w14:paraId="25F5ECFC" w14:textId="77777777" w:rsidR="000F7377" w:rsidRDefault="000F7377">
      <w:r xmlns:w="http://schemas.openxmlformats.org/wordprocessingml/2006/main">
        <w:t xml:space="preserve">1. ਪਰਮੇਸ਼ੁਰ ਦੇ ਨਿਆਂ 'ਤੇ ਭਰੋਸਾ ਰੱਖੋ: ਰਾਜ ਲਈ ਦੁੱਖਾਂ ਨੂੰ ਕਿਵੇਂ ਗਲੇ ਲਗਾਇਆ ਜਾਵੇ</w:t>
      </w:r>
    </w:p>
    <w:p w14:paraId="66913AAA" w14:textId="77777777" w:rsidR="000F7377" w:rsidRDefault="000F7377"/>
    <w:p w14:paraId="6C8471A8" w14:textId="77777777" w:rsidR="000F7377" w:rsidRDefault="000F7377">
      <w:r xmlns:w="http://schemas.openxmlformats.org/wordprocessingml/2006/main">
        <w:t xml:space="preserve">2. ਵਿਸ਼ਵਾਸ ਵਿੱਚ ਲਗਨ: ਰਾਜ ਦੇ ਯੋਗ ਕਿਵੇਂ ਬਣੇ ਰਹਿਣਾ ਹੈ</w:t>
      </w:r>
    </w:p>
    <w:p w14:paraId="30093B6F" w14:textId="77777777" w:rsidR="000F7377" w:rsidRDefault="000F7377"/>
    <w:p w14:paraId="6D39DF79" w14:textId="77777777" w:rsidR="000F7377" w:rsidRDefault="000F7377">
      <w:r xmlns:w="http://schemas.openxmlformats.org/wordprocessingml/2006/main">
        <w:t xml:space="preserve">1. ਰੋਮੀਆਂ 8:17-18 - ਅਤੇ ਜੇਕਰ ਬੱਚੇ ਹਨ, ਤਾਂ ਵਾਰਸ; ਪਰਮੇਸ਼ੁਰ ਦੇ ਵਾਰਸ, ਅਤੇ ਮਸੀਹ ਦੇ ਨਾਲ ਸਾਂਝੇ ਵਾਰਸ; ਜੇਕਰ ਅਜਿਹਾ ਹੁੰਦਾ ਹੈ ਤਾਂ ਅਸੀਂ ਉਸਦੇ ਨਾਲ ਦੁੱਖ ਭੋਗਦੇ ਹਾਂ, ਤਾਂ ਜੋ ਅਸੀਂ ਵੀ ਇਕੱਠੇ ਮਹਿਮਾ ਪ੍ਰਾਪਤ ਕਰ ਸਕੀਏ।</w:t>
      </w:r>
    </w:p>
    <w:p w14:paraId="603F101A" w14:textId="77777777" w:rsidR="000F7377" w:rsidRDefault="000F7377"/>
    <w:p w14:paraId="6E59AC0E" w14:textId="77777777" w:rsidR="000F7377" w:rsidRDefault="000F7377">
      <w:r xmlns:w="http://schemas.openxmlformats.org/wordprocessingml/2006/main">
        <w:t xml:space="preserve">2. ਯਾਕੂਬ 1:2-3 - ਮੇਰੇ ਭਰਾਵੋ, ਜਦੋਂ ਤੁਸੀਂ ਵੰਨ-ਸੁਵੰਨੇ ਪਰਤਾਵਿਆਂ ਵਿੱਚ ਪੈ ਜਾਂਦੇ ਹੋ ਤਾਂ ਇਸ ਨੂੰ ਪੂਰੀ ਖੁਸ਼ੀ ਸਮਝੋ; ਇਹ ਜਾਣਦੇ ਹੋਏ ਕਿ ਤੁਹਾਡੀ ਨਿਹਚਾ ਦੀ ਕੋਸ਼ਿਸ਼ ਧੀਰਜ ਨੂੰ ਕੰਮ ਦਿੰਦੀ ਹੈ।</w:t>
      </w:r>
    </w:p>
    <w:p w14:paraId="012A8389" w14:textId="77777777" w:rsidR="000F7377" w:rsidRDefault="000F7377"/>
    <w:p w14:paraId="5704C85B" w14:textId="77777777" w:rsidR="000F7377" w:rsidRDefault="000F7377">
      <w:r xmlns:w="http://schemas.openxmlformats.org/wordprocessingml/2006/main">
        <w:t xml:space="preserve">2 ਥੱਸਲੁਨੀਕੀਆ 1:6 ਇਹ ਵੇਖਣਾ ਪਰਮੇਸ਼ੁਰ ਦੇ ਲਈ ਇੱਕ ਧਰਮੀ ਗੱਲ ਹੈ ਕਿ ਉਹਨਾਂ ਨੂੰ ਮੁਸੀਬਤਾਂ ਦਾ ਬਦਲਾ ਦੇਣਾ ਜੋ ਤੁਹਾਨੂੰ ਪਰੇਸ਼ਾਨ ਕਰਦੇ ਹਨ;</w:t>
      </w:r>
    </w:p>
    <w:p w14:paraId="6D871DA1" w14:textId="77777777" w:rsidR="000F7377" w:rsidRDefault="000F7377"/>
    <w:p w14:paraId="7388953B" w14:textId="77777777" w:rsidR="000F7377" w:rsidRDefault="000F7377">
      <w:r xmlns:w="http://schemas.openxmlformats.org/wordprocessingml/2006/main">
        <w:t xml:space="preserve">ਪਰਮੇਸ਼ੁਰ ਉਨ੍ਹਾਂ ਲੋਕਾਂ ਨੂੰ ਬਦਲਾ ਦੇਵੇਗਾ ਜੋ ਧਰਮੀ ਲੋਕਾਂ ਨੂੰ ਪਰੇਸ਼ਾਨ ਕਰਦੇ ਹਨ।</w:t>
      </w:r>
    </w:p>
    <w:p w14:paraId="59D2006D" w14:textId="77777777" w:rsidR="000F7377" w:rsidRDefault="000F7377"/>
    <w:p w14:paraId="68674982" w14:textId="77777777" w:rsidR="000F7377" w:rsidRDefault="000F7377">
      <w:r xmlns:w="http://schemas.openxmlformats.org/wordprocessingml/2006/main">
        <w:t xml:space="preserve">1. ਪਰਮੇਸ਼ੁਰ ਇੱਕ ਧਰਮੀ ਜੱਜ ਹੈ ਅਤੇ ਹਮੇਸ਼ਾ ਇਨਸਾਫ਼ ਨੂੰ ਕਾਇਮ ਰੱਖੇਗਾ।</w:t>
      </w:r>
    </w:p>
    <w:p w14:paraId="5D7C005A" w14:textId="77777777" w:rsidR="000F7377" w:rsidRDefault="000F7377"/>
    <w:p w14:paraId="79266DC2" w14:textId="77777777" w:rsidR="000F7377" w:rsidRDefault="000F7377">
      <w:r xmlns:w="http://schemas.openxmlformats.org/wordprocessingml/2006/main">
        <w:t xml:space="preserve">2. ਪ੍ਰਮਾਤਮਾ ਦਾ ਨਿਆਂ ਯਕੀਨੀ ਹੈ ਅਤੇ ਉਹ ਹਮੇਸ਼ਾ ਉਨ੍ਹਾਂ ਲੋਕਾਂ ਦਾ ਬਦਲਾ ਲਵੇਗਾ ਜਿਨ੍ਹਾਂ ਨਾਲ ਜ਼ੁਲਮ ਕੀਤੇ ਗਏ ਹਨ।</w:t>
      </w:r>
    </w:p>
    <w:p w14:paraId="524DAF59" w14:textId="77777777" w:rsidR="000F7377" w:rsidRDefault="000F7377"/>
    <w:p w14:paraId="094CDD8D" w14:textId="77777777" w:rsidR="000F7377" w:rsidRDefault="000F7377">
      <w:r xmlns:w="http://schemas.openxmlformats.org/wordprocessingml/2006/main">
        <w:t xml:space="preserve">1. ਰੋਮੀਆਂ 12:19 - "ਬਦਲਾ ਨਾ ਲਓ, ਮੇਰੇ ਪਿਆਰੇ ਦੋਸਤੋ, ਪਰ ਪਰਮੇਸ਼ੁਰ ਦੇ ਕ੍ਰੋਧ ਲਈ ਜਗ੍ਹਾ ਛੱਡੋ, ਕਿਉਂਕਿ ਇਹ ਲਿਖਿਆ ਹੈ: "ਬਦਲਾ ਲੈਣਾ ਮੇਰਾ ਕੰਮ ਹੈ; ਮੈਂ ਬਦਲਾ ਦਿਆਂਗਾ," ਪ੍ਰਭੂ ਆਖਦਾ ਹੈ।"</w:t>
      </w:r>
    </w:p>
    <w:p w14:paraId="64DC1322" w14:textId="77777777" w:rsidR="000F7377" w:rsidRDefault="000F7377"/>
    <w:p w14:paraId="69D6DFEF" w14:textId="77777777" w:rsidR="000F7377" w:rsidRDefault="000F7377">
      <w:r xmlns:w="http://schemas.openxmlformats.org/wordprocessingml/2006/main">
        <w:t xml:space="preserve">2. ਜ਼ਬੂਰ 7:11 - "ਪਰਮੇਸ਼ੁਰ ਇੱਕ ਧਰਮੀ ਜੱਜ ਹੈ, ਇੱਕ ਪਰਮੇਸ਼ੁਰ ਜੋ ਹਰ ਰੋਜ਼ ਆਪਣਾ ਕ੍ਰੋਧ ਪ੍ਰਗਟ ਕਰਦਾ ਹੈ।"</w:t>
      </w:r>
    </w:p>
    <w:p w14:paraId="7359B2D5" w14:textId="77777777" w:rsidR="000F7377" w:rsidRDefault="000F7377"/>
    <w:p w14:paraId="532E7B81" w14:textId="77777777" w:rsidR="000F7377" w:rsidRDefault="000F7377">
      <w:r xmlns:w="http://schemas.openxmlformats.org/wordprocessingml/2006/main">
        <w:t xml:space="preserve">2 ਥੱਸਲੁਨੀਕੀਆਂ 1:7 ਅਤੇ ਤੁਹਾਡੇ ਲਈ ਜਿਹੜੇ ਦੁਖੀ ਹੋ, ਸਾਡੇ ਨਾਲ ਆਰਾਮ ਕਰੋ, ਜਦੋਂ ਪ੍ਰਭੂ ਯਿਸੂ ਆਪਣੇ ਸ਼ਕਤੀਸ਼ਾਲੀ ਦੂਤਾਂ ਨਾਲ ਸਵਰਗ ਤੋਂ ਪ੍ਰਗਟ ਹੋਵੇਗਾ,</w:t>
      </w:r>
    </w:p>
    <w:p w14:paraId="3944F3E2" w14:textId="77777777" w:rsidR="000F7377" w:rsidRDefault="000F7377"/>
    <w:p w14:paraId="254CEDC9" w14:textId="77777777" w:rsidR="000F7377" w:rsidRDefault="000F7377">
      <w:r xmlns:w="http://schemas.openxmlformats.org/wordprocessingml/2006/main">
        <w:t xml:space="preserve">ਦੁਖੀ ਹੋਏ ਵਿਸ਼ਵਾਸੀ ਅਰਾਮ ਪ੍ਰਾਪਤ ਕਰਨਗੇ ਜਦੋਂ ਪ੍ਰਭੂ ਯਿਸੂ ਆਪਣੇ ਦੂਤਾਂ ਨਾਲ ਸਵਰਗ ਤੋਂ ਪ੍ਰਗਟ ਹੋਵੇਗਾ।</w:t>
      </w:r>
    </w:p>
    <w:p w14:paraId="134AF2D7" w14:textId="77777777" w:rsidR="000F7377" w:rsidRDefault="000F7377"/>
    <w:p w14:paraId="3D52EC23" w14:textId="77777777" w:rsidR="000F7377" w:rsidRDefault="000F7377">
      <w:r xmlns:w="http://schemas.openxmlformats.org/wordprocessingml/2006/main">
        <w:t xml:space="preserve">1. ਸਵਰਗ ਦੀ ਉਮੀਦ: ਪ੍ਰਭੂ ਦੇ ਆਉਣ ਵਿੱਚ ਆਰਾਮ ਲੱਭਣਾ</w:t>
      </w:r>
    </w:p>
    <w:p w14:paraId="3139BFE0" w14:textId="77777777" w:rsidR="000F7377" w:rsidRDefault="000F7377"/>
    <w:p w14:paraId="0F82C0F4" w14:textId="77777777" w:rsidR="000F7377" w:rsidRDefault="000F7377">
      <w:r xmlns:w="http://schemas.openxmlformats.org/wordprocessingml/2006/main">
        <w:t xml:space="preserve">2. ਮੁਸੀਬਤਾਂ ਨੂੰ ਦੂਰ ਕਰਨਾ: ਪ੍ਰਭੂ ਦੀ ਤਾਕਤ 'ਤੇ ਭਰੋਸਾ ਕਰਨਾ</w:t>
      </w:r>
    </w:p>
    <w:p w14:paraId="26311C8B" w14:textId="77777777" w:rsidR="000F7377" w:rsidRDefault="000F7377"/>
    <w:p w14:paraId="4520DA69" w14:textId="77777777" w:rsidR="000F7377" w:rsidRDefault="000F7377">
      <w:r xmlns:w="http://schemas.openxmlformats.org/wordprocessingml/2006/main">
        <w:t xml:space="preserve">1. ਪਰਕਾਸ਼ ਦੀ ਪੋਥੀ 21:3-4 - ਅਤੇ ਮੈਂ ਸਿੰਘਾਸਣ ਤੋਂ ਇੱਕ ਉੱਚੀ ਅਵਾਜ਼ ਨੂੰ ਇਹ ਕਹਿੰਦੇ ਹੋਏ ਸੁਣਿਆ, “ਵੇਖੋ, ਪਰਮੇਸ਼ੁਰ ਦਾ ਨਿਵਾਸ ਸਥਾਨ ਮਨੁੱਖ ਦੇ ਨਾਲ ਹੈ। ਉਹ ਉਨ੍ਹਾਂ ਦੇ ਨਾਲ ਰਹੇਗਾ, ਅਤੇ ਉਹ ਉਸ ਦੇ ਲੋਕ ਹੋਣਗੇ, ਅਤੇ ਪਰਮੇਸ਼ੁਰ ਆਪ ਉਨ੍ਹਾਂ ਦੇ ਪਰਮੇਸ਼ੁਰ ਵਜੋਂ ਉਨ੍ਹਾਂ ਦੇ ਨਾਲ ਹੋਵੇਗਾ। ਉਹ ਉਨ੍ਹਾਂ ਦੀਆਂ ਅੱਖਾਂ ਵਿੱਚੋਂ ਹਰ ਹੰਝੂ ਪੂੰਝ ਦੇਵੇਗਾ, ਅਤੇ ਮੌਤ ਨਹੀਂ ਹੋਵੇਗੀ, ਨਾ ਹੀ ਸੋਗ, ਨਾ ਰੋਣਾ, ਨਾ ਕੋਈ ਦੁੱਖ ਹੋਵੇਗਾ, ਕਿਉਂਕਿ ਪਹਿਲੀਆਂ ਗੱਲਾਂ ਗੁਜ਼ਰ ਗਈਆਂ ਹਨ।”</w:t>
      </w:r>
    </w:p>
    <w:p w14:paraId="1867C6CA" w14:textId="77777777" w:rsidR="000F7377" w:rsidRDefault="000F7377"/>
    <w:p w14:paraId="6041E249" w14:textId="77777777" w:rsidR="000F7377" w:rsidRDefault="000F7377">
      <w:r xmlns:w="http://schemas.openxmlformats.org/wordprocessingml/2006/main">
        <w:t xml:space="preserve">2. ਜ਼ਬੂਰ 55:22 - ਆਪਣਾ ਬੋਝ ਪ੍ਰਭੂ ਉੱਤੇ ਸੁੱਟੋ, ਅਤੇ ਉਹ ਤੁਹਾਨੂੰ ਸੰਭਾਲੇਗਾ; ਉਹ ਕਦੇ ਵੀ ਧਰਮੀ ਨੂੰ ਹਿਲਾਉਣ ਦੀ ਇਜਾਜ਼ਤ ਨਹੀਂ ਦੇਵੇਗਾ।</w:t>
      </w:r>
    </w:p>
    <w:p w14:paraId="5A92FF7B" w14:textId="77777777" w:rsidR="000F7377" w:rsidRDefault="000F7377"/>
    <w:p w14:paraId="54600047" w14:textId="77777777" w:rsidR="000F7377" w:rsidRDefault="000F7377">
      <w:r xmlns:w="http://schemas.openxmlformats.org/wordprocessingml/2006/main">
        <w:t xml:space="preserve">2 ਥੱਸਲੁਨੀਕੀਆ 1:8 ਉਨ੍ਹਾਂ ਲੋਕਾਂ ਤੋਂ ਬਦਲਾ ਲੈਣ ਲਈ ਬਲਦੀ ਅੱਗ ਵਿੱਚ ਜੋ ਪਰਮੇਸ਼ੁਰ ਨੂੰ ਨਹੀਂ ਜਾਣਦੇ, ਅਤੇ ਜੋ ਸਾਡੇ ਪ੍ਰਭੂ ਯਿਸੂ ਮਸੀਹ ਦੀ ਖੁਸ਼ਖਬਰੀ ਨੂੰ ਨਹੀਂ ਮੰਨਦੇ:</w:t>
      </w:r>
    </w:p>
    <w:p w14:paraId="01F78188" w14:textId="77777777" w:rsidR="000F7377" w:rsidRDefault="000F7377"/>
    <w:p w14:paraId="0F30FACD" w14:textId="77777777" w:rsidR="000F7377" w:rsidRDefault="000F7377">
      <w:r xmlns:w="http://schemas.openxmlformats.org/wordprocessingml/2006/main">
        <w:t xml:space="preserve">ਪਰਮੇਸ਼ੁਰ ਉਨ੍ਹਾਂ ਲੋਕਾਂ ਤੋਂ ਬਦਲਾ ਲਵੇਗਾ ਜੋ ਉਸਨੂੰ ਨਹੀਂ ਜਾਣਦੇ ਜਾਂ ਉਸਦੀ ਪਾਲਣਾ ਨਹੀਂ ਕਰਦੇ।</w:t>
      </w:r>
    </w:p>
    <w:p w14:paraId="65124D62" w14:textId="77777777" w:rsidR="000F7377" w:rsidRDefault="000F7377"/>
    <w:p w14:paraId="0A2FA151" w14:textId="77777777" w:rsidR="000F7377" w:rsidRDefault="000F7377">
      <w:r xmlns:w="http://schemas.openxmlformats.org/wordprocessingml/2006/main">
        <w:t xml:space="preserve">1. ਆਓ ਅਸੀਂ ਉਨ੍ਹਾਂ ਲੋਕਾਂ ਵਿੱਚ ਨਾ ਗਿਣੀਏ ਜੋ ਰੱਬ ਨੂੰ ਨਹੀਂ ਜਾਣਦੇ ਜਾਂ ਮੰਨਦੇ ਹਨ।</w:t>
      </w:r>
    </w:p>
    <w:p w14:paraId="604C4570" w14:textId="77777777" w:rsidR="000F7377" w:rsidRDefault="000F7377"/>
    <w:p w14:paraId="6910CF8C" w14:textId="77777777" w:rsidR="000F7377" w:rsidRDefault="000F7377">
      <w:r xmlns:w="http://schemas.openxmlformats.org/wordprocessingml/2006/main">
        <w:t xml:space="preserve">2. ਪ੍ਰਭੂ ਉਨ੍ਹਾਂ ਲੋਕਾਂ ਦਾ ਨਿਆਂ ਕਰੇਗਾ ਜੋ ਉਸਦੇ ਅਧਿਕਾਰ ਨੂੰ ਨਹੀਂ ਮੰਨਦੇ।</w:t>
      </w:r>
    </w:p>
    <w:p w14:paraId="44F72359" w14:textId="77777777" w:rsidR="000F7377" w:rsidRDefault="000F7377"/>
    <w:p w14:paraId="5813DFFA" w14:textId="77777777" w:rsidR="000F7377" w:rsidRDefault="000F7377">
      <w:r xmlns:w="http://schemas.openxmlformats.org/wordprocessingml/2006/main">
        <w:t xml:space="preserve">1. ਮੱਤੀ 18:23-35 - ਮਾਫ਼ ਕਰਨ ਵਾਲੇ ਸੇਵਕ ਦਾ ਦ੍ਰਿਸ਼ਟਾਂਤ</w:t>
      </w:r>
    </w:p>
    <w:p w14:paraId="0D846113" w14:textId="77777777" w:rsidR="000F7377" w:rsidRDefault="000F7377"/>
    <w:p w14:paraId="2A8CD4EB" w14:textId="77777777" w:rsidR="000F7377" w:rsidRDefault="000F7377">
      <w:r xmlns:w="http://schemas.openxmlformats.org/wordprocessingml/2006/main">
        <w:t xml:space="preserve">2. ਰੋਮੀਆਂ 2:12-16 - ਪਾਪੀਆਂ ਦਾ ਪਰਮੇਸ਼ੁਰ ਦਾ ਨਿਰਣਾ</w:t>
      </w:r>
    </w:p>
    <w:p w14:paraId="77D10BFE" w14:textId="77777777" w:rsidR="000F7377" w:rsidRDefault="000F7377"/>
    <w:p w14:paraId="29C5FA33" w14:textId="77777777" w:rsidR="000F7377" w:rsidRDefault="000F7377">
      <w:r xmlns:w="http://schemas.openxmlformats.org/wordprocessingml/2006/main">
        <w:t xml:space="preserve">2 ਥੱਸਲੁਨੀਕੀਆ 1:9 ਜਿਸ ਨੂੰ ਪ੍ਰਭੂ ਦੀ ਹਜ਼ੂਰੀ ਤੋਂ, ਅਤੇ ਉਸਦੀ ਸ਼ਕਤੀ ਦੀ ਮਹਿਮਾ ਤੋਂ ਸਦੀਵੀ ਵਿਨਾਸ਼ ਦੀ ਸਜ਼ਾ ਦਿੱਤੀ ਜਾਵੇਗੀ;</w:t>
      </w:r>
    </w:p>
    <w:p w14:paraId="2B1C31CC" w14:textId="77777777" w:rsidR="000F7377" w:rsidRDefault="000F7377"/>
    <w:p w14:paraId="73AF2C95" w14:textId="77777777" w:rsidR="000F7377" w:rsidRDefault="000F7377">
      <w:r xmlns:w="http://schemas.openxmlformats.org/wordprocessingml/2006/main">
        <w:t xml:space="preserve">ਜਿਹੜੇ ਲੋਕ ਪਰਮੇਸ਼ੁਰ ਦੀ ਇੱਛਾ ਨੂੰ ਨਹੀਂ ਮੰਨਦੇ, ਉਨ੍ਹਾਂ ਨੂੰ ਪ੍ਰਭੂ ਦੀ ਹਜ਼ੂਰੀ ਅਤੇ ਉਸ ਦੀ ਮਹਿਮਾ ਅਤੇ ਸ਼ਕਤੀ ਤੋਂ ਸਦੀਵੀ ਵਿਨਾਸ਼ ਦੀ ਸਜ਼ਾ ਦਿੱਤੀ ਜਾਵੇਗੀ।</w:t>
      </w:r>
    </w:p>
    <w:p w14:paraId="224E494A" w14:textId="77777777" w:rsidR="000F7377" w:rsidRDefault="000F7377"/>
    <w:p w14:paraId="305E6AC9" w14:textId="77777777" w:rsidR="000F7377" w:rsidRDefault="000F7377">
      <w:r xmlns:w="http://schemas.openxmlformats.org/wordprocessingml/2006/main">
        <w:t xml:space="preserve">1. ਅਣਆਗਿਆਕਾਰੀ ਦੇ ਨਤੀਜੇ: ਪਰਮੇਸ਼ੁਰ ਦੀ ਸਜ਼ਾ ਦੀ ਗੰਭੀਰਤਾ ਨੂੰ ਸਮਝਣਾ</w:t>
      </w:r>
    </w:p>
    <w:p w14:paraId="31335EC3" w14:textId="77777777" w:rsidR="000F7377" w:rsidRDefault="000F7377"/>
    <w:p w14:paraId="1AC72C18" w14:textId="77777777" w:rsidR="000F7377" w:rsidRDefault="000F7377">
      <w:r xmlns:w="http://schemas.openxmlformats.org/wordprocessingml/2006/main">
        <w:t xml:space="preserve">2. ਧਾਰਮਿਕਤਾ ਲਈ ਇੱਕ ਕਾਲ: ਪਰਮੇਸ਼ੁਰ ਦੇ ਕ੍ਰੋਧ ਦੇ ਸਦੀਵੀ ਵਿਨਾਸ਼ ਦੀ ਚੇਤਾਵਨੀ</w:t>
      </w:r>
    </w:p>
    <w:p w14:paraId="65F3529C" w14:textId="77777777" w:rsidR="000F7377" w:rsidRDefault="000F7377"/>
    <w:p w14:paraId="42B505DC" w14:textId="77777777" w:rsidR="000F7377" w:rsidRDefault="000F7377">
      <w:r xmlns:w="http://schemas.openxmlformats.org/wordprocessingml/2006/main">
        <w:t xml:space="preserve">1. ਰੋਮੀਆਂ 2:5-9 ਪਰ ਤੁਸੀਂ ਆਪਣੇ ਕਠੋਰ ਅਤੇ ਪਛਤਾਵੇ ਵਾਲੇ ਦਿਲ ਦੇ ਕਾਰਨ ਕ੍ਰੋਧ ਦੇ ਦਿਨ ਆਪਣੇ ਲਈ ਕ੍ਰੋਧ ਇਕੱਠਾ ਕਰ ਰਹੇ ਹੋ ਜਦੋਂ ਪਰਮੇਸ਼ੁਰ ਦਾ ਧਰਮੀ ਨਿਆਂ ਪ੍ਰਗਟ ਹੋਵੇਗਾ।</w:t>
      </w:r>
    </w:p>
    <w:p w14:paraId="35AEA4EF" w14:textId="77777777" w:rsidR="000F7377" w:rsidRDefault="000F7377"/>
    <w:p w14:paraId="07FA40C4" w14:textId="77777777" w:rsidR="000F7377" w:rsidRDefault="000F7377">
      <w:r xmlns:w="http://schemas.openxmlformats.org/wordprocessingml/2006/main">
        <w:t xml:space="preserve">2. ਇਬਰਾਨੀਆਂ 10:31 ਜਿਉਂਦੇ ਪਰਮੇਸ਼ੁਰ ਦੇ ਹੱਥਾਂ ਵਿੱਚ ਪੈਣਾ ਇੱਕ ਡਰਾਉਣੀ ਗੱਲ ਹੈ।</w:t>
      </w:r>
    </w:p>
    <w:p w14:paraId="26934DCF" w14:textId="77777777" w:rsidR="000F7377" w:rsidRDefault="000F7377"/>
    <w:p w14:paraId="7C1CD749" w14:textId="77777777" w:rsidR="000F7377" w:rsidRDefault="000F7377">
      <w:r xmlns:w="http://schemas.openxmlformats.org/wordprocessingml/2006/main">
        <w:t xml:space="preserve">2 ਥੱਸਲੁਨੀਕੀਆ 1:10 ਜਦੋਂ ਉਹ ਆਪਣੇ ਸੰਤਾਂ ਵਿੱਚ ਮਹਿਮਾ ਪ੍ਰਾਪਤ ਕਰਨ ਲਈ ਆਵੇਗਾ, ਅਤੇ ਉਹਨਾਂ ਸਾਰਿਆਂ ਵਿੱਚ ਪ੍ਰਸ਼ੰਸਾਯੋਗ ਹੋਵੇਗਾ ਜੋ ਵਿਸ਼ਵਾਸ ਕਰਦੇ ਹਨ (ਕਿਉਂਕਿ ਤੁਹਾਡੇ ਵਿੱਚ ਸਾਡੀ ਗਵਾਹੀ ਉੱਤੇ ਵਿਸ਼ਵਾਸ ਕੀਤਾ ਗਿਆ ਸੀ)।</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ਮਸੀਹ ਦੀ ਵਾਪਸੀ ਦੇ ਦਿਨ, ਸੰਤਾਂ ਦੀ ਗਵਾਹੀ ਵਿੱਚ ਵਿਸ਼ਵਾਸ ਕਰਨ ਵਾਲੇ ਵਿਸ਼ਵਾਸੀ ਸਾਰਿਆਂ ਦੁਆਰਾ ਵਡਿਆਈ ਅਤੇ ਪ੍ਰਸ਼ੰਸਾ ਕੀਤੇ ਜਾਣਗੇ.</w:t>
      </w:r>
    </w:p>
    <w:p w14:paraId="32C821D8" w14:textId="77777777" w:rsidR="000F7377" w:rsidRDefault="000F7377"/>
    <w:p w14:paraId="42C72B0B" w14:textId="77777777" w:rsidR="000F7377" w:rsidRDefault="000F7377">
      <w:r xmlns:w="http://schemas.openxmlformats.org/wordprocessingml/2006/main">
        <w:t xml:space="preserve">1. ਮਹਿਮਾ ਦਾ ਦਿਨ: ਮਸੀਹ ਦੀ ਵਾਪਸੀ ਲਈ ਤਿਆਰੀ</w:t>
      </w:r>
    </w:p>
    <w:p w14:paraId="6DCB1B16" w14:textId="77777777" w:rsidR="000F7377" w:rsidRDefault="000F7377"/>
    <w:p w14:paraId="23DB0FE2" w14:textId="77777777" w:rsidR="000F7377" w:rsidRDefault="000F7377">
      <w:r xmlns:w="http://schemas.openxmlformats.org/wordprocessingml/2006/main">
        <w:t xml:space="preserve">2. ਵਿਸ਼ਵਾਸ ਕਰਨ ਦਾ ਕੀ ਅਰਥ ਹੈ: ਸੰਤਾਂ ਦੀ ਗਵਾਹੀ ਮਨਾਉਣਾ</w:t>
      </w:r>
    </w:p>
    <w:p w14:paraId="25FD125E" w14:textId="77777777" w:rsidR="000F7377" w:rsidRDefault="000F7377"/>
    <w:p w14:paraId="78B65BA3" w14:textId="77777777" w:rsidR="000F7377" w:rsidRDefault="000F7377">
      <w:r xmlns:w="http://schemas.openxmlformats.org/wordprocessingml/2006/main">
        <w:t xml:space="preserve">1. 2 ਕੁਰਿੰਥੀਆਂ 5:10 - ਕਿਉਂਕਿ ਸਾਨੂੰ ਸਾਰਿਆਂ ਨੂੰ ਮਸੀਹ ਦੇ ਨਿਆਂ ਦੇ ਸੀਟ ਦੇ ਸਾਹਮਣੇ ਪੇਸ਼ ਹੋਣਾ ਚਾਹੀਦਾ ਹੈ; ਤਾਂ ਜੋ ਹਰੇਕ ਵਿਅਕਤੀ ਆਪਣੇ ਸਰੀਰ ਵਿੱਚ ਕੀਤੀਆਂ ਚੀਜ਼ਾਂ ਨੂੰ ਪ੍ਰਾਪਤ ਕਰ ਸਕੇ, ਭਾਵੇਂ ਉਹ ਚੰਗਾ ਹੋਵੇ ਜਾਂ ਮਾੜਾ।</w:t>
      </w:r>
    </w:p>
    <w:p w14:paraId="06E684F6" w14:textId="77777777" w:rsidR="000F7377" w:rsidRDefault="000F7377"/>
    <w:p w14:paraId="548797E0" w14:textId="77777777" w:rsidR="000F7377" w:rsidRDefault="000F7377">
      <w:r xmlns:w="http://schemas.openxmlformats.org/wordprocessingml/2006/main">
        <w:t xml:space="preserve">2. ਰੋਮੀਆਂ 8:17 - ਅਤੇ ਜੇ ਬੱਚੇ, ਤਾਂ ਵਾਰਸ; ਪਰਮੇਸ਼ੁਰ ਦੇ ਵਾਰਸ, ਅਤੇ ਮਸੀਹ ਦੇ ਨਾਲ ਸਾਂਝੇ ਵਾਰਸ; ਜੇਕਰ ਅਜਿਹਾ ਹੁੰਦਾ ਹੈ ਤਾਂ ਅਸੀਂ ਉਸਦੇ ਨਾਲ ਦੁੱਖ ਭੋਗਦੇ ਹਾਂ, ਤਾਂ ਜੋ ਅਸੀਂ ਵੀ ਇਕੱਠੇ ਮਹਿਮਾ ਪ੍ਰਾਪਤ ਕਰ ਸਕੀਏ।</w:t>
      </w:r>
    </w:p>
    <w:p w14:paraId="70DA434A" w14:textId="77777777" w:rsidR="000F7377" w:rsidRDefault="000F7377"/>
    <w:p w14:paraId="005462B3" w14:textId="77777777" w:rsidR="000F7377" w:rsidRDefault="000F7377">
      <w:r xmlns:w="http://schemas.openxmlformats.org/wordprocessingml/2006/main">
        <w:t xml:space="preserve">2 ਥੱਸਲੁਨੀਕੀਆਂ 1:11 ਇਸ ਲਈ ਅਸੀਂ ਵੀ ਤੁਹਾਡੇ ਲਈ ਹਮੇਸ਼ਾ ਪ੍ਰਾਰਥਨਾ ਕਰਦੇ ਹਾਂ, ਕਿ ਸਾਡਾ ਪਰਮੇਸ਼ੁਰ ਤੁਹਾਨੂੰ ਇਸ ਸੱਦੇ ਦੇ ਯੋਗ ਗਿਣਵੇ, ਅਤੇ ਆਪਣੀ ਚੰਗਿਆਈ ਦੇ ਸਾਰੇ ਪ੍ਰਸੰਨਤਾ, ਅਤੇ ਵਿਸ਼ਵਾਸ ਦੇ ਕੰਮ ਨੂੰ ਸ਼ਕਤੀ ਨਾਲ ਪੂਰਾ ਕਰੇ:</w:t>
      </w:r>
    </w:p>
    <w:p w14:paraId="405B2766" w14:textId="77777777" w:rsidR="000F7377" w:rsidRDefault="000F7377"/>
    <w:p w14:paraId="04033AA5" w14:textId="77777777" w:rsidR="000F7377" w:rsidRDefault="000F7377">
      <w:r xmlns:w="http://schemas.openxmlformats.org/wordprocessingml/2006/main">
        <w:t xml:space="preserve">ਪੌਲੁਸ ਨੇ ਪ੍ਰਾਰਥਨਾ ਕੀਤੀ ਕਿ ਪ੍ਰਮਾਤਮਾ ਥੱਸਲੁਨੀਕੀਆਂ ਨੂੰ ਉਨ੍ਹਾਂ ਦੇ ਸੱਦੇ ਨੂੰ ਪੂਰਾ ਕਰਨ ਅਤੇ ਉਨ੍ਹਾਂ ਲਈ ਪਰਮੇਸ਼ੁਰ ਦੇ ਚੰਗੇ ਉਦੇਸ਼ਾਂ ਨੂੰ ਪੂਰਾ ਕਰਨ ਵਿੱਚ ਮਦਦ ਕਰੇਗਾ।</w:t>
      </w:r>
    </w:p>
    <w:p w14:paraId="0AED6B7D" w14:textId="77777777" w:rsidR="000F7377" w:rsidRDefault="000F7377"/>
    <w:p w14:paraId="51415FF1" w14:textId="77777777" w:rsidR="000F7377" w:rsidRDefault="000F7377">
      <w:r xmlns:w="http://schemas.openxmlformats.org/wordprocessingml/2006/main">
        <w:t xml:space="preserve">1. ਪ੍ਰਮਾਤਮਾ ਦੇ ਚੰਗੇ ਉਦੇਸ਼: ਸਾਡੇ ਸੱਦੇ 'ਤੇ ਕਿਵੇਂ ਚੱਲਣਾ ਹੈ</w:t>
      </w:r>
    </w:p>
    <w:p w14:paraId="540A8FF8" w14:textId="77777777" w:rsidR="000F7377" w:rsidRDefault="000F7377"/>
    <w:p w14:paraId="3441FAC1" w14:textId="77777777" w:rsidR="000F7377" w:rsidRDefault="000F7377">
      <w:r xmlns:w="http://schemas.openxmlformats.org/wordprocessingml/2006/main">
        <w:t xml:space="preserve">2. ਵਿਸ਼ਵਾਸ ਦੀ ਸ਼ਕਤੀ: ਰੱਬ ਦੀ ਪਾਲਣਾ ਕਰਨ ਦਾ ਕੀ ਮਤਲਬ ਹੈ</w:t>
      </w:r>
    </w:p>
    <w:p w14:paraId="623D99E6" w14:textId="77777777" w:rsidR="000F7377" w:rsidRDefault="000F7377"/>
    <w:p w14:paraId="7045F9F3" w14:textId="77777777" w:rsidR="000F7377" w:rsidRDefault="000F7377">
      <w:r xmlns:w="http://schemas.openxmlformats.org/wordprocessingml/2006/main">
        <w:t xml:space="preserve">1. ਅਫ਼ਸੀਆਂ 2:10 - ਕਿਉਂਕਿ ਅਸੀਂ ਉਸ ਦੀ ਕਾਰੀਗਰੀ ਹਾਂ, ਮਸੀਹ ਯਿਸੂ ਵਿੱਚ ਚੰਗੇ ਕੰਮਾਂ ਲਈ ਰਚਿਆ ਗਿਆ ਹੈ, ਜਿਸ ਨੂੰ ਪਰਮੇਸ਼ੁਰ ਨੇ ਪਹਿਲਾਂ ਹੀ ਤਿਆਰ ਕੀਤਾ ਸੀ, ਤਾਂ ਜੋ ਅਸੀਂ ਉਨ੍ਹਾਂ ਵਿੱਚ ਚੱਲੀਏ।</w:t>
      </w:r>
    </w:p>
    <w:p w14:paraId="4792C09C" w14:textId="77777777" w:rsidR="000F7377" w:rsidRDefault="000F7377"/>
    <w:p w14:paraId="63F3F8B6" w14:textId="77777777" w:rsidR="000F7377" w:rsidRDefault="000F7377">
      <w:r xmlns:w="http://schemas.openxmlformats.org/wordprocessingml/2006/main">
        <w:t xml:space="preserve">2. ਰੋਮੀਆਂ 12:1-2 - ਇਸ ਲਈ, ਭਰਾਵੋ, ਮੈਂ ਤੁਹਾਨੂੰ ਪਰਮੇਸ਼ੁਰ ਦੀ ਮਿਹਰ ਨਾਲ ਬੇਨਤੀ ਕਰਦਾ ਹਾਂ ਕਿ ਤੁਸੀਂ ਆਪਣੇ </w:t>
      </w:r>
      <w:r xmlns:w="http://schemas.openxmlformats.org/wordprocessingml/2006/main">
        <w:lastRenderedPageBreak xmlns:w="http://schemas.openxmlformats.org/wordprocessingml/2006/main"/>
      </w:r>
      <w:r xmlns:w="http://schemas.openxmlformats.org/wordprocessingml/2006/main">
        <w:t xml:space="preserve">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14:paraId="2199485E" w14:textId="77777777" w:rsidR="000F7377" w:rsidRDefault="000F7377"/>
    <w:p w14:paraId="107A075B" w14:textId="77777777" w:rsidR="000F7377" w:rsidRDefault="000F7377">
      <w:r xmlns:w="http://schemas.openxmlformats.org/wordprocessingml/2006/main">
        <w:t xml:space="preserve">2 ਥੱਸਲੁਨੀਕੀਆਂ 1:12 ਤਾਂ ਜੋ ਸਾਡੇ ਪਰਮੇਸ਼ੁਰ ਅਤੇ ਪ੍ਰਭੂ ਯਿਸੂ ਮਸੀਹ ਦੀ ਕਿਰਪਾ ਦੇ ਅਨੁਸਾਰ ਤੁਹਾਡੇ ਵਿੱਚ ਸਾਡੇ ਪ੍ਰਭੂ ਯਿਸੂ ਮਸੀਹ ਦੇ ਨਾਮ ਦੀ ਮਹਿਮਾ ਹੋਵੇ ਅਤੇ ਤੁਸੀਂ ਉਸ ਵਿੱਚ ਹੋਵੋ।</w:t>
      </w:r>
    </w:p>
    <w:p w14:paraId="3478F34B" w14:textId="77777777" w:rsidR="000F7377" w:rsidRDefault="000F7377"/>
    <w:p w14:paraId="1F1A57CB" w14:textId="77777777" w:rsidR="000F7377" w:rsidRDefault="000F7377">
      <w:r xmlns:w="http://schemas.openxmlformats.org/wordprocessingml/2006/main">
        <w:t xml:space="preserve">ਪਰਮੇਸ਼ੁਰ ਅਤੇ ਯਿਸੂ ਦੀ ਕਿਰਪਾ ਦੇ ਅਨੁਸਾਰ, ਯਿਸੂ ਦੇ ਨਾਮ ਦੀ ਮਹਿਮਾ ਸਾਡੇ ਵਿੱਚ ਅਤੇ ਉਸ ਵਿੱਚ ਸਾਡੇ ਵਿੱਚ ਹੋਣੀ ਚਾਹੀਦੀ ਹੈ।</w:t>
      </w:r>
    </w:p>
    <w:p w14:paraId="50A6CE87" w14:textId="77777777" w:rsidR="000F7377" w:rsidRDefault="000F7377"/>
    <w:p w14:paraId="2A4DEB55" w14:textId="77777777" w:rsidR="000F7377" w:rsidRDefault="000F7377">
      <w:r xmlns:w="http://schemas.openxmlformats.org/wordprocessingml/2006/main">
        <w:t xml:space="preserve">1. ਕਿਰਪਾ ਨਾਲ ਜੀਉਣਾ: ਪ੍ਰਭੂ ਯਿਸੂ ਮਸੀਹ ਦੀ ਕਿਰਪਾ ਤੁਹਾਡੀ ਜ਼ਿੰਦਗੀ ਨੂੰ ਕਿਵੇਂ ਬਦਲ ਸਕਦੀ ਹੈ</w:t>
      </w:r>
    </w:p>
    <w:p w14:paraId="0A49F100" w14:textId="77777777" w:rsidR="000F7377" w:rsidRDefault="000F7377"/>
    <w:p w14:paraId="51AF4DAA" w14:textId="77777777" w:rsidR="000F7377" w:rsidRDefault="000F7377">
      <w:r xmlns:w="http://schemas.openxmlformats.org/wordprocessingml/2006/main">
        <w:t xml:space="preserve">2. ਮਸੀਹ ਦੀ ਵਡਿਆਈ: ਪ੍ਰਭੂ ਯਿਸੂ ਮਸੀਹ ਦੀ ਉਸਤਤ ਕਰਨ ਦੀ ਸ਼ਕਤੀ</w:t>
      </w:r>
    </w:p>
    <w:p w14:paraId="4D43433B" w14:textId="77777777" w:rsidR="000F7377" w:rsidRDefault="000F7377"/>
    <w:p w14:paraId="28770B6C" w14:textId="77777777" w:rsidR="000F7377" w:rsidRDefault="000F7377">
      <w:r xmlns:w="http://schemas.openxmlformats.org/wordprocessingml/2006/main">
        <w:t xml:space="preserve">1. ਅਫ਼ਸੀਆਂ 2:8-9 - ਕਿਉਂਕਿ ਕਿਰਪਾ ਦੁਆਰਾ ਤੁਸੀਂ ਵਿਸ਼ਵਾਸ ਦੁਆਰਾ ਬਚਾਏ ਗਏ ਹੋ। ਅਤੇ ਇਹ ਤੁਹਾਡਾ ਆਪਣਾ ਨਹੀਂ ਹੈ; ਇਹ ਪਰਮੇਸ਼ੁਰ ਦੀ ਦਾਤ ਹੈ।</w:t>
      </w:r>
    </w:p>
    <w:p w14:paraId="79FDF1AB" w14:textId="77777777" w:rsidR="000F7377" w:rsidRDefault="000F7377"/>
    <w:p w14:paraId="1E2D193F" w14:textId="77777777" w:rsidR="000F7377" w:rsidRDefault="000F7377">
      <w:r xmlns:w="http://schemas.openxmlformats.org/wordprocessingml/2006/main">
        <w:t xml:space="preserve">2. 1 ਪਤਰਸ 4:11 - ਜੋ ਕੋਈ ਵੀ ਬੋਲਦਾ ਹੈ, ਜਿਵੇਂ ਕਿ ਪਰਮੇਸ਼ੁਰ ਦੇ ਵਾਕ ਬੋਲਦਾ ਹੈ; ਜੋ ਕੋਈ ਵੀ ਸੇਵਾ ਕਰਦਾ ਹੈ, ਇੱਕ ਦੇ ਤੌਰ ਤੇ ਸੇਵਾ ਕਰਦਾ ਹੈ ਜੋ ਪਰਮੇਸ਼ੁਰ ਪ੍ਰਦਾਨ ਕਰਦਾ ਹੈ - ਤਾਂ ਜੋ ਹਰ ਚੀਜ਼ ਵਿੱਚ ਯਿਸੂ ਮਸੀਹ ਦੇ ਰਾਹੀਂ ਪਰਮੇਸ਼ੁਰ ਦੀ ਵਡਿਆਈ ਹੋਵੇ।</w:t>
      </w:r>
    </w:p>
    <w:p w14:paraId="432E3D8F" w14:textId="77777777" w:rsidR="000F7377" w:rsidRDefault="000F7377"/>
    <w:p w14:paraId="1F5C68CE" w14:textId="77777777" w:rsidR="000F7377" w:rsidRDefault="000F7377">
      <w:r xmlns:w="http://schemas.openxmlformats.org/wordprocessingml/2006/main">
        <w:t xml:space="preserve">2 ਥੱਸਲੁਨੀਕੀਆਂ 2 ਥੱਸਲੁਨੀਕਾ ਦੇ ਵਿਸ਼ਵਾਸੀਆਂ ਨੂੰ ਪੌਲੁਸ ਰਸੂਲ ਦੁਆਰਾ ਲਿਖੀ ਗਈ ਦੂਜੀ ਚਿੱਠੀ ਦਾ ਦੂਜਾ ਅਧਿਆਇ ਹੈ। ਇਸ ਅਧਿਆਇ ਵਿੱਚ, ਪੌਲੁਸ ਚਿੰਤਾਵਾਂ ਨੂੰ ਸੰਬੋਧਿਤ ਕਰਦਾ ਹੈ ਅਤੇ ਪ੍ਰਭੂ ਦੇ ਆਉਣ ਬਾਰੇ ਗਲਤ ਧਾਰਨਾਵਾਂ ਨੂੰ ਸਪੱਸ਼ਟ ਕਰਦਾ ਹੈ ਅਤੇ ਧੋਖੇ ਦੇ ਵਿਰੁੱਧ ਚੇਤਾਵਨੀ ਦਿੰਦਾ ਹੈ।</w:t>
      </w:r>
    </w:p>
    <w:p w14:paraId="372D7476" w14:textId="77777777" w:rsidR="000F7377" w:rsidRDefault="000F7377"/>
    <w:p w14:paraId="65D9B399" w14:textId="77777777" w:rsidR="000F7377" w:rsidRDefault="000F7377">
      <w:r xmlns:w="http://schemas.openxmlformats.org/wordprocessingml/2006/main">
        <w:t xml:space="preserve">ਪਹਿਲਾ ਪੈਰਾ: ਪੌਲੁਸ ਝੂਠੀਆਂ ਸਿੱਖਿਆਵਾਂ ਨੂੰ ਸੰਬੋਧਿਤ ਕਰਕੇ ਸ਼ੁਰੂ ਕਰਦਾ ਹੈ ਜਿਨ੍ਹਾਂ ਨੇ ਥੱਸਲੁਨੀਕ ਦੇ ਵਿਸ਼ਵਾਸੀਆਂ (2 ਥੱਸਲੁਨੀਕੀਆਂ 2:1-4) ਵਿੱਚ ਉਲਝਣ ਪੈਦਾ ਕੀਤਾ ਸੀ। ਉਹ ਉਹਨਾਂ ਨੂੰ ਬੇਨਤੀ ਕਰਦਾ ਹੈ ਕਿ ਉਹ ਖਬਰਾਂ ਦੁਆਰਾ ਆਸਾਨੀ ਨਾਲ ਘਬਰਾਉਣ ਜਾਂ ਧੋਖਾ ਨਾ ਦੇਣ ਜੋ ਦਾਅਵਾ ਕਰਦੇ ਹਨ ਕਿ ਪ੍ਰਭੂ ਦਾ ਦਿਨ ਪਹਿਲਾਂ ਹੀ ਆ ਗਿਆ ਸੀ। ਉਹ ਦੱਸਦਾ ਹੈ ਕਿ ਮਸੀਹ ਦੀ ਵਾਪਸੀ ਤੋਂ ਪਹਿਲਾਂ, ਇੱਕ ਬਗਾਵਤ ਅਤੇ ਕੁਧਰਮ ਦੇ ਇੱਕ ਆਦਮੀ ਦਾ ਪਰਦਾਫਾਸ਼ - ਆਮ ਤੌਰ 'ਤੇ "ਮਸੀਹ-ਵਿਰੋਧੀ" ਵਜੋਂ ਜਾਣਿਆ ਜਾਂਦਾ ਹੈ-ਹੋਣਾ ਚਾਹੀਦਾ ਹੈ। ਇਹ ਚਿੱਤਰ ਆਪਣੇ ਆਪ ਨੂੰ ਪਰਮੇਸ਼ੁਰ ਤੋਂ ਉੱਚਾ ਕਰੇਗਾ ਅਤੇ ਚਿੰਨ੍ਹ ਅਤੇ ਅਚੰਭੇ ਕਰੇਗਾ, </w:t>
      </w:r>
      <w:r xmlns:w="http://schemas.openxmlformats.org/wordprocessingml/2006/main">
        <w:lastRenderedPageBreak xmlns:w="http://schemas.openxmlformats.org/wordprocessingml/2006/main"/>
      </w:r>
      <w:r xmlns:w="http://schemas.openxmlformats.org/wordprocessingml/2006/main">
        <w:t xml:space="preserve">ਉਨ੍ਹਾਂ ਲੋਕਾਂ ਨੂੰ ਧੋਖਾ ਦੇਵੇਗਾ ਜੋ ਸੱਚ ਨੂੰ ਪਿਆਰ ਨਹੀਂ ਕਰਦੇ ਹਨ.</w:t>
      </w:r>
    </w:p>
    <w:p w14:paraId="6BCBE187" w14:textId="77777777" w:rsidR="000F7377" w:rsidRDefault="000F7377"/>
    <w:p w14:paraId="0797D5EF" w14:textId="77777777" w:rsidR="000F7377" w:rsidRDefault="000F7377">
      <w:r xmlns:w="http://schemas.openxmlformats.org/wordprocessingml/2006/main">
        <w:t xml:space="preserve">ਦੂਜਾ ਪੈਰਾ: ਪੌਲੁਸ ਥੱਸਲੁਨੀਕੀਆਂ ਨੂੰ ਇਹਨਾਂ ਮਾਮਲਿਆਂ ਬਾਰੇ ਆਪਣੀਆਂ ਪਿਛਲੀਆਂ ਸਿੱਖਿਆਵਾਂ ਬਾਰੇ ਯਾਦ ਦਿਵਾਉਂਦਾ ਹੈ (2 ਥੱਸਲੁਨੀਕੀਆਂ 2:5-12)। ਉਹ ਉਹਨਾਂ ਨੂੰ ਕਹਿੰਦਾ ਹੈ ਕਿ ਉਹਨਾਂ ਨੂੰ ਯਾਦ ਰੱਖਣਾ ਚਾਹੀਦਾ ਹੈ ਕਿ ਉਸਨੇ ਉਹਨਾਂ ਨੂੰ ਕੀ ਕਿਹਾ ਸੀ ਜਦੋਂ ਉਹ ਉਹਨਾਂ ਦੇ ਨਾਲ ਸੀ। ਕੁਧਰਮ ਦਾ ਭੇਤ ਪਹਿਲਾਂ ਹੀ ਕੰਮ ਕਰ ਰਿਹਾ ਸੀ, ਪਰ ਇੱਕ ਰੋਕ ਲਗਾਉਣ ਵਾਲੀ ਸ਼ਕਤੀ ਇਸ ਨੂੰ ਇਸਦੇ ਨਿਰਧਾਰਤ ਸਮੇਂ ਤੱਕ ਰੋਕ ਰਹੀ ਸੀ। ਜਦੋਂ ਉਹ ਸੰਜਮ ਦੂਰ ਹੋ ਜਾਵੇਗਾ, ਤਦ ਇਹ ਕੁਧਰਮ ਦਾ ਮਨੁੱਖ ਪ੍ਰਗਟ ਹੋਵੇਗਾ। ਹਾਲਾਂਕਿ, ਉਸਦਾ ਰਾਜ ਅਸਥਾਈ ਹੋਵੇਗਾ ਕਿਉਂਕਿ ਯਿਸੂ ਆਖਰਕਾਰ ਉਸਦੇ ਸ਼ਾਨਦਾਰ ਆਉਣ ਨਾਲ ਉਸਨੂੰ ਤਬਾਹ ਕਰ ਦੇਵੇਗਾ।</w:t>
      </w:r>
    </w:p>
    <w:p w14:paraId="66F6D5DD" w14:textId="77777777" w:rsidR="000F7377" w:rsidRDefault="000F7377"/>
    <w:p w14:paraId="2677674A" w14:textId="77777777" w:rsidR="000F7377" w:rsidRDefault="000F7377">
      <w:r xmlns:w="http://schemas.openxmlformats.org/wordprocessingml/2006/main">
        <w:t xml:space="preserve">ਤੀਜਾ ਪੈਰਾ: ਅਧਿਆਇ ਦ੍ਰਿੜਤਾ ਲਈ ਉਤਸ਼ਾਹ ਅਤੇ ਪਰਮੇਸ਼ੁਰ ਦੇ ਪਿਆਰ ਦੀ ਯਾਦ ਦਿਵਾਉਣ ਦੇ ਨਾਲ ਸਮਾਪਤ ਹੁੰਦਾ ਹੈ (2 ਥੱਸਲੁਨੀਕੀਆਂ 2:13-17)। ਪੌਲੁਸ ਨੇ ਆਪਣੀ ਆਤਮਾ ਦੁਆਰਾ ਪਵਿੱਤਰਤਾ ਅਤੇ ਸੱਚ ਵਿੱਚ ਵਿਸ਼ਵਾਸ ਦੁਆਰਾ ਮੁਕਤੀ ਲਈ ਥੱਸਲੁਨੀਆਈ ਵਿਸ਼ਵਾਸੀਆਂ ਨੂੰ ਚੁਣਨ ਲਈ ਪਰਮੇਸ਼ੁਰ ਦਾ ਧੰਨਵਾਦ ਪ੍ਰਗਟ ਕੀਤਾ। ਉਹ ਉਨ੍ਹਾਂ ਨੂੰ ਆਪਣੀ ਨਿਹਚਾ ਵਿੱਚ ਦ੍ਰਿੜ੍ਹ ਰਹਿਣ, ਉਸ ਦੀਆਂ ਸਿੱਖਿਆਵਾਂ ਨੂੰ ਫੜੀ ਰੱਖਣ ਲਈ ਉਤਸ਼ਾਹਿਤ ਕਰਦਾ ਹੈ ਭਾਵੇਂ ਉਹ ਲਿਖਤੀ ਜਾਂ ਬੋਲੀਆਂ ਜਾਣ। ਅੰਤ ਵਿੱਚ, ਉਹ ਪ੍ਰਮਾਤਮਾ ਦੀ ਕਿਰਪਾ ਤੋਂ ਉਨ੍ਹਾਂ ਦੇ ਆਰਾਮ ਅਤੇ ਬਲ ਦੀ ਅਰਦਾਸ ਕਰਦਾ ਹੈ ਅਤੇ ਹਰ ਚੰਗੇ ਕੰਮ ਵਿੱਚ ਉਨ੍ਹਾਂ ਦੇ ਦਿਲਾਂ ਨੂੰ ਉਤਸ਼ਾਹਿਤ ਕਰਦਾ ਹੈ।</w:t>
      </w:r>
    </w:p>
    <w:p w14:paraId="4DC239DB" w14:textId="77777777" w:rsidR="000F7377" w:rsidRDefault="000F7377"/>
    <w:p w14:paraId="2F325456" w14:textId="77777777" w:rsidR="000F7377" w:rsidRDefault="000F7377">
      <w:r xmlns:w="http://schemas.openxmlformats.org/wordprocessingml/2006/main">
        <w:t xml:space="preserve">ਸਾਰੰਸ਼ ਵਿੱਚ,</w:t>
      </w:r>
    </w:p>
    <w:p w14:paraId="38DA2F8C" w14:textId="77777777" w:rsidR="000F7377" w:rsidRDefault="000F7377">
      <w:r xmlns:w="http://schemas.openxmlformats.org/wordprocessingml/2006/main">
        <w:t xml:space="preserve">2 ਥੱਸਲੁਨੀਕੀਆਂ ਦਾ ਅਧਿਆਇ ਪ੍ਰਭੂ ਦੇ ਆਉਣ ਬਾਰੇ ਚਿੰਤਾਵਾਂ ਨੂੰ ਸੰਬੋਧਿਤ ਕਰਦਾ ਹੈ ਅਤੇ ਧੋਖੇ ਦੇ ਵਿਰੁੱਧ ਚੇਤਾਵਨੀ ਦਿੰਦਾ ਹੈ।</w:t>
      </w:r>
    </w:p>
    <w:p w14:paraId="255EF291" w14:textId="77777777" w:rsidR="000F7377" w:rsidRDefault="000F7377">
      <w:r xmlns:w="http://schemas.openxmlformats.org/wordprocessingml/2006/main">
        <w:t xml:space="preserve">ਪੌਲੁਸ ਸਪੱਸ਼ਟ ਕਰਦਾ ਹੈ ਕਿ ਮਸੀਹ ਦੇ ਵਾਪਸ ਆਉਣ ਤੋਂ ਪਹਿਲਾਂ, ਇੱਕ ਬਗਾਵਤ ਅਤੇ ਕੁਧਰਮ ਦੇ ਆਦਮੀ ਦਾ ਪ੍ਰਗਟ ਹੋਣਾ ਲਾਜ਼ਮੀ ਹੈ। ਉਹ ਵਿਸ਼ਵਾਸੀਆਂ ਨੂੰ ਅਪੀਲ ਕਰਦਾ ਹੈ ਕਿ ਉਹ ਝੂਠੀਆਂ ਰਿਪੋਰਟਾਂ ਦੁਆਰਾ ਆਸਾਨੀ ਨਾਲ ਧੋਖਾ ਨਾ ਖਾਣ। ਇਹ ਚਿੱਤਰ ਆਪਣੇ ਆਪ ਨੂੰ ਪਰਮੇਸ਼ੁਰ ਤੋਂ ਉੱਚਾ ਕਰੇਗਾ ਅਤੇ ਉਨ੍ਹਾਂ ਲੋਕਾਂ ਨੂੰ ਧੋਖਾ ਦੇਵੇਗਾ ਜੋ ਸੱਚਾਈ ਨੂੰ ਪਿਆਰ ਨਹੀਂ ਕਰਦੇ.</w:t>
      </w:r>
    </w:p>
    <w:p w14:paraId="468C5CF2" w14:textId="77777777" w:rsidR="000F7377" w:rsidRDefault="000F7377"/>
    <w:p w14:paraId="11D69991" w14:textId="77777777" w:rsidR="000F7377" w:rsidRDefault="000F7377">
      <w:r xmlns:w="http://schemas.openxmlformats.org/wordprocessingml/2006/main">
        <w:t xml:space="preserve">ਪੌਲੁਸ ਉਹਨਾਂ ਨੂੰ ਇਹਨਾਂ ਮਾਮਲਿਆਂ ਬਾਰੇ ਆਪਣੀਆਂ ਪਿਛਲੀਆਂ ਸਿੱਖਿਆਵਾਂ ਦੀ ਯਾਦ ਦਿਵਾਉਂਦਾ ਹੈ, ਉਹਨਾਂ ਨੂੰ ਭਰੋਸਾ ਦਿਵਾਉਂਦਾ ਹੈ ਕਿ ਇਸ ਆਦਮੀ ਦਾ ਰਾਜ ਅਸਥਾਈ ਹੋਵੇਗਾ ਕਿਉਂਕਿ ਯਿਸੂ ਆਖਰਕਾਰ ਉਸਨੂੰ ਤਬਾਹ ਕਰ ਦੇਵੇਗਾ। ਉਹ ਵਿਸ਼ਵਾਸ ਵਿੱਚ ਦ੍ਰਿੜਤਾ ਅਤੇ ਪਰਮੇਸ਼ੁਰ ਦੇ ਪਿਆਰ ਅਤੇ ਮੁਕਤੀ ਲਈ ਸ਼ੁਕਰਗੁਜ਼ਾਰੀ ਨੂੰ ਉਤਸ਼ਾਹਿਤ ਕਰਦਾ ਹੈ।</w:t>
      </w:r>
    </w:p>
    <w:p w14:paraId="70CE077F" w14:textId="77777777" w:rsidR="000F7377" w:rsidRDefault="000F7377"/>
    <w:p w14:paraId="2B027957" w14:textId="77777777" w:rsidR="000F7377" w:rsidRDefault="000F7377">
      <w:r xmlns:w="http://schemas.openxmlformats.org/wordprocessingml/2006/main">
        <w:t xml:space="preserve">ਅਧਿਆਇ ਦਾ ਅੰਤ ਪਰਮੇਸ਼ੁਰ ਦੀ ਕਿਰਪਾ ਤੋਂ ਦਿਲਾਸੇ, ਤਾਕਤ ਅਤੇ ਹੌਸਲੇ ਲਈ ਪ੍ਰਾਰਥਨਾ ਨਾਲ ਹੁੰਦਾ ਹੈ। ਇਹ ਅਧਿਆਇ ਸਮਝਦਾਰੀ ਦੀ ਮਹੱਤਤਾ ਨੂੰ ਉਜਾਗਰ ਕਰਦਾ ਹੈ, ਵਿਸ਼ਵਾਸ ਵਿੱਚ ਦ੍ਰਿੜ੍ਹ ਰਹਿਣਾ, ਅਤੇ ਸੰਭਾਵੀ ਧੋਖੇ ਦੇ ਵਿਚਕਾਰ ਪਰਮੇਸ਼ੁਰ ਦੇ ਵਾਅਦਿਆਂ ਵਿੱਚ ਭਰੋਸਾ ਲੱਭਣਾ।</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ਥੱਸਲੁਨੀਕੀਆ 2:1 ਹੁਣ ਹੇ ਭਰਾਵੋ, ਅਸੀਂ ਤੁਹਾਡੇ ਪ੍ਰਭੂ ਯਿਸੂ ਮਸੀਹ ਦੇ ਆਉਣ ਅਤੇ ਉਸ ਕੋਲ ਇਕੱਠੇ ਹੋਣ ਦੇ ਦੁਆਰਾ ਤੁਹਾਡੇ ਅੱਗੇ ਬੇਨਤੀ ਕਰਦੇ ਹਾਂ।</w:t>
      </w:r>
    </w:p>
    <w:p w14:paraId="0912ACB0" w14:textId="77777777" w:rsidR="000F7377" w:rsidRDefault="000F7377"/>
    <w:p w14:paraId="2C779004" w14:textId="77777777" w:rsidR="000F7377" w:rsidRDefault="000F7377">
      <w:r xmlns:w="http://schemas.openxmlformats.org/wordprocessingml/2006/main">
        <w:t xml:space="preserve">ਪੌਲੁਸ ਰਸੂਲ ਭਰਾਵਾਂ ਨੂੰ ਪ੍ਰਭੂ ਯਿਸੂ ਮਸੀਹ ਦੇ ਆਉਣ ਅਤੇ ਉਸ ਕੋਲ ਇਕੱਠੇ ਹੋਣ ਲਈ ਤਿਆਰ ਰਹਿਣ ਦੀ ਅਪੀਲ ਕਰ ਰਿਹਾ ਹੈ।</w:t>
      </w:r>
    </w:p>
    <w:p w14:paraId="01DCA626" w14:textId="77777777" w:rsidR="000F7377" w:rsidRDefault="000F7377"/>
    <w:p w14:paraId="08DEB83B" w14:textId="77777777" w:rsidR="000F7377" w:rsidRDefault="000F7377">
      <w:r xmlns:w="http://schemas.openxmlformats.org/wordprocessingml/2006/main">
        <w:t xml:space="preserve">1. ਪ੍ਰਭੂ ਦਾ ਆਉਣਾ: ਕੀ ਤੁਸੀਂ ਤਿਆਰ ਹੋ?</w:t>
      </w:r>
    </w:p>
    <w:p w14:paraId="634E5A4B" w14:textId="77777777" w:rsidR="000F7377" w:rsidRDefault="000F7377"/>
    <w:p w14:paraId="4FEADC2F" w14:textId="77777777" w:rsidR="000F7377" w:rsidRDefault="000F7377">
      <w:r xmlns:w="http://schemas.openxmlformats.org/wordprocessingml/2006/main">
        <w:t xml:space="preserve">2. ਮਸੀਹ ਦੇ ਸਾਹਮਣੇ ਇਕੱਠੇ ਹੋਣ ਲਈ ਸਾਡੇ ਦਿਲਾਂ ਨੂੰ ਤਿਆਰ ਕਰਨਾ</w:t>
      </w:r>
    </w:p>
    <w:p w14:paraId="000DC5AE" w14:textId="77777777" w:rsidR="000F7377" w:rsidRDefault="000F7377"/>
    <w:p w14:paraId="2B654615" w14:textId="77777777" w:rsidR="000F7377" w:rsidRDefault="000F7377">
      <w:r xmlns:w="http://schemas.openxmlformats.org/wordprocessingml/2006/main">
        <w:t xml:space="preserve">1. ਮੱਤੀ 24:44, "ਇਸ ਲਈ ਤੁਹਾਨੂੰ ਵੀ ਤਿਆਰ ਰਹਿਣਾ ਚਾਹੀਦਾ ਹੈ, ਕਿਉਂਕਿ ਮਨੁੱਖ ਦਾ ਪੁੱਤਰ ਉਸ ਘੜੀ ਆ ਰਿਹਾ ਹੈ ਜਿਸਦੀ ਤੁਹਾਨੂੰ ਉਮੀਦ ਨਹੀਂ ਹੈ।"</w:t>
      </w:r>
    </w:p>
    <w:p w14:paraId="673E4B00" w14:textId="77777777" w:rsidR="000F7377" w:rsidRDefault="000F7377"/>
    <w:p w14:paraId="5BD02F64" w14:textId="77777777" w:rsidR="000F7377" w:rsidRDefault="000F7377">
      <w:r xmlns:w="http://schemas.openxmlformats.org/wordprocessingml/2006/main">
        <w:t xml:space="preserve">2. ਇਬਰਾਨੀਆਂ 10:25, "ਇਕੱਠੇ ਮਿਲਣ ਤੋਂ ਅਣਗਹਿਲੀ ਨਾ ਕਰਨਾ, ਜਿਵੇਂ ਕਿ ਕੁਝ ਲੋਕਾਂ ਦੀ ਆਦਤ ਹੈ, ਪਰ ਇੱਕ ਦੂਜੇ ਨੂੰ ਉਤਸ਼ਾਹਿਤ ਕਰਨਾ, ਅਤੇ ਜਿਵੇਂ ਤੁਸੀਂ ਦਿਨ ਨੂੰ ਨੇੜੇ ਆਉਂਦਾ ਦੇਖਦੇ ਹੋ।"</w:t>
      </w:r>
    </w:p>
    <w:p w14:paraId="5CB6FAD9" w14:textId="77777777" w:rsidR="000F7377" w:rsidRDefault="000F7377"/>
    <w:p w14:paraId="72C249C5" w14:textId="77777777" w:rsidR="000F7377" w:rsidRDefault="000F7377">
      <w:r xmlns:w="http://schemas.openxmlformats.org/wordprocessingml/2006/main">
        <w:t xml:space="preserve">2 ਥੱਸਲੁਨੀਕੀਆਂ 2:2 ਕਿ ਤੁਸੀਂ ਛੇਤੀ ਹੀ ਮਨ ਵਿੱਚ ਨਾ ਡੋਲੋਗੇ, ਨਾ ਘਬਰਾਓ, ਨਾ ਆਤਮਾ ਦੁਆਰਾ, ਨਾ ਬਚਨ ਦੁਆਰਾ, ਨਾ ਸਾਡੇ ਵੱਲੋਂ ਚਿੱਠੀ ਦੁਆਰਾ, ਜਿਵੇਂ ਕਿ ਮਸੀਹ ਦਾ ਦਿਨ ਨੇੜੇ ਹੈ।</w:t>
      </w:r>
    </w:p>
    <w:p w14:paraId="2294FCD6" w14:textId="77777777" w:rsidR="000F7377" w:rsidRDefault="000F7377"/>
    <w:p w14:paraId="48B4515E" w14:textId="77777777" w:rsidR="000F7377" w:rsidRDefault="000F7377">
      <w:r xmlns:w="http://schemas.openxmlformats.org/wordprocessingml/2006/main">
        <w:t xml:space="preserve">ਇਹ ਹਵਾਲਾ ਮਸੀਹੀਆਂ ਨੂੰ ਯਾਦ ਦਿਵਾਉਂਦਾ ਹੈ ਕਿ ਉਹ ਝੂਠੀਆਂ ਸਿੱਖਿਆਵਾਂ ਦੁਆਰਾ ਗੁਮਰਾਹ ਨਾ ਹੋਣ ਕਿ ਮਸੀਹ ਦਾ ਦਿਨ ਨੇੜੇ ਹੈ।</w:t>
      </w:r>
    </w:p>
    <w:p w14:paraId="48A262C2" w14:textId="77777777" w:rsidR="000F7377" w:rsidRDefault="000F7377"/>
    <w:p w14:paraId="18B37DA0" w14:textId="77777777" w:rsidR="000F7377" w:rsidRDefault="000F7377">
      <w:r xmlns:w="http://schemas.openxmlformats.org/wordprocessingml/2006/main">
        <w:t xml:space="preserve">1. ਝੂਠੀ ਸਿੱਖਿਆ ਦੇ ਸਾਮ੍ਹਣੇ ਦ੍ਰਿੜ੍ਹ ਰਹੋ</w:t>
      </w:r>
    </w:p>
    <w:p w14:paraId="38E7321A" w14:textId="77777777" w:rsidR="000F7377" w:rsidRDefault="000F7377"/>
    <w:p w14:paraId="1879D428" w14:textId="77777777" w:rsidR="000F7377" w:rsidRDefault="000F7377">
      <w:r xmlns:w="http://schemas.openxmlformats.org/wordprocessingml/2006/main">
        <w:t xml:space="preserve">2. ਧੋਖੇਬਾਜ਼ ਸੰਦੇਸ਼ਾਂ ਦੁਆਰਾ ਧੋਖਾ ਨਾ ਖਾਓ</w:t>
      </w:r>
    </w:p>
    <w:p w14:paraId="14CCCBAA" w14:textId="77777777" w:rsidR="000F7377" w:rsidRDefault="000F7377"/>
    <w:p w14:paraId="0FADF707" w14:textId="77777777" w:rsidR="000F7377" w:rsidRDefault="000F7377">
      <w:r xmlns:w="http://schemas.openxmlformats.org/wordprocessingml/2006/main">
        <w:t xml:space="preserve">1. 1 ਕੁਰਿੰਥੀਆਂ 16:13 - ਸੁਚੇਤ ਰਹੋ, ਵਿਸ਼ਵਾਸ ਵਿੱਚ ਦ੍ਰਿੜ੍ਹ ਰਹੋ, ਮਨੁੱਖਾਂ ਵਾਂਗ ਕੰਮ ਕਰੋ, ਮਜ਼ਬੂਤ ਬਣੋ।</w:t>
      </w:r>
    </w:p>
    <w:p w14:paraId="1FEA78D9" w14:textId="77777777" w:rsidR="000F7377" w:rsidRDefault="000F7377"/>
    <w:p w14:paraId="012AE43E" w14:textId="77777777" w:rsidR="000F7377" w:rsidRDefault="000F7377">
      <w:r xmlns:w="http://schemas.openxmlformats.org/wordprocessingml/2006/main">
        <w:t xml:space="preserve">2. ਮੱਤੀ 24:24 - ਕਿਉਂਕਿ ਝੂਠੇ ਮਸੀਹ ਅਤੇ ਝੂਠੇ ਨਬੀ ਉੱਠਣਗੇ ਅਤੇ ਮਹਾਨ ਚਿੰਨ੍ਹ ਅਤੇ ਅਚੰਭੇ ਕਰਨਗੇ, ਤਾਂ ਜੋ ਜੇ ਸੰਭਵ ਹੋਵੇ, ਤਾਂ ਚੁਣੇ ਹੋਏ ਲੋਕਾਂ ਨੂੰ ਵੀ ਕੁਰਾਹੇ ਪਾਉਣ ਲਈ।</w:t>
      </w:r>
    </w:p>
    <w:p w14:paraId="6582D5F8" w14:textId="77777777" w:rsidR="000F7377" w:rsidRDefault="000F7377"/>
    <w:p w14:paraId="675774D1" w14:textId="77777777" w:rsidR="000F7377" w:rsidRDefault="000F7377">
      <w:r xmlns:w="http://schemas.openxmlformats.org/wordprocessingml/2006/main">
        <w:t xml:space="preserve">2 ਥੱਸਲੁਨੀਕੀਆਂ 2:3 ਕੋਈ ਵੀ ਤੁਹਾਨੂੰ ਕਿਸੇ ਵੀ ਤਰੀਕੇ ਨਾਲ ਧੋਖਾ ਨਾ ਦੇਵੇ: ਕਿਉਂਕਿ ਉਹ ਦਿਨ ਨਹੀਂ ਆਵੇਗਾ, ਜਦੋਂ ਤੱਕ ਕਿ ਪਹਿਲਾਂ ਇੱਕ ਗਿਰਾਵਟ ਨਹੀਂ ਆਵੇਗੀ, ਅਤੇ ਉਹ ਪਾਪ ਦਾ ਆਦਮੀ, ਵਿਨਾਸ਼ ਦਾ ਪੁੱਤਰ ਪ੍ਰਗਟ ਹੋ ਜਾਵੇਗਾ;</w:t>
      </w:r>
    </w:p>
    <w:p w14:paraId="2129668C" w14:textId="77777777" w:rsidR="000F7377" w:rsidRDefault="000F7377"/>
    <w:p w14:paraId="4C4FBC8F" w14:textId="77777777" w:rsidR="000F7377" w:rsidRDefault="000F7377">
      <w:r xmlns:w="http://schemas.openxmlformats.org/wordprocessingml/2006/main">
        <w:t xml:space="preserve">ਬੀਤਣ ਇਹ ਹਵਾਲਾ ਧੋਖਾ ਦਿੱਤੇ ਜਾਣ ਦੇ ਵਿਰੁੱਧ ਚੇਤਾਵਨੀ ਦਿੰਦਾ ਹੈ, ਕਿਉਂਕਿ ਮਸੀਹ ਦੀ ਵਾਪਸੀ ਉਦੋਂ ਤੱਕ ਨਹੀਂ ਆਵੇਗੀ ਜਦੋਂ ਤੱਕ ਡਿੱਗਣ ਅਤੇ ਪਾਪ ਦੇ ਆਦਮੀ ਨੂੰ ਪ੍ਰਗਟ ਨਹੀਂ ਕੀਤਾ ਜਾਂਦਾ.</w:t>
      </w:r>
    </w:p>
    <w:p w14:paraId="2A01A087" w14:textId="77777777" w:rsidR="000F7377" w:rsidRDefault="000F7377"/>
    <w:p w14:paraId="1B782812" w14:textId="77777777" w:rsidR="000F7377" w:rsidRDefault="000F7377">
      <w:r xmlns:w="http://schemas.openxmlformats.org/wordprocessingml/2006/main">
        <w:t xml:space="preserve">1. ਧੋਖੇ ਦਾ ਖ਼ਤਰਾ: ਮਸੀਹ ਦੀ ਵਾਪਸੀ ਦੇ ਸਮੇਂ ਨੂੰ ਸਮਝਣਾ</w:t>
      </w:r>
    </w:p>
    <w:p w14:paraId="6BA609E3" w14:textId="77777777" w:rsidR="000F7377" w:rsidRDefault="000F7377"/>
    <w:p w14:paraId="5BD63104" w14:textId="77777777" w:rsidR="000F7377" w:rsidRDefault="000F7377">
      <w:r xmlns:w="http://schemas.openxmlformats.org/wordprocessingml/2006/main">
        <w:t xml:space="preserve">2. ਅੰਤ ਦੇ ਚਿੰਨ੍ਹਾਂ ਨੂੰ ਪਛਾਣਨਾ: ਦੂਰ ਡਿੱਗਣਾ ਅਤੇ ਪਾਪ ਦਾ ਮਨੁੱਖ</w:t>
      </w:r>
    </w:p>
    <w:p w14:paraId="4323417E" w14:textId="77777777" w:rsidR="000F7377" w:rsidRDefault="000F7377"/>
    <w:p w14:paraId="3A944CD9" w14:textId="77777777" w:rsidR="000F7377" w:rsidRDefault="000F7377">
      <w:r xmlns:w="http://schemas.openxmlformats.org/wordprocessingml/2006/main">
        <w:t xml:space="preserve">1. ਰੋਮੀਆਂ 16:17-18 - ਹੁਣ ਮੈਂ ਤੁਹਾਨੂੰ ਬੇਨਤੀ ਕਰਦਾ ਹਾਂ, ਭਰਾਵੋ, ਉਨ੍ਹਾਂ ਨੂੰ ਨਿਸ਼ਾਨ ਲਗਾਓ ਜੋ ਤੁਸੀਂ ਸਿੱਖਿਆ ਹੈ ਜੋ ਸਿਧਾਂਤ ਦੇ ਉਲਟ ਵੰਡੀਆਂ ਅਤੇ ਅਪਰਾਧਾਂ ਦਾ ਕਾਰਨ ਬਣਦੇ ਹਨ; ਅਤੇ ਉਹਨਾਂ ਤੋਂ ਬਚੋ। ਕਿਉਂਕਿ ਅਜਿਹੇ ਲੋਕ ਸਾਡੇ ਪ੍ਰਭੂ ਯਿਸੂ ਮਸੀਹ ਦੀ ਨਹੀਂ, ਸਗੋਂ ਆਪਣੇ ਪੇਟ ਦੀ ਸੇਵਾ ਕਰਦੇ ਹਨ। ਅਤੇ ਚੰਗੇ ਬੋਲਾਂ ਅਤੇ ਨਿਰਪੱਖ ਭਾਸ਼ਣਾਂ ਦੁਆਰਾ ਸਧਾਰਨ ਲੋਕਾਂ ਦੇ ਦਿਲਾਂ ਨੂੰ ਧੋਖਾ ਦਿੰਦੇ ਹਨ.</w:t>
      </w:r>
    </w:p>
    <w:p w14:paraId="66550502" w14:textId="77777777" w:rsidR="000F7377" w:rsidRDefault="000F7377"/>
    <w:p w14:paraId="66AE184F" w14:textId="77777777" w:rsidR="000F7377" w:rsidRDefault="000F7377">
      <w:r xmlns:w="http://schemas.openxmlformats.org/wordprocessingml/2006/main">
        <w:t xml:space="preserve">2. ਅਫ਼ਸੀਆਂ 5:11-12 - ਅਤੇ ਹਨੇਰੇ ਦੇ ਨਿਕੰਮੇ ਕੰਮਾਂ ਨਾਲ ਕੋਈ ਸਾਂਝ ਨਾ ਰੱਖੋ, ਸਗੋਂ ਉਨ੍ਹਾਂ ਨੂੰ ਤਾੜਨਾ ਕਰੋ। ਕਿਉਂ ਜੋ ਉਨ੍ਹਾਂ ਗੱਲਾਂ ਬਾਰੇ ਬੋਲਣਾ ਵੀ ਸ਼ਰਮ ਦੀ ਗੱਲ ਹੈ ਜੋ ਉਨ੍ਹਾਂ ਤੋਂ ਗੁਪਤ ਵਿੱਚ ਕੀਤੀਆਂ ਜਾਂਦੀਆਂ ਹਨ।</w:t>
      </w:r>
    </w:p>
    <w:p w14:paraId="3FE76ED5" w14:textId="77777777" w:rsidR="000F7377" w:rsidRDefault="000F7377"/>
    <w:p w14:paraId="2C93BCF1" w14:textId="77777777" w:rsidR="000F7377" w:rsidRDefault="000F7377">
      <w:r xmlns:w="http://schemas.openxmlformats.org/wordprocessingml/2006/main">
        <w:t xml:space="preserve">2 ਥੱਸਲੁਨੀਕੀਆ 2:4 ਜੋ ਵਿਰੋਧ ਕਰਦਾ ਹੈ ਅਤੇ ਆਪਣੇ ਆਪ ਨੂੰ ਉਨ੍ਹਾਂ ਸਭਨਾਂ ਨਾਲੋਂ ਉੱਚਾ ਕਰਦਾ ਹੈ ਜਿਸਨੂੰ ਪਰਮੇਸ਼ੁਰ ਕਿਹਾ ਜਾਂਦਾ ਹੈ, ਜਾਂ ਜਿਸ ਦੀ ਪੂਜਾ ਕੀਤੀ ਜਾਂਦੀ ਹੈ; ਤਾਂ ਜੋ ਉਹ ਪਰਮੇਸ਼ੁਰ ਦੀ ਤਰ੍ਹਾਂ ਪਰਮੇਸ਼ੁਰ ਦੇ ਮੰਦਰ ਵਿੱਚ ਬੈਠਾ ਹੋਵੇ ਅਤੇ ਆਪਣੇ ਆਪ ਨੂੰ ਦਰਸਾਵੇ ਕਿ ਉਹ ਪਰਮੇਸ਼ੁਰ ਹੈ।</w:t>
      </w:r>
    </w:p>
    <w:p w14:paraId="3AC4420B" w14:textId="77777777" w:rsidR="000F7377" w:rsidRDefault="000F7377"/>
    <w:p w14:paraId="16266755" w14:textId="77777777" w:rsidR="000F7377" w:rsidRDefault="000F7377">
      <w:r xmlns:w="http://schemas.openxmlformats.org/wordprocessingml/2006/main">
        <w:t xml:space="preserve">ਇਹ ਹਵਾਲਾ ਉਸ ਵਿਅਕਤੀ ਬਾਰੇ ਗੱਲ ਕਰਦਾ ਹੈ ਜੋ ਵਿਰੋਧ ਕਰਦਾ ਹੈ ਅਤੇ ਆਪਣੇ ਆਪ ਨੂੰ ਪਰਮਾਤਮਾ ਤੋਂ ਉੱਚਾ ਕਰਦਾ ਹੈ ਅਤੇ ਪਰਮਾਤਮਾ ਦੇ ਮੰਦਰ ਵਿਚ ਬੈਠਦਾ ਹੈ, ਆਪਣੇ ਆਪ ਨੂੰ ਪਰਮਾਤਮਾ ਦਰਸਾਉਂਦਾ ਹੈ.</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ਘਮੰਡ ਦੇ ਖ਼ਤਰੇ: 2 ਥੱਸਲੁਨੀਕੀਆਂ 2:4 ਤੋਂ ਚੇਤਾਵਨੀ</w:t>
      </w:r>
    </w:p>
    <w:p w14:paraId="18DD6AB3" w14:textId="77777777" w:rsidR="000F7377" w:rsidRDefault="000F7377"/>
    <w:p w14:paraId="01531445" w14:textId="77777777" w:rsidR="000F7377" w:rsidRDefault="000F7377">
      <w:r xmlns:w="http://schemas.openxmlformats.org/wordprocessingml/2006/main">
        <w:t xml:space="preserve">2. ਝੂਠੇ ਦੇਵਤਿਆਂ ਤੋਂ ਸਾਵਧਾਨ ਰਹੋ: 2 ਥੱਸਲੁਨੀਕੀਆਂ 2:4 ਦੇ ਪ੍ਰਭਾਵਾਂ ਨੂੰ ਸਮਝਣਾ</w:t>
      </w:r>
    </w:p>
    <w:p w14:paraId="6B3D5A3B" w14:textId="77777777" w:rsidR="000F7377" w:rsidRDefault="000F7377"/>
    <w:p w14:paraId="2BBB67FF" w14:textId="77777777" w:rsidR="000F7377" w:rsidRDefault="000F7377">
      <w:r xmlns:w="http://schemas.openxmlformats.org/wordprocessingml/2006/main">
        <w:t xml:space="preserve">1. ਕਹਾਉਤਾਂ 16:18 - "ਵਿਨਾਸ਼ ਤੋਂ ਪਹਿਲਾਂ ਹੰਕਾਰ, ਅਤੇ ਪਤਨ ਤੋਂ ਪਹਿਲਾਂ ਹੰਕਾਰੀ ਆਤਮਾ।"</w:t>
      </w:r>
    </w:p>
    <w:p w14:paraId="4F91697E" w14:textId="77777777" w:rsidR="000F7377" w:rsidRDefault="000F7377"/>
    <w:p w14:paraId="1888E808" w14:textId="77777777" w:rsidR="000F7377" w:rsidRDefault="000F7377">
      <w:r xmlns:w="http://schemas.openxmlformats.org/wordprocessingml/2006/main">
        <w:t xml:space="preserve">2. ਯਸਾਯਾਹ 14:12-14 - "ਹੇ ਲੂਸੀਫਰ, ਸਵੇਰ ਦੇ ਪੁੱਤਰ, ਤੂੰ ਸਵਰਗ ਤੋਂ ਕਿਵੇਂ ਡਿੱਗਿਆ ਹੈ, ਕਿਵੇਂ ਜ਼ਮੀਨ ਤੇ ਡਿੱਗਿਆ ਹੈ, ਤੂੰ ਕੌਮਾਂ ਨੂੰ ਕਮਜ਼ੋਰ ਕਰਨ ਵਾਲਾ ਹੈ! ਕਿਉਂ ਜੋ ਤੂੰ ਆਪਣੇ ਮਨ ਵਿੱਚ ਕਿਹਾ ਹੈ: 'ਮੈਂ ਸਵਰਗ ਵਿੱਚ ਚੜ੍ਹਾਂਗਾ, ਮੈਂ ਆਪਣੇ ਸਿੰਘਾਸਣ ਨੂੰ ਪਰਮੇਸ਼ੁਰ ਦੇ ਤਾਰਿਆਂ ਤੋਂ ਉੱਚਾ ਕਰਾਂਗਾ; ਮੈਂ ਉੱਤਰ ਦੇ ਸਭ ਤੋਂ ਦੂਰ ਦੇ ਪਾਸੇ ਮੰਡਲੀ ਦੇ ਪਹਾੜ ਉੱਤੇ ਵੀ ਬੈਠਾਂਗਾ; ਮੈਂ ਬੱਦਲਾਂ ਦੀਆਂ ਉਚਾਈਆਂ ਤੋਂ ਉੱਪਰ ਚੜ੍ਹਾਂਗਾ, ਮੈਂ ਸਭ ਤੋਂ ਵੱਧ ਵਰਗਾ ਹੋਵਾਂਗਾ ਉੱਚਾ।'"</w:t>
      </w:r>
    </w:p>
    <w:p w14:paraId="573A4BE7" w14:textId="77777777" w:rsidR="000F7377" w:rsidRDefault="000F7377"/>
    <w:p w14:paraId="727EC451" w14:textId="77777777" w:rsidR="000F7377" w:rsidRDefault="000F7377">
      <w:r xmlns:w="http://schemas.openxmlformats.org/wordprocessingml/2006/main">
        <w:t xml:space="preserve">2 ਥੱਸਲੁਨੀਕੀਆ 2:5 ਕੀ ਤੁਹਾਨੂੰ ਯਾਦ ਨਹੀਂ ਕਿ ਜਦੋਂ ਮੈਂ ਤੁਹਾਡੇ ਨਾਲ ਸੀ, ਮੈਂ ਤੁਹਾਨੂੰ ਇਹ ਗੱਲਾਂ ਦੱਸੀਆਂ ਸਨ?</w:t>
      </w:r>
    </w:p>
    <w:p w14:paraId="043E4ABF" w14:textId="77777777" w:rsidR="000F7377" w:rsidRDefault="000F7377"/>
    <w:p w14:paraId="64C6237A" w14:textId="77777777" w:rsidR="000F7377" w:rsidRDefault="000F7377">
      <w:r xmlns:w="http://schemas.openxmlformats.org/wordprocessingml/2006/main">
        <w:t xml:space="preserve">ਪੌਲੁਸ ਨੇ ਥੱਸਲੁਨੀਕੀਆਂ ਨੂੰ ਚੇਤਾਵਨੀਆਂ ਅਤੇ ਜਾਣਕਾਰੀਆਂ ਦੀ ਯਾਦ ਦਿਵਾਈ ਜੋ ਉਸਨੇ ਉਹਨਾਂ ਨਾਲ ਵਿਅਕਤੀਗਤ ਤੌਰ ਤੇ ਉਹਨਾਂ ਨਾਲ ਸਾਂਝੀ ਕੀਤੀ ਸੀ।</w:t>
      </w:r>
    </w:p>
    <w:p w14:paraId="204BF1F6" w14:textId="77777777" w:rsidR="000F7377" w:rsidRDefault="000F7377"/>
    <w:p w14:paraId="1C8E40C3" w14:textId="77777777" w:rsidR="000F7377" w:rsidRDefault="000F7377">
      <w:r xmlns:w="http://schemas.openxmlformats.org/wordprocessingml/2006/main">
        <w:t xml:space="preserve">1. ਯਾਦਦਾਸ਼ਤ ਦੀ ਸ਼ਕਤੀ: ਸਭ ਤੋਂ ਮਹੱਤਵਪੂਰਨ ਚੀਜ਼ਾਂ ਨੂੰ ਕਿਵੇਂ ਯਾਦ ਰੱਖਣਾ ਹੈ</w:t>
      </w:r>
    </w:p>
    <w:p w14:paraId="18573CE1" w14:textId="77777777" w:rsidR="000F7377" w:rsidRDefault="000F7377"/>
    <w:p w14:paraId="65C73484" w14:textId="77777777" w:rsidR="000F7377" w:rsidRDefault="000F7377">
      <w:r xmlns:w="http://schemas.openxmlformats.org/wordprocessingml/2006/main">
        <w:t xml:space="preserve">2. ਪੌਲੁਸ ਦੀ ਉਦਾਹਰਣ: ਪਰਮੇਸ਼ੁਰ ਦੀ ਸੱਚਾਈ ਦੀ ਸਮੀਖਿਆ ਕਰਨ ਦੀ ਮਹੱਤਤਾ</w:t>
      </w:r>
    </w:p>
    <w:p w14:paraId="26368F4F" w14:textId="77777777" w:rsidR="000F7377" w:rsidRDefault="000F7377"/>
    <w:p w14:paraId="16249DFF" w14:textId="77777777" w:rsidR="000F7377" w:rsidRDefault="000F7377">
      <w:r xmlns:w="http://schemas.openxmlformats.org/wordprocessingml/2006/main">
        <w:t xml:space="preserve">1. ਜ਼ਬੂਰ 119:11 - "ਮੈਂ ਤੇਰੇ ਬਚਨ ਨੂੰ ਆਪਣੇ ਦਿਲ ਵਿੱਚ ਸੰਭਾਲਿਆ ਹੈ, ਤਾਂ ਜੋ ਮੈਂ ਤੇਰੇ ਵਿਰੁੱਧ ਪਾਪ ਨਾ ਕਰਾਂ।"</w:t>
      </w:r>
    </w:p>
    <w:p w14:paraId="15CE0061" w14:textId="77777777" w:rsidR="000F7377" w:rsidRDefault="000F7377"/>
    <w:p w14:paraId="1AF13A52" w14:textId="77777777" w:rsidR="000F7377" w:rsidRDefault="000F7377">
      <w:r xmlns:w="http://schemas.openxmlformats.org/wordprocessingml/2006/main">
        <w:t xml:space="preserve">2. 2 ਤਿਮੋਥਿਉਸ 3:16 - "ਸਾਰਾ ਧਰਮ-ਗ੍ਰੰਥ ਪਰਮੇਸ਼ੁਰ ਦੁਆਰਾ ਸਾਹ ਲਿਆ ਗਿਆ ਹੈ ਅਤੇ ਸਿੱਖਿਆ, ਤਾੜਨਾ, ਤਾੜਨਾ ਅਤੇ ਧਾਰਮਿਕਤਾ ਦੀ ਸਿਖਲਾਈ ਲਈ ਲਾਭਦਾਇਕ ਹੈ।"</w:t>
      </w:r>
    </w:p>
    <w:p w14:paraId="33570E4B" w14:textId="77777777" w:rsidR="000F7377" w:rsidRDefault="000F7377"/>
    <w:p w14:paraId="2DCC170F" w14:textId="77777777" w:rsidR="000F7377" w:rsidRDefault="000F7377">
      <w:r xmlns:w="http://schemas.openxmlformats.org/wordprocessingml/2006/main">
        <w:t xml:space="preserve">2 ਥੱਸਲੁਨੀਕੀਆ 2:6 ਅਤੇ ਹੁਣ ਤੁਸੀਂ ਜਾਣਦੇ ਹੋ ਕਿ ਕਿਹੜੀ ਚੀਜ਼ ਰੋਕਦੀ ਹੈ ਤਾਂ ਜੋ ਉਹ ਆਪਣੇ ਸਮੇਂ ਵਿੱਚ ਪ੍ਰਗਟ ਹੋਵੇ।</w:t>
      </w:r>
    </w:p>
    <w:p w14:paraId="099D5CB1" w14:textId="77777777" w:rsidR="000F7377" w:rsidRDefault="000F7377"/>
    <w:p w14:paraId="74F9954A" w14:textId="77777777" w:rsidR="000F7377" w:rsidRDefault="000F7377">
      <w:r xmlns:w="http://schemas.openxmlformats.org/wordprocessingml/2006/main">
        <w:t xml:space="preserve">ਇਹ ਬੀਤਣ ਇੱਕ ਰਹੱਸਮਈ ਸ਼ਖਸੀਅਤ ਨੂੰ ਦਰਸਾਉਂਦਾ ਹੈ ਜੋ ਭਵਿੱਖ ਵਿੱਚ ਪ੍ਰਗਟ ਕੀਤਾ ਜਾਵੇਗਾ, ਜਦੋਂ ਸਹੀ ਸਮਾਂ ਹੋਵੇਗਾ।</w:t>
      </w:r>
    </w:p>
    <w:p w14:paraId="25E1316B" w14:textId="77777777" w:rsidR="000F7377" w:rsidRDefault="000F7377"/>
    <w:p w14:paraId="4B31A153" w14:textId="77777777" w:rsidR="000F7377" w:rsidRDefault="000F7377">
      <w:r xmlns:w="http://schemas.openxmlformats.org/wordprocessingml/2006/main">
        <w:t xml:space="preserve">1: ਪਰਮੇਸ਼ੁਰ ਨੇ ਸਾਡੇ ਵਿੱਚੋਂ ਹਰੇਕ ਲਈ ਇੱਕ ਯੋਜਨਾ ਬਣਾਈ ਹੈ, ਅਤੇ ਸਾਨੂੰ ਧੀਰਜ ਰੱਖਣਾ ਚਾਹੀਦਾ ਹੈ ਅਤੇ ਉਸਦੇ ਸਮੇਂ ਵਿੱਚ ਭਰੋਸਾ ਰੱਖਣਾ ਚਾਹੀਦਾ ਹੈ।</w:t>
      </w:r>
    </w:p>
    <w:p w14:paraId="4A06C39F" w14:textId="77777777" w:rsidR="000F7377" w:rsidRDefault="000F7377"/>
    <w:p w14:paraId="008B75C5" w14:textId="77777777" w:rsidR="000F7377" w:rsidRDefault="000F7377">
      <w:r xmlns:w="http://schemas.openxmlformats.org/wordprocessingml/2006/main">
        <w:t xml:space="preserve">2: ਸਾਨੂੰ ਵਿਸ਼ਵਾਸ ਹੋਣਾ ਚਾਹੀਦਾ ਹੈ ਕਿ ਪਰਮੇਸ਼ੁਰ ਇਸ ਅੰਕੜੇ ਨੂੰ ਸਹੀ ਸਮੇਂ ਤੇ ਪ੍ਰਗਟ ਕਰੇਗਾ ਅਤੇ ਉਸ ਦੇ ਆਉਣ ਦੀ ਤਿਆਰੀ ਕਰੇਗਾ।</w:t>
      </w:r>
    </w:p>
    <w:p w14:paraId="0131B33A" w14:textId="77777777" w:rsidR="000F7377" w:rsidRDefault="000F7377"/>
    <w:p w14:paraId="6AB5756F" w14:textId="77777777" w:rsidR="000F7377" w:rsidRDefault="000F7377">
      <w:r xmlns:w="http://schemas.openxmlformats.org/wordprocessingml/2006/main">
        <w:t xml:space="preserve">1: ਯਸਾਯਾਹ 55:8-9 “ਕਿਉਂਕਿ ਮੇਰੇ ਵਿਚਾਰ ਤੁਹਾਡੇ ਵਿਚਾਰ ਨਹੀਂ ਹਨ, ਨਾ ਹੀ ਤੁਹਾਡੇ ਰਾਹ ਮੇਰੇ ਮਾਰਗ ਹਨ, ਪ੍ਰਭੂ ਆਖਦਾ ਹੈ। ਕਿਉਂਕਿ ਜਿਵੇਂ ਅਕਾਸ਼ ਧਰਤੀ ਨਾਲੋਂ ਉੱਚੇ ਹਨ, ਉਸੇ ਤਰ੍ਹਾਂ ਮੇਰੇ ਰਾਹ ਤੁਹਾਡੇ ਰਾਹਾਂ ਨਾਲੋਂ, ਅਤੇ ਮੇਰੇ ਵਿਚਾਰ ਤੁਹਾਡੇ ਵਿਚਾਰਾਂ ਨਾਲੋਂ ਉੱਚੇ ਹਨ।”</w:t>
      </w:r>
    </w:p>
    <w:p w14:paraId="4E6725F5" w14:textId="77777777" w:rsidR="000F7377" w:rsidRDefault="000F7377"/>
    <w:p w14:paraId="6628188B" w14:textId="77777777" w:rsidR="000F7377" w:rsidRDefault="000F7377">
      <w:r xmlns:w="http://schemas.openxmlformats.org/wordprocessingml/2006/main">
        <w:t xml:space="preserve">2: ਜ਼ਬੂਰ 27:14 "ਪ੍ਰਭੂ ਦੀ ਉਡੀਕ ਕਰੋ: ਹੌਂਸਲਾ ਰੱਖੋ, ਅਤੇ ਉਹ ਤੁਹਾਡੇ ਦਿਲ ਨੂੰ ਮਜ਼ਬੂਤ ਕਰੇਗਾ: ਉਡੀਕ ਕਰੋ, ਮੈਂ ਕਹਿੰਦਾ ਹਾਂ, ਪ੍ਰਭੂ ਉੱਤੇ।"</w:t>
      </w:r>
    </w:p>
    <w:p w14:paraId="2B4285F5" w14:textId="77777777" w:rsidR="000F7377" w:rsidRDefault="000F7377"/>
    <w:p w14:paraId="3219CC57" w14:textId="77777777" w:rsidR="000F7377" w:rsidRDefault="000F7377">
      <w:r xmlns:w="http://schemas.openxmlformats.org/wordprocessingml/2006/main">
        <w:t xml:space="preserve">2 ਥੱਸਲੁਨੀਕੀਆ 2:7 ਕਿਉਂਕਿ ਬਦੀ ਦਾ ਭੇਤ ਪਹਿਲਾਂ ਹੀ ਕੰਮ ਕਰ ਰਿਹਾ ਹੈ: ਕੇਵਲ ਉਹੀ ਜਿਹੜਾ ਹੁਣ ਆਗਿਆ ਦਿੰਦਾ ਹੈ, ਉਦੋਂ ਤੱਕ ਜਾਣ ਦੇਵੇਗਾ ਜਦੋਂ ਤੱਕ ਉਸਨੂੰ ਰਾਹ ਤੋਂ ਬਾਹਰ ਨਾ ਕੱਢਿਆ ਜਾਵੇ।</w:t>
      </w:r>
    </w:p>
    <w:p w14:paraId="22C0F242" w14:textId="77777777" w:rsidR="000F7377" w:rsidRDefault="000F7377"/>
    <w:p w14:paraId="5F1AA0D8" w14:textId="77777777" w:rsidR="000F7377" w:rsidRDefault="000F7377">
      <w:r xmlns:w="http://schemas.openxmlformats.org/wordprocessingml/2006/main">
        <w:t xml:space="preserve">ਬੁਰਾਈ ਦਾ ਭੇਤ ਪਹਿਲਾਂ ਹੀ ਕੰਮ 'ਤੇ ਹੈ, ਪਰ ਜਦੋਂ ਤੱਕ ਸੰਜਮ ਨੂੰ ਦੂਰ ਨਹੀਂ ਕੀਤਾ ਜਾਂਦਾ ਉਦੋਂ ਤੱਕ ਇਸ ਨੂੰ ਰੋਕਿਆ ਜਾ ਰਿਹਾ ਹੈ.</w:t>
      </w:r>
    </w:p>
    <w:p w14:paraId="1B997AA1" w14:textId="77777777" w:rsidR="000F7377" w:rsidRDefault="000F7377"/>
    <w:p w14:paraId="6A022523" w14:textId="77777777" w:rsidR="000F7377" w:rsidRDefault="000F7377">
      <w:r xmlns:w="http://schemas.openxmlformats.org/wordprocessingml/2006/main">
        <w:t xml:space="preserve">1. "ਬੁਰਾਈ ਦੀ ਅਣਦੇਖੀ ਸ਼ਕਤੀ"</w:t>
      </w:r>
    </w:p>
    <w:p w14:paraId="6F57A7D3" w14:textId="77777777" w:rsidR="000F7377" w:rsidRDefault="000F7377"/>
    <w:p w14:paraId="10CE2A03" w14:textId="77777777" w:rsidR="000F7377" w:rsidRDefault="000F7377">
      <w:r xmlns:w="http://schemas.openxmlformats.org/wordprocessingml/2006/main">
        <w:t xml:space="preserve">2. "ਬੁਰਾਈ ਨੂੰ ਰੋਕਣ ਵਾਲਾ"</w:t>
      </w:r>
    </w:p>
    <w:p w14:paraId="502E7F58" w14:textId="77777777" w:rsidR="000F7377" w:rsidRDefault="000F7377"/>
    <w:p w14:paraId="22D82D09" w14:textId="77777777" w:rsidR="000F7377" w:rsidRDefault="000F7377">
      <w:r xmlns:w="http://schemas.openxmlformats.org/wordprocessingml/2006/main">
        <w:t xml:space="preserve">1. ਮੱਤੀ 8:28-34 - ਭੂਤਾਂ ਨੂੰ ਕੱਢਣ ਲਈ ਯਿਸੂ ਦੀ ਸ਼ਕਤੀ</w:t>
      </w:r>
    </w:p>
    <w:p w14:paraId="5A44727B" w14:textId="77777777" w:rsidR="000F7377" w:rsidRDefault="000F7377"/>
    <w:p w14:paraId="0EE8CC14" w14:textId="77777777" w:rsidR="000F7377" w:rsidRDefault="000F7377">
      <w:r xmlns:w="http://schemas.openxmlformats.org/wordprocessingml/2006/main">
        <w:t xml:space="preserve">2. 2 ਕੁਰਿੰਥੀਆਂ 10:4-5 - ਦੁਸ਼ਟ ਸ਼ਕਤੀਆਂ ਨਾਲ ਲੜਨ ਲਈ ਵਰਤੇ ਜਾਂਦੇ ਅਧਿਆਤਮਿਕ ਹਥਿਆਰ</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ਥੱਸਲੁਨੀਕੀਆ 2:8 ਅਤੇ ਫਿਰ ਉਹ ਦੁਸ਼ਟ ਪ੍ਰਗਟ ਹੋਵੇਗਾ, ਜਿਸ ਨੂੰ ਪ੍ਰਭੂ ਆਪਣੇ ਮੂੰਹ ਦੀ ਆਤਮਾ ਨਾਲ ਭਸਮ ਕਰੇਗਾ, ਅਤੇ ਆਪਣੇ ਆਉਣ ਦੀ ਚਮਕ ਨਾਲ ਤਬਾਹ ਕਰ ਦੇਵੇਗਾ:</w:t>
      </w:r>
    </w:p>
    <w:p w14:paraId="3D4A3D5C" w14:textId="77777777" w:rsidR="000F7377" w:rsidRDefault="000F7377"/>
    <w:p w14:paraId="6420D8EC" w14:textId="77777777" w:rsidR="000F7377" w:rsidRDefault="000F7377">
      <w:r xmlns:w="http://schemas.openxmlformats.org/wordprocessingml/2006/main">
        <w:t xml:space="preserve">ਯਹੋਵਾਹ ਦੁਸ਼ਟਾਂ ਦਾ ਅੰਤ ਕਰੇਗਾ ਜਦੋਂ ਉਹ ਵਾਪਸ ਆਵੇਗਾ।</w:t>
      </w:r>
    </w:p>
    <w:p w14:paraId="5B2EC227" w14:textId="77777777" w:rsidR="000F7377" w:rsidRDefault="000F7377"/>
    <w:p w14:paraId="2BDB4C01" w14:textId="77777777" w:rsidR="000F7377" w:rsidRDefault="000F7377">
      <w:r xmlns:w="http://schemas.openxmlformats.org/wordprocessingml/2006/main">
        <w:t xml:space="preserve">1. ਪ੍ਰਭੂ ਦੀ ਵਾਪਸੀ: ਦੁਸ਼ਟ ਸਮਿਆਂ ਵਿੱਚ ਸਾਡੀ ਉਮੀਦ</w:t>
      </w:r>
    </w:p>
    <w:p w14:paraId="16FF832E" w14:textId="77777777" w:rsidR="000F7377" w:rsidRDefault="000F7377"/>
    <w:p w14:paraId="635833C1" w14:textId="77777777" w:rsidR="000F7377" w:rsidRDefault="000F7377">
      <w:r xmlns:w="http://schemas.openxmlformats.org/wordprocessingml/2006/main">
        <w:t xml:space="preserve">2. ਪ੍ਰਭੂ ਦੇ ਆਉਣ ਵਿਚ ਸਾਡੀ ਸੁਰੱਖਿਆ</w:t>
      </w:r>
    </w:p>
    <w:p w14:paraId="49C66E38" w14:textId="77777777" w:rsidR="000F7377" w:rsidRDefault="000F7377"/>
    <w:p w14:paraId="5C7F44E4" w14:textId="77777777" w:rsidR="000F7377" w:rsidRDefault="000F7377">
      <w:r xmlns:w="http://schemas.openxmlformats.org/wordprocessingml/2006/main">
        <w:t xml:space="preserve">1. ਯਸਾਯਾਹ 11:4 - "ਪਰ ਉਹ ਧਰਮ ਨਾਲ ਗਰੀਬਾਂ ਦਾ ਨਿਆਂ ਕਰੇਗਾ, ਅਤੇ ਧਰਤੀ ਦੇ ਮਸਕੀਨਾਂ ਲਈ ਨਿਆਂ ਨਾਲ ਨਿਆਂ ਕਰੇਗਾ, ਉਹ ਧਰਤੀ ਨੂੰ ਆਪਣੇ ਮੂੰਹ ਦੇ ਡੰਡੇ ਨਾਲ ਮਾਰੇਗਾ, ਅਤੇ ਆਪਣੇ ਬੁੱਲ੍ਹਾਂ ਦੇ ਸਾਹ ਨਾਲ ਮਾਰ ਦੇਵੇਗਾ। ਦੁਸ਼ਟ."</w:t>
      </w:r>
    </w:p>
    <w:p w14:paraId="1982C3E9" w14:textId="77777777" w:rsidR="000F7377" w:rsidRDefault="000F7377"/>
    <w:p w14:paraId="48A27665" w14:textId="77777777" w:rsidR="000F7377" w:rsidRDefault="000F7377">
      <w:r xmlns:w="http://schemas.openxmlformats.org/wordprocessingml/2006/main">
        <w:t xml:space="preserve">2. ਰੋਮੀਆਂ 12:19 - "ਪਿਆਰੇ, ਕਦੇ ਵੀ ਆਪਣਾ ਬਦਲਾ ਨਾ ਲਓ, ਪਰ ਪਰਮੇਸ਼ੁਰ ਦੇ ਕ੍ਰੋਧ ਲਈ ਜਗ੍ਹਾ ਛੱਡੋ, ਕਿਉਂਕਿ ਇਹ ਲਿਖਿਆ ਹੋਇਆ ਹੈ, "ਬਦਲਾ ਲੈਣਾ ਮੇਰਾ ਕੰਮ ਹੈ, ਮੈਂ ਬਦਲਾ ਦਿਆਂਗਾ," ਪ੍ਰਭੂ ਕਹਿੰਦਾ ਹੈ।</w:t>
      </w:r>
    </w:p>
    <w:p w14:paraId="1BA4D5BD" w14:textId="77777777" w:rsidR="000F7377" w:rsidRDefault="000F7377"/>
    <w:p w14:paraId="1DA86D5B" w14:textId="77777777" w:rsidR="000F7377" w:rsidRDefault="000F7377">
      <w:r xmlns:w="http://schemas.openxmlformats.org/wordprocessingml/2006/main">
        <w:t xml:space="preserve">2 ਥੱਸਲੁਨੀਕੀਆ 2:9 ਉਹ ਵੀ, ਜਿਸ ਦਾ ਆਉਣਾ ਸ਼ੈਤਾਨ ਦੇ ਕੰਮ ਦੇ ਬਾਅਦ ਸਾਰੀ ਸ਼ਕਤੀ ਅਤੇ ਨਿਸ਼ਾਨ ਅਤੇ ਝੂਠੇ ਅਚੰਭੇ ਨਾਲ ਹੈ,</w:t>
      </w:r>
    </w:p>
    <w:p w14:paraId="617810A7" w14:textId="77777777" w:rsidR="000F7377" w:rsidRDefault="000F7377"/>
    <w:p w14:paraId="5623B347" w14:textId="77777777" w:rsidR="000F7377" w:rsidRDefault="000F7377">
      <w:r xmlns:w="http://schemas.openxmlformats.org/wordprocessingml/2006/main">
        <w:t xml:space="preserve">ਪੌਲੁਸ ਨੇ ਥੱਸਲੁਨੀਕੀਆਂ ਨੂੰ ਚੇਤਾਵਨੀ ਦਿੱਤੀ ਕਿ ਉਹ ਝੂਠੇ ਗੁਰੂਆਂ ਅਤੇ ਨਬੀਆਂ ਤੋਂ ਸੁਚੇਤ ਰਹਿਣ ਜਿਨ੍ਹਾਂ ਦੀਆਂ ਸਿੱਖਿਆਵਾਂ ਸ਼ੈਤਾਨ ਦੁਆਰਾ ਪ੍ਰੇਰਿਤ ਹਨ ਅਤੇ ਚਮਤਕਾਰੀ ਚਿੰਨ੍ਹ ਅਤੇ ਅਚੰਭੇ ਦੇ ਨਾਲ ਹਨ।</w:t>
      </w:r>
    </w:p>
    <w:p w14:paraId="32A1981D" w14:textId="77777777" w:rsidR="000F7377" w:rsidRDefault="000F7377"/>
    <w:p w14:paraId="7C556AE5" w14:textId="77777777" w:rsidR="000F7377" w:rsidRDefault="000F7377">
      <w:r xmlns:w="http://schemas.openxmlformats.org/wordprocessingml/2006/main">
        <w:t xml:space="preserve">1. ਝੂਠੇ ਨਬੀਆਂ ਦੁਆਰਾ ਧੋਖਾ ਨਾ ਖਾਓ - 2 ਥੱਸਲੁਨੀਕੀਆਂ 2:9</w:t>
      </w:r>
    </w:p>
    <w:p w14:paraId="73F2D5A4" w14:textId="77777777" w:rsidR="000F7377" w:rsidRDefault="000F7377"/>
    <w:p w14:paraId="45FAD78F" w14:textId="77777777" w:rsidR="000F7377" w:rsidRDefault="000F7377">
      <w:r xmlns:w="http://schemas.openxmlformats.org/wordprocessingml/2006/main">
        <w:t xml:space="preserve">2. ਝੂਠ ਤੋਂ ਸੱਚਾਈ ਨੂੰ ਪਛਾਣੋ - 2 ਥੱਸਲੁਨੀਕੀਆਂ 2:9</w:t>
      </w:r>
    </w:p>
    <w:p w14:paraId="432C60D7" w14:textId="77777777" w:rsidR="000F7377" w:rsidRDefault="000F7377"/>
    <w:p w14:paraId="188BF46B" w14:textId="77777777" w:rsidR="000F7377" w:rsidRDefault="000F7377">
      <w:r xmlns:w="http://schemas.openxmlformats.org/wordprocessingml/2006/main">
        <w:t xml:space="preserve">1. ਕਹਾਉਤਾਂ 14:15 - "ਸਾਧਾਰਨ ਹਰ ਗੱਲ 'ਤੇ ਵਿਸ਼ਵਾਸ ਕਰਦਾ ਹੈ, ਪਰ ਸਮਝਦਾਰ ਆਪਣੇ ਕਦਮਾਂ ਨੂੰ ਸਮਝਦਾ ਹੈ।"</w:t>
      </w:r>
    </w:p>
    <w:p w14:paraId="4C2C7E51" w14:textId="77777777" w:rsidR="000F7377" w:rsidRDefault="000F7377"/>
    <w:p w14:paraId="61F6D446" w14:textId="77777777" w:rsidR="000F7377" w:rsidRDefault="000F7377">
      <w:r xmlns:w="http://schemas.openxmlformats.org/wordprocessingml/2006/main">
        <w:t xml:space="preserve">2. 1 ਯੂਹੰਨਾ 4:1 - "ਪਿਆਰੇਓ, ਹਰ ਇੱਕ ਆਤਮਾ ਵਿੱਚ ਵਿਸ਼ਵਾਸ ਨਾ ਕਰੋ, ਪਰ ਆਤਮਾਂ ਦੀ ਜਾਂਚ ਕਰੋ ਕਿ ਉਹ ਪਰਮੇਸ਼ੁਰ ਵੱਲੋਂ ਹਨ ਜਾਂ ਨਹੀਂ, ਕਿਉਂਕਿ ਬਹੁਤ ਸਾਰੇ ਝੂਠੇ ਨਬੀ ਸੰਸਾਰ ਵਿੱਚ ਚਲੇ ਗਏ ਹਨ।"</w:t>
      </w:r>
    </w:p>
    <w:p w14:paraId="553A5C04" w14:textId="77777777" w:rsidR="000F7377" w:rsidRDefault="000F7377"/>
    <w:p w14:paraId="3AE8F672" w14:textId="77777777" w:rsidR="000F7377" w:rsidRDefault="000F7377">
      <w:r xmlns:w="http://schemas.openxmlformats.org/wordprocessingml/2006/main">
        <w:t xml:space="preserve">2 ਥੱਸਲੁਨੀਕੀਆ 2:10 ਅਤੇ ਨਾਸ਼ ਹੋਣ ਵਾਲੇ ਲੋਕਾਂ ਵਿੱਚ ਅਧਰਮ ਦੇ ਸਾਰੇ ਧੋਖੇ ਨਾਲ; ਕਿਉਂਕਿ ਉਨ੍ਹਾਂ ਨੇ ਸੱਚਾਈ ਦਾ ਪਿਆਰ ਪ੍ਰਾਪਤ ਨਹੀਂ ਕੀਤਾ, ਤਾਂ ਜੋ ਉਹ ਬਚਾਏ ਜਾ ਸਕਣ।</w:t>
      </w:r>
    </w:p>
    <w:p w14:paraId="164349F6" w14:textId="77777777" w:rsidR="000F7377" w:rsidRDefault="000F7377"/>
    <w:p w14:paraId="2E790DFA" w14:textId="77777777" w:rsidR="000F7377" w:rsidRDefault="000F7377">
      <w:r xmlns:w="http://schemas.openxmlformats.org/wordprocessingml/2006/main">
        <w:t xml:space="preserve">ਜਿਨ੍ਹਾਂ ਲੋਕਾਂ ਨੂੰ ਸੱਚ ਦਾ ਪਿਆਰ ਨਹੀਂ ਮਿਲਦਾ ਉਹ ਕੁਧਰਮ ਅਤੇ ਧੋਖੇ ਦੇ ਕਾਰਨ ਨਾਸ ਹੋ ਜਾਂਦੇ ਹਨ।</w:t>
      </w:r>
    </w:p>
    <w:p w14:paraId="7519FEB8" w14:textId="77777777" w:rsidR="000F7377" w:rsidRDefault="000F7377"/>
    <w:p w14:paraId="014DBCF4" w14:textId="77777777" w:rsidR="000F7377" w:rsidRDefault="000F7377">
      <w:r xmlns:w="http://schemas.openxmlformats.org/wordprocessingml/2006/main">
        <w:t xml:space="preserve">1. ਸੱਚ ਦੀ ਸ਼ਕਤੀ: ਸੱਚ ਦੇ ਪਿਆਰ ਨੂੰ ਪ੍ਰਾਪਤ ਕਰਨ ਲਈ ਇੱਕ ਕਾਲ</w:t>
      </w:r>
    </w:p>
    <w:p w14:paraId="1E568388" w14:textId="77777777" w:rsidR="000F7377" w:rsidRDefault="000F7377"/>
    <w:p w14:paraId="7800B64C" w14:textId="77777777" w:rsidR="000F7377" w:rsidRDefault="000F7377">
      <w:r xmlns:w="http://schemas.openxmlformats.org/wordprocessingml/2006/main">
        <w:t xml:space="preserve">2. ਧੋਖਾ ਅਤੇ ਕੁਧਰਮ: ਸੱਚ ਨੂੰ ਨਜ਼ਰਅੰਦਾਜ਼ ਕਰਨ ਦਾ ਖ਼ਤਰਾ</w:t>
      </w:r>
    </w:p>
    <w:p w14:paraId="4E5E684C" w14:textId="77777777" w:rsidR="000F7377" w:rsidRDefault="000F7377"/>
    <w:p w14:paraId="16D41663" w14:textId="77777777" w:rsidR="000F7377" w:rsidRDefault="000F7377">
      <w:r xmlns:w="http://schemas.openxmlformats.org/wordprocessingml/2006/main">
        <w:t xml:space="preserve">1. ਰੋਮੀਆਂ 1:18-32 - ਕਿਉਂਕਿ ਪਰਮੇਸ਼ੁਰ ਦਾ ਕ੍ਰੋਧ ਸਵਰਗ ਤੋਂ ਮਨੁੱਖਾਂ ਦੀ ਸਾਰੀ ਅਧਰਮੀ ਅਤੇ ਕੁਧਰਮ ਦੇ ਵਿਰੁੱਧ ਪ੍ਰਗਟ ਹੁੰਦਾ ਹੈ, ਜੋ ਸੱਚ ਨੂੰ ਕੁਧਰਮ ਵਿੱਚ ਦਬਾਉਂਦੇ ਹਨ।</w:t>
      </w:r>
    </w:p>
    <w:p w14:paraId="616B8138" w14:textId="77777777" w:rsidR="000F7377" w:rsidRDefault="000F7377"/>
    <w:p w14:paraId="74493674" w14:textId="77777777" w:rsidR="000F7377" w:rsidRDefault="000F7377">
      <w:r xmlns:w="http://schemas.openxmlformats.org/wordprocessingml/2006/main">
        <w:t xml:space="preserve">2. ਯੂਹੰਨਾ 8:31-32 - ਫਿਰ ਯਿਸੂ ਨੇ ਉਨ੍ਹਾਂ ਯਹੂਦੀਆਂ ਨੂੰ ਕਿਹਾ ਜਿਨ੍ਹਾਂ ਨੇ ਉਸ ਵਿੱਚ ਵਿਸ਼ਵਾਸ ਕੀਤਾ ਸੀ, "ਜੇਕਰ ਤੁਸੀਂ ਮੇਰੇ ਬਚਨ ਵਿੱਚ ਰਹੋ, ਤੁਸੀਂ ਸੱਚਮੁੱਚ ਮੇਰੇ ਚੇਲੇ ਹੋ। ਅਤੇ ਤੁਸੀਂ ਸੱਚ ਨੂੰ ਜਾਣੋਗੇ, ਅਤੇ ਸੱਚ ਤੁਹਾਨੂੰ ਆਜ਼ਾਦ ਕਰ ਦੇਵੇਗਾ।</w:t>
      </w:r>
    </w:p>
    <w:p w14:paraId="37BAFCAC" w14:textId="77777777" w:rsidR="000F7377" w:rsidRDefault="000F7377"/>
    <w:p w14:paraId="1B7C2821" w14:textId="77777777" w:rsidR="000F7377" w:rsidRDefault="000F7377">
      <w:r xmlns:w="http://schemas.openxmlformats.org/wordprocessingml/2006/main">
        <w:t xml:space="preserve">2 ਥੱਸਲੁਨੀਕੀਆ 2:11 ਅਤੇ ਇਸ ਕਾਰਨ ਕਰਕੇ ਪਰਮੇਸ਼ੁਰ ਉਨ੍ਹਾਂ ਨੂੰ ਇੱਕ ਮਜ਼ਬੂਤ ਭਰਮ ਭੇਜੇਗਾ, ਕਿ ਉਹ ਝੂਠ ਨੂੰ ਮੰਨਣ:</w:t>
      </w:r>
    </w:p>
    <w:p w14:paraId="051C4512" w14:textId="77777777" w:rsidR="000F7377" w:rsidRDefault="000F7377"/>
    <w:p w14:paraId="2892772B" w14:textId="77777777" w:rsidR="000F7377" w:rsidRDefault="000F7377">
      <w:r xmlns:w="http://schemas.openxmlformats.org/wordprocessingml/2006/main">
        <w:t xml:space="preserve">ਪ੍ਰਮਾਤਮਾ ਉਨ੍ਹਾਂ ਲੋਕਾਂ ਲਈ ਇੱਕ ਮਜ਼ਬੂਤ ਭਰਮ ਭੇਜੇਗਾ ਜੋ ਸੱਚ ਨੂੰ ਨਹੀਂ ਮੰਨਦੇ, ਜਿਸ ਨਾਲ ਉਹ ਝੂਠ ਨੂੰ ਮੰਨਦੇ ਹਨ।</w:t>
      </w:r>
    </w:p>
    <w:p w14:paraId="15F265DF" w14:textId="77777777" w:rsidR="000F7377" w:rsidRDefault="000F7377"/>
    <w:p w14:paraId="0F3AC6CD" w14:textId="77777777" w:rsidR="000F7377" w:rsidRDefault="000F7377">
      <w:r xmlns:w="http://schemas.openxmlformats.org/wordprocessingml/2006/main">
        <w:t xml:space="preserve">1. ਧੋਖਾ ਦਿੱਤੇ ਜਾਣ ਦਾ ਖ਼ਤਰਾ - ਝੂਠੀਆਂ ਸਿੱਖਿਆਵਾਂ ਨੂੰ ਕਿਵੇਂ ਪਛਾਣਨਾ ਅਤੇ ਵਿਰੋਧ ਕਰਨਾ ਹੈ</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ਸੱਚ ਦੀ ਸ਼ਕਤੀ - ਮੁਕਤੀ ਲਈ ਸੱਚ ਨੂੰ ਮੰਨਣਾ ਕਿਉਂ ਜ਼ਰੂਰੀ ਹੈ</w:t>
      </w:r>
    </w:p>
    <w:p w14:paraId="75DF9985" w14:textId="77777777" w:rsidR="000F7377" w:rsidRDefault="000F7377"/>
    <w:p w14:paraId="1E1167F3" w14:textId="77777777" w:rsidR="000F7377" w:rsidRDefault="000F7377">
      <w:r xmlns:w="http://schemas.openxmlformats.org/wordprocessingml/2006/main">
        <w:t xml:space="preserve">1. ਕਹਾਉਤਾਂ 14:12 - "ਇੱਕ ਅਜਿਹਾ ਰਾਹ ਹੈ ਜੋ ਮਨੁੱਖ ਨੂੰ ਸਹੀ ਜਾਪਦਾ ਹੈ, ਪਰ ਉਸਦਾ ਅੰਤ ਮੌਤ ਦਾ ਰਾਹ ਹੈ।"</w:t>
      </w:r>
    </w:p>
    <w:p w14:paraId="1CCD86A8" w14:textId="77777777" w:rsidR="000F7377" w:rsidRDefault="000F7377"/>
    <w:p w14:paraId="13B3A969" w14:textId="77777777" w:rsidR="000F7377" w:rsidRDefault="000F7377">
      <w:r xmlns:w="http://schemas.openxmlformats.org/wordprocessingml/2006/main">
        <w:t xml:space="preserve">2. ਯੂਹੰਨਾ 8:31-32 - "ਜੇਕਰ ਤੁਸੀਂ ਮੇਰੇ ਬਚਨ ਵਿੱਚ ਰਹੋ, ਤੁਸੀਂ ਸੱਚਮੁੱਚ ਮੇਰੇ ਚੇਲੇ ਹੋ, ਅਤੇ ਤੁਸੀਂ ਸੱਚ ਨੂੰ ਜਾਣੋਗੇ, ਅਤੇ ਸੱਚ ਤੁਹਾਨੂੰ ਆਜ਼ਾਦ ਕਰੇਗਾ।"</w:t>
      </w:r>
    </w:p>
    <w:p w14:paraId="6E76D478" w14:textId="77777777" w:rsidR="000F7377" w:rsidRDefault="000F7377"/>
    <w:p w14:paraId="5FC1E9B1" w14:textId="77777777" w:rsidR="000F7377" w:rsidRDefault="000F7377">
      <w:r xmlns:w="http://schemas.openxmlformats.org/wordprocessingml/2006/main">
        <w:t xml:space="preserve">2 ਥੱਸਲੁਨੀਕੀਆ 2:12 ਤਾਂ ਜੋ ਉਹ ਸਾਰੇ ਦੋਸ਼ੀ ਠਹਿਰਾਏ ਜਾਣ ਜਿਨ੍ਹਾਂ ਨੇ ਸਚਿਆਈ ਉੱਤੇ ਵਿਸ਼ਵਾਸ ਨਹੀਂ ਕੀਤਾ, ਪਰ ਕੁਧਰਮ ਵਿੱਚ ਆਨੰਦ ਮਾਣਿਆ।</w:t>
      </w:r>
    </w:p>
    <w:p w14:paraId="2D2F0CEF" w14:textId="77777777" w:rsidR="000F7377" w:rsidRDefault="000F7377"/>
    <w:p w14:paraId="010FFA4E" w14:textId="77777777" w:rsidR="000F7377" w:rsidRDefault="000F7377">
      <w:r xmlns:w="http://schemas.openxmlformats.org/wordprocessingml/2006/main">
        <w:t xml:space="preserve">ਪਰਮੇਸ਼ੁਰ ਉਨ੍ਹਾਂ ਲੋਕਾਂ ਦੀ ਨਿੰਦਾ ਕਰੇਗਾ ਜੋ ਸੱਚਾਈ ਨੂੰ ਸਵੀਕਾਰ ਕਰਨ ਤੋਂ ਇਨਕਾਰ ਕਰਦੇ ਹਨ ਅਤੇ ਕੁਧਰਮ ਵਿੱਚ ਆਨੰਦ ਲੈਂਦੇ ਹਨ।</w:t>
      </w:r>
    </w:p>
    <w:p w14:paraId="5D022EC4" w14:textId="77777777" w:rsidR="000F7377" w:rsidRDefault="000F7377"/>
    <w:p w14:paraId="37C90A65" w14:textId="77777777" w:rsidR="000F7377" w:rsidRDefault="000F7377">
      <w:r xmlns:w="http://schemas.openxmlformats.org/wordprocessingml/2006/main">
        <w:t xml:space="preserve">1. ਸੱਚ ਨੂੰ ਰੱਦ ਕਰਨਾ: ਉਨ੍ਹਾਂ ਲੋਕਾਂ 'ਤੇ ਪਰਮੇਸ਼ੁਰ ਦਾ ਕ੍ਰੋਧ ਜੋ ਕੁਧਰਮ ਵਿੱਚ ਅਨੰਦ ਲੈਂਦੇ ਹਨ</w:t>
      </w:r>
    </w:p>
    <w:p w14:paraId="36A086EE" w14:textId="77777777" w:rsidR="000F7377" w:rsidRDefault="000F7377"/>
    <w:p w14:paraId="476521D1" w14:textId="77777777" w:rsidR="000F7377" w:rsidRDefault="000F7377">
      <w:r xmlns:w="http://schemas.openxmlformats.org/wordprocessingml/2006/main">
        <w:t xml:space="preserve">2. ਕੁਧਰਮ ਉੱਤੇ ਧਾਰਮਿਕਤਾ: ਸੱਚ ਨੂੰ ਨਾ ਮੰਨਣ ਵਾਲਿਆਂ ਉੱਤੇ ਪਰਮੇਸ਼ੁਰ ਦਾ ਨਿਰਣਾ</w:t>
      </w:r>
    </w:p>
    <w:p w14:paraId="0DCF2219" w14:textId="77777777" w:rsidR="000F7377" w:rsidRDefault="000F7377"/>
    <w:p w14:paraId="5E5BE462" w14:textId="77777777" w:rsidR="000F7377" w:rsidRDefault="000F7377">
      <w:r xmlns:w="http://schemas.openxmlformats.org/wordprocessingml/2006/main">
        <w:t xml:space="preserve">1. ਰੋਮੀਆਂ 1:18-25 - ਸੱਚਾਈ ਨੂੰ ਰੱਦ ਕਰਨ ਵਾਲਿਆਂ ਉੱਤੇ ਪਰਮੇਸ਼ੁਰ ਦੇ ਕ੍ਰੋਧ ਦਾ ਪੌਲੁਸ ਦਾ ਵਰਣਨ</w:t>
      </w:r>
    </w:p>
    <w:p w14:paraId="06557280" w14:textId="77777777" w:rsidR="000F7377" w:rsidRDefault="000F7377"/>
    <w:p w14:paraId="17164563" w14:textId="77777777" w:rsidR="000F7377" w:rsidRDefault="000F7377">
      <w:r xmlns:w="http://schemas.openxmlformats.org/wordprocessingml/2006/main">
        <w:t xml:space="preserve">2. ਯੂਹੰਨਾ 3:16-17 - ਉਨ੍ਹਾਂ ਲਈ ਪਰਮੇਸ਼ੁਰ ਦਾ ਪਿਆਰ ਜੋ ਯਿਸੂ ਮਸੀਹ ਵਿੱਚ ਵਿਸ਼ਵਾਸ ਕਰਦੇ ਹਨ ਅਤੇ ਜੋ ਨਹੀਂ ਮੰਨਦੇ ਉਨ੍ਹਾਂ ਉੱਤੇ ਉਸਦਾ ਨਿਰਣਾ</w:t>
      </w:r>
    </w:p>
    <w:p w14:paraId="4C7092DF" w14:textId="77777777" w:rsidR="000F7377" w:rsidRDefault="000F7377"/>
    <w:p w14:paraId="15BF5FCA" w14:textId="77777777" w:rsidR="000F7377" w:rsidRDefault="000F7377">
      <w:r xmlns:w="http://schemas.openxmlformats.org/wordprocessingml/2006/main">
        <w:t xml:space="preserve">2 ਥੱਸਲੁਨੀਕੀਆਂ 2:13 ਪਰ ਪ੍ਰਭੂ ਦੇ ਪਿਆਰੇ ਭਰਾਵੋ, ਅਸੀਂ ਤੁਹਾਡੇ ਲਈ ਹਮੇਸ਼ਾ ਪਰਮੇਸ਼ੁਰ ਦਾ ਧੰਨਵਾਦ ਕਰਨ ਲਈ ਪਾਬੰਦ ਹਾਂ, ਕਿਉਂਕਿ ਪਰਮੇਸ਼ੁਰ ਨੇ ਸ਼ੁਰੂ ਤੋਂ ਹੀ ਤੁਹਾਨੂੰ ਆਤਮਾ ਦੀ ਪਵਿੱਤਰਤਾ ਅਤੇ ਸੱਚਾਈ ਦੇ ਵਿਸ਼ਵਾਸ ਦੁਆਰਾ ਮੁਕਤੀ ਲਈ ਚੁਣਿਆ ਹੈ:</w:t>
      </w:r>
    </w:p>
    <w:p w14:paraId="69CA75A3" w14:textId="77777777" w:rsidR="000F7377" w:rsidRDefault="000F7377"/>
    <w:p w14:paraId="170FE355" w14:textId="77777777" w:rsidR="000F7377" w:rsidRDefault="000F7377">
      <w:r xmlns:w="http://schemas.openxmlformats.org/wordprocessingml/2006/main">
        <w:t xml:space="preserve">ਪਰਮੇਸ਼ੁਰ ਨੇ ਥੱਸਲੁਨੀਕੀਆਂ ਨੂੰ ਸੱਚਾਈ ਅਤੇ ਆਤਮਾ ਦੀ ਪਵਿੱਤਰਤਾ ਵਿੱਚ ਵਿਸ਼ਵਾਸ ਦੁਆਰਾ ਮੁਕਤੀ ਪ੍ਰਾਪਤ ਕਰਨ ਲਈ ਚੁਣਿਆ ਹੈ।</w:t>
      </w:r>
    </w:p>
    <w:p w14:paraId="5790E3AF" w14:textId="77777777" w:rsidR="000F7377" w:rsidRDefault="000F7377"/>
    <w:p w14:paraId="6C7B8611" w14:textId="77777777" w:rsidR="000F7377" w:rsidRDefault="000F7377">
      <w:r xmlns:w="http://schemas.openxmlformats.org/wordprocessingml/2006/main">
        <w:t xml:space="preserve">1. ਆਪਣੇ ਲੋਕਾਂ ਲਈ ਪਰਮੇਸ਼ੁਰ ਦਾ ਅਦਭੁਤ ਪਿਆਰ: ਕਿਵੇਂ ਪਰਮੇਸ਼ੁਰ ਨੇ ਸਾਨੂੰ ਮੁਕਤੀ ਲਈ ਚੁਣਿਆ ਹੈ</w:t>
      </w:r>
    </w:p>
    <w:p w14:paraId="59D31DAE" w14:textId="77777777" w:rsidR="000F7377" w:rsidRDefault="000F7377"/>
    <w:p w14:paraId="13267E72" w14:textId="77777777" w:rsidR="000F7377" w:rsidRDefault="000F7377">
      <w:r xmlns:w="http://schemas.openxmlformats.org/wordprocessingml/2006/main">
        <w:t xml:space="preserve">2. ਆਤਮਾ ਦੀ ਸ਼ਕਤੀ: ਪਵਿੱਤਰਤਾ ਅਤੇ ਸੱਚ ਵਿੱਚ ਵਿਸ਼ਵਾਸ ਦਾ ਅਨੁਭਵ ਕਰਨਾ</w:t>
      </w:r>
    </w:p>
    <w:p w14:paraId="46CD93E9" w14:textId="77777777" w:rsidR="000F7377" w:rsidRDefault="000F7377"/>
    <w:p w14:paraId="57B029D6" w14:textId="77777777" w:rsidR="000F7377" w:rsidRDefault="000F7377">
      <w:r xmlns:w="http://schemas.openxmlformats.org/wordprocessingml/2006/main">
        <w:t xml:space="preserve">1. ਰੋਮੀਆਂ 8:28-30 - ਅਤੇ ਅਸੀਂ ਜਾਣਦੇ ਹਾਂ ਕਿ ਹਰ ਚੀਜ਼ ਵਿੱਚ ਪ੍ਰਮਾਤਮਾ ਉਨ੍ਹਾਂ ਦੇ ਭਲੇ ਲਈ ਕੰਮ ਕਰਦਾ ਹੈ ਜੋ ਉਸਨੂੰ ਪਿਆਰ ਕਰਦੇ ਹਨ, ਜਿਨ੍ਹਾਂ ਨੂੰ ਉਸਦੇ ਉਦੇਸ਼ ਦੇ ਅਨੁਸਾਰ ਬੁਲਾਇਆ ਗਿਆ ਹੈ।</w:t>
      </w:r>
    </w:p>
    <w:p w14:paraId="1C41C891" w14:textId="77777777" w:rsidR="000F7377" w:rsidRDefault="000F7377"/>
    <w:p w14:paraId="22B823A4" w14:textId="77777777" w:rsidR="000F7377" w:rsidRDefault="000F7377">
      <w:r xmlns:w="http://schemas.openxmlformats.org/wordprocessingml/2006/main">
        <w:t xml:space="preserve">2. ਅਫ਼ਸੀਆਂ 2: 8-10 - ਕਿਉਂਕਿ ਇਹ ਕਿਰਪਾ ਦੁਆਰਾ, ਵਿਸ਼ਵਾਸ ਦੁਆਰਾ ਬਚਾਇਆ ਗਿਆ ਹੈ - ਅਤੇ ਇਹ ਤੁਹਾਡੇ ਦੁਆਰਾ ਨਹੀਂ ਹੈ, ਇਹ ਪਰਮੇਸ਼ੁਰ ਦੀ ਦਾਤ ਹੈ - ਕੰਮਾਂ ਦੁਆਰਾ ਨਹੀਂ, ਤਾਂ ਜੋ ਕੋਈ ਸ਼ੇਖੀ ਨਾ ਕਰ ਸਕੇ।</w:t>
      </w:r>
    </w:p>
    <w:p w14:paraId="0D3C1091" w14:textId="77777777" w:rsidR="000F7377" w:rsidRDefault="000F7377"/>
    <w:p w14:paraId="545430D0" w14:textId="77777777" w:rsidR="000F7377" w:rsidRDefault="000F7377">
      <w:r xmlns:w="http://schemas.openxmlformats.org/wordprocessingml/2006/main">
        <w:t xml:space="preserve">2 ਥੱਸਲੁਨੀਕੀਆ 2:14 ਜਿਸ ਲਈ ਉਸ ਨੇ ਤੁਹਾਨੂੰ ਸਾਡੀ ਖੁਸ਼ਖਬਰੀ ਦੇ ਦੁਆਰਾ ਸੱਦਿਆ, ਸਾਡੇ ਪ੍ਰਭੂ ਯਿਸੂ ਮਸੀਹ ਦੀ ਮਹਿਮਾ ਪ੍ਰਾਪਤ ਕਰਨ ਲਈ।</w:t>
      </w:r>
    </w:p>
    <w:p w14:paraId="3CE186DC" w14:textId="77777777" w:rsidR="000F7377" w:rsidRDefault="000F7377"/>
    <w:p w14:paraId="32FF83F5" w14:textId="77777777" w:rsidR="000F7377" w:rsidRDefault="000F7377">
      <w:r xmlns:w="http://schemas.openxmlformats.org/wordprocessingml/2006/main">
        <w:t xml:space="preserve">ਪ੍ਰਭੂ ਯਿਸੂ ਮਸੀਹ ਨੇ ਸਾਨੂੰ ਖੁਸ਼ਖਬਰੀ ਦੁਆਰਾ ਉਸਦੀ ਮਹਿਮਾ ਪ੍ਰਾਪਤ ਕਰਨ ਲਈ ਬੁਲਾਇਆ ਹੈ।</w:t>
      </w:r>
    </w:p>
    <w:p w14:paraId="0F762646" w14:textId="77777777" w:rsidR="000F7377" w:rsidRDefault="000F7377"/>
    <w:p w14:paraId="42A6FDDB" w14:textId="77777777" w:rsidR="000F7377" w:rsidRDefault="000F7377">
      <w:r xmlns:w="http://schemas.openxmlformats.org/wordprocessingml/2006/main">
        <w:t xml:space="preserve">1. ਮਹਿਮਾ ਪ੍ਰਾਪਤ ਕਰਨ ਲਈ ਇੰਜੀਲ ਦੀ ਸ਼ਕਤੀ</w:t>
      </w:r>
    </w:p>
    <w:p w14:paraId="1B659DC4" w14:textId="77777777" w:rsidR="000F7377" w:rsidRDefault="000F7377"/>
    <w:p w14:paraId="24622E90" w14:textId="77777777" w:rsidR="000F7377" w:rsidRDefault="000F7377">
      <w:r xmlns:w="http://schemas.openxmlformats.org/wordprocessingml/2006/main">
        <w:t xml:space="preserve">2. ਪ੍ਰਭੂ ਦਾ ਕਾਲ: ਉਸਦੀ ਮਹਿਮਾ ਪ੍ਰਾਪਤ ਕਰਨ ਲਈ</w:t>
      </w:r>
    </w:p>
    <w:p w14:paraId="65A1134A" w14:textId="77777777" w:rsidR="000F7377" w:rsidRDefault="000F7377"/>
    <w:p w14:paraId="6F6DFAF0" w14:textId="77777777" w:rsidR="000F7377" w:rsidRDefault="000F7377">
      <w:r xmlns:w="http://schemas.openxmlformats.org/wordprocessingml/2006/main">
        <w:t xml:space="preserve">1. ਰੋਮੀਆਂ 8:17-19 - ਅਤੇ ਜੇਕਰ ਬੱਚੇ ਹਨ, ਤਾਂ ਵਾਰਸ; ਪਰਮੇਸ਼ੁਰ ਦੇ ਵਾਰਸ, ਅਤੇ ਮਸੀਹ ਦੇ ਨਾਲ ਸਾਂਝੇ ਵਾਰਸ; ਜੇਕਰ ਅਜਿਹਾ ਹੁੰਦਾ ਹੈ ਤਾਂ ਅਸੀਂ ਉਸਦੇ ਨਾਲ ਦੁੱਖ ਭੋਗਦੇ ਹਾਂ, ਤਾਂ ਜੋ ਅਸੀਂ ਵੀ ਇਕੱਠੇ ਮਹਿਮਾ ਪ੍ਰਾਪਤ ਕਰ ਸਕੀਏ।</w:t>
      </w:r>
    </w:p>
    <w:p w14:paraId="6940A918" w14:textId="77777777" w:rsidR="000F7377" w:rsidRDefault="000F7377"/>
    <w:p w14:paraId="70A3EABD" w14:textId="77777777" w:rsidR="000F7377" w:rsidRDefault="000F7377">
      <w:r xmlns:w="http://schemas.openxmlformats.org/wordprocessingml/2006/main">
        <w:t xml:space="preserve">2. ਕੁਲੁੱਸੀਆਂ 3:4 - ਜਦੋਂ ਮਸੀਹ, ਜੋ ਸਾਡਾ ਜੀਵਨ ਹੈ, ਪ੍ਰਗਟ ਹੋਵੇਗਾ, ਤਦ ਤੁਸੀਂ ਵੀ ਉਸ ਦੇ ਨਾਲ ਮਹਿਮਾ ਵਿੱਚ ਪ੍ਰਗਟ ਹੋਵੋਗੇ।</w:t>
      </w:r>
    </w:p>
    <w:p w14:paraId="5B713983" w14:textId="77777777" w:rsidR="000F7377" w:rsidRDefault="000F7377"/>
    <w:p w14:paraId="21B84350" w14:textId="77777777" w:rsidR="000F7377" w:rsidRDefault="000F7377">
      <w:r xmlns:w="http://schemas.openxmlformats.org/wordprocessingml/2006/main">
        <w:t xml:space="preserve">2 ਥੱਸਲੁਨੀਕੀਆ 2:15 ਇਸ ਲਈ, ਭਰਾਵੋ, ਡਟੇ ਰਹੋ ਅਤੇ ਉਨ੍ਹਾਂ ਪਰੰਪਰਾਵਾਂ ਨੂੰ ਫੜੀ ਰੱਖੋ ਜਿਹੜੀਆਂ ਤੁਹਾਨੂੰ </w:t>
      </w:r>
      <w:r xmlns:w="http://schemas.openxmlformats.org/wordprocessingml/2006/main">
        <w:lastRenderedPageBreak xmlns:w="http://schemas.openxmlformats.org/wordprocessingml/2006/main"/>
      </w:r>
      <w:r xmlns:w="http://schemas.openxmlformats.org/wordprocessingml/2006/main">
        <w:t xml:space="preserve">ਸਿਖਾਈਆਂ ਗਈਆਂ ਹਨ, ਭਾਵੇਂ ਬਚਨ ਦੁਆਰਾ, ਜਾਂ ਸਾਡੀ ਪੱਤਰੀ ਦੁਆਰਾ।</w:t>
      </w:r>
    </w:p>
    <w:p w14:paraId="34FB1D0B" w14:textId="77777777" w:rsidR="000F7377" w:rsidRDefault="000F7377"/>
    <w:p w14:paraId="209605B1" w14:textId="77777777" w:rsidR="000F7377" w:rsidRDefault="000F7377">
      <w:r xmlns:w="http://schemas.openxmlformats.org/wordprocessingml/2006/main">
        <w:t xml:space="preserve">ਮਸੀਹੀਆਂ ਨੂੰ ਆਪਣੀ ਨਿਹਚਾ ਵਿਚ ਦ੍ਰਿੜ੍ਹ ਰਹਿਣ ਅਤੇ ਉਨ੍ਹਾਂ ਸਿੱਖਿਆਵਾਂ ਦੀ ਪਾਲਣਾ ਕਰਨ ਲਈ ਉਤਸ਼ਾਹਿਤ ਕੀਤਾ ਜਾਂਦਾ ਹੈ ਜੋ ਉਨ੍ਹਾਂ ਨੂੰ ਸਿਖਾਈਆਂ ਗਈਆਂ ਹਨ, ਭਾਵੇਂ ਉਹ ਮੂੰਹ ਬੋਲ ਕੇ ਜਾਂ ਲਿਖਤੀ ਚਿੱਠੀ ਦੁਆਰਾ।</w:t>
      </w:r>
    </w:p>
    <w:p w14:paraId="366510D9" w14:textId="77777777" w:rsidR="000F7377" w:rsidRDefault="000F7377"/>
    <w:p w14:paraId="5E441B7D" w14:textId="77777777" w:rsidR="000F7377" w:rsidRDefault="000F7377">
      <w:r xmlns:w="http://schemas.openxmlformats.org/wordprocessingml/2006/main">
        <w:t xml:space="preserve">1. "ਵਿਸ਼ਵਾਸ ਵਿੱਚ ਮਜ਼ਬੂਤ ਰਹੋ: ਪਰਮੇਸ਼ੁਰ ਦੀਆਂ ਸਿੱਖਿਆਵਾਂ ਦੀ ਪਾਲਣਾ ਕਰੋ"</w:t>
      </w:r>
    </w:p>
    <w:p w14:paraId="75DF6F43" w14:textId="77777777" w:rsidR="000F7377" w:rsidRDefault="000F7377"/>
    <w:p w14:paraId="17BC49EA" w14:textId="77777777" w:rsidR="000F7377" w:rsidRDefault="000F7377">
      <w:r xmlns:w="http://schemas.openxmlformats.org/wordprocessingml/2006/main">
        <w:t xml:space="preserve">2. "ਵਿਸ਼ਵਾਸ ਵਿੱਚ ਦ੍ਰਿੜ੍ਹ ਰਹੋ: ਪ੍ਰਭੂ ਦੀਆਂ ਪਰੰਪਰਾਵਾਂ ਨੂੰ ਕਾਇਮ ਰੱਖੋ"</w:t>
      </w:r>
    </w:p>
    <w:p w14:paraId="2D6C5121" w14:textId="77777777" w:rsidR="000F7377" w:rsidRDefault="000F7377"/>
    <w:p w14:paraId="2F711E87" w14:textId="77777777" w:rsidR="000F7377" w:rsidRDefault="000F7377">
      <w:r xmlns:w="http://schemas.openxmlformats.org/wordprocessingml/2006/main">
        <w:t xml:space="preserve">1. ਯੂਹੰਨਾ 8:31-32 “ਫਿਰ ਯਿਸੂ ਨੇ ਉਨ੍ਹਾਂ ਯਹੂਦੀਆਂ ਨੂੰ ਕਿਹਾ ਜਿਨ੍ਹਾਂ ਨੇ ਉਸ ਵਿੱਚ ਵਿਸ਼ਵਾਸ ਕੀਤਾ, 'ਜੇਕਰ ਤੁਸੀਂ ਮੇਰੇ ਬਚਨ ਵਿੱਚ ਰਹੋ, ਤੁਸੀਂ ਸੱਚਮੁੱਚ ਮੇਰੇ ਚੇਲੇ ਹੋ। ਅਤੇ ਤੁਸੀਂ ਸੱਚ ਨੂੰ ਜਾਣੋਗੇ, ਅਤੇ ਸੱਚ ਤੁਹਾਨੂੰ ਆਜ਼ਾਦ ਕਰ ਦੇਵੇਗਾ।''</w:t>
      </w:r>
    </w:p>
    <w:p w14:paraId="21ACFC15" w14:textId="77777777" w:rsidR="000F7377" w:rsidRDefault="000F7377"/>
    <w:p w14:paraId="044F7FB5" w14:textId="77777777" w:rsidR="000F7377" w:rsidRDefault="000F7377">
      <w:r xmlns:w="http://schemas.openxmlformats.org/wordprocessingml/2006/main">
        <w:t xml:space="preserve">2. ਇਬਰਾਨੀਆਂ 10:23-25 “ਆਓ ਅਸੀਂ ਆਪਣੀ ਉਮੀਦ ਦੇ ਇਕਰਾਰ ਨੂੰ ਬਿਨਾਂ ਕਿਸੇ ਝਿਜਕ ਦੇ ਮਜ਼ਬੂਤੀ ਨਾਲ ਫੜੀ ਰੱਖੀਏ, ਕਿਉਂਕਿ ਉਹ ਜਿਸ ਨੇ ਵਾਅਦਾ ਕੀਤਾ ਹੈ ਉਹ ਵਫ਼ਾਦਾਰ ਹੈ। ਅਤੇ ਆਓ ਆਪਾਂ ਪਿਆਰ ਅਤੇ ਚੰਗੇ ਕੰਮਾਂ ਨੂੰ ਉਤੇਜਿਤ ਕਰਨ ਲਈ ਇੱਕ ਦੂਜੇ ਦਾ ਧਿਆਨ ਰੱਖੀਏ, ਆਪਣੇ ਆਪ ਨੂੰ ਇਕੱਠੇ ਹੋਣ ਨੂੰ ਨਾ ਛੱਡੀਏ, ਜਿਵੇਂ ਕਿ ਕਈਆਂ ਦਾ ਤਰੀਕਾ ਹੈ, ਪਰ ਇੱਕ ਦੂਜੇ ਨੂੰ ਉਪਦੇਸ਼ ਦਿੰਦੇ ਹਾਂ, ਅਤੇ ਜਿੰਨਾ ਤੁਸੀਂ ਦਿਨ ਨੇੜੇ ਆਉਂਦਾ ਵੇਖਦੇ ਹੋ।"</w:t>
      </w:r>
    </w:p>
    <w:p w14:paraId="78E30091" w14:textId="77777777" w:rsidR="000F7377" w:rsidRDefault="000F7377"/>
    <w:p w14:paraId="3799B542" w14:textId="77777777" w:rsidR="000F7377" w:rsidRDefault="000F7377">
      <w:r xmlns:w="http://schemas.openxmlformats.org/wordprocessingml/2006/main">
        <w:t xml:space="preserve">2 ਥੱਸਲੁਨੀਕੀਆਂ ਨੂੰ 2:16 ਹੁਣ ਸਾਡੇ ਪ੍ਰਭੂ ਯਿਸੂ ਮਸੀਹ ਨੇ, ਅਤੇ ਪਰਮੇਸ਼ੁਰ, ਸਾਡੇ ਪਿਤਾ ਨੇ ਵੀ, ਜਿਸ ਨੇ ਸਾਨੂੰ ਪਿਆਰ ਕੀਤਾ, ਅਤੇ ਕਿਰਪਾ ਰਾਹੀਂ ਸਾਨੂੰ ਸਦੀਪਕ ਤਸੱਲੀ ਅਤੇ ਚੰਗੀ ਉਮੀਦ ਦਿੱਤੀ।</w:t>
      </w:r>
    </w:p>
    <w:p w14:paraId="1ECB851D" w14:textId="77777777" w:rsidR="000F7377" w:rsidRDefault="000F7377"/>
    <w:p w14:paraId="00BE5EBD" w14:textId="77777777" w:rsidR="000F7377" w:rsidRDefault="000F7377">
      <w:r xmlns:w="http://schemas.openxmlformats.org/wordprocessingml/2006/main">
        <w:t xml:space="preserve">ਸਾਡੇ ਪ੍ਰਭੂ ਯਿਸੂ ਮਸੀਹ ਅਤੇ ਪਰਮੇਸ਼ੁਰ, ਸਾਡੇ ਪਿਤਾ, ਨੇ ਕਿਰਪਾ ਰਾਹੀਂ ਸਾਨੂੰ ਸਦੀਵੀ ਤਸੱਲੀ ਅਤੇ ਚੰਗੀ ਉਮੀਦ ਪ੍ਰਦਾਨ ਕੀਤੀ ਹੈ।</w:t>
      </w:r>
    </w:p>
    <w:p w14:paraId="22452ACA" w14:textId="77777777" w:rsidR="000F7377" w:rsidRDefault="000F7377"/>
    <w:p w14:paraId="52874EB7" w14:textId="77777777" w:rsidR="000F7377" w:rsidRDefault="000F7377">
      <w:r xmlns:w="http://schemas.openxmlformats.org/wordprocessingml/2006/main">
        <w:t xml:space="preserve">1. ਕਿਰਪਾ ਦਾ ਸਦੀਵੀ ਦਿਲਾਸਾ - ਪਰਮੇਸ਼ੁਰ ਦੇ ਵਾਅਦਿਆਂ ਵਿੱਚ ਪਾਏ ਗਏ ਭਰੋਸੇ ਅਤੇ ਉਮੀਦ ਦੀ ਪੜਚੋਲ ਕਰਨਾ।</w:t>
      </w:r>
    </w:p>
    <w:p w14:paraId="2BE3A4D3" w14:textId="77777777" w:rsidR="000F7377" w:rsidRDefault="000F7377"/>
    <w:p w14:paraId="573708D2" w14:textId="77777777" w:rsidR="000F7377" w:rsidRDefault="000F7377">
      <w:r xmlns:w="http://schemas.openxmlformats.org/wordprocessingml/2006/main">
        <w:t xml:space="preserve">2. ਪਿਆਰ ਦੀ ਸ਼ਕਤੀ - ਪਰਮਾਤਮਾ ਦੇ ਪਿਆਰ ਦੀ ਜਾਂਚ ਕਰਨਾ ਅਤੇ ਇਹ ਕਿਵੇਂ ਲੋੜ ਦੇ ਸਮੇਂ ਤਾਕਤ ਪ੍ਰਦਾਨ ਕਰਦਾ ਹੈ।</w:t>
      </w:r>
    </w:p>
    <w:p w14:paraId="755A35C8" w14:textId="77777777" w:rsidR="000F7377" w:rsidRDefault="000F7377"/>
    <w:p w14:paraId="20CE1D2A" w14:textId="77777777" w:rsidR="000F7377" w:rsidRDefault="000F7377">
      <w:r xmlns:w="http://schemas.openxmlformats.org/wordprocessingml/2006/main">
        <w:t xml:space="preserve">1. ਰੋਮੀਆਂ 8:37-39 - ਨਹੀਂ, ਇਨ੍ਹਾਂ ਸਾਰੀਆਂ ਚੀਜ਼ਾਂ ਵਿੱਚ ਅਸੀਂ ਉਸ ਦੁਆਰਾ ਜਿੱਤਣ ਵਾਲੇ ਨਾਲੋਂ ਵੱਧ ਹਾਂ ਜਿਸਨੇ </w:t>
      </w:r>
      <w:r xmlns:w="http://schemas.openxmlformats.org/wordprocessingml/2006/main">
        <w:lastRenderedPageBreak xmlns:w="http://schemas.openxmlformats.org/wordprocessingml/2006/main"/>
      </w:r>
      <w:r xmlns:w="http://schemas.openxmlformats.org/wordprocessingml/2006/main">
        <w:t xml:space="preserve">ਸਾਨੂੰ ਪਿਆਰ ਕੀਤਾ। ਕਿਉਂਕਿ ਮੈਨੂੰ ਯਕੀਨ ਹੈ ਕਿ ਨਾ ਤਾਂ ਮੌਤ, ਨਾ ਜੀਵਨ, ਨਾ ਦੂਤ, ਨਾ ਭੂਤ, ਨਾ ਵਰਤਮਾਨ, ਨਾ ਭਵਿੱਖ, ਨਾ ਕੋਈ ਸ਼ਕਤੀਆਂ, ਨਾ ਉਚਾਈ, ਨਾ ਡੂੰਘਾਈ, ਨਾ ਹੀ ਸਾਰੀ ਸ੍ਰਿਸ਼ਟੀ ਵਿੱਚ ਕੋਈ ਹੋਰ ਚੀਜ਼, ਸਾਨੂੰ ਪ੍ਰਮਾਤਮਾ ਦੇ ਪਿਆਰ ਤੋਂ ਵੱਖ ਕਰ ਸਕੇਗੀ। ਮਸੀਹ ਯਿਸੂ ਸਾਡੇ ਪ੍ਰਭੂ ਵਿੱਚ ਹੈ.</w:t>
      </w:r>
    </w:p>
    <w:p w14:paraId="1E419021" w14:textId="77777777" w:rsidR="000F7377" w:rsidRDefault="000F7377"/>
    <w:p w14:paraId="5442FA7C" w14:textId="77777777" w:rsidR="000F7377" w:rsidRDefault="000F7377">
      <w:r xmlns:w="http://schemas.openxmlformats.org/wordprocessingml/2006/main">
        <w:t xml:space="preserve">2.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14:paraId="28903F3D" w14:textId="77777777" w:rsidR="000F7377" w:rsidRDefault="000F7377"/>
    <w:p w14:paraId="40D6D8FB" w14:textId="77777777" w:rsidR="000F7377" w:rsidRDefault="000F7377">
      <w:r xmlns:w="http://schemas.openxmlformats.org/wordprocessingml/2006/main">
        <w:t xml:space="preserve">2 ਥੱਸਲੁਨੀਕੀਆ 2:17 ਤੁਹਾਡੇ ਦਿਲਾਂ ਨੂੰ ਦਿਲਾਸਾ ਦਿਓ, ਅਤੇ ਤੁਹਾਨੂੰ ਹਰ ਚੰਗੇ ਬਚਨ ਅਤੇ ਕੰਮ ਵਿੱਚ ਸਥਿਰ ਕਰੋ।</w:t>
      </w:r>
    </w:p>
    <w:p w14:paraId="0D4EFC83" w14:textId="77777777" w:rsidR="000F7377" w:rsidRDefault="000F7377"/>
    <w:p w14:paraId="2A39F393" w14:textId="77777777" w:rsidR="000F7377" w:rsidRDefault="000F7377">
      <w:r xmlns:w="http://schemas.openxmlformats.org/wordprocessingml/2006/main">
        <w:t xml:space="preserve">ਬੀਤਣ ਵਿਸ਼ਵਾਸੀਆਂ ਨੂੰ ਉਨ੍ਹਾਂ ਦੇ ਵਿਸ਼ਵਾਸ ਵਿੱਚ ਦਿਲਾਸਾ ਦੇਣ ਅਤੇ ਚੰਗੇ ਸ਼ਬਦਾਂ ਅਤੇ ਕੰਮਾਂ ਵਿੱਚ ਸਥਾਪਤ ਹੋਣ ਲਈ ਉਤਸ਼ਾਹਿਤ ਕਰਦਾ ਹੈ।</w:t>
      </w:r>
    </w:p>
    <w:p w14:paraId="0C421AE8" w14:textId="77777777" w:rsidR="000F7377" w:rsidRDefault="000F7377"/>
    <w:p w14:paraId="5F0EFB37" w14:textId="77777777" w:rsidR="000F7377" w:rsidRDefault="000F7377">
      <w:r xmlns:w="http://schemas.openxmlformats.org/wordprocessingml/2006/main">
        <w:t xml:space="preserve">1. "ਵਿਸ਼ਵਾਸ ਵਿੱਚ ਦਿਲਾਸਾ"</w:t>
      </w:r>
    </w:p>
    <w:p w14:paraId="5CC84B04" w14:textId="77777777" w:rsidR="000F7377" w:rsidRDefault="000F7377"/>
    <w:p w14:paraId="0AF2B0B9" w14:textId="77777777" w:rsidR="000F7377" w:rsidRDefault="000F7377">
      <w:r xmlns:w="http://schemas.openxmlformats.org/wordprocessingml/2006/main">
        <w:t xml:space="preserve">2. "ਚੰਗੇ ਕੰਮ ਅਤੇ ਸ਼ਬਦ"</w:t>
      </w:r>
    </w:p>
    <w:p w14:paraId="1B725BA3" w14:textId="77777777" w:rsidR="000F7377" w:rsidRDefault="000F7377"/>
    <w:p w14:paraId="0D32390F" w14:textId="77777777" w:rsidR="000F7377" w:rsidRDefault="000F7377">
      <w:r xmlns:w="http://schemas.openxmlformats.org/wordprocessingml/2006/main">
        <w:t xml:space="preserve">1. ਯੂਹੰਨਾ 14:27 - "ਮੈਂ ਤੁਹਾਡੇ ਨਾਲ ਸ਼ਾਂਤੀ ਛੱਡਦਾ ਹਾਂ; ਆਪਣੀ ਸ਼ਾਂਤੀ ਮੈਂ ਤੁਹਾਨੂੰ ਦਿੰਦਾ ਹਾਂ। ਮੈਂ ਤੁਹਾਨੂੰ ਨਹੀਂ ਦਿੰਦਾ ਜਿਵੇਂ ਸੰਸਾਰ ਦਿੰਦਾ ਹੈ। ਆਪਣੇ ਦਿਲਾਂ ਨੂੰ ਪਰੇਸ਼ਾਨ ਨਾ ਹੋਣ ਦਿਓ ਅਤੇ ਡਰੋ ਨਾ।"</w:t>
      </w:r>
    </w:p>
    <w:p w14:paraId="5AC3BACE" w14:textId="77777777" w:rsidR="000F7377" w:rsidRDefault="000F7377"/>
    <w:p w14:paraId="21E2602E" w14:textId="77777777" w:rsidR="000F7377" w:rsidRDefault="000F7377">
      <w:r xmlns:w="http://schemas.openxmlformats.org/wordprocessingml/2006/main">
        <w:t xml:space="preserve">2. ਯਾਕੂਬ 2:14-17 - "ਮੇਰੇ ਭਰਾਵੋ ਅਤੇ ਭੈਣੋ, ਇਸ ਵਿੱਚ ਕੀ ਚੰਗਾ ਹੈ, ਜੇਕਰ ਕੋਈ ਵਿਅਕਤੀ ਵਿਸ਼ਵਾਸ ਕਰਨ ਦਾ ਦਾਅਵਾ ਕਰਦਾ ਹੈ ਪਰ ਕੋਈ ਕੰਮ ਨਹੀਂ ਹੈ? ਕੀ ਅਜਿਹਾ ਵਿਸ਼ਵਾਸ ਉਨ੍ਹਾਂ ਨੂੰ ਬਚਾ ਸਕਦਾ ਹੈ? ਮੰਨ ਲਓ ਕਿ ਇੱਕ ਭਰਾ ਜਾਂ ਭੈਣ ਕੱਪੜੇ ਅਤੇ ਰੋਜ਼ਾਨਾ ਭੋਜਨ ਤੋਂ ਬਿਨਾਂ ਹੈ। ਜੇ ਤੁਹਾਡੇ ਵਿੱਚੋਂ ਕੋਈ ਉਨ੍ਹਾਂ ਨੂੰ ਕਹੇ, “ਸ਼ਾਂਤੀ ਨਾਲ ਜਾਓ; ਗਰਮ ਅਤੇ ਚੰਗੀ ਤਰ੍ਹਾਂ ਭੋਜਨ ਕਰੋ,” ਪਰ ਉਨ੍ਹਾਂ ਦੀਆਂ ਸਰੀਰਕ ਜ਼ਰੂਰਤਾਂ ਬਾਰੇ ਕੁਝ ਨਹੀਂ ਕਰਦਾ, ਤਾਂ ਇਸ ਦਾ ਕੀ ਲਾਭ ਹੈ? ਮਰ ਗਿਆ ਹੈ."</w:t>
      </w:r>
    </w:p>
    <w:p w14:paraId="04909B68" w14:textId="77777777" w:rsidR="000F7377" w:rsidRDefault="000F7377"/>
    <w:p w14:paraId="65A85346" w14:textId="77777777" w:rsidR="000F7377" w:rsidRDefault="000F7377">
      <w:r xmlns:w="http://schemas.openxmlformats.org/wordprocessingml/2006/main">
        <w:t xml:space="preserve">2 ਥੱਸਲੁਨੀਕੀਆਂ 3 ਥੱਸਲੁਨੀਕਾ ਦੇ ਵਿਸ਼ਵਾਸੀਆਂ ਨੂੰ ਪੌਲੁਸ ਰਸੂਲ ਦੁਆਰਾ ਲਿਖੀ ਗਈ ਦੂਜੀ ਚਿੱਠੀ ਦਾ ਤੀਜਾ ਅਤੇ ਆਖ਼ਰੀ ਅਧਿਆਇ ਹੈ। ਇਸ ਅਧਿਆਇ ਵਿੱਚ, ਪੌਲੁਸ ਚਰਚ ਦੇ ਅੰਦਰ ਆਲਸ, ਅਸ਼ਲੀਲ ਚਾਲ-ਚਲਣ ਅਤੇ ਝੂਠੀ ਸਿੱਖਿਆ ਨਾਲ ਸਬੰਧਤ ਖਾਸ ਮੁੱਦਿਆਂ ਨੂੰ ਸੰਬੋਧਿਤ ਕਰਦਾ ਹੈ।</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ਪਹਿਲਾ ਪੈਰਾ: ਪੌਲੁਸ ਨੇ ਥੱਸਲੁਨੀਕ ਦੇ ਵਿਸ਼ਵਾਸੀਆਂ ਨੂੰ ਉਸ ਲਈ ਅਤੇ ਉਸ ਦੇ ਸਾਥੀਆਂ ਲਈ ਪ੍ਰਾਰਥਨਾ ਕਰਨ ਦੀ ਤਾਕੀਦ ਕੀਤੀ (2 ਥੱਸਲੁਨੀਕੀਆਂ 3:1-5)। ਉਹ ਉਨ੍ਹਾਂ ਦੀਆਂ ਪ੍ਰਾਰਥਨਾਵਾਂ ਲਈ ਪੁੱਛਦਾ ਹੈ ਕਿ ਪ੍ਰਮਾਤਮਾ ਦਾ ਸੰਦੇਸ਼ ਤੇਜ਼ੀ ਨਾਲ ਫੈਲੇ ਅਤੇ ਦੂਜਿਆਂ ਵਿੱਚ ਸਤਿਕਾਰਿਆ ਜਾਵੇ। ਉਹ ਉਨ੍ਹਾਂ ਨੂੰ ਬੁਰਾਈ ਤੋਂ ਬਚਾਉਣ ਅਤੇ ਹਰ ਚੰਗੇ ਕੰਮ ਵਿੱਚ ਮਜ਼ਬੂਤ ਕਰਨ ਲਈ ਪ੍ਰਭੂ ਦੀ ਵਫ਼ਾਦਾਰੀ ਵਿੱਚ ਭਰੋਸਾ ਪ੍ਰਗਟ ਕਰਦਾ ਹੈ। ਪੌਲੁਸ ਉਨ੍ਹਾਂ ਨੂੰ ਵਿਹਲੇ ਰਹਿਣ ਦੀ ਬਜਾਇ ਲਗਨ ਨਾਲ ਕੰਮ ਕਰਨ ਦੁਆਰਾ ਉਸ ਦੀ ਮਿਸਾਲ ਉੱਤੇ ਚੱਲਣ ਲਈ ਵੀ ਉਤਸ਼ਾਹਿਤ ਕਰਦਾ ਹੈ।</w:t>
      </w:r>
    </w:p>
    <w:p w14:paraId="060BDF9E" w14:textId="77777777" w:rsidR="000F7377" w:rsidRDefault="000F7377"/>
    <w:p w14:paraId="108E64C7" w14:textId="77777777" w:rsidR="000F7377" w:rsidRDefault="000F7377">
      <w:r xmlns:w="http://schemas.openxmlformats.org/wordprocessingml/2006/main">
        <w:t xml:space="preserve">ਦੂਜਾ ਪੈਰਾ: ਪੌਲੁਸ ਨੇ ਚਰਚ ਦੇ ਅੰਦਰ ਅਸ਼ਲੀਲ ਚਾਲ-ਚਲਣ ਬਾਰੇ ਚਿੰਤਾਵਾਂ ਨੂੰ ਸੰਬੋਧਿਤ ਕੀਤਾ (2 ਥੱਸਲੁਨੀਕੀਆਂ 3:6-15)। ਉਹ ਉਨ੍ਹਾਂ ਨੂੰ ਆਪਣੇ ਵਿਹਾਰ ਦੀ ਯਾਦ ਦਿਵਾਉਂਦਾ ਹੈ ਜਦੋਂ ਉਹ ਉਨ੍ਹਾਂ ਦੇ ਨਾਲ ਸੀ-ਕਿਵੇਂ ਉਹ ਕਿਸੇ 'ਤੇ ਬੋਝ ਨਾ ਬਣ ਕੇ ਦਿਨ-ਰਾਤ ਸਖ਼ਤ ਮਿਹਨਤ ਕਰਦਾ ਸੀ। ਉਹ ਉਨ੍ਹਾਂ ਲੋਕਾਂ ਵਿਰੁੱਧ ਚੇਤਾਵਨੀ ਦਿੰਦਾ ਹੈ ਜੋ ਵਿਹਲੇ ਹਨ ਅਤੇ ਉਸ ਤੋਂ ਮਿਲੀ ਪਰੰਪਰਾ ਅਨੁਸਾਰ ਨਹੀਂ ਰਹਿੰਦੇ ਹਨ। ਪੌਲੁਸ ਨੇ ਹਿਦਾਇਤ ਦਿੱਤੀ ਹੈ ਕਿ ਜੇ ਕੋਈ ਕੰਮ ਕਰਨ ਲਈ ਤਿਆਰ ਨਹੀਂ ਹੈ, ਤਾਂ ਉਸ ਨੂੰ ਖਾਣਾ ਨਹੀਂ ਚਾਹੀਦਾ। ਉਹ ਉਨ੍ਹਾਂ ਨੂੰ ਤਾਕੀਦ ਕਰਦਾ ਹੈ ਕਿ ਉਹ ਸਹੀ ਕੰਮ ਕਰਦੇ ਹੋਏ ਥੱਕ ਨਾ ਜਾਣ, ਸਗੋਂ ਉਨ੍ਹਾਂ ਨੂੰ ਨਸੀਹਤ ਦਿੰਦਾ ਹੈ ਜੋ ਬੇਈਮਾਨ ਹਨ।</w:t>
      </w:r>
    </w:p>
    <w:p w14:paraId="41BCD87F" w14:textId="77777777" w:rsidR="000F7377" w:rsidRDefault="000F7377"/>
    <w:p w14:paraId="04CA4E71" w14:textId="77777777" w:rsidR="000F7377" w:rsidRDefault="000F7377">
      <w:r xmlns:w="http://schemas.openxmlformats.org/wordprocessingml/2006/main">
        <w:t xml:space="preserve">ਤੀਜਾ ਪੈਰਾ: ਅਧਿਆਇ ਏਕਤਾ, ਸ਼ਾਂਤੀ ਅਤੇ ਲਗਨ ਲਈ ਅੰਤਮ ਉਪਦੇਸ਼ਾਂ ਨਾਲ ਸਮਾਪਤ ਹੁੰਦਾ ਹੈ (2 ਥੱਸਲੁਨੀਕੀਆਂ 3:16-18)। ਪੌਲੁਸ ਪ੍ਰਾਰਥਨਾ ਕਰਦਾ ਹੈ ਕਿ ਸ਼ਾਂਤੀ ਦਾ ਪ੍ਰਭੂ ਆਪ ਉਨ੍ਹਾਂ ਨੂੰ ਹਰ ਸਮੇਂ ਅਤੇ ਹਰ ਤਰੀਕੇ ਨਾਲ ਸ਼ਾਂਤੀ ਦੇਵੇ। ਉਹ ਇਸ ਗੱਲ 'ਤੇ ਜ਼ੋਰ ਦਿੰਦਾ ਹੈ ਕਿ ਪ੍ਰਮਾਣਿਕਤਾ ਦੀ ਨਿਸ਼ਾਨੀ ਵਜੋਂ ਉਸ ਦਾ ਨਮਸਕਾਰ ਆਪਣੇ ਹੱਥ ਨਾਲ ਲਿਖਿਆ ਗਿਆ ਹੈ। ਅੰਤ ਵਿੱਚ, ਉਹ ਉਨ੍ਹਾਂ ਨੂੰ ਯਿਸੂ ਮਸੀਹ ਦੀ ਕਿਰਪਾ ਨਾਲ ਅਸੀਸ ਦਿੰਦਾ ਹੈ।</w:t>
      </w:r>
    </w:p>
    <w:p w14:paraId="602FF168" w14:textId="77777777" w:rsidR="000F7377" w:rsidRDefault="000F7377"/>
    <w:p w14:paraId="2A4D1101" w14:textId="77777777" w:rsidR="000F7377" w:rsidRDefault="000F7377">
      <w:r xmlns:w="http://schemas.openxmlformats.org/wordprocessingml/2006/main">
        <w:t xml:space="preserve">ਸਾਰੰਸ਼ ਵਿੱਚ,</w:t>
      </w:r>
    </w:p>
    <w:p w14:paraId="69920E41" w14:textId="77777777" w:rsidR="000F7377" w:rsidRDefault="000F7377">
      <w:r xmlns:w="http://schemas.openxmlformats.org/wordprocessingml/2006/main">
        <w:t xml:space="preserve">2 ਥੱਸਲੁਨੀਕੀਆਂ ਦਾ ਤੀਜਾ ਅਧਿਆਇ ਚਰਚ ਦੇ ਅੰਦਰ ਆਲਸ, ਅਸ਼ਲੀਲ ਵਿਵਹਾਰ ਅਤੇ ਝੂਠੀ ਸਿੱਖਿਆ ਨੂੰ ਸੰਬੋਧਿਤ ਕਰਦਾ ਹੈ।</w:t>
      </w:r>
    </w:p>
    <w:p w14:paraId="2339CAFA" w14:textId="77777777" w:rsidR="000F7377" w:rsidRDefault="000F7377">
      <w:r xmlns:w="http://schemas.openxmlformats.org/wordprocessingml/2006/main">
        <w:t xml:space="preserve">ਪੌਲੁਸ ਨੇ ਵਿਸ਼ਵਾਸੀਆਂ ਦੀ ਰੱਖਿਆ ਅਤੇ ਮਜ਼ਬੂਤ ਕਰਨ ਲਈ ਉਸਦੀ ਵਫ਼ਾਦਾਰੀ ਵਿੱਚ ਵਿਸ਼ਵਾਸ ਪ੍ਰਗਟ ਕਰਦੇ ਹੋਏ ਦੂਜਿਆਂ ਵਿੱਚ ਤੇਜ਼ੀ ਨਾਲ ਫੈਲਣ ਲਈ ਪਰਮੇਸ਼ੁਰ ਦੇ ਸੰਦੇਸ਼ ਲਈ ਪ੍ਰਾਰਥਨਾ ਦੀ ਬੇਨਤੀ ਕੀਤੀ। ਉਹ ਲਗਨ ਨਾਲ ਕੰਮ ਕਰਨ ਲਈ ਉਤਸ਼ਾਹਿਤ ਕਰਦਾ ਹੈ ਅਤੇ ਆਲਸ ਦੇ ਵਿਰੁੱਧ ਚੇਤਾਵਨੀ ਦਿੰਦਾ ਹੈ।</w:t>
      </w:r>
    </w:p>
    <w:p w14:paraId="7B2C99DB" w14:textId="77777777" w:rsidR="000F7377" w:rsidRDefault="000F7377"/>
    <w:p w14:paraId="791759DF" w14:textId="77777777" w:rsidR="000F7377" w:rsidRDefault="000F7377">
      <w:r xmlns:w="http://schemas.openxmlformats.org/wordprocessingml/2006/main">
        <w:t xml:space="preserve">ਪੌਲੁਸ ਨੇ ਉਨ੍ਹਾਂ ਨੂੰ ਸਖ਼ਤ ਮਿਹਨਤ ਦੀ ਆਪਣੀ ਮਿਸਾਲ ਦੀ ਯਾਦ ਦਿਵਾਉਂਦੇ ਹੋਏ, ਵਿਕਾਰ ਦੇ ਚਾਲ-ਚਲਣ ਨੂੰ ਸੰਬੋਧਿਤ ਕੀਤਾ। ਉਹ ਹਿਦਾਇਤ ਕਰਦਾ ਹੈ ਕਿ ਜਿਹੜੇ ਲੋਕ ਕੰਮ ਕਰਨ ਲਈ ਤਿਆਰ ਨਹੀਂ ਹਨ, ਉਨ੍ਹਾਂ ਨੂੰ ਖਾਣਾ ਨਹੀਂ ਖਾਣਾ ਚਾਹੀਦਾ ਅਤੇ ਉਨ੍ਹਾਂ ਨੂੰ ਤਾਕੀਦ ਕਰਦਾ ਹੈ ਕਿ ਉਹ ਸਹੀ ਕੰਮ ਕਰਦੇ ਹੋਏ ਥੱਕ ਨਾ ਜਾਣ। ਉਹ ਏਕਤਾ, ਸ਼ਾਂਤੀ ਅਤੇ ਲਗਨ ਦੇ ਮਹੱਤਵ ਉੱਤੇ ਜ਼ੋਰ ਦਿੰਦਾ ਹੈ।</w:t>
      </w:r>
    </w:p>
    <w:p w14:paraId="0FDFAED5" w14:textId="77777777" w:rsidR="000F7377" w:rsidRDefault="000F7377"/>
    <w:p w14:paraId="1342EDBC" w14:textId="77777777" w:rsidR="000F7377" w:rsidRDefault="000F7377">
      <w:r xmlns:w="http://schemas.openxmlformats.org/wordprocessingml/2006/main">
        <w:t xml:space="preserve">ਅਧਿਆਇ ਸ਼ਾਂਤੀ ਲਈ ਪ੍ਰਾਰਥਨਾ, ਪੌਲੁਸ ਵੱਲੋਂ ਪ੍ਰਮਾਣਿਕ ਨਮਸਕਾਰ, ਅਤੇ ਯਿਸੂ ਮਸੀਹ ਦੀ ਕਿਰਪਾ ਦੀ ਬਰਕਤ ਨਾਲ ਸਮਾਪਤ ਹੁੰਦਾ ਹੈ। ਇਹ ਅਧਿਆਇ </w:t>
      </w:r>
      <w:r xmlns:w="http://schemas.openxmlformats.org/wordprocessingml/2006/main">
        <w:t xml:space="preserve">ਚਰਚ ਦੇ ਭਾਈਚਾਰੇ ਦੇ ਅੰਦਰ </w:t>
      </w:r>
      <w:r xmlns:w="http://schemas.openxmlformats.org/wordprocessingml/2006/main">
        <w:t xml:space="preserve">ਲਗਨ, ਕ੍ਰਮਬੱਧਤਾ, ਅਤੇ ਸਹੀ ਸਿੱਖਿਆ ਦੀ ਪਾਲਣਾ ਦੇ ਮਹੱਤਵ ਨੂੰ ਉਜਾਗਰ ਕਰਦਾ ਹੈ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ਥੱਸਲੁਨੀਕੀਆ 3:1 ਅੰਤ ਵਿੱਚ, ਹੇ ਭਰਾਵੋ, ਸਾਡੇ ਲਈ ਪ੍ਰਾਰਥਨਾ ਕਰੋ, ਤਾਂ ਜੋ ਪ੍ਰਭੂ ਦਾ ਬਚਨ ਸੁਤੰਤਰ ਹੋਵੇ, ਅਤੇ ਮਹਿਮਾ ਪ੍ਰਾਪਤ ਹੋਵੇ, ਜਿਵੇਂ ਕਿ ਇਹ ਤੁਹਾਡੇ ਵਿੱਚ ਹੈ:</w:t>
      </w:r>
    </w:p>
    <w:p w14:paraId="66FF80FF" w14:textId="77777777" w:rsidR="000F7377" w:rsidRDefault="000F7377"/>
    <w:p w14:paraId="73049CB0" w14:textId="77777777" w:rsidR="000F7377" w:rsidRDefault="000F7377">
      <w:r xmlns:w="http://schemas.openxmlformats.org/wordprocessingml/2006/main">
        <w:t xml:space="preserve">ਲੇਖਕ ਪਾਠਕਾਂ ਨੂੰ ਉਹਨਾਂ ਲਈ ਪ੍ਰਾਰਥਨਾ ਕਰਨ ਲਈ ਉਤਸ਼ਾਹਿਤ ਕਰਦਾ ਹੈ, ਤਾਂ ਜੋ ਪ੍ਰਭੂ ਦਾ ਬਚਨ ਫੈਲ ਸਕੇ ਅਤੇ ਉਸ ਦੀ ਵਡਿਆਈ ਕੀਤੀ ਜਾ ਸਕੇ ਜਿਵੇਂ ਕਿ ਇਹ ਉਹਨਾਂ ਵਿੱਚ ਹੈ।</w:t>
      </w:r>
    </w:p>
    <w:p w14:paraId="12FBF4EA" w14:textId="77777777" w:rsidR="000F7377" w:rsidRDefault="000F7377"/>
    <w:p w14:paraId="66EF7AEA" w14:textId="77777777" w:rsidR="000F7377" w:rsidRDefault="000F7377">
      <w:r xmlns:w="http://schemas.openxmlformats.org/wordprocessingml/2006/main">
        <w:t xml:space="preserve">1. ਪ੍ਰਾਰਥਨਾ ਦੀ ਸ਼ਕਤੀ: ਅਸੀਂ ਪ੍ਰਭੂ ਦੇ ਬਚਨ ਨੂੰ ਫੈਲਾਉਣ ਵਿੱਚ ਕਿਵੇਂ ਮਦਦ ਕਰ ਸਕਦੇ ਹਾਂ</w:t>
      </w:r>
    </w:p>
    <w:p w14:paraId="0C4B4EE8" w14:textId="77777777" w:rsidR="000F7377" w:rsidRDefault="000F7377"/>
    <w:p w14:paraId="401EE356" w14:textId="77777777" w:rsidR="000F7377" w:rsidRDefault="000F7377">
      <w:r xmlns:w="http://schemas.openxmlformats.org/wordprocessingml/2006/main">
        <w:t xml:space="preserve">2. ਪ੍ਰਭੂ ਦੇ ਸ਼ਬਦ ਦੀ ਮਹੱਤਤਾ: ਇਸ ਦੀ ਵਡਿਆਈ ਕਿਵੇਂ ਹੋਣੀ ਚਾਹੀਦੀ ਹੈ</w:t>
      </w:r>
    </w:p>
    <w:p w14:paraId="7C0437E6" w14:textId="77777777" w:rsidR="000F7377" w:rsidRDefault="000F7377"/>
    <w:p w14:paraId="48E174B4" w14:textId="77777777" w:rsidR="000F7377" w:rsidRDefault="000F7377">
      <w:r xmlns:w="http://schemas.openxmlformats.org/wordprocessingml/2006/main">
        <w:t xml:space="preserve">1. ਲੂਕਾ 18:1 - "ਅਤੇ ਉਸਨੇ ਉਨ੍ਹਾਂ ਨੂੰ ਇਸ ਅੰਤ ਤੱਕ ਇੱਕ ਦ੍ਰਿਸ਼ਟਾਂਤ ਦਿੱਤਾ, ਕਿ ਮਨੁੱਖਾਂ ਨੂੰ ਹਮੇਸ਼ਾ ਪ੍ਰਾਰਥਨਾ ਕਰਨੀ ਚਾਹੀਦੀ ਹੈ, ਅਤੇ ਬੇਹੋਸ਼ ਨਹੀਂ ਹੋਣਾ ਚਾਹੀਦਾ ਹੈ।"</w:t>
      </w:r>
    </w:p>
    <w:p w14:paraId="0C470ADD" w14:textId="77777777" w:rsidR="000F7377" w:rsidRDefault="000F7377"/>
    <w:p w14:paraId="1C788239" w14:textId="77777777" w:rsidR="000F7377" w:rsidRDefault="000F7377">
      <w:r xmlns:w="http://schemas.openxmlformats.org/wordprocessingml/2006/main">
        <w:t xml:space="preserve">2. ਜ਼ਬੂਰ 138: 2 - "ਮੈਂ ਤੇਰੇ ਪਵਿੱਤਰ ਮੰਦਰ ਵੱਲ ਮੱਥਾ ਟੇਕਾਂਗਾ, ਅਤੇ ਤੇਰੀ ਦਯਾ ਅਤੇ ਸੱਚਾਈ ਲਈ ਤੇਰੇ ਨਾਮ ਦੀ ਉਸਤਤ ਕਰਾਂਗਾ: ਕਿਉਂਕਿ ਤੂੰ ਆਪਣੇ ਸਾਰੇ ਨਾਮ ਤੋਂ ਆਪਣੇ ਬਚਨ ਦੀ ਵਡਿਆਈ ਕੀਤੀ ਹੈ।"</w:t>
      </w:r>
    </w:p>
    <w:p w14:paraId="5628988D" w14:textId="77777777" w:rsidR="000F7377" w:rsidRDefault="000F7377"/>
    <w:p w14:paraId="6E713CE0" w14:textId="77777777" w:rsidR="000F7377" w:rsidRDefault="000F7377">
      <w:r xmlns:w="http://schemas.openxmlformats.org/wordprocessingml/2006/main">
        <w:t xml:space="preserve">2 ਥੱਸਲੁਨੀਕੀਆ 3:2 ਅਤੇ ਇਹ ਕਿ ਅਸੀਂ ਬੇਲੋੜੇ ਅਤੇ ਦੁਸ਼ਟ ਮਨੁੱਖਾਂ ਤੋਂ ਛੁਟਕਾਰਾ ਪਾ ਸਕੀਏ: ਕਿਉਂਕਿ ਸਾਰੇ ਮਨੁੱਖ ਵਿਸ਼ਵਾਸ ਨਹੀਂ ਕਰਦੇ ਹਨ।</w:t>
      </w:r>
    </w:p>
    <w:p w14:paraId="09394D8C" w14:textId="77777777" w:rsidR="000F7377" w:rsidRDefault="000F7377"/>
    <w:p w14:paraId="7660A42F" w14:textId="77777777" w:rsidR="000F7377" w:rsidRDefault="000F7377">
      <w:r xmlns:w="http://schemas.openxmlformats.org/wordprocessingml/2006/main">
        <w:t xml:space="preserve">ਪੌਲੁਸ ਪ੍ਰਾਰਥਨਾ ਕਰ ਰਿਹਾ ਹੈ ਕਿ ਥੱਸਲੁਨੀਕ ਚਰਚ ਨੂੰ ਉਨ੍ਹਾਂ ਲੋਕਾਂ ਤੋਂ ਬਚਾਇਆ ਜਾਵੇ ਜਿਨ੍ਹਾਂ ਨੂੰ ਵਿਸ਼ਵਾਸ ਨਹੀਂ ਹੈ।</w:t>
      </w:r>
    </w:p>
    <w:p w14:paraId="7487A558" w14:textId="77777777" w:rsidR="000F7377" w:rsidRDefault="000F7377"/>
    <w:p w14:paraId="12DF0DFE" w14:textId="77777777" w:rsidR="000F7377" w:rsidRDefault="000F7377">
      <w:r xmlns:w="http://schemas.openxmlformats.org/wordprocessingml/2006/main">
        <w:t xml:space="preserve">1. ਪਰਮੇਸ਼ੁਰ ਦੀ ਸੁਰੱਖਿਆ - ਕਿਵੇਂ ਪਰਮੇਸ਼ੁਰ ਸਾਨੂੰ ਸੰਸਾਰ ਦੀ ਦੁਸ਼ਟਤਾ ਤੋਂ ਬਚਾਉਂਦਾ ਹੈ</w:t>
      </w:r>
    </w:p>
    <w:p w14:paraId="122887D7" w14:textId="77777777" w:rsidR="000F7377" w:rsidRDefault="000F7377"/>
    <w:p w14:paraId="37F01048" w14:textId="77777777" w:rsidR="000F7377" w:rsidRDefault="000F7377">
      <w:r xmlns:w="http://schemas.openxmlformats.org/wordprocessingml/2006/main">
        <w:t xml:space="preserve">2. ਵਿਸ਼ਵਾਸ - ਸਾਡੀ ਰੱਖਿਆ ਕਰਨ ਅਤੇ ਕਾਇਮ ਰੱਖਣ ਲਈ ਪਰਮਾਤਮਾ ਵਿੱਚ ਵਿਸ਼ਵਾਸ ਦੀ ਸ਼ਕਤੀ</w:t>
      </w:r>
    </w:p>
    <w:p w14:paraId="0FAD7772" w14:textId="77777777" w:rsidR="000F7377" w:rsidRDefault="000F7377"/>
    <w:p w14:paraId="0CCC095D" w14:textId="77777777" w:rsidR="000F7377" w:rsidRDefault="000F7377">
      <w:r xmlns:w="http://schemas.openxmlformats.org/wordprocessingml/2006/main">
        <w:t xml:space="preserve">1. ਜ਼ਬੂਰ 91:11 - ਕਿਉਂਕਿ ਉਹ ਤੁਹਾਡੇ ਬਾਰੇ ਆਪਣੇ ਦੂਤਾਂ ਨੂੰ ਹੁਕਮ ਦੇਵੇਗਾ ਕਿ ਉਹ ਤੁਹਾਡੇ ਸਾਰੇ ਰਾਹਾਂ ਵਿੱਚ ਤੁਹਾਡੀ ਰਾਖੀ ਕਰਨ।</w:t>
      </w:r>
    </w:p>
    <w:p w14:paraId="0A8FEA10" w14:textId="77777777" w:rsidR="000F7377" w:rsidRDefault="000F7377"/>
    <w:p w14:paraId="4E1320E8" w14:textId="77777777" w:rsidR="000F7377" w:rsidRDefault="000F7377">
      <w:r xmlns:w="http://schemas.openxmlformats.org/wordprocessingml/2006/main">
        <w:t xml:space="preserve">2. 2 ਕੁਰਿੰਥੀਆਂ 12:9 - ਪਰ ਉਸਨੇ ਮੈਨੂੰ ਕਿਹਾ, "ਮੇਰੀ ਕਿਰਪਾ ਤੇਰੇ ਲਈ ਕਾਫ਼ੀ ਹੈ, ਕਿਉਂਕਿ ਮੇਰੀ ਸ਼ਕਤੀ ਕਮਜ਼ੋਰੀ ਵਿੱਚ ਸੰਪੂਰਨ ਹੁੰਦੀ ਹੈ।"</w:t>
      </w:r>
    </w:p>
    <w:p w14:paraId="4EE24DDB" w14:textId="77777777" w:rsidR="000F7377" w:rsidRDefault="000F7377"/>
    <w:p w14:paraId="5AD1A1C6" w14:textId="77777777" w:rsidR="000F7377" w:rsidRDefault="000F7377">
      <w:r xmlns:w="http://schemas.openxmlformats.org/wordprocessingml/2006/main">
        <w:t xml:space="preserve">2 ਥੱਸਲੁਨੀਕੀਆਂ 3:3 ਪਰ ਪ੍ਰਭੂ ਵਫ਼ਾਦਾਰ ਹੈ, ਜੋ ਤੁਹਾਨੂੰ ਸਥਿਰ ਕਰੇਗਾ, ਅਤੇ ਤੁਹਾਨੂੰ ਬੁਰਾਈ ਤੋਂ ਬਚਾਵੇਗਾ।</w:t>
      </w:r>
    </w:p>
    <w:p w14:paraId="37381341" w14:textId="77777777" w:rsidR="000F7377" w:rsidRDefault="000F7377"/>
    <w:p w14:paraId="7D4774C8" w14:textId="77777777" w:rsidR="000F7377" w:rsidRDefault="000F7377">
      <w:r xmlns:w="http://schemas.openxmlformats.org/wordprocessingml/2006/main">
        <w:t xml:space="preserve">ਯਹੋਵਾਹ ਵਫ਼ਾਦਾਰ ਹੈ ਅਤੇ ਸਾਨੂੰ ਬੁਰਾਈ ਤੋਂ ਬਚਾਵੇਗਾ।</w:t>
      </w:r>
    </w:p>
    <w:p w14:paraId="39582A7F" w14:textId="77777777" w:rsidR="000F7377" w:rsidRDefault="000F7377"/>
    <w:p w14:paraId="06631E23" w14:textId="77777777" w:rsidR="000F7377" w:rsidRDefault="000F7377">
      <w:r xmlns:w="http://schemas.openxmlformats.org/wordprocessingml/2006/main">
        <w:t xml:space="preserve">1: ਪਰਮੇਸ਼ੁਰ ਦੀ ਵਫ਼ਾਦਾਰੀ ਦਿਲਾਸੇ ਅਤੇ ਸੁਰੱਖਿਆ ਦਾ ਸਰੋਤ ਹੈ।</w:t>
      </w:r>
    </w:p>
    <w:p w14:paraId="2387C995" w14:textId="77777777" w:rsidR="000F7377" w:rsidRDefault="000F7377"/>
    <w:p w14:paraId="2B4D1AB1" w14:textId="77777777" w:rsidR="000F7377" w:rsidRDefault="000F7377">
      <w:r xmlns:w="http://schemas.openxmlformats.org/wordprocessingml/2006/main">
        <w:t xml:space="preserve">2: ਅਸੀਂ ਯਹੋਵਾਹ ਉੱਤੇ ਭਰੋਸਾ ਰੱਖ ਸਕਦੇ ਹਾਂ ਕਿ ਉਹ ਸਾਨੂੰ ਬੁਰਾਈ ਤੋਂ ਬਚਾਵੇ।</w:t>
      </w:r>
    </w:p>
    <w:p w14:paraId="4805CFAB" w14:textId="77777777" w:rsidR="000F7377" w:rsidRDefault="000F7377"/>
    <w:p w14:paraId="21FCA505" w14:textId="77777777" w:rsidR="000F7377" w:rsidRDefault="000F7377">
      <w:r xmlns:w="http://schemas.openxmlformats.org/wordprocessingml/2006/main">
        <w:t xml:space="preserve">1: ਯਸਾਯਾਹ 46:4 - ਤੁਹਾਡੀ ਬੁਢਾਪੇ ਤੱਕ ਵੀ ਮੈਂ ਉਹ ਹਾਂ; ਅਤੇ ਇੱਥੋਂ ਤੱਕ ਕਿ ਮੈਂ ਤੁਹਾਨੂੰ ਆਪਣੇ ਵਾਲਾਂ ਤੱਕ ਵੀ ਚੁੱਕਾਂਗਾ। ਮੈਂ ਬਣਾਇਆ ਹੈ ਅਤੇ ਮੈਂ ਝੱਲਾਂਗਾ। ਮੈਂ ਵੀ ਚੁੱਕਾਂਗਾ, ਅਤੇ ਤੁਹਾਨੂੰ ਬਚਾਵਾਂਗਾ।</w:t>
      </w:r>
    </w:p>
    <w:p w14:paraId="745378BF" w14:textId="77777777" w:rsidR="000F7377" w:rsidRDefault="000F7377"/>
    <w:p w14:paraId="414C1F9D" w14:textId="77777777" w:rsidR="000F7377" w:rsidRDefault="000F7377">
      <w:r xmlns:w="http://schemas.openxmlformats.org/wordprocessingml/2006/main">
        <w:t xml:space="preserve">2: ਜ਼ਬੂਰ 91:10 - ਤੁਹਾਡੇ ਉੱਤੇ ਕੋਈ ਬੁਰਾਈ ਨਹੀਂ ਆਵੇਗੀ, ਨਾ ਹੀ ਕੋਈ ਬਿਪਤਾ ਤੁਹਾਡੇ ਘਰ ਦੇ ਨੇੜੇ ਆਵੇਗੀ।</w:t>
      </w:r>
    </w:p>
    <w:p w14:paraId="206596FD" w14:textId="77777777" w:rsidR="000F7377" w:rsidRDefault="000F7377"/>
    <w:p w14:paraId="745E304A" w14:textId="77777777" w:rsidR="000F7377" w:rsidRDefault="000F7377">
      <w:r xmlns:w="http://schemas.openxmlformats.org/wordprocessingml/2006/main">
        <w:t xml:space="preserve">2 ਥੱਸਲੁਨੀਕੀਆ 3:4 ਅਤੇ ਸਾਨੂੰ ਪ੍ਰਭੂ ਵਿੱਚ ਭਰੋਸਾ ਹੈ ਕਿ ਉਹ ਤੁਹਾਨੂੰ ਛੂਹੇਗਾ, ਕਿ ਤੁਸੀਂ ਦੋਵੇਂ ਉਹੀ ਕਰਦੇ ਹੋ ਅਤੇ ਕਰੋਗੇ ਜੋ ਅਸੀਂ ਤੁਹਾਨੂੰ ਹੁਕਮ ਦਿੰਦੇ ਹਾਂ।</w:t>
      </w:r>
    </w:p>
    <w:p w14:paraId="5C6F728E" w14:textId="77777777" w:rsidR="000F7377" w:rsidRDefault="000F7377"/>
    <w:p w14:paraId="3A8A8C2D" w14:textId="77777777" w:rsidR="000F7377" w:rsidRDefault="000F7377">
      <w:r xmlns:w="http://schemas.openxmlformats.org/wordprocessingml/2006/main">
        <w:t xml:space="preserve">ਲੇਖਕ ਥੱਸਲੁਨੀਕੀਆਂ ਦੇ ਉਨ੍ਹਾਂ ਨੂੰ ਦਿੱਤੇ ਹੁਕਮਾਂ ਦੀ ਪਾਲਣਾ ਕਰਨ ਵਿੱਚ ਵਿਸ਼ਵਾਸ ਪ੍ਰਗਟ ਕਰਦਾ ਹੈ।</w:t>
      </w:r>
    </w:p>
    <w:p w14:paraId="703064F9" w14:textId="77777777" w:rsidR="000F7377" w:rsidRDefault="000F7377"/>
    <w:p w14:paraId="0B9EA15E" w14:textId="77777777" w:rsidR="000F7377" w:rsidRDefault="000F7377">
      <w:r xmlns:w="http://schemas.openxmlformats.org/wordprocessingml/2006/main">
        <w:t xml:space="preserve">1. ਪਰਮੇਸ਼ੁਰ ਦੇ ਹੁਕਮਾਂ ਪ੍ਰਤੀ ਸੱਚਾ ਰਹਿਣਾ: ਵਫ਼ਾਦਾਰੀ ਵਾਲਾ ਜੀਵਨ ਜੀਉ</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ਆਗਿਆਕਾਰੀ ਦਾ ਜੀਵਨ: ਪਰਮੇਸ਼ੁਰ ਦੀ ਇੱਛਾ ਦਾ ਪਾਲਣ ਕਰਨ ਦੀ ਸ਼ਕਤੀ</w:t>
      </w:r>
    </w:p>
    <w:p w14:paraId="015E1BE0" w14:textId="77777777" w:rsidR="000F7377" w:rsidRDefault="000F7377"/>
    <w:p w14:paraId="126007A4" w14:textId="77777777" w:rsidR="000F7377" w:rsidRDefault="000F7377">
      <w:r xmlns:w="http://schemas.openxmlformats.org/wordprocessingml/2006/main">
        <w:t xml:space="preserve">1. ਯਾਕੂਬ 1:22-25 - “ਪਰ ਬਚਨ ਉੱਤੇ ਅਮਲ ਕਰਨ ਵਾਲੇ ਬਣੋ, ਅਤੇ ਸਿਰਫ਼ ਸੁਣਨ ਵਾਲੇ ਹੀ ਨਹੀਂ, ਆਪਣੇ ਆਪ ਨੂੰ ਧੋਖਾ ਦਿਓ। ਕਿਉਂਕਿ ਜੇਕਰ ਕੋਈ ਵਿਅਕਤੀ ਬਚਨ ਦਾ ਸੁਣਨ ਵਾਲਾ ਹੈ ਅਤੇ ਅਮਲ ਕਰਨ ਵਾਲਾ ਨਹੀਂ ਹੈ, ਤਾਂ ਉਹ ਉਸ ਆਦਮੀ ਵਰਗਾ ਹੈ ਜੋ ਸ਼ੀਸ਼ੇ ਵਿੱਚ ਆਪਣਾ ਸੁਭਾਵਕ ਚਿਹਰਾ ਦੇਖਦਾ ਹੈ। ਕਿਉਂਕਿ ਉਹ ਆਪਣੇ ਆਪ ਨੂੰ ਦੇਖਦਾ ਹੈ, ਚਲਾ ਜਾਂਦਾ ਹੈ, ਅਤੇ ਤੁਰੰਤ ਭੁੱਲ ਜਾਂਦਾ ਹੈ ਕਿ ਉਹ ਕਿਹੋ ਜਿਹਾ ਆਦਮੀ ਸੀ। ਪਰ ਜਿਹੜਾ ਵਿਅਕਤੀ ਸੁਤੰਤਰਤਾ ਦੇ ਸੰਪੂਰਣ ਕਾਨੂੰਨ ਨੂੰ ਵੇਖਦਾ ਹੈ ਅਤੇ ਇਸ ਵਿੱਚ ਜਾਰੀ ਰਹਿੰਦਾ ਹੈ, ਅਤੇ ਸੁਣਨ ਵਾਲਾ ਭੁੱਲਣ ਵਾਲਾ ਨਹੀਂ ਹੈ ਪਰ ਕੰਮ ਕਰਨ ਵਾਲਾ ਹੈ, ਉਹ ਆਪਣੇ ਕੰਮਾਂ ਵਿੱਚ ਬਰਕਤ ਪਾਵੇਗਾ। ”</w:t>
      </w:r>
    </w:p>
    <w:p w14:paraId="0911D8F4" w14:textId="77777777" w:rsidR="000F7377" w:rsidRDefault="000F7377"/>
    <w:p w14:paraId="0CBCB45D" w14:textId="77777777" w:rsidR="000F7377" w:rsidRDefault="000F7377">
      <w:r xmlns:w="http://schemas.openxmlformats.org/wordprocessingml/2006/main">
        <w:t xml:space="preserve">2. ਮੱਤੀ 7:21-23 - “ਹਰ ਕੋਈ ਜੋ ਮੈਨੂੰ, 'ਪ੍ਰਭੂ, ਪ੍ਰਭੂ,' ਕਹਿੰਦਾ ਹੈ, ਸਵਰਗ ਦੇ ਰਾਜ ਵਿੱਚ ਪ੍ਰਵੇਸ਼ ਨਹੀਂ ਕਰੇਗਾ, ਪਰ ਜੋ ਸਵਰਗ ਵਿੱਚ ਮੇਰੇ ਪਿਤਾ ਦੀ ਇੱਛਾ ਪੂਰੀ ਕਰਦਾ ਹੈ ਉਹ ਪ੍ਰਵੇਸ਼ ਕਰੇਗਾ। ਉਸ ਦਿਨ ਬਹੁਤ ਸਾਰੇ ਮੈਨੂੰ ਕਹਿਣਗੇ, 'ਹੇ ਪ੍ਰਭੂ, ਪ੍ਰਭੂ, ਕੀ ਅਸੀਂ ਤੇਰੇ ਨਾਮ ਉੱਤੇ ਅਗੰਮ ਵਾਕ ਨਹੀਂ ਕੀਤਾ, ਅਤੇ ਤੇਰੇ ਨਾਮ ਉੱਤੇ ਭੂਤ ਨਹੀਂ ਕੱਢੇ, ਅਤੇ ਤੇਰੇ ਨਾਮ ਉੱਤੇ ਬਹੁਤ ਸਾਰੇ ਚਮਤਕਾਰ ਨਹੀਂ ਕੀਤੇ?' ਅਤੇ ਫਿਰ ਮੈਂ ਉਨ੍ਹਾਂ ਨੂੰ ਐਲਾਨ ਕਰਾਂਗਾ, 'ਮੈਂ ਤੁਹਾਨੂੰ ਕਦੇ ਨਹੀਂ ਜਾਣਦਾ ਸੀ; ਮੇਰੇ ਤੋਂ ਦੂਰ ਹੋ ਜਾਓ, ਤੁਸੀਂ ਜਿਹੜੇ ਕੁਧਰਮ ਕਰਦੇ ਹੋ।'</w:t>
      </w:r>
    </w:p>
    <w:p w14:paraId="3E6019F5" w14:textId="77777777" w:rsidR="000F7377" w:rsidRDefault="000F7377"/>
    <w:p w14:paraId="07D096C0" w14:textId="77777777" w:rsidR="000F7377" w:rsidRDefault="000F7377">
      <w:r xmlns:w="http://schemas.openxmlformats.org/wordprocessingml/2006/main">
        <w:t xml:space="preserve">2 ਥੱਸਲੁਨੀਕੀਆ 3:5 ਅਤੇ ਪ੍ਰਭੂ ਤੁਹਾਡੇ ਦਿਲਾਂ ਨੂੰ ਪਰਮੇਸ਼ੁਰ ਦੇ ਪਿਆਰ ਵੱਲ, ਅਤੇ ਮਸੀਹ ਦੀ ਉਡੀਕ ਕਰਨ ਵਾਲੇ ਧੀਰਜ ਵੱਲ ਸੇਧਿਤ ਕਰਦਾ ਹੈ।</w:t>
      </w:r>
    </w:p>
    <w:p w14:paraId="6833EB29" w14:textId="77777777" w:rsidR="000F7377" w:rsidRDefault="000F7377"/>
    <w:p w14:paraId="2AD17291" w14:textId="77777777" w:rsidR="000F7377" w:rsidRDefault="000F7377">
      <w:r xmlns:w="http://schemas.openxmlformats.org/wordprocessingml/2006/main">
        <w:t xml:space="preserve">ਪ੍ਰਭੂ ਸਾਨੂੰ ਆਪਣੇ ਦਿਲਾਂ ਨੂੰ ਪਰਮੇਸ਼ੁਰ ਨੂੰ ਪਿਆਰ ਕਰਨ ਅਤੇ ਧੀਰਜ ਨਾਲ ਮਸੀਹ ਦੀ ਉਡੀਕ ਕਰਨ ਲਈ ਨਿਰਦੇਸ਼ਿਤ ਕਰਨ ਲਈ ਕਹਿ ਰਿਹਾ ਹੈ।</w:t>
      </w:r>
    </w:p>
    <w:p w14:paraId="4024E304" w14:textId="77777777" w:rsidR="000F7377" w:rsidRDefault="000F7377"/>
    <w:p w14:paraId="6225EF16" w14:textId="77777777" w:rsidR="000F7377" w:rsidRDefault="000F7377">
      <w:r xmlns:w="http://schemas.openxmlformats.org/wordprocessingml/2006/main">
        <w:t xml:space="preserve">1. "ਪਿਆਰ ਅਤੇ ਧੀਰਜ ਦੀ ਸ਼ਕਤੀ"</w:t>
      </w:r>
    </w:p>
    <w:p w14:paraId="645208A4" w14:textId="77777777" w:rsidR="000F7377" w:rsidRDefault="000F7377"/>
    <w:p w14:paraId="3A2259C3" w14:textId="77777777" w:rsidR="000F7377" w:rsidRDefault="000F7377">
      <w:r xmlns:w="http://schemas.openxmlformats.org/wordprocessingml/2006/main">
        <w:t xml:space="preserve">2. “ਪ੍ਰਭੂ ਦੀ ਰਜ਼ਾ ਵਿੱਚ ਰਹਿਣਾ”</w:t>
      </w:r>
    </w:p>
    <w:p w14:paraId="52DA740B" w14:textId="77777777" w:rsidR="000F7377" w:rsidRDefault="000F7377"/>
    <w:p w14:paraId="21A29A8C" w14:textId="77777777" w:rsidR="000F7377" w:rsidRDefault="000F7377">
      <w:r xmlns:w="http://schemas.openxmlformats.org/wordprocessingml/2006/main">
        <w:t xml:space="preserve">1. ਰੋਮੀਆਂ 5:8 "ਪਰ ਪਰਮੇਸ਼ੁਰ ਸਾਡੇ ਲਈ ਆਪਣਾ ਪਿਆਰ ਇਸ ਤਰ੍ਹਾਂ ਦਰਸਾਉਂਦਾ ਹੈ ਕਿ ਜਦੋਂ ਅਸੀਂ ਅਜੇ ਪਾਪੀ ਹੀ ਸੀ, ਮਸੀਹ ਸਾਡੇ ਲਈ ਮਰਿਆ।"</w:t>
      </w:r>
    </w:p>
    <w:p w14:paraId="760FAA73" w14:textId="77777777" w:rsidR="000F7377" w:rsidRDefault="000F7377"/>
    <w:p w14:paraId="520AE374" w14:textId="77777777" w:rsidR="000F7377" w:rsidRDefault="000F7377">
      <w:r xmlns:w="http://schemas.openxmlformats.org/wordprocessingml/2006/main">
        <w:t xml:space="preserve">2. ਯਾਕੂਬ 5:7-8 “ਇਸ ਲਈ ਭਰਾਵੋ, ਪ੍ਰਭੂ ਦੇ ਆਉਣ ਤੱਕ ਧੀਰਜ ਰੱਖੋ। ਦੇਖੋ ਕਿ ਕਿਸਾਨ ਧਰਤੀ ਦੇ ਕੀਮਤੀ ਫਲ ਦੀ ਉਡੀਕ ਕਰਦਾ ਹੈ, ਇਸ ਬਾਰੇ ਸਬਰ ਰੱਖਦਾ ਹੈ, ਜਦੋਂ ਤੱਕ ਇਹ ਜਲਦੀ ਅਤੇ ਦੇਰ ਨਾਲ ਮੀਂਹ ਨਹੀਂ ਪੈਂਦਾ. ਤੁਸੀਂ ਵੀ ਸਬਰ ਰੱਖੋ। ਆਪਣੇ ਦਿਲਾਂ ਨੂੰ ਸਥਿਰ ਕਰੋ, ਕਿਉਂਕਿ ਪ੍ਰਭੂ ਦਾ ਆਉਣਾ ਨੇੜੇ ਹੈ।”</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ਥੱਸਲੁਨੀਕੀਆਂ 3:6 ਹੁਣ, ਹੇ ਭਰਾਵੋ, ਸਾਡੇ ਪ੍ਰਭੂ ਯਿਸੂ ਮਸੀਹ ਦੇ ਨਾਮ ਵਿੱਚ, ਅਸੀਂ ਤੁਹਾਨੂੰ ਹੁਕਮ ਦਿੰਦੇ ਹਾਂ ਕਿ ਤੁਸੀਂ ਆਪਣੇ ਆਪ ਨੂੰ ਹਰ ਉਸ ਭਰਾ ਤੋਂ ਦੂਰ ਰੱਖੋ ਜੋ ਬੇਢੰਗੇ ਚੱਲਦਾ ਹੈ, ਨਾ ਕਿ ਉਸ ਰੀਤ ਦੇ ਅਨੁਸਾਰ ਜੋ ਉਸ ਨੇ ਸਾਡੇ ਕੋਲੋਂ ਪ੍ਰਾਪਤ ਕੀਤੀ ਸੀ।</w:t>
      </w:r>
    </w:p>
    <w:p w14:paraId="7F70CB9C" w14:textId="77777777" w:rsidR="000F7377" w:rsidRDefault="000F7377"/>
    <w:p w14:paraId="25402532" w14:textId="77777777" w:rsidR="000F7377" w:rsidRDefault="000F7377">
      <w:r xmlns:w="http://schemas.openxmlformats.org/wordprocessingml/2006/main">
        <w:t xml:space="preserve">ਪੌਲੁਸ ਨੇ ਥੱਸਲੁਨੀਕੀਆਂ ਨੂੰ ਉਨ੍ਹਾਂ ਲੋਕਾਂ ਤੋਂ ਵੱਖ ਹੋਣ ਦਾ ਹੁਕਮ ਦਿੱਤਾ ਜੋ ਯਿਸੂ ਦੀਆਂ ਸਿੱਖਿਆਵਾਂ ਦੀ ਪਾਲਣਾ ਨਹੀਂ ਕਰਦੇ।</w:t>
      </w:r>
    </w:p>
    <w:p w14:paraId="28DFBD04" w14:textId="77777777" w:rsidR="000F7377" w:rsidRDefault="000F7377"/>
    <w:p w14:paraId="2A6311BB" w14:textId="77777777" w:rsidR="000F7377" w:rsidRDefault="000F7377">
      <w:r xmlns:w="http://schemas.openxmlformats.org/wordprocessingml/2006/main">
        <w:t xml:space="preserve">1. ਵੱਖ ਹੋਣ ਦੀ ਸ਼ਕਤੀ: ਉਨ੍ਹਾਂ ਲੋਕਾਂ ਤੋਂ ਸਮਝਦਾਰੀ ਨਾਲ ਡਿਸਕਨੈਕਟ ਕਰਨਾ ਸਿੱਖਣਾ ਜੋ ਯਿਸੂ ਦਾ ਅਨੁਸਰਣ ਕਰਨ ਤੋਂ ਇਨਕਾਰ ਕਰਦੇ ਹਨ</w:t>
      </w:r>
    </w:p>
    <w:p w14:paraId="35ABED27" w14:textId="77777777" w:rsidR="000F7377" w:rsidRDefault="000F7377"/>
    <w:p w14:paraId="1FB5D02E" w14:textId="77777777" w:rsidR="000F7377" w:rsidRDefault="000F7377">
      <w:r xmlns:w="http://schemas.openxmlformats.org/wordprocessingml/2006/main">
        <w:t xml:space="preserve">2. ਆਗਿਆਕਾਰੀ ਦੀ ਬਰਕਤ: ਯਿਸੂ ਦੀ ਪਾਲਣਾ ਕਰਨ ਤੋਂ ਇਨਕਾਰ ਕਰਨ ਵਾਲਿਆਂ ਤੋਂ ਸਮਝਦਾਰੀ ਨਾਲ ਡਿਸਕਨੈਕਟ ਕਰਨ ਦੇ ਅਨੁਸ਼ਾਸਨ ਨੂੰ ਅਪਣਾਓ</w:t>
      </w:r>
    </w:p>
    <w:p w14:paraId="1D00347A" w14:textId="77777777" w:rsidR="000F7377" w:rsidRDefault="000F7377"/>
    <w:p w14:paraId="2BE9F5E7" w14:textId="77777777" w:rsidR="000F7377" w:rsidRDefault="000F7377">
      <w:r xmlns:w="http://schemas.openxmlformats.org/wordprocessingml/2006/main">
        <w:t xml:space="preserve">1. ਜੋਸ਼ੁਆ 24:15 "ਅਤੇ ਜੇ ਤੁਹਾਨੂੰ ਯਹੋਵਾਹ ਦੀ ਸੇਵਾ ਕਰਨੀ ਬੁਰੀ ਲੱਗਦੀ ਹੈ, ਤਾਂ ਅੱਜ ਤੁਹਾਨੂੰ ਚੁਣੋ ਕਿ ਤੁਸੀਂ ਕਿਸ ਦੀ ਸੇਵਾ ਕਰੋਗੇ; ਭਾਵੇਂ ਉਹ ਦੇਵਤੇ ਜਿਨ੍ਹਾਂ ਦੀ ਤੁਹਾਡੇ ਪਿਉ-ਦਾਦਿਆਂ ਨੇ ਉਪਾਸਨਾ ਕੀਤੀ ਜੋ ਹੜ੍ਹ ਦੇ ਦੂਜੇ ਪਾਸੇ ਸਨ, ਜਾਂ ਅਮੋਰੀਆਂ ਦੇ ਦੇਵਤਿਆਂ ਦੀ, ਜਿਨ੍ਹਾਂ ਦੇ ਦੇਸ਼ ਵਿੱਚ ਤੁਸੀਂ ਰਹਿੰਦੇ ਹੋ, ਪਰ ਮੈਂ ਅਤੇ ਮੇਰੇ ਘਰਾਣੇ ਲਈ, ਅਸੀਂ ਯਹੋਵਾਹ ਦੀ ਸੇਵਾ ਕਰਾਂਗੇ।"</w:t>
      </w:r>
    </w:p>
    <w:p w14:paraId="498B60A1" w14:textId="77777777" w:rsidR="000F7377" w:rsidRDefault="000F7377"/>
    <w:p w14:paraId="0306E5CC" w14:textId="77777777" w:rsidR="000F7377" w:rsidRDefault="000F7377">
      <w:r xmlns:w="http://schemas.openxmlformats.org/wordprocessingml/2006/main">
        <w:t xml:space="preserve">2. ਕਹਾਉਤਾਂ 11:28 "ਉਹ ਜਿਹੜਾ ਆਪਣੇ ਧਨ ਉੱਤੇ ਭਰੋਸਾ ਰੱਖਦਾ ਹੈ ਡਿੱਗ ਜਾਵੇਗਾ, ਪਰ ਧਰਮੀ ਇੱਕ ਟਹਿਣੀ ਵਾਂਗ ਵਧੇਗਾ।"</w:t>
      </w:r>
    </w:p>
    <w:p w14:paraId="3AAA6667" w14:textId="77777777" w:rsidR="000F7377" w:rsidRDefault="000F7377"/>
    <w:p w14:paraId="3627461A" w14:textId="77777777" w:rsidR="000F7377" w:rsidRDefault="000F7377">
      <w:r xmlns:w="http://schemas.openxmlformats.org/wordprocessingml/2006/main">
        <w:t xml:space="preserve">2 ਥੱਸਲੁਨੀਕੀਆਂ 3:7 ਕਿਉਂ ਜੋ ਤੁਸੀਂ ਆਪ ਜਾਣਦੇ ਹੋ ਕਿ ਤੁਹਾਨੂੰ ਸਾਡੇ ਪਿੱਛੇ ਕਿਵੇਂ ਚੱਲਣਾ ਚਾਹੀਦਾ ਹੈ: ਅਸੀਂ ਤੁਹਾਡੇ ਵਿੱਚ ਆਪਣੇ ਆਪ ਨੂੰ ਉਲਝਾਉਣ ਵਾਲਾ ਨਹੀਂ ਸੀ;</w:t>
      </w:r>
    </w:p>
    <w:p w14:paraId="1BB92545" w14:textId="77777777" w:rsidR="000F7377" w:rsidRDefault="000F7377"/>
    <w:p w14:paraId="28D78908" w14:textId="77777777" w:rsidR="000F7377" w:rsidRDefault="000F7377">
      <w:r xmlns:w="http://schemas.openxmlformats.org/wordprocessingml/2006/main">
        <w:t xml:space="preserve">ਪੌਲੁਸ ਨੇ ਥੱਸਲੁਨੀਕ ਕਲੀਸਿਯਾ ਨੂੰ ਉਸ ਦੀ ਮਿਸਾਲ ਦੀ ਪਾਲਣਾ ਕਰਨ ਲਈ ਕਿਹਾ, ਜਿਵੇਂ ਕਿ ਉਸਨੇ ਉਹਨਾਂ ਦੇ ਵਿਚਕਾਰ ਰਹਿੰਦਿਆਂ ਇੱਕ ਕ੍ਰਮਬੱਧ ਤਰੀਕੇ ਨਾਲ ਕੰਮ ਕੀਤਾ ਸੀ।</w:t>
      </w:r>
    </w:p>
    <w:p w14:paraId="6FB0BDE3" w14:textId="77777777" w:rsidR="000F7377" w:rsidRDefault="000F7377"/>
    <w:p w14:paraId="6A71A054" w14:textId="77777777" w:rsidR="000F7377" w:rsidRDefault="000F7377">
      <w:r xmlns:w="http://schemas.openxmlformats.org/wordprocessingml/2006/main">
        <w:t xml:space="preserve">1. ਇੱਕ ਚੰਗੀ ਉਦਾਹਰਣ ਦੀ ਸ਼ਕਤੀ - ਪੌਲੁਸ ਦੇ ਵਿਵਹਾਰ ਨੇ ਥੱਸਲੁਨੀਕੀਆਂ ਨੂੰ ਕਿਵੇਂ ਪ੍ਰਭਾਵਿਤ ਕੀਤਾ</w:t>
      </w:r>
    </w:p>
    <w:p w14:paraId="2420A1E4" w14:textId="77777777" w:rsidR="000F7377" w:rsidRDefault="000F7377"/>
    <w:p w14:paraId="12EF6679" w14:textId="77777777" w:rsidR="000F7377" w:rsidRDefault="000F7377">
      <w:r xmlns:w="http://schemas.openxmlformats.org/wordprocessingml/2006/main">
        <w:t xml:space="preserve">2. ਸੈਰ ਕਰਨਾ - ਪੌਲੁਸ ਅਤੇ ਯਿਸੂ ਦੀ ਮਿਸਾਲ 'ਤੇ ਚੱਲਣਾ</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ਯੂਹੰਨਾ 13:15 - "ਕਿਉਂਕਿ ਮੈਂ ਤੁਹਾਨੂੰ ਇੱਕ ਉਦਾਹਰਣ ਦਿੱਤੀ ਹੈ, ਕਿ ਤੁਸੀਂ ਉਹੀ ਕਰੋ ਜਿਵੇਂ ਮੈਂ ਤੁਹਾਡੇ ਨਾਲ ਕੀਤਾ ਹੈ।"</w:t>
      </w:r>
    </w:p>
    <w:p w14:paraId="08E3A257" w14:textId="77777777" w:rsidR="000F7377" w:rsidRDefault="000F7377"/>
    <w:p w14:paraId="1FD7955C" w14:textId="77777777" w:rsidR="000F7377" w:rsidRDefault="000F7377">
      <w:r xmlns:w="http://schemas.openxmlformats.org/wordprocessingml/2006/main">
        <w:t xml:space="preserve">2. 1 ਪਤਰਸ 5:3 - "ਨਾ ਤਾਂ ਪਰਮੇਸ਼ੁਰ ਦੀ ਵਿਰਾਸਤ ਦੇ ਮਾਲਕ ਹੋਣ ਵਜੋਂ, ਪਰ ਇੱਜੜ ਦੇ ਨਮੂਨੇ ਵਜੋਂ।"</w:t>
      </w:r>
    </w:p>
    <w:p w14:paraId="2C89B547" w14:textId="77777777" w:rsidR="000F7377" w:rsidRDefault="000F7377"/>
    <w:p w14:paraId="39FC29E1" w14:textId="77777777" w:rsidR="000F7377" w:rsidRDefault="000F7377">
      <w:r xmlns:w="http://schemas.openxmlformats.org/wordprocessingml/2006/main">
        <w:t xml:space="preserve">2 ਥੱਸਲੁਨੀਕੀਆਂ 3:8 ਨਾ ਹੀ ਅਸੀਂ ਕਿਸੇ ਦੀ ਰੋਟੀ ਖਾਧੀ। ਪਰ ਰਾਤ ਦਿਨ ਮਿਹਨਤ ਅਤੇ ਮੁਸ਼ੱਕਤ ਨਾਲ ਤਿਆਰ ਕੀਤਾ, ਤਾਂ ਜੋ ਅਸੀਂ ਤੁਹਾਡੇ ਵਿੱਚੋਂ ਕਿਸੇ ਉੱਤੇ ਵੀ ਦੋਸ਼ ਨਾ ਲਵਾਂ।</w:t>
      </w:r>
    </w:p>
    <w:p w14:paraId="19DF6259" w14:textId="77777777" w:rsidR="000F7377" w:rsidRDefault="000F7377"/>
    <w:p w14:paraId="29CCC05B" w14:textId="77777777" w:rsidR="000F7377" w:rsidRDefault="000F7377">
      <w:r xmlns:w="http://schemas.openxmlformats.org/wordprocessingml/2006/main">
        <w:t xml:space="preserve">ਰਸੂਲਾਂ ਨੇ ਦਿਨ-ਰਾਤ ਸਖ਼ਤ ਮਿਹਨਤ ਕੀਤੀ ਤਾਂਕਿ ਉਹ ਥੱਸਲੁਨੀਕੀਆਂ ਉੱਤੇ ਆਰਥਿਕ ਬੋਝ ਨਾ ਬਣਨ।</w:t>
      </w:r>
    </w:p>
    <w:p w14:paraId="2EFC3C99" w14:textId="77777777" w:rsidR="000F7377" w:rsidRDefault="000F7377"/>
    <w:p w14:paraId="1DAD95BF" w14:textId="77777777" w:rsidR="000F7377" w:rsidRDefault="000F7377">
      <w:r xmlns:w="http://schemas.openxmlformats.org/wordprocessingml/2006/main">
        <w:t xml:space="preserve">1. ਮਿਹਨਤ ਦਾ ਮੁੱਲ: 2 ਥੱਸਲੁਨੀਕੀਆਂ 3:8 ਦਾ ਅਧਿਐਨ</w:t>
      </w:r>
    </w:p>
    <w:p w14:paraId="275683E6" w14:textId="77777777" w:rsidR="000F7377" w:rsidRDefault="000F7377"/>
    <w:p w14:paraId="3D0EDB48" w14:textId="77777777" w:rsidR="000F7377" w:rsidRDefault="000F7377">
      <w:r xmlns:w="http://schemas.openxmlformats.org/wordprocessingml/2006/main">
        <w:t xml:space="preserve">2. ਪ੍ਰਭੂ ਲਈ ਸਖ਼ਤ ਮਿਹਨਤ ਕਰਨਾ: ਕਿਵੇਂ ਜੀਉਣਾ ਹੈ 2 ਥੱਸਲੁਨੀਕੀਆਂ 3:8</w:t>
      </w:r>
    </w:p>
    <w:p w14:paraId="7DFF32FE" w14:textId="77777777" w:rsidR="000F7377" w:rsidRDefault="000F7377"/>
    <w:p w14:paraId="4254324F" w14:textId="77777777" w:rsidR="000F7377" w:rsidRDefault="000F7377">
      <w:r xmlns:w="http://schemas.openxmlformats.org/wordprocessingml/2006/main">
        <w:t xml:space="preserve">1. ਕਹਾਉਤਾਂ 14:23 - "ਸਾਰੀ ਮਿਹਨਤ ਵਿੱਚ ਲਾਭ ਹੁੰਦਾ ਹੈ, ਪਰ ਸਿਰਫ਼ ਗੱਲਾਂ ਹੀ ਗਰੀਬੀ ਵੱਲ ਜਾਂਦੀਆਂ ਹਨ।"</w:t>
      </w:r>
    </w:p>
    <w:p w14:paraId="331ADA3D" w14:textId="77777777" w:rsidR="000F7377" w:rsidRDefault="000F7377"/>
    <w:p w14:paraId="28333253" w14:textId="77777777" w:rsidR="000F7377" w:rsidRDefault="000F7377">
      <w:r xmlns:w="http://schemas.openxmlformats.org/wordprocessingml/2006/main">
        <w:t xml:space="preserve">2. ਗਲਾਤੀਆਂ 6:9 - "ਅਤੇ ਅਸੀਂ ਚੰਗੇ ਕੰਮ ਕਰਦੇ ਨਾ ਥੱਕੀਏ, ਕਿਉਂਕਿ ਜੇ ਅਸੀਂ ਹਿੰਮਤ ਨਾ ਹਾਰਾਂਗੇ, ਤਾਂ ਅਸੀਂ ਸਮੇਂ ਸਿਰ ਵੱਢਾਂਗੇ।"</w:t>
      </w:r>
    </w:p>
    <w:p w14:paraId="4F1E5DAA" w14:textId="77777777" w:rsidR="000F7377" w:rsidRDefault="000F7377"/>
    <w:p w14:paraId="5AFC0F7C" w14:textId="77777777" w:rsidR="000F7377" w:rsidRDefault="000F7377">
      <w:r xmlns:w="http://schemas.openxmlformats.org/wordprocessingml/2006/main">
        <w:t xml:space="preserve">2 ਥੱਸਲੁਨੀਕੀਆ 3:9 ਇਸ ਲਈ ਨਹੀਂ ਕਿ ਸਾਡੇ ਕੋਲ ਸ਼ਕਤੀ ਨਹੀਂ ਹੈ, ਪਰ ਅਸੀਂ ਆਪਣੇ ਆਪ ਨੂੰ ਤੁਹਾਡੇ ਲਈ ਇੱਕ ਨਮੂਨਾ ਬਣਾਉਣ ਲਈ ਸਾਡੇ ਪਿੱਛੇ ਚੱਲ ਸਕਦੇ ਹਾਂ।</w:t>
      </w:r>
    </w:p>
    <w:p w14:paraId="12EAE1E4" w14:textId="77777777" w:rsidR="000F7377" w:rsidRDefault="000F7377"/>
    <w:p w14:paraId="57E89323" w14:textId="77777777" w:rsidR="000F7377" w:rsidRDefault="000F7377">
      <w:r xmlns:w="http://schemas.openxmlformats.org/wordprocessingml/2006/main">
        <w:t xml:space="preserve">ਪੌਲੁਸ ਰਸੂਲ ਥੱਸਲੁਨੀਕੀਆਂ ਨੂੰ ਉਸ ਦੀ ਸਖ਼ਤ ਮਿਹਨਤ ਅਤੇ ਲਗਨ ਦੀ ਮਿਸਾਲ ਉੱਤੇ ਚੱਲਣ ਲਈ ਉਤਸ਼ਾਹਿਤ ਕਰਦਾ ਹੈ, ਇਸ ਤੱਥ ਦੇ ਬਾਵਜੂਦ ਕਿ ਉਸ ਨੂੰ ਅਜਿਹਾ ਕਰਨ ਲਈ ਮਜਬੂਰ ਨਹੀਂ ਕੀਤਾ ਜਾ ਰਿਹਾ ਹੈ।</w:t>
      </w:r>
    </w:p>
    <w:p w14:paraId="10617F1C" w14:textId="77777777" w:rsidR="000F7377" w:rsidRDefault="000F7377"/>
    <w:p w14:paraId="0755FD0A" w14:textId="77777777" w:rsidR="000F7377" w:rsidRDefault="000F7377">
      <w:r xmlns:w="http://schemas.openxmlformats.org/wordprocessingml/2006/main">
        <w:t xml:space="preserve">1. ਚੁਣੌਤੀਆਂ ਦੇ ਬਾਵਜੂਦ ਸਖ਼ਤ ਮਿਹਨਤ ਕਰਨਾ: ਪੌਲੁਸ ਦੀ ਮਿਸਾਲ</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ਖ਼ੁਸ਼ੀ ਨਾਲ ਲੱਗੇ ਰਹੋ: ਪੌਲੁਸ ਦੀ ਮਿਸਾਲ</w:t>
      </w:r>
    </w:p>
    <w:p w14:paraId="1B3A876B" w14:textId="77777777" w:rsidR="000F7377" w:rsidRDefault="000F7377"/>
    <w:p w14:paraId="2F69C207" w14:textId="77777777" w:rsidR="000F7377" w:rsidRDefault="000F7377">
      <w:r xmlns:w="http://schemas.openxmlformats.org/wordprocessingml/2006/main">
        <w:t xml:space="preserve">1. 1 ਕੁਰਿੰਥੀਆਂ 9:24-27</w:t>
      </w:r>
    </w:p>
    <w:p w14:paraId="07455C31" w14:textId="77777777" w:rsidR="000F7377" w:rsidRDefault="000F7377"/>
    <w:p w14:paraId="0AEE6885" w14:textId="77777777" w:rsidR="000F7377" w:rsidRDefault="000F7377">
      <w:r xmlns:w="http://schemas.openxmlformats.org/wordprocessingml/2006/main">
        <w:t xml:space="preserve">2. ਇਬਰਾਨੀਆਂ 12:1-3</w:t>
      </w:r>
    </w:p>
    <w:p w14:paraId="772C69F0" w14:textId="77777777" w:rsidR="000F7377" w:rsidRDefault="000F7377"/>
    <w:p w14:paraId="7DE92228" w14:textId="77777777" w:rsidR="000F7377" w:rsidRDefault="000F7377">
      <w:r xmlns:w="http://schemas.openxmlformats.org/wordprocessingml/2006/main">
        <w:t xml:space="preserve">2 ਥੱਸਲੁਨੀਕੀਆਂ ਨੂੰ 3:10 ਕਿਉਂਕਿ ਜਦੋਂ ਅਸੀਂ ਤੁਹਾਡੇ ਨਾਲ ਸਾਂ, ਤਾਂ ਅਸੀਂ ਤੁਹਾਨੂੰ ਇਹ ਹੁਕਮ ਦਿੱਤਾ ਸੀ ਕਿ ਜੇ ਕੋਈ ਕੰਮ ਨਾ ਕਰੇ, ਉਹ ਨਾ ਖਾਵੇ।</w:t>
      </w:r>
    </w:p>
    <w:p w14:paraId="73D0500A" w14:textId="77777777" w:rsidR="000F7377" w:rsidRDefault="000F7377"/>
    <w:p w14:paraId="199B850C" w14:textId="77777777" w:rsidR="000F7377" w:rsidRDefault="000F7377">
      <w:r xmlns:w="http://schemas.openxmlformats.org/wordprocessingml/2006/main">
        <w:t xml:space="preserve">ਇਹ ਹਵਾਲਾ ਰੋਜ਼ੀ-ਰੋਟੀ ਪ੍ਰਾਪਤ ਕਰਨ ਲਈ ਕਿਰਤ ਦੇ ਕੰਮ ਨੂੰ ਉਤਸ਼ਾਹਿਤ ਕਰਦਾ ਹੈ।</w:t>
      </w:r>
    </w:p>
    <w:p w14:paraId="7E4BE91C" w14:textId="77777777" w:rsidR="000F7377" w:rsidRDefault="000F7377"/>
    <w:p w14:paraId="413AC983" w14:textId="77777777" w:rsidR="000F7377" w:rsidRDefault="000F7377">
      <w:r xmlns:w="http://schemas.openxmlformats.org/wordprocessingml/2006/main">
        <w:t xml:space="preserve">1. ਮਿਹਨਤ ਦਾ ਇਨਾਮ - ਕਿਰਤ ਦੀ ਮਹੱਤਤਾ ਅਤੇ ਉਦਯੋਗ ਦੀਆਂ ਅਸੀਸਾਂ ਬਾਰੇ ਚਰਚਾ ਕਰਨਾ।</w:t>
      </w:r>
    </w:p>
    <w:p w14:paraId="075187A0" w14:textId="77777777" w:rsidR="000F7377" w:rsidRDefault="000F7377"/>
    <w:p w14:paraId="5DCCC137" w14:textId="77777777" w:rsidR="000F7377" w:rsidRDefault="000F7377">
      <w:r xmlns:w="http://schemas.openxmlformats.org/wordprocessingml/2006/main">
        <w:t xml:space="preserve">2. ਵਿਸ਼ਵਾਸ ਦੁਆਰਾ ਸੰਤੁਸ਼ਟੀ - ਆਰਾਮ ਦੀ ਕੀਮਤ ਦੀ ਕਦਰ ਕਰਨਾ ਅਤੇ ਪਰਮਾਤਮਾ ਵਿੱਚ ਭਰੋਸਾ ਕਰਨਾ।</w:t>
      </w:r>
    </w:p>
    <w:p w14:paraId="131D4EBF" w14:textId="77777777" w:rsidR="000F7377" w:rsidRDefault="000F7377"/>
    <w:p w14:paraId="6662C136" w14:textId="77777777" w:rsidR="000F7377" w:rsidRDefault="000F7377">
      <w:r xmlns:w="http://schemas.openxmlformats.org/wordprocessingml/2006/main">
        <w:t xml:space="preserve">1. ਕਹਾਉਤਾਂ 14:23 - ਸਾਰੀ ਮਿਹਨਤ ਲਾਭ ਲਿਆਉਂਦੀ ਹੈ, ਪਰ ਸਿਰਫ਼ ਗੱਲਾਂ ਹੀ ਗਰੀਬੀ ਵੱਲ ਲੈ ਜਾਂਦੀਆਂ ਹਨ।</w:t>
      </w:r>
    </w:p>
    <w:p w14:paraId="759B2DEC" w14:textId="77777777" w:rsidR="000F7377" w:rsidRDefault="000F7377"/>
    <w:p w14:paraId="5D3DB9DC" w14:textId="77777777" w:rsidR="000F7377" w:rsidRDefault="000F7377">
      <w:r xmlns:w="http://schemas.openxmlformats.org/wordprocessingml/2006/main">
        <w:t xml:space="preserve">2. ਫਿਲਪੀਆਂ 4:11-13 - ਮੈਂ ਇਹ ਇਸ ਲਈ ਨਹੀਂ ਕਹਿ ਰਿਹਾ ਕਿਉਂਕਿ ਮੈਨੂੰ ਲੋੜ ਹੈ, ਕਿਉਂਕਿ ਮੈਂ ਕਿਸੇ ਵੀ ਹਾਲਾਤ ਵਿੱਚ ਸੰਤੁਸ਼ਟ ਰਹਿਣਾ ਸਿੱਖਿਆ ਹੈ। ਮੈਂ ਜਾਣਦਾ ਹਾਂ ਕਿ ਲੋੜ ਵਿੱਚ ਹੋਣਾ ਕੀ ਹੈ, ਅਤੇ ਮੈਂ ਜਾਣਦਾ ਹਾਂ ਕਿ ਬਹੁਤ ਸਾਰਾ ਹੋਣਾ ਕੀ ਹੈ। ਮੈਂ ਕਿਸੇ ਵੀ ਸਥਿਤੀ ਵਿੱਚ ਸੰਤੁਸ਼ਟ ਰਹਿਣ ਦਾ ਰਾਜ਼ ਸਿੱਖ ਲਿਆ ਹੈ, ਚਾਹੇ ਚੰਗੀ ਤਰ੍ਹਾਂ ਭੋਜਨ ਹੋਵੇ ਜਾਂ ਭੁੱਖਾ, ਚਾਹੇ ਬਹੁਤਾ ਵਿੱਚ ਰਹਿਣਾ ਜਾਂ ਕਮੀ ਵਿੱਚ।</w:t>
      </w:r>
    </w:p>
    <w:p w14:paraId="241001F8" w14:textId="77777777" w:rsidR="000F7377" w:rsidRDefault="000F7377"/>
    <w:p w14:paraId="152840CB" w14:textId="77777777" w:rsidR="000F7377" w:rsidRDefault="000F7377">
      <w:r xmlns:w="http://schemas.openxmlformats.org/wordprocessingml/2006/main">
        <w:t xml:space="preserve">2 ਥੱਸਲੁਨੀਕੀਆਂ 3:11 ਕਿਉਂ ਜੋ ਅਸੀਂ ਸੁਣਦੇ ਹਾਂ ਕਿ ਤੁਹਾਡੇ ਵਿੱਚ ਕੁਝ ਅਜਿਹੇ ਹਨ ਜੋ ਬੇਢੰਗੇ ਚੱਲਦੇ ਹਨ, ਕੰਮ ਨਹੀਂ ਕਰਦੇ, ਪਰ ਰੁੱਝੇ ਹੋਏ ਹਨ।</w:t>
      </w:r>
    </w:p>
    <w:p w14:paraId="444A59FA" w14:textId="77777777" w:rsidR="000F7377" w:rsidRDefault="000F7377"/>
    <w:p w14:paraId="736AA86E" w14:textId="77777777" w:rsidR="000F7377" w:rsidRDefault="000F7377">
      <w:r xmlns:w="http://schemas.openxmlformats.org/wordprocessingml/2006/main">
        <w:t xml:space="preserve">ਪੌਲ ਥੱਸਲੁਨੀਕਾ ਵਿਖੇ ਚਰਚ ਨੂੰ ਚਰਚ ਦੇ ਕੁਝ ਲੋਕਾਂ ਬਾਰੇ ਚੇਤਾਵਨੀ ਦੇ ਰਿਹਾ ਹੈ ਜੋ ਕੰਮ ਨਹੀਂ ਕਰ ਰਹੇ ਹਨ ਅਤੇ ਇਸ ਦੀ ਬਜਾਏ ਰੁੱਝੇ ਹੋਏ ਹਨ।</w:t>
      </w:r>
    </w:p>
    <w:p w14:paraId="5DCC7148" w14:textId="77777777" w:rsidR="000F7377" w:rsidRDefault="000F7377"/>
    <w:p w14:paraId="0722B199" w14:textId="77777777" w:rsidR="000F7377" w:rsidRDefault="000F7377">
      <w:r xmlns:w="http://schemas.openxmlformats.org/wordprocessingml/2006/main">
        <w:t xml:space="preserve">1. "ਇੱਕ ਵਿਅਸਤ ਵਿਅਕਤੀ ਹੋਣ ਦਾ ਖ਼ਤਰਾ"</w:t>
      </w:r>
    </w:p>
    <w:p w14:paraId="5903F746" w14:textId="77777777" w:rsidR="000F7377" w:rsidRDefault="000F7377"/>
    <w:p w14:paraId="08321738" w14:textId="77777777" w:rsidR="000F7377" w:rsidRDefault="000F7377">
      <w:r xmlns:w="http://schemas.openxmlformats.org/wordprocessingml/2006/main">
        <w:t xml:space="preserve">2. "ਚਰਚ ਵਿੱਚ ਇੱਕ ਵਿਵਸਥਿਤ ਜੀਵਨ ਜੀਉਣਾ"</w:t>
      </w:r>
    </w:p>
    <w:p w14:paraId="04B16A35" w14:textId="77777777" w:rsidR="000F7377" w:rsidRDefault="000F7377"/>
    <w:p w14:paraId="254422D6" w14:textId="77777777" w:rsidR="000F7377" w:rsidRDefault="000F7377">
      <w:r xmlns:w="http://schemas.openxmlformats.org/wordprocessingml/2006/main">
        <w:t xml:space="preserve">1. ਕਹਾਉਤਾਂ 16:27-28 - "ਇੱਕ ਅਧਰਮੀ ਆਦਮੀ ਬੁਰਿਆਈ ਨੂੰ ਪੁੱਟਦਾ ਹੈ: ਅਤੇ ਉਸਦੇ ਬੁੱਲ੍ਹਾਂ ਵਿੱਚ ਬਲਦੀ ਅੱਗ ਵਾਂਗ ਹੈ। ਇੱਕ ਭੈੜਾ ਆਦਮੀ ਝਗੜਾ ਬੀਜਦਾ ਹੈ: ਅਤੇ ਇੱਕ ਫੁਸਫੜ ਕਰਨ ਵਾਲਾ ਮੁੱਖ ਦੋਸਤਾਂ ਨੂੰ ਵੱਖ ਕਰਦਾ ਹੈ।"</w:t>
      </w:r>
    </w:p>
    <w:p w14:paraId="41F92C55" w14:textId="77777777" w:rsidR="000F7377" w:rsidRDefault="000F7377"/>
    <w:p w14:paraId="0F268263" w14:textId="77777777" w:rsidR="000F7377" w:rsidRDefault="000F7377">
      <w:r xmlns:w="http://schemas.openxmlformats.org/wordprocessingml/2006/main">
        <w:t xml:space="preserve">2. ਗਲਾਤੀਆਂ 6: 7-8 - "ਧੋਖਾ ਨਾ ਖਾਓ; ਪਰਮੇਸ਼ੁਰ ਦਾ ਮਜ਼ਾਕ ਨਹੀਂ ਉਡਾਇਆ ਜਾਂਦਾ ਹੈ: ਕਿਉਂਕਿ ਜੋ ਕੁਝ ਮਨੁੱਖ ਬੀਜਦਾ ਹੈ, ਉਹ ਵੱਢਦਾ ਵੀ ਹੈ; ਕਿਉਂਕਿ ਜੋ ਆਪਣੇ ਸਰੀਰ ਲਈ ਬੀਜਦਾ ਹੈ, ਉਹ ਮਾਸ ਵਿੱਚੋਂ ਵਿਨਾਸ਼ ਦੀ ਵੱਢੇਗਾ; ਪਰ ਜੋ ਬੀਜਦਾ ਹੈ ਉਹ ਆਤਮਾ ਦੀ ਆਤਮਾ ਸਦੀਵੀ ਜੀਵਨ ਦੀ ਵੱਢੇਗੀ।"</w:t>
      </w:r>
    </w:p>
    <w:p w14:paraId="5364CAB5" w14:textId="77777777" w:rsidR="000F7377" w:rsidRDefault="000F7377"/>
    <w:p w14:paraId="5CC16B2D" w14:textId="77777777" w:rsidR="000F7377" w:rsidRDefault="000F7377">
      <w:r xmlns:w="http://schemas.openxmlformats.org/wordprocessingml/2006/main">
        <w:t xml:space="preserve">2 ਥੱਸਲੁਨੀਕੀਆ 3:12 ਹੁਣ ਜਿਹੜੇ ਅਜਿਹੇ ਹਨ ਅਸੀਂ ਆਪਣੇ ਪ੍ਰਭੂ ਯਿਸੂ ਮਸੀਹ ਦੁਆਰਾ ਹੁਕਮ ਅਤੇ ਉਪਦੇਸ਼ ਦਿੰਦੇ ਹਾਂ ਕਿ ਉਹ ਚੁੱਪ ਚਾਪ ਕੰਮ ਕਰਦੇ ਹਨ ਅਤੇ ਆਪਣੀ ਰੋਟੀ ਖਾਂਦੇ ਹਨ।</w:t>
      </w:r>
    </w:p>
    <w:p w14:paraId="03398CFF" w14:textId="77777777" w:rsidR="000F7377" w:rsidRDefault="000F7377"/>
    <w:p w14:paraId="51E2B87A" w14:textId="77777777" w:rsidR="000F7377" w:rsidRDefault="000F7377">
      <w:r xmlns:w="http://schemas.openxmlformats.org/wordprocessingml/2006/main">
        <w:t xml:space="preserve">ਪੌਲੁਸ ਥੱਸਲੁਨੀਕੀਆਂ ਨੂੰ ਪ੍ਰਭੂ ਯਿਸੂ ਮਸੀਹ ਦੇ ਅਨੁਸਾਰ ਸ਼ਾਂਤੀ ਨਾਲ ਕੰਮ ਕਰਨ ਅਤੇ ਆਪਣੀ ਰੋਟੀ ਖਾਣ ਦਾ ਹੁਕਮ ਦਿੰਦਾ ਹੈ ਅਤੇ ਉਤਸ਼ਾਹਿਤ ਕਰਦਾ ਹੈ।</w:t>
      </w:r>
    </w:p>
    <w:p w14:paraId="01CBEFC0" w14:textId="77777777" w:rsidR="000F7377" w:rsidRDefault="000F7377"/>
    <w:p w14:paraId="07B9518D" w14:textId="77777777" w:rsidR="000F7377" w:rsidRDefault="000F7377">
      <w:r xmlns:w="http://schemas.openxmlformats.org/wordprocessingml/2006/main">
        <w:t xml:space="preserve">1. "ਵਿਸ਼ਵਾਸ ਵਿੱਚ ਕੰਮ ਦੀ ਸ਼ਕਤੀ"</w:t>
      </w:r>
    </w:p>
    <w:p w14:paraId="6B7A358F" w14:textId="77777777" w:rsidR="000F7377" w:rsidRDefault="000F7377"/>
    <w:p w14:paraId="4A65ADA5" w14:textId="77777777" w:rsidR="000F7377" w:rsidRDefault="000F7377">
      <w:r xmlns:w="http://schemas.openxmlformats.org/wordprocessingml/2006/main">
        <w:t xml:space="preserve">2. "ਜ਼ਿੰਦਗੀ ਦੀ ਰੋਟੀ ਕਮਾਉਣਾ ਅਤੇ ਮਾਣਨਾ"</w:t>
      </w:r>
    </w:p>
    <w:p w14:paraId="39C3637D" w14:textId="77777777" w:rsidR="000F7377" w:rsidRDefault="000F7377"/>
    <w:p w14:paraId="17CC965E" w14:textId="77777777" w:rsidR="000F7377" w:rsidRDefault="000F7377">
      <w:r xmlns:w="http://schemas.openxmlformats.org/wordprocessingml/2006/main">
        <w:t xml:space="preserve">1. ਗਲਾਤੀਆਂ 6: 9-10 - "ਅਤੇ ਅਸੀਂ ਚੰਗੇ ਕੰਮ ਕਰਦੇ ਹੋਏ ਨਾ ਥੱਕੀਏ: ਜੇ ਅਸੀਂ ਬੇਹੋਸ਼ ਨਾ ਹੋਏ ਤਾਂ ਅਸੀਂ ਸਮੇਂ ਸਿਰ ਵੱਢਾਂਗੇ। ਇਸ ਲਈ ਸਾਡੇ ਕੋਲ ਮੌਕਾ ਹੈ, ਆਓ ਅਸੀਂ ਸਾਰੇ ਮਨੁੱਖਾਂ ਦਾ, ਖਾਸ ਕਰਕੇ ਉਨ੍ਹਾਂ ਦਾ ਭਲਾ ਕਰੀਏ। ਜੋ ਵਿਸ਼ਵਾਸ ਦੇ ਘਰਾਣੇ ਵਿੱਚੋਂ ਹਨ।"</w:t>
      </w:r>
    </w:p>
    <w:p w14:paraId="1EB15377" w14:textId="77777777" w:rsidR="000F7377" w:rsidRDefault="000F7377"/>
    <w:p w14:paraId="13DBC25E" w14:textId="77777777" w:rsidR="000F7377" w:rsidRDefault="000F7377">
      <w:r xmlns:w="http://schemas.openxmlformats.org/wordprocessingml/2006/main">
        <w:t xml:space="preserve">2. ਯੂਹੰਨਾ 6:35 - "ਅਤੇ ਯਿਸੂ ਨੇ ਉਨ੍ਹਾਂ ਨੂੰ ਕਿਹਾ, ਮੈਂ ਜੀਵਨ ਦੀ ਰੋਟੀ ਹਾਂ: ਜੋ ਮੇਰੇ ਕੋਲ ਆਉਂਦਾ ਹੈ ਉਹ ਕਦੇ ਭੁੱਖਾ ਨਹੀਂ ਹੋਵੇਗਾ; ਅਤੇ ਜੋ ਮੇਰੇ ਉੱਤੇ ਵਿਸ਼ਵਾਸ ਕਰਦਾ ਹੈ ਉਹ ਕਦੇ ਪਿਆਸਾ ਨਹੀਂ ਹੋਵੇਗਾ."</w:t>
      </w:r>
    </w:p>
    <w:p w14:paraId="70BC4439" w14:textId="77777777" w:rsidR="000F7377" w:rsidRDefault="000F7377"/>
    <w:p w14:paraId="019221C4" w14:textId="77777777" w:rsidR="000F7377" w:rsidRDefault="000F7377">
      <w:r xmlns:w="http://schemas.openxmlformats.org/wordprocessingml/2006/main">
        <w:t xml:space="preserve">2 ਥੱਸਲੁਨੀਕੀਆ 3:13 ਪਰ ਹੇ ਭਰਾਵੋ, ਭਲਾ ਕਰਦੇ ਹੋਏ ਨਾ ਥੱਕੋ।</w:t>
      </w:r>
    </w:p>
    <w:p w14:paraId="5E2614C6" w14:textId="77777777" w:rsidR="000F7377" w:rsidRDefault="000F7377"/>
    <w:p w14:paraId="75F7CF16" w14:textId="77777777" w:rsidR="000F7377" w:rsidRDefault="000F7377">
      <w:r xmlns:w="http://schemas.openxmlformats.org/wordprocessingml/2006/main">
        <w:t xml:space="preserve">ਹਵਾਲਾ ਵਿਸ਼ਵਾਸੀਆਂ ਨੂੰ ਉਨ੍ਹਾਂ ਦੇ ਚੰਗੇ ਕੰਮਾਂ ਵਿੱਚ ਵਫ਼ਾਦਾਰ ਅਤੇ ਦ੍ਰਿੜ੍ਹ ਰਹਿਣ ਲਈ ਉਤਸ਼ਾਹਿਤ ਕਰਦਾ ਹੈ।</w:t>
      </w:r>
    </w:p>
    <w:p w14:paraId="3ED07E85" w14:textId="77777777" w:rsidR="000F7377" w:rsidRDefault="000F7377"/>
    <w:p w14:paraId="5F929426" w14:textId="77777777" w:rsidR="000F7377" w:rsidRDefault="000F7377">
      <w:r xmlns:w="http://schemas.openxmlformats.org/wordprocessingml/2006/main">
        <w:t xml:space="preserve">1. "ਦ੍ਰਿੜਤਾ ਦੀ ਸ਼ਕਤੀ"</w:t>
      </w:r>
    </w:p>
    <w:p w14:paraId="154A5BDC" w14:textId="77777777" w:rsidR="000F7377" w:rsidRDefault="000F7377"/>
    <w:p w14:paraId="60B2C988" w14:textId="77777777" w:rsidR="000F7377" w:rsidRDefault="000F7377">
      <w:r xmlns:w="http://schemas.openxmlformats.org/wordprocessingml/2006/main">
        <w:t xml:space="preserve">2. "ਚੰਗਾ ਕਰਨ ਵਿੱਚ ਨਾ ਥੱਕੋ"</w:t>
      </w:r>
    </w:p>
    <w:p w14:paraId="45EA529A" w14:textId="77777777" w:rsidR="000F7377" w:rsidRDefault="000F7377"/>
    <w:p w14:paraId="496FC2E0" w14:textId="77777777" w:rsidR="000F7377" w:rsidRDefault="000F7377">
      <w:r xmlns:w="http://schemas.openxmlformats.org/wordprocessingml/2006/main">
        <w:t xml:space="preserve">1. ਗਲਾਤੀਆਂ 6:9 ਅਤੇ ਆਓ ਅਸੀਂ ਚੰਗੇ ਕੰਮ ਕਰਦੇ ਨਾ ਥੱਕੀਏ: ਕਿਉਂਕਿ ਜੇ ਅਸੀਂ ਬੇਹੋਸ਼ ਨਾ ਹੋਏ ਤਾਂ ਅਸੀਂ ਸਮੇਂ ਸਿਰ ਵੱਢਾਂਗੇ।</w:t>
      </w:r>
    </w:p>
    <w:p w14:paraId="5F93D88D" w14:textId="77777777" w:rsidR="000F7377" w:rsidRDefault="000F7377"/>
    <w:p w14:paraId="45E77682" w14:textId="77777777" w:rsidR="000F7377" w:rsidRDefault="000F7377">
      <w:r xmlns:w="http://schemas.openxmlformats.org/wordprocessingml/2006/main">
        <w:t xml:space="preserve">2. ਇਬਰਾਨੀਆਂ 10:36 ਕਿਉਂਕਿ ਤੁਹਾਨੂੰ ਧੀਰਜ ਦੀ ਲੋੜ ਹੈ, ਤਾਂ ਜੋ ਤੁਸੀਂ ਪਰਮੇਸ਼ੁਰ ਦੀ ਇੱਛਾ ਪੂਰੀ ਕਰਨ ਤੋਂ ਬਾਅਦ, ਤੁਹਾਨੂੰ ਵਾਅਦਾ ਪ੍ਰਾਪਤ ਕਰ ਸਕੋ।</w:t>
      </w:r>
    </w:p>
    <w:p w14:paraId="5BBA3889" w14:textId="77777777" w:rsidR="000F7377" w:rsidRDefault="000F7377"/>
    <w:p w14:paraId="1217BB69" w14:textId="77777777" w:rsidR="000F7377" w:rsidRDefault="000F7377">
      <w:r xmlns:w="http://schemas.openxmlformats.org/wordprocessingml/2006/main">
        <w:t xml:space="preserve">2 ਥੱਸਲੁਨੀਕੀਆਂ 3:14 ਅਤੇ ਜੇ ਕੋਈ ਇਸ ਪੱਤਰੀ ਦੁਆਰਾ ਸਾਡੇ ਬਚਨ ਨੂੰ ਨਹੀਂ ਮੰਨਦਾ, ਤਾਂ ਉਸ ਆਦਮੀ ਨੂੰ ਧਿਆਨ ਵਿੱਚ ਰੱਖੋ ਅਤੇ ਉਸ ਨਾਲ ਕੋਈ ਸੰਗਤ ਨਾ ਕਰੋ ਤਾਂ ਜੋ ਉਹ ਸ਼ਰਮਿੰਦਾ ਹੋਵੇ।</w:t>
      </w:r>
    </w:p>
    <w:p w14:paraId="337D643E" w14:textId="77777777" w:rsidR="000F7377" w:rsidRDefault="000F7377"/>
    <w:p w14:paraId="6C7B61BB" w14:textId="77777777" w:rsidR="000F7377" w:rsidRDefault="000F7377">
      <w:r xmlns:w="http://schemas.openxmlformats.org/wordprocessingml/2006/main">
        <w:t xml:space="preserve">ਮਸੀਹੀਆਂ ਨੂੰ ਉਨ੍ਹਾਂ ਲੋਕਾਂ ਨਾਲ ਸੰਗਤ ਨਹੀਂ ਕਰਨੀ ਚਾਹੀਦੀ ਜੋ ਬਾਈਬਲ ਦੀਆਂ ਸਿੱਖਿਆਵਾਂ ਨੂੰ ਨਹੀਂ ਮੰਨਦੇ।</w:t>
      </w:r>
    </w:p>
    <w:p w14:paraId="54614083" w14:textId="77777777" w:rsidR="000F7377" w:rsidRDefault="000F7377"/>
    <w:p w14:paraId="31F4CBEA" w14:textId="77777777" w:rsidR="000F7377" w:rsidRDefault="000F7377">
      <w:r xmlns:w="http://schemas.openxmlformats.org/wordprocessingml/2006/main">
        <w:t xml:space="preserve">1. ਪਰਮੇਸ਼ੁਰ ਦੇ ਬਚਨ ਨੂੰ ਮੰਨਣ ਵਾਲਾ ਜੀਵਨ ਬਤੀਤ ਕਰਨਾ</w:t>
      </w:r>
    </w:p>
    <w:p w14:paraId="173FA02F" w14:textId="77777777" w:rsidR="000F7377" w:rsidRDefault="000F7377"/>
    <w:p w14:paraId="7EF0EC2F" w14:textId="77777777" w:rsidR="000F7377" w:rsidRDefault="000F7377">
      <w:r xmlns:w="http://schemas.openxmlformats.org/wordprocessingml/2006/main">
        <w:t xml:space="preserve">2. ਆਪਣੇ ਆਪ ਨੂੰ ਅਵਿਸ਼ਵਾਸੀ ਤੋਂ ਵੱਖ ਕਰਨ ਦੀ ਮਹੱਤਤਾ</w:t>
      </w:r>
    </w:p>
    <w:p w14:paraId="7BA1C15B" w14:textId="77777777" w:rsidR="000F7377" w:rsidRDefault="000F7377"/>
    <w:p w14:paraId="0783AAAF" w14:textId="77777777" w:rsidR="000F7377" w:rsidRDefault="000F7377">
      <w:r xmlns:w="http://schemas.openxmlformats.org/wordprocessingml/2006/main">
        <w:t xml:space="preserve">1. ਰੋਮੀਆਂ 12:2 - "ਇਸ ਸੰਸਾਰ ਦੇ ਨਮੂਨੇ ਦੇ ਅਨੁਸਾਰ ਨਾ ਬਣੋ, ਪਰ ਆਪਣੇ ਮਨ ਦੇ ਨਵੀਨੀਕਰਨ ਦੁਆਰਾ ਬਦਲੋ. ਤਦ ਤੁਸੀਂ ਪਰਖਣ ਅਤੇ ਪ੍ਰਵਾਨ ਕਰਨ ਦੇ ਯੋਗ ਹੋਵੋਗੇ ਕਿ ਪਰਮੇਸ਼ੁਰ ਦੀ ਇੱਛਾ ਕੀ ਹੈ - ਉਸਦੀ ਚੰਗੀ, ਪ੍ਰਸੰਨ ਅਤੇ ਸੰਪੂਰਨ ਇੱਛਾ. "</w:t>
      </w:r>
    </w:p>
    <w:p w14:paraId="6137C155" w14:textId="77777777" w:rsidR="000F7377" w:rsidRDefault="000F7377"/>
    <w:p w14:paraId="3300B7D7" w14:textId="77777777" w:rsidR="000F7377" w:rsidRDefault="000F7377">
      <w:r xmlns:w="http://schemas.openxmlformats.org/wordprocessingml/2006/main">
        <w:t xml:space="preserve">2. ਅਫ਼ਸੀਆਂ 5:11 - "ਹਨੇਰੇ ਦੇ ਵਿਅਰਥ ਕੰਮਾਂ ਨਾਲ ਕੋਈ ਲੈਣਾ-ਦੇਣਾ ਨਾ ਰੱਖੋ, ਸਗੋਂ ਉਹਨਾਂ ਦਾ ਪਰਦਾਫਾਸ਼ ਕਰੋ।"</w:t>
      </w:r>
    </w:p>
    <w:p w14:paraId="3D998467" w14:textId="77777777" w:rsidR="000F7377" w:rsidRDefault="000F7377"/>
    <w:p w14:paraId="45794054" w14:textId="77777777" w:rsidR="000F7377" w:rsidRDefault="000F7377">
      <w:r xmlns:w="http://schemas.openxmlformats.org/wordprocessingml/2006/main">
        <w:t xml:space="preserve">2 ਥੱਸਲੁਨੀਕੀਆ 3:15 ਫਿਰ ਵੀ ਉਸ ਨੂੰ ਦੁਸ਼ਮਣ ਨਾ ਸਮਝੋ, ਪਰ ਉਸ ਨੂੰ ਭਰਾ ਵਜੋਂ ਸਲਾਹ ਦਿਓ।</w:t>
      </w:r>
    </w:p>
    <w:p w14:paraId="57A5B958" w14:textId="77777777" w:rsidR="000F7377" w:rsidRDefault="000F7377"/>
    <w:p w14:paraId="0BC45537" w14:textId="77777777" w:rsidR="000F7377" w:rsidRDefault="000F7377">
      <w:r xmlns:w="http://schemas.openxmlformats.org/wordprocessingml/2006/main">
        <w:t xml:space="preserve">ਸਾਨੂੰ ਆਪਣੇ ਸੰਗੀ ਮਸੀਹੀਆਂ ਨੂੰ ਦੁਸ਼ਮਣ ਨਹੀਂ ਸਮਝਣਾ ਚਾਹੀਦਾ, ਸਗੋਂ ਉਨ੍ਹਾਂ ਨੂੰ ਭਰਾਵਾਂ ਵਾਂਗ ਨਸੀਹਤ ਕਰਨੀ ਚਾਹੀਦੀ ਹੈ।</w:t>
      </w:r>
    </w:p>
    <w:p w14:paraId="0605D635" w14:textId="77777777" w:rsidR="000F7377" w:rsidRDefault="000F7377"/>
    <w:p w14:paraId="28F75DB6" w14:textId="77777777" w:rsidR="000F7377" w:rsidRDefault="000F7377">
      <w:r xmlns:w="http://schemas.openxmlformats.org/wordprocessingml/2006/main">
        <w:t xml:space="preserve">1. ਮਸੀਹ ਵਿੱਚ ਭਰਾਵਾਂ ਅਤੇ ਭੈਣਾਂ ਵਜੋਂ ਇੱਕ ਦੂਜੇ ਨੂੰ ਕਿਵੇਂ ਪਿਆਰ ਕਰਨਾ ਹੈ</w:t>
      </w:r>
    </w:p>
    <w:p w14:paraId="34D2DA45" w14:textId="77777777" w:rsidR="000F7377" w:rsidRDefault="000F7377"/>
    <w:p w14:paraId="180C6A07" w14:textId="77777777" w:rsidR="000F7377" w:rsidRDefault="000F7377">
      <w:r xmlns:w="http://schemas.openxmlformats.org/wordprocessingml/2006/main">
        <w:t xml:space="preserve">2. ਪਿਆਰ ਕਰਨ ਵਾਲੇ ਭਾਈਚਾਰੇ ਵਿੱਚ ਸਲਾਹ ਦਾ ਮੁੱਲ</w:t>
      </w:r>
    </w:p>
    <w:p w14:paraId="2F4C43AB" w14:textId="77777777" w:rsidR="000F7377" w:rsidRDefault="000F7377"/>
    <w:p w14:paraId="1BCCC8A5" w14:textId="77777777" w:rsidR="000F7377" w:rsidRDefault="000F7377">
      <w:r xmlns:w="http://schemas.openxmlformats.org/wordprocessingml/2006/main">
        <w:t xml:space="preserve">1. ਯੂਹੰਨਾ 13:34-35 - “ਮੈਂ ਤੁਹਾਨੂੰ ਇੱਕ ਨਵਾਂ ਹੁਕਮ ਦਿੰਦਾ ਹਾਂ, ਕਿ ਤੁਸੀਂ ਇੱਕ ਦੂਜੇ ਨੂੰ ਪਿਆਰ ਕਰੋ: ਜਿਵੇਂ ਮੈਂ ਤੁਹਾਨੂੰ ਪਿਆਰ ਕੀਤਾ ਹੈ, ਤੁਸੀਂ ਵੀ ਇੱਕ ਦੂਜੇ ਨੂੰ ਪਿਆਰ ਕਰੋ। ਇਸ ਤੋਂ ਸਾਰੇ ਲੋਕ ਜਾਣ ਲੈਣਗੇ ਕਿ ਤੁਸੀਂ ਮੇਰੇ ਚੇਲੇ ਹੋ, ਜੇਕਰ ਤੁਸੀਂ ਇੱਕ ਦੂਜੇ ਨਾਲ ਪਿਆਰ ਕਰਦੇ ਹੋ।”</w:t>
      </w:r>
    </w:p>
    <w:p w14:paraId="1A3A2D66" w14:textId="77777777" w:rsidR="000F7377" w:rsidRDefault="000F7377"/>
    <w:p w14:paraId="44EC5229" w14:textId="77777777" w:rsidR="000F7377" w:rsidRDefault="000F7377">
      <w:r xmlns:w="http://schemas.openxmlformats.org/wordprocessingml/2006/main">
        <w:t xml:space="preserve">2. ਕੁਲੁੱਸੀਆਂ 3:12-14 - “ਇਸ ਲਈ, ਪਰਮੇਸ਼ੁਰ ਦੇ ਚੁਣੇ ਹੋਏ, ਪਵਿੱਤਰ ਅਤੇ ਪਿਆਰੇ, ਦਿਆਲੂ ਦਿਲ, ਦਿਆਲਤਾ, ਨਿਮਰਤਾ, ਨਿਮਰਤਾ ਅਤੇ ਧੀਰਜ, ਇੱਕ ਦੂਜੇ ਦੇ ਨਾਲ ਸਹਿਣਸ਼ੀਲਤਾ ਅਤੇ, ਜੇ ਇੱਕ ਦੂਜੇ ਦੇ ਵਿਰੁੱਧ ਸ਼ਿਕਾਇਤ ਹੈ, ਮਾਫ਼ ਕਰਨ ਵਾਲੇ ਬਣੋ। ਇੱਕ ਦੂੱਜੇ ਨੂੰ; ਜਿਵੇਂ ਪ੍ਰਭੂ ਨੇ ਤੁਹਾਨੂੰ ਮਾਫ਼ ਕੀਤਾ ਹੈ, ਉਸੇ ਤਰ੍ਹਾਂ ਤੁਹਾਨੂੰ ਵੀ ਮਾਫ਼ ਕਰਨਾ ਚਾਹੀਦਾ ਹੈ। ਅਤੇ ਸਭ ਤੋਂ ਵੱਧ ਇਹ ਪਿਆਰ ਪਹਿਨਦੇ ਹਨ, ਜੋ ਹਰ ਚੀਜ਼ ਨੂੰ ਸੰਪੂਰਨ ਸਦਭਾਵਨਾ ਨਾਲ ਜੋੜਦਾ ਹੈ। ”</w:t>
      </w:r>
    </w:p>
    <w:p w14:paraId="3918B9E6" w14:textId="77777777" w:rsidR="000F7377" w:rsidRDefault="000F7377"/>
    <w:p w14:paraId="04A07F94" w14:textId="77777777" w:rsidR="000F7377" w:rsidRDefault="000F7377">
      <w:r xmlns:w="http://schemas.openxmlformats.org/wordprocessingml/2006/main">
        <w:t xml:space="preserve">2 ਥੱਸਲੁਨੀਕੀਆਂ 3:16 ਹੁਣ ਸ਼ਾਂਤੀ ਦਾ ਪ੍ਰਭੂ ਆਪ ਤੁਹਾਨੂੰ ਹਰ ਤਰ੍ਹਾਂ ਨਾਲ ਸ਼ਾਂਤੀ ਦੇਵੇ। ਪ੍ਰਭੂ ਤੁਹਾਡੇ ਸਾਰਿਆਂ ਦੇ ਨਾਲ ਹੋਵੇ।</w:t>
      </w:r>
    </w:p>
    <w:p w14:paraId="1C4B0E22" w14:textId="77777777" w:rsidR="000F7377" w:rsidRDefault="000F7377"/>
    <w:p w14:paraId="0669FF21" w14:textId="77777777" w:rsidR="000F7377" w:rsidRDefault="000F7377">
      <w:r xmlns:w="http://schemas.openxmlformats.org/wordprocessingml/2006/main">
        <w:t xml:space="preserve">ਪ੍ਰਭੂ ਸਾਨੂੰ ਹਰ ਤਰੀਕੇ ਨਾਲ ਸ਼ਾਂਤੀ ਲੱਭਣ ਲਈ ਉਤਸ਼ਾਹਿਤ ਕਰਦਾ ਹੈ ਅਤੇ ਸਾਡੇ ਸਾਰਿਆਂ ਲਈ ਸ਼ਾਂਤੀ ਦੀ ਕਾਮਨਾ ਕਰਦਾ ਹੈ।</w:t>
      </w:r>
    </w:p>
    <w:p w14:paraId="2B6D411F" w14:textId="77777777" w:rsidR="000F7377" w:rsidRDefault="000F7377"/>
    <w:p w14:paraId="19681B94" w14:textId="77777777" w:rsidR="000F7377" w:rsidRDefault="000F7377">
      <w:r xmlns:w="http://schemas.openxmlformats.org/wordprocessingml/2006/main">
        <w:t xml:space="preserve">1. ਪ੍ਰਭੂ ਦੀ ਸ਼ਾਂਤੀ ਵਿੱਚ ਆਰਾਮ ਕਰੋ - ਔਖੇ ਸਮੇਂ ਵਿੱਚ ਸਥਾਈ ਸ਼ਾਂਤੀ ਕਿਵੇਂ ਪ੍ਰਾਪਤ ਕੀਤੀ ਜਾਵੇ</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ਪ੍ਰਭੂ ਦੀ ਸ਼ਾਂਤੀ - ਜਾਣ ਦੇਣਾ ਅਤੇ ਪਰਮਾਤਮਾ ਦੀ ਯੋਜਨਾ ਵਿਚ ਭਰੋਸਾ ਕਰਨਾ</w:t>
      </w:r>
    </w:p>
    <w:p w14:paraId="7581E6B0" w14:textId="77777777" w:rsidR="000F7377" w:rsidRDefault="000F7377"/>
    <w:p w14:paraId="137BD258" w14:textId="77777777" w:rsidR="000F7377" w:rsidRDefault="000F7377">
      <w:r xmlns:w="http://schemas.openxmlformats.org/wordprocessingml/2006/main">
        <w:t xml:space="preserve">1. ਫ਼ਿਲਿੱਪੀਆਂ 4:7 - "ਅਤੇ ਪਰਮੇਸ਼ੁਰ ਦੀ ਸ਼ਾਂਤੀ, ਜੋ ਸਾਰੀ ਸਮਝ ਤੋਂ ਪਰੇ ਹੈ, ਮਸੀਹ ਯਿਸੂ ਵਿੱਚ ਤੁਹਾਡੇ ਦਿਲਾਂ ਅਤੇ ਦਿਮਾਗਾਂ ਦੀ ਰਾਖੀ ਕਰੇਗੀ।"</w:t>
      </w:r>
    </w:p>
    <w:p w14:paraId="10413CBC" w14:textId="77777777" w:rsidR="000F7377" w:rsidRDefault="000F7377"/>
    <w:p w14:paraId="31C3A5B4" w14:textId="77777777" w:rsidR="000F7377" w:rsidRDefault="000F7377">
      <w:r xmlns:w="http://schemas.openxmlformats.org/wordprocessingml/2006/main">
        <w:t xml:space="preserve">2. ਯਸਾਯਾਹ 26:3 - "ਤੁਸੀਂ ਉਨ੍ਹਾਂ ਨੂੰ ਪੂਰਨ ਸ਼ਾਂਤੀ ਵਿੱਚ ਰੱਖੋਗੇ ਜਿਨ੍ਹਾਂ ਦੇ ਮਨ ਸਥਿਰ ਹਨ, ਕਿਉਂਕਿ ਉਹ ਤੁਹਾਡੇ ਵਿੱਚ ਭਰੋਸਾ ਰੱਖਦੇ ਹਨ।"</w:t>
      </w:r>
    </w:p>
    <w:p w14:paraId="39B8C714" w14:textId="77777777" w:rsidR="000F7377" w:rsidRDefault="000F7377"/>
    <w:p w14:paraId="00BA1832" w14:textId="77777777" w:rsidR="000F7377" w:rsidRDefault="000F7377">
      <w:r xmlns:w="http://schemas.openxmlformats.org/wordprocessingml/2006/main">
        <w:t xml:space="preserve">2 ਥੱਸਲੁਨੀਕੀਆ 3:17 ਪੌਲੁਸ ਦੀ ਸਲਾਮ ਮੇਰੇ ਆਪਣੇ ਹੱਥਾਂ ਨਾਲ, ਜੋ ਹਰ ਪੱਤਰੀ ਵਿੱਚ ਸੰਕੇਤ ਹੈ: ਇਸ ਲਈ ਮੈਂ ਲਿਖ ਰਿਹਾ ਹਾਂ।</w:t>
      </w:r>
    </w:p>
    <w:p w14:paraId="7E3EE60A" w14:textId="77777777" w:rsidR="000F7377" w:rsidRDefault="000F7377"/>
    <w:p w14:paraId="4E0C1075" w14:textId="77777777" w:rsidR="000F7377" w:rsidRDefault="000F7377">
      <w:r xmlns:w="http://schemas.openxmlformats.org/wordprocessingml/2006/main">
        <w:t xml:space="preserve">ਥੱਸਲੁਨੀਕੀਆਂ ਨੂੰ ਲਿਖੀ ਪੌਲੁਸ ਦੀ ਚਿੱਠੀ ਪ੍ਰਮਾਣਿਕਤਾ ਦੇ ਚਿੰਨ੍ਹ ਵਜੋਂ ਉਸ ਦੀ ਆਪਣੀ ਹੱਥ ਲਿਖਤ ਨਾਲ ਸਮਾਪਤ ਹੁੰਦੀ ਹੈ।</w:t>
      </w:r>
    </w:p>
    <w:p w14:paraId="3FE0436D" w14:textId="77777777" w:rsidR="000F7377" w:rsidRDefault="000F7377"/>
    <w:p w14:paraId="19878E28" w14:textId="77777777" w:rsidR="000F7377" w:rsidRDefault="000F7377">
      <w:r xmlns:w="http://schemas.openxmlformats.org/wordprocessingml/2006/main">
        <w:t xml:space="preserve">1. ਈਸਾਈ ਜੀਵਨ ਵਿੱਚ ਪ੍ਰਮਾਣਿਕਤਾ ਦੀ ਮਹੱਤਤਾ</w:t>
      </w:r>
    </w:p>
    <w:p w14:paraId="00655B0B" w14:textId="77777777" w:rsidR="000F7377" w:rsidRDefault="000F7377"/>
    <w:p w14:paraId="4B62658D" w14:textId="77777777" w:rsidR="000F7377" w:rsidRDefault="000F7377">
      <w:r xmlns:w="http://schemas.openxmlformats.org/wordprocessingml/2006/main">
        <w:t xml:space="preserve">2. ਪ੍ਰਮਾਤਮਾ ਦੀ ਨਜ਼ਰ ਵਿੱਚ ਵਫ਼ਾਦਾਰੀ ਦਾ ਜੀਵਨ ਬਤੀਤ ਕਰਨਾ</w:t>
      </w:r>
    </w:p>
    <w:p w14:paraId="18DEA0AD" w14:textId="77777777" w:rsidR="000F7377" w:rsidRDefault="000F7377"/>
    <w:p w14:paraId="2FC6D588" w14:textId="77777777" w:rsidR="000F7377" w:rsidRDefault="000F7377">
      <w:r xmlns:w="http://schemas.openxmlformats.org/wordprocessingml/2006/main">
        <w:t xml:space="preserve">1. ਇਬਰਾਨੀਆਂ 10:22 - ਆਓ ਅਸੀਂ ਇੱਕ ਸੱਚੇ ਦਿਲ ਨਾਲ ਵਿਸ਼ਵਾਸ ਦੇ ਪੂਰੇ ਭਰੋਸੇ ਨਾਲ ਨੇੜੇ ਆਈਏ, ਸਾਡੇ ਦਿਲਾਂ ਨੂੰ ਇੱਕ ਬੁਰੀ ਜ਼ਮੀਰ ਤੋਂ ਛਿੜਕਿਆ ਹੋਇਆ ਹੈ, ਅਤੇ ਸਾਡੇ ਸਰੀਰ ਸ਼ੁੱਧ ਪਾਣੀ ਨਾਲ ਧੋਤੇ ਗਏ ਹਨ.</w:t>
      </w:r>
    </w:p>
    <w:p w14:paraId="79FA7D39" w14:textId="77777777" w:rsidR="000F7377" w:rsidRDefault="000F7377"/>
    <w:p w14:paraId="19A2E41A" w14:textId="77777777" w:rsidR="000F7377" w:rsidRDefault="000F7377">
      <w:r xmlns:w="http://schemas.openxmlformats.org/wordprocessingml/2006/main">
        <w:t xml:space="preserve">2. 1 ਕੁਰਿੰਥੀਆਂ 4:2 - ਇਸ ਤੋਂ ਇਲਾਵਾ ਮੁਖਤਿਆਰਾਂ ਵਿਚ ਇਹ ਜ਼ਰੂਰੀ ਹੈ ਕਿ ਕੋਈ ਵਫ਼ਾਦਾਰ ਪਾਇਆ ਜਾਵੇ।</w:t>
      </w:r>
    </w:p>
    <w:p w14:paraId="19157E9B" w14:textId="77777777" w:rsidR="000F7377" w:rsidRDefault="000F7377"/>
    <w:p w14:paraId="68A6CCE2" w14:textId="77777777" w:rsidR="000F7377" w:rsidRDefault="000F7377">
      <w:r xmlns:w="http://schemas.openxmlformats.org/wordprocessingml/2006/main">
        <w:t xml:space="preserve">2 ਥੱਸਲੁਨੀਕੀਆ 3:18 ਸਾਡੇ ਪ੍ਰਭੂ ਯਿਸੂ ਮਸੀਹ ਦੀ ਕਿਰਪਾ ਤੁਹਾਡੇ ਸਾਰਿਆਂ ਉੱਤੇ ਹੋਵੇ। ਆਮੀਨ।</w:t>
      </w:r>
    </w:p>
    <w:p w14:paraId="620EEC5E" w14:textId="77777777" w:rsidR="000F7377" w:rsidRDefault="000F7377"/>
    <w:p w14:paraId="718EAC0F" w14:textId="77777777" w:rsidR="000F7377" w:rsidRDefault="000F7377">
      <w:r xmlns:w="http://schemas.openxmlformats.org/wordprocessingml/2006/main">
        <w:t xml:space="preserve">ਪੌਲੁਸ ਥੱਸਲੁਨੀਆਈ ਮਸੀਹੀਆਂ ਨੂੰ ਪ੍ਰਭੂ ਯਿਸੂ ਮਸੀਹ ਦੀ ਕਿਰਪਾ ਦੀ ਕਾਮਨਾ ਕਰਦਾ ਹੈ।</w:t>
      </w:r>
    </w:p>
    <w:p w14:paraId="096BBA75" w14:textId="77777777" w:rsidR="000F7377" w:rsidRDefault="000F7377"/>
    <w:p w14:paraId="04DCC97D" w14:textId="77777777" w:rsidR="000F7377" w:rsidRDefault="000F7377">
      <w:r xmlns:w="http://schemas.openxmlformats.org/wordprocessingml/2006/main">
        <w:t xml:space="preserve">1. ਕਿਰਪਾ ਦੀ ਸ਼ਕਤੀ: ਕਿਵੇਂ ਪ੍ਰਮਾਤਮਾ ਦੀ ਬੇਮਿਸਾਲ ਕਿਰਪਾ ਜ਼ਿੰਦਗੀ ਨੂੰ ਬਦਲਦੀ ਹੈ</w:t>
      </w:r>
    </w:p>
    <w:p w14:paraId="252A6F9E" w14:textId="77777777" w:rsidR="000F7377" w:rsidRDefault="000F7377"/>
    <w:p w14:paraId="6808C482" w14:textId="77777777" w:rsidR="000F7377" w:rsidRDefault="000F7377">
      <w:r xmlns:w="http://schemas.openxmlformats.org/wordprocessingml/2006/main">
        <w:t xml:space="preserve">2. ਪ੍ਰਭੂ ਦਾ ਬੇ ਸ਼ਰਤ ਪਿਆਰ: ਯਿਸੂ ਦੀ ਕਿਰਪਾ ਦੀ ਸ਼ਕਤੀ ਦਾ ਅਨੁਭਵ ਕਰਨਾ</w:t>
      </w:r>
    </w:p>
    <w:p w14:paraId="33678D56" w14:textId="77777777" w:rsidR="000F7377" w:rsidRDefault="000F7377"/>
    <w:p w14:paraId="26A5FB7A" w14:textId="77777777" w:rsidR="000F7377" w:rsidRDefault="000F7377">
      <w:r xmlns:w="http://schemas.openxmlformats.org/wordprocessingml/2006/main">
        <w:t xml:space="preserve">1. ਅਫ਼ਸੀਆਂ 2: 8-9 - ਕਿਉਂਕਿ ਇਹ ਕਿਰਪਾ ਦੁਆਰਾ, ਵਿਸ਼ਵਾਸ ਦੁਆਰਾ ਬਚਾਇਆ ਗਿਆ ਹੈ - ਅਤੇ ਇਹ ਤੁਹਾਡੇ ਦੁਆਰਾ ਨਹੀਂ ਹੈ, ਇਹ ਪਰਮੇਸ਼ੁਰ ਦੀ ਦਾਤ ਹੈ - ਕੰਮਾਂ ਦੁਆਰਾ ਨਹੀਂ, ਤਾਂ ਜੋ ਕੋਈ ਸ਼ੇਖੀ ਨਾ ਕਰ ਸਕੇ।</w:t>
      </w:r>
    </w:p>
    <w:p w14:paraId="48AD4BFD" w14:textId="77777777" w:rsidR="000F7377" w:rsidRDefault="000F7377"/>
    <w:p w14:paraId="3B490C7E" w14:textId="77777777" w:rsidR="000F7377" w:rsidRDefault="000F7377">
      <w:r xmlns:w="http://schemas.openxmlformats.org/wordprocessingml/2006/main">
        <w:t xml:space="preserve">2. ਰੋਮੀਆਂ 5:17 - ਕਿਉਂਕਿ, ਜੇ ਇੱਕ ਆਦਮੀ ਦੇ ਅਪਰਾਧ ਦੁਆਰਾ, ਮੌਤ ਨੇ ਉਸ ਇੱਕ ਮਨੁੱਖ ਦੁਆਰਾ ਰਾਜ ਕੀਤਾ, ਤਾਂ ਉਹ ਕਿੰਨੇ ਵੱਧ ਹੋਣਗੇ ਜਿਨ੍ਹਾਂ ਨੂੰ ਪਰਮੇਸ਼ੁਰ ਦੀ ਕਿਰਪਾ ਅਤੇ ਧਾਰਮਿਕਤਾ ਦੀ ਦਾਤ ਦੇ ਭਰਪੂਰ ਪ੍ਰਬੰਧ ਪ੍ਰਾਪਤ ਹੁੰਦੇ ਹਨ ਇੱਕ ਮਨੁੱਖ ਦੁਆਰਾ ਜੀਵਨ ਵਿੱਚ ਰਾਜ ਕਰਨਗੇ। , ਜੀਸਸ ਕਰਾਇਸਟ!</w:t>
      </w:r>
    </w:p>
    <w:p w14:paraId="7C71009B" w14:textId="77777777" w:rsidR="000F7377" w:rsidRDefault="000F7377"/>
    <w:p w14:paraId="22797E19" w14:textId="77777777" w:rsidR="000F7377" w:rsidRDefault="000F7377">
      <w:r xmlns:w="http://schemas.openxmlformats.org/wordprocessingml/2006/main">
        <w:t xml:space="preserve">1 ਤਿਮੋਥਿਉਸ 1 ਪੌਲੁਸ ਰਸੂਲ ਦੁਆਰਾ ਆਪਣੇ ਨੌਜਵਾਨ ਪ੍ਰੋਟੈਗ, ਤਿਮੋਥਿਉਸ ਨੂੰ ਲਿਖੀ ਗਈ ਪਹਿਲੀ ਚਿੱਠੀ ਦਾ ਪਹਿਲਾ ਅਧਿਆਇ ਹੈ। ਇਸ ਅਧਿਆਇ ਵਿਚ, ਪੌਲੁਸ ਝੂਠੀਆਂ ਸਿੱਖਿਆਵਾਂ ਨੂੰ ਸੰਬੋਧਨ ਕਰਦਾ ਹੈ ਅਤੇ ਸਹੀ ਸਿਧਾਂਤ ਅਤੇ ਸੱਚੇ ਪਿਆਰ ਦੀ ਮਹੱਤਤਾ 'ਤੇ ਜ਼ੋਰ ਦਿੰਦਾ ਹੈ।</w:t>
      </w:r>
    </w:p>
    <w:p w14:paraId="29E74153" w14:textId="77777777" w:rsidR="000F7377" w:rsidRDefault="000F7377"/>
    <w:p w14:paraId="27C1E87E" w14:textId="77777777" w:rsidR="000F7377" w:rsidRDefault="000F7377">
      <w:r xmlns:w="http://schemas.openxmlformats.org/wordprocessingml/2006/main">
        <w:t xml:space="preserve">ਪਹਿਲਾ ਪੈਰਾ: ਪੌਲੁਸ ਤਿਮੋਥਿਉਸ ਨੂੰ ਅਫ਼ਸੁਸ (1 ਤਿਮੋਥਿਉਸ 1:1-11) ਵਿੱਚ ਆਪਣੇ ਮਕਸਦ ਦੀ ਯਾਦ ਦਿਵਾ ਕੇ ਸ਼ੁਰੂ ਕਰਦਾ ਹੈ। ਉਹ ਆਪਣੇ ਆਪ ਨੂੰ ਮਸੀਹ ਯਿਸੂ ਦੇ ਇੱਕ ਰਸੂਲ ਵਜੋਂ ਪਛਾਣਦਾ ਹੈ ਅਤੇ ਤਿਮੋਥਿਉਸ ਨੂੰ ਅਪੀਲ ਕਰਦਾ ਹੈ ਕਿ ਉਹ ਅਫ਼ਸੁਸ ਵਿੱਚ ਰਹਿਣ ਲਈ ਝੂਠੇ ਸਿਧਾਂਤ ਫੈਲਾਉਣ ਵਾਲਿਆਂ ਦਾ ਸਾਹਮਣਾ ਕਰਨ। ਪੌਲੁਸ ਇਸ ਗੱਲ 'ਤੇ ਜ਼ੋਰ ਦਿੰਦਾ ਹੈ ਕਿ ਉਸ ਦੀ ਹਿਦਾਇਤ ਦਾ ਟੀਚਾ ਉਹ ਪਿਆਰ ਹੈ ਜੋ ਸ਼ੁੱਧ ਦਿਲ, ਚੰਗੀ ਜ਼ਮੀਰ ਅਤੇ ਸੱਚੀ ਨਿਹਚਾ ਤੋਂ ਮਿਲਦਾ ਹੈ। ਉਹ ਉਹਨਾਂ ਲੋਕਾਂ ਵਿਰੁੱਧ ਚੇਤਾਵਨੀ ਦਿੰਦਾ ਹੈ ਜੋ ਇਹਨਾਂ ਸਿਧਾਂਤਾਂ ਤੋਂ ਭਟਕ ਗਏ ਹਨ ਅਤੇ ਅਰਥਹੀਣ ਗੱਲਾਂ ਵੱਲ ਮੁੜ ਗਏ ਹਨ, ਅਧਿਆਪਕ ਬਣਨ ਦੀ ਇੱਛਾ ਰੱਖਦੇ ਹਨ ਪਰ ਸਮਝ ਦੀ ਘਾਟ ਰੱਖਦੇ ਹਨ।</w:t>
      </w:r>
    </w:p>
    <w:p w14:paraId="5500ED5C" w14:textId="77777777" w:rsidR="000F7377" w:rsidRDefault="000F7377"/>
    <w:p w14:paraId="1F9EB61E" w14:textId="77777777" w:rsidR="000F7377" w:rsidRDefault="000F7377">
      <w:r xmlns:w="http://schemas.openxmlformats.org/wordprocessingml/2006/main">
        <w:t xml:space="preserve">ਦੂਜਾ ਪੈਰਾ: ਪੌਲੁਸ ਪਰਮੇਸ਼ੁਰ ਦੀ ਕਿਰਪਾ ਦੀ ਇੱਕ ਉਦਾਹਰਣ ਵਜੋਂ ਆਪਣੇ ਖੁਦ ਦੇ ਪਰਿਵਰਤਨ ਅਨੁਭਵ ਨੂੰ ਦਰਸਾਉਂਦਾ ਹੈ (1 ਤਿਮੋਥਿਉਸ 1:12-17)। ਉਹ ਮੰਨਦਾ ਹੈ ਕਿ ਉਹ ਕਦੇ ਕੁਫ਼ਰ ਕਰਨ ਵਾਲਾ, ਸਤਾਉਣ ਵਾਲਾ, ਅਤੇ ਹਿੰਸਕ ਆਦਮੀ ਸੀ ਪਰ ਉਸ ਨੂੰ ਰਹਿਮ ਪ੍ਰਾਪਤ ਹੋਇਆ ਕਿਉਂਕਿ ਉਸਨੇ ਅਵਿਸ਼ਵਾਸ ਵਿੱਚ ਅਣਜਾਣਤਾ ਨਾਲ ਕੰਮ ਕੀਤਾ ਸੀ। ਉਹ ਯਿਸੂ ਮਸੀਹ ਵਿੱਚ ਵਿਸ਼ਵਾਸ ਦੁਆਰਾ ਉਸ ਉੱਤੇ ਪਾਏ ਗਏ ਪਰਮੇਸ਼ੁਰ ਦੀ ਭਰਪੂਰ ਕਿਰਪਾ ਨੂੰ ਉਜਾਗਰ ਕਰਦਾ ਹੈ। ਪੌਲੁਸ ਘੋਸ਼ਣਾ ਕਰਦਾ ਹੈ ਕਿ ਮਸੀਹ ਪਾਪੀਆਂ ਨੂੰ ਬਚਾਉਣ ਲਈ ਸੰਸਾਰ ਵਿੱਚ ਆਇਆ ਸੀ, ਉਨ੍ਹਾਂ ਲਈ ਇੱਕ ਉਦਾਹਰਣ ਵਜੋਂ ਆਪਣੀ ਸਥਿਤੀ ਉੱਤੇ ਜ਼ੋਰ ਦਿੰਦਾ ਹੈ ਜੋ ਸਦੀਵੀ ਜੀਵਨ ਲਈ ਉਸ ਵਿੱਚ ਵਿਸ਼ਵਾਸ ਕਰਨਗੇ।</w:t>
      </w:r>
    </w:p>
    <w:p w14:paraId="26BD729E" w14:textId="77777777" w:rsidR="000F7377" w:rsidRDefault="000F7377"/>
    <w:p w14:paraId="4CE2E972" w14:textId="77777777" w:rsidR="000F7377" w:rsidRDefault="000F7377">
      <w:r xmlns:w="http://schemas.openxmlformats.org/wordprocessingml/2006/main">
        <w:t xml:space="preserve">ਤੀਜਾ ਪੈਰਾ: ਅਧਿਆਇ ਤਿਮੋਥਿਉਸ ਲਈ ਝੂਠੀਆਂ ਸਿੱਖਿਆਵਾਂ ਦਾ ਮੁਕਾਬਲਾ ਕਰਨ ਸੰਬੰਧੀ ਹਿਦਾਇਤਾਂ ਨਾਲ ਸਮਾਪਤ ਹੁੰਦਾ ਹੈ (1 ਤਿਮੋਥਿਉਸ 1:18-20)। ਪੌਲੁਸ ਨੇ ਉਸ ਨੂੰ ਵਿਸ਼ਵਾਸ ਅਤੇ ਚੰਗੀ ਜ਼ਮੀਰ ਨੂੰ ਫੜ ਕੇ ਚੰਗੀ ਲੜਾਈ ਲੜਨ ਲਈ ਕਿਹਾ। ਉਹ ਹਾਇਮੇਨੇਅਸ ਅਤੇ ਅਲੈਗਜ਼ੈਂਡਰ ਵਰਗੇ ਵਿਅਕਤੀਆਂ ਦਾ ਜ਼ਿਕਰ ਕਰਦਾ ਹੈ ਜਿਨ੍ਹਾਂ ਨੇ </w:t>
      </w:r>
      <w:r xmlns:w="http://schemas.openxmlformats.org/wordprocessingml/2006/main">
        <w:lastRenderedPageBreak xmlns:w="http://schemas.openxmlformats.org/wordprocessingml/2006/main"/>
      </w:r>
      <w:r xmlns:w="http://schemas.openxmlformats.org/wordprocessingml/2006/main">
        <w:t xml:space="preserve">ਆਪਣੀ ਨਿਹਚਾ ਨੂੰ ਤਬਾਹ ਕਰ ਦਿੱਤਾ ਸੀ ਅਤੇ ਅਨੁਸ਼ਾਸਨ ਵਜੋਂ ਸ਼ੈਤਾਨ ਦੇ ਹਵਾਲੇ ਕਰ ਦਿੱਤਾ ਗਿਆ ਸੀ। ਇਹ ਸਹੀ ਸਿਧਾਂਤ ਤੋਂ ਭਟਕਣ ਵਿਰੁੱਧ ਚੇਤਾਵਨੀ ਵਜੋਂ ਕੰਮ ਕਰਦਾ ਹੈ।</w:t>
      </w:r>
    </w:p>
    <w:p w14:paraId="38229048" w14:textId="77777777" w:rsidR="000F7377" w:rsidRDefault="000F7377"/>
    <w:p w14:paraId="2105FA24" w14:textId="77777777" w:rsidR="000F7377" w:rsidRDefault="000F7377">
      <w:r xmlns:w="http://schemas.openxmlformats.org/wordprocessingml/2006/main">
        <w:t xml:space="preserve">ਸਾਰੰਸ਼ ਵਿੱਚ,</w:t>
      </w:r>
    </w:p>
    <w:p w14:paraId="7D5A04B3" w14:textId="77777777" w:rsidR="000F7377" w:rsidRDefault="000F7377">
      <w:r xmlns:w="http://schemas.openxmlformats.org/wordprocessingml/2006/main">
        <w:t xml:space="preserve">ਅਧਿਆਇ 1 ਤਿਮੋਥੀ ਝੂਠੀਆਂ ਸਿੱਖਿਆਵਾਂ ਨੂੰ ਸੰਬੋਧਿਤ ਕਰਨ, ਸਹੀ ਸਿਧਾਂਤ 'ਤੇ ਜ਼ੋਰ ਦੇਣ, ਅਤੇ ਪਰਮੇਸ਼ੁਰ ਦੀ ਕਿਰਪਾ 'ਤੇ ਵਿਚਾਰ ਕਰਨ 'ਤੇ ਕੇਂਦ੍ਰਤ ਕਰਦਾ ਹੈ।</w:t>
      </w:r>
    </w:p>
    <w:p w14:paraId="01734E21" w14:textId="77777777" w:rsidR="000F7377" w:rsidRDefault="000F7377">
      <w:r xmlns:w="http://schemas.openxmlformats.org/wordprocessingml/2006/main">
        <w:t xml:space="preserve">ਪੌਲੁਸ ਨੇ ਤਿਮੋਥਿਉਸ ਨੂੰ ਅਫ਼ਸੁਸ ਵਿੱਚ ਝੂਠੀਆਂ ਸਿੱਖਿਆਵਾਂ ਫੈਲਾਉਣ ਵਾਲਿਆਂ ਦਾ ਸਾਹਮਣਾ ਕਰਨ ਦੀ ਤਾਕੀਦ ਕੀਤੀ ਜਦੋਂ ਕਿ ਪਵਿੱਤਰਤਾ, ਜ਼ਮੀਰ ਅਤੇ ਵਿਸ਼ਵਾਸ ਵਿੱਚ ਜੜ੍ਹਾਂ ਵਾਲੇ ਪਿਆਰ ਦੀ ਮਹੱਤਤਾ ਨੂੰ ਉਜਾਗਰ ਕੀਤਾ ਗਿਆ।</w:t>
      </w:r>
    </w:p>
    <w:p w14:paraId="3F88E848" w14:textId="77777777" w:rsidR="000F7377" w:rsidRDefault="000F7377"/>
    <w:p w14:paraId="0243F704" w14:textId="77777777" w:rsidR="000F7377" w:rsidRDefault="000F7377">
      <w:r xmlns:w="http://schemas.openxmlformats.org/wordprocessingml/2006/main">
        <w:t xml:space="preserve">ਉਹ ਆਪਣੇ ਖੁਦ ਦੇ ਪਰਿਵਰਤਨ ਨੂੰ ਪਰਮੇਸ਼ੁਰ ਦੀ ਕਿਰਪਾ ਦੀ ਇੱਕ ਉਦਾਹਰਣ ਵਜੋਂ ਸਾਂਝਾ ਕਰਦਾ ਹੈ, ਪਾਪੀਆਂ ਨੂੰ ਬਚਾਉਣ ਲਈ ਮਸੀਹ ਦੇ ਉਦੇਸ਼ 'ਤੇ ਜ਼ੋਰ ਦਿੰਦਾ ਹੈ। ਪੌਲੁਸ ਨੇ ਤਿਮੋਥਿਉਸ ਨੂੰ ਨਿਹਚਾ ਅਤੇ ਚੰਗੀ ਜ਼ਮੀਰ ਨੂੰ ਮਜ਼ਬੂਤੀ ਨਾਲ ਫੜੀ ਰੱਖਣ ਲਈ ਕਿਹਾ, ਸਹੀ ਸਿਧਾਂਤ ਤੋਂ ਭਟਕਣ ਦੇ ਵਿਰੁੱਧ ਚੇਤਾਵਨੀ ਦਿੱਤੀ।</w:t>
      </w:r>
    </w:p>
    <w:p w14:paraId="0467FFC4" w14:textId="77777777" w:rsidR="000F7377" w:rsidRDefault="000F7377"/>
    <w:p w14:paraId="24CBB53C" w14:textId="77777777" w:rsidR="000F7377" w:rsidRDefault="000F7377">
      <w:r xmlns:w="http://schemas.openxmlformats.org/wordprocessingml/2006/main">
        <w:t xml:space="preserve">ਅਧਿਆਇ ਉਹਨਾਂ ਵਿਅਕਤੀਆਂ ਬਾਰੇ ਇੱਕ ਸਾਵਧਾਨੀ ਨੋਟ ਦੇ ਨਾਲ ਸਮਾਪਤ ਹੁੰਦਾ ਹੈ ਜਿਨ੍ਹਾਂ ਨੇ ਆਪਣੇ ਵਿਸ਼ਵਾਸ ਨੂੰ ਤਬਾਹ ਕਰ ਦਿੱਤਾ ਹੈ ਅਤੇ ਅਨੁਸ਼ਾਸਿਤ ਸਨ। ਇਹ ਅਧਿਆਇ ਝੂਠੀ ਸਿੱਖਿਆ ਦਾ ਮੁਕਾਬਲਾ ਕਰਨ, ਪ੍ਰਮਾਤਮਾ ਦੀ ਕਿਰਪਾ ਨੂੰ ਅਪਣਾਉਣ, ਅਤੇ ਪ੍ਰਭਾਵਸ਼ਾਲੀ ਸੇਵਕਾਈ ਲਈ ਠੋਸ ਸਿਧਾਂਤ ਵਿੱਚ ਦ੍ਰਿੜ੍ਹ ਰਹਿਣ ਦੇ ਮਹੱਤਵ ਨੂੰ ਉਜਾਗਰ ਕਰਦਾ ਹੈ।</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ਤਿਮੋਥਿਉਸ 1:1 ਪੌਲੁਸ, ਸਾਡੇ ਮੁਕਤੀਦਾਤਾ ਪਰਮੇਸ਼ੁਰ ਅਤੇ ਪ੍ਰਭੂ ਯਿਸੂ ਮਸੀਹ ਦੇ ਹੁਕਮ ਦੁਆਰਾ ਯਿਸੂ ਮਸੀਹ ਦਾ ਰਸੂਲ, ਜੋ ਸਾਡੀ ਉਮੀਦ ਹੈ;</w:t>
      </w:r>
    </w:p>
    <w:p w14:paraId="079C78F0" w14:textId="77777777" w:rsidR="000F7377" w:rsidRDefault="000F7377"/>
    <w:p w14:paraId="18D847FC" w14:textId="77777777" w:rsidR="000F7377" w:rsidRDefault="000F7377">
      <w:r xmlns:w="http://schemas.openxmlformats.org/wordprocessingml/2006/main">
        <w:t xml:space="preserve">ਪੌਲੁਸ ਨੇ ਤਿਮੋਥਿਉਸ ਨੂੰ ਯਾਦ ਕਰਾਇਆ ਕਿ ਪਰਮੇਸ਼ੁਰ ਸਾਡਾ ਮੁਕਤੀਦਾਤਾ ਹੈ ਅਤੇ ਪ੍ਰਭੂ ਯਿਸੂ ਮਸੀਹ ਸਾਡੀ ਉਮੀਦ ਹੈ।</w:t>
      </w:r>
    </w:p>
    <w:p w14:paraId="3C4E5C40" w14:textId="77777777" w:rsidR="000F7377" w:rsidRDefault="000F7377"/>
    <w:p w14:paraId="2535C497" w14:textId="77777777" w:rsidR="000F7377" w:rsidRDefault="000F7377">
      <w:r xmlns:w="http://schemas.openxmlformats.org/wordprocessingml/2006/main">
        <w:t xml:space="preserve">1: ਅਸੀਂ ਮੁਸੀਬਤ ਦੇ ਸਮੇਂ ਵੀ ਯਿਸੂ ਮਸੀਹ ਵਿੱਚ ਉਮੀਦ ਪਾ ਸਕਦੇ ਹਾਂ।</w:t>
      </w:r>
    </w:p>
    <w:p w14:paraId="1AC39752" w14:textId="77777777" w:rsidR="000F7377" w:rsidRDefault="000F7377"/>
    <w:p w14:paraId="5C90DCAF" w14:textId="77777777" w:rsidR="000F7377" w:rsidRDefault="000F7377">
      <w:r xmlns:w="http://schemas.openxmlformats.org/wordprocessingml/2006/main">
        <w:t xml:space="preserve">2: ਸਾਨੂੰ ਹਮੇਸ਼ਾ ਯਾਦ ਰੱਖਣਾ ਚਾਹੀਦਾ ਹੈ ਕਿ ਪਰਮੇਸ਼ੁਰ ਸਾਡਾ ਮੁਕਤੀਦਾਤਾ ਅਤੇ ਰਖਵਾਲਾ ਹੈ।</w:t>
      </w:r>
    </w:p>
    <w:p w14:paraId="3C6F12BF" w14:textId="77777777" w:rsidR="000F7377" w:rsidRDefault="000F7377"/>
    <w:p w14:paraId="0C2EF5D1" w14:textId="77777777" w:rsidR="000F7377" w:rsidRDefault="000F7377">
      <w:r xmlns:w="http://schemas.openxmlformats.org/wordprocessingml/2006/main">
        <w:t xml:space="preserve">1: ਯਸਾਯਾਹ 40:31 - “ਪਰ ਜਿਹੜੇ ਲੋਕ ਪ੍ਰਭੂ ਵਿੱਚ ਆਸ ਰੱਖਦੇ ਹਨ ਉਹ ਆਪਣੀ ਤਾਕਤ ਨੂੰ ਨਵਾਂ ਕਰਨਗੇ। ਉਹ ਉਕਾਬ ਵਾਂਗ ਖੰਭਾਂ ਉੱਤੇ ਉੱਡਣਗੇ </w:t>
      </w:r>
      <w:r xmlns:w="http://schemas.openxmlformats.org/wordprocessingml/2006/main">
        <w:lastRenderedPageBreak xmlns:w="http://schemas.openxmlformats.org/wordprocessingml/2006/main"/>
      </w:r>
      <w:r xmlns:w="http://schemas.openxmlformats.org/wordprocessingml/2006/main">
        <w:t xml:space="preserve">; ਉਹ ਭੱਜਣਗੇ ਅਤੇ ਥੱਕਣਗੇ ਨਹੀਂ, ਉਹ ਤੁਰਨਗੇ ਅਤੇ ਬੇਹੋਸ਼ ਨਹੀਂ ਹੋਣਗੇ।”</w:t>
      </w:r>
    </w:p>
    <w:p w14:paraId="009910E5" w14:textId="77777777" w:rsidR="000F7377" w:rsidRDefault="000F7377"/>
    <w:p w14:paraId="0B29DCFD" w14:textId="77777777" w:rsidR="000F7377" w:rsidRDefault="000F7377">
      <w:r xmlns:w="http://schemas.openxmlformats.org/wordprocessingml/2006/main">
        <w:t xml:space="preserve">2: ਟਾਈਟਸ 2:13 - "ਜਦੋਂ ਕਿ ਅਸੀਂ ਮੁਬਾਰਕ ਉਮੀਦ ਦੀ ਉਡੀਕ ਕਰਦੇ ਹਾਂ - ਸਾਡੇ ਮਹਾਨ ਪਰਮੇਸ਼ੁਰ ਅਤੇ ਮੁਕਤੀਦਾਤਾ, ਯਿਸੂ ਮਸੀਹ ਦੀ ਮਹਿਮਾ ਦੇ ਪ੍ਰਗਟ ਹੋਣ ਦੀ।"</w:t>
      </w:r>
    </w:p>
    <w:p w14:paraId="600F8770" w14:textId="77777777" w:rsidR="000F7377" w:rsidRDefault="000F7377"/>
    <w:p w14:paraId="4ECBBB80" w14:textId="77777777" w:rsidR="000F7377" w:rsidRDefault="000F7377">
      <w:r xmlns:w="http://schemas.openxmlformats.org/wordprocessingml/2006/main">
        <w:t xml:space="preserve">1 ਤਿਮੋਥਿਉਸ 1:2 ਤਿਮੋਥਿਉਸ ਨੂੰ, ਵਿਸ਼ਵਾਸ ਵਿੱਚ ਮੇਰਾ ਆਪਣਾ ਪੁੱਤਰ: ਸਾਡੇ ਪਿਤਾ ਪਰਮੇਸ਼ੁਰ ਅਤੇ ਸਾਡੇ ਪ੍ਰਭੂ ਯਿਸੂ ਮਸੀਹ ਵੱਲੋਂ ਕਿਰਪਾ, ਦਇਆ ਅਤੇ ਸ਼ਾਂਤੀ।</w:t>
      </w:r>
    </w:p>
    <w:p w14:paraId="78E4FD8E" w14:textId="77777777" w:rsidR="000F7377" w:rsidRDefault="000F7377"/>
    <w:p w14:paraId="03E02B8C" w14:textId="77777777" w:rsidR="000F7377" w:rsidRDefault="000F7377">
      <w:r xmlns:w="http://schemas.openxmlformats.org/wordprocessingml/2006/main">
        <w:t xml:space="preserve">ਇਹ ਹਵਾਲਾ ਤਿਮੋਥਿਉਸ ਨੂੰ ਪਰਮੇਸ਼ੁਰ ਪਿਤਾ ਅਤੇ ਯਿਸੂ ਮਸੀਹ ਤੋਂ ਕਿਰਪਾ, ਦਇਆ ਅਤੇ ਸ਼ਾਂਤੀ ਦੀ ਮੰਗ ਕਰਨ ਲਈ ਉਤਸ਼ਾਹਿਤ ਕਰਦਾ ਹੈ।</w:t>
      </w:r>
    </w:p>
    <w:p w14:paraId="49F3502F" w14:textId="77777777" w:rsidR="000F7377" w:rsidRDefault="000F7377"/>
    <w:p w14:paraId="1657E901" w14:textId="77777777" w:rsidR="000F7377" w:rsidRDefault="000F7377">
      <w:r xmlns:w="http://schemas.openxmlformats.org/wordprocessingml/2006/main">
        <w:t xml:space="preserve">1. ਪਰਮੇਸ਼ੁਰ ਦੀ ਅਦਭੁਤ ਕਿਰਪਾ - ਕਿਰਪਾ ਦੀ ਸ਼ਕਤੀ ਦੀ ਪੜਚੋਲ ਕਰਨਾ ਅਤੇ ਇਹ ਸਾਡੇ ਜੀਵਨ ਵਿੱਚ ਸ਼ਾਂਤੀ ਕਿਵੇਂ ਲਿਆਉਂਦਾ ਹੈ।</w:t>
      </w:r>
    </w:p>
    <w:p w14:paraId="45927B3E" w14:textId="77777777" w:rsidR="000F7377" w:rsidRDefault="000F7377"/>
    <w:p w14:paraId="1F8ED5FD" w14:textId="77777777" w:rsidR="000F7377" w:rsidRDefault="000F7377">
      <w:r xmlns:w="http://schemas.openxmlformats.org/wordprocessingml/2006/main">
        <w:t xml:space="preserve">2. ਦਇਆ ਨਿਰਣੇ ਉੱਤੇ ਜਿੱਤ ਪ੍ਰਾਪਤ ਕਰਦੀ ਹੈ - ਇਹ ਦੇਖਦੇ ਹੋਏ ਕਿ ਕਿਵੇਂ ਦਇਆ ਪਰਮੇਸ਼ੁਰ ਦੇ ਪਿਆਰ ਦਾ ਅੰਤਮ ਪ੍ਰਦਰਸ਼ਨ ਹੈ।</w:t>
      </w:r>
    </w:p>
    <w:p w14:paraId="45B403EE" w14:textId="77777777" w:rsidR="000F7377" w:rsidRDefault="000F7377"/>
    <w:p w14:paraId="2607A412" w14:textId="77777777" w:rsidR="000F7377" w:rsidRDefault="000F7377">
      <w:r xmlns:w="http://schemas.openxmlformats.org/wordprocessingml/2006/main">
        <w:t xml:space="preserve">1. ਕੁਲੁੱਸੀਆਂ 3:12-15 - ਦਇਆ ਅਤੇ ਕਿਰਪਾ ਦੇ ਗੁਣਾਂ ਨੂੰ ਕਿਵੇਂ ਪਹਿਨਣਾ ਹੈ ਦੀ ਪੜਚੋਲ ਕਰਨਾ।</w:t>
      </w:r>
    </w:p>
    <w:p w14:paraId="0E2DFB84" w14:textId="77777777" w:rsidR="000F7377" w:rsidRDefault="000F7377"/>
    <w:p w14:paraId="1516BA8B" w14:textId="77777777" w:rsidR="000F7377" w:rsidRDefault="000F7377">
      <w:r xmlns:w="http://schemas.openxmlformats.org/wordprocessingml/2006/main">
        <w:t xml:space="preserve">2. ਰੋਮੀਆਂ 5:1-5 - ਜਾਂਚ ਕਰਨਾ ਕਿ ਕਿਵੇਂ ਯਿਸੂ ਮਸੀਹ ਦੁਆਰਾ ਕਿਰਪਾ ਅਤੇ ਸ਼ਾਂਤੀ ਮਿਲਦੀ ਹੈ।</w:t>
      </w:r>
    </w:p>
    <w:p w14:paraId="23FF13D4" w14:textId="77777777" w:rsidR="000F7377" w:rsidRDefault="000F7377"/>
    <w:p w14:paraId="0BA881BD" w14:textId="77777777" w:rsidR="000F7377" w:rsidRDefault="000F7377">
      <w:r xmlns:w="http://schemas.openxmlformats.org/wordprocessingml/2006/main">
        <w:t xml:space="preserve">1 ਤਿਮੋਥਿਉਸ 1:3 ਜਦੋਂ ਮੈਂ ਮਕਦੂਨਿਯਾ ਵਿੱਚ ਗਿਆ ਤਾਂ ਮੈਂ ਤੈਨੂੰ ਅਫ਼ਸੁਸ ਵਿੱਚ ਠਹਿਰਨ ਲਈ ਬੇਨਤੀ ਕੀਤੀ ਤਾਂ ਜੋ ਤੂੰ ਕਈਆਂ ਨੂੰ ਦੋਸ਼ ਦੇਵੇਂ ਕਿ ਉਹ ਕੋਈ ਹੋਰ ਉਪਦੇਸ਼ ਨਾ ਸਿਖਾਉਣ।</w:t>
      </w:r>
    </w:p>
    <w:p w14:paraId="5A85DB58" w14:textId="77777777" w:rsidR="000F7377" w:rsidRDefault="000F7377"/>
    <w:p w14:paraId="5C3C94D6" w14:textId="77777777" w:rsidR="000F7377" w:rsidRDefault="000F7377">
      <w:r xmlns:w="http://schemas.openxmlformats.org/wordprocessingml/2006/main">
        <w:t xml:space="preserve">ਪੌਲੁਸ ਨੇ ਤਿਮੋਥਿਉਸ ਨੂੰ ਅਫ਼ਸੁਸ ਵਿੱਚ ਰਹਿਣ ਅਤੇ ਇਹ ਯਕੀਨੀ ਬਣਾਉਣ ਲਈ ਕਿਹਾ ਕਿ ਕੋਈ ਹੋਰ ਸਿਧਾਂਤ ਨਹੀਂ ਸਿਖਾਏ ਗਏ ਹਨ।</w:t>
      </w:r>
    </w:p>
    <w:p w14:paraId="1B26B5BA" w14:textId="77777777" w:rsidR="000F7377" w:rsidRDefault="000F7377"/>
    <w:p w14:paraId="37166E32" w14:textId="77777777" w:rsidR="000F7377" w:rsidRDefault="000F7377">
      <w:r xmlns:w="http://schemas.openxmlformats.org/wordprocessingml/2006/main">
        <w:t xml:space="preserve">1. ਪਰਮੇਸ਼ੁਰ ਦੀਆਂ ਹਿਦਾਇਤਾਂ ਨੂੰ ਮੰਨਣਾ - 1 ਤਿਮੋਥਿਉਸ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ਵਫ਼ਾਦਾਰੀ ਅਤੇ ਲਗਨ - 1 ਤਿਮੋਥਿਉਸ 1:3</w:t>
      </w:r>
    </w:p>
    <w:p w14:paraId="303396C0" w14:textId="77777777" w:rsidR="000F7377" w:rsidRDefault="000F7377"/>
    <w:p w14:paraId="462B1C04" w14:textId="77777777" w:rsidR="000F7377" w:rsidRDefault="000F7377">
      <w:r xmlns:w="http://schemas.openxmlformats.org/wordprocessingml/2006/main">
        <w:t xml:space="preserve">1. ਕੁਲੁੱਸੀਆਂ 3:17 - ਅਤੇ ਜੋ ਵੀ ਤੁਸੀਂ ਬਚਨ ਜਾਂ ਕੰਮ ਵਿੱਚ ਕਰਦੇ ਹੋ, ਸਭ ਕੁਝ ਪ੍ਰਭੂ ਯਿਸੂ ਦੇ ਨਾਮ ਵਿੱਚ ਕਰੋ, ਉਸਦੇ ਦੁਆਰਾ ਪਰਮੇਸ਼ੁਰ ਅਤੇ ਪਿਤਾ ਦਾ ਧੰਨਵਾਦ ਕਰੋ।</w:t>
      </w:r>
    </w:p>
    <w:p w14:paraId="7EDE9E3D" w14:textId="77777777" w:rsidR="000F7377" w:rsidRDefault="000F7377"/>
    <w:p w14:paraId="3D6993BB" w14:textId="77777777" w:rsidR="000F7377" w:rsidRDefault="000F7377">
      <w:r xmlns:w="http://schemas.openxmlformats.org/wordprocessingml/2006/main">
        <w:t xml:space="preserve">2. ਇਬਰਾਨੀਆਂ 13:7 - ਉਹਨਾਂ ਨੂੰ ਯਾਦ ਰੱਖੋ ਜਿਹਨਾਂ ਦਾ ਤੁਹਾਡੇ ਉੱਤੇ ਰਾਜ ਹੈ, ਜਿਹਨਾਂ ਨੇ ਤੁਹਾਨੂੰ ਪਰਮੇਸ਼ੁਰ ਦਾ ਬਚਨ ਸੁਣਾਇਆ ਹੈ: ਉਹਨਾਂ ਦੀ ਗੱਲਬਾਤ ਦੇ ਅੰਤ ਨੂੰ ਧਿਆਨ ਵਿੱਚ ਰੱਖਦੇ ਹੋਏ, ਉਹਨਾਂ ਦੀ ਨਿਹਚਾ ਦੀ ਪਾਲਣਾ ਕਰੋ।</w:t>
      </w:r>
    </w:p>
    <w:p w14:paraId="1655334B" w14:textId="77777777" w:rsidR="000F7377" w:rsidRDefault="000F7377"/>
    <w:p w14:paraId="5D9D8D3A" w14:textId="77777777" w:rsidR="000F7377" w:rsidRDefault="000F7377">
      <w:r xmlns:w="http://schemas.openxmlformats.org/wordprocessingml/2006/main">
        <w:t xml:space="preserve">1 ਤਿਮੋਥਿਉਸ 1: 4 ਨਾ ਹੀ ਕਥਾਵਾਂ ਅਤੇ ਬੇਅੰਤ ਵੰਸ਼ਾਵਲੀ ਵੱਲ ਧਿਆਨ ਦਿਓ, ਜੋ ਸਵਾਲਾਂ ਦੀ ਸੇਵਾ ਕਰਦੇ ਹਨ, ਨਾ ਕਿ ਧਰਮੀ ਸੁਧਾਰ ਜੋ ਵਿਸ਼ਵਾਸ ਵਿੱਚ ਹੈ: ਇਸ ਤਰ੍ਹਾਂ ਕਰੋ.</w:t>
      </w:r>
    </w:p>
    <w:p w14:paraId="003FC0C4" w14:textId="77777777" w:rsidR="000F7377" w:rsidRDefault="000F7377"/>
    <w:p w14:paraId="28D2D8C0" w14:textId="77777777" w:rsidR="000F7377" w:rsidRDefault="000F7377">
      <w:r xmlns:w="http://schemas.openxmlformats.org/wordprocessingml/2006/main">
        <w:t xml:space="preserve">ਇਹ ਹਵਾਲੇ ਬੇਕਾਰ ਅਟਕਲਾਂ ਵੱਲ ਧਿਆਨ ਦੇਣ ਦੇ ਵਿਰੁੱਧ ਚੇਤਾਵਨੀ ਦਿੰਦਾ ਹੈ ਅਤੇ ਇਸ ਦੀ ਬਜਾਏ ਵਿਸ਼ਵਾਸ ਨੂੰ ਵਧਾਉਣ ਲਈ ਉਤਸ਼ਾਹਿਤ ਕਰਦਾ ਹੈ।</w:t>
      </w:r>
    </w:p>
    <w:p w14:paraId="3BD20469" w14:textId="77777777" w:rsidR="000F7377" w:rsidRDefault="000F7377"/>
    <w:p w14:paraId="02FFFD06" w14:textId="77777777" w:rsidR="000F7377" w:rsidRDefault="000F7377">
      <w:r xmlns:w="http://schemas.openxmlformats.org/wordprocessingml/2006/main">
        <w:t xml:space="preserve">1. "ਵਿਸ਼ਵਾਸ ਦੀ ਸ਼ਕਤੀ: ਅਧਿਆਤਮਿਕ ਤਾਕਤ ਦੀ ਨੀਂਹ ਬਣਾਉਣਾ"</w:t>
      </w:r>
    </w:p>
    <w:p w14:paraId="319A9098" w14:textId="77777777" w:rsidR="000F7377" w:rsidRDefault="000F7377"/>
    <w:p w14:paraId="11A9E0A7" w14:textId="77777777" w:rsidR="000F7377" w:rsidRDefault="000F7377">
      <w:r xmlns:w="http://schemas.openxmlformats.org/wordprocessingml/2006/main">
        <w:t xml:space="preserve">2. "ਕਥਾਵਾਂ ਦੀ ਵਿਅਰਥਤਾ: ਬੇਕਾਰ ਅਟਕਲਾਂ ਨੂੰ ਖਤਮ ਕਰਨਾ"</w:t>
      </w:r>
    </w:p>
    <w:p w14:paraId="3D1C3172" w14:textId="77777777" w:rsidR="000F7377" w:rsidRDefault="000F7377"/>
    <w:p w14:paraId="7DA1C6E4" w14:textId="77777777" w:rsidR="000F7377" w:rsidRDefault="000F7377">
      <w:r xmlns:w="http://schemas.openxmlformats.org/wordprocessingml/2006/main">
        <w:t xml:space="preserve">1. ਰੋਮੀਆਂ 10:17 - "ਇਸ ਲਈ ਵਿਸ਼ਵਾਸ ਸੁਣਨ ਤੋਂ ਆਉਂਦਾ ਹੈ, ਅਤੇ ਮਸੀਹ ਦੇ ਬਚਨ ਦੁਆਰਾ ਸੁਣਨਾ."</w:t>
      </w:r>
    </w:p>
    <w:p w14:paraId="425808EC" w14:textId="77777777" w:rsidR="000F7377" w:rsidRDefault="000F7377"/>
    <w:p w14:paraId="465B1562" w14:textId="77777777" w:rsidR="000F7377" w:rsidRDefault="000F7377">
      <w:r xmlns:w="http://schemas.openxmlformats.org/wordprocessingml/2006/main">
        <w:t xml:space="preserve">2. ਇਬਰਾਨੀਆਂ 11:1 - "ਹੁਣ ਵਿਸ਼ਵਾਸ ਉਨ੍ਹਾਂ ਚੀਜ਼ਾਂ ਦਾ ਭਰੋਸਾ ਹੈ ਜਿਨ੍ਹਾਂ ਦੀ ਉਮੀਦ ਕੀਤੀ ਜਾਂਦੀ ਹੈ, ਨਾ ਵੇਖੀਆਂ ਚੀਜ਼ਾਂ ਦਾ ਵਿਸ਼ਵਾਸ।"</w:t>
      </w:r>
    </w:p>
    <w:p w14:paraId="2F502DAA" w14:textId="77777777" w:rsidR="000F7377" w:rsidRDefault="000F7377"/>
    <w:p w14:paraId="31F49D2A" w14:textId="77777777" w:rsidR="000F7377" w:rsidRDefault="000F7377">
      <w:r xmlns:w="http://schemas.openxmlformats.org/wordprocessingml/2006/main">
        <w:t xml:space="preserve">1 ਤਿਮੋਥਿਉਸ 1:5 ਹੁਣ ਹੁਕਮ ਦਾ ਅੰਤ ਸ਼ੁੱਧ ਹਿਰਦੇ, ਅਤੇ ਚੰਗੀ ਜ਼ਮੀਰ ਅਤੇ ਨਿਰਪੱਖ ਵਿਸ਼ਵਾਸ ਨਾਲ ਦਾਨ ਹੈ:</w:t>
      </w:r>
    </w:p>
    <w:p w14:paraId="103E15E6" w14:textId="77777777" w:rsidR="000F7377" w:rsidRDefault="000F7377"/>
    <w:p w14:paraId="38DAD087" w14:textId="77777777" w:rsidR="000F7377" w:rsidRDefault="000F7377">
      <w:r xmlns:w="http://schemas.openxmlformats.org/wordprocessingml/2006/main">
        <w:t xml:space="preserve">ਹੁਕਮ ਇਹ ਹੈ ਕਿ ਸ਼ੁੱਧ ਦਿਲ, ਚੰਗੀ ਜ਼ਮੀਰ ਅਤੇ ਸੱਚੇ ਵਿਸ਼ਵਾਸ ਨਾਲ ਦਾਨ ਕਰੋ।</w:t>
      </w:r>
    </w:p>
    <w:p w14:paraId="3D7E98D2" w14:textId="77777777" w:rsidR="000F7377" w:rsidRDefault="000F7377"/>
    <w:p w14:paraId="3CB97898" w14:textId="77777777" w:rsidR="000F7377" w:rsidRDefault="000F7377">
      <w:r xmlns:w="http://schemas.openxmlformats.org/wordprocessingml/2006/main">
        <w:t xml:space="preserve">1. ਦੂਜਿਆਂ ਨੂੰ ਸ਼ੁੱਧ ਦਿਲ ਨਾਲ ਪਿਆਰ ਕਰਨਾ।</w:t>
      </w:r>
    </w:p>
    <w:p w14:paraId="325443EC" w14:textId="77777777" w:rsidR="000F7377" w:rsidRDefault="000F7377"/>
    <w:p w14:paraId="65BE935E" w14:textId="77777777" w:rsidR="000F7377" w:rsidRDefault="000F7377">
      <w:r xmlns:w="http://schemas.openxmlformats.org/wordprocessingml/2006/main">
        <w:t xml:space="preserve">2. ਚੰਗੀ ਜ਼ਮੀਰ ਦੀ ਮਹੱਤਤਾ।</w:t>
      </w:r>
    </w:p>
    <w:p w14:paraId="5B2866CC" w14:textId="77777777" w:rsidR="000F7377" w:rsidRDefault="000F7377"/>
    <w:p w14:paraId="37FC7E4C" w14:textId="77777777" w:rsidR="000F7377" w:rsidRDefault="000F7377">
      <w:r xmlns:w="http://schemas.openxmlformats.org/wordprocessingml/2006/main">
        <w:t xml:space="preserve">1. 1 ਯੂਹੰਨਾ 4:7-8 - ਪਿਆਰੇ, ਆਓ ਆਪਾਂ ਇੱਕ ਦੂਜੇ ਨੂੰ ਪਿਆਰ ਕਰੀਏ: ਕਿਉਂਕਿ ਪਿਆਰ ਪਰਮੇਸ਼ੁਰ ਦਾ ਹੈ; ਅਤੇ ਹਰ ਕੋਈ ਜਿਹੜਾ ਪਿਆਰ ਕਰਦਾ ਹੈ ਪਰਮੇਸ਼ੁਰ ਤੋਂ ਪੈਦਾ ਹੋਇਆ ਹੈ ਅਤੇ ਪਰਮੇਸ਼ੁਰ ਨੂੰ ਜਾਣਦਾ ਹੈ। ਜਿਹੜਾ ਵਿਅਕਤੀ ਪਿਆਰ ਨਹੀਂ ਕਰਦਾ ਉਹ ਪਰਮੇਸ਼ੁਰ ਨੂੰ ਨਹੀਂ ਜਾਣਦਾ। ਕਿਉਂਕਿ ਪਰਮੇਸ਼ੁਰ ਪਿਆਰ ਹੈ।</w:t>
      </w:r>
    </w:p>
    <w:p w14:paraId="6C85E972" w14:textId="77777777" w:rsidR="000F7377" w:rsidRDefault="000F7377"/>
    <w:p w14:paraId="6859B153" w14:textId="77777777" w:rsidR="000F7377" w:rsidRDefault="000F7377">
      <w:r xmlns:w="http://schemas.openxmlformats.org/wordprocessingml/2006/main">
        <w:t xml:space="preserve">2. ਰੋਮੀਆਂ 12:9-10 - ਪਿਆਰ ਨੂੰ ਭੇਦ-ਭਾਵ ਤੋਂ ਬਿਨਾਂ ਰਹਿਣ ਦਿਓ। ਬੁਰਾਈ ਨੂੰ ਨਫ਼ਰਤ ਕਰੋ; ਜੋ ਚੰਗਾ ਹੈ ਉਸ ਨਾਲ ਜੁੜੇ ਰਹੋ। ਭਾਈਚਾਰਕ ਪਿਆਰ ਨਾਲ ਇੱਕ ਦੂਜੇ ਨਾਲ ਪਿਆਰ ਨਾਲ ਪਿਆਰ ਕਰੋ; ਸਨਮਾਨ ਵਿੱਚ ਇੱਕ ਦੂਜੇ ਨੂੰ ਤਰਜੀਹ.</w:t>
      </w:r>
    </w:p>
    <w:p w14:paraId="53F4A12E" w14:textId="77777777" w:rsidR="000F7377" w:rsidRDefault="000F7377"/>
    <w:p w14:paraId="6AD84E5B" w14:textId="77777777" w:rsidR="000F7377" w:rsidRDefault="000F7377">
      <w:r xmlns:w="http://schemas.openxmlformats.org/wordprocessingml/2006/main">
        <w:t xml:space="preserve">1 ਤਿਮੋਥਿਉਸ 1:6 ਜਿਸ ਤੋਂ ਕੁਝ ਭਟਕ ਕੇ ਵਿਅਰਥ ਲੜਾਈ ਵੱਲ ਮੁੜ ਗਏ ਹਨ;</w:t>
      </w:r>
    </w:p>
    <w:p w14:paraId="0742E170" w14:textId="77777777" w:rsidR="000F7377" w:rsidRDefault="000F7377"/>
    <w:p w14:paraId="2BCF3A37" w14:textId="77777777" w:rsidR="000F7377" w:rsidRDefault="000F7377">
      <w:r xmlns:w="http://schemas.openxmlformats.org/wordprocessingml/2006/main">
        <w:t xml:space="preserve">ਕੁਝ ਲੋਕ ਖੁਸ਼ਖਬਰੀ ਤੋਂ ਭਟਕ ਗਏ ਹਨ ਅਤੇ ਬੇਕਾਰ ਬਹਿਸਾਂ 'ਤੇ ਕੇਂਦ੍ਰਿਤ ਹਨ।</w:t>
      </w:r>
    </w:p>
    <w:p w14:paraId="47F9101E" w14:textId="77777777" w:rsidR="000F7377" w:rsidRDefault="000F7377"/>
    <w:p w14:paraId="38EC3B52" w14:textId="77777777" w:rsidR="000F7377" w:rsidRDefault="000F7377">
      <w:r xmlns:w="http://schemas.openxmlformats.org/wordprocessingml/2006/main">
        <w:t xml:space="preserve">1. "ਕੋਰਸ ਵਿੱਚ ਰਹਿਣਾ: ਇੰਜੀਲ ਲਈ ਸੱਚਾ ਰਹਿਣਾ"</w:t>
      </w:r>
    </w:p>
    <w:p w14:paraId="59AC8C42" w14:textId="77777777" w:rsidR="000F7377" w:rsidRDefault="000F7377"/>
    <w:p w14:paraId="4B8DA727" w14:textId="77777777" w:rsidR="000F7377" w:rsidRDefault="000F7377">
      <w:r xmlns:w="http://schemas.openxmlformats.org/wordprocessingml/2006/main">
        <w:t xml:space="preserve">2. "ਸ਼ਬਦਾਂ ਦੀ ਤਾਕਤ: ਸਾਡੇ ਸ਼ਬਦਾਂ ਨੂੰ ਧਿਆਨ ਨਾਲ ਚੁਣਨਾ"</w:t>
      </w:r>
    </w:p>
    <w:p w14:paraId="14526195" w14:textId="77777777" w:rsidR="000F7377" w:rsidRDefault="000F7377"/>
    <w:p w14:paraId="37763F83" w14:textId="77777777" w:rsidR="000F7377" w:rsidRDefault="000F7377">
      <w:r xmlns:w="http://schemas.openxmlformats.org/wordprocessingml/2006/main">
        <w:t xml:space="preserve">1. ਯਾਕੂਬ 3:17 - ਪਰ ਜੋ ਬੁੱਧ ਉੱਪਰੋਂ ਹੈ ਉਹ ਪਹਿਲਾਂ ਸ਼ੁੱਧ, ਫਿਰ ਸ਼ਾਂਤੀਪੂਰਨ, ਕੋਮਲ, ਉਪਜ ਕਰਨ ਲਈ ਤਿਆਰ, ਦਇਆ ਅਤੇ ਚੰਗੇ ਫਲਾਂ ਨਾਲ ਭਰਪੂਰ, ਪੱਖਪਾਤ ਤੋਂ ਬਿਨਾਂ ਅਤੇ ਪਖੰਡ ਤੋਂ ਬਿਨਾਂ ਹੈ।</w:t>
      </w:r>
    </w:p>
    <w:p w14:paraId="4E6F48C6" w14:textId="77777777" w:rsidR="000F7377" w:rsidRDefault="000F7377"/>
    <w:p w14:paraId="1E47B903" w14:textId="77777777" w:rsidR="000F7377" w:rsidRDefault="000F7377">
      <w:r xmlns:w="http://schemas.openxmlformats.org/wordprocessingml/2006/main">
        <w:t xml:space="preserve">2. ਕੁਲੁੱਸੀਆਂ 3:15-17 - ਅਤੇ ਪਰਮੇਸ਼ੁਰ ਦੀ ਸ਼ਾਂਤੀ ਤੁਹਾਡੇ ਦਿਲਾਂ ਵਿੱਚ ਰਾਜ ਕਰੇ, ਜਿਸ ਲਈ ਤੁਹਾਨੂੰ ਇੱਕ ਸਰੀਰ ਵਿੱਚ ਬੁਲਾਇਆ ਗਿਆ ਸੀ; ਅਤੇ ਧੰਨਵਾਦੀ ਹੋਵੋ। ਮਸੀਹ ਦੇ ਬਚਨ ਨੂੰ ਤੁਹਾਡੇ ਵਿੱਚ ਸਾਰੀ ਬੁੱਧੀ ਨਾਲ ਭਰਪੂਰ ਰਹਿਣ ਦਿਓ, ਇੱਕ ਦੂਜੇ ਨੂੰ ਜ਼ਬੂਰਾਂ ਅਤੇ ਭਜਨਾਂ ਅਤੇ ਅਧਿਆਤਮਿਕ ਗੀਤਾਂ ਵਿੱਚ ਉਪਦੇਸ਼ ਅਤੇ ਨਸੀਹਤ ਦਿੰਦੇ ਹੋਏ, ਤੁਹਾਡੇ ਦਿਲਾਂ ਵਿੱਚ ਪ੍ਰਭੂ ਲਈ ਕਿਰਪਾ ਨਾਲ ਗਾਓ। ਅਤੇ ਜੋ ਵੀ ਤੁਸੀਂ ਬਚਨ ਜਾਂ ਕੰਮ ਵਿੱਚ ਕਰਦੇ ਹੋ, ਸਭ ਕੁਝ ਪ੍ਰਭੂ ਯਿਸੂ ਦੇ ਨਾਮ ਵਿੱਚ ਕਰੋ, ਉਸਦੇ ਰਾਹੀਂ ਪਿਤਾ ਪਰਮੇਸ਼ੁਰ ਦਾ ਧੰਨਵਾਦ ਕਰੋ।</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ਤਿਮੋਥਿਉਸ 1:7 ਨੇਮ ਦੇ ਉਪਦੇਸ਼ਕ ਬਣਨ ਦੀ ਇੱਛਾ; ਨਾ ਤਾਂ ਸਮਝਣਾ ਕਿ ਉਹ ਕੀ ਕਹਿੰਦੇ ਹਨ, ਅਤੇ ਨਾ ਹੀ ਉਹ ਕਿਸ ਦੀ ਪੁਸ਼ਟੀ ਕਰਦੇ ਹਨ।</w:t>
      </w:r>
    </w:p>
    <w:p w14:paraId="516B86DD" w14:textId="77777777" w:rsidR="000F7377" w:rsidRDefault="000F7377"/>
    <w:p w14:paraId="2521A0E2" w14:textId="77777777" w:rsidR="000F7377" w:rsidRDefault="000F7377">
      <w:r xmlns:w="http://schemas.openxmlformats.org/wordprocessingml/2006/main">
        <w:t xml:space="preserve">ਕੁਝ ਲੋਕ ਬਿਵਸਥਾ ਦੇ ਉਪਦੇਸ਼ਕ ਬਣਨਾ ਚਾਹੁੰਦੇ ਹਨ, ਪਰ ਇਹ ਨਹੀਂ ਸਮਝਦੇ ਕਿ ਉਹ ਕੀ ਕਹਿ ਰਹੇ ਹਨ ਜਾਂ ਪੁਸ਼ਟੀ ਕਰ ਰਹੇ ਹਨ।</w:t>
      </w:r>
    </w:p>
    <w:p w14:paraId="1625B45A" w14:textId="77777777" w:rsidR="000F7377" w:rsidRDefault="000F7377"/>
    <w:p w14:paraId="3F84A7A7" w14:textId="77777777" w:rsidR="000F7377" w:rsidRDefault="000F7377">
      <w:r xmlns:w="http://schemas.openxmlformats.org/wordprocessingml/2006/main">
        <w:t xml:space="preserve">1. ਜੋ ਤੁਸੀਂ ਨਹੀਂ ਸਮਝਦੇ ਉਸ ਦਾ ਪਿੱਛਾ ਨਾ ਕਰੋ</w:t>
      </w:r>
    </w:p>
    <w:p w14:paraId="5F208C08" w14:textId="77777777" w:rsidR="000F7377" w:rsidRDefault="000F7377"/>
    <w:p w14:paraId="7EA8EAFD" w14:textId="77777777" w:rsidR="000F7377" w:rsidRDefault="000F7377">
      <w:r xmlns:w="http://schemas.openxmlformats.org/wordprocessingml/2006/main">
        <w:t xml:space="preserve">2. ਝੂਠੀਆਂ ਸਿੱਖਿਆਵਾਂ ਦਾ ਮਨੋਰੰਜਨ ਨਾ ਕਰੋ</w:t>
      </w:r>
    </w:p>
    <w:p w14:paraId="314BF52E" w14:textId="77777777" w:rsidR="000F7377" w:rsidRDefault="000F7377"/>
    <w:p w14:paraId="4A09B68F" w14:textId="77777777" w:rsidR="000F7377" w:rsidRDefault="000F7377">
      <w:r xmlns:w="http://schemas.openxmlformats.org/wordprocessingml/2006/main">
        <w:t xml:space="preserve">1. ਕਹਾਉਤਾਂ 3:5-7 - ਆਪਣੇ ਪੂਰੇ ਦਿਲ ਨਾਲ ਪ੍ਰਭੂ ਵਿੱਚ ਭਰੋਸਾ ਰੱਖੋ ਅਤੇ ਆਪਣੀ ਸਮਝ ਉੱਤੇ ਭਰੋਸਾ ਨਾ ਕਰੋ।</w:t>
      </w:r>
    </w:p>
    <w:p w14:paraId="71AD6569" w14:textId="77777777" w:rsidR="000F7377" w:rsidRDefault="000F7377"/>
    <w:p w14:paraId="241868B4" w14:textId="77777777" w:rsidR="000F7377" w:rsidRDefault="000F7377">
      <w:r xmlns:w="http://schemas.openxmlformats.org/wordprocessingml/2006/main">
        <w:t xml:space="preserve">2. ਯਸਾਯਾਹ 5:20 - ਹਾਇ ਉਨ੍ਹਾਂ ਉੱਤੇ ਜੋ ਬੁਰਿਆਈ ਨੂੰ ਚੰਗਾ ਅਤੇ ਚੰਗੇ ਨੂੰ ਬੁਰਾ ਆਖਦੇ ਹਨ, ਜਿਨ੍ਹਾਂ ਨੇ ਹਨੇਰੇ ਨੂੰ ਚਾਨਣ ਅਤੇ ਚਾਨਣ ਨੂੰ ਹਨੇਰੇ ਵਿੱਚ ਰੱਖਿਆ।</w:t>
      </w:r>
    </w:p>
    <w:p w14:paraId="57758919" w14:textId="77777777" w:rsidR="000F7377" w:rsidRDefault="000F7377"/>
    <w:p w14:paraId="53195767" w14:textId="77777777" w:rsidR="000F7377" w:rsidRDefault="000F7377">
      <w:r xmlns:w="http://schemas.openxmlformats.org/wordprocessingml/2006/main">
        <w:t xml:space="preserve">1 ਤਿਮੋਥਿਉਸ 1:8 ਪਰ ਅਸੀਂ ਜਾਣਦੇ ਹਾਂ ਕਿ ਸ਼ਰ੍ਹਾ ਚੰਗੀ ਹੈ, ਜੇਕਰ ਕੋਈ ਵਿਅਕਤੀ ਇਸਨੂੰ ਕਨੂੰਨੀ ਢੰਗ ਨਾਲ ਵਰਤਦਾ ਹੈ;</w:t>
      </w:r>
    </w:p>
    <w:p w14:paraId="0E3AE3A9" w14:textId="77777777" w:rsidR="000F7377" w:rsidRDefault="000F7377"/>
    <w:p w14:paraId="043C8AB0" w14:textId="77777777" w:rsidR="000F7377" w:rsidRDefault="000F7377">
      <w:r xmlns:w="http://schemas.openxmlformats.org/wordprocessingml/2006/main">
        <w:t xml:space="preserve">ਕਾਨੂੰਨ ਉਦੋਂ ਚੰਗਾ ਹੁੰਦਾ ਹੈ ਜਦੋਂ ਸਹੀ ਢੰਗ ਨਾਲ ਵਰਤਿਆ ਜਾਂਦਾ ਹੈ।</w:t>
      </w:r>
    </w:p>
    <w:p w14:paraId="21A12F92" w14:textId="77777777" w:rsidR="000F7377" w:rsidRDefault="000F7377"/>
    <w:p w14:paraId="3FAABF44" w14:textId="77777777" w:rsidR="000F7377" w:rsidRDefault="000F7377">
      <w:r xmlns:w="http://schemas.openxmlformats.org/wordprocessingml/2006/main">
        <w:t xml:space="preserve">1. "ਕਾਨੂੰਨੀ ਢੰਗ ਨਾਲ ਰਹਿਣਾ: ਕਾਨੂੰਨ ਦੀ ਪਾਲਣਾ ਕਰਨ ਵਿਚ ਭਲਾਈ"</w:t>
      </w:r>
    </w:p>
    <w:p w14:paraId="14787BA2" w14:textId="77777777" w:rsidR="000F7377" w:rsidRDefault="000F7377"/>
    <w:p w14:paraId="6D2BA6DA" w14:textId="77777777" w:rsidR="000F7377" w:rsidRDefault="000F7377">
      <w:r xmlns:w="http://schemas.openxmlformats.org/wordprocessingml/2006/main">
        <w:t xml:space="preserve">2. "ਚੰਗੇ ਲਈ ਕਾਨੂੰਨ ਦੀ ਵਰਤੋਂ ਕਰਨਾ: ਕਿਵੇਂ ਧਾਰਮਿਕਤਾ ਅੰਦਰੋਂ ਆਉਂਦੀ ਹੈ"</w:t>
      </w:r>
    </w:p>
    <w:p w14:paraId="3EACF175" w14:textId="77777777" w:rsidR="000F7377" w:rsidRDefault="000F7377"/>
    <w:p w14:paraId="0BB7DD83" w14:textId="77777777" w:rsidR="000F7377" w:rsidRDefault="000F7377">
      <w:r xmlns:w="http://schemas.openxmlformats.org/wordprocessingml/2006/main">
        <w:t xml:space="preserve">1. ਰੋਮੀਆਂ 8:4 - "ਤਾਂ ਜੋ ਸਾਡੇ ਵਿੱਚ ਬਿਵਸਥਾ ਦੀ ਧਾਰਮਿਕਤਾ ਪੂਰੀ ਹੋਵੇ, ਜੋ ਸਰੀਰ ਦੇ ਅਨੁਸਾਰ ਨਹੀਂ, ਪਰ ਆਤਮਾ ਦੇ ਅਨੁਸਾਰ ਚੱਲਦੇ ਹਨ।"</w:t>
      </w:r>
    </w:p>
    <w:p w14:paraId="27B9B36C" w14:textId="77777777" w:rsidR="000F7377" w:rsidRDefault="000F7377"/>
    <w:p w14:paraId="1A24FEFE" w14:textId="77777777" w:rsidR="000F7377" w:rsidRDefault="000F7377">
      <w:r xmlns:w="http://schemas.openxmlformats.org/wordprocessingml/2006/main">
        <w:t xml:space="preserve">2. ਮੱਤੀ 5:17-20 - "ਇਹ ਨਾ ਸੋਚੋ ਕਿ ਮੈਂ ਕਾਨੂੰਨ ਜਾਂ ਨਬੀਆਂ ਨੂੰ ਨਸ਼ਟ ਕਰਨ ਆਇਆ ਹਾਂ: ਮੈਂ </w:t>
      </w:r>
      <w:r xmlns:w="http://schemas.openxmlformats.org/wordprocessingml/2006/main">
        <w:lastRenderedPageBreak xmlns:w="http://schemas.openxmlformats.org/wordprocessingml/2006/main"/>
      </w:r>
      <w:r xmlns:w="http://schemas.openxmlformats.org/wordprocessingml/2006/main">
        <w:t xml:space="preserve">ਨਸ਼ਟ ਕਰਨ ਨਹੀਂ ਆਇਆ, ਪਰ ਪੂਰਾ ਕਰਨ ਆਇਆ ਹਾਂ, ਕਿਉਂਕਿ ਮੈਂ ਤੁਹਾਨੂੰ ਸੱਚ ਆਖਦਾ ਹਾਂ, ਜਦੋਂ ਤੱਕ ਅਕਾਸ਼ ਅਤੇ ਧਰਤੀ ਇੱਕ ਨਹੀਂ ਲੰਘਦੇ. ਕੋਈ ਵੀ ਬਿਵਸਥਾ ਜਾਂ ਇੱਕ ਸਿਰਲੇਖ ਉਦੋਂ ਤੱਕ ਬਿਵਸਥਾ ਤੋਂ ਨਹੀਂ ਹਟੇਗਾ, ਜਦੋਂ ਤੱਕ ਸਭ ਪੂਰਾ ਨਾ ਹੋ ਜਾਵੇ। ਇਸ ਲਈ ਜੋ ਕੋਈ ਇਹਨਾਂ ਸਭ ਤੋਂ ਛੋਟੇ ਹੁਕਮਾਂ ਵਿੱਚੋਂ ਇੱਕ ਨੂੰ ਤੋੜਦਾ ਹੈ, ਅਤੇ ਮਨੁੱਖਾਂ ਨੂੰ ਇਸ ਤਰ੍ਹਾਂ ਸਿਖਾਉਂਦਾ ਹੈ, ਉਹ ਸਵਰਗ ਦੇ ਰਾਜ ਵਿੱਚ ਸਭ ਤੋਂ ਛੋਟਾ ਕਿਹਾ ਜਾਵੇਗਾ: ਪਰ ਜੋ ਕੋਈ ਅਜਿਹਾ ਕਰੇਗਾ ਅਤੇ ਉਨ੍ਹਾਂ ਨੂੰ ਸਿਖਾਓ, ਉਹੀ ਸਵਰਗ ਦੇ ਰਾਜ ਵਿੱਚ ਮਹਾਨ ਕਹਾਵੇਗਾ।"</w:t>
      </w:r>
    </w:p>
    <w:p w14:paraId="18571810" w14:textId="77777777" w:rsidR="000F7377" w:rsidRDefault="000F7377"/>
    <w:p w14:paraId="6042E3B8" w14:textId="77777777" w:rsidR="000F7377" w:rsidRDefault="000F7377">
      <w:r xmlns:w="http://schemas.openxmlformats.org/wordprocessingml/2006/main">
        <w:t xml:space="preserve">1 ਤਿਮੋਥਿਉਸ 1:9 ਇਹ ਜਾਣ ਕੇ ਕਿ ਬਿਵਸਥਾ ਕਿਸੇ ਧਰਮੀ ਮਨੁੱਖ ਲਈ ਨਹੀਂ ਸਗੋਂ ਕੁਧਰਮੀਆਂ ਅਤੇ ਅਣਆਗਿਆਕਾਰਾਂ ਲਈ, ਦੁਸ਼ਟਾਂ ਅਤੇ ਪਾਪੀਆਂ ਲਈ, ਅਪਵਿੱਤਰ ਅਤੇ ਅਪਵਿੱਤਰ ਲੋਕਾਂ ਲਈ, ਪਿਉ ਦੇ ਕਾਤਲਾਂ ਅਤੇ ਮਾਵਾਂ ਦੇ ਕਾਤਲਾਂ ਲਈ, ਮਨੁੱਖਾਂ ਦੇ ਕਾਤਲਾਂ ਲਈ ਬਣਾਈ ਗਈ ਹੈ।</w:t>
      </w:r>
    </w:p>
    <w:p w14:paraId="0126F5BF" w14:textId="77777777" w:rsidR="000F7377" w:rsidRDefault="000F7377"/>
    <w:p w14:paraId="4EAE4314" w14:textId="77777777" w:rsidR="000F7377" w:rsidRDefault="000F7377">
      <w:r xmlns:w="http://schemas.openxmlformats.org/wordprocessingml/2006/main">
        <w:t xml:space="preserve">ਕਾਨੂੰਨ ਧਰਮੀਆਂ ਲਈ ਨਹੀਂ, ਸਗੋਂ ਕੁਧਰਮੀਆਂ, ਅਧਰਮੀ, ਪਾਪੀਆਂ, ਅਪਵਿੱਤਰ, ਅਪਵਿੱਤਰ, ਕਾਤਲਾਂ ਅਤੇ ਕਾਤਲਾਂ ਲਈ ਬਣਾਇਆ ਗਿਆ ਹੈ।</w:t>
      </w:r>
    </w:p>
    <w:p w14:paraId="0E5033EE" w14:textId="77777777" w:rsidR="000F7377" w:rsidRDefault="000F7377"/>
    <w:p w14:paraId="35E4F25A" w14:textId="77777777" w:rsidR="000F7377" w:rsidRDefault="000F7377">
      <w:r xmlns:w="http://schemas.openxmlformats.org/wordprocessingml/2006/main">
        <w:t xml:space="preserve">1: "ਧਰਮ ਦੀ ਸ਼ਕਤੀ"</w:t>
      </w:r>
    </w:p>
    <w:p w14:paraId="2B3225B6" w14:textId="77777777" w:rsidR="000F7377" w:rsidRDefault="000F7377"/>
    <w:p w14:paraId="3DDD87BE" w14:textId="77777777" w:rsidR="000F7377" w:rsidRDefault="000F7377">
      <w:r xmlns:w="http://schemas.openxmlformats.org/wordprocessingml/2006/main">
        <w:t xml:space="preserve">2: “ਕੁਧਰਮ ਦਾ ਨਤੀਜਾ”</w:t>
      </w:r>
    </w:p>
    <w:p w14:paraId="76AD4894" w14:textId="77777777" w:rsidR="000F7377" w:rsidRDefault="000F7377"/>
    <w:p w14:paraId="70C65DAF" w14:textId="77777777" w:rsidR="000F7377" w:rsidRDefault="000F7377">
      <w:r xmlns:w="http://schemas.openxmlformats.org/wordprocessingml/2006/main">
        <w:t xml:space="preserve">1: ਰੋਮੀਆਂ 8:1-4 - ਇਸ ਲਈ ਹੁਣ ਉਨ੍ਹਾਂ ਲਈ ਕੋਈ ਨਿੰਦਿਆ ਨਹੀਂ ਹੈ ਜੋ ਮਸੀਹ ਯਿਸੂ ਵਿੱਚ ਹਨ, ਜੋ ਸਰੀਰ ਦੇ ਅਨੁਸਾਰ ਨਹੀਂ, ਪਰ ਆਤਮਾ ਦੇ ਅਨੁਸਾਰ ਚੱਲਦੇ ਹਨ।</w:t>
      </w:r>
    </w:p>
    <w:p w14:paraId="0504EF99" w14:textId="77777777" w:rsidR="000F7377" w:rsidRDefault="000F7377"/>
    <w:p w14:paraId="29687F26" w14:textId="77777777" w:rsidR="000F7377" w:rsidRDefault="000F7377">
      <w:r xmlns:w="http://schemas.openxmlformats.org/wordprocessingml/2006/main">
        <w:t xml:space="preserve">2: 1 ਯੂਹੰਨਾ 1: 5-10 - ਜੇ ਅਸੀਂ ਚਾਨਣ ਵਿੱਚ ਚੱਲਦੇ ਹਾਂ, ਜਿਵੇਂ ਕਿ ਉਹ ਚਾਨਣ ਵਿੱਚ ਹੈ, ਸਾਡੀ ਇੱਕ ਦੂਜੇ ਨਾਲ ਸੰਗਤ ਹੈ, ਅਤੇ ਉਸਦੇ ਪੁੱਤਰ ਯਿਸੂ ਮਸੀਹ ਦਾ ਲਹੂ ਸਾਨੂੰ ਸਾਰੇ ਪਾਪਾਂ ਤੋਂ ਸ਼ੁੱਧ ਕਰਦਾ ਹੈ।</w:t>
      </w:r>
    </w:p>
    <w:p w14:paraId="28E2A1FC" w14:textId="77777777" w:rsidR="000F7377" w:rsidRDefault="000F7377"/>
    <w:p w14:paraId="196CF779" w14:textId="77777777" w:rsidR="000F7377" w:rsidRDefault="000F7377">
      <w:r xmlns:w="http://schemas.openxmlformats.org/wordprocessingml/2006/main">
        <w:t xml:space="preserve">1 ਤਿਮੋਥਿਉਸ 1:10 ਵਿਭਚਾਰ ਕਰਨ ਵਾਲਿਆਂ ਲਈ, ਉਨ੍ਹਾਂ ਲਈ ਜੋ ਆਪਣੇ ਆਪ ਨੂੰ ਮਨੁੱਖਜਾਤੀ ਨਾਲ ਪਲੀਤ ਕਰਦੇ ਹਨ, ਮਾਹਵਾਰੀ ਕਰਨ ਵਾਲਿਆਂ ਲਈ, ਝੂਠ ਬੋਲਣ ਵਾਲਿਆਂ ਲਈ, ਝੂਠ ਬੋਲਣ ਵਾਲਿਆਂ ਲਈ, ਅਤੇ ਜੇ ਕੋਈ ਹੋਰ ਗੱਲ ਹੈ ਜੋ ਸਹੀ ਸਿਧਾਂਤ ਦੇ ਉਲਟ ਹੈ;</w:t>
      </w:r>
    </w:p>
    <w:p w14:paraId="045E95E8" w14:textId="77777777" w:rsidR="000F7377" w:rsidRDefault="000F7377"/>
    <w:p w14:paraId="3BA99A8E" w14:textId="77777777" w:rsidR="000F7377" w:rsidRDefault="000F7377">
      <w:r xmlns:w="http://schemas.openxmlformats.org/wordprocessingml/2006/main">
        <w:t xml:space="preserve">1 ਤਿਮੋਥਿਉਸ 1:10 ਦੇ ਇਸ ਹਵਾਲੇ ਵਿੱਚ ਬਹੁਤ ਸਾਰੇ ਪਾਪਾਂ ਦੀ ਸੂਚੀ ਦਿੱਤੀ ਗਈ ਹੈ ਜੋ ਸਹੀ ਸਿਧਾਂਤ ਦੇ ਉਲਟ ਹਨ।</w:t>
      </w:r>
    </w:p>
    <w:p w14:paraId="749B190B" w14:textId="77777777" w:rsidR="000F7377" w:rsidRDefault="000F7377"/>
    <w:p w14:paraId="7D1CA491" w14:textId="77777777" w:rsidR="000F7377" w:rsidRDefault="000F7377">
      <w:r xmlns:w="http://schemas.openxmlformats.org/wordprocessingml/2006/main">
        <w:t xml:space="preserve">1. "ਆਪਣੇ ਆਪ ਨੂੰ ਪਲੀਤ ਕਰਨ ਦਾ ਪਾਪ: 1 ਤਿਮੋਥਿਉਸ 1:10 ਤੋਂ ਚੇਤਾਵਨੀ"</w:t>
      </w:r>
    </w:p>
    <w:p w14:paraId="4EE24C54" w14:textId="77777777" w:rsidR="000F7377" w:rsidRDefault="000F7377"/>
    <w:p w14:paraId="5A9723E1" w14:textId="77777777" w:rsidR="000F7377" w:rsidRDefault="000F7377">
      <w:r xmlns:w="http://schemas.openxmlformats.org/wordprocessingml/2006/main">
        <w:t xml:space="preserve">2. "ਧੁਨੀ ਸਿਧਾਂਤ ਦੀ ਸ਼ਕਤੀ: 1 ਤਿਮੋਥਿਉਸ 1:10 ਤੋਂ ਇੱਕ ਸਬਕ"</w:t>
      </w:r>
    </w:p>
    <w:p w14:paraId="7348681F" w14:textId="77777777" w:rsidR="000F7377" w:rsidRDefault="000F7377"/>
    <w:p w14:paraId="3BCF50FE" w14:textId="77777777" w:rsidR="000F7377" w:rsidRDefault="000F7377">
      <w:r xmlns:w="http://schemas.openxmlformats.org/wordprocessingml/2006/main">
        <w:t xml:space="preserve">1. ਕਹਾਉਤਾਂ 6:16-19 - "ਪ੍ਰਭੂ ਨੂੰ ਛੇ ਚੀਜ਼ਾਂ ਨਫ਼ਰਤ ਹਨ, ਸੱਤ ਜੋ ਉਸ ਲਈ ਘਿਣਾਉਣੀਆਂ ਹਨ: ਹੰਕਾਰੀ ਅੱਖਾਂ, ਝੂਠ ਬੋਲਣ ਵਾਲੀ ਜੀਭ, ਹੱਥ ਜੋ ਨਿਰਦੋਸ਼ਾਂ ਦਾ ਲਹੂ ਵਹਾਉਂਦੇ ਹਨ, ਇੱਕ ਦਿਲ ਜੋ ਦੁਸ਼ਟ ਯੋਜਨਾਵਾਂ ਘੜਦਾ ਹੈ, ਇੱਕ ਪੈਰ ਜੋ ਤੇਜ਼ ਹਨ। ਬੁਰਾਈ ਵੱਲ ਭੱਜਣਾ, ਇੱਕ ਝੂਠਾ ਗਵਾਹ ਜੋ ਝੂਠ ਬੋਲਦਾ ਹੈ ਅਤੇ ਇੱਕ ਵਿਅਕਤੀ ਜੋ ਸਮਾਜ ਵਿੱਚ ਝਗੜੇ ਨੂੰ ਭੜਕਾਉਂਦਾ ਹੈ।"</w:t>
      </w:r>
    </w:p>
    <w:p w14:paraId="1B62F120" w14:textId="77777777" w:rsidR="000F7377" w:rsidRDefault="000F7377"/>
    <w:p w14:paraId="3DC90BBA" w14:textId="77777777" w:rsidR="000F7377" w:rsidRDefault="000F7377">
      <w:r xmlns:w="http://schemas.openxmlformats.org/wordprocessingml/2006/main">
        <w:t xml:space="preserve">2. ਰੋਮੀਆਂ 12:2 - "ਇਸ ਸੰਸਾਰ ਦੇ ਨਮੂਨੇ ਦੇ ਅਨੁਸਾਰ ਨਾ ਬਣੋ, ਪਰ ਆਪਣੇ ਮਨ ਦੇ ਨਵੀਨੀਕਰਨ ਦੁਆਰਾ ਬਦਲੋ. ਤਦ ਤੁਸੀਂ ਪਰਖਣ ਅਤੇ ਪ੍ਰਵਾਨ ਕਰਨ ਦੇ ਯੋਗ ਹੋਵੋਗੇ ਕਿ ਪਰਮੇਸ਼ੁਰ ਦੀ ਇੱਛਾ ਕੀ ਹੈ - ਉਸਦੀ ਚੰਗੀ, ਪ੍ਰਸੰਨ ਅਤੇ ਸੰਪੂਰਨ ਇੱਛਾ. "</w:t>
      </w:r>
    </w:p>
    <w:p w14:paraId="64D3B3C3" w14:textId="77777777" w:rsidR="000F7377" w:rsidRDefault="000F7377"/>
    <w:p w14:paraId="28A42DD6" w14:textId="77777777" w:rsidR="000F7377" w:rsidRDefault="000F7377">
      <w:r xmlns:w="http://schemas.openxmlformats.org/wordprocessingml/2006/main">
        <w:t xml:space="preserve">1 ਤਿਮੋਥਿਉਸ 1:11 ਧੰਨ ਪਰਮੇਸ਼ੁਰ ਦੀ ਮਹਿਮਾ ਦੀ ਖੁਸ਼ਖਬਰੀ ਦੇ ਅਨੁਸਾਰ, ਜੋ ਮੇਰੇ ਭਰੋਸੇ ਲਈ ਵਚਨਬੱਧ ਸੀ.</w:t>
      </w:r>
    </w:p>
    <w:p w14:paraId="3D7F3718" w14:textId="77777777" w:rsidR="000F7377" w:rsidRDefault="000F7377"/>
    <w:p w14:paraId="54717114" w14:textId="77777777" w:rsidR="000F7377" w:rsidRDefault="000F7377">
      <w:r xmlns:w="http://schemas.openxmlformats.org/wordprocessingml/2006/main">
        <w:t xml:space="preserve">ਪੌਲੁਸ ਨੂੰ ਖੁਸ਼ਖਬਰੀ ਦਾ ਪ੍ਰਚਾਰ ਕਰਨ ਦੀ ਜ਼ਿੰਮੇਵਾਰੀ ਦਿੱਤੀ ਗਈ ਸੀ, ਜੋ ਕਿ ਮੁਬਾਰਕ ਪਰਮੇਸ਼ੁਰ ਦਾ ਸ਼ਾਨਦਾਰ ਸੰਦੇਸ਼ ਹੈ।</w:t>
      </w:r>
    </w:p>
    <w:p w14:paraId="1F0BF28C" w14:textId="77777777" w:rsidR="000F7377" w:rsidRDefault="000F7377"/>
    <w:p w14:paraId="28649604" w14:textId="77777777" w:rsidR="000F7377" w:rsidRDefault="000F7377">
      <w:r xmlns:w="http://schemas.openxmlformats.org/wordprocessingml/2006/main">
        <w:t xml:space="preserve">1. ਇੰਜੀਲ ਦੀ ਸ਼ਕਤੀ: ਪਰਮੇਸ਼ੁਰ ਦੇ ਸ਼ਾਨਦਾਰ ਸੰਦੇਸ਼ ਨੂੰ ਉਜਾਗਰ ਕਰਨਾ</w:t>
      </w:r>
    </w:p>
    <w:p w14:paraId="35DBD0ED" w14:textId="77777777" w:rsidR="000F7377" w:rsidRDefault="000F7377"/>
    <w:p w14:paraId="4CEAD3C9" w14:textId="77777777" w:rsidR="000F7377" w:rsidRDefault="000F7377">
      <w:r xmlns:w="http://schemas.openxmlformats.org/wordprocessingml/2006/main">
        <w:t xml:space="preserve">2. ਇੰਜੀਲ ਪ੍ਰਤੀ ਵਚਨਬੱਧਤਾ: ਅਸੀਸ ਪ੍ਰਾਪਤ ਕਰਨਾ ਅਤੇ ਸਾਂਝਾ ਕਰਨਾ</w:t>
      </w:r>
    </w:p>
    <w:p w14:paraId="67CBAEFE" w14:textId="77777777" w:rsidR="000F7377" w:rsidRDefault="000F7377"/>
    <w:p w14:paraId="0C053279" w14:textId="77777777" w:rsidR="000F7377" w:rsidRDefault="000F7377">
      <w:r xmlns:w="http://schemas.openxmlformats.org/wordprocessingml/2006/main">
        <w:t xml:space="preserve">1. ਰੋਮੀਆਂ 1:16 - ਕਿਉਂਕਿ ਮੈਂ ਮਸੀਹ ਦੀ ਖੁਸ਼ਖਬਰੀ ਤੋਂ ਸ਼ਰਮਿੰਦਾ ਨਹੀਂ ਹਾਂ, ਕਿਉਂਕਿ ਇਹ ਵਿਸ਼ਵਾਸ ਕਰਨ ਵਾਲੇ ਹਰੇਕ ਲਈ ਮੁਕਤੀ ਲਈ ਪਰਮੇਸ਼ੁਰ ਦੀ ਸ਼ਕਤੀ ਹੈ।</w:t>
      </w:r>
    </w:p>
    <w:p w14:paraId="3E6E0A86" w14:textId="77777777" w:rsidR="000F7377" w:rsidRDefault="000F7377"/>
    <w:p w14:paraId="1E9683DC" w14:textId="77777777" w:rsidR="000F7377" w:rsidRDefault="000F7377">
      <w:r xmlns:w="http://schemas.openxmlformats.org/wordprocessingml/2006/main">
        <w:t xml:space="preserve">2. 2 ਕੁਰਿੰਥੀਆਂ 5:14 - ਕਿਉਂਕਿ ਮਸੀਹ ਦਾ ਪਿਆਰ ਸਾਨੂੰ ਮਜਬੂਰ ਕਰਦਾ ਹੈ, ਕਿਉਂਕਿ ਅਸੀਂ ਇਸ ਤਰ੍ਹਾਂ ਨਿਰਣਾ ਕਰਦੇ ਹਾਂ: ਕਿ ਜੇਕਰ ਇੱਕ ਸਾਰਿਆਂ ਲਈ ਮਰਿਆ, ਤਾਂ ਸਾਰੇ ਮਰ ਗਏ।</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ਤਿਮੋਥਿਉਸ 1:12 ਅਤੇ ਮੈਂ ਮਸੀਹ ਯਿਸੂ ਸਾਡੇ ਪ੍ਰਭੂ ਦਾ ਧੰਨਵਾਦ ਕਰਦਾ ਹਾਂ, ਜਿਸ ਨੇ ਮੈਨੂੰ ਸਮਰੱਥ ਬਣਾਇਆ, ਕਿਉਂਕਿ ਉਸਨੇ ਮੈਨੂੰ ਵਫ਼ਾਦਾਰ ਗਿਣਿਆ, ਅਤੇ ਮੈਨੂੰ ਸੇਵਕਾਈ ਵਿੱਚ ਲਗਾਇਆ;</w:t>
      </w:r>
    </w:p>
    <w:p w14:paraId="3C4403EE" w14:textId="77777777" w:rsidR="000F7377" w:rsidRDefault="000F7377"/>
    <w:p w14:paraId="1857A0EC" w14:textId="77777777" w:rsidR="000F7377" w:rsidRDefault="000F7377">
      <w:r xmlns:w="http://schemas.openxmlformats.org/wordprocessingml/2006/main">
        <w:t xml:space="preserve">ਪੌਲੁਸ ਮਸੀਹ ਯਿਸੂ ਦਾ ਧੰਨਵਾਦ ਕਰਦਾ ਹੈ ਕਿ ਉਸ ਨੇ ਉਸ ਨੂੰ ਸੇਵਕ ਵਜੋਂ ਸੇਵਾ ਕਰਨ ਦੇ ਯੋਗ ਬਣਾਇਆ।</w:t>
      </w:r>
    </w:p>
    <w:p w14:paraId="74C540F1" w14:textId="77777777" w:rsidR="000F7377" w:rsidRDefault="000F7377"/>
    <w:p w14:paraId="4E595B21" w14:textId="77777777" w:rsidR="000F7377" w:rsidRDefault="000F7377">
      <w:r xmlns:w="http://schemas.openxmlformats.org/wordprocessingml/2006/main">
        <w:t xml:space="preserve">1. ਸੇਵਾ ਲਈ ਇੱਕ ਕਾਲ: ਵਿਸ਼ਵਾਸ ਅਤੇ ਸੇਵਕਾਈ ਦੀ ਸ਼ਕਤੀ ਨੂੰ ਸਮਝਣਾ</w:t>
      </w:r>
    </w:p>
    <w:p w14:paraId="5509EB50" w14:textId="77777777" w:rsidR="000F7377" w:rsidRDefault="000F7377"/>
    <w:p w14:paraId="78952C3C" w14:textId="77777777" w:rsidR="000F7377" w:rsidRDefault="000F7377">
      <w:r xmlns:w="http://schemas.openxmlformats.org/wordprocessingml/2006/main">
        <w:t xml:space="preserve">2. ਸਾਡੇ ਜੀਵਨ ਵਿੱਚ ਪਰਮੇਸ਼ੁਰ ਦੇ ਹੱਥ ਨੂੰ ਪਛਾਣਨਾ: ਉਸਦੇ ਤੋਹਫ਼ਿਆਂ ਲਈ ਧੰਨਵਾਦ ਪ੍ਰਗਟ ਕਰਨਾ</w:t>
      </w:r>
    </w:p>
    <w:p w14:paraId="0DCEE147" w14:textId="77777777" w:rsidR="000F7377" w:rsidRDefault="000F7377"/>
    <w:p w14:paraId="54A50E6C" w14:textId="77777777" w:rsidR="000F7377" w:rsidRDefault="000F7377">
      <w:r xmlns:w="http://schemas.openxmlformats.org/wordprocessingml/2006/main">
        <w:t xml:space="preserve">1. ਜ਼ਬੂਰ 37:23-24 - ਇੱਕ ਚੰਗੇ ਆਦਮੀ ਦੇ ਕਦਮ ਯਹੋਵਾਹ ਦੁਆਰਾ ਨਿਰਧਾਰਤ ਕੀਤੇ ਜਾਂਦੇ ਹਨ: ਅਤੇ ਉਹ ਆਪਣੇ ਰਾਹ ਵਿੱਚ ਪ੍ਰਸੰਨ ਹੁੰਦਾ ਹੈ। ਭਾਵੇਂ ਉਹ ਡਿੱਗ ਪਵੇ, ਉਹ ਬਿਲਕੁਲ ਨਹੀਂ ਡਿੱਗੇਗਾ, ਕਿਉਂਕਿ ਯਹੋਵਾਹ ਆਪਣੇ ਹੱਥ ਨਾਲ ਉਸ ਨੂੰ ਸੰਭਾਲਦਾ ਹੈ।</w:t>
      </w:r>
    </w:p>
    <w:p w14:paraId="5B2736D3" w14:textId="77777777" w:rsidR="000F7377" w:rsidRDefault="000F7377"/>
    <w:p w14:paraId="0A6F2495" w14:textId="77777777" w:rsidR="000F7377" w:rsidRDefault="000F7377">
      <w:r xmlns:w="http://schemas.openxmlformats.org/wordprocessingml/2006/main">
        <w:t xml:space="preserve">2. ਮੱਤੀ 25:21 - ਉਸਦੇ ਮਾਲਕ ਨੇ ਉਸਨੂੰ ਕਿਹਾ, ਸ਼ਾਬਾਸ਼, ਚੰਗੇ ਅਤੇ ਵਫ਼ਾਦਾਰ ਨੌਕਰ: ਤੂੰ ਕੁਝ ਚੀਜ਼ਾਂ ਵਿੱਚ ਵਫ਼ਾਦਾਰ ਰਿਹਾ, ਮੈਂ ਤੈਨੂੰ ਬਹੁਤ ਸਾਰੀਆਂ ਚੀਜ਼ਾਂ ਦਾ ਹਾਕਮ ਬਣਾਵਾਂਗਾ: ਤੂੰ ਆਪਣੇ ਮਾਲਕ ਦੀ ਖੁਸ਼ੀ ਵਿੱਚ ਸ਼ਾਮਲ ਹੋ।</w:t>
      </w:r>
    </w:p>
    <w:p w14:paraId="64DB1921" w14:textId="77777777" w:rsidR="000F7377" w:rsidRDefault="000F7377"/>
    <w:p w14:paraId="445FFF40" w14:textId="77777777" w:rsidR="000F7377" w:rsidRDefault="000F7377">
      <w:r xmlns:w="http://schemas.openxmlformats.org/wordprocessingml/2006/main">
        <w:t xml:space="preserve">1 ਤਿਮੋਥਿਉਸ 1:13 ਜੋ ਕੁਫ਼ਰ ਕਰਨ ਵਾਲੇ, ਸਤਾਉਣ ਵਾਲੇ ਅਤੇ ਜ਼ੁਲਮ ਕਰਨ ਵਾਲੇ ਦੇ ਅੱਗੇ ਸੀ: ਪਰ ਮੇਰੇ ਉੱਤੇ ਦਇਆ ਪ੍ਰਾਪਤ ਹੋਈ, ਕਿਉਂਕਿ ਮੈਂ ਇਹ ਅਵਿਸ਼ਵਾਸ ਵਿੱਚ ਅਣਜਾਣਪੁਣੇ ਵਿੱਚ ਕੀਤਾ ਸੀ।</w:t>
      </w:r>
    </w:p>
    <w:p w14:paraId="31D0022F" w14:textId="77777777" w:rsidR="000F7377" w:rsidRDefault="000F7377"/>
    <w:p w14:paraId="13F086F0" w14:textId="77777777" w:rsidR="000F7377" w:rsidRDefault="000F7377">
      <w:r xmlns:w="http://schemas.openxmlformats.org/wordprocessingml/2006/main">
        <w:t xml:space="preserve">ਕੁਫ਼ਰ ਅਤੇ ਸਤਾਉਣ ਵਾਲੇ ਤੋਂ ਦਇਆ ਪ੍ਰਾਪਤ ਕਰਨ ਵਾਲੇ ਵਿਅਕਤੀ ਵਿੱਚ ਉਸਦੇ ਰੂਪਾਂਤਰਣ ਦੀ ਪੌਲੁਸ ਦੀ ਗਵਾਹੀ ਤੋਬਾ ਅਤੇ ਵਿਸ਼ਵਾਸ ਦੀ ਸ਼ਕਤੀ ਨੂੰ ਦਰਸਾਉਂਦੀ ਹੈ।</w:t>
      </w:r>
    </w:p>
    <w:p w14:paraId="0D757211" w14:textId="77777777" w:rsidR="000F7377" w:rsidRDefault="000F7377"/>
    <w:p w14:paraId="6DA5B796" w14:textId="77777777" w:rsidR="000F7377" w:rsidRDefault="000F7377">
      <w:r xmlns:w="http://schemas.openxmlformats.org/wordprocessingml/2006/main">
        <w:t xml:space="preserve">1: ਰੱਬ ਦੀ ਦਇਆ: ਤੋਬਾ ਅਤੇ ਵਿਸ਼ਵਾਸ</w:t>
      </w:r>
    </w:p>
    <w:p w14:paraId="0980E54A" w14:textId="77777777" w:rsidR="000F7377" w:rsidRDefault="000F7377"/>
    <w:p w14:paraId="30E8FBA9" w14:textId="77777777" w:rsidR="000F7377" w:rsidRDefault="000F7377">
      <w:r xmlns:w="http://schemas.openxmlformats.org/wordprocessingml/2006/main">
        <w:t xml:space="preserve">2: ਆਪਣੀ ਅਗਿਆਨਤਾ ਨੂੰ ਪਛਾਣਨਾ ਅਤੇ ਪਰਮੇਸ਼ੁਰ ਵੱਲ ਮੁੜਨਾ</w:t>
      </w:r>
    </w:p>
    <w:p w14:paraId="750B4993" w14:textId="77777777" w:rsidR="000F7377" w:rsidRDefault="000F7377"/>
    <w:p w14:paraId="4D127BAC" w14:textId="77777777" w:rsidR="000F7377" w:rsidRDefault="000F7377">
      <w:r xmlns:w="http://schemas.openxmlformats.org/wordprocessingml/2006/main">
        <w:t xml:space="preserve">1: ਯਸਾਯਾਹ 55:6-7 ਤੁਸੀਂ ਯਹੋਵਾਹ ਨੂੰ ਭਾਲੋ ਜਦੋਂ ਤੱਕ ਉਹ ਲੱਭਿਆ ਜਾ ਸਕਦਾ ਹੈ, ਜਦੋਂ ਤੱਕ ਉਹ ਨੇੜੇ ਹੈ ਉਸਨੂੰ ਪੁਕਾਰੋ: ਦੁਸ਼ਟ ਆਪਣਾ ਰਾਹ ਛੱਡ ਦੇਵੇ, ਅਤੇ ਕੁਧਰਮੀ ਆਪਣੇ ਵਿਚਾਰਾਂ ਨੂੰ ਤਿਆਗ ਦੇਵੇ, ਅਤੇ ਉਹ ਪ੍ਰਭੂ ਵੱਲ ਮੁੜੇ, </w:t>
      </w:r>
      <w:r xmlns:w="http://schemas.openxmlformats.org/wordprocessingml/2006/main">
        <w:lastRenderedPageBreak xmlns:w="http://schemas.openxmlformats.org/wordprocessingml/2006/main"/>
      </w:r>
      <w:r xmlns:w="http://schemas.openxmlformats.org/wordprocessingml/2006/main">
        <w:t xml:space="preserve">ਅਤੇ ਉਹ ਉਸ ਉੱਤੇ ਦਇਆ ਕਰੇਗਾ; ਅਤੇ ਸਾਡੇ ਪਰਮੇਸ਼ੁਰ ਨੂੰ, ਕਿਉਂਕਿ ਉਹ ਬਹੁਤ ਮਾਫ਼ ਕਰੇਗਾ।</w:t>
      </w:r>
    </w:p>
    <w:p w14:paraId="591F4548" w14:textId="77777777" w:rsidR="000F7377" w:rsidRDefault="000F7377"/>
    <w:p w14:paraId="1FB1C628" w14:textId="77777777" w:rsidR="000F7377" w:rsidRDefault="000F7377">
      <w:r xmlns:w="http://schemas.openxmlformats.org/wordprocessingml/2006/main">
        <w:t xml:space="preserve">2: ਲੂਕਾ 15:11-32 ਉਜਾੜੂ ਪੁੱਤਰ ਦਾ ਦ੍ਰਿਸ਼ਟਾਂਤ</w:t>
      </w:r>
    </w:p>
    <w:p w14:paraId="020BAEB2" w14:textId="77777777" w:rsidR="000F7377" w:rsidRDefault="000F7377"/>
    <w:p w14:paraId="1539A50E" w14:textId="77777777" w:rsidR="000F7377" w:rsidRDefault="000F7377">
      <w:r xmlns:w="http://schemas.openxmlformats.org/wordprocessingml/2006/main">
        <w:t xml:space="preserve">1 ਤਿਮੋਥਿਉਸ 1:14 ਅਤੇ ਸਾਡੇ ਪ੍ਰਭੂ ਦੀ ਕਿਰਪਾ ਨਿਹਚਾ ਅਤੇ ਪ੍ਰੇਮ ਨਾਲ ਜੋ ਮਸੀਹ ਯਿਸੂ ਵਿੱਚ ਹੈ ਬਹੁਤ ਜ਼ਿਆਦਾ ਸੀ।</w:t>
      </w:r>
    </w:p>
    <w:p w14:paraId="5F7DBB04" w14:textId="77777777" w:rsidR="000F7377" w:rsidRDefault="000F7377"/>
    <w:p w14:paraId="757C6A62" w14:textId="77777777" w:rsidR="000F7377" w:rsidRDefault="000F7377">
      <w:r xmlns:w="http://schemas.openxmlformats.org/wordprocessingml/2006/main">
        <w:t xml:space="preserve">ਪ੍ਰਭੂ ਦੀ ਕਿਰਪਾ ਮਸੀਹ ਯਿਸੂ ਵਿੱਚ ਵਿਸ਼ਵਾਸ ਅਤੇ ਪਿਆਰ ਨਾਲ ਭਰਪੂਰ ਸੀ।</w:t>
      </w:r>
    </w:p>
    <w:p w14:paraId="410A1AF3" w14:textId="77777777" w:rsidR="000F7377" w:rsidRDefault="000F7377"/>
    <w:p w14:paraId="3BB8C51A" w14:textId="77777777" w:rsidR="000F7377" w:rsidRDefault="000F7377">
      <w:r xmlns:w="http://schemas.openxmlformats.org/wordprocessingml/2006/main">
        <w:t xml:space="preserve">1. ਪਰਮਾਤਮਾ ਦੀ ਕਿਰਪਾ ਦੀ ਭਰਪੂਰਤਾ 'ਤੇ ਭਰੋਸਾ ਕਰਨਾ ਸਿੱਖਣਾ</w:t>
      </w:r>
    </w:p>
    <w:p w14:paraId="3A6E54B5" w14:textId="77777777" w:rsidR="000F7377" w:rsidRDefault="000F7377"/>
    <w:p w14:paraId="35B46A90" w14:textId="77777777" w:rsidR="000F7377" w:rsidRDefault="000F7377">
      <w:r xmlns:w="http://schemas.openxmlformats.org/wordprocessingml/2006/main">
        <w:t xml:space="preserve">2. ਮਸੀਹ ਯਿਸੂ ਵਿੱਚ ਵਿਸ਼ਵਾਸ ਅਤੇ ਪਿਆਰ ਦੀ ਭਰਪੂਰਤਾ ਵਿੱਚ ਰਹਿਣਾ</w:t>
      </w:r>
    </w:p>
    <w:p w14:paraId="6568E2BD" w14:textId="77777777" w:rsidR="000F7377" w:rsidRDefault="000F7377"/>
    <w:p w14:paraId="03CF50FE" w14:textId="77777777" w:rsidR="000F7377" w:rsidRDefault="000F7377">
      <w:r xmlns:w="http://schemas.openxmlformats.org/wordprocessingml/2006/main">
        <w:t xml:space="preserve">1. ਅਫ਼ਸੀਆਂ 2:8-9 - ਕਿਉਂਕਿ ਕਿਰਪਾ ਦੁਆਰਾ ਤੁਸੀਂ ਵਿਸ਼ਵਾਸ ਦੁਆਰਾ ਬਚਾਏ ਗਏ ਹੋ, ਅਤੇ ਇਹ ਤੁਹਾਡੇ ਦੁਆਰਾ ਨਹੀਂ; ਇਹ ਪਰਮੇਸ਼ੁਰ ਦੀ ਦਾਤ ਹੈ, ਕੰਮਾਂ ਦੀ ਨਹੀਂ, ਅਜਿਹਾ ਨਾ ਹੋਵੇ ਕਿ ਕੋਈ ਸ਼ੇਖੀ ਮਾਰ ਸਕੇ।</w:t>
      </w:r>
    </w:p>
    <w:p w14:paraId="4362DC11" w14:textId="77777777" w:rsidR="000F7377" w:rsidRDefault="000F7377"/>
    <w:p w14:paraId="42A15011" w14:textId="77777777" w:rsidR="000F7377" w:rsidRDefault="000F7377">
      <w:r xmlns:w="http://schemas.openxmlformats.org/wordprocessingml/2006/main">
        <w:t xml:space="preserve">2. ਯੂਹੰਨਾ 3:16 - ਕਿਉਂਕਿ ਪ੍ਰਮਾਤਮਾ ਨੇ ਸੰਸਾਰ ਨੂੰ ਇੰਨਾ ਪਿਆਰ ਕੀਤਾ ਕਿ ਉਸਨੇ ਆਪਣਾ ਇਕਲੌਤਾ ਪੁੱਤਰ ਦੇ ਦਿੱਤਾ, ਤਾਂ ਜੋ ਜੋ ਕੋਈ ਉਸ ਵਿੱਚ ਵਿਸ਼ਵਾਸ ਕਰਦਾ ਹੈ ਉਹ ਨਾਸ਼ ਨਾ ਹੋਵੇ ਪਰ ਸਦੀਪਕ ਜੀਵਨ ਪ੍ਰਾਪਤ ਕਰੇ।</w:t>
      </w:r>
    </w:p>
    <w:p w14:paraId="4189787D" w14:textId="77777777" w:rsidR="000F7377" w:rsidRDefault="000F7377"/>
    <w:p w14:paraId="51E024DB" w14:textId="77777777" w:rsidR="000F7377" w:rsidRDefault="000F7377">
      <w:r xmlns:w="http://schemas.openxmlformats.org/wordprocessingml/2006/main">
        <w:t xml:space="preserve">1 ਤਿਮੋਥਿਉਸ 1:15 ਇਹ ਇੱਕ ਵਫ਼ਾਦਾਰ ਕਹਾਵਤ ਹੈ, ਅਤੇ ਸਭ ਸਵੀਕਾਰ ਕਰਨ ਦੇ ਯੋਗ ਹੈ, ਕਿ ਮਸੀਹ ਯਿਸੂ ਪਾਪੀਆਂ ਨੂੰ ਬਚਾਉਣ ਲਈ ਸੰਸਾਰ ਵਿੱਚ ਆਇਆ ਸੀ; ਜਿਸ ਦਾ ਮੈਂ ਮੁੱਖ ਹਾਂ।</w:t>
      </w:r>
    </w:p>
    <w:p w14:paraId="1EF2D069" w14:textId="77777777" w:rsidR="000F7377" w:rsidRDefault="000F7377"/>
    <w:p w14:paraId="6432005E" w14:textId="77777777" w:rsidR="000F7377" w:rsidRDefault="000F7377">
      <w:r xmlns:w="http://schemas.openxmlformats.org/wordprocessingml/2006/main">
        <w:t xml:space="preserve">ਮਸੀਹ ਯਿਸੂ ਪਾਪੀਆਂ ਨੂੰ ਬਚਾਉਣ ਲਈ ਸੰਸਾਰ ਵਿੱਚ ਆਇਆ ਸੀ।</w:t>
      </w:r>
    </w:p>
    <w:p w14:paraId="6D450723" w14:textId="77777777" w:rsidR="000F7377" w:rsidRDefault="000F7377"/>
    <w:p w14:paraId="0C2FC6A0" w14:textId="77777777" w:rsidR="000F7377" w:rsidRDefault="000F7377">
      <w:r xmlns:w="http://schemas.openxmlformats.org/wordprocessingml/2006/main">
        <w:t xml:space="preserve">1. ਪਰਮਾਤਮਾ ਦੀ ਕਿਰਪਾ ਹਰ ਕਿਸੇ ਲਈ ਹੈ: ਤੁਸੀਂ ਕਿੰਨੇ ਵੀ ਪਾਪੀ ਕਿਉਂ ਨਾ ਹੋਵੋ</w:t>
      </w:r>
    </w:p>
    <w:p w14:paraId="1FE393CF" w14:textId="77777777" w:rsidR="000F7377" w:rsidRDefault="000F7377"/>
    <w:p w14:paraId="78AA4210" w14:textId="77777777" w:rsidR="000F7377" w:rsidRDefault="000F7377">
      <w:r xmlns:w="http://schemas.openxmlformats.org/wordprocessingml/2006/main">
        <w:t xml:space="preserve">2. ਯਿਸੂ ਸੰਸਾਰ ਦਾ ਮੁਕਤੀਦਾਤਾ ਹੈ</w:t>
      </w:r>
    </w:p>
    <w:p w14:paraId="36B56629" w14:textId="77777777" w:rsidR="000F7377" w:rsidRDefault="000F7377"/>
    <w:p w14:paraId="681D0098" w14:textId="77777777" w:rsidR="000F7377" w:rsidRDefault="000F7377">
      <w:r xmlns:w="http://schemas.openxmlformats.org/wordprocessingml/2006/main">
        <w:t xml:space="preserve">1. ਰੋਮੀਆਂ 5:8-10 - ਪਰ ਪਰਮੇਸ਼ੁਰ ਸਾਡੇ ਲਈ ਆਪਣਾ ਪਿਆਰ ਇਸ ਵਿੱਚ ਦਰਸਾਉਂਦਾ ਹੈ: ਜਦੋਂ ਅਸੀਂ ਅਜੇ ਪਾਪੀ ਹੀ ਸੀ, ਮਸੀਹ ਸਾਡੇ ਲਈ ਮਰਿਆ।</w:t>
      </w:r>
    </w:p>
    <w:p w14:paraId="3BACAEEC" w14:textId="77777777" w:rsidR="000F7377" w:rsidRDefault="000F7377"/>
    <w:p w14:paraId="6ABF5632" w14:textId="77777777" w:rsidR="000F7377" w:rsidRDefault="000F7377">
      <w:r xmlns:w="http://schemas.openxmlformats.org/wordprocessingml/2006/main">
        <w:t xml:space="preserve">2. ਯੂਹੰਨਾ 3:16-17 - ਕਿਉਂਕਿ ਪਰਮੇਸ਼ੁਰ ਨੇ ਸੰਸਾਰ ਨੂੰ ਇੰਨਾ ਪਿਆਰ ਕੀਤਾ ਕਿ ਉਸਨੇ ਆਪਣਾ ਇੱਕਲੌਤਾ ਪੁੱਤਰ ਦੇ ਦਿੱਤਾ, ਤਾਂ ਜੋ ਜੋ ਕੋਈ ਵੀ ਉਸ ਵਿੱਚ ਵਿਸ਼ਵਾਸ ਕਰੇ ਉਹ ਨਾਸ਼ ਨਾ ਹੋਵੇ ਪਰ ਸਦੀਵੀ ਜੀਵਨ ਪ੍ਰਾਪਤ ਕਰੇ।</w:t>
      </w:r>
    </w:p>
    <w:p w14:paraId="495A9A6C" w14:textId="77777777" w:rsidR="000F7377" w:rsidRDefault="000F7377"/>
    <w:p w14:paraId="33E30E68" w14:textId="77777777" w:rsidR="000F7377" w:rsidRDefault="000F7377">
      <w:r xmlns:w="http://schemas.openxmlformats.org/wordprocessingml/2006/main">
        <w:t xml:space="preserve">1 ਤਿਮੋਥਿਉਸ 1:16 ਪਰ ਇਸ ਕਾਰਨ ਮੈਨੂੰ ਦਇਆ ਪ੍ਰਾਪਤ ਹੋਈ, ਤਾਂ ਜੋ ਪਹਿਲਾਂ ਮੇਰੇ ਵਿੱਚ ਯਿਸੂ ਮਸੀਹ ਸਾਰੀ ਧੀਰਜ ਨੂੰ ਦਰਸਾਵੇ, ਉਹਨਾਂ ਲਈ ਇੱਕ ਨਮੂਨਾ ਲਈ ਜੋ ਇਸ ਤੋਂ ਬਾਅਦ ਸਦੀਪਕ ਜੀਵਨ ਲਈ ਉਸ ਉੱਤੇ ਵਿਸ਼ਵਾਸ ਕਰਨ।</w:t>
      </w:r>
    </w:p>
    <w:p w14:paraId="28AC7836" w14:textId="77777777" w:rsidR="000F7377" w:rsidRDefault="000F7377"/>
    <w:p w14:paraId="7B8C6D94" w14:textId="77777777" w:rsidR="000F7377" w:rsidRDefault="000F7377">
      <w:r xmlns:w="http://schemas.openxmlformats.org/wordprocessingml/2006/main">
        <w:t xml:space="preserve">ਪੌਲੁਸ ਨੂੰ ਯਿਸੂ ਮਸੀਹ ਦੁਆਰਾ ਦਇਆ ਦਿੱਤੀ ਗਈ ਸੀ ਤਾਂ ਜੋ ਉਹ ਉਨ੍ਹਾਂ ਲਈ ਧੀਰਜ ਦੀ ਇੱਕ ਉਦਾਹਰਣ ਬਣ ਸਕੇ ਜੋ ਸਦੀਵੀ ਜੀਵਨ ਲਈ ਉਸ ਵਿੱਚ ਵਿਸ਼ਵਾਸ ਕਰਨ ਲਈ ਆਉਣਗੇ।</w:t>
      </w:r>
    </w:p>
    <w:p w14:paraId="5554CF49" w14:textId="77777777" w:rsidR="000F7377" w:rsidRDefault="000F7377"/>
    <w:p w14:paraId="31A0FB90" w14:textId="77777777" w:rsidR="000F7377" w:rsidRDefault="000F7377">
      <w:r xmlns:w="http://schemas.openxmlformats.org/wordprocessingml/2006/main">
        <w:t xml:space="preserve">1. "ਧੀਰਜ ਦੀ ਮਿਸਾਲ"</w:t>
      </w:r>
    </w:p>
    <w:p w14:paraId="07DF8734" w14:textId="77777777" w:rsidR="000F7377" w:rsidRDefault="000F7377"/>
    <w:p w14:paraId="255278BC" w14:textId="77777777" w:rsidR="000F7377" w:rsidRDefault="000F7377">
      <w:r xmlns:w="http://schemas.openxmlformats.org/wordprocessingml/2006/main">
        <w:t xml:space="preserve">2. "ਯਿਸੂ ਮਸੀਹ ਦੀ ਦਇਆ"</w:t>
      </w:r>
    </w:p>
    <w:p w14:paraId="67EE8987" w14:textId="77777777" w:rsidR="000F7377" w:rsidRDefault="000F7377"/>
    <w:p w14:paraId="451EF9F4" w14:textId="77777777" w:rsidR="000F7377" w:rsidRDefault="000F7377">
      <w:r xmlns:w="http://schemas.openxmlformats.org/wordprocessingml/2006/main">
        <w:t xml:space="preserve">1. 1 ਯੂਹੰਨਾ 4:10-11 - ਇਸ ਵਿੱਚ ਪਿਆਰ ਹੈ, ਇਹ ਨਹੀਂ ਕਿ ਅਸੀਂ ਪਰਮੇਸ਼ੁਰ ਨੂੰ ਪਿਆਰ ਕੀਤਾ ਹੈ ਪਰ ਇਹ ਕਿ ਉਸਨੇ ਸਾਨੂੰ ਪਿਆਰ ਕੀਤਾ ਅਤੇ ਆਪਣੇ ਪੁੱਤਰ ਨੂੰ ਸਾਡੇ ਪਾਪਾਂ ਦਾ ਪ੍ਰਾਸਚਿਤ ਕਰਨ ਲਈ ਭੇਜਿਆ।</w:t>
      </w:r>
    </w:p>
    <w:p w14:paraId="5067CD6C" w14:textId="77777777" w:rsidR="000F7377" w:rsidRDefault="000F7377"/>
    <w:p w14:paraId="39408286" w14:textId="77777777" w:rsidR="000F7377" w:rsidRDefault="000F7377">
      <w:r xmlns:w="http://schemas.openxmlformats.org/wordprocessingml/2006/main">
        <w:t xml:space="preserve">2. ਰੋਮੀਆਂ 5:8 - ਪਰ ਪਰਮੇਸ਼ੁਰ ਸਾਡੇ ਲਈ ਆਪਣਾ ਪਿਆਰ ਇਸ ਤਰ੍ਹਾਂ ਦਰਸਾਉਂਦਾ ਹੈ ਕਿ ਜਦੋਂ ਅਸੀਂ ਅਜੇ ਪਾਪੀ ਹੀ ਸੀ, ਮਸੀਹ ਸਾਡੇ ਲਈ ਮਰਿਆ।</w:t>
      </w:r>
    </w:p>
    <w:p w14:paraId="7ADC23CC" w14:textId="77777777" w:rsidR="000F7377" w:rsidRDefault="000F7377"/>
    <w:p w14:paraId="6A563022" w14:textId="77777777" w:rsidR="000F7377" w:rsidRDefault="000F7377">
      <w:r xmlns:w="http://schemas.openxmlformats.org/wordprocessingml/2006/main">
        <w:t xml:space="preserve">1 ਤਿਮੋਥਿਉਸ 1:17 ਹੁਣ ਅਨਾਦਿ ਰਾਜਾ, ਅਮਰ, ਅਦਿੱਖ, ਇੱਕੋ ਇੱਕ ਬੁੱਧੀਮਾਨ ਪਰਮੇਸ਼ੁਰ ਲਈ, ਸਦਾ ਅਤੇ ਸਦਾ ਲਈ ਆਦਰ ਅਤੇ ਮਹਿਮਾ ਹੋਵੇ. ਆਮੀਨ।</w:t>
      </w:r>
    </w:p>
    <w:p w14:paraId="07817F44" w14:textId="77777777" w:rsidR="000F7377" w:rsidRDefault="000F7377"/>
    <w:p w14:paraId="0DFC114C" w14:textId="77777777" w:rsidR="000F7377" w:rsidRDefault="000F7377">
      <w:r xmlns:w="http://schemas.openxmlformats.org/wordprocessingml/2006/main">
        <w:t xml:space="preserve">ਰਾਜਾ ਅਨਾਦਿ, ਅਮਰ, ਅਤੇ ਅਦ੍ਰਿਸ਼ਟ ਇੱਕੋ ਇੱਕ ਬੁੱਧੀਮਾਨ ਪ੍ਰਮਾਤਮਾ ਹੈ ਅਤੇ ਸਦਾ ਲਈ ਸਤਿਕਾਰ ਅਤੇ ਮਹਿਮਾ ਦੇ ਯੋਗ ਹੈ।</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ਸਾਡਾ ਪਰਮੇਸ਼ੁਰ ਸਦੀਵੀ, ਅਮਰ ਅਤੇ ਅਦਿੱਖ ਹੈ</w:t>
      </w:r>
    </w:p>
    <w:p w14:paraId="51DD9ADF" w14:textId="77777777" w:rsidR="000F7377" w:rsidRDefault="000F7377"/>
    <w:p w14:paraId="3D8B4011" w14:textId="77777777" w:rsidR="000F7377" w:rsidRDefault="000F7377">
      <w:r xmlns:w="http://schemas.openxmlformats.org/wordprocessingml/2006/main">
        <w:t xml:space="preserve">2: ਪਰਮੇਸ਼ੁਰ ਦੀ ਵਡਿਆਈ: ਉਸ ਦੀ ਮਹਿਮਾ ਦਾ ਆਦਰ ਕਰਨਾ</w:t>
      </w:r>
    </w:p>
    <w:p w14:paraId="2225AAF6" w14:textId="77777777" w:rsidR="000F7377" w:rsidRDefault="000F7377"/>
    <w:p w14:paraId="1A1C7098" w14:textId="77777777" w:rsidR="000F7377" w:rsidRDefault="000F7377">
      <w:r xmlns:w="http://schemas.openxmlformats.org/wordprocessingml/2006/main">
        <w:t xml:space="preserve">1: ਯਸਾਯਾਹ 6:3 - "ਅਤੇ ਇੱਕ ਨੇ ਦੂਜੇ ਨੂੰ ਪੁਕਾਰਿਆ ਅਤੇ ਕਿਹਾ, "ਪਵਿੱਤਰ, ਪਵਿੱਤਰ, ਪਵਿੱਤਰ ਸੈਨਾਂ ਦਾ ਯਹੋਵਾਹ ਹੈ; ਸਾਰੀ ਧਰਤੀ ਉਸਦੀ ਮਹਿਮਾ ਨਾਲ ਭਰੀ ਹੋਈ ਹੈ।”</w:t>
      </w:r>
    </w:p>
    <w:p w14:paraId="501826CC" w14:textId="77777777" w:rsidR="000F7377" w:rsidRDefault="000F7377"/>
    <w:p w14:paraId="49954710" w14:textId="77777777" w:rsidR="000F7377" w:rsidRDefault="000F7377">
      <w:r xmlns:w="http://schemas.openxmlformats.org/wordprocessingml/2006/main">
        <w:t xml:space="preserve">2: ਰੋਮੀਆਂ 11: 33-36 - "ਓਹ, ਪਰਮੇਸ਼ੁਰ ਦੀ ਦੌਲਤ ਅਤੇ ਬੁੱਧੀ ਅਤੇ ਗਿਆਨ ਦੀ ਡੂੰਘਾਈ! ਉਸ ਦੇ ਨਿਆਉਂ ਕਿੰਨੇ ਅਣਪਛਾਤੇ ਹਨ ਅਤੇ ਉਸ ਦੇ ਰਾਹ ਕਿੰਨੇ ਅਣਜਾਣ ਹਨ! ਕਿਉਂਕਿ ਪ੍ਰਭੂ ਦੇ ਮਨ ਨੂੰ ਕਿਸ ਨੇ ਜਾਣਿਆ ਹੈ, ਜਾਂ ਕੌਣ ਉਸ ਦਾ ਸਲਾਹਕਾਰ ਹੋਇਆ ਹੈ? ਜਾਂ ਕਿਸ ਨੇ ਉਸ ਨੂੰ ਤੋਹਫ਼ਾ ਦਿੱਤਾ ਹੈ ਜੋ ਉਸ ਨੂੰ ਚੁਕਾਇਆ ਜਾ ਸਕਦਾ ਹੈ? ਕਿਉਂਕਿ ਉਸ ਤੋਂ ਅਤੇ ਉਸ ਰਾਹੀਂ ਅਤੇ ਉਸ ਲਈ ਸਭ ਕੁਝ ਹੈ। ਉਸ ਲਈ ਸਦਾ ਲਈ ਮਹਿਮਾ ਹੋਵੇ। ਆਮੀਨ।”</w:t>
      </w:r>
    </w:p>
    <w:p w14:paraId="7ED3FA50" w14:textId="77777777" w:rsidR="000F7377" w:rsidRDefault="000F7377"/>
    <w:p w14:paraId="2536D689" w14:textId="77777777" w:rsidR="000F7377" w:rsidRDefault="000F7377">
      <w:r xmlns:w="http://schemas.openxmlformats.org/wordprocessingml/2006/main">
        <w:t xml:space="preserve">1 ਤਿਮੋਥਿਉਸ 1:18 ਹੇ ਪੁੱਤਰ, ਤਿਮੋਥਿਉਸ, ਇਹ ਹੁਕਮ ਮੈਂ ਤੇਰੇ ਅੱਗੇ ਉਨ੍ਹਾਂ ਭਵਿੱਖਬਾਣੀਆਂ ਦੇ ਅਨੁਸਾਰ ਸੌਂਪਦਾ ਹਾਂ ਜੋ ਤੇਰੇ ਉੱਤੇ ਪਹਿਲਾਂ ਹੋਈਆਂ ਸਨ, ਤਾਂ ਜੋ ਤੂੰ ਉਨ੍ਹਾਂ ਦੁਆਰਾ ਇੱਕ ਚੰਗੀ ਲੜਾਈ ਲੜ ਸਕੇਂ।</w:t>
      </w:r>
    </w:p>
    <w:p w14:paraId="43D108D5" w14:textId="77777777" w:rsidR="000F7377" w:rsidRDefault="000F7377"/>
    <w:p w14:paraId="454C9CA9" w14:textId="77777777" w:rsidR="000F7377" w:rsidRDefault="000F7377">
      <w:r xmlns:w="http://schemas.openxmlformats.org/wordprocessingml/2006/main">
        <w:t xml:space="preserve">ਪੌਲੁਸ ਨੇ ਤਿਮੋਥਿਉਸ ਨੂੰ ਚੰਗੀ ਅਧਿਆਤਮਿਕ ਲੜਾਈ ਲੜਨ ਲਈ ਦਿੱਤੀਆਂ ਭਵਿੱਖਬਾਣੀਆਂ ਦੀ ਵਰਤੋਂ ਕਰਨ ਲਈ ਉਤਸ਼ਾਹਿਤ ਕੀਤਾ।</w:t>
      </w:r>
    </w:p>
    <w:p w14:paraId="2722CB99" w14:textId="77777777" w:rsidR="000F7377" w:rsidRDefault="000F7377"/>
    <w:p w14:paraId="7CE97C01" w14:textId="77777777" w:rsidR="000F7377" w:rsidRDefault="000F7377">
      <w:r xmlns:w="http://schemas.openxmlformats.org/wordprocessingml/2006/main">
        <w:t xml:space="preserve">1. ਰੱਬ ਨੇ ਸਾਨੂੰ ਉਹ ਸਾਰੇ ਸਾਧਨ ਦਿੱਤੇ ਹਨ ਜਿਨ੍ਹਾਂ ਦੀ ਸਾਨੂੰ ਅਧਿਆਤਮਿਕ ਲੜਾਈ ਲੜਨ ਲਈ ਲੋੜ ਹੈ।</w:t>
      </w:r>
    </w:p>
    <w:p w14:paraId="244720E2" w14:textId="77777777" w:rsidR="000F7377" w:rsidRDefault="000F7377"/>
    <w:p w14:paraId="57C554F1" w14:textId="77777777" w:rsidR="000F7377" w:rsidRDefault="000F7377">
      <w:r xmlns:w="http://schemas.openxmlformats.org/wordprocessingml/2006/main">
        <w:t xml:space="preserve">2. ਪਰਮੇਸ਼ੁਰ ਦੀਆਂ ਭਵਿੱਖਬਾਣੀਆਂ ਸਾਨੂੰ ਸਾਡੀਆਂ ਅਧਿਆਤਮਿਕ ਲੜਾਈਆਂ ਵਿੱਚ ਜਿੱਤਣ ਦੀ ਤਾਕਤ ਦਿੰਦੀਆਂ ਹਨ।</w:t>
      </w:r>
    </w:p>
    <w:p w14:paraId="48588F65" w14:textId="77777777" w:rsidR="000F7377" w:rsidRDefault="000F7377"/>
    <w:p w14:paraId="0881FA79" w14:textId="77777777" w:rsidR="000F7377" w:rsidRDefault="000F7377">
      <w:r xmlns:w="http://schemas.openxmlformats.org/wordprocessingml/2006/main">
        <w:t xml:space="preserve">1. ਅਫ਼ਸੀਆਂ 6:10-18 - ਪਰਮੇਸ਼ੁਰ ਦੇ ਸ਼ਸਤਰ ਨੂੰ ਪਹਿਨਣ ਬਾਰੇ ਪੌਲੁਸ ਦੀਆਂ ਹਿਦਾਇਤਾਂ।</w:t>
      </w:r>
    </w:p>
    <w:p w14:paraId="7D72B331" w14:textId="77777777" w:rsidR="000F7377" w:rsidRDefault="000F7377"/>
    <w:p w14:paraId="34516AB1" w14:textId="77777777" w:rsidR="000F7377" w:rsidRDefault="000F7377">
      <w:r xmlns:w="http://schemas.openxmlformats.org/wordprocessingml/2006/main">
        <w:t xml:space="preserve">2. 2 ਕੁਰਿੰਥੀਆਂ 10:4-5 - ਅਧਿਆਤਮਿਕ ਗੜ੍ਹਾਂ ਨੂੰ ਤਬਾਹ ਕਰਨ ਲਈ ਪਰਮੇਸ਼ੁਰ ਦੇ ਹਥਿਆਰਾਂ ਦੀ ਵਰਤੋਂ ਕਰਨ ਲਈ ਪੌਲੁਸ ਦੀ ਹਿਦਾਇਤ।</w:t>
      </w:r>
    </w:p>
    <w:p w14:paraId="3276E6F0" w14:textId="77777777" w:rsidR="000F7377" w:rsidRDefault="000F7377"/>
    <w:p w14:paraId="1686487A" w14:textId="77777777" w:rsidR="000F7377" w:rsidRDefault="000F7377">
      <w:r xmlns:w="http://schemas.openxmlformats.org/wordprocessingml/2006/main">
        <w:t xml:space="preserve">1 ਤਿਮੋਥਿਉਸ 1:19 ਨਿਹਚਾ ਰੱਖਣੀ, ਅਤੇ ਇੱਕ ਚੰਗੀ ਜ਼ਮੀਰ; ਜਿਸ ਨੂੰ ਕਈਆਂ ਨੇ ਨਿਹਚਾ ਦੇ ਸੰਬੰਧ ਵਿੱਚ ਛੱਡ ਕੇ ਬੇੜੀ ਤਬਾਹ ਕਰ ਦਿੱਤੀ ਹੈ।</w:t>
      </w:r>
    </w:p>
    <w:p w14:paraId="38972825" w14:textId="77777777" w:rsidR="000F7377" w:rsidRDefault="000F7377"/>
    <w:p w14:paraId="19EBD348" w14:textId="77777777" w:rsidR="000F7377" w:rsidRDefault="000F7377">
      <w:r xmlns:w="http://schemas.openxmlformats.org/wordprocessingml/2006/main">
        <w:t xml:space="preserve">ਪੌਲੁਸ ਵਿਸ਼ਵਾਸੀਆਂ ਨੂੰ ਆਪਣੀ ਨਿਹਚਾ ਨੂੰ ਫੜੀ ਰੱਖਣ ਅਤੇ ਚੰਗੀ ਜ਼ਮੀਰ ਰੱਖਣ ਲਈ ਉਤਸ਼ਾਹਿਤ ਕਰਦਾ ਹੈ, ਚੇਤਾਵਨੀ ਦਿੰਦਾ ਹੈ ਕਿ ਜਿਨ੍ਹਾਂ ਨੇ ਆਪਣੀ ਨਿਹਚਾ ਛੱਡ ਦਿੱਤੀ ਹੈ ਉਨ੍ਹਾਂ ਨੇ ਤਬਾਹੀ ਦਾ ਅਨੁਭਵ ਕੀਤਾ ਹੈ।</w:t>
      </w:r>
    </w:p>
    <w:p w14:paraId="071541B5" w14:textId="77777777" w:rsidR="000F7377" w:rsidRDefault="000F7377"/>
    <w:p w14:paraId="55867A58" w14:textId="77777777" w:rsidR="000F7377" w:rsidRDefault="000F7377">
      <w:r xmlns:w="http://schemas.openxmlformats.org/wordprocessingml/2006/main">
        <w:t xml:space="preserve">1. ਨਿਹਚਾ ਅਤੇ ਚੰਗੀ ਜ਼ਮੀਰ ਦੀ ਮਹੱਤਤਾ</w:t>
      </w:r>
    </w:p>
    <w:p w14:paraId="231067A6" w14:textId="77777777" w:rsidR="000F7377" w:rsidRDefault="000F7377"/>
    <w:p w14:paraId="47651170" w14:textId="77777777" w:rsidR="000F7377" w:rsidRDefault="000F7377">
      <w:r xmlns:w="http://schemas.openxmlformats.org/wordprocessingml/2006/main">
        <w:t xml:space="preserve">2. ਨਿਹਚਾ ਨੂੰ ਰੱਦ ਕਰਨਾ ਤਬਾਹੀ ਵੱਲ ਲੈ ਜਾਂਦਾ ਹੈ</w:t>
      </w:r>
    </w:p>
    <w:p w14:paraId="0B5AD021" w14:textId="77777777" w:rsidR="000F7377" w:rsidRDefault="000F7377"/>
    <w:p w14:paraId="35EF3EAE" w14:textId="77777777" w:rsidR="000F7377" w:rsidRDefault="000F7377">
      <w:r xmlns:w="http://schemas.openxmlformats.org/wordprocessingml/2006/main">
        <w:t xml:space="preserve">1. ਇਬਰਾਨੀਆਂ 10:35-39 - ਇਸ ਲਈ ਆਪਣੇ ਭਰੋਸੇ ਨੂੰ ਨਾ ਸੁੱਟੋ, ਜਿਸਦਾ ਵੱਡਾ ਇਨਾਮ ਹੈ। ਕਿਉਂਕਿ ਤੁਹਾਨੂੰ ਧੀਰਜ ਰੱਖਣ ਦੀ ਲੋੜ ਹੈ, ਤਾਂ ਜੋ ਜਦੋਂ ਤੁਸੀਂ ਪਰਮੇਸ਼ੁਰ ਦੀ ਇੱਛਾ ਪੂਰੀ ਕਰੋਂਗੇ ਤਾਂ ਤੁਹਾਨੂੰ ਵਾਅਦਾ ਪ੍ਰਾਪਤ ਹੋ ਸਕੇ।</w:t>
      </w:r>
    </w:p>
    <w:p w14:paraId="364477FF" w14:textId="77777777" w:rsidR="000F7377" w:rsidRDefault="000F7377"/>
    <w:p w14:paraId="7BBC42DB" w14:textId="77777777" w:rsidR="000F7377" w:rsidRDefault="000F7377">
      <w:r xmlns:w="http://schemas.openxmlformats.org/wordprocessingml/2006/main">
        <w:t xml:space="preserve">2. ਯਾਕੂਬ 1:22-25 - ਪਰ ਬਚਨ ਉੱਤੇ ਅਮਲ ਕਰਨ ਵਾਲੇ ਬਣੋ, ਅਤੇ ਸਿਰਫ਼ ਸੁਣਨ ਵਾਲੇ ਹੀ ਨਹੀਂ, ਆਪਣੇ ਆਪ ਨੂੰ ਧੋਖਾ ਦਿਓ। ਕਿਉਂਕਿ ਜੇਕਰ ਕੋਈ ਵਿਅਕਤੀ ਬਚਨ ਦਾ ਸੁਣਨ ਵਾਲਾ ਹੈ ਅਤੇ ਅਮਲ ਕਰਨ ਵਾਲਾ ਨਹੀਂ ਹੈ, ਤਾਂ ਉਹ ਉਸ ਆਦਮੀ ਵਰਗਾ ਹੈ ਜੋ ਸ਼ੀਸ਼ੇ ਵਿੱਚ ਆਪਣਾ ਸੁਭਾਵਕ ਚਿਹਰਾ ਦੇਖਦਾ ਹੈ। ਕਿਉਂਕਿ ਉਹ ਆਪਣੇ ਆਪ ਨੂੰ ਦੇਖਦਾ ਹੈ, ਚਲਾ ਜਾਂਦਾ ਹੈ, ਅਤੇ ਤੁਰੰਤ ਭੁੱਲ ਜਾਂਦਾ ਹੈ ਕਿ ਉਹ ਕਿਹੋ ਜਿਹਾ ਆਦਮੀ ਸੀ।</w:t>
      </w:r>
    </w:p>
    <w:p w14:paraId="005DC7DE" w14:textId="77777777" w:rsidR="000F7377" w:rsidRDefault="000F7377"/>
    <w:p w14:paraId="28C95050" w14:textId="77777777" w:rsidR="000F7377" w:rsidRDefault="000F7377">
      <w:r xmlns:w="http://schemas.openxmlformats.org/wordprocessingml/2006/main">
        <w:t xml:space="preserve">1 ਤਿਮੋਥਿਉਸ 1:20 ਜਿਨ੍ਹਾਂ ਵਿੱਚੋਂ ਹਾਇਮੇਨੇਅਸ ਅਤੇ ਸਿਕੰਦਰ ਹੈ; ਜਿਨ੍ਹਾਂ ਨੂੰ ਮੈਂ ਸ਼ੈਤਾਨ ਦੇ ਹਵਾਲੇ ਕਰ ਦਿੱਤਾ ਹੈ, ਤਾਂ ਜੋ ਉਹ ਕੁਫ਼ਰ ਨਾ ਬੋਲਣਾ ਸਿੱਖਣ।</w:t>
      </w:r>
    </w:p>
    <w:p w14:paraId="4E1ADD89" w14:textId="77777777" w:rsidR="000F7377" w:rsidRDefault="000F7377"/>
    <w:p w14:paraId="77B1BC24" w14:textId="77777777" w:rsidR="000F7377" w:rsidRDefault="000F7377">
      <w:r xmlns:w="http://schemas.openxmlformats.org/wordprocessingml/2006/main">
        <w:t xml:space="preserve">ਪੌਲੁਸ ਨੇ ਹਾਇਮੇਨੇਅਸ ਅਤੇ ਸਿਕੰਦਰ ਨੂੰ ਸ਼ਤਾਨ ਦੇ ਹਵਾਲੇ ਕਰ ਦਿੱਤਾ ਤਾਂ ਜੋ ਉਨ੍ਹਾਂ ਨੂੰ ਕੁਫ਼ਰ ਨਾ ਬੋਲਣਾ ਸਿਖਾਇਆ ਜਾ ਸਕੇ।</w:t>
      </w:r>
    </w:p>
    <w:p w14:paraId="788B9614" w14:textId="77777777" w:rsidR="000F7377" w:rsidRDefault="000F7377"/>
    <w:p w14:paraId="1E0977C7" w14:textId="77777777" w:rsidR="000F7377" w:rsidRDefault="000F7377">
      <w:r xmlns:w="http://schemas.openxmlformats.org/wordprocessingml/2006/main">
        <w:t xml:space="preserve">1. ਕੁਫ਼ਰ ਦਾ ਖ਼ਤਰਾ</w:t>
      </w:r>
    </w:p>
    <w:p w14:paraId="6C44C02B" w14:textId="77777777" w:rsidR="000F7377" w:rsidRDefault="000F7377"/>
    <w:p w14:paraId="248D1846" w14:textId="77777777" w:rsidR="000F7377" w:rsidRDefault="000F7377">
      <w:r xmlns:w="http://schemas.openxmlformats.org/wordprocessingml/2006/main">
        <w:t xml:space="preserve">2. ਜਵਾਬਦੇਹੀ ਦੀ ਸ਼ਕਤੀ</w:t>
      </w:r>
    </w:p>
    <w:p w14:paraId="53E90993" w14:textId="77777777" w:rsidR="000F7377" w:rsidRDefault="000F7377"/>
    <w:p w14:paraId="2E212592" w14:textId="77777777" w:rsidR="000F7377" w:rsidRDefault="000F7377">
      <w:r xmlns:w="http://schemas.openxmlformats.org/wordprocessingml/2006/main">
        <w:t xml:space="preserve">1. ਕਹਾਉਤਾਂ 12:22 - "ਝੂਠੇ ਬੁੱਲ੍ਹ ਯਹੋਵਾਹ ਲਈ ਘਿਣਾਉਣੇ ਹਨ, ਪਰ ਜੋ ਵਫ਼ਾਦਾਰੀ ਨਾਲ ਕੰਮ ਕਰਦੇ ਹਨ ਉਹ ਉਸ ਨੂੰ ਪ੍ਰਸੰਨ ਕਰਦੇ ਹਨ।"</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ਯਾਕੂਬ 3:10 - “ਇੱਕੋ ਮੂੰਹੋਂ ਅਸੀਸ ਅਤੇ ਸਰਾਪ ਆਉਂਦੇ ਹਨ। ਮੇਰੇ ਭਰਾਵੋ, ਇਹ ਚੀਜ਼ਾਂ ਇਸ ਤਰ੍ਹਾਂ ਨਹੀਂ ਹੋਣੀਆਂ ਚਾਹੀਦੀਆਂ ਹਨ। ”</w:t>
      </w:r>
    </w:p>
    <w:p w14:paraId="721E98FC" w14:textId="77777777" w:rsidR="000F7377" w:rsidRDefault="000F7377"/>
    <w:p w14:paraId="76573905" w14:textId="77777777" w:rsidR="000F7377" w:rsidRDefault="000F7377">
      <w:r xmlns:w="http://schemas.openxmlformats.org/wordprocessingml/2006/main">
        <w:t xml:space="preserve">1 ਤਿਮੋਥਿਉਸ 2 ਪੌਲੁਸ ਰਸੂਲ ਦੁਆਰਾ ਆਪਣੇ ਨੌਜਵਾਨ ਪ੍ਰੋਟੈਗ, ਤਿਮੋਥਿਉਸ ਨੂੰ ਲਿਖੀ ਪਹਿਲੀ ਚਿੱਠੀ ਦਾ ਦੂਜਾ ਅਧਿਆਇ ਹੈ। ਇਸ ਅਧਿਆਇ ਵਿੱਚ, ਪੌਲੁਸ ਪ੍ਰਾਰਥਨਾ, ਉਪਾਸਨਾ ਵਿੱਚ ਸਹੀ ਆਚਰਣ, ਅਤੇ ਚਰਚ ਦੇ ਅੰਦਰ ਲਿੰਗ ਭੂਮਿਕਾਵਾਂ ਬਾਰੇ ਹਦਾਇਤਾਂ ਪ੍ਰਦਾਨ ਕਰਦਾ ਹੈ।</w:t>
      </w:r>
    </w:p>
    <w:p w14:paraId="0B3378C5" w14:textId="77777777" w:rsidR="000F7377" w:rsidRDefault="000F7377"/>
    <w:p w14:paraId="50ACCC19" w14:textId="77777777" w:rsidR="000F7377" w:rsidRDefault="000F7377">
      <w:r xmlns:w="http://schemas.openxmlformats.org/wordprocessingml/2006/main">
        <w:t xml:space="preserve">ਪਹਿਲਾ ਪੈਰਾ: ਪੌਲੁਸ ਸਾਰੇ ਲੋਕਾਂ ਲਈ ਪ੍ਰਾਰਥਨਾ ਦੀ ਮਹੱਤਤਾ 'ਤੇ ਜ਼ੋਰ ਦਿੰਦਾ ਹੈ (1 ਤਿਮੋਥਿਉਸ 2:1-7)। ਉਹ ਤਾਕੀਦ ਕਰਦਾ ਹੈ ਕਿ ਰਾਜਿਆਂ ਅਤੇ ਅਧਿਕਾਰ ਵਾਲੇ ਲੋਕਾਂ ਸਮੇਤ ਹਰ ਕਿਸੇ ਲਈ ਬੇਨਤੀਆਂ, ਪ੍ਰਾਰਥਨਾਵਾਂ, ਬੇਨਤੀਆਂ ਅਤੇ ਧੰਨਵਾਦ ਕੀਤਾ ਜਾਵੇ। ਇਹ ਇਸ ਲਈ ਹੈ ਕਿਉਂਕਿ ਪਰਮੇਸ਼ੁਰ ਚਾਹੁੰਦਾ ਹੈ ਕਿ ਸਾਰੇ ਲੋਕ ਬਚਾਏ ਜਾਣ ਅਤੇ ਸੱਚਾਈ ਦੇ ਗਿਆਨ ਵਿੱਚ ਆਉਣ। ਪੌਲੁਸ ਨੇ ਯਿਸੂ ਮਸੀਹ ਨੂੰ ਪਰਮੇਸ਼ੁਰ ਅਤੇ ਮਨੁੱਖਤਾ ਦੇ ਵਿਚਕਾਰ ਵਿਚੋਲੇ ਵਜੋਂ ਉਜਾਗਰ ਕੀਤਾ ਜਿਸ ਨੇ ਆਪਣੇ ਆਪ ਨੂੰ ਸਾਰਿਆਂ ਲਈ ਰਿਹਾਈ-ਕੀਮਤ ਵਜੋਂ ਦੇ ਦਿੱਤਾ।</w:t>
      </w:r>
    </w:p>
    <w:p w14:paraId="101EAD35" w14:textId="77777777" w:rsidR="000F7377" w:rsidRDefault="000F7377"/>
    <w:p w14:paraId="03E780BB" w14:textId="77777777" w:rsidR="000F7377" w:rsidRDefault="000F7377">
      <w:r xmlns:w="http://schemas.openxmlformats.org/wordprocessingml/2006/main">
        <w:t xml:space="preserve">ਦੂਜਾ ਪੈਰਾ: ਪੌਲੁਸ ਨੇ ਪੂਜਾ ਇਕੱਠਾਂ ਦੌਰਾਨ ਸਹੀ ਆਚਰਣ ਨੂੰ ਸੰਬੋਧਨ ਕੀਤਾ (1 ਤਿਮੋਥਿਉਸ 2:8-15)। ਉਹ ਹਿਦਾਇਤ ਦਿੰਦਾ ਹੈ ਕਿ ਪੁਰਸ਼ਾਂ ਨੂੰ ਪਵਿੱਤਰ ਹੱਥ ਉੱਚੇ ਚੁੱਕ ਕੇ ਪ੍ਰਾਰਥਨਾ ਕਰਨੀ ਚਾਹੀਦੀ ਹੈ ਜੋ ਸਤਿਕਾਰ ਨੂੰ ਦਰਸਾਉਂਦਾ ਹੈ ਅਤੇ ਗੁੱਸੇ ਜਾਂ ਝਗੜੇ ਤੋਂ ਬਿਨਾਂ। ਔਰਤਾਂ ਨੂੰ ਹਿਦਾਇਤ ਦਿੱਤੀ ਜਾਂਦੀ ਹੈ ਕਿ ਉਹ ਸ਼ਾਲੀਨਤਾ ਅਤੇ ਨਿਮਰਤਾ ਨਾਲ ਪਹਿਰਾਵਾ ਕਰਨ, ਆਪਣੇ ਆਪ ਨੂੰ ਬੇਮਿਸਾਲ ਵਾਲਾਂ ਜਾਂ ਗਹਿਣਿਆਂ ਦੀ ਬਜਾਏ ਚੰਗੇ ਕੰਮਾਂ ਨਾਲ ਸਜਾਉਣ। ਪੌਲੁਸ ਇਹ ਵੀ ਕਹਿੰਦਾ ਹੈ ਕਿ ਔਰਤਾਂ ਨੂੰ ਚੁੱਪਚਾਪ ਸਿੱਖਣਾ ਚਾਹੀਦਾ ਹੈ ਅਤੇ ਮਰਦਾਂ ਉੱਤੇ ਅਧਿਕਾਰ ਨਹੀਂ ਹੋਣਾ ਚਾਹੀਦਾ ਸਗੋਂ ਅਧੀਨ ਰਹਿਣਾ ਚਾਹੀਦਾ ਹੈ।</w:t>
      </w:r>
    </w:p>
    <w:p w14:paraId="63423B6E" w14:textId="77777777" w:rsidR="000F7377" w:rsidRDefault="000F7377"/>
    <w:p w14:paraId="7EEEDF52" w14:textId="77777777" w:rsidR="000F7377" w:rsidRDefault="000F7377">
      <w:r xmlns:w="http://schemas.openxmlformats.org/wordprocessingml/2006/main">
        <w:t xml:space="preserve">ਤੀਜਾ ਪੈਰਾ: ਅਧਿਆਇ ਚਰਚ ਦੇ ਅੰਦਰ ਔਰਤਾਂ ਦੀਆਂ ਭੂਮਿਕਾਵਾਂ ਬਾਰੇ ਸਿੱਖਿਆਵਾਂ ਦੇ ਨਾਲ ਸਮਾਪਤ ਹੁੰਦਾ ਹੈ (1 ਤਿਮੋਥਿਉਸ 2:11-15)। ਪੌਲੁਸ ਦੱਸਦਾ ਹੈ ਕਿ ਉਹ ਔਰਤਾਂ ਨੂੰ ਸਿਖਾਉਣ ਜਾਂ ਮਰਦਾਂ ਉੱਤੇ ਅਧਿਕਾਰ ਰੱਖਣ ਦੀ ਇਜਾਜ਼ਤ ਨਹੀਂ ਦਿੰਦਾ ਪਰ ਚੁੱਪਚਾਪ ਸਿੱਖਣਾ ਚਾਹੀਦਾ ਹੈ। ਉਹ ਹੱਵਾਹ ਦੇ ਧੋਖੇ ਨੂੰ ਇੱਕ ਉਦਾਹਰਣ ਵਜੋਂ ਦਰਸਾਉਂਦਾ ਹੈ ਕਿ ਔਰਤਾਂ ਨੂੰ ਮਰਦਾਂ ਉੱਤੇ ਅਧਿਕਾਰ ਕਿਉਂ ਨਹੀਂ ਵਰਤਣਾ ਚਾਹੀਦਾ। ਹਾਲਾਂਕਿ, ਉਹ ਉਨ੍ਹਾਂ ਨੂੰ ਭਰੋਸਾ ਦਿਵਾਉਂਦਾ ਹੈ ਕਿ ਜੇ ਉਹ ਵਿਸ਼ਵਾਸ, ਪਿਆਰ, ਪਵਿੱਤਰਤਾ ਅਤੇ ਸੰਜਮ ਵਿੱਚ ਜਾਰੀ ਰਹਿਣਗੇ ਤਾਂ ਉਹ ਬੱਚੇ ਪੈਦਾ ਕਰਨ ਦੁਆਰਾ ਬਚਾਏ ਜਾਣਗੇ।</w:t>
      </w:r>
    </w:p>
    <w:p w14:paraId="2CFA505D" w14:textId="77777777" w:rsidR="000F7377" w:rsidRDefault="000F7377"/>
    <w:p w14:paraId="19E9D821" w14:textId="77777777" w:rsidR="000F7377" w:rsidRDefault="000F7377">
      <w:r xmlns:w="http://schemas.openxmlformats.org/wordprocessingml/2006/main">
        <w:t xml:space="preserve">ਸਾਰੰਸ਼ ਵਿੱਚ,</w:t>
      </w:r>
    </w:p>
    <w:p w14:paraId="3B152362" w14:textId="77777777" w:rsidR="000F7377" w:rsidRDefault="000F7377">
      <w:r xmlns:w="http://schemas.openxmlformats.org/wordprocessingml/2006/main">
        <w:t xml:space="preserve">1 ਤਿਮੋਥਿਉਸ ਦਾ ਅਧਿਆਇ 2 ਪ੍ਰਾਰਥਨਾ, ਉਪਾਸਨਾ ਦੇ ਇਕੱਠਾਂ ਦੌਰਾਨ ਸਹੀ ਆਚਰਣ, ਅਤੇ ਚਰਚ ਦੇ ਅੰਦਰ ਲਿੰਗ ਭੂਮਿਕਾਵਾਂ ਬਾਰੇ ਹਿਦਾਇਤਾਂ ਪ੍ਰਦਾਨ ਕਰਦਾ ਹੈ।</w:t>
      </w:r>
    </w:p>
    <w:p w14:paraId="34FB45B0" w14:textId="77777777" w:rsidR="000F7377" w:rsidRDefault="000F7377">
      <w:r xmlns:w="http://schemas.openxmlformats.org/wordprocessingml/2006/main">
        <w:t xml:space="preserve">ਪੌਲੁਸ ਸਾਰੇ ਲੋਕਾਂ ਲਈ ਪ੍ਰਾਰਥਨਾ ਕਰਨ 'ਤੇ ਜ਼ੋਰ ਦਿੰਦਾ ਹੈ—ਅਧਿਕਾਰ ਵਾਲੇ ਲੋਕਾਂ ਸਮੇਤ ਹਰੇਕ ਲਈ ਬੇਨਤੀਆਂ—ਕਿਉਂਕਿ ਪਰਮੇਸ਼ੁਰ ਯਿਸੂ ਮਸੀਹ ਰਾਹੀਂ ਉਨ੍ਹਾਂ ਦੀ ਮੁਕਤੀ ਚਾਹੁੰਦਾ ਹੈ।</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ਉਹ ਪੂਜਾ ਦੇ ਦੌਰਾਨ ਢੁਕਵੇਂ ਆਚਰਣ ਨੂੰ ਸੰਬੋਧਿਤ ਕਰਦਾ ਹੈ, ਮਰਦਾਂ ਨੂੰ ਸ਼ਰਧਾ ਨਾਲ ਅਤੇ ਗੁੱਸੇ ਜਾਂ ਝਗੜੇ ਤੋਂ ਬਿਨਾਂ ਪ੍ਰਾਰਥਨਾ ਕਰਨ ਦੀ ਹਦਾਇਤ ਕਰਦਾ ਹੈ, ਜਦੋਂ ਕਿ ਔਰਤਾਂ ਨੂੰ ਮਰਦਾਂ ਉੱਤੇ ਅਧਿਕਾਰ ਕੀਤੇ ਬਿਨਾਂ ਨਿਮਰਤਾ ਨਾਲ ਕੱਪੜੇ ਪਾਉਣ ਅਤੇ ਚੁੱਪਚਾਪ ਸਿੱਖਣ ਦੀ ਹਦਾਇਤ ਦਿੱਤੀ ਜਾਂਦੀ ਹੈ।</w:t>
      </w:r>
    </w:p>
    <w:p w14:paraId="796EB3FF" w14:textId="77777777" w:rsidR="000F7377" w:rsidRDefault="000F7377"/>
    <w:p w14:paraId="26FC45C9" w14:textId="77777777" w:rsidR="000F7377" w:rsidRDefault="000F7377">
      <w:r xmlns:w="http://schemas.openxmlformats.org/wordprocessingml/2006/main">
        <w:t xml:space="preserve">ਪੌਲੁਸ ਅੱਗੇ ਦੱਸਦਾ ਹੈ ਕਿ ਔਰਤਾਂ ਨੂੰ ਹੱਵਾਹ ਦੇ ਧੋਖੇ ਦੀ ਮਿਸਾਲ ਦੇ ਆਧਾਰ 'ਤੇ ਮਰਦਾਂ ਨੂੰ ਸਿਖਾਉਣਾ ਜਾਂ ਉਨ੍ਹਾਂ ਉੱਤੇ ਅਧਿਕਾਰ ਨਹੀਂ ਹੋਣਾ ਚਾਹੀਦਾ। ਹਾਲਾਂਕਿ, ਉਹ ਉਨ੍ਹਾਂ ਨੂੰ ਬੱਚੇ ਪੈਦਾ ਕਰਨ ਦੁਆਰਾ ਮੁਕਤੀ ਦਾ ਭਰੋਸਾ ਦਿਵਾਉਂਦਾ ਹੈ ਜੇਕਰ ਉਹ ਵਿਸ਼ਵਾਸ, ਪਿਆਰ, ਪਵਿੱਤਰਤਾ ਅਤੇ ਸੰਜਮ ਵਿੱਚ ਰਹਿੰਦੇ ਹਨ। ਇਹ ਅਧਿਆਇ ਪ੍ਰਾਰਥਨਾ ਦੀ ਮਹੱਤਤਾ, ਉਪਾਸਨਾ ਦੇ ਇਕੱਠਾਂ ਵਿੱਚ ਸਹੀ ਆਚਰਣ, ਅਤੇ ਚਰਚ ਦੇ ਅੰਦਰ ਪੁਰਸ਼ਾਂ ਅਤੇ ਔਰਤਾਂ ਦੀਆਂ ਭੂਮਿਕਾਵਾਂ ਨੂੰ ਉਜਾਗਰ ਕਰਦਾ ਹੈ।</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ਤਿਮੋਥਿਉਸ 2:1 ਇਸ ਲਈ, ਮੈਂ ਬੇਨਤੀ ਕਰਦਾ ਹਾਂ, ਸਭ ਤੋਂ ਪਹਿਲਾਂ, ਬੇਨਤੀਆਂ, ਪ੍ਰਾਰਥਨਾਵਾਂ, ਬੇਨਤੀਆਂ, ਅਤੇ ਧੰਨਵਾਦ ਕਰਨਾ, ਸਾਰੇ ਮਨੁੱਖਾਂ ਲਈ ਕੀਤਾ ਜਾਵੇ;</w:t>
      </w:r>
    </w:p>
    <w:p w14:paraId="0169C98C" w14:textId="77777777" w:rsidR="000F7377" w:rsidRDefault="000F7377"/>
    <w:p w14:paraId="5265A480" w14:textId="77777777" w:rsidR="000F7377" w:rsidRDefault="000F7377">
      <w:r xmlns:w="http://schemas.openxmlformats.org/wordprocessingml/2006/main">
        <w:t xml:space="preserve">ਸਾਨੂੰ ਸਾਰੇ ਲੋਕਾਂ ਲਈ ਪ੍ਰਾਰਥਨਾ ਕਰਨੀ ਚਾਹੀਦੀ ਹੈ ਅਤੇ ਉਨ੍ਹਾਂ ਲਈ ਧੰਨਵਾਦ ਕਰਨਾ ਚਾਹੀਦਾ ਹੈ।</w:t>
      </w:r>
    </w:p>
    <w:p w14:paraId="2064A106" w14:textId="77777777" w:rsidR="000F7377" w:rsidRDefault="000F7377"/>
    <w:p w14:paraId="4F82183A" w14:textId="77777777" w:rsidR="000F7377" w:rsidRDefault="000F7377">
      <w:r xmlns:w="http://schemas.openxmlformats.org/wordprocessingml/2006/main">
        <w:t xml:space="preserve">1. ਸ਼ੁਕਰਗੁਜ਼ਾਰੀ ਦੀਆਂ ਪ੍ਰਾਰਥਨਾਵਾਂ: ਸਾਰੇ ਲੋਕਾਂ ਲਈ ਸ਼ੁਕਰਗੁਜ਼ਾਰੀ ਲਈ ਇੱਕ ਕਾਲ</w:t>
      </w:r>
    </w:p>
    <w:p w14:paraId="4CE859FD" w14:textId="77777777" w:rsidR="000F7377" w:rsidRDefault="000F7377"/>
    <w:p w14:paraId="08D10E7D" w14:textId="77777777" w:rsidR="000F7377" w:rsidRDefault="000F7377">
      <w:r xmlns:w="http://schemas.openxmlformats.org/wordprocessingml/2006/main">
        <w:t xml:space="preserve">2. ਦੂਜਿਆਂ ਲਈ ਦਖਲ ਦੇਣਾ: ਸਾਰੀ ਮਨੁੱਖਜਾਤੀ ਲਈ ਬੇਨਤੀਆਂ ਕਰਨਾ</w:t>
      </w:r>
    </w:p>
    <w:p w14:paraId="57258123" w14:textId="77777777" w:rsidR="000F7377" w:rsidRDefault="000F7377"/>
    <w:p w14:paraId="54D8109A" w14:textId="77777777" w:rsidR="000F7377" w:rsidRDefault="000F7377">
      <w:r xmlns:w="http://schemas.openxmlformats.org/wordprocessingml/2006/main">
        <w:t xml:space="preserve">1. ਯਾਕੂਬ 5:16 - "ਇੱਕ ਦੂਜੇ ਦੇ ਸਾਹਮਣੇ ਆਪਣੀਆਂ ਗਲਤੀਆਂ ਦਾ ਇਕਰਾਰ ਕਰੋ, ਅਤੇ ਇੱਕ ਦੂਜੇ ਲਈ ਪ੍ਰਾਰਥਨਾ ਕਰੋ, ਤਾਂ ਜੋ ਤੁਸੀਂ ਚੰਗੇ ਹੋ ਜਾਵੋ। ਇੱਕ ਧਰਮੀ ਆਦਮੀ ਦੀ ਪ੍ਰਭਾਵਸ਼ਾਲੀ ਪ੍ਰਾਰਥਨਾ ਬਹੁਤ ਲਾਭਦਾਇਕ ਹੁੰਦੀ ਹੈ।"</w:t>
      </w:r>
    </w:p>
    <w:p w14:paraId="0001CB93" w14:textId="77777777" w:rsidR="000F7377" w:rsidRDefault="000F7377"/>
    <w:p w14:paraId="5FEB81E5" w14:textId="77777777" w:rsidR="000F7377" w:rsidRDefault="000F7377">
      <w:r xmlns:w="http://schemas.openxmlformats.org/wordprocessingml/2006/main">
        <w:t xml:space="preserve">2. 1 ਯੂਹੰਨਾ 5:16 - "ਜੇਕਰ ਕੋਈ ਵਿਅਕਤੀ ਆਪਣੇ ਭਰਾ ਨੂੰ ਅਜਿਹਾ ਪਾਪ ਕਰਦਾ ਵੇਖਦਾ ਹੈ ਜੋ ਮੌਤ ਤੱਕ ਨਹੀਂ ਹੈ, ਤਾਂ ਉਹ ਮੰਗੇਗਾ, ਅਤੇ ਉਹ ਉਸਨੂੰ ਉਨ੍ਹਾਂ ਲਈ ਜੀਵਨ ਦੇਵੇਗਾ ਜੋ ਮੌਤ ਤੱਕ ਪਾਪ ਨਹੀਂ ਕਰਦੇ ਹਨ। ਮੌਤ ਤੱਕ ਇੱਕ ਪਾਪ ਹੈ: ਮੈਂ ਇਹ ਨਾ ਕਹੋ ਕਿ ਉਹ ਇਸ ਲਈ ਪ੍ਰਾਰਥਨਾ ਕਰੇਗਾ।"</w:t>
      </w:r>
    </w:p>
    <w:p w14:paraId="68E31092" w14:textId="77777777" w:rsidR="000F7377" w:rsidRDefault="000F7377"/>
    <w:p w14:paraId="69FFABB2" w14:textId="77777777" w:rsidR="000F7377" w:rsidRDefault="000F7377">
      <w:r xmlns:w="http://schemas.openxmlformats.org/wordprocessingml/2006/main">
        <w:t xml:space="preserve">1 ਤਿਮੋਥਿਉਸ 2:2 ਰਾਜਿਆਂ ਲਈ, ਅਤੇ ਉਨ੍ਹਾਂ ਸਾਰਿਆਂ ਲਈ ਜੋ ਅਧਿਕਾਰ ਵਿੱਚ ਹਨ; ਤਾਂ ਜੋ ਅਸੀਂ ਪੂਰੀ ਈਮਾਨਦਾਰੀ ਅਤੇ ਇਮਾਨਦਾਰੀ ਨਾਲ ਸ਼ਾਂਤ ਅਤੇ ਸ਼ਾਂਤੀਪੂਰਨ ਜੀਵਨ ਜੀ ਸਕੀਏ।</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ਇਹ ਆਇਤ ਵਿਸ਼ਵਾਸੀ ਲੋਕਾਂ ਨੂੰ ਅਧਿਕਾਰਤ ਲੋਕਾਂ ਲਈ ਪ੍ਰਾਰਥਨਾ ਕਰਨ ਲਈ ਉਤਸ਼ਾਹਿਤ ਕਰਦੀ ਹੈ ਤਾਂ ਜੋ ਈਸਾਈ ਪਰਮੇਸ਼ੁਰ ਦਾ ਆਦਰ ਕਰਦੇ ਹੋਏ ਇੱਕ ਸ਼ਾਂਤੀਪੂਰਨ ਜੀਵਨ ਜੀ ਸਕਣ।</w:t>
      </w:r>
    </w:p>
    <w:p w14:paraId="34AEF2CF" w14:textId="77777777" w:rsidR="000F7377" w:rsidRDefault="000F7377"/>
    <w:p w14:paraId="36A5B303" w14:textId="77777777" w:rsidR="000F7377" w:rsidRDefault="000F7377">
      <w:r xmlns:w="http://schemas.openxmlformats.org/wordprocessingml/2006/main">
        <w:t xml:space="preserve">1. ਈਮਾਨਦਾਰੀ ਅਤੇ ਈਮਾਨਦਾਰੀ ਵਿੱਚ ਇੱਕ ਸ਼ਾਂਤ ਅਤੇ ਸ਼ਾਂਤੀਪੂਰਨ ਜੀਵਨ ਕਿਵੇਂ ਜੀਣਾ ਹੈ</w:t>
      </w:r>
    </w:p>
    <w:p w14:paraId="0DD13C54" w14:textId="77777777" w:rsidR="000F7377" w:rsidRDefault="000F7377"/>
    <w:p w14:paraId="2F042BDF" w14:textId="77777777" w:rsidR="000F7377" w:rsidRDefault="000F7377">
      <w:r xmlns:w="http://schemas.openxmlformats.org/wordprocessingml/2006/main">
        <w:t xml:space="preserve">2. ਅਥਾਰਟੀ ਵਾਲੇ ਲੋਕਾਂ ਲਈ ਪ੍ਰਾਰਥਨਾ ਦੀ ਸ਼ਕਤੀ</w:t>
      </w:r>
    </w:p>
    <w:p w14:paraId="4E13DD2E" w14:textId="77777777" w:rsidR="000F7377" w:rsidRDefault="000F7377"/>
    <w:p w14:paraId="6B191F60" w14:textId="77777777" w:rsidR="000F7377" w:rsidRDefault="000F7377">
      <w:r xmlns:w="http://schemas.openxmlformats.org/wordprocessingml/2006/main">
        <w:t xml:space="preserve">1. ਰੋਮੀਆਂ 13:1-7</w:t>
      </w:r>
    </w:p>
    <w:p w14:paraId="3DD594C5" w14:textId="77777777" w:rsidR="000F7377" w:rsidRDefault="000F7377"/>
    <w:p w14:paraId="45B91CD0" w14:textId="77777777" w:rsidR="000F7377" w:rsidRDefault="000F7377">
      <w:r xmlns:w="http://schemas.openxmlformats.org/wordprocessingml/2006/main">
        <w:t xml:space="preserve">2. 1 ਪਤਰਸ 2:13-17</w:t>
      </w:r>
    </w:p>
    <w:p w14:paraId="699329D5" w14:textId="77777777" w:rsidR="000F7377" w:rsidRDefault="000F7377"/>
    <w:p w14:paraId="4DB8BB27" w14:textId="77777777" w:rsidR="000F7377" w:rsidRDefault="000F7377">
      <w:r xmlns:w="http://schemas.openxmlformats.org/wordprocessingml/2006/main">
        <w:t xml:space="preserve">1 ਤਿਮੋਥਿਉਸ 2:3 ਕਿਉਂਕਿ ਇਹ ਸਾਡੇ ਮੁਕਤੀਦਾਤਾ ਪਰਮੇਸ਼ੁਰ ਦੀ ਨਿਗਾਹ ਵਿੱਚ ਚੰਗਾ ਅਤੇ ਸਵੀਕਾਰਯੋਗ ਹੈ;</w:t>
      </w:r>
    </w:p>
    <w:p w14:paraId="42F09ACA" w14:textId="77777777" w:rsidR="000F7377" w:rsidRDefault="000F7377"/>
    <w:p w14:paraId="236F0622" w14:textId="77777777" w:rsidR="000F7377" w:rsidRDefault="000F7377">
      <w:r xmlns:w="http://schemas.openxmlformats.org/wordprocessingml/2006/main">
        <w:t xml:space="preserve">ਬੀਤਣ:</w:t>
      </w:r>
    </w:p>
    <w:p w14:paraId="754B1C84" w14:textId="77777777" w:rsidR="000F7377" w:rsidRDefault="000F7377"/>
    <w:p w14:paraId="5D91EFCF" w14:textId="77777777" w:rsidR="000F7377" w:rsidRDefault="000F7377">
      <w:r xmlns:w="http://schemas.openxmlformats.org/wordprocessingml/2006/main">
        <w:t xml:space="preserve">ਪਰਮੇਸ਼ੁਰ ਚਾਹੁੰਦਾ ਹੈ ਕਿ ਅਸੀਂ ਸਾਰੇ ਲੋਕਾਂ ਲਈ ਪ੍ਰਾਰਥਨਾ ਕਰੀਏ, ਨਾ ਕਿ ਸਿਰਫ਼ ਉਨ੍ਹਾਂ ਲਈ ਜਿਨ੍ਹਾਂ ਨੂੰ ਅਸੀਂ ਜਾਣਦੇ ਹਾਂ ਜਾਂ ਪਸੰਦ ਕਰਦੇ ਹਾਂ। 1 ਤਿਮੋਥਿਉਸ 2: 3-4 ਵਿੱਚ ਇਹ ਕਹਿੰਦਾ ਹੈ: "ਇਹ ਚੰਗਾ ਹੈ, ਅਤੇ ਸਾਡੇ ਮੁਕਤੀਦਾਤਾ ਪਰਮੇਸ਼ੁਰ ਨੂੰ ਪ੍ਰਸੰਨ ਕਰਦਾ ਹੈ, ਜੋ ਚਾਹੁੰਦਾ ਹੈ ਕਿ ਸਾਰੇ ਲੋਕ ਬਚਾਏ ਜਾਣ ਅਤੇ ਸੱਚਾਈ ਦੇ ਗਿਆਨ ਵਿੱਚ ਆਉਣ।"</w:t>
      </w:r>
    </w:p>
    <w:p w14:paraId="42A9BBC7" w14:textId="77777777" w:rsidR="000F7377" w:rsidRDefault="000F7377"/>
    <w:p w14:paraId="0495AA7F" w14:textId="77777777" w:rsidR="000F7377" w:rsidRDefault="000F7377">
      <w:r xmlns:w="http://schemas.openxmlformats.org/wordprocessingml/2006/main">
        <w:t xml:space="preserve">ਪਰਮੇਸ਼ੁਰ ਚਾਹੁੰਦਾ ਹੈ ਕਿ ਅਸੀਂ ਸਾਰੇ ਲੋਕਾਂ ਲਈ ਪ੍ਰਾਰਥਨਾ ਕਰੀਏ, ਤਾਂ ਜੋ ਉਹ ਬਚਾਏ ਜਾਣ ਅਤੇ ਸੱਚਾਈ ਜਾਣ ਸਕਣ।</w:t>
      </w:r>
    </w:p>
    <w:p w14:paraId="7CBA7E82" w14:textId="77777777" w:rsidR="000F7377" w:rsidRDefault="000F7377"/>
    <w:p w14:paraId="19944028" w14:textId="77777777" w:rsidR="000F7377" w:rsidRDefault="000F7377">
      <w:r xmlns:w="http://schemas.openxmlformats.org/wordprocessingml/2006/main">
        <w:t xml:space="preserve">1. ਪ੍ਰਾਰਥਨਾ: ਸਾਰੇ ਲੋਕਾਂ ਨੂੰ ਦੇਣ ਲਈ ਇੱਕ ਤੋਹਫ਼ਾ</w:t>
      </w:r>
    </w:p>
    <w:p w14:paraId="676E0CFB" w14:textId="77777777" w:rsidR="000F7377" w:rsidRDefault="000F7377"/>
    <w:p w14:paraId="03F4D9D8" w14:textId="77777777" w:rsidR="000F7377" w:rsidRDefault="000F7377">
      <w:r xmlns:w="http://schemas.openxmlformats.org/wordprocessingml/2006/main">
        <w:t xml:space="preserve">2. ਪ੍ਰਾਰਥਨਾ ਦੁਆਰਾ ਸੱਚ ਲਈ ਦਿਲਾਂ ਅਤੇ ਦਿਮਾਗਾਂ ਨੂੰ ਖੋਲ੍ਹਣਾ</w:t>
      </w:r>
    </w:p>
    <w:p w14:paraId="6355F315" w14:textId="77777777" w:rsidR="000F7377" w:rsidRDefault="000F7377"/>
    <w:p w14:paraId="735B4EA2" w14:textId="77777777" w:rsidR="000F7377" w:rsidRDefault="000F7377">
      <w:r xmlns:w="http://schemas.openxmlformats.org/wordprocessingml/2006/main">
        <w:t xml:space="preserve">1. 1 ਤਿਮੋਥਿਉਸ 2:3-4</w:t>
      </w:r>
    </w:p>
    <w:p w14:paraId="10E48D2C" w14:textId="77777777" w:rsidR="000F7377" w:rsidRDefault="000F7377"/>
    <w:p w14:paraId="2B088F40" w14:textId="77777777" w:rsidR="000F7377" w:rsidRDefault="000F7377">
      <w:r xmlns:w="http://schemas.openxmlformats.org/wordprocessingml/2006/main">
        <w:t xml:space="preserve">2. ਯੂਹੰਨਾ 3:16-17 - ਕਿਉਂਕਿ ਪਰਮੇਸ਼ੁਰ ਨੇ ਸੰਸਾਰ ਨੂੰ ਇੰਨਾ ਪਿਆਰ ਕੀਤਾ ਕਿ ਉਸਨੇ ਆਪਣਾ ਇੱਕਲੌਤਾ ਪੁੱਤਰ ਦੇ ਦਿੱਤਾ, ਤਾਂ ਜੋ ਜੋ ਕੋਈ ਵੀ ਉਸ ਵਿੱਚ ਵਿਸ਼ਵਾਸ ਕਰੇ ਉਹ ਨਾਸ਼ ਨਾ ਹੋਵੇ ਪਰ ਸਦੀਵੀ ਜੀਵਨ ਪ੍ਰਾਪਤ ਕਰੇ।</w:t>
      </w:r>
    </w:p>
    <w:p w14:paraId="026C61EC" w14:textId="77777777" w:rsidR="000F7377" w:rsidRDefault="000F7377"/>
    <w:p w14:paraId="12F53BC8" w14:textId="77777777" w:rsidR="000F7377" w:rsidRDefault="000F7377">
      <w:r xmlns:w="http://schemas.openxmlformats.org/wordprocessingml/2006/main">
        <w:t xml:space="preserve">1 ਤਿਮੋਥਿਉਸ 2:4 ਜੋ ਸਾਰੇ ਮਨੁੱਖਾਂ ਨੂੰ ਬਚਾਏ ਜਾਣ ਅਤੇ ਸਚਿਆਈ ਦੇ ਗਿਆਨ ਵਿੱਚ ਆਉਣ ਲਈ ਤਿਆਰ ਕਰੇਗਾ।</w:t>
      </w:r>
    </w:p>
    <w:p w14:paraId="65031F1B" w14:textId="77777777" w:rsidR="000F7377" w:rsidRDefault="000F7377"/>
    <w:p w14:paraId="43CD292C" w14:textId="77777777" w:rsidR="000F7377" w:rsidRDefault="000F7377">
      <w:r xmlns:w="http://schemas.openxmlformats.org/wordprocessingml/2006/main">
        <w:t xml:space="preserve">ਬੀਤਣ: ਬਾਈਬਲ ਸਿਖਾਉਂਦੀ ਹੈ ਕਿ ਹਰ ਕੋਈ ਬਚਾਇਆ ਜਾ ਸਕਦਾ ਹੈ। 1 ਤਿਮੋਥਿਉਸ 2:4 ਦੇ ਨਵੇਂ ਨੇਮ ਦੀ ਕਿਤਾਬ ਵਿਚ, ਇਹ ਲਿਖਿਆ ਗਿਆ ਹੈ ਕਿ ਪਰਮੇਸ਼ੁਰ “ਚਾਹੁੰਦਾ ਹੈ ਕਿ ਸਾਰੇ ਲੋਕ ਬਚਾਏ ਜਾਣ ਅਤੇ ਸੱਚਾਈ ਦਾ ਗਿਆਨ ਪ੍ਰਾਪਤ ਕਰਨ।”</w:t>
      </w:r>
    </w:p>
    <w:p w14:paraId="30B15913" w14:textId="77777777" w:rsidR="000F7377" w:rsidRDefault="000F7377"/>
    <w:p w14:paraId="1EB2EA72" w14:textId="77777777" w:rsidR="000F7377" w:rsidRDefault="000F7377">
      <w:r xmlns:w="http://schemas.openxmlformats.org/wordprocessingml/2006/main">
        <w:t xml:space="preserve">ਪਰਮੇਸ਼ੁਰ ਚਾਹੁੰਦਾ ਹੈ ਕਿ ਸਾਰੇ ਲੋਕ ਬਚਾਏ ਜਾਣ ਅਤੇ ਸੱਚਾਈ ਦਾ ਗਿਆਨ ਪ੍ਰਾਪਤ ਕਰਨ।</w:t>
      </w:r>
    </w:p>
    <w:p w14:paraId="50D8E843" w14:textId="77777777" w:rsidR="000F7377" w:rsidRDefault="000F7377"/>
    <w:p w14:paraId="2C532BCE" w14:textId="77777777" w:rsidR="000F7377" w:rsidRDefault="000F7377">
      <w:r xmlns:w="http://schemas.openxmlformats.org/wordprocessingml/2006/main">
        <w:t xml:space="preserve">1. ਪਰਮਾਤਮਾ ਦੀ ਕਿਰਪਾ ਹਰ ਕਿਸੇ ਲਈ ਹੈ: ਉਸਦੇ ਸਾਰੇ ਲੋਕਾਂ ਲਈ ਪਰਮਾਤਮਾ ਦੇ ਪਿਆਰ 'ਤੇ ਏ</w:t>
      </w:r>
    </w:p>
    <w:p w14:paraId="0DC45308" w14:textId="77777777" w:rsidR="000F7377" w:rsidRDefault="000F7377"/>
    <w:p w14:paraId="3FB2218A" w14:textId="77777777" w:rsidR="000F7377" w:rsidRDefault="000F7377">
      <w:r xmlns:w="http://schemas.openxmlformats.org/wordprocessingml/2006/main">
        <w:t xml:space="preserve">2. ਸੱਚ ਦਾ ਮਾਰਗ: ਮੁਕਤੀ ਦੇ ਰਾਹ 'ਤੇ ਏ</w:t>
      </w:r>
    </w:p>
    <w:p w14:paraId="2FBD777C" w14:textId="77777777" w:rsidR="000F7377" w:rsidRDefault="000F7377"/>
    <w:p w14:paraId="129DAD69" w14:textId="77777777" w:rsidR="000F7377" w:rsidRDefault="000F7377">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ਕਰਦਾ ਹੈ ਉਹ ਨਾਸ਼ ਨਾ ਹੋਵੇ ਪਰ ਸਦੀਵੀ ਜੀਵਨ ਪ੍ਰਾਪਤ ਕਰੇ।</w:t>
      </w:r>
    </w:p>
    <w:p w14:paraId="4612550F" w14:textId="77777777" w:rsidR="000F7377" w:rsidRDefault="000F7377"/>
    <w:p w14:paraId="4855F7F7" w14:textId="77777777" w:rsidR="000F7377" w:rsidRDefault="000F7377">
      <w:r xmlns:w="http://schemas.openxmlformats.org/wordprocessingml/2006/main">
        <w:t xml:space="preserve">2. ਰੋਮੀਆਂ 10:13 - ਕਿਉਂਕਿ ਜੋ ਕੋਈ ਪ੍ਰਭੂ ਦਾ ਨਾਮ ਲਵੇਗਾ ਉਹ ਬਚਾਇਆ ਜਾਵੇਗਾ।</w:t>
      </w:r>
    </w:p>
    <w:p w14:paraId="25169E91" w14:textId="77777777" w:rsidR="000F7377" w:rsidRDefault="000F7377"/>
    <w:p w14:paraId="6FCDE05D" w14:textId="77777777" w:rsidR="000F7377" w:rsidRDefault="000F7377">
      <w:r xmlns:w="http://schemas.openxmlformats.org/wordprocessingml/2006/main">
        <w:t xml:space="preserve">1 ਤਿਮੋਥਿਉਸ 2:5 ਕਿਉਂਕਿ ਇੱਕ ਪਰਮੇਸ਼ੁਰ ਹੈ, ਅਤੇ ਪਰਮੇਸ਼ੁਰ ਅਤੇ ਮਨੁੱਖਾਂ ਵਿੱਚ ਇੱਕ ਵਿਚੋਲਾ ਹੈ, ਉਹ ਮਨੁੱਖ ਮਸੀਹ ਯਿਸੂ ਹੈ।</w:t>
      </w:r>
    </w:p>
    <w:p w14:paraId="482538C2" w14:textId="77777777" w:rsidR="000F7377" w:rsidRDefault="000F7377"/>
    <w:p w14:paraId="56FF56BF" w14:textId="77777777" w:rsidR="000F7377" w:rsidRDefault="000F7377">
      <w:r xmlns:w="http://schemas.openxmlformats.org/wordprocessingml/2006/main">
        <w:t xml:space="preserve">ਪਰਮੇਸ਼ੁਰ ਅਤੇ ਮਨੁੱਖਤਾ ਦੇ ਵਿਚਕਾਰ ਕੇਵਲ ਇੱਕ ਹੀ ਪਰਮੇਸ਼ੁਰ ਅਤੇ ਇੱਕ ਵਿਚੋਲਾ ਹੈ, ਜੋ ਕਿ ਯਿਸੂ ਮਸੀਹ ਹੈ।</w:t>
      </w:r>
    </w:p>
    <w:p w14:paraId="1CAFC949" w14:textId="77777777" w:rsidR="000F7377" w:rsidRDefault="000F7377"/>
    <w:p w14:paraId="1EC9BE94" w14:textId="77777777" w:rsidR="000F7377" w:rsidRDefault="000F7377">
      <w:r xmlns:w="http://schemas.openxmlformats.org/wordprocessingml/2006/main">
        <w:t xml:space="preserve">1. "ਸਾਡੇ ਵਿਚੋਲੇ ਵਜੋਂ ਯਿਸੂ ਮਸੀਹ ਦੀ ਮਹੱਤਤਾ"</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"ਯਿਸੂ ਮਸੀਹ ਦੀ ਵਿਚੋਲਗੀ ਦੀ ਸ਼ਕਤੀ"</w:t>
      </w:r>
    </w:p>
    <w:p w14:paraId="702BFAFA" w14:textId="77777777" w:rsidR="000F7377" w:rsidRDefault="000F7377"/>
    <w:p w14:paraId="62482A27" w14:textId="77777777" w:rsidR="000F7377" w:rsidRDefault="000F7377">
      <w:r xmlns:w="http://schemas.openxmlformats.org/wordprocessingml/2006/main">
        <w:t xml:space="preserve">1. ਰੋਮੀਆਂ 8:34 - "ਮਸੀਹ ਯਿਸੂ, ਜੋ ਮਰ ਗਿਆ - ਇਸ ਤੋਂ ਵੀ ਵੱਧ, ਜਿਸ ਨੂੰ ਜੀਉਂਦਾ ਕੀਤਾ ਗਿਆ - ਪਰਮੇਸ਼ੁਰ ਦੇ ਸੱਜੇ ਹੱਥ ਹੈ ਅਤੇ ਸਾਡੇ ਲਈ ਬੇਨਤੀ ਵੀ ਕਰ ਰਿਹਾ ਹੈ।"</w:t>
      </w:r>
    </w:p>
    <w:p w14:paraId="0585F236" w14:textId="77777777" w:rsidR="000F7377" w:rsidRDefault="000F7377"/>
    <w:p w14:paraId="7EA9C580" w14:textId="77777777" w:rsidR="000F7377" w:rsidRDefault="000F7377">
      <w:r xmlns:w="http://schemas.openxmlformats.org/wordprocessingml/2006/main">
        <w:t xml:space="preserve">2. ਯਸਾਯਾਹ 59:16 - "ਉਸ ਨੇ ਦੇਖਿਆ ਕਿ ਉੱਥੇ ਕੋਈ ਨਹੀਂ ਸੀ, ਉਹ ਹੈਰਾਨ ਸੀ ਕਿ ਦਖਲ ਦੇਣ ਵਾਲਾ ਕੋਈ ਨਹੀਂ ਸੀ; ਇਸ ਲਈ ਉਸਦੀ ਆਪਣੀ ਬਾਂਹ ਨੇ ਉਸਨੂੰ ਜਿੱਤ ਦਿਵਾਈ, ਅਤੇ ਉਸਦੀ ਧਾਰਮਿਕਤਾ ਨੇ ਉਸਨੂੰ ਬਰਕਰਾਰ ਰੱਖਿਆ।"</w:t>
      </w:r>
    </w:p>
    <w:p w14:paraId="520AAF11" w14:textId="77777777" w:rsidR="000F7377" w:rsidRDefault="000F7377"/>
    <w:p w14:paraId="7EEB0AD8" w14:textId="77777777" w:rsidR="000F7377" w:rsidRDefault="000F7377">
      <w:r xmlns:w="http://schemas.openxmlformats.org/wordprocessingml/2006/main">
        <w:t xml:space="preserve">1 ਤਿਮੋਥਿਉਸ 2:6 ਜਿਸ ਨੇ ਆਪਣੇ ਆਪ ਨੂੰ ਸਭਨਾਂ ਲਈ ਰਿਹਾਈ-ਕੀਮਤ ਦੇ ਦਿੱਤੀ, ਤਾਂ ਜੋ ਸਮੇਂ ਸਿਰ ਗਵਾਹੀ ਦਿੱਤੀ ਜਾ ਸਕੇ।</w:t>
      </w:r>
    </w:p>
    <w:p w14:paraId="1A0C0159" w14:textId="77777777" w:rsidR="000F7377" w:rsidRDefault="000F7377"/>
    <w:p w14:paraId="599C76FE" w14:textId="77777777" w:rsidR="000F7377" w:rsidRDefault="000F7377">
      <w:r xmlns:w="http://schemas.openxmlformats.org/wordprocessingml/2006/main">
        <w:t xml:space="preserve">ਪਰਮੇਸ਼ੁਰ ਨੇ ਆਪਣੇ ਆਪ ਨੂੰ ਸਾਰੇ ਲੋਕਾਂ ਲਈ ਰਿਹਾਈ-ਕੀਮਤ ਵਜੋਂ ਦੇ ਦਿੱਤਾ ਹੈ, ਅਤੇ ਇਹ ਸਮੇਂ ਸਿਰ ਗਵਾਹੀ ਦੇਵੇਗਾ।</w:t>
      </w:r>
    </w:p>
    <w:p w14:paraId="628DC8EF" w14:textId="77777777" w:rsidR="000F7377" w:rsidRDefault="000F7377"/>
    <w:p w14:paraId="746270C8" w14:textId="77777777" w:rsidR="000F7377" w:rsidRDefault="000F7377">
      <w:r xmlns:w="http://schemas.openxmlformats.org/wordprocessingml/2006/main">
        <w:t xml:space="preserve">1. ਪਰਮਾਤਮਾ ਦਾ ਆਪਣੇ ਆਪ ਦਾ ਬਲੀਦਾਨ: ਪ੍ਰਾਸਚਿਤ ਨੂੰ ਸਮਝਣਾ ਅਤੇ ਉਸਦੀ ਕਦਰ ਕਰਨਾ</w:t>
      </w:r>
    </w:p>
    <w:p w14:paraId="7F8DA170" w14:textId="77777777" w:rsidR="000F7377" w:rsidRDefault="000F7377"/>
    <w:p w14:paraId="77773E65" w14:textId="77777777" w:rsidR="000F7377" w:rsidRDefault="000F7377">
      <w:r xmlns:w="http://schemas.openxmlformats.org/wordprocessingml/2006/main">
        <w:t xml:space="preserve">2. ਅਸੀਂ ਆਪਣੇ ਜੀਵਨ ਵਿੱਚ ਪਰਮੇਸ਼ੁਰ ਦੀ ਕਿਰਪਾ ਦੀ ਗਵਾਹੀ ਕਿਵੇਂ ਦੇ ਸਕਦੇ ਹਾਂ?</w:t>
      </w:r>
    </w:p>
    <w:p w14:paraId="34A19A82" w14:textId="77777777" w:rsidR="000F7377" w:rsidRDefault="000F7377"/>
    <w:p w14:paraId="36B143C5" w14:textId="77777777" w:rsidR="000F7377" w:rsidRDefault="000F7377">
      <w:r xmlns:w="http://schemas.openxmlformats.org/wordprocessingml/2006/main">
        <w:t xml:space="preserve">1. ਯਸਾਯਾਹ 53:5 - "ਪਰ ਉਹ ਸਾਡੇ ਅਪਰਾਧਾਂ ਲਈ ਵਿੰਨ੍ਹਿਆ ਗਿਆ; ਉਹ ਸਾਡੀਆਂ ਬਦੀਆਂ ਲਈ ਕੁਚਲਿਆ ਗਿਆ; ਉਸ ਉੱਤੇ ਸਜ਼ਾ ਦਿੱਤੀ ਗਈ ਜਿਸ ਨੇ ਸਾਨੂੰ ਸ਼ਾਂਤੀ ਦਿੱਤੀ, ਅਤੇ ਉਸਦੇ ਜ਼ਖਮਾਂ ਨਾਲ ਅਸੀਂ ਚੰਗੇ ਹੋਏ ਹਾਂ."</w:t>
      </w:r>
    </w:p>
    <w:p w14:paraId="4981AE8A" w14:textId="77777777" w:rsidR="000F7377" w:rsidRDefault="000F7377"/>
    <w:p w14:paraId="0F11B309" w14:textId="77777777" w:rsidR="000F7377" w:rsidRDefault="000F7377">
      <w:r xmlns:w="http://schemas.openxmlformats.org/wordprocessingml/2006/main">
        <w:t xml:space="preserve">2. ਯੂਹੰਨਾ 3:16-17 - "ਕਿਉਂਕਿ ਪਰਮੇਸ਼ੁਰ ਨੇ ਦੁਨੀਆਂ ਨੂੰ ਇੰਨਾ ਪਿਆਰ ਕੀਤਾ ਕਿ ਉਸਨੇ ਆਪਣਾ ਇਕਲੌਤਾ ਪੁੱਤਰ ਦੇ ਦਿੱਤਾ, ਤਾਂ ਜੋ ਜੋ ਕੋਈ ਉਸ ਵਿੱਚ ਵਿਸ਼ਵਾਸ ਕਰੇ ਉਹ ਨਾਸ਼ ਨਾ ਹੋਵੇ ਪਰ ਸਦੀਵੀ ਜੀਵਨ ਪ੍ਰਾਪਤ ਕਰੇ। ਕਿਉਂਕਿ ਪਰਮੇਸ਼ੁਰ ਨੇ ਆਪਣੇ ਪੁੱਤਰ ਨੂੰ ਸੰਸਾਰ ਵਿੱਚ ਦੋਸ਼ੀ ਠਹਿਰਾਉਣ ਲਈ ਨਹੀਂ ਭੇਜਿਆ। ਸੰਸਾਰ, ਪਰ ਇਸ ਲਈ ਕਿ ਸੰਸਾਰ ਉਸ ਦੁਆਰਾ ਬਚਾਇਆ ਜਾ ਸਕਦਾ ਹੈ."</w:t>
      </w:r>
    </w:p>
    <w:p w14:paraId="350E1E03" w14:textId="77777777" w:rsidR="000F7377" w:rsidRDefault="000F7377"/>
    <w:p w14:paraId="79A22656" w14:textId="77777777" w:rsidR="000F7377" w:rsidRDefault="000F7377">
      <w:r xmlns:w="http://schemas.openxmlformats.org/wordprocessingml/2006/main">
        <w:t xml:space="preserve">1 ਤਿਮੋਥਿਉਸ 2:7 ਜਿਸ ਲਈ ਮੈਂ ਇੱਕ ਪ੍ਰਚਾਰਕ ਅਤੇ ਇੱਕ ਰਸੂਲ ਨਿਯੁਕਤ ਕੀਤਾ ਗਿਆ ਹਾਂ, (ਮੈਂ ਮਸੀਹ ਵਿੱਚ ਸੱਚ ਬੋਲਦਾ ਹਾਂ, ਅਤੇ ਝੂਠ ਨਹੀਂ ਬੋਲਦਾ;) ਵਿਸ਼ਵਾਸ ਅਤੇ ਸੱਚਾਈ ਵਿੱਚ ਪਰਾਈਆਂ ਕੌਮਾਂ ਦਾ ਇੱਕ ਸਿੱਖਿਅਕ।</w:t>
      </w:r>
    </w:p>
    <w:p w14:paraId="5CA5BBDC" w14:textId="77777777" w:rsidR="000F7377" w:rsidRDefault="000F7377"/>
    <w:p w14:paraId="5D24C242" w14:textId="77777777" w:rsidR="000F7377" w:rsidRDefault="000F7377">
      <w:r xmlns:w="http://schemas.openxmlformats.org/wordprocessingml/2006/main">
        <w:t xml:space="preserve">ਪੌਲੁਸ ਨੂੰ ਵਿਸ਼ਵਾਸ ਅਤੇ ਸੱਚਾਈ ਵਿੱਚ ਪਰਾਈਆਂ ਕੌਮਾਂ ਦੇ ਪ੍ਰਚਾਰਕ, ਰਸੂਲ ਅਤੇ ਸਿੱਖਿਅਕ ਵਜੋਂ ਨਿਯੁਕਤ ਕੀਤਾ ਗਿਆ ਸੀ।</w:t>
      </w:r>
    </w:p>
    <w:p w14:paraId="663D47EC" w14:textId="77777777" w:rsidR="000F7377" w:rsidRDefault="000F7377"/>
    <w:p w14:paraId="57FD22CB" w14:textId="77777777" w:rsidR="000F7377" w:rsidRDefault="000F7377">
      <w:r xmlns:w="http://schemas.openxmlformats.org/wordprocessingml/2006/main">
        <w:t xml:space="preserve">1. ਪ੍ਰਚਾਰ ਕਰਨ ਦਾ ਸੱਦਾ: ਵਿਸ਼ਵਾਸ ਅਤੇ ਸੱਚਾਈ ਦੀ ਜ਼ਿੰਦਗੀ ਜੀਉ</w:t>
      </w:r>
    </w:p>
    <w:p w14:paraId="252C9B77" w14:textId="77777777" w:rsidR="000F7377" w:rsidRDefault="000F7377"/>
    <w:p w14:paraId="3B54F647" w14:textId="77777777" w:rsidR="000F7377" w:rsidRDefault="000F7377">
      <w:r xmlns:w="http://schemas.openxmlformats.org/wordprocessingml/2006/main">
        <w:t xml:space="preserve">2. ਸਾਡੇ ਸੱਦੇ ਦਾ ਪਾਲਣ ਕਰਨਾ: ਸਮਰਪਣ ਅਤੇ ਆਗਿਆਕਾਰੀ ਦੀ ਜ਼ਿੰਦਗੀ ਜੀਉ</w:t>
      </w:r>
    </w:p>
    <w:p w14:paraId="4578D7A9" w14:textId="77777777" w:rsidR="000F7377" w:rsidRDefault="000F7377"/>
    <w:p w14:paraId="47F64E61" w14:textId="77777777" w:rsidR="000F7377" w:rsidRDefault="000F7377">
      <w:r xmlns:w="http://schemas.openxmlformats.org/wordprocessingml/2006/main">
        <w:t xml:space="preserve">1. ਕੁਲੁੱਸੀਆਂ 4:3-4 - ਹਰ ਸਮੇਂ ਆਤਮਾ ਵਿੱਚ, ਪੂਰੀ ਪ੍ਰਾਰਥਨਾ ਅਤੇ ਬੇਨਤੀ ਨਾਲ ਪ੍ਰਾਰਥਨਾ ਕਰਨਾ। ਇਸ ਵਾਸਤੇ ਸਾਰੇ ਸੰਤ ਜਨਾਂ ਅੱਗੇ ਬੇਨਤੀ ਕਰਦੇ ਹੋਏ ਪੂਰੀ ਲਗਨ ਨਾਲ ਸੁਚੇਤ ਰਹੋ।</w:t>
      </w:r>
    </w:p>
    <w:p w14:paraId="4F29ACDD" w14:textId="77777777" w:rsidR="000F7377" w:rsidRDefault="000F7377"/>
    <w:p w14:paraId="0CD97B05" w14:textId="77777777" w:rsidR="000F7377" w:rsidRDefault="000F7377">
      <w:r xmlns:w="http://schemas.openxmlformats.org/wordprocessingml/2006/main">
        <w:t xml:space="preserve">2. 1 ਕੁਰਿੰਥੀਆਂ 15:10 - ਪਰ ਪਰਮੇਸ਼ੁਰ ਦੀ ਕਿਰਪਾ ਨਾਲ ਮੈਂ ਜੋ ਹਾਂ ਉਹ ਹਾਂ, ਅਤੇ ਮੇਰੇ ਉੱਤੇ ਉਸਦੀ ਕਿਰਪਾ ਵਿਅਰਥ ਨਹੀਂ ਸੀ। ਇਸ ਦੇ ਉਲਟ, ਮੈਂ ਉਨ੍ਹਾਂ ਵਿੱਚੋਂ ਕਿਸੇ ਤੋਂ ਵੀ ਵੱਧ ਮਿਹਨਤ ਕੀਤੀ, ਹਾਲਾਂਕਿ ਇਹ ਮੈਂ ਨਹੀਂ ਸੀ, ਪਰ ਪਰਮੇਸ਼ੁਰ ਦੀ ਕਿਰਪਾ ਜੋ ਮੇਰੇ ਨਾਲ ਹੈ.</w:t>
      </w:r>
    </w:p>
    <w:p w14:paraId="0E513567" w14:textId="77777777" w:rsidR="000F7377" w:rsidRDefault="000F7377"/>
    <w:p w14:paraId="5C7A67F0" w14:textId="77777777" w:rsidR="000F7377" w:rsidRDefault="000F7377">
      <w:r xmlns:w="http://schemas.openxmlformats.org/wordprocessingml/2006/main">
        <w:t xml:space="preserve">1 ਤਿਮੋਥਿਉਸ 2:8 ਇਸ ਲਈ ਮੈਂ ਚਾਹੁੰਦਾ ਹਾਂ ਕਿ ਲੋਕ ਹਰ ਜਗ੍ਹਾ ਪ੍ਰਾਰਥਨਾ ਕਰਨ, ਪਵਿੱਤਰ ਹੱਥ ਚੁੱਕ ਕੇ, ਕ੍ਰੋਧ ਅਤੇ ਸੰਦੇਹ ਤੋਂ ਬਿਨਾਂ।</w:t>
      </w:r>
    </w:p>
    <w:p w14:paraId="5EF252E1" w14:textId="77777777" w:rsidR="000F7377" w:rsidRDefault="000F7377"/>
    <w:p w14:paraId="116262C6" w14:textId="77777777" w:rsidR="000F7377" w:rsidRDefault="000F7377">
      <w:r xmlns:w="http://schemas.openxmlformats.org/wordprocessingml/2006/main">
        <w:t xml:space="preserve">ਪੌਲੁਸ ਨੇ ਮਨੁੱਖਾਂ ਨੂੰ ਗੁੱਸੇ ਅਤੇ ਸ਼ੱਕ ਤੋਂ ਮੁਕਤ, ਪਵਿੱਤਰ ਹੱਥਾਂ ਨਾਲ ਹਰ ਜਗ੍ਹਾ ਪ੍ਰਾਰਥਨਾ ਕਰਨ ਲਈ ਉਤਸ਼ਾਹਿਤ ਕੀਤਾ।</w:t>
      </w:r>
    </w:p>
    <w:p w14:paraId="06740207" w14:textId="77777777" w:rsidR="000F7377" w:rsidRDefault="000F7377"/>
    <w:p w14:paraId="2B7E6D95" w14:textId="77777777" w:rsidR="000F7377" w:rsidRDefault="000F7377">
      <w:r xmlns:w="http://schemas.openxmlformats.org/wordprocessingml/2006/main">
        <w:t xml:space="preserve">1. ਪ੍ਰਾਰਥਨਾਵਾਂ ਦਾ ਜਵਾਬ ਦੇਣ ਲਈ ਪਰਮੇਸ਼ੁਰ ਦੀ ਸ਼ਕਤੀ ਨੂੰ ਪਛਾਣਨਾ</w:t>
      </w:r>
    </w:p>
    <w:p w14:paraId="2C3EB8F5" w14:textId="77777777" w:rsidR="000F7377" w:rsidRDefault="000F7377"/>
    <w:p w14:paraId="7D4A61F2" w14:textId="77777777" w:rsidR="000F7377" w:rsidRDefault="000F7377">
      <w:r xmlns:w="http://schemas.openxmlformats.org/wordprocessingml/2006/main">
        <w:t xml:space="preserve">2. ਵਿਸ਼ਵਾਸ ਅਤੇ ਨਿਮਰਤਾ ਨਾਲ ਪ੍ਰਾਰਥਨਾ ਕਰਨੀ</w:t>
      </w:r>
    </w:p>
    <w:p w14:paraId="299C840A" w14:textId="77777777" w:rsidR="000F7377" w:rsidRDefault="000F7377"/>
    <w:p w14:paraId="748248AC" w14:textId="77777777" w:rsidR="000F7377" w:rsidRDefault="000F7377">
      <w:r xmlns:w="http://schemas.openxmlformats.org/wordprocessingml/2006/main">
        <w:t xml:space="preserve">1. ਯਾਕੂਬ 5:16 - ਇੱਕ ਧਰਮੀ ਆਦਮੀ ਦੀ ਪ੍ਰਭਾਵਸ਼ਾਲੀ ਪ੍ਰਾਰਥਨਾ ਦਾ ਬਹੁਤ ਲਾਭ ਹੁੰਦਾ ਹੈ।</w:t>
      </w:r>
    </w:p>
    <w:p w14:paraId="452AF4E8" w14:textId="77777777" w:rsidR="000F7377" w:rsidRDefault="000F7377"/>
    <w:p w14:paraId="1C023D07" w14:textId="77777777" w:rsidR="000F7377" w:rsidRDefault="000F7377">
      <w:r xmlns:w="http://schemas.openxmlformats.org/wordprocessingml/2006/main">
        <w:t xml:space="preserve">2. ਫ਼ਿਲਿੱਪੀਆਂ 4:6-7 - ਕਿਸੇ ਵੀ ਚੀਜ਼ ਲਈ ਸਾਵਧਾਨ ਰਹੋ; ਪਰ ਹਰ ਗੱਲ ਵਿੱਚ ਪ੍ਰਾਰਥਨਾ ਅਤੇ ਬੇਨਤੀ ਨਾਲ ਧੰਨਵਾਦ ਸਹਿਤ ਤੁਹਾਡੀਆਂ ਬੇਨਤੀਆਂ ਪਰਮੇਸ਼ੁਰ ਦੇ ਅੱਗੇ ਕੀਤੀਆਂ ਜਾਣ।</w:t>
      </w:r>
    </w:p>
    <w:p w14:paraId="1CEBF9BB" w14:textId="77777777" w:rsidR="000F7377" w:rsidRDefault="000F7377"/>
    <w:p w14:paraId="23D839A7" w14:textId="77777777" w:rsidR="000F7377" w:rsidRDefault="000F7377">
      <w:r xmlns:w="http://schemas.openxmlformats.org/wordprocessingml/2006/main">
        <w:t xml:space="preserve">1 ਤਿਮੋਥਿਉਸ 2:9 ਇਸੇ ਤਰ੍ਹਾਂ, ਔਰਤਾਂ ਆਪਣੇ ਆਪ ਨੂੰ </w:t>
      </w:r>
      <w:r xmlns:w="http://schemas.openxmlformats.org/wordprocessingml/2006/main">
        <w:lastRenderedPageBreak xmlns:w="http://schemas.openxmlformats.org/wordprocessingml/2006/main"/>
      </w:r>
      <w:r xmlns:w="http://schemas.openxmlformats.org/wordprocessingml/2006/main">
        <w:t xml:space="preserve">ਸ਼ਰਮ ਅਤੇ ਸੰਜਮ ਨਾਲ, ਮਾਮੂਲੀ ਪਹਿਰਾਵੇ ਵਿੱਚ ਸਜਾਉਂਦੀਆਂ ਹਨ; ਡੋਡੇ ਵਾਲਾਂ, ਜਾਂ ਸੋਨੇ, ਜਾਂ ਮੋਤੀਆਂ, ਜਾਂ ਮਹਿੰਗੇ ਐਰੇ ਨਾਲ ਨਹੀਂ;</w:t>
      </w:r>
    </w:p>
    <w:p w14:paraId="3928706B" w14:textId="77777777" w:rsidR="000F7377" w:rsidRDefault="000F7377"/>
    <w:p w14:paraId="5F6D8DEA" w14:textId="77777777" w:rsidR="000F7377" w:rsidRDefault="000F7377">
      <w:r xmlns:w="http://schemas.openxmlformats.org/wordprocessingml/2006/main">
        <w:t xml:space="preserve">ਔਰਤਾਂ ਨੂੰ ਮਹਿੰਗੇ ਗਹਿਣਿਆਂ ਜਾਂ ਕਪੜਿਆਂ ਨਾਲ ਨਹੀਂ ਸਗੋਂ ਨਿਮਰਤਾ ਨਾਲ ਕੱਪੜੇ ਪਾਉਣੇ ਚਾਹੀਦੇ ਹਨ।</w:t>
      </w:r>
    </w:p>
    <w:p w14:paraId="08EA2A12" w14:textId="77777777" w:rsidR="000F7377" w:rsidRDefault="000F7377"/>
    <w:p w14:paraId="1A5CA2C6" w14:textId="77777777" w:rsidR="000F7377" w:rsidRDefault="000F7377">
      <w:r xmlns:w="http://schemas.openxmlformats.org/wordprocessingml/2006/main">
        <w:t xml:space="preserve">1. ਸਾਡਾ ਮੁੱਲ ਸਾਡੇ ਲਿਬਾਸ ਵਿੱਚ ਨਹੀਂ ਮਿਲਦਾ</w:t>
      </w:r>
    </w:p>
    <w:p w14:paraId="6EDD3C2D" w14:textId="77777777" w:rsidR="000F7377" w:rsidRDefault="000F7377"/>
    <w:p w14:paraId="385A77AB" w14:textId="77777777" w:rsidR="000F7377" w:rsidRDefault="000F7377">
      <w:r xmlns:w="http://schemas.openxmlformats.org/wordprocessingml/2006/main">
        <w:t xml:space="preserve">2. ਨਿਮਰਤਾ ਨਾਲ ਕੱਪੜੇ ਕਿਵੇਂ ਪਾਉਣੇ ਹਨ</w:t>
      </w:r>
    </w:p>
    <w:p w14:paraId="01ADB590" w14:textId="77777777" w:rsidR="000F7377" w:rsidRDefault="000F7377"/>
    <w:p w14:paraId="001B1202" w14:textId="77777777" w:rsidR="000F7377" w:rsidRDefault="000F7377">
      <w:r xmlns:w="http://schemas.openxmlformats.org/wordprocessingml/2006/main">
        <w:t xml:space="preserve">1. 1 ਪਤਰਸ 3: 3-4 - "ਤੁਹਾਡੀ ਸ਼ਿੰਗਾਰ ਬਾਹਰੀ ਨਾ ਹੋਣ ਦਿਓ - ਵਾਲਾਂ ਨੂੰ ਵਿੰਨ੍ਹਣਾ ਅਤੇ ਸੋਨੇ ਦੇ ਗਹਿਣਿਆਂ ਨੂੰ ਪਹਿਨਣਾ, ਜਾਂ ਉਹ ਕੱਪੜੇ ਜੋ ਤੁਸੀਂ ਪਹਿਨਦੇ ਹੋ - ਪਰ ਤੁਹਾਡੀ ਸ਼ਿੰਗਾਰ ਨੂੰ ਦਿਲ ਵਿੱਚ ਲੁਕਿਆ ਹੋਇਆ ਵਿਅਕਤੀ ਹੋਣ ਦਿਓ। ਇੱਕ ਕੋਮਲ ਅਤੇ ਸ਼ਾਂਤ ਆਤਮਾ ਦੀ ਅਵਿਨਾਸ਼ੀ ਸੁੰਦਰਤਾ, ਜੋ ਪਰਮੇਸ਼ੁਰ ਦੀ ਨਜ਼ਰ ਵਿੱਚ ਬਹੁਤ ਕੀਮਤੀ ਹੈ।</w:t>
      </w:r>
    </w:p>
    <w:p w14:paraId="298E8F27" w14:textId="77777777" w:rsidR="000F7377" w:rsidRDefault="000F7377"/>
    <w:p w14:paraId="5D168D06" w14:textId="77777777" w:rsidR="000F7377" w:rsidRDefault="000F7377">
      <w:r xmlns:w="http://schemas.openxmlformats.org/wordprocessingml/2006/main">
        <w:t xml:space="preserve">2. ਕਹਾਉਤਾਂ 11:22 - "ਜਿਵੇਂ ਕਿ ਸੂਰ ਦੀ ਥੁੱਕ ਵਿੱਚ ਸੋਨੇ ਦੀ ਮੁੰਦਰੀ ਹੈ, ਇੱਕ ਸੁੰਦਰ ਔਰਤ ਬਿਨਾਂ ਵਿਵੇਕ ਤੋਂ ਹੈ।"</w:t>
      </w:r>
    </w:p>
    <w:p w14:paraId="452D0229" w14:textId="77777777" w:rsidR="000F7377" w:rsidRDefault="000F7377"/>
    <w:p w14:paraId="6AB8B6B5" w14:textId="77777777" w:rsidR="000F7377" w:rsidRDefault="000F7377">
      <w:r xmlns:w="http://schemas.openxmlformats.org/wordprocessingml/2006/main">
        <w:t xml:space="preserve">1 ਤਿਮੋਥਿਉਸ 2:10 ਪਰ (ਜੋ ਇਸਤਰੀਆਂ ਬਣ ਜਾਂਦੀਆਂ ਹਨ ਜੋ ਭਗਤੀ ਦਾ ਦਾਅਵਾ ਕਰਦੀਆਂ ਹਨ) ਚੰਗੇ ਕੰਮਾਂ ਨਾਲ।</w:t>
      </w:r>
    </w:p>
    <w:p w14:paraId="4B463976" w14:textId="77777777" w:rsidR="000F7377" w:rsidRDefault="000F7377"/>
    <w:p w14:paraId="6017396F" w14:textId="77777777" w:rsidR="000F7377" w:rsidRDefault="000F7377">
      <w:r xmlns:w="http://schemas.openxmlformats.org/wordprocessingml/2006/main">
        <w:t xml:space="preserve">ਜਿਹੜੀਆਂ ਔਰਤਾਂ ਧਰਮ ਦਾ ਦਾਅਵਾ ਕਰਦੀਆਂ ਹਨ, ਉਨ੍ਹਾਂ ਨੂੰ ਚੰਗੇ ਕੰਮਾਂ ਦਾ ਪ੍ਰਦਰਸ਼ਨ ਕਰਨਾ ਚਾਹੀਦਾ ਹੈ।</w:t>
      </w:r>
    </w:p>
    <w:p w14:paraId="760341CB" w14:textId="77777777" w:rsidR="000F7377" w:rsidRDefault="000F7377"/>
    <w:p w14:paraId="76000D37" w14:textId="77777777" w:rsidR="000F7377" w:rsidRDefault="000F7377">
      <w:r xmlns:w="http://schemas.openxmlformats.org/wordprocessingml/2006/main">
        <w:t xml:space="preserve">1. "ਆਪਣੇ ਵਿਸ਼ਵਾਸ ਨੂੰ ਕਾਇਮ ਰੱਖਣਾ: ਚੰਗੇ ਕੰਮਾਂ ਦਾ ਅਭਿਆਸ ਕਰਨਾ"</w:t>
      </w:r>
    </w:p>
    <w:p w14:paraId="7B07FC93" w14:textId="77777777" w:rsidR="000F7377" w:rsidRDefault="000F7377"/>
    <w:p w14:paraId="7C718E82" w14:textId="77777777" w:rsidR="000F7377" w:rsidRDefault="000F7377">
      <w:r xmlns:w="http://schemas.openxmlformats.org/wordprocessingml/2006/main">
        <w:t xml:space="preserve">2. "ਪਰਮੇਸ਼ੁਰ ਦੀ ਉਦਾਹਰਨ: ਚੰਗੇ ਕੰਮਾਂ ਲਈ ਇੱਕ ਸੱਦਾ"</w:t>
      </w:r>
    </w:p>
    <w:p w14:paraId="2B74FBDA" w14:textId="77777777" w:rsidR="000F7377" w:rsidRDefault="000F7377"/>
    <w:p w14:paraId="41EE9FF4" w14:textId="77777777" w:rsidR="000F7377" w:rsidRDefault="000F7377">
      <w:r xmlns:w="http://schemas.openxmlformats.org/wordprocessingml/2006/main">
        <w:t xml:space="preserve">1. ਕਹਾਉਤਾਂ 19:17 - ਜੋ ਗਰੀਬਾਂ ਲਈ ਦਿਆਲੂ ਹੈ ਉਹ ਪ੍ਰਭੂ ਨੂੰ ਉਧਾਰ ਦਿੰਦਾ ਹੈ, ਅਤੇ ਉਹ ਉਸਨੂੰ ਉਸਦੇ ਕੀਤੇ ਦਾ ਫਲ ਦੇਵੇਗਾ।</w:t>
      </w:r>
    </w:p>
    <w:p w14:paraId="7A7B3199" w14:textId="77777777" w:rsidR="000F7377" w:rsidRDefault="000F7377"/>
    <w:p w14:paraId="632AB23E" w14:textId="77777777" w:rsidR="000F7377" w:rsidRDefault="000F7377">
      <w:r xmlns:w="http://schemas.openxmlformats.org/wordprocessingml/2006/main">
        <w:t xml:space="preserve">2. ਗਲਾਤੀਆਂ 6:9-10 - ਆਓ ਅਸੀਂ ਚੰਗੇ ਕੰਮ ਕਰਦੇ ਹੋਏ ਨਾ ਥੱਕੀਏ, ਕਿਉਂਕਿ ਜੇ ਅਸੀਂ ਹਿੰਮਤ ਨਾ ਹਾਰਾਂਗੇ ਤਾਂ ਸਹੀ ਸਮੇਂ 'ਤੇ ਫ਼ਸਲ ਵੱਢਾਂਗੇ। ਇਸ ਲਈ, ਜਿਵੇਂ ਸਾਡੇ ਕੋਲ ਮੌਕਾ ਹੈ, ਆਓ ਅਸੀਂ ਸਾਰੇ ਲੋਕਾਂ ਦਾ ਭਲਾ ਕਰੀਏ, </w:t>
      </w:r>
      <w:r xmlns:w="http://schemas.openxmlformats.org/wordprocessingml/2006/main">
        <w:lastRenderedPageBreak xmlns:w="http://schemas.openxmlformats.org/wordprocessingml/2006/main"/>
      </w:r>
      <w:r xmlns:w="http://schemas.openxmlformats.org/wordprocessingml/2006/main">
        <w:t xml:space="preserve">ਖਾਸ ਕਰਕੇ ਉਨ੍ਹਾਂ ਦਾ ਜੋ ਵਿਸ਼ਵਾਸੀਆਂ ਦੇ ਪਰਿਵਾਰ ਨਾਲ ਸਬੰਧਤ ਹਨ।</w:t>
      </w:r>
    </w:p>
    <w:p w14:paraId="7804D182" w14:textId="77777777" w:rsidR="000F7377" w:rsidRDefault="000F7377"/>
    <w:p w14:paraId="6BE65206" w14:textId="77777777" w:rsidR="000F7377" w:rsidRDefault="000F7377">
      <w:r xmlns:w="http://schemas.openxmlformats.org/wordprocessingml/2006/main">
        <w:t xml:space="preserve">1 ਤਿਮੋਥਿਉਸ 2:11 ਔਰਤ ਨੂੰ ਪੂਰੀ ਅਧੀਨਗੀ ਨਾਲ ਚੁੱਪ ਵਿੱਚ ਸਿੱਖਣ ਦਿਓ।</w:t>
      </w:r>
    </w:p>
    <w:p w14:paraId="7DE59C4C" w14:textId="77777777" w:rsidR="000F7377" w:rsidRDefault="000F7377"/>
    <w:p w14:paraId="6CAA1401" w14:textId="77777777" w:rsidR="000F7377" w:rsidRDefault="000F7377">
      <w:r xmlns:w="http://schemas.openxmlformats.org/wordprocessingml/2006/main">
        <w:t xml:space="preserve">ਔਰਤਾਂ ਨੂੰ ਸ਼ਾਂਤ ਅਤੇ ਸਤਿਕਾਰ ਨਾਲ ਸਿੱਖਣਾ ਚਾਹੀਦਾ ਹੈ।</w:t>
      </w:r>
    </w:p>
    <w:p w14:paraId="53CE6911" w14:textId="77777777" w:rsidR="000F7377" w:rsidRDefault="000F7377"/>
    <w:p w14:paraId="30A19103" w14:textId="77777777" w:rsidR="000F7377" w:rsidRDefault="000F7377">
      <w:r xmlns:w="http://schemas.openxmlformats.org/wordprocessingml/2006/main">
        <w:t xml:space="preserve">1. ਚੁੱਪ ਕਰਨ ਲਈ ਇੱਕ ਕਾਲ: ਅਥਾਰਟੀ ਦਾ ਆਦਰ ਕਰਨਾ ਸਿੱਖਣਾ</w:t>
      </w:r>
    </w:p>
    <w:p w14:paraId="4144DFC7" w14:textId="77777777" w:rsidR="000F7377" w:rsidRDefault="000F7377"/>
    <w:p w14:paraId="0A49BE45" w14:textId="77777777" w:rsidR="000F7377" w:rsidRDefault="000F7377">
      <w:r xmlns:w="http://schemas.openxmlformats.org/wordprocessingml/2006/main">
        <w:t xml:space="preserve">2. ਅਧੀਨਗੀ ਦੀ ਸੁੰਦਰਤਾ: ਇੱਕ ਸ਼ਾਂਤ ਤਾਕਤ ਦੀ ਸ਼ਕਤੀ ਨੂੰ ਗਲੇ ਲਗਾਉਣਾ</w:t>
      </w:r>
    </w:p>
    <w:p w14:paraId="4A1522E6" w14:textId="77777777" w:rsidR="000F7377" w:rsidRDefault="000F7377"/>
    <w:p w14:paraId="27E8B67C" w14:textId="77777777" w:rsidR="000F7377" w:rsidRDefault="000F7377">
      <w:r xmlns:w="http://schemas.openxmlformats.org/wordprocessingml/2006/main">
        <w:t xml:space="preserve">1. ਕਹਾਉਤਾਂ 11:2 - ਜਦੋਂ ਹੰਕਾਰ ਆਉਂਦਾ ਹੈ, ਤਦ ਬਦਨਾਮੀ ਆਉਂਦੀ ਹੈ, ਪਰ ਨਿਮਰਤਾ ਨਾਲ ਬੁੱਧ ਆਉਂਦੀ ਹੈ।</w:t>
      </w:r>
    </w:p>
    <w:p w14:paraId="25AD803A" w14:textId="77777777" w:rsidR="000F7377" w:rsidRDefault="000F7377"/>
    <w:p w14:paraId="0C1CE7FF" w14:textId="77777777" w:rsidR="000F7377" w:rsidRDefault="000F7377">
      <w:r xmlns:w="http://schemas.openxmlformats.org/wordprocessingml/2006/main">
        <w:t xml:space="preserve">2. 1 ਪਤਰਸ 3:4 - ਪਰ ਤੁਹਾਡੀ ਸ਼ਿੰਗਾਰ ਇੱਕ ਕੋਮਲ ਅਤੇ ਸ਼ਾਂਤ ਆਤਮਾ ਦੀ ਅਵਿਨਾਸ਼ੀ ਸੁੰਦਰਤਾ ਨਾਲ ਦਿਲ ਦੀ ਛੁਪੀ ਹੋਈ ਸ਼ਿੰਗਾਰ ਹੋਵੇ, ਜੋ ਪਰਮੇਸ਼ੁਰ ਦੀ ਨਜ਼ਰ ਵਿੱਚ ਬਹੁਤ ਕੀਮਤੀ ਹੈ।</w:t>
      </w:r>
    </w:p>
    <w:p w14:paraId="4BFCDA95" w14:textId="77777777" w:rsidR="000F7377" w:rsidRDefault="000F7377"/>
    <w:p w14:paraId="3E5A61C4" w14:textId="77777777" w:rsidR="000F7377" w:rsidRDefault="000F7377">
      <w:r xmlns:w="http://schemas.openxmlformats.org/wordprocessingml/2006/main">
        <w:t xml:space="preserve">1 ਤਿਮੋਥਿਉਸ 2:12 ਪਰ ਮੈਂ ਇਸਤਰੀ ਨੂੰ ਸਿਖਾਉਣ ਲਈ, ਨਾ ਆਦਮੀ ਉੱਤੇ ਅਧਿਕਾਰ ਹੜੱਪਣ ਲਈ, ਸਗੋਂ ਚੁੱਪ ਰਹਿਣ ਲਈ ਤਸੱਲੀ ਦਿੰਦਾ ਹਾਂ।</w:t>
      </w:r>
    </w:p>
    <w:p w14:paraId="2C657BAA" w14:textId="77777777" w:rsidR="000F7377" w:rsidRDefault="000F7377"/>
    <w:p w14:paraId="4C45EBF8" w14:textId="77777777" w:rsidR="000F7377" w:rsidRDefault="000F7377">
      <w:r xmlns:w="http://schemas.openxmlformats.org/wordprocessingml/2006/main">
        <w:t xml:space="preserve">ਔਰਤਾਂ ਨੂੰ ਚਰਚ ਵਿੱਚ ਸਿਖਾਉਣ ਜਾਂ ਮਰਦਾਂ ਉੱਤੇ ਅਧਿਕਾਰ ਰੱਖਣ ਦੀ ਇਜਾਜ਼ਤ ਨਹੀਂ ਹੈ, ਪਰ ਚੁੱਪ ਰਹਿਣਾ ਚਾਹੀਦਾ ਹੈ।</w:t>
      </w:r>
    </w:p>
    <w:p w14:paraId="317A6050" w14:textId="77777777" w:rsidR="000F7377" w:rsidRDefault="000F7377"/>
    <w:p w14:paraId="3ECDA106" w14:textId="77777777" w:rsidR="000F7377" w:rsidRDefault="000F7377">
      <w:r xmlns:w="http://schemas.openxmlformats.org/wordprocessingml/2006/main">
        <w:t xml:space="preserve">1. "ਚਰਚ ਵਿੱਚ ਔਰਤਾਂ ਦਾ ਸਥਾਨ: ਬਾਈਬਲ ਦਾ ਅਧਿਕਾਰ ਅਤੇ ਅਧੀਨਗੀ"</w:t>
      </w:r>
    </w:p>
    <w:p w14:paraId="71A7335A" w14:textId="77777777" w:rsidR="000F7377" w:rsidRDefault="000F7377"/>
    <w:p w14:paraId="3669EB2C" w14:textId="77777777" w:rsidR="000F7377" w:rsidRDefault="000F7377">
      <w:r xmlns:w="http://schemas.openxmlformats.org/wordprocessingml/2006/main">
        <w:t xml:space="preserve">2. "ਇੱਕ ਸ਼ਾਂਤ ਆਤਮਾ ਦੀ ਸ਼ਕਤੀ: ਪਰਮੇਸ਼ੁਰ ਦੇ ਬਚਨ ਦੇ ਅਧੀਨ ਰਹਿਣ ਲਈ ਸਿੱਖਣਾ"</w:t>
      </w:r>
    </w:p>
    <w:p w14:paraId="186FCAFB" w14:textId="77777777" w:rsidR="000F7377" w:rsidRDefault="000F7377"/>
    <w:p w14:paraId="13CACA6A" w14:textId="77777777" w:rsidR="000F7377" w:rsidRDefault="000F7377">
      <w:r xmlns:w="http://schemas.openxmlformats.org/wordprocessingml/2006/main">
        <w:t xml:space="preserve">1. 1 ਕੁਰਿੰਥੀਆਂ 14:33-35 - "ਕਿਉਂਕਿ ਪਰਮੇਸ਼ੁਰ ਉਲਝਣ ਦਾ ਨਹੀਂ ਸਗੋਂ ਸ਼ਾਂਤੀ ਦਾ ਪਰਮੇਸ਼ੁਰ ਹੈ। ਜਿਵੇਂ ਕਿ ਸਾਰੇ ਸੰਤਾਂ ਦੀਆਂ ਕਲੀਸਿਯਾਵਾਂ ਵਿੱਚ, ਔਰਤਾਂ ਨੂੰ ਚਰਚਾਂ ਵਿੱਚ ਚੁੱਪ ਰਹਿਣਾ ਚਾਹੀਦਾ ਹੈ। ਕਿਉਂਕਿ ਉਨ੍ਹਾਂ ਨੂੰ ਬੋਲਣ ਦੀ ਇਜਾਜ਼ਤ ਨਹੀਂ ਹੈ, ਪਰ ਅਧੀਨ ਹੋਣਾ ਚਾਹੀਦਾ ਹੈ, ਜਿਵੇਂ ਕਿ ਕਾਨੂੰਨ ਵੀ ਕਹਿੰਦਾ ਹੈ। ਜੇ ਉਹ ਕੁਝ ਸਿੱਖਣਾ ਚਾਹੁੰਦੇ ਹਨ, ਤਾਂ ਉਹ </w:t>
      </w:r>
      <w:r xmlns:w="http://schemas.openxmlformats.org/wordprocessingml/2006/main">
        <w:lastRenderedPageBreak xmlns:w="http://schemas.openxmlformats.org/wordprocessingml/2006/main"/>
      </w:r>
      <w:r xmlns:w="http://schemas.openxmlformats.org/wordprocessingml/2006/main">
        <w:t xml:space="preserve">ਆਪਣੇ ਪਤੀਆਂ ਨੂੰ ਘਰ ਵਿੱਚ ਪੁੱਛਣ। ਕਿਉਂਕਿ ਇੱਕ ਔਰਤ ਲਈ ਚਰਚ ਵਿੱਚ ਬੋਲਣਾ ਸ਼ਰਮਨਾਕ ਹੈ।"</w:t>
      </w:r>
    </w:p>
    <w:p w14:paraId="65C40611" w14:textId="77777777" w:rsidR="000F7377" w:rsidRDefault="000F7377"/>
    <w:p w14:paraId="2C29B7E8" w14:textId="77777777" w:rsidR="000F7377" w:rsidRDefault="000F7377">
      <w:r xmlns:w="http://schemas.openxmlformats.org/wordprocessingml/2006/main">
        <w:t xml:space="preserve">2. ਅਫ਼ਸੀਆਂ 5:22-24 - "ਪਤਨੀਓ, ਆਪਣੇ ਪਤੀਆਂ ਦੇ ਅਧੀਨ ਹੋਵੋ, ਜਿਵੇਂ ਪ੍ਰਭੂ ਦੇ ਅਧੀਨ ਹੈ, ਕਿਉਂਕਿ ਪਤੀ ਪਤਨੀ ਦਾ ਸਿਰ ਹੈ ਜਿਵੇਂ ਕਿ ਮਸੀਹ ਚਰਚ ਦਾ ਸਿਰ ਹੈ, ਉਸਦਾ ਸਰੀਰ ਹੈ, ਅਤੇ ਉਹ ਖੁਦ ਇਸਦਾ ਮੁਕਤੀਦਾਤਾ ਹੈ। ਹੁਣ ਜਿਵੇਂ ਚਰਚ ਮਸੀਹ ਦੇ ਅਧੀਨ ਹੈ, ਉਸੇ ਤਰ੍ਹਾਂ ਪਤਨੀਆਂ ਨੂੰ ਵੀ ਆਪਣੇ ਪਤੀਆਂ ਦੇ ਅਧੀਨ ਹੋਣਾ ਚਾਹੀਦਾ ਹੈ।"</w:t>
      </w:r>
    </w:p>
    <w:p w14:paraId="5781112D" w14:textId="77777777" w:rsidR="000F7377" w:rsidRDefault="000F7377"/>
    <w:p w14:paraId="0D7CD9A5" w14:textId="77777777" w:rsidR="000F7377" w:rsidRDefault="000F7377">
      <w:r xmlns:w="http://schemas.openxmlformats.org/wordprocessingml/2006/main">
        <w:t xml:space="preserve">1 ਤਿਮੋਥਿਉਸ 2:13 ਕਿਉਂਕਿ ਆਦਮ ਪਹਿਲਾਂ ਰਚਿਆ ਗਿਆ ਸੀ, ਫਿਰ ਹੱਵਾਹ।</w:t>
      </w:r>
    </w:p>
    <w:p w14:paraId="09B650CF" w14:textId="77777777" w:rsidR="000F7377" w:rsidRDefault="000F7377"/>
    <w:p w14:paraId="3246BBB7" w14:textId="77777777" w:rsidR="000F7377" w:rsidRDefault="000F7377">
      <w:r xmlns:w="http://schemas.openxmlformats.org/wordprocessingml/2006/main">
        <w:t xml:space="preserve">ਬਾਈਬਲ ਦਾ ਹਵਾਲਾ ਦੱਸਦਾ ਹੈ ਕਿ ਪਰਮੇਸ਼ੁਰ ਨੇ ਪਹਿਲਾਂ ਆਦਮ, ਫਿਰ ਹੱਵਾਹ ਨੂੰ ਬਣਾਇਆ।</w:t>
      </w:r>
    </w:p>
    <w:p w14:paraId="5E9C1CE4" w14:textId="77777777" w:rsidR="000F7377" w:rsidRDefault="000F7377"/>
    <w:p w14:paraId="260D469F" w14:textId="77777777" w:rsidR="000F7377" w:rsidRDefault="000F7377">
      <w:r xmlns:w="http://schemas.openxmlformats.org/wordprocessingml/2006/main">
        <w:t xml:space="preserve">1. ਸ੍ਰਿਸ਼ਟੀ ਵਿੱਚ ਪ੍ਰਮਾਤਮਾ ਦੇ ਹੁਕਮ ਦੀ ਮਹੱਤਤਾ - ਕਿਵੇਂ ਪ੍ਰਮਾਤਮਾ ਦੀ ਯੋਜਨਾ ਹਮੇਸ਼ਾ ਪਹਿਲਾਂ ਆਉਂਦੀ ਹੈ।</w:t>
      </w:r>
    </w:p>
    <w:p w14:paraId="665B1BE6" w14:textId="77777777" w:rsidR="000F7377" w:rsidRDefault="000F7377"/>
    <w:p w14:paraId="504A3419" w14:textId="77777777" w:rsidR="000F7377" w:rsidRDefault="000F7377">
      <w:r xmlns:w="http://schemas.openxmlformats.org/wordprocessingml/2006/main">
        <w:t xml:space="preserve">2. ਪਰਮੇਸ਼ੁਰ ਦੀ ਯੋਜਨਾ ਕਿਵੇਂ ਸੰਪੂਰਣ ਹੈ, ਅਤੇ ਇਸਦਾ ਪਾਲਣ ਕਰਨਾ ਕਿਵੇਂ ਜ਼ਰੂਰੀ ਹੈ।</w:t>
      </w:r>
    </w:p>
    <w:p w14:paraId="49BD925A" w14:textId="77777777" w:rsidR="000F7377" w:rsidRDefault="000F7377"/>
    <w:p w14:paraId="08A4566C" w14:textId="77777777" w:rsidR="000F7377" w:rsidRDefault="000F7377">
      <w:r xmlns:w="http://schemas.openxmlformats.org/wordprocessingml/2006/main">
        <w:t xml:space="preserve">1. ਉਤਪਤ 1:26-27 - ਪਰਮੇਸ਼ੁਰ ਨੇ ਮਨੁੱਖ ਨੂੰ ਆਪਣੇ ਰੂਪ ਵਿੱਚ ਬਣਾਇਆ, ਨਰ ਅਤੇ ਮਾਦਾ ਉਸ ਨੇ ਉਨ੍ਹਾਂ ਨੂੰ ਬਣਾਇਆ।</w:t>
      </w:r>
    </w:p>
    <w:p w14:paraId="23942AE7" w14:textId="77777777" w:rsidR="000F7377" w:rsidRDefault="000F7377"/>
    <w:p w14:paraId="063EA634" w14:textId="77777777" w:rsidR="000F7377" w:rsidRDefault="000F7377">
      <w:r xmlns:w="http://schemas.openxmlformats.org/wordprocessingml/2006/main">
        <w:t xml:space="preserve">2. ਕਹਾਉਤਾਂ 14:12 - ਇੱਕ ਅਜਿਹਾ ਰਾਹ ਹੈ ਜੋ ਮਨੁੱਖ ਨੂੰ ਸਹੀ ਜਾਪਦਾ ਹੈ, ਪਰ ਇਸਦਾ ਅੰਤ ਮੌਤ ਦਾ ਰਾਹ ਹੈ।</w:t>
      </w:r>
    </w:p>
    <w:p w14:paraId="2C7ADAE7" w14:textId="77777777" w:rsidR="000F7377" w:rsidRDefault="000F7377"/>
    <w:p w14:paraId="002CAABC" w14:textId="77777777" w:rsidR="000F7377" w:rsidRDefault="000F7377">
      <w:r xmlns:w="http://schemas.openxmlformats.org/wordprocessingml/2006/main">
        <w:t xml:space="preserve">1 ਤਿਮੋਥਿਉਸ 2:14 ਅਤੇ ਆਦਮ ਨੂੰ ਧੋਖਾ ਨਹੀਂ ਦਿੱਤਾ ਗਿਆ ਸੀ, ਪਰ ਜੋ ਔਰਤ ਧੋਖਾ ਖਾ ਗਈ ਸੀ ਉਹ ਅਪਰਾਧ ਵਿੱਚ ਸੀ।</w:t>
      </w:r>
    </w:p>
    <w:p w14:paraId="4C9EA777" w14:textId="77777777" w:rsidR="000F7377" w:rsidRDefault="000F7377"/>
    <w:p w14:paraId="7D8B70C5" w14:textId="77777777" w:rsidR="000F7377" w:rsidRDefault="000F7377">
      <w:r xmlns:w="http://schemas.openxmlformats.org/wordprocessingml/2006/main">
        <w:t xml:space="preserve">ਆਦਮ ਨੂੰ ਸੱਪ ਦੁਆਰਾ ਧੋਖਾ ਨਹੀਂ ਦਿੱਤਾ ਗਿਆ ਸੀ, ਪਰ ਹੱਵਾਹ ਨੇ ਧੋਖਾ ਦਿੱਤਾ ਸੀ ਅਤੇ ਅਪਰਾਧ ਕੀਤਾ ਸੀ।</w:t>
      </w:r>
    </w:p>
    <w:p w14:paraId="69723D69" w14:textId="77777777" w:rsidR="000F7377" w:rsidRDefault="000F7377"/>
    <w:p w14:paraId="5EAACB1F" w14:textId="77777777" w:rsidR="000F7377" w:rsidRDefault="000F7377">
      <w:r xmlns:w="http://schemas.openxmlformats.org/wordprocessingml/2006/main">
        <w:t xml:space="preserve">1. ਧੋਖੇ ਦਾ ਖ਼ਤਰਾ</w:t>
      </w:r>
    </w:p>
    <w:p w14:paraId="593F4644" w14:textId="77777777" w:rsidR="000F7377" w:rsidRDefault="000F7377"/>
    <w:p w14:paraId="6B778F05" w14:textId="77777777" w:rsidR="000F7377" w:rsidRDefault="000F7377">
      <w:r xmlns:w="http://schemas.openxmlformats.org/wordprocessingml/2006/main">
        <w:t xml:space="preserve">2. ਅਪਰਾਧ ਲਈ ਪਰਮੇਸ਼ੁਰ ਦੀ ਮਾਫ਼ੀ</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ਉਤਪਤ 3:1-7 - ਹੱਵਾਹ ਨੂੰ ਧੋਖਾ ਦੇਣ ਵਾਲੇ ਸੱਪ ਦਾ ਬਿਰਤਾਂਤ।</w:t>
      </w:r>
    </w:p>
    <w:p w14:paraId="01B3EAE4" w14:textId="77777777" w:rsidR="000F7377" w:rsidRDefault="000F7377"/>
    <w:p w14:paraId="6E46DBA8" w14:textId="77777777" w:rsidR="000F7377" w:rsidRDefault="000F7377">
      <w:r xmlns:w="http://schemas.openxmlformats.org/wordprocessingml/2006/main">
        <w:t xml:space="preserve">2. ਯਸਾਯਾਹ 1:18 - ਪਰਮੇਸ਼ੁਰ ਦੁਆਰਾ ਅਪਰਾਧ ਦੀ ਮਾਫ਼ੀ।</w:t>
      </w:r>
    </w:p>
    <w:p w14:paraId="2F65AA08" w14:textId="77777777" w:rsidR="000F7377" w:rsidRDefault="000F7377"/>
    <w:p w14:paraId="6A38B1F8" w14:textId="77777777" w:rsidR="000F7377" w:rsidRDefault="000F7377">
      <w:r xmlns:w="http://schemas.openxmlformats.org/wordprocessingml/2006/main">
        <w:t xml:space="preserve">1 ਤਿਮੋਥਿਉਸ 2:15 ਇਸ ਦੇ ਬਾਵਜੂਦ, ਉਹ ਬੱਚੇ ਪੈਦਾ ਕਰਨ ਵਿੱਚ ਬਚਾਈ ਜਾਵੇਗੀ, ਜੇਕਰ ਉਹ ਸੰਜਮ ਨਾਲ ਵਿਸ਼ਵਾਸ ਅਤੇ ਦਾਨ ਅਤੇ ਪਵਿੱਤਰਤਾ ਵਿੱਚ ਜਾਰੀ ਰਹਿਣਗੇ।</w:t>
      </w:r>
    </w:p>
    <w:p w14:paraId="1C1078B9" w14:textId="77777777" w:rsidR="000F7377" w:rsidRDefault="000F7377"/>
    <w:p w14:paraId="3EF40DD3" w14:textId="77777777" w:rsidR="000F7377" w:rsidRDefault="000F7377">
      <w:r xmlns:w="http://schemas.openxmlformats.org/wordprocessingml/2006/main">
        <w:t xml:space="preserve">ਪੌਲੁਸ ਨੇ ਈਸਾਈ ਔਰਤਾਂ ਨੂੰ ਬੱਚੇ ਪੈਦਾ ਕਰਨ ਦੁਆਰਾ ਬਚਣ ਲਈ ਵਿਸ਼ਵਾਸ, ਦਾਨ, ਪਵਿੱਤਰਤਾ ਅਤੇ ਸੰਜਮ ਵਿੱਚ ਜਾਰੀ ਰੱਖਣ ਲਈ ਉਤਸ਼ਾਹਿਤ ਕੀਤਾ।</w:t>
      </w:r>
    </w:p>
    <w:p w14:paraId="33C32F78" w14:textId="77777777" w:rsidR="000F7377" w:rsidRDefault="000F7377"/>
    <w:p w14:paraId="6200E3EF" w14:textId="77777777" w:rsidR="000F7377" w:rsidRDefault="000F7377">
      <w:r xmlns:w="http://schemas.openxmlformats.org/wordprocessingml/2006/main">
        <w:t xml:space="preserve">1. ਈਸਾਈ ਔਰਤਾਂ ਦੇ ਜੀਵਨ ਵਿੱਚ ਵਿਸ਼ਵਾਸ, ਦਾਨ, ਪਵਿੱਤਰਤਾ ਅਤੇ ਸੰਜਮ ਦੀ ਸ਼ਕਤੀ</w:t>
      </w:r>
    </w:p>
    <w:p w14:paraId="573543C1" w14:textId="77777777" w:rsidR="000F7377" w:rsidRDefault="000F7377"/>
    <w:p w14:paraId="31752D96" w14:textId="77777777" w:rsidR="000F7377" w:rsidRDefault="000F7377">
      <w:r xmlns:w="http://schemas.openxmlformats.org/wordprocessingml/2006/main">
        <w:t xml:space="preserve">2. ਸਾਡੀਆਂ ਜ਼ਿੰਦਗੀਆਂ ਵਿੱਚ 1 ਤਿਮੋਥਿਉਸ 2:15 ਦੀ ਸੱਚਾਈ ਨੂੰ ਜੀਉਣਾ</w:t>
      </w:r>
    </w:p>
    <w:p w14:paraId="7762B199" w14:textId="77777777" w:rsidR="000F7377" w:rsidRDefault="000F7377"/>
    <w:p w14:paraId="2044402E" w14:textId="77777777" w:rsidR="000F7377" w:rsidRDefault="000F7377">
      <w:r xmlns:w="http://schemas.openxmlformats.org/wordprocessingml/2006/main">
        <w:t xml:space="preserve">1. ਗਲਾਤੀਆਂ 5:22-23 - "ਪਰ ਆਤਮਾ ਦਾ ਫਲ ਪਿਆਰ, ਅਨੰਦ, ਸ਼ਾਂਤੀ, ਧੀਰਜ, ਦਿਆਲਤਾ, ਭਲਿਆਈ, ਵਫ਼ਾਦਾਰੀ, ਕੋਮਲਤਾ, ਸੰਜਮ ਹੈ।"</w:t>
      </w:r>
    </w:p>
    <w:p w14:paraId="755EF974" w14:textId="77777777" w:rsidR="000F7377" w:rsidRDefault="000F7377"/>
    <w:p w14:paraId="5794C1B0" w14:textId="77777777" w:rsidR="000F7377" w:rsidRDefault="000F7377">
      <w:r xmlns:w="http://schemas.openxmlformats.org/wordprocessingml/2006/main">
        <w:t xml:space="preserve">2. 1 ਪਤਰਸ 3: 1-2 - "ਇਸੇ ਤਰ੍ਹਾਂ, ਪਤਨੀਓ, ਆਪਣੇ ਪਤੀਆਂ ਦੇ ਅਧੀਨ ਰਹੋ, ਤਾਂ ਜੋ ਭਾਵੇਂ ਕੁਝ ਬਚਨ ਨੂੰ ਨਾ ਮੰਨਣ, ਉਹ ਆਪਣੀਆਂ ਪਤਨੀਆਂ ਦੇ ਚਾਲ-ਚਲਣ ਦੁਆਰਾ ਬਿਨਾਂ ਕਿਸੇ ਬਚਨ ਦੇ ਜਿੱਤੇ ਜਾ ਸਕਣ।"</w:t>
      </w:r>
    </w:p>
    <w:p w14:paraId="00D7622B" w14:textId="77777777" w:rsidR="000F7377" w:rsidRDefault="000F7377"/>
    <w:p w14:paraId="29511880" w14:textId="77777777" w:rsidR="000F7377" w:rsidRDefault="000F7377">
      <w:r xmlns:w="http://schemas.openxmlformats.org/wordprocessingml/2006/main">
        <w:t xml:space="preserve">1 ਤਿਮੋਥਿਉਸ 3 ਪੌਲੁਸ ਰਸੂਲ ਦੁਆਰਾ ਆਪਣੇ ਨੌਜਵਾਨ ਪ੍ਰੋਟੈਗ, ਤਿਮੋਥਿਉਸ ਨੂੰ ਲਿਖੀ ਗਈ ਪਹਿਲੀ ਚਿੱਠੀ ਦਾ ਤੀਜਾ ਅਧਿਆਇ ਹੈ। ਇਸ ਅਧਿਆਇ ਵਿੱਚ, ਪੌਲੁਸ ਚਰਚ ਦੇ ਅੰਦਰ ਨਿਗਾਹਬਾਨਾਂ ਅਤੇ ਡੀਕਨਾਂ ਲਈ ਯੋਗਤਾਵਾਂ ਪ੍ਰਦਾਨ ਕਰਦਾ ਹੈ ਅਤੇ ਉਨ੍ਹਾਂ ਦੀਆਂ ਭੂਮਿਕਾਵਾਂ ਅਤੇ ਜ਼ਿੰਮੇਵਾਰੀਆਂ ਬਾਰੇ ਮਾਰਗਦਰਸ਼ਨ ਪ੍ਰਦਾਨ ਕਰਦਾ ਹੈ।</w:t>
      </w:r>
    </w:p>
    <w:p w14:paraId="2725AD9C" w14:textId="77777777" w:rsidR="000F7377" w:rsidRDefault="000F7377"/>
    <w:p w14:paraId="6B81FB9B" w14:textId="77777777" w:rsidR="000F7377" w:rsidRDefault="000F7377">
      <w:r xmlns:w="http://schemas.openxmlformats.org/wordprocessingml/2006/main">
        <w:t xml:space="preserve">ਪਹਿਲਾ ਪੈਰਾ: ਪੌਲੁਸ ਨਿਗਾਹਬਾਨਾਂ ਲਈ ਯੋਗਤਾਵਾਂ ਦੀ ਰੂਪਰੇਖਾ ਦੱਸਦਾ ਹੈ, ਜਿਸ ਨੂੰ ਬਿਸ਼ਪ ਜਾਂ ਬਜ਼ੁਰਗ ਵੀ ਕਿਹਾ ਜਾਂਦਾ ਹੈ (1 ਤਿਮੋਥਿਉਸ 3:1-7)। ਉਹ ਕਹਿੰਦਾ ਹੈ ਕਿ ਨਿਗਾਹਬਾਨਾਂ ਨੂੰ ਬਦਨਾਮੀ ਤੋਂ ਉਪਰ ਹੋਣਾ ਚਾਹੀਦਾ ਹੈ, ਇੱਕ ਜੀਵਨ ਸਾਥੀ ਨਾਲ ਵਿਆਹੁਤਾ, ਸੰਜਮੀ, ਸੰਜਮੀ, ਸੰਜਮੀ, ਆਦਰਯੋਗ, ਪਰਾਹੁਣਚਾਰੀ, ਸਿਖਾਉਣ ਦੇ ਯੋਗ, ਸ਼ਰਾਬੀ ਜਾਂ ਹਿੰਸਾ ਵੱਲ ਨਹੀਂ ਪਰ ਨਰਮ ਅਤੇ ਝਗੜਾਲੂ ਨਹੀਂ ਹੋਣਾ ਚਾਹੀਦਾ ਹੈ। ਉਨ੍ਹਾਂ ਨੂੰ ਆਪਣੇ ਘਰਾਂ ਦਾ ਚੰਗੀ ਤਰ੍ਹਾਂ ਪ੍ਰਬੰਧਨ ਕਰਨਾ ਚਾਹੀਦਾ ਹੈ ਅਤੇ ਚਰਚ ਦੇ ਅੰਦਰ ਅਤੇ ਬਾਹਰ ਚੰਗੀ ਪ੍ਰਤਿਸ਼ਠਾ ਹੋਣੀ ਚਾਹੀਦੀ ਹੈ। ਇਸ ਤੋਂ ਇਲਾਵਾ, ਉਹਨਾਂ ਨੂੰ ਹਾਲ ਹੀ ਵਿੱਚ ਧਰਮ ਪਰਿਵਰਤਨ ਕਰਨ ਵਾਲੇ ਨਹੀਂ ਹੋਣੇ ਚਾਹੀਦੇ </w:t>
      </w:r>
      <w:r xmlns:w="http://schemas.openxmlformats.org/wordprocessingml/2006/main">
        <w:lastRenderedPageBreak xmlns:w="http://schemas.openxmlformats.org/wordprocessingml/2006/main"/>
      </w:r>
      <w:r xmlns:w="http://schemas.openxmlformats.org/wordprocessingml/2006/main">
        <w:t xml:space="preserve">ਪਰ ਉਹ ਵਿਅਕਤੀ ਹੋਣੇ ਚਾਹੀਦੇ ਹਨ ਜਿਨ੍ਹਾਂ ਨੇ ਆਪਣੇ ਵਿਸ਼ਵਾਸ ਵਿੱਚ ਪਰਿਪੱਕਤਾ ਦਾ ਪ੍ਰਦਰਸ਼ਨ ਕੀਤਾ ਹੈ।</w:t>
      </w:r>
    </w:p>
    <w:p w14:paraId="749E6384" w14:textId="77777777" w:rsidR="000F7377" w:rsidRDefault="000F7377"/>
    <w:p w14:paraId="7B5CA2AE" w14:textId="77777777" w:rsidR="000F7377" w:rsidRDefault="000F7377">
      <w:r xmlns:w="http://schemas.openxmlformats.org/wordprocessingml/2006/main">
        <w:t xml:space="preserve">ਦੂਜਾ ਪੈਰਾ: ਪੌਲੁਸ ਫਿਰ ਡੀਕਨਾਂ ਲਈ ਯੋਗਤਾਵਾਂ ਨੂੰ ਸੰਬੋਧਿਤ ਕਰਦਾ ਹੈ (1 ਤਿਮੋਥਿਉਸ 3:8-13)। ਡੇਕਨਾਂ ਨੂੰ ਵੀ ਆਦਰ ਦੇ ਯੋਗ ਹੋਣਾ ਚਾਹੀਦਾ ਹੈ, ਉਨ੍ਹਾਂ ਦੀ ਨਿਹਚਾ ਵਿੱਚ ਸੁਹਿਰਦ ਹੋਣਾ ਚਾਹੀਦਾ ਹੈ, ਬਹੁਤ ਜ਼ਿਆਦਾ ਵਾਈਨ ਵਿੱਚ ਸ਼ਾਮਲ ਨਾ ਹੋਣ ਜਾਂ ਬੇਈਮਾਨ ਲਾਭ ਦਾ ਪਿੱਛਾ ਨਾ ਕਰੋ। ਉਨ੍ਹਾਂ ਨੂੰ ਵਿਸ਼ਵਾਸ ਦੇ ਭੇਤ ਨੂੰ ਸਾਫ਼ ਜ਼ਮੀਰ ਨਾਲ ਫੜਨਾ ਚਾਹੀਦਾ ਹੈ। ਨਿਗਾਹਬਾਨਾਂ ਵਾਂਗ, ਡੀਕਨਾਂ ਨੂੰ ਵੀ ਆਪਣੀ ਭੂਮਿਕਾ ਵਿਚ ਸੇਵਾ ਕਰਨ ਲਈ ਨਿਯੁਕਤ ਕੀਤੇ ਜਾਣ ਤੋਂ ਪਹਿਲਾਂ ਪਹਿਲਾਂ ਪਰਖਿਆ ਜਾਣਾ ਚਾਹੀਦਾ ਹੈ। ਉਨ੍ਹਾਂ ਨੂੰ ਆਪਣੇ ਘਰ ਦਾ ਚੰਗੀ ਤਰ੍ਹਾਂ ਪ੍ਰਬੰਧ ਕਰਨ ਵਿੱਚ ਵਫ਼ਾਦਾਰ ਹੋਣਾ ਚਾਹੀਦਾ ਹੈ।</w:t>
      </w:r>
    </w:p>
    <w:p w14:paraId="2BD9E46C" w14:textId="77777777" w:rsidR="000F7377" w:rsidRDefault="000F7377"/>
    <w:p w14:paraId="611CDCC6" w14:textId="77777777" w:rsidR="000F7377" w:rsidRDefault="000F7377">
      <w:r xmlns:w="http://schemas.openxmlformats.org/wordprocessingml/2006/main">
        <w:t xml:space="preserve">ਤੀਜਾ ਪੈਰਾ: ਅਧਿਆਇ ਇਨ੍ਹਾਂ ਹਦਾਇਤਾਂ ਦੀ ਮਹੱਤਤਾ 'ਤੇ ਜ਼ੋਰ ਦੇਣ ਵਾਲੇ ਸੰਖੇਪ ਬਿਆਨ ਨਾਲ ਸਮਾਪਤ ਹੁੰਦਾ ਹੈ (1 ਤਿਮੋਥਿਉਸ 3:14-16)। ਪੌਲੁਸ ਨੇ ਜਲਦੀ ਹੀ ਤਿਮੋਥਿਉਸ ਨੂੰ ਮਿਲਣ ਦੀ ਇੱਛਾ ਜ਼ਾਹਰ ਕੀਤੀ ਪਰ ਇਹ ਗੱਲਾਂ ਇਸ ਲਈ ਲਿਖਦਾ ਹੈ ਤਾਂ ਜੋ ਜੇਕਰ ਉਹ ਆਉਣ ਵਿੱਚ ਦੇਰੀ ਕਰਦਾ ਹੈ, ਤਾਂ ਤਿਮੋਥਿਉਸ ਨੂੰ ਪਤਾ ਲੱਗ ਜਾਵੇਗਾ ਕਿ ਲੋਕਾਂ ਨੂੰ ਪਰਮੇਸ਼ੁਰ ਦੇ ਘਰ-ਚਰਚ-ਜਿਸ ਨੂੰ "ਸੱਚਾਈ ਦਾ ਥੰਮ੍ਹ ਅਤੇ ਨੀਂਹ" ਕਿਹਾ ਗਿਆ ਹੈ, ਵਿੱਚ ਆਪਣੇ ਆਪ ਨੂੰ ਕਿਵੇਂ ਚਲਾਉਣਾ ਚਾਹੀਦਾ ਹੈ। ਉਹ ਯਿਸੂ ਮਸੀਹ ਦੁਆਰਾ ਪ੍ਰਗਟ ਕੀਤੇ ਗਏ ਭਗਤੀ ਦੇ ਭੇਤ ਨੂੰ ਉਜਾਗਰ ਕਰਦਾ ਹੈ—ਉਸ ਦਾ ਅਵਤਾਰ, ਆਤਮਾ ਦੁਆਰਾ ਪ੍ਰਮਾਣਿਤ, ਦੂਤਾਂ ਦੁਆਰਾ ਕੌਮਾਂ ਵਿੱਚ ਘੋਸ਼ਣਾ ਅਤੇ ਵਿਸ਼ਵਾਸ ਦੁਆਰਾ ਪ੍ਰਾਪਤ ਕੀਤਾ ਗਿਆ।</w:t>
      </w:r>
    </w:p>
    <w:p w14:paraId="2B4E7418" w14:textId="77777777" w:rsidR="000F7377" w:rsidRDefault="000F7377"/>
    <w:p w14:paraId="7BC8803A" w14:textId="77777777" w:rsidR="000F7377" w:rsidRDefault="000F7377">
      <w:r xmlns:w="http://schemas.openxmlformats.org/wordprocessingml/2006/main">
        <w:t xml:space="preserve">ਸਾਰੰਸ਼ ਵਿੱਚ,</w:t>
      </w:r>
    </w:p>
    <w:p w14:paraId="55EC2429" w14:textId="77777777" w:rsidR="000F7377" w:rsidRDefault="000F7377">
      <w:r xmlns:w="http://schemas.openxmlformats.org/wordprocessingml/2006/main">
        <w:t xml:space="preserve">1 ਤਿਮੋਥੀ ਦਾ ਅਧਿਆਇ ਤਿੰਨ ਚਰਚ ਦੇ ਅੰਦਰ ਨਿਗਾਹਬਾਨਾਂ (ਬਜ਼ੁਰਗਾਂ) ਅਤੇ ਡੀਕਨਾਂ ਲਈ ਯੋਗਤਾਵਾਂ ਪ੍ਰਦਾਨ ਕਰਦਾ ਹੈ ਅਤੇ ਉਨ੍ਹਾਂ ਦੀਆਂ ਭੂਮਿਕਾਵਾਂ ਅਤੇ ਜ਼ਿੰਮੇਵਾਰੀਆਂ ਦੀ ਮਹੱਤਤਾ 'ਤੇ ਜ਼ੋਰ ਦਿੰਦਾ ਹੈ।</w:t>
      </w:r>
    </w:p>
    <w:p w14:paraId="5F3412BB" w14:textId="77777777" w:rsidR="000F7377" w:rsidRDefault="000F7377">
      <w:r xmlns:w="http://schemas.openxmlformats.org/wordprocessingml/2006/main">
        <w:t xml:space="preserve">ਪੌਲੁਸ ਨੇ ਨਿਗਾਹਬਾਨਾਂ ਲਈ ਯੋਗਤਾਵਾਂ ਦੀ ਰੂਪਰੇਖਾ ਦੱਸੀ, ਉਨ੍ਹਾਂ ਦੇ ਚਰਿੱਤਰ, ਚਾਲ-ਚਲਣ ਅਤੇ ਸਿਖਾਉਣ ਦੀ ਯੋਗਤਾ 'ਤੇ ਜ਼ੋਰ ਦਿੱਤਾ। ਉਨ੍ਹਾਂ ਨੂੰ ਚੰਗੀ ਨੇਕਨਾਮੀ ਵਾਲੇ ਪਰਿਪੱਕ ਵਿਸ਼ਵਾਸੀ ਹੋਣੇ ਚਾਹੀਦੇ ਹਨ।</w:t>
      </w:r>
    </w:p>
    <w:p w14:paraId="6BBF87F7" w14:textId="77777777" w:rsidR="000F7377" w:rsidRDefault="000F7377"/>
    <w:p w14:paraId="2DD00E7C" w14:textId="77777777" w:rsidR="000F7377" w:rsidRDefault="000F7377">
      <w:r xmlns:w="http://schemas.openxmlformats.org/wordprocessingml/2006/main">
        <w:t xml:space="preserve">ਫਿਰ ਉਹ ਡੀਕਨਾਂ ਲਈ ਯੋਗਤਾਵਾਂ ਨੂੰ ਸੰਬੋਧਿਤ ਕਰਦਾ ਹੈ, ਉਹਨਾਂ ਦੀ ਈਮਾਨਦਾਰੀ, ਸੰਜਮ, ਅਤੇ ਘਰਾਂ ਦੇ ਵਫ਼ਾਦਾਰ ਪ੍ਰਬੰਧਨ ਨੂੰ ਉਜਾਗਰ ਕਰਦਾ ਹੈ।</w:t>
      </w:r>
    </w:p>
    <w:p w14:paraId="21C87959" w14:textId="77777777" w:rsidR="000F7377" w:rsidRDefault="000F7377"/>
    <w:p w14:paraId="22E41E0E" w14:textId="77777777" w:rsidR="000F7377" w:rsidRDefault="000F7377">
      <w:r xmlns:w="http://schemas.openxmlformats.org/wordprocessingml/2006/main">
        <w:t xml:space="preserve">ਅਧਿਆਇ ਪਰਮੇਸ਼ੁਰ ਦੇ ਘਰ-ਚਰਚ ਵਿਚ ਸਹੀ ਆਚਰਣ ਲਈ ਇਨ੍ਹਾਂ ਨਿਰਦੇਸ਼ਾਂ ਦੀ ਮਹੱਤਤਾ ਨੂੰ ਦਰਸਾਉਂਦੇ ਹੋਏ ਸੰਖੇਪ ਬਿਆਨ ਨਾਲ ਸਮਾਪਤ ਹੁੰਦਾ ਹੈ। ਪੌਲੁਸ ਨੇ ਯਿਸੂ ਮਸੀਹ ਨੂੰ ਉਸ ਦੇ ਅਵਤਾਰ ਦੁਆਰਾ ਪ੍ਰਗਟ ਕੀਤੇ ਭਗਤੀ ਦੇ ਭੇਤ, ਆਤਮਾ ਦੁਆਰਾ ਪ੍ਰਮਾਣਿਤ, ਦੂਤਾਂ ਦੁਆਰਾ ਕੌਮਾਂ ਵਿੱਚ ਘੋਸ਼ਣਾ, ਅਤੇ ਵਿਸ਼ਵਾਸ ਦੁਆਰਾ ਪ੍ਰਾਪਤ ਕੀਤੀ ਕੇਂਦਰੀ ਸ਼ਖਸੀਅਤ ਵਜੋਂ ਉਜਾਗਰ ਕੀਤਾ। ਇਹ ਅਧਿਆਇ ਚਰਚ ਦੇ ਅੰਦਰ ਯੋਗ ਆਗੂਆਂ ਦੀ ਮਹੱਤਤਾ 'ਤੇ ਜ਼ੋਰ ਦਿੰਦਾ ਹੈ ਜੋ ਸਹੀ ਸਿਧਾਂਤ ਨੂੰ ਕਾਇਮ ਰੱਖਦੇ ਹਨ ਅਤੇ ਈਸ਼ਵਰੀ ਚਰਿੱਤਰ ਦਾ ਪ੍ਰਦਰਸ਼ਨ ਕਰਦੇ ਹਨ।</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ਤਿਮੋਥਿਉਸ 3:1 ਇਹ ਇੱਕ ਸੱਚੀ ਕਹਾਵਤ ਹੈ, ਜੇਕਰ ਕੋਈ ਵਿਅਕਤੀ ਬਿਸ਼ਪ ਦੇ ਅਹੁਦੇ ਦੀ ਇੱਛਾ ਰੱਖਦਾ ਹੈ, ਤਾਂ ਉਹ ਇੱਕ ਚੰਗਾ ਕੰਮ ਚਾਹੁੰਦਾ ਹੈ।</w:t>
      </w:r>
    </w:p>
    <w:p w14:paraId="4D5B6F91" w14:textId="77777777" w:rsidR="000F7377" w:rsidRDefault="000F7377"/>
    <w:p w14:paraId="47D3DAA1" w14:textId="77777777" w:rsidR="000F7377" w:rsidRDefault="000F7377">
      <w:r xmlns:w="http://schemas.openxmlformats.org/wordprocessingml/2006/main">
        <w:t xml:space="preserve">ਪੌਲੁਸ ਬਿਸ਼ਪ ਬਣਨ ਦੀ ਇੱਛਾ ਰੱਖਣ ਵਾਲਿਆਂ ਨੂੰ ਇਹ ਮੰਨਣ ਲਈ ਉਤਸ਼ਾਹਿਤ ਕਰਦਾ ਹੈ ਕਿ ਇਹ ਇੱਕ ਨੇਕ ਅਤੇ ਚੰਗਾ ਯਤਨ ਹੈ।</w:t>
      </w:r>
    </w:p>
    <w:p w14:paraId="25771ADF" w14:textId="77777777" w:rsidR="000F7377" w:rsidRDefault="000F7377"/>
    <w:p w14:paraId="654EA252" w14:textId="77777777" w:rsidR="000F7377" w:rsidRDefault="000F7377">
      <w:r xmlns:w="http://schemas.openxmlformats.org/wordprocessingml/2006/main">
        <w:t xml:space="preserve">1. ਬਿਸ਼ਪ ਦੀ ਜ਼ਿੰਮੇਵਾਰੀ: ਪ੍ਰਮਾਤਮਾ ਦੇ ਮਿਆਰਾਂ 'ਤੇ ਚੱਲਣਾ</w:t>
      </w:r>
    </w:p>
    <w:p w14:paraId="14B5FE4E" w14:textId="77777777" w:rsidR="000F7377" w:rsidRDefault="000F7377"/>
    <w:p w14:paraId="24E9BA00" w14:textId="77777777" w:rsidR="000F7377" w:rsidRDefault="000F7377">
      <w:r xmlns:w="http://schemas.openxmlformats.org/wordprocessingml/2006/main">
        <w:t xml:space="preserve">2. ਮੰਤਰਾਲੇ ਨੂੰ ਕਾਲ ਦੀ ਪੜਚੋਲ ਕਰਨਾ: ਬਿਸ਼ਪ ਵਜੋਂ ਸੇਵਾ ਕਰਨ ਦਾ ਕੀ ਮਤਲਬ ਹੈ</w:t>
      </w:r>
    </w:p>
    <w:p w14:paraId="3591464D" w14:textId="77777777" w:rsidR="000F7377" w:rsidRDefault="000F7377"/>
    <w:p w14:paraId="2142C992" w14:textId="77777777" w:rsidR="000F7377" w:rsidRDefault="000F7377">
      <w:r xmlns:w="http://schemas.openxmlformats.org/wordprocessingml/2006/main">
        <w:t xml:space="preserve">1. ਯਾਕੂਬ 3:1 - "ਮੇਰੇ ਭਰਾਵੋ, ਤੁਹਾਡੇ ਵਿੱਚੋਂ ਬਹੁਤਿਆਂ ਨੂੰ ਸਿੱਖਿਅਕ ਨਹੀਂ ਬਣਨਾ ਚਾਹੀਦਾ, ਕਿਉਂਕਿ ਤੁਸੀਂ ਜਾਣਦੇ ਹੋ ਕਿ ਅਸੀਂ ਜੋ ਸਿਖਾਉਂਦੇ ਹਾਂ ਉਨ੍ਹਾਂ ਦਾ ਨਿਆਂ ਵੱਧ ਸਖਤੀ ਨਾਲ ਕੀਤਾ ਜਾਵੇਗਾ।"</w:t>
      </w:r>
    </w:p>
    <w:p w14:paraId="1A3BB876" w14:textId="77777777" w:rsidR="000F7377" w:rsidRDefault="000F7377"/>
    <w:p w14:paraId="00205938" w14:textId="77777777" w:rsidR="000F7377" w:rsidRDefault="000F7377">
      <w:r xmlns:w="http://schemas.openxmlformats.org/wordprocessingml/2006/main">
        <w:t xml:space="preserve">2. 1 ਪਤਰਸ 5:2-3 - “ਪਰਮੇਸ਼ੁਰ ਦੇ ਇੱਜੜ ਦੇ ਚਰਵਾਹੇ ਬਣੋ ਜੋ ਤੁਹਾਡੀ ਦੇਖ-ਰੇਖ ਵਿੱਚ ਹੈ, ਨਿਗਾਹਬਾਨਾਂ ਵਜੋਂ ਸੇਵਾ ਕਰੋ - ਇਸ ਲਈ ਨਹੀਂ ਕਿ ਤੁਹਾਨੂੰ ਚਾਹੀਦਾ ਹੈ, ਪਰ ਕਿਉਂਕਿ ਤੁਸੀਂ ਚਾਹੁੰਦੇ ਹੋ, ਜਿਵੇਂ ਕਿ ਪਰਮੇਸ਼ੁਰ ਚਾਹੁੰਦਾ ਹੈ ਕਿ ਤੁਸੀਂ ਬਣੋ; ਪੈਸੇ ਲਈ ਲਾਲਚੀ ਨਹੀਂ, ਪਰ ਸੇਵਾ ਕਰਨ ਲਈ ਉਤਸੁਕ; ਜੋ ਤੁਹਾਨੂੰ ਸੌਂਪੇ ਗਏ ਹਨ ਉਨ੍ਹਾਂ ਉੱਤੇ ਰਾਜ ਨਾ ਕਰੋ, ਸਗੋਂ ਇੱਜੜ ਲਈ ਉਦਾਹਰਣ ਬਣੋ।”</w:t>
      </w:r>
    </w:p>
    <w:p w14:paraId="740B5E5B" w14:textId="77777777" w:rsidR="000F7377" w:rsidRDefault="000F7377"/>
    <w:p w14:paraId="732FBEEB" w14:textId="77777777" w:rsidR="000F7377" w:rsidRDefault="000F7377">
      <w:r xmlns:w="http://schemas.openxmlformats.org/wordprocessingml/2006/main">
        <w:t xml:space="preserve">1 ਤਿਮੋਥਿਉਸ 3:2 ਫਿਰ ਇੱਕ ਬਿਸ਼ਪ ਨੂੰ ਨਿਰਦੋਸ਼ ਹੋਣਾ ਚਾਹੀਦਾ ਹੈ, ਇੱਕ ਪਤਨੀ ਦਾ ਪਤੀ, ਚੌਕਸ, ਸਮਝਦਾਰ, ਚੰਗੇ ਵਿਵਹਾਰ ਦਾ, ਪਰਾਹੁਣਚਾਰੀ ਲਈ ਦਿੱਤਾ ਗਿਆ, ਸਿਖਾਉਣ ਦੇ ਯੋਗ;</w:t>
      </w:r>
    </w:p>
    <w:p w14:paraId="09BC4153" w14:textId="77777777" w:rsidR="000F7377" w:rsidRDefault="000F7377"/>
    <w:p w14:paraId="1622BBB0" w14:textId="77777777" w:rsidR="000F7377" w:rsidRDefault="000F7377">
      <w:r xmlns:w="http://schemas.openxmlformats.org/wordprocessingml/2006/main">
        <w:t xml:space="preserve">ਪੌਲੁਸ ਬਿਸ਼ਪ ਦੇ ਗੁਣਾਂ ਬਾਰੇ ਤਿਮੋਥਿਉਸ ਨੂੰ ਹਿਦਾਇਤ ਦਿੰਦਾ ਹੈ, ਜਿਵੇਂ ਕਿ ਨਿਰਦੋਸ਼ ਹੋਣਾ, ਇਕ ਪਤਨੀ ਦਾ ਪਤੀ, ਚੌਕਸ, ਸਮਝਦਾਰ, ਚੰਗੇ ਵਿਵਹਾਰ ਦਾ, ਅਤੇ ਪਰਾਹੁਣਚਾਰੀ ਕਰਨ ਵਾਲਾ, ਅਤੇ ਸਿਖਾਉਣ ਦੇ ਯੋਗ ਹੋਣਾ।</w:t>
      </w:r>
    </w:p>
    <w:p w14:paraId="4D86FAB2" w14:textId="77777777" w:rsidR="000F7377" w:rsidRDefault="000F7377"/>
    <w:p w14:paraId="4E4C5B80" w14:textId="77777777" w:rsidR="000F7377" w:rsidRDefault="000F7377">
      <w:r xmlns:w="http://schemas.openxmlformats.org/wordprocessingml/2006/main">
        <w:t xml:space="preserve">1. ਬਿਸ਼ਪ ਦੇ ਗੁਣ: ਲੀਡਰਸ਼ਿਪ ਦੀਆਂ ਲੋੜਾਂ</w:t>
      </w:r>
    </w:p>
    <w:p w14:paraId="625F195C" w14:textId="77777777" w:rsidR="000F7377" w:rsidRDefault="000F7377"/>
    <w:p w14:paraId="755CD2C8" w14:textId="77777777" w:rsidR="000F7377" w:rsidRDefault="000F7377">
      <w:r xmlns:w="http://schemas.openxmlformats.org/wordprocessingml/2006/main">
        <w:t xml:space="preserve">2. ਪਰਾਹੁਣਚਾਰੀ ਦੀ ਜ਼ਿੰਦਗੀ ਜੀਉ: ਕਾਰਜ ਵਿੱਚ ਪਰਮੇਸ਼ੁਰ ਦੀ ਆਤਮਾ</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ਅਫ਼ਸੀਆਂ 4: 1-2 - "ਇਸ ਲਈ ਮੈਂ, ਪ੍ਰਭੂ ਦਾ ਕੈਦੀ, ਤੁਹਾਨੂੰ ਬੇਨਤੀ ਕਰਦਾ ਹਾਂ ਕਿ ਤੁਸੀਂ ਉਸ ਕੰਮ ਦੇ ਯੋਗ ਚੱਲੋ ਜਿਸ ਨਾਲ ਤੁਹਾਨੂੰ ਬੁਲਾਇਆ ਜਾਂਦਾ ਹੈ, ਪੂਰੀ ਨਿਮਰਤਾ ਅਤੇ ਨਿਮਰਤਾ ਨਾਲ, ਧੀਰਜ ਨਾਲ, ਪਿਆਰ ਵਿੱਚ ਇੱਕ ਦੂਜੇ ਨੂੰ ਬਰਦਾਸ਼ਤ ਕਰਦੇ ਹੋਏ"</w:t>
      </w:r>
    </w:p>
    <w:p w14:paraId="23B114B1" w14:textId="77777777" w:rsidR="000F7377" w:rsidRDefault="000F7377"/>
    <w:p w14:paraId="5B738305" w14:textId="77777777" w:rsidR="000F7377" w:rsidRDefault="000F7377">
      <w:r xmlns:w="http://schemas.openxmlformats.org/wordprocessingml/2006/main">
        <w:t xml:space="preserve">2. 1 ਪਤਰਸ 5:2-3 - “ਪਰਮੇਸ਼ੁਰ ਦੇ ਇੱਜੜ ਨੂੰ ਚਾਰੋ ਜੋ ਤੁਹਾਡੇ ਵਿਚਕਾਰ ਹੈ, ਉਸ ਦੀ ਦੇਖ-ਭਾਲ ਕਰਦੇ ਹੋਏ, ਅੜਚਨ ਨਾਲ ਨਹੀਂ, ਸਗੋਂ ਇੱਛਾ ਨਾਲ; ਗੰਦੀ ਕਮਾਈ ਲਈ ਨਹੀਂ, ਪਰ ਇੱਕ ਤਿਆਰ ਦਿਮਾਗ਼ ਲਈ; ਨਾ ਹੀ ਰੱਬ ਦੀ ਵਿਰਾਸਤ ਦੇ ਮਾਲਕ ਹੋਣ ਵਜੋਂ, ਪਰ ਇੱਜੜ ਦੇ ਨਮੂਨੇ ਵਜੋਂ।</w:t>
      </w:r>
    </w:p>
    <w:p w14:paraId="797643E9" w14:textId="77777777" w:rsidR="000F7377" w:rsidRDefault="000F7377"/>
    <w:p w14:paraId="49182D77" w14:textId="77777777" w:rsidR="000F7377" w:rsidRDefault="000F7377">
      <w:r xmlns:w="http://schemas.openxmlformats.org/wordprocessingml/2006/main">
        <w:t xml:space="preserve">1 ਤਿਮੋਥਿਉਸ 3:3 ਮੈਅ ਨੂੰ ਨਹੀਂ ਦਿੱਤੀ ਗਈ, ਨਾ ਸਟਰਾਈਕਰ, ਨਾ ਗੰਦੀ ਕਮਾਈ ਦਾ ਲਾਲਚੀ; ਪਰ ਧੀਰਜਵਾਨ, ਝਗੜਾਲੂ ਨਹੀਂ, ਲੋਭੀ ਨਹੀਂ;</w:t>
      </w:r>
    </w:p>
    <w:p w14:paraId="3F9516C1" w14:textId="77777777" w:rsidR="000F7377" w:rsidRDefault="000F7377"/>
    <w:p w14:paraId="5596D2DD" w14:textId="77777777" w:rsidR="000F7377" w:rsidRDefault="000F7377">
      <w:r xmlns:w="http://schemas.openxmlformats.org/wordprocessingml/2006/main">
        <w:t xml:space="preserve">ਇਹ ਹਵਾਲਾ ਵਾਈਨ ਨੂੰ ਨਾ ਦੇਣ, ਸਟਰਾਈਕਰ ਨਾ ਹੋਣ, ਪੈਸੇ ਦਾ ਲਾਲਚੀ ਨਾ ਹੋਣ, ਧੀਰਜ ਰੱਖਣ, ਝਗੜਾਲੂ ਨਾ ਹੋਣ ਅਤੇ ਲੋਭੀ ਨਾ ਹੋਣ ਦੇ ਚਰਿੱਤਰ ਗੁਣ ਦੀ ਗੱਲ ਕਰਦਾ ਹੈ।</w:t>
      </w:r>
    </w:p>
    <w:p w14:paraId="16243F94" w14:textId="77777777" w:rsidR="000F7377" w:rsidRDefault="000F7377"/>
    <w:p w14:paraId="07A7DBB3" w14:textId="77777777" w:rsidR="000F7377" w:rsidRDefault="000F7377">
      <w:r xmlns:w="http://schemas.openxmlformats.org/wordprocessingml/2006/main">
        <w:t xml:space="preserve">1. "ਧੀਰਜ ਦੀ ਸ਼ਕਤੀ: ਲਾਲਚ ਅਤੇ ਹਿੰਸਾ ਦੇ ਪਰਤਾਵਿਆਂ 'ਤੇ ਕਾਬੂ ਪਾਉਣਾ"</w:t>
      </w:r>
    </w:p>
    <w:p w14:paraId="4DA407B7" w14:textId="77777777" w:rsidR="000F7377" w:rsidRDefault="000F7377"/>
    <w:p w14:paraId="28C8DF55" w14:textId="77777777" w:rsidR="000F7377" w:rsidRDefault="000F7377">
      <w:r xmlns:w="http://schemas.openxmlformats.org/wordprocessingml/2006/main">
        <w:t xml:space="preserve">2. "ਸਵੈ-ਨਿਯੰਤ੍ਰਣ ਦੀ ਜ਼ਿੰਮੇਵਾਰੀ: ਸ਼ਰਾਬ ਅਤੇ ਟਕਰਾਅ ਦੇ ਪਰਤਾਵੇ ਨੂੰ ਰੱਦ ਕਰਨਾ"</w:t>
      </w:r>
    </w:p>
    <w:p w14:paraId="3D2C9047" w14:textId="77777777" w:rsidR="000F7377" w:rsidRDefault="000F7377"/>
    <w:p w14:paraId="71A7C9CF" w14:textId="77777777" w:rsidR="000F7377" w:rsidRDefault="000F7377">
      <w:r xmlns:w="http://schemas.openxmlformats.org/wordprocessingml/2006/main">
        <w:t xml:space="preserve">ਪਾਰ-</w:t>
      </w:r>
    </w:p>
    <w:p w14:paraId="4CF5F81E" w14:textId="77777777" w:rsidR="000F7377" w:rsidRDefault="000F7377"/>
    <w:p w14:paraId="133C82B9" w14:textId="77777777" w:rsidR="000F7377" w:rsidRDefault="000F7377">
      <w:r xmlns:w="http://schemas.openxmlformats.org/wordprocessingml/2006/main">
        <w:t xml:space="preserve">1. ਕਹਾਉਤਾਂ 16:32 - "ਜਿਹੜਾ ਕ੍ਰੋਧ ਕਰਨ ਵਿੱਚ ਧੀਮਾ ਹੈ ਉਹ ਬਲਵਾਨ ਨਾਲੋਂ ਚੰਗਾ ਹੈ, ਅਤੇ ਉਹ ਜੋ ਆਪਣੀ ਆਤਮਾ ਉੱਤੇ ਰਾਜ ਕਰਦਾ ਹੈ ਉਸ ਨਾਲੋਂ ਜੋ ਇੱਕ ਸ਼ਹਿਰ ਲੈ ਲੈਂਦਾ ਹੈ।"</w:t>
      </w:r>
    </w:p>
    <w:p w14:paraId="136FB54C" w14:textId="77777777" w:rsidR="000F7377" w:rsidRDefault="000F7377"/>
    <w:p w14:paraId="3F8AE007" w14:textId="77777777" w:rsidR="000F7377" w:rsidRDefault="000F7377">
      <w:r xmlns:w="http://schemas.openxmlformats.org/wordprocessingml/2006/main">
        <w:t xml:space="preserve">2. ਗਲਾਤੀਆਂ 5:22-23 - "ਪਰ ਆਤਮਾ ਦਾ ਫਲ ਪਿਆਰ, ਅਨੰਦ, ਸ਼ਾਂਤੀ, ਧੀਰਜ, ਦਿਆਲਤਾ, ਭਲਿਆਈ, ਵਫ਼ਾਦਾਰੀ, 23 ਕੋਮਲਤਾ, ਸੰਜਮ ਹੈ। ਅਜਿਹੇ ਵਿਰੁੱਧ ਕੋਈ ਕਾਨੂੰਨ ਨਹੀਂ ਹੈ।"</w:t>
      </w:r>
    </w:p>
    <w:p w14:paraId="4DC147F4" w14:textId="77777777" w:rsidR="000F7377" w:rsidRDefault="000F7377"/>
    <w:p w14:paraId="0AF24C90" w14:textId="77777777" w:rsidR="000F7377" w:rsidRDefault="000F7377">
      <w:r xmlns:w="http://schemas.openxmlformats.org/wordprocessingml/2006/main">
        <w:t xml:space="preserve">1 ਤਿਮੋਥਿਉਸ 3:4 ਜੋ ਆਪਣੇ ਘਰ ਉੱਤੇ ਚੰਗੀ ਤਰ੍ਹਾਂ ਰਾਜ ਕਰਦਾ ਹੈ, ਆਪਣੇ ਬੱਚਿਆਂ ਨੂੰ ਪੂਰੀ ਗੰਭੀਰਤਾ ਨਾਲ ਅਧੀਨ ਰੱਖਦਾ ਹੈ;</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ਇੱਕ ਨੇਤਾ ਨੂੰ ਆਪਣੇ ਘਰ ਦਾ ਪ੍ਰਬੰਧਨ ਕਰਨ ਦੇ ਯੋਗ ਹੋਣਾ ਚਾਹੀਦਾ ਹੈ ਅਤੇ ਆਪਣੇ ਬੱਚਿਆਂ ਨੂੰ ਇੱਕ ਮਾਣ ਨਾਲ ਅਨੁਸ਼ਾਸਨ ਵਿੱਚ ਰੱਖਣਾ ਚਾਹੀਦਾ ਹੈ।</w:t>
      </w:r>
    </w:p>
    <w:p w14:paraId="16E1DD75" w14:textId="77777777" w:rsidR="000F7377" w:rsidRDefault="000F7377"/>
    <w:p w14:paraId="71F992C4" w14:textId="77777777" w:rsidR="000F7377" w:rsidRDefault="000F7377">
      <w:r xmlns:w="http://schemas.openxmlformats.org/wordprocessingml/2006/main">
        <w:t xml:space="preserve">1. ਇੱਕ ਚੰਗੇ ਆਗੂ ਦੇ ਗੁਣ</w:t>
      </w:r>
    </w:p>
    <w:p w14:paraId="0E804B10" w14:textId="77777777" w:rsidR="000F7377" w:rsidRDefault="000F7377"/>
    <w:p w14:paraId="6ACC60FA" w14:textId="77777777" w:rsidR="000F7377" w:rsidRDefault="000F7377">
      <w:r xmlns:w="http://schemas.openxmlformats.org/wordprocessingml/2006/main">
        <w:t xml:space="preserve">2. ਮਾਪਿਆਂ ਦੀ ਜ਼ਿੰਮੇਵਾਰੀ</w:t>
      </w:r>
    </w:p>
    <w:p w14:paraId="3DB1518E" w14:textId="77777777" w:rsidR="000F7377" w:rsidRDefault="000F7377"/>
    <w:p w14:paraId="56927C71" w14:textId="77777777" w:rsidR="000F7377" w:rsidRDefault="000F7377">
      <w:r xmlns:w="http://schemas.openxmlformats.org/wordprocessingml/2006/main">
        <w:t xml:space="preserve">1. ਅਫ਼ਸੀਆਂ 6:4 - ਪਿਤਾਓ, ਆਪਣੇ ਬੱਚਿਆਂ ਨੂੰ ਗੁੱਸੇ ਵਿੱਚ ਨਾ ਭੜਕਾਓ, ਪਰ ਉਨ੍ਹਾਂ ਨੂੰ ਪ੍ਰਭੂ ਦੇ ਅਨੁਸ਼ਾਸਨ ਅਤੇ ਸਿੱਖਿਆ ਵਿੱਚ ਪਾਲੋ।</w:t>
      </w:r>
    </w:p>
    <w:p w14:paraId="4CBCDC4F" w14:textId="77777777" w:rsidR="000F7377" w:rsidRDefault="000F7377"/>
    <w:p w14:paraId="045C93B3" w14:textId="77777777" w:rsidR="000F7377" w:rsidRDefault="000F7377">
      <w:r xmlns:w="http://schemas.openxmlformats.org/wordprocessingml/2006/main">
        <w:t xml:space="preserve">2. ਕਹਾਉਤਾਂ 15:20 - ਇੱਕ ਬੁੱਧੀਮਾਨ ਪੁੱਤਰ ਇੱਕ ਖੁਸ਼ ਪਿਤਾ ਬਣਾਉਂਦਾ ਹੈ, ਪਰ ਇੱਕ ਮੂਰਖ ਆਪਣੀ ਮਾਂ ਨੂੰ ਤੁੱਛ ਸਮਝਦਾ ਹੈ।</w:t>
      </w:r>
    </w:p>
    <w:p w14:paraId="6E9AFB10" w14:textId="77777777" w:rsidR="000F7377" w:rsidRDefault="000F7377"/>
    <w:p w14:paraId="4A9E8820" w14:textId="77777777" w:rsidR="000F7377" w:rsidRDefault="000F7377">
      <w:r xmlns:w="http://schemas.openxmlformats.org/wordprocessingml/2006/main">
        <w:t xml:space="preserve">1 ਤਿਮੋਥਿਉਸ 3:5 (ਕਿਉਂਕਿ ਜੇ ਕੋਈ ਆਦਮੀ ਆਪਣੇ ਘਰ ਉੱਤੇ ਰਾਜ ਕਰਨਾ ਨਹੀਂ ਜਾਣਦਾ, ਤਾਂ ਉਹ ਪਰਮੇਸ਼ੁਰ ਦੀ ਕਲੀਸਿਯਾ ਦੀ ਦੇਖਭਾਲ ਕਿਵੇਂ ਕਰੇਗਾ?)</w:t>
      </w:r>
    </w:p>
    <w:p w14:paraId="3ED92272" w14:textId="77777777" w:rsidR="000F7377" w:rsidRDefault="000F7377"/>
    <w:p w14:paraId="2B0B3BB1" w14:textId="77777777" w:rsidR="000F7377" w:rsidRDefault="000F7377">
      <w:r xmlns:w="http://schemas.openxmlformats.org/wordprocessingml/2006/main">
        <w:t xml:space="preserve">ਬੀਤਣ:</w:t>
      </w:r>
    </w:p>
    <w:p w14:paraId="68FDCBB1" w14:textId="77777777" w:rsidR="000F7377" w:rsidRDefault="000F7377"/>
    <w:p w14:paraId="6B7C2FB2" w14:textId="77777777" w:rsidR="000F7377" w:rsidRDefault="000F7377">
      <w:r xmlns:w="http://schemas.openxmlformats.org/wordprocessingml/2006/main">
        <w:t xml:space="preserve">ਪੌਲੁਸ ਦੀ ਤਿਮੋਥਿਉਸ ਨੂੰ ਚਿੱਠੀ ਉਨ੍ਹਾਂ ਯੋਗਤਾਵਾਂ ਬਾਰੇ ਦੱਸਦੀ ਹੈ ਜੋ ਚਰਚ ਦੇ ਨਿਗਾਹਬਾਨ ਕੋਲ ਹੋਣੀਆਂ ਚਾਹੀਦੀਆਂ ਹਨ। ਉਹ ਦੱਸਦਾ ਹੈ ਕਿ ਸਭ ਤੋਂ ਮਹੱਤਵਪੂਰਣ ਗੁਣਾਂ ਵਿੱਚੋਂ ਇੱਕ ਇਹ ਹੈ ਕਿ ਨਿਗਾਹਬਾਨ ਨੂੰ ਪਤਾ ਹੋਣਾ ਚਾਹੀਦਾ ਹੈ ਕਿ ਆਪਣੇ ਘਰ ਨੂੰ ਚੰਗੀ ਤਰ੍ਹਾਂ ਕਿਵੇਂ ਚਲਾਉਣਾ ਹੈ।</w:t>
      </w:r>
    </w:p>
    <w:p w14:paraId="163EBD2C" w14:textId="77777777" w:rsidR="000F7377" w:rsidRDefault="000F7377"/>
    <w:p w14:paraId="7FEBFE0C" w14:textId="77777777" w:rsidR="000F7377" w:rsidRDefault="000F7377">
      <w:r xmlns:w="http://schemas.openxmlformats.org/wordprocessingml/2006/main">
        <w:t xml:space="preserve">ਪੌਲੁਸ ਚਰਚ ਦਾ ਨਿਗਾਹਬਾਨ ਰੱਖਣ ਦੀ ਮਹੱਤਤਾ 'ਤੇ ਜ਼ੋਰ ਦਿੰਦਾ ਹੈ ਜੋ ਆਪਣੇ ਘਰ ਨੂੰ ਚੰਗੀ ਤਰ੍ਹਾਂ ਚਲਾਉਣ ਦੇ ਯੋਗ ਹੈ।</w:t>
      </w:r>
    </w:p>
    <w:p w14:paraId="1B7E13FD" w14:textId="77777777" w:rsidR="000F7377" w:rsidRDefault="000F7377"/>
    <w:p w14:paraId="4ED18DAD" w14:textId="77777777" w:rsidR="000F7377" w:rsidRDefault="000F7377">
      <w:r xmlns:w="http://schemas.openxmlformats.org/wordprocessingml/2006/main">
        <w:t xml:space="preserve">1. "ਇੱਕ ਚਰਚ ਦੇ ਆਗੂ ਦੀਆਂ ਯੋਗਤਾਵਾਂ"</w:t>
      </w:r>
    </w:p>
    <w:p w14:paraId="58350B99" w14:textId="77777777" w:rsidR="000F7377" w:rsidRDefault="000F7377"/>
    <w:p w14:paraId="060AE00D" w14:textId="77777777" w:rsidR="000F7377" w:rsidRDefault="000F7377">
      <w:r xmlns:w="http://schemas.openxmlformats.org/wordprocessingml/2006/main">
        <w:t xml:space="preserve">2. "ਇੱਕ ਈਸਾਈ ਆਗੂ ਦੀਆਂ ਜ਼ਿੰਮੇਵਾਰੀਆਂ"</w:t>
      </w:r>
    </w:p>
    <w:p w14:paraId="6A4202AD" w14:textId="77777777" w:rsidR="000F7377" w:rsidRDefault="000F7377"/>
    <w:p w14:paraId="016D8A48" w14:textId="77777777" w:rsidR="000F7377" w:rsidRDefault="000F7377">
      <w:r xmlns:w="http://schemas.openxmlformats.org/wordprocessingml/2006/main">
        <w:t xml:space="preserve">1. ਅਫ਼ਸੀਆਂ 5:21-33 - ਘਰ ਵਿੱਚ ਅਧੀਨਗੀ ਅਤੇ ਪਿਆਰ</w:t>
      </w:r>
    </w:p>
    <w:p w14:paraId="625EA10E" w14:textId="77777777" w:rsidR="000F7377" w:rsidRDefault="000F7377"/>
    <w:p w14:paraId="63557911" w14:textId="77777777" w:rsidR="000F7377" w:rsidRDefault="000F7377">
      <w:r xmlns:w="http://schemas.openxmlformats.org/wordprocessingml/2006/main">
        <w:t xml:space="preserve">2. ਟਾਈਟਸ 1:5-9 - ਇੱਕ ਚਰਚ ਦੇ ਆਗੂ ਦੀਆਂ ਯੋਗਤਾਵਾਂ</w:t>
      </w:r>
    </w:p>
    <w:p w14:paraId="61126474" w14:textId="77777777" w:rsidR="000F7377" w:rsidRDefault="000F7377"/>
    <w:p w14:paraId="19A4A9D5" w14:textId="77777777" w:rsidR="000F7377" w:rsidRDefault="000F7377">
      <w:r xmlns:w="http://schemas.openxmlformats.org/wordprocessingml/2006/main">
        <w:t xml:space="preserve">1 ਤਿਮੋਥਿਉਸ 3:6 ਕੋਈ ਨਵਾਂ ਨਹੀਂ, ਕਿਤੇ ਉਹ ਹੰਕਾਰ ਨਾਲ ਉੱਚਾ ਹੋ ਕੇ ਸ਼ੈਤਾਨ ਦੀ ਨਿੰਦਿਆ ਵਿੱਚ ਨਾ ਪਵੇ।</w:t>
      </w:r>
    </w:p>
    <w:p w14:paraId="5D14153D" w14:textId="77777777" w:rsidR="000F7377" w:rsidRDefault="000F7377"/>
    <w:p w14:paraId="667F9C3A" w14:textId="77777777" w:rsidR="000F7377" w:rsidRDefault="000F7377">
      <w:r xmlns:w="http://schemas.openxmlformats.org/wordprocessingml/2006/main">
        <w:t xml:space="preserve">ਟਿਮੋਥਿਉਸ ਨੂੰ ਚੇਤਾਵਨੀ ਦਿੱਤੀ ਗਈ ਹੈ ਕਿ ਉਹ ਚਰਚ ਵਿੱਚ ਇੱਕ ਨੇਤਾ ਦੇ ਰੂਪ ਵਿੱਚ ਕਿਸੇ ਨਵੇਂ ਵਿਅਕਤੀ ਨੂੰ ਨਿਯੁਕਤ ਨਾ ਕਰੇ, ਕਿਉਂਕਿ ਉਹ ਘਮੰਡੀ ਬਣ ਸਕਦੇ ਹਨ ਅਤੇ ਪਰਮੇਸ਼ੁਰ ਦੀ ਨਿੰਦਾ ਦਾ ਕਾਰਨ ਬਣ ਸਕਦੇ ਹਨ।</w:t>
      </w:r>
    </w:p>
    <w:p w14:paraId="48993975" w14:textId="77777777" w:rsidR="000F7377" w:rsidRDefault="000F7377"/>
    <w:p w14:paraId="393E15EC" w14:textId="77777777" w:rsidR="000F7377" w:rsidRDefault="000F7377">
      <w:r xmlns:w="http://schemas.openxmlformats.org/wordprocessingml/2006/main">
        <w:t xml:space="preserve">1. ਹੰਕਾਰ ਡਿੱਗਣ ਤੋਂ ਪਹਿਲਾਂ ਆਉਂਦਾ ਹੈ: 1 ਤਿਮੋਥਿਉਸ 3:6 ਦੀ ਉਦਾਹਰਣ ਤੋਂ ਸਿੱਖਣਾ</w:t>
      </w:r>
    </w:p>
    <w:p w14:paraId="1DDBBF1A" w14:textId="77777777" w:rsidR="000F7377" w:rsidRDefault="000F7377"/>
    <w:p w14:paraId="123EFD0C" w14:textId="77777777" w:rsidR="000F7377" w:rsidRDefault="000F7377">
      <w:r xmlns:w="http://schemas.openxmlformats.org/wordprocessingml/2006/main">
        <w:t xml:space="preserve">2. ਨਿਮਰਤਾ ਦਾ ਮੁੱਲ: 1 ਤਿਮੋਥਿਉਸ 3:6 ਦੀ ਬੁੱਧੀ ਵਿੱਚ ਵਧਣਾ</w:t>
      </w:r>
    </w:p>
    <w:p w14:paraId="157E7C78" w14:textId="77777777" w:rsidR="000F7377" w:rsidRDefault="000F7377"/>
    <w:p w14:paraId="3079C988" w14:textId="77777777" w:rsidR="000F7377" w:rsidRDefault="000F7377">
      <w:r xmlns:w="http://schemas.openxmlformats.org/wordprocessingml/2006/main">
        <w:t xml:space="preserve">1. ਯਾਕੂਬ 4:6 - "ਪਰਮੇਸ਼ੁਰ ਹੰਕਾਰੀ ਲੋਕਾਂ ਦਾ ਵਿਰੋਧ ਕਰਦਾ ਹੈ ਪਰ ਨਿਮਰ ਲੋਕਾਂ ਨੂੰ ਕਿਰਪਾ ਕਰਦਾ ਹੈ।"</w:t>
      </w:r>
    </w:p>
    <w:p w14:paraId="4B353A40" w14:textId="77777777" w:rsidR="000F7377" w:rsidRDefault="000F7377"/>
    <w:p w14:paraId="54088CE7" w14:textId="77777777" w:rsidR="000F7377" w:rsidRDefault="000F7377">
      <w:r xmlns:w="http://schemas.openxmlformats.org/wordprocessingml/2006/main">
        <w:t xml:space="preserve">2. ਕਹਾਉਤਾਂ 11:2 - "ਜਦੋਂ ਹੰਕਾਰ ਆਉਂਦਾ ਹੈ, ਤਦ ਬਦਨਾਮੀ ਆਉਂਦੀ ਹੈ, ਪਰ ਨਿਮਰਤਾ ਨਾਲ ਬੁੱਧ ਆਉਂਦੀ ਹੈ।"</w:t>
      </w:r>
    </w:p>
    <w:p w14:paraId="67126A15" w14:textId="77777777" w:rsidR="000F7377" w:rsidRDefault="000F7377"/>
    <w:p w14:paraId="487CA49C" w14:textId="77777777" w:rsidR="000F7377" w:rsidRDefault="000F7377">
      <w:r xmlns:w="http://schemas.openxmlformats.org/wordprocessingml/2006/main">
        <w:t xml:space="preserve">1 ਤਿਮੋਥਿਉਸ 3:7 ਇਸ ਤੋਂ ਇਲਾਵਾ ਉਸ ਕੋਲ ਉਨ੍ਹਾਂ ਦੀ ਚੰਗੀ ਰਿਪੋਰਟ ਹੋਣੀ ਚਾਹੀਦੀ ਹੈ ਜੋ ਬਾਹਰ ਹਨ; ਕਿਤੇ ਉਹ ਬਦਨਾਮੀ ਅਤੇ ਸ਼ੈਤਾਨ ਦੇ ਫੰਦੇ ਵਿੱਚ ਨਾ ਫਸ ਜਾਵੇ।</w:t>
      </w:r>
    </w:p>
    <w:p w14:paraId="70C3CD9C" w14:textId="77777777" w:rsidR="000F7377" w:rsidRDefault="000F7377"/>
    <w:p w14:paraId="22B3CAD1" w14:textId="77777777" w:rsidR="000F7377" w:rsidRDefault="000F7377">
      <w:r xmlns:w="http://schemas.openxmlformats.org/wordprocessingml/2006/main">
        <w:t xml:space="preserve">ਚਰਚ ਦੇ ਬਾਹਰਲੇ ਲੋਕਾਂ ਤੋਂ ਚੰਗੀ ਰਿਪੋਰਟ ਲੈਣ ਦੀ ਮਹੱਤਤਾ ਨੂੰ ਇਸ ਹਵਾਲੇ ਵਿੱਚ ਉਜਾਗਰ ਕੀਤਾ ਗਿਆ ਹੈ, ਕਿਉਂਕਿ ਇਹ ਇੱਕ ਵਿਅਕਤੀ ਨੂੰ ਸ਼ੈਤਾਨ ਦੇ ਫੰਦੇ ਵਿੱਚ ਫਸਣ ਤੋਂ ਬਚਣ ਵਿੱਚ ਮਦਦ ਕਰ ਸਕਦਾ ਹੈ।</w:t>
      </w:r>
    </w:p>
    <w:p w14:paraId="66787230" w14:textId="77777777" w:rsidR="000F7377" w:rsidRDefault="000F7377"/>
    <w:p w14:paraId="35C19978" w14:textId="77777777" w:rsidR="000F7377" w:rsidRDefault="000F7377">
      <w:r xmlns:w="http://schemas.openxmlformats.org/wordprocessingml/2006/main">
        <w:t xml:space="preserve">1. ਚੰਗੀ ਗਵਾਹੀ ਦੀ ਤਾਕਤ: ਸਾਡੀ ਸਾਖ ਸਾਨੂੰ ਪਰਤਾਵੇ ਤੋਂ ਬਚਣ ਵਿਚ ਕਿਵੇਂ ਮਦਦ ਕਰ ਸਕਦੀ ਹੈ</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ਬਦਨਾਮੀ ਤੋਂ ਉੱਪਰ ਰਹਿਣਾ: ਬਾਹਰਲੇ ਲੋਕਾਂ ਦੀਆਂ ਨਜ਼ਰਾਂ ਵਿੱਚ ਚੰਗੇ ਨਾਮ ਦੀ ਲੋੜ</w:t>
      </w:r>
    </w:p>
    <w:p w14:paraId="3D144FEC" w14:textId="77777777" w:rsidR="000F7377" w:rsidRDefault="000F7377"/>
    <w:p w14:paraId="4F4AF5E3" w14:textId="77777777" w:rsidR="000F7377" w:rsidRDefault="000F7377">
      <w:r xmlns:w="http://schemas.openxmlformats.org/wordprocessingml/2006/main">
        <w:t xml:space="preserve">1. ਕਹਾਉਤਾਂ 22:1 - ਮਹਾਨ ਦੌਲਤ ਨਾਲੋਂ ਚੰਗਾ ਨਾਮ ਚੁਣਿਆ ਜਾਣਾ ਚਾਹੀਦਾ ਹੈ, ਅਤੇ ਚਾਂਦੀ ਜਾਂ ਸੋਨੇ ਨਾਲੋਂ ਕਿਰਪਾ ਬਿਹਤਰ ਹੈ।</w:t>
      </w:r>
    </w:p>
    <w:p w14:paraId="09C7E78D" w14:textId="77777777" w:rsidR="000F7377" w:rsidRDefault="000F7377"/>
    <w:p w14:paraId="550AB6C8" w14:textId="77777777" w:rsidR="000F7377" w:rsidRDefault="000F7377">
      <w:r xmlns:w="http://schemas.openxmlformats.org/wordprocessingml/2006/main">
        <w:t xml:space="preserve">2. 1 ਪਤਰਸ 2:12 - ਪਰਾਈਆਂ ਕੌਮਾਂ ਵਿੱਚ ਆਪਣਾ ਚਾਲ-ਚਲਣ ਆਦਰਯੋਗ ਰੱਖੋ, ਤਾਂ ਜੋ ਜਦੋਂ ਉਹ ਤੁਹਾਡੇ ਵਿਰੁੱਧ ਬੁਰਾਈਆਂ ਵਜੋਂ ਬੋਲਣ, ਤਾਂ ਉਹ ਤੁਹਾਡੇ ਚੰਗੇ ਕੰਮਾਂ ਨੂੰ ਵੇਖਣ ਅਤੇ ਦਰਸ਼ਨ ਦੇ ਦਿਨ ਪਰਮੇਸ਼ੁਰ ਦੀ ਵਡਿਆਈ ਕਰਨ।</w:t>
      </w:r>
    </w:p>
    <w:p w14:paraId="1712F717" w14:textId="77777777" w:rsidR="000F7377" w:rsidRDefault="000F7377"/>
    <w:p w14:paraId="4D9DFE6D" w14:textId="77777777" w:rsidR="000F7377" w:rsidRDefault="000F7377">
      <w:r xmlns:w="http://schemas.openxmlformats.org/wordprocessingml/2006/main">
        <w:t xml:space="preserve">1 ਤਿਮੋਥਿਉਸ 3:8 ਇਸੇ ਤਰ੍ਹਾਂ ਡੇਕਨ ਵੀ ਗੰਭੀਰ ਹੋਣੇ ਚਾਹੀਦੇ ਹਨ, ਦੋਗਲੀ ਭਾਸ਼ਾ ਵਾਲੇ ਨਹੀਂ ਹੋਣੇ ਚਾਹੀਦੇ, ਬਹੁਤ ਜ਼ਿਆਦਾ ਮੈਅ ਨਹੀਂ ਦਿੱਤੀ ਜਾਂਦੀ, ਗੰਦੀ ਕਮਾਈ ਦੇ ਲਾਲਚੀ ਨਹੀਂ ਹੁੰਦੇ;</w:t>
      </w:r>
    </w:p>
    <w:p w14:paraId="413689F8" w14:textId="77777777" w:rsidR="000F7377" w:rsidRDefault="000F7377"/>
    <w:p w14:paraId="6457B7EC" w14:textId="77777777" w:rsidR="000F7377" w:rsidRDefault="000F7377">
      <w:r xmlns:w="http://schemas.openxmlformats.org/wordprocessingml/2006/main">
        <w:t xml:space="preserve">ਡੇਕਨਾਂ ਨੂੰ ਲਾਲਚ ਤੋਂ ਪਰਹੇਜ਼ ਕਰਦੇ ਹੋਏ, ਇੱਜ਼ਤਦਾਰ, ਇਮਾਨਦਾਰ ਅਤੇ ਸੰਜਮੀ ਹੋਣਾ ਚਾਹੀਦਾ ਹੈ।</w:t>
      </w:r>
    </w:p>
    <w:p w14:paraId="1437C7DB" w14:textId="77777777" w:rsidR="000F7377" w:rsidRDefault="000F7377"/>
    <w:p w14:paraId="3AFADE59" w14:textId="77777777" w:rsidR="000F7377" w:rsidRDefault="000F7377">
      <w:r xmlns:w="http://schemas.openxmlformats.org/wordprocessingml/2006/main">
        <w:t xml:space="preserve">1. ਸੇਵਾ ਦਾ ਮਾਣ: 1 ਤਿਮੋਥਿਉਸ 3:8 ਦਾ ਅਧਿਐਨ</w:t>
      </w:r>
    </w:p>
    <w:p w14:paraId="4530C23D" w14:textId="77777777" w:rsidR="000F7377" w:rsidRDefault="000F7377"/>
    <w:p w14:paraId="7A988A0E" w14:textId="77777777" w:rsidR="000F7377" w:rsidRDefault="000F7377">
      <w:r xmlns:w="http://schemas.openxmlformats.org/wordprocessingml/2006/main">
        <w:t xml:space="preserve">2. ਖਰਿਆਈ ਦੀ ਜ਼ਿੰਦਗੀ ਜੀਉ: 1 ਤਿਮੋਥਿਉਸ 3:8 'ਤੇ ਇੱਕ ਨਜ਼ਰ</w:t>
      </w:r>
    </w:p>
    <w:p w14:paraId="48F52A81" w14:textId="77777777" w:rsidR="000F7377" w:rsidRDefault="000F7377"/>
    <w:p w14:paraId="006C749A" w14:textId="77777777" w:rsidR="000F7377" w:rsidRDefault="000F7377">
      <w:r xmlns:w="http://schemas.openxmlformats.org/wordprocessingml/2006/main">
        <w:t xml:space="preserve">1. 1 ਪਤਰਸ 4:10 - ਜਿਵੇਂ ਕਿ ਹਰੇਕ ਨੇ ਇੱਕ ਤੋਹਫ਼ਾ ਪ੍ਰਾਪਤ ਕੀਤਾ ਹੈ, ਇਸ ਨੂੰ ਇੱਕ ਦੂਜੇ ਦੀ ਸੇਵਾ ਕਰਨ ਲਈ ਵਰਤੋ, ਪਰਮੇਸ਼ੁਰ ਦੀ ਵਿਭਿੰਨ ਕਿਰਪਾ ਦੇ ਚੰਗੇ ਮੁਖਤਿਆਰ ਵਜੋਂ।</w:t>
      </w:r>
    </w:p>
    <w:p w14:paraId="5BC1F456" w14:textId="77777777" w:rsidR="000F7377" w:rsidRDefault="000F7377"/>
    <w:p w14:paraId="3AC77085" w14:textId="77777777" w:rsidR="000F7377" w:rsidRDefault="000F7377">
      <w:r xmlns:w="http://schemas.openxmlformats.org/wordprocessingml/2006/main">
        <w:t xml:space="preserve">2. ਕਹਾਉਤਾਂ 21:20 - ਬੁੱਧੀਮਾਨ ਦੇ ਘਰ ਕੀਮਤੀ ਖਜ਼ਾਨਾ ਅਤੇ ਤੇਲ ਹੁੰਦਾ ਹੈ, ਪਰ ਇੱਕ ਮੂਰਖ ਆਦਮੀ ਇਸਨੂੰ ਖਾ ਜਾਂਦਾ ਹੈ।</w:t>
      </w:r>
    </w:p>
    <w:p w14:paraId="10346520" w14:textId="77777777" w:rsidR="000F7377" w:rsidRDefault="000F7377"/>
    <w:p w14:paraId="4518490D" w14:textId="77777777" w:rsidR="000F7377" w:rsidRDefault="000F7377">
      <w:r xmlns:w="http://schemas.openxmlformats.org/wordprocessingml/2006/main">
        <w:t xml:space="preserve">1 ਤਿਮੋਥਿਉਸ 3:9 ਵਿਸ਼ਵਾਸ ਦੇ ਭੇਤ ਨੂੰ ਸ਼ੁੱਧ ਅੰਤਹਕਰਣ ਵਿੱਚ ਫੜੀ ਰੱਖਣਾ।</w:t>
      </w:r>
    </w:p>
    <w:p w14:paraId="4FB75C0D" w14:textId="77777777" w:rsidR="000F7377" w:rsidRDefault="000F7377"/>
    <w:p w14:paraId="485340E1" w14:textId="77777777" w:rsidR="000F7377" w:rsidRDefault="000F7377">
      <w:r xmlns:w="http://schemas.openxmlformats.org/wordprocessingml/2006/main">
        <w:t xml:space="preserve">ਪੌਲੁਸ ਤਿਮੋਥਿਉਸ ਨੂੰ ਸ਼ੁੱਧ ਅੰਤਹਕਰਣ ਨਾਲ ਵਿਸ਼ਵਾਸ ਦੇ ਭੇਤ ਨੂੰ ਫੜਨ ਲਈ ਉਤਸ਼ਾਹਿਤ ਕਰਦਾ ਹੈ।</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"ਵਫ਼ਾਦਾਰੀ ਨਾਲ ਜਿਉਣਾ: ਸ਼ੁੱਧ ਜ਼ਮੀਰ ਨਾਲ ਰਹਿਣਾ"</w:t>
      </w:r>
    </w:p>
    <w:p w14:paraId="10C49CEC" w14:textId="77777777" w:rsidR="000F7377" w:rsidRDefault="000F7377"/>
    <w:p w14:paraId="61C4CE38" w14:textId="77777777" w:rsidR="000F7377" w:rsidRDefault="000F7377">
      <w:r xmlns:w="http://schemas.openxmlformats.org/wordprocessingml/2006/main">
        <w:t xml:space="preserve">2. "ਜੀਵਨ ਦੇ ਰਹੱਸਾਂ ਨਾਲ ਰੱਬ 'ਤੇ ਭਰੋਸਾ ਕਰਨਾ"</w:t>
      </w:r>
    </w:p>
    <w:p w14:paraId="562814EE" w14:textId="77777777" w:rsidR="000F7377" w:rsidRDefault="000F7377"/>
    <w:p w14:paraId="5AB7DF74" w14:textId="77777777" w:rsidR="000F7377" w:rsidRDefault="000F7377">
      <w:r xmlns:w="http://schemas.openxmlformats.org/wordprocessingml/2006/main">
        <w:t xml:space="preserve">1. ਰਸੂਲਾਂ ਦੇ ਕਰਤੱਬ 24:16 - "ਇਸ ਲਈ ਮੈਂ ਹਮੇਸ਼ਾ ਪਰਮੇਸ਼ੁਰ ਅਤੇ ਮਨੁੱਖਾਂ ਅੱਗੇ ਆਪਣੀ ਜ਼ਮੀਰ ਨੂੰ ਸਾਫ਼ ਰੱਖਣ ਦੀ ਕੋਸ਼ਿਸ਼ ਕਰਦਾ ਹਾਂ।"</w:t>
      </w:r>
    </w:p>
    <w:p w14:paraId="5B043BAE" w14:textId="77777777" w:rsidR="000F7377" w:rsidRDefault="000F7377"/>
    <w:p w14:paraId="4C727A8C" w14:textId="77777777" w:rsidR="000F7377" w:rsidRDefault="000F7377">
      <w:r xmlns:w="http://schemas.openxmlformats.org/wordprocessingml/2006/main">
        <w:t xml:space="preserve">2. ਫ਼ਿਲਿੱਪੀਆਂ 4:8 - "ਅੰਤ ਵਿੱਚ, ਭਰਾਵੋ ਅਤੇ ਭੈਣੋ, ਜੋ ਵੀ ਸੱਚ ਹੈ, ਜੋ ਵੀ ਨੇਕ ਹੈ, ਜੋ ਵੀ ਸਹੀ ਹੈ, ਜੋ ਵੀ ਸ਼ੁੱਧ ਹੈ, ਜੋ ਵੀ ਪਿਆਰਾ ਹੈ, ਜੋ ਵੀ ਪ੍ਰਸ਼ੰਸਾਯੋਗ ਹੈ - ਜੇ ਕੋਈ ਚੀਜ਼ ਸ਼ਾਨਦਾਰ ਜਾਂ ਪ੍ਰਸ਼ੰਸਾਯੋਗ ਹੈ - ਅਜਿਹੀਆਂ ਚੀਜ਼ਾਂ ਬਾਰੇ ਸੋਚੋ. "</w:t>
      </w:r>
    </w:p>
    <w:p w14:paraId="5ED41BC2" w14:textId="77777777" w:rsidR="000F7377" w:rsidRDefault="000F7377"/>
    <w:p w14:paraId="0A39C596" w14:textId="77777777" w:rsidR="000F7377" w:rsidRDefault="000F7377">
      <w:r xmlns:w="http://schemas.openxmlformats.org/wordprocessingml/2006/main">
        <w:t xml:space="preserve">1 ਤਿਮੋਥਿਉਸ 3:10 ਅਤੇ ਇਨ੍ਹਾਂ ਨੂੰ ਵੀ ਪਹਿਲਾਂ ਸਾਬਤ ਕੀਤਾ ਜਾਵੇ। ਫਿਰ ਉਨ੍ਹਾਂ ਨੂੰ ਇੱਕ ਡੀਕਨ ਦੇ ਦਫਤਰ ਦੀ ਵਰਤੋਂ ਕਰਨ ਦਿਓ, ਜੋ ਕਿ ਨਿਰਦੋਸ਼ ਪਾਇਆ ਜਾ ਰਿਹਾ ਹੈ.</w:t>
      </w:r>
    </w:p>
    <w:p w14:paraId="655DB261" w14:textId="77777777" w:rsidR="000F7377" w:rsidRDefault="000F7377"/>
    <w:p w14:paraId="5691177E" w14:textId="77777777" w:rsidR="000F7377" w:rsidRDefault="000F7377">
      <w:r xmlns:w="http://schemas.openxmlformats.org/wordprocessingml/2006/main">
        <w:t xml:space="preserve">ਪੌਲੁਸ ਨੇ ਤਿਮੋਥਿਉਸ ਨੂੰ ਇਹ ਯਕੀਨੀ ਬਣਾਉਣ ਲਈ ਕਿਹਾ ਕਿ ਡੀਕਨਾਂ ਨੂੰ ਅਹੁਦਾ ਸੰਭਾਲਣ ਤੋਂ ਪਹਿਲਾਂ ਨਿਰਦੋਸ਼ ਸਾਬਤ ਕੀਤਾ ਜਾਣਾ ਚਾਹੀਦਾ ਹੈ।</w:t>
      </w:r>
    </w:p>
    <w:p w14:paraId="173F17F7" w14:textId="77777777" w:rsidR="000F7377" w:rsidRDefault="000F7377"/>
    <w:p w14:paraId="6A871460" w14:textId="77777777" w:rsidR="000F7377" w:rsidRDefault="000F7377">
      <w:r xmlns:w="http://schemas.openxmlformats.org/wordprocessingml/2006/main">
        <w:t xml:space="preserve">1. "ਇੱਕ ਨਿਰਦੋਸ਼ ਉਦਾਹਰਨ ਵਜੋਂ ਜੀਉਣਾ"</w:t>
      </w:r>
    </w:p>
    <w:p w14:paraId="5B25A92D" w14:textId="77777777" w:rsidR="000F7377" w:rsidRDefault="000F7377"/>
    <w:p w14:paraId="4ED7F851" w14:textId="77777777" w:rsidR="000F7377" w:rsidRDefault="000F7377">
      <w:r xmlns:w="http://schemas.openxmlformats.org/wordprocessingml/2006/main">
        <w:t xml:space="preserve">2. "ਇੱਕ ਡੈਕਨ ਦੇ ਗੁਣ"</w:t>
      </w:r>
    </w:p>
    <w:p w14:paraId="4E5E1484" w14:textId="77777777" w:rsidR="000F7377" w:rsidRDefault="000F7377"/>
    <w:p w14:paraId="0A45E4AC" w14:textId="77777777" w:rsidR="000F7377" w:rsidRDefault="000F7377">
      <w:r xmlns:w="http://schemas.openxmlformats.org/wordprocessingml/2006/main">
        <w:t xml:space="preserve">1. 1 ਪਤਰਸ 2:12 - "ਪਰਾਈਆਂ ਕੌਮਾਂ ਵਿੱਚ ਤੁਹਾਡਾ ਚਾਲ-ਚਲਣ ਸਤਿਕਾਰਯੋਗ ਹੋਣਾ, ਤਾਂ ਜੋ ਜਦੋਂ ਉਹ ਤੁਹਾਡੇ ਵਿਰੁੱਧ ਬੁਰਾਈ ਕਰਨ ਵਾਲੇ ਬੋਲਣ, ਤਾਂ ਉਹ ਤੁਹਾਡੇ ਚੰਗੇ ਕੰਮਾਂ ਦੁਆਰਾ, ਜਿਨ੍ਹਾਂ ਨੂੰ ਉਹ ਦੇਖਦੇ ਹਨ, ਦਰਸ਼ਨ ਦੇ ਦਿਨ ਪਰਮੇਸ਼ੁਰ ਦੀ ਵਡਿਆਈ ਕਰਨ।"</w:t>
      </w:r>
    </w:p>
    <w:p w14:paraId="3662505C" w14:textId="77777777" w:rsidR="000F7377" w:rsidRDefault="000F7377"/>
    <w:p w14:paraId="74B1A3E6" w14:textId="77777777" w:rsidR="000F7377" w:rsidRDefault="000F7377">
      <w:r xmlns:w="http://schemas.openxmlformats.org/wordprocessingml/2006/main">
        <w:t xml:space="preserve">2. ਟਾਈਟਸ 1: 6-7 - "ਜੇ ਕੋਈ ਨਿਰਦੋਸ਼ ਹੋਵੇ, ਇੱਕ ਪਤਨੀ ਦਾ ਪਤੀ, ਜਿਸ ਦੇ ਵਫ਼ਾਦਾਰ ਬੱਚੇ ਹੋਣ, ਦੰਗੇ ਜਾਂ ਬੇਕਾਬੂ ਹੋਣ ਦਾ ਦੋਸ਼ ਨਾ ਹੋਵੇ। ਕਿਉਂਕਿ ਇੱਕ ਬਿਸ਼ਪ ਨੂੰ ਪਰਮੇਸ਼ੁਰ ਦੇ ਮੁਖ਼ਤਿਆਰ ਵਜੋਂ, ਨਿਰਦੋਸ਼ ਹੋਣਾ ਚਾਹੀਦਾ ਹੈ; ਸਵੈ-ਇੱਛਾ ਨਾਲ ਨਹੀਂ, ਜਲਦੀ ਗੁੱਸੇ ਵਿੱਚ, ਵਾਈਨ ਨੂੰ ਨਹੀਂ ਦਿੱਤਾ ਗਿਆ, ਕੋਈ ਸਟ੍ਰਾਈਕਰ ਨਹੀਂ, ਗੰਦੇ ਲਾਭ ਨੂੰ ਨਹੀਂ ਦਿੱਤਾ ਗਿਆ।"</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ਤਿਮੋਥਿਉਸ 3:11 ਇਸੇ ਤਰ੍ਹਾਂ ਉਨ੍ਹਾਂ ਦੀਆਂ ਪਤਨੀਆਂ ਵੀ ਗੰਭੀਰ ਹੋਣੀਆਂ ਚਾਹੀਦੀਆਂ ਹਨ, ਨਿੰਦਕ ਨਹੀਂ, ਸੁਚੇਤ, ਹਰ ਗੱਲ ਵਿੱਚ ਵਫ਼ਾਦਾਰ ਹੋਣ।</w:t>
      </w:r>
    </w:p>
    <w:p w14:paraId="31D1BA37" w14:textId="77777777" w:rsidR="000F7377" w:rsidRDefault="000F7377"/>
    <w:p w14:paraId="55E190A4" w14:textId="77777777" w:rsidR="000F7377" w:rsidRDefault="000F7377">
      <w:r xmlns:w="http://schemas.openxmlformats.org/wordprocessingml/2006/main">
        <w:t xml:space="preserve">1 ਤਿਮੋਥਿਉਸ 3:11 ਦਾ ਇਹ ਹਵਾਲਾ ਨਿਰਦੇਸ਼ ਦਿੰਦਾ ਹੈ ਕਿ ਡੇਕਨਾਂ ਦੀਆਂ ਪਤਨੀਆਂ ਗੰਭੀਰ ਹੋਣੀਆਂ ਚਾਹੀਦੀਆਂ ਹਨ, ਨਿੰਦਕ ਨਹੀਂ ਹੋਣੀਆਂ ਚਾਹੀਦੀਆਂ, ਸਮਝਦਾਰ ਅਤੇ ਸਾਰੀਆਂ ਚੀਜ਼ਾਂ ਵਿੱਚ ਵਫ਼ਾਦਾਰ ਹੋਣੀਆਂ ਚਾਹੀਦੀਆਂ ਹਨ।</w:t>
      </w:r>
    </w:p>
    <w:p w14:paraId="4976DA6A" w14:textId="77777777" w:rsidR="000F7377" w:rsidRDefault="000F7377"/>
    <w:p w14:paraId="6FA5F17E" w14:textId="77777777" w:rsidR="000F7377" w:rsidRDefault="000F7377">
      <w:r xmlns:w="http://schemas.openxmlformats.org/wordprocessingml/2006/main">
        <w:t xml:space="preserve">1. ਵਿਆਹ ਵਿੱਚ ਵਫ਼ਾਦਾਰੀ ਦੀ ਮਹੱਤਤਾ</w:t>
      </w:r>
    </w:p>
    <w:p w14:paraId="4C2E5892" w14:textId="77777777" w:rsidR="000F7377" w:rsidRDefault="000F7377"/>
    <w:p w14:paraId="2908C52A" w14:textId="77777777" w:rsidR="000F7377" w:rsidRDefault="000F7377">
      <w:r xmlns:w="http://schemas.openxmlformats.org/wordprocessingml/2006/main">
        <w:t xml:space="preserve">2. ਚਰਚ ਵਿੱਚ ਔਰਤਾਂ ਦੀ ਭੂਮਿਕਾ</w:t>
      </w:r>
    </w:p>
    <w:p w14:paraId="508093DB" w14:textId="77777777" w:rsidR="000F7377" w:rsidRDefault="000F7377"/>
    <w:p w14:paraId="6FB509DA" w14:textId="77777777" w:rsidR="000F7377" w:rsidRDefault="000F7377">
      <w:r xmlns:w="http://schemas.openxmlformats.org/wordprocessingml/2006/main">
        <w:t xml:space="preserve">1. ਅਫ਼ਸੀਆਂ 5:22-33 - ਪਤਨੀਓ, ਆਪਣੇ ਪਤੀਆਂ ਨੂੰ ਪ੍ਰਭੂ ਦੇ ਅਧੀਨ ਕਰੋ</w:t>
      </w:r>
    </w:p>
    <w:p w14:paraId="0F47F379" w14:textId="77777777" w:rsidR="000F7377" w:rsidRDefault="000F7377"/>
    <w:p w14:paraId="5654256C" w14:textId="77777777" w:rsidR="000F7377" w:rsidRDefault="000F7377">
      <w:r xmlns:w="http://schemas.openxmlformats.org/wordprocessingml/2006/main">
        <w:t xml:space="preserve">2. ਕਹਾਉਤਾਂ 31:10-31 - ਨੇਕ ਪਤਨੀ</w:t>
      </w:r>
    </w:p>
    <w:p w14:paraId="752C9079" w14:textId="77777777" w:rsidR="000F7377" w:rsidRDefault="000F7377"/>
    <w:p w14:paraId="49AF75E8" w14:textId="77777777" w:rsidR="000F7377" w:rsidRDefault="000F7377">
      <w:r xmlns:w="http://schemas.openxmlformats.org/wordprocessingml/2006/main">
        <w:t xml:space="preserve">1 ਤਿਮੋਥਿਉਸ 3:12 ਡੇਕਨਾਂ ਨੂੰ ਇੱਕ ਪਤਨੀ ਦੇ ਪਤੀ ਹੋਣ ਦਿਓ, ਆਪਣੇ ਬੱਚਿਆਂ ਅਤੇ ਆਪਣੇ ਘਰਾਂ ਉੱਤੇ ਚੰਗੀ ਤਰ੍ਹਾਂ ਰਾਜ ਕਰੋ।</w:t>
      </w:r>
    </w:p>
    <w:p w14:paraId="6B4B1A2C" w14:textId="77777777" w:rsidR="000F7377" w:rsidRDefault="000F7377"/>
    <w:p w14:paraId="3B380278" w14:textId="77777777" w:rsidR="000F7377" w:rsidRDefault="000F7377">
      <w:r xmlns:w="http://schemas.openxmlformats.org/wordprocessingml/2006/main">
        <w:t xml:space="preserve">ਪੌਲੁਸ ਨੇ ਹਿਦਾਇਤ ਦਿੱਤੀ ਕਿ ਡੇਕਨਾਂ ਨੂੰ ਇੱਕ ਪਤਨੀ ਦੇ ਪੁਰਸ਼ ਹੋਣੇ ਚਾਹੀਦੇ ਹਨ ਅਤੇ ਉਨ੍ਹਾਂ ਨੂੰ ਆਪਣੇ ਬੱਚਿਆਂ ਅਤੇ ਘਰਾਂ 'ਤੇ ਚੰਗੀ ਤਰ੍ਹਾਂ ਰਾਜ ਕਰਨਾ ਚਾਹੀਦਾ ਹੈ।</w:t>
      </w:r>
    </w:p>
    <w:p w14:paraId="6EC3926D" w14:textId="77777777" w:rsidR="000F7377" w:rsidRDefault="000F7377"/>
    <w:p w14:paraId="5FD561D2" w14:textId="77777777" w:rsidR="000F7377" w:rsidRDefault="000F7377">
      <w:r xmlns:w="http://schemas.openxmlformats.org/wordprocessingml/2006/main">
        <w:t xml:space="preserve">1. "ਚਰਚ ਵਿੱਚ ਡੀਕਨ ਦੀ ਭੂਮਿਕਾ"</w:t>
      </w:r>
    </w:p>
    <w:p w14:paraId="1816A9CE" w14:textId="77777777" w:rsidR="000F7377" w:rsidRDefault="000F7377"/>
    <w:p w14:paraId="387D089F" w14:textId="77777777" w:rsidR="000F7377" w:rsidRDefault="000F7377">
      <w:r xmlns:w="http://schemas.openxmlformats.org/wordprocessingml/2006/main">
        <w:t xml:space="preserve">2. "ਇੰਜੀਲ ਨੂੰ ਜੀਣਾ: ਇੱਕ ਡੇਕਨ ਦੀ ਜ਼ਿੰਮੇਵਾਰੀ"</w:t>
      </w:r>
    </w:p>
    <w:p w14:paraId="2FC08BDD" w14:textId="77777777" w:rsidR="000F7377" w:rsidRDefault="000F7377"/>
    <w:p w14:paraId="08C2576F" w14:textId="77777777" w:rsidR="000F7377" w:rsidRDefault="000F7377">
      <w:r xmlns:w="http://schemas.openxmlformats.org/wordprocessingml/2006/main">
        <w:t xml:space="preserve">1. ਅਫ਼ਸੀਆਂ 5:21-33 - ਵਿਆਹ ਵਿੱਚ ਅਧੀਨਗੀ ਅਤੇ ਪਿਆਰ</w:t>
      </w:r>
    </w:p>
    <w:p w14:paraId="22A0EF01" w14:textId="77777777" w:rsidR="000F7377" w:rsidRDefault="000F7377"/>
    <w:p w14:paraId="12FDBD40" w14:textId="77777777" w:rsidR="000F7377" w:rsidRDefault="000F7377">
      <w:r xmlns:w="http://schemas.openxmlformats.org/wordprocessingml/2006/main">
        <w:t xml:space="preserve">2. ਟਾਈਟਸ 1:5-9 - ਚਰਚ ਵਿੱਚ ਲੀਡਰਾਂ ਲਈ ਯੋਗਤਾਵਾਂ</w:t>
      </w:r>
    </w:p>
    <w:p w14:paraId="2B520975" w14:textId="77777777" w:rsidR="000F7377" w:rsidRDefault="000F7377"/>
    <w:p w14:paraId="054192BE" w14:textId="77777777" w:rsidR="000F7377" w:rsidRDefault="000F7377">
      <w:r xmlns:w="http://schemas.openxmlformats.org/wordprocessingml/2006/main">
        <w:t xml:space="preserve">1 ਤਿਮੋਥਿਉਸ 3:13 ਕਿਉਂਕਿ ਜਿਨ੍ਹਾਂ ਨੇ ਡੇਕਨ ਦਾ ਕੰਮ ਕੀਤਾ ਹੈ, ਉਹ ਆਪਣੇ ਲਈ ਇੱਕ ਚੰਗੀ ਡਿਗਰੀ ਅਤੇ ਵਿਸ਼ਵਾਸ ਵਿੱਚ ਵੱਡੀ ਦਲੇਰੀ ਜੋ ਮਸੀਹ ਯਿਸੂ ਵਿੱਚ ਹੈ ਖਰੀਦਦੇ ਹਨ।</w:t>
      </w:r>
    </w:p>
    <w:p w14:paraId="3FA73035" w14:textId="77777777" w:rsidR="000F7377" w:rsidRDefault="000F7377"/>
    <w:p w14:paraId="0BF1290A" w14:textId="77777777" w:rsidR="000F7377" w:rsidRDefault="000F7377">
      <w:r xmlns:w="http://schemas.openxmlformats.org/wordprocessingml/2006/main">
        <w:t xml:space="preserve">1 ਤਿਮੋਥਿਉਸ 3:13 ਯਿਸੂ ਮਸੀਹ ਵਿੱਚ ਚੰਗੀ ਸਥਿਤੀ ਅਤੇ ਮਜ਼ਬੂਤ ਨਿਹਚਾ ਹਾਸਲ ਕਰਨ ਲਈ ਡੀਕਨਾਂ ਨੂੰ ਵਫ਼ਾਦਾਰੀ ਨਾਲ ਸੇਵਾ ਕਰਨ ਲਈ ਉਤਸ਼ਾਹਿਤ ਕਰਦਾ ਹੈ।</w:t>
      </w:r>
    </w:p>
    <w:p w14:paraId="3DC0188F" w14:textId="77777777" w:rsidR="000F7377" w:rsidRDefault="000F7377"/>
    <w:p w14:paraId="0D7AFB12" w14:textId="77777777" w:rsidR="000F7377" w:rsidRDefault="000F7377">
      <w:r xmlns:w="http://schemas.openxmlformats.org/wordprocessingml/2006/main">
        <w:t xml:space="preserve">1. ਵਫ਼ਾਦਾਰੀ ਨਾਲ ਸੇਵਾ ਕਰਨ ਦੁਆਰਾ ਮਹਾਨਤਾ ਪ੍ਰਾਪਤ ਕਰਨਾ</w:t>
      </w:r>
    </w:p>
    <w:p w14:paraId="41FEA234" w14:textId="77777777" w:rsidR="000F7377" w:rsidRDefault="000F7377"/>
    <w:p w14:paraId="60A1755D" w14:textId="77777777" w:rsidR="000F7377" w:rsidRDefault="000F7377">
      <w:r xmlns:w="http://schemas.openxmlformats.org/wordprocessingml/2006/main">
        <w:t xml:space="preserve">2. ਮਸੀਹ ਵਿੱਚ ਦਲੇਰ ਵਿਸ਼ਵਾਸ ਦੀ ਸ਼ਕਤੀ</w:t>
      </w:r>
    </w:p>
    <w:p w14:paraId="2D204DC6" w14:textId="77777777" w:rsidR="000F7377" w:rsidRDefault="000F7377"/>
    <w:p w14:paraId="4B54685D" w14:textId="77777777" w:rsidR="000F7377" w:rsidRDefault="000F7377">
      <w:r xmlns:w="http://schemas.openxmlformats.org/wordprocessingml/2006/main">
        <w:t xml:space="preserve">1. ਮਰਕੁਸ 10:45 - ਕਿਉਂਕਿ ਮਨੁੱਖ ਦਾ ਪੁੱਤਰ ਵੀ ਸੇਵਾ ਕਰਨ ਲਈ ਨਹੀਂ ਆਇਆ, ਪਰ ਸੇਵਾ ਕਰਨ, ਅਤੇ ਬਹੁਤਿਆਂ ਦੀ ਰਿਹਾਈ ਦੀ ਕੀਮਤ ਵਜੋਂ ਆਪਣੀ ਜਾਨ ਦੇਣ ਲਈ ਆਇਆ ਸੀ।</w:t>
      </w:r>
    </w:p>
    <w:p w14:paraId="0034A3E9" w14:textId="77777777" w:rsidR="000F7377" w:rsidRDefault="000F7377"/>
    <w:p w14:paraId="7E80D93D" w14:textId="77777777" w:rsidR="000F7377" w:rsidRDefault="000F7377">
      <w:r xmlns:w="http://schemas.openxmlformats.org/wordprocessingml/2006/main">
        <w:t xml:space="preserve">2. ਇਬਰਾਨੀਆਂ 11:1 - ਹੁਣ ਵਿਸ਼ਵਾਸ ਉਨ੍ਹਾਂ ਚੀਜ਼ਾਂ ਦਾ ਭਰੋਸਾ ਹੈ ਜਿਨ੍ਹਾਂ ਦੀ ਉਮੀਦ ਕੀਤੀ ਜਾਂਦੀ ਹੈ, ਨਾ ਦੇਖੀਆਂ ਗਈਆਂ ਚੀਜ਼ਾਂ ਦਾ ਵਿਸ਼ਵਾਸ।</w:t>
      </w:r>
    </w:p>
    <w:p w14:paraId="301AF0D3" w14:textId="77777777" w:rsidR="000F7377" w:rsidRDefault="000F7377"/>
    <w:p w14:paraId="149593AA" w14:textId="77777777" w:rsidR="000F7377" w:rsidRDefault="000F7377">
      <w:r xmlns:w="http://schemas.openxmlformats.org/wordprocessingml/2006/main">
        <w:t xml:space="preserve">1 ਤਿਮੋਥਿਉਸ 3:14 ਮੈਂ ਤੈਨੂੰ ਇਹ ਗੱਲਾਂ ਲਿਖ ਰਿਹਾ ਹਾਂ, ਮੈਂ ਤੇਰੇ ਕੋਲ ਛੇਤੀ ਹੀ ਆਉਣ ਦੀ ਆਸ ਰੱਖਦਾ ਹਾਂ।</w:t>
      </w:r>
    </w:p>
    <w:p w14:paraId="494E9F66" w14:textId="77777777" w:rsidR="000F7377" w:rsidRDefault="000F7377"/>
    <w:p w14:paraId="6845E032" w14:textId="77777777" w:rsidR="000F7377" w:rsidRDefault="000F7377">
      <w:r xmlns:w="http://schemas.openxmlformats.org/wordprocessingml/2006/main">
        <w:t xml:space="preserve">ਪੌਲੁਸ ਤਿਮੋਥਿਉਸ ਨੂੰ ਚਿੱਠੀ ਲਿਖ ਰਿਹਾ ਹੈ, ਉਸ ਨੂੰ ਜਲਦੀ ਮਿਲਣ ਦੀ ਉਮੀਦ ਕਰਦਾ ਹੈ।</w:t>
      </w:r>
    </w:p>
    <w:p w14:paraId="5BB6DDB1" w14:textId="77777777" w:rsidR="000F7377" w:rsidRDefault="000F7377"/>
    <w:p w14:paraId="1163AEFD" w14:textId="77777777" w:rsidR="000F7377" w:rsidRDefault="000F7377">
      <w:r xmlns:w="http://schemas.openxmlformats.org/wordprocessingml/2006/main">
        <w:t xml:space="preserve">1. ਦੂਜਿਆਂ ਨਾਲ ਰਿਸ਼ਤੇ ਬਣਾਉਣ ਦੀ ਮਹੱਤਤਾ।</w:t>
      </w:r>
    </w:p>
    <w:p w14:paraId="383CD1AA" w14:textId="77777777" w:rsidR="000F7377" w:rsidRDefault="000F7377"/>
    <w:p w14:paraId="1044319D" w14:textId="77777777" w:rsidR="000F7377" w:rsidRDefault="000F7377">
      <w:r xmlns:w="http://schemas.openxmlformats.org/wordprocessingml/2006/main">
        <w:t xml:space="preserve">2. ਸਾਡੇ ਜੀਵਨ ਵਿੱਚ ਉਮੀਦ ਦੀ ਸ਼ਕਤੀ.</w:t>
      </w:r>
    </w:p>
    <w:p w14:paraId="2330191F" w14:textId="77777777" w:rsidR="000F7377" w:rsidRDefault="000F7377"/>
    <w:p w14:paraId="07407FE0" w14:textId="77777777" w:rsidR="000F7377" w:rsidRDefault="000F7377">
      <w:r xmlns:w="http://schemas.openxmlformats.org/wordprocessingml/2006/main">
        <w:t xml:space="preserve">1. ਰੋਮੀਆਂ 12:9-10 - "ਪਿਆਰ ਸੱਚਾ ਹੋਵੇ। ਬੁਰਿਆਈ ਤੋਂ ਨਫ਼ਰਤ ਕਰੋ; ਜੋ ਚੰਗਿਆਈ ਹੈ ਉਸ ਨੂੰ ਫੜੀ ਰੱਖੋ। ਭਾਈਚਾਰਕ ਸਾਂਝ ਨਾਲ ਇੱਕ ਦੂਜੇ ਨੂੰ ਪਿਆਰ ਕਰੋ। ਆਦਰ ਦਿਖਾਉਣ ਵਿੱਚ ਇੱਕ ਦੂਜੇ ਨੂੰ ਪਛਾੜੋ।"</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ਜ਼ਬੂਰ 33:20-22 - "ਸਾਡੀ ਜਾਨ ਯਹੋਵਾਹ ਦੀ ਉਡੀਕ ਕਰਦੀ ਹੈ; ਉਹ ਸਾਡੀ ਸਹਾਇਤਾ ਅਤੇ ਸਾਡੀ ਢਾਲ ਹੈ। ਕਿਉਂਕਿ ਸਾਡਾ ਦਿਲ ਉਸ ਵਿੱਚ ਪ੍ਰਸੰਨ ਹੈ, ਕਿਉਂਕਿ ਅਸੀਂ ਉਸ ਦੇ ਪਵਿੱਤਰ ਨਾਮ ਵਿੱਚ ਭਰੋਸਾ ਰੱਖਦੇ ਹਾਂ। ਹੇ ਪ੍ਰਭੂ, ਤੇਰਾ ਅਡੋਲ ਪਿਆਰ ਹੋਵੇ। ਸਾਡੇ ਉੱਤੇ, ਜਿਵੇਂ ਅਸੀਂ ਤੁਹਾਡੇ ਵਿੱਚ ਆਸ ਰੱਖਦੇ ਹਾਂ।"</w:t>
      </w:r>
    </w:p>
    <w:p w14:paraId="3D15D95D" w14:textId="77777777" w:rsidR="000F7377" w:rsidRDefault="000F7377"/>
    <w:p w14:paraId="0A40884D" w14:textId="77777777" w:rsidR="000F7377" w:rsidRDefault="000F7377">
      <w:r xmlns:w="http://schemas.openxmlformats.org/wordprocessingml/2006/main">
        <w:t xml:space="preserve">1 ਤਿਮੋਥਿਉਸ 3:15 ਪਰ ਜੇ ਮੈਂ ਬਹੁਤ ਦੇਰ ਕਰਾਂ, ਤਾਂ ਜੋ ਤੁਸੀਂ ਜਾਣ ਸਕੋ ਕਿ ਤੁਹਾਨੂੰ ਪਰਮੇਸ਼ੁਰ ਦੇ ਘਰ ਵਿੱਚ ਕਿਹੋ ਜਿਹਾ ਵਿਹਾਰ ਕਰਨਾ ਚਾਹੀਦਾ ਹੈ, ਜੋ ਜੀਵਤ ਪਰਮੇਸ਼ੁਰ ਦੀ ਕਲੀਸਿਯਾ ਹੈ, ਸੱਚਾਈ ਦਾ ਥੰਮ੍ਹ ਅਤੇ ਜ਼ਮੀਨ ਹੈ।</w:t>
      </w:r>
    </w:p>
    <w:p w14:paraId="68B99855" w14:textId="77777777" w:rsidR="000F7377" w:rsidRDefault="000F7377"/>
    <w:p w14:paraId="3315F515" w14:textId="77777777" w:rsidR="000F7377" w:rsidRDefault="000F7377">
      <w:r xmlns:w="http://schemas.openxmlformats.org/wordprocessingml/2006/main">
        <w:t xml:space="preserve">ਜੀਵਤ ਪਰਮੇਸ਼ੁਰ ਦਾ ਚਰਚ ਸੱਚਾਈ ਦਾ ਥੰਮ੍ਹ ਅਤੇ ਆਧਾਰ ਹੈ, ਅਤੇ ਸਾਨੂੰ ਆਪਣੇ ਆਪ ਨੂੰ ਅਜਿਹੇ ਤਰੀਕੇ ਨਾਲ ਵਿਵਹਾਰ ਕਰਨਾ ਚਾਹੀਦਾ ਹੈ ਜੋ ਉਸ ਸੱਚ ਨੂੰ ਦਰਸਾਉਂਦਾ ਹੈ।</w:t>
      </w:r>
    </w:p>
    <w:p w14:paraId="6C67F84C" w14:textId="77777777" w:rsidR="000F7377" w:rsidRDefault="000F7377"/>
    <w:p w14:paraId="6BAD7B5C" w14:textId="77777777" w:rsidR="000F7377" w:rsidRDefault="000F7377">
      <w:r xmlns:w="http://schemas.openxmlformats.org/wordprocessingml/2006/main">
        <w:t xml:space="preserve">1. ਰੱਬ ਦੇ ਘਰ ਵਿੱਚ ਸਾਡਾ ਵਿਹਾਰ</w:t>
      </w:r>
    </w:p>
    <w:p w14:paraId="79626D15" w14:textId="77777777" w:rsidR="000F7377" w:rsidRDefault="000F7377"/>
    <w:p w14:paraId="4FFFB7CA" w14:textId="77777777" w:rsidR="000F7377" w:rsidRDefault="000F7377">
      <w:r xmlns:w="http://schemas.openxmlformats.org/wordprocessingml/2006/main">
        <w:t xml:space="preserve">2. ਚਰਚ: ਸੱਚ ਦਾ ਥੰਮ੍ਹ ਅਤੇ ਜ਼ਮੀਨ</w:t>
      </w:r>
    </w:p>
    <w:p w14:paraId="203A8F49" w14:textId="77777777" w:rsidR="000F7377" w:rsidRDefault="000F7377"/>
    <w:p w14:paraId="0197A144" w14:textId="77777777" w:rsidR="000F7377" w:rsidRDefault="000F7377">
      <w:r xmlns:w="http://schemas.openxmlformats.org/wordprocessingml/2006/main">
        <w:t xml:space="preserve">1. ਯੂਹੰਨਾ 14:6 - ਯਿਸੂ ਨੇ ਉਸਨੂੰ ਕਿਹਾ, “ਰਾਹ, ਸੱਚ ਅਤੇ ਜੀਵਨ ਮੈਂ ਹਾਂ। ਮੇਰੇ ਰਾਹੀਂ ਸਿਵਾਏ ਕੋਈ ਵੀ ਪਿਤਾ ਕੋਲ ਨਹੀਂ ਆਉਂਦਾ।</w:t>
      </w:r>
    </w:p>
    <w:p w14:paraId="31125498" w14:textId="77777777" w:rsidR="000F7377" w:rsidRDefault="000F7377"/>
    <w:p w14:paraId="2744091D" w14:textId="77777777" w:rsidR="000F7377" w:rsidRDefault="000F7377">
      <w:r xmlns:w="http://schemas.openxmlformats.org/wordprocessingml/2006/main">
        <w:t xml:space="preserve">2. ਅਫ਼ਸੀਆਂ 4:15 - ਪਰ, ਪਿਆਰ ਵਿੱਚ ਸੱਚ ਬੋਲਦੇ ਹੋਏ, ਸਭ ਕੁਝ ਵਿੱਚ ਉਸ ਵਿੱਚ ਵਧ ਸਕਦਾ ਹੈ ਜੋ ਸਿਰ ਹੈ - ਮਸੀਹ -</w:t>
      </w:r>
    </w:p>
    <w:p w14:paraId="781E5DDC" w14:textId="77777777" w:rsidR="000F7377" w:rsidRDefault="000F7377"/>
    <w:p w14:paraId="4003AB95" w14:textId="77777777" w:rsidR="000F7377" w:rsidRDefault="000F7377">
      <w:r xmlns:w="http://schemas.openxmlformats.org/wordprocessingml/2006/main">
        <w:t xml:space="preserve">1 ਤਿਮੋਥਿਉਸ 3:16 ਅਤੇ ਬਿਨਾਂ ਵਿਵਾਦ ਦੇ ਭਗਤੀ ਦਾ ਭੇਤ ਮਹਾਨ ਹੈ: ਪਰਮੇਸ਼ੁਰ ਸਰੀਰ ਵਿੱਚ ਪ੍ਰਗਟ ਹੋਇਆ, ਆਤਮਾ ਵਿੱਚ ਧਰਮੀ ਠਹਿਰਾਇਆ ਗਿਆ, ਦੂਤਾਂ ਦੁਆਰਾ ਦੇਖਿਆ ਗਿਆ, ਪਰਾਈਆਂ ਕੌਮਾਂ ਨੂੰ ਪ੍ਰਚਾਰ ਕੀਤਾ ਗਿਆ, ਸੰਸਾਰ ਵਿੱਚ ਵਿਸ਼ਵਾਸ ਕੀਤਾ ਗਿਆ, ਮਹਿਮਾ ਵਿੱਚ ਪ੍ਰਾਪਤ ਕੀਤਾ ਗਿਆ।</w:t>
      </w:r>
    </w:p>
    <w:p w14:paraId="67DA4F83" w14:textId="77777777" w:rsidR="000F7377" w:rsidRDefault="000F7377"/>
    <w:p w14:paraId="3D29535E" w14:textId="77777777" w:rsidR="000F7377" w:rsidRDefault="000F7377">
      <w:r xmlns:w="http://schemas.openxmlformats.org/wordprocessingml/2006/main">
        <w:t xml:space="preserve">ਭਗਤੀ ਦਾ ਭੇਤ ਇਹ ਹੈ ਕਿ ਰੱਬ ਮਨੁੱਖੀ ਰੂਪ ਵਿੱਚ ਪ੍ਰਗਟ ਹੋਇਆ, ਆਤਮਾ ਦੁਆਰਾ ਧਰਮੀ ਠਹਿਰਾਇਆ ਗਿਆ, ਦੂਤਾਂ ਦੁਆਰਾ ਦੇਖਿਆ ਗਿਆ, ਪਰਾਈਆਂ ਕੌਮਾਂ ਨੂੰ ਪ੍ਰਚਾਰ ਕੀਤਾ ਗਿਆ, ਸੰਸਾਰ ਵਿੱਚ ਸਵੀਕਾਰ ਕੀਤਾ ਗਿਆ, ਅਤੇ ਮਹਿਮਾ ਵਿੱਚ ਲਿਆ ਗਿਆ।</w:t>
      </w:r>
    </w:p>
    <w:p w14:paraId="757023DF" w14:textId="77777777" w:rsidR="000F7377" w:rsidRDefault="000F7377"/>
    <w:p w14:paraId="6A1D2356" w14:textId="77777777" w:rsidR="000F7377" w:rsidRDefault="000F7377">
      <w:r xmlns:w="http://schemas.openxmlformats.org/wordprocessingml/2006/main">
        <w:t xml:space="preserve">1. ਰੱਬੀਤਾ ਦੇ ਭੇਤ ਵਿੱਚ ਵਿਸ਼ਵਾਸ ਕਰੋ</w:t>
      </w:r>
    </w:p>
    <w:p w14:paraId="7AE187DC" w14:textId="77777777" w:rsidR="000F7377" w:rsidRDefault="000F7377"/>
    <w:p w14:paraId="3925F929" w14:textId="77777777" w:rsidR="000F7377" w:rsidRDefault="000F7377">
      <w:r xmlns:w="http://schemas.openxmlformats.org/wordprocessingml/2006/main">
        <w:t xml:space="preserve">2. ਸਰੀਰ ਵਿੱਚ ਯਿਸੂ ਦਾ ਪ੍ਰਗਟ ਹੋਣਾ</w:t>
      </w:r>
    </w:p>
    <w:p w14:paraId="00D465A7" w14:textId="77777777" w:rsidR="000F7377" w:rsidRDefault="000F7377"/>
    <w:p w14:paraId="6F4C5D48" w14:textId="77777777" w:rsidR="000F7377" w:rsidRDefault="000F7377">
      <w:r xmlns:w="http://schemas.openxmlformats.org/wordprocessingml/2006/main">
        <w:t xml:space="preserve">1. ਯੂਹੰਨਾ 1:14 - ਅਤੇ ਬਚਨ ਸਰੀਰ ਬਣ ਗਿਆ ਅਤੇ ਸਾਡੇ ਵਿੱਚ ਵੱਸਿਆ, ਅਤੇ ਅਸੀਂ ਉਸਦੀ ਮਹਿਮਾ, ਪਿਤਾ ਦੇ ਇਕਲੌਤੇ ਪੁੱਤਰ ਦੀ ਮਹਿਮਾ, ਕਿਰਪਾ ਅਤੇ ਸੱਚਾਈ ਨਾਲ ਭਰੀ ਹੋਈ ਦੇਖੀ ਹੈ।</w:t>
      </w:r>
    </w:p>
    <w:p w14:paraId="5FA3740A" w14:textId="77777777" w:rsidR="000F7377" w:rsidRDefault="000F7377"/>
    <w:p w14:paraId="1CA783C5" w14:textId="77777777" w:rsidR="000F7377" w:rsidRDefault="000F7377">
      <w:r xmlns:w="http://schemas.openxmlformats.org/wordprocessingml/2006/main">
        <w:t xml:space="preserve">2. ਕੁਲੁੱਸੀਆਂ 2:9 - ਕਿਉਂਕਿ ਉਸ ਵਿੱਚ ਦੇਵਤਾ ਦੀ ਪੂਰੀ ਸੰਪੂਰਨਤਾ ਸਰੀਰਕ ਤੌਰ ਤੇ ਵੱਸਦੀ ਹੈ,</w:t>
      </w:r>
    </w:p>
    <w:p w14:paraId="6176D1C4" w14:textId="77777777" w:rsidR="000F7377" w:rsidRDefault="000F7377"/>
    <w:p w14:paraId="0D177CBF" w14:textId="77777777" w:rsidR="000F7377" w:rsidRDefault="000F7377">
      <w:r xmlns:w="http://schemas.openxmlformats.org/wordprocessingml/2006/main">
        <w:t xml:space="preserve">1 ਤਿਮੋਥਿਉਸ 4 ਪੌਲੁਸ ਰਸੂਲ ਦੁਆਰਾ ਆਪਣੇ ਨੌਜਵਾਨ ਪ੍ਰੋਟੈਗ, ਤਿਮੋਥਿਉਸ ਨੂੰ ਲਿਖੀ ਗਈ ਪਹਿਲੀ ਚਿੱਠੀ ਦਾ ਚੌਥਾ ਅਧਿਆਇ ਹੈ। ਇਸ ਅਧਿਆਇ ਵਿਚ, ਪੌਲੁਸ ਝੂਠੀਆਂ ਸਿੱਖਿਆਵਾਂ ਨੂੰ ਸੰਬੋਧਨ ਕਰਦਾ ਹੈ ਅਤੇ ਤਿਮੋਥਿਉਸ ਨੂੰ ਆਪਣੀ ਸੇਵਕਾਈ ਵਿਚ ਉਤਸ਼ਾਹਿਤ ਕਰਦਾ ਹੈ।</w:t>
      </w:r>
    </w:p>
    <w:p w14:paraId="5919600F" w14:textId="77777777" w:rsidR="000F7377" w:rsidRDefault="000F7377"/>
    <w:p w14:paraId="3D8713E3" w14:textId="77777777" w:rsidR="000F7377" w:rsidRDefault="000F7377">
      <w:r xmlns:w="http://schemas.openxmlformats.org/wordprocessingml/2006/main">
        <w:t xml:space="preserve">ਪਹਿਲਾ ਪੈਰਾ: ਪੌਲੁਸ ਝੂਠੀਆਂ ਸਿੱਖਿਆਵਾਂ ਅਤੇ ਭੂਤਾਂ ਦੇ ਸਿਧਾਂਤਾਂ ਵਿਰੁੱਧ ਚੇਤਾਵਨੀ ਦਿੰਦਾ ਹੈ (1 ਤਿਮੋਥਿਉਸ 4:1-5)। ਉਹ ਦੱਸਦਾ ਹੈ ਕਿ ਬਾਅਦ ਦੇ ਸਮਿਆਂ ਵਿੱਚ, ਕੁਝ ਲੋਕ ਵਿਸ਼ਵਾਸ ਤੋਂ ਦੂਰ ਹੋ ਜਾਣਗੇ, ਧੋਖੇਬਾਜ਼ ਆਤਮਾਵਾਂ ਅਤੇ ਸਿੱਖਿਆਵਾਂ ਵੱਲ ਧਿਆਨ ਦਿੰਦੇ ਹੋਏ ਜੋ ਵਿਆਹ ਅਤੇ ਕੁਝ ਭੋਜਨਾਂ ਨੂੰ ਮਨ੍ਹਾ ਕਰਦੇ ਹਨ। ਪੌਲੁਸ ਇਸ ਗੱਲ 'ਤੇ ਜ਼ੋਰ ਦਿੰਦਾ ਹੈ ਕਿ ਪਰਮੇਸ਼ੁਰ ਦੁਆਰਾ ਬਣਾਈ ਗਈ ਹਰ ਚੀਜ਼ ਚੰਗੀ ਹੈ ਜੇ ਧੰਨਵਾਦ ਨਾਲ ਪ੍ਰਾਪਤ ਕੀਤੀ ਜਾਂਦੀ ਹੈ. ਉਹ ਤਿਮੋਥਿਉਸ ਨੂੰ ਯਾਦ ਦਿਵਾਉਂਦਾ ਹੈ ਕਿ ਉਹ ਵਿਸ਼ਵਾਸੀਆਂ ਨੂੰ ਇਹ ਗੱਲਾਂ ਸਿਖਾਉਣ ਅਤੇ ਉਪਦੇਸ਼ ਦੇਣ ਤਾਂ ਜੋ ਉਹ ਸਹੀ ਸਿਧਾਂਤ ਵਿੱਚ ਪੋਸ਼ਣ ਸਕਣ।</w:t>
      </w:r>
    </w:p>
    <w:p w14:paraId="0212CFA6" w14:textId="77777777" w:rsidR="000F7377" w:rsidRDefault="000F7377"/>
    <w:p w14:paraId="26B4C12A" w14:textId="77777777" w:rsidR="000F7377" w:rsidRDefault="000F7377">
      <w:r xmlns:w="http://schemas.openxmlformats.org/wordprocessingml/2006/main">
        <w:t xml:space="preserve">ਦੂਜਾ ਪੈਰਾ: ਪੌਲੁਸ ਨੇ ਤਿਮੋਥਿਉਸ ਨੂੰ ਬੋਲਣ, ਚਾਲ-ਚਲਣ, ਪਿਆਰ, ਵਫ਼ਾਦਾਰੀ ਅਤੇ ਸ਼ੁੱਧਤਾ ਵਿੱਚ ਦੂਜਿਆਂ ਲਈ ਇੱਕ ਮਿਸਾਲ ਕਾਇਮ ਕਰਨ ਲਈ ਕਿਹਾ (1 ਤਿਮੋਥਿਉਸ 4:6-10)। ਉਹ ਵਿਸ਼ਵਾਸ ਅਤੇ ਚੰਗੀ ਸਿੱਖਿਆ ਦੇ ਨਾਲ ਆਪਣੇ ਆਪ ਨੂੰ ਪੋਸ਼ਣ ਦੇ ਕੇ ਮਸੀਹ ਯਿਸੂ ਦਾ ਇੱਕ ਚੰਗਾ ਸੇਵਕ ਬਣਨ ਲਈ ਉਤਸ਼ਾਹਿਤ ਕਰਦਾ ਹੈ। ਪੌਲੁਸ ਇਸ ਗੱਲ 'ਤੇ ਜ਼ੋਰ ਦਿੰਦਾ ਹੈ ਕਿ ਭਗਤੀ ਸਭ ਚੀਜ਼ਾਂ ਲਈ ਕੀਮਤੀ ਹੈ - ਇਸ ਜੀਵਨ ਅਤੇ ਆਉਣ ਵਾਲੇ ਜੀਵਨ ਵਿਚ - ਅਤੇ ਤਿਮੋਥਿਉਸ ਨੂੰ ਮਿਹਨਤ ਕਰਨ ਅਤੇ ਕੋਸ਼ਿਸ਼ ਕਰਨ ਦੀ ਤਾਕੀਦ ਕਰਦਾ ਹੈ ਕਿਉਂਕਿ ਉਸ ਨੇ ਜੀਉਂਦੇ ਪਰਮੇਸ਼ੁਰ 'ਤੇ ਆਪਣੀ ਉਮੀਦ ਰੱਖੀ ਹੈ।</w:t>
      </w:r>
    </w:p>
    <w:p w14:paraId="7F632207" w14:textId="77777777" w:rsidR="000F7377" w:rsidRDefault="000F7377"/>
    <w:p w14:paraId="191D591C" w14:textId="77777777" w:rsidR="000F7377" w:rsidRDefault="000F7377">
      <w:r xmlns:w="http://schemas.openxmlformats.org/wordprocessingml/2006/main">
        <w:t xml:space="preserve">ਤੀਜਾ ਪੈਰਾ: ਅਧਿਆਇ ਤਿਮੋਥਿਉਸ ਦੀ ਸੇਵਕਾਈ (1 ਤਿਮੋਥਿਉਸ 4:11-16) ਦੀਆਂ ਹਿਦਾਇਤਾਂ ਨਾਲ ਸਮਾਪਤ ਹੁੰਦਾ ਹੈ। ਪੌਲੁਸ ਨੇ ਉਸ ਨੂੰ ਕਿਹਾ ਕਿ ਉਹ ਆਪਣੀ ਜਵਾਨੀ ਦੇ ਕਾਰਨ ਕਿਸੇ ਨੂੰ ਵੀ ਉਸ ਨੂੰ ਤੁੱਛ ਨਾ ਜਾਣ ਦੇਣ, ਸਗੋਂ ਬੋਲਣ, ਚਾਲ-ਚਲਣ, ਪਿਆਰ, ਵਫ਼ਾਦਾਰੀ ਅਤੇ ਸ਼ੁੱਧਤਾ ਵਿੱਚ ਇੱਕ ਉਦਾਹਰਣ ਬਣੋ। ਉਹ ਉਸਨੂੰ ਸ਼ਾਸਤਰ ਦੇ ਜਨਤਕ ਪੜ੍ਹਨ, ਉਪਦੇਸ਼ ਦੇਣ ਅਤੇ ਉਪਦੇਸ਼ ਦੇਣ ਲਈ ਆਪਣੇ ਆਪ ਨੂੰ ਸਮਰਪਿਤ ਕਰਨ ਲਈ ਉਤਸ਼ਾਹਿਤ ਕਰਦਾ ਹੈ। ਪੌਲੁਸ ਨੇ ਉਸ ਨੂੰ ਆਪਣੇ ਅਧਿਆਤਮਿਕ ਤੋਹਫ਼ੇ ਨੂੰ ਨਜ਼ਰਅੰਦਾਜ਼ ਨਾ ਕਰਨ ਦੀ ਸਲਾਹ ਦਿੱਤੀ, ਸਗੋਂ ਇਸ ਨੂੰ ਲਗਨ ਨਾਲ ਵਰਤਣ ਦੀ ਸਲਾਹ ਦਿੱਤੀ। ਉਹ ਉਸ ਨੂੰ ਇਨ੍ਹਾਂ ਗੱਲਾਂ ਦਾ ਅਭਿਆਸ ਕਰਨ ਦੀ ਤਾਕੀਦ ਕਰਦਾ ਹੈ ਤਾਂ ਜੋ ਉਸ ਦੀ ਤਰੱਕੀ ਸਾਰਿਆਂ ਨੂੰ ਦਿਖਾਈ ਦੇ ਸਕੇ।</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ਸਾਰੰਸ਼ ਵਿੱਚ,</w:t>
      </w:r>
    </w:p>
    <w:p w14:paraId="0577DA52" w14:textId="77777777" w:rsidR="000F7377" w:rsidRDefault="000F7377">
      <w:r xmlns:w="http://schemas.openxmlformats.org/wordprocessingml/2006/main">
        <w:t xml:space="preserve">1 ਤਿਮੋਥਿਉਸ ਦਾ ਅਧਿਆਇ ਚਾਰ ਸੇਵਕਾਈ ਲਈ ਹਿਦਾਇਤਾਂ ਪ੍ਰਦਾਨ ਕਰਦੇ ਹੋਏ ਝੂਠੀਆਂ ਸਿੱਖਿਆਵਾਂ ਨੂੰ ਸੰਬੋਧਿਤ ਕਰਦਾ ਹੈ।</w:t>
      </w:r>
    </w:p>
    <w:p w14:paraId="61FF3CAD" w14:textId="77777777" w:rsidR="000F7377" w:rsidRDefault="000F7377">
      <w:r xmlns:w="http://schemas.openxmlformats.org/wordprocessingml/2006/main">
        <w:t xml:space="preserve">ਪੌਲੁਸ ਨੇ ਪਰਮੇਸ਼ੁਰ ਦੁਆਰਾ ਬਣਾਈਆਂ ਸਾਰੀਆਂ ਚੀਜ਼ਾਂ ਲਈ ਸ਼ੁਕਰਗੁਜ਼ਾਰ ਹੋਣ 'ਤੇ ਜ਼ੋਰ ਦਿੰਦੇ ਹੋਏ ਵਿਆਹ ਅਤੇ ਕੁਝ ਭੋਜਨਾਂ ਨੂੰ ਮਨ੍ਹਾ ਕਰਨ ਵਾਲੇ ਝੂਠੇ ਸਿਧਾਂਤਾਂ ਦੇ ਵਿਰੁੱਧ ਚੇਤਾਵਨੀ ਦਿੱਤੀ ਹੈ।</w:t>
      </w:r>
    </w:p>
    <w:p w14:paraId="17C79E3A" w14:textId="77777777" w:rsidR="000F7377" w:rsidRDefault="000F7377"/>
    <w:p w14:paraId="600DE7B1" w14:textId="77777777" w:rsidR="000F7377" w:rsidRDefault="000F7377">
      <w:r xmlns:w="http://schemas.openxmlformats.org/wordprocessingml/2006/main">
        <w:t xml:space="preserve">ਉਹ ਟਿਮੋਥੀ ਨੂੰ ਬੋਲਣ, ਚਾਲ-ਚਲਣ, ਪਿਆਰ, ਵਫ਼ਾਦਾਰੀ ਅਤੇ ਸ਼ੁੱਧਤਾ ਦੁਆਰਾ ਇੱਕ ਮਿਸਾਲ ਕਾਇਮ ਕਰਨ ਦੀ ਹਿਦਾਇਤ ਦਿੰਦਾ ਹੈ। ਪੌਲੁਸ ਭਗਤੀ ਦੇ ਮੁੱਲ ਉੱਤੇ ਜ਼ੋਰ ਦਿੰਦਾ ਹੈ ਅਤੇ ਤਿਮੋਥਿਉਸ ਨੂੰ ਆਪਣੀ ਸੇਵਕਾਈ ਵਿੱਚ ਮਿਹਨਤ ਕਰਨ ਅਤੇ ਮਿਹਨਤ ਕਰਨ ਲਈ ਉਤਸ਼ਾਹਿਤ ਕਰਦਾ ਹੈ।</w:t>
      </w:r>
    </w:p>
    <w:p w14:paraId="107E5C3A" w14:textId="77777777" w:rsidR="000F7377" w:rsidRDefault="000F7377"/>
    <w:p w14:paraId="5AA4D843" w14:textId="77777777" w:rsidR="000F7377" w:rsidRDefault="000F7377">
      <w:r xmlns:w="http://schemas.openxmlformats.org/wordprocessingml/2006/main">
        <w:t xml:space="preserve">ਅਧਿਆਇ ਤਿਮੋਥਿਉਸ ਦੀ ਸੇਵਕਾਈ ਲਈ ਹਿਦਾਇਤਾਂ ਦੇ ਨਾਲ ਸਮਾਪਤ ਹੁੰਦਾ ਹੈ, ਉਸ ਨੂੰ ਸਲਾਹ ਦਿੰਦਾ ਹੈ ਕਿ ਉਹ ਵੱਖ-ਵੱਖ ਖੇਤਰਾਂ ਵਿੱਚ ਇੱਕ ਮਿਸਾਲ ਬਣ ਜਾਵੇ ਅਤੇ ਆਪਣੇ ਆਪ ਨੂੰ ਸ਼ਾਸਤਰ ਪੜ੍ਹਨ, ਉਪਦੇਸ਼ ਦੇਣ ਅਤੇ ਸਿਖਾਉਣ ਲਈ ਸਮਰਪਿਤ ਕਰੇ। ਪੌਲੁਸ ਨੇ ਉਸ ਨੂੰ ਆਪਣੇ ਅਧਿਆਤਮਿਕ ਤੋਹਫ਼ੇ ਨੂੰ ਨਜ਼ਰਅੰਦਾਜ਼ ਨਾ ਕਰਨ, ਪਰ ਇਸ ਨੂੰ ਲਗਨ ਨਾਲ ਵਰਤਣ ਲਈ ਉਤਸ਼ਾਹਿਤ ਕੀਤਾ। ਇਹ ਅਧਿਆਇ ਮਸੀਹੀ ਸੇਵਕਾਈ ਵਿੱਚ ਠੋਸ ਸਿਧਾਂਤ, ਨਿੱਜੀ ਉਦਾਹਰਣ ਅਤੇ ਸਮਰਪਣ ਦੀ ਮਹੱਤਤਾ ਨੂੰ ਉਜਾਗਰ ਕਰਦਾ ਹੈ।</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ਤਿਮੋਥਿਉਸ 4:1 ਹੁਣ ਆਤਮਾ ਸਪਸ਼ਟ ਤੌਰ ਤੇ ਬੋਲਦਾ ਹੈ, ਕਿ ਆਖਰੀ ਸਮਿਆਂ ਵਿੱਚ ਕੁਝ ਲੋਕ ਵਿਸ਼ਵਾਸ ਤੋਂ ਦੂਰ ਹੋ ਜਾਣਗੇ, ਭਰਮਾਉਣ ਵਾਲੀਆਂ ਆਤਮਾਵਾਂ ਅਤੇ ਸ਼ੈਤਾਨਾਂ ਦੀਆਂ ਸਿੱਖਿਆਵਾਂ ਵੱਲ ਧਿਆਨ ਦਿੰਦੇ ਹੋਏ;</w:t>
      </w:r>
    </w:p>
    <w:p w14:paraId="13019778" w14:textId="77777777" w:rsidR="000F7377" w:rsidRDefault="000F7377"/>
    <w:p w14:paraId="3F1C8E31" w14:textId="77777777" w:rsidR="000F7377" w:rsidRDefault="000F7377">
      <w:r xmlns:w="http://schemas.openxmlformats.org/wordprocessingml/2006/main">
        <w:t xml:space="preserve">ਆਤਮਾ ਚੇਤਾਵਨੀ ਦਿੰਦਾ ਹੈ ਕਿ ਅੰਤ ਦੇ ਸਮੇਂ ਵਿੱਚ, ਕੁਝ ਲੋਕ ਦੁਸ਼ਟ ਆਤਮਾਵਾਂ ਦੀਆਂ ਸਿੱਖਿਆਵਾਂ ਦੀ ਪਾਲਣਾ ਕਰਨ ਲਈ ਵਿਸ਼ਵਾਸ ਛੱਡ ਦੇਣਗੇ।</w:t>
      </w:r>
    </w:p>
    <w:p w14:paraId="4587BF19" w14:textId="77777777" w:rsidR="000F7377" w:rsidRDefault="000F7377"/>
    <w:p w14:paraId="03BAFEFF" w14:textId="77777777" w:rsidR="000F7377" w:rsidRDefault="000F7377">
      <w:r xmlns:w="http://schemas.openxmlformats.org/wordprocessingml/2006/main">
        <w:t xml:space="preserve">1. ਧਰਮ-ਤਿਆਗ ਦਾ ਖ਼ਤਰਾ: ਝੂਠੀਆਂ ਸਿੱਖਿਆਵਾਂ ਦੁਆਰਾ ਭਰਮਾਉਣ ਦਾ ਵਿਰੋਧ ਕਿਵੇਂ ਕਰਨਾ ਹੈ</w:t>
      </w:r>
    </w:p>
    <w:p w14:paraId="37D5391B" w14:textId="77777777" w:rsidR="000F7377" w:rsidRDefault="000F7377"/>
    <w:p w14:paraId="09FC8AB1" w14:textId="77777777" w:rsidR="000F7377" w:rsidRDefault="000F7377">
      <w:r xmlns:w="http://schemas.openxmlformats.org/wordprocessingml/2006/main">
        <w:t xml:space="preserve">2. ਧੋਖੇ ਤੋਂ ਬਚਣਾ: ਵਿਸ਼ਵਾਸ ਅਤੇ ਸੱਚਾਈ ਵਿੱਚ ਦ੍ਰਿੜ੍ਹ ਰਹਿਣਾ</w:t>
      </w:r>
    </w:p>
    <w:p w14:paraId="38615F86" w14:textId="77777777" w:rsidR="000F7377" w:rsidRDefault="000F7377"/>
    <w:p w14:paraId="0A9A6C81" w14:textId="77777777" w:rsidR="000F7377" w:rsidRDefault="000F7377">
      <w:r xmlns:w="http://schemas.openxmlformats.org/wordprocessingml/2006/main">
        <w:t xml:space="preserve">1. ਅਫ਼ਸੀਆਂ 6:10-17 - ਸ਼ੈਤਾਨ ਦੀਆਂ ਯੋਜਨਾਵਾਂ ਦੇ ਵਿਰੁੱਧ ਖੜ੍ਹੇ ਹੋਣ ਲਈ ਪਰਮੇਸ਼ੁਰ ਦੇ ਪੂਰੇ ਸ਼ਸਤਰ ਨੂੰ ਪਹਿਨੋ।</w:t>
      </w:r>
    </w:p>
    <w:p w14:paraId="614135A7" w14:textId="77777777" w:rsidR="000F7377" w:rsidRDefault="000F7377"/>
    <w:p w14:paraId="1DB428A1" w14:textId="77777777" w:rsidR="000F7377" w:rsidRDefault="000F7377">
      <w:r xmlns:w="http://schemas.openxmlformats.org/wordprocessingml/2006/main">
        <w:t xml:space="preserve">2. 2 ਕੁਰਿੰਥੀਆਂ 11:14 - ਸ਼ੈਤਾਨ ਆਪਣੇ ਆਪ ਨੂੰ ਰੋਸ਼ਨੀ ਦੇ ਦੂਤ ਦੇ ਰੂਪ ਵਿੱਚ ਅਤੇ ਆਪਣੇ ਸੇਵਕਾਂ ਨੂੰ ਧਾਰਮਿਕਤਾ ਦੇ ਸੇਵਕਾਂ ਵਜੋਂ ਭੇਸ ਲੈਂਦਾ ਹੈ।</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ਤਿਮੋਥਿਉਸ 4:2 ਪਖੰਡ ਵਿੱਚ ਝੂਠ ਬੋਲਣਾ; ਉਨ੍ਹਾਂ ਦੀ ਜ਼ਮੀਰ ਨੂੰ ਗਰਮ ਲੋਹੇ ਨਾਲ ਭੰਨਣਾ;</w:t>
      </w:r>
    </w:p>
    <w:p w14:paraId="14573668" w14:textId="77777777" w:rsidR="000F7377" w:rsidRDefault="000F7377"/>
    <w:p w14:paraId="70CEE3E2" w14:textId="77777777" w:rsidR="000F7377" w:rsidRDefault="000F7377">
      <w:r xmlns:w="http://schemas.openxmlformats.org/wordprocessingml/2006/main">
        <w:t xml:space="preserve">ਇਹ ਹਵਾਲਾ ਉਨ੍ਹਾਂ ਲੋਕਾਂ ਬਾਰੇ ਗੱਲ ਕਰਦਾ ਹੈ ਜੋ ਪਖੰਡੀ ਢੰਗ ਨਾਲ ਝੂਠ ਬੋਲਦੇ ਹਨ, ਉਨ੍ਹਾਂ ਦੀ ਜ਼ਮੀਰ ਹੁਣ ਸਹੀ ਤੋਂ ਗਲਤ ਦੱਸਣ ਦੇ ਯੋਗ ਨਹੀਂ ਹੈ।</w:t>
      </w:r>
    </w:p>
    <w:p w14:paraId="4C094678" w14:textId="77777777" w:rsidR="000F7377" w:rsidRDefault="000F7377"/>
    <w:p w14:paraId="1AE13CB1" w14:textId="77777777" w:rsidR="000F7377" w:rsidRDefault="000F7377">
      <w:r xmlns:w="http://schemas.openxmlformats.org/wordprocessingml/2006/main">
        <w:t xml:space="preserve">1. "ਪਖੰਡ ਦਾ ਖ਼ਤਰਾ: ਆਪਣੇ ਵਿਸ਼ਵਾਸ ਵਿੱਚ ਪ੍ਰਮਾਣਿਕ ਕਿਵੇਂ ਬਣਨਾ ਹੈ"</w:t>
      </w:r>
    </w:p>
    <w:p w14:paraId="4DE216A3" w14:textId="77777777" w:rsidR="000F7377" w:rsidRDefault="000F7377"/>
    <w:p w14:paraId="758B37DD" w14:textId="77777777" w:rsidR="000F7377" w:rsidRDefault="000F7377">
      <w:r xmlns:w="http://schemas.openxmlformats.org/wordprocessingml/2006/main">
        <w:t xml:space="preserve">2. "ਸੱਚ ਦੀ ਸ਼ਕਤੀ: ਆਪਣੇ ਆਪ ਅਤੇ ਦੂਜਿਆਂ ਨਾਲ ਈਮਾਨਦਾਰ ਹੋਣਾ"</w:t>
      </w:r>
    </w:p>
    <w:p w14:paraId="78EB1284" w14:textId="77777777" w:rsidR="000F7377" w:rsidRDefault="000F7377"/>
    <w:p w14:paraId="6D324E42" w14:textId="77777777" w:rsidR="000F7377" w:rsidRDefault="000F7377">
      <w:r xmlns:w="http://schemas.openxmlformats.org/wordprocessingml/2006/main">
        <w:t xml:space="preserve">1. ਕਹਾਉਤਾਂ 12:22 - "ਝੂਠੇ ਬੁੱਲ੍ਹ ਯਹੋਵਾਹ ਲਈ ਘਿਣਾਉਣੇ ਹਨ, ਪਰ ਜਿਹੜੇ ਵਫ਼ਾਦਾਰੀ ਨਾਲ ਕੰਮ ਕਰਦੇ ਹਨ ਉਹ ਉਸਦੀ ਪ੍ਰਸੰਨਤਾ ਹਨ।"</w:t>
      </w:r>
    </w:p>
    <w:p w14:paraId="3DF12101" w14:textId="77777777" w:rsidR="000F7377" w:rsidRDefault="000F7377"/>
    <w:p w14:paraId="668BF3E9" w14:textId="77777777" w:rsidR="000F7377" w:rsidRDefault="000F7377">
      <w:r xmlns:w="http://schemas.openxmlformats.org/wordprocessingml/2006/main">
        <w:t xml:space="preserve">2. ਅਫ਼ਸੀਆਂ 4:25 - "ਇਸ ਲਈ, ਝੂਠ ਨੂੰ ਤਿਆਗ ਕੇ, ਤੁਹਾਡੇ ਵਿੱਚੋਂ ਹਰ ਇੱਕ ਆਪਣੇ ਗੁਆਂਢੀ ਨਾਲ ਸੱਚ ਬੋਲੇ, ਕਿਉਂਕਿ ਅਸੀਂ ਇੱਕ ਦੂਜੇ ਦੇ ਅੰਗ ਹਾਂ।"</w:t>
      </w:r>
    </w:p>
    <w:p w14:paraId="2219159A" w14:textId="77777777" w:rsidR="000F7377" w:rsidRDefault="000F7377"/>
    <w:p w14:paraId="375E7443" w14:textId="77777777" w:rsidR="000F7377" w:rsidRDefault="000F7377">
      <w:r xmlns:w="http://schemas.openxmlformats.org/wordprocessingml/2006/main">
        <w:t xml:space="preserve">1 ਤਿਮੋਥਿਉਸ 4:3 ਵਿਆਹ ਕਰਨ ਤੋਂ ਮਨ੍ਹਾ ਕਰਨਾ, ਅਤੇ ਮਾਸ ਤੋਂ ਪਰਹੇਜ਼ ਕਰਨ ਦਾ ਹੁਕਮ ਦੇਣਾ, ਜਿਸ ਨੂੰ ਪਰਮੇਸ਼ੁਰ ਨੇ ਉਨ੍ਹਾਂ ਦੇ ਧੰਨਵਾਦ ਨਾਲ ਪ੍ਰਾਪਤ ਕਰਨ ਲਈ ਬਣਾਇਆ ਹੈ ਜੋ ਵਿਸ਼ਵਾਸ ਕਰਦੇ ਹਨ ਅਤੇ ਸੱਚ ਨੂੰ ਜਾਣਦੇ ਹਨ।</w:t>
      </w:r>
    </w:p>
    <w:p w14:paraId="3D9EF479" w14:textId="77777777" w:rsidR="000F7377" w:rsidRDefault="000F7377"/>
    <w:p w14:paraId="1615A066" w14:textId="77777777" w:rsidR="000F7377" w:rsidRDefault="000F7377">
      <w:r xmlns:w="http://schemas.openxmlformats.org/wordprocessingml/2006/main">
        <w:t xml:space="preserve">ਪੌਲੁਸ ਸਿੱਖਿਆ ਦੇ ਸਿਧਾਂਤਾਂ ਦੇ ਵਿਰੁੱਧ ਚੇਤਾਵਨੀ ਦਿੰਦਾ ਹੈ ਜੋ ਵਿਆਹ ਨੂੰ ਮਨ੍ਹਾ ਕਰਦੇ ਹਨ ਅਤੇ ਕੁਝ ਕਿਸਮ ਦੇ ਭੋਜਨ ਦੇ ਸੇਵਨ ਤੋਂ ਮਨ੍ਹਾ ਕਰਦੇ ਹਨ, ਕਿਉਂਕਿ ਇਹ ਦੋਵੇਂ ਪਰਮੇਸ਼ੁਰ ਦੁਆਰਾ ਬਣਾਏ ਗਏ ਹਨ ਤਾਂ ਜੋ ਵਿਸ਼ਵਾਸੀ ਹਨ ਅਤੇ ਸੱਚਾਈ ਨੂੰ ਸਮਝਦੇ ਹਨ।</w:t>
      </w:r>
    </w:p>
    <w:p w14:paraId="56B725BF" w14:textId="77777777" w:rsidR="000F7377" w:rsidRDefault="000F7377"/>
    <w:p w14:paraId="4B2FEF2C" w14:textId="77777777" w:rsidR="000F7377" w:rsidRDefault="000F7377">
      <w:r xmlns:w="http://schemas.openxmlformats.org/wordprocessingml/2006/main">
        <w:t xml:space="preserve">1. ਵਿਆਹ ਅਤੇ ਖਾਣ-ਪੀਣ ਦੀਆਂ ਬਰਕਤਾਂ: ਪ੍ਰਮਾਤਮਾ ਦੇ ਤੋਹਫ਼ਿਆਂ ਦਾ ਜਸ਼ਨ ਮਨਾਉਣਾ</w:t>
      </w:r>
    </w:p>
    <w:p w14:paraId="08F73C36" w14:textId="77777777" w:rsidR="000F7377" w:rsidRDefault="000F7377"/>
    <w:p w14:paraId="0FCD9333" w14:textId="77777777" w:rsidR="000F7377" w:rsidRDefault="000F7377">
      <w:r xmlns:w="http://schemas.openxmlformats.org/wordprocessingml/2006/main">
        <w:t xml:space="preserve">2. ਝੂਠੀਆਂ ਸਿੱਖਿਆਵਾਂ ਤੋਂ ਦੂਰ ਰਹਿਣਾ: ਪਰਮੇਸ਼ੁਰ ਦੇ ਬਚਨ ਦੀ ਸੱਚਾਈ ਨੂੰ ਗ੍ਰਹਿਣ ਕਰਨਾ</w:t>
      </w:r>
    </w:p>
    <w:p w14:paraId="5C94CC1D" w14:textId="77777777" w:rsidR="000F7377" w:rsidRDefault="000F7377"/>
    <w:p w14:paraId="53676467" w14:textId="77777777" w:rsidR="000F7377" w:rsidRDefault="000F7377">
      <w:r xmlns:w="http://schemas.openxmlformats.org/wordprocessingml/2006/main">
        <w:t xml:space="preserve">1. ਉਤਪਤ 2:24 ਇਸ ਲਈ ਇੱਕ ਆਦਮੀ ਆਪਣੇ ਪਿਤਾ ਅਤੇ ਆਪਣੀ ਮਾਤਾ ਨੂੰ ਛੱਡ ਦੇਵੇਗਾ, ਅਤੇ ਆਪਣੀ ਪਤਨੀ ਨਾਲ ਜੁੜੇ ਰਹੇਗਾ: ਅਤੇ ਉਹ ਇੱਕ ਸਰੀਰ ਹੋਣਗੇ।</w:t>
      </w:r>
    </w:p>
    <w:p w14:paraId="4083A486" w14:textId="77777777" w:rsidR="000F7377" w:rsidRDefault="000F7377"/>
    <w:p w14:paraId="154B921B" w14:textId="77777777" w:rsidR="000F7377" w:rsidRDefault="000F7377">
      <w:r xmlns:w="http://schemas.openxmlformats.org/wordprocessingml/2006/main">
        <w:t xml:space="preserve">2. ਮੱਤੀ 15:11 ਜੋ ਮੂੰਹ ਵਿੱਚ ਜਾਂਦਾ ਹੈ ਉਹ ਮਨੁੱਖ ਨੂੰ ਅਸ਼ੁੱਧ ਨਹੀਂ ਕਰਦਾ। ਪਰ ਜੋ ਮੂੰਹ ਵਿੱਚੋਂ ਨਿਕਲਦਾ ਹੈ, ਉਹ ਮਨੁੱਖ ਨੂੰ ਅਸ਼ੁੱਧ ਕਰ ਦਿੰਦਾ ਹੈ।</w:t>
      </w:r>
    </w:p>
    <w:p w14:paraId="0F30DF17" w14:textId="77777777" w:rsidR="000F7377" w:rsidRDefault="000F7377"/>
    <w:p w14:paraId="60EB418E" w14:textId="77777777" w:rsidR="000F7377" w:rsidRDefault="000F7377">
      <w:r xmlns:w="http://schemas.openxmlformats.org/wordprocessingml/2006/main">
        <w:t xml:space="preserve">1 ਤਿਮੋਥਿਉਸ 4:4 ਕਿਉਂਕਿ ਪਰਮੇਸ਼ੁਰ ਦੀ ਹਰ ਇੱਕ ਸ੍ਰਿਸ਼ਟੀ ਚੰਗੀ ਹੈ, ਅਤੇ ਕਿਸੇ ਵੀ ਚੀਜ਼ ਤੋਂ ਇਨਕਾਰ ਨਹੀਂ ਕੀਤਾ ਜਾ ਸਕਦਾ, ਜੇ ਇਹ ਧੰਨਵਾਦ ਨਾਲ ਸਵੀਕਾਰ ਕੀਤਾ ਜਾਵੇ:</w:t>
      </w:r>
    </w:p>
    <w:p w14:paraId="3C3EDA60" w14:textId="77777777" w:rsidR="000F7377" w:rsidRDefault="000F7377"/>
    <w:p w14:paraId="524C5D08" w14:textId="77777777" w:rsidR="000F7377" w:rsidRDefault="000F7377">
      <w:r xmlns:w="http://schemas.openxmlformats.org/wordprocessingml/2006/main">
        <w:t xml:space="preserve">ਪ੍ਰਮਾਤਮਾ ਦੀ ਸਾਰੀ ਰਚਨਾ ਚੰਗੀ ਹੈ ਅਤੇ ਧੰਨਵਾਦ ਸਹਿਤ ਸਵੀਕਾਰ ਕੀਤੀ ਜਾਣੀ ਚਾਹੀਦੀ ਹੈ।</w:t>
      </w:r>
    </w:p>
    <w:p w14:paraId="5699D2AC" w14:textId="77777777" w:rsidR="000F7377" w:rsidRDefault="000F7377"/>
    <w:p w14:paraId="6633F75C" w14:textId="77777777" w:rsidR="000F7377" w:rsidRDefault="000F7377">
      <w:r xmlns:w="http://schemas.openxmlformats.org/wordprocessingml/2006/main">
        <w:t xml:space="preserve">1: ਸਾਨੂੰ ਉਸ ਦੇ ਤੋਹਫ਼ਿਆਂ ਲਈ ਪਰਮੇਸ਼ੁਰ ਦਾ ਧੰਨਵਾਦ ਕਰਨਾ ਚਾਹੀਦਾ ਹੈ ਅਤੇ ਉਨ੍ਹਾਂ ਨੂੰ ਕਦੇ ਵੀ ਘੱਟ ਨਹੀਂ ਸਮਝਣਾ ਚਾਹੀਦਾ।</w:t>
      </w:r>
    </w:p>
    <w:p w14:paraId="72A56D52" w14:textId="77777777" w:rsidR="000F7377" w:rsidRDefault="000F7377"/>
    <w:p w14:paraId="4F5FC804" w14:textId="77777777" w:rsidR="000F7377" w:rsidRDefault="000F7377">
      <w:r xmlns:w="http://schemas.openxmlformats.org/wordprocessingml/2006/main">
        <w:t xml:space="preserve">2: ਪਰਮੇਸ਼ੁਰ ਦੀਆਂ ਸਾਰੀਆਂ ਬਰਕਤਾਂ ਲਈ ਧੰਨਵਾਦ ਕਰੋ, ਭਾਵੇਂ ਉਹ ਕਿੰਨੀਆਂ ਵੀ ਛੋਟੀਆਂ ਹੋਣ।</w:t>
      </w:r>
    </w:p>
    <w:p w14:paraId="28892A94" w14:textId="77777777" w:rsidR="000F7377" w:rsidRDefault="000F7377"/>
    <w:p w14:paraId="31334389" w14:textId="77777777" w:rsidR="000F7377" w:rsidRDefault="000F7377">
      <w:r xmlns:w="http://schemas.openxmlformats.org/wordprocessingml/2006/main">
        <w:t xml:space="preserve">1: ਜ਼ਬੂਰ 28:7 ਯਹੋਵਾਹ ਮੇਰੀ ਤਾਕਤ ਅਤੇ ਮੇਰੀ ਢਾਲ ਹੈ; ਮੇਰੇ ਦਿਲ ਨੇ ਉਸ ਵਿੱਚ ਭਰੋਸਾ ਕੀਤਾ, ਅਤੇ ਮੇਰੀ ਮਦਦ ਕੀਤੀ ਗਈ। ਇਸ ਲਈ ਮੇਰਾ ਦਿਲ ਬਹੁਤ ਖੁਸ਼ ਹੈ। ਅਤੇ ਮੈਂ ਆਪਣੇ ਗੀਤ ਨਾਲ ਉਸਦੀ ਉਸਤਤ ਕਰਾਂਗਾ।</w:t>
      </w:r>
    </w:p>
    <w:p w14:paraId="16B2BB75" w14:textId="77777777" w:rsidR="000F7377" w:rsidRDefault="000F7377"/>
    <w:p w14:paraId="61CE456D" w14:textId="77777777" w:rsidR="000F7377" w:rsidRDefault="000F7377">
      <w:r xmlns:w="http://schemas.openxmlformats.org/wordprocessingml/2006/main">
        <w:t xml:space="preserve">2: ਕੁਲੁੱਸੀਆਂ 3:17 ਅਤੇ ਜੋ ਵੀ ਤੁਸੀਂ ਬਚਨ ਜਾਂ ਕੰਮ ਵਿੱਚ ਕਰਦੇ ਹੋ, ਸਭ ਕੁਝ ਪ੍ਰਭੂ ਯਿਸੂ ਦੇ ਨਾਮ ਵਿੱਚ ਕਰੋ, ਉਸਦੇ ਦੁਆਰਾ ਪਰਮੇਸ਼ੁਰ ਅਤੇ ਪਿਤਾ ਦਾ ਧੰਨਵਾਦ ਕਰੋ।</w:t>
      </w:r>
    </w:p>
    <w:p w14:paraId="414A6334" w14:textId="77777777" w:rsidR="000F7377" w:rsidRDefault="000F7377"/>
    <w:p w14:paraId="5DCC9E5A" w14:textId="77777777" w:rsidR="000F7377" w:rsidRDefault="000F7377">
      <w:r xmlns:w="http://schemas.openxmlformats.org/wordprocessingml/2006/main">
        <w:t xml:space="preserve">1 ਤਿਮੋਥਿਉਸ 4:5 ਕਿਉਂਕਿ ਇਹ ਪਰਮੇਸ਼ੁਰ ਦੇ ਬਚਨ ਅਤੇ ਪ੍ਰਾਰਥਨਾ ਦੁਆਰਾ ਪਵਿੱਤਰ ਕੀਤਾ ਗਿਆ ਹੈ।</w:t>
      </w:r>
    </w:p>
    <w:p w14:paraId="0DE3C215" w14:textId="77777777" w:rsidR="000F7377" w:rsidRDefault="000F7377"/>
    <w:p w14:paraId="75995BDE" w14:textId="77777777" w:rsidR="000F7377" w:rsidRDefault="000F7377">
      <w:r xmlns:w="http://schemas.openxmlformats.org/wordprocessingml/2006/main">
        <w:t xml:space="preserve">ਪੌਲੁਸ ਤਿਮੋਥਿਉਸ ਨੂੰ ਪਵਿੱਤਰ ਜੀਵਨ ਜਿਉਣ ਲਈ ਪਰਮੇਸ਼ੁਰ ਦੇ ਬਚਨ ਅਤੇ ਪ੍ਰਾਰਥਨਾ ਦੀ ਵਰਤੋਂ ਕਰਨ ਲਈ ਉਤਸ਼ਾਹਿਤ ਕਰਦਾ ਹੈ।</w:t>
      </w:r>
    </w:p>
    <w:p w14:paraId="1766555A" w14:textId="77777777" w:rsidR="000F7377" w:rsidRDefault="000F7377"/>
    <w:p w14:paraId="4BE5215B" w14:textId="77777777" w:rsidR="000F7377" w:rsidRDefault="000F7377">
      <w:r xmlns:w="http://schemas.openxmlformats.org/wordprocessingml/2006/main">
        <w:t xml:space="preserve">1. ਪਵਿੱਤਰਤਾ ਦਾ ਜੀਵਨ ਜੀਉ: ਕਿਵੇਂ ਪ੍ਰਮਾਤਮਾ ਦਾ ਬਚਨ ਅਤੇ ਪ੍ਰਾਰਥਨਾ ਸਾਡੇ ਜੀਵਨ ਨੂੰ ਬਦਲ ਸਕਦੇ ਹਨ</w:t>
      </w:r>
    </w:p>
    <w:p w14:paraId="303D7AB9" w14:textId="77777777" w:rsidR="000F7377" w:rsidRDefault="000F7377"/>
    <w:p w14:paraId="4199DCCE" w14:textId="77777777" w:rsidR="000F7377" w:rsidRDefault="000F7377">
      <w:r xmlns:w="http://schemas.openxmlformats.org/wordprocessingml/2006/main">
        <w:t xml:space="preserve">2. ਇੱਕ ਪਵਿੱਤਰ ਜੀਵਨ ਪੈਦਾ ਕਰਨਾ: ਪਰਮੇਸ਼ੁਰ ਦੇ ਬਚਨ ਅਤੇ ਪ੍ਰਾਰਥਨਾ ਦੀ ਸ਼ਕਤੀ</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ਕੁਲੁੱਸੀਆਂ 3:16-17 - ਪਰਮੇਸ਼ੁਰ ਦੇ ਬਚਨ ਨੂੰ ਤੁਹਾਡੇ ਵਿੱਚ ਭਰਪੂਰ ਰੂਪ ਵਿੱਚ ਵੱਸਣ ਦਿਓ, ਇੱਕ ਦੂਜੇ ਨੂੰ ਸਾਰੀ ਬੁੱਧੀ ਨਾਲ ਸਿੱਖਿਆ ਅਤੇ ਨਸੀਹਤ ਦਿਓ, ਅਤੇ ਜ਼ਬੂਰ ਅਤੇ ਭਜਨ ਅਤੇ ਅਧਿਆਤਮਿਕ ਗੀਤ ਗਾਓ, ਤੁਹਾਡੇ ਦਿਲਾਂ ਵਿੱਚ ਪਰਮੇਸ਼ੁਰ ਦਾ ਧੰਨਵਾਦ ਕਰੋ।</w:t>
      </w:r>
    </w:p>
    <w:p w14:paraId="47399E88" w14:textId="77777777" w:rsidR="000F7377" w:rsidRDefault="000F7377"/>
    <w:p w14:paraId="088396E9" w14:textId="77777777" w:rsidR="000F7377" w:rsidRDefault="000F7377">
      <w:r xmlns:w="http://schemas.openxmlformats.org/wordprocessingml/2006/main">
        <w:t xml:space="preserve">2. ਅਫ਼ਸੀਆਂ 6:18 - ਹਰ ਸਮੇਂ ਆਤਮਾ ਵਿੱਚ, ਪੂਰੀ ਪ੍ਰਾਰਥਨਾ ਅਤੇ ਬੇਨਤੀ ਨਾਲ ਪ੍ਰਾਰਥਨਾ ਕਰਨਾ। ਇਸ ਵਾਸਤੇ ਸਾਰੇ ਸੰਤ ਜਨਾਂ ਅੱਗੇ ਬੇਨਤੀ ਕਰਦੇ ਹੋਏ ਪੂਰੀ ਲਗਨ ਨਾਲ ਸੁਚੇਤ ਰਹੋ।</w:t>
      </w:r>
    </w:p>
    <w:p w14:paraId="3B411168" w14:textId="77777777" w:rsidR="000F7377" w:rsidRDefault="000F7377"/>
    <w:p w14:paraId="4A45956D" w14:textId="77777777" w:rsidR="000F7377" w:rsidRDefault="000F7377">
      <w:r xmlns:w="http://schemas.openxmlformats.org/wordprocessingml/2006/main">
        <w:t xml:space="preserve">1 ਤਿਮੋਥਿਉਸ 4:6 ਜੇ ਤੁਸੀਂ ਭਰਾਵਾਂ ਨੂੰ ਇਨ੍ਹਾਂ ਗੱਲਾਂ ਦੀ ਯਾਦ ਦਿਵਾਉਂਦੇ ਹੋ, ਤਾਂ ਤੁਸੀਂ ਯਿਸੂ ਮਸੀਹ ਦੇ ਚੰਗੇ ਸੇਵਕ ਹੋਵੋਂਗੇ, ਵਿਸ਼ਵਾਸ ਅਤੇ ਚੰਗੀ ਸਿੱਖਿਆ ਦੇ ਸ਼ਬਦਾਂ ਵਿੱਚ ਪਾਲਿਆ ਹੋਇਆ, ਜਿਸ ਨੂੰ ਤੁਸੀਂ ਪ੍ਰਾਪਤ ਕੀਤਾ ਹੈ।</w:t>
      </w:r>
    </w:p>
    <w:p w14:paraId="6A825DD9" w14:textId="77777777" w:rsidR="000F7377" w:rsidRDefault="000F7377"/>
    <w:p w14:paraId="26573336" w14:textId="77777777" w:rsidR="000F7377" w:rsidRDefault="000F7377">
      <w:r xmlns:w="http://schemas.openxmlformats.org/wordprocessingml/2006/main">
        <w:t xml:space="preserve">ਭਰਾਵਾਂ ਨੂੰ ਵਿਸ਼ਵਾਸ ਅਤੇ ਚੰਗੇ ਸਿਧਾਂਤ ਦੀ ਯਾਦ ਦਿਵਾ ਕੇ ਟਿਮੋਥੀ ਨੂੰ ਯਿਸੂ ਮਸੀਹ ਦਾ ਚੰਗਾ ਸੇਵਕ ਬਣਨ ਲਈ ਉਤਸ਼ਾਹਿਤ ਕੀਤਾ ਜਾਂਦਾ ਹੈ।</w:t>
      </w:r>
    </w:p>
    <w:p w14:paraId="7A546F3D" w14:textId="77777777" w:rsidR="000F7377" w:rsidRDefault="000F7377"/>
    <w:p w14:paraId="143C6216" w14:textId="77777777" w:rsidR="000F7377" w:rsidRDefault="000F7377">
      <w:r xmlns:w="http://schemas.openxmlformats.org/wordprocessingml/2006/main">
        <w:t xml:space="preserve">1. ਵਿਸ਼ਵਾਸ ਅਤੇ ਚੰਗੇ ਸਿਧਾਂਤ ਦੀ ਮਹੱਤਤਾ</w:t>
      </w:r>
    </w:p>
    <w:p w14:paraId="6B8BA142" w14:textId="77777777" w:rsidR="000F7377" w:rsidRDefault="000F7377"/>
    <w:p w14:paraId="66B654D0" w14:textId="77777777" w:rsidR="000F7377" w:rsidRDefault="000F7377">
      <w:r xmlns:w="http://schemas.openxmlformats.org/wordprocessingml/2006/main">
        <w:t xml:space="preserve">2. ਦੂਜਿਆਂ ਨੂੰ ਵਿਸ਼ਵਾਸ ਅਤੇ ਚੰਗੇ ਸਿਧਾਂਤ ਦੇ ਸ਼ਬਦਾਂ ਦੀ ਯਾਦ ਦਿਵਾਉਣਾ</w:t>
      </w:r>
    </w:p>
    <w:p w14:paraId="7BE0A8DE" w14:textId="77777777" w:rsidR="000F7377" w:rsidRDefault="000F7377"/>
    <w:p w14:paraId="74BB4FC5" w14:textId="77777777" w:rsidR="000F7377" w:rsidRDefault="000F7377">
      <w:r xmlns:w="http://schemas.openxmlformats.org/wordprocessingml/2006/main">
        <w:t xml:space="preserve">1. ਇਬਰਾਨੀਆਂ 11:6 -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14:paraId="50F033F9" w14:textId="77777777" w:rsidR="000F7377" w:rsidRDefault="000F7377"/>
    <w:p w14:paraId="2A06B797" w14:textId="77777777" w:rsidR="000F7377" w:rsidRDefault="000F7377">
      <w:r xmlns:w="http://schemas.openxmlformats.org/wordprocessingml/2006/main">
        <w:t xml:space="preserve">2. ਤੀਤੁਸ 1: 8-9 - "ਪਰ ਪਰਾਹੁਣਚਾਰੀ ਦਾ ਪ੍ਰੇਮੀ, ਭਲੇ ਮਨੁੱਖਾਂ ਦਾ ਪ੍ਰੇਮੀ, ਸ਼ਾਂਤ, ਧਰਮੀ, ਪਵਿੱਤਰ, ਸੰਜਮੀ; ਵਫ਼ਾਦਾਰ ਬਚਨ ਨੂੰ ਜਿਵੇਂ ਉਸਨੂੰ ਸਿਖਾਇਆ ਗਿਆ ਹੈ ਫੜੀ ਰੱਖੋ, ਤਾਂ ਜੋ ਉਹ ਸਹੀ ਸਿਧਾਂਤਾਂ ਦੁਆਰਾ ਯੋਗ ਹੋ ਸਕੇ। ਲਾਭ ਉਠਾਉਣ ਵਾਲਿਆਂ ਨੂੰ ਸਲਾਹ ਦੇਣ ਅਤੇ ਮਨਾਉਣ ਲਈ।"</w:t>
      </w:r>
    </w:p>
    <w:p w14:paraId="5EBDF76B" w14:textId="77777777" w:rsidR="000F7377" w:rsidRDefault="000F7377"/>
    <w:p w14:paraId="38C99C5D" w14:textId="77777777" w:rsidR="000F7377" w:rsidRDefault="000F7377">
      <w:r xmlns:w="http://schemas.openxmlformats.org/wordprocessingml/2006/main">
        <w:t xml:space="preserve">1 ਤਿਮੋਥਿਉਸ 4:7 ਪਰ ਅਪਵਿੱਤਰ ਅਤੇ ਪੁਰਾਣੀਆਂ ਪਤਨੀਆਂ ਦੀਆਂ ਕਥਾਵਾਂ ਤੋਂ ਇਨਕਾਰ ਕਰੋ, ਅਤੇ ਆਪਣੇ ਆਪ ਨੂੰ ਭਗਤੀ ਦੀ ਬਜਾਏ ਅਭਿਆਸ ਕਰੋ.</w:t>
      </w:r>
    </w:p>
    <w:p w14:paraId="2980631E" w14:textId="77777777" w:rsidR="000F7377" w:rsidRDefault="000F7377"/>
    <w:p w14:paraId="3D674CBE" w14:textId="77777777" w:rsidR="000F7377" w:rsidRDefault="000F7377">
      <w:r xmlns:w="http://schemas.openxmlformats.org/wordprocessingml/2006/main">
        <w:t xml:space="preserve">ਸਾਨੂੰ ਝੂਠੀਆਂ ਸਿੱਖਿਆਵਾਂ ਨੂੰ ਰੱਦ ਕਰਨਾ ਚਾਹੀਦਾ ਹੈ ਅਤੇ ਇਸ ਦੀ ਬਜਾਏ ਭਗਤੀ ਵਿੱਚ ਵਧਣ ਦੀ ਕੋਸ਼ਿਸ਼ ਕਰਨੀ ਚਾਹੀਦੀ ਹੈ।</w:t>
      </w:r>
    </w:p>
    <w:p w14:paraId="3EF7DC81" w14:textId="77777777" w:rsidR="000F7377" w:rsidRDefault="000F7377"/>
    <w:p w14:paraId="45D325A4" w14:textId="77777777" w:rsidR="000F7377" w:rsidRDefault="000F7377">
      <w:r xmlns:w="http://schemas.openxmlformats.org/wordprocessingml/2006/main">
        <w:t xml:space="preserve">1. "ਝੂਠੇ ਕੀ ਹੈ ਨੂੰ ਰੱਦ ਕਰਨ ਦੀ ਸ਼ਕਤੀ ਅਤੇ ਲੋੜ"</w:t>
      </w:r>
    </w:p>
    <w:p w14:paraId="5057EA2E" w14:textId="77777777" w:rsidR="000F7377" w:rsidRDefault="000F7377"/>
    <w:p w14:paraId="57BFCC3D" w14:textId="77777777" w:rsidR="000F7377" w:rsidRDefault="000F7377">
      <w:r xmlns:w="http://schemas.openxmlformats.org/wordprocessingml/2006/main">
        <w:t xml:space="preserve">2. "ਭਗਤੀ ਦਾ ਜੀਵਨ: ਸੱਚੀ ਪੂਰਤੀ ਦਾ ਮਾਰਗ"</w:t>
      </w:r>
    </w:p>
    <w:p w14:paraId="740B1EB8" w14:textId="77777777" w:rsidR="000F7377" w:rsidRDefault="000F7377"/>
    <w:p w14:paraId="69A65B86" w14:textId="77777777" w:rsidR="000F7377" w:rsidRDefault="000F7377">
      <w:r xmlns:w="http://schemas.openxmlformats.org/wordprocessingml/2006/main">
        <w:t xml:space="preserve">1. ਟਾਈਟਸ 1:14 - ਯਹੂਦੀ ਕਥਾਵਾਂ ਅਤੇ ਮਨੁੱਖਾਂ ਦੇ ਹੁਕਮਾਂ ਵੱਲ ਧਿਆਨ ਨਾ ਦੇਣਾ, ਜੋ ਸੱਚਾਈ ਤੋਂ ਮੁੜਦੇ ਹਨ।</w:t>
      </w:r>
    </w:p>
    <w:p w14:paraId="2E120610" w14:textId="77777777" w:rsidR="000F7377" w:rsidRDefault="000F7377"/>
    <w:p w14:paraId="047F5A40" w14:textId="77777777" w:rsidR="000F7377" w:rsidRDefault="000F7377">
      <w:r xmlns:w="http://schemas.openxmlformats.org/wordprocessingml/2006/main">
        <w:t xml:space="preserve">2. 1 ਯੂਹੰਨਾ 2:15-17 - ਸੰਸਾਰ ਜਾਂ ਸੰਸਾਰ ਦੀਆਂ ਚੀਜ਼ਾਂ ਨੂੰ ਪਿਆਰ ਨਾ ਕਰੋ। ਜੇਕਰ ਕੋਈ ਸੰਸਾਰ ਨੂੰ ਪਿਆਰ ਕਰਦਾ ਹੈ, ਉਸ ਵਿੱਚ ਪਿਤਾ ਦਾ ਪਿਆਰ ਨਹੀਂ ਹੈ।</w:t>
      </w:r>
    </w:p>
    <w:p w14:paraId="24B5F2D6" w14:textId="77777777" w:rsidR="000F7377" w:rsidRDefault="000F7377"/>
    <w:p w14:paraId="7331CE4F" w14:textId="77777777" w:rsidR="000F7377" w:rsidRDefault="000F7377">
      <w:r xmlns:w="http://schemas.openxmlformats.org/wordprocessingml/2006/main">
        <w:t xml:space="preserve">1 ਤਿਮੋਥਿਉਸ 4:8 ਕਿਉਂਕਿ ਸ਼ਰੀਰਕ ਅਭਿਆਸ ਥੋੜਾ ਲਾਭਦਾਇਕ ਹੈ, ਪਰ ਭਗਤੀ ਸਾਰੀਆਂ ਚੀਜ਼ਾਂ ਲਈ ਲਾਭਦਾਇਕ ਹੈ, ਜਿਸ ਵਿੱਚ ਜੀਵਨ ਦਾ ਵਾਅਦਾ ਹੈ ਜੋ ਹੁਣ ਹੈ, ਅਤੇ ਜੋ ਆਉਣ ਵਾਲਾ ਹੈ.</w:t>
      </w:r>
    </w:p>
    <w:p w14:paraId="58C4B358" w14:textId="77777777" w:rsidR="000F7377" w:rsidRDefault="000F7377"/>
    <w:p w14:paraId="0D21208C" w14:textId="77777777" w:rsidR="000F7377" w:rsidRDefault="000F7377">
      <w:r xmlns:w="http://schemas.openxmlformats.org/wordprocessingml/2006/main">
        <w:t xml:space="preserve">ਇਹ ਹਵਾਲਾ ਸਰੀਰਕ ਕਸਰਤ ਨਾਲੋਂ ਭਗਤੀ ਦੇ ਮਹੱਤਵ ਨੂੰ ਉਜਾਗਰ ਕਰਦਾ ਹੈ, ਹੁਣ ਅਤੇ ਭਵਿੱਖ ਵਿੱਚ ਜੀਵਨ ਦੇ ਵਾਅਦੇ ਦੇ ਨਾਲ।</w:t>
      </w:r>
    </w:p>
    <w:p w14:paraId="4AEA4BB6" w14:textId="77777777" w:rsidR="000F7377" w:rsidRDefault="000F7377"/>
    <w:p w14:paraId="19676F71" w14:textId="77777777" w:rsidR="000F7377" w:rsidRDefault="000F7377">
      <w:r xmlns:w="http://schemas.openxmlformats.org/wordprocessingml/2006/main">
        <w:t xml:space="preserve">1. "ਭਗਤੀ ਜੀਵਨ ਦੀ ਕੁੰਜੀ ਹੈ"</w:t>
      </w:r>
    </w:p>
    <w:p w14:paraId="302B123A" w14:textId="77777777" w:rsidR="000F7377" w:rsidRDefault="000F7377"/>
    <w:p w14:paraId="7F66FC2E" w14:textId="77777777" w:rsidR="000F7377" w:rsidRDefault="000F7377">
      <w:r xmlns:w="http://schemas.openxmlformats.org/wordprocessingml/2006/main">
        <w:t xml:space="preserve">2. "ਭਗਤੀ ਦਾ ਵਾਅਦਾ"</w:t>
      </w:r>
    </w:p>
    <w:p w14:paraId="2CE56AFF" w14:textId="77777777" w:rsidR="000F7377" w:rsidRDefault="000F7377"/>
    <w:p w14:paraId="78467CE5" w14:textId="77777777" w:rsidR="000F7377" w:rsidRDefault="000F7377">
      <w:r xmlns:w="http://schemas.openxmlformats.org/wordprocessingml/2006/main">
        <w:t xml:space="preserve">1. 1 ਪਤਰਸ 2:11 - "ਪਿਆਰੇ ਪਿਆਰਿਓ, ਮੈਂ ਤੁਹਾਨੂੰ ਅਜਨਬੀਆਂ ਅਤੇ ਸ਼ਰਧਾਲੂਆਂ ਵਜੋਂ ਬੇਨਤੀ ਕਰਦਾ ਹਾਂ, ਸਰੀਰਕ ਕਾਮਨਾਵਾਂ ਤੋਂ ਦੂਰ ਰਹੋ, ਜੋ ਆਤਮਾ ਦੇ ਵਿਰੁੱਧ ਲੜਦੀਆਂ ਹਨ"</w:t>
      </w:r>
    </w:p>
    <w:p w14:paraId="4332493D" w14:textId="77777777" w:rsidR="000F7377" w:rsidRDefault="000F7377"/>
    <w:p w14:paraId="7B30804C" w14:textId="77777777" w:rsidR="000F7377" w:rsidRDefault="000F7377">
      <w:r xmlns:w="http://schemas.openxmlformats.org/wordprocessingml/2006/main">
        <w:t xml:space="preserve">2. ਉਪਦੇਸ਼ਕ ਦੀ ਪੋਥੀ 12:13 - "ਆਓ ਅਸੀਂ ਸਾਰੇ ਮਾਮਲੇ ਦਾ ਸਿੱਟਾ ਸੁਣੀਏ: ਪਰਮੇਸ਼ੁਰ ਤੋਂ ਡਰੋ, ਅਤੇ ਉਸਦੇ ਹੁਕਮਾਂ ਦੀ ਪਾਲਣਾ ਕਰੋ: ਇਹ ਮਨੁੱਖ ਦਾ ਸਾਰਾ ਫਰਜ਼ ਹੈ"</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ਤਿਮੋਥਿਉਸ 4:9 ਇਹ ਇੱਕ ਵਫ਼ਾਦਾਰ ਕਹਾਵਤ ਹੈ ਅਤੇ ਹਰ ਪ੍ਰਵਾਨ ਕਰਨ ਦੇ ਯੋਗ ਹੈ।</w:t>
      </w:r>
    </w:p>
    <w:p w14:paraId="26C2430B" w14:textId="77777777" w:rsidR="000F7377" w:rsidRDefault="000F7377"/>
    <w:p w14:paraId="0592CC33" w14:textId="77777777" w:rsidR="000F7377" w:rsidRDefault="000F7377">
      <w:r xmlns:w="http://schemas.openxmlformats.org/wordprocessingml/2006/main">
        <w:t xml:space="preserve">ਪੌਲੁਸ ਨੇ ਤਿਮੋਥਿਉਸ ਨੂੰ ਇਹ ਐਲਾਨ ਕਰਨ ਦਾ ਹੁਕਮ ਦਿੱਤਾ ਕਿ ਵਿਸ਼ਵਾਸ ਦਾ ਸੰਦੇਸ਼ ਸਾਰਿਆਂ ਦੁਆਰਾ ਸਵੀਕਾਰ ਕੀਤਾ ਜਾਣਾ ਹੈ।</w:t>
      </w:r>
    </w:p>
    <w:p w14:paraId="6BB073C7" w14:textId="77777777" w:rsidR="000F7377" w:rsidRDefault="000F7377"/>
    <w:p w14:paraId="6B567C6C" w14:textId="77777777" w:rsidR="000F7377" w:rsidRDefault="000F7377">
      <w:r xmlns:w="http://schemas.openxmlformats.org/wordprocessingml/2006/main">
        <w:t xml:space="preserve">1. "ਵਿਸ਼ਵਾਸ ਦਾ ਜ਼ਰੂਰੀ: ਪਿਆਰ ਦੇ ਪਰਮੇਸ਼ੁਰ ਦੇ ਸੰਦੇਸ਼ ਨੂੰ ਸਵੀਕਾਰ ਕਰਨਾ"</w:t>
      </w:r>
    </w:p>
    <w:p w14:paraId="6FF0210F" w14:textId="77777777" w:rsidR="000F7377" w:rsidRDefault="000F7377"/>
    <w:p w14:paraId="6A3136F4" w14:textId="77777777" w:rsidR="000F7377" w:rsidRDefault="000F7377">
      <w:r xmlns:w="http://schemas.openxmlformats.org/wordprocessingml/2006/main">
        <w:t xml:space="preserve">2. "ਵਿਸ਼ਵਾਸ ਦੀ ਸ਼ਕਤੀ: ਯੋਗ ਸਵੀਕ੍ਰਿਤੀ ਵਾਲਾ ਜੀਵਨ ਜੀਉ"</w:t>
      </w:r>
    </w:p>
    <w:p w14:paraId="7D162E3D" w14:textId="77777777" w:rsidR="000F7377" w:rsidRDefault="000F7377"/>
    <w:p w14:paraId="56F8E72D" w14:textId="77777777" w:rsidR="000F7377" w:rsidRDefault="000F7377">
      <w:r xmlns:w="http://schemas.openxmlformats.org/wordprocessingml/2006/main">
        <w:t xml:space="preserve">1. ਰੋਮੀਆਂ 10:17 - ਇਸ ਲਈ ਵਿਸ਼ਵਾਸ ਸੁਣਨ ਤੋਂ ਆਉਂਦਾ ਹੈ, ਅਤੇ ਮਸੀਹ ਦੇ ਬਚਨ ਦੁਆਰਾ ਸੁਣਨਾ.</w:t>
      </w:r>
    </w:p>
    <w:p w14:paraId="25C97D7E" w14:textId="77777777" w:rsidR="000F7377" w:rsidRDefault="000F7377"/>
    <w:p w14:paraId="3DE023F0" w14:textId="77777777" w:rsidR="000F7377" w:rsidRDefault="000F7377">
      <w:r xmlns:w="http://schemas.openxmlformats.org/wordprocessingml/2006/main">
        <w:t xml:space="preserve">2. ਅਫ਼ਸੀਆਂ 4: 1-3 - ਇਸ ਲਈ ਮੈਂ, ਪ੍ਰਭੂ ਲਈ ਇੱਕ ਕੈਦੀ, ਤੁਹਾਨੂੰ ਬੇਨਤੀ ਕਰਦਾ ਹਾਂ ਕਿ ਤੁਸੀਂ ਉਸ ਸੱਦੇ ਦੇ ਯੋਗ ਤਰੀਕੇ ਨਾਲ ਚੱਲੋ ਜਿਸ ਲਈ ਤੁਹਾਨੂੰ ਬੁਲਾਇਆ ਗਿਆ ਹੈ, ਪੂਰੀ ਨਿਮਰਤਾ ਅਤੇ ਕੋਮਲਤਾ ਨਾਲ, ਧੀਰਜ ਨਾਲ, ਇੱਕ ਦੂਜੇ ਦਾ ਸਹਿਣ ਕਰਨਾ। ਪਿਆਰ, ਸ਼ਾਂਤੀ ਦੇ ਬੰਧਨ ਵਿੱਚ ਆਤਮਾ ਦੀ ਏਕਤਾ ਨੂੰ ਬਣਾਈ ਰੱਖਣ ਲਈ ਉਤਸੁਕ.</w:t>
      </w:r>
    </w:p>
    <w:p w14:paraId="5ACF8DDF" w14:textId="77777777" w:rsidR="000F7377" w:rsidRDefault="000F7377"/>
    <w:p w14:paraId="67827C20" w14:textId="77777777" w:rsidR="000F7377" w:rsidRDefault="000F7377">
      <w:r xmlns:w="http://schemas.openxmlformats.org/wordprocessingml/2006/main">
        <w:t xml:space="preserve">1 ਤਿਮੋਥਿਉਸ 4:10 ਇਸ ਲਈ ਅਸੀਂ ਦੋਵੇਂ ਮਿਹਨਤ ਕਰਦੇ ਹਾਂ ਅਤੇ ਬਦਨਾਮੀ ਝੱਲਦੇ ਹਾਂ, ਕਿਉਂਕਿ ਅਸੀਂ ਜਿਉਂਦੇ ਪਰਮੇਸ਼ੁਰ ਉੱਤੇ ਭਰੋਸਾ ਰੱਖਦੇ ਹਾਂ, ਜੋ ਸਭਨਾਂ ਮਨੁੱਖਾਂ ਦਾ, ਖਾਸ ਕਰਕੇ ਨਿਹਚਾਵਾਨਾਂ ਦਾ ਮੁਕਤੀਦਾਤਾ ਹੈ।</w:t>
      </w:r>
    </w:p>
    <w:p w14:paraId="13E0C8D8" w14:textId="77777777" w:rsidR="000F7377" w:rsidRDefault="000F7377"/>
    <w:p w14:paraId="3185CB8E" w14:textId="77777777" w:rsidR="000F7377" w:rsidRDefault="000F7377">
      <w:r xmlns:w="http://schemas.openxmlformats.org/wordprocessingml/2006/main">
        <w:t xml:space="preserve">ਪੌਲੁਸ ਤਿਮੋਥਿਉਸ ਨੂੰ ਯਾਦ ਕਰਾ ਰਿਹਾ ਹੈ ਕਿ ਸਾਰੇ ਲੋਕ ਜਿਉਂਦੇ ਪਰਮੇਸ਼ੁਰ ਦੁਆਰਾ ਬਚਾਏ ਗਏ ਹਨ, ਪਰ ਖਾਸ ਕਰਕੇ ਉਹ ਜਿਹੜੇ ਉਸ ਵਿੱਚ ਵਿਸ਼ਵਾਸ ਕਰਦੇ ਹਨ।</w:t>
      </w:r>
    </w:p>
    <w:p w14:paraId="74DECC31" w14:textId="77777777" w:rsidR="000F7377" w:rsidRDefault="000F7377"/>
    <w:p w14:paraId="224C6A31" w14:textId="77777777" w:rsidR="000F7377" w:rsidRDefault="000F7377">
      <w:r xmlns:w="http://schemas.openxmlformats.org/wordprocessingml/2006/main">
        <w:t xml:space="preserve">1. ਵਿਸ਼ਵਾਸ ਦੀ ਬਚਤ ਸ਼ਕਤੀ</w:t>
      </w:r>
    </w:p>
    <w:p w14:paraId="68928CFA" w14:textId="77777777" w:rsidR="000F7377" w:rsidRDefault="000F7377"/>
    <w:p w14:paraId="59372EFB" w14:textId="77777777" w:rsidR="000F7377" w:rsidRDefault="000F7377">
      <w:r xmlns:w="http://schemas.openxmlformats.org/wordprocessingml/2006/main">
        <w:t xml:space="preserve">2. ਜੀਵਤ ਪਰਮਾਤਮਾ ਵਿੱਚ ਭਰੋਸਾ ਕਰਨਾ</w:t>
      </w:r>
    </w:p>
    <w:p w14:paraId="35123D0F" w14:textId="77777777" w:rsidR="000F7377" w:rsidRDefault="000F7377"/>
    <w:p w14:paraId="17BD352E" w14:textId="77777777" w:rsidR="000F7377" w:rsidRDefault="000F7377">
      <w:r xmlns:w="http://schemas.openxmlformats.org/wordprocessingml/2006/main">
        <w:t xml:space="preserve">1. ਰੋਮੀਆਂ 10:8-10 - “ਪਰ ਇਹ ਕੀ ਕਹਿੰਦਾ ਹੈ? "ਸ਼ਬਦ ਤੁਹਾਡੇ ਨੇੜੇ ਹੈ, ਤੁਹਾਡੇ ਮੂੰਹ ਵਿੱਚ ਅਤੇ ਤੁਹਾਡੇ ਦਿਲ ਵਿੱਚ" (ਭਾਵ, ਵਿਸ਼ਵਾਸ ਦਾ ਬਚਨ ਜਿਸਦਾ ਅਸੀਂ ਐਲਾਨ ਕਰਦੇ ਹਾਂ); 9 ਕਿਉਂਕਿ, ਜੇ ਤੁਸੀਂ ਆਪਣੇ ਮੂੰਹ ਨਾਲ ਇਕਰਾਰ ਕਰੋ ਕਿ ਯਿਸੂ ਪ੍ਰਭੂ ਹੈ ਅਤੇ ਆਪਣੇ ਦਿਲ ਵਿੱਚ ਵਿਸ਼ਵਾਸ ਕਰਦਾ ਹੈ ਕਿ ਪਰਮੇਸ਼ੁਰ ਨੇ ਉਸ ਨੂੰ ਮੁਰਦਿਆਂ ਵਿੱਚੋਂ ਜਿਵਾਲਿਆ, ਤਾਂ ਤੁਸੀਂ ਬਚ ਜਾਵੋਗੇ। 10 ਕਿਉਂਕਿ ਮਨ ਨਾਲ ਵਿਸ਼ਵਾਸ ਕਰਦਾ ਹੈ ਅਤੇ ਧਰਮੀ ਠਹਿਰਾਇਆ ਜਾਂਦਾ ਹੈ, ਅਤੇ ਮੂੰਹ ਨਾਲ ਇਕਰਾਰ ਕਰਦਾ ਹੈ ਅਤੇ ਬਚਾਇਆ ਜਾਂਦਾ ਹੈ।”</w:t>
      </w:r>
    </w:p>
    <w:p w14:paraId="50ADD930" w14:textId="77777777" w:rsidR="000F7377" w:rsidRDefault="000F7377"/>
    <w:p w14:paraId="3871D81C" w14:textId="77777777" w:rsidR="000F7377" w:rsidRDefault="000F7377">
      <w:r xmlns:w="http://schemas.openxmlformats.org/wordprocessingml/2006/main">
        <w:t xml:space="preserve">2. ਫਿਲਪੀਆਂ 4:19 - "ਅਤੇ ਮੇਰਾ ਪਰਮੇਸ਼ੁਰ ਮਸੀਹ ਯਿਸੂ ਵਿੱਚ ਆਪਣੀ ਮਹਿਮਾ ਦੇ ਧਨ ਦੇ ਅਨੁਸਾਰ ਤੁਹਾਡੀ ਹਰ ਲੋੜ ਨੂੰ ਪੂਰਾ ਕਰੇਗਾ।"</w:t>
      </w:r>
    </w:p>
    <w:p w14:paraId="027C8391" w14:textId="77777777" w:rsidR="000F7377" w:rsidRDefault="000F7377"/>
    <w:p w14:paraId="7DCFF989" w14:textId="77777777" w:rsidR="000F7377" w:rsidRDefault="000F7377">
      <w:r xmlns:w="http://schemas.openxmlformats.org/wordprocessingml/2006/main">
        <w:t xml:space="preserve">1 ਤਿਮੋਥਿਉਸ 4:11 ਇਹ ਗੱਲਾਂ ਹੁਕਮ ਅਤੇ ਸਿਖਾਉਂਦੀਆਂ ਹਨ।</w:t>
      </w:r>
    </w:p>
    <w:p w14:paraId="2EA4EEE4" w14:textId="77777777" w:rsidR="000F7377" w:rsidRDefault="000F7377"/>
    <w:p w14:paraId="086D5D73" w14:textId="77777777" w:rsidR="000F7377" w:rsidRDefault="000F7377">
      <w:r xmlns:w="http://schemas.openxmlformats.org/wordprocessingml/2006/main">
        <w:t xml:space="preserve">ਪੌਲੁਸ ਹੁਕਮ ਦਿੰਦਾ ਹੈ ਅਤੇ ਤਿਮੋਥਿਉਸ ਨੂੰ ਦੂਜਿਆਂ ਨੂੰ ਸਿਖਾਉਣ ਅਤੇ ਹੁਕਮ ਦੇਣ ਲਈ ਹਿਦਾਇਤ ਦਿੰਦਾ ਹੈ।</w:t>
      </w:r>
    </w:p>
    <w:p w14:paraId="66A6B63A" w14:textId="77777777" w:rsidR="000F7377" w:rsidRDefault="000F7377"/>
    <w:p w14:paraId="24A9CAC7" w14:textId="77777777" w:rsidR="000F7377" w:rsidRDefault="000F7377">
      <w:r xmlns:w="http://schemas.openxmlformats.org/wordprocessingml/2006/main">
        <w:t xml:space="preserve">1. "ਵਿਸ਼ਵਾਸ ਦੀ ਇੱਕ ਉਦਾਹਰਣ ਵਜੋਂ ਜੀਉਣਾ: ਪਰਮੇਸ਼ੁਰ ਦੇ ਹੁਕਮਾਂ ਦੀ ਪਾਲਣਾ ਕਰਨ ਦਾ ਕੀ ਮਤਲਬ ਹੈ"</w:t>
      </w:r>
    </w:p>
    <w:p w14:paraId="20D509DD" w14:textId="77777777" w:rsidR="000F7377" w:rsidRDefault="000F7377"/>
    <w:p w14:paraId="27E82766" w14:textId="77777777" w:rsidR="000F7377" w:rsidRDefault="000F7377">
      <w:r xmlns:w="http://schemas.openxmlformats.org/wordprocessingml/2006/main">
        <w:t xml:space="preserve">2. "ਸਿੱਖਿਆ ਦੀ ਸ਼ਕਤੀ: ਅਸੀਂ ਪੌਲੁਸ ਦੀਆਂ ਹਿਦਾਇਤਾਂ ਤੋਂ ਤਿਮੋਥਿਉਸ ਨੂੰ ਕੀ ਸਿੱਖ ਸਕਦੇ ਹਾਂ"</w:t>
      </w:r>
    </w:p>
    <w:p w14:paraId="103C2BCE" w14:textId="77777777" w:rsidR="000F7377" w:rsidRDefault="000F7377"/>
    <w:p w14:paraId="6F6936B4" w14:textId="77777777" w:rsidR="000F7377" w:rsidRDefault="000F7377">
      <w:r xmlns:w="http://schemas.openxmlformats.org/wordprocessingml/2006/main">
        <w:t xml:space="preserve">1. ਮੱਤੀ 28:19-20 - "ਇਸ ਲਈ ਜਾਓ ਅਤੇ ਸਾਰੀਆਂ ਕੌਮਾਂ ਨੂੰ ਚੇਲੇ ਬਣਾਓ, ਉਹਨਾਂ ਨੂੰ ਪਿਤਾ ਅਤੇ ਪੁੱਤਰ ਅਤੇ ਪਵਿੱਤਰ ਆਤਮਾ ਦੇ ਨਾਮ ਵਿੱਚ ਬਪਤਿਸਮਾ ਦਿਓ, ਅਤੇ ਉਹਨਾਂ ਨੂੰ ਉਹਨਾਂ ਸਾਰੀਆਂ ਗੱਲਾਂ ਦੀ ਪਾਲਣਾ ਕਰਨ ਲਈ ਸਿਖਾਓ ਜਿਹਨਾਂ ਦਾ ਮੈਂ ਤੁਹਾਨੂੰ ਹੁਕਮ ਦਿੱਤਾ ਹੈ।"</w:t>
      </w:r>
    </w:p>
    <w:p w14:paraId="3264926D" w14:textId="77777777" w:rsidR="000F7377" w:rsidRDefault="000F7377"/>
    <w:p w14:paraId="57521CF6" w14:textId="77777777" w:rsidR="000F7377" w:rsidRDefault="000F7377">
      <w:r xmlns:w="http://schemas.openxmlformats.org/wordprocessingml/2006/main">
        <w:t xml:space="preserve">2. ਕੁਲੁੱਸੀਆਂ 3:17 - "ਅਤੇ ਜੋ ਵੀ ਤੁਸੀਂ ਕਰਦੇ ਹੋ, ਭਾਵੇਂ ਬਚਨ ਜਾਂ ਕੰਮ ਵਿੱਚ, ਇਹ ਸਭ ਕੁਝ ਪ੍ਰਭੂ ਯਿਸੂ ਦੇ ਨਾਮ ਵਿੱਚ ਕਰੋ, ਉਸਦੇ ਦੁਆਰਾ ਪਰਮੇਸ਼ੁਰ ਪਿਤਾ ਦਾ ਧੰਨਵਾਦ ਕਰੋ।"</w:t>
      </w:r>
    </w:p>
    <w:p w14:paraId="042E0082" w14:textId="77777777" w:rsidR="000F7377" w:rsidRDefault="000F7377"/>
    <w:p w14:paraId="73D6275B" w14:textId="77777777" w:rsidR="000F7377" w:rsidRDefault="000F7377">
      <w:r xmlns:w="http://schemas.openxmlformats.org/wordprocessingml/2006/main">
        <w:t xml:space="preserve">1 ਤਿਮੋਥਿਉਸ 4:12 ਕੋਈ ਵੀ ਤੁਹਾਡੀ ਜਵਾਨੀ ਨੂੰ ਤੁੱਛ ਨਾ ਜਾਣੇ। ਪਰ ਤੁਸੀਂ ਵਿਸ਼ਵਾਸੀਆਂ ਲਈ, ਬਚਨ ਵਿੱਚ, ਗੱਲਬਾਤ ਵਿੱਚ, ਦਾਨ ਵਿੱਚ, ਆਤਮਾ ਵਿੱਚ, ਵਿਸ਼ਵਾਸ ਵਿੱਚ, ਸ਼ੁੱਧਤਾ ਵਿੱਚ ਇੱਕ ਉਦਾਹਰਣ ਬਣੋ।</w:t>
      </w:r>
    </w:p>
    <w:p w14:paraId="79B0CDBC" w14:textId="77777777" w:rsidR="000F7377" w:rsidRDefault="000F7377"/>
    <w:p w14:paraId="0ED192EC" w14:textId="77777777" w:rsidR="000F7377" w:rsidRDefault="000F7377">
      <w:r xmlns:w="http://schemas.openxmlformats.org/wordprocessingml/2006/main">
        <w:t xml:space="preserve">ਟਿਮੋਥੀ ਨੂੰ ਉਸ ਦੇ ਜੀਵਨ ਦੇ ਸਾਰੇ ਪਹਿਲੂਆਂ ਜਿਵੇਂ ਕਿ ਸ਼ਬਦ, ਗੱਲਬਾਤ, ਦਾਨ, ਆਤਮਾ, ਵਿਸ਼ਵਾਸ ਅਤੇ ਸ਼ੁੱਧਤਾ ਵਿੱਚ ਇੱਕ ਵਿਸ਼ਵਾਸੀ ਦੀ ਇੱਕ ਉਦਾਹਰਣ ਦੱਸਿਆ ਗਿਆ ਹੈ।</w:t>
      </w:r>
    </w:p>
    <w:p w14:paraId="18FE1153" w14:textId="77777777" w:rsidR="000F7377" w:rsidRDefault="000F7377"/>
    <w:p w14:paraId="65EB495C" w14:textId="77777777" w:rsidR="000F7377" w:rsidRDefault="000F7377">
      <w:r xmlns:w="http://schemas.openxmlformats.org/wordprocessingml/2006/main">
        <w:t xml:space="preserve">1. ਵਿਸ਼ਵਾਸ ਅਤੇ ਸ਼ੁੱਧਤਾ ਵਾਲਾ ਜੀਵਨ ਜੀਉ</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ਵਿਸ਼ਵਾਸੀ ਦੀ ਮਿਸਾਲ ਬਣਨਾ</w:t>
      </w:r>
    </w:p>
    <w:p w14:paraId="6B8C3313" w14:textId="77777777" w:rsidR="000F7377" w:rsidRDefault="000F7377"/>
    <w:p w14:paraId="7C904E58" w14:textId="77777777" w:rsidR="000F7377" w:rsidRDefault="000F7377">
      <w:r xmlns:w="http://schemas.openxmlformats.org/wordprocessingml/2006/main">
        <w:t xml:space="preserve">1. ਯਾਕੂਬ 1:22-25 - ਪਰ ਤੁਸੀਂ ਬਚਨ ਨੂੰ ਮੰਨਣ ਵਾਲੇ ਬਣੋ, ਅਤੇ ਕੇਵਲ ਸੁਣਨ ਵਾਲੇ ਹੀ ਨਹੀਂ, ਆਪਣੇ ਆਪ ਨੂੰ ਧੋਖਾ ਦਿੰਦੇ ਹੋ। ਕਿਉਂਕਿ ਜੇਕਰ ਕੋਈ ਬਚਨ ਦਾ ਸੁਣਨ ਵਾਲਾ ਹੈ, ਅਤੇ ਅਮਲ ਕਰਨ ਵਾਲਾ ਨਹੀਂ ਹੈ, ਤਾਂ ਉਹ ਉਸ ਆਦਮੀ ਵਰਗਾ ਹੈ ਜੋ ਸ਼ੀਸ਼ੇ ਵਿੱਚ ਆਪਣਾ ਕੁਦਰਤੀ ਚਿਹਰਾ ਵੇਖ ਰਿਹਾ ਹੈ: ਕਿਉਂਕਿ ਉਹ ਆਪਣੇ ਆਪ ਨੂੰ ਵੇਖਦਾ ਹੈ, ਅਤੇ ਆਪਣੇ ਰਾਹ ਤੁਰਦਾ ਹੈ, ਅਤੇ ਤੁਰੰਤ ਭੁੱਲ ਜਾਂਦਾ ਹੈ ਕਿ ਉਹ ਕਿਹੋ ਜਿਹਾ ਮਨੁੱਖ ਸੀ। ਪਰ ਜਿਹੜਾ ਵਿਅਕਤੀ ਸੁਤੰਤਰਤਾ ਦੇ ਸੰਪੂਰਨ ਕਾਨੂੰਨ ਨੂੰ ਵੇਖਦਾ ਹੈ, ਅਤੇ ਉਸ ਵਿੱਚ ਜਾਰੀ ਰਹਿੰਦਾ ਹੈ, ਉਹ ਇੱਕ ਭੁੱਲਣ ਵਾਲਾ ਸੁਣਨ ਵਾਲਾ ਨਹੀਂ, ਪਰ ਕੰਮ ਕਰਨ ਵਾਲਾ ਹੈ, ਇਹ ਆਦਮੀ ਆਪਣੇ ਕੰਮ ਵਿੱਚ ਮੁਬਾਰਕ ਹੋਵੇਗਾ।</w:t>
      </w:r>
    </w:p>
    <w:p w14:paraId="471A7C48" w14:textId="77777777" w:rsidR="000F7377" w:rsidRDefault="000F7377"/>
    <w:p w14:paraId="5E1EA8CD" w14:textId="77777777" w:rsidR="000F7377" w:rsidRDefault="000F7377">
      <w:r xmlns:w="http://schemas.openxmlformats.org/wordprocessingml/2006/main">
        <w:t xml:space="preserve">2. 1 ਪਤਰਸ 2:11-12 - ਪਿਆਰੇ ਪਿਆਰੇ, ਮੈਂ ਤੁਹਾਨੂੰ ਅਜਨਬੀ ਅਤੇ ਸ਼ਰਧਾਲੂਆਂ ਵਜੋਂ ਬੇਨਤੀ ਕਰਦਾ ਹਾਂ, ਸਰੀਰਕ ਕਾਮਨਾਵਾਂ ਤੋਂ ਦੂਰ ਰਹੋ, ਜੋ ਆਤਮਾ ਦੇ ਵਿਰੁੱਧ ਲੜਦੀਆਂ ਹਨ; ਪਰਾਈਆਂ ਕੌਮਾਂ ਵਿੱਚ ਤੁਹਾਡੀ ਇਮਾਨਦਾਰੀ ਨਾਲ ਗੱਲਬਾਤ ਕਰਨਾ: ਤਾਂ ਜੋ ਉਹ ਤੁਹਾਡੇ ਵਿਰੁੱਧ ਬੁਰਾਈ ਕਰਨ ਵਾਲੇ ਕਹਿ ਕੇ ਬੋਲਣ, ਉਹ ਤੁਹਾਡੇ ਚੰਗੇ ਕੰਮਾਂ ਦੁਆਰਾ, ਜਿਨ੍ਹਾਂ ਨੂੰ ਉਹ ਵੇਖਣਗੇ, ਦਰਸ਼ਨ ਦੇ ਦਿਨ ਪਰਮੇਸ਼ੁਰ ਦੀ ਵਡਿਆਈ ਕਰਨ।</w:t>
      </w:r>
    </w:p>
    <w:p w14:paraId="593EA7B9" w14:textId="77777777" w:rsidR="000F7377" w:rsidRDefault="000F7377"/>
    <w:p w14:paraId="53B54996" w14:textId="77777777" w:rsidR="000F7377" w:rsidRDefault="000F7377">
      <w:r xmlns:w="http://schemas.openxmlformats.org/wordprocessingml/2006/main">
        <w:t xml:space="preserve">1 ਤਿਮੋਥਿਉਸ 4:13 ਜਦ ਤੱਕ ਮੈਂ ਨਾ ਆਵਾਂ, ਪੜ੍ਹਨਾ, ਉਪਦੇਸ਼ ਅਤੇ ਉਪਦੇਸ਼ ਵਿੱਚ ਹਾਜ਼ਰੀ ਭਰਨਾ।</w:t>
      </w:r>
    </w:p>
    <w:p w14:paraId="6CD4D01D" w14:textId="77777777" w:rsidR="000F7377" w:rsidRDefault="000F7377"/>
    <w:p w14:paraId="3B40D375" w14:textId="77777777" w:rsidR="000F7377" w:rsidRDefault="000F7377">
      <w:r xmlns:w="http://schemas.openxmlformats.org/wordprocessingml/2006/main">
        <w:t xml:space="preserve">ਪੌਲੁਸ ਨੇ ਤਿਮੋਥਿਉਸ ਨੂੰ ਉਸ ਦੇ ਵਾਪਸ ਆਉਣ ਤੱਕ ਪੜ੍ਹਨ, ਉਪਦੇਸ਼ ਦੇਣ ਅਤੇ ਸਿਖਾਉਣ 'ਤੇ ਧਿਆਨ ਦੇਣ ਲਈ ਕਿਹਾ।</w:t>
      </w:r>
    </w:p>
    <w:p w14:paraId="40FD1123" w14:textId="77777777" w:rsidR="000F7377" w:rsidRDefault="000F7377"/>
    <w:p w14:paraId="47873931" w14:textId="77777777" w:rsidR="000F7377" w:rsidRDefault="000F7377">
      <w:r xmlns:w="http://schemas.openxmlformats.org/wordprocessingml/2006/main">
        <w:t xml:space="preserve">1. "ਸਿੱਖਣ ਵਿੱਚ ਮਿਹਨਤੀ ਬਣੋ: ਪੜ੍ਹਨ, ਉਪਦੇਸ਼ ਦੇਣ ਅਤੇ ਸਿਖਾਉਣ ਦੀ ਮਹੱਤਤਾ"</w:t>
      </w:r>
    </w:p>
    <w:p w14:paraId="29A9DF99" w14:textId="77777777" w:rsidR="000F7377" w:rsidRDefault="000F7377"/>
    <w:p w14:paraId="74F3BF67" w14:textId="77777777" w:rsidR="000F7377" w:rsidRDefault="000F7377">
      <w:r xmlns:w="http://schemas.openxmlformats.org/wordprocessingml/2006/main">
        <w:t xml:space="preserve">2. "ਫੋਕਸ ਦੀ ਸ਼ਕਤੀ: ਆਤਮਿਕ ਵਿਕਾਸ ਲਈ ਸਮਰਪਣ ਦੇ ਇਨਾਮ"</w:t>
      </w:r>
    </w:p>
    <w:p w14:paraId="4602D5EB" w14:textId="77777777" w:rsidR="000F7377" w:rsidRDefault="000F7377"/>
    <w:p w14:paraId="75D569D1" w14:textId="77777777" w:rsidR="000F7377" w:rsidRDefault="000F7377">
      <w:r xmlns:w="http://schemas.openxmlformats.org/wordprocessingml/2006/main">
        <w:t xml:space="preserve">1. ਕੁਲੁੱਸੀਆਂ 3:10-17 - ਨਵੇਂ ਸਵੈ ਨੂੰ ਪਹਿਨੋ, ਜੋ ਇਸਦੇ ਸਿਰਜਣਹਾਰ ਦੇ ਚਿੱਤਰ ਦੇ ਬਾਅਦ ਗਿਆਨ ਵਿੱਚ ਨਵਿਆਇਆ ਜਾ ਰਿਹਾ ਹੈ।</w:t>
      </w:r>
    </w:p>
    <w:p w14:paraId="174961C7" w14:textId="77777777" w:rsidR="000F7377" w:rsidRDefault="000F7377"/>
    <w:p w14:paraId="7538C3AA" w14:textId="77777777" w:rsidR="000F7377" w:rsidRDefault="000F7377">
      <w:r xmlns:w="http://schemas.openxmlformats.org/wordprocessingml/2006/main">
        <w:t xml:space="preserve">2. 1 ਪਤਰਸ 5:5-7 - ਨਿਮਰ ਬਣੋ ਅਤੇ ਪ੍ਰਮਾਤਮਾ ਪ੍ਰਤੀ ਆਗਿਆਕਾਰੀ ਬਣੋ, ਅਤੇ ਉਹ ਤੁਹਾਨੂੰ ਸਮੇਂ ਸਿਰ ਉੱਚਾ ਕਰੇਗਾ।</w:t>
      </w:r>
    </w:p>
    <w:p w14:paraId="1DB74FB0" w14:textId="77777777" w:rsidR="000F7377" w:rsidRDefault="000F7377"/>
    <w:p w14:paraId="1C78E164" w14:textId="77777777" w:rsidR="000F7377" w:rsidRDefault="000F7377">
      <w:r xmlns:w="http://schemas.openxmlformats.org/wordprocessingml/2006/main">
        <w:t xml:space="preserve">1 ਤਿਮੋਥਿਉਸ 4:14 ਉਸ ਤੋਹਫ਼ੇ ਨੂੰ ਅਣਗੌਲਿਆ ਨਾ ਕਰ ਜੋ ਤੇਰੇ ਵਿੱਚ ਹੈ, ਜਿਹੜੀ ਤੈਨੂੰ ਅਗੰਮ ਵਾਕ ਦੁਆਰਾ, ਪ੍ਰਧਾਨ ਦੇ ਹੱਥ ਰੱਖਣ ਨਾਲ ਦਿੱਤੀ ਗਈ ਸੀ।</w:t>
      </w:r>
    </w:p>
    <w:p w14:paraId="646B739F" w14:textId="77777777" w:rsidR="000F7377" w:rsidRDefault="000F7377"/>
    <w:p w14:paraId="093F80BE" w14:textId="77777777" w:rsidR="000F7377" w:rsidRDefault="000F7377">
      <w:r xmlns:w="http://schemas.openxmlformats.org/wordprocessingml/2006/main">
        <w:t xml:space="preserve">ਉਨ੍ਹਾਂ ਦਾਤਾਂ ਨੂੰ ਨਾ ਛੱਡੋ ਜੋ ਪਰਮੇਸ਼ੁਰ ਦੁਆਰਾ ਤੁਹਾਨੂੰ ਭਵਿੱਖਬਾਣੀ ਅਤੇ ਹੱਥ ਰੱਖਣ ਦੁਆਰਾ ਦਿੱਤੇ ਗਏ ਹਨ।</w:t>
      </w:r>
    </w:p>
    <w:p w14:paraId="643AB4AA" w14:textId="77777777" w:rsidR="000F7377" w:rsidRDefault="000F7377"/>
    <w:p w14:paraId="3B31CE13" w14:textId="77777777" w:rsidR="000F7377" w:rsidRDefault="000F7377">
      <w:r xmlns:w="http://schemas.openxmlformats.org/wordprocessingml/2006/main">
        <w:t xml:space="preserve">1. ਪਰਮੇਸ਼ੁਰ ਲਈ ਆਪਣੇ ਤੋਹਫ਼ਿਆਂ ਦੀ ਵਰਤੋਂ ਕਰਨ ਦੀ ਮਹੱਤਤਾ</w:t>
      </w:r>
    </w:p>
    <w:p w14:paraId="00BB9376" w14:textId="77777777" w:rsidR="000F7377" w:rsidRDefault="000F7377"/>
    <w:p w14:paraId="3714C034" w14:textId="77777777" w:rsidR="000F7377" w:rsidRDefault="000F7377">
      <w:r xmlns:w="http://schemas.openxmlformats.org/wordprocessingml/2006/main">
        <w:t xml:space="preserve">2. ਪ੍ਰਮਾਤਮਾ ਦੁਆਰਾ ਤੁਹਾਨੂੰ ਦਿੱਤੇ ਤੋਹਫ਼ਿਆਂ ਦੀ ਪਛਾਣ ਅਤੇ ਵਰਤੋਂ ਕਿਵੇਂ ਕਰੀਏ</w:t>
      </w:r>
    </w:p>
    <w:p w14:paraId="321E566C" w14:textId="77777777" w:rsidR="000F7377" w:rsidRDefault="000F7377"/>
    <w:p w14:paraId="50E62FC5" w14:textId="77777777" w:rsidR="000F7377" w:rsidRDefault="000F7377">
      <w:r xmlns:w="http://schemas.openxmlformats.org/wordprocessingml/2006/main">
        <w:t xml:space="preserve">1. ਅਫ਼ਸੀਆਂ 4:11-12; ਅਤੇ ਉਸਨੇ ਕੁਝ, ਰਸੂਲਾਂ ਨੂੰ ਦਿੱਤਾ; ਅਤੇ ਕੁਝ, ਨਬੀ; ਅਤੇ ਕੁਝ, ਪ੍ਰਚਾਰਕ; ਅਤੇ ਕੁਝ, ਪਾਦਰੀ ਅਤੇ ਅਧਿਆਪਕ; ਸੰਤਾਂ ਦੀ ਸੰਪੂਰਣਤਾ ਲਈ, ਸੇਵਕਾਈ ਦੇ ਕੰਮ ਲਈ, ਮਸੀਹ ਦੇ ਸਰੀਰ ਨੂੰ ਸੁਧਾਰਨ ਲਈ.</w:t>
      </w:r>
    </w:p>
    <w:p w14:paraId="29C37DCC" w14:textId="77777777" w:rsidR="000F7377" w:rsidRDefault="000F7377"/>
    <w:p w14:paraId="4BBDBDCC" w14:textId="77777777" w:rsidR="000F7377" w:rsidRDefault="000F7377">
      <w:r xmlns:w="http://schemas.openxmlformats.org/wordprocessingml/2006/main">
        <w:t xml:space="preserve">2. ਰੋਮੀਆਂ 12:6-8; ਇਸ ਲਈ ਸਾਨੂੰ ਦਿੱਤੀ ਗਈ ਕਿਰਪਾ ਦੇ ਅਨੁਸਾਰ ਵੱਖੋ-ਵੱਖਰੇ ਤੋਹਫ਼ੇ ਹੋਣ ਨਾਲ, ਭਾਵੇਂ ਭਵਿੱਖਬਾਣੀ ਹੋਵੇ, ਆਓ ਅਸੀਂ ਵਿਸ਼ਵਾਸ ਦੇ ਅਨੁਪਾਤ ਅਨੁਸਾਰ ਭਵਿੱਖਬਾਣੀ ਕਰੀਏ; ਜਾਂ ਸੇਵਕਾਈ, ਆਓ ਅਸੀਂ ਆਪਣੀ ਸੇਵਾ ਦੀ ਉਡੀਕ ਕਰੀਏ: ਜਾਂ ਉਹ ਜੋ ਸਿਖਾਉਂਦਾ ਹੈ, ਉਪਦੇਸ਼ 'ਤੇ; ਜਾਂ ਉਹ ਜੋ ਉਪਦੇਸ਼ ਦਿੰਦਾ ਹੈ, ਉਪਦੇਸ਼ 'ਤੇ: ਜੋ ਦਿੰਦਾ ਹੈ, ਉਸਨੂੰ ਸਾਦਗੀ ਨਾਲ ਕਰਨਾ ਚਾਹੀਦਾ ਹੈ; ਉਹ ਜੋ ਰਾਜ ਕਰਦਾ ਹੈ, ਲਗਨ ਨਾਲ; ਉਹ ਜੋ ਦਇਆ ਕਰਦਾ ਹੈ, ਖੁਸ਼ੀ ਨਾਲ।</w:t>
      </w:r>
    </w:p>
    <w:p w14:paraId="492707E9" w14:textId="77777777" w:rsidR="000F7377" w:rsidRDefault="000F7377"/>
    <w:p w14:paraId="79675673" w14:textId="77777777" w:rsidR="000F7377" w:rsidRDefault="000F7377">
      <w:r xmlns:w="http://schemas.openxmlformats.org/wordprocessingml/2006/main">
        <w:t xml:space="preserve">1 ਤਿਮੋਥਿਉਸ 4:15 ਇਨ੍ਹਾਂ ਗੱਲਾਂ ਉੱਤੇ ਮਨਨ ਕਰੋ; ਆਪਣੇ ਆਪ ਨੂੰ ਪੂਰੀ ਤਰ੍ਹਾਂ ਉਨ੍ਹਾਂ ਨੂੰ ਦੇ ਦਿਓ; ਤਾਂ ਜੋ ਤੁਹਾਡਾ ਲਾਭ ਸਭ ਨੂੰ ਦਿਖਾਈ ਦੇਵੇ।</w:t>
      </w:r>
    </w:p>
    <w:p w14:paraId="0C6C6DB2" w14:textId="77777777" w:rsidR="000F7377" w:rsidRDefault="000F7377"/>
    <w:p w14:paraId="36B8F924" w14:textId="77777777" w:rsidR="000F7377" w:rsidRDefault="000F7377">
      <w:r xmlns:w="http://schemas.openxmlformats.org/wordprocessingml/2006/main">
        <w:t xml:space="preserve">ਪੌਲੁਸ ਤਿਮੋਥਿਉਸ ਨੂੰ ਉਤਸ਼ਾਹਿਤ ਕਰਦਾ ਹੈ ਕਿ ਉਹ ਆਪਣੇ ਆਪ ਨੂੰ ਪ੍ਰਭੂ ਦੀਆਂ ਸਿੱਖਿਆਵਾਂ ਵਿੱਚ ਸਮਰਪਿਤ ਕਰੇ ਤਾਂ ਜੋ ਉਸਦੀ ਤਰੱਕੀ ਸਾਰਿਆਂ ਦੁਆਰਾ ਦਿਖਾਈ ਦੇ ਸਕੇ।</w:t>
      </w:r>
    </w:p>
    <w:p w14:paraId="713AABBF" w14:textId="77777777" w:rsidR="000F7377" w:rsidRDefault="000F7377"/>
    <w:p w14:paraId="72DBBE23" w14:textId="77777777" w:rsidR="000F7377" w:rsidRDefault="000F7377">
      <w:r xmlns:w="http://schemas.openxmlformats.org/wordprocessingml/2006/main">
        <w:t xml:space="preserve">1. ਸਮਰਪਣ ਦੀ ਸ਼ਕਤੀ: ਕਿਵੇਂ ਆਪਣੇ ਆਪ ਨੂੰ ਪਰਮੇਸ਼ੁਰ ਨੂੰ ਸਮਰਪਿਤ ਕਰਨਾ ਡੂੰਘੇ ਵਿਕਾਸ ਵੱਲ ਲੈ ਜਾਂਦਾ ਹੈ</w:t>
      </w:r>
    </w:p>
    <w:p w14:paraId="731A3960" w14:textId="77777777" w:rsidR="000F7377" w:rsidRDefault="000F7377"/>
    <w:p w14:paraId="50181109" w14:textId="77777777" w:rsidR="000F7377" w:rsidRDefault="000F7377">
      <w:r xmlns:w="http://schemas.openxmlformats.org/wordprocessingml/2006/main">
        <w:t xml:space="preserve">2. ਪ੍ਰਭਾਵ ਬਣਾਉਣਾ: ਪ੍ਰਭੂ ਦੀਆਂ ਸਿੱਖਿਆਵਾਂ ਦੀ ਪਾਲਣਾ ਕਰਨ ਨਾਲ ਦੂਜਿਆਂ ਨੂੰ ਤੁਹਾਡੀ ਨਿਹਚਾ ਕਿਵੇਂ ਦਿਖਾਈ ਦੇ ਸਕਦੀ ਹੈ</w:t>
      </w:r>
    </w:p>
    <w:p w14:paraId="4652552B" w14:textId="77777777" w:rsidR="000F7377" w:rsidRDefault="000F7377"/>
    <w:p w14:paraId="5F9A36B9" w14:textId="77777777" w:rsidR="000F7377" w:rsidRDefault="000F7377">
      <w:r xmlns:w="http://schemas.openxmlformats.org/wordprocessingml/2006/main">
        <w:t xml:space="preserve">1. ਜ਼ਬੂਰ 1: 1-3 - ਧੰਨ ਹੈ ਉਹ ਮਨੁੱਖ ਜੋ ਦੁਸ਼ਟਾਂ ਦੀ ਸਲਾਹ ਵਿੱਚ ਨਹੀਂ ਚੱਲਦਾ, ਨਾ </w:t>
      </w:r>
      <w:r xmlns:w="http://schemas.openxmlformats.org/wordprocessingml/2006/main">
        <w:lastRenderedPageBreak xmlns:w="http://schemas.openxmlformats.org/wordprocessingml/2006/main"/>
      </w:r>
      <w:r xmlns:w="http://schemas.openxmlformats.org/wordprocessingml/2006/main">
        <w:t xml:space="preserve">ਪਾਪੀਆਂ ਦੇ ਰਾਹ ਵਿੱਚ ਖੜ੍ਹਾ ਹੁੰਦਾ ਹੈ, ਨਾ ਹੀ ਮਖੌਲ ਕਰਨ ਵਾਲਿਆਂ ਦੀ ਸੀਟ ਉੱਤੇ ਬੈਠਦਾ ਹੈ; ਪਰ ਉਹ ਪ੍ਰਭੂ ਦੀ ਬਿਵਸਥਾ ਵਿੱਚ ਪ੍ਰਸੰਨ ਹੁੰਦਾ ਹੈ, ਅਤੇ ਉਹ ਦਿਨ ਰਾਤ ਉਸਦੀ ਬਿਵਸਥਾ ਦਾ ਸਿਮਰਨ ਕਰਦਾ ਹੈ।</w:t>
      </w:r>
    </w:p>
    <w:p w14:paraId="3A324AD2" w14:textId="77777777" w:rsidR="000F7377" w:rsidRDefault="000F7377"/>
    <w:p w14:paraId="366D3E8B" w14:textId="77777777" w:rsidR="000F7377" w:rsidRDefault="000F7377">
      <w:r xmlns:w="http://schemas.openxmlformats.org/wordprocessingml/2006/main">
        <w:t xml:space="preserve">2. ਯਾਕੂਬ 1:22-25 - ਪਰ ਬਚਨ ਉੱਤੇ ਅਮਲ ਕਰਨ ਵਾਲੇ ਬਣੋ, ਅਤੇ ਸਿਰਫ਼ ਸੁਣਨ ਵਾਲੇ ਹੀ ਨਹੀਂ,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ਮੁਬਾਰਕ ਹੋਵੇਗਾ.</w:t>
      </w:r>
    </w:p>
    <w:p w14:paraId="180535B0" w14:textId="77777777" w:rsidR="000F7377" w:rsidRDefault="000F7377"/>
    <w:p w14:paraId="1AE95697" w14:textId="77777777" w:rsidR="000F7377" w:rsidRDefault="000F7377">
      <w:r xmlns:w="http://schemas.openxmlformats.org/wordprocessingml/2006/main">
        <w:t xml:space="preserve">1 ਤਿਮੋਥਿਉਸ 4:16 ਆਪਣੇ ਵੱਲ, ਅਤੇ ਸਿਧਾਂਤ ਵੱਲ ਧਿਆਨ ਰੱਖੋ; ਉਨ੍ਹਾਂ ਵਿੱਚ ਜਾਰੀ ਰਹੋ ਕਿਉਂਕਿ ਅਜਿਹਾ ਕਰਨ ਵਿੱਚ ਤੁਸੀਂ ਆਪਣੇ ਆਪ ਨੂੰ ਅਤੇ ਉਨ੍ਹਾਂ ਨੂੰ ਜੋ ਤੁਹਾਡੀ ਸੁਣਦੇ ਹਨ ਬਚਾਓਗੇ।</w:t>
      </w:r>
    </w:p>
    <w:p w14:paraId="04AB946F" w14:textId="77777777" w:rsidR="000F7377" w:rsidRDefault="000F7377"/>
    <w:p w14:paraId="456A14EE" w14:textId="77777777" w:rsidR="000F7377" w:rsidRDefault="000F7377">
      <w:r xmlns:w="http://schemas.openxmlformats.org/wordprocessingml/2006/main">
        <w:t xml:space="preserve">ਮਸੀਹੀਆਂ ਨੂੰ ਆਪਣੇ ਸਿਧਾਂਤ ਵੱਲ ਧਿਆਨ ਦੇਣਾ ਚਾਹੀਦਾ ਹੈ ਅਤੇ ਇਸ ਵਿੱਚ ਜਾਰੀ ਰਹਿਣਾ ਚਾਹੀਦਾ ਹੈ, ਕਿਉਂਕਿ ਇਸ ਨਾਲ ਉਨ੍ਹਾਂ ਨੂੰ ਅਤੇ ਉਨ੍ਹਾਂ ਨੂੰ ਵੀ ਲਾਭ ਹੋਵੇਗਾ ਜੋ ਉਹ ਸਿਖਾਉਂਦੇ ਹਨ।</w:t>
      </w:r>
    </w:p>
    <w:p w14:paraId="11B1C78E" w14:textId="77777777" w:rsidR="000F7377" w:rsidRDefault="000F7377"/>
    <w:p w14:paraId="6C4144EF" w14:textId="77777777" w:rsidR="000F7377" w:rsidRDefault="000F7377">
      <w:r xmlns:w="http://schemas.openxmlformats.org/wordprocessingml/2006/main">
        <w:t xml:space="preserve">1) ਬਾਈਬਲ ਅਤੇ ਇਸ ਦੇ ਸਿਧਾਂਤਾਂ ਨੂੰ ਸਿਖਾਉਣ ਦੀ ਮਹੱਤਤਾ</w:t>
      </w:r>
    </w:p>
    <w:p w14:paraId="1EFE876D" w14:textId="77777777" w:rsidR="000F7377" w:rsidRDefault="000F7377"/>
    <w:p w14:paraId="259E2B27" w14:textId="77777777" w:rsidR="000F7377" w:rsidRDefault="000F7377">
      <w:r xmlns:w="http://schemas.openxmlformats.org/wordprocessingml/2006/main">
        <w:t xml:space="preserve">2) ਇੰਜੀਲ ਦੀ ਸ਼ਕਤੀ: ਇਹ ਅਧਿਆਪਕ ਅਤੇ ਸੁਣਨ ਵਾਲੇ ਦੋਵਾਂ ਨੂੰ ਕਿਵੇਂ ਲਾਭ ਪਹੁੰਚਾਉਂਦੀ ਹੈ</w:t>
      </w:r>
    </w:p>
    <w:p w14:paraId="3FEA46BE" w14:textId="77777777" w:rsidR="000F7377" w:rsidRDefault="000F7377"/>
    <w:p w14:paraId="19A8BD1E" w14:textId="77777777" w:rsidR="000F7377" w:rsidRDefault="000F7377">
      <w:r xmlns:w="http://schemas.openxmlformats.org/wordprocessingml/2006/main">
        <w:t xml:space="preserve">1) 2 ਤਿਮੋਥਿਉਸ 3:16 - ਸਾਰਾ ਸ਼ਾਸਤਰ ਪ੍ਰਮਾਤਮਾ ਦੀ ਪ੍ਰੇਰਣਾ ਦੁਆਰਾ ਦਿੱਤਾ ਗਿਆ ਹੈ, ਅਤੇ ਸਿਧਾਂਤ, ਤਾੜਨਾ, ਤਾੜਨਾ, ਧਾਰਮਿਕਤਾ ਦੀ ਸਿੱਖਿਆ ਲਈ ਲਾਭਦਾਇਕ ਹੈ।</w:t>
      </w:r>
    </w:p>
    <w:p w14:paraId="796BF66C" w14:textId="77777777" w:rsidR="000F7377" w:rsidRDefault="000F7377"/>
    <w:p w14:paraId="3DD974DC" w14:textId="77777777" w:rsidR="000F7377" w:rsidRDefault="000F7377">
      <w:r xmlns:w="http://schemas.openxmlformats.org/wordprocessingml/2006/main">
        <w:t xml:space="preserve">2) ਜ਼ਬੂਰ 19: 7-8 - ਪ੍ਰਭੂ ਦਾ ਕਾਨੂੰਨ ਸੰਪੂਰਨ ਹੈ, ਆਤਮਾ ਨੂੰ ਬਦਲਦਾ ਹੈ: ਪ੍ਰਭੂ ਦੀ ਗਵਾਹੀ ਪੱਕੀ ਹੈ, ਸਧਾਰਨ ਨੂੰ ਬੁੱਧੀਮਾਨ ਬਣਾਉਂਦੀ ਹੈ। ਪ੍ਰਭੂ ਦੇ ਨਿਯਮ ਸਹੀ ਹਨ, ਦਿਲ ਨੂੰ ਅਨੰਦ ਕਰਦੇ ਹਨ: ਪ੍ਰਭੂ ਦਾ ਹੁਕਮ ਪਵਿੱਤਰ ਹੈ, ਅੱਖਾਂ ਨੂੰ ਪ੍ਰਕਾਸ਼ਮਾਨ ਕਰਦਾ ਹੈ.</w:t>
      </w:r>
    </w:p>
    <w:p w14:paraId="5A64FDDA" w14:textId="77777777" w:rsidR="000F7377" w:rsidRDefault="000F7377"/>
    <w:p w14:paraId="39CD4E77" w14:textId="77777777" w:rsidR="000F7377" w:rsidRDefault="000F7377">
      <w:r xmlns:w="http://schemas.openxmlformats.org/wordprocessingml/2006/main">
        <w:t xml:space="preserve">1 ਤਿਮੋਥਿਉਸ 5 ਰਸੂਲ ਪੌਲੁਸ ਦੁਆਰਾ ਆਪਣੇ ਨੌਜਵਾਨ ਪ੍ਰੋਟੈਗ, ਤਿਮੋਥਿਉਸ ਨੂੰ ਲਿਖੀ ਗਈ ਪਹਿਲੀ ਚਿੱਠੀ ਦਾ ਪੰਜਵਾਂ ਅਧਿਆਇ ਹੈ। ਇਸ ਅਧਿਆਇ ਵਿੱਚ, ਪੌਲੁਸ ਨੇ ਵਿਧਵਾਵਾਂ, ਬਜ਼ੁਰਗਾਂ ਅਤੇ ਨੌਕਰਾਂ ਸਮੇਤ, ਚਰਚ ਦੇ ਅੰਦਰ ਵੱਖੋ-ਵੱਖਰੇ ਸਮੂਹਾਂ ਦੇ ਇਲਾਜ ਸੰਬੰਧੀ ਹਦਾਇਤਾਂ ਪ੍ਰਦਾਨ ਕੀਤੀਆਂ ਹਨ।</w:t>
      </w:r>
    </w:p>
    <w:p w14:paraId="14481123" w14:textId="77777777" w:rsidR="000F7377" w:rsidRDefault="000F7377"/>
    <w:p w14:paraId="2BC62064" w14:textId="77777777" w:rsidR="000F7377" w:rsidRDefault="000F7377">
      <w:r xmlns:w="http://schemas.openxmlformats.org/wordprocessingml/2006/main">
        <w:t xml:space="preserve">ਪਹਿਲਾ ਪੈਰਾ: ਪੌਲੁਸ ਚਰਚ ਦੇ ਭਾਈਚਾਰੇ ਵਿੱਚ ਵਿਧਵਾਵਾਂ ਨਾਲ ਕਿਵੇਂ ਪੇਸ਼ ਆਉਣਾ ਹੈ (1 ਤਿਮੋਥਿਉਸ 5:1-16) ਨੂੰ ਸੰਬੋਧਿਤ ਕਰਦਾ ਹੈ। ਉਹ ਟਿਮੋਥੀ ਨੂੰ ਨਿਰਦੇਸ਼ ਦਿੰਦਾ ਹੈ ਕਿ ਉਹ ਵੱਡੀ ਉਮਰ ਦੀਆਂ ਔਰਤਾਂ ਨੂੰ ਮਾਵਾਂ ਅਤੇ ਛੋਟੀਆਂ ਔਰਤਾਂ ਨੂੰ ਭੈਣਾਂ ਵਾਂਗ ਪੂਰੀ ਸ਼ੁੱਧਤਾ ਨਾਲ ਪੇਸ਼ ਕਰਨ। ਪੌਲੁਸ ਖਾਸ ਤੌਰ 'ਤੇ ਉਨ੍ਹਾਂ ਵਿਧਵਾਵਾਂ ਨੂੰ ਸੰਬੋਧਿਤ ਕਰਦਾ ਹੈ ਜੋ ਸੱਚਮੁੱਚ ਲੋੜਵੰਦ ਹਨ ਅਤੇ ਜਿਨ੍ਹਾਂ ਕੋਲ ਪਰਿਵਾਰ ਦਾ ਕੋਈ ਸਹਾਰਾ ਨਹੀਂ ਹੈ। ਉਹ ਸਲਾਹ ਦਿੰਦਾ ਹੈ ਕਿ ਜੇ ਕਿਸੇ ਵਿਧਵਾ ਦੇ ਬੱਚੇ ਜਾਂ ਪੋਤੇ-ਪੋਤੀਆਂ ਹਨ, ਤਾਂ ਉਨ੍ਹਾਂ ਨੂੰ ਚਰਚ 'ਤੇ ਬੋਝ ਪਾਉਣ ਦੀ ਬਜਾਏ ਉਸ ਦੀ ਦੇਖਭਾਲ ਕਰਨੀ ਚਾਹੀਦੀ ਹੈ। ਹਾਲਾਂਕਿ, ਜੇ ਕੋਈ ਵਿਧਵਾ ਸੱਚਮੁੱਚ ਇਕੱਲੀ ਹੈ ਅਤੇ ਉਸ ਨੇ ਪਰਮੇਸ਼ੁਰ ਉੱਤੇ ਆਪਣੀ ਉਮੀਦ ਰੱਖੀ ਹੈ, ਤਾਂ ਉਸ ਨੂੰ ਚਰਚ ਤੋਂ ਵਿੱਤੀ ਸਹਾਇਤਾ ਲਈ ਸੂਚੀ ਵਿੱਚ ਸ਼ਾਮਲ ਕੀਤਾ ਜਾ ਸਕਦਾ ਹੈ।</w:t>
      </w:r>
    </w:p>
    <w:p w14:paraId="6AD56A67" w14:textId="77777777" w:rsidR="000F7377" w:rsidRDefault="000F7377"/>
    <w:p w14:paraId="185FD59A" w14:textId="77777777" w:rsidR="000F7377" w:rsidRDefault="000F7377">
      <w:r xmlns:w="http://schemas.openxmlformats.org/wordprocessingml/2006/main">
        <w:t xml:space="preserve">ਦੂਜਾ ਪੈਰਾ: ਪੌਲੁਸ ਬਜ਼ੁਰਗਾਂ ਦੇ ਵਿਰੁੱਧ ਦੋਸ਼ਾਂ ਨਾਲ ਨਜਿੱਠਣ ਲਈ ਦਿਸ਼ਾ-ਨਿਰਦੇਸ਼ ਪ੍ਰਦਾਨ ਕਰਦਾ ਹੈ (1 ਤਿਮੋਥਿਉਸ 5:17-25)। ਉਹ ਇਸ ਗੱਲ 'ਤੇ ਜ਼ੋਰ ਦਿੰਦਾ ਹੈ ਕਿ ਜਿਹੜੇ ਬਜ਼ੁਰਗ ਚੰਗੀ ਤਰ੍ਹਾਂ ਅਗਵਾਈ ਕਰਦੇ ਹਨ, ਉਨ੍ਹਾਂ ਨੂੰ ਦੋਹਰੇ ਆਦਰ ਦੇ ਯੋਗ ਸਮਝਿਆ ਜਾਣਾ ਚਾਹੀਦਾ ਹੈ-ਖਾਸ ਕਰਕੇ ਉਹ ਜਿਹੜੇ ਪ੍ਰਚਾਰ ਕਰਨ ਅਤੇ ਸਿਖਾਉਣ ਵਿਚ ਮਿਹਨਤ ਕਰਦੇ ਹਨ। ਹਾਲਾਂਕਿ, ਉਹ ਬਿਨਾਂ ਕਿਸੇ ਸਬੂਤ ਜਾਂ ਜਾਂਚ ਦੇ ਕਿਸੇ ਬਜ਼ੁਰਗ 'ਤੇ ਦੋਸ਼ ਲਗਾਉਣ ਦੀ ਚੇਤਾਵਨੀ ਵੀ ਦਿੰਦਾ ਹੈ। ਜੇ ਕੋਈ ਬਜ਼ੁਰਗ ਲਗਾਤਾਰ ਪਾਪ ਕਰਨ ਦਾ ਦੋਸ਼ੀ ਪਾਇਆ ਜਾਂਦਾ ਹੈ, ਤਾਂ ਉਨ੍ਹਾਂ ਨੂੰ ਦੂਜਿਆਂ ਲਈ ਚੇਤਾਵਨੀ ਵਜੋਂ ਜਨਤਕ ਤੌਰ 'ਤੇ ਝਿੜਕਿਆ ਜਾਣਾ ਚਾਹੀਦਾ ਹੈ।</w:t>
      </w:r>
    </w:p>
    <w:p w14:paraId="2F9222E1" w14:textId="77777777" w:rsidR="000F7377" w:rsidRDefault="000F7377"/>
    <w:p w14:paraId="1450D27B" w14:textId="77777777" w:rsidR="000F7377" w:rsidRDefault="000F7377">
      <w:r xmlns:w="http://schemas.openxmlformats.org/wordprocessingml/2006/main">
        <w:t xml:space="preserve">ਤੀਜਾ ਪੈਰਾ: ਅਧਿਆਇ ਗੁਲਾਮਾਂ ਅਤੇ ਉਨ੍ਹਾਂ ਦੇ ਮਾਲਕਾਂ (1 ਤਿਮੋਥਿਉਸ 6:1-2) ਬਾਰੇ ਹਦਾਇਤਾਂ ਨਾਲ ਸਮਾਪਤ ਹੁੰਦਾ ਹੈ। ਪੌਲੁਸ ਨੌਕਰਾਂ ਨੂੰ ਸਲਾਹ ਦਿੰਦਾ ਹੈ ਕਿ ਉਹ ਆਪਣੇ ਵਿਸ਼ਵਾਸੀ ਮਾਲਕਾਂ ਦਾ ਆਦਰ ਕਰਨ ਤਾਂ ਜੋ ਪਰਮੇਸ਼ੁਰ ਦੇ ਨਾਮ ਅਤੇ ਸਿੱਖਿਆ ਦੀ ਨਿੰਦਾ ਨਾ ਕੀਤੀ ਜਾ ਸਕੇ। ਉਹ ਤਿਮੋਥਿਉਸ ਨੂੰ ਇਨ੍ਹਾਂ ਸਿਧਾਂਤਾਂ ਨੂੰ ਪੂਰੇ ਅਧਿਕਾਰ ਨਾਲ ਸਿਖਾਉਣ ਦੀ ਤਾਕੀਦ ਕਰਦਾ ਹੈ ਤਾਂ ਜੋ ਵਿਸ਼ਵਾਸੀ ਆਪਣੇ ਚਾਲ-ਚਲਣ ਵਿਚ ਸੱਚੀ ਭਗਤੀ ਦਿਖਾ ਸਕਣ।</w:t>
      </w:r>
    </w:p>
    <w:p w14:paraId="7BA769C2" w14:textId="77777777" w:rsidR="000F7377" w:rsidRDefault="000F7377"/>
    <w:p w14:paraId="609136B4" w14:textId="77777777" w:rsidR="000F7377" w:rsidRDefault="000F7377">
      <w:r xmlns:w="http://schemas.openxmlformats.org/wordprocessingml/2006/main">
        <w:t xml:space="preserve">ਸਾਰੰਸ਼ ਵਿੱਚ,</w:t>
      </w:r>
    </w:p>
    <w:p w14:paraId="3DEC81B7" w14:textId="77777777" w:rsidR="000F7377" w:rsidRDefault="000F7377">
      <w:r xmlns:w="http://schemas.openxmlformats.org/wordprocessingml/2006/main">
        <w:t xml:space="preserve">1 ਤਿਮੋਥੀ ਦਾ ਅਧਿਆਇ 5 ਵਿਧਵਾਵਾਂ, ਗਲਤ ਕੰਮਾਂ ਦੇ ਦੋਸ਼ੀ ਬਜ਼ੁਰਗਾਂ ਅਤੇ ਚਰਚ ਦੇ ਸਮਾਜ ਦੇ ਅੰਦਰ ਗੁਲਾਮਾਂ ਦੇ ਇਲਾਜ ਸੰਬੰਧੀ ਹਦਾਇਤਾਂ ਪ੍ਰਦਾਨ ਕਰਦਾ ਹੈ।</w:t>
      </w:r>
    </w:p>
    <w:p w14:paraId="353919A8" w14:textId="77777777" w:rsidR="000F7377" w:rsidRDefault="000F7377">
      <w:r xmlns:w="http://schemas.openxmlformats.org/wordprocessingml/2006/main">
        <w:t xml:space="preserve">ਪੌਲੁਸ ਨੇ ਵਿਧਵਾਵਾਂ ਨਾਲ ਉਨ੍ਹਾਂ ਦੇ ਹਾਲਾਤਾਂ ਦੇ ਆਧਾਰ 'ਤੇ ਢੁਕਵਾਂ ਵਿਵਹਾਰ ਕਰਨ ਬਾਰੇ ਹਿਦਾਇਤ ਦਿੱਤੀ ਹੈ—ਜਿਨ੍ਹਾਂ ਦੇ ਪਰਿਵਾਰ ਦੀ ਸਹਾਇਤਾ ਨਹੀਂ ਹੈ ਉਨ੍ਹਾਂ ਦੀ ਦੇਖਭਾਲ ਕਰਨਾ ਪਰ ਜਦੋਂ ਸੰਭਵ ਹੋਵੇ ਸਵੈ-ਨਿਰਭਰਤਾ ਨੂੰ ਉਤਸ਼ਾਹਿਤ ਕਰਨਾ।</w:t>
      </w:r>
    </w:p>
    <w:p w14:paraId="6A9A0324" w14:textId="77777777" w:rsidR="000F7377" w:rsidRDefault="000F7377"/>
    <w:p w14:paraId="3177765D" w14:textId="77777777" w:rsidR="000F7377" w:rsidRDefault="000F7377">
      <w:r xmlns:w="http://schemas.openxmlformats.org/wordprocessingml/2006/main">
        <w:t xml:space="preserve">ਉਹ ਬਜ਼ੁਰਗਾਂ ਦੇ ਵਿਰੁੱਧ ਦੋਸ਼ਾਂ ਨਾਲ ਨਜਿੱਠਣ ਲਈ ਦਿਸ਼ਾ-ਨਿਰਦੇਸ਼ ਪ੍ਰਦਾਨ ਕਰਦਾ ਹੈ, ਸਬੂਤ ਦੀ ਲੋੜ 'ਤੇ ਜ਼ੋਰ ਦਿੰਦਾ ਹੈ ਅਤੇ ਦੋਸ਼ਾਂ ਨੂੰ ਪ੍ਰਾਪਤ ਕਰਨ ਵਿੱਚ ਸਾਵਧਾਨੀ ਵਰਤਦਾ ਹੈ। ਲਗਾਤਾਰ ਪਾਪ ਨੂੰ ਜਨਤਕ ਤੌਰ 'ਤੇ ਸੰਬੋਧਿਤ ਕੀਤਾ ਜਾਣਾ ਚਾਹੀਦਾ ਹੈ.</w:t>
      </w:r>
    </w:p>
    <w:p w14:paraId="4F04920B" w14:textId="77777777" w:rsidR="000F7377" w:rsidRDefault="000F7377"/>
    <w:p w14:paraId="7D639C0A" w14:textId="77777777" w:rsidR="000F7377" w:rsidRDefault="000F7377">
      <w:r xmlns:w="http://schemas.openxmlformats.org/wordprocessingml/2006/main">
        <w:t xml:space="preserve">ਅਧਿਆਇ ਗੁਲਾਮਾਂ ਨੂੰ ਆਪਣੇ ਵਿਸ਼ਵਾਸੀ ਮਾਲਕਾਂ ਦਾ ਆਦਰ ਕਰਨ ਦੀਆਂ ਹਦਾਇਤਾਂ ਨਾਲ ਸਮਾਪਤ ਹੁੰਦਾ ਹੈ, ਇਹ ਯਕੀਨੀ ਬਣਾਉਂਦਾ ਹੈ ਕਿ ਪਰਮੇਸ਼ੁਰ ਦੇ ਨਾਮ ਅਤੇ ਸਿੱਖਿਆ ਦੀ ਨਿੰਦਾ ਨਾ ਕੀਤੀ ਜਾਵੇ। ਪੌਲੁਸ ਨੇ ਤਿਮੋਥਿਉਸ ਨੂੰ ਇਨ੍ਹਾਂ ਸਿਧਾਂਤਾਂ ਨੂੰ ਅਧਿਕਾਰ ਨਾਲ ਸਿਖਾਉਣ ਦੀ ਤਾਕੀਦ ਕੀਤੀ। ਇਹ ਅਧਿਆਇ ਵਿਧਵਾਵਾਂ ਲਈ ਸਹੀ ਦੇਖਭਾਲ, </w:t>
      </w:r>
      <w:r xmlns:w="http://schemas.openxmlformats.org/wordprocessingml/2006/main">
        <w:t xml:space="preserve">ਲੀਡਰਸ਼ਿਪ ਦੇ ਅੰਦਰ ਜਵਾਬਦੇਹੀ, ਅਤੇ ਚਰਚ ਦੇ ਸਮਾਜ ਦੇ ਅੰਦਰ ਵੱਖ-ਵੱਖ ਸਮਾਜਿਕ ਰਿਸ਼ਤਿਆਂ ਵਿੱਚ ਈਸ਼ਵਰੀ ਵਿਹਾਰ </w:t>
      </w:r>
      <w:r xmlns:w="http://schemas.openxmlformats.org/wordprocessingml/2006/main">
        <w:t xml:space="preserve">ਦੇ ਮਹੱਤਵ ਨੂੰ ਉਜਾਗਰ ਕਰਦਾ ਹੈ ।</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ਤਿਮੋਥਿਉਸ 5:1 ਕਿਸੇ ਬਜ਼ੁਰਗ ਨੂੰ ਨਾ ਝਿੜਕੋ, ਸਗੋਂ ਉਸ ਨੂੰ ਪਿਤਾ ਵਾਂਗ ਸਮਝੋ। ਅਤੇ ਨੌਜਵਾਨ ਭਰਾਵਾਂ ਵਾਂਗ;</w:t>
      </w:r>
    </w:p>
    <w:p w14:paraId="79C2A8E8" w14:textId="77777777" w:rsidR="000F7377" w:rsidRDefault="000F7377"/>
    <w:p w14:paraId="3BD6D45A" w14:textId="77777777" w:rsidR="000F7377" w:rsidRDefault="000F7377">
      <w:r xmlns:w="http://schemas.openxmlformats.org/wordprocessingml/2006/main">
        <w:t xml:space="preserve">ਬਜ਼ੁਰਗਾਂ ਨੂੰ ਪਿਤਾ ਵਾਂਗ ਅਤੇ ਛੋਟੇ ਲੋਕਾਂ ਨੂੰ ਭਰਾਵਾਂ ਵਾਂਗ ਸਤਿਕਾਰ ਅਤੇ ਪੇਸ਼ ਆਉਣਾ।</w:t>
      </w:r>
    </w:p>
    <w:p w14:paraId="3B9D5524" w14:textId="77777777" w:rsidR="000F7377" w:rsidRDefault="000F7377"/>
    <w:p w14:paraId="1DD814C1" w14:textId="77777777" w:rsidR="000F7377" w:rsidRDefault="000F7377">
      <w:r xmlns:w="http://schemas.openxmlformats.org/wordprocessingml/2006/main">
        <w:t xml:space="preserve">1. "ਬਜ਼ੁਰਗਾਂ ਦਾ ਆਦਰ ਕਰਨਾ: ਚਰਚ ਵਿਚ ਆਦਰ ਅਤੇ ਪਿਆਰ"</w:t>
      </w:r>
    </w:p>
    <w:p w14:paraId="05A0FF51" w14:textId="77777777" w:rsidR="000F7377" w:rsidRDefault="000F7377"/>
    <w:p w14:paraId="0C6F79AE" w14:textId="77777777" w:rsidR="000F7377" w:rsidRDefault="000F7377">
      <w:r xmlns:w="http://schemas.openxmlformats.org/wordprocessingml/2006/main">
        <w:t xml:space="preserve">2. "ਏਕਤਾ ਵਿਚ ਰਹਿਣਾ: ਦੂਜਿਆਂ ਨਾਲ ਭਰਾਵਾਂ ਅਤੇ ਭੈਣਾਂ ਵਾਂਗ ਪੇਸ਼ ਆਉਣਾ"</w:t>
      </w:r>
    </w:p>
    <w:p w14:paraId="2B9BC4FB" w14:textId="77777777" w:rsidR="000F7377" w:rsidRDefault="000F7377"/>
    <w:p w14:paraId="11E09093" w14:textId="77777777" w:rsidR="000F7377" w:rsidRDefault="000F7377">
      <w:r xmlns:w="http://schemas.openxmlformats.org/wordprocessingml/2006/main">
        <w:t xml:space="preserve">1. ਕਹਾਉਤਾਂ 16:31 "ਸਲੇਟੀ ਵਾਲ ਮਹਿਮਾ ਦਾ ਤਾਜ ਹਨ; ਇਹ ਧਰਮੀ ਜੀਵਨ ਵਿੱਚ ਪ੍ਰਾਪਤ ਕੀਤਾ ਜਾਂਦਾ ਹੈ।"</w:t>
      </w:r>
    </w:p>
    <w:p w14:paraId="6F172480" w14:textId="77777777" w:rsidR="000F7377" w:rsidRDefault="000F7377"/>
    <w:p w14:paraId="65E03F2E" w14:textId="77777777" w:rsidR="000F7377" w:rsidRDefault="000F7377">
      <w:r xmlns:w="http://schemas.openxmlformats.org/wordprocessingml/2006/main">
        <w:t xml:space="preserve">2. ਅਫ਼ਸੀਆਂ 6: 1-3 "ਬੱਚਿਓ, ਪ੍ਰਭੂ ਵਿੱਚ ਆਪਣੇ ਮਾਤਾ-ਪਿਤਾ ਦਾ ਕਹਿਣਾ ਮੰਨੋ, ਕਿਉਂਕਿ ਇਹ ਸਹੀ ਹੈ। "ਆਪਣੇ ਮਾਤਾ-ਪਿਤਾ ਦਾ ਆਦਰ ਕਰੋ" - ਜੋ ਕਿ ਇੱਕ ਵਾਅਦੇ ਨਾਲ ਪਹਿਲਾ ਹੁਕਮ ਹੈ - "ਤਾਂ ਜੋ ਤੁਹਾਡਾ ਭਲਾ ਹੋਵੇ ਅਤੇ ਤਾਂ ਜੋ ਤੁਸੀਂ ਧਰਤੀ ਉੱਤੇ ਲੰਮੀ ਉਮਰ ਭੋਗ ਸਕੋ।”</w:t>
      </w:r>
    </w:p>
    <w:p w14:paraId="66E4AB24" w14:textId="77777777" w:rsidR="000F7377" w:rsidRDefault="000F7377"/>
    <w:p w14:paraId="6D865F57" w14:textId="77777777" w:rsidR="000F7377" w:rsidRDefault="000F7377">
      <w:r xmlns:w="http://schemas.openxmlformats.org/wordprocessingml/2006/main">
        <w:t xml:space="preserve">1 ਤਿਮੋਥਿਉਸ 5:2 ਮਾਵਾਂ ਵਜੋਂ ਬਜ਼ੁਰਗ ਔਰਤਾਂ; ਭੈਣਾਂ ਵਾਂਗ ਛੋਟੀਆਂ, ਪੂਰੀ ਸ਼ੁੱਧਤਾ ਨਾਲ।</w:t>
      </w:r>
    </w:p>
    <w:p w14:paraId="57046F96" w14:textId="77777777" w:rsidR="000F7377" w:rsidRDefault="000F7377"/>
    <w:p w14:paraId="6039A562" w14:textId="77777777" w:rsidR="000F7377" w:rsidRDefault="000F7377">
      <w:r xmlns:w="http://schemas.openxmlformats.org/wordprocessingml/2006/main">
        <w:t xml:space="preserve">ਵੱਡੀ ਉਮਰ ਦੀਆਂ ਔਰਤਾਂ ਨੂੰ ਮਾਂ ਵਾਂਗ ਸਤਿਕਾਰਿਆ ਜਾਣਾ ਚਾਹੀਦਾ ਹੈ, ਜਦੋਂ ਕਿ ਛੋਟੀਆਂ ਔਰਤਾਂ ਦਾ ਸਤਿਕਾਰ ਅਤੇ ਪਵਿੱਤਰਤਾ ਨਾਲ ਭੈਣਾਂ ਵਾਂਗ ਵਿਵਹਾਰ ਕੀਤਾ ਜਾਣਾ ਚਾਹੀਦਾ ਹੈ।</w:t>
      </w:r>
    </w:p>
    <w:p w14:paraId="1E8A7CEA" w14:textId="77777777" w:rsidR="000F7377" w:rsidRDefault="000F7377"/>
    <w:p w14:paraId="41E6EE74" w14:textId="77777777" w:rsidR="000F7377" w:rsidRDefault="000F7377">
      <w:r xmlns:w="http://schemas.openxmlformats.org/wordprocessingml/2006/main">
        <w:t xml:space="preserve">1. ਆਦਰ ਅਤੇ ਸਨਮਾਨ: ਬਜ਼ੁਰਗ ਅਤੇ ਜਵਾਨ ਔਰਤਾਂ ਦਾ ਆਦਰ ਕਰਨ ਦੀ ਮਹੱਤਤਾ</w:t>
      </w:r>
    </w:p>
    <w:p w14:paraId="5356C2FD" w14:textId="77777777" w:rsidR="000F7377" w:rsidRDefault="000F7377"/>
    <w:p w14:paraId="42833E80" w14:textId="77777777" w:rsidR="000F7377" w:rsidRDefault="000F7377">
      <w:r xmlns:w="http://schemas.openxmlformats.org/wordprocessingml/2006/main">
        <w:t xml:space="preserve">2. ਰਿਸ਼ਤਿਆਂ ਵਿੱਚ ਸ਼ੁੱਧਤਾ: ਔਰਤਾਂ ਨਾਲ ਗੱਲਬਾਤ ਵਿੱਚ ਪਵਿੱਤਰਤਾ ਬਣਾਈ ਰੱਖਣਾ</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ਕਹਾਉਤਾਂ 31:28-29 "ਉਸ ਦੇ ਬੱਚੇ ਉੱਠਦੇ ਹਨ ਅਤੇ ਉਸਨੂੰ ਮੁਬਾਰਕ ਆਖਦੇ ਹਨ; ਉਸਦਾ ਪਤੀ ਵੀ, ਅਤੇ ਉਹ ਉਸਦੀ ਪ੍ਰਸ਼ੰਸਾ ਕਰਦਾ ਹੈ: 'ਬਹੁਤ ਸਾਰੀਆਂ ਧੀਆਂ ਨੇ ਚੰਗਾ ਕੀਤਾ ਹੈ, ਪਰ ਤੁਸੀਂ ਉਨ੍ਹਾਂ ਸਾਰਿਆਂ ਤੋਂ ਉੱਤਮ ਹੋ'।"</w:t>
      </w:r>
    </w:p>
    <w:p w14:paraId="31369261" w14:textId="77777777" w:rsidR="000F7377" w:rsidRDefault="000F7377"/>
    <w:p w14:paraId="159A6224" w14:textId="77777777" w:rsidR="000F7377" w:rsidRDefault="000F7377">
      <w:r xmlns:w="http://schemas.openxmlformats.org/wordprocessingml/2006/main">
        <w:t xml:space="preserve">2. 1 ਪਤਰਸ 3:7 "ਇਸੇ ਤਰ੍ਹਾਂ, ਪਤੀਓ, ਆਪਣੀਆਂ ਪਤਨੀਆਂ ਨਾਲ ਸਮਝਦਾਰੀ ਨਾਲ ਰਹੋ, ਇਸਤਰੀ ਨੂੰ ਕਮਜ਼ੋਰ ਭਾਂਡੇ ਸਮਝ ਕੇ ਸਤਿਕਾਰ ਕਰੋ, ਕਿਉਂਕਿ ਉਹ ਤੁਹਾਡੇ ਨਾਲ ਜੀਵਨ ਦੀ ਕਿਰਪਾ ਦੇ ਵਾਰਸ ਹਨ, ਤਾਂ ਜੋ ਤੁਹਾਡੀਆਂ ਪ੍ਰਾਰਥਨਾਵਾਂ ਨਾ ਹੋਣ। ਰੋਕਿਆ।"</w:t>
      </w:r>
    </w:p>
    <w:p w14:paraId="5EB3BCD1" w14:textId="77777777" w:rsidR="000F7377" w:rsidRDefault="000F7377"/>
    <w:p w14:paraId="305F918B" w14:textId="77777777" w:rsidR="000F7377" w:rsidRDefault="000F7377">
      <w:r xmlns:w="http://schemas.openxmlformats.org/wordprocessingml/2006/main">
        <w:t xml:space="preserve">1 ਤਿਮੋਥਿਉਸ 5:3 ਉਨ੍ਹਾਂ ਵਿਧਵਾਵਾਂ ਦਾ ਆਦਰ ਕਰੋ ਜੋ ਵਿਧਵਾਵਾਂ ਹਨ।</w:t>
      </w:r>
    </w:p>
    <w:p w14:paraId="5D5F3F63" w14:textId="77777777" w:rsidR="000F7377" w:rsidRDefault="000F7377"/>
    <w:p w14:paraId="2A0F9427" w14:textId="77777777" w:rsidR="000F7377" w:rsidRDefault="000F7377">
      <w:r xmlns:w="http://schemas.openxmlformats.org/wordprocessingml/2006/main">
        <w:t xml:space="preserve">ਵਿਧਵਾਵਾਂ ਦਾ ਸਨਮਾਨ ਕੀਤਾ ਜਾਣਾ ਚਾਹੀਦਾ ਹੈ ਅਤੇ ਉਨ੍ਹਾਂ ਦਾ ਧਿਆਨ ਰੱਖਣਾ ਚਾਹੀਦਾ ਹੈ।</w:t>
      </w:r>
    </w:p>
    <w:p w14:paraId="32B3782E" w14:textId="77777777" w:rsidR="000F7377" w:rsidRDefault="000F7377"/>
    <w:p w14:paraId="2A1658A6" w14:textId="77777777" w:rsidR="000F7377" w:rsidRDefault="000F7377">
      <w:r xmlns:w="http://schemas.openxmlformats.org/wordprocessingml/2006/main">
        <w:t xml:space="preserve">1. "ਵਿਧਵਾ ਦਾ ਸਨਮਾਨ ਕਰਨਾ: ਹਮਦਰਦੀ ਦਾ ਸੱਦਾ"</w:t>
      </w:r>
    </w:p>
    <w:p w14:paraId="3653AD46" w14:textId="77777777" w:rsidR="000F7377" w:rsidRDefault="000F7377"/>
    <w:p w14:paraId="432B2F85" w14:textId="77777777" w:rsidR="000F7377" w:rsidRDefault="000F7377">
      <w:r xmlns:w="http://schemas.openxmlformats.org/wordprocessingml/2006/main">
        <w:t xml:space="preserve">2. "ਵਿਧਵਾ ਦੀ ਦੇਖਭਾਲ: ਪਿਆਰ ਦਾ ਹੁਕਮ"</w:t>
      </w:r>
    </w:p>
    <w:p w14:paraId="6ACADA07" w14:textId="77777777" w:rsidR="000F7377" w:rsidRDefault="000F7377"/>
    <w:p w14:paraId="031B4126" w14:textId="77777777" w:rsidR="000F7377" w:rsidRDefault="000F7377">
      <w:r xmlns:w="http://schemas.openxmlformats.org/wordprocessingml/2006/main">
        <w:t xml:space="preserve">1. ਜ਼ਬੂਰ 68:5 - "ਅਨਾਥਾਂ ਦਾ ਪਿਤਾ, ਵਿਧਵਾਵਾਂ ਦਾ ਰਾਖਾ, ਆਪਣੇ ਪਵਿੱਤਰ ਨਿਵਾਸ ਵਿੱਚ ਪਰਮੇਸ਼ੁਰ ਹੈ।"</w:t>
      </w:r>
    </w:p>
    <w:p w14:paraId="479EF2FF" w14:textId="77777777" w:rsidR="000F7377" w:rsidRDefault="000F7377"/>
    <w:p w14:paraId="37DCF037" w14:textId="77777777" w:rsidR="000F7377" w:rsidRDefault="000F7377">
      <w:r xmlns:w="http://schemas.openxmlformats.org/wordprocessingml/2006/main">
        <w:t xml:space="preserve">2. ਯਾਕੂਬ 1:27 - "ਪਰਮੇਸ਼ੁਰ ਪਿਤਾ ਦੇ ਅੱਗੇ ਪਵਿੱਤਰ ਅਤੇ ਨਿਰਮਲ ਧਰਮ ਇਹ ਹੈ: ਅਨਾਥਾਂ ਅਤੇ ਵਿਧਵਾਵਾਂ ਨੂੰ ਉਨ੍ਹਾਂ ਦੇ ਦੁੱਖ ਵਿੱਚ ਮਿਲਣਾ, ਅਤੇ ਆਪਣੇ ਆਪ ਨੂੰ ਸੰਸਾਰ ਤੋਂ ਨਿਰਲੇਪ ਰੱਖਣਾ।"</w:t>
      </w:r>
    </w:p>
    <w:p w14:paraId="31F834B7" w14:textId="77777777" w:rsidR="000F7377" w:rsidRDefault="000F7377"/>
    <w:p w14:paraId="1A0B15F1" w14:textId="77777777" w:rsidR="000F7377" w:rsidRDefault="000F7377">
      <w:r xmlns:w="http://schemas.openxmlformats.org/wordprocessingml/2006/main">
        <w:t xml:space="preserve">1 ਤਿਮੋਥਿਉਸ 5:4 ਪਰ ਜੇ ਕਿਸੇ ਵਿਧਵਾ ਦੇ ਬੱਚੇ ਜਾਂ ਭਤੀਜੇ ਹਨ, ਤਾਂ ਉਹ ਪਹਿਲਾਂ ਘਰ ਵਿੱਚ ਧਰਮ ਦਿਖਾਉਣਾ ਅਤੇ ਆਪਣੇ ਮਾਪਿਆਂ ਨੂੰ ਬਦਲਾ ਦੇਣਾ ਸਿੱਖ ਲੈਣ ਕਿਉਂਕਿ ਇਹ ਪਰਮੇਸ਼ੁਰ ਦੇ ਅੱਗੇ ਚੰਗਾ ਅਤੇ ਸਵੀਕਾਰਯੋਗ ਹੈ।</w:t>
      </w:r>
    </w:p>
    <w:p w14:paraId="365580A3" w14:textId="77777777" w:rsidR="000F7377" w:rsidRDefault="000F7377"/>
    <w:p w14:paraId="0934CF00" w14:textId="77777777" w:rsidR="000F7377" w:rsidRDefault="000F7377">
      <w:r xmlns:w="http://schemas.openxmlformats.org/wordprocessingml/2006/main">
        <w:t xml:space="preserve">ਬੱਚਿਆਂ ਜਾਂ ਭਤੀਜੇ ਵਾਲੀਆਂ ਵਿਧਵਾਵਾਂ ਨੂੰ ਉਨ੍ਹਾਂ ਨੂੰ ਆਪਣੇ ਮਾਤਾ-ਪਿਤਾ ਪ੍ਰਤੀ ਸ਼ਰਧਾ ਅਤੇ ਸਤਿਕਾਰ ਦਿਖਾਉਣਾ ਸਿਖਾਉਣਾ ਚਾਹੀਦਾ ਹੈ, ਕਿਉਂਕਿ ਇਹ ਪਰਮਾਤਮਾ ਨੂੰ ਖੁਸ਼ ਕਰਦਾ ਹੈ.</w:t>
      </w:r>
    </w:p>
    <w:p w14:paraId="49F5E80D" w14:textId="77777777" w:rsidR="000F7377" w:rsidRDefault="000F7377"/>
    <w:p w14:paraId="79D40546" w14:textId="77777777" w:rsidR="000F7377" w:rsidRDefault="000F7377">
      <w:r xmlns:w="http://schemas.openxmlformats.org/wordprocessingml/2006/main">
        <w:t xml:space="preserve">1. ਆਦਰ ਦੀ ਸ਼ਕਤੀ: ਆਪਣੇ ਬੱਚਿਆਂ ਨੂੰ ਆਪਣੇ ਮਾਪਿਆਂ ਦਾ ਆਦਰ ਕਰਨਾ ਸਿਖਾਉਣਾ</w:t>
      </w:r>
    </w:p>
    <w:p w14:paraId="55DB445E" w14:textId="77777777" w:rsidR="000F7377" w:rsidRDefault="000F7377"/>
    <w:p w14:paraId="57DAA064" w14:textId="77777777" w:rsidR="000F7377" w:rsidRDefault="000F7377">
      <w:r xmlns:w="http://schemas.openxmlformats.org/wordprocessingml/2006/main">
        <w:t xml:space="preserve">2. ਪਵਿੱਤਰਤਾ ਦੀ ਬਰਕਤ: ਅਸੀਂ ਆਪਣੇ ਕੰਮਾਂ ਦੁਆਰਾ ਪਰਮੇਸ਼ੁਰ ਨੂੰ ਕਿਵੇਂ ਪ੍ਰਸੰਨ ਕਰ ਸਕਦੇ ਹਾਂ</w:t>
      </w:r>
    </w:p>
    <w:p w14:paraId="7947F8C9" w14:textId="77777777" w:rsidR="000F7377" w:rsidRDefault="000F7377"/>
    <w:p w14:paraId="59203CC4" w14:textId="77777777" w:rsidR="000F7377" w:rsidRDefault="000F7377">
      <w:r xmlns:w="http://schemas.openxmlformats.org/wordprocessingml/2006/main">
        <w:t xml:space="preserve">1. ਅਫ਼ਸੀਆਂ 6:1-3 - ਬੱਚਿਓ, ਪ੍ਰਭੂ ਵਿੱਚ ਆਪਣੇ ਮਾਪਿਆਂ ਦਾ ਕਹਿਣਾ ਮੰਨੋ, ਕਿਉਂਕਿ ਇਹ ਸਹੀ ਹੈ। "ਆਪਣੇ ਪਿਤਾ ਅਤੇ ਮਾਤਾ ਦਾ ਆਦਰ ਕਰੋ," ਜੋ ਕਿ ਵਾਅਦੇ ਨਾਲ ਪਹਿਲਾ ਹੁਕਮ ਹੈ: "ਤਾਂ ਜੋ ਤੁਹਾਡਾ ਭਲਾ ਹੋਵੇ ਅਤੇ ਤੁਸੀਂ ਧਰਤੀ ਉੱਤੇ ਲੰਬੇ ਸਮੇਂ ਤੱਕ ਜੀਓ।"</w:t>
      </w:r>
    </w:p>
    <w:p w14:paraId="44C80DE2" w14:textId="77777777" w:rsidR="000F7377" w:rsidRDefault="000F7377"/>
    <w:p w14:paraId="49C97968" w14:textId="77777777" w:rsidR="000F7377" w:rsidRDefault="000F7377">
      <w:r xmlns:w="http://schemas.openxmlformats.org/wordprocessingml/2006/main">
        <w:t xml:space="preserve">2. ਕਹਾਉਤਾਂ 1:8 - ਮੇਰੇ ਪੁੱਤਰ, ਆਪਣੇ ਪਿਤਾ ਦੀ ਸਿੱਖਿਆ ਨੂੰ ਸੁਣ, ਅਤੇ ਆਪਣੀ ਮਾਂ ਦੀ ਸਿੱਖਿਆ ਨੂੰ ਨਾ ਤਿਆਗ।</w:t>
      </w:r>
    </w:p>
    <w:p w14:paraId="5143709C" w14:textId="77777777" w:rsidR="000F7377" w:rsidRDefault="000F7377"/>
    <w:p w14:paraId="2343E4BE" w14:textId="77777777" w:rsidR="000F7377" w:rsidRDefault="000F7377">
      <w:r xmlns:w="http://schemas.openxmlformats.org/wordprocessingml/2006/main">
        <w:t xml:space="preserve">1 ਤਿਮੋਥਿਉਸ 5:5 ਹੁਣ ਉਹ ਜੋ ਸੱਚਮੁੱਚ ਵਿਧਵਾ ਹੈ, ਅਤੇ ਵਿਰਾਨ ਹੈ, ਪਰਮੇਸ਼ੁਰ ਉੱਤੇ ਭਰੋਸਾ ਰੱਖਦੀ ਹੈ, ਅਤੇ ਰਾਤ ਦਿਨ ਬੇਨਤੀਆਂ ਅਤੇ ਪ੍ਰਾਰਥਨਾਵਾਂ ਵਿੱਚ ਲੱਗੀ ਰਹਿੰਦੀ ਹੈ।</w:t>
      </w:r>
    </w:p>
    <w:p w14:paraId="7EAB1F37" w14:textId="77777777" w:rsidR="000F7377" w:rsidRDefault="000F7377"/>
    <w:p w14:paraId="05D98B27" w14:textId="77777777" w:rsidR="000F7377" w:rsidRDefault="000F7377">
      <w:r xmlns:w="http://schemas.openxmlformats.org/wordprocessingml/2006/main">
        <w:t xml:space="preserve">ਵਿਧਵਾਵਾਂ ਜੋ ਸੱਚਮੁੱਚ ਵਿਰਾਨ ਹਨ, ਪਰਮੇਸ਼ੁਰ ਉੱਤੇ ਭਰੋਸਾ ਰੱਖਣ ਅਤੇ ਲਗਾਤਾਰ ਪ੍ਰਾਰਥਨਾ ਕਰਨ ਨਾਲ ਦਿਲਾਸਾ ਪਾ ਸਕਦੀਆਂ ਹਨ।</w:t>
      </w:r>
    </w:p>
    <w:p w14:paraId="05BC088D" w14:textId="77777777" w:rsidR="000F7377" w:rsidRDefault="000F7377"/>
    <w:p w14:paraId="19A0B13D" w14:textId="77777777" w:rsidR="000F7377" w:rsidRDefault="000F7377">
      <w:r xmlns:w="http://schemas.openxmlformats.org/wordprocessingml/2006/main">
        <w:t xml:space="preserve">1. ਇਕੱਲੇ ਨਹੀਂ: ਪਰਮੇਸ਼ੁਰ ਦੇ ਪਿਆਰ ਵਿਚ ਤਾਕਤ ਲੱਭੋ</w:t>
      </w:r>
    </w:p>
    <w:p w14:paraId="44BC247C" w14:textId="77777777" w:rsidR="000F7377" w:rsidRDefault="000F7377"/>
    <w:p w14:paraId="00D09326" w14:textId="77777777" w:rsidR="000F7377" w:rsidRDefault="000F7377">
      <w:r xmlns:w="http://schemas.openxmlformats.org/wordprocessingml/2006/main">
        <w:t xml:space="preserve">2. ਪ੍ਰਾਰਥਨਾ ਦੀ ਸ਼ਕਤੀ: ਕਿਵੇਂ ਪ੍ਰਮਾਤਮਾ ਨਾਲ ਜੁੜਨਾ ਸਭ ਤੋਂ ਉਜਾੜ ਨੂੰ ਵੀ ਦਿਲਾਸਾ ਦੇ ਸਕਦਾ ਹੈ</w:t>
      </w:r>
    </w:p>
    <w:p w14:paraId="5CA9D412" w14:textId="77777777" w:rsidR="000F7377" w:rsidRDefault="000F7377"/>
    <w:p w14:paraId="7A39AA60" w14:textId="77777777" w:rsidR="000F7377" w:rsidRDefault="000F7377">
      <w:r xmlns:w="http://schemas.openxmlformats.org/wordprocessingml/2006/main">
        <w:t xml:space="preserve">1. ਜ਼ਬੂਰ 46:1 - "ਪਰਮੇਸ਼ੁਰ ਸਾਡੀ ਪਨਾਹ ਅਤੇ ਤਾਕਤ ਹੈ, ਮੁਸੀਬਤ ਵਿੱਚ ਇੱਕ ਸਦਾ ਮੌਜੂਦ ਸਹਾਇਤਾ ਹੈ।"</w:t>
      </w:r>
    </w:p>
    <w:p w14:paraId="114A2980" w14:textId="77777777" w:rsidR="000F7377" w:rsidRDefault="000F7377"/>
    <w:p w14:paraId="6526DA75" w14:textId="77777777" w:rsidR="000F7377" w:rsidRDefault="000F7377">
      <w:r xmlns:w="http://schemas.openxmlformats.org/wordprocessingml/2006/main">
        <w:t xml:space="preserve">2. ਯਸਾਯਾਹ 41:10 - “ਇਸ ਲਈ ਨਾ ਡਰ, ਕਿਉਂਕਿ ਮੈਂ ਤੇਰੇ ਨਾਲ ਹਾਂ; ਨਿਰਾਸ਼ ਨਾ ਹੋਵੋ, ਕਿਉਂਕਿ ਮੈਂ ਤੁਹਾਡਾ ਪਰਮੇਸ਼ੁਰ ਹਾਂ। ਮੈਂ ਤੁਹਾਨੂੰ ਮਜ਼ਬੂਤ ਕਰਾਂਗਾ ਅਤੇ ਤੁਹਾਡੀ ਮਦਦ ਕਰਾਂਗਾ; ਮੈਂ ਤੈਨੂੰ ਆਪਣੇ ਧਰਮੀ ਸੱਜੇ ਹੱਥ ਨਾਲ ਸੰਭਾਲਾਂਗਾ।”</w:t>
      </w:r>
    </w:p>
    <w:p w14:paraId="1E9794DF" w14:textId="77777777" w:rsidR="000F7377" w:rsidRDefault="000F7377"/>
    <w:p w14:paraId="3836E4BC" w14:textId="77777777" w:rsidR="000F7377" w:rsidRDefault="000F7377">
      <w:r xmlns:w="http://schemas.openxmlformats.org/wordprocessingml/2006/main">
        <w:t xml:space="preserve">1 ਤਿਮੋਥਿਉਸ 5:6 ਪਰ ਉਹ ਜੋ ਮੌਜ-ਮਸਤੀ ਵਿੱਚ ਰਹਿੰਦੀ ਹੈ ਉਹ ਜਿਉਂਦੇ ਜੀ ਮਰ ਚੁੱਕੀ ਹੈ।</w:t>
      </w:r>
    </w:p>
    <w:p w14:paraId="2CF1E334" w14:textId="77777777" w:rsidR="000F7377" w:rsidRDefault="000F7377"/>
    <w:p w14:paraId="56A612BD" w14:textId="77777777" w:rsidR="000F7377" w:rsidRDefault="000F7377">
      <w:r xmlns:w="http://schemas.openxmlformats.org/wordprocessingml/2006/main">
        <w:t xml:space="preserve">ਐਸ਼ੋ-ਆਰਾਮ ਦੀ ਜ਼ਿੰਦਗੀ ਜੀਉਣ ਨਾਲ ਆਤਮਕ ਮੌਤ ਹੋ ਸਕਦੀ ਹੈ।</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ਇੱਕ ਖੁਸ਼ਗਵਾਰ ਜੀਵਨ ਸ਼ੈਲੀ ਦੇ ਖ਼ਤਰੇ</w:t>
      </w:r>
    </w:p>
    <w:p w14:paraId="607145EB" w14:textId="77777777" w:rsidR="000F7377" w:rsidRDefault="000F7377"/>
    <w:p w14:paraId="74943B15" w14:textId="77777777" w:rsidR="000F7377" w:rsidRDefault="000F7377">
      <w:r xmlns:w="http://schemas.openxmlformats.org/wordprocessingml/2006/main">
        <w:t xml:space="preserve">2. ਵਫ਼ਾਦਾਰੀ ਦੇ ਪੱਖ ਵਿੱਚ ਖੁਸ਼ੀ ਨੂੰ ਰੱਦ ਕਰਨਾ</w:t>
      </w:r>
    </w:p>
    <w:p w14:paraId="75AB985A" w14:textId="77777777" w:rsidR="000F7377" w:rsidRDefault="000F7377"/>
    <w:p w14:paraId="53009B1F" w14:textId="77777777" w:rsidR="000F7377" w:rsidRDefault="000F7377">
      <w:r xmlns:w="http://schemas.openxmlformats.org/wordprocessingml/2006/main">
        <w:t xml:space="preserve">1. ਕਹਾਉਤਾਂ 11:19 - ਜਿਵੇਂ ਧਾਰਮਿਕਤਾ ਜੀਵਨ ਵੱਲ ਲੈ ਜਾਂਦੀ ਹੈ, ਉਸੇ ਤਰ੍ਹਾਂ ਜੋ ਬੁਰਾਈ ਦਾ ਪਿੱਛਾ ਕਰਦਾ ਹੈ ਉਹ ਆਪਣੀ ਮੌਤ ਤੱਕ ਇਸਦਾ ਪਿੱਛਾ ਕਰਦਾ ਹੈ।</w:t>
      </w:r>
    </w:p>
    <w:p w14:paraId="594BD9CA" w14:textId="77777777" w:rsidR="000F7377" w:rsidRDefault="000F7377"/>
    <w:p w14:paraId="4DEEF8F1" w14:textId="77777777" w:rsidR="000F7377" w:rsidRDefault="000F7377">
      <w:r xmlns:w="http://schemas.openxmlformats.org/wordprocessingml/2006/main">
        <w:t xml:space="preserve">2. ਰੋਮੀਆਂ 6:23 - ਕਿਉਂਕਿ ਪਾਪ ਦੀ ਮਜ਼ਦੂਰੀ ਮੌਤ ਹੈ, ਪਰ ਪਰਮੇਸ਼ੁਰ ਦੀ ਦਾਤ ਮਸੀਹ ਯਿਸੂ ਸਾਡੇ ਪ੍ਰਭੂ ਵਿੱਚ ਸਦੀਵੀ ਜੀਵਨ ਹੈ।</w:t>
      </w:r>
    </w:p>
    <w:p w14:paraId="63D1183B" w14:textId="77777777" w:rsidR="000F7377" w:rsidRDefault="000F7377"/>
    <w:p w14:paraId="679B71BD" w14:textId="77777777" w:rsidR="000F7377" w:rsidRDefault="000F7377">
      <w:r xmlns:w="http://schemas.openxmlformats.org/wordprocessingml/2006/main">
        <w:t xml:space="preserve">1 ਤਿਮੋਥਿਉਸ 5:7 ਅਤੇ ਏਹ ਵਸਤੂਆਂ ਦਾ ਹੁਕਮ ਹੈ ਤਾਂ ਜੋ ਉਹ ਨਿਰਦੋਸ਼ ਹੋਣ।</w:t>
      </w:r>
    </w:p>
    <w:p w14:paraId="5167457D" w14:textId="77777777" w:rsidR="000F7377" w:rsidRDefault="000F7377"/>
    <w:p w14:paraId="01E1A07C" w14:textId="77777777" w:rsidR="000F7377" w:rsidRDefault="000F7377">
      <w:r xmlns:w="http://schemas.openxmlformats.org/wordprocessingml/2006/main">
        <w:t xml:space="preserve">ਪੌਲੁਸ ਨੇ ਤਿਮੋਥਿਉਸ ਨੂੰ ਇਹ ਯਕੀਨੀ ਬਣਾਉਣ ਲਈ ਕਿਹਾ ਕਿ ਉਹ ਜਿਨ੍ਹਾਂ ਲੋਕਾਂ ਲਈ ਜ਼ਿੰਮੇਵਾਰ ਹੈ, ਉਹ ਨਿਰਦੋਸ਼ ਰਹਿਣ।</w:t>
      </w:r>
    </w:p>
    <w:p w14:paraId="47D660E1" w14:textId="77777777" w:rsidR="000F7377" w:rsidRDefault="000F7377"/>
    <w:p w14:paraId="064F7B8D" w14:textId="77777777" w:rsidR="000F7377" w:rsidRDefault="000F7377">
      <w:r xmlns:w="http://schemas.openxmlformats.org/wordprocessingml/2006/main">
        <w:t xml:space="preserve">1. ਜ਼ਿੰਮੇਵਾਰੀ ਦੀ ਸ਼ਕਤੀ: ਨਿਰਦੋਸ਼ ਹੋਣ ਦਾ ਕੀ ਮਤਲਬ ਹੈ</w:t>
      </w:r>
    </w:p>
    <w:p w14:paraId="3243723E" w14:textId="77777777" w:rsidR="000F7377" w:rsidRDefault="000F7377"/>
    <w:p w14:paraId="608279D5" w14:textId="77777777" w:rsidR="000F7377" w:rsidRDefault="000F7377">
      <w:r xmlns:w="http://schemas.openxmlformats.org/wordprocessingml/2006/main">
        <w:t xml:space="preserve">2. ਬਾਈਬਲ ਸੰਬੰਧੀ ਜਵਾਬਦੇਹੀ: ਨਿਰਦੋਸ਼ ਰਹਿਣ ਦੀ ਜ਼ਿੰਮੇਵਾਰੀ</w:t>
      </w:r>
    </w:p>
    <w:p w14:paraId="0888BAE5" w14:textId="77777777" w:rsidR="000F7377" w:rsidRDefault="000F7377"/>
    <w:p w14:paraId="0076A6DB" w14:textId="77777777" w:rsidR="000F7377" w:rsidRDefault="000F7377">
      <w:r xmlns:w="http://schemas.openxmlformats.org/wordprocessingml/2006/main">
        <w:t xml:space="preserve">1. ਅਫ਼ਸੀਆਂ 4:17-32 - ਸੱਚਾਈ ਅਤੇ ਪਿਆਰ ਵਿੱਚ ਚੱਲਣਾ।</w:t>
      </w:r>
    </w:p>
    <w:p w14:paraId="62EBD3DB" w14:textId="77777777" w:rsidR="000F7377" w:rsidRDefault="000F7377"/>
    <w:p w14:paraId="0C2B7086" w14:textId="77777777" w:rsidR="000F7377" w:rsidRDefault="000F7377">
      <w:r xmlns:w="http://schemas.openxmlformats.org/wordprocessingml/2006/main">
        <w:t xml:space="preserve">2. ਮੱਤੀ 5:48 - ਮਸੀਹ ਦੁਆਰਾ ਸੰਪੂਰਨਤਾ।</w:t>
      </w:r>
    </w:p>
    <w:p w14:paraId="79887C33" w14:textId="77777777" w:rsidR="000F7377" w:rsidRDefault="000F7377"/>
    <w:p w14:paraId="0411A139" w14:textId="77777777" w:rsidR="000F7377" w:rsidRDefault="000F7377">
      <w:r xmlns:w="http://schemas.openxmlformats.org/wordprocessingml/2006/main">
        <w:t xml:space="preserve">1 ਤਿਮੋਥਿਉਸ 5:8 ਪਰ ਜੇ ਕੋਈ ਆਪਣੇ ਲਈ, ਅਤੇ ਖਾਸ ਕਰਕੇ ਆਪਣੇ ਘਰ ਦੇ ਲੋਕਾਂ ਲਈ ਪ੍ਰਬੰਧ ਨਹੀਂ ਕਰਦਾ, ਤਾਂ ਉਹ ਵਿਸ਼ਵਾਸ ਤੋਂ ਇਨਕਾਰ ਕਰਦਾ ਹੈ, ਅਤੇ ਇੱਕ ਬੇਈਮਾਨ ਨਾਲੋਂ ਵੀ ਭੈੜਾ ਹੈ।</w:t>
      </w:r>
    </w:p>
    <w:p w14:paraId="3362C261" w14:textId="77777777" w:rsidR="000F7377" w:rsidRDefault="000F7377"/>
    <w:p w14:paraId="6EC7BF54" w14:textId="77777777" w:rsidR="000F7377" w:rsidRDefault="000F7377">
      <w:r xmlns:w="http://schemas.openxmlformats.org/wordprocessingml/2006/main">
        <w:t xml:space="preserve">ਆਪਣੇ ਪਰਿਵਾਰ ਦਾ ਪਾਲਣ ਪੋਸ਼ਣ ਕਰਨਾ ਇੱਕ ਵਿਅਕਤੀ ਦੀ ਜ਼ਿੰਮੇਵਾਰੀ ਹੈ। ਜੇ ਉਹ ਅਜਿਹਾ ਨਹੀਂ ਕਰਦੇ, ਤਾਂ ਇਸ ਨੂੰ ਉਨ੍ਹਾਂ ਦੇ ਵਿਸ਼ਵਾਸ ਦੇ ਇਨਕਾਰ ਵਜੋਂ ਦੇਖਿਆ ਜਾਂਦਾ ਹੈ ਅਤੇ ਉਹ ਉਨ੍ਹਾਂ ਨਾਲੋਂ ਵੀ ਭੈੜੇ ਹਨ ਜਿਨ੍ਹਾਂ ਕੋਲ ਵਿਸ਼ਵਾਸ ਨਹੀਂ ਹੈ।</w:t>
      </w:r>
    </w:p>
    <w:p w14:paraId="0003ED49" w14:textId="77777777" w:rsidR="000F7377" w:rsidRDefault="000F7377"/>
    <w:p w14:paraId="31B2AF0F" w14:textId="77777777" w:rsidR="000F7377" w:rsidRDefault="000F7377">
      <w:r xmlns:w="http://schemas.openxmlformats.org/wordprocessingml/2006/main">
        <w:t xml:space="preserve">1. ਆਪਣੇ ਪਰਿਵਾਰ ਲਈ ਪ੍ਰਬੰਧ ਕਰਨਾ ਪਰਮੇਸ਼ੁਰ ਪ੍ਰਤੀ ਵਫ਼ਾਦਾਰ ਰਹਿਣ ਦਾ ਇੱਕ ਜ਼ਰੂਰੀ ਹਿੱਸਾ ਹੈ।</w:t>
      </w:r>
    </w:p>
    <w:p w14:paraId="2EF2AC5E" w14:textId="77777777" w:rsidR="000F7377" w:rsidRDefault="000F7377"/>
    <w:p w14:paraId="2ECB5240" w14:textId="77777777" w:rsidR="000F7377" w:rsidRDefault="000F7377">
      <w:r xmlns:w="http://schemas.openxmlformats.org/wordprocessingml/2006/main">
        <w:t xml:space="preserve">2. ਆਪਣੇ ਪਰਿਵਾਰ ਦੀਆਂ ਲੋੜਾਂ ਨੂੰ ਨਜ਼ਰਅੰਦਾਜ਼ ਕਰਨਾ ਅਧਿਆਤਮਿਕ ਕਮਜ਼ੋਰੀ ਦੀ ਨਿਸ਼ਾਨੀ ਹੈ।</w:t>
      </w:r>
    </w:p>
    <w:p w14:paraId="491F3701" w14:textId="77777777" w:rsidR="000F7377" w:rsidRDefault="000F7377"/>
    <w:p w14:paraId="4D8E0A13" w14:textId="77777777" w:rsidR="000F7377" w:rsidRDefault="000F7377">
      <w:r xmlns:w="http://schemas.openxmlformats.org/wordprocessingml/2006/main">
        <w:t xml:space="preserve">1. 1 ਯੂਹੰਨਾ 3:17-18 - "ਪਰ ਜੇ ਕਿਸੇ ਕੋਲ ਸੰਸਾਰ ਦਾ ਮਾਲ ਹੈ ਅਤੇ ਉਹ ਆਪਣੇ ਭਰਾ ਨੂੰ ਲੋੜਵੰਦ ਦੇਖਦਾ ਹੈ, ਪਰ ਉਸ ਦੇ ਵਿਰੁੱਧ ਆਪਣਾ ਦਿਲ ਬੰਦ ਕਰ ਲੈਂਦਾ ਹੈ, ਤਾਂ ਪਰਮੇਸ਼ੁਰ ਦਾ ਪਿਆਰ ਉਸ ਵਿੱਚ ਕਿਵੇਂ ਰਹਿੰਦਾ ਹੈ? ਛੋਟੇ ਬੱਚਿਓ, ਆਓ ਅਸੀਂ ਬਚਨ ਵਿੱਚ ਪਿਆਰ ਨਾ ਕਰੀਏ ਜਾਂ ਗੱਲ ਕਰੋ ਪਰ ਕਰਮ ਅਤੇ ਸੱਚਾਈ ਵਿੱਚ।"</w:t>
      </w:r>
    </w:p>
    <w:p w14:paraId="5D2561DA" w14:textId="77777777" w:rsidR="000F7377" w:rsidRDefault="000F7377"/>
    <w:p w14:paraId="7E27D80F" w14:textId="77777777" w:rsidR="000F7377" w:rsidRDefault="000F7377">
      <w:r xmlns:w="http://schemas.openxmlformats.org/wordprocessingml/2006/main">
        <w:t xml:space="preserve">2. 1 ਤਿਮੋਥਿਉਸ 5:4 - "ਪਰ ਜੇ ਕਿਸੇ ਵਿਧਵਾ ਦੇ ਬੱਚੇ ਜਾਂ ਪੋਤੇ-ਪੋਤੀਆਂ ਹਨ, ਤਾਂ ਉਨ੍ਹਾਂ ਨੂੰ ਪਹਿਲਾਂ ਆਪਣੇ ਪਰਿਵਾਰ ਦੇ ਸੰਬੰਧ ਵਿੱਚ ਧਰਮ ਦਾ ਅਭਿਆਸ ਕਰਨਾ ਸਿੱਖਣਾ ਚਾਹੀਦਾ ਹੈ ਅਤੇ ਕੁਝ ਆਪਣੇ ਮਾਪਿਆਂ ਕੋਲ ਵਾਪਸ ਆਉਣਾ ਚਾਹੀਦਾ ਹੈ, ਕਿਉਂਕਿ ਇਹ ਪਰਮੇਸ਼ੁਰ ਦੀ ਨਜ਼ਰ ਵਿੱਚ ਪ੍ਰਸੰਨ ਹੈ। "</w:t>
      </w:r>
    </w:p>
    <w:p w14:paraId="5998BEEB" w14:textId="77777777" w:rsidR="000F7377" w:rsidRDefault="000F7377"/>
    <w:p w14:paraId="53E126CB" w14:textId="77777777" w:rsidR="000F7377" w:rsidRDefault="000F7377">
      <w:r xmlns:w="http://schemas.openxmlformats.org/wordprocessingml/2006/main">
        <w:t xml:space="preserve">1 ਤਿਮੋਥਿਉਸ 5:9 ਕਿਸੇ ਵਿਧਵਾ ਨੂੰ ਸੱਠ ਸਾਲ ਤੋਂ ਘੱਟ ਉਮਰ ਦੀ ਗਿਣਤੀ ਵਿੱਚ ਨਾ ਲਿਆ ਜਾਵੇ, ਜੋ ਇੱਕ ਆਦਮੀ ਦੀ ਪਤਨੀ ਹੈ।</w:t>
      </w:r>
    </w:p>
    <w:p w14:paraId="7F9A2963" w14:textId="77777777" w:rsidR="000F7377" w:rsidRDefault="000F7377"/>
    <w:p w14:paraId="5832AD87" w14:textId="77777777" w:rsidR="000F7377" w:rsidRDefault="000F7377">
      <w:r xmlns:w="http://schemas.openxmlformats.org/wordprocessingml/2006/main">
        <w:t xml:space="preserve">ਹਵਾਲਾ ਉਨ੍ਹਾਂ ਵਿਧਵਾਵਾਂ ਨੂੰ ਸ਼ਾਮਲ ਨਾ ਕਰਨ ਬਾਰੇ ਬੋਲਦਾ ਹੈ ਜੋ ਸੱਠ ਸਾਲ ਤੋਂ ਘੱਟ ਉਮਰ ਦੀਆਂ ਹਨ, ਜਿਨ੍ਹਾਂ ਨੇ ਗਿਣਤੀ ਵਿੱਚ ਸਿਰਫ਼ ਇੱਕ ਆਦਮੀ ਨਾਲ ਵਿਆਹ ਕੀਤਾ ਹੈ।</w:t>
      </w:r>
    </w:p>
    <w:p w14:paraId="2B3809E8" w14:textId="77777777" w:rsidR="000F7377" w:rsidRDefault="000F7377"/>
    <w:p w14:paraId="1FE0D868" w14:textId="77777777" w:rsidR="000F7377" w:rsidRDefault="000F7377">
      <w:r xmlns:w="http://schemas.openxmlformats.org/wordprocessingml/2006/main">
        <w:t xml:space="preserve">1. ਸਾਡੇ ਭਾਈਚਾਰੇ ਵਿੱਚ ਉਹਨਾਂ ਦੀ ਦੇਖਭਾਲ ਅਤੇ ਦੇਖਭਾਲ ਕਰਨ ਦੀ ਮਹੱਤਤਾ ਜੋ ਵਿਧਵਾ ਹੋ ਗਏ ਹਨ।</w:t>
      </w:r>
    </w:p>
    <w:p w14:paraId="0FDAE06E" w14:textId="77777777" w:rsidR="000F7377" w:rsidRDefault="000F7377"/>
    <w:p w14:paraId="5AE09CD9" w14:textId="77777777" w:rsidR="000F7377" w:rsidRDefault="000F7377">
      <w:r xmlns:w="http://schemas.openxmlformats.org/wordprocessingml/2006/main">
        <w:t xml:space="preserve">2. ਵਿਧਵਾਵਾਂ ਦੀ ਦੇਖਭਾਲ ਕਰਨ ਵਿੱਚ ਪਰਮੇਸ਼ੁਰ ਦੇ ਕਾਨੂੰਨ ਅਤੇ ਬੁੱਧੀ ਦਾ ਆਦਰ ਕਰਨ ਦਾ ਮੁੱਲ।</w:t>
      </w:r>
    </w:p>
    <w:p w14:paraId="75EE1635" w14:textId="77777777" w:rsidR="000F7377" w:rsidRDefault="000F7377"/>
    <w:p w14:paraId="49D6E63D" w14:textId="77777777" w:rsidR="000F7377" w:rsidRDefault="000F7377">
      <w:r xmlns:w="http://schemas.openxmlformats.org/wordprocessingml/2006/main">
        <w:t xml:space="preserve">1. ਯਾਕੂਬ 1:27 - ਪਰਮੇਸ਼ੁਰ ਅਤੇ ਪਿਤਾ ਦੇ ਸਾਹਮਣੇ ਸ਼ੁੱਧ ਅਤੇ ਨਿਰਮਲ ਧਰਮ ਇਹ ਹੈ: ਅਨਾਥਾਂ ਅਤੇ ਵਿਧਵਾਵਾਂ ਨੂੰ ਉਨ੍ਹਾਂ ਦੇ ਮੁਸੀਬਤ ਵਿੱਚ ਮਿਲਣਾ, ਅਤੇ ਆਪਣੇ ਆਪ ਨੂੰ ਸੰਸਾਰ ਤੋਂ ਬੇਦਾਗ ਰੱਖਣਾ।</w:t>
      </w:r>
    </w:p>
    <w:p w14:paraId="544B9D15" w14:textId="77777777" w:rsidR="000F7377" w:rsidRDefault="000F7377"/>
    <w:p w14:paraId="73D6102F" w14:textId="77777777" w:rsidR="000F7377" w:rsidRDefault="000F7377">
      <w:r xmlns:w="http://schemas.openxmlformats.org/wordprocessingml/2006/main">
        <w:t xml:space="preserve">2. ਯਸਾਯਾਹ 1:17 - ਚੰਗਾ ਕਰਨਾ ਸਿੱਖੋ; ਇਨਸਾਫ਼ ਦੀ ਮੰਗ ਕਰੋ, ਜ਼ਾਲਮ ਨੂੰ ਝਿੜਕੋ; ਯਤੀਮਾਂ ਦੀ ਰੱਖਿਆ ਕਰੋ, ਵਿਧਵਾ ਲਈ ਬੇਨਤੀ ਕਰੋ।</w:t>
      </w:r>
    </w:p>
    <w:p w14:paraId="7637C7F1" w14:textId="77777777" w:rsidR="000F7377" w:rsidRDefault="000F7377"/>
    <w:p w14:paraId="54FE65E8" w14:textId="77777777" w:rsidR="000F7377" w:rsidRDefault="000F7377">
      <w:r xmlns:w="http://schemas.openxmlformats.org/wordprocessingml/2006/main">
        <w:t xml:space="preserve">1 ਤਿਮੋਥਿਉਸ 5:10 ਚੰਗੇ ਕੰਮਾਂ ਲਈ ਚੰਗੀ ਤਰ੍ਹਾਂ ਦੱਸਿਆ ਗਿਆ ਹੈ; ਜੇਕਰ ਉਸ ਨੇ ਬੱਚਿਆਂ ਦਾ ਪਾਲਣ ਪੋਸ਼ਣ ਕੀਤਾ ਹੈ, ਜੇਕਰ ਉਸ ਨੇ ਪਰਾਇਆਂ ਨੂੰ ਰੱਖਿਆ ਹੈ, ਜੇਕਰ ਉਸ ਨੇ ਸੰਤਾਂ ਦੇ ਪੈਰ ਧੋਤੇ ਹਨ, ਜੇਕਰ ਉਸ ਨੇ ਦੁਖੀਆਂ ਨੂੰ ਰਾਹਤ ਦਿੱਤੀ ਹੈ, ਜੇਕਰ ਉਸ ਨੇ ਹਰ ਚੰਗੇ ਕੰਮ ਨੂੰ ਲਗਨ ਨਾਲ ਕੀਤਾ ਹੈ।</w:t>
      </w:r>
    </w:p>
    <w:p w14:paraId="3E984AC6" w14:textId="77777777" w:rsidR="000F7377" w:rsidRDefault="000F7377"/>
    <w:p w14:paraId="7379716F" w14:textId="77777777" w:rsidR="000F7377" w:rsidRDefault="000F7377">
      <w:r xmlns:w="http://schemas.openxmlformats.org/wordprocessingml/2006/main">
        <w:t xml:space="preserve">ਪੌਲੁਸ ਤਿਮੋਥਿਉਸ ਨੂੰ ਉਨ੍ਹਾਂ ਵਿਧਵਾਵਾਂ ਦਾ ਆਦਰ ਕਰਨ ਅਤੇ ਸਮਰਥਨ ਕਰਨ ਲਈ ਉਤਸ਼ਾਹਿਤ ਕਰਦਾ ਹੈ ਜਿਨ੍ਹਾਂ ਨੇ ਚੰਗੇ ਕੰਮ ਕੀਤੇ ਹਨ, ਜਿਵੇਂ ਕਿ ਬੱਚਿਆਂ ਦੀ ਪਰਵਰਿਸ਼, ਅਜਨਬੀਆਂ ਦੀ ਮੇਜ਼ਬਾਨੀ, ਸੰਤਾਂ ਦੇ ਪੈਰ ਧੋਣੇ, ਦੁਖੀਆਂ ਨੂੰ ਰਾਹਤ ਦੇਣਾ, ਅਤੇ ਹਰ ਚੰਗੇ ਕੰਮ ਦਾ ਪਿੱਛਾ ਕਰਨਾ।</w:t>
      </w:r>
    </w:p>
    <w:p w14:paraId="1501918F" w14:textId="77777777" w:rsidR="000F7377" w:rsidRDefault="000F7377"/>
    <w:p w14:paraId="7839D384" w14:textId="77777777" w:rsidR="000F7377" w:rsidRDefault="000F7377">
      <w:r xmlns:w="http://schemas.openxmlformats.org/wordprocessingml/2006/main">
        <w:t xml:space="preserve">1. ਚੰਗੇ ਕੰਮਾਂ ਦੀ ਸ਼ਕਤੀ: ਵਿਧਵਾਵਾਂ ਸਾਨੂੰ ਰਾਹ ਕਿਵੇਂ ਦਿਖਾ ਸਕਦੀਆਂ ਹਨ</w:t>
      </w:r>
    </w:p>
    <w:p w14:paraId="5D747479" w14:textId="77777777" w:rsidR="000F7377" w:rsidRDefault="000F7377"/>
    <w:p w14:paraId="57A53A2B" w14:textId="77777777" w:rsidR="000F7377" w:rsidRDefault="000F7377">
      <w:r xmlns:w="http://schemas.openxmlformats.org/wordprocessingml/2006/main">
        <w:t xml:space="preserve">2. ਵਿਧਵਾਵਾਂ ਦਾ ਸਮਰਥਨ ਕਰਨ ਦੀ ਮਹੱਤਤਾ: ਪੌਲੁਸ ਦੇ ਦਰਸ਼ਨ ਨੂੰ ਪੂਰਾ ਕਰਨਾ</w:t>
      </w:r>
    </w:p>
    <w:p w14:paraId="78B57941" w14:textId="77777777" w:rsidR="000F7377" w:rsidRDefault="000F7377"/>
    <w:p w14:paraId="64F9B98F" w14:textId="77777777" w:rsidR="000F7377" w:rsidRDefault="000F7377">
      <w:r xmlns:w="http://schemas.openxmlformats.org/wordprocessingml/2006/main">
        <w:t xml:space="preserve">1. ਗਲਾਤੀਆਂ 6: 9-10 - "ਆਓ ਅਸੀਂ ਚੰਗੇ ਕੰਮ ਕਰਦੇ ਨਾ ਥੱਕੀਏ, ਕਿਉਂਕਿ ਜੇ ਅਸੀਂ ਹਿੰਮਤ ਨਾ ਹਾਰਾਂਗੇ ਤਾਂ ਸਹੀ ਸਮੇਂ 'ਤੇ ਅਸੀਂ ਫ਼ਸਲ ਵੱਢਾਂਗੇ। ਇਸ ਲਈ, ਜਿਵੇਂ ਸਾਡੇ ਕੋਲ ਮੌਕਾ ਹੈ, ਆਓ ਅਸੀਂ ਸਾਰੇ ਲੋਕਾਂ ਦਾ ਭਲਾ ਕਰੀਏ। , ਖਾਸ ਤੌਰ 'ਤੇ ਉਨ੍ਹਾਂ ਲਈ ਜੋ ਵਿਸ਼ਵਾਸੀਆਂ ਦੇ ਪਰਿਵਾਰ ਨਾਲ ਸਬੰਧਤ ਹਨ।"</w:t>
      </w:r>
    </w:p>
    <w:p w14:paraId="5B508208" w14:textId="77777777" w:rsidR="000F7377" w:rsidRDefault="000F7377"/>
    <w:p w14:paraId="3A995A01" w14:textId="77777777" w:rsidR="000F7377" w:rsidRDefault="000F7377">
      <w:r xmlns:w="http://schemas.openxmlformats.org/wordprocessingml/2006/main">
        <w:t xml:space="preserve">2. ਯਾਕੂਬ 1:27 - "ਧਰਮ ਜਿਸ ਨੂੰ ਸਾਡਾ ਪਿਤਾ ਪਰਮੇਸ਼ੁਰ ਸ਼ੁੱਧ ਅਤੇ ਨੁਕਸ ਰਹਿਤ ਮੰਨਦਾ ਹੈ ਇਹ ਹੈ: ਅਨਾਥਾਂ ਅਤੇ ਵਿਧਵਾਵਾਂ ਨੂੰ ਉਨ੍ਹਾਂ ਦੇ ਦੁੱਖਾਂ ਵਿੱਚ ਸੰਭਾਲਣਾ ਅਤੇ ਆਪਣੇ ਆਪ ਨੂੰ ਸੰਸਾਰ ਦੁਆਰਾ ਪਲੀਤ ਹੋਣ ਤੋਂ ਬਚਾਉਣਾ।"</w:t>
      </w:r>
    </w:p>
    <w:p w14:paraId="281E9DD3" w14:textId="77777777" w:rsidR="000F7377" w:rsidRDefault="000F7377"/>
    <w:p w14:paraId="399969BD" w14:textId="77777777" w:rsidR="000F7377" w:rsidRDefault="000F7377">
      <w:r xmlns:w="http://schemas.openxmlformats.org/wordprocessingml/2006/main">
        <w:t xml:space="preserve">1 ਤਿਮੋਥਿਉਸ 5:11 ਪਰ ਜਵਾਨ ਵਿਧਵਾਵਾਂ ਇਨਕਾਰ ਕਰਦੀਆਂ ਹਨ: ਕਿਉਂਕਿ ਜਦੋਂ ਉਹ ਮਸੀਹ ਦੇ ਵਿਰੁੱਧ ਬੇਇੱਜ਼ਤੀ ਕਰਨ ਲੱਗ ਪਈਆਂ ਹਨ, ਤਾਂ ਉਹ ਵਿਆਹ ਕਰਾਉਣਗੀਆਂ;</w:t>
      </w:r>
    </w:p>
    <w:p w14:paraId="4D7A5971" w14:textId="77777777" w:rsidR="000F7377" w:rsidRDefault="000F7377"/>
    <w:p w14:paraId="69C61F76" w14:textId="77777777" w:rsidR="000F7377" w:rsidRDefault="000F7377">
      <w:r xmlns:w="http://schemas.openxmlformats.org/wordprocessingml/2006/main">
        <w:t xml:space="preserve">ਇਹ ਹਵਾਲਾ ਛੋਟੀਆਂ ਵਿਧਵਾਵਾਂ ਨੂੰ ਦੁਬਾਰਾ ਵਿਆਹ ਕਰਨ ਤੋਂ ਬਚਣ ਦੀ ਸਲਾਹ ਦਿੰਦਾ ਹੈ ਅਤੇ ਉਨ੍ਹਾਂ ਨੂੰ ਮਸੀਹ ਪ੍ਰਤੀ ਸਮਰਪਿਤ ਰਹਿਣ ਲਈ ਉਤਸ਼ਾਹਿਤ ਕਰਦਾ ਹੈ।</w:t>
      </w:r>
    </w:p>
    <w:p w14:paraId="70B1E2C8" w14:textId="77777777" w:rsidR="000F7377" w:rsidRDefault="000F7377"/>
    <w:p w14:paraId="73560897" w14:textId="77777777" w:rsidR="000F7377" w:rsidRDefault="000F7377">
      <w:r xmlns:w="http://schemas.openxmlformats.org/wordprocessingml/2006/main">
        <w:t xml:space="preserve">1. ਵਿਸ਼ਵਾਸ ਵਿੱਚ ਵਧਣਾ: ਮਸੀਹ ਪ੍ਰਤੀ ਸ਼ਰਧਾ ਦੇ ਮੁੱਲ ਨੂੰ ਸਿੱਖਣਾ</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ਵਿਧਵਾ: ਪਰਮਾਤਮਾ ਵਿੱਚ ਆਰਾਮ ਅਤੇ ਤਾਕਤ ਲੱਭਣਾ</w:t>
      </w:r>
    </w:p>
    <w:p w14:paraId="49A441C5" w14:textId="77777777" w:rsidR="000F7377" w:rsidRDefault="000F7377"/>
    <w:p w14:paraId="3D7C010D" w14:textId="77777777" w:rsidR="000F7377" w:rsidRDefault="000F7377">
      <w:r xmlns:w="http://schemas.openxmlformats.org/wordprocessingml/2006/main">
        <w:t xml:space="preserve">1. ਕਹਾਉਤਾਂ 3:5-6 - ਆਪਣੇ ਪੂਰੇ ਦਿਲ ਨਾਲ ਯਹੋਵਾਹ ਉੱਤੇ ਭਰੋਸਾ ਰੱਖੋ; ਅਤੇ ਆਪਣੀ ਸਮਝ ਵੱਲ ਝੁਕਾਓ ਨਾ। ਆਪਣੇ ਸਾਰੇ ਰਾਹਾਂ ਵਿੱਚ ਉਸ ਨੂੰ ਮੰਨ, ਅਤੇ ਉਹ ਤੇਰੇ ਮਾਰਗਾਂ ਨੂੰ ਸੇਧ ਦੇਵੇਗਾ।</w:t>
      </w:r>
    </w:p>
    <w:p w14:paraId="59412B6F" w14:textId="77777777" w:rsidR="000F7377" w:rsidRDefault="000F7377"/>
    <w:p w14:paraId="342C27C1" w14:textId="77777777" w:rsidR="000F7377" w:rsidRDefault="000F7377">
      <w:r xmlns:w="http://schemas.openxmlformats.org/wordprocessingml/2006/main">
        <w:t xml:space="preserve">2.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14:paraId="1CFDD635" w14:textId="77777777" w:rsidR="000F7377" w:rsidRDefault="000F7377"/>
    <w:p w14:paraId="510F607B" w14:textId="77777777" w:rsidR="000F7377" w:rsidRDefault="000F7377">
      <w:r xmlns:w="http://schemas.openxmlformats.org/wordprocessingml/2006/main">
        <w:t xml:space="preserve">1 ਤਿਮੋਥਿਉਸ 5:12 ਉਨ੍ਹਾਂ ਨੂੰ ਸਜ਼ਾ ਮਿਲੀ ਕਿਉਂਕਿ ਉਨ੍ਹਾਂ ਨੇ ਆਪਣੀ ਪਹਿਲੀ ਨਿਹਚਾ ਤਿਆਗ ਦਿੱਤੀ ਹੈ।</w:t>
      </w:r>
    </w:p>
    <w:p w14:paraId="55F5357C" w14:textId="77777777" w:rsidR="000F7377" w:rsidRDefault="000F7377"/>
    <w:p w14:paraId="3B11B7FB" w14:textId="77777777" w:rsidR="000F7377" w:rsidRDefault="000F7377">
      <w:r xmlns:w="http://schemas.openxmlformats.org/wordprocessingml/2006/main">
        <w:t xml:space="preserve">ਜਿਨ੍ਹਾਂ ਲੋਕਾਂ ਨੇ ਆਪਣੇ ਮੂਲ ਵਿਸ਼ਵਾਸ ਨੂੰ ਤਿਆਗ ਦਿੱਤਾ ਹੈ, ਉਹ ਨਿੰਦਾ ਦੇ ਹੱਕਦਾਰ ਹਨ।</w:t>
      </w:r>
    </w:p>
    <w:p w14:paraId="31CBDB2C" w14:textId="77777777" w:rsidR="000F7377" w:rsidRDefault="000F7377"/>
    <w:p w14:paraId="74A3E94B" w14:textId="77777777" w:rsidR="000F7377" w:rsidRDefault="000F7377">
      <w:r xmlns:w="http://schemas.openxmlformats.org/wordprocessingml/2006/main">
        <w:t xml:space="preserve">1. "ਆਪਣੇ ਵਿਸ਼ਵਾਸ ਨੂੰ ਛੱਡਣਾ: ਨਤੀਜੇ ਜੋ ਅਸੀਂ ਸਾਹਮਣਾ ਕਰਦੇ ਹਾਂ"</w:t>
      </w:r>
    </w:p>
    <w:p w14:paraId="4F39D8EF" w14:textId="77777777" w:rsidR="000F7377" w:rsidRDefault="000F7377"/>
    <w:p w14:paraId="794417DF" w14:textId="77777777" w:rsidR="000F7377" w:rsidRDefault="000F7377">
      <w:r xmlns:w="http://schemas.openxmlformats.org/wordprocessingml/2006/main">
        <w:t xml:space="preserve">2. "ਆਪਣੇ ਵਿਸ਼ਵਾਸਾਂ ਪ੍ਰਤੀ ਸੱਚੇ ਰਹਿਣ ਦੀ ਮਹੱਤਤਾ"</w:t>
      </w:r>
    </w:p>
    <w:p w14:paraId="4454B80D" w14:textId="77777777" w:rsidR="000F7377" w:rsidRDefault="000F7377"/>
    <w:p w14:paraId="0125B640" w14:textId="77777777" w:rsidR="000F7377" w:rsidRDefault="000F7377">
      <w:r xmlns:w="http://schemas.openxmlformats.org/wordprocessingml/2006/main">
        <w:t xml:space="preserve">1. ਇਬਰਾਨੀਆਂ 10:26-31 - "ਕਿਉਂਕਿ ਜੇ ਅਸੀਂ ਸੱਚਾਈ ਦਾ ਗਿਆਨ ਪ੍ਰਾਪਤ ਕਰਨ ਤੋਂ ਬਾਅਦ ਜਾਣ-ਬੁੱਝ ਕੇ ਪਾਪ ਕਰਦੇ ਜਾਈਏ, ਤਾਂ ਹੁਣ ਪਾਪਾਂ ਲਈ ਬਲੀਦਾਨ ਨਹੀਂ ਬਚਦਾ, ਪਰ ਨਿਆਂ ਦੀ ਡਰਾਉਣੀ ਉਮੀਦ, ਅਤੇ ਅੱਗ ਦਾ ਕਹਿਰ ਜੋ ਲੋਕਾਂ ਨੂੰ ਭਸਮ ਕਰ ਦੇਵੇਗਾ. ਵਿਰੋਧੀ।"</w:t>
      </w:r>
    </w:p>
    <w:p w14:paraId="1ECD5B77" w14:textId="77777777" w:rsidR="000F7377" w:rsidRDefault="000F7377"/>
    <w:p w14:paraId="473AB022" w14:textId="77777777" w:rsidR="000F7377" w:rsidRDefault="000F7377">
      <w:r xmlns:w="http://schemas.openxmlformats.org/wordprocessingml/2006/main">
        <w:t xml:space="preserve">2. ਗਲਾਤੀਆਂ 5: 1-4 - "ਆਜ਼ਾਦੀ ਲਈ ਮਸੀਹ ਨੇ ਸਾਨੂੰ ਆਜ਼ਾਦ ਕੀਤਾ ਹੈ; ਇਸ ਲਈ ਦ੍ਰਿੜ੍ਹ ਰਹੋ, ਅਤੇ ਦੁਬਾਰਾ ਗੁਲਾਮੀ ਦੇ ਜੂਲੇ ਦੇ ਅਧੀਨ ਨਾ ਹੋਵੋ।"</w:t>
      </w:r>
    </w:p>
    <w:p w14:paraId="3183EDC5" w14:textId="77777777" w:rsidR="000F7377" w:rsidRDefault="000F7377"/>
    <w:p w14:paraId="2D455F75" w14:textId="77777777" w:rsidR="000F7377" w:rsidRDefault="000F7377">
      <w:r xmlns:w="http://schemas.openxmlformats.org/wordprocessingml/2006/main">
        <w:t xml:space="preserve">1 ਤਿਮੋਥਿਉਸ 5:13 ਅਤੇ ਨਾਲ ਹੀ ਉਹ ਵਿਹਲੇ ਰਹਿਣਾ ਸਿੱਖਦੇ ਹਨ, ਘਰ-ਘਰ ਭਟਕਦੇ ਹਨ; ਅਤੇ ਸਿਰਫ਼ ਵਿਹਲੇ ਹੀ ਨਹੀਂ, ਸਗੋਂ ਟਕਰਾਉਣ ਵਾਲੇ ਅਤੇ ਰੁੱਝੇ ਹੋਏ ਲੋਕ ਵੀ, ਉਹ ਗੱਲਾਂ ਬੋਲਦੇ ਹਨ ਜੋ ਉਨ੍ਹਾਂ ਨੂੰ ਨਹੀਂ ਕਰਨੀ ਚਾਹੀਦੀ।</w:t>
      </w:r>
    </w:p>
    <w:p w14:paraId="596BCA84" w14:textId="77777777" w:rsidR="000F7377" w:rsidRDefault="000F7377"/>
    <w:p w14:paraId="174520F1" w14:textId="77777777" w:rsidR="000F7377" w:rsidRDefault="000F7377">
      <w:r xmlns:w="http://schemas.openxmlformats.org/wordprocessingml/2006/main">
        <w:t xml:space="preserve">ਲੋਕ ਵਿਹਲੇ ਰਹਿਣਾ ਸਿੱਖ ਰਹੇ ਹਨ ਅਤੇ ਉਨ੍ਹਾਂ ਚੀਜ਼ਾਂ ਬਾਰੇ ਗੱਪਾਂ ਮਾਰ ਰਹੇ ਹਨ ਜੋ ਉਨ੍ਹਾਂ ਨੂੰ ਨਹੀਂ ਕਰਨੀਆਂ ਚਾਹੀਦੀਆਂ ਹਨ।</w:t>
      </w:r>
    </w:p>
    <w:p w14:paraId="520D821C" w14:textId="77777777" w:rsidR="000F7377" w:rsidRDefault="000F7377"/>
    <w:p w14:paraId="6B454DBA" w14:textId="77777777" w:rsidR="000F7377" w:rsidRDefault="000F7377">
      <w:r xmlns:w="http://schemas.openxmlformats.org/wordprocessingml/2006/main">
        <w:t xml:space="preserve">1. ਗੱਪਸ਼ੱਪ ਦੀ ਸ਼ਕਤੀ: ਅਫਵਾਹਾਂ ਨੂੰ ਕਿਵੇਂ ਰੋਕਿਆ ਜਾਵੇ ਅਤੇ ਜ਼ਿੰਦਗੀ ਨੂੰ ਕਿਵੇਂ ਬੋਲਿਆ ਜਾਵੇ</w:t>
      </w:r>
    </w:p>
    <w:p w14:paraId="5CC3C571" w14:textId="77777777" w:rsidR="000F7377" w:rsidRDefault="000F7377"/>
    <w:p w14:paraId="5D7A570B" w14:textId="77777777" w:rsidR="000F7377" w:rsidRDefault="000F7377">
      <w:r xmlns:w="http://schemas.openxmlformats.org/wordprocessingml/2006/main">
        <w:t xml:space="preserve">2. ਆਲਸ: ਕੁਝ ਨਾ ਕਰਨ ਦੇ ਨਤੀਜਿਆਂ ਨੂੰ ਸਮਝਣਾ</w:t>
      </w:r>
    </w:p>
    <w:p w14:paraId="396A166A" w14:textId="77777777" w:rsidR="000F7377" w:rsidRDefault="000F7377"/>
    <w:p w14:paraId="35EABD0C" w14:textId="77777777" w:rsidR="000F7377" w:rsidRDefault="000F7377">
      <w:r xmlns:w="http://schemas.openxmlformats.org/wordprocessingml/2006/main">
        <w:t xml:space="preserve">1. ਮੱਤੀ 12:36-37 "ਮੈਂ ਤੁਹਾਨੂੰ ਦੱਸਦਾ ਹਾਂ, ਨਿਆਂ ਦੇ ਦਿਨ ਲੋਕ ਆਪਣੇ ਬੋਲਣ ਵਾਲੇ ਹਰ ਬੇਪਰਵਾਹ ਬਚਨ ਦਾ ਹਿਸਾਬ ਦੇਣਗੇ, ਕਿਉਂਕਿ ਤੁਹਾਡੇ ਸ਼ਬਦਾਂ ਦੁਆਰਾ ਤੁਸੀਂ ਧਰਮੀ ਠਹਿਰਾਏ ਜਾਵੋਗੇ, ਅਤੇ ਤੁਹਾਡੇ ਸ਼ਬਦਾਂ ਦੁਆਰਾ ਤੁਹਾਨੂੰ ਦੋਸ਼ੀ ਠਹਿਰਾਇਆ ਜਾਵੇਗਾ।"</w:t>
      </w:r>
    </w:p>
    <w:p w14:paraId="0963355A" w14:textId="77777777" w:rsidR="000F7377" w:rsidRDefault="000F7377"/>
    <w:p w14:paraId="3E0275D1" w14:textId="77777777" w:rsidR="000F7377" w:rsidRDefault="000F7377">
      <w:r xmlns:w="http://schemas.openxmlformats.org/wordprocessingml/2006/main">
        <w:t xml:space="preserve">2. ਕਹਾਉਤਾਂ 18:8 “ਇੱਕ ਫੁਸਕਾਰੇ ਵਾਲੇ ਦੇ ਸ਼ਬਦ ਸੁਆਦੀ ਬੁਰਕੇ ਵਰਗੇ ਹੁੰਦੇ ਹਨ; ਉਹ ਸਰੀਰ ਦੇ ਅੰਦਰਲੇ ਹਿੱਸਿਆਂ ਵਿੱਚ ਚਲੇ ਜਾਂਦੇ ਹਨ।"</w:t>
      </w:r>
    </w:p>
    <w:p w14:paraId="7F6EAEA2" w14:textId="77777777" w:rsidR="000F7377" w:rsidRDefault="000F7377"/>
    <w:p w14:paraId="542E89A4" w14:textId="77777777" w:rsidR="000F7377" w:rsidRDefault="000F7377">
      <w:r xmlns:w="http://schemas.openxmlformats.org/wordprocessingml/2006/main">
        <w:t xml:space="preserve">1 ਤਿਮੋਥਿਉਸ 5:14 ਇਸ ਲਈ ਮੈਂ ਚਾਹਾਂਗਾ ਕਿ ਜਵਾਨ ਔਰਤਾਂ ਵਿਆਹ ਕਰਨ, ਬੱਚੇ ਪੈਦਾ ਕਰਨ, ਘਰ ਦੀ ਅਗਵਾਈ ਕਰਨ, ਵਿਰੋਧੀ ਨੂੰ ਬਦਨਾਮੀ ਨਾਲ ਬੋਲਣ ਦਾ ਮੌਕਾ ਨਾ ਦੇਣ।</w:t>
      </w:r>
    </w:p>
    <w:p w14:paraId="18633E1C" w14:textId="77777777" w:rsidR="000F7377" w:rsidRDefault="000F7377"/>
    <w:p w14:paraId="3252705F" w14:textId="77777777" w:rsidR="000F7377" w:rsidRDefault="000F7377">
      <w:r xmlns:w="http://schemas.openxmlformats.org/wordprocessingml/2006/main">
        <w:t xml:space="preserve">ਪੌਲੁਸ ਜਵਾਨ ਔਰਤਾਂ ਨੂੰ ਵਿਆਹ ਕਰਨ, ਬੱਚੇ ਪੈਦਾ ਕਰਨ ਅਤੇ ਆਪਣੇ ਘਰ ਦਾ ਪ੍ਰਬੰਧ ਕਰਨ ਲਈ ਉਤਸ਼ਾਹਿਤ ਕਰਦਾ ਹੈ ਤਾਂ ਜੋ ਉਹ ਆਪਣੇ ਵਿਰੋਧੀਆਂ ਨੂੰ ਉਨ੍ਹਾਂ ਦੀ ਬਦਨਾਮੀ ਕਰਨ ਦਾ ਕਾਰਨ ਨਾ ਦੇਣ।</w:t>
      </w:r>
    </w:p>
    <w:p w14:paraId="1FADA8D5" w14:textId="77777777" w:rsidR="000F7377" w:rsidRDefault="000F7377"/>
    <w:p w14:paraId="6432AF52" w14:textId="77777777" w:rsidR="000F7377" w:rsidRDefault="000F7377">
      <w:r xmlns:w="http://schemas.openxmlformats.org/wordprocessingml/2006/main">
        <w:t xml:space="preserve">1. ਕਿਰਿਆਸ਼ੀਲ ਵਿਸ਼ਵਾਸ ਵਿੱਚ ਵਿਆਹ ਅਤੇ ਪਰਿਵਾਰ ਦੀ ਮਹੱਤਤਾ</w:t>
      </w:r>
    </w:p>
    <w:p w14:paraId="077CC29F" w14:textId="77777777" w:rsidR="000F7377" w:rsidRDefault="000F7377"/>
    <w:p w14:paraId="5842FB78" w14:textId="77777777" w:rsidR="000F7377" w:rsidRDefault="000F7377">
      <w:r xmlns:w="http://schemas.openxmlformats.org/wordprocessingml/2006/main">
        <w:t xml:space="preserve">2. ਪਰਮੇਸ਼ੁਰ ਦਾ ਆਦਰ ਕਰਨ ਲਈ ਘਰ ਵਿੱਚ ਸਾਡੀ ਵਫ਼ਾਦਾਰੀ ਨੂੰ ਵਧਾਉਣਾ</w:t>
      </w:r>
    </w:p>
    <w:p w14:paraId="1CB5FCCB" w14:textId="77777777" w:rsidR="000F7377" w:rsidRDefault="000F7377"/>
    <w:p w14:paraId="0CAFB531" w14:textId="77777777" w:rsidR="000F7377" w:rsidRDefault="000F7377">
      <w:r xmlns:w="http://schemas.openxmlformats.org/wordprocessingml/2006/main">
        <w:t xml:space="preserve">1. ਕਹਾਉਤਾਂ 31:10-31</w:t>
      </w:r>
    </w:p>
    <w:p w14:paraId="4BC6CA2E" w14:textId="77777777" w:rsidR="000F7377" w:rsidRDefault="000F7377"/>
    <w:p w14:paraId="24471517" w14:textId="77777777" w:rsidR="000F7377" w:rsidRDefault="000F7377">
      <w:r xmlns:w="http://schemas.openxmlformats.org/wordprocessingml/2006/main">
        <w:t xml:space="preserve">2. ਅਫ਼ਸੀਆਂ 5:22-33</w:t>
      </w:r>
    </w:p>
    <w:p w14:paraId="5600C6AE" w14:textId="77777777" w:rsidR="000F7377" w:rsidRDefault="000F7377"/>
    <w:p w14:paraId="76D2EB4E" w14:textId="77777777" w:rsidR="000F7377" w:rsidRDefault="000F7377">
      <w:r xmlns:w="http://schemas.openxmlformats.org/wordprocessingml/2006/main">
        <w:t xml:space="preserve">1 ਤਿਮੋਥਿਉਸ 5:15 ਕਿਉਂਕਿ ਕਈ ਪਹਿਲਾਂ ਹੀ ਸ਼ੈਤਾਨ ਦੇ ਪਿੱਛੇ ਮੁੜੇ ਹੋਏ ਹਨ।</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ਚਰਚ ਦੇ ਕੁਝ ਮੈਂਬਰਾਂ ਨੂੰ ਸ਼ੈਤਾਨ ਦੁਆਰਾ ਕੁਰਾਹੇ ਪਾਇਆ ਗਿਆ ਹੈ।</w:t>
      </w:r>
    </w:p>
    <w:p w14:paraId="56D786B9" w14:textId="77777777" w:rsidR="000F7377" w:rsidRDefault="000F7377"/>
    <w:p w14:paraId="2558586D" w14:textId="77777777" w:rsidR="000F7377" w:rsidRDefault="000F7377">
      <w:r xmlns:w="http://schemas.openxmlformats.org/wordprocessingml/2006/main">
        <w:t xml:space="preserve">1. "ਗੁੰਮਰਾਹ ਨਾ ਹੋਵੋ: ਇੱਕ ਪਾਪੀ ਸੰਸਾਰ ਵਿੱਚ ਵਿਸ਼ਵਾਸ ਦੀ ਜ਼ਿੰਦਗੀ ਜੀਓ"</w:t>
      </w:r>
    </w:p>
    <w:p w14:paraId="494512AE" w14:textId="77777777" w:rsidR="000F7377" w:rsidRDefault="000F7377"/>
    <w:p w14:paraId="79EA892E" w14:textId="77777777" w:rsidR="000F7377" w:rsidRDefault="000F7377">
      <w:r xmlns:w="http://schemas.openxmlformats.org/wordprocessingml/2006/main">
        <w:t xml:space="preserve">2. "ਪਰਮੇਸ਼ੁਰ ਦੀ ਚੇਤਾਵਨੀ: ਪਾਪ ਦੇ ਮਾਰਗ 'ਤੇ ਨਾ ਚੱਲੋ"</w:t>
      </w:r>
    </w:p>
    <w:p w14:paraId="359DA019" w14:textId="77777777" w:rsidR="000F7377" w:rsidRDefault="000F7377"/>
    <w:p w14:paraId="7B13B89E" w14:textId="77777777" w:rsidR="000F7377" w:rsidRDefault="000F7377">
      <w:r xmlns:w="http://schemas.openxmlformats.org/wordprocessingml/2006/main">
        <w:t xml:space="preserve">1. ਯਾਕੂਬ 1:14-15 - ਪਰ ਹਰੇਕ ਵਿਅਕਤੀ ਪਰਤਾਇਆ ਜਾਂਦਾ ਹੈ ਜਦੋਂ ਉਹ ਆਪਣੀ ਬੁਰੀ ਇੱਛਾ ਦੁਆਰਾ ਖਿੱਚਿਆ ਜਾਂਦਾ ਹੈ ਅਤੇ ਭਰਮਾਇਆ ਜਾਂਦਾ ਹੈ। ਫਿਰ, ਇੱਛਾ ਗਰਭ ਧਾਰਨ ਕਰਨ ਤੋਂ ਬਾਅਦ, ਇਹ ਪਾਪ ਨੂੰ ਜਨਮ ਦਿੰਦੀ ਹੈ; ਅਤੇ ਪਾਪ, ਜਦੋਂ ਇਹ ਪੂਰਾ ਹੋ ਜਾਂਦਾ ਹੈ, ਮੌਤ ਨੂੰ ਜਨਮ ਦਿੰਦਾ ਹੈ।</w:t>
      </w:r>
    </w:p>
    <w:p w14:paraId="3E9E87ED" w14:textId="77777777" w:rsidR="000F7377" w:rsidRDefault="000F7377"/>
    <w:p w14:paraId="62D152C2" w14:textId="77777777" w:rsidR="000F7377" w:rsidRDefault="000F7377">
      <w:r xmlns:w="http://schemas.openxmlformats.org/wordprocessingml/2006/main">
        <w:t xml:space="preserve">2. 1 ਕੁਰਿੰਥੀਆਂ 10:13 - ਕੋਈ ਵੀ ਪਰਤਾਵਾ ਤੁਹਾਡੇ ਉੱਤੇ ਨਹੀਂ ਆਇਆ ਹੈ ਸਿਵਾਏ ਜੋ ਮਨੁੱਖਜਾਤੀ ਲਈ ਆਮ ਹੈ। ਅਤੇ ਪਰਮੇਸ਼ੁਰ ਵਫ਼ਾਦਾਰ ਹੈ; ਉਹ ਤੁਹਾਨੂੰ ਉਸ ਤੋਂ ਵੱਧ ਪਰਤਾਵੇ ਵਿੱਚ ਨਹੀਂ ਪੈਣ ਦੇਵੇਗਾ ਜੋ ਤੁਸੀਂ ਸਹਿ ਸਕਦੇ ਹੋ। ਪਰ ਜਦੋਂ ਤੁਸੀਂ ਪਰਤਾਏ ਜਾਂਦੇ ਹੋ, ਤਾਂ ਉਹ ਬਾਹਰ ਨਿਕਲਣ ਦਾ ਰਸਤਾ ਵੀ ਪ੍ਰਦਾਨ ਕਰੇਗਾ ਤਾਂ ਜੋ ਤੁਸੀਂ ਇਸ ਨੂੰ ਸਹਿ ਸਕੋ।</w:t>
      </w:r>
    </w:p>
    <w:p w14:paraId="1360B725" w14:textId="77777777" w:rsidR="000F7377" w:rsidRDefault="000F7377"/>
    <w:p w14:paraId="005EB1AE" w14:textId="77777777" w:rsidR="000F7377" w:rsidRDefault="000F7377">
      <w:r xmlns:w="http://schemas.openxmlformats.org/wordprocessingml/2006/main">
        <w:t xml:space="preserve">1 ਤਿਮੋਥਿਉਸ 5:16 ਜੇਕਰ ਕਿਸੇ ਵਿਸ਼ਵਾਸੀ ਆਦਮੀ ਜਾਂ ਔਰਤ ਦੀਆਂ ਵਿਧਵਾਵਾਂ ਹਨ, ਤਾਂ ਉਹ ਉਨ੍ਹਾਂ ਨੂੰ ਰਾਹਤ ਦੇਣ ਅਤੇ ਕਲੀਸਿਯਾ ਨੂੰ ਦੋਸ਼ ਨਾ ਦੇਣ। ਤਾਂ ਜੋ ਇਹ ਉਹਨਾਂ ਨੂੰ ਰਾਹਤ ਦੇ ਸਕੇ ਜੋ ਅਸਲ ਵਿੱਚ ਵਿਧਵਾਵਾਂ ਹਨ।</w:t>
      </w:r>
    </w:p>
    <w:p w14:paraId="4BD30C45" w14:textId="77777777" w:rsidR="000F7377" w:rsidRDefault="000F7377"/>
    <w:p w14:paraId="7A8A8569" w14:textId="77777777" w:rsidR="000F7377" w:rsidRDefault="000F7377">
      <w:r xmlns:w="http://schemas.openxmlformats.org/wordprocessingml/2006/main">
        <w:t xml:space="preserve">ਵਿਸ਼ਵਾਸੀਆਂ ਨੂੰ ਵਿਧਵਾਵਾਂ ਦੀ ਦੇਖਭਾਲ ਕਰਨੀ ਚਾਹੀਦੀ ਹੈ, ਅਤੇ ਚਰਚ ਨੂੰ ਉਹਨਾਂ ਦੀ ਮਦਦ ਕਰਨੀ ਚਾਹੀਦੀ ਹੈ ਜੋ ਸੱਚਮੁੱਚ ਵਿਧਵਾਵਾਂ ਹਨ।</w:t>
      </w:r>
    </w:p>
    <w:p w14:paraId="2F2D0D46" w14:textId="77777777" w:rsidR="000F7377" w:rsidRDefault="000F7377"/>
    <w:p w14:paraId="6E630148" w14:textId="77777777" w:rsidR="000F7377" w:rsidRDefault="000F7377">
      <w:r xmlns:w="http://schemas.openxmlformats.org/wordprocessingml/2006/main">
        <w:t xml:space="preserve">1. ਵਿਧਵਾਵਾਂ ਦਾ ਸਨਮਾਨ ਕਰਨਾ: ਚਰਚ ਵਿੱਚ ਹਮਦਰਦੀ ਅਤੇ ਸਹਾਇਤਾ</w:t>
      </w:r>
    </w:p>
    <w:p w14:paraId="6735129A" w14:textId="77777777" w:rsidR="000F7377" w:rsidRDefault="000F7377"/>
    <w:p w14:paraId="7A178A10" w14:textId="77777777" w:rsidR="000F7377" w:rsidRDefault="000F7377">
      <w:r xmlns:w="http://schemas.openxmlformats.org/wordprocessingml/2006/main">
        <w:t xml:space="preserve">2. ਦੇਖਭਾਲ ਦੀ ਸ਼ਕਤੀ: ਚਰਚ ਲਈ ਐਕਸ਼ਨ ਲਈ ਇੱਕ ਕਾਲ</w:t>
      </w:r>
    </w:p>
    <w:p w14:paraId="74188C22" w14:textId="77777777" w:rsidR="000F7377" w:rsidRDefault="000F7377"/>
    <w:p w14:paraId="6CC4EC29" w14:textId="77777777" w:rsidR="000F7377" w:rsidRDefault="000F7377">
      <w:r xmlns:w="http://schemas.openxmlformats.org/wordprocessingml/2006/main">
        <w:t xml:space="preserve">1. ਯਾਕੂਬ 1:27 - ਪਰਮੇਸ਼ੁਰ ਅਤੇ ਪਿਤਾ ਦੇ ਅੱਗੇ ਸ਼ੁੱਧ ਅਤੇ ਨਿਰਮਲ ਧਰਮ ਇਹ ਹੈ, ਯਤੀਮਾਂ ਅਤੇ ਵਿਧਵਾਵਾਂ ਨੂੰ ਉਨ੍ਹਾਂ ਦੇ ਦੁੱਖ ਵਿੱਚ ਮਿਲਣ ਲਈ, ਅਤੇ ਆਪਣੇ ਆਪ ਨੂੰ ਸੰਸਾਰ ਤੋਂ ਬੇਦਾਗ ਰੱਖਣਾ ਹੈ।</w:t>
      </w:r>
    </w:p>
    <w:p w14:paraId="59A4CBD1" w14:textId="77777777" w:rsidR="000F7377" w:rsidRDefault="000F7377"/>
    <w:p w14:paraId="222BF28F" w14:textId="77777777" w:rsidR="000F7377" w:rsidRDefault="000F7377">
      <w:r xmlns:w="http://schemas.openxmlformats.org/wordprocessingml/2006/main">
        <w:t xml:space="preserve">2. ਯਸਾਯਾਹ 1:17 - ਚੰਗਾ ਕਰਨਾ ਸਿੱਖੋ; ਨਿਆਂ ਦੀ ਮੰਗ ਕਰੋ, ਮਜ਼ਲੂਮਾਂ ਨੂੰ ਰਾਹਤ ਦਿਓ, ਯਤੀਮਾਂ ਦਾ ਨਿਆਂ ਕਰੋ, ਵਿਧਵਾ ਲਈ ਬੇਨਤੀ ਕਰੋ।</w:t>
      </w:r>
    </w:p>
    <w:p w14:paraId="0B05256E" w14:textId="77777777" w:rsidR="000F7377" w:rsidRDefault="000F7377"/>
    <w:p w14:paraId="5F799964" w14:textId="77777777" w:rsidR="000F7377" w:rsidRDefault="000F7377">
      <w:r xmlns:w="http://schemas.openxmlformats.org/wordprocessingml/2006/main">
        <w:t xml:space="preserve">1 ਤਿਮੋਥਿਉਸ 5:17 ਬਜ਼ੁਰਗ ਜੋ ਚੰਗੀ ਤਰ੍ਹਾਂ ਰਾਜ ਕਰਦੇ ਹਨ, ਦੋਹਰੇ ਆਦਰ ਦੇ ਯੋਗ ਗਿਣੇ ਜਾਣ, ਖ਼ਾਸਕਰ ਉਹ ਜਿਹੜੇ ਬਚਨ ਅਤੇ ਸਿਧਾਂਤ ਵਿੱਚ ਮਿਹਨਤ ਕਰਦੇ ਹਨ।</w:t>
      </w:r>
    </w:p>
    <w:p w14:paraId="56FE8684" w14:textId="77777777" w:rsidR="000F7377" w:rsidRDefault="000F7377"/>
    <w:p w14:paraId="7D7B5316" w14:textId="77777777" w:rsidR="000F7377" w:rsidRDefault="000F7377">
      <w:r xmlns:w="http://schemas.openxmlformats.org/wordprocessingml/2006/main">
        <w:t xml:space="preserve">ਜਿਹੜੇ ਬਜ਼ੁਰਗ ਚੰਗੀ ਤਰ੍ਹਾਂ ਅਗਵਾਈ ਕਰਦੇ ਹਨ ਅਤੇ ਪਰਮੇਸ਼ੁਰ ਦੇ ਬਚਨ ਦਾ ਪ੍ਰਚਾਰ ਕਰਨ ਅਤੇ ਸਿਖਾਉਣ ਵਿਚ ਸਖ਼ਤ ਮਿਹਨਤ ਕਰਦੇ ਹਨ, ਉਹ ਦੋਹਰੇ ਆਦਰ ਦੇ ਯੋਗ ਹਨ।</w:t>
      </w:r>
    </w:p>
    <w:p w14:paraId="7F2F6AB9" w14:textId="77777777" w:rsidR="000F7377" w:rsidRDefault="000F7377"/>
    <w:p w14:paraId="591E4599" w14:textId="77777777" w:rsidR="000F7377" w:rsidRDefault="000F7377">
      <w:r xmlns:w="http://schemas.openxmlformats.org/wordprocessingml/2006/main">
        <w:t xml:space="preserve">1. ਬਜ਼ੁਰਗੀ ਦਾ ਮੁੱਲ: ਦੋਹਰੇ ਆਦਰ ਦੀ ਅਸੀਸ</w:t>
      </w:r>
    </w:p>
    <w:p w14:paraId="7960EB4D" w14:textId="77777777" w:rsidR="000F7377" w:rsidRDefault="000F7377"/>
    <w:p w14:paraId="162FD852" w14:textId="77777777" w:rsidR="000F7377" w:rsidRDefault="000F7377">
      <w:r xmlns:w="http://schemas.openxmlformats.org/wordprocessingml/2006/main">
        <w:t xml:space="preserve">2. ਚਰਚ ਵਿੱਚ ਲੀਡਰਸ਼ਿਪ: ਡਬਲ ਆਨਰ ਦੇ ਯੋਗ</w:t>
      </w:r>
    </w:p>
    <w:p w14:paraId="448A7245" w14:textId="77777777" w:rsidR="000F7377" w:rsidRDefault="000F7377"/>
    <w:p w14:paraId="0E4E888D" w14:textId="77777777" w:rsidR="000F7377" w:rsidRDefault="000F7377">
      <w:r xmlns:w="http://schemas.openxmlformats.org/wordprocessingml/2006/main">
        <w:t xml:space="preserve">1. ਇਬਰਾਨੀਆਂ 13:17 - ਉਹਨਾਂ ਦਾ ਕਹਿਣਾ ਮੰਨੋ ਜੋ ਤੁਹਾਡੇ ਉੱਤੇ ਰਾਜ ਕਰਦੇ ਹਨ, ਅਤੇ ਆਪਣੇ ਆਪ ਨੂੰ ਅਧੀਨ ਕਰੋ: ਕਿਉਂਕਿ ਉਹ ਤੁਹਾਡੀਆਂ ਜਾਨਾਂ ਦੀ ਰਾਖੀ ਕਰਦੇ ਹਨ, ਜਿਵੇਂ ਕਿ ਉਹਨਾਂ ਨੂੰ ਲੇਖਾ ਦੇਣਾ ਚਾਹੀਦਾ ਹੈ, ਤਾਂ ਜੋ ਉਹ ਖੁਸ਼ੀ ਨਾਲ ਕਰਨ, ਨਾ ਕਿ ਸੋਗ ਨਾਲ: ਕਿਉਂਕਿ ਇਹ ਹੈ ਤੁਹਾਡੇ ਲਈ ਲਾਹੇਵੰਦ.</w:t>
      </w:r>
    </w:p>
    <w:p w14:paraId="75D947A3" w14:textId="77777777" w:rsidR="000F7377" w:rsidRDefault="000F7377"/>
    <w:p w14:paraId="2B9E1DD2" w14:textId="77777777" w:rsidR="000F7377" w:rsidRDefault="000F7377">
      <w:r xmlns:w="http://schemas.openxmlformats.org/wordprocessingml/2006/main">
        <w:t xml:space="preserve">2. 1 ਥੱਸਲੁਨੀਕੀਆਂ 5:12-13 - ਅਤੇ ਭਰਾਵੋ, ਅਸੀਂ ਤੁਹਾਨੂੰ ਬੇਨਤੀ ਕਰਦੇ ਹਾਂ ਕਿ ਉਨ੍ਹਾਂ ਨੂੰ ਜਾਣੋ ਜੋ ਤੁਹਾਡੇ ਵਿੱਚ ਮਿਹਨਤ ਕਰਦੇ ਹਨ, ਅਤੇ ਪ੍ਰਭੂ ਵਿੱਚ ਤੁਹਾਡੇ ਉੱਤੇ ਹਨ, ਅਤੇ ਤੁਹਾਨੂੰ ਸਲਾਹ ਦਿੰਦੇ ਹਨ; ਅਤੇ ਉਹਨਾਂ ਦੇ ਕੰਮ ਦੀ ਖ਼ਾਤਰ ਉਹਨਾਂ ਨੂੰ ਬਹੁਤ ਪਿਆਰ ਨਾਲ ਸਤਿਕਾਰਨਾ. ਅਤੇ ਆਪਸ ਵਿੱਚ ਸ਼ਾਂਤੀ ਨਾਲ ਰਹੋ।</w:t>
      </w:r>
    </w:p>
    <w:p w14:paraId="6BEAC074" w14:textId="77777777" w:rsidR="000F7377" w:rsidRDefault="000F7377"/>
    <w:p w14:paraId="27E600B4" w14:textId="77777777" w:rsidR="000F7377" w:rsidRDefault="000F7377">
      <w:r xmlns:w="http://schemas.openxmlformats.org/wordprocessingml/2006/main">
        <w:t xml:space="preserve">1 ਤਿਮੋਥਿਉਸ 5:18 ਕਿਉਂਕਿ ਧਰਮ-ਗ੍ਰੰਥ ਆਖਦਾ ਹੈ, “ਤੂੰ ਉਸ ਬਲਦ ਦਾ ਮੂੰਹ ਨਾ ਵੱਢੀਂ ਜੋ ਮੱਕੀ ਨੂੰ ਵੱਢਦਾ ਹੈ। ਅਤੇ, ਮਜ਼ਦੂਰ ਆਪਣੇ ਇਨਾਮ ਦਾ ਹੱਕਦਾਰ ਹੈ।</w:t>
      </w:r>
    </w:p>
    <w:p w14:paraId="3DB5B5DC" w14:textId="77777777" w:rsidR="000F7377" w:rsidRDefault="000F7377"/>
    <w:p w14:paraId="7F0E82CC" w14:textId="77777777" w:rsidR="000F7377" w:rsidRDefault="000F7377">
      <w:r xmlns:w="http://schemas.openxmlformats.org/wordprocessingml/2006/main">
        <w:t xml:space="preserve">ਪੋਥੀ ਸਾਨੂੰ ਸਿਖਾਉਂਦੀ ਹੈ ਕਿ ਮਜ਼ਦੂਰ ਆਪਣੀ ਮਜ਼ਦੂਰੀ ਦਾ ਹੱਕਦਾਰ ਹੈ।</w:t>
      </w:r>
    </w:p>
    <w:p w14:paraId="6ABCD00E" w14:textId="77777777" w:rsidR="000F7377" w:rsidRDefault="000F7377"/>
    <w:p w14:paraId="6886A457" w14:textId="77777777" w:rsidR="000F7377" w:rsidRDefault="000F7377">
      <w:r xmlns:w="http://schemas.openxmlformats.org/wordprocessingml/2006/main">
        <w:t xml:space="preserve">1. "ਨਿਰਪੱਖ ਰਹੋ: ਜੋ ਤੁਸੀਂ ਬੀਜੋ ਉਹੋ ਵੱਢੋ"</w:t>
      </w:r>
    </w:p>
    <w:p w14:paraId="105B9618" w14:textId="77777777" w:rsidR="000F7377" w:rsidRDefault="000F7377"/>
    <w:p w14:paraId="2499CD32" w14:textId="77777777" w:rsidR="000F7377" w:rsidRDefault="000F7377">
      <w:r xmlns:w="http://schemas.openxmlformats.org/wordprocessingml/2006/main">
        <w:t xml:space="preserve">2. "ਕੰਮ ਅਤੇ ਮਜ਼ਦੂਰੀ ਦਾ ਮੁੱਲ"</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ਮੱਤੀ 20:1-16</w:t>
      </w:r>
    </w:p>
    <w:p w14:paraId="3647C6B0" w14:textId="77777777" w:rsidR="000F7377" w:rsidRDefault="000F7377"/>
    <w:p w14:paraId="7A9E2646" w14:textId="77777777" w:rsidR="000F7377" w:rsidRDefault="000F7377">
      <w:r xmlns:w="http://schemas.openxmlformats.org/wordprocessingml/2006/main">
        <w:t xml:space="preserve">2. ਗਲਾਤੀਆਂ 6:7-10</w:t>
      </w:r>
    </w:p>
    <w:p w14:paraId="202F518E" w14:textId="77777777" w:rsidR="000F7377" w:rsidRDefault="000F7377"/>
    <w:p w14:paraId="52586D75" w14:textId="77777777" w:rsidR="000F7377" w:rsidRDefault="000F7377">
      <w:r xmlns:w="http://schemas.openxmlformats.org/wordprocessingml/2006/main">
        <w:t xml:space="preserve">1 ਤਿਮੋਥਿਉਸ 5:19 ਬਜ਼ੁਰਗ ਦੇ ਵਿਰੁੱਧ ਦੋਸ਼ ਨਹੀਂ, ਪਰ ਦੋ ਜਾਂ ਤਿੰਨ ਗਵਾਹਾਂ ਦੇ ਸਾਹਮਣੇ.</w:t>
      </w:r>
    </w:p>
    <w:p w14:paraId="256BF62D" w14:textId="77777777" w:rsidR="000F7377" w:rsidRDefault="000F7377"/>
    <w:p w14:paraId="39CFD991" w14:textId="77777777" w:rsidR="000F7377" w:rsidRDefault="000F7377">
      <w:r xmlns:w="http://schemas.openxmlformats.org/wordprocessingml/2006/main">
        <w:t xml:space="preserve">ਬਿਨਾਂ ਦੋ ਜਾਂ ਤਿੰਨ ਗਵਾਹਾਂ ਦੇ ਕਿਸੇ ਬਜ਼ੁਰਗ ਵਿਰੁੱਧ ਦੋਸ਼ ਨਹੀਂ ਲਾਏ ਜਾਣੇ ਚਾਹੀਦੇ।</w:t>
      </w:r>
    </w:p>
    <w:p w14:paraId="75DA5282" w14:textId="77777777" w:rsidR="000F7377" w:rsidRDefault="000F7377"/>
    <w:p w14:paraId="539C4654" w14:textId="77777777" w:rsidR="000F7377" w:rsidRDefault="000F7377">
      <w:r xmlns:w="http://schemas.openxmlformats.org/wordprocessingml/2006/main">
        <w:t xml:space="preserve">1. ਗਵਾਹਾਂ ਦੀ ਸ਼ਕਤੀ: ਜਦੋਂ ਇਲਜ਼ਾਮ ਲਾਏ ਜਾਂਦੇ ਹਨ ਤਾਂ ਸਾਨੂੰ ਗਵਾਹਾਂ ਦੀ ਲੋੜ ਕਿਉਂ ਪੈਂਦੀ ਹੈ।</w:t>
      </w:r>
    </w:p>
    <w:p w14:paraId="2D42DD28" w14:textId="77777777" w:rsidR="000F7377" w:rsidRDefault="000F7377"/>
    <w:p w14:paraId="792B1CCC" w14:textId="77777777" w:rsidR="000F7377" w:rsidRDefault="000F7377">
      <w:r xmlns:w="http://schemas.openxmlformats.org/wordprocessingml/2006/main">
        <w:t xml:space="preserve">2. ਬਜ਼ੁਰਗਾਂ ਦੇ ਨਾਲ ਖੜੇ ਹੋਣਾ: ਸਾਡੇ ਨੇਤਾਵਾਂ ਦਾ ਆਦਰ ਅਤੇ ਸਮਰਥਨ ਕਿਵੇਂ ਕਰਨਾ ਹੈ।</w:t>
      </w:r>
    </w:p>
    <w:p w14:paraId="05FCB314" w14:textId="77777777" w:rsidR="000F7377" w:rsidRDefault="000F7377"/>
    <w:p w14:paraId="4A6EA835" w14:textId="77777777" w:rsidR="000F7377" w:rsidRDefault="000F7377">
      <w:r xmlns:w="http://schemas.openxmlformats.org/wordprocessingml/2006/main">
        <w:t xml:space="preserve">1. ਕਹਾਉਤਾਂ 18:17, "ਜਿਹੜਾ ਵਿਅਕਤੀ ਪਹਿਲਾਂ ਆਪਣਾ ਕੇਸ ਬਿਆਨ ਕਰਦਾ ਹੈ ਉਹ ਸਹੀ ਜਾਪਦਾ ਹੈ, ਜਦੋਂ ਤੱਕ ਦੂਜਾ ਆ ਕੇ ਉਸਦੀ ਜਾਂਚ ਨਹੀਂ ਕਰਦਾ।"</w:t>
      </w:r>
    </w:p>
    <w:p w14:paraId="1237DDF6" w14:textId="77777777" w:rsidR="000F7377" w:rsidRDefault="000F7377"/>
    <w:p w14:paraId="044ADEA4" w14:textId="77777777" w:rsidR="000F7377" w:rsidRDefault="000F7377">
      <w:r xmlns:w="http://schemas.openxmlformats.org/wordprocessingml/2006/main">
        <w:t xml:space="preserve">2. ਯਾਕੂਬ 5:16, "ਇਸ ਲਈ, ਇੱਕ ਦੂਜੇ ਦੇ ਸਾਹਮਣੇ ਆਪਣੇ ਪਾਪਾਂ ਦਾ ਇਕਰਾਰ ਕਰੋ ਅਤੇ ਇੱਕ ਦੂਜੇ ਲਈ ਪ੍ਰਾਰਥਨਾ ਕਰੋ, ਤਾਂ ਜੋ ਤੁਸੀਂ ਚੰਗੇ ਹੋ ਜਾਵੋ। ਇੱਕ ਧਰਮੀ ਵਿਅਕਤੀ ਦੀ ਪ੍ਰਾਰਥਨਾ ਵਿੱਚ ਬਹੁਤ ਸ਼ਕਤੀ ਹੁੰਦੀ ਹੈ ਕਿਉਂਕਿ ਇਹ ਕੰਮ ਕਰ ਰਹੀ ਹੈ।"</w:t>
      </w:r>
    </w:p>
    <w:p w14:paraId="474BFCDD" w14:textId="77777777" w:rsidR="000F7377" w:rsidRDefault="000F7377"/>
    <w:p w14:paraId="49308878" w14:textId="77777777" w:rsidR="000F7377" w:rsidRDefault="000F7377">
      <w:r xmlns:w="http://schemas.openxmlformats.org/wordprocessingml/2006/main">
        <w:t xml:space="preserve">1 ਤਿਮੋਥਿਉਸ 5:20 ਜਿਹੜੇ ਪਾਪ ਕਰਦੇ ਹਨ ਸਭਨਾਂ ਦੇ ਸਾਹਮਣੇ ਝਿੜਕਦੇ ਹਨ, ਤਾਂ ਜੋ ਦੂਸਰੇ ਵੀ ਡਰਨ।</w:t>
      </w:r>
    </w:p>
    <w:p w14:paraId="65F049CB" w14:textId="77777777" w:rsidR="000F7377" w:rsidRDefault="000F7377"/>
    <w:p w14:paraId="4E4BE7A8" w14:textId="77777777" w:rsidR="000F7377" w:rsidRDefault="000F7377">
      <w:r xmlns:w="http://schemas.openxmlformats.org/wordprocessingml/2006/main">
        <w:t xml:space="preserve">ਦੂਜਿਆਂ ਨੂੰ ਪਾਪ ਤੋਂ ਡਰਨ ਲਈ ਉਤਸ਼ਾਹਿਤ ਕਰਨ ਲਈ ਜਨਤਕ ਤੌਰ 'ਤੇ ਪਾਪ ਨੂੰ ਝਿੜਕਿਆ ਜਾਣਾ ਚਾਹੀਦਾ ਹੈ।</w:t>
      </w:r>
    </w:p>
    <w:p w14:paraId="5102FBFC" w14:textId="77777777" w:rsidR="000F7377" w:rsidRDefault="000F7377"/>
    <w:p w14:paraId="7A89D839" w14:textId="77777777" w:rsidR="000F7377" w:rsidRDefault="000F7377">
      <w:r xmlns:w="http://schemas.openxmlformats.org/wordprocessingml/2006/main">
        <w:t xml:space="preserve">1. ਪਾਪ ਦੀ ਕੀਮਤ: ਪਾਪ ਨੂੰ ਝਿੜਕਣਾ ਕਿਉਂ ਜ਼ਰੂਰੀ ਹੈ</w:t>
      </w:r>
    </w:p>
    <w:p w14:paraId="1538EF35" w14:textId="77777777" w:rsidR="000F7377" w:rsidRDefault="000F7377"/>
    <w:p w14:paraId="443D7854" w14:textId="77777777" w:rsidR="000F7377" w:rsidRDefault="000F7377">
      <w:r xmlns:w="http://schemas.openxmlformats.org/wordprocessingml/2006/main">
        <w:t xml:space="preserve">2. ਡਰ ਦਾ ਮੁੱਲ: ਪਾਪ ਤੋਂ ਡਰਨਾ ਮਹੱਤਵਪੂਰਨ ਕਿਉਂ ਹੈ</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ਕਹਾਉਤਾਂ 3:7 - "ਆਪਣੀ ਨਿਗਾਹ ਵਿੱਚ ਬੁੱਧਵਾਨ ਨਾ ਬਣੋ: ਯਹੋਵਾਹ ਤੋਂ ਡਰੋ, ਅਤੇ ਬੁਰਾਈ ਤੋਂ ਦੂਰ ਰਹੋ।"</w:t>
      </w:r>
    </w:p>
    <w:p w14:paraId="3E6E2BE0" w14:textId="77777777" w:rsidR="000F7377" w:rsidRDefault="000F7377"/>
    <w:p w14:paraId="23960652" w14:textId="77777777" w:rsidR="000F7377" w:rsidRDefault="000F7377">
      <w:r xmlns:w="http://schemas.openxmlformats.org/wordprocessingml/2006/main">
        <w:t xml:space="preserve">2. ਇਬਰਾਨੀਆਂ 12:11 - "ਹੁਣ ਵਰਤਮਾਨ ਲਈ ਕੋਈ ਤਾੜਨਾ ਖੁਸ਼ੀ ਵਾਲੀ ਨਹੀਂ ਜਾਪਦੀ, ਪਰ ਦੁਖਦਾਈ ਜਾਪਦੀ ਹੈ: ਫਿਰ ਵੀ ਬਾਅਦ ਵਿੱਚ ਇਹ ਉਹਨਾਂ ਨੂੰ ਧਾਰਮਿਕਤਾ ਦਾ ਸ਼ਾਂਤੀਪੂਰਨ ਫਲ ਦਿੰਦਾ ਹੈ ਜੋ ਇਸ ਦੁਆਰਾ ਅਭਿਆਸ ਕੀਤੇ ਜਾਂਦੇ ਹਨ।"</w:t>
      </w:r>
    </w:p>
    <w:p w14:paraId="4D7D3860" w14:textId="77777777" w:rsidR="000F7377" w:rsidRDefault="000F7377"/>
    <w:p w14:paraId="57E8AABE" w14:textId="77777777" w:rsidR="000F7377" w:rsidRDefault="000F7377">
      <w:r xmlns:w="http://schemas.openxmlformats.org/wordprocessingml/2006/main">
        <w:t xml:space="preserve">1 ਤਿਮੋਥਿਉਸ 5:21 ਮੈਂ ਤੈਨੂੰ ਪਰਮੇਸ਼ੁਰ, ਪ੍ਰਭੂ ਯਿਸੂ ਮਸੀਹ ਅਤੇ ਚੁਣੇ ਹੋਏ ਦੂਤਾਂ ਦੇ ਸਨਮੁਖ ਹੁਕਮ ਦਿੰਦਾ ਹਾਂ ਕਿ ਤੂੰ ਇਨ੍ਹਾਂ ਗੱਲਾਂ ਦੀ ਪਾਲਣਾ ਬਿਨਾਂ ਇੱਕ ਦੂਜੇ ਨੂੰ ਤਰਜੀਹ ਦੇਣ ਅਤੇ ਪੱਖਪਾਤ ਕਰਕੇ ਕੁਝ ਨਾ ਕਰਨਾ।</w:t>
      </w:r>
    </w:p>
    <w:p w14:paraId="13EB1C22" w14:textId="77777777" w:rsidR="000F7377" w:rsidRDefault="000F7377"/>
    <w:p w14:paraId="3DA3076A" w14:textId="77777777" w:rsidR="000F7377" w:rsidRDefault="000F7377">
      <w:r xmlns:w="http://schemas.openxmlformats.org/wordprocessingml/2006/main">
        <w:t xml:space="preserve">ਪੌਲੁਸ ਨੇ ਤਿਮੋਥਿਉਸ ਨੂੰ ਹੁਕਮ ਦਿੱਤਾ ਕਿ ਉਹ ਫ਼ੈਸਲੇ ਕਰਨ ਵੇਲੇ ਪੱਖਪਾਤ ਜਾਂ ਪੱਖਪਾਤ ਤੋਂ ਬਿਨਾਂ ਕੰਮ ਕਰੇ।</w:t>
      </w:r>
    </w:p>
    <w:p w14:paraId="326036CA" w14:textId="77777777" w:rsidR="000F7377" w:rsidRDefault="000F7377"/>
    <w:p w14:paraId="3022AF96" w14:textId="77777777" w:rsidR="000F7377" w:rsidRDefault="000F7377">
      <w:r xmlns:w="http://schemas.openxmlformats.org/wordprocessingml/2006/main">
        <w:t xml:space="preserve">1. "ਪੱਖਪਾਤ ਤੋਂ ਬਿਨਾਂ ਰਹਿਣਾ: ਇੱਕ ਮਸੀਹੀ ਦਾ ਫਰਜ਼"</w:t>
      </w:r>
    </w:p>
    <w:p w14:paraId="3DB6DCEB" w14:textId="77777777" w:rsidR="000F7377" w:rsidRDefault="000F7377"/>
    <w:p w14:paraId="2B45EB87" w14:textId="77777777" w:rsidR="000F7377" w:rsidRDefault="000F7377">
      <w:r xmlns:w="http://schemas.openxmlformats.org/wordprocessingml/2006/main">
        <w:t xml:space="preserve">2. "ਨਿਰਪੱਖਤਾ ਦਾ ਮਹੱਤਵ: ਇੱਕ ਵੰਡੀ ਹੋਈ ਦੁਨੀਆਂ ਵਿੱਚ ਸੰਤੁਲਨ ਲੱਭਣਾ"</w:t>
      </w:r>
    </w:p>
    <w:p w14:paraId="346970D0" w14:textId="77777777" w:rsidR="000F7377" w:rsidRDefault="000F7377"/>
    <w:p w14:paraId="4C199C13" w14:textId="77777777" w:rsidR="000F7377" w:rsidRDefault="000F7377">
      <w:r xmlns:w="http://schemas.openxmlformats.org/wordprocessingml/2006/main">
        <w:t xml:space="preserve">1. ਯਾਕੂਬ 2:1-13</w:t>
      </w:r>
    </w:p>
    <w:p w14:paraId="0D856DCE" w14:textId="77777777" w:rsidR="000F7377" w:rsidRDefault="000F7377"/>
    <w:p w14:paraId="52D236B3" w14:textId="77777777" w:rsidR="000F7377" w:rsidRDefault="000F7377">
      <w:r xmlns:w="http://schemas.openxmlformats.org/wordprocessingml/2006/main">
        <w:t xml:space="preserve">2. ਰੋਮੀਆਂ 2:1-11</w:t>
      </w:r>
    </w:p>
    <w:p w14:paraId="65895A13" w14:textId="77777777" w:rsidR="000F7377" w:rsidRDefault="000F7377"/>
    <w:p w14:paraId="61517E11" w14:textId="77777777" w:rsidR="000F7377" w:rsidRDefault="000F7377">
      <w:r xmlns:w="http://schemas.openxmlformats.org/wordprocessingml/2006/main">
        <w:t xml:space="preserve">1 ਤਿਮੋਥਿਉਸ 5:22 ਕਿਸੇ ਮਨੁੱਖ ਉੱਤੇ ਅਚਾਨਕ ਹੱਥ ਨਾ ਰੱਖੋ, ਨਾ ਦੂਜਿਆਂ ਦੇ ਪਾਪਾਂ ਦੇ ਭਾਗੀਦਾਰ ਬਣੋ: ਆਪਣੇ ਆਪ ਨੂੰ ਸ਼ੁੱਧ ਰੱਖੋ।</w:t>
      </w:r>
    </w:p>
    <w:p w14:paraId="0E5E32FD" w14:textId="77777777" w:rsidR="000F7377" w:rsidRDefault="000F7377"/>
    <w:p w14:paraId="4ED6BB19" w14:textId="77777777" w:rsidR="000F7377" w:rsidRDefault="000F7377">
      <w:r xmlns:w="http://schemas.openxmlformats.org/wordprocessingml/2006/main">
        <w:t xml:space="preserve">ਸਾਨੂੰ ਦੂਸਰਿਆਂ ਦੇ ਗ਼ਲਤ ਕੰਮਾਂ ਵਿਚ ਜਲਦੀ ਨਿਆਂ ਨਹੀਂ ਕਰਨਾ ਚਾਹੀਦਾ ਅਤੇ ਸਾਨੂੰ ਸ਼ੁੱਧਤਾ ਬਣਾਈ ਰੱਖਣ ਦੀ ਕੋਸ਼ਿਸ਼ ਕਰਨੀ ਚਾਹੀਦੀ ਹੈ।</w:t>
      </w:r>
    </w:p>
    <w:p w14:paraId="1ED487D9" w14:textId="77777777" w:rsidR="000F7377" w:rsidRDefault="000F7377"/>
    <w:p w14:paraId="5A6C5A89" w14:textId="77777777" w:rsidR="000F7377" w:rsidRDefault="000F7377">
      <w:r xmlns:w="http://schemas.openxmlformats.org/wordprocessingml/2006/main">
        <w:t xml:space="preserve">1. ਪਰਹੇਜ਼ ਕਰਨ ਦੀ ਸ਼ਕਤੀ: ਸਾਨੂੰ ਦੂਜਿਆਂ ਦਾ ਨਿਰਣਾ ਕਰਨ ਲਈ ਜਲਦੀ ਕਿਉਂ ਨਹੀਂ ਹੋਣਾ ਚਾਹੀਦਾ ਹੈ</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ਸੱਚਾ ਰਹਿਣਾ: ਸ਼ੁੱਧਤਾ ਬਣਾਈ ਰੱਖਣ ਦਾ ਮਹੱਤਵ</w:t>
      </w:r>
    </w:p>
    <w:p w14:paraId="5B666300" w14:textId="77777777" w:rsidR="000F7377" w:rsidRDefault="000F7377"/>
    <w:p w14:paraId="01F0D796" w14:textId="77777777" w:rsidR="000F7377" w:rsidRDefault="000F7377">
      <w:r xmlns:w="http://schemas.openxmlformats.org/wordprocessingml/2006/main">
        <w:t xml:space="preserve">1. ਯਾਕੂਬ 4:11-12 - ਭਰਾਵੋ, ਇੱਕ ਦੂਜੇ ਦੇ ਵਿਰੁੱਧ ਬੁਰਾ ਨਾ ਬੋਲੋ। ਜਿਹੜਾ ਆਪਣੇ ਭਰਾ ਦੇ ਵਿਰੁੱਧ ਬੋਲਦਾ ਹੈ ਜਾਂ ਆਪਣੇ ਭਰਾ ਦਾ ਨਿਆਂ ਕਰਦਾ ਹੈ, ਉਹ ਬਿਵਸਥਾ ਦੇ ਵਿਰੁੱਧ ਮੰਦਾ ਬੋਲਦਾ ਹੈ ਅਤੇ ਬਿਵਸਥਾ ਦਾ ਨਿਆਂ ਕਰਦਾ ਹੈ। ਪਰ ਜੇ ਤੁਸੀਂ ਸ਼ਰ੍ਹਾ ਦਾ ਨਿਰਣਾ ਕਰਦੇ ਹੋ, ਤਾਂ ਤੁਸੀਂ ਕਾਨੂੰਨ ਨੂੰ ਮੰਨਣ ਵਾਲੇ ਨਹੀਂ ਹੋ, ਪਰ ਇੱਕ ਜੱਜ ਹੋ।</w:t>
      </w:r>
    </w:p>
    <w:p w14:paraId="0F8B4E24" w14:textId="77777777" w:rsidR="000F7377" w:rsidRDefault="000F7377"/>
    <w:p w14:paraId="6E417AD8" w14:textId="77777777" w:rsidR="000F7377" w:rsidRDefault="000F7377">
      <w:r xmlns:w="http://schemas.openxmlformats.org/wordprocessingml/2006/main">
        <w:t xml:space="preserve">2. 1 ਪਤਰਸ 1:15-16 - ਪਰ ਜਿਵੇਂ ਉਹ ਤੁਹਾਨੂੰ ਬੁਲਾਉਣ ਵਾਲਾ ਪਵਿੱਤਰ ਹੈ, ਤੁਸੀਂ ਵੀ ਆਪਣੇ ਸਾਰੇ ਚਾਲ-ਚਲਣ ਵਿੱਚ ਪਵਿੱਤਰ ਬਣੋ, ਕਿਉਂਕਿ ਇਹ ਲਿਖਿਆ ਹੋਇਆ ਹੈ, "ਤੁਸੀਂ ਪਵਿੱਤਰ ਹੋਵੋ, ਕਿਉਂਕਿ ਮੈਂ ਪਵਿੱਤਰ ਹਾਂ।"</w:t>
      </w:r>
    </w:p>
    <w:p w14:paraId="6112910D" w14:textId="77777777" w:rsidR="000F7377" w:rsidRDefault="000F7377"/>
    <w:p w14:paraId="20537ECF" w14:textId="77777777" w:rsidR="000F7377" w:rsidRDefault="000F7377">
      <w:r xmlns:w="http://schemas.openxmlformats.org/wordprocessingml/2006/main">
        <w:t xml:space="preserve">1 ਤਿਮੋਥਿਉਸ 5:23 ਹੁਣ ਪਾਣੀ ਨਾ ਪੀਓ, ਪਰ ਆਪਣੇ ਪੇਟ ਅਤੇ ਤੁਹਾਡੀਆਂ ਅਕਸਰ ਬਿਮਾਰੀਆਂ ਲਈ ਥੋੜ੍ਹੀ ਜਿਹੀ ਮੈਅ ਵਰਤੋ।</w:t>
      </w:r>
    </w:p>
    <w:p w14:paraId="3E3491EF" w14:textId="77777777" w:rsidR="000F7377" w:rsidRDefault="000F7377"/>
    <w:p w14:paraId="01CF4349" w14:textId="77777777" w:rsidR="000F7377" w:rsidRDefault="000F7377">
      <w:r xmlns:w="http://schemas.openxmlformats.org/wordprocessingml/2006/main">
        <w:t xml:space="preserve">ਪੌਲੁਸ ਨੇ ਟਿਮੋਥੀ ਨੂੰ ਆਪਣੀ ਸਿਹਤ ਲਈ ਵਾਈਨ ਪੀਣ ਦੀ ਸਲਾਹ ਦਿੱਤੀ।</w:t>
      </w:r>
    </w:p>
    <w:p w14:paraId="0755099C" w14:textId="77777777" w:rsidR="000F7377" w:rsidRDefault="000F7377"/>
    <w:p w14:paraId="645E6117" w14:textId="77777777" w:rsidR="000F7377" w:rsidRDefault="000F7377">
      <w:r xmlns:w="http://schemas.openxmlformats.org/wordprocessingml/2006/main">
        <w:t xml:space="preserve">1. ਆਪਣੇ ਸਰੀਰ ਦੀ ਦੇਖਭਾਲ ਕਰਨਾ: ਬਾਈਬਲ ਦੀ ਸਲਾਹ ਨੂੰ ਮੰਨਣ ਦੇ ਸਰੀਰਕ ਅਤੇ ਅਧਿਆਤਮਿਕ ਲਾਭ</w:t>
      </w:r>
    </w:p>
    <w:p w14:paraId="13BFA1C4" w14:textId="77777777" w:rsidR="000F7377" w:rsidRDefault="000F7377"/>
    <w:p w14:paraId="39AD8E68" w14:textId="77777777" w:rsidR="000F7377" w:rsidRDefault="000F7377">
      <w:r xmlns:w="http://schemas.openxmlformats.org/wordprocessingml/2006/main">
        <w:t xml:space="preserve">2. ਸੰਜਮ ਦੀ ਸ਼ਕਤੀ: ਬਾਈਬਲ ਦੀ ਬੁੱਧੀ ਨਾਲ ਸਿਹਤਮੰਦ ਜੀਵਨ ਨੂੰ ਕਿਵੇਂ ਸੰਤੁਲਿਤ ਕਰਨਾ ਹੈ</w:t>
      </w:r>
    </w:p>
    <w:p w14:paraId="523CFA15" w14:textId="77777777" w:rsidR="000F7377" w:rsidRDefault="000F7377"/>
    <w:p w14:paraId="0852CA5A" w14:textId="77777777" w:rsidR="000F7377" w:rsidRDefault="000F7377">
      <w:r xmlns:w="http://schemas.openxmlformats.org/wordprocessingml/2006/main">
        <w:t xml:space="preserve">1. ਅਫ਼ਸੀਆਂ 5:18, "ਅਤੇ ਸ਼ਰਾਬ ਨਾਲ ਮਸਤ ਨਾ ਹੋਵੋ, ਜਿਸ ਵਿੱਚ ਵਿਕਾਰ ਹੈ; ਪਰ ਆਤਮਾ ਨਾਲ ਭਰੋ।"</w:t>
      </w:r>
    </w:p>
    <w:p w14:paraId="6B29A68D" w14:textId="77777777" w:rsidR="000F7377" w:rsidRDefault="000F7377"/>
    <w:p w14:paraId="37E7507B" w14:textId="77777777" w:rsidR="000F7377" w:rsidRDefault="000F7377">
      <w:r xmlns:w="http://schemas.openxmlformats.org/wordprocessingml/2006/main">
        <w:t xml:space="preserve">2. ਕਹਾਉਤਾਂ 31:6-7, "ਨਾਸ਼ ਹੋਣ ਵਾਲੇ ਨੂੰ ਸਖ਼ਤ ਪੀਓ, ਅਤੇ ਕੌੜੇ ਦਿਲ ਵਾਲਿਆਂ ਨੂੰ ਸ਼ਰਾਬ ਦਿਓ। ਉਸਨੂੰ ਪੀਣ ਦਿਓ ਅਤੇ ਆਪਣੀ ਗਰੀਬੀ ਨੂੰ ਭੁੱਲ ਜਾਓ, ਅਤੇ ਉਸਦੇ ਦੁੱਖ ਨੂੰ ਯਾਦ ਨਾ ਕਰੋ।"</w:t>
      </w:r>
    </w:p>
    <w:p w14:paraId="40074FD5" w14:textId="77777777" w:rsidR="000F7377" w:rsidRDefault="000F7377"/>
    <w:p w14:paraId="738E6D5A" w14:textId="77777777" w:rsidR="000F7377" w:rsidRDefault="000F7377">
      <w:r xmlns:w="http://schemas.openxmlformats.org/wordprocessingml/2006/main">
        <w:t xml:space="preserve">1 ਤਿਮੋਥਿਉਸ 5:24 ਕੁਝ ਮਨੁੱਖਾਂ ਦੇ ਪਾਪ ਪਹਿਲਾਂ ਹੀ ਖੁੱਲ੍ਹੇ ਹਨ, ਨਿਆਂ ਦੇ ਅੱਗੇ ਜਾ ਰਹੇ ਹਨ; ਅਤੇ ਕੁਝ ਆਦਮੀਆਂ ਦਾ ਉਹ ਪਿੱਛਾ ਕਰਦੇ ਹਨ।</w:t>
      </w:r>
    </w:p>
    <w:p w14:paraId="3A0600C5" w14:textId="77777777" w:rsidR="000F7377" w:rsidRDefault="000F7377"/>
    <w:p w14:paraId="13584EC6" w14:textId="77777777" w:rsidR="000F7377" w:rsidRDefault="000F7377">
      <w:r xmlns:w="http://schemas.openxmlformats.org/wordprocessingml/2006/main">
        <w:t xml:space="preserve">ਪੌਲੁਸ ਤਿਮੋਥਿਉਸ ਨੂੰ ਚੇਤਾਵਨੀ ਦੇ ਰਿਹਾ ਹੈ ਕਿ ਕੁਝ ਲੋਕਾਂ ਦੇ ਪਾਪ ਉਨ੍ਹਾਂ ਦਾ ਨਿਰਣਾ ਹੋਣ ਤੋਂ ਪਹਿਲਾਂ ਪ੍ਰਕਾਸ਼ਤ ਹੋਣਗੇ, ਜਦੋਂ ਕਿ </w:t>
      </w:r>
      <w:r xmlns:w="http://schemas.openxmlformats.org/wordprocessingml/2006/main">
        <w:lastRenderedPageBreak xmlns:w="http://schemas.openxmlformats.org/wordprocessingml/2006/main"/>
      </w:r>
      <w:r xmlns:w="http://schemas.openxmlformats.org/wordprocessingml/2006/main">
        <w:t xml:space="preserve">ਦੂਸਰੇ ਨਿਰਣੇ ਤੋਂ ਬਾਅਦ ਪ੍ਰਗਟ ਹੋਣਗੇ।</w:t>
      </w:r>
    </w:p>
    <w:p w14:paraId="3DD2C72A" w14:textId="77777777" w:rsidR="000F7377" w:rsidRDefault="000F7377"/>
    <w:p w14:paraId="5A2F69CD" w14:textId="77777777" w:rsidR="000F7377" w:rsidRDefault="000F7377">
      <w:r xmlns:w="http://schemas.openxmlformats.org/wordprocessingml/2006/main">
        <w:t xml:space="preserve">1. "ਪਾਪ ਦੇ ਨਤੀਜੇ"</w:t>
      </w:r>
    </w:p>
    <w:p w14:paraId="67FACB9D" w14:textId="77777777" w:rsidR="000F7377" w:rsidRDefault="000F7377"/>
    <w:p w14:paraId="1B6246B1" w14:textId="77777777" w:rsidR="000F7377" w:rsidRDefault="000F7377">
      <w:r xmlns:w="http://schemas.openxmlformats.org/wordprocessingml/2006/main">
        <w:t xml:space="preserve">2. "ਪਰਮੇਸ਼ੁਰ ਦਾ ਨਿਰਣਾ ਅਤੇ ਦਇਆ"</w:t>
      </w:r>
    </w:p>
    <w:p w14:paraId="243EA30F" w14:textId="77777777" w:rsidR="000F7377" w:rsidRDefault="000F7377"/>
    <w:p w14:paraId="1202371E" w14:textId="77777777" w:rsidR="000F7377" w:rsidRDefault="000F7377">
      <w:r xmlns:w="http://schemas.openxmlformats.org/wordprocessingml/2006/main">
        <w:t xml:space="preserve">1. ਕਹਾਉਤਾਂ 16:25 - "ਇੱਕ ਅਜਿਹਾ ਰਾਹ ਹੈ ਜੋ ਮਨੁੱਖ ਨੂੰ ਸਹੀ ਜਾਪਦਾ ਹੈ, ਪਰ ਉਸਦਾ ਅੰਤ ਮੌਤ ਦਾ ਰਾਹ ਹੈ।"</w:t>
      </w:r>
    </w:p>
    <w:p w14:paraId="7A092401" w14:textId="77777777" w:rsidR="000F7377" w:rsidRDefault="000F7377"/>
    <w:p w14:paraId="4BB73DB6" w14:textId="77777777" w:rsidR="000F7377" w:rsidRDefault="000F7377">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14:paraId="4FC758FD" w14:textId="77777777" w:rsidR="000F7377" w:rsidRDefault="000F7377"/>
    <w:p w14:paraId="2DADD500" w14:textId="77777777" w:rsidR="000F7377" w:rsidRDefault="000F7377">
      <w:r xmlns:w="http://schemas.openxmlformats.org/wordprocessingml/2006/main">
        <w:t xml:space="preserve">1 ਤਿਮੋਥਿਉਸ 5:25 ਇਸੇ ਤਰ੍ਹਾਂ ਕਈਆਂ ਦੇ ਚੰਗੇ ਕੰਮ ਵੀ ਪਹਿਲਾਂ ਹੀ ਪ੍ਰਗਟ ਹੁੰਦੇ ਹਨ; ਅਤੇ ਉਹਨਾਂ ਨੂੰ ਲੁਕਾਇਆ ਨਹੀਂ ਜਾ ਸਕਦਾ।</w:t>
      </w:r>
    </w:p>
    <w:p w14:paraId="00D13AD8" w14:textId="77777777" w:rsidR="000F7377" w:rsidRDefault="000F7377"/>
    <w:p w14:paraId="75CB1BC6" w14:textId="77777777" w:rsidR="000F7377" w:rsidRDefault="000F7377">
      <w:r xmlns:w="http://schemas.openxmlformats.org/wordprocessingml/2006/main">
        <w:t xml:space="preserve">ਕੁਝ ਲੋਕਾਂ ਦੇ ਚੰਗੇ ਕੰਮ ਸਾਰਿਆਂ ਲਈ ਸਪੱਸ਼ਟ ਹੁੰਦੇ ਹਨ ਜਦੋਂ ਕਿ ਦੂਸਰੇ ਇੰਨੇ ਸਪੱਸ਼ਟ ਨਹੀਂ ਹੁੰਦੇ।</w:t>
      </w:r>
    </w:p>
    <w:p w14:paraId="0BF57AB0" w14:textId="77777777" w:rsidR="000F7377" w:rsidRDefault="000F7377"/>
    <w:p w14:paraId="63706569" w14:textId="77777777" w:rsidR="000F7377" w:rsidRDefault="000F7377">
      <w:r xmlns:w="http://schemas.openxmlformats.org/wordprocessingml/2006/main">
        <w:t xml:space="preserve">1. ਚੰਗੇ ਸਾਮਰੀਟਨ: ਦੂਜਿਆਂ ਨੂੰ ਪਰਮੇਸ਼ੁਰ ਦਾ ਪਿਆਰ ਕਿਵੇਂ ਦਿਖਾਉਣਾ ਹੈ</w:t>
      </w:r>
    </w:p>
    <w:p w14:paraId="69EF652D" w14:textId="77777777" w:rsidR="000F7377" w:rsidRDefault="000F7377"/>
    <w:p w14:paraId="20096F1A" w14:textId="77777777" w:rsidR="000F7377" w:rsidRDefault="000F7377">
      <w:r xmlns:w="http://schemas.openxmlformats.org/wordprocessingml/2006/main">
        <w:t xml:space="preserve">2. ਚੰਗੇ ਕੰਮਾਂ ਦੀ ਮਹੱਤਤਾ: ਅਜਿਹਾ ਜੀਵਨ ਜੀਉ ਜੋ ਪਰਮੇਸ਼ੁਰ ਦੀ ਵਡਿਆਈ ਕਰਦਾ ਹੈ</w:t>
      </w:r>
    </w:p>
    <w:p w14:paraId="24F806AC" w14:textId="77777777" w:rsidR="000F7377" w:rsidRDefault="000F7377"/>
    <w:p w14:paraId="5A24C03C" w14:textId="77777777" w:rsidR="000F7377" w:rsidRDefault="000F7377">
      <w:r xmlns:w="http://schemas.openxmlformats.org/wordprocessingml/2006/main">
        <w:t xml:space="preserve">1. ਗਲਾਤੀਆਂ 6: 9-10 - "ਅਤੇ ਅਸੀਂ ਚੰਗੇ ਕੰਮ ਕਰਦੇ ਹੋਏ ਨਾ ਥੱਕੀਏ: ਜੇ ਅਸੀਂ ਬੇਹੋਸ਼ ਨਾ ਹੋਏ ਤਾਂ ਅਸੀਂ ਸਮੇਂ ਸਿਰ ਵੱਢਾਂਗੇ। ਇਸ ਲਈ ਸਾਡੇ ਕੋਲ ਮੌਕਾ ਹੈ, ਆਓ ਅਸੀਂ ਸਾਰੇ ਮਨੁੱਖਾਂ ਦਾ, ਖਾਸ ਕਰਕੇ ਉਨ੍ਹਾਂ ਦਾ ਭਲਾ ਕਰੀਏ। ਜੋ ਵਿਸ਼ਵਾਸ ਦੇ ਘਰਾਣੇ ਵਿੱਚੋਂ ਹਨ।"</w:t>
      </w:r>
    </w:p>
    <w:p w14:paraId="4EEFB023" w14:textId="77777777" w:rsidR="000F7377" w:rsidRDefault="000F7377"/>
    <w:p w14:paraId="5C450F99" w14:textId="77777777" w:rsidR="000F7377" w:rsidRDefault="000F7377">
      <w:r xmlns:w="http://schemas.openxmlformats.org/wordprocessingml/2006/main">
        <w:t xml:space="preserve">2. ਮੱਤੀ 5:16 - "ਤੁਹਾਡੀ ਰੋਸ਼ਨੀ ਮਨੁੱਖਾਂ ਦੇ ਸਾਮ੍ਹਣੇ ਚਮਕੇ, ਤਾਂ ਜੋ ਉਹ ਤੁਹਾਡੇ ਚੰਗੇ ਕੰਮ ਵੇਖ ਸਕਣ, ਅਤੇ ਤੁਹਾਡੇ ਪਿਤਾ ਦੀ ਵਡਿਆਈ ਕਰਨ ਜੋ ਸਵਰਗ ਵਿੱਚ ਹੈ।"</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ਤਿਮੋਥਿਉਸ 6 ਪੌਲੁਸ ਰਸੂਲ ਦੁਆਰਾ ਆਪਣੇ ਨੌਜਵਾਨ ਸ਼ਰੀਕ, ਤਿਮੋਥਿਉਸ ਨੂੰ ਲਿਖੀ ਗਈ ਪਹਿਲੀ ਚਿੱਠੀ ਦਾ ਛੇਵਾਂ ਅਤੇ ਆਖ਼ਰੀ ਅਧਿਆਇ ਹੈ। ਇਸ ਅਧਿਆਇ ਵਿੱਚ, ਪੌਲੁਸ ਝੂਠੇ ਅਧਿਆਪਕਾਂ, ਸੰਤੁਸ਼ਟੀ, ਅਤੇ ਭਗਤੀ ਦਾ ਪਿੱਛਾ ਸਮੇਤ ਵੱਖ-ਵੱਖ ਵਿਸ਼ਿਆਂ ਨੂੰ ਸੰਬੋਧਨ ਕਰਦਾ ਹੈ।</w:t>
      </w:r>
    </w:p>
    <w:p w14:paraId="50D7BE12" w14:textId="77777777" w:rsidR="000F7377" w:rsidRDefault="000F7377"/>
    <w:p w14:paraId="7FA3888F" w14:textId="77777777" w:rsidR="000F7377" w:rsidRDefault="000F7377">
      <w:r xmlns:w="http://schemas.openxmlformats.org/wordprocessingml/2006/main">
        <w:t xml:space="preserve">ਪਹਿਲਾ ਪੈਰਾ: ਪੌਲੁਸ ਝੂਠੇ ਅਧਿਆਪਕਾਂ ਅਤੇ ਉਨ੍ਹਾਂ ਦੀ ਭੌਤਿਕ ਲਾਭ ਦੀ ਇੱਛਾ ਦੇ ਵਿਰੁੱਧ ਚੇਤਾਵਨੀ ਦਿੰਦਾ ਹੈ (1 ਤਿਮੋਥਿਉਸ 6:1-10)। ਉਹ ਗੁਲਾਮਾਂ ਨੂੰ ਆਪਣੇ ਮਾਲਕਾਂ ਦਾ ਆਦਰ ਕਰਨ ਦੀ ਹਿਦਾਇਤ ਦਿੰਦਾ ਹੈ, ਖਾਸ ਤੌਰ 'ਤੇ ਉਨ੍ਹਾਂ ਨੂੰ ਜੋ ਵਿਸ਼ਵਾਸੀ ਹਨ। ਉਹ ਕਿਸੇ ਵੀ ਵਿਅਕਤੀ ਦੇ ਵਿਰੁੱਧ ਚੇਤਾਵਨੀ ਦਿੰਦਾ ਹੈ ਜੋ ਕੋਈ ਵੱਖਰਾ ਸਿਧਾਂਤ ਸਿਖਾਉਂਦਾ ਹੈ ਜਾਂ ਵਿਵਾਦਾਂ ਨੂੰ ਹੱਲਾਸ਼ੇਰੀ ਦਿੰਦਾ ਹੈ ਜੋ ਈਰਖਾ, ਝਗੜੇ ਅਤੇ ਦੁਸ਼ਟ ਸੰਦੇਹ ਪੈਦਾ ਕਰਦੇ ਹਨ। ਪੌਲੁਸ ਇਸ ਗੱਲ 'ਤੇ ਜ਼ੋਰ ਦਿੰਦਾ ਹੈ ਕਿ ਸੰਤੁਸ਼ਟੀ ਨਾਲ ਭਗਤੀ ਬਹੁਤ ਵੱਡਾ ਲਾਭ ਹੈ ਅਤੇ ਹਰ ਕਿਸਮ ਦੀ ਬੁਰਾਈ ਦੀ ਜੜ੍ਹ ਵਜੋਂ ਪੈਸੇ ਦੇ ਪਿਆਰ ਦੇ ਵਿਰੁੱਧ ਚੇਤਾਵਨੀ ਦਿੰਦਾ ਹੈ। ਉਹ ਤਿਮੋਥਿਉਸ ਨੂੰ ਇਨ੍ਹਾਂ ਪਰਤਾਵਿਆਂ ਤੋਂ ਭੱਜਣ ਅਤੇ ਧਾਰਮਿਕਤਾ, ਭਗਤੀ, ਵਿਸ਼ਵਾਸ, ਪਿਆਰ, ਧੀਰਜ ਅਤੇ ਕੋਮਲਤਾ ਦਾ ਪਿੱਛਾ ਕਰਨ ਲਈ ਬੇਨਤੀ ਕਰਦਾ ਹੈ।</w:t>
      </w:r>
    </w:p>
    <w:p w14:paraId="3FBAD5DA" w14:textId="77777777" w:rsidR="000F7377" w:rsidRDefault="000F7377"/>
    <w:p w14:paraId="7DAAE86E" w14:textId="77777777" w:rsidR="000F7377" w:rsidRDefault="000F7377">
      <w:r xmlns:w="http://schemas.openxmlformats.org/wordprocessingml/2006/main">
        <w:t xml:space="preserve">ਦੂਜਾ ਪੈਰਾ: ਪੌਲੁਸ ਨੇ ਤਿਮੋਥਿਉਸ ਨੂੰ ਵਿਸ਼ਵਾਸ ਦੀ ਚੰਗੀ ਲੜਾਈ ਲੜਨ ਦਾ ਦੋਸ਼ ਲਗਾਇਆ (1 ਤਿਮੋਥਿਉਸ 6:11-16)। ਉਹ ਉਸ ਨੂੰ ਲਾਲਚ ਤੋਂ ਬਚ ਕੇ ਧਾਰਮਿਕਤਾ ਦਾ ਪਿੱਛਾ ਕਰਨ ਲਈ ਉਤਸ਼ਾਹਿਤ ਕਰਦਾ ਹੈ। ਪੌਲੁਸ ਨੇ ਉਸ ਨੂੰ ਬਹੁਤ ਸਾਰੇ ਗਵਾਹਾਂ ਦੇ ਸਾਮ੍ਹਣੇ ਉਸ ਦੇ ਇਕਬਾਲੀਆ ਬਿਆਨ ਦੀ ਯਾਦ ਦਿਵਾਈ ਜਦੋਂ ਉਸ ਨੇ ਆਪਣੀ ਸੇਵਕਾਈ ਦਾ ਚਾਰਜ ਪ੍ਰਾਪਤ ਕੀਤਾ। ਉਹ ਪ੍ਰਮਾਤਮਾ ਦੀ ਪ੍ਰਭੂਸੱਤਾ 'ਤੇ ਜ਼ੋਰ ਦਿੰਦਾ ਹੈ ਅਤੇ ਉਸ ਨੂੰ ਅਮਰ ਅਤੇ ਅਪਹੁੰਚ ਰੋਸ਼ਨੀ ਵਿੱਚ ਨਿਵਾਸ ਕਰਨ ਵਾਲਾ ਦੱਸਦਾ ਹੈ। ਪੌਲੁਸ ਨੇ ਤਿਮੋਥਿਉਸ ਨੂੰ ਮਸੀਹ ਦੇ ਪ੍ਰਗਟ ਹੋਣ ਤੱਕ ਪਰਮੇਸ਼ੁਰ ਦੇ ਹੁਕਮਾਂ ਨੂੰ ਦਾਗ ਜਾਂ ਬਦਨਾਮੀ ਤੋਂ ਬਿਨਾਂ ਮੰਨਣ ਦੀ ਤਾਕੀਦ ਕੀਤੀ।</w:t>
      </w:r>
    </w:p>
    <w:p w14:paraId="20A3B4CE" w14:textId="77777777" w:rsidR="000F7377" w:rsidRDefault="000F7377"/>
    <w:p w14:paraId="435C0B97" w14:textId="77777777" w:rsidR="000F7377" w:rsidRDefault="000F7377">
      <w:r xmlns:w="http://schemas.openxmlformats.org/wordprocessingml/2006/main">
        <w:t xml:space="preserve">ਤੀਜਾ ਪੈਰਾ: ਅਧਿਆਇ ਅਮੀਰ ਵਿਸ਼ਵਾਸੀਆਂ ਲਈ ਨਿਰਦੇਸ਼ਾਂ ਨਾਲ ਸਮਾਪਤ ਹੁੰਦਾ ਹੈ (1 ਤਿਮੋਥਿਉਸ 6:17-21)। ਪੌਲੁਸ ਉਨ੍ਹਾਂ ਨੂੰ ਸਲਾਹ ਦਿੰਦਾ ਹੈ ਜੋ ਇਸ ਅਜੋਕੇ ਯੁੱਗ ਵਿੱਚ ਅਮੀਰ ਹਨ ਹੰਕਾਰੀ ਨਾ ਹੋਣ ਜਾਂ ਅਨਿਸ਼ਚਿਤ ਦੌਲਤ ਵਿੱਚ ਆਪਣੀ ਉਮੀਦ ਨਾ ਰੱਖਣ ਪਰ ਪਰਮੇਸ਼ੁਰ ਵਿੱਚ ਜੋ ਸਾਡੇ ਅਨੰਦ ਲਈ ਸਭ ਕੁਝ ਪ੍ਰਦਾਨ ਕਰਦਾ ਹੈ। ਉਨ੍ਹਾਂ ਨੂੰ ਆਪਣੀ ਦੌਲਤ ਨਾਲ ਚੰਗੇ ਕੰਮ ਕਰਨ ਅਤੇ ਵੰਡਣ ਵਿੱਚ ਖੁੱਲ੍ਹੇ ਦਿਲ ਨਾਲ ਉਤਸ਼ਾਹਿਤ ਕੀਤਾ ਜਾਂਦਾ ਹੈ। ਅੰਤ ਵਿੱਚ, ਪੌਲੁਸ ਨੇ ਤਿਮੋਥਿਉਸ ਨੂੰ ਉਸ ਚੀਜ਼ ਦੀ ਰਾਖੀ ਕਰਨ ਲਈ ਕਿਹਾ ਹੈ ਜੋ ਉਸਨੂੰ ਸੌਂਪਿਆ ਗਿਆ ਹੈ, ਜਦੋਂ ਕਿ ਬੇਲੋੜੀ ਬਕਵਾਸ ਅਤੇ ਝੂਠੇ ਗਿਆਨ ਕਹੇ ਜਾਣ ਵਾਲੇ ਵਿਰੋਧਾਭਾਸ ਤੋਂ ਬਚੋ।</w:t>
      </w:r>
    </w:p>
    <w:p w14:paraId="3D358802" w14:textId="77777777" w:rsidR="000F7377" w:rsidRDefault="000F7377"/>
    <w:p w14:paraId="49AF7AA2" w14:textId="77777777" w:rsidR="000F7377" w:rsidRDefault="000F7377">
      <w:r xmlns:w="http://schemas.openxmlformats.org/wordprocessingml/2006/main">
        <w:t xml:space="preserve">ਸਾਰੰਸ਼ ਵਿੱਚ,</w:t>
      </w:r>
    </w:p>
    <w:p w14:paraId="6C0084BF" w14:textId="77777777" w:rsidR="000F7377" w:rsidRDefault="000F7377">
      <w:r xmlns:w="http://schemas.openxmlformats.org/wordprocessingml/2006/main">
        <w:t xml:space="preserve">1 ਤਿਮੋਥਿਉਸ ਦਾ ਛੇਵਾਂ ਅਧਿਆਇ ਝੂਠੇ ਅਧਿਆਪਕ, ਸੰਤੁਸ਼ਟੀ ਬਨਾਮ ਲੋਭ, ਵਰਗੇ ਵਿਸ਼ਿਆਂ ਨੂੰ ਕਵਰ ਕਰਦਾ ਹੈ।</w:t>
      </w:r>
    </w:p>
    <w:p w14:paraId="6AF182CE" w14:textId="77777777" w:rsidR="000F7377" w:rsidRDefault="000F7377">
      <w:r xmlns:w="http://schemas.openxmlformats.org/wordprocessingml/2006/main">
        <w:t xml:space="preserve">ਅਤੇ ਅਮੀਰ ਵਿਸ਼ਵਾਸੀਆਂ ਲਈ ਨਿਰਦੇਸ਼.</w:t>
      </w:r>
    </w:p>
    <w:p w14:paraId="4E33F692" w14:textId="77777777" w:rsidR="000F7377" w:rsidRDefault="000F7377">
      <w:r xmlns:w="http://schemas.openxmlformats.org/wordprocessingml/2006/main">
        <w:t xml:space="preserve">ਪੌਲੁਸ ਨੇ ਝੂਠੀਆਂ ਸਿੱਖਿਆਵਾਂ ਅਤੇ ਪੈਸੇ ਦੇ ਪਿਆਰ ਵਿਰੁੱਧ ਚੇਤਾਵਨੀ ਦਿੱਤੀ, ਤਿਮੋਥਿਉਸ ਨੂੰ ਸੰਤੁਸ਼ਟੀ ਨਾਲ ਭਗਤੀ ਦਾ ਪਿੱਛਾ ਕਰਨ ਲਈ ਕਿਹਾ।</w:t>
      </w:r>
    </w:p>
    <w:p w14:paraId="3A8721DF" w14:textId="77777777" w:rsidR="000F7377" w:rsidRDefault="000F7377"/>
    <w:p w14:paraId="6D2B31E3" w14:textId="77777777" w:rsidR="000F7377" w:rsidRDefault="000F7377">
      <w:r xmlns:w="http://schemas.openxmlformats.org/wordprocessingml/2006/main">
        <w:t xml:space="preserve">ਉਹ ਟਿਮੋਥੀ ਨੂੰ ਵਿਸ਼ਵਾਸ ਦੀ ਚੰਗੀ ਲੜਾਈ ਲੜਨ ਦਾ ਦੋਸ਼ ਲਗਾਉਂਦਾ ਹੈ, ਪਰਮੇਸ਼ੁਰ ਦੀ ਪ੍ਰਭੂਸੱਤਾ ਅਤੇ </w:t>
      </w:r>
      <w:r xmlns:w="http://schemas.openxmlformats.org/wordprocessingml/2006/main">
        <w:lastRenderedPageBreak xmlns:w="http://schemas.openxmlformats.org/wordprocessingml/2006/main"/>
      </w:r>
      <w:r xmlns:w="http://schemas.openxmlformats.org/wordprocessingml/2006/main">
        <w:t xml:space="preserve">ਉਸਦੇ ਹੁਕਮਾਂ ਨੂੰ ਮੰਨਣ ਦੀ ਮਹੱਤਤਾ 'ਤੇ ਜ਼ੋਰ ਦਿੰਦਾ ਹੈ।</w:t>
      </w:r>
    </w:p>
    <w:p w14:paraId="2D25D56A" w14:textId="77777777" w:rsidR="000F7377" w:rsidRDefault="000F7377"/>
    <w:p w14:paraId="1F791867" w14:textId="77777777" w:rsidR="000F7377" w:rsidRDefault="000F7377">
      <w:r xmlns:w="http://schemas.openxmlformats.org/wordprocessingml/2006/main">
        <w:t xml:space="preserve">ਅਧਿਆਇ ਦਾ ਅੰਤ ਅਮੀਰ ਵਿਸ਼ਵਾਸੀਆਂ ਲਈ ਉਦਾਰ ਹੋਣ ਅਤੇ ਧਨ ਵਿੱਚ ਆਪਣੀ ਉਮੀਦ ਰੱਖਣ ਤੋਂ ਬਚਣ ਲਈ ਨਿਰਦੇਸ਼ਾਂ ਨਾਲ ਸਮਾਪਤ ਹੁੰਦਾ ਹੈ। ਪੌਲੁਸ ਤਿਮੋਥਿਉਸ ਨੂੰ ਉਤਸ਼ਾਹਿਤ ਕਰਦਾ ਹੈ ਕਿ ਉਹ ਖਾਲੀ ਬਹਿਸ ਕਰਨ ਤੋਂ ਪਰਹੇਜ਼ ਕਰਦੇ ਹੋਏ ਜੋ ਉਸ ਨੂੰ ਸੌਂਪਿਆ ਗਿਆ ਹੈ ਉਸ ਦੀ ਰਾਖੀ ਕਰੇ। ਇਹ ਅਧਿਆਇ ਉਸ ਸਮੇਂ ਵਿੱਚ ਪ੍ਰਚਲਿਤ ਝੂਠੀਆਂ ਸਿੱਖਿਆਵਾਂ ਦੇ ਸੰਦਰਭ ਵਿੱਚ ਈਸ਼ਵਰੀਤਾ, ਸੰਤੋਖ, ਅਤੇ ਦੌਲਤ ਦੀ ਜ਼ਿੰਮੇਵਾਰ ਮੁਖ਼ਤਿਆਰਤਾ ਦੀ ਪ੍ਰਾਪਤੀ ਉੱਤੇ ਜ਼ੋਰ ਦਿੰਦਾ ਹੈ।</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ਤਿਮੋਥਿਉਸ 6:1 ਜਿੰਨੇ ਨੌਕਰ ਜੂਲੇ ਦੇ ਹੇਠਾਂ ਹਨ ਉਹ ਆਪਣੇ ਮਾਲਕਾਂ ਨੂੰ ਸਾਰੇ ਆਦਰ ਦੇ ਯੋਗ ਸਮਝਦੇ ਹਨ, ਤਾਂ ਜੋ ਪਰਮੇਸ਼ੁਰ ਦੇ ਨਾਮ ਅਤੇ ਉਸਦੇ ਸਿਧਾਂਤ ਦੀ ਨਿੰਦਿਆ ਨਾ ਕੀਤੀ ਜਾਵੇ।</w:t>
      </w:r>
    </w:p>
    <w:p w14:paraId="072C8D02" w14:textId="77777777" w:rsidR="000F7377" w:rsidRDefault="000F7377"/>
    <w:p w14:paraId="532A3C93" w14:textId="77777777" w:rsidR="000F7377" w:rsidRDefault="000F7377">
      <w:r xmlns:w="http://schemas.openxmlformats.org/wordprocessingml/2006/main">
        <w:t xml:space="preserve">ਪੌਲੁਸ ਨੇ ਪਰਮੇਸ਼ੁਰ ਦੇ ਨਾਮ ਅਤੇ ਸਿੱਖਿਆਵਾਂ ਦੀ ਵਡਿਆਈ ਕਰਨ ਲਈ ਸੇਵਕਾਂ ਨੂੰ ਆਪਣੇ ਮਾਲਕਾਂ ਦਾ ਆਦਰ ਕਰਨ ਲਈ ਕਿਹਾ।</w:t>
      </w:r>
    </w:p>
    <w:p w14:paraId="1662ABBF" w14:textId="77777777" w:rsidR="000F7377" w:rsidRDefault="000F7377"/>
    <w:p w14:paraId="626377C8" w14:textId="77777777" w:rsidR="000F7377" w:rsidRDefault="000F7377">
      <w:r xmlns:w="http://schemas.openxmlformats.org/wordprocessingml/2006/main">
        <w:t xml:space="preserve">1. ਆਦਰ ਦੀ ਮਹੱਤਤਾ: 1 ਤਿਮੋਥਿਉਸ 6:1 ਦਾ ਅਧਿਐਨ</w:t>
      </w:r>
    </w:p>
    <w:p w14:paraId="1CF712BE" w14:textId="77777777" w:rsidR="000F7377" w:rsidRDefault="000F7377"/>
    <w:p w14:paraId="4D96C9C1" w14:textId="77777777" w:rsidR="000F7377" w:rsidRDefault="000F7377">
      <w:r xmlns:w="http://schemas.openxmlformats.org/wordprocessingml/2006/main">
        <w:t xml:space="preserve">2. ਆਦਰ ਨਾਲ ਸੇਵਾ ਕਰਨਾ: ਆਪਣੇ ਰੋਜ਼ਾਨਾ ਜੀਵਨ ਵਿੱਚ ਪਰਮੇਸ਼ੁਰ ਦੀ ਵਡਿਆਈ ਕਿਵੇਂ ਕਰਨੀ ਹੈ</w:t>
      </w:r>
    </w:p>
    <w:p w14:paraId="2CC6DCF0" w14:textId="77777777" w:rsidR="000F7377" w:rsidRDefault="000F7377"/>
    <w:p w14:paraId="6416A546" w14:textId="77777777" w:rsidR="000F7377" w:rsidRDefault="000F7377">
      <w:r xmlns:w="http://schemas.openxmlformats.org/wordprocessingml/2006/main">
        <w:t xml:space="preserve">1. ਕੁਲੁੱਸੀਆਂ 3:22-24 - "ਗੁਲਾਮਾਂ, ਹਰ ਚੀਜ਼ ਵਿੱਚ ਆਪਣੇ ਧਰਤੀ ਦੇ ਮਾਲਕਾਂ ਦਾ ਕਹਿਣਾ ਮੰਨੋ; ਅਤੇ ਅਜਿਹਾ ਕਰੋ, ਸਿਰਫ ਉਦੋਂ ਹੀ ਨਹੀਂ ਜਦੋਂ ਉਹਨਾਂ ਦੀ ਨਜ਼ਰ ਤੁਹਾਡੇ ਉੱਤੇ ਹੋਵੇ ਅਤੇ ਉਹਨਾਂ ਦੀ ਕਿਰਪਾ ਕਰਨ ਲਈ, ਪਰ ਦਿਲ ਦੀ ਇਮਾਨਦਾਰੀ ਅਤੇ ਪ੍ਰਭੂ ਲਈ ਸ਼ਰਧਾ ਨਾਲ। 23 ਜੋ ਵੀ ਹੋਵੇ। ਤੁਸੀਂ ਕਰਦੇ ਹੋ, ਆਪਣੇ ਪੂਰੇ ਦਿਲ ਨਾਲ ਇਸ 'ਤੇ ਕੰਮ ਕਰੋ, ਜਿਵੇਂ ਕਿ ਪ੍ਰਭੂ ਲਈ ਕੰਮ ਕਰਨਾ, ਮਨੁੱਖੀ ਮਾਲਕਾਂ ਲਈ ਨਹੀਂ, 24 ਕਿਉਂਕਿ ਤੁਸੀਂ ਜਾਣਦੇ ਹੋ ਕਿ ਤੁਹਾਨੂੰ ਇਨਾਮ ਵਜੋਂ ਪ੍ਰਭੂ ਤੋਂ ਵਿਰਾਸਤ ਪ੍ਰਾਪਤ ਹੋਵੇਗੀ। ਇਹ ਪ੍ਰਭੂ ਮਸੀਹ ਹੈ ਜਿਸ ਦੀ ਤੁਸੀਂ ਸੇਵਾ ਕਰ ਰਹੇ ਹੋ।"</w:t>
      </w:r>
    </w:p>
    <w:p w14:paraId="53CF5036" w14:textId="77777777" w:rsidR="000F7377" w:rsidRDefault="000F7377"/>
    <w:p w14:paraId="53450307" w14:textId="77777777" w:rsidR="000F7377" w:rsidRDefault="000F7377">
      <w:r xmlns:w="http://schemas.openxmlformats.org/wordprocessingml/2006/main">
        <w:t xml:space="preserve">2. ਅਫ਼ਸੀਆਂ 6:5-7 - "ਗੁਲਾਮਾਂ, ਆਦਰ ਅਤੇ ਡਰ ਨਾਲ ਅਤੇ ਦਿਲ ਦੀ ਇਮਾਨਦਾਰੀ ਨਾਲ ਆਪਣੇ ਧਰਤੀ ਦੇ ਮਾਲਕਾਂ ਦਾ ਕਹਿਣਾ ਮੰਨੋ, ਜਿਵੇਂ ਤੁਸੀਂ ਮਸੀਹ ਦਾ ਕਹਿਣਾ ਮੰਨੋਗੇ। ਪਰ ਮਸੀਹ ਦੇ ਗੁਲਾਮਾਂ ਵਾਂਗ, ਆਪਣੇ ਦਿਲ ਤੋਂ ਪਰਮੇਸ਼ੁਰ ਦੀ ਇੱਛਾ ਪੂਰੀ ਕਰੋ। 7 ਪੂਰੇ ਦਿਲ ਨਾਲ ਸੇਵਾ ਕਰੋ, ਜਿਵੇਂ ਤੁਸੀਂ ਪ੍ਰਭੂ ਦੀ ਸੇਵਾ ਕਰ ਰਹੇ ਹੋ, ਲੋਕਾਂ ਦੀ ਨਹੀਂ।"</w:t>
      </w:r>
    </w:p>
    <w:p w14:paraId="19921476" w14:textId="77777777" w:rsidR="000F7377" w:rsidRDefault="000F7377"/>
    <w:p w14:paraId="1427C272" w14:textId="77777777" w:rsidR="000F7377" w:rsidRDefault="000F7377">
      <w:r xmlns:w="http://schemas.openxmlformats.org/wordprocessingml/2006/main">
        <w:t xml:space="preserve">1 ਤਿਮੋਥਿਉਸ 6:2 ਅਤੇ ਜਿਨ੍ਹਾਂ ਕੋਲ ਵਿਸ਼ਵਾਸੀ ਮਾਲਕ ਹਨ, ਉਹ ਉਨ੍ਹਾਂ ਨੂੰ ਤੁੱਛ ਨਾ ਜਾਣ ਕਿਉਂਕਿ ਉਹ </w:t>
      </w:r>
      <w:r xmlns:w="http://schemas.openxmlformats.org/wordprocessingml/2006/main">
        <w:lastRenderedPageBreak xmlns:w="http://schemas.openxmlformats.org/wordprocessingml/2006/main"/>
      </w:r>
      <w:r xmlns:w="http://schemas.openxmlformats.org/wordprocessingml/2006/main">
        <w:t xml:space="preserve">ਭਰਾ ਹਨ। ਸਗੋਂ ਉਨ੍ਹਾਂ ਦੀ ਸੇਵਾ ਕਰੋ, ਕਿਉਂਕਿ ਉਹ ਵਫ਼ਾਦਾਰ ਅਤੇ ਪਿਆਰੇ ਹਨ, ਲਾਭ ਦੇ ਭਾਗੀਦਾਰ ਹਨ। ਇਹ ਗੱਲਾਂ ਸਿਖਾਉਂਦੀਆਂ ਅਤੇ ਉਪਦੇਸ਼ ਦਿੰਦੀਆਂ ਹਨ।</w:t>
      </w:r>
    </w:p>
    <w:p w14:paraId="545B3F24" w14:textId="77777777" w:rsidR="000F7377" w:rsidRDefault="000F7377"/>
    <w:p w14:paraId="4B923CF7" w14:textId="77777777" w:rsidR="000F7377" w:rsidRDefault="000F7377">
      <w:r xmlns:w="http://schemas.openxmlformats.org/wordprocessingml/2006/main">
        <w:t xml:space="preserve">ਵਿਸ਼ਵਾਸੀਆਂ ਨੂੰ ਆਪਣੇ ਮਾਲਕਾਂ ਨੂੰ ਤੁੱਛ ਨਹੀਂ ਸਮਝਣਾ ਚਾਹੀਦਾ, ਪਰ ਉਨ੍ਹਾਂ ਦੀ ਵਫ਼ਾਦਾਰੀ ਨਾਲ ਸੇਵਾ ਕਰਨੀ ਚਾਹੀਦੀ ਹੈ, ਕਿਉਂਕਿ ਉਹ ਵਫ਼ਾਦਾਰ ਅਤੇ ਪਿਆਰੇ ਹਨ, ਲਾਭ ਦੇ ਹਿੱਸੇਦਾਰ ਹਨ।</w:t>
      </w:r>
    </w:p>
    <w:p w14:paraId="4439B75B" w14:textId="77777777" w:rsidR="000F7377" w:rsidRDefault="000F7377"/>
    <w:p w14:paraId="753BFFE9" w14:textId="77777777" w:rsidR="000F7377" w:rsidRDefault="000F7377">
      <w:r xmlns:w="http://schemas.openxmlformats.org/wordprocessingml/2006/main">
        <w:t xml:space="preserve">1. ਵਫ਼ਾਦਾਰੀ ਅਤੇ ਪਿਆਰ ਨਾਲ ਸਾਡੇ ਮਾਲਕਾਂ ਦੀ ਸੇਵਾ ਕਰਨਾ</w:t>
      </w:r>
    </w:p>
    <w:p w14:paraId="19D59664" w14:textId="77777777" w:rsidR="000F7377" w:rsidRDefault="000F7377"/>
    <w:p w14:paraId="31F740D6" w14:textId="77777777" w:rsidR="000F7377" w:rsidRDefault="000F7377">
      <w:r xmlns:w="http://schemas.openxmlformats.org/wordprocessingml/2006/main">
        <w:t xml:space="preserve">2. ਸਾਡੇ ਮਾਲਕਾਂ ਦੀ ਵਫ਼ਾਦਾਰੀ ਨਾਲ ਸੇਵਾ ਕਰਨ ਦੇ ਲਾਭ</w:t>
      </w:r>
    </w:p>
    <w:p w14:paraId="757F28A8" w14:textId="77777777" w:rsidR="000F7377" w:rsidRDefault="000F7377"/>
    <w:p w14:paraId="2A47A9D9" w14:textId="77777777" w:rsidR="000F7377" w:rsidRDefault="000F7377">
      <w:r xmlns:w="http://schemas.openxmlformats.org/wordprocessingml/2006/main">
        <w:t xml:space="preserve">1. ਕੁਲੁੱਸੀਆਂ 3:22-25 - “ਨੌਕਰਾਂ, ਹਰ ਚੀਜ਼ ਵਿੱਚ ਆਪਣੇ ਮਾਲਕਾਂ ਦਾ ਸਰੀਰ ਦੇ ਅਨੁਸਾਰ ਆਗਿਆਕਾਰੀ ਕਰੋ; ਅੱਖਾਂ ਦੀ ਸੇਵਾ ਨਾਲ ਨਹੀਂ, ਪੁਰਸ਼ਾਂ ਦੀ ਤਰ੍ਹਾਂ; ਪਰ ਇੱਕ ਦਿਲੀ ਨਾਲ, ਪਰਮੇਸ਼ੁਰ ਤੋਂ ਡਰਦੇ ਹੋਏ; ਅਤੇ ਜੋ ਕੁਝ ਤੁਸੀਂ ਕਰਦੇ ਹੋ, ਦਿਲੋਂ ਕਰੋ। ਪ੍ਰਭੂ, ਅਤੇ ਮਨੁੱਖਾਂ ਲਈ ਨਹੀਂ; ਪ੍ਰਭੂ ਨੂੰ ਜਾਣ ਕੇ ਤੁਸੀਂ ਵਿਰਾਸਤ ਦਾ ਫਲ ਪ੍ਰਾਪਤ ਕਰੋਗੇ: ਕਿਉਂਕਿ ਤੁਸੀਂ ਪ੍ਰਭੂ ਮਸੀਹ ਦੀ ਸੇਵਾ ਕਰਦੇ ਹੋ, ਪਰ ਜੋ ਕੋਈ ਗਲਤ ਕੰਮ ਕਰਦਾ ਹੈ, ਉਹ ਆਪਣੇ ਕੀਤੇ ਹੋਏ ਕੰਮਾਂ ਲਈ ਪ੍ਰਾਪਤ ਕਰੇਗਾ: ਅਤੇ ਇਸਦਾ ਕੋਈ ਸਨਮਾਨ ਨਹੀਂ ਹੈ. ਵਿਅਕਤੀ।"</w:t>
      </w:r>
    </w:p>
    <w:p w14:paraId="1A4BA434" w14:textId="77777777" w:rsidR="000F7377" w:rsidRDefault="000F7377"/>
    <w:p w14:paraId="62E72579" w14:textId="77777777" w:rsidR="000F7377" w:rsidRDefault="000F7377">
      <w:r xmlns:w="http://schemas.openxmlformats.org/wordprocessingml/2006/main">
        <w:t xml:space="preserve">2. ਅਫ਼ਸੀਆਂ 6: 5-8 - "ਨੌਕਰਾਂ, ਉਨ੍ਹਾਂ ਦੀ ਆਗਿਆਕਾਰ ਬਣੋ ਜੋ ਸਰੀਰ ਦੇ ਅਨੁਸਾਰ ਤੁਹਾਡੇ ਮਾਲਕ ਹਨ, ਡਰ ਅਤੇ ਕੰਬਦੇ ਹੋਏ, ਆਪਣੇ ਦਿਲ ਦੀ ਇਕਾਂਤ ਵਿੱਚ, ਮਸੀਹ ਦੇ ਨਾਲ; ਅੱਖਾਂ ਦੀ ਸੇਵਾ ਨਾਲ ਨਹੀਂ, ਮਰਦਾਂ ਦੇ ਤੌਰ ਤੇ; ਪਰ ਮਸੀਹ ਦੇ ਸੇਵਕ, ਦਿਲੋਂ ਪਰਮੇਸ਼ੁਰ ਦੀ ਇੱਛਾ ਪੂਰੀ ਕਰਦੇ ਹਨ; ਚੰਗੀ ਇੱਛਾ ਨਾਲ ਸੇਵਾ ਕਰੋ, ਜਿਵੇਂ ਕਿ ਪ੍ਰਭੂ ਦੀ, ਨਾ ਕਿ ਮਨੁੱਖਾਂ ਦੀ: ਇਹ ਜਾਣਦੇ ਹੋਏ ਕਿ ਕੋਈ ਵੀ ਜੋ ਵੀ ਚੰਗਾ ਕੰਮ ਕਰਦਾ ਹੈ, ਉਹ ਪ੍ਰਭੂ ਤੋਂ ਪ੍ਰਾਪਤ ਕਰੇਗਾ, ਭਾਵੇਂ ਉਹ ਹੋਵੇ ਬਾਂਡ ਜਾਂ ਮੁਫ਼ਤ।"</w:t>
      </w:r>
    </w:p>
    <w:p w14:paraId="589570D7" w14:textId="77777777" w:rsidR="000F7377" w:rsidRDefault="000F7377"/>
    <w:p w14:paraId="7816D8CB" w14:textId="77777777" w:rsidR="000F7377" w:rsidRDefault="000F7377">
      <w:r xmlns:w="http://schemas.openxmlformats.org/wordprocessingml/2006/main">
        <w:t xml:space="preserve">1 ਤਿਮੋਥਿਉਸ 6:3 ਜੇ ਕੋਈ ਮਨੁੱਖ ਹੋਰ ਉਪਦੇਸ਼ ਦਿੰਦਾ ਹੈ, ਅਤੇ ਚੰਗੇ ਸ਼ਬਦਾਂ ਨੂੰ, ਇੱਥੋਂ ਤੱਕ ਕਿ ਸਾਡੇ ਪ੍ਰਭੂ ਯਿਸੂ ਮਸੀਹ ਦੇ ਬਚਨਾਂ ਨੂੰ, ਅਤੇ ਉਸ ਉਪਦੇਸ਼ ਨੂੰ ਜੋ ਭਗਤੀ ਦੇ ਅਨੁਸਾਰ ਹੈ, ਨੂੰ ਸਹਿਮਤ ਨਹੀਂ ਕਰਦਾ;</w:t>
      </w:r>
    </w:p>
    <w:p w14:paraId="1F87EB25" w14:textId="77777777" w:rsidR="000F7377" w:rsidRDefault="000F7377"/>
    <w:p w14:paraId="3C54A69C" w14:textId="77777777" w:rsidR="000F7377" w:rsidRDefault="000F7377">
      <w:r xmlns:w="http://schemas.openxmlformats.org/wordprocessingml/2006/main">
        <w:t xml:space="preserve">ਇਹ ਹਵਾਲਾ ਇਹ ਦੱਸ ਰਿਹਾ ਹੈ ਕਿ ਜੇ ਕੋਈ ਯਿਸੂ ਮਸੀਹ ਦੇ ਸ਼ਬਦਾਂ ਅਤੇ ਇੱਕ ਈਸ਼ਵਰੀ ਸਿਧਾਂਤ ਦੇ ਉਲਟ ਕੁਝ ਵੀ ਸਿਖਾਉਂਦਾ ਹੈ, ਤਾਂ ਇਹ ਸਿਹਤਮੰਦ ਨਹੀਂ ਹੈ।</w:t>
      </w:r>
    </w:p>
    <w:p w14:paraId="1688830B" w14:textId="77777777" w:rsidR="000F7377" w:rsidRDefault="000F7377"/>
    <w:p w14:paraId="0E1804B5" w14:textId="77777777" w:rsidR="000F7377" w:rsidRDefault="000F7377">
      <w:r xmlns:w="http://schemas.openxmlformats.org/wordprocessingml/2006/main">
        <w:t xml:space="preserve">1. "ਪਰਮੇਸ਼ੁਰੀ ਸਿੱਖਿਆ: ਧਰਮੀ ਜੀਵਨ ਲਈ ਇੱਕ ਬੁਨਿਆਦ"</w:t>
      </w:r>
    </w:p>
    <w:p w14:paraId="4A7940B6" w14:textId="77777777" w:rsidR="000F7377" w:rsidRDefault="000F7377"/>
    <w:p w14:paraId="28B45F5C" w14:textId="77777777" w:rsidR="000F7377" w:rsidRDefault="000F7377">
      <w:r xmlns:w="http://schemas.openxmlformats.org/wordprocessingml/2006/main">
        <w:t xml:space="preserve">2. "ਯਿਸੂ ਦੇ ਸ਼ਬਦ: ਪਵਿੱਤਰਤਾ ਦਾ ਮਾਰਗ"</w:t>
      </w:r>
    </w:p>
    <w:p w14:paraId="2ABB0CB6" w14:textId="77777777" w:rsidR="000F7377" w:rsidRDefault="000F7377"/>
    <w:p w14:paraId="64E3761C" w14:textId="77777777" w:rsidR="000F7377" w:rsidRDefault="000F7377">
      <w:r xmlns:w="http://schemas.openxmlformats.org/wordprocessingml/2006/main">
        <w:t xml:space="preserve">1. ਮੱਤੀ 7: 24-27 - "ਇਸ ਲਈ ਜੋ ਕੋਈ ਵੀ ਮੇਰੀਆਂ ਇਨ੍ਹਾਂ ਗੱਲਾਂ ਨੂੰ ਸੁਣਦਾ ਹੈ ਅਤੇ ਉਨ੍ਹਾਂ 'ਤੇ ਅਮਲ ਕਰਦਾ ਹੈ, ਮੈਂ ਉਸ ਦੀ ਤੁਲਨਾ ਇੱਕ ਬੁੱਧੀਮਾਨ ਆਦਮੀ ਨਾਲ ਕਰਾਂਗਾ, ਜਿਸ ਨੇ ਆਪਣਾ ਘਰ ਇੱਕ ਚੱਟਾਨ ਉੱਤੇ ਬਣਾਇਆ"</w:t>
      </w:r>
    </w:p>
    <w:p w14:paraId="053701C4" w14:textId="77777777" w:rsidR="000F7377" w:rsidRDefault="000F7377"/>
    <w:p w14:paraId="2A4B7DC4" w14:textId="77777777" w:rsidR="000F7377" w:rsidRDefault="000F7377">
      <w:r xmlns:w="http://schemas.openxmlformats.org/wordprocessingml/2006/main">
        <w:t xml:space="preserve">2. ਕਹਾਉਤਾਂ 2: 1-8 - "ਮੇਰੇ ਪੁੱਤਰ, ਜੇ ਤੂੰ ਮੇਰੇ ਬਚਨਾਂ ਨੂੰ ਕਬੂਲ ਕਰ ਲਵੇਂ, ਅਤੇ ਮੇਰੇ ਹੁਕਮਾਂ ਨੂੰ ਆਪਣੇ ਨਾਲ ਲੁਕਾ ਲਵੇਂ; ਤਾਂ ਜੋ ਤੂੰ ਆਪਣੇ ਕੰਨ ਬੁੱਧੀ ਵੱਲ ਝੁਕਾ, ਅਤੇ ਆਪਣੇ ਦਿਲ ਨੂੰ ਸਮਝ ਵੱਲ ਲਗਾਵੇਂ;"</w:t>
      </w:r>
    </w:p>
    <w:p w14:paraId="2D249F92" w14:textId="77777777" w:rsidR="000F7377" w:rsidRDefault="000F7377"/>
    <w:p w14:paraId="710A75EF" w14:textId="77777777" w:rsidR="000F7377" w:rsidRDefault="000F7377">
      <w:r xmlns:w="http://schemas.openxmlformats.org/wordprocessingml/2006/main">
        <w:t xml:space="preserve">1 ਤਿਮੋਥਿਉਸ 6:4 ਉਹ ਘਮੰਡੀ ਹੈ, ਜੋ ਕੁਝ ਨਹੀਂ ਜਾਣਦਾ, ਪਰ ਸਵਾਲਾਂ ਅਤੇ ਸ਼ਬਦਾਂ ਦੇ ਝਗੜਿਆਂ ਬਾਰੇ ਸੋਚਦਾ ਹੈ, ਜਿਸ ਤੋਂ ਈਰਖਾ, ਝਗੜੇ, ਝਗੜੇ, ਬੁਰੀਆਂ ਧਾਰਨਾਵਾਂ,</w:t>
      </w:r>
    </w:p>
    <w:p w14:paraId="395B401F" w14:textId="77777777" w:rsidR="000F7377" w:rsidRDefault="000F7377"/>
    <w:p w14:paraId="7CB7A71F" w14:textId="77777777" w:rsidR="000F7377" w:rsidRDefault="000F7377">
      <w:r xmlns:w="http://schemas.openxmlformats.org/wordprocessingml/2006/main">
        <w:t xml:space="preserve">ਇੱਕ ਵਿਅਕਤੀ ਹੰਕਾਰੀ ਅਤੇ ਅਣਜਾਣ ਹੁੰਦਾ ਹੈ, ਅਤੇ ਉਹ ਬਹਿਸਾਂ ਵਿੱਚ ਸ਼ਾਮਲ ਹੁੰਦਾ ਹੈ ਜਿਸ ਨਾਲ ਈਰਖਾ, ਝਗੜੇ ਅਤੇ ਬਦਨੀਤੀ ਵਾਲੇ ਸ਼ਬਦ ਹੁੰਦੇ ਹਨ।</w:t>
      </w:r>
    </w:p>
    <w:p w14:paraId="2C934381" w14:textId="77777777" w:rsidR="000F7377" w:rsidRDefault="000F7377"/>
    <w:p w14:paraId="28916D6D" w14:textId="77777777" w:rsidR="000F7377" w:rsidRDefault="000F7377">
      <w:r xmlns:w="http://schemas.openxmlformats.org/wordprocessingml/2006/main">
        <w:t xml:space="preserve">1. ਘਮੰਡ ਤਬਾਹੀ ਵੱਲ ਲੈ ਜਾਂਦਾ ਹੈ — ਕਹਾਉਤਾਂ 16:18</w:t>
      </w:r>
    </w:p>
    <w:p w14:paraId="6E1FC5F6" w14:textId="77777777" w:rsidR="000F7377" w:rsidRDefault="000F7377"/>
    <w:p w14:paraId="53FA66A0" w14:textId="77777777" w:rsidR="000F7377" w:rsidRDefault="000F7377">
      <w:r xmlns:w="http://schemas.openxmlformats.org/wordprocessingml/2006/main">
        <w:t xml:space="preserve">2. ਝਗੜੇ ਦਾ ਖ਼ਤਰਾ - ਕਹਾਉਤਾਂ 17:14</w:t>
      </w:r>
    </w:p>
    <w:p w14:paraId="483FF67F" w14:textId="77777777" w:rsidR="000F7377" w:rsidRDefault="000F7377"/>
    <w:p w14:paraId="58E02EF7" w14:textId="77777777" w:rsidR="000F7377" w:rsidRDefault="000F7377">
      <w:r xmlns:w="http://schemas.openxmlformats.org/wordprocessingml/2006/main">
        <w:t xml:space="preserve">1. ਯਾਕੂਬ 3:16 - ਕਿਉਂਕਿ ਜਿੱਥੇ ਈਰਖਾ ਅਤੇ ਝਗੜਾ ਹੈ, ਉੱਥੇ ਉਲਝਣ ਅਤੇ ਹਰ ਬੁਰਾ ਕੰਮ ਹੈ.</w:t>
      </w:r>
    </w:p>
    <w:p w14:paraId="2B76A8DA" w14:textId="77777777" w:rsidR="000F7377" w:rsidRDefault="000F7377"/>
    <w:p w14:paraId="023874FD" w14:textId="77777777" w:rsidR="000F7377" w:rsidRDefault="000F7377">
      <w:r xmlns:w="http://schemas.openxmlformats.org/wordprocessingml/2006/main">
        <w:t xml:space="preserve">2. ਕਹਾਉਤਾਂ 26:17 - ਉਹ ਜੋ ਲੰਘਦਾ ਹੈ, ਅਤੇ ਉਸ ਨਾਲ ਸਬੰਧਤ ਝਗੜੇ ਵਿੱਚ ਦਖਲ ਨਹੀਂ ਦਿੰਦਾ, ਉਹ ਉਸ ਵਰਗਾ ਹੈ ਜੋ ਇੱਕ ਕੁੱਤੇ ਨੂੰ ਕੰਨ ਫੜ ਲੈਂਦਾ ਹੈ।</w:t>
      </w:r>
    </w:p>
    <w:p w14:paraId="4AECAD74" w14:textId="77777777" w:rsidR="000F7377" w:rsidRDefault="000F7377"/>
    <w:p w14:paraId="74C72709" w14:textId="77777777" w:rsidR="000F7377" w:rsidRDefault="000F7377">
      <w:r xmlns:w="http://schemas.openxmlformats.org/wordprocessingml/2006/main">
        <w:t xml:space="preserve">1 ਤਿਮੋਥਿਉਸ 6:5 ਭ੍ਰਿਸ਼ਟ ਮਨਾਂ ਵਾਲੇ ਅਤੇ ਸਚਿਆਈ ਤੋਂ ਨਿਕੰਮੇ ਮਨੁੱਖਾਂ ਦੇ ਉਲਟ ਝਗੜੇ, ਇਹ ਮੰਨ ਕੇ ਕਿ ਲਾਭ ਨੂੰ ਭਗਤੀ ਹੈ: ਅਜਿਹੇ ਲੋਕਾਂ ਤੋਂ ਆਪਣੇ ਆਪ ਨੂੰ ਦੂਰ ਕਰ।</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ਪੌਲੁਸ ਨੇ ਤਿਮੋਥਿਉਸ ਨੂੰ ਉਨ੍ਹਾਂ ਲੋਕਾਂ ਤੋਂ ਦੂਰ ਰਹਿਣ ਦੀ ਹਿਦਾਇਤ ਦਿੱਤੀ ਜੋ ਦਾਅਵਾ ਕਰਦੇ ਹਨ ਕਿ ਧਨ-ਦੌਲਤ ਹਾਸਲ ਕਰਨਾ ਭਗਤੀ ਦਾ ਇੱਕ ਰੂਪ ਹੈ।</w:t>
      </w:r>
    </w:p>
    <w:p w14:paraId="0EA3F98C" w14:textId="77777777" w:rsidR="000F7377" w:rsidRDefault="000F7377"/>
    <w:p w14:paraId="43A92E93" w14:textId="77777777" w:rsidR="000F7377" w:rsidRDefault="000F7377">
      <w:r xmlns:w="http://schemas.openxmlformats.org/wordprocessingml/2006/main">
        <w:t xml:space="preserve">1. "ਭਗਤੀ ਅਤੇ ਲਾਭ: ਸੱਚਾ ਮਾਰਗ ਕੀ ਹੈ?"</w:t>
      </w:r>
    </w:p>
    <w:p w14:paraId="4C6C9884" w14:textId="77777777" w:rsidR="000F7377" w:rsidRDefault="000F7377"/>
    <w:p w14:paraId="7D23D4FE" w14:textId="77777777" w:rsidR="000F7377" w:rsidRDefault="000F7377">
      <w:r xmlns:w="http://schemas.openxmlformats.org/wordprocessingml/2006/main">
        <w:t xml:space="preserve">2. "ਭ੍ਰਿਸ਼ਟ ਮਨਾਂ ਅਤੇ ਝੂਠੀਆਂ ਸਿੱਖਿਆਵਾਂ ਦਾ ਖ਼ਤਰਾ"</w:t>
      </w:r>
    </w:p>
    <w:p w14:paraId="62AF1AB1" w14:textId="77777777" w:rsidR="000F7377" w:rsidRDefault="000F7377"/>
    <w:p w14:paraId="729FF368" w14:textId="77777777" w:rsidR="000F7377" w:rsidRDefault="000F7377">
      <w:r xmlns:w="http://schemas.openxmlformats.org/wordprocessingml/2006/main">
        <w:t xml:space="preserve">1. ਮੱਤੀ 6:24 - "ਕੋਈ ਵੀ ਵਿਅਕਤੀ ਦੋ ਮਾਲਕਾਂ ਦੀ ਸੇਵਾ ਨਹੀਂ ਕਰ ਸਕਦਾ, ਕਿਉਂਕਿ ਜਾਂ ਤਾਂ ਉਹ ਇੱਕ ਨਾਲ ਨਫ਼ਰਤ ਕਰੇਗਾ ਅਤੇ ਦੂਜੇ ਨੂੰ ਪਿਆਰ ਕਰੇਗਾ, ਜਾਂ ਉਹ ਇੱਕ ਪ੍ਰਤੀ ਵਫ਼ਾਦਾਰ ਹੋਵੇਗਾ ਅਤੇ ਦੂਜੇ ਨੂੰ ਨਫ਼ਰਤ ਕਰੇਗਾ। ਤੁਸੀਂ ਪਰਮੇਸ਼ੁਰ ਅਤੇ ਧਨ ਦੀ ਸੇਵਾ ਨਹੀਂ ਕਰ ਸਕਦੇ ਹੋ।"</w:t>
      </w:r>
    </w:p>
    <w:p w14:paraId="7D49C753" w14:textId="77777777" w:rsidR="000F7377" w:rsidRDefault="000F7377"/>
    <w:p w14:paraId="1270C6BF" w14:textId="77777777" w:rsidR="000F7377" w:rsidRDefault="000F7377">
      <w:r xmlns:w="http://schemas.openxmlformats.org/wordprocessingml/2006/main">
        <w:t xml:space="preserve">2. ਮਰਕੁਸ 10:23-25 - ਅਤੇ ਯਿਸੂ ਨੇ ਆਲੇ-ਦੁਆਲੇ ਦੇਖਿਆ ਅਤੇ ਆਪਣੇ ਚੇਲਿਆਂ ਨੂੰ ਕਿਹਾ, "ਜਿਹਨਾਂ ਕੋਲ ਦੌਲਤ ਹੈ ਉਨ੍ਹਾਂ ਲਈ ਪਰਮੇਸ਼ੁਰ ਦੇ ਰਾਜ ਵਿੱਚ ਦਾਖਲ ਹੋਣਾ ਕਿੰਨਾ ਔਖਾ ਹੈ!" ਅਤੇ ਚੇਲੇ ਉਸਦੇ ਸ਼ਬਦਾਂ ਤੋਂ ਹੈਰਾਨ ਹੋਏ। ਪਰ ਯਿਸੂ ਨੇ ਉਨ੍ਹਾਂ ਨੂੰ ਫਿਰ ਕਿਹਾ, "ਬੱਚਿਓ, ਪਰਮੇਸ਼ੁਰ ਦੇ ਰਾਜ ਵਿੱਚ ਵੜਨਾ ਕਿੰਨਾ ਔਖਾ ਹੈ! ਇੱਕ ਅਮੀਰ ਵਿਅਕਤੀ ਦਾ ਪਰਮੇਸ਼ੁਰ ਦੇ ਰਾਜ ਵਿੱਚ ਪ੍ਰਵੇਸ਼ ਕਰਨ ਨਾਲੋਂ ਊਠ ਦਾ ਸੂਈ ਦੇ ਨੱਕੇ ਵਿੱਚੋਂ ਲੰਘਣਾ ਸੌਖਾ ਹੈ।"</w:t>
      </w:r>
    </w:p>
    <w:p w14:paraId="0B855027" w14:textId="77777777" w:rsidR="000F7377" w:rsidRDefault="000F7377"/>
    <w:p w14:paraId="14609594" w14:textId="77777777" w:rsidR="000F7377" w:rsidRDefault="000F7377">
      <w:r xmlns:w="http://schemas.openxmlformats.org/wordprocessingml/2006/main">
        <w:t xml:space="preserve">1 ਤਿਮੋਥਿਉਸ 6:6 ਪਰ ਸੰਤੋਖ ਨਾਲ ਭਗਤੀ ਬਹੁਤ ਲਾਭ ਹੈ।</w:t>
      </w:r>
    </w:p>
    <w:p w14:paraId="58570516" w14:textId="77777777" w:rsidR="000F7377" w:rsidRDefault="000F7377"/>
    <w:p w14:paraId="1D6B1149" w14:textId="77777777" w:rsidR="000F7377" w:rsidRDefault="000F7377">
      <w:r xmlns:w="http://schemas.openxmlformats.org/wordprocessingml/2006/main">
        <w:t xml:space="preserve">ਪ੍ਰਮਾਤਮਾ ਵਿੱਚ ਵਿਸ਼ਵਾਸ ਕਰਨਾ ਅਤੇ ਆਪਣੇ ਜੀਵਨ ਵਿੱਚ ਸੰਤੁਸ਼ਟ ਰਹਿਣਾ ਇੱਕ ਮਹਾਨ ਵਰਦਾਨ ਹੈ।</w:t>
      </w:r>
    </w:p>
    <w:p w14:paraId="2F82CD66" w14:textId="77777777" w:rsidR="000F7377" w:rsidRDefault="000F7377"/>
    <w:p w14:paraId="480E9E84" w14:textId="77777777" w:rsidR="000F7377" w:rsidRDefault="000F7377">
      <w:r xmlns:w="http://schemas.openxmlformats.org/wordprocessingml/2006/main">
        <w:t xml:space="preserve">1. ਸੰਤੋਖ ਦੀ ਬਰਕਤ</w:t>
      </w:r>
    </w:p>
    <w:p w14:paraId="73E40D56" w14:textId="77777777" w:rsidR="000F7377" w:rsidRDefault="000F7377"/>
    <w:p w14:paraId="0EE07EDA" w14:textId="77777777" w:rsidR="000F7377" w:rsidRDefault="000F7377">
      <w:r xmlns:w="http://schemas.openxmlformats.org/wordprocessingml/2006/main">
        <w:t xml:space="preserve">2. ਭਗਤੀ ਦਾ ਫਲ ਵੱਢਣਾ</w:t>
      </w:r>
    </w:p>
    <w:p w14:paraId="556F262B" w14:textId="77777777" w:rsidR="000F7377" w:rsidRDefault="000F7377"/>
    <w:p w14:paraId="24182992" w14:textId="77777777" w:rsidR="000F7377" w:rsidRDefault="000F7377">
      <w:r xmlns:w="http://schemas.openxmlformats.org/wordprocessingml/2006/main">
        <w:t xml:space="preserve">1. ਜ਼ਬੂਰ 37:3-4 - ਪ੍ਰਭੂ ਵਿੱਚ ਭਰੋਸਾ ਰੱਖੋ ਅਤੇ ਚੰਗਾ ਕਰੋ; ਧਰਤੀ ਵਿੱਚ ਰਹੋ ਅਤੇ ਸੁਰੱਖਿਅਤ ਚਰਾਗਾਹ ਦਾ ਆਨੰਦ ਮਾਣੋ। ਆਪਣੇ ਆਪ ਨੂੰ ਪ੍ਰਭੂ ਵਿੱਚ ਅਨੰਦ ਕਰੋ ਅਤੇ ਉਹ ਤੁਹਾਨੂੰ ਤੁਹਾਡੇ ਦਿਲ ਦੀਆਂ ਇੱਛਾਵਾਂ ਦੇਵੇਗਾ।</w:t>
      </w:r>
    </w:p>
    <w:p w14:paraId="4DFF99BC" w14:textId="77777777" w:rsidR="000F7377" w:rsidRDefault="000F7377"/>
    <w:p w14:paraId="61B99703" w14:textId="77777777" w:rsidR="000F7377" w:rsidRDefault="000F7377">
      <w:r xmlns:w="http://schemas.openxmlformats.org/wordprocessingml/2006/main">
        <w:t xml:space="preserve">2. ਫਿਲਪੀਆਂ 4:11-13 - ਮੈਂ ਕਿਸੇ ਵੀ ਹਾਲਾਤ ਵਿੱਚ ਸੰਤੁਸ਼ਟ ਰਹਿਣਾ ਸਿੱਖਿਆ ਹੈ। ਮੈਂ ਜਾਣਦਾ ਹਾਂ ਕਿ ਲੋੜ ਵਿੱਚ ਹੋਣਾ ਕੀ ਹੈ, ਅਤੇ ਮੈਂ ਜਾਣਦਾ ਹਾਂ ਕਿ ਬਹੁਤ ਸਾਰਾ ਹੋਣਾ ਕੀ ਹੈ। ਮੈਂ ਕਿਸੇ ਵੀ ਸਥਿਤੀ ਵਿੱਚ ਸੰਤੁਸ਼ਟ ਰਹਿਣ ਦਾ ਰਾਜ਼ ਸਿੱਖ ਲਿਆ ਹੈ, ਚਾਹੇ ਚੰਗੀ ਤਰ੍ਹਾਂ ਭੋਜਨ ਹੋਵੇ ਜਾਂ ਭੁੱਖਾ, ਚਾਹੇ ਬਹੁਤਾ ਵਿੱਚ ਰਹਿਣਾ ਜਾਂ ਕਮੀ ਵਿੱਚ। ਮੈਂ </w:t>
      </w:r>
      <w:r xmlns:w="http://schemas.openxmlformats.org/wordprocessingml/2006/main">
        <w:t xml:space="preserve">ਇਹ ਸਭ ਉਸ ਦੇ ਰਾਹੀਂ </w:t>
      </w:r>
      <w:r xmlns:w="http://schemas.openxmlformats.org/wordprocessingml/2006/main">
        <w:t xml:space="preserve">ਕਰ ਸਕਦਾ ਹਾਂ ਜੋ ਮੈਨੂੰ ਤਾਕਤ ਦਿੰਦਾ ਹੈ।</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ਤਿਮੋਥਿਉਸ 6:7 ਕਿਉਂਕਿ ਅਸੀਂ ਇਸ ਸੰਸਾਰ ਵਿੱਚ ਕੁਝ ਨਹੀਂ ਲਿਆਏ, ਅਤੇ ਇਹ ਨਿਸ਼ਚਤ ਹੈ ਕਿ ਅਸੀਂ ਕੁਝ ਵੀ ਨਹੀਂ ਲੈ ਜਾ ਸਕਦੇ।</w:t>
      </w:r>
    </w:p>
    <w:p w14:paraId="0C746023" w14:textId="77777777" w:rsidR="000F7377" w:rsidRDefault="000F7377"/>
    <w:p w14:paraId="6798C5FA" w14:textId="77777777" w:rsidR="000F7377" w:rsidRDefault="000F7377">
      <w:r xmlns:w="http://schemas.openxmlformats.org/wordprocessingml/2006/main">
        <w:t xml:space="preserve">ਅਸੀਂ ਇਸ ਸੰਸਾਰ ਵਿੱਚ ਬਿਨਾਂ ਕੁਝ ਦੇ ਆਏ ਹਾਂ ਅਤੇ ਬਿਨਾਂ ਕੁਝ ਦੇ ਛੱਡਾਂਗੇ।</w:t>
      </w:r>
    </w:p>
    <w:p w14:paraId="6AEFE88D" w14:textId="77777777" w:rsidR="000F7377" w:rsidRDefault="000F7377"/>
    <w:p w14:paraId="10B9562C" w14:textId="77777777" w:rsidR="000F7377" w:rsidRDefault="000F7377">
      <w:r xmlns:w="http://schemas.openxmlformats.org/wordprocessingml/2006/main">
        <w:t xml:space="preserve">1. ਜੀਵਨ ਅਤੇ ਜਾਇਦਾਦ ਦੀ ਵਿਅਰਥਤਾ</w:t>
      </w:r>
    </w:p>
    <w:p w14:paraId="312B8DA8" w14:textId="77777777" w:rsidR="000F7377" w:rsidRDefault="000F7377"/>
    <w:p w14:paraId="6EE63E4B" w14:textId="77777777" w:rsidR="000F7377" w:rsidRDefault="000F7377">
      <w:r xmlns:w="http://schemas.openxmlformats.org/wordprocessingml/2006/main">
        <w:t xml:space="preserve">2. ਜੀਵਨ ਦੀ ਅਸਥਿਰਤਾ</w:t>
      </w:r>
    </w:p>
    <w:p w14:paraId="11F0C267" w14:textId="77777777" w:rsidR="000F7377" w:rsidRDefault="000F7377"/>
    <w:p w14:paraId="5C5EA655" w14:textId="77777777" w:rsidR="000F7377" w:rsidRDefault="000F7377">
      <w:r xmlns:w="http://schemas.openxmlformats.org/wordprocessingml/2006/main">
        <w:t xml:space="preserve">1. ਉਪਦੇਸ਼ਕ ਦੀ ਪੋਥੀ 5:15 - ਜਿਵੇਂ ਉਹ ਆਪਣੀ ਮਾਂ ਦੀ ਕੁੱਖ ਤੋਂ ਆਇਆ ਸੀ, ਉਹ ਨੰਗਾ ਹੀ ਵਾਪਸ ਆਵੇਗਾ, ਜਿਵੇਂ ਉਹ ਆਇਆ ਸੀ; ਅਤੇ ਉਹ ਆਪਣੀ ਮਿਹਨਤ ਵਿੱਚੋਂ ਕੁਝ ਵੀ ਨਹੀਂ ਲਵੇਗਾ, ਜਿਸਨੂੰ ਉਹ ਆਪਣੇ ਹੱਥ ਵਿੱਚ ਲੈ ਜਾ ਸਕਦਾ ਹੈ।</w:t>
      </w:r>
    </w:p>
    <w:p w14:paraId="361FFE92" w14:textId="77777777" w:rsidR="000F7377" w:rsidRDefault="000F7377"/>
    <w:p w14:paraId="0475EBE7" w14:textId="77777777" w:rsidR="000F7377" w:rsidRDefault="000F7377">
      <w:r xmlns:w="http://schemas.openxmlformats.org/wordprocessingml/2006/main">
        <w:t xml:space="preserve">2. ਮੱਤੀ 6:19-21 - ਧਰਤੀ ਉੱਤੇ ਆਪਣੇ ਲਈ ਖ਼ਜ਼ਾਨੇ ਨਾ ਰੱਖੋ, ਜਿੱਥੇ ਕੀੜਾ ਅਤੇ ਜੰਗਾਲ ਭ੍ਰਿਸ਼ਟ ਹੋ ਜਾਂਦੇ ਹਨ, ਅਤੇ ਜਿੱਥੇ ਚੋਰ ਭੰਨ-ਤੋੜ ਕਰਦੇ ਹਨ ਅਤੇ ਚੋਰੀ ਕਰਦੇ ਹਨ: ਪਰ ਆਪਣੇ ਲਈ ਸਵਰਗ ਵਿੱਚ ਖ਼ਜ਼ਾਨੇ ਰੱਖੋ, ਜਿੱਥੇ ਨਾ ਕੀੜਾ ਅਤੇ ਜੰਗਾਲ ਵਿਗਾੜਦਾ ਹੈ, ਅਤੇ ਜਿੱਥੇ ਚੋਰ ਨਾ ਤੋੜਦੇ ਹਨ ਅਤੇ ਨਾ ਹੀ ਚੋਰੀ ਕਰਦੇ ਹਨ: ਕਿਉਂਕਿ ਜਿੱਥੇ ਤੁਹਾਡਾ ਖਜ਼ਾਨਾ ਹੈ, ਉੱਥੇ ਤੁਹਾਡਾ ਦਿਲ ਵੀ ਹੋਵੇਗਾ।</w:t>
      </w:r>
    </w:p>
    <w:p w14:paraId="3AE7AD9F" w14:textId="77777777" w:rsidR="000F7377" w:rsidRDefault="000F7377"/>
    <w:p w14:paraId="64FC8925" w14:textId="77777777" w:rsidR="000F7377" w:rsidRDefault="000F7377">
      <w:r xmlns:w="http://schemas.openxmlformats.org/wordprocessingml/2006/main">
        <w:t xml:space="preserve">1 ਤਿਮੋਥਿਉਸ 6:8 ਅਤੇ ਸਾਨੂੰ ਭੋਜਨ ਅਤੇ ਕੱਪੜੇ ਹੋਣ ਨਾਲ ਸੰਤੁਸ਼ਟ ਹੋਣ ਦਿਓ।</w:t>
      </w:r>
    </w:p>
    <w:p w14:paraId="47264F38" w14:textId="77777777" w:rsidR="000F7377" w:rsidRDefault="000F7377"/>
    <w:p w14:paraId="23B9FE13" w14:textId="77777777" w:rsidR="000F7377" w:rsidRDefault="000F7377">
      <w:r xmlns:w="http://schemas.openxmlformats.org/wordprocessingml/2006/main">
        <w:t xml:space="preserve">ਸਾਨੂੰ ਭੋਜਨ ਅਤੇ ਕੱਪੜਿਆਂ ਸਮੇਤ ਜੋ ਕੁਝ ਸਾਡੇ ਕੋਲ ਹੈ, ਉਸ ਨਾਲ ਸੰਤੁਸ਼ਟ ਹੋਣਾ ਚਾਹੀਦਾ ਹੈ।</w:t>
      </w:r>
    </w:p>
    <w:p w14:paraId="3154D381" w14:textId="77777777" w:rsidR="000F7377" w:rsidRDefault="000F7377"/>
    <w:p w14:paraId="1E42C2F9" w14:textId="77777777" w:rsidR="000F7377" w:rsidRDefault="000F7377">
      <w:r xmlns:w="http://schemas.openxmlformats.org/wordprocessingml/2006/main">
        <w:t xml:space="preserve">1. ਸੰਤੁਸ਼ਟੀ: ਸਾਡੇ ਜੀਵਨ ਲਈ ਇੱਕ ਬਰਕਤ</w:t>
      </w:r>
    </w:p>
    <w:p w14:paraId="023E8C66" w14:textId="77777777" w:rsidR="000F7377" w:rsidRDefault="000F7377"/>
    <w:p w14:paraId="349CD28A" w14:textId="77777777" w:rsidR="000F7377" w:rsidRDefault="000F7377">
      <w:r xmlns:w="http://schemas.openxmlformats.org/wordprocessingml/2006/main">
        <w:t xml:space="preserve">2. ਸੰਤੁਸ਼ਟੀ: ਚਿੰਤਾ ਅਤੇ ਚਿੰਤਾ ਤੋਂ ਆਜ਼ਾਦੀ</w:t>
      </w:r>
    </w:p>
    <w:p w14:paraId="7F45B56C" w14:textId="77777777" w:rsidR="000F7377" w:rsidRDefault="000F7377"/>
    <w:p w14:paraId="304DF768" w14:textId="77777777" w:rsidR="000F7377" w:rsidRDefault="000F7377">
      <w:r xmlns:w="http://schemas.openxmlformats.org/wordprocessingml/2006/main">
        <w:t xml:space="preserve">1. ਕਹਾਉਤਾਂ 19:23 - ਪ੍ਰਭੂ ਦਾ ਡਰ ਜੀਵਨ ਵੱਲ ਅਗਵਾਈ ਕਰਦਾ ਹੈ; ਤਦ ਇੱਕ ਸੰਤੁਸ਼ਟ ਆਰਾਮ ਕਰਦਾ ਹੈ, ਮੁਸੀਬਤ ਤੋਂ ਅਛੂਤਾ।</w:t>
      </w:r>
    </w:p>
    <w:p w14:paraId="3A191E55" w14:textId="77777777" w:rsidR="000F7377" w:rsidRDefault="000F7377"/>
    <w:p w14:paraId="70AD7CA4" w14:textId="77777777" w:rsidR="000F7377" w:rsidRDefault="000F7377">
      <w:r xmlns:w="http://schemas.openxmlformats.org/wordprocessingml/2006/main">
        <w:t xml:space="preserve">2. ਫ਼ਿਲਿੱਪੀਆਂ 4:11-12 - ਮੈਂ ਇਹ ਇਸ ਲਈ ਨਹੀਂ ਕਹਿ ਰਿਹਾ ਕਿਉਂਕਿ ਮੈਨੂੰ ਲੋੜ ਹੈ, ਕਿਉਂਕਿ ਮੈਂ ਕਿਸੇ ਵੀ ਹਾਲਾਤ ਵਿੱਚ ਸੰਤੁਸ਼ਟ ਰਹਿਣਾ ਸਿੱਖਿਆ ਹੈ। ਮੈਂ ਜਾਣਦਾ ਹਾਂ ਕਿ ਲੋੜ ਵਿੱਚ ਹੋਣਾ ਕੀ ਹੈ, ਅਤੇ ਮੈਂ ਜਾਣਦਾ ਹਾਂ ਕਿ ਬਹੁਤ ਸਾਰਾ ਹੋਣਾ ਕੀ ਹੈ। ਮੈਂ ਕਿਸੇ ਵੀ ਸਥਿਤੀ ਵਿੱਚ ਸੰਤੁਸ਼ਟ ਰਹਿਣ ਦਾ ਰਾਜ਼ ਸਿੱਖ ਲਿਆ ਹੈ, ਚਾਹੇ ਚੰਗੀ ਤਰ੍ਹਾਂ ਭੋਜਨ ਹੋਵੇ ਜਾਂ ਭੁੱਖਾ, ਚਾਹੇ ਬਹੁਤਾ ਵਿੱਚ ਰਹਿਣਾ ਜਾਂ ਕਮੀ ਵਿੱਚ।</w:t>
      </w:r>
    </w:p>
    <w:p w14:paraId="4A9390A5" w14:textId="77777777" w:rsidR="000F7377" w:rsidRDefault="000F7377"/>
    <w:p w14:paraId="1A20E788" w14:textId="77777777" w:rsidR="000F7377" w:rsidRDefault="000F7377">
      <w:r xmlns:w="http://schemas.openxmlformats.org/wordprocessingml/2006/main">
        <w:t xml:space="preserve">1 ਤਿਮੋਥਿਉਸ 6:9 ਪਰ ਉਹ ਜਿਹੜੇ ਧਨਵਾਨ ਹੋਣਗੇ ਪਰਤਾਵੇ ਅਤੇ ਫੰਦੇ ਵਿੱਚ ਅਤੇ ਬਹੁਤ ਸਾਰੀਆਂ ਮੂਰਖਤਾ ਭਰੀਆਂ ਅਤੇ ਨੁਕਸਾਨਦੇਹ ਕਾਮਨਾਵਾਂ ਵਿੱਚ ਪੈ ਜਾਂਦੇ ਹਨ, ਜੋ ਮਨੁੱਖਾਂ ਨੂੰ ਤਬਾਹੀ ਅਤੇ ਬਰਬਾਦੀ ਵਿੱਚ ਡੋਬ ਦਿੰਦੇ ਹਨ।</w:t>
      </w:r>
    </w:p>
    <w:p w14:paraId="7B5EFADC" w14:textId="77777777" w:rsidR="000F7377" w:rsidRDefault="000F7377"/>
    <w:p w14:paraId="05CABB71" w14:textId="77777777" w:rsidR="000F7377" w:rsidRDefault="000F7377">
      <w:r xmlns:w="http://schemas.openxmlformats.org/wordprocessingml/2006/main">
        <w:t xml:space="preserve">ਧਨ-ਦੌਲਤ ਦਾ ਪਿੱਛਾ ਕਰਨ ਨਾਲ ਪਰਤਾਵੇ ਅਤੇ ਤਬਾਹੀ ਹੋ ਸਕਦੀ ਹੈ।</w:t>
      </w:r>
    </w:p>
    <w:p w14:paraId="4D8598B8" w14:textId="77777777" w:rsidR="000F7377" w:rsidRDefault="000F7377"/>
    <w:p w14:paraId="1940AD4D" w14:textId="77777777" w:rsidR="000F7377" w:rsidRDefault="000F7377">
      <w:r xmlns:w="http://schemas.openxmlformats.org/wordprocessingml/2006/main">
        <w:t xml:space="preserve">1: ਧਿਆਨ ਰੱਖੋ ਕਿ ਧਨ-ਦੌਲਤ ਉੱਤੇ ਜ਼ਿਆਦਾ ਧਿਆਨ ਨਾ ਦਿਓ, ਕਿਉਂਕਿ ਇਹ ਤਬਾਹੀ ਵੱਲ ਲੈ ਜਾ ਸਕਦਾ ਹੈ।</w:t>
      </w:r>
    </w:p>
    <w:p w14:paraId="6145305F" w14:textId="77777777" w:rsidR="000F7377" w:rsidRDefault="000F7377"/>
    <w:p w14:paraId="365D9EB4" w14:textId="77777777" w:rsidR="000F7377" w:rsidRDefault="000F7377">
      <w:r xmlns:w="http://schemas.openxmlformats.org/wordprocessingml/2006/main">
        <w:t xml:space="preserve">2: ਧਨ-ਦੌਲਤ ਦੇ ਪਿੱਛੇ ਲੱਗ ਕੇ ਧੋਖਾ ਨਾ ਖਾਓ, ਕਿਉਂਕਿ ਇਹ ਬਹੁਤਿਆਂ ਦਾ ਪਤਨ ਹੋ ਸਕਦਾ ਹੈ।</w:t>
      </w:r>
    </w:p>
    <w:p w14:paraId="409E3256" w14:textId="77777777" w:rsidR="000F7377" w:rsidRDefault="000F7377"/>
    <w:p w14:paraId="0FFDEA02" w14:textId="77777777" w:rsidR="000F7377" w:rsidRDefault="000F7377">
      <w:r xmlns:w="http://schemas.openxmlformats.org/wordprocessingml/2006/main">
        <w:t xml:space="preserve">1: ਕਹਾਉਤਾਂ 11:28 - ਜਿਹੜਾ ਆਪਣੀ ਦੌਲਤ ਉੱਤੇ ਭਰੋਸਾ ਰੱਖਦਾ ਹੈ ਉਹ ਡਿੱਗ ਜਾਵੇਗਾ, ਪਰ ਧਰਮੀ ਇੱਕ ਟਹਿਣੀ ਵਾਂਗ ਵਧੇਗਾ।</w:t>
      </w:r>
    </w:p>
    <w:p w14:paraId="1B06FD42" w14:textId="77777777" w:rsidR="000F7377" w:rsidRDefault="000F7377"/>
    <w:p w14:paraId="762E9F18" w14:textId="77777777" w:rsidR="000F7377" w:rsidRDefault="000F7377">
      <w:r xmlns:w="http://schemas.openxmlformats.org/wordprocessingml/2006/main">
        <w:t xml:space="preserve">2: ਉਪਦੇਸ਼ਕ ਦੀ ਪੋਥੀ 5:10 - ਉਹ ਜੋ ਚਾਂਦੀ ਨੂੰ ਪਿਆਰ ਕਰਦਾ ਹੈ, ਉਹ ਚਾਂਦੀ ਨਾਲ ਸੰਤੁਸ਼ਟ ਨਹੀਂ ਹੋਵੇਗਾ; ਅਤੇ ਨਾ ਹੀ ਉਹ ਜੋ ਬਹੁਤਾਤ ਨੂੰ ਵਧਣ ਨਾਲ ਪਿਆਰ ਕਰਦਾ ਹੈ: ਇਹ ਵੀ ਵਿਅਰਥ ਹੈ।</w:t>
      </w:r>
    </w:p>
    <w:p w14:paraId="759A5EEA" w14:textId="77777777" w:rsidR="000F7377" w:rsidRDefault="000F7377"/>
    <w:p w14:paraId="3E38394F" w14:textId="77777777" w:rsidR="000F7377" w:rsidRDefault="000F7377">
      <w:r xmlns:w="http://schemas.openxmlformats.org/wordprocessingml/2006/main">
        <w:t xml:space="preserve">1 ਤਿਮੋਥਿਉਸ 6:10 ਕਿਉਂ ਜੋ ਪੈਸੇ ਦਾ ਪਿਆਰ ਸਾਰੀਆਂ ਬੁਰਾਈਆਂ ਦੀ ਜੜ੍ਹ ਹੈ, ਜਿਸ ਦਾ ਕੁਝ ਲੋਭ ਕਰਦੇ ਹੋਏ, ਵਿਸ਼ਵਾਸ ਤੋਂ ਭਟਕ ਗਏ, ਅਤੇ ਆਪਣੇ ਆਪ ਨੂੰ ਬਹੁਤ ਸਾਰੇ ਦੁੱਖਾਂ ਵਿੱਚ ਵਿੰਨ੍ਹ ਗਏ।</w:t>
      </w:r>
    </w:p>
    <w:p w14:paraId="0DFB60BF" w14:textId="77777777" w:rsidR="000F7377" w:rsidRDefault="000F7377"/>
    <w:p w14:paraId="7FBB3914" w14:textId="77777777" w:rsidR="000F7377" w:rsidRDefault="000F7377">
      <w:r xmlns:w="http://schemas.openxmlformats.org/wordprocessingml/2006/main">
        <w:t xml:space="preserve">ਪੈਸੇ ਦਾ ਪਿਆਰ ਲੋਕਾਂ ਨੂੰ ਉਨ੍ਹਾਂ ਦੇ ਵਿਸ਼ਵਾਸ ਤੋਂ ਦੂਰ ਲੈ ਜਾ ਸਕਦਾ ਹੈ ਅਤੇ ਦੁੱਖ ਲਿਆ ਸਕਦਾ ਹੈ।</w:t>
      </w:r>
    </w:p>
    <w:p w14:paraId="4C89AF39" w14:textId="77777777" w:rsidR="000F7377" w:rsidRDefault="000F7377"/>
    <w:p w14:paraId="5913FA64" w14:textId="77777777" w:rsidR="000F7377" w:rsidRDefault="000F7377">
      <w:r xmlns:w="http://schemas.openxmlformats.org/wordprocessingml/2006/main">
        <w:t xml:space="preserve">1. ਪੈਸੇ ਨੂੰ ਤੁਹਾਡੇ 'ਤੇ ਕੰਟਰੋਲ ਨਾ ਕਰਨ ਦਿਓ</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ਲਾਲਚ ਦੇ ਖ਼ਤਰੇ</w:t>
      </w:r>
    </w:p>
    <w:p w14:paraId="42AE591D" w14:textId="77777777" w:rsidR="000F7377" w:rsidRDefault="000F7377"/>
    <w:p w14:paraId="359D93E3" w14:textId="77777777" w:rsidR="000F7377" w:rsidRDefault="000F7377">
      <w:r xmlns:w="http://schemas.openxmlformats.org/wordprocessingml/2006/main">
        <w:t xml:space="preserve">1. ਉਪਦੇਸ਼ਕ ਦੀ ਪੋਥੀ 5:10 “ਜਿਹੜਾ ਪੈਸੇ ਨੂੰ ਪਿਆਰ ਕਰਦਾ ਹੈ ਉਹ ਪੈਸੇ ਨਾਲ ਸੰਤੁਸ਼ਟ ਨਹੀਂ ਹੋਵੇਗਾ, ਨਾ ਹੀ ਉਹ ਜੋ ਆਪਣੀ ਕਮਾਈ ਨਾਲ ਬਹੁਤਾਤ ਨੂੰ ਪਿਆਰ ਕਰਦਾ ਹੈ”</w:t>
      </w:r>
    </w:p>
    <w:p w14:paraId="793F49F2" w14:textId="77777777" w:rsidR="000F7377" w:rsidRDefault="000F7377"/>
    <w:p w14:paraId="0C04CAFE" w14:textId="77777777" w:rsidR="000F7377" w:rsidRDefault="000F7377">
      <w:r xmlns:w="http://schemas.openxmlformats.org/wordprocessingml/2006/main">
        <w:t xml:space="preserve">2. 1 ਯੂਹੰਨਾ 2:16 "ਜੋ ਕੁਝ ਸੰਸਾਰ ਵਿੱਚ ਹੈ, ਸਰੀਰ ਦੀ ਕਾਮਨਾ, ਅੱਖਾਂ ਦੀ ਕਾਮਨਾ ਅਤੇ ਜੀਵਨ ਦਾ ਹੰਕਾਰ, ਪਿਤਾ ਤੋਂ ਨਹੀਂ ਹੈ, ਪਰ ਸੰਸਾਰ ਤੋਂ ਹੈ।"</w:t>
      </w:r>
    </w:p>
    <w:p w14:paraId="2EEC3257" w14:textId="77777777" w:rsidR="000F7377" w:rsidRDefault="000F7377"/>
    <w:p w14:paraId="3653F2B2" w14:textId="77777777" w:rsidR="000F7377" w:rsidRDefault="000F7377">
      <w:r xmlns:w="http://schemas.openxmlformats.org/wordprocessingml/2006/main">
        <w:t xml:space="preserve">1 ਤਿਮੋਥਿਉਸ 6:11 ਪਰ ਹੇ ਪਰਮੇਸ਼ੁਰ ਦੇ ਬੰਦੇ, ਤੂੰ ਇਨ੍ਹਾਂ ਗੱਲਾਂ ਤੋਂ ਭੱਜ ਜਾ। ਅਤੇ ਧਾਰਮਿਕਤਾ, ਭਗਤੀ, ਵਿਸ਼ਵਾਸ, ਪਿਆਰ, ਧੀਰਜ, ਨਿਮਰਤਾ ਦਾ ਪਾਲਣ ਕਰੋ।</w:t>
      </w:r>
    </w:p>
    <w:p w14:paraId="4D926E41" w14:textId="77777777" w:rsidR="000F7377" w:rsidRDefault="000F7377"/>
    <w:p w14:paraId="059C9A6B" w14:textId="77777777" w:rsidR="000F7377" w:rsidRDefault="000F7377">
      <w:r xmlns:w="http://schemas.openxmlformats.org/wordprocessingml/2006/main">
        <w:t xml:space="preserve">ਇਹ ਬਿਰਤਾਂਤ ਸਾਨੂੰ ਦੁਨਿਆਵੀ ਇੱਛਾਵਾਂ ਤੋਂ ਭੱਜਣ ਅਤੇ ਧਾਰਮਿਕਤਾ, ਭਗਤੀ, ਵਿਸ਼ਵਾਸ, ਪਿਆਰ, ਧੀਰਜ ਅਤੇ ਨਿਮਰਤਾ ਦਾ ਪਾਲਣ ਕਰਨ ਲਈ ਉਤਸ਼ਾਹਿਤ ਕਰਦਾ ਹੈ।</w:t>
      </w:r>
    </w:p>
    <w:p w14:paraId="63DCB670" w14:textId="77777777" w:rsidR="000F7377" w:rsidRDefault="000F7377"/>
    <w:p w14:paraId="254FD00A" w14:textId="77777777" w:rsidR="000F7377" w:rsidRDefault="000F7377">
      <w:r xmlns:w="http://schemas.openxmlformats.org/wordprocessingml/2006/main">
        <w:t xml:space="preserve">1. "ਪਾਪ ਤੋਂ ਭੱਜਣਾ ਅਤੇ ਪਰਮੇਸ਼ੁਰ ਦੀਆਂ ਇੱਛਾਵਾਂ ਦਾ ਪਾਲਣ ਕਰਨਾ"</w:t>
      </w:r>
    </w:p>
    <w:p w14:paraId="01ECD1F3" w14:textId="77777777" w:rsidR="000F7377" w:rsidRDefault="000F7377"/>
    <w:p w14:paraId="753F013C" w14:textId="77777777" w:rsidR="000F7377" w:rsidRDefault="000F7377">
      <w:r xmlns:w="http://schemas.openxmlformats.org/wordprocessingml/2006/main">
        <w:t xml:space="preserve">2. "ਧਰਮ ਦਾ ਪਿੱਛਾ ਅਤੇ ਪਵਿੱਤਰਤਾ ਦਾ ਜੀਵਨ"</w:t>
      </w:r>
    </w:p>
    <w:p w14:paraId="0D1F5037" w14:textId="77777777" w:rsidR="000F7377" w:rsidRDefault="000F7377"/>
    <w:p w14:paraId="05550A4D" w14:textId="77777777" w:rsidR="000F7377" w:rsidRDefault="000F7377">
      <w:r xmlns:w="http://schemas.openxmlformats.org/wordprocessingml/2006/main">
        <w:t xml:space="preserve">1. ਰੋਮੀਆਂ 12:9-13 - ਪਿਆਰ ਇਮਾਨਦਾਰ ਹੋਣਾ ਚਾਹੀਦਾ ਹੈ। ਬੁਰਾਈ ਨੂੰ ਨਫ਼ਰਤ ਕਰੋ; ਜੋ ਚੰਗਾ ਹੈ ਉਸ ਨਾਲ ਜੁੜੇ ਰਹੋ। ਪਿਆਰ ਵਿੱਚ ਇੱਕ ਦੂਜੇ ਪ੍ਰਤੀ ਸਮਰਪਿਤ ਰਹੋ. ਆਪਣੇ ਆਪ ਤੋਂ ਉੱਪਰ ਇੱਕ ਦੂਜੇ ਦਾ ਆਦਰ ਕਰੋ। ਜੋਸ਼ ਵਿਚ ਕਦੇ ਵੀ ਕਮੀ ਨਾ ਰੱਖੋ, ਪਰ ਪ੍ਰਭੂ ਦੀ ਸੇਵਾ ਕਰਨ ਲਈ ਆਪਣਾ ਆਤਮਕ ਉਤਸ਼ਾਹ ਬਣਾਈ ਰੱਖੋ। ਉਮੀਦ ਵਿੱਚ ਖੁਸ਼ ਰਹੋ, ਬਿਪਤਾ ਵਿੱਚ ਧੀਰਜ ਰੱਖੋ, ਪ੍ਰਾਰਥਨਾ ਵਿੱਚ ਵਫ਼ਾਦਾਰ ਰਹੋ।</w:t>
      </w:r>
    </w:p>
    <w:p w14:paraId="2A78E7EB" w14:textId="77777777" w:rsidR="000F7377" w:rsidRDefault="000F7377"/>
    <w:p w14:paraId="7B65E1D5" w14:textId="77777777" w:rsidR="000F7377" w:rsidRDefault="000F7377">
      <w:r xmlns:w="http://schemas.openxmlformats.org/wordprocessingml/2006/main">
        <w:t xml:space="preserve">2. ਕੁਲੁੱਸੀਆਂ 3:12-15 - ਇਸ ਲਈ, ਪਰਮੇਸ਼ੁਰ ਦੇ ਚੁਣੇ ਹੋਏ ਲੋਕ, ਪਵਿੱਤਰ ਅਤੇ ਪਿਆਰੇ ਹੋਣ ਦੇ ਨਾਤੇ, ਆਪਣੇ ਆਪ ਨੂੰ ਦਇਆ, ਦਿਆਲਤਾ, ਨਿਮਰਤਾ, ਕੋਮਲਤਾ ਅਤੇ ਧੀਰਜ ਨਾਲ ਪਹਿਨੋ। ਇੱਕ ਦੂਜੇ ਦਾ ਸਹਿਣ ਕਰੋ ਅਤੇ ਇੱਕ ਦੂਜੇ ਨੂੰ ਮਾਫ਼ ਕਰੋ ਜੇਕਰ ਤੁਹਾਡੇ ਵਿੱਚੋਂ ਕਿਸੇ ਨੂੰ ਕਿਸੇ ਦੇ ਵਿਰੁੱਧ ਕੋਈ ਸ਼ਿਕਾਇਤ ਹੈ. ਮਾਫ਼ ਕਰੋ ਜਿਵੇਂ ਪ੍ਰਭੂ ਨੇ ਤੁਹਾਨੂੰ ਮਾਫ਼ ਕੀਤਾ ਹੈ। ਅਤੇ ਇਹਨਾਂ ਸਾਰੇ ਗੁਣਾਂ ਉੱਤੇ ਪਿਆਰ ਪਾਓ, ਜੋ ਉਹਨਾਂ ਸਾਰਿਆਂ ਨੂੰ ਸੰਪੂਰਨ ਏਕਤਾ ਵਿੱਚ ਬੰਨ੍ਹਦਾ ਹੈ।</w:t>
      </w:r>
    </w:p>
    <w:p w14:paraId="0E95A2D1" w14:textId="77777777" w:rsidR="000F7377" w:rsidRDefault="000F7377"/>
    <w:p w14:paraId="1D93D7E9" w14:textId="77777777" w:rsidR="000F7377" w:rsidRDefault="000F7377">
      <w:r xmlns:w="http://schemas.openxmlformats.org/wordprocessingml/2006/main">
        <w:t xml:space="preserve">1 ਤਿਮੋਥਿਉਸ 6:12 ਨਿਹਚਾ ਦੀ ਚੰਗੀ ਲੜਾਈ ਲੜੋ, ਸਦੀਪਕ ਜੀਵਨ ਨੂੰ ਫੜੋ, ਜਿਸ ਲਈ ਤੁਸੀਂ ਵੀ ਬੁਲਾਏ ਗਏ ਹੋ, ਅਤੇ ਬਹੁਤ ਸਾਰੇ ਗਵਾਹਾਂ ਦੇ ਸਾਹਮਣੇ ਇੱਕ ਚੰਗਾ ਪੇਸ਼ੇ ਦਾ ਦਾਅਵਾ ਕੀਤਾ ਹੈ.</w:t>
      </w:r>
    </w:p>
    <w:p w14:paraId="4BCED106" w14:textId="77777777" w:rsidR="000F7377" w:rsidRDefault="000F7377"/>
    <w:p w14:paraId="5835A2AD" w14:textId="77777777" w:rsidR="000F7377" w:rsidRDefault="000F7377">
      <w:r xmlns:w="http://schemas.openxmlformats.org/wordprocessingml/2006/main">
        <w:t xml:space="preserve">ਪੌਲੁਸ ਤਿਮੋਥਿਉਸ ਨੂੰ ਵਿਸ਼ਵਾਸ ਦੀ ਜ਼ਿੰਦਗੀ ਜੀਉਣ ਅਤੇ ਸਦੀਵੀ ਜੀਵਨ ਨੂੰ ਫੜੀ ਰੱਖਣ ਲਈ ਉਤਸ਼ਾਹਿਤ ਕਰਦਾ ਹੈ, ਜਿਸਦਾ ਉਸਨੇ ਬਹੁਤ ਸਾਰੇ ਗਵਾਹਾਂ ਦੇ ਸਾਹਮਣੇ ਜਨਤਕ ਤੌਰ 'ਤੇ ਦਾਅਵਾ ਕੀਤਾ ਹੈ।</w:t>
      </w:r>
    </w:p>
    <w:p w14:paraId="1CAEBC56" w14:textId="77777777" w:rsidR="000F7377" w:rsidRDefault="000F7377"/>
    <w:p w14:paraId="767C01E3" w14:textId="77777777" w:rsidR="000F7377" w:rsidRDefault="000F7377">
      <w:r xmlns:w="http://schemas.openxmlformats.org/wordprocessingml/2006/main">
        <w:t xml:space="preserve">1. ਵਫ਼ਾਦਾਰ ਰਹਿਣ ਦੀ ਸ਼ਕਤੀ: ਚੰਗੀ ਲੜਾਈ ਕਿਵੇਂ ਲੜਨੀ ਹੈ</w:t>
      </w:r>
    </w:p>
    <w:p w14:paraId="0E6148B8" w14:textId="77777777" w:rsidR="000F7377" w:rsidRDefault="000F7377"/>
    <w:p w14:paraId="452F7A02" w14:textId="77777777" w:rsidR="000F7377" w:rsidRDefault="000F7377">
      <w:r xmlns:w="http://schemas.openxmlformats.org/wordprocessingml/2006/main">
        <w:t xml:space="preserve">2. ਵਿਸ਼ਵਾਸ ਦੇ ਆਪਣੇ ਪੇਸ਼ੇ ਵਿੱਚ ਦ੍ਰਿੜ ਰਹਿਣਾ</w:t>
      </w:r>
    </w:p>
    <w:p w14:paraId="49687D49" w14:textId="77777777" w:rsidR="000F7377" w:rsidRDefault="000F7377"/>
    <w:p w14:paraId="489B3C33" w14:textId="77777777" w:rsidR="000F7377" w:rsidRDefault="000F7377">
      <w:r xmlns:w="http://schemas.openxmlformats.org/wordprocessingml/2006/main">
        <w:t xml:space="preserve">1. ਇਬਰਾਨੀਆਂ 10:35-36 ਇਸ ਲਈ ਆਪਣੇ ਭਰੋਸੇ ਨੂੰ ਨਾ ਸੁੱਟੋ, ਜਿਸਦਾ ਵੱਡਾ ਇਨਾਮ ਹੈ। ਕਿਉਂਕਿ ਤੁਹਾਨੂੰ ਧੀਰਜ ਰੱਖਣ ਦੀ ਲੋੜ ਹੈ, ਤਾਂ ਜੋ ਜਦੋਂ ਤੁਸੀਂ ਪਰਮੇਸ਼ੁਰ ਦੀ ਇੱਛਾ ਪੂਰੀ ਕਰ ਲਵੋ, ਤਾਂ ਤੁਹਾਨੂੰ ਉਹ ਪ੍ਰਾਪਤ ਹੋ ਜਾਵੇ ਜਿਸਦਾ ਵਾਅਦਾ ਕੀਤਾ ਗਿਆ ਹੈ।</w:t>
      </w:r>
    </w:p>
    <w:p w14:paraId="066152D6" w14:textId="77777777" w:rsidR="000F7377" w:rsidRDefault="000F7377"/>
    <w:p w14:paraId="5EB39B34" w14:textId="77777777" w:rsidR="000F7377" w:rsidRDefault="000F7377">
      <w:r xmlns:w="http://schemas.openxmlformats.org/wordprocessingml/2006/main">
        <w:t xml:space="preserve">2. 1 ਪਤਰਸ 5:8-9 ਸੁਚੇਤ ਰਹੋ; ਚੌਕਸ ਰਹੋ. ਤੁਹਾਡਾ ਵਿਰੋਧੀ ਸ਼ੈਤਾਨ ਗਰਜਦੇ ਸ਼ੇਰ ਵਾਂਗ ਚਾਰੇ ਪਾਸੇ ਘੁੰਮਦਾ ਹੈ, ਕਿਸੇ ਨੂੰ ਨਿਗਲਣ ਲਈ ਭਾਲਦਾ ਹੈ। ਉਸਦਾ ਵਿਰੋਧ ਕਰੋ, ਆਪਣੇ ਵਿਸ਼ਵਾਸ ਵਿੱਚ ਦ੍ਰਿੜ ਰਹੋ, ਇਹ ਜਾਣਦੇ ਹੋਏ ਕਿ ਤੁਹਾਡੇ ਭਾਈਚਾਰੇ ਦੁਆਰਾ ਸਾਰੇ ਸੰਸਾਰ ਵਿੱਚ ਇੱਕੋ ਕਿਸਮ ਦੇ ਦੁੱਖਾਂ ਦਾ ਅਨੁਭਵ ਕੀਤਾ ਜਾ ਰਿਹਾ ਹੈ.</w:t>
      </w:r>
    </w:p>
    <w:p w14:paraId="2B561453" w14:textId="77777777" w:rsidR="000F7377" w:rsidRDefault="000F7377"/>
    <w:p w14:paraId="2056865A" w14:textId="77777777" w:rsidR="000F7377" w:rsidRDefault="000F7377">
      <w:r xmlns:w="http://schemas.openxmlformats.org/wordprocessingml/2006/main">
        <w:t xml:space="preserve">1 ਤਿਮੋਥਿਉਸ 6:13 ਮੈਂ ਤੁਹਾਨੂੰ ਪਰਮੇਸ਼ੁਰ ਦੇ ਸਨਮੁੱਖ ਹੁਕਮ ਦਿੰਦਾ ਹਾਂ, ਜੋ ਸਾਰੀਆਂ ਚੀਜ਼ਾਂ ਨੂੰ ਜੀਉਂਦਾ ਕਰਦਾ ਹੈ, ਅਤੇ ਮਸੀਹ ਯਿਸੂ ਦੇ ਅੱਗੇ, ਜਿਸ ਨੇ ਪੁੰਤਿਯੁਸ ਪਿਲਾਤੁਸ ਦੇ ਸਾਹਮਣੇ ਇੱਕ ਚੰਗਾ ਇਕਰਾਰ ਕੀਤਾ ਸੀ;</w:t>
      </w:r>
    </w:p>
    <w:p w14:paraId="326CE823" w14:textId="77777777" w:rsidR="000F7377" w:rsidRDefault="000F7377"/>
    <w:p w14:paraId="17125E75" w14:textId="77777777" w:rsidR="000F7377" w:rsidRDefault="000F7377">
      <w:r xmlns:w="http://schemas.openxmlformats.org/wordprocessingml/2006/main">
        <w:t xml:space="preserve">ਪੌਲੁਸ ਨੇ ਤਿਮੋਥਿਉਸ ਨੂੰ, ਪਰਮੇਸ਼ੁਰ ਅਤੇ ਮਸੀਹ ਯਿਸੂ ਦੀ ਮੌਜੂਦਗੀ ਵਿੱਚ, ਪੁੰਤਿਅਸ ਪਿਲਾਤੁਸ ਦੇ ਸਾਹਮਣੇ ਇੱਕ ਚੰਗਾ ਇਕਬਾਲ ਕਰਨ ਦਾ ਦੋਸ਼ ਲਗਾਇਆ।</w:t>
      </w:r>
    </w:p>
    <w:p w14:paraId="36BE7CE1" w14:textId="77777777" w:rsidR="000F7377" w:rsidRDefault="000F7377"/>
    <w:p w14:paraId="44C99D6D" w14:textId="77777777" w:rsidR="000F7377" w:rsidRDefault="000F7377">
      <w:r xmlns:w="http://schemas.openxmlformats.org/wordprocessingml/2006/main">
        <w:t xml:space="preserve">1. ਇੱਕ ਚੰਗੇ ਇਕਬਾਲ ਦੀ ਸ਼ਕਤੀ</w:t>
      </w:r>
    </w:p>
    <w:p w14:paraId="05A948B3" w14:textId="77777777" w:rsidR="000F7377" w:rsidRDefault="000F7377"/>
    <w:p w14:paraId="4A56B64C" w14:textId="77777777" w:rsidR="000F7377" w:rsidRDefault="000F7377">
      <w:r xmlns:w="http://schemas.openxmlformats.org/wordprocessingml/2006/main">
        <w:t xml:space="preserve">2. ਮਸੀਹ ਲਈ ਗਵਾਹੀ ਦੀ ਮਹੱਤਤਾ</w:t>
      </w:r>
    </w:p>
    <w:p w14:paraId="7B9C4F15" w14:textId="77777777" w:rsidR="000F7377" w:rsidRDefault="000F7377"/>
    <w:p w14:paraId="3692D1CA" w14:textId="77777777" w:rsidR="000F7377" w:rsidRDefault="000F7377">
      <w:r xmlns:w="http://schemas.openxmlformats.org/wordprocessingml/2006/main">
        <w:t xml:space="preserve">1. ਮੱਤੀ 10: 32-33 - "ਇਸ ਲਈ ਜੋ ਕੋਈ ਮਨੁੱਖਾਂ ਦੇ ਸਾਮ੍ਹਣੇ ਮੇਰਾ ਇਕਰਾਰ ਕਰਦਾ ਹੈ, ਮੈਂ ਵੀ ਆਪਣੇ ਸਵਰਗ ਪਿਤਾ ਦੇ ਸਾਮ੍ਹਣੇ ਉਸਦਾ ਇਕਰਾਰ ਕਰਾਂਗਾ, ਪਰ ਜੋ ਕੋਈ ਮਨੁੱਖਾਂ ਦੇ ਸਾਮ੍ਹਣੇ ਮੇਰਾ ਇਨਕਾਰ ਕਰਦਾ ਹੈ, ਮੈਂ ਵੀ ਉਸਨੂੰ ਆਪਣੇ ਪਿਤਾ ਜੋ ਸਵਰਗ ਵਿੱਚ ਹੈ, ਇਨਕਾਰ ਕਰਾਂਗਾ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ਮੱਤੀ 16:24-25 - "ਫਿਰ ਯਿਸੂ ਨੇ ਆਪਣੇ ਚੇਲਿਆਂ ਨੂੰ ਕਿਹਾ, "ਜੇ ਕੋਈ ਮੇਰੇ ਪਿੱਛੇ ਆਉਣਾ ਚਾਹੁੰਦਾ ਹੈ, ਤਾਂ ਉਹ ਆਪਣੇ ਆਪ ਦਾ ਇਨਕਾਰ ਕਰੇ ਅਤੇ ਆਪਣੀ ਸਲੀਬ ਚੁੱਕ ਕੇ ਮੇਰੇ ਪਿੱਛੇ ਚੱਲੇ। ਕਿਉਂਕਿ ਜੋ ਕੋਈ ਆਪਣੀ ਜਾਨ ਬਚਾਉਣੀ ਚਾਹੁੰਦਾ ਹੈ, ਉਹ ਗੁਆਵੇਗਾ। ਇਹ, ਪਰ ਜੋ ਕੋਈ ਮੇਰੀ ਖ਼ਾਤਰ ਆਪਣੀ ਜਾਨ ਗੁਆ ਦਿੰਦਾ ਹੈ, ਉਹ ਇਸ ਨੂੰ ਲੱਭ ਲਵੇਗਾ।"</w:t>
      </w:r>
    </w:p>
    <w:p w14:paraId="0C41D698" w14:textId="77777777" w:rsidR="000F7377" w:rsidRDefault="000F7377"/>
    <w:p w14:paraId="54D2431C" w14:textId="77777777" w:rsidR="000F7377" w:rsidRDefault="000F7377">
      <w:r xmlns:w="http://schemas.openxmlformats.org/wordprocessingml/2006/main">
        <w:t xml:space="preserve">1 ਤਿਮੋਥਿਉਸ 6:14 ਕਿ ਤੁਸੀਂ ਸਾਡੇ ਪ੍ਰਭੂ ਯਿਸੂ ਮਸੀਹ ਦੇ ਪ੍ਰਗਟ ਹੋਣ ਤੱਕ ਇਸ ਹੁਕਮ ਨੂੰ ਬੇਦਾਗ, ਨਿੰਦਣਯੋਗ ਮੰਨੋ:</w:t>
      </w:r>
    </w:p>
    <w:p w14:paraId="2165645D" w14:textId="77777777" w:rsidR="000F7377" w:rsidRDefault="000F7377"/>
    <w:p w14:paraId="49C7F96F" w14:textId="77777777" w:rsidR="000F7377" w:rsidRDefault="000F7377">
      <w:r xmlns:w="http://schemas.openxmlformats.org/wordprocessingml/2006/main">
        <w:t xml:space="preserve">ਈਸਾਈਆਂ ਨੂੰ ਯਿਸੂ ਮਸੀਹ ਦੀ ਵਾਪਸੀ ਤੱਕ ਪਰਮੇਸ਼ੁਰ ਦੇ ਹੁਕਮਾਂ ਦੀ ਪਾਲਣਾ ਕਰਨ ਲਈ ਕਿਹਾ ਜਾਂਦਾ ਹੈ।</w:t>
      </w:r>
    </w:p>
    <w:p w14:paraId="17B8F344" w14:textId="77777777" w:rsidR="000F7377" w:rsidRDefault="000F7377"/>
    <w:p w14:paraId="2D59264F" w14:textId="77777777" w:rsidR="000F7377" w:rsidRDefault="000F7377">
      <w:r xmlns:w="http://schemas.openxmlformats.org/wordprocessingml/2006/main">
        <w:t xml:space="preserve">1. ਆਗਿਆਕਾਰੀ ਜੀਵਨ ਜੀਉ - 1 ਤਿਮੋਥਿਉਸ 6:14</w:t>
      </w:r>
    </w:p>
    <w:p w14:paraId="501F7DCA" w14:textId="77777777" w:rsidR="000F7377" w:rsidRDefault="000F7377"/>
    <w:p w14:paraId="63298719" w14:textId="77777777" w:rsidR="000F7377" w:rsidRDefault="000F7377">
      <w:r xmlns:w="http://schemas.openxmlformats.org/wordprocessingml/2006/main">
        <w:t xml:space="preserve">2. ਮਸੀਹ ਦੀ ਵਾਪਸੀ - ਸਾਡੀ ਉਮੀਦ ਅਤੇ ਉਮੀਦ</w:t>
      </w:r>
    </w:p>
    <w:p w14:paraId="4B30A652" w14:textId="77777777" w:rsidR="000F7377" w:rsidRDefault="000F7377"/>
    <w:p w14:paraId="24696245" w14:textId="77777777" w:rsidR="000F7377" w:rsidRDefault="000F7377">
      <w:r xmlns:w="http://schemas.openxmlformats.org/wordprocessingml/2006/main">
        <w:t xml:space="preserve">1. ਅਫ਼ਸੀਆਂ 5:1-2 - ਇਸ ਲਈ, ਪਿਆਰੇ ਪਿਆਰੇ ਬੱਚਿਆਂ ਵਜੋਂ ਪਰਮੇਸ਼ੁਰ ਦੀ ਮਿਸਾਲ ਦੀ ਪਾਲਣਾ ਕਰੋ ਅਤੇ ਪਿਆਰ ਦੇ ਰਾਹ ਤੇ ਚੱਲੋ, ਜਿਵੇਂ ਮਸੀਹ ਨੇ ਸਾਨੂੰ ਪਿਆਰ ਕੀਤਾ ਅਤੇ ਆਪਣੇ ਆਪ ਨੂੰ ਸਾਡੇ ਲਈ ਇੱਕ ਸੁਗੰਧਤ ਭੇਟ ਅਤੇ ਬਲੀਦਾਨ ਵਜੋਂ ਦੇ ਦਿੱਤਾ।</w:t>
      </w:r>
    </w:p>
    <w:p w14:paraId="79EBB9AB" w14:textId="77777777" w:rsidR="000F7377" w:rsidRDefault="000F7377"/>
    <w:p w14:paraId="633ED5B2" w14:textId="77777777" w:rsidR="000F7377" w:rsidRDefault="000F7377">
      <w:r xmlns:w="http://schemas.openxmlformats.org/wordprocessingml/2006/main">
        <w:t xml:space="preserve">2. 1 ਪਤਰਸ 1:13-14 - ਇਸ ਲਈ, ਆਪਣੇ ਮਨਾਂ ਨੂੰ ਕਾਰਵਾਈ ਲਈ ਤਿਆਰ ਰੱਖਦੇ ਹੋਏ, ਸੰਜਮ ਰੱਖੋ ਅਤੇ ਯਿਸੂ ਮਸੀਹ ਦੇ ਪ੍ਰਕਾਸ਼ ਦੇ ਸਮੇਂ ਤੁਹਾਡੇ ਲਈ ਲਿਆਂਦੀ ਜਾਣ ਵਾਲੀ ਕਿਰਪਾ 'ਤੇ ਪੂਰੀ ਤਰ੍ਹਾਂ ਆਪਣੀ ਉਮੀਦ ਰੱਖੋ। ਆਗਿਆਕਾਰੀ ਬੱਚੇ ਹੋਣ ਦੇ ਨਾਤੇ, ਆਪਣੇ ਪੁਰਾਣੇ ਅਗਿਆਨਤਾ ਦੇ ਜਨੂੰਨ ਦੇ ਅਨੁਕੂਲ ਨਾ ਬਣੋ.</w:t>
      </w:r>
    </w:p>
    <w:p w14:paraId="7C99022D" w14:textId="77777777" w:rsidR="000F7377" w:rsidRDefault="000F7377"/>
    <w:p w14:paraId="14F56380" w14:textId="77777777" w:rsidR="000F7377" w:rsidRDefault="000F7377">
      <w:r xmlns:w="http://schemas.openxmlformats.org/wordprocessingml/2006/main">
        <w:t xml:space="preserve">1 ਤਿਮੋਥਿਉਸ 6:15 ਜੋ ਉਹ ਆਪਣੇ ਸਮਿਆਂ ਵਿੱਚ ਦਰਸਾਏਗਾ, ਜੋ ਧੰਨ ਅਤੇ ਇਕਲੌਤਾ ਤਾਕਤਵਰ, ਰਾਜਿਆਂ ਦਾ ਰਾਜਾ, ਅਤੇ ਪ੍ਰਭੂਆਂ ਦਾ ਪ੍ਰਭੂ ਹੈ;</w:t>
      </w:r>
    </w:p>
    <w:p w14:paraId="24F6CF63" w14:textId="77777777" w:rsidR="000F7377" w:rsidRDefault="000F7377"/>
    <w:p w14:paraId="2B7ED10C" w14:textId="77777777" w:rsidR="000F7377" w:rsidRDefault="000F7377">
      <w:r xmlns:w="http://schemas.openxmlformats.org/wordprocessingml/2006/main">
        <w:t xml:space="preserve">ਇਹ ਹਵਾਲਾ ਪ੍ਰਮਾਤਮਾ ਨੂੰ ਬ੍ਰਹਿਮੰਡ ਦਾ ਇੱਕੋ ਇੱਕ ਸ਼ਾਸਕ, ਰਾਜਿਆਂ ਦਾ ਰਾਜਾ ਅਤੇ ਪ੍ਰਭੂਆਂ ਦਾ ਪ੍ਰਭੂ ਦੱਸਦਾ ਹੈ।</w:t>
      </w:r>
    </w:p>
    <w:p w14:paraId="3B268929" w14:textId="77777777" w:rsidR="000F7377" w:rsidRDefault="000F7377"/>
    <w:p w14:paraId="5068AE87" w14:textId="77777777" w:rsidR="000F7377" w:rsidRDefault="000F7377">
      <w:r xmlns:w="http://schemas.openxmlformats.org/wordprocessingml/2006/main">
        <w:t xml:space="preserve">1. ਪਰਮੇਸ਼ੁਰ ਸਾਰਿਆਂ ਦਾ ਸਰਵਉੱਚ ਸ਼ਾਸਕ ਹੈ: 1 ਤਿਮੋਥਿਉਸ 6:15 ਦਾ ਅਧਿਐਨ</w:t>
      </w:r>
    </w:p>
    <w:p w14:paraId="5AFC5991" w14:textId="77777777" w:rsidR="000F7377" w:rsidRDefault="000F7377"/>
    <w:p w14:paraId="1E04F86E" w14:textId="77777777" w:rsidR="000F7377" w:rsidRDefault="000F7377">
      <w:r xmlns:w="http://schemas.openxmlformats.org/wordprocessingml/2006/main">
        <w:t xml:space="preserve">2. ਸਰਵ ਸ਼ਕਤੀਮਾਨ ਦੀ ਮਹਿਮਾ ਦਾ ਐਲਾਨ ਕਰਨਾ: 1 ਤਿਮੋਥਿਉਸ 6:15 'ਤੇ ਸਿੱਖਿਆ</w:t>
      </w:r>
    </w:p>
    <w:p w14:paraId="3FBB44E4" w14:textId="77777777" w:rsidR="000F7377" w:rsidRDefault="000F7377"/>
    <w:p w14:paraId="0E4EA9C3" w14:textId="77777777" w:rsidR="000F7377" w:rsidRDefault="000F7377">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ਸ਼ਕਤੀਸ਼ਾਲੀ ਪਰਮੇਸ਼ੁਰ, ਸਦੀਵੀ ਪਿਤਾ ਕਿਹਾ ਜਾਵੇਗਾ। , ਸ਼ਾਂਤੀ ਦਾ ਰਾਜਕੁਮਾਰ।</w:t>
      </w:r>
    </w:p>
    <w:p w14:paraId="7AD34387" w14:textId="77777777" w:rsidR="000F7377" w:rsidRDefault="000F7377"/>
    <w:p w14:paraId="15D279E6" w14:textId="77777777" w:rsidR="000F7377" w:rsidRDefault="000F7377">
      <w:r xmlns:w="http://schemas.openxmlformats.org/wordprocessingml/2006/main">
        <w:t xml:space="preserve">2. ਪਰਕਾਸ਼ ਦੀ ਪੋਥੀ 19:16 - ਅਤੇ ਉਸਦੇ ਕੱਪੜੇ ਅਤੇ ਉਸਦੇ ਪੱਟ ਉੱਤੇ ਇੱਕ ਨਾਮ ਲਿਖਿਆ ਹੋਇਆ ਹੈ, ਰਾਜਿਆਂ ਦਾ ਰਾਜਾ, ਅਤੇ ਪ੍ਰਭੂਆਂ ਦਾ ਪ੍ਰਭੂ।</w:t>
      </w:r>
    </w:p>
    <w:p w14:paraId="469B16BD" w14:textId="77777777" w:rsidR="000F7377" w:rsidRDefault="000F7377"/>
    <w:p w14:paraId="46C4349D" w14:textId="77777777" w:rsidR="000F7377" w:rsidRDefault="000F7377">
      <w:r xmlns:w="http://schemas.openxmlformats.org/wordprocessingml/2006/main">
        <w:t xml:space="preserve">1 ਤਿਮੋਥਿਉਸ 6:16 ਜਿਸ ਕੋਲ ਕੇਵਲ ਅਮਰਤਾ ਹੈ, ਉਹ ਉਸ ਚਾਨਣ ਵਿੱਚ ਵੱਸਦਾ ਹੈ ਜਿਸ ਤੱਕ ਕੋਈ ਵੀ ਮਨੁੱਖ ਨਹੀਂ ਪਹੁੰਚ ਸਕਦਾ। ਜਿਸਨੂੰ ਕਿਸੇ ਨੇ ਨਹੀਂ ਦੇਖਿਆ, ਨਾ ਹੀ ਦੇਖ ਸਕਦਾ ਹੈ। ਆਮੀਨ।</w:t>
      </w:r>
    </w:p>
    <w:p w14:paraId="702350B6" w14:textId="77777777" w:rsidR="000F7377" w:rsidRDefault="000F7377"/>
    <w:p w14:paraId="15DC429E" w14:textId="77777777" w:rsidR="000F7377" w:rsidRDefault="000F7377">
      <w:r xmlns:w="http://schemas.openxmlformats.org/wordprocessingml/2006/main">
        <w:t xml:space="preserve">ਇਹ ਬਿਰਤਾਂਤ ਪ੍ਰਮਾਤਮਾ ਨੂੰ ਅਮਰਤਾ ਦੇ ਰੂਪ ਵਿੱਚ ਬਿਆਨ ਕਰਦਾ ਹੈ, ਉਸ ਪ੍ਰਕਾਸ਼ ਵਿੱਚ ਰਹਿੰਦਾ ਹੈ ਜੋ ਮਨੁੱਖਾਂ ਲਈ ਪਹੁੰਚ ਤੋਂ ਬਾਹਰ ਹੈ, ਅਤੇ ਸਦੀਵੀ ਸਨਮਾਨ ਅਤੇ ਸ਼ਕਤੀ ਦਾ ਹੱਕਦਾਰ ਹੈ।</w:t>
      </w:r>
    </w:p>
    <w:p w14:paraId="3DF45B79" w14:textId="77777777" w:rsidR="000F7377" w:rsidRDefault="000F7377"/>
    <w:p w14:paraId="62661403" w14:textId="77777777" w:rsidR="000F7377" w:rsidRDefault="000F7377">
      <w:r xmlns:w="http://schemas.openxmlformats.org/wordprocessingml/2006/main">
        <w:t xml:space="preserve">1. ਪਰਮਾਤਮਾ ਦੀ ਅਥਾਹ ਮਹਿਮਾ</w:t>
      </w:r>
    </w:p>
    <w:p w14:paraId="011A95E1" w14:textId="77777777" w:rsidR="000F7377" w:rsidRDefault="000F7377"/>
    <w:p w14:paraId="73F48398" w14:textId="77777777" w:rsidR="000F7377" w:rsidRDefault="000F7377">
      <w:r xmlns:w="http://schemas.openxmlformats.org/wordprocessingml/2006/main">
        <w:t xml:space="preserve">2. ਪ੍ਰਮਾਤਮਾ ਦੀ ਅਟੱਲਤਾ ਅਤੇ ਅਟੁੱਟ ਮਹਿਮਾ ਨੂੰ ਪਛਾਣਨਾ</w:t>
      </w:r>
    </w:p>
    <w:p w14:paraId="06695A88" w14:textId="77777777" w:rsidR="000F7377" w:rsidRDefault="000F7377"/>
    <w:p w14:paraId="12C2B940" w14:textId="77777777" w:rsidR="000F7377" w:rsidRDefault="000F7377">
      <w:r xmlns:w="http://schemas.openxmlformats.org/wordprocessingml/2006/main">
        <w:t xml:space="preserve">1. ਯਸਾਯਾਹ 6:1-5 - ਪਰਮੇਸ਼ੁਰ ਦੀ ਪਵਿੱਤਰਤਾ ਦਾ ਯਸਾਯਾਹ ਦਾ ਦਰਸ਼ਣ</w:t>
      </w:r>
    </w:p>
    <w:p w14:paraId="5349754F" w14:textId="77777777" w:rsidR="000F7377" w:rsidRDefault="000F7377"/>
    <w:p w14:paraId="44264638" w14:textId="77777777" w:rsidR="000F7377" w:rsidRDefault="000F7377">
      <w:r xmlns:w="http://schemas.openxmlformats.org/wordprocessingml/2006/main">
        <w:t xml:space="preserve">2. ਯੂਹੰਨਾ 1:1-18 - ਯਿਸੂ ਪਰਮੇਸ਼ੁਰ ਦਾ ਸੱਚਾ ਚਾਨਣ ਹੈ</w:t>
      </w:r>
    </w:p>
    <w:p w14:paraId="0B60A91D" w14:textId="77777777" w:rsidR="000F7377" w:rsidRDefault="000F7377"/>
    <w:p w14:paraId="16447E0D" w14:textId="77777777" w:rsidR="000F7377" w:rsidRDefault="000F7377">
      <w:r xmlns:w="http://schemas.openxmlformats.org/wordprocessingml/2006/main">
        <w:t xml:space="preserve">1 ਤਿਮੋਥਿਉਸ 6:17 ਉਨ੍ਹਾਂ ਨੂੰ ਜੋ ਇਸ ਸੰਸਾਰ ਵਿੱਚ ਅਮੀਰ ਹਨ, ਨੂੰ ਤਾਕੀਦ ਕਰੋ ਕਿ ਉਹ ਉੱਚੀ ਸੋਚ ਨਾ ਰੱਖਣ, ਅਤੇ ਨਾ ਹੀ ਅਨਿਸ਼ਚਿਤ ਧਨ ਉੱਤੇ ਭਰੋਸਾ ਰੱਖਣ </w:t>
      </w:r>
      <w:r xmlns:w="http://schemas.openxmlformats.org/wordprocessingml/2006/main">
        <w:lastRenderedPageBreak xmlns:w="http://schemas.openxmlformats.org/wordprocessingml/2006/main"/>
      </w:r>
      <w:r xmlns:w="http://schemas.openxmlformats.org/wordprocessingml/2006/main">
        <w:t xml:space="preserve">, ਪਰ ਜੀਉਂਦੇ ਪਰਮੇਸ਼ੁਰ ਵਿੱਚ, ਜੋ ਸਾਨੂੰ ਅਨੰਦ ਲੈਣ ਲਈ ਸਭ ਕੁਝ ਦਿੰਦਾ ਹੈ;</w:t>
      </w:r>
    </w:p>
    <w:p w14:paraId="5CA47B42" w14:textId="77777777" w:rsidR="000F7377" w:rsidRDefault="000F7377"/>
    <w:p w14:paraId="2D197835" w14:textId="77777777" w:rsidR="000F7377" w:rsidRDefault="000F7377">
      <w:r xmlns:w="http://schemas.openxmlformats.org/wordprocessingml/2006/main">
        <w:t xml:space="preserve">ਪੌਲੁਸ ਨੇ ਅਮੀਰਾਂ ਨੂੰ ਹੰਕਾਰ ਨਾ ਕਰਨ ਅਤੇ ਪਰਮੇਸ਼ੁਰ ਉੱਤੇ ਭਰੋਸਾ ਰੱਖਣ ਦੀ ਹਿਦਾਇਤ ਦਿੱਤੀ, ਜਿਸ ਨੇ ਉਨ੍ਹਾਂ ਨੂੰ ਉਹ ਸਭ ਕੁਝ ਪ੍ਰਦਾਨ ਕੀਤਾ ਹੈ ਜਿਸਦੀ ਉਨ੍ਹਾਂ ਨੂੰ ਲੋੜ ਹੈ।</w:t>
      </w:r>
    </w:p>
    <w:p w14:paraId="45254BF1" w14:textId="77777777" w:rsidR="000F7377" w:rsidRDefault="000F7377"/>
    <w:p w14:paraId="42DF295A" w14:textId="77777777" w:rsidR="000F7377" w:rsidRDefault="000F7377">
      <w:r xmlns:w="http://schemas.openxmlformats.org/wordprocessingml/2006/main">
        <w:t xml:space="preserve">1. ਪਰਮੇਸ਼ੁਰ ਨੇ ਸਾਨੂੰ ਉਹ ਸਭ ਕੁਝ ਦਿੱਤਾ ਹੈ ਜਿਸਦੀ ਸਾਨੂੰ ਲੋੜ ਹੈ, ਇਸ ਲਈ ਆਓ ਅਸੀਂ ਸ਼ੁਕਰਗੁਜ਼ਾਰ ਹੋਈਏ ਨਾ ਕਿ ਹੰਕਾਰ ਕਰੀਏ।</w:t>
      </w:r>
    </w:p>
    <w:p w14:paraId="06424282" w14:textId="77777777" w:rsidR="000F7377" w:rsidRDefault="000F7377"/>
    <w:p w14:paraId="36FE1C6A" w14:textId="77777777" w:rsidR="000F7377" w:rsidRDefault="000F7377">
      <w:r xmlns:w="http://schemas.openxmlformats.org/wordprocessingml/2006/main">
        <w:t xml:space="preserve">2. ਜਿਉਂਦੇ ਪਰਮੇਸ਼ੁਰ ਉੱਤੇ ਭਰੋਸਾ ਰੱਖੋ, ਜੋ ਸਾਡੀਆਂ ਸਾਰੀਆਂ ਲੋੜਾਂ ਪੂਰੀਆਂ ਕਰਦਾ ਹੈ।</w:t>
      </w:r>
    </w:p>
    <w:p w14:paraId="4D94E845" w14:textId="77777777" w:rsidR="000F7377" w:rsidRDefault="000F7377"/>
    <w:p w14:paraId="649F9022" w14:textId="77777777" w:rsidR="000F7377" w:rsidRDefault="000F7377">
      <w:r xmlns:w="http://schemas.openxmlformats.org/wordprocessingml/2006/main">
        <w:t xml:space="preserve">1. ਜ਼ਬੂਰ 24:1 - ਧਰਤੀ ਪ੍ਰਭੂ ਦੀ ਹੈ, ਅਤੇ ਇਸਦੀ ਸਾਰੀ ਸੰਪੂਰਨਤਾ, ਸੰਸਾਰ ਅਤੇ ਉਸ ਵਿੱਚ ਰਹਿਣ ਵਾਲੇ।</w:t>
      </w:r>
    </w:p>
    <w:p w14:paraId="586945DC" w14:textId="77777777" w:rsidR="000F7377" w:rsidRDefault="000F7377"/>
    <w:p w14:paraId="59A9FD22" w14:textId="77777777" w:rsidR="000F7377" w:rsidRDefault="000F7377">
      <w:r xmlns:w="http://schemas.openxmlformats.org/wordprocessingml/2006/main">
        <w:t xml:space="preserve">2. ਯਾਕੂਬ 1:17 - ਹਰ ਚੰਗੀ ਦਾਤ ਅਤੇ ਹਰ ਸੰਪੂਰਨ ਤੋਹਫ਼ਾ ਉੱਪਰੋਂ ਹੈ, ਅਤੇ ਰੌਸ਼ਨੀ ਦੇ ਪਿਤਾ ਤੋਂ ਹੇਠਾਂ ਆਉਂਦਾ ਹੈ, ਜਿਸ ਦੇ ਨਾਲ ਕੋਈ ਪਰਿਵਰਤਨ ਨਹੀਂ ਹੁੰਦਾ, ਨਾ ਮੋੜਨ ਦਾ ਪਰਛਾਵਾਂ।</w:t>
      </w:r>
    </w:p>
    <w:p w14:paraId="6960F6FD" w14:textId="77777777" w:rsidR="000F7377" w:rsidRDefault="000F7377"/>
    <w:p w14:paraId="47F0287E" w14:textId="77777777" w:rsidR="000F7377" w:rsidRDefault="000F7377">
      <w:r xmlns:w="http://schemas.openxmlformats.org/wordprocessingml/2006/main">
        <w:t xml:space="preserve">1 ਤਿਮੋਥਿਉਸ 6:18 ਕਿ ਉਹ ਚੰਗੇ ਕੰਮ ਕਰਨ, ਚੰਗੇ ਕੰਮਾਂ ਵਿੱਚ ਅਮੀਰ ਹੋਣ, ਵੰਡਣ ਲਈ ਤਿਆਰ ਹੋਣ, ਸੰਚਾਰ ਕਰਨ ਲਈ ਤਿਆਰ ਹੋਣ;</w:t>
      </w:r>
    </w:p>
    <w:p w14:paraId="634E48C8" w14:textId="77777777" w:rsidR="000F7377" w:rsidRDefault="000F7377"/>
    <w:p w14:paraId="4D4B06C8" w14:textId="77777777" w:rsidR="000F7377" w:rsidRDefault="000F7377">
      <w:r xmlns:w="http://schemas.openxmlformats.org/wordprocessingml/2006/main">
        <w:t xml:space="preserve">ਵਿਸ਼ਵਾਸੀਆਂ ਨੂੰ ਖੁੱਲ੍ਹੇ ਦਿਲ ਵਾਲੇ ਹੋਣਾ ਚਾਹੀਦਾ ਹੈ ਅਤੇ ਆਪਣੀ ਦੌਲਤ ਨਾਲ ਦੂਜਿਆਂ ਦੀ ਮਦਦ ਕਰਨੀ ਚਾਹੀਦੀ ਹੈ।</w:t>
      </w:r>
    </w:p>
    <w:p w14:paraId="52501699" w14:textId="77777777" w:rsidR="000F7377" w:rsidRDefault="000F7377"/>
    <w:p w14:paraId="657FD3A8" w14:textId="77777777" w:rsidR="000F7377" w:rsidRDefault="000F7377">
      <w:r xmlns:w="http://schemas.openxmlformats.org/wordprocessingml/2006/main">
        <w:t xml:space="preserve">1. ਦੌਲਤ ਦੁਆਰਾ ਉਦਾਰਤਾ: ਦੂਜਿਆਂ ਦੀ ਮਦਦ ਕਰਨ ਲਈ ਆਪਣੇ ਪੈਸੇ ਦੀ ਵਰਤੋਂ ਕਿਵੇਂ ਕਰੀਏ</w:t>
      </w:r>
    </w:p>
    <w:p w14:paraId="73E7B955" w14:textId="77777777" w:rsidR="000F7377" w:rsidRDefault="000F7377"/>
    <w:p w14:paraId="1BBDE1E6" w14:textId="77777777" w:rsidR="000F7377" w:rsidRDefault="000F7377">
      <w:r xmlns:w="http://schemas.openxmlformats.org/wordprocessingml/2006/main">
        <w:t xml:space="preserve">2. ਚੰਗੇ ਕੰਮ ਅਤੇ ਦੇਣਾ: ਦੂਜਿਆਂ ਨੂੰ ਅਸੀਸ ਦੇਣ ਲਈ ਆਪਣੀ ਦੌਲਤ ਦੀ ਵਰਤੋਂ ਕਰਨ ਦੇ ਲਾਭ</w:t>
      </w:r>
    </w:p>
    <w:p w14:paraId="5E8FFD4F" w14:textId="77777777" w:rsidR="000F7377" w:rsidRDefault="000F7377"/>
    <w:p w14:paraId="54F5A7D9" w14:textId="77777777" w:rsidR="000F7377" w:rsidRDefault="000F7377">
      <w:r xmlns:w="http://schemas.openxmlformats.org/wordprocessingml/2006/main">
        <w:t xml:space="preserve">1. ਰਸੂਲਾਂ ਦੇ ਕਰਤੱਬ 20:35 - “ਮੈਂ ਤੁਹਾਨੂੰ ਸਾਰੀਆਂ ਗੱਲਾਂ ਵਿੱਚ ਦਿਖਾਇਆ ਹੈ ਕਿ ਇਸ ਤਰੀਕੇ ਨਾਲ ਸਖ਼ਤ ਮਿਹਨਤ ਕਰਕੇ ਸਾਨੂੰ ਕਮਜ਼ੋਰਾਂ ਦੀ ਮਦਦ ਕਰਨੀ ਚਾਹੀਦੀ ਹੈ ਅਤੇ ਪ੍ਰਭੂ ਯਿਸੂ ਦੇ ਸ਼ਬਦਾਂ ਨੂੰ ਯਾਦ ਰੱਖਣਾ ਚਾਹੀਦਾ ਹੈ, ਕਿਵੇਂ ਉਸਨੇ ਖੁਦ ਕਿਹਾ ਸੀ, 'ਦੇਣ ਨਾਲੋਂ ਦੇਣਾ ਜ਼ਿਆਦਾ ਮੁਬਾਰਕ ਹੈ। ਪ੍ਰਾਪਤ ਕਰੋ।''</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ਕਹਾਉਤਾਂ 11:24-25 - “ਇੱਕ ਖੁੱਲ੍ਹ ਕੇ ਦਿੰਦਾ ਹੈ, ਪਰ ਸਭ ਨੂੰ ਅਮੀਰ ਬਣਾਉਂਦਾ ਹੈ; ਦੂਜਾ ਉਸ ਨੂੰ ਜੋ ਦੇਣਾ ਚਾਹੀਦਾ ਹੈ ਉਸਨੂੰ ਰੋਕਦਾ ਹੈ, ਅਤੇ ਕੇਵਲ ਦੁੱਖ ਹੀ ਭੋਗਦਾ ਹੈ। ਜੋ ਕੋਈ ਅਸੀਸ ਲਿਆਉਂਦਾ ਹੈ ਉਹ ਅਮੀਰ ਹੋ ਜਾਵੇਗਾ, ਅਤੇ ਜੋ ਪਾਣੀ ਦਿੰਦਾ ਹੈ ਉਹ ਆਪ ਹੀ ਸਿੰਜਿਆ ਜਾਵੇਗਾ।”</w:t>
      </w:r>
    </w:p>
    <w:p w14:paraId="599AE206" w14:textId="77777777" w:rsidR="000F7377" w:rsidRDefault="000F7377"/>
    <w:p w14:paraId="25DDDDD8" w14:textId="77777777" w:rsidR="000F7377" w:rsidRDefault="000F7377">
      <w:r xmlns:w="http://schemas.openxmlformats.org/wordprocessingml/2006/main">
        <w:t xml:space="preserve">1 ਤਿਮੋਥਿਉਸ 6:19 ਆਪਣੇ ਲਈ ਆਉਣ ਵਾਲੇ ਸਮੇਂ ਦੇ ਵਿਰੁੱਧ ਇੱਕ ਚੰਗੀ ਨੀਂਹ ਰੱਖੀ, ਤਾਂ ਜੋ ਉਹ ਸਦੀਪਕ ਜੀਵਨ ਨੂੰ ਫੜ ਸਕਣ।</w:t>
      </w:r>
    </w:p>
    <w:p w14:paraId="4B945CE4" w14:textId="77777777" w:rsidR="000F7377" w:rsidRDefault="000F7377"/>
    <w:p w14:paraId="15BC843A" w14:textId="77777777" w:rsidR="000F7377" w:rsidRDefault="000F7377">
      <w:r xmlns:w="http://schemas.openxmlformats.org/wordprocessingml/2006/main">
        <w:t xml:space="preserve">ਇਹ ਪਾਠ ਪਾਠਕਾਂ ਨੂੰ ਚੰਗੀ ਨੀਂਹ ਰੱਖਣ ਅਤੇ ਸਦੀਵੀ ਜੀਵਨ ਨੂੰ ਫੜਨ ਲਈ ਉਤਸ਼ਾਹਿਤ ਕਰਦਾ ਹੈ।</w:t>
      </w:r>
    </w:p>
    <w:p w14:paraId="7C296009" w14:textId="77777777" w:rsidR="000F7377" w:rsidRDefault="000F7377"/>
    <w:p w14:paraId="5A563799" w14:textId="77777777" w:rsidR="000F7377" w:rsidRDefault="000F7377">
      <w:r xmlns:w="http://schemas.openxmlformats.org/wordprocessingml/2006/main">
        <w:t xml:space="preserve">1. ਸਾਡੇ ਜੀਵਨ ਲਈ ਇੱਕ ਚੰਗੀ ਨੀਂਹ ਰੱਖਣ ਦਾ ਮਹੱਤਵ ਇਹ ਯਕੀਨੀ ਬਣਾਉਣ ਲਈ ਕਿ ਅਸੀਂ ਸਦੀਵੀ ਜੀਵਨ ਪ੍ਰਾਪਤ ਕਰੀਏ।</w:t>
      </w:r>
    </w:p>
    <w:p w14:paraId="389FCC03" w14:textId="77777777" w:rsidR="000F7377" w:rsidRDefault="000F7377"/>
    <w:p w14:paraId="65626A5A" w14:textId="77777777" w:rsidR="000F7377" w:rsidRDefault="000F7377">
      <w:r xmlns:w="http://schemas.openxmlformats.org/wordprocessingml/2006/main">
        <w:t xml:space="preserve">2. ਭਵਿੱਖ ਲਈ ਤਿਆਰੀ ਕਰਨ ਦੀ ਲੋੜ ਅਤੇ ਇਸ ਤੋਂ ਮਿਲਣ ਵਾਲੇ ਇਨਾਮ।</w:t>
      </w:r>
    </w:p>
    <w:p w14:paraId="0B96E1AE" w14:textId="77777777" w:rsidR="000F7377" w:rsidRDefault="000F7377"/>
    <w:p w14:paraId="365C81AA" w14:textId="77777777" w:rsidR="000F7377" w:rsidRDefault="000F7377">
      <w:r xmlns:w="http://schemas.openxmlformats.org/wordprocessingml/2006/main">
        <w:t xml:space="preserve">1. ਮੱਤੀ 6:19-21 - "ਧਰਤੀ ਉੱਤੇ ਆਪਣੇ ਲਈ ਧਨ ਇਕੱਠਾ ਨਾ ਕਰੋ, ਜਿੱਥੇ ਕੀੜਾ ਅਤੇ ਜੰਗਾਲ ਨਸ਼ਟ ਕਰਦੇ ਹਨ, ਅਤੇ ਜਿੱਥੇ ਚੋਰ ਤੋੜ ਕੇ ਚੋਰੀ ਕਰਦੇ ਹਨ, ਪਰ ਆਪਣੇ ਲਈ ਸਵਰਗ ਵਿੱਚ ਖ਼ਜ਼ਾਨੇ ਇਕੱਠੇ ਕਰੋ, ਜਿੱਥੇ ਨਾ ਕੀੜਾ ਅਤੇ ਨਾ ਜੰਗਾਲ ਤਬਾਹ ਕਰਦੇ ਹਨ, ਅਤੇ ਜਿੱਥੇ ਚੋਰ ਨਾ ਤੋੜਦੇ ਹਨ ਅਤੇ ਨਾ ਹੀ ਚੋਰੀ ਕਰਦੇ ਹਨ; ਕਿਉਂਕਿ ਜਿੱਥੇ ਤੁਹਾਡਾ ਖ਼ਜ਼ਾਨਾ ਹੈ, ਉੱਥੇ ਤੁਹਾਡਾ ਦਿਲ ਵੀ ਹੋਵੇਗਾ।"</w:t>
      </w:r>
    </w:p>
    <w:p w14:paraId="15E72C1B" w14:textId="77777777" w:rsidR="000F7377" w:rsidRDefault="000F7377"/>
    <w:p w14:paraId="6093B703" w14:textId="77777777" w:rsidR="000F7377" w:rsidRDefault="000F7377">
      <w:r xmlns:w="http://schemas.openxmlformats.org/wordprocessingml/2006/main">
        <w:t xml:space="preserve">2. ਕਹਾਉਤਾਂ 3:5-6 - "ਆਪਣੇ ਪੂਰੇ ਦਿਲ ਨਾਲ ਪ੍ਰਭੂ ਵਿੱਚ ਭਰੋਸਾ ਰੱਖੋ ਅਤੇ ਆਪਣੀ ਸਮਝ ਉੱਤੇ ਅਤਬਾਰ ਨਾ ਕਰੋ; ਆਪਣੇ ਸਾਰੇ ਰਾਹਾਂ ਵਿੱਚ ਉਸਨੂੰ ਮੰਨੋ, ਅਤੇ ਉਹ ਤੁਹਾਡੇ ਮਾਰਗਾਂ ਨੂੰ ਸਿੱਧਾ ਕਰੇਗਾ।"</w:t>
      </w:r>
    </w:p>
    <w:p w14:paraId="1DE0D891" w14:textId="77777777" w:rsidR="000F7377" w:rsidRDefault="000F7377"/>
    <w:p w14:paraId="55E0EA6C" w14:textId="77777777" w:rsidR="000F7377" w:rsidRDefault="000F7377">
      <w:r xmlns:w="http://schemas.openxmlformats.org/wordprocessingml/2006/main">
        <w:t xml:space="preserve">1 ਤਿਮੋਥਿਉਸ 6:20 ਹੇ ਤਿਮੋਥਿਉਸ, ਜੋ ਤੁਹਾਡੇ ਭਰੋਸੇ ਲਈ ਵਚਨਬੱਧ ਹੈ ਉਸ ਨੂੰ ਰੱਖੋ, ਅਪਵਿੱਤਰ ਅਤੇ ਵਿਅਰਥ ਬਕਵਾਸਾਂ, ਅਤੇ ਵਿਗਿਆਨ ਦੇ ਝੂਠੇ ਅਖੌਤੀ ਵਿਰੋਧਾਂ ਤੋਂ ਬਚੋ:</w:t>
      </w:r>
    </w:p>
    <w:p w14:paraId="308E1078" w14:textId="77777777" w:rsidR="000F7377" w:rsidRDefault="000F7377"/>
    <w:p w14:paraId="551AA043" w14:textId="77777777" w:rsidR="000F7377" w:rsidRDefault="000F7377">
      <w:r xmlns:w="http://schemas.openxmlformats.org/wordprocessingml/2006/main">
        <w:t xml:space="preserve">ਟਿਮੋਥੀ ਨੂੰ ਹਦਾਇਤ ਕੀਤੀ ਗਈ ਹੈ ਕਿ ਉਹ ਉਸ ਚੀਜ਼ ਦੀ ਰਾਖੀ ਕਰੇ ਜੋ ਉਸ ਨੂੰ ਸੌਂਪਿਆ ਗਿਆ ਹੈ, ਝੂਠੀਆਂ ਅਤੇ ਖਾਲੀ ਦਲੀਲਾਂ ਅਤੇ ਸਿਧਾਂਤਾਂ ਤੋਂ ਪਰਹੇਜ਼ ਕਰੋ।</w:t>
      </w:r>
    </w:p>
    <w:p w14:paraId="79830DEB" w14:textId="77777777" w:rsidR="000F7377" w:rsidRDefault="000F7377"/>
    <w:p w14:paraId="33B9D992" w14:textId="77777777" w:rsidR="000F7377" w:rsidRDefault="000F7377">
      <w:r xmlns:w="http://schemas.openxmlformats.org/wordprocessingml/2006/main">
        <w:t xml:space="preserve">1. ਆਪਣੇ ਭਰੋਸੇ ਦੀ ਰਾਖੀ ਦੇ ਮਹੱਤਵ ਨੂੰ ਸਮਝਣਾ</w:t>
      </w:r>
    </w:p>
    <w:p w14:paraId="7BDC90C6" w14:textId="77777777" w:rsidR="000F7377" w:rsidRDefault="000F7377"/>
    <w:p w14:paraId="57AAFADB" w14:textId="77777777" w:rsidR="000F7377" w:rsidRDefault="000F7377">
      <w:r xmlns:w="http://schemas.openxmlformats.org/wordprocessingml/2006/main">
        <w:t xml:space="preserve">2. ਝੂਠੀਆਂ ਸਿੱਖਿਆਵਾਂ ਅਤੇ ਦਲੀਲਾਂ ਤੋਂ ਬਚਣਾ</w:t>
      </w:r>
    </w:p>
    <w:p w14:paraId="5566985F" w14:textId="77777777" w:rsidR="000F7377" w:rsidRDefault="000F7377"/>
    <w:p w14:paraId="5BF0552B" w14:textId="77777777" w:rsidR="000F7377" w:rsidRDefault="000F7377">
      <w:r xmlns:w="http://schemas.openxmlformats.org/wordprocessingml/2006/main">
        <w:t xml:space="preserve">1. ਟਾਈਟਸ 1:9 - ਵਫ਼ਾਦਾਰ ਬਚਨ ਨੂੰ ਫੜੀ ਰੱਖਣਾ ਜਿਵੇਂ ਕਿ ਉਸਨੂੰ ਸਿਖਾਇਆ ਗਿਆ ਹੈ, ਤਾਂ ਜੋ ਉਹ ਸਹੀ ਸਿਧਾਂਤ ਦੁਆਰਾ ਉਪਦੇਸ਼ ਦੇਣ ਅਤੇ ਲਾਭਦਾਇਕਾਂ ਨੂੰ ਯਕੀਨ ਦਿਵਾਉਣ ਦੇ ਯੋਗ ਹੋ ਸਕੇ।</w:t>
      </w:r>
    </w:p>
    <w:p w14:paraId="2E00389A" w14:textId="77777777" w:rsidR="000F7377" w:rsidRDefault="000F7377"/>
    <w:p w14:paraId="59882796" w14:textId="77777777" w:rsidR="000F7377" w:rsidRDefault="000F7377">
      <w:r xmlns:w="http://schemas.openxmlformats.org/wordprocessingml/2006/main">
        <w:t xml:space="preserve">2. 2 ਕੁਰਿੰਥੀਆਂ 10:5 - ਕਲਪਨਾ, ਅਤੇ ਹਰ ਉੱਚੀ ਚੀਜ਼ ਜੋ ਪਰਮੇਸ਼ੁਰ ਦੇ ਗਿਆਨ ਦੇ ਵਿਰੁੱਧ ਆਪਣੇ ਆਪ ਨੂੰ ਉੱਚਾ ਕਰਦੀ ਹੈ, ਅਤੇ ਹਰ ਵਿਚਾਰ ਨੂੰ ਮਸੀਹ ਦੀ ਆਗਿਆਕਾਰੀ ਲਈ ਕੈਦ ਵਿੱਚ ਲਿਆਉਣਾ।</w:t>
      </w:r>
    </w:p>
    <w:p w14:paraId="576395CF" w14:textId="77777777" w:rsidR="000F7377" w:rsidRDefault="000F7377"/>
    <w:p w14:paraId="22770AC1" w14:textId="77777777" w:rsidR="000F7377" w:rsidRDefault="000F7377">
      <w:r xmlns:w="http://schemas.openxmlformats.org/wordprocessingml/2006/main">
        <w:t xml:space="preserve">1 ਤਿਮੋਥਿਉਸ 6:21 ਜਿਹਨਾ ਦਾ ਕੁਝ ਮੰਨਣ ਵਾਲਿਆਂ ਨੇ ਵਿਸ਼ਵਾਸ ਵਿੱਚ ਗਲਤੀ ਕੀਤੀ ਹੈ। ਕਿਰਪਾ ਤੇਰੇ ਨਾਲ ਹੋਵੇ। ਆਮੀਨ।</w:t>
      </w:r>
    </w:p>
    <w:p w14:paraId="4BE45ED0" w14:textId="77777777" w:rsidR="000F7377" w:rsidRDefault="000F7377"/>
    <w:p w14:paraId="13161D18" w14:textId="77777777" w:rsidR="000F7377" w:rsidRDefault="000F7377">
      <w:r xmlns:w="http://schemas.openxmlformats.org/wordprocessingml/2006/main">
        <w:t xml:space="preserve">ਬੀਤਣ ਵਿਸ਼ਵਾਸ ਅਤੇ ਇਸ ਤੱਥ ਬਾਰੇ ਹੈ ਕਿ ਕੁਝ ਇਸ ਤੋਂ ਭਟਕ ਗਏ ਹਨ। ਇਹ ਪਾਠਕ ਲਈ ਕਿਰਪਾ ਦੀ ਇੱਛਾ ਨਾਲ ਖਤਮ ਹੁੰਦਾ ਹੈ.</w:t>
      </w:r>
    </w:p>
    <w:p w14:paraId="5266D8CA" w14:textId="77777777" w:rsidR="000F7377" w:rsidRDefault="000F7377"/>
    <w:p w14:paraId="4E97AAA1" w14:textId="77777777" w:rsidR="000F7377" w:rsidRDefault="000F7377">
      <w:r xmlns:w="http://schemas.openxmlformats.org/wordprocessingml/2006/main">
        <w:t xml:space="preserve">1. "ਵਿਸ਼ਵਾਸ ਦਾ ਮਾਰਗ: ਕੋਰਸ 'ਤੇ ਰਹਿਣਾ"</w:t>
      </w:r>
    </w:p>
    <w:p w14:paraId="2B79B5E3" w14:textId="77777777" w:rsidR="000F7377" w:rsidRDefault="000F7377"/>
    <w:p w14:paraId="77437F4E" w14:textId="77777777" w:rsidR="000F7377" w:rsidRDefault="000F7377">
      <w:r xmlns:w="http://schemas.openxmlformats.org/wordprocessingml/2006/main">
        <w:t xml:space="preserve">2. "ਕ੍ਰਿਪਾ ਦੀ ਸ਼ਕਤੀ: ਵਫ਼ਾਦਾਰੀ ਲਈ ਇੱਕ ਗਾਈਡ"</w:t>
      </w:r>
    </w:p>
    <w:p w14:paraId="7377DC3A" w14:textId="77777777" w:rsidR="000F7377" w:rsidRDefault="000F7377"/>
    <w:p w14:paraId="584897E0" w14:textId="77777777" w:rsidR="000F7377" w:rsidRDefault="000F7377">
      <w:r xmlns:w="http://schemas.openxmlformats.org/wordprocessingml/2006/main">
        <w:t xml:space="preserve">1. ਕਹਾਉਤਾਂ 3:5-6 - ਆਪਣੇ ਪੂਰੇ ਦਿਲ ਨਾਲ ਪ੍ਰਭੂ ਵਿੱਚ ਭਰੋਸਾ ਰੱਖੋ ਅਤੇ ਆਪਣੀ ਸਮਝ ਉੱਤੇ ਭਰੋਸਾ ਨਾ ਕਰੋ।</w:t>
      </w:r>
    </w:p>
    <w:p w14:paraId="73F7617C" w14:textId="77777777" w:rsidR="000F7377" w:rsidRDefault="000F7377"/>
    <w:p w14:paraId="7463CE93" w14:textId="77777777" w:rsidR="000F7377" w:rsidRDefault="000F7377">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ਵਿਸ਼ਵਾਸ ਦੀ ਪਰੀਖਿਆ ਧੀਰਜ ਪੈਦਾ ਕਰਦੀ ਹੈ।</w:t>
      </w:r>
    </w:p>
    <w:p w14:paraId="33F8D969" w14:textId="77777777" w:rsidR="000F7377" w:rsidRDefault="000F7377"/>
    <w:p w14:paraId="2725CB52" w14:textId="77777777" w:rsidR="000F7377" w:rsidRDefault="000F7377">
      <w:r xmlns:w="http://schemas.openxmlformats.org/wordprocessingml/2006/main">
        <w:t xml:space="preserve">2 ਤਿਮੋਥਿਉਸ 1 ਪੌਲੁਸ ਰਸੂਲ ਦੁਆਰਾ ਆਪਣੇ ਪਿਆਰੇ ਸਹਿਕਰਮੀ ਅਤੇ ਚੇਲੇ, ਤਿਮੋਥਿਉਸ ਨੂੰ ਲਿਖੀ ਗਈ ਦੂਜੀ ਚਿੱਠੀ ਦਾ ਪਹਿਲਾ ਅਧਿਆਇ ਹੈ। ਇਸ ਅਧਿਆਇ ਵਿੱਚ, ਪੌਲੁਸ ਤਿਮੋਥਿਉਸ ਨੂੰ ਚੁਣੌਤੀਆਂ ਅਤੇ ਮੁਸ਼ਕਲਾਂ ਦੇ ਬਾਵਜੂਦ ਆਪਣੀ ਨਿਹਚਾ ਅਤੇ ਸੇਵਕਾਈ ਵਿੱਚ ਦ੍ਰਿੜ੍ਹ ਰਹਿਣ ਲਈ ਉਤਸ਼ਾਹਿਤ ਕਰਦਾ ਹੈ ਅਤੇ ਉਤਸ਼ਾਹਿਤ ਕਰਦਾ ਹੈ।</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ਪਹਿਲਾ ਪੈਰਾ: ਪੌਲੁਸ ਤਿਮੋਥਿਉਸ ਲਈ ਆਪਣੇ ਡੂੰਘੇ ਪਿਆਰ ਦਾ ਪ੍ਰਗਟਾਵਾ ਕਰਦਾ ਹੈ (2 ਤਿਮੋਥਿਉਸ 1:1-7)। ਉਹ ਪਰਮੇਸ਼ੁਰ ਦੀ ਇੱਛਾ ਅਨੁਸਾਰ ਆਪਣੇ ਆਪ ਨੂੰ ਮਸੀਹ ਯਿਸੂ ਦੇ ਇੱਕ ਰਸੂਲ ਵਜੋਂ ਪਛਾਣਦਾ ਹੈ ਅਤੇ ਵਿਸ਼ਵਾਸ ਵਿੱਚ ਤਿਮੋਥਿਉਸ ਨੂੰ ਆਪਣੇ ਪਿਆਰੇ ਬੱਚੇ ਵਜੋਂ ਸੰਬੋਧਿਤ ਕਰਦਾ ਹੈ। ਪੌਲ ਨੇ ਉਨ੍ਹਾਂ ਦੀ ਸੱਚੀ ਨਿਹਚਾ ਦੀ ਸਾਂਝੀ ਵਿਰਾਸਤ ਨੂੰ ਯਾਦ ਕੀਤਾ, ਜੋ ਉਹ ਟਿਮੋਥੀ ਦੀ ਦਾਦੀ ਲੋਇਸ ਅਤੇ ਮਾਂ ਯੂਨੀਸ ਵਿੱਚ ਵੀ ਦੇਖਦਾ ਹੈ। ਉਹ ਤਿਮੋਥਿਉਸ ਨੂੰ ਪ੍ਰਮਾਤਮਾ ਦੇ ਤੋਹਫ਼ੇ ਦੀ ਲਾਟ ਨੂੰ ਪ੍ਰਫੁੱਲਤ ਕਰਨ ਲਈ ਉਤਸ਼ਾਹਿਤ ਕਰਦਾ ਹੈ ਜੋ ਉਸ ਨੂੰ ਹੱਥ ਰੱਖਣ ਦੁਆਰਾ ਦਿੱਤਾ ਗਿਆ ਸੀ। ਪੌਲੁਸ ਨੇ ਉਸ ਨੂੰ ਯਾਦ ਕਰਾਇਆ ਕਿ ਪਰਮੇਸ਼ੁਰ ਨੇ ਡਰ ਦੀ ਆਤਮਾ ਨਹੀਂ ਦਿੱਤੀ ਹੈ, ਸਗੋਂ ਸ਼ਕਤੀ, ਪਿਆਰ ਅਤੇ ਸਵੈ-ਅਨੁਸ਼ਾਸਨ ਦੀ ਆਤਮਾ ਦਿੱਤੀ ਹੈ।</w:t>
      </w:r>
    </w:p>
    <w:p w14:paraId="5E1E686D" w14:textId="77777777" w:rsidR="000F7377" w:rsidRDefault="000F7377"/>
    <w:p w14:paraId="4F991688" w14:textId="77777777" w:rsidR="000F7377" w:rsidRDefault="000F7377">
      <w:r xmlns:w="http://schemas.openxmlformats.org/wordprocessingml/2006/main">
        <w:t xml:space="preserve">ਦੂਜਾ ਪੈਰਾ: ਪੌਲੁਸ ਦੁੱਖਾਂ ਦੇ ਬਾਵਜੂਦ ਵਫ਼ਾਦਾਰ ਰਹਿਣ ਦੀ ਮਹੱਤਤਾ 'ਤੇ ਜ਼ੋਰ ਦਿੰਦਾ ਹੈ (2 ਤਿਮੋਥਿਉਸ 1:8-12)। ਉਹ ਤਿਮੋਥਿਉਸ ਨੂੰ ਤਾਕੀਦ ਕਰਦਾ ਹੈ ਕਿ ਉਹ ਆਪਣੇ ਪ੍ਰਭੂ ਬਾਰੇ ਜਾਂ ਪੌਲੁਸ ਬਾਰੇ ਗਵਾਹੀ ਦੇਣ ਲਈ ਸ਼ਰਮਿੰਦਾ ਜਾਂ ਡਰੇ ਨਾ ਹੋਣ ਜੋ ਖੁਸ਼ਖਬਰੀ ਦਾ ਪ੍ਰਚਾਰ ਕਰਨ ਲਈ ਕੈਦ ਹੈ। ਇਸ ਦੀ ਬਜਾਇ, ਉਹ ਉਸਨੂੰ ਪਰਮੇਸ਼ੁਰ ਦੇ ਮਕਸਦ ਅਤੇ ਕਿਰਪਾ ਦੇ ਅਨੁਸਾਰ ਮਸੀਹ ਦੀ ਖ਼ਾਤਰ ਦੁੱਖਾਂ ਵਿੱਚ ਸ਼ਾਮਲ ਹੋਣ ਲਈ ਉਤਸ਼ਾਹਿਤ ਕਰਦਾ ਹੈ। ਪੌਲੁਸ ਪੁਸ਼ਟੀ ਕਰਦਾ ਹੈ ਕਿ ਇਹ ਪਰਮੇਸ਼ੁਰ ਹੈ ਜਿਸ ਨੇ ਉਨ੍ਹਾਂ ਨੂੰ ਮਸੀਹ ਯਿਸੂ ਰਾਹੀਂ ਬਚਾਇਆ ਅਤੇ ਉਨ੍ਹਾਂ ਨੂੰ ਇੱਕ ਪਵਿੱਤਰ ਸੱਦੇ ਨਾਲ ਬੁਲਾਇਆ - ਉਨ੍ਹਾਂ ਦੇ ਕੰਮਾਂ ਕਰਕੇ ਨਹੀਂ, ਸਗੋਂ ਉਸਦੇ ਆਪਣੇ ਮਕਸਦ ਦੇ ਕਾਰਨ।</w:t>
      </w:r>
    </w:p>
    <w:p w14:paraId="3F023FB1" w14:textId="77777777" w:rsidR="000F7377" w:rsidRDefault="000F7377"/>
    <w:p w14:paraId="54522C70" w14:textId="77777777" w:rsidR="000F7377" w:rsidRDefault="000F7377">
      <w:r xmlns:w="http://schemas.openxmlformats.org/wordprocessingml/2006/main">
        <w:t xml:space="preserve">ਤੀਸਰਾ ਪੈਰਾ: ਅਧਿਆਇ ਦੀ ਸਮਾਪਤੀ ਇੱਕ ਯਾਦ ਦਿਵਾਉਣ ਦੇ ਨਾਲ ਹੁੰਦੀ ਹੈ ਕਿ ਚੰਗੀ ਸਿੱਖਿਆ ਨੂੰ ਫੜੀ ਰੱਖੋ (2 ਤਿਮੋਥਿਉਸ 1:13-18)। ਪੌਲੁਸ ਨੇ ਤਿਮੋਥਿਉਸ ਨੂੰ ਵਿਸ਼ਵਾਸ ਅਤੇ ਪਿਆਰ ਨਾਲ ਸਿਖਾਏ ਗਏ ਚੰਗੇ ਸ਼ਬਦਾਂ ਦੇ ਨਮੂਨੇ ਦੀ ਪਾਲਣਾ ਕਰਨ ਦੀ ਤਾਕੀਦ ਕੀਤੀ। ਉਹ ਉਨ੍ਹਾਂ ਲੋਕਾਂ ਦੇ ਵਿਰੁੱਧ ਚੇਤਾਵਨੀ ਦਿੰਦਾ ਹੈ ਜੋ ਉਸ ਤੋਂ ਦੂਰ ਹੋ ਗਏ ਹਨ, ਜਿਸ ਵਿੱਚ ਫਾਈਗੇਲਸ ਅਤੇ ਹਰਮੋਜੀਨਸ ਸ਼ਾਮਲ ਹਨ। ਹਾਲਾਂਕਿ, ਉਹ ਓਨੇਸੀਫੋਰਸ ਨੂੰ ਉਸ ਵਿਅਕਤੀ ਦੀ ਉਦਾਹਰਣ ਵਜੋਂ ਉਜਾਗਰ ਕਰਦਾ ਹੈ ਜਿਸ ਨੇ ਮੁਸ਼ਕਲ ਸਮਿਆਂ ਦੌਰਾਨ ਬਹੁਤ ਹੌਸਲਾ ਦਿੱਤਾ ਸੀ।</w:t>
      </w:r>
    </w:p>
    <w:p w14:paraId="6F7F94EF" w14:textId="77777777" w:rsidR="000F7377" w:rsidRDefault="000F7377"/>
    <w:p w14:paraId="0C818346" w14:textId="77777777" w:rsidR="000F7377" w:rsidRDefault="000F7377">
      <w:r xmlns:w="http://schemas.openxmlformats.org/wordprocessingml/2006/main">
        <w:t xml:space="preserve">ਸਾਰੰਸ਼ ਵਿੱਚ,</w:t>
      </w:r>
    </w:p>
    <w:p w14:paraId="5F95BE03" w14:textId="77777777" w:rsidR="000F7377" w:rsidRDefault="000F7377">
      <w:r xmlns:w="http://schemas.openxmlformats.org/wordprocessingml/2006/main">
        <w:t xml:space="preserve">2 ਤਿਮੋਥਿਉਸ ਦਾ ਅਧਿਆਇ ਪੌਲੁਸ ਅਤੇ ਤਿਮੋਥਿਉਸ ਵਿਚਕਾਰ ਪਿਆਰ ਦੇ ਪ੍ਰਗਟਾਵੇ ਨਾਲ ਸ਼ੁਰੂ ਹੁੰਦਾ ਹੈ।</w:t>
      </w:r>
    </w:p>
    <w:p w14:paraId="0EA77207" w14:textId="77777777" w:rsidR="000F7377" w:rsidRDefault="000F7377">
      <w:r xmlns:w="http://schemas.openxmlformats.org/wordprocessingml/2006/main">
        <w:t xml:space="preserve">ਪੌਲੁਸ ਨੇ ਉਸਨੂੰ ਯਾਦ ਦਿਵਾਇਆ ਕਿ ਉਹ ਡਰਨਾ ਨਹੀਂ ਹੈ, ਸਗੋਂ ਪਰਮੇਸ਼ੁਰ ਦੀ ਸ਼ਕਤੀ, ਪਿਆਰ ਅਤੇ ਸਵੈ-ਅਨੁਸ਼ਾਸਨ ਦੀ ਦਾਤ ਨੂੰ ਗਲੇ ਲਗਾਓ।</w:t>
      </w:r>
    </w:p>
    <w:p w14:paraId="48CE3076" w14:textId="77777777" w:rsidR="000F7377" w:rsidRDefault="000F7377"/>
    <w:p w14:paraId="2926085E" w14:textId="77777777" w:rsidR="000F7377" w:rsidRDefault="000F7377">
      <w:r xmlns:w="http://schemas.openxmlformats.org/wordprocessingml/2006/main">
        <w:t xml:space="preserve">ਉਹ ਦੁੱਖਾਂ ਦੇ ਸਾਮ੍ਹਣੇ ਵਫ਼ਾਦਾਰ ਰਹਿਣ ਦੀ ਮਹੱਤਤਾ 'ਤੇ ਜ਼ੋਰ ਦਿੰਦਾ ਹੈ ਅਤੇ ਟਿਮੋਥੀ ਨੂੰ ਚੰਗੀ ਸਿੱਖਿਆ ਨੂੰ ਫੜੀ ਰੱਖਣ ਲਈ ਉਤਸ਼ਾਹਿਤ ਕਰਦਾ ਹੈ। ਅਧਿਆਇ ਉਨ੍ਹਾਂ ਲੋਕਾਂ ਦੀਆਂ ਉਦਾਹਰਣਾਂ ਦੇ ਨਾਲ ਸਮਾਪਤ ਹੁੰਦਾ ਹੈ ਜੋ ਪੌਲੁਸ ਤੋਂ ਦੂਰ ਹੋ ਗਏ ਹਨ ਅਤੇ ਜਿਹੜੇ ਹੌਸਲੇ ਦਾ ਸਰੋਤ ਰਹੇ ਹਨ। ਇਹ ਅਧਿਆਇ ਤਿਮੋਥਿਉਸ ਨੂੰ ਆਪਣੀ ਨਿਹਚਾ ਵਿੱਚ ਦ੍ਰਿੜ੍ਹ ਰਹਿਣ, ਪਰਮੇਸ਼ੁਰ ਦੀਆਂ ਦਾਤਾਂ ਨੂੰ ਗ੍ਰਹਿਣ ਕਰਨ, ਦੁੱਖਾਂ ਨੂੰ ਸਹਿਣ, ਅਤੇ ਸਹੀ ਸਿਧਾਂਤ ਨਾਲ ਜੁੜੇ ਰਹਿਣ ਲਈ ਇੱਕ ਉਪਦੇਸ਼ ਵਜੋਂ ਕੰਮ ਕਰਦਾ ਹੈ।</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ਤਿਮੋਥਿਉਸ 1:1 ਪੌਲੁਸ, ਪਰਮੇਸ਼ੁਰ ਦੀ ਇੱਛਾ ਨਾਲ ਯਿਸੂ ਮਸੀਹ ਦਾ ਰਸੂਲ, ਜੀਵਨ ਦੇ ਵਾਅਦੇ ਦੇ ਅਨੁਸਾਰ ਜੋ ਮਸੀਹ ਯਿਸੂ ਵਿੱਚ ਹੈ।</w:t>
      </w:r>
    </w:p>
    <w:p w14:paraId="51D50196" w14:textId="77777777" w:rsidR="000F7377" w:rsidRDefault="000F7377"/>
    <w:p w14:paraId="73AAC004" w14:textId="77777777" w:rsidR="000F7377" w:rsidRDefault="000F7377">
      <w:r xmlns:w="http://schemas.openxmlformats.org/wordprocessingml/2006/main">
        <w:t xml:space="preserve">ਪੌਲੁਸ, ਪਰਮੇਸ਼ੁਰ ਦਾ ਇੱਕ ਰਸੂਲ, ਯਿਸੂ ਮਸੀਹ ਵਿੱਚ ਸਦੀਪਕ ਜੀਵਨ ਦੇ ਵਾਅਦੇ ਦੀ ਗੱਲ ਕਰਦਾ ਹੈ।</w:t>
      </w:r>
    </w:p>
    <w:p w14:paraId="78954233" w14:textId="77777777" w:rsidR="000F7377" w:rsidRDefault="000F7377"/>
    <w:p w14:paraId="11199C56" w14:textId="77777777" w:rsidR="000F7377" w:rsidRDefault="000F7377">
      <w:r xmlns:w="http://schemas.openxmlformats.org/wordprocessingml/2006/main">
        <w:t xml:space="preserve">1. ਯਿਸੂ ਮਸੀਹ ਦੁਆਰਾ ਸਦੀਵੀ ਜੀਵਨ ਦਾ ਵਾਅਦਾ</w:t>
      </w:r>
    </w:p>
    <w:p w14:paraId="1E8F41D2" w14:textId="77777777" w:rsidR="000F7377" w:rsidRDefault="000F7377"/>
    <w:p w14:paraId="78DCE010" w14:textId="77777777" w:rsidR="000F7377" w:rsidRDefault="000F7377">
      <w:r xmlns:w="http://schemas.openxmlformats.org/wordprocessingml/2006/main">
        <w:t xml:space="preserve">2. ਰੱਬ ਦੀ ਇੱਛਾ ਅਤੇ ਭਰਪੂਰ ਜੀਵਨ</w:t>
      </w:r>
    </w:p>
    <w:p w14:paraId="4C8CD0A7" w14:textId="77777777" w:rsidR="000F7377" w:rsidRDefault="000F7377"/>
    <w:p w14:paraId="512D86D6" w14:textId="77777777" w:rsidR="000F7377" w:rsidRDefault="000F7377">
      <w:r xmlns:w="http://schemas.openxmlformats.org/wordprocessingml/2006/main">
        <w:t xml:space="preserve">1. ਰੋਮੀਆਂ 6:23 - ਕਿਉਂਕਿ ਪਾਪ ਦੀ ਮਜ਼ਦੂਰੀ ਮੌਤ ਹੈ, ਪਰ ਪਰਮੇਸ਼ੁਰ ਦੀ ਮੁਫ਼ਤ ਦਾਤ ਮਸੀਹ ਯਿਸੂ ਸਾਡੇ ਪ੍ਰਭੂ ਵਿੱਚ ਸਦੀਵੀ ਜੀਵਨ ਹੈ।</w:t>
      </w:r>
    </w:p>
    <w:p w14:paraId="5A9A965C" w14:textId="77777777" w:rsidR="000F7377" w:rsidRDefault="000F7377"/>
    <w:p w14:paraId="7787205C" w14:textId="77777777" w:rsidR="000F7377" w:rsidRDefault="000F7377">
      <w:r xmlns:w="http://schemas.openxmlformats.org/wordprocessingml/2006/main">
        <w:t xml:space="preserve">2. ਯੂਹੰਨਾ 10:10 - ਚੋਰ ਸਿਰਫ਼ ਚੋਰੀ ਕਰਨ ਅਤੇ ਮਾਰਨ ਅਤੇ ਨਸ਼ਟ ਕਰਨ ਲਈ ਆਉਂਦਾ ਹੈ; ਮੈਂ ਇਸ ਲਈ ਆਇਆ ਹਾਂ ਕਿ ਉਨ੍ਹਾਂ ਨੂੰ ਜੀਵਨ ਮਿਲੇ, ਅਤੇ ਉਹ ਭਰਪੂਰ ਪ੍ਰਾਪਤ ਕਰ ਸਕਣ।</w:t>
      </w:r>
    </w:p>
    <w:p w14:paraId="15F15A91" w14:textId="77777777" w:rsidR="000F7377" w:rsidRDefault="000F7377"/>
    <w:p w14:paraId="672C2AF0" w14:textId="77777777" w:rsidR="000F7377" w:rsidRDefault="000F7377">
      <w:r xmlns:w="http://schemas.openxmlformats.org/wordprocessingml/2006/main">
        <w:t xml:space="preserve">2 ਤਿਮੋਥਿਉਸ 1:2 ਤਿਮੋਥਿਉਸ ਨੂੰ, ਮੇਰੇ ਪਿਆਰੇ ਪੁੱਤਰ: ਪਰਮੇਸ਼ੁਰ ਪਿਤਾ ਅਤੇ ਮਸੀਹ ਯਿਸੂ ਸਾਡੇ ਪ੍ਰਭੂ ਵੱਲੋਂ ਕਿਰਪਾ, ਦਇਆ ਅਤੇ ਸ਼ਾਂਤੀ।</w:t>
      </w:r>
    </w:p>
    <w:p w14:paraId="24783738" w14:textId="77777777" w:rsidR="000F7377" w:rsidRDefault="000F7377"/>
    <w:p w14:paraId="32EB26C0" w14:textId="77777777" w:rsidR="000F7377" w:rsidRDefault="000F7377">
      <w:r xmlns:w="http://schemas.openxmlformats.org/wordprocessingml/2006/main">
        <w:t xml:space="preserve">ਇਹ ਬੀਤਣ ਪਰਮੇਸ਼ੁਰ ਪਿਤਾ ਅਤੇ ਯਿਸੂ ਮਸੀਹ ਦੀ ਕਿਰਪਾ, ਦਇਆ ਅਤੇ ਸ਼ਾਂਤੀ ਦੀ ਗੱਲ ਕਰਦਾ ਹੈ।</w:t>
      </w:r>
    </w:p>
    <w:p w14:paraId="023A7190" w14:textId="77777777" w:rsidR="000F7377" w:rsidRDefault="000F7377"/>
    <w:p w14:paraId="172364AD" w14:textId="77777777" w:rsidR="000F7377" w:rsidRDefault="000F7377">
      <w:r xmlns:w="http://schemas.openxmlformats.org/wordprocessingml/2006/main">
        <w:t xml:space="preserve">1. ਕਿਰਪਾ ਦੀ ਸ਼ਕਤੀ: ਪਰਮਾਤਮਾ ਦੇ ਬਿਨਾਂ ਸ਼ਰਤ ਪਿਆਰ ਅਤੇ ਦਇਆ ਵਿੱਚ ਭਰੋਸਾ ਕਰਨਾ</w:t>
      </w:r>
    </w:p>
    <w:p w14:paraId="43D9FFA4" w14:textId="77777777" w:rsidR="000F7377" w:rsidRDefault="000F7377"/>
    <w:p w14:paraId="1D31094D" w14:textId="77777777" w:rsidR="000F7377" w:rsidRDefault="000F7377">
      <w:r xmlns:w="http://schemas.openxmlformats.org/wordprocessingml/2006/main">
        <w:t xml:space="preserve">2. ਸ਼ਾਂਤੀ ਦਾ ਅਭਿਆਸ ਕਰਨਾ: ਪਿਤਾ ਅਤੇ ਪੁੱਤਰ ਨਾਲ ਇਕਸੁਰਤਾ ਵਿਚ ਕਿਵੇਂ ਰਹਿਣਾ ਹੈ</w:t>
      </w:r>
    </w:p>
    <w:p w14:paraId="7D3E96D3" w14:textId="77777777" w:rsidR="000F7377" w:rsidRDefault="000F7377"/>
    <w:p w14:paraId="652D2445" w14:textId="77777777" w:rsidR="000F7377" w:rsidRDefault="000F7377">
      <w:r xmlns:w="http://schemas.openxmlformats.org/wordprocessingml/2006/main">
        <w:t xml:space="preserve">1. ਅਫ਼ਸੀਆਂ 2: 8-9 - ਕਿਉਂਕਿ ਇਹ ਕਿਰਪਾ ਦੁਆਰਾ, ਵਿਸ਼ਵਾਸ ਦੁਆਰਾ ਬਚਾਇਆ ਗਿਆ ਹੈ - ਅਤੇ ਇਹ ਤੁਹਾਡੇ ਦੁਆਰਾ ਨਹੀਂ ਹੈ, ਇਹ ਪਰਮੇਸ਼ੁਰ ਦੀ ਦਾਤ ਹੈ - ਕੰਮਾਂ ਦੁਆਰਾ ਨਹੀਂ, ਤਾਂ ਜੋ ਕੋਈ ਸ਼ੇਖੀ ਨਾ ਕਰ ਸਕੇ।</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ਰੋਮੀਆਂ 5: 1-5 - ਇਸ ਲਈ, ਕਿਉਂਕਿ ਅਸੀਂ ਵਿਸ਼ਵਾਸ ਦੁਆਰਾ ਧਰਮੀ ਠਹਿਰਾਏ ਗਏ ਹਾਂ, ਸਾਡੇ ਪ੍ਰਭੂ ਯਿਸੂ ਮਸੀਹ ਦੁਆਰਾ ਪਰਮੇਸ਼ੁਰ ਨਾਲ ਸ਼ਾਂਤੀ ਹੈ, ਜਿਸ ਦੁਆਰਾ ਅਸੀਂ ਵਿਸ਼ਵਾਸ ਦੁਆਰਾ ਇਸ ਕਿਰਪਾ ਤੱਕ ਪਹੁੰਚ ਪ੍ਰਾਪਤ ਕੀਤੀ ਹੈ ਜਿਸ ਵਿੱਚ ਅਸੀਂ ਹੁਣ ਖੜੇ ਹਾਂ। ਅਤੇ ਅਸੀਂ ਪਰਮੇਸ਼ੁਰ ਦੀ ਮਹਿਮਾ ਦੀ ਆਸ ਵਿੱਚ ਸ਼ੇਖੀ ਮਾਰਦੇ ਹਾਂ।</w:t>
      </w:r>
    </w:p>
    <w:p w14:paraId="3E2ABBBC" w14:textId="77777777" w:rsidR="000F7377" w:rsidRDefault="000F7377"/>
    <w:p w14:paraId="0870E46E" w14:textId="77777777" w:rsidR="000F7377" w:rsidRDefault="000F7377">
      <w:r xmlns:w="http://schemas.openxmlformats.org/wordprocessingml/2006/main">
        <w:t xml:space="preserve">2 ਤਿਮੋਥਿਉਸ 1:3 ਮੈਂ ਪਰਮੇਸ਼ੁਰ ਦਾ ਧੰਨਵਾਦ ਕਰਦਾ ਹਾਂ, ਜਿਸਦੀ ਮੈਂ ਆਪਣੇ ਪਿਉ-ਦਾਦਿਆਂ ਤੋਂ ਸ਼ੁੱਧ ਅੰਤਹਕਰਣ ਨਾਲ ਸੇਵਾ ਕਰਦਾ ਹਾਂ, ਕਿ ਮੈਂ ਰਾਤ ਦਿਨ ਆਪਣੀਆਂ ਪ੍ਰਾਰਥਨਾਵਾਂ ਵਿੱਚ ਤੁਹਾਨੂੰ ਨਿਰੰਤਰ ਯਾਦ ਕਰਦਾ ਹਾਂ;</w:t>
      </w:r>
    </w:p>
    <w:p w14:paraId="6DF80E39" w14:textId="77777777" w:rsidR="000F7377" w:rsidRDefault="000F7377"/>
    <w:p w14:paraId="60469EBC" w14:textId="77777777" w:rsidR="000F7377" w:rsidRDefault="000F7377">
      <w:r xmlns:w="http://schemas.openxmlformats.org/wordprocessingml/2006/main">
        <w:t xml:space="preserve">ਪੌਲੁਸ ਆਪਣੀਆਂ ਪ੍ਰਾਰਥਨਾਵਾਂ ਅਤੇ ਪ੍ਰਮਾਤਮਾ ਦੀ ਸੇਵਾ ਲਈ, ਅਤੇ ਦਿਨ-ਰਾਤ ਆਪਣੀਆਂ ਪ੍ਰਾਰਥਨਾਵਾਂ ਵਿੱਚ ਤਿਮੋਥਿਉਸ ਦੀ ਨਿਰੰਤਰ ਯਾਦ ਲਈ ਪਰਮੇਸ਼ੁਰ ਦਾ ਧੰਨਵਾਦ ਕਰਦਾ ਹੈ।</w:t>
      </w:r>
    </w:p>
    <w:p w14:paraId="10448038" w14:textId="77777777" w:rsidR="000F7377" w:rsidRDefault="000F7377"/>
    <w:p w14:paraId="2EF7A9BB" w14:textId="77777777" w:rsidR="000F7377" w:rsidRDefault="000F7377">
      <w:r xmlns:w="http://schemas.openxmlformats.org/wordprocessingml/2006/main">
        <w:t xml:space="preserve">1. ਪਰਮਾਤਮਾ ਪ੍ਰਤੀ ਸ਼ੁਕਰਗੁਜ਼ਾਰ ਦਿਲ ਪੈਦਾ ਕਰਨਾ</w:t>
      </w:r>
    </w:p>
    <w:p w14:paraId="6E37260D" w14:textId="77777777" w:rsidR="000F7377" w:rsidRDefault="000F7377"/>
    <w:p w14:paraId="54BBA6A0" w14:textId="77777777" w:rsidR="000F7377" w:rsidRDefault="000F7377">
      <w:r xmlns:w="http://schemas.openxmlformats.org/wordprocessingml/2006/main">
        <w:t xml:space="preserve">2. ਦੂਜਿਆਂ ਲਈ ਨਿਰੰਤਰ ਪ੍ਰਾਰਥਨਾਵਾਂ</w:t>
      </w:r>
    </w:p>
    <w:p w14:paraId="3DF4232A" w14:textId="77777777" w:rsidR="000F7377" w:rsidRDefault="000F7377"/>
    <w:p w14:paraId="59F5D055" w14:textId="77777777" w:rsidR="000F7377" w:rsidRDefault="000F7377">
      <w:r xmlns:w="http://schemas.openxmlformats.org/wordprocessingml/2006/main">
        <w:t xml:space="preserve">1. ਕੁਲੁੱਸੀਆਂ 4:2 - "ਪ੍ਰਾਰਥਨਾ ਵਿੱਚ ਤਨਦੇਹੀ ਨਾਲ ਜਾਰੀ ਰੱਖੋ, ਧੰਨਵਾਦ ਨਾਲ ਇਸ ਵਿੱਚ ਚੌਕਸ ਰਹੋ;"</w:t>
      </w:r>
    </w:p>
    <w:p w14:paraId="4646310F" w14:textId="77777777" w:rsidR="000F7377" w:rsidRDefault="000F7377"/>
    <w:p w14:paraId="0DD4E0AC" w14:textId="77777777" w:rsidR="000F7377" w:rsidRDefault="000F7377">
      <w:r xmlns:w="http://schemas.openxmlformats.org/wordprocessingml/2006/main">
        <w:t xml:space="preserve">2. 1 ਥੱਸਲੁਨੀਕੀਆਂ 5:17 - "ਬਿਨਾਂ ਰੁਕੇ ਪ੍ਰਾਰਥਨਾ ਕਰੋ;"</w:t>
      </w:r>
    </w:p>
    <w:p w14:paraId="3ABBE041" w14:textId="77777777" w:rsidR="000F7377" w:rsidRDefault="000F7377"/>
    <w:p w14:paraId="5496F92D" w14:textId="77777777" w:rsidR="000F7377" w:rsidRDefault="000F7377">
      <w:r xmlns:w="http://schemas.openxmlformats.org/wordprocessingml/2006/main">
        <w:t xml:space="preserve">2 ਤਿਮੋਥਿਉਸ 1:4 ਤੇਰੇ ਹੰਝੂਆਂ ਨੂੰ ਚੇਤੇ ਰੱਖਦਿਆਂ ਤੈਨੂੰ ਮਿਲਣ ਦੀ ਬਹੁਤ ਇੱਛਾ ਹੈ, ਤਾਂ ਜੋ ਮੈਂ ਅਨੰਦ ਨਾਲ ਭਰ ਜਾਵਾਂ।</w:t>
      </w:r>
    </w:p>
    <w:p w14:paraId="3EE20BD7" w14:textId="77777777" w:rsidR="000F7377" w:rsidRDefault="000F7377"/>
    <w:p w14:paraId="00ECFE71" w14:textId="77777777" w:rsidR="000F7377" w:rsidRDefault="000F7377">
      <w:r xmlns:w="http://schemas.openxmlformats.org/wordprocessingml/2006/main">
        <w:t xml:space="preserve">ਪੌਲੁਸ ਨੇ ਤਿਮੋਥਿਉਸ ਨੂੰ ਦੇਖਣ ਦੀ ਆਪਣੀ ਇੱਛਾ ਪ੍ਰਗਟ ਕੀਤੀ ਅਤੇ ਟਿਮੋਥਿਉਸ ਦੇ ਹੰਝੂਆਂ ਨੂੰ ਯਾਦ ਕੀਤਾ, ਜਿਸ ਦੀ ਉਸ ਨੂੰ ਉਮੀਦ ਹੈ ਕਿ ਉਹ ਖ਼ੁਸ਼ੀ ਨਾਲ ਬਦਲ ਜਾਵੇਗਾ।</w:t>
      </w:r>
    </w:p>
    <w:p w14:paraId="1EE9E588" w14:textId="77777777" w:rsidR="000F7377" w:rsidRDefault="000F7377"/>
    <w:p w14:paraId="0E1759E4" w14:textId="77777777" w:rsidR="000F7377" w:rsidRDefault="000F7377">
      <w:r xmlns:w="http://schemas.openxmlformats.org/wordprocessingml/2006/main">
        <w:t xml:space="preserve">1. ਅਨੰਦ ਲਈ ਇੱਕ ਕਾਲ: ਪ੍ਰਭੂ ਵਿੱਚ ਆਰਾਮ ਲੱਭਣਾ</w:t>
      </w:r>
    </w:p>
    <w:p w14:paraId="30E049BF" w14:textId="77777777" w:rsidR="000F7377" w:rsidRDefault="000F7377"/>
    <w:p w14:paraId="2779F247" w14:textId="77777777" w:rsidR="000F7377" w:rsidRDefault="000F7377">
      <w:r xmlns:w="http://schemas.openxmlformats.org/wordprocessingml/2006/main">
        <w:t xml:space="preserve">2. ਪ੍ਰਭੂ ਦੀ ਮੌਜੂਦਗੀ ਵਿੱਚ ਅਨੰਦ ਮਾਣੋ: ਸਾਡੇ ਵਿਸ਼ਵਾਸ ਨੂੰ ਨਵਿਆਉਣਾ</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ਰੋਮੀਆਂ 15:13 - "ਹੁਣ ਆਸ ਦਾ ਪਰਮੇਸ਼ੁਰ ਤੁਹਾਨੂੰ ਵਿਸ਼ਵਾਸ ਵਿੱਚ ਪੂਰੀ ਖੁਸ਼ੀ ਅਤੇ ਸ਼ਾਂਤੀ ਨਾਲ ਭਰ ਦੇਵੇ, ਤਾਂ ਜੋ ਤੁਸੀਂ ਪਵਿੱਤਰ ਆਤਮਾ ਦੀ ਸ਼ਕਤੀ ਨਾਲ ਉਮੀਦ ਵਿੱਚ ਭਰਪੂਰ ਹੋ ਸਕੋ।"</w:t>
      </w:r>
    </w:p>
    <w:p w14:paraId="5DEE8A64" w14:textId="77777777" w:rsidR="000F7377" w:rsidRDefault="000F7377"/>
    <w:p w14:paraId="234002CF" w14:textId="77777777" w:rsidR="000F7377" w:rsidRDefault="000F7377">
      <w:r xmlns:w="http://schemas.openxmlformats.org/wordprocessingml/2006/main">
        <w:t xml:space="preserve">2. ਯਸਾਯਾਹ 12:2-3 - "ਵੇਖੋ, ਪਰਮੇਸ਼ੁਰ ਮੇਰੀ ਮੁਕਤੀ ਹੈ, ਮੈਂ ਭਰੋਸਾ ਰੱਖਾਂਗਾ ਅਤੇ ਡਰਾਂਗਾ ਨਹੀਂ; ਕਿਉਂਕਿ ਪ੍ਰਭੂ ਪਰਮੇਸ਼ੁਰ ਮੇਰੀ ਤਾਕਤ ਅਤੇ ਗੀਤ ਹੈ, ਅਤੇ ਉਹ ਮੇਰਾ ਮੁਕਤੀ ਬਣ ਗਿਆ ਹੈ।"</w:t>
      </w:r>
    </w:p>
    <w:p w14:paraId="69B888ED" w14:textId="77777777" w:rsidR="000F7377" w:rsidRDefault="000F7377"/>
    <w:p w14:paraId="6769E21C" w14:textId="77777777" w:rsidR="000F7377" w:rsidRDefault="000F7377">
      <w:r xmlns:w="http://schemas.openxmlformats.org/wordprocessingml/2006/main">
        <w:t xml:space="preserve">2 ਤਿਮੋਥਿਉਸ 1:5 ਜਦੋਂ ਮੈਂ ਤੁਹਾਡੇ ਵਿੱਚ ਅਟੁੱਟ ਵਿਸ਼ਵਾਸ ਨੂੰ ਯਾਦ ਕਰਨ ਲਈ ਬੁਲਾਵਾਂਗਾ, ਜੋ ਪਹਿਲਾਂ ਤੁਹਾਡੀ ਦਾਦੀ ਲੋਇਸ ਅਤੇ ਤੁਹਾਡੀ ਮਾਤਾ ਯੂਨੀਸ ਵਿੱਚ ਰਹਿੰਦਾ ਸੀ; ਅਤੇ ਮੈਨੂੰ ਯਕੀਨ ਹੈ ਕਿ ਤੁਹਾਡੇ ਵਿੱਚ ਵੀ ਹੈ।</w:t>
      </w:r>
    </w:p>
    <w:p w14:paraId="6414293B" w14:textId="77777777" w:rsidR="000F7377" w:rsidRDefault="000F7377"/>
    <w:p w14:paraId="747EAD33" w14:textId="77777777" w:rsidR="000F7377" w:rsidRDefault="000F7377">
      <w:r xmlns:w="http://schemas.openxmlformats.org/wordprocessingml/2006/main">
        <w:t xml:space="preserve">ਪੌਲ ਟਿਮੋਥੀ ਦੇ ਵਿਸ਼ਵਾਸ ਦੀ ਤਾਰੀਫ਼ ਕਰਦਾ ਹੈ, ਜੋ ਉਸਨੂੰ ਆਪਣੀ ਦਾਦੀ ਲੋਇਸ ਅਤੇ ਮਾਂ ਯੂਨੀਸ ਤੋਂ ਵਿਰਾਸਤ ਵਿੱਚ ਮਿਲਿਆ ਸੀ, ਅਤੇ ਵਿਸ਼ਵਾਸ ਕਰਦਾ ਹੈ ਕਿ ਇਹ ਟਿਮੋਥੀ ਵਿੱਚ ਵੀ ਕਾਇਮ ਹੈ।</w:t>
      </w:r>
    </w:p>
    <w:p w14:paraId="3AC76587" w14:textId="77777777" w:rsidR="000F7377" w:rsidRDefault="000F7377"/>
    <w:p w14:paraId="0E8ECA62" w14:textId="77777777" w:rsidR="000F7377" w:rsidRDefault="000F7377">
      <w:r xmlns:w="http://schemas.openxmlformats.org/wordprocessingml/2006/main">
        <w:t xml:space="preserve">1. ਵਿਸ਼ਵਾਸ ਨੂੰ ਵਿਕਸਿਤ ਕਰਨ ਅਤੇ ਇਸਨੂੰ ਆਉਣ ਵਾਲੀਆਂ ਪੀੜ੍ਹੀਆਂ ਤੱਕ ਪਹੁੰਚਾਉਣ ਵਿੱਚ ਪਰਿਵਾਰ ਦੀ ਮਹੱਤਤਾ।</w:t>
      </w:r>
    </w:p>
    <w:p w14:paraId="16F6B904" w14:textId="77777777" w:rsidR="000F7377" w:rsidRDefault="000F7377"/>
    <w:p w14:paraId="122496C3" w14:textId="77777777" w:rsidR="000F7377" w:rsidRDefault="000F7377">
      <w:r xmlns:w="http://schemas.openxmlformats.org/wordprocessingml/2006/main">
        <w:t xml:space="preserve">2. ਵਿਸ਼ਵਾਸ ਦੀ ਸ਼ਕਤੀ ਅਤੇ ਇਹ ਭਰੋਸਾ ਲਿਆ ਸਕਦੀ ਹੈ।</w:t>
      </w:r>
    </w:p>
    <w:p w14:paraId="20B8752F" w14:textId="77777777" w:rsidR="000F7377" w:rsidRDefault="000F7377"/>
    <w:p w14:paraId="5F744458" w14:textId="77777777" w:rsidR="000F7377" w:rsidRDefault="000F7377">
      <w:r xmlns:w="http://schemas.openxmlformats.org/wordprocessingml/2006/main">
        <w:t xml:space="preserve">1. ਜ਼ਬੂਰ 27:1, "ਪ੍ਰਭੂ ਮੇਰਾ ਚਾਨਣ ਅਤੇ ਮੇਰੀ ਮੁਕਤੀ ਹੈ; ਮੈਂ ਕਿਸ ਤੋਂ ਡਰਾਂ?"</w:t>
      </w:r>
    </w:p>
    <w:p w14:paraId="0A6ECD9F" w14:textId="77777777" w:rsidR="000F7377" w:rsidRDefault="000F7377"/>
    <w:p w14:paraId="57D30495" w14:textId="77777777" w:rsidR="000F7377" w:rsidRDefault="000F7377">
      <w:r xmlns:w="http://schemas.openxmlformats.org/wordprocessingml/2006/main">
        <w:t xml:space="preserve">2. ਰੋਮੀਆਂ 10:17, "ਇਸ ਲਈ ਵਿਸ਼ਵਾਸ ਸੁਣਨ ਤੋਂ ਆਉਂਦਾ ਹੈ, ਅਤੇ ਮਸੀਹ ਦੇ ਬਚਨ ਦੁਆਰਾ ਸੁਣਨਾ."</w:t>
      </w:r>
    </w:p>
    <w:p w14:paraId="5563AE55" w14:textId="77777777" w:rsidR="000F7377" w:rsidRDefault="000F7377"/>
    <w:p w14:paraId="6C23C36D" w14:textId="77777777" w:rsidR="000F7377" w:rsidRDefault="000F7377">
      <w:r xmlns:w="http://schemas.openxmlformats.org/wordprocessingml/2006/main">
        <w:t xml:space="preserve">2 ਤਿਮੋਥਿਉਸ 1:6 ਇਸ ਲਈ ਮੈਂ ਤੈਨੂੰ ਚੇਤੇ ਕਰਾਉਂਦਾ ਹਾਂ ਕਿ ਤੂੰ ਪਰਮੇਸ਼ੁਰ ਦੀ ਦਾਤ ਨੂੰ ਜੋ ਮੇਰੇ ਹੱਥਾਂ ਨੂੰ ਪਹਿਨਣ ਦੁਆਰਾ ਤੇਰੇ ਵਿੱਚ ਹੈ, ਉਭਾਰਦਾ ਹੈਂ।</w:t>
      </w:r>
    </w:p>
    <w:p w14:paraId="330D108E" w14:textId="77777777" w:rsidR="000F7377" w:rsidRDefault="000F7377"/>
    <w:p w14:paraId="1740D70E" w14:textId="77777777" w:rsidR="000F7377" w:rsidRDefault="000F7377">
      <w:r xmlns:w="http://schemas.openxmlformats.org/wordprocessingml/2006/main">
        <w:t xml:space="preserve">ਪੌਲੁਸ ਤਿਮੋਥਿਉਸ ਨੂੰ ਪ੍ਰਮਾਤਮਾ ਦੀ ਦਾਤ ਦੀ ਵਰਤੋਂ ਕਰਨ ਲਈ ਉਤਸ਼ਾਹਿਤ ਕਰਦਾ ਹੈ ਜੋ ਉਸ ਨੂੰ ਹੱਥ ਰੱਖਣ ਦੁਆਰਾ ਦਿੱਤਾ ਗਿਆ ਸੀ।</w:t>
      </w:r>
    </w:p>
    <w:p w14:paraId="2D86E1CB" w14:textId="77777777" w:rsidR="000F7377" w:rsidRDefault="000F7377"/>
    <w:p w14:paraId="2A90FAF2" w14:textId="77777777" w:rsidR="000F7377" w:rsidRDefault="000F7377">
      <w:r xmlns:w="http://schemas.openxmlformats.org/wordprocessingml/2006/main">
        <w:t xml:space="preserve">1. ਪ੍ਰਮਾਤਮਾ ਵੱਲੋਂ ਤੋਹਫ਼ੇ ਦੀ ਸ਼ਕਤੀ: ਤੁਹਾਡੀਆਂ ਰੱਬ ਦੁਆਰਾ ਦਿੱਤੀਆਂ ਯੋਗਤਾਵਾਂ ਨੂੰ ਕਿਵੇਂ ਵਰਤਣਾ ਹੈ ਅਤੇ ਵਰਤਣਾ ਹੈ</w:t>
      </w:r>
    </w:p>
    <w:p w14:paraId="16F7D35C" w14:textId="77777777" w:rsidR="000F7377" w:rsidRDefault="000F7377"/>
    <w:p w14:paraId="3C7421CD" w14:textId="77777777" w:rsidR="000F7377" w:rsidRDefault="000F7377">
      <w:r xmlns:w="http://schemas.openxmlformats.org/wordprocessingml/2006/main">
        <w:t xml:space="preserve">2. ਪ੍ਰਮਾਤਮਾ ਦੀ ਦਾਤ ਨੂੰ ਉਤਸ਼ਾਹਿਤ ਕਰਨਾ: ਪ੍ਰਭੂ ਦੀਆਂ ਬਖਸ਼ਿਸ਼ਾਂ ਦੀ ਵਰਤੋਂ ਉਸ ਦੀ ਸੇਵਾ ਕਰਨ ਲਈ।</w:t>
      </w:r>
    </w:p>
    <w:p w14:paraId="4E4183D9" w14:textId="77777777" w:rsidR="000F7377" w:rsidRDefault="000F7377"/>
    <w:p w14:paraId="426BF585" w14:textId="77777777" w:rsidR="000F7377" w:rsidRDefault="000F7377">
      <w:r xmlns:w="http://schemas.openxmlformats.org/wordprocessingml/2006/main">
        <w:t xml:space="preserve">1. ਰੋਮੀਆਂ 12:6-8 - ਸਾਨੂੰ ਦਿੱਤੀ ਗਈ ਕਿਰਪਾ ਦੇ ਅਨੁਸਾਰ ਵੱਖੋ-ਵੱਖਰੇ ਤੋਹਫ਼ੇ ਹੋਣ, ਆਓ ਉਨ੍ਹਾਂ ਦੀ ਵਰਤੋਂ ਕਰੀਏ: ਜੇਕਰ ਭਵਿੱਖਬਾਣੀ, ਸਾਡੇ ਵਿਸ਼ਵਾਸ ਦੇ ਅਨੁਪਾਤ ਵਿੱਚ; ਜੇਕਰ ਸੇਵਾ, ਸਾਡੀ ਸੇਵਾ ਵਿੱਚ; ਜਾਂ ਉਹ ਜਿਹੜਾ ਉਪਦੇਸ਼ ਦਿੰਦਾ ਹੈ, ਉਸਦੀ ਸਿੱਖਿਆ ਵਿੱਚ; ਜਾਂ ਉਹ ਜੋ ਉਪਦੇਸ਼ ਦਿੰਦਾ ਹੈ, ਉਸਦੇ ਉਪਦੇਸ਼ ਵਿੱਚ; ਉਹ ਜੋ ਦਿੰਦਾ ਹੈ, ਉਦਾਰਤਾ ਨਾਲ; ਉਹ ਜੋ ਅਗਵਾਈ ਕਰਦਾ ਹੈ, ਲਗਨ ਨਾਲ; ਉਹ ਜੋ ਦਇਆ ਕਰਦਾ ਹੈ, ਖੁਸ਼ੀ ਨਾਲ.</w:t>
      </w:r>
    </w:p>
    <w:p w14:paraId="42B6D96A" w14:textId="77777777" w:rsidR="000F7377" w:rsidRDefault="000F7377"/>
    <w:p w14:paraId="7BBF9923" w14:textId="77777777" w:rsidR="000F7377" w:rsidRDefault="000F7377">
      <w:r xmlns:w="http://schemas.openxmlformats.org/wordprocessingml/2006/main">
        <w:t xml:space="preserve">2. ਅਫ਼ਸੀਆਂ 4:11-13 - ਅਤੇ ਉਸਨੇ ਖੁਦ ਕੁਝ ਨੂੰ ਰਸੂਲ, ਕੁਝ ਨਬੀ, ਕੁਝ ਪ੍ਰਚਾਰਕ, ਅਤੇ ਕੁਝ ਪਾਦਰੀ ਅਤੇ ਅਧਿਆਪਕ, ਸੇਵਕਾਈ ਦੇ ਕੰਮ ਲਈ ਸੰਤਾਂ ਨੂੰ ਤਿਆਰ ਕਰਨ ਲਈ, ਮਸੀਹ ਦੇ ਸਰੀਰ ਦੀ ਉੱਨਤੀ ਲਈ ਦਿੱਤੇ ਹਨ। , ਜਦ ਤੱਕ ਅਸੀਂ ਸਾਰੇ ਵਿਸ਼ਵਾਸ ਦੀ ਏਕਤਾ ਅਤੇ ਪਰਮੇਸ਼ੁਰ ਦੇ ਪੁੱਤਰ ਦੇ ਗਿਆਨ ਵਿੱਚ, ਇੱਕ ਸੰਪੂਰਣ ਮਨੁੱਖ ਤੱਕ, ਮਸੀਹ ਦੀ ਸੰਪੂਰਨਤਾ ਦੇ ਕੱਦ ਦੇ ਮਾਪ ਤੱਕ ਨਹੀਂ ਆਉਂਦੇ ਹਾਂ.</w:t>
      </w:r>
    </w:p>
    <w:p w14:paraId="0062C78F" w14:textId="77777777" w:rsidR="000F7377" w:rsidRDefault="000F7377"/>
    <w:p w14:paraId="688E6588" w14:textId="77777777" w:rsidR="000F7377" w:rsidRDefault="000F7377">
      <w:r xmlns:w="http://schemas.openxmlformats.org/wordprocessingml/2006/main">
        <w:t xml:space="preserve">2 ਤਿਮੋਥਿਉਸ 1:7 ਕਿਉਂਕਿ ਪਰਮੇਸ਼ੁਰ ਨੇ ਸਾਨੂੰ ਡਰ ਦਾ ਆਤਮਾ ਨਹੀਂ ਦਿੱਤਾ ਹੈ। ਪਰ ਸ਼ਕਤੀ, ਅਤੇ ਪਿਆਰ, ਅਤੇ ਇੱਕ ਚੰਗੇ ਦਿਮਾਗ ਦੀ.</w:t>
      </w:r>
    </w:p>
    <w:p w14:paraId="39D9EF2B" w14:textId="77777777" w:rsidR="000F7377" w:rsidRDefault="000F7377"/>
    <w:p w14:paraId="78B927E6" w14:textId="77777777" w:rsidR="000F7377" w:rsidRDefault="000F7377">
      <w:r xmlns:w="http://schemas.openxmlformats.org/wordprocessingml/2006/main">
        <w:t xml:space="preserve">ਪ੍ਰਮਾਤਮਾ ਨੇ ਸਾਨੂੰ ਡਰ ਦੀ ਭਾਵਨਾ ਦੀ ਬਜਾਏ ਸ਼ਕਤੀ, ਪਿਆਰ ਅਤੇ ਇੱਕ ਚੰਗਾ ਦਿਮਾਗ ਦਿੱਤਾ ਹੈ।</w:t>
      </w:r>
    </w:p>
    <w:p w14:paraId="723C963E" w14:textId="77777777" w:rsidR="000F7377" w:rsidRDefault="000F7377"/>
    <w:p w14:paraId="195CB3C0" w14:textId="77777777" w:rsidR="000F7377" w:rsidRDefault="000F7377">
      <w:r xmlns:w="http://schemas.openxmlformats.org/wordprocessingml/2006/main">
        <w:t xml:space="preserve">ਵਧੀਆ</w:t>
      </w:r>
    </w:p>
    <w:p w14:paraId="14687D88" w14:textId="77777777" w:rsidR="000F7377" w:rsidRDefault="000F7377"/>
    <w:p w14:paraId="07A48767" w14:textId="77777777" w:rsidR="000F7377" w:rsidRDefault="000F7377">
      <w:r xmlns:w="http://schemas.openxmlformats.org/wordprocessingml/2006/main">
        <w:t xml:space="preserve">1. "ਸ਼ਕਤੀ ਦੀ ਆਤਮਾ"</w:t>
      </w:r>
    </w:p>
    <w:p w14:paraId="4DEB2859" w14:textId="77777777" w:rsidR="000F7377" w:rsidRDefault="000F7377"/>
    <w:p w14:paraId="5177C56F" w14:textId="77777777" w:rsidR="000F7377" w:rsidRDefault="000F7377">
      <w:r xmlns:w="http://schemas.openxmlformats.org/wordprocessingml/2006/main">
        <w:t xml:space="preserve">2. "ਪਿਆਰ ਅਤੇ ਇੱਕ ਚੰਗਾ ਮਨ"</w:t>
      </w:r>
    </w:p>
    <w:p w14:paraId="7ADE0AC3" w14:textId="77777777" w:rsidR="000F7377" w:rsidRDefault="000F7377"/>
    <w:p w14:paraId="334FDA12" w14:textId="77777777" w:rsidR="000F7377" w:rsidRDefault="000F7377">
      <w:r xmlns:w="http://schemas.openxmlformats.org/wordprocessingml/2006/main">
        <w:t xml:space="preserve">ਵਧੀਆ</w:t>
      </w:r>
    </w:p>
    <w:p w14:paraId="196DA880" w14:textId="77777777" w:rsidR="000F7377" w:rsidRDefault="000F7377"/>
    <w:p w14:paraId="1EE606AD" w14:textId="77777777" w:rsidR="000F7377" w:rsidRDefault="000F7377">
      <w:r xmlns:w="http://schemas.openxmlformats.org/wordprocessingml/2006/main">
        <w:t xml:space="preserve">1. ਰੋਮੀਆਂ 8:15-17 - ਕਿਉਂਕਿ ਤੁਹਾਨੂੰ ਡਰ ਵਿੱਚ ਵਾਪਸ ਆਉਣ ਲਈ ਗੁਲਾਮੀ ਦੀ ਭਾਵਨਾ ਨਹੀਂ ਮਿਲੀ, ਪਰ ਤੁਹਾਨੂੰ ਗੋਦ ਲੈਣ ਦੀ ਭਾਵਨਾ ਮਿਲੀ, ਜਿਸ ਦੁਆਰਾ ਅਸੀਂ ਪੁਕਾਰਦੇ ਹਾਂ, "ਅੱਬਾ, ਪਿਤਾ"।</w:t>
      </w:r>
    </w:p>
    <w:p w14:paraId="799ADBF5" w14:textId="77777777" w:rsidR="000F7377" w:rsidRDefault="000F7377"/>
    <w:p w14:paraId="44F54049" w14:textId="77777777" w:rsidR="000F7377" w:rsidRDefault="000F7377">
      <w:r xmlns:w="http://schemas.openxmlformats.org/wordprocessingml/2006/main">
        <w:t xml:space="preserve">2. 1 ਯੂਹੰਨਾ 4:16-18 - ਇਸ ਲਈ ਅਸੀਂ ਜਾਣ ਗਏ ਹਾਂ ਅਤੇ ਵਿਸ਼ਵਾਸ ਕੀਤਾ ਹੈ ਕਿ ਪਰਮੇਸ਼ੁਰ ਸਾਡੇ ਲਈ ਪਿਆਰ ਕਰਦਾ ਹੈ। ਪਰਮੇਸ਼ੁਰ ਪਿਆਰ ਹੈ, ਅਤੇ ਜੋ ਕੋਈ ਪਿਆਰ ਵਿੱਚ ਰਹਿੰਦਾ ਹੈ ਉਹ ਪਰਮੇਸ਼ੁਰ ਵਿੱਚ ਰਹਿੰਦਾ ਹੈ, ਅਤੇ ਪਰਮੇਸ਼ੁਰ ਉਸ ਵਿੱਚ ਰਹਿੰਦਾ ਹੈ।</w:t>
      </w:r>
    </w:p>
    <w:p w14:paraId="0FB01B25" w14:textId="77777777" w:rsidR="000F7377" w:rsidRDefault="000F7377"/>
    <w:p w14:paraId="720E201F" w14:textId="77777777" w:rsidR="000F7377" w:rsidRDefault="000F7377">
      <w:r xmlns:w="http://schemas.openxmlformats.org/wordprocessingml/2006/main">
        <w:t xml:space="preserve">2 ਤਿਮੋਥਿਉਸ 1:8 ਇਸ ਲਈ ਤੂੰ ਸਾਡੇ ਪ੍ਰਭੂ ਦੀ ਗਵਾਹੀ ਤੋਂ ਸ਼ਰਮਿੰਦਾ ਨਾ ਹੋ, ਅਤੇ ਨਾ ਹੀ ਮੈਂ ਉਸਦੇ ਕੈਦੀ ਹਾਂ, ਪਰ ਪਰਮੇਸ਼ੁਰ ਦੀ ਸ਼ਕਤੀ ਦੇ ਅਨੁਸਾਰ ਖੁਸ਼ਖਬਰੀ ਦੇ ਦੁੱਖਾਂ ਵਿੱਚ ਭਾਗੀਦਾਰ ਬਣੋ।</w:t>
      </w:r>
    </w:p>
    <w:p w14:paraId="22F3429E" w14:textId="77777777" w:rsidR="000F7377" w:rsidRDefault="000F7377"/>
    <w:p w14:paraId="694F7CE4" w14:textId="77777777" w:rsidR="000F7377" w:rsidRDefault="000F7377">
      <w:r xmlns:w="http://schemas.openxmlformats.org/wordprocessingml/2006/main">
        <w:t xml:space="preserve">ਪੌਲੁਸ ਨੇ ਤਿਮੋਥਿਉਸ ਨੂੰ ਆਪਣੀ ਨਿਹਚਾ ਵਿਚ ਪੱਕੇ ਰਹਿਣ ਅਤੇ ਪਰਮੇਸ਼ੁਰ ਦੀ ਸ਼ਕਤੀ ਦੀ ਮਿਸਾਲ ਬਣਨ ਲਈ ਉਤਸ਼ਾਹਿਤ ਕੀਤਾ।</w:t>
      </w:r>
    </w:p>
    <w:p w14:paraId="29771A56" w14:textId="77777777" w:rsidR="000F7377" w:rsidRDefault="000F7377"/>
    <w:p w14:paraId="593A111C" w14:textId="77777777" w:rsidR="000F7377" w:rsidRDefault="000F7377">
      <w:r xmlns:w="http://schemas.openxmlformats.org/wordprocessingml/2006/main">
        <w:t xml:space="preserve">1. ਸਾਡੀ ਗਵਾਹੀ ਦੀ ਤਾਕਤ: ਪਰਮੇਸ਼ੁਰ ਦੀ ਸ਼ਕਤੀ ਦੀ ਉਦਾਹਰਨ ਬਣਨਾ</w:t>
      </w:r>
    </w:p>
    <w:p w14:paraId="23AF3E08" w14:textId="77777777" w:rsidR="000F7377" w:rsidRDefault="000F7377"/>
    <w:p w14:paraId="14EB911A" w14:textId="77777777" w:rsidR="000F7377" w:rsidRDefault="000F7377">
      <w:r xmlns:w="http://schemas.openxmlformats.org/wordprocessingml/2006/main">
        <w:t xml:space="preserve">2. ਸਾਡੀ ਨਿਹਚਾ ਵਿੱਚ ਪੱਕੇ ਰਹਿਣਾ: ਇੰਜੀਲ ਦੇ ਦੁੱਖਾਂ ਵਿੱਚ ਹਿੱਸਾ ਲੈਣਾ</w:t>
      </w:r>
    </w:p>
    <w:p w14:paraId="2C2A3DE8" w14:textId="77777777" w:rsidR="000F7377" w:rsidRDefault="000F7377"/>
    <w:p w14:paraId="6B95AE3E" w14:textId="77777777" w:rsidR="000F7377" w:rsidRDefault="000F7377">
      <w:r xmlns:w="http://schemas.openxmlformats.org/wordprocessingml/2006/main">
        <w:t xml:space="preserve">1. ਰੋਮੀਆਂ 1:16 - ਕਿਉਂਕਿ ਮੈਂ ਮਸੀਹ ਦੀ ਖੁਸ਼ਖਬਰੀ ਤੋਂ ਸ਼ਰਮਿੰਦਾ ਨਹੀਂ ਹਾਂ: ਕਿਉਂਕਿ ਇਹ ਵਿਸ਼ਵਾਸ ਕਰਨ ਵਾਲੇ ਹਰੇਕ ਲਈ ਮੁਕਤੀ ਲਈ ਪਰਮੇਸ਼ੁਰ ਦੀ ਸ਼ਕਤੀ ਹੈ;</w:t>
      </w:r>
    </w:p>
    <w:p w14:paraId="684A6CDE" w14:textId="77777777" w:rsidR="000F7377" w:rsidRDefault="000F7377"/>
    <w:p w14:paraId="0A3F73AB" w14:textId="77777777" w:rsidR="000F7377" w:rsidRDefault="000F7377">
      <w:r xmlns:w="http://schemas.openxmlformats.org/wordprocessingml/2006/main">
        <w:t xml:space="preserve">2. 2 ਕੁਰਿੰਥੀਆਂ 12:9-10 - ਅਤੇ ਉਸਨੇ ਮੈਨੂੰ ਕਿਹਾ, ਮੇਰੀ ਕਿਰਪਾ ਤੇਰੇ ਲਈ ਕਾਫ਼ੀ ਹੈ, ਕਿਉਂਕਿ ਮੇਰੀ ਤਾਕਤ ਕਮਜ਼ੋਰੀ ਵਿੱਚ ਸੰਪੂਰਨ ਹੁੰਦੀ ਹੈ। ਇਸ ਲਈ ਮੈਂ ਬਹੁਤ ਖੁਸ਼ੀ ਨਾਲ ਆਪਣੀਆਂ ਕਮਜ਼ੋਰੀਆਂ ਵਿੱਚ ਮਾਣ ਕਰਾਂਗਾ, ਤਾਂ ਜੋ ਮਸੀਹ ਦੀ ਸ਼ਕਤੀ ਮੇਰੇ ਉੱਤੇ ਟਿਕ ਜਾਵੇ।</w:t>
      </w:r>
    </w:p>
    <w:p w14:paraId="3F4513A1" w14:textId="77777777" w:rsidR="000F7377" w:rsidRDefault="000F7377"/>
    <w:p w14:paraId="580EDD48" w14:textId="77777777" w:rsidR="000F7377" w:rsidRDefault="000F7377">
      <w:r xmlns:w="http://schemas.openxmlformats.org/wordprocessingml/2006/main">
        <w:t xml:space="preserve">2 ਤਿਮੋਥਿਉਸ ਨੂੰ 1:9 ਜਿਸ ਨੇ ਸਾਨੂੰ ਬਚਾਇਆ ਅਤੇ ਸਾਨੂੰ ਪਵਿੱਤਰ ਸੱਦੇ ਨਾਲ ਸੱਦਿਆ, ਸਾਡੇ ਕੰਮਾਂ ਦੇ ਅਨੁਸਾਰ ਨਹੀਂ, ਸਗੋਂ ਆਪਣੀ ਮਰਜ਼ੀ ਅਤੇ ਕਿਰਪਾ ਦੇ ਅਨੁਸਾਰ ਜੋ ਸਾਨੂੰ ਮਸੀਹ ਯਿਸੂ ਵਿੱਚ ਸੰਸਾਰ ਦੇ ਸ਼ੁਰੂ ਹੋਣ ਤੋਂ ਪਹਿਲਾਂ ਦਿੱਤੀ ਗਈ ਸੀ।</w:t>
      </w:r>
    </w:p>
    <w:p w14:paraId="4D4BEC2C" w14:textId="77777777" w:rsidR="000F7377" w:rsidRDefault="000F7377"/>
    <w:p w14:paraId="74B025BA" w14:textId="77777777" w:rsidR="000F7377" w:rsidRDefault="000F7377">
      <w:r xmlns:w="http://schemas.openxmlformats.org/wordprocessingml/2006/main">
        <w:t xml:space="preserve">ਪੌਲੁਸ ਤਿਮੋਥਿਉਸ ਨੂੰ ਇਹ ਯਾਦ ਰੱਖਣ ਲਈ ਉਤਸ਼ਾਹਿਤ ਕਰਦਾ ਹੈ ਕਿ ਪਰਮੇਸ਼ੁਰ ਨੇ ਉਨ੍ਹਾਂ ਨੂੰ ਬਚਾਇਆ ਅਤੇ ਉਨ੍ਹਾਂ ਨੂੰ ਇੱਕ ਪਵਿੱਤਰ ਸੱਦੇ ਨਾਲ ਬੁਲਾਇਆ, ਨਾ ਕਿ ਉਨ੍ਹਾਂ ਦੇ ਆਪਣੇ ਕੰਮਾਂ ਕਰਕੇ, ਸਗੋਂ ਮਸੀਹ ਯਿਸੂ ਦੁਆਰਾ ਦਿੱਤੇ ਗਏ ਆਪਣੇ ਮਕਸਦ ਅਤੇ ਕਿਰਪਾ ਦੇ ਕਾਰਨ।</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ਪਰਮਾਤਮਾ ਦੀ ਕਿਰਪਾ ਕਾਫ਼ੀ ਹੈ: ਪਰਮਾਤਮਾ ਦੇ ਪਿਆਰ ਅਤੇ ਦਇਆ ਦੀਆਂ ਡੂੰਘਾਈਆਂ ਦੀ ਪੜਚੋਲ ਕਰਨਾ</w:t>
      </w:r>
    </w:p>
    <w:p w14:paraId="0627E291" w14:textId="77777777" w:rsidR="000F7377" w:rsidRDefault="000F7377"/>
    <w:p w14:paraId="432B94E4" w14:textId="77777777" w:rsidR="000F7377" w:rsidRDefault="000F7377">
      <w:r xmlns:w="http://schemas.openxmlformats.org/wordprocessingml/2006/main">
        <w:t xml:space="preserve">2) ਪਵਿੱਤਰਤਾ ਦਾ ਜੀਵਨ ਜਿਉਣਾ: ਪ੍ਰਮਾਤਮਾ ਦੀ ਕਾਲ ਦਾ ਜਵਾਬ ਦੇਣਾ</w:t>
      </w:r>
    </w:p>
    <w:p w14:paraId="79FBBBDA" w14:textId="77777777" w:rsidR="000F7377" w:rsidRDefault="000F7377"/>
    <w:p w14:paraId="49628FE8" w14:textId="77777777" w:rsidR="000F7377" w:rsidRDefault="000F7377">
      <w:r xmlns:w="http://schemas.openxmlformats.org/wordprocessingml/2006/main">
        <w:t xml:space="preserve">1) ਅਫ਼ਸੀਆਂ 2:8-9 - ਕਿਉਂਕਿ ਕਿਰਪਾ ਦੁਆਰਾ ਤੁਸੀਂ ਵਿਸ਼ਵਾਸ ਦੁਆਰਾ ਬਚਾਏ ਗਏ ਹੋ; ਅਤੇ ਇਹ ਤੁਹਾਡੇ ਵੱਲੋਂ ਨਹੀਂ: ਇਹ ਪਰਮੇਸ਼ੁਰ ਦਾ ਤੋਹਫ਼ਾ ਹੈ: ਕੰਮਾਂ ਤੋਂ ਨਹੀਂ, ਅਜਿਹਾ ਨਾ ਹੋਵੇ ਕਿ ਕੋਈ ਸ਼ੇਖੀ ਮਾਰ ਸਕੇ।</w:t>
      </w:r>
    </w:p>
    <w:p w14:paraId="65379EE8" w14:textId="77777777" w:rsidR="000F7377" w:rsidRDefault="000F7377"/>
    <w:p w14:paraId="21D80C24" w14:textId="77777777" w:rsidR="000F7377" w:rsidRDefault="000F7377">
      <w:r xmlns:w="http://schemas.openxmlformats.org/wordprocessingml/2006/main">
        <w:t xml:space="preserve">2) ਰੋਮੀਆਂ 8:28-30 - ਅਤੇ ਅਸੀਂ ਜਾਣਦੇ ਹਾਂ ਕਿ ਸਾਰੀਆਂ ਚੀਜ਼ਾਂ ਮਿਲ ਕੇ ਉਨ੍ਹਾਂ ਦੇ ਭਲੇ ਲਈ ਕੰਮ ਕਰਦੀਆਂ ਹਨ ਜੋ ਪਰਮੇਸ਼ੁਰ ਨੂੰ ਪਿਆਰ ਕਰਦੇ ਹਨ, ਉਨ੍ਹਾਂ ਲਈ ਜਿਹੜੇ ਉਸ ਦੇ ਮਕਸਦ ਅਨੁਸਾਰ ਬੁਲਾਏ ਗਏ ਹਨ। ਜਿਸ ਲਈ ਉਸਨੇ ਪਹਿਲਾਂ ਤੋਂ ਹੀ ਜਾਣਿਆ ਸੀ, ਉਸਨੇ ਆਪਣੇ ਪੁੱਤਰ ਦੇ ਸਰੂਪ ਦੇ ਅਨੁਸਾਰ ਹੋਣ ਲਈ ਪੂਰਵ-ਨਿਰਧਾਰਤ ਵੀ ਕੀਤੀ ਸੀ, ਤਾਂ ਜੋ ਉਹ ਬਹੁਤ ਸਾਰੇ ਭਰਾਵਾਂ ਵਿੱਚੋਂ ਜੇਠਾ ਹੋਵੇ। ਇਸ ਤੋਂ ਇਲਾਵਾ, ਜਿਨ੍ਹਾਂ ਨੂੰ ਉਸਨੇ ਪਹਿਲਾਂ ਤੋਂ ਨਿਯਤ ਕੀਤਾ, ਉਸਨੇ ਉਨ੍ਹਾਂ ਨੂੰ ਬੁਲਾਇਆ ਵੀ: ਅਤੇ ਜਿਨ੍ਹਾਂ ਨੂੰ ਉਸਨੇ ਬੁਲਾਇਆ, ਉਸਨੇ ਉਨ੍ਹਾਂ ਨੂੰ ਧਰਮੀ ਵੀ ਠਹਿਰਾਇਆ: ਅਤੇ ਜਿਨ੍ਹਾਂ ਨੂੰ ਉਸਨੇ ਧਰਮੀ ਠਹਿਰਾਇਆ, ਉਸਨੇ ਉਨ੍ਹਾਂ ਦੀ ਵਡਿਆਈ ਵੀ ਕੀਤੀ।</w:t>
      </w:r>
    </w:p>
    <w:p w14:paraId="78567D18" w14:textId="77777777" w:rsidR="000F7377" w:rsidRDefault="000F7377"/>
    <w:p w14:paraId="2909EE84" w14:textId="77777777" w:rsidR="000F7377" w:rsidRDefault="000F7377">
      <w:r xmlns:w="http://schemas.openxmlformats.org/wordprocessingml/2006/main">
        <w:t xml:space="preserve">2 ਤਿਮੋਥਿਉਸ 1:10 ਪਰ ਹੁਣ ਸਾਡੇ ਮੁਕਤੀਦਾਤਾ ਯਿਸੂ ਮਸੀਹ ਦੇ ਪ੍ਰਗਟ ਹੋਣ ਦੁਆਰਾ ਪ੍ਰਗਟ ਹੋਇਆ ਹੈ, ਜਿਸ ਨੇ ਮੌਤ ਨੂੰ ਖ਼ਤਮ ਕਰ ਦਿੱਤਾ ਹੈ, ਅਤੇ ਖੁਸ਼ਖਬਰੀ ਦੁਆਰਾ ਜੀਵਨ ਅਤੇ ਅਮਰਤਾ ਨੂੰ ਪ੍ਰਕਾਸ਼ ਵਿੱਚ ਲਿਆਂਦਾ ਹੈ:</w:t>
      </w:r>
    </w:p>
    <w:p w14:paraId="7D100DE6" w14:textId="77777777" w:rsidR="000F7377" w:rsidRDefault="000F7377"/>
    <w:p w14:paraId="6BF2297D" w14:textId="77777777" w:rsidR="000F7377" w:rsidRDefault="000F7377">
      <w:r xmlns:w="http://schemas.openxmlformats.org/wordprocessingml/2006/main">
        <w:t xml:space="preserve">ਯਿਸੂ ਮਸੀਹ ਇੰਜੀਲ ਦੁਆਰਾ ਜੀਵਨ ਅਤੇ ਅਮਰਤਾ ਨੂੰ ਪ੍ਰਕਾਸ਼ ਵਿੱਚ ਲਿਆਉਣ ਲਈ ਪ੍ਰਗਟ ਹੋਇਆ।</w:t>
      </w:r>
    </w:p>
    <w:p w14:paraId="442E80D8" w14:textId="77777777" w:rsidR="000F7377" w:rsidRDefault="000F7377"/>
    <w:p w14:paraId="4711AF9E" w14:textId="77777777" w:rsidR="000F7377" w:rsidRDefault="000F7377">
      <w:r xmlns:w="http://schemas.openxmlformats.org/wordprocessingml/2006/main">
        <w:t xml:space="preserve">1. ਯਿਸੂ ਨੇ ਮੌਤ ਨੂੰ ਖ਼ਤਮ ਕਰ ਦਿੱਤਾ ਅਤੇ ਜੀਵਨ ਅਤੇ ਅਮਰਤਾ ਲਿਆਇਆ</w:t>
      </w:r>
    </w:p>
    <w:p w14:paraId="0C8B0F60" w14:textId="77777777" w:rsidR="000F7377" w:rsidRDefault="000F7377"/>
    <w:p w14:paraId="4DD99A95" w14:textId="77777777" w:rsidR="000F7377" w:rsidRDefault="000F7377">
      <w:r xmlns:w="http://schemas.openxmlformats.org/wordprocessingml/2006/main">
        <w:t xml:space="preserve">2. ਇੰਜੀਲ ਦੀ ਸ਼ਕਤੀ: ਜੀਵਨ ਅਤੇ ਅਮਰਤਾ ਲਿਆਉਣਾ</w:t>
      </w:r>
    </w:p>
    <w:p w14:paraId="300C35A0" w14:textId="77777777" w:rsidR="000F7377" w:rsidRDefault="000F7377"/>
    <w:p w14:paraId="5F71F964" w14:textId="77777777" w:rsidR="000F7377" w:rsidRDefault="000F7377">
      <w:r xmlns:w="http://schemas.openxmlformats.org/wordprocessingml/2006/main">
        <w:t xml:space="preserve">1. ਰੋਮੀਆਂ 6:23 - ਕਿਉਂਕਿ ਪਾਪ ਦੀ ਮਜ਼ਦੂਰੀ ਮੌਤ ਹੈ; ਪਰ ਪਰਮੇਸ਼ੁਰ ਦੀ ਦਾਤ ਸਾਡੇ ਪ੍ਰਭੂ ਯਿਸੂ ਮਸੀਹ ਰਾਹੀਂ ਸਦੀਪਕ ਜੀਵਨ ਹੈ।</w:t>
      </w:r>
    </w:p>
    <w:p w14:paraId="327948FF" w14:textId="77777777" w:rsidR="000F7377" w:rsidRDefault="000F7377"/>
    <w:p w14:paraId="71F2260A" w14:textId="77777777" w:rsidR="000F7377" w:rsidRDefault="000F7377">
      <w:r xmlns:w="http://schemas.openxmlformats.org/wordprocessingml/2006/main">
        <w:t xml:space="preserve">2. ਯੂਹੰਨਾ 3:16-17 - ਕਿਉਂਕਿ ਪਰਮੇਸ਼ੁਰ ਨੇ ਸੰਸਾਰ ਨੂੰ ਇੰਨਾ ਪਿਆਰ ਕੀਤਾ ਕਿ ਉਸਨੇ ਆਪਣਾ ਇੱਕਲੌਤਾ ਪੁੱਤਰ ਦੇ ਦਿੱਤਾ, ਤਾਂ ਜੋ ਜੋ ਕੋਈ ਵੀ ਉਸ ਵਿੱਚ ਵਿਸ਼ਵਾਸ ਕਰੇ ਉਹ ਨਾਸ਼ ਨਾ ਹੋਵੇ ਪਰ ਸਦੀਵੀ ਜੀਵਨ ਪ੍ਰਾਪਤ ਕਰੇ। ਕਿਉਂਕਿ ਪਰਮੇਸ਼ੁਰ ਨੇ ਆਪਣੇ ਪੁੱਤਰ ਨੂੰ ਦੁਨੀਆਂ ਨੂੰ ਦੋਸ਼ੀ ਠਹਿਰਾਉਣ ਲਈ ਨਹੀਂ ਭੇਜਿਆ, ਸਗੋਂ ਉਸ ਰਾਹੀਂ ਦੁਨੀਆਂ ਨੂੰ ਬਚਾਉਣ ਲਈ ਭੇਜਿਆ ਸੀ।</w:t>
      </w:r>
    </w:p>
    <w:p w14:paraId="71AA51CE" w14:textId="77777777" w:rsidR="000F7377" w:rsidRDefault="000F7377"/>
    <w:p w14:paraId="2E113590" w14:textId="77777777" w:rsidR="000F7377" w:rsidRDefault="000F7377">
      <w:r xmlns:w="http://schemas.openxmlformats.org/wordprocessingml/2006/main">
        <w:t xml:space="preserve">2 ਤਿਮੋਥਿਉਸ 1:11 ਜਿਸ ਲਈ ਮੈਂ ਪਰਚਾਰਕ, ਰਸੂਲ ਅਤੇ ਪਰਾਈਆਂ ਕੌਮਾਂ ਦਾ ਉਪਦੇਸ਼ਕ ਨਿਯੁਕਤ ਕੀਤਾ ਗਿਆ ਹਾਂ।</w:t>
      </w:r>
    </w:p>
    <w:p w14:paraId="6540942D" w14:textId="77777777" w:rsidR="000F7377" w:rsidRDefault="000F7377"/>
    <w:p w14:paraId="79816B65" w14:textId="77777777" w:rsidR="000F7377" w:rsidRDefault="000F7377">
      <w:r xmlns:w="http://schemas.openxmlformats.org/wordprocessingml/2006/main">
        <w:t xml:space="preserve">ਪੌਲੁਸ ਨੂੰ ਪਰਾਈਆਂ ਕੌਮਾਂ ਦੇ ਪ੍ਰਚਾਰਕ, ਰਸੂਲ ਅਤੇ ਸਿੱਖਿਅਕ ਵਜੋਂ ਨਿਯੁਕਤ ਕੀਤਾ ਗਿਆ ਹੈ।</w:t>
      </w:r>
    </w:p>
    <w:p w14:paraId="7501F4DA" w14:textId="77777777" w:rsidR="000F7377" w:rsidRDefault="000F7377"/>
    <w:p w14:paraId="671B5670" w14:textId="77777777" w:rsidR="000F7377" w:rsidRDefault="000F7377">
      <w:r xmlns:w="http://schemas.openxmlformats.org/wordprocessingml/2006/main">
        <w:t xml:space="preserve">1. ਪ੍ਰਚਾਰ ਕਰਨ ਦਾ ਸੱਦਾ - ਡਰ ਦਾ ਸਾਮ੍ਹਣਾ ਕਰਨਾ ਅਤੇ ਪਰਮੇਸ਼ੁਰ ਦੇ ਸੱਦੇ ਦਾ ਵਫ਼ਾਦਾਰੀ ਨਾਲ ਪਿੱਛਾ ਕਰਨਾ</w:t>
      </w:r>
    </w:p>
    <w:p w14:paraId="1ED001A6" w14:textId="77777777" w:rsidR="000F7377" w:rsidRDefault="000F7377"/>
    <w:p w14:paraId="2CDBF38E" w14:textId="77777777" w:rsidR="000F7377" w:rsidRDefault="000F7377">
      <w:r xmlns:w="http://schemas.openxmlformats.org/wordprocessingml/2006/main">
        <w:t xml:space="preserve">2. ਇੱਕ ਰਸੂਲ ਬਣਨ ਲਈ ਬੁਲਾਇਆ ਗਿਆ - ਇੰਜੀਲ ਨੂੰ ਸਹੀ ਢੰਗ ਨਾਲ ਕਿਵੇਂ ਪੇਸ਼ ਕਰਨਾ ਹੈ</w:t>
      </w:r>
    </w:p>
    <w:p w14:paraId="0D1B558C" w14:textId="77777777" w:rsidR="000F7377" w:rsidRDefault="000F7377"/>
    <w:p w14:paraId="6CAD8FDB" w14:textId="77777777" w:rsidR="000F7377" w:rsidRDefault="000F7377">
      <w:r xmlns:w="http://schemas.openxmlformats.org/wordprocessingml/2006/main">
        <w:t xml:space="preserve">1. ਰਸੂਲਾਂ ਦੇ ਕਰਤੱਬ 9:15-16 - ਸ਼ਾਊਲ ਦਾ ਧਰਮ ਪਰਿਵਰਤਨ ਅਤੇ ਪ੍ਰਚਾਰ ਕਰਨ ਲਈ ਉਸਦੀ ਨਿਯੁਕਤੀ</w:t>
      </w:r>
    </w:p>
    <w:p w14:paraId="5974C702" w14:textId="77777777" w:rsidR="000F7377" w:rsidRDefault="000F7377"/>
    <w:p w14:paraId="70037AB4" w14:textId="77777777" w:rsidR="000F7377" w:rsidRDefault="000F7377">
      <w:r xmlns:w="http://schemas.openxmlformats.org/wordprocessingml/2006/main">
        <w:t xml:space="preserve">2. ਮੱਤੀ 28:18-20 - ਕੌਮਾਂ ਨੂੰ ਪ੍ਰਚਾਰ ਅਤੇ ਚੇਲੇ ਬਣਾਉਣ ਲਈ ਮਹਾਨ ਕਮਿਸ਼ਨ</w:t>
      </w:r>
    </w:p>
    <w:p w14:paraId="50874992" w14:textId="77777777" w:rsidR="000F7377" w:rsidRDefault="000F7377"/>
    <w:p w14:paraId="711E3B61" w14:textId="77777777" w:rsidR="000F7377" w:rsidRDefault="000F7377">
      <w:r xmlns:w="http://schemas.openxmlformats.org/wordprocessingml/2006/main">
        <w:t xml:space="preserve">2 ਤਿਮੋਥਿਉਸ 1:12 ਜਿਸ ਕਾਰਨ ਮੈਂ ਵੀ ਇਹ ਦੁੱਖ ਝੱਲਦਾ ਹਾਂ: ਫਿਰ ਵੀ ਮੈਂ ਸ਼ਰਮਿੰਦਾ ਨਹੀਂ ਹਾਂ, ਕਿਉਂਕਿ ਮੈਂ ਜਾਣਦਾ ਹਾਂ ਜਿਸ ਉੱਤੇ ਮੈਂ ਵਿਸ਼ਵਾਸ ਕੀਤਾ ਹੈ, ਅਤੇ ਮੈਨੂੰ ਯਕੀਨ ਹੈ ਕਿ ਉਹ ਉਸ ਦਿਨ ਦੇ ਵਿਰੁੱਧ ਜੋ ਮੈਂ ਉਸ ਨੂੰ ਸੌਂਪਿਆ ਹੈ ਉਸਨੂੰ ਰੱਖਣ ਦੇ ਯੋਗ ਹੈ।</w:t>
      </w:r>
    </w:p>
    <w:p w14:paraId="2FD8F42C" w14:textId="77777777" w:rsidR="000F7377" w:rsidRDefault="000F7377"/>
    <w:p w14:paraId="311C003F" w14:textId="77777777" w:rsidR="000F7377" w:rsidRDefault="000F7377">
      <w:r xmlns:w="http://schemas.openxmlformats.org/wordprocessingml/2006/main">
        <w:t xml:space="preserve">ਪੌਲੁਸ ਪ੍ਰਮਾਤਮਾ ਵਿੱਚ ਆਪਣੇ ਵਿਸ਼ਵਾਸ ਅਤੇ ਉਸਦੀ ਰੱਖਿਆ ਕਰਨ ਦੀ ਉਸਦੀ ਯੋਗਤਾ ਅਤੇ ਉਸਨੇ ਉਸਦੇ ਨਾਲ ਜੋ ਕੁਝ ਕੀਤਾ ਹੈ, ਦੀ ਪੁਸ਼ਟੀ ਕਰਦਾ ਹੈ।</w:t>
      </w:r>
    </w:p>
    <w:p w14:paraId="1A423693" w14:textId="77777777" w:rsidR="000F7377" w:rsidRDefault="000F7377"/>
    <w:p w14:paraId="79345607" w14:textId="77777777" w:rsidR="000F7377" w:rsidRDefault="000F7377">
      <w:r xmlns:w="http://schemas.openxmlformats.org/wordprocessingml/2006/main">
        <w:t xml:space="preserve">1. ਸਾਡੀ ਨਿਹਚਾ ਦੀ ਮਜ਼ਬੂਤੀ - 2 ਤਿਮੋਥਿਉਸ 1:12 ਵਿਚ ਪੌਲੁਸ ਦੀ ਮਿਸਾਲ 'ਤੇ ਧਿਆਨ ਦਿੰਦੇ ਹੋਏ, ਇਹ ਜਾਂਚ ਕਰਦਾ ਹੈ ਕਿ ਅਸੀਂ ਬਿਪਤਾ ਅਤੇ ਮੁਸ਼ਕਲ ਦੇ ਸਮੇਂ ਵਿਚ ਪਰਮੇਸ਼ੁਰ 'ਤੇ ਕਿਵੇਂ ਭਰੋਸਾ ਕਰ ਸਕਦੇ ਹਾਂ।</w:t>
      </w:r>
    </w:p>
    <w:p w14:paraId="67D54653" w14:textId="77777777" w:rsidR="000F7377" w:rsidRDefault="000F7377"/>
    <w:p w14:paraId="7BF7BAAF" w14:textId="77777777" w:rsidR="000F7377" w:rsidRDefault="000F7377">
      <w:r xmlns:w="http://schemas.openxmlformats.org/wordprocessingml/2006/main">
        <w:t xml:space="preserve">2. ਵਚਨਬੱਧਤਾ ਦੀ ਸ਼ਕਤੀ - ਇਹ ਪ੍ਰਮਾਤਮਾ ਪ੍ਰਤੀ ਸੁਹਿਰਦ ਵਚਨਬੱਧਤਾਵਾਂ ਕਰਨ ਅਤੇ ਉਨ੍ਹਾਂ ਨੂੰ ਰੱਖਣ ਲਈ ਉਸ 'ਤੇ ਭਰੋਸਾ ਕਰਨ ਦੀ ਮਹੱਤਤਾ ਦੀ ਪੜਚੋਲ ਕਰਦਾ ਹੈ।</w:t>
      </w:r>
    </w:p>
    <w:p w14:paraId="69C1D84A" w14:textId="77777777" w:rsidR="000F7377" w:rsidRDefault="000F7377"/>
    <w:p w14:paraId="4C936D84" w14:textId="77777777" w:rsidR="000F7377" w:rsidRDefault="000F7377">
      <w:r xmlns:w="http://schemas.openxmlformats.org/wordprocessingml/2006/main">
        <w:t xml:space="preserve">1. ਰੋਮੀਆਂ 8:25-27 - ਮੁਸ਼ਕਲ ਦੇ ਦੌਰਾਨ ਵੀ, ਪਰਮੇਸ਼ੁਰ ਦੀ ਵਫ਼ਾਦਾਰੀ ਵਿੱਚ ਪੌਲੁਸ ਦਾ ਭਰੋਸਾ</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ਇਬਰਾਨੀਆਂ 11:1 - ਵਿਸ਼ਵਾਸ ਦੀ ਪਰਿਭਾਸ਼ਾ ਅਤੇ ਇਹ ਉਮੀਦ ਲਿਆਉਂਦੀ ਹੈ।</w:t>
      </w:r>
    </w:p>
    <w:p w14:paraId="4E6DDC31" w14:textId="77777777" w:rsidR="000F7377" w:rsidRDefault="000F7377"/>
    <w:p w14:paraId="67A51459" w14:textId="77777777" w:rsidR="000F7377" w:rsidRDefault="000F7377">
      <w:r xmlns:w="http://schemas.openxmlformats.org/wordprocessingml/2006/main">
        <w:t xml:space="preserve">2 ਤਿਮੋਥਿਉਸ 1:13 ਸੱਚੇ ਸ਼ਬਦਾਂ ਦੇ ਰੂਪ ਨੂੰ ਫੜੀ ਰੱਖੋ, ਜੋ ਤੂੰ ਮੇਰੇ ਬਾਰੇ ਸੁਣਿਆ ਹੈ, ਵਿਸ਼ਵਾਸ ਅਤੇ ਪਿਆਰ ਵਿੱਚ ਜੋ ਮਸੀਹ ਯਿਸੂ ਵਿੱਚ ਹੈ.</w:t>
      </w:r>
    </w:p>
    <w:p w14:paraId="430A7E49" w14:textId="77777777" w:rsidR="000F7377" w:rsidRDefault="000F7377"/>
    <w:p w14:paraId="049B9C34" w14:textId="77777777" w:rsidR="000F7377" w:rsidRDefault="000F7377">
      <w:r xmlns:w="http://schemas.openxmlformats.org/wordprocessingml/2006/main">
        <w:t xml:space="preserve">ਪਾਠ: ਪੌਲੁਸ ਰਸੂਲ ਤਿਮੋਥਿਉਸ ਨੂੰ ਉਸ ਸਹੀ ਸਿਧਾਂਤ ਨੂੰ ਯਾਦ ਰੱਖਣ ਅਤੇ ਰੱਖਣ ਲਈ ਉਤਸ਼ਾਹਿਤ ਕਰਦਾ ਹੈ ਜੋ ਉਸਨੂੰ ਮਸੀਹ ਯਿਸੂ ਵਿੱਚ ਵਿਸ਼ਵਾਸ ਅਤੇ ਪਿਆਰ ਵਿੱਚ ਸਿਖਾਇਆ ਗਿਆ ਹੈ।</w:t>
      </w:r>
    </w:p>
    <w:p w14:paraId="60C416A9" w14:textId="77777777" w:rsidR="000F7377" w:rsidRDefault="000F7377"/>
    <w:p w14:paraId="5DA62BD5" w14:textId="77777777" w:rsidR="000F7377" w:rsidRDefault="000F7377">
      <w:r xmlns:w="http://schemas.openxmlformats.org/wordprocessingml/2006/main">
        <w:t xml:space="preserve">1. ਸਾਡੇ ਵਿਸ਼ਵਾਸ ਵਿੱਚ ਧੁਨੀ ਸਿਧਾਂਤ ਦੀ ਸ਼ਕਤੀ</w:t>
      </w:r>
    </w:p>
    <w:p w14:paraId="4AEC6D6F" w14:textId="77777777" w:rsidR="000F7377" w:rsidRDefault="000F7377"/>
    <w:p w14:paraId="6B2F1A1B" w14:textId="77777777" w:rsidR="000F7377" w:rsidRDefault="000F7377">
      <w:r xmlns:w="http://schemas.openxmlformats.org/wordprocessingml/2006/main">
        <w:t xml:space="preserve">2. ਧੁਨੀ ਸਿਧਾਂਤ ਦੁਆਰਾ ਵਿਸ਼ਵਾਸ ਅਤੇ ਪਿਆਰ ਵਿੱਚ ਰਹਿਣਾ</w:t>
      </w:r>
    </w:p>
    <w:p w14:paraId="09097566" w14:textId="77777777" w:rsidR="000F7377" w:rsidRDefault="000F7377"/>
    <w:p w14:paraId="4AE979A2" w14:textId="77777777" w:rsidR="000F7377" w:rsidRDefault="000F7377">
      <w:r xmlns:w="http://schemas.openxmlformats.org/wordprocessingml/2006/main">
        <w:t xml:space="preserve">1. 2 ਤਿਮੋਥਿਉਸ 1:13</w:t>
      </w:r>
    </w:p>
    <w:p w14:paraId="79EC22CD" w14:textId="77777777" w:rsidR="000F7377" w:rsidRDefault="000F7377"/>
    <w:p w14:paraId="73000256" w14:textId="77777777" w:rsidR="000F7377" w:rsidRDefault="000F7377">
      <w:r xmlns:w="http://schemas.openxmlformats.org/wordprocessingml/2006/main">
        <w:t xml:space="preserve">2. ਅਫ਼ਸੀਆਂ 4:14-15 - ਕਿ ਅਸੀਂ ਹੁਣ ਤੋਂ ਬੱਚੇ ਨਹੀਂ ਬਣਾਂਗੇ, ਇਧਰ ਉਧਰ ਸੁੱਟੇ, ਅਤੇ ਸਿਧਾਂਤ ਦੀ ਹਰ ਹਵਾ ਦੇ ਨਾਲ, ਮਨੁੱਖਾਂ ਦੀ ਚਲਾਕੀ, ਅਤੇ ਚਲਾਕੀ ਦੀ ਚਲਾਕੀ ਦੁਆਰਾ, ਜਿਸ ਨਾਲ ਉਹ ਧੋਖਾ ਦੇਣ ਦੀ ਉਡੀਕ ਵਿੱਚ ਪਏ ਹੋਏ; ਪਰ ਪਿਆਰ ਵਿੱਚ ਸੱਚ ਬੋਲਣਾ, ਸਾਰੀਆਂ ਚੀਜ਼ਾਂ ਵਿੱਚ ਉਸ ਵਿੱਚ ਵਾਧਾ ਹੋ ਸਕਦਾ ਹੈ, ਜੋ ਕਿ ਸਿਰ ਹੈ, ਇੱਥੋਂ ਤੱਕ ਕਿ ਮਸੀਹ ਵੀ।</w:t>
      </w:r>
    </w:p>
    <w:p w14:paraId="6266A4C9" w14:textId="77777777" w:rsidR="000F7377" w:rsidRDefault="000F7377"/>
    <w:p w14:paraId="16CCA37D" w14:textId="77777777" w:rsidR="000F7377" w:rsidRDefault="000F7377">
      <w:r xmlns:w="http://schemas.openxmlformats.org/wordprocessingml/2006/main">
        <w:t xml:space="preserve">2 ਤਿਮੋਥਿਉਸ 1:14 ਉਹ ਚੰਗੀ ਗੱਲ ਜੋ ਤੈਨੂੰ ਸੌਂਪੀ ਗਈ ਸੀ, ਪਵਿੱਤਰ ਆਤਮਾ ਦੁਆਰਾ ਜੋ ਸਾਡੇ ਵਿੱਚ ਵੱਸਦਾ ਹੈ, ਰੱਖ।</w:t>
      </w:r>
    </w:p>
    <w:p w14:paraId="43A8BE8A" w14:textId="77777777" w:rsidR="000F7377" w:rsidRDefault="000F7377"/>
    <w:p w14:paraId="3BA27C97" w14:textId="77777777" w:rsidR="000F7377" w:rsidRDefault="000F7377">
      <w:r xmlns:w="http://schemas.openxmlformats.org/wordprocessingml/2006/main">
        <w:t xml:space="preserve">ਇਹ ਹਵਾਲਾ ਵਿਸ਼ਵਾਸੀਆਂ ਨੂੰ ਆਪਣੇ ਵਿਸ਼ਵਾਸ ਪ੍ਰਤੀ ਸੱਚੇ ਰਹਿਣ ਅਤੇ ਉਨ੍ਹਾਂ ਦੇ ਅੰਦਰ ਪਵਿੱਤਰ ਆਤਮਾ 'ਤੇ ਭਰੋਸਾ ਕਰਨ ਲਈ ਉਤਸ਼ਾਹਿਤ ਕਰਦਾ ਹੈ।</w:t>
      </w:r>
    </w:p>
    <w:p w14:paraId="63927921" w14:textId="77777777" w:rsidR="000F7377" w:rsidRDefault="000F7377"/>
    <w:p w14:paraId="053DE3BF" w14:textId="77777777" w:rsidR="000F7377" w:rsidRDefault="000F7377">
      <w:r xmlns:w="http://schemas.openxmlformats.org/wordprocessingml/2006/main">
        <w:t xml:space="preserve">1. ਸਾਡੇ ਜੀਵਨ ਵਿੱਚ ਪਵਿੱਤਰ ਆਤਮਾ ਦੀ ਸ਼ਕਤੀ</w:t>
      </w:r>
    </w:p>
    <w:p w14:paraId="3256DA6C" w14:textId="77777777" w:rsidR="000F7377" w:rsidRDefault="000F7377"/>
    <w:p w14:paraId="49063860" w14:textId="77777777" w:rsidR="000F7377" w:rsidRDefault="000F7377">
      <w:r xmlns:w="http://schemas.openxmlformats.org/wordprocessingml/2006/main">
        <w:t xml:space="preserve">2. ਸਾਡੀ ਨਿਹਚਾ ਨੂੰ ਕਾਇਮ ਰੱਖਣ ਦੀ ਮਹੱਤਤਾ</w:t>
      </w:r>
    </w:p>
    <w:p w14:paraId="0EAD9E3C" w14:textId="77777777" w:rsidR="000F7377" w:rsidRDefault="000F7377"/>
    <w:p w14:paraId="359C11BB" w14:textId="77777777" w:rsidR="000F7377" w:rsidRDefault="000F7377">
      <w:r xmlns:w="http://schemas.openxmlformats.org/wordprocessingml/2006/main">
        <w:t xml:space="preserve">1. ਰੋਮੀਆਂ 8:14-17 - ਕਿਉਂਕਿ ਜਿੰਨੇ ਵੀ ਪਰਮੇਸ਼ੁਰ ਦੀ ਆਤਮਾ ਦੁਆਰਾ ਅਗਵਾਈ ਕਰਦੇ ਹਨ, ਉਹ ਪਰਮੇਸ਼ੁਰ ਦੇ ਪੁੱਤਰ ਹਨ।</w:t>
      </w:r>
    </w:p>
    <w:p w14:paraId="3F60F3AC" w14:textId="77777777" w:rsidR="000F7377" w:rsidRDefault="000F7377"/>
    <w:p w14:paraId="0570E4EE" w14:textId="77777777" w:rsidR="000F7377" w:rsidRDefault="000F7377">
      <w:r xmlns:w="http://schemas.openxmlformats.org/wordprocessingml/2006/main">
        <w:t xml:space="preserve">2. ਯੂਹੰਨਾ 14:15-17 - ਜੇ ਤੁਸੀਂ ਮੈਨੂੰ ਪਿਆਰ ਕਰਦੇ ਹੋ, ਤਾਂ ਮੇਰੇ ਹੁਕਮਾਂ ਦੀ ਪਾਲਣਾ ਕਰੋ।</w:t>
      </w:r>
    </w:p>
    <w:p w14:paraId="570B30F6" w14:textId="77777777" w:rsidR="000F7377" w:rsidRDefault="000F7377"/>
    <w:p w14:paraId="6362378A" w14:textId="77777777" w:rsidR="000F7377" w:rsidRDefault="000F7377">
      <w:r xmlns:w="http://schemas.openxmlformats.org/wordprocessingml/2006/main">
        <w:t xml:space="preserve">2 ਤਿਮੋਥਿਉਸ 1:15 ਤੂੰ ਇਹ ਜਾਣਦਾ ਹੈਂ ਕਿ ਏਸ਼ੀਆ ਵਿੱਚ ਸਭ ਮੇਰੇ ਤੋਂ ਦੂਰ ਹੋ ਗਏ ਹਨ। ਜਿਨ੍ਹਾਂ ਵਿੱਚੋਂ ਫਾਈਗੈਲਸ ਅਤੇ ਹਰਮੋਜੀਨਸ ਹਨ।</w:t>
      </w:r>
    </w:p>
    <w:p w14:paraId="49F991BC" w14:textId="77777777" w:rsidR="000F7377" w:rsidRDefault="000F7377"/>
    <w:p w14:paraId="0658A2A8" w14:textId="77777777" w:rsidR="000F7377" w:rsidRDefault="000F7377">
      <w:r xmlns:w="http://schemas.openxmlformats.org/wordprocessingml/2006/main">
        <w:t xml:space="preserve">ਪੌਲੁਸ ਨੇ ਤਿਮੋਥਿਉਸ ਦਾ ਜ਼ਿਕਰ ਕੀਤਾ ਕਿ ਏਸ਼ੀਆ ਦੇ ਬਹੁਤ ਸਾਰੇ ਲੋਕ ਉਸ ਤੋਂ ਦੂਰ ਹੋ ਗਏ ਹਨ, ਖਾਸ ਤੌਰ 'ਤੇ ਦੋ ਲੋਕਾਂ, ਫਾਈਗੇਲਸ ਅਤੇ ਹਰਮੋਜੀਨੇਸ ਦੇ ਨਾਮ.</w:t>
      </w:r>
    </w:p>
    <w:p w14:paraId="1164B3D7" w14:textId="77777777" w:rsidR="000F7377" w:rsidRDefault="000F7377"/>
    <w:p w14:paraId="5F540A68" w14:textId="77777777" w:rsidR="000F7377" w:rsidRDefault="000F7377">
      <w:r xmlns:w="http://schemas.openxmlformats.org/wordprocessingml/2006/main">
        <w:t xml:space="preserve">1. ਅਸਵੀਕਾਰ ਕਰਨ ਦੀ ਸ਼ਕਤੀ: ਏਸ਼ੀਆ ਵਿੱਚ ਪੌਲੁਸ ਦੇ ਅਨੁਭਵ ਦੀ ਜਾਂਚ ਕਰਨਾ।</w:t>
      </w:r>
    </w:p>
    <w:p w14:paraId="362026AD" w14:textId="77777777" w:rsidR="000F7377" w:rsidRDefault="000F7377"/>
    <w:p w14:paraId="0A788E19" w14:textId="77777777" w:rsidR="000F7377" w:rsidRDefault="000F7377">
      <w:r xmlns:w="http://schemas.openxmlformats.org/wordprocessingml/2006/main">
        <w:t xml:space="preserve">2. ਵਿਰੋਧ ਦੇ ਬਾਵਜੂਦ ਪਰਮੇਸ਼ੁਰ ਪ੍ਰਤੀ ਵਫ਼ਾਦਾਰ ਰਹਿਣਾ।</w:t>
      </w:r>
    </w:p>
    <w:p w14:paraId="4DF000FD" w14:textId="77777777" w:rsidR="000F7377" w:rsidRDefault="000F7377"/>
    <w:p w14:paraId="0B62D4B0" w14:textId="77777777" w:rsidR="000F7377" w:rsidRDefault="000F7377">
      <w:r xmlns:w="http://schemas.openxmlformats.org/wordprocessingml/2006/main">
        <w:t xml:space="preserve">1. ਇਬਰਾਨੀਆਂ 11:24-27 - ਵਿਸ਼ਵਾਸ ਦੁਆਰਾ, ਮੂਸਾ, ਜਦੋਂ ਉਹ ਸਾਲਾਂ ਦਾ ਸੀ, ਨੇ ਫ਼ਿਰਊਨ ਦੀ ਧੀ ਦਾ ਪੁੱਤਰ ਕਹਾਉਣ ਤੋਂ ਇਨਕਾਰ ਕਰ ਦਿੱਤਾ;</w:t>
      </w:r>
    </w:p>
    <w:p w14:paraId="69861131" w14:textId="77777777" w:rsidR="000F7377" w:rsidRDefault="000F7377"/>
    <w:p w14:paraId="574E79EA" w14:textId="77777777" w:rsidR="000F7377" w:rsidRDefault="000F7377">
      <w:r xmlns:w="http://schemas.openxmlformats.org/wordprocessingml/2006/main">
        <w:t xml:space="preserve">2. ਰੋਮੀਆਂ 8:31-35 - ਫਿਰ ਅਸੀਂ ਇਨ੍ਹਾਂ ਗੱਲਾਂ ਬਾਰੇ ਕੀ ਕਹੀਏ? ਜੇ ਰੱਬ ਸਾਡੇ ਲਈ ਹੈ, ਤਾਂ ਸਾਡੇ ਵਿਰੁੱਧ ਕੌਣ ਹੋ ਸਕਦਾ ਹੈ?</w:t>
      </w:r>
    </w:p>
    <w:p w14:paraId="78A7DC2C" w14:textId="77777777" w:rsidR="000F7377" w:rsidRDefault="000F7377"/>
    <w:p w14:paraId="5AB67FD7" w14:textId="77777777" w:rsidR="000F7377" w:rsidRDefault="000F7377">
      <w:r xmlns:w="http://schemas.openxmlformats.org/wordprocessingml/2006/main">
        <w:t xml:space="preserve">2 ਤਿਮੋਥਿਉਸ 1:16 ਪ੍ਰਭੂ ਓਨੇਸਿਫੋਰਸ ਦੇ ਘਰ ਉੱਤੇ ਮਿਹਰ ਕਰੇ; ਕਿਉਂਕਿ ਉਸਨੇ ਮੈਨੂੰ ਬਹੁਤ ਵਾਰ ਤਾਜ਼ਗੀ ਦਿੱਤੀ, ਅਤੇ ਮੇਰੀ ਸੰਗਲੀ ਤੋਂ ਸ਼ਰਮਿੰਦਾ ਨਹੀਂ ਹੋਇਆ।</w:t>
      </w:r>
    </w:p>
    <w:p w14:paraId="26533EB0" w14:textId="77777777" w:rsidR="000F7377" w:rsidRDefault="000F7377"/>
    <w:p w14:paraId="6298A8C6" w14:textId="77777777" w:rsidR="000F7377" w:rsidRDefault="000F7377">
      <w:r xmlns:w="http://schemas.openxmlformats.org/wordprocessingml/2006/main">
        <w:t xml:space="preserve">ਓਨੇਸਿਫੋਰਸ ਪੌਲੁਸ ਪ੍ਰਤੀ ਵਫ਼ਾਦਾਰੀ ਅਤੇ ਦਿਆਲਤਾ ਦੀ ਇੱਕ ਮਹਾਨ ਉਦਾਹਰਣ ਸੀ, ਇੱਥੋਂ ਤੱਕ ਕਿ ਉਸਦੇ ਦੁੱਖਾਂ ਦੇ ਵਿਚਕਾਰ ਵੀ.</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ਪਰਮੇਸ਼ੁਰ ਦੀ ਵਫ਼ਾਦਾਰੀ: ਓਨੇਸਿਫੋਰਸ ਦੀ ਮਿਸਾਲ ਤੋਂ ਸਿੱਖਣਾ</w:t>
      </w:r>
    </w:p>
    <w:p w14:paraId="097D443E" w14:textId="77777777" w:rsidR="000F7377" w:rsidRDefault="000F7377"/>
    <w:p w14:paraId="25AFAAE2" w14:textId="77777777" w:rsidR="000F7377" w:rsidRDefault="000F7377">
      <w:r xmlns:w="http://schemas.openxmlformats.org/wordprocessingml/2006/main">
        <w:t xml:space="preserve">2. ਦਿਆਲਤਾ ਦੀ ਸ਼ਕਤੀ: ਓਨੇਸਿਫੋਰਸ ਨੇ ਪੌਲੁਸ ਨੂੰ ਦੁੱਖਾਂ ਵਿੱਚ ਕਿਵੇਂ ਤਰੋਤਾਜ਼ਾ ਕੀਤਾ</w:t>
      </w:r>
    </w:p>
    <w:p w14:paraId="5F3B67F5" w14:textId="77777777" w:rsidR="000F7377" w:rsidRDefault="000F7377"/>
    <w:p w14:paraId="05100344" w14:textId="77777777" w:rsidR="000F7377" w:rsidRDefault="000F7377">
      <w:r xmlns:w="http://schemas.openxmlformats.org/wordprocessingml/2006/main">
        <w:t xml:space="preserve">1. ਯੂਹੰਨਾ 13:35 - "ਇਸ ਤੋਂ ਸਾਰੇ ਲੋਕ ਜਾਣ ਲੈਣਗੇ ਕਿ ਤੁਸੀਂ ਮੇਰੇ ਚੇਲੇ ਹੋ, ਜੇ ਤੁਸੀਂ ਇੱਕ ਦੂਜੇ ਨਾਲ ਪਿਆਰ ਕਰਦੇ ਹੋ।"</w:t>
      </w:r>
    </w:p>
    <w:p w14:paraId="5259F256" w14:textId="77777777" w:rsidR="000F7377" w:rsidRDefault="000F7377"/>
    <w:p w14:paraId="5FB2B4A4" w14:textId="77777777" w:rsidR="000F7377" w:rsidRDefault="000F7377">
      <w:r xmlns:w="http://schemas.openxmlformats.org/wordprocessingml/2006/main">
        <w:t xml:space="preserve">2. ਗਲਾਤੀਆਂ 6:2 - "ਤੁਸੀਂ ਇੱਕ ਦੂਜੇ ਦੇ ਬੋਝ ਨੂੰ ਚੁੱਕੋ, ਅਤੇ ਇਸ ਤਰ੍ਹਾਂ ਮਸੀਹ ਦੇ ਕਾਨੂੰਨ ਨੂੰ ਪੂਰਾ ਕਰੋ।"</w:t>
      </w:r>
    </w:p>
    <w:p w14:paraId="65C8EAE4" w14:textId="77777777" w:rsidR="000F7377" w:rsidRDefault="000F7377"/>
    <w:p w14:paraId="67E81B92" w14:textId="77777777" w:rsidR="000F7377" w:rsidRDefault="000F7377">
      <w:r xmlns:w="http://schemas.openxmlformats.org/wordprocessingml/2006/main">
        <w:t xml:space="preserve">2 ਤਿਮੋਥਿਉਸ 1:17 ਪਰ, ਜਦੋਂ ਉਹ ਰੋਮ ਵਿੱਚ ਸੀ, ਉਸਨੇ ਮੈਨੂੰ ਬਹੁਤ ਲਗਨ ਨਾਲ ਲੱਭਿਆ, ਅਤੇ ਮੈਨੂੰ ਲੱਭ ਲਿਆ।</w:t>
      </w:r>
    </w:p>
    <w:p w14:paraId="4E769BB6" w14:textId="77777777" w:rsidR="000F7377" w:rsidRDefault="000F7377"/>
    <w:p w14:paraId="37406FA2" w14:textId="77777777" w:rsidR="000F7377" w:rsidRDefault="000F7377">
      <w:r xmlns:w="http://schemas.openxmlformats.org/wordprocessingml/2006/main">
        <w:t xml:space="preserve">ਪੌਲੁਸ ਨੇ ਰੋਮ ਵਿਚ ਤਿਮੋਥਿਉਸ ਨੂੰ ਲੱਭਿਆ ਅਤੇ ਉਸ ਨੂੰ ਲੱਭ ਲਿਆ।</w:t>
      </w:r>
    </w:p>
    <w:p w14:paraId="3E075D83" w14:textId="77777777" w:rsidR="000F7377" w:rsidRDefault="000F7377"/>
    <w:p w14:paraId="3B9B4541" w14:textId="77777777" w:rsidR="000F7377" w:rsidRDefault="000F7377">
      <w:r xmlns:w="http://schemas.openxmlformats.org/wordprocessingml/2006/main">
        <w:t xml:space="preserve">1. ਗੁਆਚੇ ਨੂੰ ਲੱਭਣ ਦੀ ਮਹੱਤਤਾ।</w:t>
      </w:r>
    </w:p>
    <w:p w14:paraId="4EBCA036" w14:textId="77777777" w:rsidR="000F7377" w:rsidRDefault="000F7377"/>
    <w:p w14:paraId="355B0A0A" w14:textId="77777777" w:rsidR="000F7377" w:rsidRDefault="000F7377">
      <w:r xmlns:w="http://schemas.openxmlformats.org/wordprocessingml/2006/main">
        <w:t xml:space="preserve">2. ਜੇ ਅਸੀਂ ਪਰਮਾਤਮਾ ਨੂੰ ਲੱਭਦੇ ਹਾਂ ਤਾਂ ਅਸੀਂ ਲੱਭ ਸਕਦੇ ਹਾਂ.</w:t>
      </w:r>
    </w:p>
    <w:p w14:paraId="009CF3FC" w14:textId="77777777" w:rsidR="000F7377" w:rsidRDefault="000F7377"/>
    <w:p w14:paraId="2048AF90" w14:textId="77777777" w:rsidR="000F7377" w:rsidRDefault="000F7377">
      <w:r xmlns:w="http://schemas.openxmlformats.org/wordprocessingml/2006/main">
        <w:t xml:space="preserve">1. ਲੂਕਾ 19:10 - "ਕਿਉਂਕਿ ਮਨੁੱਖ ਦਾ ਪੁੱਤਰ ਗੁਆਚੇ ਲੋਕਾਂ ਨੂੰ ਲੱਭਣ ਅਤੇ ਬਚਾਉਣ ਆਇਆ ਹੈ।"</w:t>
      </w:r>
    </w:p>
    <w:p w14:paraId="1F83F6D1" w14:textId="77777777" w:rsidR="000F7377" w:rsidRDefault="000F7377"/>
    <w:p w14:paraId="24A06431" w14:textId="77777777" w:rsidR="000F7377" w:rsidRDefault="000F7377">
      <w:r xmlns:w="http://schemas.openxmlformats.org/wordprocessingml/2006/main">
        <w:t xml:space="preserve">2. ਮੱਤੀ 7:7-8 - "ਮੰਗੋ ਅਤੇ ਇਹ ਤੁਹਾਨੂੰ ਦਿੱਤਾ ਜਾਵੇਗਾ; ਭਾਲੋ ਅਤੇ ਤੁਸੀਂ ਪਾਓਗੇ; ਖੜਕਾਓ ਅਤੇ ਦਰਵਾਜ਼ਾ ਤੁਹਾਡੇ ਲਈ ਖੋਲ੍ਹਿਆ ਜਾਵੇਗਾ। ਹਰ ਕੋਈ ਜੋ ਮੰਗਦਾ ਹੈ ਪ੍ਰਾਪਤ ਕਰਦਾ ਹੈ; ਉਹ ਜੋ ਲੱਭਦਾ ਹੈ ਲੱਭਦਾ ਹੈ; ਅਤੇ ਜਿਹੜਾ ਖੜਕਾਉਂਦਾ ਹੈ, ਦਰਵਾਜ਼ਾ ਖੋਲ੍ਹਿਆ ਜਾਵੇਗਾ।”</w:t>
      </w:r>
    </w:p>
    <w:p w14:paraId="383066BC" w14:textId="77777777" w:rsidR="000F7377" w:rsidRDefault="000F7377"/>
    <w:p w14:paraId="33E1FB99" w14:textId="77777777" w:rsidR="000F7377" w:rsidRDefault="000F7377">
      <w:r xmlns:w="http://schemas.openxmlformats.org/wordprocessingml/2006/main">
        <w:t xml:space="preserve">2 ਤਿਮੋਥਿਉਸ 1:18 ਪ੍ਰਭੂ ਉਸਨੂੰ ਬਖਸ਼ੇ ਕਿ ਉਹ ਉਸ ਦਿਨ ਪ੍ਰਭੂ ਦੀ ਮਿਹਰ ਪਾਵੇ: ਅਤੇ ਉਸਨੇ ਅਫ਼ਸੁਸ ਵਿੱਚ ਕਿੰਨੀਆਂ ਚੀਜ਼ਾਂ ਵਿੱਚ ਮੇਰੀ ਸੇਵਾ ਕੀਤੀ, ਤੁਸੀਂ ਚੰਗੀ ਤਰ੍ਹਾਂ ਜਾਣਦੇ ਹੋ.</w:t>
      </w:r>
    </w:p>
    <w:p w14:paraId="7F7DEEB3" w14:textId="77777777" w:rsidR="000F7377" w:rsidRDefault="000F7377"/>
    <w:p w14:paraId="1D3B4C3B" w14:textId="77777777" w:rsidR="000F7377" w:rsidRDefault="000F7377">
      <w:r xmlns:w="http://schemas.openxmlformats.org/wordprocessingml/2006/main">
        <w:t xml:space="preserve">ਪੌਲੁਸ ਪ੍ਰਾਰਥਨਾ ਕਰ ਰਿਹਾ ਹੈ ਕਿ ਪ੍ਰਭੂ ਤਿਮੋਥਿਉਸ 'ਤੇ ਮਿਹਰ ਕਰੇ ਅਤੇ ਉਸ ਨੂੰ ਉਸ ਸੇਵਕਾਈ ਦੀ ਯਾਦ ਦਿਵਾਉਂਦਾ ਹੈ ਜੋ ਉਨ੍ਹਾਂ ਨੇ ਅਫ਼ਸੁਸ ਵਿਚ ਇਕੱਠੇ ਸਾਂਝੇ ਕੀਤੇ ਸਨ।</w:t>
      </w:r>
    </w:p>
    <w:p w14:paraId="06E82903" w14:textId="77777777" w:rsidR="000F7377" w:rsidRDefault="000F7377"/>
    <w:p w14:paraId="137A06B3" w14:textId="77777777" w:rsidR="000F7377" w:rsidRDefault="000F7377">
      <w:r xmlns:w="http://schemas.openxmlformats.org/wordprocessingml/2006/main">
        <w:t xml:space="preserve">1. ਪ੍ਰਾਰਥਨਾ ਦੀ ਸ਼ਕਤੀ: ਪ੍ਰਮਾਤਮਾ ਆਪਣੀ ਦਇਆ ਵਿੱਚ ਕਿਵੇਂ ਜਵਾਬ ਦਿੰਦਾ ਹੈ</w:t>
      </w:r>
    </w:p>
    <w:p w14:paraId="4B5FB3C1" w14:textId="77777777" w:rsidR="000F7377" w:rsidRDefault="000F7377"/>
    <w:p w14:paraId="317FCBD4" w14:textId="77777777" w:rsidR="000F7377" w:rsidRDefault="000F7377">
      <w:r xmlns:w="http://schemas.openxmlformats.org/wordprocessingml/2006/main">
        <w:t xml:space="preserve">2. ਇਕੱਠੇ ਸੇਵਾ ਕਰਨ ਦੀ ਮਹੱਤਤਾ: ਸੇਵਕਾਈ ਸਾਨੂੰ ਕਿਵੇਂ ਇਕਜੁੱਟ ਕਰਦੀ ਹੈ</w:t>
      </w:r>
    </w:p>
    <w:p w14:paraId="0EBB6041" w14:textId="77777777" w:rsidR="000F7377" w:rsidRDefault="000F7377"/>
    <w:p w14:paraId="45686818" w14:textId="77777777" w:rsidR="000F7377" w:rsidRDefault="000F7377">
      <w:r xmlns:w="http://schemas.openxmlformats.org/wordprocessingml/2006/main">
        <w:t xml:space="preserve">1. ਯਾਕੂਬ 5:16 - "ਧਰਮੀ ਵਿਅਕਤੀ ਦੀ ਪ੍ਰਾਰਥਨਾ ਸ਼ਕਤੀਸ਼ਾਲੀ ਅਤੇ ਪ੍ਰਭਾਵਸ਼ਾਲੀ ਹੁੰਦੀ ਹੈ।"</w:t>
      </w:r>
    </w:p>
    <w:p w14:paraId="516E2953" w14:textId="77777777" w:rsidR="000F7377" w:rsidRDefault="000F7377"/>
    <w:p w14:paraId="0A342F5F" w14:textId="77777777" w:rsidR="000F7377" w:rsidRDefault="000F7377">
      <w:r xmlns:w="http://schemas.openxmlformats.org/wordprocessingml/2006/main">
        <w:t xml:space="preserve">2. ਰਸੂਲਾਂ ਦੇ ਕਰਤੱਬ 20:17-38 - ਅਫ਼ਸੁਸ ਵਿੱਚ ਚਰਚ ਦੇ ਬਜ਼ੁਰਗਾਂ ਨੂੰ ਪੌਲੁਸ ਦੀ ਵਿਦਾਈ।</w:t>
      </w:r>
    </w:p>
    <w:p w14:paraId="0F09F74D" w14:textId="77777777" w:rsidR="000F7377" w:rsidRDefault="000F7377"/>
    <w:p w14:paraId="3114FB76" w14:textId="77777777" w:rsidR="000F7377" w:rsidRDefault="000F7377">
      <w:r xmlns:w="http://schemas.openxmlformats.org/wordprocessingml/2006/main">
        <w:t xml:space="preserve">2 ਤਿਮੋਥਿਉਸ 2 ਪੌਲੁਸ ਰਸੂਲ ਦੁਆਰਾ ਆਪਣੇ ਪਿਆਰੇ ਸਹਿਕਰਮੀ ਅਤੇ ਚੇਲੇ, ਤਿਮੋਥਿਉਸ ਨੂੰ ਲਿਖੀ ਗਈ ਦੂਜੀ ਚਿੱਠੀ ਦਾ ਦੂਜਾ ਅਧਿਆਇ ਹੈ। ਇਸ ਅਧਿਆਇ ਵਿਚ, ਪੌਲੁਸ ਤਿਮੋਥਿਉਸ ਨੂੰ ਧੀਰਜ, ਜ਼ਿੰਮੇਵਾਰੀ, ਅਤੇ ਚੰਗੀ ਸਿੱਖਿਆ ਦੇ ਸੰਬੰਧ ਵਿਚ ਮਹੱਤਵਪੂਰਣ ਹਿਦਾਇਤਾਂ ਦਿੰਦਾ ਹੈ।</w:t>
      </w:r>
    </w:p>
    <w:p w14:paraId="0CFFAD38" w14:textId="77777777" w:rsidR="000F7377" w:rsidRDefault="000F7377"/>
    <w:p w14:paraId="47A4FE88" w14:textId="77777777" w:rsidR="000F7377" w:rsidRDefault="000F7377">
      <w:r xmlns:w="http://schemas.openxmlformats.org/wordprocessingml/2006/main">
        <w:t xml:space="preserve">ਪਹਿਲਾ ਪੈਰਾ: ਪੌਲੁਸ ਤਿਮੋਥਿਉਸ ਨੂੰ ਮਸੀਹ ਦਾ ਵਫ਼ਾਦਾਰ ਅਤੇ ਅਨੁਸ਼ਾਸਿਤ ਸਿਪਾਹੀ ਬਣਨ ਲਈ ਉਤਸ਼ਾਹਿਤ ਕਰਦਾ ਹੈ (2 ਤਿਮੋਥਿਉਸ 2:1-7)। ਉਹ ਉਸ ਨੂੰ ਮਸੀਹ ਯਿਸੂ ਵਿੱਚ ਉਸ ਕਿਰਪਾ ਵਿੱਚ ਮਜ਼ਬੂਤ ਹੋਣ ਦੀ ਤਾਕੀਦ ਕਰਦਾ ਹੈ ਅਤੇ ਜੋ ਕੁਝ ਉਸ ਨੇ ਸਿੱਖਿਆ ਹੈ ਉਸ ਨੂੰ ਭਰੋਸੇਯੋਗ ਲੋਕਾਂ ਤੱਕ ਪਹੁੰਚਾਉਣ ਦਾ ਕੰਮ ਉਸ ਨੂੰ ਸੌਂਪਦਾ ਹੈ ਜੋ ਬਦਲੇ ਵਿੱਚ ਦੂਜਿਆਂ ਨੂੰ ਸਿਖਾਉਣਗੇ। ਪੌਲੁਸ ਸੇਵਕਾਈ ਵਿਚ ਅਨੁਸ਼ਾਸਨ, ਲਗਨ ਅਤੇ ਧਿਆਨ ਕੇਂਦਰਿਤ ਕਰਨ ਦੀ ਲੋੜ ਨੂੰ ਦਰਸਾਉਣ ਲਈ ਸਿਪਾਹੀ, ਇਕ ਖਿਡਾਰੀ, ਅਤੇ ਮਿਹਨਤੀ ਕਿਸਾਨ ਵਰਗੇ ਰੂਪਕਾਂ ਦੀ ਵਰਤੋਂ ਕਰਦਾ ਹੈ। ਉਹ ਇਸ ਗੱਲ 'ਤੇ ਜ਼ੋਰ ਦਿੰਦਾ ਹੈ ਕਿ ਨਿਯਮਾਂ ਅਨੁਸਾਰ ਮੁਕਾਬਲਾ ਕਰਨ ਵਾਲਿਆਂ ਨੂੰ ਇਨਾਮਾਂ ਦਾ ਹਿੱਸਾ ਮਿਲੇਗਾ।</w:t>
      </w:r>
    </w:p>
    <w:p w14:paraId="1FC5824C" w14:textId="77777777" w:rsidR="000F7377" w:rsidRDefault="000F7377"/>
    <w:p w14:paraId="77245DBF" w14:textId="77777777" w:rsidR="000F7377" w:rsidRDefault="000F7377">
      <w:r xmlns:w="http://schemas.openxmlformats.org/wordprocessingml/2006/main">
        <w:t xml:space="preserve">ਦੂਜਾ ਪੈਰਾ: ਪੌਲੁਸ ਪਰਮੇਸ਼ੁਰ ਦੇ ਬਚਨ ਨੂੰ ਸਹੀ ਢੰਗ ਨਾਲ ਸੰਭਾਲਣ ਦੀ ਮਹੱਤਤਾ 'ਤੇ ਜ਼ੋਰ ਦਿੰਦਾ ਹੈ (2 ਤਿਮੋਥਿਉਸ 2:8-19)। ਉਹ ਤਿਮੋਥਿਉਸ ਨੂੰ ਯਿਸੂ ਮਸੀਹ ਦੇ ਮੁਰਦਿਆਂ ਵਿੱਚੋਂ ਜੀ ਉੱਠਣ ਬਾਰੇ ਯਾਦ ਦਿਵਾਉਂਦਾ ਹੈ ਜੋ ਉਨ੍ਹਾਂ ਦੇ ਪ੍ਰਚਾਰ ਦੇ ਕੇਂਦਰ ਵਜੋਂ ਸੀ। ਇੰਜੀਲ ਦਾ ਪ੍ਰਚਾਰ ਕਰਨ ਲਈ ਕੈਦ ਅਤੇ ਦੁੱਖ ਝੱਲਣ ਦੇ ਬਾਵਜੂਦ, ਪੌਲੁਸ ਕਹਿੰਦਾ ਹੈ ਕਿ ਪਰਮੇਸ਼ੁਰ ਦੇ ਬਚਨ ਨੂੰ ਜੰਜ਼ੀਰਾਂ ਨਾਲ ਬੰਨ੍ਹਿਆ ਨਹੀਂ ਜਾ ਸਕਦਾ। ਉਹ ਅਜਿਹੇ ਸ਼ਬਦਾਂ 'ਤੇ ਝਗੜਾ ਕਰਨ ਦੇ ਵਿਰੁੱਧ ਚੇਤਾਵਨੀ ਦਿੰਦਾ ਹੈ ਜੋ ਸਿਰਫ ਤਬਾਹੀ ਵੱਲ ਲੈ ਜਾਂਦੇ ਹਨ ਪਰ ਪ੍ਰਵਾਨਿਤ ਕਰਮਚਾਰੀਆਂ ਲਈ ਸ਼ਾਸਤਰ ਦੇ ਲਗਨ ਨਾਲ ਅਧਿਐਨ ਕਰਨ ਲਈ ਉਤਸ਼ਾਹਿਤ ਕਰਦਾ ਹੈ ਜੋ ਇਸ ਨੂੰ ਸਹੀ ਢੰਗ ਨਾਲ ਸੰਭਾਲਦੇ ਹਨ।</w:t>
      </w:r>
    </w:p>
    <w:p w14:paraId="492D54CF" w14:textId="77777777" w:rsidR="000F7377" w:rsidRDefault="000F7377"/>
    <w:p w14:paraId="6B1B5CBE" w14:textId="77777777" w:rsidR="000F7377" w:rsidRDefault="000F7377">
      <w:r xmlns:w="http://schemas.openxmlformats.org/wordprocessingml/2006/main">
        <w:t xml:space="preserve">ਤੀਜਾ ਪੈਰਾ: ਅਧਿਆਇ ਝੂਠੀਆਂ ਸਿੱਖਿਆਵਾਂ ਤੋਂ ਬਚਣ ਅਤੇ ਧਾਰਮਿਕਤਾ ਦਾ ਪਿੱਛਾ ਕਰਨ ਦੀਆਂ ਹਦਾਇਤਾਂ ਨਾਲ ਸਮਾਪਤ ਹੁੰਦਾ ਹੈ (2 ਤਿਮੋਥਿਉਸ 2:20-26)। ਪੌਲੁਸ ਤਿਮੋਥਿਉਸ ਨੂੰ ਤਾਕੀਦ ਕਰਦਾ ਹੈ ਕਿ ਉਹ ਜਵਾਨੀ ਦੇ ਜਨੂੰਨ ਤੋਂ ਭੱਜਣ ਅਤੇ ਉਨ੍ਹਾਂ ਲੋਕਾਂ ਦੇ ਨਾਲ ਧਾਰਮਿਕਤਾ ਦਾ ਪਿੱਛਾ ਕਰਨ ਜੋ ਸ਼ੁੱਧ ਦਿਲ ਨਾਲ ਪ੍ਰਭੂ ਨੂੰ ਪੁਕਾਰਦੇ ਹਨ। ਉਹ ਮੂਰਖਤਾ ਭਰੀਆਂ ਦਲੀਲਾਂ ਦੇ ਵਿਰੁੱਧ ਚੇਤਾਵਨੀ ਦਿੰਦਾ ਹੈ ਜੋ ਝਗੜੇ ਪੈਦਾ ਕਰਦੇ ਹਨ ਪਰ ਵਿਰੋਧੀਆਂ ਨੂੰ ਸੁਧਾਰਦੇ ਸਮੇਂ ਨਰਮਾਈ ਦੀ ਸਲਾਹ ਦਿੰਦੇ ਹਨ ਤਾਂ ਜੋ ਉਹ </w:t>
      </w:r>
      <w:r xmlns:w="http://schemas.openxmlformats.org/wordprocessingml/2006/main">
        <w:lastRenderedPageBreak xmlns:w="http://schemas.openxmlformats.org/wordprocessingml/2006/main"/>
      </w:r>
      <w:r xmlns:w="http://schemas.openxmlformats.org/wordprocessingml/2006/main">
        <w:t xml:space="preserve">ਤੋਬਾ ਕਰਨ ਲਈ ਆ ਸਕਣ। ਪੌਲੁਸ ਹਰ ਕਿਸੇ ਦੀ ਮੁਕਤੀ ਲਈ ਪ੍ਰਮਾਤਮਾ ਦੀ ਇੱਛਾ ਨੂੰ ਉਜਾਗਰ ਕਰਦਾ ਹੈ ਅਤੇ ਦੁਨਿਆਵੀ ਇੱਛਾਵਾਂ ਨਾਲ ਉਲਝਣ ਤੋਂ ਬਚਣ ਲਈ ਸ਼ੁੱਧਤਾ ਦੀ ਮੰਗ ਕਰਦਾ ਹੈ।</w:t>
      </w:r>
    </w:p>
    <w:p w14:paraId="13C1D32C" w14:textId="77777777" w:rsidR="000F7377" w:rsidRDefault="000F7377"/>
    <w:p w14:paraId="0DCEF310" w14:textId="77777777" w:rsidR="000F7377" w:rsidRDefault="000F7377">
      <w:r xmlns:w="http://schemas.openxmlformats.org/wordprocessingml/2006/main">
        <w:t xml:space="preserve">ਸਾਰੰਸ਼ ਵਿੱਚ,</w:t>
      </w:r>
    </w:p>
    <w:p w14:paraId="574F6981" w14:textId="77777777" w:rsidR="000F7377" w:rsidRDefault="000F7377">
      <w:r xmlns:w="http://schemas.openxmlformats.org/wordprocessingml/2006/main">
        <w:t xml:space="preserve">2 ਤਿਮੋਥਿਉਸ ਦਾ ਅਧਿਆਇ 2 ਪਰਮੇਸ਼ੁਰ ਦੇ ਬਚਨ ਨੂੰ ਸਹੀ ਢੰਗ ਨਾਲ ਸੰਭਾਲਣ ਉੱਤੇ ਜ਼ੋਰ ਦਿੰਦੇ ਹੋਏ ਸੇਵਕਾਈ ਦੀਆਂ ਜ਼ਿੰਮੇਵਾਰੀਆਂ ਵਿੱਚ ਧੀਰਜ ਉੱਤੇ ਕੇਂਦ੍ਰਤ ਕਰਦਾ ਹੈ।</w:t>
      </w:r>
    </w:p>
    <w:p w14:paraId="1C8F58A6" w14:textId="77777777" w:rsidR="000F7377" w:rsidRDefault="000F7377">
      <w:r xmlns:w="http://schemas.openxmlformats.org/wordprocessingml/2006/main">
        <w:t xml:space="preserve">ਪੌਲੁਸ ਤਿਮੋਥਿਉਸ ਨੂੰ ਸਿਪਾਹੀ ਜਾਂ ਅਥਲੀਟ ਵਾਂਗ ਅਨੁਸ਼ਾਸਨ ਵਿਚ ਰਹਿਣ ਲਈ ਉਤਸ਼ਾਹਿਤ ਕਰਦਾ ਹੈ, ਉਸ ਨੂੰ ਭਰੋਸੇਯੋਗ ਲੋਕਾਂ ਨੂੰ ਆਪਣੀਆਂ ਸਿੱਖਿਆਵਾਂ ਦੇਣ ਦਾ ਕੰਮ ਸੌਂਪਦਾ ਹੈ।</w:t>
      </w:r>
    </w:p>
    <w:p w14:paraId="4248A987" w14:textId="77777777" w:rsidR="000F7377" w:rsidRDefault="000F7377"/>
    <w:p w14:paraId="789C75FC" w14:textId="77777777" w:rsidR="000F7377" w:rsidRDefault="000F7377">
      <w:r xmlns:w="http://schemas.openxmlformats.org/wordprocessingml/2006/main">
        <w:t xml:space="preserve">ਉਹ ਪਰਮੇਸ਼ੁਰ ਦੇ ਬਚਨ ਨੂੰ ਸਹੀ ਢੰਗ ਨਾਲ ਸੰਭਾਲਣ ਦੀ ਮਹੱਤਤਾ 'ਤੇ ਜ਼ੋਰ ਦਿੰਦਾ ਹੈ ਅਤੇ ਸ਼ਬਦਾਂ ਨੂੰ ਲੈ ਕੇ ਝਗੜਾ ਕਰਨ ਦੇ ਵਿਰੁੱਧ ਚੇਤਾਵਨੀ ਦਿੰਦਾ ਹੈ। ਪੌਲੁਸ ਸ਼ਾਸਤਰ ਦਾ ਲਗਨ ਨਾਲ ਅਧਿਐਨ ਕਰਨ ਅਤੇ ਸਹੀ ਢੰਗ ਨਾਲ ਸੰਭਾਲਣ ਲਈ ਉਤਸ਼ਾਹਿਤ ਕਰਦਾ ਹੈ।</w:t>
      </w:r>
    </w:p>
    <w:p w14:paraId="25672B80" w14:textId="77777777" w:rsidR="000F7377" w:rsidRDefault="000F7377"/>
    <w:p w14:paraId="01FC9729" w14:textId="77777777" w:rsidR="000F7377" w:rsidRDefault="000F7377">
      <w:r xmlns:w="http://schemas.openxmlformats.org/wordprocessingml/2006/main">
        <w:t xml:space="preserve">ਅਧਿਆਇ ਝੂਠੀਆਂ ਸਿੱਖਿਆਵਾਂ ਤੋਂ ਬਚਣ, ਧਾਰਮਿਕਤਾ ਦਾ ਪਿੱਛਾ ਕਰਨ ਅਤੇ ਨਰਮਾਈ ਨਾਲ ਵਿਰੋਧੀਆਂ ਨੂੰ ਸੁਧਾਰਨ ਦੀਆਂ ਹਿਦਾਇਤਾਂ ਨਾਲ ਸਮਾਪਤ ਹੁੰਦਾ ਹੈ। ਪੌਲੁਸ ਮੁਕਤੀ ਦੀ ਇੱਛਾ ਨੂੰ ਉਜਾਗਰ ਕਰਦਾ ਹੈ ਅਤੇ ਮਸੀਹੀ ਜੀਵਨ ਵਿੱਚ ਸ਼ੁੱਧਤਾ ਦੀ ਮੰਗ ਕਰਦਾ ਹੈ। ਇਹ ਅਧਿਆਇ ਸੇਵਕਾਈ ਵਿੱਚ ਦਰਪੇਸ਼ ਚੁਣੌਤੀਆਂ ਦੇ ਸੰਦਰਭ ਵਿੱਚ ਧੀਰਜ, ਸਿੱਖਿਆ ਵਿੱਚ ਜ਼ਿੰਮੇਵਾਰੀ, ਅਤੇ ਧਾਰਮਿਕਤਾ ਦਾ ਪਿੱਛਾ ਕਰਨ ਲਈ ਇੱਕ ਕਾਲ ਵਜੋਂ ਕੰਮ ਕਰਦਾ ਹੈ।</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ਤਿਮੋਥਿਉਸ 2:1 ਇਸ ਲਈ, ਮੇਰੇ ਪੁੱਤਰ, ਤੂੰ ਉਸ ਕਿਰਪਾ ਵਿੱਚ ਜੋ ਮਸੀਹ ਯਿਸੂ ਵਿੱਚ ਹੈ ਤਕੜਾ ਬਣ।</w:t>
      </w:r>
    </w:p>
    <w:p w14:paraId="1109AE66" w14:textId="77777777" w:rsidR="000F7377" w:rsidRDefault="000F7377"/>
    <w:p w14:paraId="3B742D23" w14:textId="77777777" w:rsidR="000F7377" w:rsidRDefault="000F7377">
      <w:r xmlns:w="http://schemas.openxmlformats.org/wordprocessingml/2006/main">
        <w:t xml:space="preserve">ਪੌਲੁਸ ਨੇ ਤਿਮੋਥਿਉਸ ਨੂੰ ਮਸੀਹ ਵਿੱਚ ਆਪਣੀ ਨਿਹਚਾ ਵਿੱਚ ਮਜ਼ਬੂਤ ਰਹਿਣ ਅਤੇ ਉਸਦੀ ਕਿਰਪਾ ਉੱਤੇ ਭਰੋਸਾ ਰੱਖਣ ਲਈ ਉਤਸ਼ਾਹਿਤ ਕੀਤਾ।</w:t>
      </w:r>
    </w:p>
    <w:p w14:paraId="72F46663" w14:textId="77777777" w:rsidR="000F7377" w:rsidRDefault="000F7377"/>
    <w:p w14:paraId="2508D988" w14:textId="77777777" w:rsidR="000F7377" w:rsidRDefault="000F7377">
      <w:r xmlns:w="http://schemas.openxmlformats.org/wordprocessingml/2006/main">
        <w:t xml:space="preserve">1. ਪਰਮੇਸ਼ੁਰ ਦੀ ਕਿਰਪਾ ਕਾਫ਼ੀ ਹੈ - ਰੋਮੀਆਂ 8:28-39</w:t>
      </w:r>
    </w:p>
    <w:p w14:paraId="5F8DE9BB" w14:textId="77777777" w:rsidR="000F7377" w:rsidRDefault="000F7377"/>
    <w:p w14:paraId="624C9508" w14:textId="77777777" w:rsidR="000F7377" w:rsidRDefault="000F7377">
      <w:r xmlns:w="http://schemas.openxmlformats.org/wordprocessingml/2006/main">
        <w:t xml:space="preserve">2. ਦ੍ਰਿੜਤਾ ਨਾਲ ਖੜ੍ਹੇ ਹੋਣ ਲਈ ਇੱਕ ਸੱਦਾ - ਅਫ਼ਸੀਆਂ 6:10-20</w:t>
      </w:r>
    </w:p>
    <w:p w14:paraId="2EFE358A" w14:textId="77777777" w:rsidR="000F7377" w:rsidRDefault="000F7377"/>
    <w:p w14:paraId="6958BC9B" w14:textId="77777777" w:rsidR="000F7377" w:rsidRDefault="000F7377">
      <w:r xmlns:w="http://schemas.openxmlformats.org/wordprocessingml/2006/main">
        <w:t xml:space="preserve">1. 2 ਕੁਰਿੰਥੀਆਂ 12:9-10 - ਦੁੱਖਾਂ ਦੇ ਸਾਮ੍ਹਣੇ ਪੌਲੁਸ ਦਾ ਪਰਮੇਸ਼ੁਰ ਦੀ ਕਿਰਪਾ ਅਤੇ ਤਾਕਤ 'ਤੇ ਭਰੋਸਾ।</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ਇਬਰਾਨੀਆਂ 12:1-3 - ਮੁਸ਼ਕਲਾਂ ਦੇ ਸਾਮ੍ਹਣੇ ਧੀਰਜ ਦੀ ਲੋੜ।</w:t>
      </w:r>
    </w:p>
    <w:p w14:paraId="72F6FF01" w14:textId="77777777" w:rsidR="000F7377" w:rsidRDefault="000F7377"/>
    <w:p w14:paraId="08A1C11A" w14:textId="77777777" w:rsidR="000F7377" w:rsidRDefault="000F7377">
      <w:r xmlns:w="http://schemas.openxmlformats.org/wordprocessingml/2006/main">
        <w:t xml:space="preserve">2 ਤਿਮੋਥਿਉਸ 2:2 ਅਤੇ ਜਿਹੜੀਆਂ ਗੱਲਾਂ ਤੂੰ ਮੇਰੇ ਬਾਰੇ ਬਹੁਤ ਸਾਰੇ ਗਵਾਹਾਂ ਵਿੱਚ ਸੁਣੀਆਂ ਹਨ, ਉਹੀ ਤੂੰ ਵਫ਼ਾਦਾਰ ਮਨੁੱਖਾਂ ਨੂੰ ਸੌਂਪ ਦੇਹ, ਜੋ ਦੂਜਿਆਂ ਨੂੰ ਵੀ ਸਿਖਾਉਣ ਦੇ ਯੋਗ ਹੋਣਗੇ।</w:t>
      </w:r>
    </w:p>
    <w:p w14:paraId="4079C01D" w14:textId="77777777" w:rsidR="000F7377" w:rsidRDefault="000F7377"/>
    <w:p w14:paraId="19CBDED2" w14:textId="77777777" w:rsidR="000F7377" w:rsidRDefault="000F7377">
      <w:r xmlns:w="http://schemas.openxmlformats.org/wordprocessingml/2006/main">
        <w:t xml:space="preserve">ਤਿਮੋਥਿਉਸ ਨੂੰ ਪੌਲੁਸ ਤੋਂ ਸੁਣੀਆਂ ਗੱਲਾਂ ਨੂੰ ਵਫ਼ਾਦਾਰ ਆਦਮੀਆਂ ਨੂੰ ਸੌਂਪਣ ਲਈ ਉਤਸ਼ਾਹਿਤ ਕੀਤਾ ਜਾਂਦਾ ਹੈ, ਜੋ ਬਦਲੇ ਵਿਚ ਦੂਜਿਆਂ ਨੂੰ ਸਿਖਾਉਣ ਦੇ ਯੋਗ ਹੋਣਗੇ।</w:t>
      </w:r>
    </w:p>
    <w:p w14:paraId="3D2FE04D" w14:textId="77777777" w:rsidR="000F7377" w:rsidRDefault="000F7377"/>
    <w:p w14:paraId="70BCC4C8" w14:textId="77777777" w:rsidR="000F7377" w:rsidRDefault="000F7377">
      <w:r xmlns:w="http://schemas.openxmlformats.org/wordprocessingml/2006/main">
        <w:t xml:space="preserve">1. ਪਰਮੇਸ਼ੁਰ ਦੇ ਬਚਨ ਨੂੰ ਪਾਸ ਕਰਨ ਦੀ ਸ਼ਕਤੀ</w:t>
      </w:r>
    </w:p>
    <w:p w14:paraId="14D6328E" w14:textId="77777777" w:rsidR="000F7377" w:rsidRDefault="000F7377"/>
    <w:p w14:paraId="785E3BD6" w14:textId="77777777" w:rsidR="000F7377" w:rsidRDefault="000F7377">
      <w:r xmlns:w="http://schemas.openxmlformats.org/wordprocessingml/2006/main">
        <w:t xml:space="preserve">2. ਪਰਮੇਸ਼ੁਰ ਪ੍ਰਤੀ ਵਫ਼ਾਦਾਰ ਹੋਣ ਦੀ ਜ਼ਿੰਮੇਵਾਰੀ</w:t>
      </w:r>
    </w:p>
    <w:p w14:paraId="522A812B" w14:textId="77777777" w:rsidR="000F7377" w:rsidRDefault="000F7377"/>
    <w:p w14:paraId="43AA3559" w14:textId="77777777" w:rsidR="000F7377" w:rsidRDefault="000F7377">
      <w:r xmlns:w="http://schemas.openxmlformats.org/wordprocessingml/2006/main">
        <w:t xml:space="preserve">1. ਕਹਾਉਤਾਂ 11:30 - ਧਰਮੀ ਦਾ ਫਲ ਜੀਵਨ ਦਾ ਰੁੱਖ ਹੈ; ਅਤੇ ਉਹ ਜੋ ਰੂਹਾਂ ਨੂੰ ਜਿੱਤਦਾ ਹੈ ਬੁੱਧੀਮਾਨ ਹੈ।</w:t>
      </w:r>
    </w:p>
    <w:p w14:paraId="73CD724B" w14:textId="77777777" w:rsidR="000F7377" w:rsidRDefault="000F7377"/>
    <w:p w14:paraId="2BA694B8" w14:textId="77777777" w:rsidR="000F7377" w:rsidRDefault="000F7377">
      <w:r xmlns:w="http://schemas.openxmlformats.org/wordprocessingml/2006/main">
        <w:t xml:space="preserve">2. 2 ਪੀਟਰ 1:12 - ਇਸ ਲਈ ਮੈਂ ਤੁਹਾਨੂੰ ਇਨ੍ਹਾਂ ਗੱਲਾਂ ਨੂੰ ਹਮੇਸ਼ਾ ਯਾਦ ਰੱਖਣ ਵਿੱਚ ਲਾਪਰਵਾਹੀ ਨਹੀਂ ਕਰਾਂਗਾ, ਭਾਵੇਂ ਤੁਸੀਂ ਇਨ੍ਹਾਂ ਨੂੰ ਜਾਣਦੇ ਹੋ, ਅਤੇ ਮੌਜੂਦਾ ਸੱਚ ਵਿੱਚ ਸਥਾਪਿਤ ਹੋਵੋ।</w:t>
      </w:r>
    </w:p>
    <w:p w14:paraId="30A418DB" w14:textId="77777777" w:rsidR="000F7377" w:rsidRDefault="000F7377"/>
    <w:p w14:paraId="225A6460" w14:textId="77777777" w:rsidR="000F7377" w:rsidRDefault="000F7377">
      <w:r xmlns:w="http://schemas.openxmlformats.org/wordprocessingml/2006/main">
        <w:t xml:space="preserve">2 ਤਿਮੋਥਿਉਸ 2:3 ਇਸ ਲਈ ਤੂੰ ਯਿਸੂ ਮਸੀਹ ਦੇ ਇੱਕ ਚੰਗੇ ਸਿਪਾਹੀ ਵਜੋਂ ਕਠੋਰਤਾ ਨੂੰ ਸਹਿ।</w:t>
      </w:r>
    </w:p>
    <w:p w14:paraId="00C9700D" w14:textId="77777777" w:rsidR="000F7377" w:rsidRDefault="000F7377"/>
    <w:p w14:paraId="4ADC468A" w14:textId="77777777" w:rsidR="000F7377" w:rsidRDefault="000F7377">
      <w:r xmlns:w="http://schemas.openxmlformats.org/wordprocessingml/2006/main">
        <w:t xml:space="preserve">ਪੌਲੁਸ ਨੇ ਤਿਮੋਥਿਉਸ ਨੂੰ ਯਿਸੂ ਮਸੀਹ ਦੇ ਇੱਕ ਚੰਗੇ ਸਿਪਾਹੀ ਵਜੋਂ ਮੁਸ਼ਕਲਾਂ ਸਹਿਣ ਲਈ ਉਤਸ਼ਾਹਿਤ ਕੀਤਾ।</w:t>
      </w:r>
    </w:p>
    <w:p w14:paraId="7F8AEF3A" w14:textId="77777777" w:rsidR="000F7377" w:rsidRDefault="000F7377"/>
    <w:p w14:paraId="10087A3C" w14:textId="77777777" w:rsidR="000F7377" w:rsidRDefault="000F7377">
      <w:r xmlns:w="http://schemas.openxmlformats.org/wordprocessingml/2006/main">
        <w:t xml:space="preserve">1. ਯਿਸੂ ਦੀ ਖ਼ਾਤਰ ਕਠਿਨਾਈਆਂ ਨੂੰ ਸਹਿਣਾ</w:t>
      </w:r>
    </w:p>
    <w:p w14:paraId="30461482" w14:textId="77777777" w:rsidR="000F7377" w:rsidRDefault="000F7377"/>
    <w:p w14:paraId="0B8D885C" w14:textId="77777777" w:rsidR="000F7377" w:rsidRDefault="000F7377">
      <w:r xmlns:w="http://schemas.openxmlformats.org/wordprocessingml/2006/main">
        <w:t xml:space="preserve">2. ਮਸੀਹ ਦਾ ਚੰਗਾ ਸਿਪਾਹੀ ਹੋਣਾ</w:t>
      </w:r>
    </w:p>
    <w:p w14:paraId="4FB4EFB0" w14:textId="77777777" w:rsidR="000F7377" w:rsidRDefault="000F7377"/>
    <w:p w14:paraId="6B5C0A9A" w14:textId="77777777" w:rsidR="000F7377" w:rsidRDefault="000F7377">
      <w:r xmlns:w="http://schemas.openxmlformats.org/wordprocessingml/2006/main">
        <w:t xml:space="preserve">1. ਰੋਮੀਆਂ 8:35-39 - ਕੌਣ ਸਾਨੂੰ ਮਸੀਹ ਦੇ ਪਿਆਰ ਤੋਂ ਵੱਖ ਕਰੇਗਾ?</w:t>
      </w:r>
    </w:p>
    <w:p w14:paraId="450FA3B7" w14:textId="77777777" w:rsidR="000F7377" w:rsidRDefault="000F7377"/>
    <w:p w14:paraId="0408815F" w14:textId="77777777" w:rsidR="000F7377" w:rsidRDefault="000F7377">
      <w:r xmlns:w="http://schemas.openxmlformats.org/wordprocessingml/2006/main">
        <w:t xml:space="preserve">2. ਯਾਕੂਬ 1:2-4 - ਜਦੋਂ ਤੁਸੀਂ ਵੱਖੋ-ਵੱਖਰੀਆਂ ਅਜ਼ਮਾਇਸ਼ਾਂ ਵਿੱਚ ਪੈ ਜਾਂਦੇ ਹੋ ਤਾਂ ਇਹ ਸਾਰੀ ਖੁਸ਼ੀ ਗਿਣੋ।</w:t>
      </w:r>
    </w:p>
    <w:p w14:paraId="5557BD7A" w14:textId="77777777" w:rsidR="000F7377" w:rsidRDefault="000F7377"/>
    <w:p w14:paraId="220CD25B" w14:textId="77777777" w:rsidR="000F7377" w:rsidRDefault="000F7377">
      <w:r xmlns:w="http://schemas.openxmlformats.org/wordprocessingml/2006/main">
        <w:t xml:space="preserve">2 ਤਿਮੋਥਿਉਸ 2:4 ਕੋਈ ਵੀ ਆਦਮੀ ਜੋ ਲੜਦਾ ਹੈ ਆਪਣੇ ਆਪ ਨੂੰ ਇਸ ਜੀਵਨ ਦੇ ਮਾਮਲਿਆਂ ਵਿੱਚ ਨਹੀਂ ਉਲਝਾਉਂਦਾ; ਤਾਂ ਜੋ ਉਹ ਉਸ ਨੂੰ ਖੁਸ਼ ਕਰੇ ਜਿਸਨੇ ਉਸਨੂੰ ਇੱਕ ਸਿਪਾਹੀ ਵਜੋਂ ਚੁਣਿਆ ਹੈ।</w:t>
      </w:r>
    </w:p>
    <w:p w14:paraId="60EEA926" w14:textId="77777777" w:rsidR="000F7377" w:rsidRDefault="000F7377"/>
    <w:p w14:paraId="3EDC0A92" w14:textId="77777777" w:rsidR="000F7377" w:rsidRDefault="000F7377">
      <w:r xmlns:w="http://schemas.openxmlformats.org/wordprocessingml/2006/main">
        <w:t xml:space="preserve">ਪੌਲੁਸ ਤਿਮੋਥਿਉਸ ਨੂੰ ਸਲਾਹ ਦਿੰਦਾ ਹੈ ਕਿ ਜਿਹੜਾ ਵਿਅਕਤੀ ਅਧਿਆਤਮਿਕ ਲੜਾਈ ਵਿਚ ਹੈ, ਉਸ ਨੂੰ ਇਸ ਜੀਵਨ ਦੇ ਮਾਮਲਿਆਂ ਵਿਚ ਵਿਚਲਿਤ ਨਹੀਂ ਹੋਣਾ ਚਾਹੀਦਾ ਹੈ, ਤਾਂ ਜੋ ਉਹ ਪਰਮੇਸ਼ੁਰ ਨੂੰ ਖੁਸ਼ ਕਰ ਸਕੇ ਜਿਸ ਨੇ ਉਸ ਨੂੰ ਲੜਨ ਲਈ ਚੁਣਿਆ ਹੈ।</w:t>
      </w:r>
    </w:p>
    <w:p w14:paraId="1A8E4EDE" w14:textId="77777777" w:rsidR="000F7377" w:rsidRDefault="000F7377"/>
    <w:p w14:paraId="60746D98" w14:textId="77777777" w:rsidR="000F7377" w:rsidRDefault="000F7377">
      <w:r xmlns:w="http://schemas.openxmlformats.org/wordprocessingml/2006/main">
        <w:t xml:space="preserve">1. ਜੀਵਨ ਨੂੰ ਪਰਮੇਸ਼ੁਰ ਦੀ ਸੇਵਾ ਕਰਨ ਤੋਂ ਤੁਹਾਡਾ ਧਿਆਨ ਭਟਕਣ ਨਾ ਦਿਓ</w:t>
      </w:r>
    </w:p>
    <w:p w14:paraId="6D9D3CFA" w14:textId="77777777" w:rsidR="000F7377" w:rsidRDefault="000F7377"/>
    <w:p w14:paraId="44393E14" w14:textId="77777777" w:rsidR="000F7377" w:rsidRDefault="000F7377">
      <w:r xmlns:w="http://schemas.openxmlformats.org/wordprocessingml/2006/main">
        <w:t xml:space="preserve">2. ਇਸ ਜੀਵਨ ਦੇ ਮਾਮਲਿਆਂ ਵਿੱਚ ਨਾ ਉਲਝੋ</w:t>
      </w:r>
    </w:p>
    <w:p w14:paraId="630F5776" w14:textId="77777777" w:rsidR="000F7377" w:rsidRDefault="000F7377"/>
    <w:p w14:paraId="5E9B2DAC" w14:textId="77777777" w:rsidR="000F7377" w:rsidRDefault="000F7377">
      <w:r xmlns:w="http://schemas.openxmlformats.org/wordprocessingml/2006/main">
        <w:t xml:space="preserve">1. 1 ਕੁਰਿੰਥੀਆਂ 10:31 - ਇਸ ਲਈ ਭਾਵੇਂ ਤੁਸੀਂ ਖਾਓ, ਪੀਓ, ਜਾਂ ਜੋ ਵੀ ਤੁਸੀਂ ਕਰਦੇ ਹੋ, ਸਭ ਕੁਝ ਪਰਮੇਸ਼ੁਰ ਦੀ ਮਹਿਮਾ ਲਈ ਕਰੋ।</w:t>
      </w:r>
    </w:p>
    <w:p w14:paraId="0233F73B" w14:textId="77777777" w:rsidR="000F7377" w:rsidRDefault="000F7377"/>
    <w:p w14:paraId="1EA03A73" w14:textId="77777777" w:rsidR="000F7377" w:rsidRDefault="000F7377">
      <w:r xmlns:w="http://schemas.openxmlformats.org/wordprocessingml/2006/main">
        <w:t xml:space="preserve">2. ਗਲਾਤੀਆਂ 5:1 - ਇਸ ਲਈ ਉਸ ਅਜ਼ਾਦੀ ਵਿੱਚ ਡਟੇ ਰਹੋ ਜਿਸ ਨਾਲ ਮਸੀਹ ਨੇ ਸਾਨੂੰ ਆਜ਼ਾਦ ਕੀਤਾ ਹੈ, ਅਤੇ ਦੁਬਾਰਾ ਗ਼ੁਲਾਮੀ ਦੇ ਜੂਲੇ ਵਿੱਚ ਨਾ ਫਸੋ।</w:t>
      </w:r>
    </w:p>
    <w:p w14:paraId="03EF011C" w14:textId="77777777" w:rsidR="000F7377" w:rsidRDefault="000F7377"/>
    <w:p w14:paraId="030A438D" w14:textId="77777777" w:rsidR="000F7377" w:rsidRDefault="000F7377">
      <w:r xmlns:w="http://schemas.openxmlformats.org/wordprocessingml/2006/main">
        <w:t xml:space="preserve">2 ਤਿਮੋਥਿਉਸ ਨੂੰ 2:5 ਅਤੇ ਜੇ ਕੋਈ ਮਨੁੱਖ ਮੁਹਾਰਤ ਲਈ ਵੀ ਕੋਸ਼ਿਸ਼ ਕਰਦਾ ਹੈ, ਤਾਂ ਵੀ ਉਸ ਨੂੰ ਤਾਜ ਨਹੀਂ ਦਿੱਤਾ ਜਾਂਦਾ, ਬਸ਼ਰਤੇ ਉਹ ਕਨੂੰਨ ਨਾਲ ਸੰਘਰਸ਼ ਕਰੇ।</w:t>
      </w:r>
    </w:p>
    <w:p w14:paraId="3BCE2A6D" w14:textId="77777777" w:rsidR="000F7377" w:rsidRDefault="000F7377"/>
    <w:p w14:paraId="6F3E65E6" w14:textId="77777777" w:rsidR="000F7377" w:rsidRDefault="000F7377">
      <w:r xmlns:w="http://schemas.openxmlformats.org/wordprocessingml/2006/main">
        <w:t xml:space="preserve">ਜਿੱਤਣ ਦੀ ਗਾਰੰਟੀ ਨਹੀਂ ਦਿੱਤੀ ਜਾਂਦੀ ਜਦੋਂ ਤੱਕ ਪ੍ਰਕਿਰਿਆ ਕਾਨੂੰਨੀ ਤੌਰ 'ਤੇ ਨਹੀਂ ਕੀਤੀ ਜਾਂਦੀ।</w:t>
      </w:r>
    </w:p>
    <w:p w14:paraId="47D81247" w14:textId="77777777" w:rsidR="000F7377" w:rsidRDefault="000F7377"/>
    <w:p w14:paraId="47421305" w14:textId="77777777" w:rsidR="000F7377" w:rsidRDefault="000F7377">
      <w:r xmlns:w="http://schemas.openxmlformats.org/wordprocessingml/2006/main">
        <w:t xml:space="preserve">1. ਸਫਲਤਾ ਦਾ ਰਾਹ ਕਨੂੰਨੀ ਸਾਧਨਾਂ ਰਾਹੀਂ ਹੈ</w:t>
      </w:r>
    </w:p>
    <w:p w14:paraId="4CE08FDE" w14:textId="77777777" w:rsidR="000F7377" w:rsidRDefault="000F7377"/>
    <w:p w14:paraId="5DFC0473" w14:textId="77777777" w:rsidR="000F7377" w:rsidRDefault="000F7377">
      <w:r xmlns:w="http://schemas.openxmlformats.org/wordprocessingml/2006/main">
        <w:t xml:space="preserve">2. ਸਖ਼ਤ ਮਿਹਨਤ ਸਫਲਤਾ ਦੀ ਗਰੰਟੀ ਨਹੀਂ ਦਿੰਦੀ</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ਰੋਮੀਆਂ 12:10-11 - ਭਰਾਤਰੀ ਪਿਆਰ ਦੇ ਨਾਲ ਇੱਕ ਦੂਜੇ ਨਾਲ ਪਿਆਰ ਨਾਲ ਪਿਆਰ ਕਰੋ, ਇੱਕ ਦੂਜੇ ਨੂੰ ਸਤਿਕਾਰ ਦਿੰਦੇ ਹੋਏ; ਮਿਹਨਤ ਵਿੱਚ ਪਛੜਨਾ ਨਹੀਂ, ਆਤਮਾ ਵਿੱਚ ਜੋਸ਼ ਨਾਲ, ਪ੍ਰਭੂ ਦੀ ਸੇਵਾ ਕਰਨਾ;</w:t>
      </w:r>
    </w:p>
    <w:p w14:paraId="21EBB7C3" w14:textId="77777777" w:rsidR="000F7377" w:rsidRDefault="000F7377"/>
    <w:p w14:paraId="6AF57E8B" w14:textId="77777777" w:rsidR="000F7377" w:rsidRDefault="000F7377">
      <w:r xmlns:w="http://schemas.openxmlformats.org/wordprocessingml/2006/main">
        <w:t xml:space="preserve">2. ਕਹਾਉਤਾਂ 21:5 - ਮਿਹਨਤੀ ਦੇ ਵਿਚਾਰ ਬਹੁਤ ਹੁੰਦੇ ਹਨ; ਪਰ ਹਰ ਇੱਕ ਦੀ ਜੋ ਕਾਹਲੀ ਵਿੱਚ ਹੈ ਸਿਰਫ ਚਾਹੁੰਦੇ ਹਨ।</w:t>
      </w:r>
    </w:p>
    <w:p w14:paraId="67047801" w14:textId="77777777" w:rsidR="000F7377" w:rsidRDefault="000F7377"/>
    <w:p w14:paraId="317CB294" w14:textId="77777777" w:rsidR="000F7377" w:rsidRDefault="000F7377">
      <w:r xmlns:w="http://schemas.openxmlformats.org/wordprocessingml/2006/main">
        <w:t xml:space="preserve">2 ਤਿਮੋਥਿਉਸ 2:6 ਜੋ ਕਿਸਾਨ ਮਜ਼ਦੂਰੀ ਕਰਦਾ ਹੈ ਉਹ ਪਹਿਲਾਂ ਫਲਾਂ ਦਾ ਭਾਗੀਦਾਰ ਹੋਣਾ ਚਾਹੀਦਾ ਹੈ।</w:t>
      </w:r>
    </w:p>
    <w:p w14:paraId="17DBA70B" w14:textId="77777777" w:rsidR="000F7377" w:rsidRDefault="000F7377"/>
    <w:p w14:paraId="60A40B37" w14:textId="77777777" w:rsidR="000F7377" w:rsidRDefault="000F7377">
      <w:r xmlns:w="http://schemas.openxmlformats.org/wordprocessingml/2006/main">
        <w:t xml:space="preserve">ਪੌਲੁਸ ਸਖ਼ਤ ਮਿਹਨਤ ਨੂੰ ਉਤਸ਼ਾਹਿਤ ਕਰਦਾ ਹੈ, ਕਿਉਂਕਿ ਮਜ਼ਦੂਰ ਨੂੰ ਉਨ੍ਹਾਂ ਦੀ ਮਿਹਨਤ ਦਾ ਫਲ ਮਿਲਣਾ ਚਾਹੀਦਾ ਹੈ।</w:t>
      </w:r>
    </w:p>
    <w:p w14:paraId="104F1BFE" w14:textId="77777777" w:rsidR="000F7377" w:rsidRDefault="000F7377"/>
    <w:p w14:paraId="45F19F0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ਉਹ ਮਿਹਨਤ ਦਾ ਆਸ਼ੀਰਵਾਦ ??</w:t>
      </w:r>
    </w:p>
    <w:p w14:paraId="616F0C36" w14:textId="77777777" w:rsidR="000F7377" w:rsidRDefault="000F7377"/>
    <w:p w14:paraId="7C345BB0"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ਕੀ </w:t>
      </w:r>
      <w:r xmlns:w="http://schemas.openxmlformats.org/wordprocessingml/2006/main">
        <w:t xml:space="preserve">ਉਹ ਮਿਹਨਤ ਦੀ ਸ਼ਕਤੀ ਹੈ ??</w:t>
      </w:r>
    </w:p>
    <w:p w14:paraId="7FAE7A9A" w14:textId="77777777" w:rsidR="000F7377" w:rsidRDefault="000F7377"/>
    <w:p w14:paraId="63A255F6" w14:textId="77777777" w:rsidR="000F7377" w:rsidRDefault="000F7377">
      <w:r xmlns:w="http://schemas.openxmlformats.org/wordprocessingml/2006/main">
        <w:t xml:space="preserve">1. ਕਹਾਉਤਾਂ 13:4 ??? </w:t>
      </w:r>
      <w:r xmlns:w="http://schemas.openxmlformats.org/wordprocessingml/2006/main">
        <w:rPr>
          <w:rFonts w:ascii="맑은 고딕 Semilight" w:hAnsi="맑은 고딕 Semilight"/>
        </w:rPr>
        <w:t xml:space="preserve">쏷 </w:t>
      </w:r>
      <w:r xmlns:w="http://schemas.openxmlformats.org/wordprocessingml/2006/main">
        <w:t xml:space="preserve">ਉਹ ਆਲਸੀ ਦੀ ਆਤਮਾ ਚਾਹੁੰਦਾ ਹੈ, ਅਤੇ ਉਸ ਕੋਲ ਕੁਝ ਨਹੀਂ ਹੈ, ਪਰ ਮਿਹਨਤੀ ਦੀ ਆਤਮਾ ਮੋਟੀ ਹੋ ਜਾਵੇਗੀ।</w:t>
      </w:r>
    </w:p>
    <w:p w14:paraId="65C8AD7C" w14:textId="77777777" w:rsidR="000F7377" w:rsidRDefault="000F7377"/>
    <w:p w14:paraId="5EB45632" w14:textId="77777777" w:rsidR="000F7377" w:rsidRDefault="000F7377">
      <w:r xmlns:w="http://schemas.openxmlformats.org/wordprocessingml/2006/main">
        <w:t xml:space="preserve">2. ਕੁਲੁੱਸੀਆਂ 3:23 ??? </w:t>
      </w:r>
      <w:r xmlns:w="http://schemas.openxmlformats.org/wordprocessingml/2006/main">
        <w:rPr>
          <w:rFonts w:ascii="맑은 고딕 Semilight" w:hAnsi="맑은 고딕 Semilight"/>
        </w:rPr>
        <w:t xml:space="preserve">쏛 </w:t>
      </w:r>
      <w:r xmlns:w="http://schemas.openxmlformats.org/wordprocessingml/2006/main">
        <w:t xml:space="preserve">ਅਤੇ ਤੁਸੀਂ ਜੋ ਵੀ ਕਰਦੇ ਹੋ, ਦਿਲੋਂ ਕਰੋ, ਜਿਵੇਂ ਕਿ ਪ੍ਰਭੂ ਲਈ, ਨਾ ਕਿ ਮਨੁੱਖਾਂ ਲਈ.??</w:t>
      </w:r>
    </w:p>
    <w:p w14:paraId="475BA86F" w14:textId="77777777" w:rsidR="000F7377" w:rsidRDefault="000F7377"/>
    <w:p w14:paraId="22599639" w14:textId="77777777" w:rsidR="000F7377" w:rsidRDefault="000F7377">
      <w:r xmlns:w="http://schemas.openxmlformats.org/wordprocessingml/2006/main">
        <w:t xml:space="preserve">2 ਤਿਮੋਥਿਉਸ 2:7 ਸੋਚੋ ਜੋ ਮੈਂ ਕਹਿੰਦਾ ਹਾਂ; ਅਤੇ ਪ੍ਰਭੂ ਤੁਹਾਨੂੰ ਹਰ ਚੀਜ਼ ਵਿੱਚ ਸਮਝ ਦੇਵੇ।</w:t>
      </w:r>
    </w:p>
    <w:p w14:paraId="61E4D1C3" w14:textId="77777777" w:rsidR="000F7377" w:rsidRDefault="000F7377"/>
    <w:p w14:paraId="22500381" w14:textId="77777777" w:rsidR="000F7377" w:rsidRDefault="000F7377">
      <w:r xmlns:w="http://schemas.openxmlformats.org/wordprocessingml/2006/main">
        <w:t xml:space="preserve">ਪੌਲੁਸ ਤਿਮੋਥਿਉਸ ਨੂੰ ਉਸ ਦੀਆਂ ਹਿਦਾਇਤਾਂ ਵੱਲ ਧਿਆਨ ਦੇਣ ਅਤੇ ਪਰਮੇਸ਼ੁਰ ਤੋਂ ਸਮਝ ਮੰਗਣ ਲਈ ਉਤਸ਼ਾਹਿਤ ਕਰਦਾ ਹੈ।</w:t>
      </w:r>
    </w:p>
    <w:p w14:paraId="72A32149" w14:textId="77777777" w:rsidR="000F7377" w:rsidRDefault="000F7377"/>
    <w:p w14:paraId="7740DAE9" w14:textId="77777777" w:rsidR="000F7377" w:rsidRDefault="000F7377">
      <w:r xmlns:w="http://schemas.openxmlformats.org/wordprocessingml/2006/main">
        <w:t xml:space="preserve">1. ਹਰ ਚੀਜ਼ ਵਿੱਚ ਪਰਮੇਸ਼ੁਰ ਦੀ ਬੁੱਧ ਦੀ ਖੋਜ ਕਰੋ: 2 ਤਿਮੋਥਿਉਸ 2:7 ਦਾ ਅਧਿਐਨ</w:t>
      </w:r>
    </w:p>
    <w:p w14:paraId="0E1B2458" w14:textId="77777777" w:rsidR="000F7377" w:rsidRDefault="000F7377"/>
    <w:p w14:paraId="424DF5A5" w14:textId="77777777" w:rsidR="000F7377" w:rsidRDefault="000F7377">
      <w:r xmlns:w="http://schemas.openxmlformats.org/wordprocessingml/2006/main">
        <w:t xml:space="preserve">2. ਨਿਹਚਾ ਵਿੱਚ ਵਧਣਾ: ਵਿਚਾਰ ਕਰੋ ਕਿ ਪੌਲੁਸ 2 ਤਿਮੋਥਿਉਸ 2:7 ਵਿੱਚ ਕੀ ਕਹਿੰਦਾ ਹੈ</w:t>
      </w:r>
    </w:p>
    <w:p w14:paraId="43D5A531" w14:textId="77777777" w:rsidR="000F7377" w:rsidRDefault="000F7377"/>
    <w:p w14:paraId="762F1201" w14:textId="77777777" w:rsidR="000F7377" w:rsidRDefault="000F7377">
      <w:r xmlns:w="http://schemas.openxmlformats.org/wordprocessingml/2006/main">
        <w:t xml:space="preserve">1. ਯਾਕੂਬ 1:5 - "ਜੇਕਰ ਤੁਹਾਡੇ ਵਿੱਚੋਂ ਕਿਸੇ ਨੂੰ ਬੁੱਧੀ ਦੀ ਘਾਟ ਹੈ, ਤਾਂ ਉਸਨੂੰ ਪਰਮੇਸ਼ੁਰ ਤੋਂ ਮੰਗਣਾ ਚਾਹੀਦਾ ਹੈ, ਜੋ ਸਾਰੇ ਮਨੁੱਖਾਂ ਨੂੰ ਖੁੱਲ੍ਹੇ ਦਿਲ ਨਾਲ ਦਿੰਦਾ ਹੈ, ਅਤੇ ਬੇਇੱਜ਼ਤੀ ਨਹੀਂ ਕਰਦਾ; ਅਤੇ ਇਹ ਉਸਨੂੰ ਦਿੱਤਾ ਜਾਵੇਗਾ."</w:t>
      </w:r>
    </w:p>
    <w:p w14:paraId="06D29BF7" w14:textId="77777777" w:rsidR="000F7377" w:rsidRDefault="000F7377"/>
    <w:p w14:paraId="58B5FFE9" w14:textId="77777777" w:rsidR="000F7377" w:rsidRDefault="000F7377">
      <w:r xmlns:w="http://schemas.openxmlformats.org/wordprocessingml/2006/main">
        <w:t xml:space="preserve">2. ਕਹਾਉਤਾਂ 3:5-6 - "ਆਪਣੇ ਪੂਰੇ ਦਿਲ ਨਾਲ ਪ੍ਰਭੂ ਵਿੱਚ ਭਰੋਸਾ ਰੱਖੋ; ਅਤੇ ਆਪਣੀ ਸਮਝ ਵੱਲ ਝੁਕਾਓ ਨਾ। ਆਪਣੇ ਸਾਰੇ ਰਾਹਾਂ ਵਿੱਚ ਉਸਨੂੰ ਸਵੀਕਾਰ ਕਰੋ, ਅਤੇ ਉਹ ਤੁਹਾਡੇ ਮਾਰਗਾਂ ਨੂੰ ਸੇਧ ਦੇਵੇਗਾ।"</w:t>
      </w:r>
    </w:p>
    <w:p w14:paraId="59277BCA" w14:textId="77777777" w:rsidR="000F7377" w:rsidRDefault="000F7377"/>
    <w:p w14:paraId="5AC4CEAC" w14:textId="77777777" w:rsidR="000F7377" w:rsidRDefault="000F7377">
      <w:r xmlns:w="http://schemas.openxmlformats.org/wordprocessingml/2006/main">
        <w:t xml:space="preserve">2 ਤਿਮੋਥਿਉਸ 2:8 ਯਾਦ ਰੱਖੋ ਕਿ ਦਾਊਦ ਦੀ ਅੰਸ ਵਿੱਚੋਂ ਯਿਸੂ ਮਸੀਹ ਮੇਰੀ ਖੁਸ਼ਖਬਰੀ ਦੇ ਅਨੁਸਾਰ ਮੁਰਦਿਆਂ ਵਿੱਚੋਂ ਜੀ ਉੱਠਿਆ ਸੀ:</w:t>
      </w:r>
    </w:p>
    <w:p w14:paraId="4B39719A" w14:textId="77777777" w:rsidR="000F7377" w:rsidRDefault="000F7377"/>
    <w:p w14:paraId="75C807F8" w14:textId="77777777" w:rsidR="000F7377" w:rsidRDefault="000F7377">
      <w:r xmlns:w="http://schemas.openxmlformats.org/wordprocessingml/2006/main">
        <w:t xml:space="preserve">ਪੌਲੁਸ ਨੇ ਤਿਮੋਥਿਉਸ ਨੂੰ ਯਾਦ ਕਰਾਇਆ ਕਿ ਯਿਸੂ ਨੂੰ ਖੁਸ਼ਖਬਰੀ ਦੇ ਅਨੁਸਾਰ ਜੀਉਂਦਾ ਕੀਤਾ ਗਿਆ ਸੀ।</w:t>
      </w:r>
    </w:p>
    <w:p w14:paraId="15E6ABEF" w14:textId="77777777" w:rsidR="000F7377" w:rsidRDefault="000F7377"/>
    <w:p w14:paraId="4D5EA699" w14:textId="77777777" w:rsidR="000F7377" w:rsidRDefault="000F7377">
      <w:r xmlns:w="http://schemas.openxmlformats.org/wordprocessingml/2006/main">
        <w:t xml:space="preserve">1. ਇੰਜੀਲ ਦੀ ਸ਼ਕਤੀ: ਯਿਸੂ ਦਾ ਪੁਨਰ-ਉਥਾਨ ਆਪਣੀ ਤਾਕਤ ਨੂੰ ਕਿਵੇਂ ਪ੍ਰਦਰਸ਼ਿਤ ਕਰਦਾ ਹੈ</w:t>
      </w:r>
    </w:p>
    <w:p w14:paraId="432A0CF4" w14:textId="77777777" w:rsidR="000F7377" w:rsidRDefault="000F7377"/>
    <w:p w14:paraId="3F3FD085" w14:textId="77777777" w:rsidR="000F7377" w:rsidRDefault="000F7377">
      <w:r xmlns:w="http://schemas.openxmlformats.org/wordprocessingml/2006/main">
        <w:t xml:space="preserve">2. ਪੁਨਰ-ਉਥਿਤ ਮਸੀਹ: ਯਿਸੂ ਦੇ ਜੀ ਉੱਠਣ 'ਤੇ ਪ੍ਰਤੀਬਿੰਬ</w:t>
      </w:r>
    </w:p>
    <w:p w14:paraId="0E2F5D07" w14:textId="77777777" w:rsidR="000F7377" w:rsidRDefault="000F7377"/>
    <w:p w14:paraId="4A109FCC" w14:textId="77777777" w:rsidR="000F7377" w:rsidRDefault="000F7377">
      <w:r xmlns:w="http://schemas.openxmlformats.org/wordprocessingml/2006/main">
        <w:t xml:space="preserve">1. ਰੋਮੀਆਂ 1: 3-4 - "ਆਪਣੇ ਪੁੱਤਰ ਯਿਸੂ ਮਸੀਹ ਸਾਡੇ ਪ੍ਰਭੂ ਬਾਰੇ, ਜੋ ਸਰੀਰ ਦੇ ਅਨੁਸਾਰ ਦਾਊਦ ਦੀ ਅੰਸ ਤੋਂ ਬਣਿਆ ਸੀ; ਅਤੇ ਪਵਿੱਤਰਤਾ ਦੀ ਭਾਵਨਾ ਦੇ ਅਨੁਸਾਰ, ਸ਼ਕਤੀ ਨਾਲ ਪਰਮੇਸ਼ੁਰ ਦਾ ਪੁੱਤਰ ਹੋਣ ਦਾ ਐਲਾਨ ਕੀਤਾ ਗਿਆ ਸੀ। ਮੁਰਦਿਆਂ ਵਿੱਚੋਂ ਜੀ ਉੱਠਣਾ"</w:t>
      </w:r>
    </w:p>
    <w:p w14:paraId="7ACF2F2B" w14:textId="77777777" w:rsidR="000F7377" w:rsidRDefault="000F7377"/>
    <w:p w14:paraId="7951918F" w14:textId="77777777" w:rsidR="000F7377" w:rsidRDefault="000F7377">
      <w:r xmlns:w="http://schemas.openxmlformats.org/wordprocessingml/2006/main">
        <w:t xml:space="preserve">2. ਰਸੂਲਾਂ ਦੇ ਕਰਤੱਬ 13: 30-31 - "ਪਰ ਪਰਮੇਸ਼ੁਰ ਨੇ ਉਸਨੂੰ ਮੁਰਦਿਆਂ ਵਿੱਚੋਂ ਉਭਾਰਿਆ: ਅਤੇ ਉਸਨੂੰ ਬਹੁਤ ਦਿਨਾਂ ਤੱਕ ਦੇਖਿਆ ਗਿਆ ਸੀ ਜੋ ਉਸਦੇ ਨਾਲ ਗਲੀਲ ਤੋਂ ਯਰੂਸ਼ਲਮ ਤੱਕ ਆਏ ਸਨ, ਜੋ ਲੋਕਾਂ ਲਈ ਉਸਦੇ ਗਵਾਹ ਹਨ ਅਤੇ ਅਸੀਂ ਤੁਹਾਨੂੰ ਖੁਸ਼ੀ ਦਾ ਐਲਾਨ ਕਰਦੇ ਹਾਂ। ਖ਼ਬਰ ਹੈ ਕਿ ਜਿਹੜਾ ਵਾਅਦਾ ਪਿਉ-ਦਾਦਿਆਂ ਨਾਲ ਕੀਤਾ ਗਿਆ ਸੀ, ਪਰਮੇਸ਼ੁਰ ਨੇ ਸਾਡੇ ਲਈ ਉਨ੍ਹਾਂ ਦੇ ਬੱਚਿਆਂ ਲਈ ਉਸੇ ਨੂੰ ਪੂਰਾ ਕੀਤਾ, ਜਿਸ ਵਿੱਚ ਉਸਨੇ ਯਿਸੂ ਨੂੰ ਦੁਬਾਰਾ ਜੀਉਂਦਾ ਕੀਤਾ, ਜਿਵੇਂ ਕਿ ਦੂਜੇ ਜ਼ਬੂਰ ਵਿੱਚ ਵੀ ਲਿਖਿਆ ਹੋਇਆ ਹੈ।</w:t>
      </w:r>
    </w:p>
    <w:p w14:paraId="494A0E6A" w14:textId="77777777" w:rsidR="000F7377" w:rsidRDefault="000F7377"/>
    <w:p w14:paraId="3917CEE7" w14:textId="77777777" w:rsidR="000F7377" w:rsidRDefault="000F7377">
      <w:r xmlns:w="http://schemas.openxmlformats.org/wordprocessingml/2006/main">
        <w:t xml:space="preserve">2 ਤਿਮੋਥਿਉਸ 2:9 ਜਿਸ ਵਿੱਚ ਮੈਂ ਇੱਕ ਦੁਸ਼ਟ ਕਰਨ ਵਾਲੇ ਵਾਂਗ, ਬੰਧਨਾਂ ਵਿੱਚ ਵੀ ਦੁੱਖ ਝੱਲਦਾ ਹਾਂ; ਪਰ ਪਰਮੇਸ਼ੁਰ ਦਾ ਬਚਨ ਬੰਨ੍ਹਿਆ ਨਹੀਂ ਹੈ।</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ਪੌਲੁਸ ਨੇ ਪਰਮੇਸ਼ੁਰ ਦੇ ਬਚਨ ਦਾ ਪ੍ਰਚਾਰ ਕਰਨ ਲਈ ਦੁੱਖ ਝੱਲੇ ਅਤੇ ਜੇਲ੍ਹ ਵਿੱਚ ਵੀ ਸੁੱਟਿਆ ਗਿਆ, ਪਰ ਪਰਮੇਸ਼ੁਰ ਦੇ ਬਚਨ ਨੂੰ ਬੰਨ੍ਹਿਆ ਨਹੀਂ ਗਿਆ ਸੀ ਅਤੇ ਰੋਕਿਆ ਨਹੀਂ ਜਾ ਸਕਦਾ ਸੀ।</w:t>
      </w:r>
    </w:p>
    <w:p w14:paraId="039E7604" w14:textId="77777777" w:rsidR="000F7377" w:rsidRDefault="000F7377"/>
    <w:p w14:paraId="71222562" w14:textId="77777777" w:rsidR="000F7377" w:rsidRDefault="000F7377">
      <w:r xmlns:w="http://schemas.openxmlformats.org/wordprocessingml/2006/main">
        <w:t xml:space="preserve">1. ਪਰਮੇਸ਼ੁਰ ਦੇ ਬਚਨ ਦੀ ਸ਼ਕਤੀ: ਇੰਜੀਲ ਕਿਸੇ ਵੀ ਚੀਜ਼ ਨੂੰ ਕਿਵੇਂ ਸਹਿ ਸਕਦੀ ਹੈ</w:t>
      </w:r>
    </w:p>
    <w:p w14:paraId="460107B4" w14:textId="77777777" w:rsidR="000F7377" w:rsidRDefault="000F7377"/>
    <w:p w14:paraId="30915BD5" w14:textId="77777777" w:rsidR="000F7377" w:rsidRDefault="000F7377">
      <w:r xmlns:w="http://schemas.openxmlformats.org/wordprocessingml/2006/main">
        <w:t xml:space="preserve">2. ਨਿਹਚਾ ਵਿੱਚ ਦ੍ਰਿੜ੍ਹ ਰਹਿਣਾ: ਔਖੇ ਸਮੇਂ ਲਈ ਹੌਸਲਾ</w:t>
      </w:r>
    </w:p>
    <w:p w14:paraId="537CD33E" w14:textId="77777777" w:rsidR="000F7377" w:rsidRDefault="000F7377"/>
    <w:p w14:paraId="76C0DBB2" w14:textId="77777777" w:rsidR="000F7377" w:rsidRDefault="000F7377">
      <w:r xmlns:w="http://schemas.openxmlformats.org/wordprocessingml/2006/main">
        <w:t xml:space="preserve">1. ਇਬਰਾਨੀਆਂ 11:1 - ਹੁਣ ਵਿਸ਼ਵਾਸ ਉਨ੍ਹਾਂ ਚੀਜ਼ਾਂ ਦਾ ਪਦਾਰਥ ਹੈ ਜਿਨ੍ਹਾਂ ਦੀ ਉਮੀਦ ਕੀਤੀ ਜਾਂਦੀ ਹੈ, ਨਾ ਦੇਖੀਆਂ ਗਈਆਂ ਚੀਜ਼ਾਂ ਦਾ ਸਬੂਤ।</w:t>
      </w:r>
    </w:p>
    <w:p w14:paraId="5FB92443" w14:textId="77777777" w:rsidR="000F7377" w:rsidRDefault="000F7377"/>
    <w:p w14:paraId="5CB10E0E" w14:textId="77777777" w:rsidR="000F7377" w:rsidRDefault="000F7377">
      <w:r xmlns:w="http://schemas.openxmlformats.org/wordprocessingml/2006/main">
        <w:t xml:space="preserve">2. ਲੂਕਾ 4:18-19 - ਪ੍ਰਭੂ ਦੀ ਆਤਮਾ ਮੇਰੇ ਉੱਤੇ ਹੈ, ਕਿਉਂਕਿ ਉਸਨੇ ਗਰੀਬਾਂ ਨੂੰ ਖੁਸ਼ਖਬਰੀ ਦਾ ਪ੍ਰਚਾਰ ਕਰਨ ਲਈ ਮੈਨੂੰ ਮਸਹ ਕੀਤਾ ਹੈ; ਉਸਨੇ ਮੈਨੂੰ ਟੁੱਟੇ ਦਿਲਾਂ ਨੂੰ ਚੰਗਾ ਕਰਨ ਲਈ, ਗ਼ੁਲਾਮਾਂ ਨੂੰ ਛੁਟਕਾਰਾ ਦੇਣ, ਅਤੇ ਅੰਨ੍ਹਿਆਂ ਨੂੰ ਅੱਖਾਂ ਦੀ ਮੁੜ ਪ੍ਰਾਪਤੀ ਦਾ ਪ੍ਰਚਾਰ ਕਰਨ ਲਈ, ਡੰਗੇ ਹੋਏ ਲੋਕਾਂ ਨੂੰ ਆਜ਼ਾਦ ਕਰਨ ਲਈ ਭੇਜਿਆ ਹੈ।</w:t>
      </w:r>
    </w:p>
    <w:p w14:paraId="0F75289F" w14:textId="77777777" w:rsidR="000F7377" w:rsidRDefault="000F7377"/>
    <w:p w14:paraId="1CA42711" w14:textId="77777777" w:rsidR="000F7377" w:rsidRDefault="000F7377">
      <w:r xmlns:w="http://schemas.openxmlformats.org/wordprocessingml/2006/main">
        <w:t xml:space="preserve">2 ਤਿਮੋਥਿਉਸ 2:10 ਇਸ ਲਈ ਮੈਂ ਚੁਣੇ ਹੋਏ ਲੋਕਾਂ ਦੀ ਖ਼ਾਤਰ ਸਭ ਕੁਝ ਸਹਿ ਲੈਂਦਾ ਹਾਂ, ਤਾਂ ਜੋ ਉਹ ਵੀ ਉਸ ਮੁਕਤੀ ਨੂੰ ਪ੍ਰਾਪਤ ਕਰਨ ਜੋ ਮਸੀਹ ਯਿਸੂ ਵਿੱਚ ਸਦੀਪਕ ਮਹਿਮਾ ਨਾਲ ਹੈ।</w:t>
      </w:r>
    </w:p>
    <w:p w14:paraId="607B7FB4" w14:textId="77777777" w:rsidR="000F7377" w:rsidRDefault="000F7377"/>
    <w:p w14:paraId="7CDF15FF" w14:textId="77777777" w:rsidR="000F7377" w:rsidRDefault="000F7377">
      <w:r xmlns:w="http://schemas.openxmlformats.org/wordprocessingml/2006/main">
        <w:t xml:space="preserve">ਪੌਲੁਸ ਨੇ ਚੁਣੇ ਹੋਏ ਲੋਕਾਂ ਦੀ ਖ਼ਾਤਰ ਸਭ ਕੁਝ ਸਹਿ ਲਿਆ, ਤਾਂ ਜੋ ਉਹ ਯਿਸੂ ਮਸੀਹ ਦੁਆਰਾ ਮੁਕਤੀ ਪ੍ਰਾਪਤ ਕਰ ਸਕਣ ਅਤੇ ਸਦੀਵੀ ਮਹਿਮਾ ਦਾ ਅਨੁਭਵ ਕਰ ਸਕਣ।</w:t>
      </w:r>
    </w:p>
    <w:p w14:paraId="155BD046" w14:textId="77777777" w:rsidR="000F7377" w:rsidRDefault="000F7377"/>
    <w:p w14:paraId="7E51D1FC" w14:textId="77777777" w:rsidR="000F7377" w:rsidRDefault="000F7377">
      <w:r xmlns:w="http://schemas.openxmlformats.org/wordprocessingml/2006/main">
        <w:t xml:space="preserve">1. ਧੀਰਜ ਦੀ ਸ਼ਕਤੀ ??ਪੌਲੁਸ ਕਿਵੇਂ? </w:t>
      </w:r>
      <w:r xmlns:w="http://schemas.openxmlformats.org/wordprocessingml/2006/main">
        <w:rPr>
          <w:rFonts w:ascii="맑은 고딕 Semilight" w:hAnsi="맑은 고딕 Semilight"/>
        </w:rPr>
        <w:t xml:space="preserve">셲 </w:t>
      </w:r>
      <w:r xmlns:w="http://schemas.openxmlformats.org/wordprocessingml/2006/main">
        <w:t xml:space="preserve">ਲੱਗੇ ਰਹਿਣ ਦੀ ਇੱਛਾ ਨੇ ਚੁਣੇ ਹੋਏ ਲੋਕਾਂ ਲਈ ਰਾਹ ਪੱਧਰਾ ਕੀਤਾ? </w:t>
      </w:r>
      <w:r xmlns:w="http://schemas.openxmlformats.org/wordprocessingml/2006/main">
        <w:rPr>
          <w:rFonts w:ascii="맑은 고딕 Semilight" w:hAnsi="맑은 고딕 Semilight"/>
        </w:rPr>
        <w:t xml:space="preserve">셲 </w:t>
      </w:r>
      <w:r xmlns:w="http://schemas.openxmlformats.org/wordprocessingml/2006/main">
        <w:t xml:space="preserve">ਮੁਕਤੀ</w:t>
      </w:r>
    </w:p>
    <w:p w14:paraId="23F1B878" w14:textId="77777777" w:rsidR="000F7377" w:rsidRDefault="000F7377"/>
    <w:p w14:paraId="0B3E9A41" w14:textId="77777777" w:rsidR="000F7377" w:rsidRDefault="000F7377">
      <w:r xmlns:w="http://schemas.openxmlformats.org/wordprocessingml/2006/main">
        <w:t xml:space="preserve">2. ਕੁਰਬਾਨੀ ਦੇ ਇਨਾਮ ??ਪੌਲੁਸ ਕਿਵੇਂ? </w:t>
      </w:r>
      <w:r xmlns:w="http://schemas.openxmlformats.org/wordprocessingml/2006/main">
        <w:rPr>
          <w:rFonts w:ascii="맑은 고딕 Semilight" w:hAnsi="맑은 고딕 Semilight"/>
        </w:rPr>
        <w:t xml:space="preserve">ਨਿਰਸੁਆਰਥ </w:t>
      </w:r>
      <w:r xmlns:w="http://schemas.openxmlformats.org/wordprocessingml/2006/main">
        <w:t xml:space="preserve">ਕਾਰਵਾਈਆਂ ਨੇ ਚੁਣੇ ਹੋਏ ਲੋਕਾਂ ਲਈ ਸਦੀਵੀ ਮਹਿਮਾ ਵੱਲ ਅਗਵਾਈ ਕੀਤੀ</w:t>
      </w:r>
    </w:p>
    <w:p w14:paraId="7BB06E1A" w14:textId="77777777" w:rsidR="000F7377" w:rsidRDefault="000F7377"/>
    <w:p w14:paraId="3A7CC804" w14:textId="77777777" w:rsidR="000F7377" w:rsidRDefault="000F7377">
      <w:r xmlns:w="http://schemas.openxmlformats.org/wordprocessingml/2006/main">
        <w:t xml:space="preserve">1. ਫ਼ਿਲਿੱਪੀਆਂ 3:10-14 ??ਪੌਲੁਸ? </w:t>
      </w:r>
      <w:r xmlns:w="http://schemas.openxmlformats.org/wordprocessingml/2006/main">
        <w:rPr>
          <w:rFonts w:ascii="맑은 고딕 Semilight" w:hAnsi="맑은 고딕 Semilight"/>
        </w:rPr>
        <w:t xml:space="preserve">셲 </w:t>
      </w:r>
      <w:r xmlns:w="http://schemas.openxmlformats.org/wordprocessingml/2006/main">
        <w:t xml:space="preserve">ਧਾਰਮਿਕਤਾ ਅਤੇ ਸਦੀਵੀ ਇਨਾਮ ਦਾ ਪਿੱਛਾ</w:t>
      </w:r>
    </w:p>
    <w:p w14:paraId="601222EF" w14:textId="77777777" w:rsidR="000F7377" w:rsidRDefault="000F7377"/>
    <w:p w14:paraId="32D310BA" w14:textId="77777777" w:rsidR="000F7377" w:rsidRDefault="000F7377">
      <w:r xmlns:w="http://schemas.openxmlformats.org/wordprocessingml/2006/main">
        <w:t xml:space="preserve">2. ਇਬਰਾਨੀਆਂ 12:1-3 ??ਵਿਸ਼ਵਾਸ ਵਿੱਚ ਧੀਰਜ ਦੀ ਸ਼ਕਤੀ</w:t>
      </w:r>
    </w:p>
    <w:p w14:paraId="66358A9B" w14:textId="77777777" w:rsidR="000F7377" w:rsidRDefault="000F7377"/>
    <w:p w14:paraId="2F1350C0" w14:textId="77777777" w:rsidR="000F7377" w:rsidRDefault="000F7377">
      <w:r xmlns:w="http://schemas.openxmlformats.org/wordprocessingml/2006/main">
        <w:t xml:space="preserve">2 ਤਿਮੋਥਿਉਸ 2:11 ਇਹ ਇੱਕ ਵਫ਼ਾਦਾਰ ਕਹਾਵਤ ਹੈ: ਕਿਉਂਕਿ ਜੇ ਅਸੀਂ ਉਸਦੇ ਨਾਲ ਮਰੇ ਹਾਂ, ਤਾਂ ਅਸੀਂ ਉਸਦੇ ਨਾਲ ਜੀਵਾਂਗੇ:</w:t>
      </w:r>
    </w:p>
    <w:p w14:paraId="130D9392" w14:textId="77777777" w:rsidR="000F7377" w:rsidRDefault="000F7377"/>
    <w:p w14:paraId="0AE2F5E6" w14:textId="77777777" w:rsidR="000F7377" w:rsidRDefault="000F7377">
      <w:r xmlns:w="http://schemas.openxmlformats.org/wordprocessingml/2006/main">
        <w:t xml:space="preserve">ਇਹ ਇੱਕ ਵਫ਼ਾਦਾਰ ਕਹਾਵਤ ਹੈ ਕਿ ਜੇ ਅਸੀਂ ਯਿਸੂ ਦੇ ਨਾਲ ਮਰਦੇ ਹਾਂ, ਤਾਂ ਅਸੀਂ ਵੀ ਉਸਦੇ ਨਾਲ ਜੀਵਾਂਗੇ।</w:t>
      </w:r>
    </w:p>
    <w:p w14:paraId="40003253" w14:textId="77777777" w:rsidR="000F7377" w:rsidRDefault="000F7377"/>
    <w:p w14:paraId="629775B7" w14:textId="77777777" w:rsidR="000F7377" w:rsidRDefault="000F7377">
      <w:r xmlns:w="http://schemas.openxmlformats.org/wordprocessingml/2006/main">
        <w:t xml:space="preserve">1. ਯਿਸੂ ਦੇ ਨਾਲ ਰਹਿਣਾ: ਸਦੀਵੀ ਜੀਵਨ ਦੀ ਉਮੀਦ</w:t>
      </w:r>
    </w:p>
    <w:p w14:paraId="678BC5F8" w14:textId="77777777" w:rsidR="000F7377" w:rsidRDefault="000F7377"/>
    <w:p w14:paraId="7836A8C9" w14:textId="77777777" w:rsidR="000F7377" w:rsidRDefault="000F7377">
      <w:r xmlns:w="http://schemas.openxmlformats.org/wordprocessingml/2006/main">
        <w:t xml:space="preserve">2. ਯਿਸੂ ਦੇ ਨਾਲ ਮਰਨਾ: ਸਦੀਵੀ ਜੀਵਨ ਦੀ ਕੀਮਤ</w:t>
      </w:r>
    </w:p>
    <w:p w14:paraId="63F62439" w14:textId="77777777" w:rsidR="000F7377" w:rsidRDefault="000F7377"/>
    <w:p w14:paraId="74D88CA0" w14:textId="77777777" w:rsidR="000F7377" w:rsidRDefault="000F7377">
      <w:r xmlns:w="http://schemas.openxmlformats.org/wordprocessingml/2006/main">
        <w:t xml:space="preserve">1. ਰੋਮੀਆਂ 6:8-11 - ਹੁਣ ਜੇ ਅਸੀਂ ਮਸੀਹ ਦੇ ਨਾਲ ਮਰੇ, ਤਾਂ ਅਸੀਂ ਵਿਸ਼ਵਾਸ ਕਰਦੇ ਹਾਂ ਕਿ ਅਸੀਂ ਵੀ ਉਸਦੇ ਨਾਲ ਜੀਵਾਂਗੇ।</w:t>
      </w:r>
    </w:p>
    <w:p w14:paraId="3297C1DF" w14:textId="77777777" w:rsidR="000F7377" w:rsidRDefault="000F7377"/>
    <w:p w14:paraId="02F569A6" w14:textId="77777777" w:rsidR="000F7377" w:rsidRDefault="000F7377">
      <w:r xmlns:w="http://schemas.openxmlformats.org/wordprocessingml/2006/main">
        <w:t xml:space="preserve">2. ਯੂਹੰਨਾ 11:25-26 - ਯਿਸੂ ਨੇ ਉਸਨੂੰ ਕਿਹਾ,? </w:t>
      </w:r>
      <w:r xmlns:w="http://schemas.openxmlformats.org/wordprocessingml/2006/main">
        <w:rPr>
          <w:rFonts w:ascii="맑은 고딕 Semilight" w:hAnsi="맑은 고딕 Semilight"/>
        </w:rPr>
        <w:t xml:space="preserve">쏧 </w:t>
      </w:r>
      <w:r xmlns:w="http://schemas.openxmlformats.org/wordprocessingml/2006/main">
        <w:t xml:space="preserve">ਪੁਨਰ-ਉਥਾਨ ਅਤੇ ਜੀਵਨ ਹਾਂ। ਜੋ ਕੋਈ ਮੇਰੇ ਵਿੱਚ ਵਿਸ਼ਵਾਸ ਕਰਦਾ ਹੈ, ਭਾਵੇਂ ਉਹ ਮਰ ਜਾਵੇ, ਪਰ ਉਹ ਜੀਵੇਗਾ, ਅਤੇ ਹਰ ਕੋਈ ਜੋ ਜਿਉਂਦਾ ਹੈ ਅਤੇ ਮੇਰੇ ਵਿੱਚ ਵਿਸ਼ਵਾਸ ਕਰਦਾ ਹੈ, ਕਦੇ ਨਹੀਂ ਮਰੇਗਾ।</w:t>
      </w:r>
    </w:p>
    <w:p w14:paraId="1BE2AC6B" w14:textId="77777777" w:rsidR="000F7377" w:rsidRDefault="000F7377"/>
    <w:p w14:paraId="61FD57AB" w14:textId="77777777" w:rsidR="000F7377" w:rsidRDefault="000F7377">
      <w:r xmlns:w="http://schemas.openxmlformats.org/wordprocessingml/2006/main">
        <w:t xml:space="preserve">2 ਤਿਮੋਥਿਉਸ 2:12 ਜੇ ਅਸੀਂ ਦੁੱਖ ਝੱਲਦੇ ਹਾਂ, ਤਾਂ ਅਸੀਂ ਉਸ ਦੇ ਨਾਲ ਰਾਜ ਵੀ ਕਰਾਂਗੇ: ਜੇ ਅਸੀਂ ਉਸਨੂੰ ਇਨਕਾਰ ਕਰਦੇ ਹਾਂ, ਤਾਂ ਉਹ ਵੀ ਸਾਨੂੰ ਇਨਕਾਰ ਕਰੇਗਾ:</w:t>
      </w:r>
    </w:p>
    <w:p w14:paraId="4F1920F3" w14:textId="77777777" w:rsidR="000F7377" w:rsidRDefault="000F7377"/>
    <w:p w14:paraId="1211DE5A" w14:textId="77777777" w:rsidR="000F7377" w:rsidRDefault="000F7377">
      <w:r xmlns:w="http://schemas.openxmlformats.org/wordprocessingml/2006/main">
        <w:t xml:space="preserve">ਦੁੱਖ ਇੱਕ ਮਸੀਹੀ ਦੇ ਜੀਵਨ ਦਾ ਹਿੱਸਾ ਹੋ ਸਕਦਾ ਹੈ, ਪਰ ਇਹ ਅੰਤ ਵਿੱਚ ਮਸੀਹ ਦੇ ਨਾਲ ਰਾਜ ਕਰਨ ਲਈ ਅਗਵਾਈ ਕਰ ਸਕਦਾ ਹੈ. ਮਸੀਹ ਨੂੰ ਇਨਕਾਰ ਕਰਨ ਦੇ ਨਤੀਜੇ ਵਜੋਂ ਉਹ ਸਾਨੂੰ ਇਨਕਾਰ ਕਰੇਗਾ.</w:t>
      </w:r>
    </w:p>
    <w:p w14:paraId="528BCE87" w14:textId="77777777" w:rsidR="000F7377" w:rsidRDefault="000F7377"/>
    <w:p w14:paraId="587EF4D9" w14:textId="77777777" w:rsidR="000F7377" w:rsidRDefault="000F7377">
      <w:r xmlns:w="http://schemas.openxmlformats.org/wordprocessingml/2006/main">
        <w:t xml:space="preserve">1. "ਦੁੱਖ ਦਾ ਮਾਰਗ: ਸਦੀਵੀ ਇਨਾਮਾਂ ਦਾ ਰਾਹ"</w:t>
      </w:r>
    </w:p>
    <w:p w14:paraId="19840093" w14:textId="77777777" w:rsidR="000F7377" w:rsidRDefault="000F7377"/>
    <w:p w14:paraId="7816D5C6" w14:textId="77777777" w:rsidR="000F7377" w:rsidRDefault="000F7377">
      <w:r xmlns:w="http://schemas.openxmlformats.org/wordprocessingml/2006/main">
        <w:t xml:space="preserve">2. "ਚੋਣ ਤੁਹਾਡੀ ਹੈ: ਇਨਕਾਰ ਕਰੋ ਜਾਂ ਮਸੀਹ ਦੇ ਨਾਲ ਰਾਜ ਕਰੋ"</w:t>
      </w:r>
    </w:p>
    <w:p w14:paraId="1F140CFC" w14:textId="77777777" w:rsidR="000F7377" w:rsidRDefault="000F7377"/>
    <w:p w14:paraId="5F42E35B" w14:textId="77777777" w:rsidR="000F7377" w:rsidRDefault="000F7377">
      <w:r xmlns:w="http://schemas.openxmlformats.org/wordprocessingml/2006/main">
        <w:t xml:space="preserve">1. ਰੋਮੀਆਂ 8:17 - "ਅਤੇ ਜੇ ਬੱਚੇ, ਤਾਂ ਵਾਰਸ; ਪਰਮੇਸ਼ੁਰ ਦੇ ਵਾਰਸ, ਅਤੇ ਮਸੀਹ ਦੇ ਨਾਲ ਸਾਂਝੇ ਵਾਰਸ; ਜੇ ਅਜਿਹਾ ਹੋਵੇ ਕਿ ਅਸੀਂ ਉਸਦੇ ਨਾਲ ਦੁੱਖ ਝੱਲੀਏ, ਤਾਂ ਜੋ ਅਸੀਂ ਇਕੱਠੇ ਮਹਿਮਾ ਪ੍ਰਾਪਤ ਕਰੀਏ."</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ਇਬਰਾਨੀਆਂ 10: 32-39 - "ਪਰ ਪੁਰਾਣੇ ਦਿਨਾਂ ਨੂੰ ਯਾਦ ਕਰਨ ਲਈ ਬੁਲਾਓ, ਜਿਸ ਵਿੱਚ, ਤੁਹਾਡੇ ਪ੍ਰਕਾਸ਼ਤ ਹੋਣ ਤੋਂ ਬਾਅਦ, ਤੁਸੀਂ ਮੁਸੀਬਤਾਂ ਦੀ ਇੱਕ ਵੱਡੀ ਲੜਾਈ ਝੱਲੀ ਸੀ; ਕੁਝ ਹੱਦ ਤੱਕ, ਜਦੋਂ ਕਿ ਤੁਸੀਂ ਬਦਨਾਮੀ ਅਤੇ ਬਿਪਤਾ ਦੋਵਾਂ ਦੁਆਰਾ ਇੱਕ ਅੱਖ ਦਾ ਸਟੋਕ ਬਣਾਇਆ ਗਿਆ ਸੀ; ਅਤੇ ਕੁਝ ਹੱਦ ਤੱਕ ਜਦੋਂ ਕਿ ਤੁਸੀਂ ਉਨ੍ਹਾਂ ਦੇ ਸਾਥੀ ਬਣ ਗਏ ਜੋ ਇਸ ਤਰ੍ਹਾਂ ਵਰਤੇ ਗਏ ਸਨ, ਕਿਉਂਕਿ ਤੁਸੀਂ ਮੇਰੇ ਬੰਧਨਾਂ ਵਿੱਚ ਮੇਰੇ ਲਈ ਤਰਸ ਖਾ ਗਏ, ਅਤੇ ਆਪਣੇ ਮਾਲ ਦੀ ਲੁੱਟ ਨੂੰ ਖੁਸ਼ੀ ਨਾਲ ਲਿਆ, ਇਹ ਜਾਣਦੇ ਹੋਏ ਕਿ ਤੁਹਾਡੇ ਕੋਲ ਸਵਰਗ ਵਿੱਚ ਇੱਕ ਵਧੀਆ ਅਤੇ ਸਥਾਈ ਪਦਾਰਥ ਹੈ, ਇਸ ਲਈ ਇਸਨੂੰ ਦੂਰ ਨਾ ਕਰੋ. ਤੁਹਾਡੇ ਭਰੋਸੇ ਦਾ, ਜਿਸਦਾ ਬਹੁਤ ਵੱਡਾ ਇਨਾਮ ਹੈ, ਕਿਉਂਕਿ ਤੁਹਾਨੂੰ ਧੀਰਜ ਦੀ ਲੋੜ ਹੈ, ਤਾਂ ਜੋ ਤੁਸੀਂ ਪਰਮੇਸ਼ੁਰ ਦੀ ਇੱਛਾ ਪੂਰੀ ਕਰਨ ਤੋਂ ਬਾਅਦ, ਤੁਸੀਂ ਉਸ ਵਾਅਦੇ ਨੂੰ ਪ੍ਰਾਪਤ ਕਰ ਸਕੋ। ਹੁਣ ਧਰਮੀ ਵਿਸ਼ਵਾਸ ਨਾਲ ਜੀਉਂਦਾ ਰਹੇਗਾ: ਪਰ ਜੇ ਕੋਈ ਪਿੱਛੇ ਹਟਦਾ ਹੈ, ਤਾਂ ਮੇਰੀ ਜਾਨ ਉਸ ਵਿੱਚ ਪ੍ਰਸੰਨ ਨਹੀਂ ਹੋਵੇਗੀ, ਪਰ ਅਸੀਂ ਉਨ੍ਹਾਂ ਵਿੱਚੋਂ ਨਹੀਂ ਹਾਂ ਜੋ ਨਾਸ਼ ਵੱਲ ਮੁੜਦੇ ਹਨ, ਪਰ ਅਸੀਂ ਉਨ੍ਹਾਂ ਵਿੱਚੋਂ ਨਹੀਂ ਹਾਂ ਜੋ ਆਤਮਾ ਨੂੰ ਬਚਾਉਣ ਲਈ ਵਿਸ਼ਵਾਸ ਕਰਦੇ ਹਨ। ."</w:t>
      </w:r>
    </w:p>
    <w:p w14:paraId="6C4656EB" w14:textId="77777777" w:rsidR="000F7377" w:rsidRDefault="000F7377"/>
    <w:p w14:paraId="6181672F" w14:textId="77777777" w:rsidR="000F7377" w:rsidRDefault="000F7377">
      <w:r xmlns:w="http://schemas.openxmlformats.org/wordprocessingml/2006/main">
        <w:t xml:space="preserve">2 ਤਿਮੋਥਿਉਸ 2:13 ਜੇ ਅਸੀਂ ਵਿਸ਼ਵਾਸ ਨਹੀਂ ਕਰਦੇ, ਤਾਂ ਵੀ ਉਹ ਵਫ਼ਾਦਾਰ ਰਹਿੰਦਾ ਹੈ: ਉਹ ਆਪਣੇ ਆਪ ਤੋਂ ਇਨਕਾਰ ਨਹੀਂ ਕਰ ਸਕਦਾ।</w:t>
      </w:r>
    </w:p>
    <w:p w14:paraId="3C6072FB" w14:textId="77777777" w:rsidR="000F7377" w:rsidRDefault="000F7377"/>
    <w:p w14:paraId="5B27D927" w14:textId="77777777" w:rsidR="000F7377" w:rsidRDefault="000F7377">
      <w:r xmlns:w="http://schemas.openxmlformats.org/wordprocessingml/2006/main">
        <w:t xml:space="preserve">ਪੌਲੁਸ ਵਿਸ਼ਵਾਸੀਆਂ ਨੂੰ ਵਫ਼ਾਦਾਰ ਰਹਿਣ ਲਈ ਉਤਸ਼ਾਹਿਤ ਕਰਦਾ ਹੈ, ਭਾਵੇਂ ਦੂਸਰੇ ਵਿਸ਼ਵਾਸ ਨਾ ਕਰਦੇ ਹੋਣ, ਕਿਉਂਕਿ ਪਰਮੇਸ਼ੁਰ ਹਮੇਸ਼ਾ ਵਫ਼ਾਦਾਰ ਹੁੰਦਾ ਹੈ ਅਤੇ ਆਪਣੇ ਆਪ ਨੂੰ ਇਨਕਾਰ ਨਹੀਂ ਕਰ ਸਕਦਾ।</w:t>
      </w:r>
    </w:p>
    <w:p w14:paraId="22C2A26F" w14:textId="77777777" w:rsidR="000F7377" w:rsidRDefault="000F7377"/>
    <w:p w14:paraId="1FDE3A11" w14:textId="77777777" w:rsidR="000F7377" w:rsidRDefault="000F7377">
      <w:r xmlns:w="http://schemas.openxmlformats.org/wordprocessingml/2006/main">
        <w:t xml:space="preserve">1. ਅਵਿਸ਼ਵਾਸ ਦੇ ਚਿਹਰੇ ਵਿੱਚ ਪਰਮੇਸ਼ੁਰ ਦੀ ਵਫ਼ਾਦਾਰੀ</w:t>
      </w:r>
    </w:p>
    <w:p w14:paraId="2B666B6E" w14:textId="77777777" w:rsidR="000F7377" w:rsidRDefault="000F7377"/>
    <w:p w14:paraId="133418DB" w14:textId="77777777" w:rsidR="000F7377" w:rsidRDefault="000F7377">
      <w:r xmlns:w="http://schemas.openxmlformats.org/wordprocessingml/2006/main">
        <w:t xml:space="preserve">2. ਰੱਬ ਵਿੱਚ ਵਿਸ਼ਵਾਸ ਕਰਨ ਦੀ ਸ਼ਕਤੀ</w:t>
      </w:r>
    </w:p>
    <w:p w14:paraId="50AA3E62" w14:textId="77777777" w:rsidR="000F7377" w:rsidRDefault="000F7377"/>
    <w:p w14:paraId="2E28119D" w14:textId="77777777" w:rsidR="000F7377" w:rsidRDefault="000F7377">
      <w:r xmlns:w="http://schemas.openxmlformats.org/wordprocessingml/2006/main">
        <w:t xml:space="preserve">1. ਅਫ਼ਸੀਆਂ 2:8-10 - ਕਿਉਂਕਿ ਕਿਰਪਾ ਦੁਆਰਾ ਤੁਹਾਨੂੰ ਵਿਸ਼ਵਾਸ ਦੁਆਰਾ ਬਚਾਇਆ ਗਿਆ ਹੈ, ਅਤੇ ਇਹ ਤੁਹਾਡਾ ਆਪਣਾ ਨਹੀਂ ਹੈ; ਕੀ ਇਹ ਰੱਬ ਦੀ ਦਾਤ ਹੈ? </w:t>
      </w:r>
      <w:r xmlns:w="http://schemas.openxmlformats.org/wordprocessingml/2006/main">
        <w:t xml:space="preserve">ਕੰਮਾਂ ਦਾ ਨਤੀਜਾ, ਤਾਂ ਜੋ ਕੋਈ ਸ਼ੇਖੀ ਨਾ ਮਾਰ ਸਕੇ </w:t>
      </w:r>
      <w:r xmlns:w="http://schemas.openxmlformats.org/wordprocessingml/2006/main">
        <w:rPr>
          <w:rFonts w:ascii="맑은 고딕 Semilight" w:hAnsi="맑은 고딕 Semilight"/>
        </w:rPr>
        <w:t xml:space="preserve">।</w:t>
      </w:r>
    </w:p>
    <w:p w14:paraId="52388FF9" w14:textId="77777777" w:rsidR="000F7377" w:rsidRDefault="000F7377"/>
    <w:p w14:paraId="5EF8186D" w14:textId="77777777" w:rsidR="000F7377" w:rsidRDefault="000F7377">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ਮਕਸਦ ਅਨੁਸਾਰ ਬੁਲਾਏ ਗਏ ਹਨ।</w:t>
      </w:r>
    </w:p>
    <w:p w14:paraId="6ECDE6AF" w14:textId="77777777" w:rsidR="000F7377" w:rsidRDefault="000F7377"/>
    <w:p w14:paraId="6C17C6A6" w14:textId="77777777" w:rsidR="000F7377" w:rsidRDefault="000F7377">
      <w:r xmlns:w="http://schemas.openxmlformats.org/wordprocessingml/2006/main">
        <w:t xml:space="preserve">2 ਤਿਮੋਥਿਉਸ 2:14 ਇਨ੍ਹਾਂ ਗੱਲਾਂ ਵਿੱਚੋਂ ਉਨ੍ਹਾਂ ਨੂੰ ਚੇਤੇ ਕਰਾਉਂਦਾ ਹੈ, ਪ੍ਰਭੂ ਦੇ ਅੱਗੇ ਉਨ੍ਹਾਂ ਨੂੰ ਤਾਕੀਦ ਕਰਦਾ ਹੈ ਕਿ ਉਹ ਸ਼ਬਦਾਂ ਵਿੱਚ ਕਿਸੇ ਲਾਭ ਲਈ ਨਹੀਂ, ਸਗੋਂ ਸੁਣਨ ਵਾਲਿਆਂ ਦੇ ਵਿਗਾੜਨ ਲਈ ਲੜਦੇ ਹਨ।</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ਪੌਲੁਸ ਤਿਮੋਥਿਉਸ ਨੂੰ ਚਰਚ ਨੂੰ ਯਾਦ ਦਿਵਾਉਣ ਲਈ ਉਤਸ਼ਾਹਿਤ ਕਰਦਾ ਹੈ ਕਿ ਉਹ ਗੈਰ-ਮਹੱਤਵਪੂਰਨ ਸ਼ਬਦਾਂ ਉੱਤੇ ਵਿਵਾਦ ਕਰਨ ਦੀ ਬਜਾਏ ਅਧਿਆਤਮਿਕ ਮਾਮਲਿਆਂ ਉੱਤੇ ਧਿਆਨ ਕੇਂਦਰਿਤ ਕਰਨ।</w:t>
      </w:r>
    </w:p>
    <w:p w14:paraId="5246C751" w14:textId="77777777" w:rsidR="000F7377" w:rsidRDefault="000F7377"/>
    <w:p w14:paraId="00594486" w14:textId="77777777" w:rsidR="000F7377" w:rsidRDefault="000F7377">
      <w:r xmlns:w="http://schemas.openxmlformats.org/wordprocessingml/2006/main">
        <w:t xml:space="preserve">1. "ਏਕਤਾ ਦੀ ਸ਼ਕਤੀ: ਜਦੋਂ ਅਸੀਂ ਇਕੱਠੇ ਹੁੰਦੇ ਹਾਂ ਤਾਂ ਅਸੀਂ ਕੀ ਪ੍ਰਾਪਤ ਕਰ ਸਕਦੇ ਹਾਂ"</w:t>
      </w:r>
    </w:p>
    <w:p w14:paraId="7BA670D7" w14:textId="77777777" w:rsidR="000F7377" w:rsidRDefault="000F7377"/>
    <w:p w14:paraId="3B43CFBC" w14:textId="77777777" w:rsidR="000F7377" w:rsidRDefault="000F7377">
      <w:r xmlns:w="http://schemas.openxmlformats.org/wordprocessingml/2006/main">
        <w:t xml:space="preserve">2. "ਸਭ ਤੋਂ ਵੱਧ ਮਹੱਤਵ ਵਾਲੀਆਂ ਚੀਜ਼ਾਂ 'ਤੇ ਧਿਆਨ ਕੇਂਦਰਤ ਕਰੋ: ਸਾਡੇ ਸ਼ਬਦਾਂ ਦੀ ਅਧਿਆਤਮਿਕ ਮਹੱਤਤਾ ਨੂੰ ਸਮਝਣਾ"</w:t>
      </w:r>
    </w:p>
    <w:p w14:paraId="33852941" w14:textId="77777777" w:rsidR="000F7377" w:rsidRDefault="000F7377"/>
    <w:p w14:paraId="168C60CE" w14:textId="77777777" w:rsidR="000F7377" w:rsidRDefault="000F7377">
      <w:r xmlns:w="http://schemas.openxmlformats.org/wordprocessingml/2006/main">
        <w:t xml:space="preserve">1. ਫ਼ਿਲਿੱਪੀਆਂ 2:14-15 - "ਸਭ ਕੁਝ ਕਰੋ ਬਿਨਾਂ ਬੁੜ-ਬੁੜ ਜਾਂ ਝਗੜਾ ਕੀਤੇ, ਤਾਂ ਜੋ ਤੁਸੀਂ ਨਿਰਦੋਸ਼ ਅਤੇ ਨਿਰਦੋਸ਼ ਹੋਵੋ, ਇੱਕ ਟੇਢੀ ਅਤੇ ਮਰੋੜੀ ਪੀੜ੍ਹੀ ਦੇ ਵਿਚਕਾਰ ਪਰਮੇਸ਼ੁਰ ਦੇ ਬੇਦਾਗ ਬੱਚੇ ਹੋਵੋ, ਜਿਨ੍ਹਾਂ ਵਿੱਚ ਤੁਸੀਂ ਸੰਸਾਰ ਵਿੱਚ ਰੌਸ਼ਨੀ ਵਾਂਗ ਚਮਕਦੇ ਹੋ. ."</w:t>
      </w:r>
    </w:p>
    <w:p w14:paraId="226A8F89" w14:textId="77777777" w:rsidR="000F7377" w:rsidRDefault="000F7377"/>
    <w:p w14:paraId="6D11464B" w14:textId="77777777" w:rsidR="000F7377" w:rsidRDefault="000F7377">
      <w:r xmlns:w="http://schemas.openxmlformats.org/wordprocessingml/2006/main">
        <w:t xml:space="preserve">2. ਯਾਕੂਬ 3:13-18 - "ਤੁਹਾਡੇ ਵਿੱਚੋਂ ਬੁੱਧੀਮਾਨ ਅਤੇ ਸਮਝਦਾਰ ਕੌਣ ਹੈ? ਆਪਣੇ ਚੰਗੇ ਚਾਲ-ਚਲਣ ਦੁਆਰਾ ਉਸਨੂੰ ਬੁੱਧੀ ਦੀ ਨਿਮਰਤਾ ਵਿੱਚ ਉਸਦੇ ਕੰਮ ਦਿਖਾਉਣ ਦਿਓ।"</w:t>
      </w:r>
    </w:p>
    <w:p w14:paraId="4AC2AF0B" w14:textId="77777777" w:rsidR="000F7377" w:rsidRDefault="000F7377"/>
    <w:p w14:paraId="29C22651" w14:textId="77777777" w:rsidR="000F7377" w:rsidRDefault="000F7377">
      <w:r xmlns:w="http://schemas.openxmlformats.org/wordprocessingml/2006/main">
        <w:t xml:space="preserve">2 ਤਿਮੋਥਿਉਸ 2:15 ਆਪਣੇ ਆਪ ਨੂੰ ਪਰਮੇਸ਼ੁਰ ਨੂੰ ਪ੍ਰਵਾਨਿਤ ਦਿਖਾਉਣ ਲਈ ਅਧਿਐਨ ਕਰੋ, ਇੱਕ ਅਜਿਹਾ ਕਾਰੀਗਰ ਜਿਸ ਨੂੰ ਸ਼ਰਮਿੰਦਾ ਹੋਣ ਦੀ ਲੋੜ ਨਹੀਂ ਹੈ, ਸੱਚ ਦੇ ਬਚਨ ਨੂੰ ਸਹੀ ਢੰਗ ਨਾਲ ਵੰਡਦੇ ਹੋਏ।</w:t>
      </w:r>
    </w:p>
    <w:p w14:paraId="1844CBCB" w14:textId="77777777" w:rsidR="000F7377" w:rsidRDefault="000F7377"/>
    <w:p w14:paraId="224AE079" w14:textId="77777777" w:rsidR="000F7377" w:rsidRDefault="000F7377">
      <w:r xmlns:w="http://schemas.openxmlformats.org/wordprocessingml/2006/main">
        <w:t xml:space="preserve">ਤਿਮੋਥਿਉਸ ਨੂੰ ਪਰਮੇਸ਼ੁਰ ਨੂੰ ਖ਼ੁਸ਼ ਕਰਨ ਲਈ ਲਗਨ ਨਾਲ ਬਾਈਬਲ ਦਾ ਅਧਿਐਨ ਕਰਨ ਅਤੇ ਉਸ ਦੀ ਸਹੀ ਵਿਆਖਿਆ ਕਰਨ ਲਈ ਉਤਸ਼ਾਹਿਤ ਕੀਤਾ ਜਾਂਦਾ ਹੈ।</w:t>
      </w:r>
    </w:p>
    <w:p w14:paraId="2D923E80" w14:textId="77777777" w:rsidR="000F7377" w:rsidRDefault="000F7377"/>
    <w:p w14:paraId="5E748559" w14:textId="77777777" w:rsidR="000F7377" w:rsidRDefault="000F7377">
      <w:r xmlns:w="http://schemas.openxmlformats.org/wordprocessingml/2006/main">
        <w:t xml:space="preserve">1. ਸੱਚੀ ਪ੍ਰਵਾਨਗੀ ਦਾ ਮਾਰਗ: ਸੱਚ ਦੇ ਸ਼ਬਦ ਨੂੰ ਸਹੀ ਢੰਗ ਨਾਲ ਵੰਡਣਾ</w:t>
      </w:r>
    </w:p>
    <w:p w14:paraId="372C80CC" w14:textId="77777777" w:rsidR="000F7377" w:rsidRDefault="000F7377"/>
    <w:p w14:paraId="4155E74E" w14:textId="77777777" w:rsidR="000F7377" w:rsidRDefault="000F7377">
      <w:r xmlns:w="http://schemas.openxmlformats.org/wordprocessingml/2006/main">
        <w:t xml:space="preserve">2. ਬਾਈਬਲ ਨੂੰ ਸਮਝਣ ਦੀ ਮਹੱਤਤਾ: ਪਰਮੇਸ਼ੁਰ ਦੀ ਇੱਛਾ ਲਈ ਆਪਣੇ ਆਪ ਨੂੰ ਤਿਆਰ ਕਰਨਾ</w:t>
      </w:r>
    </w:p>
    <w:p w14:paraId="179762F8" w14:textId="77777777" w:rsidR="000F7377" w:rsidRDefault="000F7377"/>
    <w:p w14:paraId="25BC9073" w14:textId="77777777" w:rsidR="000F7377" w:rsidRDefault="000F7377">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14:paraId="4DFE42C6" w14:textId="77777777" w:rsidR="000F7377" w:rsidRDefault="000F7377"/>
    <w:p w14:paraId="2E548C35" w14:textId="77777777" w:rsidR="000F7377" w:rsidRDefault="000F7377">
      <w:r xmlns:w="http://schemas.openxmlformats.org/wordprocessingml/2006/main">
        <w:t xml:space="preserve">2. 2 ਪੀਟਰ 1:20-21 - ਸਭ ਤੋਂ ਪਹਿਲਾਂ ਇਹ ਜਾਣਨਾ, ਕਿ ਧਰਮ-ਗ੍ਰੰਥ ਦੀ ਕੋਈ ਵੀ ਭਵਿੱਖਬਾਣੀ ਕਿਸੇ ਦੀ ਆਪਣੀ ਵਿਆਖਿਆ ਤੋਂ ਨਹੀਂ ਆਉਂਦੀ। ਕਿਉਂਕਿ ਕੋਈ ਵੀ ਭਵਿੱਖਬਾਣੀ ਕਦੇ ਵੀ ਮਨੁੱਖ ਦੀ ਇੱਛਾ ਦੁਆਰਾ ਨਹੀਂ ਕੀਤੀ ਗਈ ਸੀ, ਪਰ ਮਨੁੱਖਾਂ ਨੇ </w:t>
      </w:r>
      <w:r xmlns:w="http://schemas.openxmlformats.org/wordprocessingml/2006/main">
        <w:lastRenderedPageBreak xmlns:w="http://schemas.openxmlformats.org/wordprocessingml/2006/main"/>
      </w:r>
      <w:r xmlns:w="http://schemas.openxmlformats.org/wordprocessingml/2006/main">
        <w:t xml:space="preserve">ਪਰਮੇਸ਼ੁਰ ਵੱਲੋਂ ਗੱਲ ਕੀਤੀ ਸੀ ਜਿਵੇਂ ਕਿ ਉਹ ਪਵਿੱਤਰ ਆਤਮਾ ਦੁਆਰਾ ਲੈ ਗਏ ਸਨ।</w:t>
      </w:r>
    </w:p>
    <w:p w14:paraId="7C93A4C4" w14:textId="77777777" w:rsidR="000F7377" w:rsidRDefault="000F7377"/>
    <w:p w14:paraId="4724F966" w14:textId="77777777" w:rsidR="000F7377" w:rsidRDefault="000F7377">
      <w:r xmlns:w="http://schemas.openxmlformats.org/wordprocessingml/2006/main">
        <w:t xml:space="preserve">2 ਤਿਮੋਥਿਉਸ 2:16 ਪਰ ਅਪਵਿੱਤਰ ਅਤੇ ਵਿਅਰਥ ਬਕਵਾਸਾਂ ਤੋਂ ਦੂਰ ਰਹੋ ਕਿਉਂ ਜੋ ਉਹ ਹੋਰ ਵੀ ਅਭਗਤੀ ਵੱਲ ਵਧਣਗੇ।</w:t>
      </w:r>
    </w:p>
    <w:p w14:paraId="7080A42E" w14:textId="77777777" w:rsidR="000F7377" w:rsidRDefault="000F7377"/>
    <w:p w14:paraId="122768A8" w14:textId="77777777" w:rsidR="000F7377" w:rsidRDefault="000F7377">
      <w:r xmlns:w="http://schemas.openxmlformats.org/wordprocessingml/2006/main">
        <w:t xml:space="preserve">ਮਸੀਹੀਆਂ ਨੂੰ ਅਪਵਿੱਤਰ ਅਤੇ ਖਾਲੀ ਗੱਲਾਂ ਤੋਂ ਪਰਹੇਜ਼ ਕਰਨਾ ਚਾਹੀਦਾ ਹੈ, ਕਿਉਂਕਿ ਇਹ ਹੋਰ ਅਭਗਤੀ ਵੱਲ ਲੈ ਜਾਂਦੇ ਹਨ।</w:t>
      </w:r>
    </w:p>
    <w:p w14:paraId="0CE6B6E6" w14:textId="77777777" w:rsidR="000F7377" w:rsidRDefault="000F7377"/>
    <w:p w14:paraId="0A033C12"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hun Evil: ਦੁਸ਼ਟ ਭਾਸ਼ਣ ਤੋਂ ਦੂਰ ਰਹਿਣਾ ??</w:t>
      </w:r>
    </w:p>
    <w:p w14:paraId="39243FF4" w14:textId="77777777" w:rsidR="000F7377" w:rsidRDefault="000F7377"/>
    <w:p w14:paraId="3EB63D12" w14:textId="77777777" w:rsidR="000F7377" w:rsidRDefault="000F7377">
      <w:r xmlns:w="http://schemas.openxmlformats.org/wordprocessingml/2006/main">
        <w:t xml:space="preserve">2.? ਤੁਹਾਡੇ ਸ਼ਬਦਾਂ ਦੀ </w:t>
      </w:r>
      <w:r xmlns:w="http://schemas.openxmlformats.org/wordprocessingml/2006/main">
        <w:rPr>
          <w:rFonts w:ascii="맑은 고딕 Semilight" w:hAnsi="맑은 고딕 Semilight"/>
        </w:rPr>
        <w:t xml:space="preserve">ਸ਼ਕਤੀ </w:t>
      </w:r>
      <w:r xmlns:w="http://schemas.openxmlformats.org/wordprocessingml/2006/main">
        <w:t xml:space="preserve">: ਅਪਵਿੱਤਰ ਅਤੇ ਵਿਅਰਥ ਬਕਵਾਸਾਂ ਤੋਂ ਬਚਣਾ??</w:t>
      </w:r>
    </w:p>
    <w:p w14:paraId="7051B5AD" w14:textId="77777777" w:rsidR="000F7377" w:rsidRDefault="000F7377"/>
    <w:p w14:paraId="09B39B65" w14:textId="77777777" w:rsidR="000F7377" w:rsidRDefault="000F7377">
      <w:r xmlns:w="http://schemas.openxmlformats.org/wordprocessingml/2006/main">
        <w:t xml:space="preserve">1. ਯਾਕੂਬ 3:5-6 - ? ਇਸ ਲਈ </w:t>
      </w:r>
      <w:r xmlns:w="http://schemas.openxmlformats.org/wordprocessingml/2006/main">
        <w:rPr>
          <w:rFonts w:ascii="맑은 고딕 Semilight" w:hAnsi="맑은 고딕 Semilight"/>
        </w:rPr>
        <w:t xml:space="preserve">ਜੀਭ </w:t>
      </w:r>
      <w:r xmlns:w="http://schemas.openxmlformats.org/wordprocessingml/2006/main">
        <w:t xml:space="preserve">ਇੱਕ ਛੋਟਾ ਅੰਗ ਹੈ, ਅਤੇ ਵੱਡੀਆਂ ਗੱਲਾਂ ਦੀ ਸ਼ੇਖੀ ਮਾਰਦੀ ਹੈ। ਵੇਖੋ, ਇੱਕ ਛੋਟੀ ਜਿਹੀ ਅੱਗ ਕਿੰਨੀ ਵੱਡੀ ਗੱਲ ਹੈ! ਅਤੇ ਜੀਭ ਇੱਕ ਅੱਗ ਹੈ, ਇੱਕ ਬੁਰਾਈ ਦਾ ਸੰਸਾਰ: ਸਾਡੇ ਅੰਗਾਂ ਵਿੱਚ ਜੀਭ ਵੀ ਇਸੇ ਤਰ੍ਹਾਂ ਹੈ, ਜੋ ਸਾਰੇ ਸਰੀਰ ਨੂੰ ਪਲੀਤ ਕਰ ਦਿੰਦੀ ਹੈ, ਅਤੇ ਕੁਦਰਤ ਦੇ ਰਾਹ ਨੂੰ ਅੱਗ ਲਾ ਦਿੰਦੀ ਹੈ। ਅਤੇ ਇਸ ਨੂੰ ਨਰਕ ਦੀ ਅੱਗ ਲਗਾਈ ਜਾਂਦੀ ਹੈ।</w:t>
      </w:r>
    </w:p>
    <w:p w14:paraId="4A5D3ABF" w14:textId="77777777" w:rsidR="000F7377" w:rsidRDefault="000F7377"/>
    <w:p w14:paraId="75A38F0B" w14:textId="77777777" w:rsidR="000F7377" w:rsidRDefault="000F7377">
      <w:r xmlns:w="http://schemas.openxmlformats.org/wordprocessingml/2006/main">
        <w:t xml:space="preserve">2. ਕਹਾਉਤਾਂ 15:4 - ? </w:t>
      </w:r>
      <w:r xmlns:w="http://schemas.openxmlformats.org/wordprocessingml/2006/main">
        <w:rPr>
          <w:rFonts w:ascii="맑은 고딕 Semilight" w:hAnsi="맑은 고딕 Semilight"/>
        </w:rPr>
        <w:t xml:space="preserve">쏛 </w:t>
      </w:r>
      <w:r xmlns:w="http://schemas.openxmlformats.org/wordprocessingml/2006/main">
        <w:t xml:space="preserve">ਸਿਹਤਮੰਦ ਜੀਭ ਜੀਵਨ ਦਾ ਰੁੱਖ ਹੈ: ਪਰ ਇਸ ਵਿੱਚ ਵਿਗਾੜ ਆਤਮਾ ਦੀ ਉਲੰਘਣਾ ਹੈ.??</w:t>
      </w:r>
    </w:p>
    <w:p w14:paraId="1EB39B26" w14:textId="77777777" w:rsidR="000F7377" w:rsidRDefault="000F7377"/>
    <w:p w14:paraId="6B53C7E9" w14:textId="77777777" w:rsidR="000F7377" w:rsidRDefault="000F7377">
      <w:r xmlns:w="http://schemas.openxmlformats.org/wordprocessingml/2006/main">
        <w:t xml:space="preserve">2 ਤਿਮੋਥਿਉਸ 2:17 ਅਤੇ ਉਨ੍ਹਾਂ ਦਾ ਬਚਨ ਨਾਸੂਰ ਵਾਂਗ ਖਾ ਜਾਵੇਗਾ: ਜਿਨ੍ਹਾਂ ਵਿੱਚੋਂ ਹਾਇਮੇਨੇਅਸ ਅਤੇ ਫਿਲੇਤੁਸ ਹਨ;</w:t>
      </w:r>
    </w:p>
    <w:p w14:paraId="08291DF3" w14:textId="77777777" w:rsidR="000F7377" w:rsidRDefault="000F7377"/>
    <w:p w14:paraId="2C6EA0C3" w14:textId="77777777" w:rsidR="000F7377" w:rsidRDefault="000F7377">
      <w:r xmlns:w="http://schemas.openxmlformats.org/wordprocessingml/2006/main">
        <w:t xml:space="preserve">ਹਾਈਮੇਨੇਅਸ ਅਤੇ ਫਿਲੇਟਸ ਨੇ ਝੂਠੀ ਸਿੱਖਿਆ ਫੈਲਾਈ ਜਿਸ ਦੀ ਤੁਲਨਾ ਕੈਂਸਰ ਨਾਲ ਕੀਤੀ ਗਈ ਹੈ।</w:t>
      </w:r>
    </w:p>
    <w:p w14:paraId="2B1A1622" w14:textId="77777777" w:rsidR="000F7377" w:rsidRDefault="000F7377"/>
    <w:p w14:paraId="22CFE028" w14:textId="77777777" w:rsidR="000F7377" w:rsidRDefault="000F7377">
      <w:r xmlns:w="http://schemas.openxmlformats.org/wordprocessingml/2006/main">
        <w:t xml:space="preserve">1. ਝੂਠੀ ਸਿੱਖਿਆ ਦਾ ਖ਼ਤਰਾ - ਕਹਾਉਤਾਂ 19:27</w:t>
      </w:r>
    </w:p>
    <w:p w14:paraId="1BD73527" w14:textId="77777777" w:rsidR="000F7377" w:rsidRDefault="000F7377"/>
    <w:p w14:paraId="2A1ECBBF" w14:textId="77777777" w:rsidR="000F7377" w:rsidRDefault="000F7377">
      <w:r xmlns:w="http://schemas.openxmlformats.org/wordprocessingml/2006/main">
        <w:t xml:space="preserve">2. ਝੂਠੀ ਸਿੱਖਿਆ ਤੋਂ ਬਚਣਾ - ਰਸੂਲਾਂ ਦੇ ਕਰਤੱਬ 20:28-31</w:t>
      </w:r>
    </w:p>
    <w:p w14:paraId="7A7B2929" w14:textId="77777777" w:rsidR="000F7377" w:rsidRDefault="000F7377"/>
    <w:p w14:paraId="61E714BC" w14:textId="77777777" w:rsidR="000F7377" w:rsidRDefault="000F7377">
      <w:r xmlns:w="http://schemas.openxmlformats.org/wordprocessingml/2006/main">
        <w:t xml:space="preserve">1. ਅਫ਼ਸੀਆਂ 4:14 - ਕਿ ਅਸੀਂ ਹੁਣ ਤੋਂ ਬੱਚੇ ਨਹੀਂ ਬਣਾਂਗੇ, ਇਧਰ ਉਧਰ ਸੁੱਟੇ, ਅਤੇ </w:t>
      </w:r>
      <w:r xmlns:w="http://schemas.openxmlformats.org/wordprocessingml/2006/main">
        <w:lastRenderedPageBreak xmlns:w="http://schemas.openxmlformats.org/wordprocessingml/2006/main"/>
      </w:r>
      <w:r xmlns:w="http://schemas.openxmlformats.org/wordprocessingml/2006/main">
        <w:t xml:space="preserve">ਸਿਧਾਂਤ ਦੀ ਹਰ ਹਵਾ ਦੇ ਨਾਲ, ਮਨੁੱਖਾਂ ਦੀ ਚਾਪਲੂਸੀ, ਅਤੇ ਚਲਾਕੀ ਨਾਲ ਚਲਦੇ ਹੋਏ, ਜਿਸ ਨਾਲ ਉਹ ਧੋਖਾ ਦੇਣ ਦੀ ਉਡੀਕ ਵਿੱਚ ਪਏ ਹੋਏ ਹਨ।</w:t>
      </w:r>
    </w:p>
    <w:p w14:paraId="79136076" w14:textId="77777777" w:rsidR="000F7377" w:rsidRDefault="000F7377"/>
    <w:p w14:paraId="77688BD8" w14:textId="77777777" w:rsidR="000F7377" w:rsidRDefault="000F7377">
      <w:r xmlns:w="http://schemas.openxmlformats.org/wordprocessingml/2006/main">
        <w:t xml:space="preserve">2. ਟਾਈਟਸ 1:9 - ਵਫ਼ਾਦਾਰ ਬਚਨ ਨੂੰ ਫੜੀ ਰੱਖਣਾ ਜਿਵੇਂ ਕਿ ਉਸਨੂੰ ਸਿਖਾਇਆ ਗਿਆ ਹੈ, ਤਾਂ ਜੋ ਉਹ ਸਹੀ ਸਿਧਾਂਤ ਦੁਆਰਾ ਉਪਦੇਸ਼ ਦੇਣ ਅਤੇ ਲਾਭਦਾਇਕਾਂ ਨੂੰ ਯਕੀਨ ਦਿਵਾਉਣ ਦੇ ਯੋਗ ਹੋ ਸਕੇ।</w:t>
      </w:r>
    </w:p>
    <w:p w14:paraId="00C9DCC7" w14:textId="77777777" w:rsidR="000F7377" w:rsidRDefault="000F7377"/>
    <w:p w14:paraId="5B2762C8" w14:textId="77777777" w:rsidR="000F7377" w:rsidRDefault="000F7377">
      <w:r xmlns:w="http://schemas.openxmlformats.org/wordprocessingml/2006/main">
        <w:t xml:space="preserve">2 ਤਿਮੋਥਿਉਸ 2:18 ਜਿਨ੍ਹਾਂ ਨੇ ਸੱਚਾਈ ਬਾਰੇ ਇਹ ਕਹਿ ਕੇ ਗ਼ਲਤੀ ਕੀਤੀ ਹੈ ਕਿ ਪੁਨਰ ਉਥਾਨ ਪਹਿਲਾਂ ਹੀ ਬੀਤ ਚੁੱਕਾ ਹੈ; ਅਤੇ ਕੁਝ ਦੇ ਵਿਸ਼ਵਾਸ ਨੂੰ ਉਖਾੜ ਸੁੱਟੋ।</w:t>
      </w:r>
    </w:p>
    <w:p w14:paraId="11057E1C" w14:textId="77777777" w:rsidR="000F7377" w:rsidRDefault="000F7377"/>
    <w:p w14:paraId="1AC3A2E2" w14:textId="77777777" w:rsidR="000F7377" w:rsidRDefault="000F7377">
      <w:r xmlns:w="http://schemas.openxmlformats.org/wordprocessingml/2006/main">
        <w:t xml:space="preserve">ਇਹ ਹਵਾਲਾ ਪੁਨਰ-ਉਥਾਨ ਬਾਰੇ ਝੂਠੀਆਂ ਸਿੱਖਿਆਵਾਂ ਦੇ ਖ਼ਤਰਿਆਂ ਬਾਰੇ ਚਰਚਾ ਕਰਦਾ ਹੈ, ਜਿਸ ਨਾਲ ਕੁਝ ਲੋਕਾਂ ਦੀ ਨਿਹਚਾ ਨੂੰ ਉਖਾੜ ਦਿੱਤਾ ਜਾ ਸਕਦਾ ਹੈ।</w:t>
      </w:r>
    </w:p>
    <w:p w14:paraId="5E4C801B" w14:textId="77777777" w:rsidR="000F7377" w:rsidRDefault="000F7377"/>
    <w:p w14:paraId="37DB7B01" w14:textId="77777777" w:rsidR="000F7377" w:rsidRDefault="000F7377">
      <w:r xmlns:w="http://schemas.openxmlformats.org/wordprocessingml/2006/main">
        <w:t xml:space="preserve">1. ਪੁਨਰ-ਉਥਾਨ ਦਾ ਸੱਚ: ਝੂਠੀਆਂ ਸਿੱਖਿਆਵਾਂ ਤੋਂ ਕਿਵੇਂ ਬਚਣਾ ਹੈ।</w:t>
      </w:r>
    </w:p>
    <w:p w14:paraId="7A0A9E1E" w14:textId="77777777" w:rsidR="000F7377" w:rsidRDefault="000F7377"/>
    <w:p w14:paraId="0460CD0E" w14:textId="77777777" w:rsidR="000F7377" w:rsidRDefault="000F7377">
      <w:r xmlns:w="http://schemas.openxmlformats.org/wordprocessingml/2006/main">
        <w:t xml:space="preserve">2. ਝੂਠੀਆਂ ਸਿੱਖਿਆਵਾਂ ਦੀ ਤਾਕਤ: ਉਹ ਵਿਸ਼ਵਾਸ ਨੂੰ ਕਿਵੇਂ ਕਮਜ਼ੋਰ ਕਰ ਸਕਦੇ ਹਨ।</w:t>
      </w:r>
    </w:p>
    <w:p w14:paraId="10A731C9" w14:textId="77777777" w:rsidR="000F7377" w:rsidRDefault="000F7377"/>
    <w:p w14:paraId="792D9920" w14:textId="77777777" w:rsidR="000F7377" w:rsidRDefault="000F7377">
      <w:r xmlns:w="http://schemas.openxmlformats.org/wordprocessingml/2006/main">
        <w:t xml:space="preserve">1. ਮੱਤੀ 22:23-32 - ਪੁਨਰ-ਉਥਾਨ ਵਿੱਚ ਸਦੂਕੀਆਂ ਦਾ ਅਵਿਸ਼ਵਾਸ।</w:t>
      </w:r>
    </w:p>
    <w:p w14:paraId="655847CD" w14:textId="77777777" w:rsidR="000F7377" w:rsidRDefault="000F7377"/>
    <w:p w14:paraId="06C761F6" w14:textId="77777777" w:rsidR="000F7377" w:rsidRDefault="000F7377">
      <w:r xmlns:w="http://schemas.openxmlformats.org/wordprocessingml/2006/main">
        <w:t xml:space="preserve">2. ਯੂਹੰਨਾ 11:25-26 - ਜੀ ਉੱਠਣ ਦੁਆਰਾ ਸਦੀਵੀ ਜੀਵਨ ਦਾ ਯਿਸੂ ਦਾ ਵਾਅਦਾ।</w:t>
      </w:r>
    </w:p>
    <w:p w14:paraId="2A05CFB8" w14:textId="77777777" w:rsidR="000F7377" w:rsidRDefault="000F7377"/>
    <w:p w14:paraId="3BFE85E8" w14:textId="77777777" w:rsidR="000F7377" w:rsidRDefault="000F7377">
      <w:r xmlns:w="http://schemas.openxmlformats.org/wordprocessingml/2006/main">
        <w:t xml:space="preserve">2 ਤਿਮੋਥਿਉਸ 2:19 ਫਿਰ ਵੀ ਪਰਮੇਸ਼ੁਰ ਦੀ ਨੀਂਹ ਪੱਕੀ ਹੈ, ਇਸ ਮੋਹਰ ਨਾਲ, ਪ੍ਰਭੂ ਉਨ੍ਹਾਂ ਨੂੰ ਜਾਣਦਾ ਹੈ ਜੋ ਉਸਦੇ ਹਨ। ਅਤੇ, ਹਰ ਕੋਈ ਜਿਹੜਾ ਮਸੀਹ ਦਾ ਨਾਮ ਲੈਂਦਾ ਹੈ, ਬਦੀ ਤੋਂ ਹਟ ਜਾਵੇ।</w:t>
      </w:r>
    </w:p>
    <w:p w14:paraId="2E63FABC" w14:textId="77777777" w:rsidR="000F7377" w:rsidRDefault="000F7377"/>
    <w:p w14:paraId="4C96D5E3" w14:textId="77777777" w:rsidR="000F7377" w:rsidRDefault="000F7377">
      <w:r xmlns:w="http://schemas.openxmlformats.org/wordprocessingml/2006/main">
        <w:t xml:space="preserve">ਪਰਮੇਸ਼ੁਰ ਦੀ ਨੀਂਹ ਮਜ਼ਬੂਤ ਹੈ ਅਤੇ ਸਾਨੂੰ ਉਸ ਤਰੀਕੇ ਨਾਲ ਰਹਿਣ ਦੀ ਕੋਸ਼ਿਸ਼ ਕਰਨੀ ਚਾਹੀਦੀ ਹੈ ਜੋ ਉਸ ਨੂੰ ਪ੍ਰਸੰਨ ਕਰਦਾ ਹੈ।</w:t>
      </w:r>
    </w:p>
    <w:p w14:paraId="51984C44" w14:textId="77777777" w:rsidR="000F7377" w:rsidRDefault="000F7377"/>
    <w:p w14:paraId="5AB2AEA2" w14:textId="77777777" w:rsidR="000F7377" w:rsidRDefault="000F7377">
      <w:r xmlns:w="http://schemas.openxmlformats.org/wordprocessingml/2006/main">
        <w:t xml:space="preserve">1. ਆਓ ਅਸੀਂ ਯਾਦ ਰੱਖੀਏ ਕਿ ਪਰਮੇਸ਼ੁਰ ਦਾ ਪਿਆਰ ਅਤੇ ਵਫ਼ਾਦਾਰੀ ਪੱਕੀ ਹੈ, ਅਤੇ ਸਾਨੂੰ ਉਸ ਦੀ ਇੱਛਾ ਅਨੁਸਾਰ ਜੀਵਨ ਬਤੀਤ ਕਰਨਾ ਚਾਹੀਦਾ ਹੈ।</w:t>
      </w:r>
    </w:p>
    <w:p w14:paraId="13E26634" w14:textId="77777777" w:rsidR="000F7377" w:rsidRDefault="000F7377"/>
    <w:p w14:paraId="6F779B33" w14:textId="77777777" w:rsidR="000F7377" w:rsidRDefault="000F7377">
      <w:r xmlns:w="http://schemas.openxmlformats.org/wordprocessingml/2006/main">
        <w:t xml:space="preserve">2. ਸਾਨੂੰ ਪਰਮੇਸ਼ੁਰ ਦੇ ਹੁਕਮਾਂ ਦੀ ਪਾਲਣਾ ਕਰਨੀ ਚਾਹੀਦੀ ਹੈ ਅਤੇ ਵਿਸ਼ਵਾਸ ਦੀ ਜ਼ਿੰਦਗੀ ਜੀਉਣ ਲਈ ਆਪਣੇ ਪਾਪ ਨੂੰ ਪਿੱਛੇ ਛੱਡਣਾ ਚਾਹੀਦਾ ਹੈ।</w:t>
      </w:r>
    </w:p>
    <w:p w14:paraId="5A89EA36" w14:textId="77777777" w:rsidR="000F7377" w:rsidRDefault="000F7377"/>
    <w:p w14:paraId="77EB0F07" w14:textId="77777777" w:rsidR="000F7377" w:rsidRDefault="000F7377">
      <w:r xmlns:w="http://schemas.openxmlformats.org/wordprocessingml/2006/main">
        <w:t xml:space="preserve">1. ਜ਼ਬੂਰ 36:5 - ਹੇ ਯਹੋਵਾਹ, ਤੇਰਾ ਅਡੋਲ ਪਿਆਰ ਅਕਾਸ਼ ਤੱਕ ਫੈਲਿਆ ਹੋਇਆ ਹੈ, ਤੇਰੀ ਵਫ਼ਾਦਾਰੀ ਬੱਦਲਾਂ ਤੱਕ ਹੈ।</w:t>
      </w:r>
    </w:p>
    <w:p w14:paraId="0FAC7196" w14:textId="77777777" w:rsidR="000F7377" w:rsidRDefault="000F7377"/>
    <w:p w14:paraId="658E4CA6" w14:textId="77777777" w:rsidR="000F7377" w:rsidRDefault="000F7377">
      <w:r xmlns:w="http://schemas.openxmlformats.org/wordprocessingml/2006/main">
        <w:t xml:space="preserve">2.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14:paraId="1F1F6F3F" w14:textId="77777777" w:rsidR="000F7377" w:rsidRDefault="000F7377"/>
    <w:p w14:paraId="13FB8FCB" w14:textId="77777777" w:rsidR="000F7377" w:rsidRDefault="000F7377">
      <w:r xmlns:w="http://schemas.openxmlformats.org/wordprocessingml/2006/main">
        <w:t xml:space="preserve">2 ਤਿਮੋਥਿਉਸ 2:20 ਪਰ ਇੱਕ ਵੱਡੇ ਘਰ ਵਿੱਚ ਸਿਰਫ਼ ਸੋਨੇ ਅਤੇ ਚਾਂਦੀ ਦੇ ਹੀ ਭਾਂਡੇ ਨਹੀਂ ਹੁੰਦੇ, ਸਗੋਂ ਲੱਕੜ ਅਤੇ ਧਰਤੀ ਦੇ ਵੀ ਹੁੰਦੇ ਹਨ। ਅਤੇ ਕੁਝ ਸਨਮਾਨ ਕਰਨ ਲਈ, ਅਤੇ ਕੁਝ ਬੇਇੱਜ਼ਤ ਕਰਨ ਲਈ।</w:t>
      </w:r>
    </w:p>
    <w:p w14:paraId="34C8124C" w14:textId="77777777" w:rsidR="000F7377" w:rsidRDefault="000F7377"/>
    <w:p w14:paraId="7A72C63F" w14:textId="77777777" w:rsidR="000F7377" w:rsidRDefault="000F7377">
      <w:r xmlns:w="http://schemas.openxmlformats.org/wordprocessingml/2006/main">
        <w:t xml:space="preserve">ਇੱਕ ਮਹਾਨ ਘਰ ਵਿੱਚ, ਕਈ ਤਰ੍ਹਾਂ ਦੇ ਭਾਂਡੇ ਹੁੰਦੇ ਹਨ, ਜਿਨ੍ਹਾਂ ਵਿੱਚੋਂ ਕੁਝ ਇੱਜ਼ਤ ਦੇ ਉਦੇਸ਼ਾਂ ਲਈ ਵਰਤੇ ਜਾਂਦੇ ਹਨ ਅਤੇ ਜਿਨ੍ਹਾਂ ਵਿੱਚੋਂ ਕੁਝ ਬੇਈਮਾਨ ਉਦੇਸ਼ਾਂ ਲਈ ਵਰਤੇ ਜਾਂਦੇ ਹਨ।</w:t>
      </w:r>
    </w:p>
    <w:p w14:paraId="202C5A85" w14:textId="77777777" w:rsidR="000F7377" w:rsidRDefault="000F7377"/>
    <w:p w14:paraId="60996F10" w14:textId="77777777" w:rsidR="000F7377" w:rsidRDefault="000F7377">
      <w:r xmlns:w="http://schemas.openxmlformats.org/wordprocessingml/2006/main">
        <w:t xml:space="preserve">1. ਪ੍ਰਮਾਤਮਾ ਕੋਲ ਆਪਣੇ ਘਰ ਵਿੱਚ ਹਰੇਕ ਭਾਂਡੇ ਲਈ ਇੱਕ ਯੋਜਨਾ ਹੈ</w:t>
      </w:r>
    </w:p>
    <w:p w14:paraId="7946B557" w14:textId="77777777" w:rsidR="000F7377" w:rsidRDefault="000F7377"/>
    <w:p w14:paraId="28A7C677" w14:textId="77777777" w:rsidR="000F7377" w:rsidRDefault="000F7377">
      <w:r xmlns:w="http://schemas.openxmlformats.org/wordprocessingml/2006/main">
        <w:t xml:space="preserve">2. ਸਾਡੀਆਂ ਚੋਣਾਂ ਇਹ ਨਿਰਧਾਰਿਤ ਕਰਦੀਆਂ ਹਨ ਕਿ ਅਸੀਂ ਕਿਸ ਕਿਸਮ ਦਾ ਜਹਾਜ਼ ਬਣਾਂਗੇ</w:t>
      </w:r>
    </w:p>
    <w:p w14:paraId="47758072" w14:textId="77777777" w:rsidR="000F7377" w:rsidRDefault="000F7377"/>
    <w:p w14:paraId="01CD7E9E" w14:textId="77777777" w:rsidR="000F7377" w:rsidRDefault="000F7377">
      <w:r xmlns:w="http://schemas.openxmlformats.org/wordprocessingml/2006/main">
        <w:t xml:space="preserve">1. ਰੋਮੀਆਂ 9:21 - ਕੀ ਘੁਮਿਆਰ ਨੂੰ ਮਿੱਟੀ ਉੱਤੇ ਸ਼ਕਤੀ ਨਹੀਂ ਹੈ, ਇੱਕੋ ਹੀ ਗੰਢ ਦਾ ਇੱਕ ਭਾਂਡਾ ਆਦਰ ਲਈ ਅਤੇ ਦੂਜਾ ਬੇਇੱਜ਼ਤੀ ਲਈ?</w:t>
      </w:r>
    </w:p>
    <w:p w14:paraId="437F27C6" w14:textId="77777777" w:rsidR="000F7377" w:rsidRDefault="000F7377"/>
    <w:p w14:paraId="0025AF80" w14:textId="77777777" w:rsidR="000F7377" w:rsidRDefault="000F7377">
      <w:r xmlns:w="http://schemas.openxmlformats.org/wordprocessingml/2006/main">
        <w:t xml:space="preserve">2. ਕਹਾਉਤਾਂ 16:9 - ਇੱਕ ਆਦਮੀ ਦਾ ਮਨ ਆਪਣਾ ਰਾਹ ਤਿਆਰ ਕਰਦਾ ਹੈ, ਪਰ ਯਹੋਵਾਹ ਉਸਦੇ ਕਦਮਾਂ ਨੂੰ ਨਿਰਦੇਸ਼ਤ ਕਰਦਾ ਹੈ।</w:t>
      </w:r>
    </w:p>
    <w:p w14:paraId="40CA8071" w14:textId="77777777" w:rsidR="000F7377" w:rsidRDefault="000F7377"/>
    <w:p w14:paraId="33AE38B5" w14:textId="77777777" w:rsidR="000F7377" w:rsidRDefault="000F7377">
      <w:r xmlns:w="http://schemas.openxmlformats.org/wordprocessingml/2006/main">
        <w:t xml:space="preserve">2 ਤਿਮੋਥਿਉਸ 2:21 ਇਸ ਲਈ ਜੇਕਰ ਕੋਈ ਮਨੁੱਖ ਆਪਣੇ ਆਪ ਨੂੰ ਇਨ੍ਹਾਂ ਤੋਂ ਸ਼ੁੱਧ ਕਰਦਾ ਹੈ, ਤਾਂ ਉਹ ਸਨਮਾਨ ਲਈ ਇੱਕ ਭਾਂਡਾ ਹੋਵੇਗਾ, ਪਵਿੱਤਰ ਕੀਤਾ ਜਾਵੇਗਾ, ਅਤੇ ਮਾਲਕ ਦੇ ਉਪਯੋਗ ਲਈ ਪੂਰਾ ਹੋਵੇਗਾ, ਅਤੇ ਹਰ ਚੰਗੇ ਕੰਮ ਲਈ ਤਿਆਰ ਹੋਵੇਗਾ।</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ਹਰ ਚੰਗੇ ਕੰਮ ਲਈ ਤਿਆਰ ਰਹਿਣ ਲਈ, ਮਨੁੱਖ ਨੂੰ ਆਪਣੇ ਆਪ ਨੂੰ ਸਾਰੇ ਕੁਧਰਮ ਤੋਂ ਸ਼ੁੱਧ ਕਰਨਾ ਚਾਹੀਦਾ ਹੈ।</w:t>
      </w:r>
    </w:p>
    <w:p w14:paraId="31DE8744" w14:textId="77777777" w:rsidR="000F7377" w:rsidRDefault="000F7377"/>
    <w:p w14:paraId="40F7FC11" w14:textId="77777777" w:rsidR="000F7377" w:rsidRDefault="000F7377">
      <w:r xmlns:w="http://schemas.openxmlformats.org/wordprocessingml/2006/main">
        <w:t xml:space="preserve">1. ਮਾਲਕ ਦੀ ਵਰਤੋਂ ਲਈ ਆਪਣੇ ਆਪ ਨੂੰ ਸ਼ੁੱਧ ਕਰਨਾ</w:t>
      </w:r>
    </w:p>
    <w:p w14:paraId="048DF325" w14:textId="77777777" w:rsidR="000F7377" w:rsidRDefault="000F7377"/>
    <w:p w14:paraId="54B5732F" w14:textId="77777777" w:rsidR="000F7377" w:rsidRDefault="000F7377">
      <w:r xmlns:w="http://schemas.openxmlformats.org/wordprocessingml/2006/main">
        <w:t xml:space="preserve">2. ਹਰ ਚੰਗੇ ਕੰਮ ਲਈ ਤਿਆਰ ਰਹਿਣਾ</w:t>
      </w:r>
    </w:p>
    <w:p w14:paraId="5010BA60" w14:textId="77777777" w:rsidR="000F7377" w:rsidRDefault="000F7377"/>
    <w:p w14:paraId="2CCAC8B9" w14:textId="77777777" w:rsidR="000F7377" w:rsidRDefault="000F7377">
      <w:r xmlns:w="http://schemas.openxmlformats.org/wordprocessingml/2006/main">
        <w:t xml:space="preserve">1. 1 ਪਤਰਸ 1:13-17 - ਇਸ ਲਈ, ਸੁਚੇਤ ਅਤੇ ਪੂਰੀ ਤਰ੍ਹਾਂ ਸੰਜਮ ਰੱਖਣ ਵਾਲੇ ਮਨਾਂ ਨਾਲ, ਉਸ ਕਿਰਪਾ 'ਤੇ ਆਪਣੀ ਉਮੀਦ ਰੱਖੋ ਜੋ ਤੁਹਾਡੇ ਲਈ ਪ੍ਰਾਪਤ ਕੀਤੀ ਜਾਵੇਗੀ ਜਦੋਂ ਯਿਸੂ ਮਸੀਹ ਦੇ ਆਉਣ 'ਤੇ ਪ੍ਰਗਟ ਹੋਵੇਗਾ। ਆਗਿਆਕਾਰੀ ਬੱਚੇ ਹੋਣ ਦੇ ਨਾਤੇ, ਉਨ੍ਹਾਂ ਬੁਰੀਆਂ ਇੱਛਾਵਾਂ ਦੇ ਅਨੁਸਾਰ ਨਾ ਬਣੋ ਜਦੋਂ ਤੁਸੀਂ ਅਗਿਆਨਤਾ ਵਿੱਚ ਰਹਿੰਦੇ ਸੀ। ਪਰ ਜਿਸ ਤਰ੍ਹਾਂ ਉਹ ਪਵਿੱਤਰ ਹੈ ਜਿਸਨੇ ਤੁਹਾਨੂੰ ਬੁਲਾਇਆ ਹੈ, ਉਸੇ ਤਰ੍ਹਾਂ ਤੁਸੀਂ ਹਰ ਕੰਮ ਵਿੱਚ ਪਵਿੱਤਰ ਬਣੋ। ਕਿਉਂਕਿ ਇਹ ਲਿਖਿਆ ਹੈ: ? </w:t>
      </w:r>
      <w:r xmlns:w="http://schemas.openxmlformats.org/wordprocessingml/2006/main">
        <w:rPr>
          <w:rFonts w:ascii="맑은 고딕 Semilight" w:hAnsi="맑은 고딕 Semilight"/>
        </w:rPr>
        <w:t xml:space="preserve">쏝 </w:t>
      </w:r>
      <w:r xmlns:w="http://schemas.openxmlformats.org/wordprocessingml/2006/main">
        <w:t xml:space="preserve">e ਪਵਿੱਤਰ, ਕਿਉਂਕਿ ਮੈਂ ਪਵਿੱਤਰ ਹਾਂ.??</w:t>
      </w:r>
    </w:p>
    <w:p w14:paraId="7A831E7F" w14:textId="77777777" w:rsidR="000F7377" w:rsidRDefault="000F7377"/>
    <w:p w14:paraId="1335DE4F" w14:textId="77777777" w:rsidR="000F7377" w:rsidRDefault="000F7377">
      <w:r xmlns:w="http://schemas.openxmlformats.org/wordprocessingml/2006/main">
        <w:t xml:space="preserve">2. ਰੋਮੀਆਂ 12:2 - ਇਸ ਸੰਸਾਰ ਦੇ ਨਮੂਨੇ ਦੇ ਅਨੁਸਾਰ ਨਾ ਬਣੋ, ਪਰ ਆਪਣੇ ਮਨ ਦੇ ਨਵੀਨੀਕਰਨ ਦੁਆਰਾ ਬਦਲੋ। ਫਿਰ ਤੁਸੀਂ ਪਰਖਣ ਦੇ ਯੋਗ ਹੋਵੋਗੇ ਅਤੇ ਪ੍ਰਮਾਤਮਾ ਨੂੰ ਪ੍ਰਵਾਨ ਕਰ ਸਕੋਗੇ? </w:t>
      </w:r>
      <w:r xmlns:w="http://schemas.openxmlformats.org/wordprocessingml/2006/main">
        <w:rPr>
          <w:rFonts w:ascii="맑은 고딕 Semilight" w:hAnsi="맑은 고딕 Semilight"/>
        </w:rPr>
        <w:t xml:space="preserve">ਕੀ </w:t>
      </w:r>
      <w:r xmlns:w="http://schemas.openxmlformats.org/wordprocessingml/2006/main">
        <w:t xml:space="preserve">ਇੱਛਾ ਹੈ? </w:t>
      </w:r>
      <w:r xmlns:w="http://schemas.openxmlformats.org/wordprocessingml/2006/main">
        <w:rPr>
          <w:rFonts w:ascii="맑은 고딕 Semilight" w:hAnsi="맑은 고딕 Semilight"/>
        </w:rPr>
        <w:t xml:space="preserve">봦 </w:t>
      </w:r>
      <w:r xmlns:w="http://schemas.openxmlformats.org/wordprocessingml/2006/main">
        <w:t xml:space="preserve">ਚੰਗਾ, ਪ੍ਰਸੰਨ ਅਤੇ ਸੰਪੂਰਨ ਇੱਛਾ ਹੈ।</w:t>
      </w:r>
    </w:p>
    <w:p w14:paraId="149E2D08" w14:textId="77777777" w:rsidR="000F7377" w:rsidRDefault="000F7377"/>
    <w:p w14:paraId="13324574" w14:textId="77777777" w:rsidR="000F7377" w:rsidRDefault="000F7377">
      <w:r xmlns:w="http://schemas.openxmlformats.org/wordprocessingml/2006/main">
        <w:t xml:space="preserve">2 ਤਿਮੋਥਿਉਸ 2:22 ਜਵਾਨੀ ਦੀਆਂ ਕਾਮਨਾਂ ਤੋਂ ਵੀ ਭੱਜੋ, ਪਰ ਧਰਮ, ਨਿਹਚਾ, ਦਾਨ, ਸ਼ਾਂਤੀ, ਉਨ੍ਹਾਂ ਦੇ ਨਾਲ ਚੱਲੋ ਜਿਹੜੇ ਸ਼ੁੱਧ ਹਿਰਦੇ ਨਾਲ ਪ੍ਰਭੂ ਨੂੰ ਪੁਕਾਰਦੇ ਹਨ।</w:t>
      </w:r>
    </w:p>
    <w:p w14:paraId="0A9F39CD" w14:textId="77777777" w:rsidR="000F7377" w:rsidRDefault="000F7377"/>
    <w:p w14:paraId="19792BF7" w14:textId="77777777" w:rsidR="000F7377" w:rsidRDefault="000F7377">
      <w:r xmlns:w="http://schemas.openxmlformats.org/wordprocessingml/2006/main">
        <w:t xml:space="preserve">ਸਾਡੇ ਜੀਵਨ ਦੌਰਾਨ, ਸਾਨੂੰ ਜਵਾਨੀ ਦੇ ਪਰਤਾਵਿਆਂ ਦਾ ਵਿਰੋਧ ਕਰਨਾ ਚਾਹੀਦਾ ਹੈ ਅਤੇ ਇਸ ਦੀ ਬਜਾਏ ਉਨ੍ਹਾਂ ਲੋਕਾਂ ਨਾਲ ਧਾਰਮਿਕਤਾ, ਵਿਸ਼ਵਾਸ, ਦਾਨ ਅਤੇ ਸ਼ਾਂਤੀ ਦੀ ਭਾਲ ਕਰਨੀ ਚਾਹੀਦੀ ਹੈ ਜੋ ਵਫ਼ਾਦਾਰੀ ਨਾਲ ਪ੍ਰਭੂ ਨੂੰ ਬੁਲਾਉਂਦੇ ਹਨ।</w:t>
      </w:r>
    </w:p>
    <w:p w14:paraId="589868F0" w14:textId="77777777" w:rsidR="000F7377" w:rsidRDefault="000F7377"/>
    <w:p w14:paraId="69FEA098" w14:textId="77777777" w:rsidR="000F7377" w:rsidRDefault="000F7377">
      <w:r xmlns:w="http://schemas.openxmlformats.org/wordprocessingml/2006/main">
        <w:t xml:space="preserve">1. ਧਾਰਮਿਕਤਾ ਦੀ ਸ਼ਕਤੀ - ਵਿਸ਼ਵਾਸ ਅਤੇ ਦਾਨ ਦੁਆਰਾ ਧਾਰਮਿਕਤਾ ਦਾ ਜੀਵਨ ਕਿਵੇਂ ਬਤੀਤ ਕਰਨਾ ਹੈ।</w:t>
      </w:r>
    </w:p>
    <w:p w14:paraId="6863C627" w14:textId="77777777" w:rsidR="000F7377" w:rsidRDefault="000F7377"/>
    <w:p w14:paraId="56B5A553" w14:textId="77777777" w:rsidR="000F7377" w:rsidRDefault="000F7377">
      <w:r xmlns:w="http://schemas.openxmlformats.org/wordprocessingml/2006/main">
        <w:t xml:space="preserve">2. ਸ਼ਾਂਤੀ ਵਿੱਚ ਰਹਿਣਾ - ਵਿਸ਼ਵਾਸ ਅਤੇ ਦਾਨ ਦੁਆਰਾ ਸੰਸਾਰ ਵਿੱਚ ਸ਼ਾਂਤੀ ਕਿਵੇਂ ਪ੍ਰਾਪਤ ਕੀਤੀ ਜਾਵੇ।</w:t>
      </w:r>
    </w:p>
    <w:p w14:paraId="11945538" w14:textId="77777777" w:rsidR="000F7377" w:rsidRDefault="000F7377"/>
    <w:p w14:paraId="029606AF" w14:textId="77777777" w:rsidR="000F7377" w:rsidRDefault="000F7377">
      <w:r xmlns:w="http://schemas.openxmlformats.org/wordprocessingml/2006/main">
        <w:t xml:space="preserve">1. 1 ਯੂਹੰਨਾ 2:15-17 - ਸੰਸਾਰ ਜਾਂ ਸੰਸਾਰ ਦੀ ਕਿਸੇ ਵੀ ਚੀਜ਼ ਨੂੰ ਪਿਆਰ ਨਾ ਕਰੋ। ਜੇਕਰ ਕੋਈ ਸੰਸਾਰ ਨੂੰ ਪਿਆਰ ਕਰਦਾ ਹੈ, ਉਸ ਵਿੱਚ ਪਿਤਾ ਦਾ ਪਿਆਰ ਨਹੀਂ ਹੈ।</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ਗਲਾਤੀਆਂ 5:22-23 - ਪਰ ਆਤਮਾ ਦਾ ਫਲ ਪਿਆਰ, ਅਨੰਦ, ਸ਼ਾਂਤੀ, ਧੀਰਜ, ਦਿਆਲਤਾ, ਭਲਿਆਈ, ਵਫ਼ਾਦਾਰੀ, ਕੋਮਲਤਾ ਅਤੇ ਸੰਜਮ ਹੈ।</w:t>
      </w:r>
    </w:p>
    <w:p w14:paraId="5CBB3437" w14:textId="77777777" w:rsidR="000F7377" w:rsidRDefault="000F7377"/>
    <w:p w14:paraId="14CF0BB5" w14:textId="77777777" w:rsidR="000F7377" w:rsidRDefault="000F7377">
      <w:r xmlns:w="http://schemas.openxmlformats.org/wordprocessingml/2006/main">
        <w:t xml:space="preserve">2 ਤਿਮੋਥਿਉਸ 2:23 ਪਰ ਮੂਰਖ ਅਤੇ ਅਣਜਾਣ ਸਵਾਲਾਂ ਤੋਂ ਪਰਹੇਜ਼ ਕਰਦੇ ਹਨ, ਇਹ ਜਾਣਦੇ ਹੋਏ ਕਿ ਉਹ ਲਿੰਗਕ ਝਗੜੇ ਕਰਦੇ ਹਨ।</w:t>
      </w:r>
    </w:p>
    <w:p w14:paraId="6600DD8B" w14:textId="77777777" w:rsidR="000F7377" w:rsidRDefault="000F7377"/>
    <w:p w14:paraId="4A3FFF94" w14:textId="77777777" w:rsidR="000F7377" w:rsidRDefault="000F7377">
      <w:r xmlns:w="http://schemas.openxmlformats.org/wordprocessingml/2006/main">
        <w:t xml:space="preserve">ਮੂਰਖ ਅਤੇ ਅਣਪੜ੍ਹੇ ਸਵਾਲਾਂ ਤੋਂ ਬਚਣਾ ਮਹੱਤਵਪੂਰਨ ਹੈ ਕਿਉਂਕਿ ਉਹ ਬਹਿਸ ਜਾਂ ਅਸਹਿਮਤੀ ਦਾ ਕਾਰਨ ਬਣ ਸਕਦੇ ਹਨ।</w:t>
      </w:r>
    </w:p>
    <w:p w14:paraId="143CA1B1" w14:textId="77777777" w:rsidR="000F7377" w:rsidRDefault="000F7377"/>
    <w:p w14:paraId="7513BD5E" w14:textId="77777777" w:rsidR="000F7377" w:rsidRDefault="000F7377">
      <w:r xmlns:w="http://schemas.openxmlformats.org/wordprocessingml/2006/main">
        <w:t xml:space="preserve">1. ਸਮਝਦਾਰੀ ਦੀ ਸ਼ਕਤੀ - ਇਹ ਸਮਝਣਾ ਕਿ ਕਦੋਂ ਕੁਝ ਗੱਲਬਾਤ ਤੋਂ ਬਚਣਾ ਹੈ</w:t>
      </w:r>
    </w:p>
    <w:p w14:paraId="1154B696" w14:textId="77777777" w:rsidR="000F7377" w:rsidRDefault="000F7377"/>
    <w:p w14:paraId="79ED60A5" w14:textId="77777777" w:rsidR="000F7377" w:rsidRDefault="000F7377">
      <w:r xmlns:w="http://schemas.openxmlformats.org/wordprocessingml/2006/main">
        <w:t xml:space="preserve">2. ਬੁੱਧੀ ਦੀ ਸ਼ਕਤੀ - ਇਹ ਜਾਣਨਾ ਕਿ ਅਰਥਪੂਰਨ ਸੰਵਾਦ ਵਿੱਚ ਕਦੋਂ ਸ਼ਾਮਲ ਹੋਣਾ ਹੈ</w:t>
      </w:r>
    </w:p>
    <w:p w14:paraId="22A19713" w14:textId="77777777" w:rsidR="000F7377" w:rsidRDefault="000F7377"/>
    <w:p w14:paraId="2C2D7491" w14:textId="77777777" w:rsidR="000F7377" w:rsidRDefault="000F7377">
      <w:r xmlns:w="http://schemas.openxmlformats.org/wordprocessingml/2006/main">
        <w:t xml:space="preserve">1. ਕਹਾਉਤਾਂ 15:2 - ਬੁੱਧੀਮਾਨ ਦੀ ਜ਼ਬਾਨ ਗਿਆਨ ਦੀ ਸਹੀ ਵਰਤੋਂ ਕਰਦੀ ਹੈ, ਪਰ ਮੂਰਖਾਂ ਦਾ ਮੂੰਹ ਮੂਰਖਤਾਈ ਨੂੰ ਉਜਾਗਰ ਕਰਦਾ ਹੈ।</w:t>
      </w:r>
    </w:p>
    <w:p w14:paraId="66DDAF26" w14:textId="77777777" w:rsidR="000F7377" w:rsidRDefault="000F7377"/>
    <w:p w14:paraId="619521CA" w14:textId="77777777" w:rsidR="000F7377" w:rsidRDefault="000F7377">
      <w:r xmlns:w="http://schemas.openxmlformats.org/wordprocessingml/2006/main">
        <w:t xml:space="preserve">2. ਯਾਕੂਬ 3:17 - ਪਰ ਜੋ ਬੁੱਧ ਉੱਪਰੋਂ ਹੈ ਉਹ ਪਹਿਲਾਂ ਸ਼ੁੱਧ, ਫਿਰ ਸ਼ਾਂਤੀਪੂਰਨ, ਕੋਮਲ ਅਤੇ ਬੇਨਤੀ ਕਰਨ ਲਈ ਆਸਾਨ, ਦਇਆ ਅਤੇ ਚੰਗੇ ਫਲਾਂ ਨਾਲ ਭਰਪੂਰ, ਪੱਖਪਾਤ ਤੋਂ ਬਿਨਾਂ ਅਤੇ ਪਖੰਡ ਤੋਂ ਰਹਿਤ ਹੈ।</w:t>
      </w:r>
    </w:p>
    <w:p w14:paraId="313E2C2F" w14:textId="77777777" w:rsidR="000F7377" w:rsidRDefault="000F7377"/>
    <w:p w14:paraId="3931CCD5" w14:textId="77777777" w:rsidR="000F7377" w:rsidRDefault="000F7377">
      <w:r xmlns:w="http://schemas.openxmlformats.org/wordprocessingml/2006/main">
        <w:t xml:space="preserve">2 ਤਿਮੋਥਿਉਸ 2:24 ਅਤੇ ਪ੍ਰਭੂ ਦੇ ਸੇਵਕ ਨੂੰ ਸੰਘਰਸ਼ ਨਹੀਂ ਕਰਨਾ ਚਾਹੀਦਾ। ਪਰ ਸਭਨਾਂ ਨਾਲ ਕੋਮਲ ਬਣੋ, ਸਿਖਾਉਣ ਦੇ ਯੋਗ ਹੋਵੋ, ਧੀਰਜ ਰੱਖੋ,</w:t>
      </w:r>
    </w:p>
    <w:p w14:paraId="468BE557" w14:textId="77777777" w:rsidR="000F7377" w:rsidRDefault="000F7377"/>
    <w:p w14:paraId="7FEA0BE6" w14:textId="77777777" w:rsidR="000F7377" w:rsidRDefault="000F7377">
      <w:r xmlns:w="http://schemas.openxmlformats.org/wordprocessingml/2006/main">
        <w:t xml:space="preserve">ਪ੍ਰਭੂ ਦੇ ਸੇਵਕ ਨੂੰ ਕੋਮਲ, ਧੀਰਜਵਾਨ ਅਤੇ ਸਿਖਾਉਣ ਦੇ ਯੋਗ ਹੋਣਾ ਚਾਹੀਦਾ ਹੈ।</w:t>
      </w:r>
    </w:p>
    <w:p w14:paraId="50D779D4" w14:textId="77777777" w:rsidR="000F7377" w:rsidRDefault="000F7377"/>
    <w:p w14:paraId="75699CD8" w14:textId="77777777" w:rsidR="000F7377" w:rsidRDefault="000F7377">
      <w:r xmlns:w="http://schemas.openxmlformats.org/wordprocessingml/2006/main">
        <w:t xml:space="preserve">1) ਧੀਰਜ ਦੀ ਸ਼ਕਤੀ; 2) ਕੋਮਲਤਾ ਦੇ ਲਾਭ</w:t>
      </w:r>
    </w:p>
    <w:p w14:paraId="6FB2FAB5" w14:textId="77777777" w:rsidR="000F7377" w:rsidRDefault="000F7377"/>
    <w:p w14:paraId="4048F5DA" w14:textId="77777777" w:rsidR="000F7377" w:rsidRDefault="000F7377">
      <w:r xmlns:w="http://schemas.openxmlformats.org/wordprocessingml/2006/main">
        <w:t xml:space="preserve">1) ਗਲਾਤੀਆਂ 5:22-23 - "ਪਰ ਆਤਮਾ ਦਾ ਫਲ ਪਿਆਰ, ਅਨੰਦ, ਸ਼ਾਂਤੀ, ਧੀਰਜ, ਕੋਮਲਤਾ, ਭਲਿਆਈ, ਵਿਸ਼ਵਾਸ, 23 ਮਸਕੀਨੀ, ਸੰਜਮ ਹੈ: ਅਜਿਹੇ ਵਿਰੁੱਧ ਕੋਈ ਕਾਨੂੰਨ ਨਹੀਂ ਹੈ।" 2) ਕੁਲੁੱਸੀਆਂ 3: 12-14 - "ਇਸ ਲਈ, ਪਰਮੇਸ਼ੁਰ ਦੇ ਚੁਣੇ ਹੋਏ, ਪਵਿੱਤਰ ਅਤੇ ਪਿਆਰੇ, ਦਇਆ, ਦਿਆਲਤਾ, ਮਨ ਦੀ ਨਿਮਰਤਾ, ਨਿਮਰਤਾ, ਧੀਰਜ; 13 ਇੱਕ ਦੂਜੇ ਨੂੰ ਸਹਿਣ ਕਰੋ, ਅਤੇ ਇੱਕ ਦੂਜੇ ਨੂੰ ਮਾਫ਼ ਕਰੋ, </w:t>
      </w:r>
      <w:r xmlns:w="http://schemas.openxmlformats.org/wordprocessingml/2006/main">
        <w:lastRenderedPageBreak xmlns:w="http://schemas.openxmlformats.org/wordprocessingml/2006/main"/>
      </w:r>
      <w:r xmlns:w="http://schemas.openxmlformats.org/wordprocessingml/2006/main">
        <w:t xml:space="preserve">ਜੇ ਕੋਈ ਕਿਸੇ ਨਾਲ ਵੀ ਝਗੜਾ ਕਰੋ: ਜਿਵੇਂ ਮਸੀਹ ਨੇ ਤੁਹਾਨੂੰ ਮਾਫ਼ ਕੀਤਾ, ਉਸੇ ਤਰ੍ਹਾਂ ਤੁਸੀਂ ਵੀ ਕਰੋ।</w:t>
      </w:r>
    </w:p>
    <w:p w14:paraId="4A0C8F07" w14:textId="77777777" w:rsidR="000F7377" w:rsidRDefault="000F7377"/>
    <w:p w14:paraId="5ED7C96C" w14:textId="77777777" w:rsidR="000F7377" w:rsidRDefault="000F7377">
      <w:r xmlns:w="http://schemas.openxmlformats.org/wordprocessingml/2006/main">
        <w:t xml:space="preserve">2 ਤਿਮੋਥਿਉਸ 2:25 ਆਪਣੇ ਆਪ ਦਾ ਵਿਰੋਧ ਕਰਨ ਵਾਲਿਆਂ ਨੂੰ ਨਿਮਰਤਾ ਨਾਲ ਸਿਖਾਉਣਾ; ਜੇਕਰ ਪ੍ਰਮਾਤਮਾ ਉਨ੍ਹਾਂ ਨੂੰ ਸੱਚਾਈ ਨੂੰ ਸਵੀਕਾਰ ਕਰਨ ਲਈ ਤੋਬਾ ਕਰ ਦੇਵੇਗਾ;</w:t>
      </w:r>
    </w:p>
    <w:p w14:paraId="175711D3" w14:textId="77777777" w:rsidR="000F7377" w:rsidRDefault="000F7377"/>
    <w:p w14:paraId="02537A1D" w14:textId="77777777" w:rsidR="000F7377" w:rsidRDefault="000F7377">
      <w:r xmlns:w="http://schemas.openxmlformats.org/wordprocessingml/2006/main">
        <w:t xml:space="preserve">ਤੋਬਾ ਕਰਨ ਅਤੇ ਸੱਚਾਈ ਨੂੰ ਸਵੀਕਾਰ ਕਰਨ ਲਈ, ਤਿਮੋਥਿਉਸ ਨੂੰ ਨਿਮਰ ਬਣਨ ਅਤੇ ਆਪਣੇ ਆਪ ਦਾ ਵਿਰੋਧ ਕਰਨ ਵਾਲਿਆਂ ਨੂੰ ਹਿਦਾਇਤ ਦੇਣ ਲਈ ਕਿਹਾ ਗਿਆ ਹੈ।</w:t>
      </w:r>
    </w:p>
    <w:p w14:paraId="57804F53" w14:textId="77777777" w:rsidR="000F7377" w:rsidRDefault="000F7377"/>
    <w:p w14:paraId="7070041C" w14:textId="77777777" w:rsidR="000F7377" w:rsidRDefault="000F7377">
      <w:r xmlns:w="http://schemas.openxmlformats.org/wordprocessingml/2006/main">
        <w:t xml:space="preserve">1. ਨਿਮਰਤਾ ਨੂੰ ਸਾਡਾ ਮਿਸ਼ਨ ਬਣਾਉਣਾ: ਕੋਮਲਤਾ ਅਤੇ ਪਿਆਰ ਨਾਲ ਲੋਕਾਂ ਨੂੰ ਮਸੀਹ ਵਿੱਚ ਕਿਵੇਂ ਜਿੱਤਣਾ ਹੈ</w:t>
      </w:r>
    </w:p>
    <w:p w14:paraId="145A98AA" w14:textId="77777777" w:rsidR="000F7377" w:rsidRDefault="000F7377"/>
    <w:p w14:paraId="729F7A36" w14:textId="77777777" w:rsidR="000F7377" w:rsidRDefault="000F7377">
      <w:r xmlns:w="http://schemas.openxmlformats.org/wordprocessingml/2006/main">
        <w:t xml:space="preserve">2. ਵਿਰੋਧ ਨੂੰ ਮੌਕੇ ਵਿੱਚ ਬਦਲਣਾ: ਦਿਆਲਤਾ ਨਾਲ ਲੋਕਾਂ ਨੂੰ ਸੱਚਾਈ ਵੱਲ ਕਿਵੇਂ ਲੈ ਜਾਣਾ ਹੈ</w:t>
      </w:r>
    </w:p>
    <w:p w14:paraId="6B205C41" w14:textId="77777777" w:rsidR="000F7377" w:rsidRDefault="000F7377"/>
    <w:p w14:paraId="53802685" w14:textId="77777777" w:rsidR="000F7377" w:rsidRDefault="000F7377">
      <w:r xmlns:w="http://schemas.openxmlformats.org/wordprocessingml/2006/main">
        <w:t xml:space="preserve">1. ਗਲਾਤੀਆਂ 5:22-23 - ਪਰ ਆਤਮਾ ਦਾ ਫਲ ਪਿਆਰ, ਅਨੰਦ, ਸ਼ਾਂਤੀ, ਧੀਰਜ, ਦਿਆਲਤਾ, ਭਲਿਆਈ, ਵਫ਼ਾਦਾਰੀ, ਕੋਮਲਤਾ ਅਤੇ ਸੰਜਮ ਹੈ। ਅਜਿਹੀਆਂ ਚੀਜ਼ਾਂ ਵਿਰੁੱਧ ਕੋਈ ਕਾਨੂੰਨ ਨਹੀਂ ਹੈ।</w:t>
      </w:r>
    </w:p>
    <w:p w14:paraId="76528E5C" w14:textId="77777777" w:rsidR="000F7377" w:rsidRDefault="000F7377"/>
    <w:p w14:paraId="582C5BA7" w14:textId="77777777" w:rsidR="000F7377" w:rsidRDefault="000F7377">
      <w:r xmlns:w="http://schemas.openxmlformats.org/wordprocessingml/2006/main">
        <w:t xml:space="preserve">2. ਅਫ਼ਸੀਆਂ 4:2 - ਪੂਰੀ ਨਿਮਰਤਾ ਅਤੇ ਕੋਮਲਤਾ ਨਾਲ, ਧੀਰਜ ਨਾਲ, ਪਿਆਰ ਨਾਲ ਇੱਕ ਦੂਜੇ ਨੂੰ ਸਹਿਣਾ।</w:t>
      </w:r>
    </w:p>
    <w:p w14:paraId="38C4F5CD" w14:textId="77777777" w:rsidR="000F7377" w:rsidRDefault="000F7377"/>
    <w:p w14:paraId="77169508" w14:textId="77777777" w:rsidR="000F7377" w:rsidRDefault="000F7377">
      <w:r xmlns:w="http://schemas.openxmlformats.org/wordprocessingml/2006/main">
        <w:t xml:space="preserve">2 ਤਿਮੋਥਿਉਸ 2:26 ਅਤੇ ਤਾਂ ਜੋ ਉਹ ਆਪਣੇ ਆਪ ਨੂੰ ਸ਼ੈਤਾਨ ਦੇ ਫੰਦੇ ਵਿੱਚੋਂ ਛੁਟਕਾਰਾ ਪਾ ਲੈਣ, ਜਿਹੜੇ ਉਸ ਦੀ ਮਰਜ਼ੀ ਨਾਲ ਉਸ ਦੁਆਰਾ ਬੰਦੀ ਬਣਾਏ ਗਏ ਹਨ।</w:t>
      </w:r>
    </w:p>
    <w:p w14:paraId="386052C3" w14:textId="77777777" w:rsidR="000F7377" w:rsidRDefault="000F7377"/>
    <w:p w14:paraId="6253CA3F" w14:textId="77777777" w:rsidR="000F7377" w:rsidRDefault="000F7377">
      <w:r xmlns:w="http://schemas.openxmlformats.org/wordprocessingml/2006/main">
        <w:t xml:space="preserve">2 ਤਿਮੋਥਿਉਸ 2:26 ਦਾ ਇਹ ਹਵਾਲਾ ਦੱਸਦਾ ਹੈ ਕਿ ਕਿਵੇਂ ਵਿਸ਼ਵਾਸੀ ਪਰਮੇਸ਼ੁਰ ਦੀ ਇੱਛਾ 'ਤੇ ਭਰੋਸਾ ਕਰਕੇ ਸ਼ੈਤਾਨ ਦੇ ਫੰਦੇ ਤੋਂ ਮੁਕਤ ਹੋ ਸਕਦੇ ਹਨ।</w:t>
      </w:r>
    </w:p>
    <w:p w14:paraId="4382B0B2" w14:textId="77777777" w:rsidR="000F7377" w:rsidRDefault="000F7377"/>
    <w:p w14:paraId="07C18664" w14:textId="77777777" w:rsidR="000F7377" w:rsidRDefault="000F7377">
      <w:r xmlns:w="http://schemas.openxmlformats.org/wordprocessingml/2006/main">
        <w:t xml:space="preserve">1. ਪਰਮੇਸ਼ੁਰ ਦੀ ਇੱਛਾ: ਸ਼ੈਤਾਨ ਦੇ ਫੰਦੇ ਤੋਂ ਆਜ਼ਾਦੀ ਦੀ ਕੁੰਜੀ</w:t>
      </w:r>
    </w:p>
    <w:p w14:paraId="264D691F" w14:textId="77777777" w:rsidR="000F7377" w:rsidRDefault="000F7377"/>
    <w:p w14:paraId="02C685FC" w14:textId="77777777" w:rsidR="000F7377" w:rsidRDefault="000F7377">
      <w:r xmlns:w="http://schemas.openxmlformats.org/wordprocessingml/2006/main">
        <w:t xml:space="preserve">2. ਪਰਤਾਵੇ ਦੇ ਸਾਮ੍ਹਣੇ ਮਜ਼ਬੂਤ ਖੜ੍ਹਨਾ: ਸ਼ੈਤਾਨ ਦੇ ਜਾਲ ਨੂੰ ਕਿਵੇਂ ਦੂਰ ਕਰਨਾ ਹੈ</w:t>
      </w:r>
    </w:p>
    <w:p w14:paraId="150EBF1C" w14:textId="77777777" w:rsidR="000F7377" w:rsidRDefault="000F7377"/>
    <w:p w14:paraId="71C64F3E" w14:textId="77777777" w:rsidR="000F7377" w:rsidRDefault="000F7377">
      <w:r xmlns:w="http://schemas.openxmlformats.org/wordprocessingml/2006/main">
        <w:t xml:space="preserve">1. ਰੋਮੀਆਂ 12:2 - ਇਸ ਸੰਸਾਰ ਦੇ ਨਮੂਨੇ ਦੇ ਅਨੁਸਾਰ ਨਾ ਬਣੋ, ਪਰ ਆਪਣੇ ਮਨ ਦੇ ਨਵੀਨੀਕਰਨ ਦੁਆਰਾ ਬਦਲੋ।</w:t>
      </w:r>
    </w:p>
    <w:p w14:paraId="5FDAE599" w14:textId="77777777" w:rsidR="000F7377" w:rsidRDefault="000F7377"/>
    <w:p w14:paraId="6BA703F5" w14:textId="77777777" w:rsidR="000F7377" w:rsidRDefault="000F7377">
      <w:r xmlns:w="http://schemas.openxmlformats.org/wordprocessingml/2006/main">
        <w:t xml:space="preserve">2. ਯਾਕੂਬ 1:12-13 - ਧੰਨ ਹੈ ਉਹ ਜੋ ਅਜ਼ਮਾਇਸ਼ਾਂ ਦੇ ਅਧੀਨ ਰਹਿੰਦਾ ਹੈ ਕਿਉਂਕਿ, ਪਰੀਖਿਆ ਵਿੱਚ ਖੜਨ ਤੋਂ ਬਾਅਦ, ਉਹ ਵਿਅਕਤੀ ਜੀਵਨ ਦਾ ਮੁਕਟ ਪ੍ਰਾਪਤ ਕਰੇਗਾ ਜਿਸਦਾ ਪ੍ਰਭੂ ਨੇ ਉਸ ਨੂੰ ਪਿਆਰ ਕਰਨ ਵਾਲਿਆਂ ਨਾਲ ਵਾਅਦਾ ਕੀਤਾ ਹੈ।</w:t>
      </w:r>
    </w:p>
    <w:p w14:paraId="014FC4FF" w14:textId="77777777" w:rsidR="000F7377" w:rsidRDefault="000F7377"/>
    <w:p w14:paraId="19DACBE9" w14:textId="77777777" w:rsidR="000F7377" w:rsidRDefault="000F7377">
      <w:r xmlns:w="http://schemas.openxmlformats.org/wordprocessingml/2006/main">
        <w:t xml:space="preserve">2 ਤਿਮੋਥਿਉਸ 3 ਪੌਲੁਸ ਰਸੂਲ ਦੁਆਰਾ ਆਪਣੇ ਪਿਆਰੇ ਸਹਿਕਰਮੀ ਅਤੇ ਚੇਲੇ, ਤਿਮੋਥਿਉਸ ਨੂੰ ਲਿਖੀ ਗਈ ਦੂਜੀ ਚਿੱਠੀ ਦਾ ਤੀਜਾ ਅਧਿਆਇ ਹੈ। ਇਸ ਅਧਿਆਇ ਵਿੱਚ, ਪੌਲੁਸ ਆਉਣ ਵਾਲੇ ਔਖੇ ਸਮਿਆਂ ਬਾਰੇ ਚੇਤਾਵਨੀ ਦਿੰਦਾ ਹੈ ਅਤੇ ਤਿਮੋਥਿਉਸ ਨੂੰ ਆਪਣੀ ਨਿਹਚਾ ਵਿੱਚ ਦ੍ਰਿੜ੍ਹ ਰਹਿਣ ਅਤੇ ਸ਼ਾਸਤਰ ਦੀ ਪਾਲਣਾ ਕਰਨ ਲਈ ਉਤਸ਼ਾਹਿਤ ਕਰਦਾ ਹੈ।</w:t>
      </w:r>
    </w:p>
    <w:p w14:paraId="79CD6C1A" w14:textId="77777777" w:rsidR="000F7377" w:rsidRDefault="000F7377"/>
    <w:p w14:paraId="58B92611" w14:textId="77777777" w:rsidR="000F7377" w:rsidRDefault="000F7377">
      <w:r xmlns:w="http://schemas.openxmlformats.org/wordprocessingml/2006/main">
        <w:t xml:space="preserve">ਪਹਿਲਾ ਪੈਰਾ: ਪੌਲੁਸ ਅੰਤ ਦੇ ਦਿਨਾਂ ਵਿੱਚ ਲੋਕਾਂ ਦੀਆਂ ਵਿਸ਼ੇਸ਼ਤਾਵਾਂ ਦਾ ਵਰਣਨ ਕਰਦਾ ਹੈ (2 ਤਿਮੋਥਿਉਸ 3:1-9)। ਉਹ ਚੇਤਾਵਨੀ ਦਿੰਦਾ ਹੈ ਕਿ ਇਨ੍ਹਾਂ ਸਮਿਆਂ ਵਿੱਚ, ਲੋਕ ਆਪਣੇ ਆਪ ਦੇ ਪ੍ਰੇਮੀ, ਪੈਸੇ ਦੇ ਪ੍ਰੇਮੀ, ਸ਼ੇਖ਼ੀਬਾਜ਼, ਹੰਕਾਰੀ, ਅਪਮਾਨਜਨਕ, ਮਾਪਿਆਂ ਦੇ ਅਣਆਗਿਆਕਾਰ, ਨਾਸ਼ੁਕਰੇ, ਅਪਵਿੱਤਰ, ਸੰਜਮ ਤੋਂ ਰਹਿਤ, ਬੇਰਹਿਮ, ਚੰਗੇ ਕੰਮਾਂ ਨੂੰ ਪਿਆਰ ਨਾ ਕਰਨ ਵਾਲੇ ਹੋਣਗੇ। ਉਹ ਧੋਖੇਬਾਜ਼ ਅਤੇ ਨਿੰਦਕ ਹੋਣਗੇ। ਪੌਲੁਸ ਤਿਮੋਥਿਉਸ ਨੂੰ ਅਜਿਹੇ ਲੋਕਾਂ ਤੋਂ ਦੂਰ ਰਹਿਣ ਦੀ ਸਲਾਹ ਦਿੰਦਾ ਹੈ ਜਿਨ੍ਹਾਂ ਦੀ ਦਿੱਖ ਤਾਂ ਭਗਤੀ ਹੁੰਦੀ ਹੈ ਪਰ ਇਸ ਦੀ ਸ਼ਕਤੀ ਤੋਂ ਇਨਕਾਰ ਕਰਦੇ ਹਨ। ਉਹ ਉਸਨੂੰ ਯਾਦ ਦਿਵਾਉਂਦਾ ਹੈ ਕਿ ਇਹ ਵਿਅਕਤੀ ਆਪਣੇ ਧੋਖੇ ਵਿੱਚ ਕਾਮਯਾਬ ਨਹੀਂ ਹੋਣਗੇ ਕਿਉਂਕਿ ਉਹਨਾਂ ਦੀ ਮੂਰਖਤਾ ਜ਼ਾਹਰ ਹੋ ਜਾਵੇਗੀ।</w:t>
      </w:r>
    </w:p>
    <w:p w14:paraId="51F6477F" w14:textId="77777777" w:rsidR="000F7377" w:rsidRDefault="000F7377"/>
    <w:p w14:paraId="7021AD7F" w14:textId="77777777" w:rsidR="000F7377" w:rsidRDefault="000F7377">
      <w:r xmlns:w="http://schemas.openxmlformats.org/wordprocessingml/2006/main">
        <w:t xml:space="preserve">ਦੂਜਾ ਪੈਰਾ: ਪੌਲੁਸ ਸ਼ਾਸਤਰ ਦੇ ਮੁੱਲ ਅਤੇ ਅਧਿਕਾਰ 'ਤੇ ਜ਼ੋਰ ਦਿੰਦਾ ਹੈ (2 ਤਿਮੋਥਿਉਸ 3:10-17)। ਉਹ ਤਿਮੋਥਿਉਸ ਦੀ ਤਾਰੀਫ਼ ਕਰਦਾ ਹੈ ਕਿ ਉਹ ਅਤਿਆਚਾਰ ਦਾ ਸਾਮ੍ਹਣਾ ਕਰਨ ਦੇ ਬਾਵਜੂਦ ਉਸ ਦੀ ਸਿੱਖਿਆ ਅਤੇ ਮਿਸਾਲ ਉੱਤੇ ਚੱਲਦਾ ਹੈ। ਪੌਲੁਸ ਨੇ ਉਸ ਨੂੰ ਯਾਦ ਕਰਾਇਆ ਕਿ ਉਹ ਸਾਰੇ ਜੋ ਮਸੀਹ ਯਿਸੂ ਵਿੱਚ ਇੱਕ ਈਸ਼ਵਰੀ ਜੀਵਨ ਬਤੀਤ ਕਰਨਾ ਚਾਹੁੰਦੇ ਹਨ, ਉਨ੍ਹਾਂ ਨੂੰ ਅਤਿਆਚਾਰ ਦਾ ਸਾਮ੍ਹਣਾ ਕਰਨਾ ਪਵੇਗਾ। ਉਹ ਬਚਪਨ ਤੋਂ ਜੋ ਕੁਝ ਸਿੱਖਿਆ ਹੈ ਉਸ ਵਿੱਚ ਜਾਰੀ ਰੱਖਣ ਦੀ ਮਹੱਤਤਾ ਨੂੰ ਉਜਾਗਰ ਕਰਦਾ ਹੈ - ਪਵਿੱਤਰ ਲਿਖਤਾਂ ਜੋ ਮਸੀਹ ਯਿਸੂ ਵਿੱਚ ਵਿਸ਼ਵਾਸ ਦੁਆਰਾ ਮੁਕਤੀ ਲਈ ਇੱਕ ਬੁੱਧੀਮਾਨ ਬਣਾਉਣ ਦੇ ਯੋਗ ਹਨ। ਪੌਲੁਸ ਨੇ ਦਾਅਵਾ ਕੀਤਾ ਕਿ ਸਾਰਾ ਸ਼ਾਸਤਰ ਪਰਮੇਸ਼ੁਰ ਦੁਆਰਾ ਪ੍ਰੇਰਿਤ ਹੈ ਅਤੇ ਸਿੱਖਿਆ, ਤਾੜਨਾ ਅਤੇ ਧਾਰਮਿਕਤਾ ਦੀ ਸਿਖਲਾਈ ਲਈ ਲਾਭਦਾਇਕ ਹੈ ਤਾਂ ਜੋ ਵਿਸ਼ਵਾਸੀ ਹਰ ਚੰਗੇ ਕੰਮ ਲਈ ਤਿਆਰ ਹੋ ਸਕਣ।</w:t>
      </w:r>
    </w:p>
    <w:p w14:paraId="5709E396" w14:textId="77777777" w:rsidR="000F7377" w:rsidRDefault="000F7377"/>
    <w:p w14:paraId="316CD479" w14:textId="77777777" w:rsidR="000F7377" w:rsidRDefault="000F7377">
      <w:r xmlns:w="http://schemas.openxmlformats.org/wordprocessingml/2006/main">
        <w:t xml:space="preserve">ਤੀਜਾ ਪੈਰਾ: ਅਧਿਆਇ ਵਫ਼ਾਦਾਰੀ ਨਾਲ ਬਚਨ ਦਾ ਪ੍ਰਚਾਰ ਕਰਨ ਦੇ ਦੋਸ਼ ਦੇ ਨਾਲ ਸਮਾਪਤ ਹੁੰਦਾ ਹੈ (2 ਤਿਮੋਥਿਉਸ 3:14-17)। ਪੌਲੁਸ ਨੇ ਟਿਮੋਥਿਉਸ ਨੂੰ ਬਚਪਨ ਤੋਂ ਹੀ ਸਿੱਖੀਆਂ ਅਤੇ ਪੱਕੇ ਤੌਰ 'ਤੇ ਵਿਸ਼ਵਾਸ ਕਰਨ ਲਈ ਅੱਗੇ ਵਧਣ ਦੀ ਤਾਕੀਦ ਕੀਤੀ ਕਿਉਂਕਿ ਉਹ ਉਨ੍ਹਾਂ ਨੂੰ ਜਾਣਦਾ ਹੈ ਜਿਨ੍ਹਾਂ ਤੋਂ ਉਸ ਨੇ ਇਹ ਸਿੱਖਿਆ ਹੈ—ਆਪਣੀ ਦਾਦੀ ਲੋਇਸ ਅਤੇ ਮਾਂ ਯੂਨੀਸ ਦਾ ਹਵਾਲਾ ਦਿੰਦੇ ਹੋਏ। ਉਹ ਉਸ ਨੂੰ ਨਾ ਸਿਰਫ਼ ਇਸ ਲਈ ਉਤਸ਼ਾਹਿਤ ਕਰਦਾ ਹੈ ਕਿਉਂਕਿ ਸ਼ਾਸਤਰ ਪ੍ਰੇਰਿਤ ਹੈ, ਸਗੋਂ ਇਸ ਲਈ ਵੀ ਕਿਉਂਕਿ ਇਹ ਵਿਸ਼ਵਾਸੀਆਂ ਨੂੰ ਹਰ ਚੰਗੇ ਕੰਮ ਲਈ ਤਿਆਰ ਕਰਦਾ ਹੈ। ਪੌਲੁਸ ਨੇ ਉਸ ਨੂੰ ਸਮੇਂ ਵਿਚ ਅਤੇ ਮੌਸਮ ਵਿਚ ਬਚਨ ਦਾ ਪ੍ਰਚਾਰ ਕਰਨ ਲਈ, ਤਾੜਨਾ, ਝਿੜਕਣ, ਅਤੇ ਬਹੁਤ ਧੀਰਜ ਅਤੇ ਉਪਦੇਸ਼ ਨਾਲ ਉਪਦੇਸ਼ ਦੇਣ ਦਾ ਦੋਸ਼ ਲਗਾਇਆ।</w:t>
      </w:r>
    </w:p>
    <w:p w14:paraId="371FFDC6" w14:textId="77777777" w:rsidR="000F7377" w:rsidRDefault="000F7377"/>
    <w:p w14:paraId="61576A45" w14:textId="77777777" w:rsidR="000F7377" w:rsidRDefault="000F7377">
      <w:r xmlns:w="http://schemas.openxmlformats.org/wordprocessingml/2006/main">
        <w:t xml:space="preserve">ਸਾਰੰਸ਼ ਵਿੱਚ,</w:t>
      </w:r>
    </w:p>
    <w:p w14:paraId="7194D4FF" w14:textId="77777777" w:rsidR="000F7377" w:rsidRDefault="000F7377">
      <w:r xmlns:w="http://schemas.openxmlformats.org/wordprocessingml/2006/main">
        <w:t xml:space="preserve">2 ਤਿਮੋਥਿਉਸ ਦਾ ਤੀਜਾ ਅਧਿਆਇ ਸ਼ਾਸਤਰ ਦੇ ਮੁੱਲ ਅਤੇ ਅਧਿਕਾਰ ਉੱਤੇ ਜ਼ੋਰ ਦਿੰਦੇ ਹੋਏ ਅੰਤਲੇ ਦਿਨਾਂ ਵਿੱਚ ਲੋਕਾਂ ਦੀਆਂ ਵਿਸ਼ੇਸ਼ਤਾਵਾਂ ਬਾਰੇ ਚੇਤਾਵਨੀ ਦਿੰਦਾ ਹੈ।</w:t>
      </w:r>
    </w:p>
    <w:p w14:paraId="75BC251B" w14:textId="77777777" w:rsidR="000F7377" w:rsidRDefault="000F7377">
      <w:r xmlns:w="http://schemas.openxmlformats.org/wordprocessingml/2006/main">
        <w:t xml:space="preserve">ਪੌਲੁਸ ਉਹਨਾਂ ਵਿਵਹਾਰਾਂ ਦਾ ਵਰਣਨ ਕਰਦਾ ਹੈ ਜੋ ਔਖੇ ਸਮਿਆਂ ਵਿੱਚ ਪ੍ਰਚਲਿਤ ਹੋਣਗੇ, ਤਿਮੋਥਿਉਸ ਨੂੰ ਅਜਿਹੇ ਵਿਅਕਤੀਆਂ ਤੋਂ ਬਚਣ ਦੀ ਸਲਾਹ ਦਿੰਦੇ ਹਨ ਜਿਨ੍ਹਾਂ ਕੋਲ ਭਗਤੀ ਦੀ ਦਿੱਖ ਹੈ ਪਰ ਇਸਦੀ ਸ਼ਕਤੀ ਤੋਂ ਇਨਕਾਰ ਕਰਦੇ ਹਨ।</w:t>
      </w:r>
    </w:p>
    <w:p w14:paraId="4DE8815B" w14:textId="77777777" w:rsidR="000F7377" w:rsidRDefault="000F7377"/>
    <w:p w14:paraId="6BB76655" w14:textId="77777777" w:rsidR="000F7377" w:rsidRDefault="000F7377">
      <w:r xmlns:w="http://schemas.openxmlformats.org/wordprocessingml/2006/main">
        <w:t xml:space="preserve">ਉਹ ਪਰਮੇਸ਼ੁਰ ਦੁਆਰਾ ਪ੍ਰੇਰਿਤ ਸ਼ਾਸਤਰ ਦੀ ਮਹੱਤਤਾ ਉੱਤੇ ਜ਼ੋਰ ਦਿੰਦਾ ਹੈ, ਸਿੱਖਿਆ ਲਈ ਲਾਭਦਾਇਕ ਅਤੇ ਵਿਸ਼ਵਾਸੀਆਂ ਨੂੰ ਹਰ ਚੰਗੇ ਕੰਮ ਲਈ ਤਿਆਰ ਕਰਦਾ ਹੈ। ਪੌਲੁਸ ਨੇ ਤਿਮੋਥਿਉਸ ਨੂੰ ਬਚਪਨ ਤੋਂ ਸਿੱਖੀਆਂ ਗੱਲਾਂ ਨੂੰ ਜਾਰੀ ਰੱਖਣ ਅਤੇ ਵਫ਼ਾਦਾਰੀ ਨਾਲ ਧੀਰਜ ਅਤੇ ਸਿੱਖਿਆ ਨਾਲ ਬਚਨ ਦਾ ਪ੍ਰਚਾਰ ਕਰਨ ਲਈ ਕਿਹਾ। ਇਹ ਅਧਿਆਇ ਨੈਤਿਕ ਗਿਰਾਵਟ ਦੇ ਵਿਰੁੱਧ ਚੇਤਾਵਨੀ, ਸ਼ਾਸਤਰ ਦੇ ਅਧਿਕਾਰ ਦੀ ਪੁਸ਼ਟੀ, ਅਤੇ ਸੇਵਕਾਈ ਦੀਆਂ ਜ਼ਿੰਮੇਵਾਰੀਆਂ ਨੂੰ ਪੂਰਾ ਕਰਦੇ ਹੋਏ ਵਿਸ਼ਵਾਸ ਵਿੱਚ ਦ੍ਰਿੜ੍ਹ ਰਹਿਣ ਦੇ ਦੋਸ਼ ਵਜੋਂ ਕੰਮ ਕਰਦਾ ਹੈ।</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ਤਿਮੋਥਿਉਸ 3:1 ਇਹ ਵੀ ਜਾਣਦਾ ਹੈ ਕਿ ਅੰਤ ਦੇ ਦਿਨਾਂ ਵਿੱਚ ਖ਼ਤਰਨਾਕ ਸਮੇਂ ਆਉਣਗੇ।</w:t>
      </w:r>
    </w:p>
    <w:p w14:paraId="623EC498" w14:textId="77777777" w:rsidR="000F7377" w:rsidRDefault="000F7377"/>
    <w:p w14:paraId="1D08E34C" w14:textId="77777777" w:rsidR="000F7377" w:rsidRDefault="000F7377">
      <w:r xmlns:w="http://schemas.openxmlformats.org/wordprocessingml/2006/main">
        <w:t xml:space="preserve">ਅੰਤ ਦੇ ਦਿਨਾਂ ਵਿੱਚ, ਔਖਾ ਸਮਾਂ ਆਵੇਗਾ।</w:t>
      </w:r>
    </w:p>
    <w:p w14:paraId="7904998C" w14:textId="77777777" w:rsidR="000F7377" w:rsidRDefault="000F7377"/>
    <w:p w14:paraId="40837FE1" w14:textId="77777777" w:rsidR="000F7377" w:rsidRDefault="000F7377">
      <w:r xmlns:w="http://schemas.openxmlformats.org/wordprocessingml/2006/main">
        <w:t xml:space="preserve">1. "ਮੁਸ਼ਕਿਲ ਸਮਿਆਂ ਨੂੰ ਸਹਿਣਾ: ਖੁਸ਼ਖਬਰੀ ਦੀ ਉਮੀਦ"</w:t>
      </w:r>
    </w:p>
    <w:p w14:paraId="0FCDA37F" w14:textId="77777777" w:rsidR="000F7377" w:rsidRDefault="000F7377"/>
    <w:p w14:paraId="5F0600EC" w14:textId="77777777" w:rsidR="000F7377" w:rsidRDefault="000F7377">
      <w:r xmlns:w="http://schemas.openxmlformats.org/wordprocessingml/2006/main">
        <w:t xml:space="preserve">2. "ਮੁਸੀਬਤ ਦੇ ਸਮੇਂ ਨੂੰ ਨੈਵੀਗੇਟ ਕਰਨਾ: ਪ੍ਰਭੂ ਵਿੱਚ ਤਾਕਤ"</w:t>
      </w:r>
    </w:p>
    <w:p w14:paraId="045E4A02" w14:textId="77777777" w:rsidR="000F7377" w:rsidRDefault="000F7377"/>
    <w:p w14:paraId="3049F443" w14:textId="77777777" w:rsidR="000F7377" w:rsidRDefault="000F7377">
      <w:r xmlns:w="http://schemas.openxmlformats.org/wordprocessingml/2006/main">
        <w:t xml:space="preserve">1. ਯਸਾਯਾਹ 40:29-31 - ਉਹ ਬੇਹੋਸ਼ਾਂ ਨੂੰ ਸ਼ਕਤੀ ਦਿੰਦਾ ਹੈ, ਅਤੇ ਜਿਸ ਕੋਲ ਸ਼ਕਤੀ ਨਹੀਂ ਹੈ ਉਹ ਸ਼ਕਤੀ ਵਧਾਉਂਦਾ ਹੈ।</w:t>
      </w:r>
    </w:p>
    <w:p w14:paraId="202C7766" w14:textId="77777777" w:rsidR="000F7377" w:rsidRDefault="000F7377"/>
    <w:p w14:paraId="64ED3B5A" w14:textId="77777777" w:rsidR="000F7377" w:rsidRDefault="000F7377">
      <w:r xmlns:w="http://schemas.openxmlformats.org/wordprocessingml/2006/main">
        <w:t xml:space="preserve">2. ਜ਼ਬੂਰ 46:1-2 - ਪਰਮੇਸ਼ੁਰ ਸਾਡੀ ਪਨਾਹ ਅਤੇ ਤਾਕਤ ਹੈ, ਮੁਸੀਬਤ ਵਿੱਚ ਇੱਕ ਬਹੁਤ ਹੀ ਮੌਜੂਦ ਮਦਦ ਹੈ।</w:t>
      </w:r>
    </w:p>
    <w:p w14:paraId="7C0AC77B" w14:textId="77777777" w:rsidR="000F7377" w:rsidRDefault="000F7377"/>
    <w:p w14:paraId="4493A714" w14:textId="77777777" w:rsidR="000F7377" w:rsidRDefault="000F7377">
      <w:r xmlns:w="http://schemas.openxmlformats.org/wordprocessingml/2006/main">
        <w:t xml:space="preserve">2 ਤਿਮੋਥਿਉਸ 3:2 ਕਿਉਂਕਿ ਮਨੁੱਖ ਆਪਣੇ ਆਪ ਦੇ ਪ੍ਰੇਮੀ, ਲੋਭੀ, ਸ਼ੇਖੀਬਾਜ਼, ਹੰਕਾਰੀ, ਕੁਫ਼ਰ ਬਕਣ ਵਾਲੇ, ਮਾਪਿਆਂ ਦੇ ਅਣਆਗਿਆਕਾਰ, ਨਾਸ਼ੁਕਰੇ, ਅਪਵਿੱਤਰ ਹੋਣਗੇ।</w:t>
      </w:r>
    </w:p>
    <w:p w14:paraId="6F7D8B98" w14:textId="77777777" w:rsidR="000F7377" w:rsidRDefault="000F7377"/>
    <w:p w14:paraId="3E61448C" w14:textId="77777777" w:rsidR="000F7377" w:rsidRDefault="000F7377">
      <w:r xmlns:w="http://schemas.openxmlformats.org/wordprocessingml/2006/main">
        <w:t xml:space="preserve">ਲੋਕ ਸੁਆਰਥੀ, ਲਾਲਚੀ, ਘਮੰਡੀ, ਹੰਕਾਰੀ, ਅਤੇ ਮਾਪਿਆਂ ਦਾ ਨਿਰਾਦਰ ਕਰਨ ਵਾਲੇ, ਨਾਸ਼ੁਕਰੇ ਅਤੇ ਅਪਵਿੱਤਰ ਹੋ ਜਾਣਗੇ।</w:t>
      </w:r>
    </w:p>
    <w:p w14:paraId="348F924A" w14:textId="77777777" w:rsidR="000F7377" w:rsidRDefault="000F7377"/>
    <w:p w14:paraId="02EBFC26" w14:textId="77777777" w:rsidR="000F7377" w:rsidRDefault="000F7377">
      <w:r xmlns:w="http://schemas.openxmlformats.org/wordprocessingml/2006/main">
        <w:t xml:space="preserve">1. ਸੁਆਰਥ ਦਾ ਖ਼ਤਰਾ: ਲਾਲਚੀ, ਘਮੰਡੀ ਅਤੇ ਬੇਇੱਜ਼ਤੀ ਕਰਨ ਤੋਂ ਕਿਵੇਂ ਬਚਿਆ ਜਾਵੇ</w:t>
      </w:r>
    </w:p>
    <w:p w14:paraId="3234FA6C" w14:textId="77777777" w:rsidR="000F7377" w:rsidRDefault="000F7377"/>
    <w:p w14:paraId="3577D90E" w14:textId="77777777" w:rsidR="000F7377" w:rsidRDefault="000F7377">
      <w:r xmlns:w="http://schemas.openxmlformats.org/wordprocessingml/2006/main">
        <w:t xml:space="preserve">2. ਸ਼ੁਕਰਗੁਜ਼ਾਰੀ ਦੀ ਸ਼ਕਤੀ: ਪਵਿੱਤਰਤਾ ਅਤੇ ਸਨਮਾਨ ਦੀ ਜ਼ਿੰਦਗੀ ਕਿਵੇਂ ਜੀਣੀ ਹੈ</w:t>
      </w:r>
    </w:p>
    <w:p w14:paraId="51CEB411" w14:textId="77777777" w:rsidR="000F7377" w:rsidRDefault="000F7377"/>
    <w:p w14:paraId="01DEE30C" w14:textId="77777777" w:rsidR="000F7377" w:rsidRDefault="000F7377">
      <w:r xmlns:w="http://schemas.openxmlformats.org/wordprocessingml/2006/main">
        <w:t xml:space="preserve">1. ਕਹਾਉਤਾਂ 11:25 - ਇੱਕ ਉਦਾਰ ਵਿਅਕਤੀ ਖੁਸ਼ਹਾਲ ਹੋਵੇਗਾ; ਜੋ ਕੋਈ ਦੂਸਰਿਆਂ ਨੂੰ ਤਰੋਤਾਜ਼ਾ ਕਰਦਾ ਹੈ ਉਹ ਤਾਜ਼ਗੀ ਭਰਿਆ ਜਾਵੇਗਾ।</w:t>
      </w:r>
    </w:p>
    <w:p w14:paraId="5EB8E1EE" w14:textId="77777777" w:rsidR="000F7377" w:rsidRDefault="000F7377"/>
    <w:p w14:paraId="75C0457F" w14:textId="77777777" w:rsidR="000F7377" w:rsidRDefault="000F7377">
      <w:r xmlns:w="http://schemas.openxmlformats.org/wordprocessingml/2006/main">
        <w:t xml:space="preserve">2. ਰੋਮੀਆਂ 12:10 - ਪਿਆਰ ਵਿੱਚ ਇੱਕ ਦੂਜੇ ਪ੍ਰਤੀ ਸਮਰਪਿਤ ਰਹੋ। ਆਪਣੇ ਆਪ ਤੋਂ ਉੱਪਰ ਇੱਕ ਦੂਜੇ ਦਾ ਆਦਰ ਕਰੋ।</w:t>
      </w:r>
    </w:p>
    <w:p w14:paraId="6C370867" w14:textId="77777777" w:rsidR="000F7377" w:rsidRDefault="000F7377"/>
    <w:p w14:paraId="164A4D95" w14:textId="77777777" w:rsidR="000F7377" w:rsidRDefault="000F7377">
      <w:r xmlns:w="http://schemas.openxmlformats.org/wordprocessingml/2006/main">
        <w:t xml:space="preserve">2 ਤਿਮੋਥਿਉਸ 3:3 ਕੁਦਰਤੀ ਪਿਆਰ ਤੋਂ ਬਿਨਾਂ, ਲੜਾਈ-ਝਗੜੇ ਕਰਨ ਵਾਲੇ, ਝੂਠੇ ਦੋਸ਼ ਲਾਉਣ ਵਾਲੇ, ਅਸੰਤੁਸ਼ਟ, ਕਰੜੇ, ਚੰਗੇ ਲੋਕਾਂ ਨੂੰ ਨਫ਼ਰਤ ਕਰਨ ਵਾਲੇ,</w:t>
      </w:r>
    </w:p>
    <w:p w14:paraId="3B8F11D7" w14:textId="77777777" w:rsidR="000F7377" w:rsidRDefault="000F7377"/>
    <w:p w14:paraId="7AAC2E3B" w14:textId="77777777" w:rsidR="000F7377" w:rsidRDefault="000F7377">
      <w:r xmlns:w="http://schemas.openxmlformats.org/wordprocessingml/2006/main">
        <w:t xml:space="preserve">ਜਿਹੜੇ ਲੋਕ ਸੁਭਾਵਿਕ ਸਨੇਹ ਤੋਂ ਰਹਿਤ ਹਨ, ਸੰਧੀ ਤੋੜਦੇ ਹਨ, ਦੂਜਿਆਂ 'ਤੇ ਝੂਠੇ ਦੋਸ਼ ਲਗਾਉਂਦੇ ਹਨ, ਆਪਣੇ ਜਨੂੰਨ ਨੂੰ ਕਾਬੂ ਕਰਨ ਵਿੱਚ ਅਸਮਰੱਥ ਹੁੰਦੇ ਹਨ, ਕੱਟੜ ਹੁੰਦੇ ਹਨ, ਅਤੇ ਚੰਗੇ ਲੋਕਾਂ ਨੂੰ ਨਫ਼ਰਤ ਕਰਦੇ ਹਨ, ਉਨ੍ਹਾਂ ਦੀ ਨਿੰਦਾ ਕੀਤੀ ਜਾਂਦੀ ਹੈ।</w:t>
      </w:r>
    </w:p>
    <w:p w14:paraId="3A76986D" w14:textId="77777777" w:rsidR="000F7377" w:rsidRDefault="000F7377"/>
    <w:p w14:paraId="72C26556" w14:textId="77777777" w:rsidR="000F7377" w:rsidRDefault="000F7377">
      <w:r xmlns:w="http://schemas.openxmlformats.org/wordprocessingml/2006/main">
        <w:t xml:space="preserve">1. ਪਿਆਰ ਦੀ ਸ਼ਕਤੀ: ਦਇਆ ਅਤੇ ਦਿਆਲਤਾ ਮਹੱਤਵਪੂਰਨ ਕਿਉਂ ਹੈ</w:t>
      </w:r>
    </w:p>
    <w:p w14:paraId="26B688FB" w14:textId="77777777" w:rsidR="000F7377" w:rsidRDefault="000F7377"/>
    <w:p w14:paraId="43B1DF06" w14:textId="77777777" w:rsidR="000F7377" w:rsidRDefault="000F7377">
      <w:r xmlns:w="http://schemas.openxmlformats.org/wordprocessingml/2006/main">
        <w:t xml:space="preserve">2. ਨਫ਼ਰਤ ਦਾ ਖ਼ਤਰਾ: ਸਾਨੂੰ ਦੂਜਿਆਂ ਦਾ ਆਦਰ ਕਿਉਂ ਕਰਨਾ ਚਾਹੀਦਾ ਹੈ</w:t>
      </w:r>
    </w:p>
    <w:p w14:paraId="19C5BADB" w14:textId="77777777" w:rsidR="000F7377" w:rsidRDefault="000F7377"/>
    <w:p w14:paraId="519E1696" w14:textId="77777777" w:rsidR="000F7377" w:rsidRDefault="000F7377">
      <w:r xmlns:w="http://schemas.openxmlformats.org/wordprocessingml/2006/main">
        <w:t xml:space="preserve">1. ਰੋਮੀਆਂ 12:9-10 - ਪਿਆਰ ਨੂੰ ਭੇਦ-ਭਾਵ ਤੋਂ ਬਿਨਾਂ ਰਹਿਣ ਦਿਓ। ਬੁਰਾਈ ਨੂੰ ਨਫ਼ਰਤ ਕਰੋ; ਜੋ ਚੰਗਾ ਹੈ ਉਸ ਨਾਲ ਜੁੜੇ ਰਹੋ।</w:t>
      </w:r>
    </w:p>
    <w:p w14:paraId="38D546B8" w14:textId="77777777" w:rsidR="000F7377" w:rsidRDefault="000F7377"/>
    <w:p w14:paraId="6906CC98" w14:textId="77777777" w:rsidR="000F7377" w:rsidRDefault="000F7377">
      <w:r xmlns:w="http://schemas.openxmlformats.org/wordprocessingml/2006/main">
        <w:t xml:space="preserve">2. ਯਾਕੂਬ 3:14-18 - ਪਰ ਜੇ ਤੁਹਾਡੇ ਦਿਲਾਂ ਵਿੱਚ ਕੌੜੀ ਈਰਖਾ ਅਤੇ ਝਗੜਾ ਹੈ, ਤਾਂ ਘਮੰਡ ਨਾ ਕਰੋ ਅਤੇ ਸੱਚ ਦੇ ਵਿਰੁੱਧ ਝੂਠ ਨਾ ਬੋਲੋ। ਇਹ ਸਿਆਣਪ ਉੱਪਰੋਂ ਨਹੀਂ ਉਤਰਦੀ ਹੈ, ਪਰ ਇਹ ਸੰਸਾਰੀ, ਸੰਵੇਦੀ, ਸ਼ੈਤਾਨੀ ਹੈ।</w:t>
      </w:r>
    </w:p>
    <w:p w14:paraId="44E3D58F" w14:textId="77777777" w:rsidR="000F7377" w:rsidRDefault="000F7377"/>
    <w:p w14:paraId="7384AFD4" w14:textId="77777777" w:rsidR="000F7377" w:rsidRDefault="000F7377">
      <w:r xmlns:w="http://schemas.openxmlformats.org/wordprocessingml/2006/main">
        <w:t xml:space="preserve">2 ਤਿਮੋਥਿਉਸ 3:4 ਧੋਖੇਬਾਜ਼, ਸਰਦਾਰੀ, ਉੱਚੀ ਸੋਚ ਵਾਲੇ, ਪ੍ਰਮਾਤਮਾ ਦੇ ਪ੍ਰੇਮੀਆਂ ਨਾਲੋਂ ਅਨੰਦ ਦੇ ਪ੍ਰੇਮੀ;</w:t>
      </w:r>
    </w:p>
    <w:p w14:paraId="445A52E6" w14:textId="77777777" w:rsidR="000F7377" w:rsidRDefault="000F7377"/>
    <w:p w14:paraId="582B1732" w14:textId="77777777" w:rsidR="000F7377" w:rsidRDefault="000F7377">
      <w:r xmlns:w="http://schemas.openxmlformats.org/wordprocessingml/2006/main">
        <w:t xml:space="preserve">ਉਹ ਲੋਕ ਜੋ ਗੱਦਾਰ, ਮਜਬੂਤ ਅਤੇ ਹੰਕਾਰੀ ਹਨ ਅਤੇ ਜੋ ਪ੍ਰਮਾਤਮਾ ਪ੍ਰਤੀ ਆਪਣੀ ਸ਼ਰਧਾ ਨਾਲੋਂ ਅਨੰਦ ਨੂੰ ਤਰਜੀਹ ਦਿੰਦੇ ਹਨ, ਉਨ੍ਹਾਂ ਦੀ ਨਿੰਦਾ ਕੀਤੀ ਜਾਂਦੀ ਹੈ।</w:t>
      </w:r>
    </w:p>
    <w:p w14:paraId="0825CA9C" w14:textId="77777777" w:rsidR="000F7377" w:rsidRDefault="000F7377"/>
    <w:p w14:paraId="2CDA764D" w14:textId="77777777" w:rsidR="000F7377" w:rsidRDefault="000F7377">
      <w:r xmlns:w="http://schemas.openxmlformats.org/wordprocessingml/2006/main">
        <w:t xml:space="preserve">1. ਪਰਮਾਤਮਾ ਦਾ ਪਿਆਰ ਸੰਸਾਰ ਦੇ ਸੁਖਾਂ ਨਾਲੋਂ ਵੱਡਾ ਹੈ</w:t>
      </w:r>
    </w:p>
    <w:p w14:paraId="53F92138" w14:textId="77777777" w:rsidR="000F7377" w:rsidRDefault="000F7377"/>
    <w:p w14:paraId="177C327E" w14:textId="77777777" w:rsidR="000F7377" w:rsidRDefault="000F7377">
      <w:r xmlns:w="http://schemas.openxmlformats.org/wordprocessingml/2006/main">
        <w:t xml:space="preserve">2. ਉੱਚ-ਦਿਮਾਗ ਅਤੇ ਸਵੈ-ਕੇਂਦਰਿਤ ਹੋਣ ਦੇ ਖ਼ਤਰੇ</w:t>
      </w:r>
    </w:p>
    <w:p w14:paraId="12A9DAC0" w14:textId="77777777" w:rsidR="000F7377" w:rsidRDefault="000F7377"/>
    <w:p w14:paraId="1939BC76" w14:textId="77777777" w:rsidR="000F7377" w:rsidRDefault="000F7377">
      <w:r xmlns:w="http://schemas.openxmlformats.org/wordprocessingml/2006/main">
        <w:t xml:space="preserve">1. ਅਫ਼ਸੀਆਂ 4:17-19 - ਆਪਣੇ ਮਨ ਦੀ ਵਿਅਰਥਤਾ ਵਿੱਚ, ਹੋਰ ਗ਼ੈਰ-ਯਹੂਦੀ ਲੋਕਾਂ ਵਾਂਗ ਨਾ ਚੱਲੋ, 18 ਸਮਝ ਹਨੇਰਾ ਹੋ ਜਾਣ ਕਾਰਨ, ਉਨ੍ਹਾਂ ਦੇ ਅੰਨ੍ਹੇਪਣ ਦੇ ਕਾਰਨ, ਉਨ੍ਹਾਂ ਵਿੱਚ ਜੋ ਅਗਿਆਨਤਾ ਹੈ, ਪਰਮੇਸ਼ੁਰ ਦੇ ਜੀਵਨ ਤੋਂ ਦੂਰ ਹੋ ਜਾਣਾ। ਦਿਲ: 19 ਜਿਨ੍ਹਾਂ ਨੇ ਅਤੀਤ ਦੀ ਭਾਵਨਾ ਨਾਲ ਆਪਣੇ ਆਪ ਨੂੰ ਲੁੱਚਪੁਣੇ ਦੇ ਹਵਾਲੇ ਕਰ ਦਿੱਤਾ ਹੈ, ਲਾਲਚ ਨਾਲ ਹਰ ਗੰਦਗੀ ਦੇ ਕੰਮ ਕਰਨ ਲਈ.</w:t>
      </w:r>
    </w:p>
    <w:p w14:paraId="56FFC3FF" w14:textId="77777777" w:rsidR="000F7377" w:rsidRDefault="000F7377"/>
    <w:p w14:paraId="2D0EF244" w14:textId="77777777" w:rsidR="000F7377" w:rsidRDefault="000F7377">
      <w:r xmlns:w="http://schemas.openxmlformats.org/wordprocessingml/2006/main">
        <w:t xml:space="preserve">2. ਯਾਕੂਬ 4:6-10 - ਪਰ ਉਹ ਹੋਰ ਵੀ ਕਿਰਪਾ ਕਰਦਾ ਹੈ। ਇਸ ਲਈ ਉਹ ਆਖਦਾ ਹੈ, ਪਰਮੇਸ਼ੁਰ ਹੰਕਾਰੀਆਂ ਦਾ ਵਿਰੋਧ ਕਰਦਾ ਹੈ, ਪਰ ਨਿਮਾਣਿਆਂ ਉੱਤੇ ਕਿਰਪਾ ਕਰਦਾ ਹੈ। 7 ਇਸ ਲਈ ਆਪਣੇ ਆਪ ਨੂੰ ਪਰਮੇਸ਼ੁਰ ਦੇ ਅਧੀਨ ਕਰੋ। ਸ਼ੈਤਾਨ ਦਾ ਵਿਰੋਧ ਕਰੋ, ਅਤੇ ਉਹ ਤੁਹਾਡੇ ਤੋਂ ਭੱਜ ਜਾਵੇਗਾ। 8 ਪਰਮੇਸ਼ੁਰ ਦੇ ਨੇੜੇ ਆਓ, ਅਤੇ ਉਹ ਤੁਹਾਡੇ ਨੇੜੇ ਆਵੇਗਾ। ਪਾਪੀਓ, ਆਪਣੇ ਹੱਥ ਸਾਫ਼ ਕਰੋ; ਅਤੇ ਆਪਣੇ ਦਿਲਾਂ ਨੂੰ ਸ਼ੁੱਧ ਕਰੋ, ਤੁਸੀਂ ਦੋਗਲੇ ਦਿਮਾਗ ਵਾਲੇ ਹੋ। 9 ਦੁਖੀ ਹੋਵੋ, ਸੋਗ ਕਰੋ ਅਤੇ ਰੋਵੋ: ਤੁਹਾਡਾ ਹਾਸਾ ਸੋਗ ਵਿੱਚ ਬਦਲ ਜਾਵੇ, ਅਤੇ ਤੁਹਾਡੀ ਖੁਸ਼ੀ ਭਾਰੀ ਹੋ ਜਾਵੇ। 10 ਪ੍ਰਭੂ ਦੇ ਅੱਗੇ ਨਿਮਰ ਬਣੋ, ਅਤੇ ਉਹ ਤੁਹਾਨੂੰ ਉੱਚਾ ਕਰੇਗਾ।</w:t>
      </w:r>
    </w:p>
    <w:p w14:paraId="3170F25F" w14:textId="77777777" w:rsidR="000F7377" w:rsidRDefault="000F7377"/>
    <w:p w14:paraId="550EEDEB" w14:textId="77777777" w:rsidR="000F7377" w:rsidRDefault="000F7377">
      <w:r xmlns:w="http://schemas.openxmlformats.org/wordprocessingml/2006/main">
        <w:t xml:space="preserve">2 ਤਿਮੋਥਿਉਸ 3:5 ਭਗਤੀ ਦਾ ਇੱਕ ਰੂਪ ਹੋਣਾ, ਪਰ ਉਸਦੀ ਸ਼ਕਤੀ ਤੋਂ ਇਨਕਾਰ ਕਰਨਾ: ਅਜਿਹੇ ਲੋਕਾਂ ਤੋਂ ਦੂਰ ਰਹੋ।</w:t>
      </w:r>
    </w:p>
    <w:p w14:paraId="38CA2E2F" w14:textId="77777777" w:rsidR="000F7377" w:rsidRDefault="000F7377"/>
    <w:p w14:paraId="3F5A846F" w14:textId="77777777" w:rsidR="000F7377" w:rsidRDefault="000F7377">
      <w:r xmlns:w="http://schemas.openxmlformats.org/wordprocessingml/2006/main">
        <w:t xml:space="preserve">ਲੋਕਾਂ ਨੂੰ ਇੱਕ ਰੱਬੀ ਰੂਪ ਦਿਖਾਈ ਦੇ ਸਕਦਾ ਹੈ, ਪਰ ਪਰਮੇਸ਼ੁਰ ਦੀ ਸ਼ਕਤੀ ਤੋਂ ਇਨਕਾਰ ਕਰਦਾ ਹੈ। ਅਜਿਹੇ ਲੋਕਾਂ ਤੋਂ ਮੂੰਹ ਮੋੜਨਾ ਜ਼ਰੂਰੀ ਹੈ।</w:t>
      </w:r>
    </w:p>
    <w:p w14:paraId="0E977B7B" w14:textId="77777777" w:rsidR="000F7377" w:rsidRDefault="000F7377"/>
    <w:p w14:paraId="6468D966" w14:textId="77777777" w:rsidR="000F7377" w:rsidRDefault="000F7377">
      <w:r xmlns:w="http://schemas.openxmlformats.org/wordprocessingml/2006/main">
        <w:t xml:space="preserve">1. ਪ੍ਰਮਾਤਮਾ ਦੀ ਸ਼ਕਤੀ - ਸਾਡੇ ਜੀਵਨ ਵਿੱਚ ਇਸ ਦੇ ਤੋਹਫ਼ਿਆਂ ਨੂੰ ਕਿਵੇਂ ਪਛਾਣਨਾ ਅਤੇ ਗਲੇ ਲਗਾਉਣਾ ਹੈ।</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ਝੂਠੇ ਮੁਨਾਫ਼ੇ - ਉਹਨਾਂ ਲੋਕਾਂ ਵਿਚਕਾਰ ਵਿਵੇਕ ਕਰਨਾ ਜਿਨ੍ਹਾਂ ਕੋਲ ਸੱਚਮੁੱਚ ਪ੍ਰਮਾਤਮਾ ਦੀ ਸ਼ਕਤੀ ਹੈ ਅਤੇ ਉਹਨਾਂ ਨੂੰ ਜੋ ਸਿਰਫ ਦਿਖਾਈ ਦਿੰਦੇ ਹਨ।</w:t>
      </w:r>
    </w:p>
    <w:p w14:paraId="6B36CFB4" w14:textId="77777777" w:rsidR="000F7377" w:rsidRDefault="000F7377"/>
    <w:p w14:paraId="30CB1AC3" w14:textId="77777777" w:rsidR="000F7377" w:rsidRDefault="000F7377">
      <w:r xmlns:w="http://schemas.openxmlformats.org/wordprocessingml/2006/main">
        <w:t xml:space="preserve">1. 1 ਯੂਹੰਨਾ 4:1 - "ਪਿਆਰੇਓ, ਹਰ ਇੱਕ ਆਤਮਾ ਵਿੱਚ ਵਿਸ਼ਵਾਸ ਨਾ ਕਰੋ, ਪਰ ਆਤਮਾਂ ਦੀ ਜਾਂਚ ਕਰੋ ਕਿ ਉਹ ਪਰਮੇਸ਼ੁਰ ਵੱਲੋਂ ਹਨ ਜਾਂ ਨਹੀਂ, ਕਿਉਂਕਿ ਬਹੁਤ ਸਾਰੇ ਝੂਠੇ ਨਬੀ ਸੰਸਾਰ ਵਿੱਚ ਚਲੇ ਗਏ ਹਨ।"</w:t>
      </w:r>
    </w:p>
    <w:p w14:paraId="7ACE73BE" w14:textId="77777777" w:rsidR="000F7377" w:rsidRDefault="000F7377"/>
    <w:p w14:paraId="5D3B361C" w14:textId="77777777" w:rsidR="000F7377" w:rsidRDefault="000F7377">
      <w:r xmlns:w="http://schemas.openxmlformats.org/wordprocessingml/2006/main">
        <w:t xml:space="preserve">2. ਮੱਤੀ 7:15-20 - “ਝੂਠੇ ਨਬੀਆਂ ਤੋਂ ਸਾਵਧਾਨ ਰਹੋ, ਜੋ ਤੁਹਾਡੇ ਕੋਲ ਭੇਡਾਂ ਦੇ ਭੇਸ ਵਿੱਚ ਆਉਂਦੇ ਹਨ ਪਰ ਅੰਦਰੋਂ ਪਾਗਲ ਬਘਿਆੜ ਹਨ। ਤੁਸੀਂ ਉਨ੍ਹਾਂ ਨੂੰ ਉਨ੍ਹਾਂ ਦੇ ਫਲਾਂ ਦੁਆਰਾ ਪਛਾਣੋਗੇ। ਕੀ ਅੰਗੂਰ ਕੰਡਿਆਲੀਆਂ ਝਾੜੀਆਂ ਤੋਂ ਇਕੱਠੇ ਕੀਤੇ ਜਾਂਦੇ ਹਨ, ਜਾਂ ਕੰਡਿਆਲੀ ਝਾੜੀਆਂ ਤੋਂ ਅੰਜੀਰ? ਇਸ ਲਈ, ਹਰ ਤੰਦਰੁਸਤ ਬਿਰਛ ਚੰਗਾ ਫਲ ਦਿੰਦਾ ਹੈ, ਪਰ ਰੋਗੀ ਰੁੱਖ ਮਾੜਾ ਫਲ ਦਿੰਦਾ ਹੈ। ਇੱਕ ਸਿਹਤਮੰਦ ਰੁੱਖ ਮਾੜਾ ਫਲ ਨਹੀਂ ਦੇ ਸਕਦਾ ਅਤੇ ਨਾ ਹੀ ਇੱਕ ਰੋਗੀ ਰੁੱਖ ਚੰਗਾ ਫਲ ਦੇ ਸਕਦਾ ਹੈ। ਹਰੇਕ ਰੁੱਖ ਜਿਹੜਾ ਚੰਗਾ ਫਲ ਨਹੀਂ ਦਿੰਦਾ ਵੱਢਿਆ ਜਾਂਦਾ ਹੈ ਅਤੇ ਅੱਗ ਵਿੱਚ ਸੁੱਟ ਦਿੱਤਾ ਜਾਂਦਾ ਹੈ। ਇਸ ਤਰ੍ਹਾਂ ਤੁਸੀਂ ਉਨ੍ਹਾਂ ਨੂੰ ਉਨ੍ਹਾਂ ਦੇ ਫਲਾਂ ਤੋਂ ਪਛਾਣੋਗੇ।”</w:t>
      </w:r>
    </w:p>
    <w:p w14:paraId="4397B434" w14:textId="77777777" w:rsidR="000F7377" w:rsidRDefault="000F7377"/>
    <w:p w14:paraId="2DE8F52D" w14:textId="77777777" w:rsidR="000F7377" w:rsidRDefault="000F7377">
      <w:r xmlns:w="http://schemas.openxmlformats.org/wordprocessingml/2006/main">
        <w:t xml:space="preserve">2 ਤਿਮੋਥਿਉਸ ਨੂੰ 3:6 ਇਸ ਤਰ੍ਹਾਂ ਦੇ ਉਹ ਹਨ ਜੋ ਘਰਾਂ ਵਿੱਚ ਘਿਰਦੇ ਹਨ, ਅਤੇ ਗੁਨਾਹਾਂ ਨਾਲ ਲੱਦੀਆਂ ਮੂਰਖ ਔਰਤਾਂ ਨੂੰ ਬੰਧਕ ਬਣਾ ਕੇ, ਭਾਂਤ-ਭਾਂਤ ਦੀਆਂ ਕਾਮਨਾਂ ਨਾਲ ਲੈ ਜਾਂਦੇ ਹਨ,</w:t>
      </w:r>
    </w:p>
    <w:p w14:paraId="5D12815C" w14:textId="77777777" w:rsidR="000F7377" w:rsidRDefault="000F7377"/>
    <w:p w14:paraId="29F9813D" w14:textId="77777777" w:rsidR="000F7377" w:rsidRDefault="000F7377">
      <w:r xmlns:w="http://schemas.openxmlformats.org/wordprocessingml/2006/main">
        <w:t xml:space="preserve">ਝੂਠੇ ਅਧਿਆਪਕ ਉਹ ਹੁੰਦੇ ਹਨ ਜੋ ਘਰਾਂ ਵਿੱਚ ਘੁੰਮਦੇ ਹਨ ਅਤੇ ਪਾਪਾਂ ਨਾਲ ਲੱਦੀ ਔਰਤਾਂ ਨੂੰ ਭਜਾ ਦਿੰਦੇ ਹਨ ਅਤੇ ਕਈ ਤਰ੍ਹਾਂ ਦੀਆਂ ਇੱਛਾਵਾਂ ਨਾਲ ਲੈ ਜਾਂਦੇ ਹਨ।</w:t>
      </w:r>
    </w:p>
    <w:p w14:paraId="63DFBA54" w14:textId="77777777" w:rsidR="000F7377" w:rsidRDefault="000F7377"/>
    <w:p w14:paraId="18FC1910" w14:textId="77777777" w:rsidR="000F7377" w:rsidRDefault="000F7377">
      <w:r xmlns:w="http://schemas.openxmlformats.org/wordprocessingml/2006/main">
        <w:t xml:space="preserve">1. ਝੂਠੇ ਅਧਿਆਪਕਾਂ ਦਾ ਖ਼ਤਰਾ</w:t>
      </w:r>
    </w:p>
    <w:p w14:paraId="1A5A278C" w14:textId="77777777" w:rsidR="000F7377" w:rsidRDefault="000F7377"/>
    <w:p w14:paraId="0FABEA32" w14:textId="77777777" w:rsidR="000F7377" w:rsidRDefault="000F7377">
      <w:r xmlns:w="http://schemas.openxmlformats.org/wordprocessingml/2006/main">
        <w:t xml:space="preserve">2. ਪਰਤਾਵੇ ਦੇ ਬਾਵਜੂਦ ਪਵਿੱਤਰ ਜੀਵਨ ਜੀਉ</w:t>
      </w:r>
    </w:p>
    <w:p w14:paraId="51444CD1" w14:textId="77777777" w:rsidR="000F7377" w:rsidRDefault="000F7377"/>
    <w:p w14:paraId="4443C0CC" w14:textId="77777777" w:rsidR="000F7377" w:rsidRDefault="000F7377">
      <w:r xmlns:w="http://schemas.openxmlformats.org/wordprocessingml/2006/main">
        <w:t xml:space="preserve">1. ਯਾਕੂਬ 1:14-15 - “ਪਰ ਹਰੇਕ ਵਿਅਕਤੀ ਉਦੋਂ ਪਰਤਾਇਆ ਜਾਂਦਾ ਹੈ ਜਦੋਂ ਉਹ ਆਪਣੀ ਇੱਛਾ ਨਾਲ ਲੁਭਾਇਆ ਅਤੇ ਭਰਮਾਇਆ ਜਾਂਦਾ ਹੈ। ਫਿਰ ਇੱਛਾ ਜਦੋਂ ਗਰਭ ਧਾਰਨ ਕਰ ਲੈਂਦੀ ਹੈ ਤਾਂ ਪਾਪ ਨੂੰ ਜਨਮ ਦਿੰਦੀ ਹੈ, ਅਤੇ ਪਾਪ ਜਦੋਂ ਪੂਰੀ ਤਰ੍ਹਾਂ ਵਧ ਜਾਂਦਾ ਹੈ ਤਾਂ ਮੌਤ ਨੂੰ ਜਨਮ ਦਿੰਦਾ ਹੈ।”</w:t>
      </w:r>
    </w:p>
    <w:p w14:paraId="764827E6" w14:textId="77777777" w:rsidR="000F7377" w:rsidRDefault="000F7377"/>
    <w:p w14:paraId="492FA1EF" w14:textId="77777777" w:rsidR="000F7377" w:rsidRDefault="000F7377">
      <w:r xmlns:w="http://schemas.openxmlformats.org/wordprocessingml/2006/main">
        <w:t xml:space="preserve">2. ਕਹਾਉਤਾਂ 5:3-5 - “ਕਿਉਂਕਿ ਮਨ੍ਹਾ ਕੀਤੀ ਗਈ ਔਰਤ ਦੇ ਬੁੱਲ੍ਹਾਂ ਤੋਂ ਸ਼ਹਿਦ ਟਪਕਦਾ ਹੈ, ਅਤੇ ਉਹ ਦੀ ਬੋਲੀ ਤੇਲ ਨਾਲੋਂ ਨਿਰਮਲ ਹੈ, ਪਰ ਅੰਤ ਵਿੱਚ ਉਹ ਕੀੜੇ ਵਾਂਗ ਕੌੜੀ, ਦੋ ਧਾਰੀ ਤਲਵਾਰ ਵਾਂਗ ਤਿੱਖੀ ਹੈ। ਉਸਦੇ ਪੈਰ </w:t>
      </w:r>
      <w:r xmlns:w="http://schemas.openxmlformats.org/wordprocessingml/2006/main">
        <w:lastRenderedPageBreak xmlns:w="http://schemas.openxmlformats.org/wordprocessingml/2006/main"/>
      </w:r>
      <w:r xmlns:w="http://schemas.openxmlformats.org/wordprocessingml/2006/main">
        <w:t xml:space="preserve">ਮੌਤ ਦੇ ਮੂੰਹ ਵਿੱਚ ਚਲੇ ਜਾਂਦੇ ਹਨ; ਉਸਦੇ ਕਦਮ ਸ਼ੀਓਲ ਦੇ ਰਸਤੇ ਦੀ ਪਾਲਣਾ ਕਰਦੇ ਹਨ; ਉਹ ਜੀਵਨ ਦੇ ਮਾਰਗ ਬਾਰੇ ਨਹੀਂ ਸੋਚਦੀ; ਉਸ ਦੇ ਰਾਹ ਭਟਕਦੇ ਹਨ, ਅਤੇ ਉਹ ਇਸ ਨੂੰ ਨਹੀਂ ਜਾਣਦੀ।”</w:t>
      </w:r>
    </w:p>
    <w:p w14:paraId="43641F92" w14:textId="77777777" w:rsidR="000F7377" w:rsidRDefault="000F7377"/>
    <w:p w14:paraId="731C0465" w14:textId="77777777" w:rsidR="000F7377" w:rsidRDefault="000F7377">
      <w:r xmlns:w="http://schemas.openxmlformats.org/wordprocessingml/2006/main">
        <w:t xml:space="preserve">2 ਤਿਮੋਥਿਉਸ 3:7 ਕਦੇ ਸਿੱਖਣਾ, ਅਤੇ ਕਦੇ ਵੀ ਸੱਚਾਈ ਦੇ ਗਿਆਨ ਵਿੱਚ ਆਉਣ ਦੇ ਯੋਗ ਨਹੀਂ।</w:t>
      </w:r>
    </w:p>
    <w:p w14:paraId="14E18729" w14:textId="77777777" w:rsidR="000F7377" w:rsidRDefault="000F7377"/>
    <w:p w14:paraId="2B0AFC19" w14:textId="77777777" w:rsidR="000F7377" w:rsidRDefault="000F7377">
      <w:r xmlns:w="http://schemas.openxmlformats.org/wordprocessingml/2006/main">
        <w:t xml:space="preserve">ਲੋਕ ਆਪਣੀ ਜ਼ਿੰਦਗੀ ਦਾ ਬਹੁਤਾ ਹਿੱਸਾ ਸਿੱਖਣ ਵਿੱਚ ਬਿਤਾ ਸਕਦੇ ਹਨ, ਪਰ ਸੱਚਾਈ ਦੇ ਗਿਆਨ ਵਿੱਚ ਕਦੇ ਨਹੀਂ ਆਉਂਦੇ।</w:t>
      </w:r>
    </w:p>
    <w:p w14:paraId="5F761A81" w14:textId="77777777" w:rsidR="000F7377" w:rsidRDefault="000F7377"/>
    <w:p w14:paraId="50E3B562" w14:textId="77777777" w:rsidR="000F7377" w:rsidRDefault="000F7377">
      <w:r xmlns:w="http://schemas.openxmlformats.org/wordprocessingml/2006/main">
        <w:t xml:space="preserve">1. ਸੱਚੇ ਗਿਆਨ ਦੀ ਭਾਲ ਕਰਨੀ ਕਿਉਂ ਜ਼ਰੂਰੀ ਹੈ।</w:t>
      </w:r>
    </w:p>
    <w:p w14:paraId="4AB2475E" w14:textId="77777777" w:rsidR="000F7377" w:rsidRDefault="000F7377"/>
    <w:p w14:paraId="3468C807" w14:textId="77777777" w:rsidR="000F7377" w:rsidRDefault="000F7377">
      <w:r xmlns:w="http://schemas.openxmlformats.org/wordprocessingml/2006/main">
        <w:t xml:space="preserve">2. ਅਨਾਦਿ ਸੱਚਾਈ ਦਾ ਪਿੱਛਾ ਕਰਨਾ, ਅਸਥਾਈ ਗਿਆਨ ਨਹੀਂ।</w:t>
      </w:r>
    </w:p>
    <w:p w14:paraId="32CE7715" w14:textId="77777777" w:rsidR="000F7377" w:rsidRDefault="000F7377"/>
    <w:p w14:paraId="35BB1F7F" w14:textId="77777777" w:rsidR="000F7377" w:rsidRDefault="000F7377">
      <w:r xmlns:w="http://schemas.openxmlformats.org/wordprocessingml/2006/main">
        <w:t xml:space="preserve">1. ਯੂਹੰਨਾ 17:3 - ਅਤੇ ਇਹ ਸਦੀਵੀ ਜੀਵਨ ਹੈ, ਕਿ ਉਹ ਤੁਹਾਨੂੰ, ਇੱਕੋ ਇੱਕ ਸੱਚੇ ਪਰਮੇਸ਼ੁਰ ਨੂੰ, ਅਤੇ ਯਿਸੂ ਮਸੀਹ ਨੂੰ ਜਿਸਨੂੰ ਤੁਸੀਂ ਭੇਜਿਆ ਹੈ, ਜਾਣਦੇ ਹਨ।</w:t>
      </w:r>
    </w:p>
    <w:p w14:paraId="66B40DD2" w14:textId="77777777" w:rsidR="000F7377" w:rsidRDefault="000F7377"/>
    <w:p w14:paraId="24832475" w14:textId="77777777" w:rsidR="000F7377" w:rsidRDefault="000F7377">
      <w:r xmlns:w="http://schemas.openxmlformats.org/wordprocessingml/2006/main">
        <w:t xml:space="preserve">2. 2 ਕੁਰਿੰਥੀਆਂ 4:3-4 - ਅਤੇ ਭਾਵੇਂ ਸਾਡੀ ਖੁਸ਼ਖਬਰੀ ਉੱਤੇ ਪਰਦਾ ਹੈ, ਇਹ ਉਨ੍ਹਾਂ ਲਈ ਪਰਦਾ ਹੈ ਜੋ ਨਾਸ਼ ਹੋ ਰਹੇ ਹਨ, ਜਿਨ੍ਹਾਂ ਦੇ ਮਾਮਲੇ ਵਿੱਚ ਇਸ ਸੰਸਾਰ ਦੇ ਦੇਵਤੇ ਨੇ ਅਵਿਸ਼ਵਾਸੀ ਲੋਕਾਂ ਦੇ ਮਨਾਂ ਨੂੰ ਅੰਨ੍ਹਾ ਕਰ ਦਿੱਤਾ ਹੈ ਤਾਂ ਜੋ ਉਹ ਰੌਸ਼ਨੀ ਨਾ ਵੇਖ ਸਕਣ। ਮਸੀਹ ਦੀ ਮਹਿਮਾ ਦੀ ਖੁਸ਼ਖਬਰੀ ਦਾ, ਜੋ ਪਰਮੇਸ਼ੁਰ ਦਾ ਰੂਪ ਹੈ।</w:t>
      </w:r>
    </w:p>
    <w:p w14:paraId="561A56F2" w14:textId="77777777" w:rsidR="000F7377" w:rsidRDefault="000F7377"/>
    <w:p w14:paraId="4B8675D4" w14:textId="77777777" w:rsidR="000F7377" w:rsidRDefault="000F7377">
      <w:r xmlns:w="http://schemas.openxmlformats.org/wordprocessingml/2006/main">
        <w:t xml:space="preserve">2 ਤਿਮੋਥਿਉਸ 3:8 ਹੁਣ ਜਿਵੇਂ ਜੈਨੇਸ ਅਤੇ ਜੈਂਬਰੇਸ ਨੇ ਮੂਸਾ ਦਾ ਵਿਰੋਧ ਕੀਤਾ, ਉਸੇ ਤਰ੍ਹਾਂ ਇਹ ਵੀ ਸੱਚਾਈ ਦਾ ਵਿਰੋਧ ਕਰਦੇ ਹਨ: ਭ੍ਰਿਸ਼ਟ ਮਨ ਦੇ ਲੋਕ, ਨਿਹਚਾ ਬਾਰੇ ਨਿੰਦਿਆ ਕਰਦੇ ਹਨ।</w:t>
      </w:r>
    </w:p>
    <w:p w14:paraId="00631FC9" w14:textId="77777777" w:rsidR="000F7377" w:rsidRDefault="000F7377"/>
    <w:p w14:paraId="75C7065B" w14:textId="77777777" w:rsidR="000F7377" w:rsidRDefault="000F7377">
      <w:r xmlns:w="http://schemas.openxmlformats.org/wordprocessingml/2006/main">
        <w:t xml:space="preserve">ਭ੍ਰਿਸ਼ਟ ਦਿਮਾਗ਼ ਵਾਲੇ ਅਤੇ ਵਿਸ਼ਵਾਸ ਦੇ ਸੰਬੰਧ ਵਿੱਚ ਬਦਨਾਮੀ ਵਾਲੇ ਲੋਕ ਸੱਚਾਈ ਦਾ ਵਿਰੋਧ ਕਰ ਰਹੇ ਹਨ, ਜਿਵੇਂ ਕਿ ਜੈਨੇਸ ਅਤੇ ਜੈਮਬਰੇਸ ਨੇ ਮੂਸਾ ਦਾ ਵਿਰੋਧ ਕੀਤਾ ਸੀ।</w:t>
      </w:r>
    </w:p>
    <w:p w14:paraId="6F4BD4EE" w14:textId="77777777" w:rsidR="000F7377" w:rsidRDefault="000F7377"/>
    <w:p w14:paraId="4B34B110" w14:textId="77777777" w:rsidR="000F7377" w:rsidRDefault="000F7377">
      <w:r xmlns:w="http://schemas.openxmlformats.org/wordprocessingml/2006/main">
        <w:t xml:space="preserve">1. ਸੱਚ ਦਾ ਵਿਰੋਧ ਕਰਨ ਦੀ ਸ਼ਕਤੀ</w:t>
      </w:r>
    </w:p>
    <w:p w14:paraId="3F797D5E" w14:textId="77777777" w:rsidR="000F7377" w:rsidRDefault="000F7377"/>
    <w:p w14:paraId="32CB4EB9" w14:textId="77777777" w:rsidR="000F7377" w:rsidRDefault="000F7377">
      <w:r xmlns:w="http://schemas.openxmlformats.org/wordprocessingml/2006/main">
        <w:t xml:space="preserve">2. ਵਿਸ਼ਵਾਸ ਦੀਆਂ ਰੁਕਾਵਟਾਂ ਨੂੰ ਦੂਰ ਕਰਨਾ</w:t>
      </w:r>
    </w:p>
    <w:p w14:paraId="3C97E54D" w14:textId="77777777" w:rsidR="000F7377" w:rsidRDefault="000F7377"/>
    <w:p w14:paraId="2A448980" w14:textId="77777777" w:rsidR="000F7377" w:rsidRDefault="000F7377">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14:paraId="225BB4C4" w14:textId="77777777" w:rsidR="000F7377" w:rsidRDefault="000F7377"/>
    <w:p w14:paraId="33327EB3" w14:textId="77777777" w:rsidR="000F7377" w:rsidRDefault="000F7377">
      <w:r xmlns:w="http://schemas.openxmlformats.org/wordprocessingml/2006/main">
        <w:t xml:space="preserve">2. ਰੋਮੀਆਂ 5:3-5 - ਸਿਰਫ ਇੰਨਾ ਹੀ ਨਹੀਂ, ਸਗੋਂ ਅਸੀਂ ਆਪਣੇ ਦੁੱਖਾਂ ਵਿੱਚ ਵੀ ਮਾਣ ਕਰਦੇ ਹਾਂ, ਕਿਉਂਕਿ ਅਸੀਂ ਜਾਣਦੇ ਹਾਂ ਕਿ ਦੁੱਖ ਸਹਿਣਸ਼ੀਲਤਾ ਪੈਦਾ ਕਰਦੇ ਹਨ; ਲਗਨ, ਚਰਿੱਤਰ; ਅਤੇ ਅੱਖਰ, ਉਮੀਦ. ਅਤੇ ਉਮੀਦ ਸਾਨੂੰ ਸ਼ਰਮਿੰਦਾ ਨਹੀਂ ਕਰਦੀ ਕਿਉਂਕਿ ਪਰਮੇਸ਼ੁਰ ਦਾ ਪਿਆਰ ਪਵਿੱਤਰ ਆਤਮਾ ਦੁਆਰਾ ਸਾਡੇ ਦਿਲਾਂ ਵਿੱਚ ਪਾਇਆ ਗਿਆ ਹੈ, ਜੋ ਸਾਨੂੰ ਦਿੱਤਾ ਗਿਆ ਹੈ।</w:t>
      </w:r>
    </w:p>
    <w:p w14:paraId="3333550C" w14:textId="77777777" w:rsidR="000F7377" w:rsidRDefault="000F7377"/>
    <w:p w14:paraId="535273CB" w14:textId="77777777" w:rsidR="000F7377" w:rsidRDefault="000F7377">
      <w:r xmlns:w="http://schemas.openxmlformats.org/wordprocessingml/2006/main">
        <w:t xml:space="preserve">2 ਤਿਮੋਥਿਉਸ 3:9 ਪਰ ਉਹ ਹੋਰ ਅੱਗੇ ਨਹੀਂ ਵਧਣਗੇ: ਕਿਉਂਕਿ ਉਹਨਾਂ ਦੀ ਮੂਰਖਤਾਈ ਸਭਨਾਂ ਮਨੁੱਖਾਂ ਲਈ ਪ੍ਰਗਟ ਹੋਵੇਗੀ, ਜਿਵੇਂ ਉਹਨਾਂ ਦੀ ਵੀ ਸੀ।</w:t>
      </w:r>
    </w:p>
    <w:p w14:paraId="1D3102B2" w14:textId="77777777" w:rsidR="000F7377" w:rsidRDefault="000F7377"/>
    <w:p w14:paraId="7C41393B" w14:textId="77777777" w:rsidR="000F7377" w:rsidRDefault="000F7377">
      <w:r xmlns:w="http://schemas.openxmlformats.org/wordprocessingml/2006/main">
        <w:t xml:space="preserve">ਜਿਹੜੇ ਲੋਕ ਮੂਰਖਤਾ ਭਰੇ ਫੈਸਲੇ ਲੈਂਦੇ ਹਨ, ਉਹ ਦੁਨੀਆਂ ਨੂੰ ਦੇਖਣ ਲਈ ਬੇਨਕਾਬ ਹੋ ਜਾਣਗੇ।</w:t>
      </w:r>
    </w:p>
    <w:p w14:paraId="6D3D9314" w14:textId="77777777" w:rsidR="000F7377" w:rsidRDefault="000F7377"/>
    <w:p w14:paraId="6E404FD6" w14:textId="77777777" w:rsidR="000F7377" w:rsidRDefault="000F7377">
      <w:r xmlns:w="http://schemas.openxmlformats.org/wordprocessingml/2006/main">
        <w:t xml:space="preserve">1. ਪ੍ਰਮਾਤਮਾ ਹਮੇਸ਼ਾ ਅੰਤ ਵਿੱਚ ਸੱਚ ਦਾ ਪਰਦਾਫਾਸ਼ ਕਰੇਗਾ।</w:t>
      </w:r>
    </w:p>
    <w:p w14:paraId="3443C266" w14:textId="77777777" w:rsidR="000F7377" w:rsidRDefault="000F7377"/>
    <w:p w14:paraId="26858E0F" w14:textId="77777777" w:rsidR="000F7377" w:rsidRDefault="000F7377">
      <w:r xmlns:w="http://schemas.openxmlformats.org/wordprocessingml/2006/main">
        <w:t xml:space="preserve">2. ਸਾਨੂੰ ਹਮੇਸ਼ਾ ਸਮਝਦਾਰੀ ਨਾਲ ਫ਼ੈਸਲੇ ਕਰਨ ਦੀ ਕੋਸ਼ਿਸ਼ ਕਰਨੀ ਚਾਹੀਦੀ ਹੈ।</w:t>
      </w:r>
    </w:p>
    <w:p w14:paraId="6CA7A878" w14:textId="77777777" w:rsidR="000F7377" w:rsidRDefault="000F7377"/>
    <w:p w14:paraId="76F6E752" w14:textId="77777777" w:rsidR="000F7377" w:rsidRDefault="000F7377">
      <w:r xmlns:w="http://schemas.openxmlformats.org/wordprocessingml/2006/main">
        <w:t xml:space="preserve">1. ਕਹਾਉਤਾਂ 14:12 - ਇੱਕ ਅਜਿਹਾ ਤਰੀਕਾ ਹੈ ਜੋ ਸਹੀ ਜਾਪਦਾ ਹੈ, ਪਰ ਅੰਤ ਵਿੱਚ ਇਹ ਮੌਤ ਵੱਲ ਲੈ ਜਾਂਦਾ ਹੈ।</w:t>
      </w:r>
    </w:p>
    <w:p w14:paraId="79152BFF" w14:textId="77777777" w:rsidR="000F7377" w:rsidRDefault="000F7377"/>
    <w:p w14:paraId="3C45D58A" w14:textId="77777777" w:rsidR="000F7377" w:rsidRDefault="000F7377">
      <w:r xmlns:w="http://schemas.openxmlformats.org/wordprocessingml/2006/main">
        <w:t xml:space="preserve">2. ਰੋਮੀਆਂ 12:2 - ਇਸ ਸੰਸਾਰ ਦੇ ਅਨੁਕੂਲ ਨਾ ਬਣੋ, ਪਰ ਆਪਣੇ ਮਨ ਦੇ ਨਵੀਨੀਕਰਨ ਦੁਆਰਾ ਬਦਲੋ।</w:t>
      </w:r>
    </w:p>
    <w:p w14:paraId="5E1DEB5E" w14:textId="77777777" w:rsidR="000F7377" w:rsidRDefault="000F7377"/>
    <w:p w14:paraId="3CDB65FE" w14:textId="77777777" w:rsidR="000F7377" w:rsidRDefault="000F7377">
      <w:r xmlns:w="http://schemas.openxmlformats.org/wordprocessingml/2006/main">
        <w:t xml:space="preserve">2 ਤਿਮੋਥਿਉਸ 3:10 ਪਰ ਤੂੰ ਮੇਰੇ ਸਿਧਾਂਤ, ਜੀਵਨ ਢੰਗ, ਉਦੇਸ਼, ਵਿਸ਼ਵਾਸ, ਧੀਰਜ, ਦਾਨ, ਧੀਰਜ ਨੂੰ ਪੂਰੀ ਤਰ੍ਹਾਂ ਜਾਣ ਲਿਆ ਹੈ।</w:t>
      </w:r>
    </w:p>
    <w:p w14:paraId="47E489E1" w14:textId="77777777" w:rsidR="000F7377" w:rsidRDefault="000F7377"/>
    <w:p w14:paraId="258A56F4" w14:textId="77777777" w:rsidR="000F7377" w:rsidRDefault="000F7377">
      <w:r xmlns:w="http://schemas.openxmlformats.org/wordprocessingml/2006/main">
        <w:t xml:space="preserve">ਪੌਲੁਸ ਨੇ ਤਿਮੋਥਿਉਸ ਨੂੰ ਉਨ੍ਹਾਂ ਗੁਣਾਂ ਬਾਰੇ ਯਾਦ ਕਰਾਇਆ ਜੋ ਉਸ ਨੇ ਉਸ ਤੋਂ ਸਿੱਖੇ ਸਨ: ਉਸ ਦਾ ਸਿਧਾਂਤ, ਜੀਵਨ ਦਾ ਢੰਗ, </w:t>
      </w:r>
      <w:r xmlns:w="http://schemas.openxmlformats.org/wordprocessingml/2006/main">
        <w:lastRenderedPageBreak xmlns:w="http://schemas.openxmlformats.org/wordprocessingml/2006/main"/>
      </w:r>
      <w:r xmlns:w="http://schemas.openxmlformats.org/wordprocessingml/2006/main">
        <w:t xml:space="preserve">ਮਕਸਦ, ਵਿਸ਼ਵਾਸ, ਧੀਰਜ, ਦਾਨ ਅਤੇ ਧੀਰਜ।</w:t>
      </w:r>
    </w:p>
    <w:p w14:paraId="47369CCA" w14:textId="77777777" w:rsidR="000F7377" w:rsidRDefault="000F7377"/>
    <w:p w14:paraId="1529DC89" w14:textId="77777777" w:rsidR="000F7377" w:rsidRDefault="000F7377">
      <w:r xmlns:w="http://schemas.openxmlformats.org/wordprocessingml/2006/main">
        <w:t xml:space="preserve">1. ਸਹਿਣਸ਼ੀਲਤਾ ਅਤੇ ਧੀਰਜ ਵਾਲਾ ਜੀਵਨ ਜੀਉ</w:t>
      </w:r>
    </w:p>
    <w:p w14:paraId="01FE1D82" w14:textId="77777777" w:rsidR="000F7377" w:rsidRDefault="000F7377"/>
    <w:p w14:paraId="0CBEBE60" w14:textId="77777777" w:rsidR="000F7377" w:rsidRDefault="000F7377">
      <w:r xmlns:w="http://schemas.openxmlformats.org/wordprocessingml/2006/main">
        <w:t xml:space="preserve">2. ਦਾਨ ਅਤੇ ਵਿਸ਼ਵਾਸ ਦੇ ਜੀਵਨ ਦੇ ਲਾਭ</w:t>
      </w:r>
    </w:p>
    <w:p w14:paraId="0C9A1A8F" w14:textId="77777777" w:rsidR="000F7377" w:rsidRDefault="000F7377"/>
    <w:p w14:paraId="0EF99478" w14:textId="77777777" w:rsidR="000F7377" w:rsidRDefault="000F7377">
      <w:r xmlns:w="http://schemas.openxmlformats.org/wordprocessingml/2006/main">
        <w:t xml:space="preserve">1. ਗਲਾਤੀਆਂ 5:22-23 - ਆਤਮਾ ਦਾ ਫਲ: ਪਿਆਰ, ਅਨੰਦ, ਸ਼ਾਂਤੀ, ਧੀਰਜ, ਦਿਆਲਤਾ, ਭਲਿਆਈ, ਵਫ਼ਾਦਾਰੀ, ਕੋਮਲਤਾ, ਅਤੇ ਸੰਜਮ</w:t>
      </w:r>
    </w:p>
    <w:p w14:paraId="17C1707A" w14:textId="77777777" w:rsidR="000F7377" w:rsidRDefault="000F7377"/>
    <w:p w14:paraId="7304C3B2" w14:textId="77777777" w:rsidR="000F7377" w:rsidRDefault="000F7377">
      <w:r xmlns:w="http://schemas.openxmlformats.org/wordprocessingml/2006/main">
        <w:t xml:space="preserve">2. ਰੋਮੀਆਂ 12:12-13 - ਉਮੀਦ ਵਿੱਚ ਅਨੰਦ ਕਰੋ, ਬਿਪਤਾ ਵਿੱਚ ਧੀਰਜ ਰੱਖੋ, ਪ੍ਰਾਰਥਨਾ ਵਿੱਚ ਨਿਰੰਤਰ ਰਹੋ। ਸੰਤਾਂ ਦੀਆਂ ਲੋੜਾਂ ਵਿੱਚ ਯੋਗਦਾਨ ਪਾਓ ਅਤੇ ਪਰਾਹੁਣਚਾਰੀ ਦਿਖਾਉਣ ਦੀ ਕੋਸ਼ਿਸ਼ ਕਰੋ।</w:t>
      </w:r>
    </w:p>
    <w:p w14:paraId="18D47987" w14:textId="77777777" w:rsidR="000F7377" w:rsidRDefault="000F7377"/>
    <w:p w14:paraId="2A46FF3E" w14:textId="77777777" w:rsidR="000F7377" w:rsidRDefault="000F7377">
      <w:r xmlns:w="http://schemas.openxmlformats.org/wordprocessingml/2006/main">
        <w:t xml:space="preserve">2 ਤਿਮੋਥਿਉਸ 3:11 ਅਤਿਆਚਾਰ, ਮੁਸੀਬਤਾਂ, ਜੋ ਮੇਰੇ ਉੱਤੇ ਅੰਤਾਕਿਯਾ ਵਿੱਚ, ਇਕੁਨਿਯੁਮ ਵਿੱਚ, ਲੁਸਤ੍ਰਾ ਵਿੱਚ ਆਈਆਂ; ਮੈਂ ਕਿੰਨੇ ਜ਼ੁਲਮ ਝੱਲੇ, ਪਰ ਪ੍ਰਭੂ ਨੇ ਮੈਨੂੰ ਉਨ੍ਹਾਂ ਸਾਰਿਆਂ ਵਿੱਚੋਂ ਛੁਡਾਇਆ।</w:t>
      </w:r>
    </w:p>
    <w:p w14:paraId="00BAC724" w14:textId="77777777" w:rsidR="000F7377" w:rsidRDefault="000F7377"/>
    <w:p w14:paraId="18766CD9" w14:textId="77777777" w:rsidR="000F7377" w:rsidRDefault="000F7377">
      <w:r xmlns:w="http://schemas.openxmlformats.org/wordprocessingml/2006/main">
        <w:t xml:space="preserve">ਪੌਲੁਸ ਨੇ ਆਪਣੀ ਸੇਵਕਾਈ ਵਿੱਚ ਬਹੁਤ ਕਠਿਨਾਈਆਂ ਅਤੇ ਅਤਿਆਚਾਰਾਂ ਦਾ ਸਾਮ੍ਹਣਾ ਕੀਤਾ, ਪਰ ਪ੍ਰਭੂ ਨੇ ਉਸਨੂੰ ਇਸ ਸਭ ਤੋਂ ਬਚਾਇਆ।</w:t>
      </w:r>
    </w:p>
    <w:p w14:paraId="123A803A" w14:textId="77777777" w:rsidR="000F7377" w:rsidRDefault="000F7377"/>
    <w:p w14:paraId="6955E34F" w14:textId="77777777" w:rsidR="000F7377" w:rsidRDefault="000F7377">
      <w:r xmlns:w="http://schemas.openxmlformats.org/wordprocessingml/2006/main">
        <w:t xml:space="preserve">1. ਪ੍ਰਭੂ ਮੁਸੀਬਤ ਦੇ ਸਮੇਂ ਵਿੱਚ ਸਾਡਾ ਛੁਡਾਉਣ ਵਾਲਾ ਹੈ</w:t>
      </w:r>
    </w:p>
    <w:p w14:paraId="1EFE32AB" w14:textId="77777777" w:rsidR="000F7377" w:rsidRDefault="000F7377"/>
    <w:p w14:paraId="18EA8791" w14:textId="77777777" w:rsidR="000F7377" w:rsidRDefault="000F7377">
      <w:r xmlns:w="http://schemas.openxmlformats.org/wordprocessingml/2006/main">
        <w:t xml:space="preserve">2. ਪ੍ਰਮਾਤਮਾ ਵਿੱਚ ਵਿਸ਼ਵਾਸ ਦੇ ਨਾਲ ਮੁਸ਼ਕਲਾਂ ਵਿੱਚ ਦ੍ਰਿੜ ਰਹਿਣਾ</w:t>
      </w:r>
    </w:p>
    <w:p w14:paraId="785F770D" w14:textId="77777777" w:rsidR="000F7377" w:rsidRDefault="000F7377"/>
    <w:p w14:paraId="01672277" w14:textId="77777777" w:rsidR="000F7377" w:rsidRDefault="000F7377">
      <w:r xmlns:w="http://schemas.openxmlformats.org/wordprocessingml/2006/main">
        <w:t xml:space="preserve">1. ਕੂਚ 14:13-14 - ਅਤੇ ਮੂਸਾ ਨੇ ਲੋਕਾਂ ਨੂੰ ਕਿਹਾ, ਤੁਸੀਂ ਡਰੋ ਨਾ, ਸ਼ਾਂਤ ਰਹੋ ਅਤੇ ਪ੍ਰਭੂ ਦੀ ਮੁਕਤੀ ਨੂੰ ਵੇਖੋ, ਜੋ ਉਹ ਤੁਹਾਨੂੰ ਅੱਜ ਦਿਖਾਏਗਾ: ਮਿਸਰੀਆਂ ਲਈ ਜਿਨ੍ਹਾਂ ਨੂੰ ਤੁਸੀਂ ਅੱਜ ਦੇਖਿਆ ਹੈ, ਤੁਸੀਂ ਉਨ੍ਹਾਂ ਨੂੰ ਹਮੇਸ਼ਾ ਲਈ ਦੁਬਾਰਾ ਨਹੀਂ ਦੇਖੋਂਗੇ। ਸੁਆਮੀ ਤੁਹਾਡੇ ਲਈ ਲੜੇਗਾ, ਅਤੇ ਤੁਸੀਂ ਸ਼ਾਂਤੀ ਬਣਾਈ ਰੱਖੋਗੇ।</w:t>
      </w:r>
    </w:p>
    <w:p w14:paraId="6CA1E2B4" w14:textId="77777777" w:rsidR="000F7377" w:rsidRDefault="000F7377"/>
    <w:p w14:paraId="19830B6E" w14:textId="77777777" w:rsidR="000F7377" w:rsidRDefault="000F7377">
      <w:r xmlns:w="http://schemas.openxmlformats.org/wordprocessingml/2006/main">
        <w:t xml:space="preserve">2. ਯਸਾਯਾਹ 55:8 - ਕਿਉਂਕਿ ਮੇਰੇ ਵਿਚਾਰ ਤੁਹਾਡੇ ਵਿਚਾਰ ਨਹੀਂ ਹਨ, ਨਾ ਹੀ ਤੁਹਾਡੇ ਰਾਹ ਮੇਰੇ ਮਾਰਗ ਹਨ, ਪ੍ਰਭੂ ਕਹਿੰਦਾ ਹੈ.</w:t>
      </w:r>
    </w:p>
    <w:p w14:paraId="535A3986" w14:textId="77777777" w:rsidR="000F7377" w:rsidRDefault="000F7377"/>
    <w:p w14:paraId="475DBD38" w14:textId="77777777" w:rsidR="000F7377" w:rsidRDefault="000F7377">
      <w:r xmlns:w="http://schemas.openxmlformats.org/wordprocessingml/2006/main">
        <w:t xml:space="preserve">2 ਤਿਮੋਥਿਉਸ 3:12 ਹਾਂ, ਅਤੇ ਉਹ ਸਾਰੇ ਜੋ ਮਸੀਹ ਯਿਸੂ ਵਿੱਚ ਧਰਮੀ ਜੀਵਨ ਬਤੀਤ ਕਰਨਗੇ, ਸਤਾਏ ਜਾਣਗੇ।</w:t>
      </w:r>
    </w:p>
    <w:p w14:paraId="7230EAA0" w14:textId="77777777" w:rsidR="000F7377" w:rsidRDefault="000F7377"/>
    <w:p w14:paraId="59A601CC" w14:textId="77777777" w:rsidR="000F7377" w:rsidRDefault="000F7377">
      <w:r xmlns:w="http://schemas.openxmlformats.org/wordprocessingml/2006/main">
        <w:t xml:space="preserve">ਈਸ਼ਵਰੀ ਜੀਵਨ ਜੀਉਣ ਵਾਲੇ ਮਸੀਹੀਆਂ ਨੂੰ ਜ਼ੁਲਮ ਦਾ ਸਾਮ੍ਹਣਾ ਕਰਨਾ ਪੈ ਸਕਦਾ ਹੈ।</w:t>
      </w:r>
    </w:p>
    <w:p w14:paraId="509FCABF" w14:textId="77777777" w:rsidR="000F7377" w:rsidRDefault="000F7377"/>
    <w:p w14:paraId="1D31E0D9" w14:textId="77777777" w:rsidR="000F7377" w:rsidRDefault="000F7377">
      <w:r xmlns:w="http://schemas.openxmlformats.org/wordprocessingml/2006/main">
        <w:t xml:space="preserve">1. "ਈਸ਼ਵਰੀ ਜੀਵਨ ਜੀਣਾ - ਅਤਿਆਚਾਰ ਸਹਿਣ ਦੀ ਤਾਕਤ"</w:t>
      </w:r>
    </w:p>
    <w:p w14:paraId="1D8BA80C" w14:textId="77777777" w:rsidR="000F7377" w:rsidRDefault="000F7377"/>
    <w:p w14:paraId="11BA8537" w14:textId="77777777" w:rsidR="000F7377" w:rsidRDefault="000F7377">
      <w:r xmlns:w="http://schemas.openxmlformats.org/wordprocessingml/2006/main">
        <w:t xml:space="preserve">2. "ਮੁਸੀਬਤ ਦਾ ਸਾਮ੍ਹਣਾ ਕਿਵੇਂ ਕਰੀਏ"</w:t>
      </w:r>
    </w:p>
    <w:p w14:paraId="3B9552F1" w14:textId="77777777" w:rsidR="000F7377" w:rsidRDefault="000F7377"/>
    <w:p w14:paraId="6A9BB7B9" w14:textId="77777777" w:rsidR="000F7377" w:rsidRDefault="000F7377">
      <w:r xmlns:w="http://schemas.openxmlformats.org/wordprocessingml/2006/main">
        <w:t xml:space="preserve">1. 1 ਪੀਟਰ 4:12-13 - ਪਿਆਰੇ, ਸੋਚੋ ਕਿ ਇਹ ਅੱਗ ਦੀ ਅਜ਼ਮਾਇਸ਼ ਬਾਰੇ ਅਜੀਬ ਨਹੀਂ ਹੈ ਜੋ ਤੁਹਾਨੂੰ ਅਜ਼ਮਾਉਣ ਲਈ ਹੈ, ਜਿਵੇਂ ਕਿ ਤੁਹਾਡੇ ਨਾਲ ਕੋਈ ਅਜੀਬ ਗੱਲ ਹੋਈ ਹੈ. ਪਰ ਖੁਸ਼ ਹੋਵੋ, ਕਿਉਂਕਿ ਤੁਸੀਂ ਮਸੀਹ ਦੇ ਦੁੱਖਾਂ ਦੇ ਭਾਗੀਦਾਰ ਹੋ; ਤਾਂ ਜੋ, ਜਦੋਂ ਉਸਦੀ ਮਹਿਮਾ ਪ੍ਰਗਟ ਹੋਵੇਗੀ, ਤੁਸੀਂ ਵੀ ਬਹੁਤ ਖੁਸ਼ੀ ਨਾਲ ਖੁਸ਼ ਹੋਵੋ।</w:t>
      </w:r>
    </w:p>
    <w:p w14:paraId="72E41BAE" w14:textId="77777777" w:rsidR="000F7377" w:rsidRDefault="000F7377"/>
    <w:p w14:paraId="3406DC7F" w14:textId="77777777" w:rsidR="000F7377" w:rsidRDefault="000F7377">
      <w:r xmlns:w="http://schemas.openxmlformats.org/wordprocessingml/2006/main">
        <w:t xml:space="preserve">2. ਰੋਮੀਆਂ 8:18 - ਕਿਉਂਕਿ ਮੈਂ ਸਮਝਦਾ ਹਾਂ ਕਿ ਇਸ ਵਰਤਮਾਨ ਸਮੇਂ ਦੇ ਦੁੱਖ ਉਸ ਮਹਿਮਾ ਨਾਲ ਤੁਲਨਾ ਕਰਨ ਦੇ ਯੋਗ ਨਹੀਂ ਹਨ ਜੋ ਸਾਡੇ ਵਿੱਚ ਪ੍ਰਗਟ ਹੋਵੇਗਾ।</w:t>
      </w:r>
    </w:p>
    <w:p w14:paraId="0645B866" w14:textId="77777777" w:rsidR="000F7377" w:rsidRDefault="000F7377"/>
    <w:p w14:paraId="3BBFE6BD" w14:textId="77777777" w:rsidR="000F7377" w:rsidRDefault="000F7377">
      <w:r xmlns:w="http://schemas.openxmlformats.org/wordprocessingml/2006/main">
        <w:t xml:space="preserve">2 ਤਿਮੋਥਿਉਸ 3:13 ਪਰ ਦੁਸ਼ਟ ਆਦਮੀ ਅਤੇ ਭਰਮਾਉਣ ਵਾਲੇ ਬਦ ਤੋਂ ਬਦਤਰ, ਧੋਖੇਬਾਜ਼ ਅਤੇ ਧੋਖਾ ਖਾ ਕੇ ਵਧਦੇ ਜਾਣਗੇ।</w:t>
      </w:r>
    </w:p>
    <w:p w14:paraId="4C03B7A7" w14:textId="77777777" w:rsidR="000F7377" w:rsidRDefault="000F7377"/>
    <w:p w14:paraId="45A95716" w14:textId="77777777" w:rsidR="000F7377" w:rsidRDefault="000F7377">
      <w:r xmlns:w="http://schemas.openxmlformats.org/wordprocessingml/2006/main">
        <w:t xml:space="preserve">ਦੁਸ਼ਟ ਲੋਕ ਧੋਖਾ ਦੇਣ ਅਤੇ ਧੋਖਾ ਦੇਣ ਵਿੱਚ ਹੋਰ ਵੀ ਬਦਤਰ ਹੋ ਜਾਣਗੇ।</w:t>
      </w:r>
    </w:p>
    <w:p w14:paraId="0C7EC388" w14:textId="77777777" w:rsidR="000F7377" w:rsidRDefault="000F7377"/>
    <w:p w14:paraId="761FF864" w14:textId="77777777" w:rsidR="000F7377" w:rsidRDefault="000F7377">
      <w:r xmlns:w="http://schemas.openxmlformats.org/wordprocessingml/2006/main">
        <w:t xml:space="preserve">1. ਕੀ ਤੁਹਾਨੂੰ ਧੋਖਾ ਦਿੱਤਾ ਜਾ ਰਿਹਾ ਹੈ?</w:t>
      </w:r>
    </w:p>
    <w:p w14:paraId="4389192D" w14:textId="77777777" w:rsidR="000F7377" w:rsidRDefault="000F7377"/>
    <w:p w14:paraId="7D97AF22" w14:textId="77777777" w:rsidR="000F7377" w:rsidRDefault="000F7377">
      <w:r xmlns:w="http://schemas.openxmlformats.org/wordprocessingml/2006/main">
        <w:t xml:space="preserve">2. ਧੋਖੇ ਰਾਹੀਂ ਦੇਖਣਾ।</w:t>
      </w:r>
    </w:p>
    <w:p w14:paraId="3F2698BF" w14:textId="77777777" w:rsidR="000F7377" w:rsidRDefault="000F7377"/>
    <w:p w14:paraId="46BEB8B8" w14:textId="77777777" w:rsidR="000F7377" w:rsidRDefault="000F7377">
      <w:r xmlns:w="http://schemas.openxmlformats.org/wordprocessingml/2006/main">
        <w:t xml:space="preserve">1. ਮੱਤੀ 24:11-13 “ਅਤੇ ਬਹੁਤ ਸਾਰੇ ਝੂਠੇ ਨਬੀ ਉੱਠਣਗੇ ਅਤੇ ਬਹੁਤਿਆਂ ਨੂੰ ਕੁਰਾਹੇ ਪਾਉਣਗੇ। ਅਤੇ ਕਿਉਂਕਿ ਕੁਧਰਮ ਵਧੇਗਾ, ਬਹੁਤਿਆਂ ਦਾ ਪਿਆਰ ਠੰਡਾ ਹੋ ਜਾਵੇਗਾ।”</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ਯੂਹੰਨਾ 4:1 "ਪਿਆਰੇਓ, ਹਰ ਇੱਕ ਆਤਮਾ ਵਿੱਚ ਵਿਸ਼ਵਾਸ ਨਾ ਕਰੋ, ਪਰ ਆਤਮਾਂ ਨੂੰ ਪਰਖੋ ਕਿ ਉਹ ਪਰਮੇਸ਼ੁਰ ਵੱਲੋਂ ਹਨ ਜਾਂ ਨਹੀਂ, ਕਿਉਂਕਿ ਬਹੁਤ ਸਾਰੇ ਝੂਠੇ ਨਬੀ ਸੰਸਾਰ ਵਿੱਚ ਚਲੇ ਗਏ ਹਨ।"</w:t>
      </w:r>
    </w:p>
    <w:p w14:paraId="46F95602" w14:textId="77777777" w:rsidR="000F7377" w:rsidRDefault="000F7377"/>
    <w:p w14:paraId="666575F2" w14:textId="77777777" w:rsidR="000F7377" w:rsidRDefault="000F7377">
      <w:r xmlns:w="http://schemas.openxmlformats.org/wordprocessingml/2006/main">
        <w:t xml:space="preserve">2 ਤਿਮੋਥਿਉਸ 3:14 ਪਰ ਤੁਸੀਂ ਉਨ੍ਹਾਂ ਗੱਲਾਂ ਵਿੱਚ ਲੱਗੇ ਰਹੋ ਜੋ ਤੁਸੀਂ ਸਿੱਖੀਆਂ ਹਨ ਅਤੇ ਜਿਨ੍ਹਾਂ ਬਾਰੇ ਤੁਸੀਂ ਯਕੀਨ ਦਿਵਾਇਆ ਹੈ, ਇਹ ਜਾਣਦੇ ਹੋਏ ਕਿ ਤੁਸੀਂ ਉਨ੍ਹਾਂ ਨੂੰ ਕਿਸ ਤੋਂ ਸਿੱਖਿਆ ਹੈ;</w:t>
      </w:r>
    </w:p>
    <w:p w14:paraId="5D6AC258" w14:textId="77777777" w:rsidR="000F7377" w:rsidRDefault="000F7377"/>
    <w:p w14:paraId="63AE865A" w14:textId="77777777" w:rsidR="000F7377" w:rsidRDefault="000F7377">
      <w:r xmlns:w="http://schemas.openxmlformats.org/wordprocessingml/2006/main">
        <w:t xml:space="preserve">ਪੌਲੁਸ ਨੇ ਤਿਮੋਥਿਉਸ ਨੂੰ ਪੌਲੁਸ ਤੋਂ ਸਿੱਖੀਆਂ ਸਿੱਖਿਆਵਾਂ ਪ੍ਰਤੀ ਸੱਚੇ ਰਹਿਣ ਅਤੇ ਇਹ ਯਾਦ ਰੱਖਣ ਲਈ ਉਤਸ਼ਾਹਿਤ ਕੀਤਾ ਕਿ ਉਹ ਉਨ੍ਹਾਂ ਨੂੰ ਕਿਸ ਨੇ ਸਿਖਾਈਆਂ ਹਨ।</w:t>
      </w:r>
    </w:p>
    <w:p w14:paraId="3965297A" w14:textId="77777777" w:rsidR="000F7377" w:rsidRDefault="000F7377"/>
    <w:p w14:paraId="78F4EDAE" w14:textId="77777777" w:rsidR="000F7377" w:rsidRDefault="000F7377">
      <w:r xmlns:w="http://schemas.openxmlformats.org/wordprocessingml/2006/main">
        <w:t xml:space="preserve">1. ਇੱਕ ਚੰਗੇ ਅਧਿਆਪਕ ਦੀ ਸ਼ਕਤੀ</w:t>
      </w:r>
    </w:p>
    <w:p w14:paraId="674F2D89" w14:textId="77777777" w:rsidR="000F7377" w:rsidRDefault="000F7377"/>
    <w:p w14:paraId="6392CE63" w14:textId="77777777" w:rsidR="000F7377" w:rsidRDefault="000F7377">
      <w:r xmlns:w="http://schemas.openxmlformats.org/wordprocessingml/2006/main">
        <w:t xml:space="preserve">2. ਗਿਆਨ ਦੀ ਸ਼ਕਤੀ ਦੁਆਰਾ ਲਗਨ</w:t>
      </w:r>
    </w:p>
    <w:p w14:paraId="1204A234" w14:textId="77777777" w:rsidR="000F7377" w:rsidRDefault="000F7377"/>
    <w:p w14:paraId="56CF707E" w14:textId="77777777" w:rsidR="000F7377" w:rsidRDefault="000F7377">
      <w:r xmlns:w="http://schemas.openxmlformats.org/wordprocessingml/2006/main">
        <w:t xml:space="preserve">1. ਯੂਹੰਨਾ 8:31-32, ਇਸ ਲਈ ਯਿਸੂ ਨੇ ਉਨ੍ਹਾਂ ਯਹੂਦੀਆਂ ਨੂੰ ਕਿਹਾ ਜਿਨ੍ਹਾਂ ਨੇ ਉਸ ਵਿੱਚ ਵਿਸ਼ਵਾਸ ਕੀਤਾ ਸੀ, "ਜੇ ਤੁਸੀਂ ਮੇਰੇ ਬਚਨ ਵਿੱਚ ਰਹੋ, ਤੁਸੀਂ ਸੱਚਮੁੱਚ ਮੇਰੇ ਚੇਲੇ ਹੋ, ਅਤੇ ਤੁਸੀਂ ਸੱਚ ਨੂੰ ਜਾਣੋਗੇ, ਅਤੇ ਸੱਚ ਤੁਹਾਨੂੰ ਆਜ਼ਾਦ ਕਰੇਗਾ। "</w:t>
      </w:r>
    </w:p>
    <w:p w14:paraId="6F1B762D" w14:textId="77777777" w:rsidR="000F7377" w:rsidRDefault="000F7377"/>
    <w:p w14:paraId="0B91857A" w14:textId="77777777" w:rsidR="000F7377" w:rsidRDefault="000F7377">
      <w:r xmlns:w="http://schemas.openxmlformats.org/wordprocessingml/2006/main">
        <w:t xml:space="preserve">2. ਕਹਾਉਤਾਂ 2:3-5, ਹਾਂ, ਜੇ ਤੁਸੀਂ ਸਮਝ ਲਈ ਪੁਕਾਰਦੇ ਹੋ, ਅਤੇ ਸਮਝ ਲਈ ਆਪਣੀ ਅਵਾਜ਼ ਉੱਚੀ ਕਰਦੇ ਹੋ, ਜੇ ਤੁਸੀਂ ਉਸ ਨੂੰ ਚਾਂਦੀ ਵਾਂਗ ਭਾਲਦੇ ਹੋ, ਅਤੇ ਉਸ ਨੂੰ ਲੁਕੇ ਹੋਏ ਖਜ਼ਾਨਿਆਂ ਵਾਂਗ ਲੱਭਦੇ ਹੋ; ਤਦ ਤੁਸੀਂ ਪ੍ਰਭੂ ਦੇ ਡਰ ਨੂੰ ਸਮਝੋਗੇ, ਅਤੇ ਪਰਮੇਸ਼ੁਰ ਦੇ ਗਿਆਨ ਨੂੰ ਪਾਓਗੇ।</w:t>
      </w:r>
    </w:p>
    <w:p w14:paraId="68BA46CD" w14:textId="77777777" w:rsidR="000F7377" w:rsidRDefault="000F7377"/>
    <w:p w14:paraId="4D3B0A20" w14:textId="77777777" w:rsidR="000F7377" w:rsidRDefault="000F7377">
      <w:r xmlns:w="http://schemas.openxmlformats.org/wordprocessingml/2006/main">
        <w:t xml:space="preserve">2 ਤਿਮੋਥਿਉਸ 3:15 ਅਤੇ ਇਹ ਕਿ ਤੁਸੀਂ ਬਚਪਨ ਤੋਂ ਹੀ ਪਵਿੱਤਰ ਗ੍ਰੰਥਾਂ ਨੂੰ ਜਾਣਦੇ ਹੋ, ਜੋ ਤੁਹਾਨੂੰ ਵਿਸ਼ਵਾਸ ਦੁਆਰਾ ਮੁਕਤੀ ਲਈ ਬੁੱਧੀਮਾਨ ਬਣਾ ਸਕਦੇ ਹਨ ਜੋ ਮਸੀਹ ਯਿਸੂ ਵਿੱਚ ਹੈ।</w:t>
      </w:r>
    </w:p>
    <w:p w14:paraId="6D005DCA" w14:textId="77777777" w:rsidR="000F7377" w:rsidRDefault="000F7377"/>
    <w:p w14:paraId="421B0B5D" w14:textId="77777777" w:rsidR="000F7377" w:rsidRDefault="000F7377">
      <w:r xmlns:w="http://schemas.openxmlformats.org/wordprocessingml/2006/main">
        <w:t xml:space="preserve">ਤਿਮੋਥਿਉਸ ਨੂੰ ਛੋਟੀ ਉਮਰ ਤੋਂ ਹੀ ਧਰਮ-ਗ੍ਰੰਥ ਸਿਖਾਏ ਗਏ ਸਨ, ਅਤੇ ਉਹ ਯਿਸੂ ਮਸੀਹ ਵਿੱਚ ਵਿਸ਼ਵਾਸ ਦੁਆਰਾ ਬੁੱਧ ਅਤੇ ਮੁਕਤੀ ਵੱਲ ਅਗਵਾਈ ਕਰ ਸਕਦੇ ਹਨ।</w:t>
      </w:r>
    </w:p>
    <w:p w14:paraId="228FC7BA" w14:textId="77777777" w:rsidR="000F7377" w:rsidRDefault="000F7377"/>
    <w:p w14:paraId="00EDF55A" w14:textId="77777777" w:rsidR="000F7377" w:rsidRDefault="000F7377">
      <w:r xmlns:w="http://schemas.openxmlformats.org/wordprocessingml/2006/main">
        <w:t xml:space="preserve">1. ਪੋਥੀ ਦੁਆਰਾ ਮੁਕਤੀ ਕਿਵੇਂ ਪ੍ਰਾਪਤ ਕੀਤੀ ਜਾਵੇ</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ਧਰਮ-ਗ੍ਰੰਥ ਦੀ ਸ਼ਕਤੀ ਦੁਆਰਾ ਵਿਸ਼ਵਾਸ ਦਾ ਜੀਵਨ ਜੀਉ</w:t>
      </w:r>
    </w:p>
    <w:p w14:paraId="45E56C5C" w14:textId="77777777" w:rsidR="000F7377" w:rsidRDefault="000F7377"/>
    <w:p w14:paraId="0D7ADA78" w14:textId="77777777" w:rsidR="000F7377" w:rsidRDefault="000F7377">
      <w:r xmlns:w="http://schemas.openxmlformats.org/wordprocessingml/2006/main">
        <w:t xml:space="preserve">1. ਰੋਮੀਆਂ 10:17 - ਤਾਂ ਫਿਰ ਵਿਸ਼ਵਾਸ ਸੁਣਨ ਦੁਆਰਾ ਆਉਂਦਾ ਹੈ, ਅਤੇ ਪਰਮੇਸ਼ੁਰ ਦੇ ਬਚਨ ਦੁਆਰਾ ਸੁਣਦਾ ਹੈ।</w:t>
      </w:r>
    </w:p>
    <w:p w14:paraId="3D1BE74A" w14:textId="77777777" w:rsidR="000F7377" w:rsidRDefault="000F7377"/>
    <w:p w14:paraId="7284D679" w14:textId="77777777" w:rsidR="000F7377" w:rsidRDefault="000F7377">
      <w:r xmlns:w="http://schemas.openxmlformats.org/wordprocessingml/2006/main">
        <w:t xml:space="preserve">2. ਜ਼ਬੂਰ 119:105 - ਤੇਰਾ ਸ਼ਬਦ ਮੇਰੇ ਪੈਰਾਂ ਲਈ ਦੀਵਾ ਹੈ, ਅਤੇ ਮੇਰੇ ਮਾਰਗ ਲਈ ਇੱਕ ਚਾਨਣ ਹੈ।</w:t>
      </w:r>
    </w:p>
    <w:p w14:paraId="6D24E2EE" w14:textId="77777777" w:rsidR="000F7377" w:rsidRDefault="000F7377"/>
    <w:p w14:paraId="3B22B1C8" w14:textId="77777777" w:rsidR="000F7377" w:rsidRDefault="000F7377">
      <w:r xmlns:w="http://schemas.openxmlformats.org/wordprocessingml/2006/main">
        <w:t xml:space="preserve">2 ਤਿਮੋਥਿਉਸ 3:16 ਸਾਰਾ ਧਰਮ-ਗ੍ਰੰਥ ਪਰਮੇਸ਼ੁਰ ਦੀ ਪ੍ਰੇਰਣਾ ਦੁਆਰਾ ਦਿੱਤਾ ਗਿਆ ਹੈ, ਅਤੇ ਸਿਧਾਂਤ, ਤਾੜਨਾ, ਤਾੜਨਾ, ਧਾਰਮਿਕਤਾ ਦੀ ਸਿੱਖਿਆ ਲਈ ਲਾਭਦਾਇਕ ਹੈ:</w:t>
      </w:r>
    </w:p>
    <w:p w14:paraId="3D0B2018" w14:textId="77777777" w:rsidR="000F7377" w:rsidRDefault="000F7377"/>
    <w:p w14:paraId="6EDB1BC5" w14:textId="77777777" w:rsidR="000F7377" w:rsidRDefault="000F7377">
      <w:r xmlns:w="http://schemas.openxmlformats.org/wordprocessingml/2006/main">
        <w:t xml:space="preserve">ਬਾਈਬਲ ਸਾਨੂੰ ਪਰਮੇਸ਼ੁਰ ਦੁਆਰਾ ਦਿੱਤੀ ਗਈ ਹੈ ਅਤੇ ਇਸਦੀ ਵਰਤੋਂ ਸਾਨੂੰ ਸਿਖਾਉਣ, ਸਾਡੀ ਅਗਵਾਈ ਕਰਨ ਅਤੇ ਇੱਕ ਧਰਮੀ ਜੀਵਨ ਜਿਊਣ ਵਿੱਚ ਮਦਦ ਕਰਨ ਲਈ ਕੀਤੀ ਜਾ ਸਕਦੀ ਹੈ।</w:t>
      </w:r>
    </w:p>
    <w:p w14:paraId="66C559B6" w14:textId="77777777" w:rsidR="000F7377" w:rsidRDefault="000F7377"/>
    <w:p w14:paraId="3C0F92C7" w14:textId="77777777" w:rsidR="000F7377" w:rsidRDefault="000F7377">
      <w:r xmlns:w="http://schemas.openxmlformats.org/wordprocessingml/2006/main">
        <w:t xml:space="preserve">1. ਪਰਮੇਸ਼ੁਰ ਦੇ ਬਚਨ ਦੀ ਸ਼ਕਤੀ: ਸ਼ਾਸਤਰ ਸਾਡੇ ਜੀਵਨ ਨੂੰ ਕਿਵੇਂ ਪ੍ਰਭਾਵਤ ਕਰ ਸਕਦਾ ਹੈ</w:t>
      </w:r>
    </w:p>
    <w:p w14:paraId="3C7EB934" w14:textId="77777777" w:rsidR="000F7377" w:rsidRDefault="000F7377"/>
    <w:p w14:paraId="6493E2B8" w14:textId="77777777" w:rsidR="000F7377" w:rsidRDefault="000F7377">
      <w:r xmlns:w="http://schemas.openxmlformats.org/wordprocessingml/2006/main">
        <w:t xml:space="preserve">2. ਧਰਮ-ਗ੍ਰੰਥ ਦੁਆਰਾ ਧਰਮੀ ਜੀਵਨ ਜੀਣਾ ਸਿੱਖਣਾ</w:t>
      </w:r>
    </w:p>
    <w:p w14:paraId="186D9D17" w14:textId="77777777" w:rsidR="000F7377" w:rsidRDefault="000F7377"/>
    <w:p w14:paraId="40303294" w14:textId="77777777" w:rsidR="000F7377" w:rsidRDefault="000F7377">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14:paraId="14112C96" w14:textId="77777777" w:rsidR="000F7377" w:rsidRDefault="000F7377"/>
    <w:p w14:paraId="71E841A4" w14:textId="77777777" w:rsidR="000F7377" w:rsidRDefault="000F7377">
      <w:r xmlns:w="http://schemas.openxmlformats.org/wordprocessingml/2006/main">
        <w:t xml:space="preserve">2. ਜ਼ਬੂਰ 119:105 - ਤੇਰਾ ਸ਼ਬਦ ਮੇਰੇ ਪੈਰਾਂ ਲਈ ਦੀਵਾ ਹੈ, ਅਤੇ ਮੇਰੇ ਮਾਰਗ ਲਈ ਇੱਕ ਚਾਨਣ ਹੈ।</w:t>
      </w:r>
    </w:p>
    <w:p w14:paraId="762B37E5" w14:textId="77777777" w:rsidR="000F7377" w:rsidRDefault="000F7377"/>
    <w:p w14:paraId="730C4E30" w14:textId="77777777" w:rsidR="000F7377" w:rsidRDefault="000F7377">
      <w:r xmlns:w="http://schemas.openxmlformats.org/wordprocessingml/2006/main">
        <w:t xml:space="preserve">2 ਤਿਮੋਥਿਉਸ 3:17 ਤਾਂ ਜੋ ਪਰਮੇਸ਼ੁਰ ਦਾ ਮਨੁੱਖ ਸੰਪੂਰਣ ਹੋਵੇ, ਸਾਰੇ ਚੰਗੇ ਕੰਮਾਂ ਲਈ ਪੂਰੀ ਤਰ੍ਹਾਂ ਤਿਆਰ ਕੀਤਾ ਗਿਆ ਹੋਵੇ।</w:t>
      </w:r>
    </w:p>
    <w:p w14:paraId="3A208D56" w14:textId="77777777" w:rsidR="000F7377" w:rsidRDefault="000F7377"/>
    <w:p w14:paraId="0DDAE680" w14:textId="77777777" w:rsidR="000F7377" w:rsidRDefault="000F7377">
      <w:r xmlns:w="http://schemas.openxmlformats.org/wordprocessingml/2006/main">
        <w:t xml:space="preserve">ਇਹ ਬਿਰਤਾਂਤ ਪ੍ਰਭੂ ਦੀ ਸੇਵਾ ਕਰਨ ਲਈ ਆਪਣੇ ਆਪ ਨੂੰ ਚੰਗੇ ਕੰਮਾਂ ਨਾਲ ਲੈਸ ਕਰਨ ਦੀ ਮਹੱਤਤਾ 'ਤੇ ਜ਼ੋਰ ਦਿੰਦਾ ਹੈ।</w:t>
      </w:r>
    </w:p>
    <w:p w14:paraId="21C97034" w14:textId="77777777" w:rsidR="000F7377" w:rsidRDefault="000F7377"/>
    <w:p w14:paraId="47E23B1B" w14:textId="77777777" w:rsidR="000F7377" w:rsidRDefault="000F7377">
      <w:r xmlns:w="http://schemas.openxmlformats.org/wordprocessingml/2006/main">
        <w:t xml:space="preserve">1. "ਸਾਨੂੰ ਸੇਵਾ ਕਰਨ ਲਈ ਬੁਲਾਇਆ ਗਿਆ ਹੈ: ਪਰਮੇਸ਼ੁਰ ਲਈ ਚੰਗੇ ਕੰਮ ਕਰਨ ਦੀ ਮਹੱਤਤਾ"</w:t>
      </w:r>
    </w:p>
    <w:p w14:paraId="4D0247D6" w14:textId="77777777" w:rsidR="000F7377" w:rsidRDefault="000F7377"/>
    <w:p w14:paraId="6B8AAC17" w14:textId="77777777" w:rsidR="000F7377" w:rsidRDefault="000F7377">
      <w:r xmlns:w="http://schemas.openxmlformats.org/wordprocessingml/2006/main">
        <w:t xml:space="preserve">2. "ਆਪਣੇ ਆਪ ਨੂੰ ਸੰਪੂਰਨ ਕਰਨਾ: ਚੰਗੇ ਕੰਮਾਂ ਦੁਆਰਾ ਵਿਸ਼ਵਾਸ ਵਿੱਚ ਵਧਣਾ"</w:t>
      </w:r>
    </w:p>
    <w:p w14:paraId="41F8D5E8" w14:textId="77777777" w:rsidR="000F7377" w:rsidRDefault="000F7377"/>
    <w:p w14:paraId="02330053" w14:textId="77777777" w:rsidR="000F7377" w:rsidRDefault="000F7377">
      <w:r xmlns:w="http://schemas.openxmlformats.org/wordprocessingml/2006/main">
        <w:t xml:space="preserve">1. ਯਾਕੂਬ 2:14-17, "ਮੇਰੇ ਭਰਾਵੋ, ਇਹ ਕੀ ਚੰਗਾ ਹੈ, ਜੇ ਕੋਈ ਕਹੇ ਕਿ ਉਸ ਕੋਲ ਵਿਸ਼ਵਾਸ ਹੈ ਪਰ ਉਸ ਕੋਲ ਕੰਮ ਨਹੀਂ ਹਨ? ਕੀ ਇਹ ਵਿਸ਼ਵਾਸ ਉਸਨੂੰ ਬਚਾ ਸਕਦਾ ਹੈ? ਜੇ ਕੋਈ ਭਰਾ ਜਾਂ ਭੈਣ ਮਾੜੇ ਕੱਪੜੇ ਪਹਿਨੇ ਅਤੇ ਰੋਜ਼ਾਨਾ ਭੋਜਨ ਦੀ ਘਾਟ ਹੋਵੇ, ਅਤੇ ਤੁਹਾਡੇ ਵਿੱਚੋਂ ਇੱਕ ਉਨ੍ਹਾਂ ਨੂੰ ਆਖਦਾ ਹੈ, “ਸ਼ਾਂਤੀ ਨਾਲ ਜਾਓ, ਗਰਮ ਹੋਵੋ ਅਤੇ ਭਰੋ”, ਉਨ੍ਹਾਂ ਨੂੰ ਸਰੀਰ ਲਈ ਲੋੜੀਂਦੀਆਂ ਚੀਜ਼ਾਂ ਦਿੱਤੇ ਬਿਨਾਂ, ਇਹ ਕੀ ਚੰਗਾ ਹੈ? ਇਸੇ ਤਰ੍ਹਾਂ ਵਿਸ਼ਵਾਸ ਵੀ ਆਪਣੇ ਆਪ ਵਿੱਚ, ਜੇ ਇਸ ਵਿੱਚ ਕੰਮ ਨਹੀਂ ਹਨ, ਤਾਂ ਮਰਿਆ ਹੋਇਆ ਹੈ। "</w:t>
      </w:r>
    </w:p>
    <w:p w14:paraId="79A017DC" w14:textId="77777777" w:rsidR="000F7377" w:rsidRDefault="000F7377"/>
    <w:p w14:paraId="0DC05D78" w14:textId="77777777" w:rsidR="000F7377" w:rsidRDefault="000F7377">
      <w:r xmlns:w="http://schemas.openxmlformats.org/wordprocessingml/2006/main">
        <w:t xml:space="preserve">2. ਅਫ਼ਸੀਆਂ 2: 8-10, "ਕਿਉਂਕਿ ਤੁਸੀਂ ਕਿਰਪਾ ਨਾਲ ਵਿਸ਼ਵਾਸ ਦੁਆਰਾ ਬਚਾਏ ਗਏ ਹੋ। ਅਤੇ ਇਹ ਤੁਹਾਡਾ ਆਪਣਾ ਕੰਮ ਨਹੀਂ ਹੈ; ਇਹ ਪਰਮੇਸ਼ੁਰ ਦੀ ਦਾਤ ਹੈ, ਕੰਮਾਂ ਦਾ ਨਤੀਜਾ ਨਹੀਂ ਹੈ, ਤਾਂ ਜੋ ਕੋਈ ਸ਼ੇਖੀ ਨਾ ਮਾਰ ਸਕੇ। ਉਹ ਦੀ ਕਾਰੀਗਰੀ ਹੈ, ਮਸੀਹ ਯਿਸੂ ਵਿੱਚ ਚੰਗੇ ਕੰਮਾਂ ਲਈ ਬਣਾਈ ਗਈ ਹੈ, ਜਿਸ ਨੂੰ ਪਰਮੇਸ਼ੁਰ ਨੇ ਪਹਿਲਾਂ ਹੀ ਤਿਆਰ ਕੀਤਾ ਸੀ, ਤਾਂ ਜੋ ਅਸੀਂ ਉਨ੍ਹਾਂ ਵਿੱਚ ਚੱਲੀਏ।</w:t>
      </w:r>
    </w:p>
    <w:p w14:paraId="27CE8974" w14:textId="77777777" w:rsidR="000F7377" w:rsidRDefault="000F7377"/>
    <w:p w14:paraId="46280AC9" w14:textId="77777777" w:rsidR="000F7377" w:rsidRDefault="000F7377">
      <w:r xmlns:w="http://schemas.openxmlformats.org/wordprocessingml/2006/main">
        <w:t xml:space="preserve">2 ਤਿਮੋਥਿਉਸ 4 ਪੌਲੁਸ ਰਸੂਲ ਦੁਆਰਾ ਆਪਣੇ ਪਿਆਰੇ ਸਹਿਕਰਮੀ ਅਤੇ ਚੇਲੇ, ਤਿਮੋਥਿਉਸ ਨੂੰ ਲਿਖੀ ਗਈ ਦੂਜੀ ਚਿੱਠੀ ਦਾ ਚੌਥਾ ਅਤੇ ਆਖ਼ਰੀ ਅਧਿਆਇ ਹੈ। ਇਸ ਅਧਿਆਇ ਵਿਚ, ਪੌਲੁਸ ਤਿਮੋਥਿਉਸ ਨੂੰ ਆਖ਼ਰੀ ਹਿਦਾਇਤਾਂ ਅਤੇ ਹੌਸਲਾ ਦਿੰਦਾ ਹੈ ਕਿਉਂਕਿ ਉਹ ਆਪਣੀ ਸੇਵਕਾਈ ਵਿਚ ਚੁਣੌਤੀਆਂ ਦਾ ਸਾਮ੍ਹਣਾ ਕਰਦਾ ਹੈ।</w:t>
      </w:r>
    </w:p>
    <w:p w14:paraId="09328CA0" w14:textId="77777777" w:rsidR="000F7377" w:rsidRDefault="000F7377"/>
    <w:p w14:paraId="7349942A" w14:textId="77777777" w:rsidR="000F7377" w:rsidRDefault="000F7377">
      <w:r xmlns:w="http://schemas.openxmlformats.org/wordprocessingml/2006/main">
        <w:t xml:space="preserve">ਪਹਿਲਾ ਪੈਰਾ: ਪੌਲੁਸ ਨੇ ਤਿਮੋਥਿਉਸ ਨੂੰ ਵਫ਼ਾਦਾਰੀ ਨਾਲ ਬਚਨ ਦਾ ਪ੍ਰਚਾਰ ਕਰਨ ਲਈ ਕਿਹਾ (2 ਤਿਮੋਥਿਉਸ 4:1-5)। ਉਹ ਉਸ ਨੂੰ ਮਸੀਹ ਦੇ ਭਵਿੱਖ ਦੇ ਨਿਰਣੇ ਦੀ ਰੋਸ਼ਨੀ ਵਿੱਚ ਬਚਨ ਦਾ ਪ੍ਰਚਾਰ ਕਰਨ ਲਈ ਗੰਭੀਰਤਾ ਨਾਲ ਬੇਨਤੀ ਕਰਦਾ ਹੈ। ਪੌਲੁਸ ਜ਼ੋਰ ਦਿੰਦਾ ਹੈ ਕਿ ਇੱਕ ਸਮਾਂ ਆਵੇਗਾ ਜਦੋਂ ਲੋਕ ਚੰਗੀ ਸਿੱਖਿਆ ਨੂੰ ਬਰਦਾਸ਼ਤ ਨਹੀਂ ਕਰਨਗੇ, ਸਗੋਂ ਉਨ੍ਹਾਂ ਅਧਿਆਪਕਾਂ ਦੀ ਭਾਲ ਕਰਨਗੇ ਜੋ ਉਨ੍ਹਾਂ ਨੂੰ ਦੱਸਣ ਕਿ ਉਹ ਕੀ ਸੁਣਨਾ ਚਾਹੁੰਦੇ ਹਨ। ਉਹ ਟਿਮੋਥੀ ਨੂੰ ਸੰਜਮ ਰੱਖਣ, ਦੁੱਖਾਂ ਨੂੰ ਸਹਿਣ ਅਤੇ ਪ੍ਰਚਾਰਕ ਵਜੋਂ ਆਪਣੀ ਸੇਵਕਾਈ ਨੂੰ ਪੂਰਾ ਕਰਨ ਲਈ ਉਤਸ਼ਾਹਿਤ ਕਰਦਾ ਹੈ। ਉਹ ਉਸਨੂੰ ਇਸ ਸੰਸਾਰ ਤੋਂ ਉਸਦੇ ਆਪਣੇ ਆਉਣ ਵਾਲੇ ਵਿਦਾ ਹੋਣ ਦੀ ਯਾਦ ਦਿਵਾਉਂਦਾ ਹੈ ਪਰ ਉਸਨੂੰ ਭਰੋਸਾ ਦਿਵਾਉਂਦਾ ਹੈ ਕਿ ਧਾਰਮਿਕਤਾ ਦਾ ਇੱਕ ਤਾਜ ਉਹਨਾਂ ਸਾਰਿਆਂ ਦੀ ਉਡੀਕ ਕਰ ਰਿਹਾ ਹੈ ਜਿਨ੍ਹਾਂ ਨੇ ਮਸੀਹ ਦੇ ਪ੍ਰਗਟ ਹੋਣ ਨੂੰ ਪਿਆਰ ਕੀਤਾ ਹੈ।</w:t>
      </w:r>
    </w:p>
    <w:p w14:paraId="68C5F861" w14:textId="77777777" w:rsidR="000F7377" w:rsidRDefault="000F7377"/>
    <w:p w14:paraId="0DD69B73" w14:textId="77777777" w:rsidR="000F7377" w:rsidRDefault="000F7377">
      <w:r xmlns:w="http://schemas.openxmlformats.org/wordprocessingml/2006/main">
        <w:t xml:space="preserve">ਦੂਜਾ ਪੈਰਾ: ਪੌਲੁਸ ਆਪਣੇ ਨਿੱਜੀ ਤਜ਼ਰਬਿਆਂ ਅਤੇ ਸੰਗਤ ਲਈ ਬੇਨਤੀਆਂ 'ਤੇ ਵਿਚਾਰ ਕਰਦਾ ਹੈ (2 ਤਿਮੋਥਿਉਸ 4:6-18)। ਉਹ ਮੰਨਦਾ ਹੈ ਕਿ ਉਸ ਨੂੰ ਪਹਿਲਾਂ ਹੀ ਪੀਣ ਦੀ ਭੇਟ ਵਜੋਂ ਡੋਲ੍ਹਿਆ ਜਾ ਰਿਹਾ ਹੈ ਅਤੇ ਉਸ ਦੇ ਜਾਣ ਦਾ ਸਮਾਂ ਨੇੜੇ ਹੈ। ਬਹੁਤ ਸਾਰੇ ਲੋਕਾਂ ਦੁਆਰਾ ਤਿਆਗ ਦਾ ਸਾਹਮਣਾ ਕਰਨ ਦੇ ਬਾਵਜੂਦ, ਉਹ ਲੂਕਾ ਵਰਗੇ ਵਫ਼ਾਦਾਰ ਦੋਸਤਾਂ ਦੀ ਮੌਜੂਦਗੀ ਲਈ ਧੰਨਵਾਦ ਪ੍ਰਗਟ ਕਰਦਾ ਹੈ। ਪੌਲੁਸ ਨੇ ਸਿਕੰਦਰ ਦਾ ਤਾਂਬੇ ਦੇ ਕਾਰੀਗਰ ਦਾ ਵੀ ਜ਼ਿਕਰ ਕੀਤਾ ਜਿਸ ਨੇ ਉਸਨੂੰ ਬਹੁਤ ਨੁਕਸਾਨ ਪਹੁੰਚਾਇਆ। ਫਿਰ ਵੀ, ਉਹ ਪੁਸ਼ਟੀ ਕਰਦਾ ਹੈ ਕਿ ਪ੍ਰਭੂ ਨੇ ਉਸ ਦੇ ਨਾਲ ਖੜ੍ਹਾ ਸੀ ਅਤੇ ਮੁਸ਼ਕਲ ਸਮਿਆਂ ਦੌਰਾਨ ਉਸ ਨੂੰ ਮਜ਼ਬੂਤ ਕੀਤਾ ਸੀ।</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ਤੀਜਾ ਪੈਰਾ: ਅਧਿਆਇ ਨਿੱਜੀ ਸ਼ੁਭਕਾਮਨਾਵਾਂ ਅਤੇ ਅੰਤਮ ਟਿੱਪਣੀਆਂ ਨਾਲ ਸਮਾਪਤ ਹੁੰਦਾ ਹੈ (2 ਤਿਮੋਥਿਉਸ 4:19-22)। ਪੌਲੁਸ ਨੇ ਪ੍ਰਿਸਕਾ, ਅਕੂਲਾ, ਓਨੇਸੀਫੋਰਸ, ਇਰਾਸਟਸ, ਟ੍ਰੋਫਿਮਸ, ਯੂਬੁਲਸ, ਪੁਡੇਨਸ, ਲਿਨਸ, ਕਲੌਦੀਆ ਅਤੇ ਸਾਰੇ ਭਰਾਵਾਂ ਸਮੇਤ ਵੱਖੋ-ਵੱਖਰੇ ਵਿਅਕਤੀਆਂ ਵੱਲੋਂ ਸ਼ੁਭਕਾਮਨਾਵਾਂ ਭੇਜੀਆਂ। ਉਹ ਉਨ੍ਹਾਂ ਸਾਰਿਆਂ 'ਤੇ ਪਰਮਾਤਮਾ ਦੀ ਕਿਰਪਾ ਲਈ ਅਰਦਾਸ ਕਰਦਾ ਹੈ। ਸਮਾਪਤੀ ਟਿੱਪਣੀਆਂ ਵਿੱਚ, ਪੌਲੁਸ ਨੇ ਪਰਮੇਸ਼ੁਰ ਦੀ ਵਫ਼ਾਦਾਰੀ ਵਿੱਚ ਭਰੋਸਾ ਪ੍ਰਗਟ ਕਰਦੇ ਹੋਏ ਤਿਮੋਥਿਉਸ ਦੇ ਨਾਲ ਰਹਿਣ ਲਈ ਪਰਮੇਸ਼ੁਰ ਦੀ ਸ਼ਾਂਤੀ ਦੀ ਮੰਗ ਕੀਤੀ।</w:t>
      </w:r>
    </w:p>
    <w:p w14:paraId="1DC89AAA" w14:textId="77777777" w:rsidR="000F7377" w:rsidRDefault="000F7377"/>
    <w:p w14:paraId="33E2254E" w14:textId="77777777" w:rsidR="000F7377" w:rsidRDefault="000F7377">
      <w:r xmlns:w="http://schemas.openxmlformats.org/wordprocessingml/2006/main">
        <w:t xml:space="preserve">ਸਾਰੰਸ਼ ਵਿੱਚ,</w:t>
      </w:r>
    </w:p>
    <w:p w14:paraId="05BDE7FF" w14:textId="77777777" w:rsidR="000F7377" w:rsidRDefault="000F7377">
      <w:r xmlns:w="http://schemas.openxmlformats.org/wordprocessingml/2006/main">
        <w:t xml:space="preserve">2 ਤਿਮੋਥਿਉਸ ਦੇ ਅਧਿਆਇ ਚਾਰ ਵਿਚ ਪੌਲੁਸ ਦੀਆਂ ਅੰਤਮ ਹਿਦਾਇਤਾਂ ਅਤੇ ਪ੍ਰਤੀਬਿੰਬ ਸ਼ਾਮਲ ਹਨ।</w:t>
      </w:r>
    </w:p>
    <w:p w14:paraId="6179E020" w14:textId="77777777" w:rsidR="000F7377" w:rsidRDefault="000F7377">
      <w:r xmlns:w="http://schemas.openxmlformats.org/wordprocessingml/2006/main">
        <w:t xml:space="preserve">ਉਹ ਤਿਮੋਥਿਉਸ ਨੂੰ ਵਫ਼ਾਦਾਰੀ ਨਾਲ ਬਚਨ ਦਾ ਪ੍ਰਚਾਰ ਕਰਨ ਲਈ ਚਾਰਜ ਕਰਦਾ ਹੈ, ਉਸ ਸਮੇਂ ਦੀ ਚੇਤਾਵਨੀ ਦਿੰਦਾ ਹੈ ਜਦੋਂ ਲੋਕ ਚੰਗੀ ਸਿੱਖਿਆ ਨੂੰ ਰੱਦ ਕਰ ਦੇਣਗੇ।</w:t>
      </w:r>
    </w:p>
    <w:p w14:paraId="1B981833" w14:textId="77777777" w:rsidR="000F7377" w:rsidRDefault="000F7377"/>
    <w:p w14:paraId="34E51792" w14:textId="77777777" w:rsidR="000F7377" w:rsidRDefault="000F7377">
      <w:r xmlns:w="http://schemas.openxmlformats.org/wordprocessingml/2006/main">
        <w:t xml:space="preserve">ਪੌਲੁਸ ਆਪਣੀ ਨਿਕਟਵਰਤੀ ਵਿਦਾਇਗੀ ਬਾਰੇ ਸੋਚਦਾ ਹੈ ਅਤੇ ਉਨ੍ਹਾਂ ਲੋਕਾਂ ਨੂੰ ਸਵੀਕਾਰ ਕਰਦੇ ਹੋਏ ਜਿਨ੍ਹਾਂ ਨੇ ਉਸ ਨੂੰ ਨੁਕਸਾਨ ਪਹੁੰਚਾਇਆ ਹੈ ਵਫ਼ਾਦਾਰ ਸਾਥੀ ਲਈ ਧੰਨਵਾਦ ਪ੍ਰਗਟ ਕਰਦਾ ਹੈ। ਉਹ ਔਖੇ ਸਮਿਆਂ ਵਿੱਚ ਪਰਮੇਸ਼ੁਰ ਦੀ ਮੌਜੂਦਗੀ ਅਤੇ ਤਾਕਤ ਦੀ ਪੁਸ਼ਟੀ ਕਰਦਾ ਹੈ।</w:t>
      </w:r>
    </w:p>
    <w:p w14:paraId="53C61AF9" w14:textId="77777777" w:rsidR="000F7377" w:rsidRDefault="000F7377"/>
    <w:p w14:paraId="7205A19D" w14:textId="77777777" w:rsidR="000F7377" w:rsidRDefault="000F7377">
      <w:r xmlns:w="http://schemas.openxmlformats.org/wordprocessingml/2006/main">
        <w:t xml:space="preserve">ਅਧਿਆਇ ਦਾ ਅੰਤ ਪਰਮਾਤਮਾ ਦੀ ਕਿਰਪਾ ਅਤੇ ਸ਼ਾਂਤੀ ਲਈ ਨਿੱਜੀ ਸ਼ੁਭਕਾਮਨਾਵਾਂ ਅਤੇ ਪ੍ਰਾਰਥਨਾਵਾਂ ਨਾਲ ਹੁੰਦਾ ਹੈ। ਇਹ ਅਧਿਆਇ ਪ੍ਰਚਾਰ ਵਿਚ ਦ੍ਰਿੜ੍ਹ ਰਹਿਣ, ਪੌਲੁਸ ਦੇ ਤਜ਼ਰਬਿਆਂ 'ਤੇ ਪ੍ਰਤੀਬਿੰਬ, ਅਤੇ ਚੁਣੌਤੀਆਂ ਦੇ ਵਿਚਕਾਰ ਪਰਮੇਸ਼ੁਰ ਦੀ ਵਫ਼ਾਦਾਰੀ ਦੀ ਯਾਦ ਦਿਵਾਉਂਦਾ ਹੈ।</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ਤਿਮੋਥਿਉਸ 4:1 ਇਸ ਲਈ ਮੈਂ ਤੁਹਾਨੂੰ ਪਰਮੇਸ਼ੁਰ ਅਤੇ ਪ੍ਰਭੂ ਯਿਸੂ ਮਸੀਹ ਦੇ ਸਾਮ੍ਹਣੇ ਹੁਕਮ ਦਿੰਦਾ ਹਾਂ, ਜੋ ਆਪਣੇ ਪ੍ਰਗਟ ਹੋਣ ਅਤੇ ਉਸਦੇ ਰਾਜ ਦੇ ਸਮੇਂ ਜੀਉਂਦਿਆਂ ਅਤੇ ਮੁਰਦਿਆਂ ਦਾ ਨਿਆਂ ਕਰੇਗਾ।</w:t>
      </w:r>
    </w:p>
    <w:p w14:paraId="0D2DA1D6" w14:textId="77777777" w:rsidR="000F7377" w:rsidRDefault="000F7377"/>
    <w:p w14:paraId="2AA655ED" w14:textId="77777777" w:rsidR="000F7377" w:rsidRDefault="000F7377">
      <w:r xmlns:w="http://schemas.openxmlformats.org/wordprocessingml/2006/main">
        <w:t xml:space="preserve">ਪੌਲੁਸ ਨੇ ਤਿਮੋਥਿਉਸ ਨੂੰ ਪਰਮੇਸ਼ੁਰ ਅਤੇ ਮਸੀਹ ਦਾ ਕਹਿਣਾ ਮੰਨਣ ਲਈ ਕਿਹਾ, ਜੋ ਜੀਉਂਦਿਆਂ ਅਤੇ ਮੁਰਦਿਆਂ ਦਾ ਨਿਰਣਾ ਕਰੇਗਾ ਜਦੋਂ ਉਹ ਪ੍ਰਗਟ ਹੋਵੇਗਾ।</w:t>
      </w:r>
    </w:p>
    <w:p w14:paraId="4A3B2E01" w14:textId="77777777" w:rsidR="000F7377" w:rsidRDefault="000F7377"/>
    <w:p w14:paraId="5B60AC16" w14:textId="77777777" w:rsidR="000F7377" w:rsidRDefault="000F7377">
      <w:r xmlns:w="http://schemas.openxmlformats.org/wordprocessingml/2006/main">
        <w:t xml:space="preserve">1. ਨਿਆਂ ਦਾ ਦਿਨ: ਸਦੀਵਤਾ ਦੀ ਅਸਲੀਅਤ ਦਾ ਸਾਹਮਣਾ ਕਰਨਾ</w:t>
      </w:r>
    </w:p>
    <w:p w14:paraId="26B6AC06" w14:textId="77777777" w:rsidR="000F7377" w:rsidRDefault="000F7377"/>
    <w:p w14:paraId="48F22876" w14:textId="77777777" w:rsidR="000F7377" w:rsidRDefault="000F7377">
      <w:r xmlns:w="http://schemas.openxmlformats.org/wordprocessingml/2006/main">
        <w:t xml:space="preserve">2. ਮਸੀਹ ਦੀ ਵਾਪਸੀ ਦੀ ਰੌਸ਼ਨੀ ਵਿੱਚ ਰਹਿਣਾ</w:t>
      </w:r>
    </w:p>
    <w:p w14:paraId="0D071F3F" w14:textId="77777777" w:rsidR="000F7377" w:rsidRDefault="000F7377"/>
    <w:p w14:paraId="65466856" w14:textId="77777777" w:rsidR="000F7377" w:rsidRDefault="000F7377">
      <w:r xmlns:w="http://schemas.openxmlformats.org/wordprocessingml/2006/main">
        <w:t xml:space="preserve">1. ਇਬਰਾਨੀਆਂ 4:13 - “ਸਾਰੀ ਸ੍ਰਿਸ਼ਟੀ ਵਿੱਚ ਕੁਝ ਵੀ ਪਰਮੇਸ਼ੁਰ ਦੀ ਨਜ਼ਰ ਤੋਂ ਲੁਕਿਆ ਹੋਇਆ ਨਹੀਂ ਹੈ। ਉਸ ਦੀਆਂ ਅੱਖਾਂ ਦੇ ਸਾਮ੍ਹਣੇ ਸਭ ਕੁਝ ਉਜਾਗਰ ਅਤੇ ਨੰਗਾ ਹੈ ਜਿਸ ਨੂੰ ਸਾਨੂੰ ਲੇਖਾ ਦੇਣਾ ਚਾਹੀਦਾ ਹੈ। ”</w:t>
      </w:r>
    </w:p>
    <w:p w14:paraId="591D8AC6" w14:textId="77777777" w:rsidR="000F7377" w:rsidRDefault="000F7377"/>
    <w:p w14:paraId="5D61BE78" w14:textId="77777777" w:rsidR="000F7377" w:rsidRDefault="000F7377">
      <w:r xmlns:w="http://schemas.openxmlformats.org/wordprocessingml/2006/main">
        <w:t xml:space="preserve">2. ਰੋਮੀਆਂ 14:12 - "ਇਸ ਲਈ ਸਾਡੇ ਵਿੱਚੋਂ ਹਰ ਕੋਈ ਪਰਮੇਸ਼ੁਰ ਨੂੰ ਆਪਣਾ ਲੇਖਾ ਦੇਵੇਗਾ।"</w:t>
      </w:r>
    </w:p>
    <w:p w14:paraId="09D4FB0E" w14:textId="77777777" w:rsidR="000F7377" w:rsidRDefault="000F7377"/>
    <w:p w14:paraId="4AB00C6C" w14:textId="77777777" w:rsidR="000F7377" w:rsidRDefault="000F7377">
      <w:r xmlns:w="http://schemas.openxmlformats.org/wordprocessingml/2006/main">
        <w:t xml:space="preserve">2 ਤਿਮੋਥਿਉਸ 4:2 ਬਚਨ ਦਾ ਪ੍ਰਚਾਰ ਕਰੋ; ਸੀਜ਼ਨ ਵਿੱਚ ਤੁਰੰਤ ਬਣੋ, ਸੀਜ਼ਨ ਤੋਂ ਬਾਹਰ; ਸਾਰੇ ਧੀਰਜ ਅਤੇ ਸਿਧਾਂਤ ਨਾਲ ਤਾੜਨਾ, ਝਿੜਕਣਾ, ਉਪਦੇਸ਼ ਦੇਣਾ।</w:t>
      </w:r>
    </w:p>
    <w:p w14:paraId="5ED957E2" w14:textId="77777777" w:rsidR="000F7377" w:rsidRDefault="000F7377"/>
    <w:p w14:paraId="530D7256" w14:textId="77777777" w:rsidR="000F7377" w:rsidRDefault="000F7377">
      <w:r xmlns:w="http://schemas.openxmlformats.org/wordprocessingml/2006/main">
        <w:t xml:space="preserve">ਇਹ ਹਵਾਲਾ ਪ੍ਰਚਾਰਕਾਂ ਨੂੰ ਹਾਲਾਤਾਂ ਦੀ ਪਰਵਾਹ ਕੀਤੇ ਬਿਨਾਂ, ਵਫ਼ਾਦਾਰੀ ਨਾਲ ਪਰਮੇਸ਼ੁਰ ਦੇ ਬਚਨ ਦਾ ਪ੍ਰਚਾਰ ਕਰਨ ਲਈ ਉਤਸ਼ਾਹਿਤ ਕਰਦਾ ਹੈ।</w:t>
      </w:r>
    </w:p>
    <w:p w14:paraId="45E82309" w14:textId="77777777" w:rsidR="000F7377" w:rsidRDefault="000F7377"/>
    <w:p w14:paraId="7594E948" w14:textId="77777777" w:rsidR="000F7377" w:rsidRDefault="000F7377">
      <w:r xmlns:w="http://schemas.openxmlformats.org/wordprocessingml/2006/main">
        <w:t xml:space="preserve">1: ਪਰਮੇਸ਼ੁਰ ਦੇ ਬਚਨ ਦਾ ਦਲੇਰੀ ਨਾਲ ਪ੍ਰਚਾਰ ਕਰਨਾ</w:t>
      </w:r>
    </w:p>
    <w:p w14:paraId="6CC66744" w14:textId="77777777" w:rsidR="000F7377" w:rsidRDefault="000F7377"/>
    <w:p w14:paraId="12747C24" w14:textId="77777777" w:rsidR="000F7377" w:rsidRDefault="000F7377">
      <w:r xmlns:w="http://schemas.openxmlformats.org/wordprocessingml/2006/main">
        <w:t xml:space="preserve">2: ਧੀਰਜ ਨਾਲ ਪਰਮੇਸ਼ੁਰ ਦੇ ਬਚਨ ਦਾ ਪ੍ਰਚਾਰ ਕਰਨਾ</w:t>
      </w:r>
    </w:p>
    <w:p w14:paraId="19CB1BDD" w14:textId="77777777" w:rsidR="000F7377" w:rsidRDefault="000F7377"/>
    <w:p w14:paraId="1FF8BC43" w14:textId="77777777" w:rsidR="000F7377" w:rsidRDefault="000F7377">
      <w:r xmlns:w="http://schemas.openxmlformats.org/wordprocessingml/2006/main">
        <w:t xml:space="preserve">1: ਰਸੂਲਾਂ ਦੇ ਕਰਤੱਬ 20: 20-21 - "ਮੈਂ ਕੁਝ ਵੀ ਨਹੀਂ ਰੱਖਿਆ ਜੋ ਮਦਦਗਾਰ ਸੀ, ਪਰ ਤੁਹਾਨੂੰ ਇਸ ਦਾ ਐਲਾਨ ਕੀਤਾ, ਅਤੇ ਤੁਹਾਨੂੰ ਜਨਤਕ ਤੌਰ 'ਤੇ ਅਤੇ ਘਰ-ਘਰ ਉਪਦੇਸ਼ ਦਿੱਤਾ, ਯਹੂਦੀਆਂ ਅਤੇ ਯੂਨਾਨੀਆਂ ਨੂੰ ਵੀ ਗਵਾਹੀ ਦਿੱਤੀ, ਪਰਮੇਸ਼ੁਰ ਵੱਲ ਤੋਬਾ ਕਰੋ ਅਤੇ ਸਾਡੇ ਲਈ ਵਿਸ਼ਵਾਸ ਕਰੋ. ਪ੍ਰਭੂ ਯਿਸੂ ਮਸੀਹ।"</w:t>
      </w:r>
    </w:p>
    <w:p w14:paraId="245B1B0D" w14:textId="77777777" w:rsidR="000F7377" w:rsidRDefault="000F7377"/>
    <w:p w14:paraId="56298ADA" w14:textId="77777777" w:rsidR="000F7377" w:rsidRDefault="000F7377">
      <w:r xmlns:w="http://schemas.openxmlformats.org/wordprocessingml/2006/main">
        <w:t xml:space="preserve">2: ਇਬਰਾਨੀਆਂ 4:12 - "ਪਰਮੇਸ਼ੁਰ ਦਾ ਬਚਨ ਜੀਉਂਦਾ ਅਤੇ ਸ਼ਕਤੀਸ਼ਾਲੀ ਹੈ, ਅਤੇ ਕਿਸੇ ਵੀ ਦੋ ਧਾਰੀ ਤਲਵਾਰ ਨਾਲੋਂ ਤਿੱਖਾ ਹੈ, ਆਤਮਾ ਅਤੇ ਆਤਮਾ, ਜੋੜਾਂ ਅਤੇ ਮੈਰੋ ਨੂੰ ਵੰਡਣ ਲਈ ਵੀ ਵਿੰਨ੍ਹਦਾ ਹੈ, ਅਤੇ ਵਿਚਾਰਾਂ ਨੂੰ ਸਮਝਦਾ ਹੈ. ਅਤੇ ਦਿਲ ਦੇ ਇਰਾਦੇ।"</w:t>
      </w:r>
    </w:p>
    <w:p w14:paraId="12C0B1D4" w14:textId="77777777" w:rsidR="000F7377" w:rsidRDefault="000F7377"/>
    <w:p w14:paraId="0572C353" w14:textId="77777777" w:rsidR="000F7377" w:rsidRDefault="000F7377">
      <w:r xmlns:w="http://schemas.openxmlformats.org/wordprocessingml/2006/main">
        <w:t xml:space="preserve">2 ਤਿਮੋਥਿਉਸ 4:3 ਕਿਉਂਕਿ ਉਹ ਸਮਾਂ ਆਵੇਗਾ ਜਦੋਂ ਉਹ ਸਹੀ ਉਪਦੇਸ਼ ਨੂੰ ਬਰਦਾਸ਼ਤ ਨਹੀਂ ਕਰਨਗੇ; ਪਰ ਉਹ ਆਪਣੀਆਂ ਕਾਮਨਾਵਾਂ ਦੇ ਅਨੁਸਾਰ ਆਪਣੇ ਲਈ ਗੁਰੂਆਂ ਦਾ ਢੇਰ ਲਗਾਉਣਗੇ, ਜਿਨ੍ਹਾਂ ਦੇ ਕੰਨ ਖੁਜ ਰਹੇ ਹਨ।</w:t>
      </w:r>
    </w:p>
    <w:p w14:paraId="1EBBE833" w14:textId="77777777" w:rsidR="000F7377" w:rsidRDefault="000F7377"/>
    <w:p w14:paraId="29C7A3FA" w14:textId="77777777" w:rsidR="000F7377" w:rsidRDefault="000F7377">
      <w:r xmlns:w="http://schemas.openxmlformats.org/wordprocessingml/2006/main">
        <w:t xml:space="preserve">ਲੋਕ ਜਲਦੀ ਹੀ ਸਹੀ ਸਿਧਾਂਤਾਂ ਨੂੰ ਰੱਦ ਕਰਨਗੇ ਅਤੇ ਅਧਿਆਪਕਾਂ ਦੀ ਭਾਲ ਕਰਨਗੇ ਜੋ ਉਨ੍ਹਾਂ ਨੂੰ ਦੱਸਣਗੇ ਕਿ ਉਹ ਕੀ ਸੁਣਨਾ ਚਾਹੁੰਦੇ ਹਨ।</w:t>
      </w:r>
    </w:p>
    <w:p w14:paraId="6AEA712E" w14:textId="77777777" w:rsidR="000F7377" w:rsidRDefault="000F7377"/>
    <w:p w14:paraId="3F04D6DD" w14:textId="77777777" w:rsidR="000F7377" w:rsidRDefault="000F7377">
      <w:r xmlns:w="http://schemas.openxmlformats.org/wordprocessingml/2006/main">
        <w:t xml:space="preserve">1. ਆਪਣੇ ਦਿਲਾਂ ਦੀ ਜਾਂਚ ਕਰੋ: ਝੂਠੀਆਂ ਸਿੱਖਿਆਵਾਂ ਦੀ ਪਾਲਣਾ ਨਾ ਕਰੋ</w:t>
      </w:r>
    </w:p>
    <w:p w14:paraId="37B3BE84" w14:textId="77777777" w:rsidR="000F7377" w:rsidRDefault="000F7377"/>
    <w:p w14:paraId="05A0ACD1" w14:textId="77777777" w:rsidR="000F7377" w:rsidRDefault="000F7377">
      <w:r xmlns:w="http://schemas.openxmlformats.org/wordprocessingml/2006/main">
        <w:t xml:space="preserve">2. ਝੂਠੀ ਸਿੱਖਿਆ ਨੂੰ ਰੱਦ ਕਰੋ: ਪਰਮੇਸ਼ੁਰ ਦੇ ਬਚਨ ਨੂੰ ਮਜ਼ਬੂਤੀ ਨਾਲ ਫੜੀ ਰੱਖੋ</w:t>
      </w:r>
    </w:p>
    <w:p w14:paraId="00127FC2" w14:textId="77777777" w:rsidR="000F7377" w:rsidRDefault="000F7377"/>
    <w:p w14:paraId="60BBE0EF" w14:textId="77777777" w:rsidR="000F7377" w:rsidRDefault="000F7377">
      <w:r xmlns:w="http://schemas.openxmlformats.org/wordprocessingml/2006/main">
        <w:t xml:space="preserve">1. 2 ਪਤਰਸ 2: 1-3 - ਪਰ ਲੋਕਾਂ ਵਿੱਚ ਝੂਠੇ ਨਬੀ ਵੀ ਸਨ, ਜਿਵੇਂ ਕਿ ਤੁਹਾਡੇ ਵਿੱਚ ਝੂਠੇ ਗੁਰੂ ਹੋਣਗੇ, ਜੋ ਗੁਪਤ ਤੌਰ 'ਤੇ ਘਿਣਾਉਣੇ ਧਰਮਾਂ ਨੂੰ ਲਿਆਉਣਗੇ, ਇੱਥੋਂ ਤੱਕ ਕਿ ਪ੍ਰਭੂ ਦਾ ਇਨਕਾਰ ਕਰਨਗੇ ਜਿਸ ਨੇ ਉਨ੍ਹਾਂ ਨੂੰ ਖਰੀਦਿਆ ਹੈ, ਅਤੇ ਆਪਣੇ ਆਪ ਨੂੰ ਲਿਆਏਗਾ। ਤੇਜ਼ ਤਬਾਹੀ.</w:t>
      </w:r>
    </w:p>
    <w:p w14:paraId="22B11827" w14:textId="77777777" w:rsidR="000F7377" w:rsidRDefault="000F7377"/>
    <w:p w14:paraId="7EF863C9" w14:textId="77777777" w:rsidR="000F7377" w:rsidRDefault="000F7377">
      <w:r xmlns:w="http://schemas.openxmlformats.org/wordprocessingml/2006/main">
        <w:t xml:space="preserve">2. ਕਹਾਉਤਾਂ 14:12 - ਇੱਕ ਅਜਿਹਾ ਰਾਹ ਹੈ ਜੋ ਮਨੁੱਖ ਨੂੰ ਸਹੀ ਜਾਪਦਾ ਹੈ, ਪਰ ਉਸਦੇ ਅੰਤ ਵਿੱਚ ਮੌਤ ਦੇ ਰਾਹ ਹਨ।</w:t>
      </w:r>
    </w:p>
    <w:p w14:paraId="1A190B23" w14:textId="77777777" w:rsidR="000F7377" w:rsidRDefault="000F7377"/>
    <w:p w14:paraId="4DCCED98" w14:textId="77777777" w:rsidR="000F7377" w:rsidRDefault="000F7377">
      <w:r xmlns:w="http://schemas.openxmlformats.org/wordprocessingml/2006/main">
        <w:t xml:space="preserve">2 ਤਿਮੋਥਿਉਸ 4:4 ਅਤੇ ਉਹ ਆਪਣੇ ਕੰਨ ਸੱਚ ਤੋਂ ਮੋੜ ਲੈਣਗੇ, ਅਤੇ ਕਥਾਵਾਂ ਵੱਲ ਮੁੜ ਜਾਣਗੇ।</w:t>
      </w:r>
    </w:p>
    <w:p w14:paraId="49C3BCAE" w14:textId="77777777" w:rsidR="000F7377" w:rsidRDefault="000F7377"/>
    <w:p w14:paraId="752A3E97" w14:textId="77777777" w:rsidR="000F7377" w:rsidRDefault="000F7377">
      <w:r xmlns:w="http://schemas.openxmlformats.org/wordprocessingml/2006/main">
        <w:t xml:space="preserve">ਲੋਕ ਸੱਚ ਤੋਂ ਮੂੰਹ ਮੋੜ ਲੈਣਗੇ ਅਤੇ ਇਸ ਦੀ ਬਜਾਏ ਕਥਾਵਾਂ ਦੀ ਪਾਲਣਾ ਕਰਨਗੇ।</w:t>
      </w:r>
    </w:p>
    <w:p w14:paraId="70B02FD2" w14:textId="77777777" w:rsidR="000F7377" w:rsidRDefault="000F7377"/>
    <w:p w14:paraId="32278CFE" w14:textId="77777777" w:rsidR="000F7377" w:rsidRDefault="000F7377">
      <w:r xmlns:w="http://schemas.openxmlformats.org/wordprocessingml/2006/main">
        <w:t xml:space="preserve">1. "ਸੱਚ ਤੋਂ ਮੂੰਹ ਮੋੜਨ ਦਾ ਖ਼ਤਰਾ"</w:t>
      </w:r>
    </w:p>
    <w:p w14:paraId="3258AFEF" w14:textId="77777777" w:rsidR="000F7377" w:rsidRDefault="000F7377"/>
    <w:p w14:paraId="0F623E7E" w14:textId="77777777" w:rsidR="000F7377" w:rsidRDefault="000F7377">
      <w:r xmlns:w="http://schemas.openxmlformats.org/wordprocessingml/2006/main">
        <w:t xml:space="preserve">2. "ਪਰਮੇਸ਼ੁਰ ਦੇ ਬਚਨ ਦੀ ਸ਼ਕਤੀ"</w:t>
      </w:r>
    </w:p>
    <w:p w14:paraId="47041302" w14:textId="77777777" w:rsidR="000F7377" w:rsidRDefault="000F7377"/>
    <w:p w14:paraId="025A0627" w14:textId="77777777" w:rsidR="000F7377" w:rsidRDefault="000F7377">
      <w:r xmlns:w="http://schemas.openxmlformats.org/wordprocessingml/2006/main">
        <w:t xml:space="preserve">1. ਜ਼ਬੂਰ 119:105, "ਤੇਰਾ ਸ਼ਬਦ ਮੇਰੇ ਪੈਰਾਂ ਲਈ ਇੱਕ ਦੀਪਕ ਹੈ, ਅਤੇ ਮੇਰੇ ਮਾਰਗ ਲਈ ਇੱਕ ਚਾਨਣ ਹੈ।"</w:t>
      </w:r>
    </w:p>
    <w:p w14:paraId="52AAB226" w14:textId="77777777" w:rsidR="000F7377" w:rsidRDefault="000F7377"/>
    <w:p w14:paraId="79814D8C" w14:textId="77777777" w:rsidR="000F7377" w:rsidRDefault="000F7377">
      <w:r xmlns:w="http://schemas.openxmlformats.org/wordprocessingml/2006/main">
        <w:t xml:space="preserve">2. ਯੂਹੰਨਾ 14:6, "ਯਿਸੂ ਨੇ ਉਸਨੂੰ ਕਿਹਾ, "ਰਾਹ, ਸੱਚ ਅਤੇ ਜੀਵਨ ਮੈਂ ਹਾਂ। ਮੇਰੇ ਰਾਹੀਂ ਸਿਵਾਏ ਕੋਈ ਵੀ ਪਿਤਾ ਕੋਲ ਨਹੀਂ ਆਉਂਦਾ।"</w:t>
      </w:r>
    </w:p>
    <w:p w14:paraId="7088DA5C" w14:textId="77777777" w:rsidR="000F7377" w:rsidRDefault="000F7377"/>
    <w:p w14:paraId="4D2DE7D8" w14:textId="77777777" w:rsidR="000F7377" w:rsidRDefault="000F7377">
      <w:r xmlns:w="http://schemas.openxmlformats.org/wordprocessingml/2006/main">
        <w:t xml:space="preserve">2 ਤਿਮੋਥਿਉਸ 4:5 ਪਰ ਹਰ ਗੱਲ ਵਿੱਚ ਜਾਗਦੇ ਰਹੋ, ਮੁਸੀਬਤਾਂ ਝੱਲੋ, ਪ੍ਰਚਾਰਕ ਦਾ ਕੰਮ ਕਰੋ, ਆਪਣੀ ਸੇਵਕਾਈ ਦਾ ਪੂਰਾ ਸਬੂਤ ਦਿਓ।</w:t>
      </w:r>
    </w:p>
    <w:p w14:paraId="75241D03" w14:textId="77777777" w:rsidR="000F7377" w:rsidRDefault="000F7377"/>
    <w:p w14:paraId="0579EA3D" w14:textId="77777777" w:rsidR="000F7377" w:rsidRDefault="000F7377">
      <w:r xmlns:w="http://schemas.openxmlformats.org/wordprocessingml/2006/main">
        <w:t xml:space="preserve">ਟਿਮੋਥਿਉਸ ਨੂੰ ਇੱਕ ਪ੍ਰਚਾਰਕ ਵਜੋਂ ਦੇਖਣ, ਦੁੱਖਾਂ ਨੂੰ ਸਹਿਣ ਅਤੇ ਆਪਣੀ ਸੇਵਕਾਈ ਨੂੰ ਪੂਰਾ ਕਰਨ ਲਈ ਉਤਸ਼ਾਹਿਤ ਕੀਤਾ ਜਾਂਦਾ ਹੈ।</w:t>
      </w:r>
    </w:p>
    <w:p w14:paraId="311BDA3D" w14:textId="77777777" w:rsidR="000F7377" w:rsidRDefault="000F7377"/>
    <w:p w14:paraId="149012DB" w14:textId="77777777" w:rsidR="000F7377" w:rsidRDefault="000F7377">
      <w:r xmlns:w="http://schemas.openxmlformats.org/wordprocessingml/2006/main">
        <w:t xml:space="preserve">1. ਲਗਨ: ਪਰਮਾਤਮਾ ਦੀ ਮਹਿਮਾ ਲਈ ਦੁੱਖ ਸਹਿਣਾ</w:t>
      </w:r>
    </w:p>
    <w:p w14:paraId="763013FA" w14:textId="77777777" w:rsidR="000F7377" w:rsidRDefault="000F7377"/>
    <w:p w14:paraId="2D7B5568" w14:textId="77777777" w:rsidR="000F7377" w:rsidRDefault="000F7377">
      <w:r xmlns:w="http://schemas.openxmlformats.org/wordprocessingml/2006/main">
        <w:t xml:space="preserve">2. ਕੰਮ ਕਰਨਾ: ਪ੍ਰਚਾਰਕ ਵਜੋਂ ਆਪਣੀ ਸੇਵਕਾਈ ਨੂੰ ਪੂਰਾ ਕਰਨਾ</w:t>
      </w:r>
    </w:p>
    <w:p w14:paraId="6F884CB9" w14:textId="77777777" w:rsidR="000F7377" w:rsidRDefault="000F7377"/>
    <w:p w14:paraId="5AF43C28" w14:textId="77777777" w:rsidR="000F7377" w:rsidRDefault="000F7377">
      <w:r xmlns:w="http://schemas.openxmlformats.org/wordprocessingml/2006/main">
        <w:t xml:space="preserve">1. ਰੋਮੀਆਂ 8:28 ਅਤੇ ਅਸੀਂ ਜਾਣਦੇ ਹਾਂ ਕਿ ਸਾਰੀਆਂ ਚੀਜ਼ਾਂ ਮਿਲ ਕੇ ਉਨ੍ਹਾਂ ਲਈ ਭਲੇ ਲਈ ਕੰਮ ਕਰਦੀਆਂ ਹਨ ਜੋ ਪਰਮੇਸ਼ੁਰ ਨੂੰ ਪਿਆਰ ਕਰਦੇ ਹਨ, ਉਨ੍ਹਾਂ ਲਈ ਜਿਹੜੇ ਉਸ ਦੇ ਉਦੇਸ਼ ਦੇ ਅਨੁਸਾਰ ਬੁਲਾਏ ਗਏ ਹਨ।</w:t>
      </w:r>
    </w:p>
    <w:p w14:paraId="66B4BA8C" w14:textId="77777777" w:rsidR="000F7377" w:rsidRDefault="000F7377"/>
    <w:p w14:paraId="3E657BE7" w14:textId="77777777" w:rsidR="000F7377" w:rsidRDefault="000F7377">
      <w:r xmlns:w="http://schemas.openxmlformats.org/wordprocessingml/2006/main">
        <w:t xml:space="preserve">2. ਫ਼ਿਲਿੱਪੀਆਂ 1:6 ਇਸ ਗੱਲ ਦਾ ਪੂਰਾ ਭਰੋਸਾ ਰੱਖਣਾ, ਕਿ ਜਿਸ ਨੇ ਤੁਹਾਡੇ ਵਿੱਚ ਇੱਕ ਚੰਗਾ ਕੰਮ ਸ਼ੁਰੂ ਕੀਤਾ ਹੈ ਉਹ ਯਿਸੂ ਮਸੀਹ ਦੇ ਦਿਨ ਤੱਕ ਇਸਨੂੰ ਪੂਰਾ ਕਰੇਗਾ।</w:t>
      </w:r>
    </w:p>
    <w:p w14:paraId="564F2E19" w14:textId="77777777" w:rsidR="000F7377" w:rsidRDefault="000F7377"/>
    <w:p w14:paraId="36A8657A" w14:textId="77777777" w:rsidR="000F7377" w:rsidRDefault="000F7377">
      <w:r xmlns:w="http://schemas.openxmlformats.org/wordprocessingml/2006/main">
        <w:t xml:space="preserve">2 ਤਿਮੋਥਿਉਸ ਨੂੰ 4:6 ਕਿਉਂਕਿ ਮੈਂ ਹੁਣ ਚੜ੍ਹਾਏ ਜਾਣ ਲਈ ਤਿਆਰ ਹਾਂ, ਅਤੇ ਮੇਰੇ ਜਾਣ ਦਾ ਸਮਾਂ ਨੇੜੇ ਹੈ।</w:t>
      </w:r>
    </w:p>
    <w:p w14:paraId="7549BE7A" w14:textId="77777777" w:rsidR="000F7377" w:rsidRDefault="000F7377"/>
    <w:p w14:paraId="291D4143" w14:textId="77777777" w:rsidR="000F7377" w:rsidRDefault="000F7377">
      <w:r xmlns:w="http://schemas.openxmlformats.org/wordprocessingml/2006/main">
        <w:t xml:space="preserve">ਪੌਲੁਸ ਨੇ ਪੇਸ਼ਕਸ਼ ਕੀਤੇ ਜਾਣ ਲਈ ਆਪਣੀ ਤਿਆਰੀ ਜ਼ਾਹਰ ਕੀਤੀ ਅਤੇ ਕਿਹਾ ਕਿ ਉਸ ਦੇ ਜਾਣ ਦਾ ਸਮਾਂ ਨੇੜੇ ਹੈ।</w:t>
      </w:r>
    </w:p>
    <w:p w14:paraId="625D7364" w14:textId="77777777" w:rsidR="000F7377" w:rsidRDefault="000F7377"/>
    <w:p w14:paraId="3620AB2E" w14:textId="77777777" w:rsidR="000F7377" w:rsidRDefault="000F7377">
      <w:r xmlns:w="http://schemas.openxmlformats.org/wordprocessingml/2006/main">
        <w:t xml:space="preserve">1. "ਏ ਹਾਰਟ ਆਫ ਰੈਡੀਨੇਸ" - ਜੀਵਨ ਦੀ ਹਰ ਸਥਿਤੀ ਲਈ ਤਿਆਰ ਅਤੇ ਤਿਆਰ ਰਹਿਣ ਬਾਰੇ।</w:t>
      </w:r>
    </w:p>
    <w:p w14:paraId="1E53D41D" w14:textId="77777777" w:rsidR="000F7377" w:rsidRDefault="000F7377"/>
    <w:p w14:paraId="10FD0C31" w14:textId="77777777" w:rsidR="000F7377" w:rsidRDefault="000F7377">
      <w:r xmlns:w="http://schemas.openxmlformats.org/wordprocessingml/2006/main">
        <w:t xml:space="preserve">2. "ਮੌਤ ਦੀ ਨੇੜਤਾ" - ਮੌਤ ਨੂੰ ਸਮਝਣ ਅਤੇ ਜੀਵਨ ਨੂੰ ਪੂਰੀ ਤਰ੍ਹਾਂ ਜਿਊਣ ਬਾਰੇ।</w:t>
      </w:r>
    </w:p>
    <w:p w14:paraId="56C97B5B" w14:textId="77777777" w:rsidR="000F7377" w:rsidRDefault="000F7377"/>
    <w:p w14:paraId="0A8E3DCF" w14:textId="77777777" w:rsidR="000F7377" w:rsidRDefault="000F7377">
      <w:r xmlns:w="http://schemas.openxmlformats.org/wordprocessingml/2006/main">
        <w:t xml:space="preserve">1. ਮੱਤੀ 6:34 - “ਇਸ ਲਈ ਕੱਲ੍ਹ ਦੀ ਚਿੰਤਾ ਨਾ ਕਰੋ, ਕਿਉਂਕਿ ਕੱਲ੍ਹ ਆਪਣੇ ਲਈ ਚਿੰਤਾ ਵਾਲਾ ਹੋਵੇਗਾ। ਦਿਨ ਲਈ ਕਾਫੀ ਆਪਣੀ ਮੁਸੀਬਤ ਹੈ।”</w:t>
      </w:r>
    </w:p>
    <w:p w14:paraId="0DE5E952" w14:textId="77777777" w:rsidR="000F7377" w:rsidRDefault="000F7377"/>
    <w:p w14:paraId="4834AE54" w14:textId="77777777" w:rsidR="000F7377" w:rsidRDefault="000F7377">
      <w:r xmlns:w="http://schemas.openxmlformats.org/wordprocessingml/2006/main">
        <w:t xml:space="preserve">2. ਰੋਮੀਆਂ 14:8 - “ਜੇਕਰ ਅਸੀਂ ਜਿਉਂਦੇ ਹਾਂ, ਅਸੀਂ ਪ੍ਰਭੂ ਲਈ ਜਿਉਂਦੇ ਹਾਂ, ਅਤੇ ਜੇ ਅਸੀਂ ਮਰਦੇ ਹਾਂ, ਤਾਂ ਅਸੀਂ ਪ੍ਰਭੂ ਲਈ ਮਰਦੇ ਹਾਂ। ਇਸ ਲਈ, ਭਾਵੇਂ ਅਸੀਂ ਜਿਉਂਦੇ ਹਾਂ ਜਾਂ ਮਰਦੇ ਹਾਂ, ਅਸੀਂ ਪ੍ਰਭੂ ਦੇ ਹਾਂ।</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ਤਿਮੋਥਿਉਸ 4:7 ਮੈਂ ਇੱਕ ਚੰਗੀ ਲੜਾਈ ਲੜੀ ਹੈ, ਮੈਂ ਆਪਣਾ ਕੋਰਸ ਪੂਰਾ ਕਰ ਲਿਆ ਹੈ, ਮੈਂ ਵਿਸ਼ਵਾਸ ਨੂੰ ਕਾਇਮ ਰੱਖਿਆ ਹੈ:</w:t>
      </w:r>
    </w:p>
    <w:p w14:paraId="5F03F792" w14:textId="77777777" w:rsidR="000F7377" w:rsidRDefault="000F7377"/>
    <w:p w14:paraId="363D969F" w14:textId="77777777" w:rsidR="000F7377" w:rsidRDefault="000F7377">
      <w:r xmlns:w="http://schemas.openxmlformats.org/wordprocessingml/2006/main">
        <w:t xml:space="preserve">ਪੌਲੁਸ ਵਿਸ਼ਵਾਸੀਆਂ ਨੂੰ ਆਪਣਾ ਕੋਰਸ ਪੂਰਾ ਕਰਨ ਅਤੇ ਵਫ਼ਾਦਾਰ ਰਹਿਣ ਲਈ ਉਤਸ਼ਾਹਿਤ ਕਰਦਾ ਹੈ।</w:t>
      </w:r>
    </w:p>
    <w:p w14:paraId="73C831E4" w14:textId="77777777" w:rsidR="000F7377" w:rsidRDefault="000F7377"/>
    <w:p w14:paraId="622EF9C1" w14:textId="77777777" w:rsidR="000F7377" w:rsidRDefault="000F7377">
      <w:r xmlns:w="http://schemas.openxmlformats.org/wordprocessingml/2006/main">
        <w:t xml:space="preserve">1. ਨਿਹਚਾ ਵਿਚ ਦ੍ਰਿੜ੍ਹ ਰਹੋ - 2 ਤਿਮੋਥਿਉਸ 4:7</w:t>
      </w:r>
    </w:p>
    <w:p w14:paraId="3F3039C1" w14:textId="77777777" w:rsidR="000F7377" w:rsidRDefault="000F7377"/>
    <w:p w14:paraId="38247662" w14:textId="77777777" w:rsidR="000F7377" w:rsidRDefault="000F7377">
      <w:r xmlns:w="http://schemas.openxmlformats.org/wordprocessingml/2006/main">
        <w:t xml:space="preserve">2. ਦ੍ਰਿੜ ਰਹਿਣ ਦੀ ਤਾਕਤ - 2 ਤਿਮੋਥਿਉਸ 4:7</w:t>
      </w:r>
    </w:p>
    <w:p w14:paraId="69DE5C33" w14:textId="77777777" w:rsidR="000F7377" w:rsidRDefault="000F7377"/>
    <w:p w14:paraId="1283FF20" w14:textId="77777777" w:rsidR="000F7377" w:rsidRDefault="000F7377">
      <w:r xmlns:w="http://schemas.openxmlformats.org/wordprocessingml/2006/main">
        <w:t xml:space="preserve">1. 1 ਕੁਰਿੰਥੀਆਂ 9:24-27 - ਪੌਲੁਸ ਦੌੜ ਦੌੜਨ ਅਤੇ ਇਨਾਮ ਲਈ ਕੋਸ਼ਿਸ਼ ਕਰਨ ਬਾਰੇ ਚਰਚਾ ਕਰਦਾ ਹੈ।</w:t>
      </w:r>
    </w:p>
    <w:p w14:paraId="6CDF25FF" w14:textId="77777777" w:rsidR="000F7377" w:rsidRDefault="000F7377"/>
    <w:p w14:paraId="47C18A64" w14:textId="77777777" w:rsidR="000F7377" w:rsidRDefault="000F7377">
      <w:r xmlns:w="http://schemas.openxmlformats.org/wordprocessingml/2006/main">
        <w:t xml:space="preserve">2. ਇਬਰਾਨੀਆਂ 12:1-3 - ਪੌਲੁਸ ਵਿਸ਼ਵਾਸੀਆਂ ਨੂੰ ਧੀਰਜ ਨਾਲ ਦੌੜ ਨੂੰ ਦੌੜਨ ਅਤੇ ਯਿਸੂ ਉੱਤੇ ਆਪਣੀਆਂ ਨਜ਼ਰਾਂ ਟਿਕਾਉਣ ਲਈ ਉਤਸ਼ਾਹਿਤ ਕਰਦਾ ਹੈ।</w:t>
      </w:r>
    </w:p>
    <w:p w14:paraId="66E707C0" w14:textId="77777777" w:rsidR="000F7377" w:rsidRDefault="000F7377"/>
    <w:p w14:paraId="48214065" w14:textId="77777777" w:rsidR="000F7377" w:rsidRDefault="000F7377">
      <w:r xmlns:w="http://schemas.openxmlformats.org/wordprocessingml/2006/main">
        <w:t xml:space="preserve">2 ਤਿਮੋਥਿਉਸ 4:8 ਹੁਣ ਤੋਂ ਮੇਰੇ ਲਈ ਧਾਰਮਿਕਤਾ ਦਾ ਇੱਕ ਤਾਜ ਰੱਖਿਆ ਗਿਆ ਹੈ, ਜੋ ਪ੍ਰਭੂ, ਧਰਮੀ ਨਿਆਂਕਾਰ, ਮੈਨੂੰ ਉਸ ਦਿਨ ਦੇਵੇਗਾ: ਅਤੇ ਸਿਰਫ਼ ਮੈਨੂੰ ਹੀ ਨਹੀਂ, ਸਗੋਂ ਉਨ੍ਹਾਂ ਸਾਰਿਆਂ ਲਈ ਵੀ ਜੋ ਉਸਦੇ ਪ੍ਰਗਟ ਹੋਣ ਨੂੰ ਪਿਆਰ ਕਰਦੇ ਹਨ।</w:t>
      </w:r>
    </w:p>
    <w:p w14:paraId="3EB02EE5" w14:textId="77777777" w:rsidR="000F7377" w:rsidRDefault="000F7377"/>
    <w:p w14:paraId="0803D69E" w14:textId="77777777" w:rsidR="000F7377" w:rsidRDefault="000F7377">
      <w:r xmlns:w="http://schemas.openxmlformats.org/wordprocessingml/2006/main">
        <w:t xml:space="preserve">ਪੌਲੁਸ ਤਿਮੋਥਿਉਸ ਨੂੰ ਧਾਰਮਿਕਤਾ ਦੇ ਤਾਜ ਦੀ ਯਾਦ ਦਿਵਾਉਂਦਾ ਹੈ ਜੋ ਉਸ ਦੀ ਉਡੀਕ ਕਰ ਰਿਹਾ ਹੈ ਅਤੇ ਸਾਰੇ ਵਿਸ਼ਵਾਸੀ ਜੋ ਯਿਸੂ ਦੇ ਪ੍ਰਗਟ ਹੋਣ ਨੂੰ ਪਿਆਰ ਕਰਦੇ ਹਨ।</w:t>
      </w:r>
    </w:p>
    <w:p w14:paraId="164D338F" w14:textId="77777777" w:rsidR="000F7377" w:rsidRDefault="000F7377"/>
    <w:p w14:paraId="2ABFA55B" w14:textId="77777777" w:rsidR="000F7377" w:rsidRDefault="000F7377">
      <w:r xmlns:w="http://schemas.openxmlformats.org/wordprocessingml/2006/main">
        <w:t xml:space="preserve">1. ਧਾਰਮਿਕਤਾ ਦਾ ਤਾਜ: ਅਨੰਦ ਕਰੋ, ਕਿਉਂਕਿ ਸਾਡਾ ਇਨਾਮ ਪੱਕਾ ਹੈ</w:t>
      </w:r>
    </w:p>
    <w:p w14:paraId="15375493" w14:textId="77777777" w:rsidR="000F7377" w:rsidRDefault="000F7377"/>
    <w:p w14:paraId="06B44DF1" w14:textId="77777777" w:rsidR="000F7377" w:rsidRDefault="000F7377">
      <w:r xmlns:w="http://schemas.openxmlformats.org/wordprocessingml/2006/main">
        <w:t xml:space="preserve">2. ਉਸਦੀ ਦਿੱਖ ਨੂੰ ਪਿਆਰ ਕਰੋ: ਤਿਆਰ ਰਹਿਣ ਲਈ ਇੱਕ ਕਾਲ</w:t>
      </w:r>
    </w:p>
    <w:p w14:paraId="4E1ED56A" w14:textId="77777777" w:rsidR="000F7377" w:rsidRDefault="000F7377"/>
    <w:p w14:paraId="0FEE2C8F" w14:textId="77777777" w:rsidR="000F7377" w:rsidRDefault="000F7377">
      <w:r xmlns:w="http://schemas.openxmlformats.org/wordprocessingml/2006/main">
        <w:t xml:space="preserve">1. ਰੋਮੀਆਂ 14:10-12 - ਪਰ ਤੁਸੀਂ ਆਪਣੇ ਭਰਾ ਦਾ ਨਿਰਣਾ ਕਿਉਂ ਕਰਦੇ ਹੋ? ਜਾਂ ਤੁਸੀਂ, ਕਿਉਂ ਆਪਣੇ ਭਰਾ ਨੂੰ ਤੁੱਛ ਜਾਣਦੇ ਹੋ? ਕਿਉਂਕਿ ਅਸੀਂ ਸਾਰੇ ਪਰਮੇਸ਼ੁਰ ਦੇ ਨਿਆਂ ਦੇ ਸਿੰਘਾਸਣ ਦੇ ਸਾਮ੍ਹਣੇ ਖੜੇ ਹੋਵਾਂਗੇ; ਕਿਉਂਕਿ ਇਹ ਲਿਖਿਆ ਹੋਇਆ ਹੈ, “ਪ੍ਰਭੂ ਦਾ ਵਾਕ ਹੈ, ਮੈਂ ਜਿਉਂਦਾ ਹਾਂ, ਹਰ ਇੱਕ ਗੋਡਾ ਮੇਰੇ ਅੱਗੇ ਝੁਕੇਗਾ, ਅਤੇ ਹਰ ਜੀਭ ਪਰਮੇਸ਼ੁਰ ਅੱਗੇ ਇਕਰਾਰ ਕਰੇਗੀ।”</w:t>
      </w:r>
    </w:p>
    <w:p w14:paraId="3F3036C0" w14:textId="77777777" w:rsidR="000F7377" w:rsidRDefault="000F7377"/>
    <w:p w14:paraId="37B1448F" w14:textId="77777777" w:rsidR="000F7377" w:rsidRDefault="000F7377">
      <w:r xmlns:w="http://schemas.openxmlformats.org/wordprocessingml/2006/main">
        <w:t xml:space="preserve">2. ਪਰਕਾਸ਼ ਦੀ ਪੋਥੀ 22:12 - “ਵੇਖੋ, ਮੈਂ ਜਲਦੀ ਆ ਰਿਹਾ ਹਾਂ; ਅਤੇ ਮੇਰਾ ਇਨਾਮ ਮੇਰੇ ਕੋਲ ਹੈ, ਹਰ ਇੱਕ ਨੂੰ ਉਸ ਦੇ ਕੰਮ ਦੇ ਅਨੁਸਾਰ ਦੇਣ ਲਈ।”</w:t>
      </w:r>
    </w:p>
    <w:p w14:paraId="269FEF80" w14:textId="77777777" w:rsidR="000F7377" w:rsidRDefault="000F7377"/>
    <w:p w14:paraId="60B3DB43" w14:textId="77777777" w:rsidR="000F7377" w:rsidRDefault="000F7377">
      <w:r xmlns:w="http://schemas.openxmlformats.org/wordprocessingml/2006/main">
        <w:t xml:space="preserve">2 ਤਿਮੋਥਿਉਸ 4:9 ਜਲਦੀ ਹੀ ਮੇਰੇ ਕੋਲ ਆਉਣ ਲਈ ਆਪਣੀ ਮਿਹਨਤ ਕਰ।</w:t>
      </w:r>
    </w:p>
    <w:p w14:paraId="6EEF8A67" w14:textId="77777777" w:rsidR="000F7377" w:rsidRDefault="000F7377"/>
    <w:p w14:paraId="769D954A" w14:textId="77777777" w:rsidR="000F7377" w:rsidRDefault="000F7377">
      <w:r xmlns:w="http://schemas.openxmlformats.org/wordprocessingml/2006/main">
        <w:t xml:space="preserve">ਪੌਲੁਸ ਨੇ ਤਿਮੋਥਿਉਸ ਨੂੰ ਜਿੰਨੀ ਜਲਦੀ ਹੋ ਸਕੇ ਉਸ ਕੋਲ ਆਉਣ ਲਈ ਕਿਹਾ।</w:t>
      </w:r>
    </w:p>
    <w:p w14:paraId="16752C19" w14:textId="77777777" w:rsidR="000F7377" w:rsidRDefault="000F7377"/>
    <w:p w14:paraId="28298A6F" w14:textId="77777777" w:rsidR="000F7377" w:rsidRDefault="000F7377">
      <w:r xmlns:w="http://schemas.openxmlformats.org/wordprocessingml/2006/main">
        <w:t xml:space="preserve">1. "ਮਿਹਨਤ ਦੀ ਮਹੱਤਤਾ"</w:t>
      </w:r>
    </w:p>
    <w:p w14:paraId="5CB08583" w14:textId="77777777" w:rsidR="000F7377" w:rsidRDefault="000F7377"/>
    <w:p w14:paraId="7AFECD79" w14:textId="77777777" w:rsidR="000F7377" w:rsidRDefault="000F7377">
      <w:r xmlns:w="http://schemas.openxmlformats.org/wordprocessingml/2006/main">
        <w:t xml:space="preserve">2. "ਸਮੇਂ ਸਿਰ ਆਗਿਆਕਾਰੀ ਦੀ ਲੋੜ"</w:t>
      </w:r>
    </w:p>
    <w:p w14:paraId="1C1DA7D3" w14:textId="77777777" w:rsidR="000F7377" w:rsidRDefault="000F7377"/>
    <w:p w14:paraId="38BC0FB6" w14:textId="77777777" w:rsidR="000F7377" w:rsidRDefault="000F7377">
      <w:r xmlns:w="http://schemas.openxmlformats.org/wordprocessingml/2006/main">
        <w:t xml:space="preserve">1. ਉਪਦੇਸ਼ਕ ਦੀ ਪੋਥੀ 9:10 - "ਜੋ ਕੁਝ ਵੀ ਤੁਹਾਡੇ ਹੱਥ ਨੂੰ ਕਰਨ ਲਈ ਲੱਭੇ, ਆਪਣੀ ਪੂਰੀ ਤਾਕਤ ਨਾਲ ਕਰੋ ..."</w:t>
      </w:r>
    </w:p>
    <w:p w14:paraId="21B38C97" w14:textId="77777777" w:rsidR="000F7377" w:rsidRDefault="000F7377"/>
    <w:p w14:paraId="00253DAC" w14:textId="77777777" w:rsidR="000F7377" w:rsidRDefault="000F7377">
      <w:r xmlns:w="http://schemas.openxmlformats.org/wordprocessingml/2006/main">
        <w:t xml:space="preserve">2. ਇਬਰਾਨੀਆਂ 13:17 - "ਆਪਣੇ ਨੇਤਾਵਾਂ ਦਾ ਕਹਿਣਾ ਮੰਨੋ ਅਤੇ ਉਨ੍ਹਾਂ ਦੇ ਅਧੀਨ ਹੋਵੋ, ਕਿਉਂਕਿ ਉਹ ਤੁਹਾਡੀਆਂ ਰੂਹਾਂ ਦੀ ਰਾਖੀ ਕਰਦੇ ਹਨ, ਜਿਵੇਂ ਕਿ ਉਹਨਾਂ ਨੂੰ ਲੇਖਾ ਦੇਣਾ ਪਵੇਗਾ।"</w:t>
      </w:r>
    </w:p>
    <w:p w14:paraId="2FBBA788" w14:textId="77777777" w:rsidR="000F7377" w:rsidRDefault="000F7377"/>
    <w:p w14:paraId="4D16E127" w14:textId="77777777" w:rsidR="000F7377" w:rsidRDefault="000F7377">
      <w:r xmlns:w="http://schemas.openxmlformats.org/wordprocessingml/2006/main">
        <w:t xml:space="preserve">2 ਤਿਮੋਥਿਉਸ 4:10 ਕਿਉਂਕਿ ਦੇਮਾਸ ਨੇ ਇਸ ਵਰਤਮਾਨ ਸੰਸਾਰ ਨੂੰ ਪਿਆਰ ਕਰਕੇ ਮੈਨੂੰ ਤਿਆਗ ਦਿੱਤਾ ਹੈ, ਅਤੇ ਥੱਸਲੁਨੀਕਾ ਨੂੰ ਚਲਾ ਗਿਆ ਹੈ। ਕ੍ਰੇਸੈਂਸ ਤੋਂ ਗਲਾਤਿਯਾ, ਟਾਈਟਸ ਤੋਂ ਡਾਲਮਾਟੀਆ।</w:t>
      </w:r>
    </w:p>
    <w:p w14:paraId="01C867BE" w14:textId="77777777" w:rsidR="000F7377" w:rsidRDefault="000F7377"/>
    <w:p w14:paraId="00409DF2" w14:textId="77777777" w:rsidR="000F7377" w:rsidRDefault="000F7377">
      <w:r xmlns:w="http://schemas.openxmlformats.org/wordprocessingml/2006/main">
        <w:t xml:space="preserve">ਦੇਮਾਸ ਨੇ ਪੌਲੁਸ ਨੂੰ ਤਿਆਗ ਦਿੱਤਾ ਹੈ, ਮਸੀਹ ਨਾਲੋਂ ਵੱਧ ਸੰਸਾਰ ਨੂੰ ਪਿਆਰ ਕਰਦਾ ਹੈ, ਅਤੇ ਥੱਸਲੁਨੀਕਾ ਚਲਾ ਗਿਆ ਹੈ, ਕ੍ਰੇਸੈਂਸ ਗਲਾਤਿਯਾ ਨੂੰ, ਅਤੇ ਟਾਈਟਸ ਨੇ ਦਲਮਤੀਆ ਨੂੰ ਚਲਾ ਗਿਆ ਹੈ.</w:t>
      </w:r>
    </w:p>
    <w:p w14:paraId="49F8100D" w14:textId="77777777" w:rsidR="000F7377" w:rsidRDefault="000F7377"/>
    <w:p w14:paraId="4C8CA9F8" w14:textId="77777777" w:rsidR="000F7377" w:rsidRDefault="000F7377">
      <w:r xmlns:w="http://schemas.openxmlformats.org/wordprocessingml/2006/main">
        <w:t xml:space="preserve">1. ਸੰਸਾਰ ਲਈ ਪ੍ਰਭੂ ਨੂੰ ਨਾ ਛੱਡੋ</w:t>
      </w:r>
    </w:p>
    <w:p w14:paraId="4B616436" w14:textId="77777777" w:rsidR="000F7377" w:rsidRDefault="000F7377"/>
    <w:p w14:paraId="724E52A4" w14:textId="77777777" w:rsidR="000F7377" w:rsidRDefault="000F7377">
      <w:r xmlns:w="http://schemas.openxmlformats.org/wordprocessingml/2006/main">
        <w:t xml:space="preserve">2. ਸਭ ਤੋਂ ਵੱਧ ਪ੍ਰਭੂ ਨੂੰ ਪਿਆਰ ਕਰੋ</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ਯੂਹੰਨਾ 2:15-17 - ਸੰਸਾਰ ਜਾਂ ਸੰਸਾਰ ਦੀਆਂ ਚੀਜ਼ਾਂ ਨੂੰ ਪਿਆਰ ਨਾ ਕਰੋ। ਜੇਕਰ ਕੋਈ ਸੰਸਾਰ ਨੂੰ ਪਿਆਰ ਕਰਦਾ ਹੈ, ਉਸ ਵਿੱਚ ਪਿਤਾ ਦਾ ਪਿਆਰ ਨਹੀਂ ਹੈ।</w:t>
      </w:r>
    </w:p>
    <w:p w14:paraId="37E3E250" w14:textId="77777777" w:rsidR="000F7377" w:rsidRDefault="000F7377"/>
    <w:p w14:paraId="3C6DFAF1" w14:textId="77777777" w:rsidR="000F7377" w:rsidRDefault="000F7377">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14:paraId="6240CE42" w14:textId="77777777" w:rsidR="000F7377" w:rsidRDefault="000F7377"/>
    <w:p w14:paraId="6B35AA97" w14:textId="77777777" w:rsidR="000F7377" w:rsidRDefault="000F7377">
      <w:r xmlns:w="http://schemas.openxmlformats.org/wordprocessingml/2006/main">
        <w:t xml:space="preserve">2 ਤਿਮੋਥਿਉਸ 4:11 ਸਿਰਫ਼ ਲੂਕਾ ਮੇਰੇ ਨਾਲ ਹੈ। ਮਰਕੁਸ ਨੂੰ ਲੈ ਜਾ, ਅਤੇ ਉਸਨੂੰ ਆਪਣੇ ਨਾਲ ਲੈ, ਕਿਉਂਕਿ ਉਹ ਮੇਰੇ ਲਈ ਸੇਵਕਾਈ ਲਈ ਲਾਭਦਾਇਕ ਹੈ।</w:t>
      </w:r>
    </w:p>
    <w:p w14:paraId="04DE6349" w14:textId="77777777" w:rsidR="000F7377" w:rsidRDefault="000F7377"/>
    <w:p w14:paraId="6293A7E2" w14:textId="77777777" w:rsidR="000F7377" w:rsidRDefault="000F7377">
      <w:r xmlns:w="http://schemas.openxmlformats.org/wordprocessingml/2006/main">
        <w:t xml:space="preserve">ਪੌਲੁਸ ਨੇ ਤਿਮੋਥਿਉਸ ਨੂੰ ਮਰਕੁਸ ਨੂੰ ਆਪਣੇ ਨਾਲ ਲੈ ਜਾਣ ਲਈ ਕਿਹਾ, ਕਿਉਂਕਿ ਉਹ ਪੌਲੁਸ ਦੀ ਸੇਵਕਾਈ ਲਈ ਲਾਭਦਾਇਕ ਹੈ।</w:t>
      </w:r>
    </w:p>
    <w:p w14:paraId="559C6410" w14:textId="77777777" w:rsidR="000F7377" w:rsidRDefault="000F7377"/>
    <w:p w14:paraId="6BB7A748" w14:textId="77777777" w:rsidR="000F7377" w:rsidRDefault="000F7377">
      <w:r xmlns:w="http://schemas.openxmlformats.org/wordprocessingml/2006/main">
        <w:t xml:space="preserve">1. ਟੀਮ ਵਰਕ ਦਾ ਮੁੱਲ: ਮਿਲ ਕੇ ਕੰਮ ਕਰਨਾ ਸਾਡੇ ਮੰਤਰਾਲੇ ਦੀ ਕਿਵੇਂ ਮਦਦ ਕਰ ਸਕਦਾ ਹੈ</w:t>
      </w:r>
    </w:p>
    <w:p w14:paraId="7F995D74" w14:textId="77777777" w:rsidR="000F7377" w:rsidRDefault="000F7377"/>
    <w:p w14:paraId="39A32559" w14:textId="77777777" w:rsidR="000F7377" w:rsidRDefault="000F7377">
      <w:r xmlns:w="http://schemas.openxmlformats.org/wordprocessingml/2006/main">
        <w:t xml:space="preserve">2. ਭਾਈਵਾਲੀ ਦੀ ਸ਼ਕਤੀ: ਦੂਜਿਆਂ ਨਾਲ ਕੰਮ ਕਰਨ ਦੀਆਂ ਅਸੀਸਾਂ</w:t>
      </w:r>
    </w:p>
    <w:p w14:paraId="42DCAB10" w14:textId="77777777" w:rsidR="000F7377" w:rsidRDefault="000F7377"/>
    <w:p w14:paraId="269B5596" w14:textId="77777777" w:rsidR="000F7377" w:rsidRDefault="000F7377">
      <w:r xmlns:w="http://schemas.openxmlformats.org/wordprocessingml/2006/main">
        <w:t xml:space="preserve">1. ਕਹਾਉਤਾਂ 27:17 - ਜਿਵੇਂ ਲੋਹਾ ਲੋਹੇ ਨੂੰ ਤਿੱਖਾ ਕਰਦਾ ਹੈ, ਉਸੇ ਤਰ੍ਹਾਂ ਇੱਕ ਵਿਅਕਤੀ ਦੂਜੇ ਨੂੰ ਤਿੱਖਾ ਕਰਦਾ ਹੈ।</w:t>
      </w:r>
    </w:p>
    <w:p w14:paraId="302F2DFD" w14:textId="77777777" w:rsidR="000F7377" w:rsidRDefault="000F7377"/>
    <w:p w14:paraId="1D041C3A" w14:textId="77777777" w:rsidR="000F7377" w:rsidRDefault="000F7377">
      <w:r xmlns:w="http://schemas.openxmlformats.org/wordprocessingml/2006/main">
        <w:t xml:space="preserve">2. ਉਪਦੇਸ਼ਕ ਦੀ ਪੋਥੀ 4:9-10 -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w:t>
      </w:r>
    </w:p>
    <w:p w14:paraId="41BBA454" w14:textId="77777777" w:rsidR="000F7377" w:rsidRDefault="000F7377"/>
    <w:p w14:paraId="569BFA63" w14:textId="77777777" w:rsidR="000F7377" w:rsidRDefault="000F7377">
      <w:r xmlns:w="http://schemas.openxmlformats.org/wordprocessingml/2006/main">
        <w:t xml:space="preserve">2 ਤਿਮੋਥਿਉਸ ਨੂੰ 4:12 ਅਤੇ ਤੁਖਿਕੁਸ ਨੂੰ ਮੈਂ ਅਫ਼ਸੁਸ ਭੇਜਿਆ ਹੈ।</w:t>
      </w:r>
    </w:p>
    <w:p w14:paraId="38E199EE" w14:textId="77777777" w:rsidR="000F7377" w:rsidRDefault="000F7377"/>
    <w:p w14:paraId="41DB23DD" w14:textId="77777777" w:rsidR="000F7377" w:rsidRDefault="000F7377">
      <w:r xmlns:w="http://schemas.openxmlformats.org/wordprocessingml/2006/main">
        <w:t xml:space="preserve">ਪੌਲੁਸ ਨੇ ਤੁਖਿਕੁਸ ਨੂੰ ਅਫ਼ਸੁਸ ਭੇਜਿਆ।</w:t>
      </w:r>
    </w:p>
    <w:p w14:paraId="0EFBBE6A" w14:textId="77777777" w:rsidR="000F7377" w:rsidRDefault="000F7377"/>
    <w:p w14:paraId="6AC495E9" w14:textId="77777777" w:rsidR="000F7377" w:rsidRDefault="000F7377">
      <w:r xmlns:w="http://schemas.openxmlformats.org/wordprocessingml/2006/main">
        <w:t xml:space="preserve">1. ਭੇਜਣ ਦੀ ਸ਼ਕਤੀ: ਅਸੀਂ ਪੌਲੁਸ ਦੀ ਮਿਸਾਲ ਤੋਂ ਕੀ ਸਿੱਖ ਸਕਦੇ ਹਾਂ</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ਵਫ਼ਾਦਾਰੀ ਦੇ ਫਲ: ਪਰਮੇਸ਼ੁਰ ਦੀ ਇੱਛਾ ਪੂਰੀ ਕਰਨ ਦੇ ਇਨਾਮ</w:t>
      </w:r>
    </w:p>
    <w:p w14:paraId="5B72A6F8" w14:textId="77777777" w:rsidR="000F7377" w:rsidRDefault="000F7377"/>
    <w:p w14:paraId="587C506F" w14:textId="77777777" w:rsidR="000F7377" w:rsidRDefault="000F7377">
      <w:r xmlns:w="http://schemas.openxmlformats.org/wordprocessingml/2006/main">
        <w:t xml:space="preserve">1. ਰਸੂਲਾਂ ਦੇ ਕਰਤੱਬ 20:17-38 - ਅਫ਼ਸੀਆਂ ਦੇ ਬਜ਼ੁਰਗਾਂ ਨੂੰ ਪੌਲੁਸ ਦੀ ਵਿਦਾਈ</w:t>
      </w:r>
    </w:p>
    <w:p w14:paraId="34269215" w14:textId="77777777" w:rsidR="000F7377" w:rsidRDefault="000F7377"/>
    <w:p w14:paraId="46BF0EB6" w14:textId="77777777" w:rsidR="000F7377" w:rsidRDefault="000F7377">
      <w:r xmlns:w="http://schemas.openxmlformats.org/wordprocessingml/2006/main">
        <w:t xml:space="preserve">2. ਫ਼ਿਲਿੱਪੀਆਂ 2:19-30 - ਪੌਲੁਸ ਦੁਆਰਾ ਤਿਮੋਥਿਉਸ ਅਤੇ ਇਪਾਫ੍ਰੋਡੀਟਸ ਦਾ ਵਰਣਨ</w:t>
      </w:r>
    </w:p>
    <w:p w14:paraId="2AA44937" w14:textId="77777777" w:rsidR="000F7377" w:rsidRDefault="000F7377"/>
    <w:p w14:paraId="7B998870" w14:textId="77777777" w:rsidR="000F7377" w:rsidRDefault="000F7377">
      <w:r xmlns:w="http://schemas.openxmlformats.org/wordprocessingml/2006/main">
        <w:t xml:space="preserve">2 ਤਿਮੋਥਿਉਸ ਨੂੰ 4:13 ਉਹ ਕੁੜਤਾ ਜੋ ਮੈਂ ਤ੍ਰੋਆਸ ਵਿੱਚ ਕਾਰਪੁਸ ਕੋਲ ਛੱਡਿਆ ਸੀ, ਜਦੋਂ ਤੁਸੀਂ ਆਓ, ਤਾਂ ਆਪਣੇ ਨਾਲ ਕਿਤਾਬਾਂ ਅਤੇ ਖਾਸ ਕਰਕੇ ਚਮਚੇ ਲੈ ਕੇ ਆਉਣਾ।</w:t>
      </w:r>
    </w:p>
    <w:p w14:paraId="4C141923" w14:textId="77777777" w:rsidR="000F7377" w:rsidRDefault="000F7377"/>
    <w:p w14:paraId="3A1535A6" w14:textId="77777777" w:rsidR="000F7377" w:rsidRDefault="000F7377">
      <w:r xmlns:w="http://schemas.openxmlformats.org/wordprocessingml/2006/main">
        <w:t xml:space="preserve">ਪੌਲੁਸ ਨੇ ਤਿਮੋਥਿਉਸ ਨੂੰ ਉਹ ਕਟੋਰੀ ਅਤੇ ਕਿਤਾਬਾਂ ਲਿਆਉਣ ਲਈ ਕਿਹਾ ਜੋ ਉਹ ਤਿਮੋਥਿਉਸ ਦੇ ਆਉਣ ਤੇ ਕਾਰਪੁਸ ਕੋਲ ਤ੍ਰੋਆਸ ਵਿੱਚ ਛੱਡ ਗਿਆ ਸੀ। ਖਾਸ ਤੌਰ 'ਤੇ, ਪੌਲੁਸ ਚਮਚਿਆਂ ਦੀ ਮਹੱਤਤਾ ਉੱਤੇ ਜ਼ੋਰ ਦਿੰਦਾ ਹੈ।</w:t>
      </w:r>
    </w:p>
    <w:p w14:paraId="5AB7E44A" w14:textId="77777777" w:rsidR="000F7377" w:rsidRDefault="000F7377"/>
    <w:p w14:paraId="5BBDD38E" w14:textId="77777777" w:rsidR="000F7377" w:rsidRDefault="000F7377">
      <w:r xmlns:w="http://schemas.openxmlformats.org/wordprocessingml/2006/main">
        <w:t xml:space="preserve">1. ਆਗਿਆਕਾਰੀ ਦੀ ਮਹੱਤਤਾ: ਪੌਲੁਸ ਦੁਆਰਾ ਤਿਮੋਥਿਉਸ ਨੂੰ ਕਟੋਰੇ ਅਤੇ ਕਿਤਾਬਾਂ ਲਿਆਉਣ ਦੀ ਹਦਾਇਤ ਪਰਮੇਸ਼ੁਰ ਦੀ ਇੱਛਾ ਦੀ ਪਾਲਣਾ ਕਰਨ ਵਿੱਚ ਆਗਿਆਕਾਰੀ ਦੀ ਮਹੱਤਤਾ ਨੂੰ ਦਰਸਾਉਂਦੀ ਹੈ।</w:t>
      </w:r>
    </w:p>
    <w:p w14:paraId="1C69E546" w14:textId="77777777" w:rsidR="000F7377" w:rsidRDefault="000F7377"/>
    <w:p w14:paraId="258D7D7B" w14:textId="77777777" w:rsidR="000F7377" w:rsidRDefault="000F7377">
      <w:r xmlns:w="http://schemas.openxmlformats.org/wordprocessingml/2006/main">
        <w:t xml:space="preserve">2. ਇੱਕ ਚੰਗੀ ਉਦਾਹਰਨ ਦੀ ਸ਼ਕਤੀ: ਪੌਲੁਸ ਦੀ ਉਦਾਹਰਨ ਕਿ ਕਿਵੇਂ ਉਸਨੇ ਤ੍ਰੋਆਸ ਵਿੱਚ ਕਾਰਪੁਸ ਦੇ ਨਾਲ ਕਲਾਕ ਅਤੇ ਕਿਤਾਬਾਂ ਛੱਡੀਆਂ, ਲੀਡਰਸ਼ਿਪ ਵਿੱਚ ਇੱਕ ਸ਼ਕਤੀਸ਼ਾਲੀ ਸਬਕ ਹੈ ਅਤੇ ਦੂਜਿਆਂ ਲਈ ਪਾਲਣਾ ਕਰਨ ਲਈ ਇੱਕ ਵਧੀਆ ਉਦਾਹਰਣ ਹੈ।</w:t>
      </w:r>
    </w:p>
    <w:p w14:paraId="4013A35D" w14:textId="77777777" w:rsidR="000F7377" w:rsidRDefault="000F7377"/>
    <w:p w14:paraId="4C6EEBCB" w14:textId="77777777" w:rsidR="000F7377" w:rsidRDefault="000F7377">
      <w:r xmlns:w="http://schemas.openxmlformats.org/wordprocessingml/2006/main">
        <w:t xml:space="preserve">1. ਮੱਤੀ 7:24 - "ਇਸ ਲਈ ਜੋ ਕੋਈ ਵੀ ਮੇਰੀਆਂ ਇਹ ਗੱਲਾਂ ਸੁਣਦਾ ਹੈ, ਅਤੇ ਉਹਨਾਂ 'ਤੇ ਅਮਲ ਕਰਦਾ ਹੈ, ਮੈਂ ਉਸ ਦੀ ਤੁਲਨਾ ਉਸ ਬੁੱਧੀਮਾਨ ਆਦਮੀ ਨਾਲ ਕਰਾਂਗਾ ਜਿਸ ਨੇ ਚੱਟਾਨ ਉੱਤੇ ਆਪਣਾ ਘਰ ਬਣਾਇਆ"</w:t>
      </w:r>
    </w:p>
    <w:p w14:paraId="5658AFC0" w14:textId="77777777" w:rsidR="000F7377" w:rsidRDefault="000F7377"/>
    <w:p w14:paraId="235B2CE6" w14:textId="77777777" w:rsidR="000F7377" w:rsidRDefault="000F7377">
      <w:r xmlns:w="http://schemas.openxmlformats.org/wordprocessingml/2006/main">
        <w:t xml:space="preserve">2. ਕਹਾਉਤਾਂ 13:13 - "ਜਿਹੜਾ ਸ਼ਬਦ ਨੂੰ ਤੁੱਛ ਜਾਣਦਾ ਹੈ, ਉਹ ਤਬਾਹ ਹੋ ਜਾਵੇਗਾ, ਪਰ ਜੋ ਹੁਕਮ ਤੋਂ ਡਰਦਾ ਹੈ ਉਸਨੂੰ ਇਨਾਮ ਦਿੱਤਾ ਜਾਵੇਗਾ।"</w:t>
      </w:r>
    </w:p>
    <w:p w14:paraId="7BD6265A" w14:textId="77777777" w:rsidR="000F7377" w:rsidRDefault="000F7377"/>
    <w:p w14:paraId="618A50BE" w14:textId="77777777" w:rsidR="000F7377" w:rsidRDefault="000F7377">
      <w:r xmlns:w="http://schemas.openxmlformats.org/wordprocessingml/2006/main">
        <w:t xml:space="preserve">2 ਤਿਮੋਥਿਉਸ 4:14 ਸਿਕੰਦਰ ਪਿੱਤਲ ਦੇ ਕਾਰੀਗਰ ਨੇ ਮੇਰੇ ਨਾਲ ਬਹੁਤ ਬੁਰਾ ਕੀਤਾ: ਪ੍ਰਭੂ ਉਸਨੂੰ ਉਸਦੇ ਕੰਮਾਂ ਦੇ ਅਨੁਸਾਰ ਫਲ ਦੇਵੇ:</w:t>
      </w:r>
    </w:p>
    <w:p w14:paraId="12486138" w14:textId="77777777" w:rsidR="000F7377" w:rsidRDefault="000F7377"/>
    <w:p w14:paraId="7DC64CCC" w14:textId="77777777" w:rsidR="000F7377" w:rsidRDefault="000F7377">
      <w:r xmlns:w="http://schemas.openxmlformats.org/wordprocessingml/2006/main">
        <w:t xml:space="preserve">ਸਿਕੰਦਰ ਪਿੱਤਲ ਦੇ ਕਾਰੀਗਰ ਨੇ ਟਿਮੋਥੀ ਨੂੰ ਨੁਕਸਾਨ ਪਹੁੰਚਾਇਆ ਹੈ ਅਤੇ ਪੌਲ ਬੇਨਤੀ ਕਰ ਰਿਹਾ ਹੈ ਕਿ ਪ੍ਰਭੂ </w:t>
      </w:r>
      <w:r xmlns:w="http://schemas.openxmlformats.org/wordprocessingml/2006/main">
        <w:lastRenderedPageBreak xmlns:w="http://schemas.openxmlformats.org/wordprocessingml/2006/main"/>
      </w:r>
      <w:r xmlns:w="http://schemas.openxmlformats.org/wordprocessingml/2006/main">
        <w:t xml:space="preserve">ਉਸਨੂੰ ਉਸਦੇ ਕੰਮਾਂ ਦੇ ਅਨੁਸਾਰ ਇਨਾਮ ਦੇਵੇ।</w:t>
      </w:r>
    </w:p>
    <w:p w14:paraId="3B7D3BCD" w14:textId="77777777" w:rsidR="000F7377" w:rsidRDefault="000F7377"/>
    <w:p w14:paraId="4E6BED88" w14:textId="77777777" w:rsidR="000F7377" w:rsidRDefault="000F7377">
      <w:r xmlns:w="http://schemas.openxmlformats.org/wordprocessingml/2006/main">
        <w:t xml:space="preserve">1. ਪ੍ਰਭੂ ਦਾ ਅੰਤਮ ਬਚਨ ਹੋਵੇਗਾ - ਪਰਮੇਸ਼ੁਰ ਸਾਨੂੰ ਨੁਕਸਾਨ ਪਹੁੰਚਾਉਣ ਵਾਲਿਆਂ ਲਈ ਕਿਵੇਂ ਨਿਆਂ ਲਿਆਉਂਦਾ ਹੈ</w:t>
      </w:r>
    </w:p>
    <w:p w14:paraId="1D844DE1" w14:textId="77777777" w:rsidR="000F7377" w:rsidRDefault="000F7377"/>
    <w:p w14:paraId="77AC718C" w14:textId="77777777" w:rsidR="000F7377" w:rsidRDefault="000F7377">
      <w:r xmlns:w="http://schemas.openxmlformats.org/wordprocessingml/2006/main">
        <w:t xml:space="preserve">2. ਪ੍ਰਾਰਥਨਾ ਦੀ ਸ਼ਕਤੀ - ਕਿਵੇਂ ਪ੍ਰਮਾਤਮਾ ਸਾਡੀਆਂ ਬੇਨਤੀਆਂ ਨੂੰ ਸੁਣਦਾ ਹੈ ਅਤੇ ਉਹਨਾਂ ਦਾ ਜਵਾਬ ਦਿੰਦਾ ਹੈ</w:t>
      </w:r>
    </w:p>
    <w:p w14:paraId="2D8D0CA2" w14:textId="77777777" w:rsidR="000F7377" w:rsidRDefault="000F7377"/>
    <w:p w14:paraId="172A7799" w14:textId="77777777" w:rsidR="000F7377" w:rsidRDefault="000F7377">
      <w:r xmlns:w="http://schemas.openxmlformats.org/wordprocessingml/2006/main">
        <w:t xml:space="preserve">1. ਜ਼ਬੂਰ 37:28-29 - ਕਿਉਂਕਿ ਪ੍ਰਭੂ ਨਿਆਂ ਨੂੰ ਪਿਆਰ ਕਰਦਾ ਹੈ; ਉਹ ਆਪਣੇ ਸੰਤਾਂ ਨੂੰ ਨਹੀਂ ਤਿਆਗੇਗਾ। ਉਹ ਸਦਾ ਲਈ ਸਾਂਭੇ ਜਾਂਦੇ ਹਨ, ਪਰ ਦੁਸ਼ਟਾਂ ਦੇ ਬੱਚੇ ਕੱਟੇ ਜਾਣਗੇ।</w:t>
      </w:r>
    </w:p>
    <w:p w14:paraId="533AECC4" w14:textId="77777777" w:rsidR="000F7377" w:rsidRDefault="000F7377"/>
    <w:p w14:paraId="169A0049" w14:textId="77777777" w:rsidR="000F7377" w:rsidRDefault="000F7377">
      <w:r xmlns:w="http://schemas.openxmlformats.org/wordprocessingml/2006/main">
        <w:t xml:space="preserve">2. ਰੋਮੀਆਂ 12:19 - ਪਿਆਰਿਓ, ਕਦੇ ਵੀ ਆਪਣਾ ਬਦਲਾ ਨਾ ਲਓ, ਪਰ ਇਸਨੂੰ ਪਰਮੇਸ਼ੁਰ ਦੇ ਕ੍ਰੋਧ ਉੱਤੇ ਛੱਡ ਦਿਓ, ਕਿਉਂਕਿ ਇਹ ਲਿਖਿਆ ਹੋਇਆ ਹੈ, "ਬਦਲਾ ਲੈਣਾ ਮੇਰਾ ਕੰਮ ਹੈ, ਮੈਂ ਬਦਲਾ ਦਿਆਂਗਾ, ਪ੍ਰਭੂ ਆਖਦਾ ਹੈ।"</w:t>
      </w:r>
    </w:p>
    <w:p w14:paraId="2D09A545" w14:textId="77777777" w:rsidR="000F7377" w:rsidRDefault="000F7377"/>
    <w:p w14:paraId="66161D1C" w14:textId="77777777" w:rsidR="000F7377" w:rsidRDefault="000F7377">
      <w:r xmlns:w="http://schemas.openxmlformats.org/wordprocessingml/2006/main">
        <w:t xml:space="preserve">2 ਤਿਮੋਥਿਉਸ 4:15 ਤੁਸੀਂ ਵੀ ਉਨ੍ਹਾਂ ਤੋਂ ਖ਼ਬਰਦਾਰ ਰਹੋ; ਕਿਉਂਕਿ ਉਸਨੇ ਸਾਡੇ ਸ਼ਬਦਾਂ ਦਾ ਬਹੁਤ ਵਿਰੋਧ ਕੀਤਾ ਹੈ।</w:t>
      </w:r>
    </w:p>
    <w:p w14:paraId="79679B3A" w14:textId="77777777" w:rsidR="000F7377" w:rsidRDefault="000F7377"/>
    <w:p w14:paraId="16BAFB08" w14:textId="77777777" w:rsidR="000F7377" w:rsidRDefault="000F7377">
      <w:r xmlns:w="http://schemas.openxmlformats.org/wordprocessingml/2006/main">
        <w:t xml:space="preserve">ਪੌਲੁਸ ਤਿਮੋਥਿਉਸ ਨੂੰ ਚੇਤਾਵਨੀ ਦੇ ਰਿਹਾ ਹੈ ਕਿ ਉਹ ਇੱਕ ਖਾਸ ਵਿਅਕਤੀ ਤੋਂ ਸੁਚੇਤ ਰਹਿਣ ਜਿਸ ਨੇ ਪੌਲੁਸ ਦੀਆਂ ਸਿੱਖਿਆਵਾਂ ਦਾ ਵਿਰੋਧ ਕੀਤਾ ਹੈ।</w:t>
      </w:r>
    </w:p>
    <w:p w14:paraId="1E3D183B" w14:textId="77777777" w:rsidR="000F7377" w:rsidRDefault="000F7377"/>
    <w:p w14:paraId="28D75D5C" w14:textId="77777777" w:rsidR="000F7377" w:rsidRDefault="000F7377">
      <w:r xmlns:w="http://schemas.openxmlformats.org/wordprocessingml/2006/main">
        <w:t xml:space="preserve">1. ਸਾਨੂੰ ਉਨ੍ਹਾਂ ਲੋਕਾਂ ਤੋਂ ਸੁਚੇਤ ਰਹਿਣਾ ਚਾਹੀਦਾ ਹੈ ਜੋ ਪਰਮੇਸ਼ੁਰ ਦੇ ਬਚਨ ਦੀ ਸੱਚਾਈ ਦਾ ਵਿਰੋਧ ਕਰਦੇ ਹਨ।</w:t>
      </w:r>
    </w:p>
    <w:p w14:paraId="692568AA" w14:textId="77777777" w:rsidR="000F7377" w:rsidRDefault="000F7377"/>
    <w:p w14:paraId="5B2D1E38" w14:textId="77777777" w:rsidR="000F7377" w:rsidRDefault="000F7377">
      <w:r xmlns:w="http://schemas.openxmlformats.org/wordprocessingml/2006/main">
        <w:t xml:space="preserve">2. ਸਾਨੂੰ ਆਪਣੀ ਨਿਹਚਾ ਵਿੱਚ ਸੁਚੇਤ ਰਹਿਣਾ ਚਾਹੀਦਾ ਹੈ ਅਤੇ ਝੂਠੀਆਂ ਸਿੱਖਿਆਵਾਂ ਨੂੰ ਰੱਦ ਕਰਨਾ ਚਾਹੀਦਾ ਹੈ।</w:t>
      </w:r>
    </w:p>
    <w:p w14:paraId="6CED29BA" w14:textId="77777777" w:rsidR="000F7377" w:rsidRDefault="000F7377"/>
    <w:p w14:paraId="6166A72D" w14:textId="77777777" w:rsidR="000F7377" w:rsidRDefault="000F7377">
      <w:r xmlns:w="http://schemas.openxmlformats.org/wordprocessingml/2006/main">
        <w:t xml:space="preserve">1. ਕੁਲੁੱਸੀਆਂ 2:8 - ਇਸ ਵੱਲ ਧਿਆਨ ਦਿਓ ਕਿ ਕੋਈ ਵੀ ਤੁਹਾਨੂੰ ਖੋਖਲੇ ਅਤੇ ਧੋਖੇਬਾਜ਼ ਫਲਸਫੇ ਦੁਆਰਾ ਬੰਧਕ ਨਾ ਬਣਾ ਲਵੇ, ਜੋ ਕਿ ਮਸੀਹ ਦੀ ਬਜਾਏ ਮਨੁੱਖੀ ਪਰੰਪਰਾ ਅਤੇ ਇਸ ਸੰਸਾਰ ਦੀਆਂ ਮੂਲ ਅਧਿਆਤਮਿਕ ਸ਼ਕਤੀਆਂ 'ਤੇ ਨਿਰਭਰ ਕਰਦਾ ਹੈ।</w:t>
      </w:r>
    </w:p>
    <w:p w14:paraId="3A2844B0" w14:textId="77777777" w:rsidR="000F7377" w:rsidRDefault="000F7377"/>
    <w:p w14:paraId="35DFD786" w14:textId="77777777" w:rsidR="000F7377" w:rsidRDefault="000F7377">
      <w:r xmlns:w="http://schemas.openxmlformats.org/wordprocessingml/2006/main">
        <w:t xml:space="preserve">2. 1 ਯੂਹੰਨਾ 4:1 - ਪਿਆਰੇ ਦੋਸਤੋ, ਹਰ ਇੱਕ ਆਤਮਾ ਵਿੱਚ ਵਿਸ਼ਵਾਸ ਨਾ ਕਰੋ, ਪਰ ਆਤਮਾਂ ਦੀ ਜਾਂਚ ਕਰੋ ਕਿ ਉਹ ਪਰਮੇਸ਼ੁਰ ਵੱਲੋਂ ਹਨ ਜਾਂ ਨਹੀਂ, ਕਿਉਂਕਿ ਬਹੁਤ ਸਾਰੇ ਝੂਠੇ ਨਬੀ ਸੰਸਾਰ ਵਿੱਚ ਚਲੇ ਗਏ ਹਨ।</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ਤਿਮੋਥਿਉਸ 4:16 ਮੇਰੇ ਪਹਿਲੇ ਜਵਾਬ ਤੇ ਕੋਈ ਵੀ ਆਦਮੀ ਮੇਰੇ ਨਾਲ ਨਹੀਂ ਖੜ੍ਹਾ ਸੀ, ਪਰ ਸਾਰੇ ਲੋਕਾਂ ਨੇ ਮੈਨੂੰ ਤਿਆਗ ਦਿੱਤਾ: ਮੈਂ ਪ੍ਰਮਾਤਮਾ ਨੂੰ ਪ੍ਰਾਰਥਨਾ ਕਰਦਾ ਹਾਂ ਕਿ ਇਹ ਉਹਨਾਂ ਦਾ ਦੋਸ਼ ਨਾ ਲਾਇਆ ਜਾਵੇ।</w:t>
      </w:r>
    </w:p>
    <w:p w14:paraId="50CC4C44" w14:textId="77777777" w:rsidR="000F7377" w:rsidRDefault="000F7377"/>
    <w:p w14:paraId="4896A292" w14:textId="77777777" w:rsidR="000F7377" w:rsidRDefault="000F7377">
      <w:r xmlns:w="http://schemas.openxmlformats.org/wordprocessingml/2006/main">
        <w:t xml:space="preserve">ਪੌਲੁਸ ਇਸ ਗੱਲ ਨੂੰ ਦਰਸਾਉਂਦਾ ਹੈ ਕਿ ਜਦੋਂ ਉਸਨੂੰ ਪਹਿਲੀ ਵਾਰ ਗਿਰਫ਼ਤਾਰ ਕੀਤਾ ਗਿਆ ਸੀ ਤਾਂ ਉਸਨੂੰ ਮਿਲੀ ਸਹਾਇਤਾ ਦੀ ਘਾਟ ਅਤੇ ਉਮੀਦ ਹੈ ਕਿ ਪ੍ਰਮਾਤਮਾ ਉਹਨਾਂ ਦੇ ਵਿਰੁੱਧ ਨਹੀਂ ਰੱਖੇਗਾ।</w:t>
      </w:r>
    </w:p>
    <w:p w14:paraId="55E79B05" w14:textId="77777777" w:rsidR="000F7377" w:rsidRDefault="000F7377"/>
    <w:p w14:paraId="313302CE" w14:textId="77777777" w:rsidR="000F7377" w:rsidRDefault="000F7377">
      <w:r xmlns:w="http://schemas.openxmlformats.org/wordprocessingml/2006/main">
        <w:t xml:space="preserve">1. ਮੁਸੀਬਤ ਦੇ ਸਾਮ੍ਹਣੇ ਵਫ਼ਾਦਾਰੀ</w:t>
      </w:r>
    </w:p>
    <w:p w14:paraId="0CFF7992" w14:textId="77777777" w:rsidR="000F7377" w:rsidRDefault="000F7377"/>
    <w:p w14:paraId="3FE79C9F" w14:textId="77777777" w:rsidR="000F7377" w:rsidRDefault="000F7377">
      <w:r xmlns:w="http://schemas.openxmlformats.org/wordprocessingml/2006/main">
        <w:t xml:space="preserve">2. ਮਜ਼ਲੂਮਾਂ ਦੇ ਨਾਲ ਖੜੇ ਹੋਣਾ</w:t>
      </w:r>
    </w:p>
    <w:p w14:paraId="33705DA6" w14:textId="77777777" w:rsidR="000F7377" w:rsidRDefault="000F7377"/>
    <w:p w14:paraId="78C573A1" w14:textId="77777777" w:rsidR="000F7377" w:rsidRDefault="000F7377">
      <w:r xmlns:w="http://schemas.openxmlformats.org/wordprocessingml/2006/main">
        <w:t xml:space="preserve">1. ਜ਼ਬੂਰ 27:10 "ਜਦੋਂ ਮੇਰੇ ਪਿਤਾ ਅਤੇ ਮੇਰੀ ਮਾਤਾ ਮੈਨੂੰ ਤਿਆਗ ਦੇਣਗੇ, ਤਦ ਪ੍ਰਭੂ ਮੈਨੂੰ ਚੁੱਕ ਲਵੇਗਾ।"</w:t>
      </w:r>
    </w:p>
    <w:p w14:paraId="49F1EEE2" w14:textId="77777777" w:rsidR="000F7377" w:rsidRDefault="000F7377"/>
    <w:p w14:paraId="616636A1" w14:textId="77777777" w:rsidR="000F7377" w:rsidRDefault="000F7377">
      <w:r xmlns:w="http://schemas.openxmlformats.org/wordprocessingml/2006/main">
        <w:t xml:space="preserve">2. 1 ਪਤਰਸ 4:19 "ਇਸ ਲਈ ਜਿਹੜੇ ਪਰਮੇਸ਼ੁਰ ਦੀ ਮਰਜ਼ੀ ਅਨੁਸਾਰ ਦੁੱਖ ਝੱਲਦੇ ਹਨ, ਉਨ੍ਹਾਂ ਨੂੰ ਚੰਗਾ ਕਰਦੇ ਹੋਏ ਇੱਕ ਵਫ਼ਾਦਾਰ ਸਿਰਜਣਹਾਰ ਨੂੰ ਸੌਂਪਣਾ ਚਾਹੀਦਾ ਹੈ।"</w:t>
      </w:r>
    </w:p>
    <w:p w14:paraId="294AB939" w14:textId="77777777" w:rsidR="000F7377" w:rsidRDefault="000F7377"/>
    <w:p w14:paraId="32B0876A" w14:textId="77777777" w:rsidR="000F7377" w:rsidRDefault="000F7377">
      <w:r xmlns:w="http://schemas.openxmlformats.org/wordprocessingml/2006/main">
        <w:t xml:space="preserve">2 ਤਿਮੋਥਿਉਸ 4:17 ਇਸ ਦੇ ਬਾਵਜੂਦ ਪ੍ਰਭੂ ਮੇਰੇ ਨਾਲ ਖੜ੍ਹਾ ਸੀ, ਅਤੇ ਮੈਨੂੰ ਮਜ਼ਬੂਤ ਕੀਤਾ; ਤਾਂ ਜੋ ਮੇਰੇ ਦੁਆਰਾ ਪਰਚਾਰ ਪੂਰੀ ਤਰ੍ਹਾਂ ਜਾਣਿਆ ਜਾ ਸਕੇ ਅਤੇ ਸਾਰੀਆਂ ਪਰਾਈਆਂ ਕੌਮਾਂ ਸੁਣ ਸਕਣ ਅਤੇ ਮੈਨੂੰ ਸ਼ੇਰ ਦੇ ਮੂੰਹੋਂ ਛੁਡਾਇਆ ਗਿਆ ਸੀ।</w:t>
      </w:r>
    </w:p>
    <w:p w14:paraId="3947C0D4" w14:textId="77777777" w:rsidR="000F7377" w:rsidRDefault="000F7377"/>
    <w:p w14:paraId="10BD5E42" w14:textId="77777777" w:rsidR="000F7377" w:rsidRDefault="000F7377">
      <w:r xmlns:w="http://schemas.openxmlformats.org/wordprocessingml/2006/main">
        <w:t xml:space="preserve">ਪੌਲੁਸ ਨੂੰ ਪ੍ਰਭੂ ਦੁਆਰਾ ਉਤਸ਼ਾਹਿਤ ਅਤੇ ਮਜ਼ਬੂਤ ਕੀਤਾ ਗਿਆ ਸੀ ਤਾਂ ਜੋ ਉਹ ਸਾਰੀਆਂ ਗੈਰ-ਯਹੂਦੀਆਂ ਨੂੰ ਪ੍ਰਚਾਰ ਕਰ ਸਕੇ ਅਤੇ ਇੱਕ ਖਤਰਨਾਕ ਸਥਿਤੀ ਤੋਂ ਬਚਾਇਆ ਜਾ ਸਕੇ।</w:t>
      </w:r>
    </w:p>
    <w:p w14:paraId="4BD5CA44" w14:textId="77777777" w:rsidR="000F7377" w:rsidRDefault="000F7377"/>
    <w:p w14:paraId="63BD66B2" w14:textId="77777777" w:rsidR="000F7377" w:rsidRDefault="000F7377">
      <w:r xmlns:w="http://schemas.openxmlformats.org/wordprocessingml/2006/main">
        <w:t xml:space="preserve">1. ਪ੍ਰਭੂ ਦੀ ਤਾਕਤ: ਔਖੇ ਸਮਿਆਂ ਵਿੱਚ ਹਿੰਮਤ ਅਤੇ ਦਿਲਾਸਾ ਲੱਭਣਾ</w:t>
      </w:r>
    </w:p>
    <w:p w14:paraId="7419AC41" w14:textId="77777777" w:rsidR="000F7377" w:rsidRDefault="000F7377"/>
    <w:p w14:paraId="17F2218B" w14:textId="77777777" w:rsidR="000F7377" w:rsidRDefault="000F7377">
      <w:r xmlns:w="http://schemas.openxmlformats.org/wordprocessingml/2006/main">
        <w:t xml:space="preserve">2. ਪ੍ਰਭੂ ਦਾ ਪ੍ਰਬੰਧ: ਜ਼ੁਲਮ ਦੇ ਸਮੇਂ ਪਰਮੇਸ਼ੁਰ 'ਤੇ ਭਰੋਸਾ ਕਰਨਾ</w:t>
      </w:r>
    </w:p>
    <w:p w14:paraId="3EFD8293" w14:textId="77777777" w:rsidR="000F7377" w:rsidRDefault="000F7377"/>
    <w:p w14:paraId="1E871A45" w14:textId="77777777" w:rsidR="000F7377" w:rsidRDefault="000F7377">
      <w:r xmlns:w="http://schemas.openxmlformats.org/wordprocessingml/2006/main">
        <w:t xml:space="preserve">1. ਜ਼ਬੂਰ 18:2 - ਪ੍ਰਭੂ ਮੇਰੀ ਚੱਟਾਨ, ਮੇਰਾ ਕਿਲਾ ਅਤੇ ਮੇਰਾ ਛੁਡਾਉਣ ਵਾਲਾ ਹੈ; ਮੇਰਾ ਪਰਮੇਸ਼ੁਰ ਮੇਰੀ ਚੱਟਾਨ ਹੈ, ਜਿਸ ਵਿੱਚ ਮੈਂ ਪਨਾਹ ਲੈਂਦਾ ਹਾਂ, ਮੇਰੀ ਢਾਲ ਅਤੇ ਮੇਰੀ ਮੁਕਤੀ ਦਾ ਸਿੰਗ, ਮੇਰਾ ਗੜ੍ਹ ਹੈ।</w:t>
      </w:r>
    </w:p>
    <w:p w14:paraId="40078CE0" w14:textId="77777777" w:rsidR="000F7377" w:rsidRDefault="000F7377"/>
    <w:p w14:paraId="7CB455F9" w14:textId="77777777" w:rsidR="000F7377" w:rsidRDefault="000F7377">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14:paraId="2D53212D" w14:textId="77777777" w:rsidR="000F7377" w:rsidRDefault="000F7377"/>
    <w:p w14:paraId="692C8E97" w14:textId="77777777" w:rsidR="000F7377" w:rsidRDefault="000F7377">
      <w:r xmlns:w="http://schemas.openxmlformats.org/wordprocessingml/2006/main">
        <w:t xml:space="preserve">2 ਤਿਮੋਥਿਉਸ 4:18 ਅਤੇ ਪ੍ਰਭੂ ਮੈਨੂੰ ਹਰ ਮੰਦੇ ਕੰਮ ਤੋਂ ਬਚਾਵੇਗਾ, ਅਤੇ ਮੈਨੂੰ ਆਪਣੇ ਸਵਰਗੀ ਰਾਜ ਤੱਕ ਬਚਾਵੇਗਾ: ਜਿਸ ਦੀ ਸਦਾ ਅਤੇ ਸਦਾ ਲਈ ਮਹਿਮਾ ਹੋਵੇ। ਆਮੀਨ।</w:t>
      </w:r>
    </w:p>
    <w:p w14:paraId="6D672F7D" w14:textId="77777777" w:rsidR="000F7377" w:rsidRDefault="000F7377"/>
    <w:p w14:paraId="2A95B92F" w14:textId="77777777" w:rsidR="000F7377" w:rsidRDefault="000F7377">
      <w:r xmlns:w="http://schemas.openxmlformats.org/wordprocessingml/2006/main">
        <w:t xml:space="preserve">ਪੌਲੁਸ ਤਿਮੋਥਿਉਸ ਨੂੰ ਪ੍ਰਭੂ ਪ੍ਰਤੀ ਵਫ਼ਾਦਾਰ ਰਹਿਣ ਲਈ ਉਤਸ਼ਾਹਿਤ ਕਰਦਾ ਹੈ, ਕਿਉਂਕਿ ਉਹ ਉਸਨੂੰ ਹਰ ਬੁਰਾਈ ਤੋਂ ਬਚਾਵੇਗਾ ਅਤੇ ਬਚਾਏਗਾ ਅਤੇ ਉਸਨੂੰ ਉਸਦੇ ਸਵਰਗੀ ਰਾਜ ਵਿੱਚ ਲਿਆਏਗਾ।</w:t>
      </w:r>
    </w:p>
    <w:p w14:paraId="4CEE13C5" w14:textId="77777777" w:rsidR="000F7377" w:rsidRDefault="000F7377"/>
    <w:p w14:paraId="64794248" w14:textId="77777777" w:rsidR="000F7377" w:rsidRDefault="000F7377">
      <w:r xmlns:w="http://schemas.openxmlformats.org/wordprocessingml/2006/main">
        <w:t xml:space="preserve">1. ਪ੍ਰਭੂ ਦੀ ਸੁਰੱਖਿਆ: ਮੁਸੀਬਤ ਦੇ ਸਮੇਂ ਰੱਬ ਵਿੱਚ ਭਰੋਸਾ ਰੱਖਣਾ</w:t>
      </w:r>
    </w:p>
    <w:p w14:paraId="1AF0BC92" w14:textId="77777777" w:rsidR="000F7377" w:rsidRDefault="000F7377"/>
    <w:p w14:paraId="207EDC8C" w14:textId="77777777" w:rsidR="000F7377" w:rsidRDefault="000F7377">
      <w:r xmlns:w="http://schemas.openxmlformats.org/wordprocessingml/2006/main">
        <w:t xml:space="preserve">2. ਅਟੁੱਟ ਵਿਸ਼ਵਾਸ: ਪ੍ਰਭੂ ਵਿੱਚ ਦ੍ਰਿੜ੍ਹ ਰਹਿਣਾ</w:t>
      </w:r>
    </w:p>
    <w:p w14:paraId="3DDFA07B" w14:textId="77777777" w:rsidR="000F7377" w:rsidRDefault="000F7377"/>
    <w:p w14:paraId="471C5C4F" w14:textId="77777777" w:rsidR="000F7377" w:rsidRDefault="000F7377">
      <w:r xmlns:w="http://schemas.openxmlformats.org/wordprocessingml/2006/main">
        <w:t xml:space="preserve">1. ਜ਼ਬੂਰ 121:7-8 - ਪ੍ਰਭੂ ਤੁਹਾਨੂੰ ਸਾਰੀਆਂ ਬੁਰਾਈਆਂ ਤੋਂ ਬਚਾਵੇਗਾ: ਉਹ ਤੁਹਾਡੀ ਆਤਮਾ ਦੀ ਰੱਖਿਆ ਕਰੇਗਾ। ਪ੍ਰਭੂ ਤੁਹਾਡੇ ਬਾਹਰ ਜਾਣ ਅਤੇ ਤੁਹਾਡੇ ਅੰਦਰ ਆਉਣ ਨੂੰ ਇਸ ਸਮੇਂ ਤੋਂ, ਅਤੇ ਸਦਾ ਲਈ ਵੀ ਸੁਰੱਖਿਅਤ ਰੱਖੇਗਾ।</w:t>
      </w:r>
    </w:p>
    <w:p w14:paraId="260E236F" w14:textId="77777777" w:rsidR="000F7377" w:rsidRDefault="000F7377"/>
    <w:p w14:paraId="07721FE9" w14:textId="77777777" w:rsidR="000F7377" w:rsidRDefault="000F7377">
      <w:r xmlns:w="http://schemas.openxmlformats.org/wordprocessingml/2006/main">
        <w:t xml:space="preserve">2. 2 ਪਤਰਸ 1: 3-4 - ਜਿਵੇਂ ਕਿ ਉਸਦੀ ਬ੍ਰਹਮ ਸ਼ਕਤੀ ਨੇ ਸਾਨੂੰ ਉਹ ਸਭ ਕੁਝ ਦਿੱਤਾ ਹੈ ਜੋ ਜੀਵਨ ਅਤੇ ਭਗਤੀ ਨਾਲ ਸਬੰਧਤ ਹਨ, ਉਸ ਦੇ ਗਿਆਨ ਦੁਆਰਾ ਜਿਸ ਨੇ ਸਾਨੂੰ ਮਹਿਮਾ ਅਤੇ ਨੇਕੀ ਲਈ ਬੁਲਾਇਆ ਹੈ: ਜਿਸ ਦੁਆਰਾ ਸਾਨੂੰ ਬਹੁਤ ਮਹਾਨ ਅਤੇ ਮਹਾਨ ਦਿੱਤਾ ਗਿਆ ਹੈ ਕੀਮਤੀ ਵਾਅਦੇ: ਤਾਂ ਜੋ ਤੁਸੀਂ ਇਨ੍ਹਾਂ ਦੁਆਰਾ ਬ੍ਰਹਮ ਕੁਦਰਤ ਦੇ ਭਾਗੀਦਾਰ ਬਣੋ, ਕਾਮ ਦੁਆਰਾ ਸੰਸਾਰ ਵਿੱਚ ਫੈਲੇ ਭ੍ਰਿਸ਼ਟਾਚਾਰ ਤੋਂ ਬਚ ਕੇ।</w:t>
      </w:r>
    </w:p>
    <w:p w14:paraId="403EE52B" w14:textId="77777777" w:rsidR="000F7377" w:rsidRDefault="000F7377"/>
    <w:p w14:paraId="47EA6CF3" w14:textId="77777777" w:rsidR="000F7377" w:rsidRDefault="000F7377">
      <w:r xmlns:w="http://schemas.openxmlformats.org/wordprocessingml/2006/main">
        <w:t xml:space="preserve">2 ਤਿਮੋਥਿਉਸ 4:19 ਪ੍ਰਿਸਕਾ ਅਤੇ ਅਕੂਲਾ ਅਤੇ ਓਨੇਸਿਫੋਰਸ ਦੇ ਘਰਾਣੇ ਨੂੰ ਸਲਾਮ।</w:t>
      </w:r>
    </w:p>
    <w:p w14:paraId="07628750" w14:textId="77777777" w:rsidR="000F7377" w:rsidRDefault="000F7377"/>
    <w:p w14:paraId="69EDC427" w14:textId="77777777" w:rsidR="000F7377" w:rsidRDefault="000F7377">
      <w:r xmlns:w="http://schemas.openxmlformats.org/wordprocessingml/2006/main">
        <w:t xml:space="preserve">ਪੌਲੁਸ ਨੇ ਪ੍ਰਿਸਕਾ, ਅਕੂਲਾ ਅਤੇ ਓਨੇਸਿਫੋਰਸ ਦੇ ਘਰਾਣੇ ਨੂੰ ਸ਼ੁਭਕਾਮਨਾਵਾਂ ਭੇਜੀਆਂ।</w:t>
      </w:r>
    </w:p>
    <w:p w14:paraId="618AFFEE" w14:textId="77777777" w:rsidR="000F7377" w:rsidRDefault="000F7377"/>
    <w:p w14:paraId="2C893FA7" w14:textId="77777777" w:rsidR="000F7377" w:rsidRDefault="000F7377">
      <w:r xmlns:w="http://schemas.openxmlformats.org/wordprocessingml/2006/main">
        <w:t xml:space="preserve">1. ਦਿਆਲਤਾ ਦੀ ਸ਼ਕਤੀ: ਪ੍ਰਿਸਕਾ, ਅਕੁਲਾ ਅਤੇ ਓਨੇਸਿਫੋਰਸ ਕਿਵੇਂ ਦਿਆਲਤਾ ਅਤੇ ਉਦਾਰਤਾ ਦੀ ਸ਼ਕਤੀ ਦਾ ਪ੍ਰਦਰਸ਼ਨ ਕਰਦੇ ਹਨ।</w:t>
      </w:r>
    </w:p>
    <w:p w14:paraId="285BBC9E" w14:textId="77777777" w:rsidR="000F7377" w:rsidRDefault="000F7377"/>
    <w:p w14:paraId="625FAFCB" w14:textId="77777777" w:rsidR="000F7377" w:rsidRDefault="000F7377">
      <w:r xmlns:w="http://schemas.openxmlformats.org/wordprocessingml/2006/main">
        <w:t xml:space="preserve">2. ਉਤਸ਼ਾਹ ਦੀ ਸ਼ਕਤੀ: ਕਿਵੇਂ ਪੌਲ ਨੇ ਚਰਚ ਨੂੰ ਮਾਨਤਾ ਅਤੇ ਪੁਸ਼ਟੀ ਦੁਆਰਾ ਉਤਸ਼ਾਹਿਤ ਕੀਤਾ।</w:t>
      </w:r>
    </w:p>
    <w:p w14:paraId="0BE7FA02" w14:textId="77777777" w:rsidR="000F7377" w:rsidRDefault="000F7377"/>
    <w:p w14:paraId="5D6ECA7C" w14:textId="77777777" w:rsidR="000F7377" w:rsidRDefault="000F7377">
      <w:r xmlns:w="http://schemas.openxmlformats.org/wordprocessingml/2006/main">
        <w:t xml:space="preserve">1. ਰੋਮੀਆਂ 16:3-4 - ਪ੍ਰਿਸਕਾ ਅਤੇ ਅਕੂਲਾ ਨੂੰ ਸ਼ੁਭਕਾਮਨਾਵਾਂ, ਮਸੀਹ ਯਿਸੂ ਵਿੱਚ ਮੇਰੇ ਸਾਥੀ ਕਰਮਚਾਰੀਆਂ, ਜਿਨ੍ਹਾਂ ਨੇ ਮੇਰੀ ਜਾਨ ਲਈ ਆਪਣੀਆਂ ਗਰਦਨਾਂ ਨੂੰ ਖ਼ਤਰੇ ਵਿੱਚ ਪਾਇਆ, ਜਿਨ੍ਹਾਂ ਦਾ ਨਾ ਸਿਰਫ਼ ਮੈਂ ਧੰਨਵਾਦ ਕਰਦਾ ਹਾਂ, ਸਗੋਂ ਪਰਾਈਆਂ ਕੌਮਾਂ ਦੀਆਂ ਸਾਰੀਆਂ ਕਲੀਸਿਯਾਵਾਂ ਵੀ ਧੰਨਵਾਦ ਕਰਦੀਆਂ ਹਨ।</w:t>
      </w:r>
    </w:p>
    <w:p w14:paraId="7E5AD3E1" w14:textId="77777777" w:rsidR="000F7377" w:rsidRDefault="000F7377"/>
    <w:p w14:paraId="7D7F60F6" w14:textId="77777777" w:rsidR="000F7377" w:rsidRDefault="000F7377">
      <w:r xmlns:w="http://schemas.openxmlformats.org/wordprocessingml/2006/main">
        <w:t xml:space="preserve">4. 1 ਥੱਸਲੁਨੀਕੀਆਂ 5:11 - ਇਸ ਲਈ ਇੱਕ ਦੂਜੇ ਨੂੰ ਉਤਸ਼ਾਹਿਤ ਕਰੋ ਅਤੇ ਇੱਕ ਦੂਜੇ ਨੂੰ ਮਜ਼ਬੂਤ ਕਰੋ, ਜਿਵੇਂ ਤੁਸੀਂ ਕਰ ਰਹੇ ਹੋ।</w:t>
      </w:r>
    </w:p>
    <w:p w14:paraId="1AB7B1E2" w14:textId="77777777" w:rsidR="000F7377" w:rsidRDefault="000F7377"/>
    <w:p w14:paraId="142FEFF7" w14:textId="77777777" w:rsidR="000F7377" w:rsidRDefault="000F7377">
      <w:r xmlns:w="http://schemas.openxmlformats.org/wordprocessingml/2006/main">
        <w:t xml:space="preserve">2 ਤਿਮੋਥਿਉਸ 4:20 ਇਰਾਸਤੁਸ ਕੁਰਿੰਥੁਸ ਵਿੱਚ ਰਿਹਾ, ਪਰ ਤ੍ਰੋਫਿਮੁਸ ਨੂੰ ਮੈਂ ਬਿਮਾਰ ਮਿਲਟਮ ਵਿੱਚ ਛੱਡ ਦਿੱਤਾ ਹੈ।</w:t>
      </w:r>
    </w:p>
    <w:p w14:paraId="0E158770" w14:textId="77777777" w:rsidR="000F7377" w:rsidRDefault="000F7377"/>
    <w:p w14:paraId="6AF989B5" w14:textId="77777777" w:rsidR="000F7377" w:rsidRDefault="000F7377">
      <w:r xmlns:w="http://schemas.openxmlformats.org/wordprocessingml/2006/main">
        <w:t xml:space="preserve">ਪੌਲੁਸ ਨੇ ਟ੍ਰੋਫਿਮੁਸ ਨਾਂ ਦੇ ਸਾਥੀ ਨੂੰ ਮਿਲਟਮ ਵਿਖੇ ਛੱਡ ਦਿੱਤਾ ਜੋ ਬਿਮਾਰ ਸੀ।</w:t>
      </w:r>
    </w:p>
    <w:p w14:paraId="0224E389" w14:textId="77777777" w:rsidR="000F7377" w:rsidRDefault="000F7377"/>
    <w:p w14:paraId="5C39BF22" w14:textId="77777777" w:rsidR="000F7377" w:rsidRDefault="000F7377">
      <w:r xmlns:w="http://schemas.openxmlformats.org/wordprocessingml/2006/main">
        <w:t xml:space="preserve">1. ਸਾਥੀ ਦੀ ਸ਼ਕਤੀ: ਪੌਲ ਅਤੇ ਟ੍ਰੋਫਿਮਸ</w:t>
      </w:r>
    </w:p>
    <w:p w14:paraId="2E665651" w14:textId="77777777" w:rsidR="000F7377" w:rsidRDefault="000F7377"/>
    <w:p w14:paraId="270A3F8A" w14:textId="77777777" w:rsidR="000F7377" w:rsidRDefault="000F7377">
      <w:r xmlns:w="http://schemas.openxmlformats.org/wordprocessingml/2006/main">
        <w:t xml:space="preserve">2. ਦੋਸਤੀ ਦੀ ਤਾਕਤ: ਲੋੜਵੰਦਾਂ ਦੀ ਦੇਖਭਾਲ ਕਰਨਾ</w:t>
      </w:r>
    </w:p>
    <w:p w14:paraId="4F344A01" w14:textId="77777777" w:rsidR="000F7377" w:rsidRDefault="000F7377"/>
    <w:p w14:paraId="2407DD09" w14:textId="77777777" w:rsidR="000F7377" w:rsidRDefault="000F7377">
      <w:r xmlns:w="http://schemas.openxmlformats.org/wordprocessingml/2006/main">
        <w:t xml:space="preserve">1. ਰਸੂਲਾਂ ਦੇ ਕਰਤੱਬ 20:4 - “ਅਤੇ ਉਸਦੇ ਨਾਲ ਬੇਰੀਆ ਦੇ ਏਸ਼ੀਆ ਸੋਪੇਟਰ ਵਿੱਚ ਗਿਆ; ਅਤੇ ਥੱਸਲੁਨੀਕੀਆਂ ਦੇ, ਅਰਿਸਤਰਖੁਸ ਅਤੇ ਸਿਕੰਡਸ; ਅਤੇ ਡੇਰਬੇ ਦੇ ਗਾਯੁਸ, ਅਤੇ ਟਿਮੋਥੀਅਸ; ਅਤੇ ਏਸ਼ੀਆ, ਟਾਈਚਿਕਸ ਅਤੇ ਟ੍ਰੋਫਿਮਸ।</w:t>
      </w:r>
    </w:p>
    <w:p w14:paraId="5CB75F7C" w14:textId="77777777" w:rsidR="000F7377" w:rsidRDefault="000F7377"/>
    <w:p w14:paraId="01D70140" w14:textId="77777777" w:rsidR="000F7377" w:rsidRDefault="000F7377">
      <w:r xmlns:w="http://schemas.openxmlformats.org/wordprocessingml/2006/main">
        <w:t xml:space="preserve">2. ਉਪਦੇਸ਼ਕ 4:9-10 -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w:t>
      </w:r>
    </w:p>
    <w:p w14:paraId="3057A8A0" w14:textId="77777777" w:rsidR="000F7377" w:rsidRDefault="000F7377"/>
    <w:p w14:paraId="2DECDAB2" w14:textId="77777777" w:rsidR="000F7377" w:rsidRDefault="000F7377">
      <w:r xmlns:w="http://schemas.openxmlformats.org/wordprocessingml/2006/main">
        <w:t xml:space="preserve">2 ਤਿਮੋਥਿਉਸ 4:21 ਸਰਦੀਆਂ ਤੋਂ ਪਹਿਲਾਂ ਆਉਣ ਲਈ ਆਪਣੀ ਮਿਹਨਤ ਕਰ। ਯੂਬੁਲਸ, ਪੁਡੇਨਸ, ਲੀਨਸ ਅਤੇ ਕਲੌਦੀਆ ਅਤੇ ਸਾਰੇ ਭਰਾਵਾਂ ਨੇ ਤੁਹਾਨੂੰ ਸ਼ੁਭਕਾਮਨਾਵਾਂ ਦਿੱਤੀਆਂ।</w:t>
      </w:r>
    </w:p>
    <w:p w14:paraId="728E9D9A" w14:textId="77777777" w:rsidR="000F7377" w:rsidRDefault="000F7377"/>
    <w:p w14:paraId="64410CF6" w14:textId="77777777" w:rsidR="000F7377" w:rsidRDefault="000F7377">
      <w:r xmlns:w="http://schemas.openxmlformats.org/wordprocessingml/2006/main">
        <w:t xml:space="preserve">ਪੌਲੁਸ ਨੇ ਤਿਮੋਥਿਉਸ ਨੂੰ ਸਰਦੀਆਂ ਤੋਂ ਪਹਿਲਾਂ ਜਲਦੀ ਜਾਣ ਅਤੇ ਮਿਲਣ ਦੀ ਤਾਕੀਦ ਕੀਤੀ ਅਤੇ ਯੂਬੁਲਸ, ਪੁਡੇਨਸ, ਲਿਨਸ, ਕਲੌਡੀਆ ਅਤੇ ਹੋਰ ਭਰਾਵਾਂ ਨੂੰ ਆਪਣੀਆਂ ਸ਼ੁਭਕਾਮਨਾਵਾਂ ਭੇਜੀਆਂ।</w:t>
      </w:r>
    </w:p>
    <w:p w14:paraId="2E9B287D" w14:textId="77777777" w:rsidR="000F7377" w:rsidRDefault="000F7377"/>
    <w:p w14:paraId="116D0533" w14:textId="77777777" w:rsidR="000F7377" w:rsidRDefault="000F7377">
      <w:r xmlns:w="http://schemas.openxmlformats.org/wordprocessingml/2006/main">
        <w:t xml:space="preserve">1. ਪੌਲੁਸ ਦੇ ਸੰਦੇਸ਼ ਦੀ ਤਾਕੀਦ: ਜਲਦੀ ਕਰੋ ਅਤੇ ਸਰਦੀਆਂ ਤੋਂ ਪਹਿਲਾਂ ਮੁਲਾਕਾਤ ਕਰੋ</w:t>
      </w:r>
    </w:p>
    <w:p w14:paraId="1E6D3B70" w14:textId="77777777" w:rsidR="000F7377" w:rsidRDefault="000F7377"/>
    <w:p w14:paraId="5F8DFD38" w14:textId="77777777" w:rsidR="000F7377" w:rsidRDefault="000F7377">
      <w:r xmlns:w="http://schemas.openxmlformats.org/wordprocessingml/2006/main">
        <w:t xml:space="preserve">2. ਬ੍ਰਦਰਹੁੱਡ ਦੀ ਸ਼ਕਤੀ: ਯੂਬੁਲਸ, ਪੁਡੇਨਸ, ਲਿਨਸ, ਕਲੌਡੀਆ ਅਤੇ ਹੋਰ ਭਰਾਵਾਂ ਨੂੰ ਪੌਲੁਸ ਦੀਆਂ ਸ਼ੁਭਕਾਮਨਾਵਾਂ</w:t>
      </w:r>
    </w:p>
    <w:p w14:paraId="65383CC3" w14:textId="77777777" w:rsidR="000F7377" w:rsidRDefault="000F7377"/>
    <w:p w14:paraId="397FE280" w14:textId="77777777" w:rsidR="000F7377" w:rsidRDefault="000F7377">
      <w:r xmlns:w="http://schemas.openxmlformats.org/wordprocessingml/2006/main">
        <w:t xml:space="preserve">1. ਕਹਾਉਤਾਂ 19:2 - "ਗਿਆਨ ਤੋਂ ਬਿਨਾਂ ਇੱਛਾ ਚੰਗੀ ਨਹੀਂ ਹੈ, ਅਤੇ ਜੋ ਕੋਈ ਆਪਣੇ ਪੈਰਾਂ ਨਾਲ ਕਾਹਲੀ ਕਰਦਾ ਹੈ ਉਹ ਆਪਣਾ ਰਾਹ ਭੁੱਲ ਜਾਂਦਾ ਹੈ."</w:t>
      </w:r>
    </w:p>
    <w:p w14:paraId="7A212449" w14:textId="77777777" w:rsidR="000F7377" w:rsidRDefault="000F7377"/>
    <w:p w14:paraId="6479F1EA" w14:textId="77777777" w:rsidR="000F7377" w:rsidRDefault="000F7377">
      <w:r xmlns:w="http://schemas.openxmlformats.org/wordprocessingml/2006/main">
        <w:t xml:space="preserve">2. ਇਬਰਾਨੀਆਂ 10:24-25 -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ਤੁਹਾਡੇ ਵਾਂਗ ਦਿਨ ਨੇੜੇ ਆ ਰਿਹਾ ਦੇਖੋ।"</w:t>
      </w:r>
    </w:p>
    <w:p w14:paraId="35427F57" w14:textId="77777777" w:rsidR="000F7377" w:rsidRDefault="000F7377"/>
    <w:p w14:paraId="531C0492" w14:textId="77777777" w:rsidR="000F7377" w:rsidRDefault="000F7377">
      <w:r xmlns:w="http://schemas.openxmlformats.org/wordprocessingml/2006/main">
        <w:t xml:space="preserve">2 ਤਿਮੋਥਿਉਸ 4:22 ਪ੍ਰਭੂ ਯਿਸੂ ਮਸੀਹ ਤੇਰੇ ਆਤਮਾ ਦੇ ਨਾਲ ਹੋਵੇ। ਕਿਰਪਾ ਤੁਹਾਡੇ ਨਾਲ ਹੋਵੇ। ਆਮੀਨ।</w:t>
      </w:r>
    </w:p>
    <w:p w14:paraId="74E83851" w14:textId="77777777" w:rsidR="000F7377" w:rsidRDefault="000F7377"/>
    <w:p w14:paraId="0BC56F1E" w14:textId="77777777" w:rsidR="000F7377" w:rsidRDefault="000F7377">
      <w:r xmlns:w="http://schemas.openxmlformats.org/wordprocessingml/2006/main">
        <w:t xml:space="preserve">ਪੌਲੁਸ ਨੇ ਤਿਮੋਥਿਉਸ ਨੂੰ ਆਪਣੀਆਂ ਅਸੀਸਾਂ ਪ੍ਰਗਟ ਕੀਤੀਆਂ, ਉਸ ਨੂੰ ਪ੍ਰਭੂ ਯਿਸੂ ਮਸੀਹ ਦੀ ਮੌਜੂਦਗੀ ਅਤੇ ਕਿਰਪਾ ਦੀ ਕਾਮਨਾ ਕੀਤੀ।</w:t>
      </w:r>
    </w:p>
    <w:p w14:paraId="304496C2" w14:textId="77777777" w:rsidR="000F7377" w:rsidRDefault="000F7377"/>
    <w:p w14:paraId="5258678B" w14:textId="77777777" w:rsidR="000F7377" w:rsidRDefault="000F7377">
      <w:r xmlns:w="http://schemas.openxmlformats.org/wordprocessingml/2006/main">
        <w:t xml:space="preserve">1. ਅਸੀਸ ਦੀ ਸ਼ਕਤੀ: ਪ੍ਰਮਾਤਮਾ ਦੀ ਕਿਰਪਾ ਪ੍ਰਾਪਤ ਕਰਨਾ ਅਤੇ ਦੇਣਾ ਸਿੱਖਣਾ</w:t>
      </w:r>
    </w:p>
    <w:p w14:paraId="24891BE2" w14:textId="77777777" w:rsidR="000F7377" w:rsidRDefault="000F7377"/>
    <w:p w14:paraId="3AFF8585" w14:textId="77777777" w:rsidR="000F7377" w:rsidRDefault="000F7377">
      <w:r xmlns:w="http://schemas.openxmlformats.org/wordprocessingml/2006/main">
        <w:t xml:space="preserve">2. ਪ੍ਰਭੂ ਦੀ ਮੌਜੂਦਗੀ ਵਿੱਚ ਰਹਿਣਾ: ਮਸੀਹ ਪ੍ਰਤੀ ਸਾਡੀ ਵਚਨਬੱਧਤਾ ਨੂੰ ਨਵਿਆਉਣਾ</w:t>
      </w:r>
    </w:p>
    <w:p w14:paraId="77B1FFAD" w14:textId="77777777" w:rsidR="000F7377" w:rsidRDefault="000F7377"/>
    <w:p w14:paraId="02AA912E" w14:textId="77777777" w:rsidR="000F7377" w:rsidRDefault="000F7377">
      <w:r xmlns:w="http://schemas.openxmlformats.org/wordprocessingml/2006/main">
        <w:t xml:space="preserve">1. ਅਫ਼ਸੀਆਂ 5: 1-2 - "ਇਸ ਲਈ, ਪਿਆਰੇ ਬੱਚਿਆਂ ਵਾਂਗ ਪਰਮੇਸ਼ੁਰ ਦੀ ਰੀਸ ਕਰੋ ਅਤੇ ਪਿਆਰ ਦੀ ਜ਼ਿੰਦਗੀ ਜੀਓ, ਜਿਵੇਂ ਕਿ ਮਸੀਹ ਨੇ ਸਾਨੂੰ ਪਿਆਰ ਕੀਤਾ ਅਤੇ ਆਪਣੇ ਆਪ ਨੂੰ ਸਾਡੇ ਲਈ ਇੱਕ ਸੁਗੰਧਤ ਭੇਟ ਅਤੇ ਬਲੀਦਾਨ ਵਜੋਂ ਦੇ ਦਿੱਤਾ."</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ਰੋਮੀਆਂ 12:1-2 - "ਇਸ ਲਈ, ਮੈਂ ਤੁਹਾਨੂੰ ਬੇਨਤੀ ਕਰਦਾ ਹਾਂ, ਭਰਾਵੋ ਅਤੇ ਭੈਣੋ, ਪਰਮੇਸ਼ੁਰ ਦੀ ਦਇਆ ਦੇ ਮੱਦੇਨਜ਼ਰ, ਤੁਸੀਂ ਆਪਣੇ ਸਰੀਰਾਂ ਨੂੰ ਇੱਕ ਜੀਵਤ ਬਲੀਦਾਨ ਵਜੋਂ, ਪਵਿੱਤਰ ਅਤੇ ਪ੍ਰਮਾਤਮਾ ਨੂੰ ਪ੍ਰਸੰਨ ਕਰਨ ਲਈ ਭੇਟ ਕਰੋ - ਇਹ ਤੁਹਾਡੀ ਸੱਚੀ ਅਤੇ ਸਹੀ ਉਪਾਸਨਾ ਹੈ। ਇਸ ਸੰਸਾਰ ਦੇ ਨਮੂਨੇ ਦੇ ਅਨੁਸਾਰ ਨਾ ਬਣੋ, ਪਰ ਆਪਣੇ ਮਨ ਦੇ ਨਵੀਨੀਕਰਨ ਦੁਆਰਾ ਬਦਲੋ। ਤਦ ਤੁਸੀਂ ਪਰਖਣ ਅਤੇ ਪ੍ਰਵਾਨ ਕਰਨ ਦੇ ਯੋਗ ਹੋਵੋਗੇ ਕਿ ਰੱਬ ਦੀ ਇੱਛਾ ਕੀ ਹੈ - ਉਸਦੀ ਚੰਗੀ, ਪ੍ਰਸੰਨ ਅਤੇ ਸੰਪੂਰਨ ਇੱਛਾ."</w:t>
      </w:r>
    </w:p>
    <w:p w14:paraId="08C8D1AF" w14:textId="77777777" w:rsidR="000F7377" w:rsidRDefault="000F7377"/>
    <w:p w14:paraId="4592E69B" w14:textId="77777777" w:rsidR="000F7377" w:rsidRDefault="000F7377">
      <w:r xmlns:w="http://schemas.openxmlformats.org/wordprocessingml/2006/main">
        <w:t xml:space="preserve">ਟਾਈਟਸ 1 ਪੌਲੁਸ ਰਸੂਲ ਦੁਆਰਾ ਟਾਈਟਸ ਨੂੰ ਲਿਖੀ ਗਈ ਚਿੱਠੀ ਦਾ ਪਹਿਲਾ ਅਧਿਆਇ ਹੈ, ਜੋ ਕਿ ਸੇਵਕਾਈ ਵਿੱਚ ਇੱਕ ਸਾਥੀ ਕਰਮਚਾਰੀ ਅਤੇ ਸਾਥੀ ਸੀ। ਇਸ ਅਧਿਆਇ ਵਿਚ, ਪੌਲੁਸ ਬਜ਼ੁਰਗਾਂ ਦੀ ਨਿਯੁਕਤੀ ਦੇ ਸੰਬੰਧ ਵਿਚ ਟਾਈਟਸ ਨੂੰ ਹਿਦਾਇਤਾਂ ਪ੍ਰਦਾਨ ਕਰਦਾ ਹੈ ਅਤੇ ਝੂਠੇ ਅਧਿਆਪਕਾਂ ਦੇ ਵਿਰੁੱਧ ਚੇਤਾਵਨੀ ਦਿੰਦਾ ਹੈ।</w:t>
      </w:r>
    </w:p>
    <w:p w14:paraId="2FA5ACF0" w14:textId="77777777" w:rsidR="000F7377" w:rsidRDefault="000F7377"/>
    <w:p w14:paraId="01E84ADC" w14:textId="77777777" w:rsidR="000F7377" w:rsidRDefault="000F7377">
      <w:r xmlns:w="http://schemas.openxmlformats.org/wordprocessingml/2006/main">
        <w:t xml:space="preserve">ਪਹਿਲਾ ਪੈਰਾ: ਪੌਲੁਸ ਬਜ਼ੁਰਗਾਂ ਦੀਆਂ ਯੋਗਤਾਵਾਂ ਅਤੇ ਜ਼ਿੰਮੇਵਾਰੀਆਂ 'ਤੇ ਜ਼ੋਰ ਦਿੰਦਾ ਹੈ (ਤੀਤੁਸ 1:1-9)। ਉਹ ਆਪਣੇ ਆਪ ਨੂੰ ਪਰਮੇਸ਼ੁਰ ਦੇ ਸੇਵਕ ਅਤੇ ਯਿਸੂ ਮਸੀਹ ਦੇ ਇੱਕ ਰਸੂਲ ਵਜੋਂ ਪਛਾਣਦਾ ਹੈ, ਟਾਈਟਸ ਨੂੰ ਲਿਖਦਾ ਹੈ ਜੋ ਇੱਕ ਸਾਂਝਾ ਵਿਸ਼ਵਾਸ ਰੱਖਦਾ ਹੈ। ਪੌਲੁਸ ਟਾਈਟਸ ਨੂੰ ਹਰ ਕਸਬੇ ਵਿੱਚ ਬਜ਼ੁਰਗਾਂ ਨੂੰ ਨਿਯੁਕਤ ਕਰਨ ਲਈ ਉਤਸ਼ਾਹਿਤ ਕਰਦਾ ਹੈ ਜੋ ਵਿਸ਼ਵਾਸੀ ਬੱਚਿਆਂ ਦੇ ਨਾਲ ਨਿਰਦੋਸ਼, ਵਫ਼ਾਦਾਰ ਪਤੀ ਹਨ। ਇਹ ਬਜ਼ੁਰਗ ਆਪਣੀ ਇਮਾਨਦਾਰੀ ਲਈ ਜਾਣੇ ਜਾਂਦੇ ਆਦਮੀ ਹੋਣੇ ਚਾਹੀਦੇ ਹਨ, ਸ਼ਰਾਬੀ ਜਾਂ ਹਿੰਸਾ ਲਈ ਨਹੀਂ ਦਿੱਤੇ ਗਏ ਪਰ ਪਰਾਹੁਣਚਾਰੀ, ਸਵੈ-ਨਿਯੰਤ੍ਰਿਤ, ਨੇਕ, ਪਵਿੱਤਰ ਅਤੇ ਅਨੁਸ਼ਾਸਿਤ ਹੋਣੇ ਚਾਹੀਦੇ ਹਨ। ਉਨ੍ਹਾਂ ਨੂੰ ਸਿਖਾਏ ਗਏ ਭਰੋਸੇਮੰਦ ਸੰਦੇਸ਼ ਨੂੰ ਮਜ਼ਬੂਤੀ ਨਾਲ ਫੜਨਾ ਚਾਹੀਦਾ ਹੈ ਤਾਂ ਜੋ ਉਹ ਸਹੀ ਸਿਧਾਂਤ ਵਿਚ ਦੂਜਿਆਂ ਨੂੰ ਉਤਸ਼ਾਹਿਤ ਕਰ ਸਕਣ ਅਤੇ ਇਸ ਦਾ ਵਿਰੋਧ ਕਰਨ ਵਾਲਿਆਂ ਦਾ ਖੰਡਨ ਕਰ ਸਕਣ।</w:t>
      </w:r>
    </w:p>
    <w:p w14:paraId="478C7AF7" w14:textId="77777777" w:rsidR="000F7377" w:rsidRDefault="000F7377"/>
    <w:p w14:paraId="7356338A" w14:textId="77777777" w:rsidR="000F7377" w:rsidRDefault="000F7377">
      <w:r xmlns:w="http://schemas.openxmlformats.org/wordprocessingml/2006/main">
        <w:t xml:space="preserve">ਦੂਜਾ ਪੈਰਾ: ਪੌਲੁਸ ਝੂਠੇ ਗੁਰੂਆਂ ਵਿਰੁੱਧ ਚੇਤਾਵਨੀ ਦਿੰਦਾ ਹੈ (ਤੀਤੁਸ 1:10-16)। ਉਹ ਉਨ੍ਹਾਂ ਨੂੰ ਬਾਗ਼ੀ ਲੋਕਾਂ ਵਜੋਂ ਦਰਸਾਉਂਦਾ ਹੈ ਜੋ ਬੇਈਮਾਨੀ ਦੇ ਲਾਭ ਲਈ ਉਨ੍ਹਾਂ ਨੂੰ ਨਹੀਂ ਸਿਖਾਉਣ ਦੁਆਰਾ ਪੂਰੇ ਘਰ ਨੂੰ ਵਿਗਾੜ ਦਿੰਦੇ ਹਨ। ਪੌਲੁਸ ਨੇ ਟਾਈਟਸ ਨੂੰ ਜ਼ੋਰਦਾਰ ਢੰਗ ਨਾਲ ਝਿੜਕਣ ਦੀ ਤਾਕੀਦ ਕੀਤੀ ਤਾਂ ਜੋ ਉਹ ਵਿਸ਼ਵਾਸ ਵਿੱਚ ਮਜ਼ਬੂਤ ਹੋ ਸਕਣ ਅਤੇ ਸੱਚਾਈ ਨੂੰ ਰੱਦ ਕਰਨ ਵਾਲਿਆਂ ਦੇ ਯਹੂਦੀ ਮਿੱਥਾਂ ਜਾਂ ਮਨੁੱਖੀ ਹੁਕਮਾਂ ਵੱਲ ਧਿਆਨ ਨਾ ਦੇਣ। ਉਹ ਉਜਾਗਰ ਕਰਦਾ ਹੈ ਕਿ ਗੰਧਲੇ ਮਨ ਅਤੇ ਜ਼ਮੀਰ ਵਾਲੇ ਲੋਕਾਂ ਲਈ, ਕੁਝ ਵੀ ਸ਼ੁੱਧ ਨਹੀਂ ਹੈ; ਉਹ ਪ੍ਰਮਾਤਮਾ ਨੂੰ ਜਾਣਨ ਦਾ ਦਾਅਵਾ ਕਰਦੇ ਹਨ ਪਰ ਆਪਣੇ ਕੰਮਾਂ ਦੁਆਰਾ ਉਸਨੂੰ ਇਨਕਾਰ ਕਰਦੇ ਹਨ। ਇਹ ਝੂਠੇ ਗੁਰੂ ਘਿਣਾਉਣੇ, ਅਣਆਗਿਆਕਾਰੀ, ਕਿਸੇ ਵੀ ਚੰਗੇ ਕੰਮ ਲਈ ਅਯੋਗ ਹਨ।</w:t>
      </w:r>
    </w:p>
    <w:p w14:paraId="4D0435DC" w14:textId="77777777" w:rsidR="000F7377" w:rsidRDefault="000F7377"/>
    <w:p w14:paraId="35931529" w14:textId="77777777" w:rsidR="000F7377" w:rsidRDefault="000F7377">
      <w:r xmlns:w="http://schemas.openxmlformats.org/wordprocessingml/2006/main">
        <w:t xml:space="preserve">ਤੀਜਾ ਪੈਰਾ: ਅਧਿਆਇ ਚਰਚ ਦੇ ਅੰਦਰ ਖਾਸ ਸਮੂਹਾਂ ਨਾਲ ਨਜਿੱਠਣ ਦੀਆਂ ਹਦਾਇਤਾਂ ਨਾਲ ਸਮਾਪਤ ਹੁੰਦਾ ਹੈ (ਟਾਈਟਸ 1:10-16)। ਪੌਲੁਸ ਟਾਈਟਸ ਨੂੰ ਵੱਖ-ਵੱਖ ਸਮੂਹਾਂ ਬਾਰੇ ਸਲਾਹ ਦਿੰਦਾ ਹੈ ਜਿਵੇਂ ਕਿ ਯਹੂਦੀਆਂ ਵਿੱਚੋਂ ਸੁੰਨਤ ਪਾਰਟੀ ਦੇ ਮੈਂਬਰ ਜੋ ਕਿਰਪਾ ਦੀ ਸੱਚਾਈ ਦੇ ਉਲਟ ਕਾਨੂੰਨੀ ਅਭਿਆਸਾਂ ਨੂੰ ਉਤਸ਼ਾਹਿਤ ਕਰਦੇ ਹਨ। ਉਹ ਉਸਨੂੰ ਹਿਦਾਇਤ ਦਿੰਦਾ ਹੈ ਕਿ ਉਹ ਇਹਨਾਂ ਵੰਡਣ ਵਾਲੀਆਂ ਸਿੱਖਿਆਵਾਂ ਵੱਲ ਧਿਆਨ ਨਾ ਦੇਣ ਜਾਂ ਵਿਸ਼ਵਾਸ ਨਾ ਦੇਣ, ਸਗੋਂ ਉਹਨਾਂ ਨੂੰ ਦ੍ਰਿੜਤਾ ਨਾਲ ਝਿੜਕਦਾ ਹੈ ਤਾਂ ਜੋ ਉਹ ਵਿਸ਼ਵਾਸ ਵਿੱਚ ਮਜ਼ਬੂਤ ਹੋ ਸਕਣ।</w:t>
      </w:r>
    </w:p>
    <w:p w14:paraId="669F905F" w14:textId="77777777" w:rsidR="000F7377" w:rsidRDefault="000F7377"/>
    <w:p w14:paraId="12727B7C" w14:textId="77777777" w:rsidR="000F7377" w:rsidRDefault="000F7377">
      <w:r xmlns:w="http://schemas.openxmlformats.org/wordprocessingml/2006/main">
        <w:t xml:space="preserve">ਸਾਰੰਸ਼ ਵਿੱਚ,</w:t>
      </w:r>
    </w:p>
    <w:p w14:paraId="4CF7F7E6" w14:textId="77777777" w:rsidR="000F7377" w:rsidRDefault="000F7377">
      <w:r xmlns:w="http://schemas.openxmlformats.org/wordprocessingml/2006/main">
        <w:t xml:space="preserve">ਟਾਈਟਸ ਦਾ ਅਧਿਆਇ ਬਜ਼ੁਰਗਾਂ ਦੀ ਨਿਯੁਕਤੀ 'ਤੇ ਕੇਂਦ੍ਰਤ ਕਰਦਾ ਹੈ ਅਤੇ </w:t>
      </w:r>
      <w:r xmlns:w="http://schemas.openxmlformats.org/wordprocessingml/2006/main">
        <w:lastRenderedPageBreak xmlns:w="http://schemas.openxmlformats.org/wordprocessingml/2006/main"/>
      </w:r>
      <w:r xmlns:w="http://schemas.openxmlformats.org/wordprocessingml/2006/main">
        <w:t xml:space="preserve">ਚਰਚ ਦੇ ਅੰਦਰ ਝੂਠੇ ਅਧਿਆਪਕਾਂ ਵਿਰੁੱਧ ਚੇਤਾਵਨੀ ਦਿੰਦਾ ਹੈ।</w:t>
      </w:r>
    </w:p>
    <w:p w14:paraId="5FEE00B4" w14:textId="77777777" w:rsidR="000F7377" w:rsidRDefault="000F7377">
      <w:r xmlns:w="http://schemas.openxmlformats.org/wordprocessingml/2006/main">
        <w:t xml:space="preserve">ਪੌਲੁਸ ਬਜ਼ੁਰਗਾਂ ਦੀਆਂ ਯੋਗਤਾਵਾਂ ਅਤੇ ਜ਼ਿੰਮੇਵਾਰੀਆਂ ਬਾਰੇ ਟਾਈਟਸ ਨੂੰ ਹਿਦਾਇਤਾਂ ਦਿੰਦਾ ਹੈ, ਉਨ੍ਹਾਂ ਦੀ ਇਮਾਨਦਾਰੀ ਅਤੇ ਸਹੀ ਸਿਧਾਂਤਾਂ ਦੀ ਪਾਲਣਾ 'ਤੇ ਜ਼ੋਰ ਦਿੰਦਾ ਹੈ।</w:t>
      </w:r>
    </w:p>
    <w:p w14:paraId="489DE48A" w14:textId="77777777" w:rsidR="000F7377" w:rsidRDefault="000F7377"/>
    <w:p w14:paraId="6C55523B" w14:textId="77777777" w:rsidR="000F7377" w:rsidRDefault="000F7377">
      <w:r xmlns:w="http://schemas.openxmlformats.org/wordprocessingml/2006/main">
        <w:t xml:space="preserve">ਉਹ ਝੂਠੇ ਅਧਿਆਪਕਾਂ ਵਿਰੁੱਧ ਚੇਤਾਵਨੀ ਦਿੰਦਾ ਹੈ ਜੋ ਘਰਾਂ ਨੂੰ ਵਿਗਾੜਦੇ ਹਨ ਅਤੇ ਸੱਚਾਈ ਦੇ ਉਲਟ ਸਿੱਖਿਆਵਾਂ ਨੂੰ ਉਤਸ਼ਾਹਿਤ ਕਰਦੇ ਹਨ। ਪੌਲੁਸ ਨੇ ਟਾਈਟਸ ਨੂੰ ਤਾਕੀਦ ਕੀਤੀ ਕਿ ਉਹ ਉਨ੍ਹਾਂ ਨੂੰ ਤਿੱਖੀ ਤਰ੍ਹਾਂ ਝਿੜਕਣ ਅਤੇ ਉਨ੍ਹਾਂ ਦੀਆਂ ਵੰਡੀਆਂ ਪਾਉਣ ਵਾਲੀਆਂ ਸਿੱਖਿਆਵਾਂ ਨੂੰ ਵਿਸ਼ਵਾਸ ਨਾ ਦੇਣ।</w:t>
      </w:r>
    </w:p>
    <w:p w14:paraId="204081F2" w14:textId="77777777" w:rsidR="000F7377" w:rsidRDefault="000F7377"/>
    <w:p w14:paraId="65C5D297" w14:textId="77777777" w:rsidR="000F7377" w:rsidRDefault="000F7377">
      <w:r xmlns:w="http://schemas.openxmlformats.org/wordprocessingml/2006/main">
        <w:t xml:space="preserve">ਅਧਿਆਇ ਕਾਨੂੰਨੀ ਅਭਿਆਸਾਂ ਨੂੰ ਉਤਸ਼ਾਹਿਤ ਕਰਨ ਵਾਲੇ ਸਮੂਹਾਂ ਨਾਲ ਨਜਿੱਠਣ ਲਈ ਵਿਸ਼ੇਸ਼ ਹਦਾਇਤਾਂ ਦੇ ਨਾਲ ਸਮਾਪਤ ਹੁੰਦਾ ਹੈ। ਇਹ ਅਧਿਆਇ ਯੋਗ ਨੇਤਾਵਾਂ ਦੀ ਨਿਯੁਕਤੀ ਲਈ ਇੱਕ ਗਾਈਡ ਦੇ ਤੌਰ ਤੇ ਕੰਮ ਕਰਦਾ ਹੈ, ਝੂਠੀ ਸਿੱਖਿਆ ਦੇ ਵਿਰੁੱਧ ਇੱਕ ਚੇਤਾਵਨੀ, ਅਤੇ ਚਰਚ ਦੇ ਭਾਈਚਾਰੇ ਵਿੱਚ ਸਹੀ ਸਿਧਾਂਤ ਨੂੰ ਕਾਇਮ ਰੱਖਣ ਲਈ ਹਦਾਇਤਾਂ।</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ਤੀਤੁਸ 1:1 ਪੌਲੁਸ, ਪਰਮੇਸ਼ੁਰ ਦਾ ਸੇਵਕ, ਅਤੇ ਯਿਸੂ ਮਸੀਹ ਦਾ ਰਸੂਲ, ਪਰਮੇਸ਼ੁਰ ਦੇ ਚੁਣੇ ਹੋਏ ਲੋਕਾਂ ਦੀ ਨਿਹਚਾ ਦੇ ਅਨੁਸਾਰ, ਅਤੇ ਉਸ ਸੱਚਾਈ ਨੂੰ ਸਵੀਕਾਰ ਕਰਦਾ ਹੈ ਜੋ ਭਗਤੀ ਤੋਂ ਬਾਅਦ ਹੈ;</w:t>
      </w:r>
    </w:p>
    <w:p w14:paraId="4EB99F5A" w14:textId="77777777" w:rsidR="000F7377" w:rsidRDefault="000F7377"/>
    <w:p w14:paraId="422329B8" w14:textId="77777777" w:rsidR="000F7377" w:rsidRDefault="000F7377">
      <w:r xmlns:w="http://schemas.openxmlformats.org/wordprocessingml/2006/main">
        <w:t xml:space="preserve">ਪੌਲੁਸ ਯਿਸੂ ਮਸੀਹ ਦਾ ਇੱਕ ਰਸੂਲ ਹੈ, ਅਤੇ ਪਰਮੇਸ਼ੁਰ ਦਾ ਇੱਕ ਸੇਵਕ ਹੈ, ਜਿਸਨੂੰ ਪਰਮੇਸ਼ੁਰ ਦੇ ਚੁਣੇ ਹੋਏ ਲੋਕਾਂ ਵਿੱਚ ਵਿਸ਼ਵਾਸ ਅਤੇ ਧਰਮ ਦੀ ਸੱਚਾਈ ਦਾ ਪ੍ਰਚਾਰ ਕਰਨ ਲਈ ਭੇਜਿਆ ਗਿਆ ਹੈ।</w:t>
      </w:r>
    </w:p>
    <w:p w14:paraId="5A045281" w14:textId="77777777" w:rsidR="000F7377" w:rsidRDefault="000F7377"/>
    <w:p w14:paraId="72DE16D2" w14:textId="77777777" w:rsidR="000F7377" w:rsidRDefault="000F7377">
      <w:r xmlns:w="http://schemas.openxmlformats.org/wordprocessingml/2006/main">
        <w:t xml:space="preserve">1. ਪਰਮੇਸ਼ੁਰ ਦੇ ਚੁਣੇ ਹੋਏ ਲੋਕਾਂ ਦੀ ਪਾਲਣਾ ਕਰਨ ਅਤੇ ਈਸ਼ਵਰੀਤਾ ਦੀ ਸੱਚਾਈ ਨੂੰ ਸਵੀਕਾਰ ਕਰਨ ਲਈ ਇੱਕ ਕਾਲ</w:t>
      </w:r>
    </w:p>
    <w:p w14:paraId="4D1E6F13" w14:textId="77777777" w:rsidR="000F7377" w:rsidRDefault="000F7377"/>
    <w:p w14:paraId="2397FE40" w14:textId="77777777" w:rsidR="000F7377" w:rsidRDefault="000F7377">
      <w:r xmlns:w="http://schemas.openxmlformats.org/wordprocessingml/2006/main">
        <w:t xml:space="preserve">2. ਪ੍ਰਮਾਤਮਾ ਦੀ ਸੇਵਾ ਕਰਨਾ ਅਤੇ ਉਸਦੇ ਸੱਚ ਦੇ ਅਨੁਸਾਰ ਜੀਉਣਾ</w:t>
      </w:r>
    </w:p>
    <w:p w14:paraId="1901A8A1" w14:textId="77777777" w:rsidR="000F7377" w:rsidRDefault="000F7377"/>
    <w:p w14:paraId="6FAEF7FC" w14:textId="77777777" w:rsidR="000F7377" w:rsidRDefault="000F7377">
      <w:r xmlns:w="http://schemas.openxmlformats.org/wordprocessingml/2006/main">
        <w:t xml:space="preserve">1. ਰੋਮੀਆਂ 1:17 - ਕਿਉਂਕਿ ਇਸ ਵਿੱਚ ਵਿਸ਼ਵਾਸ ਤੋਂ ਵਿਸ਼ਵਾਸ ਲਈ ਪਰਮੇਸ਼ੁਰ ਦੀ ਧਾਰਮਿਕਤਾ ਪ੍ਰਗਟ ਹੁੰਦੀ ਹੈ, ਜਿਵੇਂ ਕਿ ਲਿਖਿਆ ਹੋਇਆ ਹੈ, "ਧਰਮੀ ਵਿਸ਼ਵਾਸ ਨਾਲ ਜੀਉਂਦਾ ਰਹੇਗਾ।"</w:t>
      </w:r>
    </w:p>
    <w:p w14:paraId="266C7409" w14:textId="77777777" w:rsidR="000F7377" w:rsidRDefault="000F7377"/>
    <w:p w14:paraId="29AC4FEB" w14:textId="77777777" w:rsidR="000F7377" w:rsidRDefault="000F7377">
      <w:r xmlns:w="http://schemas.openxmlformats.org/wordprocessingml/2006/main">
        <w:t xml:space="preserve">2. ਅਫ਼ਸੀਆਂ 4: 1-3 - ਇਸ ਲਈ ਮੈਂ, ਪ੍ਰਭੂ ਲਈ ਇੱਕ ਕੈਦੀ, ਤੁਹਾਨੂੰ ਬੇਨਤੀ ਕਰਦਾ ਹਾਂ ਕਿ ਤੁਸੀਂ ਉਸ ਸੱਦੇ ਦੇ ਯੋਗ ਤਰੀਕੇ ਨਾਲ ਚੱਲੋ ਜਿਸ ਲਈ ਤੁਹਾਨੂੰ ਬੁਲਾਇਆ ਗਿਆ ਹੈ, ਪੂਰੀ ਨਿਮਰਤਾ ਅਤੇ ਕੋਮਲਤਾ ਨਾਲ, ਧੀਰਜ ਨਾਲ, ਇੱਕ ਦੂਜੇ ਦਾ ਸਹਿਣ ਕਰਨਾ। ਪਿਆਰ, ਸ਼ਾਂਤੀ ਦੇ ਬੰਧਨ ਵਿੱਚ ਆਤਮਾ ਦੀ ਏਕਤਾ ਨੂੰ ਬਣਾਈ ਰੱਖਣ ਲਈ ਉਤਸੁਕ.</w:t>
      </w:r>
    </w:p>
    <w:p w14:paraId="5282AB42" w14:textId="77777777" w:rsidR="000F7377" w:rsidRDefault="000F7377"/>
    <w:p w14:paraId="79F0E85A" w14:textId="77777777" w:rsidR="000F7377" w:rsidRDefault="000F7377">
      <w:r xmlns:w="http://schemas.openxmlformats.org/wordprocessingml/2006/main">
        <w:t xml:space="preserve">ਤੀਤੁਸ 1:2 ਸਦੀਪਕ ਜੀਵਨ ਦੀ ਆਸ ਵਿੱਚ, ਜਿਸਦਾ ਪਰਮੇਸ਼ੁਰ, ਜੋ ਝੂਠ ਨਹੀਂ ਬੋਲ ਸਕਦਾ, ਸੰਸਾਰ ਦੀ ਸ਼ੁਰੂਆਤ ਤੋਂ ਪਹਿਲਾਂ ਵਾਅਦਾ ਕੀਤਾ ਸੀ।</w:t>
      </w:r>
    </w:p>
    <w:p w14:paraId="2A0EBBAF" w14:textId="77777777" w:rsidR="000F7377" w:rsidRDefault="000F7377"/>
    <w:p w14:paraId="1242ED23" w14:textId="77777777" w:rsidR="000F7377" w:rsidRDefault="000F7377">
      <w:r xmlns:w="http://schemas.openxmlformats.org/wordprocessingml/2006/main">
        <w:t xml:space="preserve">ਇਹ ਹਵਾਲਾ ਸਦੀਵੀ ਜੀਵਨ ਅਤੇ ਉਸਦੀ ਸੱਚਾਈ ਦੇ ਪਰਮੇਸ਼ੁਰ ਦੇ ਵਾਅਦੇ 'ਤੇ ਜ਼ੋਰ ਦਿੰਦਾ ਹੈ।</w:t>
      </w:r>
    </w:p>
    <w:p w14:paraId="2C9012E9" w14:textId="77777777" w:rsidR="000F7377" w:rsidRDefault="000F7377"/>
    <w:p w14:paraId="2E323B27" w14:textId="77777777" w:rsidR="000F7377" w:rsidRDefault="000F7377">
      <w:r xmlns:w="http://schemas.openxmlformats.org/wordprocessingml/2006/main">
        <w:t xml:space="preserve">1: ਜੀਵਨ ਦਾ ਪਰਮੇਸ਼ੁਰ ਦਾ ਸਦੀਵੀ ਵਾਅਦਾ</w:t>
      </w:r>
    </w:p>
    <w:p w14:paraId="58141E15" w14:textId="77777777" w:rsidR="000F7377" w:rsidRDefault="000F7377"/>
    <w:p w14:paraId="16D30072" w14:textId="77777777" w:rsidR="000F7377" w:rsidRDefault="000F7377">
      <w:r xmlns:w="http://schemas.openxmlformats.org/wordprocessingml/2006/main">
        <w:t xml:space="preserve">2: ਪਰਮੇਸ਼ੁਰ ਦੀ ਅਟੁੱਟ ਸੱਚਾਈ</w:t>
      </w:r>
    </w:p>
    <w:p w14:paraId="37C4CFB6" w14:textId="77777777" w:rsidR="000F7377" w:rsidRDefault="000F7377"/>
    <w:p w14:paraId="146138BC" w14:textId="77777777" w:rsidR="000F7377" w:rsidRDefault="000F7377">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70CA3FF0" w14:textId="77777777" w:rsidR="000F7377" w:rsidRDefault="000F7377"/>
    <w:p w14:paraId="1A03CA82" w14:textId="77777777" w:rsidR="000F7377" w:rsidRDefault="000F7377">
      <w:r xmlns:w="http://schemas.openxmlformats.org/wordprocessingml/2006/main">
        <w:t xml:space="preserve">2: ਇਬਰਾਨੀਆਂ 6:18 - ਪਰਮੇਸ਼ੁਰ ਨੇ ਅਜਿਹਾ ਇਸ ਲਈ ਕੀਤਾ ਤਾਂ ਜੋ, ਦੋ ਅਟੱਲ ਚੀਜ਼ਾਂ ਦੁਆਰਾ ਜਿਨ੍ਹਾਂ ਵਿੱਚ ਪਰਮੇਸ਼ੁਰ ਲਈ ਝੂਠ ਬੋਲਣਾ ਅਸੰਭਵ ਹੈ, ਅਸੀਂ ਜੋ ਸਾਡੇ ਸਾਹਮਣੇ ਰੱਖੀ ਹੋਈ ਉਮੀਦ ਨੂੰ ਫੜਨ ਲਈ ਭੱਜ ਗਏ ਹਾਂ, ਬਹੁਤ ਉਤਸ਼ਾਹਿਤ ਹੋ ਸਕਦੇ ਹਾਂ।</w:t>
      </w:r>
    </w:p>
    <w:p w14:paraId="1E7C9B7F" w14:textId="77777777" w:rsidR="000F7377" w:rsidRDefault="000F7377"/>
    <w:p w14:paraId="2D660871" w14:textId="77777777" w:rsidR="000F7377" w:rsidRDefault="000F7377">
      <w:r xmlns:w="http://schemas.openxmlformats.org/wordprocessingml/2006/main">
        <w:t xml:space="preserve">ਤੀਤੁਸ 1:3 ਪਰ ਸਮੇਂ ਸਿਰ ਆਪਣੇ ਬਚਨ ਨੂੰ ਪ੍ਰਚਾਰ ਦੁਆਰਾ ਪ੍ਰਗਟ ਕੀਤਾ, ਜੋ ਸਾਡੇ ਮੁਕਤੀਦਾਤਾ ਪਰਮੇਸ਼ੁਰ ਦੇ ਹੁਕਮ ਦੇ ਅਨੁਸਾਰ ਮੈਨੂੰ ਸੌਂਪਿਆ ਗਿਆ ਹੈ।</w:t>
      </w:r>
    </w:p>
    <w:p w14:paraId="3E5E9E75" w14:textId="77777777" w:rsidR="000F7377" w:rsidRDefault="000F7377"/>
    <w:p w14:paraId="4EF1CC50" w14:textId="77777777" w:rsidR="000F7377" w:rsidRDefault="000F7377">
      <w:r xmlns:w="http://schemas.openxmlformats.org/wordprocessingml/2006/main">
        <w:t xml:space="preserve">ਪੌਲੁਸ ਨੂੰ ਸਮੇਂ ਸਿਰ ਬਚਨ ਦਾ ਪ੍ਰਚਾਰ ਕਰਨ ਲਈ ਪਰਮੇਸ਼ੁਰ ਦਾ ਹੁਕਮ ਦਿੱਤਾ ਗਿਆ ਸੀ।</w:t>
      </w:r>
    </w:p>
    <w:p w14:paraId="2D3802CA" w14:textId="77777777" w:rsidR="000F7377" w:rsidRDefault="000F7377"/>
    <w:p w14:paraId="58CFBE2C" w14:textId="77777777" w:rsidR="000F7377" w:rsidRDefault="000F7377">
      <w:r xmlns:w="http://schemas.openxmlformats.org/wordprocessingml/2006/main">
        <w:t xml:space="preserve">1. ਪ੍ਰਚਾਰ ਦੀ ਸ਼ਕਤੀ ਅਤੇ ਪਰਮੇਸ਼ੁਰ ਦਾ ਹੁਕਮ</w:t>
      </w:r>
    </w:p>
    <w:p w14:paraId="34BF8011" w14:textId="77777777" w:rsidR="000F7377" w:rsidRDefault="000F7377"/>
    <w:p w14:paraId="31A0DD19" w14:textId="77777777" w:rsidR="000F7377" w:rsidRDefault="000F7377">
      <w:r xmlns:w="http://schemas.openxmlformats.org/wordprocessingml/2006/main">
        <w:t xml:space="preserve">2. ਪਰਮੇਸ਼ੁਰ ਦਾ ਬਚਨ: ਪ੍ਰਚਾਰ ਕਰਨ ਦਾ ਹੁਕਮ</w:t>
      </w:r>
    </w:p>
    <w:p w14:paraId="034EE885" w14:textId="77777777" w:rsidR="000F7377" w:rsidRDefault="000F7377"/>
    <w:p w14:paraId="053AE108" w14:textId="77777777" w:rsidR="000F7377" w:rsidRDefault="000F7377">
      <w:r xmlns:w="http://schemas.openxmlformats.org/wordprocessingml/2006/main">
        <w:t xml:space="preserve">1. 2 ਤਿਮੋਥਿਉਸ 4:2 "ਬਚਨ ਦਾ ਪਰਚਾਰ ਕਰੋ; ਸਮੇਂ ਅਤੇ ਮੌਸਮ ਵਿੱਚ ਤਿਆਰ ਰਹੋ; ਪੂਰੇ ਧੀਰਜ ਅਤੇ ਉਪਦੇਸ਼ ਨਾਲ ਤਾੜਨਾ, ਝਿੜਕ ਅਤੇ ਉਪਦੇਸ਼ ਕਰੋ।"</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ਯਸਾਯਾਹ 40:8 "ਘਾਹ ਸੁੱਕ ਜਾਂਦਾ ਹੈ, ਫੁੱਲ ਮੁਰਝਾ ਜਾਂਦਾ ਹੈ, ਪਰ ਸਾਡੇ ਪਰਮੇਸ਼ੁਰ ਦਾ ਬਚਨ ਸਦਾ ਕਾਇਮ ਰਹੇਗਾ।"</w:t>
      </w:r>
    </w:p>
    <w:p w14:paraId="2EDCD921" w14:textId="77777777" w:rsidR="000F7377" w:rsidRDefault="000F7377"/>
    <w:p w14:paraId="698287A6" w14:textId="77777777" w:rsidR="000F7377" w:rsidRDefault="000F7377">
      <w:r xmlns:w="http://schemas.openxmlformats.org/wordprocessingml/2006/main">
        <w:t xml:space="preserve">ਤੀਤੁਸ 1:4 ਤੀਤੁਸ ਨੂੰ, ਆਮ ਵਿਸ਼ਵਾਸ ਦੇ ਅਨੁਸਾਰ ਮੇਰਾ ਆਪਣਾ ਪੁੱਤਰ: ਪਰਮੇਸ਼ੁਰ ਪਿਤਾ ਅਤੇ ਪ੍ਰਭੂ ਯਿਸੂ ਮਸੀਹ ਸਾਡੇ ਮੁਕਤੀਦਾਤਾ ਵੱਲੋਂ ਕਿਰਪਾ, ਦਇਆ ਅਤੇ ਸ਼ਾਂਤੀ।</w:t>
      </w:r>
    </w:p>
    <w:p w14:paraId="4F9AE224" w14:textId="77777777" w:rsidR="000F7377" w:rsidRDefault="000F7377"/>
    <w:p w14:paraId="03E25C11" w14:textId="77777777" w:rsidR="000F7377" w:rsidRDefault="000F7377">
      <w:r xmlns:w="http://schemas.openxmlformats.org/wordprocessingml/2006/main">
        <w:t xml:space="preserve">ਪੌਲੁਸ ਨੇ ਆਪਣੇ ਪੁੱਤਰ ਟਾਈਟਸ ਨੂੰ ਇੱਕ ਪੱਤਰ ਲਿਖਿਆ, ਉਸ ਨੂੰ ਪਰਮੇਸ਼ੁਰ ਪਿਤਾ ਅਤੇ ਯਿਸੂ ਮਸੀਹ ਤੋਂ ਕਿਰਪਾ, ਦਇਆ ਅਤੇ ਸ਼ਾਂਤੀ ਦੀ ਕਾਮਨਾ ਕੀਤੀ।</w:t>
      </w:r>
    </w:p>
    <w:p w14:paraId="1DF2BB9D" w14:textId="77777777" w:rsidR="000F7377" w:rsidRDefault="000F7377"/>
    <w:p w14:paraId="04143BCC" w14:textId="77777777" w:rsidR="000F7377" w:rsidRDefault="000F7377">
      <w:r xmlns:w="http://schemas.openxmlformats.org/wordprocessingml/2006/main">
        <w:t xml:space="preserve">1. ਪੌਲੁਸ ਦੀ ਨਿਹਚਾ ਦੀ ਮਿਸਾਲ ਤੋਂ ਸਿੱਖਣਾ।</w:t>
      </w:r>
    </w:p>
    <w:p w14:paraId="1746B8B5" w14:textId="77777777" w:rsidR="000F7377" w:rsidRDefault="000F7377"/>
    <w:p w14:paraId="0F28C90E" w14:textId="77777777" w:rsidR="000F7377" w:rsidRDefault="000F7377">
      <w:r xmlns:w="http://schemas.openxmlformats.org/wordprocessingml/2006/main">
        <w:t xml:space="preserve">2. ਕਿਰਪਾ, ਦਇਆ ਅਤੇ ਸ਼ਾਂਤੀ ਵਿੱਚ ਵਧਣਾ।</w:t>
      </w:r>
    </w:p>
    <w:p w14:paraId="2AB5D4A3" w14:textId="77777777" w:rsidR="000F7377" w:rsidRDefault="000F7377"/>
    <w:p w14:paraId="1CAB2DAF" w14:textId="77777777" w:rsidR="000F7377" w:rsidRDefault="000F7377">
      <w:r xmlns:w="http://schemas.openxmlformats.org/wordprocessingml/2006/main">
        <w:t xml:space="preserve">1. 2 ਤਿਮੋਥਿਉਸ 1:5 - "ਮੈਨੂੰ ਤੁਹਾਡੇ ਸੱਚੇ ਵਿਸ਼ਵਾਸ ਦੀ ਯਾਦ ਆਉਂਦੀ ਹੈ, ਜੋ ਪਹਿਲਾਂ ਤੁਹਾਡੀ ਦਾਦੀ ਲੋਇਸ ਅਤੇ ਤੁਹਾਡੀ ਮਾਂ ਯੂਨੀਸ ਵਿੱਚ ਰਹਿੰਦੀ ਸੀ ਅਤੇ, ਮੈਨੂੰ ਯਕੀਨ ਹੈ, ਹੁਣ ਤੁਹਾਡੇ ਵਿੱਚ ਵੀ ਰਹਿੰਦਾ ਹੈ।"</w:t>
      </w:r>
    </w:p>
    <w:p w14:paraId="6E045C73" w14:textId="77777777" w:rsidR="000F7377" w:rsidRDefault="000F7377"/>
    <w:p w14:paraId="385BABBA" w14:textId="77777777" w:rsidR="000F7377" w:rsidRDefault="000F7377">
      <w:r xmlns:w="http://schemas.openxmlformats.org/wordprocessingml/2006/main">
        <w:t xml:space="preserve">2. ਫ਼ਿਲਿੱਪੀਆਂ 4: 6-7 - "ਕਿਸੇ ਗੱਲ ਦੀ ਚਿੰਤਾ ਨਾ ਕਰੋ, ਪਰ ਹਰ ਸਥਿਤੀ ਵਿੱਚ, ਪ੍ਰਾਰਥਨਾ ਅਤੇ ਬੇਨਤੀ ਦੁਆਰਾ, ਧੰਨਵਾਦ ਸਹਿਤ, ਆਪਣੀਆਂ ਬੇਨਤੀਆਂ ਪ੍ਰਮਾਤਮਾ ਅੱਗੇ ਪੇਸ਼ ਕਰੋ ਅਤੇ ਪਰਮੇਸ਼ੁਰ ਦੀ ਸ਼ਾਂਤੀ, ਜੋ ਸਾਰੀ ਸਮਝ ਤੋਂ ਪਰੇ ਹੈ, ਤੁਹਾਡੀ ਰਾਖੀ ਕਰੇਗੀ। ਮਸੀਹ ਯਿਸੂ ਵਿੱਚ ਤੁਹਾਡੇ ਦਿਲ ਅਤੇ ਦਿਮਾਗ।"</w:t>
      </w:r>
    </w:p>
    <w:p w14:paraId="2FD7D377" w14:textId="77777777" w:rsidR="000F7377" w:rsidRDefault="000F7377"/>
    <w:p w14:paraId="05D84E5B" w14:textId="77777777" w:rsidR="000F7377" w:rsidRDefault="000F7377">
      <w:r xmlns:w="http://schemas.openxmlformats.org/wordprocessingml/2006/main">
        <w:t xml:space="preserve">ਤੀਤੁਸ 1:5 ਇਸ ਲਈ ਮੈਂ ਤੈਨੂੰ ਕ੍ਰੀਟ ਵਿੱਚ ਛੱਡ ਦਿੱਤਾ ਹੈ, ਤਾਂ ਜੋ ਤੂੰ ਉਨ੍ਹਾਂ ਚੀਜ਼ਾਂ ਨੂੰ ਵਿਵਸਥਿਤ ਕਰ ਜੋ ਲੋੜੀਂਦਾ ਹੈ, ਅਤੇ ਹਰ ਸ਼ਹਿਰ ਵਿੱਚ ਬਜ਼ੁਰਗਾਂ ਨੂੰ ਨਿਯੁਕਤ ਕਰ, ਜਿਵੇਂ ਮੈਂ ਤੈਨੂੰ ਨਿਯੁਕਤ ਕੀਤਾ ਸੀ।</w:t>
      </w:r>
    </w:p>
    <w:p w14:paraId="5642AF88" w14:textId="77777777" w:rsidR="000F7377" w:rsidRDefault="000F7377"/>
    <w:p w14:paraId="5754D044" w14:textId="77777777" w:rsidR="000F7377" w:rsidRDefault="000F7377">
      <w:r xmlns:w="http://schemas.openxmlformats.org/wordprocessingml/2006/main">
        <w:t xml:space="preserve">ਪੌਲੁਸ ਨੇ ਟਾਈਟਸ ਨੂੰ ਕ੍ਰੀਟ ਵਿੱਚ ਛੱਡ ਦਿੱਤਾ ਕਿ ਕੀ ਕਰਨ ਦੀ ਲੋੜ ਹੈ ਅਤੇ ਹਰ ਸ਼ਹਿਰ ਵਿੱਚ ਬਜ਼ੁਰਗਾਂ ਨੂੰ ਨਿਯੁਕਤ ਕੀਤਾ ਜਾਵੇ।</w:t>
      </w:r>
    </w:p>
    <w:p w14:paraId="6BC6B510" w14:textId="77777777" w:rsidR="000F7377" w:rsidRDefault="000F7377"/>
    <w:p w14:paraId="411D2A63" w14:textId="77777777" w:rsidR="000F7377" w:rsidRDefault="000F7377">
      <w:r xmlns:w="http://schemas.openxmlformats.org/wordprocessingml/2006/main">
        <w:t xml:space="preserve">1. ਉਦੇਸ਼ ਦੀ ਸ਼ਕਤੀ: ਪਰਮੇਸ਼ੁਰ ਦੀ ਯੋਜਨਾ ਵਿੱਚ ਆਪਣਾ ਸਥਾਨ ਲੱਭਣਾ</w:t>
      </w:r>
    </w:p>
    <w:p w14:paraId="16EFF04F" w14:textId="77777777" w:rsidR="000F7377" w:rsidRDefault="000F7377"/>
    <w:p w14:paraId="0DE2C019" w14:textId="77777777" w:rsidR="000F7377" w:rsidRDefault="000F7377">
      <w:r xmlns:w="http://schemas.openxmlformats.org/wordprocessingml/2006/main">
        <w:t xml:space="preserve">2. ਮਹਾਨ ਕਮਿਸ਼ਨ: ਦੂਜਿਆਂ ਦੀ ਸੇਵਾ ਕਰਨ ਲਈ ਪਹੁੰਚਣਾ</w:t>
      </w:r>
    </w:p>
    <w:p w14:paraId="4EF037CD" w14:textId="77777777" w:rsidR="000F7377" w:rsidRDefault="000F7377"/>
    <w:p w14:paraId="7099A091" w14:textId="77777777" w:rsidR="000F7377" w:rsidRDefault="000F7377">
      <w:r xmlns:w="http://schemas.openxmlformats.org/wordprocessingml/2006/main">
        <w:t xml:space="preserve">1. ਮੱਤੀ 28:19-20 - ਇਸ ਲਈ ਜਾਓ ਅਤੇ ਸਾਰੀਆਂ ਕੌਮਾਂ ਨੂੰ ਚੇਲੇ ਬਣਾਓ, ਉਹਨਾਂ ਨੂੰ ਪਿਤਾ ਅਤੇ ਪੁੱਤਰ ਅਤੇ ਪਵਿੱਤਰ ਆਤਮਾ ਦੇ ਨਾਮ ਵਿੱਚ ਬਪਤਿਸਮਾ ਦਿਓ, ਅਤੇ ਉਹਨਾਂ ਨੂੰ ਉਹਨਾਂ ਸਾਰੀਆਂ ਗੱਲਾਂ ਦੀ ਪਾਲਣਾ ਕਰਨ ਲਈ ਸਿਖਾਓ ਜਿਹਨਾਂ ਦਾ ਮੈਂ ਤੁਹਾਨੂੰ ਹੁਕਮ ਦਿੱਤਾ ਹੈ।</w:t>
      </w:r>
    </w:p>
    <w:p w14:paraId="50B1C67F" w14:textId="77777777" w:rsidR="000F7377" w:rsidRDefault="000F7377"/>
    <w:p w14:paraId="4F18DEA9" w14:textId="77777777" w:rsidR="000F7377" w:rsidRDefault="000F7377">
      <w:r xmlns:w="http://schemas.openxmlformats.org/wordprocessingml/2006/main">
        <w:t xml:space="preserve">2. ਅਫ਼ਸੀਆਂ 4:11-12 - ਇਸ ਲਈ ਮਸੀਹ ਨੇ ਖੁਦ ਆਪਣੇ ਲੋਕਾਂ ਨੂੰ ਸੇਵਾ ਦੇ ਕੰਮਾਂ ਲਈ ਤਿਆਰ ਕਰਨ ਲਈ ਰਸੂਲਾਂ, ਨਬੀਆਂ, ਪ੍ਰਚਾਰਕਾਂ, ਪਾਦਰੀ ਅਤੇ ਅਧਿਆਪਕ ਦਿੱਤੇ, ਤਾਂ ਜੋ ਮਸੀਹ ਦੇ ਸਰੀਰ ਨੂੰ ਬਣਾਇਆ ਜਾ ਸਕੇ।</w:t>
      </w:r>
    </w:p>
    <w:p w14:paraId="0822E226" w14:textId="77777777" w:rsidR="000F7377" w:rsidRDefault="000F7377"/>
    <w:p w14:paraId="3D4A7CBC" w14:textId="77777777" w:rsidR="000F7377" w:rsidRDefault="000F7377">
      <w:r xmlns:w="http://schemas.openxmlformats.org/wordprocessingml/2006/main">
        <w:t xml:space="preserve">ਤੀਤੁਸ 1:6 ਜੇ ਕੋਈ ਨਿਰਦੋਸ਼ ਹੈ, ਇੱਕ ਪਤਨੀ ਦਾ ਪਤੀ, ਜਿਸ ਦੇ ਵਫ਼ਾਦਾਰ ਬੱਚੇ ਹਨ ਜਿਨ੍ਹਾਂ ਉੱਤੇ ਦੰਗੇ ਜਾਂ ਬੇਕਾਬੂ ਹੋਣ ਦਾ ਦੋਸ਼ ਨਹੀਂ ਹੈ।</w:t>
      </w:r>
    </w:p>
    <w:p w14:paraId="6DA00339" w14:textId="77777777" w:rsidR="000F7377" w:rsidRDefault="000F7377"/>
    <w:p w14:paraId="2EA89420" w14:textId="77777777" w:rsidR="000F7377" w:rsidRDefault="000F7377">
      <w:r xmlns:w="http://schemas.openxmlformats.org/wordprocessingml/2006/main">
        <w:t xml:space="preserve">ਇਹ ਬਿਰਤਾਂਤ ਚਰਚ ਵਿਚ ਬਜ਼ੁਰਗ ਦੀ ਯੋਗਤਾ ਬਾਰੇ ਹੈ, ਜਿਸ ਵਿਚ ਨਿਰਦੋਸ਼ ਹੋਣਾ ਅਤੇ ਇਕ ਵਫ਼ਾਦਾਰ ਪਤਨੀ ਅਤੇ ਬੱਚੇ ਸ਼ਾਮਲ ਹਨ ਜੋ ਬੇਕਾਬੂ ਨਹੀਂ ਹਨ।</w:t>
      </w:r>
    </w:p>
    <w:p w14:paraId="14475131" w14:textId="77777777" w:rsidR="000F7377" w:rsidRDefault="000F7377"/>
    <w:p w14:paraId="0F0275CF" w14:textId="77777777" w:rsidR="000F7377" w:rsidRDefault="000F7377">
      <w:r xmlns:w="http://schemas.openxmlformats.org/wordprocessingml/2006/main">
        <w:t xml:space="preserve">1. "ਇੱਕ ਦੋਸ਼ ਰਹਿਤ ਜੀਵਨ ਜੀਣਾ: ਟਾਈਟਸ 1:6 ਵਿੱਚ ਇੱਕ ਅਧਿਐਨ"</w:t>
      </w:r>
    </w:p>
    <w:p w14:paraId="6C6E31BB" w14:textId="77777777" w:rsidR="000F7377" w:rsidRDefault="000F7377"/>
    <w:p w14:paraId="5A76C13A" w14:textId="77777777" w:rsidR="000F7377" w:rsidRDefault="000F7377">
      <w:r xmlns:w="http://schemas.openxmlformats.org/wordprocessingml/2006/main">
        <w:t xml:space="preserve">2. "ਇੱਕ ਬਜ਼ੁਰਗ ਦੀ ਯੋਗਤਾ: ਟਾਈਟਸ 1:6 ਵਿੱਚ ਇੱਕ ਅਧਿਐਨ"</w:t>
      </w:r>
    </w:p>
    <w:p w14:paraId="18DFB64C" w14:textId="77777777" w:rsidR="000F7377" w:rsidRDefault="000F7377"/>
    <w:p w14:paraId="59614E7C" w14:textId="77777777" w:rsidR="000F7377" w:rsidRDefault="000F7377">
      <w:r xmlns:w="http://schemas.openxmlformats.org/wordprocessingml/2006/main">
        <w:t xml:space="preserve">1. ਅਫ਼ਸੀਆਂ 5:1-2 - "ਇਸ ਲਈ ਪਿਆਰੇ ਬੱਚਿਆਂ ਵਾਂਗ ਪਰਮੇਸ਼ੁਰ ਦੀ ਰੀਸ ਕਰੋ। ਅਤੇ ਪਿਆਰ ਨਾਲ ਚੱਲੋ, ਜਿਵੇਂ ਮਸੀਹ ਨੇ ਸਾਨੂੰ ਪਿਆਰ ਕੀਤਾ ਅਤੇ ਆਪਣੇ ਆਪ ਨੂੰ ਸਾਡੇ ਲਈ ਦੇ ਦਿੱਤਾ, ਇੱਕ ਸੁਗੰਧਿਤ ਭੇਟ ਅਤੇ ਪਰਮੇਸ਼ੁਰ ਲਈ ਬਲੀਦਾਨ।"</w:t>
      </w:r>
    </w:p>
    <w:p w14:paraId="050CD2D4" w14:textId="77777777" w:rsidR="000F7377" w:rsidRDefault="000F7377"/>
    <w:p w14:paraId="5800B215" w14:textId="77777777" w:rsidR="000F7377" w:rsidRDefault="000F7377">
      <w:r xmlns:w="http://schemas.openxmlformats.org/wordprocessingml/2006/main">
        <w:t xml:space="preserve">2. 1 ਤਿਮੋਥਿਉਸ 3:2-3 - "ਇਸ ਲਈ ਇੱਕ ਨਿਗਾਹਬਾਨ ਨੂੰ ਬਦਨਾਮੀ ਤੋਂ ਉੱਪਰ ਹੋਣਾ ਚਾਹੀਦਾ ਹੈ, ਇੱਕ ਪਤਨੀ ਦਾ ਪਤੀ, ਸਮਝਦਾਰ, ਸੰਜਮੀ, ਆਦਰਯੋਗ, ਪਰਾਹੁਣਚਾਰੀ, ਸਿੱਖਿਆ ਦੇਣ ਦੇ ਯੋਗ, ਸ਼ਰਾਬੀ ਨਹੀਂ, ਹਿੰਸਕ ਨਹੀਂ ਪਰ ਕੋਮਲ, ਝਗੜਾਲੂ ਨਹੀਂ, ਪੈਸੇ ਦਾ ਪ੍ਰੇਮੀ ਨਹੀਂ।"</w:t>
      </w:r>
    </w:p>
    <w:p w14:paraId="2DBCA9C5" w14:textId="77777777" w:rsidR="000F7377" w:rsidRDefault="000F7377"/>
    <w:p w14:paraId="39C9B1C0" w14:textId="77777777" w:rsidR="000F7377" w:rsidRDefault="000F7377">
      <w:r xmlns:w="http://schemas.openxmlformats.org/wordprocessingml/2006/main">
        <w:t xml:space="preserve">ਤੀਤੁਸ 1:7 ਕਿਉਂਕਿ ਇੱਕ ਬਿਸ਼ਪ ਨੂੰ ਪਰਮੇਸ਼ੁਰ ਦੇ ਮੁਖ਼ਤਿਆਰ ਵਜੋਂ ਨਿਰਦੋਸ਼ ਹੋਣਾ ਚਾਹੀਦਾ ਹੈ; ਸਵੈ-ਇੱਛਾ ਨਾਲ ਨਹੀਂ, ਜਲਦੀ ਗੁੱਸੇ ਨਹੀਂ ਹੋਏ, ਵਾਈਨ ਨੂੰ ਨਹੀਂ ਦਿੱਤਾ ਗਿਆ, ਕੋਈ ਸਟਰਾਈਕਰ ਨਹੀਂ, ਗੰਦੇ ਲਾਭ ਨੂੰ ਨਹੀਂ ਦਿੱਤਾ ਗਿਆ;</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ਇੱਕ ਬਿਸ਼ਪ ਨੂੰ ਪਰਮੇਸ਼ੁਰ ਦੀ ਸੇਵਾ ਦਾ ਇੱਕ ਮਿਸਾਲੀ ਜੀਵਨ ਜੀਣਾ ਚਾਹੀਦਾ ਹੈ।</w:t>
      </w:r>
    </w:p>
    <w:p w14:paraId="250D4F25" w14:textId="77777777" w:rsidR="000F7377" w:rsidRDefault="000F7377"/>
    <w:p w14:paraId="0AA204CD" w14:textId="77777777" w:rsidR="000F7377" w:rsidRDefault="000F7377">
      <w:r xmlns:w="http://schemas.openxmlformats.org/wordprocessingml/2006/main">
        <w:t xml:space="preserve">1: ਟਾਈਟਸ 1:7 ਵਿੱਚ, ਪੌਲੁਸ ਸਾਨੂੰ ਯਾਦ ਦਿਵਾਉਂਦਾ ਹੈ ਕਿ ਸਾਡੀਆਂ ਜ਼ਿੰਦਗੀਆਂ ਪ੍ਰਭੂ ਦੇ ਬਿਸ਼ਪ ਬਣਨ ਦੇ ਯੋਗ ਹੋਣੀਆਂ ਚਾਹੀਦੀਆਂ ਹਨ।</w:t>
      </w:r>
    </w:p>
    <w:p w14:paraId="049EF575" w14:textId="77777777" w:rsidR="000F7377" w:rsidRDefault="000F7377"/>
    <w:p w14:paraId="613B39D5" w14:textId="77777777" w:rsidR="000F7377" w:rsidRDefault="000F7377">
      <w:r xmlns:w="http://schemas.openxmlformats.org/wordprocessingml/2006/main">
        <w:t xml:space="preserve">2: ਸਾਨੂੰ ਆਪਣੇ ਕੰਮਾਂ ਵਿਚ ਨਿਰਦੋਸ਼, ਆਪਣੇ ਰਵੱਈਏ ਵਿਚ ਨਿਮਰ ਅਤੇ ਲਾਲਚ ਅਤੇ ਗੁੱਸੇ ਤੋਂ ਮੁਕਤ ਹੋਣਾ ਚਾਹੀਦਾ ਹੈ।</w:t>
      </w:r>
    </w:p>
    <w:p w14:paraId="3826804A" w14:textId="77777777" w:rsidR="000F7377" w:rsidRDefault="000F7377"/>
    <w:p w14:paraId="38145D8A" w14:textId="77777777" w:rsidR="000F7377" w:rsidRDefault="000F7377">
      <w:r xmlns:w="http://schemas.openxmlformats.org/wordprocessingml/2006/main">
        <w:t xml:space="preserve">1: ਅਫ਼ਸੀਆਂ 4:1-3 - ਇਸ ਲਈ ਮੈਂ, ਪ੍ਰਭੂ ਦਾ ਕੈਦੀ, ਤੁਹਾਨੂੰ ਬੇਨਤੀ ਕਰਦਾ ਹਾਂ ਕਿ ਤੁਸੀਂ ਉਸ ਕੰਮ ਦੇ ਯੋਗ ਬਣੋ ਜਿਸ ਨਾਲ ਤੁਹਾਨੂੰ ਬੁਲਾਇਆ ਗਿਆ ਹੈ, ਪੂਰੀ ਨਿਮਰਤਾ ਅਤੇ ਨਿਮਰਤਾ ਨਾਲ, ਧੀਰਜ ਨਾਲ, ਪਿਆਰ ਵਿੱਚ ਇੱਕ ਦੂਜੇ ਨੂੰ ਬਰਦਾਸ਼ਤ ਕਰਦੇ ਹੋਏ; ਸ਼ਾਂਤੀ ਦੇ ਬੰਧਨ ਵਿੱਚ ਆਤਮਾ ਦੀ ਏਕਤਾ ਨੂੰ ਬਣਾਈ ਰੱਖਣ ਦਾ ਜਤਨ ਕਰਨਾ।</w:t>
      </w:r>
    </w:p>
    <w:p w14:paraId="00555BFE" w14:textId="77777777" w:rsidR="000F7377" w:rsidRDefault="000F7377"/>
    <w:p w14:paraId="65B6BF1E" w14:textId="77777777" w:rsidR="000F7377" w:rsidRDefault="000F7377">
      <w:r xmlns:w="http://schemas.openxmlformats.org/wordprocessingml/2006/main">
        <w:t xml:space="preserve">2: ਯਾਕੂਬ 3:17 - ਪਰ ਜਿਹੜੀ ਬੁੱਧ ਉੱਪਰੋਂ ਹੈ ਉਹ ਪਹਿਲਾਂ ਸ਼ੁੱਧ, ਫਿਰ ਸ਼ਾਂਤੀਪੂਰਨ, ਕੋਮਲ, ਅਤੇ ਉਪਚਾਰ ਕਰਨ ਲਈ ਆਸਾਨ, ਦਇਆ ਅਤੇ ਚੰਗੇ ਫਲਾਂ ਨਾਲ ਭਰਪੂਰ, ਪੱਖਪਾਤ ਰਹਿਤ ਅਤੇ ਪਖੰਡ ਤੋਂ ਰਹਿਤ ਹੈ।</w:t>
      </w:r>
    </w:p>
    <w:p w14:paraId="2ECEC34F" w14:textId="77777777" w:rsidR="000F7377" w:rsidRDefault="000F7377"/>
    <w:p w14:paraId="4D2774A8" w14:textId="77777777" w:rsidR="000F7377" w:rsidRDefault="000F7377">
      <w:r xmlns:w="http://schemas.openxmlformats.org/wordprocessingml/2006/main">
        <w:t xml:space="preserve">ਤੀਤੁਸ 1:8 ਪਰ ਪਰਾਹੁਣਚਾਰੀ ਦਾ ਪ੍ਰੇਮੀ, ਭਲੇ ਮਨੁੱਖਾਂ ਦਾ ਪ੍ਰੇਮੀ, ਸਮਝਦਾਰ, ਧਰਮੀ, ਪਵਿੱਤਰ, ਸੰਜਮੀ;</w:t>
      </w:r>
    </w:p>
    <w:p w14:paraId="7DB32B64" w14:textId="77777777" w:rsidR="000F7377" w:rsidRDefault="000F7377"/>
    <w:p w14:paraId="5D949DC7" w14:textId="77777777" w:rsidR="000F7377" w:rsidRDefault="000F7377">
      <w:r xmlns:w="http://schemas.openxmlformats.org/wordprocessingml/2006/main">
        <w:t xml:space="preserve">1: ਸਾਨੂੰ ਸਾਰਿਆਂ ਨੂੰ ਪਰਾਹੁਣਚਾਰੀ, ਨੇਕ, ਸੰਜੀਦਾ, ਨਿਆਂਕਾਰ, ਪਵਿੱਤਰ ਅਤੇ ਸੰਜਮੀ ਬਣਨ ਦੀ ਕੋਸ਼ਿਸ਼ ਕਰਨੀ ਚਾਹੀਦੀ ਹੈ।</w:t>
      </w:r>
    </w:p>
    <w:p w14:paraId="2975BE46" w14:textId="77777777" w:rsidR="000F7377" w:rsidRDefault="000F7377"/>
    <w:p w14:paraId="25115B3F" w14:textId="77777777" w:rsidR="000F7377" w:rsidRDefault="000F7377">
      <w:r xmlns:w="http://schemas.openxmlformats.org/wordprocessingml/2006/main">
        <w:t xml:space="preserve">2: ਪਿਆਰ ਅਤੇ ਦਿਆਲਤਾ ਮੁੱਖ ਗੁਣ ਹਨ ਜੋ ਹਰ ਮਸੀਹੀ ਕੋਲ ਹੋਣੇ ਚਾਹੀਦੇ ਹਨ।</w:t>
      </w:r>
    </w:p>
    <w:p w14:paraId="25E6553B" w14:textId="77777777" w:rsidR="000F7377" w:rsidRDefault="000F7377"/>
    <w:p w14:paraId="10608E01" w14:textId="77777777" w:rsidR="000F7377" w:rsidRDefault="000F7377">
      <w:r xmlns:w="http://schemas.openxmlformats.org/wordprocessingml/2006/main">
        <w:t xml:space="preserve">1: ਫ਼ਿਲਿੱਪੀਆਂ 4:8-9 - ਅੰਤ ਵਿੱਚ, ਭਰਾਵੋ, ਜੋ ਕੁਝ ਵੀ ਸੱਚ ਹੈ, ਜੋ ਵੀ ਸਤਿਕਾਰਯੋਗ ਹੈ, ਜੋ ਵੀ ਧਰਮੀ ਹੈ, ਜੋ ਵੀ ਸ਼ੁੱਧ ਹੈ, ਜੋ ਵੀ ਪਿਆਰਾ ਹੈ, ਜੋ ਵੀ ਪ੍ਰਸ਼ੰਸਾਯੋਗ ਹੈ, ਜੇ ਕੋਈ ਉੱਤਮਤਾ ਹੈ, ਜੇ ਕੋਈ ਪ੍ਰਸ਼ੰਸਾ ਦੇ ਯੋਗ ਹੈ। , ਇਹਨਾਂ ਗੱਲਾਂ ਬਾਰੇ ਸੋਚੋ।</w:t>
      </w:r>
    </w:p>
    <w:p w14:paraId="63348079" w14:textId="77777777" w:rsidR="000F7377" w:rsidRDefault="000F7377"/>
    <w:p w14:paraId="70318010" w14:textId="77777777" w:rsidR="000F7377" w:rsidRDefault="000F7377">
      <w:r xmlns:w="http://schemas.openxmlformats.org/wordprocessingml/2006/main">
        <w:t xml:space="preserve">2: ਯਾਕੂਬ 1:19-20 - ਮੇਰੇ ਪਿਆਰੇ ਭਰਾਵੋ, ਇਹ ਜਾਣੋ: ਹਰ ਵਿਅਕਤੀ ਨੂੰ ਸੁਣਨ ਵਿੱਚ ਤੇਜ਼, ਬੋਲਣ ਵਿੱਚ ਧੀਮਾ, ਗੁੱਸੇ ਵਿੱਚ ਧੀਮਾ ਹੋਣਾ ਚਾਹੀਦਾ ਹੈ; ਕਿਉਂਕਿ ਮਨੁੱਖ ਦਾ ਗੁੱਸਾ ਪਰਮੇਸ਼ੁਰ ਦੀ ਧਾਰਮਿਕਤਾ ਪੈਦਾ ਨਹੀਂ ਕਰਦਾ।</w:t>
      </w:r>
    </w:p>
    <w:p w14:paraId="360AEB69" w14:textId="77777777" w:rsidR="000F7377" w:rsidRDefault="000F7377"/>
    <w:p w14:paraId="5BF5EFE3" w14:textId="77777777" w:rsidR="000F7377" w:rsidRDefault="000F7377">
      <w:r xmlns:w="http://schemas.openxmlformats.org/wordprocessingml/2006/main">
        <w:t xml:space="preserve">ਉਪਦੇਸ਼ ਦੁਆਰਾ ਲਾਭਦਾਇਕਾਂ ਨੂੰ ਉਪਦੇਸ਼ ਦੇਣ ਅਤੇ ਯਕੀਨ ਦਿਵਾਉਣ ਦੇ </w:t>
      </w:r>
      <w:r xmlns:w="http://schemas.openxmlformats.org/wordprocessingml/2006/main">
        <w:t xml:space="preserve">ਯੋਗ ਹੋ ਸਕੇ।</w:t>
      </w:r>
      <w:r xmlns:w="http://schemas.openxmlformats.org/wordprocessingml/2006/main">
        <w:lastRenderedPageBreak xmlns:w="http://schemas.openxmlformats.org/wordprocessingml/2006/main"/>
      </w:r>
    </w:p>
    <w:p w14:paraId="0500C204" w14:textId="77777777" w:rsidR="000F7377" w:rsidRDefault="000F7377"/>
    <w:p w14:paraId="091FD22C" w14:textId="77777777" w:rsidR="000F7377" w:rsidRDefault="000F7377">
      <w:r xmlns:w="http://schemas.openxmlformats.org/wordprocessingml/2006/main">
        <w:t xml:space="preserve">ਇਹ ਹਵਾਲਾ ਪਰਮੇਸ਼ੁਰ ਦੇ ਵਫ਼ਾਦਾਰ ਬਚਨ ਨੂੰ ਫੜੀ ਰੱਖਣ 'ਤੇ ਜ਼ੋਰ ਦਿੰਦਾ ਹੈ, ਤਾਂ ਜੋ ਲੋਕਾਂ ਨੂੰ ਪਾਪ ਤੋਂ ਦੂਰ ਰਹਿਣ ਲਈ ਯਕੀਨ ਦਿਵਾਇਆ ਜਾ ਸਕੇ।</w:t>
      </w:r>
    </w:p>
    <w:p w14:paraId="24CE96BC" w14:textId="77777777" w:rsidR="000F7377" w:rsidRDefault="000F7377"/>
    <w:p w14:paraId="24797F58" w14:textId="77777777" w:rsidR="000F7377" w:rsidRDefault="000F7377">
      <w:r xmlns:w="http://schemas.openxmlformats.org/wordprocessingml/2006/main">
        <w:t xml:space="preserve">1. ਸ਼ਬਦ ਦੀ ਸ਼ਕਤੀ: ਬਾਈਬਲ ਦੀ ਸੱਚਾਈ ਜ਼ਿੰਦਗੀ ਨੂੰ ਕਿਵੇਂ ਬਦਲ ਸਕਦੀ ਹੈ</w:t>
      </w:r>
    </w:p>
    <w:p w14:paraId="64170CA9" w14:textId="77777777" w:rsidR="000F7377" w:rsidRDefault="000F7377"/>
    <w:p w14:paraId="634DAA5A" w14:textId="77777777" w:rsidR="000F7377" w:rsidRDefault="000F7377">
      <w:r xmlns:w="http://schemas.openxmlformats.org/wordprocessingml/2006/main">
        <w:t xml:space="preserve">2. ਝੂਠੀਆਂ ਸਿੱਖਿਆਵਾਂ ਨੂੰ ਰੱਦ ਕਰਨਾ: ਪਰਮੇਸ਼ੁਰ ਦਾ ਬਚਨ ਸਾਡੀ ਅਗਵਾਈ ਕਿਵੇਂ ਕਰਦਾ ਹੈ</w:t>
      </w:r>
    </w:p>
    <w:p w14:paraId="358D1B4F" w14:textId="77777777" w:rsidR="000F7377" w:rsidRDefault="000F7377"/>
    <w:p w14:paraId="015D6CA9" w14:textId="77777777" w:rsidR="000F7377" w:rsidRDefault="000F7377">
      <w:r xmlns:w="http://schemas.openxmlformats.org/wordprocessingml/2006/main">
        <w:t xml:space="preserve">1. 2 ਤਿਮੋਥਿਉਸ 3:16-17 - "ਸਾਰਾ ਧਰਮ-ਗ੍ਰੰਥ ਪਰਮੇਸ਼ੁਰ ਦਾ ਸਾਹ ਹੈ ਅਤੇ ਸਿਖਾਉਣ, ਝਿੜਕਣ, ਸੁਧਾਰਨ ਅਤੇ ਧਾਰਮਿਕਤਾ ਦੀ ਸਿਖਲਾਈ ਲਈ ਉਪਯੋਗੀ ਹੈ, ਤਾਂ ਜੋ ਪਰਮੇਸ਼ੁਰ ਦਾ ਸੇਵਕ ਹਰ ਚੰਗੇ ਕੰਮ ਲਈ ਪੂਰੀ ਤਰ੍ਹਾਂ ਤਿਆਰ ਹੋ ਸਕੇ।"</w:t>
      </w:r>
    </w:p>
    <w:p w14:paraId="781E4364" w14:textId="77777777" w:rsidR="000F7377" w:rsidRDefault="000F7377"/>
    <w:p w14:paraId="3C0C55C8" w14:textId="77777777" w:rsidR="000F7377" w:rsidRDefault="000F7377">
      <w:r xmlns:w="http://schemas.openxmlformats.org/wordprocessingml/2006/main">
        <w:t xml:space="preserve">2. ਇਬਰਾਨੀਆਂ 4:12-13 - “ਕਿਉਂਕਿ ਪਰਮੇਸ਼ੁਰ ਦਾ ਬਚਨ ਜੀਉਂਦਾ ਅਤੇ ਕਿਰਿਆਸ਼ੀਲ ਹੈ। ਕਿਸੇ ਵੀ ਦੋਧਾਰੀ ਤਲਵਾਰ ਨਾਲੋਂ ਤਿੱਖੀ, ਇਹ ਆਤਮਾ ਅਤੇ ਆਤਮਾ, ਜੋੜਾਂ ਅਤੇ ਮੈਰੋ ਨੂੰ ਵੰਡਣ ਲਈ ਵੀ ਪ੍ਰਵੇਸ਼ ਕਰਦੀ ਹੈ; ਇਹ ਦਿਲ ਦੇ ਵਿਚਾਰਾਂ ਅਤੇ ਰਵੱਈਏ ਦਾ ਨਿਰਣਾ ਕਰਦਾ ਹੈ। ਸਾਰੀ ਸ੍ਰਿਸ਼ਟੀ ਵਿੱਚ ਕੁਝ ਵੀ ਪਰਮਾਤਮਾ ਦੀ ਨਜ਼ਰ ਤੋਂ ਲੁਕਿਆ ਹੋਇਆ ਨਹੀਂ ਹੈ। ਉਸ ਦੀਆਂ ਅੱਖਾਂ ਦੇ ਸਾਮ੍ਹਣੇ ਸਭ ਕੁਝ ਉਜਾਗਰ ਅਤੇ ਨੰਗਾ ਹੈ ਜਿਸ ਨੂੰ ਸਾਨੂੰ ਲੇਖਾ ਦੇਣਾ ਚਾਹੀਦਾ ਹੈ। ”</w:t>
      </w:r>
    </w:p>
    <w:p w14:paraId="4043A1D0" w14:textId="77777777" w:rsidR="000F7377" w:rsidRDefault="000F7377"/>
    <w:p w14:paraId="7DA37F53" w14:textId="77777777" w:rsidR="000F7377" w:rsidRDefault="000F7377">
      <w:r xmlns:w="http://schemas.openxmlformats.org/wordprocessingml/2006/main">
        <w:t xml:space="preserve">ਤੀਤੁਸ 1:10 ਕਿਉਂਕਿ ਬਹੁਤ ਸਾਰੇ ਬੇਢੰਗੇ ਅਤੇ ਵਿਅਰਥ ਗੱਲਾਂ ਕਰਨ ਵਾਲੇ ਅਤੇ ਧੋਖੇਬਾਜ਼ ਹਨ, ਖਾਸ ਤੌਰ 'ਤੇ ਸੁੰਨਤ ਵਾਲੇ ਹਨ।</w:t>
      </w:r>
    </w:p>
    <w:p w14:paraId="0458A065" w14:textId="77777777" w:rsidR="000F7377" w:rsidRDefault="000F7377"/>
    <w:p w14:paraId="570E054D" w14:textId="77777777" w:rsidR="000F7377" w:rsidRDefault="000F7377">
      <w:r xmlns:w="http://schemas.openxmlformats.org/wordprocessingml/2006/main">
        <w:t xml:space="preserve">ਇੱਥੇ ਬਹੁਤ ਸਾਰੇ ਲੋਕ ਹਨ ਜੋ ਬੇਰਹਿਮ ਹਨ ਅਤੇ ਵਿਅਰਥ ਗੱਲਾਂ ਕਰਦੇ ਹਨ, ਖ਼ਾਸਕਰ ਯਹੂਦੀ ਵਿਸ਼ਵਾਸ ਵਾਲੇ।</w:t>
      </w:r>
    </w:p>
    <w:p w14:paraId="4FEE472B" w14:textId="77777777" w:rsidR="000F7377" w:rsidRDefault="000F7377"/>
    <w:p w14:paraId="032D218E" w14:textId="77777777" w:rsidR="000F7377" w:rsidRDefault="000F7377">
      <w:r xmlns:w="http://schemas.openxmlformats.org/wordprocessingml/2006/main">
        <w:t xml:space="preserve">1. ਬੇਤੁਕੇ ਗੱਲਾਂ ਦਾ ਖ਼ਤਰਾ - ਬੇਤੁਕੇ ਸ਼ਬਦਾਂ ਨੂੰ ਬੋਲਣ ਦੇ ਖ਼ਤਰਿਆਂ ਦੀ ਪੜਚੋਲ ਕਰਨਾ ਅਤੇ ਸਾਡੇ ਸ਼ਬਦਾਂ ਨਾਲ ਸਾਵਧਾਨ ਰਹਿਣ ਦੀ ਲੋੜ ਹੈ।</w:t>
      </w:r>
    </w:p>
    <w:p w14:paraId="756CEB65" w14:textId="77777777" w:rsidR="000F7377" w:rsidRDefault="000F7377"/>
    <w:p w14:paraId="6E8F8557" w14:textId="77777777" w:rsidR="000F7377" w:rsidRDefault="000F7377">
      <w:r xmlns:w="http://schemas.openxmlformats.org/wordprocessingml/2006/main">
        <w:t xml:space="preserve">2. ਸੁੰਨਤ ਦਾ ਵਿਸ਼ਵਾਸ - ਯਹੂਦੀ ਲੋਕਾਂ ਦੇ ਵਿਸ਼ਵਾਸ ਅਤੇ ਸਾਡੇ ਜੀਵਨ ਵਿੱਚ ਇਸਦੀ ਮਹੱਤਤਾ ਦੀ ਪੜਚੋਲ ਕਰਨਾ।</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ਯਾਕੂਬ 3: 6 - "ਅਤੇ ਜੀਭ ਇੱਕ ਅੱਗ ਹੈ, ਕੁਧਰਮ ਦਾ ਸੰਸਾਰ: ਸਾਡੇ ਅੰਗਾਂ ਵਿੱਚ ਜੀਭ ਵੀ ਇਸੇ ਤਰ੍ਹਾਂ ਹੈ, ਕਿ ਇਹ ਸਾਰੇ ਸਰੀਰ ਨੂੰ ਅਸ਼ੁੱਧ ਕਰ ਦਿੰਦੀ ਹੈ, ਅਤੇ ਕੁਦਰਤ ਦੇ ਰਾਹ ਨੂੰ ਅੱਗ ਲਾ ਦਿੰਦੀ ਹੈ; ਅਤੇ ਇਹ ਅੱਗ ਲੱਗ ਜਾਂਦੀ ਹੈ. ਨਰਕ ਦਾ।"</w:t>
      </w:r>
    </w:p>
    <w:p w14:paraId="3E5EF2B4" w14:textId="77777777" w:rsidR="000F7377" w:rsidRDefault="000F7377"/>
    <w:p w14:paraId="5B91C8C4" w14:textId="77777777" w:rsidR="000F7377" w:rsidRDefault="000F7377">
      <w:r xmlns:w="http://schemas.openxmlformats.org/wordprocessingml/2006/main">
        <w:t xml:space="preserve">2. ਕਹਾਉਤਾਂ 15:28 - "ਧਰਮੀ ਦਾ ਦਿਲ ਜਵਾਬ ਦੇਣ ਲਈ ਪੜ੍ਹਦਾ ਹੈ, ਪਰ ਦੁਸ਼ਟ ਦਾ ਮੂੰਹ ਬੁਰੀਆਂ ਗੱਲਾਂ ਨੂੰ ਡੋਲ੍ਹਦਾ ਹੈ।"</w:t>
      </w:r>
    </w:p>
    <w:p w14:paraId="02CFFE31" w14:textId="77777777" w:rsidR="000F7377" w:rsidRDefault="000F7377"/>
    <w:p w14:paraId="0057625D" w14:textId="77777777" w:rsidR="000F7377" w:rsidRDefault="000F7377">
      <w:r xmlns:w="http://schemas.openxmlformats.org/wordprocessingml/2006/main">
        <w:t xml:space="preserve">ਤੀਤੁਸ 1:11 ਜਿਨ੍ਹਾਂ ਦੇ ਮੂੰਹ ਬੰਦ ਕੀਤੇ ਜਾਣੇ ਚਾਹੀਦੇ ਹਨ, ਜਿਹੜੇ ਸਾਰੇ ਘਰਾਂ ਨੂੰ ਉਜਾੜਦੇ ਹਨ, ਉਹ ਗੱਲਾਂ ਸਿਖਾਉਂਦੇ ਹਨ ਜੋ ਉਨ੍ਹਾਂ ਨੂੰ ਨਹੀਂ ਚਾਹੀਦੀਆਂ, ਗੰਦੀ ਕਮਾਈ ਲਈ.</w:t>
      </w:r>
    </w:p>
    <w:p w14:paraId="336544FB" w14:textId="77777777" w:rsidR="000F7377" w:rsidRDefault="000F7377"/>
    <w:p w14:paraId="4F142EB0" w14:textId="77777777" w:rsidR="000F7377" w:rsidRDefault="000F7377">
      <w:r xmlns:w="http://schemas.openxmlformats.org/wordprocessingml/2006/main">
        <w:t xml:space="preserve">ਨਿੱਜੀ ਲਾਭ ਲਈ ਝੂਠੇ ਸਿਧਾਂਤ ਸਿਖਾਉਣ ਵਾਲਿਆਂ ਨੂੰ ਚੁੱਪ ਕਰਾਉਣਾ ਚਾਹੀਦਾ ਹੈ।</w:t>
      </w:r>
    </w:p>
    <w:p w14:paraId="544FF9E4" w14:textId="77777777" w:rsidR="000F7377" w:rsidRDefault="000F7377"/>
    <w:p w14:paraId="1B328582" w14:textId="77777777" w:rsidR="000F7377" w:rsidRDefault="000F7377">
      <w:r xmlns:w="http://schemas.openxmlformats.org/wordprocessingml/2006/main">
        <w:t xml:space="preserve">1. ਝੂਠੇ ਸਿਧਾਂਤ ਦਾ ਖ਼ਤਰਾ</w:t>
      </w:r>
    </w:p>
    <w:p w14:paraId="7C38925B" w14:textId="77777777" w:rsidR="000F7377" w:rsidRDefault="000F7377"/>
    <w:p w14:paraId="2153ADDD" w14:textId="77777777" w:rsidR="000F7377" w:rsidRDefault="000F7377">
      <w:r xmlns:w="http://schemas.openxmlformats.org/wordprocessingml/2006/main">
        <w:t xml:space="preserve">2. ਲਾਲਚ ਅਤੇ ਇਸ ਦੇ ਖ਼ਤਰੇ</w:t>
      </w:r>
    </w:p>
    <w:p w14:paraId="2241B40E" w14:textId="77777777" w:rsidR="000F7377" w:rsidRDefault="000F7377"/>
    <w:p w14:paraId="4DA53C7A" w14:textId="77777777" w:rsidR="000F7377" w:rsidRDefault="000F7377">
      <w:r xmlns:w="http://schemas.openxmlformats.org/wordprocessingml/2006/main">
        <w:t xml:space="preserve">1. ਹਿਜ਼ਕੀਏਲ 13:18-19 - ਅਤੇ ਕਹੋ, ਪ੍ਰਭੂ ਪਰਮੇਸ਼ੁਰ ਇਸ ਤਰ੍ਹਾਂ ਆਖਦਾ ਹੈ; ਲਾਹਨਤ ਉਹਨਾਂ ਔਰਤਾਂ ਉੱਤੇ ਜਿਹੜੀਆਂ ਸਾਰੀਆਂ ਬਾਂਹਵਾਂ ਨੂੰ ਸਿਰਹਾਣੇ ਬਣਾਉਂਦੀਆਂ ਹਨ, ਅਤੇ ਰੂਹਾਂ ਦਾ ਸ਼ਿਕਾਰ ਕਰਨ ਲਈ ਹਰ ਕੱਦ ਦੇ ਸਿਰ ਉੱਤੇ ਰੁਮਾਲ ਬਣਾਉਂਦੀਆਂ ਹਨ! ਕੀ ਤੁਸੀਂ ਮੇਰੀ ਪਰਜਾ ਦੀਆਂ ਜਾਨਾਂ ਦਾ ਸ਼ਿਕਾਰ ਕਰੋਗੇ, ਅਤੇ ਕੀ ਤੁਸੀਂ ਉਨ੍ਹਾਂ ਪ੍ਰਾਣਾਂ ਨੂੰ ਜੀਉਂਦਾ ਬਚਾਓਗੇ ਜੋ ਤੁਹਾਡੇ ਕੋਲ ਆਉਂਦੀਆਂ ਹਨ?</w:t>
      </w:r>
    </w:p>
    <w:p w14:paraId="570DE16C" w14:textId="77777777" w:rsidR="000F7377" w:rsidRDefault="000F7377"/>
    <w:p w14:paraId="4A8DC28D" w14:textId="77777777" w:rsidR="000F7377" w:rsidRDefault="000F7377">
      <w:r xmlns:w="http://schemas.openxmlformats.org/wordprocessingml/2006/main">
        <w:t xml:space="preserve">2. 1 ਤਿਮੋਥਿਉਸ 6:3-5 - ਜੇ ਕੋਈ ਵਿਅਕਤੀ ਹੋਰ ਉਪਦੇਸ਼ ਦਿੰਦਾ ਹੈ, ਅਤੇ ਚੰਗੇ ਸ਼ਬਦਾਂ, ਇੱਥੋਂ ਤੱਕ ਕਿ ਸਾਡੇ ਪ੍ਰਭੂ ਯਿਸੂ ਮਸੀਹ ਦੇ ਬਚਨਾਂ, ਅਤੇ ਧਰਮ ਦੇ ਅਨੁਸਾਰ ਸਿਧਾਂਤ ਲਈ ਸਹਿਮਤ ਨਹੀਂ ਹੁੰਦਾ; ਉਹ ਘਮੰਡੀ ਹੈ, ਕੁਝ ਨਹੀਂ ਜਾਣਦਾ, ਪਰ ਸਵਾਲਾਂ ਅਤੇ ਸ਼ਬਦਾਂ ਦੇ ਝਗੜਿਆਂ ਬਾਰੇ ਸੋਚਦਾ ਹੈ, ਜਿਸ ਤੋਂ ਈਰਖਾ, ਝਗੜੇ, ਝਗੜੇ, ਭੈੜੇ ਅੰਦਾਜ਼ੇ, ਭ੍ਰਿਸ਼ਟ ਮਨਾਂ ਵਾਲੇ ਲੋਕਾਂ ਦੇ ਵਿਪਰੀਤ ਵਿਵਾਦ, ਅਤੇ ਸੱਚ ਦੇ ਬੇਸਹਾਰਾ ਹੁੰਦੇ ਹਨ, ਇਹ ਮੰਨਦੇ ਹੋਏ ਕਿ ਲਾਭ ਹੀ ਭਗਤੀ ਹੈ: ਅਜਿਹੇ ਲੋਕਾਂ ਤੋਂ ਪਿੱਛੇ ਹਟ ਜਾਓ। ਆਪਣੇ ਆਪ ਨੂੰ.</w:t>
      </w:r>
    </w:p>
    <w:p w14:paraId="3B6D7EA7" w14:textId="77777777" w:rsidR="000F7377" w:rsidRDefault="000F7377"/>
    <w:p w14:paraId="72A0A7EE" w14:textId="77777777" w:rsidR="000F7377" w:rsidRDefault="000F7377">
      <w:r xmlns:w="http://schemas.openxmlformats.org/wordprocessingml/2006/main">
        <w:t xml:space="preserve">ਤੀਤੁਸ 1:12 ਉਨ੍ਹਾਂ ਵਿੱਚੋਂ ਇੱਕ ਨੇ, ਇੱਥੋਂ ਤੱਕ ਕਿ ਉਨ੍ਹਾਂ ਦੇ ਇੱਕ ਨਬੀ ਨੇ, ਕਿਹਾ, ਕ੍ਰੀਟੀਅਨ ਹਮੇਸ਼ਾ ਝੂਠੇ, ਦੁਸ਼ਟ ਦਰਿੰਦੇ, ਹੌਲੀ ਢਿੱਡ ਹਨ।</w:t>
      </w:r>
    </w:p>
    <w:p w14:paraId="18573872" w14:textId="77777777" w:rsidR="000F7377" w:rsidRDefault="000F7377"/>
    <w:p w14:paraId="651D1EF1" w14:textId="77777777" w:rsidR="000F7377" w:rsidRDefault="000F7377">
      <w:r xmlns:w="http://schemas.openxmlformats.org/wordprocessingml/2006/main">
        <w:t xml:space="preserve">ਉਨ੍ਹਾਂ ਦੇ ਆਪਣੇ ਪੈਗੰਬਰ ਨੇ ਘੋਸ਼ਣਾ ਕੀਤੀ ਕਿ ਕ੍ਰੀਟੀਅਨ ਝੂਠੇ, ਦੁਸ਼ਟ ਜਾਨਵਰ ਅਤੇ ਹੌਲੀ ਢਿੱਡ ਹਨ.</w:t>
      </w:r>
    </w:p>
    <w:p w14:paraId="2938DFDD" w14:textId="77777777" w:rsidR="000F7377" w:rsidRDefault="000F7377"/>
    <w:p w14:paraId="05F0F2BC" w14:textId="77777777" w:rsidR="000F7377" w:rsidRDefault="000F7377">
      <w:r xmlns:w="http://schemas.openxmlformats.org/wordprocessingml/2006/main">
        <w:t xml:space="preserve">1. ਧੋਖੇ ਦਾ ਖ਼ਤਰਾ</w:t>
      </w:r>
    </w:p>
    <w:p w14:paraId="079CDAC9" w14:textId="77777777" w:rsidR="000F7377" w:rsidRDefault="000F7377"/>
    <w:p w14:paraId="2782053F" w14:textId="77777777" w:rsidR="000F7377" w:rsidRDefault="000F7377">
      <w:r xmlns:w="http://schemas.openxmlformats.org/wordprocessingml/2006/main">
        <w:t xml:space="preserve">2. ਚੰਗੇ ਚਰਿੱਤਰ ਦੀ ਸ਼ਕਤੀ</w:t>
      </w:r>
    </w:p>
    <w:p w14:paraId="42100C84" w14:textId="77777777" w:rsidR="000F7377" w:rsidRDefault="000F7377"/>
    <w:p w14:paraId="7CBCFA7E" w14:textId="77777777" w:rsidR="000F7377" w:rsidRDefault="000F7377">
      <w:r xmlns:w="http://schemas.openxmlformats.org/wordprocessingml/2006/main">
        <w:t xml:space="preserve">1. ਕਹਾਉਤਾਂ 10:9 - ਜੋ ਖਰਿਆਈ ਨਾਲ ਚੱਲਦਾ ਹੈ ਉਹ ਸੁਰੱਖਿਅਤ ਚੱਲਦਾ ਹੈ, ਪਰ ਜੋ ਆਪਣੇ ਰਾਹਾਂ ਨੂੰ ਵਿਗਾੜਦਾ ਹੈ ਉਹ ਜਾਣਿਆ ਜਾਵੇਗਾ।</w:t>
      </w:r>
    </w:p>
    <w:p w14:paraId="78E2AC1B" w14:textId="77777777" w:rsidR="000F7377" w:rsidRDefault="000F7377"/>
    <w:p w14:paraId="2AF17D39" w14:textId="77777777" w:rsidR="000F7377" w:rsidRDefault="000F7377">
      <w:r xmlns:w="http://schemas.openxmlformats.org/wordprocessingml/2006/main">
        <w:t xml:space="preserve">2. ਕਹਾਉਤਾਂ 11:3 - ਨੇਕ ਲੋਕਾਂ ਦੀ ਖਰਿਆਈ ਉਨ੍ਹਾਂ ਦੀ ਅਗਵਾਈ ਕਰੇਗੀ, ਪਰ ਬੇਵਫ਼ਾਈ ਦੀ ਵਿਗਾੜ ਉਨ੍ਹਾਂ ਨੂੰ ਤਬਾਹ ਕਰ ਦੇਵੇਗੀ।</w:t>
      </w:r>
    </w:p>
    <w:p w14:paraId="0D5DBF77" w14:textId="77777777" w:rsidR="000F7377" w:rsidRDefault="000F7377"/>
    <w:p w14:paraId="6086DDD8" w14:textId="77777777" w:rsidR="000F7377" w:rsidRDefault="000F7377">
      <w:r xmlns:w="http://schemas.openxmlformats.org/wordprocessingml/2006/main">
        <w:t xml:space="preserve">ਤੀਤੁਸ 1:13 ਇਹ ਗਵਾਹੀ ਸੱਚੀ ਹੈ। ਇਸ ਲਈ ਉਨ੍ਹਾਂ ਨੂੰ ਸਖ਼ਤੀ ਨਾਲ ਝਿੜਕੋ ਤਾਂ ਜੋ ਉਹ ਨਿਹਚਾ ਵਿੱਚ ਪੱਕੇ ਹੋਣ।</w:t>
      </w:r>
    </w:p>
    <w:p w14:paraId="30F9885A" w14:textId="77777777" w:rsidR="000F7377" w:rsidRDefault="000F7377"/>
    <w:p w14:paraId="6FF0B936" w14:textId="77777777" w:rsidR="000F7377" w:rsidRDefault="000F7377">
      <w:r xmlns:w="http://schemas.openxmlformats.org/wordprocessingml/2006/main">
        <w:t xml:space="preserve">ਪੌਲੁਸ ਨੇ ਟਾਈਟਸ ਨੂੰ ਝੂਠੇ ਗੁਰੂਆਂ ਨੂੰ ਸਖ਼ਤੀ ਨਾਲ ਝਿੜਕਣ ਦੀ ਹਿਦਾਇਤ ਦਿੱਤੀ ਤਾਂ ਜੋ ਉਹ ਵਿਸ਼ਵਾਸ ਵਿੱਚ ਪੱਕੇ ਰਹਿਣ।</w:t>
      </w:r>
    </w:p>
    <w:p w14:paraId="00FE48A1" w14:textId="77777777" w:rsidR="000F7377" w:rsidRDefault="000F7377"/>
    <w:p w14:paraId="3634ED47" w14:textId="77777777" w:rsidR="000F7377" w:rsidRDefault="000F7377">
      <w:r xmlns:w="http://schemas.openxmlformats.org/wordprocessingml/2006/main">
        <w:t xml:space="preserve">1. ਝਿੜਕ ਦੀ ਸ਼ਕਤੀ: ਝੂਠੀ ਸਿੱਖਿਆ ਦਾ ਜਵਾਬ ਕਿਵੇਂ ਦੇਣਾ ਹੈ</w:t>
      </w:r>
    </w:p>
    <w:p w14:paraId="277F9DC1" w14:textId="77777777" w:rsidR="000F7377" w:rsidRDefault="000F7377"/>
    <w:p w14:paraId="65D3B5B3" w14:textId="77777777" w:rsidR="000F7377" w:rsidRDefault="000F7377">
      <w:r xmlns:w="http://schemas.openxmlformats.org/wordprocessingml/2006/main">
        <w:t xml:space="preserve">2. ਨਿਹਚਾ ਵਿੱਚ ਪੱਕਾ: ਝੂਠੇ ਅਧਿਆਪਕਾਂ ਦੇ ਚਿਹਰੇ ਵਿੱਚ ਦ੍ਰਿੜ੍ਹ ਰਹਿਣਾ</w:t>
      </w:r>
    </w:p>
    <w:p w14:paraId="05EE83E6" w14:textId="77777777" w:rsidR="000F7377" w:rsidRDefault="000F7377"/>
    <w:p w14:paraId="2A46C94D" w14:textId="77777777" w:rsidR="000F7377" w:rsidRDefault="000F7377">
      <w:r xmlns:w="http://schemas.openxmlformats.org/wordprocessingml/2006/main">
        <w:t xml:space="preserve">1. 2 ਤਿਮੋਥਿਉਸ 4:2-5 - ਬਚਨ ਦਾ ਪ੍ਰਚਾਰ ਕਰੋ; ਸੀਜ਼ਨ ਵਿੱਚ ਤੁਰੰਤ ਬਣੋ, ਸੀਜ਼ਨ ਤੋਂ ਬਾਹਰ; ਸਾਰੇ ਧੀਰਜ ਅਤੇ ਸਿਧਾਂਤ ਨਾਲ ਤਾੜਨਾ, ਝਿੜਕਣਾ, ਉਪਦੇਸ਼ ਦੇਣਾ।</w:t>
      </w:r>
    </w:p>
    <w:p w14:paraId="78A55208" w14:textId="77777777" w:rsidR="000F7377" w:rsidRDefault="000F7377"/>
    <w:p w14:paraId="7948EC8C" w14:textId="77777777" w:rsidR="000F7377" w:rsidRDefault="000F7377">
      <w:r xmlns:w="http://schemas.openxmlformats.org/wordprocessingml/2006/main">
        <w:t xml:space="preserve">2. ਅਫ਼ਸੀਆਂ 4:14-15 - ਕਿ ਅਸੀਂ ਹੁਣ ਤੋਂ ਬੱਚੇ ਨਹੀਂ ਬਣਾਂਗੇ, ਇਧਰ-ਉਧਰ ਉਛਾਲਦੇ ਹੋਏ, ਅਤੇ ਸਿਧਾਂਤ ਦੀ ਹਰ ਹਵਾ ਨਾਲ, ਮਨੁੱਖਾਂ ਦੀ ਚਲਾਕੀ, ਅਤੇ ਚਲਾਕੀ ਦੀ ਚਲਾਕੀ ਦੁਆਰਾ, ਜਿਸ ਨਾਲ ਉਹ ਧੋਖਾ ਦੇਣ ਦੀ ਉਡੀਕ ਵਿੱਚ ਪਏ ਹੋਏ ਹਨ।</w:t>
      </w:r>
    </w:p>
    <w:p w14:paraId="7DA7A992" w14:textId="77777777" w:rsidR="000F7377" w:rsidRDefault="000F7377"/>
    <w:p w14:paraId="242149D7" w14:textId="77777777" w:rsidR="000F7377" w:rsidRDefault="000F7377">
      <w:r xmlns:w="http://schemas.openxmlformats.org/wordprocessingml/2006/main">
        <w:t xml:space="preserve">ਤੀਤੁਸ 1:14 ਯਹੂਦੀ ਕਥਾਵਾਂ ਅਤੇ ਮਨੁੱਖਾਂ ਦੇ ਹੁਕਮਾਂ ਵੱਲ ਧਿਆਨ ਨਾ ਦੇਣਾ, ਜੋ ਸੱਚ ਤੋਂ ਮੁੜਦੇ ਹਨ।</w:t>
      </w:r>
    </w:p>
    <w:p w14:paraId="2C1A8410" w14:textId="77777777" w:rsidR="000F7377" w:rsidRDefault="000F7377"/>
    <w:p w14:paraId="1049342E" w14:textId="77777777" w:rsidR="000F7377" w:rsidRDefault="000F7377">
      <w:r xmlns:w="http://schemas.openxmlformats.org/wordprocessingml/2006/main">
        <w:t xml:space="preserve">ਪੌਲੁਸ ਨੇ ਟਾਈਟਸ ਨੂੰ ਝੂਠੀਆਂ ਸਿੱਖਿਆਵਾਂ ਨੂੰ ਨਜ਼ਰਅੰਦਾਜ਼ ਕਰਨ ਅਤੇ ਇਸ ਦੀ ਬਜਾਏ ਸੱਚਾਈ ਉੱਤੇ ਧਿਆਨ ਦੇਣ ਲਈ ਉਤਸ਼ਾਹਿਤ ਕੀਤਾ।</w:t>
      </w:r>
    </w:p>
    <w:p w14:paraId="63637E6F" w14:textId="77777777" w:rsidR="000F7377" w:rsidRDefault="000F7377"/>
    <w:p w14:paraId="7AF64B3A" w14:textId="77777777" w:rsidR="000F7377" w:rsidRDefault="000F7377">
      <w:r xmlns:w="http://schemas.openxmlformats.org/wordprocessingml/2006/main">
        <w:t xml:space="preserve">1. ਸੱਚ ਦੀ ਸ਼ਕਤੀ: ਝੂਠ ਦੇ ਯੁੱਗ ਵਿੱਚ ਅਸਲ ਕੀ ਹੈ ਇਹ ਜਾਣਨਾ ਸਿੱਖਣਾ</w:t>
      </w:r>
    </w:p>
    <w:p w14:paraId="55B0E748" w14:textId="77777777" w:rsidR="000F7377" w:rsidRDefault="000F7377"/>
    <w:p w14:paraId="7EA58EB1" w14:textId="77777777" w:rsidR="000F7377" w:rsidRDefault="000F7377">
      <w:r xmlns:w="http://schemas.openxmlformats.org/wordprocessingml/2006/main">
        <w:t xml:space="preserve">2. ਕਥਾਵਾਂ ਤੋਂ ਮੁੜਨਾ: ਮਨੁੱਖਾਂ ਦੇ ਹੁਕਮਾਂ ਦੀ ਪਾਲਣਾ ਕਰਨ ਦੇ ਪਰਤਾਵੇ 'ਤੇ ਕਾਬੂ ਪਾਉਣਾ</w:t>
      </w:r>
    </w:p>
    <w:p w14:paraId="30601ED4" w14:textId="77777777" w:rsidR="000F7377" w:rsidRDefault="000F7377"/>
    <w:p w14:paraId="728B6EAC" w14:textId="77777777" w:rsidR="000F7377" w:rsidRDefault="000F7377">
      <w:r xmlns:w="http://schemas.openxmlformats.org/wordprocessingml/2006/main">
        <w:t xml:space="preserve">1. ਕਹਾਉਤਾਂ 3:5-7 - ਆਪਣੇ ਪੂਰੇ ਦਿਲ ਨਾਲ ਪ੍ਰਭੂ ਵਿੱਚ ਭਰੋਸਾ ਰੱਖੋ; ਅਤੇ ਆਪਣੀ ਸਮਝ ਵੱਲ ਝੁਕਾਓ ਨਾ। ਆਪਣੇ ਸਾਰੇ ਰਾਹਾਂ ਵਿੱਚ ਉਸ ਨੂੰ ਮੰਨ, ਅਤੇ ਉਹ ਤੇਰੇ ਮਾਰਗਾਂ ਨੂੰ ਸੇਧ ਦੇਵੇਗਾ। ਆਪਣੀ ਨਿਗਾਹ ਵਿੱਚ ਬੁੱਧਵਾਨ ਨਾ ਬਣੋ: ਯਹੋਵਾਹ ਤੋਂ ਡਰੋ, ਅਤੇ ਬੁਰਿਆਈ ਤੋਂ ਦੂਰ ਰਹੋ।</w:t>
      </w:r>
    </w:p>
    <w:p w14:paraId="6A21BD82" w14:textId="77777777" w:rsidR="000F7377" w:rsidRDefault="000F7377"/>
    <w:p w14:paraId="2B701C57" w14:textId="77777777" w:rsidR="000F7377" w:rsidRDefault="000F7377">
      <w:r xmlns:w="http://schemas.openxmlformats.org/wordprocessingml/2006/main">
        <w:t xml:space="preserve">2. ਕੁਲੁੱਸੀਆਂ 2:8 - ਸਾਵਧਾਨ ਰਹੋ ਕਿਤੇ ਕੋਈ ਮਨੁੱਖ ਤੁਹਾਨੂੰ ਫ਼ਲਸਫ਼ੇ ਅਤੇ ਵਿਅਰਥ ਛਲ ਦੁਆਰਾ, ਮਨੁੱਖਾਂ ਦੀ ਰੀਤ, ਸੰਸਾਰ ਦੀਆਂ ਮੂਲ ਗੱਲਾਂ ਦੇ ਅਨੁਸਾਰ, ਮਸੀਹ ਦੇ ਅਨੁਸਾਰ ਨਾ ਵਿਗਾੜ ਦੇਵੇ।</w:t>
      </w:r>
    </w:p>
    <w:p w14:paraId="06FBEF9B" w14:textId="77777777" w:rsidR="000F7377" w:rsidRDefault="000F7377"/>
    <w:p w14:paraId="0A23B10E" w14:textId="77777777" w:rsidR="000F7377" w:rsidRDefault="000F7377">
      <w:r xmlns:w="http://schemas.openxmlformats.org/wordprocessingml/2006/main">
        <w:t xml:space="preserve">ਤੀਤੁਸ 1:15 ਸ਼ੁੱਧ ਲੋਕਾਂ ਲਈ ਸਭ ਕੁਝ ਸ਼ੁੱਧ ਹੈ, ਪਰ ਉਨ੍ਹਾਂ ਲਈ ਜੋ ਅਸ਼ੁੱਧ ਅਤੇ ਅਵਿਸ਼ਵਾਸੀ ਹਨ, ਕੁਝ ਵੀ ਸ਼ੁੱਧ ਨਹੀਂ ਹੈ। ਪਰ ਉਨ੍ਹਾਂ ਦਾ ਮਨ ਅਤੇ ਜ਼ਮੀਰ ਵੀ ਪਲੀਤ ਹੈ।</w:t>
      </w:r>
    </w:p>
    <w:p w14:paraId="164C0BDA" w14:textId="77777777" w:rsidR="000F7377" w:rsidRDefault="000F7377"/>
    <w:p w14:paraId="7E6F72A6" w14:textId="77777777" w:rsidR="000F7377" w:rsidRDefault="000F7377">
      <w:r xmlns:w="http://schemas.openxmlformats.org/wordprocessingml/2006/main">
        <w:t xml:space="preserve">ਉਨ੍ਹਾਂ ਲਈ ਸਾਰੀਆਂ ਚੀਜ਼ਾਂ ਸ਼ੁੱਧ ਹਨ ਜੋ ਸ਼ੁੱਧ ਹਨ, ਪਰ ਉਨ੍ਹਾਂ ਲਈ ਜੋ ਅਸ਼ੁੱਧ ਅਤੇ ਅਵਿਸ਼ਵਾਸੀ ਹਨ, ਕੁਝ ਵੀ ਸ਼ੁੱਧ ਨਹੀਂ ਹੈ; ਇੱਥੋਂ ਤੱਕ ਕਿ ਉਨ੍ਹਾਂ ਦਾ ਮਨ ਅਤੇ ਜ਼ਮੀਰ ਵੀ ਪਲੀਤ ਹੋ ਗਿਆ ਹੈ।</w:t>
      </w:r>
    </w:p>
    <w:p w14:paraId="148E3CF3" w14:textId="77777777" w:rsidR="000F7377" w:rsidRDefault="000F7377"/>
    <w:p w14:paraId="2FC4E675" w14:textId="77777777" w:rsidR="000F7377" w:rsidRDefault="000F7377">
      <w:r xmlns:w="http://schemas.openxmlformats.org/wordprocessingml/2006/main">
        <w:t xml:space="preserve">1. ਆਪਣੇ ਆਪ ਨੂੰ ਪਲੀਤ ਨਾ ਹੋਣ ਦਿਓ, ਕਿਉਂਕਿ ਕੁਝ ਵੀ ਸ਼ੁੱਧ ਨਹੀਂ ਰਹੇਗਾ।</w:t>
      </w:r>
    </w:p>
    <w:p w14:paraId="2FC9E87A" w14:textId="77777777" w:rsidR="000F7377" w:rsidRDefault="000F7377"/>
    <w:p w14:paraId="6FE85F38" w14:textId="77777777" w:rsidR="000F7377" w:rsidRDefault="000F7377">
      <w:r xmlns:w="http://schemas.openxmlformats.org/wordprocessingml/2006/main">
        <w:t xml:space="preserve">2. ਮਨ ਅਤੇ ਜ਼ਮੀਰ ਦੀ ਸ਼ੁੱਧਤਾ ਬਣਾਈ ਰੱਖਣਾ ਜ਼ਰੂਰੀ ਹੈ।</w:t>
      </w:r>
    </w:p>
    <w:p w14:paraId="4099CB73" w14:textId="77777777" w:rsidR="000F7377" w:rsidRDefault="000F7377"/>
    <w:p w14:paraId="671EC807" w14:textId="77777777" w:rsidR="000F7377" w:rsidRDefault="000F7377">
      <w:r xmlns:w="http://schemas.openxmlformats.org/wordprocessingml/2006/main">
        <w:t xml:space="preserve">1. ਅਫ਼ਸੀਆਂ 4:17-32 - ਪੁਰਾਣੇ ਸਵੈ ਨੂੰ ਲਾਹ ਦਿਓ ਅਤੇ ਨਵੇਂ ਸਵੈ ਨੂੰ ਪਾਓ।</w:t>
      </w:r>
    </w:p>
    <w:p w14:paraId="22EC98CD" w14:textId="77777777" w:rsidR="000F7377" w:rsidRDefault="000F7377"/>
    <w:p w14:paraId="69AEA54B" w14:textId="77777777" w:rsidR="000F7377" w:rsidRDefault="000F7377">
      <w:r xmlns:w="http://schemas.openxmlformats.org/wordprocessingml/2006/main">
        <w:t xml:space="preserve">2. ਕਹਾਉਤਾਂ 4:23 - ਆਪਣੇ ਦਿਲ ਦੀ ਰਾਖੀ ਕਰੋ, ਕਿਉਂਕਿ ਇਹ ਜੀਵਨ ਦਾ ਸੋਮਾ ਹੈ।</w:t>
      </w:r>
    </w:p>
    <w:p w14:paraId="6C08309E" w14:textId="77777777" w:rsidR="000F7377" w:rsidRDefault="000F7377"/>
    <w:p w14:paraId="113E1FB4" w14:textId="77777777" w:rsidR="000F7377" w:rsidRDefault="000F7377">
      <w:r xmlns:w="http://schemas.openxmlformats.org/wordprocessingml/2006/main">
        <w:t xml:space="preserve">ਤੀਤੁਸ 1:16 ਉਹ ਦਾਅਵਾ ਕਰਦੇ ਹਨ ਕਿ ਉਹ ਪਰਮੇਸ਼ੁਰ ਨੂੰ ਜਾਣਦੇ ਹਨ; ਪਰ ਕੰਮ ਵਿੱਚ ਉਹ ਉਸਨੂੰ ਨਕਾਰਦੇ ਹਨ, ਉਹ ਘਿਣਾਉਣੇ ਅਤੇ ਅਣਆਗਿਆਕਾਰ ਹਨ, ਅਤੇ ਹਰ ਚੰਗੇ ਕੰਮ ਲਈ ਨਿੰਦਿਆ ਕਰਦੇ ਹਨ।</w:t>
      </w:r>
    </w:p>
    <w:p w14:paraId="1752EB13" w14:textId="77777777" w:rsidR="000F7377" w:rsidRDefault="000F7377"/>
    <w:p w14:paraId="6310F198" w14:textId="77777777" w:rsidR="000F7377" w:rsidRDefault="000F7377">
      <w:r xmlns:w="http://schemas.openxmlformats.org/wordprocessingml/2006/main">
        <w:t xml:space="preserve">ਸਾਨੂੰ ਉਨ੍ਹਾਂ ਲੋਕਾਂ ਦੁਆਰਾ ਧੋਖਾ ਨਹੀਂ ਦੇਣਾ ਚਾਹੀਦਾ ਜੋ ਪ੍ਰਮਾਤਮਾ ਨੂੰ ਜਾਣਨ ਦਾ ਦਾਅਵਾ ਕਰਦੇ ਹਨ, ਪਰ ਆਪਣੇ ਬੁਰੇ ਕੰਮਾਂ ਦੁਆਰਾ ਉਸਨੂੰ ਇਨਕਾਰ ਕਰਦੇ ਹਨ.</w:t>
      </w:r>
    </w:p>
    <w:p w14:paraId="1C114F2E" w14:textId="77777777" w:rsidR="000F7377" w:rsidRDefault="000F7377"/>
    <w:p w14:paraId="5F174DF5" w14:textId="77777777" w:rsidR="000F7377" w:rsidRDefault="000F7377">
      <w:r xmlns:w="http://schemas.openxmlformats.org/wordprocessingml/2006/main">
        <w:t xml:space="preserve">1: "ਸਾਡੀ ਨਿਹਚਾ ਨੂੰ ਕਾਇਮ ਰੱਖਣਾ: ਚੰਗੇ ਕੰਮਾਂ ਲਈ ਇੱਕ ਸੱਦਾ."</w:t>
      </w:r>
    </w:p>
    <w:p w14:paraId="1C169D54" w14:textId="77777777" w:rsidR="000F7377" w:rsidRDefault="000F7377"/>
    <w:p w14:paraId="2A9E5384" w14:textId="77777777" w:rsidR="000F7377" w:rsidRDefault="000F7377">
      <w:r xmlns:w="http://schemas.openxmlformats.org/wordprocessingml/2006/main">
        <w:t xml:space="preserve">2: "ਵਿਸ਼ਵਾਸ ਦੀ ਜ਼ਿੰਦਗੀ ਜੀਉ: ਕਿਰਿਆਵਾਂ ਸ਼ਬਦਾਂ ਨਾਲੋਂ ਉੱਚੀ ਬੋਲਦੀਆਂ ਹਨ।"</w:t>
      </w:r>
    </w:p>
    <w:p w14:paraId="16F6CB0B" w14:textId="77777777" w:rsidR="000F7377" w:rsidRDefault="000F7377"/>
    <w:p w14:paraId="14D8218B" w14:textId="77777777" w:rsidR="000F7377" w:rsidRDefault="000F7377">
      <w:r xmlns:w="http://schemas.openxmlformats.org/wordprocessingml/2006/main">
        <w:t xml:space="preserve">1: ਯਾਕੂਬ 2:14-17 "ਮੇਰੇ ਭਰਾਵੋ ਅਤੇ ਭੈਣੋ, ਕੀ ਚੰਗਾ ਹੈ, ਜੇਕਰ ਕੋਈ ਵਿਅਕਤੀ ਵਿਸ਼ਵਾਸ ਕਰਨ ਦਾ ਦਾਅਵਾ ਕਰਦਾ ਹੈ ਪਰ ਕੋਈ ਕੰਮ ਨਹੀਂ ਹੈ? ਕੀ ਇਹ ਵਿਸ਼ਵਾਸ ਉਨ੍ਹਾਂ ਨੂੰ ਬਚਾ ਸਕਦਾ ਹੈ? ਮੰਨ ਲਓ ਕਿ ਇੱਕ ਭਰਾ ਜਾਂ ਭੈਣ ਕੱਪੜੇ ਅਤੇ ਰੋਜ਼ਾਨਾ ਭੋਜਨ ਤੋਂ ਬਿਨਾਂ ਹੈ. ਤੁਹਾਡੇ ਵਿੱਚੋਂ ਕੋਈ ਉਨ੍ਹਾਂ ਨੂੰ ਕਹਿੰਦਾ ਹੈ, “ਸ਼ਾਂਤੀ ਨਾਲ ਜਾਓ; ਗਰਮ ਅਤੇ ਚੰਗੀ ਤਰ੍ਹਾਂ ਭੋਜਨ ਕਰੋ” ਪਰ ਉਨ੍ਹਾਂ ਦੀਆਂ ਸਰੀਰਕ ਜ਼ਰੂਰਤਾਂ ਬਾਰੇ ਕੁਝ ਨਹੀਂ ਕਰਦਾ, ਇਸ ਦਾ ਕੀ ਲਾਭ ਹੈ? ਮਰ ਗਿਆ।"</w:t>
      </w:r>
    </w:p>
    <w:p w14:paraId="428B7BFB" w14:textId="77777777" w:rsidR="000F7377" w:rsidRDefault="000F7377"/>
    <w:p w14:paraId="7C2025A5" w14:textId="77777777" w:rsidR="000F7377" w:rsidRDefault="000F7377">
      <w:r xmlns:w="http://schemas.openxmlformats.org/wordprocessingml/2006/main">
        <w:t xml:space="preserve">2: ਮੱਤੀ 7:21-23 "ਹਰ ਕੋਈ ਜੋ ਮੈਨੂੰ 'ਪ੍ਰਭੂ, ਪ੍ਰਭੂ' ਕਹਿੰਦਾ ਹੈ, ਸਵਰਗ ਦੇ ਰਾਜ ਵਿੱਚ ਦਾਖਲ ਨਹੀਂ ਹੋਵੇਗਾ, ਪਰ ਸਿਰਫ਼ ਉਹੀ ਵਿਅਕਤੀ ਜੋ ਸਵਰਗ ਵਿੱਚ ਮੇਰੇ ਪਿਤਾ ਦੀ ਇੱਛਾ ਪੂਰੀ ਕਰਦਾ ਹੈ, ਬਹੁਤ ਸਾਰੇ ਮੈਨੂੰ ਕਹਿਣਗੇ. ਉਸ ਦਿਨ, 'ਹੇ ਪ੍ਰਭੂ, ਪ੍ਰਭੂ, ਕੀ ਅਸੀਂ ਤੁਹਾਡੇ ਨਾਮ ਤੇ ਅਤੇ ਤੁਹਾਡੇ ਨਾਮ ਵਿੱਚ ਭੂਤਾਂ ਨੂੰ ਨਹੀਂ ਕੱਢਿਆ ਅਤੇ ਤੁਹਾਡੇ ਨਾਮ ਵਿੱਚ ਬਹੁਤ ਸਾਰੇ ਚਮਤਕਾਰ ਨਹੀਂ ਕੀਤੇ?' ਫ਼ੇਰ ਮੈਂ ਉਨ੍ਹਾਂ ਨੂੰ ਸਾਫ਼-ਸਾਫ਼ ਦੱਸਾਂਗਾ, 'ਮੈਂ ਤੁਹਾਨੂੰ ਕਦੇ ਨਹੀਂ ਜਾਣਦਾ ਸੀ, ਮੇਰੇ ਤੋਂ ਦੂਰ ਹੋ ਜਾਓ, ਹੇ ਦੁਸ਼ਟ ਲੋਕੋ!'</w:t>
      </w:r>
    </w:p>
    <w:p w14:paraId="7851267F" w14:textId="77777777" w:rsidR="000F7377" w:rsidRDefault="000F7377"/>
    <w:p w14:paraId="5A184445" w14:textId="77777777" w:rsidR="000F7377" w:rsidRDefault="000F7377">
      <w:r xmlns:w="http://schemas.openxmlformats.org/wordprocessingml/2006/main">
        <w:t xml:space="preserve">ਟਾਈਟਸ 2 ਪੌਲੁਸ ਰਸੂਲ ਦੁਆਰਾ ਟਾਈਟਸ ਨੂੰ ਲਿਖੀ ਗਈ ਚਿੱਠੀ ਦਾ ਦੂਜਾ ਅਧਿਆਇ ਹੈ, ਜੋ ਸੇਵਕਾਈ ਵਿਚ ਇਕ ਸਾਥੀ ਅਤੇ ਸਾਥੀ ਸੀ। ਇਸ ਅਧਿਆਇ ਵਿੱਚ, ਪੌਲੁਸ ਨੇ ਚਰਚ ਦੇ ਸਮਾਜ ਦੇ ਅੰਦਰ ਵੱਖ-ਵੱਖ ਸਮੂਹਾਂ ਲਈ ਵਿਹਾਰਕ ਹਿਦਾਇਤਾਂ ਪ੍ਰਦਾਨ ਕੀਤੀਆਂ, ਪਰਮੇਸ਼ੁਰੀ ਜੀਵਨ ਅਤੇ ਸਹੀ ਸਿਧਾਂਤ ਉੱਤੇ ਜ਼ੋਰ ਦਿੱਤਾ।</w:t>
      </w:r>
    </w:p>
    <w:p w14:paraId="6FFFE44E" w14:textId="77777777" w:rsidR="000F7377" w:rsidRDefault="000F7377"/>
    <w:p w14:paraId="46E66AFD" w14:textId="77777777" w:rsidR="000F7377" w:rsidRDefault="000F7377">
      <w:r xmlns:w="http://schemas.openxmlformats.org/wordprocessingml/2006/main">
        <w:t xml:space="preserve">ਪਹਿਲਾ ਪੈਰਾ: ਪੌਲੁਸ ਨੇ ਟਾਈਟਸ ਨੂੰ ਚਰਚ ਦੇ ਅੰਦਰ ਵੱਖ-ਵੱਖ ਉਮਰ ਸਮੂਹਾਂ ਬਾਰੇ ਹਦਾਇਤ ਕੀਤੀ (ਟਾਈਟਸ 2: 1-10)। ਉਹ ਟਾਈਟਸ ਨੂੰ ਸਹੀ ਸਿਧਾਂਤ ਸਿਖਾਉਣ ਦੀ ਤਾਕੀਦ ਕਰਦਾ ਹੈ ਜੋ ਯਿਸੂ ਮਸੀਹ ਦੀ ਖੁਸ਼ਖਬਰੀ ਨਾਲ ਮੇਲ ਖਾਂਦਾ ਹੈ। ਖਾਸ ਤੌਰ 'ਤੇ, ਉਹ ਬਜ਼ੁਰਗ ਆਦਮੀਆਂ ਨੂੰ ਸੰਜਮੀ, ਆਦਰ, ਸੰਜਮੀ, ਅਤੇ ਵਿਸ਼ਵਾਸ ਵਿੱਚ ਮਜ਼ਬੂਤ ਹੋਣ ਲਈ ਉਤਸ਼ਾਹਿਤ ਕਰਦਾ ਹੈ। ਬਜ਼ੁਰਗ </w:t>
      </w:r>
      <w:r xmlns:w="http://schemas.openxmlformats.org/wordprocessingml/2006/main">
        <w:lastRenderedPageBreak xmlns:w="http://schemas.openxmlformats.org/wordprocessingml/2006/main"/>
      </w:r>
      <w:r xmlns:w="http://schemas.openxmlformats.org/wordprocessingml/2006/main">
        <w:t xml:space="preserve">ਔਰਤਾਂ ਨੂੰ ਵਿਵਹਾਰ ਵਿੱਚ ਸਤਿਕਾਰ ਕਰਨ ਦੀ ਹਿਦਾਇਤ ਦਿੱਤੀ ਜਾਂਦੀ ਹੈ, ਨਿੰਦਕ ਜਾਂ ਬਹੁਤ ਜ਼ਿਆਦਾ ਸ਼ਰਾਬ ਦੀ ਗੁਲਾਮ ਨਹੀਂ, ਪਰ ਚੰਗੇ ਕੀ ਹੈ ਦੇ ਸਿਖਾਉਣ ਵਾਲੇ. ਨੌਜਵਾਨਾਂ ਨੂੰ ਸੰਜਮ ਰੱਖਣ ਅਤੇ ਆਪਣੇ ਆਚਰਣ ਵਿਚ ਖਰਿਆਈ ਦਿਖਾਉਣ ਲਈ ਉਤਸ਼ਾਹਿਤ ਕੀਤਾ ਜਾਂਦਾ ਹੈ। ਨੌਕਰਾਂ ਨੂੰ ਅਧੀਨ ਅਤੇ ਵਫ਼ਾਦਾਰ ਸੇਵਕ ਬਣਨ ਲਈ ਕਿਹਾ ਗਿਆ ਹੈ।</w:t>
      </w:r>
    </w:p>
    <w:p w14:paraId="10A3400F" w14:textId="77777777" w:rsidR="000F7377" w:rsidRDefault="000F7377"/>
    <w:p w14:paraId="61DD3240" w14:textId="77777777" w:rsidR="000F7377" w:rsidRDefault="000F7377">
      <w:r xmlns:w="http://schemas.openxmlformats.org/wordprocessingml/2006/main">
        <w:t xml:space="preserve">ਦੂਜਾ ਪੈਰਾ: ਪੌਲੁਸ ਮਸੀਹ ਦੇ ਛੁਟਕਾਰਾ ਦੇ ਕੰਮ ਅਤੇ ਵਿਸ਼ਵਾਸੀਆਂ ਦੇ ਜੀਵਨ ਉੱਤੇ ਇਸਦੇ ਪ੍ਰਭਾਵ ਨੂੰ ਉਜਾਗਰ ਕਰਦਾ ਹੈ (ਟਾਈਟਸ 2:11-14)। ਉਹ ਇਸ ਗੱਲ 'ਤੇ ਜ਼ੋਰ ਦਿੰਦਾ ਹੈ ਕਿ ਪਰਮਾਤਮਾ ਦੀ ਕਿਰਪਾ ਸਾਰੇ ਲੋਕਾਂ ਲਈ ਮੁਕਤੀ ਲਿਆਉਂਦੀ ਹੋਈ ਪ੍ਰਗਟ ਹੋਈ ਹੈ। ਇਹ ਕਿਰਪਾ ਵਿਸ਼ਵਾਸੀਆਂ ਨੂੰ ਇਸ ਵਰਤਮਾਨ ਯੁੱਗ ਵਿੱਚ ਸਵੈ-ਨਿਯੰਤਰਿਤ, ਨੇਕ ਅਤੇ ਧਰਮੀ ਜੀਵਨ ਜੀਉਂਦੇ ਹੋਏ ਅਭਗਤੀ ਅਤੇ ਦੁਨਿਆਵੀ ਵਾਸਨਾਵਾਂ ਨੂੰ ਤਿਆਗਣ ਲਈ ਸਿਖਲਾਈ ਦਿੰਦੀ ਹੈ। ਪੌਲੁਸ ਟਾਈਟਸ ਨੂੰ ਯਾਦ ਦਿਵਾਉਂਦਾ ਹੈ ਕਿ ਵਿਸ਼ਵਾਸੀ ਮੁਬਾਰਕ ਉਮੀਦ ਦੀ ਬੇਸਬਰੀ ਨਾਲ ਉਡੀਕ ਕਰਦੇ ਹਨ-ਸਾਡੇ ਮਹਾਨ ਪਰਮੇਸ਼ੁਰ ਅਤੇ ਮੁਕਤੀਦਾਤਾ ਯਿਸੂ ਮਸੀਹ ਦੇ ਪ੍ਰਗਟ ਹੋਣ ਦੀ-ਜਿਸ ਨੇ ਸਾਨੂੰ ਸਾਰੇ ਕੁਧਰਮ ਤੋਂ ਛੁਟਕਾਰਾ ਪਾਉਣ ਲਈ ਆਪਣੇ ਆਪ ਨੂੰ ਦਿੱਤਾ ਅਤੇ ਆਪਣੇ ਆਪ ਲਈ ਇੱਕ ਲੋਕ ਜੋ ਚੰਗੇ ਕੰਮਾਂ ਲਈ ਜੋਸ਼ੀਲੇ ਹਨ।</w:t>
      </w:r>
    </w:p>
    <w:p w14:paraId="7DDDA0EE" w14:textId="77777777" w:rsidR="000F7377" w:rsidRDefault="000F7377"/>
    <w:p w14:paraId="3A73C8F1" w14:textId="77777777" w:rsidR="000F7377" w:rsidRDefault="000F7377">
      <w:r xmlns:w="http://schemas.openxmlformats.org/wordprocessingml/2006/main">
        <w:t xml:space="preserve">ਤੀਸਰਾ ਪੈਰਾ: ਅਧਿਆਇ ਖਾਸ ਹਦਾਇਤਾਂ ਦੇ ਨਾਲ ਸਮਾਪਤ ਹੁੰਦਾ ਹੈ ਕਿ ਟਾਈਟਸ ਨੂੰ ਇਹ ਗੱਲਾਂ ਕਿਵੇਂ ਸਿਖਾਉਣੀਆਂ ਚਾਹੀਦੀਆਂ ਹਨ (ਤੀਤੁਸ 2:15)। ਪੌਲੁਸ ਨੇ ਟਾਈਟਸ ਨੂੰ ਇਹ ਗੱਲਾਂ ਅਧਿਕਾਰ ਨਾਲ ਬੋਲਣ ਲਈ ਕਿਹਾ ਤਾਂ ਜੋ ਕੋਈ ਵੀ ਉਸ ਦੀ ਅਣਦੇਖੀ ਨਾ ਕਰੇ। ਉਹ ਉਸ ਨੂੰ ਸਲਾਹ ਦਿੰਦਾ ਹੈ ਕਿ ਉਹ ਆਪਣੀ ਜਵਾਨੀ ਦੇ ਕਾਰਨ ਕਿਸੇ ਨੂੰ ਵੀ ਉਸ ਨੂੰ ਨੀਵਾਂ ਨਾ ਸਮਝਣ, ਸਗੋਂ ਬੋਲਣ, ਆਚਰਣ, ਪਿਆਰ, ਵਫ਼ਾਦਾਰੀ ਅਤੇ ਸ਼ੁੱਧਤਾ ਵਿੱਚ ਇੱਕ ਮਿਸਾਲ ਕਾਇਮ ਕਰੇ।</w:t>
      </w:r>
    </w:p>
    <w:p w14:paraId="06F09068" w14:textId="77777777" w:rsidR="000F7377" w:rsidRDefault="000F7377"/>
    <w:p w14:paraId="55E0AADD" w14:textId="77777777" w:rsidR="000F7377" w:rsidRDefault="000F7377">
      <w:r xmlns:w="http://schemas.openxmlformats.org/wordprocessingml/2006/main">
        <w:t xml:space="preserve">ਸਾਰੰਸ਼ ਵਿੱਚ,</w:t>
      </w:r>
    </w:p>
    <w:p w14:paraId="2707CC42" w14:textId="77777777" w:rsidR="000F7377" w:rsidRDefault="000F7377">
      <w:r xmlns:w="http://schemas.openxmlformats.org/wordprocessingml/2006/main">
        <w:t xml:space="preserve">ਟਾਈਟਸ ਦਾ ਅਧਿਆਇ ਦੋ ਚਰਚ ਦੇ ਭਾਈਚਾਰੇ ਦੇ ਅੰਦਰ ਵੱਖ-ਵੱਖ ਸਮੂਹਾਂ ਲਈ ਵਿਹਾਰਕ ਹਿਦਾਇਤਾਂ ਪ੍ਰਦਾਨ ਕਰਦਾ ਹੈ, ਪਰਮੇਸ਼ੁਰੀ ਜੀਵਨ ਅਤੇ ਸਹੀ ਸਿਧਾਂਤ 'ਤੇ ਜ਼ੋਰ ਦਿੰਦਾ ਹੈ।</w:t>
      </w:r>
    </w:p>
    <w:p w14:paraId="7133CFFF" w14:textId="77777777" w:rsidR="000F7377" w:rsidRDefault="000F7377">
      <w:r xmlns:w="http://schemas.openxmlformats.org/wordprocessingml/2006/main">
        <w:t xml:space="preserve">ਪੌਲੁਸ ਨੇ ਟਾਈਟਸ ਨੂੰ ਬਜ਼ੁਰਗ ਆਦਮੀਆਂ, ਬਜ਼ੁਰਗ ਔਰਤਾਂ, ਜਵਾਨ ਆਦਮੀਆਂ ਅਤੇ ਨੌਕਰਾਂ ਦੇ ਵਿਵਹਾਰ ਅਤੇ ਆਚਰਣ ਬਾਰੇ ਹਿਦਾਇਤ ਦਿੱਤੀ।</w:t>
      </w:r>
    </w:p>
    <w:p w14:paraId="6BBF6989" w14:textId="77777777" w:rsidR="000F7377" w:rsidRDefault="000F7377"/>
    <w:p w14:paraId="2940AF5F" w14:textId="77777777" w:rsidR="000F7377" w:rsidRDefault="000F7377">
      <w:r xmlns:w="http://schemas.openxmlformats.org/wordprocessingml/2006/main">
        <w:t xml:space="preserve">ਉਹ ਮਸੀਹ ਦੇ ਛੁਟਕਾਰਾ ਦੇ ਕੰਮ ਅਤੇ ਵਿਸ਼ਵਾਸੀਆਂ ਦੇ ਜੀਵਨ 'ਤੇ ਇਸ ਦੇ ਪ੍ਰਭਾਵ ਨੂੰ ਉਜਾਗਰ ਕਰਦਾ ਹੈ, ਅਭਗਤੀ ਨੂੰ ਤਿਆਗਣ ਅਤੇ ਮਸੀਹ ਦੀ ਵਾਪਸੀ ਦੀ ਉਮੀਦ ਵਿੱਚ ਰਹਿਣ ਦੀ ਜ਼ਰੂਰਤ 'ਤੇ ਜ਼ੋਰ ਦਿੰਦਾ ਹੈ।</w:t>
      </w:r>
    </w:p>
    <w:p w14:paraId="31949A11" w14:textId="77777777" w:rsidR="000F7377" w:rsidRDefault="000F7377"/>
    <w:p w14:paraId="2CE74DC0" w14:textId="77777777" w:rsidR="000F7377" w:rsidRDefault="000F7377">
      <w:r xmlns:w="http://schemas.openxmlformats.org/wordprocessingml/2006/main">
        <w:t xml:space="preserve">ਅਧਿਆਇ ਟਾਈਟਸ ਨੂੰ ਇਹ ਗੱਲਾਂ ਅਧਿਕਾਰ ਨਾਲ ਸਿਖਾਉਣ ਦੇ ਦੋਸ਼ ਦੇ ਨਾਲ ਸਮਾਪਤ ਹੁੰਦਾ ਹੈ, ਉਸ ਦੇ ਆਪਣੇ ਜੀਵਨ ਵਿੱਚ ਇੱਕ ਮਿਸਾਲ ਕਾਇਮ ਕਰਦਾ ਹੈ। ਇਹ ਅਧਿਆਇ ਚਰਚ ਦੇ ਭਾਈਚਾਰੇ ਦੇ ਅੰਦਰ ਈਸ਼ਵਰੀ ਜੀਵਨ ਲਈ ਇੱਕ ਮਾਰਗਦਰਸ਼ਨ ਵਜੋਂ ਕੰਮ ਕਰਦਾ ਹੈ, ਪਰਮੇਸ਼ੁਰ ਦੀ ਕਿਰਪਾ ਦੀ ਪਰਿਵਰਤਨਸ਼ੀਲ ਸ਼ਕਤੀ ਨੂੰ ਉਜਾਗਰ ਕਰਦਾ ਹੈ ਅਤੇ ਵਿਸ਼ਵਾਸੀਆਂ ਨੂੰ ਸਹੀ ਸਿਧਾਂਤਾਂ ਦੇ ਅਨੁਸਾਰ ਰਹਿਣ ਦੀ ਤਾਕੀਦ ਕਰਦਾ ਹੈ।</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ਤੀਤੁਸ 2:1 ਪਰ ਤੂੰ ਉਹ ਗੱਲਾਂ ਬੋਲ ਜੋ ਸਹੀ ਉਪਦੇਸ਼ ਬਣ ਜਾਂਦੀਆਂ ਹਨ।</w:t>
      </w:r>
    </w:p>
    <w:p w14:paraId="34098469" w14:textId="77777777" w:rsidR="000F7377" w:rsidRDefault="000F7377"/>
    <w:p w14:paraId="6C2992AC" w14:textId="77777777" w:rsidR="000F7377" w:rsidRDefault="000F7377">
      <w:r xmlns:w="http://schemas.openxmlformats.org/wordprocessingml/2006/main">
        <w:t xml:space="preserve">1: ਸੱਚ ਬੋਲੋ ਜੋ ਪਰਮੇਸ਼ੁਰ ਦੇ ਬਚਨ ਨਾਲ ਮੇਲ ਖਾਂਦਾ ਹੈ।</w:t>
      </w:r>
    </w:p>
    <w:p w14:paraId="11ECCB38" w14:textId="77777777" w:rsidR="000F7377" w:rsidRDefault="000F7377"/>
    <w:p w14:paraId="443CEB33" w14:textId="77777777" w:rsidR="000F7377" w:rsidRDefault="000F7377">
      <w:r xmlns:w="http://schemas.openxmlformats.org/wordprocessingml/2006/main">
        <w:t xml:space="preserve">2: ਪਰਮੇਸ਼ੁਰ ਦੇ ਬਚਨ ਨੂੰ ਵਫ਼ਾਦਾਰੀ ਅਤੇ ਸਹੀ ਢੰਗ ਨਾਲ ਸਾਂਝਾ ਕਰੋ।</w:t>
      </w:r>
    </w:p>
    <w:p w14:paraId="7017E4C8" w14:textId="77777777" w:rsidR="000F7377" w:rsidRDefault="000F7377"/>
    <w:p w14:paraId="5FB0C404" w14:textId="77777777" w:rsidR="000F7377" w:rsidRDefault="000F7377">
      <w:r xmlns:w="http://schemas.openxmlformats.org/wordprocessingml/2006/main">
        <w:t xml:space="preserve">1: ਕਹਾਉਤਾਂ 23:23-24 "ਸੱਚਾਈ ਨੂੰ ਖਰੀਦੋ, ਅਤੇ ਇਸਨੂੰ ਨਾ ਵੇਚੋ; ਬੁੱਧ, ਹਿਦਾਇਤ ਅਤੇ ਸਮਝ ਖਰੀਦੋ।"</w:t>
      </w:r>
    </w:p>
    <w:p w14:paraId="1B5CB4EF" w14:textId="77777777" w:rsidR="000F7377" w:rsidRDefault="000F7377"/>
    <w:p w14:paraId="4E95E261" w14:textId="77777777" w:rsidR="000F7377" w:rsidRDefault="000F7377">
      <w:r xmlns:w="http://schemas.openxmlformats.org/wordprocessingml/2006/main">
        <w:t xml:space="preserve">2:2 ਤਿਮੋਥਿਉਸ 4:2 “ਵਚਨ ਦਾ ਪ੍ਰਚਾਰ ਕਰੋ; ਸੀਜ਼ਨ ਅਤੇ ਸੀਜ਼ਨ ਦੇ ਬਾਹਰ ਤਿਆਰ ਰਹੋ; ਪੂਰੇ ਧੀਰਜ ਅਤੇ ਉਪਦੇਸ਼ ਨਾਲ ਤਾੜਨਾ, ਝਿੜਕ ਅਤੇ ਉਪਦੇਸ਼ ਦਿਓ।”</w:t>
      </w:r>
    </w:p>
    <w:p w14:paraId="671A8DDC" w14:textId="77777777" w:rsidR="000F7377" w:rsidRDefault="000F7377"/>
    <w:p w14:paraId="00C11CF9" w14:textId="77777777" w:rsidR="000F7377" w:rsidRDefault="000F7377">
      <w:r xmlns:w="http://schemas.openxmlformats.org/wordprocessingml/2006/main">
        <w:t xml:space="preserve">ਤੀਤੁਸ 2:2 ਕਿ ਬਿਰਧ ਲੋਕ ਸ਼ਾਂਤ, ਗੰਭੀਰ, ਸੰਜਮੀ, ਵਿਸ਼ਵਾਸ ਵਿੱਚ, ਦਾਨ ਵਿੱਚ, ਧੀਰਜ ਵਿੱਚ ਚੰਗੇ ਹੋਣ।</w:t>
      </w:r>
    </w:p>
    <w:p w14:paraId="0B812D17" w14:textId="77777777" w:rsidR="000F7377" w:rsidRDefault="000F7377"/>
    <w:p w14:paraId="75AB7A69" w14:textId="77777777" w:rsidR="000F7377" w:rsidRDefault="000F7377">
      <w:r xmlns:w="http://schemas.openxmlformats.org/wordprocessingml/2006/main">
        <w:t xml:space="preserve">ਬਜ਼ੁਰਗਾਂ ਨੂੰ ਸੰਜਮ, ਗੰਭੀਰਤਾ, ਸੰਜਮ, ਵਫ਼ਾਦਾਰੀ, ਦਾਨ ਅਤੇ ਧੀਰਜ ਵਾਲਾ ਜੀਵਨ ਬਤੀਤ ਕਰਨਾ ਚਾਹੀਦਾ ਹੈ।</w:t>
      </w:r>
    </w:p>
    <w:p w14:paraId="4E83F62F" w14:textId="77777777" w:rsidR="000F7377" w:rsidRDefault="000F7377"/>
    <w:p w14:paraId="378837D3" w14:textId="77777777" w:rsidR="000F7377" w:rsidRDefault="000F7377">
      <w:r xmlns:w="http://schemas.openxmlformats.org/wordprocessingml/2006/main">
        <w:t xml:space="preserve">1. ਧੀਰਜ ਦਾ ਗੁਣ: ਜੀਵਨ ਦੇ ਤੂਫਾਨ ਵਿੱਚ ਸ਼ਾਂਤ ਹੋਣਾ</w:t>
      </w:r>
    </w:p>
    <w:p w14:paraId="7FD26FD1" w14:textId="77777777" w:rsidR="000F7377" w:rsidRDefault="000F7377"/>
    <w:p w14:paraId="4718A0C8" w14:textId="77777777" w:rsidR="000F7377" w:rsidRDefault="000F7377">
      <w:r xmlns:w="http://schemas.openxmlformats.org/wordprocessingml/2006/main">
        <w:t xml:space="preserve">2. ਉਮਰ ਦੀ ਬੁੱਧੀ: ਇਮਾਨਦਾਰੀ ਦੀ ਜ਼ਿੰਦਗੀ ਕਿਵੇਂ ਜੀਣੀ ਹੈ</w:t>
      </w:r>
    </w:p>
    <w:p w14:paraId="16DCFC3D" w14:textId="77777777" w:rsidR="000F7377" w:rsidRDefault="000F7377"/>
    <w:p w14:paraId="36C572FF" w14:textId="77777777" w:rsidR="000F7377" w:rsidRDefault="000F7377">
      <w:r xmlns:w="http://schemas.openxmlformats.org/wordprocessingml/2006/main">
        <w:t xml:space="preserve">1. ਗਲਾਤੀਆਂ 5:22-23 - ਪਰ ਆਤਮਾ ਦਾ ਫਲ ਪਿਆਰ, ਅਨੰਦ, ਸ਼ਾਂਤੀ, ਧੀਰਜ, ਦਿਆਲਤਾ, ਭਲਿਆਈ, ਵਫ਼ਾਦਾਰੀ, ਕੋਮਲਤਾ, ਸੰਜਮ ਹੈ; ਅਜਿਹੀਆਂ ਚੀਜ਼ਾਂ ਦੇ ਵਿਰੁੱਧ ਕੋਈ ਕਾਨੂੰਨ ਨਹੀਂ ਹੈ।</w:t>
      </w:r>
    </w:p>
    <w:p w14:paraId="4FD97B60" w14:textId="77777777" w:rsidR="000F7377" w:rsidRDefault="000F7377"/>
    <w:p w14:paraId="655EEA70" w14:textId="77777777" w:rsidR="000F7377" w:rsidRDefault="000F7377">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ਤੀਤੁਸ 2:3 ਇਸੇ ਤਰ੍ਹਾਂ, ਸਿਆਣੀ ਤੀਵੀਆਂ, ਭਈ ਉਹ ਪਵਿੱਤਰ ਹੋਣ, ਝੂਠੇ ਦੋਸ਼ ਲਾਉਣ ਵਾਲੀਆਂ ਨਾ ਹੋਣ, ਬਹੁਤੀ ਸ਼ਰਾਬ ਨਾ ਪੀਣ, ਚੰਗੀਆਂ ਗੱਲਾਂ ਦੇ ਉਪਦੇਸ਼ਕ ਹੋਣ।</w:t>
      </w:r>
    </w:p>
    <w:p w14:paraId="1CF27ABB" w14:textId="77777777" w:rsidR="000F7377" w:rsidRDefault="000F7377"/>
    <w:p w14:paraId="1D5B12D4" w14:textId="77777777" w:rsidR="000F7377" w:rsidRDefault="000F7377">
      <w:r xmlns:w="http://schemas.openxmlformats.org/wordprocessingml/2006/main">
        <w:t xml:space="preserve">ਵੱਡੀ ਉਮਰ ਦੀਆਂ ਔਰਤਾਂ ਨੂੰ ਆਪਣੇ ਵਿਹਾਰ ਵਿੱਚ ਪਵਿੱਤਰ ਹੋਣਾ ਚਾਹੀਦਾ ਹੈ, ਝੂਠੇ ਦੋਸ਼ਾਂ ਅਤੇ ਸ਼ਰਾਬੀਆਂ ਤੋਂ ਬਚਣਾ ਚਾਹੀਦਾ ਹੈ ਅਤੇ ਚੰਗੀਆਂ ਗੱਲਾਂ ਸਿਖਾਉਣੀਆਂ ਚਾਹੀਦੀਆਂ ਹਨ।</w:t>
      </w:r>
    </w:p>
    <w:p w14:paraId="49EE2003" w14:textId="77777777" w:rsidR="000F7377" w:rsidRDefault="000F7377"/>
    <w:p w14:paraId="4F4EFA7E" w14:textId="77777777" w:rsidR="000F7377" w:rsidRDefault="000F7377">
      <w:r xmlns:w="http://schemas.openxmlformats.org/wordprocessingml/2006/main">
        <w:t xml:space="preserve">1. ਬਜ਼ੁਰਗ ਔਰਤਾਂ ਦੇ ਰੂਪ ਵਿੱਚ ਪਵਿੱਤਰ ਜੀਵਨ ਜੀਉਣਾ</w:t>
      </w:r>
    </w:p>
    <w:p w14:paraId="23EC80BA" w14:textId="77777777" w:rsidR="000F7377" w:rsidRDefault="000F7377"/>
    <w:p w14:paraId="431327F4" w14:textId="77777777" w:rsidR="000F7377" w:rsidRDefault="000F7377">
      <w:r xmlns:w="http://schemas.openxmlformats.org/wordprocessingml/2006/main">
        <w:t xml:space="preserve">2. ਚੰਗੀਆਂ ਗੱਲਾਂ ਸਿਖਾਉਣਾ ਅਤੇ ਬੁਰੀਆਂ ਤੋਂ ਬਚਣਾ</w:t>
      </w:r>
    </w:p>
    <w:p w14:paraId="50F080F3" w14:textId="77777777" w:rsidR="000F7377" w:rsidRDefault="000F7377"/>
    <w:p w14:paraId="358FC4CB" w14:textId="77777777" w:rsidR="000F7377" w:rsidRDefault="000F7377">
      <w:r xmlns:w="http://schemas.openxmlformats.org/wordprocessingml/2006/main">
        <w:t xml:space="preserve">1. ਅਫ਼ਸੀਆਂ 4:17-32 - ਬੁਲਾਉਣ ਦੇ ਯੋਗ ਤਰੀਕੇ ਨਾਲ ਚੱਲਣਾ</w:t>
      </w:r>
    </w:p>
    <w:p w14:paraId="677D6367" w14:textId="77777777" w:rsidR="000F7377" w:rsidRDefault="000F7377"/>
    <w:p w14:paraId="505B6772" w14:textId="77777777" w:rsidR="000F7377" w:rsidRDefault="000F7377">
      <w:r xmlns:w="http://schemas.openxmlformats.org/wordprocessingml/2006/main">
        <w:t xml:space="preserve">2. ਕਹਾਉਤਾਂ 20:1 - ਵਾਈਨ ਅਤੇ ਸਖ਼ਤ ਪੀਣ ਦੀ ਸ਼ਕਤੀ</w:t>
      </w:r>
    </w:p>
    <w:p w14:paraId="5D9C5202" w14:textId="77777777" w:rsidR="000F7377" w:rsidRDefault="000F7377"/>
    <w:p w14:paraId="51030F83" w14:textId="77777777" w:rsidR="000F7377" w:rsidRDefault="000F7377">
      <w:r xmlns:w="http://schemas.openxmlformats.org/wordprocessingml/2006/main">
        <w:t xml:space="preserve">ਤੀਤੁਸ 2:4 ਤਾਂ ਜੋ ਉਹ ਮੁਟਿਆਰਾਂ ਨੂੰ ਸੁਚੇਤ ਰਹਿਣ, ਆਪਣੇ ਪਤੀਆਂ ਨੂੰ ਪਿਆਰ ਕਰਨ, ਆਪਣੇ ਬੱਚਿਆਂ ਨਾਲ ਪਿਆਰ ਕਰਨਾ ਸਿਖਾਉਣ।</w:t>
      </w:r>
    </w:p>
    <w:p w14:paraId="7D76E6EF" w14:textId="77777777" w:rsidR="000F7377" w:rsidRDefault="000F7377"/>
    <w:p w14:paraId="55865090" w14:textId="77777777" w:rsidR="000F7377" w:rsidRDefault="000F7377">
      <w:r xmlns:w="http://schemas.openxmlformats.org/wordprocessingml/2006/main">
        <w:t xml:space="preserve">ਇਹ ਹਵਾਲਾ ਸਾਨੂੰ ਜਵਾਨ ਔਰਤਾਂ ਨੂੰ ਸੰਜਮ ਰੱਖਣ, ਆਪਣੇ ਪਤੀਆਂ ਨੂੰ ਪਿਆਰ ਕਰਨ ਅਤੇ ਆਪਣੇ ਬੱਚਿਆਂ ਨੂੰ ਪਿਆਰ ਕਰਨਾ ਸਿਖਾਉਣ ਲਈ ਉਤਸ਼ਾਹਿਤ ਕਰਦਾ ਹੈ।</w:t>
      </w:r>
    </w:p>
    <w:p w14:paraId="1CCD9A54" w14:textId="77777777" w:rsidR="000F7377" w:rsidRDefault="000F7377"/>
    <w:p w14:paraId="16A63F37" w14:textId="77777777" w:rsidR="000F7377" w:rsidRDefault="000F7377">
      <w:r xmlns:w="http://schemas.openxmlformats.org/wordprocessingml/2006/main">
        <w:t xml:space="preserve">1. "ਪਿਆਰ ਵਿੱਚ ਰਹਿਣਾ: ਸਾਡੇ ਪਰਿਵਾਰਾਂ ਦੀ ਦੇਖਭਾਲ"</w:t>
      </w:r>
    </w:p>
    <w:p w14:paraId="02D3EB63" w14:textId="77777777" w:rsidR="000F7377" w:rsidRDefault="000F7377"/>
    <w:p w14:paraId="16F9F69B" w14:textId="77777777" w:rsidR="000F7377" w:rsidRDefault="000F7377">
      <w:r xmlns:w="http://schemas.openxmlformats.org/wordprocessingml/2006/main">
        <w:t xml:space="preserve">2. "ਸਵੈ-ਨਿਯੰਤ੍ਰਣ ਦੀ ਸ਼ਕਤੀ: ਹਰ ਕਿਸੇ ਲਈ ਬਰਕਤ"</w:t>
      </w:r>
    </w:p>
    <w:p w14:paraId="0E765049" w14:textId="77777777" w:rsidR="000F7377" w:rsidRDefault="000F7377"/>
    <w:p w14:paraId="6BF2BEEF" w14:textId="77777777" w:rsidR="000F7377" w:rsidRDefault="000F7377">
      <w:r xmlns:w="http://schemas.openxmlformats.org/wordprocessingml/2006/main">
        <w:t xml:space="preserve">1. ਅਫ਼ਸੀਆਂ 5:21-33 - ਮਸੀਹ ਲਈ ਸਤਿਕਾਰ ਵਜੋਂ ਇੱਕ ਦੂਜੇ ਦੇ ਅਧੀਨ ਹੋਵੋ</w:t>
      </w:r>
    </w:p>
    <w:p w14:paraId="5A93BC6D" w14:textId="77777777" w:rsidR="000F7377" w:rsidRDefault="000F7377"/>
    <w:p w14:paraId="70B0871F" w14:textId="77777777" w:rsidR="000F7377" w:rsidRDefault="000F7377">
      <w:r xmlns:w="http://schemas.openxmlformats.org/wordprocessingml/2006/main">
        <w:t xml:space="preserve">2. ਕਹਾਉਤਾਂ 31:10-31 - ਆਦਰਸ਼ ਪਤਨੀ ਦੇ ਗੁਣ ਅਤੇ ਆਚਰਣ</w:t>
      </w:r>
    </w:p>
    <w:p w14:paraId="3F3CB52F" w14:textId="77777777" w:rsidR="000F7377" w:rsidRDefault="000F7377"/>
    <w:p w14:paraId="16FFAEE8" w14:textId="77777777" w:rsidR="000F7377" w:rsidRDefault="000F7377">
      <w:r xmlns:w="http://schemas.openxmlformats.org/wordprocessingml/2006/main">
        <w:t xml:space="preserve">ਤੀਤੁਸ 2:5 ਬੁੱਧਵਾਨ, ਪਵਿੱਤਰ, ਘਰ ਦੇ ਰਾਖੇ, ਚੰਗੇ, ਆਪਣੇ ਪਤੀਆਂ ਦੇ ਆਗਿਆਕਾਰ ਹੋਣ, ਤਾਂ ਜੋ ਪਰਮੇਸ਼ੁਰ ਦੇ ਬਚਨ ਦੀ ਨਿੰਦਿਆ ਨਾ ਹੋਵੇ।</w:t>
      </w:r>
    </w:p>
    <w:p w14:paraId="69E5C429" w14:textId="77777777" w:rsidR="000F7377" w:rsidRDefault="000F7377"/>
    <w:p w14:paraId="2EA3367B" w14:textId="77777777" w:rsidR="000F7377" w:rsidRDefault="000F7377">
      <w:r xmlns:w="http://schemas.openxmlformats.org/wordprocessingml/2006/main">
        <w:t xml:space="preserve">ਇਹ ਹਵਾਲਾ ਔਰਤਾਂ ਲਈ ਸਮਝਦਾਰ, ਪਵਿੱਤਰ, ਘਰ ਦੇ ਰੱਖਿਅਕ, ਚੰਗੇ ਅਤੇ ਆਪਣੇ ਪਤੀਆਂ ਦੀ ਆਗਿਆਕਾਰੀ ਹੋਣ ਦੀ ਮਹੱਤਤਾ 'ਤੇ ਜ਼ੋਰ ਦਿੰਦਾ ਹੈ ਤਾਂ ਜੋ ਪਰਮੇਸ਼ੁਰ ਦੇ ਬਚਨ ਦੀ ਨਿੰਦਾ ਨਾ ਹੋਵੇ।</w:t>
      </w:r>
    </w:p>
    <w:p w14:paraId="466DE181" w14:textId="77777777" w:rsidR="000F7377" w:rsidRDefault="000F7377"/>
    <w:p w14:paraId="0070DD05" w14:textId="77777777" w:rsidR="000F7377" w:rsidRDefault="000F7377">
      <w:r xmlns:w="http://schemas.openxmlformats.org/wordprocessingml/2006/main">
        <w:t xml:space="preserve">1. ਔਰਤਾਂ: ਪਰਮੇਸ਼ੁਰ ਦੇ ਬਚਨ ਅਨੁਸਾਰ ਜੀਉਣਾ</w:t>
      </w:r>
    </w:p>
    <w:p w14:paraId="04DBC36A" w14:textId="77777777" w:rsidR="000F7377" w:rsidRDefault="000F7377"/>
    <w:p w14:paraId="7DE46EA1" w14:textId="77777777" w:rsidR="000F7377" w:rsidRDefault="000F7377">
      <w:r xmlns:w="http://schemas.openxmlformats.org/wordprocessingml/2006/main">
        <w:t xml:space="preserve">2. ਇੱਕ ਰੱਬੀ ਔਰਤ ਦੀ ਸ਼ਕਤੀ</w:t>
      </w:r>
    </w:p>
    <w:p w14:paraId="3F7519DF" w14:textId="77777777" w:rsidR="000F7377" w:rsidRDefault="000F7377"/>
    <w:p w14:paraId="0A6E5283" w14:textId="77777777" w:rsidR="000F7377" w:rsidRDefault="000F7377">
      <w:r xmlns:w="http://schemas.openxmlformats.org/wordprocessingml/2006/main">
        <w:t xml:space="preserve">1. ਕਹਾਉਤਾਂ 31:10-31</w:t>
      </w:r>
    </w:p>
    <w:p w14:paraId="45601E8B" w14:textId="77777777" w:rsidR="000F7377" w:rsidRDefault="000F7377"/>
    <w:p w14:paraId="138081C2" w14:textId="77777777" w:rsidR="000F7377" w:rsidRDefault="000F7377">
      <w:r xmlns:w="http://schemas.openxmlformats.org/wordprocessingml/2006/main">
        <w:t xml:space="preserve">2. 1 ਪਤਰਸ 3:1-7</w:t>
      </w:r>
    </w:p>
    <w:p w14:paraId="43FE98FD" w14:textId="77777777" w:rsidR="000F7377" w:rsidRDefault="000F7377"/>
    <w:p w14:paraId="193FED84" w14:textId="77777777" w:rsidR="000F7377" w:rsidRDefault="000F7377">
      <w:r xmlns:w="http://schemas.openxmlformats.org/wordprocessingml/2006/main">
        <w:t xml:space="preserve">ਤੀਤੁਸ 2:6 ਇਸੇ ਤਰ੍ਹਾਂ ਨੌਜਵਾਨਾਂ ਨੂੰ ਸਮਝਦਾਰ ਹੋਣ ਦੀ ਸਲਾਹ ਦਿੱਤੀ ਗਈ ਹੈ।</w:t>
      </w:r>
    </w:p>
    <w:p w14:paraId="44879EFE" w14:textId="77777777" w:rsidR="000F7377" w:rsidRDefault="000F7377"/>
    <w:p w14:paraId="21EB5F66" w14:textId="77777777" w:rsidR="000F7377" w:rsidRDefault="000F7377">
      <w:r xmlns:w="http://schemas.openxmlformats.org/wordprocessingml/2006/main">
        <w:t xml:space="preserve">ਬੀਤਣ ਨੌਜਵਾਨਾਂ ਨੂੰ ਇੱਕ ਸੰਜੀਦਾ ਅਤੇ ਸਮਝਦਾਰ ਰਵੱਈਆ ਰੱਖਣ ਲਈ ਉਤਸ਼ਾਹਿਤ ਕਰਦਾ ਹੈ।</w:t>
      </w:r>
    </w:p>
    <w:p w14:paraId="5DB79FD3" w14:textId="77777777" w:rsidR="000F7377" w:rsidRDefault="000F7377"/>
    <w:p w14:paraId="687B3E56" w14:textId="77777777" w:rsidR="000F7377" w:rsidRDefault="000F7377">
      <w:r xmlns:w="http://schemas.openxmlformats.org/wordprocessingml/2006/main">
        <w:t xml:space="preserve">1. ਸਿਆਣਪ ਦੀ ਜ਼ਿੰਦਗੀ ਜੀਉ: ਸੰਜਮ ਦੀ ਕਦਰ</w:t>
      </w:r>
    </w:p>
    <w:p w14:paraId="5B135D88" w14:textId="77777777" w:rsidR="000F7377" w:rsidRDefault="000F7377"/>
    <w:p w14:paraId="10F800A7" w14:textId="77777777" w:rsidR="000F7377" w:rsidRDefault="000F7377">
      <w:r xmlns:w="http://schemas.openxmlformats.org/wordprocessingml/2006/main">
        <w:t xml:space="preserve">2. ਇੱਕ ਧਰਮੀ ਮਨ: ਨੌਜਵਾਨਾਂ ਲਈ ਅਧਿਆਤਮਿਕ ਸੰਜਮ</w:t>
      </w:r>
    </w:p>
    <w:p w14:paraId="153DBCC5" w14:textId="77777777" w:rsidR="000F7377" w:rsidRDefault="000F7377"/>
    <w:p w14:paraId="7C7F8A95" w14:textId="77777777" w:rsidR="000F7377" w:rsidRDefault="000F7377">
      <w:r xmlns:w="http://schemas.openxmlformats.org/wordprocessingml/2006/main">
        <w:t xml:space="preserve">1. ਕਹਾਉਤਾਂ 23:19-20 - “ਮੇਰੇ ਪੁੱਤਰ, ਤੂੰ ਸੁਣ ਅਤੇ ਬੁੱਧਵਾਨ ਬਣ, ਅਤੇ ਆਪਣੇ ਦਿਲ ਨੂੰ ਰਾਹ ਵਿੱਚ ਸੇਧ ਦੇ। ਸ਼ਰਾਬ ਪੀਣ ਵਾਲਿਆਂ ਵਿੱਚ ਨਾ ਬਣੋ; ਦੰਗਾਕਾਰੀ ਮਾਸ ਖਾਣ ਵਾਲਿਆਂ ਵਿੱਚ: ਕਿਉਂਕਿ ਸ਼ਰਾਬੀ ਅਤੇ ਪੇਟੂ ਗਰੀਬੀ ਵਿੱਚ ਆ ਜਾਣਗੇ: ਅਤੇ ਸੁਸਤੀ ਆਦਮੀ ਨੂੰ ਚੀਥੜੇ ਪਹਿਨੇਗੀ।</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ਕਹਾਉਤਾਂ 3:21-22 - "ਮੇਰੇ ਪੁੱਤਰ, ਉਨ੍ਹਾਂ ਨੂੰ ਆਪਣੀਆਂ ਅੱਖਾਂ ਤੋਂ ਦੂਰ ਨਾ ਹੋਣ ਦਿਓ: ਚੰਗੀ ਸਿਆਣਪ ਅਤੇ ਸਮਝਦਾਰੀ ਰੱਖੋ: ਇਸ ਤਰ੍ਹਾਂ ਉਹ ਤੁਹਾਡੀ ਆਤਮਾ ਲਈ ਜੀਵਨ, ਅਤੇ ਤੁਹਾਡੀ ਗਰਦਨ ਲਈ ਕਿਰਪਾ ਹੋਣਗੇ।"</w:t>
      </w:r>
    </w:p>
    <w:p w14:paraId="04BB9BD3" w14:textId="77777777" w:rsidR="000F7377" w:rsidRDefault="000F7377"/>
    <w:p w14:paraId="2C559AFC" w14:textId="77777777" w:rsidR="000F7377" w:rsidRDefault="000F7377">
      <w:r xmlns:w="http://schemas.openxmlformats.org/wordprocessingml/2006/main">
        <w:t xml:space="preserve">ਤੀਤੁਸ 2:7 ਸਾਰੀਆਂ ਗੱਲਾਂ ਵਿੱਚ ਆਪਣੇ ਆਪ ਨੂੰ ਚੰਗੇ ਕੰਮਾਂ ਦਾ ਨਮੂਨਾ ਦਿਖਾਉਂਦਾ ਹੈ: ਸਿਧਾਂਤ ਵਿੱਚ ਅਸ਼ੁੱਧਤਾ, ਗੰਭੀਰਤਾ, ਇਮਾਨਦਾਰੀ,</w:t>
      </w:r>
    </w:p>
    <w:p w14:paraId="6B278B43" w14:textId="77777777" w:rsidR="000F7377" w:rsidRDefault="000F7377"/>
    <w:p w14:paraId="671681BF" w14:textId="77777777" w:rsidR="000F7377" w:rsidRDefault="000F7377">
      <w:r xmlns:w="http://schemas.openxmlformats.org/wordprocessingml/2006/main">
        <w:t xml:space="preserve">ਇਹ ਹਵਾਲਾ ਵਿਸ਼ਵਾਸੀਆਂ ਨੂੰ ਚੰਗੇ ਕੰਮਾਂ ਦਾ ਪ੍ਰਦਰਸ਼ਨ ਕਰਨ ਅਤੇ ਚੰਗੇ ਸਿਧਾਂਤ ਨੂੰ ਕਾਇਮ ਰੱਖਣ ਲਈ ਉਤਸ਼ਾਹਿਤ ਕਰਦਾ ਹੈ।</w:t>
      </w:r>
    </w:p>
    <w:p w14:paraId="657C78B1" w14:textId="77777777" w:rsidR="000F7377" w:rsidRDefault="000F7377"/>
    <w:p w14:paraId="732F0540" w14:textId="77777777" w:rsidR="000F7377" w:rsidRDefault="000F7377">
      <w:r xmlns:w="http://schemas.openxmlformats.org/wordprocessingml/2006/main">
        <w:t xml:space="preserve">1: ਚੰਗੇ ਕੰਮਾਂ ਦੀ ਜ਼ਿੰਦਗੀ ਜੀਓ - ਤੀਤੁਸ 2:7</w:t>
      </w:r>
    </w:p>
    <w:p w14:paraId="6DE9581E" w14:textId="77777777" w:rsidR="000F7377" w:rsidRDefault="000F7377"/>
    <w:p w14:paraId="2BE65815" w14:textId="77777777" w:rsidR="000F7377" w:rsidRDefault="000F7377">
      <w:r xmlns:w="http://schemas.openxmlformats.org/wordprocessingml/2006/main">
        <w:t xml:space="preserve">2: ਸਹੀ ਸਿਧਾਂਤ ਨੂੰ ਕਾਇਮ ਰੱਖਣਾ - ਟਾਈਟਸ 2:7</w:t>
      </w:r>
    </w:p>
    <w:p w14:paraId="3ECDE7BC" w14:textId="77777777" w:rsidR="000F7377" w:rsidRDefault="000F7377"/>
    <w:p w14:paraId="7C3FE36C" w14:textId="77777777" w:rsidR="000F7377" w:rsidRDefault="000F7377">
      <w:r xmlns:w="http://schemas.openxmlformats.org/wordprocessingml/2006/main">
        <w:t xml:space="preserve">1: ਅਫ਼ਸੀਆਂ 2:10 - ਕਿਉਂਕਿ ਅਸੀਂ ਉਸ ਦੀ ਕਾਰੀਗਰੀ ਹਾਂ, ਜੋ ਮਸੀਹ ਯਿਸੂ ਵਿੱਚ ਚੰਗੇ ਕੰਮਾਂ ਲਈ ਰਚਿਆ ਗਿਆ ਹੈ, ਜਿਸ ਨੂੰ ਪਰਮੇਸ਼ੁਰ ਨੇ ਪਹਿਲਾਂ ਹੀ ਤਿਆਰ ਕੀਤਾ ਹੈ ਕਿ ਅਸੀਂ ਉਨ੍ਹਾਂ ਵਿੱਚ ਚੱਲੀਏ।</w:t>
      </w:r>
    </w:p>
    <w:p w14:paraId="3A04950E" w14:textId="77777777" w:rsidR="000F7377" w:rsidRDefault="000F7377"/>
    <w:p w14:paraId="5CD70670" w14:textId="77777777" w:rsidR="000F7377" w:rsidRDefault="000F7377">
      <w:r xmlns:w="http://schemas.openxmlformats.org/wordprocessingml/2006/main">
        <w:t xml:space="preserve">2:2 ਤਿਮੋਥਿਉਸ 3:16-17 - ਸਾਰਾ ਧਰਮ-ਗ੍ਰੰਥ ਪਰਮੇਸ਼ੁਰ ਦੀ ਪ੍ਰੇਰਣਾ ਦੁਆਰਾ ਦਿੱਤਾ ਗਿਆ ਹੈ, ਅਤੇ ਸਿਧਾਂਤ, ਤਾੜਨਾ, ਤਾੜਨਾ, ਧਾਰਮਿਕਤਾ ਦੀ ਹਿਦਾਇਤ ਲਈ ਲਾਭਦਾਇਕ ਹੈ, ਤਾਂ ਜੋ ਪਰਮੇਸ਼ੁਰ ਦਾ ਮਨੁੱਖ ਸੰਪੂਰਨ ਹੋਵੇ, ਹਰ ਚੰਗੇ ਲਈ ਪੂਰੀ ਤਰ੍ਹਾਂ ਤਿਆਰ ਹੋਵੇ। ਕੰਮ</w:t>
      </w:r>
    </w:p>
    <w:p w14:paraId="401ED40C" w14:textId="77777777" w:rsidR="000F7377" w:rsidRDefault="000F7377"/>
    <w:p w14:paraId="79B9B6A2" w14:textId="77777777" w:rsidR="000F7377" w:rsidRDefault="000F7377">
      <w:r xmlns:w="http://schemas.openxmlformats.org/wordprocessingml/2006/main">
        <w:t xml:space="preserve">ਤੀਤੁਸ 2:8 ਚੰਗੀ ਬੋਲੀ, ਜਿਸ ਦੀ ਨਿੰਦਾ ਨਹੀਂ ਕੀਤੀ ਜਾ ਸਕਦੀ; ਤਾਂ ਜੋ ਉਹ ਵਿਅਕਤੀ ਸ਼ਰਮਿੰਦਾ ਹੋਵੇ ਜੋ ਤੁਹਾਡੇ ਬਾਰੇ ਕੋਈ ਬੁਰਾ ਨਹੀਂ ਬੋਲਦਾ।</w:t>
      </w:r>
    </w:p>
    <w:p w14:paraId="64A062BB" w14:textId="77777777" w:rsidR="000F7377" w:rsidRDefault="000F7377"/>
    <w:p w14:paraId="77F87FC4" w14:textId="77777777" w:rsidR="000F7377" w:rsidRDefault="000F7377">
      <w:r xmlns:w="http://schemas.openxmlformats.org/wordprocessingml/2006/main">
        <w:t xml:space="preserve">ਉਹ ਸ਼ਬਦ ਬੋਲਣ ਦੀ ਮਹੱਤਤਾ ਜੋ ਨਿੰਦਣਯੋਗ ਨਹੀਂ ਹਨ ਅਤੇ ਜੋ ਸਾਡਾ ਵਿਰੋਧ ਕਰਨ ਵਾਲਿਆਂ ਨੂੰ ਸ਼ਰਮ ਨਹੀਂ ਆਉਣਗੀਆਂ।</w:t>
      </w:r>
    </w:p>
    <w:p w14:paraId="134A6842" w14:textId="77777777" w:rsidR="000F7377" w:rsidRDefault="000F7377"/>
    <w:p w14:paraId="288E6EBD" w14:textId="77777777" w:rsidR="000F7377" w:rsidRDefault="000F7377">
      <w:r xmlns:w="http://schemas.openxmlformats.org/wordprocessingml/2006/main">
        <w:t xml:space="preserve">1: ਸਾਡੇ ਸ਼ਬਦਾਂ ਦੀ ਸ਼ਕਤੀ - ਸਾਡੇ ਸ਼ਬਦਾਂ ਦੀ ਵਰਤੋਂ ਚੰਗੇ, ਜਾਂ ਨੁਕਸਾਨ ਲਈ ਕਿਵੇਂ ਕੀਤੀ ਜਾ ਸਕਦੀ ਹੈ।</w:t>
      </w:r>
    </w:p>
    <w:p w14:paraId="7B3B1C6D" w14:textId="77777777" w:rsidR="000F7377" w:rsidRDefault="000F7377"/>
    <w:p w14:paraId="25BE84A6" w14:textId="77777777" w:rsidR="000F7377" w:rsidRDefault="000F7377">
      <w:r xmlns:w="http://schemas.openxmlformats.org/wordprocessingml/2006/main">
        <w:t xml:space="preserve">2: ਸਾਡੇ ਸ਼ਬਦਾਂ ਦੀ ਜ਼ਿੰਮੇਵਾਰੀ - ਅਜਿਹੇ ਸ਼ਬਦਾਂ ਦੀ ਵਰਤੋਂ ਕਰਨ ਦੀ ਸਾਡੀ ਜ਼ਿੰਮੇਵਾਰੀ ਕਿਵੇਂ ਹੈ ਜੋ ਸਾਡੇ 'ਤੇ ਬੁਰਾ ਪ੍ਰਭਾਵ ਨਹੀਂ ਪਾਉਣਗੇ </w:t>
      </w:r>
      <w:r xmlns:w="http://schemas.openxmlformats.org/wordprocessingml/2006/main">
        <w:lastRenderedPageBreak xmlns:w="http://schemas.openxmlformats.org/wordprocessingml/2006/main"/>
      </w:r>
      <w:r xmlns:w="http://schemas.openxmlformats.org/wordprocessingml/2006/main">
        <w:t xml:space="preserve">ਜਾਂ ਸਾਡੇ ਵਿਰੋਧ ਕਰਨ ਵਾਲਿਆਂ ਨੂੰ ਸ਼ਰਮ ਨਹੀਂ ਆਉਣਗੇ।</w:t>
      </w:r>
    </w:p>
    <w:p w14:paraId="18F3A24F" w14:textId="77777777" w:rsidR="000F7377" w:rsidRDefault="000F7377"/>
    <w:p w14:paraId="55A6678C" w14:textId="77777777" w:rsidR="000F7377" w:rsidRDefault="000F7377">
      <w:r xmlns:w="http://schemas.openxmlformats.org/wordprocessingml/2006/main">
        <w:t xml:space="preserve">1: ਯਾਕੂਬ 3:2-10 - ਜੀਭ ਦੀ ਸ਼ਕਤੀ ਅਤੇ ਸਾਡੇ ਜੀਵਨ ਵਿੱਚ ਇਸਦਾ ਮਹੱਤਵ।</w:t>
      </w:r>
    </w:p>
    <w:p w14:paraId="6BDF3E33" w14:textId="77777777" w:rsidR="000F7377" w:rsidRDefault="000F7377"/>
    <w:p w14:paraId="6E620A49" w14:textId="77777777" w:rsidR="000F7377" w:rsidRDefault="000F7377">
      <w:r xmlns:w="http://schemas.openxmlformats.org/wordprocessingml/2006/main">
        <w:t xml:space="preserve">2: ਕਹਾਉਤਾਂ 12:18 - ਜੀਵਨ ਜਾਂ ਮੌਤ ਲਿਆਉਣ ਲਈ ਸ਼ਬਦਾਂ ਦੀ ਸ਼ਕਤੀ।</w:t>
      </w:r>
    </w:p>
    <w:p w14:paraId="423171C1" w14:textId="77777777" w:rsidR="000F7377" w:rsidRDefault="000F7377"/>
    <w:p w14:paraId="7DE5CDDB" w14:textId="77777777" w:rsidR="000F7377" w:rsidRDefault="000F7377">
      <w:r xmlns:w="http://schemas.openxmlformats.org/wordprocessingml/2006/main">
        <w:t xml:space="preserve">ਤੀਤੁਸ 2:9 ਨੌਕਰਾਂ ਨੂੰ ਆਪਣੇ ਮਾਲਕਾਂ ਦੇ ਆਗਿਆਕਾਰ ਰਹਿਣ, ਅਤੇ ਉਨ੍ਹਾਂ ਨੂੰ ਸਾਰੀਆਂ ਚੀਜ਼ਾਂ ਵਿੱਚ ਚੰਗੀ ਤਰ੍ਹਾਂ ਖੁਸ਼ ਕਰਨ ਲਈ ਕਿਹਾ। ਦੁਬਾਰਾ ਜਵਾਬ ਨਹੀਂ ਦੇਣਾ;</w:t>
      </w:r>
    </w:p>
    <w:p w14:paraId="7417351B" w14:textId="77777777" w:rsidR="000F7377" w:rsidRDefault="000F7377"/>
    <w:p w14:paraId="395D320A" w14:textId="77777777" w:rsidR="000F7377" w:rsidRDefault="000F7377">
      <w:r xmlns:w="http://schemas.openxmlformats.org/wordprocessingml/2006/main">
        <w:t xml:space="preserve">ਇਹ ਹਵਾਲੇ ਨੌਕਰਾਂ ਨੂੰ ਜਵਾਬ ਦੇਣ ਤੋਂ ਬਿਨਾਂ, ਹਰ ਚੀਜ਼ ਵਿੱਚ ਆਪਣੇ ਮਾਲਕਾਂ ਨੂੰ ਆਗਿਆਕਾਰੀ ਅਤੇ ਪ੍ਰਸੰਨ ਹੋਣ ਲਈ ਉਤਸ਼ਾਹਿਤ ਕਰਦਾ ਹੈ।</w:t>
      </w:r>
    </w:p>
    <w:p w14:paraId="47556C65" w14:textId="77777777" w:rsidR="000F7377" w:rsidRDefault="000F7377"/>
    <w:p w14:paraId="332C3276" w14:textId="77777777" w:rsidR="000F7377" w:rsidRDefault="000F7377">
      <w:r xmlns:w="http://schemas.openxmlformats.org/wordprocessingml/2006/main">
        <w:t xml:space="preserve">1: ਆਗਿਆਕਾਰੀ ਜੀਵਨ ਜੀਉ - ਟਾਈਟਸ 2:9</w:t>
      </w:r>
    </w:p>
    <w:p w14:paraId="4198B58E" w14:textId="77777777" w:rsidR="000F7377" w:rsidRDefault="000F7377"/>
    <w:p w14:paraId="1A79D684" w14:textId="77777777" w:rsidR="000F7377" w:rsidRDefault="000F7377">
      <w:r xmlns:w="http://schemas.openxmlformats.org/wordprocessingml/2006/main">
        <w:t xml:space="preserve">2: ਪ੍ਰਸੰਨ ਰਵੱਈਏ ਨਾਲ ਸੇਵਾ ਕਰਨਾ — ਤੀਤੁਸ 2:9</w:t>
      </w:r>
    </w:p>
    <w:p w14:paraId="4F2735D5" w14:textId="77777777" w:rsidR="000F7377" w:rsidRDefault="000F7377"/>
    <w:p w14:paraId="2E4908D8" w14:textId="77777777" w:rsidR="000F7377" w:rsidRDefault="000F7377">
      <w:r xmlns:w="http://schemas.openxmlformats.org/wordprocessingml/2006/main">
        <w:t xml:space="preserve">1: ਅਫ਼ਸੀਆਂ 6:5-8 - ਗੁਲਾਮਾਂ, ਆਪਣੇ ਧਰਤੀ ਦੇ ਮਾਲਕਾਂ ਦਾ ਸਤਿਕਾਰ ਅਤੇ ਡਰ ਨਾਲ, ਅਤੇ ਦਿਲ ਦੀ ਇਮਾਨਦਾਰੀ ਨਾਲ, ਜਿਵੇਂ ਤੁਸੀਂ ਮਸੀਹ ਦਾ ਕਹਿਣਾ ਮੰਨੋਗੇ।</w:t>
      </w:r>
    </w:p>
    <w:p w14:paraId="42E4FF7D" w14:textId="77777777" w:rsidR="000F7377" w:rsidRDefault="000F7377"/>
    <w:p w14:paraId="662A4104" w14:textId="77777777" w:rsidR="000F7377" w:rsidRDefault="000F7377">
      <w:r xmlns:w="http://schemas.openxmlformats.org/wordprocessingml/2006/main">
        <w:t xml:space="preserve">2: ਕੁਲੁੱਸੀਆਂ 3:22-24 - ਗੁਲਾਮਾਂ, ਹਰ ਚੀਜ਼ ਵਿੱਚ ਆਪਣੇ ਧਰਤੀ ਦੇ ਮਾਲਕਾਂ ਦਾ ਕਹਿਣਾ ਮੰਨੋ; ਅਤੇ ਅਜਿਹਾ ਕਰੋ, ਨਾ ਸਿਰਫ਼ ਉਦੋਂ ਜਦੋਂ ਉਨ੍ਹਾਂ ਦੀ ਨਜ਼ਰ ਤੁਹਾਡੇ 'ਤੇ ਹੋਵੇ ਅਤੇ ਉਨ੍ਹਾਂ ਦਾ ਪੱਖ ਜਿੱਤਣ ਲਈ ਹੋਵੇ, ਪਰ ਦਿਲ ਦੀ ਇਮਾਨਦਾਰੀ ਅਤੇ ਪ੍ਰਭੂ ਲਈ ਸ਼ਰਧਾ ਨਾਲ।</w:t>
      </w:r>
    </w:p>
    <w:p w14:paraId="7E0D11CA" w14:textId="77777777" w:rsidR="000F7377" w:rsidRDefault="000F7377"/>
    <w:p w14:paraId="56705C55" w14:textId="77777777" w:rsidR="000F7377" w:rsidRDefault="000F7377">
      <w:r xmlns:w="http://schemas.openxmlformats.org/wordprocessingml/2006/main">
        <w:t xml:space="preserve">ਤੀਤੁਸ 2:10 ਲੁੱਚਪੁਣਾ ਨਹੀਂ, ਪਰ ਸਾਰੀ ਚੰਗੀ ਵਫ਼ਾਦਾਰੀ ਨੂੰ ਦਰਸਾਉਣਾ; ਤਾਂ ਜੋ ਉਹ ਹਰ ਚੀਜ਼ ਵਿੱਚ ਸਾਡੇ ਮੁਕਤੀਦਾਤਾ ਪਰਮੇਸ਼ੁਰ ਦੇ ਸਿਧਾਂਤ ਨੂੰ ਸਜਾਉਣ।</w:t>
      </w:r>
    </w:p>
    <w:p w14:paraId="2F92FCBA" w14:textId="77777777" w:rsidR="000F7377" w:rsidRDefault="000F7377"/>
    <w:p w14:paraId="34F628DD" w14:textId="77777777" w:rsidR="000F7377" w:rsidRDefault="000F7377">
      <w:r xmlns:w="http://schemas.openxmlformats.org/wordprocessingml/2006/main">
        <w:t xml:space="preserve">1. ਵਫ਼ਾਦਾਰ ਹੋਣ ਦੀ ਸ਼ਕਤੀ</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ਸਾਡੇ ਮੁਕਤੀਦਾਤਾ ਪਰਮੇਸ਼ੁਰ ਦੇ ਸਿਧਾਂਤ ਨੂੰ ਸਜਾਉਣਾ</w:t>
      </w:r>
    </w:p>
    <w:p w14:paraId="7E2E4165" w14:textId="77777777" w:rsidR="000F7377" w:rsidRDefault="000F7377"/>
    <w:p w14:paraId="4F8FB0E8" w14:textId="77777777" w:rsidR="000F7377" w:rsidRDefault="000F7377">
      <w:r xmlns:w="http://schemas.openxmlformats.org/wordprocessingml/2006/main">
        <w:t xml:space="preserve">1. ਜ਼ਬੂਰ 37:3, "ਪ੍ਰਭੂ ਵਿੱਚ ਭਰੋਸਾ ਰੱਖੋ ਅਤੇ ਚੰਗਾ ਕਰੋ; ਧਰਤੀ ਵਿੱਚ ਰਹੋ ਅਤੇ ਸੁਰੱਖਿਅਤ ਚਰਾਗਾਹ ਦਾ ਆਨੰਦ ਮਾਣੋ।"</w:t>
      </w:r>
    </w:p>
    <w:p w14:paraId="56829FCD" w14:textId="77777777" w:rsidR="000F7377" w:rsidRDefault="000F7377"/>
    <w:p w14:paraId="6C396E69" w14:textId="77777777" w:rsidR="000F7377" w:rsidRDefault="000F7377">
      <w:r xmlns:w="http://schemas.openxmlformats.org/wordprocessingml/2006/main">
        <w:t xml:space="preserve">2. ਇਬਰਾਨੀਆਂ 13:5, "ਆਪਣੀ ਜ਼ਿੰਦਗੀ ਨੂੰ ਪੈਸੇ ਦੇ ਪਿਆਰ ਤੋਂ ਮੁਕਤ ਰੱਖੋ, ਅਤੇ ਜੋ ਤੁਹਾਡੇ ਕੋਲ ਹੈ ਉਸ ਵਿੱਚ ਸੰਤੁਸ਼ਟ ਰਹੋ, ਕਿਉਂਕਿ ਉਸਨੇ ਕਿਹਾ ਹੈ, "ਮੈਂ ਤੁਹਾਨੂੰ ਕਦੇ ਨਹੀਂ ਛੱਡਾਂਗਾ ਅਤੇ ਨਾ ਹੀ ਤਿਆਗਾਂਗਾ।"</w:t>
      </w:r>
    </w:p>
    <w:p w14:paraId="724DA468" w14:textId="77777777" w:rsidR="000F7377" w:rsidRDefault="000F7377"/>
    <w:p w14:paraId="27A92A23" w14:textId="77777777" w:rsidR="000F7377" w:rsidRDefault="000F7377">
      <w:r xmlns:w="http://schemas.openxmlformats.org/wordprocessingml/2006/main">
        <w:t xml:space="preserve">ਤੀਤੁਸ 2:11 ਕਿਉਂ ਜੋ ਪਰਮੇਸ਼ੁਰ ਦੀ ਕਿਰਪਾ ਜੋ ਮੁਕਤੀ ਲਿਆਉਂਦੀ ਹੈ ਸਭਨਾਂ ਮਨੁੱਖਾਂ ਉੱਤੇ ਪ੍ਰਗਟ ਹੋਈ ਹੈ।</w:t>
      </w:r>
    </w:p>
    <w:p w14:paraId="1FC23A0A" w14:textId="77777777" w:rsidR="000F7377" w:rsidRDefault="000F7377"/>
    <w:p w14:paraId="79394362" w14:textId="77777777" w:rsidR="000F7377" w:rsidRDefault="000F7377">
      <w:r xmlns:w="http://schemas.openxmlformats.org/wordprocessingml/2006/main">
        <w:t xml:space="preserve">ਪਰਮਾਤਮਾ ਦੀ ਕਿਰਪਾ ਹਰ ਕਿਸੇ ਉੱਤੇ ਪ੍ਰਗਟ ਹੋਈ ਹੈ, ਮੁਕਤੀ ਲਿਆਉਂਦੀ ਹੈ।</w:t>
      </w:r>
    </w:p>
    <w:p w14:paraId="24DAF7D2" w14:textId="77777777" w:rsidR="000F7377" w:rsidRDefault="000F7377"/>
    <w:p w14:paraId="7F61F872" w14:textId="77777777" w:rsidR="000F7377" w:rsidRDefault="000F7377">
      <w:r xmlns:w="http://schemas.openxmlformats.org/wordprocessingml/2006/main">
        <w:t xml:space="preserve">1. ਰੱਬ ਦਾ ਬੇ ਸ਼ਰਤ ਪਿਆਰ - ਮੁਕਤੀ ਦੀ ਕਿਰਪਾ ਦੀ ਪੜਚੋਲ ਕਰਨਾ</w:t>
      </w:r>
    </w:p>
    <w:p w14:paraId="6C85205A" w14:textId="77777777" w:rsidR="000F7377" w:rsidRDefault="000F7377"/>
    <w:p w14:paraId="4A370F1C" w14:textId="77777777" w:rsidR="000F7377" w:rsidRDefault="000F7377">
      <w:r xmlns:w="http://schemas.openxmlformats.org/wordprocessingml/2006/main">
        <w:t xml:space="preserve">2. ਕਿਰਪਾ ਦਾ ਤੋਹਫ਼ਾ - ਪਰਮਾਤਮਾ ਦੀ ਮੁਕਤੀ ਕਿਵੇਂ ਪ੍ਰਾਪਤ ਕਰਨੀ ਹੈ</w:t>
      </w:r>
    </w:p>
    <w:p w14:paraId="3D4B8D19" w14:textId="77777777" w:rsidR="000F7377" w:rsidRDefault="000F7377"/>
    <w:p w14:paraId="1670CF74" w14:textId="77777777" w:rsidR="000F7377" w:rsidRDefault="000F7377">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00D340AE" w14:textId="77777777" w:rsidR="000F7377" w:rsidRDefault="000F7377"/>
    <w:p w14:paraId="4364F4C7" w14:textId="77777777" w:rsidR="000F7377" w:rsidRDefault="000F7377">
      <w:r xmlns:w="http://schemas.openxmlformats.org/wordprocessingml/2006/main">
        <w:t xml:space="preserve">2. ਰੋਮੀਆਂ 6:23 - ਕਿਉਂਕਿ ਪਾਪ ਦੀ ਮਜ਼ਦੂਰੀ ਮੌਤ ਹੈ, ਪਰ ਪਰਮੇਸ਼ੁਰ ਦੀ ਦਾਤ ਮਸੀਹ ਯਿਸੂ ਸਾਡੇ ਪ੍ਰਭੂ ਵਿੱਚ ਸਦੀਵੀ ਜੀਵਨ ਹੈ।</w:t>
      </w:r>
    </w:p>
    <w:p w14:paraId="130F5E86" w14:textId="77777777" w:rsidR="000F7377" w:rsidRDefault="000F7377"/>
    <w:p w14:paraId="4FA9ECA8" w14:textId="77777777" w:rsidR="000F7377" w:rsidRDefault="000F7377">
      <w:r xmlns:w="http://schemas.openxmlformats.org/wordprocessingml/2006/main">
        <w:t xml:space="preserve">ਟਾਈਟਸ 2:12 ਸਾਨੂੰ ਸਿਖਾਉਂਦੇ ਹੋਏ ਕਿ, ਅਭਗਤੀ ਅਤੇ ਦੁਨਿਆਵੀ ਕਾਮਨਾਵਾਂ ਤੋਂ ਇਨਕਾਰ ਕਰਦੇ ਹੋਏ, ਸਾਨੂੰ ਇਸ ਵਰਤਮਾਨ ਸੰਸਾਰ ਵਿੱਚ ਸੰਜਮ ਨਾਲ, ਧਰਮੀ ਅਤੇ ਧਰਮੀ ਢੰਗ ਨਾਲ ਰਹਿਣਾ ਚਾਹੀਦਾ ਹੈ;</w:t>
      </w:r>
    </w:p>
    <w:p w14:paraId="44E8C8CA" w14:textId="77777777" w:rsidR="000F7377" w:rsidRDefault="000F7377"/>
    <w:p w14:paraId="316BCC78" w14:textId="77777777" w:rsidR="000F7377" w:rsidRDefault="000F7377">
      <w:r xmlns:w="http://schemas.openxmlformats.org/wordprocessingml/2006/main">
        <w:t xml:space="preserve">ਦੁਨਿਆਵੀ ਲਾਲਸਾਵਾਂ ਨੂੰ ਨਕਾਰ ਕੇ ਇਸ ਸੰਸਾਰ ਵਿੱਚ ਰੱਬੀ ਜੀਵਨ ਬਤੀਤ ਕਰੋ।</w:t>
      </w:r>
    </w:p>
    <w:p w14:paraId="0F8FDE54" w14:textId="77777777" w:rsidR="000F7377" w:rsidRDefault="000F7377"/>
    <w:p w14:paraId="1D5101FA" w14:textId="77777777" w:rsidR="000F7377" w:rsidRDefault="000F7377">
      <w:r xmlns:w="http://schemas.openxmlformats.org/wordprocessingml/2006/main">
        <w:t xml:space="preserve">1: ਕੁਧਰਮ ਅਤੇ ਦੁਨਿਆਵੀ ਲਾਲਸਾਵਾਂ ਤੋਂ ਇਨਕਾਰ ਕਰਨਾ</w:t>
      </w:r>
    </w:p>
    <w:p w14:paraId="47C595E8" w14:textId="77777777" w:rsidR="000F7377" w:rsidRDefault="000F7377"/>
    <w:p w14:paraId="0214C711" w14:textId="77777777" w:rsidR="000F7377" w:rsidRDefault="000F7377">
      <w:r xmlns:w="http://schemas.openxmlformats.org/wordprocessingml/2006/main">
        <w:t xml:space="preserve">2: ਇਸ ਵਰਤਮਾਨ ਸੰਸਾਰ ਵਿੱਚ ਸੰਜੀਦਗੀ, ਧਰਮੀ ਅਤੇ ਪਰਮੇਸ਼ੁਰੀ ਜੀਵਨ ਜੀਉ</w:t>
      </w:r>
    </w:p>
    <w:p w14:paraId="72258C39" w14:textId="77777777" w:rsidR="000F7377" w:rsidRDefault="000F7377"/>
    <w:p w14:paraId="258157A1" w14:textId="77777777" w:rsidR="000F7377" w:rsidRDefault="000F7377">
      <w:r xmlns:w="http://schemas.openxmlformats.org/wordprocessingml/2006/main">
        <w:t xml:space="preserve">1:1 ਯੂਹੰਨਾ 2:15-17 - ਸੰਸਾਰ ਜਾਂ ਸੰਸਾਰ ਦੀਆਂ ਚੀਜ਼ਾਂ ਨੂੰ ਪਿਆਰ ਨਾ ਕਰੋ। ਜੇਕਰ ਕੋਈ ਸੰਸਾਰ ਨੂੰ ਪਿਆਰ ਕਰਦਾ ਹੈ, ਉਸ ਵਿੱਚ ਪਿਤਾ ਦਾ ਪਿਆਰ ਨਹੀਂ ਹੈ।</w:t>
      </w:r>
    </w:p>
    <w:p w14:paraId="6E0B7BB3" w14:textId="77777777" w:rsidR="000F7377" w:rsidRDefault="000F7377"/>
    <w:p w14:paraId="4995756B" w14:textId="77777777" w:rsidR="000F7377" w:rsidRDefault="000F7377">
      <w:r xmlns:w="http://schemas.openxmlformats.org/wordprocessingml/2006/main">
        <w:t xml:space="preserve">2: ਰੋਮੀਆਂ 12:2 - ਇਸ ਸੰਸਾਰ ਦੇ ਅਨੁਕੂਲ ਨਾ ਬਣੋ, ਪਰ ਆਪਣੇ ਮਨ ਦੇ ਨਵੀਨੀਕਰਨ ਦੁਆਰਾ ਬਦਲੋ।</w:t>
      </w:r>
    </w:p>
    <w:p w14:paraId="05C65939" w14:textId="77777777" w:rsidR="000F7377" w:rsidRDefault="000F7377"/>
    <w:p w14:paraId="2559A0E6" w14:textId="77777777" w:rsidR="000F7377" w:rsidRDefault="000F7377">
      <w:r xmlns:w="http://schemas.openxmlformats.org/wordprocessingml/2006/main">
        <w:t xml:space="preserve">ਤੀਤੁਸ 2:13 ਉਸ ਮੁਬਾਰਕ ਉਮੀਦ, ਅਤੇ ਮਹਾਨ ਪਰਮੇਸ਼ੁਰ ਅਤੇ ਸਾਡੇ ਮੁਕਤੀਦਾਤਾ ਯਿਸੂ ਮਸੀਹ ਦੇ ਸ਼ਾਨਦਾਰ ਪ੍ਰਗਟ ਹੋਣ ਦੀ ਉਡੀਕ ਕਰਦੇ ਹੋਏ;</w:t>
      </w:r>
    </w:p>
    <w:p w14:paraId="7A7E4C14" w14:textId="77777777" w:rsidR="000F7377" w:rsidRDefault="000F7377"/>
    <w:p w14:paraId="5A3981C4" w14:textId="77777777" w:rsidR="000F7377" w:rsidRDefault="000F7377">
      <w:r xmlns:w="http://schemas.openxmlformats.org/wordprocessingml/2006/main">
        <w:t xml:space="preserve">ਮੁਬਾਰਕ ਉਮੀਦ ਯਿਸੂ ਮਸੀਹ ਦਾ ਸ਼ਾਨਦਾਰ ਪ੍ਰਗਟ ਹੋਣਾ ਹੈ।</w:t>
      </w:r>
    </w:p>
    <w:p w14:paraId="6B34289F" w14:textId="77777777" w:rsidR="000F7377" w:rsidRDefault="000F7377"/>
    <w:p w14:paraId="4B075598" w14:textId="77777777" w:rsidR="000F7377" w:rsidRDefault="000F7377">
      <w:r xmlns:w="http://schemas.openxmlformats.org/wordprocessingml/2006/main">
        <w:t xml:space="preserve">1. ਅੱਗੇ ਦੇਖਦੇ ਹੋਏ: ਯਿਸੂ ਮਸੀਹ ਦੇ ਸ਼ਾਨਦਾਰ ਪ੍ਰਗਟ ਹੋਣ ਲਈ ਤਿਆਰੀ ਕਰਨਾ</w:t>
      </w:r>
    </w:p>
    <w:p w14:paraId="736B8F8B" w14:textId="77777777" w:rsidR="000F7377" w:rsidRDefault="000F7377"/>
    <w:p w14:paraId="006EB3D9" w14:textId="77777777" w:rsidR="000F7377" w:rsidRDefault="000F7377">
      <w:r xmlns:w="http://schemas.openxmlformats.org/wordprocessingml/2006/main">
        <w:t xml:space="preserve">2. ਮਸੀਹ ਦੀ ਵਾਅਦਾ ਕੀਤੀ ਵਾਪਸੀ ਦੀ ਉਮੀਦ</w:t>
      </w:r>
    </w:p>
    <w:p w14:paraId="31F6321F" w14:textId="77777777" w:rsidR="000F7377" w:rsidRDefault="000F7377"/>
    <w:p w14:paraId="4CEDA222" w14:textId="77777777" w:rsidR="000F7377" w:rsidRDefault="000F7377">
      <w:r xmlns:w="http://schemas.openxmlformats.org/wordprocessingml/2006/main">
        <w:t xml:space="preserve">1. ਯਸਾਯਾਹ 25:9 - ਅਤੇ ਉਸ ਦਿਨ ਕਿਹਾ ਜਾਵੇਗਾ, ਵੇਖੋ, ਇਹ ਸਾਡਾ ਪਰਮੇਸ਼ੁਰ ਹੈ; ਅਸੀਂ ਉਸਦੀ ਉਡੀਕ ਕੀਤੀ ਹੈ, ਅਤੇ ਉਹ ਸਾਨੂੰ ਬਚਾਵੇਗਾ। ਇਹ ਯਹੋਵਾਹ ਹੈ। ਅਸੀਂ ਉਸਦੀ ਉਡੀਕ ਕੀਤੀ ਹੈ, ਅਸੀਂ ਖੁਸ਼ ਹੋਵਾਂਗੇ ਅਤੇ ਉਸਦੀ ਮੁਕਤੀ ਵਿੱਚ ਅਨੰਦ ਕਰਾਂਗੇ।</w:t>
      </w:r>
    </w:p>
    <w:p w14:paraId="5371D3A5" w14:textId="77777777" w:rsidR="000F7377" w:rsidRDefault="000F7377"/>
    <w:p w14:paraId="50D148A4" w14:textId="77777777" w:rsidR="000F7377" w:rsidRDefault="000F7377">
      <w:r xmlns:w="http://schemas.openxmlformats.org/wordprocessingml/2006/main">
        <w:t xml:space="preserve">2. ਰੋਮੀਆਂ 8:24-25 - ਕਿਉਂਕਿ ਅਸੀਂ ਇਸ ਉਮੀਦ ਵਿੱਚ ਬਚਾਏ ਗਏ ਸੀ, ਪਰ ਜੋ ਉਮੀਦ ਦਿਖਾਈ ਦਿੰਦੀ ਹੈ ਉਹ ਉਮੀਦ ਨਹੀਂ ਹੈ; ਕਿਉਂਕਿ ਕੋਈ ਅਜੇ ਵੀ ਉਸ ਦੀ ਉਮੀਦ ਕਿਉਂ ਰੱਖਦਾ ਹੈ ਜੋ ਉਹ ਦੇਖਦਾ ਹੈ? ਪਰ ਜੇ ਅਸੀਂ ਉਸ ਚੀਜ਼ ਦੀ ਉਮੀਦ ਰੱਖਦੇ ਹਾਂ ਜੋ ਅਸੀਂ ਨਹੀਂ ਦੇਖਦੇ, ਤਾਂ ਅਸੀਂ ਉਸ ਦੀ ਉਡੀਕ ਕਰਦੇ ਹਾਂ।</w:t>
      </w:r>
    </w:p>
    <w:p w14:paraId="07DCA468" w14:textId="77777777" w:rsidR="000F7377" w:rsidRDefault="000F7377"/>
    <w:p w14:paraId="369BE1AE" w14:textId="77777777" w:rsidR="000F7377" w:rsidRDefault="000F7377">
      <w:r xmlns:w="http://schemas.openxmlformats.org/wordprocessingml/2006/main">
        <w:t xml:space="preserve">ਤੀਤੁਸ 2:14 ਜਿਸ ਨੇ ਆਪਣੇ ਆਪ ਨੂੰ ਸਾਡੇ ਲਈ ਦੇ ਦਿੱਤਾ, ਤਾਂ ਜੋ ਉਹ ਸਾਨੂੰ ਸਾਰੀਆਂ ਬੁਰਾਈਆਂ ਤੋਂ ਛੁਟਕਾਰਾ ਦੇਵੇ, ਅਤੇ ਆਪਣੇ ਲਈ ਇੱਕ ਅਨੋਖੀ ਪਰਜਾ ਨੂੰ ਸ਼ੁੱਧ ਕਰੇ, ਜੋ ਚੰਗੇ ਕੰਮਾਂ ਲਈ ਜੋਸ਼ੀਲਾ ਹੋਵੇ।</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ਸਾਨੂੰ ਸਾਰੇ ਪਾਪਾਂ ਤੋਂ ਛੁਟਕਾਰਾ ਦਿਵਾਉਣ ਅਤੇ ਚੰਗੇ ਕੰਮ ਕਰਨ ਲਈ ਉਤਸੁਕ ਵਿਅਕਤੀ ਬਣਾਉਣ ਲਈ ਪਰਮੇਸ਼ੁਰ ਨੇ ਆਪਣੇ ਆਪ ਨੂੰ ਸਾਡੇ ਲਈ ਦੇ ਦਿੱਤਾ ਹੈ।</w:t>
      </w:r>
    </w:p>
    <w:p w14:paraId="641099DA" w14:textId="77777777" w:rsidR="000F7377" w:rsidRDefault="000F7377"/>
    <w:p w14:paraId="6BEB2259" w14:textId="77777777" w:rsidR="000F7377" w:rsidRDefault="000F7377">
      <w:r xmlns:w="http://schemas.openxmlformats.org/wordprocessingml/2006/main">
        <w:t xml:space="preserve">1. ਮੁਕਤੀ ਦੀ ਸ਼ਕਤੀ: ਕਿਵੇਂ ਪ੍ਰਮਾਤਮਾ ਦੇ ਬਲੀਦਾਨ ਨੇ ਸਾਡੀ ਜ਼ਿੰਦਗੀ ਨੂੰ ਬਦਲ ਦਿੱਤਾ</w:t>
      </w:r>
    </w:p>
    <w:p w14:paraId="3691AE96" w14:textId="77777777" w:rsidR="000F7377" w:rsidRDefault="000F7377"/>
    <w:p w14:paraId="0DE38CE2" w14:textId="77777777" w:rsidR="000F7377" w:rsidRDefault="000F7377">
      <w:r xmlns:w="http://schemas.openxmlformats.org/wordprocessingml/2006/main">
        <w:t xml:space="preserve">2. ਚੰਗੇ ਕੰਮ ਕਰਨ ਵਾਲੇ ਲੋਕ ਬਣਨਾ: ਯਿਸੂ ਦਾ ਅਨੁਸਰਣ ਕਰਨ ਦਾ ਕੀ ਮਤਲਬ ਹੈ</w:t>
      </w:r>
    </w:p>
    <w:p w14:paraId="6DA06C27" w14:textId="77777777" w:rsidR="000F7377" w:rsidRDefault="000F7377"/>
    <w:p w14:paraId="3E61FAE5" w14:textId="77777777" w:rsidR="000F7377" w:rsidRDefault="000F7377">
      <w:r xmlns:w="http://schemas.openxmlformats.org/wordprocessingml/2006/main">
        <w:t xml:space="preserve">1. ਰੋਮੀਆਂ 3:24-25 - "ਕਿਉਂਕਿ ਸਾਰਿਆਂ ਨੇ ਪਾਪ ਕੀਤਾ ਹੈ ਅਤੇ ਪਰਮੇਸ਼ੁਰ ਦੀ ਮਹਿਮਾ ਤੋਂ ਰਹਿ ਗਏ ਹਨ, ਅਤੇ ਮਸੀਹ ਯਿਸੂ ਦੁਆਰਾ ਛੁਟਕਾਰਾ ਪਾਉਣ ਦੇ ਦੁਆਰਾ ਉਸਦੀ ਕਿਰਪਾ ਦੁਆਰਾ ਆਜ਼ਾਦ ਤੌਰ 'ਤੇ ਧਰਮੀ ਠਹਿਰਾਏ ਗਏ ਹਨ।"</w:t>
      </w:r>
    </w:p>
    <w:p w14:paraId="4FE2FE3B" w14:textId="77777777" w:rsidR="000F7377" w:rsidRDefault="000F7377"/>
    <w:p w14:paraId="523FEB82" w14:textId="77777777" w:rsidR="000F7377" w:rsidRDefault="000F7377">
      <w:r xmlns:w="http://schemas.openxmlformats.org/wordprocessingml/2006/main">
        <w:t xml:space="preserve">2. ਅਫ਼ਸੀਆਂ 2:10 - "ਕਿਉਂਕਿ ਅਸੀਂ ਪਰਮੇਸ਼ੁਰ ਦੇ ਹੱਥੀਂ ਕੰਮ ਹਾਂ, ਮਸੀਹ ਯਿਸੂ ਵਿੱਚ ਚੰਗੇ ਕੰਮ ਕਰਨ ਲਈ ਬਣਾਏ ਗਏ ਹਾਂ, ਜਿਸ ਨੂੰ ਪਰਮੇਸ਼ੁਰ ਨੇ ਸਾਡੇ ਲਈ ਪਹਿਲਾਂ ਤੋਂ ਤਿਆਰ ਕੀਤਾ ਹੈ।"</w:t>
      </w:r>
    </w:p>
    <w:p w14:paraId="793ABE67" w14:textId="77777777" w:rsidR="000F7377" w:rsidRDefault="000F7377"/>
    <w:p w14:paraId="5DA77000" w14:textId="77777777" w:rsidR="000F7377" w:rsidRDefault="000F7377">
      <w:r xmlns:w="http://schemas.openxmlformats.org/wordprocessingml/2006/main">
        <w:t xml:space="preserve">ਤੀਤੁਸ 2:15 ਏਹ ਗੱਲਾਂ ਸਾਰੇ ਅਧਿਕਾਰ ਨਾਲ ਬੋਲਦੀਆਂ, ਉਪਦੇਸ਼ ਕਰਦੀਆਂ ਅਤੇ ਝਿੜਕਦੀਆਂ ਹਨ। ਕੋਈ ਵੀ ਤੁਹਾਨੂੰ ਤੁੱਛ ਨਾ ਜਾਣੇ।</w:t>
      </w:r>
    </w:p>
    <w:p w14:paraId="7B809021" w14:textId="77777777" w:rsidR="000F7377" w:rsidRDefault="000F7377"/>
    <w:p w14:paraId="0E2643EB" w14:textId="77777777" w:rsidR="000F7377" w:rsidRDefault="000F7377">
      <w:r xmlns:w="http://schemas.openxmlformats.org/wordprocessingml/2006/main">
        <w:t xml:space="preserve">ਇਹ ਹਵਾਲਾ ਵਿਸ਼ਵਾਸੀਆਂ ਨੂੰ ਦਲੇਰ ਬਣਨ ਅਤੇ ਆਪਣੇ ਆਪ ਨੂੰ ਤੁੱਛ ਨਾ ਜਾਣ ਦੇਣ ਲਈ ਉਤਸ਼ਾਹਿਤ ਕਰਦਾ ਹੈ।</w:t>
      </w:r>
    </w:p>
    <w:p w14:paraId="6D0840A5" w14:textId="77777777" w:rsidR="000F7377" w:rsidRDefault="000F7377"/>
    <w:p w14:paraId="70A4F592" w14:textId="77777777" w:rsidR="000F7377" w:rsidRDefault="000F7377">
      <w:r xmlns:w="http://schemas.openxmlformats.org/wordprocessingml/2006/main">
        <w:t xml:space="preserve">1. ਆਪਣੇ ਵਿਸ਼ਵਾਸ ਵਿੱਚ ਦ੍ਰਿੜ੍ਹ ਰਹੋ ਅਤੇ ਕਿਸੇ ਨੂੰ ਵੀ ਤੁਹਾਨੂੰ ਨੀਵਾਂ ਨਾ ਜਾਣ ਦਿਓ।</w:t>
      </w:r>
    </w:p>
    <w:p w14:paraId="036DD728" w14:textId="77777777" w:rsidR="000F7377" w:rsidRDefault="000F7377"/>
    <w:p w14:paraId="27E3C96A" w14:textId="77777777" w:rsidR="000F7377" w:rsidRDefault="000F7377">
      <w:r xmlns:w="http://schemas.openxmlformats.org/wordprocessingml/2006/main">
        <w:t xml:space="preserve">2. ਆਪਣੇ ਵਿਸ਼ਵਾਸਾਂ ਵਿੱਚ ਦਲੇਰ ਬਣੋ ਅਤੇ ਉਨ੍ਹਾਂ ਲਈ ਖੜ੍ਹੇ ਹੋਣ ਤੋਂ ਨਾ ਡਰੋ।</w:t>
      </w:r>
    </w:p>
    <w:p w14:paraId="68B29D9B" w14:textId="77777777" w:rsidR="000F7377" w:rsidRDefault="000F7377"/>
    <w:p w14:paraId="275522B2" w14:textId="77777777" w:rsidR="000F7377" w:rsidRDefault="000F7377">
      <w:r xmlns:w="http://schemas.openxmlformats.org/wordprocessingml/2006/main">
        <w:t xml:space="preserve">1. ਅਫ਼ਸੀਆਂ 6:10-11 - ਪ੍ਰਭੂ ਵਿੱਚ ਅਤੇ ਉਸਦੀ ਸ਼ਕਤੀ ਦੀ ਤਾਕਤ ਵਿੱਚ ਮਜ਼ਬੂਤ ਬਣੋ। ਪਰਮੇਸ਼ੁਰ ਦੇ ਪੂਰੇ ਸ਼ਸਤਰ ਨੂੰ ਪਹਿਨੋ, ਤਾਂ ਜੋ ਤੁਸੀਂ ਸ਼ੈਤਾਨ ਦੀਆਂ ਚਾਲਾਂ ਦੇ ਵਿਰੁੱਧ ਮਜ਼ਬੂਤੀ ਨਾਲ ਖੜ੍ਹੇ ਹੋ ਸਕੋ।</w:t>
      </w:r>
    </w:p>
    <w:p w14:paraId="0820C2E9" w14:textId="77777777" w:rsidR="000F7377" w:rsidRDefault="000F7377"/>
    <w:p w14:paraId="6BE2199E" w14:textId="77777777" w:rsidR="000F7377" w:rsidRDefault="000F7377">
      <w:r xmlns:w="http://schemas.openxmlformats.org/wordprocessingml/2006/main">
        <w:t xml:space="preserve">2. 1 ਪਤਰਸ 3:15 - ਪਰ ਤੁਹਾਡੇ ਦਿਲਾਂ ਵਿੱਚ ਮਸੀਹ ਪ੍ਰਭੂ ਨੂੰ ਪਵਿੱਤਰ ਮੰਨੋ, ਹਮੇਸ਼ਾ ਕਿਸੇ ਵੀ ਵਿਅਕਤੀ ਲਈ ਬਚਾਅ ਕਰਨ ਲਈ ਤਿਆਰ ਰਹਿੰਦੇ ਹੋ ਜੋ ਤੁਹਾਡੇ ਵਿੱਚ ਆਸ ਦਾ ਕਾਰਨ ਪੁੱਛਦਾ ਹੈ; ਫਿਰ ਵੀ ਇਸ ਨੂੰ ਕੋਮਲਤਾ ਅਤੇ ਸਤਿਕਾਰ ਨਾਲ ਕਰੋ।</w:t>
      </w:r>
    </w:p>
    <w:p w14:paraId="5BFDAC58" w14:textId="77777777" w:rsidR="000F7377" w:rsidRDefault="000F7377"/>
    <w:p w14:paraId="0CC88C30" w14:textId="77777777" w:rsidR="000F7377" w:rsidRDefault="000F7377">
      <w:r xmlns:w="http://schemas.openxmlformats.org/wordprocessingml/2006/main">
        <w:t xml:space="preserve">ਟਾਈਟਸ 3 ਪੌਲੁਸ ਰਸੂਲ ਦੁਆਰਾ ਟਾਈਟਸ ਨੂੰ ਲਿਖੀ ਗਈ ਚਿੱਠੀ ਦਾ ਤੀਜਾ ਅਧਿਆਇ ਹੈ, ਜੋ ਕਿ ਸੇਵਕਾਈ ਵਿਚ ਇਕ ਸਾਥੀ ਅਤੇ ਸਾਥੀ ਸੀ। ਇਸ ਅਧਿਆਇ ਵਿੱਚ, ਪੌਲੁਸ ਚਰਚ ਦੇ ਸਮਾਜ ਵਿੱਚ ਚੰਗੇ ਕੰਮਾਂ, ਈਸ਼ਵਰੀ ਵਿਹਾਰ ਅਤੇ ਏਕਤਾ ਦੇ ਮਹੱਤਵ ਉੱਤੇ ਜ਼ੋਰ ਦਿੰਦਾ ਹੈ।</w:t>
      </w:r>
    </w:p>
    <w:p w14:paraId="04B6D73F" w14:textId="77777777" w:rsidR="000F7377" w:rsidRDefault="000F7377"/>
    <w:p w14:paraId="756C3C23" w14:textId="77777777" w:rsidR="000F7377" w:rsidRDefault="000F7377">
      <w:r xmlns:w="http://schemas.openxmlformats.org/wordprocessingml/2006/main">
        <w:t xml:space="preserve">ਪਹਿਲਾ ਪੈਰਾ: ਪੌਲੁਸ ਨੇ ਟਾਈਟਸ ਨੂੰ ਵਿਸ਼ਵਾਸੀਆਂ ਦੀ ਪਾਪ ਦੀ ਪੁਰਾਣੀ ਸਥਿਤੀ ਅਤੇ ਪਰਮੇਸ਼ੁਰ ਦੀ ਦਇਆ ਦੀ ਯਾਦ ਦਿਵਾਈ (ਟਾਈਟਸ 3:1-7)। ਉਹ ਉਨ੍ਹਾਂ ਨੂੰ ਸ਼ਾਸਕਾਂ ਅਤੇ ਅਧਿਕਾਰੀਆਂ ਦੇ ਅਧੀਨ ਰਹਿਣ, ਹਰ ਚੰਗੇ ਕੰਮ ਲਈ ਤਿਆਰ ਰਹਿਣ ਦੀ ਤਾਕੀਦ ਕਰਦਾ ਹੈ। ਪੌਲੁਸ ਇਸ ਗੱਲ 'ਤੇ ਜ਼ੋਰ ਦਿੰਦਾ ਹੈ ਕਿ ਵਿਸ਼ਵਾਸੀ ਕਦੇ ਮੂਰਖ, ਅਣਆਗਿਆਕਾਰੀ, ਜਨੂੰਨ ਅਤੇ ਮੌਜ-ਮਸਤੀਆਂ ਦੁਆਰਾ ਧੋਖੇ ਵਿੱਚ ਸਨ, ਬਦਨਾਮੀ ਅਤੇ ਈਰਖਾ ਵਿੱਚ ਰਹਿੰਦੇ ਸਨ। ਹਾਲਾਂਕਿ, ਪਰਮੇਸ਼ੁਰ ਦੀ ਦਿਆਲਤਾ ਅਤੇ ਪਿਆਰ ਯਿਸੂ ਮਸੀਹ ਦੁਆਰਾ ਪ੍ਰਗਟ ਹੋਇਆ ਜਿਸ ਨੇ ਉਨ੍ਹਾਂ ਨੂੰ ਪਵਿੱਤਰ ਆਤਮਾ ਦੁਆਰਾ ਪੁਨਰ ਉਤਪਤੀ ਅਤੇ ਨਵੀਨੀਕਰਨ ਦੇ ਧੋਣ ਦੁਆਰਾ ਬਚਾਇਆ। ਇਹ ਮੁਕਤੀ ਉਨ੍ਹਾਂ ਦੇ ਆਪਣੇ ਧਰਮੀ ਕੰਮਾਂ 'ਤੇ ਅਧਾਰਤ ਨਹੀਂ ਹੈ ਪਰ ਪਰਮੇਸ਼ੁਰ ਦੀ ਦਇਆ ਦੇ ਅਨੁਸਾਰ ਹੈ।</w:t>
      </w:r>
    </w:p>
    <w:p w14:paraId="544C0A04" w14:textId="77777777" w:rsidR="000F7377" w:rsidRDefault="000F7377"/>
    <w:p w14:paraId="04292CAC" w14:textId="77777777" w:rsidR="000F7377" w:rsidRDefault="000F7377">
      <w:r xmlns:w="http://schemas.openxmlformats.org/wordprocessingml/2006/main">
        <w:t xml:space="preserve">ਦੂਜਾ ਪੈਰਾ: ਪੌਲੁਸ ਚੰਗੇ ਕੰਮਾਂ ਦੀ ਮਹੱਤਤਾ 'ਤੇ ਜ਼ੋਰ ਦਿੰਦਾ ਹੈ (ਤੀਤੁਸ 3:8-11)। ਉਹ ਟਾਈਟਸ ਨੂੰ ਇਹਨਾਂ ਚੀਜ਼ਾਂ 'ਤੇ ਜ਼ੋਰ ਦੇਣ ਲਈ ਉਤਸ਼ਾਹਿਤ ਕਰਦਾ ਹੈ ਤਾਂ ਜੋ ਵਿਸ਼ਵਾਸੀ ਆਪਣੇ ਆਪ ਨੂੰ ਚੰਗੇ ਕੰਮਾਂ ਲਈ ਸਮਰਪਿਤ ਕਰਨ ਲਈ ਧਿਆਨ ਰੱਖਣ। ਇਹ ਚੰਗੇ ਕੰਮ ਲੋਕਾਂ ਲਈ ਉੱਤਮ ਅਤੇ ਲਾਭਦਾਇਕ ਹਨ। ਹਾਲਾਂਕਿ, ਪੌਲੁਸ ਮੂਰਖ ਵਿਵਾਦਾਂ, ਵੰਸ਼ਾਵਲੀ, ਮਤਭੇਦਾਂ ਅਤੇ ਕਾਨੂੰਨ ਬਾਰੇ ਝਗੜਿਆਂ ਦੇ ਵਿਰੁੱਧ ਚੇਤਾਵਨੀ ਦਿੰਦਾ ਹੈ ਕਿਉਂਕਿ ਉਹ ਲਾਭਦਾਇਕ ਅਤੇ ਬੇਕਾਰ ਹਨ। ਉਹ ਟਾਈਟਸ ਨੂੰ ਚੇਤਾਵਨੀ ਦੇਣ ਤੋਂ ਬਾਅਦ ਵੰਡਣ ਵਾਲੇ ਲੋਕਾਂ ਨੂੰ ਰੱਦ ਕਰਨ ਦੀ ਸਲਾਹ ਦਿੰਦਾ ਹੈ।</w:t>
      </w:r>
    </w:p>
    <w:p w14:paraId="3AA38792" w14:textId="77777777" w:rsidR="000F7377" w:rsidRDefault="000F7377"/>
    <w:p w14:paraId="2E94B1A6" w14:textId="77777777" w:rsidR="000F7377" w:rsidRDefault="000F7377">
      <w:r xmlns:w="http://schemas.openxmlformats.org/wordprocessingml/2006/main">
        <w:t xml:space="preserve">ਤੀਜਾ ਪੈਰਾ: ਅਧਿਆਇ ਨਿੱਜੀ ਹਿਦਾਇਤਾਂ ਅਤੇ ਸ਼ੁਭਕਾਮਨਾਵਾਂ ਨਾਲ ਸਮਾਪਤ ਹੁੰਦਾ ਹੈ (ਤੀਤੁਸ 3:12-15)। ਪੌਲੁਸ ਨੇ ਟਾਈਟਸ ਨੂੰ ਨਿਕੋਪੋਲਿਸ ਵਿਚ ਉਸ ਨਾਲ ਮਿਲਾਉਣ ਲਈ ਆਰਟੇਮਾਸ ਜਾਂ ਟਿਚਿਕਸ ਦੀਆਂ ਯੋਜਨਾਵਾਂ ਬਾਰੇ ਸੂਚਿਤ ਕੀਤਾ ਜਿੱਥੇ ਉਸਨੇ ਸਰਦੀਆਂ ਬਿਤਾਉਣ ਦਾ ਫੈਸਲਾ ਕੀਤਾ ਹੈ। ਉਹ ਟਾਈਟਸ ਨੂੰ ਬੇਨਤੀ ਕਰਦਾ ਹੈ ਕਿ ਉਹ ਜ਼ੇਨਸ ਵਕੀਲ ਅਤੇ ਅਪੋਲੋਸ ਦੀ ਉਨ੍ਹਾਂ ਦੇ ਸਫ਼ਰ ਵਿੱਚ ਮਦਦ ਕਰਨ ਤਾਂ ਜੋ ਉਨ੍ਹਾਂ ਨੂੰ ਕਿਸੇ ਚੀਜ਼ ਦੀ ਘਾਟ ਨਾ ਹੋਵੇ। ਅੰਤ ਵਿੱਚ, ਉਹ ਕ੍ਰੀਟ ਵਿੱਚ ਵਿਸ਼ਵਾਸੀਆਂ ਨੂੰ ਹਦਾਇਤ ਕਰਦਾ ਹੈ ਕਿ ਉਹ ਜ਼ਰੂਰੀ ਲੋੜਾਂ ਲਈ ਆਪਣੇ ਆਪ ਨੂੰ ਚੰਗੇ ਕੰਮਾਂ ਵਿੱਚ ਕਿਵੇਂ ਸਮਰਪਿਤ ਕਰਨਾ ਹੈ ਤਾਂ ਜੋ ਉਹ ਬੇਕਾਰ ਨਾ ਹੋਣ।</w:t>
      </w:r>
    </w:p>
    <w:p w14:paraId="196FFD55" w14:textId="77777777" w:rsidR="000F7377" w:rsidRDefault="000F7377"/>
    <w:p w14:paraId="7856590D" w14:textId="77777777" w:rsidR="000F7377" w:rsidRDefault="000F7377">
      <w:r xmlns:w="http://schemas.openxmlformats.org/wordprocessingml/2006/main">
        <w:t xml:space="preserve">ਸਾਰੰਸ਼ ਵਿੱਚ,</w:t>
      </w:r>
    </w:p>
    <w:p w14:paraId="23A34A40" w14:textId="77777777" w:rsidR="000F7377" w:rsidRDefault="000F7377">
      <w:r xmlns:w="http://schemas.openxmlformats.org/wordprocessingml/2006/main">
        <w:t xml:space="preserve">ਟਾਈਟਸ ਦਾ ਤੀਜਾ ਅਧਿਆਇ ਵਿਸ਼ਵਾਸੀਆਂ ਪ੍ਰਤੀ ਪਰਮੇਸ਼ੁਰ ਦੀ ਦਇਆ ਅਤੇ ਚਰਚ ਦੇ ਭਾਈਚਾਰੇ ਦੇ ਅੰਦਰ ਚੰਗੇ ਕੰਮਾਂ ਅਤੇ ਏਕਤਾ ਦੀ ਮਹੱਤਤਾ ਨੂੰ ਉਜਾਗਰ ਕਰਦਾ ਹੈ।</w:t>
      </w:r>
    </w:p>
    <w:p w14:paraId="4A643CE9" w14:textId="77777777" w:rsidR="000F7377" w:rsidRDefault="000F7377">
      <w:r xmlns:w="http://schemas.openxmlformats.org/wordprocessingml/2006/main">
        <w:t xml:space="preserve">ਪੌਲੁਸ ਨੇ ਟਾਈਟਸ ਨੂੰ ਪਾਪ ਦੀ ਉਨ੍ਹਾਂ ਦੀ ਪੁਰਾਣੀ ਸਥਿਤੀ ਅਤੇ ਯਿਸੂ ਮਸੀਹ ਦੁਆਰਾ ਪਰਮੇਸ਼ੁਰ ਦੀ ਬਚਤ ਦੀ ਕਿਰਪਾ ਦੀ ਯਾਦ ਦਿਵਾਇਆ, ਇਸ ਗੱਲ 'ਤੇ ਜ਼ੋਰ ਦਿੱਤਾ ਕਿ ਮੁਕਤੀ ਉਨ੍ਹਾਂ ਦੇ ਆਪਣੇ ਕੰਮਾਂ ਦੀ ਬਜਾਏ ਪਰਮੇਸ਼ੁਰ ਦੀ ਦਇਆ 'ਤੇ ਅਧਾਰਤ ਹੈ।</w:t>
      </w:r>
    </w:p>
    <w:p w14:paraId="02819150" w14:textId="77777777" w:rsidR="000F7377" w:rsidRDefault="000F7377"/>
    <w:p w14:paraId="3FB0554C" w14:textId="77777777" w:rsidR="000F7377" w:rsidRDefault="000F7377">
      <w:r xmlns:w="http://schemas.openxmlformats.org/wordprocessingml/2006/main">
        <w:t xml:space="preserve">ਉਹ ਚੰਗੇ ਕੰਮਾਂ ਦੀ ਮਹੱਤਤਾ 'ਤੇ ਜ਼ੋਰ ਦਿੰਦਾ ਹੈ, ਵਿਸ਼ਵਾਸੀਆਂ ਨੂੰ </w:t>
      </w:r>
      <w:r xmlns:w="http://schemas.openxmlformats.org/wordprocessingml/2006/main">
        <w:lastRenderedPageBreak xmlns:w="http://schemas.openxmlformats.org/wordprocessingml/2006/main"/>
      </w:r>
      <w:r xmlns:w="http://schemas.openxmlformats.org/wordprocessingml/2006/main">
        <w:t xml:space="preserve">ਵੰਡਣ ਵਾਲੇ ਵਿਵਾਦਾਂ ਵਿਰੁੱਧ ਚੇਤਾਵਨੀ ਦਿੰਦੇ ਹੋਏ ਉਨ੍ਹਾਂ ਨੂੰ ਸਮਰਪਿਤ ਹੋਣ ਦੀ ਤਾਕੀਦ ਕਰਦਾ ਹੈ। ਪੌਲੁਸ ਨੇ ਨਿੱਜੀ ਹਿਦਾਇਤਾਂ ਅਤੇ ਸ਼ੁਭਕਾਮਨਾਵਾਂ ਦੇ ਨਾਲ ਸਮਾਪਤੀ ਕੀਤੀ, ਕ੍ਰੀਟ ਵਿੱਚ ਵਿਸ਼ਵਾਸੀਆਂ ਨੂੰ ਜ਼ਰੂਰੀ ਲੋੜਾਂ ਲਈ ਚੰਗੇ ਕੰਮਾਂ ਲਈ ਆਪਣੇ ਆਪ ਨੂੰ ਸਮਰਪਿਤ ਕਰਨ ਲਈ ਉਤਸ਼ਾਹਿਤ ਕੀਤਾ।</w:t>
      </w:r>
    </w:p>
    <w:p w14:paraId="6AC51708" w14:textId="77777777" w:rsidR="000F7377" w:rsidRDefault="000F7377"/>
    <w:p w14:paraId="26117742" w14:textId="77777777" w:rsidR="000F7377" w:rsidRDefault="000F7377">
      <w:r xmlns:w="http://schemas.openxmlformats.org/wordprocessingml/2006/main">
        <w:t xml:space="preserve">ਇਹ ਅਧਿਆਇ ਪ੍ਰਮਾਤਮਾ ਦੀ ਦਇਆ ਦੀ ਯਾਦ ਦਿਵਾਉਣ, ਚੰਗੇ ਕੰਮਾਂ ਲਈ ਇੱਕ ਉਪਦੇਸ਼, ਅਤੇ ਚਰਚ ਦੇ ਭਾਈਚਾਰੇ ਵਿੱਚ ਏਕਤਾ ਲਈ ਇੱਕ ਸੱਦੇ ਵਜੋਂ ਕੰਮ ਕਰਦਾ ਹੈ।</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ਤੀਤੁਸ 3:1 ਉਨ੍ਹਾਂ ਨੂੰ ਮਨ ਵਿੱਚ ਰੱਖੋ ਕਿ ਉਹ ਰਿਆਸਤਾਂ ਅਤੇ ਅਧਿਕਾਰਾਂ ਦੇ ਅਧੀਨ ਹੋਣ, ਹਾਕਮਾਂ ਦਾ ਹੁਕਮ ਮੰਨਣ, ਹਰ ਚੰਗੇ ਕੰਮ ਲਈ ਤਿਆਰ ਰਹਿਣ।</w:t>
      </w:r>
    </w:p>
    <w:p w14:paraId="574EA06B" w14:textId="77777777" w:rsidR="000F7377" w:rsidRDefault="000F7377"/>
    <w:p w14:paraId="7E6D0D32" w14:textId="77777777" w:rsidR="000F7377" w:rsidRDefault="000F7377">
      <w:r xmlns:w="http://schemas.openxmlformats.org/wordprocessingml/2006/main">
        <w:t xml:space="preserve">ਲੋਕਾਂ ਨੂੰ ਅਧਿਕਾਰ ਦੇ ਅਧੀਨ ਹੋਣ ਅਤੇ ਚੰਗੇ ਕੰਮ ਕਰਨ ਲਈ ਯਾਦ ਦਿਵਾਓ।</w:t>
      </w:r>
    </w:p>
    <w:p w14:paraId="38A03FAF" w14:textId="77777777" w:rsidR="000F7377" w:rsidRDefault="000F7377"/>
    <w:p w14:paraId="76B7F49D" w14:textId="77777777" w:rsidR="000F7377" w:rsidRDefault="000F7377">
      <w:r xmlns:w="http://schemas.openxmlformats.org/wordprocessingml/2006/main">
        <w:t xml:space="preserve">1. ਅਥਾਰਟੀ ਦੀ ਆਗਿਆਕਾਰੀ: ਧਾਰਮਿਕਤਾ ਦਾ ਮਾਰਗ</w:t>
      </w:r>
    </w:p>
    <w:p w14:paraId="0A301549" w14:textId="77777777" w:rsidR="000F7377" w:rsidRDefault="000F7377"/>
    <w:p w14:paraId="71AD5ADF" w14:textId="77777777" w:rsidR="000F7377" w:rsidRDefault="000F7377">
      <w:r xmlns:w="http://schemas.openxmlformats.org/wordprocessingml/2006/main">
        <w:t xml:space="preserve">2. ਚੰਗੇ ਕੰਮਾਂ ਦੀ ਸ਼ਕਤੀ: ਇੰਜੀਲ ਨੂੰ ਪੂਰਾ ਕਰਨਾ</w:t>
      </w:r>
    </w:p>
    <w:p w14:paraId="2284168C" w14:textId="77777777" w:rsidR="000F7377" w:rsidRDefault="000F7377"/>
    <w:p w14:paraId="4061C450" w14:textId="77777777" w:rsidR="000F7377" w:rsidRDefault="000F7377">
      <w:r xmlns:w="http://schemas.openxmlformats.org/wordprocessingml/2006/main">
        <w:t xml:space="preserve">1. ਰੋਮੀਆਂ 13:1-7</w:t>
      </w:r>
    </w:p>
    <w:p w14:paraId="01B50789" w14:textId="77777777" w:rsidR="000F7377" w:rsidRDefault="000F7377"/>
    <w:p w14:paraId="18EEB76A" w14:textId="77777777" w:rsidR="000F7377" w:rsidRDefault="000F7377">
      <w:r xmlns:w="http://schemas.openxmlformats.org/wordprocessingml/2006/main">
        <w:t xml:space="preserve">2. ਯਾਕੂਬ 2:14-26</w:t>
      </w:r>
    </w:p>
    <w:p w14:paraId="18FF0A2C" w14:textId="77777777" w:rsidR="000F7377" w:rsidRDefault="000F7377"/>
    <w:p w14:paraId="0B35E7FE" w14:textId="77777777" w:rsidR="000F7377" w:rsidRDefault="000F7377">
      <w:r xmlns:w="http://schemas.openxmlformats.org/wordprocessingml/2006/main">
        <w:t xml:space="preserve">ਤੀਤੁਸ 3:2 ਕਿਸੇ ਦੀ ਬੁਰਾਈ ਨਾ ਬੋਲੋ, ਝਗੜਾਲੂ ਨਾ ਬਣੋ, ਪਰ ਕੋਮਲ ਬਣੋ, ਸਾਰੇ ਮਨੁੱਖਾਂ ਲਈ ਪੂਰੀ ਨਿਮਰਤਾ ਦਿਖਾਓ।</w:t>
      </w:r>
    </w:p>
    <w:p w14:paraId="2E11C2FB" w14:textId="77777777" w:rsidR="000F7377" w:rsidRDefault="000F7377"/>
    <w:p w14:paraId="7A71EA80" w14:textId="77777777" w:rsidR="000F7377" w:rsidRDefault="000F7377">
      <w:r xmlns:w="http://schemas.openxmlformats.org/wordprocessingml/2006/main">
        <w:t xml:space="preserve">ਕੋਮਲ ਬਣੋ ਅਤੇ ਸਾਰੇ ਲੋਕਾਂ ਨਾਲ ਨਿਮਰਤਾ ਦਿਖਾਓ, ਬੁਰਾਈ ਬੋਲਣ ਅਤੇ ਝਗੜਾ ਕਰਨ ਤੋਂ ਪਰਹੇਜ਼ ਕਰੋ।</w:t>
      </w:r>
    </w:p>
    <w:p w14:paraId="7F3E3019" w14:textId="77777777" w:rsidR="000F7377" w:rsidRDefault="000F7377"/>
    <w:p w14:paraId="0FC83C2D" w14:textId="77777777" w:rsidR="000F7377" w:rsidRDefault="000F7377">
      <w:r xmlns:w="http://schemas.openxmlformats.org/wordprocessingml/2006/main">
        <w:t xml:space="preserve">1. "ਦਇਆ ਦੀ ਸ਼ਕਤੀ: ਸਾਡੇ ਸ਼ਬਦਾਂ ਦਾ ਵੱਧ ਤੋਂ ਵੱਧ ਉਪਯੋਗ ਕਰਨਾ"</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"ਮਸਕੀਨ ਦੀ ਬਰਕਤ: ਹੰਕਾਰ ਨਾਲੋਂ ਨਿਮਰਤਾ ਦੀ ਚੋਣ ਕਰਨਾ"</w:t>
      </w:r>
    </w:p>
    <w:p w14:paraId="14BE7CCC" w14:textId="77777777" w:rsidR="000F7377" w:rsidRDefault="000F7377"/>
    <w:p w14:paraId="6AC64BF7" w14:textId="77777777" w:rsidR="000F7377" w:rsidRDefault="000F7377">
      <w:r xmlns:w="http://schemas.openxmlformats.org/wordprocessingml/2006/main">
        <w:t xml:space="preserve">1. ਕਹਾਉਤਾਂ 15:1 "ਕੋਮਲ ਜਵਾਬ ਗੁੱਸੇ ਨੂੰ ਦੂਰ ਕਰ ਦਿੰਦਾ ਹੈ, ਪਰ ਕਠੋਰ ਸ਼ਬਦ ਗੁੱਸੇ ਨੂੰ ਭੜਕਾਉਂਦਾ ਹੈ।"</w:t>
      </w:r>
    </w:p>
    <w:p w14:paraId="545D22DD" w14:textId="77777777" w:rsidR="000F7377" w:rsidRDefault="000F7377"/>
    <w:p w14:paraId="140F53ED" w14:textId="77777777" w:rsidR="000F7377" w:rsidRDefault="000F7377">
      <w:r xmlns:w="http://schemas.openxmlformats.org/wordprocessingml/2006/main">
        <w:t xml:space="preserve">2. ਫ਼ਿਲਿੱਪੀਆਂ 4:5 "ਤੁਹਾਡੀ ਕੋਮਲਤਾ ਸਾਰਿਆਂ ਲਈ ਜ਼ਾਹਰ ਹੋਵੇ।"</w:t>
      </w:r>
    </w:p>
    <w:p w14:paraId="2B136432" w14:textId="77777777" w:rsidR="000F7377" w:rsidRDefault="000F7377"/>
    <w:p w14:paraId="21F79560" w14:textId="77777777" w:rsidR="000F7377" w:rsidRDefault="000F7377">
      <w:r xmlns:w="http://schemas.openxmlformats.org/wordprocessingml/2006/main">
        <w:t xml:space="preserve">ਤੀਤੁਸ 3:3 ਕਿਉਂ ਜੋ ਅਸੀਂ ਆਪ ਵੀ ਕਈ ਵਾਰੀ ਮੂਰਖ, ਅਣਆਗਿਆਕਾਰੀ, ਧੋਖੇਬਾਜ਼, ਵੰਨ-ਸੁਵੰਨੀਆਂ ਕਾਮਨਾਂ ਅਤੇ ਭੋਗ-ਵਿਲਾਸਾਂ ਦੀ ਸੇਵਾ ਕਰਨ ਵਾਲੇ, ਵੈਰ ਅਤੇ ਈਰਖਾ ਵਿੱਚ ਰਹਿੰਦੇ, ਨਫ਼ਰਤ ਕਰਨ ਵਾਲੇ ਅਤੇ ਇੱਕ ਦੂਜੇ ਨਾਲ ਵੈਰ ਰੱਖਦੇ ਸੀ।</w:t>
      </w:r>
    </w:p>
    <w:p w14:paraId="322A5B18" w14:textId="77777777" w:rsidR="000F7377" w:rsidRDefault="000F7377"/>
    <w:p w14:paraId="1DF56BAE" w14:textId="77777777" w:rsidR="000F7377" w:rsidRDefault="000F7377">
      <w:r xmlns:w="http://schemas.openxmlformats.org/wordprocessingml/2006/main">
        <w:t xml:space="preserve">ਲੋਕਾਂ ਵਿੱਚ ਮੂਰਖ, ਅਣਆਗਿਆਕਾਰੀ ਅਤੇ ਧੋਖੇਬਾਜ਼ ਹੋਣ ਦੀ ਪ੍ਰਵਿਰਤੀ ਹੁੰਦੀ ਹੈ, ਅਤੇ ਉਹ ਵਾਸਨਾ ਅਤੇ ਅਨੰਦ ਦੁਆਰਾ ਚਲਾਏ ਜਾ ਸਕਦੇ ਹਨ, ਨਤੀਜੇ ਵਜੋਂ ਬਦਨਾਮੀ ਅਤੇ ਈਰਖਾ ਵਿੱਚ ਰਹਿੰਦੇ ਹਨ ਅਤੇ ਇੱਕ ਦੂਜੇ ਨਾਲ ਨਫ਼ਰਤ ਕਰਦੇ ਹਨ।</w:t>
      </w:r>
    </w:p>
    <w:p w14:paraId="6B30C262" w14:textId="77777777" w:rsidR="000F7377" w:rsidRDefault="000F7377"/>
    <w:p w14:paraId="489E1114" w14:textId="77777777" w:rsidR="000F7377" w:rsidRDefault="000F7377">
      <w:r xmlns:w="http://schemas.openxmlformats.org/wordprocessingml/2006/main">
        <w:t xml:space="preserve">1. ਪਾਪ ਦਾ ਖ਼ਤਰਾ ਅਤੇ ਸਾਡੇ ਜੀਵਨ 'ਤੇ ਇਸ ਦੇ ਪ੍ਰਭਾਵ</w:t>
      </w:r>
    </w:p>
    <w:p w14:paraId="73020042" w14:textId="77777777" w:rsidR="000F7377" w:rsidRDefault="000F7377"/>
    <w:p w14:paraId="2ED0D592" w14:textId="77777777" w:rsidR="000F7377" w:rsidRDefault="000F7377">
      <w:r xmlns:w="http://schemas.openxmlformats.org/wordprocessingml/2006/main">
        <w:t xml:space="preserve">2. ਪਾਪ ਦੇ ਪਰਤਾਵਿਆਂ ਨੂੰ ਦੂਰ ਕਰਨਾ</w:t>
      </w:r>
    </w:p>
    <w:p w14:paraId="1C9E039B" w14:textId="77777777" w:rsidR="000F7377" w:rsidRDefault="000F7377"/>
    <w:p w14:paraId="74FD024F" w14:textId="77777777" w:rsidR="000F7377" w:rsidRDefault="000F7377">
      <w:r xmlns:w="http://schemas.openxmlformats.org/wordprocessingml/2006/main">
        <w:t xml:space="preserve">1. ਯਾਕੂਬ 1:13-15 - ਜਦੋਂ ਕੋਈ ਵਿਅਕਤੀ ਪਰਤਾਇਆ ਜਾਂਦਾ ਹੈ ਤਾਂ ਇਹ ਨਾ ਕਹੇ, "ਮੈਂ ਪਰਮੇਸ਼ੁਰ ਦੁਆਰਾ ਪਰਤਾਇਆ ਜਾ ਰਿਹਾ ਹਾਂ," ਕਿਉਂਕਿ ਪਰਮੇਸ਼ੁਰ ਬੁਰਾਈ ਨਾਲ ਪਰਤਾਇਆ ਨਹੀਂ ਜਾ ਸਕਦਾ, ਅਤੇ ਉਹ ਖੁਦ ਕਿਸੇ ਨੂੰ ਨਹੀਂ ਪਰਤਾਉਂਦਾ ਹੈ। ਪਰ ਹਰੇਕ ਵਿਅਕਤੀ ਪਰਤਾਇਆ ਜਾਂਦਾ ਹੈ ਜਦੋਂ ਉਹ ਆਪਣੀ ਇੱਛਾ ਦੁਆਰਾ ਲੁਭਾਇਆ ਅਤੇ ਭਰਮਾਇਆ ਜਾਂਦਾ ਹੈ. ਤਦ ਇੱਛਾ ਜਦੋਂ ਗਰਭਵਤੀ ਹੋ ਜਾਂਦੀ ਹੈ ਤਾਂ ਪਾਪ ਨੂੰ ਜਨਮ ਦਿੰਦੀ ਹੈ, ਅਤੇ ਜਦੋਂ ਇਹ ਪੂਰੀ ਤਰ੍ਹਾਂ ਵਧ ਜਾਂਦੀ ਹੈ ਤਾਂ ਪਾਪ ਮੌਤ ਨੂੰ ਜਨਮ ਦਿੰਦਾ ਹੈ।</w:t>
      </w:r>
    </w:p>
    <w:p w14:paraId="294E88F6" w14:textId="77777777" w:rsidR="000F7377" w:rsidRDefault="000F7377"/>
    <w:p w14:paraId="44E90D60" w14:textId="77777777" w:rsidR="000F7377" w:rsidRDefault="000F7377">
      <w:r xmlns:w="http://schemas.openxmlformats.org/wordprocessingml/2006/main">
        <w:t xml:space="preserve">2. ਰੋਮੀਆਂ 6:12-14 - ਇਸ ਲਈ ਪਾਪ ਨੂੰ ਤੁਹਾਡੇ ਪ੍ਰਾਣੀ ਸਰੀਰ ਵਿੱਚ ਰਾਜ ਨਾ ਕਰਨ ਦਿਓ, ਤਾਂ ਜੋ ਤੁਸੀਂ ਇਸ ਦੀਆਂ ਇੱਛਾਵਾਂ ਦੀ ਪਾਲਣਾ ਕਰੋ। ਆਪਣੇ ਅੰਗਾਂ ਨੂੰ ਕੁਧਰਮ ਦੇ ਸਾਧਨਾਂ ਵਜੋਂ ਪਾਪ ਨੂੰ ਪੇਸ਼ ਨਾ ਕਰੋ, ਪਰ ਆਪਣੇ ਆਪ ਨੂੰ ਪਰਮੇਸ਼ੁਰ ਦੇ ਅੱਗੇ ਉਨ੍ਹਾਂ ਲੋਕਾਂ ਵਜੋਂ ਪੇਸ਼ ਕਰੋ ਜੋ ਮੌਤ ਤੋਂ ਜੀਵਨ ਵਿੱਚ ਲਿਆਏ ਗਏ ਹਨ, ਅਤੇ ਆਪਣੇ ਅੰਗਾਂ ਨੂੰ ਧਰਮ ਦੇ ਸਾਧਨ ਵਜੋਂ ਪਰਮੇਸ਼ੁਰ ਦੇ ਅੱਗੇ ਪੇਸ਼ ਕਰੋ. ਕਿਉਂ ਜੋ ਪਾਪ ਦਾ ਤੁਹਾਡੇ ਉੱਤੇ ਕੋਈ ਅਧਿਕਾਰ ਨਹੀਂ ਹੋਵੇਗਾ ਕਿਉਂਕਿ ਤੁਸੀਂ ਬਿਵਸਥਾ ਦੇ ਅਧੀਨ ਨਹੀਂ ਸਗੋਂ ਕਿਰਪਾ ਦੇ ਅਧੀਨ ਹੋ।</w:t>
      </w:r>
    </w:p>
    <w:p w14:paraId="3BB2E4B5" w14:textId="77777777" w:rsidR="000F7377" w:rsidRDefault="000F7377"/>
    <w:p w14:paraId="58FCBC82" w14:textId="77777777" w:rsidR="000F7377" w:rsidRDefault="000F7377">
      <w:r xmlns:w="http://schemas.openxmlformats.org/wordprocessingml/2006/main">
        <w:t xml:space="preserve">ਤੀਤੁਸ 3:4 ਪਰ ਉਸ ਤੋਂ ਬਾਅਦ ਮਨੁੱਖ ਉੱਤੇ ਸਾਡੇ ਮੁਕਤੀਦਾਤਾ ਪਰਮੇਸ਼ੁਰ ਦੀ ਦਯਾ ਅਤੇ ਪਿਆਰ ਪ੍ਰਗਟ ਹੋਇਆ।</w:t>
      </w:r>
    </w:p>
    <w:p w14:paraId="72D8AF60" w14:textId="77777777" w:rsidR="000F7377" w:rsidRDefault="000F7377"/>
    <w:p w14:paraId="7DCCE225" w14:textId="77777777" w:rsidR="000F7377" w:rsidRDefault="000F7377">
      <w:r xmlns:w="http://schemas.openxmlformats.org/wordprocessingml/2006/main">
        <w:t xml:space="preserve">ਮਨੁੱਖਤਾ ਪ੍ਰਤੀ ਪਰਮੇਸ਼ੁਰ ਦੀ ਦਿਆਲਤਾ ਅਤੇ ਪਿਆਰ ਦਾ ਪ੍ਰਗਟਾਵਾ ਹੋਇਆ ਹੈ।</w:t>
      </w:r>
    </w:p>
    <w:p w14:paraId="380C916A" w14:textId="77777777" w:rsidR="000F7377" w:rsidRDefault="000F7377"/>
    <w:p w14:paraId="55335F9B" w14:textId="77777777" w:rsidR="000F7377" w:rsidRDefault="000F7377">
      <w:r xmlns:w="http://schemas.openxmlformats.org/wordprocessingml/2006/main">
        <w:t xml:space="preserve">1. ਪਰਮੇਸ਼ੁਰ ਦੇ ਪਿਆਰ ਅਤੇ ਦਿਆਲਤਾ ਦੀ ਸ਼ਕਤੀ</w:t>
      </w:r>
    </w:p>
    <w:p w14:paraId="2EE79DD1" w14:textId="77777777" w:rsidR="000F7377" w:rsidRDefault="000F7377"/>
    <w:p w14:paraId="069E32F8" w14:textId="77777777" w:rsidR="000F7377" w:rsidRDefault="000F7377">
      <w:r xmlns:w="http://schemas.openxmlformats.org/wordprocessingml/2006/main">
        <w:t xml:space="preserve">2. ਰੱਬ ਦਾ ਬੇ ਸ਼ਰਤ ਪਿਆਰ</w:t>
      </w:r>
    </w:p>
    <w:p w14:paraId="7E1617FA" w14:textId="77777777" w:rsidR="000F7377" w:rsidRDefault="000F7377"/>
    <w:p w14:paraId="30A2C164" w14:textId="77777777" w:rsidR="000F7377" w:rsidRDefault="000F7377">
      <w:r xmlns:w="http://schemas.openxmlformats.org/wordprocessingml/2006/main">
        <w:t xml:space="preserve">1. ਯੂਹੰਨਾ 3:16-17 - "ਕਿਉਂਕਿ ਪਰਮੇਸ਼ੁਰ ਨੇ ਦੁਨੀਆਂ ਨੂੰ ਇੰਨਾ ਪਿਆਰ ਕੀਤਾ ਕਿ ਉਸਨੇ ਆਪਣਾ ਇਕਲੌਤਾ ਪੁੱਤਰ ਦੇ ਦਿੱਤਾ, ਤਾਂ ਜੋ ਜੋ ਕੋਈ ਉਸ ਵਿੱਚ ਵਿਸ਼ਵਾਸ ਕਰੇ ਉਹ ਨਾਸ਼ ਨਾ ਹੋਵੇ, ਪਰ ਸਦੀਪਕ ਜੀਵਨ ਪ੍ਰਾਪਤ ਕਰੇ। ਕਿਉਂਕਿ ਪਰਮੇਸ਼ੁਰ ਨੇ ਆਪਣੇ ਪੁੱਤਰ ਨੂੰ ਦੋਸ਼ੀ ਠਹਿਰਾਉਣ ਲਈ ਸੰਸਾਰ ਵਿੱਚ ਨਹੀਂ ਭੇਜਿਆ। ਸੰਸਾਰ; ਪਰ ਤਾਂ ਜੋ ਸੰਸਾਰ ਉਸ ਦੁਆਰਾ ਬਚਾਇਆ ਜਾ ਸਕੇ।"</w:t>
      </w:r>
    </w:p>
    <w:p w14:paraId="6EE1DEA2" w14:textId="77777777" w:rsidR="000F7377" w:rsidRDefault="000F7377"/>
    <w:p w14:paraId="6A26EDBA" w14:textId="77777777" w:rsidR="000F7377" w:rsidRDefault="000F7377">
      <w:r xmlns:w="http://schemas.openxmlformats.org/wordprocessingml/2006/main">
        <w:t xml:space="preserve">2. ਰੋਮੀਆਂ 5:8 - "ਪਰ ਪਰਮੇਸ਼ੁਰ ਸਾਡੇ ਲਈ ਆਪਣੇ ਪਿਆਰ ਦੀ ਪ੍ਰਸ਼ੰਸਾ ਕਰਦਾ ਹੈ, ਜਦੋਂ ਅਸੀਂ ਅਜੇ ਪਾਪੀ ਹੀ ਸੀ, ਮਸੀਹ ਸਾਡੇ ਲਈ ਮਰਿਆ।"</w:t>
      </w:r>
    </w:p>
    <w:p w14:paraId="727AE297" w14:textId="77777777" w:rsidR="000F7377" w:rsidRDefault="000F7377"/>
    <w:p w14:paraId="6F53BBE1" w14:textId="77777777" w:rsidR="000F7377" w:rsidRDefault="000F7377">
      <w:r xmlns:w="http://schemas.openxmlformats.org/wordprocessingml/2006/main">
        <w:t xml:space="preserve">ਤੀਤੁਸ 3:5 ਧਰਮ ਦੇ ਕੰਮਾਂ ਦੁਆਰਾ ਨਹੀਂ ਜੋ ਅਸੀਂ ਕੀਤੇ ਹਨ, ਪਰ ਉਸਨੇ ਆਪਣੀ ਦਇਆ ਦੇ ਅਨੁਸਾਰ, ਪੁਨਰ ਉਤਪਤੀ ਦੇ ਧੋਣ ਅਤੇ ਪਵਿੱਤਰ ਆਤਮਾ ਦੇ ਨਵੀਨੀਕਰਨ ਦੁਆਰਾ ਸਾਨੂੰ ਬਚਾਇਆ;</w:t>
      </w:r>
    </w:p>
    <w:p w14:paraId="7A5B9ED8" w14:textId="77777777" w:rsidR="000F7377" w:rsidRDefault="000F7377"/>
    <w:p w14:paraId="27E9CB44" w14:textId="77777777" w:rsidR="000F7377" w:rsidRDefault="000F7377">
      <w:r xmlns:w="http://schemas.openxmlformats.org/wordprocessingml/2006/main">
        <w:t xml:space="preserve">ਆਪਣੀ ਦਇਆ ਦੁਆਰਾ, ਪ੍ਰਮਾਤਮਾ ਨੇ ਸਾਨੂੰ ਪੁਨਰਜਨਮ ਦੇ ਧੋਣ ਅਤੇ ਪਵਿੱਤਰ ਆਤਮਾ ਦੇ ਨਵੀਨੀਕਰਨ ਦੁਆਰਾ ਬਚਾਇਆ।</w:t>
      </w:r>
    </w:p>
    <w:p w14:paraId="4F27C0DA" w14:textId="77777777" w:rsidR="000F7377" w:rsidRDefault="000F7377"/>
    <w:p w14:paraId="431E3A2B" w14:textId="77777777" w:rsidR="000F7377" w:rsidRDefault="000F7377">
      <w:r xmlns:w="http://schemas.openxmlformats.org/wordprocessingml/2006/main">
        <w:t xml:space="preserve">1. ਰੱਬ ਦੀ ਦਇਆ: ਛੁਟਕਾਰਾ ਅਤੇ ਨਵੀਨੀਕਰਨ ਦਾ ਅਨੁਭਵ ਕਰਨਾ</w:t>
      </w:r>
    </w:p>
    <w:p w14:paraId="79AA6EB1" w14:textId="77777777" w:rsidR="000F7377" w:rsidRDefault="000F7377"/>
    <w:p w14:paraId="1A656BCC" w14:textId="77777777" w:rsidR="000F7377" w:rsidRDefault="000F7377">
      <w:r xmlns:w="http://schemas.openxmlformats.org/wordprocessingml/2006/main">
        <w:t xml:space="preserve">2. ਪਵਿੱਤਰ ਆਤਮਾ ਦੀ ਸ਼ਕਤੀ: ਸਾਡੇ ਪਾਪਾਂ ਨੂੰ ਧੋਣਾ</w:t>
      </w:r>
    </w:p>
    <w:p w14:paraId="3FE52F60" w14:textId="77777777" w:rsidR="000F7377" w:rsidRDefault="000F7377"/>
    <w:p w14:paraId="56574D8A" w14:textId="77777777" w:rsidR="000F7377" w:rsidRDefault="000F7377">
      <w:r xmlns:w="http://schemas.openxmlformats.org/wordprocessingml/2006/main">
        <w:t xml:space="preserve">1. ਰੋਮੀਆਂ 5:8-10 ਪਰ ਪਰਮੇਸ਼ੁਰ ਸਾਡੇ ਲਈ ਆਪਣਾ ਪਿਆਰ ਇਸ ਤਰ੍ਹਾਂ ਦਰਸਾਉਂਦਾ ਹੈ: ਜਦੋਂ ਅਸੀਂ ਅਜੇ ਪਾਪੀ ਹੀ ਸੀ, ਮਸੀਹ ਸਾਡੇ ਲਈ ਮਰਿਆ।</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ਜ਼ਬੂਰ 51:10 ਹੇ ਪਰਮੇਸ਼ੁਰ, ਮੇਰੇ ਵਿੱਚ ਇੱਕ ਸ਼ੁੱਧ ਦਿਲ ਪੈਦਾ ਕਰ, ਅਤੇ ਮੇਰੇ ਅੰਦਰ ਇੱਕ ਅਡੋਲ ਆਤਮਾ ਦਾ ਨਵੀਨੀਕਰਨ ਕਰ।</w:t>
      </w:r>
    </w:p>
    <w:p w14:paraId="2458AC4C" w14:textId="77777777" w:rsidR="000F7377" w:rsidRDefault="000F7377"/>
    <w:p w14:paraId="78D69E65" w14:textId="77777777" w:rsidR="000F7377" w:rsidRDefault="000F7377">
      <w:r xmlns:w="http://schemas.openxmlformats.org/wordprocessingml/2006/main">
        <w:t xml:space="preserve">ਤੀਤੁਸ 3:6 ਜੋ ਉਸ ਨੇ ਸਾਡੇ ਮੁਕਤੀਦਾਤਾ ਯਿਸੂ ਮਸੀਹ ਰਾਹੀਂ ਸਾਡੇ ਉੱਤੇ ਭਰਪੂਰ ਰੂਪ ਵਿੱਚ ਵਹਾਇਆ।</w:t>
      </w:r>
    </w:p>
    <w:p w14:paraId="5C879122" w14:textId="77777777" w:rsidR="000F7377" w:rsidRDefault="000F7377"/>
    <w:p w14:paraId="57D7BCB6" w14:textId="77777777" w:rsidR="000F7377" w:rsidRDefault="000F7377">
      <w:r xmlns:w="http://schemas.openxmlformats.org/wordprocessingml/2006/main">
        <w:t xml:space="preserve">ਇਹ ਹਵਾਲਾ ਪਰਮੇਸ਼ੁਰ ਦੀ ਕਿਰਪਾ ਦੀ ਗੱਲ ਕਰਦਾ ਹੈ, ਜੋ ਸਾਡੇ ਮੁਕਤੀਦਾਤਾ ਯਿਸੂ ਮਸੀਹ ਦੁਆਰਾ ਸਾਨੂੰ ਦਿੱਤੀ ਗਈ ਹੈ।</w:t>
      </w:r>
    </w:p>
    <w:p w14:paraId="0A6F7986" w14:textId="77777777" w:rsidR="000F7377" w:rsidRDefault="000F7377"/>
    <w:p w14:paraId="7195B044" w14:textId="77777777" w:rsidR="000F7377" w:rsidRDefault="000F7377">
      <w:r xmlns:w="http://schemas.openxmlformats.org/wordprocessingml/2006/main">
        <w:t xml:space="preserve">1. ਪਰਮੇਸ਼ੁਰ ਦੀ ਅਦਭੁਤ ਕਿਰਪਾ: ਟਾਈਟਸ 3:6 ਦਾ ਅਧਿਐਨ</w:t>
      </w:r>
    </w:p>
    <w:p w14:paraId="16980F73" w14:textId="77777777" w:rsidR="000F7377" w:rsidRDefault="000F7377"/>
    <w:p w14:paraId="6295743C" w14:textId="77777777" w:rsidR="000F7377" w:rsidRDefault="000F7377">
      <w:r xmlns:w="http://schemas.openxmlformats.org/wordprocessingml/2006/main">
        <w:t xml:space="preserve">2. ਯਿਸੂ ਮਸੀਹ: ਭਰਪੂਰ ਕਿਰਪਾ ਦਾ ਸਾਡਾ ਸਰੋਤ</w:t>
      </w:r>
    </w:p>
    <w:p w14:paraId="1A990A40" w14:textId="77777777" w:rsidR="000F7377" w:rsidRDefault="000F7377"/>
    <w:p w14:paraId="7C2AF4AA" w14:textId="77777777" w:rsidR="000F7377" w:rsidRDefault="000F7377">
      <w:r xmlns:w="http://schemas.openxmlformats.org/wordprocessingml/2006/main">
        <w:t xml:space="preserve">1. ਅਫ਼ਸੀਆਂ 2:8-9 - ਕਿਉਂਕਿ ਕਿਰਪਾ ਦੁਆਰਾ ਤੁਸੀਂ ਵਿਸ਼ਵਾਸ ਦੁਆਰਾ ਬਚਾਏ ਗਏ ਹੋ। ਅਤੇ ਇਹ ਤੁਹਾਡਾ ਆਪਣਾ ਨਹੀਂ ਹੈ; ਇਹ ਪਰਮੇਸ਼ੁਰ ਦੀ ਦਾਤ ਹੈ, 9 ਕੰਮਾਂ ਦਾ ਨਤੀਜਾ ਨਹੀਂ, ਤਾਂ ਜੋ ਕੋਈ ਸ਼ੇਖੀ ਨਾ ਮਾਰ ਸਕੇ।</w:t>
      </w:r>
    </w:p>
    <w:p w14:paraId="16F91F89" w14:textId="77777777" w:rsidR="000F7377" w:rsidRDefault="000F7377"/>
    <w:p w14:paraId="6E3B9552" w14:textId="77777777" w:rsidR="000F7377" w:rsidRDefault="000F7377">
      <w:r xmlns:w="http://schemas.openxmlformats.org/wordprocessingml/2006/main">
        <w:t xml:space="preserve">2. ਇਬਰਾਨੀਆਂ 4:16 - ਆਓ ਅਸੀਂ ਭਰੋਸੇ ਨਾਲ ਕਿਰਪਾ ਦੇ ਸਿੰਘਾਸਣ ਦੇ ਨੇੜੇ ਆਈਏ, ਤਾਂ ਜੋ ਸਾਨੂੰ ਦਇਆ ਪ੍ਰਾਪਤ ਹੋਵੇ ਅਤੇ ਲੋੜ ਦੇ ਸਮੇਂ ਮਦਦ ਕਰਨ ਲਈ ਕਿਰਪਾ ਮਿਲੇ।</w:t>
      </w:r>
    </w:p>
    <w:p w14:paraId="7EDC60B9" w14:textId="77777777" w:rsidR="000F7377" w:rsidRDefault="000F7377"/>
    <w:p w14:paraId="677795D0" w14:textId="77777777" w:rsidR="000F7377" w:rsidRDefault="000F7377">
      <w:r xmlns:w="http://schemas.openxmlformats.org/wordprocessingml/2006/main">
        <w:t xml:space="preserve">ਤੀਤੁਸ 3:7 ਕਿ ਉਹ ਦੀ ਕਿਰਪਾ ਨਾਲ ਧਰਮੀ ਠਹਿਰਾਏ ਜਾਣ ਕਰਕੇ, ਅਸੀਂ ਸਦੀਪਕ ਜੀਵਨ ਦੀ ਆਸ ਦੇ ਅਨੁਸਾਰ ਵਾਰਸ ਬਣਾਏ ਜਾਣ।</w:t>
      </w:r>
    </w:p>
    <w:p w14:paraId="71BB2919" w14:textId="77777777" w:rsidR="000F7377" w:rsidRDefault="000F7377"/>
    <w:p w14:paraId="34248A6F" w14:textId="77777777" w:rsidR="000F7377" w:rsidRDefault="000F7377">
      <w:r xmlns:w="http://schemas.openxmlformats.org/wordprocessingml/2006/main">
        <w:t xml:space="preserve">ਅਸੀਂ ਪ੍ਰਮਾਤਮਾ ਦੀ ਕਿਰਪਾ ਨਾਲ ਧਰਮੀ ਹਾਂ, ਅਤੇ ਇਸ ਦੁਆਰਾ, ਅਸੀਂ ਸਦੀਵੀ ਜੀਵਨ ਦੇ ਵਾਰਸ ਬਣ ਸਕਦੇ ਹਾਂ।</w:t>
      </w:r>
    </w:p>
    <w:p w14:paraId="78DFA2F5" w14:textId="77777777" w:rsidR="000F7377" w:rsidRDefault="000F7377"/>
    <w:p w14:paraId="367B7AA7" w14:textId="77777777" w:rsidR="000F7377" w:rsidRDefault="000F7377">
      <w:r xmlns:w="http://schemas.openxmlformats.org/wordprocessingml/2006/main">
        <w:t xml:space="preserve">1. ਪਰਮੇਸ਼ੁਰ ਦੀ ਅਦਭੁਤ ਕਿਰਪਾ ਅਤੇ ਸਦੀਵੀ ਜੀਵਨ ਦੀ ਉਮੀਦ</w:t>
      </w:r>
    </w:p>
    <w:p w14:paraId="3A1D3701" w14:textId="77777777" w:rsidR="000F7377" w:rsidRDefault="000F7377"/>
    <w:p w14:paraId="0DD3EF24" w14:textId="77777777" w:rsidR="000F7377" w:rsidRDefault="000F7377">
      <w:r xmlns:w="http://schemas.openxmlformats.org/wordprocessingml/2006/main">
        <w:t xml:space="preserve">2. ਕਿਰਪਾ ਦੁਆਰਾ ਜਾਇਜ਼ ਠਹਿਰਾਇਆ ਗਿਆ: ਸਦੀਵੀ ਜੀਵਨ ਦੇ ਵਾਰਸ ਬਣਨਾ</w:t>
      </w:r>
    </w:p>
    <w:p w14:paraId="168A0063" w14:textId="77777777" w:rsidR="000F7377" w:rsidRDefault="000F7377"/>
    <w:p w14:paraId="473D944E" w14:textId="77777777" w:rsidR="000F7377" w:rsidRDefault="000F7377">
      <w:r xmlns:w="http://schemas.openxmlformats.org/wordprocessingml/2006/main">
        <w:t xml:space="preserve">1. ਰੋਮੀਆਂ 8:17 - “ਅਤੇ ਜੇ ਬੱਚੇ ਹਨ, ਤਾਂ ਵਾਰਸ; ਪਰਮੇਸ਼ੁਰ ਦੇ ਵਾਰਸ, ਅਤੇ ਮਸੀਹ ਦੇ ਨਾਲ ਸਾਂਝੇ ਵਾਰਸ; ਜੇਕਰ ਅਜਿਹਾ ਹੋਵੇ ਤਾਂ ਅਸੀਂ ਉਸਦੇ ਨਾਲ ਦੁੱਖ ਝੱਲੀਏ, ਤਾਂ ਜੋ ਅਸੀਂ ਵੀ ਇਕੱਠੇ ਮਹਿਮਾ ਪ੍ਰਾਪਤ ਕਰ ਸਕੀਏ।”</w:t>
      </w:r>
    </w:p>
    <w:p w14:paraId="206F52F9" w14:textId="77777777" w:rsidR="000F7377" w:rsidRDefault="000F7377"/>
    <w:p w14:paraId="69CEDDBE" w14:textId="77777777" w:rsidR="000F7377" w:rsidRDefault="000F7377">
      <w:r xmlns:w="http://schemas.openxmlformats.org/wordprocessingml/2006/main">
        <w:t xml:space="preserve">2. ਅਫ਼ਸੀਆਂ 1:3 - "ਸਾਡੇ ਪ੍ਰਭੂ ਯਿਸੂ ਮਸੀਹ ਦਾ ਪਰਮੇਸ਼ੁਰ ਅਤੇ ਪਿਤਾ ਮੁਬਾਰਕ ਹੋਵੇ, ਜਿਸ ਨੇ ਸਾਨੂੰ ਮਸੀਹ ਵਿੱਚ ਸਵਰਗੀ ਸਥਾਨਾਂ ਵਿੱਚ ਸਾਰੀਆਂ ਆਤਮਿਕ ਬਰਕਤਾਂ ਦਿੱਤੀਆਂ ਹਨ।"</w:t>
      </w:r>
    </w:p>
    <w:p w14:paraId="401DA035" w14:textId="77777777" w:rsidR="000F7377" w:rsidRDefault="000F7377"/>
    <w:p w14:paraId="4B97F775" w14:textId="77777777" w:rsidR="000F7377" w:rsidRDefault="000F7377">
      <w:r xmlns:w="http://schemas.openxmlformats.org/wordprocessingml/2006/main">
        <w:t xml:space="preserve">ਤੀਤੁਸ 3:8 ਇਹ ਇੱਕ ਵਫ਼ਾਦਾਰ ਕਹਾਵਤ ਹੈ, ਅਤੇ ਮੈਂ ਇਹ ਗੱਲਾਂ ਚਾਹੁੰਦਾ ਹਾਂ ਜੋ ਤੁਸੀਂ ਨਿਰੰਤਰ ਦ੍ਰਿੜ ਕਰਾਓ, ਤਾਂ ਜੋ ਉਹ ਜਿਹੜੇ ਪਰਮੇਸ਼ੁਰ ਵਿੱਚ ਵਿਸ਼ਵਾਸ ਕਰਦੇ ਹਨ, ਚੰਗੇ ਕੰਮ ਕਰਨ ਲਈ ਧਿਆਨ ਰੱਖਣ। ਇਹ ਚੀਜ਼ਾਂ ਮਨੁੱਖਾਂ ਲਈ ਚੰਗੀਆਂ ਅਤੇ ਲਾਭਦਾਇਕ ਹਨ।</w:t>
      </w:r>
    </w:p>
    <w:p w14:paraId="1FFD140E" w14:textId="77777777" w:rsidR="000F7377" w:rsidRDefault="000F7377"/>
    <w:p w14:paraId="4AF71AAD" w14:textId="77777777" w:rsidR="000F7377" w:rsidRDefault="000F7377">
      <w:r xmlns:w="http://schemas.openxmlformats.org/wordprocessingml/2006/main">
        <w:t xml:space="preserve">ਇਹ ਹਵਾਲੇ ਪਰਮੇਸ਼ੁਰ ਵਿੱਚ ਵਿਸ਼ਵਾਸ ਦੇ ਨਤੀਜੇ ਵਜੋਂ ਚੰਗੇ ਕੰਮਾਂ ਦੀ ਮਹੱਤਤਾ ਉੱਤੇ ਜ਼ੋਰ ਦਿੰਦਾ ਹੈ।</w:t>
      </w:r>
    </w:p>
    <w:p w14:paraId="04C74487" w14:textId="77777777" w:rsidR="000F7377" w:rsidRDefault="000F7377"/>
    <w:p w14:paraId="6B9CB52C" w14:textId="77777777" w:rsidR="000F7377" w:rsidRDefault="000F7377">
      <w:r xmlns:w="http://schemas.openxmlformats.org/wordprocessingml/2006/main">
        <w:t xml:space="preserve">1: ਚੰਗੇ ਕੰਮ ਪ੍ਰਮਾਤਮਾ ਵਿੱਚ ਵਿਸ਼ਵਾਸ ਲਈ ਵਿਕਲਪਿਕ ਐਡ-ਆਨ ਨਹੀਂ ਹਨ, ਬਲਕਿ ਇਸਦਾ ਇੱਕ ਜ਼ਰੂਰੀ ਹਿੱਸਾ ਹਨ।</w:t>
      </w:r>
    </w:p>
    <w:p w14:paraId="75DF59C8" w14:textId="77777777" w:rsidR="000F7377" w:rsidRDefault="000F7377"/>
    <w:p w14:paraId="14845727" w14:textId="77777777" w:rsidR="000F7377" w:rsidRDefault="000F7377">
      <w:r xmlns:w="http://schemas.openxmlformats.org/wordprocessingml/2006/main">
        <w:t xml:space="preserve">2: ਪਰਮੇਸ਼ੁਰ ਵਿੱਚ ਸਾਡੀ ਨਿਹਚਾ ਦੇ ਨਤੀਜੇ ਵਜੋਂ ਸਾਨੂੰ ਚੰਗੇ ਕੰਮ ਕਰਨ ਲਈ ਸਾਵਧਾਨ ਰਹਿਣਾ ਚਾਹੀਦਾ ਹੈ।</w:t>
      </w:r>
    </w:p>
    <w:p w14:paraId="341032A2" w14:textId="77777777" w:rsidR="000F7377" w:rsidRDefault="000F7377"/>
    <w:p w14:paraId="6C7344EB" w14:textId="77777777" w:rsidR="000F7377" w:rsidRDefault="000F7377">
      <w:r xmlns:w="http://schemas.openxmlformats.org/wordprocessingml/2006/main">
        <w:t xml:space="preserve">1: ਯਾਕੂਬ 2:17 - "ਇਉਂ ਹੀ ਵਿਸ਼ਵਾਸ, ਜੇ ਇਹ ਕੰਮ ਨਹੀਂ ਕਰਦਾ, ਤਾਂ ਇਕੱਲਾ ਰਹਿ ਕੇ ਮਰ ਗਿਆ ਹੈ।"</w:t>
      </w:r>
    </w:p>
    <w:p w14:paraId="1D27E3EF" w14:textId="77777777" w:rsidR="000F7377" w:rsidRDefault="000F7377"/>
    <w:p w14:paraId="1E600558" w14:textId="77777777" w:rsidR="000F7377" w:rsidRDefault="000F7377">
      <w:r xmlns:w="http://schemas.openxmlformats.org/wordprocessingml/2006/main">
        <w:t xml:space="preserve">2: ਮੱਤੀ 7:15-20 - "ਝੂਠੇ ਨਬੀਆਂ ਤੋਂ ਸਾਵਧਾਨ ਰਹੋ, ਜਿਹੜੇ ਤੁਹਾਡੇ ਕੋਲ ਭੇਡਾਂ ਦੇ ਭੇਸ ਵਿੱਚ ਆਉਂਦੇ ਹਨ, ਪਰ ਅੰਦਰੋਂ ਉਹ ਬਘਿਆੜ ਬਘਿਆੜ ਹਨ। ਤੁਸੀਂ ਉਨ੍ਹਾਂ ਨੂੰ ਉਨ੍ਹਾਂ ਦੇ ਫਲਾਂ ਤੋਂ ਜਾਣੋਗੇ। ਕੀ ਲੋਕ ਕੰਡਿਆਂ ਦੇ ਅੰਗੂਰ, ਜਾਂ ਕੰਡਿਆਂ ਦੇ ਅੰਜੀਰ ਇਕੱਠੇ ਕਰਦੇ ਹਨ? ਇਸੇ ਤਰ੍ਹਾਂ ਹਰ ਇੱਕ ਚੰਗਾ ਰੁੱਖ ਚੰਗਾ ਫਲ ਦਿੰਦਾ ਹੈ, ਪਰ ਇੱਕ ਭ੍ਰਿਸ਼ਟ ਬਿਰਛ ਬੁਰਾ ਫਲ ਲਿਆਉਂਦਾ ਹੈ, ਇੱਕ ਚੰਗਾ ਰੁੱਖ ਬੁਰਾ ਫਲ ਨਹੀਂ ਦੇ ਸਕਦਾ, ਨਾ ਹੀ ਇੱਕ ਭ੍ਰਿਸ਼ਟ ਬਿਰਛ ਚੰਗਾ ਫਲ ਲਿਆ ਸਕਦਾ ਹੈ, ਹਰ ਇੱਕ ਰੁੱਖ ਜੋ ਚੰਗਾ ਫਲ ਨਹੀਂ ਦਿੰਦਾ ਹੈ ਵੱਢਿਆ ਜਾਂਦਾ ਹੈ, ਅਤੇ ਅੱਗ ਵਿੱਚ ਸੁੱਟ ਦਿਓ। ਇਸ ਲਈ ਤੁਸੀਂ ਉਨ੍ਹਾਂ ਦੇ ਫਲਾਂ ਤੋਂ ਉਨ੍ਹਾਂ ਨੂੰ ਜਾਣੋਗੇ।"</w:t>
      </w:r>
    </w:p>
    <w:p w14:paraId="64B9B950" w14:textId="77777777" w:rsidR="000F7377" w:rsidRDefault="000F7377"/>
    <w:p w14:paraId="440722AE" w14:textId="77777777" w:rsidR="000F7377" w:rsidRDefault="000F7377">
      <w:r xmlns:w="http://schemas.openxmlformats.org/wordprocessingml/2006/main">
        <w:t xml:space="preserve">ਤੀਤੁਸ 3:9 ਪਰ ਮੂਰਖਤਾ ਭਰੇ ਸਵਾਲਾਂ, ਵੰਸ਼ਾਵਲੀ, ਝਗੜਿਆਂ ਅਤੇ ਬਿਵਸਥਾ ਬਾਰੇ ਝਗੜਿਆਂ ਤੋਂ ਬਚੋ। ਕਿਉਂਕਿ ਉਹ ਬੇਕਾਰ ਅਤੇ ਵਿਅਰਥ ਹਨ।</w:t>
      </w:r>
    </w:p>
    <w:p w14:paraId="60CA4746" w14:textId="77777777" w:rsidR="000F7377" w:rsidRDefault="000F7377"/>
    <w:p w14:paraId="4B1D2F02" w14:textId="77777777" w:rsidR="000F7377" w:rsidRDefault="000F7377">
      <w:r xmlns:w="http://schemas.openxmlformats.org/wordprocessingml/2006/main">
        <w:t xml:space="preserve">ਸਾਨੂੰ ਮੂਰਖਤਾ ਭਰੇ ਸਵਾਲਾਂ, ਵੰਸ਼ਾਵਲੀ, ਝਗੜਿਆਂ, ਅਤੇ ਕਾਨੂੰਨ ਬਾਰੇ ਦਲੀਲਾਂ ਤੋਂ ਬਚਣਾ ਚਾਹੀਦਾ ਹੈ ਕਿਉਂਕਿ ਇਹ ਲਾਹੇਵੰਦ ਅਤੇ ਵਿਅਰਥ ਹਨ।</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ਲਾਹੇਵੰਦ ਚਰਚਾਵਾਂ ਤੋਂ ਬਚਣ ਦੀ ਸਿਆਣਪ</w:t>
      </w:r>
    </w:p>
    <w:p w14:paraId="3C11116B" w14:textId="77777777" w:rsidR="000F7377" w:rsidRDefault="000F7377"/>
    <w:p w14:paraId="75D610E8" w14:textId="77777777" w:rsidR="000F7377" w:rsidRDefault="000F7377">
      <w:r xmlns:w="http://schemas.openxmlformats.org/wordprocessingml/2006/main">
        <w:t xml:space="preserve">2. ਰੱਬੀ ਵਿਚਾਰ-ਵਟਾਂਦਰੇ ਦੀ ਮੰਗ ਕਰਨ ਦਾ ਮੁੱਲ</w:t>
      </w:r>
    </w:p>
    <w:p w14:paraId="305388B9" w14:textId="77777777" w:rsidR="000F7377" w:rsidRDefault="000F7377"/>
    <w:p w14:paraId="0FB0DF2D" w14:textId="77777777" w:rsidR="000F7377" w:rsidRDefault="000F7377">
      <w:r xmlns:w="http://schemas.openxmlformats.org/wordprocessingml/2006/main">
        <w:t xml:space="preserve">1. ਯਾਕੂਬ 3:13-17 - ਤੁਹਾਡੇ ਵਿੱਚੋਂ ਬੁੱਧੀਮਾਨ ਅਤੇ ਸਮਝਦਾਰ ਕੌਣ ਹੈ? ਉਨ੍ਹਾਂ ਨੂੰ ਆਪਣੇ ਚੰਗੇ ਜੀਵਨ ਦੁਆਰਾ, ਨਿਮਰਤਾ ਵਿੱਚ ਕੀਤੇ ਕੰਮਾਂ ਦੁਆਰਾ ਦਿਖਾਉਣ ਦਿਓ ਜੋ ਬੁੱਧੀ ਤੋਂ ਮਿਲਦੀ ਹੈ।</w:t>
      </w:r>
    </w:p>
    <w:p w14:paraId="0F6E7D25" w14:textId="77777777" w:rsidR="000F7377" w:rsidRDefault="000F7377"/>
    <w:p w14:paraId="1CC3A5F9" w14:textId="77777777" w:rsidR="000F7377" w:rsidRDefault="000F7377">
      <w:r xmlns:w="http://schemas.openxmlformats.org/wordprocessingml/2006/main">
        <w:t xml:space="preserve">2. ਕਹਾਉਤਾਂ 14:7 - ਇੱਕ ਮੂਰਖ ਆਦਮੀ ਦੀ ਹਜ਼ੂਰੀ ਤੋਂ ਚਲੇ ਜਾਓ, ਜਦੋਂ ਤੁਸੀਂ ਉਸ ਵਿੱਚ ਗਿਆਨ ਦੇ ਬੁੱਲਾਂ ਨੂੰ ਨਹੀਂ ਸਮਝਦੇ.</w:t>
      </w:r>
    </w:p>
    <w:p w14:paraId="18C2F768" w14:textId="77777777" w:rsidR="000F7377" w:rsidRDefault="000F7377"/>
    <w:p w14:paraId="0A9A223B" w14:textId="77777777" w:rsidR="000F7377" w:rsidRDefault="000F7377">
      <w:r xmlns:w="http://schemas.openxmlformats.org/wordprocessingml/2006/main">
        <w:t xml:space="preserve">ਤੀਤੁਸ 3:10 ਇੱਕ ਆਦਮੀ ਜੋ ਪਹਿਲੀ ਅਤੇ ਦੂਜੀ ਨਸੀਹਤ ਨੂੰ ਰੱਦ ਕਰਨ ਤੋਂ ਬਾਅਦ ਇੱਕ ਧਰਮੀ ਹੈ;</w:t>
      </w:r>
    </w:p>
    <w:p w14:paraId="561FF5EB" w14:textId="77777777" w:rsidR="000F7377" w:rsidRDefault="000F7377"/>
    <w:p w14:paraId="232A12F6" w14:textId="77777777" w:rsidR="000F7377" w:rsidRDefault="000F7377">
      <w:r xmlns:w="http://schemas.openxmlformats.org/wordprocessingml/2006/main">
        <w:t xml:space="preserve">ਵੰਡ ਨੂੰ ਰੱਦ ਕਰਨਾ ਅਤੇ ਏਕਤਾ ਨੂੰ ਗਲੇ ਲਗਾਉਣਾ।</w:t>
      </w:r>
    </w:p>
    <w:p w14:paraId="202631FF" w14:textId="77777777" w:rsidR="000F7377" w:rsidRDefault="000F7377"/>
    <w:p w14:paraId="7458DA2D" w14:textId="77777777" w:rsidR="000F7377" w:rsidRDefault="000F7377">
      <w:r xmlns:w="http://schemas.openxmlformats.org/wordprocessingml/2006/main">
        <w:t xml:space="preserve">1: ਇੱਕ ਸਾਂਝੇ ਟੀਚੇ ਲਈ ਇਕੱਠੇ ਕੰਮ ਕਰਨਾ।</w:t>
      </w:r>
    </w:p>
    <w:p w14:paraId="0FB6E8B0" w14:textId="77777777" w:rsidR="000F7377" w:rsidRDefault="000F7377"/>
    <w:p w14:paraId="7709509F" w14:textId="77777777" w:rsidR="000F7377" w:rsidRDefault="000F7377">
      <w:r xmlns:w="http://schemas.openxmlformats.org/wordprocessingml/2006/main">
        <w:t xml:space="preserve">2: ਸ਼ਾਂਤੀ ਅਤੇ ਏਕਤਾ ਦੀ ਮਹੱਤਤਾ।</w:t>
      </w:r>
    </w:p>
    <w:p w14:paraId="3B66D5CE" w14:textId="77777777" w:rsidR="000F7377" w:rsidRDefault="000F7377"/>
    <w:p w14:paraId="732504FE" w14:textId="77777777" w:rsidR="000F7377" w:rsidRDefault="000F7377">
      <w:r xmlns:w="http://schemas.openxmlformats.org/wordprocessingml/2006/main">
        <w:t xml:space="preserve">1: ਅਫ਼ਸੀਆਂ 4: 1-3, "ਇਸ ਲਈ, ਮੈਂ, ਪ੍ਰਭੂ ਲਈ ਇੱਕ ਕੈਦੀ, ਤੁਹਾਨੂੰ ਬੇਨਤੀ ਕਰਦਾ ਹਾਂ ਕਿ ਤੁਸੀਂ ਉਸ ਸੱਦੇ ਦੇ ਯੋਗ ਤਰੀਕੇ ਨਾਲ ਚੱਲੋ ਜਿਸ ਲਈ ਤੁਹਾਨੂੰ ਬੁਲਾਇਆ ਗਿਆ ਹੈ, ਪੂਰੀ ਨਿਮਰਤਾ ਅਤੇ ਕੋਮਲਤਾ ਨਾਲ, ਧੀਰਜ ਨਾਲ, ਇੱਕ ਨਾਲ ਸਹਿਣਾ। ਇੱਕ ਹੋਰ ਪਿਆਰ ਵਿੱਚ, ਸ਼ਾਂਤੀ ਦੇ ਬੰਧਨ ਵਿੱਚ ਆਤਮਾ ਦੀ ਏਕਤਾ ਨੂੰ ਬਣਾਈ ਰੱਖਣ ਲਈ ਉਤਸੁਕ।”</w:t>
      </w:r>
    </w:p>
    <w:p w14:paraId="6E3D7736" w14:textId="77777777" w:rsidR="000F7377" w:rsidRDefault="000F7377"/>
    <w:p w14:paraId="47134508" w14:textId="77777777" w:rsidR="000F7377" w:rsidRDefault="000F7377">
      <w:r xmlns:w="http://schemas.openxmlformats.org/wordprocessingml/2006/main">
        <w:t xml:space="preserve">2: ਜ਼ਬੂਰ 133:1, “ਵੇਖੋ, ਕਿੰਨਾ ਚੰਗਾ ਅਤੇ ਸੁਹਾਵਣਾ ਹੁੰਦਾ ਹੈ ਜਦੋਂ ਭਰਾ ਏਕਤਾ ਵਿੱਚ ਰਹਿੰਦੇ ਹਨ!”</w:t>
      </w:r>
    </w:p>
    <w:p w14:paraId="494C2BD5" w14:textId="77777777" w:rsidR="000F7377" w:rsidRDefault="000F7377"/>
    <w:p w14:paraId="0A3A61C0" w14:textId="77777777" w:rsidR="000F7377" w:rsidRDefault="000F7377">
      <w:r xmlns:w="http://schemas.openxmlformats.org/wordprocessingml/2006/main">
        <w:t xml:space="preserve">ਤੀਤੁਸ 3:11 ਇਹ ਜਾਣਦੇ ਹੋਏ ਕਿ ਜਿਹੜਾ ਅਜਿਹਾ ਹੈ ਉਹ ਉਲਟਾ ਹੈ ਅਤੇ ਆਪਣੇ ਆਪ ਨੂੰ ਦੋਸ਼ੀ ਠਹਿਰਾ ਕੇ ਪਾਪ ਕਰਦਾ ਹੈ।</w:t>
      </w:r>
    </w:p>
    <w:p w14:paraId="7CC4AE48" w14:textId="77777777" w:rsidR="000F7377" w:rsidRDefault="000F7377"/>
    <w:p w14:paraId="205EEE74" w14:textId="77777777" w:rsidR="000F7377" w:rsidRDefault="000F7377">
      <w:r xmlns:w="http://schemas.openxmlformats.org/wordprocessingml/2006/main">
        <w:t xml:space="preserve">ਹਵਾਲੇ ਚੇਤਾਵਨੀ ਦਿੰਦਾ ਹੈ ਕਿ ਜਿਹੜੇ ਲੋਕ ਅਨੈਤਿਕ ਵਿਵਹਾਰ ਵਿੱਚ ਸ਼ਾਮਲ ਹੁੰਦੇ ਹਨ, ਉਹ ਸਵੈ-ਨਿੰਦਾ ਹਨ ਅਤੇ </w:t>
      </w:r>
      <w:r xmlns:w="http://schemas.openxmlformats.org/wordprocessingml/2006/main">
        <w:lastRenderedPageBreak xmlns:w="http://schemas.openxmlformats.org/wordprocessingml/2006/main"/>
      </w:r>
      <w:r xmlns:w="http://schemas.openxmlformats.org/wordprocessingml/2006/main">
        <w:t xml:space="preserve">ਨਤੀਜੇ ਭੁਗਤਣਗੇ।</w:t>
      </w:r>
    </w:p>
    <w:p w14:paraId="74EE9A00" w14:textId="77777777" w:rsidR="000F7377" w:rsidRDefault="000F7377"/>
    <w:p w14:paraId="0096E53E" w14:textId="77777777" w:rsidR="000F7377" w:rsidRDefault="000F7377">
      <w:r xmlns:w="http://schemas.openxmlformats.org/wordprocessingml/2006/main">
        <w:t xml:space="preserve">1: ਸਾਨੂੰ ਇਸ ਗੱਲ ਦਾ ਧਿਆਨ ਰੱਖਣਾ ਚਾਹੀਦਾ ਹੈ ਕਿ ਕੋਈ ਵੀ ਅਨੈਤਿਕ ਵਿਵਹਾਰ ਜਿਸ ਵਿੱਚ ਅਸੀਂ ਸ਼ਾਮਲ ਹੁੰਦੇ ਹਾਂ, ਸਾਡੀ ਆਪਣੀ ਨਿੰਦਾ ਅਤੇ ਦੁੱਖ ਦਾ ਕਾਰਨ ਬਣੇਗਾ।</w:t>
      </w:r>
    </w:p>
    <w:p w14:paraId="37E53D16" w14:textId="77777777" w:rsidR="000F7377" w:rsidRDefault="000F7377"/>
    <w:p w14:paraId="70654C5B" w14:textId="77777777" w:rsidR="000F7377" w:rsidRDefault="000F7377">
      <w:r xmlns:w="http://schemas.openxmlformats.org/wordprocessingml/2006/main">
        <w:t xml:space="preserve">2: ਭਾਵੇਂ ਅਸੀਂ ਪਾਪ ਕਰਨ ਲਈ ਪਰਤਾਏ ਹੋਏ ਹਾਂ, ਸਾਨੂੰ ਇਸ ਦੇ ਨਾਲ ਆਉਣ ਵਾਲੇ ਨਤੀਜਿਆਂ ਬਾਰੇ ਧਿਆਨ ਰੱਖਣਾ ਚਾਹੀਦਾ ਹੈ।</w:t>
      </w:r>
    </w:p>
    <w:p w14:paraId="792F42C8" w14:textId="77777777" w:rsidR="000F7377" w:rsidRDefault="000F7377"/>
    <w:p w14:paraId="2521D916" w14:textId="77777777" w:rsidR="000F7377" w:rsidRDefault="000F7377">
      <w:r xmlns:w="http://schemas.openxmlformats.org/wordprocessingml/2006/main">
        <w:t xml:space="preserve">1: ਰੋਮੀਆਂ 6:23 - ਕਿਉਂਕਿ ਪਾਪ ਦੀ ਮਜ਼ਦੂਰੀ ਮੌਤ ਹੈ, ਪਰ ਪਰਮੇਸ਼ੁਰ ਦੀ ਮੁਫ਼ਤ ਦਾਤ ਮਸੀਹ ਯਿਸੂ ਸਾਡੇ ਪ੍ਰਭੂ ਵਿੱਚ ਸਦੀਵੀ ਜੀਵਨ ਹੈ।</w:t>
      </w:r>
    </w:p>
    <w:p w14:paraId="1E91E029" w14:textId="77777777" w:rsidR="000F7377" w:rsidRDefault="000F7377"/>
    <w:p w14:paraId="5D513D17" w14:textId="77777777" w:rsidR="000F7377" w:rsidRDefault="000F7377">
      <w:r xmlns:w="http://schemas.openxmlformats.org/wordprocessingml/2006/main">
        <w:t xml:space="preserve">2: ਯਾਕੂਬ 1:14-15 - ਪਰ ਹਰੇਕ ਵਿਅਕਤੀ ਪਰਤਾਇਆ ਜਾਂਦਾ ਹੈ ਜਦੋਂ ਉਹ ਆਪਣੀ ਬੁਰੀ ਇੱਛਾ ਦੁਆਰਾ ਖਿੱਚਿਆ ਜਾਂਦਾ ਹੈ ਅਤੇ ਭਰਮਾਇਆ ਜਾਂਦਾ ਹੈ. ਫਿਰ, ਇੱਛਾ ਗਰਭ ਧਾਰਨ ਕਰਨ ਤੋਂ ਬਾਅਦ, ਇਹ ਪਾਪ ਨੂੰ ਜਨਮ ਦਿੰਦੀ ਹੈ; ਅਤੇ ਪਾਪ, ਜਦੋਂ ਇਹ ਪੂਰਾ ਹੋ ਜਾਂਦਾ ਹੈ, ਮੌਤ ਨੂੰ ਜਨਮ ਦਿੰਦਾ ਹੈ।</w:t>
      </w:r>
    </w:p>
    <w:p w14:paraId="10A17E0A" w14:textId="77777777" w:rsidR="000F7377" w:rsidRDefault="000F7377"/>
    <w:p w14:paraId="1E6D0194" w14:textId="77777777" w:rsidR="000F7377" w:rsidRDefault="000F7377">
      <w:r xmlns:w="http://schemas.openxmlformats.org/wordprocessingml/2006/main">
        <w:t xml:space="preserve">ਤੀਤੁਸ 3:12 ਜਦੋਂ ਮੈਂ ਤੁਹਾਡੇ ਕੋਲ ਅਰਤਿਮਾਸ ਜਾਂ ਤੁਖਿਕੁਸ ਨੂੰ ਭੇਜਾਂਗਾ, ਤਾਂ ਮੇਰੇ ਕੋਲ ਨਿਕੋਪੁਲਿਸ ਵਿੱਚ ਆਉਣ ਦੀ ਕੋਸ਼ਿਸ਼ ਕਰ, ਕਿਉਂਕਿ ਮੈਂ ਉੱਥੇ ਸਰਦੀਆਂ ਦਾ ਫੈਸਲਾ ਕੀਤਾ ਹੈ।</w:t>
      </w:r>
    </w:p>
    <w:p w14:paraId="56E24A3B" w14:textId="77777777" w:rsidR="000F7377" w:rsidRDefault="000F7377"/>
    <w:p w14:paraId="42468D81" w14:textId="77777777" w:rsidR="000F7377" w:rsidRDefault="000F7377">
      <w:r xmlns:w="http://schemas.openxmlformats.org/wordprocessingml/2006/main">
        <w:t xml:space="preserve">ਪੌਲੁਸ ਨੇ ਟਾਈਟਸ ਨੂੰ ਹਿਦਾਇਤ ਦਿੱਤੀ ਕਿ ਉਹ ਨਿਕੋਪੋਲਿਸ ਵਿੱਚ ਉਸ ਕੋਲ ਆਉਣ ਲਈ ਮਿਹਨਤ ਕਰਨ, ਜਿੱਥੇ ਉਸਨੇ ਸਰਦੀਆਂ ਦਾ ਨਿਸ਼ਚਾ ਕੀਤਾ ਹੈ।</w:t>
      </w:r>
    </w:p>
    <w:p w14:paraId="27AF6010" w14:textId="77777777" w:rsidR="000F7377" w:rsidRDefault="000F7377"/>
    <w:p w14:paraId="0E050342" w14:textId="77777777" w:rsidR="000F7377" w:rsidRDefault="000F7377">
      <w:r xmlns:w="http://schemas.openxmlformats.org/wordprocessingml/2006/main">
        <w:t xml:space="preserve">1: ਪਰਮੇਸ਼ੁਰ ਸਾਨੂੰ ਆਪਣੀ ਨਿਹਚਾ ਅਤੇ ਚੱਲਣ ਵਿੱਚ ਮਿਹਨਤੀ ਹੋਣ ਲਈ ਕਹਿੰਦਾ ਹੈ।</w:t>
      </w:r>
    </w:p>
    <w:p w14:paraId="715AAC5A" w14:textId="77777777" w:rsidR="000F7377" w:rsidRDefault="000F7377"/>
    <w:p w14:paraId="3E92ED6F" w14:textId="77777777" w:rsidR="000F7377" w:rsidRDefault="000F7377">
      <w:r xmlns:w="http://schemas.openxmlformats.org/wordprocessingml/2006/main">
        <w:t xml:space="preserve">2: ਸਾਨੂੰ ਪਰਮੇਸ਼ੁਰ ਦੇ ਸੱਦੇ ਦਾ ਜਵਾਬ ਦੇਣ ਲਈ ਤਿਆਰ ਰਹਿਣਾ ਚਾਹੀਦਾ ਹੈ।</w:t>
      </w:r>
    </w:p>
    <w:p w14:paraId="25AB952A" w14:textId="77777777" w:rsidR="000F7377" w:rsidRDefault="000F7377"/>
    <w:p w14:paraId="42863DEE" w14:textId="77777777" w:rsidR="000F7377" w:rsidRDefault="000F7377">
      <w:r xmlns:w="http://schemas.openxmlformats.org/wordprocessingml/2006/main">
        <w:t xml:space="preserve">1: ਯਾਕੂਬ 4:17 - ਇਸ ਲਈ ਜਿਹੜਾ ਚੰਗਾ ਕਰਨਾ ਜਾਣਦਾ ਹੈ, ਪਰ ਨਹੀਂ ਕਰਦਾ, ਉਸ ਲਈ ਇਹ ਪਾਪ ਹੈ।</w:t>
      </w:r>
    </w:p>
    <w:p w14:paraId="3302ACDA" w14:textId="77777777" w:rsidR="000F7377" w:rsidRDefault="000F7377"/>
    <w:p w14:paraId="08ADF56D" w14:textId="77777777" w:rsidR="000F7377" w:rsidRDefault="000F7377">
      <w:r xmlns:w="http://schemas.openxmlformats.org/wordprocessingml/2006/main">
        <w:t xml:space="preserve">2: ਲੂਕਾ 12:35-38 - ਤੁਹਾਡੀਆਂ ਕਮਰ ਕੱਸਣ ਦਿਓ, ਅਤੇ ਤੁਹਾਡੀਆਂ ਲਾਈਟਾਂ ਬਲ ਰਹੀਆਂ ਹਨ; ਅਤੇ ਤੁਸੀਂ ਆਪਣੇ ਆਪ ਨੂੰ ਉਨ੍ਹਾਂ ਆਦਮੀਆਂ ਵਰਗੇ ਬਣਾਉਂਦੇ ਹੋ ਜੋ ਆਪਣੇ ਮਾਲਕ ਦੀ ਉਡੀਕ ਕਰਦੇ ਹਨ ਕਿ ਉਹ ਵਿਆਹ ਤੋਂ ਕਦੋਂ ਵਾਪਸ ਆਵੇਗਾ। ਤਾਂ ਜੋ ਜਦੋਂ ਉਹ ਆਵੇ ਅਤੇ </w:t>
      </w:r>
      <w:r xmlns:w="http://schemas.openxmlformats.org/wordprocessingml/2006/main">
        <w:lastRenderedPageBreak xmlns:w="http://schemas.openxmlformats.org/wordprocessingml/2006/main"/>
      </w:r>
      <w:r xmlns:w="http://schemas.openxmlformats.org/wordprocessingml/2006/main">
        <w:t xml:space="preserve">ਖੜਕਾਉਂਦਾ ਹੈ, ਉਹ ਤੁਰੰਤ ਉਸਦੇ ਲਈ ਖੋਲ੍ਹ ਸਕਦੇ ਹਨ।</w:t>
      </w:r>
    </w:p>
    <w:p w14:paraId="14ACFBFD" w14:textId="77777777" w:rsidR="000F7377" w:rsidRDefault="000F7377"/>
    <w:p w14:paraId="4B4BE4E3" w14:textId="77777777" w:rsidR="000F7377" w:rsidRDefault="000F7377">
      <w:r xmlns:w="http://schemas.openxmlformats.org/wordprocessingml/2006/main">
        <w:t xml:space="preserve">ਤੀਤੁਸ 3:13 ਜ਼ੇਨਾਸ ਵਕੀਲ ਅਤੇ ਅਪੁੱਲੋਸ ਨੂੰ ਉਨ੍ਹਾਂ ਦੇ ਸਫ਼ਰ ਵਿੱਚ ਤਨਦੇਹੀ ਨਾਲ ਲਿਆਓ ਤਾਂ ਜੋ ਉਨ੍ਹਾਂ ਨੂੰ ਕੁਝ ਵੀ ਨਾ ਹੋਵੇ।</w:t>
      </w:r>
    </w:p>
    <w:p w14:paraId="3998B959" w14:textId="77777777" w:rsidR="000F7377" w:rsidRDefault="000F7377"/>
    <w:p w14:paraId="330B5FDA" w14:textId="77777777" w:rsidR="000F7377" w:rsidRDefault="000F7377">
      <w:r xmlns:w="http://schemas.openxmlformats.org/wordprocessingml/2006/main">
        <w:t xml:space="preserve">ਪੌਲੁਸ ਨੇ ਟਾਈਟਸ ਨੂੰ ਇਹ ਯਕੀਨੀ ਬਣਾਉਣ ਲਈ ਕਿਹਾ ਕਿ ਵਕੀਲ ਜ਼ੇਨਸ ਅਤੇ ਅਪੋਲੋਸ ਕੋਲ ਉਨ੍ਹਾਂ ਦੀ ਯਾਤਰਾ ਲਈ ਸਾਰੀਆਂ ਜ਼ਰੂਰੀ ਚੀਜ਼ਾਂ ਹਨ।</w:t>
      </w:r>
    </w:p>
    <w:p w14:paraId="566903D6" w14:textId="77777777" w:rsidR="000F7377" w:rsidRDefault="000F7377"/>
    <w:p w14:paraId="15C51A30" w14:textId="77777777" w:rsidR="000F7377" w:rsidRDefault="000F7377">
      <w:r xmlns:w="http://schemas.openxmlformats.org/wordprocessingml/2006/main">
        <w:t xml:space="preserve">1. ਮਿਹਨਤ ਦੀ ਸ਼ਕਤੀ: ਟਾਈਟਸ ਨੂੰ ਪੌਲੁਸ ਦੀ ਹਿਦਾਇਤ</w:t>
      </w:r>
    </w:p>
    <w:p w14:paraId="458A5710" w14:textId="77777777" w:rsidR="000F7377" w:rsidRDefault="000F7377"/>
    <w:p w14:paraId="673AE06B" w14:textId="77777777" w:rsidR="000F7377" w:rsidRDefault="000F7377">
      <w:r xmlns:w="http://schemas.openxmlformats.org/wordprocessingml/2006/main">
        <w:t xml:space="preserve">2. ਤਿਆਰੀ ਦੀ ਮਹੱਤਤਾ: ਪੌਲੁਸ ਤੋਂ ਇੱਕ ਉਦਾਹਰਣ</w:t>
      </w:r>
    </w:p>
    <w:p w14:paraId="58C06061" w14:textId="77777777" w:rsidR="000F7377" w:rsidRDefault="000F7377"/>
    <w:p w14:paraId="673E5E93" w14:textId="77777777" w:rsidR="000F7377" w:rsidRDefault="000F7377">
      <w:r xmlns:w="http://schemas.openxmlformats.org/wordprocessingml/2006/main">
        <w:t xml:space="preserve">1. ਕਹਾਉਤਾਂ 21:5 - ਮਿਹਨਤੀ ਦੀਆਂ ਯੋਜਨਾਵਾਂ ਨਿਸ਼ਚਤ ਤੌਰ 'ਤੇ ਬਹੁਤਾਤ ਵੱਲ ਲੈ ਜਾਂਦੀਆਂ ਹਨ, ਪਰ ਹਰ ਕੋਈ ਜੋ ਜਲਦਬਾਜ਼ੀ ਕਰਦਾ ਹੈ ਉਹ ਗਰੀਬੀ ਵੱਲ ਆਉਂਦਾ ਹੈ।</w:t>
      </w:r>
    </w:p>
    <w:p w14:paraId="5EBF1879" w14:textId="77777777" w:rsidR="000F7377" w:rsidRDefault="000F7377"/>
    <w:p w14:paraId="641AC973" w14:textId="77777777" w:rsidR="000F7377" w:rsidRDefault="000F7377">
      <w:r xmlns:w="http://schemas.openxmlformats.org/wordprocessingml/2006/main">
        <w:t xml:space="preserve">2. ਅਫ਼ਸੀਆਂ 5:15-16 - ਧਿਆਨ ਨਾਲ ਦੇਖੋ ਕਿ ਤੁਸੀਂ ਕਿਵੇਂ ਚੱਲਦੇ ਹੋ, ਮੂਰਖ ਵਾਂਗ ਨਹੀਂ, ਸਗੋਂ ਬੁੱਧੀਮਾਨ ਵਾਂਗ, ਸਮੇਂ ਦੀ ਵਧੀਆ ਵਰਤੋਂ ਕਰਦੇ ਹੋਏ, ਕਿਉਂਕਿ ਦਿਨ ਬੁਰੇ ਹਨ।</w:t>
      </w:r>
    </w:p>
    <w:p w14:paraId="72AF2567" w14:textId="77777777" w:rsidR="000F7377" w:rsidRDefault="000F7377"/>
    <w:p w14:paraId="443ADE73" w14:textId="77777777" w:rsidR="000F7377" w:rsidRDefault="000F7377">
      <w:r xmlns:w="http://schemas.openxmlformats.org/wordprocessingml/2006/main">
        <w:t xml:space="preserve">ਤੀਤੁਸ 3:14 ਅਤੇ ਆਓ ਆਪਾਂ ਵੀ ਲੋੜੀਂਦੇ ਉਪਯੋਗਾਂ ਲਈ ਚੰਗੇ ਕੰਮਾਂ ਨੂੰ ਜਾਰੀ ਰੱਖਣਾ ਸਿੱਖੀਏ, ਤਾਂ ਜੋ ਉਹ ਬੇਕਾਰ ਨਾ ਹੋਣ।</w:t>
      </w:r>
    </w:p>
    <w:p w14:paraId="2174A956" w14:textId="77777777" w:rsidR="000F7377" w:rsidRDefault="000F7377"/>
    <w:p w14:paraId="13910DA1" w14:textId="77777777" w:rsidR="000F7377" w:rsidRDefault="000F7377">
      <w:r xmlns:w="http://schemas.openxmlformats.org/wordprocessingml/2006/main">
        <w:t xml:space="preserve">ਮਸੀਹੀਆਂ ਨੂੰ ਚੰਗੇ ਕੰਮ ਕਰਨੇ ਸਿੱਖਣੇ ਚਾਹੀਦੇ ਹਨ ਜੋ ਦੂਜਿਆਂ ਲਈ ਮਦਦਗਾਰ ਹੁੰਦੇ ਹਨ, ਤਾਂ ਜੋ ਉਹ ਅਧਿਆਤਮਿਕ ਫਲ ਦੇ ਸਕਣ।</w:t>
      </w:r>
    </w:p>
    <w:p w14:paraId="3EC4949B" w14:textId="77777777" w:rsidR="000F7377" w:rsidRDefault="000F7377"/>
    <w:p w14:paraId="1685E437" w14:textId="77777777" w:rsidR="000F7377" w:rsidRDefault="000F7377">
      <w:r xmlns:w="http://schemas.openxmlformats.org/wordprocessingml/2006/main">
        <w:t xml:space="preserve">1. "ਚੰਗੇ ਕੰਮਾਂ ਦੀ ਲੋੜ"</w:t>
      </w:r>
    </w:p>
    <w:p w14:paraId="2990C6A8" w14:textId="77777777" w:rsidR="000F7377" w:rsidRDefault="000F7377"/>
    <w:p w14:paraId="3221E91C" w14:textId="77777777" w:rsidR="000F7377" w:rsidRDefault="000F7377">
      <w:r xmlns:w="http://schemas.openxmlformats.org/wordprocessingml/2006/main">
        <w:t xml:space="preserve">2. "ਫਲਦਾਰ ਜੀਵਨ ਜੀਉਣਾ"</w:t>
      </w:r>
    </w:p>
    <w:p w14:paraId="59F894FD" w14:textId="77777777" w:rsidR="000F7377" w:rsidRDefault="000F7377"/>
    <w:p w14:paraId="30788221" w14:textId="77777777" w:rsidR="000F7377" w:rsidRDefault="000F7377">
      <w:r xmlns:w="http://schemas.openxmlformats.org/wordprocessingml/2006/main">
        <w:t xml:space="preserve">1. ਮੱਤੀ 5:16 - "ਤੁਹਾਡੀ ਰੋਸ਼ਨੀ ਦੂਜਿਆਂ ਦੇ ਸਾਮ੍ਹਣੇ ਚਮਕਣ ਦਿਓ, ਤਾਂ ਜੋ ਉਹ ਤੁਹਾਡੇ ਚੰਗੇ ਕੰਮ ਦੇਖ ਸਕਣ ਅਤੇ ਸਵਰਗ ਵਿੱਚ ਤੁਹਾਡੇ ਪਿਤਾ ਦੀ ਵਡਿਆਈ ਕਰਨ।"</w:t>
      </w:r>
    </w:p>
    <w:p w14:paraId="1A250C20" w14:textId="77777777" w:rsidR="000F7377" w:rsidRDefault="000F7377"/>
    <w:p w14:paraId="1A4EDCD4" w14:textId="77777777" w:rsidR="000F7377" w:rsidRDefault="000F7377">
      <w:r xmlns:w="http://schemas.openxmlformats.org/wordprocessingml/2006/main">
        <w:t xml:space="preserve">2. ਯਾਕੂਬ 2:17 - "ਇਸੇ ਤਰ੍ਹਾਂ, ਵਿਸ਼ਵਾਸ ਆਪਣੇ ਆਪ ਵਿੱਚ, ਜੇਕਰ ਇਹ ਕਿਰਿਆ ਦੇ ਨਾਲ ਨਹੀਂ ਹੈ, ਤਾਂ ਮਰ ਗਿਆ ਹੈ।"</w:t>
      </w:r>
    </w:p>
    <w:p w14:paraId="5E7A6324" w14:textId="77777777" w:rsidR="000F7377" w:rsidRDefault="000F7377"/>
    <w:p w14:paraId="183A49C7" w14:textId="77777777" w:rsidR="000F7377" w:rsidRDefault="000F7377">
      <w:r xmlns:w="http://schemas.openxmlformats.org/wordprocessingml/2006/main">
        <w:t xml:space="preserve">ਤੀਤੁਸ 3:15 ਸਾਰੇ ਜੋ ਮੇਰੇ ਨਾਲ ਹਨ ਤੈਨੂੰ ਸ਼ੁਭਕਾਮਨਾਵਾਂ ਦਿੰਦੇ ਹਨ। ਜਿਹੜੇ ਸਾਨੂੰ ਵਿਸ਼ਵਾਸ ਵਿੱਚ ਪਿਆਰ ਕਰਦੇ ਹਨ ਉਨ੍ਹਾਂ ਨੂੰ ਸ਼ੁਭਕਾਮਨਾਵਾਂ। ਕਿਰਪਾ ਤੁਹਾਡੇ ਸਾਰਿਆਂ ਉੱਤੇ ਹੋਵੇ। ਆਮੀਨ।</w:t>
      </w:r>
    </w:p>
    <w:p w14:paraId="0F2D07C6" w14:textId="77777777" w:rsidR="000F7377" w:rsidRDefault="000F7377"/>
    <w:p w14:paraId="4D8FFE69" w14:textId="77777777" w:rsidR="000F7377" w:rsidRDefault="000F7377">
      <w:r xmlns:w="http://schemas.openxmlformats.org/wordprocessingml/2006/main">
        <w:t xml:space="preserve">ਇਹ ਆਇਤ ਵਿਸ਼ਵਾਸੀਆਂ ਨੂੰ ਪਿਆਰ ਅਤੇ ਵਿਸ਼ਵਾਸ ਵਿੱਚ ਇੱਕ ਦੂਜੇ ਨੂੰ ਨਮਸਕਾਰ ਕਰਨ, ਅਤੇ ਇੱਕ ਦੂਜੇ ਉੱਤੇ ਕਿਰਪਾ ਕਰਨ ਲਈ ਉਤਸ਼ਾਹਿਤ ਕਰਦੀ ਹੈ।</w:t>
      </w:r>
    </w:p>
    <w:p w14:paraId="281FE6ED" w14:textId="77777777" w:rsidR="000F7377" w:rsidRDefault="000F7377"/>
    <w:p w14:paraId="6AEAD156" w14:textId="77777777" w:rsidR="000F7377" w:rsidRDefault="000F7377">
      <w:r xmlns:w="http://schemas.openxmlformats.org/wordprocessingml/2006/main">
        <w:t xml:space="preserve">1: ਪਿਆਰ ਅਤੇ ਵਿਸ਼ਵਾਸ ਵਿੱਚ ਇੱਕ ਦੂਜੇ ਨੂੰ ਨਮਸਕਾਰ ਕਰਨ ਦੀ ਸ਼ਕਤੀ</w:t>
      </w:r>
    </w:p>
    <w:p w14:paraId="4D6DB5C5" w14:textId="77777777" w:rsidR="000F7377" w:rsidRDefault="000F7377"/>
    <w:p w14:paraId="04E32534" w14:textId="77777777" w:rsidR="000F7377" w:rsidRDefault="000F7377">
      <w:r xmlns:w="http://schemas.openxmlformats.org/wordprocessingml/2006/main">
        <w:t xml:space="preserve">2: ਸਾਰਿਆਂ ਲਈ ਕਿਰਪਾ ਵਧਾਉਣ ਦੀ ਮਹੱਤਤਾ</w:t>
      </w:r>
    </w:p>
    <w:p w14:paraId="1916FF2E" w14:textId="77777777" w:rsidR="000F7377" w:rsidRDefault="000F7377"/>
    <w:p w14:paraId="22483F89" w14:textId="77777777" w:rsidR="000F7377" w:rsidRDefault="000F7377">
      <w:r xmlns:w="http://schemas.openxmlformats.org/wordprocessingml/2006/main">
        <w:t xml:space="preserve">1: ਅਫ਼ਸੀਆਂ 4: 2-3 "ਸਾਰੀ ਨਿਮਰਤਾ ਅਤੇ ਕੋਮਲਤਾ ਨਾਲ, ਧੀਰਜ ਨਾਲ, ਪਿਆਰ ਨਾਲ ਇੱਕ ਦੂਜੇ ਨਾਲ ਸਹਿਣਾ, ਸ਼ਾਂਤੀ ਦੇ ਬੰਧਨ ਵਿੱਚ ਆਤਮਾ ਦੀ ਏਕਤਾ ਨੂੰ ਬਣਾਈ ਰੱਖਣ ਲਈ ਉਤਸੁਕ ਹੈ।"</w:t>
      </w:r>
    </w:p>
    <w:p w14:paraId="48BA2A9C" w14:textId="77777777" w:rsidR="000F7377" w:rsidRDefault="000F7377"/>
    <w:p w14:paraId="29017339" w14:textId="77777777" w:rsidR="000F7377" w:rsidRDefault="000F7377">
      <w:r xmlns:w="http://schemas.openxmlformats.org/wordprocessingml/2006/main">
        <w:t xml:space="preserve">2: ਕੁਲੁੱਸੀਆਂ 3:14 "ਅਤੇ ਇਨ੍ਹਾਂ ਸਭ ਤੋਂ ਵੱਧ ਪਿਆਰ ਨੂੰ ਪਹਿਨੋ, ਜੋ ਹਰ ਚੀਜ਼ ਨੂੰ ਸੰਪੂਰਨ ਇਕਸੁਰਤਾ ਨਾਲ ਜੋੜਦਾ ਹੈ।"</w:t>
      </w:r>
    </w:p>
    <w:p w14:paraId="37AE0F4D" w14:textId="77777777" w:rsidR="000F7377" w:rsidRDefault="000F7377"/>
    <w:p w14:paraId="55E09C15" w14:textId="77777777" w:rsidR="000F7377" w:rsidRDefault="000F7377">
      <w:r xmlns:w="http://schemas.openxmlformats.org/wordprocessingml/2006/main">
        <w:t xml:space="preserve">ਫਿਲੇਮੋਨ 1 ਇੱਕ ਨਿੱਜੀ ਪੱਤਰ ਹੈ ਜੋ ਪੌਲੁਸ ਰਸੂਲ ਦੁਆਰਾ ਇੱਕ ਸਾਥੀ ਵਿਸ਼ਵਾਸੀ ਅਤੇ ਨੌਕਰ ਦੇ ਮਾਲਕ ਫਿਲੇਮੋਨ ਨੂੰ ਲਿਖਿਆ ਗਿਆ ਸੀ। ਇਸ ਚਿੱਠੀ ਵਿੱਚ, ਪੌਲੁਸ ਨੇ ਓਨੇਸਿਮੁਸ ਦੀ ਤਰਫ਼ੋਂ ਫਿਲੇਮੋਨ ਨੂੰ ਅਪੀਲ ਕੀਤੀ, ਇੱਕ ਭਗੌੜਾ ਨੌਕਰ ਜੋ ਰੋਮ ਵਿੱਚ ਰਹਿੰਦਿਆਂ ਮਸੀਹੀ ਬਣ ਗਿਆ ਸੀ।</w:t>
      </w:r>
    </w:p>
    <w:p w14:paraId="24D0B510" w14:textId="77777777" w:rsidR="000F7377" w:rsidRDefault="000F7377"/>
    <w:p w14:paraId="75BEDBB5" w14:textId="77777777" w:rsidR="000F7377" w:rsidRDefault="000F7377">
      <w:r xmlns:w="http://schemas.openxmlformats.org/wordprocessingml/2006/main">
        <w:t xml:space="preserve">ਪਹਿਲਾ ਪੈਰਾ: ਪੌਲੁਸ ਫਿਲੇਮੋਨ ਦੇ ਵਿਸ਼ਵਾਸ ਅਤੇ ਪਿਆਰ ਲਈ ਧੰਨਵਾਦ ਪ੍ਰਗਟ ਕਰਦਾ ਹੈ (ਫਿਲੇਮੋਨ 1:1-7)। ਉਹ ਫਿਲੇਮੋਨ ਦੀ ਉਸ ਦੀ ਨੇਕਨਾਮੀ ਲਈ ਤਾਰੀਫ਼ ਕਰਦਾ ਹੈ ਜੋ ਸੰਤਾਂ ਨੂੰ ਪਿਆਰ ਕਰਦਾ ਹੈ ਅਤੇ ਉਤਸ਼ਾਹਿਤ ਕਰਦਾ ਹੈ। ਪੌਲੁਸ ਨੇ </w:t>
      </w:r>
      <w:r xmlns:w="http://schemas.openxmlformats.org/wordprocessingml/2006/main">
        <w:lastRenderedPageBreak xmlns:w="http://schemas.openxmlformats.org/wordprocessingml/2006/main"/>
      </w:r>
      <w:r xmlns:w="http://schemas.openxmlformats.org/wordprocessingml/2006/main">
        <w:t xml:space="preserve">ਉਸ ਲਈ ਉਸ ਦੀਆਂ ਪ੍ਰਾਰਥਨਾਵਾਂ ਨੂੰ ਸਵੀਕਾਰ ਕੀਤਾ ਅਤੇ ਜ਼ਿਕਰ ਕੀਤਾ ਕਿ ਕਿਵੇਂ ਉਸ ਨੇ ਪ੍ਰਭੂ ਯਿਸੂ ਮਸੀਹ ਅਤੇ ਸਾਰੇ ਸੰਤਾਂ ਪ੍ਰਤੀ ਫਿਲੇਮੋਨ ਦੇ ਪਿਆਰ ਅਤੇ ਵਿਸ਼ਵਾਸ ਬਾਰੇ ਸੁਣਿਆ ਹੈ। ਉਹ ਪ੍ਰਾਰਥਨਾ ਕਰਦਾ ਹੈ ਕਿ ਉਸ ਦੇ ਵਿਸ਼ਵਾਸ ਨੂੰ ਸਾਂਝਾ ਕਰਨ ਵਿੱਚ ਫਿਲੇਮੋਨ ਦੀ ਭਾਗੀਦਾਰੀ ਮਸੀਹ ਵਿੱਚ ਉਨ੍ਹਾਂ ਦੀ ਹਰ ਚੰਗੀ ਚੀਜ਼ ਦੇ ਗਿਆਨ ਦੁਆਰਾ ਪ੍ਰਭਾਵਸ਼ਾਲੀ ਹੋ ਸਕਦੀ ਹੈ।</w:t>
      </w:r>
    </w:p>
    <w:p w14:paraId="35FFB819" w14:textId="77777777" w:rsidR="000F7377" w:rsidRDefault="000F7377"/>
    <w:p w14:paraId="2E466EF9" w14:textId="77777777" w:rsidR="000F7377" w:rsidRDefault="000F7377">
      <w:r xmlns:w="http://schemas.openxmlformats.org/wordprocessingml/2006/main">
        <w:t xml:space="preserve">ਦੂਜਾ ਪੈਰਾ: ਪੌਲੁਸ ਓਨੇਸਿਮੁਸ ਦੀ ਤਰਫ਼ੋਂ ਫਿਲੇਮੋਨ ਨੂੰ ਅਪੀਲ ਕਰਦਾ ਹੈ (ਫਿਲੇਮੋਨ 1:8-16)। ਉਹ ਮੰਨਦਾ ਹੈ ਕਿ ਉਹ ਉਸ ਨੂੰ ਸਹੀ ਕੰਮ ਵਿਚ ਹੁਕਮ ਦੇ ਸਕਦਾ ਹੈ ਪਰ ਪਿਆਰ ਦੇ ਆਧਾਰ 'ਤੇ ਅਪੀਲ ਕਰਨ ਨੂੰ ਤਰਜੀਹ ਦਿੰਦਾ ਹੈ। ਪੌਲੁਸ ਨੇ ਜ਼ਿਕਰ ਕੀਤਾ ਕਿ ਓਨੇਸਿਮੁਸ, ਜੋ ਕਿ ਇੱਕ ਵਾਰ ਇੱਕ ਗ਼ੁਲਾਮ ਵਜੋਂ ਲਾਭਦਾਇਕ ਨਹੀਂ ਸੀ, ਹੁਣ ਉਸ ਲਈ ਅਤੇ ਫਿਲੇਮੋਨ ਦੋਵਾਂ ਲਈ ਲਾਭਦਾਇਕ ਹੋ ਗਿਆ ਹੈ। ਉਹ ਬੇਨਤੀ ਕਰਦਾ ਹੈ ਕਿ ਫਿਲੇਮੋਨ ਓਨੇਸਿਮਸ ਨੂੰ ਸਿਰਫ਼ ਇੱਕ ਗੁਲਾਮ ਵਜੋਂ ਨਹੀਂ ਸਗੋਂ ਮਸੀਹ ਵਿੱਚ ਇੱਕ ਪਿਆਰੇ ਭਰਾ ਵਜੋਂ ਵਾਪਸ ਪ੍ਰਾਪਤ ਕਰੇ। ਜੇ ਓਨੇਸਿਮੁਸ ਨੇ ਕੋਈ ਗਲਤੀ ਕੀਤੀ ਹੈ ਜਾਂ ਉਸ ਦਾ ਕੋਈ ਬਕਾਇਆ ਹੈ, ਤਾਂ ਪੌਲੁਸ ਉਸ ਨੂੰ ਆਪਣੇ ਆਪ ਚੁਕਾਉਣ ਦੀ ਪੇਸ਼ਕਸ਼ ਕਰਦਾ ਹੈ।</w:t>
      </w:r>
    </w:p>
    <w:p w14:paraId="5F1C22C4" w14:textId="77777777" w:rsidR="000F7377" w:rsidRDefault="000F7377"/>
    <w:p w14:paraId="556EB103" w14:textId="77777777" w:rsidR="000F7377" w:rsidRDefault="000F7377">
      <w:r xmlns:w="http://schemas.openxmlformats.org/wordprocessingml/2006/main">
        <w:t xml:space="preserve">ਤੀਜਾ ਪੈਰਾਗ੍ਰਾਫ਼: ਚਿੱਠੀ ਨਿੱਜੀ ਸ਼ੁਭਕਾਮਨਾਵਾਂ ਅਤੇ ਬੇਨਤੀਆਂ ਨਾਲ ਸਮਾਪਤ ਹੁੰਦੀ ਹੈ (ਫਿਲੇਮੋਨ 1:17-25)। ਪੌਲੁਸ ਨੇ ਫਿਲੇਮੋਨ ਨੂੰ ਬੇਨਤੀ ਕੀਤੀ ਕਿ ਉਹ ਉਸਦੇ ਲਈ ਇੱਕ ਮਹਿਮਾਨ ਕਮਰਾ ਤਿਆਰ ਕਰੇ ਕਿਉਂਕਿ ਉਸਨੂੰ ਉਮੀਦ ਹੈ ਕਿ ਉਹਨਾਂ ਦੀਆਂ ਪ੍ਰਾਰਥਨਾਵਾਂ ਦੁਆਰਾ ਉਸਨੂੰ ਜਲਦੀ ਹੀ ਜੇਲ੍ਹ ਤੋਂ ਆਜ਼ਾਦ ਕਰ ਦਿੱਤਾ ਜਾਵੇਗਾ। ਉਹ ਇਪਾਫ੍ਰਾਸ, ਮਰਕੁਸ, ਅਰਿਸਤਰਖੁਸ, ਦੇਮਾਸ ਅਤੇ ਲੂਕਾ ਸਮੇਤ ਸਾਥੀ ਕਰਮਚਾਰੀਆਂ ਤੋਂ ਸ਼ੁਭਕਾਮਨਾਵਾਂ ਭੇਜਦਾ ਹੈ। ਸਮਾਪਤੀ ਟਿੱਪਣੀਆਂ ਵਿੱਚ, ਪੌਲੁਸ ਉਨ੍ਹਾਂ ਸਾਰਿਆਂ ਉੱਤੇ ਪਰਮੇਸ਼ੁਰ ਦੀ ਕਿਰਪਾ ਲਈ ਪ੍ਰਾਰਥਨਾ ਕਰਦਾ ਹੈ।</w:t>
      </w:r>
    </w:p>
    <w:p w14:paraId="1289AAF1" w14:textId="77777777" w:rsidR="000F7377" w:rsidRDefault="000F7377"/>
    <w:p w14:paraId="466F93C7" w14:textId="77777777" w:rsidR="000F7377" w:rsidRDefault="000F7377">
      <w:r xmlns:w="http://schemas.openxmlformats.org/wordprocessingml/2006/main">
        <w:t xml:space="preserve">ਸਾਰੰਸ਼ ਵਿੱਚ,</w:t>
      </w:r>
    </w:p>
    <w:p w14:paraId="418503EC" w14:textId="77777777" w:rsidR="000F7377" w:rsidRDefault="000F7377">
      <w:r xmlns:w="http://schemas.openxmlformats.org/wordprocessingml/2006/main">
        <w:t xml:space="preserve">ਫਿਲੇਮੋਨ ਦੀ ਕਿਤਾਬ ਪੌਲੁਸ ਦੁਆਰਾ ਲਿਖੀ ਗਈ ਇੱਕ ਨਿੱਜੀ ਚਿੱਠੀ ਹੈ ਜਿਸ ਵਿੱਚ ਫਿਲੇਮੋਨ ਨੂੰ ਉਸਦੇ ਭਗੌੜੇ ਨੌਕਰ, ਓਨੇਸਿਮਸ ਬਾਰੇ ਅਪੀਲ ਕੀਤੀ ਗਈ ਸੀ।</w:t>
      </w:r>
    </w:p>
    <w:p w14:paraId="26F44B47" w14:textId="77777777" w:rsidR="000F7377" w:rsidRDefault="000F7377">
      <w:r xmlns:w="http://schemas.openxmlformats.org/wordprocessingml/2006/main">
        <w:t xml:space="preserve">ਪੌਲੁਸ ਨੇ ਫਿਲੇਮੋਨ ਦੇ ਵਿਸ਼ਵਾਸ ਅਤੇ ਪਿਆਰ ਲਈ ਧੰਨਵਾਦ ਪ੍ਰਗਟ ਕੀਤਾ, ਸੰਤਾਂ ਨੂੰ ਪਿਆਰ ਕਰਨ ਵਾਲੇ ਅਤੇ ਉਹਨਾਂ ਨੂੰ ਉਤਸ਼ਾਹਿਤ ਕਰਨ ਵਾਲੇ ਵਿਅਕਤੀ ਵਜੋਂ ਉਸਦੀ ਪ੍ਰਸਿੱਧੀ ਦੀ ਤਾਰੀਫ਼ ਕੀਤੀ।</w:t>
      </w:r>
    </w:p>
    <w:p w14:paraId="04F8B4C5" w14:textId="77777777" w:rsidR="000F7377" w:rsidRDefault="000F7377"/>
    <w:p w14:paraId="543B921A" w14:textId="77777777" w:rsidR="000F7377" w:rsidRDefault="000F7377">
      <w:r xmlns:w="http://schemas.openxmlformats.org/wordprocessingml/2006/main">
        <w:t xml:space="preserve">ਉਹ ਓਨੇਸਿਮਸ ਦੀ ਤਰਫੋਂ ਫਿਲੇਮੋਨ ਨੂੰ ਅਪੀਲ ਕਰਦਾ ਹੈ, ਬੇਨਤੀ ਕਰਦਾ ਹੈ ਕਿ ਉਹ ਉਸਨੂੰ ਇੱਕ ਗੁਲਾਮ ਵਜੋਂ ਨਹੀਂ, ਪਰ ਮਸੀਹ ਵਿੱਚ ਇੱਕ ਪਿਆਰੇ ਭਰਾ ਵਜੋਂ ਵਾਪਸ ਪ੍ਰਾਪਤ ਕਰੇ। ਪੌਲੁਸ ਨੇ ਓਨੇਸਿਮੁਸ ਦੇ ਕਿਸੇ ਵੀ ਗਲਤ ਜਾਂ ਕਰਜ਼ੇ ਨੂੰ ਮੋੜਨ ਦੀ ਪੇਸ਼ਕਸ਼ ਕੀਤੀ।</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ਫਿਲੇਮੋਨ 1:1 ਪੌਲੁਸ, ਜੋ ਯਿਸੂ ਮਸੀਹ ਦਾ ਕੈਦੀ ਹੈ ਅਤੇ ਸਾਡਾ ਭਰਾ ਤਿਮੋਥਿਉਸ, ਫਿਲੇਮੋਨ ਨੂੰ ਸਾਡੇ ਪਿਆਰੇ ਪਿਆਰੇ ਅਤੇ ਸੰਗੀ-ਕਰਮੀ।</w:t>
      </w:r>
    </w:p>
    <w:p w14:paraId="48541DF4" w14:textId="77777777" w:rsidR="000F7377" w:rsidRDefault="000F7377"/>
    <w:p w14:paraId="5E0E0396" w14:textId="77777777" w:rsidR="000F7377" w:rsidRDefault="000F7377">
      <w:r xmlns:w="http://schemas.openxmlformats.org/wordprocessingml/2006/main">
        <w:t xml:space="preserve">ਫਿਲੇਮੋਨ ਨੂੰ ਪੌਲੁਸ ਦੀ ਚਿੱਠੀ ਨੇ ਉਸ ਲਈ ਆਪਣੇ ਪਿਆਰ ਅਤੇ ਸ਼ੁਕਰਗੁਜ਼ਾਰੀ ਦਾ ਪ੍ਰਗਟਾਵਾ ਕੀਤਾ।</w:t>
      </w:r>
    </w:p>
    <w:p w14:paraId="5AAC8B8D" w14:textId="77777777" w:rsidR="000F7377" w:rsidRDefault="000F7377"/>
    <w:p w14:paraId="287275F1" w14:textId="77777777" w:rsidR="000F7377" w:rsidRDefault="000F7377">
      <w:r xmlns:w="http://schemas.openxmlformats.org/wordprocessingml/2006/main">
        <w:t xml:space="preserve">1. ਦੂਜਿਆਂ ਨੂੰ ਪਿਆਰ ਅਤੇ ਸ਼ੁਕਰਗੁਜ਼ਾਰੀ ਕਿਵੇਂ ਦਿਖਾਉਣੀ ਹੈ</w:t>
      </w:r>
    </w:p>
    <w:p w14:paraId="4A237099" w14:textId="77777777" w:rsidR="000F7377" w:rsidRDefault="000F7377"/>
    <w:p w14:paraId="4CA37373" w14:textId="77777777" w:rsidR="000F7377" w:rsidRDefault="000F7377">
      <w:r xmlns:w="http://schemas.openxmlformats.org/wordprocessingml/2006/main">
        <w:t xml:space="preserve">2. ਦੋਸਤੀ ਅਤੇ ਫੈਲੋਸ਼ਿਪ ਦੀ ਸ਼ਕਤੀ</w:t>
      </w:r>
    </w:p>
    <w:p w14:paraId="3590E2C3" w14:textId="77777777" w:rsidR="000F7377" w:rsidRDefault="000F7377"/>
    <w:p w14:paraId="12582078" w14:textId="77777777" w:rsidR="000F7377" w:rsidRDefault="000F7377">
      <w:r xmlns:w="http://schemas.openxmlformats.org/wordprocessingml/2006/main">
        <w:t xml:space="preserve">1. ਫ਼ਿਲਿੱਪੀਆਂ 1: 3-5 - ਮੈਂ ਤੁਹਾਡੇ ਹਰ ਯਾਦ 'ਤੇ ਆਪਣੇ ਪਰਮੇਸ਼ੁਰ ਦਾ ਧੰਨਵਾਦ ਕਰਦਾ ਹਾਂ, ਤੁਹਾਡੀ ਹਰ ਪ੍ਰਾਰਥਨਾ ਵਿੱਚ ਹਮੇਸ਼ਾ ਤੁਹਾਡੇ ਲਈ ਖੁਸ਼ੀ ਨਾਲ ਬੇਨਤੀ ਕਰਦੇ ਹੋ, ਪਹਿਲੇ ਦਿਨ ਤੋਂ ਹੁਣ ਤੱਕ ਖੁਸ਼ਖਬਰੀ ਵਿੱਚ ਤੁਹਾਡੀ ਸੰਗਤ ਲਈ।</w:t>
      </w:r>
    </w:p>
    <w:p w14:paraId="59E255F6" w14:textId="77777777" w:rsidR="000F7377" w:rsidRDefault="000F7377"/>
    <w:p w14:paraId="5B08AB50" w14:textId="77777777" w:rsidR="000F7377" w:rsidRDefault="000F7377">
      <w:r xmlns:w="http://schemas.openxmlformats.org/wordprocessingml/2006/main">
        <w:t xml:space="preserve">2. ਕਹਾਉਤਾਂ 17:17 - ਇੱਕ ਦੋਸਤ ਹਰ ਸਮੇਂ ਪਿਆਰ ਕਰਦਾ ਹੈ, ਅਤੇ ਇੱਕ ਭਰਾ ਬਿਪਤਾ ਲਈ ਪੈਦਾ ਹੁੰਦਾ ਹੈ।</w:t>
      </w:r>
    </w:p>
    <w:p w14:paraId="76A0F9F2" w14:textId="77777777" w:rsidR="000F7377" w:rsidRDefault="000F7377"/>
    <w:p w14:paraId="18A1A99C" w14:textId="77777777" w:rsidR="000F7377" w:rsidRDefault="000F7377">
      <w:r xmlns:w="http://schemas.openxmlformats.org/wordprocessingml/2006/main">
        <w:t xml:space="preserve">ਫਿਲੇਮੋਨ 1:2 ਅਤੇ ਸਾਡੇ ਪਿਆਰੇ ਅਫਿਯਾ ਨੂੰ ਅਤੇ ਸਾਡੇ ਸਾਥੀ ਸੈਨਿਕ ਅਰਖਿਪੁਸ ਨੂੰ ਅਤੇ ਤੇਰੇ ਘਰ ਦੀ ਕਲੀਸਿਯਾ ਨੂੰ।</w:t>
      </w:r>
    </w:p>
    <w:p w14:paraId="0CF48058" w14:textId="77777777" w:rsidR="000F7377" w:rsidRDefault="000F7377"/>
    <w:p w14:paraId="1AEC6C10" w14:textId="77777777" w:rsidR="000F7377" w:rsidRDefault="000F7377">
      <w:r xmlns:w="http://schemas.openxmlformats.org/wordprocessingml/2006/main">
        <w:t xml:space="preserve">ਪੌਲੁਸ ਨੇ ਫਿਲੇਮੋਨ ਦੇ ਘਰ ਵਿਚ ਅਫੀਆ, ਅਰਚਿਪੁਸ ਅਤੇ ਚਰਚ ਨੂੰ ਸ਼ੁਭਕਾਮਨਾਵਾਂ ਭੇਜੀਆਂ।</w:t>
      </w:r>
    </w:p>
    <w:p w14:paraId="7AFA6F36" w14:textId="77777777" w:rsidR="000F7377" w:rsidRDefault="000F7377"/>
    <w:p w14:paraId="74895CCE" w14:textId="77777777" w:rsidR="000F7377" w:rsidRDefault="000F7377">
      <w:r xmlns:w="http://schemas.openxmlformats.org/wordprocessingml/2006/main">
        <w:t xml:space="preserve">1. ਚਰਚ ਵਿੱਚ ਫੈਲੋਸ਼ਿਪ ਦੀ ਮਹੱਤਤਾ</w:t>
      </w:r>
    </w:p>
    <w:p w14:paraId="54BA4425" w14:textId="77777777" w:rsidR="000F7377" w:rsidRDefault="000F7377"/>
    <w:p w14:paraId="08D51C48" w14:textId="77777777" w:rsidR="000F7377" w:rsidRDefault="000F7377">
      <w:r xmlns:w="http://schemas.openxmlformats.org/wordprocessingml/2006/main">
        <w:t xml:space="preserve">2. ਪ੍ਰਭੂ ਦੀ ਸੈਨਾ ਵਿਚ ਸੇਵਾ ਕਰਨ ਦਾ ਅਨੰਦ</w:t>
      </w:r>
    </w:p>
    <w:p w14:paraId="72AAABA7" w14:textId="77777777" w:rsidR="000F7377" w:rsidRDefault="000F7377"/>
    <w:p w14:paraId="18881A09" w14:textId="77777777" w:rsidR="000F7377" w:rsidRDefault="000F7377">
      <w:r xmlns:w="http://schemas.openxmlformats.org/wordprocessingml/2006/main">
        <w:t xml:space="preserve">1. ਇਬਰਾਨੀਆਂ 10:24-25 -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14:paraId="385B8231" w14:textId="77777777" w:rsidR="000F7377" w:rsidRDefault="000F7377"/>
    <w:p w14:paraId="299E711C" w14:textId="77777777" w:rsidR="000F7377" w:rsidRDefault="000F7377">
      <w:r xmlns:w="http://schemas.openxmlformats.org/wordprocessingml/2006/main">
        <w:t xml:space="preserve">2. ਰੋਮੀਆਂ 12:9-13 - ਪਿਆਰ ਨੂੰ ਸੱਚਾ ਹੋਣ ਦਿਓ। ਬੁਰਾਈ ਨੂੰ ਨਫ਼ਰਤ ਕਰੋ; ਜੋ ਚੰਗਾ ਹੈ ਉਸ ਨੂੰ ਫੜੀ ਰੱਖੋ। ਭਾਈਚਾਰਕ ਸਾਂਝ ਨਾਲ ਇੱਕ ਦੂਜੇ ਨੂੰ ਪਿਆਰ ਕਰੋ। ਇੱਜ਼ਤ ਦਿਖਾਉਣ ਵਿੱਚ ਇੱਕ ਦੂਜੇ ਨੂੰ ਪਛਾੜੋ। ਜੋਸ਼ ਵਿੱਚ ਆਲਸੀ ਨਾ ਬਣੋ, ਆਤਮਾ ਵਿੱਚ ਉਤਾਵਲੇ ਰਹੋ, ਪ੍ਰਭੂ ਦੀ ਸੇਵਾ ਕਰੋ। ਉਮੀਦ ਵਿੱਚ ਖੁਸ਼ ਰਹੋ, ਬਿਪਤਾ ਵਿੱਚ ਧੀਰਜ ਰੱਖੋ, ਪ੍ਰਾਰਥਨਾ ਵਿੱਚ ਨਿਰੰਤਰ ਰਹੋ। ਸੰਤਾਂ ਦੀਆਂ ਲੋੜਾਂ ਵਿੱਚ ਯੋਗਦਾਨ ਪਾਓ ਅਤੇ ਪਰਾਹੁਣਚਾਰੀ ਦਿਖਾਉਣ ਦੀ ਕੋਸ਼ਿਸ਼ ਕਰੋ।</w:t>
      </w:r>
    </w:p>
    <w:p w14:paraId="3E661ACF" w14:textId="77777777" w:rsidR="000F7377" w:rsidRDefault="000F7377"/>
    <w:p w14:paraId="6E1F56A8" w14:textId="77777777" w:rsidR="000F7377" w:rsidRDefault="000F7377">
      <w:r xmlns:w="http://schemas.openxmlformats.org/wordprocessingml/2006/main">
        <w:t xml:space="preserve">ਫਿਲੇਮੋਨ 1:3 ਸਾਡੇ ਪਿਤਾ ਪਰਮੇਸ਼ੁਰ ਅਤੇ ਪ੍ਰਭੂ ਯਿਸੂ ਮਸੀਹ ਵੱਲੋਂ ਤੁਹਾਡੇ ਉੱਤੇ ਕਿਰਪਾ ਅਤੇ ਸ਼ਾਂਤੀ ਹੋਵੇ।</w:t>
      </w:r>
    </w:p>
    <w:p w14:paraId="434C549B" w14:textId="77777777" w:rsidR="000F7377" w:rsidRDefault="000F7377"/>
    <w:p w14:paraId="62569599" w14:textId="77777777" w:rsidR="000F7377" w:rsidRDefault="000F7377">
      <w:r xmlns:w="http://schemas.openxmlformats.org/wordprocessingml/2006/main">
        <w:t xml:space="preserve">ਪੌਲੁਸ ਪਰਮੇਸ਼ੁਰ ਪਿਤਾ ਅਤੇ ਯਿਸੂ ਮਸੀਹ ਵੱਲੋਂ ਕਿਰਪਾ ਅਤੇ ਸ਼ਾਂਤੀ ਦੀਆਂ ਆਪਣੀਆਂ ਸ਼ੁਭਕਾਮਨਾਵਾਂ ਭੇਜਦਾ ਹੈ।</w:t>
      </w:r>
    </w:p>
    <w:p w14:paraId="2EB5FFE0" w14:textId="77777777" w:rsidR="000F7377" w:rsidRDefault="000F7377"/>
    <w:p w14:paraId="1726006E" w14:textId="77777777" w:rsidR="000F7377" w:rsidRDefault="000F7377">
      <w:r xmlns:w="http://schemas.openxmlformats.org/wordprocessingml/2006/main">
        <w:t xml:space="preserve">1. "ਕਿਰਪਾ ਹਰ ਥਾਂ ਹੈ"</w:t>
      </w:r>
    </w:p>
    <w:p w14:paraId="27EB3D73" w14:textId="77777777" w:rsidR="000F7377" w:rsidRDefault="000F7377"/>
    <w:p w14:paraId="06A1352E" w14:textId="77777777" w:rsidR="000F7377" w:rsidRDefault="000F7377">
      <w:r xmlns:w="http://schemas.openxmlformats.org/wordprocessingml/2006/main">
        <w:t xml:space="preserve">2. "ਸ਼ਾਂਤੀ ਪਰਮੇਸ਼ੁਰ ਵੱਲੋਂ ਇੱਕ ਤੋਹਫ਼ਾ ਹੈ"</w:t>
      </w:r>
    </w:p>
    <w:p w14:paraId="7181D55D" w14:textId="77777777" w:rsidR="000F7377" w:rsidRDefault="000F7377"/>
    <w:p w14:paraId="1CE33EB5" w14:textId="77777777" w:rsidR="000F7377" w:rsidRDefault="000F7377">
      <w:r xmlns:w="http://schemas.openxmlformats.org/wordprocessingml/2006/main">
        <w:t xml:space="preserve">1. ਫ਼ਿਲਿੱਪੀਆਂ 4: 6-7 - "ਕਿਸੇ ਗੱਲ ਦੀ ਚਿੰਤਾ ਨਾ ਕਰੋ, ਪਰ ਹਰ ਸਥਿਤੀ ਵਿੱਚ, ਪ੍ਰਾਰਥਨਾ ਅਤੇ ਬੇਨਤੀ ਦੁਆਰਾ, ਧੰਨਵਾਦ ਸਹਿਤ, ਆਪਣੀਆਂ ਬੇਨਤੀਆਂ ਪਰਮੇਸ਼ੁਰ ਦੇ ਅੱਗੇ ਪੇਸ਼ ਕਰੋ ਅਤੇ ਪਰਮੇਸ਼ੁਰ ਦੀ ਸ਼ਾਂਤੀ, ਜੋ ਸਾਰੀ ਸਮਝ ਤੋਂ ਪਰੇ ਹੈ, ਤੁਹਾਡੀ ਰਾਖੀ ਕਰੇਗੀ। ਮਸੀਹ ਯਿਸੂ ਵਿੱਚ ਤੁਹਾਡੇ ਦਿਲ ਅਤੇ ਦਿਮਾਗ।"</w:t>
      </w:r>
    </w:p>
    <w:p w14:paraId="54E96B36" w14:textId="77777777" w:rsidR="000F7377" w:rsidRDefault="000F7377"/>
    <w:p w14:paraId="19C2DF12" w14:textId="77777777" w:rsidR="000F7377" w:rsidRDefault="000F7377">
      <w:r xmlns:w="http://schemas.openxmlformats.org/wordprocessingml/2006/main">
        <w:t xml:space="preserve">2. ਅਫ਼ਸੀਆਂ 2: 8-9 - "ਕਿਉਂਕਿ ਤੁਸੀਂ ਕਿਰਪਾ ਨਾਲ, ਵਿਸ਼ਵਾਸ ਦੁਆਰਾ ਬਚਾਏ ਗਏ ਹੋ - ਅਤੇ ਇਹ ਤੁਹਾਡੇ ਵੱਲੋਂ ਨਹੀਂ ਹੈ, ਇਹ ਪਰਮੇਸ਼ੁਰ ਦੀ ਦਾਤ ਹੈ - ਕੰਮਾਂ ਦੁਆਰਾ ਨਹੀਂ, ਤਾਂ ਜੋ ਕੋਈ ਸ਼ੇਖੀ ਨਾ ਕਰ ਸਕੇ।"</w:t>
      </w:r>
    </w:p>
    <w:p w14:paraId="63F470F5" w14:textId="77777777" w:rsidR="000F7377" w:rsidRDefault="000F7377"/>
    <w:p w14:paraId="339E426B" w14:textId="77777777" w:rsidR="000F7377" w:rsidRDefault="000F7377">
      <w:r xmlns:w="http://schemas.openxmlformats.org/wordprocessingml/2006/main">
        <w:t xml:space="preserve">ਫਿਲੇਮੋਨ 1:4 ਮੈਂ ਆਪਣੇ ਪਰਮੇਸ਼ੁਰ ਦਾ ਧੰਨਵਾਦ ਕਰਦਾ ਹਾਂ, ਆਪਣੀਆਂ ਪ੍ਰਾਰਥਨਾਵਾਂ ਵਿੱਚ ਸਦਾ ਤੇਰਾ ਜ਼ਿਕਰ ਕਰਦਾ ਹਾਂ।</w:t>
      </w:r>
    </w:p>
    <w:p w14:paraId="5966CD6C" w14:textId="77777777" w:rsidR="000F7377" w:rsidRDefault="000F7377"/>
    <w:p w14:paraId="57E39E2C" w14:textId="77777777" w:rsidR="000F7377" w:rsidRDefault="000F7377">
      <w:r xmlns:w="http://schemas.openxmlformats.org/wordprocessingml/2006/main">
        <w:t xml:space="preserve">ਇਹ ਹਵਾਲਾ ਸਾਨੂੰ ਆਪਣੇ ਦੋਸਤਾਂ ਲਈ ਪਰਮੇਸ਼ੁਰ ਦਾ ਧੰਨਵਾਦ ਕਰਨ ਅਤੇ ਉਨ੍ਹਾਂ ਨੂੰ ਆਪਣੀਆਂ ਪ੍ਰਾਰਥਨਾਵਾਂ ਵਿੱਚ ਯਾਦ ਰੱਖਣ ਲਈ ਉਤਸ਼ਾਹਿਤ ਕਰਦਾ ਹੈ।</w:t>
      </w:r>
    </w:p>
    <w:p w14:paraId="5237D414" w14:textId="77777777" w:rsidR="000F7377" w:rsidRDefault="000F7377"/>
    <w:p w14:paraId="42CFD1CA" w14:textId="77777777" w:rsidR="000F7377" w:rsidRDefault="000F7377">
      <w:r xmlns:w="http://schemas.openxmlformats.org/wordprocessingml/2006/main">
        <w:t xml:space="preserve">1. "ਧੰਨਵਾਦ ਦੀ ਸ਼ਕਤੀ: ਪ੍ਰਾਰਥਨਾ ਦੁਆਰਾ ਸਾਡੇ ਦੋਸਤਾਂ ਨੂੰ ਅਸੀਸ ਦੇਣਾ"</w:t>
      </w:r>
    </w:p>
    <w:p w14:paraId="39B01A02" w14:textId="77777777" w:rsidR="000F7377" w:rsidRDefault="000F7377"/>
    <w:p w14:paraId="33E2A095" w14:textId="77777777" w:rsidR="000F7377" w:rsidRDefault="000F7377">
      <w:r xmlns:w="http://schemas.openxmlformats.org/wordprocessingml/2006/main">
        <w:t xml:space="preserve">2. "ਸੰਗਤ ਦੀ ਖੁਸ਼ੀ: ਪ੍ਰਾਰਥਨਾ ਵਿਚ ਆਪਣੇ ਪਿਆਰਿਆਂ ਨੂੰ ਯਾਦ ਕਰਨਾ"</w:t>
      </w:r>
    </w:p>
    <w:p w14:paraId="18375683" w14:textId="77777777" w:rsidR="000F7377" w:rsidRDefault="000F7377"/>
    <w:p w14:paraId="1DFEA606" w14:textId="77777777" w:rsidR="000F7377" w:rsidRDefault="000F7377">
      <w:r xmlns:w="http://schemas.openxmlformats.org/wordprocessingml/2006/main">
        <w:t xml:space="preserve">1. ਜ਼ਬੂਰ 100: 4-5 - "ਧੰਨਵਾਦ ਦੇ ਨਾਲ ਉਸਦੇ ਦਰਵਾਜ਼ਿਆਂ ਵਿੱਚ ਦਾਖਲ ਹੋਵੋ, ਅਤੇ ਉਸਦੇ ਦਰਬਾਰਾਂ ਵਿੱਚ ਉਸਤਤ ਦੇ ਨਾਲ. ਉਸਦਾ ਧੰਨਵਾਦ ਕਰੋ; ਉਸਦੇ ਨਾਮ ਨੂੰ ਮੁਬਾਰਕ ਆਖੋ!"</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ਰੋਮੀਆਂ 12:10 - "ਭਾਈਚਾਰੇ ਦੇ ਪਿਆਰ ਨਾਲ ਇੱਕ ਦੂਜੇ ਨੂੰ ਪਿਆਰ ਕਰੋ। ਆਦਰ ਦਿਖਾਉਣ ਵਿੱਚ ਇੱਕ ਦੂਜੇ ਨੂੰ ਪਛਾੜੋ।"</w:t>
      </w:r>
    </w:p>
    <w:p w14:paraId="1479A63C" w14:textId="77777777" w:rsidR="000F7377" w:rsidRDefault="000F7377"/>
    <w:p w14:paraId="19EB0EEF" w14:textId="77777777" w:rsidR="000F7377" w:rsidRDefault="000F7377">
      <w:r xmlns:w="http://schemas.openxmlformats.org/wordprocessingml/2006/main">
        <w:t xml:space="preserve">ਫਿਲੇਮੋਨ 1:5 ਤੁਹਾਡੇ ਪਿਆਰ ਅਤੇ ਵਿਸ਼ਵਾਸ ਬਾਰੇ ਸੁਣੋ, ਜੋ ਤੁਸੀਂ ਪ੍ਰਭੂ ਯਿਸੂ ਅਤੇ ਸਾਰੇ ਸੰਤਾਂ ਲਈ ਰੱਖਦੇ ਹੋ;</w:t>
      </w:r>
    </w:p>
    <w:p w14:paraId="69A8B712" w14:textId="77777777" w:rsidR="000F7377" w:rsidRDefault="000F7377"/>
    <w:p w14:paraId="08841BFD" w14:textId="77777777" w:rsidR="000F7377" w:rsidRDefault="000F7377">
      <w:r xmlns:w="http://schemas.openxmlformats.org/wordprocessingml/2006/main">
        <w:t xml:space="preserve">ਫਿਲੇਮੋਨ ਦੀ ਪ੍ਰਭੂ ਯਿਸੂ ਅਤੇ ਸਾਰੇ ਸੰਤਾਂ ਪ੍ਰਤੀ ਉਸਦੇ ਪਿਆਰ ਅਤੇ ਵਿਸ਼ਵਾਸ ਲਈ ਪ੍ਰਸ਼ੰਸਾ ਕੀਤੀ ਜਾਂਦੀ ਹੈ।</w:t>
      </w:r>
    </w:p>
    <w:p w14:paraId="4F326258" w14:textId="77777777" w:rsidR="000F7377" w:rsidRDefault="000F7377"/>
    <w:p w14:paraId="5AF3B4F7" w14:textId="77777777" w:rsidR="000F7377" w:rsidRDefault="000F7377">
      <w:r xmlns:w="http://schemas.openxmlformats.org/wordprocessingml/2006/main">
        <w:t xml:space="preserve">1. ਯਿਸੂ ਵਿੱਚ ਪਿਆਰ ਅਤੇ ਵਿਸ਼ਵਾਸ ਦੀ ਜ਼ਿੰਦਗੀ ਜੀਉ</w:t>
      </w:r>
    </w:p>
    <w:p w14:paraId="52725041" w14:textId="77777777" w:rsidR="000F7377" w:rsidRDefault="000F7377"/>
    <w:p w14:paraId="067DB65E" w14:textId="77777777" w:rsidR="000F7377" w:rsidRDefault="000F7377">
      <w:r xmlns:w="http://schemas.openxmlformats.org/wordprocessingml/2006/main">
        <w:t xml:space="preserve">2. ਪਰਮੇਸ਼ੁਰ ਦੀ ਸੇਵਾ ਵਿਚ ਵਫ਼ਾਦਾਰੀ ਦੀ ਸ਼ਕਤੀ</w:t>
      </w:r>
    </w:p>
    <w:p w14:paraId="1FC9E514" w14:textId="77777777" w:rsidR="000F7377" w:rsidRDefault="000F7377"/>
    <w:p w14:paraId="1F65FB32" w14:textId="77777777" w:rsidR="000F7377" w:rsidRDefault="000F7377">
      <w:r xmlns:w="http://schemas.openxmlformats.org/wordprocessingml/2006/main">
        <w:t xml:space="preserve">1. 1 ਕੁਰਿੰਥੀਆਂ 13:13 “ਅਤੇ ਹੁਣ ਇਹ ਤਿੰਨ ਬਚੇ ਹਨ: ਵਿਸ਼ਵਾਸ, ਉਮੀਦ ਅਤੇ ਪਿਆਰ। ਪਰ ਇਹਨਾਂ ਵਿੱਚੋਂ ਸਭ ਤੋਂ ਵੱਡਾ ਪਿਆਰ ਹੈ।”</w:t>
      </w:r>
    </w:p>
    <w:p w14:paraId="26627938" w14:textId="77777777" w:rsidR="000F7377" w:rsidRDefault="000F7377"/>
    <w:p w14:paraId="2AD11AD5" w14:textId="77777777" w:rsidR="000F7377" w:rsidRDefault="000F7377">
      <w:r xmlns:w="http://schemas.openxmlformats.org/wordprocessingml/2006/main">
        <w:t xml:space="preserve">2. ਇਬਰਾਨੀਆਂ 11:6 "ਅਤੇ ਵਿਸ਼ਵਾਸ ਤੋਂ ਬਿਨਾਂ ਪ੍ਰਮਾਤਮਾ ਨੂੰ ਪ੍ਰਸੰਨ ਕਰਨਾ ਅਸੰਭਵ ਹੈ, ਕਿਉਂਕਿ ਜੋ ਕੋਈ ਵੀ ਉਸਦੇ ਕੋਲ ਆਉਂਦਾ ਹੈ ਉਸਨੂੰ ਵਿਸ਼ਵਾਸ ਕਰਨਾ ਚਾਹੀਦਾ ਹੈ ਕਿ ਉਹ ਮੌਜੂਦ ਹੈ ਅਤੇ ਜੋ ਉਸਨੂੰ ਦਿਲੋਂ ਭਾਲਣ ਵਾਲਿਆਂ ਨੂੰ ਇਨਾਮ ਦਿੰਦਾ ਹੈ।"</w:t>
      </w:r>
    </w:p>
    <w:p w14:paraId="32FF2DC7" w14:textId="77777777" w:rsidR="000F7377" w:rsidRDefault="000F7377"/>
    <w:p w14:paraId="028C0151" w14:textId="77777777" w:rsidR="000F7377" w:rsidRDefault="000F7377">
      <w:r xmlns:w="http://schemas.openxmlformats.org/wordprocessingml/2006/main">
        <w:t xml:space="preserve">ਫਿਲੇਮੋਨ 1:6 ਤਾਂ ਜੋ ਤੁਹਾਡੀ ਨਿਹਚਾ ਦਾ ਸੰਚਾਰ ਹਰ ਉਸ ਚੰਗੀ ਗੱਲ ਨੂੰ ਮੰਨਣ ਦੁਆਰਾ ਜੋ ਮਸੀਹ ਯਿਸੂ ਵਿੱਚ ਤੁਹਾਡੇ ਵਿੱਚ ਹੈ ਪ੍ਰਭਾਵੀ ਹੋਵੇ।</w:t>
      </w:r>
    </w:p>
    <w:p w14:paraId="501B219E" w14:textId="77777777" w:rsidR="000F7377" w:rsidRDefault="000F7377"/>
    <w:p w14:paraId="3BE59626" w14:textId="77777777" w:rsidR="000F7377" w:rsidRDefault="000F7377">
      <w:r xmlns:w="http://schemas.openxmlformats.org/wordprocessingml/2006/main">
        <w:t xml:space="preserve">ਮਸੀਹ ਯਿਸੂ ਵਿੱਚ ਚੰਗੀਆਂ ਗੱਲਾਂ ਨੂੰ ਸਵੀਕਾਰ ਕਰਨ ਦੁਆਰਾ ਕਿਸੇ ਦੇ ਵਿਸ਼ਵਾਸ ਦਾ ਸੰਚਾਰ ਪ੍ਰਭਾਵਸ਼ਾਲੀ ਬਣਾਇਆ ਜਾ ਸਕਦਾ ਹੈ।</w:t>
      </w:r>
    </w:p>
    <w:p w14:paraId="71BE01EC" w14:textId="77777777" w:rsidR="000F7377" w:rsidRDefault="000F7377"/>
    <w:p w14:paraId="215CBDF0" w14:textId="77777777" w:rsidR="000F7377" w:rsidRDefault="000F7377">
      <w:r xmlns:w="http://schemas.openxmlformats.org/wordprocessingml/2006/main">
        <w:t xml:space="preserve">1. ਸ਼ੁਕਰਗੁਜ਼ਾਰੀ ਦੀ ਸ਼ਕਤੀ: ਮਸੀਹ ਵਿੱਚ ਚੰਗੇ ਨੂੰ ਦੇਖਣਾ</w:t>
      </w:r>
    </w:p>
    <w:p w14:paraId="7DEF55C2" w14:textId="77777777" w:rsidR="000F7377" w:rsidRDefault="000F7377"/>
    <w:p w14:paraId="61B9EECF" w14:textId="77777777" w:rsidR="000F7377" w:rsidRDefault="000F7377">
      <w:r xmlns:w="http://schemas.openxmlformats.org/wordprocessingml/2006/main">
        <w:t xml:space="preserve">2. ਪਰਮਾਤਮਾ ਨਾਲ ਜੁੜਨਾ: ਚੰਗੇ ਨੂੰ ਸਵੀਕਾਰ ਕਰਨ ਦੁਆਰਾ ਪ੍ਰਭਾਵਸ਼ੀਲਤਾ</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ਕੁਲੁੱਸੀਆਂ 3:12-17</w:t>
      </w:r>
    </w:p>
    <w:p w14:paraId="0BC5649B" w14:textId="77777777" w:rsidR="000F7377" w:rsidRDefault="000F7377"/>
    <w:p w14:paraId="2EB1332D" w14:textId="77777777" w:rsidR="000F7377" w:rsidRDefault="000F7377">
      <w:r xmlns:w="http://schemas.openxmlformats.org/wordprocessingml/2006/main">
        <w:t xml:space="preserve">2. ਫ਼ਿਲਿੱਪੀਆਂ 4:4-9</w:t>
      </w:r>
    </w:p>
    <w:p w14:paraId="5F0506E9" w14:textId="77777777" w:rsidR="000F7377" w:rsidRDefault="000F7377"/>
    <w:p w14:paraId="5EE6F002" w14:textId="77777777" w:rsidR="000F7377" w:rsidRDefault="000F7377">
      <w:r xmlns:w="http://schemas.openxmlformats.org/wordprocessingml/2006/main">
        <w:t xml:space="preserve">ਫਿਲੇਮੋਨ 1:7 ਕਿਉਂ ਜੋ ਤੇਰੇ ਪ੍ਰੇਮ ਵਿੱਚ ਸਾਨੂੰ ਬਹੁਤ ਅਨੰਦ ਅਤੇ ਤਸੱਲੀ ਹੈ, ਕਿਉਂ ਜੋ ਤੇਰੇ ਦੁਆਰਾ ਸੰਤਾਂ ਦੀਆਂ ਆਂਦਰਾਂ ਤਾਜ਼ੀਆਂ ਹੁੰਦੀਆਂ ਹਨ।</w:t>
      </w:r>
    </w:p>
    <w:p w14:paraId="5C9274FC" w14:textId="77777777" w:rsidR="000F7377" w:rsidRDefault="000F7377"/>
    <w:p w14:paraId="799ED5D7" w14:textId="77777777" w:rsidR="000F7377" w:rsidRDefault="000F7377">
      <w:r xmlns:w="http://schemas.openxmlformats.org/wordprocessingml/2006/main">
        <w:t xml:space="preserve">ਫਿਲੇਮੋਨ ਦੇ ਪਿਆਰ ਕਾਰਨ ਸੰਤ ਅਨੰਦ ਅਤੇ ਆਰਾਮ ਨਾਲ ਭਰ ਗਏ ਹਨ।</w:t>
      </w:r>
    </w:p>
    <w:p w14:paraId="5D7E8154" w14:textId="77777777" w:rsidR="000F7377" w:rsidRDefault="000F7377"/>
    <w:p w14:paraId="593466D4" w14:textId="77777777" w:rsidR="000F7377" w:rsidRDefault="000F7377">
      <w:r xmlns:w="http://schemas.openxmlformats.org/wordprocessingml/2006/main">
        <w:t xml:space="preserve">1: ਦੂਜਿਆਂ ਨੂੰ ਪਿਆਰ ਕਰਨ ਦੀ ਖ਼ੁਸ਼ੀ</w:t>
      </w:r>
    </w:p>
    <w:p w14:paraId="4A59C1C2" w14:textId="77777777" w:rsidR="000F7377" w:rsidRDefault="000F7377"/>
    <w:p w14:paraId="706B1B25" w14:textId="77777777" w:rsidR="000F7377" w:rsidRDefault="000F7377">
      <w:r xmlns:w="http://schemas.openxmlformats.org/wordprocessingml/2006/main">
        <w:t xml:space="preserve">2: ਦੂਸਰਿਆਂ ਨੂੰ ਪਿਆਰ ਕਰਨ ਨਾਲ ਰੂਹ ਨੂੰ ਤਾਜ਼ਗੀ ਮਿਲਦੀ ਹੈ</w:t>
      </w:r>
    </w:p>
    <w:p w14:paraId="57FD5B51" w14:textId="77777777" w:rsidR="000F7377" w:rsidRDefault="000F7377"/>
    <w:p w14:paraId="2DA51C73" w14:textId="77777777" w:rsidR="000F7377" w:rsidRDefault="000F7377">
      <w:r xmlns:w="http://schemas.openxmlformats.org/wordprocessingml/2006/main">
        <w:t xml:space="preserve">1: ਯੂਹੰਨਾ 13:34-35 "ਮੈਂ ਤੁਹਾਨੂੰ ਇੱਕ ਨਵਾਂ ਹੁਕਮ ਦਿੰਦਾ ਹਾਂ ਕਿ ਤੁਸੀਂ ਇੱਕ ਦੂਜੇ ਨੂੰ ਪਿਆਰ ਕਰੋ; ਜਿਵੇਂ ਮੈਂ ਤੁਹਾਨੂੰ ਪਿਆਰ ਕੀਤਾ ਹੈ, ਤੁਸੀਂ ਵੀ ਇੱਕ ਦੂਜੇ ਨੂੰ ਪਿਆਰ ਕਰਦੇ ਹੋ। ਇਸ ਤੋਂ ਸਾਰੇ ਜਾਣ ਲੈਣਗੇ ਕਿ ਤੁਸੀਂ ਮੇਰੇ ਚੇਲੇ ਹੋ, ਜੇਕਰ ਤੁਹਾਡੇ ਕੋਲ ਹੈ ਇੱਕ ਦੂਜੇ ਲਈ ਪਿਆਰ."</w:t>
      </w:r>
    </w:p>
    <w:p w14:paraId="32414271" w14:textId="77777777" w:rsidR="000F7377" w:rsidRDefault="000F7377"/>
    <w:p w14:paraId="0C9EBAA7" w14:textId="77777777" w:rsidR="000F7377" w:rsidRDefault="000F7377">
      <w:r xmlns:w="http://schemas.openxmlformats.org/wordprocessingml/2006/main">
        <w:t xml:space="preserve">2: ਰੋਮੀਆਂ 12:10 "ਭਾਈਚਾਰੇ ਦੇ ਪਿਆਰ ਨਾਲ ਇੱਕ ਦੂਜੇ ਨਾਲ ਪਿਆਰ ਨਾਲ ਪਿਆਰ ਕਰੋ, ਇੱਕ ਦੂਜੇ ਨੂੰ ਸਤਿਕਾਰ ਦਿੰਦੇ ਹੋਏ।"</w:t>
      </w:r>
    </w:p>
    <w:p w14:paraId="406B44BA" w14:textId="77777777" w:rsidR="000F7377" w:rsidRDefault="000F7377"/>
    <w:p w14:paraId="6E3865EA" w14:textId="77777777" w:rsidR="000F7377" w:rsidRDefault="000F7377">
      <w:r xmlns:w="http://schemas.openxmlformats.org/wordprocessingml/2006/main">
        <w:t xml:space="preserve">ਫਿਲੇਮੋਨ 1:8 ਇਸ ਲਈ, ਭਾਵੇਂ ਮੈਂ ਮਸੀਹ ਵਿੱਚ ਬਹੁਤ ਦਲੇਰ ਹੋ ਸਕਦਾ ਹਾਂ ਕਿ ਮੈਂ ਤੁਹਾਨੂੰ ਉਹ ਕੰਮ ਕਰਨ ਦਾ ਹੁਕਮ ਦੇਵਾਂ ਜੋ ਸੁਵਿਧਾਜਨਕ ਹੈ,</w:t>
      </w:r>
    </w:p>
    <w:p w14:paraId="04AAB3C1" w14:textId="77777777" w:rsidR="000F7377" w:rsidRDefault="000F7377"/>
    <w:p w14:paraId="23BE9C67" w14:textId="77777777" w:rsidR="000F7377" w:rsidRDefault="000F7377">
      <w:r xmlns:w="http://schemas.openxmlformats.org/wordprocessingml/2006/main">
        <w:t xml:space="preserve">ਪੌਲੁਸ ਫਿਲੇਮੋਨ ਨੂੰ ਉਹੀ ਕਰਨ ਲਈ ਉਤਸ਼ਾਹਿਤ ਕਰਦਾ ਹੈ ਜੋ ਸਭ ਤੋਂ ਵਧੀਆ ਅਤੇ ਸੁਵਿਧਾਜਨਕ ਹੈ।</w:t>
      </w:r>
    </w:p>
    <w:p w14:paraId="6282D21D" w14:textId="77777777" w:rsidR="000F7377" w:rsidRDefault="000F7377"/>
    <w:p w14:paraId="4FC3934D" w14:textId="77777777" w:rsidR="000F7377" w:rsidRDefault="000F7377">
      <w:r xmlns:w="http://schemas.openxmlformats.org/wordprocessingml/2006/main">
        <w:t xml:space="preserve">1: ਔਖੇ ਵੇਲੇ ਵੀ ਸਹੀ ਕੰਮ ਕਰੋ।</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ਦੂਜਿਆਂ ਦੀਆਂ ਲੋੜਾਂ ਨੂੰ ਆਪਣੇ ਤੋਂ ਪਹਿਲਾਂ ਰੱਖੋ।</w:t>
      </w:r>
    </w:p>
    <w:p w14:paraId="12818786" w14:textId="77777777" w:rsidR="000F7377" w:rsidRDefault="000F7377"/>
    <w:p w14:paraId="0E38E7FD" w14:textId="77777777" w:rsidR="000F7377" w:rsidRDefault="000F7377">
      <w:r xmlns:w="http://schemas.openxmlformats.org/wordprocessingml/2006/main">
        <w:t xml:space="preserve">1: ਫ਼ਿਲਿੱਪੀਆਂ 2:3-5 - ਸੁਆਰਥੀ ਲਾਲਸਾ ਜਾਂ ਵਿਅਰਥ ਘਮੰਡ ਤੋਂ ਕੁਝ ਨਾ ਕਰੋ, ਪਰ ਨਿਮਰਤਾ ਨਾਲ ਦੂਜਿਆਂ ਨੂੰ ਆਪਣੇ ਨਾਲੋਂ ਬਿਹਤਰ ਸਮਝੋ।</w:t>
      </w:r>
    </w:p>
    <w:p w14:paraId="38289340" w14:textId="77777777" w:rsidR="000F7377" w:rsidRDefault="000F7377"/>
    <w:p w14:paraId="07A5DCE3" w14:textId="77777777" w:rsidR="000F7377" w:rsidRDefault="000F7377">
      <w:r xmlns:w="http://schemas.openxmlformats.org/wordprocessingml/2006/main">
        <w:t xml:space="preserve">2: ਕੁਲੁੱਸੀਆਂ 3:12-14 - ਆਪਣੇ ਆਪ ਨੂੰ ਦਇਆ, ਦਿਆਲਤਾ, ਨਿਮਰਤਾ, ਕੋਮਲਤਾ ਅਤੇ ਧੀਰਜ ਨਾਲ ਪਹਿਨੋ।</w:t>
      </w:r>
    </w:p>
    <w:p w14:paraId="0117B3C1" w14:textId="77777777" w:rsidR="000F7377" w:rsidRDefault="000F7377"/>
    <w:p w14:paraId="0557AAF0" w14:textId="77777777" w:rsidR="000F7377" w:rsidRDefault="000F7377">
      <w:r xmlns:w="http://schemas.openxmlformats.org/wordprocessingml/2006/main">
        <w:t xml:space="preserve">ਫਿਲੇਮੋਨ 1:9 ਤਾਂ ਵੀ ਪਿਆਰ ਦੀ ਖ਼ਾਤਰ ਮੈਂ ਤੈਨੂੰ ਬੇਨਤੀ ਕਰਦਾ ਹਾਂ, ਕਿਉਂਕਿ ਮੈਂ ਪੌਲੁਸ ਵਰਗਾ ਸਿਆਣਾ ਅਤੇ ਹੁਣ ਯਿਸੂ ਮਸੀਹ ਦਾ ਕੈਦੀ ਹਾਂ।</w:t>
      </w:r>
    </w:p>
    <w:p w14:paraId="0F457908" w14:textId="77777777" w:rsidR="000F7377" w:rsidRDefault="000F7377"/>
    <w:p w14:paraId="7740DD96" w14:textId="77777777" w:rsidR="000F7377" w:rsidRDefault="000F7377">
      <w:r xmlns:w="http://schemas.openxmlformats.org/wordprocessingml/2006/main">
        <w:t xml:space="preserve">ਪੌਲੁਸ, ਯਿਸੂ ਮਸੀਹ ਦਾ ਇੱਕ ਬਜ਼ੁਰਗ ਕੈਦੀ, ਫਿਲੇਮੋਨ ਨੂੰ ਪਿਆਰ ਕਰਕੇ ਕਾਰਵਾਈ ਕਰਨ ਦੀ ਅਪੀਲ ਕਰਦਾ ਹੈ।</w:t>
      </w:r>
    </w:p>
    <w:p w14:paraId="0E81AE79" w14:textId="77777777" w:rsidR="000F7377" w:rsidRDefault="000F7377"/>
    <w:p w14:paraId="200F2210" w14:textId="77777777" w:rsidR="000F7377" w:rsidRDefault="000F7377">
      <w:r xmlns:w="http://schemas.openxmlformats.org/wordprocessingml/2006/main">
        <w:t xml:space="preserve">1. ਪਿਆਰ ਦੀ ਸ਼ਕਤੀ: ਕਿਵੇਂ ਪਿਆਰ ਸਾਨੂੰ ਕੰਮ ਕਰਨ ਲਈ ਮਜਬੂਰ ਕਰਦਾ ਹੈ</w:t>
      </w:r>
    </w:p>
    <w:p w14:paraId="7F9A8BF0" w14:textId="77777777" w:rsidR="000F7377" w:rsidRDefault="000F7377"/>
    <w:p w14:paraId="66F76501" w14:textId="77777777" w:rsidR="000F7377" w:rsidRDefault="000F7377">
      <w:r xmlns:w="http://schemas.openxmlformats.org/wordprocessingml/2006/main">
        <w:t xml:space="preserve">2. ਬੁੱਢੇ ਪਰ ਫਿਰ ਵੀ ਜੋਸ਼ੀਲੇ: ਪੌਲੁਸ ਦੀ ਇੱਕ ਮਜ਼ਬੂਤ ਨਿਹਚਾ ਦੀ ਉਦਾਹਰਨ</w:t>
      </w:r>
    </w:p>
    <w:p w14:paraId="3BEACA14" w14:textId="77777777" w:rsidR="000F7377" w:rsidRDefault="000F7377"/>
    <w:p w14:paraId="39573EA1" w14:textId="77777777" w:rsidR="000F7377" w:rsidRDefault="000F7377">
      <w:r xmlns:w="http://schemas.openxmlformats.org/wordprocessingml/2006/main">
        <w:t xml:space="preserve">1. ਰੋਮੀਆਂ 5:5 - "ਅਤੇ ਉਮੀਦ ਸ਼ਰਮਿੰਦਾ ਨਹੀਂ ਹੁੰਦੀ; ਕਿਉਂਕਿ ਪਰਮੇਸ਼ੁਰ ਦਾ ਪਿਆਰ ਪਵਿੱਤਰ ਆਤਮਾ ਦੁਆਰਾ ਸਾਡੇ ਦਿਲਾਂ ਵਿੱਚ ਫੈਲਿਆ ਹੋਇਆ ਹੈ ਜੋ ਸਾਨੂੰ ਦਿੱਤਾ ਗਿਆ ਹੈ।"</w:t>
      </w:r>
    </w:p>
    <w:p w14:paraId="630A6666" w14:textId="77777777" w:rsidR="000F7377" w:rsidRDefault="000F7377"/>
    <w:p w14:paraId="210754F0" w14:textId="77777777" w:rsidR="000F7377" w:rsidRDefault="000F7377">
      <w:r xmlns:w="http://schemas.openxmlformats.org/wordprocessingml/2006/main">
        <w:t xml:space="preserve">2. 1 ਕੁਰਿੰਥੀਆਂ 13:13 - "ਅਤੇ ਹੁਣ ਵਿਸ਼ਵਾਸ, ਆਸ, ਦਾਨ, ਇਹਨਾਂ ਤਿੰਨਾਂ ਦਾ ਪਾਲਣ ਕਰਦਾ ਹੈ; ਪਰ ਇਹਨਾਂ ਵਿੱਚੋਂ ਸਭ ਤੋਂ ਵੱਡਾ ਦਾਨ ਹੈ।"</w:t>
      </w:r>
    </w:p>
    <w:p w14:paraId="315234A9" w14:textId="77777777" w:rsidR="000F7377" w:rsidRDefault="000F7377"/>
    <w:p w14:paraId="39BAF716" w14:textId="77777777" w:rsidR="000F7377" w:rsidRDefault="000F7377">
      <w:r xmlns:w="http://schemas.openxmlformats.org/wordprocessingml/2006/main">
        <w:t xml:space="preserve">ਫਿਲੇਮੋਨ 1:10 ਮੈਂ ਤੈਨੂੰ ਆਪਣੇ ਪੁੱਤਰ ਓਨੇਸਿਮੁਸ ਲਈ ਬੇਨਤੀ ਕਰਦਾ ਹਾਂ, ਜਿਸ ਨੂੰ ਮੈਂ ਆਪਣੇ ਬੰਧਨਾਂ ਵਿੱਚ ਜਣਿਆ ਹੈ।</w:t>
      </w:r>
    </w:p>
    <w:p w14:paraId="54A5C99A" w14:textId="77777777" w:rsidR="000F7377" w:rsidRDefault="000F7377"/>
    <w:p w14:paraId="77340524" w14:textId="77777777" w:rsidR="000F7377" w:rsidRDefault="000F7377">
      <w:r xmlns:w="http://schemas.openxmlformats.org/wordprocessingml/2006/main">
        <w:t xml:space="preserve">ਪੌਲੁਸ ਫਿਲੇਮੋਨ ਨੂੰ ਕਹਿ ਰਿਹਾ ਹੈ ਕਿ ਉਹ ਓਨੇਸਿਮਸ, ਇੱਕ ਸਾਬਕਾ ਗ਼ੁਲਾਮ, ਮਸੀਹ ਵਿੱਚ ਇੱਕ ਪਿਆਰੇ ਭਰਾ ਵਜੋਂ ਵਾਪਸ ਆਉਣ ਦਾ ਸੁਆਗਤ ਕਰੇ।</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ਮਾਫੀ ਦੀ ਸ਼ਕਤੀ: ਓਨੇਸਿਮਸ ਨੂੰ ਸਵੀਕਾਰ ਕਰਨ ਲਈ ਯਿਸੂ ਦੀ ਕਾਲ</w:t>
      </w:r>
    </w:p>
    <w:p w14:paraId="6F94A312" w14:textId="77777777" w:rsidR="000F7377" w:rsidRDefault="000F7377"/>
    <w:p w14:paraId="3440EB17" w14:textId="77777777" w:rsidR="000F7377" w:rsidRDefault="000F7377">
      <w:r xmlns:w="http://schemas.openxmlformats.org/wordprocessingml/2006/main">
        <w:t xml:space="preserve">2. ਮਸੀਹ ਵਿੱਚ ਇੱਕ ਨਵੀਂ ਪਛਾਣ: ਏਕਤਾ ਵਿੱਚ ਭਰਾਵਾਂ ਵਜੋਂ ਰਹਿਣਾ</w:t>
      </w:r>
    </w:p>
    <w:p w14:paraId="3987AD71" w14:textId="77777777" w:rsidR="000F7377" w:rsidRDefault="000F7377"/>
    <w:p w14:paraId="2515AAF5" w14:textId="77777777" w:rsidR="000F7377" w:rsidRDefault="000F7377">
      <w:r xmlns:w="http://schemas.openxmlformats.org/wordprocessingml/2006/main">
        <w:t xml:space="preserve">1. ਲੂਕਾ 6:37, "ਨਿਆਂ ਨਾ ਕਰੋ, ਅਤੇ ਤੁਹਾਡਾ ਨਿਰਣਾ ਨਹੀਂ ਕੀਤਾ ਜਾਵੇਗਾ: ਨਿੰਦਾ ਨਾ ਕਰੋ, ਅਤੇ ਤੁਹਾਨੂੰ ਦੋਸ਼ੀ ਨਹੀਂ ਠਹਿਰਾਇਆ ਜਾਵੇਗਾ: ਮਾਫ਼ ਕਰੋ, ਅਤੇ ਤੁਹਾਨੂੰ ਮਾਫ਼ ਕੀਤਾ ਜਾਵੇਗਾ।"</w:t>
      </w:r>
    </w:p>
    <w:p w14:paraId="4B4C49DA" w14:textId="77777777" w:rsidR="000F7377" w:rsidRDefault="000F7377"/>
    <w:p w14:paraId="48BA09A9" w14:textId="77777777" w:rsidR="000F7377" w:rsidRDefault="000F7377">
      <w:r xmlns:w="http://schemas.openxmlformats.org/wordprocessingml/2006/main">
        <w:t xml:space="preserve">2. ਰੋਮੀਆਂ 12:10, "ਭਾਈਚਾਰੇ ਦੇ ਪਿਆਰ ਨਾਲ ਇੱਕ ਦੂਜੇ ਨਾਲ ਪਿਆਰ ਨਾਲ ਪਿਆਰ ਕਰੋ, ਇੱਕ ਦੂਜੇ ਨੂੰ ਸਤਿਕਾਰ ਦਿੰਦੇ ਹੋਏ."</w:t>
      </w:r>
    </w:p>
    <w:p w14:paraId="24116D97" w14:textId="77777777" w:rsidR="000F7377" w:rsidRDefault="000F7377"/>
    <w:p w14:paraId="4BA6017D" w14:textId="77777777" w:rsidR="000F7377" w:rsidRDefault="000F7377">
      <w:r xmlns:w="http://schemas.openxmlformats.org/wordprocessingml/2006/main">
        <w:t xml:space="preserve">ਫਿਲੇਮੋਨ 1:11 ਜੋ ਪਿਛਲੇ ਸਮੇਂ ਵਿੱਚ ਤੁਹਾਡੇ ਲਈ ਲਾਭਦਾਇਕ ਸੀ, ਪਰ ਹੁਣ ਤੁਹਾਡੇ ਅਤੇ ਮੇਰੇ ਲਈ ਲਾਭਦਾਇਕ ਹੈ:</w:t>
      </w:r>
    </w:p>
    <w:p w14:paraId="3A93E4C3" w14:textId="77777777" w:rsidR="000F7377" w:rsidRDefault="000F7377"/>
    <w:p w14:paraId="56BBEA33" w14:textId="77777777" w:rsidR="000F7377" w:rsidRDefault="000F7377">
      <w:r xmlns:w="http://schemas.openxmlformats.org/wordprocessingml/2006/main">
        <w:t xml:space="preserve">1: ਅਸੀਂ ਆਪਣੀਆਂ ਗ਼ਲਤੀਆਂ ਤੋਂ ਸਿੱਖ ਸਕਦੇ ਹਾਂ ਅਤੇ ਉਨ੍ਹਾਂ ਨੂੰ ਚੰਗੇ ਲਈ ਵਰਤ ਸਕਦੇ ਹਾਂ।</w:t>
      </w:r>
    </w:p>
    <w:p w14:paraId="02148CCF" w14:textId="77777777" w:rsidR="000F7377" w:rsidRDefault="000F7377"/>
    <w:p w14:paraId="696A925A" w14:textId="77777777" w:rsidR="000F7377" w:rsidRDefault="000F7377">
      <w:r xmlns:w="http://schemas.openxmlformats.org/wordprocessingml/2006/main">
        <w:t xml:space="preserve">2: ਜੇ ਅਸੀਂ ਉਸ ਉੱਤੇ ਭਰੋਸਾ ਕਰਦੇ ਹਾਂ ਤਾਂ ਪਰਮੇਸ਼ੁਰ ਸਾਡੀਆਂ ਅਜ਼ਮਾਇਸ਼ਾਂ ਨੂੰ ਖ਼ੁਸ਼ੀ ਵਿੱਚ ਬਦਲ ਸਕਦਾ ਹੈ।</w:t>
      </w:r>
    </w:p>
    <w:p w14:paraId="387D6688" w14:textId="77777777" w:rsidR="000F7377" w:rsidRDefault="000F7377"/>
    <w:p w14:paraId="3DD34619" w14:textId="77777777" w:rsidR="000F7377" w:rsidRDefault="000F7377">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ਉਦੇਸ਼ ਦੇ ਅਨੁਸਾਰ ਬੁਲਾਏ ਗਏ ਹਨ.</w:t>
      </w:r>
    </w:p>
    <w:p w14:paraId="6D350CFD" w14:textId="77777777" w:rsidR="000F7377" w:rsidRDefault="000F7377"/>
    <w:p w14:paraId="274032EF" w14:textId="77777777" w:rsidR="000F7377" w:rsidRDefault="000F7377">
      <w:r xmlns:w="http://schemas.openxmlformats.org/wordprocessingml/2006/main">
        <w:t xml:space="preserve">2:2 ਕੁਰਿੰਥੀਆਂ 5:17 - ਇਸ ਲਈ ਜੇਕਰ ਕੋਈ ਮਸੀਹ ਵਿੱਚ ਹੈ, ਤਾਂ ਉਹ ਇੱਕ ਨਵਾਂ ਪ੍ਰਾਣੀ ਹੈ: ਪੁਰਾਣੀਆਂ ਚੀਜ਼ਾਂ ਗੁਜ਼ਰ ਗਈਆਂ ਹਨ; ਵੇਖੋ, ਸਾਰੀਆਂ ਚੀਜ਼ਾਂ ਨਵੀਆਂ ਬਣ ਗਈਆਂ ਹਨ।</w:t>
      </w:r>
    </w:p>
    <w:p w14:paraId="64EEB963" w14:textId="77777777" w:rsidR="000F7377" w:rsidRDefault="000F7377"/>
    <w:p w14:paraId="354AFE81" w14:textId="77777777" w:rsidR="000F7377" w:rsidRDefault="000F7377">
      <w:r xmlns:w="http://schemas.openxmlformats.org/wordprocessingml/2006/main">
        <w:t xml:space="preserve">ਫਿਲੇਮੋਨ 1:12 ਜਿਸਨੂੰ ਮੈਂ ਫੇਰ ਭੇਜਿਆ ਹੈ, ਇਸ ਲਈ ਤੁਸੀਂ ਉਸਨੂੰ ਕਬੂਲ ਕਰੋ, ਅਰਥਾਤ ਮੇਰੀਆਂ ਆਂਦਰਾਂ।</w:t>
      </w:r>
    </w:p>
    <w:p w14:paraId="19127827" w14:textId="77777777" w:rsidR="000F7377" w:rsidRDefault="000F7377"/>
    <w:p w14:paraId="7498291C" w14:textId="77777777" w:rsidR="000F7377" w:rsidRDefault="000F7377">
      <w:r xmlns:w="http://schemas.openxmlformats.org/wordprocessingml/2006/main">
        <w:t xml:space="preserve">ਪੌਲੁਸ ਨੇ ਫਿਲੇਮੋਨ ਨੂੰ ਉਨੇਸਿਮੁਸ ਨੂੰ ਪਿਆਰ ਅਤੇ ਰਹਿਮ ਨਾਲ ਸਵੀਕਾਰ ਕਰਨ ਲਈ ਉਤਸ਼ਾਹਿਤ ਕੀਤਾ।</w:t>
      </w:r>
    </w:p>
    <w:p w14:paraId="0C6E192D" w14:textId="77777777" w:rsidR="000F7377" w:rsidRDefault="000F7377"/>
    <w:p w14:paraId="76C88C84" w14:textId="77777777" w:rsidR="000F7377" w:rsidRDefault="000F7377">
      <w:r xmlns:w="http://schemas.openxmlformats.org/wordprocessingml/2006/main">
        <w:t xml:space="preserve">1 - ਪਿਆਰ ਅਤੇ ਦਇਆ: ਸਾਡੇ ਲਈ ਪਰਮੇਸ਼ੁਰ ਦਾ ਹੁਕਮ</w:t>
      </w:r>
    </w:p>
    <w:p w14:paraId="06C39480" w14:textId="77777777" w:rsidR="000F7377" w:rsidRDefault="000F7377"/>
    <w:p w14:paraId="18249F63" w14:textId="77777777" w:rsidR="000F7377" w:rsidRDefault="000F7377">
      <w:r xmlns:w="http://schemas.openxmlformats.org/wordprocessingml/2006/main">
        <w:t xml:space="preserve">2 - ਸਾਡੇ ਲਈ ਪਰਮੇਸ਼ੁਰ ਦੀ ਯੋਜਨਾ ਵਿੱਚ ਭਰੋਸਾ ਕਰਨਾ</w:t>
      </w:r>
    </w:p>
    <w:p w14:paraId="500344DF" w14:textId="77777777" w:rsidR="000F7377" w:rsidRDefault="000F7377"/>
    <w:p w14:paraId="287609C9" w14:textId="77777777" w:rsidR="000F7377" w:rsidRDefault="000F7377">
      <w:r xmlns:w="http://schemas.openxmlformats.org/wordprocessingml/2006/main">
        <w:t xml:space="preserve">1 - 1 ਯੂਹੰਨਾ 4:19-21 - ਅਸੀਂ ਪਿਆਰ ਕਰਦੇ ਹਾਂ ਕਿਉਂਕਿ ਉਸਨੇ ਪਹਿਲਾਂ ਸਾਨੂੰ ਪਿਆਰ ਕੀਤਾ ਸੀ।</w:t>
      </w:r>
    </w:p>
    <w:p w14:paraId="536237A3" w14:textId="77777777" w:rsidR="000F7377" w:rsidRDefault="000F7377"/>
    <w:p w14:paraId="79FD5D53" w14:textId="77777777" w:rsidR="000F7377" w:rsidRDefault="000F7377">
      <w:r xmlns:w="http://schemas.openxmlformats.org/wordprocessingml/2006/main">
        <w:t xml:space="preserve">2 -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14:paraId="07F235B0" w14:textId="77777777" w:rsidR="000F7377" w:rsidRDefault="000F7377"/>
    <w:p w14:paraId="72025037" w14:textId="77777777" w:rsidR="000F7377" w:rsidRDefault="000F7377">
      <w:r xmlns:w="http://schemas.openxmlformats.org/wordprocessingml/2006/main">
        <w:t xml:space="preserve">ਫਿਲੇਮੋਨ 1:13 ਜਿਸ ਨੂੰ ਮੈਂ ਆਪਣੇ ਨਾਲ ਰੱਖਣਾ ਚਾਹੁੰਦਾ ਸੀ, ਤਾਂ ਜੋ ਉਹ ਤੁਹਾਡੀ ਜਗ੍ਹਾ ਖੁਸ਼ਖਬਰੀ ਦੇ ਬੰਧਨਾਂ ਵਿੱਚ ਮੇਰੀ ਸੇਵਾ ਕਰਦਾ।</w:t>
      </w:r>
    </w:p>
    <w:p w14:paraId="5DCC3F6C" w14:textId="77777777" w:rsidR="000F7377" w:rsidRDefault="000F7377"/>
    <w:p w14:paraId="7FA9EC5F" w14:textId="77777777" w:rsidR="000F7377" w:rsidRDefault="000F7377">
      <w:r xmlns:w="http://schemas.openxmlformats.org/wordprocessingml/2006/main">
        <w:t xml:space="preserve">ਪੌਲੁਸ ਬੇਨਤੀ ਕਰਦਾ ਹੈ ਕਿ ਫਿਲੇਮੋਨ ਓਨੇਸਿਮਸ, ਇੱਕ ਸਾਬਕਾ ਗ਼ੁਲਾਮ, ਨੂੰ ਪਿਆਰ ਅਤੇ ਮਾਫ਼ੀ ਨਾਲ ਵਾਪਸ ਸਵੀਕਾਰ ਕਰੇ।</w:t>
      </w:r>
    </w:p>
    <w:p w14:paraId="34DDE60F" w14:textId="77777777" w:rsidR="000F7377" w:rsidRDefault="000F7377"/>
    <w:p w14:paraId="3FCF9681" w14:textId="77777777" w:rsidR="000F7377" w:rsidRDefault="000F7377">
      <w:r xmlns:w="http://schemas.openxmlformats.org/wordprocessingml/2006/main">
        <w:t xml:space="preserve">1. ਓਨੇਸਿਮਸ ਨੂੰ ਪਿਆਰ ਅਤੇ ਮਾਫੀ ਨਾਲ ਸਵੀਕਾਰ ਕਰਨਾ: ਫਿਲੇਮੋਨ 1:13 ਦਾ ਅਧਿਐਨ</w:t>
      </w:r>
    </w:p>
    <w:p w14:paraId="19CDB087" w14:textId="77777777" w:rsidR="000F7377" w:rsidRDefault="000F7377"/>
    <w:p w14:paraId="02F9E079" w14:textId="77777777" w:rsidR="000F7377" w:rsidRDefault="000F7377">
      <w:r xmlns:w="http://schemas.openxmlformats.org/wordprocessingml/2006/main">
        <w:t xml:space="preserve">2. ਇੰਜੀਲ ਦੁਆਰਾ ਬੰਨ੍ਹਿਆ ਗਿਆ: ਫਿਲੇਮੋਨ 1:13 ਵਿੱਚ ਮਾਫੀ ਅਤੇ ਪਿਆਰ</w:t>
      </w:r>
    </w:p>
    <w:p w14:paraId="472522A0" w14:textId="77777777" w:rsidR="000F7377" w:rsidRDefault="000F7377"/>
    <w:p w14:paraId="76AE3575" w14:textId="77777777" w:rsidR="000F7377" w:rsidRDefault="000F7377">
      <w:r xmlns:w="http://schemas.openxmlformats.org/wordprocessingml/2006/main">
        <w:t xml:space="preserve">1. ਯੂਹੰਨਾ 13:34-35 - "ਮੈਂ ਤੁਹਾਨੂੰ ਇੱਕ ਨਵਾਂ ਹੁਕਮ ਦਿੰਦਾ ਹਾਂ ਕਿ ਤੁਸੀਂ ਇੱਕ ਦੂਜੇ ਨੂੰ ਪਿਆਰ ਕਰੋ: ਜਿਵੇਂ ਮੈਂ ਤੁਹਾਨੂੰ ਪਿਆਰ ਕੀਤਾ ਹੈ, ਤੁਸੀਂ ਵੀ ਇੱਕ ਦੂਜੇ ਨੂੰ ਪਿਆਰ ਕਰੋ। ਇਸ ਤੋਂ ਸਾਰੇ ਲੋਕ ਜਾਣਨਗੇ ਕਿ ਤੁਸੀਂ ਮੇਰੇ ਚੇਲੇ ਹੋ। , ਜੇ ਤੁਸੀਂ ਇੱਕ ਦੂਜੇ ਲਈ ਪਿਆਰ ਕਰਦੇ ਹੋ।"</w:t>
      </w:r>
    </w:p>
    <w:p w14:paraId="1445B87A" w14:textId="77777777" w:rsidR="000F7377" w:rsidRDefault="000F7377"/>
    <w:p w14:paraId="51C2D43F" w14:textId="77777777" w:rsidR="000F7377" w:rsidRDefault="000F7377">
      <w:r xmlns:w="http://schemas.openxmlformats.org/wordprocessingml/2006/main">
        <w:t xml:space="preserve">2. ਅਫ਼ਸੀਆਂ 4:32 - "ਇੱਕ ਦੂਜੇ ਨਾਲ ਦਿਆਲੂ, ਕੋਮਲ ਦਿਲ, ਇੱਕ ਦੂਜੇ ਨੂੰ ਮਾਫ਼ ਕਰੋ, ਜਿਵੇਂ ਕਿ ਮਸੀਹ ਵਿੱਚ ਪਰਮੇਸ਼ੁਰ ਨੇ ਤੁਹਾਨੂੰ ਮਾਫ਼ ਕੀਤਾ ਹੈ।"</w:t>
      </w:r>
    </w:p>
    <w:p w14:paraId="3A554A02" w14:textId="77777777" w:rsidR="000F7377" w:rsidRDefault="000F7377"/>
    <w:p w14:paraId="7504EF63" w14:textId="77777777" w:rsidR="000F7377" w:rsidRDefault="000F7377">
      <w:r xmlns:w="http://schemas.openxmlformats.org/wordprocessingml/2006/main">
        <w:t xml:space="preserve">ਫਿਲੇਮੋਨ 1:14 ਪਰ ਤੇਰੇ ਮਨ ਤੋਂ ਬਿਨਾ ਮੈਂ ਕੁਝ ਨਹੀਂ ਕਰਾਂਗਾ। ਕਿ ਤੁਹਾਡਾ ਲਾਭ ਲੋੜ ਅਨੁਸਾਰ ਨਾ ਹੋਵੇ, ਪਰ ਇੱਛਾ ਨਾਲ ਹੋਵੇ।</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ਪੌਲੁਸ ਚਾਹੁੰਦਾ ਹੈ ਕਿ ਫਿਲੇਮੋਨ ਉਸ ਲਈ ਸਦਭਾਵਨਾ ਨਾਲ ਕੁਝ ਕਰੇ, ਨਾ ਕਿ ਅਜਿਹਾ ਕਰਨ ਲਈ ਜ਼ਿੰਮੇਵਾਰ ਹੋਣ ਦੀ ਬਜਾਏ।</w:t>
      </w:r>
    </w:p>
    <w:p w14:paraId="15572A0C" w14:textId="77777777" w:rsidR="000F7377" w:rsidRDefault="000F7377"/>
    <w:p w14:paraId="4BF4CC06" w14:textId="77777777" w:rsidR="000F7377" w:rsidRDefault="000F7377">
      <w:r xmlns:w="http://schemas.openxmlformats.org/wordprocessingml/2006/main">
        <w:t xml:space="preserve">1. ਮੁਫਤ ਇੱਛਾ ਦੀ ਸ਼ਕਤੀ</w:t>
      </w:r>
    </w:p>
    <w:p w14:paraId="0943EED4" w14:textId="77777777" w:rsidR="000F7377" w:rsidRDefault="000F7377"/>
    <w:p w14:paraId="0E2DFD08" w14:textId="77777777" w:rsidR="000F7377" w:rsidRDefault="000F7377">
      <w:r xmlns:w="http://schemas.openxmlformats.org/wordprocessingml/2006/main">
        <w:t xml:space="preserve">2. ਆਪਸੀ ਲਾਭ ਦੀ ਅਸੀਸ</w:t>
      </w:r>
    </w:p>
    <w:p w14:paraId="1550D05C" w14:textId="77777777" w:rsidR="000F7377" w:rsidRDefault="000F7377"/>
    <w:p w14:paraId="58561297" w14:textId="77777777" w:rsidR="000F7377" w:rsidRDefault="000F7377">
      <w:r xmlns:w="http://schemas.openxmlformats.org/wordprocessingml/2006/main">
        <w:t xml:space="preserve">1. ਲੂਕਾ 6:38 - "ਦੇਵੋ, ਅਤੇ ਇਹ ਤੁਹਾਨੂੰ ਦਿੱਤਾ ਜਾਵੇਗਾ। ਇੱਕ ਚੰਗਾ ਮਾਪ, ਹੇਠਾਂ ਦਬਾਇਆ, ਹਿਲਾ ਕੇ ਅਤੇ ਦੌੜਦਾ ਹੋਇਆ, ਤੁਹਾਡੀ ਗੋਦ ਵਿੱਚ ਡੋਲ੍ਹਿਆ ਜਾਵੇਗਾ। ਕਿਉਂਕਿ ਜਿਸ ਮਾਪ ਨਾਲ ਤੁਸੀਂ ਵਰਤਦੇ ਹੋ, ਇਹ ਮਾਪਿਆ ਜਾਵੇਗਾ. ਤੁਸੀਂ।"</w:t>
      </w:r>
    </w:p>
    <w:p w14:paraId="79141B65" w14:textId="77777777" w:rsidR="000F7377" w:rsidRDefault="000F7377"/>
    <w:p w14:paraId="136BEB27" w14:textId="77777777" w:rsidR="000F7377" w:rsidRDefault="000F7377">
      <w:r xmlns:w="http://schemas.openxmlformats.org/wordprocessingml/2006/main">
        <w:t xml:space="preserve">2. 2 ਕੁਰਿੰਥੀਆਂ 8:7 - "ਪਰ ਜਿਵੇਂ ਤੁਸੀਂ ਹਰ ਚੀਜ਼ ਵਿੱਚ ਉੱਤਮ ਹੋ - ਵਿਸ਼ਵਾਸ ਵਿੱਚ, ਬੋਲਣ ਵਿੱਚ, ਗਿਆਨ ਵਿੱਚ, ਪੂਰੀ ਲਗਨ ਵਿੱਚ ਅਤੇ ਸਾਡੇ ਲਈ ਤੁਹਾਡੇ ਪਿਆਰ ਵਿੱਚ - ਵੇਖੋ ਕਿ ਤੁਸੀਂ ਵੀ ਦੇਣ ਦੀ ਇਸ ਕਿਰਪਾ ਵਿੱਚ ਉੱਤਮ ਹੋ।"</w:t>
      </w:r>
    </w:p>
    <w:p w14:paraId="2E28FB94" w14:textId="77777777" w:rsidR="000F7377" w:rsidRDefault="000F7377"/>
    <w:p w14:paraId="75483062" w14:textId="77777777" w:rsidR="000F7377" w:rsidRDefault="000F7377">
      <w:r xmlns:w="http://schemas.openxmlformats.org/wordprocessingml/2006/main">
        <w:t xml:space="preserve">ਫਿਲੇਮੋਨ 1:15 ਕਿਉਂਕਿ ਹੋ ਸਕਦਾ ਹੈ ਕਿ ਉਹ ਇੱਕ ਸਮੇਂ ਲਈ ਚਲਿਆ ਗਿਆ ਹੋਵੇ, ਤਾਂ ਜੋ ਤੁਸੀਂ ਉਸਨੂੰ ਸਦਾ ਲਈ ਕਬੂਲ ਕਰੋ;</w:t>
      </w:r>
    </w:p>
    <w:p w14:paraId="6D7514B6" w14:textId="77777777" w:rsidR="000F7377" w:rsidRDefault="000F7377"/>
    <w:p w14:paraId="3FA886B9" w14:textId="77777777" w:rsidR="000F7377" w:rsidRDefault="000F7377">
      <w:r xmlns:w="http://schemas.openxmlformats.org/wordprocessingml/2006/main">
        <w:t xml:space="preserve">ਪੌਲੁਸ ਨੇ ਫਿਲੇਮੋਨ ਨੂੰ ਉਨੇਸਿਮਸ ਨੂੰ ਮਸੀਹ ਵਿੱਚ ਇੱਕ ਪਿਆਰੇ ਭਰਾ ਵਜੋਂ ਸਵੀਕਾਰ ਕਰਨ ਲਈ ਉਤਸ਼ਾਹਿਤ ਕੀਤਾ, ਨਾ ਕਿ ਇੱਕ ਦਾਸ।</w:t>
      </w:r>
    </w:p>
    <w:p w14:paraId="3F4543BE" w14:textId="77777777" w:rsidR="000F7377" w:rsidRDefault="000F7377"/>
    <w:p w14:paraId="5F44B660" w14:textId="77777777" w:rsidR="000F7377" w:rsidRDefault="000F7377">
      <w:r xmlns:w="http://schemas.openxmlformats.org/wordprocessingml/2006/main">
        <w:t xml:space="preserve">1. "ਮਸੀਹ ਵਿੱਚ ਇੱਕ ਪਿਆਰੇ ਭਰਾ ਵਜੋਂ ਓਨੇਸਿਮਸ ਨੂੰ ਪ੍ਰਾਪਤ ਕਰਨਾ"</w:t>
      </w:r>
    </w:p>
    <w:p w14:paraId="6A155F5B" w14:textId="77777777" w:rsidR="000F7377" w:rsidRDefault="000F7377"/>
    <w:p w14:paraId="50F82822" w14:textId="77777777" w:rsidR="000F7377" w:rsidRDefault="000F7377">
      <w:r xmlns:w="http://schemas.openxmlformats.org/wordprocessingml/2006/main">
        <w:t xml:space="preserve">2. "ਮੇਲ-ਮਿਲਾਪ ਦਾ ਮੁੱਲ"</w:t>
      </w:r>
    </w:p>
    <w:p w14:paraId="5B2886C7" w14:textId="77777777" w:rsidR="000F7377" w:rsidRDefault="000F7377"/>
    <w:p w14:paraId="3CC765BF" w14:textId="77777777" w:rsidR="000F7377" w:rsidRDefault="000F7377">
      <w:r xmlns:w="http://schemas.openxmlformats.org/wordprocessingml/2006/main">
        <w:t xml:space="preserve">1. ਕੁਲੁੱਸੀਆਂ 3:12-15 - "ਇਸ ਲਈ, ਪਰਮੇਸ਼ੁਰ ਦੇ ਚੁਣੇ ਹੋਏ, ਪਵਿੱਤਰ ਅਤੇ ਪਿਆਰੇ, ਦਿਆਲੂ ਦਿਲ, ਦਿਆਲਤਾ, ਨਿਮਰਤਾ, ਨਿਮਰਤਾ, ਅਤੇ ਧੀਰਜ, ਇੱਕ ਦੂਜੇ ਦੇ ਨਾਲ ਸਹਿਣਸ਼ੀਲਤਾ ਅਤੇ, ਜੇ ਇੱਕ ਦੂਜੇ ਦੇ ਵਿਰੁੱਧ ਸ਼ਿਕਾਇਤ ਹੈ, ਮਾਫ਼ ਕਰਨ ਵਾਲੇ ਬਣੋ। ਇਕ ਦੂਜੇ ਨੂੰ; ਜਿਵੇਂ ਪ੍ਰਭੂ ਨੇ ਤੁਹਾਨੂੰ ਮਾਫ਼ ਕੀਤਾ ਹੈ, ਉਸੇ ਤਰ੍ਹਾਂ ਤੁਹਾਨੂੰ ਵੀ ਮਾਫ਼ ਕਰਨਾ ਚਾਹੀਦਾ ਹੈ। ਅਤੇ ਇਨ੍ਹਾਂ ਸਭ ਤੋਂ ਵੱਧ ਪਿਆਰ ਪਾਓ, ਜੋ ਸਭ ਕੁਝ ਇੱਕ ਸੰਪੂਰਨ ਸਦਭਾਵਨਾ ਨਾਲ ਬੰਨ੍ਹਦਾ ਹੈ। ਅਤੇ ਮਸੀਹ ਦੀ ਸ਼ਾਂਤੀ ਤੁਹਾਡੇ ਦਿਲਾਂ ਵਿੱਚ ਰਾਜ ਕਰੇ, ਜਿਸ ਲਈ ਤੁਹਾਨੂੰ ਸੱਚਮੁੱਚ ਬੁਲਾਇਆ ਗਿਆ ਸੀ। ਇੱਕ ਸਰੀਰ। ਅਤੇ ਸ਼ੁਕਰਗੁਜ਼ਾਰ ਹੋਵੋ।"</w:t>
      </w:r>
    </w:p>
    <w:p w14:paraId="489727FA" w14:textId="77777777" w:rsidR="000F7377" w:rsidRDefault="000F7377"/>
    <w:p w14:paraId="69E5889F" w14:textId="77777777" w:rsidR="000F7377" w:rsidRDefault="000F7377">
      <w:r xmlns:w="http://schemas.openxmlformats.org/wordprocessingml/2006/main">
        <w:t xml:space="preserve">2. ਲੂਕਾ 15:11-32 - "ਅਤੇ ਉਸਨੇ ਕਿਹਾ, "ਇੱਕ ਆਦਮੀ ਸੀ ਜਿਸ ਦੇ ਦੋ ਪੁੱਤਰ ਸਨ। ਅਤੇ ਉਨ੍ਹਾਂ ਵਿੱਚੋਂ ਛੋਟੇ ਨੇ ਆਪਣੇ ਪਿਤਾ ਨੂੰ ਕਿਹਾ, 'ਪਿਤਾ ਜੀ, ਮੈਨੂੰ ਜਾਇਦਾਦ ਦਾ ਹਿੱਸਾ ਦਿਓ ਜੋ ਮੇਰੇ ਕੋਲ ਆ ਰਿਹਾ ਹੈ।' ਅਤੇ ਉਸ ਨੇ ਆਪਣੀ ਜਾਇਦਾਦ ਨੂੰ ਉਨ੍ਹਾਂ ਵਿਚਕਾਰ ਵੰਡ ਦਿੱਤਾ, ਕੁਝ ਦਿਨਾਂ ਬਾਅਦ, ਛੋਟੇ ਪੁੱਤਰ ਨੇ ਆਪਣਾ ਸਭ ਕੁਝ ਇਕੱਠਾ ਕੀਤਾ ਅਤੇ ਇੱਕ ਦੂਰ ਦੇਸ ਨੂੰ ਤੁਰ ਪਿਆ, ਅਤੇ ਉੱਥੇ ਉਸ ਨੇ ਆਪਣੀ ਜਾਇਦਾਦ ਨੂੰ ਬੇਪਰਵਾਹ ਜੀਵਨ ਵਿੱਚ ਬਰਬਾਦ ਕਰ ਦਿੱਤਾ ਅਤੇ ਜਦੋਂ ਉਹ ਸਭ ਕੁਝ ਖਰਚ ਕਰ ਗਿਆ, ਤਾਂ ਇੱਕ ਭਿਆਨਕ ਕਾਲ ਪੈ ਗਿਆ। ਉਸ ਦੇਸ਼ ਵਿੱਚ, ਅਤੇ ਉਸਨੂੰ ਲੋੜ ਪੈਣ ਲੱਗੀ, ਇਸ ਲਈ ਉਸਨੇ ਜਾ ਕੇ ਆਪਣੇ ਆਪ ਨੂੰ ਉਸ ਦੇਸ਼ ਦੇ ਇੱਕ ਨਾਗਰਿਕ ਕੋਲ ਕੰਮ 'ਤੇ ਰੱਖਿਆ, ਜਿਸ ਨੇ ਉਸਨੂੰ ਸੂਰਾਂ ਨੂੰ ਚਾਰਨ ਲਈ ਆਪਣੇ ਖੇਤਾਂ ਵਿੱਚ ਭੇਜਿਆ ਅਤੇ ਉਹ ਫਲੀਆਂ ਨਾਲ ਚਰਾਉਣ ਲਈ ਤਰਸ ਰਿਹਾ ਸੀ। ਸੂਰ ਖਾ ਗਏ ਅਤੇ ਕਿਸੇ ਨੇ ਉਸ ਨੂੰ ਕੁਝ ਨਾ ਦਿੱਤਾ, ਪਰ ਜਦੋਂ ਉਹ ਆਪਣੇ ਆਪ ਕੋਲ ਆਇਆ ਤਾਂ ਉਸ ਨੇ ਕਿਹਾ, 'ਮੇਰੇ ਪਿਤਾ ਦੇ ਭਾੜੇ ਦੇ ਕਿੰਨੇ ਹੀ ਨੌਕਰਾਂ ਕੋਲ ਰੋਟੀ ਹੈ, ਪਰ ਮੈਂ ਇੱਥੇ ਭੁੱਖ ਨਾਲ ਮਰ ਰਿਹਾ ਹਾਂ, ਮੈਂ ਉੱਠ ਕੇ ਆਪਣੇ ਪਿਤਾ ਕੋਲ ਜਾਵਾਂਗਾ। ਅਤੇ ਮੈਂ ਉਸਨੂੰ ਕਹਾਂਗਾ, "ਪਿਤਾ ਜੀ, ਮੈਂ ਸਵਰਗ ਦੇ ਵਿਰੁੱਧ ਅਤੇ ਤੁਹਾਡੇ ਸਾਮ੍ਹਣੇ ਪਾਪ ਕੀਤਾ ਹੈ। ਮੈਂ ਹੁਣ ਤੇਰਾ ਪੁੱਤਰ ਕਹਾਉਣ ਦੇ ਲਾਇਕ ਨਹੀਂ ਰਿਹਾ, ਮੇਰੇ ਨਾਲ ਆਪਣੇ ਭਾੜੇ ਦੇ ਨੌਕਰਾਂ ਵਾਂਗ ਵਰਤਾਓ ਕਰੋ।" ਅਤੇ ਉਹ ਉੱਠ ਕੇ ਆਪਣੇ ਪਿਤਾ ਕੋਲ ਆਇਆ। ਪਰ ਜਦੋਂ ਉਹ ਅਜੇ ਬਹੁਤ ਦੂਰ ਸੀ, ਉਸਦੇ ਪਿਤਾ ਨੇ ਉਸਨੂੰ ਵੇਖਿਆ ਅਤੇ ਤਰਸ ਮਹਿਸੂਸ ਕੀਤਾ, ਅਤੇ ਦੌੜ ਕੇ ਉਸਨੂੰ ਗਲੇ ਲਗਾਇਆ ਅਤੇ ਉਸਨੂੰ ਚੁੰਮਿਆ। ”</w:t>
      </w:r>
    </w:p>
    <w:p w14:paraId="25B71DB2" w14:textId="77777777" w:rsidR="000F7377" w:rsidRDefault="000F7377"/>
    <w:p w14:paraId="7CFAF8A6" w14:textId="77777777" w:rsidR="000F7377" w:rsidRDefault="000F7377">
      <w:r xmlns:w="http://schemas.openxmlformats.org/wordprocessingml/2006/main">
        <w:t xml:space="preserve">ਫਿਲੇਮੋਨ 1:16 ਹੁਣ ਇੱਕ ਨੌਕਰ ਦੇ ਰੂਪ ਵਿੱਚ ਨਹੀਂ, ਪਰ ਇੱਕ ਸੇਵਕ ਦੇ ਰੂਪ ਵਿੱਚ, ਇੱਕ ਪਿਆਰਾ ਭਰਾ, ਖਾਸ ਕਰਕੇ ਮੇਰੇ ਲਈ, ਪਰ ਸਰੀਰ ਵਿੱਚ ਅਤੇ ਪ੍ਰਭੂ ਵਿੱਚ, ਤੁਹਾਡੇ ਲਈ ਕਿੰਨਾ ਵੱਧ ਹੈ?</w:t>
      </w:r>
    </w:p>
    <w:p w14:paraId="4321E0FB" w14:textId="77777777" w:rsidR="000F7377" w:rsidRDefault="000F7377"/>
    <w:p w14:paraId="05C0CD96" w14:textId="77777777" w:rsidR="000F7377" w:rsidRDefault="000F7377">
      <w:r xmlns:w="http://schemas.openxmlformats.org/wordprocessingml/2006/main">
        <w:t xml:space="preserve">ਪੌਲੁਸ ਨੇ ਫਿਲੇਮੋਨ ਨੂੰ ਉਨੇਸਿਮੁਸ ਨੂੰ ਉਸ ਦੇ ਘਰ ਵਿੱਚ ਇੱਕ ਸੇਵਕ ਵਜੋਂ ਨਹੀਂ, ਸਗੋਂ ਇੱਕ ਪਿਆਰੇ ਭਰਾ ਵਜੋਂ ਸੁਆਗਤ ਕਰਨ ਲਈ ਉਤਸ਼ਾਹਿਤ ਕੀਤਾ।</w:t>
      </w:r>
    </w:p>
    <w:p w14:paraId="509BA325" w14:textId="77777777" w:rsidR="000F7377" w:rsidRDefault="000F7377"/>
    <w:p w14:paraId="7DCEB05C" w14:textId="77777777" w:rsidR="000F7377" w:rsidRDefault="000F7377">
      <w:r xmlns:w="http://schemas.openxmlformats.org/wordprocessingml/2006/main">
        <w:t xml:space="preserve">1. ਪਿਆਰ ਦੀ ਸ਼ਕਤੀ: ਮਸੀਹ ਵਿੱਚ ਭਰਾਵਾਂ ਵਜੋਂ ਦੂਜਿਆਂ ਦਾ ਸੁਆਗਤ ਕਿਵੇਂ ਕਰੀਏ</w:t>
      </w:r>
    </w:p>
    <w:p w14:paraId="7D50A52A" w14:textId="77777777" w:rsidR="000F7377" w:rsidRDefault="000F7377"/>
    <w:p w14:paraId="19DD4441" w14:textId="77777777" w:rsidR="000F7377" w:rsidRDefault="000F7377">
      <w:r xmlns:w="http://schemas.openxmlformats.org/wordprocessingml/2006/main">
        <w:t xml:space="preserve">2. ਪ੍ਰਮਾਤਮਾ ਦੀਆਂ ਨਜ਼ਰਾਂ ਵਿੱਚ ਸਾਰਿਆਂ ਨੂੰ ਬਰਾਬਰ ਮੰਨਣਾ</w:t>
      </w:r>
    </w:p>
    <w:p w14:paraId="58903F2A" w14:textId="77777777" w:rsidR="000F7377" w:rsidRDefault="000F7377"/>
    <w:p w14:paraId="30D40806" w14:textId="77777777" w:rsidR="000F7377" w:rsidRDefault="000F7377">
      <w:r xmlns:w="http://schemas.openxmlformats.org/wordprocessingml/2006/main">
        <w:t xml:space="preserve">1. ਗਲਾਤੀਆਂ 3:28 - "ਇੱਥੇ ਨਾ ਕੋਈ ਯਹੂਦੀ ਹੈ, ਨਾ ਯੂਨਾਨੀ, ਨਾ ਕੋਈ ਗੁਲਾਮ ਹੈ ਅਤੇ ਨਾ ਹੀ ਆਜ਼ਾਦ, ਕੋਈ ਨਰ ਅਤੇ ਔਰਤ ਨਹੀਂ ਹੈ, ਕਿਉਂਕਿ ਤੁਸੀਂ ਸਾਰੇ ਮਸੀਹ ਯਿਸੂ ਵਿੱਚ ਇੱਕ ਹੋ।"</w:t>
      </w:r>
    </w:p>
    <w:p w14:paraId="514498E2" w14:textId="77777777" w:rsidR="000F7377" w:rsidRDefault="000F7377"/>
    <w:p w14:paraId="4FA9F39D" w14:textId="77777777" w:rsidR="000F7377" w:rsidRDefault="000F7377">
      <w:r xmlns:w="http://schemas.openxmlformats.org/wordprocessingml/2006/main">
        <w:t xml:space="preserve">2. ਰੋਮੀਆਂ 12:10 - “ਭਾਈਚਾਰੇ ਦੇ ਪਿਆਰ ਨਾਲ ਇੱਕ ਦੂਜੇ ਨੂੰ ਪਿਆਰ ਕਰੋ। ਇੱਜ਼ਤ ਦਿਖਾਉਣ ਵਿਚ ਇਕ-ਦੂਜੇ ਨੂੰ ਪਛਾੜੋ।”</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ਫਿਲੇਮੋਨ 1:17 ਇਸ ਲਈ ਜੇਕਰ ਤੁਸੀਂ ਮੈਨੂੰ ਇੱਕ ਸਾਥੀ ਸਮਝਦੇ ਹੋ, ਤਾਂ ਉਸਨੂੰ ਮੇਰੇ ਵਾਂਗ ਸਵੀਕਾਰ ਕਰੋ।</w:t>
      </w:r>
    </w:p>
    <w:p w14:paraId="59318D3E" w14:textId="77777777" w:rsidR="000F7377" w:rsidRDefault="000F7377"/>
    <w:p w14:paraId="5D046288" w14:textId="77777777" w:rsidR="000F7377" w:rsidRDefault="000F7377">
      <w:r xmlns:w="http://schemas.openxmlformats.org/wordprocessingml/2006/main">
        <w:t xml:space="preserve">ਪੌਲੁਸ ਨੇ ਫਿਲੇਮੋਨ ਨੂੰ ਓਨੇਸਿਮੁਸ ਨੂੰ ਪ੍ਰਾਪਤ ਕਰਨ ਲਈ ਬੇਨਤੀ ਕੀਤੀ ਜਿਵੇਂ ਕਿ ਉਹ ਖੁਦ ਪੌਲੁਸ ਨੂੰ ਪ੍ਰਾਪਤ ਕਰੇਗਾ।</w:t>
      </w:r>
    </w:p>
    <w:p w14:paraId="0C44E189" w14:textId="77777777" w:rsidR="000F7377" w:rsidRDefault="000F7377"/>
    <w:p w14:paraId="498D0E59" w14:textId="77777777" w:rsidR="000F7377" w:rsidRDefault="000F7377">
      <w:r xmlns:w="http://schemas.openxmlformats.org/wordprocessingml/2006/main">
        <w:t xml:space="preserve">1: ਸਾਨੂੰ ਦੂਜਿਆਂ ਨਾਲ ਉਹੀ ਦਿਆਲਤਾ ਅਤੇ ਸਵੀਕ੍ਰਿਤੀ ਨਾਲ ਪੇਸ਼ ਆਉਣਾ ਚਾਹੀਦਾ ਹੈ ਜਿਸ ਦੀ ਅਸੀਂ ਆਪਣੇ ਲਈ ਉਮੀਦ ਕਰਦੇ ਹਾਂ।</w:t>
      </w:r>
    </w:p>
    <w:p w14:paraId="436C5468" w14:textId="77777777" w:rsidR="000F7377" w:rsidRDefault="000F7377"/>
    <w:p w14:paraId="2DEEFF16" w14:textId="77777777" w:rsidR="000F7377" w:rsidRDefault="000F7377">
      <w:r xmlns:w="http://schemas.openxmlformats.org/wordprocessingml/2006/main">
        <w:t xml:space="preserve">2: ਸਾਨੂੰ ਦੂਜਿਆਂ ਨੂੰ ਸਵੀਕਾਰ ਕਰਨਾ ਅਤੇ ਪਿਆਰ ਕਰਨਾ ਚਾਹੀਦਾ ਹੈ ਜਿਵੇਂ ਕਿ ਪਰਮੇਸ਼ੁਰ ਸਾਨੂੰ ਸਵੀਕਾਰ ਕਰਦਾ ਹੈ ਅਤੇ ਪਿਆਰ ਕਰਦਾ ਹੈ।</w:t>
      </w:r>
    </w:p>
    <w:p w14:paraId="44BCB8A6" w14:textId="77777777" w:rsidR="000F7377" w:rsidRDefault="000F7377"/>
    <w:p w14:paraId="170480FD" w14:textId="77777777" w:rsidR="000F7377" w:rsidRDefault="000F7377">
      <w:r xmlns:w="http://schemas.openxmlformats.org/wordprocessingml/2006/main">
        <w:t xml:space="preserve">1: ਲੂਕਾ 6:31 - "ਦੂਜਿਆਂ ਨਾਲ ਉਸੇ ਤਰ੍ਹਾਂ ਕਰੋ ਜਿਵੇਂ ਤੁਸੀਂ ਚਾਹੁੰਦੇ ਹੋ ਕਿ ਉਹ ਤੁਹਾਡੇ ਨਾਲ ਕਰਦੇ ਹਨ।"</w:t>
      </w:r>
    </w:p>
    <w:p w14:paraId="22D524BB" w14:textId="77777777" w:rsidR="000F7377" w:rsidRDefault="000F7377"/>
    <w:p w14:paraId="65EEE3F6" w14:textId="77777777" w:rsidR="000F7377" w:rsidRDefault="000F7377">
      <w:r xmlns:w="http://schemas.openxmlformats.org/wordprocessingml/2006/main">
        <w:t xml:space="preserve">2: ਰੋਮੀਆਂ 15:7 - "ਇੱਕ ਦੂਜੇ ਨੂੰ ਕਬੂਲ ਕਰੋ, ਤਾਂ ਜਿਵੇਂ ਮਸੀਹ ਨੇ ਤੁਹਾਨੂੰ ਸਵੀਕਾਰ ਕੀਤਾ, ਪਰਮੇਸ਼ੁਰ ਦੀ ਉਸਤਤ ਕਰਨ ਲਈ।"</w:t>
      </w:r>
    </w:p>
    <w:p w14:paraId="18AC3FE4" w14:textId="77777777" w:rsidR="000F7377" w:rsidRDefault="000F7377"/>
    <w:p w14:paraId="231BDA68" w14:textId="77777777" w:rsidR="000F7377" w:rsidRDefault="000F7377">
      <w:r xmlns:w="http://schemas.openxmlformats.org/wordprocessingml/2006/main">
        <w:t xml:space="preserve">ਫਿਲੇਮੋਨ 1:18 ਜੇ ਉਸ ਨੇ ਤੁਹਾਡੇ ਨਾਲ ਕੋਈ ਬੁਰਾਈ ਕੀਤੀ ਹੈ, ਜਾਂ ਤੁਹਾਨੂੰ ਦੇਣਾ ਚਾਹੀਦਾ ਹੈ, ਤਾਂ ਉਹ ਮੇਰੇ ਖਾਤੇ ਵਿੱਚ ਪਾ ਦੇ;</w:t>
      </w:r>
    </w:p>
    <w:p w14:paraId="7E9693AE" w14:textId="77777777" w:rsidR="000F7377" w:rsidRDefault="000F7377"/>
    <w:p w14:paraId="71AC7A7C" w14:textId="77777777" w:rsidR="000F7377" w:rsidRDefault="000F7377">
      <w:r xmlns:w="http://schemas.openxmlformats.org/wordprocessingml/2006/main">
        <w:t xml:space="preserve">ਪੌਲੁਸ ਨੇ ਫਿਲੇਮੋਨ ਨੂੰ ਤਾਕੀਦ ਕੀਤੀ ਕਿ ਉਹ ਪੌਲੁਸ ਦੇ ਖਾਤੇ 'ਤੇ ਕੋਈ ਵੀ ਗਲਤੀ ਜਾਂ ਕਰਜ਼ਾ ਪਾਵੇ।</w:t>
      </w:r>
    </w:p>
    <w:p w14:paraId="00E3E60E" w14:textId="77777777" w:rsidR="000F7377" w:rsidRDefault="000F7377"/>
    <w:p w14:paraId="41FD5611" w14:textId="77777777" w:rsidR="000F7377" w:rsidRDefault="000F7377">
      <w:r xmlns:w="http://schemas.openxmlformats.org/wordprocessingml/2006/main">
        <w:t xml:space="preserve">1. ਮਾਫ਼ੀ: ਗੁੱਸੇ ਨੂੰ ਛੱਡਣ ਦੀ ਸ਼ਕਤੀ</w:t>
      </w:r>
    </w:p>
    <w:p w14:paraId="2EDB9FBF" w14:textId="77777777" w:rsidR="000F7377" w:rsidRDefault="000F7377"/>
    <w:p w14:paraId="3A8C31F6" w14:textId="77777777" w:rsidR="000F7377" w:rsidRDefault="000F7377">
      <w:r xmlns:w="http://schemas.openxmlformats.org/wordprocessingml/2006/main">
        <w:t xml:space="preserve">2. ਦੂਜਿਆਂ ਨਾਲ ਖੁੱਲ੍ਹੇ ਦਿਲ ਵਾਲੇ ਹੋਣਾ: ਦੂਜਿਆਂ ਲਈ ਕੁਰਬਾਨੀ ਦੇਣ ਦੇ ਇਨਾਮ</w:t>
      </w:r>
    </w:p>
    <w:p w14:paraId="2F658076" w14:textId="77777777" w:rsidR="000F7377" w:rsidRDefault="000F7377"/>
    <w:p w14:paraId="63FDFD64" w14:textId="77777777" w:rsidR="000F7377" w:rsidRDefault="000F7377">
      <w:r xmlns:w="http://schemas.openxmlformats.org/wordprocessingml/2006/main">
        <w:t xml:space="preserve">1. ਅਫ਼ਸੀਆਂ 4:32 - "ਇੱਕ ਦੂਜੇ ਨਾਲ ਦਿਆਲੂ ਅਤੇ ਤਰਸਵਾਨ ਬਣੋ, ਇੱਕ ਦੂਜੇ ਨੂੰ ਮਾਫ਼ ਕਰੋ, ਜਿਵੇਂ ਮਸੀਹ ਵਿੱਚ ਪਰਮੇਸ਼ੁਰ ਨੇ ਤੁਹਾਨੂੰ ਮਾਫ਼ ਕੀਤਾ ਹੈ।"</w:t>
      </w:r>
    </w:p>
    <w:p w14:paraId="21EECCF5" w14:textId="77777777" w:rsidR="000F7377" w:rsidRDefault="000F7377"/>
    <w:p w14:paraId="61398E7F" w14:textId="77777777" w:rsidR="000F7377" w:rsidRDefault="000F7377">
      <w:r xmlns:w="http://schemas.openxmlformats.org/wordprocessingml/2006/main">
        <w:t xml:space="preserve">2. ਮੱਤੀ 6:12-14 - "ਅਤੇ ਸਾਡੇ ਕਰਜ਼ ਮਾਫ਼ ਕਰੋ, ਜਿਵੇਂ ਅਸੀਂ ਵੀ ਆਪਣੇ ਕਰਜ਼ਦਾਰਾਂ ਨੂੰ ਮਾਫ਼ ਕਰ ਦਿੱਤਾ ਹੈ। ਅਤੇ ਸਾਨੂੰ ਪਰਤਾਵੇ ਵਿੱਚ ਨਾ ਪਾਓ, ਪਰ ਸਾਨੂੰ ਦੁਸ਼ਟ ਤੋਂ ਬਚਾਓ।"</w:t>
      </w:r>
    </w:p>
    <w:p w14:paraId="781C8084" w14:textId="77777777" w:rsidR="000F7377" w:rsidRDefault="000F7377"/>
    <w:p w14:paraId="787B34BF" w14:textId="77777777" w:rsidR="000F7377" w:rsidRDefault="000F7377">
      <w:r xmlns:w="http://schemas.openxmlformats.org/wordprocessingml/2006/main">
        <w:t xml:space="preserve">ਫਿਲੇਮੋਨ 1:19 ਮੈਂ ਪੌਲੁਸ ਨੇ ਇਸਨੂੰ ਆਪਣੇ ਹੱਥਾਂ ਨਾਲ ਲਿਖਿਆ ਹੈ, ਮੈਂ ਇਸਨੂੰ ਵਾਪਸ ਕਰਾਂਗਾ: ਭਾਵੇਂ ਮੈਂ ਤੁਹਾਨੂੰ ਇਹ ਨਹੀਂ ਦੱਸਦਾ ਕਿ ਤੁਸੀਂ ਆਪਣੇ ਆਪ ਤੋਂ ਇਲਾਵਾ ਮੇਰੇ ਉੱਤੇ ਕਿਵੇਂ ਕਰਜ਼ਦਾਰ ਹੋ।</w:t>
      </w:r>
    </w:p>
    <w:p w14:paraId="29A379B3" w14:textId="77777777" w:rsidR="000F7377" w:rsidRDefault="000F7377"/>
    <w:p w14:paraId="7F809AAB" w14:textId="77777777" w:rsidR="000F7377" w:rsidRDefault="000F7377">
      <w:r xmlns:w="http://schemas.openxmlformats.org/wordprocessingml/2006/main">
        <w:t xml:space="preserve">ਪੌਲੁਸ ਫਿਲੇਮੋਨ ਨੂੰ ਲਿਖ ਰਿਹਾ ਹੈ, ਉਸਨੂੰ ਭਰੋਸਾ ਦਿਵਾਉਂਦਾ ਹੈ ਕਿ ਉਹ ਉਸਦਾ ਕਰਜ਼ਾ ਵਾਪਸ ਕਰ ਦੇਵੇਗਾ, ਹਾਲਾਂਕਿ ਉਸਨੇ ਇਹ ਨਹੀਂ ਦੱਸਿਆ ਕਿ ਇਹ ਕੀ ਹੈ।</w:t>
      </w:r>
    </w:p>
    <w:p w14:paraId="03BA9FBD" w14:textId="77777777" w:rsidR="000F7377" w:rsidRDefault="000F7377"/>
    <w:p w14:paraId="298ED4D4" w14:textId="77777777" w:rsidR="000F7377" w:rsidRDefault="000F7377">
      <w:r xmlns:w="http://schemas.openxmlformats.org/wordprocessingml/2006/main">
        <w:t xml:space="preserve">1. ਪ੍ਰਮਾਤਮਾ ਦੀ ਕਿਰਪਾ ਅਤੇ ਦਇਆ ਸਾਡੇ ਕਰਜ਼ੇ ਨਾਲੋਂ ਵੱਧ ਹੈ।</w:t>
      </w:r>
    </w:p>
    <w:p w14:paraId="67878136" w14:textId="77777777" w:rsidR="000F7377" w:rsidRDefault="000F7377"/>
    <w:p w14:paraId="5474D74C" w14:textId="77777777" w:rsidR="000F7377" w:rsidRDefault="000F7377">
      <w:r xmlns:w="http://schemas.openxmlformats.org/wordprocessingml/2006/main">
        <w:t xml:space="preserve">2. ਹਰ ਹਾਲਤ ਵਿੱਚ ਸ਼ੁਕਰਗੁਜ਼ਾਰੀ ਦੇ ਰਵੱਈਏ ਨਾਲ ਰਹਿਣਾ।</w:t>
      </w:r>
    </w:p>
    <w:p w14:paraId="217460EB" w14:textId="77777777" w:rsidR="000F7377" w:rsidRDefault="000F7377"/>
    <w:p w14:paraId="08B6D6D7" w14:textId="77777777" w:rsidR="000F7377" w:rsidRDefault="000F7377">
      <w:r xmlns:w="http://schemas.openxmlformats.org/wordprocessingml/2006/main">
        <w:t xml:space="preserve">1. ਅਫ਼ਸੀਆਂ 2: 4-5 “ਪਰ ਪਰਮੇਸ਼ੁਰ ਨੇ ਦਇਆ ਦਾ ਧਨੀ ਹੋਣ ਕਰਕੇ, ਉਸ ਮਹਾਨ ਪਿਆਰ ਦੇ ਕਾਰਨ ਜਿਸ ਨਾਲ ਉਸਨੇ ਸਾਡੇ ਨਾਲ ਪਿਆਰ ਕੀਤਾ, ਭਾਵੇਂ ਅਸੀਂ ਆਪਣੇ ਅਪਰਾਧਾਂ ਵਿੱਚ ਮਰੇ ਹੋਏ ਸੀ, ਸਾਨੂੰ ਮਸੀਹ ਦੇ ਨਾਲ ਜੀਉਂਦਾ ਕੀਤਾ - ਕਿਰਪਾ ਨਾਲ ਤੁਸੀਂ ਬਚਾਏ ਗਏ ਹੋ। "</w:t>
      </w:r>
    </w:p>
    <w:p w14:paraId="695CA3CF" w14:textId="77777777" w:rsidR="000F7377" w:rsidRDefault="000F7377"/>
    <w:p w14:paraId="220534C3" w14:textId="77777777" w:rsidR="000F7377" w:rsidRDefault="000F7377">
      <w:r xmlns:w="http://schemas.openxmlformats.org/wordprocessingml/2006/main">
        <w:t xml:space="preserve">2. ਕੁਲੁੱਸੀਆਂ 3:15-17 “ਅਤੇ ਮਸੀਹ ਦੀ ਸ਼ਾਂਤੀ ਤੁਹਾਡੇ ਦਿਲਾਂ ਵਿੱਚ ਰਾਜ ਕਰੇ, ਜਿਸ ਲਈ ਤੁਹਾਨੂੰ ਅਸਲ ਵਿੱਚ ਇੱਕ ਸਰੀਰ ਵਿੱਚ ਬੁਲਾਇਆ ਗਿਆ ਸੀ। ਅਤੇ ਸ਼ੁਕਰਗੁਜ਼ਾਰ ਹੋਵੋ. ਮਸੀਹ ਦੇ ਬਚਨ ਨੂੰ ਤੁਹਾਡੇ ਵਿੱਚ ਭਰਪੂਰ ਰੂਪ ਵਿੱਚ ਵੱਸਣ ਦਿਓ, ਸਾਰੀ ਬੁੱਧੀ ਨਾਲ ਇੱਕ ਦੂਜੇ ਨੂੰ ਸਿੱਖਿਆ ਅਤੇ ਨਸੀਹਤ ਦਿਓ, ਜ਼ਬੂਰ ਅਤੇ ਭਜਨ ਅਤੇ ਅਧਿਆਤਮਿਕ ਗੀਤ ਗਾਓ, ਤੁਹਾਡੇ ਦਿਲਾਂ ਵਿੱਚ ਪਰਮੇਸ਼ੁਰ ਦਾ ਧੰਨਵਾਦ ਕਰੋ. ਅਤੇ ਤੁਸੀਂ ਜੋ ਵੀ ਕਰਦੇ ਹੋ, ਬਚਨ ਜਾਂ ਕੰਮ ਵਿੱਚ, ਸਭ ਕੁਝ ਪ੍ਰਭੂ ਯਿਸੂ ਦੇ ਨਾਮ ਵਿੱਚ ਕਰੋ, ਉਸਦੇ ਰਾਹੀਂ ਪਿਤਾ ਪਰਮੇਸ਼ੁਰ ਦਾ ਧੰਨਵਾਦ ਕਰੋ।”</w:t>
      </w:r>
    </w:p>
    <w:p w14:paraId="3CC5DA48" w14:textId="77777777" w:rsidR="000F7377" w:rsidRDefault="000F7377"/>
    <w:p w14:paraId="0D53D3E7" w14:textId="77777777" w:rsidR="000F7377" w:rsidRDefault="000F7377">
      <w:r xmlns:w="http://schemas.openxmlformats.org/wordprocessingml/2006/main">
        <w:t xml:space="preserve">ਫਿਲੇਮੋਨ 1:20 ਹਾਂ, ਭਰਾ, ਮੈਨੂੰ ਪ੍ਰਭੂ ਵਿੱਚ ਤੁਹਾਡੇ ਲਈ ਅਨੰਦ ਹੋਣ ਦਿਓ: ਪ੍ਰਭੂ ਵਿੱਚ ਮੇਰੀਆਂ ਆਂਦਰਾਂ ਨੂੰ ਤਾਜ਼ਾ ਕਰੋ।</w:t>
      </w:r>
    </w:p>
    <w:p w14:paraId="63F4ECEE" w14:textId="77777777" w:rsidR="000F7377" w:rsidRDefault="000F7377"/>
    <w:p w14:paraId="46324026" w14:textId="77777777" w:rsidR="000F7377" w:rsidRDefault="000F7377">
      <w:r xmlns:w="http://schemas.openxmlformats.org/wordprocessingml/2006/main">
        <w:t xml:space="preserve">ਫਿਲੇਮੋਨ ਓਨੇਸਿਮੁਸ ਨੂੰ ਪ੍ਰਭੂ ਵਿੱਚ ਉਸ ਨਾਲ ਸੁਲ੍ਹਾ ਕਰਨ ਲਈ ਕਹਿ ਰਿਹਾ ਸੀ।</w:t>
      </w:r>
    </w:p>
    <w:p w14:paraId="10D3DBE8" w14:textId="77777777" w:rsidR="000F7377" w:rsidRDefault="000F7377"/>
    <w:p w14:paraId="2AA80E8D" w14:textId="77777777" w:rsidR="000F7377" w:rsidRDefault="000F7377">
      <w:r xmlns:w="http://schemas.openxmlformats.org/wordprocessingml/2006/main">
        <w:t xml:space="preserve">1. ਪ੍ਰਭੂ ਵਿੱਚ ਮੇਲ ਮਿਲਾਪ ਦੀ ਸ਼ਕਤੀ</w:t>
      </w:r>
    </w:p>
    <w:p w14:paraId="0C4304B4" w14:textId="77777777" w:rsidR="000F7377" w:rsidRDefault="000F7377"/>
    <w:p w14:paraId="021819D4" w14:textId="77777777" w:rsidR="000F7377" w:rsidRDefault="000F7377">
      <w:r xmlns:w="http://schemas.openxmlformats.org/wordprocessingml/2006/main">
        <w:t xml:space="preserve">2. ਪ੍ਰਭੂ ਵਿਚ ਇਕਮੁੱਠ ਹੋਣਾ</w:t>
      </w:r>
    </w:p>
    <w:p w14:paraId="71A38279" w14:textId="77777777" w:rsidR="000F7377" w:rsidRDefault="000F7377"/>
    <w:p w14:paraId="28D15F76" w14:textId="77777777" w:rsidR="000F7377" w:rsidRDefault="000F7377">
      <w:r xmlns:w="http://schemas.openxmlformats.org/wordprocessingml/2006/main">
        <w:t xml:space="preserve">1. ਰੋਮੀਆਂ 15:5-6 - ਧੀਰਜ ਅਤੇ ਹੌਸਲਾ-ਅਫ਼ਜ਼ਾਈ ਦਾ ਪਰਮੇਸ਼ੁਰ ਤੁਹਾਨੂੰ ਮਸੀਹ ਯਿਸੂ ਦੇ ਅਨੁਸਾਰ ਇੱਕ-ਦੂਜੇ ਦੇ ਨਾਲ ਇਕਸੁਰਤਾ ਵਿੱਚ ਰਹਿਣ ਦੀ ਆਗਿਆ ਦੇਵੇ, ਤਾਂ ਜੋ ਤੁਸੀਂ ਇੱਕ ਅਵਾਜ਼ ਨਾਲ ਸਾਡੇ ਪ੍ਰਭੂ ਯਿਸੂ ਮਸੀਹ ਦੇ ਪਰਮੇਸ਼ੁਰ ਅਤੇ ਪਿਤਾ ਦੀ ਵਡਿਆਈ ਕਰ ਸਕੋ। .</w:t>
      </w:r>
    </w:p>
    <w:p w14:paraId="0347F3E2" w14:textId="77777777" w:rsidR="000F7377" w:rsidRDefault="000F7377"/>
    <w:p w14:paraId="7A63D98C" w14:textId="77777777" w:rsidR="000F7377" w:rsidRDefault="000F7377">
      <w:r xmlns:w="http://schemas.openxmlformats.org/wordprocessingml/2006/main">
        <w:t xml:space="preserve">2. ਕੁਲੁੱਸੀਆਂ 3:13-15 - ਇੱਕ ਦੂਜੇ ਨਾਲ ਸਹਿਣ ਕਰੋ ਅਤੇ ਇੱਕ ਦੂਜੇ ਨੂੰ ਮਾਫ਼ ਕਰੋ ਜੇਕਰ ਤੁਹਾਡੇ ਵਿੱਚੋਂ ਕਿਸੇ ਨੂੰ ਕਿਸੇ ਦੇ ਵਿਰੁੱਧ ਕੋਈ ਸ਼ਿਕਾਇਤ ਹੈ। ਮਾਫ਼ ਕਰੋ ਜਿਵੇਂ ਪ੍ਰਭੂ ਨੇ ਤੁਹਾਨੂੰ ਮਾਫ਼ ਕੀਤਾ ਹੈ। ਅਤੇ ਇਹਨਾਂ ਸਾਰੇ ਗੁਣਾਂ ਉੱਤੇ ਪਿਆਰ ਪਾਓ, ਜੋ ਉਹਨਾਂ ਸਾਰਿਆਂ ਨੂੰ ਸੰਪੂਰਨ ਏਕਤਾ ਵਿੱਚ ਬੰਨ੍ਹਦਾ ਹੈ।</w:t>
      </w:r>
    </w:p>
    <w:p w14:paraId="639DD5C2" w14:textId="77777777" w:rsidR="000F7377" w:rsidRDefault="000F7377"/>
    <w:p w14:paraId="391E54A9" w14:textId="77777777" w:rsidR="000F7377" w:rsidRDefault="000F7377">
      <w:r xmlns:w="http://schemas.openxmlformats.org/wordprocessingml/2006/main">
        <w:t xml:space="preserve">ਫਿਲੇਮੋਨ 1:21 ਮੈਂ ਤੇਰੀ ਆਗਿਆਕਾਰੀ ਉੱਤੇ ਭਰੋਸਾ ਰੱਖ ਕੇ ਤੈਨੂੰ ਲਿਖਿਆ, ਇਹ ਜਾਣ ਕੇ ਕਿ ਤੂੰ ਵੀ ਮੇਰੇ ਕਹਿਣ ਨਾਲੋਂ ਵੱਧ ਕਰੇਗਾ।</w:t>
      </w:r>
    </w:p>
    <w:p w14:paraId="5BA2A16C" w14:textId="77777777" w:rsidR="000F7377" w:rsidRDefault="000F7377"/>
    <w:p w14:paraId="091797C3" w14:textId="77777777" w:rsidR="000F7377" w:rsidRDefault="000F7377">
      <w:r xmlns:w="http://schemas.openxmlformats.org/wordprocessingml/2006/main">
        <w:t xml:space="preserve">ਪੌਲੁਸ ਨੇ ਫਿਲੇਮੋਨ ਨੂੰ ਉਸ ਤੋਂ ਪਰੇ ਜਾਣ ਲਈ ਉਤਸ਼ਾਹਿਤ ਕੀਤਾ ਜੋ ਉਸ ਨੇ ਉਸ ਤੋਂ ਮੰਗਿਆ ਹੈ।</w:t>
      </w:r>
    </w:p>
    <w:p w14:paraId="6925BA0D" w14:textId="77777777" w:rsidR="000F7377" w:rsidRDefault="000F7377"/>
    <w:p w14:paraId="675F76FC" w14:textId="77777777" w:rsidR="000F7377" w:rsidRDefault="000F7377">
      <w:r xmlns:w="http://schemas.openxmlformats.org/wordprocessingml/2006/main">
        <w:t xml:space="preserve">1: ਉਮੀਦਾਂ ਤੋਂ ਪਰੇ ਜਾਣਾ - ਫ਼ਿਲਿੱਪੀਆਂ 3:13-14</w:t>
      </w:r>
    </w:p>
    <w:p w14:paraId="5464A1D3" w14:textId="77777777" w:rsidR="000F7377" w:rsidRDefault="000F7377"/>
    <w:p w14:paraId="33A0F44B" w14:textId="77777777" w:rsidR="000F7377" w:rsidRDefault="000F7377">
      <w:r xmlns:w="http://schemas.openxmlformats.org/wordprocessingml/2006/main">
        <w:t xml:space="preserve">2: ਨਿਹਚਾ ਨਾਲੋਂ ਵੱਧ - ਇਬਰਾਨੀਆਂ 11:1-2</w:t>
      </w:r>
    </w:p>
    <w:p w14:paraId="40C8B684" w14:textId="77777777" w:rsidR="000F7377" w:rsidRDefault="000F7377"/>
    <w:p w14:paraId="6F0EB48D" w14:textId="77777777" w:rsidR="000F7377" w:rsidRDefault="000F7377">
      <w:r xmlns:w="http://schemas.openxmlformats.org/wordprocessingml/2006/main">
        <w:t xml:space="preserve">1: ਯਾਕੂਬ 1:22-25</w:t>
      </w:r>
    </w:p>
    <w:p w14:paraId="223173D2" w14:textId="77777777" w:rsidR="000F7377" w:rsidRDefault="000F7377"/>
    <w:p w14:paraId="5E34F6A9" w14:textId="77777777" w:rsidR="000F7377" w:rsidRDefault="000F7377">
      <w:r xmlns:w="http://schemas.openxmlformats.org/wordprocessingml/2006/main">
        <w:t xml:space="preserve">2:1 ਯੂਹੰਨਾ 3:18-19</w:t>
      </w:r>
    </w:p>
    <w:p w14:paraId="30E79427" w14:textId="77777777" w:rsidR="000F7377" w:rsidRDefault="000F7377"/>
    <w:p w14:paraId="3F2B5F14" w14:textId="77777777" w:rsidR="000F7377" w:rsidRDefault="000F7377">
      <w:r xmlns:w="http://schemas.openxmlformats.org/wordprocessingml/2006/main">
        <w:t xml:space="preserve">ਫਿਲੇਮੋਨ 1:22 ਪਰ ਇਸ ਦੇ ਨਾਲ ਮੇਰੇ ਲਈ ਠਹਿਰਨ ਦਾ ਸਥਾਨ ਵੀ ਤਿਆਰ ਕਰੋ ਕਿਉਂ ਜੋ ਮੈਨੂੰ ਭਰੋਸਾ ਹੈ ਕਿ ਤੁਹਾਡੀਆਂ ਪ੍ਰਾਰਥਨਾਵਾਂ ਦੁਆਰਾ ਮੈਂ ਤੁਹਾਨੂੰ ਦਿੱਤਾ ਜਾਵਾਂਗਾ।</w:t>
      </w:r>
    </w:p>
    <w:p w14:paraId="7DEB63F8" w14:textId="77777777" w:rsidR="000F7377" w:rsidRDefault="000F7377"/>
    <w:p w14:paraId="4A671BE7" w14:textId="77777777" w:rsidR="000F7377" w:rsidRDefault="000F7377">
      <w:r xmlns:w="http://schemas.openxmlformats.org/wordprocessingml/2006/main">
        <w:t xml:space="preserve">ਪੌਲੁਸ ਨੇ ਬੇਨਤੀ ਕੀਤੀ ਕਿ ਫਿਲੇਮੋਨ ਪ੍ਰਾਰਥਨਾ ਦੀ ਸ਼ਕਤੀ ਵਿੱਚ ਭਰੋਸਾ ਕਰਦੇ ਹੋਏ, ਉਸ ਲਈ ਠਹਿਰਨ ਲਈ ਜਗ੍ਹਾ ਤਿਆਰ ਕਰੇ।</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ਪ੍ਰਾਰਥਨਾ ਦੀ ਸ਼ਕਤੀ: ਪ੍ਰਾਰਥਨਾ ਜ਼ਿੰਦਗੀ ਨੂੰ ਕਿਵੇਂ ਬਦਲ ਸਕਦੀ ਹੈ</w:t>
      </w:r>
    </w:p>
    <w:p w14:paraId="5EA81D86" w14:textId="77777777" w:rsidR="000F7377" w:rsidRDefault="000F7377"/>
    <w:p w14:paraId="72818F1E" w14:textId="77777777" w:rsidR="000F7377" w:rsidRDefault="000F7377">
      <w:r xmlns:w="http://schemas.openxmlformats.org/wordprocessingml/2006/main">
        <w:t xml:space="preserve">2. ਆਗਿਆਕਾਰੀ ਦੀਆਂ ਬਰਕਤਾਂ: ਪਰਮੇਸ਼ੁਰ ਦਾ ਕਹਿਣਾ ਮੰਨਣ ਨਾਲ ਫਲ ਕਿਵੇਂ ਮਿਲਦੇ ਹਨ</w:t>
      </w:r>
    </w:p>
    <w:p w14:paraId="6F5C723F" w14:textId="77777777" w:rsidR="000F7377" w:rsidRDefault="000F7377"/>
    <w:p w14:paraId="4897E0EF" w14:textId="77777777" w:rsidR="000F7377" w:rsidRDefault="000F7377">
      <w:r xmlns:w="http://schemas.openxmlformats.org/wordprocessingml/2006/main">
        <w:t xml:space="preserve">1. ਯਾਕੂਬ 5:16 - "ਧਰਮੀ ਵਿਅਕਤੀ ਦੀ ਪ੍ਰਾਰਥਨਾ ਸ਼ਕਤੀਸ਼ਾਲੀ ਅਤੇ ਪ੍ਰਭਾਵਸ਼ਾਲੀ ਹੁੰਦੀ ਹੈ।"</w:t>
      </w:r>
    </w:p>
    <w:p w14:paraId="059D0905" w14:textId="77777777" w:rsidR="000F7377" w:rsidRDefault="000F7377"/>
    <w:p w14:paraId="746FB046" w14:textId="77777777" w:rsidR="000F7377" w:rsidRDefault="000F7377">
      <w:r xmlns:w="http://schemas.openxmlformats.org/wordprocessingml/2006/main">
        <w:t xml:space="preserve">2. ਫ਼ਿਲਿੱਪੀਆਂ 4: 6-7 - "ਕਿਸੇ ਗੱਲ ਦੀ ਚਿੰਤਾ ਨਾ ਕਰੋ, ਪਰ ਹਰ ਸਥਿਤੀ ਵਿੱਚ, ਪ੍ਰਾਰਥਨਾ ਅਤੇ ਬੇਨਤੀ ਦੁਆਰਾ, ਧੰਨਵਾਦ ਸਹਿਤ, ਆਪਣੀਆਂ ਬੇਨਤੀਆਂ ਪ੍ਰਮਾਤਮਾ ਅੱਗੇ ਪੇਸ਼ ਕਰੋ ਅਤੇ ਪਰਮੇਸ਼ੁਰ ਦੀ ਸ਼ਾਂਤੀ, ਜੋ ਸਾਰੀ ਸਮਝ ਤੋਂ ਪਰੇ ਹੈ, ਤੁਹਾਡੀ ਰਾਖੀ ਕਰੇਗੀ। ਮਸੀਹ ਯਿਸੂ ਵਿੱਚ ਤੁਹਾਡੇ ਦਿਲ ਅਤੇ ਦਿਮਾਗ।"</w:t>
      </w:r>
    </w:p>
    <w:p w14:paraId="7BCA54C1" w14:textId="77777777" w:rsidR="000F7377" w:rsidRDefault="000F7377"/>
    <w:p w14:paraId="1C225C89" w14:textId="77777777" w:rsidR="000F7377" w:rsidRDefault="000F7377">
      <w:r xmlns:w="http://schemas.openxmlformats.org/wordprocessingml/2006/main">
        <w:t xml:space="preserve">ਫਿਲੇਮੋਨ 1:23 ਇਪਾਫ੍ਰਾਸ, ਮਸੀਹ ਯਿਸੂ ਵਿੱਚ ਮੇਰਾ ਸਾਥੀ ਕੈਦੀ, ਤੈਨੂੰ ਸਲਾਮ ਹੈ।</w:t>
      </w:r>
    </w:p>
    <w:p w14:paraId="6D44C750" w14:textId="77777777" w:rsidR="000F7377" w:rsidRDefault="000F7377"/>
    <w:p w14:paraId="029F3636" w14:textId="77777777" w:rsidR="000F7377" w:rsidRDefault="000F7377">
      <w:r xmlns:w="http://schemas.openxmlformats.org/wordprocessingml/2006/main">
        <w:t xml:space="preserve">ਪੌਲੁਸ ਨੇ ਆਪਣੇ ਸਾਥੀ ਕੈਦੀ ਇਪਾਫ੍ਰਾਸ ਤੋਂ ਫਿਲੇਮੋਨ ਨੂੰ ਸ਼ੁਭਕਾਮਨਾਵਾਂ ਭੇਜੀਆਂ।</w:t>
      </w:r>
    </w:p>
    <w:p w14:paraId="30EF69B2" w14:textId="77777777" w:rsidR="000F7377" w:rsidRDefault="000F7377"/>
    <w:p w14:paraId="6BB68E5B" w14:textId="77777777" w:rsidR="000F7377" w:rsidRDefault="000F7377">
      <w:r xmlns:w="http://schemas.openxmlformats.org/wordprocessingml/2006/main">
        <w:t xml:space="preserve">1. ਭਰਾਵਾਂ ਵਿੱਚ ਫੈਲੋਸ਼ਿਪ ਅਤੇ ਏਕਤਾ ਦੀ ਸ਼ਕਤੀ</w:t>
      </w:r>
    </w:p>
    <w:p w14:paraId="55802ED8" w14:textId="77777777" w:rsidR="000F7377" w:rsidRDefault="000F7377"/>
    <w:p w14:paraId="319202FD" w14:textId="77777777" w:rsidR="000F7377" w:rsidRDefault="000F7377">
      <w:r xmlns:w="http://schemas.openxmlformats.org/wordprocessingml/2006/main">
        <w:t xml:space="preserve">2. ਲੋੜਵੰਦ ਭਰਾਵਾਂ ਤੱਕ ਪਹੁੰਚਣਾ</w:t>
      </w:r>
    </w:p>
    <w:p w14:paraId="49897AAD" w14:textId="77777777" w:rsidR="000F7377" w:rsidRDefault="000F7377"/>
    <w:p w14:paraId="3A3425BA" w14:textId="77777777" w:rsidR="000F7377" w:rsidRDefault="000F7377">
      <w:r xmlns:w="http://schemas.openxmlformats.org/wordprocessingml/2006/main">
        <w:t xml:space="preserve">1. ਅਫ਼ਸੀਆਂ 4:1-3 - ਇਸ ਲਈ ਮੈਂ, ਪ੍ਰਭੂ ਲਈ ਇੱਕ ਕੈਦੀ, ਤੁਹਾਨੂੰ ਬੇਨਤੀ ਕਰਦਾ ਹਾਂ ਕਿ ਤੁਸੀਂ ਉਸ ਸੱਦੇ ਦੇ ਯੋਗ ਤਰੀਕੇ ਨਾਲ ਚੱਲੋ ਜਿਸ ਲਈ ਤੁਹਾਨੂੰ ਬੁਲਾਇਆ ਗਿਆ ਹੈ, ਪੂਰੀ ਨਿਮਰਤਾ ਅਤੇ ਕੋਮਲਤਾ ਨਾਲ, ਧੀਰਜ ਨਾਲ, ਇੱਕ ਦੂਜੇ ਦਾ ਸਹਿਣ ਕਰਨਾ। ਪਿਆਰ, ਸ਼ਾਂਤੀ ਦੇ ਬੰਧਨ ਵਿੱਚ ਆਤਮਾ ਦੀ ਏਕਤਾ ਨੂੰ ਬਣਾਈ ਰੱਖਣ ਲਈ ਉਤਸੁਕ.</w:t>
      </w:r>
    </w:p>
    <w:p w14:paraId="7D98131A" w14:textId="77777777" w:rsidR="000F7377" w:rsidRDefault="000F7377"/>
    <w:p w14:paraId="4E21D809" w14:textId="77777777" w:rsidR="000F7377" w:rsidRDefault="000F7377">
      <w:r xmlns:w="http://schemas.openxmlformats.org/wordprocessingml/2006/main">
        <w:t xml:space="preserve">2. ਇਬਰਾਨੀਆਂ 13:3 - ਉਨ੍ਹਾਂ ਨੂੰ ਯਾਦ ਰੱਖੋ ਜੋ ਕੈਦ ਵਿੱਚ ਹਨ, ਜਿਵੇਂ ਕਿ ਉਨ੍ਹਾਂ ਦੇ ਨਾਲ ਕੈਦ ਵਿੱਚ ਹਨ, ਅਤੇ ਉਨ੍ਹਾਂ ਨੂੰ ਜਿਨ੍ਹਾਂ ਨਾਲ ਬਦਸਲੂਕੀ ਕੀਤੀ ਗਈ ਹੈ, ਕਿਉਂਕਿ ਤੁਸੀਂ ਵੀ ਸਰੀਰ ਵਿੱਚ ਹੋ.</w:t>
      </w:r>
    </w:p>
    <w:p w14:paraId="0369BA66" w14:textId="77777777" w:rsidR="000F7377" w:rsidRDefault="000F7377"/>
    <w:p w14:paraId="0A208877" w14:textId="77777777" w:rsidR="000F7377" w:rsidRDefault="000F7377">
      <w:r xmlns:w="http://schemas.openxmlformats.org/wordprocessingml/2006/main">
        <w:t xml:space="preserve">ਫਿਲੇਮੋਨ 1:24 ਮਾਰਕੁਸ, ਅਰਿਸਤਰਖੁਸ, ਦੇਮਾਸ, ਲੂਕਾਸ, ਮੇਰੇ ਸਾਥੀਓ।</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ਇਹ ਆਇਤ ਇੱਕ ਚੰਗੇ ਸਹਿਕਰਮੀ ਬਣਨ ਅਤੇ ਇੱਕਸੁਰਤਾ ਵਿੱਚ ਮਿਲ ਕੇ ਕੰਮ ਕਰਨ ਦੇ ਮਹੱਤਵ ਉੱਤੇ ਜ਼ੋਰ ਦਿੰਦੀ ਹੈ।</w:t>
      </w:r>
    </w:p>
    <w:p w14:paraId="471CE3D5" w14:textId="77777777" w:rsidR="000F7377" w:rsidRDefault="000F7377"/>
    <w:p w14:paraId="3A5D3EEB" w14:textId="77777777" w:rsidR="000F7377" w:rsidRDefault="000F7377">
      <w:r xmlns:w="http://schemas.openxmlformats.org/wordprocessingml/2006/main">
        <w:t xml:space="preserve">1. ਅਸੀਂ ਇਕੱਠੇ ਖੜੇ ਹਾਂ: ਇੱਕ ਸਾਂਝੇ ਟੀਚੇ ਵੱਲ ਕੰਮ ਕਰਨ ਦੀ ਸ਼ਕਤੀ</w:t>
      </w:r>
    </w:p>
    <w:p w14:paraId="26437D5D" w14:textId="77777777" w:rsidR="000F7377" w:rsidRDefault="000F7377"/>
    <w:p w14:paraId="062D10E9" w14:textId="77777777" w:rsidR="000F7377" w:rsidRDefault="000F7377">
      <w:r xmlns:w="http://schemas.openxmlformats.org/wordprocessingml/2006/main">
        <w:t xml:space="preserve">2. ਵਿਸ਼ਵਾਸੀਆਂ ਦੀ ਸੰਗਤ: ਭਾਈਚਾਰੇ ਦਾ ਆਸ਼ੀਰਵਾਦ</w:t>
      </w:r>
    </w:p>
    <w:p w14:paraId="09EE6FFF" w14:textId="77777777" w:rsidR="000F7377" w:rsidRDefault="000F7377"/>
    <w:p w14:paraId="1B4B49B4" w14:textId="77777777" w:rsidR="000F7377" w:rsidRDefault="000F7377">
      <w:r xmlns:w="http://schemas.openxmlformats.org/wordprocessingml/2006/main">
        <w:t xml:space="preserve">1.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ਕੋਈ ਵਿਅਕਤੀ ਇਕੱਲੇ ਦੇ ਵਿਰੁੱਧ ਜਿੱਤ ਸਕਦਾ ਹੈ, ਦੋ ਉਸ ਦਾ ਸਾਮ੍ਹਣਾ ਕਰਨਗੇ - ਇੱਕ ਤਿੰਨ ਗੁਣਾ ਰੱਸੀ ਜਲਦੀ ਟੁੱਟ ਨਹੀਂ ਜਾਂਦੀ.</w:t>
      </w:r>
    </w:p>
    <w:p w14:paraId="32573D7B" w14:textId="77777777" w:rsidR="000F7377" w:rsidRDefault="000F7377"/>
    <w:p w14:paraId="57DE6F46" w14:textId="77777777" w:rsidR="000F7377" w:rsidRDefault="000F7377">
      <w:r xmlns:w="http://schemas.openxmlformats.org/wordprocessingml/2006/main">
        <w:t xml:space="preserve">2. ਫਿਲਪੀਆਂ 2:3-4 - ਦੁਸ਼ਮਣੀ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14:paraId="0B5FB73C" w14:textId="77777777" w:rsidR="000F7377" w:rsidRDefault="000F7377"/>
    <w:p w14:paraId="7205345D" w14:textId="77777777" w:rsidR="000F7377" w:rsidRDefault="000F7377">
      <w:r xmlns:w="http://schemas.openxmlformats.org/wordprocessingml/2006/main">
        <w:t xml:space="preserve">ਫਿਲੇਮੋਨ 1:25 ਸਾਡੇ ਪ੍ਰਭੂ ਯਿਸੂ ਮਸੀਹ ਦੀ ਕਿਰਪਾ ਤੁਹਾਡੇ ਆਤਮਾ ਦੇ ਨਾਲ ਹੋਵੇ। ਆਮੀਨ।</w:t>
      </w:r>
    </w:p>
    <w:p w14:paraId="4CB6BD22" w14:textId="77777777" w:rsidR="000F7377" w:rsidRDefault="000F7377"/>
    <w:p w14:paraId="1982AA2E" w14:textId="77777777" w:rsidR="000F7377" w:rsidRDefault="000F7377">
      <w:r xmlns:w="http://schemas.openxmlformats.org/wordprocessingml/2006/main">
        <w:t xml:space="preserve">ਯਿਸੂ ਮਸੀਹ ਦੀ ਕਿਰਪਾ ਸਾਡੀ ਆਤਮਾ ਵਿੱਚ ਸਾਡੇ ਨਾਲ ਹੋਣੀ ਚਾਹੀਦੀ ਹੈ।</w:t>
      </w:r>
    </w:p>
    <w:p w14:paraId="44C75E9C" w14:textId="77777777" w:rsidR="000F7377" w:rsidRDefault="000F7377"/>
    <w:p w14:paraId="2F854D7B" w14:textId="77777777" w:rsidR="000F7377" w:rsidRDefault="000F7377">
      <w:r xmlns:w="http://schemas.openxmlformats.org/wordprocessingml/2006/main">
        <w:t xml:space="preserve">1. ਪਰਮਾਤਮਾ ਦੀ ਕਿਰਪਾ ਉਹਨਾਂ ਲਈ ਸਭ ਤੋਂ ਵੱਡੀ ਦਾਤ ਹੈ ਜੋ ਉਸ ਵਿੱਚ ਵਿਸ਼ਵਾਸ ਕਰਦੇ ਹਨ।</w:t>
      </w:r>
    </w:p>
    <w:p w14:paraId="27FA341D" w14:textId="77777777" w:rsidR="000F7377" w:rsidRDefault="000F7377"/>
    <w:p w14:paraId="44ADFA80" w14:textId="77777777" w:rsidR="000F7377" w:rsidRDefault="000F7377">
      <w:r xmlns:w="http://schemas.openxmlformats.org/wordprocessingml/2006/main">
        <w:t xml:space="preserve">2. ਯਿਸੂ ਮਸੀਹ ਦੇ ਪਿਆਰ ਦੀ ਕਦਰ ਕਰੋ ਅਤੇ ਉਸਦੀ ਕਿਰਪਾ ਨੂੰ ਸਵੀਕਾਰ ਕਰੋ।</w:t>
      </w:r>
    </w:p>
    <w:p w14:paraId="616FE2A8" w14:textId="77777777" w:rsidR="000F7377" w:rsidRDefault="000F7377"/>
    <w:p w14:paraId="1C571EED" w14:textId="77777777" w:rsidR="000F7377" w:rsidRDefault="000F7377">
      <w:r xmlns:w="http://schemas.openxmlformats.org/wordprocessingml/2006/main">
        <w:t xml:space="preserve">1. ਅਫ਼ਸੀਆਂ 4:7 - ਪਰ ਸਾਡੇ ਵਿੱਚੋਂ ਹਰੇਕ ਨੂੰ ਕਿਰਪਾ ਦਿੱਤੀ ਗਈ ਹੈ ਜਿਵੇਂ ਮਸੀਹ ਨੇ ਇਸ ਨੂੰ ਵੰਡਿਆ ਹੈ।</w:t>
      </w:r>
    </w:p>
    <w:p w14:paraId="554A200C" w14:textId="77777777" w:rsidR="000F7377" w:rsidRDefault="000F7377"/>
    <w:p w14:paraId="17BC3DCF" w14:textId="77777777" w:rsidR="000F7377" w:rsidRDefault="000F7377">
      <w:r xmlns:w="http://schemas.openxmlformats.org/wordprocessingml/2006/main">
        <w:t xml:space="preserve">2. ਰੋਮੀਆਂ 5:17 - ਕਿਉਂਕਿ, ਜੇ ਇੱਕ ਆਦਮੀ ਦੇ ਅਪਰਾਧ ਦੁਆਰਾ, ਮੌਤ ਨੇ ਉਸ ਇੱਕ ਮਨੁੱਖ ਦੁਆਰਾ ਰਾਜ ਕੀਤਾ, ਤਾਂ ਉਹ ਕਿੰਨੇ ਵੱਧ ਹੋਣਗੇ ਜਿਨ੍ਹਾਂ ਨੂੰ ਪਰਮੇਸ਼ੁਰ ਦੀ ਕਿਰਪਾ ਅਤੇ ਧਾਰਮਿਕਤਾ ਦੀ ਦਾਤ ਦੇ ਭਰਪੂਰ ਪ੍ਰਬੰਧ ਪ੍ਰਾਪਤ ਹੁੰਦੇ ਹਨ ਇੱਕ ਮਨੁੱਖ ਦੁਆਰਾ ਜੀਵਨ ਵਿੱਚ ਰਾਜ ਕਰਨਗੇ </w:t>
      </w:r>
      <w:r xmlns:w="http://schemas.openxmlformats.org/wordprocessingml/2006/main">
        <w:lastRenderedPageBreak xmlns:w="http://schemas.openxmlformats.org/wordprocessingml/2006/main"/>
      </w:r>
      <w:r xmlns:w="http://schemas.openxmlformats.org/wordprocessingml/2006/main">
        <w:t xml:space="preserve">। , ਜੀਸਸ ਕਰਾਇਸਟ!</w:t>
      </w:r>
    </w:p>
    <w:p w14:paraId="2B9BF2AF" w14:textId="77777777" w:rsidR="000F7377" w:rsidRDefault="000F7377"/>
    <w:p w14:paraId="2636E171" w14:textId="77777777" w:rsidR="000F7377" w:rsidRDefault="000F7377">
      <w:r xmlns:w="http://schemas.openxmlformats.org/wordprocessingml/2006/main">
        <w:t xml:space="preserve">ਇਬਰਾਨੀਆਂ 1 ਇਬਰਾਨੀਆਂ ਦੀ ਕਿਤਾਬ ਦਾ ਪਹਿਲਾ ਅਧਿਆਇ ਹੈ, ਜੋ ਕਿ ਯਹੂਦੀ ਈਸਾਈਆਂ ਨੂੰ ਲਿਖੀ ਗਈ ਇੱਕ ਚਿੱਠੀ ਹੈ। ਇਸ ਅਧਿਆਇ ਵਿੱਚ, ਲੇਖਕ ਸਾਰੀ ਸ੍ਰਿਸ਼ਟੀ ਉੱਤੇ ਯਿਸੂ ਮਸੀਹ ਦੀ ਉੱਤਮਤਾ ਨੂੰ ਉਜਾਗਰ ਕਰਦਾ ਹੈ ਅਤੇ ਉਸ ਦੇ ਬ੍ਰਹਮ ਸੁਭਾਅ ਅਤੇ ਪਰਮੇਸ਼ੁਰ ਦੇ ਪੁੱਤਰ ਵਜੋਂ ਭੂਮਿਕਾ ਉੱਤੇ ਜ਼ੋਰ ਦਿੰਦਾ ਹੈ।</w:t>
      </w:r>
    </w:p>
    <w:p w14:paraId="22736AC5" w14:textId="77777777" w:rsidR="000F7377" w:rsidRDefault="000F7377"/>
    <w:p w14:paraId="40D3BC51" w14:textId="77777777" w:rsidR="000F7377" w:rsidRDefault="000F7377">
      <w:r xmlns:w="http://schemas.openxmlformats.org/wordprocessingml/2006/main">
        <w:t xml:space="preserve">ਪਹਿਲਾ ਪੈਰਾ: ਲੇਖਕ ਸਾਰੀ ਸ੍ਰਿਸ਼ਟੀ ਉੱਤੇ ਯਿਸੂ ਦੀ ਸਰਵਉੱਚਤਾ ਨੂੰ ਸਥਾਪਿਤ ਕਰਦਾ ਹੈ (ਇਬਰਾਨੀਆਂ 1:1-4)। ਉਹ ਇਹ ਦੱਸ ਕੇ ਸ਼ੁਰੂ ਕਰਦਾ ਹੈ ਕਿ ਅਤੀਤ ਵਿੱਚ, ਪਰਮੇਸ਼ੁਰ ਨੇ ਆਪਣੇ ਲੋਕਾਂ ਨਾਲ ਨਬੀਆਂ ਰਾਹੀਂ ਗੱਲ ਕੀਤੀ ਸੀ ਪਰ ਇਹਨਾਂ ਅੰਤਮ ਦਿਨਾਂ ਵਿੱਚ, ਉਸਨੇ ਆਪਣੇ ਪੁੱਤਰ ਦੁਆਰਾ ਸਾਡੇ ਨਾਲ ਗੱਲ ਕੀਤੀ ਹੈ। ਪੁੱਤਰ ਨੂੰ ਸਾਰੀਆਂ ਚੀਜ਼ਾਂ ਦਾ ਵਾਰਸ ਦੱਸਿਆ ਗਿਆ ਹੈ ਅਤੇ ਜਿਸ ਦੁਆਰਾ ਪਰਮੇਸ਼ੁਰ ਨੇ ਸੰਸਾਰ ਨੂੰ ਬਣਾਇਆ ਹੈ। ਪੁੱਤਰ ਪਰਮੇਸ਼ੁਰ ਦੀ ਮਹਿਮਾ ਦਾ ਪ੍ਰਕਾਸ਼ ਕਰਦਾ ਹੈ ਅਤੇ ਉਸ ਦੇ ਸ਼ਕਤੀਸ਼ਾਲੀ ਬਚਨ ਦੁਆਰਾ ਸਾਰੀਆਂ ਚੀਜ਼ਾਂ ਨੂੰ ਬਰਕਰਾਰ ਰੱਖਦਾ ਹੈ। ਲੇਖਕ ਇਸ ਗੱਲ 'ਤੇ ਜ਼ੋਰ ਦਿੰਦਾ ਹੈ ਕਿ ਯਿਸੂ ਮਸੀਹ ਦੂਤਾਂ ਨਾਲੋਂ ਉੱਤਮ ਹੈ, ਉਨ੍ਹਾਂ ਤੋਂ ਉੱਚਾ ਕੀਤਾ ਗਿਆ ਹੈ ਅਤੇ ਉਨ੍ਹਾਂ ਦੇ ਨਾਲੋਂ ਵਧੇਰੇ ਉੱਤਮ ਨਾਮ ਵਿਰਾਸਤ ਵਿਚ ਮਿਲਿਆ ਹੈ।</w:t>
      </w:r>
    </w:p>
    <w:p w14:paraId="15EC4479" w14:textId="77777777" w:rsidR="000F7377" w:rsidRDefault="000F7377"/>
    <w:p w14:paraId="240B8FA7" w14:textId="77777777" w:rsidR="000F7377" w:rsidRDefault="000F7377">
      <w:r xmlns:w="http://schemas.openxmlformats.org/wordprocessingml/2006/main">
        <w:t xml:space="preserve">ਦੂਜਾ ਪੈਰਾ: ਲੇਖਕ ਨੇ ਯਿਸੂ ਦੀ ਉੱਤਮਤਾ (ਇਬਰਾਨੀਆਂ 1:5-14) ਬਾਰੇ ਆਪਣੇ ਦਾਅਵੇ ਦਾ ਸਮਰਥਨ ਕਰਨ ਲਈ ਪੁਰਾਣੇ ਨੇਮ ਦੇ ਕਈ ਹਵਾਲੇ ਦਿੱਤੇ ਹਨ। ਉਹ ਜ਼ਬੂਰ 2:7 ਤੋਂ ਹਵਾਲਾ ਦਿੰਦਾ ਹੈ, ਇਹ ਘੋਸ਼ਣਾ ਕਰਦਾ ਹੈ ਕਿ ਪਰਮੇਸ਼ੁਰ ਨੇ ਯਿਸੂ ਨੂੰ ਆਪਣੇ ਪੁੱਤਰ ਵਜੋਂ ਜਨਮ ਦਿੱਤਾ ਹੈ। ਉਹ 2 ਸਮੂਏਲ 7:14 ਅਤੇ ਬਿਵਸਥਾ ਸਾਰ 32:43 ਤੋਂ ਵੀ ਹਵਾਲਾ ਦਿੰਦਾ ਹੈ, ਇਹ ਪੁਸ਼ਟੀ ਕਰਦਾ ਹੈ ਕਿ ਪ੍ਰਮਾਤਮਾ ਯਿਸੂ ਨੂੰ ਆਪਣਾ ਜੇਠਾ ਕਹਿੰਦਾ ਹੈ ਅਤੇ ਦੂਤਾਂ ਤੋਂ ਉਸ ਲਈ ਉਪਾਸਨਾ ਦਾ ਹੁਕਮ ਦਿੰਦਾ ਹੈ। ਲੇਖਕ ਰਾਜਾ ਵਜੋਂ ਯਿਸੂ ਦੇ ਸਦੀਵੀ ਰਾਜ ਨੂੰ ਉਜਾਗਰ ਕਰਦੇ ਹੋਏ ਉਨ੍ਹਾਂ ਦੇ ਅਸਥਾਈ ਸੁਭਾਅ 'ਤੇ ਜ਼ੋਰ ਦੇ ਕੇ ਯਿਸੂ ਨਾਲ ਦੂਤਾਂ ਦੀ ਤੁਲਨਾ ਕਰਦਾ ਹੈ।</w:t>
      </w:r>
    </w:p>
    <w:p w14:paraId="6A92CE42" w14:textId="77777777" w:rsidR="000F7377" w:rsidRDefault="000F7377"/>
    <w:p w14:paraId="1CFFBCF4" w14:textId="77777777" w:rsidR="000F7377" w:rsidRDefault="000F7377">
      <w:r xmlns:w="http://schemas.openxmlformats.org/wordprocessingml/2006/main">
        <w:t xml:space="preserve">ਤੀਜਾ ਪੈਰਾ: ਅਧਿਆਇ ਦੂਤਾਂ ਅਤੇ ਉਨ੍ਹਾਂ ਦੀ ਸਹਾਇਕ ਭੂਮਿਕਾ ਬਨਾਮ ਯਿਸੂ ਦੀ ਅਨਾਦਿ ਪੁੱਤਰ ਵਜੋਂ ਸਥਿਤੀ (ਇਬਰਾਨੀਆਂ 1:13-14) ਵਿਚਕਾਰ ਤੁਲਨਾ ਨਾਲ ਸਮਾਪਤ ਹੁੰਦਾ ਹੈ। ਲੇਖਕ ਬਿਆਨਬਾਜ਼ੀ ਨਾਲ ਪੁੱਛਦਾ ਹੈ ਕਿ ਕੀ ਕਿਸੇ ਦੂਤ ਨੂੰ ਪਰਮੇਸ਼ੁਰ ਦੇ ਸੱਜੇ ਪਾਸੇ ਬੈਠਣ ਲਈ ਕਿਹਾ ਗਿਆ ਹੈ ਜਦੋਂ ਤੱਕ ਉਸਦੇ ਦੁਸ਼ਮਣ ਉਸਦੇ ਪੈਰਾਂ ਦੀ ਚੌਂਕੀ ਨਹੀਂ ਬਣਾਉਂਦੇ. ਇਹ ਇਸ ਗੱਲ 'ਤੇ ਜ਼ੋਰ ਦਿੰਦਾ ਹੈ ਕਿ ਕੋਈ ਵੀ ਦੂਤ ਅਜਿਹੀ ਉੱਚੀ ਪਦਵੀ ਜਾਂ ਅਧਿਕਾਰ ਨਹੀਂ ਰੱਖਦਾ ਹੈ। ਇਸ ਤੋਂ ਇਲਾਵਾ, ਦੂਤਾਂ ਨੂੰ ਸੇਵਾ ਕਰਨ ਵਾਲੀਆਂ ਆਤਮਾਵਾਂ ਵਜੋਂ ਦਰਸਾਇਆ ਗਿਆ ਹੈ ਜੋ ਉਨ੍ਹਾਂ ਲੋਕਾਂ ਦੀ ਸੇਵਾ ਕਰਨ ਲਈ ਭੇਜੇ ਗਏ ਹਨ ਜੋ ਮੁਕਤੀ ਦੇ ਵਾਰਸ ਹੋਣਗੇ।</w:t>
      </w:r>
    </w:p>
    <w:p w14:paraId="1A00A39A" w14:textId="77777777" w:rsidR="000F7377" w:rsidRDefault="000F7377"/>
    <w:p w14:paraId="2590FEF3" w14:textId="77777777" w:rsidR="000F7377" w:rsidRDefault="000F7377">
      <w:r xmlns:w="http://schemas.openxmlformats.org/wordprocessingml/2006/main">
        <w:t xml:space="preserve">ਸਾਰੰਸ਼ ਵਿੱਚ,</w:t>
      </w:r>
    </w:p>
    <w:p w14:paraId="46916600" w14:textId="77777777" w:rsidR="000F7377" w:rsidRDefault="000F7377">
      <w:r xmlns:w="http://schemas.openxmlformats.org/wordprocessingml/2006/main">
        <w:t xml:space="preserve">ਇਬਰਾਨੀਆਂ ਦਾ ਪਹਿਲਾ ਅਧਿਆਇ ਦੂਤਾਂ ਸਮੇਤ ਸਾਰੀ ਸ੍ਰਿਸ਼ਟੀ ਉੱਤੇ ਯਿਸੂ ਮਸੀਹ ਦੀ ਉੱਤਮਤਾ ਨੂੰ ਸਥਾਪਿਤ ਕਰਦਾ ਹੈ।</w:t>
      </w:r>
    </w:p>
    <w:p w14:paraId="5302F0E8" w14:textId="77777777" w:rsidR="000F7377" w:rsidRDefault="000F7377">
      <w:r xmlns:w="http://schemas.openxmlformats.org/wordprocessingml/2006/main">
        <w:t xml:space="preserve">ਲੇਖਕ ਇਸ ਗੱਲ 'ਤੇ ਜ਼ੋਰ ਦਿੰਦਾ ਹੈ ਕਿ ਪਰਮੇਸ਼ੁਰ ਨੇ ਇਨ੍ਹਾਂ ਅੰਤਮ ਦਿਨਾਂ ਵਿੱਚ ਆਪਣੇ ਪੁੱਤਰ ਰਾਹੀਂ ਸਾਡੇ ਨਾਲ ਗੱਲ ਕੀਤੀ ਹੈ, ਸਾਰੀਆਂ ਚੀਜ਼ਾਂ ਦੇ ਵਾਰਸ ਅਤੇ ਸੰਸਾਰ ਦੇ ਸਿਰਜਣਹਾਰ ਵਜੋਂ ਯਿਸੂ ਦੀ ਭੂਮਿਕਾ ਨੂੰ ਉਜਾਗਰ ਕੀਤਾ ਹੈ।</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ਅਧਿਆਇ ਯਿਸੂ ਦੀ ਉੱਤਮਤਾ ਦਾ ਸਮਰਥਨ ਕਰਨ ਲਈ ਪੁਰਾਣੇ ਨੇਮ ਦੇ ਹਵਾਲੇ ਦਾ ਹਵਾਲਾ ਦਿੰਦਾ ਹੈ ਅਤੇ ਉਸ ਨੂੰ ਦੂਤਾਂ ਨਾਲ ਤੁਲਨਾ ਕਰਦਾ ਹੈ, ਰਾਜਾ ਵਜੋਂ ਉਸ ਦੇ ਸਦੀਵੀ ਰਾਜ 'ਤੇ ਜ਼ੋਰ ਦਿੰਦਾ ਹੈ।</w:t>
      </w:r>
    </w:p>
    <w:p w14:paraId="73A2A355" w14:textId="77777777" w:rsidR="000F7377" w:rsidRDefault="000F7377"/>
    <w:p w14:paraId="4160E1F3" w14:textId="77777777" w:rsidR="000F7377" w:rsidRDefault="000F7377">
      <w:r xmlns:w="http://schemas.openxmlformats.org/wordprocessingml/2006/main">
        <w:t xml:space="preserve">ਇਹ ਇਸ ਗੱਲ ਨੂੰ ਉਜਾਗਰ ਕਰਨ ਦੁਆਰਾ ਸਿੱਟਾ ਕੱਢਦਾ ਹੈ ਕਿ ਜਦੋਂ ਕਿ ਦੂਤਾਂ ਦੀ ਸਹਾਇਕ ਭੂਮਿਕਾ ਹੈ, ਯਿਸੂ ਸਦੀਵੀ ਪੁੱਤਰ ਅਤੇ ਉਪਾਸਨਾ ਦੇ ਸਹੀ ਪ੍ਰਾਪਤਕਰਤਾ ਵਜੋਂ ਇੱਕ ਵਿਲੱਖਣ ਸਥਿਤੀ ਰੱਖਦਾ ਹੈ। ਇਹ ਅਧਿਆਇ ਯਿਸੂ ਮਸੀਹ ਨੂੰ ਸਾਰੀ ਸ੍ਰਿਸ਼ਟੀ ਤੋਂ ਉੱਚਾ ਕਰਨ ਅਤੇ ਸ਼ਕਤੀ ਅਤੇ ਅਧਿਕਾਰ ਦੋਵਾਂ ਵਿੱਚ ਉਸਦੀ ਪ੍ਰਮੁੱਖਤਾ ਨੂੰ ਸਥਾਪਤ ਕਰਨ ਲਈ ਕੰਮ ਕਰਦਾ ਹੈ।</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ਇਬਰਾਨੀਆਂ ਨੂੰ 1:1 ਪਰਮੇਸ਼ੁਰ, ਜਿਹੜਾ ਵੱਖੋ-ਵੱਖਰੇ ਸਮਿਆਂ ਵਿੱਚ ਅਤੇ ਵੰਨ-ਸੁਵੰਨੇ ਢੰਗ ਨਾਲ ਨਬੀਆਂ ਦੇ ਰਾਹੀਂ ਪਿਉ-ਦਾਦਿਆਂ ਨਾਲ ਗੱਲ ਕਰਦਾ ਸੀ।</w:t>
      </w:r>
    </w:p>
    <w:p w14:paraId="4710BFC0" w14:textId="77777777" w:rsidR="000F7377" w:rsidRDefault="000F7377"/>
    <w:p w14:paraId="6898F074" w14:textId="77777777" w:rsidR="000F7377" w:rsidRDefault="000F7377">
      <w:r xmlns:w="http://schemas.openxmlformats.org/wordprocessingml/2006/main">
        <w:t xml:space="preserve">ਪਰਮੇਸ਼ੁਰ ਨੇ ਅਤੀਤ ਵਿੱਚ ਵੱਖ-ਵੱਖ ਸਾਧਨਾਂ ਰਾਹੀਂ ਪਿਤਾਵਾਂ ਨਾਲ ਗੱਲ ਕੀਤੀ।</w:t>
      </w:r>
    </w:p>
    <w:p w14:paraId="4E4D8BD3" w14:textId="77777777" w:rsidR="000F7377" w:rsidRDefault="000F7377"/>
    <w:p w14:paraId="0FF9F6E5" w14:textId="77777777" w:rsidR="000F7377" w:rsidRDefault="000F7377">
      <w:r xmlns:w="http://schemas.openxmlformats.org/wordprocessingml/2006/main">
        <w:t xml:space="preserve">1: ਰੱਬ ਹਮੇਸ਼ਾ ਸਾਡੇ ਜੀਵਨ ਵਿੱਚ ਮੌਜੂਦ ਹੁੰਦਾ ਹੈ, ਭਾਵੇਂ ਅਸੀਂ ਇਕੱਲੇ ਮਹਿਸੂਸ ਕਰਦੇ ਹਾਂ।</w:t>
      </w:r>
    </w:p>
    <w:p w14:paraId="03816F7C" w14:textId="77777777" w:rsidR="000F7377" w:rsidRDefault="000F7377"/>
    <w:p w14:paraId="179E95AE" w14:textId="77777777" w:rsidR="000F7377" w:rsidRDefault="000F7377">
      <w:r xmlns:w="http://schemas.openxmlformats.org/wordprocessingml/2006/main">
        <w:t xml:space="preserve">2: ਪਰਮੇਸ਼ੁਰ ਦੇ ਪਿਆਰ ਦੀ ਸ਼ਕਤੀ ਉਸ ਦੇ ਸਾਡੇ ਨਾਲ ਬੋਲਣ ਦੇ ਤਰੀਕੇ ਦੁਆਰਾ ਦਰਸਾਈ ਗਈ ਹੈ।</w:t>
      </w:r>
    </w:p>
    <w:p w14:paraId="39E0FF71" w14:textId="77777777" w:rsidR="000F7377" w:rsidRDefault="000F7377"/>
    <w:p w14:paraId="07B4539E" w14:textId="77777777" w:rsidR="000F7377" w:rsidRDefault="000F7377">
      <w:r xmlns:w="http://schemas.openxmlformats.org/wordprocessingml/2006/main">
        <w:t xml:space="preserve">1: ਰੋਮੀਆਂ 8:38-39 - ਕਿਉਂਕਿ ਮੈਨੂੰ ਯਕੀਨ ਹੈ ਕਿ ਨਾ ਮੌਤ, ਨਾ ਜੀਵਨ, ਨਾ ਦੂਤ, ਨਾ ਭੂਤ, ਨਾ ਵਰਤਮਾਨ, ਨਾ ਭਵਿੱਖ, ਨਾ ਕੋਈ ਸ਼ਕਤੀਆਂ, ਨਾ ਉਚਾਈ, ਨਾ ਡੂੰਘਾਈ, ਨਾ ਹੀ ਸਾਰੀ ਸ੍ਰਿਸ਼ਟੀ ਵਿੱਚ ਕੋਈ ਹੋਰ ਚੀਜ਼, ਯੋਗ ਹੋਵੇਗੀ। ਸਾਨੂੰ ਪਰਮੇਸ਼ੁਰ ਦੇ ਪਿਆਰ ਤੋਂ ਵੱਖ ਕਰਨ ਲਈ ਜੋ ਮਸੀਹ ਯਿਸੂ ਸਾਡੇ ਪ੍ਰਭੂ ਵਿੱਚ ਹੈ।</w:t>
      </w:r>
    </w:p>
    <w:p w14:paraId="2BF88567" w14:textId="77777777" w:rsidR="000F7377" w:rsidRDefault="000F7377"/>
    <w:p w14:paraId="78229250" w14:textId="77777777" w:rsidR="000F7377" w:rsidRDefault="000F7377">
      <w:r xmlns:w="http://schemas.openxmlformats.org/wordprocessingml/2006/main">
        <w:t xml:space="preserve">2: ਮੱਤੀ 28:20 - ਅਤੇ ਯਕੀਨਨ ਮੈਂ ਹਮੇਸ਼ਾ ਤੁਹਾਡੇ ਨਾਲ ਹਾਂ, ਯੁੱਗ ਦੇ ਅੰਤ ਤੱਕ.</w:t>
      </w:r>
    </w:p>
    <w:p w14:paraId="6153F55B" w14:textId="77777777" w:rsidR="000F7377" w:rsidRDefault="000F7377"/>
    <w:p w14:paraId="6CF88C48" w14:textId="77777777" w:rsidR="000F7377" w:rsidRDefault="000F7377">
      <w:r xmlns:w="http://schemas.openxmlformats.org/wordprocessingml/2006/main">
        <w:t xml:space="preserve">ਇਬਰਾਨੀਆਂ 1:2 ਇਹਨਾਂ ਅੰਤਮ ਦਿਨਾਂ ਵਿੱਚ ਉਸਦੇ ਪੁੱਤਰ ਦੁਆਰਾ ਸਾਡੇ ਨਾਲ ਗੱਲ ਕੀਤੀ ਗਈ ਹੈ, ਜਿਸਨੂੰ ਉਸਨੇ ਸਾਰੀਆਂ ਚੀਜ਼ਾਂ ਦਾ ਵਾਰਸ ਨਿਯੁਕਤ ਕੀਤਾ ਹੈ, ਜਿਸ ਦੁਆਰਾ ਉਸਨੇ ਸੰਸਾਰ ਨੂੰ ਵੀ ਬਣਾਇਆ ਹੈ।</w:t>
      </w:r>
    </w:p>
    <w:p w14:paraId="162A9966" w14:textId="77777777" w:rsidR="000F7377" w:rsidRDefault="000F7377"/>
    <w:p w14:paraId="7B4B9F9D" w14:textId="77777777" w:rsidR="000F7377" w:rsidRDefault="000F7377">
      <w:r xmlns:w="http://schemas.openxmlformats.org/wordprocessingml/2006/main">
        <w:t xml:space="preserve">ਪਰਮੇਸ਼ੁਰ ਨੇ ਆਪਣੇ ਪੁੱਤਰ ਦੇ ਰਾਹੀਂ ਅੰਤ ਦੇ ਦਿਨਾਂ ਵਿੱਚ ਸਾਡੇ ਨਾਲ ਗੱਲ ਕੀਤੀ ਹੈ, ਜਿਸ ਨੂੰ ਉਸਨੇ ਸਾਰਿਆਂ ਦਾ ਵਾਰਸ ਨਿਯੁਕਤ ਕੀਤਾ ਹੈ ਅਤੇ ਜਿਸ ਦੁਆਰਾ ਉਸਨੇ ਸੰਸਾਰ ਨੂੰ ਬਣਾਇਆ ਹੈ।</w:t>
      </w:r>
    </w:p>
    <w:p w14:paraId="1F3747C4" w14:textId="77777777" w:rsidR="000F7377" w:rsidRDefault="000F7377"/>
    <w:p w14:paraId="26C8FC40" w14:textId="77777777" w:rsidR="000F7377" w:rsidRDefault="000F7377">
      <w:r xmlns:w="http://schemas.openxmlformats.org/wordprocessingml/2006/main">
        <w:t xml:space="preserve">1. ਸਾਡਾ ਪਿਤਾ, ਸਾਡਾ ਰਾਜਾ: ਸਿਰਜਣਹਾਰ ਅਤੇ ਪਿਤਾ ਵਜੋਂ ਪਰਮੇਸ਼ੁਰ ਦੀ ਭੂਮਿਕਾ</w:t>
      </w:r>
    </w:p>
    <w:p w14:paraId="0781F91F" w14:textId="77777777" w:rsidR="000F7377" w:rsidRDefault="000F7377"/>
    <w:p w14:paraId="203ED3E2" w14:textId="77777777" w:rsidR="000F7377" w:rsidRDefault="000F7377">
      <w:r xmlns:w="http://schemas.openxmlformats.org/wordprocessingml/2006/main">
        <w:t xml:space="preserve">2. ਸਾਰੀਆਂ ਚੀਜ਼ਾਂ ਦਾ ਵਾਰਸ: ਪਿਤਾ ਦੁਆਰਾ ਨਿਯੁਕਤ ਕੀਤਾ ਗਿਆ</w:t>
      </w:r>
    </w:p>
    <w:p w14:paraId="255352BB" w14:textId="77777777" w:rsidR="000F7377" w:rsidRDefault="000F7377"/>
    <w:p w14:paraId="08998A4E" w14:textId="77777777" w:rsidR="000F7377" w:rsidRDefault="000F7377">
      <w:r xmlns:w="http://schemas.openxmlformats.org/wordprocessingml/2006/main">
        <w:t xml:space="preserve">1. ਜ਼ਬੂਰ 89:27 "ਮੈਂ ਉਸਨੂੰ ਆਪਣਾ ਜੇਠਾ ਬਣਾਵਾਂਗਾ, ਧਰਤੀ ਦੇ ਰਾਜਿਆਂ ਨਾਲੋਂ ਉੱਚਾ."</w:t>
      </w:r>
    </w:p>
    <w:p w14:paraId="055B98EC" w14:textId="77777777" w:rsidR="000F7377" w:rsidRDefault="000F7377"/>
    <w:p w14:paraId="26064D42" w14:textId="77777777" w:rsidR="000F7377" w:rsidRDefault="000F7377">
      <w:r xmlns:w="http://schemas.openxmlformats.org/wordprocessingml/2006/main">
        <w:t xml:space="preserve">2. ਯੂਹੰਨਾ 1:3 "ਸਾਰੀਆਂ ਚੀਜ਼ਾਂ ਉਸ ਦੁਆਰਾ ਬਣਾਈਆਂ ਗਈਆਂ ਸਨ, ਅਤੇ ਉਸ ਤੋਂ ਬਿਨਾਂ ਕੁਝ ਵੀ ਨਹੀਂ ਬਣਾਇਆ ਗਿਆ ਸੀ।"</w:t>
      </w:r>
    </w:p>
    <w:p w14:paraId="5ACEA74E" w14:textId="77777777" w:rsidR="000F7377" w:rsidRDefault="000F7377"/>
    <w:p w14:paraId="44F53C5E" w14:textId="77777777" w:rsidR="000F7377" w:rsidRDefault="000F7377">
      <w:r xmlns:w="http://schemas.openxmlformats.org/wordprocessingml/2006/main">
        <w:t xml:space="preserve">ਇਬਰਾਨੀਆਂ ਨੂੰ 1:3 ਜੋ ਆਪਣੀ ਮਹਿਮਾ ਦੀ ਚਮਕ, ਅਤੇ ਉਹ ਦੀ ਸ਼ਖਸੀਅਤ ਦਾ ਪ੍ਰਗਟ ਰੂਪ ਹੈ, ਅਤੇ ਆਪਣੀ ਸ਼ਕਤੀ ਦੇ ਬਚਨ ਦੁਆਰਾ ਸਾਰੀਆਂ ਚੀਜ਼ਾਂ ਨੂੰ ਕਾਇਮ ਰੱਖਦਾ ਹੈ, ਜਦੋਂ ਉਸਨੇ ਆਪਣੇ ਆਪ ਸਾਡੇ ਪਾਪਾਂ ਨੂੰ ਸ਼ੁੱਧ ਕੀਤਾ, ਮਹਾਰਾਜ ਦੇ ਸੱਜੇ ਪਾਸੇ ਬੈਠ ਗਿਆ। ਉੱਚ;</w:t>
      </w:r>
    </w:p>
    <w:p w14:paraId="0F19C49C" w14:textId="77777777" w:rsidR="000F7377" w:rsidRDefault="000F7377"/>
    <w:p w14:paraId="6A983BB5" w14:textId="77777777" w:rsidR="000F7377" w:rsidRDefault="000F7377">
      <w:r xmlns:w="http://schemas.openxmlformats.org/wordprocessingml/2006/main">
        <w:t xml:space="preserve">ਪਰਮੇਸ਼ੁਰ ਦੀ ਮਹਿਮਾ ਅਤੇ ਸ਼ਕਤੀ ਯਿਸੂ ਵਿੱਚ ਪ੍ਰਗਟ ਕੀਤੀ ਗਈ ਹੈ, ਜਿਸ ਨੇ ਸਾਡੇ ਪਾਪਾਂ ਨੂੰ ਸ਼ੁੱਧ ਕੀਤਾ ਅਤੇ ਹੁਣ ਪਰਮੇਸ਼ੁਰ ਦੇ ਸੱਜੇ ਪਾਸੇ ਬੈਠਾ ਹੈ।</w:t>
      </w:r>
    </w:p>
    <w:p w14:paraId="6D3780F1" w14:textId="77777777" w:rsidR="000F7377" w:rsidRDefault="000F7377"/>
    <w:p w14:paraId="055A96DD" w14:textId="77777777" w:rsidR="000F7377" w:rsidRDefault="000F7377">
      <w:r xmlns:w="http://schemas.openxmlformats.org/wordprocessingml/2006/main">
        <w:t xml:space="preserve">1: ਪਾਪ ਉੱਤੇ ਯਿਸੂ ਦੀ ਜਿੱਤ</w:t>
      </w:r>
    </w:p>
    <w:p w14:paraId="7F5A52C1" w14:textId="77777777" w:rsidR="000F7377" w:rsidRDefault="000F7377"/>
    <w:p w14:paraId="4725B857" w14:textId="77777777" w:rsidR="000F7377" w:rsidRDefault="000F7377">
      <w:r xmlns:w="http://schemas.openxmlformats.org/wordprocessingml/2006/main">
        <w:t xml:space="preserve">2: ਪਰਮੇਸ਼ੁਰ ਦੀ ਸ਼ਕਤੀ ਦਾ ਭਰੋਸਾ</w:t>
      </w:r>
    </w:p>
    <w:p w14:paraId="0D1DAFC2" w14:textId="77777777" w:rsidR="000F7377" w:rsidRDefault="000F7377"/>
    <w:p w14:paraId="46EC6A43" w14:textId="77777777" w:rsidR="000F7377" w:rsidRDefault="000F7377">
      <w:r xmlns:w="http://schemas.openxmlformats.org/wordprocessingml/2006/main">
        <w:t xml:space="preserve">1: ਮੱਤੀ 28:18-20 - ਯਿਸੂ ਨੂੰ ਸਵਰਗ ਅਤੇ ਧਰਤੀ ਉੱਤੇ ਸਾਰਾ ਅਧਿਕਾਰ ਦਿੱਤਾ ਗਿਆ ਹੈ</w:t>
      </w:r>
    </w:p>
    <w:p w14:paraId="76B55C6F" w14:textId="77777777" w:rsidR="000F7377" w:rsidRDefault="000F7377"/>
    <w:p w14:paraId="26A81532" w14:textId="77777777" w:rsidR="000F7377" w:rsidRDefault="000F7377">
      <w:r xmlns:w="http://schemas.openxmlformats.org/wordprocessingml/2006/main">
        <w:t xml:space="preserve">2: ਰੋਮੀਆਂ 8:32 - ਪਰਮੇਸ਼ੁਰ ਨੇ ਆਪਣੇ ਪੁੱਤਰ ਨੂੰ ਨਹੀਂ ਬਖਸ਼ਿਆ, ਪਰ ਉਸ ਨੂੰ ਸਾਡੇ ਸਾਰਿਆਂ ਲਈ ਦੇ ਦਿੱਤਾ</w:t>
      </w:r>
    </w:p>
    <w:p w14:paraId="1941F735" w14:textId="77777777" w:rsidR="000F7377" w:rsidRDefault="000F7377"/>
    <w:p w14:paraId="12B57024" w14:textId="77777777" w:rsidR="000F7377" w:rsidRDefault="000F7377">
      <w:r xmlns:w="http://schemas.openxmlformats.org/wordprocessingml/2006/main">
        <w:t xml:space="preserve">ਇਬਰਾਨੀਆਂ ਨੂੰ 1:4 ਉਹ ਦੂਤਾਂ ਨਾਲੋਂ ਉੱਤਮ ਬਣਾਇਆ ਗਿਆ ਹੈ, ਜਿਵੇਂ ਉਹ ਨੇ ਵਿਰਾਸਤ ਵਿੱਚ ਉਨ੍ਹਾਂ ਨਾਲੋਂ ਉੱਤਮ ਨਾਮ ਪ੍ਰਾਪਤ ਕੀਤਾ ਹੈ।</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ਪਰਮੇਸ਼ੁਰ ਨੇ ਯਿਸੂ ਨੂੰ ਦੂਤਾਂ ਨਾਲੋਂ ਵੱਧ ਸ਼ਾਨਦਾਰ ਬਣਾਇਆ ਹੈ ਅਤੇ ਯਿਸੂ ਨੂੰ ਇੱਕ ਹੋਰ ਵਧੀਆ ਨਾਮ ਦੀ ਵਿਰਾਸਤ ਦਿੱਤੀ ਹੈ।</w:t>
      </w:r>
    </w:p>
    <w:p w14:paraId="63EBCEA8" w14:textId="77777777" w:rsidR="000F7377" w:rsidRDefault="000F7377"/>
    <w:p w14:paraId="6863F12C" w14:textId="77777777" w:rsidR="000F7377" w:rsidRDefault="000F7377">
      <w:r xmlns:w="http://schemas.openxmlformats.org/wordprocessingml/2006/main">
        <w:t xml:space="preserve">1: ਸਾਡੇ ਕੋਲ ਇੱਕ ਪ੍ਰਭੂ ਹੈ ਜੋ ਦੂਤਾਂ ਤੋਂ ਵੀ ਵਧੀਆ ਹੈ।</w:t>
      </w:r>
    </w:p>
    <w:p w14:paraId="5D2825A3" w14:textId="77777777" w:rsidR="000F7377" w:rsidRDefault="000F7377"/>
    <w:p w14:paraId="6838B355" w14:textId="77777777" w:rsidR="000F7377" w:rsidRDefault="000F7377">
      <w:r xmlns:w="http://schemas.openxmlformats.org/wordprocessingml/2006/main">
        <w:t xml:space="preserve">2: ਆਓ ਆਪਾਂ ਯਿਸੂ ਦੇ ਵਿਰਸੇ ਵਿਚ ਇਕ ਹੋਰ ਵਧੀਆ ਨਾਂ ਲਈ ਸ਼ੁਕਰਗੁਜ਼ਾਰ ਹੋਈਏ।</w:t>
      </w:r>
    </w:p>
    <w:p w14:paraId="6244AAE7" w14:textId="77777777" w:rsidR="000F7377" w:rsidRDefault="000F7377"/>
    <w:p w14:paraId="7F5D56C0" w14:textId="77777777" w:rsidR="000F7377" w:rsidRDefault="000F7377">
      <w:r xmlns:w="http://schemas.openxmlformats.org/wordprocessingml/2006/main">
        <w:t xml:space="preserve">1: ਫ਼ਿਲਿੱਪੀਆਂ 2:9-11 - ਇਸ ਲਈ ਪਰਮੇਸ਼ੁਰ ਨੇ ਉਸਨੂੰ ਉੱਚੇ ਸਥਾਨ ਤੇ ਉੱਚਾ ਕੀਤਾ ਅਤੇ ਉਸਨੂੰ ਉਹ ਨਾਮ ਦਿੱਤਾ ਜੋ ਹਰ ਨਾਮ ਤੋਂ ਉੱਪਰ ਹੈ।</w:t>
      </w:r>
    </w:p>
    <w:p w14:paraId="3AD6071A" w14:textId="77777777" w:rsidR="000F7377" w:rsidRDefault="000F7377"/>
    <w:p w14:paraId="3FDB33F5" w14:textId="77777777" w:rsidR="000F7377" w:rsidRDefault="000F7377">
      <w:r xmlns:w="http://schemas.openxmlformats.org/wordprocessingml/2006/main">
        <w:t xml:space="preserve">2: ਮੱਤੀ 3:17 - ਅਤੇ ਸਵਰਗ ਤੋਂ ਇੱਕ ਅਵਾਜ਼ ਆਈ, </w:t>
      </w:r>
      <w:r xmlns:w="http://schemas.openxmlformats.org/wordprocessingml/2006/main">
        <w:rPr>
          <w:rFonts w:ascii="맑은 고딕 Semilight" w:hAnsi="맑은 고딕 Semilight"/>
        </w:rPr>
        <w:t xml:space="preserve">쏷 </w:t>
      </w:r>
      <w:r xmlns:w="http://schemas.openxmlformats.org/wordprocessingml/2006/main">
        <w:t xml:space="preserve">ਉਹ ਮੇਰਾ ਪੁੱਤਰ ਹੈ, ਜਿਸਨੂੰ ਮੈਂ ਪਿਆਰ ਕਰਦਾ ਹਾਂ; ਉਸ ਨਾਲ ਮੈਂ ਬਹੁਤ ਖੁਸ਼ ਹਾਂ.??</w:t>
      </w:r>
    </w:p>
    <w:p w14:paraId="57650ABB" w14:textId="77777777" w:rsidR="000F7377" w:rsidRDefault="000F7377"/>
    <w:p w14:paraId="5A5981C5" w14:textId="77777777" w:rsidR="000F7377" w:rsidRDefault="000F7377">
      <w:r xmlns:w="http://schemas.openxmlformats.org/wordprocessingml/2006/main">
        <w:t xml:space="preserve">ਇਬਰਾਨੀਆਂ ਨੂੰ 1:5 ਕਿਉਂ ਜੋ ਉਸ ਨੇ ਕਿਸੇ ਵੇਲੇ ਦੂਤਾਂ ਵਿੱਚੋਂ ਕਿਸ ਨੂੰ ਕਿਹਾ ਕਿ ਤੂੰ ਮੇਰਾ ਪੁੱਤਰ ਹੈਂ, ਮੈਂ ਅੱਜ ਤੈਨੂੰ ਜਨਮ ਦਿੱਤਾ ਹੈ? ਅਤੇ ਫੇਰ, ਮੈਂ ਉਸ ਲਈ ਇੱਕ ਪਿਤਾ ਹੋਵਾਂਗਾ, ਅਤੇ ਉਹ ਮੇਰੇ ਲਈ ਇੱਕ ਪੁੱਤਰ ਹੋਵੇਗਾ?</w:t>
      </w:r>
    </w:p>
    <w:p w14:paraId="36D45A9A" w14:textId="77777777" w:rsidR="000F7377" w:rsidRDefault="000F7377"/>
    <w:p w14:paraId="0BA49F57" w14:textId="77777777" w:rsidR="000F7377" w:rsidRDefault="000F7377">
      <w:r xmlns:w="http://schemas.openxmlformats.org/wordprocessingml/2006/main">
        <w:t xml:space="preserve">ਪਰਮੇਸ਼ੁਰ ਨੇ ਆਪਣੇ ਇਕਲੌਤੇ ਪੁੱਤਰ, ਯਿਸੂ ਮਸੀਹ ਨਾਲ ਇੱਕ ਨਿਵੇਕਲਾ ਰਿਸ਼ਤਾ ਸਥਾਪਿਤ ਕੀਤਾ ਹੈ।</w:t>
      </w:r>
    </w:p>
    <w:p w14:paraId="45817478" w14:textId="77777777" w:rsidR="000F7377" w:rsidRDefault="000F7377"/>
    <w:p w14:paraId="125DEB59" w14:textId="77777777" w:rsidR="000F7377" w:rsidRDefault="000F7377">
      <w:r xmlns:w="http://schemas.openxmlformats.org/wordprocessingml/2006/main">
        <w:t xml:space="preserve">1: ਯਿਸੂ ਮਸੀਹ ਪਰਮੇਸ਼ੁਰ ਹੈ? </w:t>
      </w:r>
      <w:r xmlns:w="http://schemas.openxmlformats.org/wordprocessingml/2006/main">
        <w:rPr>
          <w:rFonts w:ascii="맑은 고딕 Semilight" w:hAnsi="맑은 고딕 Semilight"/>
        </w:rPr>
        <w:t xml:space="preserve">셲 </w:t>
      </w:r>
      <w:r xmlns:w="http://schemas.openxmlformats.org/wordprocessingml/2006/main">
        <w:t xml:space="preserve">ਪਿਆਰਾ ਪੁੱਤਰ ਅਤੇ ਸਾਡਾ ਮੁਕਤੀਦਾਤਾ।</w:t>
      </w:r>
    </w:p>
    <w:p w14:paraId="381A814F" w14:textId="77777777" w:rsidR="000F7377" w:rsidRDefault="000F7377"/>
    <w:p w14:paraId="6BDF9494" w14:textId="77777777" w:rsidR="000F7377" w:rsidRDefault="000F7377">
      <w:r xmlns:w="http://schemas.openxmlformats.org/wordprocessingml/2006/main">
        <w:t xml:space="preserve">2: ਅਸੀਂ ਪਰਮੇਸ਼ੁਰ ਉੱਤੇ ਭਰੋਸਾ ਅਤੇ ਭਰੋਸਾ ਰੱਖ ਸਕਦੇ ਹਾਂ? </w:t>
      </w:r>
      <w:r xmlns:w="http://schemas.openxmlformats.org/wordprocessingml/2006/main">
        <w:rPr>
          <w:rFonts w:ascii="맑은 고딕 Semilight" w:hAnsi="맑은 고딕 Semilight"/>
        </w:rPr>
        <w:t xml:space="preserve">셲 </w:t>
      </w:r>
      <w:r xmlns:w="http://schemas.openxmlformats.org/wordprocessingml/2006/main">
        <w:t xml:space="preserve">ਆਪਣੇ ਪੁੱਤਰ ਰਾਹੀਂ ਸਾਡੇ ਨਾਲ ਵਾਅਦਾ ਕਰਦਾ ਹੈ।</w:t>
      </w:r>
    </w:p>
    <w:p w14:paraId="7B53ECA5" w14:textId="77777777" w:rsidR="000F7377" w:rsidRDefault="000F7377"/>
    <w:p w14:paraId="5DAA71F2" w14:textId="77777777" w:rsidR="000F7377" w:rsidRDefault="000F7377">
      <w:r xmlns:w="http://schemas.openxmlformats.org/wordprocessingml/2006/main">
        <w:t xml:space="preserve">1: ਯੂਹੰਨਾ 3:16-17? </w:t>
      </w:r>
      <w:r xmlns:w="http://schemas.openxmlformats.org/wordprocessingml/2006/main">
        <w:rPr>
          <w:rFonts w:ascii="맑은 고딕 Semilight" w:hAnsi="맑은 고딕 Semilight"/>
        </w:rPr>
        <w:t xml:space="preserve">쏤 </w:t>
      </w:r>
      <w:r xmlns:w="http://schemas.openxmlformats.org/wordprocessingml/2006/main">
        <w:t xml:space="preserve">ਜਾਂ ਪਰਮੇਸ਼ੁਰ ਨੇ ਦੁਨੀਆਂ ਨੂੰ ਇੰਨਾ ਪਿਆਰ ਕੀਤਾ ਕਿ ਉਸਨੇ ਆਪਣਾ ਇਕਲੌਤਾ ਪੁੱਤਰ ਦੇ ਦਿੱਤਾ, ਤਾਂ ਜੋ ਕੋਈ ਵੀ ਜੋ ਉਸ ਵਿੱਚ ਵਿਸ਼ਵਾਸ ਕਰੇ ਨਾਸ ਨਾ ਹੋਵੇ, ਪਰ ਸਦੀਪਕ ਜੀਵਨ ਪ੍ਰਾਪਤ ਕਰੇ। ਕਿਉਂਕਿ ਪਰਮੇਸ਼ੁਰ ਨੇ ਆਪਣੇ ਪੁੱਤਰ ਨੂੰ ਦੁਨੀਆਂ ਵਿੱਚ ਦੋਸ਼ੀ ਠਹਿਰਾਉਣ ਲਈ ਨਹੀਂ ਭੇਜਿਆ। ਪਰ ਉਸ ਦੁਆਰਾ ਸੰਸਾਰ ਨੂੰ ਬਚਾਇਆ ਜਾ ਸਕਦਾ ਹੈ.</w:t>
      </w:r>
    </w:p>
    <w:p w14:paraId="6EE2426E" w14:textId="77777777" w:rsidR="000F7377" w:rsidRDefault="000F7377"/>
    <w:p w14:paraId="791B56EA" w14:textId="77777777" w:rsidR="000F7377" w:rsidRDefault="000F7377">
      <w:r xmlns:w="http://schemas.openxmlformats.org/wordprocessingml/2006/main">
        <w:t xml:space="preserve">2: ਯਸਾਯਾਹ 9:6-7? </w:t>
      </w:r>
      <w:r xmlns:w="http://schemas.openxmlformats.org/wordprocessingml/2006/main">
        <w:rPr>
          <w:rFonts w:ascii="맑은 고딕 Semilight" w:hAnsi="맑은 고딕 Semilight"/>
        </w:rPr>
        <w:t xml:space="preserve">쏤 </w:t>
      </w:r>
      <w:r xmlns:w="http://schemas.openxmlformats.org/wordprocessingml/2006/main">
        <w:t xml:space="preserve">ਜਾਂ ਸਾਡੇ ਲਈ ਇੱਕ ਬੱਚਾ ਪੈਦਾ ਹੋਇਆ ਹੈ, ਸਾਨੂੰ ਇੱਕ ਪੁੱਤਰ ਦਿੱਤਾ ਗਿਆ ਹੈ: ਅਤੇ ਸਰਕਾਰ ਉਸਦੇ ਮੋਢੇ ਉੱਤੇ ਹੋਵੇਗੀ: ਅਤੇ ਉਸਦਾ ਨਾਮ ਅਦਭੁਤ, ਸਲਾਹਕਾਰ, ਸ਼ਕਤੀਸ਼ਾਲੀ ਪਰਮੇਸ਼ੁਰ, ਸਦੀਵੀ ਪਿਤਾ, ਸ਼ਾਂਤੀ ਦਾ ਰਾਜਕੁਮਾਰ ਕਿਹਾ ਜਾਵੇਗਾ </w:t>
      </w:r>
      <w:r xmlns:w="http://schemas.openxmlformats.org/wordprocessingml/2006/main">
        <w:lastRenderedPageBreak xmlns:w="http://schemas.openxmlformats.org/wordprocessingml/2006/main"/>
      </w:r>
      <w:r xmlns:w="http://schemas.openxmlformats.org/wordprocessingml/2006/main">
        <w:t xml:space="preserve">। ਉਸ ਦੀ ਸਰਕਾਰ ਦੇ ਵਾਧੇ ਅਤੇ ਸ਼ਾਂਤੀ ਦਾ ਕੋਈ ਅੰਤ ਨਹੀਂ ਹੋਵੇਗਾ, ਦਾਊਦ ਦੇ ਸਿੰਘਾਸਣ ਉੱਤੇ, ਅਤੇ ਉਸ ਦੇ ਰਾਜ ਉੱਤੇ, ਇਸ ਨੂੰ ਹੁਕਮ ਦੇਣ ਲਈ, ਅਤੇ ਇਸਨੂੰ ਨਿਆਂ ਅਤੇ ਨਿਆਂ ਨਾਲ ਸਥਾਪਿਤ ਕਰਨ ਲਈ ਹੁਣ ਤੋਂ ਸਦਾ ਲਈ ਵੀ. ਸੈਨਾਂ ਦੇ ਯਹੋਵਾਹ ਦਾ ਜੋਸ਼ ਇਸ ਨੂੰ ਪੂਰਾ ਕਰੇਗਾ.??</w:t>
      </w:r>
    </w:p>
    <w:p w14:paraId="28E25103" w14:textId="77777777" w:rsidR="000F7377" w:rsidRDefault="000F7377"/>
    <w:p w14:paraId="0D4A9943" w14:textId="77777777" w:rsidR="000F7377" w:rsidRDefault="000F7377">
      <w:r xmlns:w="http://schemas.openxmlformats.org/wordprocessingml/2006/main">
        <w:t xml:space="preserve">ਇਬਰਾਨੀਆਂ 1:6 ਅਤੇ ਫੇਰ, ਜਦੋਂ ਉਹ ਪਹਿਲਿਆਂ ਨੂੰ ਸੰਸਾਰ ਵਿੱਚ ਲਿਆਉਂਦਾ ਹੈ, ਤਾਂ ਉਹ ਆਖਦਾ ਹੈ, ਅਤੇ ਪਰਮੇਸ਼ੁਰ ਦੇ ਸਾਰੇ ਦੂਤ ਉਹ ਦੀ ਉਪਾਸਨਾ ਕਰਨ।</w:t>
      </w:r>
    </w:p>
    <w:p w14:paraId="01E66986" w14:textId="77777777" w:rsidR="000F7377" w:rsidRDefault="000F7377"/>
    <w:p w14:paraId="7F6AE669" w14:textId="77777777" w:rsidR="000F7377" w:rsidRDefault="000F7377">
      <w:r xmlns:w="http://schemas.openxmlformats.org/wordprocessingml/2006/main">
        <w:t xml:space="preserve">ਪਰਮੇਸ਼ੁਰ ਨੇ ਸਾਰੇ ਦੂਤਾਂ ਨੂੰ ਆਪਣੇ ਪੁੱਤਰ ਯਿਸੂ ਦੀ ਉਪਾਸਨਾ ਕਰਨ ਦਾ ਹੁਕਮ ਦਿੱਤਾ ਹੈ, ਜੋ ਸ੍ਰਿਸ਼ਟੀ ਦਾ ਜੇਠਾ ਹੈ।</w:t>
      </w:r>
    </w:p>
    <w:p w14:paraId="431634D8" w14:textId="77777777" w:rsidR="000F7377" w:rsidRDefault="000F7377"/>
    <w:p w14:paraId="45F62633" w14:textId="77777777" w:rsidR="000F7377" w:rsidRDefault="000F7377">
      <w:r xmlns:w="http://schemas.openxmlformats.org/wordprocessingml/2006/main">
        <w:t xml:space="preserve">1. ਪਰਮੇਸ਼ੁਰ ਦੇ ਪੁੱਤਰ ਦੀ ਉਪਾਸਨਾ ਕਰਨਾ: ਯਿਸੂ ਪ੍ਰਤੀ ਸ਼ਰਧਾ ਅਤੇ ਸਤਿਕਾਰ ਕਿਵੇਂ ਦਿਖਾਉਣਾ ਹੈ</w:t>
      </w:r>
    </w:p>
    <w:p w14:paraId="0F24434E" w14:textId="77777777" w:rsidR="000F7377" w:rsidRDefault="000F7377"/>
    <w:p w14:paraId="7D36B377" w14:textId="77777777" w:rsidR="000F7377" w:rsidRDefault="000F7377">
      <w:r xmlns:w="http://schemas.openxmlformats.org/wordprocessingml/2006/main">
        <w:t xml:space="preserve">2. ਪਰਮੇਸ਼ੁਰ ਦੇ ਹੁਕਮਾਂ ਨੂੰ ਸੁਣਨ ਦੀ ਮਹੱਤਤਾ: ਦੂਤਾਂ ਦੀ ਉਦਾਹਰਣ</w:t>
      </w:r>
    </w:p>
    <w:p w14:paraId="368FDBE9" w14:textId="77777777" w:rsidR="000F7377" w:rsidRDefault="000F7377"/>
    <w:p w14:paraId="47F440E7" w14:textId="77777777" w:rsidR="000F7377" w:rsidRDefault="000F7377">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006AADCC" w14:textId="77777777" w:rsidR="000F7377" w:rsidRDefault="000F7377"/>
    <w:p w14:paraId="179A105A" w14:textId="77777777" w:rsidR="000F7377" w:rsidRDefault="000F7377">
      <w:r xmlns:w="http://schemas.openxmlformats.org/wordprocessingml/2006/main">
        <w:t xml:space="preserve">2. ਕੁਲੁੱਸੀਆਂ 1:15-17 - ਉਹ ਅਦਿੱਖ ਪਰਮੇਸ਼ੁਰ ਦੀ ਮੂਰਤ ਹੈ, ਸਾਰੀ ਸ੍ਰਿਸ਼ਟੀ ਦਾ ਜੇਠਾ ਹੈ। ਕਿਉਂ ਜੋ ਉਸ ਦੁਆਰਾ ਸਾਰੀਆਂ ਚੀਜ਼ਾਂ ਬਣਾਈਆਂ ਗਈਆਂ ਸਨ, ਸਵਰਗ ਵਿੱਚ ਅਤੇ ਧਰਤੀ ਉੱਤੇ, ਦਿਸਣਯੋਗ ਅਤੇ ਅਦਿੱਖ, ਕੀ ਸਿੰਘਾਸਣ ਜਾਂ ਰਾਜ ਜਾਂ ਸ਼ਾਸਕ ਜਾਂ ਅਧਿਕਾਰੀ? </w:t>
      </w:r>
      <w:r xmlns:w="http://schemas.openxmlformats.org/wordprocessingml/2006/main">
        <w:rPr>
          <w:rFonts w:ascii="맑은 고딕 Semilight" w:hAnsi="맑은 고딕 Semilight"/>
        </w:rPr>
        <w:t xml:space="preserve">ਸਾਰੀਆਂ </w:t>
      </w:r>
      <w:r xmlns:w="http://schemas.openxmlformats.org/wordprocessingml/2006/main">
        <w:t xml:space="preserve">ਚੀਜ਼ਾਂ ਉਸਦੇ ਦੁਆਰਾ ਅਤੇ ਉਸਦੇ ਲਈ ਬਣਾਈਆਂ ਗਈਆਂ ਸਨ। ਅਤੇ ਉਹ ਸਾਰੀਆਂ ਚੀਜ਼ਾਂ ਤੋਂ ਪਹਿਲਾਂ ਹੈ, ਅਤੇ ਉਸ ਵਿੱਚ ਸਾਰੀਆਂ ਚੀਜ਼ਾਂ ਇਕੱਠੀਆਂ ਹਨ।</w:t>
      </w:r>
    </w:p>
    <w:p w14:paraId="0C720ABE" w14:textId="77777777" w:rsidR="000F7377" w:rsidRDefault="000F7377"/>
    <w:p w14:paraId="0E12C2ED" w14:textId="77777777" w:rsidR="000F7377" w:rsidRDefault="000F7377">
      <w:r xmlns:w="http://schemas.openxmlformats.org/wordprocessingml/2006/main">
        <w:t xml:space="preserve">ਇਬਰਾਨੀਆਂ 1:7 ਅਤੇ ਦੂਤਾਂ ਬਾਰੇ ਉਹ ਆਖਦਾ ਹੈ, ਜੋ ਆਪਣੇ ਦੂਤਾਂ ਨੂੰ ਆਤਮੇ ਅਤੇ ਆਪਣੇ ਸੇਵਕਾਂ ਨੂੰ ਅੱਗ ਦੀ ਲਾਟ ਬਣਾਉਂਦਾ ਹੈ।</w:t>
      </w:r>
    </w:p>
    <w:p w14:paraId="00CCBA28" w14:textId="77777777" w:rsidR="000F7377" w:rsidRDefault="000F7377"/>
    <w:p w14:paraId="490E4744" w14:textId="77777777" w:rsidR="000F7377" w:rsidRDefault="000F7377">
      <w:r xmlns:w="http://schemas.openxmlformats.org/wordprocessingml/2006/main">
        <w:t xml:space="preserve">ਪਰਮੇਸ਼ੁਰ ਨੇ ਦੂਤਾਂ ਅਤੇ ਸੇਵਕਾਂ ਨੂੰ ਉਸ ਦੀ ਆਤਮਾ ਅਤੇ ਅੱਗ ਦੀਆਂ ਲਾਟਾਂ ਵਜੋਂ ਸੇਵਾ ਕਰਨ ਲਈ ਨਿਯੁਕਤ ਕੀਤਾ ਹੈ।</w:t>
      </w:r>
    </w:p>
    <w:p w14:paraId="43D0DCC6" w14:textId="77777777" w:rsidR="000F7377" w:rsidRDefault="000F7377"/>
    <w:p w14:paraId="3EB27631" w14:textId="77777777" w:rsidR="000F7377" w:rsidRDefault="000F7377">
      <w:r xmlns:w="http://schemas.openxmlformats.org/wordprocessingml/2006/main">
        <w:t xml:space="preserve">1. ਸਮਰਪਿਤ ਸੇਵਕ ਦੀ ਸ਼ਕਤੀ</w:t>
      </w:r>
    </w:p>
    <w:p w14:paraId="5F6CFC9B" w14:textId="77777777" w:rsidR="000F7377" w:rsidRDefault="000F7377"/>
    <w:p w14:paraId="7323B919" w14:textId="77777777" w:rsidR="000F7377" w:rsidRDefault="000F7377">
      <w:r xmlns:w="http://schemas.openxmlformats.org/wordprocessingml/2006/main">
        <w:t xml:space="preserve">2. ਅੱਗ ਅਤੇ ਜਨੂੰਨ ਦੀ ਜ਼ਿੰਦਗੀ ਜੀਉ</w:t>
      </w:r>
    </w:p>
    <w:p w14:paraId="3C80D869" w14:textId="77777777" w:rsidR="000F7377" w:rsidRDefault="000F7377"/>
    <w:p w14:paraId="35FB1660" w14:textId="77777777" w:rsidR="000F7377" w:rsidRDefault="000F7377">
      <w:r xmlns:w="http://schemas.openxmlformats.org/wordprocessingml/2006/main">
        <w:t xml:space="preserve">1. ਜ਼ਬੂਰ 103:20-22 "ਯਹੋਵਾਹ ਨੂੰ ਮੁਬਾਰਕ ਆਖੋ, ਹੇ ਉਸਦੇ ਦੂਤ, ਜੋ ਤਾਕਤ ਵਿੱਚ ਉੱਤਮ ਹਨ, ਜੋ ਉਸਦੇ ਹੁਕਮਾਂ ਨੂੰ ਮੰਨਦੇ ਹਨ, ਉਸਦੇ ਬਚਨ ਦੀ ਅਵਾਜ਼ ਨੂੰ ਸੁਣਦੇ ਹਨ। ਹੇ ਉਸਦੇ ਸਾਰੇ ਸੈਨਿਕੋ, ਯਹੋਵਾਹ ਨੂੰ ਮੁਬਾਰਕ ਆਖੋ, ਹੇ ਉਸਦੇ ਸੇਵਕੋ, ਜੋ ਉਸਦੀ ਖੁਸ਼ੀ ਨੂੰ ਪੂਰਾ ਕਰਦਾ ਹੈ। ਪ੍ਰਭੂ ਨੂੰ ਮੁਬਾਰਕ, ਉਸ ਦੇ ਰਾਜ ਦੇ ਸਾਰੇ ਸਥਾਨਾਂ ਵਿੱਚ ਉਸਦੇ ਸਾਰੇ ਕੰਮ: ਹੇ ਮੇਰੀ ਆਤਮਾ, ਪ੍ਰਭੂ ਨੂੰ ਅਸੀਸ ਦੇ।</w:t>
      </w:r>
    </w:p>
    <w:p w14:paraId="7C963FBB" w14:textId="77777777" w:rsidR="000F7377" w:rsidRDefault="000F7377"/>
    <w:p w14:paraId="2B17E77D" w14:textId="77777777" w:rsidR="000F7377" w:rsidRDefault="000F7377">
      <w:r xmlns:w="http://schemas.openxmlformats.org/wordprocessingml/2006/main">
        <w:t xml:space="preserve">2. ਮੱਤੀ 25:31-46 "ਜਦੋਂ ਮਨੁੱਖ ਦਾ ਪੁੱਤਰ ਆਪਣੀ ਮਹਿਮਾ ਵਿੱਚ ਆਵੇਗਾ, ਅਤੇ ਸਾਰੇ ਦੂਤ ਉਸਦੇ ਨਾਲ ਹੋਣਗੇ, ਤਾਂ ਉਹ ਆਪਣੇ ਸ਼ਾਨਦਾਰ ਸਿੰਘਾਸਣ ਉੱਤੇ ਬੈਠ ਜਾਵੇਗਾ। ਸਾਰੀਆਂ ਕੌਮਾਂ ਉਸ ਦੇ ਅੱਗੇ ਇਕੱਠੀਆਂ ਕੀਤੀਆਂ ਜਾਣਗੀਆਂ, ਅਤੇ ਉਹ ਲੋਕਾਂ ਨੂੰ ਵੱਖਰਾ ਕਰੇਗਾ। ਜਿਵੇਂ ਇੱਕ ਆਜੜੀ ਭੇਡਾਂ ਨੂੰ ਬੱਕਰੀਆਂ ਤੋਂ ਵੱਖ ਕਰਦਾ ਹੈ, ਉਹ ਭੇਡਾਂ ਨੂੰ ਆਪਣੇ ਸੱਜੇ ਪਾਸੇ ਅਤੇ ਬੱਕਰੀਆਂ ਨੂੰ ਆਪਣੇ ਖੱਬੇ ਪਾਸੇ ਰੱਖੇਗਾ, ਤਦ ਰਾਜਾ ਆਪਣੇ ਸੱਜੇ ਪਾਸੇ ਵਾਲਿਆਂ ਨੂੰ ਆਖੇਗਾ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ਆਪਣੀ ਵਿਰਾਸਤ ਲੈ ਲਵੋ, ਉਹ ਰਾਜ ਜੋ ਸੰਸਾਰ ਦੀ ਰਚਨਾ ਤੋਂ ਤੁਹਾਡੇ ਲਈ ਤਿਆਰ ਕੀਤਾ ਗਿਆ ਹੈ, ਕਿਉਂਕਿ ਮੈਂ ਭੁੱਖਾ ਸੀ ਅਤੇ ਤੁਸੀਂ ਮੈਨੂੰ ਖਾਣ ਲਈ ਕੁਝ ਦਿੱਤਾ, ਮੈਂ ਪਿਆਸਾ ਸੀ ਅਤੇ ਤੁਸੀਂ ਮੈਨੂੰ ਪੀਣ ਲਈ ਕੁਝ ਦਿੱਤਾ, ਮੈਂ ਪਰਦੇਸੀ ਸੀ ਅਤੇ ਤੁਸੀਂ ਮੈਨੂੰ ਅੰਦਰ ਬੁਲਾਇਆ, ਮੈਂ ਕੱਪੜਿਆਂ ਦੀ ਲੋੜ ਸੀ ਤੇ ਤੂੰ ਮੈਨੂੰ ਕੱਪੜੇ ਪਹਿਨਾਏ, ਮੈਂ ਬਿਮਾਰ ਸੀ ਤੇ ਤੂੰ ਮੇਰੀ ਦੇਖ-ਭਾਲ ਕੀਤੀ, ਮੈਂ ਜੇਲ ਵਿੱਚ ਸੀ ਤੇ ਤੂੰ ਮੈਨੂੰ ਮਿਲਣ ਆਇਆ ਸੀ????ਫਿਰ ਧਰਮੀ ਲੋਕ ਉਸਨੂੰ ਜਵਾਬ </w:t>
      </w:r>
      <w:r xmlns:w="http://schemas.openxmlformats.org/wordprocessingml/2006/main">
        <w:t xml:space="preserve">ਦੇਣਗੇ </w:t>
      </w:r>
      <w:r xmlns:w="http://schemas.openxmlformats.org/wordprocessingml/2006/main">
        <w:rPr>
          <w:rFonts w:ascii="맑은 고딕 Semilight" w:hAnsi="맑은 고딕 Semilight"/>
        </w:rPr>
        <w:t xml:space="preserve">,? </w:t>
      </w:r>
      <w:r xmlns:w="http://schemas.openxmlformats.org/wordprocessingml/2006/main">
        <w:t xml:space="preserve">ਜਾਂ ਪਿਆਸਾ ਹੈ ਅਤੇ ਤੁਹਾਨੂੰ ਪੀਣ ਲਈ ਕੁਝ ਦਿੰਦਾ ਹਾਂ? ਅਸੀਂ ਕਦੋਂ ਤੁਹਾਨੂੰ ਇੱਕ ਅਜਨਬੀ ਵੇਖਿਆ ਅਤੇ ਤੁਹਾਨੂੰ ਅੰਦਰ ਬੁਲਾਇਆ, ਜਾਂ ਤੁਹਾਨੂੰ ਕੱਪੜੇ ਅਤੇ ਕੱਪੜੇ ਦੀ ਲੋੜ ਸੀ? ਅਸੀਂ ਤੁਹਾਨੂੰ ਕਦੋਂ ਬਿਮਾਰ ਜਾਂ ਜੇਲ੍ਹ ਵਿੱਚ ਦੇਖਿਆ ਅਤੇ ਤੁਹਾਨੂੰ ਮਿਲਣ ਗਏ ਸੀ? ਰਾਜਾ ਜਵਾਬ ਦੇਵੇਗਾ, ? </w:t>
      </w:r>
      <w:r xmlns:w="http://schemas.openxmlformats.org/wordprocessingml/2006/main">
        <w:rPr>
          <w:rFonts w:ascii="맑은 고딕 Semilight" w:hAnsi="맑은 고딕 Semilight"/>
        </w:rPr>
        <w:t xml:space="preserve">쁔 </w:t>
      </w:r>
      <w:r xmlns:w="http://schemas.openxmlformats.org/wordprocessingml/2006/main">
        <w:t xml:space="preserve">ruly ਮੈਂ ਤੁਹਾਨੂੰ ਦੱਸਦਾ ਹਾਂ, ਤੁਸੀਂ ਜੋ ਵੀ ਮੇਰੇ ਇਹਨਾਂ ਭੈਣਾਂ-ਭਰਾਵਾਂ ਵਿੱਚੋਂ ਇੱਕ ਲਈ ਕੀਤਾ ਹੈ, ਤੁਸੀਂ ਮੇਰੇ ਲਈ ਕੀਤਾ ਹੈ.??</w:t>
      </w:r>
    </w:p>
    <w:p w14:paraId="4F18784E" w14:textId="77777777" w:rsidR="000F7377" w:rsidRDefault="000F7377"/>
    <w:p w14:paraId="78CC36A1" w14:textId="77777777" w:rsidR="000F7377" w:rsidRDefault="000F7377">
      <w:r xmlns:w="http://schemas.openxmlformats.org/wordprocessingml/2006/main">
        <w:t xml:space="preserve">ਇਬਰਾਨੀਆਂ 1:8 ਪਰ ਪੁੱਤਰ ਨੂੰ ਉਹ ਆਖਦਾ ਹੈ, ਹੇ ਪਰਮੇਸ਼ੁਰ, ਤੇਰਾ ਸਿੰਘਾਸਣ ਸਦਾ ਲਈ ਹੈ, ਧਰਮ ਦਾ ਰਾਜਦੰਡ ਤੇਰੇ ਰਾਜ ਦਾ ਰਾਜ ਹੈ।</w:t>
      </w:r>
    </w:p>
    <w:p w14:paraId="4D58A6B7" w14:textId="77777777" w:rsidR="000F7377" w:rsidRDefault="000F7377"/>
    <w:p w14:paraId="5D00876E" w14:textId="77777777" w:rsidR="000F7377" w:rsidRDefault="000F7377">
      <w:r xmlns:w="http://schemas.openxmlformats.org/wordprocessingml/2006/main">
        <w:t xml:space="preserve">ਪਰਮੇਸ਼ੁਰ ਪੁੱਤਰ ਨਾਲ ਗੱਲ ਕਰਦਾ ਹੈ, ਇਹ ਘੋਸ਼ਣਾ ਕਰਦਾ ਹੈ ਕਿ ਉਸਦਾ ਸਿੰਘਾਸਣ ਸਦੀਵੀ ਹੈ ਅਤੇ ਉਸਦਾ ਰਾਜ ਧਾਰਮਿਕਤਾ ਦਾ ਰਾਜਦੰਡ ਹੈ।</w:t>
      </w:r>
    </w:p>
    <w:p w14:paraId="785875B4" w14:textId="77777777" w:rsidR="000F7377" w:rsidRDefault="000F7377"/>
    <w:p w14:paraId="74A8660F" w14:textId="77777777" w:rsidR="000F7377" w:rsidRDefault="000F7377">
      <w:r xmlns:w="http://schemas.openxmlformats.org/wordprocessingml/2006/main">
        <w:t xml:space="preserve">1. ਪਰਮੇਸ਼ੁਰ ਦਾ ਰਾਜ ਧਰਮੀ ਹੈ - ਇਬਰਾਨੀਆਂ 1:8</w:t>
      </w:r>
    </w:p>
    <w:p w14:paraId="7B604E66" w14:textId="77777777" w:rsidR="000F7377" w:rsidRDefault="000F7377"/>
    <w:p w14:paraId="38AC901F" w14:textId="77777777" w:rsidR="000F7377" w:rsidRDefault="000F7377">
      <w:r xmlns:w="http://schemas.openxmlformats.org/wordprocessingml/2006/main">
        <w:t xml:space="preserve">2. ਪਰਮੇਸ਼ੁਰ ਦਾ ਸਿੰਘਾਸਣ ਸਦੀਵੀ ਹੈ - ਇਬਰਾਨੀਆਂ 1:8</w:t>
      </w:r>
    </w:p>
    <w:p w14:paraId="4F21D2D9" w14:textId="77777777" w:rsidR="000F7377" w:rsidRDefault="000F7377"/>
    <w:p w14:paraId="5FA2A3A6" w14:textId="77777777" w:rsidR="000F7377" w:rsidRDefault="000F7377">
      <w:r xmlns:w="http://schemas.openxmlformats.org/wordprocessingml/2006/main">
        <w:t xml:space="preserve">1. ਜ਼ਬੂਰ 45:6 - "ਤੇਰਾ ਸਿੰਘਾਸਣ, ਹੇ ਪਰਮੇਸ਼ੁਰ, ਸਦਾ ਲਈ ਕਾਇਮ ਰਹੇਗਾ।"</w:t>
      </w:r>
    </w:p>
    <w:p w14:paraId="7D6D08D1" w14:textId="77777777" w:rsidR="000F7377" w:rsidRDefault="000F7377"/>
    <w:p w14:paraId="5AF8413F" w14:textId="77777777" w:rsidR="000F7377" w:rsidRDefault="000F7377">
      <w:r xmlns:w="http://schemas.openxmlformats.org/wordprocessingml/2006/main">
        <w:t xml:space="preserve">2. ਯਸਾਯਾਹ 9:7 - "ਸਰਕਾਰ ਉਸਦੇ ਮੋਢਿਆਂ 'ਤੇ ਆਰਾਮ ਕਰੇਗੀ। ਅਤੇ ਉਸਨੂੰ ਕਿਹਾ ਜਾਵੇਗਾ: ਅਦਭੁਤ ਸਲਾਹਕਾਰ, ਸ਼ਕਤੀਸ਼ਾਲੀ ਪਰਮੇਸ਼ੁਰ, ਸਦੀਵੀ ਪਿਤਾ, ਸ਼ਾਂਤੀ ਦਾ ਰਾਜਕੁਮਾਰ।"</w:t>
      </w:r>
    </w:p>
    <w:p w14:paraId="00EBE987" w14:textId="77777777" w:rsidR="000F7377" w:rsidRDefault="000F7377"/>
    <w:p w14:paraId="756A9923" w14:textId="77777777" w:rsidR="000F7377" w:rsidRDefault="000F7377">
      <w:r xmlns:w="http://schemas.openxmlformats.org/wordprocessingml/2006/main">
        <w:t xml:space="preserve">ਇਬਰਾਨੀਆਂ 1:9 ਤੂੰ ਧਾਰਮਿਕਤਾ ਨੂੰ ਪਿਆਰ ਕੀਤਾ, ਅਤੇ ਬਦੀ ਨੂੰ ਨਫ਼ਰਤ ਕੀਤੀ; ਇਸ ਲਈ ਪਰਮੇਸ਼ੁਰ, ਤੁਹਾਡੇ ਪਰਮੇਸ਼ੁਰ ਨੇ, ਤੁਹਾਨੂੰ ਤੁਹਾਡੇ ਸਾਥੀਆਂ ਨਾਲੋਂ ਖੁਸ਼ੀ ਦੇ ਤੇਲ ਨਾਲ ਮਸਹ ਕੀਤਾ ਹੈ।</w:t>
      </w:r>
    </w:p>
    <w:p w14:paraId="1581BD4B" w14:textId="77777777" w:rsidR="000F7377" w:rsidRDefault="000F7377"/>
    <w:p w14:paraId="2D47A2B7" w14:textId="77777777" w:rsidR="000F7377" w:rsidRDefault="000F7377">
      <w:r xmlns:w="http://schemas.openxmlformats.org/wordprocessingml/2006/main">
        <w:t xml:space="preserve">ਇਹ ਹਵਾਲਾ ਯਿਸੂ ਦੇ ਧਾਰਮਿਕਤਾ ਦੇ ਪਿਆਰ ਅਤੇ ਪਾਪ ਦੀ ਨਫ਼ਰਤ ਬਾਰੇ ਗੱਲ ਕਰਦਾ ਹੈ, ਅਤੇ ਪਰਮੇਸ਼ੁਰ ਨੇ ਉਸਨੂੰ ਉਸਦੇ ਸਾਥੀਆਂ ਤੋਂ ਉੱਪਰ ਮਸਹ ਕਰਨ ਦਾ ਇਨਾਮ ਦਿੱਤਾ ਹੈ।</w:t>
      </w:r>
    </w:p>
    <w:p w14:paraId="303A105C" w14:textId="77777777" w:rsidR="000F7377" w:rsidRDefault="000F7377"/>
    <w:p w14:paraId="3E927702" w14:textId="77777777" w:rsidR="000F7377" w:rsidRDefault="000F7377">
      <w:r xmlns:w="http://schemas.openxmlformats.org/wordprocessingml/2006/main">
        <w:t xml:space="preserve">1. ਧਾਰਮਿਕਤਾ ਦੀ ਸ਼ਕਤੀ: ਧਾਰਮਿਕਤਾ ਨੂੰ ਅਪਣਾਉਣ ਅਤੇ ਪਾਪ ਨੂੰ ਰੱਦ ਕਰਨ ਨਾਲ ਪਰਮੇਸ਼ੁਰ ਦੀ ਮਿਹਰ ਮਿਲਦੀ ਹੈ।</w:t>
      </w:r>
    </w:p>
    <w:p w14:paraId="13EC5C8C" w14:textId="77777777" w:rsidR="000F7377" w:rsidRDefault="000F7377"/>
    <w:p w14:paraId="6DA73203" w14:textId="77777777" w:rsidR="000F7377" w:rsidRDefault="000F7377">
      <w:r xmlns:w="http://schemas.openxmlformats.org/wordprocessingml/2006/main">
        <w:t xml:space="preserve">2. ਪਰਮੇਸ਼ੁਰ ਦੀ ਚੋਣ: ਆਗਿਆਕਾਰੀ ਅਤੇ ਵਫ਼ਾਦਾਰੀ ਦੀ ਯਿਸੂ ਦੀ ਮਿਸਾਲ ਤੋਂ ਪਤਾ ਲੱਗਦਾ ਹੈ ਕਿ ਪਰਮੇਸ਼ੁਰ ਹਮੇਸ਼ਾ ਉਨ੍ਹਾਂ ਨੂੰ ਚੁਣੇਗਾ ਜੋ ਉਸ ਦਾ ਆਦਰ ਕਰਦੇ ਹਨ।</w:t>
      </w:r>
    </w:p>
    <w:p w14:paraId="42367E0C" w14:textId="77777777" w:rsidR="000F7377" w:rsidRDefault="000F7377"/>
    <w:p w14:paraId="3F8E6DFF" w14:textId="77777777" w:rsidR="000F7377" w:rsidRDefault="000F7377">
      <w:r xmlns:w="http://schemas.openxmlformats.org/wordprocessingml/2006/main">
        <w:t xml:space="preserve">1. ਅਫ਼ਸੀਆਂ 5:15-16 - ਧਿਆਨ ਨਾਲ ਦੇਖੋ ਕਿ ਤੁਸੀਂ ਕਿਵੇਂ ਚੱਲਦੇ ਹੋ, ਮੂਰਖ ਵਾਂਗ ਨਹੀਂ, ਸਗੋਂ ਬੁੱਧੀਮਾਨ ਵਾਂਗ, ਸਮੇਂ ਦੀ ਵਧੀਆ ਵਰਤੋਂ ਕਰਦੇ ਹੋਏ, ਕਿਉਂਕਿ ਦਿਨ ਬੁਰੇ ਹਨ।</w:t>
      </w:r>
    </w:p>
    <w:p w14:paraId="561EAF18" w14:textId="77777777" w:rsidR="000F7377" w:rsidRDefault="000F7377"/>
    <w:p w14:paraId="7230154A" w14:textId="77777777" w:rsidR="000F7377" w:rsidRDefault="000F7377">
      <w:r xmlns:w="http://schemas.openxmlformats.org/wordprocessingml/2006/main">
        <w:t xml:space="preserve">2. ਮੱਤੀ 6:33 - ਪਰ ਪਹਿਲਾਂ ਪਰਮੇਸ਼ੁਰ ਦੇ ਰਾਜ ਅਤੇ ਉਸ ਦੀ ਧਾਰਮਿਕਤਾ ਨੂੰ ਭਾਲੋ, ਅਤੇ ਇਹ ਸਾਰੀਆਂ ਚੀਜ਼ਾਂ ਤੁਹਾਨੂੰ ਜੋੜ ਦਿੱਤੀਆਂ ਜਾਣਗੀਆਂ।</w:t>
      </w:r>
    </w:p>
    <w:p w14:paraId="39ADB577" w14:textId="77777777" w:rsidR="000F7377" w:rsidRDefault="000F7377"/>
    <w:p w14:paraId="58175A30" w14:textId="77777777" w:rsidR="000F7377" w:rsidRDefault="000F7377">
      <w:r xmlns:w="http://schemas.openxmlformats.org/wordprocessingml/2006/main">
        <w:t xml:space="preserve">ਇਬਰਾਨੀਆਂ 1:10 ਅਤੇ, ਹੇ ਪ੍ਰਭੂ, ਤੁਸੀਂ ਸ਼ੁਰੂ ਵਿੱਚ ਧਰਤੀ ਦੀ ਨੀਂਹ ਰੱਖੀ ਹੈ; ਅਤੇ ਅਕਾਸ਼ ਤੇਰੇ ਹੱਥਾਂ ਦੇ ਕੰਮ ਹਨ:</w:t>
      </w:r>
    </w:p>
    <w:p w14:paraId="12EBD9FA" w14:textId="77777777" w:rsidR="000F7377" w:rsidRDefault="000F7377"/>
    <w:p w14:paraId="7D160CEE" w14:textId="77777777" w:rsidR="000F7377" w:rsidRDefault="000F7377">
      <w:r xmlns:w="http://schemas.openxmlformats.org/wordprocessingml/2006/main">
        <w:t xml:space="preserve">ਰੱਬ ਆਕਾਸ਼ ਅਤੇ ਧਰਤੀ ਦਾ ਸਿਰਜਣਹਾਰ ਹੈ।</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ਅਸੀਂ ਉਸ ਪ੍ਰਮਾਤਮਾ ਦੀ ਸੇਵਾ ਕਰਦੇ ਹਾਂ ਜਿਸ ਨੇ ਸਭ ਕੁਝ ਬਣਾਇਆ ਹੈ ਅਤੇ ਜੋ ਚਾਹੁੰਦਾ ਹੈ ਕਿ ਅਸੀਂ ਆਪਣੇ ਜੀਵਨ ਰਾਹੀਂ ਉਸ ਦੀ ਮਹਿਮਾ ਅਤੇ ਸਨਮਾਨ ਲਿਆਏ।</w:t>
      </w:r>
    </w:p>
    <w:p w14:paraId="4AF39CFD" w14:textId="77777777" w:rsidR="000F7377" w:rsidRDefault="000F7377"/>
    <w:p w14:paraId="7EDA6CE6" w14:textId="77777777" w:rsidR="000F7377" w:rsidRDefault="000F7377">
      <w:r xmlns:w="http://schemas.openxmlformats.org/wordprocessingml/2006/main">
        <w:t xml:space="preserve">2: ਪਰਮਾਤਮਾ ਜੀਵਨ ਦਾ ਲੇਖਕ ਹੈ ਅਤੇ ਸਾਡੇ ਕੋਲ ਜੋ ਕੁਝ ਹੈ ਉਹ ਉਸ ਦੇ ਕਾਰਨ ਹੈ।</w:t>
      </w:r>
    </w:p>
    <w:p w14:paraId="1C90AF57" w14:textId="77777777" w:rsidR="000F7377" w:rsidRDefault="000F7377"/>
    <w:p w14:paraId="75A352C7" w14:textId="77777777" w:rsidR="000F7377" w:rsidRDefault="000F7377">
      <w:r xmlns:w="http://schemas.openxmlformats.org/wordprocessingml/2006/main">
        <w:t xml:space="preserve">1: ਕੁਲੁੱਸੀਆਂ 1:16-17 - ਕਿਉਂਕਿ ਉਸ ਦੁਆਰਾ ਸਾਰੀਆਂ ਚੀਜ਼ਾਂ ਬਣਾਈਆਂ ਗਈਆਂ ਸਨ, ਸਵਰਗ ਅਤੇ ਧਰਤੀ ਉੱਤੇ, ਦਿਸਣਯੋਗ ਅਤੇ ਅਦਿੱਖ, ਚਾਹੇ ਸਿੰਘਾਸਣ ਜਾਂ ਰਾਜ ਜਾਂ ਸ਼ਾਸਕ ਜਾਂ ਅਧਿਕਾਰੀ? </w:t>
      </w:r>
      <w:r xmlns:w="http://schemas.openxmlformats.org/wordprocessingml/2006/main">
        <w:rPr>
          <w:rFonts w:ascii="맑은 고딕 Semilight" w:hAnsi="맑은 고딕 Semilight"/>
        </w:rPr>
        <w:t xml:space="preserve">ਸਾਰੀਆਂ </w:t>
      </w:r>
      <w:r xmlns:w="http://schemas.openxmlformats.org/wordprocessingml/2006/main">
        <w:t xml:space="preserve">ਚੀਜ਼ਾਂ ਉਸਦੇ ਦੁਆਰਾ ਅਤੇ ਉਸਦੇ ਲਈ ਬਣਾਈਆਂ ਗਈਆਂ ਸਨ।</w:t>
      </w:r>
    </w:p>
    <w:p w14:paraId="15AB82A6" w14:textId="77777777" w:rsidR="000F7377" w:rsidRDefault="000F7377"/>
    <w:p w14:paraId="6FBFD293" w14:textId="77777777" w:rsidR="000F7377" w:rsidRDefault="000F7377">
      <w:r xmlns:w="http://schemas.openxmlformats.org/wordprocessingml/2006/main">
        <w:t xml:space="preserve">2: ਯਸਾਯਾਹ 40:26 - ਆਪਣੀਆਂ ਅੱਖਾਂ ਉੱਪਰ ਚੁੱਕੋ ਅਤੇ ਵੇਖੋ: ਇਹਨਾਂ ਨੂੰ ਕਿਸ ਨੇ ਬਣਾਇਆ ਹੈ? ਉਹ ਜੋ ਉਨ੍ਹਾਂ ਦੇ ਮੇਜ਼ਬਾਨ ਨੂੰ ਗਿਣਤੀ ਦੇ ਕੇ ਬਾਹਰ ਲਿਆਉਂਦਾ ਹੈ, ਉਨ੍ਹਾਂ ਸਾਰਿਆਂ ਨੂੰ ਨਾਮ ਲੈ ਕੇ, ਆਪਣੀ ਸ਼ਕਤੀ ਦੀ ਮਹਾਨਤਾ ਦੁਆਰਾ ਬੁਲਾਉਂਦੇ ਹਨ, ਅਤੇ ਕਿਉਂਕਿ ਉਹ ਤਾਕਤ ਵਿੱਚ ਬਲਵਾਨ ਹੈ, ਇੱਕ ਵੀ ਗੁਆਚਿਆ ਨਹੀਂ ਹੈ.</w:t>
      </w:r>
    </w:p>
    <w:p w14:paraId="2CFE3B0E" w14:textId="77777777" w:rsidR="000F7377" w:rsidRDefault="000F7377"/>
    <w:p w14:paraId="302C400F" w14:textId="77777777" w:rsidR="000F7377" w:rsidRDefault="000F7377">
      <w:r xmlns:w="http://schemas.openxmlformats.org/wordprocessingml/2006/main">
        <w:t xml:space="preserve">ਇਬਰਾਨੀਆਂ 1:11 ਉਹ ਨਾਸ ਹੋ ਜਾਣਗੇ; ਪਰ ਤੂੰ ਰਹਿੰਦਾ ਹੈਂ; ਅਤੇ ਉਹ ਸਾਰੇ ਕੱਪੜੇ ਵਾਂਗ ਪੁਰਾਣੇ ਹੋ ਜਾਣਗੇ।</w:t>
      </w:r>
    </w:p>
    <w:p w14:paraId="2CA24D3A" w14:textId="77777777" w:rsidR="000F7377" w:rsidRDefault="000F7377"/>
    <w:p w14:paraId="69797260" w14:textId="77777777" w:rsidR="000F7377" w:rsidRDefault="000F7377">
      <w:r xmlns:w="http://schemas.openxmlformats.org/wordprocessingml/2006/main">
        <w:t xml:space="preserve">ਪਰਮਾਤਮਾ ਦਾ ਸ਼ਬਦ ਸਦਾ ਲਈ ਰਹਿੰਦਾ ਹੈ, ਭਾਵੇਂ ਭੌਤਿਕ ਸੰਸਾਰ ਬਦਲਦਾ ਹੈ.</w:t>
      </w:r>
    </w:p>
    <w:p w14:paraId="7325B193" w14:textId="77777777" w:rsidR="000F7377" w:rsidRDefault="000F7377"/>
    <w:p w14:paraId="081A5967" w14:textId="77777777" w:rsidR="000F7377" w:rsidRDefault="000F7377">
      <w:r xmlns:w="http://schemas.openxmlformats.org/wordprocessingml/2006/main">
        <w:t xml:space="preserve">1: ਇਸ ਸੰਸਾਰ ਦੀਆਂ ਚੀਜ਼ਾਂ ਵਿੱਚ ਵਿਸ਼ਵਾਸ ਨਾ ਕਰੋ, ਪਰ ਪ੍ਰਭੂ ਵਿੱਚ ਭਰੋਸਾ ਰੱਖੋ, ਕਿਉਂਕਿ ਉਹ ਸਦਾ ਲਈ ਰਹਿੰਦਾ ਹੈ।</w:t>
      </w:r>
    </w:p>
    <w:p w14:paraId="75E487C7" w14:textId="77777777" w:rsidR="000F7377" w:rsidRDefault="000F7377"/>
    <w:p w14:paraId="5B39C272" w14:textId="77777777" w:rsidR="000F7377" w:rsidRDefault="000F7377">
      <w:r xmlns:w="http://schemas.openxmlformats.org/wordprocessingml/2006/main">
        <w:t xml:space="preserve">2: ਜਦੋਂ ਜੀਵਨ ਮਹਿਸੂਸ ਹੁੰਦਾ ਹੈ ਕਿ ਇਹ ਤੁਹਾਡੇ ਦੁਆਰਾ ਜਾਰੀ ਰੱਖਣ ਨਾਲੋਂ ਤੇਜ਼ੀ ਨਾਲ ਬਦਲ ਰਿਹਾ ਹੈ, ਤਾਂ ਯਾਦ ਰੱਖੋ ਕਿ ਪ੍ਰਭੂ ਅਟੱਲ ਹੈ ਅਤੇ ਸਦਾ ਲਈ ਰਹਿੰਦਾ ਹੈ।</w:t>
      </w:r>
    </w:p>
    <w:p w14:paraId="51E571A5" w14:textId="77777777" w:rsidR="000F7377" w:rsidRDefault="000F7377"/>
    <w:p w14:paraId="6A45A5CC" w14:textId="77777777" w:rsidR="000F7377" w:rsidRDefault="000F7377">
      <w:r xmlns:w="http://schemas.openxmlformats.org/wordprocessingml/2006/main">
        <w:t xml:space="preserve">1: ਯਸਾਯਾਹ 40:8 - ਘਾਹ ਸੁੱਕ ਜਾਂਦਾ ਹੈ, ਫੁੱਲ ਮੁਰਝਾ ਜਾਂਦਾ ਹੈ, ਪਰ ਸਾਡੇ ਪਰਮੇਸ਼ੁਰ ਦਾ ਬਚਨ ਸਦਾ ਲਈ ਕਾਇਮ ਰਹੇਗਾ।</w:t>
      </w:r>
    </w:p>
    <w:p w14:paraId="0CF681AB" w14:textId="77777777" w:rsidR="000F7377" w:rsidRDefault="000F7377"/>
    <w:p w14:paraId="67D92894" w14:textId="77777777" w:rsidR="000F7377" w:rsidRDefault="000F7377">
      <w:r xmlns:w="http://schemas.openxmlformats.org/wordprocessingml/2006/main">
        <w:t xml:space="preserve">2: ਮੱਤੀ 24:35 - ਅਕਾਸ਼ ਅਤੇ ਧਰਤੀ ਟਲ ਜਾਣਗੇ, ਪਰ ਮੇਰੇ ਸ਼ਬਦ ਕਦੇ ਨਹੀਂ ਟਲਣਗੇ।</w:t>
      </w:r>
    </w:p>
    <w:p w14:paraId="10F69D18" w14:textId="77777777" w:rsidR="000F7377" w:rsidRDefault="000F7377"/>
    <w:p w14:paraId="5FF567B3" w14:textId="77777777" w:rsidR="000F7377" w:rsidRDefault="000F7377">
      <w:r xmlns:w="http://schemas.openxmlformats.org/wordprocessingml/2006/main">
        <w:t xml:space="preserve">ਇਬਰਾਨੀਆਂ ਨੂੰ 1:12 ਅਤੇ ਇੱਕ ਕੱਪੜੇ ਦੇ ਰੂਪ ਵਿੱਚ ਤੂੰ ਉਹਨਾਂ ਨੂੰ ਬੰਨ੍ਹੇਗਾ, ਅਤੇ ਉਹ ਬਦਲ ਜਾਣਗੇ, ਪਰ ਤੂੰ ਉਹੀ ਹੈਂ, ਅਤੇ ਤੇਰੇ ਵਰ੍ਹਿਆਂ ਦਾ ਅੰਤ ਨਹੀਂ ਹੋਵੇਗਾ।</w:t>
      </w:r>
    </w:p>
    <w:p w14:paraId="649830E4" w14:textId="77777777" w:rsidR="000F7377" w:rsidRDefault="000F7377"/>
    <w:p w14:paraId="3D988620" w14:textId="77777777" w:rsidR="000F7377" w:rsidRDefault="000F7377">
      <w:r xmlns:w="http://schemas.openxmlformats.org/wordprocessingml/2006/main">
        <w:t xml:space="preserve">ਪਰਮਾਤਮਾ ਅਟੱਲ ਹੈ ਅਤੇ ਉਸਦੇ ਸਾਲਾਂ ਦਾ ਅੰਤ ਨਹੀਂ ਹੋਵੇਗਾ।</w:t>
      </w:r>
    </w:p>
    <w:p w14:paraId="1F5E57AA" w14:textId="77777777" w:rsidR="000F7377" w:rsidRDefault="000F7377"/>
    <w:p w14:paraId="0155C6AA" w14:textId="77777777" w:rsidR="000F7377" w:rsidRDefault="000F7377">
      <w:r xmlns:w="http://schemas.openxmlformats.org/wordprocessingml/2006/main">
        <w:t xml:space="preserve">1. ਪਰਮਾਤਮਾ ਦੀ ਅਟੱਲ ਕੁਦਰਤ</w:t>
      </w:r>
    </w:p>
    <w:p w14:paraId="52B31A2F" w14:textId="77777777" w:rsidR="000F7377" w:rsidRDefault="000F7377"/>
    <w:p w14:paraId="3C006048" w14:textId="77777777" w:rsidR="000F7377" w:rsidRDefault="000F7377">
      <w:r xmlns:w="http://schemas.openxmlformats.org/wordprocessingml/2006/main">
        <w:t xml:space="preserve">2. ਪਰਮਾਤਮਾ ਦੀ ਸਦੀਵੀ ਸ਼ਕਤੀ</w:t>
      </w:r>
    </w:p>
    <w:p w14:paraId="757A7BFA" w14:textId="77777777" w:rsidR="000F7377" w:rsidRDefault="000F7377"/>
    <w:p w14:paraId="76F30D25" w14:textId="77777777" w:rsidR="000F7377" w:rsidRDefault="000F7377">
      <w:r xmlns:w="http://schemas.openxmlformats.org/wordprocessingml/2006/main">
        <w:t xml:space="preserve">1. ਮਲਾਕੀ 3:6 - "ਕਿਉਂਕਿ ਮੈਂ ਪ੍ਰਭੂ ਨਹੀਂ ਬਦਲਦਾ; ਇਸ ਲਈ, ਹੇ ਯਾਕੂਬ ਦੇ ਬੱਚੇ, ਤੁਸੀਂ ਬਰਬਾਦ ਨਹੀਂ ਹੋਏ।"</w:t>
      </w:r>
    </w:p>
    <w:p w14:paraId="654C30DC" w14:textId="77777777" w:rsidR="000F7377" w:rsidRDefault="000F7377"/>
    <w:p w14:paraId="36FB61D5" w14:textId="77777777" w:rsidR="000F7377" w:rsidRDefault="000F7377">
      <w:r xmlns:w="http://schemas.openxmlformats.org/wordprocessingml/2006/main">
        <w:t xml:space="preserve">2. ਜ਼ਬੂਰ 102:27 - "ਪਰ ਤੂੰ ਉਹੀ ਹੈਂ, ਅਤੇ ਤੇਰੇ ਸਾਲਾਂ ਦਾ ਕੋਈ ਅੰਤ ਨਹੀਂ ਹੋਵੇਗਾ।"</w:t>
      </w:r>
    </w:p>
    <w:p w14:paraId="64E4F029" w14:textId="77777777" w:rsidR="000F7377" w:rsidRDefault="000F7377"/>
    <w:p w14:paraId="3DDE2F2F" w14:textId="77777777" w:rsidR="000F7377" w:rsidRDefault="000F7377">
      <w:r xmlns:w="http://schemas.openxmlformats.org/wordprocessingml/2006/main">
        <w:t xml:space="preserve">ਇਬਰਾਨੀਆਂ ਨੂੰ 1:13 ਪਰ ਦੂਤਾਂ ਵਿੱਚੋਂ ਕਿਸ ਨੂੰ ਉਸ ਨੇ ਕਿਸੇ ਵੇਲੇ ਆਖਿਆ, ਮੇਰੇ ਸੱਜੇ ਪਾਸੇ ਬੈਠ, ਜਦ ਤੱਕ ਮੈਂ ਤੇਰੇ ਵੈਰੀਆਂ ਨੂੰ ਤੇਰੇ ਪੈਰਾਂ ਦੀ ਚੌਂਕੀ ਨਾ ਕਰ ਦਿਆਂ?</w:t>
      </w:r>
    </w:p>
    <w:p w14:paraId="0FC4F332" w14:textId="77777777" w:rsidR="000F7377" w:rsidRDefault="000F7377"/>
    <w:p w14:paraId="11B285D5" w14:textId="77777777" w:rsidR="000F7377" w:rsidRDefault="000F7377">
      <w:r xmlns:w="http://schemas.openxmlformats.org/wordprocessingml/2006/main">
        <w:t xml:space="preserve">ਪਰਮੇਸ਼ੁਰ ਨੇ ਇੱਕ ਦੂਤ ਨੂੰ ਉਸਦੇ ਸੱਜੇ ਪਾਸੇ ਬੈਠਣ ਦਾ ਐਲਾਨ ਕੀਤਾ ਜਦੋਂ ਤੱਕ ਉਸਦੇ ਦੁਸ਼ਮਣ ਪੈਰਾਂ ਦੀ ਚੌਂਕੀ ਨਹੀਂ ਬਣ ਜਾਂਦੇ।</w:t>
      </w:r>
    </w:p>
    <w:p w14:paraId="08C4E67E" w14:textId="77777777" w:rsidR="000F7377" w:rsidRDefault="000F7377"/>
    <w:p w14:paraId="04CB2666" w14:textId="77777777" w:rsidR="000F7377" w:rsidRDefault="000F7377">
      <w:r xmlns:w="http://schemas.openxmlformats.org/wordprocessingml/2006/main">
        <w:t xml:space="preserve">1. ਕਿਵੇਂ ਪਰਮੇਸ਼ੁਰ ਦੀ ਪ੍ਰਭੂਸੱਤਾ ਯਿਸੂ ਵੱਲ ਇਸ਼ਾਰਾ ਕਰਦੀ ਹੈ</w:t>
      </w:r>
    </w:p>
    <w:p w14:paraId="008CDA7F" w14:textId="77777777" w:rsidR="000F7377" w:rsidRDefault="000F7377"/>
    <w:p w14:paraId="36A6D988" w14:textId="77777777" w:rsidR="000F7377" w:rsidRDefault="000F7377">
      <w:r xmlns:w="http://schemas.openxmlformats.org/wordprocessingml/2006/main">
        <w:t xml:space="preserve">2. ਮੁਕਤੀ ਦੀ ਯੋਜਨਾ ਵਿੱਚ ਦੂਤਾਂ ਦੀ ਭੂਮਿਕਾ</w:t>
      </w:r>
    </w:p>
    <w:p w14:paraId="39F4145E" w14:textId="77777777" w:rsidR="000F7377" w:rsidRDefault="000F7377"/>
    <w:p w14:paraId="63BE36E8" w14:textId="77777777" w:rsidR="000F7377" w:rsidRDefault="000F7377">
      <w:r xmlns:w="http://schemas.openxmlformats.org/wordprocessingml/2006/main">
        <w:t xml:space="preserve">1. ਦਾਨੀਏਲ 7:13-14 - ਰਾਤ ਨੂੰ ਆਪਣੇ ਦਰਸ਼ਣ ਵਿੱਚ ਮੈਂ ਦੇਖਿਆ, ਅਤੇ ਮੇਰੇ ਸਾਹਮਣੇ ਇੱਕ ਮਨੁੱਖ ਦੇ ਪੁੱਤਰ ਵਰਗਾ ਸੀ, ਜੋ ਅਕਾਸ਼ ਦੇ ਬੱਦਲਾਂ ਨਾਲ ਆ ਰਿਹਾ ਸੀ। ਉਹ ਦਿਨਾਂ ਦੇ ਪ੍ਰਾਚੀਨ ਕੋਲ ਪਹੁੰਚਿਆ ਅਤੇ ਉਸਦੀ ਮੌਜੂਦਗੀ ਵਿੱਚ ਅਗਵਾਈ ਕੀਤੀ ਗਈ। ਉਸਨੂੰ ਅਧਿਕਾਰ, ਮਹਿਮਾ ਅਤੇ ਪ੍ਰਭੂਸੱਤਾ ਦਿੱਤੀ ਗਈ ਸੀ; ਸਾਰੀਆਂ ਕੌਮਾਂ ਅਤੇ ਹਰ ਭਾਸ਼ਾ ਦੇ ਲੋਕਾਂ ਨੇ ਉਸਦੀ ਉਪਾਸਨਾ ਕੀਤੀ। ਉਸਦਾ ਰਾਜ ਇੱਕ ਸਦੀਵੀ ਰਾਜ ਹੈ ਜੋ ਕਦੇ ਵੀ ਨਹੀਂ ਜਾਵੇਗਾ, ਅਤੇ ਉਸਦਾ ਰਾਜ ਅਜਿਹਾ ਹੈ ਜੋ ਕਦੇ ਨਾਸ਼ ਨਹੀਂ ਹੋਵੇਗਾ।</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ਕੁਲੁੱਸੀਆਂ 1:15-17 - ਉਹ ਅਦਿੱਖ ਪਰਮੇਸ਼ੁਰ ਦੀ ਮੂਰਤ ਹੈ, ਜੋ ਸਾਰੀ ਸ੍ਰਿਸ਼ਟੀ ਉੱਤੇ ਜੇਠਾ ਹੈ। ਕਿਉਂਕਿ ਉਸ ਦੁਆਰਾ ਸਾਰੀਆਂ ਚੀਜ਼ਾਂ ਬਣਾਈਆਂ ਗਈਆਂ ਸਨ: ਸਵਰਗ ਅਤੇ ਧਰਤੀ ਉੱਤੇ ਚੀਜ਼ਾਂ, ਦਿਖਣਯੋਗ ਅਤੇ ਅਦਿੱਖ, ਭਾਵੇਂ ਸਿੰਘਾਸਣ ਜਾਂ ਸ਼ਕਤੀਆਂ ਜਾਂ ਸ਼ਾਸਕ ਜਾਂ ਅਧਿਕਾਰੀ; ਸਾਰੀਆਂ ਚੀਜ਼ਾਂ ਉਸ ਦੁਆਰਾ ਅਤੇ ਉਸ ਲਈ ਬਣਾਈਆਂ ਗਈਆਂ ਸਨ। ਉਹ ਸਾਰੀਆਂ ਚੀਜ਼ਾਂ ਤੋਂ ਪਹਿਲਾਂ ਹੈ, ਅਤੇ ਉਸ ਵਿੱਚ ਸਾਰੀਆਂ ਚੀਜ਼ਾਂ ਇਕੱਠੀਆਂ ਰਹਿੰਦੀਆਂ ਹਨ।</w:t>
      </w:r>
    </w:p>
    <w:p w14:paraId="17A91F74" w14:textId="77777777" w:rsidR="000F7377" w:rsidRDefault="000F7377"/>
    <w:p w14:paraId="4E285AA4" w14:textId="77777777" w:rsidR="000F7377" w:rsidRDefault="000F7377">
      <w:r xmlns:w="http://schemas.openxmlformats.org/wordprocessingml/2006/main">
        <w:t xml:space="preserve">ਇਬਰਾਨੀਆਂ 1:14 ਕੀ ਉਹ ਸਾਰੇ ਸੇਵਾ ਕਰਨ ਵਾਲੇ ਆਤਮੇ ਨਹੀਂ ਹਨ, ਉਨ੍ਹਾਂ ਦੀ ਸੇਵਾ ਕਰਨ ਲਈ ਭੇਜੇ ਗਏ ਹਨ ਜੋ ਮੁਕਤੀ ਦੇ ਵਾਰਸ ਹੋਣਗੇ?</w:t>
      </w:r>
    </w:p>
    <w:p w14:paraId="7D2A1393" w14:textId="77777777" w:rsidR="000F7377" w:rsidRDefault="000F7377"/>
    <w:p w14:paraId="523DF1FA" w14:textId="77777777" w:rsidR="000F7377" w:rsidRDefault="000F7377">
      <w:r xmlns:w="http://schemas.openxmlformats.org/wordprocessingml/2006/main">
        <w:t xml:space="preserve">ਦੂਤਾਂ ਨੂੰ ਉਨ੍ਹਾਂ ਲੋਕਾਂ ਦੀ ਸੇਵਾ ਕਰਨ ਲਈ ਭੇਜਿਆ ਜਾਂਦਾ ਹੈ ਜੋ ਬਚਾਏ ਜਾਣਗੇ।</w:t>
      </w:r>
    </w:p>
    <w:p w14:paraId="2D78DC2A" w14:textId="77777777" w:rsidR="000F7377" w:rsidRDefault="000F7377"/>
    <w:p w14:paraId="10A2F0A8" w14:textId="77777777" w:rsidR="000F7377" w:rsidRDefault="000F7377">
      <w:r xmlns:w="http://schemas.openxmlformats.org/wordprocessingml/2006/main">
        <w:t xml:space="preserve">1. ਰੱਬ ਦੀ ਕਿਰਪਾ ਅਤੇ ਪਿਆਰ: ਕਿਵੇਂ ਦੂਤ ਉਸਦੀ ਇੱਛਾ ਦੇ ਏਜੰਟ ਵਜੋਂ ਸੇਵਾ ਕਰਦੇ ਹਨ</w:t>
      </w:r>
    </w:p>
    <w:p w14:paraId="55F715C0" w14:textId="77777777" w:rsidR="000F7377" w:rsidRDefault="000F7377"/>
    <w:p w14:paraId="030A53DA" w14:textId="77777777" w:rsidR="000F7377" w:rsidRDefault="000F7377">
      <w:r xmlns:w="http://schemas.openxmlformats.org/wordprocessingml/2006/main">
        <w:t xml:space="preserve">2. ਮੁਕਤੀ ਦੀ ਉਮੀਦ: ਦੂਤ ਸਾਨੂੰ ਪਰਮੇਸ਼ੁਰ ਦੇ ਨੇੜੇ ਲਿਆਉਣ ਲਈ ਕਿਵੇਂ ਕੰਮ ਕਰਦੇ ਹਨ</w:t>
      </w:r>
    </w:p>
    <w:p w14:paraId="3E3F714A" w14:textId="77777777" w:rsidR="000F7377" w:rsidRDefault="000F7377"/>
    <w:p w14:paraId="22EA0C56" w14:textId="77777777" w:rsidR="000F7377" w:rsidRDefault="000F7377">
      <w:r xmlns:w="http://schemas.openxmlformats.org/wordprocessingml/2006/main">
        <w:t xml:space="preserve">1. ਜ਼ਬੂਰ 34:7 - ਪ੍ਰਭੂ ਦਾ ਦੂਤ ਉਨ੍ਹਾਂ ਦੇ ਦੁਆਲੇ ਡੇਰਾ ਲਾਉਂਦਾ ਹੈ ਜੋ ਉਸ ਤੋਂ ਡਰਦੇ ਹਨ, ਅਤੇ ਉਨ੍ਹਾਂ ਨੂੰ ਛੁਡਾਉਂਦੇ ਹਨ।</w:t>
      </w:r>
    </w:p>
    <w:p w14:paraId="07E811AB" w14:textId="77777777" w:rsidR="000F7377" w:rsidRDefault="000F7377"/>
    <w:p w14:paraId="6CFA791A" w14:textId="77777777" w:rsidR="000F7377" w:rsidRDefault="000F7377">
      <w:r xmlns:w="http://schemas.openxmlformats.org/wordprocessingml/2006/main">
        <w:t xml:space="preserve">2. ਲੂਕਾ 1:26-38 - ਦੂਤ ਗੈਬਰੀਏਲ ਮਰਿਯਮ ਨੂੰ ਯਿਸੂ ਦੇ ਜਨਮ ਵਿੱਚ ਉਸਦੀ ਭੂਮਿਕਾ ਬਾਰੇ ਦੱਸਣ ਲਈ ਉਸਨੂੰ ਮਿਲਣ ਆਇਆ।</w:t>
      </w:r>
    </w:p>
    <w:p w14:paraId="6004CC2F" w14:textId="77777777" w:rsidR="000F7377" w:rsidRDefault="000F7377"/>
    <w:p w14:paraId="0227792D" w14:textId="77777777" w:rsidR="000F7377" w:rsidRDefault="000F7377">
      <w:r xmlns:w="http://schemas.openxmlformats.org/wordprocessingml/2006/main">
        <w:t xml:space="preserve">ਇਬਰਾਨੀਆਂ 2 ਇਬਰਾਨੀਆਂ ਦੀ ਕਿਤਾਬ ਦਾ ਦੂਜਾ ਅਧਿਆਇ ਹੈ, ਜਿੱਥੇ ਲੇਖਕ ਯਿਸੂ ਮਸੀਹ ਦੀ ਉੱਤਮਤਾ ਉੱਤੇ ਜ਼ੋਰ ਦਿੰਦਾ ਹੈ। ਇਸ ਅਧਿਆਇ ਵਿੱਚ, ਲੇਖਕ ਯਿਸੂ ਦੀ ਮਨੁੱਖਤਾ, ਸਾਡੇ ਮਹਾਂ ਪੁਜਾਰੀ ਵਜੋਂ ਉਸਦੀ ਭੂਮਿਕਾ, ਅਤੇ ਸਾਡੀ ਮੁਕਤੀ ਨੂੰ ਨਜ਼ਰਅੰਦਾਜ਼ ਨਾ ਕਰਨ ਦੀ ਮਹੱਤਤਾ 'ਤੇ ਕੇਂਦ੍ਰਤ ਕਰਦਾ ਹੈ।</w:t>
      </w:r>
    </w:p>
    <w:p w14:paraId="3F6071B0" w14:textId="77777777" w:rsidR="000F7377" w:rsidRDefault="000F7377"/>
    <w:p w14:paraId="71F64B92" w14:textId="77777777" w:rsidR="000F7377" w:rsidRDefault="000F7377">
      <w:r xmlns:w="http://schemas.openxmlformats.org/wordprocessingml/2006/main">
        <w:t xml:space="preserve">ਪਹਿਲਾ ਪੈਰਾ: ਲੇਖਕ ਯਿਸੂ ਦੀ ਮਨੁੱਖਤਾ ਅਤੇ ਉਸ ਦੇ ਮੁਕਤੀ ਦੇ ਕੰਮ ਨੂੰ ਉਜਾਗਰ ਕਰਦਾ ਹੈ (ਇਬਰਾਨੀਆਂ 2:1-9)। ਉਹ ਪਾਠਕਾਂ ਨੂੰ ਬੇਨਤੀ ਕਰਦਾ ਹੈ ਕਿ ਉਹ ਜੋ ਸੁਣਿਆ ਹੈ ਉਸ ਵੱਲ ਪੂਰਾ ਧਿਆਨ ਦੇਣ ਤਾਂ ਜੋ ਉਹ ਇਸ ਤੋਂ ਦੂਰ ਨਾ ਜਾਣ। ਦੂਤਾਂ ਦੁਆਰਾ ਦਿੱਤਾ ਸੰਦੇਸ਼ ਭਰੋਸੇਯੋਗ ਸਾਬਤ ਹੋਇਆ, ਪਰ ਯਿਸੂ ਦੁਆਰਾ ਲਿਆਂਦੇ ਗਏ ਸੰਦੇਸ਼ ਨੂੰ ਸੁਣਨਾ ਕਿੰਨਾ ਜ਼ਰੂਰੀ ਹੈ? ਹਾਲਾਂਕਿ ਵਰਤਮਾਨ ਵਿੱਚ, ਅਸੀਂ ਹਰ ਚੀਜ਼ ਨੂੰ ਉਸਦੇ ਅਧੀਨ ਨਹੀਂ ਦੇਖਦੇ, ਅਸੀਂ ਯਿਸੂ ਨੂੰ ਦੇਖਦੇ ਹਾਂ ਜੋ ਥੋੜ੍ਹੇ ਸਮੇਂ ਲਈ ਦੂਤਾਂ ਨਾਲੋਂ ਨੀਵਾਂ ਕੀਤਾ ਗਿਆ ਸੀ. ਸਲੀਬ 'ਤੇ ਆਪਣੇ ਦੁੱਖ ਅਤੇ ਮੌਤ ਦੁਆਰਾ, ਉਸਨੇ ਹਰ ਕਿਸੇ ਲਈ ਮੌਤ ਦਾ ਸੁਆਦ ਚੱਖਿਆ ਅਤੇ ਉਹਨਾਂ ਲਈ ਮੁਕਤੀ ਦਾ ਸਰੋਤ ਬਣ ਗਿਆ ਜੋ ਉਸ ਵਿੱਚ ਵਿਸ਼ਵਾਸ ਕਰਦੇ ਹਨ।</w:t>
      </w:r>
    </w:p>
    <w:p w14:paraId="10BE20B2" w14:textId="77777777" w:rsidR="000F7377" w:rsidRDefault="000F7377"/>
    <w:p w14:paraId="68F8FB7E" w14:textId="77777777" w:rsidR="000F7377" w:rsidRDefault="000F7377">
      <w:r xmlns:w="http://schemas.openxmlformats.org/wordprocessingml/2006/main">
        <w:t xml:space="preserve">ਦੂਜਾ ਪੈਰਾ: ਲੇਖਕ ਦੱਸਦਾ ਹੈ ਕਿ ਯਿਸੂ ਲਈ ਸਾਡੇ ਵਰਗਾ ਬਣਾਇਆ ਜਾਣਾ ਢੁਕਵਾਂ ਕਿਉਂ ਸੀ (ਇਬਰਾਨੀਆਂ 2:10-18)। ਪਰਮੇਸ਼ੁਰ ਲਈ ਯਿਸੂ ਨੂੰ ਦੁੱਖਾਂ ਰਾਹੀਂ ਸੰਪੂਰਣ ਬਣਾਉਣਾ ਉਚਿਤ ਸੀ ਕਿਉਂਕਿ ਉਹ ਬਹੁਤ ਸਾਰੇ ਪੁੱਤਰਾਂ ਅਤੇ ਧੀਆਂ ਨੂੰ ਮਹਿਮਾ ਵਿੱਚ ਲਿਆ ਰਿਹਾ ਹੈ। ਯਿਸੂ ਅਤੇ ਵਿਸ਼ਵਾਸੀ ਦੋਵੇਂ ਇੱਕ ਸਾਂਝੇ ਮੂਲ ਨੂੰ ਸਾਂਝਾ ਕਰਦੇ ਹਨ ਕਿਉਂਕਿ ਉਹ ਉਨ੍ਹਾਂ ਨੂੰ ਭਰਾ ਅਤੇ ਭੈਣਾਂ ਕਹਿੰਦਾ ਹੈ। ਮਨੁੱਖ ਬਣ ਕੇ, ਯਿਸੂ ਨੇ ਉਸ ਨੂੰ ਤਬਾਹ ਕਰ ਦਿੱਤਾ ਜੋ ਮੌਤ ਉੱਤੇ ਤਾਕਤ ਰੱਖਦਾ ਹੈ—ਸ਼ੈਤਾਨ—ਅਤੇ ਮੌਤ ਦੇ ਡਰ ਦੁਆਰਾ ਗ਼ੁਲਾਮੀ ਵਿੱਚ ਰੱਖੇ ਗਏ ਲੋਕਾਂ ਨੂੰ ਆਜ਼ਾਦ ਕੀਤਾ। ਸਾਡੇ ਦਿਆਲੂ ਮਹਾਂ ਪੁਜਾਰੀ ਵਜੋਂ, ਉਹ ਹਰ ਤਰੀਕੇ ਨਾਲ ਪੂਰੀ ਤਰ੍ਹਾਂ ਮਨੁੱਖ ਬਣ ਗਿਆ ਤਾਂ ਜੋ ਉਹ ਆਪਣੇ ਆਪ ਨੂੰ ਪਾਪਾਂ ਲਈ ਬਲੀਦਾਨ ਵਜੋਂ ਪੇਸ਼ ਕਰ ਸਕੇ ਅਤੇ ਉਨ੍ਹਾਂ ਲੋਕਾਂ ਦੀ ਮਦਦ ਕਰ ਸਕੇ ਜੋ ਪਰਤਾਏ ਗਏ ਹਨ।</w:t>
      </w:r>
    </w:p>
    <w:p w14:paraId="32D4FEC5" w14:textId="77777777" w:rsidR="000F7377" w:rsidRDefault="000F7377"/>
    <w:p w14:paraId="303E97EB" w14:textId="77777777" w:rsidR="000F7377" w:rsidRDefault="000F7377">
      <w:r xmlns:w="http://schemas.openxmlformats.org/wordprocessingml/2006/main">
        <w:t xml:space="preserve">ਤੀਜਾ ਪੈਰਾ: ਅਧਿਆਇ ਮੁਕਤੀ ਨੂੰ ਨਜ਼ਰਅੰਦਾਜ਼ ਕਰਨ ਦੇ ਵਿਰੁੱਧ ਚੇਤਾਵਨੀ ਦੇ ਨਾਲ ਸਮਾਪਤ ਹੁੰਦਾ ਹੈ (ਇਬਰਾਨੀਆਂ 2:1-4)। ਲੇਖਕ ਮਸੀਹ ਦੁਆਰਾ ਘੋਸ਼ਿਤ ਕੀਤੀ ਗਈ ਅਜਿਹੀ ਮਹਾਨ ਮੁਕਤੀ ਤੋਂ ਦੂਰ ਭਟਕਣ ਵਿਰੁੱਧ ਚੇਤਾਵਨੀ ਦਿੰਦਾ ਹੈ। ਜੇ ਘੱਟ ਸੰਦੇਸ਼ਾਂ ਦੇ ਅਧੀਨ ਅਪਰਾਧਾਂ ਦੇ ਗੰਭੀਰ ਨਤੀਜੇ ਨਿਕਲੇ, ਤਾਂ ਇਸ ਮਹਾਨ ਮੁਕਤੀ ਨੂੰ ਨਜ਼ਰਅੰਦਾਜ਼ ਕਰਨਾ ਨਿਆਂ ਵੱਲ ਲੈ ਜਾਵੇਗਾ? ਪਰਮੇਸ਼ੁਰ ਨੇ ਚਿੰਨ੍ਹਾਂ, ਅਚੰਭਿਆਂ, ਚਮਤਕਾਰਾਂ ਅਤੇ ਪਵਿੱਤਰ ਆਤਮਾ ਦੇ ਤੋਹਫ਼ਿਆਂ ਰਾਹੀਂ ਗਵਾਹੀ ਵੀ ਦਿੱਤੀ। ਲੇਖਕ ਇਸ ਗੱਲ 'ਤੇ ਜ਼ੋਰ ਦਿੰਦਾ ਹੈ ਕਿ ਪਰਮੇਸ਼ੁਰ ਦੀ ਗਵਾਹੀ ਸੰਦੇਸ਼ ਦੀ ਸੱਚਾਈ ਦੀ ਪੁਸ਼ਟੀ ਕਰਦੀ ਹੈ, ਅਤੇ ਇਸ ਵੱਲ ਧਿਆਨ ਦੇਣਾ ਬਹੁਤ ਜ਼ਰੂਰੀ ਹੈ।</w:t>
      </w:r>
    </w:p>
    <w:p w14:paraId="6C56EFBB" w14:textId="77777777" w:rsidR="000F7377" w:rsidRDefault="000F7377"/>
    <w:p w14:paraId="5E37BF36" w14:textId="77777777" w:rsidR="000F7377" w:rsidRDefault="000F7377">
      <w:r xmlns:w="http://schemas.openxmlformats.org/wordprocessingml/2006/main">
        <w:t xml:space="preserve">ਸਾਰੰਸ਼ ਵਿੱਚ,</w:t>
      </w:r>
    </w:p>
    <w:p w14:paraId="1BAF5236" w14:textId="77777777" w:rsidR="000F7377" w:rsidRDefault="000F7377">
      <w:r xmlns:w="http://schemas.openxmlformats.org/wordprocessingml/2006/main">
        <w:t xml:space="preserve">ਇਬਰਾਨੀਆਂ ਦਾ ਦੋ ਅਧਿਆਇ ਯਿਸੂ ਦੀ ਉੱਤਮਤਾ ਨੂੰ ਉਜਾਗਰ ਕਰਨਾ ਜਾਰੀ ਰੱਖਦਾ ਹੈ ਜਦੋਂ ਕਿ ਉਸਦੀ ਮਨੁੱਖਤਾ ਅਤੇ ਮੁਕਤੀ ਦੇ ਕੰਮ 'ਤੇ ਜ਼ੋਰ ਦਿੱਤਾ ਜਾਂਦਾ ਹੈ।</w:t>
      </w:r>
    </w:p>
    <w:p w14:paraId="2FF1A20F" w14:textId="77777777" w:rsidR="000F7377" w:rsidRDefault="000F7377">
      <w:r xmlns:w="http://schemas.openxmlformats.org/wordprocessingml/2006/main">
        <w:t xml:space="preserve">ਲੇਖਕ ਪਾਠਕਾਂ ਨੂੰ ਬੇਨਤੀ ਕਰਦਾ ਹੈ ਕਿ ਉਹ ਯਿਸੂ ਦੁਆਰਾ ਲਿਆਂਦੇ ਸੰਦੇਸ਼ ਤੋਂ ਦੂਰ ਨਾ ਜਾਣ, ਜੋ ਥੋੜ੍ਹੇ ਸਮੇਂ ਲਈ ਦੂਤਾਂ ਨਾਲੋਂ ਨੀਵਾਂ ਬਣ ਗਿਆ ਪਰ ਮੁਕਤੀ ਦਾ ਸਰੋਤ ਬਣ ਕੇ ਸਾਰਿਆਂ ਲਈ ਮੌਤ ਦਾ ਸੁਆਦ ਚੱਖਿਆ।</w:t>
      </w:r>
    </w:p>
    <w:p w14:paraId="63E2D504" w14:textId="77777777" w:rsidR="000F7377" w:rsidRDefault="000F7377"/>
    <w:p w14:paraId="1012E3CE" w14:textId="77777777" w:rsidR="000F7377" w:rsidRDefault="000F7377">
      <w:r xmlns:w="http://schemas.openxmlformats.org/wordprocessingml/2006/main">
        <w:t xml:space="preserve">ਅਧਿਆਇ ਦੱਸਦਾ ਹੈ ਕਿ ਯਿਸੂ ਲਈ ਸਾਡੇ ਵਰਗਾ ਬਣਾਇਆ ਜਾਣਾ ਢੁਕਵਾਂ ਕਿਉਂ ਸੀ, ਸਾਡੇ ਦਿਆਲੂ ਮਹਾਂ ਪੁਜਾਰੀ ਵਜੋਂ ਉਸਦੀ ਭੂਮਿਕਾ ਨੂੰ ਉਜਾਗਰ ਕਰਦਾ ਹੈ ਜਿਸ ਨੇ ਮੌਤ ਦੀ ਸ਼ਕਤੀ ਨੂੰ ਨਸ਼ਟ ਕੀਤਾ ਅਤੇ ਸਾਨੂੰ ਗ਼ੁਲਾਮੀ ਤੋਂ ਮੁਕਤ ਕੀਤਾ। ਉਹ ਹਰ ਤਰੀਕੇ ਨਾਲ ਪੂਰੀ ਤਰ੍ਹਾਂ ਮਨੁੱਖ ਬਣ ਗਿਆ ਤਾਂ ਜੋ ਉਹ ਆਪਣੇ ਆਪ ਨੂੰ ਪਾਪਾਂ ਲਈ ਬਲੀਦਾਨ ਵਜੋਂ ਪੇਸ਼ ਕਰ ਸਕੇ ਅਤੇ ਉਨ੍ਹਾਂ ਲੋਕਾਂ ਦੀ ਮਦਦ ਕਰ ਸਕੇ ਜੋ ਪਰਤਾਏ ਹੋਏ ਹਨ।</w:t>
      </w:r>
    </w:p>
    <w:p w14:paraId="3FBA1826" w14:textId="77777777" w:rsidR="000F7377" w:rsidRDefault="000F7377"/>
    <w:p w14:paraId="613D3A20" w14:textId="77777777" w:rsidR="000F7377" w:rsidRDefault="000F7377">
      <w:r xmlns:w="http://schemas.openxmlformats.org/wordprocessingml/2006/main">
        <w:t xml:space="preserve">ਅਧਿਆਇ ਮਸੀਹ ਦੁਆਰਾ ਘੋਸ਼ਿਤ ਇਸ ਮਹਾਨ ਮੁਕਤੀ ਨੂੰ ਨਜ਼ਰਅੰਦਾਜ਼ ਕਰਨ ਦੇ ਵਿਰੁੱਧ ਇੱਕ ਚੇਤਾਵਨੀ ਦੇ ਨਾਲ ਸਮਾਪਤ ਹੁੰਦਾ ਹੈ। ਲੇਖਕ ਦੂਰ ਭਟਕਣ ਵਿਰੁੱਧ ਸਾਵਧਾਨ ਕਰਦਾ ਹੈ ਅਤੇ ਜ਼ੋਰ ਦਿੰਦਾ ਹੈ ਕਿ ਰੱਬ ਦੀ ਗਵਾਹੀ ਇਸਦੀ ਸੱਚਾਈ ਦੀ ਪੁਸ਼ਟੀ ਕਰਦੀ ਹੈ। ਇਹ ਅਧਿਆਇ ਯਿਸੂ ਦੀ ਮਨੁੱਖਤਾ, ਸਾਡੀ ਤਰਫ਼ੋਂ ਉਸਦੇ ਛੁਟਕਾਰਾ ਦੇ ਕੰਮ, ਅਤੇ ਸਾਡੀ ਮੁਕਤੀ ਨੂੰ ਨਜ਼ਰਅੰਦਾਜ਼ ਨਾ ਕਰਨ ਦੀ ਮਹੱਤਤਾ ਦੀ ਯਾਦ ਦਿਵਾਉਂਦਾ ਹੈ।</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ਇਬਰਾਨੀਆਂ 2:1 ਇਸ ਲਈ ਸਾਨੂੰ ਚਾਹੀਦਾ ਹੈ ਕਿ ਅਸੀਂ ਉਨ੍ਹਾਂ ਗੱਲਾਂ ਵੱਲ ਧਿਆਨ ਦੇਈਏ ਜਿਹੜੀਆਂ ਅਸੀਂ ਸੁਣੀਆਂ ਹਨ, ਅਜਿਹਾ ਨਾ ਹੋਵੇ ਕਿ ਅਸੀਂ ਉਨ੍ਹਾਂ ਨੂੰ ਕਿਸੇ ਵੀ ਸਮੇਂ ਖਿਸਕ ਨਾ ਦੇਈਏ।</w:t>
      </w:r>
    </w:p>
    <w:p w14:paraId="1EE5138B" w14:textId="77777777" w:rsidR="000F7377" w:rsidRDefault="000F7377"/>
    <w:p w14:paraId="552B8FA4" w14:textId="77777777" w:rsidR="000F7377" w:rsidRDefault="000F7377">
      <w:r xmlns:w="http://schemas.openxmlformats.org/wordprocessingml/2006/main">
        <w:t xml:space="preserve">ਸਾਨੂੰ ਉਨ੍ਹਾਂ ਸਿੱਖਿਆਵਾਂ ਵੱਲ ਪੂਰਾ ਧਿਆਨ ਦੇਣਾ ਚਾਹੀਦਾ ਹੈ ਜੋ ਅਸੀਂ ਸੁਣੀਆਂ ਹਨ, ਤਾਂ ਜੋ ਅਸੀਂ ਉਨ੍ਹਾਂ ਨੂੰ ਭੁੱਲ ਨਾ ਜਾਈਏ।</w:t>
      </w:r>
    </w:p>
    <w:p w14:paraId="03325FBF" w14:textId="77777777" w:rsidR="000F7377" w:rsidRDefault="000F7377"/>
    <w:p w14:paraId="3E8FDBB5" w14:textId="77777777" w:rsidR="000F7377" w:rsidRDefault="000F7377">
      <w:r xmlns:w="http://schemas.openxmlformats.org/wordprocessingml/2006/main">
        <w:t xml:space="preserve">1. ਧਿਆਨ ਦੀ ਮਹੱਤਤਾ: ਇਬਰਾਨੀਆਂ 2:1 ਉੱਤੇ ਏ</w:t>
      </w:r>
    </w:p>
    <w:p w14:paraId="2FEC86E0" w14:textId="77777777" w:rsidR="000F7377" w:rsidRDefault="000F7377"/>
    <w:p w14:paraId="1FFEFADF" w14:textId="77777777" w:rsidR="000F7377" w:rsidRDefault="000F7377">
      <w:r xmlns:w="http://schemas.openxmlformats.org/wordprocessingml/2006/main">
        <w:t xml:space="preserve">2. ਪਰਮੇਸ਼ੁਰ ਦੇ ਬਚਨ ਨੂੰ ਯਾਦ ਰੱਖੋ: ਇਬਰਾਨੀਆਂ 2:1 ਉੱਤੇ ਏ</w:t>
      </w:r>
    </w:p>
    <w:p w14:paraId="13EAF908" w14:textId="77777777" w:rsidR="000F7377" w:rsidRDefault="000F7377"/>
    <w:p w14:paraId="38606E57" w14:textId="77777777" w:rsidR="000F7377" w:rsidRDefault="000F7377">
      <w:r xmlns:w="http://schemas.openxmlformats.org/wordprocessingml/2006/main">
        <w:t xml:space="preserve">1. ਬਿਵਸਥਾ ਸਾਰ 4:9 - ਸਿਰਫ਼ ਆਪਣੇ ਆਪ ਦਾ ਧਿਆਨ ਰੱਖੋ, ਅਤੇ ਆਪਣੇ ਆਪ ਨੂੰ ਲਗਨ ਨਾਲ ਰੱਖੋ, ਅਜਿਹਾ ਨਾ ਹੋਵੇ ਕਿ ਤੁਸੀਂ ਉਨ੍ਹਾਂ ਚੀਜ਼ਾਂ ਨੂੰ ਭੁੱਲ ਜਾਓ ਜੋ ਤੁਹਾਡੀਆਂ ਅੱਖਾਂ ਨੇ ਵੇਖੀਆਂ ਹਨ, ਅਤੇ ਅਜਿਹਾ ਨਾ ਹੋਵੇ ਕਿ ਉਹ ਤੁਹਾਡੇ ਜੀਵਨ ਦੇ ਸਾਰੇ ਦਿਨ ਤੁਹਾਡੇ ਦਿਲ ਤੋਂ ਦੂਰ ਹੋ ਜਾਣ।</w:t>
      </w:r>
    </w:p>
    <w:p w14:paraId="6675CF8D" w14:textId="77777777" w:rsidR="000F7377" w:rsidRDefault="000F7377"/>
    <w:p w14:paraId="50A84D28" w14:textId="77777777" w:rsidR="000F7377" w:rsidRDefault="000F7377">
      <w:r xmlns:w="http://schemas.openxmlformats.org/wordprocessingml/2006/main">
        <w:t xml:space="preserve">2. ਜ਼ਬੂਰ 119:11 - ਤੁਹਾਡਾ ਬਚਨ ਮੈਂ ਆਪਣੇ ਦਿਲ ਵਿੱਚ ਛੁਪਾਇਆ ਹੈ, ਤਾਂ ਜੋ ਮੈਂ ਤੁਹਾਡੇ ਵਿਰੁੱਧ ਪਾਪ ਨਾ ਕਰਾਂ।</w:t>
      </w:r>
    </w:p>
    <w:p w14:paraId="63A4D7D0" w14:textId="77777777" w:rsidR="000F7377" w:rsidRDefault="000F7377"/>
    <w:p w14:paraId="45F83010" w14:textId="77777777" w:rsidR="000F7377" w:rsidRDefault="000F7377">
      <w:r xmlns:w="http://schemas.openxmlformats.org/wordprocessingml/2006/main">
        <w:t xml:space="preserve">ਇਬਰਾਨੀਆਂ 2:2 ਕਿਉਂਕਿ ਜੇ ਦੂਤਾਂ ਦੁਆਰਾ ਬੋਲਿਆ ਗਿਆ ਬਚਨ ਦ੍ਰਿੜ੍ਹ ਸੀ, ਅਤੇ ਹਰੇਕ ਅਪਰਾਧ ਅਤੇ ਅਣਆਗਿਆਕਾਰੀ ਦਾ ਇਨਾਮ ਦਾ ਸਹੀ ਬਦਲਾ ਹੁੰਦਾ ਹੈ;</w:t>
      </w:r>
    </w:p>
    <w:p w14:paraId="5D58A60F" w14:textId="77777777" w:rsidR="000F7377" w:rsidRDefault="000F7377"/>
    <w:p w14:paraId="2CE77BE5" w14:textId="77777777" w:rsidR="000F7377" w:rsidRDefault="000F7377">
      <w:r xmlns:w="http://schemas.openxmlformats.org/wordprocessingml/2006/main">
        <w:t xml:space="preserve">ਪਰਮੇਸ਼ੁਰ ਦਾ ਬਚਨ ਦ੍ਰਿੜ੍ਹ ਹੈ ਅਤੇ ਅਣਆਗਿਆਕਾਰੀ ਦੇ ਨਤੀਜੇ ਹਨ।</w:t>
      </w:r>
    </w:p>
    <w:p w14:paraId="4788CFFD" w14:textId="77777777" w:rsidR="000F7377" w:rsidRDefault="000F7377"/>
    <w:p w14:paraId="66A007E8" w14:textId="77777777" w:rsidR="000F7377" w:rsidRDefault="000F7377">
      <w:r xmlns:w="http://schemas.openxmlformats.org/wordprocessingml/2006/main">
        <w:t xml:space="preserve">1: ਪਰਮੇਸ਼ੁਰ ਦੇ ਬਚਨ ਵਿਚ ਦ੍ਰਿੜ੍ਹ ਰਹੋ</w:t>
      </w:r>
    </w:p>
    <w:p w14:paraId="245C37CF" w14:textId="77777777" w:rsidR="000F7377" w:rsidRDefault="000F7377"/>
    <w:p w14:paraId="00D5C297" w14:textId="77777777" w:rsidR="000F7377" w:rsidRDefault="000F7377">
      <w:r xmlns:w="http://schemas.openxmlformats.org/wordprocessingml/2006/main">
        <w:t xml:space="preserve">2: ਅਣਆਗਿਆਕਾਰੀ ਦੇ ਨਤੀਜੇ</w:t>
      </w:r>
    </w:p>
    <w:p w14:paraId="2396CBC9" w14:textId="77777777" w:rsidR="000F7377" w:rsidRDefault="000F7377"/>
    <w:p w14:paraId="6B14A8F2" w14:textId="77777777" w:rsidR="000F7377" w:rsidRDefault="000F7377">
      <w:r xmlns:w="http://schemas.openxmlformats.org/wordprocessingml/2006/main">
        <w:t xml:space="preserve">1:1 ਕੁਰਿੰਥੀਆਂ 10:12-13 - ਇਸ ਲਈ ਜੋ ਕੋਈ ਇਹ ਸੋਚਦਾ ਹੈ ਕਿ ਉਹ ਖੜ੍ਹਾ ਹੈ ਸਾਵਧਾਨ ਰਹੇ, ਅਜਿਹਾ ਨਾ ਹੋਵੇ ਕਿ ਉਹ ਡਿੱਗ ਜਾਵੇ। ਕੋਈ ਵੀ ਪਰਤਾਵੇ ਤੁਹਾਨੂੰ ਹਾਵੀ ਨਹੀਂ ਹੋਇਆ ਜੋ ਮਨੁੱਖ ਲਈ ਆਮ ਨਹੀਂ ਹੈ. ਪਰਮੇਸ਼ੁਰ ਵਫ਼ਾਦਾਰ ਹੈ, ਅਤੇ ਉਹ </w:t>
      </w:r>
      <w:r xmlns:w="http://schemas.openxmlformats.org/wordprocessingml/2006/main">
        <w:t xml:space="preserve">ਤੁਹਾਨੂੰ ਤੁਹਾਡੀ ਸਮਰੱਥਾ ਤੋਂ ਵੱਧ ਪਰਤਾਵੇ ਵਿੱਚ </w:t>
      </w:r>
      <w:r xmlns:w="http://schemas.openxmlformats.org/wordprocessingml/2006/main">
        <w:t xml:space="preserve">ਨਹੀਂ ਪੈਣ ਦੇਵੇਗਾ , ਪਰ ਪਰਤਾਵੇ ਦੇ ਨਾਲ ਉਹ ਬਚਣ ਦਾ ਰਸਤਾ ਵੀ ਪ੍ਰਦਾਨ ਕਰੇਗਾ, ਤਾਂ ਜੋ ਤੁਸੀਂ ਇਸ ਨੂੰ ਸਹਿਣ ਦੇ ਯੋਗ ਹੋ ਸਕੋ।</w:t>
      </w:r>
      <w:r xmlns:w="http://schemas.openxmlformats.org/wordprocessingml/2006/main">
        <w:lastRenderedPageBreak xmlns:w="http://schemas.openxmlformats.org/wordprocessingml/2006/main"/>
      </w:r>
    </w:p>
    <w:p w14:paraId="12A249D6" w14:textId="77777777" w:rsidR="000F7377" w:rsidRDefault="000F7377"/>
    <w:p w14:paraId="76F740A0" w14:textId="77777777" w:rsidR="000F7377" w:rsidRDefault="000F7377">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14:paraId="06772893" w14:textId="77777777" w:rsidR="000F7377" w:rsidRDefault="000F7377"/>
    <w:p w14:paraId="245C38FD" w14:textId="77777777" w:rsidR="000F7377" w:rsidRDefault="000F7377">
      <w:r xmlns:w="http://schemas.openxmlformats.org/wordprocessingml/2006/main">
        <w:t xml:space="preserve">ਇਬਰਾਨੀਆਂ 2:3 ਅਸੀਂ ਕਿਵੇਂ ਬਚਾਂਗੇ, ਜੇਕਰ ਅਸੀਂ ਇੰਨੀ ਵੱਡੀ ਮੁਕਤੀ ਨੂੰ ਨਜ਼ਰਅੰਦਾਜ਼ ਕਰਦੇ ਹਾਂ; ਜੋ ਸਭ ਤੋਂ ਪਹਿਲਾਂ ਪ੍ਰਭੂ ਦੁਆਰਾ ਬੋਲਿਆ ਜਾਣ ਲੱਗਾ, ਅਤੇ ਸਾਡੇ ਲਈ ਉਨ੍ਹਾਂ ਲੋਕਾਂ ਦੁਆਰਾ ਪੁਸ਼ਟੀ ਕੀਤੀ ਗਈ ਜਿਨ੍ਹਾਂ ਨੇ ਉਸਨੂੰ ਸੁਣਿਆ ਸੀ।</w:t>
      </w:r>
    </w:p>
    <w:p w14:paraId="0103147C" w14:textId="77777777" w:rsidR="000F7377" w:rsidRDefault="000F7377"/>
    <w:p w14:paraId="6E3592F7" w14:textId="77777777" w:rsidR="000F7377" w:rsidRDefault="000F7377">
      <w:r xmlns:w="http://schemas.openxmlformats.org/wordprocessingml/2006/main">
        <w:t xml:space="preserve">ਪਰਮੇਸ਼ੁਰ ਦੀ ਮਹਾਨ ਮੁਕਤੀ ਨੂੰ ਨਜ਼ਰਅੰਦਾਜ਼ ਕਰਨ ਦੇ ਗੰਭੀਰ ਨਤੀਜੇ ਹਨ।</w:t>
      </w:r>
    </w:p>
    <w:p w14:paraId="1853F73C" w14:textId="77777777" w:rsidR="000F7377" w:rsidRDefault="000F7377"/>
    <w:p w14:paraId="68406E38" w14:textId="77777777" w:rsidR="000F7377" w:rsidRDefault="000F7377">
      <w:r xmlns:w="http://schemas.openxmlformats.org/wordprocessingml/2006/main">
        <w:t xml:space="preserve">1: ਸਾਨੂੰ ਪਰਮੇਸ਼ੁਰ ਦੀ ਮੁਕਤੀ ਦੇ ਮਹੱਤਵ ਨੂੰ ਪਛਾਣਨਾ ਚਾਹੀਦਾ ਹੈ ਅਤੇ ਇਸ ਨੂੰ ਗੰਭੀਰਤਾ ਨਾਲ ਲੈਣਾ ਚਾਹੀਦਾ ਹੈ।</w:t>
      </w:r>
    </w:p>
    <w:p w14:paraId="0AD147BE" w14:textId="77777777" w:rsidR="000F7377" w:rsidRDefault="000F7377"/>
    <w:p w14:paraId="19B9FEFF" w14:textId="77777777" w:rsidR="000F7377" w:rsidRDefault="000F7377">
      <w:r xmlns:w="http://schemas.openxmlformats.org/wordprocessingml/2006/main">
        <w:t xml:space="preserve">2: ਸਾਨੂੰ ਪਰਮੇਸ਼ੁਰ ਦੇ ਸ਼ਬਦਾਂ ਨੂੰ ਹਲਕੇ ਵਿੱਚ ਨਹੀਂ ਲੈਣਾ ਚਾਹੀਦਾ, ਜੋ ਯਿਸੂ ਦੁਆਰਾ ਬੋਲੇ ਗਏ ਹਨ ਅਤੇ ਉਨ੍ਹਾਂ ਦੁਆਰਾ ਪੁਸ਼ਟੀ ਕੀਤੇ ਗਏ ਹਨ ਜਿਨ੍ਹਾਂ ਨੇ ਉਸਨੂੰ ਸੁਣਿਆ ਹੈ।</w:t>
      </w:r>
    </w:p>
    <w:p w14:paraId="0F782E3E" w14:textId="77777777" w:rsidR="000F7377" w:rsidRDefault="000F7377"/>
    <w:p w14:paraId="1092BD72" w14:textId="77777777" w:rsidR="000F7377" w:rsidRDefault="000F7377">
      <w:r xmlns:w="http://schemas.openxmlformats.org/wordprocessingml/2006/main">
        <w:t xml:space="preserve">1:1 ਥੱਸਲੁਨੀਕੀਆਂ 5:9 - ਕਿਉਂਕਿ ਪਰਮੇਸ਼ੁਰ ਨੇ ਸਾਨੂੰ ਕ੍ਰੋਧ ਲਈ ਨਹੀਂ, ਸਗੋਂ ਸਾਡੇ ਪ੍ਰਭੂ ਯਿਸੂ ਮਸੀਹ ਦੁਆਰਾ ਮੁਕਤੀ ਪ੍ਰਾਪਤ ਕਰਨ ਲਈ ਨਿਯੁਕਤ ਕੀਤਾ ਹੈ।</w:t>
      </w:r>
    </w:p>
    <w:p w14:paraId="687A6560" w14:textId="77777777" w:rsidR="000F7377" w:rsidRDefault="000F7377"/>
    <w:p w14:paraId="3A8FFF19" w14:textId="77777777" w:rsidR="000F7377" w:rsidRDefault="000F7377">
      <w:r xmlns:w="http://schemas.openxmlformats.org/wordprocessingml/2006/main">
        <w:t xml:space="preserve">2: ਯੂਹੰਨਾ 3:16 - ਕਿਉਂਕਿ ਪਰਮੇਸ਼ੁਰ ਨੇ ਸੰਸਾਰ ਨੂੰ ਇੰਨਾ ਪਿਆਰ ਕੀਤਾ ਕਿ ਉਸਨੇ ਆਪਣਾ ਇਕਲੌਤਾ ਪੁੱਤਰ ਦੇ ਦਿੱਤਾ, ਤਾਂ ਜੋ ਕੋਈ ਵੀ ਜੋ ਉਸ ਵਿੱਚ ਵਿਸ਼ਵਾਸ ਕਰਦਾ ਹੈ ਨਾਸ਼ ਨਾ ਹੋਵੇ, ਪਰ ਸਦੀਪਕ ਜੀਵਨ ਪ੍ਰਾਪਤ ਕਰੇ।</w:t>
      </w:r>
    </w:p>
    <w:p w14:paraId="413A3926" w14:textId="77777777" w:rsidR="000F7377" w:rsidRDefault="000F7377"/>
    <w:p w14:paraId="71AF4330" w14:textId="77777777" w:rsidR="000F7377" w:rsidRDefault="000F7377">
      <w:r xmlns:w="http://schemas.openxmlformats.org/wordprocessingml/2006/main">
        <w:t xml:space="preserve">ਇਬਰਾਨੀਆਂ 2:4 ਪਰਮੇਸ਼ੁਰ ਵੀ ਉਨ੍ਹਾਂ ਨੂੰ ਗਵਾਹੀ ਦੇ ਰਿਹਾ ਹੈ, ਨਿਸ਼ਾਨਾਂ ਅਤੇ ਅਚੰਭਿਆਂ ਨਾਲ, ਅਤੇ ਵੰਨ-ਸੁਵੰਨੇ ਚਮਤਕਾਰਾਂ ਨਾਲ, ਅਤੇ ਪਵਿੱਤਰ ਆਤਮਾ ਦੀਆਂ ਦਾਤਾਂ ਨਾਲ, ਆਪਣੀ ਮਰਜ਼ੀ ਅਨੁਸਾਰ?</w:t>
      </w:r>
    </w:p>
    <w:p w14:paraId="6BB18737" w14:textId="77777777" w:rsidR="000F7377" w:rsidRDefault="000F7377"/>
    <w:p w14:paraId="149D2FB6" w14:textId="77777777" w:rsidR="000F7377" w:rsidRDefault="000F7377">
      <w:r xmlns:w="http://schemas.openxmlformats.org/wordprocessingml/2006/main">
        <w:t xml:space="preserve">ਪ੍ਰਮਾਤਮਾ ਨੇ ਆਪਣੀ ਇੱਛਾ ਦੇ ਅਨੁਸਾਰ ਪਵਿੱਤਰ ਆਤਮਾ ਦੇ ਵੱਖ-ਵੱਖ ਚਮਤਕਾਰਾਂ ਅਤੇ ਤੋਹਫ਼ਿਆਂ ਨਾਲ ਮਨੁੱਖਤਾ ਨੂੰ ਗਵਾਹੀ ਦਿੱਤੀ।</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ਪ੍ਰਮਾਤਮਾ ਦੀ ਇੱਛਾ ਅਟੱਲ ਅਤੇ ਅਸਵੀਕਾਰਨਯੋਗ ਹੈ</w:t>
      </w:r>
    </w:p>
    <w:p w14:paraId="3115469F" w14:textId="77777777" w:rsidR="000F7377" w:rsidRDefault="000F7377"/>
    <w:p w14:paraId="1842FD8F" w14:textId="77777777" w:rsidR="000F7377" w:rsidRDefault="000F7377">
      <w:r xmlns:w="http://schemas.openxmlformats.org/wordprocessingml/2006/main">
        <w:t xml:space="preserve">2. ਪਰਮੇਸ਼ੁਰ ਦੇ ਚਮਤਕਾਰ ਉਸ ਦੀ ਮੌਜੂਦਗੀ ਦੀ ਨਿਸ਼ਾਨੀ ਹਨ</w:t>
      </w:r>
    </w:p>
    <w:p w14:paraId="5D06087A" w14:textId="77777777" w:rsidR="000F7377" w:rsidRDefault="000F7377"/>
    <w:p w14:paraId="4B800CA2" w14:textId="77777777" w:rsidR="000F7377" w:rsidRDefault="000F7377">
      <w:r xmlns:w="http://schemas.openxmlformats.org/wordprocessingml/2006/main">
        <w:t xml:space="preserve">1. ਯੂਹੰਨਾ 4:24 - ਪ੍ਰਮਾਤਮਾ ਆਤਮਾ ਹੈ, ਅਤੇ ਜੋ ਉਸਦੀ ਉਪਾਸਨਾ ਕਰਦੇ ਹਨ ਉਨ੍ਹਾਂ ਨੂੰ ਆਤਮਾ ਅਤੇ ਸੱਚਾਈ ਨਾਲ ਪੂਜਾ ਕਰਨੀ ਚਾਹੀਦੀ ਹੈ।</w:t>
      </w:r>
    </w:p>
    <w:p w14:paraId="0A71744D" w14:textId="77777777" w:rsidR="000F7377" w:rsidRDefault="000F7377"/>
    <w:p w14:paraId="3D877275" w14:textId="77777777" w:rsidR="000F7377" w:rsidRDefault="000F7377">
      <w:r xmlns:w="http://schemas.openxmlformats.org/wordprocessingml/2006/main">
        <w:t xml:space="preserve">2. ਰਸੂਲਾਂ ਦੇ ਕਰਤੱਬ 4:29-30 - ਹੁਣ, ਪ੍ਰਭੂ, ਉਨ੍ਹਾਂ ਦੀਆਂ ਧਮਕੀਆਂ 'ਤੇ ਗੌਰ ਕਰੋ ਅਤੇ ਤੁਹਾਡੇ ਸੇਵਕਾਂ ਨੂੰ ਤੁਹਾਡੀ ਗੱਲ ਬੜੀ ਦਲੇਰੀ ਨਾਲ ਬੋਲਣ ਦੇ ਯੋਗ ਬਣਾਓ। ਆਪਣੇ ਪਵਿੱਤਰ ਸੇਵਕ ਯਿਸੂ ਦੇ ਨਾਮ ਦੁਆਰਾ ਨਿਸ਼ਾਨ ਅਤੇ ਅਚੰਭੇ ਨੂੰ ਚੰਗਾ ਕਰਨ ਅਤੇ ਕਰਨ ਲਈ ਆਪਣਾ ਹੱਥ ਵਧਾਓ।</w:t>
      </w:r>
    </w:p>
    <w:p w14:paraId="103ECD18" w14:textId="77777777" w:rsidR="000F7377" w:rsidRDefault="000F7377"/>
    <w:p w14:paraId="544EDC59" w14:textId="77777777" w:rsidR="000F7377" w:rsidRDefault="000F7377">
      <w:r xmlns:w="http://schemas.openxmlformats.org/wordprocessingml/2006/main">
        <w:t xml:space="preserve">ਇਬਰਾਨੀਆਂ ਨੂੰ 2:5 ਕਿਉਂ ਜੋ ਉਸ ਨੇ ਆਉਣ ਵਾਲੇ ਸੰਸਾਰ ਨੂੰ ਦੂਤਾਂ ਦੇ ਅਧੀਨ ਨਹੀਂ ਕੀਤਾ ਜਿਸ ਬਾਰੇ ਅਸੀਂ ਬੋਲਦੇ ਹਾਂ।</w:t>
      </w:r>
    </w:p>
    <w:p w14:paraId="706818DF" w14:textId="77777777" w:rsidR="000F7377" w:rsidRDefault="000F7377"/>
    <w:p w14:paraId="648F1B58" w14:textId="77777777" w:rsidR="000F7377" w:rsidRDefault="000F7377">
      <w:r xmlns:w="http://schemas.openxmlformats.org/wordprocessingml/2006/main">
        <w:t xml:space="preserve">ਆਉਣ ਵਾਲੀ ਦੁਨੀਆਂ ਨੂੰ ਦੂਤਾਂ ਦੇ ਅਧੀਨ ਨਹੀਂ ਕੀਤਾ ਗਿਆ ਹੈ।</w:t>
      </w:r>
    </w:p>
    <w:p w14:paraId="6118F461" w14:textId="77777777" w:rsidR="000F7377" w:rsidRDefault="000F7377"/>
    <w:p w14:paraId="15641F48" w14:textId="77777777" w:rsidR="000F7377" w:rsidRDefault="000F7377">
      <w:r xmlns:w="http://schemas.openxmlformats.org/wordprocessingml/2006/main">
        <w:t xml:space="preserve">1: ਸਾਨੂੰ ਦੂਤਾਂ ਉੱਤੇ ਨਹੀਂ, ਸਗੋਂ ਪਰਮੇਸ਼ੁਰ ਉੱਤੇ ਭਰੋਸਾ, ਵਿਸ਼ਵਾਸ ਅਤੇ ਆਸ ਰੱਖਣੀ ਚਾਹੀਦੀ ਹੈ।</w:t>
      </w:r>
    </w:p>
    <w:p w14:paraId="3D10D22A" w14:textId="77777777" w:rsidR="000F7377" w:rsidRDefault="000F7377"/>
    <w:p w14:paraId="495B7A43" w14:textId="77777777" w:rsidR="000F7377" w:rsidRDefault="000F7377">
      <w:r xmlns:w="http://schemas.openxmlformats.org/wordprocessingml/2006/main">
        <w:t xml:space="preserve">2: ਸਾਨੂੰ ਇਹ ਪਤਾ ਹੋਣਾ ਚਾਹੀਦਾ ਹੈ ਕਿ ਆਉਣ ਵਾਲੀ ਦੁਨੀਆਂ ਦੂਤਾਂ ਦੁਆਰਾ ਨਹੀਂ, ਪਰ ਪਰਮੇਸ਼ੁਰ ਦੁਆਰਾ ਨਿਯੰਤ੍ਰਿਤ ਕੀਤੀ ਜਾਂਦੀ ਹੈ।</w:t>
      </w:r>
    </w:p>
    <w:p w14:paraId="556E307C" w14:textId="77777777" w:rsidR="000F7377" w:rsidRDefault="000F7377"/>
    <w:p w14:paraId="7F46DE35" w14:textId="77777777" w:rsidR="000F7377" w:rsidRDefault="000F7377">
      <w:r xmlns:w="http://schemas.openxmlformats.org/wordprocessingml/2006/main">
        <w:t xml:space="preserve">1:1 ਪਤਰਸ 1:3-5 - ਸਾਡੇ ਪ੍ਰਭੂ ਯਿਸੂ ਮਸੀਹ ਦੇ ਪਰਮੇਸ਼ੁਰ ਅਤੇ ਪਿਤਾ ਦੀ ਉਸਤਤਿ ਹੋਵੇ! ਉਸਦੀ ਮਹਾਨ ਦਇਆ ਵਿੱਚ ਉਸਨੇ ਸਾਨੂੰ ਯਿਸੂ ਮਸੀਹ ਦੇ ਮੁਰਦਿਆਂ ਵਿੱਚੋਂ ਜੀ ਉੱਠਣ ਦੁਆਰਾ ਇੱਕ ਜੀਵਤ ਉਮੀਦ ਵਿੱਚ, ਅਤੇ ਇੱਕ ਵਿਰਾਸਤ ਵਿੱਚ ਨਵਾਂ ਜਨਮ ਦਿੱਤਾ ਹੈ ਜੋ ਕਦੇ ਵੀ ਨਾਸ਼, ਵਿਗਾੜ ਜਾਂ ਫਿੱਕਾ ਨਹੀਂ ਹੋ ਸਕਦਾ। ਇਹ ਵਿਰਾਸਤ ਤੁਹਾਡੇ ਲਈ ਸਵਰਗ ਵਿੱਚ ਰੱਖੀ ਗਈ ਹੈ, ਜੋ ਨਿਹਚਾ ਦੁਆਰਾ ਪਰਮੇਸ਼ੁਰ ਦੀ ਸ਼ਕਤੀ ਦੁਆਰਾ ਉਸ ਮੁਕਤੀ ਦੇ ਆਉਣ ਤੱਕ ਬਚਾਏ ਜਾਂਦੇ ਹਨ ਜੋ ਆਖਰੀ ਸਮੇਂ ਵਿੱਚ ਪ੍ਰਗਟ ਹੋਣ ਲਈ ਤਿਆਰ ਹੈ.</w:t>
      </w:r>
    </w:p>
    <w:p w14:paraId="5CC79D4D" w14:textId="77777777" w:rsidR="000F7377" w:rsidRDefault="000F7377"/>
    <w:p w14:paraId="70EA6B29" w14:textId="77777777" w:rsidR="000F7377" w:rsidRDefault="000F7377">
      <w:r xmlns:w="http://schemas.openxmlformats.org/wordprocessingml/2006/main">
        <w:t xml:space="preserve">2: ਜ਼ਬੂਰ 33:20-22 - ਅਸੀਂ ਯਹੋਵਾਹ ਦੀ ਆਸ ਵਿੱਚ ਉਡੀਕ ਕਰਦੇ ਹਾਂ; ਉਹ ਸਾਡੀ ਮਦਦ ਅਤੇ ਸਾਡੀ ਢਾਲ ਹੈ। ਉਸ ਵਿੱਚ ਸਾਡੇ ਦਿਲ ਖੁਸ਼ ਹੁੰਦੇ ਹਨ, ਕਿਉਂਕਿ ਅਸੀਂ ਉਸਦੇ ਪਵਿੱਤਰ ਨਾਮ ਵਿੱਚ ਭਰੋਸਾ ਰੱਖਦੇ ਹਾਂ। ਹੇ ਯਹੋਵਾਹ, ਤੇਰਾ ਅਟੁੱਟ ਪਿਆਰ ਸਾਡੇ ਉੱਤੇ ਟਿਕਿਆ ਰਹੇ, ਜਿਵੇਂ ਅਸੀਂ ਤੇਰੇ ਉੱਤੇ ਆਸ ਰੱਖਦੇ ਹਾਂ।</w:t>
      </w:r>
    </w:p>
    <w:p w14:paraId="6C1DFC14" w14:textId="77777777" w:rsidR="000F7377" w:rsidRDefault="000F7377"/>
    <w:p w14:paraId="555C7297" w14:textId="77777777" w:rsidR="000F7377" w:rsidRDefault="000F7377">
      <w:r xmlns:w="http://schemas.openxmlformats.org/wordprocessingml/2006/main">
        <w:t xml:space="preserve">ਇਬਰਾਨੀਆਂ ਨੂੰ 2:6 ਪਰ ਇੱਕ ਥਾਂ ਇੱਕ ਨੇ ਗਵਾਹੀ ਦੇ ਕੇ ਆਖਿਆ, ਮਨੁੱਖ ਕੀ ਹੈ ਜੋ ਤੂੰ ਉਹ ਦਾ ਧਿਆਨ ਰੱਖਦਾ ਹੈਂ? ਜਾਂ ਮਨੁੱਖ ਦੇ ਪੁੱਤਰ, ਕਿ ਤੂੰ ਉਸ ਨੂੰ ਮਿਲਣ ਆਇਆ ਹੈਂ?</w:t>
      </w:r>
    </w:p>
    <w:p w14:paraId="56A4F747" w14:textId="77777777" w:rsidR="000F7377" w:rsidRDefault="000F7377"/>
    <w:p w14:paraId="11AF3244" w14:textId="77777777" w:rsidR="000F7377" w:rsidRDefault="000F7377">
      <w:r xmlns:w="http://schemas.openxmlformats.org/wordprocessingml/2006/main">
        <w:t xml:space="preserve">ਮਨੁੱਖ ਦੀ ਕੋਈ ਮਹੱਤਤਾ ਨਹੀਂ ਹੈ ਪਰ ਫਿਰ ਵੀ ਰੱਬ ਉਸ ਦਾ ਧਿਆਨ ਰੱਖਦਾ ਹੈ।</w:t>
      </w:r>
    </w:p>
    <w:p w14:paraId="09281B85" w14:textId="77777777" w:rsidR="000F7377" w:rsidRDefault="000F7377"/>
    <w:p w14:paraId="62B4755C" w14:textId="77777777" w:rsidR="000F7377" w:rsidRDefault="000F7377">
      <w:r xmlns:w="http://schemas.openxmlformats.org/wordprocessingml/2006/main">
        <w:t xml:space="preserve">1. ਪਰਮਾਤਮਾ ਦੀ ਕਿਰਪਾ ਅਤੇ ਮਨੁੱਖ ਦੀ ਬੇਕਾਰਤਾ</w:t>
      </w:r>
    </w:p>
    <w:p w14:paraId="40074588" w14:textId="77777777" w:rsidR="000F7377" w:rsidRDefault="000F7377"/>
    <w:p w14:paraId="72033697" w14:textId="77777777" w:rsidR="000F7377" w:rsidRDefault="000F7377">
      <w:r xmlns:w="http://schemas.openxmlformats.org/wordprocessingml/2006/main">
        <w:t xml:space="preserve">2. ਮਨੁੱਖ ਦੀ ਨਿਮਰਤਾ ਅਤੇ ਪਰਮੇਸ਼ੁਰ ਦੀ ਪ੍ਰਭੂਸੱਤਾ</w:t>
      </w:r>
    </w:p>
    <w:p w14:paraId="005223F0" w14:textId="77777777" w:rsidR="000F7377" w:rsidRDefault="000F7377"/>
    <w:p w14:paraId="6A396302" w14:textId="77777777" w:rsidR="000F7377" w:rsidRDefault="000F7377">
      <w:r xmlns:w="http://schemas.openxmlformats.org/wordprocessingml/2006/main">
        <w:t xml:space="preserve">1. ਜ਼ਬੂਰਾਂ ਦੀ ਪੋਥੀ 8:4-5 - ਮਨੁੱਖ ਕੀ ਹੈ, ਜੋ ਤੁਸੀਂ ਉਸ ਦਾ ਧਿਆਨ ਰੱਖਦੇ ਹੋ? ਅਤੇ ਮਨੁੱਖ ਦੇ ਪੁੱਤਰ ਨੂੰ, ਕਿ ਤੂੰ ਉਸ ਨੂੰ ਮਿਲਣ ਲਈ? ਕਿਉਂਕਿ ਤੂੰ ਉਸਨੂੰ ਦੂਤਾਂ ਨਾਲੋਂ ਥੋੜਾ ਜਿਹਾ ਨੀਵਾਂ ਕੀਤਾ ਹੈ, ਅਤੇ ਉਸਨੂੰ ਮਹਿਮਾ ਅਤੇ ਆਦਰ ਦਾ ਤਾਜ ਪਹਿਨਾਇਆ ਹੈ।</w:t>
      </w:r>
    </w:p>
    <w:p w14:paraId="3698461B" w14:textId="77777777" w:rsidR="000F7377" w:rsidRDefault="000F7377"/>
    <w:p w14:paraId="0AC63DC6" w14:textId="77777777" w:rsidR="000F7377" w:rsidRDefault="000F7377">
      <w:r xmlns:w="http://schemas.openxmlformats.org/wordprocessingml/2006/main">
        <w:t xml:space="preserve">2. ਯਸਾਯਾਹ 40:17-18 - ਉਸ ਤੋਂ ਪਹਿਲਾਂ ਸਾਰੀਆਂ ਕੌਮਾਂ ਕੁਝ ਵੀ ਨਹੀਂ ਹਨ; ਅਤੇ ਉਹ ਉਸ ਲਈ ਕਿਸੇ ਵੀ ਚੀਜ਼ ਤੋਂ ਘੱਟ ਗਿਣੇ ਜਾਂਦੇ ਹਨ, ਅਤੇ ਵਿਅਰਥ। ਤਾਂ ਤੁਸੀਂ ਪਰਮੇਸ਼ੁਰ ਦੀ ਤੁਲਨਾ ਕਿਸ ਨਾਲ ਕਰੋਗੇ? ਜਾਂ ਤੁਸੀਂ ਉਸਦੀ ਤੁਲਨਾ ਕਿਸ ਨਾਲ ਕਰੋਗੇ?</w:t>
      </w:r>
    </w:p>
    <w:p w14:paraId="723C7EBD" w14:textId="77777777" w:rsidR="000F7377" w:rsidRDefault="000F7377"/>
    <w:p w14:paraId="15D70024" w14:textId="77777777" w:rsidR="000F7377" w:rsidRDefault="000F7377">
      <w:r xmlns:w="http://schemas.openxmlformats.org/wordprocessingml/2006/main">
        <w:t xml:space="preserve">ਇਬਰਾਨੀਆਂ 2:7 ਤੂੰ ਉਸਨੂੰ ਦੂਤਾਂ ਨਾਲੋਂ ਥੋੜਾ ਜਿਹਾ ਨੀਵਾਂ ਕੀਤਾ ਹੈ। ਤੂੰ ਉਸਨੂੰ ਮਹਿਮਾ ਅਤੇ ਆਦਰ ਨਾਲ ਤਾਜ ਦਿੱਤਾ, ਅਤੇ ਉਸਨੂੰ ਆਪਣੇ ਹੱਥਾਂ ਦੇ ਕੰਮਾਂ ਉੱਤੇ ਨਿਯੁਕਤ ਕੀਤਾ:</w:t>
      </w:r>
    </w:p>
    <w:p w14:paraId="742D12B5" w14:textId="77777777" w:rsidR="000F7377" w:rsidRDefault="000F7377"/>
    <w:p w14:paraId="00339B59" w14:textId="77777777" w:rsidR="000F7377" w:rsidRDefault="000F7377">
      <w:r xmlns:w="http://schemas.openxmlformats.org/wordprocessingml/2006/main">
        <w:t xml:space="preserve">ਪਰਮੇਸ਼ੁਰ ਨੇ ਮਨੁੱਖਤਾ ਨੂੰ ਦੂਤਾਂ ਨਾਲੋਂ ਥੋੜਾ ਜਿਹਾ ਨੀਵਾਂ ਬਣਾਉਣ ਲਈ ਬਣਾਇਆ ਹੈ ਅਤੇ ਉਹਨਾਂ ਨੂੰ ਮਹਿਮਾ ਅਤੇ ਸਨਮਾਨ ਨਾਲ ਤਾਜ ਦਿੱਤਾ ਹੈ, ਉਹਨਾਂ ਨੂੰ ਪਰਮੇਸ਼ੁਰ ਦੇ ਸਾਰੇ ਕੰਮਾਂ ਉੱਤੇ ਸਥਾਪਿਤ ਕੀਤਾ ਹੈ।</w:t>
      </w:r>
    </w:p>
    <w:p w14:paraId="56DB66E5" w14:textId="77777777" w:rsidR="000F7377" w:rsidRDefault="000F7377"/>
    <w:p w14:paraId="3A07368F" w14:textId="77777777" w:rsidR="000F7377" w:rsidRDefault="000F7377">
      <w:r xmlns:w="http://schemas.openxmlformats.org/wordprocessingml/2006/main">
        <w:t xml:space="preserve">1. ਮਨੁੱਖਤਾ ਦੀ ਬੇਮਿਸਾਲ ਕੀਮਤ: ਪ੍ਰਮਾਤਮਾ ਦੇ ਚਿੱਤਰ ਵਿੱਚ ਬਣਾਏ ਜਾਣ ਦੇ ਮਾਣ ਦਾ ਜਸ਼ਨ</w:t>
      </w:r>
    </w:p>
    <w:p w14:paraId="41C4EC3B" w14:textId="77777777" w:rsidR="000F7377" w:rsidRDefault="000F7377"/>
    <w:p w14:paraId="3AA77CEF" w14:textId="77777777" w:rsidR="000F7377" w:rsidRDefault="000F7377">
      <w:r xmlns:w="http://schemas.openxmlformats.org/wordprocessingml/2006/main">
        <w:t xml:space="preserve">2. ਨਿਮਰਤਾ ਦੀ ਮਹਿਮਾ: ਪਰਮੇਸ਼ੁਰ ਦੇ ਹੱਥੀਂ ਬਣਾਏ ਚਿੱਤਰ ਧਾਰਕਾਂ ਦੇ ਰੂਪ ਵਿੱਚ ਸ੍ਰਿਸ਼ਟੀ ਵਿੱਚ ਸਾਡੇ ਸਥਾਨ ਨੂੰ ਗ੍ਰਹਿਣ ਕਰਨਾ</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ਉਤਪਤ 1:26-27 - ਫਿਰ ਪਰਮੇਸ਼ੁਰ ਨੇ ਕਿਹਾ, "ਆਓ ਅਸੀਂ ਮਨੁੱਖਜਾਤੀ ਨੂੰ ਆਪਣੇ ਸਰੂਪ ਵਿੱਚ, ਆਪਣੇ ਸਰੂਪ ਵਿੱਚ ਬਣਾਈਏ, ਤਾਂ ਜੋ ਉਹ ਸਮੁੰਦਰ ਵਿੱਚ ਮੱਛੀਆਂ ਅਤੇ ਅਕਾਸ਼ ਵਿੱਚ ਪੰਛੀਆਂ, ਪਸ਼ੂਆਂ ਅਤੇ ਸਾਰੇ ਜਾਨਵਰਾਂ ਉੱਤੇ ਰਾਜ ਕਰਨ। ਜੰਗਲੀ ਜਾਨਵਰ, ਅਤੇ ਧਰਤੀ ਦੇ ਨਾਲ-ਨਾਲ ਚੱਲਣ ਵਾਲੇ ਸਾਰੇ ਜੀਵਾਂ ਉੱਤੇ।</w:t>
      </w:r>
    </w:p>
    <w:p w14:paraId="52D08858" w14:textId="77777777" w:rsidR="000F7377" w:rsidRDefault="000F7377"/>
    <w:p w14:paraId="250B830B" w14:textId="77777777" w:rsidR="000F7377" w:rsidRDefault="000F7377">
      <w:r xmlns:w="http://schemas.openxmlformats.org/wordprocessingml/2006/main">
        <w:t xml:space="preserve">2. ਜ਼ਬੂਰਾਂ ਦੀ ਪੋਥੀ 8:4-5 - ਮਨੁੱਖਜਾਤੀ ਕੀ ਹੈ ਕਿ ਤੁਸੀਂ ਉਨ੍ਹਾਂ ਦਾ ਧਿਆਨ ਰੱਖਦੇ ਹੋ, ਮਨੁੱਖ ਜਾਤੀ ਕਿ ਤੁਸੀਂ ਉਨ੍ਹਾਂ ਦੀ ਦੇਖਭਾਲ ਕਰਦੇ ਹੋ? ਤੁਸੀਂ ਉਨ੍ਹਾਂ ਨੂੰ ਦੂਤਾਂ ਨਾਲੋਂ ਥੋੜ੍ਹਾ ਨੀਵਾਂ ਕੀਤਾ ਹੈ ਅਤੇ ਉਨ੍ਹਾਂ ਨੂੰ ਮਹਿਮਾ ਅਤੇ ਸਨਮਾਨ ਨਾਲ ਤਾਜ ਪਹਿਨਾਇਆ ਹੈ।</w:t>
      </w:r>
    </w:p>
    <w:p w14:paraId="45AF0620" w14:textId="77777777" w:rsidR="000F7377" w:rsidRDefault="000F7377"/>
    <w:p w14:paraId="668ADE40" w14:textId="77777777" w:rsidR="000F7377" w:rsidRDefault="000F7377">
      <w:r xmlns:w="http://schemas.openxmlformats.org/wordprocessingml/2006/main">
        <w:t xml:space="preserve">ਇਬਰਾਨੀਆਂ 2:8 ਤੂੰ ਸਾਰੀਆਂ ਵਸਤਾਂ ਉਸ ਦੇ ਪੈਰਾਂ ਹੇਠ ਰੱਖ ਦਿੱਤੀਆਂ ਹਨ। ਕਿਉਂਕਿ ਉਸਨੇ ਸਭ ਨੂੰ ਉਸਦੇ ਅਧੀਨ ਕਰ ਦਿੱਤਾ, ਉਸਨੇ ਕੁਝ ਵੀ ਨਹੀਂ ਛੱਡਿਆ ਜੋ ਉਸਦੇ ਅਧੀਨ ਨਹੀਂ ਹੈ. ਪਰ ਹੁਣ ਅਸੀਂ ਅਜੇ ਵੀ ਸਾਰੀਆਂ ਚੀਜ਼ਾਂ ਉਸ ਦੇ ਅਧੀਨ ਨਹੀਂ ਦੇਖਦੇ।</w:t>
      </w:r>
    </w:p>
    <w:p w14:paraId="787D3B47" w14:textId="77777777" w:rsidR="000F7377" w:rsidRDefault="000F7377"/>
    <w:p w14:paraId="7758008F" w14:textId="77777777" w:rsidR="000F7377" w:rsidRDefault="000F7377">
      <w:r xmlns:w="http://schemas.openxmlformats.org/wordprocessingml/2006/main">
        <w:t xml:space="preserve">ਯਿਸੂ ਨੂੰ ਸਾਰੀਆਂ ਚੀਜ਼ਾਂ ਉੱਤੇ ਅਧਿਕਾਰ ਦਿੱਤਾ ਗਿਆ ਹੈ ਅਤੇ ਉਸਨੇ ਉਨ੍ਹਾਂ ਨੂੰ ਆਪਣੇ ਅਧੀਨ ਕਰ ਲਿਆ ਹੈ, ਪਰ ਅਜੇ ਤੱਕ ਸਭ ਕੁਝ ਉਸਦੇ ਅਧਿਕਾਰ ਅਧੀਨ ਨਹੀਂ ਹੈ।</w:t>
      </w:r>
    </w:p>
    <w:p w14:paraId="061A7234" w14:textId="77777777" w:rsidR="000F7377" w:rsidRDefault="000F7377"/>
    <w:p w14:paraId="3F9BD8EE" w14:textId="77777777" w:rsidR="000F7377" w:rsidRDefault="000F7377">
      <w:r xmlns:w="http://schemas.openxmlformats.org/wordprocessingml/2006/main">
        <w:t xml:space="preserve">1. ਯਿਸੂ ਦਾ ਅਧਿਕਾਰ: ਸਾਨੂੰ ਦਿੱਤੀ ਗਈ ਸ਼ਕਤੀ ਨੂੰ ਸਮਝਣਾ</w:t>
      </w:r>
    </w:p>
    <w:p w14:paraId="58DE0A76" w14:textId="77777777" w:rsidR="000F7377" w:rsidRDefault="000F7377"/>
    <w:p w14:paraId="59442F33" w14:textId="77777777" w:rsidR="000F7377" w:rsidRDefault="000F7377">
      <w:r xmlns:w="http://schemas.openxmlformats.org/wordprocessingml/2006/main">
        <w:t xml:space="preserve">2. ਸਵਰਗ ਦਾ ਰਾਜ: ਯਿਸੂ ਨੂੰ ਸਾਰੀਆਂ ਚੀਜ਼ਾਂ ਦੀ ਅਧੀਨਗੀ</w:t>
      </w:r>
    </w:p>
    <w:p w14:paraId="27D3ABAB" w14:textId="77777777" w:rsidR="000F7377" w:rsidRDefault="000F7377"/>
    <w:p w14:paraId="7E6D876C" w14:textId="77777777" w:rsidR="000F7377" w:rsidRDefault="000F7377">
      <w:r xmlns:w="http://schemas.openxmlformats.org/wordprocessingml/2006/main">
        <w:t xml:space="preserve">1. ਫਿਲਪੀਆਂ 2:10 - "ਕਿ ਯਿਸੂ ਦੇ ਨਾਮ ਤੇ ਹਰ ਗੋਡਾ ਝੁਕਣਾ ਚਾਹੀਦਾ ਹੈ, ਸਵਰਗ ਦੀਆਂ ਚੀਜ਼ਾਂ, ਧਰਤੀ ਦੀਆਂ ਚੀਜ਼ਾਂ ਅਤੇ ਧਰਤੀ ਦੇ ਹੇਠਾਂ ਦੀਆਂ ਚੀਜ਼ਾਂ"</w:t>
      </w:r>
    </w:p>
    <w:p w14:paraId="4AF1454D" w14:textId="77777777" w:rsidR="000F7377" w:rsidRDefault="000F7377"/>
    <w:p w14:paraId="24FC799C" w14:textId="77777777" w:rsidR="000F7377" w:rsidRDefault="000F7377">
      <w:r xmlns:w="http://schemas.openxmlformats.org/wordprocessingml/2006/main">
        <w:t xml:space="preserve">2. ਅਫ਼ਸੀਆਂ 1:22 - "ਅਤੇ ਸਭ ਕੁਝ ਉਸਦੇ ਪੈਰਾਂ ਹੇਠ ਰੱਖਿਆ ਹੈ, ਅਤੇ ਉਸਨੂੰ ਕਲੀਸਿਯਾ ਨੂੰ ਸਾਰੀਆਂ ਚੀਜ਼ਾਂ ਦਾ ਮੁਖੀ ਹੋਣ ਲਈ ਦੇ ਦਿੱਤਾ ਹੈ"</w:t>
      </w:r>
    </w:p>
    <w:p w14:paraId="04D218F6" w14:textId="77777777" w:rsidR="000F7377" w:rsidRDefault="000F7377"/>
    <w:p w14:paraId="0B144D31" w14:textId="77777777" w:rsidR="000F7377" w:rsidRDefault="000F7377">
      <w:r xmlns:w="http://schemas.openxmlformats.org/wordprocessingml/2006/main">
        <w:t xml:space="preserve">ਇਬਰਾਨੀਆਂ 2:9 ਪਰ ਅਸੀਂ ਯਿਸੂ ਨੂੰ ਦੇਖਦੇ ਹਾਂ, ਜਿਸ ਨੂੰ ਮੌਤ ਦੇ ਦੁੱਖਾਂ ਲਈ ਦੂਤਾਂ ਨਾਲੋਂ ਥੋੜਾ ਜਿਹਾ ਨੀਵਾਂ ਬਣਾਇਆ ਗਿਆ ਸੀ, ਮਹਿਮਾ ਅਤੇ ਸਨਮਾਨ ਦਾ ਤਾਜ ਪਹਿਨਾਇਆ ਗਿਆ ਸੀ; ਕਿ ਉਹ ਪ੍ਰਮਾਤਮਾ ਦੀ ਕਿਰਪਾ ਨਾਲ ਹਰ ਮਨੁੱਖ ਲਈ ਮੌਤ ਦਾ ਸੁਆਦ ਚੱਖਦਾ ਹੈ।</w:t>
      </w:r>
    </w:p>
    <w:p w14:paraId="24E210A4" w14:textId="77777777" w:rsidR="000F7377" w:rsidRDefault="000F7377"/>
    <w:p w14:paraId="0FA53421" w14:textId="77777777" w:rsidR="000F7377" w:rsidRDefault="000F7377">
      <w:r xmlns:w="http://schemas.openxmlformats.org/wordprocessingml/2006/main">
        <w:t xml:space="preserve">ਯਿਸੂ ਨੂੰ ਦੂਤਾਂ ਨਾਲੋਂ ਨੀਵਾਂ ਬਣਾਇਆ ਗਿਆ ਸੀ ਅਤੇ ਉਸ ਨੂੰ ਮੌਤ ਦਾ ਸਾਮ੍ਹਣਾ ਕੀਤਾ ਗਿਆ ਸੀ ਤਾਂ ਜੋ ਹਰ ਕਿਸੇ ਨੂੰ ਮੁਕਤੀ ਮਿਲ ਸਕੇ।</w:t>
      </w:r>
    </w:p>
    <w:p w14:paraId="4FCD9394" w14:textId="77777777" w:rsidR="000F7377" w:rsidRDefault="000F7377"/>
    <w:p w14:paraId="1CA37A72" w14:textId="77777777" w:rsidR="000F7377" w:rsidRDefault="000F7377">
      <w:r xmlns:w="http://schemas.openxmlformats.org/wordprocessingml/2006/main">
        <w:t xml:space="preserve">1. ਯਿਸੂ, ਸਾਡਾ ਦੁੱਖ ਮੁਕਤੀਦਾਤਾ: ਪਰਮੇਸ਼ੁਰ ਦੀ ਕਿਰਪਾ ਨੂੰ ਸਮਝਣਾ</w:t>
      </w:r>
    </w:p>
    <w:p w14:paraId="469D2D8C" w14:textId="77777777" w:rsidR="000F7377" w:rsidRDefault="000F7377"/>
    <w:p w14:paraId="16E92E4D" w14:textId="77777777" w:rsidR="000F7377" w:rsidRDefault="000F7377">
      <w:r xmlns:w="http://schemas.openxmlformats.org/wordprocessingml/2006/main">
        <w:t xml:space="preserve">2. ਮਹਿਮਾ ਦਾ ਤਾਜ: ਯਿਸੂ ਦੇ ਸਨਮਾਨ ਦਾ ਅਨੁਭਵ ਕਰਨਾ</w:t>
      </w:r>
    </w:p>
    <w:p w14:paraId="0AA1FCAB" w14:textId="77777777" w:rsidR="000F7377" w:rsidRDefault="000F7377"/>
    <w:p w14:paraId="0366E48C" w14:textId="77777777" w:rsidR="000F7377" w:rsidRDefault="000F7377">
      <w:r xmlns:w="http://schemas.openxmlformats.org/wordprocessingml/2006/main">
        <w:t xml:space="preserve">1. ਯਸਾਯਾਹ 53:5 “ਪਰ ਉਹ ਸਾਡੇ ਅਪਰਾਧਾਂ ਲਈ ਵਿੰਨ੍ਹਿਆ ਗਿਆ ਸੀ; ਉਹ ਸਾਡੀਆਂ ਬਦੀਆਂ ਲਈ ਕੁਚਲਿਆ ਗਿਆ ਸੀ; ਉਸ ਉੱਤੇ ਉਹ ਸਜ਼ਾ ਸੀ ਜਿਸ ਨੇ ਸਾਨੂੰ ਸ਼ਾਂਤੀ ਦਿੱਤੀ, ਅਤੇ ਉਸਦੇ ਜ਼ਖਮਾਂ ਨਾਲ ਅਸੀਂ ਠੀਕ ਹੋ ਗਏ ਹਾਂ। ”</w:t>
      </w:r>
    </w:p>
    <w:p w14:paraId="1D5A79B9" w14:textId="77777777" w:rsidR="000F7377" w:rsidRDefault="000F7377"/>
    <w:p w14:paraId="32FC5DCA" w14:textId="77777777" w:rsidR="000F7377" w:rsidRDefault="000F7377">
      <w:r xmlns:w="http://schemas.openxmlformats.org/wordprocessingml/2006/main">
        <w:t xml:space="preserve">2. ਰੋਮੀਆਂ 5:8 "ਪਰ ਪਰਮੇਸ਼ੁਰ ਸਾਡੇ ਲਈ ਆਪਣਾ ਪਿਆਰ ਇਸ ਤਰ੍ਹਾਂ ਦਰਸਾਉਂਦਾ ਹੈ ਕਿ ਜਦੋਂ ਅਸੀਂ ਅਜੇ ਪਾਪੀ ਹੀ ਸੀ, ਮਸੀਹ ਸਾਡੇ ਲਈ ਮਰਿਆ।"</w:t>
      </w:r>
    </w:p>
    <w:p w14:paraId="16A6CEF9" w14:textId="77777777" w:rsidR="000F7377" w:rsidRDefault="000F7377"/>
    <w:p w14:paraId="185EEFF7" w14:textId="77777777" w:rsidR="000F7377" w:rsidRDefault="000F7377">
      <w:r xmlns:w="http://schemas.openxmlformats.org/wordprocessingml/2006/main">
        <w:t xml:space="preserve">ਇਬਰਾਨੀਆਂ 2:10 ਕਿਉਂ ਜੋ ਇਹ ਉਹ ਬਣਿਆ, ਜਿਸ ਦੇ ਲਈ ਸਭ ਕੁਝ ਹੈ, ਅਤੇ ਜਿਸ ਦੇ ਦੁਆਰਾ ਸਭ ਕੁਝ ਹੈ, ਬਹੁਤ ਸਾਰੇ ਪੁੱਤਰਾਂ ਨੂੰ ਮਹਿਮਾ ਵਿੱਚ ਲਿਆਉਣ ਲਈ, ਉਨ੍ਹਾਂ ਦੀ ਮੁਕਤੀ ਦੇ ਕਪਤਾਨ ਨੂੰ ਦੁੱਖਾਂ ਦੁਆਰਾ ਸੰਪੂਰਨ ਬਣਾਉਣ ਲਈ।</w:t>
      </w:r>
    </w:p>
    <w:p w14:paraId="0D28917A" w14:textId="77777777" w:rsidR="000F7377" w:rsidRDefault="000F7377"/>
    <w:p w14:paraId="6861B861" w14:textId="77777777" w:rsidR="000F7377" w:rsidRDefault="000F7377">
      <w:r xmlns:w="http://schemas.openxmlformats.org/wordprocessingml/2006/main">
        <w:t xml:space="preserve">ਪ੍ਰਮਾਤਮਾ ਦੁੱਖਾਂ ਦੁਆਰਾ ਸਾਡੀ ਮੁਕਤੀ ਦੇ ਕਪਤਾਨ ਨੂੰ ਸੰਪੂਰਨ ਕਰਦਾ ਹੈ, ਤਾਂ ਜੋ ਬਹੁਤ ਸਾਰੇ ਪੁੱਤਰਾਂ ਨੂੰ ਮਹਿਮਾ ਵਿੱਚ ਲਿਆਂਦਾ ਜਾ ਸਕੇ।</w:t>
      </w:r>
    </w:p>
    <w:p w14:paraId="07EB50E3" w14:textId="77777777" w:rsidR="000F7377" w:rsidRDefault="000F7377"/>
    <w:p w14:paraId="698ABA4D" w14:textId="77777777" w:rsidR="000F7377" w:rsidRDefault="000F7377">
      <w:r xmlns:w="http://schemas.openxmlformats.org/wordprocessingml/2006/main">
        <w:t xml:space="preserve">1. ਸਾਡੀ ਮੁਕਤੀ ਦੇ ਕੈਪਟਨ ਦਾ ਦੁੱਖ</w:t>
      </w:r>
    </w:p>
    <w:p w14:paraId="0A1A11C3" w14:textId="77777777" w:rsidR="000F7377" w:rsidRDefault="000F7377"/>
    <w:p w14:paraId="25282DFF" w14:textId="77777777" w:rsidR="000F7377" w:rsidRDefault="000F7377">
      <w:r xmlns:w="http://schemas.openxmlformats.org/wordprocessingml/2006/main">
        <w:t xml:space="preserve">2. ਸ਼ਾਨਦਾਰ ਭਵਿੱਖ ਬਹੁਤ ਸਾਰੇ ਪੁੱਤਰਾਂ ਦੀ ਉਡੀਕ ਕਰ ਰਿਹਾ ਹੈ</w:t>
      </w:r>
    </w:p>
    <w:p w14:paraId="11796668" w14:textId="77777777" w:rsidR="000F7377" w:rsidRDefault="000F7377"/>
    <w:p w14:paraId="795A644B" w14:textId="77777777" w:rsidR="000F7377" w:rsidRDefault="000F7377">
      <w:r xmlns:w="http://schemas.openxmlformats.org/wordprocessingml/2006/main">
        <w:t xml:space="preserve">1. ਰੋਮੀਆਂ 8:17 - ਅਤੇ ਜੇ ਬੱਚੇ, ਤਾਂ ਵਾਰਸ; ਪਰਮੇਸ਼ੁਰ ਦੇ ਵਾਰਸ, ਅਤੇ ਮਸੀਹ ਦੇ ਨਾਲ ਸਾਂਝੇ ਵਾਰਸ; ਜੇਕਰ ਅਜਿਹਾ ਹੁੰਦਾ ਹੈ ਤਾਂ ਅਸੀਂ ਉਸਦੇ ਨਾਲ ਦੁੱਖ ਭੋਗਦੇ ਹਾਂ, ਤਾਂ ਜੋ ਅਸੀਂ ਵੀ ਇਕੱਠੇ ਮਹਿਮਾ ਪ੍ਰਾਪਤ ਕਰ ਸਕੀਏ।</w:t>
      </w:r>
    </w:p>
    <w:p w14:paraId="1BC67A26" w14:textId="77777777" w:rsidR="000F7377" w:rsidRDefault="000F7377"/>
    <w:p w14:paraId="2848C2AC" w14:textId="77777777" w:rsidR="000F7377" w:rsidRDefault="000F7377">
      <w:r xmlns:w="http://schemas.openxmlformats.org/wordprocessingml/2006/main">
        <w:t xml:space="preserve">2. ਮੱਤੀ 16:24 - ਫਿਰ ਯਿਸੂ ਨੇ ਆਪਣੇ ਚੇਲਿਆਂ ਨੂੰ ਕਿਹਾ, ਜੇ ਕੋਈ ਮੇਰੇ ਮਗਰ ਆਉਣਾ ਚਾਹੁੰਦਾ ਹੈ, ਤਾਂ ਉਹ ਆਪਣੇ ਆਪ ਦਾ ਇਨਕਾਰ ਕਰੇ ਅਤੇ ਆਪਣੀ ਸਲੀਬ ਚੁੱਕ ਕੇ ਮੇਰੇ ਪਿੱਛੇ ਚੱਲੇ।</w:t>
      </w:r>
    </w:p>
    <w:p w14:paraId="0A61032D" w14:textId="77777777" w:rsidR="000F7377" w:rsidRDefault="000F7377"/>
    <w:p w14:paraId="46C37BC9" w14:textId="77777777" w:rsidR="000F7377" w:rsidRDefault="000F7377">
      <w:r xmlns:w="http://schemas.openxmlformats.org/wordprocessingml/2006/main">
        <w:t xml:space="preserve">ਇਬਰਾਨੀਆਂ ਨੂੰ 2:11 ਕਿਉਂ ਜੋ ਪਵਿੱਤਰ ਕਰਨ ਵਾਲਾ ਅਤੇ ਪਵਿੱਤਰ ਕੀਤੇ ਜਾਣ ਵਾਲੇ ਦੋਵੇਂ ਇੱਕ ਹਨ, ਇਸ ਲਈ </w:t>
      </w:r>
      <w:r xmlns:w="http://schemas.openxmlformats.org/wordprocessingml/2006/main">
        <w:lastRenderedPageBreak xmlns:w="http://schemas.openxmlformats.org/wordprocessingml/2006/main"/>
      </w:r>
      <w:r xmlns:w="http://schemas.openxmlformats.org/wordprocessingml/2006/main">
        <w:t xml:space="preserve">ਉਹ ਉਨ੍ਹਾਂ ਨੂੰ ਭਰਾ ਕਹਿਣ ਵਿੱਚ ਸ਼ਰਮ ਨਹੀਂ ਕਰਦਾ।</w:t>
      </w:r>
    </w:p>
    <w:p w14:paraId="5470AED3" w14:textId="77777777" w:rsidR="000F7377" w:rsidRDefault="000F7377"/>
    <w:p w14:paraId="01EFC892" w14:textId="77777777" w:rsidR="000F7377" w:rsidRDefault="000F7377">
      <w:r xmlns:w="http://schemas.openxmlformats.org/wordprocessingml/2006/main">
        <w:t xml:space="preserve">ਯਿਸੂ ਸਾਨੂੰ ਆਪਣੇ ਭਰਾਵਾਂ ਅਤੇ ਭੈਣਾਂ ਨੂੰ ਬੁਲਾਉਣ ਵਿੱਚ ਸ਼ਰਮਿੰਦਾ ਨਹੀਂ ਹੈ, ਕਿਉਂਕਿ ਅਸੀਂ ਸਾਰੇ ਪਰਮੇਸ਼ੁਰ ਵਿੱਚ ਇੱਕ ਪਰਿਵਾਰ ਦੇ ਹਾਂ।</w:t>
      </w:r>
    </w:p>
    <w:p w14:paraId="66EE3C70" w14:textId="77777777" w:rsidR="000F7377" w:rsidRDefault="000F7377"/>
    <w:p w14:paraId="5C9185C1" w14:textId="77777777" w:rsidR="000F7377" w:rsidRDefault="000F7377">
      <w:r xmlns:w="http://schemas.openxmlformats.org/wordprocessingml/2006/main">
        <w:t xml:space="preserve">1: ਯਿਸੂ ਸਾਨੂੰ ਪਰਿਵਾਰ ਕਹਿੰਦਾ ਹੈ - ਇਬਰਾਨੀਆਂ 2:11</w:t>
      </w:r>
    </w:p>
    <w:p w14:paraId="55C531A0" w14:textId="77777777" w:rsidR="000F7377" w:rsidRDefault="000F7377"/>
    <w:p w14:paraId="090DB247" w14:textId="77777777" w:rsidR="000F7377" w:rsidRDefault="000F7377">
      <w:r xmlns:w="http://schemas.openxmlformats.org/wordprocessingml/2006/main">
        <w:t xml:space="preserve">2: ਪਰਮੇਸ਼ੁਰ ਵਿੱਚ ਪਰਿਵਾਰ ਵਜੋਂ ਰਹਿਣਾ — ਇਬਰਾਨੀਆਂ 2:11</w:t>
      </w:r>
    </w:p>
    <w:p w14:paraId="6D7CF787" w14:textId="77777777" w:rsidR="000F7377" w:rsidRDefault="000F7377"/>
    <w:p w14:paraId="6E30D68C" w14:textId="77777777" w:rsidR="000F7377" w:rsidRDefault="000F7377">
      <w:r xmlns:w="http://schemas.openxmlformats.org/wordprocessingml/2006/main">
        <w:t xml:space="preserve">1: ਰੋਮੀਆਂ 8:15-17 - ਕਿਉਂਕਿ ਤੁਹਾਨੂੰ ਡਰਨ ਲਈ ਦੁਬਾਰਾ ਗੁਲਾਮੀ ਦੀ ਆਤਮਾ ਨਹੀਂ ਮਿਲੀ ਹੈ; ਪਰ ਤੁਹਾਨੂੰ ਗੋਦ ਲੈਣ ਦੀ ਆਤਮਾ ਮਿਲੀ ਹੈ, ਜਿਸ ਨਾਲ ਅਸੀਂ ਅੱਬਾ, ਪਿਤਾ, ਪੁਕਾਰਦੇ ਹਾਂ।</w:t>
      </w:r>
    </w:p>
    <w:p w14:paraId="62A3B743" w14:textId="77777777" w:rsidR="000F7377" w:rsidRDefault="000F7377"/>
    <w:p w14:paraId="3DBA6FAA" w14:textId="77777777" w:rsidR="000F7377" w:rsidRDefault="000F7377">
      <w:r xmlns:w="http://schemas.openxmlformats.org/wordprocessingml/2006/main">
        <w:t xml:space="preserve">2: ਗਲਾਤੀਆਂ 4: 4-7 - ਪਰ ਜਦੋਂ ਸਮਾਂ ਪੂਰਾ ਹੋ ਗਿਆ, ਤਾਂ ਪਰਮੇਸ਼ੁਰ ਨੇ ਆਪਣੇ ਪੁੱਤਰ ਨੂੰ ਭੇਜਿਆ, ਜੋ ਇੱਕ ਔਰਤ ਤੋਂ ਬਣਾਇਆ ਗਿਆ ਸੀ, ਜੋ ਕਾਨੂੰਨ ਦੇ ਅਧੀਨ ਬਣਾਇਆ ਗਿਆ ਸੀ, ਉਹਨਾਂ ਨੂੰ ਛੁਟਕਾਰਾ ਦੇਣ ਲਈ ਜੋ ਸ਼ਰ੍ਹਾ ਦੇ ਅਧੀਨ ਸਨ, ਤਾਂ ਜੋ ਅਸੀਂ ਗੋਦ ਲਿਆ ਸਕੀਏ. ਪੁੱਤਰਾਂ ਦੇ.</w:t>
      </w:r>
    </w:p>
    <w:p w14:paraId="345A9CEF" w14:textId="77777777" w:rsidR="000F7377" w:rsidRDefault="000F7377"/>
    <w:p w14:paraId="13433DF1" w14:textId="77777777" w:rsidR="000F7377" w:rsidRDefault="000F7377">
      <w:r xmlns:w="http://schemas.openxmlformats.org/wordprocessingml/2006/main">
        <w:t xml:space="preserve">ਇਬਰਾਨੀਆਂ ਨੂੰ 2:12 ਇਹ ਆਖ ਕੇ, ਮੈਂ ਆਪਣੇ ਭਰਾਵਾਂ ਨੂੰ ਤੇਰੇ ਨਾਮ ਦਾ ਐਲਾਨ ਕਰਾਂਗਾ, ਮੈਂ ਕਲੀਸਿਯਾ ਦੇ ਵਿਚਕਾਰ ਤੇਰੀ ਉਸਤਤ ਗਾਵਾਂਗਾ।</w:t>
      </w:r>
    </w:p>
    <w:p w14:paraId="15ABF41C" w14:textId="77777777" w:rsidR="000F7377" w:rsidRDefault="000F7377"/>
    <w:p w14:paraId="00C09A70" w14:textId="77777777" w:rsidR="000F7377" w:rsidRDefault="000F7377">
      <w:r xmlns:w="http://schemas.openxmlformats.org/wordprocessingml/2006/main">
        <w:t xml:space="preserve">ਇਬਰਾਨੀਆਂ ਦਾ ਲੇਖਕ ਪਰਮੇਸ਼ੁਰ ਦੇ ਨਾਮ ਦਾ ਐਲਾਨ ਕਰਦਾ ਹੈ ਅਤੇ ਚਰਚ ਦੇ ਵਿਚਕਾਰ ਉਸਦੀ ਉਸਤਤ ਕਰਦਾ ਹੈ।</w:t>
      </w:r>
    </w:p>
    <w:p w14:paraId="77F15A01" w14:textId="77777777" w:rsidR="000F7377" w:rsidRDefault="000F7377"/>
    <w:p w14:paraId="0116D5B9" w14:textId="77777777" w:rsidR="000F7377" w:rsidRDefault="000F7377">
      <w:r xmlns:w="http://schemas.openxmlformats.org/wordprocessingml/2006/main">
        <w:t xml:space="preserve">1. ਪ੍ਰਸ਼ੰਸਾ ਦੀ ਸ਼ਕਤੀ: ਸਮਾਜ ਵਿੱਚ ਪਰਮਾਤਮਾ ਦੇ ਨਾਮ ਦਾ ਜਸ਼ਨ ਮਨਾਉਣਾ</w:t>
      </w:r>
    </w:p>
    <w:p w14:paraId="6411D4E0" w14:textId="77777777" w:rsidR="000F7377" w:rsidRDefault="000F7377"/>
    <w:p w14:paraId="1B2077D6" w14:textId="77777777" w:rsidR="000F7377" w:rsidRDefault="000F7377">
      <w:r xmlns:w="http://schemas.openxmlformats.org/wordprocessingml/2006/main">
        <w:t xml:space="preserve">2. ਪੂਜਾ ਕਰਨ ਲਈ ਇੱਕ ਕਾਲ: ਪ੍ਰਭੂ ਵਿੱਚ ਇਕੱਠੇ ਅਨੰਦ ਕਰਨਾ</w:t>
      </w:r>
    </w:p>
    <w:p w14:paraId="47A1FF3E" w14:textId="77777777" w:rsidR="000F7377" w:rsidRDefault="000F7377"/>
    <w:p w14:paraId="2CC9D7B3" w14:textId="77777777" w:rsidR="000F7377" w:rsidRDefault="000F7377">
      <w:r xmlns:w="http://schemas.openxmlformats.org/wordprocessingml/2006/main">
        <w:t xml:space="preserve">1. ਕੁਲੁੱਸੀਆਂ 3:16 - ਮਸੀਹ ਦੇ ਸੰਦੇਸ਼ ਨੂੰ ਤੁਹਾਡੇ ਵਿੱਚ ਭਰਪੂਰ ਰੂਪ ਵਿੱਚ ਵੱਸਣ ਦਿਓ ਜਦੋਂ ਤੁਸੀਂ ਇੱਕ ਦੂਜੇ ਨੂੰ ਪੂਰੀ ਬੁੱਧੀ ਨਾਲ ਜ਼ਬੂਰਾਂ, ਭਜਨਾਂ ਅਤੇ ਆਤਮਾ ਦੇ ਗੀਤਾਂ ਦੁਆਰਾ ਸਿਖਾਉਂਦੇ ਅਤੇ ਨਸੀਹਤ ਦਿੰਦੇ ਹੋ, ਆਪਣੇ ਦਿਲਾਂ ਵਿੱਚ ਪਰਮੇਸ਼ੁਰ ਦਾ ਧੰਨਵਾਦ ਕਰਦੇ ਹੋਏ ਗਾਇਨ ਕਰਦੇ ਹੋ।</w:t>
      </w:r>
    </w:p>
    <w:p w14:paraId="5664B043" w14:textId="77777777" w:rsidR="000F7377" w:rsidRDefault="000F7377"/>
    <w:p w14:paraId="6FCAEA0E" w14:textId="77777777" w:rsidR="000F7377" w:rsidRDefault="000F7377">
      <w:r xmlns:w="http://schemas.openxmlformats.org/wordprocessingml/2006/main">
        <w:t xml:space="preserve">2. ਅਫ਼ਸੀਆਂ 5:19-20 - ਜ਼ਬੂਰਾਂ, ਭਜਨਾਂ ਅਤੇ ਅਧਿਆਤਮਿਕ ਗੀਤਾਂ ਨਾਲ ਇੱਕ ਦੂਜੇ ਨਾਲ ਗੱਲ ਕਰੋ। ਪ੍ਰਭੂ ਲਈ ਆਪਣੇ ਦਿਲ ਵਿੱਚ ਗਾਓ ਅਤੇ ਸੰਗੀਤ ਬਣਾਓ, ਸਾਡੇ ਪ੍ਰਭੂ ਯਿਸੂ ਮਸੀਹ ਦੇ ਨਾਮ ਵਿੱਚ, ਹਰ ਚੀਜ਼ ਲਈ ਪਰਮੇਸ਼ੁਰ ਪਿਤਾ ਦਾ ਹਮੇਸ਼ਾ ਧੰਨਵਾਦ ਕਰੋ.</w:t>
      </w:r>
    </w:p>
    <w:p w14:paraId="5682149E" w14:textId="77777777" w:rsidR="000F7377" w:rsidRDefault="000F7377"/>
    <w:p w14:paraId="575DE337" w14:textId="77777777" w:rsidR="000F7377" w:rsidRDefault="000F7377">
      <w:r xmlns:w="http://schemas.openxmlformats.org/wordprocessingml/2006/main">
        <w:t xml:space="preserve">ਇਬਰਾਨੀਆਂ 2:13 ਅਤੇ ਫੇਰ, ਮੈਂ ਉਸ ਉੱਤੇ ਭਰੋਸਾ ਰੱਖਾਂਗਾ। ਅਤੇ ਫੇਰ, ਵੇਖੋ ਮੈਂ ਅਤੇ ਬੱਚੇ ਜੋ ਪਰਮੇਸ਼ੁਰ ਨੇ ਮੈਨੂੰ ਦਿੱਤੇ ਹਨ।</w:t>
      </w:r>
    </w:p>
    <w:p w14:paraId="47E28B73" w14:textId="77777777" w:rsidR="000F7377" w:rsidRDefault="000F7377"/>
    <w:p w14:paraId="590C85C8" w14:textId="77777777" w:rsidR="000F7377" w:rsidRDefault="000F7377">
      <w:r xmlns:w="http://schemas.openxmlformats.org/wordprocessingml/2006/main">
        <w:t xml:space="preserve">ਇਬਰਾਨੀਆਂ ਦਾ ਲੇਖਕ ਪਰਮੇਸ਼ੁਰ ਵਿੱਚ ਆਪਣੇ ਵਿਸ਼ਵਾਸ ਦਾ ਐਲਾਨ ਕਰ ਰਿਹਾ ਹੈ ਅਤੇ ਪਰਮੇਸ਼ੁਰ ਦੁਆਰਾ ਦਿੱਤੇ ਗਏ ਬੱਚਿਆਂ ਨੂੰ ਸਵੀਕਾਰ ਕਰ ਰਿਹਾ ਹੈ।</w:t>
      </w:r>
    </w:p>
    <w:p w14:paraId="50751CAD" w14:textId="77777777" w:rsidR="000F7377" w:rsidRDefault="000F7377"/>
    <w:p w14:paraId="37D9FC94" w14:textId="77777777" w:rsidR="000F7377" w:rsidRDefault="000F7377">
      <w:r xmlns:w="http://schemas.openxmlformats.org/wordprocessingml/2006/main">
        <w:t xml:space="preserve">1. ਹਰ ਹਾਲਤ ਵਿੱਚ ਰੱਬ ਉੱਤੇ ਭਰੋਸਾ ਕਰਨਾ</w:t>
      </w:r>
    </w:p>
    <w:p w14:paraId="40BB8A8A" w14:textId="77777777" w:rsidR="000F7377" w:rsidRDefault="000F7377"/>
    <w:p w14:paraId="75BEA2A0" w14:textId="77777777" w:rsidR="000F7377" w:rsidRDefault="000F7377">
      <w:r xmlns:w="http://schemas.openxmlformats.org/wordprocessingml/2006/main">
        <w:t xml:space="preserve">2. ਪਰਮੇਸ਼ੁਰ ਦੇ ਵਾਅਦਿਆਂ 'ਤੇ ਭਰੋਸਾ ਕਰਨਾ</w:t>
      </w:r>
    </w:p>
    <w:p w14:paraId="2D71D3CE" w14:textId="77777777" w:rsidR="000F7377" w:rsidRDefault="000F7377"/>
    <w:p w14:paraId="02D74D19" w14:textId="77777777" w:rsidR="000F7377" w:rsidRDefault="000F7377">
      <w:r xmlns:w="http://schemas.openxmlformats.org/wordprocessingml/2006/main">
        <w:t xml:space="preserve">1. ਯਸਾਯਾਹ 12:2 - "ਵੇਖੋ, ਪਰਮੇਸ਼ੁਰ ਮੇਰੀ ਮੁਕਤੀ ਹੈ; ਮੈਂ ਭਰੋਸਾ ਕਰਾਂਗਾ, ਅਤੇ ਡਰਾਂਗਾ ਨਹੀਂ: ਕਿਉਂਕਿ ਯਹੋਵਾਹ ਯਹੋਵਾਹ ਮੇਰੀ ਤਾਕਤ ਅਤੇ ਮੇਰਾ ਗੀਤ ਹੈ; ਉਹ ਵੀ ਮੇਰੀ ਮੁਕਤੀ ਬਣ ਗਿਆ ਹੈ।"</w:t>
      </w:r>
    </w:p>
    <w:p w14:paraId="18B56198" w14:textId="77777777" w:rsidR="000F7377" w:rsidRDefault="000F7377"/>
    <w:p w14:paraId="016DCFD4" w14:textId="77777777" w:rsidR="000F7377" w:rsidRDefault="000F7377">
      <w:r xmlns:w="http://schemas.openxmlformats.org/wordprocessingml/2006/main">
        <w:t xml:space="preserve">2. ਕਹਾਉਤਾਂ 3: 5-6 - "ਆਪਣੇ ਪੂਰੇ ਦਿਲ ਨਾਲ ਯਹੋਵਾਹ ਉੱਤੇ ਭਰੋਸਾ ਰੱਖੋ; ਅਤੇ ਆਪਣੀ ਸਮਝ ਵੱਲ ਝੁਕਾਓ ਨਾ। ਆਪਣੇ ਸਾਰੇ ਰਾਹਾਂ ਵਿੱਚ ਉਸਨੂੰ ਸਵੀਕਾਰ ਕਰੋ, ਅਤੇ ਉਹ ਤੁਹਾਡੇ ਮਾਰਗਾਂ ਨੂੰ ਸੇਧ ਦੇਵੇਗਾ।"</w:t>
      </w:r>
    </w:p>
    <w:p w14:paraId="6CCAA6B2" w14:textId="77777777" w:rsidR="000F7377" w:rsidRDefault="000F7377"/>
    <w:p w14:paraId="3569DAB9" w14:textId="77777777" w:rsidR="000F7377" w:rsidRDefault="000F7377">
      <w:r xmlns:w="http://schemas.openxmlformats.org/wordprocessingml/2006/main">
        <w:t xml:space="preserve">ਇਬਰਾਨੀਆਂ 2:14 ਇਸ ਲਈ ਜਿਸ ਤਰ੍ਹਾਂ ਬੱਚੇ ਮਾਸ ਅਤੇ ਲਹੂ ਦੇ ਭਾਗੀਦਾਰ ਹਨ, ਉਸੇ ਤਰ੍ਹਾਂ ਉਹ ਆਪ ਵੀ ਇਸ ਦਾ ਹਿੱਸਾ ਬਣਿਆ। ਤਾਂ ਜੋ ਉਹ ਮੌਤ ਦੁਆਰਾ ਉਸ ਨੂੰ ਤਬਾਹ ਕਰ ਸਕੇ ਜਿਸ ਕੋਲ ਮੌਤ ਦੀ ਸ਼ਕਤੀ ਸੀ, ਅਰਥਾਤ, ਸ਼ੈਤਾਨ;</w:t>
      </w:r>
    </w:p>
    <w:p w14:paraId="38F8CB57" w14:textId="77777777" w:rsidR="000F7377" w:rsidRDefault="000F7377"/>
    <w:p w14:paraId="3B9DA42B" w14:textId="77777777" w:rsidR="000F7377" w:rsidRDefault="000F7377">
      <w:r xmlns:w="http://schemas.openxmlformats.org/wordprocessingml/2006/main">
        <w:t xml:space="preserve">ਯਿਸੂ ਸਾਨੂੰ ਮੌਤ ਅਤੇ ਸ਼ੈਤਾਨ ਤੋਂ ਬਚਾਉਣ ਲਈ ਮਨੁੱਖ ਬਣ ਗਿਆ।</w:t>
      </w:r>
    </w:p>
    <w:p w14:paraId="29AFDE1D" w14:textId="77777777" w:rsidR="000F7377" w:rsidRDefault="000F7377"/>
    <w:p w14:paraId="5AE8C5DE" w14:textId="77777777" w:rsidR="000F7377" w:rsidRDefault="000F7377">
      <w:r xmlns:w="http://schemas.openxmlformats.org/wordprocessingml/2006/main">
        <w:t xml:space="preserve">1: ਯਿਸੂ ਨੇ ਸਾਨੂੰ ਮੌਤ ਅਤੇ ਸ਼ੈਤਾਨ ਤੋਂ ਬਚਾਉਣ ਲਈ ਆਪਣਾ ਸਵਰਗੀ ਜੀਵਨ ਛੱਡ ਦਿੱਤਾ।</w:t>
      </w:r>
    </w:p>
    <w:p w14:paraId="2EFBAC7E" w14:textId="77777777" w:rsidR="000F7377" w:rsidRDefault="000F7377"/>
    <w:p w14:paraId="08152542" w14:textId="77777777" w:rsidR="000F7377" w:rsidRDefault="000F7377">
      <w:r xmlns:w="http://schemas.openxmlformats.org/wordprocessingml/2006/main">
        <w:t xml:space="preserve">2: ਯਿਸੂ ਨੇ ਇੱਕ ਮਨੁੱਖ ਵਜੋਂ ਆਪਣੀ ਮੌਤ ਦੁਆਰਾ ਮੌਤ ਅਤੇ ਸ਼ੈਤਾਨ ਨੂੰ ਜਿੱਤ ਲਿਆ।</w:t>
      </w:r>
    </w:p>
    <w:p w14:paraId="2E431365" w14:textId="77777777" w:rsidR="000F7377" w:rsidRDefault="000F7377"/>
    <w:p w14:paraId="5E4BC8EE" w14:textId="77777777" w:rsidR="000F7377" w:rsidRDefault="000F7377">
      <w:r xmlns:w="http://schemas.openxmlformats.org/wordprocessingml/2006/main">
        <w:t xml:space="preserve">1: ਫ਼ਿਲਿੱਪੀਆਂ 2:5-11 - ਯਿਸੂ ਨੇ ਆਪਣੇ ਆਪ ਨੂੰ ਨਿਮਰ ਕੀਤਾ, ਸਲੀਬ 'ਤੇ ਮੌਤ ਲਈ ਆਗਿਆਕਾਰੀ ਬਣ ਗਿਆ।</w:t>
      </w:r>
    </w:p>
    <w:p w14:paraId="1C6837FE" w14:textId="77777777" w:rsidR="000F7377" w:rsidRDefault="000F7377"/>
    <w:p w14:paraId="6538C378" w14:textId="77777777" w:rsidR="000F7377" w:rsidRDefault="000F7377">
      <w:r xmlns:w="http://schemas.openxmlformats.org/wordprocessingml/2006/main">
        <w:t xml:space="preserve">2:1 ਕੁਰਿੰਥੀਆਂ 15:26 - ਨਸ਼ਟ ਹੋਣ ਵਾਲਾ ਆਖਰੀ ਦੁਸ਼ਮਣ ਮੌਤ ਹੈ।</w:t>
      </w:r>
    </w:p>
    <w:p w14:paraId="4DAFB546" w14:textId="77777777" w:rsidR="000F7377" w:rsidRDefault="000F7377"/>
    <w:p w14:paraId="68CA20BC" w14:textId="77777777" w:rsidR="000F7377" w:rsidRDefault="000F7377">
      <w:r xmlns:w="http://schemas.openxmlformats.org/wordprocessingml/2006/main">
        <w:t xml:space="preserve">ਇਬਰਾਨੀਆਂ ਨੂੰ 2:15 ਅਤੇ ਉਨ੍ਹਾਂ ਨੂੰ ਛੁਡਾਓ ਜਿਹੜੇ ਮੌਤ ਦੇ ਡਰ ਕਾਰਨ ਸਾਰੀ ਉਮਰ ਗ਼ੁਲਾਮੀ ਦੇ ਅਧੀਨ ਸਨ।</w:t>
      </w:r>
    </w:p>
    <w:p w14:paraId="2D56B220" w14:textId="77777777" w:rsidR="000F7377" w:rsidRDefault="000F7377"/>
    <w:p w14:paraId="71FC49B1" w14:textId="77777777" w:rsidR="000F7377" w:rsidRDefault="000F7377">
      <w:r xmlns:w="http://schemas.openxmlformats.org/wordprocessingml/2006/main">
        <w:t xml:space="preserve">ਇਬਰਾਨੀਆਂ 2:15 ਦੱਸਦਾ ਹੈ ਕਿ ਯਿਸੂ ਸਾਨੂੰ ਮੌਤ ਦੇ ਡਰ ਤੋਂ ਛੁਡਾਉਣ ਲਈ ਆਇਆ ਸੀ, ਜਿਸ ਨੇ ਸਾਨੂੰ ਸਾਰੀ ਉਮਰ ਗ਼ੁਲਾਮੀ ਵਿੱਚ ਰੱਖਿਆ।</w:t>
      </w:r>
    </w:p>
    <w:p w14:paraId="76A403DB" w14:textId="77777777" w:rsidR="000F7377" w:rsidRDefault="000F7377"/>
    <w:p w14:paraId="0D34F2CE" w14:textId="77777777" w:rsidR="000F7377" w:rsidRDefault="000F7377">
      <w:r xmlns:w="http://schemas.openxmlformats.org/wordprocessingml/2006/main">
        <w:t xml:space="preserve">1. ਡਰ ਉੱਤੇ ਜਿੱਤ: ਯਿਸੂ ਸਾਨੂੰ ਮੌਤ ਦੇ ਡਰ ਤੋਂ ਛੁਡਾਉਣ ਲਈ ਆਇਆ ਸੀ ਤਾਂ ਜੋ ਅਸੀਂ ਆਜ਼ਾਦੀ ਅਤੇ ਅਨੰਦ ਵਿੱਚ ਰਹਿ ਸਕੀਏ।</w:t>
      </w:r>
    </w:p>
    <w:p w14:paraId="43538142" w14:textId="77777777" w:rsidR="000F7377" w:rsidRDefault="000F7377"/>
    <w:p w14:paraId="75929232" w14:textId="77777777" w:rsidR="000F7377" w:rsidRDefault="000F7377">
      <w:r xmlns:w="http://schemas.openxmlformats.org/wordprocessingml/2006/main">
        <w:t xml:space="preserve">2. ਬੰਧਨ ਤੋਂ ਛੁਟਕਾਰਾ: ਯਿਸੂ ਦੁਆਰਾ, ਅਸੀਂ ਡਰ ਦੇ ਬੰਧਨ ਤੋਂ ਮੁਕਤ ਹੋ ਸਕਦੇ ਹਾਂ ਅਤੇ ਜੀਵਨ ਦੀ ਸੰਪੂਰਨਤਾ ਦਾ ਅਨੁਭਵ ਕਰ ਸਕਦੇ ਹਾਂ।</w:t>
      </w:r>
    </w:p>
    <w:p w14:paraId="12FF8479" w14:textId="77777777" w:rsidR="000F7377" w:rsidRDefault="000F7377"/>
    <w:p w14:paraId="6F89D69E" w14:textId="77777777" w:rsidR="000F7377" w:rsidRDefault="000F7377">
      <w:r xmlns:w="http://schemas.openxmlformats.org/wordprocessingml/2006/main">
        <w:t xml:space="preserve">1. ਯੂਹੰਨਾ 8:36 - "ਇਸ ਲਈ ਜੇ ਪੁੱਤਰ ਤੁਹਾਨੂੰ ਆਜ਼ਾਦ ਕਰਦਾ ਹੈ, ਤਾਂ ਤੁਸੀਂ ਸੱਚਮੁੱਚ ਆਜ਼ਾਦ ਹੋਵੋਗੇ।"</w:t>
      </w:r>
    </w:p>
    <w:p w14:paraId="15FB623D" w14:textId="77777777" w:rsidR="000F7377" w:rsidRDefault="000F7377"/>
    <w:p w14:paraId="67F474EE" w14:textId="77777777" w:rsidR="000F7377" w:rsidRDefault="000F7377">
      <w:r xmlns:w="http://schemas.openxmlformats.org/wordprocessingml/2006/main">
        <w:t xml:space="preserve">2. ਰੋਮੀਆਂ 8:15 - “ਕਿਉਂਕਿ ਤੁਹਾਨੂੰ ਅਜਿਹਾ ਆਤਮਾ ਨਹੀਂ ਮਿਲਿਆ ਜੋ ਤੁਹਾਨੂੰ ਦੁਬਾਰਾ ਡਰਨ ਦਾ ਗੁਲਾਮ ਬਣਾਵੇ, ਪਰ ਤੁਹਾਨੂੰ ਪੁੱਤਰੀ ਦੀ ਆਤਮਾ ਪ੍ਰਾਪਤ ਹੋਈ ਹੈ। ਅਤੇ ਉਸ ਦੁਆਰਾ ਅਸੀਂ ਪੁਕਾਰਦੇ ਹਾਂ, 'ਅੱਬਾ, ਪਿਤਾ।'</w:t>
      </w:r>
    </w:p>
    <w:p w14:paraId="2836C633" w14:textId="77777777" w:rsidR="000F7377" w:rsidRDefault="000F7377"/>
    <w:p w14:paraId="585E500B" w14:textId="77777777" w:rsidR="000F7377" w:rsidRDefault="000F7377">
      <w:r xmlns:w="http://schemas.openxmlformats.org/wordprocessingml/2006/main">
        <w:t xml:space="preserve">ਇਬਰਾਨੀਆਂ 2:16 ਕਿਉਂਕਿ ਸੱਚਮੁੱਚ ਉਸ ਨੇ ਦੂਤਾਂ ਦਾ ਸੁਭਾਅ ਆਪਣੇ ਉੱਤੇ ਨਹੀਂ ਲਿਆ। ਪਰ ਉਸਨੇ ਅਬਰਾਹਾਮ ਦੀ ਅੰਸ ਨੂੰ ਆਪਣੇ ਉੱਤੇ ਲਿਆ।</w:t>
      </w:r>
    </w:p>
    <w:p w14:paraId="353194B5" w14:textId="77777777" w:rsidR="000F7377" w:rsidRDefault="000F7377"/>
    <w:p w14:paraId="4A22AE02" w14:textId="77777777" w:rsidR="000F7377" w:rsidRDefault="000F7377">
      <w:r xmlns:w="http://schemas.openxmlformats.org/wordprocessingml/2006/main">
        <w:t xml:space="preserve">ਯਿਸੂ ਮਨੁੱਖਤਾ ਨੂੰ ਉਨ੍ਹਾਂ ਦੇ ਪਾਪਾਂ ਤੋਂ ਬਚਾਉਣ ਲਈ ਮਨੁੱਖ ਬਣਿਆ।</w:t>
      </w:r>
    </w:p>
    <w:p w14:paraId="2F7A5CCB" w14:textId="77777777" w:rsidR="000F7377" w:rsidRDefault="000F7377"/>
    <w:p w14:paraId="044697F7" w14:textId="77777777" w:rsidR="000F7377" w:rsidRDefault="000F7377">
      <w:r xmlns:w="http://schemas.openxmlformats.org/wordprocessingml/2006/main">
        <w:t xml:space="preserve">1. ਯਿਸੂ ਦੀ ਮਹਾਨਤਾ: ਮਨੁੱਖ ਬਣਨ ਅਤੇ ਸਾਨੂੰ ਬਚਾਉਣ ਦੇ ਉਸਦੇ ਮਿਸ਼ਨ ਨੂੰ ਸਮਝਣਾ।</w:t>
      </w:r>
    </w:p>
    <w:p w14:paraId="23408565" w14:textId="77777777" w:rsidR="000F7377" w:rsidRDefault="000F7377"/>
    <w:p w14:paraId="7D4A4309" w14:textId="77777777" w:rsidR="000F7377" w:rsidRDefault="000F7377">
      <w:r xmlns:w="http://schemas.openxmlformats.org/wordprocessingml/2006/main">
        <w:t xml:space="preserve">2. ਮਨੁੱਖ ਜਾਤੀ ਦੀ ਕੀਮਤ: ਪਰਮਾਤਮਾ ਦੀਆਂ ਨਜ਼ਰਾਂ ਵਿਚ ਮਨੁੱਖ ਦੀ ਕੀਮਤ ਨੂੰ ਪਛਾਣਨਾ।</w:t>
      </w:r>
    </w:p>
    <w:p w14:paraId="24FABE30" w14:textId="77777777" w:rsidR="000F7377" w:rsidRDefault="000F7377"/>
    <w:p w14:paraId="425EEC1D" w14:textId="77777777" w:rsidR="000F7377" w:rsidRDefault="000F7377">
      <w:r xmlns:w="http://schemas.openxmlformats.org/wordprocessingml/2006/main">
        <w:t xml:space="preserve">1. ਰੋਮੀਆਂ 5:8 - "ਪਰ ਪਰਮੇਸ਼ੁਰ ਸਾਡੇ ਲਈ ਆਪਣਾ ਪਿਆਰ ਇਸ ਵਿੱਚ ਦਰਸਾਉਂਦਾ ਹੈ: ਜਦੋਂ ਅਸੀਂ ਅਜੇ ਪਾਪੀ ਹੀ ਸੀ, ਮਸੀਹ ਸਾਡੇ ਲਈ ਮਰਿਆ।"</w:t>
      </w:r>
    </w:p>
    <w:p w14:paraId="4E94E29C" w14:textId="77777777" w:rsidR="000F7377" w:rsidRDefault="000F7377"/>
    <w:p w14:paraId="40C65EDA" w14:textId="77777777" w:rsidR="000F7377" w:rsidRDefault="000F7377">
      <w:r xmlns:w="http://schemas.openxmlformats.org/wordprocessingml/2006/main">
        <w:t xml:space="preserve">2. ਗਲਾਤੀਆਂ 4: 4-5 - "ਪਰ ਜਦੋਂ ਨਿਰਧਾਰਤ ਸਮਾਂ ਪੂਰੀ ਤਰ੍ਹਾਂ ਆ ਗਿਆ, ਤਾਂ ਪਰਮੇਸ਼ੁਰ ਨੇ ਆਪਣੇ ਪੁੱਤਰ ਨੂੰ ਭੇਜਿਆ, ਜੋ ਇੱਕ ਔਰਤ ਤੋਂ ਪੈਦਾ ਹੋਇਆ, ਸ਼ਰ੍ਹਾ ਦੇ ਅਧੀਨ ਪੈਦਾ ਹੋਇਆ, ਬਿਵਸਥਾ ਦੇ ਅਧੀਨ ਉਨ੍ਹਾਂ ਨੂੰ ਛੁਡਾਉਣ ਲਈ, ਤਾਂ ਜੋ ਅਸੀਂ ਗੋਦ ਲੈਣ ਲਈ ਗੋਦ ਲੈ ਸਕੀਏ।"</w:t>
      </w:r>
    </w:p>
    <w:p w14:paraId="1531A56B" w14:textId="77777777" w:rsidR="000F7377" w:rsidRDefault="000F7377"/>
    <w:p w14:paraId="2CA3B3A4" w14:textId="77777777" w:rsidR="000F7377" w:rsidRDefault="000F7377">
      <w:r xmlns:w="http://schemas.openxmlformats.org/wordprocessingml/2006/main">
        <w:t xml:space="preserve">ਇਬਰਾਨੀਆਂ 2:17 ਇਸ ਲਈ ਸਭਨਾਂ ਗੱਲਾਂ ਵਿੱਚ ਉਸ ਨੂੰ ਆਪਣੇ ਭਰਾਵਾਂ ਵਰਗਾ ਬਣਾਇਆ ਜਾਣਾ ਚਾਹੀਦਾ ਸੀ, ਤਾਂ ਜੋ ਉਹ ਪਰਮੇਸ਼ੁਰ ਨਾਲ ਸੰਬੰਧਿਤ ਗੱਲਾਂ ਵਿੱਚ ਇੱਕ ਦਿਆਲੂ ਅਤੇ ਵਫ਼ਾਦਾਰ ਪ੍ਰਧਾਨ ਜਾਜਕ ਹੋਵੇ, ਲੋਕਾਂ ਦੇ ਪਾਪਾਂ ਦਾ ਸੁਲ੍ਹਾ ਕਰ ਸਕੇ।</w:t>
      </w:r>
    </w:p>
    <w:p w14:paraId="1F2F7625" w14:textId="77777777" w:rsidR="000F7377" w:rsidRDefault="000F7377"/>
    <w:p w14:paraId="7AD41B91" w14:textId="77777777" w:rsidR="000F7377" w:rsidRDefault="000F7377">
      <w:r xmlns:w="http://schemas.openxmlformats.org/wordprocessingml/2006/main">
        <w:t xml:space="preserve">ਯਿਸੂ ਇੱਕ ਦਿਆਲੂ ਅਤੇ ਵਫ਼ਾਦਾਰ ਪ੍ਰਧਾਨ ਜਾਜਕ ਬਣਨ ਅਤੇ ਲੋਕਾਂ ਨੂੰ ਪਰਮੇਸ਼ੁਰ ਨਾਲ ਮੇਲ ਕਰਨ ਲਈ ਆਪਣੇ ਭੈਣਾਂ-ਭਰਾਵਾਂ ਵਾਂਗ ਬਣ ਗਿਆ।</w:t>
      </w:r>
    </w:p>
    <w:p w14:paraId="3632775F" w14:textId="77777777" w:rsidR="000F7377" w:rsidRDefault="000F7377"/>
    <w:p w14:paraId="491A4E5A" w14:textId="77777777" w:rsidR="000F7377" w:rsidRDefault="000F7377">
      <w:r xmlns:w="http://schemas.openxmlformats.org/wordprocessingml/2006/main">
        <w:t xml:space="preserve">1. ਪ੍ਰਧਾਨ ਜਾਜਕ ਵਜੋਂ ਯਿਸੂ ਦੀ ਦਇਆ ਅਤੇ ਵਫ਼ਾਦਾਰੀ</w:t>
      </w:r>
    </w:p>
    <w:p w14:paraId="113CC08B" w14:textId="77777777" w:rsidR="000F7377" w:rsidRDefault="000F7377"/>
    <w:p w14:paraId="62B352E9" w14:textId="77777777" w:rsidR="000F7377" w:rsidRDefault="000F7377">
      <w:r xmlns:w="http://schemas.openxmlformats.org/wordprocessingml/2006/main">
        <w:t xml:space="preserve">2. ਮੇਲ-ਮਿਲਾਪ ਅਤੇ ਯਿਸੂ ਦਾ ਪ੍ਰਾਸਚਿਤ</w:t>
      </w:r>
    </w:p>
    <w:p w14:paraId="14809A40" w14:textId="77777777" w:rsidR="000F7377" w:rsidRDefault="000F7377"/>
    <w:p w14:paraId="24AA486B" w14:textId="77777777" w:rsidR="000F7377" w:rsidRDefault="000F7377">
      <w:r xmlns:w="http://schemas.openxmlformats.org/wordprocessingml/2006/main">
        <w:t xml:space="preserve">1. ਯਸਾਯਾਹ 53:5 - ਪਰ ਉਹ ਸਾਡੇ ਅਪਰਾਧਾਂ ਲਈ ਜ਼ਖਮੀ ਹੋਇਆ ਸੀ, ਉਹ ਸਾਡੀਆਂ ਬਦੀਆਂ ਲਈ ਡੰਗਿਆ ਗਿਆ ਸੀ: ਸਾਡੀ ਸ਼ਾਂਤੀ ਦੀ ਸਜ਼ਾ ਉਸ ਉੱਤੇ ਸੀ; ਅਤੇ ਉਸ ਦੀਆਂ ਧਾਰੀਆਂ ਨਾਲ ਅਸੀਂ ਠੀਕ ਹੋ ਗਏ ਹਾਂ।</w:t>
      </w:r>
    </w:p>
    <w:p w14:paraId="33A8E912" w14:textId="77777777" w:rsidR="000F7377" w:rsidRDefault="000F7377"/>
    <w:p w14:paraId="720213DB" w14:textId="77777777" w:rsidR="000F7377" w:rsidRDefault="000F7377">
      <w:r xmlns:w="http://schemas.openxmlformats.org/wordprocessingml/2006/main">
        <w:t xml:space="preserve">2. 1 ਪਤਰਸ 3:18 - ਕਿਉਂਕਿ ਮਸੀਹ ਨੇ ਵੀ ਇੱਕ ਵਾਰ ਪਾਪਾਂ ਲਈ ਦੁੱਖ ਝੱਲਿਆ ਹੈ, ਧਰਮੀ ਬੇਇਨਸਾਫ਼ੀ ਲਈ, ਤਾਂ ਜੋ ਉਹ ਸਾਨੂੰ ਪਰਮੇਸ਼ੁਰ ਕੋਲ ਲਿਆਵੇ, ਸਰੀਰ ਵਿੱਚ ਮਾਰਿਆ ਗਿਆ, ਪਰ ਆਤਮਾ ਦੁਆਰਾ ਜੀਉਂਦਾ ਕੀਤਾ ਗਿਆ।</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ਇਬਰਾਨੀਆਂ ਨੂੰ 2:18 ਕਿਉਂਕਿ ਜਿਸ ਵਿੱਚ ਉਹ ਆਪ ਪਰਤਾਵੇ ਵਿੱਚ ਪਿਆ ਹੈ, ਉਹ ਪਰਤਾਉਣ ਵਾਲਿਆਂ ਦੀ ਸਹਾਇਤਾ ਕਰਨ ਦੇ ਯੋਗ ਹੈ।</w:t>
      </w:r>
    </w:p>
    <w:p w14:paraId="724B8A9A" w14:textId="77777777" w:rsidR="000F7377" w:rsidRDefault="000F7377"/>
    <w:p w14:paraId="57112EA7" w14:textId="77777777" w:rsidR="000F7377" w:rsidRDefault="000F7377">
      <w:r xmlns:w="http://schemas.openxmlformats.org/wordprocessingml/2006/main">
        <w:t xml:space="preserve">ਯਿਸੂ ਦੁੱਖ ਝੱਲਦਾ ਹੈ ਅਤੇ ਸਾਡੇ ਸੰਘਰਸ਼ਾਂ ਨੂੰ ਸਮਝਦਾ ਹੈ, ਇਸ ਲਈ ਉਹ ਸਾਡੀ ਮਦਦ ਕਰ ਸਕਦਾ ਹੈ।</w:t>
      </w:r>
    </w:p>
    <w:p w14:paraId="4937AE7C" w14:textId="77777777" w:rsidR="000F7377" w:rsidRDefault="000F7377"/>
    <w:p w14:paraId="782DA183" w14:textId="77777777" w:rsidR="000F7377" w:rsidRDefault="000F7377">
      <w:r xmlns:w="http://schemas.openxmlformats.org/wordprocessingml/2006/main">
        <w:t xml:space="preserve">1: ਯਿਸੂ ਲੋੜਵੰਦ ਦੋਸਤ ਹੈ - ਇਬਰਾਨੀਆਂ 2:18</w:t>
      </w:r>
    </w:p>
    <w:p w14:paraId="099A0FF6" w14:textId="77777777" w:rsidR="000F7377" w:rsidRDefault="000F7377"/>
    <w:p w14:paraId="7662FD19" w14:textId="77777777" w:rsidR="000F7377" w:rsidRDefault="000F7377">
      <w:r xmlns:w="http://schemas.openxmlformats.org/wordprocessingml/2006/main">
        <w:t xml:space="preserve">2: ਮਸੀਹ ਦੀ ਹਮਦਰਦੀ ਵਿਚ ਦਿਲਾਸਾ ਲੈਣਾ - ਇਬਰਾਨੀਆਂ 2:18</w:t>
      </w:r>
    </w:p>
    <w:p w14:paraId="4E9492C8" w14:textId="77777777" w:rsidR="000F7377" w:rsidRDefault="000F7377"/>
    <w:p w14:paraId="34CFCF4F" w14:textId="77777777" w:rsidR="000F7377" w:rsidRDefault="000F7377">
      <w:r xmlns:w="http://schemas.openxmlformats.org/wordprocessingml/2006/main">
        <w:t xml:space="preserve">1: ਯਸਾਯਾਹ 53:3-5 - ਉਹ ਮਨੁੱਖਾਂ ਦੁਆਰਾ ਤੁੱਛ ਅਤੇ ਨਕਾਰਿਆ ਗਿਆ ਸੀ, ਇੱਕ ਦੁਖੀ ਆਦਮੀ ਅਤੇ ਸੋਗ ਨਾਲ ਜਾਣੂ ਸੀ; ਅਤੇ ਜਿਸ ਤੋਂ ਲੋਕ ਆਪਣਾ ਮੂੰਹ ਲੁਕਾਉਂਦੇ ਹਨ ਉਹ ਤੁੱਛ ਸਮਝਿਆ ਜਾਂਦਾ ਸੀ, ਅਤੇ ਅਸੀਂ ਉਸਦੀ ਕਦਰ ਨਹੀਂ ਕੀਤੀ।</w:t>
      </w:r>
    </w:p>
    <w:p w14:paraId="2350DC92" w14:textId="77777777" w:rsidR="000F7377" w:rsidRDefault="000F7377"/>
    <w:p w14:paraId="702AA2D4" w14:textId="77777777" w:rsidR="000F7377" w:rsidRDefault="000F7377">
      <w:r xmlns:w="http://schemas.openxmlformats.org/wordprocessingml/2006/main">
        <w:t xml:space="preserve">2:2 ਕੁਰਿੰਥੀਆਂ 1:3-4 - ਸਾਡੇ ਪ੍ਰਭੂ ਯਿਸੂ ਮਸੀਹ ਦਾ ਪਰਮੇਸ਼ੁਰ ਅਤੇ ਪਿਤਾ ਮੁਬਾਰਕ ਹੋਵੇ, ਦਇਆ ਦਾ ਪਿਤਾ ਅਤੇ ਸਾਰੇ ਦਿਲਾਸੇ ਦਾ ਪਰਮੇਸ਼ੁਰ, ਜੋ ਸਾਡੇ ਸਾਰੇ ਦੁੱਖਾਂ ਵਿੱਚ ਸਾਨੂੰ ਦਿਲਾਸਾ ਦਿੰਦਾ ਹੈ, ਤਾਂ ਜੋ ਅਸੀਂ ਉਨ੍ਹਾਂ ਲੋਕਾਂ ਨੂੰ ਦਿਲਾਸਾ ਦੇ ਸਕੀਏ ਜੋ ਕਿਸੇ ਵੀ ਮੁਸੀਬਤ ਵਿੱਚ ਹਨ, ਜਿਸ ਦਿਲਾਸੇ ਨਾਲ ਅਸੀਂ ਖੁਦ ਪ੍ਰਮਾਤਮਾ ਦੁਆਰਾ ਦਿਲਾਸਾ ਪ੍ਰਾਪਤ ਕਰਦੇ ਹਾਂ।</w:t>
      </w:r>
    </w:p>
    <w:p w14:paraId="2EB59E65" w14:textId="77777777" w:rsidR="000F7377" w:rsidRDefault="000F7377"/>
    <w:p w14:paraId="154C16D9" w14:textId="77777777" w:rsidR="000F7377" w:rsidRDefault="000F7377">
      <w:r xmlns:w="http://schemas.openxmlformats.org/wordprocessingml/2006/main">
        <w:t xml:space="preserve">ਇਬਰਾਨੀਆਂ 3 ਇਬਰਾਨੀਆਂ ਦੀ ਕਿਤਾਬ ਦਾ ਤੀਜਾ ਅਧਿਆਇ ਹੈ, ਜਿੱਥੇ ਲੇਖਕ ਪਾਠਕਾਂ ਨੂੰ ਅਵਿਸ਼ਵਾਸ ਦੇ ਖ਼ਤਰੇ ਬਾਰੇ ਸਲਾਹ ਅਤੇ ਚੇਤਾਵਨੀ ਦਿੰਦਾ ਹੈ ਅਤੇ ਉਹਨਾਂ ਨੂੰ ਮਸੀਹ ਵਿੱਚ ਆਪਣੀ ਨਿਹਚਾ ਨੂੰ ਮਜ਼ਬੂਤੀ ਨਾਲ ਫੜੀ ਰੱਖਣ ਲਈ ਉਤਸ਼ਾਹਿਤ ਕਰਦਾ ਹੈ।</w:t>
      </w:r>
    </w:p>
    <w:p w14:paraId="231546DE" w14:textId="77777777" w:rsidR="000F7377" w:rsidRDefault="000F7377"/>
    <w:p w14:paraId="024C89CB" w14:textId="77777777" w:rsidR="000F7377" w:rsidRDefault="000F7377">
      <w:r xmlns:w="http://schemas.openxmlformats.org/wordprocessingml/2006/main">
        <w:t xml:space="preserve">ਪਹਿਲਾ ਪੈਰਾ: ਲੇਖਕ ਯਿਸੂ ਦੀ ਤੁਲਨਾ ਮੂਸਾ ਨਾਲ ਕਰਦਾ ਹੈ ਅਤੇ ਯਿਸੂ ਦੀ ਉੱਤਮਤਾ 'ਤੇ ਜ਼ੋਰ ਦਿੰਦਾ ਹੈ (ਇਬਰਾਨੀਆਂ 3:1-6)। ਉਹ ਯਿਸੂ ਨੂੰ ਸਾਡੇ ਇਕਰਾਰਨਾਮੇ ਦੇ ਰਸੂਲ ਅਤੇ ਮਹਾਂ ਪੁਜਾਰੀ ਵਜੋਂ ਦਰਸਾਉਂਦਾ ਹੈ, ਜੋ ਮੂਸਾ ਨਾਲੋਂ ਵੱਧ ਮਹਿਮਾ ਦੇ ਯੋਗ ਹੈ। ਜਦੋਂ ਕਿ ਮੂਸਾ ਇੱਕ ਸੇਵਕ ਵਜੋਂ ਪਰਮੇਸ਼ੁਰ ਦੇ ਘਰ ਵਿੱਚ ਵਫ਼ਾਦਾਰ ਸੀ, ਯਿਸੂ ਇੱਕ ਪੁੱਤਰ ਵਜੋਂ ਪਰਮੇਸ਼ੁਰ ਦੇ ਘਰ ਉੱਤੇ ਵਫ਼ਾਦਾਰ ਹੈ। ਲੇਖਕ ਪਾਠਕਾਂ ਨੂੰ ਯਾਦ ਦਿਵਾਉਂਦਾ ਹੈ ਕਿ ਉਹ ਮਸੀਹ ਵਿੱਚ ਭਾਗੀਦਾਰ ਹਨ ਜੇਕਰ ਉਹ ਅੰਤ ਤੱਕ ਆਪਣੇ ਵਿਸ਼ਵਾਸ ਅਤੇ ਉਮੀਦ ਨੂੰ ਮਜ਼ਬੂਤੀ ਨਾਲ ਰੱਖਦੇ ਹਨ। ਉਹ ਉਨ੍ਹਾਂ ਨੂੰ ਉਤਸ਼ਾਹਿਤ ਕਰਦਾ ਹੈ ਕਿ ਉਹ ਆਪਣੇ ਪੂਰਵਜਾਂ ਵਾਂਗ ਆਪਣੇ ਦਿਲਾਂ ਨੂੰ ਕਠੋਰ ਨਾ ਕਰਨ, ਸਗੋਂ ਬਗਾਵਤ ਦੇ ਸਮੇਂ ਦੌਰਾਨ ਇਕ-ਦੂਜੇ ਨੂੰ ਉਤਸ਼ਾਹਿਤ ਕਰਨ।</w:t>
      </w:r>
    </w:p>
    <w:p w14:paraId="4D4EEDBD" w14:textId="77777777" w:rsidR="000F7377" w:rsidRDefault="000F7377"/>
    <w:p w14:paraId="68033FF4" w14:textId="77777777" w:rsidR="000F7377" w:rsidRDefault="000F7377">
      <w:r xmlns:w="http://schemas.openxmlformats.org/wordprocessingml/2006/main">
        <w:t xml:space="preserve">ਦੂਜਾ ਪੈਰਾ: ਲੇਖਕ ਉਜਾੜ ਵਿੱਚ ਇਜ਼ਰਾਈਲ ਦੀ ਉਦਾਹਰਣ ਦੀ ਵਰਤੋਂ ਕਰਦੇ ਹੋਏ ਅਵਿਸ਼ਵਾਸ ਵਿਰੁੱਧ ਚੇਤਾਵਨੀ ਦਿੰਦਾ ਹੈ (ਇਬਰਾਨੀਆਂ </w:t>
      </w:r>
      <w:r xmlns:w="http://schemas.openxmlformats.org/wordprocessingml/2006/main">
        <w:lastRenderedPageBreak xmlns:w="http://schemas.openxmlformats.org/wordprocessingml/2006/main"/>
      </w:r>
      <w:r xmlns:w="http://schemas.openxmlformats.org/wordprocessingml/2006/main">
        <w:t xml:space="preserve">3:7-11)। ਜ਼ਬੂਰ 95 ਦਾ ਹਵਾਲਾ ਦਿੰਦੇ ਹੋਏ, ਉਹ ਉਨ੍ਹਾਂ ਨੂੰ ਪਰਮੇਸ਼ੁਰ ਦੇ ਸ਼ਬਦਾਂ ਦੀ ਯਾਦ ਦਿਵਾਉਂਦਾ ਹੈ ਜਦੋਂ ਇਸਰਾਏਲ ਨੇ ਉਜਾੜ ਵਿਚ ਬਗਾਵਤ ਕੀਤੀ ਸੀ। ਉਨ੍ਹਾਂ ਦੇ ਦਿਲ ਕਠੋਰ ਹੋ ਗਏ ਸਨ, ਅਤੇ ਉਨ੍ਹਾਂ ਨੇ ਚਾਲੀ ਸਾਲਾਂ ਤੱਕ ਪਰਮੇਸ਼ੁਰ ਦੇ ਕੰਮਾਂ ਦੀ ਗਵਾਹੀ ਦੇਣ ਦੇ ਬਾਵਜੂਦ ਉਸ ਨੂੰ ਪਰਖਿਆ। ਨਤੀਜੇ ਵਜੋਂ, ਉਹ ਪੀੜ੍ਹੀ ਪਰਮੇਸ਼ੁਰ ਦੇ ਆਰਾਮ ਵਿੱਚ ਦਾਖਲ ਨਹੀਂ ਹੋ ਸਕੀ। ਲੇਖਕ ਇੱਕ ਅਵਿਸ਼ਵਾਸੀ ਦਿਲ ਹੋਣ ਦੇ ਵਿਰੁੱਧ ਸਾਵਧਾਨ ਕਰਦਾ ਹੈ ਪਰ ਇਸ ਦੀ ਬਜਾਏ ਉਹਨਾਂ ਨੂੰ ਰੋਜ਼ਾਨਾ ਇੱਕ ਦੂਜੇ ਨੂੰ ਤਾਕੀਦ ਕਰਨ ਦੀ ਤਾਕੀਦ ਕਰਦਾ ਹੈ ਤਾਂ ਜੋ ਕੋਈ ਵੀ ਪਾਪ ਦੇ ਧੋਖੇ ਦੁਆਰਾ ਕਠੋਰ ਨਾ ਹੋ ਸਕੇ।</w:t>
      </w:r>
    </w:p>
    <w:p w14:paraId="5FB971BE" w14:textId="77777777" w:rsidR="000F7377" w:rsidRDefault="000F7377"/>
    <w:p w14:paraId="684D7AC2" w14:textId="77777777" w:rsidR="000F7377" w:rsidRDefault="000F7377">
      <w:r xmlns:w="http://schemas.openxmlformats.org/wordprocessingml/2006/main">
        <w:t xml:space="preserve">ਤੀਜਾ ਪੈਰਾ: ਅਧਿਆਇ ਇਜ਼ਰਾਈਲ ਦੀ ਅਣਆਗਿਆਕਾਰੀ (ਇਬਰਾਨੀਆਂ 3:12-19) 'ਤੇ ਅਧਾਰਤ ਉਪਦੇਸ਼ ਨਾਲ ਸਮਾਪਤ ਹੁੰਦਾ ਹੈ। ਲੇਖਕ ਇੱਕ ਦੁਸ਼ਟ, ਅਵਿਸ਼ਵਾਸੀ ਦਿਲ ਦੇ ਕਾਰਨ ਜਿਉਂਦੇ ਪਰਮੇਸ਼ੁਰ ਤੋਂ ਦੂਰ ਹੋਣ ਦੇ ਵਿਰੁੱਧ ਚੇਤਾਵਨੀ ਦਿੰਦਾ ਹੈ। ਇਸ ਦੀ ਬਜਾਏ, ਉਹ ਉਨ੍ਹਾਂ ਨੂੰ ਰੋਜ਼ਾਨਾ ਇੱਕ ਦੂਜੇ ਨੂੰ ਉਤਸ਼ਾਹਿਤ ਕਰਨ ਦੀ ਤਾਕੀਦ ਕਰਦਾ ਹੈ ਜਦੋਂ ਕਿ ਇਸਨੂੰ ਅਜੇ ਵੀ "ਅੱਜ" ਕਿਹਾ ਜਾਂਦਾ ਹੈ ਤਾਂ ਜੋ ਕੋਈ ਵੀ ਪਾਪ ਦੁਆਰਾ ਕਠੋਰ ਨਾ ਹੋਵੇ। ਉਹ ਦੱਸਦਾ ਹੈ ਕਿ ਇਹ ਅਵਿਸ਼ਵਾਸ ਦੇ ਕਾਰਨ ਸੀ ਕਿ ਇਸਰਾਏਲ ਜੋਸ਼ੁਆ ਦੁਆਰਾ ਵਾਅਦਾ ਕੀਤੇ ਗਏ ਪਰਮੇਸ਼ੁਰ ਦੇ ਆਰਾਮ ਵਿੱਚ ਦਾਖਲ ਨਹੀਂ ਹੋ ਸਕਿਆ। ਇਸ ਲਈ, ਉਹ ਆਪਣੇ ਪਾਠਕਾਂ ਨੂੰ ਉਹੀ ਗਲਤੀ ਨਾ ਦੁਹਰਾਉਣ ਦੀ ਸਲਾਹ ਦਿੰਦਾ ਹੈ ਪਰ ਵਿਸ਼ਵਾਸ ਦੁਆਰਾ ਉਸ ਆਰਾਮ ਵਿੱਚ ਦਾਖਲ ਹੋਣ ਦੀ ਕੋਸ਼ਿਸ਼ ਕਰਨ।</w:t>
      </w:r>
    </w:p>
    <w:p w14:paraId="7F6B6487" w14:textId="77777777" w:rsidR="000F7377" w:rsidRDefault="000F7377"/>
    <w:p w14:paraId="55FC7924" w14:textId="77777777" w:rsidR="000F7377" w:rsidRDefault="000F7377">
      <w:r xmlns:w="http://schemas.openxmlformats.org/wordprocessingml/2006/main">
        <w:t xml:space="preserve">ਸਾਰੰਸ਼ ਵਿੱਚ,</w:t>
      </w:r>
    </w:p>
    <w:p w14:paraId="51C03BB5" w14:textId="77777777" w:rsidR="000F7377" w:rsidRDefault="000F7377">
      <w:r xmlns:w="http://schemas.openxmlformats.org/wordprocessingml/2006/main">
        <w:t xml:space="preserve">ਇਬਰਾਨੀਆਂ ਦਾ ਤੀਜਾ ਅਧਿਆਇ ਮੂਸਾ ਨਾਲੋਂ ਯਿਸੂ ਦੀ ਉੱਤਮਤਾ 'ਤੇ ਜ਼ੋਰ ਦਿੰਦਾ ਹੈ ਅਤੇ ਉਜਾੜ ਵਿਚ ਇਜ਼ਰਾਈਲ ਦੀ ਉਦਾਹਰਣ ਦੀ ਵਰਤੋਂ ਕਰਦਿਆਂ ਅਵਿਸ਼ਵਾਸ ਵਿਰੁੱਧ ਚੇਤਾਵਨੀ ਦਿੰਦਾ ਹੈ।</w:t>
      </w:r>
    </w:p>
    <w:p w14:paraId="56BF8298" w14:textId="77777777" w:rsidR="000F7377" w:rsidRDefault="000F7377">
      <w:r xmlns:w="http://schemas.openxmlformats.org/wordprocessingml/2006/main">
        <w:t xml:space="preserve">ਲੇਖਕ ਯਿਸੂ ਨੂੰ ਪਰਮੇਸ਼ੁਰ ਦੇ ਘਰ ਦੇ ਵਫ਼ਾਦਾਰ ਪੁੱਤਰ ਵਜੋਂ ਉਜਾਗਰ ਕਰਦਾ ਹੈ ਅਤੇ ਪਾਠਕਾਂ ਨੂੰ ਉਸ ਵਿੱਚ ਆਪਣਾ ਭਰੋਸਾ ਰੱਖਣ ਲਈ ਉਤਸ਼ਾਹਿਤ ਕਰਦਾ ਹੈ।</w:t>
      </w:r>
    </w:p>
    <w:p w14:paraId="0C01D405" w14:textId="77777777" w:rsidR="000F7377" w:rsidRDefault="000F7377"/>
    <w:p w14:paraId="3D2F6C47" w14:textId="77777777" w:rsidR="000F7377" w:rsidRDefault="000F7377">
      <w:r xmlns:w="http://schemas.openxmlformats.org/wordprocessingml/2006/main">
        <w:t xml:space="preserve">ਉਹ ਇੱਕ ਕਠੋਰ, ਅਵਿਸ਼ਵਾਸੀ ਦਿਲ ਹੋਣ ਦੇ ਵਿਰੁੱਧ ਸਾਵਧਾਨ ਕਰਦਾ ਹੈ ਜਿਵੇਂ ਕਿ ਇਜ਼ਰਾਈਲ ਨੇ ਉਜਾੜ ਵਿੱਚ ਕੀਤਾ ਸੀ, ਉਹਨਾਂ ਨੂੰ ਤਾਕੀਦ ਕਰਦਾ ਹੈ ਕਿ ਉਹ ਰੋਜ਼ਾਨਾ ਇੱਕ ਦੂਜੇ ਨੂੰ ਉਤਸ਼ਾਹਿਤ ਕਰਨ ਅਤੇ ਪਾਪ ਦੇ ਧੋਖੇ ਕਾਰਨ ਪਰਮੇਸ਼ੁਰ ਤੋਂ ਦੂਰ ਨਾ ਹੋਣ।</w:t>
      </w:r>
    </w:p>
    <w:p w14:paraId="5F59BCED" w14:textId="77777777" w:rsidR="000F7377" w:rsidRDefault="000F7377"/>
    <w:p w14:paraId="10B1C7D6" w14:textId="77777777" w:rsidR="000F7377" w:rsidRDefault="000F7377">
      <w:r xmlns:w="http://schemas.openxmlformats.org/wordprocessingml/2006/main">
        <w:t xml:space="preserve">ਅਧਿਆਇ ਇਜ਼ਰਾਈਲ ਦੀ ਅਣਆਗਿਆਕਾਰੀ 'ਤੇ ਅਧਾਰਤ ਇਕ ਉਪਦੇਸ਼ ਦੇ ਨਾਲ ਸਮਾਪਤ ਹੁੰਦਾ ਹੈ, ਵਿਸ਼ਵਾਸ ਦੀ ਮਹੱਤਤਾ 'ਤੇ ਜ਼ੋਰ ਦਿੰਦਾ ਹੈ ਅਤੇ ਪਰਮੇਸ਼ੁਰ ਦੇ ਵਾਅਦਾ ਕੀਤੇ ਆਰਾਮ ਵਿੱਚ ਦਾਖਲ ਹੋਣ ਦੀ ਕੋਸ਼ਿਸ਼ ਕਰਦਾ ਹੈ। ਇਹ ਅਧਿਆਇ ਯਿਸੂ ਦੀ ਉੱਤਮਤਾ ਦੀ ਯਾਦ ਦਿਵਾਉਂਦਾ ਹੈ, ਅਵਿਸ਼ਵਾਸ ਦੇ ਵਿਰੁੱਧ ਇੱਕ ਚੇਤਾਵਨੀ, ਅਤੇ ਵਿਸ਼ਵਾਸੀਆਂ ਨੂੰ ਆਪਣੇ ਵਿਸ਼ਵਾਸ ਵਿੱਚ ਡਟੇ ਰਹਿਣ ਲਈ ਇੱਕ ਹੱਲਾਸ਼ੇਰੀ ਦਿੰਦਾ ਹੈ।</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ਇਬਰਾਨੀਆਂ 3:1 ਇਸ ਲਈ, ਪਵਿੱਤਰ ਭਰਾਵੋ, ਸਵਰਗੀ ਸੱਦੇ ਦੇ ਭਾਗੀਦਾਰੋ, ਸਾਡੇ ਪੇਸ਼ੇ ਦੇ ਰਸੂਲ ਅਤੇ ਮਹਾਂ ਪੁਜਾਰੀ, ਮਸੀਹ ਯਿਸੂ ਬਾਰੇ ਵਿਚਾਰ ਕਰੋ;</w:t>
      </w:r>
    </w:p>
    <w:p w14:paraId="476F47F0" w14:textId="77777777" w:rsidR="000F7377" w:rsidRDefault="000F7377"/>
    <w:p w14:paraId="1327AFD0" w14:textId="77777777" w:rsidR="000F7377" w:rsidRDefault="000F7377">
      <w:r xmlns:w="http://schemas.openxmlformats.org/wordprocessingml/2006/main">
        <w:t xml:space="preserve">ਇਹ ਹਵਾਲਾ ਸਾਨੂੰ ਯਿਸੂ ਨੂੰ ਸਾਡਾ ਰਸੂਲ ਅਤੇ ਮਹਾਂ ਪੁਜਾਰੀ ਮੰਨਣ ਲਈ ਉਤਸ਼ਾਹਿਤ ਕਰਦਾ ਹੈ।</w:t>
      </w:r>
    </w:p>
    <w:p w14:paraId="74906812" w14:textId="77777777" w:rsidR="000F7377" w:rsidRDefault="000F7377"/>
    <w:p w14:paraId="62F56C81" w14:textId="77777777" w:rsidR="000F7377" w:rsidRDefault="000F7377">
      <w:r xmlns:w="http://schemas.openxmlformats.org/wordprocessingml/2006/main">
        <w:t xml:space="preserve">1. ਸਾਡੇ ਪ੍ਰਭੂ ਯਿਸੂ ਮਸੀਹ ਦੀ ਮਹਾਨਤਾ</w:t>
      </w:r>
    </w:p>
    <w:p w14:paraId="7C507557" w14:textId="77777777" w:rsidR="000F7377" w:rsidRDefault="000F7377"/>
    <w:p w14:paraId="35B27AB3" w14:textId="77777777" w:rsidR="000F7377" w:rsidRDefault="000F7377">
      <w:r xmlns:w="http://schemas.openxmlformats.org/wordprocessingml/2006/main">
        <w:t xml:space="preserve">2. ਯਿਸੂ ਉੱਤੇ ਮਨਨ ਕਰਨਾ: ਸਾਡਾ ਪ੍ਰਧਾਨ ਜਾਜਕ</w:t>
      </w:r>
    </w:p>
    <w:p w14:paraId="1B19F4AE" w14:textId="77777777" w:rsidR="000F7377" w:rsidRDefault="000F7377"/>
    <w:p w14:paraId="4DCC6DE8" w14:textId="77777777" w:rsidR="000F7377" w:rsidRDefault="000F7377">
      <w:r xmlns:w="http://schemas.openxmlformats.org/wordprocessingml/2006/main">
        <w:t xml:space="preserve">1. ਫ਼ਿਲਿੱਪੀਆਂ 2:5-11; ਯਿਸੂ ਨੇ ਆਪਣੇ ਆਪ ਨੂੰ ਨਿਮਰ ਕੀਤਾ ਅਤੇ ਮੌਤ ਤੱਕ ਆਗਿਆਕਾਰੀ ਰਿਹਾ</w:t>
      </w:r>
    </w:p>
    <w:p w14:paraId="36A14E0D" w14:textId="77777777" w:rsidR="000F7377" w:rsidRDefault="000F7377"/>
    <w:p w14:paraId="653C0A5C" w14:textId="77777777" w:rsidR="000F7377" w:rsidRDefault="000F7377">
      <w:r xmlns:w="http://schemas.openxmlformats.org/wordprocessingml/2006/main">
        <w:t xml:space="preserve">2. ਇਬਰਾਨੀਆਂ 4:14-16; ਯਿਸੂ ਸਾਡਾ ਮਹਾਨ ਮਹਾਂ ਪੁਜਾਰੀ ਹੈ ਜੋ ਸਾਡੀਆਂ ਕਮਜ਼ੋਰੀਆਂ ਵਿੱਚ ਸਾਡੇ ਨਾਲ ਹਮਦਰਦੀ ਰੱਖਦਾ ਹੈ</w:t>
      </w:r>
    </w:p>
    <w:p w14:paraId="4B6649C2" w14:textId="77777777" w:rsidR="000F7377" w:rsidRDefault="000F7377"/>
    <w:p w14:paraId="2E286541" w14:textId="77777777" w:rsidR="000F7377" w:rsidRDefault="000F7377">
      <w:r xmlns:w="http://schemas.openxmlformats.org/wordprocessingml/2006/main">
        <w:t xml:space="preserve">ਇਬਰਾਨੀਆਂ 3:2 ਜਿਹੜਾ ਉਸ ਨੂੰ ਨਿਯੁਕਤ ਕਰਨ ਵਾਲੇ ਦਾ ਵਫ਼ਾਦਾਰ ਸੀ, ਜਿਵੇਂ ਮੂਸਾ ਵੀ ਆਪਣੇ ਸਾਰੇ ਘਰ ਵਿੱਚ ਵਫ਼ਾਦਾਰ ਸੀ।</w:t>
      </w:r>
    </w:p>
    <w:p w14:paraId="5EC136EB" w14:textId="77777777" w:rsidR="000F7377" w:rsidRDefault="000F7377"/>
    <w:p w14:paraId="3564BA13" w14:textId="77777777" w:rsidR="000F7377" w:rsidRDefault="000F7377">
      <w:r xmlns:w="http://schemas.openxmlformats.org/wordprocessingml/2006/main">
        <w:t xml:space="preserve">ਇਹ ਬੀਤਣ ਪਰਮੇਸ਼ੁਰ ਦੇ ਘਰ ਵਿੱਚ ਮੂਸਾ ਦੀ ਵਫ਼ਾਦਾਰੀ ਬਾਰੇ ਗੱਲ ਕਰਦਾ ਹੈ।</w:t>
      </w:r>
    </w:p>
    <w:p w14:paraId="74434989" w14:textId="77777777" w:rsidR="000F7377" w:rsidRDefault="000F7377"/>
    <w:p w14:paraId="5468F66B" w14:textId="77777777" w:rsidR="000F7377" w:rsidRDefault="000F7377">
      <w:r xmlns:w="http://schemas.openxmlformats.org/wordprocessingml/2006/main">
        <w:t xml:space="preserve">1: ਸਾਨੂੰ ਉਸ ਦੀ ਸੇਵਾ ਵਿੱਚ ਪਰਮੇਸ਼ੁਰ ਪ੍ਰਤੀ ਵਫ਼ਾਦਾਰ ਰਹਿਣਾ ਚਾਹੀਦਾ ਹੈ।</w:t>
      </w:r>
    </w:p>
    <w:p w14:paraId="59C24534" w14:textId="77777777" w:rsidR="000F7377" w:rsidRDefault="000F7377"/>
    <w:p w14:paraId="0CE5D008" w14:textId="77777777" w:rsidR="000F7377" w:rsidRDefault="000F7377">
      <w:r xmlns:w="http://schemas.openxmlformats.org/wordprocessingml/2006/main">
        <w:t xml:space="preserve">2: ਅਸੀਂ ਮੂਸਾ ਵਰਗੇ ਬਣਨ ਅਤੇ ਪਰਮੇਸ਼ੁਰ ਦੇ ਘਰ ਵਿਚ ਵਫ਼ਾਦਾਰ ਰਹਿਣ ਦੀ ਕੋਸ਼ਿਸ਼ ਕਰ ਸਕਦੇ ਹਾਂ।</w:t>
      </w:r>
    </w:p>
    <w:p w14:paraId="676A8B36" w14:textId="77777777" w:rsidR="000F7377" w:rsidRDefault="000F7377"/>
    <w:p w14:paraId="7D6B7B51" w14:textId="77777777" w:rsidR="000F7377" w:rsidRDefault="000F7377">
      <w:r xmlns:w="http://schemas.openxmlformats.org/wordprocessingml/2006/main">
        <w:t xml:space="preserve">1: ਲੂਕਾ 16:10 ਜਿਹੜਾ ਘੱਟ ਤੋਂ ਘੱਟ ਵਿੱਚ ਵਫ਼ਾਦਾਰ ਹੈ ਉਹ ਬਹੁਤ ਵਿੱਚ ਵੀ ਵਫ਼ਾਦਾਰ ਹੈ: ਅਤੇ ਜੋ ਘੱਟ ਵਿੱਚ ਬੇਈਮਾਨ ਹੈ ਉਹ ਬਹੁਤ ਵਿੱਚ ਵੀ ਬੇਇਨਸਾਫ਼ੀ ਹੈ।</w:t>
      </w:r>
    </w:p>
    <w:p w14:paraId="1F66D76D" w14:textId="77777777" w:rsidR="000F7377" w:rsidRDefault="000F7377"/>
    <w:p w14:paraId="476333F5" w14:textId="77777777" w:rsidR="000F7377" w:rsidRDefault="000F7377">
      <w:r xmlns:w="http://schemas.openxmlformats.org/wordprocessingml/2006/main">
        <w:t xml:space="preserve">2: ਗਲਾਤੀਆਂ 5:22-23 ਪਰ ਆਤਮਾ ਦਾ ਫਲ ਪਿਆਰ, ਅਨੰਦ, ਸ਼ਾਂਤੀ, ਧੀਰਜ, ਕੋਮਲਤਾ, ਭਲਿਆਈ, ਵਿਸ਼ਵਾਸ, ਮਸਕੀਨੀ, ਸੰਜਮ ਹੈ: ਅਜਿਹੇ ਵਿਰੁੱਧ ਕੋਈ ਕਾਨੂੰਨ ਨਹੀਂ ਹੈ।</w:t>
      </w:r>
    </w:p>
    <w:p w14:paraId="43CD2328" w14:textId="77777777" w:rsidR="000F7377" w:rsidRDefault="000F7377"/>
    <w:p w14:paraId="2FCA979D" w14:textId="77777777" w:rsidR="000F7377" w:rsidRDefault="000F7377">
      <w:r xmlns:w="http://schemas.openxmlformats.org/wordprocessingml/2006/main">
        <w:t xml:space="preserve">ਇਬਰਾਨੀਆਂ ਨੂੰ 3:3 ਕਿਉਂ ਜੋ ਇਹ ਮਨੁੱਖ ਮੂਸਾ ਨਾਲੋਂ ਵੱਧ ਮਹਿਮਾ ਦੇ ਲਾਇਕ ਗਿਣਿਆ ਗਿਆ, ਕਿਉਂਕਿ ਜਿਸ ਨੇ </w:t>
      </w:r>
      <w:r xmlns:w="http://schemas.openxmlformats.org/wordprocessingml/2006/main">
        <w:lastRenderedPageBreak xmlns:w="http://schemas.openxmlformats.org/wordprocessingml/2006/main"/>
      </w:r>
      <w:r xmlns:w="http://schemas.openxmlformats.org/wordprocessingml/2006/main">
        <w:t xml:space="preserve">ਘਰ ਬਣਾਇਆ ਹੈ ਉਸ ਦਾ ਘਰ ਨਾਲੋਂ ਵੱਧ ਆਦਰ ਹੈ।</w:t>
      </w:r>
    </w:p>
    <w:p w14:paraId="0A2732F6" w14:textId="77777777" w:rsidR="000F7377" w:rsidRDefault="000F7377"/>
    <w:p w14:paraId="1CDAC170" w14:textId="77777777" w:rsidR="000F7377" w:rsidRDefault="000F7377">
      <w:r xmlns:w="http://schemas.openxmlformats.org/wordprocessingml/2006/main">
        <w:t xml:space="preserve">ਯਿਸੂ ਮੂਸਾ ਨਾਲੋਂ ਜ਼ਿਆਦਾ ਮਹਿਮਾਵਾਨ ਹੈ ਕਿਉਂਕਿ ਘਰ ਬਣਾਉਣ ਵਾਲੇ ਦਾ ਘਰ ਨਾਲੋਂ ਵੀ ਜ਼ਿਆਦਾ ਆਦਰ ਹੁੰਦਾ ਹੈ।</w:t>
      </w:r>
    </w:p>
    <w:p w14:paraId="0F3BB6C3" w14:textId="77777777" w:rsidR="000F7377" w:rsidRDefault="000F7377"/>
    <w:p w14:paraId="00DF1EDA" w14:textId="77777777" w:rsidR="000F7377" w:rsidRDefault="000F7377">
      <w:r xmlns:w="http://schemas.openxmlformats.org/wordprocessingml/2006/main">
        <w:t xml:space="preserve">1. ਯਿਸੂ ਦੀ ਮਹਿਮਾ - ਇਬਰਾਨੀਆਂ 3:3 ਵਿੱਚ ਯਿਸੂ ਦੀ ਮਹਿਮਾ ਦੀ ਜਾਂਚ ਕਰਨਾ</w:t>
      </w:r>
    </w:p>
    <w:p w14:paraId="0AAF33AA" w14:textId="77777777" w:rsidR="000F7377" w:rsidRDefault="000F7377"/>
    <w:p w14:paraId="7E5DC983" w14:textId="77777777" w:rsidR="000F7377" w:rsidRDefault="000F7377">
      <w:r xmlns:w="http://schemas.openxmlformats.org/wordprocessingml/2006/main">
        <w:t xml:space="preserve">2. ਬਿਲਡਰ ਦੀ ਬੁੱਧੀ - ਇਬਰਾਨੀਆਂ 3:3 ਵਿੱਚ ਘਰ ਬਣਾਉਣ ਵਾਲੇ ਦੇ ਸਨਮਾਨ ਦੀ ਪੜਚੋਲ ਕਰਨਾ</w:t>
      </w:r>
    </w:p>
    <w:p w14:paraId="6F089A3D" w14:textId="77777777" w:rsidR="000F7377" w:rsidRDefault="000F7377"/>
    <w:p w14:paraId="3812111E" w14:textId="77777777" w:rsidR="000F7377" w:rsidRDefault="000F7377">
      <w:r xmlns:w="http://schemas.openxmlformats.org/wordprocessingml/2006/main">
        <w:t xml:space="preserve">1. ਯਸਾਯਾਹ 66:1 - ਯਹੋਵਾਹ ਇਸ ਤਰ੍ਹਾਂ ਆਖਦਾ ਹੈ, ਅਕਾਸ਼ ਮੇਰਾ ਸਿੰਘਾਸਣ ਹੈ, ਅਤੇ ਧਰਤੀ ਮੇਰੇ ਪੈਰਾਂ ਦੀ ਚੌਂਕੀ ਹੈ: ਉਹ ਘਰ ਕਿੱਥੇ ਹੈ ਜੋ ਤੁਸੀਂ ਮੇਰੇ ਲਈ ਬਣਾਉਂਦੇ ਹੋ?</w:t>
      </w:r>
    </w:p>
    <w:p w14:paraId="28278896" w14:textId="77777777" w:rsidR="000F7377" w:rsidRDefault="000F7377"/>
    <w:p w14:paraId="0FAFB06C" w14:textId="77777777" w:rsidR="000F7377" w:rsidRDefault="000F7377">
      <w:r xmlns:w="http://schemas.openxmlformats.org/wordprocessingml/2006/main">
        <w:t xml:space="preserve">2. ਮੱਤੀ 7:24-27 - ਇਸ ਲਈ ਜੋ ਕੋਈ ਵੀ ਮੇਰੀਆਂ ਇਹ ਗੱਲਾਂ ਸੁਣਦਾ ਹੈ, ਅਤੇ ਉਹਨਾਂ 'ਤੇ ਅਮਲ ਕਰਦਾ ਹੈ, ਮੈਂ ਉਸ ਦੀ ਤੁਲਨਾ ਇੱਕ ਬੁੱਧੀਮਾਨ ਆਦਮੀ ਨਾਲ ਕਰਾਂਗਾ, ਜਿਸ ਨੇ ਆਪਣਾ ਘਰ ਇੱਕ ਚੱਟਾਨ ਉੱਤੇ ਬਣਾਇਆ ਸੀ।</w:t>
      </w:r>
    </w:p>
    <w:p w14:paraId="620FCF1D" w14:textId="77777777" w:rsidR="000F7377" w:rsidRDefault="000F7377"/>
    <w:p w14:paraId="13896800" w14:textId="77777777" w:rsidR="000F7377" w:rsidRDefault="000F7377">
      <w:r xmlns:w="http://schemas.openxmlformats.org/wordprocessingml/2006/main">
        <w:t xml:space="preserve">ਇਬਰਾਨੀਆਂ 3:4 ਕਿਉਂਕਿ ਹਰ ਘਰ ਕਿਸੇ ਨਾ ਕਿਸੇ ਮਨੁੱਖ ਦੁਆਰਾ ਬਣਾਇਆ ਜਾਂਦਾ ਹੈ। ਪਰ ਜਿਸਨੇ ਸਭ ਕੁਝ ਬਣਾਇਆ ਉਹ ਪਰਮੇਸ਼ੁਰ ਹੈ।</w:t>
      </w:r>
    </w:p>
    <w:p w14:paraId="19678106" w14:textId="77777777" w:rsidR="000F7377" w:rsidRDefault="000F7377"/>
    <w:p w14:paraId="32CD7F6C" w14:textId="77777777" w:rsidR="000F7377" w:rsidRDefault="000F7377">
      <w:r xmlns:w="http://schemas.openxmlformats.org/wordprocessingml/2006/main">
        <w:t xml:space="preserve">ਲੋਕ ਘਰ ਬਣਾਉਂਦੇ ਹਨ, ਪਰ ਰੱਬ ਨੇ ਸਾਰਾ ਬ੍ਰਹਿਮੰਡ ਬਣਾਇਆ ਹੈ।</w:t>
      </w:r>
    </w:p>
    <w:p w14:paraId="109E2D93" w14:textId="77777777" w:rsidR="000F7377" w:rsidRDefault="000F7377"/>
    <w:p w14:paraId="1F4723FD" w14:textId="77777777" w:rsidR="000F7377" w:rsidRDefault="000F7377">
      <w:r xmlns:w="http://schemas.openxmlformats.org/wordprocessingml/2006/main">
        <w:t xml:space="preserve">1. ਰੱਬ ਮਾਸਟਰ ਬਿਲਡਰ ਹੈ: ਰੱਬ ਦੀ ਰਚਨਾਤਮਕ ਸ਼ਕਤੀ ਸਾਡੇ ਜੀਵਨ ਨੂੰ ਕਿਵੇਂ ਬਦਲ ਸਕਦੀ ਹੈ</w:t>
      </w:r>
    </w:p>
    <w:p w14:paraId="073C749C" w14:textId="77777777" w:rsidR="000F7377" w:rsidRDefault="000F7377"/>
    <w:p w14:paraId="35523407" w14:textId="77777777" w:rsidR="000F7377" w:rsidRDefault="000F7377">
      <w:r xmlns:w="http://schemas.openxmlformats.org/wordprocessingml/2006/main">
        <w:t xml:space="preserve">2. ਪ੍ਰਮਾਤਮਾ ਦਾ ਸੁਭਾਅ ਪਿਆਰ ਹੈ: ਅਸੀਂ ਆਪਣੇ ਜੀਵਨ ਵਿੱਚ ਪਰਮੇਸ਼ੁਰ ਦੀ ਅਸੀਸ ਕਿਵੇਂ ਪ੍ਰਾਪਤ ਕਰ ਸਕਦੇ ਹਾਂ</w:t>
      </w:r>
    </w:p>
    <w:p w14:paraId="2DA2C297" w14:textId="77777777" w:rsidR="000F7377" w:rsidRDefault="000F7377"/>
    <w:p w14:paraId="580FF0B9" w14:textId="77777777" w:rsidR="000F7377" w:rsidRDefault="000F7377">
      <w:r xmlns:w="http://schemas.openxmlformats.org/wordprocessingml/2006/main">
        <w:t xml:space="preserve">1. ਕੁਲੁੱਸੀਆਂ 1:16-17 - ਕਿਉਂਕਿ ਉਸ ਦੁਆਰਾ ਸਾਰੀਆਂ ਚੀਜ਼ਾਂ ਬਣਾਈਆਂ ਗਈਆਂ ਸਨ, ਸਵਰਗ ਅਤੇ ਧਰਤੀ ਉੱਤੇ, ਦਿਸਣਯੋਗ ਅਤੇ ਅਦਿੱਖ, ਭਾਵੇਂ ਸਿੰਘਾਸਣ ਜਾਂ ਰਾਜ ਜਾਂ ਸ਼ਾਸਕ ਜਾਂ ਅਧਿਕਾਰੀ? </w:t>
      </w:r>
      <w:r xmlns:w="http://schemas.openxmlformats.org/wordprocessingml/2006/main">
        <w:rPr>
          <w:rFonts w:ascii="맑은 고딕 Semilight" w:hAnsi="맑은 고딕 Semilight"/>
        </w:rPr>
        <w:t xml:space="preserve">ਸਾਰੀਆਂ </w:t>
      </w:r>
      <w:r xmlns:w="http://schemas.openxmlformats.org/wordprocessingml/2006/main">
        <w:t xml:space="preserve">ਚੀਜ਼ਾਂ ਉਸਦੇ ਦੁਆਰਾ ਅਤੇ ਉਸਦੇ ਲਈ ਬਣਾਈਆਂ ਗਈਆਂ ਸਨ।</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ਯਸਾਯਾਹ 40:28 - ਕੀ ਤੁਸੀਂ ਨਹੀਂ ਜਾਣਦੇ? ਕੀ ਤੁਸੀਂ ਨਹੀਂ ਸੁਣਿਆ? ਪ੍ਰਭੂ ਸਦਾ ਕਾਇਮ ਰਹਿਣ ਵਾਲਾ ਪਰਮਾਤਮਾ ਹੈ, ਧਰਤੀ ਦੇ ਸਿਰਿਆਂ ਦਾ ਸਿਰਜਣਹਾਰ ਹੈ। ਉਹ ਬੇਹੋਸ਼ ਨਹੀਂ ਹੁੰਦਾ ਜਾਂ ਥੱਕਦਾ ਨਹੀਂ; ਉਸ ਦੀ ਸਮਝ ਖੋਜ ਤੋਂ ਬਾਹਰ ਹੈ।</w:t>
      </w:r>
    </w:p>
    <w:p w14:paraId="5D917854" w14:textId="77777777" w:rsidR="000F7377" w:rsidRDefault="000F7377"/>
    <w:p w14:paraId="30C21B8A" w14:textId="77777777" w:rsidR="000F7377" w:rsidRDefault="000F7377">
      <w:r xmlns:w="http://schemas.openxmlformats.org/wordprocessingml/2006/main">
        <w:t xml:space="preserve">ਇਬਰਾਨੀਆਂ 3:5 ਅਤੇ ਮੂਸਾ ਸੱਚਮੁੱਚ ਆਪਣੇ ਸਾਰੇ ਘਰ ਵਿੱਚ ਇੱਕ ਸੇਵਕ ਵਜੋਂ ਵਫ਼ਾਦਾਰ ਸੀ, ਉਨ੍ਹਾਂ ਗੱਲਾਂ ਦੀ ਗਵਾਹੀ ਲਈ ਜੋ ਬਾਅਦ ਵਿੱਚ ਬੋਲੀਆਂ ਜਾਣੀਆਂ ਸਨ।</w:t>
      </w:r>
    </w:p>
    <w:p w14:paraId="21A73BA0" w14:textId="77777777" w:rsidR="000F7377" w:rsidRDefault="000F7377"/>
    <w:p w14:paraId="27A72F56" w14:textId="77777777" w:rsidR="000F7377" w:rsidRDefault="000F7377">
      <w:r xmlns:w="http://schemas.openxmlformats.org/wordprocessingml/2006/main">
        <w:t xml:space="preserve">ਮੂਸਾ ਇੱਕ ਸੇਵਕ ਵਜੋਂ ਆਪਣੇ ਸਾਰੇ ਫਰਜ਼ਾਂ ਵਿੱਚ ਵਫ਼ਾਦਾਰ ਸੀ, ਜੋ ਉਸ ਦੇ ਬਾਅਦ ਆਉਣ ਵਾਲੇ ਲੋਕਾਂ ਲਈ ਇੱਕ ਮਿਸਾਲ ਕਾਇਮ ਕਰਦਾ ਸੀ।</w:t>
      </w:r>
    </w:p>
    <w:p w14:paraId="53CFB149" w14:textId="77777777" w:rsidR="000F7377" w:rsidRDefault="000F7377"/>
    <w:p w14:paraId="61D11C74" w14:textId="77777777" w:rsidR="000F7377" w:rsidRDefault="000F7377">
      <w:r xmlns:w="http://schemas.openxmlformats.org/wordprocessingml/2006/main">
        <w:t xml:space="preserve">1. ਮੂਸਾ ਦੀ ਮਿਸਾਲ: ਅਸੀਂ ਜੋ ਵੀ ਕਰਦੇ ਹਾਂ ਉਸ ਵਿੱਚ ਵਫ਼ਾਦਾਰੀ ਨਾਲ ਰਹਿਣਾ</w:t>
      </w:r>
    </w:p>
    <w:p w14:paraId="2E3D6D4D" w14:textId="77777777" w:rsidR="000F7377" w:rsidRDefault="000F7377"/>
    <w:p w14:paraId="0596F0AD" w14:textId="77777777" w:rsidR="000F7377" w:rsidRDefault="000F7377">
      <w:r xmlns:w="http://schemas.openxmlformats.org/wordprocessingml/2006/main">
        <w:t xml:space="preserve">2. ਅਸੀਂ ਮੂਸਾ ਦੀ ਵਫ਼ਾਦਾਰ ਮਿਸਾਲ ਉੱਤੇ ਕਿਵੇਂ ਚੱਲ ਸਕਦੇ ਹਾਂ</w:t>
      </w:r>
    </w:p>
    <w:p w14:paraId="0A9BDE30" w14:textId="77777777" w:rsidR="000F7377" w:rsidRDefault="000F7377"/>
    <w:p w14:paraId="18A799E7" w14:textId="77777777" w:rsidR="000F7377" w:rsidRDefault="000F7377">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14:paraId="70C7EAD0" w14:textId="77777777" w:rsidR="000F7377" w:rsidRDefault="000F7377"/>
    <w:p w14:paraId="40881ABC" w14:textId="77777777" w:rsidR="000F7377" w:rsidRDefault="000F7377">
      <w:r xmlns:w="http://schemas.openxmlformats.org/wordprocessingml/2006/main">
        <w:t xml:space="preserve">2. ਕੁਲੁੱਸੀਆਂ 3:23 - ਤੁਸੀਂ ਜੋ ਵੀ ਕਰਦੇ ਹੋ, ਦਿਲੋਂ ਕੰਮ ਕਰੋ, ਜਿਵੇਂ ਕਿ ਪ੍ਰਭੂ ਲਈ ਨਾ ਕਿ ਮਨੁੱਖਾਂ ਲਈ।</w:t>
      </w:r>
    </w:p>
    <w:p w14:paraId="40766ACD" w14:textId="77777777" w:rsidR="000F7377" w:rsidRDefault="000F7377"/>
    <w:p w14:paraId="19EBFF69" w14:textId="77777777" w:rsidR="000F7377" w:rsidRDefault="000F7377">
      <w:r xmlns:w="http://schemas.openxmlformats.org/wordprocessingml/2006/main">
        <w:t xml:space="preserve">ਇਬਰਾਨੀਆਂ 3:6 ਪਰ ਮਸੀਹ ਆਪਣੇ ਹੀ ਘਰ ਉੱਤੇ ਪੁੱਤਰ ਵਜੋਂ; ਅਸੀਂ ਕਿਸ ਦੇ ਘਰ ਹਾਂ, ਜੇਕਰ ਅਸੀਂ ਅੰਤ ਤੀਕ ਆਸ ਦੇ ਭਰੋਸੇ ਅਤੇ ਅਨੰਦ ਨੂੰ ਮਜ਼ਬੂਤੀ ਨਾਲ ਫੜੀ ਰੱਖੀਏ।</w:t>
      </w:r>
    </w:p>
    <w:p w14:paraId="0DB216D2" w14:textId="77777777" w:rsidR="000F7377" w:rsidRDefault="000F7377"/>
    <w:p w14:paraId="04222832" w14:textId="77777777" w:rsidR="000F7377" w:rsidRDefault="000F7377">
      <w:r xmlns:w="http://schemas.openxmlformats.org/wordprocessingml/2006/main">
        <w:t xml:space="preserve">ਅਸੀਂ ਮਸੀਹ ਦਾ ਘਰ ਹਾਂ ਜੇਕਰ ਅਸੀਂ ਅੰਤ ਤੱਕ ਆਪਣੀ ਨਿਹਚਾ ਅਤੇ ਉਮੀਦ ਵਿੱਚ ਦ੍ਰਿੜ੍ਹ ਰਹਿੰਦੇ ਹਾਂ।</w:t>
      </w:r>
    </w:p>
    <w:p w14:paraId="2D6CB898" w14:textId="77777777" w:rsidR="000F7377" w:rsidRDefault="000F7377"/>
    <w:p w14:paraId="3EF25C10" w14:textId="77777777" w:rsidR="000F7377" w:rsidRDefault="000F7377">
      <w:r xmlns:w="http://schemas.openxmlformats.org/wordprocessingml/2006/main">
        <w:t xml:space="preserve">1. "ਅਟੁੱਟ ਵਿਸ਼ਵਾਸ: ਮਸੀਹ ਵਿੱਚ ਸਾਡੀ ਉਮੀਦ ਰੱਖਣਾ"</w:t>
      </w:r>
    </w:p>
    <w:p w14:paraId="72C2982B" w14:textId="77777777" w:rsidR="000F7377" w:rsidRDefault="000F7377"/>
    <w:p w14:paraId="2E5498F7" w14:textId="77777777" w:rsidR="000F7377" w:rsidRDefault="000F7377">
      <w:r xmlns:w="http://schemas.openxmlformats.org/wordprocessingml/2006/main">
        <w:t xml:space="preserve">2. "ਮਸੀਹ ਵਿੱਚ ਸਾਡੀ ਉਮੀਦ ਵਿੱਚ ਦ੍ਰਿੜ੍ਹ ਰਹਿਣਾ"</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ਰੋਮੀਆਂ 8:24-25; "ਕਿਉਂਕਿ ਇਸ ਉਮੀਦ ਵਿੱਚ ਅਸੀਂ ਬਚ ਗਏ ਸੀ। ਹੁਣ ਜੋ ਉਮੀਦ ਦਿਖਾਈ ਦਿੰਦੀ ਹੈ ਉਹ ਉਮੀਦ ਨਹੀਂ ਹੈ। ਕਿਉਂਕਿ ਜੋ ਉਹ ਦੇਖਦਾ ਹੈ ਉਸ ਦੀ ਉਮੀਦ ਕੌਣ ਰੱਖਦਾ ਹੈ? ਪਰ ਜੇ ਅਸੀਂ ਉਸ ਦੀ ਉਮੀਦ ਕਰਦੇ ਹਾਂ ਜੋ ਅਸੀਂ ਨਹੀਂ ਦੇਖਦੇ, ਤਾਂ ਅਸੀਂ ਧੀਰਜ ਨਾਲ ਇਸਦੀ ਉਡੀਕ ਕਰਦੇ ਹਾਂ।"</w:t>
      </w:r>
    </w:p>
    <w:p w14:paraId="35E4BB08" w14:textId="77777777" w:rsidR="000F7377" w:rsidRDefault="000F7377"/>
    <w:p w14:paraId="22E7EF16" w14:textId="77777777" w:rsidR="000F7377" w:rsidRDefault="000F7377">
      <w:r xmlns:w="http://schemas.openxmlformats.org/wordprocessingml/2006/main">
        <w:t xml:space="preserve">2. 1 ਕੁਰਿੰਥੀਆਂ 15:58; "ਇਸ ਲਈ, ਮੇਰੇ ਪਿਆਰੇ ਭਰਾਵੋ, ਅਡੋਲ, ਅਚੱਲ, ਪ੍ਰਭੂ ਦੇ ਕੰਮ ਵਿੱਚ ਹਮੇਸ਼ਾਂ ਭਰਪੂਰ ਰਹੋ, ਇਹ ਜਾਣਦੇ ਹੋਏ ਕਿ ਪ੍ਰਭੂ ਵਿੱਚ ਤੁਹਾਡੀ ਮਿਹਨਤ ਵਿਅਰਥ ਨਹੀਂ ਜਾਂਦੀ.??</w:t>
      </w:r>
    </w:p>
    <w:p w14:paraId="36CBD5EA" w14:textId="77777777" w:rsidR="000F7377" w:rsidRDefault="000F7377"/>
    <w:p w14:paraId="44DA5151" w14:textId="77777777" w:rsidR="000F7377" w:rsidRDefault="000F7377">
      <w:r xmlns:w="http://schemas.openxmlformats.org/wordprocessingml/2006/main">
        <w:t xml:space="preserve">ਇਬਰਾਨੀਆਂ 3:7 ਇਸ ਲਈ (ਜਿਵੇਂ ਕਿ ਪਵਿੱਤਰ ਆਤਮਾ ਆਖਦਾ ਹੈ, ਅੱਜ ਜੇ ਤੁਸੀਂ ਉਹ ਦੀ ਅਵਾਜ਼ ਸੁਣੋਗੇ,</w:t>
      </w:r>
    </w:p>
    <w:p w14:paraId="066E6C11" w14:textId="77777777" w:rsidR="000F7377" w:rsidRDefault="000F7377"/>
    <w:p w14:paraId="55348145" w14:textId="77777777" w:rsidR="000F7377" w:rsidRDefault="000F7377">
      <w:r xmlns:w="http://schemas.openxmlformats.org/wordprocessingml/2006/main">
        <w:t xml:space="preserve">ਪਵਿੱਤਰ ਆਤਮਾ ਵਿਸ਼ਵਾਸੀਆਂ ਨੂੰ ਅੱਜ ਪ੍ਰਮਾਤਮਾ ਦੀ ਅਵਾਜ਼ ਸੁਣਨ ਦੀ ਤਾਕੀਦ ਕਰਦਾ ਹੈ।</w:t>
      </w:r>
    </w:p>
    <w:p w14:paraId="5A501DA4" w14:textId="77777777" w:rsidR="000F7377" w:rsidRDefault="000F7377"/>
    <w:p w14:paraId="4E8DF3CB" w14:textId="77777777" w:rsidR="000F7377" w:rsidRDefault="000F7377">
      <w:r xmlns:w="http://schemas.openxmlformats.org/wordprocessingml/2006/main">
        <w:t xml:space="preserve">1. ਪਰਮੇਸ਼ੁਰ ਦੀ ਅਵਾਜ਼ ਸੁਣਨ ਲਈ: ਵਫ਼ਾਦਾਰ ਆਗਿਆਕਾਰੀ ਲਈ ਕਾਲ</w:t>
      </w:r>
    </w:p>
    <w:p w14:paraId="36CE9D12" w14:textId="77777777" w:rsidR="000F7377" w:rsidRDefault="000F7377"/>
    <w:p w14:paraId="2F6C8BB7" w14:textId="77777777" w:rsidR="000F7377" w:rsidRDefault="000F7377">
      <w:r xmlns:w="http://schemas.openxmlformats.org/wordprocessingml/2006/main">
        <w:t xml:space="preserve">2. ਪਵਿੱਤਰ ਆਤਮਾ ਦੀ ਆਵਾਜ਼ ਨੂੰ ਸੁਣਨਾ</w:t>
      </w:r>
    </w:p>
    <w:p w14:paraId="7238AC97" w14:textId="77777777" w:rsidR="000F7377" w:rsidRDefault="000F7377"/>
    <w:p w14:paraId="03421724" w14:textId="77777777" w:rsidR="000F7377" w:rsidRDefault="000F7377">
      <w:r xmlns:w="http://schemas.openxmlformats.org/wordprocessingml/2006/main">
        <w:t xml:space="preserve">1. ਯਸਾਯਾਹ 55:3 - "ਆਪਣੇ ਕੰਨ ਨੂੰ ਝੁਕਾਓ, ਅਤੇ ਮੇਰੇ ਕੋਲ ਆਓ: ਸੁਣੋ, ਅਤੇ ਤੇਰੀ ਜਾਨ ਜੀਵੇਗੀ."</w:t>
      </w:r>
    </w:p>
    <w:p w14:paraId="197E8457" w14:textId="77777777" w:rsidR="000F7377" w:rsidRDefault="000F7377"/>
    <w:p w14:paraId="25A7C34B" w14:textId="77777777" w:rsidR="000F7377" w:rsidRDefault="000F7377">
      <w:r xmlns:w="http://schemas.openxmlformats.org/wordprocessingml/2006/main">
        <w:t xml:space="preserve">2. ਯੂਹੰਨਾ 10:27 - "ਮੇਰੀਆਂ ਭੇਡਾਂ ਮੇਰੀ ਅਵਾਜ਼ ਸੁਣਦੀਆਂ ਹਨ, ਅਤੇ ਮੈਂ ਉਨ੍ਹਾਂ ਨੂੰ ਜਾਣਦਾ ਹਾਂ, ਅਤੇ ਉਹ ਮੇਰੇ ਮਗਰ ਹਨ।"</w:t>
      </w:r>
    </w:p>
    <w:p w14:paraId="2FFBDBE1" w14:textId="77777777" w:rsidR="000F7377" w:rsidRDefault="000F7377"/>
    <w:p w14:paraId="6C2F1316" w14:textId="77777777" w:rsidR="000F7377" w:rsidRDefault="000F7377">
      <w:r xmlns:w="http://schemas.openxmlformats.org/wordprocessingml/2006/main">
        <w:t xml:space="preserve">ਇਬਰਾਨੀਆਂ ਨੂੰ 3:8 ਆਪਣੇ ਦਿਲਾਂ ਨੂੰ ਕਠੋਰ ਨਾ ਕਰੋ, ਜਿਵੇਂ ਉਜਾੜ ਵਿੱਚ ਪਰਤਾਵੇ ਦੇ ਦਿਨ ਵਿੱਚ, ਉਕਸਾਉਣ ਵਿੱਚ,</w:t>
      </w:r>
    </w:p>
    <w:p w14:paraId="64FC36B7" w14:textId="77777777" w:rsidR="000F7377" w:rsidRDefault="000F7377"/>
    <w:p w14:paraId="3ACBF0E8" w14:textId="77777777" w:rsidR="000F7377" w:rsidRDefault="000F7377">
      <w:r xmlns:w="http://schemas.openxmlformats.org/wordprocessingml/2006/main">
        <w:t xml:space="preserve">ਇਬਰਾਨੀਆਂ ਦਾ ਲੇਖਕ ਪਾਠਕਾਂ ਨੂੰ ਚੇਤਾਵਨੀ ਦਿੰਦਾ ਹੈ ਕਿ ਉਹ ਆਪਣੇ ਦਿਲਾਂ ਨੂੰ ਕਠੋਰ ਨਾ ਕਰਨ ਜਿਵੇਂ ਇਜ਼ਰਾਈਲੀਆਂ ਨੇ ਉਜਾੜ ਵਿਚ ਪਰਤਾਇਆ ਗਿਆ ਸੀ।</w:t>
      </w:r>
    </w:p>
    <w:p w14:paraId="3CE5D9BC" w14:textId="77777777" w:rsidR="000F7377" w:rsidRDefault="000F7377"/>
    <w:p w14:paraId="58DED8E3" w14:textId="77777777" w:rsidR="000F7377" w:rsidRDefault="000F7377">
      <w:r xmlns:w="http://schemas.openxmlformats.org/wordprocessingml/2006/main">
        <w:t xml:space="preserve">1. ਮੁਸ਼ਕਿਲਾਂ ਨੂੰ ਆਪਣੇ ਦਿਲ ਨੂੰ ਕਠੋਰ ਨਾ ਹੋਣ ਦਿਓ</w:t>
      </w:r>
    </w:p>
    <w:p w14:paraId="78336343" w14:textId="77777777" w:rsidR="000F7377" w:rsidRDefault="000F7377"/>
    <w:p w14:paraId="667409A2" w14:textId="77777777" w:rsidR="000F7377" w:rsidRDefault="000F7377">
      <w:r xmlns:w="http://schemas.openxmlformats.org/wordprocessingml/2006/main">
        <w:t xml:space="preserve">2. ਪਰਤਾਵੇ ਦੇ ਵਿਚਕਾਰ ਵਿਸ਼ਵਾਸ ਦੀ ਚੋਣ ਕਰਨਾ</w:t>
      </w:r>
    </w:p>
    <w:p w14:paraId="0CA27547" w14:textId="77777777" w:rsidR="000F7377" w:rsidRDefault="000F7377"/>
    <w:p w14:paraId="4F79EE12" w14:textId="77777777" w:rsidR="000F7377" w:rsidRDefault="000F7377">
      <w:r xmlns:w="http://schemas.openxmlformats.org/wordprocessingml/2006/main">
        <w:t xml:space="preserve">1. ਜ਼ਬੂਰ 95:7-8? </w:t>
      </w:r>
      <w:r xmlns:w="http://schemas.openxmlformats.org/wordprocessingml/2006/main">
        <w:rPr>
          <w:rFonts w:ascii="맑은 고딕 Semilight" w:hAnsi="맑은 고딕 Semilight"/>
        </w:rPr>
        <w:t xml:space="preserve">쏤 </w:t>
      </w:r>
      <w:r xmlns:w="http://schemas.openxmlformats.org/wordprocessingml/2006/main">
        <w:t xml:space="preserve">ਜਾਂ ਉਹ ਸਾਡਾ ਪਰਮੇਸ਼ੁਰ ਹੈ, ਅਤੇ ਅਸੀਂ ਉਸਦੀ ਚਰਾਗਾਹ ਦੇ ਲੋਕ ਹਾਂ, ਅਤੇ ਉਸਦੇ ਹੱਥ ਦੀਆਂ ਭੇਡਾਂ ਹਾਂ। ਅੱਜ, ਜੇ ਤੁਸੀਂ ਉਸਦੀ ਆਵਾਜ਼ ਸੁਣਦੇ ਹੋ, ਤਾਂ ਆਪਣੇ ਦਿਲ ਨੂੰ ਕਠੋਰ ਨਾ ਕਰੋ..??</w:t>
      </w:r>
    </w:p>
    <w:p w14:paraId="13AF1B1C" w14:textId="77777777" w:rsidR="000F7377" w:rsidRDefault="000F7377"/>
    <w:p w14:paraId="3FAFAA3C" w14:textId="77777777" w:rsidR="000F7377" w:rsidRDefault="000F7377">
      <w:r xmlns:w="http://schemas.openxmlformats.org/wordprocessingml/2006/main">
        <w:t xml:space="preserve">2. ਰੋਮੀਆਂ 11:20-22? </w:t>
      </w:r>
      <w:r xmlns:w="http://schemas.openxmlformats.org/wordprocessingml/2006/main">
        <w:rPr>
          <w:rFonts w:ascii="맑은 고딕 Semilight" w:hAnsi="맑은 고딕 Semilight"/>
        </w:rPr>
        <w:t xml:space="preserve">쏷 </w:t>
      </w:r>
      <w:r xmlns:w="http://schemas.openxmlformats.org/wordprocessingml/2006/main">
        <w:t xml:space="preserve">ਟੋਪੀ ਸੱਚ ਹੈ। ਉਹ ਆਪਣੇ ਅਵਿਸ਼ਵਾਸ ਦੇ ਕਾਰਨ ਟੁੱਟ ਗਏ ਸਨ, ਪਰ ਤੁਸੀਂ ਨਿਹਚਾ ਦੁਆਰਾ ਮਜ਼ਬੂਤੀ ਨਾਲ ਖੜ੍ਹੇ ਹੋ। ਇਸ ਲਈ ਹੰਕਾਰ ਨਾ ਕਰੋ, ਸਗੋਂ ਡਰੋ। ਕਿਉਂਕਿ ਜੇ ਰੱਬ ਨੇ ਕੁਦਰਤੀ ਟਹਿਣੀਆਂ ਨੂੰ ਨਹੀਂ ਬਖਸ਼ਿਆ, ਤਾਂ ਉਹ ਤੁਹਾਨੂੰ ਵੀ ਨਹੀਂ ਬਖਸ਼ੇਗਾ.??</w:t>
      </w:r>
    </w:p>
    <w:p w14:paraId="512287F4" w14:textId="77777777" w:rsidR="000F7377" w:rsidRDefault="000F7377"/>
    <w:p w14:paraId="34C67269" w14:textId="77777777" w:rsidR="000F7377" w:rsidRDefault="000F7377">
      <w:r xmlns:w="http://schemas.openxmlformats.org/wordprocessingml/2006/main">
        <w:t xml:space="preserve">ਇਬਰਾਨੀਆਂ 3:9 ਜਦੋਂ ਤੁਹਾਡੇ ਪਿਉ-ਦਾਦਿਆਂ ਨੇ ਮੈਨੂੰ ਪਰਤਾਇਆ, ਮੇਰੀ ਪਰਖ ਕੀਤੀ ਅਤੇ ਚਾਲੀ ਸਾਲਾਂ ਤੱਕ ਮੇਰੇ ਕੰਮ ਵੇਖੇ।</w:t>
      </w:r>
    </w:p>
    <w:p w14:paraId="3C1FE6A9" w14:textId="77777777" w:rsidR="000F7377" w:rsidRDefault="000F7377"/>
    <w:p w14:paraId="2EE0A3EF" w14:textId="77777777" w:rsidR="000F7377" w:rsidRDefault="000F7377">
      <w:r xmlns:w="http://schemas.openxmlformats.org/wordprocessingml/2006/main">
        <w:t xml:space="preserve">ਇਬਰਾਨੀਆਂ ਦਾ ਲੇਖਕ ਅਤੀਤ ਵਿੱਚ ਪਿਤਾਵਾਂ ਦੇ ਕੰਮਾਂ ਨੂੰ ਦਰਸਾਉਂਦਾ ਹੈ, ਜਿਨ੍ਹਾਂ ਨੇ 40 ਸਾਲਾਂ ਲਈ ਪਰਮੇਸ਼ੁਰ ਦੇ ਕੰਮਾਂ ਨੂੰ ਪਰਖਿਆ ਅਤੇ ਦੇਖਿਆ।</w:t>
      </w:r>
    </w:p>
    <w:p w14:paraId="7AFDC6B0" w14:textId="77777777" w:rsidR="000F7377" w:rsidRDefault="000F7377"/>
    <w:p w14:paraId="74BC36FC" w14:textId="77777777" w:rsidR="000F7377" w:rsidRDefault="000F7377">
      <w:r xmlns:w="http://schemas.openxmlformats.org/wordprocessingml/2006/main">
        <w:t xml:space="preserve">1.? ਪਿਤਾਵਾਂ ਤੋਂ </w:t>
      </w:r>
      <w:r xmlns:w="http://schemas.openxmlformats.org/wordprocessingml/2006/main">
        <w:rPr>
          <w:rFonts w:ascii="맑은 고딕 Semilight" w:hAnsi="맑은 고딕 Semilight"/>
        </w:rPr>
        <w:t xml:space="preserve">ਕਮਾਈ </w:t>
      </w:r>
      <w:r xmlns:w="http://schemas.openxmlformats.org/wordprocessingml/2006/main">
        <w:t xml:space="preserve">: ਮਰੀਜ਼ ਦੇ ਵਿਸ਼ਵਾਸ ਦੀ ਸ਼ਕਤੀ ??</w:t>
      </w:r>
    </w:p>
    <w:p w14:paraId="739654DC" w14:textId="77777777" w:rsidR="000F7377" w:rsidRDefault="000F7377"/>
    <w:p w14:paraId="69426ABD" w14:textId="77777777" w:rsidR="000F7377" w:rsidRDefault="000F7377">
      <w:r xmlns:w="http://schemas.openxmlformats.org/wordprocessingml/2006/main">
        <w:t xml:space="preserve">2.? ਰੱਬ ਨੂੰ ਵਫ਼ਾਦਾਰੀ ਨਾਲ </w:t>
      </w:r>
      <w:r xmlns:w="http://schemas.openxmlformats.org/wordprocessingml/2006/main">
        <w:rPr>
          <w:rFonts w:ascii="맑은 고딕 Semilight" w:hAnsi="맑은 고딕 Semilight"/>
        </w:rPr>
        <w:t xml:space="preserve">ਮੰਨਣਾ </w:t>
      </w:r>
      <w:r xmlns:w="http://schemas.openxmlformats.org/wordprocessingml/2006/main">
        <w:t xml:space="preserve">: ਪਿਤਾਵਾਂ ਦੀ ਸਦੀਵੀ ਵਿਰਾਸਤ??</w:t>
      </w:r>
    </w:p>
    <w:p w14:paraId="3405C760" w14:textId="77777777" w:rsidR="000F7377" w:rsidRDefault="000F7377"/>
    <w:p w14:paraId="5CBE8B3C" w14:textId="77777777" w:rsidR="000F7377" w:rsidRDefault="000F7377">
      <w:r xmlns:w="http://schemas.openxmlformats.org/wordprocessingml/2006/main">
        <w:t xml:space="preserve">1. ਬਿਵਸਥਾ ਸਾਰ 8:2, ? </w:t>
      </w:r>
      <w:r xmlns:w="http://schemas.openxmlformats.org/wordprocessingml/2006/main">
        <w:rPr>
          <w:rFonts w:ascii="맑은 고딕 Semilight" w:hAnsi="맑은 고딕 Semilight"/>
        </w:rPr>
        <w:t xml:space="preserve">쏛 </w:t>
      </w:r>
      <w:r xmlns:w="http://schemas.openxmlformats.org/wordprocessingml/2006/main">
        <w:t xml:space="preserve">ਅਤੇ ਤੁਸੀਂ ਉਸ ਸਾਰੇ ਰਾਹ ਨੂੰ ਚੇਤੇ ਰੱਖੋਗੇ ਜਿਸ ਵਿੱਚ ਯਹੋਵਾਹ, ਤੁਹਾਡਾ ਪਰਮੇਸ਼ੁਰ, ਤੁਹਾਨੂੰ ਇਨ੍ਹਾਂ ਚਾਲੀ ਸਾਲਾਂ ਵਿੱਚ ਉਜਾੜ ਵਿੱਚ ਲੈ ਗਿਆ, ਤੁਹਾਨੂੰ ਨਿਮਰ ਬਣਾਉਣ ਅਤੇ ਤੁਹਾਨੂੰ ਪਰਖਣ ਲਈ, ਇਹ ਜਾਣਨ ਲਈ ਕਿ ਤੁਹਾਡੇ ਦਿਲ ਵਿੱਚ ਕੀ ਸੀ, ਕੀ ਤੁਸੀਂ ਉਸਦੇ ਹੁਕਮਾਂ ਦੀ ਪਾਲਣਾ ਕਰੋਗੇ, ਜਾਂ ਨਹੀਂ। ?</w:t>
      </w:r>
    </w:p>
    <w:p w14:paraId="14F06314" w14:textId="77777777" w:rsidR="000F7377" w:rsidRDefault="000F7377"/>
    <w:p w14:paraId="6515A76B" w14:textId="77777777" w:rsidR="000F7377" w:rsidRDefault="000F7377">
      <w:r xmlns:w="http://schemas.openxmlformats.org/wordprocessingml/2006/main">
        <w:t xml:space="preserve">2. ਜ਼ਬੂਰ 95:10, ? ਮੈਂ ਇਸ ਪੀੜੀ ਤੋਂ </w:t>
      </w:r>
      <w:r xmlns:w="http://schemas.openxmlformats.org/wordprocessingml/2006/main">
        <w:rPr>
          <w:rFonts w:ascii="맑은 고딕 Semilight" w:hAnsi="맑은 고딕 Semilight"/>
        </w:rPr>
        <w:t xml:space="preserve">ਅੱਸੀ </w:t>
      </w:r>
      <w:r xmlns:w="http://schemas.openxmlformats.org/wordprocessingml/2006/main">
        <w:t xml:space="preserve">ਸਾਲ ਦੁਖੀ ਰਿਹਾ, ਅਤੇ ਕਿਹਾ, ਇਹ ਇੱਕ ਲੋਕ ਹਨ ਜੋ ਆਪਣੇ ਦਿਲ ਵਿੱਚ ਗਲਤੀ ਕਰਦੇ ਹਨ, ਅਤੇ ਉਹਨਾਂ ਨੇ ਮੇਰੇ ਰਾਹਾਂ ਨੂੰ ਨਹੀਂ ਜਾਣਿਆ।</w:t>
      </w:r>
    </w:p>
    <w:p w14:paraId="0AC493B5" w14:textId="77777777" w:rsidR="000F7377" w:rsidRDefault="000F7377"/>
    <w:p w14:paraId="32634672" w14:textId="77777777" w:rsidR="000F7377" w:rsidRDefault="000F7377">
      <w:r xmlns:w="http://schemas.openxmlformats.org/wordprocessingml/2006/main">
        <w:t xml:space="preserve">ਇਬਰਾਨੀਆਂ ਨੂੰ 3:10 ਇਸ ਲਈ ਮੈਂ ਉਸ ਪੀੜ੍ਹੀ ਦੇ ਨਾਲ ਉਦਾਸ ਹੋਇਆ, ਅਤੇ ਕਿਹਾ, ਉਹ ਹਮੇਸ਼ਾ ਆਪਣੇ ਮਨ ਵਿੱਚ ਗਲਤੀ ਕਰਦੇ ਹਨ। ਅਤੇ ਉਹ ਮੇਰੇ ਰਾਹਾਂ ਨੂੰ ਨਹੀਂ ਜਾਣਦੇ।</w:t>
      </w:r>
    </w:p>
    <w:p w14:paraId="25924607" w14:textId="77777777" w:rsidR="000F7377" w:rsidRDefault="000F7377"/>
    <w:p w14:paraId="77954060" w14:textId="77777777" w:rsidR="000F7377" w:rsidRDefault="000F7377">
      <w:r xmlns:w="http://schemas.openxmlformats.org/wordprocessingml/2006/main">
        <w:t xml:space="preserve">ਇਹ ਹਵਾਲਾ ਉਸ ਦੇ ਲੋਕਾਂ ਨਾਲ ਪਰਮੇਸ਼ੁਰ ਦੀ ਨਾਰਾਜ਼ਗੀ ਬਾਰੇ ਗੱਲ ਕਰਦਾ ਹੈ ਜੋ ਲਗਾਤਾਰ ਗ਼ਲਤੀਆਂ ਕਰਦੇ ਹਨ ਅਤੇ </w:t>
      </w:r>
      <w:r xmlns:w="http://schemas.openxmlformats.org/wordprocessingml/2006/main">
        <w:lastRenderedPageBreak xmlns:w="http://schemas.openxmlformats.org/wordprocessingml/2006/main"/>
      </w:r>
      <w:r xmlns:w="http://schemas.openxmlformats.org/wordprocessingml/2006/main">
        <w:t xml:space="preserve">ਉਸ ਦੇ ਰਾਹਾਂ ਦੀ ਪਾਲਣਾ ਨਹੀਂ ਕਰਦੇ ਹਨ।</w:t>
      </w:r>
    </w:p>
    <w:p w14:paraId="33D387CE" w14:textId="77777777" w:rsidR="000F7377" w:rsidRDefault="000F7377"/>
    <w:p w14:paraId="550DB716" w14:textId="77777777" w:rsidR="000F7377" w:rsidRDefault="000F7377">
      <w:r xmlns:w="http://schemas.openxmlformats.org/wordprocessingml/2006/main">
        <w:t xml:space="preserve">1. ਪਰਮੇਸ਼ੁਰ ਦੇ ਬਚਨ ਦੀ ਸ਼ਕਤੀ: ਪਰਮੇਸ਼ੁਰ ਦੇ ਰਾਹਾਂ ਦੁਆਰਾ ਜੀਉਣਾ</w:t>
      </w:r>
    </w:p>
    <w:p w14:paraId="0A35AB40" w14:textId="77777777" w:rsidR="000F7377" w:rsidRDefault="000F7377"/>
    <w:p w14:paraId="47F76B13" w14:textId="77777777" w:rsidR="000F7377" w:rsidRDefault="000F7377">
      <w:r xmlns:w="http://schemas.openxmlformats.org/wordprocessingml/2006/main">
        <w:t xml:space="preserve">2. ਤੋਬਾ: ਸਾਡੀਆਂ ਗ਼ਲਤੀਆਂ ਤੋਂ ਸਿੱਖਣਾ</w:t>
      </w:r>
    </w:p>
    <w:p w14:paraId="79D393E9" w14:textId="77777777" w:rsidR="000F7377" w:rsidRDefault="000F7377"/>
    <w:p w14:paraId="44DE53F2" w14:textId="77777777" w:rsidR="000F7377" w:rsidRDefault="000F7377">
      <w:r xmlns:w="http://schemas.openxmlformats.org/wordprocessingml/2006/main">
        <w:t xml:space="preserve">1. ਬਿਵਸਥਾ ਸਾਰ 8: 3 - "ਅਤੇ ਉਸ ਨੇ ਤੁਹਾਨੂੰ ਨਿਮਰ ਕੀਤਾ, ਅਤੇ ਤੁਹਾਨੂੰ ਭੁੱਖਾ ਰਹਿਣ ਦਿੱਤਾ, ਅਤੇ ਤੁਹਾਨੂੰ ਮੰਨ ਨਾਲ ਖੁਆਇਆ, ਜਿਸ ਨੂੰ ਤੁਸੀਂ ਨਹੀਂ ਜਾਣਦੇ ਸੀ, ਨਾ ਤੁਹਾਡੇ ਪਿਉ-ਦਾਦਿਆਂ ਨੂੰ ਪਤਾ ਸੀ; ਤਾਂ ਜੋ ਉਹ ਤੁਹਾਨੂੰ ਦੱਸ ਸਕੇ ਕਿ ਮਨੁੱਖ ਸਿਰਫ਼ ਰੋਟੀ ਨਾਲ ਨਹੀਂ ਜਿਉਂਦਾ। , ਪਰ ਯਹੋਵਾਹ ਦੇ ਮੂੰਹੋਂ ਨਿਕਲਣ ਵਾਲੇ ਹਰੇਕ ਸ਼ਬਦ ਨਾਲ ਮਨੁੱਖ ਜੀਉਂਦਾ ਰਹਿੰਦਾ ਹੈ।”</w:t>
      </w:r>
    </w:p>
    <w:p w14:paraId="20473FF6" w14:textId="77777777" w:rsidR="000F7377" w:rsidRDefault="000F7377"/>
    <w:p w14:paraId="686D7A0F" w14:textId="77777777" w:rsidR="000F7377" w:rsidRDefault="000F7377">
      <w:r xmlns:w="http://schemas.openxmlformats.org/wordprocessingml/2006/main">
        <w:t xml:space="preserve">2. ਯਿਰਮਿਯਾਹ 17:9 - "ਦਿਲ ਸਭ ਚੀਜ਼ਾਂ ਨਾਲੋਂ ਧੋਖੇਬਾਜ਼ ਹੈ, ਅਤੇ ਸਖ਼ਤ ਦੁਸ਼ਟ ਹੈ: ਕੌਣ ਇਸਨੂੰ ਜਾਣ ਸਕਦਾ ਹੈ?"</w:t>
      </w:r>
    </w:p>
    <w:p w14:paraId="4AF08C68" w14:textId="77777777" w:rsidR="000F7377" w:rsidRDefault="000F7377"/>
    <w:p w14:paraId="09474E65" w14:textId="77777777" w:rsidR="000F7377" w:rsidRDefault="000F7377">
      <w:r xmlns:w="http://schemas.openxmlformats.org/wordprocessingml/2006/main">
        <w:t xml:space="preserve">ਇਬਰਾਨੀਆਂ ਨੂੰ 3:11 ਇਸ ਲਈ ਮੈਂ ਆਪਣੇ ਕ੍ਰੋਧ ਵਿੱਚ ਸੌਂਹ ਖਾਧੀ, ਉਹ ਮੇਰੇ ਅਰਾਮ ਵਿੱਚ ਨਹੀਂ ਵੜਨਗੇ।)</w:t>
      </w:r>
    </w:p>
    <w:p w14:paraId="0F973FA7" w14:textId="77777777" w:rsidR="000F7377" w:rsidRDefault="000F7377"/>
    <w:p w14:paraId="38719DAB" w14:textId="77777777" w:rsidR="000F7377" w:rsidRDefault="000F7377">
      <w:r xmlns:w="http://schemas.openxmlformats.org/wordprocessingml/2006/main">
        <w:t xml:space="preserve">ਪਰਮੇਸ਼ੁਰ ਨੇ ਇਸਰਾਏਲੀਆਂ ਨੂੰ ਚੇਤਾਵਨੀ ਦਿੱਤੀ ਸੀ ਕਿ ਜੇ ਉਹ ਉਸ ਦੇ ਹੁਕਮਾਂ ਨੂੰ ਨਹੀਂ ਮੰਨਦੇ ਤਾਂ ਉਹ ਉਸ ਦੇ ਆਰਾਮ ਵਿਚ ਨਹੀਂ ਵੜਨਗੇ।</w:t>
      </w:r>
    </w:p>
    <w:p w14:paraId="79BA8534" w14:textId="77777777" w:rsidR="000F7377" w:rsidRDefault="000F7377"/>
    <w:p w14:paraId="0395252A" w14:textId="77777777" w:rsidR="000F7377" w:rsidRDefault="000F7377">
      <w:r xmlns:w="http://schemas.openxmlformats.org/wordprocessingml/2006/main">
        <w:t xml:space="preserve">1. ਰੱਬ ਦਾ ਕਹਿਣਾ ਮੰਨੋ ਅਤੇ ਉਸਦੇ ਆਰਾਮ ਵਿੱਚ ਦਾਖਲ ਹੋਵੋ</w:t>
      </w:r>
    </w:p>
    <w:p w14:paraId="0BBF66BF" w14:textId="77777777" w:rsidR="000F7377" w:rsidRDefault="000F7377"/>
    <w:p w14:paraId="48D5607D" w14:textId="77777777" w:rsidR="000F7377" w:rsidRDefault="000F7377">
      <w:r xmlns:w="http://schemas.openxmlformats.org/wordprocessingml/2006/main">
        <w:t xml:space="preserve">2. ਅਣਆਗਿਆਕਾਰੀ ਦੇ ਨਤੀਜੇ</w:t>
      </w:r>
    </w:p>
    <w:p w14:paraId="3CE3709B" w14:textId="77777777" w:rsidR="000F7377" w:rsidRDefault="000F7377"/>
    <w:p w14:paraId="7C63B1F0" w14:textId="77777777" w:rsidR="000F7377" w:rsidRDefault="000F7377">
      <w:r xmlns:w="http://schemas.openxmlformats.org/wordprocessingml/2006/main">
        <w:t xml:space="preserve">1. ਬਿਵਸਥਾ ਸਾਰ 1:19-33 - ਇਜ਼ਰਾਈਲੀਆਂ ਨੇ ਪਰਮੇਸ਼ੁਰ ਦੀ ਪਾਲਣਾ ਕਰਨ ਤੋਂ ਇਨਕਾਰ ਕੀਤਾ? </w:t>
      </w:r>
      <w:r xmlns:w="http://schemas.openxmlformats.org/wordprocessingml/2006/main">
        <w:rPr>
          <w:rFonts w:ascii="맑은 고딕 Semilight" w:hAnsi="맑은 고딕 Semilight"/>
        </w:rPr>
        <w:t xml:space="preserve">셲 </w:t>
      </w:r>
      <w:r xmlns:w="http://schemas.openxmlformats.org/wordprocessingml/2006/main">
        <w:t xml:space="preserve">ਕਮਾਂਡਾਂ।</w:t>
      </w:r>
    </w:p>
    <w:p w14:paraId="17AE36E8" w14:textId="77777777" w:rsidR="000F7377" w:rsidRDefault="000F7377"/>
    <w:p w14:paraId="117D195B" w14:textId="77777777" w:rsidR="000F7377" w:rsidRDefault="000F7377">
      <w:r xmlns:w="http://schemas.openxmlformats.org/wordprocessingml/2006/main">
        <w:t xml:space="preserve">2. ਯਸਾਯਾਹ 11:10 - ਪਰਮੇਸ਼ੁਰ? </w:t>
      </w:r>
      <w:r xmlns:w="http://schemas.openxmlformats.org/wordprocessingml/2006/main">
        <w:rPr>
          <w:rFonts w:ascii="맑은 고딕 Semilight" w:hAnsi="맑은 고딕 Semilight"/>
        </w:rPr>
        <w:t xml:space="preserve">셲 ਨੇ </w:t>
      </w:r>
      <w:r xmlns:w="http://schemas.openxmlformats.org/wordprocessingml/2006/main">
        <w:t xml:space="preserve">ਆਪਣੇ ਲੋਕਾਂ ਨੂੰ ਆਰਾਮ ਦੇਣ ਦਾ ਵਾਅਦਾ ਕੀਤਾ।</w:t>
      </w:r>
    </w:p>
    <w:p w14:paraId="07427EF2" w14:textId="77777777" w:rsidR="000F7377" w:rsidRDefault="000F7377"/>
    <w:p w14:paraId="1D0CB6F3" w14:textId="77777777" w:rsidR="000F7377" w:rsidRDefault="000F7377">
      <w:r xmlns:w="http://schemas.openxmlformats.org/wordprocessingml/2006/main">
        <w:t xml:space="preserve">ਇਬਰਾਨੀਆਂ 3:12 ਹੇ ਭਰਾਵੋ, ਖ਼ਬਰਦਾਰ ਰਹੋ, ਕਿਤੇ ਅਜਿਹਾ ਨਾ ਹੋਵੇ ਕਿ ਤੁਹਾਡੇ ਵਿੱਚੋਂ ਕਿਸੇ ਵਿੱਚ ਅਵਿਸ਼ਵਾਸ ਵਾਲਾ ਦੁਸ਼ਟ ਮਨ, </w:t>
      </w:r>
      <w:r xmlns:w="http://schemas.openxmlformats.org/wordprocessingml/2006/main">
        <w:lastRenderedPageBreak xmlns:w="http://schemas.openxmlformats.org/wordprocessingml/2006/main"/>
      </w:r>
      <w:r xmlns:w="http://schemas.openxmlformats.org/wordprocessingml/2006/main">
        <w:t xml:space="preserve">ਜਿਉਂਦੇ ਪਰਮੇਸ਼ੁਰ ਤੋਂ ਦੂਰ ਹੋ ਜਾਵੇ।</w:t>
      </w:r>
    </w:p>
    <w:p w14:paraId="0BD34220" w14:textId="77777777" w:rsidR="000F7377" w:rsidRDefault="000F7377"/>
    <w:p w14:paraId="429C81CB" w14:textId="77777777" w:rsidR="000F7377" w:rsidRDefault="000F7377">
      <w:r xmlns:w="http://schemas.openxmlformats.org/wordprocessingml/2006/main">
        <w:t xml:space="preserve">ਅਵਿਸ਼ਵਾਸ ਦੇ ਦਿਲ ਤੋਂ ਖ਼ਬਰਦਾਰ ਰਹੋ ਜੋ ਪਰਮੇਸ਼ੁਰ ਤੋਂ ਦੂਰ ਹੋ ਜਾਂਦਾ ਹੈ.</w:t>
      </w:r>
    </w:p>
    <w:p w14:paraId="092C1D1E" w14:textId="77777777" w:rsidR="000F7377" w:rsidRDefault="000F7377"/>
    <w:p w14:paraId="7C65CF9A" w14:textId="77777777" w:rsidR="000F7377" w:rsidRDefault="000F7377">
      <w:r xmlns:w="http://schemas.openxmlformats.org/wordprocessingml/2006/main">
        <w:t xml:space="preserve">1: ਸਾਡੇ ਦਿਲ ਸਾਡੀਆਂ ਰੂਹਾਂ ਦਾ ਦਰਵਾਜ਼ਾ ਹਨ। ਉਨ੍ਹਾਂ ਦੀ ਸਾਵਧਾਨੀ ਨਾਲ ਰਾਖੀ ਕਰੋ ਤਾਂ ਜੋ ਅਸੀਂ ਕਦੇ ਵੀ ਪ੍ਰਭੂ ਤੋਂ ਮੂੰਹ ਮੋੜਨ ਲਈ ਪਰਤਾਏ ਨਾ ਜਾਵਾਂ।</w:t>
      </w:r>
    </w:p>
    <w:p w14:paraId="68DA40A0" w14:textId="77777777" w:rsidR="000F7377" w:rsidRDefault="000F7377"/>
    <w:p w14:paraId="17EE39BB" w14:textId="77777777" w:rsidR="000F7377" w:rsidRDefault="000F7377">
      <w:r xmlns:w="http://schemas.openxmlformats.org/wordprocessingml/2006/main">
        <w:t xml:space="preserve">2: ਅਵਿਸ਼ਵਾਸ ਨੂੰ ਆਪਣੇ ਦਿਲ ਵਿੱਚ ਜੜ੍ਹ ਨਾ ਲੱਗਣ ਦਿਓ, ਕਿਉਂਕਿ ਇਹ ਤੁਹਾਨੂੰ ਜਿਉਂਦੇ ਪਰਮੇਸ਼ੁਰ ਤੋਂ ਦੂਰ ਲੈ ਜਾਵੇਗਾ।</w:t>
      </w:r>
    </w:p>
    <w:p w14:paraId="29297B39" w14:textId="77777777" w:rsidR="000F7377" w:rsidRDefault="000F7377"/>
    <w:p w14:paraId="37690DB4" w14:textId="77777777" w:rsidR="000F7377" w:rsidRDefault="000F7377">
      <w:r xmlns:w="http://schemas.openxmlformats.org/wordprocessingml/2006/main">
        <w:t xml:space="preserve">1: ਮੱਤੀ 15:18-20? </w:t>
      </w:r>
      <w:r xmlns:w="http://schemas.openxmlformats.org/wordprocessingml/2006/main">
        <w:t xml:space="preserve">ਜੋ ਮੂੰਹ ਵਿੱਚੋਂ ਨਿਕਲਦਾ ਹੈ ਉਹ ਦਿਲ ਵਿੱਚੋਂ ਨਿਕਲਦਾ ਹੈ, ਅਤੇ ਇਹ ਮਨੁੱਖ ਨੂੰ ਅਸ਼ੁੱਧ ਕਰ ਦਿੰਦਾ ਹੈ </w:t>
      </w:r>
      <w:r xmlns:w="http://schemas.openxmlformats.org/wordprocessingml/2006/main">
        <w:rPr>
          <w:rFonts w:ascii="맑은 고딕 Semilight" w:hAnsi="맑은 고딕 Semilight"/>
        </w:rPr>
        <w:t xml:space="preserve">। </w:t>
      </w:r>
      <w:r xmlns:w="http://schemas.openxmlformats.org/wordprocessingml/2006/main">
        <w:t xml:space="preserve">ਕਿਉਂਕਿ ਮਨ ਵਿੱਚੋਂ ਭੈੜੇ ਵਿਚਾਰ, ਕਤਲ, ਵਿਭਚਾਰ, ਜਿਨਸੀ ਅਨੈਤਿਕਤਾ, ਚੋਰੀ, ਝੂਠੀ ਗਵਾਹੀ, ਨਿੰਦਿਆ ਨਿਕਲਦੇ ਹਨ। ਇਹ ਹਨ ਜੋ ਇਨਸਾਨ ਨੂੰ ਪਲੀਤ ਕਰਦੇ ਹਨ।</w:t>
      </w:r>
    </w:p>
    <w:p w14:paraId="543F7D9E" w14:textId="77777777" w:rsidR="000F7377" w:rsidRDefault="000F7377"/>
    <w:p w14:paraId="22C2FE53" w14:textId="77777777" w:rsidR="000F7377" w:rsidRDefault="000F7377">
      <w:r xmlns:w="http://schemas.openxmlformats.org/wordprocessingml/2006/main">
        <w:t xml:space="preserve">2: ਯਿਰਮਿਯਾਹ 17:9-10? </w:t>
      </w:r>
      <w:r xmlns:w="http://schemas.openxmlformats.org/wordprocessingml/2006/main">
        <w:rPr>
          <w:rFonts w:ascii="맑은 고딕 Semilight" w:hAnsi="맑은 고딕 Semilight"/>
        </w:rPr>
        <w:t xml:space="preserve">쏷 </w:t>
      </w:r>
      <w:r xmlns:w="http://schemas.openxmlformats.org/wordprocessingml/2006/main">
        <w:t xml:space="preserve">ਉਸ ਦਾ ਦਿਲ ਸਭ ਚੀਜ਼ਾਂ ਨਾਲੋਂ ਧੋਖੇਬਾਜ਼ ਹੈ, ਅਤੇ ਸਖ਼ਤ ਬਿਮਾਰ ਹੈ; ਕੌਣ ਇਸ ਨੂੰ ਸਮਝ ਸਕਦਾ ਹੈ? ? </w:t>
      </w:r>
      <w:r xmlns:w="http://schemas.openxmlformats.org/wordprocessingml/2006/main">
        <w:rPr>
          <w:rFonts w:ascii="맑은 고딕 Semilight" w:hAnsi="맑은 고딕 Semilight"/>
        </w:rPr>
        <w:t xml:space="preserve">쏧 </w:t>
      </w:r>
      <w:r xmlns:w="http://schemas.openxmlformats.org/wordprocessingml/2006/main">
        <w:t xml:space="preserve">ਪ੍ਰਭੂ ਦਿਲ ਦੀ ਖੋਜ ਕਰਦਾ ਹੈ ਅਤੇ ਮਨ ਨੂੰ ਪਰਖਦਾ ਹੈ, ਹਰ ਮਨੁੱਖ ਨੂੰ ਉਸਦੇ ਰਾਹਾਂ ਅਨੁਸਾਰ, ਉਸਦੇ ਕਰਮਾਂ ਦੇ ਫਲ ਦੇ ਅਨੁਸਾਰ ਦਿੰਦਾ ਹੈ.</w:t>
      </w:r>
    </w:p>
    <w:p w14:paraId="2DA38D85" w14:textId="77777777" w:rsidR="000F7377" w:rsidRDefault="000F7377"/>
    <w:p w14:paraId="7678F936" w14:textId="77777777" w:rsidR="000F7377" w:rsidRDefault="000F7377">
      <w:r xmlns:w="http://schemas.openxmlformats.org/wordprocessingml/2006/main">
        <w:t xml:space="preserve">ਇਬਰਾਨੀਆਂ ਨੂੰ 3:13 ਪਰ ਹਰ ਰੋਜ਼ ਇੱਕ ਦੂਜੇ ਨੂੰ ਉਪਦੇਸ਼ ਦਿਓ, ਜਦੋਂ ਕਿ ਇਸਨੂੰ ਅੱਜ ਦਾ ਦਿਨ ਕਿਹਾ ਜਾਂਦਾ ਹੈ। ਅਜਿਹਾ ਨਾ ਹੋਵੇ ਕਿ ਤੁਹਾਡੇ ਵਿੱਚੋਂ ਕੋਈ ਵੀ ਪਾਪ ਦੇ ਧੋਖੇ ਨਾਲ ਕਠੋਰ ਨਾ ਹੋ ਜਾਵੇ।</w:t>
      </w:r>
    </w:p>
    <w:p w14:paraId="19FD7AEA" w14:textId="77777777" w:rsidR="000F7377" w:rsidRDefault="000F7377"/>
    <w:p w14:paraId="2C6124DF" w14:textId="77777777" w:rsidR="000F7377" w:rsidRDefault="000F7377">
      <w:r xmlns:w="http://schemas.openxmlformats.org/wordprocessingml/2006/main">
        <w:t xml:space="preserve">ਸਾਨੂੰ ਹਰ ਰੋਜ਼ ਇੱਕ ਦੂਜੇ ਨੂੰ ਪਾਪ ਦੇ ਧੋਖੇ ਤੋਂ ਦੂਰ ਰਹਿਣ ਲਈ ਉਤਸ਼ਾਹਿਤ ਕਰਨਾ ਚਾਹੀਦਾ ਹੈ।</w:t>
      </w:r>
    </w:p>
    <w:p w14:paraId="25D04BE4" w14:textId="77777777" w:rsidR="000F7377" w:rsidRDefault="000F7377"/>
    <w:p w14:paraId="42FC2B3E" w14:textId="77777777" w:rsidR="000F7377" w:rsidRDefault="000F7377">
      <w:r xmlns:w="http://schemas.openxmlformats.org/wordprocessingml/2006/main">
        <w:t xml:space="preserve">1. ਪਾਪ ਦੇ ਝੂਠ ਦੁਆਰਾ ਮੂਰਖ ਨਾ ਬਣੋ</w:t>
      </w:r>
    </w:p>
    <w:p w14:paraId="5F13B2F4" w14:textId="77777777" w:rsidR="000F7377" w:rsidRDefault="000F7377"/>
    <w:p w14:paraId="11C514C8" w14:textId="77777777" w:rsidR="000F7377" w:rsidRDefault="000F7377">
      <w:r xmlns:w="http://schemas.openxmlformats.org/wordprocessingml/2006/main">
        <w:t xml:space="preserve">2. ਪਾਪ ਦੇ ਚਿਹਰੇ ਵਿੱਚ ਮਜ਼ਬੂਤ ਰਹਿਣਾ</w:t>
      </w:r>
    </w:p>
    <w:p w14:paraId="50BB03D6" w14:textId="77777777" w:rsidR="000F7377" w:rsidRDefault="000F7377"/>
    <w:p w14:paraId="318F1803" w14:textId="77777777" w:rsidR="000F7377" w:rsidRDefault="000F7377">
      <w:r xmlns:w="http://schemas.openxmlformats.org/wordprocessingml/2006/main">
        <w:t xml:space="preserve">1. ਯਾਕੂਬ 1:13-15 - ਜਦੋਂ ਪਰਤਾਇਆ ਜਾਵੇ, ਤਾਂ ਕਿਸੇ ਨੂੰ ਇਹ ਨਹੀਂ ਕਹਿਣਾ ਚਾਹੀਦਾ, ? </w:t>
      </w:r>
      <w:r xmlns:w="http://schemas.openxmlformats.org/wordprocessingml/2006/main">
        <w:rPr>
          <w:rFonts w:ascii="맑은 고딕 Semilight" w:hAnsi="맑은 고딕 Semilight"/>
        </w:rPr>
        <w:t xml:space="preserve">쏥 </w:t>
      </w:r>
      <w:r xmlns:w="http://schemas.openxmlformats.org/wordprocessingml/2006/main">
        <w:t xml:space="preserve">od ਮੈਨੂੰ ਪਰਤਾਇਆ ਜਾ ਰਿਹਾ ਹੈ।??ਕਿਉਂਕਿ ਰੱਬ ਨੂੰ ਬੁਰਾਈ ਦੁਆਰਾ ਪਰਤਾਇਆ ਨਹੀਂ ਜਾ ਸਕਦਾ, ਨਾ ਹੀ ਉਹ ਕਿਸੇ ਨੂੰ ਪਰਤਾਉਂਦਾ ਹੈ; 14 ਪਰ ਹਰ ਇੱਕ ਵਿਅਕਤੀ ਪਰਤਾਇਆ ਜਾਂਦਾ ਹੈ ਜਦੋਂ ਉਹ </w:t>
      </w:r>
      <w:r xmlns:w="http://schemas.openxmlformats.org/wordprocessingml/2006/main">
        <w:lastRenderedPageBreak xmlns:w="http://schemas.openxmlformats.org/wordprocessingml/2006/main"/>
      </w:r>
      <w:r xmlns:w="http://schemas.openxmlformats.org/wordprocessingml/2006/main">
        <w:t xml:space="preserve">ਆਪਣੀ ਹੀ ਬੁਰੀ ਇੱਛਾ ਦੁਆਰਾ ਖਿੱਚਿਆ ਜਾਂਦਾ ਹੈ ਅਤੇ ਭਰਮਾਇਆ ਜਾਂਦਾ ਹੈ। 15 ਤਦ, ਇੱਛਾ ਗਰਭਵਤੀ ਹੋਣ ਤੋਂ ਬਾਅਦ, ਇਹ ਪਾਪ ਨੂੰ ਜਨਮ ਦਿੰਦੀ ਹੈ; ਅਤੇ ਪਾਪ, ਜਦੋਂ ਇਹ ਪੂਰਾ ਹੋ ਜਾਂਦਾ ਹੈ, ਮੌਤ ਨੂੰ ਜਨਮ ਦਿੰਦਾ ਹੈ।</w:t>
      </w:r>
    </w:p>
    <w:p w14:paraId="5998FAD0" w14:textId="77777777" w:rsidR="000F7377" w:rsidRDefault="000F7377"/>
    <w:p w14:paraId="5CDAE197" w14:textId="77777777" w:rsidR="000F7377" w:rsidRDefault="000F7377">
      <w:r xmlns:w="http://schemas.openxmlformats.org/wordprocessingml/2006/main">
        <w:t xml:space="preserve">2. ਕਹਾਉਤਾਂ 24:16 - ਕਿਉਂਕਿ ਭਾਵੇਂ ਧਰਮੀ ਸੱਤ ਵਾਰ ਡਿੱਗਦੇ ਹਨ, ਉਹ ਮੁੜ ਉੱਠਦੇ ਹਨ, ਪਰ ਜਦੋਂ ਬਿਪਤਾ ਆਉਂਦੀ ਹੈ ਤਾਂ ਦੁਸ਼ਟ ਠੋਕਰ ਖਾਂਦੇ ਹਨ।</w:t>
      </w:r>
    </w:p>
    <w:p w14:paraId="540D4A80" w14:textId="77777777" w:rsidR="000F7377" w:rsidRDefault="000F7377"/>
    <w:p w14:paraId="1CEFF8E1" w14:textId="77777777" w:rsidR="000F7377" w:rsidRDefault="000F7377">
      <w:r xmlns:w="http://schemas.openxmlformats.org/wordprocessingml/2006/main">
        <w:t xml:space="preserve">ਇਬਰਾਨੀਆਂ 3:14 ਕਿਉਂਕਿ ਅਸੀਂ ਮਸੀਹ ਦੇ ਭਾਗੀਦਾਰ ਬਣੇ ਹਾਂ, ਜੇਕਰ ਅਸੀਂ ਆਪਣੇ ਭਰੋਸੇ ਦੀ ਸ਼ੁਰੂਆਤ ਨੂੰ ਅੰਤ ਤੱਕ ਦ੍ਰਿੜ੍ਹ ਰੱਖੀਏ।</w:t>
      </w:r>
    </w:p>
    <w:p w14:paraId="3D2B8430" w14:textId="77777777" w:rsidR="000F7377" w:rsidRDefault="000F7377"/>
    <w:p w14:paraId="497B04F9" w14:textId="77777777" w:rsidR="000F7377" w:rsidRDefault="000F7377">
      <w:r xmlns:w="http://schemas.openxmlformats.org/wordprocessingml/2006/main">
        <w:t xml:space="preserve">ਸਾਨੂੰ ਉਸਦੀ ਜਿੱਤ ਵਿੱਚ ਹਿੱਸਾ ਲੈਣ ਲਈ ਮਸੀਹ ਵਿੱਚ ਆਪਣੇ ਵਿਸ਼ਵਾਸ ਵਿੱਚ ਵਫ਼ਾਦਾਰ ਰਹਿਣਾ ਚਾਹੀਦਾ ਹੈ।</w:t>
      </w:r>
    </w:p>
    <w:p w14:paraId="0F7A8EA4" w14:textId="77777777" w:rsidR="000F7377" w:rsidRDefault="000F7377"/>
    <w:p w14:paraId="6BBED64F" w14:textId="77777777" w:rsidR="000F7377" w:rsidRDefault="000F7377">
      <w:r xmlns:w="http://schemas.openxmlformats.org/wordprocessingml/2006/main">
        <w:t xml:space="preserve">1: ਮਸੀਹ ਦੀ ਜਿੱਤ ਤੱਕ ਪਹੁੰਚਣ ਲਈ ਨਿਹਚਾ ਵਿੱਚ ਦ੍ਰਿੜ੍ਹ ਰਹੋ</w:t>
      </w:r>
    </w:p>
    <w:p w14:paraId="13307F66" w14:textId="77777777" w:rsidR="000F7377" w:rsidRDefault="000F7377"/>
    <w:p w14:paraId="469438B5" w14:textId="77777777" w:rsidR="000F7377" w:rsidRDefault="000F7377">
      <w:r xmlns:w="http://schemas.openxmlformats.org/wordprocessingml/2006/main">
        <w:t xml:space="preserve">2: ਮਸੀਹ ਦੇ ਵਾਅਦੇ ਦਾ ਅਨੁਭਵ ਕਰਨ ਦੀ ਉਮੀਦ ਵਿਚ ਲੱਗੇ ਰਹੋ</w:t>
      </w:r>
    </w:p>
    <w:p w14:paraId="3F504AA0" w14:textId="77777777" w:rsidR="000F7377" w:rsidRDefault="000F7377"/>
    <w:p w14:paraId="064BB1EC" w14:textId="77777777" w:rsidR="000F7377" w:rsidRDefault="000F7377">
      <w:r xmlns:w="http://schemas.openxmlformats.org/wordprocessingml/2006/main">
        <w:t xml:space="preserve">1: ਯਾਕੂਬ 1:2-4 - ਜਦੋਂ ਤੁਸੀਂ ਵੱਖੋ-ਵੱਖਰੀਆਂ ਅਜ਼ਮਾਇਸ਼ਾਂ ਦਾ ਸਾਮ੍ਹਣਾ ਕਰਦੇ ਹੋ ਤਾਂ ਇਸ ਨੂੰ ਪੂਰੀ ਖੁਸ਼ੀ ਸਮਝੋ ਕਿਉਂਕਿ ਤੁਹਾਡੇ ਵਿਸ਼ਵਾਸ ਦੀ ਪਰੀਖਿਆ ਧੀਰਜ ਪੈਦਾ ਕਰਦੀ ਹੈ।</w:t>
      </w:r>
    </w:p>
    <w:p w14:paraId="20F55D63" w14:textId="77777777" w:rsidR="000F7377" w:rsidRDefault="000F7377"/>
    <w:p w14:paraId="000C70B7" w14:textId="77777777" w:rsidR="000F7377" w:rsidRDefault="000F7377">
      <w:r xmlns:w="http://schemas.openxmlformats.org/wordprocessingml/2006/main">
        <w:t xml:space="preserve">2: ਰੋਮੀਆਂ 5:3-5 - ਅਸੀਂ ਆਪਣੇ ਦੁੱਖਾਂ ਵਿੱਚ ਖੁਸ਼ ਹੁੰਦੇ ਹਾਂ, ਇਹ ਜਾਣਦੇ ਹੋਏ ਕਿ ਦੁੱਖ ਧੀਰਜ ਪੈਦਾ ਕਰਦੇ ਹਨ, ਅਤੇ ਧੀਰਜ ਸੁਭਾਅ ਪੈਦਾ ਕਰਦਾ ਹੈ, ਅਤੇ ਚਰਿੱਤਰ ਉਮੀਦ ਪੈਦਾ ਕਰਦਾ ਹੈ।</w:t>
      </w:r>
    </w:p>
    <w:p w14:paraId="784CD679" w14:textId="77777777" w:rsidR="000F7377" w:rsidRDefault="000F7377"/>
    <w:p w14:paraId="36CCD06D" w14:textId="77777777" w:rsidR="000F7377" w:rsidRDefault="000F7377">
      <w:r xmlns:w="http://schemas.openxmlformats.org/wordprocessingml/2006/main">
        <w:t xml:space="preserve">ਇਬਰਾਨੀਆਂ 3:15 ਜਦੋਂ ਇਹ ਕਿਹਾ ਗਿਆ ਹੈ, ਅੱਜ ਜੇ ਤੁਸੀਂ ਉਹ ਦੀ ਅਵਾਜ਼ ਸੁਣੋਗੇ, ਤਾਂ ਆਪਣੇ ਦਿਲਾਂ ਨੂੰ ਕਠੋਰ ਨਾ ਕਰੋ ਜਿਵੇਂ ਕਿ ਉਕਸਾਉਣ ਵਿੱਚ ਹੈ।</w:t>
      </w:r>
    </w:p>
    <w:p w14:paraId="6A64BF6F" w14:textId="77777777" w:rsidR="000F7377" w:rsidRDefault="000F7377"/>
    <w:p w14:paraId="3610FD5C" w14:textId="77777777" w:rsidR="000F7377" w:rsidRDefault="000F7377">
      <w:r xmlns:w="http://schemas.openxmlformats.org/wordprocessingml/2006/main">
        <w:t xml:space="preserve">ਅੱਜ ਦਾ ਸਮਾਂ ਪਰਮੇਸ਼ੁਰ ਦੀ ਆਵਾਜ਼ ਸੁਣਨ ਅਤੇ ਸਾਡੇ ਦਿਲਾਂ ਨੂੰ ਕਠੋਰ ਨਾ ਕਰਨ ਦੀ ਮਹੱਤਤਾ ਬਾਰੇ ਹੈ।</w:t>
      </w:r>
    </w:p>
    <w:p w14:paraId="44D48BD0" w14:textId="77777777" w:rsidR="000F7377" w:rsidRDefault="000F7377"/>
    <w:p w14:paraId="290478CA" w14:textId="77777777" w:rsidR="000F7377" w:rsidRDefault="000F7377">
      <w:r xmlns:w="http://schemas.openxmlformats.org/wordprocessingml/2006/main">
        <w:t xml:space="preserve">1. "ਰੱਬ ਦੀ ਆਵਾਜ਼ ਸੁਣਨ ਦਾ ਤੋਹਫ਼ਾ"</w:t>
      </w:r>
    </w:p>
    <w:p w14:paraId="2B9AA923" w14:textId="77777777" w:rsidR="000F7377" w:rsidRDefault="000F7377"/>
    <w:p w14:paraId="67576FB1" w14:textId="77777777" w:rsidR="000F7377" w:rsidRDefault="000F7377">
      <w:r xmlns:w="http://schemas.openxmlformats.org/wordprocessingml/2006/main">
        <w:t xml:space="preserve">2. "ਪਰਮੇਸ਼ੁਰ ਦੀ ਇੱਛਾ ਦਾ ਪਾਲਣ ਕਰਨ ਦੀ ਚੋਣ ਕਰਨਾ"</w:t>
      </w:r>
    </w:p>
    <w:p w14:paraId="2064BA2F" w14:textId="77777777" w:rsidR="000F7377" w:rsidRDefault="000F7377"/>
    <w:p w14:paraId="53477198" w14:textId="77777777" w:rsidR="000F7377" w:rsidRDefault="000F7377">
      <w:r xmlns:w="http://schemas.openxmlformats.org/wordprocessingml/2006/main">
        <w:t xml:space="preserve">1. ਯਿਰਮਿਯਾਹ 29:13 - "ਤੁਸੀਂ ਮੈਨੂੰ ਲੱਭੋਗੇ ਅਤੇ ਮੈਨੂੰ ਲੱਭੋਗੇ ਜਦੋਂ ਤੁਸੀਂ ਮੈਨੂੰ ਆਪਣੇ ਪੂਰੇ ਦਿਲ ਨਾਲ ਲੱਭੋਗੇ।"</w:t>
      </w:r>
    </w:p>
    <w:p w14:paraId="76DDA9DC" w14:textId="77777777" w:rsidR="000F7377" w:rsidRDefault="000F7377"/>
    <w:p w14:paraId="30CA4E5D" w14:textId="77777777" w:rsidR="000F7377" w:rsidRDefault="000F7377">
      <w:r xmlns:w="http://schemas.openxmlformats.org/wordprocessingml/2006/main">
        <w:t xml:space="preserve">2. ਕਹਾਉਤਾਂ 3:5-6 - "ਆਪਣੇ ਪੂਰੇ ਦਿਲ ਨਾਲ ਪ੍ਰਭੂ ਉੱਤੇ ਭਰੋਸਾ ਰੱਖੋ ਅਤੇ ਆਪਣੀ ਹੀ ਸਮਝ ਉੱਤੇ ਅਤਬਾਰ ਨਾ ਕਰੋ; ਆਪਣੇ ਸਾਰੇ ਰਾਹਾਂ ਵਿੱਚ ਉਸਨੂੰ ਮੰਨੋ, ਅਤੇ ਉਹ ਤੁਹਾਡੇ ਮਾਰਗਾਂ ਨੂੰ ਸਿੱਧਾ ਕਰੇਗਾ।"</w:t>
      </w:r>
    </w:p>
    <w:p w14:paraId="5C2D1FEC" w14:textId="77777777" w:rsidR="000F7377" w:rsidRDefault="000F7377"/>
    <w:p w14:paraId="4A2E8E47" w14:textId="77777777" w:rsidR="000F7377" w:rsidRDefault="000F7377">
      <w:r xmlns:w="http://schemas.openxmlformats.org/wordprocessingml/2006/main">
        <w:t xml:space="preserve">ਇਬਰਾਨੀਆਂ 3:16 ਕਿਉਂਕਿ ਕਈਆਂ ਨੇ ਸੁਣ ਕੇ ਭੜਕਾਇਆ, ਪਰ ਮੂਸਾ ਦੁਆਰਾ ਮਿਸਰ ਵਿੱਚੋਂ ਨਿਕਲੇ ਸਾਰੇ ਨਹੀਂ ਸਨ।</w:t>
      </w:r>
    </w:p>
    <w:p w14:paraId="7715290F" w14:textId="77777777" w:rsidR="000F7377" w:rsidRDefault="000F7377"/>
    <w:p w14:paraId="01D51A8A" w14:textId="77777777" w:rsidR="000F7377" w:rsidRDefault="000F7377">
      <w:r xmlns:w="http://schemas.openxmlformats.org/wordprocessingml/2006/main">
        <w:t xml:space="preserve">ਇਬਰਾਨੀਆਂ 3:16 ਉਨ੍ਹਾਂ ਲੋਕਾਂ ਬਾਰੇ ਗੱਲ ਕਰਦਾ ਹੈ ਜਿਨ੍ਹਾਂ ਨੇ ਪਰਮੇਸ਼ੁਰ ਦਾ ਬਚਨ ਸੁਣਿਆ ਪਰ ਇਸ ਨੂੰ ਭੜਕਾਇਆ, ਹਾਲਾਂਕਿ ਮੂਸਾ ਦੇ ਨਾਲ ਮਿਸਰ ਛੱਡਣ ਵਾਲੇ ਸਾਰੇ ਲੋਕਾਂ ਨੇ ਅਜਿਹਾ ਨਹੀਂ ਕੀਤਾ।</w:t>
      </w:r>
    </w:p>
    <w:p w14:paraId="6767DDCC" w14:textId="77777777" w:rsidR="000F7377" w:rsidRDefault="000F7377"/>
    <w:p w14:paraId="16B4C7C3" w14:textId="77777777" w:rsidR="000F7377" w:rsidRDefault="000F7377">
      <w:r xmlns:w="http://schemas.openxmlformats.org/wordprocessingml/2006/main">
        <w:t xml:space="preserve">1. ਪਰਮੇਸ਼ੁਰ ਦੇ ਬਚਨ ਵਿੱਚ ਦਿਲ ਲਗਾਓ: ਦ੍ਰਿੜ ਰਹਿਣ ਲਈ ਇੱਕ ਸੱਦਾ</w:t>
      </w:r>
    </w:p>
    <w:p w14:paraId="3060367E" w14:textId="77777777" w:rsidR="000F7377" w:rsidRDefault="000F7377"/>
    <w:p w14:paraId="76175184" w14:textId="77777777" w:rsidR="000F7377" w:rsidRDefault="000F7377">
      <w:r xmlns:w="http://schemas.openxmlformats.org/wordprocessingml/2006/main">
        <w:t xml:space="preserve">2. ਪਰਮੇਸ਼ੁਰ ਦੇ ਬਚਨ ਪ੍ਰਤੀ ਵਫ਼ਾਦਾਰ ਰਹਿਣਾ: ਆਗਿਆਕਾਰਤਾ ਦਾ ਸੱਦਾ</w:t>
      </w:r>
    </w:p>
    <w:p w14:paraId="779F3BAC" w14:textId="77777777" w:rsidR="000F7377" w:rsidRDefault="000F7377"/>
    <w:p w14:paraId="32C1261A" w14:textId="77777777" w:rsidR="000F7377" w:rsidRDefault="000F7377">
      <w:r xmlns:w="http://schemas.openxmlformats.org/wordprocessingml/2006/main">
        <w:t xml:space="preserve">1. ਲੂਕਾ 9:23-25 - "ਅਤੇ ਉਸਨੇ ਸਾਰਿਆਂ ਨੂੰ ਕਿਹਾ, </w:t>
      </w:r>
      <w:r xmlns:w="http://schemas.openxmlformats.org/wordprocessingml/2006/main">
        <w:t xml:space="preserve">ਜੇਕਰ ਕੋਈ ਮੇਰੇ ਮਗਰ ਆਵੇਗਾ, ਤਾਂ ਉਹ ਆਪਣੇ ਆਪ ਦਾ ਇਨਕਾਰ ਕਰੇ ਅਤੇ ਰੋਜ਼ਾਨਾ ਆਪਣੀ ਸਲੀਬ ਚੁੱਕ ਕੇ ਮੇਰੇ ਪਿੱਛੇ ਚੱਲੇ, ਕਿਉਂਕਿ ਜੋ ਕੋਈ ਆਪਣੀ ਜਾਨ ਬਚਾਉਣਾ ਚਾਹੁੰਦਾ ਹੈ ਉਹ ਉਸਨੂੰ ਗੁਆ ਦੇਵੇਗਾ, </w:t>
      </w:r>
      <w:r xmlns:w="http://schemas.openxmlformats.org/wordprocessingml/2006/main">
        <w:rPr>
          <w:rFonts w:ascii="맑은 고딕 Semilight" w:hAnsi="맑은 고딕 Semilight"/>
        </w:rPr>
        <w:t xml:space="preserve">ਪਰ </w:t>
      </w:r>
      <w:r xmlns:w="http://schemas.openxmlformats.org/wordprocessingml/2006/main">
        <w:t xml:space="preserve">ਜੋ ਕੋਈ ਵੀ ਮੇਰੀ ਖਾਤਰ ਆਪਣੀ ਜਾਨ ਗੁਆਵੇਗਾ ਉਹ ਉਸਨੂੰ ਬਚਾ ਲਵੇਗਾ।"</w:t>
      </w:r>
    </w:p>
    <w:p w14:paraId="36DF8D96" w14:textId="77777777" w:rsidR="000F7377" w:rsidRDefault="000F7377"/>
    <w:p w14:paraId="39477AAD" w14:textId="77777777" w:rsidR="000F7377" w:rsidRDefault="000F7377">
      <w:r xmlns:w="http://schemas.openxmlformats.org/wordprocessingml/2006/main">
        <w:t xml:space="preserve">2. ਯਹੋਸ਼ੁਆ 24:15 - "ਅਤੇ ਜੇ ਯਹੋਵਾਹ ਦੀ ਸੇਵਾ ਕਰਨਾ ਤੁਹਾਡੀ ਨਿਗਾਹ ਵਿੱਚ ਬੁਰਾ ਹੈ, ਤਾਂ ਅੱਜ ਦੇ ਦਿਨ ਨੂੰ ਚੁਣੋ ਕਿ ਤੁਸੀਂ ਕਿਸ ਦੀ ਸੇਵਾ ਕਰੋਗੇ, ਚਾਹੇ ਤੁਹਾਡੇ ਪਿਉ-ਦਾਦਿਆਂ ਦੀ ਸੇਵਾ ਨਦੀ ਦੇ ਪਾਰ ਦੇ ਖੇਤਰ ਵਿੱਚ ਕੀਤੀ ਗਈ ਸੀ, ਜਾਂ ਅਮੋਰੀਆਂ ਦੇ ਦੇਵਤੇ ਜਿਨ੍ਹਾਂ ਵਿੱਚ ਜਿਸ ਧਰਤੀ ਤੇ ਤੁਸੀਂ ਰਹਿੰਦੇ ਹੋ ਪਰ ਮੇਰੇ ਅਤੇ ਮੇਰੇ ਘਰ ਲਈ, ਅਸੀਂ ਪ੍ਰਭੂ ਦੀ ਸੇਵਾ ਕਰਾਂਗੇ।</w:t>
      </w:r>
    </w:p>
    <w:p w14:paraId="063A07C2" w14:textId="77777777" w:rsidR="000F7377" w:rsidRDefault="000F7377"/>
    <w:p w14:paraId="7B4846D5" w14:textId="77777777" w:rsidR="000F7377" w:rsidRDefault="000F7377">
      <w:r xmlns:w="http://schemas.openxmlformats.org/wordprocessingml/2006/main">
        <w:t xml:space="preserve">ਇਬਰਾਨੀਆਂ 3:17 ਪਰ ਉਹ ਚਾਲੀ ਸਾਲਾਂ ਤੱਕ ਕਿਸ ਦੇ ਨਾਲ ਉਦਾਸ ਰਿਹਾ? ਕੀ ਇਹ ਉਨ੍ਹਾਂ ਦੇ ਨਾਲ ਨਹੀਂ ਸੀ ਜਿਨ੍ਹਾਂ ਨੇ ਪਾਪ ਕੀਤਾ ਸੀ, ਜਿਨ੍ਹਾਂ ਦੀਆਂ ਲੋਥਾਂ ਉਜਾੜ ਵਿੱਚ ਡਿੱਗੀਆਂ ਸਨ?</w:t>
      </w:r>
    </w:p>
    <w:p w14:paraId="1ED263C6" w14:textId="77777777" w:rsidR="000F7377" w:rsidRDefault="000F7377"/>
    <w:p w14:paraId="084A694B" w14:textId="77777777" w:rsidR="000F7377" w:rsidRDefault="000F7377">
      <w:r xmlns:w="http://schemas.openxmlformats.org/wordprocessingml/2006/main">
        <w:t xml:space="preserve">ਪਰਮੇਸ਼ੁਰ ਚਾਲੀ ਸਾਲਾਂ ਤੱਕ ਇਸਰਾਏਲੀਆਂ ਦੁਆਰਾ ਉਦਾਸ ਰਿਹਾ ਜਿਨ੍ਹਾਂ ਨੇ ਪਾਪ ਕੀਤਾ ਸੀ ਅਤੇ ਜਿਨ੍ਹਾਂ ਦੀਆਂ ਲਾਸ਼ਾਂ ਉਜਾੜ ਵਿੱਚ ਡਿੱਗੀਆਂ ਸਨ।</w:t>
      </w:r>
    </w:p>
    <w:p w14:paraId="29B604DD" w14:textId="77777777" w:rsidR="000F7377" w:rsidRDefault="000F7377"/>
    <w:p w14:paraId="46E568FA" w14:textId="77777777" w:rsidR="000F7377" w:rsidRDefault="000F7377">
      <w:r xmlns:w="http://schemas.openxmlformats.org/wordprocessingml/2006/main">
        <w:t xml:space="preserve">1. ਪਾਪ ਕਰਨ ਵਾਲੇ ਲੋਕਾਂ ਨਾਲ ਪਰਮੇਸ਼ੁਰ ਦਾ ਧੀਰਜ</w:t>
      </w:r>
    </w:p>
    <w:p w14:paraId="69F91EBA" w14:textId="77777777" w:rsidR="000F7377" w:rsidRDefault="000F7377"/>
    <w:p w14:paraId="151CB298" w14:textId="77777777" w:rsidR="000F7377" w:rsidRDefault="000F7377">
      <w:r xmlns:w="http://schemas.openxmlformats.org/wordprocessingml/2006/main">
        <w:t xml:space="preserve">2. ਅਣਆਗਿਆਕਾਰੀ ਦੇ ਨਤੀਜੇ</w:t>
      </w:r>
    </w:p>
    <w:p w14:paraId="08FC2FB6" w14:textId="77777777" w:rsidR="000F7377" w:rsidRDefault="000F7377"/>
    <w:p w14:paraId="4DBF1F53" w14:textId="77777777" w:rsidR="000F7377" w:rsidRDefault="000F7377">
      <w:r xmlns:w="http://schemas.openxmlformats.org/wordprocessingml/2006/main">
        <w:t xml:space="preserve">1. ਜ਼ਬੂਰ 95:10-11 - ? </w:t>
      </w:r>
      <w:r xmlns:w="http://schemas.openxmlformats.org/wordprocessingml/2006/main">
        <w:rPr>
          <w:rFonts w:ascii="맑은 고딕 Semilight" w:hAnsi="맑은 고딕 Semilight"/>
        </w:rPr>
        <w:t xml:space="preserve">쏤 </w:t>
      </w:r>
      <w:r xmlns:w="http://schemas.openxmlformats.org/wordprocessingml/2006/main">
        <w:t xml:space="preserve">ਜਾਂ ਚਾਲੀ ਸਾਲ ਮੈਂ ਉਸ ਪੀੜ੍ਹੀ ਨਾਲ ਗੁੱਸੇ ਸੀ; ਮੈਂ ਕਿਹਾ,? </w:t>
      </w:r>
      <w:r xmlns:w="http://schemas.openxmlformats.org/wordprocessingml/2006/main">
        <w:rPr>
          <w:rFonts w:ascii="맑은 고딕 Semilight" w:hAnsi="맑은 고딕 Semilight"/>
        </w:rPr>
        <w:t xml:space="preserve">ਹੇ </w:t>
      </w:r>
      <w:r xmlns:w="http://schemas.openxmlformats.org/wordprocessingml/2006/main">
        <w:t xml:space="preserve">ਉਹ ਲੋਕ ਹਨ ਜਿਨ੍ਹਾਂ ਦੇ ਦਿਲ ਕੁਰਾਹੇ ਪੈ ਜਾਂਦੇ ਹਨ, ਅਤੇ ਉਨ੍ਹਾਂ ਨੇ ਮੇਰੇ ਰਾਹਾਂ ਨੂੰ ਨਹੀਂ ਜਾਣਿਆ.??ਇਸ ਲਈ ਮੈਂ ਆਪਣੇ ਗੁੱਸੇ ਵਿੱਚ ਸਹੁੰ ਖਾਧੀ,? </w:t>
      </w:r>
      <w:r xmlns:w="http://schemas.openxmlformats.org/wordprocessingml/2006/main">
        <w:rPr>
          <w:rFonts w:ascii="맑은 고딕 Semilight" w:hAnsi="맑은 고딕 Semilight"/>
        </w:rPr>
        <w:t xml:space="preserve">쁔 </w:t>
      </w:r>
      <w:r xmlns:w="http://schemas.openxmlformats.org/wordprocessingml/2006/main">
        <w:t xml:space="preserve">ਹੇ ਮੇਰੇ ਆਰਾਮ ਵਿੱਚ ਕਦੇ ਵੀ ਦਾਖਲ ਨਹੀਂ ਹੋਵੇਗਾ.?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ਕੂਚ 32:7-8 - ਤਦ ਯਹੋਵਾਹ ਨੇ ਮੂਸਾ ਨੂੰ ਕਿਹਾ,? </w:t>
      </w:r>
      <w:r xmlns:w="http://schemas.openxmlformats.org/wordprocessingml/2006/main">
        <w:rPr>
          <w:rFonts w:ascii="맑은 고딕 Semilight" w:hAnsi="맑은 고딕 Semilight"/>
        </w:rPr>
        <w:t xml:space="preserve">쏥 </w:t>
      </w:r>
      <w:r xmlns:w="http://schemas.openxmlformats.org/wordprocessingml/2006/main">
        <w:t xml:space="preserve">o down, ਕਿਉਂਕਿ ਤੇਰੇ ਲੋਕ, ਜਿਨ੍ਹਾਂ ਨੂੰ ਤੂੰ ਮਿਸਰ ਵਿੱਚੋਂ ਕੱਢ ਲਿਆਇਆ, ਭ੍ਰਿਸ਼ਟ ਹੋ ਗਏ ਹਨ। ਜੋ ਮੈਂ ਉਨ੍ਹਾਂ ਨੂੰ ਹੁਕਮ ਦਿੱਤਾ ਸੀ, ਉਨ੍ਹਾਂ ਨੇ ਉਸ ਤੋਂ ਮੂੰਹ ਮੋੜ ਲਿਆ ਹੈ ਅਤੇ ਆਪਣੇ ਆਪ ਨੂੰ ਵੱਛੇ ਦੀ ਸ਼ਕਲ ਦੀ ਮੂਰਤੀ ਬਣਾ ਲਿਆ ਹੈ। ਉਨ੍ਹਾਂ ਨੇ ਇਸ ਨੂੰ ਮੱਥਾ ਟੇਕਿਆ ਹੈ ਅਤੇ ਇਸ ਨੂੰ ਕੁਰਬਾਨ ਕੀਤਾ ਹੈ ਅਤੇ ਕਿਹਾ ਹੈ,? </w:t>
      </w:r>
      <w:r xmlns:w="http://schemas.openxmlformats.org/wordprocessingml/2006/main">
        <w:rPr>
          <w:rFonts w:ascii="맑은 고딕 Semilight" w:hAnsi="맑은 고딕 Semilight"/>
        </w:rPr>
        <w:t xml:space="preserve">ਹੇ </w:t>
      </w:r>
      <w:r xmlns:w="http://schemas.openxmlformats.org/wordprocessingml/2006/main">
        <w:t xml:space="preserve">ਇਸਰਾਏਲ, ਇਹ ਤੇਰੇ ਦੇਵਤੇ ਹਨ, ਜਿਨ੍ਹਾਂ ਨੇ ਤੈਨੂੰ ਮਿਸਰ ਵਿੱਚੋਂ ਕੱਢ ਲਿਆਇਆ।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ਇਬਰਾਨੀਆਂ ਨੂੰ 3:18 ਅਤੇ ਉਸ ਨੇ ਕਿਸ ਨੂੰ ਸੌਂਹ ਖਾਧੀ ਕਿ ਉਹ ਉਸ ਦੇ ਅਰਾਮ ਵਿੱਚ ਨਾ ਵੜਨਗੇ, ਪਰ ਉਨ੍ਹਾਂ ਨੂੰ ਜਿਨ੍ਹਾਂ ਨੇ ਵਿਸ਼ਵਾਸ ਨਹੀਂ ਕੀਤਾ?</w:t>
      </w:r>
    </w:p>
    <w:p w14:paraId="7FAD5412" w14:textId="77777777" w:rsidR="000F7377" w:rsidRDefault="000F7377"/>
    <w:p w14:paraId="377F3D7C" w14:textId="77777777" w:rsidR="000F7377" w:rsidRDefault="000F7377">
      <w:r xmlns:w="http://schemas.openxmlformats.org/wordprocessingml/2006/main">
        <w:t xml:space="preserve">ਪਰਮੇਸ਼ੁਰ ਨੇ ਸਹੁੰ ਖਾਧੀ ਕਿ ਜਿਹੜੇ ਲੋਕ ਵਿਸ਼ਵਾਸ ਨਹੀਂ ਕਰਦੇ ਉਹ ਉਸਦੇ ਆਰਾਮ ਵਿੱਚ ਨਹੀਂ ਵੜਨਗੇ।</w:t>
      </w:r>
    </w:p>
    <w:p w14:paraId="27669D22" w14:textId="77777777" w:rsidR="000F7377" w:rsidRDefault="000F7377"/>
    <w:p w14:paraId="26A6E816" w14:textId="77777777" w:rsidR="000F7377" w:rsidRDefault="000F7377">
      <w:r xmlns:w="http://schemas.openxmlformats.org/wordprocessingml/2006/main">
        <w:t xml:space="preserve">1. ਰੱਬ ਵਿੱਚ ਵਿਸ਼ਵਾਸ ਦੀ ਮਹੱਤਤਾ</w:t>
      </w:r>
    </w:p>
    <w:p w14:paraId="6C225973" w14:textId="77777777" w:rsidR="000F7377" w:rsidRDefault="000F7377"/>
    <w:p w14:paraId="7CCE7939" w14:textId="77777777" w:rsidR="000F7377" w:rsidRDefault="000F7377">
      <w:r xmlns:w="http://schemas.openxmlformats.org/wordprocessingml/2006/main">
        <w:t xml:space="preserve">2. ਉਸਦੇ ਆਰਾਮ ਵਿੱਚ ਪ੍ਰਵੇਸ਼ ਕਰਨ ਦੀਆਂ ਬਰਕਤਾਂ</w:t>
      </w:r>
    </w:p>
    <w:p w14:paraId="180D8801" w14:textId="77777777" w:rsidR="000F7377" w:rsidRDefault="000F7377"/>
    <w:p w14:paraId="5A27516C" w14:textId="77777777" w:rsidR="000F7377" w:rsidRDefault="000F7377">
      <w:r xmlns:w="http://schemas.openxmlformats.org/wordprocessingml/2006/main">
        <w:t xml:space="preserve">1. ਯੂਹੰਨਾ 3:16 - "ਕਿਉਂਕਿ ਪਰਮੇਸ਼ੁਰ ਨੇ ਸੰਸਾਰ ਨੂੰ ਇੰਨਾ ਪਿਆਰ ਕੀਤਾ ਕਿ ਉਸਨੇ ਆਪਣਾ ਇੱਕਲੌਤਾ ਪੁੱਤਰ ਦੇ ਦਿੱਤਾ, ਤਾਂ ਜੋ ਜੋ ਕੋਈ ਵੀ </w:t>
      </w:r>
      <w:r xmlns:w="http://schemas.openxmlformats.org/wordprocessingml/2006/main">
        <w:lastRenderedPageBreak xmlns:w="http://schemas.openxmlformats.org/wordprocessingml/2006/main"/>
      </w:r>
      <w:r xmlns:w="http://schemas.openxmlformats.org/wordprocessingml/2006/main">
        <w:t xml:space="preserve">ਉਸ ਵਿੱਚ ਵਿਸ਼ਵਾਸ ਕਰੇ ਨਾਸ਼ ਨਾ ਹੋਵੇ ਪਰ ਸਦੀਵੀ ਜੀਵਨ ਪ੍ਰਾਪਤ ਕਰੇ।"</w:t>
      </w:r>
    </w:p>
    <w:p w14:paraId="316B8BE1" w14:textId="77777777" w:rsidR="000F7377" w:rsidRDefault="000F7377"/>
    <w:p w14:paraId="05E202F2" w14:textId="77777777" w:rsidR="000F7377" w:rsidRDefault="000F7377">
      <w:r xmlns:w="http://schemas.openxmlformats.org/wordprocessingml/2006/main">
        <w:t xml:space="preserve">2. ਜ਼ਬੂਰ 116:7 - "ਹੇ ਮੇਰੀ ਜਾਨ, ਆਪਣੇ ਅਰਾਮ ਵਿੱਚ ਵਾਪਸ ਆ, ਕਿਉਂਕਿ ਪ੍ਰਭੂ ਨੇ ਤੇਰੇ ਨਾਲ ਭਲਾ ਕੀਤਾ ਹੈ।"</w:t>
      </w:r>
    </w:p>
    <w:p w14:paraId="4A97A6F9" w14:textId="77777777" w:rsidR="000F7377" w:rsidRDefault="000F7377"/>
    <w:p w14:paraId="36ED8CFA" w14:textId="77777777" w:rsidR="000F7377" w:rsidRDefault="000F7377">
      <w:r xmlns:w="http://schemas.openxmlformats.org/wordprocessingml/2006/main">
        <w:t xml:space="preserve">ਇਬਰਾਨੀਆਂ ਨੂੰ 3:19 ਇਸ ਲਈ ਅਸੀਂ ਦੇਖਦੇ ਹਾਂ ਕਿ ਉਹ ਅਵਿਸ਼ਵਾਸ ਦੇ ਕਾਰਨ ਅੰਦਰ ਨਹੀਂ ਜਾ ਸਕੇ।</w:t>
      </w:r>
    </w:p>
    <w:p w14:paraId="52462996" w14:textId="77777777" w:rsidR="000F7377" w:rsidRDefault="000F7377"/>
    <w:p w14:paraId="68B6465E" w14:textId="77777777" w:rsidR="000F7377" w:rsidRDefault="000F7377">
      <w:r xmlns:w="http://schemas.openxmlformats.org/wordprocessingml/2006/main">
        <w:t xml:space="preserve">ਇਜ਼ਰਾਈਲ ਦੇ ਲੋਕ ਆਪਣੀ ਨਿਹਚਾ ਦੀ ਘਾਟ ਕਾਰਨ ਵਾਅਦਾ ਕੀਤੇ ਹੋਏ ਦੇਸ਼ ਵਿਚ ਦਾਖਲ ਨਹੀਂ ਹੋ ਸਕੇ ਸਨ।</w:t>
      </w:r>
    </w:p>
    <w:p w14:paraId="33B66D0D" w14:textId="77777777" w:rsidR="000F7377" w:rsidRDefault="000F7377"/>
    <w:p w14:paraId="78824A96" w14:textId="77777777" w:rsidR="000F7377" w:rsidRDefault="000F7377">
      <w:r xmlns:w="http://schemas.openxmlformats.org/wordprocessingml/2006/main">
        <w:t xml:space="preserve">1. "ਵਿਸ਼ਵਾਸ ਦੀ ਸ਼ਕਤੀ: ਸਾਡੇ ਵਿਸ਼ਵਾਸ ਸਾਡੀ ਕਿਸਮਤ ਨੂੰ ਕਿਵੇਂ ਨਿਰਧਾਰਤ ਕਰਦੇ ਹਨ"</w:t>
      </w:r>
    </w:p>
    <w:p w14:paraId="3974458B" w14:textId="77777777" w:rsidR="000F7377" w:rsidRDefault="000F7377"/>
    <w:p w14:paraId="3C9CB273" w14:textId="77777777" w:rsidR="000F7377" w:rsidRDefault="000F7377">
      <w:r xmlns:w="http://schemas.openxmlformats.org/wordprocessingml/2006/main">
        <w:t xml:space="preserve">2. "ਅਵਿਸ਼ਵਾਸ ਦਾ ਖ਼ਤਰਾ: ਪਰਮੇਸ਼ੁਰ ਦੇ ਵਾਅਦਿਆਂ ਵਿੱਚ ਕਦਮ ਰੱਖਣ ਤੋਂ ਇਨਕਾਰ ਕਰਨਾ"</w:t>
      </w:r>
    </w:p>
    <w:p w14:paraId="6276AE28" w14:textId="77777777" w:rsidR="000F7377" w:rsidRDefault="000F7377"/>
    <w:p w14:paraId="7E042033" w14:textId="77777777" w:rsidR="000F7377" w:rsidRDefault="000F7377">
      <w:r xmlns:w="http://schemas.openxmlformats.org/wordprocessingml/2006/main">
        <w:t xml:space="preserve">1. ਰੋਮੀਆਂ 10:17, "ਇਸ ਲਈ ਵਿਸ਼ਵਾਸ ਸੁਣਨ ਤੋਂ ਆਉਂਦਾ ਹੈ, ਅਤੇ ਮਸੀਹ ਦੇ ਬਚਨ ਦੁਆਰਾ ਸੁਣਨਾ."</w:t>
      </w:r>
    </w:p>
    <w:p w14:paraId="7F544567" w14:textId="77777777" w:rsidR="000F7377" w:rsidRDefault="000F7377"/>
    <w:p w14:paraId="5EF76A71" w14:textId="77777777" w:rsidR="000F7377" w:rsidRDefault="000F7377">
      <w:r xmlns:w="http://schemas.openxmlformats.org/wordprocessingml/2006/main">
        <w:t xml:space="preserve">2. ਮੱਤੀ 17:20, "ਉਸ ਨੇ ਉਨ੍ਹਾਂ ਨੂੰ ਕਿਹਾ, ? ਤੁਹਾਡੀ </w:t>
      </w:r>
      <w:r xmlns:w="http://schemas.openxmlformats.org/wordprocessingml/2006/main">
        <w:rPr>
          <w:rFonts w:ascii="맑은 고딕 Semilight" w:hAnsi="맑은 고딕 Semilight"/>
        </w:rPr>
        <w:t xml:space="preserve">ਥੋੜੀ </w:t>
      </w:r>
      <w:r xmlns:w="http://schemas.openxmlformats.org/wordprocessingml/2006/main">
        <w:t xml:space="preserve">ਨਿਹਚਾ ਦੇ ਕਾਰਨ। ਮੈਂ ਤੁਹਾਨੂੰ ਸੱਚ ਆਖਦਾ ਹਾਂ, ਜੇਕਰ ਤੁਹਾਡੇ ਕੋਲ ਰਾਈ ਦੇ ਦਾਣੇ ਵਰਗਾ ਵਿਸ਼ਵਾਸ ਹੈ, ਤਾਂ ਤੁਸੀਂ ਇਸ ਪਹਾੜ ਨੂੰ ਕਹੋਗੇ, 쁌 </w:t>
      </w:r>
      <w:r xmlns:w="http://schemas.openxmlformats.org/wordprocessingml/2006/main">
        <w:rPr>
          <w:rFonts w:ascii="맑은 고딕 Semilight" w:hAnsi="맑은 고딕 Semilight"/>
        </w:rPr>
        <w:t xml:space="preserve">ove </w:t>
      </w:r>
      <w:r xmlns:w="http://schemas.openxmlformats.org/wordprocessingml/2006/main">
        <w:t xml:space="preserve">? ਇੱਥੋਂ ਤੱਕ, ??ਅਤੇ ਇਹ ਅੱਗੇ ਵਧੇਗਾ, ਅਤੇ ਤੁਹਾਡੇ ਲਈ ਕੁਝ ਵੀ ਅਸੰਭਵ ਨਹੀਂ ਹੋਵੇਗਾ।</w:t>
      </w:r>
    </w:p>
    <w:p w14:paraId="54BB4BCA" w14:textId="77777777" w:rsidR="000F7377" w:rsidRDefault="000F7377"/>
    <w:p w14:paraId="1425C930" w14:textId="77777777" w:rsidR="000F7377" w:rsidRDefault="000F7377">
      <w:r xmlns:w="http://schemas.openxmlformats.org/wordprocessingml/2006/main">
        <w:t xml:space="preserve">ਇਬਰਾਨੀਆਂ 4 ਇਬਰਾਨੀਆਂ ਦੀ ਕਿਤਾਬ ਦਾ ਚੌਥਾ ਅਧਿਆਇ ਹੈ, ਜਿੱਥੇ ਲੇਖਕ ਪਾਠਕਾਂ ਨੂੰ ਯਿਸੂ ਮਸੀਹ ਵਿੱਚ ਵਿਸ਼ਵਾਸ ਦੁਆਰਾ ਪਰਮੇਸ਼ੁਰ ਦੇ ਆਰਾਮ ਵਿੱਚ ਦਾਖਲ ਹੋਣ ਲਈ ਉਤਸ਼ਾਹਿਤ ਅਤੇ ਉਤਸ਼ਾਹਿਤ ਕਰਦਾ ਰਹਿੰਦਾ ਹੈ। ਅਧਿਆਇ ਵਿਸ਼ਵਾਸ ਦੀ ਮਹੱਤਤਾ, ਪਰਮੇਸ਼ੁਰ ਦੇ ਬਚਨ, ਅਤੇ ਸਾਡੇ ਪ੍ਰਧਾਨ ਜਾਜਕ ਵਜੋਂ ਯਿਸੂ ਉੱਤੇ ਜ਼ੋਰ ਦਿੰਦਾ ਹੈ।</w:t>
      </w:r>
    </w:p>
    <w:p w14:paraId="08A40364" w14:textId="77777777" w:rsidR="000F7377" w:rsidRDefault="000F7377"/>
    <w:p w14:paraId="1722DBB6" w14:textId="77777777" w:rsidR="000F7377" w:rsidRDefault="000F7377">
      <w:r xmlns:w="http://schemas.openxmlformats.org/wordprocessingml/2006/main">
        <w:t xml:space="preserve">ਪਹਿਲਾ ਪੈਰਾ: ਲੇਖਕ ਵਿਸ਼ਵਾਸ ਦੁਆਰਾ ਪਰਮੇਸ਼ੁਰ ਦੇ ਆਰਾਮ ਵਿੱਚ ਪ੍ਰਵੇਸ਼ ਕਰਨ ਦੇ ਵਾਅਦੇ ਨੂੰ ਉਜਾਗਰ ਕਰਦਾ ਹੈ (ਇਬਰਾਨੀਆਂ 4:1-10)। ਉਹ ਵਿਸ਼ਵਾਸ ਕਰਨ ਵਿੱਚ ਅਸਫਲ ਹੋ ਕੇ ਇਸ ਵਾਅਦੇ ਨੂੰ ਪੂਰਾ ਕਰਨ ਦੇ ਵਿਰੁੱਧ ਚੇਤਾਵਨੀ ਦਿੰਦਾ ਹੈ। ਜਿਵੇਂ ਉਜਾੜ ਵਿੱਚ ਇਜ਼ਰਾਈਲ ਆਪਣੀ ਅਣਆਗਿਆਕਾਰੀ ਅਤੇ ਅਵਿਸ਼ਵਾਸ ਦੇ ਕਾਰਨ ਪਰਮੇਸ਼ੁਰ ਦੇ ਆਰਾਮ ਵਿੱਚ ਦਾਖਲ ਹੋਣ ਵਿੱਚ ਅਸਫਲ ਰਹੇ, ਪਾਠਕਾਂ ਨੂੰ ਬੇਨਤੀ ਕੀਤੀ ਜਾਂਦੀ ਹੈ ਕਿ ਉਹ ਉਸ ਗਲਤੀ ਨੂੰ ਨਾ ਦੁਹਰਾਉਣ। ਲੇਖਕ ਦੱਸਦਾ ਹੈ ਕਿ ਪਰਮੇਸ਼ੁਰ ਦੇ ਲੋਕਾਂ ਲਈ ਸਬਤ ਦਾ ਆਰਾਮ ਰਹਿੰਦਾ ਹੈ - ਮਸੀਹ ਵਿੱਚ ਵਿਸ਼ਵਾਸ ਦੁਆਰਾ ਪ੍ਰਾਪਤ ਕੀਤਾ ਗਿਆ ਇੱਕ ਅਧਿਆਤਮਿਕ ਆਰਾਮ। ਜਿਨ੍ਹਾਂ ਨੇ ਵਿਸ਼ਵਾਸ ਕੀਤਾ ਹੈ ਉਹ ਇਸ ਆਰਾਮ ਵਿੱਚ ਦਾਖਲ ਹੋਏ ਹਨ, ਜਿਵੇਂ ਪਰਮੇਸ਼ੁਰ ਨੇ ਸੱਤਵੇਂ ਦਿਨ ਆਪਣੇ ਕੰਮਾਂ ਤੋਂ ਆਰਾਮ ਕੀਤਾ ਸੀ।</w:t>
      </w:r>
    </w:p>
    <w:p w14:paraId="2F539A6D" w14:textId="77777777" w:rsidR="000F7377" w:rsidRDefault="000F7377"/>
    <w:p w14:paraId="3558221D" w14:textId="77777777" w:rsidR="000F7377" w:rsidRDefault="000F7377">
      <w:r xmlns:w="http://schemas.openxmlformats.org/wordprocessingml/2006/main">
        <w:t xml:space="preserve">ਦੂਜਾ ਪੈਰਾ: ਲੇਖਕ ਪਰਮੇਸ਼ੁਰ ਦੇ ਬਚਨ ਦੀ ਸ਼ਕਤੀ ਅਤੇ ਅਧਿਕਾਰ ਉੱਤੇ ਜ਼ੋਰ ਦਿੰਦਾ ਹੈ (ਇਬਰਾਨੀਆਂ 4:11-13)। ਉਹ ਪਾਠਕਾਂ ਨੂੰ ਬੇਨਤੀ ਕਰਦਾ ਹੈ ਕਿ ਉਹ ਉਸ ਆਰਾਮ ਵਿੱਚ ਪ੍ਰਵੇਸ਼ ਕਰਨ ਲਈ ਪੂਰੀ ਲਗਨ ਨਾਲ ਕੋਸ਼ਿਸ਼ ਕਰਨ ਤਾਂ ਜੋ ਕੋਈ ਵੀ ਇਜ਼ਰਾਈਲ ਦੀ ਅਣਆਗਿਆਕਾਰੀ ਦੀ ਮਿਸਾਲ ਉੱਤੇ ਚੱਲ ਕੇ ਡਿੱਗ ਨਾ ਪਵੇ। ਪਰਮੇਸ਼ੁਰ ਦੇ ਬਚਨ ਨੂੰ ਜੀਵਤ ਅਤੇ ਕਿਰਿਆਸ਼ੀਲ, ਦਿਲ ਦੇ ਵਿਚਾਰਾਂ ਅਤੇ ਇਰਾਦਿਆਂ ਨੂੰ ਸਮਝਣ ਦੇ ਯੋਗ ਦੱਸਿਆ ਗਿਆ ਹੈ। ਉਸ ਦੀ ਨਜ਼ਰ ਤੋਂ ਕੁਝ ਵੀ ਲੁਕਿਆ ਨਹੀਂ ਹੈ; ਸਭ ਕੁਝ ਉਸ ਦੇ ਸਾਹਮਣੇ ਪ੍ਰਗਟ ਹੁੰਦਾ ਹੈ। ਇਸ ਲਈ, ਵਿਸ਼ਵਾਸੀਆਂ ਨੂੰ ਉਸ ਅੱਗੇ ਵਿਸ਼ਵਾਸ ਨਾਲ ਜਾਣਾ ਚਾਹੀਦਾ ਹੈ ਜੋ ਸਾਡੀਆਂ ਕਮਜ਼ੋਰੀਆਂ ਨੂੰ ਸਮਝਦਾ ਹੈ।</w:t>
      </w:r>
    </w:p>
    <w:p w14:paraId="11217633" w14:textId="77777777" w:rsidR="000F7377" w:rsidRDefault="000F7377"/>
    <w:p w14:paraId="4BC036D4" w14:textId="77777777" w:rsidR="000F7377" w:rsidRDefault="000F7377">
      <w:r xmlns:w="http://schemas.openxmlformats.org/wordprocessingml/2006/main">
        <w:t xml:space="preserve">ਤੀਜਾ ਪੈਰਾ: ਅਧਿਆਇ ਯਿਸੂ ਨੂੰ ਸਾਡੇ ਹਮਦਰਦ ਮਹਾਂ ਪੁਜਾਰੀ (ਇਬਰਾਨੀਆਂ 4:14-16) ਵਜੋਂ ਉਜਾਗਰ ਕਰਕੇ ਸਮਾਪਤ ਹੁੰਦਾ ਹੈ। ਲੇਖਕ ਵਿਸ਼ਵਾਸੀਆਂ ਨੂੰ ਆਪਣੇ ਇਕਬਾਲ ਨੂੰ ਮਜ਼ਬੂਤੀ ਨਾਲ ਫੜੀ ਰੱਖਣ ਲਈ ਉਤਸ਼ਾਹਿਤ ਕਰਦਾ ਹੈ ਕਿਉਂਕਿ ਉਨ੍ਹਾਂ ਕੋਲ ਇੱਕ ਮਹਾਨ ਮਹਾਂ ਪੁਜਾਰੀ ਹੈ - ਯਿਸੂ - ਜੋ ਸਵਰਗ ਵਿੱਚੋਂ ਲੰਘਿਆ ਹੈ। ਧਰਤੀ ਦੇ ਉੱਚ ਜਾਜਕਾਂ ਦੇ ਉਲਟ, ਯਿਸੂ ਸਾਡੀਆਂ ਕਮਜ਼ੋਰੀਆਂ ਨਾਲ ਹਮਦਰਦੀ ਕਰ ਸਕਦਾ ਹੈ ਕਿਉਂਕਿ ਉਹ ਹਰ ਤਰੀਕੇ ਨਾਲ ਪਰਤਾਇਆ ਗਿਆ ਸੀ ਪਰ ਪਾਪ ਤੋਂ ਬਿਨਾਂ ਰਿਹਾ। ਇਸ ਲਈ, ਵਿਸ਼ਵਾਸੀਆਂ ਨੂੰ ਦਲੇਰੀ ਨਾਲ ਉਸ ਦੀ ਕਿਰਪਾ ਦੇ ਸਿੰਘਾਸਣ ਕੋਲ ਵਿਸ਼ਵਾਸ ਨਾਲ ਪਹੁੰਚਣ ਲਈ ਸੱਦਾ ਦਿੱਤਾ ਜਾਂਦਾ ਹੈ ਤਾਂ ਜੋ ਉਹ ਦਇਆ ਪ੍ਰਾਪਤ ਕਰ ਸਕਣ ਅਤੇ ਲੋੜ ਦੇ ਸਮੇਂ ਮਦਦ ਲਈ ਕਿਰਪਾ ਪ੍ਰਾਪਤ ਕਰ ਸਕਣ।</w:t>
      </w:r>
    </w:p>
    <w:p w14:paraId="2804349D" w14:textId="77777777" w:rsidR="000F7377" w:rsidRDefault="000F7377"/>
    <w:p w14:paraId="44633D75" w14:textId="77777777" w:rsidR="000F7377" w:rsidRDefault="000F7377">
      <w:r xmlns:w="http://schemas.openxmlformats.org/wordprocessingml/2006/main">
        <w:t xml:space="preserve">ਸਾਰੰਸ਼ ਵਿੱਚ,</w:t>
      </w:r>
    </w:p>
    <w:p w14:paraId="2E3983DA" w14:textId="77777777" w:rsidR="000F7377" w:rsidRDefault="000F7377">
      <w:r xmlns:w="http://schemas.openxmlformats.org/wordprocessingml/2006/main">
        <w:t xml:space="preserve">ਇਬਰਾਨੀਆਂ ਦਾ ਚੌਥਾ ਅਧਿਆਇ ਵਿਸ਼ਵਾਸ ਦੀ ਮਹੱਤਤਾ, ਪਰਮੇਸ਼ੁਰ ਦੇ ਬਚਨ, ਅਤੇ ਯਿਸੂ ਦੇ ਪਰਮੇਸ਼ੁਰ ਦੇ ਆਰਾਮ ਵਿੱਚ ਪ੍ਰਵੇਸ਼ ਕਰਨ ਲਈ ਸਾਡੇ ਪ੍ਰਧਾਨ ਜਾਜਕ ਦੇ ਰੂਪ ਵਿੱਚ ਜ਼ੋਰ ਦਿੰਦਾ ਹੈ।</w:t>
      </w:r>
    </w:p>
    <w:p w14:paraId="6F840D92" w14:textId="77777777" w:rsidR="000F7377" w:rsidRDefault="000F7377">
      <w:r xmlns:w="http://schemas.openxmlformats.org/wordprocessingml/2006/main">
        <w:t xml:space="preserve">ਲੇਖਕ ਅਣਆਗਿਆਕਾਰੀ ਅਤੇ ਅਵਿਸ਼ਵਾਸ ਦੁਆਰਾ ਇਸ ਵਾਅਦੇ ਤੋਂ ਦੂਰ ਹੋਣ ਦੇ ਵਿਰੁੱਧ ਚੇਤਾਵਨੀ ਦਿੰਦਾ ਹੈ, ਪਾਠਕਾਂ ਨੂੰ ਮਸੀਹ ਵਿੱਚ ਵਿਸ਼ਵਾਸ ਦੁਆਰਾ ਉਸ ਆਰਾਮ ਵਿੱਚ ਦਾਖਲ ਹੋਣ ਲਈ ਲਗਨ ਨਾਲ ਕੋਸ਼ਿਸ਼ ਕਰਨ ਦੀ ਤਾਕੀਦ ਕਰਦਾ ਹੈ।</w:t>
      </w:r>
    </w:p>
    <w:p w14:paraId="38098FE7" w14:textId="77777777" w:rsidR="000F7377" w:rsidRDefault="000F7377"/>
    <w:p w14:paraId="61E2601E" w14:textId="77777777" w:rsidR="000F7377" w:rsidRDefault="000F7377">
      <w:r xmlns:w="http://schemas.openxmlformats.org/wordprocessingml/2006/main">
        <w:t xml:space="preserve">ਉਹ ਪਰਮੇਸ਼ੁਰ ਦੇ ਜੀਵਿਤ ਬਚਨ ਦੀ ਸ਼ਕਤੀ ਅਤੇ ਅਧਿਕਾਰ ਨੂੰ ਉਜਾਗਰ ਕਰਦਾ ਹੈ, ਜੋ ਦਿਲ ਦੇ ਵਿਚਾਰਾਂ ਅਤੇ ਇਰਾਦਿਆਂ ਨੂੰ ਸਮਝਦਾ ਹੈ। ਵਿਸ਼ਵਾਸੀਆਂ ਨੂੰ ਉਸ ਅੱਗੇ ਵਿਸ਼ਵਾਸ ਨਾਲ ਪਹੁੰਚਣ ਲਈ ਉਤਸ਼ਾਹਿਤ ਕੀਤਾ ਜਾਂਦਾ ਹੈ ਜੋ ਸਾਡੀਆਂ ਕਮਜ਼ੋਰੀਆਂ ਨੂੰ ਸਮਝਦਾ ਹੈ।</w:t>
      </w:r>
    </w:p>
    <w:p w14:paraId="448E3883" w14:textId="77777777" w:rsidR="000F7377" w:rsidRDefault="000F7377"/>
    <w:p w14:paraId="1F1ADCB9" w14:textId="77777777" w:rsidR="000F7377" w:rsidRDefault="000F7377">
      <w:r xmlns:w="http://schemas.openxmlformats.org/wordprocessingml/2006/main">
        <w:t xml:space="preserve">ਅਧਿਆਇ ਯਿਸੂ ਨੂੰ ਸਾਡੇ ਹਮਦਰਦ ਮਹਾਂ ਪੁਜਾਰੀ ਵਜੋਂ ਉੱਚਾ ਕਰਕੇ ਸਮਾਪਤ ਹੁੰਦਾ ਹੈ ਜੋ ਸਾਡੀਆਂ ਕਮਜ਼ੋਰੀਆਂ ਨਾਲ ਹਮਦਰਦੀ ਰੱਖਦਾ ਹੈ। ਵਿਸ਼ਵਾਸੀਆਂ ਨੂੰ ਲੋੜ ਦੇ ਸਮੇਂ ਦਇਆ ਅਤੇ ਮਦਦ ਲਈ ਉਸਦੀ ਕਿਰਪਾ ਦੇ ਸਿੰਘਾਸਣ ਤੱਕ ਦਲੇਰੀ ਨਾਲ ਪਹੁੰਚਣ ਲਈ ਸੱਦਾ ਦਿੱਤਾ ਜਾਂਦਾ ਹੈ। ਇਹ ਅਧਿਆਇ ਵਿਸ਼ਵਾਸ ਦੀ ਮਹੱਤਤਾ, ਪਰਮੇਸ਼ੁਰ ਦੇ ਬਚਨ ਦੀ ਸ਼ਕਤੀ, ਅਤੇ ਸਾਡੇ ਦਿਆਲੂ ਮਹਾਂ ਪੁਜਾਰੀ ਵਜੋਂ ਯਿਸੂ ਦੀ ਭੂਮਿਕਾ ਵਿੱਚ ਦਿਲਾਸਾ ਪ੍ਰਾਪਤ ਕਰਨ ਦੀ ਯਾਦ ਦਿਵਾਉਂਦਾ ਹੈ।</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ਇਬਰਾਨੀਆਂ 4:1 ਇਸ ਲਈ ਸਾਨੂੰ ਡਰਨਾ ਚਾਹੀਦਾ ਹੈ, ਕਿਤੇ ਅਜਿਹਾ ਨਾ ਹੋਵੇ ਜੋ ਸਾਡੇ ਤੋਂ ਉਸ ਦੇ ਆਰਾਮ ਵਿੱਚ ਪ੍ਰਵੇਸ਼ ਕਰਨ ਦਾ ਇਕਰਾਰ ਰਹਿ ਜਾਵੇ, ਤੁਹਾਡੇ ਵਿੱਚੋਂ ਕੋਈ ਵੀ ਉਸ ਤੋਂ ਅਧੂਰਾ ਨਾ ਲੱਗੇ।</w:t>
      </w:r>
    </w:p>
    <w:p w14:paraId="7AF47F41" w14:textId="77777777" w:rsidR="000F7377" w:rsidRDefault="000F7377"/>
    <w:p w14:paraId="10C2E251" w14:textId="77777777" w:rsidR="000F7377" w:rsidRDefault="000F7377">
      <w:r xmlns:w="http://schemas.openxmlformats.org/wordprocessingml/2006/main">
        <w:t xml:space="preserve">ਇਬਰਾਨੀਆਂ ਦਾ ਲੇਖਕ ਸਾਨੂੰ ਪ੍ਰਭੂ ਤੋਂ ਡਰਨ ਲਈ ਉਤਸ਼ਾਹਿਤ ਕਰਦਾ ਹੈ, ਕਿਤੇ ਅਸੀਂ ਉਸਦੇ ਆਰਾਮ ਵਿੱਚ ਦਾਖਲ ਹੋਣ ਦੇ ਵਾਅਦੇ ਤੋਂ ਖੁੰਝ ਜਾਵਾਂ.</w:t>
      </w:r>
    </w:p>
    <w:p w14:paraId="1F710117" w14:textId="77777777" w:rsidR="000F7377" w:rsidRDefault="000F7377"/>
    <w:p w14:paraId="4D4383A8" w14:textId="77777777" w:rsidR="000F7377" w:rsidRDefault="000F7377">
      <w:r xmlns:w="http://schemas.openxmlformats.org/wordprocessingml/2006/main">
        <w:t xml:space="preserve">1. "ਪ੍ਰਭੂ ਦਾ ਡਰ: ਵਾਅਦਾ ਕੀਤੇ ਆਰਾਮ ਤੋਂ ਖੁੰਝੋ ਨਾ"</w:t>
      </w:r>
    </w:p>
    <w:p w14:paraId="321E95A1" w14:textId="77777777" w:rsidR="000F7377" w:rsidRDefault="000F7377"/>
    <w:p w14:paraId="5A5F13E8" w14:textId="77777777" w:rsidR="000F7377" w:rsidRDefault="000F7377">
      <w:r xmlns:w="http://schemas.openxmlformats.org/wordprocessingml/2006/main">
        <w:t xml:space="preserve">2. "ਪਰਮੇਸ਼ੁਰ ਦਾ ਅਰਾਮ ਦਾ ਵਾਅਦਾ: ਇਸ ਨੂੰ ਘੱਟ ਸਮਝੋ"</w:t>
      </w:r>
    </w:p>
    <w:p w14:paraId="0C8BA3FF" w14:textId="77777777" w:rsidR="000F7377" w:rsidRDefault="000F7377"/>
    <w:p w14:paraId="641F12A6" w14:textId="77777777" w:rsidR="000F7377" w:rsidRDefault="000F7377">
      <w:r xmlns:w="http://schemas.openxmlformats.org/wordprocessingml/2006/main">
        <w:t xml:space="preserve">1. ਜ਼ਬੂਰ 34:11- "ਆਓ, ਹੇ ਬੱਚਿਓ, ਮੇਰੀ ਗੱਲ ਸੁਣੋ; ਮੈਂ ਤੁਹਾਨੂੰ ਪ੍ਰਭੂ ਦਾ ਡਰ ਸਿਖਾਵਾਂਗਾ।"</w:t>
      </w:r>
    </w:p>
    <w:p w14:paraId="171B602B" w14:textId="77777777" w:rsidR="000F7377" w:rsidRDefault="000F7377"/>
    <w:p w14:paraId="104520C0" w14:textId="77777777" w:rsidR="000F7377" w:rsidRDefault="000F7377">
      <w:r xmlns:w="http://schemas.openxmlformats.org/wordprocessingml/2006/main">
        <w:t xml:space="preserve">2. ਯਸਾਯਾਹ 30:15 - "ਕਿਉਂਕਿ ਯਹੋਵਾਹ ਪਰਮੇਸ਼ੁਰ, ਇਸਰਾਏਲ ਦਾ ਪਵਿੱਤਰ ਪੁਰਖ ਇਹ ਆਖਦਾ ਹੈ, 'ਵਾਪਸ ਆਉਣ ਅਤੇ ਆਰਾਮ ਕਰਨ ਨਾਲ ਤੁਸੀਂ ਬਚਾਏ ਜਾਵੋਗੇ; ਚੁੱਪ ਅਤੇ ਭਰੋਸੇ ਵਿੱਚ ਤੁਹਾਡੀ ਤਾਕਤ ਹੋਵੇਗੀ।''</w:t>
      </w:r>
    </w:p>
    <w:p w14:paraId="47061208" w14:textId="77777777" w:rsidR="000F7377" w:rsidRDefault="000F7377"/>
    <w:p w14:paraId="4EEEA428" w14:textId="77777777" w:rsidR="000F7377" w:rsidRDefault="000F7377">
      <w:r xmlns:w="http://schemas.openxmlformats.org/wordprocessingml/2006/main">
        <w:t xml:space="preserve">ਇਬਰਾਨੀਆਂ 4:2 ਕਿਉਂਕਿ ਸਾਨੂੰ ਖੁਸ਼ਖਬਰੀ ਦਾ ਪ੍ਰਚਾਰ ਕੀਤਾ ਗਿਆ ਸੀ, ਜਿਵੇਂ ਉਨ੍ਹਾਂ ਨੂੰ ਵੀ, ਪਰ ਪਰਚਾਰਿਆ ਗਿਆ ਬਚਨ ਉਨ੍ਹਾਂ ਨੂੰ ਲਾਭਦਾਇਕ ਨਹੀਂ ਹੋਇਆ, ਉਨ੍ਹਾਂ ਦੇ ਸੁਣਨ ਵਾਲਿਆਂ ਵਿੱਚ ਵਿਸ਼ਵਾਸ ਨਾਲ ਨਾ ਰਲਿਆ ਹੋਇਆ।</w:t>
      </w:r>
    </w:p>
    <w:p w14:paraId="341C77E9" w14:textId="77777777" w:rsidR="000F7377" w:rsidRDefault="000F7377"/>
    <w:p w14:paraId="4330F644" w14:textId="77777777" w:rsidR="000F7377" w:rsidRDefault="000F7377">
      <w:r xmlns:w="http://schemas.openxmlformats.org/wordprocessingml/2006/main">
        <w:t xml:space="preserve">ਇਜ਼ਰਾਈਲੀਆਂ ਅਤੇ ਸਾਡੇ ਦੋਹਾਂ ਨੂੰ ਖੁਸ਼ਖਬਰੀ ਦਾ ਪ੍ਰਚਾਰ ਕੀਤਾ ਗਿਆ ਸੀ, ਪਰ ਇਸਦਾ ਉਹਨਾਂ ਨੂੰ ਕੋਈ ਲਾਭ ਨਹੀਂ ਹੋਇਆ ਕਿਉਂਕਿ ਉਹਨਾਂ ਨੂੰ ਇਸ ਵਿੱਚ ਵਿਸ਼ਵਾਸ ਨਹੀਂ ਸੀ।</w:t>
      </w:r>
    </w:p>
    <w:p w14:paraId="486479A0" w14:textId="77777777" w:rsidR="000F7377" w:rsidRDefault="000F7377"/>
    <w:p w14:paraId="519AD0AE" w14:textId="77777777" w:rsidR="000F7377" w:rsidRDefault="000F7377">
      <w:r xmlns:w="http://schemas.openxmlformats.org/wordprocessingml/2006/main">
        <w:t xml:space="preserve">1. ਇੰਜੀਲ ਵਿੱਚ ਵਿਸ਼ਵਾਸ ਕਰਨਾ: ਅਸੀਸ ਦੀ ਲੋੜ</w:t>
      </w:r>
    </w:p>
    <w:p w14:paraId="3B449015" w14:textId="77777777" w:rsidR="000F7377" w:rsidRDefault="000F7377"/>
    <w:p w14:paraId="50584C8C" w14:textId="77777777" w:rsidR="000F7377" w:rsidRDefault="000F7377">
      <w:r xmlns:w="http://schemas.openxmlformats.org/wordprocessingml/2006/main">
        <w:t xml:space="preserve">2. ਵਿਸ਼ਵਾਸ ਦੀ ਸ਼ਕਤੀ ਨੂੰ ਸਮਝਣਾ</w:t>
      </w:r>
    </w:p>
    <w:p w14:paraId="667D654F" w14:textId="77777777" w:rsidR="000F7377" w:rsidRDefault="000F7377"/>
    <w:p w14:paraId="73A4685B" w14:textId="77777777" w:rsidR="000F7377" w:rsidRDefault="000F7377">
      <w:r xmlns:w="http://schemas.openxmlformats.org/wordprocessingml/2006/main">
        <w:t xml:space="preserve">1. ਰੋਮੀਆਂ 10:17 - ਤਾਂ ਫਿਰ ਵਿਸ਼ਵਾਸ ਸੁਣਨ ਦੁਆਰਾ ਆਉਂਦਾ ਹੈ, ਅਤੇ ਪਰਮੇਸ਼ੁਰ ਦੇ ਬਚਨ ਦੁਆਰਾ ਸੁਣਦਾ ਹੈ।</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ਯੂਹੰਨਾ 8:31-32 - ਫਿਰ ਯਿਸੂ ਨੇ ਉਨ੍ਹਾਂ ਯਹੂਦੀਆਂ ਨੂੰ ਕਿਹਾ ਜਿਨ੍ਹਾਂ ਨੇ ਉਸ ਉੱਤੇ ਵਿਸ਼ਵਾਸ ਕੀਤਾ ਸੀ, ਜੇਕਰ ਤੁਸੀਂ ਮੇਰੇ ਬਚਨ ਉੱਤੇ ਚੱਲਦੇ ਹੋ, ਤਾਂ ਤੁਸੀਂ ਸੱਚਮੁੱਚ ਮੇਰੇ ਚੇਲੇ ਹੋ। ਅਤੇ ਤੁਸੀਂ ਸੱਚ ਨੂੰ ਜਾਣੋਗੇ, ਅਤੇ ਸੱਚ ਤੁਹਾਨੂੰ ਆਜ਼ਾਦ ਕਰ ਦੇਵੇਗਾ।</w:t>
      </w:r>
    </w:p>
    <w:p w14:paraId="0D78559F" w14:textId="77777777" w:rsidR="000F7377" w:rsidRDefault="000F7377"/>
    <w:p w14:paraId="5C796ED4" w14:textId="77777777" w:rsidR="000F7377" w:rsidRDefault="000F7377">
      <w:r xmlns:w="http://schemas.openxmlformats.org/wordprocessingml/2006/main">
        <w:t xml:space="preserve">ਇਬਰਾਨੀਆਂ 4:3 ਕਿਉਂ ਜੋ ਅਸੀਂ ਨਿਹਚਾ ਕਰਨ ਵਾਲੇ ਅਰਾਮ ਵਿੱਚ ਪ੍ਰਵੇਸ਼ ਕਰਦੇ ਹਾਂ, ਜਿਵੇਂ ਕਿ ਉਸਨੇ ਕਿਹਾ, ਜਿਵੇਂ ਮੈਂ ਆਪਣੇ ਕ੍ਰੋਧ ਵਿੱਚ ਸੌਂਹ ਖਾਧੀ ਹੈ, ਜੇ ਉਹ ਮੇਰੇ ਅਰਾਮ ਵਿੱਚ ਪ੍ਰਵੇਸ਼ ਕਰਨਗੇ, ਭਾਵੇਂ ਕਿ ਕੰਮ ਸੰਸਾਰ ਦੀ ਨੀਂਹ ਤੋਂ ਮੁਕ ਗਏ ਸਨ।</w:t>
      </w:r>
    </w:p>
    <w:p w14:paraId="399DB274" w14:textId="77777777" w:rsidR="000F7377" w:rsidRDefault="000F7377"/>
    <w:p w14:paraId="71D3D425" w14:textId="77777777" w:rsidR="000F7377" w:rsidRDefault="000F7377">
      <w:r xmlns:w="http://schemas.openxmlformats.org/wordprocessingml/2006/main">
        <w:t xml:space="preserve">ਅਸੀਂ ਜੋ ਵਿਸ਼ਵਾਸ ਕਰਦੇ ਹਾਂ ਪਰਮੇਸ਼ੁਰ ਦੇ ਆਰਾਮ ਵਿੱਚ ਦਾਖਲ ਹੁੰਦੇ ਹਾਂ।</w:t>
      </w:r>
    </w:p>
    <w:p w14:paraId="667E7EA2" w14:textId="77777777" w:rsidR="000F7377" w:rsidRDefault="000F7377"/>
    <w:p w14:paraId="1DCCFBF9" w14:textId="77777777" w:rsidR="000F7377" w:rsidRDefault="000F7377">
      <w:r xmlns:w="http://schemas.openxmlformats.org/wordprocessingml/2006/main">
        <w:t xml:space="preserve">1: ਪਰਮੇਸ਼ੁਰ ਦੇ ਵਾਅਦਿਆਂ ਵਿਚ ਆਰਾਮ ਕਰਨਾ</w:t>
      </w:r>
    </w:p>
    <w:p w14:paraId="5BEB413E" w14:textId="77777777" w:rsidR="000F7377" w:rsidRDefault="000F7377"/>
    <w:p w14:paraId="6B32D3CB" w14:textId="77777777" w:rsidR="000F7377" w:rsidRDefault="000F7377">
      <w:r xmlns:w="http://schemas.openxmlformats.org/wordprocessingml/2006/main">
        <w:t xml:space="preserve">2: ਨਿਹਚਾ ਦੀ ਜ਼ਿੰਦਗੀ ਜੀਓ</w:t>
      </w:r>
    </w:p>
    <w:p w14:paraId="17F3FEA5" w14:textId="77777777" w:rsidR="000F7377" w:rsidRDefault="000F7377"/>
    <w:p w14:paraId="067CC900" w14:textId="77777777" w:rsidR="000F7377" w:rsidRDefault="000F7377">
      <w:r xmlns:w="http://schemas.openxmlformats.org/wordprocessingml/2006/main">
        <w:t xml:space="preserve">1: ਯਸਾਯਾਹ 26:3 - ਤੁਸੀਂ ਉਸਨੂੰ ਪੂਰਨ ਸ਼ਾਂਤੀ ਵਿੱਚ ਰੱਖੋਗੇ, ਜਿਸਦਾ ਮਨ ਤੇਰੇ ਉੱਤੇ ਟਿਕਿਆ ਹੋਇਆ ਹੈ, ਕਿਉਂਕਿ ਉਹ ਤੇਰੇ ਵਿੱਚ ਭਰੋਸਾ ਰੱਖਦਾ ਹੈ।</w:t>
      </w:r>
    </w:p>
    <w:p w14:paraId="7C37BC4B" w14:textId="77777777" w:rsidR="000F7377" w:rsidRDefault="000F7377"/>
    <w:p w14:paraId="013F8B67" w14:textId="77777777" w:rsidR="000F7377" w:rsidRDefault="000F7377">
      <w:r xmlns:w="http://schemas.openxmlformats.org/wordprocessingml/2006/main">
        <w:t xml:space="preserve">2: ਜ਼ਬੂਰ 46:10 - ਚੁੱਪ ਰਹੋ, ਅਤੇ ਜਾਣੋ ਕਿ ਮੈਂ ਪਰਮੇਸ਼ੁਰ ਹਾਂ: ਮੈਂ ਕੌਮਾਂ ਵਿੱਚ ਉੱਚਾ ਹੋਵਾਂਗਾ, ਮੈਂ ਧਰਤੀ ਉੱਤੇ ਉੱਚਾ ਹੋਵਾਂਗਾ।</w:t>
      </w:r>
    </w:p>
    <w:p w14:paraId="7DD38F28" w14:textId="77777777" w:rsidR="000F7377" w:rsidRDefault="000F7377"/>
    <w:p w14:paraId="38280032" w14:textId="77777777" w:rsidR="000F7377" w:rsidRDefault="000F7377">
      <w:r xmlns:w="http://schemas.openxmlformats.org/wordprocessingml/2006/main">
        <w:t xml:space="preserve">ਇਬਰਾਨੀਆਂ ਨੂੰ 4:4 ਕਿਉਂ ਜੋ ਉਹ ਸੱਤਵੇਂ ਦਿਨ ਦੇ ਇੱਕ ਸਥਾਨ ਵਿੱਚ ਇਸ ਸਿਆਣਪ ਨਾਲ ਬੋਲਿਆ, ਅਤੇ ਪਰਮੇਸ਼ੁਰ ਨੇ ਸੱਤਵੇਂ ਦਿਨ ਆਪਣੇ ਸਾਰੇ ਕੰਮਾਂ ਤੋਂ ਅਰਾਮ ਕੀਤਾ।</w:t>
      </w:r>
    </w:p>
    <w:p w14:paraId="719C5D8C" w14:textId="77777777" w:rsidR="000F7377" w:rsidRDefault="000F7377"/>
    <w:p w14:paraId="16BDA678" w14:textId="77777777" w:rsidR="000F7377" w:rsidRDefault="000F7377">
      <w:r xmlns:w="http://schemas.openxmlformats.org/wordprocessingml/2006/main">
        <w:t xml:space="preserve">ਪਰਮੇਸ਼ੁਰ ਨੇ ਆਪਣੇ ਕੰਮ ਪੂਰੇ ਕਰਨ ਤੋਂ ਬਾਅਦ ਸੱਤਵੇਂ ਦਿਨ ਆਰਾਮ ਕੀਤਾ।</w:t>
      </w:r>
    </w:p>
    <w:p w14:paraId="04A7FE92" w14:textId="77777777" w:rsidR="000F7377" w:rsidRDefault="000F7377"/>
    <w:p w14:paraId="3BDDEAA0" w14:textId="77777777" w:rsidR="000F7377" w:rsidRDefault="000F7377">
      <w:r xmlns:w="http://schemas.openxmlformats.org/wordprocessingml/2006/main">
        <w:t xml:space="preserve">1: ਸਾਨੂੰ ਵੀ ਆਰਾਮ ਕਰਨ ਲਈ ਸਮਾਂ ਕੱਢਣਾ ਚਾਹੀਦਾ ਹੈ, ਅਤੇ ਆਪਣੇ ਕੰਮ ਪਰਮੇਸ਼ੁਰ ਨੂੰ ਸੌਂਪਣੇ ਚਾਹੀਦੇ ਹਨ।</w:t>
      </w:r>
    </w:p>
    <w:p w14:paraId="4B7ECFD2" w14:textId="77777777" w:rsidR="000F7377" w:rsidRDefault="000F7377"/>
    <w:p w14:paraId="5AF78101" w14:textId="77777777" w:rsidR="000F7377" w:rsidRDefault="000F7377">
      <w:r xmlns:w="http://schemas.openxmlformats.org/wordprocessingml/2006/main">
        <w:t xml:space="preserve">2: ਸਬਤ ਦਾ ਦਿਨ ਆਰਾਮ ਦਾ ਦਿਨ ਹੈ, ਪਰਮੇਸ਼ੁਰ ਨੂੰ ਪਛਾਣਨ ਅਤੇ ਉਸ ਦਾ ਆਦਰ ਕਰਨ ਲਈ ਅਲੱਗ ਰੱਖਿਆ ਗਿਆ ਹੈ।</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ਉਤਪਤ 2:2-3 “ਅਤੇ ਸੱਤਵੇਂ ਦਿਨ ਪਰਮੇਸ਼ੁਰ ਨੇ ਆਪਣਾ ਕੰਮ ਜੋ ਉਸਨੇ ਬਣਾਇਆ ਸੀ, ਖਤਮ ਕਰ ਦਿੱਤਾ; ਅਤੇ ਉਸਨੇ ਆਪਣੇ ਸਾਰੇ ਕੰਮ ਜੋ ਉਸਨੇ ਕੀਤਾ ਸੀ, ਸੱਤਵੇਂ ਦਿਨ ਆਰਾਮ ਕੀਤਾ। ਅਤੇ ਪਰਮੇਸ਼ੁਰ ਨੇ ਸੱਤਵੇਂ ਦਿਨ ਨੂੰ ਅਸੀਸ ਦਿੱਤੀ, ਅਤੇ ਇਸਨੂੰ ਪਵਿੱਤਰ ਕੀਤਾ, ਕਿਉਂਕਿ ਉਸ ਵਿੱਚ ਉਸਨੇ ਆਪਣੇ ਸਾਰੇ ਕੰਮ ਤੋਂ ਆਰਾਮ ਕੀਤਾ ਸੀ ਜੋ ਪਰਮੇਸ਼ੁਰ ਨੇ ਬਣਾਇਆ ਅਤੇ ਬਣਾਇਆ ਸੀ। ”</w:t>
      </w:r>
    </w:p>
    <w:p w14:paraId="0DD26219" w14:textId="77777777" w:rsidR="000F7377" w:rsidRDefault="000F7377"/>
    <w:p w14:paraId="5B0A0058" w14:textId="77777777" w:rsidR="000F7377" w:rsidRDefault="000F7377">
      <w:r xmlns:w="http://schemas.openxmlformats.org/wordprocessingml/2006/main">
        <w:t xml:space="preserve">2: ਕੂਚ 20:8-11 “ਸਬਤ ਦੇ ਦਿਨ ਨੂੰ ਯਾਦ ਰੱਖੋ, ਇਸ ਨੂੰ ਪਵਿੱਤਰ ਰੱਖਣ ਲਈ। ਛੇ ਦਿਨ ਤੂੰ ਮਿਹਨਤ ਕਰ ਅਤੇ ਆਪਣਾ ਸਾਰਾ ਕੰਮ ਕਰ, ਪਰ ਸੱਤਵਾਂ ਦਿਨ ਯਹੋਵਾਹ ਤੇਰੇ ਪਰਮੇਸ਼ੁਰ ਦਾ ਸਬਤ ਹੈ, ਇਸ ਵਿੱਚ ਤੂੰ ਕੋਈ ਕੰਮ ਨਾ ਕਰੀਂ, ਨਾ ਤੇਰਾ ਪੁੱਤਰ, ਨਾ ਤੇਰੀ ਧੀ, ਨਾ ਤੇਰੀ ਦਾਸੀ, ਨਾ ਤੇਰੀ ਦਾਸੀ। , ਨਾ ਤੁਹਾਡੇ ਪਸ਼ੂ, ਨਾ ਤੁਹਾਡੇ ਪਰਦੇਸੀ ਜੋ ਤੁਹਾਡੇ ਦਰਵਾਜ਼ਿਆਂ ਦੇ ਅੰਦਰ ਹਨ: ਕਿਉਂਕਿ ਛੇ ਦਿਨਾਂ ਵਿੱਚ ਪ੍ਰਭੂ ਨੇ ਅਕਾਸ਼ ਅਤੇ ਧਰਤੀ, ਸਮੁੰਦਰ ਅਤੇ ਜੋ ਕੁਝ ਉਨ੍ਹਾਂ ਵਿੱਚ ਹੈ ਬਣਾਇਆ, ਅਤੇ ਸੱਤਵੇਂ ਦਿਨ ਆਰਾਮ ਕੀਤਾ: ਇਸ ਲਈ ਪ੍ਰਭੂ ਨੇ ਸਬਤ ਦੇ ਦਿਨ ਨੂੰ ਅਸੀਸ ਦਿੱਤੀ, ਅਤੇ ਇਸ ਨੂੰ ਪਵਿੱਤਰ ਕੀਤਾ।"</w:t>
      </w:r>
    </w:p>
    <w:p w14:paraId="29BC10B4" w14:textId="77777777" w:rsidR="000F7377" w:rsidRDefault="000F7377"/>
    <w:p w14:paraId="2ED98FF9" w14:textId="77777777" w:rsidR="000F7377" w:rsidRDefault="000F7377">
      <w:r xmlns:w="http://schemas.openxmlformats.org/wordprocessingml/2006/main">
        <w:t xml:space="preserve">ਇਬਰਾਨੀਆਂ ਨੂੰ 4:5 ਅਤੇ ਇਸ ਥਾਂ ਵਿੱਚ ਫੇਰ, ਜੇ ਉਹ ਮੇਰੇ ਅਰਾਮ ਵਿੱਚ ਪ੍ਰਵੇਸ਼ ਕਰਨਗੇ।</w:t>
      </w:r>
    </w:p>
    <w:p w14:paraId="6B752157" w14:textId="77777777" w:rsidR="000F7377" w:rsidRDefault="000F7377"/>
    <w:p w14:paraId="078CF74D" w14:textId="77777777" w:rsidR="000F7377" w:rsidRDefault="000F7377">
      <w:r xmlns:w="http://schemas.openxmlformats.org/wordprocessingml/2006/main">
        <w:t xml:space="preserve">ਇਬਰਾਨੀਆਂ 4:5 ਦਾ ਇਹ ਹਵਾਲਾ ਦਰਸਾਉਂਦਾ ਹੈ ਕਿ ਜੋ ਪਰਮੇਸ਼ੁਰ ਦੀ ਕਿਰਪਾ ਨੂੰ ਸਵੀਕਾਰ ਕਰਦੇ ਹਨ ਉਹ ਉਸਦੇ ਆਰਾਮ ਵਿੱਚ ਦਾਖਲ ਹੋਣਗੇ।</w:t>
      </w:r>
    </w:p>
    <w:p w14:paraId="45F7FFA4" w14:textId="77777777" w:rsidR="000F7377" w:rsidRDefault="000F7377"/>
    <w:p w14:paraId="56171908" w14:textId="77777777" w:rsidR="000F7377" w:rsidRDefault="000F7377">
      <w:r xmlns:w="http://schemas.openxmlformats.org/wordprocessingml/2006/main">
        <w:t xml:space="preserve">1: ਪਰਮਾਤਮਾ ਦਾ ਆਰਾਮ ਹਰ ਕਿਸੇ ਲਈ ਹੈ - ਪਰਮਾਤਮਾ ਦੀ ਕਿਰਪਾ ਨੂੰ ਸਵੀਕਾਰ ਕਰਨਾ ਹੀ ਆਰਾਮ ਲੱਭਣ ਦਾ ਇਕੋ ਇਕ ਰਸਤਾ ਹੈ.</w:t>
      </w:r>
    </w:p>
    <w:p w14:paraId="4F283BAB" w14:textId="77777777" w:rsidR="000F7377" w:rsidRDefault="000F7377"/>
    <w:p w14:paraId="55860150" w14:textId="77777777" w:rsidR="000F7377" w:rsidRDefault="000F7377">
      <w:r xmlns:w="http://schemas.openxmlformats.org/wordprocessingml/2006/main">
        <w:t xml:space="preserve">2: ਪਰਮੇਸ਼ੁਰ ਦੇ ਆਰਾਮ ਦਾ ਵਾਅਦਾ ਕੀਤਾ ਗਿਆ ਹੈ - ਉਸ ਵਿੱਚ ਵਿਸ਼ਵਾਸ ਦੁਆਰਾ, ਅਸੀਂ ਉਸ ਦੇ ਆਰਾਮ ਦਾ ਭਰੋਸਾ ਰੱਖ ਸਕਦੇ ਹਾਂ।</w:t>
      </w:r>
    </w:p>
    <w:p w14:paraId="10ED2D03" w14:textId="77777777" w:rsidR="000F7377" w:rsidRDefault="000F7377"/>
    <w:p w14:paraId="75E4827C" w14:textId="77777777" w:rsidR="000F7377" w:rsidRDefault="000F7377">
      <w:r xmlns:w="http://schemas.openxmlformats.org/wordprocessingml/2006/main">
        <w:t xml:space="preserve">1: ਜ਼ਬੂਰ 95:11 - "ਇਸ ਲਈ ਮੈਂ ਆਪਣੇ ਕ੍ਰੋਧ ਵਿੱਚ ਸੌਂਹ ਖਾਧੀ, 'ਉਹ ਮੇਰੇ ਆਰਾਮ ਵਿੱਚ ਨਹੀਂ ਵੜਨਗੇ।'"</w:t>
      </w:r>
    </w:p>
    <w:p w14:paraId="5A6ECA4D" w14:textId="77777777" w:rsidR="000F7377" w:rsidRDefault="000F7377"/>
    <w:p w14:paraId="6753E488" w14:textId="77777777" w:rsidR="000F7377" w:rsidRDefault="000F7377">
      <w:r xmlns:w="http://schemas.openxmlformats.org/wordprocessingml/2006/main">
        <w:t xml:space="preserve">2: ਮੱਤੀ 11:28-29 - "ਮੇਰੇ ਕੋਲ ਆਓ, ਸਾਰੇ ਮਿਹਨਤੀ ਅਤੇ ਭਾਰੇ ਬੋਝ ਵਾਲੇ, ਮੈਂ ਤੁਹਾਨੂੰ ਅਰਾਮ ਦਿਆਂਗਾ, ਮੇਰਾ ਜੂਲਾ ਆਪਣੇ ਉੱਤੇ ਚੁੱਕੋ, ਅਤੇ ਮੇਰੇ ਤੋਂ ਸਿੱਖੋ, ਕਿਉਂਕਿ ਮੈਂ ਕੋਮਲ ਅਤੇ ਮਨ ਦਾ ਨੀਵਾਂ ਹਾਂ, ਅਤੇ ਤੁਸੀਂ ਆਪਣੀਆਂ ਰੂਹਾਂ ਲਈ ਆਰਾਮ ਪਾਓਗੇ।"</w:t>
      </w:r>
    </w:p>
    <w:p w14:paraId="18731937" w14:textId="77777777" w:rsidR="000F7377" w:rsidRDefault="000F7377"/>
    <w:p w14:paraId="129B045C" w14:textId="77777777" w:rsidR="000F7377" w:rsidRDefault="000F7377">
      <w:r xmlns:w="http://schemas.openxmlformats.org/wordprocessingml/2006/main">
        <w:t xml:space="preserve">ਇਬਰਾਨੀਆਂ ਨੂੰ 4:6 ਇਸ ਲਈ ਇਹ ਵੇਖਣਾ ਬਾਕੀ ਹੈ ਕਿ ਕਈਆਂ ਨੂੰ ਉਸ ਵਿੱਚ ਦਾਖਲ ਹੋਣਾ ਚਾਹੀਦਾ ਹੈ, ਅਤੇ ਜਿਨ੍ਹਾਂ ਨੂੰ ਪਹਿਲਾਂ ਇਹ ਪ੍ਰਚਾਰ ਕੀਤਾ ਗਿਆ ਸੀ ਉਹ ਅਵਿਸ਼ਵਾਸ ਦੇ ਕਾਰਨ ਅੰਦਰ ਨਹੀਂ ਗਏ।</w:t>
      </w:r>
    </w:p>
    <w:p w14:paraId="60030BCC" w14:textId="77777777" w:rsidR="000F7377" w:rsidRDefault="000F7377"/>
    <w:p w14:paraId="6FE86ACC" w14:textId="77777777" w:rsidR="000F7377" w:rsidRDefault="000F7377">
      <w:r xmlns:w="http://schemas.openxmlformats.org/wordprocessingml/2006/main">
        <w:t xml:space="preserve">ਪਰਮੇਸ਼ੁਰ ਨੇ ਉਨ੍ਹਾਂ ਲੋਕਾਂ ਨਾਲ ਆਰਾਮ ਦਾ ਵਾਅਦਾ ਕੀਤਾ ਜੋ ਉਸ ਵਿੱਚ ਵਿਸ਼ਵਾਸ ਕਰਦੇ ਹਨ, ਪਰ ਜਿਨ੍ਹਾਂ ਲੋਕਾਂ ਨਾਲ ਇਹ ਵਾਅਦਾ ਪਹਿਲਾਂ ਕੀਤਾ ਗਿਆ ਸੀ ਉਹ </w:t>
      </w:r>
      <w:r xmlns:w="http://schemas.openxmlformats.org/wordprocessingml/2006/main">
        <w:lastRenderedPageBreak xmlns:w="http://schemas.openxmlformats.org/wordprocessingml/2006/main"/>
      </w:r>
      <w:r xmlns:w="http://schemas.openxmlformats.org/wordprocessingml/2006/main">
        <w:t xml:space="preserve">ਉਨ੍ਹਾਂ ਦੇ ਅਵਿਸ਼ਵਾਸ ਦੇ ਕਾਰਨ ਨਹੀਂ ਆਏ।</w:t>
      </w:r>
    </w:p>
    <w:p w14:paraId="4255FE35" w14:textId="77777777" w:rsidR="000F7377" w:rsidRDefault="000F7377"/>
    <w:p w14:paraId="780618E2" w14:textId="77777777" w:rsidR="000F7377" w:rsidRDefault="000F7377">
      <w:r xmlns:w="http://schemas.openxmlformats.org/wordprocessingml/2006/main">
        <w:t xml:space="preserve">1. ਆਰਾਮ ਦਾ ਵਾਅਦਾ: ਸਦੀਵੀ ਮੁਕਤੀ ਲਈ ਪਰਮੇਸ਼ੁਰ ਵਿੱਚ ਵਿਸ਼ਵਾਸ ਕਰੋ</w:t>
      </w:r>
    </w:p>
    <w:p w14:paraId="1CF589F1" w14:textId="77777777" w:rsidR="000F7377" w:rsidRDefault="000F7377"/>
    <w:p w14:paraId="12B9B580" w14:textId="77777777" w:rsidR="000F7377" w:rsidRDefault="000F7377">
      <w:r xmlns:w="http://schemas.openxmlformats.org/wordprocessingml/2006/main">
        <w:t xml:space="preserve">2. ਅਵਿਸ਼ਵਾਸ: ਪਰਮੇਸ਼ੁਰ ਦੇ ਵਾਅਦਿਆਂ ਨੂੰ ਮਾਮੂਲੀ ਨਾ ਲਓ</w:t>
      </w:r>
    </w:p>
    <w:p w14:paraId="7974A5E5" w14:textId="77777777" w:rsidR="000F7377" w:rsidRDefault="000F7377"/>
    <w:p w14:paraId="0B0D3D74" w14:textId="77777777" w:rsidR="000F7377" w:rsidRDefault="000F7377">
      <w:r xmlns:w="http://schemas.openxmlformats.org/wordprocessingml/2006/main">
        <w:t xml:space="preserve">1. ਰੋਮੀਆਂ 10:17 - ਇਸ ਲਈ ਵਿਸ਼ਵਾਸ ਸੁਣਨ ਤੋਂ ਆਉਂਦਾ ਹੈ, ਅਤੇ ਮਸੀਹ ਦੇ ਬਚਨ ਦੁਆਰਾ ਸੁਣਨਾ.</w:t>
      </w:r>
    </w:p>
    <w:p w14:paraId="15FB36FA" w14:textId="77777777" w:rsidR="000F7377" w:rsidRDefault="000F7377"/>
    <w:p w14:paraId="6178D243" w14:textId="77777777" w:rsidR="000F7377" w:rsidRDefault="000F7377">
      <w:r xmlns:w="http://schemas.openxmlformats.org/wordprocessingml/2006/main">
        <w:t xml:space="preserve">2. 1 ਪਤਰਸ 1:23 - ਕਿਉਂਕਿ ਤੁਸੀਂ ਨਾਸ਼ਵਾਨ ਬੀਜ ਤੋਂ ਨਹੀਂ ਸਗੋਂ ਅਵਿਨਾਸ਼ੀ ਤੋਂ, ਪਰਮੇਸ਼ੁਰ ਦੇ ਜੀਵਿਤ ਅਤੇ ਸਥਾਈ ਬਚਨ ਦੁਆਰਾ ਦੁਬਾਰਾ ਜਨਮ ਲਿਆ ਹੈ।</w:t>
      </w:r>
    </w:p>
    <w:p w14:paraId="73272C14" w14:textId="77777777" w:rsidR="000F7377" w:rsidRDefault="000F7377"/>
    <w:p w14:paraId="40D2F001" w14:textId="77777777" w:rsidR="000F7377" w:rsidRDefault="000F7377">
      <w:r xmlns:w="http://schemas.openxmlformats.org/wordprocessingml/2006/main">
        <w:t xml:space="preserve">ਇਬਰਾਨੀਆਂ ਨੂੰ 4:7 ਫੇਰ, ਉਹ ਇੱਕ ਨਿਸ਼ਚਿਤ ਦਿਨ ਨੂੰ ਸੀਮਿਤ ਕਰਦਾ ਹੈ, ਦਾਊਦ ਵਿੱਚ ਆਖਦਾ ਹੈ, ਅੱਜ, ਇੰਨੇ ਲੰਬੇ ਸਮੇਂ ਬਾਅਦ; ਜਿਵੇਂ ਕਿ ਕਿਹਾ ਗਿਆ ਹੈ, ਅੱਜ ਜੇਕਰ ਤੁਸੀਂ ਉਸਦੀ ਅਵਾਜ਼ ਸੁਣੋਗੇ, ਤਾਂ ਆਪਣੇ ਦਿਲਾਂ ਨੂੰ ਕਠੋਰ ਨਾ ਕਰੋ।</w:t>
      </w:r>
    </w:p>
    <w:p w14:paraId="774E3033" w14:textId="77777777" w:rsidR="000F7377" w:rsidRDefault="000F7377"/>
    <w:p w14:paraId="0D9C0C91" w14:textId="77777777" w:rsidR="000F7377" w:rsidRDefault="000F7377">
      <w:r xmlns:w="http://schemas.openxmlformats.org/wordprocessingml/2006/main">
        <w:t xml:space="preserve">ਪ੍ਰਮਾਤਮਾ ਨੇ ਇੱਕ ਸੀਮਾ ਨਿਰਧਾਰਤ ਕੀਤੀ ਹੈ ਕਿ ਅਸੀਂ ਉਸਨੂੰ ਕਿੰਨਾ ਚਿਰ ਸਵੀਕਾਰ ਕਰਨਾ ਹੈ; ਸਾਨੂੰ ਉਸਨੂੰ ਹੁਣ ਸਵੀਕਾਰ ਕਰਨਾ ਚਾਹੀਦਾ ਹੈ ਜਾਂ ਆਪਣੇ ਦਿਲ ਨੂੰ ਕਠੋਰ ਕਰਨਾ ਚਾਹੀਦਾ ਹੈ।</w:t>
      </w:r>
    </w:p>
    <w:p w14:paraId="369AC9DA" w14:textId="77777777" w:rsidR="000F7377" w:rsidRDefault="000F7377"/>
    <w:p w14:paraId="6B3E8C5B" w14:textId="77777777" w:rsidR="000F7377" w:rsidRDefault="000F7377">
      <w:r xmlns:w="http://schemas.openxmlformats.org/wordprocessingml/2006/main">
        <w:t xml:space="preserve">1: ਆਪਣੇ ਦਿਲ ਨੂੰ ਕਠੋਰ ਨਾ ਕਰੋ - ਪਰਮੇਸ਼ੁਰ ਨੂੰ ਸਵੀਕਾਰ ਕਰਨ ਦਾ ਸਮਾਂ ਹੁਣ ਹੈ</w:t>
      </w:r>
    </w:p>
    <w:p w14:paraId="599B68EE" w14:textId="77777777" w:rsidR="000F7377" w:rsidRDefault="000F7377"/>
    <w:p w14:paraId="3A1565A0" w14:textId="77777777" w:rsidR="000F7377" w:rsidRDefault="000F7377">
      <w:r xmlns:w="http://schemas.openxmlformats.org/wordprocessingml/2006/main">
        <w:t xml:space="preserve">2: ਅਣਦੇਖੀ ਘੜੀ - ਪਰਮੇਸ਼ੁਰ ਨੇ ਤੁਹਾਨੂੰ ਦਿੱਤੇ ਸਮੇਂ ਦਾ ਵੱਧ ਤੋਂ ਵੱਧ ਲਾਭ ਉਠਾਓ</w:t>
      </w:r>
    </w:p>
    <w:p w14:paraId="61E88BEE" w14:textId="77777777" w:rsidR="000F7377" w:rsidRDefault="000F7377"/>
    <w:p w14:paraId="314D1D60" w14:textId="77777777" w:rsidR="000F7377" w:rsidRDefault="000F7377">
      <w:r xmlns:w="http://schemas.openxmlformats.org/wordprocessingml/2006/main">
        <w:t xml:space="preserve">1: ਉਪਦੇਸ਼ਕ ਦੀ ਪੋਥੀ 9:11-12 - “ਮੈਂ ਸੂਰਜ ਦੇ ਹੇਠਾਂ ਕੁਝ ਹੋਰ ਦੇਖਿਆ ਹੈ: ਦੌੜ ਤੇਜ਼ ਜਾਂ ਤਾਕਤਵਰ ਲਈ ਲੜਾਈ ਨਹੀਂ ਹੈ, ਨਾ ਹੀ ਭੋਜਨ ਬੁੱਧੀਮਾਨਾਂ ਲਈ ਹੈ ਅਤੇ ਨਾ ਹੀ ਹੁਸ਼ਿਆਰ ਲੋਕਾਂ ਲਈ ਧਨ ਹੈ ਜਾਂ ਵਿਦਵਾਨਾਂ ਲਈ ਕਿਰਪਾ ਹੈ। ; ਪਰ ਸਮਾਂ ਅਤੇ ਮੌਕਾ ਉਨ੍ਹਾਂ ਸਾਰਿਆਂ ਨਾਲ ਵਾਪਰਦਾ ਹੈ।</w:t>
      </w:r>
    </w:p>
    <w:p w14:paraId="766CC5A3" w14:textId="77777777" w:rsidR="000F7377" w:rsidRDefault="000F7377"/>
    <w:p w14:paraId="45E6EF48" w14:textId="77777777" w:rsidR="000F7377" w:rsidRDefault="000F7377">
      <w:r xmlns:w="http://schemas.openxmlformats.org/wordprocessingml/2006/main">
        <w:t xml:space="preserve">2: ਜ਼ਬੂਰ 95: 7-8 - "ਕਿਉਂਕਿ ਉਹ ਸਾਡਾ ਪਰਮੇਸ਼ੁਰ ਹੈ, ਅਤੇ ਅਸੀਂ ਉਸਦੀ ਚਰਾਗਾਹ ਦੇ ਲੋਕ ਹਾਂ, ਉਸਦੀ ਦੇਖ-ਰੇਖ ਹੇਠ ਇੱਜੜ ਹਾਂ। ਅੱਜ, ਜੇ ਤੁਸੀਂ ਉਸਦੀ ਅਵਾਜ਼ ਸੁਣੋ, ਤਾਂ ਆਪਣੇ ਦਿਲਾਂ ਨੂੰ ਕਠੋਰ ਨਾ ਕਰੋ ਜਿਵੇਂ ਤੁਸੀਂ ਮਰੀਬਾਹ ਵਿੱਚ ਕੀਤਾ ਸੀ, ਜਿਵੇਂ ਤੁਸੀਂ ਉਸ ਦਿਨ ਉਜਾੜ ਵਿੱਚ ਮੱਸਾਹ ਵਿੱਚ ਕੀਤਾ ਸੀ।”</w:t>
      </w:r>
    </w:p>
    <w:p w14:paraId="47767ABE" w14:textId="77777777" w:rsidR="000F7377" w:rsidRDefault="000F7377"/>
    <w:p w14:paraId="274F9FD8" w14:textId="77777777" w:rsidR="000F7377" w:rsidRDefault="000F7377">
      <w:r xmlns:w="http://schemas.openxmlformats.org/wordprocessingml/2006/main">
        <w:t xml:space="preserve">ਇਬਰਾਨੀਆਂ ਨੂੰ 4:8 ਕਿਉਂਕਿ ਜੇ ਯਿਸੂ ਨੇ ਉਨ੍ਹਾਂ ਨੂੰ ਅਰਾਮ ਦਿੱਤਾ ਹੁੰਦਾ, ਤਾਂ ਕੀ ਉਹ ਉਸ ਤੋਂ ਬਾਅਦ ਕਿਸੇ ਹੋਰ ਦਿਨ ਦੀ ਗੱਲ ਨਾ ਕਰਦਾ।</w:t>
      </w:r>
    </w:p>
    <w:p w14:paraId="34B3EC9F" w14:textId="77777777" w:rsidR="000F7377" w:rsidRDefault="000F7377"/>
    <w:p w14:paraId="758970B7" w14:textId="77777777" w:rsidR="000F7377" w:rsidRDefault="000F7377">
      <w:r xmlns:w="http://schemas.openxmlformats.org/wordprocessingml/2006/main">
        <w:t xml:space="preserve">ਯਿਸੂ ਲੋਕਾਂ ਨੂੰ ਆਰਾਮ ਕਰਨ ਤੋਂ ਬਾਅਦ ਇਕ ਹੋਰ ਦਿਨ ਦੀ ਗੱਲ ਕਰਦਾ ਹੈ।</w:t>
      </w:r>
    </w:p>
    <w:p w14:paraId="34B61E55" w14:textId="77777777" w:rsidR="000F7377" w:rsidRDefault="000F7377"/>
    <w:p w14:paraId="49B6747A" w14:textId="77777777" w:rsidR="000F7377" w:rsidRDefault="000F7377">
      <w:r xmlns:w="http://schemas.openxmlformats.org/wordprocessingml/2006/main">
        <w:t xml:space="preserve">1. ਯਿਸੂ ਵਿੱਚ ਆਰਾਮ ਲੱਭਣਾ</w:t>
      </w:r>
    </w:p>
    <w:p w14:paraId="779F3EBD" w14:textId="77777777" w:rsidR="000F7377" w:rsidRDefault="000F7377"/>
    <w:p w14:paraId="3336D15F" w14:textId="77777777" w:rsidR="000F7377" w:rsidRDefault="000F7377">
      <w:r xmlns:w="http://schemas.openxmlformats.org/wordprocessingml/2006/main">
        <w:t xml:space="preserve">2. ਭਵਿੱਖ ਵੱਲ ਦੇਖਦੇ ਹੋਏ</w:t>
      </w:r>
    </w:p>
    <w:p w14:paraId="590AF4F7" w14:textId="77777777" w:rsidR="000F7377" w:rsidRDefault="000F7377"/>
    <w:p w14:paraId="14647E33" w14:textId="77777777" w:rsidR="000F7377" w:rsidRDefault="000F7377">
      <w:r xmlns:w="http://schemas.openxmlformats.org/wordprocessingml/2006/main">
        <w:t xml:space="preserve">1. ਮੱਤੀ 11:28-30 - "ਮੇਰੇ ਕੋਲ ਆਓ, ਸਾਰੇ ਜੋ ਮਿਹਨਤੀ ਅਤੇ ਭਾਰੇ ਬੋਝ ਨਾਲ ਦੱਬੇ ਹੋਏ ਹਨ, ਮੈਂ ਤੁਹਾਨੂੰ ਅਰਾਮ ਦਿਆਂਗਾ, ਮੇਰਾ ਜੂਲਾ ਆਪਣੇ ਉੱਤੇ ਲਓ ਅਤੇ ਮੇਰੇ ਤੋਂ ਸਿੱਖੋ, ਕਿਉਂਕਿ ਮੈਂ ਕੋਮਲ ਅਤੇ ਮਨ ਦਾ ਨੀਵਾਂ ਹਾਂ, ਅਤੇ ਤੁਸੀਂ ਆਪਣੀਆਂ ਰੂਹਾਂ ਲਈ ਆਰਾਮ ਪਾਓਗੇ ਕਿਉਂਕਿ ਮੇਰਾ ਜੂਲਾ ਆਸਾਨ ਹੈ, ਅਤੇ ਮੇਰਾ ਬੋਝ ਹਲਕਾ ਹੈ।"</w:t>
      </w:r>
    </w:p>
    <w:p w14:paraId="6E4A3587" w14:textId="77777777" w:rsidR="000F7377" w:rsidRDefault="000F7377"/>
    <w:p w14:paraId="2FF4756E" w14:textId="77777777" w:rsidR="000F7377" w:rsidRDefault="000F7377">
      <w:r xmlns:w="http://schemas.openxmlformats.org/wordprocessingml/2006/main">
        <w:t xml:space="preserve">2. ਯਸਾਯਾਹ 40:28-31 - "ਕੀ ਤੁਸੀਂ ਨਹੀਂ ਜਾਣਦੇ? ਕੀ ਤੁਸੀਂ ਨਹੀਂ ਸੁਣਿਆ? ਪ੍ਰਭੂ ਸਦੀਵੀ ਪਰਮੇਸ਼ੁਰ ਹੈ, ਧਰਤੀ ਦੇ ਸਿਰਿਆਂ ਦਾ ਸਿਰਜਣਹਾਰ ਹੈ। ਉਹ ਨਾ ਥੱਕਦਾ ਹੈ ਅਤੇ ਨਾ ਥੱਕਦਾ ਹੈ; ਉਸ ਦੀ ਸਮਝ ਅਢੁੱਕਵੀਂ ਹੈ। ਬੇਹੋਸ਼ ਨੂੰ ਸ਼ਕਤੀ ਦਿੰਦਾ ਹੈ, ਅਤੇ ਜਿਸ ਕੋਲ ਤਾਕਤ ਨਹੀਂ ਹੈ, ਉਹ ਤਾਕਤ ਵਧਾਉਂਦਾ ਹੈ, ਜਵਾਨ ਵੀ ਬੇਹੋਸ਼ ਹੋ ਜਾਣਗੇ ਅਤੇ ਥੱਕ ਜਾਣਗੇ, ਅਤੇ ਜਵਾਨ ਥੱਕ ਜਾਣਗੇ, ਪਰ ਜਿਹੜੇ ਪ੍ਰਭੂ ਦੀ ਉਡੀਕ ਕਰਦੇ ਹਨ, ਉਹ ਆਪਣੀ ਤਾਕਤ ਨੂੰ ਨਵਾਂ ਕਰਨਗੇ, ਉਹ ਖੰਭਾਂ ਨਾਲ ਚੜ੍ਹਨਗੇ ਉਕਾਬਾਂ ਵਾਂਗ, ਉਹ ਭੱਜਣਗੇ ਅਤੇ ਥੱਕਣਗੇ ਨਹੀਂ, ਉਹ ਤੁਰਨਗੇ ਅਤੇ ਬੇਹੋਸ਼ ਨਹੀਂ ਹੋਣਗੇ।</w:t>
      </w:r>
    </w:p>
    <w:p w14:paraId="5049BA54" w14:textId="77777777" w:rsidR="000F7377" w:rsidRDefault="000F7377"/>
    <w:p w14:paraId="377DF94A" w14:textId="77777777" w:rsidR="000F7377" w:rsidRDefault="000F7377">
      <w:r xmlns:w="http://schemas.openxmlformats.org/wordprocessingml/2006/main">
        <w:t xml:space="preserve">ਇਬਰਾਨੀਆਂ 4:9 ਇਸ ਲਈ ਪਰਮੇਸ਼ੁਰ ਦੇ ਲੋਕਾਂ ਲਈ ਅਰਾਮ ਬਾਕੀ ਹੈ।</w:t>
      </w:r>
    </w:p>
    <w:p w14:paraId="76D15E60" w14:textId="77777777" w:rsidR="000F7377" w:rsidRDefault="000F7377"/>
    <w:p w14:paraId="591E888D" w14:textId="77777777" w:rsidR="000F7377" w:rsidRDefault="000F7377">
      <w:r xmlns:w="http://schemas.openxmlformats.org/wordprocessingml/2006/main">
        <w:t xml:space="preserve">ਰੱਬ ਦੇ ਲੋਕਾਂ ਲਈ ਆਰਾਮ ਉਪਲਬਧ ਹੈ.</w:t>
      </w:r>
    </w:p>
    <w:p w14:paraId="036976D9" w14:textId="77777777" w:rsidR="000F7377" w:rsidRDefault="000F7377"/>
    <w:p w14:paraId="00010C59" w14:textId="77777777" w:rsidR="000F7377" w:rsidRDefault="000F7377">
      <w:r xmlns:w="http://schemas.openxmlformats.org/wordprocessingml/2006/main">
        <w:t xml:space="preserve">1: ਪਰਮੇਸ਼ੁਰ ਦਾ ਆਰਾਮ: ਉਸ ਦੇ ਲੋਕਾਂ ਲਈ ਇੱਕ ਤੋਹਫ਼ਾ</w:t>
      </w:r>
    </w:p>
    <w:p w14:paraId="43435792" w14:textId="77777777" w:rsidR="000F7377" w:rsidRDefault="000F7377"/>
    <w:p w14:paraId="09836073" w14:textId="77777777" w:rsidR="000F7377" w:rsidRDefault="000F7377">
      <w:r xmlns:w="http://schemas.openxmlformats.org/wordprocessingml/2006/main">
        <w:t xml:space="preserve">2: ਪਰਮੇਸ਼ੁਰ ਦੇ ਆਰਾਮ ਦਾ ਫ਼ਾਇਦਾ ਉਠਾਉਣਾ</w:t>
      </w:r>
    </w:p>
    <w:p w14:paraId="1017C60A" w14:textId="77777777" w:rsidR="000F7377" w:rsidRDefault="000F7377"/>
    <w:p w14:paraId="7B153230" w14:textId="77777777" w:rsidR="000F7377" w:rsidRDefault="000F7377">
      <w:r xmlns:w="http://schemas.openxmlformats.org/wordprocessingml/2006/main">
        <w:t xml:space="preserve">1: ਮੱਤੀ 11:28-30 - ਮੇਰੇ ਕੋਲ ਆਓ, ਸਾਰੇ ਜੋ ਮਿਹਨਤੀ ਅਤੇ ਭਾਰੇ ਬੋਝ ਨਾਲ ਦੱਬੇ ਹੋਏ ਹਨ, ਅਤੇ ਮੈਂ ਤੁਹਾਨੂੰ ਆਰਾਮ ਦਿਆਂਗਾ।</w:t>
      </w:r>
    </w:p>
    <w:p w14:paraId="7733635B" w14:textId="77777777" w:rsidR="000F7377" w:rsidRDefault="000F7377"/>
    <w:p w14:paraId="09778715" w14:textId="77777777" w:rsidR="000F7377" w:rsidRDefault="000F7377">
      <w:r xmlns:w="http://schemas.openxmlformats.org/wordprocessingml/2006/main">
        <w:t xml:space="preserve">2: ਯਸਾਯਾਹ 30:15 - ਕਿਉਂਕਿ ਯਹੋਵਾਹ ਪਰਮੇਸ਼ੁਰ, ਇਸਰਾਏਲ ਦਾ ਪਵਿੱਤਰ ਪੁਰਖ ਇਉਂ ਆਖਦਾ ਹੈ, "ਤੁਹਾਨੂੰ ਵਾਪਸ ਆਉਣ ਅਤੇ ਆਰਾਮ ਕਰਨ ਵਿੱਚ ਬਚਾਇਆ ਜਾਵੇਗਾ; ਚੁੱਪ ਅਤੇ ਭਰੋਸੇ ਵਿੱਚ ਤੁਹਾਡੀ ਤਾਕਤ ਹੋਵੇਗੀ।"</w:t>
      </w:r>
    </w:p>
    <w:p w14:paraId="4985EF32" w14:textId="77777777" w:rsidR="000F7377" w:rsidRDefault="000F7377"/>
    <w:p w14:paraId="32361E57" w14:textId="77777777" w:rsidR="000F7377" w:rsidRDefault="000F7377">
      <w:r xmlns:w="http://schemas.openxmlformats.org/wordprocessingml/2006/main">
        <w:t xml:space="preserve">ਇਬਰਾਨੀਆਂ 4:10 ਕਿਉਂਕਿ ਜਿਹੜਾ ਉਹ ਦੇ ਅਰਾਮ ਵਿੱਚ ਪ੍ਰਵੇਸ਼ ਕਰਦਾ ਹੈ, ਉਹ ਵੀ ਆਪਣੇ ਕੰਮਾਂ ਤੋਂ ਹਟ ਜਾਂਦਾ ਹੈ ਜਿਵੇਂ ਪਰਮੇਸ਼ੁਰ ਨੇ ਆਪਣੇ ਕੰਮਾਂ ਤੋਂ ਕੀਤਾ ਸੀ।</w:t>
      </w:r>
    </w:p>
    <w:p w14:paraId="6136CCE4" w14:textId="77777777" w:rsidR="000F7377" w:rsidRDefault="000F7377"/>
    <w:p w14:paraId="0E5F2624" w14:textId="77777777" w:rsidR="000F7377" w:rsidRDefault="000F7377">
      <w:r xmlns:w="http://schemas.openxmlformats.org/wordprocessingml/2006/main">
        <w:t xml:space="preserve">ਪ੍ਰਮਾਤਮਾ ਦੀ ਕਿਰਪਾ ਵਿੱਚ ਆਰਾਮ ਕਰਨ ਨਾਲ ਸ਼ਾਂਤੀ ਅਤੇ ਸੰਘਰਸ਼ ਤੋਂ ਮੁਕਤੀ ਮਿਲਦੀ ਹੈ।</w:t>
      </w:r>
    </w:p>
    <w:p w14:paraId="7346E859" w14:textId="77777777" w:rsidR="000F7377" w:rsidRDefault="000F7377"/>
    <w:p w14:paraId="024CA428" w14:textId="77777777" w:rsidR="000F7377" w:rsidRDefault="000F7377">
      <w:r xmlns:w="http://schemas.openxmlformats.org/wordprocessingml/2006/main">
        <w:t xml:space="preserve">1. "ਅਰਾਮ ਦੀ ਬਰਕਤ: ਪਰਮੇਸ਼ੁਰ ਦੀ ਕਿਰਪਾ ਵਿੱਚ ਕੋਸ਼ਿਸ਼ ਕਰਨ ਅਤੇ ਭਰੋਸਾ ਕਰਨ ਤੋਂ ਹਟਣਾ"</w:t>
      </w:r>
    </w:p>
    <w:p w14:paraId="514255E4" w14:textId="77777777" w:rsidR="000F7377" w:rsidRDefault="000F7377"/>
    <w:p w14:paraId="78E5F0FB" w14:textId="77777777" w:rsidR="000F7377" w:rsidRDefault="000F7377">
      <w:r xmlns:w="http://schemas.openxmlformats.org/wordprocessingml/2006/main">
        <w:t xml:space="preserve">2. "ਪਰਮੇਸ਼ੁਰ ਦੇ ਆਰਾਮ ਵਿੱਚ ਰਹਿਣਾ: ਜਾਣ ਦੇਣਾ ਅਤੇ ਪਰਮੇਸ਼ੁਰ ਨੂੰ ਕੰਮ ਕਰਨ ਦੇਣਾ"</w:t>
      </w:r>
    </w:p>
    <w:p w14:paraId="285AC645" w14:textId="77777777" w:rsidR="000F7377" w:rsidRDefault="000F7377"/>
    <w:p w14:paraId="3D750CEC" w14:textId="77777777" w:rsidR="000F7377" w:rsidRDefault="000F7377">
      <w:r xmlns:w="http://schemas.openxmlformats.org/wordprocessingml/2006/main">
        <w:t xml:space="preserve">1. ਫ਼ਿਲਿੱਪੀਆਂ 4: 6-7 - "ਕਿਸੇ ਗੱਲ ਦੀ ਚਿੰਤਾ ਨਾ ਕਰੋ, ਪਰ ਹਰ ਸਥਿਤੀ ਵਿੱਚ, ਪ੍ਰਾਰਥਨਾ ਅਤੇ ਬੇਨਤੀ ਦੁਆਰਾ, ਧੰਨਵਾਦ ਸਹਿਤ, ਆਪਣੀਆਂ ਬੇਨਤੀਆਂ ਪਰਮੇਸ਼ੁਰ ਦੇ ਅੱਗੇ ਪੇਸ਼ ਕਰੋ ਅਤੇ ਪਰਮੇਸ਼ੁਰ ਦੀ ਸ਼ਾਂਤੀ, ਜੋ ਸਾਰੀ ਸਮਝ ਤੋਂ ਪਰੇ ਹੈ, ਤੁਹਾਡੀ ਰਾਖੀ ਕਰੇਗੀ। ਮਸੀਹ ਯਿਸੂ ਵਿੱਚ ਤੁਹਾਡੇ ਦਿਲ ਅਤੇ ਦਿਮਾਗ।"</w:t>
      </w:r>
    </w:p>
    <w:p w14:paraId="4E7D9AFE" w14:textId="77777777" w:rsidR="000F7377" w:rsidRDefault="000F7377"/>
    <w:p w14:paraId="43AFD345" w14:textId="77777777" w:rsidR="000F7377" w:rsidRDefault="000F7377">
      <w:r xmlns:w="http://schemas.openxmlformats.org/wordprocessingml/2006/main">
        <w:t xml:space="preserve">2. ਯਸਾਯਾਹ 26:3 - "ਤੁਸੀਂ ਉਨ੍ਹਾਂ ਨੂੰ ਪੂਰਨ ਸ਼ਾਂਤੀ ਵਿੱਚ ਰੱਖੋਗੇ ਜਿਨ੍ਹਾਂ ਦੇ ਮਨ ਸਥਿਰ ਹਨ, ਕਿਉਂਕਿ ਉਹ ਤੁਹਾਡੇ ਵਿੱਚ ਭਰੋਸਾ ਰੱਖਦੇ ਹਨ।"</w:t>
      </w:r>
    </w:p>
    <w:p w14:paraId="4B48E578" w14:textId="77777777" w:rsidR="000F7377" w:rsidRDefault="000F7377"/>
    <w:p w14:paraId="4697F98C" w14:textId="77777777" w:rsidR="000F7377" w:rsidRDefault="000F7377">
      <w:r xmlns:w="http://schemas.openxmlformats.org/wordprocessingml/2006/main">
        <w:t xml:space="preserve">ਇਬਰਾਨੀਆਂ ਨੂੰ 4:11 ਇਸ ਲਈ ਆਓ ਅਸੀਂ ਉਸ ਆਰਾਮ ਵਿੱਚ ਪ੍ਰਵੇਸ਼ ਕਰਨ ਲਈ ਮਿਹਨਤ ਕਰੀਏ, ਅਜਿਹਾ ਨਾ ਹੋਵੇ ਕਿ ਕੋਈ ਵੀ ਅਵਿਸ਼ਵਾਸ ਦੀ ਉਸੇ ਮਿਸਾਲ ਦੇ ਪਿੱਛੇ ਨਾ ਡਿੱਗ ਜਾਵੇ।</w:t>
      </w:r>
    </w:p>
    <w:p w14:paraId="4F4D383D" w14:textId="77777777" w:rsidR="000F7377" w:rsidRDefault="000F7377"/>
    <w:p w14:paraId="607367D5" w14:textId="77777777" w:rsidR="000F7377" w:rsidRDefault="000F7377">
      <w:r xmlns:w="http://schemas.openxmlformats.org/wordprocessingml/2006/main">
        <w:t xml:space="preserve">ਸਾਨੂੰ ਪਰਮੇਸ਼ੁਰ ਦੇ ਆਰਾਮ ਵਿੱਚ ਪ੍ਰਵੇਸ਼ ਕਰਨ ਦੀ ਕੋਸ਼ਿਸ਼ ਕਰਨੀ ਚਾਹੀਦੀ ਹੈ, ਤਾਂ ਜੋ ਅਸੀਂ ਆਪਣੇ ਤੋਂ ਪਹਿਲਾਂ ਦੇ ਲੋਕਾਂ ਵਾਂਗ ਅਵਿਸ਼ਵਾਸ ਦੇ ਸ਼ਿਕਾਰ ਨਾ ਹੋ ਜਾਈਏ।</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ਆਪਣੇ ਤੋਂ ਪਹਿਲਾਂ ਦੇ ਲੋਕਾਂ ਵਾਂਗ ਨਾ ਬਣੋ: ਪਰਮੇਸ਼ੁਰ ਦੇ ਆਰਾਮ ਲਈ ਕੋਸ਼ਿਸ਼ ਕਰੋ</w:t>
      </w:r>
    </w:p>
    <w:p w14:paraId="469079DC" w14:textId="77777777" w:rsidR="000F7377" w:rsidRDefault="000F7377"/>
    <w:p w14:paraId="2F9FBE85" w14:textId="77777777" w:rsidR="000F7377" w:rsidRDefault="000F7377">
      <w:r xmlns:w="http://schemas.openxmlformats.org/wordprocessingml/2006/main">
        <w:t xml:space="preserve">2. ਆਰਾਮ ਵੱਲ ਕੰਮ ਕਰਨਾ: ਅਵਿਸ਼ਵਾਸ ਦੀ ਮਿਸਾਲ ਦਾ ਪਾਲਣ ਨਾ ਕਰੋ</w:t>
      </w:r>
    </w:p>
    <w:p w14:paraId="1E5CC6BD" w14:textId="77777777" w:rsidR="000F7377" w:rsidRDefault="000F7377"/>
    <w:p w14:paraId="68411301" w14:textId="77777777" w:rsidR="000F7377" w:rsidRDefault="000F7377">
      <w:r xmlns:w="http://schemas.openxmlformats.org/wordprocessingml/2006/main">
        <w:t xml:space="preserve">1. ਮੱਤੀ 11:28-30 - "ਮੇਰੇ ਕੋਲ ਆਓ, ਸਾਰੇ ਜੋ ਮਿਹਨਤੀ ਅਤੇ ਭਾਰੇ ਬੋਝ ਨਾਲ ਦੱਬੇ ਹੋਏ ਹਨ, ਮੈਂ ਤੁਹਾਨੂੰ ਅਰਾਮ ਦਿਆਂਗਾ, ਮੇਰਾ ਜੂਲਾ ਆਪਣੇ ਉੱਤੇ ਲਓ ਅਤੇ ਮੇਰੇ ਤੋਂ ਸਿੱਖੋ, ਕਿਉਂਕਿ ਮੈਂ ਕੋਮਲ ਅਤੇ ਮਨ ਦਾ ਨੀਵਾਂ ਹਾਂ, ਅਤੇ ਤੁਸੀਂ ਆਪਣੀਆਂ ਰੂਹਾਂ ਲਈ ਆਰਾਮ ਪਾਓਗੇ ਕਿਉਂਕਿ ਮੇਰਾ ਜੂਲਾ ਆਸਾਨ ਹੈ, ਅਤੇ ਮੇਰਾ ਬੋਝ ਹਲਕਾ ਹੈ।"</w:t>
      </w:r>
    </w:p>
    <w:p w14:paraId="2382FF1B" w14:textId="77777777" w:rsidR="000F7377" w:rsidRDefault="000F7377"/>
    <w:p w14:paraId="73817E4E" w14:textId="77777777" w:rsidR="000F7377" w:rsidRDefault="000F7377">
      <w:r xmlns:w="http://schemas.openxmlformats.org/wordprocessingml/2006/main">
        <w:t xml:space="preserve">2. ਜ਼ਬੂਰ 62: 1-2 - "ਸੱਚਮੁੱਚ ਮੇਰੀ ਆਤਮਾ ਪਰਮੇਸ਼ੁਰ ਵਿੱਚ ਆਰਾਮ ਪਾਉਂਦੀ ਹੈ; ਮੇਰੀ ਮੁਕਤੀ ਉਸ ਤੋਂ ਆਉਂਦੀ ਹੈ। ਸੱਚਮੁੱਚ ਉਹ ਮੇਰੀ ਚੱਟਾਨ ਅਤੇ ਮੇਰੀ ਮੁਕਤੀ ਹੈ; ਉਹ ਮੇਰਾ ਕਿਲਾ ਹੈ, ਮੈਂ ਕਦੇ ਨਹੀਂ ਹਿੱਲਾਂਗਾ।"</w:t>
      </w:r>
    </w:p>
    <w:p w14:paraId="49D76BD3" w14:textId="77777777" w:rsidR="000F7377" w:rsidRDefault="000F7377"/>
    <w:p w14:paraId="6850504C" w14:textId="77777777" w:rsidR="000F7377" w:rsidRDefault="000F7377">
      <w:r xmlns:w="http://schemas.openxmlformats.org/wordprocessingml/2006/main">
        <w:t xml:space="preserve">ਇਬਰਾਨੀਆਂ 4:12 ਕਿਉਂ ਜੋ ਪਰਮੇਸ਼ੁਰ ਦਾ ਬਚਨ ਤੇਜ਼, ਸ਼ਕਤੀਸ਼ਾਲੀ ਅਤੇ ਕਿਸੇ ਵੀ ਦੋ ਧਾਰੀ ਤਲਵਾਰ ਨਾਲੋਂ ਤਿੱਖਾ ਹੈ, ਜੋ ਆਤਮਾ ਅਤੇ ਆਤਮਾ ਅਤੇ ਜੋੜਾਂ ਅਤੇ ਮੈਦੇ ਨੂੰ ਵੰਡਣ ਤੱਕ ਵੀ ਵਿੰਨ੍ਹਦਾ ਹੈ, ਅਤੇ ਉਸ ਦੇ ਵਿਚਾਰਾਂ ਅਤੇ ਇਰਾਦਿਆਂ ਨੂੰ ਜਾਣਦਾ ਹੈ। ਦਿਲ.</w:t>
      </w:r>
    </w:p>
    <w:p w14:paraId="6C255ADC" w14:textId="77777777" w:rsidR="000F7377" w:rsidRDefault="000F7377"/>
    <w:p w14:paraId="701B8F4C" w14:textId="77777777" w:rsidR="000F7377" w:rsidRDefault="000F7377">
      <w:r xmlns:w="http://schemas.openxmlformats.org/wordprocessingml/2006/main">
        <w:t xml:space="preserve">ਪਰਮੇਸ਼ੁਰ ਦਾ ਬਚਨ ਤੇਜ਼, ਸ਼ਕਤੀਸ਼ਾਲੀ ਅਤੇ ਸਮਝਦਾਰ ਹੈ।</w:t>
      </w:r>
    </w:p>
    <w:p w14:paraId="6C554DAB" w14:textId="77777777" w:rsidR="000F7377" w:rsidRDefault="000F7377"/>
    <w:p w14:paraId="1F918B17" w14:textId="77777777" w:rsidR="000F7377" w:rsidRDefault="000F7377">
      <w:r xmlns:w="http://schemas.openxmlformats.org/wordprocessingml/2006/main">
        <w:t xml:space="preserve">1. ਪਰਮੇਸ਼ੁਰ ਦੇ ਬਚਨ ਦੀ ਸ਼ਕਤੀ</w:t>
      </w:r>
    </w:p>
    <w:p w14:paraId="2D91AF79" w14:textId="77777777" w:rsidR="000F7377" w:rsidRDefault="000F7377"/>
    <w:p w14:paraId="49057EB0" w14:textId="77777777" w:rsidR="000F7377" w:rsidRDefault="000F7377">
      <w:r xmlns:w="http://schemas.openxmlformats.org/wordprocessingml/2006/main">
        <w:t xml:space="preserve">2. ਰੱਬ ਦੇ ਬਚਨ ਦੀ ਸਮਝ</w:t>
      </w:r>
    </w:p>
    <w:p w14:paraId="72D9F595" w14:textId="77777777" w:rsidR="000F7377" w:rsidRDefault="000F7377"/>
    <w:p w14:paraId="2EAF588E" w14:textId="77777777" w:rsidR="000F7377" w:rsidRDefault="000F7377">
      <w:r xmlns:w="http://schemas.openxmlformats.org/wordprocessingml/2006/main">
        <w:t xml:space="preserve">1. ਜ਼ਬੂਰ 119:105 "ਤੇਰਾ ਸ਼ਬਦ ਮੇਰੇ ਪੈਰਾਂ ਲਈ ਦੀਪਕ ਹੈ, ਅਤੇ ਮੇਰੇ ਮਾਰਗ ਲਈ ਇੱਕ ਚਾਨਣ ਹੈ।"</w:t>
      </w:r>
    </w:p>
    <w:p w14:paraId="17E50A24" w14:textId="77777777" w:rsidR="000F7377" w:rsidRDefault="000F7377"/>
    <w:p w14:paraId="48C2D6A7" w14:textId="77777777" w:rsidR="000F7377" w:rsidRDefault="000F7377">
      <w:r xmlns:w="http://schemas.openxmlformats.org/wordprocessingml/2006/main">
        <w:t xml:space="preserve">2. 2 ਤਿਮੋਥਿਉਸ 3:16 "ਸਾਰਾ ਧਰਮ-ਗ੍ਰੰਥ ਪਰਮੇਸ਼ੁਰ ਦੀ ਪ੍ਰੇਰਣਾ ਦੁਆਰਾ ਦਿੱਤਾ ਗਿਆ ਹੈ, ਅਤੇ ਸਿਧਾਂਤ, ਤਾੜਨਾ, ਤਾੜਨਾ, ਧਾਰਮਿਕਤਾ ਦੀ ਸਿੱਖਿਆ ਲਈ ਲਾਭਦਾਇਕ ਹੈ।"</w:t>
      </w:r>
    </w:p>
    <w:p w14:paraId="75B19AC2" w14:textId="77777777" w:rsidR="000F7377" w:rsidRDefault="000F7377"/>
    <w:p w14:paraId="398AF95E" w14:textId="77777777" w:rsidR="000F7377" w:rsidRDefault="000F7377">
      <w:r xmlns:w="http://schemas.openxmlformats.org/wordprocessingml/2006/main">
        <w:t xml:space="preserve">ਇਬਰਾਨੀਆਂ 4:13 ਨਾ ਹੀ ਕੋਈ ਅਜਿਹਾ ਪ੍ਰਾਣੀ ਹੈ ਜੋ ਉਹ ਦੀ ਨਿਗਾਹ ਵਿੱਚ ਪਰਗਟ ਨਹੀਂ ਹੈ, ਪਰ ਸਾਰੀਆਂ ਚੀਜ਼ਾਂ ਉਸ ਦੀਆਂ ਅੱਖਾਂ ਦੇ ਸਾਹਮਣੇ ਨੰਗੀਆਂ ਅਤੇ ਖੁੱਲੀਆਂ ਹਨ ਜਿਹ ਦੇ ਨਾਲ ਸਾਨੂੰ ਕਰਨਾ ਹੈ।</w:t>
      </w:r>
    </w:p>
    <w:p w14:paraId="238D4C6A" w14:textId="77777777" w:rsidR="000F7377" w:rsidRDefault="000F7377"/>
    <w:p w14:paraId="7EB939FF" w14:textId="77777777" w:rsidR="000F7377" w:rsidRDefault="000F7377">
      <w:r xmlns:w="http://schemas.openxmlformats.org/wordprocessingml/2006/main">
        <w:t xml:space="preserve">ਪਰਮੇਸ਼ੁਰ ਸਾਡੇ ਜੀਵਨ ਵਿੱਚ ਵਾਪਰਨ ਵਾਲੀ ਹਰ ਚੀਜ਼ ਨੂੰ ਦੇਖਦਾ ਹੈ ਅਤੇ ਸਾਡੇ ਦਿਲਾਂ ਨੂੰ ਜਾਣਦਾ ਹੈ।</w:t>
      </w:r>
    </w:p>
    <w:p w14:paraId="22F2F462" w14:textId="77777777" w:rsidR="000F7377" w:rsidRDefault="000F7377"/>
    <w:p w14:paraId="5D961A1C" w14:textId="77777777" w:rsidR="000F7377" w:rsidRDefault="000F7377">
      <w:r xmlns:w="http://schemas.openxmlformats.org/wordprocessingml/2006/main">
        <w:t xml:space="preserve">1: ਸਾਨੂੰ ਹਮੇਸ਼ਾ ਯਾਦ ਰੱਖਣਾ ਚਾਹੀਦਾ ਹੈ ਕਿ ਪਰਮੇਸ਼ੁਰ ਸਾਡੇ ਉੱਤੇ ਨਜ਼ਰ ਰੱਖ ਰਿਹਾ ਹੈ, ਭਾਵੇਂ ਅਸੀਂ ਸੋਚਦੇ ਹਾਂ ਕਿ ਕੋਈ ਹੋਰ ਨਹੀਂ ਹੈ।</w:t>
      </w:r>
    </w:p>
    <w:p w14:paraId="62747B16" w14:textId="77777777" w:rsidR="000F7377" w:rsidRDefault="000F7377"/>
    <w:p w14:paraId="29A2EFCF" w14:textId="77777777" w:rsidR="000F7377" w:rsidRDefault="000F7377">
      <w:r xmlns:w="http://schemas.openxmlformats.org/wordprocessingml/2006/main">
        <w:t xml:space="preserve">2: ਪ੍ਰਮਾਤਮਾ ਸਾਡੀ ਹਰ ਕਿਰਿਆ ਨੂੰ ਦੇਖਦਾ ਹੈ ਅਤੇ ਸਾਡੀ ਹਰ ਸੋਚ ਨੂੰ ਜਾਣਦਾ ਹੈ, ਇਸ ਲਈ ਸਾਨੂੰ ਉਸ ਦੀ ਇੱਛਾ ਅਨੁਸਾਰ ਜੀਉਣ ਦੀ ਕੋਸ਼ਿਸ਼ ਕਰਨੀ ਚਾਹੀਦੀ ਹੈ।</w:t>
      </w:r>
    </w:p>
    <w:p w14:paraId="6AD6927E" w14:textId="77777777" w:rsidR="000F7377" w:rsidRDefault="000F7377"/>
    <w:p w14:paraId="44BED1C0" w14:textId="77777777" w:rsidR="000F7377" w:rsidRDefault="000F7377">
      <w:r xmlns:w="http://schemas.openxmlformats.org/wordprocessingml/2006/main">
        <w:t xml:space="preserve">1: ਜ਼ਬੂਰ 33:13-15 - ਯਹੋਵਾਹ ਸਵਰਗ ਤੋਂ ਦੇਖਦਾ ਹੈ; ਉਹ ਮਨੁੱਖਾਂ ਦੇ ਸਾਰੇ ਪੁੱਤਰਾਂ ਨੂੰ ਦੇਖਦਾ ਹੈ। ਉਹ ਆਪਣੇ ਨਿਵਾਸ ਸਥਾਨ ਤੋਂ ਧਰਤੀ ਦੇ ਸਾਰੇ ਵਾਸੀਆਂ ਨੂੰ ਦੇਖਦਾ ਹੈ। ਉਹ ਉਨ੍ਹਾਂ ਦੇ ਦਿਲਾਂ ਨੂੰ ਇੱਕੋ ਜਿਹਾ ਬਣਾਉਂਦਾ ਹੈ; ਉਹ ਉਨ੍ਹਾਂ ਦੇ ਸਾਰੇ ਕੰਮਾਂ ਨੂੰ ਸਮਝਦਾ ਹੈ।</w:t>
      </w:r>
    </w:p>
    <w:p w14:paraId="678194D4" w14:textId="77777777" w:rsidR="000F7377" w:rsidRDefault="000F7377"/>
    <w:p w14:paraId="7137804C" w14:textId="77777777" w:rsidR="000F7377" w:rsidRDefault="000F7377">
      <w:r xmlns:w="http://schemas.openxmlformats.org/wordprocessingml/2006/main">
        <w:t xml:space="preserve">2: ਕਹਾਉਤਾਂ 15:3 - ਯਹੋਵਾਹ ਦੀਆਂ ਅੱਖਾਂ ਹਰ ਥਾਂ ਤੇ ਹਨ, ਬੁਰੇ ਅਤੇ ਚੰਗੇ ਨੂੰ ਵੇਖਦੀਆਂ ਹਨ।</w:t>
      </w:r>
    </w:p>
    <w:p w14:paraId="7941EA67" w14:textId="77777777" w:rsidR="000F7377" w:rsidRDefault="000F7377"/>
    <w:p w14:paraId="70CA68ED" w14:textId="77777777" w:rsidR="000F7377" w:rsidRDefault="000F7377">
      <w:r xmlns:w="http://schemas.openxmlformats.org/wordprocessingml/2006/main">
        <w:t xml:space="preserve">ਇਬਰਾਨੀਆਂ ਨੂੰ 4:14 ਤਾਂ ਇਹ ਵੇਖ ਕੇ ਕਿ ਸਾਡਾ ਇੱਕ ਵੱਡਾ ਪ੍ਰਧਾਨ ਜਾਜਕ ਹੈ, ਜਿਹੜਾ ਸਵਰਗ ਵਿੱਚ ਗਿਆ ਹੈ, ਪਰਮੇਸ਼ੁਰ ਦਾ ਪੁੱਤਰ ਯਿਸੂ, ਆਓ ਅਸੀਂ ਆਪਣੇ ਪੇਸ਼ੇ ਨੂੰ ਮਜ਼ਬੂਤੀ ਨਾਲ ਫੜੀ ਰੱਖੀਏ।</w:t>
      </w:r>
    </w:p>
    <w:p w14:paraId="20284183" w14:textId="77777777" w:rsidR="000F7377" w:rsidRDefault="000F7377"/>
    <w:p w14:paraId="43660A58" w14:textId="77777777" w:rsidR="000F7377" w:rsidRDefault="000F7377">
      <w:r xmlns:w="http://schemas.openxmlformats.org/wordprocessingml/2006/main">
        <w:t xml:space="preserve">ਸਾਨੂੰ ਯਿਸੂ, ਪਰਮੇਸ਼ੁਰ ਦੇ ਪੁੱਤਰ, ਸਾਡੇ ਮਹਾਨ ਮਹਾਂ ਪੁਜਾਰੀ ਜੋ ਸਵਰਗ ਵਿੱਚ ਚਲਾ ਗਿਆ ਹੈ, ਵਿੱਚ ਆਪਣੀ ਨਿਹਚਾ ਨੂੰ ਮਜ਼ਬੂਤੀ ਨਾਲ ਫੜੀ ਰੱਖਣਾ ਚਾਹੀਦਾ ਹੈ।</w:t>
      </w:r>
    </w:p>
    <w:p w14:paraId="3CA79DF2" w14:textId="77777777" w:rsidR="000F7377" w:rsidRDefault="000F7377"/>
    <w:p w14:paraId="05632DCD" w14:textId="77777777" w:rsidR="000F7377" w:rsidRDefault="000F7377">
      <w:r xmlns:w="http://schemas.openxmlformats.org/wordprocessingml/2006/main">
        <w:t xml:space="preserve">1. ਯਿਸੂ ਨਾਲ ਚਿਪਕਣਾ - ਸਾਡੇ ਮਹਾਨ ਮਹਾਂ ਪੁਜਾਰੀ ਦੀ ਵਫ਼ਾਦਾਰੀ</w:t>
      </w:r>
    </w:p>
    <w:p w14:paraId="48E0BFA1" w14:textId="77777777" w:rsidR="000F7377" w:rsidRDefault="000F7377"/>
    <w:p w14:paraId="71245921" w14:textId="77777777" w:rsidR="000F7377" w:rsidRDefault="000F7377">
      <w:r xmlns:w="http://schemas.openxmlformats.org/wordprocessingml/2006/main">
        <w:t xml:space="preserve">2. ਸਾਡੇ ਮਹਾਨ ਮਹਾਂ ਪੁਜਾਰੀ ਦੀ ਰੌਸ਼ਨੀ ਵਿੱਚ ਰਹਿਣਾ</w:t>
      </w:r>
    </w:p>
    <w:p w14:paraId="1A7C386F" w14:textId="77777777" w:rsidR="000F7377" w:rsidRDefault="000F7377"/>
    <w:p w14:paraId="2A8DAE1A" w14:textId="77777777" w:rsidR="000F7377" w:rsidRDefault="000F7377">
      <w:r xmlns:w="http://schemas.openxmlformats.org/wordprocessingml/2006/main">
        <w:t xml:space="preserve">1. ਇਬਰਾਨੀਆਂ 4:14</w:t>
      </w:r>
    </w:p>
    <w:p w14:paraId="185CE2A1" w14:textId="77777777" w:rsidR="000F7377" w:rsidRDefault="000F7377"/>
    <w:p w14:paraId="3E6F0365" w14:textId="77777777" w:rsidR="000F7377" w:rsidRDefault="000F7377">
      <w:r xmlns:w="http://schemas.openxmlformats.org/wordprocessingml/2006/main">
        <w:t xml:space="preserve">2. ਫ਼ਿਲਿੱਪੀਆਂ 2:5-11 - ਆਪਣੇ ਆਪ ਵਿੱਚ ਇਹ ਮਨ ਰੱਖੋ, ਜੋ ਮਸੀਹ ਯਿਸੂ ਵਿੱਚ ਤੁਹਾਡਾ ਹੈ, ਜਿਸ ਨੇ, ਭਾਵੇਂ </w:t>
      </w:r>
      <w:r xmlns:w="http://schemas.openxmlformats.org/wordprocessingml/2006/main">
        <w:lastRenderedPageBreak xmlns:w="http://schemas.openxmlformats.org/wordprocessingml/2006/main"/>
      </w:r>
      <w:r xmlns:w="http://schemas.openxmlformats.org/wordprocessingml/2006/main">
        <w:t xml:space="preserve">ਉਹ ਪਰਮੇਸ਼ੁਰ ਦੇ ਰੂਪ ਵਿੱਚ ਸੀ, ਪਰਮੇਸ਼ੁਰ ਦੇ ਨਾਲ ਬਰਾਬਰੀ ਨੂੰ ਸਮਝਣ ਵਾਲੀ ਚੀਜ਼ ਨਹੀਂ ਮੰਨਿਆ, ਸਗੋਂ ਆਪਣੇ ਆਪ ਨੂੰ ਖਾਲੀ ਕਰ ਲਿਆ। ਇੱਕ ਸੇਵਕ ਦਾ ਰੂਪ ਲੈ ਕੇ, ਮਨੁੱਖਾਂ ਦੇ ਰੂਪ ਵਿੱਚ ਪੈਦਾ ਹੋਇਆ. ਅਤੇ ਮਨੁੱਖੀ ਰੂਪ ਵਿੱਚ ਪਾਇਆ ਗਿਆ, ਉਸਨੇ ਮੌਤ ਦੇ ਬਿੰਦੂ, ਇੱਥੋਂ ਤੱਕ ਕਿ ਸਲੀਬ ਉੱਤੇ ਮੌਤ ਤੱਕ ਆਗਿਆਕਾਰੀ ਬਣ ਕੇ ਆਪਣੇ ਆਪ ਨੂੰ ਨਿਮਰ ਕੀਤਾ। ਇਸ ਲਈ ਪ੍ਰਮਾਤਮਾ ਨੇ ਉਸਨੂੰ ਬਹੁਤ ਉੱਚਾ ਕੀਤਾ ਹੈ ਅਤੇ ਉਸਨੂੰ ਉਹ ਨਾਮ ਬਖਸ਼ਿਆ ਹੈ ਜੋ ਹਰ ਨਾਮ ਤੋਂ ਉੱਪਰ ਹੈ।</w:t>
      </w:r>
    </w:p>
    <w:p w14:paraId="43E2096A" w14:textId="77777777" w:rsidR="000F7377" w:rsidRDefault="000F7377"/>
    <w:p w14:paraId="51900B89" w14:textId="77777777" w:rsidR="000F7377" w:rsidRDefault="000F7377">
      <w:r xmlns:w="http://schemas.openxmlformats.org/wordprocessingml/2006/main">
        <w:t xml:space="preserve">ਇਬਰਾਨੀਆਂ 4:15 ਕਿਉਂਕਿ ਸਾਡੇ ਕੋਲ ਕੋਈ ਪ੍ਰਧਾਨ ਜਾਜਕ ਨਹੀਂ ਹੈ ਜਿਸ ਨੂੰ ਸਾਡੀਆਂ ਕਮਜ਼ੋਰੀਆਂ ਦੀ ਭਾਵਨਾ ਨਾਲ ਛੂਹਿਆ ਨਹੀਂ ਜਾ ਸਕਦਾ; ਪਰ ਸਾਰੇ ਬਿੰਦੂਆਂ ਵਿੱਚ ਪਰਤਾਇਆ ਗਿਆ ਸੀ ਜਿਵੇਂ ਅਸੀਂ ਹਾਂ, ਫਿਰ ਵੀ ਪਾਪ ਤੋਂ ਬਿਨਾਂ।</w:t>
      </w:r>
    </w:p>
    <w:p w14:paraId="1E17736B" w14:textId="77777777" w:rsidR="000F7377" w:rsidRDefault="000F7377"/>
    <w:p w14:paraId="04B391E3" w14:textId="77777777" w:rsidR="000F7377" w:rsidRDefault="000F7377">
      <w:r xmlns:w="http://schemas.openxmlformats.org/wordprocessingml/2006/main">
        <w:t xml:space="preserve">ਇਹ ਹਵਾਲਾ ਸਾਨੂੰ ਯਾਦ ਦਿਵਾਉਂਦਾ ਹੈ ਕਿ ਯਿਸੂ ਸਾਡੇ ਸੰਘਰਸ਼ਾਂ ਨੂੰ ਸਮਝਦਾ ਹੈ ਕਿਉਂਕਿ ਉਸਨੇ ਸਾਡੇ ਵਾਂਗ ਹੀ ਪਰਤਾਵੇ ਦਾ ਅਨੁਭਵ ਕੀਤਾ, ਫਿਰ ਵੀ ਉਹ ਪਾਪ ਰਹਿਤ ਰਿਹਾ।</w:t>
      </w:r>
    </w:p>
    <w:p w14:paraId="77F065E9" w14:textId="77777777" w:rsidR="000F7377" w:rsidRDefault="000F7377"/>
    <w:p w14:paraId="5C82A18A" w14:textId="77777777" w:rsidR="000F7377" w:rsidRDefault="000F7377">
      <w:r xmlns:w="http://schemas.openxmlformats.org/wordprocessingml/2006/main">
        <w:t xml:space="preserve">1. "ਸਲੀਬ ਦੀ ਸ਼ਕਤੀ: ਯਿਸੂ ਦੁਆਰਾ ਪਰਤਾਵੇ 'ਤੇ ਕਾਬੂ ਪਾਉਣਾ"</w:t>
      </w:r>
    </w:p>
    <w:p w14:paraId="1A7C1BC1" w14:textId="77777777" w:rsidR="000F7377" w:rsidRDefault="000F7377"/>
    <w:p w14:paraId="26416ED1" w14:textId="77777777" w:rsidR="000F7377" w:rsidRDefault="000F7377">
      <w:r xmlns:w="http://schemas.openxmlformats.org/wordprocessingml/2006/main">
        <w:t xml:space="preserve">2. "ਮੁਕਤੀਦਾਤੇ ਦੀ ਉਮੀਦ: ਯਿਸੂ ਦੇ ਦਿਲਾਸੇ ਦਾ ਅਨੁਭਵ ਕਰਨਾ"</w:t>
      </w:r>
    </w:p>
    <w:p w14:paraId="37450824" w14:textId="77777777" w:rsidR="000F7377" w:rsidRDefault="000F7377"/>
    <w:p w14:paraId="6E561A1A" w14:textId="77777777" w:rsidR="000F7377" w:rsidRDefault="000F7377">
      <w:r xmlns:w="http://schemas.openxmlformats.org/wordprocessingml/2006/main">
        <w:t xml:space="preserve">1. 1 ਕੁਰਿੰਥੀਆਂ 10:13 - “ਕੋਈ ਵੀ ਪਰਤਾਵਾ ਤੁਹਾਡੇ ਉੱਤੇ ਨਹੀਂ ਆਇਆ ਜੋ ਮਨੁੱਖ ਲਈ ਆਮ ਨਾ ਹੋਵੇ। ਪ੍ਰਮਾਤਮਾ ਵਫ਼ਾਦਾਰ ਹੈ, ਅਤੇ ਉਹ ਤੁਹਾਨੂੰ ਤੁਹਾਡੀ ਸਮਰੱਥਾ ਤੋਂ ਵੱਧ ਪਰਤਾਵੇ ਵਿੱਚ ਨਹੀਂ ਪੈਣ ਦੇਵੇਗਾ, ਪਰ ਪਰਤਾਵੇ ਦੇ ਨਾਲ ਉਹ ਬਚਣ ਦਾ ਰਸਤਾ ਵੀ ਪ੍ਰਦਾਨ ਕਰੇਗਾ, ਤਾਂ ਜੋ ਤੁਸੀਂ ਇਸ ਨੂੰ ਸਹਿਣ ਦੇ ਯੋਗ ਹੋ ਸਕੋ। ”</w:t>
      </w:r>
    </w:p>
    <w:p w14:paraId="78344D28" w14:textId="77777777" w:rsidR="000F7377" w:rsidRDefault="000F7377"/>
    <w:p w14:paraId="0980DF29" w14:textId="77777777" w:rsidR="000F7377" w:rsidRDefault="000F7377">
      <w:r xmlns:w="http://schemas.openxmlformats.org/wordprocessingml/2006/main">
        <w:t xml:space="preserve">2. ਯਾਕੂਬ 1:12-15 - "ਧੰਨ ਹੈ ਉਹ ਆਦਮੀ ਜੋ ਅਜ਼ਮਾਇਸ਼ਾਂ ਵਿੱਚ ਦ੍ਰਿੜ ਰਹਿੰਦਾ ਹੈ, ਕਿਉਂਕਿ ਜਦੋਂ ਉਹ ਇਮਤਿਹਾਨ ਵਿੱਚ ਖੜਾ ਹੁੰਦਾ ਹੈ ਤਾਂ ਉਸਨੂੰ ਜੀਵਨ ਦਾ ਮੁਕਟ ਮਿਲੇਗਾ, ਜਿਸਦਾ ਪਰਮੇਸ਼ੁਰ ਨੇ ਉਸ ਨੂੰ ਪਿਆਰ ਕਰਨ ਵਾਲਿਆਂ ਨਾਲ ਵਾਅਦਾ ਕੀਤਾ ਹੈ। ਜਦੋਂ ਕੋਈ ਵਿਅਕਤੀ ਪਰਤਾਇਆ ਜਾਂਦਾ ਹੈ ਤਾਂ ਇਹ ਨਾ ਕਹੇ, 'ਮੈਂ ਪਰਮੇਸ਼ੁਰ ਦੁਆਰਾ ਪਰਤਾਇਆ ਜਾ ਰਿਹਾ ਹਾਂ,' ਕਿਉਂਕਿ ਪਰਮੇਸ਼ੁਰ ਬੁਰਾਈ ਨਾਲ ਪਰਤਾਇਆ ਨਹੀਂ ਜਾ ਸਕਦਾ, ਅਤੇ ਉਹ ਖੁਦ ਕਿਸੇ ਨੂੰ ਨਹੀਂ ਪਰਤਾਉਂਦਾ। ਪਰ ਹਰੇਕ ਵਿਅਕਤੀ ਪਰਤਾਇਆ ਜਾਂਦਾ ਹੈ ਜਦੋਂ ਉਹ ਆਪਣੀ ਇੱਛਾ ਦੁਆਰਾ ਲੁਭਾਇਆ ਅਤੇ ਭਰਮਾਇਆ ਜਾਂਦਾ ਹੈ. ਫਿਰ ਇੱਛਾ ਜਦੋਂ ਗਰਭ ਧਾਰਨ ਕਰ ਲੈਂਦੀ ਹੈ ਤਾਂ ਪਾਪ ਨੂੰ ਜਨਮ ਦਿੰਦੀ ਹੈ, ਅਤੇ ਪਾਪ ਜਦੋਂ ਪੂਰੀ ਤਰ੍ਹਾਂ ਵਧ ਜਾਂਦਾ ਹੈ ਤਾਂ ਮੌਤ ਨੂੰ ਜਨਮ ਦਿੰਦਾ ਹੈ।”</w:t>
      </w:r>
    </w:p>
    <w:p w14:paraId="2FFDE377" w14:textId="77777777" w:rsidR="000F7377" w:rsidRDefault="000F7377"/>
    <w:p w14:paraId="3A0C0F38" w14:textId="77777777" w:rsidR="000F7377" w:rsidRDefault="000F7377">
      <w:r xmlns:w="http://schemas.openxmlformats.org/wordprocessingml/2006/main">
        <w:t xml:space="preserve">ਇਬਰਾਨੀਆਂ 4:16 ਇਸ ਲਈ ਆਓ ਅਸੀਂ ਕਿਰਪਾ ਦੇ ਸਿੰਘਾਸਣ ਦੇ ਕੋਲ ਦਲੇਰੀ ਨਾਲ ਆਈਏ, ਤਾਂ ਜੋ ਸਾਡੇ ਉੱਤੇ ਦਇਆ ਪਾਈਏ, ਅਤੇ ਲੋੜ ਦੇ ਸਮੇਂ ਮਦਦ ਕਰਨ ਲਈ ਕਿਰਪਾ ਪਾਈਏ।</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ਦਇਆ ਲਈ ਕਿਰਪਾ ਦੇ ਸਿੰਘਾਸਣ ਤੇ ਦਲੇਰੀ ਨਾਲ ਆਉਣਾ ਅਤੇ ਲੋੜ ਦੇ ਸਮੇਂ ਮਦਦ ਕਰਨ ਲਈ ਕਿਰਪਾ ਲੱਭਣਾ.</w:t>
      </w:r>
    </w:p>
    <w:p w14:paraId="41127C1C" w14:textId="77777777" w:rsidR="000F7377" w:rsidRDefault="000F7377"/>
    <w:p w14:paraId="7D3009D9" w14:textId="77777777" w:rsidR="000F7377" w:rsidRDefault="000F7377">
      <w:r xmlns:w="http://schemas.openxmlformats.org/wordprocessingml/2006/main">
        <w:t xml:space="preserve">1: ਲੋੜ ਦੇ ਸਮੇਂ ਪਰਮੇਸ਼ੁਰ ਦੇ ਨੇੜੇ ਜਾਣਾ।</w:t>
      </w:r>
    </w:p>
    <w:p w14:paraId="36F6B535" w14:textId="77777777" w:rsidR="000F7377" w:rsidRDefault="000F7377"/>
    <w:p w14:paraId="319270F8" w14:textId="77777777" w:rsidR="000F7377" w:rsidRDefault="000F7377">
      <w:r xmlns:w="http://schemas.openxmlformats.org/wordprocessingml/2006/main">
        <w:t xml:space="preserve">2: ਪਰਮੇਸ਼ੁਰ ਤੱਕ ਪਹੁੰਚਣ ਲਈ ਨਿਹਚਾ ਅਤੇ ਦਲੇਰੀ ਵਿੱਚ ਵਾਧਾ।</w:t>
      </w:r>
    </w:p>
    <w:p w14:paraId="5A04B535" w14:textId="77777777" w:rsidR="000F7377" w:rsidRDefault="000F7377"/>
    <w:p w14:paraId="01A8874D" w14:textId="77777777" w:rsidR="000F7377" w:rsidRDefault="000F7377">
      <w:r xmlns:w="http://schemas.openxmlformats.org/wordprocessingml/2006/main">
        <w:t xml:space="preserve">1: ਯਾਕੂਬ 4:8 - ਪਰਮੇਸ਼ੁਰ ਦੇ ਨੇੜੇ ਆਓ ਅਤੇ ਉਹ ਤੁਹਾਡੇ ਨੇੜੇ ਆਵੇਗਾ।</w:t>
      </w:r>
    </w:p>
    <w:p w14:paraId="395B4EAB" w14:textId="77777777" w:rsidR="000F7377" w:rsidRDefault="000F7377"/>
    <w:p w14:paraId="7EE5CAB6" w14:textId="77777777" w:rsidR="000F7377" w:rsidRDefault="000F7377">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14:paraId="509EB68E" w14:textId="77777777" w:rsidR="000F7377" w:rsidRDefault="000F7377"/>
    <w:p w14:paraId="689C61AD" w14:textId="77777777" w:rsidR="000F7377" w:rsidRDefault="000F7377">
      <w:r xmlns:w="http://schemas.openxmlformats.org/wordprocessingml/2006/main">
        <w:t xml:space="preserve">ਇਬਰਾਨੀਆਂ 5 ਇਬਰਾਨੀਆਂ ਦੀ ਕਿਤਾਬ ਦਾ ਪੰਜਵਾਂ ਅਧਿਆਇ ਹੈ, ਜਿੱਥੇ ਲੇਖਕ ਨੇ ਯਿਸੂ ਨੂੰ ਸਾਡੇ ਅੰਤਮ ਮਹਾਂ ਪੁਜਾਰੀ ਵਜੋਂ ਉਜਾਗਰ ਕਰਦੇ ਹੋਏ, ਉੱਚ ਪੁਜਾਰੀਆਂ ਦੀਆਂ ਯੋਗਤਾਵਾਂ ਅਤੇ ਭੂਮਿਕਾ ਬਾਰੇ ਚਰਚਾ ਕੀਤੀ ਹੈ। ਅਧਿਆਇ ਯਿਸੂ ਦੀ ਆਗਿਆਕਾਰੀ, ਪਰਮੇਸ਼ੁਰ ਦੁਆਰਾ ਉਸਦੀ ਨਿਯੁਕਤੀ, ਅਤੇ ਵਿਸ਼ਵਾਸੀਆਂ ਵਿੱਚ ਅਧਿਆਤਮਿਕ ਪਰਿਪੱਕਤਾ ਦੀ ਲੋੜ 'ਤੇ ਜ਼ੋਰ ਦਿੰਦਾ ਹੈ।</w:t>
      </w:r>
    </w:p>
    <w:p w14:paraId="525C18E4" w14:textId="77777777" w:rsidR="000F7377" w:rsidRDefault="000F7377"/>
    <w:p w14:paraId="3233C403" w14:textId="77777777" w:rsidR="000F7377" w:rsidRDefault="000F7377">
      <w:r xmlns:w="http://schemas.openxmlformats.org/wordprocessingml/2006/main">
        <w:t xml:space="preserve">ਪਹਿਲਾ ਪੈਰਾ: ਲੇਖਕ ਨੇ ਮੁੱਖ ਪੁਜਾਰੀਆਂ ਦੀਆਂ ਯੋਗਤਾਵਾਂ ਅਤੇ ਕਰਤੱਵਾਂ ਦੀ ਚਰਚਾ ਕੀਤੀ (ਇਬਰਾਨੀਆਂ 5:1-4)। ਉਹ ਦੱਸਦਾ ਹੈ ਕਿ ਹਰੇਕ ਪ੍ਰਧਾਨ ਜਾਜਕ ਨੂੰ ਮਨੁੱਖਾਂ ਵਿੱਚੋਂ ਲਿਆ ਜਾਂਦਾ ਹੈ ਅਤੇ ਪਰਮੇਸ਼ੁਰ ਨਾਲ ਸਬੰਧਤ ਮਾਮਲਿਆਂ ਵਿੱਚ ਉਨ੍ਹਾਂ ਦੀ ਨੁਮਾਇੰਦਗੀ ਕਰਨ ਲਈ ਨਿਯੁਕਤ ਕੀਤਾ ਜਾਂਦਾ ਹੈ। ਮਹਾਂ ਪੁਜਾਰੀ ਪਾਪਾਂ ਲਈ ਤੋਹਫ਼ੇ ਅਤੇ ਬਲੀਦਾਨ ਪੇਸ਼ ਕਰਦੇ ਹਨ, ਉਨ੍ਹਾਂ ਲੋਕਾਂ ਪ੍ਰਤੀ ਹਮਦਰਦੀ ਦਿਖਾਉਂਦੇ ਹੋਏ ਜੋ ਅਗਿਆਨੀ ਹਨ ਅਤੇ ਕੁਰਾਹੇ ਪੈ ਰਹੇ ਹਨ। ਉਹ ਖੁਦ ਕਮਜ਼ੋਰੀ ਦੇ ਅਧੀਨ ਹਨ, ਜੋ ਉਹਨਾਂ ਨੂੰ ਆਪਣੇ ਪਾਪਾਂ ਲਈ ਵੀ ਬਲੀਆਂ ਚੜ੍ਹਾਉਣ ਲਈ ਪ੍ਰੇਰਦਾ ਹੈ। ਕੋਈ ਵੀ ਇਸ ਸਨਮਾਨ ਨੂੰ ਆਪਣੇ ਉੱਤੇ ਨਹੀਂ ਲੈਂਦਾ; ਉਸਨੂੰ ਪਰਮੇਸ਼ੁਰ ਦੁਆਰਾ ਬੁਲਾਇਆ ਜਾਣਾ ਚਾਹੀਦਾ ਹੈ।</w:t>
      </w:r>
    </w:p>
    <w:p w14:paraId="06F3711F" w14:textId="77777777" w:rsidR="000F7377" w:rsidRDefault="000F7377"/>
    <w:p w14:paraId="4447776C" w14:textId="77777777" w:rsidR="000F7377" w:rsidRDefault="000F7377">
      <w:r xmlns:w="http://schemas.openxmlformats.org/wordprocessingml/2006/main">
        <w:t xml:space="preserve">ਦੂਜਾ ਪੈਰਾ: ਲੇਖਕ ਸਾਡੇ ਪ੍ਰਧਾਨ ਜਾਜਕ ਵਜੋਂ ਯਿਸੂ ਦੀ ਨਿਯੁਕਤੀ ਨੂੰ ਉਜਾਗਰ ਕਰਦਾ ਹੈ (ਇਬਰਾਨੀਆਂ 5:5-10)। ਜ਼ਬੂਰ 2:7 ਅਤੇ ਜ਼ਬੂਰ 110:4 ਦਾ ਹਵਾਲਾ ਦਿੰਦੇ ਹੋਏ, ਉਹ ਘੋਸ਼ਣਾ ਕਰਦਾ ਹੈ ਕਿ ਮਸੀਹ ਨੇ ਆਪਣੇ ਆਪ ਨੂੰ ਮਹਾਂ ਪੁਜਾਰੀ ਬਣਨ ਲਈ ਉੱਚਾ ਨਹੀਂ ਕੀਤਾ ਸੀ ਪਰ ਪਰਮੇਸ਼ੁਰ ਦੁਆਰਾ ਨਿਯੁਕਤ ਕੀਤਾ ਗਿਆ ਸੀ ਜਿਸ ਨੇ ਕਿਹਾ, "ਤੂੰ ਮੇਰਾ ਪੁੱਤਰ ਹੈਂ; ਅੱਜ ਮੈਂ ਤੈਨੂੰ ਜਨਮ ਦਿੱਤਾ ਹੈ।" ਭਾਵੇਂ ਯਿਸੂ ਪਰਮੇਸ਼ੁਰ ਦਾ ਪੁੱਤਰ ਸੀ, ਪਰ ਉਸ ਨੇ ਦੁੱਖ ਸਹਿ ਕੇ ਆਗਿਆਕਾਰੀ ਸਿੱਖੀ। ਆਪਣੀ ਧਰਤੀ ਦੇ ਜੀਵਨ ਵਿੱਚ, ਉਸਨੇ ਉੱਚੀ ਰੋਣ ਅਤੇ ਹੰਝੂਆਂ ਨਾਲ ਪ੍ਰਾਰਥਨਾ ਕੀਤੀ ਜੋ ਉਸਨੂੰ ਮੌਤ ਤੋਂ ਬਚਾ ਸਕਦਾ ਸੀ। ਉਸਦੀ ਸੰਪੂਰਨ ਆਗਿਆਕਾਰੀ ਦੇ ਕਾਰਨ, ਯਿਸੂ ਉਨ੍ਹਾਂ ਸਾਰਿਆਂ ਲਈ ਸਦੀਵੀ ਮੁਕਤੀ ਦਾ ਸਰੋਤ ਬਣ ਗਿਆ ਜੋ ਉਸਦੀ ਆਗਿਆ ਮੰਨਦੇ ਹਨ।</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ਤੀਜਾ ਪੈਰਾ: ਅਧਿਆਇ ਅਧਿਆਤਮਿਕ ਪਰਿਪੱਕਤਾ (ਇਬਰਾਨੀਆਂ 5:11-14) ਬਾਰੇ ਸਲਾਹ ਦੇ ਨਾਲ ਸਮਾਪਤ ਹੁੰਦਾ ਹੈ। ਲੇਖਕ ਆਪਣੀ ਨਿਰਾਸ਼ਾ ਜ਼ਾਹਰ ਕਰਦਾ ਹੈ ਕਿ ਮਲਕਿਸਿਦਕ ਦੇ ਹੁਕਮ ਅਨੁਸਾਰ ਯਿਸੂ ਦੇ ਇੱਕ ਮਹਾਂ ਪੁਜਾਰੀ ਹੋਣ ਬਾਰੇ ਕਹਿਣ ਲਈ ਹੋਰ ਵੀ ਬਹੁਤ ਕੁਝ ਹੈ ਪਰ ਇਸ ਨੂੰ ਸਮਝਾਉਣਾ ਮੁਸ਼ਕਲ ਹੈ ਕਿਉਂਕਿ ਉਸ ਦੇ ਪਾਠਕ ਸੁਣਨ ਵਿੱਚ ਸੁਸਤ ਹੋ ਗਏ ਹਨ। ਅਧਿਆਤਮਿਕ ਸੱਚਾਈਆਂ ਦੀ ਆਪਣੀ ਸਮਝ ਵਿੱਚ ਤਰੱਕੀ ਕਰਨ ਦੀ ਬਜਾਏ, ਉਹਨਾਂ ਨੂੰ ਅਜੇ ਵੀ ਪਰਿਪੱਕ ਵਿਸ਼ਵਾਸੀਆਂ ਲਈ ਠੋਸ ਭੋਜਨ ਦੀ ਬਜਾਏ ਦੁੱਧ ਦੀ ਲੋੜ ਹੁੰਦੀ ਹੈ। ਜਿਹੜੇ ਲੋਕ ਸਿਰਫ਼ ਦੁੱਧ ਪੀਂਦੇ ਹਨ ਉਹ ਵਿਸ਼ਵਾਸ ਵਿੱਚ ਬੱਚੇ ਹਨ, ਜਦੋਂ ਕਿ ਜਿਨ੍ਹਾਂ ਨੇ ਆਪਣੇ ਆਪ ਨੂੰ ਅਭਿਆਸ ਦੁਆਰਾ ਚੰਗੇ ਅਤੇ ਬੁਰੇ ਦੀ ਪਛਾਣ ਕਰਨ ਲਈ ਸਿਖਲਾਈ ਦਿੱਤੀ ਹੈ ਉਹ ਸਿਆਣੇ ਹਨ।</w:t>
      </w:r>
    </w:p>
    <w:p w14:paraId="342ED025" w14:textId="77777777" w:rsidR="000F7377" w:rsidRDefault="000F7377"/>
    <w:p w14:paraId="02F3F416" w14:textId="77777777" w:rsidR="000F7377" w:rsidRDefault="000F7377">
      <w:r xmlns:w="http://schemas.openxmlformats.org/wordprocessingml/2006/main">
        <w:t xml:space="preserve">ਸਾਰੰਸ਼ ਵਿੱਚ,</w:t>
      </w:r>
    </w:p>
    <w:p w14:paraId="63E79EE5" w14:textId="77777777" w:rsidR="000F7377" w:rsidRDefault="000F7377">
      <w:r xmlns:w="http://schemas.openxmlformats.org/wordprocessingml/2006/main">
        <w:t xml:space="preserve">ਇਬਰਾਨੀਆਂ ਦਾ ਪੰਜਵਾਂ ਅਧਿਆਇ ਮੁੱਖ ਜਾਜਕਾਂ ਦੀਆਂ ਯੋਗਤਾਵਾਂ ਅਤੇ ਭੂਮਿਕਾ ਬਾਰੇ ਚਰਚਾ ਕਰਦਾ ਹੈ, ਯਿਸੂ ਨੂੰ ਸਾਡੇ ਅੰਤਮ ਮਹਾਂ ਪੁਜਾਰੀ ਵਜੋਂ ਉਜਾਗਰ ਕਰਦਾ ਹੈ।</w:t>
      </w:r>
    </w:p>
    <w:p w14:paraId="47C7AC28" w14:textId="77777777" w:rsidR="000F7377" w:rsidRDefault="000F7377">
      <w:r xmlns:w="http://schemas.openxmlformats.org/wordprocessingml/2006/main">
        <w:t xml:space="preserve">ਲੇਖਕ ਦੱਸਦਾ ਹੈ ਕਿ ਮਹਾਂ ਪੁਜਾਰੀ ਮਨੁੱਖਾਂ ਵਿੱਚੋਂ ਲਏ ਜਾਂਦੇ ਹਨ, ਪਾਪਾਂ ਲਈ ਬਲੀਆਂ ਚੜ੍ਹਾਉਂਦੇ ਹਨ ਅਤੇ ਦਇਆ ਦਿਖਾਉਂਦੇ ਹਨ। ਉਹ ਆਪਣੇ ਆਪ ਵਿੱਚ ਕਮਜ਼ੋਰੀ ਦੇ ਅਧੀਨ ਹਨ ਅਤੇ ਪਰਮੇਸ਼ੁਰ ਦੁਆਰਾ ਬੁਲਾਇਆ ਜਾਣਾ ਚਾਹੀਦਾ ਹੈ.</w:t>
      </w:r>
    </w:p>
    <w:p w14:paraId="522459C4" w14:textId="77777777" w:rsidR="000F7377" w:rsidRDefault="000F7377"/>
    <w:p w14:paraId="579488DF" w14:textId="77777777" w:rsidR="000F7377" w:rsidRDefault="000F7377">
      <w:r xmlns:w="http://schemas.openxmlformats.org/wordprocessingml/2006/main">
        <w:t xml:space="preserve">ਯਿਸੂ ਨੂੰ ਪਰਮੇਸ਼ੁਰ ਦੁਆਰਾ ਸਾਡੇ ਪ੍ਰਧਾਨ ਜਾਜਕ ਵਜੋਂ ਨਿਯੁਕਤ ਕੀਤਾ ਗਿਆ ਸੀ। ਉਸਨੇ ਦੁੱਖਾਂ ਦੁਆਰਾ ਆਗਿਆਕਾਰੀ ਸਿੱਖੀ, ਹੰਝੂਆਂ ਨਾਲ ਪ੍ਰਾਰਥਨਾ ਕੀਤੀ। ਉਸਦੀ ਸੰਪੂਰਨ ਆਗਿਆਕਾਰੀ ਉਸਨੂੰ ਉਹਨਾਂ ਲਈ ਸਦੀਵੀ ਮੁਕਤੀ ਦਾ ਸਰੋਤ ਬਣਾਉਂਦੀ ਹੈ ਜੋ ਉਸਦੀ ਆਗਿਆ ਮੰਨਦੇ ਹਨ।</w:t>
      </w:r>
    </w:p>
    <w:p w14:paraId="7853B697" w14:textId="77777777" w:rsidR="000F7377" w:rsidRDefault="000F7377"/>
    <w:p w14:paraId="3E90A80E" w14:textId="77777777" w:rsidR="000F7377" w:rsidRDefault="000F7377">
      <w:r xmlns:w="http://schemas.openxmlformats.org/wordprocessingml/2006/main">
        <w:t xml:space="preserve">ਅਧਿਆਇ ਅਧਿਆਤਮਿਕ ਪਰਿਪੱਕਤਾ ਬਾਰੇ ਇੱਕ ਨਸੀਹਤ ਦੇ ਨਾਲ ਸਮਾਪਤ ਹੁੰਦਾ ਹੈ, ਨਿਰਾਸ਼ਾ ਜ਼ਾਹਰ ਕਰਦਾ ਹੈ ਕਿ ਪਾਠਕ ਸੁਣਨ ਵਿੱਚ ਸੁਸਤ ਹੋ ਗਏ ਹਨ। ਸਮਝ ਵਿਚ ਅੱਗੇ ਵਧਣ ਦੀ ਬਜਾਏ, ਉਨ੍ਹਾਂ ਨੂੰ ਅਜੇ ਵੀ ਪਰਿਪੱਕ ਵਿਸ਼ਵਾਸੀਆਂ ਲਈ ਠੋਸ ਭੋਜਨ ਦੀ ਬਜਾਏ ਦੁੱਧ ਦੀ ਜ਼ਰੂਰਤ ਹੈ. ਅਧਿਆਤਮਿਕ ਪਰਿਪੱਕਤਾ ਅਭਿਆਸ ਅਤੇ ਚੰਗੇ ਅਤੇ ਬੁਰੇ ਵਿਚਕਾਰ ਸਮਝਦਾਰੀ ਦੁਆਰਾ ਪ੍ਰਾਪਤ ਕੀਤੀ ਜਾਂਦੀ ਹੈ। ਇਹ ਅਧਿਆਇ ਸਾਡੇ ਮਹਾਂ ਪੁਜਾਰੀ ਵਜੋਂ ਯਿਸੂ ਦੀ ਨਿਯੁਕਤੀ, ਆਗਿਆਕਾਰੀ ਦੀ ਮਹੱਤਤਾ, ਅਤੇ ਵਿਸ਼ਵਾਸੀਆਂ ਲਈ ਅਧਿਆਤਮਿਕ ਵਿਕਾਸ ਅਤੇ ਪਰਿਪੱਕਤਾ ਲਈ ਕੋਸ਼ਿਸ਼ ਕਰਨ ਦੀ ਲੋੜ ਦੀ ਯਾਦ ਦਿਵਾਉਂਦਾ ਹੈ।</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ਇਬਰਾਨੀਆਂ ਨੂੰ 5:1 ਕਿਉਂਕਿ ਹਰ ਇੱਕ ਪ੍ਰਧਾਨ ਜਾਜਕ ਜੋ ਮਨੁੱਖਾਂ ਵਿੱਚੋਂ ਲਿਆ ਗਿਆ ਹੈ, ਪਰਮੇਸ਼ੁਰ ਨਾਲ ਸੰਬੰਧਿਤ ਗੱਲਾਂ ਵਿੱਚ ਮਨੁੱਖਾਂ ਲਈ ਨਿਯੁਕਤ ਕੀਤਾ ਗਿਆ ਹੈ, ਤਾਂ ਜੋ ਉਹ ਪਾਪਾਂ ਲਈ ਤੋਹਫ਼ੇ ਅਤੇ ਬਲੀਦਾਨ ਦੋਵੇਂ ਚੜ੍ਹਾਵੇ।</w:t>
      </w:r>
    </w:p>
    <w:p w14:paraId="4FDD0CBD" w14:textId="77777777" w:rsidR="000F7377" w:rsidRDefault="000F7377"/>
    <w:p w14:paraId="6E3E7D7B" w14:textId="77777777" w:rsidR="000F7377" w:rsidRDefault="000F7377">
      <w:r xmlns:w="http://schemas.openxmlformats.org/wordprocessingml/2006/main">
        <w:t xml:space="preserve">ਉੱਚ ਪੁਜਾਰੀਆਂ ਨੂੰ ਪਰਮੇਸ਼ੁਰ ਦੁਆਰਾ ਮਨੁੱਖਜਾਤੀ ਦੇ ਪਾਪਾਂ ਲਈ ਤੋਹਫ਼ੇ ਅਤੇ ਬਲੀਦਾਨ ਦੇਣ ਲਈ ਨਿਯੁਕਤ ਕੀਤਾ ਗਿਆ ਹੈ।</w:t>
      </w:r>
    </w:p>
    <w:p w14:paraId="6E60DB2E" w14:textId="77777777" w:rsidR="000F7377" w:rsidRDefault="000F7377"/>
    <w:p w14:paraId="14C56B86" w14:textId="77777777" w:rsidR="000F7377" w:rsidRDefault="000F7377">
      <w:r xmlns:w="http://schemas.openxmlformats.org/wordprocessingml/2006/main">
        <w:t xml:space="preserve">1. ਮਾਫੀ ਦੀ ਸ਼ਕਤੀ: ਕਿਵੇਂ ਉੱਚ ਪੁਜਾਰੀ ਪਰਮੇਸ਼ੁਰ ਦੀ ਦਇਆ ਦੇ ਏਜੰਟ ਵਜੋਂ ਸੇਵਾ ਕਰਦੇ ਹਨ</w:t>
      </w:r>
    </w:p>
    <w:p w14:paraId="74BAB83C" w14:textId="77777777" w:rsidR="000F7377" w:rsidRDefault="000F7377"/>
    <w:p w14:paraId="3A3ADDB8" w14:textId="77777777" w:rsidR="000F7377" w:rsidRDefault="000F7377">
      <w:r xmlns:w="http://schemas.openxmlformats.org/wordprocessingml/2006/main">
        <w:t xml:space="preserve">2. ਮਹਾਂ ਪੁਜਾਰੀ ਦੀ ਸੇਵਕਾਈ: ਅਸੀਂ ਪਰਮੇਸ਼ੁਰ ਦੀ ਨੁਮਾਇੰਦਗੀ ਅਤੇ ਸੇਵਾ ਕਿਵੇਂ ਕਰ ਸਕਦੇ ਹਾਂ</w:t>
      </w:r>
    </w:p>
    <w:p w14:paraId="7F58A27F" w14:textId="77777777" w:rsidR="000F7377" w:rsidRDefault="000F7377"/>
    <w:p w14:paraId="065EED5B" w14:textId="77777777" w:rsidR="000F7377" w:rsidRDefault="000F7377">
      <w:r xmlns:w="http://schemas.openxmlformats.org/wordprocessingml/2006/main">
        <w:t xml:space="preserve">1. ਕੂਚ 28:1 - ਅਤੇ ਤੂੰ ਇਸਰਾਏਲੀਆਂ ਵਿੱਚੋਂ ਆਪਣੇ ਭਰਾ ਹਾਰੂਨ ਅਤੇ ਉਸਦੇ ਪੁੱਤਰਾਂ ਨੂੰ ਆਪਣੇ ਕੋਲ ਲੈ ਜਾ, ਤਾਂ ਜੋ ਉਹ ਜਾਜਕ ਦੇ ਅਹੁਦੇ ਵਿੱਚ ਮੇਰੀ ਸੇਵਾ ਕਰੇ, ਇੱਥੋਂ ਤੱਕ ਕਿ ਹਾਰੂਨ, ਨਾਦਾਬ ਅਤੇ ਅਬੀਹੂ, ਅਲਆਜ਼ਾਰ ਅਤੇ ਈਥਾਮਾਰ। , ਹਾਰੂਨ ਦੇ ਪੁੱਤਰ।</w:t>
      </w:r>
    </w:p>
    <w:p w14:paraId="02C4826C" w14:textId="77777777" w:rsidR="000F7377" w:rsidRDefault="000F7377"/>
    <w:p w14:paraId="47CC0BDA" w14:textId="77777777" w:rsidR="000F7377" w:rsidRDefault="000F7377">
      <w:r xmlns:w="http://schemas.openxmlformats.org/wordprocessingml/2006/main">
        <w:t xml:space="preserve">2. ਯੂਹੰਨਾ 1:29 - ਅਗਲੇ ਦਿਨ ਯੂਹੰਨਾ ਨੇ ਯਿਸੂ ਨੂੰ ਆਪਣੇ ਕੋਲ ਆਉਂਦੇ ਵੇਖਿਆ, ਅਤੇ ਕਿਹਾ, ਵੇਖੋ, ਪਰਮੇਸ਼ੁਰ ਦਾ ਲੇਲਾ, ਜੋ ਸੰਸਾਰ ਦੇ ਪਾਪ ਨੂੰ ਚੁੱਕਦਾ ਹੈ।</w:t>
      </w:r>
    </w:p>
    <w:p w14:paraId="79EF80E3" w14:textId="77777777" w:rsidR="000F7377" w:rsidRDefault="000F7377"/>
    <w:p w14:paraId="74307B60" w14:textId="77777777" w:rsidR="000F7377" w:rsidRDefault="000F7377">
      <w:r xmlns:w="http://schemas.openxmlformats.org/wordprocessingml/2006/main">
        <w:t xml:space="preserve">ਇਬਰਾਨੀਆਂ 5:2 ਜੋ ਅਣਜਾਣ ਲੋਕਾਂ ਉੱਤੇ ਅਤੇ ਉਨ੍ਹਾਂ ਉੱਤੇ ਜਿਹੜੇ ਰਾਹ ਤੋਂ ਬਾਹਰ ਹਨ, ਤਰਸ ਕਰ ਸਕਦੇ ਹਨ। ਇਸ ਲਈ ਉਹ ਆਪ ਵੀ ਕਮਜ਼ੋਰੀ ਨਾਲ ਘਿਰਿਆ ਹੋਇਆ ਹੈ।</w:t>
      </w:r>
    </w:p>
    <w:p w14:paraId="02F9F5E9" w14:textId="77777777" w:rsidR="000F7377" w:rsidRDefault="000F7377"/>
    <w:p w14:paraId="4A5B8BA3" w14:textId="77777777" w:rsidR="000F7377" w:rsidRDefault="000F7377">
      <w:r xmlns:w="http://schemas.openxmlformats.org/wordprocessingml/2006/main">
        <w:t xml:space="preserve">ਹਮਦਰਦੀ ਜ਼ਰੂਰੀ ਹੈ, ਕਿਉਂਕਿ ਹਰ ਕੋਈ ਕਮਜ਼ੋਰੀ ਦਾ ਸਾਹਮਣਾ ਕਰ ਰਿਹਾ ਹੈ।</w:t>
      </w:r>
    </w:p>
    <w:p w14:paraId="3508DB90" w14:textId="77777777" w:rsidR="000F7377" w:rsidRDefault="000F7377"/>
    <w:p w14:paraId="2FDBEAA5" w14:textId="77777777" w:rsidR="000F7377" w:rsidRDefault="000F7377">
      <w:r xmlns:w="http://schemas.openxmlformats.org/wordprocessingml/2006/main">
        <w:t xml:space="preserve">1. ਦਇਆ: ਹਰ ਮਸੀਹੀ ਲਈ ਜ਼ਰੂਰੀ ਗੁਣ</w:t>
      </w:r>
    </w:p>
    <w:p w14:paraId="22C592C9" w14:textId="77777777" w:rsidR="000F7377" w:rsidRDefault="000F7377"/>
    <w:p w14:paraId="109CF081" w14:textId="77777777" w:rsidR="000F7377" w:rsidRDefault="000F7377">
      <w:r xmlns:w="http://schemas.openxmlformats.org/wordprocessingml/2006/main">
        <w:t xml:space="preserve">2. ਹਮਦਰਦੀ: ਦੂਜਿਆਂ ਦੇ ਸੰਘਰਸ਼ਾਂ ਨੂੰ ਸਮਝਣਾ</w:t>
      </w:r>
    </w:p>
    <w:p w14:paraId="6FC34347" w14:textId="77777777" w:rsidR="000F7377" w:rsidRDefault="000F7377"/>
    <w:p w14:paraId="30F8E066" w14:textId="77777777" w:rsidR="000F7377" w:rsidRDefault="000F7377">
      <w:r xmlns:w="http://schemas.openxmlformats.org/wordprocessingml/2006/main">
        <w:t xml:space="preserve">1. ਯਾਕੂਬ 5:11-12 - "ਵੇਖੋ, ਅਸੀਂ ਉਨ੍ਹਾਂ ਨੂੰ ਧੰਨ ਮੰਨਦੇ ਹਾਂ ਜੋ ਸਹਾਰਦੇ ਹਨ। ਤੁਸੀਂ ਅੱਯੂਬ ਦੇ ਧੀਰਜ ਬਾਰੇ ਸੁਣਿਆ ਹੈ, ਅਤੇ ਪ੍ਰਭੂ ਦਾ ਅੰਤ ਦੇਖਿਆ ਹੈ; ਕਿ ਪ੍ਰਭੂ ਬਹੁਤ ਤਰਸਵਾਨ ਅਤੇ ਕੋਮਲ ਦਇਆ ਵਾਲਾ ਹੈ।"</w:t>
      </w:r>
    </w:p>
    <w:p w14:paraId="56C56838" w14:textId="77777777" w:rsidR="000F7377" w:rsidRDefault="000F7377"/>
    <w:p w14:paraId="6E3C0AE7" w14:textId="77777777" w:rsidR="000F7377" w:rsidRDefault="000F7377">
      <w:r xmlns:w="http://schemas.openxmlformats.org/wordprocessingml/2006/main">
        <w:t xml:space="preserve">2. 1 ਪਤਰਸ 4:8 - "ਅਤੇ ਸਭ ਤੋਂ ਵੱਧ, ਤੁਸੀਂ ਆਪਸ ਵਿੱਚ ਦਿਲੋਂ ਦਾਨ ਕਰੋ: ਕਿਉਂਕਿ ਦਾਨ ਬਹੁਤ ਸਾਰੇ ਪਾਪਾਂ ਨੂੰ ਢੱਕ ਲਵੇਗਾ।"</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ਇਬਰਾਨੀਆਂ ਨੂੰ 5:3 ਅਤੇ ਇਸ ਕਾਰਨ ਉਸ ਨੂੰ ਚਾਹੀਦਾ ਹੈ, ਜਿਵੇਂ ਲੋਕਾਂ ਲਈ, ਉਸੇ ਤਰ੍ਹਾਂ ਆਪਣੇ ਲਈ ਵੀ, ਪਾਪਾਂ ਲਈ ਚੜ੍ਹਾਵੇ।</w:t>
      </w:r>
    </w:p>
    <w:p w14:paraId="7EB5AF29" w14:textId="77777777" w:rsidR="000F7377" w:rsidRDefault="000F7377"/>
    <w:p w14:paraId="1B0DAE35" w14:textId="77777777" w:rsidR="000F7377" w:rsidRDefault="000F7377">
      <w:r xmlns:w="http://schemas.openxmlformats.org/wordprocessingml/2006/main">
        <w:t xml:space="preserve">ਯਿਸੂ, ਮਹਾਂ ਪੁਜਾਰੀ ਦੇ ਤੌਰ ਤੇ, ਦੂਜਿਆਂ ਦੇ ਪਾਪਾਂ ਲਈ ਬਲੀਦਾਨ ਵਜੋਂ ਆਪਣੇ ਆਪ ਨੂੰ ਭੇਟ ਕਰਦਾ ਸੀ।</w:t>
      </w:r>
    </w:p>
    <w:p w14:paraId="76E0F9E6" w14:textId="77777777" w:rsidR="000F7377" w:rsidRDefault="000F7377"/>
    <w:p w14:paraId="2FDFD3CF" w14:textId="77777777" w:rsidR="000F7377" w:rsidRDefault="000F7377">
      <w:r xmlns:w="http://schemas.openxmlformats.org/wordprocessingml/2006/main">
        <w:t xml:space="preserve">1. ਅੰਤਮ ਬਲੀਦਾਨ: ਸਾਡੇ ਪਾਪਾਂ ਲਈ ਯਿਸੂ ਦੀ ਮੌਤ</w:t>
      </w:r>
    </w:p>
    <w:p w14:paraId="38CD6B5D" w14:textId="77777777" w:rsidR="000F7377" w:rsidRDefault="000F7377"/>
    <w:p w14:paraId="3B9CAD58" w14:textId="77777777" w:rsidR="000F7377" w:rsidRDefault="000F7377">
      <w:r xmlns:w="http://schemas.openxmlformats.org/wordprocessingml/2006/main">
        <w:t xml:space="preserve">2. ਮਾਫ਼ੀ ਦੀ ਸ਼ਕਤੀ: ਯਿਸੂ ਦਾ ਸੁਲ੍ਹਾ-ਸਫ਼ਾਈ ਦਾ ਮੰਤਰਾਲਾ</w:t>
      </w:r>
    </w:p>
    <w:p w14:paraId="04B2EBA7" w14:textId="77777777" w:rsidR="000F7377" w:rsidRDefault="000F7377"/>
    <w:p w14:paraId="5F07219C" w14:textId="77777777" w:rsidR="000F7377" w:rsidRDefault="000F7377">
      <w:r xmlns:w="http://schemas.openxmlformats.org/wordprocessingml/2006/main">
        <w:t xml:space="preserve">1. ਰੋਮੀਆਂ 5:10-11 - ਕਿਉਂਕਿ ਜੇਕਰ ਅਸੀਂ ਦੁਸ਼ਮਣ ਹੁੰਦਿਆਂ ਹੋਇਆਂ ਉਸ ਦੇ ਪੁੱਤਰ ਦੀ ਮੌਤ ਦੁਆਰਾ ਪਰਮੇਸ਼ੁਰ ਨਾਲ ਮੇਲ-ਮਿਲਾਪ ਕਰ ਲਿਆ ਗਿਆ ਸੀ, ਤਾਂ ਕੀ ਹੁਣ ਅਸੀਂ ਸੁਲ੍ਹਾ ਕਰ ਚੁੱਕੇ ਹਾਂ, ਕੀ ਅਸੀਂ ਉਸ ਦੇ ਜੀਵਨ ਦੁਆਰਾ ਬਚਾਏ ਜਾਵਾਂਗੇ।</w:t>
      </w:r>
    </w:p>
    <w:p w14:paraId="2FA14380" w14:textId="77777777" w:rsidR="000F7377" w:rsidRDefault="000F7377"/>
    <w:p w14:paraId="58A75992" w14:textId="77777777" w:rsidR="000F7377" w:rsidRDefault="000F7377">
      <w:r xmlns:w="http://schemas.openxmlformats.org/wordprocessingml/2006/main">
        <w:t xml:space="preserve">2. ਯਸਾਯਾਹ 53:5-6 - ਪਰ ਉਹ ਸਾਡੇ ਅਪਰਾਧਾਂ ਲਈ ਜ਼ਖਮੀ ਹੋਇਆ ਸੀ; ਉਹ ਸਾਡੀਆਂ ਬਦੀਆਂ ਲਈ ਕੁਚਲਿਆ ਗਿਆ ਸੀ; ਉਸ ਉੱਤੇ ਉਹ ਸਜ਼ਾ ਸੀ ਜਿਸ ਨੇ ਸਾਨੂੰ ਸ਼ਾਂਤੀ ਦਿੱਤੀ, ਅਤੇ ਉਸ ਦੀਆਂ ਪੱਟੀਆਂ ਨਾਲ ਅਸੀਂ ਠੀਕ ਹੋ ਗਏ ਹਾਂ। ਅਸੀਂ ਭੇਡਾਂ ਵਰਗੇ ਸਾਰੇ ਭਟਕ ਗਏ ਹਾਂ; ਅਸੀਂ ਮੁੜ ਗਏ ਹਾਂ? </w:t>
      </w:r>
      <w:r xmlns:w="http://schemas.openxmlformats.org/wordprocessingml/2006/main">
        <w:rPr>
          <w:rFonts w:ascii="맑은 고딕 Semilight" w:hAnsi="맑은 고딕 Semilight"/>
        </w:rPr>
        <w:t xml:space="preserve">ਬਹੁਤ </w:t>
      </w:r>
      <w:r xmlns:w="http://schemas.openxmlformats.org/wordprocessingml/2006/main">
        <w:t xml:space="preserve">ਇੱਕ? </w:t>
      </w:r>
      <w:r xmlns:w="http://schemas.openxmlformats.org/wordprocessingml/2006/main">
        <w:rPr>
          <w:rFonts w:ascii="맑은 고딕 Semilight" w:hAnsi="맑은 고딕 Semilight"/>
        </w:rPr>
        <w:t xml:space="preserve">봳 </w:t>
      </w:r>
      <w:r xmlns:w="http://schemas.openxmlformats.org/wordprocessingml/2006/main">
        <w:t xml:space="preserve">ਓ ਆਪਣੇ ਤਰੀਕੇ ਨਾਲ; ਅਤੇ ਯਹੋਵਾਹ ਨੇ ਉਸ ਉੱਤੇ ਸਾਡੇ ਸਾਰਿਆਂ ਦੀ ਬਦੀ ਰੱਖੀ ਹੈ।</w:t>
      </w:r>
    </w:p>
    <w:p w14:paraId="2724083D" w14:textId="77777777" w:rsidR="000F7377" w:rsidRDefault="000F7377"/>
    <w:p w14:paraId="2C5CC99A" w14:textId="77777777" w:rsidR="000F7377" w:rsidRDefault="000F7377">
      <w:r xmlns:w="http://schemas.openxmlformats.org/wordprocessingml/2006/main">
        <w:t xml:space="preserve">ਇਬਰਾਨੀਆਂ 5:4 ਅਤੇ ਕੋਈ ਵੀ ਇਸ ਸਨਮਾਨ ਨੂੰ ਆਪਣੇ ਲਈ ਨਹੀਂ ਲੈਂਦਾ, ਪਰ ਉਹ ਜਿਹੜਾ ਪਰਮੇਸ਼ੁਰ ਵੱਲੋਂ ਸੱਦਿਆ ਜਾਂਦਾ ਹੈ, ਜਿਵੇਂ ਕਿ ਹਾਰੂਨ ਸੀ।</w:t>
      </w:r>
    </w:p>
    <w:p w14:paraId="7EAEF0AF" w14:textId="77777777" w:rsidR="000F7377" w:rsidRDefault="000F7377"/>
    <w:p w14:paraId="18545E51" w14:textId="77777777" w:rsidR="000F7377" w:rsidRDefault="000F7377">
      <w:r xmlns:w="http://schemas.openxmlformats.org/wordprocessingml/2006/main">
        <w:t xml:space="preserve">ਹਾਰੂਨ ਨੂੰ ਪਰਮੇਸ਼ੁਰ ਦੁਆਰਾ ਇਜ਼ਰਾਈਲ ਦਾ ਮਹਾਂ ਪੁਜਾਰੀ ਬਣਨ ਲਈ ਬੁਲਾਇਆ ਗਿਆ ਸੀ, ਇੱਕ ਕੰਮ ਲਈ ਪਰਮੇਸ਼ੁਰ ਦੁਆਰਾ ਚੁਣੇ ਜਾਣ ਦੀ ਮਹੱਤਤਾ 'ਤੇ ਜ਼ੋਰ ਦਿੱਤਾ ਗਿਆ ਸੀ।</w:t>
      </w:r>
    </w:p>
    <w:p w14:paraId="77B2FCE6" w14:textId="77777777" w:rsidR="000F7377" w:rsidRDefault="000F7377"/>
    <w:p w14:paraId="289CFB97" w14:textId="77777777" w:rsidR="000F7377" w:rsidRDefault="000F7377">
      <w:r xmlns:w="http://schemas.openxmlformats.org/wordprocessingml/2006/main">
        <w:t xml:space="preserve">1: ਪਰਮੇਸ਼ੁਰ ਸਾਨੂੰ ਆਪਣੀ ਇੱਛਾ ਪੂਰੀ ਕਰਨ ਲਈ ਸੱਦਦਾ ਹੈ - ਇਬਰਾਨੀਆਂ 5:4</w:t>
      </w:r>
    </w:p>
    <w:p w14:paraId="296CA965" w14:textId="77777777" w:rsidR="000F7377" w:rsidRDefault="000F7377"/>
    <w:p w14:paraId="48AB63DA" w14:textId="77777777" w:rsidR="000F7377" w:rsidRDefault="000F7377">
      <w:r xmlns:w="http://schemas.openxmlformats.org/wordprocessingml/2006/main">
        <w:t xml:space="preserve">2: ਸਾਨੂੰ ਪਰਮੇਸ਼ੁਰ ਦੇ ਸੱਦਿਆਂ ਵਿੱਚ ਨਿਮਰ ਹੋਣਾ ਚਾਹੀਦਾ ਹੈ - ਇਬਰਾਨੀਆਂ 5:4</w:t>
      </w:r>
    </w:p>
    <w:p w14:paraId="72228C11" w14:textId="77777777" w:rsidR="000F7377" w:rsidRDefault="000F7377"/>
    <w:p w14:paraId="32645B44" w14:textId="77777777" w:rsidR="000F7377" w:rsidRDefault="000F7377">
      <w:r xmlns:w="http://schemas.openxmlformats.org/wordprocessingml/2006/main">
        <w:t xml:space="preserve">1: ਮੱਤੀ 22:14 - "ਬਹੁਤ ਸਾਰੇ ਬੁਲਾਏ ਗਏ ਹਨ, ਪਰ ਚੁਣੇ ਹੋਏ ਥੋੜੇ ਹਨ।"</w:t>
      </w:r>
    </w:p>
    <w:p w14:paraId="4F0E198B" w14:textId="77777777" w:rsidR="000F7377" w:rsidRDefault="000F7377"/>
    <w:p w14:paraId="6AF6BB2A" w14:textId="77777777" w:rsidR="000F7377" w:rsidRDefault="000F7377">
      <w:r xmlns:w="http://schemas.openxmlformats.org/wordprocessingml/2006/main">
        <w:t xml:space="preserve">2: ਰੋਮੀਆਂ 12: 3 - "ਮੇਰੇ ਉੱਤੇ ਕਿਰਪਾ ਕਰਕੇ ਮੈਂ ਤੁਹਾਡੇ ਵਿੱਚੋਂ ਹਰ ਇੱਕ ਨੂੰ ਆਖਦਾ ਹਾਂ ਕਿ ਉਹ ਆਪਣੇ ਆਪ ਨੂੰ ਉਸ ਤੋਂ ਵੱਧ ਉੱਚਾ ਨਾ ਸਮਝੇ, ਸਗੋਂ ਸਮਝਦਾਰੀ ਨਾਲ ਸੋਚੋ, ਹਰ ਇੱਕ ਵਿਸ਼ਵਾਸ ਦੇ ਮਾਪ ਦੇ ਅਨੁਸਾਰ ਜੋ ਪਰਮੇਸ਼ੁਰ ਹੈ। ਨਿਯੁਕਤ ਕੀਤਾ ਹੈ।"</w:t>
      </w:r>
    </w:p>
    <w:p w14:paraId="16773A03" w14:textId="77777777" w:rsidR="000F7377" w:rsidRDefault="000F7377"/>
    <w:p w14:paraId="76F95363" w14:textId="77777777" w:rsidR="000F7377" w:rsidRDefault="000F7377">
      <w:r xmlns:w="http://schemas.openxmlformats.org/wordprocessingml/2006/main">
        <w:t xml:space="preserve">ਇਬਰਾਨੀਆਂ 5:5 ਇਸੇ ਤਰ੍ਹਾਂ ਮਸੀਹ ਨੇ ਵੀ ਆਪਣੇ ਆਪ ਨੂੰ ਪ੍ਰਧਾਨ ਜਾਜਕ ਬਣਾਏ ਜਾਣ ਦੀ ਵਡਿਆਈ ਨਹੀਂ ਕੀਤੀ। ਪਰ ਜਿਸਨੇ ਉਸਨੂੰ ਕਿਹਾ, 'ਤੂੰ ਮੇਰਾ ਪੁੱਤਰ ਹੈਂ, ਅੱਜ ਮੈਂ ਤੈਨੂੰ ਜਨਮ ਦਿੱਤਾ ਹੈ।'</w:t>
      </w:r>
    </w:p>
    <w:p w14:paraId="5600F60C" w14:textId="77777777" w:rsidR="000F7377" w:rsidRDefault="000F7377"/>
    <w:p w14:paraId="7DEC1893" w14:textId="77777777" w:rsidR="000F7377" w:rsidRDefault="000F7377">
      <w:r xmlns:w="http://schemas.openxmlformats.org/wordprocessingml/2006/main">
        <w:t xml:space="preserve">ਮਸੀਹ ਨੇ ਆਪਣੀ ਵਡਿਆਈ ਨਹੀਂ ਕੀਤੀ, ਪਰ ਪਰਮੇਸ਼ੁਰ ਦੁਆਰਾ ਮਹਿਮਾ ਦਿੱਤੀ ਗਈ ਸੀ।</w:t>
      </w:r>
    </w:p>
    <w:p w14:paraId="6577C705" w14:textId="77777777" w:rsidR="000F7377" w:rsidRDefault="000F7377"/>
    <w:p w14:paraId="3F1B0254" w14:textId="77777777" w:rsidR="000F7377" w:rsidRDefault="000F7377">
      <w:r xmlns:w="http://schemas.openxmlformats.org/wordprocessingml/2006/main">
        <w:t xml:space="preserve">1. ਪ੍ਰਮਾਤਮਾ ਦੀ ਮਹਿਮਾ ਦੇ ਚਿਹਰੇ ਵਿੱਚ ਨਿਮਰ ਰਹਿਣਾ</w:t>
      </w:r>
    </w:p>
    <w:p w14:paraId="0A351F7E" w14:textId="77777777" w:rsidR="000F7377" w:rsidRDefault="000F7377"/>
    <w:p w14:paraId="3305E97C" w14:textId="77777777" w:rsidR="000F7377" w:rsidRDefault="000F7377">
      <w:r xmlns:w="http://schemas.openxmlformats.org/wordprocessingml/2006/main">
        <w:t xml:space="preserve">2. ਨਿਮਰਤਾ ਅਤੇ ਸ਼ੁਕਰਗੁਜ਼ਾਰੀ ਨਾਲ ਪਰਮੇਸ਼ੁਰ ਦੀ ਸੇਵਾ ਕਰਨਾ</w:t>
      </w:r>
    </w:p>
    <w:p w14:paraId="04DB032E" w14:textId="77777777" w:rsidR="000F7377" w:rsidRDefault="000F7377"/>
    <w:p w14:paraId="6115B9FA" w14:textId="77777777" w:rsidR="000F7377" w:rsidRDefault="000F7377">
      <w:r xmlns:w="http://schemas.openxmlformats.org/wordprocessingml/2006/main">
        <w:t xml:space="preserve">1. ਫ਼ਿਲਿੱਪੀਆਂ 2: 6-7 - "ਜਿਹੜਾ, ਭਾਵੇਂ ਉਹ ਪਰਮੇਸ਼ੁਰ ਦੇ ਰੂਪ ਵਿੱਚ ਸੀ, ਪਰ ਪਰਮੇਸ਼ੁਰ ਦੇ ਨਾਲ ਬਰਾਬਰੀ ਨੂੰ ਸਮਝੀ ਜਾਣ ਵਾਲੀ ਚੀਜ਼ ਨਹੀਂ ਸਮਝਦਾ ਸੀ, ਪਰ ਆਪਣੇ ਆਪ ਨੂੰ ਇੱਕ ਸੇਵਕ ਦਾ ਰੂਪ ਧਾਰ ਕੇ, ਸਰੂਪ ਵਿੱਚ ਪੈਦਾ ਹੋਇਆ ਸੀ। ਮਰਦਾਂ ਦਾ।"</w:t>
      </w:r>
    </w:p>
    <w:p w14:paraId="198C837D" w14:textId="77777777" w:rsidR="000F7377" w:rsidRDefault="000F7377"/>
    <w:p w14:paraId="3E9D19D1" w14:textId="77777777" w:rsidR="000F7377" w:rsidRDefault="000F7377">
      <w:r xmlns:w="http://schemas.openxmlformats.org/wordprocessingml/2006/main">
        <w:t xml:space="preserve">2. 1 ਪਤਰਸ 5:5-6 - "ਇਸੇ ਤਰ੍ਹਾਂ, ਤੁਸੀਂ ਜੋ ਛੋਟੇ ਹੋ, ਬਜ਼ੁਰਗਾਂ ਦੇ ਅਧੀਨ ਹੋਵੋ। ਤੁਸੀਂ ਸਾਰੇ ਇੱਕ ਦੂਜੇ ਨਾਲ ਨਿਮਰਤਾ ਨਾਲ ਕੱਪੜੇ ਪਾਓ, </w:t>
      </w:r>
      <w:r xmlns:w="http://schemas.openxmlformats.org/wordprocessingml/2006/main">
        <w:t xml:space="preserve">ਕਿਉਂਕਿ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ਇਬਰਾਨੀਆਂ 5:6 ਜਿਵੇਂ ਉਹ ਇੱਕ ਹੋਰ ਥਾਂ ਆਖਦਾ ਹੈ, ਤੂੰ ਮਲਕਿਸਿਦਕ ਦੇ ਹੁਕਮ ਦੇ ਅਨੁਸਾਰ ਸਦਾ ਲਈ ਜਾਜਕ ਹੈਂ।</w:t>
      </w:r>
    </w:p>
    <w:p w14:paraId="273C06F9" w14:textId="77777777" w:rsidR="000F7377" w:rsidRDefault="000F7377"/>
    <w:p w14:paraId="44E43A2D" w14:textId="77777777" w:rsidR="000F7377" w:rsidRDefault="000F7377">
      <w:r xmlns:w="http://schemas.openxmlformats.org/wordprocessingml/2006/main">
        <w:t xml:space="preserve">ਇਬਰਾਨੀਆਂ ਦੇ ਲੇਖਕ ਨੇ ਰੱਬ ਦਾ ਹਵਾਲਾ ਦਿੰਦੇ ਹੋਏ ਕਿਹਾ ਕਿ ਯਿਸੂ ਮਲਕੀਸੇਦਕ ਦੇ ਹੁਕਮ ਤੋਂ ਬਾਅਦ, ਸਦਾ ਲਈ ਜਾਜਕ ਹੈ।</w:t>
      </w:r>
    </w:p>
    <w:p w14:paraId="0298A146" w14:textId="77777777" w:rsidR="000F7377" w:rsidRDefault="000F7377"/>
    <w:p w14:paraId="346FB480" w14:textId="77777777" w:rsidR="000F7377" w:rsidRDefault="000F7377">
      <w:r xmlns:w="http://schemas.openxmlformats.org/wordprocessingml/2006/main">
        <w:t xml:space="preserve">1. ਯਿਸੂ: ਸਦੀਵੀ ਪ੍ਰਧਾਨ ਜਾਜਕ</w:t>
      </w:r>
    </w:p>
    <w:p w14:paraId="3C6C6393" w14:textId="77777777" w:rsidR="000F7377" w:rsidRDefault="000F7377"/>
    <w:p w14:paraId="2534DD6A" w14:textId="77777777" w:rsidR="000F7377" w:rsidRDefault="000F7377">
      <w:r xmlns:w="http://schemas.openxmlformats.org/wordprocessingml/2006/main">
        <w:t xml:space="preserve">2. ਮਲਚੀਸੇਡੇਕ ਦਾ ਆਰਡਰ: ਵਿਸ਼ਵਾਸ ਦਾ ਪੁਜਾਰੀ</w:t>
      </w:r>
    </w:p>
    <w:p w14:paraId="781EEB45" w14:textId="77777777" w:rsidR="000F7377" w:rsidRDefault="000F7377"/>
    <w:p w14:paraId="5534A602" w14:textId="77777777" w:rsidR="000F7377" w:rsidRDefault="000F7377">
      <w:r xmlns:w="http://schemas.openxmlformats.org/wordprocessingml/2006/main">
        <w:t xml:space="preserve">1. ਇਬਰਾਨੀਆਂ 7:17 - ? </w:t>
      </w:r>
      <w:r xmlns:w="http://schemas.openxmlformats.org/wordprocessingml/2006/main">
        <w:rPr>
          <w:rFonts w:ascii="맑은 고딕 Semilight" w:hAnsi="맑은 고딕 Semilight"/>
        </w:rPr>
        <w:t xml:space="preserve">쏤 </w:t>
      </w:r>
      <w:r xmlns:w="http://schemas.openxmlformats.org/wordprocessingml/2006/main">
        <w:t xml:space="preserve">ਜਾਂ ਉਸ ਬਾਰੇ ਗਵਾਹੀ ਦਿੱਤੀ ਜਾਂਦੀ ਹੈ, ਤੁਸੀਂ ਮਲਕੀਸੇਦਕ ਦੇ ਹੁਕਮ ਦੇ ਅਨੁਸਾਰ ਸਦਾ ਲਈ ਪੁਜਾਰੀ ਹੋ।</w:t>
      </w:r>
    </w:p>
    <w:p w14:paraId="5FD182F3" w14:textId="77777777" w:rsidR="000F7377" w:rsidRDefault="000F7377"/>
    <w:p w14:paraId="03999785" w14:textId="77777777" w:rsidR="000F7377" w:rsidRDefault="000F7377">
      <w:r xmlns:w="http://schemas.openxmlformats.org/wordprocessingml/2006/main">
        <w:t xml:space="preserve">2. ਜ਼ਬੂਰ 110:4 - ? </w:t>
      </w:r>
      <w:r xmlns:w="http://schemas.openxmlformats.org/wordprocessingml/2006/main">
        <w:rPr>
          <w:rFonts w:ascii="맑은 고딕 Semilight" w:hAnsi="맑은 고딕 Semilight"/>
        </w:rPr>
        <w:t xml:space="preserve">쏷 </w:t>
      </w:r>
      <w:r xmlns:w="http://schemas.openxmlformats.org/wordprocessingml/2006/main">
        <w:t xml:space="preserve">ਉਹ ਪ੍ਰਭੂ ਨੇ ਸਹੁੰ ਖਾਧੀ ਹੈ, ਅਤੇ ਤੋਬਾ ਨਹੀਂ ਕਰੇਗਾ, ਤੁਸੀਂ ਮਲਕੀਸੇਦਕ ਦੇ ਹੁਕਮ ਦੇ ਅਨੁਸਾਰ ਸਦਾ ਲਈ ਪੁਜਾਰੀ ਹੋ. ??</w:t>
      </w:r>
    </w:p>
    <w:p w14:paraId="36568ABB" w14:textId="77777777" w:rsidR="000F7377" w:rsidRDefault="000F7377"/>
    <w:p w14:paraId="3114F15D" w14:textId="77777777" w:rsidR="000F7377" w:rsidRDefault="000F7377">
      <w:r xmlns:w="http://schemas.openxmlformats.org/wordprocessingml/2006/main">
        <w:t xml:space="preserve">ਇਬਰਾਨੀਆਂ 5:7 ਜਿਸ ਨੇ ਆਪਣੇ ਸਰੀਰ ਦੇ ਦਿਨਾਂ ਵਿੱਚ, ਜਦੋਂ ਉਹ ਉਸ ਲਈ ਪ੍ਰਾਰਥਨਾਵਾਂ ਅਤੇ ਬੇਨਤੀਆਂ ਨੂੰ ਜ਼ੋਰਦਾਰ ਰੋਣ ਅਤੇ ਹੰਝੂਆਂ ਨਾਲ ਪੇਸ਼ ਕਰਦਾ ਸੀ ਜੋ ਉਸਨੂੰ ਮੌਤ ਤੋਂ ਬਚਾ ਸਕਦਾ ਸੀ, ਅਤੇ ਸੁਣਿਆ ਗਿਆ ਸੀ ਜਿਸ ਵਿੱਚ ਉਹ ਡਰਦਾ ਸੀ।</w:t>
      </w:r>
    </w:p>
    <w:p w14:paraId="0B7C56ED" w14:textId="77777777" w:rsidR="000F7377" w:rsidRDefault="000F7377"/>
    <w:p w14:paraId="3C1F8948" w14:textId="77777777" w:rsidR="000F7377" w:rsidRDefault="000F7377">
      <w:r xmlns:w="http://schemas.openxmlformats.org/wordprocessingml/2006/main">
        <w:t xml:space="preserve">ਮਸੀਹ ਨੇ ਆਪਣੇ ਤਜ਼ਰਬੇ ਦੁਆਰਾ ਦਿਖਾਇਆ ਕਿ ਨਿਮਰਤਾ ਅਤੇ ਦਿਲੀ ਨਾਲ ਪ੍ਰਾਰਥਨਾ ਪਰਮੇਸ਼ੁਰ ਦੁਆਰਾ ਸੁਣੀ ਅਤੇ ਜਵਾਬ ਦਿੱਤੀ ਜਾਂਦੀ ਹੈ।</w:t>
      </w:r>
    </w:p>
    <w:p w14:paraId="20E25810" w14:textId="77777777" w:rsidR="000F7377" w:rsidRDefault="000F7377"/>
    <w:p w14:paraId="26592D8A" w14:textId="77777777" w:rsidR="000F7377" w:rsidRDefault="000F7377">
      <w:r xmlns:w="http://schemas.openxmlformats.org/wordprocessingml/2006/main">
        <w:t xml:space="preserve">1. ਪ੍ਰਾਰਥਨਾ ਦੀ ਸ਼ਕਤੀ: ਸਾਡੀ ਕਮਜ਼ੋਰੀ ਵਿੱਚ ਰੱਬ 'ਤੇ ਭਰੋਸਾ ਕਰਨਾ ਅਤੇ ਭਰੋਸਾ ਕਰਨਾ</w:t>
      </w:r>
    </w:p>
    <w:p w14:paraId="4634C4CC" w14:textId="77777777" w:rsidR="000F7377" w:rsidRDefault="000F7377"/>
    <w:p w14:paraId="716EB2C1" w14:textId="77777777" w:rsidR="000F7377" w:rsidRDefault="000F7377">
      <w:r xmlns:w="http://schemas.openxmlformats.org/wordprocessingml/2006/main">
        <w:t xml:space="preserve">2. ਨਿਹਚਾ ਦੀ ਜ਼ਿੰਦਗੀ ਜੀਉ: ਲਗਾਤਾਰ ਪ੍ਰਾਰਥਨਾ ਦੀ ਮਸੀਹ ਦੀ ਮਿਸਾਲ ਦਾ ਅਨੁਸਰਣ ਕਰਨਾ</w:t>
      </w:r>
    </w:p>
    <w:p w14:paraId="3ECC7E7D" w14:textId="77777777" w:rsidR="000F7377" w:rsidRDefault="000F7377"/>
    <w:p w14:paraId="461D5C4C" w14:textId="77777777" w:rsidR="000F7377" w:rsidRDefault="000F7377">
      <w:r xmlns:w="http://schemas.openxmlformats.org/wordprocessingml/2006/main">
        <w:t xml:space="preserve">1. ਯਾਕੂਬ 5:13-18</w:t>
      </w:r>
    </w:p>
    <w:p w14:paraId="6F6AB61C" w14:textId="77777777" w:rsidR="000F7377" w:rsidRDefault="000F7377"/>
    <w:p w14:paraId="6BD93C97" w14:textId="77777777" w:rsidR="000F7377" w:rsidRDefault="000F7377">
      <w:r xmlns:w="http://schemas.openxmlformats.org/wordprocessingml/2006/main">
        <w:t xml:space="preserve">2. ਮੱਤੀ 6:9-13</w:t>
      </w:r>
    </w:p>
    <w:p w14:paraId="07F666C4" w14:textId="77777777" w:rsidR="000F7377" w:rsidRDefault="000F7377"/>
    <w:p w14:paraId="12D13510" w14:textId="77777777" w:rsidR="000F7377" w:rsidRDefault="000F7377">
      <w:r xmlns:w="http://schemas.openxmlformats.org/wordprocessingml/2006/main">
        <w:t xml:space="preserve">ਇਬਰਾਨੀਆਂ 5:8 ਭਾਵੇਂ ਉਹ ਇੱਕ ਪੁੱਤਰ ਸੀ, ਪਰ ਉਸਨੇ ਉਨ੍ਹਾਂ ਚੀਜ਼ਾਂ ਦੁਆਰਾ ਆਗਿਆਕਾਰੀ ਸਿੱਖੀ ਜੋ ਉਸਨੇ ਦੁੱਖ ਝੱਲੇ।</w:t>
      </w:r>
    </w:p>
    <w:p w14:paraId="7EED61B4" w14:textId="77777777" w:rsidR="000F7377" w:rsidRDefault="000F7377"/>
    <w:p w14:paraId="73CA2DC0" w14:textId="77777777" w:rsidR="000F7377" w:rsidRDefault="000F7377">
      <w:r xmlns:w="http://schemas.openxmlformats.org/wordprocessingml/2006/main">
        <w:t xml:space="preserve">ਯਿਸੂ ਨੇ ਖ਼ੁਸ਼ੀ-ਖ਼ੁਸ਼ੀ ਦੁੱਖ ਝੱਲ ਕੇ ਪਰਮੇਸ਼ੁਰ ਪ੍ਰਤੀ ਆਪਣੀ ਆਗਿਆਕਾਰੀ ਦਾ ਸਬੂਤ ਦਿੱਤਾ।</w:t>
      </w:r>
    </w:p>
    <w:p w14:paraId="2E4A063A" w14:textId="77777777" w:rsidR="000F7377" w:rsidRDefault="000F7377"/>
    <w:p w14:paraId="68DDB310" w14:textId="77777777" w:rsidR="000F7377" w:rsidRDefault="000F7377">
      <w:r xmlns:w="http://schemas.openxmlformats.org/wordprocessingml/2006/main">
        <w:t xml:space="preserve">1. ਆਗਿਆਕਾਰੀ ਦੀ ਸ਼ਕਤੀ: ਇੱਕ ਉਦਾਹਰਣ ਵਜੋਂ ਯਿਸੂ</w:t>
      </w:r>
    </w:p>
    <w:p w14:paraId="1C2B5E68" w14:textId="77777777" w:rsidR="000F7377" w:rsidRDefault="000F7377"/>
    <w:p w14:paraId="46D17D58" w14:textId="77777777" w:rsidR="000F7377" w:rsidRDefault="000F7377">
      <w:r xmlns:w="http://schemas.openxmlformats.org/wordprocessingml/2006/main">
        <w:t xml:space="preserve">2. ਦੁੱਖਾਂ ਦੀ ਲੋੜ: ਯਿਸੂ ਦੁਆਰਾ ਆਗਿਆਕਾਰੀ ਸਿੱਖਣਾ</w:t>
      </w:r>
    </w:p>
    <w:p w14:paraId="6DC27055" w14:textId="77777777" w:rsidR="000F7377" w:rsidRDefault="000F7377"/>
    <w:p w14:paraId="575C6523" w14:textId="77777777" w:rsidR="000F7377" w:rsidRDefault="000F7377">
      <w:r xmlns:w="http://schemas.openxmlformats.org/wordprocessingml/2006/main">
        <w:t xml:space="preserve">1. ਫ਼ਿਲਿੱਪੀਆਂ 2:5-8 - ਯਿਸੂ? </w:t>
      </w:r>
      <w:r xmlns:w="http://schemas.openxmlformats.org/wordprocessingml/2006/main">
        <w:rPr>
          <w:rFonts w:ascii="맑은 고딕 Semilight" w:hAnsi="맑은 고딕 Semilight"/>
        </w:rPr>
        <w:t xml:space="preserve">셲 </w:t>
      </w:r>
      <w:r xmlns:w="http://schemas.openxmlformats.org/wordprocessingml/2006/main">
        <w:t xml:space="preserve">ਮੌਤ ਤੱਕ ਵੀ ਰੱਬ ਦੀ ਨਿਮਰ ਆਗਿਆਕਾਰੀ</w:t>
      </w:r>
    </w:p>
    <w:p w14:paraId="0EA0DE16" w14:textId="77777777" w:rsidR="000F7377" w:rsidRDefault="000F7377"/>
    <w:p w14:paraId="4C74BAD2" w14:textId="77777777" w:rsidR="000F7377" w:rsidRDefault="000F7377">
      <w:r xmlns:w="http://schemas.openxmlformats.org/wordprocessingml/2006/main">
        <w:t xml:space="preserve">2. ਰੋਮੀਆਂ 5:3-5 - ਦੁੱਖਾਂ ਦੀ ਸ਼ਕਤੀ ਅਤੇ ਇਹ ਉਮੀਦ ਲਿਆ ਸਕਦੀ ਹੈ</w:t>
      </w:r>
    </w:p>
    <w:p w14:paraId="352FF969" w14:textId="77777777" w:rsidR="000F7377" w:rsidRDefault="000F7377"/>
    <w:p w14:paraId="0C7FF2EF" w14:textId="77777777" w:rsidR="000F7377" w:rsidRDefault="000F7377">
      <w:r xmlns:w="http://schemas.openxmlformats.org/wordprocessingml/2006/main">
        <w:t xml:space="preserve">ਇਬਰਾਨੀਆਂ 5:9 ਅਤੇ ਸੰਪੂਰਣ ਹੋ ਕੇ, ਉਹ ਉਨ੍ਹਾਂ ਸਾਰਿਆਂ ਲਈ ਜੋ ਉਸਦੀ ਆਗਿਆ ਮੰਨਦੇ ਹਨ ਸਦੀਵੀ ਮੁਕਤੀ ਦਾ ਲੇਖਕ ਬਣ ਗਿਆ।</w:t>
      </w:r>
    </w:p>
    <w:p w14:paraId="239780BC" w14:textId="77777777" w:rsidR="000F7377" w:rsidRDefault="000F7377"/>
    <w:p w14:paraId="063271D6" w14:textId="77777777" w:rsidR="000F7377" w:rsidRDefault="000F7377">
      <w:r xmlns:w="http://schemas.openxmlformats.org/wordprocessingml/2006/main">
        <w:t xml:space="preserve">ਯਿਸੂ ਸੰਪੂਰਣ ਬਣ ਗਿਆ ਅਤੇ ਉਸ ਦੀ ਆਗਿਆ ਮੰਨਣ ਵਾਲੇ ਸਾਰਿਆਂ ਲਈ ਸਦੀਵੀ ਮੁਕਤੀ ਦਾ ਲੇਖਕ ਹੈ।</w:t>
      </w:r>
    </w:p>
    <w:p w14:paraId="5845C16F" w14:textId="77777777" w:rsidR="000F7377" w:rsidRDefault="000F7377"/>
    <w:p w14:paraId="071A9CFD" w14:textId="77777777" w:rsidR="000F7377" w:rsidRDefault="000F7377">
      <w:r xmlns:w="http://schemas.openxmlformats.org/wordprocessingml/2006/main">
        <w:t xml:space="preserve">1. ਯਿਸੂ ਦੀ ਸੰਪੂਰਨਤਾ ਅਤੇ ਸਦੀਵੀ ਮੁਕਤੀ ਦਾ ਵਾਅਦਾ</w:t>
      </w:r>
    </w:p>
    <w:p w14:paraId="23054B56" w14:textId="77777777" w:rsidR="000F7377" w:rsidRDefault="000F7377"/>
    <w:p w14:paraId="1D27E947" w14:textId="77777777" w:rsidR="000F7377" w:rsidRDefault="000F7377">
      <w:r xmlns:w="http://schemas.openxmlformats.org/wordprocessingml/2006/main">
        <w:t xml:space="preserve">2. ਯਿਸੂ ਦਾ ਕਹਿਣਾ ਮੰਨਣਾ ਅਤੇ ਸਦੀਵੀ ਮੁਕਤੀ ਪ੍ਰਾਪਤ ਕਰਨਾ</w:t>
      </w:r>
    </w:p>
    <w:p w14:paraId="1F2D03C4" w14:textId="77777777" w:rsidR="000F7377" w:rsidRDefault="000F7377"/>
    <w:p w14:paraId="1CF627CF" w14:textId="77777777" w:rsidR="000F7377" w:rsidRDefault="000F7377">
      <w:r xmlns:w="http://schemas.openxmlformats.org/wordprocessingml/2006/main">
        <w:t xml:space="preserve">1. ਰੋਮੀਆਂ 10:9-10 - ਕਿ ਜੇ ਤੁਸੀਂ ਆਪਣੇ ਮੂੰਹ ਨਾਲ ਇਕਰਾਰ ਕਰਦੇ ਹੋ ਕਿ ਯਿਸੂ ਪ੍ਰਭੂ ਹੈ ਅਤੇ ਆਪਣੇ ਦਿਲ ਵਿੱਚ ਵਿਸ਼ਵਾਸ ਕਰਦਾ ਹੈ ਕਿ ਪਰਮੇਸ਼ੁਰ ਨੇ ਉਸਨੂੰ ਮੁਰਦਿਆਂ ਵਿੱਚੋਂ ਜਿਵਾਲਿਆ ਹੈ, ਤਾਂ ਤੁਸੀਂ ਬਚਾਏ ਜਾਵੋਗੇ।</w:t>
      </w:r>
    </w:p>
    <w:p w14:paraId="2A61ED1E" w14:textId="77777777" w:rsidR="000F7377" w:rsidRDefault="000F7377"/>
    <w:p w14:paraId="09D2653A" w14:textId="77777777" w:rsidR="000F7377" w:rsidRDefault="000F7377">
      <w:r xmlns:w="http://schemas.openxmlformats.org/wordprocessingml/2006/main">
        <w:t xml:space="preserve">2. ਰੋਮੀਆਂ 6:23 - ਕਿਉਂਕਿ ਪਾਪ ਦੀ ਮਜ਼ਦੂਰੀ ਮੌਤ ਹੈ, ਪਰ ਪਰਮੇਸ਼ੁਰ ਦੀ ਮੁਫ਼ਤ ਦਾਤ ਮਸੀਹ ਯਿਸੂ ਸਾਡੇ ਪ੍ਰਭੂ ਵਿੱਚ ਸਦੀਵੀ ਜੀਵਨ ਹੈ।</w:t>
      </w:r>
    </w:p>
    <w:p w14:paraId="678226ED" w14:textId="77777777" w:rsidR="000F7377" w:rsidRDefault="000F7377"/>
    <w:p w14:paraId="071C4F88" w14:textId="77777777" w:rsidR="000F7377" w:rsidRDefault="000F7377">
      <w:r xmlns:w="http://schemas.openxmlformats.org/wordprocessingml/2006/main">
        <w:t xml:space="preserve">ਇਬਰਾਨੀਆਂ 5:10 ਮਲਕਿਸਿਦਕ ਦੇ ਹੁਕਮ ਅਨੁਸਾਰ ਪਰਮੇਸ਼ੁਰ ਵੱਲੋਂ ਇੱਕ ਮਹਾਂ ਪੁਜਾਰੀ ਸੱਦਿਆ ਗਿਆ।</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ਇਹ ਬਿਰਤਾਂਤ ਮੇਲਕੀਸੇਦਕ ਦੇ ਹੁਕਮ ਤੋਂ ਬਾਅਦ ਇੱਕ ਮਹਾਂ ਪੁਜਾਰੀ ਨੂੰ ਬੁਲਾਉਣ ਵਾਲੇ ਪਰਮੇਸ਼ੁਰ ਦੀ ਗੱਲ ਕਰਦਾ ਹੈ।</w:t>
      </w:r>
    </w:p>
    <w:p w14:paraId="1176679B" w14:textId="77777777" w:rsidR="000F7377" w:rsidRDefault="000F7377"/>
    <w:p w14:paraId="067159E9" w14:textId="77777777" w:rsidR="000F7377" w:rsidRDefault="000F7377">
      <w:r xmlns:w="http://schemas.openxmlformats.org/wordprocessingml/2006/main">
        <w:t xml:space="preserve">1. ਰੱਬ ਦੇ ਸੱਦੇ ਦੀ ਸ਼ਕਤੀ</w:t>
      </w:r>
    </w:p>
    <w:p w14:paraId="459306C0" w14:textId="77777777" w:rsidR="000F7377" w:rsidRDefault="000F7377"/>
    <w:p w14:paraId="3476DC0D" w14:textId="77777777" w:rsidR="000F7377" w:rsidRDefault="000F7377">
      <w:r xmlns:w="http://schemas.openxmlformats.org/wordprocessingml/2006/main">
        <w:t xml:space="preserve">2. ਰੱਬ ਦਾ ਹੁਕਮ ਮੰਨਣਾ</w:t>
      </w:r>
    </w:p>
    <w:p w14:paraId="4EE4B291" w14:textId="77777777" w:rsidR="000F7377" w:rsidRDefault="000F7377"/>
    <w:p w14:paraId="36A34855" w14:textId="77777777" w:rsidR="000F7377" w:rsidRDefault="000F7377">
      <w:r xmlns:w="http://schemas.openxmlformats.org/wordprocessingml/2006/main">
        <w:t xml:space="preserve">1. ਰੋਮੀਆਂ 8:29 - ਉਨ੍ਹਾਂ ਲਈ ਜੋ ਪਰਮੇਸ਼ੁਰ ਨੇ ਪਹਿਲਾਂ ਤੋਂ ਹੀ ਜਾਣਿਆ ਸੀ, ਉਸਨੇ ਆਪਣੇ ਪੁੱਤਰ ਦੇ ਸਰੂਪ ਦੇ ਅਨੁਕੂਲ ਹੋਣ ਲਈ ਵੀ ਨਿਯਤ ਕੀਤਾ ਸੀ, ਤਾਂ ਜੋ ਉਹ ਬਹੁਤ ਸਾਰੇ ਭੈਣਾਂ-ਭਰਾਵਾਂ ਵਿੱਚੋਂ ਜੇਠਾ ਹੋਵੇ।</w:t>
      </w:r>
    </w:p>
    <w:p w14:paraId="311AAEAF" w14:textId="77777777" w:rsidR="000F7377" w:rsidRDefault="000F7377"/>
    <w:p w14:paraId="67AC4630" w14:textId="77777777" w:rsidR="000F7377" w:rsidRDefault="000F7377">
      <w:r xmlns:w="http://schemas.openxmlformats.org/wordprocessingml/2006/main">
        <w:t xml:space="preserve">2. ਯਸਾਯਾਹ 49:5-6 - ਅਤੇ ਹੁਣ ਪ੍ਰਭੂ ਆਖਦਾ ਹੈ? </w:t>
      </w:r>
      <w:r xmlns:w="http://schemas.openxmlformats.org/wordprocessingml/2006/main">
        <w:rPr>
          <w:rFonts w:ascii="맑은 고딕 Semilight" w:hAnsi="맑은 고딕 Semilight"/>
        </w:rPr>
        <w:t xml:space="preserve">봈 </w:t>
      </w:r>
      <w:r xmlns:w="http://schemas.openxmlformats.org/wordprocessingml/2006/main">
        <w:t xml:space="preserve">ਕਿਸ ਨੇ ਮੈਨੂੰ ਗਰਭ ਵਿੱਚ ਉਸ ਦਾ ਸੇਵਕ ਬਣਾਇਆ ਭਈ ਯਾਕੂਬ ਨੂੰ ਉਹ ਦੇ ਕੋਲ ਮੋੜ ਲਿਆਏ ਅਤੇ ਇਸਰਾਏਲ ਨੂੰ ਆਪਣੇ ਕੋਲ ਇਕੱਠਾ ਕੀਤਾ, ਕਿਉਂ ਜੋ ਮੈਂ ਯਹੋਵਾਹ ਦੀ ਨਿਗਾਹ ਵਿੱਚ ਆਦਰਯੋਗ ਹਾਂ ਅਤੇ ਮੇਰਾ ਪਰਮੇਸ਼ੁਰ ਮੇਰੀ ਸ਼ਕਤੀ ਹੈ? </w:t>
      </w:r>
      <w:r xmlns:w="http://schemas.openxmlformats.org/wordprocessingml/2006/main">
        <w:rPr>
          <w:rFonts w:ascii="맑은 고딕 Semilight" w:hAnsi="맑은 고딕 Semilight"/>
        </w:rPr>
        <w:t xml:space="preserve">봦 </w:t>
      </w:r>
      <w:r xmlns:w="http://schemas.openxmlformats.org/wordprocessingml/2006/main">
        <w:t xml:space="preserve">e ਕਹਿੰਦਾ ਹੈ: ? </w:t>
      </w:r>
      <w:r xmlns:w="http://schemas.openxmlformats.org/wordprocessingml/2006/main">
        <w:t xml:space="preserve">ਯਾਕੂਬ ਦੇ ਗੋਤਾਂ ਨੂੰ ਬਹਾਲ ਕਰਨ ਅਤੇ ਇਸਰਾਏਲ ਦੇ ਉਨ੍ਹਾਂ ਲੋਕਾਂ ਨੂੰ ਵਾਪਸ ਲਿਆਉਣ ਲਈ ਜਿਨ੍ਹਾਂ ਨੂੰ ਮੈਂ ਰੱਖਿਆ ਹੈ, ਮੇਰੇ ਸੇਵਕ ਹੋਣ ਲਈ ਇਹ ਬਹੁਤ ਛੋਟੀ ਗੱਲ ਹੈ </w:t>
      </w:r>
      <w:r xmlns:w="http://schemas.openxmlformats.org/wordprocessingml/2006/main">
        <w:rPr>
          <w:rFonts w:ascii="맑은 고딕 Semilight" w:hAnsi="맑은 고딕 Semilight"/>
        </w:rPr>
        <w:t xml:space="preserve">. </w:t>
      </w:r>
      <w:r xmlns:w="http://schemas.openxmlformats.org/wordprocessingml/2006/main">
        <w:t xml:space="preserve">ਮੈਂ ਤੁਹਾਨੂੰ ਗ਼ੈਰ-ਯਹੂਦੀ ਲੋਕਾਂ ਲਈ ਵੀ ਚਾਨਣ ਬਣਾਵਾਂਗਾ, ਤਾਂ ਜੋ ਮੇਰੀ ਮੁਕਤੀ ਧਰਤੀ ਦੇ ਸਿਰੇ ਤੱਕ ਪਹੁੰਚ ਸਕੇ.??</w:t>
      </w:r>
    </w:p>
    <w:p w14:paraId="570D9EBD" w14:textId="77777777" w:rsidR="000F7377" w:rsidRDefault="000F7377"/>
    <w:p w14:paraId="408FA9CD" w14:textId="77777777" w:rsidR="000F7377" w:rsidRDefault="000F7377">
      <w:r xmlns:w="http://schemas.openxmlformats.org/wordprocessingml/2006/main">
        <w:t xml:space="preserve">ਇਬਰਾਨੀਆਂ ਨੂੰ 5:11 ਜਿਹ ਦੇ ਬਾਰੇ ਸਾਡੇ ਕੋਲ ਕਹਿਣ ਨੂੰ ਬਹੁਤ ਕੁਝ ਹੈ ਅਤੇ ਬੋਲਣਾ ਔਖਾ ਹੈ, ਕਿਉਂਕਿ ਤੁਸੀਂ ਸੁਣਨ ਤੋਂ ਮੁਨਕਰ ਹੋ।</w:t>
      </w:r>
    </w:p>
    <w:p w14:paraId="627201F3" w14:textId="77777777" w:rsidR="000F7377" w:rsidRDefault="000F7377"/>
    <w:p w14:paraId="4AC1B75F" w14:textId="77777777" w:rsidR="000F7377" w:rsidRDefault="000F7377">
      <w:r xmlns:w="http://schemas.openxmlformats.org/wordprocessingml/2006/main">
        <w:t xml:space="preserve">ਇਬਰਾਨੀਆਂ ਦੇ ਲੇਖਕ ਕੋਲ ਕਹਿਣ ਲਈ ਬਹੁਤ ਕੁਝ ਸੀ, ਪਰ ਇਹ ਉਹਨਾਂ ਲੋਕਾਂ ਨੂੰ ਦੱਸਣਾ ਮੁਸ਼ਕਲ ਸੀ ਜਿਨ੍ਹਾਂ ਨੂੰ ਸਮਝਣ ਵਿੱਚ ਮੁਸ਼ਕਲ ਸੀ।</w:t>
      </w:r>
    </w:p>
    <w:p w14:paraId="04A4872A" w14:textId="77777777" w:rsidR="000F7377" w:rsidRDefault="000F7377"/>
    <w:p w14:paraId="36E20CF5" w14:textId="77777777" w:rsidR="000F7377" w:rsidRDefault="000F7377">
      <w:r xmlns:w="http://schemas.openxmlformats.org/wordprocessingml/2006/main">
        <w:t xml:space="preserve">1. ਸਪਸ਼ਟ ਸੰਚਾਰ ਦੀ ਸ਼ਕਤੀ</w:t>
      </w:r>
    </w:p>
    <w:p w14:paraId="1917DD69" w14:textId="77777777" w:rsidR="000F7377" w:rsidRDefault="000F7377"/>
    <w:p w14:paraId="4395C6C8" w14:textId="77777777" w:rsidR="000F7377" w:rsidRDefault="000F7377">
      <w:r xmlns:w="http://schemas.openxmlformats.org/wordprocessingml/2006/main">
        <w:t xml:space="preserve">2. ਸਿੱਖਿਅਕ ਦਿਲ ਦੇ ਫਾਇਦੇ</w:t>
      </w:r>
    </w:p>
    <w:p w14:paraId="63F7C4FD" w14:textId="77777777" w:rsidR="000F7377" w:rsidRDefault="000F7377"/>
    <w:p w14:paraId="334D120D" w14:textId="77777777" w:rsidR="000F7377" w:rsidRDefault="000F7377">
      <w:r xmlns:w="http://schemas.openxmlformats.org/wordprocessingml/2006/main">
        <w:t xml:space="preserve">1. ਕਹਾਉਤਾਂ 8: 5-9 - "ਹੇ ਸਧਾਰਨ, ਬੁੱਧ ਨੂੰ ਸਮਝੋ: ਅਤੇ, ਹੇ ਮੂਰਖ, ਤੁਸੀਂ ਇੱਕ ਸਮਝਦਾਰ ਦਿਲ ਵਾਲੇ ਬਣੋ. ਸੁਣੋ, ਕਿਉਂਕਿ ਮੈਂ ਸ਼ਾਨਦਾਰ ਚੀਜ਼ਾਂ ਬਾਰੇ ਦੱਸਾਂਗਾ; ਅਤੇ ਮੇਰੇ ਬੁੱਲ੍ਹਾਂ ਦਾ ਖੁੱਲਾ ਸਹੀ ਗੱਲਾਂ ਹੋਵੇਗਾ. ਕਿਉਂ ਜੋ ਮੇਰਾ ਮੂੰਹ ਸੱਚ ਬੋਲੇਗਾ, ਅਤੇ ਬੁਰਿਆਈ ਮੇਰੇ ਬੁੱਲ੍ਹਾਂ ਲਈ ਘਿਣਾਉਣੀ ਹੈ, ਮੇਰੇ ਮੂੰਹ ਦੇ ਸਾਰੇ ਬਚਨ ਧਰਮ ਵਿੱਚ ਹਨ, ਉਨ੍ਹਾਂ ਵਿੱਚ ਕੁਝ ਵੀ ਭੈੜਾ ਜਾਂ ਵਿਗਾੜ ਨਹੀਂ ਹੈ, ਉਹ ਸਮਝਣ ਵਾਲੇ ਲਈ ਉਹ ਸਭ ਸਪਸ਼ਟ ਹਨ, ਅਤੇ ਲੱਭਣ ਵਾਲੇ ਲਈ ਸਹੀ </w:t>
      </w:r>
      <w:r xmlns:w="http://schemas.openxmlformats.org/wordprocessingml/2006/main">
        <w:lastRenderedPageBreak xmlns:w="http://schemas.openxmlformats.org/wordprocessingml/2006/main"/>
      </w:r>
      <w:r xmlns:w="http://schemas.openxmlformats.org/wordprocessingml/2006/main">
        <w:t xml:space="preserve">ਹਨ ਗਿਆਨ।"</w:t>
      </w:r>
    </w:p>
    <w:p w14:paraId="2EBA4508" w14:textId="77777777" w:rsidR="000F7377" w:rsidRDefault="000F7377"/>
    <w:p w14:paraId="3AF7023F" w14:textId="77777777" w:rsidR="000F7377" w:rsidRDefault="000F7377">
      <w:r xmlns:w="http://schemas.openxmlformats.org/wordprocessingml/2006/main">
        <w:t xml:space="preserve">2. 2 ਤਿਮੋਥਿਉਸ 2:15 - "ਆਪਣੇ ਆਪ ਨੂੰ ਪਰਮੇਸ਼ੁਰ ਦੇ ਅੱਗੇ ਪ੍ਰਵਾਨਿਤ ਦਿਖਾਉਣ ਲਈ ਅਧਿਐਨ ਕਰੋ, ਇੱਕ ਅਜਿਹਾ ਕਾਰੀਗਰ ਜਿਸ ਨੂੰ ਸ਼ਰਮਿੰਦਾ ਹੋਣ ਦੀ ਲੋੜ ਨਹੀਂ ਹੈ, ਸੱਚ ਦੇ ਬਚਨ ਨੂੰ ਸਹੀ ਢੰਗ ਨਾਲ ਵੰਡਦੇ ਹੋਏ।"</w:t>
      </w:r>
    </w:p>
    <w:p w14:paraId="311E0986" w14:textId="77777777" w:rsidR="000F7377" w:rsidRDefault="000F7377"/>
    <w:p w14:paraId="68601CF7" w14:textId="77777777" w:rsidR="000F7377" w:rsidRDefault="000F7377">
      <w:r xmlns:w="http://schemas.openxmlformats.org/wordprocessingml/2006/main">
        <w:t xml:space="preserve">ਇਬਰਾਨੀਆਂ 5:12 ਕਿਉਂਕਿ ਜਿਸ ਸਮੇਂ ਲਈ ਤੁਹਾਨੂੰ ਸਿੱਖਿਅਕ ਬਣਨਾ ਚਾਹੀਦਾ ਹੈ, ਤੁਹਾਨੂੰ ਲੋੜ ਹੈ ਕਿ ਉਹ ਤੁਹਾਨੂੰ ਦੁਬਾਰਾ ਸਿਖਾਏ ਜੋ ਪਰਮੇਸ਼ੁਰ ਦੇ ਬਚਨ ਦੇ ਪਹਿਲੇ ਸਿਧਾਂਤ ਹਨ। ਅਤੇ ਅਜਿਹੇ ਬਣ ਗਏ ਹਨ ਜਿਨ੍ਹਾਂ ਨੂੰ ਦੁੱਧ ਦੀ ਲੋੜ ਹੈ, ਨਾ ਕਿ ਮਜ਼ਬੂਤ ਮਾਸ ਦੀ।</w:t>
      </w:r>
    </w:p>
    <w:p w14:paraId="4A440DEA" w14:textId="77777777" w:rsidR="000F7377" w:rsidRDefault="000F7377"/>
    <w:p w14:paraId="2FD6B036" w14:textId="77777777" w:rsidR="000F7377" w:rsidRDefault="000F7377">
      <w:r xmlns:w="http://schemas.openxmlformats.org/wordprocessingml/2006/main">
        <w:t xml:space="preserve">ਇਬਰਾਨੀਆਂ ਦਾ ਲੇਖਕ ਪਾਠਕਾਂ ਨੂੰ ਯਾਦ ਦਿਵਾ ਰਿਹਾ ਹੈ ਕਿ ਉਹਨਾਂ ਨੂੰ ਪਹਿਲਾਂ ਹੀ ਅਧਿਆਪਕ ਹੋਣਾ ਚਾਹੀਦਾ ਹੈ ਕਿਉਂਕਿ ਉਹਨਾਂ ਨੂੰ ਪਰਮੇਸ਼ੁਰ ਦੇ ਵਾਕਿਆਲਾਂ ਦੇ ਪਹਿਲੇ ਸਿਧਾਂਤ ਸਿਖਾਏ ਜਾਣੇ ਚਾਹੀਦੇ ਸਨ। ਹਾਲਾਂਕਿ, ਉਹ ਇਨ੍ਹਾਂ ਸਿਧਾਂਤਾਂ ਤੋਂ ਇੰਨੇ ਅਣਜਾਣ ਹੋ ਗਏ ਹਨ ਕਿ ਉਨ੍ਹਾਂ ਨੂੰ ਦੁੱਧ ਦੀ ਲੋੜ ਵਾਂਗ ਦੁਬਾਰਾ ਸਿਖਾਉਣ ਦੀ ਜ਼ਰੂਰਤ ਹੈ.</w:t>
      </w:r>
    </w:p>
    <w:p w14:paraId="5A32D82A" w14:textId="77777777" w:rsidR="000F7377" w:rsidRDefault="000F7377"/>
    <w:p w14:paraId="6B9BA736" w14:textId="77777777" w:rsidR="000F7377" w:rsidRDefault="000F7377">
      <w:r xmlns:w="http://schemas.openxmlformats.org/wordprocessingml/2006/main">
        <w:t xml:space="preserve">1. ਦੁੱਧ ਅਤੇ ਮੀਟ ਲਈ ਵਿਸ਼ਵਾਸੀ ਦੀ ਲੋੜ: ਰੱਬ ਦੇ ਵਾਕਿਆ ਦੇ ਪਹਿਲੇ ਸਿਧਾਂਤਾਂ ਨੂੰ ਕਿਵੇਂ ਮੁੜ ਸਥਾਪਿਤ ਕਰਨਾ ਹੈ</w:t>
      </w:r>
    </w:p>
    <w:p w14:paraId="4D6AA84B" w14:textId="77777777" w:rsidR="000F7377" w:rsidRDefault="000F7377"/>
    <w:p w14:paraId="0FC731D2" w14:textId="77777777" w:rsidR="000F7377" w:rsidRDefault="000F7377">
      <w:r xmlns:w="http://schemas.openxmlformats.org/wordprocessingml/2006/main">
        <w:t xml:space="preserve">2. ਅਧਿਆਪਕ ਦੀ ਜਿੰਮੇਵਾਰੀ: ਪ੍ਰਮਾਤਮਾ ਦੇ ਵਾਕਾਂਸ਼ ਦੇ ਪਹਿਲੇ ਸਿਧਾਂਤਾਂ ਨੂੰ ਮੁੜ ਸਥਾਪਿਤ ਕਰਨਾ</w:t>
      </w:r>
    </w:p>
    <w:p w14:paraId="67CF0055" w14:textId="77777777" w:rsidR="000F7377" w:rsidRDefault="000F7377"/>
    <w:p w14:paraId="0B4C9BD1" w14:textId="77777777" w:rsidR="000F7377" w:rsidRDefault="000F7377">
      <w:r xmlns:w="http://schemas.openxmlformats.org/wordprocessingml/2006/main">
        <w:t xml:space="preserve">1. 1 ਪਤਰਸ 2:2 - "ਨਵਜੰਮੇ ਬੱਚਿਆਂ ਦੇ ਰੂਪ ਵਿੱਚ, ਸ਼ਬਦ ਦੇ ਸੱਚੇ ਦੁੱਧ ਦੀ ਕਾਮਨਾ ਕਰੋ, ਤਾਂ ਜੋ ਤੁਸੀਂ ਇਸ ਨਾਲ ਵਧ ਸਕੋ"</w:t>
      </w:r>
    </w:p>
    <w:p w14:paraId="150259B9" w14:textId="77777777" w:rsidR="000F7377" w:rsidRDefault="000F7377"/>
    <w:p w14:paraId="1638DBE9" w14:textId="77777777" w:rsidR="000F7377" w:rsidRDefault="000F7377">
      <w:r xmlns:w="http://schemas.openxmlformats.org/wordprocessingml/2006/main">
        <w:t xml:space="preserve">2. ਕੁਲੁੱਸੀਆਂ 2:8 - "ਸਾਵਧਾਨ ਰਹੋ ਕਿਤੇ ਕੋਈ ਮਨੁੱਖ ਫ਼ਲਸਫ਼ੇ ਅਤੇ ਵਿਅਰਥ ਛਲ ਦੁਆਰਾ, ਮਨੁੱਖਾਂ ਦੀ ਰੀਤ ਦੇ ਅਨੁਸਾਰ, ਸੰਸਾਰ ਦੀਆਂ ਮੂਲ ਗੱਲਾਂ ਦੇ ਅਨੁਸਾਰ, ਨਾ ਕਿ ਮਸੀਹ ਦੇ ਅਨੁਸਾਰ"</w:t>
      </w:r>
    </w:p>
    <w:p w14:paraId="1E593AFC" w14:textId="77777777" w:rsidR="000F7377" w:rsidRDefault="000F7377"/>
    <w:p w14:paraId="60389802" w14:textId="77777777" w:rsidR="000F7377" w:rsidRDefault="000F7377">
      <w:r xmlns:w="http://schemas.openxmlformats.org/wordprocessingml/2006/main">
        <w:t xml:space="preserve">ਇਬਰਾਨੀਆਂ ਨੂੰ 5:13 ਕਿਉਂਕਿ ਹਰ ਕੋਈ ਜਿਹੜਾ ਦੁੱਧ ਦੀ ਵਰਤੋਂ ਕਰਦਾ ਹੈ ਧਰਮ ਦੇ ਬਚਨ ਵਿੱਚ ਅਕੁਸ਼ਲ ਹੈ, ਕਿਉਂਕਿ ਉਹ ਇੱਕ ਬੱਚਾ ਹੈ।</w:t>
      </w:r>
    </w:p>
    <w:p w14:paraId="762C62FC" w14:textId="77777777" w:rsidR="000F7377" w:rsidRDefault="000F7377"/>
    <w:p w14:paraId="1FDE4AB8" w14:textId="77777777" w:rsidR="000F7377" w:rsidRDefault="000F7377">
      <w:r xmlns:w="http://schemas.openxmlformats.org/wordprocessingml/2006/main">
        <w:t xml:space="preserve">ਹਰ ਕੋਈ ਜਿਹੜਾ ਧਾਰਮਿਕਤਾ ਦੇ ਬਚਨ ਨੂੰ ਸਮਝਣ ਵਿੱਚ ਨਾ-ਸਮਝ ਹੈ, ਉਸ ਬੱਚੇ ਵਰਗਾ ਹੈ ਜੋ ਸਿਰਫ਼ ਦੁੱਧ ਹੀ ਪੀ ਸਕਦਾ ਹੈ।</w:t>
      </w:r>
    </w:p>
    <w:p w14:paraId="2DE54159" w14:textId="77777777" w:rsidR="000F7377" w:rsidRDefault="000F7377"/>
    <w:p w14:paraId="4F08B844" w14:textId="77777777" w:rsidR="000F7377" w:rsidRDefault="000F7377">
      <w:r xmlns:w="http://schemas.openxmlformats.org/wordprocessingml/2006/main">
        <w:t xml:space="preserve">1. ਧਾਰਮਿਕਤਾ ਦੇ ਬਚਨ ਦੇ ਸਾਡੇ ਗਿਆਨ ਵਿੱਚ ਵਧਣਾ</w:t>
      </w:r>
    </w:p>
    <w:p w14:paraId="1C91E6BE" w14:textId="77777777" w:rsidR="000F7377" w:rsidRDefault="000F7377"/>
    <w:p w14:paraId="244DB8ED" w14:textId="77777777" w:rsidR="000F7377" w:rsidRDefault="000F7377">
      <w:r xmlns:w="http://schemas.openxmlformats.org/wordprocessingml/2006/main">
        <w:t xml:space="preserve">2. ਪਰਮੇਸ਼ੁਰ ਦੀ ਇੱਛਾ ਬਾਰੇ ਸਾਡੀ ਸਮਝ ਵਿੱਚ ਪਰਿਪੱਕ ਹੋਣਾ</w:t>
      </w:r>
    </w:p>
    <w:p w14:paraId="54BC34E3" w14:textId="77777777" w:rsidR="000F7377" w:rsidRDefault="000F7377"/>
    <w:p w14:paraId="5345CBAB" w14:textId="77777777" w:rsidR="000F7377" w:rsidRDefault="000F7377">
      <w:r xmlns:w="http://schemas.openxmlformats.org/wordprocessingml/2006/main">
        <w:t xml:space="preserve">1. ਫ਼ਿਲਿੱਪੀਆਂ 3:15-16 - ਇਸ ਲਈ, ਆਓ, ਜਿੰਨੇ ਵੀ ਸੰਪੂਰਣ ਹੋਣ, ਇਸ ਤਰ੍ਹਾਂ ਸੋਚੀਏ: ਅਤੇ ਜੇ ਕਿਸੇ ਗੱਲ ਵਿੱਚ ਤੁਸੀਂ ਹੋਰ ਸੋਚਦੇ ਹੋ, ਤਾਂ ਪ੍ਰਮਾਤਮਾ ਤੁਹਾਨੂੰ ਇਹ ਵੀ ਪ੍ਰਗਟ ਕਰੇਗਾ। ਫਿਰ ਵੀ, ਜਿੱਥੇ ਅਸੀਂ ਪਹਿਲਾਂ ਹੀ ਪ੍ਰਾਪਤ ਕਰ ਚੁੱਕੇ ਹਾਂ, ਆਓ ਅਸੀਂ ਉਸੇ ਨਿਯਮ ਨਾਲ ਚੱਲੀਏ, ਆਓ ਉਸੇ ਗੱਲ ਨੂੰ ਧਿਆਨ ਵਿੱਚ ਰੱਖੀਏ।</w:t>
      </w:r>
    </w:p>
    <w:p w14:paraId="37A34BD8" w14:textId="77777777" w:rsidR="000F7377" w:rsidRDefault="000F7377"/>
    <w:p w14:paraId="0EA16674" w14:textId="77777777" w:rsidR="000F7377" w:rsidRDefault="000F7377">
      <w:r xmlns:w="http://schemas.openxmlformats.org/wordprocessingml/2006/main">
        <w:t xml:space="preserve">2. ਯਾਕੂਬ 1:5 - ਜੇਕਰ ਤੁਹਾਡੇ ਵਿੱਚੋਂ ਕਿਸੇ ਨੂੰ ਬੁੱਧੀ ਦੀ ਘਾਟ ਹੈ, ਤਾਂ ਉਸਨੂੰ ਪਰਮੇਸ਼ੁਰ ਤੋਂ ਮੰਗਣਾ ਚਾਹੀਦਾ ਹੈ, ਜੋ ਸਾਰੇ ਮਨੁੱਖਾਂ ਨੂੰ ਖੁੱਲ੍ਹੇ ਦਿਲ ਨਾਲ ਦਿੰਦਾ ਹੈ, ਅਤੇ ਉਦਾਸ ਨਹੀਂ ਕਰਦਾ; ਅਤੇ ਇਹ ਉਸਨੂੰ ਦਿੱਤਾ ਜਾਵੇਗਾ।</w:t>
      </w:r>
    </w:p>
    <w:p w14:paraId="60E42078" w14:textId="77777777" w:rsidR="000F7377" w:rsidRDefault="000F7377"/>
    <w:p w14:paraId="2ABE7B81" w14:textId="77777777" w:rsidR="000F7377" w:rsidRDefault="000F7377">
      <w:r xmlns:w="http://schemas.openxmlformats.org/wordprocessingml/2006/main">
        <w:t xml:space="preserve">ਇਬਰਾਨੀਆਂ 5:14 ਪਰ ਤਕੜਾ ਮਾਸ ਉਨ੍ਹਾਂ ਦਾ ਹੈ ਜੋ ਪੂਰੀ ਉਮਰ ਦੇ ਹਨ, ਉਹ ਵੀ ਜਿਨ੍ਹਾਂ ਦੀ ਵਰਤੋਂ ਦੇ ਕਾਰਨ ਭਲੇ ਬੁਰੇ ਦੀ ਪਛਾਣ ਕਰਨ ਲਈ ਆਪਣੀਆਂ ਗਿਆਨ ਇੰਦਰੀਆਂ ਹਨ।</w:t>
      </w:r>
    </w:p>
    <w:p w14:paraId="6894CA85" w14:textId="77777777" w:rsidR="000F7377" w:rsidRDefault="000F7377"/>
    <w:p w14:paraId="2F2A352C" w14:textId="77777777" w:rsidR="000F7377" w:rsidRDefault="000F7377">
      <w:r xmlns:w="http://schemas.openxmlformats.org/wordprocessingml/2006/main">
        <w:t xml:space="preserve">ਅਧਿਆਤਮਿਕ ਤੌਰ 'ਤੇ ਪਰਿਪੱਕ ਹੋਏ ਵਿਸ਼ਵਾਸੀ ਅਭਿਆਸ ਦੁਆਰਾ ਆਪਣੀਆਂ ਇੰਦਰੀਆਂ ਦੇ ਵਿਕਾਸ ਦੇ ਕਾਰਨ ਬੁਰਾਈ ਤੋਂ ਚੰਗੇ ਨੂੰ ਪਛਾਣ ਸਕਦੇ ਹਨ।</w:t>
      </w:r>
    </w:p>
    <w:p w14:paraId="01469F32" w14:textId="77777777" w:rsidR="000F7377" w:rsidRDefault="000F7377"/>
    <w:p w14:paraId="0D55FC36" w14:textId="77777777" w:rsidR="000F7377" w:rsidRDefault="000F7377">
      <w:r xmlns:w="http://schemas.openxmlformats.org/wordprocessingml/2006/main">
        <w:t xml:space="preserve">1. ਸਮਝ ਦਾ ਮਾਰਗ</w:t>
      </w:r>
    </w:p>
    <w:p w14:paraId="36B95C31" w14:textId="77777777" w:rsidR="000F7377" w:rsidRDefault="000F7377"/>
    <w:p w14:paraId="0012881A" w14:textId="77777777" w:rsidR="000F7377" w:rsidRDefault="000F7377">
      <w:r xmlns:w="http://schemas.openxmlformats.org/wordprocessingml/2006/main">
        <w:t xml:space="preserve">2. ਚੰਗੇ ਅਤੇ ਬੁਰੇ ਦੇ ਗਿਆਨ ਵਿੱਚ ਵਧਣਾ</w:t>
      </w:r>
    </w:p>
    <w:p w14:paraId="61FC0364" w14:textId="77777777" w:rsidR="000F7377" w:rsidRDefault="000F7377"/>
    <w:p w14:paraId="1C1B0B24" w14:textId="77777777" w:rsidR="000F7377" w:rsidRDefault="000F7377">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14:paraId="54873633" w14:textId="77777777" w:rsidR="000F7377" w:rsidRDefault="000F7377"/>
    <w:p w14:paraId="62371F5D" w14:textId="77777777" w:rsidR="000F7377" w:rsidRDefault="000F7377">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77BB0EA5" w14:textId="77777777" w:rsidR="000F7377" w:rsidRDefault="000F7377"/>
    <w:p w14:paraId="083B1671" w14:textId="77777777" w:rsidR="000F7377" w:rsidRDefault="000F7377">
      <w:r xmlns:w="http://schemas.openxmlformats.org/wordprocessingml/2006/main">
        <w:t xml:space="preserve">ਇਬਰਾਨੀਆਂ 6 ਇਬਰਾਨੀਆਂ ਦੀ ਕਿਤਾਬ ਦਾ ਛੇਵਾਂ ਅਧਿਆਇ ਹੈ, ਜਿੱਥੇ ਲੇਖਕ ਅਧਿਆਤਮਿਕ ਵਿਕਾਸ ਦੇ ਮਹੱਤਵ ਨੂੰ ਸੰਬੋਧਿਤ ਕਰਦਾ ਹੈ ਅਤੇ ਵਿਸ਼ਵਾਸ ਤੋਂ ਦੂਰ ਹੋਣ ਦੇ ਵਿਰੁੱਧ ਚੇਤਾਵਨੀ ਦਿੰਦਾ ਹੈ। ਅਧਿਆਇ ਪਰਮੇਸ਼ੁਰ ਦੇ ਨਾਲ ਸਾਡੇ ਰਿਸ਼ਤੇ ਵਿੱਚ ਪਰਿਪੱਕਤਾ, ਲਗਨ ਅਤੇ ਭਰੋਸੇ ਦੀ ਲੋੜ 'ਤੇ ਜ਼ੋਰ ਦਿੰਦਾ ਹੈ।</w:t>
      </w:r>
    </w:p>
    <w:p w14:paraId="5DD8919D" w14:textId="77777777" w:rsidR="000F7377" w:rsidRDefault="000F7377"/>
    <w:p w14:paraId="58572673" w14:textId="77777777" w:rsidR="000F7377" w:rsidRDefault="000F7377">
      <w:r xmlns:w="http://schemas.openxmlformats.org/wordprocessingml/2006/main">
        <w:t xml:space="preserve">ਪਹਿਲਾ ਪੈਰਾ: ਲੇਖਕ ਆਪਣੇ ਪਾਠਕਾਂ ਨੂੰ ਮੁਢਲੀਆਂ ਸਿੱਖਿਆਵਾਂ ਤੋਂ ਪਰੇ ਜਾਣ ਅਤੇ ਪਰਿਪੱਕਤਾ ਲਈ ਕੋਸ਼ਿਸ਼ ਕਰਨ ਦੀ ਤਾਕੀਦ ਕਰਦਾ ਹੈ (ਇਬਰਾਨੀਆਂ 6:1-3)। ਉਹ ਉਹਨਾਂ ਨੂੰ ਬੁਨਿਆਦੀ ਸਿਧਾਂਤਾਂ ਨੂੰ ਪਿੱਛੇ ਛੱਡਣ ਲਈ ਉਤਸ਼ਾਹਿਤ ਕਰਦਾ ਹੈ ਜਿਵੇਂ ਕਿ ਮਰੇ ਹੋਏ ਕੰਮਾਂ ਤੋਂ ਤੋਬਾ, ਪਰਮਾਤਮਾ ਪ੍ਰਤੀ ਵਿਸ਼ਵਾਸ, ਧੋਣ ਬਾਰੇ ਹਦਾਇਤ, ਹੱਥਾਂ 'ਤੇ ਰੱਖਣ, ਮੁਰਦਿਆਂ ਦਾ ਪੁਨਰ-ਉਥਾਨ, ਅਤੇ ਸਦੀਵੀ ਨਿਆਂ। ਇਸ ਦੀ ਬਜਾਇ, ਉਨ੍ਹਾਂ ਨੂੰ ਡੂੰਘੀ ਸਮਝ ਲਈ ਦਬਾਅ ਪਾਉਣਾ ਚਾਹੀਦਾ ਹੈ। ਲੇਖਕ ਪ੍ਰਮਾਤਮਾ ਦੀ ਇੱਛਾ ਜ਼ਾਹਰ ਕਰਦਾ ਹੈ ਕਿ ਜੇ ਇਹ ਉਸਦੀ ਇੱਛਾ ਹੈ ਤਾਂ ਉਨ੍ਹਾਂ ਨੂੰ ਇਹ ਮੌਕਾ ਪ੍ਰਦਾਨ ਕਰੇ।</w:t>
      </w:r>
    </w:p>
    <w:p w14:paraId="226AF1A1" w14:textId="77777777" w:rsidR="000F7377" w:rsidRDefault="000F7377"/>
    <w:p w14:paraId="7BC47DE2" w14:textId="77777777" w:rsidR="000F7377" w:rsidRDefault="000F7377">
      <w:r xmlns:w="http://schemas.openxmlformats.org/wordprocessingml/2006/main">
        <w:t xml:space="preserve">ਦੂਜਾ ਪੈਰਾ: ਲੇਖਕ ਵਿਸ਼ਵਾਸ ਤੋਂ ਦੂਰ ਹੋਣ ਦੇ ਵਿਰੁੱਧ ਚੇਤਾਵਨੀ ਦਿੰਦਾ ਹੈ (ਇਬਰਾਨੀਆਂ 6:4-8)। ਉਹ ਇੱਕ ਕਾਲਪਨਿਕ ਦ੍ਰਿਸ਼ ਦਾ ਵਰਣਨ ਕਰਦਾ ਹੈ ਜਿੱਥੇ ਉਹ ਲੋਕ ਜਿਨ੍ਹਾਂ ਨੇ ਪਰਮੇਸ਼ੁਰ ਦੇ ਬਚਨ ਦੀ ਚੰਗਿਆਈ ਦਾ ਸੁਆਦ ਚੱਖਿਆ ਹੈ ਅਤੇ ਆਉਣ ਵਾਲੇ ਯੁੱਗ ਦੀ ਸ਼ਕਤੀ ਦਾ ਅਨੁਭਵ ਕੀਤਾ ਹੈ, ਉਹ ਡਿੱਗ ਜਾਂਦੇ ਹਨ। ਜੇ ਉਹ ਫਿਰ ਪ੍ਰਕਾਸ਼ਿਤ ਹੋਣ ਅਤੇ ਪਵਿੱਤਰ ਆਤਮਾ ਦੇ ਕੰਮ ਵਿੱਚ ਭਾਗੀਦਾਰ ਹੋਣ ਤੋਂ ਬਾਅਦ ਮਸੀਹ ਨੂੰ ਰੱਦ ਕਰਦੇ ਹਨ, ਤਾਂ ਉਹਨਾਂ ਨੂੰ ਦੁਬਾਰਾ ਤੋਬਾ ਕਰਨ ਲਈ ਮੁੜ ਸਥਾਪਿਤ ਕਰਨਾ ਅਸੰਭਵ ਹੋਵੇਗਾ. ਅਜਿਹੇ ਵਿਅਕਤੀ ਉਸ ਧਰਤੀ ਵਰਗੇ ਹੋਣਗੇ ਜੋ ਮੀਂਹ ਵਿੱਚ ਪੀਂਦੀ ਹੈ ਪਰ ਸਿਰਫ਼ ਕੰਡਿਆਂ ਅਤੇ ਕੰਡੇ ਹੀ ਪੈਦਾ ਕਰਦੀ ਹੈ—ਵਿਅਰਥ ਅਤੇ ਤਬਾਹੀ ਦੇ ਨੇੜੇ।</w:t>
      </w:r>
    </w:p>
    <w:p w14:paraId="3C1E437C" w14:textId="77777777" w:rsidR="000F7377" w:rsidRDefault="000F7377"/>
    <w:p w14:paraId="700FB39A" w14:textId="77777777" w:rsidR="000F7377" w:rsidRDefault="000F7377">
      <w:r xmlns:w="http://schemas.openxmlformats.org/wordprocessingml/2006/main">
        <w:t xml:space="preserve">ਤੀਜਾ ਪੈਰਾ: ਅਧਿਆਇ ਵਿਸ਼ਵਾਸੀਆਂ ਨੂੰ ਆਪਣੀ ਨਿਹਚਾ ਵਿੱਚ ਦ੍ਰਿੜ ਰਹਿਣ ਲਈ ਇੱਕ ਉਤਸ਼ਾਹ ਨਾਲ ਸਮਾਪਤ ਕਰਦਾ ਹੈ (ਇਬਰਾਨੀਆਂ 6:9-20)। ਲੇਖਕ ਵਿਸ਼ਵਾਸ ਪ੍ਰਗਟ ਕਰਦਾ ਹੈ ਕਿ ਉਸਦੇ ਪਾਠਕ ਉਹਨਾਂ ਵਿੱਚੋਂ ਨਹੀਂ ਹਨ ਜੋ ਦੂਰ ਹੋ ਜਾਣਗੇ, ਸਗੋਂ ਉਹਨਾਂ ਨਾਲ ਸਬੰਧਤ ਹਨ ਜੋ ਉਸਦੇ ਸੰਤਾਂ ਦੀ ਸੇਵਾ ਕਰਕੇ ਪਰਮਾਤਮਾ ਦੇ ਨਾਮ ਨਾਲ ਪਿਆਰ ਦਾ ਪ੍ਰਦਰਸ਼ਨ ਕਰਦੇ ਹਨ। ਉਹ ਉਨ੍ਹਾਂ ਨੂੰ ਅੰਤ ਤਕ ਆਪਣੀ ਉਮੀਦ ਨੂੰ ਸਾਕਾਰ ਕਰਨ ਵਿਚ ਲਗਨ ਦਿਖਾਉਣ ਲਈ ਉਤਸ਼ਾਹਿਤ ਕਰਦਾ ਹੈ ਤਾਂਕਿ ਉਹ ਵਿਸ਼ਵਾਸ ਅਤੇ ਧੀਰਜ ਦੁਆਰਾ ਵਾਅਦਾ ਕੀਤਾ ਗਿਆ ਹੈ। ਉਹਨਾਂ ਨੂੰ ਹੋਰ ਯਕੀਨ ਦਿਵਾਉਣ ਲਈ, ਉਹ ਦੱਸਦਾ ਹੈ ਕਿ ਕਿਵੇਂ ਪਰਮੇਸ਼ੁਰ ਨੇ ਅਬਰਾਹਾਮ ਨਾਲ ਆਪਣੇ ਵਾਅਦੇ ਦੀ ਪੁਸ਼ਟੀ ਵਜੋਂ ਸਹੁੰ ਖਾਧੀ - ਇੱਕ ਅਟੱਲ ਵਾਅਦਾ ਜੋ ਸਾਡੇ ਮੁੱਖ ਪੁਜਾਰੀ ਵਜੋਂ ਸਵਰਗ ਵਿੱਚ ਯਿਸੂ ਦੇ ਪ੍ਰਵੇਸ਼ ਦੁਆਰਾ ਸਾਡੀਆਂ ਰੂਹਾਂ ਲਈ ਲੰਗਰ ਦਾ ਕੰਮ ਕਰਦਾ ਹੈ।</w:t>
      </w:r>
    </w:p>
    <w:p w14:paraId="256A06B2" w14:textId="77777777" w:rsidR="000F7377" w:rsidRDefault="000F7377"/>
    <w:p w14:paraId="6F8F95EE" w14:textId="77777777" w:rsidR="000F7377" w:rsidRDefault="000F7377">
      <w:r xmlns:w="http://schemas.openxmlformats.org/wordprocessingml/2006/main">
        <w:t xml:space="preserve">ਸਾਰੰਸ਼ ਵਿੱਚ,</w:t>
      </w:r>
    </w:p>
    <w:p w14:paraId="7277BF4C" w14:textId="77777777" w:rsidR="000F7377" w:rsidRDefault="000F7377">
      <w:r xmlns:w="http://schemas.openxmlformats.org/wordprocessingml/2006/main">
        <w:t xml:space="preserve">ਇਬਰਾਨੀਆਂ ਦਾ ਛੇਵਾਂ ਅਧਿਆਇ ਅਧਿਆਤਮਿਕ ਵਿਕਾਸ ਦੀ ਮਹੱਤਤਾ 'ਤੇ ਜ਼ੋਰ ਦਿੰਦਾ ਹੈ, ਵਿਸ਼ਵਾਸ ਤੋਂ ਦੂਰ ਹੋਣ ਦੇ ਵਿਰੁੱਧ ਚੇਤਾਵਨੀ ਦਿੰਦਾ ਹੈ, ਅਤੇ ਵਿਸ਼ਵਾਸੀਆਂ ਨੂੰ ਦ੍ਰਿੜ ਰਹਿਣ ਲਈ ਉਤਸ਼ਾਹਿਤ ਕਰਦਾ ਹੈ।</w:t>
      </w:r>
    </w:p>
    <w:p w14:paraId="76F2BFEA" w14:textId="77777777" w:rsidR="000F7377" w:rsidRDefault="000F7377">
      <w:r xmlns:w="http://schemas.openxmlformats.org/wordprocessingml/2006/main">
        <w:t xml:space="preserve">ਲੇਖਕ ਪਾਠਕਾਂ ਨੂੰ ਬੁਨਿਆਦੀ ਸਿੱਖਿਆਵਾਂ ਤੋਂ ਪਰੇ ਜਾਣ ਅਤੇ ਪ੍ਰਮਾਤਮਾ ਦੇ ਬਚਨ ਦੀ ਆਪਣੀ ਸਮਝ ਵਿੱਚ ਪਰਿਪੱਕਤਾ ਲਈ ਕੋਸ਼ਿਸ਼ ਕਰਨ ਦੀ ਤਾਕੀਦ ਕਰਦਾ ਹੈ।</w:t>
      </w:r>
    </w:p>
    <w:p w14:paraId="59B97735" w14:textId="77777777" w:rsidR="000F7377" w:rsidRDefault="000F7377"/>
    <w:p w14:paraId="3B1F0831" w14:textId="77777777" w:rsidR="000F7377" w:rsidRDefault="000F7377">
      <w:r xmlns:w="http://schemas.openxmlformats.org/wordprocessingml/2006/main">
        <w:t xml:space="preserve">ਉਹ ਵਿਸ਼ਵਾਸ ਤੋਂ ਦੂਰ ਹੋਣ ਦੇ ਵਿਰੁੱਧ ਇੱਕ ਚੇਤਾਵਨੀ ਜਾਰੀ ਕਰਦਾ ਹੈ, ਉਹਨਾਂ ਲਈ ਗੰਭੀਰ ਨਤੀਜਿਆਂ ਦਾ ਵਰਣਨ ਕਰਦਾ ਹੈ ਜੋ ਮਸੀਹ ਦੀ ਚੰਗਿਆਈ ਦਾ ਅਨੁਭਵ ਕਰਨ ਅਤੇ ਪਵਿੱਤਰ ਆਤਮਾ ਦੇ ਕੰਮ ਵਿੱਚ ਹਿੱਸਾ ਲੈਣ ਤੋਂ ਬਾਅਦ ਉਸਨੂੰ ਰੱਦ ਕਰਦੇ ਹਨ।</w:t>
      </w:r>
    </w:p>
    <w:p w14:paraId="308A14C5" w14:textId="77777777" w:rsidR="000F7377" w:rsidRDefault="000F7377"/>
    <w:p w14:paraId="3C4BA2A8" w14:textId="77777777" w:rsidR="000F7377" w:rsidRDefault="000F7377">
      <w:r xmlns:w="http://schemas.openxmlformats.org/wordprocessingml/2006/main">
        <w:t xml:space="preserve">ਅਧਿਆਇ ਵਿਸ਼ਵਾਸੀਆਂ ਨੂੰ ਆਪਣੇ ਵਿਸ਼ਵਾਸ ਵਿੱਚ ਵਿਸ਼ਵਾਸ ਪ੍ਰਗਟ ਕਰਦੇ ਹੋਏ, ਦ੍ਰਿੜ ਰਹਿਣ ਲਈ ਇੱਕ ਉਤਸ਼ਾਹ ਦੇ ਨਾਲ ਸਮਾਪਤ ਹੁੰਦਾ ਹੈ। ਲੇਖਕ ਉਨ੍ਹਾਂ ਨੂੰ ਅੰਤ ਤੱਕ ਆਪਣੀ ਉਮੀਦ ਨੂੰ ਸਾਕਾਰ ਕਰਦੇ ਹੋਏ ਲਗਨ ਦਿਖਾਉਣ ਲਈ ਉਤਸ਼ਾਹਿਤ ਕਰਦਾ ਹੈ। ਉਹ ਉਨ੍ਹਾਂ ਨੂੰ ਭਰੋਸਾ ਦਿਵਾਉਂਦਾ ਹੈ ਕਿ ਪਰਮੇਸ਼ੁਰ ਦਾ ਅਟੱਲ ਵਾਅਦਾ ਸਾਡੇ ਮੁੱਖ ਪੁਜਾਰੀ ਵਜੋਂ ਯਿਸੂ ਦੀ ਭੂਮਿਕਾ ਦੁਆਰਾ ਸਾਡੀਆਂ ਰੂਹਾਂ ਲਈ ਲੰਗਰ ਦਾ ਕੰਮ ਕਰਦਾ ਹੈ। ਇਹ ਅਧਿਆਇ ਅਧਿਆਤਮਿਕ ਵਿਕਾਸ, ਨਿਹਚਾ ਵਿੱਚ ਲਗਨ, ਅਤੇ ਪਰਮੇਸ਼ੁਰ ਦੇ ਵਾਅਦਿਆਂ ਵਿੱਚ ਭਰੋਸਾ ਰੱਖਣ ਦੀ ਲੋੜ ਦੀ ਯਾਦ ਦਿਵਾਉਂਦਾ ਹੈ।</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ਇਬਰਾਨੀਆਂ 6:1 ਇਸ ਲਈ ਮਸੀਹ ਦੇ ਸਿਧਾਂਤ ਦੇ ਸਿਧਾਂਤਾਂ ਨੂੰ ਛੱਡ ਕੇ, ਅਸੀਂ ਸੰਪੂਰਨਤਾ ਵੱਲ ਚੱਲੀਏ; ਮੁਰਦਿਆਂ ਦੇ ਕੰਮਾਂ ਤੋਂ ਤੋਬਾ ਕਰਨ ਦੀ, ਅਤੇ ਪਰਮੇਸ਼ੁਰ ਉੱਤੇ ਵਿਸ਼ਵਾਸ ਦੀ ਨੀਂਹ ਦੁਬਾਰਾ ਨਾ ਰੱਖੀ।</w:t>
      </w:r>
    </w:p>
    <w:p w14:paraId="678B24E9" w14:textId="77777777" w:rsidR="000F7377" w:rsidRDefault="000F7377"/>
    <w:p w14:paraId="6013FF38" w14:textId="77777777" w:rsidR="000F7377" w:rsidRDefault="000F7377">
      <w:r xmlns:w="http://schemas.openxmlformats.org/wordprocessingml/2006/main">
        <w:t xml:space="preserve">ਇਬਰਾਨੀਆਂ ਦਾ ਲੇਖਕ ਈਸਾਈਆਂ ਨੂੰ ਮਸੀਹ ਦੇ ਸਿਧਾਂਤ ਦੇ ਮੂਲ ਸਿਧਾਂਤਾਂ ਤੋਂ ਅੱਗੇ ਵਧਣ ਅਤੇ ਉਨ੍ਹਾਂ ਦੇ ਵਿਸ਼ਵਾਸ ਵਿੱਚ ਵਧਣਾ ਜਾਰੀ ਰੱਖਣ ਲਈ ਉਤਸ਼ਾਹਿਤ ਕਰਦਾ ਹੈ, ਪਾਪੀ ਕੰਮਾਂ ਤੋਂ ਤੋਬਾ ਕਰਨ ਅਤੇ ਰੱਬ ਵਿੱਚ ਵਿਸ਼ਵਾਸ ਵਰਗੀਆਂ ਬੁਨਿਆਦੀ ਗੱਲਾਂ ਨੂੰ ਦੁਹਰਾਉਣ ਦੀ ਜ਼ਰੂਰਤ ਨਹੀਂ ਹੈ।</w:t>
      </w:r>
    </w:p>
    <w:p w14:paraId="7A32FBDB" w14:textId="77777777" w:rsidR="000F7377" w:rsidRDefault="000F7377"/>
    <w:p w14:paraId="10F4EBB6" w14:textId="77777777" w:rsidR="000F7377" w:rsidRDefault="000F7377">
      <w:r xmlns:w="http://schemas.openxmlformats.org/wordprocessingml/2006/main">
        <w:t xml:space="preserve">1. "ਬੁਨਿਆਦ ਨੂੰ ਛੱਡਣਾ: ਵਿਸ਼ਵਾਸ ਵਿੱਚ ਵਧਣਾ"</w:t>
      </w:r>
    </w:p>
    <w:p w14:paraId="1F034F01" w14:textId="77777777" w:rsidR="000F7377" w:rsidRDefault="000F7377"/>
    <w:p w14:paraId="5CFAA171" w14:textId="77777777" w:rsidR="000F7377" w:rsidRDefault="000F7377">
      <w:r xmlns:w="http://schemas.openxmlformats.org/wordprocessingml/2006/main">
        <w:t xml:space="preserve">2. "ਬੁਨਿਆਦੀ ਤੋਂ ਅੱਗੇ ਵਧਣਾ: ਵਿਸ਼ਵਾਸ ਵਿੱਚ ਅਗਲਾ ਕਦਮ ਚੁੱਕਣਾ"</w:t>
      </w:r>
    </w:p>
    <w:p w14:paraId="16106237" w14:textId="77777777" w:rsidR="000F7377" w:rsidRDefault="000F7377"/>
    <w:p w14:paraId="0D949C9E" w14:textId="77777777" w:rsidR="000F7377" w:rsidRDefault="000F7377">
      <w:r xmlns:w="http://schemas.openxmlformats.org/wordprocessingml/2006/main">
        <w:t xml:space="preserve">1. ਮੱਤੀ 5:48 - "ਇਸ ਲਈ ਤੁਸੀਂ ਸੰਪੂਰਨ ਬਣੋ, ਜਿਵੇਂ ਤੁਹਾਡਾ ਪਿਤਾ ਜੋ ਸਵਰਗ ਵਿੱਚ ਹੈ ਸੰਪੂਰਨ ਹੈ।"</w:t>
      </w:r>
    </w:p>
    <w:p w14:paraId="19491B90" w14:textId="77777777" w:rsidR="000F7377" w:rsidRDefault="000F7377"/>
    <w:p w14:paraId="24B325B3" w14:textId="77777777" w:rsidR="000F7377" w:rsidRDefault="000F7377">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14:paraId="07BA1B53" w14:textId="77777777" w:rsidR="000F7377" w:rsidRDefault="000F7377"/>
    <w:p w14:paraId="09B6E3B9" w14:textId="77777777" w:rsidR="000F7377" w:rsidRDefault="000F7377">
      <w:r xmlns:w="http://schemas.openxmlformats.org/wordprocessingml/2006/main">
        <w:t xml:space="preserve">ਇਬਰਾਨੀਆਂ 6:2 ਬਪਤਿਸਮੇ ਦੇ ਸਿਧਾਂਤ, ਅਤੇ ਹੱਥ ਰੱਖਣ ਅਤੇ ਮੁਰਦਿਆਂ ਦੇ ਜੀ ਉੱਠਣ ਅਤੇ ਸਦੀਵੀ ਨਿਆਂ ਦੇ ਸਿਧਾਂਤ ਬਾਰੇ।</w:t>
      </w:r>
    </w:p>
    <w:p w14:paraId="484AD5E5" w14:textId="77777777" w:rsidR="000F7377" w:rsidRDefault="000F7377"/>
    <w:p w14:paraId="79FC9A0A" w14:textId="77777777" w:rsidR="000F7377" w:rsidRDefault="000F7377">
      <w:r xmlns:w="http://schemas.openxmlformats.org/wordprocessingml/2006/main">
        <w:t xml:space="preserve">ਇਹ ਹਵਾਲੇ ਬਪਤਿਸਮੇ ਦੇ ਸਿਧਾਂਤਾਂ, ਹੱਥ ਰੱਖਣ, ਮੁਰਦਿਆਂ ਦੇ ਜੀ ਉੱਠਣ ਅਤੇ ਸਦੀਵੀ ਨਿਆਂ ਬਾਰੇ ਚਰਚਾ ਕਰਦਾ ਹੈ।</w:t>
      </w:r>
    </w:p>
    <w:p w14:paraId="6AAE6864" w14:textId="77777777" w:rsidR="000F7377" w:rsidRDefault="000F7377"/>
    <w:p w14:paraId="3FE7C0C9" w14:textId="77777777" w:rsidR="000F7377" w:rsidRDefault="000F7377">
      <w:r xmlns:w="http://schemas.openxmlformats.org/wordprocessingml/2006/main">
        <w:t xml:space="preserve">1. ਇੱਕ ਵਿਸ਼ਵਾਸੀ ਦੇ ਜੀਵਨ ਵਿੱਚ ਬਪਤਿਸਮੇ ਦੀ ਮਹੱਤਤਾ</w:t>
      </w:r>
    </w:p>
    <w:p w14:paraId="38DBAD8C" w14:textId="77777777" w:rsidR="000F7377" w:rsidRDefault="000F7377"/>
    <w:p w14:paraId="5E9D951F" w14:textId="77777777" w:rsidR="000F7377" w:rsidRDefault="000F7377">
      <w:r xmlns:w="http://schemas.openxmlformats.org/wordprocessingml/2006/main">
        <w:t xml:space="preserve">2. ਪਰਮੇਸ਼ੁਰ ਦੇ ਲੋਕਾਂ ਦੇ ਜੀਵਨ ਵਿੱਚ ਸਦੀਵੀ ਨਿਰਣੇ ਦੀ ਲੋੜ</w:t>
      </w:r>
    </w:p>
    <w:p w14:paraId="5E6EA81E" w14:textId="77777777" w:rsidR="000F7377" w:rsidRDefault="000F7377"/>
    <w:p w14:paraId="56346947" w14:textId="77777777" w:rsidR="000F7377" w:rsidRDefault="000F7377">
      <w:r xmlns:w="http://schemas.openxmlformats.org/wordprocessingml/2006/main">
        <w:t xml:space="preserve">1. ਰੋਮੀਆਂ 6:3-4, "ਕੀ ਤੁਸੀਂ ਨਹੀਂ ਜਾਣਦੇ ਕਿ ਅਸੀਂ ਸਾਰੇ ਜਿਨ੍ਹਾਂ ਨੇ ਮਸੀਹ ਯਿਸੂ ਵਿੱਚ ਬਪਤਿਸਮਾ ਲਿਆ ਹੈ, ਉਸਦੀ ਮੌਤ ਵਿੱਚ ਬਪਤਿਸਮਾ ਲਿਆ ਹੈ? ਇਸ ਲਈ ਅਸੀਂ ਮੌਤ ਵਿੱਚ ਬਪਤਿਸਮਾ ਲੈ ਕੇ ਉਸਦੇ ਨਾਲ ਦਫ਼ਨਾਇਆ ਗਿਆ ਸੀ, ਤਾਂ ਜੋ ਜਿਵੇਂ ਮਸੀਹ ਸੀ. ਪਿਤਾ ਦੀ ਮਹਿਮਾ ਦੁਆਰਾ ਮੁਰਦਿਆਂ ਵਿੱਚੋਂ ਜਿਵਾਲਿਆ ਗਿਆ, ਅਸੀਂ ਵੀ ਜੀਵਨ ਦੀ ਨਵੀਂਤਾ ਵਿੱਚ ਚੱਲ ਸਕਦੇ ਹਾਂ।"</w:t>
      </w:r>
    </w:p>
    <w:p w14:paraId="33B7B597" w14:textId="77777777" w:rsidR="000F7377" w:rsidRDefault="000F7377"/>
    <w:p w14:paraId="29BE31CE" w14:textId="77777777" w:rsidR="000F7377" w:rsidRDefault="000F7377">
      <w:r xmlns:w="http://schemas.openxmlformats.org/wordprocessingml/2006/main">
        <w:t xml:space="preserve">2. ਮੱਤੀ 25:31-32, “ਜਦੋਂ ਮਨੁੱਖ ਦਾ ਪੁੱਤਰ ਆਪਣੀ ਮਹਿਮਾ ਵਿੱਚ ਆਵੇਗਾ, ਅਤੇ ਸਾਰੇ ਦੂਤ ਉਸਦੇ ਨਾਲ, ਤਦ ਉਹ ਆਪਣੇ ਸ਼ਾਨਦਾਰ ਸਿੰਘਾਸਣ ਉੱਤੇ ਬੈਠ ਜਾਵੇਗਾ। ਉਸ ਦੇ ਅੱਗੇ ਸਾਰੀਆਂ ਕੌਮਾਂ ਇਕੱਠੀਆਂ ਕੀਤੀਆਂ ਜਾਣਗੀਆਂ, ਅਤੇ ਉਹ ਲੋਕਾਂ ਨੂੰ ਇੱਕ ਦੂਜੇ ਤੋਂ ਵੱਖਰਾ ਕਰੇਗਾ ਜਿਵੇਂ ਇੱਕ ਅਯਾਲੀ ਭੇਡਾਂ ਨੂੰ ਬੱਕਰੀਆਂ ਤੋਂ ਵੱਖ ਕਰਦਾ ਹੈ।”</w:t>
      </w:r>
    </w:p>
    <w:p w14:paraId="00897E69" w14:textId="77777777" w:rsidR="000F7377" w:rsidRDefault="000F7377"/>
    <w:p w14:paraId="35C33C11" w14:textId="77777777" w:rsidR="000F7377" w:rsidRDefault="000F7377">
      <w:r xmlns:w="http://schemas.openxmlformats.org/wordprocessingml/2006/main">
        <w:t xml:space="preserve">ਇਬਰਾਨੀਆਂ 6:3 ਅਤੇ ਇਹ ਅਸੀਂ ਕਰਾਂਗੇ, ਜੇ ਪਰਮੇਸ਼ੁਰ ਇਜਾਜ਼ਤ ਦੇਵੇ।</w:t>
      </w:r>
    </w:p>
    <w:p w14:paraId="1DE41B51" w14:textId="77777777" w:rsidR="000F7377" w:rsidRDefault="000F7377"/>
    <w:p w14:paraId="52F8A7C6" w14:textId="77777777" w:rsidR="000F7377" w:rsidRDefault="000F7377">
      <w:r xmlns:w="http://schemas.openxmlformats.org/wordprocessingml/2006/main">
        <w:t xml:space="preserve">ਇਬਰਾਨੀਆਂ ਦਾ ਲੇਖਕ ਕਹਿੰਦਾ ਹੈ ਕਿ ਜੇ ਪਰਮੇਸ਼ੁਰ ਇਜਾਜ਼ਤ ਦਿੰਦਾ ਹੈ ਤਾਂ ਉਹ ਕੰਮ ਕਰਨਗੇ।</w:t>
      </w:r>
    </w:p>
    <w:p w14:paraId="28493D5C" w14:textId="77777777" w:rsidR="000F7377" w:rsidRDefault="000F7377"/>
    <w:p w14:paraId="1CC3B184" w14:textId="77777777" w:rsidR="000F7377" w:rsidRDefault="000F7377">
      <w:r xmlns:w="http://schemas.openxmlformats.org/wordprocessingml/2006/main">
        <w:t xml:space="preserve">1. ਇਹ ਪਛਾਣਨਾ ਮਹੱਤਵਪੂਰਨ ਹੈ ਕਿ ਸਾਨੂੰ ਹਰ ਕੰਮ ਵਿੱਚ ਪਰਮੇਸ਼ੁਰ ਦੀ ਇੱਛਾ ਨੂੰ ਮੰਨਣਾ ਚਾਹੀਦਾ ਹੈ।</w:t>
      </w:r>
    </w:p>
    <w:p w14:paraId="1A7DC62F" w14:textId="77777777" w:rsidR="000F7377" w:rsidRDefault="000F7377"/>
    <w:p w14:paraId="6628B983" w14:textId="77777777" w:rsidR="000F7377" w:rsidRDefault="000F7377">
      <w:r xmlns:w="http://schemas.openxmlformats.org/wordprocessingml/2006/main">
        <w:t xml:space="preserve">2. ਸਾਡੀਆਂ ਯੋਜਨਾਵਾਂ ਅਤੇ ਕਾਰਜ ਹਮੇਸ਼ਾ ਪ੍ਰਮਾਤਮਾ ਦੀ ਇੱਛਾ ਦੇ ਮਾਪਦੰਡਾਂ ਦੇ ਅੰਦਰ ਹੋਣੇ ਚਾਹੀਦੇ ਹਨ।</w:t>
      </w:r>
    </w:p>
    <w:p w14:paraId="4361B885" w14:textId="77777777" w:rsidR="000F7377" w:rsidRDefault="000F7377"/>
    <w:p w14:paraId="16F0AFAB" w14:textId="77777777" w:rsidR="000F7377" w:rsidRDefault="000F7377">
      <w:r xmlns:w="http://schemas.openxmlformats.org/wordprocessingml/2006/main">
        <w:t xml:space="preserve">1. ਯਿਰਮਿਯਾਹ 29:11-13 - ਕਿਉਂਕਿ ਮੈਂ ਜਾਣਦਾ ਹਾਂ ਕਿ ਮੇਰੇ ਕੋਲ ਤੁਹਾਡੇ ਲਈ ਕਿਹੜੀਆਂ ਯੋਜਨਾਵਾਂ ਹਨ," ਪ੍ਰਭੂ ਨੇ ਐਲਾਨ ਕੀਤਾ, "ਤੁਹਾਨੂੰ ਖੁਸ਼ਹਾਲ ਕਰਨ ਦੀਆਂ ਯੋਜਨਾਵਾਂ ਹਨ ਅਤੇ ਤੁਹਾਨੂੰ ਨੁਕਸਾਨ ਨਹੀਂ ਪਹੁੰਚਾਉਣ ਲਈ, ਤੁਹਾਨੂੰ ਉਮੀਦ ਅਤੇ ਭਵਿੱਖ ਦੇਣ ਦੀਆਂ ਯੋਜਨਾਵਾਂ ਹਨ।</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ਫ਼ੇਰ ਤੁਸੀਂ ਮੈਨੂੰ ਪੁਕਾਰੋਂਗੇ ਅਤੇ ਮੇਰੇ ਅੱਗੇ ਪ੍ਰਾਰਥਨਾ ਕਰੋਗੇ ਅਤੇ ਮੈਂ ਤੁਹਾਡੀ ਸੁਣਾਂਗਾ। 13 ਤੁਸੀਂ ਮੈਨੂੰ ਲੱਭੋਗੇ ਅਤੇ ਮੈਨੂੰ ਲੱਭੋਗੇ ਜਦੋਂ ਤੁਸੀਂ ਮੈਨੂੰ ਆਪਣੇ ਪੂਰੇ ਦਿਲ ਨਾਲ ਲੱਭੋਗੇ।</w:t>
      </w:r>
    </w:p>
    <w:p w14:paraId="51AC765A" w14:textId="77777777" w:rsidR="000F7377" w:rsidRDefault="000F7377"/>
    <w:p w14:paraId="60454CCF" w14:textId="77777777" w:rsidR="000F7377" w:rsidRDefault="000F7377">
      <w:r xmlns:w="http://schemas.openxmlformats.org/wordprocessingml/2006/main">
        <w:t xml:space="preserve">2. ਯਾਕੂਬ 4:13-15 - ਹੁਣ ਸੁਣੋ, ਤੁਸੀਂ ਜੋ ਕਹਿੰਦੇ ਹੋ, "ਅੱਜ ਜਾਂ ਕੱਲ੍ਹ ਅਸੀਂ ਇਸ ਜਾਂ ਉਸ ਸ਼ਹਿਰ ਵਿੱਚ ਜਾਵਾਂਗੇ, ਉੱਥੇ ਇੱਕ ਸਾਲ ਬਿਤਾਵਾਂਗੇ, ਵਪਾਰ ਕਰਾਂਗੇ ਅਤੇ ਪੈਸਾ ਕਮਾਵਾਂਗੇ।" 14 ਕਿਉਂ, ਤੁਸੀਂ ਇਹ ਵੀ ਨਹੀਂ ਜਾਣਦੇ ਕਿ ਕੱਲ੍ਹ ਕੀ ਹੋਵੇਗਾ। ਤੁਹਾਡੀ ਜ਼ਿੰਦਗੀ ਕੀ ਹੈ? ਤੁਸੀਂ ਇੱਕ ਧੁੰਦ ਹੋ ਜੋ ਥੋੜੇ ਸਮੇਂ ਲਈ ਦਿਖਾਈ ਦਿੰਦੀ ਹੈ ਅਤੇ ਫਿਰ ਅਲੋਪ ਹੋ ਜਾਂਦੀ ਹੈ. 15 ਇਸਦੀ ਬਜਾਏ, ਤੁਹਾਨੂੰ ਇਹ ਕਹਿਣਾ ਚਾਹੀਦਾ ਹੈ, "ਜੇ ਪ੍ਰਭੂ ਦੀ ਇੱਛਾ ਹੈ, ਤਾਂ ਅਸੀਂ ਜੀਵਾਂਗੇ ਅਤੇ ਇਹ ਜਾਂ ਉਹ ਕਰਾਂਗੇ।"</w:t>
      </w:r>
    </w:p>
    <w:p w14:paraId="5DA0938A" w14:textId="77777777" w:rsidR="000F7377" w:rsidRDefault="000F7377"/>
    <w:p w14:paraId="7448F603" w14:textId="77777777" w:rsidR="000F7377" w:rsidRDefault="000F7377">
      <w:r xmlns:w="http://schemas.openxmlformats.org/wordprocessingml/2006/main">
        <w:t xml:space="preserve">ਇਬਰਾਨੀਆਂ ਨੂੰ 6:4 ਕਿਉਂਕਿ ਇਹ ਉਨ੍ਹਾਂ ਲਈ ਅਸੰਭਵ ਹੈ ਜਿਹੜੇ ਇੱਕ ਵਾਰ ਗਿਆਨਵਾਨ ਸਨ, ਅਤੇ ਸਵਰਗੀ ਦਾਤ ਦਾ ਸੁਆਦ ਚੱਖਿਆ, ਅਤੇ ਪਵਿੱਤਰ ਆਤਮਾ ਦੇ ਭਾਗੀ ਬਣੇ।</w:t>
      </w:r>
    </w:p>
    <w:p w14:paraId="2E12CBF9" w14:textId="77777777" w:rsidR="000F7377" w:rsidRDefault="000F7377"/>
    <w:p w14:paraId="2227E51A" w14:textId="77777777" w:rsidR="000F7377" w:rsidRDefault="000F7377">
      <w:r xmlns:w="http://schemas.openxmlformats.org/wordprocessingml/2006/main">
        <w:t xml:space="preserve">ਇੱਕ ਵਾਰ ਜਦੋਂ ਇੱਕ ਵਿਅਕਤੀ ਉਸਦੀ ਕਿਰਪਾ ਅਤੇ ਸ਼ਕਤੀ ਦਾ ਅਨੁਭਵ ਕਰ ਲੈਂਦਾ ਹੈ ਤਾਂ ਉਸ ਤੋਂ ਦੂਰ ਹੋਣਾ ਅਸੰਭਵ ਹੈ।</w:t>
      </w:r>
    </w:p>
    <w:p w14:paraId="6F8CE185" w14:textId="77777777" w:rsidR="000F7377" w:rsidRDefault="000F7377"/>
    <w:p w14:paraId="0AB4ABAC" w14:textId="77777777" w:rsidR="000F7377" w:rsidRDefault="000F7377">
      <w:r xmlns:w="http://schemas.openxmlformats.org/wordprocessingml/2006/main">
        <w:t xml:space="preserve">1: ਆਓ ਅਸੀਂ ਪਰਮੇਸ਼ੁਰ ਦੀ ਕਿਰਪਾ ਨੂੰ ਮਾਮੂਲੀ ਨਾ ਸਮਝੀਏ</w:t>
      </w:r>
    </w:p>
    <w:p w14:paraId="502A9ECE" w14:textId="77777777" w:rsidR="000F7377" w:rsidRDefault="000F7377"/>
    <w:p w14:paraId="0E1B1CF4" w14:textId="77777777" w:rsidR="000F7377" w:rsidRDefault="000F7377">
      <w:r xmlns:w="http://schemas.openxmlformats.org/wordprocessingml/2006/main">
        <w:t xml:space="preserve">2: ਪਰਮੇਸ਼ੁਰ ਦੀ ਇੰਜੀਲ ਲਈ ਸੱਚੇ ਰਹੋ</w:t>
      </w:r>
    </w:p>
    <w:p w14:paraId="4132877F" w14:textId="77777777" w:rsidR="000F7377" w:rsidRDefault="000F7377"/>
    <w:p w14:paraId="4A84D838" w14:textId="77777777" w:rsidR="000F7377" w:rsidRDefault="000F7377">
      <w:r xmlns:w="http://schemas.openxmlformats.org/wordprocessingml/2006/main">
        <w:t xml:space="preserve">1: ਰੋਮੀਆਂ 11:22 - ਇਸ ਲਈ ਪਰਮੇਸ਼ੁਰ ਦੀ ਚੰਗਿਆਈ ਅਤੇ ਗੰਭੀਰਤਾ ਵੇਖੋ: ਉਨ੍ਹਾਂ ਉੱਤੇ ਜੋ ਡਿੱਗੇ, ਗੰਭੀਰਤਾ; ਪਰ ਤੇਰੇ ਵੱਲ, ਭਲਿਆਈ, ਜੇਕਰ ਤੂੰ ਉਸਦੀ ਚੰਗਿਆਈ ਵਿੱਚ ਜਾਰੀ ਰਹੇਂ, ਨਹੀਂ ਤਾਂ ਤੂੰ ਵੀ ਕੱਟਿਆ ਜਾਵੇਗਾ।</w:t>
      </w:r>
    </w:p>
    <w:p w14:paraId="6567C850" w14:textId="77777777" w:rsidR="000F7377" w:rsidRDefault="000F7377"/>
    <w:p w14:paraId="597C9B73" w14:textId="77777777" w:rsidR="000F7377" w:rsidRDefault="000F7377">
      <w:r xmlns:w="http://schemas.openxmlformats.org/wordprocessingml/2006/main">
        <w:t xml:space="preserve">2:1 ਕੁਰਿੰਥੀਆਂ 10:12 - ਇਸ ਲਈ ਜਿਹੜਾ ਸੋਚਦਾ ਹੈ ਕਿ ਉਹ ਖੜ੍ਹਾ ਹੈ, ਧਿਆਨ ਰੱਖੇ ਕਿਤੇ ਉਹ ਡਿੱਗ ਨਾ ਪਵੇ।</w:t>
      </w:r>
    </w:p>
    <w:p w14:paraId="1C646452" w14:textId="77777777" w:rsidR="000F7377" w:rsidRDefault="000F7377"/>
    <w:p w14:paraId="52695396" w14:textId="77777777" w:rsidR="000F7377" w:rsidRDefault="000F7377">
      <w:r xmlns:w="http://schemas.openxmlformats.org/wordprocessingml/2006/main">
        <w:t xml:space="preserve">ਇਬਰਾਨੀਆਂ 6:5 ਅਤੇ ਪਰਮੇਸ਼ੁਰ ਦੇ ਚੰਗੇ ਬਚਨ ਅਤੇ ਆਉਣ ਵਾਲੇ ਸੰਸਾਰ ਦੀਆਂ ਸ਼ਕਤੀਆਂ ਦਾ ਸੁਆਦ ਚੱਖਿਆ ਹੈ।</w:t>
      </w:r>
    </w:p>
    <w:p w14:paraId="2DB88B5E" w14:textId="77777777" w:rsidR="000F7377" w:rsidRDefault="000F7377"/>
    <w:p w14:paraId="1BC761E1" w14:textId="77777777" w:rsidR="000F7377" w:rsidRDefault="000F7377">
      <w:r xmlns:w="http://schemas.openxmlformats.org/wordprocessingml/2006/main">
        <w:t xml:space="preserve">ਇਹ ਬੀਤਣ ਪਰਮੇਸ਼ੁਰ ਦੇ ਬਚਨ ਦੀ ਚੰਗਿਆਈ ਅਤੇ ਆਉਣ ਵਾਲੀ ਦੁਨੀਆਂ ਦੀ ਸ਼ਕਤੀ ਨੂੰ ਚੱਖਣ ਦੀ ਗੱਲ ਕਰਦਾ ਹੈ।</w:t>
      </w:r>
    </w:p>
    <w:p w14:paraId="4B02A837" w14:textId="77777777" w:rsidR="000F7377" w:rsidRDefault="000F7377"/>
    <w:p w14:paraId="3FFC17A7" w14:textId="77777777" w:rsidR="000F7377" w:rsidRDefault="000F7377">
      <w:r xmlns:w="http://schemas.openxmlformats.org/wordprocessingml/2006/main">
        <w:t xml:space="preserve">1. "ਪਰਮੇਸ਼ੁਰ ਦੇ ਬਚਨ ਦੀ ਸ਼ਕਤੀ"</w:t>
      </w:r>
    </w:p>
    <w:p w14:paraId="45243B0F" w14:textId="77777777" w:rsidR="000F7377" w:rsidRDefault="000F7377"/>
    <w:p w14:paraId="19FA7CAD" w14:textId="77777777" w:rsidR="000F7377" w:rsidRDefault="000F7377">
      <w:r xmlns:w="http://schemas.openxmlformats.org/wordprocessingml/2006/main">
        <w:t xml:space="preserve">2. "ਪਰਮੇਸ਼ੁਰ ਦੇ ਬਚਨ ਦੀ ਚੰਗਿਆਈ ਦੀ ਖੋਜ ਕਰਨਾ"</w:t>
      </w:r>
    </w:p>
    <w:p w14:paraId="398DC49A" w14:textId="77777777" w:rsidR="000F7377" w:rsidRDefault="000F7377"/>
    <w:p w14:paraId="0EBC13ED" w14:textId="77777777" w:rsidR="000F7377" w:rsidRDefault="000F7377">
      <w:r xmlns:w="http://schemas.openxmlformats.org/wordprocessingml/2006/main">
        <w:t xml:space="preserve">1. ਜ਼ਬੂਰ 119:103 - "ਤੇਰੇ ਸ਼ਬਦ ਮੇਰੇ ਸੁਆਦ ਲਈ ਕਿੰਨੇ ਮਿੱਠੇ ਹਨ, ਮੇਰੇ ਮੂੰਹ ਲਈ ਸ਼ਹਿਦ ਨਾਲੋਂ ਮਿੱਠੇ ਹਨ!"</w:t>
      </w:r>
    </w:p>
    <w:p w14:paraId="6055259D" w14:textId="77777777" w:rsidR="000F7377" w:rsidRDefault="000F7377"/>
    <w:p w14:paraId="3D90F2EB" w14:textId="77777777" w:rsidR="000F7377" w:rsidRDefault="000F7377">
      <w:r xmlns:w="http://schemas.openxmlformats.org/wordprocessingml/2006/main">
        <w:t xml:space="preserve">2. ਯਸਾਯਾਹ 55:10-11 - "ਜਿਵੇਂ ਮੀਂਹ ਅਤੇ ਬਰਫ਼ ਸਵਰਗ ਤੋਂ ਹੇਠਾਂ ਆਉਂਦੀ ਹੈ ਅਤੇ ਉੱਥੇ ਵਾਪਸ ਨਹੀਂ ਆਉਂਦੀਆਂ ਪਰ ਧਰਤੀ ਨੂੰ ਪਾਣੀ ਦਿੰਦੀਆਂ ਹਨ, ਇਸ ਨੂੰ ਪੈਦਾ ਕਰਦੀਆਂ ਹਨ ਅਤੇ ਪੁੰਗਰਦੀਆਂ ਹਨ, ਬੀਜਣ ਵਾਲੇ ਨੂੰ ਬੀਜ ਦਿੰਦੀਆਂ ਹਨ ਅਤੇ ਖਾਣ ਵਾਲੇ ਨੂੰ ਰੋਟੀ ਦਿੰਦੀਆਂ ਹਨ। ਕੀ ਮੇਰਾ ਬਚਨ ਉਹ ਹੋਵੇਗਾ ਜੋ ਮੇਰੇ ਮੂੰਹੋਂ ਨਿਕਲਦਾ ਹੈ; ਇਹ ਮੇਰੇ ਕੋਲ ਖਾਲੀ ਨਹੀਂ ਮੁੜੇਗਾ, ਪਰ ਇਹ ਉਹ ਕੰਮ ਪੂਰਾ ਕਰੇਗਾ ਜੋ ਮੇਰਾ ਉਦੇਸ਼ ਹੈ, ਅਤੇ ਉਸ ਕੰਮ ਵਿੱਚ ਸਫਲ ਹੋਵੇਗਾ ਜਿਸ ਲਈ ਮੈਂ ਇਸਨੂੰ ਭੇਜਿਆ ਹੈ."</w:t>
      </w:r>
    </w:p>
    <w:p w14:paraId="7CC3F703" w14:textId="77777777" w:rsidR="000F7377" w:rsidRDefault="000F7377"/>
    <w:p w14:paraId="04E81F89" w14:textId="77777777" w:rsidR="000F7377" w:rsidRDefault="000F7377">
      <w:r xmlns:w="http://schemas.openxmlformats.org/wordprocessingml/2006/main">
        <w:t xml:space="preserve">ਇਬਰਾਨੀਆਂ 6:6 ਜੇ ਉਹ ਦੂਰ ਹੋ ਜਾਣਗੇ, ਤਾਂ ਜੋ ਉਨ੍ਹਾਂ ਨੂੰ ਤੋਬਾ ਕਰਨ ਲਈ ਦੁਬਾਰਾ ਨਵਾਂ ਬਣਾਇਆ ਜਾ ਸਕੇ; ਉਨ੍ਹਾਂ ਨੇ ਪਰਮੇਸ਼ੁਰ ਦੇ ਪੁੱਤਰ ਨੂੰ ਨਵੇਂ ਸਿਰੇ ਤੋਂ ਆਪਣੇ ਲਈ ਸਲੀਬ ਉੱਤੇ ਚੜ੍ਹਾਇਆ ਅਤੇ ਉਸਨੂੰ ਸ਼ਰਮਸਾਰ ਕੀਤਾ।</w:t>
      </w:r>
    </w:p>
    <w:p w14:paraId="580E7E8B" w14:textId="77777777" w:rsidR="000F7377" w:rsidRDefault="000F7377"/>
    <w:p w14:paraId="3F19880B" w14:textId="77777777" w:rsidR="000F7377" w:rsidRDefault="000F7377">
      <w:r xmlns:w="http://schemas.openxmlformats.org/wordprocessingml/2006/main">
        <w:t xml:space="preserve">ਜਿਹੜੇ ਲੋਕ ਮੁਕਤੀ ਦਾ ਅਨੁਭਵ ਕਰਨ ਤੋਂ ਬਾਅਦ ਦੂਰ ਹੋ ਜਾਂਦੇ ਹਨ ਉਹ ਯਿਸੂ ਨੂੰ ਦੁਬਾਰਾ ਸਲੀਬ ਦੇਣ ਅਤੇ ਉਸਨੂੰ ਸ਼ਰਮਿੰਦਾ ਕਰਨ ਦੇ ਖ਼ਤਰੇ ਵਿੱਚ ਹਨ।</w:t>
      </w:r>
    </w:p>
    <w:p w14:paraId="5184D6E7" w14:textId="77777777" w:rsidR="000F7377" w:rsidRDefault="000F7377"/>
    <w:p w14:paraId="70352BA4" w14:textId="77777777" w:rsidR="000F7377" w:rsidRDefault="000F7377">
      <w:r xmlns:w="http://schemas.openxmlformats.org/wordprocessingml/2006/main">
        <w:t xml:space="preserve">1. ਆਪਣੀ ਮੁਕਤੀ ਨੂੰ ਘੱਟ ਨਾ ਸਮਝੋ</w:t>
      </w:r>
    </w:p>
    <w:p w14:paraId="42D8169C" w14:textId="77777777" w:rsidR="000F7377" w:rsidRDefault="000F7377"/>
    <w:p w14:paraId="76E82507" w14:textId="77777777" w:rsidR="000F7377" w:rsidRDefault="000F7377">
      <w:r xmlns:w="http://schemas.openxmlformats.org/wordprocessingml/2006/main">
        <w:t xml:space="preserve">2. ਯਿਸੂ ਦੀ ਕੁਰਬਾਨੀ ਨੂੰ ਨਾ ਭੁੱਲੋ</w:t>
      </w:r>
    </w:p>
    <w:p w14:paraId="42E16CE3" w14:textId="77777777" w:rsidR="000F7377" w:rsidRDefault="000F7377"/>
    <w:p w14:paraId="5D1B174E" w14:textId="77777777" w:rsidR="000F7377" w:rsidRDefault="000F7377">
      <w:r xmlns:w="http://schemas.openxmlformats.org/wordprocessingml/2006/main">
        <w:t xml:space="preserve">1. ਰੋਮੀਆਂ 6:23 - ਕਿਉਂਕਿ ਪਾਪ ਦੀ ਮਜ਼ਦੂਰੀ ਮੌਤ ਹੈ, ਪਰ ਪਰਮੇਸ਼ੁਰ ਦੀ ਦਾਤ ਮਸੀਹ ਯਿਸੂ ਸਾਡੇ ਪ੍ਰਭੂ ਵਿੱਚ ਸਦੀਵੀ ਜੀਵਨ ਹੈ।</w:t>
      </w:r>
    </w:p>
    <w:p w14:paraId="7359F92E" w14:textId="77777777" w:rsidR="000F7377" w:rsidRDefault="000F7377"/>
    <w:p w14:paraId="5DB93E7D" w14:textId="77777777" w:rsidR="000F7377" w:rsidRDefault="000F7377">
      <w:r xmlns:w="http://schemas.openxmlformats.org/wordprocessingml/2006/main">
        <w:t xml:space="preserve">2. ਇਬਰਾਨੀਆਂ 10:26-27 - ਕਿਉਂਕਿ ਜੇ ਅਸੀਂ ਸੱਚਾਈ ਦਾ ਗਿਆਨ ਪ੍ਰਾਪਤ ਕਰਨ ਤੋਂ ਬਾਅਦ ਜਾਣ-ਬੁੱਝ ਕੇ ਪਾਪ ਕਰਦੇ ਰਹਿੰਦੇ ਹਾਂ, ਤਾਂ ਹੁਣ ਪਾਪਾਂ ਲਈ ਬਲੀਦਾਨ ਨਹੀਂ ਰਹਿੰਦਾ, ਪਰ ਨਿਆਂ ਦੀ ਡਰਾਉਣੀ ਉਮੀਦ, ਅਤੇ ਅੱਗ ਦਾ ਕਹਿਰ ਜੋ ਵਿਰੋਧੀਆਂ ਨੂੰ ਭਸਮ ਕਰ ਦੇਵੇਗਾ। .</w:t>
      </w:r>
    </w:p>
    <w:p w14:paraId="269F2717" w14:textId="77777777" w:rsidR="000F7377" w:rsidRDefault="000F7377"/>
    <w:p w14:paraId="42AB637D" w14:textId="77777777" w:rsidR="000F7377" w:rsidRDefault="000F7377">
      <w:r xmlns:w="http://schemas.openxmlformats.org/wordprocessingml/2006/main">
        <w:t xml:space="preserve">ਇਬਰਾਨੀਆਂ 6:7 ਕਿਉਂਕਿ ਧਰਤੀ ਜਿਹੜੀ ਬਾਰਿਸ਼ ਨੂੰ ਪੀਂਦੀ ਹੈ ਜੋ ਉਸ ਉੱਤੇ ਆਉਂਦੀ ਹੈ, ਅਤੇ ਜੜ੍ਹੀਆਂ </w:t>
      </w:r>
      <w:r xmlns:w="http://schemas.openxmlformats.org/wordprocessingml/2006/main">
        <w:lastRenderedPageBreak xmlns:w="http://schemas.openxmlformats.org/wordprocessingml/2006/main"/>
      </w:r>
      <w:r xmlns:w="http://schemas.openxmlformats.org/wordprocessingml/2006/main">
        <w:t xml:space="preserve">ਬੂਟੀਆਂ ਉਗਾਉਂਦੀਆਂ ਹਨ ਜਿਨ੍ਹਾਂ ਦੇ ਦੁਆਰਾ ਇਹ ਪਹਿਨੀ ਜਾਂਦੀ ਹੈ, ਪਰਮੇਸ਼ੁਰ ਤੋਂ ਅਸੀਸ ਪ੍ਰਾਪਤ ਕਰਦੀ ਹੈ:</w:t>
      </w:r>
    </w:p>
    <w:p w14:paraId="44148CD9" w14:textId="77777777" w:rsidR="000F7377" w:rsidRDefault="000F7377"/>
    <w:p w14:paraId="636C43E3" w14:textId="77777777" w:rsidR="000F7377" w:rsidRDefault="000F7377">
      <w:r xmlns:w="http://schemas.openxmlformats.org/wordprocessingml/2006/main">
        <w:t xml:space="preserve">ਧਰਤੀ ਫਲਦਾਇਕ ਹੋਣ ਅਤੇ ਇਸ 'ਤੇ ਮਿਹਨਤ ਕਰਨ ਵਾਲਿਆਂ ਲਈ ਜੜੀ ਬੂਟੀਆਂ ਪ੍ਰਦਾਨ ਕਰਨ ਲਈ ਪ੍ਰਮਾਤਮਾ ਦੁਆਰਾ ਬਖਸ਼ਿਸ਼ ਕੀਤੀ ਗਈ ਹੈ।</w:t>
      </w:r>
    </w:p>
    <w:p w14:paraId="4B753A40" w14:textId="77777777" w:rsidR="000F7377" w:rsidRDefault="000F7377"/>
    <w:p w14:paraId="6B487A78" w14:textId="77777777" w:rsidR="000F7377" w:rsidRDefault="000F7377">
      <w:r xmlns:w="http://schemas.openxmlformats.org/wordprocessingml/2006/main">
        <w:t xml:space="preserve">1. ਰੱਬ ਮਿਹਰਬਾਨ ਹੈ ਅਤੇ ਮਿਹਨਤ ਕਰਨ ਵਾਲਿਆਂ ਨੂੰ ਅਸੀਸ ਦੇਵੇਗਾ।</w:t>
      </w:r>
    </w:p>
    <w:p w14:paraId="568F49E6" w14:textId="77777777" w:rsidR="000F7377" w:rsidRDefault="000F7377"/>
    <w:p w14:paraId="5212E395" w14:textId="77777777" w:rsidR="000F7377" w:rsidRDefault="000F7377">
      <w:r xmlns:w="http://schemas.openxmlformats.org/wordprocessingml/2006/main">
        <w:t xml:space="preserve">2. ਅਸੀਂ ਕੁਦਰਤ ਤੋਂ ਸਿੱਖ ਸਕਦੇ ਹਾਂ ਅਤੇ ਆਪਣੇ ਜੀਵਨ ਵਿੱਚ ਪ੍ਰਮਾਤਮਾ ਦੀਆਂ ਅਸੀਸਾਂ ਦੇਖ ਸਕਦੇ ਹਾਂ।</w:t>
      </w:r>
    </w:p>
    <w:p w14:paraId="39B19B9A" w14:textId="77777777" w:rsidR="000F7377" w:rsidRDefault="000F7377"/>
    <w:p w14:paraId="6DAB3FEE" w14:textId="77777777" w:rsidR="000F7377" w:rsidRDefault="000F7377">
      <w:r xmlns:w="http://schemas.openxmlformats.org/wordprocessingml/2006/main">
        <w:t xml:space="preserve">1. ਮੱਤੀ 5:45: "ਤਾਂ ਜੋ ਤੁਸੀਂ ਸਵਰਗ ਵਿੱਚ ਆਪਣੇ ਪਿਤਾ ਦੇ ਬੱਚੇ ਹੋਵੋ। ਉਹ ਆਪਣੇ ਸੂਰਜ ਨੂੰ ਬੁਰਾਈ ਅਤੇ ਚੰਗੇ ਉੱਤੇ ਚੜ੍ਹਾਉਂਦਾ ਹੈ, ਅਤੇ ਧਰਮੀ ਅਤੇ ਕੁਧਰਮੀ ਉੱਤੇ ਮੀਂਹ ਪਾਉਂਦਾ ਹੈ।"</w:t>
      </w:r>
    </w:p>
    <w:p w14:paraId="5DC07742" w14:textId="77777777" w:rsidR="000F7377" w:rsidRDefault="000F7377"/>
    <w:p w14:paraId="3BAC0B19" w14:textId="77777777" w:rsidR="000F7377" w:rsidRDefault="000F7377">
      <w:r xmlns:w="http://schemas.openxmlformats.org/wordprocessingml/2006/main">
        <w:t xml:space="preserve">2. ਜ਼ਬੂਰ 104:14: "ਉਹ ਪਸ਼ੂਆਂ ਲਈ ਘਾਹ ਅਤੇ ਲੋਕਾਂ ਲਈ ਪੌਦੇ ਉਗਾਉਂਦਾ ਹੈ - ਧਰਤੀ ਤੋਂ ਭੋਜਨ ਲਿਆਉਂਦਾ ਹੈ: ਵਾਈਨ ਜੋ ਮਨੁੱਖੀ ਦਿਲਾਂ ਨੂੰ ਖੁਸ਼ ਕਰਦੀ ਹੈ, ਉਨ੍ਹਾਂ ਦੇ ਚਿਹਰਿਆਂ ਨੂੰ ਚਮਕਦਾਰ ਬਣਾਉਣ ਲਈ ਤੇਲ, ਅਤੇ ਰੋਟੀ ਜੋ ਉਨ੍ਹਾਂ ਦੇ ਦਿਲਾਂ ਨੂੰ ਕਾਇਮ ਰੱਖਦੀ ਹੈ।"</w:t>
      </w:r>
    </w:p>
    <w:p w14:paraId="52329C0B" w14:textId="77777777" w:rsidR="000F7377" w:rsidRDefault="000F7377"/>
    <w:p w14:paraId="7A99234A" w14:textId="77777777" w:rsidR="000F7377" w:rsidRDefault="000F7377">
      <w:r xmlns:w="http://schemas.openxmlformats.org/wordprocessingml/2006/main">
        <w:t xml:space="preserve">ਇਬਰਾਨੀਆਂ 6:8 ਪਰ ਜੋ ਕੰਡਿਆਂ ਅਤੇ ਝਾੜੀਆਂ ਨੂੰ ਝੱਲਦਾ ਹੈ ਰੱਦ ਕੀਤਾ ਜਾਂਦਾ ਹੈ, ਅਤੇ ਸਰਾਪ ਦੇ ਨੇੜੇ ਹੈ। ਜਿਸ ਦਾ ਅੰਤ ਸਾੜਿਆ ਜਾਣਾ ਹੈ।</w:t>
      </w:r>
    </w:p>
    <w:p w14:paraId="5FEBD128" w14:textId="77777777" w:rsidR="000F7377" w:rsidRDefault="000F7377"/>
    <w:p w14:paraId="74C3CE5C" w14:textId="77777777" w:rsidR="000F7377" w:rsidRDefault="000F7377">
      <w:r xmlns:w="http://schemas.openxmlformats.org/wordprocessingml/2006/main">
        <w:t xml:space="preserve">ਪਰਮੇਸ਼ੁਰ ਉਨ੍ਹਾਂ ਲੋਕਾਂ ਨੂੰ ਰੱਦ ਕਰਦਾ ਹੈ ਜੋ ਉਸ ਵਿੱਚ ਭਰੋਸਾ ਨਹੀਂ ਰੱਖਦੇ ਅਤੇ ਉਨ੍ਹਾਂ ਨੂੰ ਤਬਾਹੀ ਵੱਲ ਲੈ ਜਾਵੇਗਾ।</w:t>
      </w:r>
    </w:p>
    <w:p w14:paraId="16D08FAB" w14:textId="77777777" w:rsidR="000F7377" w:rsidRDefault="000F7377"/>
    <w:p w14:paraId="5A244A7E" w14:textId="77777777" w:rsidR="000F7377" w:rsidRDefault="000F7377">
      <w:r xmlns:w="http://schemas.openxmlformats.org/wordprocessingml/2006/main">
        <w:t xml:space="preserve">1. ਪਰਮੇਸ਼ੁਰ ਨੂੰ ਰੱਦ ਕਰਨਾ ਤਬਾਹੀ ਵੱਲ ਲੈ ਜਾਂਦਾ ਹੈ</w:t>
      </w:r>
    </w:p>
    <w:p w14:paraId="3D4AA688" w14:textId="77777777" w:rsidR="000F7377" w:rsidRDefault="000F7377"/>
    <w:p w14:paraId="73E37250" w14:textId="77777777" w:rsidR="000F7377" w:rsidRDefault="000F7377">
      <w:r xmlns:w="http://schemas.openxmlformats.org/wordprocessingml/2006/main">
        <w:t xml:space="preserve">2. ਰੱਬ ਵਿੱਚ ਭਰੋਸਾ ਕਰਨ ਨਾਲ ਬਰਕਤ ਮਿਲਦੀ ਹੈ</w:t>
      </w:r>
    </w:p>
    <w:p w14:paraId="77A56F21" w14:textId="77777777" w:rsidR="000F7377" w:rsidRDefault="000F7377"/>
    <w:p w14:paraId="20A53FCC" w14:textId="77777777" w:rsidR="000F7377" w:rsidRDefault="000F7377">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ਪੀਟਰ 5:7 - ਆਪਣੀਆਂ ਸਾਰੀਆਂ ਚਿੰਤਾਵਾਂ ਉਸ ਉੱਤੇ ਸੁੱਟ ਦਿਓ ਕਿਉਂਕਿ ਉਹ ਤੁਹਾਡੀ ਪਰਵਾਹ ਕਰਦਾ ਹੈ।</w:t>
      </w:r>
    </w:p>
    <w:p w14:paraId="6BA8B8FF" w14:textId="77777777" w:rsidR="000F7377" w:rsidRDefault="000F7377"/>
    <w:p w14:paraId="42CE0014" w14:textId="77777777" w:rsidR="000F7377" w:rsidRDefault="000F7377">
      <w:r xmlns:w="http://schemas.openxmlformats.org/wordprocessingml/2006/main">
        <w:t xml:space="preserve">ਇਬਰਾਨੀਆਂ 6:9 ਪਰ ਹੇ ਪਿਆਰਿਓ, ਅਸੀਂ ਤੁਹਾਡੀਆਂ ਚੰਗੀਆਂ ਗੱਲਾਂ ਨੂੰ ਮੰਨਦੇ ਹਾਂ, ਅਤੇ ਉਹ ਗੱਲਾਂ ਜੋ ਮੁਕਤੀ ਦੇ ਨਾਲ ਹਨ, ਭਾਵੇਂ ਅਸੀਂ ਇਸ ਤਰ੍ਹਾਂ ਬੋਲਦੇ ਹਾਂ।</w:t>
      </w:r>
    </w:p>
    <w:p w14:paraId="73E5D967" w14:textId="77777777" w:rsidR="000F7377" w:rsidRDefault="000F7377"/>
    <w:p w14:paraId="53D231F6" w14:textId="77777777" w:rsidR="000F7377" w:rsidRDefault="000F7377">
      <w:r xmlns:w="http://schemas.openxmlformats.org/wordprocessingml/2006/main">
        <w:t xml:space="preserve">ਇਬਰਾਨੀਆਂ ਦਾ ਲੇਖਕ ਪਾਠਕਾਂ ਨੂੰ ਬਿਹਤਰ ਚੀਜ਼ਾਂ ਲਈ ਕੋਸ਼ਿਸ਼ ਕਰਨ ਲਈ ਉਤਸ਼ਾਹਿਤ ਕਰਦਾ ਹੈ ਜੋ ਮੁਕਤੀ ਦੇ ਨਾਲ ਹਨ।</w:t>
      </w:r>
    </w:p>
    <w:p w14:paraId="41D399C9" w14:textId="77777777" w:rsidR="000F7377" w:rsidRDefault="000F7377"/>
    <w:p w14:paraId="6DBF91AD" w14:textId="77777777" w:rsidR="000F7377" w:rsidRDefault="000F7377">
      <w:r xmlns:w="http://schemas.openxmlformats.org/wordprocessingml/2006/main">
        <w:t xml:space="preserve">1. ਬਿਹਤਰ ਚੀਜ਼ਾਂ ਦਾ ਪਿੱਛਾ ਕਰਨਾ: ਵਿਸ਼ਵਾਸ ਵਿੱਚ ਵਾਧਾ ਕਰਨ ਦੀ ਸਾਡੀ ਜ਼ਿੰਮੇਵਾਰੀ</w:t>
      </w:r>
    </w:p>
    <w:p w14:paraId="69449BFF" w14:textId="77777777" w:rsidR="000F7377" w:rsidRDefault="000F7377"/>
    <w:p w14:paraId="0821731C" w14:textId="77777777" w:rsidR="000F7377" w:rsidRDefault="000F7377">
      <w:r xmlns:w="http://schemas.openxmlformats.org/wordprocessingml/2006/main">
        <w:t xml:space="preserve">2. ਮੁਕਤੀ ਦੇ ਨਾਲ: ਪ੍ਰਮਾਤਮਾ ਨਾਲ ਨਜ਼ਦੀਕੀ ਸੰਬੰਧ ਪ੍ਰਾਪਤ ਕਰਨਾ</w:t>
      </w:r>
    </w:p>
    <w:p w14:paraId="0649BB1D" w14:textId="77777777" w:rsidR="000F7377" w:rsidRDefault="000F7377"/>
    <w:p w14:paraId="559BF504" w14:textId="77777777" w:rsidR="000F7377" w:rsidRDefault="000F7377">
      <w:r xmlns:w="http://schemas.openxmlformats.org/wordprocessingml/2006/main">
        <w:t xml:space="preserve">1. ਫਿਲਪੀਆਂ 3:12-14 - ਇਹ ਨਹੀਂ ਕਿ ਮੈਂ ਇਹ ਪਹਿਲਾਂ ਹੀ ਪ੍ਰਾਪਤ ਕਰ ਲਿਆ ਹੈ ਜਾਂ ਪਹਿਲਾਂ ਹੀ ਸੰਪੂਰਨ ਹਾਂ, ਪਰ ਮੈਂ ਇਸਨੂੰ ਆਪਣਾ ਬਣਾਉਣ ਲਈ ਜ਼ੋਰ ਦਿੰਦਾ ਹਾਂ, ਕਿਉਂਕਿ ਮਸੀਹ ਯਿਸੂ ਨੇ ਮੈਨੂੰ ਆਪਣਾ ਬਣਾਇਆ ਹੈ। ਭਰਾਵੋ, ਮੈਂ ਇਹ ਨਹੀਂ ਸਮਝਦਾ ਕਿ ਮੈਂ ਇਸਨੂੰ ਆਪਣਾ ਬਣਾਇਆ ਹੈ। ਪਰ ਮੈਂ ਇੱਕ ਕੰਮ ਕਰਦਾ ਹਾਂ: ਪਿੱਛੇ ਜੋ ਕੁਝ ਹੈ ਉਸਨੂੰ ਭੁੱਲ ਕੇ ਅਤੇ ਅੱਗੇ ਜੋ ਕੁਝ ਹੈ ਉਸ ਵੱਲ ਜ਼ੋਰ ਦਿੰਦੇ ਹੋਏ, ਮੈਂ ਮਸੀਹ ਯਿਸੂ ਵਿੱਚ ਪਰਮੇਸ਼ੁਰ ਦੇ ਉੱਪਰਲੇ ਸੱਦੇ ਦੇ ਇਨਾਮ ਲਈ ਟੀਚੇ ਵੱਲ ਵਧਦਾ ਹਾਂ।</w:t>
      </w:r>
    </w:p>
    <w:p w14:paraId="5B137E1B" w14:textId="77777777" w:rsidR="000F7377" w:rsidRDefault="000F7377"/>
    <w:p w14:paraId="15D9C1FB" w14:textId="77777777" w:rsidR="000F7377" w:rsidRDefault="000F7377">
      <w:r xmlns:w="http://schemas.openxmlformats.org/wordprocessingml/2006/main">
        <w:t xml:space="preserve">2. ਕੁਲੁੱਸੀਆਂ 3:1-3 - ਜੇ ਤੁਸੀਂ ਮਸੀਹ ਦੇ ਨਾਲ ਜੀ ਉਠਾਏ ਗਏ ਹੋ, ਤਾਂ ਉੱਪਰਲੀਆਂ ਚੀਜ਼ਾਂ ਦੀ ਭਾਲ ਕਰੋ, ਜਿੱਥੇ ਮਸੀਹ ਹੈ, ਪਰਮੇਸ਼ੁਰ ਦੇ ਸੱਜੇ ਪਾਸੇ ਬੈਠਾ ਹੈ। ਆਪਣੇ ਮਨ ਨੂੰ ਉੱਪਰਲੀਆਂ ਚੀਜ਼ਾਂ 'ਤੇ ਲਗਾਓ, ਨਾ ਕਿ ਧਰਤੀ ਦੀਆਂ ਚੀਜ਼ਾਂ 'ਤੇ। ਕਿਉਂਕਿ ਤੁਸੀਂ ਮਰ ਚੁੱਕੇ ਹੋ, ਅਤੇ ਤੁਹਾਡਾ ਜੀਵਨ ਮਸੀਹ ਦੇ ਨਾਲ ਪਰਮੇਸ਼ੁਰ ਵਿੱਚ ਲੁਕਿਆ ਹੋਇਆ ਹੈ।</w:t>
      </w:r>
    </w:p>
    <w:p w14:paraId="5DF36A70" w14:textId="77777777" w:rsidR="000F7377" w:rsidRDefault="000F7377"/>
    <w:p w14:paraId="5E4723A0" w14:textId="77777777" w:rsidR="000F7377" w:rsidRDefault="000F7377">
      <w:r xmlns:w="http://schemas.openxmlformats.org/wordprocessingml/2006/main">
        <w:t xml:space="preserve">ਇਬਰਾਨੀਆਂ ਨੂੰ 6:10 ਕਿਉਂ ਜੋ ਪਰਮੇਸ਼ੁਰ ਬੇਇਨਸਾਫ਼ੀ ਨਹੀਂ ਹੈ ਜੋ ਤੁਹਾਡੇ ਕੰਮ ਅਤੇ ਪ੍ਰੇਮ ਦੀ ਮਿਹਨਤ ਨੂੰ ਭੁੱਲ ਜਾਵੇ, ਜੋ ਤੁਸੀਂ ਉਸ ਦੇ ਨਾਮ ਲਈ ਪ੍ਰਗਟ ਕੀਤਾ ਹੈ, ਤੁਸੀਂ ਸੰਤਾਂ ਦੀ ਸੇਵਾ ਕੀਤੀ ਅਤੇ ਸੇਵਾ ਕੀਤੀ ਹੈ।</w:t>
      </w:r>
    </w:p>
    <w:p w14:paraId="6A2EA244" w14:textId="77777777" w:rsidR="000F7377" w:rsidRDefault="000F7377"/>
    <w:p w14:paraId="1A13EF2F" w14:textId="77777777" w:rsidR="000F7377" w:rsidRDefault="000F7377">
      <w:r xmlns:w="http://schemas.openxmlformats.org/wordprocessingml/2006/main">
        <w:t xml:space="preserve">ਪਰਮੇਸ਼ੁਰ ਪਿਆਰ ਦੇ ਕੰਮ ਨੂੰ ਨਹੀਂ ਭੁੱਲੇਗਾ ਜੋ ਮਸੀਹੀਆਂ ਨੇ ਦੂਜਿਆਂ ਦੀ ਸੇਵਾ ਕਰਨ ਲਈ ਕੀਤਾ ਹੈ।</w:t>
      </w:r>
    </w:p>
    <w:p w14:paraId="09CBA7CF" w14:textId="77777777" w:rsidR="000F7377" w:rsidRDefault="000F7377"/>
    <w:p w14:paraId="64F1597C" w14:textId="77777777" w:rsidR="000F7377" w:rsidRDefault="000F7377">
      <w:r xmlns:w="http://schemas.openxmlformats.org/wordprocessingml/2006/main">
        <w:t xml:space="preserve">1. ਕਿਰਿਆ ਵਿਚ ਪਿਆਰ: ਦੂਜਿਆਂ ਦੀ ਸੇਵਾ ਕਰਨ ਦੀ ਸ਼ਕਤੀ</w:t>
      </w:r>
    </w:p>
    <w:p w14:paraId="1A02C71C" w14:textId="77777777" w:rsidR="000F7377" w:rsidRDefault="000F7377"/>
    <w:p w14:paraId="779D4793" w14:textId="77777777" w:rsidR="000F7377" w:rsidRDefault="000F7377">
      <w:r xmlns:w="http://schemas.openxmlformats.org/wordprocessingml/2006/main">
        <w:t xml:space="preserve">2. ਵਫ਼ਾਦਾਰ ਸੇਵਾ ਦਾ ਇਨਾਮ</w:t>
      </w:r>
    </w:p>
    <w:p w14:paraId="67CFBA67" w14:textId="77777777" w:rsidR="000F7377" w:rsidRDefault="000F7377"/>
    <w:p w14:paraId="272EDFC1" w14:textId="77777777" w:rsidR="000F7377" w:rsidRDefault="000F7377">
      <w:r xmlns:w="http://schemas.openxmlformats.org/wordprocessingml/2006/main">
        <w:t xml:space="preserve">1. 1 ਯੂਹੰਨਾ 3:17-18 - "ਪਰ ਜੇ ਕਿਸੇ ਕੋਲ ਸੰਸਾਰ ਦਾ ਮਾਲ ਹੈ ਅਤੇ ਉਹ ਆਪਣੇ ਭਰਾ ਨੂੰ ਲੋੜਵੰਦ ਦੇਖਦਾ ਹੈ, ਪਰ ਉਸ ਦੇ ਵਿਰੁੱਧ ਆਪਣਾ ਦਿਲ ਬੰਦ ਕਰ ਲੈਂਦਾ ਹੈ, ਤਾਂ ਪਰਮੇਸ਼ੁਰ ਦਾ ਪਿਆਰ ਉਸ ਵਿੱਚ ਕਿਵੇਂ ਰਹਿੰਦਾ ਹੈ? ਛੋਟੇ ਬੱਚਿਓ, ਆਓ ਅਸੀਂ ਬਚਨ ਵਿੱਚ ਪਿਆਰ ਨਾ ਕਰੀਏ ਜਾਂ ਗੱਲ ਕਰੋ ਪਰ ਕਰਮ ਅਤੇ ਸੱਚਾਈ ਵਿੱਚ।"</w:t>
      </w:r>
    </w:p>
    <w:p w14:paraId="4C4ABCE3" w14:textId="77777777" w:rsidR="000F7377" w:rsidRDefault="000F7377"/>
    <w:p w14:paraId="6A3D3F22" w14:textId="77777777" w:rsidR="000F7377" w:rsidRDefault="000F7377">
      <w:r xmlns:w="http://schemas.openxmlformats.org/wordprocessingml/2006/main">
        <w:t xml:space="preserve">2. ਗਲਾਤੀਆਂ 5:13 - "ਭਰਾਵੋ, ਤੁਹਾਨੂੰ ਅਜ਼ਾਦੀ ਲਈ ਬੁਲਾਇਆ ਗਿਆ ਸੀ। ਸਿਰਫ਼ ਆਪਣੀ ਆਜ਼ਾਦੀ ਨੂੰ ਸਰੀਰ ਦੇ ਮੌਕੇ ਵਜੋਂ ਨਾ ਵਰਤੋ, ਪਰ ਪਿਆਰ ਰਾਹੀਂ ਇੱਕ ਦੂਜੇ ਦੀ ਸੇਵਾ ਕਰੋ।"</w:t>
      </w:r>
    </w:p>
    <w:p w14:paraId="4AABE00E" w14:textId="77777777" w:rsidR="000F7377" w:rsidRDefault="000F7377"/>
    <w:p w14:paraId="3EBF57B9" w14:textId="77777777" w:rsidR="000F7377" w:rsidRDefault="000F7377">
      <w:r xmlns:w="http://schemas.openxmlformats.org/wordprocessingml/2006/main">
        <w:t xml:space="preserve">ਇਬਰਾਨੀਆਂ 6:11 ਅਤੇ ਅਸੀਂ ਚਾਹੁੰਦੇ ਹਾਂ ਕਿ ਤੁਹਾਡੇ ਵਿੱਚੋਂ ਹਰ ਕੋਈ ਅੰਤ ਤੱਕ ਆਸ ਦੇ ਪੂਰੇ ਭਰੋਸੇ ਲਈ ਇੱਕੋ ਜਿਹੀ ਲਗਨ ਦਿਖਾਵੇ:</w:t>
      </w:r>
    </w:p>
    <w:p w14:paraId="4D95177E" w14:textId="77777777" w:rsidR="000F7377" w:rsidRDefault="000F7377"/>
    <w:p w14:paraId="6BB31AF5" w14:textId="77777777" w:rsidR="000F7377" w:rsidRDefault="000F7377">
      <w:r xmlns:w="http://schemas.openxmlformats.org/wordprocessingml/2006/main">
        <w:t xml:space="preserve">ਇਬਰਾਨੀਆਂ ਦਾ ਲੇਖਕ ਪਾਠਕਾਂ ਨੂੰ ਨਿਹਚਾ ਵਿਚ ਲੱਗੇ ਰਹਿਣ ਲਈ ਉਤਸ਼ਾਹਿਤ ਕਰਦਾ ਹੈ, ਅੰਤ ਤਕ ਉਮੀਦ ਦੇ ਭਰੋਸੇ ਦੀ ਭਾਲ ਵਿਚ ਲਗਨ ਦਿਖਾਉਂਦੇ ਹੋਏ।</w:t>
      </w:r>
    </w:p>
    <w:p w14:paraId="511E0F35" w14:textId="77777777" w:rsidR="000F7377" w:rsidRDefault="000F7377"/>
    <w:p w14:paraId="093A34CE" w14:textId="77777777" w:rsidR="000F7377" w:rsidRDefault="000F7377">
      <w:r xmlns:w="http://schemas.openxmlformats.org/wordprocessingml/2006/main">
        <w:t xml:space="preserve">1. ਵਿਸ਼ਵਾਸ ਵਿੱਚ ਲੱਗੇ ਰਹੋ: ਇਬਰਾਨੀਆਂ 6:11</w:t>
      </w:r>
    </w:p>
    <w:p w14:paraId="1908806E" w14:textId="77777777" w:rsidR="000F7377" w:rsidRDefault="000F7377"/>
    <w:p w14:paraId="7633BB46" w14:textId="77777777" w:rsidR="000F7377" w:rsidRDefault="000F7377">
      <w:r xmlns:w="http://schemas.openxmlformats.org/wordprocessingml/2006/main">
        <w:t xml:space="preserve">2. ਅੰਤ ਦੀ ਉਮੀਦ: ਇਬਰਾਨੀਆਂ 6:11 ਦਾ ਅਧਿਐਨ</w:t>
      </w:r>
    </w:p>
    <w:p w14:paraId="39A458ED" w14:textId="77777777" w:rsidR="000F7377" w:rsidRDefault="000F7377"/>
    <w:p w14:paraId="70F45689" w14:textId="77777777" w:rsidR="000F7377" w:rsidRDefault="000F7377">
      <w:r xmlns:w="http://schemas.openxmlformats.org/wordprocessingml/2006/main">
        <w:t xml:space="preserve">1. ਰੋਮੀਆਂ 5:1-5 - ਇਸਲਈ, ਕਿਉਂਕਿ ਅਸੀਂ ਵਿਸ਼ਵਾਸ ਦੁਆਰਾ ਧਰਮੀ ਠਹਿਰਾਏ ਗਏ ਹਾਂ, ਸਾਡੇ ਪ੍ਰਭੂ ਯਿਸੂ ਮਸੀਹ ਦੁਆਰਾ ਪਰਮੇਸ਼ੁਰ ਨਾਲ ਸ਼ਾਂਤੀ ਹੈ।</w:t>
      </w:r>
    </w:p>
    <w:p w14:paraId="68A8A8D3" w14:textId="77777777" w:rsidR="000F7377" w:rsidRDefault="000F7377"/>
    <w:p w14:paraId="29618597" w14:textId="77777777" w:rsidR="000F7377" w:rsidRDefault="000F7377">
      <w:r xmlns:w="http://schemas.openxmlformats.org/wordprocessingml/2006/main">
        <w:t xml:space="preserve">2. ਰੋਮੀਆਂ 8:24-25 - ਇਸ ਉਮੀਦ ਵਿੱਚ ਅਸੀਂ ਬਚਾਏ ਗਏ ਸੀ। ਹੁਣ ਜੋ ਉਮੀਦ ਦਿਖਾਈ ਦੇ ਰਹੀ ਹੈ ਉਹ ਉਮੀਦ ਨਹੀਂ ਹੈ। ਕਿਉਂਕਿ ਜੋ ਉਹ ਦੇਖਦਾ ਹੈ ਉਸ ਦੀ ਉਮੀਦ ਕੌਣ ਰੱਖਦਾ ਹੈ?</w:t>
      </w:r>
    </w:p>
    <w:p w14:paraId="1D4EAAA7" w14:textId="77777777" w:rsidR="000F7377" w:rsidRDefault="000F7377"/>
    <w:p w14:paraId="6DF5965E" w14:textId="77777777" w:rsidR="000F7377" w:rsidRDefault="000F7377">
      <w:r xmlns:w="http://schemas.openxmlformats.org/wordprocessingml/2006/main">
        <w:t xml:space="preserve">ਇਬਰਾਨੀਆਂ 6:12 ਤਾਂ ਜੋ ਤੁਸੀਂ ਆਲਸੀ ਨਾ ਬਣੋ, ਸਗੋਂ ਉਨ੍ਹਾਂ ਦੇ ਚੇਲੇ ਬਣੋ ਜਿਹੜੇ ਵਿਸ਼ਵਾਸ ਅਤੇ ਧੀਰਜ ਦੁਆਰਾ ਵਾਅਦਿਆਂ ਦੇ ਵਾਰਸ ਹੁੰਦੇ ਹਨ।</w:t>
      </w:r>
    </w:p>
    <w:p w14:paraId="01967BDA" w14:textId="77777777" w:rsidR="000F7377" w:rsidRDefault="000F7377"/>
    <w:p w14:paraId="051A1CA9" w14:textId="77777777" w:rsidR="000F7377" w:rsidRDefault="000F7377">
      <w:r xmlns:w="http://schemas.openxmlformats.org/wordprocessingml/2006/main">
        <w:t xml:space="preserve">ਸਾਨੂੰ ਪਰਮੇਸ਼ੁਰ ਦੇ ਵਾਅਦਿਆਂ ਨੂੰ ਪ੍ਰਾਪਤ ਕਰਨ ਲਈ ਵਿਸ਼ਵਾਸ ਅਤੇ ਧੀਰਜ ਨਾਲ ਰਹਿਣ ਦੀ ਕੋਸ਼ਿਸ਼ ਕਰਨੀ ਚਾਹੀਦੀ ਹੈ।</w:t>
      </w:r>
    </w:p>
    <w:p w14:paraId="55CA374B" w14:textId="77777777" w:rsidR="000F7377" w:rsidRDefault="000F7377"/>
    <w:p w14:paraId="49B80A8D" w14:textId="77777777" w:rsidR="000F7377" w:rsidRDefault="000F7377">
      <w:r xmlns:w="http://schemas.openxmlformats.org/wordprocessingml/2006/main">
        <w:t xml:space="preserve">1: ਹਮੇਸ਼ਾ ਲੱਗੇ ਰਹੋ: ਵਿਸ਼ਵਾਸ ਅਤੇ ਧੀਰਜ ਵਿੱਚ ਰਹਿਣਾ</w:t>
      </w:r>
    </w:p>
    <w:p w14:paraId="347996B2" w14:textId="77777777" w:rsidR="000F7377" w:rsidRDefault="000F7377"/>
    <w:p w14:paraId="3796EB7A" w14:textId="77777777" w:rsidR="000F7377" w:rsidRDefault="000F7377">
      <w:r xmlns:w="http://schemas.openxmlformats.org/wordprocessingml/2006/main">
        <w:t xml:space="preserve">2: ਧੀਰਜ ਦੀ ਸ਼ਕਤੀ: ਪਰਮੇਸ਼ੁਰ ਦੇ ਵਾਅਦਿਆਂ ਨੂੰ ਪ੍ਰਾਪਤ ਕਰਨਾ</w:t>
      </w:r>
    </w:p>
    <w:p w14:paraId="33D485BB" w14:textId="77777777" w:rsidR="000F7377" w:rsidRDefault="000F7377"/>
    <w:p w14:paraId="7B1B2BAD" w14:textId="77777777" w:rsidR="000F7377" w:rsidRDefault="000F7377">
      <w:r xmlns:w="http://schemas.openxmlformats.org/wordprocessingml/2006/main">
        <w:t xml:space="preserve">1: ਰੋਮੀਆਂ 8:25 - ਪਰ ਜੇ ਅਸੀਂ ਉਸ ਚੀਜ਼ ਦੀ ਉਮੀਦ ਰੱਖਦੇ ਹਾਂ ਜੋ ਸਾਡੇ ਕੋਲ ਅਜੇ ਨਹੀਂ ਹੈ, ਤਾਂ ਅਸੀਂ ਧੀਰਜ ਨਾਲ ਇਸ ਦੀ ਉਡੀਕ ਕਰਦੇ ਹਾਂ।</w:t>
      </w:r>
    </w:p>
    <w:p w14:paraId="5C677665" w14:textId="77777777" w:rsidR="000F7377" w:rsidRDefault="000F7377"/>
    <w:p w14:paraId="0835E5EC" w14:textId="77777777" w:rsidR="000F7377" w:rsidRDefault="000F7377">
      <w:r xmlns:w="http://schemas.openxmlformats.org/wordprocessingml/2006/main">
        <w:t xml:space="preserve">2: ਯਾਕੂਬ 1:2-4 - ਮੇਰੇ ਭਰਾਵੋ ਅਤੇ ਭੈਣੋ, ਜਦੋਂ ਵੀ ਤੁਸੀਂ ਕਈ ਕਿਸਮਾਂ ਦੀਆਂ ਅਜ਼ਮਾਇਸ਼ਾਂ ਦਾ ਸਾਮ੍ਹਣਾ ਕਰਦੇ ਹੋ ਤਾਂ ਇਸ ਨੂੰ ਸ਼ੁੱਧ ਅਨੰਦ ਸਮਝੋ, ਕਿਉਂਕਿ ਤੁਸੀਂ ਜਾਣਦੇ ਹੋ ਕਿ ਤੁਹਾਡੀ ਨਿਹਚਾ ਦੀ ਪਰੀਖਿਆ ਧੀਰਜ ਪੈਦਾ ਕਰਦੀ ਹੈ। ਲਗਨ ਨੂੰ ਆਪਣਾ ਕੰਮ ਪੂਰਾ ਕਰਨ ਦਿਓ ਤਾਂ ਜੋ ਤੁਸੀਂ ਸਿਆਣੇ ਅਤੇ ਸੰਪੂਰਨ ਹੋਵੋ, ਕਿਸੇ ਚੀਜ਼ ਦੀ ਘਾਟ ਨਾ ਰਹੇ।</w:t>
      </w:r>
    </w:p>
    <w:p w14:paraId="16C2516C" w14:textId="77777777" w:rsidR="000F7377" w:rsidRDefault="000F7377"/>
    <w:p w14:paraId="37BA6909" w14:textId="77777777" w:rsidR="000F7377" w:rsidRDefault="000F7377">
      <w:r xmlns:w="http://schemas.openxmlformats.org/wordprocessingml/2006/main">
        <w:t xml:space="preserve">ਇਬਰਾਨੀਆਂ ਨੂੰ 6:13 ਕਿਉਂਕਿ ਜਦੋਂ ਪਰਮੇਸ਼ੁਰ ਨੇ ਅਬਰਾਹਾਮ ਨਾਲ ਇਕਰਾਰ ਕੀਤਾ ਸੀ, ਕਿਉਂਕਿ ਉਹ ਇਸ ਤੋਂ ਵੱਡੀ ਸੌਂਹ ਨਹੀਂ ਦੇ ਸਕਦਾ ਸੀ, ਉਸਨੇ ਆਪਣੇ ਆਪ ਦੀ ਸੌਂਹ ਖਾਧੀ।</w:t>
      </w:r>
    </w:p>
    <w:p w14:paraId="055C5F15" w14:textId="77777777" w:rsidR="000F7377" w:rsidRDefault="000F7377"/>
    <w:p w14:paraId="43B84FD1" w14:textId="77777777" w:rsidR="000F7377" w:rsidRDefault="000F7377">
      <w:r xmlns:w="http://schemas.openxmlformats.org/wordprocessingml/2006/main">
        <w:t xml:space="preserve">ਅਬਰਾਹਾਮ ਨਾਲ ਪਰਮੇਸ਼ੁਰ ਦਾ ਵਾਅਦਾ ਇੰਨਾ ਮਹੱਤਵਪੂਰਣ ਸੀ ਕਿ ਉਸਨੇ ਆਪਣੇ ਆਪ ਦੀ ਸਹੁੰ ਖਾਧੀ ਸੀ।</w:t>
      </w:r>
    </w:p>
    <w:p w14:paraId="10DADEB1" w14:textId="77777777" w:rsidR="000F7377" w:rsidRDefault="000F7377"/>
    <w:p w14:paraId="379DF701" w14:textId="77777777" w:rsidR="000F7377" w:rsidRDefault="000F7377">
      <w:r xmlns:w="http://schemas.openxmlformats.org/wordprocessingml/2006/main">
        <w:t xml:space="preserve">1. ਪਰਮੇਸ਼ੁਰ ਦੇ ਵਾਅਦੇ ਅਟੁੱਟ ਹਨ</w:t>
      </w:r>
    </w:p>
    <w:p w14:paraId="4219BEE0" w14:textId="77777777" w:rsidR="000F7377" w:rsidRDefault="000F7377"/>
    <w:p w14:paraId="70BC6539" w14:textId="77777777" w:rsidR="000F7377" w:rsidRDefault="000F7377">
      <w:r xmlns:w="http://schemas.openxmlformats.org/wordprocessingml/2006/main">
        <w:t xml:space="preserve">2. ਪਰਮੇਸ਼ੁਰ ਦੇ ਬਚਨ ਦੀ ਤਾਕਤ</w:t>
      </w:r>
    </w:p>
    <w:p w14:paraId="06843159" w14:textId="77777777" w:rsidR="000F7377" w:rsidRDefault="000F7377"/>
    <w:p w14:paraId="1865DDB4" w14:textId="77777777" w:rsidR="000F7377" w:rsidRDefault="000F7377">
      <w:r xmlns:w="http://schemas.openxmlformats.org/wordprocessingml/2006/main">
        <w:t xml:space="preserve">1. ਉਤਪਤ 15:1-6</w:t>
      </w:r>
    </w:p>
    <w:p w14:paraId="16F708FA" w14:textId="77777777" w:rsidR="000F7377" w:rsidRDefault="000F7377"/>
    <w:p w14:paraId="1E201658" w14:textId="77777777" w:rsidR="000F7377" w:rsidRDefault="000F7377">
      <w:r xmlns:w="http://schemas.openxmlformats.org/wordprocessingml/2006/main">
        <w:t xml:space="preserve">2. ਯਸਾਯਾਹ 55:11</w:t>
      </w:r>
    </w:p>
    <w:p w14:paraId="5005F84C" w14:textId="77777777" w:rsidR="000F7377" w:rsidRDefault="000F7377"/>
    <w:p w14:paraId="10135CA5" w14:textId="77777777" w:rsidR="000F7377" w:rsidRDefault="000F7377">
      <w:r xmlns:w="http://schemas.openxmlformats.org/wordprocessingml/2006/main">
        <w:t xml:space="preserve">ਇਬਰਾਨੀਆਂ ਨੂੰ 6:14 ਇਹ ਆਖਦੇ ਹੋਏ, ਮੈਂ ਤੈਨੂੰ ਅਸੀਸ ਦੇਵਾਂਗਾ, ਅਤੇ ਮੈਂ ਤੈਨੂੰ ਬਹੁਤਾ ਵਧਾਵਾਂਗਾ।</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ਪਰਮੇਸ਼ੁਰ ਉਨ੍ਹਾਂ ਲੋਕਾਂ ਨੂੰ ਅਸੀਸ ਦੇਣ ਅਤੇ ਗੁਣਾ ਕਰਨ ਦਾ ਵਾਅਦਾ ਕਰਦਾ ਹੈ ਜੋ ਉਸ ਦਾ ਅਨੁਸਰਣ ਕਰਦੇ ਹਨ।</w:t>
      </w:r>
    </w:p>
    <w:p w14:paraId="4FB6D250" w14:textId="77777777" w:rsidR="000F7377" w:rsidRDefault="000F7377"/>
    <w:p w14:paraId="33AF1A02" w14:textId="77777777" w:rsidR="000F7377" w:rsidRDefault="000F7377">
      <w:r xmlns:w="http://schemas.openxmlformats.org/wordprocessingml/2006/main">
        <w:t xml:space="preserve">1. "ਆਗਿਆਕਾਰੀ ਦੀ ਬਰਕਤ: ਪਰਮੇਸ਼ੁਰ ਸਾਡੀਆਂ ਬਰਕਤਾਂ ਨੂੰ ਕਿਵੇਂ ਵਧਾਉਂਦਾ ਹੈ"</w:t>
      </w:r>
    </w:p>
    <w:p w14:paraId="5F859B7C" w14:textId="77777777" w:rsidR="000F7377" w:rsidRDefault="000F7377"/>
    <w:p w14:paraId="23AADF4E" w14:textId="77777777" w:rsidR="000F7377" w:rsidRDefault="000F7377">
      <w:r xmlns:w="http://schemas.openxmlformats.org/wordprocessingml/2006/main">
        <w:t xml:space="preserve">2. "ਪਰਮੇਸ਼ੁਰ ਦਾ ਵਾਅਦਾ: ਉਸ ਦੀਆਂ ਅਸੀਸਾਂ ਪ੍ਰਾਪਤ ਕਰੋ ਅਤੇ ਗੁਣਾ ਕਰੋ"</w:t>
      </w:r>
    </w:p>
    <w:p w14:paraId="6D458574" w14:textId="77777777" w:rsidR="000F7377" w:rsidRDefault="000F7377"/>
    <w:p w14:paraId="1F1DB658" w14:textId="77777777" w:rsidR="000F7377" w:rsidRDefault="000F7377">
      <w:r xmlns:w="http://schemas.openxmlformats.org/wordprocessingml/2006/main">
        <w:t xml:space="preserve">1. ਬਿਵਸਥਾ ਸਾਰ 28:1-14 - ਪ੍ਰਭੂ ਦਾ ਉਨ੍ਹਾਂ ਲੋਕਾਂ ਲਈ ਅਸੀਸਾਂ ਦਾ ਵਾਅਦਾ ਜੋ ਉਸਦੀ ਆਗਿਆ ਮੰਨਦੇ ਹਨ</w:t>
      </w:r>
    </w:p>
    <w:p w14:paraId="51E9038B" w14:textId="77777777" w:rsidR="000F7377" w:rsidRDefault="000F7377"/>
    <w:p w14:paraId="7339C076" w14:textId="77777777" w:rsidR="000F7377" w:rsidRDefault="000F7377">
      <w:r xmlns:w="http://schemas.openxmlformats.org/wordprocessingml/2006/main">
        <w:t xml:space="preserve">2. ਯਸਾਯਾਹ 1:19 - ਜੇ ਤੁਸੀਂ ਤਿਆਰ ਹੋ ਅਤੇ ਮੰਨਦੇ ਹੋ, ਤਾਂ ਤੁਸੀਂ ਧਰਤੀ ਦਾ ਸਭ ਤੋਂ ਵਧੀਆ ਖਾਓਗੇ।</w:t>
      </w:r>
    </w:p>
    <w:p w14:paraId="09996E53" w14:textId="77777777" w:rsidR="000F7377" w:rsidRDefault="000F7377"/>
    <w:p w14:paraId="5E2A1894" w14:textId="77777777" w:rsidR="000F7377" w:rsidRDefault="000F7377">
      <w:r xmlns:w="http://schemas.openxmlformats.org/wordprocessingml/2006/main">
        <w:t xml:space="preserve">ਇਬਰਾਨੀਆਂ 6:15 ਅਤੇ ਇਸ ਤਰ੍ਹਾਂ, ਧੀਰਜ ਨਾਲ ਸਹਿਣ ਤੋਂ ਬਾਅਦ, ਉਸ ਨੇ ਵਾਅਦਾ ਪ੍ਰਾਪਤ ਕੀਤਾ।</w:t>
      </w:r>
    </w:p>
    <w:p w14:paraId="0FFDC8F9" w14:textId="77777777" w:rsidR="000F7377" w:rsidRDefault="000F7377"/>
    <w:p w14:paraId="1613BED1" w14:textId="77777777" w:rsidR="000F7377" w:rsidRDefault="000F7377">
      <w:r xmlns:w="http://schemas.openxmlformats.org/wordprocessingml/2006/main">
        <w:t xml:space="preserve">ਪਰਮੇਸ਼ੁਰ ਨੇ ਧੀਰਜ ਨਾਲ ਸਬਰ ਕੀਤਾ ਅਤੇ ਇੱਕ ਵਾਅਦਾ ਪ੍ਰਾਪਤ ਕੀਤਾ।</w:t>
      </w:r>
    </w:p>
    <w:p w14:paraId="0E8C20E9" w14:textId="77777777" w:rsidR="000F7377" w:rsidRDefault="000F7377"/>
    <w:p w14:paraId="30D73AF9" w14:textId="77777777" w:rsidR="000F7377" w:rsidRDefault="000F7377">
      <w:r xmlns:w="http://schemas.openxmlformats.org/wordprocessingml/2006/main">
        <w:t xml:space="preserve">1. ਧੀਰਜ ਦੀ ਸ਼ਕਤੀ: ਵਿਸ਼ਵਾਸ ਵਿੱਚ ਦ੍ਰਿੜ੍ਹ ਰਹਿਣਾ</w:t>
      </w:r>
    </w:p>
    <w:p w14:paraId="4BFE425D" w14:textId="77777777" w:rsidR="000F7377" w:rsidRDefault="000F7377"/>
    <w:p w14:paraId="7444D6CE" w14:textId="77777777" w:rsidR="000F7377" w:rsidRDefault="000F7377">
      <w:r xmlns:w="http://schemas.openxmlformats.org/wordprocessingml/2006/main">
        <w:t xml:space="preserve">2. ਪਰਮੇਸ਼ੁਰ ਦੇ ਵਾਅਦਿਆਂ ਨੂੰ ਕਿਵੇਂ ਪ੍ਰਾਪਤ ਕਰਨਾ ਹੈ: ਲਗਨ ਦੀ ਬਰਕਤ</w:t>
      </w:r>
    </w:p>
    <w:p w14:paraId="0FF181B1" w14:textId="77777777" w:rsidR="000F7377" w:rsidRDefault="000F7377"/>
    <w:p w14:paraId="3F0929A9" w14:textId="77777777" w:rsidR="000F7377" w:rsidRDefault="000F7377">
      <w:r xmlns:w="http://schemas.openxmlformats.org/wordprocessingml/2006/main">
        <w:t xml:space="preserve">1. ਰੋਮੀਆਂ 8:22-25, "ਅਸੀਂ ਜਾਣਦੇ ਹਾਂ ਕਿ ਸਾਰੀ ਸ੍ਰਿਸ਼ਟੀ ਅਜੋਕੇ ਸਮੇਂ ਤੱਕ ਜਣੇਪੇ ਦੀਆਂ ਪੀੜਾਂ ਵਾਂਗ ਚੀਕ ਰਹੀ ਹੈ। ਅਤੇ ਅਸੀਂ ਵਿਸ਼ਵਾਸੀ ਵੀ ਹਾਹਾਕਾਰੇ ਮਾਰਦੇ ਹਾਂ, ਭਾਵੇਂ ਸਾਡੇ ਅੰਦਰ ਪਵਿੱਤਰ ਆਤਮਾ ਪੂਰਵ-ਅਨੁਮਾਨ ਵਜੋਂ ਮੌਜੂਦ ਹੈ। ਭਵਿੱਖ ਦੀ ਮਹਿਮਾ, ਅਸੀਂ ਆਪਣੇ ਸਰੀਰਾਂ ਨੂੰ ਪਾਪ ਅਤੇ ਦੁੱਖਾਂ ਤੋਂ ਛੁਟਕਾਰਾ ਪਾਉਣ ਲਈ ਤਰਸਦੇ ਹਾਂ। ਅਸੀਂ ਵੀ, ਉਸ ਦਿਨ ਦੀ ਉਤਸੁਕਤਾ ਨਾਲ ਉਡੀਕ ਕਰਦੇ ਹਾਂ ਜਦੋਂ ਪਰਮੇਸ਼ੁਰ ਸਾਨੂੰ ਆਪਣੇ ਗੋਦ ਲਏ ਬੱਚਿਆਂ ਦੇ ਰੂਪ ਵਿੱਚ ਸਾਡੇ ਪੂਰੇ ਅਧਿਕਾਰ ਦੇਵੇਗਾ, ਜਿਸ ਵਿੱਚ ਉਸ ਨੇ ਸਾਡੇ ਨਾਲ ਵਾਅਦਾ ਕੀਤਾ ਹੈ। ਜਦੋਂ ਸਾਨੂੰ ਬਚਾਇਆ ਗਿਆ ਸੀ ਤਾਂ ਸਾਨੂੰ ਇਹ ਉਮੀਦ ਦਿੱਤੀ ਗਈ ਸੀ। ”</w:t>
      </w:r>
    </w:p>
    <w:p w14:paraId="5D900160" w14:textId="77777777" w:rsidR="000F7377" w:rsidRDefault="000F7377"/>
    <w:p w14:paraId="78919690" w14:textId="77777777" w:rsidR="000F7377" w:rsidRDefault="000F7377">
      <w:r xmlns:w="http://schemas.openxmlformats.org/wordprocessingml/2006/main">
        <w:t xml:space="preserve">2. ਯਾਕੂਬ 5:7-8, "ਇਸ ਲਈ, ਭਰਾਵੋ ਅਤੇ ਭੈਣੋ, ਪ੍ਰਭੂ ਦੇ ਆਉਣ ਤੱਕ ਸਬਰ ਰੱਖੋ। ਦੇਖੋ ਕਿ ਕਿਵੇਂ ਕਿਸਾਨ ਆਪਣੀ ਕੀਮਤੀ ਫਸਲ ਪੈਦਾ ਕਰਨ ਲਈ ਜ਼ਮੀਨ ਦੀ ਉਡੀਕ ਕਰਦਾ ਹੈ, ਪਤਝੜ ਅਤੇ ਬਸੰਤ ਦੀਆਂ ਬਾਰਸ਼ਾਂ ਦੀ ਧੀਰਜ ਨਾਲ ਉਡੀਕ ਕਰਦਾ ਹੈ। ਤੁਸੀਂ ਵੀ, ਧੀਰਜ ਰੱਖੋ ਅਤੇ ਦ੍ਰਿੜ੍ਹ ਰਹੋ, ਕਿਉਂਕਿ ਪ੍ਰਭੂ ਦਾ ਆਉਣਾ ਨੇੜੇ ਹੈ।"</w:t>
      </w:r>
    </w:p>
    <w:p w14:paraId="044A1897" w14:textId="77777777" w:rsidR="000F7377" w:rsidRDefault="000F7377"/>
    <w:p w14:paraId="299DF927" w14:textId="77777777" w:rsidR="000F7377" w:rsidRDefault="000F7377">
      <w:r xmlns:w="http://schemas.openxmlformats.org/wordprocessingml/2006/main">
        <w:t xml:space="preserve">ਇਬਰਾਨੀਆਂ 6:16 ਕਿਉਂ ਜੋ ਮਨੁੱਖ ਸੱਚਮੁੱਚ ਹੀ ਵੱਡੇ ਦੀ ਸੌਂਹ ਖਾਂਦੇ ਹਨ, ਅਤੇ ਪੱਕੀ ਸਹੁੰ ਉਹਨਾਂ ਲਈ ਸਾਰੇ ਝਗੜਿਆਂ ਦਾ ਅੰਤ ਹੈ।</w:t>
      </w:r>
    </w:p>
    <w:p w14:paraId="2C6C0BA9" w14:textId="77777777" w:rsidR="000F7377" w:rsidRDefault="000F7377"/>
    <w:p w14:paraId="4808189A" w14:textId="77777777" w:rsidR="000F7377" w:rsidRDefault="000F7377">
      <w:r xmlns:w="http://schemas.openxmlformats.org/wordprocessingml/2006/main">
        <w:t xml:space="preserve">ਲੋਕ ਝਗੜਿਆਂ ਨੂੰ ਸੁਲਝਾਉਣ ਲਈ ਸਹੁੰ ਖਾਂਦੇ ਹਨ, ਆਪਣੇ ਤੋਂ ਵੱਡੀ ਚੀਜ਼ ਦੀ ਸਹੁੰ ਖਾਂਦੇ ਹਨ।</w:t>
      </w:r>
    </w:p>
    <w:p w14:paraId="79A4AD59" w14:textId="77777777" w:rsidR="000F7377" w:rsidRDefault="000F7377"/>
    <w:p w14:paraId="3D9B34A1" w14:textId="77777777" w:rsidR="000F7377" w:rsidRDefault="000F7377">
      <w:r xmlns:w="http://schemas.openxmlformats.org/wordprocessingml/2006/main">
        <w:t xml:space="preserve">1. ਵਾਅਦੇ ਦੀ ਤਾਕਤ</w:t>
      </w:r>
    </w:p>
    <w:p w14:paraId="063EE3BA" w14:textId="77777777" w:rsidR="000F7377" w:rsidRDefault="000F7377"/>
    <w:p w14:paraId="35B304E1" w14:textId="77777777" w:rsidR="000F7377" w:rsidRDefault="000F7377">
      <w:r xmlns:w="http://schemas.openxmlformats.org/wordprocessingml/2006/main">
        <w:t xml:space="preserve">2. ਸਹੁੰ ਦੀ ਤਾਕਤ</w:t>
      </w:r>
    </w:p>
    <w:p w14:paraId="2FCEE8F5" w14:textId="77777777" w:rsidR="000F7377" w:rsidRDefault="000F7377"/>
    <w:p w14:paraId="2FCBC1D7" w14:textId="77777777" w:rsidR="000F7377" w:rsidRDefault="000F7377">
      <w:r xmlns:w="http://schemas.openxmlformats.org/wordprocessingml/2006/main">
        <w:t xml:space="preserve">1. ਮੱਤੀ 5:33-37 - ਯਿਸੂ ਨੇ ਆਪਣੇ ਚੇਲਿਆਂ ਨੂੰ ਆਪਣੀਆਂ ਸਹੁੰਆਂ ਅਤੇ ਵਾਅਦਿਆਂ ਨੂੰ ਪੂਰਾ ਕਰਨ ਲਈ ਉਤਸ਼ਾਹਿਤ ਕੀਤਾ।</w:t>
      </w:r>
    </w:p>
    <w:p w14:paraId="36D82FD8" w14:textId="77777777" w:rsidR="000F7377" w:rsidRDefault="000F7377"/>
    <w:p w14:paraId="1EB04A09" w14:textId="77777777" w:rsidR="000F7377" w:rsidRDefault="000F7377">
      <w:r xmlns:w="http://schemas.openxmlformats.org/wordprocessingml/2006/main">
        <w:t xml:space="preserve">2. ਯਾਕੂਬ 5:12 - ਇੱਕ ਧਰਮੀ ਸਹੁੰ ਦੀ ਸ਼ਕਤੀ।</w:t>
      </w:r>
    </w:p>
    <w:p w14:paraId="6C150991" w14:textId="77777777" w:rsidR="000F7377" w:rsidRDefault="000F7377"/>
    <w:p w14:paraId="7E1CF8C2" w14:textId="77777777" w:rsidR="000F7377" w:rsidRDefault="000F7377">
      <w:r xmlns:w="http://schemas.openxmlformats.org/wordprocessingml/2006/main">
        <w:t xml:space="preserve">ਇਬਰਾਨੀਆਂ 6:17 ਜਿਸ ਵਿੱਚ ਪਰਮੇਸ਼ੁਰ, ਵਾਅਦਿਆਂ ਦੇ ਵਾਰਸਾਂ ਨੂੰ ਆਪਣੀ ਸਲਾਹ ਦੀ ਅਟੱਲਤਾ ਨੂੰ ਦਰਸਾਉਣ ਲਈ ਬਹੁਤ ਜ਼ਿਆਦਾ ਇੱਛੁਕ ਸੀ, ਨੇ ਇੱਕ ਸਹੁੰ ਦੁਆਰਾ ਇਸ ਦੀ ਪੁਸ਼ਟੀ ਕੀਤੀ:</w:t>
      </w:r>
    </w:p>
    <w:p w14:paraId="388018B2" w14:textId="77777777" w:rsidR="000F7377" w:rsidRDefault="000F7377"/>
    <w:p w14:paraId="254045FF" w14:textId="77777777" w:rsidR="000F7377" w:rsidRDefault="000F7377">
      <w:r xmlns:w="http://schemas.openxmlformats.org/wordprocessingml/2006/main">
        <w:t xml:space="preserve">ਪਰਮੇਸ਼ੁਰ ਦੇ ਵਾਅਦੇ ਭਰੋਸੇਯੋਗ ਹਨ ਅਤੇ ਨਹੀਂ ਬਦਲਣਗੇ।</w:t>
      </w:r>
    </w:p>
    <w:p w14:paraId="2DCA1F9B" w14:textId="77777777" w:rsidR="000F7377" w:rsidRDefault="000F7377"/>
    <w:p w14:paraId="3E2B3A3A" w14:textId="77777777" w:rsidR="000F7377" w:rsidRDefault="000F7377">
      <w:r xmlns:w="http://schemas.openxmlformats.org/wordprocessingml/2006/main">
        <w:t xml:space="preserve">1. ਪਰਮੇਸ਼ੁਰ ਦੇ ਵਾਅਦੇ - ਅਨਿਸ਼ਚਿਤ ਸਮਿਆਂ ਵਿੱਚ ਇੱਕ ਐਂਕਰ</w:t>
      </w:r>
    </w:p>
    <w:p w14:paraId="1B659066" w14:textId="77777777" w:rsidR="000F7377" w:rsidRDefault="000F7377"/>
    <w:p w14:paraId="22615DEA" w14:textId="77777777" w:rsidR="000F7377" w:rsidRDefault="000F7377">
      <w:r xmlns:w="http://schemas.openxmlformats.org/wordprocessingml/2006/main">
        <w:t xml:space="preserve">2. ਪਰਮੇਸ਼ੁਰ ਦਾ ਅਟੱਲ ਬਚਨ - ਆਸ ਦੀ ਨੀਂਹ</w:t>
      </w:r>
    </w:p>
    <w:p w14:paraId="0C5CB114" w14:textId="77777777" w:rsidR="000F7377" w:rsidRDefault="000F7377"/>
    <w:p w14:paraId="5B02024A" w14:textId="77777777" w:rsidR="000F7377" w:rsidRDefault="000F7377">
      <w:r xmlns:w="http://schemas.openxmlformats.org/wordprocessingml/2006/main">
        <w:t xml:space="preserve">1. ਯਸਾਯਾਹ 40:8 - ਘਾਹ ਸੁੱਕ ਜਾਂਦਾ ਹੈ, ਫੁੱਲ ਮੁਰਝਾ ਜਾਂਦਾ ਹੈ, ਪਰ ਸਾਡੇ ਪਰਮੇਸ਼ੁਰ ਦਾ ਬਚਨ ਸਦਾ ਲਈ ਕਾਇਮ ਰਹੇਗਾ।</w:t>
      </w:r>
    </w:p>
    <w:p w14:paraId="771EA94C" w14:textId="77777777" w:rsidR="000F7377" w:rsidRDefault="000F7377"/>
    <w:p w14:paraId="6E51AF55" w14:textId="77777777" w:rsidR="000F7377" w:rsidRDefault="000F7377">
      <w:r xmlns:w="http://schemas.openxmlformats.org/wordprocessingml/2006/main">
        <w:t xml:space="preserve">2. ਜ਼ਬੂਰ 33:11 - ਯਹੋਵਾਹ ਦੀ ਸਲਾਹ ਸਦਾ ਕਾਇਮ ਰਹਿੰਦੀ ਹੈ, ਉਸ ਦੇ ਦਿਲ ਦੀਆਂ ਯੋਜਨਾਵਾਂ ਸਾਰੀਆਂ ਪੀੜ੍ਹੀਆਂ ਲਈ।</w:t>
      </w:r>
    </w:p>
    <w:p w14:paraId="4EC05148" w14:textId="77777777" w:rsidR="000F7377" w:rsidRDefault="000F7377"/>
    <w:p w14:paraId="42FB054E" w14:textId="77777777" w:rsidR="000F7377" w:rsidRDefault="000F7377">
      <w:r xmlns:w="http://schemas.openxmlformats.org/wordprocessingml/2006/main">
        <w:t xml:space="preserve">ਇਬਰਾਨੀਆਂ 6:18 ਕਿ ਦੋ ਅਟੱਲ ਚੀਜ਼ਾਂ ਦੁਆਰਾ, ਜਿਨ੍ਹਾਂ ਵਿੱਚ ਪਰਮੇਸ਼ੁਰ ਲਈ ਝੂਠ ਬੋਲਣਾ ਅਸੰਭਵ ਸੀ, ਸਾਨੂੰ ਇੱਕ ਮਜ਼ਬੂਤ ਤਸੱਲੀ ਮਿਲ ਸਕਦੀ ਹੈ, ਜੋ ਸਾਡੇ ਸਾਹਮਣੇ ਰੱਖੀ ਉਮੀਦ ਨੂੰ ਫੜਨ ਲਈ ਪਨਾਹ ਲਈ ਭੱਜ ਗਏ ਹਨ:</w:t>
      </w:r>
    </w:p>
    <w:p w14:paraId="33076C7C" w14:textId="77777777" w:rsidR="000F7377" w:rsidRDefault="000F7377"/>
    <w:p w14:paraId="3ED9A125" w14:textId="77777777" w:rsidR="000F7377" w:rsidRDefault="000F7377">
      <w:r xmlns:w="http://schemas.openxmlformats.org/wordprocessingml/2006/main">
        <w:t xml:space="preserve">ਪ੍ਰਮਾਤਮਾ ਨੇ ਸਾਨੂੰ ਦੋ ਅਟੱਲ ਸੱਚਾਈਆਂ ਦੁਆਰਾ ਉਮੀਦ ਦਾ ਇੱਕ ਅਟੁੱਟ ਵਾਅਦਾ ਪ੍ਰਦਾਨ ਕੀਤਾ ਹੈ।</w:t>
      </w:r>
    </w:p>
    <w:p w14:paraId="3E07E8F3" w14:textId="77777777" w:rsidR="000F7377" w:rsidRDefault="000F7377"/>
    <w:p w14:paraId="50808A51" w14:textId="77777777" w:rsidR="000F7377" w:rsidRDefault="000F7377">
      <w:r xmlns:w="http://schemas.openxmlformats.org/wordprocessingml/2006/main">
        <w:t xml:space="preserve">1. ਨਾ ਬਦਲਣਯੋਗ ਸੱਚਾਈਆਂ ਵਿੱਚ ਉਮੀਦ - ਇਬਰਾਨੀਆਂ 6:18</w:t>
      </w:r>
    </w:p>
    <w:p w14:paraId="6E472FAC" w14:textId="77777777" w:rsidR="000F7377" w:rsidRDefault="000F7377"/>
    <w:p w14:paraId="3BFCC90E" w14:textId="77777777" w:rsidR="000F7377" w:rsidRDefault="000F7377">
      <w:r xmlns:w="http://schemas.openxmlformats.org/wordprocessingml/2006/main">
        <w:t xml:space="preserve">2. ਪਨਾਹ ਲਈ ਭੱਜਣਾ - ਇਬਰਾਨੀਆਂ 6:18</w:t>
      </w:r>
    </w:p>
    <w:p w14:paraId="6BB9E364" w14:textId="77777777" w:rsidR="000F7377" w:rsidRDefault="000F7377"/>
    <w:p w14:paraId="55557434" w14:textId="77777777" w:rsidR="000F7377" w:rsidRDefault="000F7377">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14:paraId="4A57D8EA" w14:textId="77777777" w:rsidR="000F7377" w:rsidRDefault="000F7377"/>
    <w:p w14:paraId="272963AC" w14:textId="77777777" w:rsidR="000F7377" w:rsidRDefault="000F7377">
      <w:r xmlns:w="http://schemas.openxmlformats.org/wordprocessingml/2006/main">
        <w:t xml:space="preserve">2. ਤੀਤੁਸ 1:2 - ਸਦੀਵੀ ਜੀਵਨ ਦੀ ਉਮੀਦ ਵਿੱਚ, ਜਿਸਦਾ ਪਰਮੇਸ਼ੁਰ, ਜੋ ਝੂਠ ਨਹੀਂ ਬੋਲ ਸਕਦਾ, ਸੰਸਾਰ ਦੀ ਸ਼ੁਰੂਆਤ ਤੋਂ ਪਹਿਲਾਂ ਵਾਅਦਾ ਕੀਤਾ ਸੀ।</w:t>
      </w:r>
    </w:p>
    <w:p w14:paraId="79E18F14" w14:textId="77777777" w:rsidR="000F7377" w:rsidRDefault="000F7377"/>
    <w:p w14:paraId="5D3AEB0C" w14:textId="77777777" w:rsidR="000F7377" w:rsidRDefault="000F7377">
      <w:r xmlns:w="http://schemas.openxmlformats.org/wordprocessingml/2006/main">
        <w:t xml:space="preserve">ਇਬਰਾਨੀਆਂ 6:19 ਜੋ ਉਮੀਦ ਸਾਡੇ ਕੋਲ ਆਤਮਾ ਦੇ ਲੰਗਰ ਦੇ ਰੂਪ ਵਿੱਚ ਹੈ, ਨਿਸ਼ਚਿਤ ਅਤੇ ਦ੍ਰਿੜਤਾ ਨਾਲ, ਅਤੇ ਜੋ ਪਰਦੇ ਦੇ ਅੰਦਰ ਅੰਦਰ ਪ੍ਰਵੇਸ਼ ਕਰਦੀ ਹੈ;</w:t>
      </w:r>
    </w:p>
    <w:p w14:paraId="38582412" w14:textId="77777777" w:rsidR="000F7377" w:rsidRDefault="000F7377"/>
    <w:p w14:paraId="286C91EB" w14:textId="77777777" w:rsidR="000F7377" w:rsidRDefault="000F7377">
      <w:r xmlns:w="http://schemas.openxmlformats.org/wordprocessingml/2006/main">
        <w:t xml:space="preserve">ਵਿਸ਼ਵਾਸੀਆਂ ਦੀ ਉਮੀਦ ਆਤਮਾ ਦਾ ਲੰਗਰ ਹੈ, ਜੋ ਦ੍ਰਿੜਤਾ ਅਤੇ ਸਥਿਰਤਾ ਪ੍ਰਦਾਨ ਕਰਦੀ ਹੈ ਅਤੇ ਵਿਸ਼ਵਾਸੀਆਂ ਨੂੰ ਪ੍ਰਮਾਤਮਾ ਦੀ ਮੌਜੂਦਗੀ ਵਿੱਚ ਲੈ ਜਾਂਦੀ ਹੈ।</w:t>
      </w:r>
    </w:p>
    <w:p w14:paraId="6826B3DE" w14:textId="77777777" w:rsidR="000F7377" w:rsidRDefault="000F7377"/>
    <w:p w14:paraId="2FCF4123" w14:textId="77777777" w:rsidR="000F7377" w:rsidRDefault="000F7377">
      <w:r xmlns:w="http://schemas.openxmlformats.org/wordprocessingml/2006/main">
        <w:t xml:space="preserve">1. ਆਤਮਾ ਦੀ ਉਮੀਦ: ਪਰਮਾਤਮਾ ਵਿੱਚ ਦ੍ਰਿੜਤਾ ਅਤੇ ਸਥਿਰਤਾ ਲੱਭਣਾ</w:t>
      </w:r>
    </w:p>
    <w:p w14:paraId="3D02AE5C" w14:textId="77777777" w:rsidR="000F7377" w:rsidRDefault="000F7377"/>
    <w:p w14:paraId="2AE7E6AD" w14:textId="77777777" w:rsidR="000F7377" w:rsidRDefault="000F7377">
      <w:r xmlns:w="http://schemas.openxmlformats.org/wordprocessingml/2006/main">
        <w:t xml:space="preserve">2. ਪਰਦੇ ਦੇ ਅੰਦਰ ਲੰਗਰ: ਪਰਮਾਤਮਾ ਦੀ ਮੌਜੂਦਗੀ ਦਾ ਅਨੁਭਵ ਕਰਨਾ</w:t>
      </w:r>
    </w:p>
    <w:p w14:paraId="1D8939DD" w14:textId="77777777" w:rsidR="000F7377" w:rsidRDefault="000F7377"/>
    <w:p w14:paraId="347DA3E9" w14:textId="77777777" w:rsidR="000F7377" w:rsidRDefault="000F7377">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14:paraId="5305E634" w14:textId="77777777" w:rsidR="000F7377" w:rsidRDefault="000F7377"/>
    <w:p w14:paraId="245D3A73" w14:textId="77777777" w:rsidR="000F7377" w:rsidRDefault="000F7377">
      <w:r xmlns:w="http://schemas.openxmlformats.org/wordprocessingml/2006/main">
        <w:t xml:space="preserve">2. ਅਫ਼ਸੀਆਂ 3:17-19 - "ਕਿ ਮਸੀਹ ਵਿਸ਼ਵਾਸ ਦੁਆਰਾ ਤੁਹਾਡੇ ਦਿਲਾਂ ਵਿੱਚ ਵੱਸੇ; ਤਾਂ ਜੋ ਤੁਸੀਂ, ਜੜ੍ਹਾਂ ਅਤੇ ਪਿਆਰ ਵਿੱਚ ਅਧਾਰਤ ਹੋ ਕੇ, ਸਾਰੇ ਸੰਤਾਂ ਦੇ ਨਾਲ ਇਹ ਸਮਝਣ ਦੇ ਯੋਗ ਹੋਵੋ ਕਿ ਚੌੜਾਈ, ਲੰਬਾਈ, ਡੂੰਘਾਈ ਕੀ ਹੈ ਅਤੇ ਉਚਾਈ; ਅਤੇ ਮਸੀਹ ਦੇ ਪਿਆਰ ਨੂੰ ਜਾਣਨ ਲਈ, ਜੋ ਗਿਆਨ ਨੂੰ ਪਾਸ ਕਰਦਾ ਹੈ, ਤਾਂ ਜੋ ਤੁਸੀਂ ਪਰਮੇਸ਼ੁਰ ਦੀ ਸਾਰੀ ਸੰਪੂਰਨਤਾ ਨਾਲ ਭਰ ਜਾਵੋ।"</w:t>
      </w:r>
    </w:p>
    <w:p w14:paraId="27981449" w14:textId="77777777" w:rsidR="000F7377" w:rsidRDefault="000F7377"/>
    <w:p w14:paraId="104F0B71" w14:textId="77777777" w:rsidR="000F7377" w:rsidRDefault="000F7377">
      <w:r xmlns:w="http://schemas.openxmlformats.org/wordprocessingml/2006/main">
        <w:t xml:space="preserve">ਇਬਰਾਨੀਆਂ 6:20 ਜਿੱਥੇ ਸਾਡੇ ਲਈ ਅਗਾਂਹਵਧੂ ਪ੍ਰਵੇਸ਼ ਕਰਦਾ ਹੈ, ਯਿਸੂ ਨੇ ਵੀ ਮਲਕਿਸਿਦਕ ਦੇ ਹੁਕਮ ਦੇ ਅਨੁਸਾਰ ਸਦਾ ਲਈ ਇੱਕ ਸਰਦਾਰ ਜਾਜਕ ਬਣਾਇਆ।</w:t>
      </w:r>
    </w:p>
    <w:p w14:paraId="43769623" w14:textId="77777777" w:rsidR="000F7377" w:rsidRDefault="000F7377"/>
    <w:p w14:paraId="376A9D60" w14:textId="77777777" w:rsidR="000F7377" w:rsidRDefault="000F7377">
      <w:r xmlns:w="http://schemas.openxmlformats.org/wordprocessingml/2006/main">
        <w:t xml:space="preserve">ਮਲਕਿਸੇਦਕ ਦੇ ਹੁਕਮ ਤੋਂ ਬਾਅਦ ਯਿਸੂ ਨੂੰ ਇੱਕ ਸਦੀਵੀ ਮਹਾਂ ਪੁਜਾਰੀ ਬਣਾਇਆ ਗਿਆ ਸੀ।</w:t>
      </w:r>
    </w:p>
    <w:p w14:paraId="10242B7E" w14:textId="77777777" w:rsidR="000F7377" w:rsidRDefault="000F7377"/>
    <w:p w14:paraId="56A53C6A" w14:textId="77777777" w:rsidR="000F7377" w:rsidRDefault="000F7377">
      <w:r xmlns:w="http://schemas.openxmlformats.org/wordprocessingml/2006/main">
        <w:t xml:space="preserve">1. ਸਦੀਵੀ ਪ੍ਰਧਾਨ ਜਾਜਕ: ਯਿਸੂ ਮਸੀਹ</w:t>
      </w:r>
    </w:p>
    <w:p w14:paraId="1C0B9ED4" w14:textId="77777777" w:rsidR="000F7377" w:rsidRDefault="000F7377"/>
    <w:p w14:paraId="04D8E936" w14:textId="77777777" w:rsidR="000F7377" w:rsidRDefault="000F7377">
      <w:r xmlns:w="http://schemas.openxmlformats.org/wordprocessingml/2006/main">
        <w:t xml:space="preserve">2. ਮੇਲਚੀਸੇਡੇਕ ਦਾ ਆਰਡਰ: ਸਦੀਵੀ ਅਸੀਸਾਂ</w:t>
      </w:r>
    </w:p>
    <w:p w14:paraId="107766F4" w14:textId="77777777" w:rsidR="000F7377" w:rsidRDefault="000F7377"/>
    <w:p w14:paraId="4FB56A2B" w14:textId="77777777" w:rsidR="000F7377" w:rsidRDefault="000F7377">
      <w:r xmlns:w="http://schemas.openxmlformats.org/wordprocessingml/2006/main">
        <w:t xml:space="preserve">1. ਇਬਰਾਨੀਆਂ 7:17 - ਕਿਉਂਕਿ ਉਹ ਗਵਾਹੀ ਦਿੰਦਾ ਹੈ, ਤੁਸੀਂ ਮਲਕੀਸੇਦਕ ਦੇ ਹੁਕਮ ਅਨੁਸਾਰ ਸਦਾ ਲਈ ਪੁਜਾਰੀ ਹੋ।</w:t>
      </w:r>
    </w:p>
    <w:p w14:paraId="7DB6D10E" w14:textId="77777777" w:rsidR="000F7377" w:rsidRDefault="000F7377"/>
    <w:p w14:paraId="697EF354" w14:textId="77777777" w:rsidR="000F7377" w:rsidRDefault="000F7377">
      <w:r xmlns:w="http://schemas.openxmlformats.org/wordprocessingml/2006/main">
        <w:t xml:space="preserve">2. ਜ਼ਬੂਰ 110:4 - ਯਹੋਵਾਹ ਨੇ ਸਹੁੰ ਖਾਧੀ ਹੈ, ਅਤੇ ਉਹ ਤੋਬਾ ਨਹੀਂ ਕਰੇਗਾ, ਤੁਸੀਂ ਮਲਕੀਸੇਦਕ ਦੇ ਹੁਕਮ ਦੇ ਅਨੁਸਾਰ ਸਦਾ ਲਈ ਪੁਜਾਰੀ ਹੋ।</w:t>
      </w:r>
    </w:p>
    <w:p w14:paraId="4649D76D" w14:textId="77777777" w:rsidR="000F7377" w:rsidRDefault="000F7377"/>
    <w:p w14:paraId="1C4667F6" w14:textId="77777777" w:rsidR="000F7377" w:rsidRDefault="000F7377">
      <w:r xmlns:w="http://schemas.openxmlformats.org/wordprocessingml/2006/main">
        <w:t xml:space="preserve">ਇਬਰਾਨੀਆਂ 7 ਇਬਰਾਨੀਆਂ ਦੀ ਕਿਤਾਬ ਦਾ ਸੱਤਵਾਂ ਅਧਿਆਇ ਹੈ, ਜਿੱਥੇ ਲੇਖਕ ਮਲਕਿਸਿਦਕ ਦੇ ਪੁਜਾਰੀਵਾਦ ਦੀ ਉੱਤਮਤਾ ਬਾਰੇ ਚਰਚਾ ਕਰਦਾ ਹੈ ਅਤੇ ਕਿਸ ਤਰ੍ਹਾਂ ਮਲਕਿਸਿਦਕ ਦੇ ਕ੍ਰਮ ਅਨੁਸਾਰ ਯਿਸੂ ਦਾ ਪੁਜਾਰੀਵਾਦ ਸਥਾਪਿਤ ਕੀਤਾ ਗਿਆ ਸੀ। ਅਧਿਆਇ ਯਿਸੂ ਦੇ ਸਦੀਵੀ ਪੁਜਾਰੀ ਬਣਨ, ਵਿਚੋਲੇ ਵਜੋਂ ਉਸਦੀ ਭੂਮਿਕਾ, ਅਤੇ ਪੂਰੀ ਤਰ੍ਹਾਂ ਬਚਾਉਣ ਦੀ ਉਸਦੀ ਯੋਗਤਾ 'ਤੇ ਜ਼ੋਰ ਦਿੰਦਾ ਹੈ।</w:t>
      </w:r>
    </w:p>
    <w:p w14:paraId="540F0E20" w14:textId="77777777" w:rsidR="000F7377" w:rsidRDefault="000F7377"/>
    <w:p w14:paraId="609DBF95" w14:textId="77777777" w:rsidR="000F7377" w:rsidRDefault="000F7377">
      <w:r xmlns:w="http://schemas.openxmlformats.org/wordprocessingml/2006/main">
        <w:t xml:space="preserve">ਪਹਿਲਾ ਪੈਰਾ: ਲੇਖਕ ਮਲਕਿਸਿਦਕ ਨੂੰ ਪੇਸ਼ ਕਰਦਾ ਹੈ ਅਤੇ ਅਬਰਾਹਾਮ ਉੱਤੇ ਉਸਦੀ ਉੱਤਮਤਾ ਨੂੰ ਉਜਾਗਰ ਕਰਦਾ ਹੈ (ਇਬਰਾਨੀਆਂ 7:1-10)। ਉਹ ਦੱਸਦਾ ਹੈ ਕਿ ਮਲਕਿਸਿਦਕ, ਸਲੇਮ ਦੇ ਰਾਜਾ ਅਤੇ ਅੱਤ ਮਹਾਨ ਪਰਮੇਸ਼ੁਰ ਦੇ ਪੁਜਾਰੀ ਨੇ ਅਬਰਾਹਾਮ ਨੂੰ ਅਸੀਸ ਦਿੱਤੀ ਸੀ ਜਦੋਂ ਉਹ ਲੜਾਈ ਤੋਂ ਵਾਪਸ ਆਇਆ ਸੀ। ਅਬਰਾਹਾਮ ਨੇ ਉਸ ਨੂੰ ਆਪਣੀ ਹਰ ਚੀਜ਼ ਦਾ ਦਸਵਾਂ ਹਿੱਸਾ ਵੀ ਦਿੱਤਾ। ਲੇਖਕ ਦੱਸਦਾ ਹੈ ਕਿ ਲੇਵੀ, ਜੋ ਅਬਰਾਹਾਮ ਦੇ ਵੰਸ਼ ਵਿੱਚੋਂ ਸੀ ਅਤੇ ਇਜ਼ਰਾਈਲ ਦੇ </w:t>
      </w:r>
      <w:r xmlns:w="http://schemas.openxmlformats.org/wordprocessingml/2006/main">
        <w:lastRenderedPageBreak xmlns:w="http://schemas.openxmlformats.org/wordprocessingml/2006/main"/>
      </w:r>
      <w:r xmlns:w="http://schemas.openxmlformats.org/wordprocessingml/2006/main">
        <w:t xml:space="preserve">ਸਿਸਟਮ ਵਿੱਚ ਇੱਕ ਪੁਜਾਰੀ ਬਣ ਗਿਆ ਸੀ, ਨੇ ਅਬਰਾਹਾਮ ਦੁਆਰਾ ਮਲਕਿਸਿਦਕ ਨੂੰ ਦਸਵੰਧ ਦਿੱਤਾ ਸੀ। ਇਹ ਦਰਸਾਉਂਦਾ ਹੈ ਕਿ ਮਲਕਿਸਿਦਕ ਦਾ ਜਾਜਕ ਲੇਵੀ ਨਾਲੋਂ ਵੱਡਾ ਹੈ ਅਤੇ ਇਸ ਦੀ ਜ਼ਿਆਦਾ ਮਹੱਤਤਾ ਹੈ।</w:t>
      </w:r>
    </w:p>
    <w:p w14:paraId="1ECBAECB" w14:textId="77777777" w:rsidR="000F7377" w:rsidRDefault="000F7377"/>
    <w:p w14:paraId="06FD584C" w14:textId="77777777" w:rsidR="000F7377" w:rsidRDefault="000F7377">
      <w:r xmlns:w="http://schemas.openxmlformats.org/wordprocessingml/2006/main">
        <w:t xml:space="preserve">ਦੂਜਾ ਪੈਰਾਗ੍ਰਾਫ਼: ਲੇਖਕ ਦੱਸਦਾ ਹੈ ਕਿ ਕਿਵੇਂ ਯਿਸੂ ਦਾ ਜਾਜਕ ਲੇਵੀ ਜਾਜਕਾਂ ਨਾਲੋਂ ਵੱਧ ਹੈ (ਇਬਰਾਨੀਆਂ 7:11-24)। ਉਹ ਦਲੀਲ ਦਿੰਦਾ ਹੈ ਕਿ ਜੇ ਲੇਵੀ ਦੇ ਪੁਜਾਰੀਆਂ ਦੁਆਰਾ ਸੰਪੂਰਨਤਾ ਪ੍ਰਾਪਤ ਕੀਤੀ ਜਾ ਸਕਦੀ ਸੀ, ਤਾਂ ਮਲਕਿਸਿਦਕ ਦੇ ਹੁਕਮ ਅਨੁਸਾਰ ਕਿਸੇ ਹੋਰ ਪਾਦਰੀ ਦੀ ਲੋੜ ਨਹੀਂ ਸੀ। ਹਾਲਾਂਕਿ, ਕਿਉਂਕਿ ਪੁਜਾਰੀਵਾਦ ਵਿੱਚ ਤਬਦੀਲੀ ਆਈ ਸੀ, ਇਸ ਲਈ ਕਾਨੂੰਨ ਵਿੱਚ ਵੀ ਤਬਦੀਲੀ ਹੋਣੀ ਚਾਹੀਦੀ ਹੈ। ਯਿਸੂ ਇੱਕ ਵੱਖਰੇ ਗੋਤ—ਯਹੂਦਾਹ—ਦਾ ਹੈ, ਨਾ ਕਿ ਜਿਸ ਤੋਂ ਜਾਜਕ ਰਵਾਇਤੀ ਤੌਰ 'ਤੇ ਆਏ ਸਨ। ਉਹ ਵੰਸ਼ਾਵਲੀ ਦੁਆਰਾ ਨਹੀਂ ਬਲਕਿ ਇੱਕ ਅਵਿਨਾਸ਼ੀ ਜੀਵਨ ਦੁਆਰਾ ਇੱਕ ਪੁਜਾਰੀ ਬਣਿਆ।</w:t>
      </w:r>
    </w:p>
    <w:p w14:paraId="40311814" w14:textId="77777777" w:rsidR="000F7377" w:rsidRDefault="000F7377"/>
    <w:p w14:paraId="36758125" w14:textId="77777777" w:rsidR="000F7377" w:rsidRDefault="000F7377">
      <w:r xmlns:w="http://schemas.openxmlformats.org/wordprocessingml/2006/main">
        <w:t xml:space="preserve">ਤੀਜਾ ਪੈਰਾ: ਅਧਿਆਇ ਯਿਸੂ ਦੇ ਸਦੀਵੀ ਪੁਜਾਰੀ ਬਣਨ ਦੀ ਪੁਸ਼ਟੀ ਨਾਲ ਸਮਾਪਤ ਹੁੰਦਾ ਹੈ (ਇਬਰਾਨੀਆਂ 7:25-28)। ਲੇਖਕ ਘੋਸ਼ਣਾ ਕਰਦਾ ਹੈ ਕਿ ਯਿਸੂ ਉਨ੍ਹਾਂ ਨੂੰ ਪੂਰੀ ਤਰ੍ਹਾਂ ਬਚਾਉਣ ਦੇ ਯੋਗ ਹੈ ਜੋ ਉਸ ਦੁਆਰਾ ਪ੍ਰਮਾਤਮਾ ਕੋਲ ਆਉਂਦੇ ਹਨ ਕਿਉਂਕਿ ਉਹ ਹਮੇਸ਼ਾ ਉਨ੍ਹਾਂ ਲਈ ਵਿਚੋਲਗੀ ਕਰਨ ਲਈ ਜੀਉਂਦਾ ਹੈ। ਧਰਤੀ ਦੇ ਉੱਚ ਪੁਜਾਰੀਆਂ ਦੇ ਉਲਟ ਜਿਨ੍ਹਾਂ ਨੂੰ ਆਪਣੇ ਪਾਪਾਂ ਦੇ ਨਾਲ-ਨਾਲ ਦੂਜਿਆਂ ਲਈ ਹਰ ਰੋਜ਼ ਬਲੀਦਾਨ ਦੇਣ ਦੀ ਲੋੜ ਸੀ, ਯਿਸੂ ਨੇ ਆਪਣੇ ਆਪ ਨੂੰ ਇੱਕ ਵਾਰ ਸਭ ਲਈ ਭੇਟ ਕੀਤਾ ਜਦੋਂ ਉਸਨੇ ਸਲੀਬ 'ਤੇ ਆਪਣੇ ਆਪ ਨੂੰ ਕੁਰਬਾਨ ਕੀਤਾ। ਉਹ ਪਵਿੱਤਰ, ਨਿਰਦੋਸ਼, ਪਵਿੱਤਰ ਅਤੇ ਆਕਾਸ਼ਾਂ ਤੋਂ ਉੱਚਾ ਹੈ। ਉਸਨੂੰ ਵਾਰ-ਵਾਰ ਬਲੀਦਾਨ ਚੜ੍ਹਾਉਣ ਦੀ ਲੋੜ ਨਹੀਂ ਹੈ ਪਰ ਉਸਨੇ ਆਪਣੇ ਆਪ ਨੂੰ ਇੱਕ ਵਾਰ ਅਤੇ ਹਮੇਸ਼ਾ ਲਈ ਪਾਪਾਂ ਲਈ ਸੰਪੂਰਨ ਬਲੀਦਾਨ ਵਜੋਂ ਪੇਸ਼ ਕੀਤਾ।</w:t>
      </w:r>
    </w:p>
    <w:p w14:paraId="54E84607" w14:textId="77777777" w:rsidR="000F7377" w:rsidRDefault="000F7377"/>
    <w:p w14:paraId="6DD34F5C" w14:textId="77777777" w:rsidR="000F7377" w:rsidRDefault="000F7377">
      <w:r xmlns:w="http://schemas.openxmlformats.org/wordprocessingml/2006/main">
        <w:t xml:space="preserve">ਸਾਰੰਸ਼ ਵਿੱਚ,</w:t>
      </w:r>
    </w:p>
    <w:p w14:paraId="5E986DF0" w14:textId="77777777" w:rsidR="000F7377" w:rsidRDefault="000F7377">
      <w:r xmlns:w="http://schemas.openxmlformats.org/wordprocessingml/2006/main">
        <w:t xml:space="preserve">ਇਬਰਾਨੀਆਂ ਦਾ ਸੱਤਵਾਂ ਅਧਿਆਇ ਮਲਕਿਸਿਦਕ ਦੇ ਪੁਜਾਰੀਵਾਦ ਦੀ ਉੱਤਮਤਾ ਬਾਰੇ ਚਰਚਾ ਕਰਦਾ ਹੈ ਅਤੇ ਕਿਸ ਤਰ੍ਹਾਂ ਮਲਕਿਸਿਦਕ ਦੇ ਕ੍ਰਮ ਅਨੁਸਾਰ ਯਿਸੂ ਦਾ ਜਾਜਕੀਕਰਨ ਸਥਾਪਿਤ ਕੀਤਾ ਗਿਆ ਸੀ।</w:t>
      </w:r>
    </w:p>
    <w:p w14:paraId="18BE7139" w14:textId="77777777" w:rsidR="000F7377" w:rsidRDefault="000F7377">
      <w:r xmlns:w="http://schemas.openxmlformats.org/wordprocessingml/2006/main">
        <w:t xml:space="preserve">ਲੇਖਕ ਅਬਰਾਹਾਮ ਅਤੇ ਲੇਵੀ ਨਾਲੋਂ ਮਲਕਿਸਿਦਕ ਦੀ ਉੱਤਮਤਾ ਨੂੰ ਉਜਾਗਰ ਕਰਦਾ ਹੈ, ਇਸ ਗੱਲ 'ਤੇ ਜ਼ੋਰ ਦਿੰਦਾ ਹੈ ਕਿ ਉਸ ਦਾ ਪੁਜਾਰੀਵਾਦ ਵਧੇਰੇ ਮਹੱਤਵ ਰੱਖਦਾ ਹੈ।</w:t>
      </w:r>
    </w:p>
    <w:p w14:paraId="5D0A53CC" w14:textId="77777777" w:rsidR="000F7377" w:rsidRDefault="000F7377"/>
    <w:p w14:paraId="703DACDF" w14:textId="77777777" w:rsidR="000F7377" w:rsidRDefault="000F7377">
      <w:r xmlns:w="http://schemas.openxmlformats.org/wordprocessingml/2006/main">
        <w:t xml:space="preserve">ਉਹ ਦੱਸਦਾ ਹੈ ਕਿ ਕਿਸ ਤਰ੍ਹਾਂ ਯਿਸੂ ਦਾ ਜਾਜਕ ਲੇਵੀ ਜਾਜਕਾਂ ਨਾਲੋਂ ਜ਼ਿਆਦਾ ਸੀ। ਕਿਉਂਕਿ ਪੁਜਾਰੀਵਾਦ ਵਿੱਚ ਤਬਦੀਲੀ ਆਈ ਸੀ, ਇਸ ਲਈ ਕਾਨੂੰਨ ਵਿੱਚ ਵੀ ਤਬਦੀਲੀ ਹੋਣੀ ਚਾਹੀਦੀ ਹੈ। ਯਿਸੂ ਵੰਸ਼ਾਵਲੀ ਦੁਆਰਾ ਨਹੀਂ ਸਗੋਂ ਅਵਿਨਾਸ਼ੀ ਜੀਵਨ ਦੁਆਰਾ ਇੱਕ ਜਾਜਕ ਬਣਿਆ।</w:t>
      </w:r>
    </w:p>
    <w:p w14:paraId="091DD935" w14:textId="77777777" w:rsidR="000F7377" w:rsidRDefault="000F7377"/>
    <w:p w14:paraId="592272D6" w14:textId="77777777" w:rsidR="000F7377" w:rsidRDefault="000F7377">
      <w:r xmlns:w="http://schemas.openxmlformats.org/wordprocessingml/2006/main">
        <w:t xml:space="preserve">ਅਧਿਆਇ ਯਿਸੂ ਦੇ ਸਦੀਵੀ ਪੁਜਾਰੀ ਬਣਨ ਦੀ ਪੁਸ਼ਟੀ ਨਾਲ ਸਮਾਪਤ ਹੁੰਦਾ ਹੈ। ਉਹ ਪੂਰੀ ਤਰ੍ਹਾਂ ਬਚਾਉਣ ਦੇ ਯੋਗ ਹੈ ਕਿਉਂਕਿ ਉਹ ਹਮੇਸ਼ਾ ਵਿਸ਼ਵਾਸੀਆਂ ਲਈ ਵਿਚੋਲਗੀ ਕਰਨ ਲਈ ਰਹਿੰਦਾ ਹੈ। ਧਰਤੀ ਦੇ ਮੁੱਖ ਜਾਜਕਾਂ ਦੇ ਉਲਟ ਜਿਨ੍ਹਾਂ ਨੂੰ ਵਾਰ-ਵਾਰ ਬਲੀਦਾਨਾਂ ਦੀ ਲੋੜ ਸੀ, ਯਿਸੂ ਨੇ ਆਪਣੇ ਆਪ ਨੂੰ ਪਾਪਾਂ ਲਈ ਸੰਪੂਰਣ ਬਲੀਦਾਨ ਵਜੋਂ ਇੱਕ ਵਾਰੀ ਪੇਸ਼ ਕੀਤਾ। ਇਹ ਅਧਿਆਇ </w:t>
      </w:r>
      <w:r xmlns:w="http://schemas.openxmlformats.org/wordprocessingml/2006/main">
        <w:lastRenderedPageBreak xmlns:w="http://schemas.openxmlformats.org/wordprocessingml/2006/main"/>
      </w:r>
      <w:r xmlns:w="http://schemas.openxmlformats.org/wordprocessingml/2006/main">
        <w:t xml:space="preserve">ਮਲਕਿਸਿਦਕ ਦੇ ਆਦੇਸ਼ ਦੇ ਅਨੁਸਾਰ ਯਿਸੂ ਦੇ ਉੱਤਮ ਪੁਜਾਰੀ ਬਣਨ ਅਤੇ ਵਿਸ਼ਵਾਸੀਆਂ ਦੀ ਤਰਫੋਂ ਉਸਦੇ ਬਲੀਦਾਨ ਦੇ ਕੰਮ ਦੁਆਰਾ ਪੂਰੀ ਤਰ੍ਹਾਂ ਬਚਾਉਣ ਦੀ ਉਸਦੀ ਯੋਗਤਾ ਦੀ ਯਾਦ ਦਿਵਾਉਂਦਾ ਹੈ।</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ਇਬਰਾਨੀਆਂ 7:1 ਇਸ ਮਲਕਿਸਿਦਕ ਲਈ, ਸਲੇਮ ਦਾ ਰਾਜਾ, ਅੱਤ ਮਹਾਨ ਪਰਮੇਸ਼ੁਰ ਦਾ ਪੁਜਾਰੀ, ਜੋ ਅਬਰਾਹਾਮ ਨੂੰ ਰਾਜਿਆਂ ਦੇ ਕਤਲੇਆਮ ਤੋਂ ਵਾਪਸ ਆਉਂਦਿਆਂ ਮਿਲਿਆ, ਅਤੇ ਉਸਨੂੰ ਅਸੀਸ ਦਿੱਤੀ;</w:t>
      </w:r>
    </w:p>
    <w:p w14:paraId="7F86876A" w14:textId="77777777" w:rsidR="000F7377" w:rsidRDefault="000F7377"/>
    <w:p w14:paraId="6705EFCE" w14:textId="77777777" w:rsidR="000F7377" w:rsidRDefault="000F7377">
      <w:r xmlns:w="http://schemas.openxmlformats.org/wordprocessingml/2006/main">
        <w:t xml:space="preserve">ਸਲੇਮ ਦੇ ਰਾਜੇ ਅਤੇ ਸਰਬ ਉੱਚ ਪਰਮੇਸ਼ੁਰ ਦੇ ਪੁਜਾਰੀ ਮਲਕੀਸੇਦੇਕ ਨੇ ਅਬਰਾਹਾਮ ਨੂੰ ਅਸੀਸ ਦਿੱਤੀ ਜਦੋਂ ਉਹ ਰਾਜਿਆਂ ਨੂੰ ਮਾਰ ਕੇ ਵਾਪਸ ਆਇਆ।</w:t>
      </w:r>
    </w:p>
    <w:p w14:paraId="69CDAD3E" w14:textId="77777777" w:rsidR="000F7377" w:rsidRDefault="000F7377"/>
    <w:p w14:paraId="127C0396" w14:textId="77777777" w:rsidR="000F7377" w:rsidRDefault="000F7377">
      <w:r xmlns:w="http://schemas.openxmlformats.org/wordprocessingml/2006/main">
        <w:t xml:space="preserve">1. ਰੱਬ ਦਾ ਆਸ਼ੀਰਵਾਦ - ਅਸੀਂ ਆਪਣੇ ਜੀਵਨ ਵਿੱਚ ਪਰਮੇਸ਼ੁਰ ਦੀ ਅਸੀਸ ਕਿਵੇਂ ਪ੍ਰਾਪਤ ਕਰ ਸਕਦੇ ਹਾਂ</w:t>
      </w:r>
    </w:p>
    <w:p w14:paraId="3AA23FB9" w14:textId="77777777" w:rsidR="000F7377" w:rsidRDefault="000F7377"/>
    <w:p w14:paraId="7D7378D1" w14:textId="77777777" w:rsidR="000F7377" w:rsidRDefault="000F7377">
      <w:r xmlns:w="http://schemas.openxmlformats.org/wordprocessingml/2006/main">
        <w:t xml:space="preserve">2. ਪੁਜਾਰੀ ਰਾਜਾ - ਮੇਲਚੀਸੇਡੇਕ ਅਤੇ ਬਾਈਬਲ ਵਿਚ ਉਸਦੀ ਭੂਮਿਕਾ</w:t>
      </w:r>
    </w:p>
    <w:p w14:paraId="51EED73F" w14:textId="77777777" w:rsidR="000F7377" w:rsidRDefault="000F7377"/>
    <w:p w14:paraId="52C46653" w14:textId="77777777" w:rsidR="000F7377" w:rsidRDefault="000F7377">
      <w:r xmlns:w="http://schemas.openxmlformats.org/wordprocessingml/2006/main">
        <w:t xml:space="preserve">1. ਉਤਪਤ 14:17-20 - ਅਬਰਾਹਾਮ ਮਲਕੀਸੇਦਕ ਨੂੰ ਮਿਲਿਆ ਅਤੇ ਉਸ ਦੁਆਰਾ ਅਸੀਸ ਦਿੱਤੀ ਗਈ</w:t>
      </w:r>
    </w:p>
    <w:p w14:paraId="53966135" w14:textId="77777777" w:rsidR="000F7377" w:rsidRDefault="000F7377"/>
    <w:p w14:paraId="4B1C0D0A" w14:textId="77777777" w:rsidR="000F7377" w:rsidRDefault="000F7377">
      <w:r xmlns:w="http://schemas.openxmlformats.org/wordprocessingml/2006/main">
        <w:t xml:space="preserve">2. ਜ਼ਬੂਰ 110:4 - ਪਰਮੇਸ਼ੁਰ ਨੇ ਮਲਕੀਸੇਦਕ ਨੂੰ ਸਦਾ ਲਈ ਜਾਜਕ ਘੋਸ਼ਿਤ ਕੀਤਾ</w:t>
      </w:r>
    </w:p>
    <w:p w14:paraId="0E2D09DC" w14:textId="77777777" w:rsidR="000F7377" w:rsidRDefault="000F7377"/>
    <w:p w14:paraId="70DFEC80" w14:textId="77777777" w:rsidR="000F7377" w:rsidRDefault="000F7377">
      <w:r xmlns:w="http://schemas.openxmlformats.org/wordprocessingml/2006/main">
        <w:t xml:space="preserve">ਇਬਰਾਨੀਆਂ 7:2 ਜਿਸ ਨੂੰ ਅਬਰਾਹਾਮ ਨੇ ਵੀ ਸਭ ਦਾ ਦਸਵਾਂ ਹਿੱਸਾ ਦਿੱਤਾ ਸੀ। ਪਹਿਲਾਂ ਵਿਆਖਿਆ ਦੁਆਰਾ ਧਾਰਮਿਕਤਾ ਦਾ ਰਾਜਾ, ਅਤੇ ਉਸ ਤੋਂ ਬਾਅਦ ਸਲੇਮ ਦਾ ਰਾਜਾ, ਜੋ ਕਿ ਸ਼ਾਂਤੀ ਦਾ ਰਾਜਾ ਹੈ;</w:t>
      </w:r>
    </w:p>
    <w:p w14:paraId="5980D173" w14:textId="77777777" w:rsidR="000F7377" w:rsidRDefault="000F7377"/>
    <w:p w14:paraId="3DF018CC" w14:textId="77777777" w:rsidR="000F7377" w:rsidRDefault="000F7377">
      <w:r xmlns:w="http://schemas.openxmlformats.org/wordprocessingml/2006/main">
        <w:t xml:space="preserve">ਅਬਰਾਹਾਮ ਨੇ ਆਪਣੀ ਸਾਰੀ ਜਾਇਦਾਦ ਦਾ ਦਸਵਾਂ ਹਿੱਸਾ ਮਲਕਿਸਿਦਕ ਨੂੰ ਦਿੱਤਾ, ਜਿਸ ਨੂੰ ਧਾਰਮਿਕਤਾ ਦਾ ਰਾਜਾ ਅਤੇ ਸਲੇਮ ਦਾ ਰਾਜਾ ਕਿਹਾ ਜਾਂਦਾ ਸੀ, ਜੋ ਸ਼ਾਂਤੀ ਦਾ ਰਾਜਾ ਹੈ।</w:t>
      </w:r>
    </w:p>
    <w:p w14:paraId="3EF412CA" w14:textId="77777777" w:rsidR="000F7377" w:rsidRDefault="000F7377"/>
    <w:p w14:paraId="3481B091" w14:textId="77777777" w:rsidR="000F7377" w:rsidRDefault="000F7377">
      <w:r xmlns:w="http://schemas.openxmlformats.org/wordprocessingml/2006/main">
        <w:t xml:space="preserve">1: ਅਸੀਂ ਅਬਰਾਹਾਮ ਦੀ ਮਿਸਾਲ ਤੋਂ ਸਿੱਖ ਸਕਦੇ ਹਾਂ ਜਿਸ ਨੇ ਧਾਰਮਿਕਤਾ ਅਤੇ ਸ਼ਾਂਤੀ ਦੇ ਰਾਜੇ ਮਲਕਿਸਿਦਕ ਨੂੰ ਖੁੱਲ੍ਹੇ ਦਿਲ ਨਾਲ ਅਤੇ ਨਿਮਰਤਾ ਨਾਲ ਦਿੱਤੀ ਸੀ।</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ਆਪਣੀ ਮਿਸਾਲ ਰਾਹੀਂ, ਅਬਰਾਹਾਮ ਸਾਨੂੰ ਦੇਣ ਦੀ ਮਹੱਤਤਾ ਬਾਰੇ ਸਿਖਾਉਂਦਾ ਹੈ, ਅਤੇ ਇਹ ਸਾਨੂੰ ਪਰਮੇਸ਼ੁਰ ਦੇ ਨੇੜੇ ਕਿਵੇਂ ਲਿਆ ਸਕਦਾ ਹੈ।</w:t>
      </w:r>
    </w:p>
    <w:p w14:paraId="121BC5AA" w14:textId="77777777" w:rsidR="000F7377" w:rsidRDefault="000F7377"/>
    <w:p w14:paraId="4E7AB744" w14:textId="77777777" w:rsidR="000F7377" w:rsidRDefault="000F7377">
      <w:r xmlns:w="http://schemas.openxmlformats.org/wordprocessingml/2006/main">
        <w:t xml:space="preserve">1: ਲੂਕਾ 6:38 - "ਦੇਵੋ, ਅਤੇ ਇਹ ਤੁਹਾਨੂੰ ਦਿੱਤਾ ਜਾਵੇਗਾ. ਇੱਕ ਚੰਗਾ ਮਾਪ, ਦਬਾਇਆ, ਇਕੱਠੇ ਹਿਲਾ ਕੇ ਅਤੇ ਦੌੜਦਾ ਹੋਇਆ, ਤੁਹਾਡੀ ਗੋਦ ਵਿੱਚ ਡੋਲ੍ਹਿਆ ਜਾਵੇਗਾ। ਕਿਉਂਕਿ ਜਿਸ ਮਾਪ ਨਾਲ ਤੁਸੀਂ ਵਰਤਦੇ ਹੋ, ਉਹ ਤੁਹਾਡੇ ਲਈ ਮਾਪਿਆ ਜਾਵੇਗਾ।”</w:t>
      </w:r>
    </w:p>
    <w:p w14:paraId="54D5817F" w14:textId="77777777" w:rsidR="000F7377" w:rsidRDefault="000F7377"/>
    <w:p w14:paraId="1DD5BE27" w14:textId="77777777" w:rsidR="000F7377" w:rsidRDefault="000F7377">
      <w:r xmlns:w="http://schemas.openxmlformats.org/wordprocessingml/2006/main">
        <w:t xml:space="preserve">2: ਕਹਾਉਤਾਂ 11:24-25 - “ਇੱਕ ਵਿਅਕਤੀ ਖੁੱਲ੍ਹ ਕੇ ਦਿੰਦਾ ਹੈ, ਪਰ ਹੋਰ ਵੀ ਲਾਭ ਪ੍ਰਾਪਤ ਕਰਦਾ ਹੈ; ਕੋਈ ਹੋਰ ਬੇਵਜ੍ਹਾ ਰੋਕਦਾ ਹੈ, ਪਰ ਗਰੀਬੀ ਵਿੱਚ ਆਉਂਦਾ ਹੈ। ਇੱਕ ਉਦਾਰ ਵਿਅਕਤੀ ਖੁਸ਼ਹਾਲ ਹੋਵੇਗਾ; ਜਿਹੜਾ ਵੀ ਦੂਜਿਆਂ ਨੂੰ ਤਰੋਤਾਜ਼ਾ ਕਰਦਾ ਹੈ, ਉਹ ਤਾਜ਼ਗੀ ਭਰਿਆ ਜਾਵੇਗਾ।”</w:t>
      </w:r>
    </w:p>
    <w:p w14:paraId="2BECAFEB" w14:textId="77777777" w:rsidR="000F7377" w:rsidRDefault="000F7377"/>
    <w:p w14:paraId="3225845E" w14:textId="77777777" w:rsidR="000F7377" w:rsidRDefault="000F7377">
      <w:r xmlns:w="http://schemas.openxmlformats.org/wordprocessingml/2006/main">
        <w:t xml:space="preserve">ਇਬਰਾਨੀਆਂ ਨੂੰ 7:3 ਬਿਨਾਂ ਪਿਤਾ, ਮਾਤਾ ਤੋਂ ਬਿਨਾਂ, ਬਿਨਾਂ ਵੰਸ਼ ਦੇ, ਨਾ ਦਿਨਾਂ ਦੀ ਸ਼ੁਰੂਆਤ, ਨਾ ਜੀਵਨ ਦਾ ਅੰਤ; ਪਰ ਪਰਮੇਸ਼ੁਰ ਦੇ ਪੁੱਤਰ ਵਰਗਾ ਬਣਾਇਆ; ਲਗਾਤਾਰ ਇੱਕ ਪੁਜਾਰੀ ਰਹਿੰਦਾ ਹੈ.</w:t>
      </w:r>
    </w:p>
    <w:p w14:paraId="6453D440" w14:textId="77777777" w:rsidR="000F7377" w:rsidRDefault="000F7377"/>
    <w:p w14:paraId="7F028DBD" w14:textId="77777777" w:rsidR="000F7377" w:rsidRDefault="000F7377">
      <w:r xmlns:w="http://schemas.openxmlformats.org/wordprocessingml/2006/main">
        <w:t xml:space="preserve">ਇਬਰਾਨੀਆਂ 7:3 ਦੀ ਇਹ ਆਇਤ ਯਿਸੂ ਮਸੀਹ ਦੇ ਸਦੀਵੀ ਪੁਜਾਰੀ ਦੀ ਗੱਲ ਕਰਦੀ ਹੈ, ਜਿਸਦਾ ਕੋਈ ਆਰੰਭ ਜਾਂ ਅੰਤ ਨਹੀਂ ਹੈ।</w:t>
      </w:r>
    </w:p>
    <w:p w14:paraId="20047A7B" w14:textId="77777777" w:rsidR="000F7377" w:rsidRDefault="000F7377"/>
    <w:p w14:paraId="66DB8D09" w14:textId="77777777" w:rsidR="000F7377" w:rsidRDefault="000F7377">
      <w:r xmlns:w="http://schemas.openxmlformats.org/wordprocessingml/2006/main">
        <w:t xml:space="preserve">1. "ਯਿਸੂ ਮਸੀਹ ਦਾ ਸਦੀਵੀ ਪੁਜਾਰੀ"</w:t>
      </w:r>
    </w:p>
    <w:p w14:paraId="0FBE6FA2" w14:textId="77777777" w:rsidR="000F7377" w:rsidRDefault="000F7377"/>
    <w:p w14:paraId="17CD59C5" w14:textId="77777777" w:rsidR="000F7377" w:rsidRDefault="000F7377">
      <w:r xmlns:w="http://schemas.openxmlformats.org/wordprocessingml/2006/main">
        <w:t xml:space="preserve">2. "ਸਾਡੇ ਮੁਕਤੀਦਾਤਾ ਦਾ ਬੇਅੰਤ ਪਿਆਰ"</w:t>
      </w:r>
    </w:p>
    <w:p w14:paraId="3BF98BB8" w14:textId="77777777" w:rsidR="000F7377" w:rsidRDefault="000F7377"/>
    <w:p w14:paraId="6F71F1AD" w14:textId="77777777" w:rsidR="000F7377" w:rsidRDefault="000F7377">
      <w:r xmlns:w="http://schemas.openxmlformats.org/wordprocessingml/2006/main">
        <w:t xml:space="preserve">1. ਯੂਹੰਨਾ 1:1-3, "ਆਦ ਵਿੱਚ ਸ਼ਬਦ ਸੀ, ਅਤੇ ਸ਼ਬਦ ਪਰਮੇਸ਼ੁਰ ਦੇ ਨਾਲ ਸੀ, ਅਤੇ ਸ਼ਬਦ ਪਰਮੇਸ਼ੁਰ ਸੀ। ਉਹ ਆਦ ਵਿੱਚ ਪਰਮੇਸ਼ੁਰ ਦੇ ਨਾਲ ਸੀ। ਸਾਰੀਆਂ ਚੀਜ਼ਾਂ ਉਸ ਦੁਆਰਾ ਰਚੀਆਂ ਗਈਆਂ ਸਨ, ਅਤੇ ਉਸ ਤੋਂ ਬਿਨਾਂ ਨਹੀਂ ਸੀ। ਕੋਈ ਵੀ ਚੀਜ਼ ਜੋ ਬਣਾਈ ਗਈ ਸੀ।</w:t>
      </w:r>
    </w:p>
    <w:p w14:paraId="01515FE7" w14:textId="77777777" w:rsidR="000F7377" w:rsidRDefault="000F7377"/>
    <w:p w14:paraId="29D8E3AE" w14:textId="77777777" w:rsidR="000F7377" w:rsidRDefault="000F7377">
      <w:r xmlns:w="http://schemas.openxmlformats.org/wordprocessingml/2006/main">
        <w:t xml:space="preserve">2. 1 ਯੂਹੰਨਾ 4: 9-10, "ਇਸ ਵਿੱਚ ਪਰਮੇਸ਼ੁਰ ਦਾ ਪਿਆਰ ਸਾਡੇ ਵਿੱਚ ਪ੍ਰਗਟ ਹੋਇਆ, ਜੋ ਕਿ ਪਰਮੇਸ਼ੁਰ ਨੇ ਆਪਣੇ ਇਕਲੌਤੇ ਪੁੱਤਰ ਨੂੰ ਸੰਸਾਰ ਵਿੱਚ ਭੇਜਿਆ, ਤਾਂ ਜੋ ਅਸੀਂ ਉਸ ਦੁਆਰਾ ਜੀਵੀਏ। ਇਸ ਵਿੱਚ ਪਿਆਰ ਹੈ, ਨਾ ਕਿ ਸਾਡੇ ਕੋਲ ਹੈ। ਪਰਮੇਸ਼ੁਰ ਨੂੰ ਪਿਆਰ ਕੀਤਾ ਪਰ ਉਸ ਨੇ ਸਾਨੂੰ ਪਿਆਰ ਕੀਤਾ ਅਤੇ ਆਪਣੇ ਪੁੱਤਰ ਨੂੰ ਸਾਡੇ ਪਾਪਾਂ ਦਾ ਪ੍ਰਾਸਚਿਤ ਕਰਨ ਲਈ ਭੇਜਿਆ।"</w:t>
      </w:r>
    </w:p>
    <w:p w14:paraId="00A35DFC" w14:textId="77777777" w:rsidR="000F7377" w:rsidRDefault="000F7377"/>
    <w:p w14:paraId="16594E60" w14:textId="77777777" w:rsidR="000F7377" w:rsidRDefault="000F7377">
      <w:r xmlns:w="http://schemas.openxmlformats.org/wordprocessingml/2006/main">
        <w:t xml:space="preserve">ਇਬਰਾਨੀਆਂ 7:4 ਹੁਣ ਸੋਚੋ ਕਿ ਇਹ ਮਨੁੱਖ ਕਿੰਨਾ ਮਹਾਨ ਸੀ, ਜਿਸ ਨੂੰ ਪੁਰਖ ਅਬਰਾਹਾਮ ਨੇ ਵੀ </w:t>
      </w:r>
      <w:r xmlns:w="http://schemas.openxmlformats.org/wordprocessingml/2006/main">
        <w:lastRenderedPageBreak xmlns:w="http://schemas.openxmlformats.org/wordprocessingml/2006/main"/>
      </w:r>
      <w:r xmlns:w="http://schemas.openxmlformats.org/wordprocessingml/2006/main">
        <w:t xml:space="preserve">ਲੁੱਟ ਦਾ ਦਸਵਾਂ ਹਿੱਸਾ ਦਿੱਤਾ ਸੀ।</w:t>
      </w:r>
    </w:p>
    <w:p w14:paraId="7B206F15" w14:textId="77777777" w:rsidR="000F7377" w:rsidRDefault="000F7377"/>
    <w:p w14:paraId="26528126" w14:textId="77777777" w:rsidR="000F7377" w:rsidRDefault="000F7377">
      <w:r xmlns:w="http://schemas.openxmlformats.org/wordprocessingml/2006/main">
        <w:t xml:space="preserve">ਇਹ ਹਵਾਲਾ ਉਸ ਵਿਅਕਤੀ ਦੀ ਮਹਾਨਤਾ ਦੀ ਗੱਲ ਕਰਦਾ ਹੈ ਜਿਸ ਨੂੰ ਅਬਰਾਹਾਮ ਨੇ ਵੀ ਆਪਣੀ ਜਾਇਦਾਦ ਦਾ ਦਸਵਾਂ ਹਿੱਸਾ ਦਿੱਤਾ ਸੀ।</w:t>
      </w:r>
    </w:p>
    <w:p w14:paraId="463166D8" w14:textId="77777777" w:rsidR="000F7377" w:rsidRDefault="000F7377"/>
    <w:p w14:paraId="704356B7" w14:textId="77777777" w:rsidR="000F7377" w:rsidRDefault="000F7377">
      <w:r xmlns:w="http://schemas.openxmlformats.org/wordprocessingml/2006/main">
        <w:t xml:space="preserve">1. ਪਰਮੇਸ਼ੁਰ ਦੇ ਸੇਵਕਾਂ ਦੀ ਮਹਾਨਤਾ: ਅਬਰਾਹਾਮ ਦੀ ਮਿਸਾਲ ਤੋਂ ਸਿੱਖਣਾ</w:t>
      </w:r>
    </w:p>
    <w:p w14:paraId="62629A0C" w14:textId="77777777" w:rsidR="000F7377" w:rsidRDefault="000F7377"/>
    <w:p w14:paraId="7BBCAA07" w14:textId="77777777" w:rsidR="000F7377" w:rsidRDefault="000F7377">
      <w:r xmlns:w="http://schemas.openxmlformats.org/wordprocessingml/2006/main">
        <w:t xml:space="preserve">2. ਵਫ਼ਾਦਾਰ ਮੁਖ਼ਤਿਆਰ ਹੋਣ ਦਾ ਕੀ ਮਤਲਬ ਹੈ: ਪੂਜਾ ਦੇ ਕੰਮ ਵਜੋਂ ਦਸਵਾਂ ਦੇਣਾ</w:t>
      </w:r>
    </w:p>
    <w:p w14:paraId="0FD3CF6C" w14:textId="77777777" w:rsidR="000F7377" w:rsidRDefault="000F7377"/>
    <w:p w14:paraId="4BC925E5" w14:textId="77777777" w:rsidR="000F7377" w:rsidRDefault="000F7377">
      <w:r xmlns:w="http://schemas.openxmlformats.org/wordprocessingml/2006/main">
        <w:t xml:space="preserve">1. ਉਤਪਤ 14:17-20 (ਅਬਰਾਹਾਮ ਲੁੱਟ ਦਾ ਦਸਵਾਂ ਹਿੱਸਾ ਦਿੰਦਾ ਹੈ)</w:t>
      </w:r>
    </w:p>
    <w:p w14:paraId="7EBF9CDA" w14:textId="77777777" w:rsidR="000F7377" w:rsidRDefault="000F7377"/>
    <w:p w14:paraId="17F14F29" w14:textId="77777777" w:rsidR="000F7377" w:rsidRDefault="000F7377">
      <w:r xmlns:w="http://schemas.openxmlformats.org/wordprocessingml/2006/main">
        <w:t xml:space="preserve">2. ਲੂਕਾ 16:10-12 (ਵਫ਼ਾਦਾਰ ਮੁਖ਼ਤਿਆਰ ਦਾ ਦ੍ਰਿਸ਼ਟਾਂਤ)</w:t>
      </w:r>
    </w:p>
    <w:p w14:paraId="1F768408" w14:textId="77777777" w:rsidR="000F7377" w:rsidRDefault="000F7377"/>
    <w:p w14:paraId="20B3D9DC" w14:textId="77777777" w:rsidR="000F7377" w:rsidRDefault="000F7377">
      <w:r xmlns:w="http://schemas.openxmlformats.org/wordprocessingml/2006/main">
        <w:t xml:space="preserve">ਇਬਰਾਨੀਆਂ ਨੂੰ 7:5 ਅਤੇ ਸੱਚਮੁੱਚ ਲੇਵੀ ਦੇ ਪੁੱਤਰਾਂ ਵਿੱਚੋਂ ਜਿਹੜੇ ਜਾਜਕ ਦੀ ਪਦਵੀ ਪ੍ਰਾਪਤ ਕਰਦੇ ਹਨ, ਉਨ੍ਹਾਂ ਨੂੰ ਇਹ ਹੁਕਮ ਹੈ ਕਿ ਉਹ ਬਿਵਸਥਾ ਦੇ ਅਨੁਸਾਰ ਲੋਕਾਂ ਦਾ ਦਸਵੰਧ ਲੈਣ, ਅਰਥਾਤ ਉਨ੍ਹਾਂ ਦੇ ਭਰਾਵਾਂ ਤੋਂ, ਭਾਵੇਂ ਉਹ ਬਾਹਰੋਂ ਆਉਣ। ਅਬਰਾਹਾਮ ਦੀ ਕਮਰ:</w:t>
      </w:r>
    </w:p>
    <w:p w14:paraId="2EB9942E" w14:textId="77777777" w:rsidR="000F7377" w:rsidRDefault="000F7377"/>
    <w:p w14:paraId="20767896" w14:textId="77777777" w:rsidR="000F7377" w:rsidRDefault="000F7377">
      <w:r xmlns:w="http://schemas.openxmlformats.org/wordprocessingml/2006/main">
        <w:t xml:space="preserve">ਲੇਵੀ ਜਾਜਕਾਂ ਨੂੰ ਆਪਣੇ ਸੰਗੀ ਇਸਰਾਏਲੀਆਂ ਤੋਂ ਦਸਵੰਧ ਲੈਣ ਦਾ ਹੁਕਮ ਹੈ, ਭਾਵੇਂ ਉਹ ਸਾਰੇ ਅਬਰਾਹਾਮ ਦੀ ਸੰਤਾਨ ਹਨ।</w:t>
      </w:r>
    </w:p>
    <w:p w14:paraId="7BFCDE17" w14:textId="77777777" w:rsidR="000F7377" w:rsidRDefault="000F7377"/>
    <w:p w14:paraId="2EE12320" w14:textId="77777777" w:rsidR="000F7377" w:rsidRDefault="000F7377">
      <w:r xmlns:w="http://schemas.openxmlformats.org/wordprocessingml/2006/main">
        <w:t xml:space="preserve">1. ਪਰਮਾਤਮਾ ਦੇ ਹੁਕਮਾਂ ਅਨੁਸਾਰ ਜੀਵਨ ਜਿਊਣ ਦੀ ਮਹੱਤਤਾ।</w:t>
      </w:r>
    </w:p>
    <w:p w14:paraId="0E0D4564" w14:textId="77777777" w:rsidR="000F7377" w:rsidRDefault="000F7377"/>
    <w:p w14:paraId="2E2BBABC" w14:textId="77777777" w:rsidR="000F7377" w:rsidRDefault="000F7377">
      <w:r xmlns:w="http://schemas.openxmlformats.org/wordprocessingml/2006/main">
        <w:t xml:space="preserve">2. ਬਾਈਬਲ ਵਿਚ ਦਸਵੰਧ ਦੀ ਮਹੱਤਤਾ।</w:t>
      </w:r>
    </w:p>
    <w:p w14:paraId="5EA79AFB" w14:textId="77777777" w:rsidR="000F7377" w:rsidRDefault="000F7377"/>
    <w:p w14:paraId="5EF18379" w14:textId="77777777" w:rsidR="000F7377" w:rsidRDefault="000F7377">
      <w:r xmlns:w="http://schemas.openxmlformats.org/wordprocessingml/2006/main">
        <w:t xml:space="preserve">1. ਬਿਵਸਥਾ ਸਾਰ 14:22-23: "ਤੁਸੀਂ ਆਪਣੇ ਬੀਜ ਦੀ ਸਾਰੀ ਉਪਜ ਦਾ ਦਸਵੰਧ ਦੇਵੋ, ਜੋ ਕਿ ਖੇਤ ਵਿੱਚੋਂ ਸਾਲ ਦਰ ਸਾਲ ਆਉਂਦੀ ਹੈ। ਅਤੇ ਯਹੋਵਾਹ ਤੁਹਾਡੇ ਪਰਮੇਸ਼ੁਰ ਦੇ ਅੱਗੇ, ਉਸ ਜਗ੍ਹਾ ਵਿੱਚ ਜਿੱਥੇ ਉਹ ਚੁਣੇਗਾ, ਆਪਣਾ ਨਾਮ ਵਸਾਉਣ ਲਈ। ਉੱਥੇ, ਤੁਸੀਂ ਆਪਣੇ ਅਨਾਜ, ਆਪਣੀ ਮੈਅ, ਤੇਲ ਦਾ ਦਸਵੰਧ ਅਤੇ ਆਪਣੇ ਇੱਜੜ ਅਤੇ ਇੱਜੜ ਦਾ ਦਸਵੰਧ ਖਾਓ, ਤਾਂ ਜੋ ਤੁਸੀਂ ਯਹੋਵਾਹ ਆਪਣੇ ਪਰਮੇਸ਼ੁਰ ਦਾ ਸਦਾ ਡਰਨਾ ਸਿੱਖੋ।"</w:t>
      </w:r>
    </w:p>
    <w:p w14:paraId="724D8F32" w14:textId="77777777" w:rsidR="000F7377" w:rsidRDefault="000F7377"/>
    <w:p w14:paraId="247B73FE" w14:textId="77777777" w:rsidR="000F7377" w:rsidRDefault="000F7377">
      <w:r xmlns:w="http://schemas.openxmlformats.org/wordprocessingml/2006/main">
        <w:t xml:space="preserve">2. ਮੱਤੀ 23:23: "ਤੁਹਾਡੇ ਉੱਤੇ ਲਾਹਨਤ ਹੈ, ਗ੍ਰੰਥੀ ਅਤੇ ਫ਼ਰੀਸੀਓ, ਕਪਟੀਓ! ਤੁਸੀਂ ਪੁਦੀਨੇ ਅਤੇ ਦਾਲ ਅਤੇ ਜੀਰੇ ਦਾ ਦਸਵੰਧ ਦਿੰਦੇ ਹੋ, ਅਤੇ ਕਾਨੂੰਨ ਦੇ ਭਾਰੇ ਮਾਮਲਿਆਂ ਨੂੰ ਨਜ਼ਰਅੰਦਾਜ਼ ਕੀਤਾ ਹੈ: ਨਿਆਂ, ਦਇਆ ਅਤੇ ਵਫ਼ਾਦਾਰੀ। ਇਹ ਤੁਹਾਨੂੰ ਕਰਨਾ ਚਾਹੀਦਾ ਸੀ, ਦੂਜਿਆਂ ਦੀ ਅਣਦੇਖੀ ਕੀਤੇ ਬਿਨਾਂ।"</w:t>
      </w:r>
    </w:p>
    <w:p w14:paraId="2F1D9072" w14:textId="77777777" w:rsidR="000F7377" w:rsidRDefault="000F7377"/>
    <w:p w14:paraId="1C3B2F98" w14:textId="77777777" w:rsidR="000F7377" w:rsidRDefault="000F7377">
      <w:r xmlns:w="http://schemas.openxmlformats.org/wordprocessingml/2006/main">
        <w:t xml:space="preserve">ਇਬਰਾਨੀਆਂ 7:6 ਪਰ ਜਿਸ ਦੀ ਔਲਾਦ ਉਨ੍ਹਾਂ ਵਿੱਚੋਂ ਨਹੀਂ ਗਿਣੀ ਜਾਂਦੀ ਉਸ ਨੇ ਅਬਰਾਹਾਮ ਦਾ ਦਸਵੰਧ ਪ੍ਰਾਪਤ ਕੀਤਾ, ਅਤੇ ਉਸ ਨੂੰ ਅਸੀਸ ਦਿੱਤੀ ਜਿਸ ਦੇ ਵਾਇਦੇ ਸਨ।</w:t>
      </w:r>
    </w:p>
    <w:p w14:paraId="259DAD51" w14:textId="77777777" w:rsidR="000F7377" w:rsidRDefault="000F7377"/>
    <w:p w14:paraId="2D0EC0C3" w14:textId="77777777" w:rsidR="000F7377" w:rsidRDefault="000F7377">
      <w:r xmlns:w="http://schemas.openxmlformats.org/wordprocessingml/2006/main">
        <w:t xml:space="preserve">ਮਲਕੀਸੇਦੇਕ, ਇੱਕ ਰਹੱਸਮਈ ਸ਼ਖਸੀਅਤ, ਨੇ ਅਬਰਾਹਾਮ ਤੋਂ ਦਸਵੰਧ ਪ੍ਰਾਪਤ ਕੀਤਾ ਅਤੇ ਉਸਨੂੰ ਅਸੀਸ ਦਿੱਤੀ ਭਾਵੇਂ ਕਿ ਉਹ ਅਬਰਾਹਾਮ ਨਾਲ ਵੰਸ਼ ਦੁਆਰਾ ਸੰਬੰਧਿਤ ਨਹੀਂ ਸੀ।</w:t>
      </w:r>
    </w:p>
    <w:p w14:paraId="2A05C57E" w14:textId="77777777" w:rsidR="000F7377" w:rsidRDefault="000F7377"/>
    <w:p w14:paraId="3A7645A5" w14:textId="77777777" w:rsidR="000F7377" w:rsidRDefault="000F7377">
      <w:r xmlns:w="http://schemas.openxmlformats.org/wordprocessingml/2006/main">
        <w:t xml:space="preserve">1. ਰੱਬ ਦੇ ਰਹੱਸਮਈ ਤਰੀਕਿਆਂ ਦੀ ਬਰਕਤ</w:t>
      </w:r>
    </w:p>
    <w:p w14:paraId="665AA0BB" w14:textId="77777777" w:rsidR="000F7377" w:rsidRDefault="000F7377"/>
    <w:p w14:paraId="3DD52550" w14:textId="77777777" w:rsidR="000F7377" w:rsidRDefault="000F7377">
      <w:r xmlns:w="http://schemas.openxmlformats.org/wordprocessingml/2006/main">
        <w:t xml:space="preserve">2. ਅਣਜਾਣ ਖੇਤਰ ਵਿੱਚ ਵਿਸ਼ਵਾਸ ਦੀ ਸ਼ਕਤੀ</w:t>
      </w:r>
    </w:p>
    <w:p w14:paraId="35053FCF" w14:textId="77777777" w:rsidR="000F7377" w:rsidRDefault="000F7377"/>
    <w:p w14:paraId="256DC88F" w14:textId="77777777" w:rsidR="000F7377" w:rsidRDefault="000F7377">
      <w:r xmlns:w="http://schemas.openxmlformats.org/wordprocessingml/2006/main">
        <w:t xml:space="preserve">1. ਰੋਮੀਆਂ 4:13-17 - ਵਿਸ਼ਵਾਸ ਦਾ ਵਾਅਦਾ</w:t>
      </w:r>
    </w:p>
    <w:p w14:paraId="7FB3E00D" w14:textId="77777777" w:rsidR="000F7377" w:rsidRDefault="000F7377"/>
    <w:p w14:paraId="32A74537" w14:textId="77777777" w:rsidR="000F7377" w:rsidRDefault="000F7377">
      <w:r xmlns:w="http://schemas.openxmlformats.org/wordprocessingml/2006/main">
        <w:t xml:space="preserve">2. ਉਤਪਤ 14:17-20 - ਮਲਕਿਸਿਦਕ ਦਾ ਭੇਤ</w:t>
      </w:r>
    </w:p>
    <w:p w14:paraId="5617176F" w14:textId="77777777" w:rsidR="000F7377" w:rsidRDefault="000F7377"/>
    <w:p w14:paraId="4EEAEFF7" w14:textId="77777777" w:rsidR="000F7377" w:rsidRDefault="000F7377">
      <w:r xmlns:w="http://schemas.openxmlformats.org/wordprocessingml/2006/main">
        <w:t xml:space="preserve">ਇਬਰਾਨੀਆਂ 7:7 ਅਤੇ ਬਿਨਾਂ ਕਿਸੇ ਵਿਰੋਧਾਭਾਸ ਦੇ ਘੱਟ ਨੂੰ ਬਿਹਤਰ ਦੀ ਬਖਸ਼ਿਸ਼ ਹੈ।</w:t>
      </w:r>
    </w:p>
    <w:p w14:paraId="2604AD20" w14:textId="77777777" w:rsidR="000F7377" w:rsidRDefault="000F7377"/>
    <w:p w14:paraId="1C7268AA" w14:textId="77777777" w:rsidR="000F7377" w:rsidRDefault="000F7377">
      <w:r xmlns:w="http://schemas.openxmlformats.org/wordprocessingml/2006/main">
        <w:t xml:space="preserve">ਛੋਟੇ ਨੂੰ ਵੱਡੇ ਦੀ ਬਖਸ਼ਿਸ਼ ਹੁੰਦੀ ਹੈ।</w:t>
      </w:r>
    </w:p>
    <w:p w14:paraId="6C25F289" w14:textId="77777777" w:rsidR="000F7377" w:rsidRDefault="000F7377"/>
    <w:p w14:paraId="06D65521" w14:textId="77777777" w:rsidR="000F7377" w:rsidRDefault="000F7377">
      <w:r xmlns:w="http://schemas.openxmlformats.org/wordprocessingml/2006/main">
        <w:t xml:space="preserve">1. ਵੱਡੇ ਉੱਤੇ ਭਰੋਸਾ ਕਰਨ ਦੀਆਂ ਬਰਕਤਾਂ</w:t>
      </w:r>
    </w:p>
    <w:p w14:paraId="678C8111" w14:textId="77777777" w:rsidR="000F7377" w:rsidRDefault="000F7377"/>
    <w:p w14:paraId="14405E37" w14:textId="77777777" w:rsidR="000F7377" w:rsidRDefault="000F7377">
      <w:r xmlns:w="http://schemas.openxmlformats.org/wordprocessingml/2006/main">
        <w:t xml:space="preserve">2. ਰੱਬ ਦੀ ਅਸੀਸ ਦੀ ਸ਼ਕਤੀ</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ਅਫ਼ਸੀਆਂ 3:20 - "ਹੁਣ ਉਸ ਲਈ ਜੋ ਸਾਡੇ ਅੰਦਰ ਕੰਮ ਕਰ ਰਹੀ ਆਪਣੀ ਸ਼ਕਤੀ ਦੇ ਅਨੁਸਾਰ, ਜੋ ਅਸੀਂ ਮੰਗਦੇ ਹਾਂ ਜਾਂ ਕਲਪਨਾ ਕਰਦੇ ਹਾਂ, ਉਸ ਤੋਂ ਵੀ ਵੱਧ ਕਰ ਸਕਦਾ ਹੈ।"</w:t>
      </w:r>
    </w:p>
    <w:p w14:paraId="094B6449" w14:textId="77777777" w:rsidR="000F7377" w:rsidRDefault="000F7377"/>
    <w:p w14:paraId="2C5303E9" w14:textId="77777777" w:rsidR="000F7377" w:rsidRDefault="000F7377">
      <w:r xmlns:w="http://schemas.openxmlformats.org/wordprocessingml/2006/main">
        <w:t xml:space="preserve">2. ਯਾਕੂਬ 4:6-7 - "ਪਰ ਉਹ ਸਾਡੇ ਉੱਤੇ ਹੋਰ ਵੀ ਕਿਰਪਾ ਕਰਦਾ ਹੈ। ਇਸੇ ਲਈ ਪੋਥੀ ਆਖਦੀ ਹੈ: "ਪਰਮੇਸ਼ੁਰ ਹੰਕਾਰੀਆਂ ਦਾ ਵਿਰੋਧ ਕਰਦਾ ਹੈ ਪਰ ਨਿਮਰਾਂ ਉੱਤੇ ਕਿਰਪਾ ਕਰਦਾ ਹੈ।"</w:t>
      </w:r>
    </w:p>
    <w:p w14:paraId="07C9CEC0" w14:textId="77777777" w:rsidR="000F7377" w:rsidRDefault="000F7377"/>
    <w:p w14:paraId="640D4BB4" w14:textId="77777777" w:rsidR="000F7377" w:rsidRDefault="000F7377">
      <w:r xmlns:w="http://schemas.openxmlformats.org/wordprocessingml/2006/main">
        <w:t xml:space="preserve">ਇਬਰਾਨੀਆਂ 7:8 ਅਤੇ ਇੱਥੇ ਮਰਨ ਵਾਲੇ ਲੋਕ ਦਸਵੰਧ ਲੈਂਦੇ ਹਨ। ਪਰ ਉੱਥੇ ਉਹ ਉਨ੍ਹਾਂ ਨੂੰ ਕਬੂਲ ਕਰਦਾ ਹੈ, ਜਿਨ੍ਹਾਂ ਬਾਰੇ ਗਵਾਹੀ ਦਿੱਤੀ ਜਾਂਦੀ ਹੈ ਕਿ ਉਹ ਜਿਉਂਦਾ ਹੈ।</w:t>
      </w:r>
    </w:p>
    <w:p w14:paraId="6D1E1BD1" w14:textId="77777777" w:rsidR="000F7377" w:rsidRDefault="000F7377"/>
    <w:p w14:paraId="371E228D" w14:textId="77777777" w:rsidR="000F7377" w:rsidRDefault="000F7377">
      <w:r xmlns:w="http://schemas.openxmlformats.org/wordprocessingml/2006/main">
        <w:t xml:space="preserve">ਧਰਤੀ 'ਤੇ ਲੋਕ ਦੂਜੇ ਮਨੁੱਖਾਂ ਨੂੰ ਦਸਵੰਧ ਦਿੰਦੇ ਹਨ, ਪਰ ਸਵਰਗ ਵਿਚ ਦਸਵੰਧ ਉਸ ਵਿਅਕਤੀ ਨੂੰ ਦਿੱਤਾ ਜਾਂਦਾ ਹੈ ਜੋ ਜੀਵਿਤ ਹੈ, ਪਰਮਾਤਮਾ.</w:t>
      </w:r>
    </w:p>
    <w:p w14:paraId="1A205E5B" w14:textId="77777777" w:rsidR="000F7377" w:rsidRDefault="000F7377"/>
    <w:p w14:paraId="66D08872" w14:textId="77777777" w:rsidR="000F7377" w:rsidRDefault="000F7377">
      <w:r xmlns:w="http://schemas.openxmlformats.org/wordprocessingml/2006/main">
        <w:t xml:space="preserve">1. ਯਿਸੂ ਜੀਉਂਦਾ ਪਰਮੇਸ਼ੁਰ ਹੈ ਜੋ ਸਾਡੇ ਦਸਵੰਧ ਦੇ ਯੋਗ ਹੈ</w:t>
      </w:r>
    </w:p>
    <w:p w14:paraId="690F70E0" w14:textId="77777777" w:rsidR="000F7377" w:rsidRDefault="000F7377"/>
    <w:p w14:paraId="106A3E0F" w14:textId="77777777" w:rsidR="000F7377" w:rsidRDefault="000F7377">
      <w:r xmlns:w="http://schemas.openxmlformats.org/wordprocessingml/2006/main">
        <w:t xml:space="preserve">2. ਦਸਵੰਧ ਜੀਵਤ ਪਰਮੇਸ਼ੁਰ ਵਿੱਚ ਸਾਡੇ ਭਰੋਸੇ ਦਾ ਪ੍ਰਤੀਕ ਹਨ</w:t>
      </w:r>
    </w:p>
    <w:p w14:paraId="56DB8284" w14:textId="77777777" w:rsidR="000F7377" w:rsidRDefault="000F7377"/>
    <w:p w14:paraId="3E2ADD37" w14:textId="77777777" w:rsidR="000F7377" w:rsidRDefault="000F7377">
      <w:r xmlns:w="http://schemas.openxmlformats.org/wordprocessingml/2006/main">
        <w:t xml:space="preserve">1. ਇਬਰਾਨੀਆਂ 7:8</w:t>
      </w:r>
    </w:p>
    <w:p w14:paraId="0D7569F7" w14:textId="77777777" w:rsidR="000F7377" w:rsidRDefault="000F7377"/>
    <w:p w14:paraId="6C6EDA2E" w14:textId="77777777" w:rsidR="000F7377" w:rsidRDefault="000F7377">
      <w:r xmlns:w="http://schemas.openxmlformats.org/wordprocessingml/2006/main">
        <w:t xml:space="preserve">2. ਯੂਹੰਨਾ 14:6 - ਯਿਸੂ ਨੇ ਉਸਨੂੰ ਕਿਹਾ, “ਰਾਹ, ਸੱਚ ਅਤੇ ਜੀਵਨ ਮੈਂ ਹਾਂ। ਮੇਰੇ ਰਾਹੀਂ ਸਿਵਾਏ ਕੋਈ ਵੀ ਪਿਤਾ ਕੋਲ ਨਹੀਂ ਆਉਂਦਾ।</w:t>
      </w:r>
    </w:p>
    <w:p w14:paraId="73B5126A" w14:textId="77777777" w:rsidR="000F7377" w:rsidRDefault="000F7377"/>
    <w:p w14:paraId="04906885" w14:textId="77777777" w:rsidR="000F7377" w:rsidRDefault="000F7377">
      <w:r xmlns:w="http://schemas.openxmlformats.org/wordprocessingml/2006/main">
        <w:t xml:space="preserve">ਇਬਰਾਨੀਆਂ 7:9 ਅਤੇ ਜਿਵੇਂ ਮੈਂ ਕਹਿ ਸਕਦਾ ਹਾਂ, ਲੇਵੀ ਨੇ ਵੀ, ਜੋ ਦਸਵੰਧ ਲੈਂਦਾ ਹੈ, ਅਬਰਾਹਾਮ ਵਿੱਚ ਦਸਵੰਧ ਦਿੱਤਾ।</w:t>
      </w:r>
    </w:p>
    <w:p w14:paraId="33065B1B" w14:textId="77777777" w:rsidR="000F7377" w:rsidRDefault="000F7377"/>
    <w:p w14:paraId="15E1FBC5" w14:textId="77777777" w:rsidR="000F7377" w:rsidRDefault="000F7377">
      <w:r xmlns:w="http://schemas.openxmlformats.org/wordprocessingml/2006/main">
        <w:t xml:space="preserve">ਲੇਵੀ ਅਬਰਾਹਾਮ ਦੀ ਸੰਤਾਨ ਸੀ ਜਿਸ ਨੇ ਦਸਵੰਧ ਪ੍ਰਾਪਤ ਕੀਤਾ ਅਤੇ ਦਸਵੰਧ ਦਿੱਤਾ।</w:t>
      </w:r>
    </w:p>
    <w:p w14:paraId="198469B1" w14:textId="77777777" w:rsidR="000F7377" w:rsidRDefault="000F7377"/>
    <w:p w14:paraId="07D77CD4" w14:textId="77777777" w:rsidR="000F7377" w:rsidRDefault="000F7377">
      <w:r xmlns:w="http://schemas.openxmlformats.org/wordprocessingml/2006/main">
        <w:t xml:space="preserve">1. ਪਰਮੇਸ਼ੁਰ ਦੀ ਆਗਿਆ ਮੰਨਣ ਨਾਲ ਵਿਸ਼ਵਾਸ ਦੀਆਂ ਬਰਕਤਾਂ ਮਿਲਦੀਆਂ ਹਨ।</w:t>
      </w:r>
    </w:p>
    <w:p w14:paraId="70DC761A" w14:textId="77777777" w:rsidR="000F7377" w:rsidRDefault="000F7377"/>
    <w:p w14:paraId="54ABC046" w14:textId="77777777" w:rsidR="000F7377" w:rsidRDefault="000F7377">
      <w:r xmlns:w="http://schemas.openxmlformats.org/wordprocessingml/2006/main">
        <w:t xml:space="preserve">2. ਪਰਮੇਸ਼ੁਰ ਦੀ ਸੇਵਾ ਕਰਨ ਲਈ ਸਾਨੂੰ ਉਸ ਨੂੰ ਵਾਪਸ ਦੇਣ ਦੀ ਲੋੜ ਹੈ।</w:t>
      </w:r>
    </w:p>
    <w:p w14:paraId="5BFC2EF2" w14:textId="77777777" w:rsidR="000F7377" w:rsidRDefault="000F7377"/>
    <w:p w14:paraId="74A1DADE" w14:textId="77777777" w:rsidR="000F7377" w:rsidRDefault="000F7377">
      <w:r xmlns:w="http://schemas.openxmlformats.org/wordprocessingml/2006/main">
        <w:t xml:space="preserve">1. ਉਤਪਤ 14:20 - ਅਤੇ ਮੁਬਾਰਕ ਹੋਵੇ ਸਭ ਤੋਂ ਉੱਚਾ ਪਰਮੇਸ਼ੁਰ, ਜਿਸ ਨੇ ਤੁਹਾਡੇ ਦੁਸ਼ਮਣਾਂ ਨੂੰ ਤੁਹਾਡੇ ਹੱਥ ਵਿੱਚ ਸੌਂਪ ਦਿੱਤਾ ਹੈ। ਅਤੇ ਉਸਨੇ ਉਸਨੂੰ ਸਾਰਿਆਂ ਦਾ ਦਸਵੰਧ ਦਿੱਤਾ।</w:t>
      </w:r>
    </w:p>
    <w:p w14:paraId="00567881" w14:textId="77777777" w:rsidR="000F7377" w:rsidRDefault="000F7377"/>
    <w:p w14:paraId="1059981A" w14:textId="77777777" w:rsidR="000F7377" w:rsidRDefault="000F7377">
      <w:r xmlns:w="http://schemas.openxmlformats.org/wordprocessingml/2006/main">
        <w:t xml:space="preserve">2. ਮਲਾਕੀ 3:10 - ਤੁਸੀਂ ਸਾਰੇ ਦਸਵੰਧ ਨੂੰ ਭੰਡਾਰ ਵਿੱਚ ਲਿਆਓ, ਤਾਂ ਜੋ ਮੇਰੇ ਘਰ ਵਿੱਚ ਮਾਸ ਹੋਵੇ, ਅਤੇ ਹੁਣੇ ਮੈਨੂੰ ਇਸ ਨਾਲ ਸਾਬਤ ਕਰੋ, ਸੈਨਾਂ ਦਾ ਯਹੋਵਾਹ ਆਖਦਾ ਹੈ, ਜੇ ਮੈਂ ਤੁਹਾਡੇ ਲਈ ਅਕਾਸ਼ ਦੀਆਂ ਖਿੜਕੀਆਂ ਨਹੀਂ ਖੋਲ੍ਹਾਂਗਾ, ਅਤੇ ਡੋਲ੍ਹ ਦੇਵਾਂਗਾ। ਤੁਹਾਨੂੰ ਇੱਕ ਅਸੀਸ ਹੈ, ਜੋ ਕਿ ਇਸ ਨੂੰ ਪ੍ਰਾਪਤ ਕਰਨ ਲਈ ਕਾਫ਼ੀ ਜਗ੍ਹਾ ਨਹੀ ਹੋਵੇਗਾ.</w:t>
      </w:r>
    </w:p>
    <w:p w14:paraId="582CC981" w14:textId="77777777" w:rsidR="000F7377" w:rsidRDefault="000F7377"/>
    <w:p w14:paraId="493B3A94" w14:textId="77777777" w:rsidR="000F7377" w:rsidRDefault="000F7377">
      <w:r xmlns:w="http://schemas.openxmlformats.org/wordprocessingml/2006/main">
        <w:t xml:space="preserve">ਇਬਰਾਨੀਆਂ 7:10 ਕਿਉਂ ਜੋ ਉਹ ਅਜੇ ਆਪਣੇ ਪਿਤਾ ਦੀ ਗੋਦ ਵਿੱਚ ਹੀ ਸੀ, ਜਦੋਂ ਮਲਕਿਸਿਦਕ ਉਹ ਨੂੰ ਮਿਲਿਆ।</w:t>
      </w:r>
    </w:p>
    <w:p w14:paraId="00430E38" w14:textId="77777777" w:rsidR="000F7377" w:rsidRDefault="000F7377"/>
    <w:p w14:paraId="278534A4" w14:textId="77777777" w:rsidR="000F7377" w:rsidRDefault="000F7377">
      <w:r xmlns:w="http://schemas.openxmlformats.org/wordprocessingml/2006/main">
        <w:t xml:space="preserve">ਇਹ ਹਵਾਲਾ ਦੱਸਦਾ ਹੈ ਕਿ ਜਦੋਂ ਯਿਸੂ ਅਬਰਾਹਾਮ ਨੂੰ ਮਿਲਿਆ ਤਾਂ ਮਲਕਿਸੇਦਕ ਦੇ ਰੂਪ ਵਿੱਚ ਕਿਵੇਂ ਮੌਜੂਦ ਸੀ।</w:t>
      </w:r>
    </w:p>
    <w:p w14:paraId="3C413732" w14:textId="77777777" w:rsidR="000F7377" w:rsidRDefault="000F7377"/>
    <w:p w14:paraId="2CEF4332" w14:textId="77777777" w:rsidR="000F7377" w:rsidRDefault="000F7377">
      <w:r xmlns:w="http://schemas.openxmlformats.org/wordprocessingml/2006/main">
        <w:t xml:space="preserve">1. ਅਦ੍ਰਿਸ਼ਟ ਦੀ ਸ਼ਕਤੀ: ਮੇਲਚੀਸੇਡੇਕ ਦੇ ਵਿਅਕਤੀ ਦੁਆਰਾ ਯਿਸੂ ਦੀ ਪਹਿਲਾਂ ਮੌਜੂਦਗੀ ਦੇ ਪ੍ਰਭਾਵਾਂ ਦੀ ਪੜਚੋਲ ਕਰਨਾ</w:t>
      </w:r>
    </w:p>
    <w:p w14:paraId="71F19A52" w14:textId="77777777" w:rsidR="000F7377" w:rsidRDefault="000F7377"/>
    <w:p w14:paraId="5CBA2EBA" w14:textId="77777777" w:rsidR="000F7377" w:rsidRDefault="000F7377">
      <w:r xmlns:w="http://schemas.openxmlformats.org/wordprocessingml/2006/main">
        <w:t xml:space="preserve">2. ਸਮੇਂ ਦਾ ਆਪਸ ਵਿੱਚ ਮੇਲ-ਜੋਲ: ਮੇਲਚੀਸੇਦਕ ਨਾਲ ਅਬਰਾਹਾਮ ਦੇ ਮੁਕਾਬਲੇ ਵਿੱਚ ਯਿਸੂ ਕਿਵੇਂ ਮੌਜੂਦ ਸੀ</w:t>
      </w:r>
    </w:p>
    <w:p w14:paraId="6D9F87FC" w14:textId="77777777" w:rsidR="000F7377" w:rsidRDefault="000F7377"/>
    <w:p w14:paraId="1C30B666" w14:textId="77777777" w:rsidR="000F7377" w:rsidRDefault="000F7377">
      <w:r xmlns:w="http://schemas.openxmlformats.org/wordprocessingml/2006/main">
        <w:t xml:space="preserve">1. ਉਤਪਤ 14:18-20 - ਅਬਰਾਮ ਮਲਕੀਸੇਦਕ ਨੂੰ ਲੁੱਟ ਦਾ ਦਸਵਾਂ ਹਿੱਸਾ ਦਿੰਦਾ ਹੈ</w:t>
      </w:r>
    </w:p>
    <w:p w14:paraId="13D2379B" w14:textId="77777777" w:rsidR="000F7377" w:rsidRDefault="000F7377"/>
    <w:p w14:paraId="02ABF2E7" w14:textId="77777777" w:rsidR="000F7377" w:rsidRDefault="000F7377">
      <w:r xmlns:w="http://schemas.openxmlformats.org/wordprocessingml/2006/main">
        <w:t xml:space="preserve">2. ਰੋਮੀਆਂ 5:12-14 - ਕਿਵੇਂ ਮੌਤ ਇੱਕ ਮਨੁੱਖ ਦੁਆਰਾ ਆਈ ਅਤੇ ਦੂਜੇ ਦੁਆਰਾ ਜੀਵਨ ਲਿਆਉਂਦੀ ਹੈ</w:t>
      </w:r>
    </w:p>
    <w:p w14:paraId="1992473C" w14:textId="77777777" w:rsidR="000F7377" w:rsidRDefault="000F7377"/>
    <w:p w14:paraId="1BC38EEF" w14:textId="77777777" w:rsidR="000F7377" w:rsidRDefault="000F7377">
      <w:r xmlns:w="http://schemas.openxmlformats.org/wordprocessingml/2006/main">
        <w:t xml:space="preserve">ਇਬਰਾਨੀਆਂ 7:11 ਇਸ ਲਈ ਜੇ ਲੇਵੀ ਜਾਜਕਾਂ ਦੁਆਰਾ ਸੰਪੂਰਨਤਾ ਹੁੰਦੀ, (ਇਸ ਦੇ ਅਧੀਨ ਲੋਕਾਂ ਨੂੰ ਬਿਵਸਥਾ ਮਿਲੀ,) ਤਾਂ ਹੋਰ ਕੀ ਲੋੜ ਸੀ ਕਿ ਮਲਕਿਸਿਦਕ ਦੇ ਹੁਕਮ ਦੇ ਅਨੁਸਾਰ ਕੋਈ ਹੋਰ ਜਾਜਕ ਉੱਠੇ, ਅਤੇ ਹਾਰੂਨ ਦੇ ਹੁਕਮ ਦੇ ਅਨੁਸਾਰ ਨਾ ਬੁਲਾਇਆ ਜਾਵੇ?</w:t>
      </w:r>
    </w:p>
    <w:p w14:paraId="384F31E7" w14:textId="77777777" w:rsidR="000F7377" w:rsidRDefault="000F7377"/>
    <w:p w14:paraId="513A44E8" w14:textId="77777777" w:rsidR="000F7377" w:rsidRDefault="000F7377">
      <w:r xmlns:w="http://schemas.openxmlformats.org/wordprocessingml/2006/main">
        <w:t xml:space="preserve">ਲੇਵੀ ਜਾਜਕਤਾ ਸੰਪੂਰਨਤਾ ਲਿਆਉਣ ਲਈ ਕਾਫ਼ੀ ਨਹੀਂ ਸੀ, ਇਸਲਈ ਮਲਕੀਸੇਦਕ ਦੇ ਆਦੇਸ਼ ਤੋਂ ਇੱਕ ਨਵਾਂ ਜਾਜਕ ਨਿਯੁਕਤ ਕੀਤਾ ਗਿਆ ਸੀ, ਨਾ ਕਿ ਹਾਰੂਨ ਦੇ ਆਦੇਸ਼ ਤੋਂ।</w:t>
      </w:r>
    </w:p>
    <w:p w14:paraId="437257E4" w14:textId="77777777" w:rsidR="000F7377" w:rsidRDefault="000F7377"/>
    <w:p w14:paraId="14A296FA" w14:textId="77777777" w:rsidR="000F7377" w:rsidRDefault="000F7377">
      <w:r xmlns:w="http://schemas.openxmlformats.org/wordprocessingml/2006/main">
        <w:t xml:space="preserve">1. ਇੱਕ ਮਹਾਨ ਪੁਜਾਰੀ ਦੁਆਰਾ ਸੰਪੂਰਨਤਾ</w:t>
      </w:r>
    </w:p>
    <w:p w14:paraId="3C86C3CC" w14:textId="77777777" w:rsidR="000F7377" w:rsidRDefault="000F7377"/>
    <w:p w14:paraId="19122DD2" w14:textId="77777777" w:rsidR="000F7377" w:rsidRDefault="000F7377">
      <w:r xmlns:w="http://schemas.openxmlformats.org/wordprocessingml/2006/main">
        <w:t xml:space="preserve">2. ਮੇਲਚੀਸੇਡੇਕ ਦੇ ਆਰਡਰ ਦੀ ਮਹੱਤਤਾ</w:t>
      </w:r>
    </w:p>
    <w:p w14:paraId="69749A6B" w14:textId="77777777" w:rsidR="000F7377" w:rsidRDefault="000F7377"/>
    <w:p w14:paraId="3954DF80" w14:textId="77777777" w:rsidR="000F7377" w:rsidRDefault="000F7377">
      <w:r xmlns:w="http://schemas.openxmlformats.org/wordprocessingml/2006/main">
        <w:t xml:space="preserve">1. ਜ਼ਬੂਰ 110: 4 - ਪ੍ਰਭੂ ਨੇ ਸਹੁੰ ਖਾਧੀ ਹੈ ਅਤੇ ਉਹ ਆਪਣਾ ਮਨ ਨਹੀਂ ਬਦਲੇਗਾ: "ਤੁਸੀਂ ਮਲਕਿਸਿਦਕ ਦੇ ਕ੍ਰਮ ਵਿੱਚ ਸਦਾ ਲਈ ਇੱਕ ਜਾਜਕ ਹੋ।"</w:t>
      </w:r>
    </w:p>
    <w:p w14:paraId="080F092B" w14:textId="77777777" w:rsidR="000F7377" w:rsidRDefault="000F7377"/>
    <w:p w14:paraId="43DF7E07" w14:textId="77777777" w:rsidR="000F7377" w:rsidRDefault="000F7377">
      <w:r xmlns:w="http://schemas.openxmlformats.org/wordprocessingml/2006/main">
        <w:t xml:space="preserve">2. ਰੋਮੀਆਂ 10:4 - ਕਿਉਂਕਿ ਮਸੀਹ ਹਰੇਕ ਵਿਸ਼ਵਾਸ ਕਰਨ ਵਾਲੇ ਲਈ ਧਾਰਮਿਕਤਾ ਲਈ ਕਾਨੂੰਨ ਦਾ ਅੰਤ ਹੈ।</w:t>
      </w:r>
    </w:p>
    <w:p w14:paraId="6FF2B05A" w14:textId="77777777" w:rsidR="000F7377" w:rsidRDefault="000F7377"/>
    <w:p w14:paraId="4C64566B" w14:textId="77777777" w:rsidR="000F7377" w:rsidRDefault="000F7377">
      <w:r xmlns:w="http://schemas.openxmlformats.org/wordprocessingml/2006/main">
        <w:t xml:space="preserve">ਇਬਰਾਨੀਆਂ ਨੂੰ 7:12 ਜਾਜਕਾਈ ਦੇ ਬਦਲੇ ਜਾਣ ਲਈ, ਬਿਵਸਥਾ ਵਿੱਚ ਵੀ ਤਬਦੀਲੀ ਜ਼ਰੂਰੀ ਹੈ।</w:t>
      </w:r>
    </w:p>
    <w:p w14:paraId="40542C19" w14:textId="77777777" w:rsidR="000F7377" w:rsidRDefault="000F7377"/>
    <w:p w14:paraId="782CA421" w14:textId="77777777" w:rsidR="000F7377" w:rsidRDefault="000F7377">
      <w:r xmlns:w="http://schemas.openxmlformats.org/wordprocessingml/2006/main">
        <w:t xml:space="preserve">ਪੁਜਾਰੀਵਾਦ ਬਦਲ ਗਿਆ ਹੈ, ਇਸ ਲਈ ਕਾਨੂੰਨ ਨੂੰ ਵੀ ਬਦਲਣਾ ਚਾਹੀਦਾ ਹੈ।</w:t>
      </w:r>
    </w:p>
    <w:p w14:paraId="63A17927" w14:textId="77777777" w:rsidR="000F7377" w:rsidRDefault="000F7377"/>
    <w:p w14:paraId="44B1AE0D" w14:textId="77777777" w:rsidR="000F7377" w:rsidRDefault="000F7377">
      <w:r xmlns:w="http://schemas.openxmlformats.org/wordprocessingml/2006/main">
        <w:t xml:space="preserve">1: ਪਰਮੇਸ਼ੁਰ ਦਾ ਨਿਯਮ ਹਮੇਸ਼ਾ ਬਦਲ ਰਿਹਾ ਹੈ ਅਤੇ ਉਸਦੇ ਲੋਕਾਂ ਦੀਆਂ ਲੋੜਾਂ ਨੂੰ ਪੂਰਾ ਕਰਨ ਲਈ ਅਨੁਕੂਲ ਹੈ।</w:t>
      </w:r>
    </w:p>
    <w:p w14:paraId="6F6EFD3D" w14:textId="77777777" w:rsidR="000F7377" w:rsidRDefault="000F7377"/>
    <w:p w14:paraId="0FF6092B" w14:textId="77777777" w:rsidR="000F7377" w:rsidRDefault="000F7377">
      <w:r xmlns:w="http://schemas.openxmlformats.org/wordprocessingml/2006/main">
        <w:t xml:space="preserve">2: ਯਿਸੂ ਦੀ ਪੁਜਾਰੀ ਸਾਡੀ ਨਿਹਚਾ ਦਾ ਨੀਂਹ ਪੱਥਰ ਹੈ, ਅਤੇ ਇਹ ਉਸ ਦੁਆਰਾ ਹੈ ਜੋ ਅਸੀਂ ਮੁਕਤੀ ਪਾ ਸਕਦੇ ਹਾਂ।</w:t>
      </w:r>
    </w:p>
    <w:p w14:paraId="6CCA81C6" w14:textId="77777777" w:rsidR="000F7377" w:rsidRDefault="000F7377"/>
    <w:p w14:paraId="2FE169E3" w14:textId="77777777" w:rsidR="000F7377" w:rsidRDefault="000F7377">
      <w:r xmlns:w="http://schemas.openxmlformats.org/wordprocessingml/2006/main">
        <w:t xml:space="preserve">1: ਗਲਾਤੀਆਂ 3:13 - ਮਸੀਹ ਨੇ ਸਾਨੂੰ ਕਾਨੂੰਨ ਦੇ ਸਰਾਪ ਤੋਂ ਛੁਟਕਾਰਾ ਦਿੱਤਾ ਹੈ, ਸਾਡੇ ਲਈ ਸਰਾਪ ਬਣਾਇਆ ਗਿਆ ਹੈ.</w:t>
      </w:r>
    </w:p>
    <w:p w14:paraId="75A80519" w14:textId="77777777" w:rsidR="000F7377" w:rsidRDefault="000F7377"/>
    <w:p w14:paraId="49D895E7" w14:textId="77777777" w:rsidR="000F7377" w:rsidRDefault="000F7377">
      <w:r xmlns:w="http://schemas.openxmlformats.org/wordprocessingml/2006/main">
        <w:t xml:space="preserve">2: ਯੂਹੰਨਾ 1:17 - ਕਿਉਂਕਿ ਕਾਨੂੰਨ ਮੂਸਾ ਦੁਆਰਾ ਦਿੱਤਾ ਗਿਆ ਸੀ, ਪਰ ਕਿਰਪਾ ਅਤੇ ਸੱਚਾਈ ਯਿਸੂ ਮਸੀਹ ਦੁਆਰਾ ਆਈ.</w:t>
      </w:r>
    </w:p>
    <w:p w14:paraId="14FBA8A5" w14:textId="77777777" w:rsidR="000F7377" w:rsidRDefault="000F7377"/>
    <w:p w14:paraId="158180BC" w14:textId="77777777" w:rsidR="000F7377" w:rsidRDefault="000F7377">
      <w:r xmlns:w="http://schemas.openxmlformats.org/wordprocessingml/2006/main">
        <w:t xml:space="preserve">ਇਬਰਾਨੀਆਂ ਨੂੰ 7:13 ਕਿਉਂਕਿ ਜਿਹ ਦੇ ਵਿਖੇ ਇਹ ਗੱਲਾਂ ਕਹੀਆਂ ਗਈਆਂ ਹਨ ਉਹ ਕਿਸੇ ਹੋਰ ਗੋਤ ਦਾ ਹੈ ਜਿਹ ਦੇ ਵਿੱਚੋਂ ਕੋਈ ਵੀ ਜਗਵੇਦੀ ਉੱਤੇ ਹਾਜ਼ਰ ਨਹੀਂ ਹੋਇਆ।</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ਇਹ ਬੀਤਣ ਕਿਸੇ ਅਜਿਹੇ ਵਿਅਕਤੀ ਬਾਰੇ ਗੱਲ ਕਰਦਾ ਹੈ ਜੋ ਉਸੇ ਕਬੀਲੇ ਨਾਲ ਸਬੰਧਤ ਨਹੀਂ ਹੈ ਜਿਵੇਂ ਕਿ ਜਗਵੇਦੀ ਵਿੱਚ ਹਾਜ਼ਰ ਹੋਣ ਵਾਲੇ।</w:t>
      </w:r>
    </w:p>
    <w:p w14:paraId="22A46D4F" w14:textId="77777777" w:rsidR="000F7377" w:rsidRDefault="000F7377"/>
    <w:p w14:paraId="190240C6" w14:textId="77777777" w:rsidR="000F7377" w:rsidRDefault="000F7377">
      <w:r xmlns:w="http://schemas.openxmlformats.org/wordprocessingml/2006/main">
        <w:t xml:space="preserve">1. ਵਿਸ਼ਵਾਸ ਵਿੱਚ ਏਕਤਾ ਅਤੇ ਭਾਈਚਾਰੇ ਦਾ ਮਹੱਤਵ।</w:t>
      </w:r>
    </w:p>
    <w:p w14:paraId="067BB3F1" w14:textId="77777777" w:rsidR="000F7377" w:rsidRDefault="000F7377"/>
    <w:p w14:paraId="52B2C704" w14:textId="77777777" w:rsidR="000F7377" w:rsidRDefault="000F7377">
      <w:r xmlns:w="http://schemas.openxmlformats.org/wordprocessingml/2006/main">
        <w:t xml:space="preserve">2. ਰੱਬ ਦੀ ਕਿਰਪਾ ਸਭ ਉੱਤੇ ਫੈਲਦੀ ਹੈ, ਭਾਵੇਂ ਜਾਤ ਜਾਂ ਜਾਤ ਦੀ ਪਰਵਾਹ ਕੀਤੇ ਬਿਨਾਂ।</w:t>
      </w:r>
    </w:p>
    <w:p w14:paraId="2F89D393" w14:textId="77777777" w:rsidR="000F7377" w:rsidRDefault="000F7377"/>
    <w:p w14:paraId="55867030" w14:textId="77777777" w:rsidR="000F7377" w:rsidRDefault="000F7377">
      <w:r xmlns:w="http://schemas.openxmlformats.org/wordprocessingml/2006/main">
        <w:t xml:space="preserve">1. ਯੂਹੰਨਾ 13:34-35 - "ਮੈਂ ਤੁਹਾਨੂੰ ਇੱਕ ਨਵਾਂ ਹੁਕਮ ਦਿੰਦਾ ਹਾਂ ਕਿ ਤੁਸੀਂ ਇੱਕ ਦੂਜੇ ਨੂੰ ਪਿਆਰ ਕਰੋ; ਜਿਵੇਂ ਮੈਂ ਤੁਹਾਨੂੰ ਪਿਆਰ ਕੀਤਾ ਹੈ, ਤੁਸੀਂ ਵੀ ਇੱਕ ਦੂਜੇ ਨੂੰ ਪਿਆਰ ਕਰਦੇ ਹੋ। ਇਸ ਤੋਂ ਸਾਰੇ ਜਾਣ ਲੈਣਗੇ ਕਿ ਤੁਸੀਂ ਮੇਰੇ ਚੇਲੇ ਹੋ, ਜੇ ਤੁਸੀਂ ਇੱਕ ਦੂਜੇ ਲਈ ਪਿਆਰ ਰੱਖੋ।"</w:t>
      </w:r>
    </w:p>
    <w:p w14:paraId="218ACDB6" w14:textId="77777777" w:rsidR="000F7377" w:rsidRDefault="000F7377"/>
    <w:p w14:paraId="650284A6" w14:textId="77777777" w:rsidR="000F7377" w:rsidRDefault="000F7377">
      <w:r xmlns:w="http://schemas.openxmlformats.org/wordprocessingml/2006/main">
        <w:t xml:space="preserve">2. ਗਲਾਤੀਆਂ 3:28 - “ਇੱਥੇ ਨਾ ਤਾਂ ਯਹੂਦੀ ਹੈ ਅਤੇ ਨਾ ਹੀ ਯੂਨਾਨੀ, ਨਾ ਕੋਈ ਗੁਲਾਮ ਹੈ ਅਤੇ ਨਾ ਹੀ ਆਜ਼ਾਦ, ਨਾ ਕੋਈ ਨਰ ਹੈ ਅਤੇ ਨਾ ਹੀ ਔਰਤ; ਕਿਉਂਕਿ ਤੁਸੀਂ ਸਾਰੇ ਮਸੀਹ ਯਿਸੂ ਵਿੱਚ ਇੱਕ ਹੋ।”</w:t>
      </w:r>
    </w:p>
    <w:p w14:paraId="2CA7C3B9" w14:textId="77777777" w:rsidR="000F7377" w:rsidRDefault="000F7377"/>
    <w:p w14:paraId="3B0C6DDE" w14:textId="77777777" w:rsidR="000F7377" w:rsidRDefault="000F7377">
      <w:r xmlns:w="http://schemas.openxmlformats.org/wordprocessingml/2006/main">
        <w:t xml:space="preserve">ਇਬਰਾਨੀਆਂ 7:14 ਕਿਉਂਕਿ ਇਹ ਸਪੱਸ਼ਟ ਹੈ ਕਿ ਸਾਡਾ ਪ੍ਰਭੂ ਯਹੂਦਾ ਵਿੱਚੋਂ ਨਿਕਲਿਆ ਹੈ; ਜਿਸ ਕਬੀਲੇ ਵਿੱਚੋਂ ਮੂਸਾ ਨੇ ਪੁਜਾਰੀਵਾਦ ਬਾਰੇ ਕੁਝ ਨਹੀਂ ਕਿਹਾ।</w:t>
      </w:r>
    </w:p>
    <w:p w14:paraId="66DFB96F" w14:textId="77777777" w:rsidR="000F7377" w:rsidRDefault="000F7377"/>
    <w:p w14:paraId="2FD9C4B9" w14:textId="77777777" w:rsidR="000F7377" w:rsidRDefault="000F7377">
      <w:r xmlns:w="http://schemas.openxmlformats.org/wordprocessingml/2006/main">
        <w:t xml:space="preserve">ਇਬਰਾਨੀਆਂ 7:14 ਵਿੱਚ ਇਹ ਦੱਸਿਆ ਗਿਆ ਹੈ ਕਿ ਯਿਸੂ ਮਸੀਹ ਯਹੂਦਾਹ ਦੇ ਗੋਤ ਵਿੱਚੋਂ ਹੈ, ਅਤੇ ਮੂਸਾ ਨੇ ਉਸ ਕਬੀਲੇ ਵਿੱਚੋਂ ਕਿਸੇ ਪੁਜਾਰੀ ਦੀ ਗੱਲ ਨਹੀਂ ਕੀਤੀ ਸੀ।</w:t>
      </w:r>
    </w:p>
    <w:p w14:paraId="505CA82D" w14:textId="77777777" w:rsidR="000F7377" w:rsidRDefault="000F7377"/>
    <w:p w14:paraId="0DAC9E51" w14:textId="77777777" w:rsidR="000F7377" w:rsidRDefault="000F7377">
      <w:r xmlns:w="http://schemas.openxmlformats.org/wordprocessingml/2006/main">
        <w:t xml:space="preserve">1. ਯਿਸੂ ਮਸੀਹ: ਸਾਡਾ ਮਹਾਨ ਪ੍ਰਧਾਨ ਜਾਜਕ</w:t>
      </w:r>
    </w:p>
    <w:p w14:paraId="32424658" w14:textId="77777777" w:rsidR="000F7377" w:rsidRDefault="000F7377"/>
    <w:p w14:paraId="33916B4C" w14:textId="77777777" w:rsidR="000F7377" w:rsidRDefault="000F7377">
      <w:r xmlns:w="http://schemas.openxmlformats.org/wordprocessingml/2006/main">
        <w:t xml:space="preserve">2. ਪਰਮੇਸ਼ੁਰ ਦੀ ਕਿਰਪਾ ਨਾਲ ਸਾਡੀ ਮੁਕਤੀ</w:t>
      </w:r>
    </w:p>
    <w:p w14:paraId="6CCE0777" w14:textId="77777777" w:rsidR="000F7377" w:rsidRDefault="000F7377"/>
    <w:p w14:paraId="37015DA9" w14:textId="77777777" w:rsidR="000F7377" w:rsidRDefault="000F7377">
      <w:r xmlns:w="http://schemas.openxmlformats.org/wordprocessingml/2006/main">
        <w:t xml:space="preserve">1. ਮੱਤੀ 1:1-17 - ਯਿਸੂ ਮਸੀਹ, ਦਾਊਦ ਦੇ ਪੁੱਤਰ, ਅਬਰਾਹਾਮ ਦੇ ਪੁੱਤਰ ਦੀ ਵੰਸ਼ਾਵਲੀ।</w:t>
      </w:r>
    </w:p>
    <w:p w14:paraId="4A72F8EE" w14:textId="77777777" w:rsidR="000F7377" w:rsidRDefault="000F7377"/>
    <w:p w14:paraId="37C4A8D0" w14:textId="77777777" w:rsidR="000F7377" w:rsidRDefault="000F7377">
      <w:r xmlns:w="http://schemas.openxmlformats.org/wordprocessingml/2006/main">
        <w:t xml:space="preserve">2. ਰੋਮੀਆਂ 5:17-19 - ਕਿਉਂਕਿ, ਜੇ ਇੱਕ ਆਦਮੀ ਦੇ ਅਪਰਾਧ ਦੁਆਰਾ, ਮੌਤ ਨੇ ਉਸ ਇੱਕ ਮਨੁੱਖ ਦੁਆਰਾ ਰਾਜ ਕੀਤਾ, ਤਾਂ ਉਹ ਕਿੰਨੇ ਵੱਧ ਹੋਣਗੇ ਜਿਨ੍ਹਾਂ ਨੂੰ ਪਰਮੇਸ਼ੁਰ ਦੀ ਕਿਰਪਾ ਅਤੇ ਧਾਰਮਿਕਤਾ ਦੀ ਦਾਤ ਦਾ ਭਰਪੂਰ ਪ੍ਰਬੰਧ ਪ੍ਰਾਪਤ ਹੁੰਦਾ ਹੈ, ਦੁਆਰਾ ਜੀਵਨ ਵਿੱਚ ਰਾਜ ਕਰਨਾ </w:t>
      </w:r>
      <w:r xmlns:w="http://schemas.openxmlformats.org/wordprocessingml/2006/main">
        <w:lastRenderedPageBreak xmlns:w="http://schemas.openxmlformats.org/wordprocessingml/2006/main"/>
      </w:r>
      <w:r xmlns:w="http://schemas.openxmlformats.org/wordprocessingml/2006/main">
        <w:t xml:space="preserve">। ਇੱਕ ਆਦਮੀ, ਯਿਸੂ ਮਸੀਹ।</w:t>
      </w:r>
    </w:p>
    <w:p w14:paraId="0E8D120D" w14:textId="77777777" w:rsidR="000F7377" w:rsidRDefault="000F7377"/>
    <w:p w14:paraId="54FA3212" w14:textId="77777777" w:rsidR="000F7377" w:rsidRDefault="000F7377">
      <w:r xmlns:w="http://schemas.openxmlformats.org/wordprocessingml/2006/main">
        <w:t xml:space="preserve">ਇਬਰਾਨੀਆਂ 7:15 ਅਤੇ ਇਹ ਹੋਰ ਵੀ ਸਪੱਸ਼ਟ ਹੈ: ਕਿਉਂਕਿ ਮਲਕਿਸਿਦਕ ਦੇ ਸਮਾਨਤਾ ਦੇ ਬਾਅਦ ਇੱਕ ਹੋਰ ਜਾਜਕ ਉੱਠਿਆ,</w:t>
      </w:r>
    </w:p>
    <w:p w14:paraId="1D5FC2F8" w14:textId="77777777" w:rsidR="000F7377" w:rsidRDefault="000F7377"/>
    <w:p w14:paraId="7DC7632E" w14:textId="77777777" w:rsidR="000F7377" w:rsidRDefault="000F7377">
      <w:r xmlns:w="http://schemas.openxmlformats.org/wordprocessingml/2006/main">
        <w:t xml:space="preserve">ਇਹ ਹਵਾਲਾ ਕਹਿੰਦਾ ਹੈ ਕਿ ਮਲਕੀਸੇਦਕ ਦੁਆਰਾ ਸਥਾਪਿਤ ਕੀਤੀ ਗਈ ਮਿਸਾਲ ਤੋਂ ਬਾਅਦ, ਇਕ ਹੋਰ ਜਾਜਕ ਉੱਠਿਆ ਹੈ.</w:t>
      </w:r>
    </w:p>
    <w:p w14:paraId="6534D9AA" w14:textId="77777777" w:rsidR="000F7377" w:rsidRDefault="000F7377"/>
    <w:p w14:paraId="378F35A3" w14:textId="77777777" w:rsidR="000F7377" w:rsidRDefault="000F7377">
      <w:r xmlns:w="http://schemas.openxmlformats.org/wordprocessingml/2006/main">
        <w:t xml:space="preserve">1. ਇੱਕ ਚੰਗੀ ਉਦਾਹਰਨ ਦੀ ਸ਼ਕਤੀ: ਕਿਵੇਂ ਮੇਲਚੀਸੇਡੇਕ ਦੇ ਨਕਸ਼ੇ ਕਦਮਾਂ 'ਤੇ ਚੱਲਣਾ ਇੱਕ ਫਰਕ ਲਿਆ ਸਕਦਾ ਹੈ</w:t>
      </w:r>
    </w:p>
    <w:p w14:paraId="0C0970C1" w14:textId="77777777" w:rsidR="000F7377" w:rsidRDefault="000F7377"/>
    <w:p w14:paraId="61375AFA" w14:textId="77777777" w:rsidR="000F7377" w:rsidRDefault="000F7377">
      <w:r xmlns:w="http://schemas.openxmlformats.org/wordprocessingml/2006/main">
        <w:t xml:space="preserve">2. ਇੱਕ ਨਵੇਂ ਪੁਜਾਰੀ ਦੀ ਉਮੀਦ: ਅਨਿਸ਼ਚਿਤਤਾ ਦੇ ਸਮੇਂ ਵਿੱਚ ਤਾਕਤ ਕਿਵੇਂ ਲੱਭੀ ਜਾਵੇ</w:t>
      </w:r>
    </w:p>
    <w:p w14:paraId="23AA11DF" w14:textId="77777777" w:rsidR="000F7377" w:rsidRDefault="000F7377"/>
    <w:p w14:paraId="4E7C64D0" w14:textId="77777777" w:rsidR="000F7377" w:rsidRDefault="000F7377">
      <w:r xmlns:w="http://schemas.openxmlformats.org/wordprocessingml/2006/main">
        <w:t xml:space="preserve">1. ਕਹਾਉਤਾਂ 13:20 - ਉਹ ਜੋ ਬੁੱਧਵਾਨਾਂ ਦੇ ਨਾਲ ਚੱਲਦਾ ਹੈ ਬੁੱਧੀਮਾਨ ਹੋਵੇਗਾ: ਪਰ ਮੂਰਖਾਂ ਦਾ ਸਾਥੀ ਤਬਾਹ ਹੋ ਜਾਵੇਗਾ।</w:t>
      </w:r>
    </w:p>
    <w:p w14:paraId="1534605F" w14:textId="77777777" w:rsidR="000F7377" w:rsidRDefault="000F7377"/>
    <w:p w14:paraId="1561EA11" w14:textId="77777777" w:rsidR="000F7377" w:rsidRDefault="000F7377">
      <w:r xmlns:w="http://schemas.openxmlformats.org/wordprocessingml/2006/main">
        <w:t xml:space="preserve">2. 1 ਕੁਰਿੰਥੀਆਂ 10:23-24 - ਸਾਰੀਆਂ ਚੀਜ਼ਾਂ ਮੇਰੇ ਲਈ ਜਾਇਜ਼ ਹਨ, ਪਰ ਸਾਰੀਆਂ ਚੀਜ਼ਾਂ ਫਾਇਦੇਮੰਦ ਨਹੀਂ ਹਨ: ਸਾਰੀਆਂ ਚੀਜ਼ਾਂ ਮੇਰੇ ਲਈ ਜਾਇਜ਼ ਹਨ, ਪਰ ਸਾਰੀਆਂ ਚੀਜ਼ਾਂ ਸੁਧਾਰ ਨਹੀਂ ਕਰਦੀਆਂ ਹਨ। ਕੋਈ ਵੀ ਮਨੁੱਖ ਆਪਣੀ ਹੀ ਨਹੀਂ ਸਗੋਂ ਹਰ ਮਨੁੱਖ ਦੂਜੇ ਦੀ ਦੌਲਤ ਨਾ ਭਾਲੇ।</w:t>
      </w:r>
    </w:p>
    <w:p w14:paraId="685D4193" w14:textId="77777777" w:rsidR="000F7377" w:rsidRDefault="000F7377"/>
    <w:p w14:paraId="5CA99578" w14:textId="77777777" w:rsidR="000F7377" w:rsidRDefault="000F7377">
      <w:r xmlns:w="http://schemas.openxmlformats.org/wordprocessingml/2006/main">
        <w:t xml:space="preserve">ਇਬਰਾਨੀਆਂ 7:16 ਜੋ ਕਿਸੇ ਸਰੀਰਕ ਹੁਕਮ ਦੀ ਬਿਵਸਥਾ ਦੇ ਅਨੁਸਾਰ ਨਹੀਂ, ਸਗੋਂ ਅਨੰਤ ਜੀਵਨ ਦੀ ਸ਼ਕਤੀ ਦੇ ਬਾਅਦ ਬਣਾਇਆ ਗਿਆ ਹੈ।</w:t>
      </w:r>
    </w:p>
    <w:p w14:paraId="70D7FA1A" w14:textId="77777777" w:rsidR="000F7377" w:rsidRDefault="000F7377"/>
    <w:p w14:paraId="28A2ABA9" w14:textId="77777777" w:rsidR="000F7377" w:rsidRDefault="000F7377">
      <w:r xmlns:w="http://schemas.openxmlformats.org/wordprocessingml/2006/main">
        <w:t xml:space="preserve">ਇਬਰਾਨੀਆਂ 7:16 ਦੱਸਦਾ ਹੈ ਕਿ ਯਿਸੂ ਨੂੰ ਧਰਤੀ ਦੇ ਹੁਕਮਾਂ ਦੇ ਕਾਨੂੰਨ ਦੇ ਅਨੁਸਾਰ ਨਹੀਂ ਬਣਾਇਆ ਗਿਆ ਹੈ, ਪਰ ਇੱਕ ਬੇਅੰਤ ਜੀਵਨ ਦੀ ਸ਼ਕਤੀ ਦੇ ਅਨੁਸਾਰ.</w:t>
      </w:r>
    </w:p>
    <w:p w14:paraId="03A041BF" w14:textId="77777777" w:rsidR="000F7377" w:rsidRDefault="000F7377"/>
    <w:p w14:paraId="3606FD93" w14:textId="77777777" w:rsidR="000F7377" w:rsidRDefault="000F7377">
      <w:r xmlns:w="http://schemas.openxmlformats.org/wordprocessingml/2006/main">
        <w:t xml:space="preserve">1. "ਅਨਾਦੀ ਜੀਵਨ ਦੀ ਸ਼ਕਤੀ: ਸਾਡੇ ਲਈ ਇਸਦਾ ਕੀ ਅਰਥ ਹੈ?"</w:t>
      </w:r>
    </w:p>
    <w:p w14:paraId="453ACB4A" w14:textId="77777777" w:rsidR="000F7377" w:rsidRDefault="000F7377"/>
    <w:p w14:paraId="7B95BC62" w14:textId="77777777" w:rsidR="000F7377" w:rsidRDefault="000F7377">
      <w:r xmlns:w="http://schemas.openxmlformats.org/wordprocessingml/2006/main">
        <w:t xml:space="preserve">2. "ਕਾਨੂੰਨ ਤੋਂ ਪਰੇ ਰਹਿਣਾ: ਯਿਸੂ ਅਤੇ ਇੱਕ ਬੇਅੰਤ ਜੀਵਨ ਦੀ ਸ਼ਕਤੀ"</w:t>
      </w:r>
    </w:p>
    <w:p w14:paraId="3A68E806" w14:textId="77777777" w:rsidR="000F7377" w:rsidRDefault="000F7377"/>
    <w:p w14:paraId="659A01B9" w14:textId="77777777" w:rsidR="000F7377" w:rsidRDefault="000F7377">
      <w:r xmlns:w="http://schemas.openxmlformats.org/wordprocessingml/2006/main">
        <w:t xml:space="preserve">1. ਯੂਹੰਨਾ 10:10 - "ਚੋਰ ਸਿਰਫ਼ ਚੋਰੀ ਕਰਨ ਅਤੇ ਮਾਰਨ ਅਤੇ ਨਸ਼ਟ ਕਰਨ ਲਈ ਆਉਂਦਾ ਹੈ; ਮੈਂ ਇਸ ਲਈ ਆਇਆ ਹਾਂ ਕਿ ਉਨ੍ਹਾਂ ਨੂੰ ਜੀਵਨ ਮਿਲੇ, ਅਤੇ ਉਹ ਪੂਰੀ ਤਰ੍ਹਾਂ ਪ੍ਰਾਪਤ ਕਰ ਸਕਣ।"</w:t>
      </w:r>
    </w:p>
    <w:p w14:paraId="6041045A" w14:textId="77777777" w:rsidR="000F7377" w:rsidRDefault="000F7377"/>
    <w:p w14:paraId="3950CAFC" w14:textId="77777777" w:rsidR="000F7377" w:rsidRDefault="000F7377">
      <w:r xmlns:w="http://schemas.openxmlformats.org/wordprocessingml/2006/main">
        <w:t xml:space="preserve">2. ਰੋਮੀਆਂ 6:23 - "ਪਾਪ ਦੀ ਮਜ਼ਦੂਰੀ ਮੌਤ ਹੈ, ਪਰ ਪਰਮੇਸ਼ੁਰ ਦੀ ਦਾਤ ਮਸੀਹ ਯਿਸੂ ਸਾਡੇ ਪ੍ਰਭੂ ਵਿੱਚ ਸਦੀਵੀ ਜੀਵਨ ਹੈ।"</w:t>
      </w:r>
    </w:p>
    <w:p w14:paraId="6B87FAAA" w14:textId="77777777" w:rsidR="000F7377" w:rsidRDefault="000F7377"/>
    <w:p w14:paraId="5AA832C8" w14:textId="77777777" w:rsidR="000F7377" w:rsidRDefault="000F7377">
      <w:r xmlns:w="http://schemas.openxmlformats.org/wordprocessingml/2006/main">
        <w:t xml:space="preserve">ਇਬਰਾਨੀਆਂ 7:17 ਕਿਉਂ ਜੋ ਉਹ ਗਵਾਹੀ ਦਿੰਦਾ ਹੈ, ਤੂੰ ਮਲਕਿਸਿਦਕ ਦੇ ਹੁਕਮ ਦੇ ਅਨੁਸਾਰ ਸਦਾ ਲਈ ਜਾਜਕ ਹੈਂ।</w:t>
      </w:r>
    </w:p>
    <w:p w14:paraId="01B11992" w14:textId="77777777" w:rsidR="000F7377" w:rsidRDefault="000F7377"/>
    <w:p w14:paraId="022EB3A2" w14:textId="77777777" w:rsidR="000F7377" w:rsidRDefault="000F7377">
      <w:r xmlns:w="http://schemas.openxmlformats.org/wordprocessingml/2006/main">
        <w:t xml:space="preserve">ਇਬਰਾਨੀਆਂ ਦਾ ਲੇਖਕ ਗਵਾਹੀ ਦਿੰਦਾ ਹੈ ਕਿ ਯਿਸੂ ਮਲਕੀਸਿਦਕ ਦੇ ਹੁਕਮ ਅਨੁਸਾਰ ਸਦਾ ਲਈ ਇੱਕ ਜਾਜਕ ਹੈ।</w:t>
      </w:r>
    </w:p>
    <w:p w14:paraId="54AE0D2B" w14:textId="77777777" w:rsidR="000F7377" w:rsidRDefault="000F7377"/>
    <w:p w14:paraId="343C07C1" w14:textId="77777777" w:rsidR="000F7377" w:rsidRDefault="000F7377">
      <w:r xmlns:w="http://schemas.openxmlformats.org/wordprocessingml/2006/main">
        <w:t xml:space="preserve">1. ਯਿਸੂ: ਸਦੀਵੀ ਪੁਜਾਰੀ</w:t>
      </w:r>
    </w:p>
    <w:p w14:paraId="7E0240D7" w14:textId="77777777" w:rsidR="000F7377" w:rsidRDefault="000F7377"/>
    <w:p w14:paraId="377E6E1E" w14:textId="77777777" w:rsidR="000F7377" w:rsidRDefault="000F7377">
      <w:r xmlns:w="http://schemas.openxmlformats.org/wordprocessingml/2006/main">
        <w:t xml:space="preserve">2. ਮਲਚੀਸੇਡੇਕ: ਯਿਸੂ ਦੀ ਤਸਵੀਰ</w:t>
      </w:r>
    </w:p>
    <w:p w14:paraId="0853520A" w14:textId="77777777" w:rsidR="000F7377" w:rsidRDefault="000F7377"/>
    <w:p w14:paraId="7F7EF4A3" w14:textId="77777777" w:rsidR="000F7377" w:rsidRDefault="000F7377">
      <w:r xmlns:w="http://schemas.openxmlformats.org/wordprocessingml/2006/main">
        <w:t xml:space="preserve">1. ਫ਼ਿਲਿੱਪੀਆਂ 2:5-8 - ਯਿਸੂ ਨੇ ਆਪਣੇ ਆਪ ਨੂੰ ਸੇਵਾ ਕਰਨ ਅਤੇ ਸਾਡਾ ਪ੍ਰਧਾਨ ਜਾਜਕ ਬਣਨ ਲਈ ਨਿਮਰ ਬਣਾਇਆ</w:t>
      </w:r>
    </w:p>
    <w:p w14:paraId="447C1B75" w14:textId="77777777" w:rsidR="000F7377" w:rsidRDefault="000F7377"/>
    <w:p w14:paraId="68363649" w14:textId="77777777" w:rsidR="000F7377" w:rsidRDefault="000F7377">
      <w:r xmlns:w="http://schemas.openxmlformats.org/wordprocessingml/2006/main">
        <w:t xml:space="preserve">2. ਉਤਪਤ 14:17-20 - ਇੱਕ ਪੁਜਾਰੀ ਅਤੇ ਰਾਜੇ ਵਜੋਂ ਮਲਕੀਸੇਦਕ ਦੀ ਭੂਮਿਕਾ</w:t>
      </w:r>
    </w:p>
    <w:p w14:paraId="02CD861C" w14:textId="77777777" w:rsidR="000F7377" w:rsidRDefault="000F7377"/>
    <w:p w14:paraId="219E8FC1" w14:textId="77777777" w:rsidR="000F7377" w:rsidRDefault="000F7377">
      <w:r xmlns:w="http://schemas.openxmlformats.org/wordprocessingml/2006/main">
        <w:t xml:space="preserve">ਇਬਰਾਨੀਆਂ ਨੂੰ 7:18 ਕਿਉਂਕਿ ਇਸ ਦੀ ਕਮਜ਼ੋਰੀ ਅਤੇ ਲਾਹੇਵੰਦਤਾ ਲਈ ਪਹਿਲਾਂ ਤੋਂ ਚੱਲ ਰਹੇ ਹੁਕਮ ਨੂੰ ਸੱਚਮੁੱਚ ਰੱਦ ਕਰਨਾ ਹੈ।</w:t>
      </w:r>
    </w:p>
    <w:p w14:paraId="5AFD9FB4" w14:textId="77777777" w:rsidR="000F7377" w:rsidRDefault="000F7377"/>
    <w:p w14:paraId="4EE49CE6" w14:textId="77777777" w:rsidR="000F7377" w:rsidRDefault="000F7377">
      <w:r xmlns:w="http://schemas.openxmlformats.org/wordprocessingml/2006/main">
        <w:t xml:space="preserve">ਜੋ ਹੁਕਮ ਪਹਿਲਾਂ ਆਇਆ ਸੀ, ਉਸ ਨੂੰ ਖ਼ਤਮ ਕਰ ਦਿੱਤਾ ਗਿਆ ਹੈ ਕਿਉਂਕਿ ਇਹ ਕਮਜ਼ੋਰ ਅਤੇ ਬੇਕਾਰ ਸੀ।</w:t>
      </w:r>
    </w:p>
    <w:p w14:paraId="3363FB99" w14:textId="77777777" w:rsidR="000F7377" w:rsidRDefault="000F7377"/>
    <w:p w14:paraId="1DB7E078" w14:textId="77777777" w:rsidR="000F7377" w:rsidRDefault="000F7377">
      <w:r xmlns:w="http://schemas.openxmlformats.org/wordprocessingml/2006/main">
        <w:t xml:space="preserve">1. ਤਬਦੀਲੀ ਦੀ ਸ਼ਕਤੀ: ਅਸੀਂ ਕਮਜ਼ੋਰੀ ਅਤੇ ਗੈਰ-ਲਾਭਕਾਰੀਤਾ ਨੂੰ ਕਿਵੇਂ ਦੂਰ ਕਰ ਸਕਦੇ ਹਾਂ</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ਨਵੇਂ ਨੇਮ ਦੀ ਸੁੰਦਰਤਾ: ਅਸੀਂ ਪ੍ਰਭੂ ਵਿੱਚ ਤਾਕਤ ਕਿਵੇਂ ਲੱਭ ਸਕਦੇ ਹਾਂ</w:t>
      </w:r>
    </w:p>
    <w:p w14:paraId="07F5A04D" w14:textId="77777777" w:rsidR="000F7377" w:rsidRDefault="000F7377"/>
    <w:p w14:paraId="751371C0" w14:textId="77777777" w:rsidR="000F7377" w:rsidRDefault="000F7377">
      <w:r xmlns:w="http://schemas.openxmlformats.org/wordprocessingml/2006/main">
        <w:t xml:space="preserve">1. ਰੋਮੀਆਂ 8: 1-2 "ਇਸ ਲਈ ਹੁਣ ਉਨ੍ਹਾਂ ਲਈ ਕੋਈ ਨਿੰਦਿਆ ਨਹੀਂ ਹੈ ਜਿਹੜੇ ਮਸੀਹ ਯਿਸੂ ਵਿੱਚ ਹਨ, ਜੋ ਸਰੀਰ ਦੇ ਅਨੁਸਾਰ ਨਹੀਂ, ਪਰ ਆਤਮਾ ਦੇ ਅਨੁਸਾਰ ਚੱਲਦੇ ਹਨ। ਕਿਉਂਕਿ ਮਸੀਹ ਯਿਸੂ ਵਿੱਚ ਜੀਵਨ ਦੇ ਆਤਮਾ ਦੇ ਕਾਨੂੰਨ ਨੇ ਮੈਨੂੰ ਆਜ਼ਾਦ ਕੀਤਾ ਹੈ। ਪਾਪ ਅਤੇ ਮੌਤ ਦੇ ਕਾਨੂੰਨ ਤੋਂ।"</w:t>
      </w:r>
    </w:p>
    <w:p w14:paraId="05FFD368" w14:textId="77777777" w:rsidR="000F7377" w:rsidRDefault="000F7377"/>
    <w:p w14:paraId="425DEB9D" w14:textId="77777777" w:rsidR="000F7377" w:rsidRDefault="000F7377">
      <w:r xmlns:w="http://schemas.openxmlformats.org/wordprocessingml/2006/main">
        <w:t xml:space="preserve">2. 2 ਕੁਰਿੰਥੀਆਂ 12:9-10 "ਅਤੇ ਉਸਨੇ ਮੈਨੂੰ ਕਿਹਾ, ਮੇਰੀ ਕਿਰਪਾ ਤੇਰੇ ਲਈ ਕਾਫ਼ੀ ਹੈ: ਕਿਉਂਕਿ ਮੇਰੀ ਤਾਕਤ ਕਮਜ਼ੋਰੀ ਵਿੱਚ ਸੰਪੂਰਨ ਹੁੰਦੀ ਹੈ। ਇਸ ਲਈ ਮੈਂ ਬਹੁਤ ਖੁਸ਼ੀ ਨਾਲ ਆਪਣੀਆਂ ਕਮਜ਼ੋਰੀਆਂ ਵਿੱਚ ਮਾਣ ਕਰਾਂਗਾ, ਤਾਂ ਜੋ ਮਸੀਹ ਦੀ ਸ਼ਕਤੀ ਆਰਾਮ ਕਰ ਸਕੇ। ਇਸ ਲਈ ਮੈਂ ਮਸੀਹ ਦੀ ਖ਼ਾਤਰ ਕਮਜ਼ੋਰੀਆਂ, ਬਦਨਾਮੀਆਂ, ਲੋੜਾਂ, ਅਤਿਆਚਾਰਾਂ, ਮੁਸੀਬਤਾਂ ਵਿੱਚ ਖੁਸ਼ੀ ਮਹਿਸੂਸ ਕਰਦਾ ਹਾਂ: ਕਿਉਂਕਿ ਜਦੋਂ ਮੈਂ ਕਮਜ਼ੋਰ ਹੁੰਦਾ ਹਾਂ, ਤਦ ਮੈਂ ਤਾਕਤਵਰ ਹੁੰਦਾ ਹਾਂ।"</w:t>
      </w:r>
    </w:p>
    <w:p w14:paraId="2824ADAB" w14:textId="77777777" w:rsidR="000F7377" w:rsidRDefault="000F7377"/>
    <w:p w14:paraId="2227457A" w14:textId="77777777" w:rsidR="000F7377" w:rsidRDefault="000F7377">
      <w:r xmlns:w="http://schemas.openxmlformats.org/wordprocessingml/2006/main">
        <w:t xml:space="preserve">ਇਬਰਾਨੀਆਂ 7:19 ਕਿਉਂਕਿ ਬਿਵਸਥਾ ਨੇ ਕੁਝ ਵੀ ਸੰਪੂਰਣ ਨਹੀਂ ਬਣਾਇਆ, ਪਰ ਇੱਕ ਬਿਹਤਰ ਉਮੀਦ ਲਿਆਉਣਾ ਸੀ। ਜਿਸ ਦੁਆਰਾ ਅਸੀਂ ਪਰਮੇਸ਼ੁਰ ਦੇ ਨੇੜੇ ਆਉਂਦੇ ਹਾਂ।</w:t>
      </w:r>
    </w:p>
    <w:p w14:paraId="57A11051" w14:textId="77777777" w:rsidR="000F7377" w:rsidRDefault="000F7377"/>
    <w:p w14:paraId="58FBD9B4" w14:textId="77777777" w:rsidR="000F7377" w:rsidRDefault="000F7377">
      <w:r xmlns:w="http://schemas.openxmlformats.org/wordprocessingml/2006/main">
        <w:t xml:space="preserve">ਨਵੀਂ ਲਾਈਨ ਇਬਰਾਨੀਆਂ 7:19 ਵਿੱਚ, ਕਾਨੂੰਨ ਨੂੰ ਅਪੂਰਣ ਵਜੋਂ ਦੇਖਿਆ ਗਿਆ ਹੈ ਅਤੇ ਇੱਕ ਬਿਹਤਰ ਉਮੀਦ ਪੇਸ਼ ਕੀਤੀ ਗਈ ਹੈ ਜੋ ਸਾਨੂੰ ਪਰਮੇਸ਼ੁਰ ਦੇ ਨੇੜੇ ਜਾਣ ਦੀ ਇਜਾਜ਼ਤ ਦਿੰਦੀ ਹੈ।</w:t>
      </w:r>
    </w:p>
    <w:p w14:paraId="50DBA5E8" w14:textId="77777777" w:rsidR="000F7377" w:rsidRDefault="000F7377"/>
    <w:p w14:paraId="1578951E" w14:textId="77777777" w:rsidR="000F7377" w:rsidRDefault="000F7377">
      <w:r xmlns:w="http://schemas.openxmlformats.org/wordprocessingml/2006/main">
        <w:t xml:space="preserve">1. ਪ੍ਰਮਾਤਮਾ ਵਿੱਚ ਆਸ: ਸਾਡਾ ਵਿਸ਼ਵਾਸ ਸਾਨੂੰ ਉਸਦੇ ਨੇੜੇ ਕਿਵੇਂ ਬਣਾਉਂਦਾ ਹੈ</w:t>
      </w:r>
    </w:p>
    <w:p w14:paraId="4DFD5F96" w14:textId="77777777" w:rsidR="000F7377" w:rsidRDefault="000F7377"/>
    <w:p w14:paraId="0C48E678" w14:textId="77777777" w:rsidR="000F7377" w:rsidRDefault="000F7377">
      <w:r xmlns:w="http://schemas.openxmlformats.org/wordprocessingml/2006/main">
        <w:t xml:space="preserve">2. ਵਿਸ਼ਵਾਸ ਦੀ ਸੰਪੂਰਨਤਾ: ਸਾਡੀ ਉਮੀਦ ਦੁਆਰਾ ਪ੍ਰਮਾਤਮਾ ਨੂੰ ਜਾਣਨਾ</w:t>
      </w:r>
    </w:p>
    <w:p w14:paraId="63BE4F6D" w14:textId="77777777" w:rsidR="000F7377" w:rsidRDefault="000F7377"/>
    <w:p w14:paraId="16F9ED87" w14:textId="77777777" w:rsidR="000F7377" w:rsidRDefault="000F7377">
      <w:r xmlns:w="http://schemas.openxmlformats.org/wordprocessingml/2006/main">
        <w:t xml:space="preserve">1. ਰੋਮੀਆਂ 5:2 - ਉਸ ਦੁਆਰਾ ਅਸੀਂ ਵਿਸ਼ਵਾਸ ਦੁਆਰਾ ਇਸ ਕਿਰਪਾ ਤੱਕ ਪਹੁੰਚ ਪ੍ਰਾਪਤ ਕੀਤੀ ਹੈ ਜਿਸ ਵਿੱਚ ਅਸੀਂ ਖੜੇ ਹਾਂ, ਅਤੇ ਅਸੀਂ ਪਰਮੇਸ਼ੁਰ ਦੀ ਮਹਿਮਾ ਦੀ ਆਸ ਵਿੱਚ ਅਨੰਦ ਕਰਦੇ ਹਾਂ।</w:t>
      </w:r>
    </w:p>
    <w:p w14:paraId="0D1A2139" w14:textId="77777777" w:rsidR="000F7377" w:rsidRDefault="000F7377"/>
    <w:p w14:paraId="3E793EA1" w14:textId="77777777" w:rsidR="000F7377" w:rsidRDefault="000F7377">
      <w:r xmlns:w="http://schemas.openxmlformats.org/wordprocessingml/2006/main">
        <w:t xml:space="preserve">2. ਅਫ਼ਸੀਆਂ 2:18 - ਕਿਉਂਕਿ ਉਸ ਦੇ ਰਾਹੀਂ ਅਸੀਂ ਦੋਹਾਂ ਦੀ ਇੱਕ ਆਤਮਾ ਵਿੱਚ ਪਿਤਾ ਤੱਕ ਪਹੁੰਚ ਹੈ।</w:t>
      </w:r>
    </w:p>
    <w:p w14:paraId="4C6485CC" w14:textId="77777777" w:rsidR="000F7377" w:rsidRDefault="000F7377"/>
    <w:p w14:paraId="476DBEBF" w14:textId="77777777" w:rsidR="000F7377" w:rsidRDefault="000F7377">
      <w:r xmlns:w="http://schemas.openxmlformats.org/wordprocessingml/2006/main">
        <w:t xml:space="preserve">ਇਬਰਾਨੀਆਂ 7:20 ਅਤੇ ਬਿਨਾਂ ਸਹੁੰ ਦੇ ਉਹ ਜਾਜਕ ਬਣਾਇਆ ਗਿਆ ਸੀ।</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ਇਬਰਾਨੀਆਂ ਦਾ ਲੇਖਕ ਇਸ ਬਾਰੇ ਗੱਲ ਕਰਦਾ ਹੈ ਕਿ ਕਿਵੇਂ ਯਿਸੂ ਨੂੰ ਸਹੁੰ ਦੇ ਕੇ ਜਾਜਕ ਬਣਾਇਆ ਗਿਆ ਸੀ।</w:t>
      </w:r>
    </w:p>
    <w:p w14:paraId="66604936" w14:textId="77777777" w:rsidR="000F7377" w:rsidRDefault="000F7377"/>
    <w:p w14:paraId="16E586F1" w14:textId="77777777" w:rsidR="000F7377" w:rsidRDefault="000F7377">
      <w:r xmlns:w="http://schemas.openxmlformats.org/wordprocessingml/2006/main">
        <w:t xml:space="preserve">1. ਵਾਅਦੇ ਦੇ ਨਾਲ ਇੱਕ ਪੁਜਾਰੀ: ਇਬਰਾਨੀਆਂ 7:20 ਵਿੱਚ ਸਹੁੰ ਦੀ ਮਹੱਤਤਾ</w:t>
      </w:r>
    </w:p>
    <w:p w14:paraId="7E769BB8" w14:textId="77777777" w:rsidR="000F7377" w:rsidRDefault="000F7377"/>
    <w:p w14:paraId="2740EFAF" w14:textId="77777777" w:rsidR="000F7377" w:rsidRDefault="000F7377">
      <w:r xmlns:w="http://schemas.openxmlformats.org/wordprocessingml/2006/main">
        <w:t xml:space="preserve">2. ਪ੍ਰਭੂ ਦੇ ਪੁਜਾਰੀ: ਯਿਸੂ ਮਸੀਹ ਸਰਵਉੱਚ ਜਾਜਕ ਵਜੋਂ</w:t>
      </w:r>
    </w:p>
    <w:p w14:paraId="0137E093" w14:textId="77777777" w:rsidR="000F7377" w:rsidRDefault="000F7377"/>
    <w:p w14:paraId="57AF0C44" w14:textId="77777777" w:rsidR="000F7377" w:rsidRDefault="000F7377">
      <w:r xmlns:w="http://schemas.openxmlformats.org/wordprocessingml/2006/main">
        <w:t xml:space="preserve">1. ਉਤਪਤ 22:16-17 - ਅਤੇ ਕਿਹਾ, ਪ੍ਰਭੂ ਆਖਦਾ ਹੈ, ਮੈਂ ਆਪਣੇ ਆਪ ਦੀ ਸਹੁੰ ਖਾਧੀ ਹੈ, ਕਿਉਂਕਿ ਤੂੰ ਇਹ ਕੰਮ ਕੀਤਾ ਹੈ, ਅਤੇ ਆਪਣੇ ਪੁੱਤਰ, ਤੇਰੇ ਇਕਲੌਤੇ ਪੁੱਤਰ ਨੂੰ ਨਹੀਂ ਰੋਕਿਆ:</w:t>
      </w:r>
    </w:p>
    <w:p w14:paraId="717674A1" w14:textId="77777777" w:rsidR="000F7377" w:rsidRDefault="000F7377"/>
    <w:p w14:paraId="68652751" w14:textId="77777777" w:rsidR="000F7377" w:rsidRDefault="000F7377">
      <w:r xmlns:w="http://schemas.openxmlformats.org/wordprocessingml/2006/main">
        <w:t xml:space="preserve">2. ਜ਼ਬੂਰ 110:4 - ਪ੍ਰਭੂ ਨੇ ਸਹੁੰ ਖਾਧੀ ਹੈ, ਅਤੇ ਉਹ ਤੋਬਾ ਨਹੀਂ ਕਰੇਗਾ, ਤੁਸੀਂ ਮਲਕਿਸਿਦਕ ਦੇ ਹੁਕਮ ਦੇ ਅਨੁਸਾਰ ਸਦਾ ਲਈ ਪੁਜਾਰੀ ਹੋ।</w:t>
      </w:r>
    </w:p>
    <w:p w14:paraId="0BA23EBF" w14:textId="77777777" w:rsidR="000F7377" w:rsidRDefault="000F7377"/>
    <w:p w14:paraId="6A4DE393" w14:textId="77777777" w:rsidR="000F7377" w:rsidRDefault="000F7377">
      <w:r xmlns:w="http://schemas.openxmlformats.org/wordprocessingml/2006/main">
        <w:t xml:space="preserve">ਇਬਰਾਨੀਆਂ 7:21 (ਕਿਉਂਕਿ ਉਹ ਜਾਜਕ ਬਿਨਾਂ ਸੌਂਹ ਦੇ ਬਣਾਏ ਗਏ ਸਨ; ਪਰ ਇਹ ਉਸ ਦੀ ਸਹੁੰ ਨਾਲ ਜਿਸ ਨੇ ਉਸ ਨੂੰ ਕਿਹਾ, ਪ੍ਰਭੂ ਨੇ ਸੌਂਹ ਖਾਧੀ ਹੈ ਅਤੇ ਉਹ ਤੋਬਾ ਨਹੀਂ ਕਰੇਗਾ, ਤੂੰ ਮਲਕਿਸਿਦਕ ਦੇ ਹੁਕਮ ਦੇ ਅਨੁਸਾਰ ਸਦਾ ਲਈ ਜਾਜਕ ਹੈਂ:)</w:t>
      </w:r>
    </w:p>
    <w:p w14:paraId="49207577" w14:textId="77777777" w:rsidR="000F7377" w:rsidRDefault="000F7377"/>
    <w:p w14:paraId="7D4721C1" w14:textId="77777777" w:rsidR="000F7377" w:rsidRDefault="000F7377">
      <w:r xmlns:w="http://schemas.openxmlformats.org/wordprocessingml/2006/main">
        <w:t xml:space="preserve">ਪੁਰਾਣੇ ਨੇਮ ਦੇ ਪੁਜਾਰੀਆਂ ਨੂੰ ਬਿਨਾਂ ਸਹੁੰ ਦੇ ਨਿਯੁਕਤ ਕੀਤਾ ਗਿਆ ਸੀ, ਜਦੋਂ ਕਿ ਯਿਸੂ ਨੂੰ ਖੁਦ ਪਰਮੇਸ਼ੁਰ ਦੁਆਰਾ ਸਹੁੰ ਨਾਲ ਨਿਯੁਕਤ ਕੀਤਾ ਗਿਆ ਸੀ।</w:t>
      </w:r>
    </w:p>
    <w:p w14:paraId="2CE6ECEA" w14:textId="77777777" w:rsidR="000F7377" w:rsidRDefault="000F7377"/>
    <w:p w14:paraId="321B93F7" w14:textId="77777777" w:rsidR="000F7377" w:rsidRDefault="000F7377">
      <w:r xmlns:w="http://schemas.openxmlformats.org/wordprocessingml/2006/main">
        <w:t xml:space="preserve">1. ਇੱਕ ਅਟੁੱਟ ਸਹੁੰ: ਯਿਸੂ ਨਾਲ ਪ੍ਰਭੂ ਦਾ ਵਾਅਦਾ</w:t>
      </w:r>
    </w:p>
    <w:p w14:paraId="67084518" w14:textId="77777777" w:rsidR="000F7377" w:rsidRDefault="000F7377"/>
    <w:p w14:paraId="434F85CE" w14:textId="77777777" w:rsidR="000F7377" w:rsidRDefault="000F7377">
      <w:r xmlns:w="http://schemas.openxmlformats.org/wordprocessingml/2006/main">
        <w:t xml:space="preserve">2. ਯਿਸੂ ਦਾ ਪੁਜਾਰੀ: ਇੱਕ ਉੱਤਮ ਆਦੇਸ਼</w:t>
      </w:r>
    </w:p>
    <w:p w14:paraId="5CCD12BD" w14:textId="77777777" w:rsidR="000F7377" w:rsidRDefault="000F7377"/>
    <w:p w14:paraId="4254D3DF" w14:textId="77777777" w:rsidR="000F7377" w:rsidRDefault="000F7377">
      <w:r xmlns:w="http://schemas.openxmlformats.org/wordprocessingml/2006/main">
        <w:t xml:space="preserve">1. ਜ਼ਬੂਰ 110:4 - "ਪ੍ਰਭੂ ਨੇ ਸਹੁੰ ਖਾਧੀ ਹੈ ਅਤੇ ਉਹ ਆਪਣਾ ਮਨ ਨਹੀਂ ਬਦਲੇਗਾ, 'ਤੂੰ ਮਲਕਿਸਿਦਕ ਦੇ ਹੁਕਮ ਦੇ ਅਨੁਸਾਰ ਸਦਾ ਲਈ ਪੁਜਾਰੀ ਹੈਂ।'"</w:t>
      </w:r>
    </w:p>
    <w:p w14:paraId="4B50EB7A" w14:textId="77777777" w:rsidR="000F7377" w:rsidRDefault="000F7377"/>
    <w:p w14:paraId="7A667C83" w14:textId="77777777" w:rsidR="000F7377" w:rsidRDefault="000F7377">
      <w:r xmlns:w="http://schemas.openxmlformats.org/wordprocessingml/2006/main">
        <w:t xml:space="preserve">2. ਉਤਪਤ 14:18-20 - “ਫਿਰ ਸਲੇਮ ਦੇ ਰਾਜੇ ਮਲਕਿਸਿਦਕ ਨੇ ਰੋਟੀ ਅਤੇ ਦਾਖਰਸ ਲਿਆਇਆ; ਉਹ ਅੱਤ ਮਹਾਨ ਪਰਮੇਸ਼ੁਰ ਦਾ ਜਾਜਕ ਸੀ। ਅਤੇ ਉਸ ਨੇ ਉਸ ਨੂੰ ਅਸੀਸ ਦਿੱਤੀ ਅਤੇ ਕਿਹਾ: 'ਪਰਮੇਸ਼ੁਰ ਦੇ ਅਬਰਾਮ ਨੂੰ ਮੁਬਾਰਕ ਹੋਵੇ, </w:t>
      </w:r>
      <w:r xmlns:w="http://schemas.openxmlformats.org/wordprocessingml/2006/main">
        <w:lastRenderedPageBreak xmlns:w="http://schemas.openxmlformats.org/wordprocessingml/2006/main"/>
      </w:r>
      <w:r xmlns:w="http://schemas.openxmlformats.org/wordprocessingml/2006/main">
        <w:t xml:space="preserve">ਅਕਾਸ਼ ਅਤੇ ਧਰਤੀ ਦਾ ਮਾਲਕ; ਅਤੇ ਅੱਤ ਮਹਾਨ ਪਰਮੇਸ਼ੁਰ ਮੁਬਾਰਕ ਹੋਵੇ, ਜਿਸ ਨੇ ਤੁਹਾਡੇ ਦੁਸ਼ਮਣਾਂ ਨੂੰ ਤੁਹਾਡੇ ਹੱਥ ਵਿੱਚ ਕਰ ਦਿੱਤਾ ਹੈ।' ਅਤੇ ਉਸਨੇ ਉਸਨੂੰ ਸਾਰਿਆਂ ਦਾ ਦਸਵੰਧ ਦਿੱਤਾ।”</w:t>
      </w:r>
    </w:p>
    <w:p w14:paraId="48C39B96" w14:textId="77777777" w:rsidR="000F7377" w:rsidRDefault="000F7377"/>
    <w:p w14:paraId="133495D9" w14:textId="77777777" w:rsidR="000F7377" w:rsidRDefault="000F7377">
      <w:r xmlns:w="http://schemas.openxmlformats.org/wordprocessingml/2006/main">
        <w:t xml:space="preserve">ਇਬਰਾਨੀਆਂ 7:22 ਇਸ ਲਈ ਯਿਸੂ ਨੂੰ ਇੱਕ ਬਿਹਤਰ ਨੇਮ ਦਾ ਜ਼ਮਾਨਤ ਬਣਾਇਆ ਗਿਆ ਸੀ।</w:t>
      </w:r>
    </w:p>
    <w:p w14:paraId="63655CD4" w14:textId="77777777" w:rsidR="000F7377" w:rsidRDefault="000F7377"/>
    <w:p w14:paraId="42A7174B" w14:textId="77777777" w:rsidR="000F7377" w:rsidRDefault="000F7377">
      <w:r xmlns:w="http://schemas.openxmlformats.org/wordprocessingml/2006/main">
        <w:t xml:space="preserve">ਯਿਸੂ ਨੂੰ ਇੱਕ ਪਰਮੇਸ਼ੁਰ ਨੇ ਇਜ਼ਰਾਈਲ ਦੇ ਲੋਕਾਂ ਨਾਲ ਬਣਾਇਆ ਸੀ ਨਾਲੋਂ ਇੱਕ ਬਿਹਤਰ ਨੇਮ ਦੀ ਗਾਰੰਟੀ ਵਜੋਂ ਦਿੱਤਾ ਗਿਆ ਸੀ।</w:t>
      </w:r>
    </w:p>
    <w:p w14:paraId="1F356FC4" w14:textId="77777777" w:rsidR="000F7377" w:rsidRDefault="000F7377"/>
    <w:p w14:paraId="600D6BAC" w14:textId="77777777" w:rsidR="000F7377" w:rsidRDefault="000F7377">
      <w:r xmlns:w="http://schemas.openxmlformats.org/wordprocessingml/2006/main">
        <w:t xml:space="preserve">1. ਯਿਸੂ - ਇੱਕ ਬਿਹਤਰ ਨੇਮ ਦੀ ਗਾਰੰਟੀ</w:t>
      </w:r>
    </w:p>
    <w:p w14:paraId="7DE88B89" w14:textId="77777777" w:rsidR="000F7377" w:rsidRDefault="000F7377"/>
    <w:p w14:paraId="5D3DEFBE" w14:textId="77777777" w:rsidR="000F7377" w:rsidRDefault="000F7377">
      <w:r xmlns:w="http://schemas.openxmlformats.org/wordprocessingml/2006/main">
        <w:t xml:space="preserve">2. ਇੱਕ ਬਿਹਤਰ ਨੇਮ ਦੀ ਯਿਸੂ ਦੀ ਨਿਸ਼ਚਿਤਤਾ ਦੀ ਮਹੱਤਤਾ</w:t>
      </w:r>
    </w:p>
    <w:p w14:paraId="2C23384C" w14:textId="77777777" w:rsidR="000F7377" w:rsidRDefault="000F7377"/>
    <w:p w14:paraId="5E338124" w14:textId="77777777" w:rsidR="000F7377" w:rsidRDefault="000F7377">
      <w:r xmlns:w="http://schemas.openxmlformats.org/wordprocessingml/2006/main">
        <w:t xml:space="preserve">1. ਯਿਰਮਿਯਾਹ 31:31-34 - “ਵੇਖੋ, ਉਹ ਦਿਨ ਆ ਰਹੇ ਹਨ, ਯਹੋਵਾਹ ਦਾ ਵਾਕ ਹੈ, ਜਦੋਂ ਮੈਂ ਇਸਰਾਏਲ ਦੇ ਘਰਾਣੇ ਅਤੇ ਯਹੂਦਾਹ ਦੇ ਘਰਾਣੇ ਨਾਲ ਇੱਕ ਨਵਾਂ ਨੇਮ ਬੰਨ੍ਹਾਂਗਾ, ਉਸ ਨੇਮ ਵਾਂਗ ਨਹੀਂ ਜੋ ਮੈਂ ਉਨ੍ਹਾਂ ਦੇ ਪੁਰਖਿਆਂ ਨਾਲ ਕੀਤਾ ਸੀ। ਜਿਸ ਦਿਨ ਮੈਂ ਉਨ੍ਹਾਂ ਨੂੰ ਮਿਸਰ ਦੇਸ ਵਿੱਚੋਂ ਬਾਹਰ ਲਿਆਉਣ ਲਈ ਉਨ੍ਹਾਂ ਦਾ ਹੱਥ ਫੜਿਆ, ਮੇਰਾ ਨੇਮ ਜਿਹੜਾ ਉਨ੍ਹਾਂ ਨੇ ਤੋੜਿਆ ਭਾਵੇਂ ਮੈਂ ਉਨ੍ਹਾਂ ਦਾ ਪਤੀ ਸੀ, ਯਹੋਵਾਹ ਦਾ ਵਾਕ ਹੈ। ਪਰ ਇਹ ਉਹ ਨੇਮ ਹੈ ਜੋ ਮੈਂ ਉਨ੍ਹਾਂ ਦਿਨਾਂ ਦੇ ਬਾਅਦ ਇਸਰਾਏਲ ਦੇ ਘਰਾਣੇ ਨਾਲ ਬੰਨ੍ਹਾਂਗਾ, ਯਹੋਵਾਹ ਦਾ ਵਾਕ ਹੈ, ਮੈਂ ਆਪਣੀ ਬਿਵਸਥਾ ਉਹਨਾਂ ਦੇ ਅੰਦਰ ਰੱਖਾਂਗਾ, ਅਤੇ ਉਹਨਾਂ ਦੇ ਦਿਲਾਂ ਉੱਤੇ ਲਿਖਾਂਗਾ। ਅਤੇ ਮੈਂ ਉਨ੍ਹਾਂ ਦਾ ਪਰਮੇਸ਼ੁਰ ਹੋਵਾਂਗਾ, ਅਤੇ ਉਹ ਮੇਰੇ ਲੋਕ ਹੋਣਗੇ। ਅਤੇ ਹੁਣ ਤੋਂ ਹਰ ਕੋਈ ਆਪਣੇ ਗੁਆਂਢੀ ਅਤੇ ਆਪਣੇ ਭਰਾ ਨੂੰ ਇਹ ਨਹੀਂ ਸਿਖਾਏਗਾ, 'ਪ੍ਰਭੂ ਨੂੰ ਜਾਣੋ,' ਕਿਉਂਕਿ ਉਹ ਸਾਰੇ ਮੈਨੂੰ ਜਾਣਨਗੇ, ਉਨ੍ਹਾਂ ਵਿੱਚੋਂ ਛੋਟੇ ਤੋਂ ਵੱਡੇ ਤੱਕ, ਪ੍ਰਭੂ ਦਾ ਵਾਕ ਹੈ। ਕਿਉਂਕਿ ਮੈਂ ਉਨ੍ਹਾਂ ਦੀ ਬਦੀ ਨੂੰ ਮਾਫ਼ ਕਰ ਦਿਆਂਗਾ, ਅਤੇ ਮੈਂ ਉਨ੍ਹਾਂ ਦੇ ਪਾਪ ਨੂੰ ਯਾਦ ਨਹੀਂ ਕਰਾਂਗਾ।”</w:t>
      </w:r>
    </w:p>
    <w:p w14:paraId="78EE317E" w14:textId="77777777" w:rsidR="000F7377" w:rsidRDefault="000F7377"/>
    <w:p w14:paraId="64EDB2CC" w14:textId="77777777" w:rsidR="000F7377" w:rsidRDefault="000F7377">
      <w:r xmlns:w="http://schemas.openxmlformats.org/wordprocessingml/2006/main">
        <w:t xml:space="preserve">2. ਹਿਜ਼ਕੀਏਲ 36:25-27 - “ਮੈਂ ਤੁਹਾਡੇ ਉੱਤੇ ਸ਼ੁੱਧ ਪਾਣੀ ਛਿੜਕਾਂਗਾ, ਅਤੇ ਤੁਸੀਂ ਆਪਣੀਆਂ ਸਾਰੀਆਂ ਗੰਦਗੀ ਤੋਂ ਸ਼ੁੱਧ ਹੋ ਜਾਵੋਗੇ, ਅਤੇ ਮੈਂ ਤੁਹਾਨੂੰ ਤੁਹਾਡੀਆਂ ਸਾਰੀਆਂ ਮੂਰਤੀਆਂ ਤੋਂ ਸ਼ੁੱਧ ਕਰਾਂਗਾ। ਅਤੇ ਮੈਂ ਤੁਹਾਨੂੰ ਇੱਕ ਨਵਾਂ ਦਿਲ ਦਿਆਂਗਾ, ਅਤੇ ਇੱਕ ਨਵਾਂ ਆਤਮਾ ਤੁਹਾਡੇ ਅੰਦਰ ਪਾਵਾਂਗਾ। ਅਤੇ ਮੈਂ ਤੁਹਾਡੇ ਸਰੀਰ ਵਿੱਚੋਂ ਪੱਥਰ ਦਾ ਦਿਲ ਕੱਢ ਦਿਆਂਗਾ ਅਤੇ ਤੁਹਾਨੂੰ ਮਾਸ ਦਾ ਦਿਲ ਦਿਆਂਗਾ। ਅਤੇ ਮੈਂ ਆਪਣਾ ਆਤਮਾ ਤੁਹਾਡੇ ਅੰਦਰ ਪਾਵਾਂਗਾ, ਅਤੇ ਤੁਹਾਨੂੰ ਮੇਰੀਆਂ ਬਿਧੀਆਂ ਉੱਤੇ ਚੱਲਣ ਅਤੇ ਮੇਰੇ ਨਿਯਮਾਂ ਦੀ ਪਾਲਣਾ ਕਰਨ ਲਈ ਧਿਆਨ ਨਾਲ ਕਰਾਂਗਾ।”</w:t>
      </w:r>
    </w:p>
    <w:p w14:paraId="0DF1180D" w14:textId="77777777" w:rsidR="000F7377" w:rsidRDefault="000F7377"/>
    <w:p w14:paraId="75345953" w14:textId="77777777" w:rsidR="000F7377" w:rsidRDefault="000F7377">
      <w:r xmlns:w="http://schemas.openxmlformats.org/wordprocessingml/2006/main">
        <w:t xml:space="preserve">ਇਬਰਾਨੀਆਂ ਨੂੰ 7:23 ਅਤੇ ਉਹ ਸੱਚਮੁੱਚ ਬਹੁਤ ਸਾਰੇ ਜਾਜਕ ਸਨ, ਕਿਉਂਕਿ ਉਨ੍ਹਾਂ ਨੂੰ ਮੌਤ ਦੇ ਕਾਰਨ ਬਣੇ ਰਹਿਣ ਦਾ ਦੁੱਖ ਨਹੀਂ ਸੀ।</w:t>
      </w:r>
    </w:p>
    <w:p w14:paraId="7453C49A" w14:textId="77777777" w:rsidR="000F7377" w:rsidRDefault="000F7377"/>
    <w:p w14:paraId="4CAA4719" w14:textId="77777777" w:rsidR="000F7377" w:rsidRDefault="000F7377">
      <w:r xmlns:w="http://schemas.openxmlformats.org/wordprocessingml/2006/main">
        <w:t xml:space="preserve">ਪੁਰਾਣੇ ਨੇਮ ਦੇ ਬਹੁਤ ਸਾਰੇ ਪੁਜਾਰੀ ਮੌਤ ਦੇ ਕਾਰਨ ਜਾਰੀ ਰੱਖਣ ਵਿੱਚ ਅਸਮਰੱਥ ਸਨ।</w:t>
      </w:r>
    </w:p>
    <w:p w14:paraId="3B766D5D" w14:textId="77777777" w:rsidR="000F7377" w:rsidRDefault="000F7377"/>
    <w:p w14:paraId="494E561C" w14:textId="77777777" w:rsidR="000F7377" w:rsidRDefault="000F7377">
      <w:r xmlns:w="http://schemas.openxmlformats.org/wordprocessingml/2006/main">
        <w:t xml:space="preserve">1: ਯਿਸੂ ਸਾਡਾ ਮਹਾਨ ਪ੍ਰਧਾਨ ਜਾਜਕ ਹੈ ਜੋ ਕਦੇ ਨਹੀਂ ਮਰੇਗਾ।</w:t>
      </w:r>
    </w:p>
    <w:p w14:paraId="5D4A5B65" w14:textId="77777777" w:rsidR="000F7377" w:rsidRDefault="000F7377"/>
    <w:p w14:paraId="08A108C3" w14:textId="77777777" w:rsidR="000F7377" w:rsidRDefault="000F7377">
      <w:r xmlns:w="http://schemas.openxmlformats.org/wordprocessingml/2006/main">
        <w:t xml:space="preserve">2: ਅਸੀਂ ਅਟੱਲ ਪ੍ਰਧਾਨ ਜਾਜਕ ਯਿਸੂ ਉੱਤੇ ਭਰੋਸਾ ਰੱਖ ਸਕਦੇ ਹਾਂ।</w:t>
      </w:r>
    </w:p>
    <w:p w14:paraId="24D9D6DD" w14:textId="77777777" w:rsidR="000F7377" w:rsidRDefault="000F7377"/>
    <w:p w14:paraId="5414B4B3" w14:textId="77777777" w:rsidR="000F7377" w:rsidRDefault="000F7377">
      <w:r xmlns:w="http://schemas.openxmlformats.org/wordprocessingml/2006/main">
        <w:t xml:space="preserve">1: ਇਬਰਾਨੀਆਂ 4:14 - ਫਿਰ ਇਹ ਦੇਖਦੇ ਹੋਏ ਕਿ ਸਾਡੇ ਕੋਲ ਇੱਕ ਮਹਾਨ ਸਰਦਾਰ ਜਾਜਕ ਹੈ, ਜੋ ਸਵਰਗ ਵਿੱਚ ਗਿਆ ਹੈ, ਪਰਮੇਸ਼ੁਰ ਦਾ ਪੁੱਤਰ ਯਿਸੂ, ਆਓ ਅਸੀਂ ਆਪਣੇ ਪੇਸ਼ੇ ਨੂੰ ਮਜ਼ਬੂਤੀ ਨਾਲ ਫੜੀ ਰੱਖੀਏ।</w:t>
      </w:r>
    </w:p>
    <w:p w14:paraId="39651DC1" w14:textId="77777777" w:rsidR="000F7377" w:rsidRDefault="000F7377"/>
    <w:p w14:paraId="77335013" w14:textId="77777777" w:rsidR="000F7377" w:rsidRDefault="000F7377">
      <w:r xmlns:w="http://schemas.openxmlformats.org/wordprocessingml/2006/main">
        <w:t xml:space="preserve">2: ਇਬਰਾਨੀਆਂ 10:21 - ਅਤੇ ਪਰਮੇਸ਼ੁਰ ਦੇ ਘਰ ਦਾ ਇੱਕ ਪ੍ਰਧਾਨ ਜਾਜਕ ਹੋਣਾ;</w:t>
      </w:r>
    </w:p>
    <w:p w14:paraId="0693D660" w14:textId="77777777" w:rsidR="000F7377" w:rsidRDefault="000F7377"/>
    <w:p w14:paraId="7093E2E2" w14:textId="77777777" w:rsidR="000F7377" w:rsidRDefault="000F7377">
      <w:r xmlns:w="http://schemas.openxmlformats.org/wordprocessingml/2006/main">
        <w:t xml:space="preserve">ਇਬਰਾਨੀਆਂ 7:24 ਪਰ ਇਸ ਮਨੁੱਖ ਦਾ, ਕਿਉਂਕਿ ਉਹ ਸਦਾ ਕਾਇਮ ਰਹਿੰਦਾ ਹੈ, ਇੱਕ ਅਟੱਲ ਜਾਜਕਾਈ ਹੈ।</w:t>
      </w:r>
    </w:p>
    <w:p w14:paraId="7473F946" w14:textId="77777777" w:rsidR="000F7377" w:rsidRDefault="000F7377"/>
    <w:p w14:paraId="202EF854" w14:textId="77777777" w:rsidR="000F7377" w:rsidRDefault="000F7377">
      <w:r xmlns:w="http://schemas.openxmlformats.org/wordprocessingml/2006/main">
        <w:t xml:space="preserve">ਪੁਰਾਣੇ ਨੇਮ ਦੇ ਪੁਜਾਰੀਵਾਦ ਦੇ ਉਲਟ, ਯਿਸੂ ਦਾ ਪੁਜਾਰੀਵਾਦ ਅਟੱਲ ਹੈ।</w:t>
      </w:r>
    </w:p>
    <w:p w14:paraId="44F978C5" w14:textId="77777777" w:rsidR="000F7377" w:rsidRDefault="000F7377"/>
    <w:p w14:paraId="319AF7A2" w14:textId="77777777" w:rsidR="000F7377" w:rsidRDefault="000F7377">
      <w:r xmlns:w="http://schemas.openxmlformats.org/wordprocessingml/2006/main">
        <w:t xml:space="preserve">1. ਅਸਥਿਰ ਪਿਆਰ: ਯਿਸੂ ਮਸੀਹ ਦਾ ਅਟੱਲ ਪੁਜਾਰੀ</w:t>
      </w:r>
    </w:p>
    <w:p w14:paraId="211AC211" w14:textId="77777777" w:rsidR="000F7377" w:rsidRDefault="000F7377"/>
    <w:p w14:paraId="1A93D334" w14:textId="77777777" w:rsidR="000F7377" w:rsidRDefault="000F7377">
      <w:r xmlns:w="http://schemas.openxmlformats.org/wordprocessingml/2006/main">
        <w:t xml:space="preserve">2. ਯਿਸੂ ਦੀ ਪੁਜਾਰੀ ਸੰਪੂਰਨਤਾ: ਅਟੱਲ, ਅਟੱਲ, ਅਤੇ ਨਾ ਖ਼ਤਮ ਹੋਣ ਵਾਲਾ</w:t>
      </w:r>
    </w:p>
    <w:p w14:paraId="341A413E" w14:textId="77777777" w:rsidR="000F7377" w:rsidRDefault="000F7377"/>
    <w:p w14:paraId="6E45A8B5" w14:textId="77777777" w:rsidR="000F7377" w:rsidRDefault="000F7377">
      <w:r xmlns:w="http://schemas.openxmlformats.org/wordprocessingml/2006/main">
        <w:t xml:space="preserve">1. ਇਬਰਾਨੀਆਂ 5:6 "ਜਿਵੇਂ ਕਿ ਉਹ ਇੱਕ ਹੋਰ ਥਾਂ ਤੇ ਵੀ ਕਹਿੰਦਾ ਹੈ, ਤੂੰ ਮਲਕਿਸੇਦਕ ਦੇ ਹੁਕਮ ਅਨੁਸਾਰ ਸਦਾ ਲਈ ਜਾਜਕ ਹੈਂ।"</w:t>
      </w:r>
    </w:p>
    <w:p w14:paraId="01662902" w14:textId="77777777" w:rsidR="000F7377" w:rsidRDefault="000F7377"/>
    <w:p w14:paraId="473FF1F1" w14:textId="77777777" w:rsidR="000F7377" w:rsidRDefault="000F7377">
      <w:r xmlns:w="http://schemas.openxmlformats.org/wordprocessingml/2006/main">
        <w:t xml:space="preserve">2. ਰੋਮੀਆਂ 8:35-39 “ਕੌਣ ਸਾਨੂੰ ਮਸੀਹ ਦੇ ਪਿਆਰ ਤੋਂ ਵੱਖ ਕਰੇਗਾ? ਕੀ ਬਿਪਤਾ, ਜਾਂ ਬਿਪਤਾ, ਜਾਂ ਅਤਿਆਚਾਰ, ਜਾਂ ਕਾਲ, ਜਾਂ ਨਗਨਤਾ, ਜਾਂ ਖ਼ਤਰਾ, ਜਾਂ ਤਲਵਾਰ? ਜਿਵੇਂ ਕਿ ਪੋਥੀਆਂ ਵਿੱਚ ਲਿਖਿਆ ਹੋਇਆ ਹੈ, 'ਅਸੀਂ ਦਿਨ ਭਰ ਤੇਰੇ ਕਾਰਣ ਮਾਰੇ ਜਾਂਦੇ ਹਾਂ। ਅਸੀਂ ਕਤਲ ਲਈ ਭੇਡਾਂ ਵਾਂਗ ਗਿਣੇ ਜਾਂਦੇ ਹਾਂ। ਨਹੀਂ, ਇਹਨਾਂ ਸਾਰੀਆਂ ਗੱਲਾਂ ਵਿੱਚ ਅਸੀਂ ਉਸ ਦੁਆਰਾ ਜਿੱਤਣ ਵਾਲੇ ਨਾਲੋਂ ਵੱਧ ਹਾਂ ਜਿਸਨੇ ਸਾਨੂੰ ਪਿਆਰ ਕੀਤਾ। ਕਿਉਂ ਜੋ ਮੈਨੂੰ ਯਕੀਨ ਹੈ ਕਿ ਨਾ ਮੌਤ, ਨਾ ਜੀਵਨ, ਨਾ </w:t>
      </w:r>
      <w:r xmlns:w="http://schemas.openxmlformats.org/wordprocessingml/2006/main">
        <w:lastRenderedPageBreak xmlns:w="http://schemas.openxmlformats.org/wordprocessingml/2006/main"/>
      </w:r>
      <w:r xmlns:w="http://schemas.openxmlformats.org/wordprocessingml/2006/main">
        <w:t xml:space="preserve">ਦੂਤ, ਨਾ ਰਿਆਸਤਾਂ, ਨਾ ਸ਼ਕਤੀਆਂ, ਨਾ ਮੌਜੂਦ ਚੀਜ਼ਾਂ, ਨਾ ਆਉਣ ਵਾਲੀਆਂ ਚੀਜ਼ਾਂ, ਨਾ ਉਚਾਈ, ਨਾ ਡੂੰਘਾਈ, ਨਾ ਕੋਈ ਹੋਰ ਜੀਵ, ਸਾਨੂੰ ਪਿਆਰ ਤੋਂ ਵੱਖ ਕਰ ਸਕਣਗੇ। ਪਰਮੇਸ਼ੁਰ ਦਾ, ਜੋ ਮਸੀਹ ਯਿਸੂ ਸਾਡੇ ਪ੍ਰਭੂ ਵਿੱਚ ਹੈ।”</w:t>
      </w:r>
    </w:p>
    <w:p w14:paraId="7B317793" w14:textId="77777777" w:rsidR="000F7377" w:rsidRDefault="000F7377"/>
    <w:p w14:paraId="33C54394" w14:textId="77777777" w:rsidR="000F7377" w:rsidRDefault="000F7377">
      <w:r xmlns:w="http://schemas.openxmlformats.org/wordprocessingml/2006/main">
        <w:t xml:space="preserve">ਇਬਰਾਨੀਆਂ 7:25 ਇਸ ਲਈ ਉਹ ਉਨ੍ਹਾਂ ਨੂੰ ਪੂਰੀ ਤਰ੍ਹਾਂ ਬਚਾਉਣ ਦੇ ਯੋਗ ਵੀ ਹੈ ਜੋ ਉਸ ਦੁਆਰਾ ਪਰਮੇਸ਼ੁਰ ਕੋਲ ਆਉਂਦੇ ਹਨ, ਕਿਉਂਕਿ ਉਹ ਉਨ੍ਹਾਂ ਲਈ ਬੇਨਤੀ ਕਰਨ ਲਈ ਸਦਾ ਜਿਉਂਦਾ ਹੈ।</w:t>
      </w:r>
    </w:p>
    <w:p w14:paraId="31BE644D" w14:textId="77777777" w:rsidR="000F7377" w:rsidRDefault="000F7377"/>
    <w:p w14:paraId="701AA826" w14:textId="77777777" w:rsidR="000F7377" w:rsidRDefault="000F7377">
      <w:r xmlns:w="http://schemas.openxmlformats.org/wordprocessingml/2006/main">
        <w:t xml:space="preserve">ਯਿਸੂ ਉਨ੍ਹਾਂ ਨੂੰ ਬਚਾਉਣ ਦੇ ਯੋਗ ਹੈ ਜੋ ਉਸ ਵੱਲ ਮੁੜਦੇ ਹਨ ਅਤੇ ਉਹ ਉਨ੍ਹਾਂ ਲਈ ਲਗਾਤਾਰ ਬੇਨਤੀ ਕਰਦਾ ਹੈ।</w:t>
      </w:r>
    </w:p>
    <w:p w14:paraId="49B1B343" w14:textId="77777777" w:rsidR="000F7377" w:rsidRDefault="000F7377"/>
    <w:p w14:paraId="4136FC1D" w14:textId="77777777" w:rsidR="000F7377" w:rsidRDefault="000F7377">
      <w:r xmlns:w="http://schemas.openxmlformats.org/wordprocessingml/2006/main">
        <w:t xml:space="preserve">1. ਯਿਸੂ: ਸਭ ਤੋਂ ਮੁਕਤੀਦਾਤਾ</w:t>
      </w:r>
    </w:p>
    <w:p w14:paraId="7572B827" w14:textId="77777777" w:rsidR="000F7377" w:rsidRDefault="000F7377"/>
    <w:p w14:paraId="4D0FA548" w14:textId="77777777" w:rsidR="000F7377" w:rsidRDefault="000F7377">
      <w:r xmlns:w="http://schemas.openxmlformats.org/wordprocessingml/2006/main">
        <w:t xml:space="preserve">2. ਯਿਸੂ: ਸਾਡਾ ਵਿਚੋਲਾ</w:t>
      </w:r>
    </w:p>
    <w:p w14:paraId="6C449165" w14:textId="77777777" w:rsidR="000F7377" w:rsidRDefault="000F7377"/>
    <w:p w14:paraId="1D8AD285" w14:textId="77777777" w:rsidR="000F7377" w:rsidRDefault="000F7377">
      <w:r xmlns:w="http://schemas.openxmlformats.org/wordprocessingml/2006/main">
        <w:t xml:space="preserve">1. ਯੂਹੰਨਾ 14:6, "ਯਿਸੂ ਨੇ ਉਸਨੂੰ ਕਿਹਾ, "ਮੈਂ ਹੀ ਰਸਤਾ, ਸੱਚ ਅਤੇ ਜੀਵਨ ਹਾਂ। ਮੇਰੇ ਰਾਹੀਂ ਸਿਵਾਏ ਕੋਈ ਵੀ ਪਿਤਾ ਕੋਲ ਨਹੀਂ ਆਉਂਦਾ।"</w:t>
      </w:r>
    </w:p>
    <w:p w14:paraId="71BAF17C" w14:textId="77777777" w:rsidR="000F7377" w:rsidRDefault="000F7377"/>
    <w:p w14:paraId="2BCF1297" w14:textId="77777777" w:rsidR="000F7377" w:rsidRDefault="000F7377">
      <w:r xmlns:w="http://schemas.openxmlformats.org/wordprocessingml/2006/main">
        <w:t xml:space="preserve">2. ਰੋਮੀਆਂ 8:26-27, "ਇਸੇ ਤਰ੍ਹਾਂ ਹੀ ਆਤਮਾ ਸਾਡੀ ਕਮਜ਼ੋਰੀ ਵਿੱਚ ਸਾਡੀ ਮਦਦ ਕਰਦਾ ਹੈ। ਕਿਉਂਕਿ ਅਸੀਂ ਨਹੀਂ ਜਾਣਦੇ ਕਿ ਸਾਨੂੰ ਕਿਸ ਲਈ ਪ੍ਰਾਰਥਨਾ ਕਰਨੀ ਚਾਹੀਦੀ ਹੈ, ਪਰ ਆਤਮਾ ਆਪ ਹੀ ਸਾਡੇ ਲਈ ਸ਼ਬਦਾਂ ਲਈ ਬਹੁਤ ਡੂੰਘੇ ਹਾਹਾਕਾਰਿਆਂ ਨਾਲ ਬੇਨਤੀ ਕਰਦਾ ਹੈ।"</w:t>
      </w:r>
    </w:p>
    <w:p w14:paraId="4208FE1A" w14:textId="77777777" w:rsidR="000F7377" w:rsidRDefault="000F7377"/>
    <w:p w14:paraId="6E08FDB7" w14:textId="77777777" w:rsidR="000F7377" w:rsidRDefault="000F7377">
      <w:r xmlns:w="http://schemas.openxmlformats.org/wordprocessingml/2006/main">
        <w:t xml:space="preserve">ਇਬਰਾਨੀਆਂ 7:26 ਕਿਉਂ ਜੋ ਅਜਿਹਾ ਪ੍ਰਧਾਨ ਜਾਜਕ ਸਾਡੇ ਲਈ ਬਣਿਆ, ਜੋ ਪਵਿੱਤਰ, ਨੁਕਸਾਨ ਰਹਿਤ, ਨਿਰਮਲ, ਪਾਪੀਆਂ ਤੋਂ ਵੱਖਰਾ ਅਤੇ ਅਕਾਸ਼ ਤੋਂ ਉੱਚਾ ਕੀਤਾ ਗਿਆ ਹੈ।</w:t>
      </w:r>
    </w:p>
    <w:p w14:paraId="69FA4040" w14:textId="77777777" w:rsidR="000F7377" w:rsidRDefault="000F7377"/>
    <w:p w14:paraId="407FD14F" w14:textId="77777777" w:rsidR="000F7377" w:rsidRDefault="000F7377">
      <w:r xmlns:w="http://schemas.openxmlformats.org/wordprocessingml/2006/main">
        <w:t xml:space="preserve">ਯਿਸੂ ਸਾਡਾ ਪ੍ਰਧਾਨ ਜਾਜਕ ਹੈ, ਜੋ ਪਵਿੱਤਰ, ਨੁਕਸਾਨ ਰਹਿਤ, ਨਿਰਮਲ ਅਤੇ ਪਾਪੀਆਂ ਤੋਂ ਵੱਖਰਾ ਹੈ। ਉਹ ਅਕਾਸ਼ਾਂ ਨਾਲੋਂ ਉੱਚਾ ਹੈ।</w:t>
      </w:r>
    </w:p>
    <w:p w14:paraId="028D996C" w14:textId="77777777" w:rsidR="000F7377" w:rsidRDefault="000F7377"/>
    <w:p w14:paraId="0D436FEC" w14:textId="77777777" w:rsidR="000F7377" w:rsidRDefault="000F7377">
      <w:r xmlns:w="http://schemas.openxmlformats.org/wordprocessingml/2006/main">
        <w:t xml:space="preserve">1. ਯਿਸੂ: ਸਾਡਾ ਸੰਪੂਰਨ ਮਹਾਂ ਪੁਜਾਰੀ</w:t>
      </w:r>
    </w:p>
    <w:p w14:paraId="6F29603D" w14:textId="77777777" w:rsidR="000F7377" w:rsidRDefault="000F7377"/>
    <w:p w14:paraId="215DFB24" w14:textId="77777777" w:rsidR="000F7377" w:rsidRDefault="000F7377">
      <w:r xmlns:w="http://schemas.openxmlformats.org/wordprocessingml/2006/main">
        <w:t xml:space="preserve">2. ਯਿਸੂ ਮਸੀਹ ਦੀ ਪਵਿੱਤਰਤਾ</w:t>
      </w:r>
    </w:p>
    <w:p w14:paraId="2D784981" w14:textId="77777777" w:rsidR="000F7377" w:rsidRDefault="000F7377"/>
    <w:p w14:paraId="7AA8A0E4" w14:textId="77777777" w:rsidR="000F7377" w:rsidRDefault="000F7377">
      <w:r xmlns:w="http://schemas.openxmlformats.org/wordprocessingml/2006/main">
        <w:t xml:space="preserve">1. 1 ਪਤਰਸ 1:15-16 - "ਪਰ ਜਿਸ ਤਰ੍ਹਾਂ ਤੁਹਾਨੂੰ ਬੁਲਾਉਣ ਵਾਲਾ ਪਵਿੱਤਰ ਹੈ, ਉਸੇ ਤਰ੍ਹਾਂ ਤੁਸੀਂ ਹਰ ਤਰ੍ਹਾਂ ਦੀ ਗੱਲਬਾਤ ਵਿੱਚ ਪਵਿੱਤਰ ਬਣੋ; ਕਿਉਂਕਿ ਇਹ ਲਿਖਿਆ ਹੈ, ਤੁਸੀਂ ਪਵਿੱਤਰ ਬਣੋ; ਕਿਉਂਕਿ ਮੈਂ ਪਵਿੱਤਰ ਹਾਂ।"</w:t>
      </w:r>
    </w:p>
    <w:p w14:paraId="32315286" w14:textId="77777777" w:rsidR="000F7377" w:rsidRDefault="000F7377"/>
    <w:p w14:paraId="2937B6B9" w14:textId="77777777" w:rsidR="000F7377" w:rsidRDefault="000F7377">
      <w:r xmlns:w="http://schemas.openxmlformats.org/wordprocessingml/2006/main">
        <w:t xml:space="preserve">2. ਮੱਤੀ 5:48 - "ਇਸ ਲਈ ਤੁਸੀਂ ਸੰਪੂਰਨ ਬਣੋ, ਜਿਵੇਂ ਤੁਹਾਡਾ ਪਿਤਾ ਜੋ ਸਵਰਗ ਵਿੱਚ ਹੈ ਸੰਪੂਰਨ ਹੈ।"</w:t>
      </w:r>
    </w:p>
    <w:p w14:paraId="59699B17" w14:textId="77777777" w:rsidR="000F7377" w:rsidRDefault="000F7377"/>
    <w:p w14:paraId="436FB0EC" w14:textId="77777777" w:rsidR="000F7377" w:rsidRDefault="000F7377">
      <w:r xmlns:w="http://schemas.openxmlformats.org/wordprocessingml/2006/main">
        <w:t xml:space="preserve">ਇਬਰਾਨੀਆਂ 7:27 ਜਿਸ ਨੂੰ ਉਨ੍ਹਾਂ ਪ੍ਰਧਾਨ ਜਾਜਕਾਂ ਵਾਂਗ ਹਰ ਰੋਜ਼ ਬਲੀਦਾਨ ਚੜ੍ਹਾਉਣ ਦੀ ਲੋੜ ਨਹੀਂ, ਪਹਿਲਾਂ ਆਪਣੇ ਪਾਪਾਂ ਲਈ, ਅਤੇ ਫਿਰ ਲੋਕਾਂ ਦੇ ਲਈ; ਇਸ ਲਈ ਉਸਨੇ ਇੱਕ ਵਾਰ ਕੀਤਾ, ਜਦੋਂ ਉਸਨੇ ਆਪਣੇ ਆਪ ਨੂੰ ਭੇਟ ਕੀਤਾ।</w:t>
      </w:r>
    </w:p>
    <w:p w14:paraId="2EE33955" w14:textId="77777777" w:rsidR="000F7377" w:rsidRDefault="000F7377"/>
    <w:p w14:paraId="5E1B456C" w14:textId="77777777" w:rsidR="000F7377" w:rsidRDefault="000F7377">
      <w:r xmlns:w="http://schemas.openxmlformats.org/wordprocessingml/2006/main">
        <w:t xml:space="preserve">ਪ੍ਰਧਾਨ ਜਾਜਕ ਨੇ ਆਪਣੇ ਅਤੇ ਲੋਕਾਂ ਦੇ ਪਾਪਾਂ ਲਈ ਬਲੀਆਂ ਚੜ੍ਹਾਈਆਂ, ਪਰ ਯਿਸੂ ਮਸੀਹ ਨੂੰ ਸਿਰਫ਼ ਇੱਕ ਵਾਰ ਆਪਣੇ ਆਪ ਨੂੰ ਚੜ੍ਹਾਉਣ ਦੀ ਲੋੜ ਸੀ।</w:t>
      </w:r>
    </w:p>
    <w:p w14:paraId="57432E61" w14:textId="77777777" w:rsidR="000F7377" w:rsidRDefault="000F7377"/>
    <w:p w14:paraId="47571987" w14:textId="77777777" w:rsidR="000F7377" w:rsidRDefault="000F7377">
      <w:r xmlns:w="http://schemas.openxmlformats.org/wordprocessingml/2006/main">
        <w:t xml:space="preserve">1. ਯਿਸੂ ਮਸੀਹ ਦਾ ਬਲੀਦਾਨ: ਉਸਦੇ ਅਟੁੱਟ ਪਿਆਰ ਦੀ ਯਾਦ ਦਿਵਾਉਂਦਾ ਹੈ</w:t>
      </w:r>
    </w:p>
    <w:p w14:paraId="737B2529" w14:textId="77777777" w:rsidR="000F7377" w:rsidRDefault="000F7377"/>
    <w:p w14:paraId="564D7CEB" w14:textId="77777777" w:rsidR="000F7377" w:rsidRDefault="000F7377">
      <w:r xmlns:w="http://schemas.openxmlformats.org/wordprocessingml/2006/main">
        <w:t xml:space="preserve">2. ਸਾਡੇ ਜੀਵਨ ਵਿੱਚ ਯਿਸੂ ਦੇ ਬਲੀਦਾਨ ਦੀ ਮਹੱਤਤਾ ਨੂੰ ਸਮਝਣਾ</w:t>
      </w:r>
    </w:p>
    <w:p w14:paraId="75BE3A48" w14:textId="77777777" w:rsidR="000F7377" w:rsidRDefault="000F7377"/>
    <w:p w14:paraId="1DCEC01D" w14:textId="77777777" w:rsidR="000F7377" w:rsidRDefault="000F7377">
      <w:r xmlns:w="http://schemas.openxmlformats.org/wordprocessingml/2006/main">
        <w:t xml:space="preserve">1. ਰੋਮੀਆਂ 5:8 - ਪਰ ਪਰਮੇਸ਼ੁਰ ਸਾਡੇ ਲਈ ਆਪਣਾ ਪਿਆਰ ਇਸ ਵਿੱਚ ਦਰਸਾਉਂਦਾ ਹੈ: ਜਦੋਂ ਅਸੀਂ ਅਜੇ ਪਾਪੀ ਹੀ ਸੀ, ਮਸੀਹ ਸਾਡੇ ਲਈ ਮਰਿਆ।</w:t>
      </w:r>
    </w:p>
    <w:p w14:paraId="1FACD800" w14:textId="77777777" w:rsidR="000F7377" w:rsidRDefault="000F7377"/>
    <w:p w14:paraId="44E74C12" w14:textId="77777777" w:rsidR="000F7377" w:rsidRDefault="000F7377">
      <w:r xmlns:w="http://schemas.openxmlformats.org/wordprocessingml/2006/main">
        <w:t xml:space="preserve">2. ਅਫ਼ਸੀਆਂ 2: 4-5 - ਪਰ ਸਾਡੇ ਲਈ ਆਪਣੇ ਮਹਾਨ ਪਿਆਰ ਦੇ ਕਾਰਨ, ਦਇਆ ਵਿੱਚ ਅਮੀਰ ਪਰਮੇਸ਼ੁਰ ਨੇ ਸਾਨੂੰ ਮਸੀਹ ਦੇ ਨਾਲ ਜ਼ਿੰਦਾ ਕੀਤਾ ਭਾਵੇਂ ਅਸੀਂ ਅਪਰਾਧਾਂ ਵਿੱਚ ਮਰੇ ਹੋਏ ਸੀ - ਇਹ ਕਿਰਪਾ ਨਾਲ ਤੁਹਾਨੂੰ ਬਚਾਇਆ ਗਿਆ ਹੈ.</w:t>
      </w:r>
    </w:p>
    <w:p w14:paraId="785E20BB" w14:textId="77777777" w:rsidR="000F7377" w:rsidRDefault="000F7377"/>
    <w:p w14:paraId="4E1AB01A" w14:textId="77777777" w:rsidR="000F7377" w:rsidRDefault="000F7377">
      <w:r xmlns:w="http://schemas.openxmlformats.org/wordprocessingml/2006/main">
        <w:t xml:space="preserve">ਇਬਰਾਨੀਆਂ ਨੂੰ 7:28 ਕਿਉਂਕਿ ਬਿਵਸਥਾ ਉਨ੍ਹਾਂ ਮਨੁੱਖਾਂ ਨੂੰ ਪ੍ਰਧਾਨ ਜਾਜਕ ਬਣਾਉਂਦੀ ਹੈ ਜਿਨ੍ਹਾਂ ਦੀ ਕਮਜ਼ੋਰੀ ਹੈ। ਪਰ ਸੌਂਹ ਦਾ ਬਚਨ, ਜੋ ਬਿਵਸਥਾ ਤੋਂ ਸੀ, ਪੁੱਤਰ ਬਣਾਉਂਦਾ ਹੈ, ਜੋ ਸਦਾ ਲਈ ਪਵਿੱਤਰ ਕੀਤਾ ਗਿਆ ਹੈ।</w:t>
      </w:r>
    </w:p>
    <w:p w14:paraId="70E2AD2F" w14:textId="77777777" w:rsidR="000F7377" w:rsidRDefault="000F7377"/>
    <w:p w14:paraId="431AD8D0" w14:textId="77777777" w:rsidR="000F7377" w:rsidRDefault="000F7377">
      <w:r xmlns:w="http://schemas.openxmlformats.org/wordprocessingml/2006/main">
        <w:t xml:space="preserve">ਇਹ ਹਵਾਲਾ ਦੱਸਦਾ ਹੈ ਕਿ ਕਿਵੇਂ ਮੂਸਾ ਦੀ ਬਿਵਸਥਾ ਮਨੁੱਖਾਂ ਨੂੰ ਸਰਦਾਰ ਜਾਜਕ ਬਣਾਉਂਦੀ ਹੈ, ਜੋ ਉਨ੍ਹਾਂ ਦੀਆਂ ਕਮਜ਼ੋਰੀਆਂ ਦੁਆਰਾ ਸੀਮਿਤ ਹਨ, ਜਦੋਂ ਕਿ ਸਹੁੰ ਦਾ ਸ਼ਬਦ ਯਿਸੂ ਮਸੀਹ ਨੂੰ ਪੁੱਤਰ ਬਣਾਉਂਦਾ ਹੈ, ਜੋ ਸਦਾ ਲਈ ਪਵਿੱਤਰ ਕੀਤਾ ਜਾਂਦਾ ਹੈ।</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ਮਸੀਹ ਦੇ ਪੁਜਾਰੀਵਾਦ ਦੀ ਅਟੁੱਟ ਉਮੀਦ</w:t>
      </w:r>
    </w:p>
    <w:p w14:paraId="06810DE6" w14:textId="77777777" w:rsidR="000F7377" w:rsidRDefault="000F7377"/>
    <w:p w14:paraId="1FFEE65B" w14:textId="77777777" w:rsidR="000F7377" w:rsidRDefault="000F7377">
      <w:r xmlns:w="http://schemas.openxmlformats.org/wordprocessingml/2006/main">
        <w:t xml:space="preserve">2. ਮਸੀਹ ਦੀ ਪਵਿੱਤਰਤਾ ਦੀ ਸੰਪੂਰਨਤਾ</w:t>
      </w:r>
    </w:p>
    <w:p w14:paraId="10D7F492" w14:textId="77777777" w:rsidR="000F7377" w:rsidRDefault="000F7377"/>
    <w:p w14:paraId="47CE51C4" w14:textId="77777777" w:rsidR="000F7377" w:rsidRDefault="000F7377">
      <w:r xmlns:w="http://schemas.openxmlformats.org/wordprocessingml/2006/main">
        <w:t xml:space="preserve">1. ਰੋਮੀਆਂ 8:1-4 - ਇਸ ਲਈ ਹੁਣ ਉਨ੍ਹਾਂ ਲਈ ਕੋਈ ਨਿੰਦਾ ਨਹੀਂ ਹੈ ਜੋ ਮਸੀਹ ਯਿਸੂ ਵਿੱਚ ਹਨ।</w:t>
      </w:r>
    </w:p>
    <w:p w14:paraId="5123A60B" w14:textId="77777777" w:rsidR="000F7377" w:rsidRDefault="000F7377"/>
    <w:p w14:paraId="5FA5C5AB" w14:textId="77777777" w:rsidR="000F7377" w:rsidRDefault="000F7377">
      <w:r xmlns:w="http://schemas.openxmlformats.org/wordprocessingml/2006/main">
        <w:t xml:space="preserve">2. ਫਿਲਪੀਆਂ 2:5-11 - ਉਸਨੇ ਮੌਤ ਦੇ ਬਿੰਦੂ ਤੱਕ ਆਗਿਆਕਾਰੀ ਬਣ ਕੇ ਆਪਣੇ ਆਪ ਨੂੰ ਨਿਮਰ ਬਣਾਇਆ, ਇੱਥੋਂ ਤੱਕ ਕਿ ਸਲੀਬ 'ਤੇ ਮੌਤ ਵੀ।</w:t>
      </w:r>
    </w:p>
    <w:p w14:paraId="759D0A82" w14:textId="77777777" w:rsidR="000F7377" w:rsidRDefault="000F7377"/>
    <w:p w14:paraId="14D5F00D" w14:textId="77777777" w:rsidR="000F7377" w:rsidRDefault="000F7377">
      <w:r xmlns:w="http://schemas.openxmlformats.org/wordprocessingml/2006/main">
        <w:t xml:space="preserve">ਇਬਰਾਨੀਆਂ 8 ਇਬਰਾਨੀਆਂ ਦੀ ਕਿਤਾਬ ਦਾ ਅੱਠਵਾਂ ਅਧਿਆਇ ਹੈ, ਜਿੱਥੇ ਲੇਖਕ ਯਿਸੂ ਮਸੀਹ ਦੁਆਰਾ ਸਥਾਪਿਤ ਕੀਤੇ ਗਏ ਨਵੇਂ ਨੇਮ ਦੀ ਚਰਚਾ ਕਰਦਾ ਹੈ, ਇਸ ਨੂੰ ਮੂਸਾ ਦੇ ਅਧੀਨ ਪੁਰਾਣੇ ਨੇਮ ਨਾਲ ਤੁਲਨਾ ਕਰਦਾ ਹੈ। ਅਧਿਆਇ ਨਵੇਂ ਨੇਮ ਦੀ ਉੱਤਮਤਾ ਅਤੇ ਪ੍ਰਭਾਵ, ਇਸਦੇ ਵਾਅਦਿਆਂ, ਅਤੇ ਇਸ ਦੇ ਵਿਚੋਲੇ ਵਜੋਂ ਯਿਸੂ ਦੀ ਭੂਮਿਕਾ 'ਤੇ ਜ਼ੋਰ ਦਿੰਦਾ ਹੈ।</w:t>
      </w:r>
    </w:p>
    <w:p w14:paraId="6E66D659" w14:textId="77777777" w:rsidR="000F7377" w:rsidRDefault="000F7377"/>
    <w:p w14:paraId="7A39F3F0" w14:textId="77777777" w:rsidR="000F7377" w:rsidRDefault="000F7377">
      <w:r xmlns:w="http://schemas.openxmlformats.org/wordprocessingml/2006/main">
        <w:t xml:space="preserve">ਪਹਿਲਾ ਪੈਰਾ: ਲੇਖਕ ਸਵਰਗੀ ਅਸਥਾਨ ਵਿੱਚ ਇੱਕ ਮਹਾਂ ਪੁਜਾਰੀ ਵਜੋਂ ਯਿਸੂ ਦੀ ਸੇਵਕਾਈ ਦੀ ਉੱਤਮਤਾ ਦਾ ਵਰਣਨ ਕਰਦਾ ਹੈ (ਇਬਰਾਨੀਆਂ 8:1-6)। ਉਹ ਦੱਸਦਾ ਹੈ ਕਿ ਯਿਸੂ ਪਰਮੇਸ਼ੁਰ ਦੇ ਸੱਜੇ ਪਾਸੇ ਬਿਰਾਜਮਾਨ ਹੈ, ਸੱਚੇ ਡੇਰੇ—ਪਰਮੇਸ਼ੁਰ ਦੁਆਰਾ ਸਥਾਪਿਤ ਸਵਰਗੀ ਡੇਰੇ ਵਿਚ ਸੇਵਕ ਵਜੋਂ ਸੇਵਾ ਕਰ ਰਿਹਾ ਹੈ। ਧਰਤੀ ਦਾ ਤੰਬੂ ਸਵਰਗ ਵਿਚ ਮੌਜੂਦ ਚੀਜ਼ਾਂ ਦੀ ਨਕਲ ਅਤੇ ਪਰਛਾਵੇਂ ਵਜੋਂ ਕੰਮ ਕਰਦਾ ਸੀ। ਯਿਸੂ ਦੀ ਸੇਵਕਾਈ ਉੱਤਮ ਹੈ ਕਿਉਂਕਿ ਉਹ ਇੱਕ ਬਿਹਤਰ ਬਲੀਦਾਨ ਪੇਸ਼ ਕਰਦਾ ਹੈ - ਆਪਣੇ ਆਪ - ਅਤੇ ਬਿਹਤਰ ਵਾਅਦਿਆਂ ਦੇ ਅਧਾਰ ਤੇ ਇੱਕ ਹੋਰ ਵਧੀਆ ਸੇਵਕਾਈ ਵਿੱਚ ਸੇਵਾ ਕਰਦਾ ਹੈ। ਮੂਸਾ ਦੁਆਰਾ ਕੀਤਾ ਗਿਆ ਪੁਰਾਣਾ ਨੇਮ ਅਸਥਾਈ ਅਤੇ ਅਪੂਰਣ ਸੀ, ਪਰ ਯਿਸੂ ਨੇ ਇੱਕ ਹੋਰ ਵਧੀਆ ਸੇਵਕਾਈ ਪ੍ਰਾਪਤ ਕੀਤੀ ਹੈ ਜੋ ਸਥਾਈ ਹੈ।</w:t>
      </w:r>
    </w:p>
    <w:p w14:paraId="1C5035B3" w14:textId="77777777" w:rsidR="000F7377" w:rsidRDefault="000F7377"/>
    <w:p w14:paraId="4C28E314" w14:textId="77777777" w:rsidR="000F7377" w:rsidRDefault="000F7377">
      <w:r xmlns:w="http://schemas.openxmlformats.org/wordprocessingml/2006/main">
        <w:t xml:space="preserve">ਦੂਜਾ ਪੈਰਾ: ਲੇਖਕ ਪੁਰਾਣੇ ਨੇਮ ਨੂੰ ਨਵੇਂ ਨੇਮ ਨਾਲ ਤੁਲਨਾ ਕਰਦਾ ਹੈ (ਇਬਰਾਨੀਆਂ 8:7-13)। ਉਹ ਇਹ ਦਿਖਾਉਣ ਲਈ ਯਿਰਮਿਯਾਹ 31:31-34 ਦਾ ਹਵਾਲਾ ਦਿੰਦਾ ਹੈ ਕਿ ਪਰਮੇਸ਼ੁਰ ਨੇ ਆਪਣੇ ਲੋਕਾਂ ਨਾਲ ਨਵਾਂ ਨੇਮ ਸਥਾਪਤ ਕਰਨ ਦਾ ਵਾਅਦਾ ਕੀਤਾ ਸੀ। ਪੁਰਾਣਾ ਨੇਮ ਨੁਕਸਦਾਰ ਸੀ ਕਿਉਂਕਿ ਇਜ਼ਰਾਈਲ ਇਸ ਵਿੱਚ ਜਾਰੀ ਨਹੀਂ ਰਿਹਾ; ਉਨ੍ਹਾਂ ਨੇ ਪਰਮੇਸ਼ੁਰ ਦੇ ਨਿਯਮਾਂ ਨੂੰ ਤੋੜਿਆ ਅਤੇ ਅਣਆਗਿਆਕਾਰੀ ਕੀਤੀ। ਹਾਲਾਂਕਿ, ਪਰਮੇਸ਼ੁਰ ਨੇ ਇੱਕ ਨਵਾਂ ਨੇਮ ਬਣਾਉਣ ਦਾ ਵਾਅਦਾ ਕੀਤਾ ਸੀ ਜੋ ਪੁਰਾਣੇ ਵਾਂਗ ਨਹੀਂ ਸੀ - ਇੱਕ ਨੇਮ ਪੱਥਰ ਦੀਆਂ ਫੱਟੀਆਂ ਦੀ ਬਜਾਏ ਉਨ੍ਹਾਂ ਦੇ ਦਿਲਾਂ ਉੱਤੇ ਲਿਖਿਆ ਗਿਆ ਸੀ। ਇਸ ਨਵੇਂ ਨੇਮ ਵਿੱਚ ਪਾਪਾਂ ਦੀ ਮਾਫ਼ੀ ਅਤੇ ਉਸਦੇ ਸਾਰੇ ਲੋਕਾਂ ਲਈ ਪਰਮੇਸ਼ੁਰ ਦਾ ਇੱਕ ਗੂੜ੍ਹਾ ਗਿਆਨ ਸ਼ਾਮਲ ਹੋਵੇਗਾ।</w:t>
      </w:r>
    </w:p>
    <w:p w14:paraId="579C41F1" w14:textId="77777777" w:rsidR="000F7377" w:rsidRDefault="000F7377"/>
    <w:p w14:paraId="209AA5ED" w14:textId="77777777" w:rsidR="000F7377" w:rsidRDefault="000F7377">
      <w:r xmlns:w="http://schemas.openxmlformats.org/wordprocessingml/2006/main">
        <w:t xml:space="preserve">ਤੀਜਾ ਪੈਰਾ: ਅਧਿਆਇ ਇਸ ਗੱਲ 'ਤੇ ਜ਼ੋਰ ਦੇ ਕੇ ਸਮਾਪਤ ਹੁੰਦਾ ਹੈ ਕਿ ਯਿਸੂ ਦੇ ਕੰਮ ਦੁਆਰਾ, ਉਸਨੇ </w:t>
      </w:r>
      <w:r xmlns:w="http://schemas.openxmlformats.org/wordprocessingml/2006/main">
        <w:lastRenderedPageBreak xmlns:w="http://schemas.openxmlformats.org/wordprocessingml/2006/main"/>
      </w:r>
      <w:r xmlns:w="http://schemas.openxmlformats.org/wordprocessingml/2006/main">
        <w:t xml:space="preserve">ਪਹਿਲੇ ਨੇਮ ਨੂੰ ਅਪ੍ਰਚਲਿਤ ਕਰ ਦਿੱਤਾ ਹੈ (ਇਬਰਾਨੀਆਂ 8:13)। ਇਸਨੂੰ "ਅਪ੍ਰਚਲਿਤ" ਕਹਿਣ ਨਾਲ ਇਹ ਸਪੱਸ਼ਟ ਹੈ ਕਿ ਇੱਥੇ ਕੁਝ ਬਿਹਤਰ ਦੀ ਸਥਾਪਨਾ ਕੀਤੀ ਗਈ ਹੈ - ਮਸੀਹ ਦੁਆਰਾ ਨਵਾਂ ਨੇਮ। ਇਸ ਸਥਾਪਨਾ ਨਾਲ, ਜੋ ਪਹਿਲਾਂ ਅਸਥਾਈ ਸੀ, ਉਹ ਹੁਣ ਸਥਾਈ ਅਤੇ ਕਿਤੇ ਉੱਤਮ ਹੋ ਗਿਆ ਹੈ। ਯਿਸੂ ਦੁਆਰਾ ਪ੍ਰਦਾਨ ਕੀਤੇ ਗਏ ਇਸ ਨਵੇਂ ਅਤੇ ਬਿਹਤਰ ਤਰੀਕੇ ਦੁਆਰਾ, ਵਿਸ਼ਵਾਸੀਆਂ ਕੋਲ ਮਾਫੀ, ਪ੍ਰਮਾਤਮਾ ਨਾਲ ਇੱਕ ਨਿੱਜੀ ਰਿਸ਼ਤਾ, ਅਤੇ ਉਸਦੇ ਵਾਅਦਿਆਂ ਦੀ ਪੂਰਤੀ ਤੱਕ ਪਹੁੰਚ ਹੈ।</w:t>
      </w:r>
    </w:p>
    <w:p w14:paraId="67DC33BC" w14:textId="77777777" w:rsidR="000F7377" w:rsidRDefault="000F7377"/>
    <w:p w14:paraId="05B9ADCF" w14:textId="77777777" w:rsidR="000F7377" w:rsidRDefault="000F7377">
      <w:r xmlns:w="http://schemas.openxmlformats.org/wordprocessingml/2006/main">
        <w:t xml:space="preserve">ਸਾਰੰਸ਼ ਵਿੱਚ,</w:t>
      </w:r>
    </w:p>
    <w:p w14:paraId="3F4D9100" w14:textId="77777777" w:rsidR="000F7377" w:rsidRDefault="000F7377">
      <w:r xmlns:w="http://schemas.openxmlformats.org/wordprocessingml/2006/main">
        <w:t xml:space="preserve">ਇਬਰਾਨੀਆਂ ਦਾ ਅੱਠਵਾਂ ਅਧਿਆਇ ਯਿਸੂ ਮਸੀਹ ਦੁਆਰਾ ਸਥਾਪਿਤ ਕੀਤੇ ਗਏ ਨਵੇਂ ਨੇਮ ਦੀ ਉੱਤਮਤਾ ਅਤੇ ਪ੍ਰਭਾਵ ਬਾਰੇ ਚਰਚਾ ਕਰਦਾ ਹੈ, ਇਸ ਨੂੰ ਮੂਸਾ ਦੇ ਅਧੀਨ ਪੁਰਾਣੇ ਨੇਮ ਨਾਲ ਤੁਲਨਾ ਕਰਦਾ ਹੈ।</w:t>
      </w:r>
    </w:p>
    <w:p w14:paraId="1DC08CB0" w14:textId="77777777" w:rsidR="000F7377" w:rsidRDefault="000F7377">
      <w:r xmlns:w="http://schemas.openxmlformats.org/wordprocessingml/2006/main">
        <w:t xml:space="preserve">ਲੇਖਕ ਸਵਰਗੀ ਅਸਥਾਨ ਵਿੱਚ ਇੱਕ ਮਹਾਂ ਪੁਜਾਰੀ ਵਜੋਂ ਯਿਸੂ ਦੀ ਸੇਵਕਾਈ ਦਾ ਵਰਣਨ ਕਰਦਾ ਹੈ, ਧਰਤੀ ਦੇ ਤੰਬੂ ਅਤੇ ਇਸਦੇ ਅਸਥਾਈ ਸੁਭਾਅ ਉੱਤੇ ਇਸਦੀ ਉੱਤਮਤਾ ਉੱਤੇ ਜ਼ੋਰ ਦਿੰਦਾ ਹੈ।</w:t>
      </w:r>
    </w:p>
    <w:p w14:paraId="7EE1EDB0" w14:textId="77777777" w:rsidR="000F7377" w:rsidRDefault="000F7377"/>
    <w:p w14:paraId="3C686A28" w14:textId="77777777" w:rsidR="000F7377" w:rsidRDefault="000F7377">
      <w:r xmlns:w="http://schemas.openxmlformats.org/wordprocessingml/2006/main">
        <w:t xml:space="preserve">ਉਹ ਪੁਰਾਣੇ ਨੇਮ ਨੂੰ ਨਵੇਂ ਨੇਮ ਦੇ ਨਾਲ ਭਿੰਨ ਕਰਦਾ ਹੈ, ਦਿਲਾਂ ਉੱਤੇ ਲਿਖੇ ਨਵੇਂ ਨੇਮ ਨੂੰ ਸਥਾਪਿਤ ਕਰਨ ਦੇ ਪਰਮੇਸ਼ੁਰ ਦੇ ਵਾਅਦੇ ਨੂੰ ਉਜਾਗਰ ਕਰਦਾ ਹੈ। ਇਜ਼ਰਾਈਲ ਦੀ ਅਣਆਗਿਆਕਾਰੀ ਦੇ ਕਾਰਨ ਪੁਰਾਣੇ ਨੇਮ ਵਿੱਚ ਨੁਕਸ ਪੈ ਗਿਆ ਸੀ, ਪਰ ਯਿਸੂ ਦੇ ਕੰਮ ਦੁਆਰਾ, ਇੱਕ ਨਵਾਂ ਅਤੇ ਵਧੀਆ ਤਰੀਕਾ ਸਥਾਪਿਤ ਕੀਤਾ ਗਿਆ ਹੈ।</w:t>
      </w:r>
    </w:p>
    <w:p w14:paraId="0CBD45B2" w14:textId="77777777" w:rsidR="000F7377" w:rsidRDefault="000F7377"/>
    <w:p w14:paraId="542763E0" w14:textId="77777777" w:rsidR="000F7377" w:rsidRDefault="000F7377">
      <w:r xmlns:w="http://schemas.openxmlformats.org/wordprocessingml/2006/main">
        <w:t xml:space="preserve">ਅਧਿਆਇ ਇਸ ਗੱਲ 'ਤੇ ਜ਼ੋਰ ਦੇ ਕੇ ਸਮਾਪਤ ਹੁੰਦਾ ਹੈ ਕਿ ਯਿਸੂ ਦੇ ਕੰਮ ਦੁਆਰਾ, ਉਸਨੇ ਪਹਿਲੇ ਨੇਮ ਨੂੰ ਪੁਰਾਣਾ ਕਰ ਦਿੱਤਾ ਹੈ। ਇਸ ਨਵੇਂ ਅਤੇ ਬਿਹਤਰ ਤਰੀਕੇ ਦੀ ਸਥਾਪਨਾ ਵਿਸ਼ਵਾਸੀਆਂ ਨੂੰ ਪਾਪਾਂ ਦੀ ਮਾਫ਼ੀ, ਪ੍ਰਮਾਤਮਾ ਦਾ ਇੱਕ ਗੂੜ੍ਹਾ ਗਿਆਨ, ਅਤੇ ਉਸਦੇ ਵਾਅਦਿਆਂ ਤੱਕ ਪਹੁੰਚ ਪ੍ਰਦਾਨ ਕਰਦੀ ਹੈ। ਇਹ ਅਧਿਆਇ ਨਵੇਂ ਨੇਮ ਦੀ ਸਥਾਪਨਾ ਵਿੱਚ ਵਿਚੋਲੇ ਵਜੋਂ ਯਿਸੂ ਦੀ ਭੂਮਿਕਾ ਦੀ ਉੱਤਮਤਾ ਅਤੇ ਪ੍ਰਭਾਵ ਦੀ ਯਾਦ ਦਿਵਾਉਂਦਾ ਹੈ।</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ਇਬਰਾਨੀਆਂ 8:1 ਹੁਣ ਜਿਹੜੀਆਂ ਗੱਲਾਂ ਅਸੀਂ ਕਹੀਆਂ ਹਨ, ਉਨ੍ਹਾਂ ਦਾ ਸਾਰ ਇਹ ਹੈ: ਸਾਡਾ ਇੱਕ ਅਜਿਹਾ ਸਰਦਾਰ ਜਾਜਕ ਹੈ, ਜਿਹੜਾ ਅਕਾਸ਼ ਵਿੱਚ ਮਹਾਰਾਜ ਦੇ ਸਿੰਘਾਸਣ ਦੇ ਸੱਜੇ ਪਾਸੇ ਬਿਰਾਜਮਾਨ ਹੈ।</w:t>
      </w:r>
    </w:p>
    <w:p w14:paraId="345840C7" w14:textId="77777777" w:rsidR="000F7377" w:rsidRDefault="000F7377"/>
    <w:p w14:paraId="38B9E10B" w14:textId="77777777" w:rsidR="000F7377" w:rsidRDefault="000F7377">
      <w:r xmlns:w="http://schemas.openxmlformats.org/wordprocessingml/2006/main">
        <w:t xml:space="preserve">ਸਾਡੇ ਕੋਲ ਇੱਕ ਮਹਾਨ ਪ੍ਰਧਾਨ ਜਾਜਕ ਹੈ ਜੋ ਪਰਮੇਸ਼ੁਰ ਦੇ ਸੱਜੇ ਪਾਸੇ ਬੈਠਾ ਹੈ।</w:t>
      </w:r>
    </w:p>
    <w:p w14:paraId="4DFB392A" w14:textId="77777777" w:rsidR="000F7377" w:rsidRDefault="000F7377"/>
    <w:p w14:paraId="39CCD5C0" w14:textId="77777777" w:rsidR="000F7377" w:rsidRDefault="000F7377">
      <w:r xmlns:w="http://schemas.openxmlformats.org/wordprocessingml/2006/main">
        <w:t xml:space="preserve">1. ਸਾਡੇ ਮਹਾਂ ਪੁਜਾਰੀ ਦੀ ਮਹਾਨਤਾ ਅਤੇ ਸ਼ਕਤੀ</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ਸਾਡੇ ਪ੍ਰਧਾਨ ਜਾਜਕ ਦੀ ਮਿਸਾਲ ਉੱਤੇ ਚੱਲਣਾ</w:t>
      </w:r>
    </w:p>
    <w:p w14:paraId="30E1DA55" w14:textId="77777777" w:rsidR="000F7377" w:rsidRDefault="000F7377"/>
    <w:p w14:paraId="6381B7B5" w14:textId="77777777" w:rsidR="000F7377" w:rsidRDefault="000F7377">
      <w:r xmlns:w="http://schemas.openxmlformats.org/wordprocessingml/2006/main">
        <w:t xml:space="preserve">1. ਮੱਤੀ 3:17 - ਅਤੇ ਸਵਰਗ ਤੋਂ ਇੱਕ ਅਵਾਜ਼ ਆਈ, ਇਹ ਕਹਿੰਦੇ ਹੋਏ, ਇਹ ਮੇਰਾ ਪਿਆਰਾ ਪੁੱਤਰ ਹੈ, ਜਿਸ ਤੋਂ ਮੈਂ ਪ੍ਰਸੰਨ ਹਾਂ।</w:t>
      </w:r>
    </w:p>
    <w:p w14:paraId="027189E0" w14:textId="77777777" w:rsidR="000F7377" w:rsidRDefault="000F7377"/>
    <w:p w14:paraId="58C31829" w14:textId="77777777" w:rsidR="000F7377" w:rsidRDefault="000F7377">
      <w:r xmlns:w="http://schemas.openxmlformats.org/wordprocessingml/2006/main">
        <w:t xml:space="preserve">2. 1 ਪਤਰਸ 2:21 - ਕਿਉਂਕਿ ਤੁਹਾਨੂੰ ਇੱਥੇ ਤੱਕ ਬੁਲਾਇਆ ਗਿਆ ਸੀ: ਕਿਉਂਕਿ ਮਸੀਹ ਨੇ ਵੀ ਸਾਡੇ ਲਈ ਦੁੱਖ ਝੱਲੇ, ਸਾਡੇ ਲਈ ਇੱਕ ਉਦਾਹਰਣ ਛੱਡ ਕੇ, ਤਾਂ ਜੋ ਤੁਸੀਂ ਉਸਦੇ ਕਦਮਾਂ ਤੇ ਚੱਲੋ.</w:t>
      </w:r>
    </w:p>
    <w:p w14:paraId="4F82C92B" w14:textId="77777777" w:rsidR="000F7377" w:rsidRDefault="000F7377"/>
    <w:p w14:paraId="676C5328" w14:textId="77777777" w:rsidR="000F7377" w:rsidRDefault="000F7377">
      <w:r xmlns:w="http://schemas.openxmlformats.org/wordprocessingml/2006/main">
        <w:t xml:space="preserve">ਇਬਰਾਨੀਆਂ 8:2 ਪਵਿੱਤਰ ਅਸਥਾਨ ਅਤੇ ਸੱਚੇ ਡੇਰੇ ਦਾ ਸੇਵਕ, ਜਿਸ ਨੂੰ ਪ੍ਰਭੂ ਨੇ ਖੜਾ ਕੀਤਾ, ਨਾ ਕਿ ਮਨੁੱਖ।</w:t>
      </w:r>
    </w:p>
    <w:p w14:paraId="41BF0BE2" w14:textId="77777777" w:rsidR="000F7377" w:rsidRDefault="000F7377"/>
    <w:p w14:paraId="5937BB96" w14:textId="77777777" w:rsidR="000F7377" w:rsidRDefault="000F7377">
      <w:r xmlns:w="http://schemas.openxmlformats.org/wordprocessingml/2006/main">
        <w:t xml:space="preserve">ਇਹ ਹਵਾਲਾ ਯਿਸੂ ਮਸੀਹ ਬਾਰੇ ਗੱਲ ਕਰਦਾ ਹੈ, ਨੇਮ ਦੇ ਪ੍ਰਧਾਨ ਜਾਜਕ, ਸੱਚੇ ਡੇਰੇ ਦੇ ਸੇਵਕ ਹੋਣ ਦੇ ਨਾਤੇ, ਜਿਸ ਨੂੰ ਪ੍ਰਭੂ ਨੇ ਬਣਾਇਆ ਹੈ ਨਾ ਕਿ ਮਨੁੱਖ।</w:t>
      </w:r>
    </w:p>
    <w:p w14:paraId="4A244534" w14:textId="77777777" w:rsidR="000F7377" w:rsidRDefault="000F7377"/>
    <w:p w14:paraId="6C7FC251" w14:textId="77777777" w:rsidR="000F7377" w:rsidRDefault="000F7377">
      <w:r xmlns:w="http://schemas.openxmlformats.org/wordprocessingml/2006/main">
        <w:t xml:space="preserve">1. ਯਿਸੂ: ਨੇਮ ਦਾ ਪ੍ਰਧਾਨ ਜਾਜਕ</w:t>
      </w:r>
    </w:p>
    <w:p w14:paraId="7C4E82E0" w14:textId="77777777" w:rsidR="000F7377" w:rsidRDefault="000F7377"/>
    <w:p w14:paraId="6AFFC97A" w14:textId="77777777" w:rsidR="000F7377" w:rsidRDefault="000F7377">
      <w:r xmlns:w="http://schemas.openxmlformats.org/wordprocessingml/2006/main">
        <w:t xml:space="preserve">2. ਪ੍ਰਭੂ ਦਾ ਤੰਬੂ: ਉਸਦੀ ਵਫ਼ਾਦਾਰੀ ਦੀ ਨਿਸ਼ਾਨੀ</w:t>
      </w:r>
    </w:p>
    <w:p w14:paraId="71E14221" w14:textId="77777777" w:rsidR="000F7377" w:rsidRDefault="000F7377"/>
    <w:p w14:paraId="69B2F315" w14:textId="77777777" w:rsidR="000F7377" w:rsidRDefault="000F7377">
      <w:r xmlns:w="http://schemas.openxmlformats.org/wordprocessingml/2006/main">
        <w:t xml:space="preserve">1. ਇਬਰਾਨੀਆਂ 10:20, "ਇੱਕ ਨਵੇਂ ਅਤੇ ਜੀਵਤ ਰਾਹ ਦੁਆਰਾ ਸਾਡੇ ਲਈ ਪਰਦੇ ਦੇ ਰਾਹੀਂ, ਅਰਥਾਤ ਉਸਦੇ ਸਰੀਰ ਦੁਆਰਾ"</w:t>
      </w:r>
    </w:p>
    <w:p w14:paraId="112459A7" w14:textId="77777777" w:rsidR="000F7377" w:rsidRDefault="000F7377"/>
    <w:p w14:paraId="3A901A29" w14:textId="77777777" w:rsidR="000F7377" w:rsidRDefault="000F7377">
      <w:r xmlns:w="http://schemas.openxmlformats.org/wordprocessingml/2006/main">
        <w:t xml:space="preserve">2. ਯੂਹੰਨਾ 1:14, "ਅਤੇ ਸ਼ਬਦ ਸਰੀਰ ਬਣ ਗਿਆ ਅਤੇ ਸਾਡੇ ਵਿੱਚ ਵੱਸਿਆ, ਅਤੇ ਅਸੀਂ ਉਸਦੀ ਮਹਿਮਾ, ਪਿਤਾ ਦੇ ਇਕਲੌਤੇ ਪੁੱਤਰ ਦੀ ਮਹਿਮਾ, ਕਿਰਪਾ ਅਤੇ ਸੱਚਾਈ ਨਾਲ ਭਰਪੂਰ ਦੇਖੀ ਹੈ।"</w:t>
      </w:r>
    </w:p>
    <w:p w14:paraId="45485D1A" w14:textId="77777777" w:rsidR="000F7377" w:rsidRDefault="000F7377"/>
    <w:p w14:paraId="04288FDB" w14:textId="77777777" w:rsidR="000F7377" w:rsidRDefault="000F7377">
      <w:r xmlns:w="http://schemas.openxmlformats.org/wordprocessingml/2006/main">
        <w:t xml:space="preserve">ਇਬਰਾਨੀਆਂ 8:3 ਕਿਉਂਕਿ ਹਰੇਕ ਪ੍ਰਧਾਨ ਜਾਜਕ ਨੂੰ ਤੋਹਫ਼ੇ ਅਤੇ ਬਲੀਦਾਨ ਚੜ੍ਹਾਉਣ ਲਈ ਨਿਯੁਕਤ ਕੀਤਾ ਗਿਆ ਹੈ, ਇਸ ਲਈ ਇਹ ਜ਼ਰੂਰੀ ਹੈ ਕਿ ਇਸ ਆਦਮੀ ਕੋਲ ਚੜ੍ਹਾਉਣ ਲਈ ਵੀ ਕੁਝ ਹੋਵੇ।</w:t>
      </w:r>
    </w:p>
    <w:p w14:paraId="23237D22" w14:textId="77777777" w:rsidR="000F7377" w:rsidRDefault="000F7377"/>
    <w:p w14:paraId="23843A26" w14:textId="77777777" w:rsidR="000F7377" w:rsidRDefault="000F7377">
      <w:r xmlns:w="http://schemas.openxmlformats.org/wordprocessingml/2006/main">
        <w:t xml:space="preserve">ਹਰ ਪ੍ਰਧਾਨ ਜਾਜਕ ਨੂੰ ਬਲੀਆਂ ਚੜ੍ਹਾਉਣ ਲਈ ਨਿਯੁਕਤ ਕੀਤਾ ਗਿਆ ਹੈ, ਭਾਵ ਯਿਸੂ ਨੂੰ ਵੀ ਕੁਝ ਚੜ੍ਹਾਉਣਾ ਚਾਹੀਦਾ ਹੈ।</w:t>
      </w:r>
    </w:p>
    <w:p w14:paraId="22B79182" w14:textId="77777777" w:rsidR="000F7377" w:rsidRDefault="000F7377"/>
    <w:p w14:paraId="7755E990" w14:textId="77777777" w:rsidR="000F7377" w:rsidRDefault="000F7377">
      <w:r xmlns:w="http://schemas.openxmlformats.org/wordprocessingml/2006/main">
        <w:t xml:space="preserve">1. ਯਿਸੂ ਦੀ ਲੋੜ - ਇਬਰਾਨੀਆਂ 8:3 ਨੂੰ ਦੇਖਦੇ ਹੋਏ, ਸਾਨੂੰ ਯਿਸੂ ਦੀ ਮਹੱਤਤਾ ਅਤੇ ਉਸ ਦੀ ਸਾਡੇ ਲਈ ਪੇਸ਼ਕਸ਼ ਦੀ ਯਾਦ ਦਿਵਾਉਂਦੀ ਹੈ।</w:t>
      </w:r>
    </w:p>
    <w:p w14:paraId="35EE2223" w14:textId="77777777" w:rsidR="000F7377" w:rsidRDefault="000F7377"/>
    <w:p w14:paraId="0BA0770E" w14:textId="77777777" w:rsidR="000F7377" w:rsidRDefault="000F7377">
      <w:r xmlns:w="http://schemas.openxmlformats.org/wordprocessingml/2006/main">
        <w:t xml:space="preserve">2. ਯਿਸੂ ਦਾ ਪੁਜਾਰੀ - ਇਬਰਾਨੀਆਂ 8:3 ਦੀ ਜਾਂਚ ਕਰਦੇ ਹੋਏ, ਸਾਨੂੰ ਪਤਾ ਚਲਦਾ ਹੈ ਕਿ ਸਾਡੇ ਮੁੱਖ ਪੁਜਾਰੀ ਦੇ ਤੌਰ 'ਤੇ ਸਾਡੇ ਜੀਵਨ ਵਿੱਚ ਯਿਸੂ ਦੀ ਅਹਿਮ ਭੂਮਿਕਾ ਹੈ।</w:t>
      </w:r>
    </w:p>
    <w:p w14:paraId="2603FB80" w14:textId="77777777" w:rsidR="000F7377" w:rsidRDefault="000F7377"/>
    <w:p w14:paraId="01D425CF" w14:textId="77777777" w:rsidR="000F7377" w:rsidRDefault="000F7377">
      <w:r xmlns:w="http://schemas.openxmlformats.org/wordprocessingml/2006/main">
        <w:t xml:space="preserve">1. ਇਬਰਾਨੀਆਂ 9:14-15 - ਮਸੀਹ ਦਾ ਲਹੂ, ਜਿਸ ਨੇ ਸਦੀਵੀ ਆਤਮਾ ਦੁਆਰਾ ਆਪਣੇ ਆਪ ਨੂੰ ਬਿਨਾਂ ਦਾਗ ਦੇ ਪਰਮੇਸ਼ੁਰ ਨੂੰ ਭੇਟ ਕੀਤਾ, ਜੀਵਿਤ ਪਰਮੇਸ਼ੁਰ ਦੀ ਸੇਵਾ ਕਰਨ ਲਈ ਤੁਹਾਡੀ ਜ਼ਮੀਰ ਨੂੰ ਮਰੇ ਹੋਏ ਕੰਮਾਂ ਤੋਂ ਸ਼ੁੱਧ ਕਰੇਗਾ? ਅਤੇ ਇਸ ਕਾਰਨ ਕਰਕੇ ਉਹ ਨਵੇਂ ਨੇਮ ਦਾ ਵਿਚੋਲਾ ਹੈ, ਤਾਂ ਜੋ ਮੌਤ ਦੇ ਜ਼ਰੀਏ, ਪਹਿਲੇ ਨੇਮ ਦੇ ਅਧੀਨ ਕੀਤੇ ਗਏ ਅਪਰਾਧਾਂ ਦੇ ਛੁਟਕਾਰਾ ਲਈ, ਜਿਨ੍ਹਾਂ ਨੂੰ ਬੁਲਾਇਆ ਗਿਆ ਹੈ, ਉਹ ਸਦੀਪਕ ਵਿਰਾਸਤ ਦਾ ਵਾਅਦਾ ਪ੍ਰਾਪਤ ਕਰ ਸਕਦੇ ਹਨ.</w:t>
      </w:r>
    </w:p>
    <w:p w14:paraId="42BB348A" w14:textId="77777777" w:rsidR="000F7377" w:rsidRDefault="000F7377"/>
    <w:p w14:paraId="22DB70C6" w14:textId="77777777" w:rsidR="000F7377" w:rsidRDefault="000F7377">
      <w:r xmlns:w="http://schemas.openxmlformats.org/wordprocessingml/2006/main">
        <w:t xml:space="preserve">2. ਲੇਵੀਆਂ 17:11 - ਕਿਉਂਕਿ ਮਾਸ ਦਾ ਜੀਵਨ ਲਹੂ ਵਿੱਚ ਹੈ: ਅਤੇ ਮੈਂ ਇਸਨੂੰ ਜਗਵੇਦੀ ਉੱਤੇ ਤੁਹਾਡੀਆਂ ਰੂਹਾਂ ਲਈ ਪ੍ਰਾਸਚਿਤ ਕਰਨ ਲਈ ਦਿੱਤਾ ਹੈ: ਕਿਉਂਕਿ ਇਹ ਲਹੂ ਹੈ ਜੋ ਆਤਮਾ ਲਈ ਪ੍ਰਾਸਚਿਤ ਕਰਦਾ ਹੈ।</w:t>
      </w:r>
    </w:p>
    <w:p w14:paraId="57820FDB" w14:textId="77777777" w:rsidR="000F7377" w:rsidRDefault="000F7377"/>
    <w:p w14:paraId="33A719AE" w14:textId="77777777" w:rsidR="000F7377" w:rsidRDefault="000F7377">
      <w:r xmlns:w="http://schemas.openxmlformats.org/wordprocessingml/2006/main">
        <w:t xml:space="preserve">ਇਬਰਾਨੀਆਂ ਨੂੰ 8:4 ਕਿਉਂਕਿ ਜੇ ਉਹ ਧਰਤੀ ਉੱਤੇ ਹੁੰਦਾ, ਤਾਂ ਉਹ ਜਾਜਕ ਨਾ ਹੁੰਦਾ, ਕਿਉਂਕਿ ਇੱਥੇ ਜਾਜਕ ਹਨ ਜੋ ਬਿਵਸਥਾ ਦੇ ਅਨੁਸਾਰ ਤੋਹਫ਼ੇ ਚੜ੍ਹਾਉਂਦੇ ਹਨ:</w:t>
      </w:r>
    </w:p>
    <w:p w14:paraId="2C90E8E0" w14:textId="77777777" w:rsidR="000F7377" w:rsidRDefault="000F7377"/>
    <w:p w14:paraId="4E42A9D9" w14:textId="77777777" w:rsidR="000F7377" w:rsidRDefault="000F7377">
      <w:r xmlns:w="http://schemas.openxmlformats.org/wordprocessingml/2006/main">
        <w:t xml:space="preserve">ਇਬਰਾਨੀਆਂ 8: 4 ਦਾ ਇਹ ਹਵਾਲਾ ਦੱਸਦਾ ਹੈ ਕਿ ਕਿਵੇਂ ਯਿਸੂ ਧਰਤੀ 'ਤੇ ਜਾਜਕ ਨਹੀਂ ਹੈ, ਕਿਉਂਕਿ ਉੱਥੇ ਪਹਿਲਾਂ ਤੋਂ ਹੀ ਪੁਜਾਰੀ ਕਾਨੂੰਨ ਦੇ ਅਨੁਸਾਰ ਤੋਹਫ਼ੇ ਪੇਸ਼ ਕਰਦੇ ਹਨ।</w:t>
      </w:r>
    </w:p>
    <w:p w14:paraId="6E7AC6D1" w14:textId="77777777" w:rsidR="000F7377" w:rsidRDefault="000F7377"/>
    <w:p w14:paraId="772A29B9" w14:textId="77777777" w:rsidR="000F7377" w:rsidRDefault="000F7377">
      <w:r xmlns:w="http://schemas.openxmlformats.org/wordprocessingml/2006/main">
        <w:t xml:space="preserve">1. ਸਾਡੇ ਪ੍ਰਧਾਨ ਜਾਜਕ ਵਜੋਂ ਯਿਸੂ ਦੀ ਵਿਲੱਖਣਤਾ</w:t>
      </w:r>
    </w:p>
    <w:p w14:paraId="278F8A55" w14:textId="77777777" w:rsidR="000F7377" w:rsidRDefault="000F7377"/>
    <w:p w14:paraId="48BA968D" w14:textId="77777777" w:rsidR="000F7377" w:rsidRDefault="000F7377">
      <w:r xmlns:w="http://schemas.openxmlformats.org/wordprocessingml/2006/main">
        <w:t xml:space="preserve">2. ਕਾਨੂੰਨ ਦੀ ਪਾਲਣਾ ਕਰਨਾ ਅਤੇ ਸਾਡੀਆਂ ਪੁਜਾਰੀਆਂ ਦੀਆਂ ਜ਼ਿੰਮੇਵਾਰੀਆਂ ਨੂੰ ਸਮਝਣਾ</w:t>
      </w:r>
    </w:p>
    <w:p w14:paraId="392E777D" w14:textId="77777777" w:rsidR="000F7377" w:rsidRDefault="000F7377"/>
    <w:p w14:paraId="46AACF33" w14:textId="77777777" w:rsidR="000F7377" w:rsidRDefault="000F7377">
      <w:r xmlns:w="http://schemas.openxmlformats.org/wordprocessingml/2006/main">
        <w:t xml:space="preserve">1. ਇਬਰਾਨੀਆਂ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ਲੇਵੀਆਂ 4:1-35</w:t>
      </w:r>
    </w:p>
    <w:p w14:paraId="20C8EA03" w14:textId="77777777" w:rsidR="000F7377" w:rsidRDefault="000F7377"/>
    <w:p w14:paraId="56C64BC8" w14:textId="77777777" w:rsidR="000F7377" w:rsidRDefault="000F7377">
      <w:r xmlns:w="http://schemas.openxmlformats.org/wordprocessingml/2006/main">
        <w:t xml:space="preserve">ਇਬਰਾਨੀਆਂ 8:5 ਜੋ ਸਵਰਗੀ ਵਸਤੂਆਂ ਦੇ ਨਮੂਨੇ ਅਤੇ ਪਰਛਾਵੇਂ ਦੀ ਸੇਵਾ ਕਰਦੇ ਹਨ, ਜਿਵੇਂ ਕਿ ਮੂਸਾ ਨੂੰ ਪਰਮੇਸ਼ੁਰ ਵੱਲੋਂ ਤਾੜਨਾ ਦਿੱਤੀ ਗਈ ਸੀ ਜਦੋਂ ਉਹ ਡੇਹਰੇ ਨੂੰ ਬਣਾਉਣ ਵਾਲਾ ਸੀ, ਕਿਉਂਕਿ, ਵੇਖੋ, ਉਹ ਆਖਦਾ ਹੈ, ਜੋ ਤੁਸੀਂ ਸਭ ਕੁਝ ਉਸ ਨਮੂਨੇ ਦੇ ਅਨੁਸਾਰ ਬਣਾਓ ਜਿਸ ਵਿੱਚ ਤੁਹਾਨੂੰ ਦਿਖਾਇਆ ਗਿਆ ਹੈ। ਮਾਊਂਟ</w:t>
      </w:r>
    </w:p>
    <w:p w14:paraId="10561791" w14:textId="77777777" w:rsidR="000F7377" w:rsidRDefault="000F7377"/>
    <w:p w14:paraId="51D2DC55" w14:textId="77777777" w:rsidR="000F7377" w:rsidRDefault="000F7377">
      <w:r xmlns:w="http://schemas.openxmlformats.org/wordprocessingml/2006/main">
        <w:t xml:space="preserve">ਇਬਰਾਨੀਆਂ 8:5 ਵਿੱਚ, ਮੂਸਾ ਨੂੰ ਪਰਮੇਸ਼ੁਰ ਦੁਆਰਾ ਡੇਹਰੇ ਲਈ ਦਿਖਾਏ ਗਏ ਨਮੂਨੇ ਦੀ ਪਾਲਣਾ ਕਰਨ ਦੀ ਮਹੱਤਤਾ ਬਾਰੇ ਯਾਦ ਕਰਾਇਆ ਜਾ ਰਿਹਾ ਹੈ।</w:t>
      </w:r>
    </w:p>
    <w:p w14:paraId="215B8DBC" w14:textId="77777777" w:rsidR="000F7377" w:rsidRDefault="000F7377"/>
    <w:p w14:paraId="50592B81" w14:textId="77777777" w:rsidR="000F7377" w:rsidRDefault="000F7377">
      <w:r xmlns:w="http://schemas.openxmlformats.org/wordprocessingml/2006/main">
        <w:t xml:space="preserve">1. ਆਗਿਆਕਾਰੀ ਦੀ ਸ਼ਕਤੀ: ਜੀਵਨ ਲਈ ਪਰਮੇਸ਼ੁਰ ਦੇ ਨਮੂਨੇ ਨੂੰ ਅਪਣਾਓ</w:t>
      </w:r>
    </w:p>
    <w:p w14:paraId="07E6D546" w14:textId="77777777" w:rsidR="000F7377" w:rsidRDefault="000F7377"/>
    <w:p w14:paraId="3D909700" w14:textId="77777777" w:rsidR="000F7377" w:rsidRDefault="000F7377">
      <w:r xmlns:w="http://schemas.openxmlformats.org/wordprocessingml/2006/main">
        <w:t xml:space="preserve">2. ਪਰਮੇਸ਼ੁਰ ਦੇ ਨਮੂਨੇ ਦੀ ਪਾਲਣਾ ਕਰਨ ਦਾ ਇਨਾਮ: ਉਸ ਦੀਆਂ ਅਸੀਸਾਂ ਦਾ ਅਨੁਭਵ ਕਰਨਾ</w:t>
      </w:r>
    </w:p>
    <w:p w14:paraId="6EFDBA28" w14:textId="77777777" w:rsidR="000F7377" w:rsidRDefault="000F7377"/>
    <w:p w14:paraId="16DB8499" w14:textId="77777777" w:rsidR="000F7377" w:rsidRDefault="000F7377">
      <w:r xmlns:w="http://schemas.openxmlformats.org/wordprocessingml/2006/main">
        <w:t xml:space="preserve">1. ਕੂਚ 25:40 - "ਅਤੇ ਦੇਖੋ ਕਿ ਤੁਸੀਂ ਉਹਨਾਂ ਨੂੰ ਉਹਨਾਂ ਦੇ ਨਮੂਨੇ ਦੇ ਅਨੁਸਾਰ ਬਣਾਓ, ਜੋ ਤੁਹਾਨੂੰ ਪਹਾੜ ਵਿੱਚ ਦਿਖਾਇਆ ਗਿਆ ਸੀ."</w:t>
      </w:r>
    </w:p>
    <w:p w14:paraId="7E7AA2FE" w14:textId="77777777" w:rsidR="000F7377" w:rsidRDefault="000F7377"/>
    <w:p w14:paraId="41CBDA11" w14:textId="77777777" w:rsidR="000F7377" w:rsidRDefault="000F7377">
      <w:r xmlns:w="http://schemas.openxmlformats.org/wordprocessingml/2006/main">
        <w:t xml:space="preserve">2. ਜ਼ਬੂਰ 119:105 - "ਤੇਰਾ ਸ਼ਬਦ ਮੇਰੇ ਪੈਰਾਂ ਲਈ ਇੱਕ ਦੀਪਕ ਹੈ, ਅਤੇ ਮੇਰੇ ਮਾਰਗ ਲਈ ਇੱਕ ਚਾਨਣ ਹੈ."</w:t>
      </w:r>
    </w:p>
    <w:p w14:paraId="44799851" w14:textId="77777777" w:rsidR="000F7377" w:rsidRDefault="000F7377"/>
    <w:p w14:paraId="07D5229D" w14:textId="77777777" w:rsidR="000F7377" w:rsidRDefault="000F7377">
      <w:r xmlns:w="http://schemas.openxmlformats.org/wordprocessingml/2006/main">
        <w:t xml:space="preserve">ਇਬਰਾਨੀਆਂ 8:6 ਪਰ ਹੁਣ ਉਸ ਨੇ ਇੱਕ ਹੋਰ ਉੱਤਮ ਸੇਵਕਾਈ ਪ੍ਰਾਪਤ ਕੀਤੀ ਹੈ, ਕਿੰਨਾ ਕੁ ਉਹ ਇੱਕ ਬਿਹਤਰ ਨੇਮ ਦਾ ਵਿਚੋਲਾ ਹੈ, ਜੋ ਕਿ ਬਿਹਤਰ ਵਾਅਦਿਆਂ ਉੱਤੇ ਸਥਾਪਿਤ ਕੀਤਾ ਗਿਆ ਸੀ।</w:t>
      </w:r>
    </w:p>
    <w:p w14:paraId="169D8394" w14:textId="77777777" w:rsidR="000F7377" w:rsidRDefault="000F7377"/>
    <w:p w14:paraId="33CD947E" w14:textId="77777777" w:rsidR="000F7377" w:rsidRDefault="000F7377">
      <w:r xmlns:w="http://schemas.openxmlformats.org/wordprocessingml/2006/main">
        <w:t xml:space="preserve">ਯਿਸੂ ਦੀ ਨਵੀਂ ਸੇਵਕਾਈ ਉੱਤਮ ਹੈ ਅਤੇ ਬਿਹਤਰ ਵਾਅਦਿਆਂ 'ਤੇ ਸਥਾਪਿਤ ਹੈ।</w:t>
      </w:r>
    </w:p>
    <w:p w14:paraId="70C66370" w14:textId="77777777" w:rsidR="000F7377" w:rsidRDefault="000F7377"/>
    <w:p w14:paraId="05E1AC56" w14:textId="77777777" w:rsidR="000F7377" w:rsidRDefault="000F7377">
      <w:r xmlns:w="http://schemas.openxmlformats.org/wordprocessingml/2006/main">
        <w:t xml:space="preserve">1. ਯਿਸੂ ਦੀ ਸੇਵਕਾਈ ਦੀ ਉੱਤਮਤਾ</w:t>
      </w:r>
    </w:p>
    <w:p w14:paraId="3D9D2168" w14:textId="77777777" w:rsidR="000F7377" w:rsidRDefault="000F7377"/>
    <w:p w14:paraId="5017552B" w14:textId="77777777" w:rsidR="000F7377" w:rsidRDefault="000F7377">
      <w:r xmlns:w="http://schemas.openxmlformats.org/wordprocessingml/2006/main">
        <w:t xml:space="preserve">2. ਬਿਹਤਰ ਕਰਾਰ ਸਾਨੂੰ ਕੀ ਪੇਸ਼ਕਸ਼ ਕਰਦਾ ਹੈ</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ਯਿਰਮਿਯਾਹ 31:31-34 - ਨਵਾਂ ਨੇਮ</w:t>
      </w:r>
    </w:p>
    <w:p w14:paraId="263D833E" w14:textId="77777777" w:rsidR="000F7377" w:rsidRDefault="000F7377"/>
    <w:p w14:paraId="20E0A303" w14:textId="77777777" w:rsidR="000F7377" w:rsidRDefault="000F7377">
      <w:r xmlns:w="http://schemas.openxmlformats.org/wordprocessingml/2006/main">
        <w:t xml:space="preserve">2. ਰੋਮੀਆਂ 5:6-11 - ਯਿਸੂ ਦਾ ਪ੍ਰਾਸਚਿਤ ਬਲੀਦਾਨ</w:t>
      </w:r>
    </w:p>
    <w:p w14:paraId="64DA7A7C" w14:textId="77777777" w:rsidR="000F7377" w:rsidRDefault="000F7377"/>
    <w:p w14:paraId="2C99E36E" w14:textId="77777777" w:rsidR="000F7377" w:rsidRDefault="000F7377">
      <w:r xmlns:w="http://schemas.openxmlformats.org/wordprocessingml/2006/main">
        <w:t xml:space="preserve">ਇਬਰਾਨੀਆਂ 8:7 ਕਿਉਂਕਿ ਜੇ ਉਹ ਪਹਿਲਾ ਨੇਮ ਨੁਕਸ ਰਹਿਤ ਹੁੰਦਾ, ਤਾਂ ਦੂਜੇ ਲਈ ਕੋਈ ਥਾਂ ਨਹੀਂ ਮੰਗਣੀ ਚਾਹੀਦੀ ਸੀ।</w:t>
      </w:r>
    </w:p>
    <w:p w14:paraId="26B6BA85" w14:textId="77777777" w:rsidR="000F7377" w:rsidRDefault="000F7377"/>
    <w:p w14:paraId="4B1E45B3" w14:textId="77777777" w:rsidR="000F7377" w:rsidRDefault="000F7377">
      <w:r xmlns:w="http://schemas.openxmlformats.org/wordprocessingml/2006/main">
        <w:t xml:space="preserve">ਪਹਿਲਾ ਨੇਮ ਨੁਕਸ ਰਹਿਤ ਨਹੀਂ ਸੀ, ਇਸ ਲਈ ਦੂਜੇ ਨੇਮ ਦੀ ਲੋੜ ਸੀ।</w:t>
      </w:r>
    </w:p>
    <w:p w14:paraId="6364C582" w14:textId="77777777" w:rsidR="000F7377" w:rsidRDefault="000F7377"/>
    <w:p w14:paraId="2BF9F221" w14:textId="77777777" w:rsidR="000F7377" w:rsidRDefault="000F7377">
      <w:r xmlns:w="http://schemas.openxmlformats.org/wordprocessingml/2006/main">
        <w:t xml:space="preserve">1. ਦੂਜੇ ਨੇਮ ਵਿੱਚ ਪਰਮੇਸ਼ੁਰ ਦਾ ਪ੍ਰਬੰਧ</w:t>
      </w:r>
    </w:p>
    <w:p w14:paraId="2ECAB707" w14:textId="77777777" w:rsidR="000F7377" w:rsidRDefault="000F7377"/>
    <w:p w14:paraId="31DC559F" w14:textId="77777777" w:rsidR="000F7377" w:rsidRDefault="000F7377">
      <w:r xmlns:w="http://schemas.openxmlformats.org/wordprocessingml/2006/main">
        <w:t xml:space="preserve">2. ਪਹਿਲੇ ਨੇਮ ਦੀ ਅਪੂਰਣਤਾ</w:t>
      </w:r>
    </w:p>
    <w:p w14:paraId="6CCD7293" w14:textId="77777777" w:rsidR="000F7377" w:rsidRDefault="000F7377"/>
    <w:p w14:paraId="20B16BFD" w14:textId="77777777" w:rsidR="000F7377" w:rsidRDefault="000F7377">
      <w:r xmlns:w="http://schemas.openxmlformats.org/wordprocessingml/2006/main">
        <w:t xml:space="preserve">1. ਯਿਰਮਿਯਾਹ 31:31-34 - “ਵੇਖੋ, ਉਹ ਦਿਨ ਆ ਰਹੇ ਹਨ, ਯਹੋਵਾਹ ਦਾ ਵਾਕ ਹੈ, ਜਦੋਂ ਮੈਂ ਇਸਰਾਏਲ ਦੇ ਘਰਾਣੇ ਅਤੇ ਯਹੂਦਾਹ ਦੇ ਘਰਾਣੇ ਨਾਲ ਇੱਕ ਨਵਾਂ ਨੇਮ ਬੰਨ੍ਹਾਂਗਾ, ਉਸ ਨੇਮ ਵਾਂਗ ਨਹੀਂ ਜੋ ਮੈਂ ਉਨ੍ਹਾਂ ਦੇ ਪੁਰਖਿਆਂ ਨਾਲ ਕੀਤਾ ਸੀ। ਜਿਸ ਦਿਨ ਮੈਂ ਉਨ੍ਹਾਂ ਨੂੰ ਮਿਸਰ ਦੇਸ ਵਿੱਚੋਂ ਬਾਹਰ ਲਿਆਉਣ ਲਈ ਉਨ੍ਹਾਂ ਦਾ ਹੱਥ ਫੜਿਆ, ਮੇਰਾ ਨੇਮ ਜਿਹੜਾ ਉਨ੍ਹਾਂ ਨੇ ਤੋੜਿਆ ਭਾਵੇਂ ਮੈਂ ਉਨ੍ਹਾਂ ਦਾ ਪਤੀ ਸੀ, ਯਹੋਵਾਹ ਦਾ ਵਾਕ ਹੈ। ਪਰ ਇਹ ਉਹ ਨੇਮ ਹੈ ਜੋ ਮੈਂ ਉਨ੍ਹਾਂ ਦਿਨਾਂ ਦੇ ਬਾਅਦ ਇਸਰਾਏਲ ਦੇ ਘਰਾਣੇ ਨਾਲ ਬੰਨ੍ਹਾਂਗਾ, ਯਹੋਵਾਹ ਦਾ ਵਾਕ ਹੈ, ਮੈਂ ਆਪਣੀ ਬਿਵਸਥਾ ਉਹਨਾਂ ਦੇ ਅੰਦਰ ਰੱਖਾਂਗਾ, ਅਤੇ ਉਹਨਾਂ ਦੇ ਦਿਲਾਂ ਉੱਤੇ ਲਿਖਾਂਗਾ। ਅਤੇ ਮੈਂ ਉਨ੍ਹਾਂ ਦਾ ਪਰਮੇਸ਼ੁਰ ਹੋਵਾਂਗਾ, ਅਤੇ ਉਹ ਮੇਰੇ ਲੋਕ ਹੋਣਗੇ। ਅਤੇ ਹੁਣ ਤੋਂ ਹਰ ਕੋਈ ਆਪਣੇ ਗੁਆਂਢੀ ਅਤੇ ਆਪਣੇ ਭਰਾ ਨੂੰ ਇਹ ਨਹੀਂ ਸਿਖਾਏਗਾ, 'ਪ੍ਰਭੂ ਨੂੰ ਜਾਣੋ,' ਕਿਉਂਕਿ ਉਹ ਸਾਰੇ ਮੈਨੂੰ ਜਾਣਨਗੇ, ਉਨ੍ਹਾਂ ਵਿੱਚੋਂ ਛੋਟੇ ਤੋਂ ਵੱਡੇ ਤੱਕ, ਪ੍ਰਭੂ ਦਾ ਵਾਕ ਹੈ। ਕਿਉਂਕਿ ਮੈਂ ਉਨ੍ਹਾਂ ਦੀ ਬਦੀ ਨੂੰ ਮਾਫ਼ ਕਰ ਦਿਆਂਗਾ, ਅਤੇ ਮੈਂ ਉਨ੍ਹਾਂ ਦੇ ਪਾਪ ਨੂੰ ਯਾਦ ਨਹੀਂ ਕਰਾਂਗਾ।”</w:t>
      </w:r>
    </w:p>
    <w:p w14:paraId="518882AE" w14:textId="77777777" w:rsidR="000F7377" w:rsidRDefault="000F7377"/>
    <w:p w14:paraId="7D0A28C5" w14:textId="77777777" w:rsidR="000F7377" w:rsidRDefault="000F7377">
      <w:r xmlns:w="http://schemas.openxmlformats.org/wordprocessingml/2006/main">
        <w:t xml:space="preserve">2. ਗਲਾਤੀਆਂ 3:13-14 - "ਮਸੀਹ ਨੇ ਸਾਡੇ ਲਈ ਸਰਾਪ ਬਣ ਕੇ ਸਾਨੂੰ ਬਿਵਸਥਾ ਦੇ ਸਰਾਪ ਤੋਂ ਛੁਟਕਾਰਾ ਦਿੱਤਾ - ਕਿਉਂਕਿ ਇਹ ਲਿਖਿਆ ਹੈ, 'ਸਰਾਪਿਆ ਹੋਇਆ ਹਰ ਕੋਈ ਜਿਹੜਾ ਰੁੱਖ 'ਤੇ ਟੰਗਿਆ ਗਿਆ ਹੈ' - ਤਾਂ ਜੋ ਮਸੀਹ ਯਿਸੂ ਵਿੱਚ ਅਸੀਸ ਅਬਰਾਹਾਮ ਦਾ ਪਰਾਈਆਂ ਕੌਮਾਂ ਕੋਲ ਆ ਸਕਦਾ ਹੈ, ਤਾਂ ਜੋ ਅਸੀਂ ਵਿਸ਼ਵਾਸ ਦੁਆਰਾ ਵਾਅਦਾ ਕੀਤਾ ਹੋਇਆ ਆਤਮਾ ਪ੍ਰਾਪਤ ਕਰ ਸਕੀਏ।</w:t>
      </w:r>
    </w:p>
    <w:p w14:paraId="09CB0C6C" w14:textId="77777777" w:rsidR="000F7377" w:rsidRDefault="000F7377"/>
    <w:p w14:paraId="4DA852A4" w14:textId="77777777" w:rsidR="000F7377" w:rsidRDefault="000F7377">
      <w:r xmlns:w="http://schemas.openxmlformats.org/wordprocessingml/2006/main">
        <w:t xml:space="preserve">ਇਬਰਾਨੀਆਂ 8:8 ਉਨ੍ਹਾਂ ਵਿੱਚ ਦੋਸ਼ ਲਭਣ ਲਈ, ਉਹ ਆਖਦਾ ਹੈ, ਵੇਖੋ, ਉਹ ਦਿਨ ਆਉਂਦੇ ਹਨ, ਯਹੋਵਾਹ ਆਖਦਾ ਹੈ, ਜਦੋਂ ਮੈਂ ਇਸਰਾਏਲ ਦੇ ਘਰਾਣੇ ਅਤੇ ਯਹੂਦਾਹ ਦੇ ਘਰਾਣੇ ਨਾਲ ਇੱਕ ਨਵਾਂ ਨੇਮ ਬੰਨ੍ਹਾਂਗਾ।</w:t>
      </w:r>
    </w:p>
    <w:p w14:paraId="4D773B63" w14:textId="77777777" w:rsidR="000F7377" w:rsidRDefault="000F7377"/>
    <w:p w14:paraId="722E2EB0" w14:textId="77777777" w:rsidR="000F7377" w:rsidRDefault="000F7377">
      <w:r xmlns:w="http://schemas.openxmlformats.org/wordprocessingml/2006/main">
        <w:t xml:space="preserve">ਪਰਮੇਸ਼ੁਰ ਇਸਰਾਏਲ ਅਤੇ ਯਹੂਦਾਹ ਦੇ ਲੋਕਾਂ ਨਾਲ ਇੱਕ ਨਵਾਂ ਨੇਮ ਬੰਨ੍ਹੇਗਾ।</w:t>
      </w:r>
    </w:p>
    <w:p w14:paraId="70C1FB17" w14:textId="77777777" w:rsidR="000F7377" w:rsidRDefault="000F7377"/>
    <w:p w14:paraId="5CCA8396" w14:textId="77777777" w:rsidR="000F7377" w:rsidRDefault="000F7377">
      <w:r xmlns:w="http://schemas.openxmlformats.org/wordprocessingml/2006/main">
        <w:t xml:space="preserve">1. ਨਵਾਂ ਨੇਮ: ਇੱਕ ਨਵੀਂ ਸ਼ੁਰੂਆਤ</w:t>
      </w:r>
    </w:p>
    <w:p w14:paraId="6026F06D" w14:textId="77777777" w:rsidR="000F7377" w:rsidRDefault="000F7377"/>
    <w:p w14:paraId="50E264C2" w14:textId="77777777" w:rsidR="000F7377" w:rsidRDefault="000F7377">
      <w:r xmlns:w="http://schemas.openxmlformats.org/wordprocessingml/2006/main">
        <w:t xml:space="preserve">2. ਨਵਿਆਉਣ ਦੀ ਸ਼ਕਤੀ: ਇੱਕ ਨਵਾਂ ਨੇਮ</w:t>
      </w:r>
    </w:p>
    <w:p w14:paraId="1840342E" w14:textId="77777777" w:rsidR="000F7377" w:rsidRDefault="000F7377"/>
    <w:p w14:paraId="721E8A0C" w14:textId="77777777" w:rsidR="000F7377" w:rsidRDefault="000F7377">
      <w:r xmlns:w="http://schemas.openxmlformats.org/wordprocessingml/2006/main">
        <w:t xml:space="preserve">1. ਯਿਰਮਿਯਾਹ 31:31-33</w:t>
      </w:r>
    </w:p>
    <w:p w14:paraId="18A2D730" w14:textId="77777777" w:rsidR="000F7377" w:rsidRDefault="000F7377"/>
    <w:p w14:paraId="3A260469" w14:textId="77777777" w:rsidR="000F7377" w:rsidRDefault="000F7377">
      <w:r xmlns:w="http://schemas.openxmlformats.org/wordprocessingml/2006/main">
        <w:t xml:space="preserve">2. ਰੋਮੀਆਂ 11:26-27</w:t>
      </w:r>
    </w:p>
    <w:p w14:paraId="5F83FDEB" w14:textId="77777777" w:rsidR="000F7377" w:rsidRDefault="000F7377"/>
    <w:p w14:paraId="65B10F0A" w14:textId="77777777" w:rsidR="000F7377" w:rsidRDefault="000F7377">
      <w:r xmlns:w="http://schemas.openxmlformats.org/wordprocessingml/2006/main">
        <w:t xml:space="preserve">ਇਬਰਾਨੀਆਂ 8:9 ਉਸ ਨੇਮ ਦੇ ਅਨੁਸਾਰ ਨਹੀਂ ਜਿਹੜਾ ਮੈਂ ਉਨ੍ਹਾਂ ਦੇ ਪਿਉ-ਦਾਦਿਆਂ ਨਾਲ ਉਸ ਦਿਨ ਕੀਤਾ ਸੀ ਜਦੋਂ ਮੈਂ ਉਨ੍ਹਾਂ ਨੂੰ ਮਿਸਰ ਦੇਸ ਵਿੱਚੋਂ ਬਾਹਰ ਕੱਢਣ ਲਈ ਉਨ੍ਹਾਂ ਦਾ ਹੱਥ ਫੜਿਆ ਸੀ। ਕਿਉਂਕਿ ਉਹ ਮੇਰੇ ਨੇਮ ਵਿੱਚ ਨਹੀਂ ਰਹੇ, ਅਤੇ ਮੈਂ ਉਨ੍ਹਾਂ ਦੀ ਪਰਵਾਹ ਨਹੀਂ ਕੀਤੀ, ਯਹੋਵਾਹ ਦਾ ਵਾਕ ਹੈ।</w:t>
      </w:r>
    </w:p>
    <w:p w14:paraId="549AD756" w14:textId="77777777" w:rsidR="000F7377" w:rsidRDefault="000F7377"/>
    <w:p w14:paraId="5343DCE0" w14:textId="77777777" w:rsidR="000F7377" w:rsidRDefault="000F7377">
      <w:r xmlns:w="http://schemas.openxmlformats.org/wordprocessingml/2006/main">
        <w:t xml:space="preserve">ਆਪਣੇ ਲੋਕਾਂ ਨਾਲ ਪਰਮੇਸ਼ੁਰ ਦਾ ਨੇਮ ਉਨ੍ਹਾਂ ਦੀ ਆਗਿਆਕਾਰੀ 'ਤੇ ਸ਼ਰਤ ਨਹੀਂ ਹੈ।</w:t>
      </w:r>
    </w:p>
    <w:p w14:paraId="6D7D6705" w14:textId="77777777" w:rsidR="000F7377" w:rsidRDefault="000F7377"/>
    <w:p w14:paraId="7EE62F5C" w14:textId="77777777" w:rsidR="000F7377" w:rsidRDefault="000F7377">
      <w:r xmlns:w="http://schemas.openxmlformats.org/wordprocessingml/2006/main">
        <w:t xml:space="preserve">1: ਪਰਮੇਸ਼ੁਰ ਦੀ ਵਫ਼ਾਦਾਰੀ ਸਾਡੀ ਵਫ਼ਾਦਾਰੀ 'ਤੇ ਨਿਰਭਰ ਨਹੀਂ ਹੈ।</w:t>
      </w:r>
    </w:p>
    <w:p w14:paraId="5FB3E910" w14:textId="77777777" w:rsidR="000F7377" w:rsidRDefault="000F7377"/>
    <w:p w14:paraId="1400E268" w14:textId="77777777" w:rsidR="000F7377" w:rsidRDefault="000F7377">
      <w:r xmlns:w="http://schemas.openxmlformats.org/wordprocessingml/2006/main">
        <w:t xml:space="preserve">2: ਪ੍ਰਭੂ ਸਾਡੀਆਂ ਸੀਮਾਵਾਂ ਦੁਆਰਾ ਸੀਮਿਤ ਨਹੀਂ ਹੈ।</w:t>
      </w:r>
    </w:p>
    <w:p w14:paraId="00FA7039" w14:textId="77777777" w:rsidR="000F7377" w:rsidRDefault="000F7377"/>
    <w:p w14:paraId="22AFF647" w14:textId="77777777" w:rsidR="000F7377" w:rsidRDefault="000F7377">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ਕਰਦਾ ਹੈ ਉਹ ਨਾਸ਼ ਨਾ ਹੋਵੇ ਪਰ ਸਦੀਵੀ ਜੀਵਨ ਪਾਵੇ."</w:t>
      </w:r>
    </w:p>
    <w:p w14:paraId="5387C4C7" w14:textId="77777777" w:rsidR="000F7377" w:rsidRDefault="000F7377"/>
    <w:p w14:paraId="1A94FA79" w14:textId="77777777" w:rsidR="000F7377" w:rsidRDefault="000F7377">
      <w:r xmlns:w="http://schemas.openxmlformats.org/wordprocessingml/2006/main">
        <w:t xml:space="preserve">2: ਰੋਮੀਆਂ 8:38-39 - "ਕਿਉਂਕਿ ਮੈਨੂੰ ਯਕੀਨ ਹੈ ਕਿ ਨਾ ਮੌਤ, ਨਾ ਜੀਵਨ, ਨਾ ਦੂਤ, ਨਾ ਭੂਤ, ਨਾ ਵਰਤਮਾਨ, ਨਾ ਭਵਿੱਖ, ਨਾ ਕੋਈ ਸ਼ਕਤੀਆਂ, ਨਾ ਉਚਾਈ, ਨਾ ਡੂੰਘਾਈ, ਨਾ ਹੀ ਸਾਰੀ ਸ੍ਰਿਸ਼ਟੀ ਵਿੱਚ ਹੋਰ ਕੁਝ ਵੀ ਹੋਵੇਗਾ। ਸਾਨੂੰ ਪਰਮੇਸ਼ੁਰ ਦੇ ਪਿਆਰ ਤੋਂ ਵੱਖ ਕਰ ਸਕਦਾ ਹੈ ਜੋ ਮਸੀਹ ਯਿਸੂ ਸਾਡੇ ਪ੍ਰਭੂ ਵਿੱਚ ਹੈ।"</w:t>
      </w:r>
    </w:p>
    <w:p w14:paraId="6059AC9A" w14:textId="77777777" w:rsidR="000F7377" w:rsidRDefault="000F7377"/>
    <w:p w14:paraId="6B3F7612" w14:textId="77777777" w:rsidR="000F7377" w:rsidRDefault="000F7377">
      <w:r xmlns:w="http://schemas.openxmlformats.org/wordprocessingml/2006/main">
        <w:t xml:space="preserve">ਇਬਰਾਨੀਆਂ 8:10 ਕਿਉਂ ਜੋ ਇਹ ਉਹ ਨੇਮ ਹੈ ਜੋ ਮੈਂ ਇਸਰਾਏਲ ਦੇ ਘਰਾਣੇ ਨਾਲ ਉਨ੍ਹਾਂ ਦਿਨਾਂ ਦੇ ਬਾਅਦ ਬਣਾਵਾਂਗਾ, ਪ੍ਰਭੂ ਆਖਦਾ ਹੈ। ਮੈਂ ਆਪਣੇ ਕਾਨੂੰਨ ਉਹਨਾਂ ਦੇ ਦਿਮਾਗ ਵਿੱਚ ਪਾਵਾਂਗਾ, ਅਤੇ ਉਹਨਾਂ ਨੂੰ ਉਹਨਾਂ ਦੇ ਦਿਲਾਂ ਵਿੱਚ ਲਿਖਾਂਗਾ, ਅਤੇ ਮੈਂ ਉਹਨਾਂ ਲਈ ਇੱਕ ਪਰਮੇਸ਼ੁਰ ਹੋਵਾਂਗਾ, ਅਤੇ ਉਹ ਮੇਰੇ ਲਈ ਇੱਕ ਲੋਕ ਹੋਣਗੇ।</w:t>
      </w:r>
    </w:p>
    <w:p w14:paraId="7CA1807B" w14:textId="77777777" w:rsidR="000F7377" w:rsidRDefault="000F7377"/>
    <w:p w14:paraId="5ACAD6E8" w14:textId="77777777" w:rsidR="000F7377" w:rsidRDefault="000F7377">
      <w:r xmlns:w="http://schemas.openxmlformats.org/wordprocessingml/2006/main">
        <w:t xml:space="preserve">ਪਰਮੇਸ਼ੁਰ ਨੇ ਇਸਰਾਏਲ ਦੇ ਲੋਕਾਂ ਦੇ ਮਨਾਂ ਅਤੇ ਦਿਲਾਂ ਵਿੱਚ ਆਪਣੇ ਕਾਨੂੰਨਾਂ ਨੂੰ ਪਾਉਣ ਦਾ ਵਾਅਦਾ ਕੀਤਾ ਹੈ।</w:t>
      </w:r>
    </w:p>
    <w:p w14:paraId="32A37599" w14:textId="77777777" w:rsidR="000F7377" w:rsidRDefault="000F7377"/>
    <w:p w14:paraId="43E336F6" w14:textId="77777777" w:rsidR="000F7377" w:rsidRDefault="000F7377">
      <w:r xmlns:w="http://schemas.openxmlformats.org/wordprocessingml/2006/main">
        <w:t xml:space="preserve">1. ਪਿਆਰ ਦਾ ਪਰਮੇਸ਼ੁਰ ਦਾ ਅਟੱਲ ਕਰਾਰ</w:t>
      </w:r>
    </w:p>
    <w:p w14:paraId="7EC06709" w14:textId="77777777" w:rsidR="000F7377" w:rsidRDefault="000F7377"/>
    <w:p w14:paraId="363DC526" w14:textId="77777777" w:rsidR="000F7377" w:rsidRDefault="000F7377">
      <w:r xmlns:w="http://schemas.openxmlformats.org/wordprocessingml/2006/main">
        <w:t xml:space="preserve">2. ਪ੍ਰਮਾਤਮਾ ਦੀ ਰਜ਼ਾ ਨੂੰ ਮੰਨਣ ਵਾਲਾ ਜੀਵਨ ਬਤੀਤ ਕਰਨਾ</w:t>
      </w:r>
    </w:p>
    <w:p w14:paraId="7AC10676" w14:textId="77777777" w:rsidR="000F7377" w:rsidRDefault="000F7377"/>
    <w:p w14:paraId="5A21DDE4" w14:textId="77777777" w:rsidR="000F7377" w:rsidRDefault="000F7377">
      <w:r xmlns:w="http://schemas.openxmlformats.org/wordprocessingml/2006/main">
        <w:t xml:space="preserve">1. ਯਿਰਮਿਯਾਹ 31:33 - ਪਰ ਇਹ ਇਕਰਾਰਨਾਮਾ ਹੋਵੇਗਾ ਜੋ ਮੈਂ ਇਸਰਾਏਲ ਦੇ ਘਰਾਣੇ ਨਾਲ ਕਰਾਂਗਾ; ਉਨ੍ਹਾਂ ਦਿਨਾਂ ਤੋਂ ਬਾਅਦ, ਪ੍ਰਭੂ ਆਖਦਾ ਹੈ, ਮੈਂ ਆਪਣੀ ਬਿਵਸਥਾ ਨੂੰ ਉਨ੍ਹਾਂ ਦੇ ਅੰਦਰੂਨੀ ਹਿੱਸਿਆਂ ਵਿੱਚ ਪਾਵਾਂਗਾ, ਅਤੇ ਉਨ੍ਹਾਂ ਦੇ ਦਿਲਾਂ ਵਿੱਚ ਲਿਖਾਂਗਾ।</w:t>
      </w:r>
    </w:p>
    <w:p w14:paraId="604A6BF0" w14:textId="77777777" w:rsidR="000F7377" w:rsidRDefault="000F7377"/>
    <w:p w14:paraId="221BB68C" w14:textId="77777777" w:rsidR="000F7377" w:rsidRDefault="000F7377">
      <w:r xmlns:w="http://schemas.openxmlformats.org/wordprocessingml/2006/main">
        <w:t xml:space="preserve">2. ਯੂਹੰਨਾ 14:15 - ਜੇ ਤੁਸੀਂ ਮੈਨੂੰ ਪਿਆਰ ਕਰਦੇ ਹੋ, ਤਾਂ ਮੇਰੇ ਹੁਕਮਾਂ ਦੀ ਪਾਲਣਾ ਕਰੋ.</w:t>
      </w:r>
    </w:p>
    <w:p w14:paraId="1C36E2F7" w14:textId="77777777" w:rsidR="000F7377" w:rsidRDefault="000F7377"/>
    <w:p w14:paraId="00ADE9DD" w14:textId="77777777" w:rsidR="000F7377" w:rsidRDefault="000F7377">
      <w:r xmlns:w="http://schemas.openxmlformats.org/wordprocessingml/2006/main">
        <w:t xml:space="preserve">ਇਬਰਾਨੀਆਂ ਨੂੰ 8:11 ਅਤੇ ਉਹ ਹਰ ਇੱਕ ਨੂੰ ਆਪਣੇ ਗੁਆਂਢੀ ਅਤੇ ਹਰ ਇੱਕ ਨੂੰ ਆਪਣੇ ਭਰਾ ਨੂੰ ਇਹ ਆਖ ਕੇ ਨਹੀਂ ਸਿਖਾਉਣਗੇ, ਪ੍ਰਭੂ ਨੂੰ ਜਾਣੋ ਕਿਉਂ ਜੋ ਛੋਟੇ ਤੋਂ ਵੱਡੇ ਤੱਕ ਸਭ ਮੈਨੂੰ ਜਾਣਨਗੇ।</w:t>
      </w:r>
    </w:p>
    <w:p w14:paraId="2AF16561" w14:textId="77777777" w:rsidR="000F7377" w:rsidRDefault="000F7377"/>
    <w:p w14:paraId="09CB0685" w14:textId="77777777" w:rsidR="000F7377" w:rsidRDefault="000F7377">
      <w:r xmlns:w="http://schemas.openxmlformats.org/wordprocessingml/2006/main">
        <w:t xml:space="preserve">ਪ੍ਰਭੂ ਨੂੰ ਛੋਟੇ ਤੋਂ ਵੱਡੇ ਤੱਕ, ਸਭ ਦੁਆਰਾ ਜਾਣਿਆ ਜਾਵੇਗਾ।</w:t>
      </w:r>
    </w:p>
    <w:p w14:paraId="4CC5D7D9" w14:textId="77777777" w:rsidR="000F7377" w:rsidRDefault="000F7377"/>
    <w:p w14:paraId="5CF67284" w14:textId="77777777" w:rsidR="000F7377" w:rsidRDefault="000F7377">
      <w:r xmlns:w="http://schemas.openxmlformats.org/wordprocessingml/2006/main">
        <w:t xml:space="preserve">1: ਪ੍ਰਭੂ ਅਤੇ ਉਸਦੀ ਮਹਾਨਤਾ ਨੂੰ ਜਾਣਨਾ</w:t>
      </w:r>
    </w:p>
    <w:p w14:paraId="75940977" w14:textId="77777777" w:rsidR="000F7377" w:rsidRDefault="000F7377"/>
    <w:p w14:paraId="4B3C206D" w14:textId="77777777" w:rsidR="000F7377" w:rsidRDefault="000F7377">
      <w:r xmlns:w="http://schemas.openxmlformats.org/wordprocessingml/2006/main">
        <w:t xml:space="preserve">2: ਪ੍ਰਭੂ ਬਾਰੇ ਦੂਜਿਆਂ ਨੂੰ ਸਿਖਾਉਣ ਦੀ ਮਹੱਤਤਾ</w:t>
      </w:r>
    </w:p>
    <w:p w14:paraId="5CB4DBB9" w14:textId="77777777" w:rsidR="000F7377" w:rsidRDefault="000F7377"/>
    <w:p w14:paraId="215E3827" w14:textId="77777777" w:rsidR="000F7377" w:rsidRDefault="000F7377">
      <w:r xmlns:w="http://schemas.openxmlformats.org/wordprocessingml/2006/main">
        <w:t xml:space="preserve">1: ਯਿਰਮਿਯਾਹ 31:34 - "ਅਤੇ ਉਹ ਹਰ ਇੱਕ ਨੂੰ ਆਪਣੇ ਗੁਆਂਢੀ ਅਤੇ ਹਰ ਇੱਕ ਨੂੰ ਆਪਣੇ ਭਰਾ ਨੂੰ ਇਹ ਨਹੀਂ ਸਿਖਾਉਣਗੇ, ਕਿ ਪ੍ਰਭੂ ਨੂੰ ਜਾਣੋ, ਕਿਉਂਕਿ ਉਹ ਸਭ ਮੈਨੂੰ ਜਾਣਨਗੇ, ਉਨ੍ਹਾਂ ਵਿੱਚੋਂ ਛੋਟੇ ਤੋਂ ਲੈ ਕੇ ਵੱਡੇ ਤੱਕ, ਆਖਦਾ ਹੈ </w:t>
      </w:r>
      <w:r xmlns:w="http://schemas.openxmlformats.org/wordprocessingml/2006/main">
        <w:lastRenderedPageBreak xmlns:w="http://schemas.openxmlformats.org/wordprocessingml/2006/main"/>
      </w:r>
      <w:r xmlns:w="http://schemas.openxmlformats.org/wordprocessingml/2006/main">
        <w:t xml:space="preserve">. ਪ੍ਰਭੂ: ਕਿਉਂਕਿ ਮੈਂ ਉਨ੍ਹਾਂ ਦੀ ਬਦੀ ਨੂੰ ਮਾਫ਼ ਕਰ ਦਿਆਂਗਾ, ਅਤੇ ਮੈਂ ਉਨ੍ਹਾਂ ਦੇ ਪਾਪ ਨੂੰ ਯਾਦ ਨਹੀਂ ਕਰਾਂਗਾ।"</w:t>
      </w:r>
    </w:p>
    <w:p w14:paraId="369CF1E2" w14:textId="77777777" w:rsidR="000F7377" w:rsidRDefault="000F7377"/>
    <w:p w14:paraId="3DF82A0B" w14:textId="77777777" w:rsidR="000F7377" w:rsidRDefault="000F7377">
      <w:r xmlns:w="http://schemas.openxmlformats.org/wordprocessingml/2006/main">
        <w:t xml:space="preserve">2: ਯੂਹੰਨਾ 17:3 - "ਅਤੇ ਇਹ ਸਦੀਵੀ ਜੀਵਨ ਹੈ, ਤਾਂ ਜੋ ਉਹ ਤੁਹਾਨੂੰ ਇੱਕੋ ਇੱਕ ਸੱਚੇ ਪਰਮੇਸ਼ੁਰ ਅਤੇ ਯਿਸੂ ਮਸੀਹ ਨੂੰ ਜਾਣ ਸਕਣ, ਜਿਸਨੂੰ ਤੁਸੀਂ ਭੇਜਿਆ ਹੈ।"</w:t>
      </w:r>
    </w:p>
    <w:p w14:paraId="7471B1A6" w14:textId="77777777" w:rsidR="000F7377" w:rsidRDefault="000F7377"/>
    <w:p w14:paraId="48B91C59" w14:textId="77777777" w:rsidR="000F7377" w:rsidRDefault="000F7377">
      <w:r xmlns:w="http://schemas.openxmlformats.org/wordprocessingml/2006/main">
        <w:t xml:space="preserve">ਇਬਰਾਨੀਆਂ 8:12 ਕਿਉਂ ਜੋ ਮੈਂ ਉਹਨਾਂ ਦੇ ਕੁਧਰਮ ਉੱਤੇ ਦਯਾਵਾਨ ਹੋਵਾਂਗਾ, ਅਤੇ ਉਹਨਾਂ ਦੇ ਪਾਪਾਂ ਅਤੇ ਉਹਨਾਂ ਦੀਆਂ ਬਦੀਆਂ ਨੂੰ ਫੇਰ ਚੇਤੇ ਨਾ ਕਰਾਂਗਾ।</w:t>
      </w:r>
    </w:p>
    <w:p w14:paraId="008163AB" w14:textId="77777777" w:rsidR="000F7377" w:rsidRDefault="000F7377"/>
    <w:p w14:paraId="7ED948B8" w14:textId="77777777" w:rsidR="000F7377" w:rsidRDefault="000F7377">
      <w:r xmlns:w="http://schemas.openxmlformats.org/wordprocessingml/2006/main">
        <w:t xml:space="preserve">ਉਨ੍ਹਾਂ ਲਈ ਦਇਆ ਅਤੇ ਕਿਰਪਾ ਦਾ ਪਰਮੇਸ਼ੁਰ ਦਾ ਵਾਅਦਾ ਜੋ ਤੋਬਾ ਕਰਦੇ ਹਨ ਅਤੇ ਉਸ ਵੱਲ ਮੁੜਦੇ ਹਨ।</w:t>
      </w:r>
    </w:p>
    <w:p w14:paraId="70C7C47C" w14:textId="77777777" w:rsidR="000F7377" w:rsidRDefault="000F7377"/>
    <w:p w14:paraId="3AC9C85A" w14:textId="77777777" w:rsidR="000F7377" w:rsidRDefault="000F7377">
      <w:r xmlns:w="http://schemas.openxmlformats.org/wordprocessingml/2006/main">
        <w:t xml:space="preserve">1. "ਪਰਮੇਸ਼ੁਰ ਦੀ ਮਾਫ਼ੀ ਦੀ ਸ਼ਕਤੀ"</w:t>
      </w:r>
    </w:p>
    <w:p w14:paraId="6A17EF8C" w14:textId="77777777" w:rsidR="000F7377" w:rsidRDefault="000F7377"/>
    <w:p w14:paraId="334DB94F" w14:textId="77777777" w:rsidR="000F7377" w:rsidRDefault="000F7377">
      <w:r xmlns:w="http://schemas.openxmlformats.org/wordprocessingml/2006/main">
        <w:t xml:space="preserve">2. "ਪਰਮੇਸ਼ੁਰ ਦੀ ਦਇਆ ਨਾਲ ਇੱਕ ਨਵੀਂ ਸ਼ੁਰੂਆਤ"</w:t>
      </w:r>
    </w:p>
    <w:p w14:paraId="47CAD14F" w14:textId="77777777" w:rsidR="000F7377" w:rsidRDefault="000F7377"/>
    <w:p w14:paraId="4ACC93B9" w14:textId="77777777" w:rsidR="000F7377" w:rsidRDefault="000F7377">
      <w:r xmlns:w="http://schemas.openxmlformats.org/wordprocessingml/2006/main">
        <w:t xml:space="preserve">1. ਯਸਾਯਾਹ 43:25 - "ਮੈਂ, ਮੈਂ ਵੀ, ਉਹ ਹਾਂ ਜੋ ਤੁਹਾਡੇ ਅਪਰਾਧਾਂ ਨੂੰ ਆਪਣੇ ਕਾਰਨ ਮਿਟਾ ਦਿੰਦਾ ਹਾਂ, ਅਤੇ ਤੁਹਾਡੇ ਪਾਪਾਂ ਨੂੰ ਯਾਦ ਨਹੀਂ ਕਰਦਾ।"</w:t>
      </w:r>
    </w:p>
    <w:p w14:paraId="254BF9C0" w14:textId="77777777" w:rsidR="000F7377" w:rsidRDefault="000F7377"/>
    <w:p w14:paraId="6EB8F08C" w14:textId="77777777" w:rsidR="000F7377" w:rsidRDefault="000F7377">
      <w:r xmlns:w="http://schemas.openxmlformats.org/wordprocessingml/2006/main">
        <w:t xml:space="preserve">2. ਜ਼ਬੂਰ 103:12 - "ਜਿੰਨਾ ਦੂਰ ਪੂਰਬ ਪੱਛਮ ਤੋਂ ਹੈ, ਉਨੇ ਹੀ ਦੂਰ ਉਸਨੇ ਸਾਡੇ ਅਪਰਾਧ ਸਾਡੇ ਤੋਂ ਦੂਰ ਕੀਤੇ ਹਨ।"</w:t>
      </w:r>
    </w:p>
    <w:p w14:paraId="47F114BC" w14:textId="77777777" w:rsidR="000F7377" w:rsidRDefault="000F7377"/>
    <w:p w14:paraId="06B53D1A" w14:textId="77777777" w:rsidR="000F7377" w:rsidRDefault="000F7377">
      <w:r xmlns:w="http://schemas.openxmlformats.org/wordprocessingml/2006/main">
        <w:t xml:space="preserve">ਇਬਰਾਨੀਆਂ 8:13 ਜਿਸ ਵਿੱਚ ਉਹ ਆਖਦਾ ਹੈ, ਇੱਕ ਨਵਾਂ ਨੇਮ, ਉਸ ਨੇ ਪਹਿਲੇ ਨੂੰ ਪੁਰਾਣਾ ਕਰ ਦਿੱਤਾ ਹੈ। ਹੁਣ ਜੋ ਸੜਦਾ ਹੈ ਅਤੇ ਪੁਰਾਣਾ ਹੋ ਜਾਂਦਾ ਹੈ ਉਹ ਅਲੋਪ ਹੋਣ ਲਈ ਤਿਆਰ ਹੈ.</w:t>
      </w:r>
    </w:p>
    <w:p w14:paraId="71F5C8E3" w14:textId="77777777" w:rsidR="000F7377" w:rsidRDefault="000F7377"/>
    <w:p w14:paraId="7D28A060" w14:textId="77777777" w:rsidR="000F7377" w:rsidRDefault="000F7377">
      <w:r xmlns:w="http://schemas.openxmlformats.org/wordprocessingml/2006/main">
        <w:t xml:space="preserve">ਪਰਮੇਸ਼ੁਰ ਨੇ ਇੱਕ ਨਵਾਂ ਨੇਮ ਬਣਾਇਆ ਜਿਸ ਨੇ ਪੁਰਾਣੇ ਨੇਮ ਨੂੰ ਛੱਡ ਦਿੱਤਾ, ਅਤੇ ਪੁਰਾਣਾ ਨੇਮ ਅਲੋਪ ਹੋ ਰਿਹਾ ਹੈ।</w:t>
      </w:r>
    </w:p>
    <w:p w14:paraId="1A9D8314" w14:textId="77777777" w:rsidR="000F7377" w:rsidRDefault="000F7377"/>
    <w:p w14:paraId="27BA6804" w14:textId="77777777" w:rsidR="000F7377" w:rsidRDefault="000F7377">
      <w:r xmlns:w="http://schemas.openxmlformats.org/wordprocessingml/2006/main">
        <w:t xml:space="preserve">1. "ਨਵਾਂ ਨੇਮ: ਇੱਕ ਸਦੀਵੀ ਵਾਅਦਾ"</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"ਨਵੇਂ ਨੇਮ ਵਿੱਚ ਵਿਸ਼ਵਾਸ ਦੀ ਸ਼ਕਤੀ"</w:t>
      </w:r>
    </w:p>
    <w:p w14:paraId="0A75AE3B" w14:textId="77777777" w:rsidR="000F7377" w:rsidRDefault="000F7377"/>
    <w:p w14:paraId="5FA9D5E3" w14:textId="77777777" w:rsidR="000F7377" w:rsidRDefault="000F7377">
      <w:r xmlns:w="http://schemas.openxmlformats.org/wordprocessingml/2006/main">
        <w:t xml:space="preserve">1. ਯਿਰਮਿਯਾਹ 31:31-34: “ਵੇਖੋ, ਉਹ ਦਿਨ ਆਉਂਦੇ ਹਨ, ਯਹੋਵਾਹ ਆਖਦਾ ਹੈ, ਕਿ ਮੈਂ ਇਸਰਾਏਲ ਦੇ ਘਰਾਣੇ ਅਤੇ ਯਹੂਦਾਹ ਦੇ ਘਰਾਣੇ ਨਾਲ ਇੱਕ ਨਵਾਂ ਨੇਮ ਬੰਨ੍ਹਾਂਗਾ: ਉਸ ਨੇਮ ਦੇ ਅਨੁਸਾਰ ਨਹੀਂ ਜੋ ਮੈਂ ਉਨ੍ਹਾਂ ਨਾਲ ਬੰਨ੍ਹਿਆ ਸੀ। ਪਿਤਾਓ, ਜਿਸ ਦਿਨ ਮੈਂ ਉਨ੍ਹਾਂ ਨੂੰ ਮਿਸਰ ਦੇਸ ਵਿੱਚੋਂ ਬਾਹਰ ਲਿਆਉਣ ਲਈ ਉਨ੍ਹਾਂ ਦਾ ਹੱਥ ਫੜਿਆ; ਜਿਸ ਨੇ ਮੇਰਾ ਨੇਮ ਤੋੜਿਆ, ਭਾਵੇਂ ਮੈਂ ਉਨ੍ਹਾਂ ਦਾ ਪਤੀ ਸੀ, ਪ੍ਰਭੂ ਆਖਦਾ ਹੈ: ਪਰ ਇਹ ਉਹ ਨੇਮ ਹੋਵੇਗਾ ਜੋ ਮੈਂ ਉਨ੍ਹਾਂ ਨਾਲ ਬੰਨ੍ਹਾਂਗਾ ਇਸਰਾਏਲ ਦਾ ਘਰਾਣਾ, ਉਨ੍ਹਾਂ ਦਿਨਾਂ ਤੋਂ ਬਾਅਦ, ਯਹੋਵਾਹ ਆਖਦਾ ਹੈ, ਮੈਂ ਆਪਣੀ ਬਿਵਸਥਾ ਨੂੰ ਉਹਨਾਂ ਦੇ ਅੰਦਰ ਪਾਵਾਂਗਾ, ਅਤੇ ਉਹਨਾਂ ਦੇ ਦਿਲਾਂ ਵਿੱਚ ਲਿਖਾਂਗਾ, ਅਤੇ ਉਹਨਾਂ ਦਾ ਪਰਮੇਸ਼ੁਰ ਹੋਵਾਂਗਾ, ਅਤੇ ਉਹ ਮੇਰੇ ਲੋਕ ਹੋਣਗੇ, ਅਤੇ ਉਹ ਹੋਰ ਕਿਸੇ ਨੂੰ ਨਹੀਂ ਸਿਖਾਉਣਗੇ ਮਨੁੱਖ ਆਪਣਾ ਗੁਆਂਢੀ ਅਤੇ ਹਰ ਕੋਈ ਆਪਣੇ ਭਰਾ ਨੂੰ ਆਖਦਾ ਹੈ, ਪ੍ਰਭੂ ਨੂੰ ਜਾਣੋ, ਕਿਉਂਕਿ ਉਹ ਸਭ ਮੈਨੂੰ ਜਾਣਨਗੇ, ਉਨ੍ਹਾਂ ਵਿੱਚੋਂ ਛੋਟੇ ਤੋਂ ਲੈ ਕੇ ਵੱਡੇ ਤੱਕ, ਪ੍ਰਭੂ ਆਖਦਾ ਹੈ: ਮੈਂ ਉਨ੍ਹਾਂ ਦੀ ਬਦੀ ਨੂੰ ਮਾਫ਼ ਕਰਾਂਗਾ, ਅਤੇ ਮੈਂ ਉਨ੍ਹਾਂ ਨੂੰ ਯਾਦ ਕਰਾਂਗਾ। ਹੋਰ ਪਾਪ ਨਾ ਕਰੋ।"</w:t>
      </w:r>
    </w:p>
    <w:p w14:paraId="117F581C" w14:textId="77777777" w:rsidR="000F7377" w:rsidRDefault="000F7377"/>
    <w:p w14:paraId="5D63DA33" w14:textId="77777777" w:rsidR="000F7377" w:rsidRDefault="000F7377">
      <w:r xmlns:w="http://schemas.openxmlformats.org/wordprocessingml/2006/main">
        <w:t xml:space="preserve">2. ਇਬਰਾਨੀਆਂ 10:16: "ਇਹ ਉਹ ਨੇਮ ਹੈ ਜੋ ਮੈਂ ਉਨ੍ਹਾਂ ਦਿਨਾਂ ਤੋਂ ਬਾਅਦ ਉਨ੍ਹਾਂ ਨਾਲ ਬੰਨ੍ਹਾਂਗਾ, ਪ੍ਰਭੂ ਆਖਦਾ ਹੈ, ਮੈਂ ਆਪਣੇ ਕਾਨੂੰਨ ਉਨ੍ਹਾਂ ਦੇ ਦਿਲਾਂ ਵਿੱਚ ਪਾਵਾਂਗਾ, ਅਤੇ ਉਨ੍ਹਾਂ ਦੇ ਦਿਮਾਗ ਵਿੱਚ ਮੈਂ ਉਨ੍ਹਾਂ ਨੂੰ ਲਿਖਾਂਗਾ।"</w:t>
      </w:r>
    </w:p>
    <w:p w14:paraId="5AB6C0ED" w14:textId="77777777" w:rsidR="000F7377" w:rsidRDefault="000F7377"/>
    <w:p w14:paraId="34E4CEFF" w14:textId="77777777" w:rsidR="000F7377" w:rsidRDefault="000F7377">
      <w:r xmlns:w="http://schemas.openxmlformats.org/wordprocessingml/2006/main">
        <w:t xml:space="preserve">ਇਬਰਾਨੀਆਂ 9 ਇਬਰਾਨੀਆਂ ਦੀ ਕਿਤਾਬ ਦਾ ਨੌਵਾਂ ਅਧਿਆਇ ਹੈ, ਜਿੱਥੇ ਲੇਖਕ ਪੁਰਾਣੇ ਨੇਮ ਦੀਆਂ ਰੀਤਾਂ ਅਤੇ ਬਲੀਦਾਨਾਂ ਦੇ ਮੁਕਾਬਲੇ ਮਸੀਹ ਦੇ ਬਲੀਦਾਨ ਦੀ ਮਹੱਤਤਾ ਅਤੇ ਉੱਤਮਤਾ ਦੀ ਪੜਚੋਲ ਕਰਦਾ ਹੈ। ਅਧਿਆਇ ਸਾਡੇ ਮਹਾਂ ਪੁਜਾਰੀ ਵਜੋਂ ਯਿਸੂ ਦੀ ਭੂਮਿਕਾ, ਇੱਕ ਸੰਪੂਰਨ ਬਲੀਦਾਨ ਵਜੋਂ ਆਪਣੇ ਆਪ ਨੂੰ ਭੇਟ ਕਰਨ, ਅਤੇ ਵਿਸ਼ਵਾਸੀਆਂ ਲਈ ਸਦੀਵੀ ਛੁਟਕਾਰਾ ਪਾਉਣ 'ਤੇ ਜ਼ੋਰ ਦਿੰਦਾ ਹੈ।</w:t>
      </w:r>
    </w:p>
    <w:p w14:paraId="48E5CAC1" w14:textId="77777777" w:rsidR="000F7377" w:rsidRDefault="000F7377"/>
    <w:p w14:paraId="32A017D8" w14:textId="77777777" w:rsidR="000F7377" w:rsidRDefault="000F7377">
      <w:r xmlns:w="http://schemas.openxmlformats.org/wordprocessingml/2006/main">
        <w:t xml:space="preserve">ਪਹਿਲਾ ਪੈਰਾ: ਲੇਖਕ ਨੇ ਧਰਤੀ ਦੇ ਤੰਬੂ ਅਤੇ ਇਸ ਦੀਆਂ ਰਸਮਾਂ (ਇਬਰਾਨੀਆਂ 9:1-10) ਦਾ ਵਿਸਥਾਰ ਨਾਲ ਵਰਣਨ ਕੀਤਾ ਹੈ। ਉਹ ਦੱਸਦਾ ਹੈ ਕਿ ਕਿਵੇਂ ਪ੍ਰਮਾਤਮਾ ਦੀ ਮੌਜੂਦਗੀ ਤੱਕ ਪਹੁੰਚ ਸਿਰਫ ਕੁਝ ਖਾਸ ਵਿਅਕਤੀਆਂ ਤੱਕ ਸੀਮਿਤ ਸੀ, ਖਾਸ ਤੌਰ 'ਤੇ ਮਹਾਂ ਪੁਜਾਰੀ ਜੋ ਸਾਲ ਵਿੱਚ ਇੱਕ ਵਾਰ ਖੂਨ ਦੀਆਂ ਬਲੀਆਂ ਦੇ ਨਾਲ ਸਭ ਤੋਂ ਪਵਿੱਤਰ ਸਥਾਨ ਵਿੱਚ ਦਾਖਲ ਹੁੰਦਾ ਸੀ। ਇਹ ਬਲੀਦਾਨ ਅਸਥਾਈ ਅਤੇ ਪ੍ਰਤੀਕਾਤਮਕ ਸਨ, ਜੋ ਲੋਕਾਂ ਦੀ ਜ਼ਮੀਰ ਨੂੰ ਪਾਪ ਤੋਂ ਸਾਫ਼ ਕਰਨ ਵਿੱਚ ਅਸਮਰੱਥ ਸਨ। ਉਨ੍ਹਾਂ ਨੇ ਸਥਾਈ ਮਾਫ਼ੀ ਪ੍ਰਦਾਨ ਕਰਨ ਦੀ ਬਜਾਏ ਪਾਪ ਦੀ ਯਾਦ ਦਿਵਾਉਣ ਲਈ ਸੇਵਾ ਕੀਤੀ।</w:t>
      </w:r>
    </w:p>
    <w:p w14:paraId="42BF891E" w14:textId="77777777" w:rsidR="000F7377" w:rsidRDefault="000F7377"/>
    <w:p w14:paraId="48FC20F6" w14:textId="77777777" w:rsidR="000F7377" w:rsidRDefault="000F7377">
      <w:r xmlns:w="http://schemas.openxmlformats.org/wordprocessingml/2006/main">
        <w:t xml:space="preserve">ਦੂਜਾ ਪੈਰਾ: ਲੇਖਕ ਇਨ੍ਹਾਂ ਧਰਤੀ ਦੀਆਂ ਰਸਮਾਂ ਨੂੰ ਮਸੀਹ ਦੇ ਉੱਤਮ ਬਲੀਦਾਨ (ਇਬਰਾਨੀਆਂ 9:11-22) ਨਾਲ ਤੁਲਨਾ ਕਰਦਾ ਹੈ। ਉਹ ਘੋਸ਼ਣਾ ਕਰਦਾ ਹੈ ਕਿ ਯਿਸੂ, ਸਾਡਾ ਮੁੱਖ ਪੁਜਾਰੀ, ਆਪਣੇ ਲਹੂ ਨਾਲ ਸਵਰਗ ਵਿੱਚ ਦਾਖਲ ਹੋਇਆ - ਵਿਸ਼ਵਾਸੀਆਂ ਲਈ ਸਦੀਵੀ ਛੁਟਕਾਰਾ ਪ੍ਰਾਪਤ ਕਰਨਾ। ਅਸਥਾਈ ਜਾਨਵਰਾਂ ਦੀਆਂ ਬਲੀਆਂ ਦੇ ਉਲਟ ਜਿਨ੍ਹਾਂ ਨੂੰ ਹਰ ਸਾਲ ਦੁਹਰਾਉਣ ਦੀ ਲੋੜ ਸੀ, ਯਿਸੂ ਨੇ ਆਪਣੇ ਆਪ ਨੂੰ ਹਮੇਸ਼ਾ ਲਈ ਇੱਕ ਵਾਰ ਪੇਸ਼ ਕੀਤਾ। ਉਸਦੀ ਕੁਰਬਾਨੀ ਸਾਡੀ ਜ਼ਮੀਰ ਨੂੰ ਮਰੇ ਹੋਏ ਕੰਮਾਂ ਤੋਂ ਸ਼ੁੱਧ ਕਰਦੀ ਹੈ ਤਾਂ ਜੋ ਅਸੀਂ ਜਿਉਂਦੇ ਪਰਮੇਸ਼ੁਰ ਦੀ ਸੇਵਾ ਕਰ ਸਕੀਏ। ਜਿਵੇਂ ਪੁਰਾਣੇ ਨੇਮ ਦੇ ਅਧੀਨ ਸ਼ੁੱਧ ਕਰਨ ਲਈ ਲਹੂ ਜ਼ਰੂਰੀ ਸੀ, ਉਸੇ ਤਰ੍ਹਾਂ ਨਵੇਂ ਨੇਮ ਦੇ ਅਧੀਨ ਮਾਫ਼ੀ ਲਈ ਯਿਸੂ ਦਾ ਵਹਾਇਆ ਲਹੂ ਜ਼ਰੂਰੀ ਹੈ।</w:t>
      </w:r>
    </w:p>
    <w:p w14:paraId="0B8947C6" w14:textId="77777777" w:rsidR="000F7377" w:rsidRDefault="000F7377"/>
    <w:p w14:paraId="2C933892" w14:textId="77777777" w:rsidR="000F7377" w:rsidRDefault="000F7377">
      <w:r xmlns:w="http://schemas.openxmlformats.org/wordprocessingml/2006/main">
        <w:t xml:space="preserve">ਤੀਜਾ ਪੈਰਾ: ਅਧਿਆਇ ਪੁਰਾਣੇ ਨੇਮ ਦੀਆਂ ਭਵਿੱਖਬਾਣੀਆਂ ਨੂੰ ਪੂਰਾ ਕਰਨ ਵਿੱਚ ਮਸੀਹ ਦੀ ਭੂਮਿਕਾ ਉੱਤੇ ਜ਼ੋਰ ਦੇ ਕੇ ਸਮਾਪਤ ਹੁੰਦਾ ਹੈ (ਇਬਰਾਨੀਆਂ 9:23-28)। ਲੇਖਕ ਦੱਸਦਾ ਹੈ ਕਿ ਬ੍ਰਹਮ ਨਮੂਨੇ ਦੇ ਅਨੁਸਾਰ, ਸ਼ੁੱਧਤਾ ਲਈ ਸਵਰਗੀ ਚੀਜ਼ਾਂ ਦੀ ਲੋੜ ਹੁੰਦੀ ਹੈ - ਸਵਰਗੀ ਅਸਥਾਨ - ਅਤੇ ਧਰਤੀ ਉੱਤੇ ਚੜ੍ਹਾਏ ਗਏ ਬਲੀਦਾਨਾਂ ਨਾਲੋਂ ਬਿਹਤਰ ਬਲੀਦਾਨ। ਮਸੀਹ ਆਪਣੇ ਆਪ ਨੂੰ ਕੁਰਬਾਨ ਕਰਕੇ ਪਾਪ ਨੂੰ ਦੂਰ ਕਰਨ ਲਈ ਯੁਗਾਂ ਦੇ ਅੰਤ ਵਿੱਚ ਇੱਕ ਵਾਰ ਪ੍ਰਗਟ ਹੋਇਆ ਹੈ। ਜਿਵੇਂ ਕਿ ਲੋਕਾਂ ਲਈ ਇੱਕ ਵਾਰ ਮਰਨਾ ਅਤੇ ਫਿਰ ਨਿਰਣੇ ਦਾ ਸਾਹਮਣਾ ਕਰਨਾ ਨਿਯੁਕਤ ਕੀਤਾ ਗਿਆ ਹੈ, ਇਸੇ ਤਰ੍ਹਾਂ ਮਸੀਹ ਨੂੰ ਇੱਕ ਵਾਰ ਪਾਪਾਂ ਨੂੰ ਸਹਿਣ ਲਈ ਪੇਸ਼ ਕੀਤਾ ਗਿਆ ਸੀ ਪਰ ਪਾਪ ਦੇ ਹਵਾਲੇ ਤੋਂ ਬਿਨਾਂ ਦੁਬਾਰਾ ਪ੍ਰਗਟ ਹੋਵੇਗਾ - ਉਹਨਾਂ ਲਈ ਮੁਕਤੀ ਲਿਆਉਣ ਲਈ ਜੋ ਉਸਦੀ ਬੇਸਬਰੀ ਨਾਲ ਉਡੀਕ ਕਰਦੇ ਹਨ।</w:t>
      </w:r>
    </w:p>
    <w:p w14:paraId="26EDF103" w14:textId="77777777" w:rsidR="000F7377" w:rsidRDefault="000F7377"/>
    <w:p w14:paraId="1143CDDE" w14:textId="77777777" w:rsidR="000F7377" w:rsidRDefault="000F7377">
      <w:r xmlns:w="http://schemas.openxmlformats.org/wordprocessingml/2006/main">
        <w:t xml:space="preserve">ਸਾਰੰਸ਼ ਵਿੱਚ,</w:t>
      </w:r>
    </w:p>
    <w:p w14:paraId="713D85F4" w14:textId="77777777" w:rsidR="000F7377" w:rsidRDefault="000F7377">
      <w:r xmlns:w="http://schemas.openxmlformats.org/wordprocessingml/2006/main">
        <w:t xml:space="preserve">ਇਬਰਾਨੀਆਂ ਦਾ ਨੌਵਾਂ ਅਧਿਆਇ ਧਰਤੀ ਦੀਆਂ ਰੀਤਾਂ ਅਤੇ ਬਲੀਦਾਨਾਂ ਦੇ ਮੁਕਾਬਲੇ ਮਸੀਹ ਦੇ ਉੱਤਮ ਬਲੀਦਾਨ ਦੀ ਪੜਚੋਲ ਕਰਦਾ ਹੈ।</w:t>
      </w:r>
    </w:p>
    <w:p w14:paraId="6048C658" w14:textId="77777777" w:rsidR="000F7377" w:rsidRDefault="000F7377">
      <w:r xmlns:w="http://schemas.openxmlformats.org/wordprocessingml/2006/main">
        <w:t xml:space="preserve">ਲੇਖਕ ਵਿਸਥਾਰ ਵਿੱਚ ਦੱਸਦਾ ਹੈ ਕਿ ਕਿਵੇਂ ਅਸਥਾਈ ਜਾਨਵਰਾਂ ਦੀਆਂ ਬਲੀਆਂ ਰਾਹੀਂ ਪੁਰਾਣੇ ਨੇਮ ਦੇ ਤਹਿਤ ਪਰਮੇਸ਼ੁਰ ਤੱਕ ਪਹੁੰਚ ਸੀਮਤ ਸੀ।</w:t>
      </w:r>
    </w:p>
    <w:p w14:paraId="62EDFC9A" w14:textId="77777777" w:rsidR="000F7377" w:rsidRDefault="000F7377"/>
    <w:p w14:paraId="5F008998" w14:textId="77777777" w:rsidR="000F7377" w:rsidRDefault="000F7377">
      <w:r xmlns:w="http://schemas.openxmlformats.org/wordprocessingml/2006/main">
        <w:t xml:space="preserve">ਉਹ ਇਹਨਾਂ ਧਰਤੀ ਦੀਆਂ ਰਸਮਾਂ ਨੂੰ ਯਿਸੂ ਦੁਆਰਾ ਆਪਣੇ ਆਪ ਨੂੰ ਇੱਕ ਸੰਪੂਰਣ ਬਲੀਦਾਨ ਵਜੋਂ ਪੇਸ਼ ਕਰਨ ਦੇ ਨਾਲ ਤੁਲਨਾ ਕਰਦਾ ਹੈ - ਸਦੀਵੀ ਛੁਟਕਾਰਾ ਪ੍ਰਾਪਤ ਕਰਨਾ ਅਤੇ ਪਾਪ ਤੋਂ ਸਾਡੀ ਜ਼ਮੀਰ ਨੂੰ ਸ਼ੁੱਧ ਕਰਨਾ।</w:t>
      </w:r>
    </w:p>
    <w:p w14:paraId="32AB6A68" w14:textId="77777777" w:rsidR="000F7377" w:rsidRDefault="000F7377"/>
    <w:p w14:paraId="751DD79E" w14:textId="77777777" w:rsidR="000F7377" w:rsidRDefault="000F7377">
      <w:r xmlns:w="http://schemas.openxmlformats.org/wordprocessingml/2006/main">
        <w:t xml:space="preserve">ਅਧਿਆਇ ਮਸੀਹ ਦੇ ਆਪਣੇ ਬਲੀਦਾਨ ਦੇ ਕੰਮ ਦੁਆਰਾ ਪੁਰਾਣੇ ਨੇਮ ਦੀਆਂ ਭਵਿੱਖਬਾਣੀਆਂ ਦੀ ਪੂਰਤੀ 'ਤੇ ਜ਼ੋਰ ਦੇ ਕੇ ਸਮਾਪਤ ਹੁੰਦਾ ਹੈ ਅਤੇ ਉਸ ਦੀ ਭਵਿੱਖੀ ਵਾਪਸੀ ਦਾ ਵਾਅਦਾ ਕਰਦਾ ਹੈ ਤਾਂ ਜੋ ਉਸ ਦੀ ਬੇਸਬਰੀ ਨਾਲ ਉਡੀਕ ਕਰਨ ਵਾਲਿਆਂ ਲਈ ਮੁਕਤੀ ਲਿਆਇਆ ਜਾ ਸਕੇ। ਇਹ ਅਧਿਆਇ ਸਾਡੇ ਮਹਾਂ ਪੁਜਾਰੀ ਵਜੋਂ ਯਿਸੂ ਦੀ ਭੂਮਿਕਾ ਦੀ ਯਾਦ ਦਿਵਾਉਂਦਾ ਹੈ ਜਿਸ ਨੇ ਆਪਣੇ ਆਪ ਨੂੰ ਇੱਕ ਸੰਪੂਰਣ ਬਲੀਦਾਨ ਵਜੋਂ ਪੇਸ਼ ਕੀਤਾ - ਇੱਕ ਬਲੀਦਾਨ ਇਸਦੀ ਪ੍ਰਭਾਵਸ਼ੀਲਤਾ ਅਤੇ ਸਦੀਵੀ ਛੁਟਕਾਰਾ ਪ੍ਰਦਾਨ ਕਰਨ ਦੀ ਯੋਗਤਾ ਵਿੱਚ ਬਹੁਤ ਉੱਤਮ ਹੈ।</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ਇਬਰਾਨੀਆਂ 9:1 ਤਦ ਸੱਚਮੁੱਚ ਪਹਿਲੇ ਨੇਮ ਵਿੱਚ ਵੀ ਬ੍ਰਹਮ ਸੇਵਾ ਦੇ ਨਿਯਮ ਸਨ, ਅਤੇ ਇੱਕ ਸੰਸਾਰਿਕ ਅਸਥਾਨ ਵੀ ਸੀ।</w:t>
      </w:r>
    </w:p>
    <w:p w14:paraId="27A0075B" w14:textId="77777777" w:rsidR="000F7377" w:rsidRDefault="000F7377"/>
    <w:p w14:paraId="414708DF" w14:textId="77777777" w:rsidR="000F7377" w:rsidRDefault="000F7377">
      <w:r xmlns:w="http://schemas.openxmlformats.org/wordprocessingml/2006/main">
        <w:t xml:space="preserve">ਪਰਮੇਸ਼ੁਰ ਅਤੇ ਉਸ ਦੇ ਲੋਕਾਂ ਵਿਚਕਾਰ ਪਹਿਲੇ ਨੇਮ ਵਿੱਚ ਉਪਾਸਨਾ ਅਤੇ ਇੱਕ ਭੌਤਿਕ ਅਸਥਾਨ ਲਈ ਨਿਯਮ ਸ਼ਾਮਲ ਸਨ।</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ਪੁਰਾਣੇ ਨੇਮ ਦੁਆਰਾ ਆਗਿਆਕਾਰੀ ਦੀ ਸ਼ਕਤੀ ਸਿੱਖਣਾ</w:t>
      </w:r>
    </w:p>
    <w:p w14:paraId="102E25BB" w14:textId="77777777" w:rsidR="000F7377" w:rsidRDefault="000F7377"/>
    <w:p w14:paraId="556A3B44" w14:textId="77777777" w:rsidR="000F7377" w:rsidRDefault="000F7377">
      <w:r xmlns:w="http://schemas.openxmlformats.org/wordprocessingml/2006/main">
        <w:t xml:space="preserve">2. ਪੁਰਾਣੇ ਨੇਮ ਦੇ ਅਸਥਾਨ ਦੀ ਮਹੱਤਤਾ</w:t>
      </w:r>
    </w:p>
    <w:p w14:paraId="677092B7" w14:textId="77777777" w:rsidR="000F7377" w:rsidRDefault="000F7377"/>
    <w:p w14:paraId="64B96FB6" w14:textId="77777777" w:rsidR="000F7377" w:rsidRDefault="000F7377">
      <w:r xmlns:w="http://schemas.openxmlformats.org/wordprocessingml/2006/main">
        <w:t xml:space="preserve">1. ਕੂਚ 25:8-9 ਅਤੇ ਉਹ ਮੈਨੂੰ ਇੱਕ ਪਵਿੱਤਰ ਅਸਥਾਨ ਬਣਾਉਣ ਦਿਓ; ਤਾਂ ਜੋ ਮੈਂ ਉਨ੍ਹਾਂ ਦੇ ਵਿੱਚ ਰਹਿ ਸਕਾਂ। ਤੰਬੂ ਦੇ ਨਮੂਨੇ ਅਤੇ ਉਸ ਦੇ ਸਾਰੇ ਯੰਤਰਾਂ ਦੇ ਨਮੂਨੇ ਦੇ ਅਨੁਸਾਰ ਜੋ ਮੈਂ ਤੁਹਾਨੂੰ ਦਿਖਾਉਂਦਾ ਹਾਂ, ਤੁਸੀਂ ਇਸਨੂੰ ਉਸੇ ਤਰ੍ਹਾਂ ਬਣਾਓਗੇ।</w:t>
      </w:r>
    </w:p>
    <w:p w14:paraId="38FF9546" w14:textId="77777777" w:rsidR="000F7377" w:rsidRDefault="000F7377"/>
    <w:p w14:paraId="400E7772" w14:textId="77777777" w:rsidR="000F7377" w:rsidRDefault="000F7377">
      <w:r xmlns:w="http://schemas.openxmlformats.org/wordprocessingml/2006/main">
        <w:t xml:space="preserve">2. ਹਿਜ਼ਕੀਏਲ 37:26-28 ਇਸ ਤੋਂ ਇਲਾਵਾ ਮੈਂ ਉਨ੍ਹਾਂ ਨਾਲ ਸ਼ਾਂਤੀ ਦਾ ਇਕਰਾਰ ਕਰਾਂਗਾ; ਇਹ ਉਨ੍ਹਾਂ ਨਾਲ ਇੱਕ ਸਦੀਵੀ ਨੇਮ ਹੋਵੇਗਾ। ਅਤੇ ਮੈਂ ਉਨ੍ਹਾਂ ਨੂੰ ਰੱਖਾਂਗਾ ਅਤੇ ਉਨ੍ਹਾਂ ਨੂੰ ਵਧਾਵਾਂਗਾ, ਅਤੇ ਉਨ੍ਹਾਂ ਦੇ ਵਿਚਕਾਰ ਆਪਣਾ ਪਵਿੱਤਰ ਅਸਥਾਨ ਸਦਾ ਲਈ ਕਾਇਮ ਕਰਾਂਗਾ।</w:t>
      </w:r>
    </w:p>
    <w:p w14:paraId="0609222A" w14:textId="77777777" w:rsidR="000F7377" w:rsidRDefault="000F7377"/>
    <w:p w14:paraId="27705F41" w14:textId="77777777" w:rsidR="000F7377" w:rsidRDefault="000F7377">
      <w:r xmlns:w="http://schemas.openxmlformats.org/wordprocessingml/2006/main">
        <w:t xml:space="preserve">ਇਬਰਾਨੀਆਂ ਨੂੰ 9:2 ਕਿਉਂਕਿ ਉੱਥੇ ਇੱਕ ਡੇਹਰਾ ਬਣਾਇਆ ਗਿਆ ਸੀ। ਪਹਿਲਾ, ਜਿਸ ਵਿੱਚ ਮੋਮਬੱਤੀ, ਮੇਜ਼ ਅਤੇ ਦਿਖਾਵੇ ਦੀ ਰੋਟੀ ਸੀ। ਜਿਸ ਨੂੰ ਪਵਿੱਤਰ ਅਸਥਾਨ ਕਿਹਾ ਜਾਂਦਾ ਹੈ।</w:t>
      </w:r>
    </w:p>
    <w:p w14:paraId="1D030AB8" w14:textId="77777777" w:rsidR="000F7377" w:rsidRDefault="000F7377"/>
    <w:p w14:paraId="18BF00F9" w14:textId="77777777" w:rsidR="000F7377" w:rsidRDefault="000F7377">
      <w:r xmlns:w="http://schemas.openxmlformats.org/wordprocessingml/2006/main">
        <w:t xml:space="preserve">ਬਾਈਬਲ ਦੇ ਪਹਿਲੇ ਤੰਬੂ ਵਿੱਚ ਇੱਕ ਮੋਮਬੱਤੀ, ਇੱਕ ਮੇਜ਼ ਅਤੇ ਸ਼ੋ-ਰੋਟੀ ਸੀ, ਅਤੇ ਇਸ ਨੂੰ ਪਵਿੱਤਰ ਅਸਥਾਨ ਕਿਹਾ ਜਾਂਦਾ ਸੀ।</w:t>
      </w:r>
    </w:p>
    <w:p w14:paraId="729518E9" w14:textId="77777777" w:rsidR="000F7377" w:rsidRDefault="000F7377"/>
    <w:p w14:paraId="5CE99549" w14:textId="77777777" w:rsidR="000F7377" w:rsidRDefault="000F7377">
      <w:r xmlns:w="http://schemas.openxmlformats.org/wordprocessingml/2006/main">
        <w:t xml:space="preserve">1. ਪਰਮੇਸ਼ੁਰ ਦੇ ਪਵਿੱਤਰ ਅਸਥਾਨ ਦੀ ਪਵਿੱਤਰਤਾ</w:t>
      </w:r>
    </w:p>
    <w:p w14:paraId="0810E811" w14:textId="77777777" w:rsidR="000F7377" w:rsidRDefault="000F7377"/>
    <w:p w14:paraId="0BA37FCA" w14:textId="77777777" w:rsidR="000F7377" w:rsidRDefault="000F7377">
      <w:r xmlns:w="http://schemas.openxmlformats.org/wordprocessingml/2006/main">
        <w:t xml:space="preserve">2. ਤੰਬੂ ਵਿੱਚ ਫਰਨੀਚਰ ਦੀ ਮਹੱਤਤਾ</w:t>
      </w:r>
    </w:p>
    <w:p w14:paraId="1A6A10EC" w14:textId="77777777" w:rsidR="000F7377" w:rsidRDefault="000F7377"/>
    <w:p w14:paraId="7217EB79" w14:textId="77777777" w:rsidR="000F7377" w:rsidRDefault="000F7377">
      <w:r xmlns:w="http://schemas.openxmlformats.org/wordprocessingml/2006/main">
        <w:t xml:space="preserve">1. ਕੂਚ 25:31-40 (ਪਰਮੇਸ਼ੁਰ ਮੂਸਾ ਨੂੰ ਤੰਬੂ ਬਣਾਉਣ ਲਈ ਹਿਦਾਇਤਾਂ ਦਿੰਦਾ ਹੋਇਆ)</w:t>
      </w:r>
    </w:p>
    <w:p w14:paraId="1AB17493" w14:textId="77777777" w:rsidR="000F7377" w:rsidRDefault="000F7377"/>
    <w:p w14:paraId="24D1E95F" w14:textId="77777777" w:rsidR="000F7377" w:rsidRDefault="000F7377">
      <w:r xmlns:w="http://schemas.openxmlformats.org/wordprocessingml/2006/main">
        <w:t xml:space="preserve">2. ਕੂਚ 26:1-37 (ਤੰਬੂ ਦੇ ਪਰਦੇ ਬਣਾਉਣ ਲਈ ਪਰਮੇਸ਼ੁਰ ਦੇ ਨਿਰਦੇਸ਼)</w:t>
      </w:r>
    </w:p>
    <w:p w14:paraId="23F29D4E" w14:textId="77777777" w:rsidR="000F7377" w:rsidRDefault="000F7377"/>
    <w:p w14:paraId="2D89913A" w14:textId="77777777" w:rsidR="000F7377" w:rsidRDefault="000F7377">
      <w:r xmlns:w="http://schemas.openxmlformats.org/wordprocessingml/2006/main">
        <w:t xml:space="preserve">ਇਬਰਾਨੀਆਂ 9:3 ਅਤੇ ਦੂਜੇ ਪਰਦੇ ਦੇ ਬਾਅਦ, ਡੇਹਰਾ ਜਿਸ ਨੂੰ ਸਭ ਤੋਂ ਪਵਿੱਤਰ ਕਿਹਾ ਜਾਂਦਾ ਹੈ;</w:t>
      </w:r>
    </w:p>
    <w:p w14:paraId="11953A63" w14:textId="77777777" w:rsidR="000F7377" w:rsidRDefault="000F7377"/>
    <w:p w14:paraId="24ED930D" w14:textId="77777777" w:rsidR="000F7377" w:rsidRDefault="000F7377">
      <w:r xmlns:w="http://schemas.openxmlformats.org/wordprocessingml/2006/main">
        <w:t xml:space="preserve">ਸਭ ਤੋਂ ਪਵਿੱਤਰ ਤੰਬੂ ਇਬਰਾਨੀਆਂ ਦੀ ਕਿਤਾਬ ਵਿੱਚ ਦੂਜੇ ਪਰਦੇ ਦੇ ਪਿੱਛੇ ਸਥਿਤ ਸੀ।</w:t>
      </w:r>
    </w:p>
    <w:p w14:paraId="492F1E35" w14:textId="77777777" w:rsidR="000F7377" w:rsidRDefault="000F7377"/>
    <w:p w14:paraId="2FA6B1D8" w14:textId="77777777" w:rsidR="000F7377" w:rsidRDefault="000F7377">
      <w:r xmlns:w="http://schemas.openxmlformats.org/wordprocessingml/2006/main">
        <w:t xml:space="preserve">1. ਪਵਿੱਤਰਤਾ ਦੀ ਸ਼ਕਤੀ</w:t>
      </w:r>
    </w:p>
    <w:p w14:paraId="29017619" w14:textId="77777777" w:rsidR="000F7377" w:rsidRDefault="000F7377"/>
    <w:p w14:paraId="381C73A0" w14:textId="77777777" w:rsidR="000F7377" w:rsidRDefault="000F7377">
      <w:r xmlns:w="http://schemas.openxmlformats.org/wordprocessingml/2006/main">
        <w:t xml:space="preserve">2. ਤੰਬੂ ਵਿੱਚ ਪਰਮੇਸ਼ੁਰ ਦੀ ਪਵਿੱਤਰਤਾ</w:t>
      </w:r>
    </w:p>
    <w:p w14:paraId="368C9319" w14:textId="77777777" w:rsidR="000F7377" w:rsidRDefault="000F7377"/>
    <w:p w14:paraId="49F3F4FB" w14:textId="77777777" w:rsidR="000F7377" w:rsidRDefault="000F7377">
      <w:r xmlns:w="http://schemas.openxmlformats.org/wordprocessingml/2006/main">
        <w:t xml:space="preserve">1. ਕੂਚ 25: 8-9, "ਅਤੇ ਉਹ ਮੇਰੇ ਲਈ ਇੱਕ ਪਵਿੱਤਰ ਅਸਥਾਨ ਬਣਾ ਦੇਣ; ਤਾਂ ਜੋ ਮੈਂ ਉਨ੍ਹਾਂ ਵਿੱਚ ਨਿਵਾਸ ਕਰ ਸਕਾਂ। ਡੇਹਰੇ ਦੇ ਨਮੂਨੇ ਦੇ ਅਨੁਸਾਰ, ਅਤੇ ਉਸ ਦੇ ਸਾਰੇ ਯੰਤਰਾਂ ਦੇ ਨਮੂਨੇ ਦੇ ਅਨੁਸਾਰ, ਜੋ ਮੈਂ ਤੁਹਾਨੂੰ ਦਿਖਾਉਂਦਾ ਹਾਂ। ਇਸ ਲਈ ਤੁਸੀਂ ਇਸਨੂੰ ਬਣਾਉਗੇ।"</w:t>
      </w:r>
    </w:p>
    <w:p w14:paraId="2F0A254A" w14:textId="77777777" w:rsidR="000F7377" w:rsidRDefault="000F7377"/>
    <w:p w14:paraId="33455523" w14:textId="77777777" w:rsidR="000F7377" w:rsidRDefault="000F7377">
      <w:r xmlns:w="http://schemas.openxmlformats.org/wordprocessingml/2006/main">
        <w:t xml:space="preserve">2. ਇਬਰਾਨੀਆਂ 10: 19-20, "ਇਸ ਲਈ, ਭਰਾਵੋ, ਯਿਸੂ ਦੇ ਲਹੂ ਦੁਆਰਾ ਸਭ ਤੋਂ ਪਵਿੱਤਰ ਵਿੱਚ ਪ੍ਰਵੇਸ਼ ਕਰਨ ਦੀ ਦਲੇਰੀ, ਇੱਕ ਨਵੇਂ ਅਤੇ ਜੀਵਿਤ ਰਾਹ ਦੁਆਰਾ, ਜਿਸਨੂੰ ਉਸਨੇ ਸਾਡੇ ਲਈ ਪਵਿੱਤਰ ਕੀਤਾ ਹੈ, ਪਰਦੇ ਦੁਆਰਾ, ਅਰਥਾਤ, ਉਸਦਾ ਮਾਸ।"</w:t>
      </w:r>
    </w:p>
    <w:p w14:paraId="05DFDD9C" w14:textId="77777777" w:rsidR="000F7377" w:rsidRDefault="000F7377"/>
    <w:p w14:paraId="78455E7E" w14:textId="77777777" w:rsidR="000F7377" w:rsidRDefault="000F7377">
      <w:r xmlns:w="http://schemas.openxmlformats.org/wordprocessingml/2006/main">
        <w:t xml:space="preserve">ਇਬਰਾਨੀਆਂ 9:4 ਜਿਸ ਵਿੱਚ ਸੋਨੇ ਦਾ ਧੂਪਦਾਨ ਸੀ, ਅਤੇ ਨੇਮ ਦਾ ਸੰਦੂਕ ਸੋਨੇ ਨਾਲ ਮੜ੍ਹਿਆ ਹੋਇਆ ਸੀ, ਜਿਸ ਵਿੱਚ ਸੋਨੇ ਦਾ ਘੜਾ ਸੀ ਜਿਸ ਵਿੱਚ ਮੰਨ ਸੀ, ਅਤੇ ਹਾਰੂਨ ਦਾ ਡੰਡਾ ਸੀ ਜਿਸ ਵਿੱਚ ਕਲੀ ਸੀ, ਅਤੇ ਨੇਮ ਦੀਆਂ ਮੇਜ਼ਾਂ ਸਨ।</w:t>
      </w:r>
    </w:p>
    <w:p w14:paraId="18470A27" w14:textId="77777777" w:rsidR="000F7377" w:rsidRDefault="000F7377"/>
    <w:p w14:paraId="785D2FBD" w14:textId="77777777" w:rsidR="000F7377" w:rsidRDefault="000F7377">
      <w:r xmlns:w="http://schemas.openxmlformats.org/wordprocessingml/2006/main">
        <w:t xml:space="preserve">ਇਹ ਹਵਾਲਾ ਨੇਮ ਦੇ ਸੰਦੂਕ ਦੀ ਗੱਲ ਕਰਦਾ ਹੈ, ਜਿਸ ਵਿੱਚ ਸੋਨੇ ਦਾ ਧੂਪਦਾਨ, ਮੰਨ, ਹਾਰੂਨ ਦੀ ਡੰਡਾ ਅਤੇ ਨੇਮ ਦੀਆਂ ਮੇਜ਼ਾਂ ਸਨ।</w:t>
      </w:r>
    </w:p>
    <w:p w14:paraId="29FD60FE" w14:textId="77777777" w:rsidR="000F7377" w:rsidRDefault="000F7377"/>
    <w:p w14:paraId="787EC983" w14:textId="77777777" w:rsidR="000F7377" w:rsidRDefault="000F7377">
      <w:r xmlns:w="http://schemas.openxmlformats.org/wordprocessingml/2006/main">
        <w:t xml:space="preserve">1. ਨੇਮ ਦਾ ਸੰਦੂਕ: ਉਸਦੇ ਲੋਕਾਂ ਨਾਲ ਪਰਮੇਸ਼ੁਰ ਦੇ ਨੇਮ ਦਾ ਪ੍ਰਤੀਕ</w:t>
      </w:r>
    </w:p>
    <w:p w14:paraId="33058D3E" w14:textId="77777777" w:rsidR="000F7377" w:rsidRDefault="000F7377"/>
    <w:p w14:paraId="770857AA" w14:textId="77777777" w:rsidR="000F7377" w:rsidRDefault="000F7377">
      <w:r xmlns:w="http://schemas.openxmlformats.org/wordprocessingml/2006/main">
        <w:t xml:space="preserve">2. ਨੇਮ ਦੇ ਸੰਦੂਕ ਵਿੱਚ ਵਸਤੂਆਂ ਦੀ ਮਹੱਤਤਾ</w:t>
      </w:r>
    </w:p>
    <w:p w14:paraId="1618144A" w14:textId="77777777" w:rsidR="000F7377" w:rsidRDefault="000F7377"/>
    <w:p w14:paraId="34CF145B" w14:textId="77777777" w:rsidR="000F7377" w:rsidRDefault="000F7377">
      <w:r xmlns:w="http://schemas.openxmlformats.org/wordprocessingml/2006/main">
        <w:t xml:space="preserve">1. ਕੂਚ 16:33-34, "ਅਤੇ ਮੂਸਾ ਨੇ ਹਾਰੂਨ ਨੂੰ ਕਿਹਾ, "ਇੱਕ ਘੜਾ ਲੈ ਅਤੇ ਉਸ ਵਿੱਚ ਮੰਨ ਨਾਲ ਭਰਿਆ ਇੱਕ ਓਮਰ ਪਾ ਅਤੇ ਇਸਨੂੰ ਯਹੋਵਾਹ ਦੇ ਅੱਗੇ ਰੱਖ, ਤਾਂ ਜੋ ਤੁਹਾਡੀਆਂ ਪੀੜ੍ਹੀਆਂ ਤੱਕ ਰੱਖਿਆ ਜਾਵੇ।" ਜਿਵੇਂ ਯਹੋਵਾਹ ਨੇ ਮੂਸਾ ਨੂੰ ਹੁਕਮ ਦਿੱਤਾ ਸੀ, </w:t>
      </w:r>
      <w:r xmlns:w="http://schemas.openxmlformats.org/wordprocessingml/2006/main">
        <w:lastRenderedPageBreak xmlns:w="http://schemas.openxmlformats.org/wordprocessingml/2006/main"/>
      </w:r>
      <w:r xmlns:w="http://schemas.openxmlformats.org/wordprocessingml/2006/main">
        <w:t xml:space="preserve">ਇਸ ਲਈ ਹਾਰੂਨ ਨੇ ਇਸ ਨੂੰ ਗਵਾਹੀ ਦੇ ਸਾਮ੍ਹਣੇ ਰੱਖਿਆ ਤਾਂ ਜੋ ਰੱਖਿਆ ਜਾਵੇ।”</w:t>
      </w:r>
    </w:p>
    <w:p w14:paraId="074CA6C0" w14:textId="77777777" w:rsidR="000F7377" w:rsidRDefault="000F7377"/>
    <w:p w14:paraId="22A5D65D" w14:textId="77777777" w:rsidR="000F7377" w:rsidRDefault="000F7377">
      <w:r xmlns:w="http://schemas.openxmlformats.org/wordprocessingml/2006/main">
        <w:t xml:space="preserve">2. ਗਿਣਤੀ 17: 8, "ਅਤੇ ਅਜਿਹਾ ਹੋਇਆ ਕਿ ਅਗਲੇ ਦਿਨ ਮੂਸਾ ਸਾਖੀ ਦੇ ਤੰਬੂ ਵਿੱਚ ਗਿਆ; ਅਤੇ ਵੇਖੋ, ਲੇਵੀ ਦੇ ਘਰਾਣੇ ਲਈ ਹਾਰੂਨ ਦੀ ਡੰਡੇ ਨੂੰ ਕਲੀ ਦਿੱਤੀ ਗਈ ਸੀ, ਅਤੇ ਮੁਕੁਲ ਪੈਦਾ ਕੀਤੀ ਗਈ ਸੀ, ਅਤੇ ਖਿੜੇ ਹੋਏ ਫੁੱਲ ਸਨ. , ਅਤੇ ਬਦਾਮ ਪੈਦਾ ਕੀਤੇ।"</w:t>
      </w:r>
    </w:p>
    <w:p w14:paraId="4F1D739E" w14:textId="77777777" w:rsidR="000F7377" w:rsidRDefault="000F7377"/>
    <w:p w14:paraId="37E95954" w14:textId="77777777" w:rsidR="000F7377" w:rsidRDefault="000F7377">
      <w:r xmlns:w="http://schemas.openxmlformats.org/wordprocessingml/2006/main">
        <w:t xml:space="preserve">ਇਬਰਾਨੀਆਂ ਨੂੰ 9:5 ਅਤੇ ਉਸ ਉੱਤੇ ਮਹਿਮਾ ਦੇ ਕਰੂਬੀ ਦੂਤ ਜੋ ਰਹਿਮਤ ਦੀ ਚੌਂਕੀ ਉੱਤੇ ਪਰਛਾਵੇਂ ਕਰਦੇ ਹਨ। ਜਿਸ ਬਾਰੇ ਅਸੀਂ ਹੁਣ ਖਾਸ ਤੌਰ 'ਤੇ ਗੱਲ ਨਹੀਂ ਕਰ ਸਕਦੇ।</w:t>
      </w:r>
    </w:p>
    <w:p w14:paraId="0E14B8B2" w14:textId="77777777" w:rsidR="000F7377" w:rsidRDefault="000F7377"/>
    <w:p w14:paraId="4BFE3B96" w14:textId="77777777" w:rsidR="000F7377" w:rsidRDefault="000F7377">
      <w:r xmlns:w="http://schemas.openxmlformats.org/wordprocessingml/2006/main">
        <w:t xml:space="preserve">ਇਬਰਾਨੀਆਂ ਦੀ ਕਿਤਾਬ ਦਇਆ ਸੀਟ ਦੀ ਚਰਚਾ ਕਰਦੀ ਹੈ, ਜੋ ਕਰੂਬੀਮ ਦੁਆਰਾ ਢੱਕੀ ਹੋਈ ਹੈ, ਹਾਲਾਂਕਿ ਵੇਰਵਿਆਂ ਦਾ ਵਰਣਨ ਨਹੀਂ ਕੀਤਾ ਗਿਆ ਹੈ।</w:t>
      </w:r>
    </w:p>
    <w:p w14:paraId="7340C8CC" w14:textId="77777777" w:rsidR="000F7377" w:rsidRDefault="000F7377"/>
    <w:p w14:paraId="17643C1D" w14:textId="77777777" w:rsidR="000F7377" w:rsidRDefault="000F7377">
      <w:r xmlns:w="http://schemas.openxmlformats.org/wordprocessingml/2006/main">
        <w:t xml:space="preserve">1. ਦਇਆ ਦੇ ਆਸਨ ਦੁਆਰਾ ਪ੍ਰਗਟ ਪਰਮਾਤਮਾ ਦੀ ਦਇਆ</w:t>
      </w:r>
    </w:p>
    <w:p w14:paraId="7B62DDB4" w14:textId="77777777" w:rsidR="000F7377" w:rsidRDefault="000F7377"/>
    <w:p w14:paraId="1AE032EF" w14:textId="77777777" w:rsidR="000F7377" w:rsidRDefault="000F7377">
      <w:r xmlns:w="http://schemas.openxmlformats.org/wordprocessingml/2006/main">
        <w:t xml:space="preserve">2. ਕਰੂਬੀਮ ਦੁਆਰਾ ਦਰਸਾਈ ਗਈ ਪ੍ਰਮਾਤਮਾ ਦੀ ਮਹਿਮਾ</w:t>
      </w:r>
    </w:p>
    <w:p w14:paraId="260ECE12" w14:textId="77777777" w:rsidR="000F7377" w:rsidRDefault="000F7377"/>
    <w:p w14:paraId="21045AD0" w14:textId="77777777" w:rsidR="000F7377" w:rsidRDefault="000F7377">
      <w:r xmlns:w="http://schemas.openxmlformats.org/wordprocessingml/2006/main">
        <w:t xml:space="preserve">1. ਕੂਚ 25:17-22 - ਅਤੇ ਤੁਹਾਨੂੰ ਸ਼ੁੱਧ ਸੋਨੇ ਦਾ ਇੱਕ ਰਹਿਮ ਦਾ ਅਸਥਾਨ ਬਣਾਉਣਾ ਚਾਹੀਦਾ ਹੈ: ਇਸਦੀ ਲੰਬਾਈ ਢਾਈ ਹੱਥ ਅਤੇ ਚੌੜਾਈ ਡੇਢ ਹੱਥ ਹੋਵੇਗੀ।</w:t>
      </w:r>
    </w:p>
    <w:p w14:paraId="3F1CA1F9" w14:textId="77777777" w:rsidR="000F7377" w:rsidRDefault="000F7377"/>
    <w:p w14:paraId="487EA114" w14:textId="77777777" w:rsidR="000F7377" w:rsidRDefault="000F7377">
      <w:r xmlns:w="http://schemas.openxmlformats.org/wordprocessingml/2006/main">
        <w:t xml:space="preserve">2. ਹਿਜ਼ਕੀਏਲ 10: 1-5 - ਫਿਰ ਮੈਂ ਦੇਖਿਆ, ਅਤੇ ਵੇਖੋ, ਕਰੂਬੀਆਂ ਦੇ ਸਿਰ ਦੇ ਉੱਪਰਲੇ ਅਸਮਾਨ ਵਿੱਚ ਉਨ੍ਹਾਂ ਦੇ ਉੱਪਰ ਇੱਕ ਨੀਲਮ ਪੱਥਰ ਵਾਂਗ ਦਿਖਾਈ ਦਿੱਤਾ, ਜਿਵੇਂ ਕਿ ਇੱਕ ਸਿੰਘਾਸਣ ਦੀ ਸਮਾਨਤਾ।</w:t>
      </w:r>
    </w:p>
    <w:p w14:paraId="3CF64B04" w14:textId="77777777" w:rsidR="000F7377" w:rsidRDefault="000F7377"/>
    <w:p w14:paraId="4FA8AE9F" w14:textId="77777777" w:rsidR="000F7377" w:rsidRDefault="000F7377">
      <w:r xmlns:w="http://schemas.openxmlformats.org/wordprocessingml/2006/main">
        <w:t xml:space="preserve">ਇਬਰਾਨੀਆਂ ਨੂੰ 9:6 ਹੁਣ ਜਦੋਂ ਇਹ ਗੱਲਾਂ ਇਸ ਤਰ੍ਹਾਂ ਠਹਿਰਾਈਆਂ ਗਈਆਂ, ਤਾਂ ਜਾਜਕ ਪਰਮੇਸ਼ੁਰ ਦੀ ਸੇਵਾ ਪੂਰੀ ਕਰਨ ਲਈ ਹਮੇਸ਼ਾ ਪਹਿਲੇ ਡੇਹਰੇ ਵਿੱਚ ਜਾਂਦੇ ਸਨ।</w:t>
      </w:r>
    </w:p>
    <w:p w14:paraId="153FDF42" w14:textId="77777777" w:rsidR="000F7377" w:rsidRDefault="000F7377"/>
    <w:p w14:paraId="4E64A41E" w14:textId="77777777" w:rsidR="000F7377" w:rsidRDefault="000F7377">
      <w:r xmlns:w="http://schemas.openxmlformats.org/wordprocessingml/2006/main">
        <w:t xml:space="preserve">ਪੁਰਾਣੇ ਨੇਮ ਦੇ ਪੁਜਾਰੀਆਂ ਨੂੰ ਪਰਮੇਸ਼ੁਰ ਦੇ ਹੁਕਮਾਂ ਅਨੁਸਾਰ ਪਹਿਲੇ ਡੇਰੇ ਵਿੱਚ ਸੇਵਾਵਾਂ ਦੀ ਪੇਸ਼ਕਸ਼ ਕਰਨ ਲਈ ਕਿਹਾ ਗਿਆ ਸੀ।</w:t>
      </w:r>
    </w:p>
    <w:p w14:paraId="05F8F522" w14:textId="77777777" w:rsidR="000F7377" w:rsidRDefault="000F7377"/>
    <w:p w14:paraId="3AE0D1D9" w14:textId="77777777" w:rsidR="000F7377" w:rsidRDefault="000F7377">
      <w:r xmlns:w="http://schemas.openxmlformats.org/wordprocessingml/2006/main">
        <w:t xml:space="preserve">1. ਪੁਜਾਰੀ ਸੇਵਕਾਈ: ਸੇਵਾ ਅਤੇ ਬਲੀਦਾਨ ਦਾ ਇੱਕ ਮਾਡਲ</w:t>
      </w:r>
    </w:p>
    <w:p w14:paraId="5DDF4A05" w14:textId="77777777" w:rsidR="000F7377" w:rsidRDefault="000F7377"/>
    <w:p w14:paraId="5A279A00" w14:textId="77777777" w:rsidR="000F7377" w:rsidRDefault="000F7377">
      <w:r xmlns:w="http://schemas.openxmlformats.org/wordprocessingml/2006/main">
        <w:t xml:space="preserve">2. ਪੁਰਾਣਾ ਕਰਾਰ: ਨਵੇਂ ਲਈ ਇੱਕ ਬੁਨਿਆਦ</w:t>
      </w:r>
    </w:p>
    <w:p w14:paraId="3C4BD954" w14:textId="77777777" w:rsidR="000F7377" w:rsidRDefault="000F7377"/>
    <w:p w14:paraId="44DD3180" w14:textId="77777777" w:rsidR="000F7377" w:rsidRDefault="000F7377">
      <w:r xmlns:w="http://schemas.openxmlformats.org/wordprocessingml/2006/main">
        <w:t xml:space="preserve">1. ਰੋਮੀਆਂ 12: 1-2 - "ਇਸ ਲਈ ਭਰਾਵੋ, ਮੈਂ ਤੁਹਾਨੂੰ ਪਰਮੇਸ਼ੁਰ ਦੀ ਦਇਆ ਦੁਆਰਾ ਬੇਨਤੀ ਕਰਦਾ ਹਾਂ ਕਿ ਤੁਸੀਂ ਆਪਣੇ ਸਰੀਰਾਂ ਨੂੰ ਇੱਕ ਜੀਵਤ ਬਲੀਦਾਨ ਦੇ ਰੂਪ ਵਿੱਚ, ਪਵਿੱਤਰ ਅਤੇ ਪ੍ਰਮਾਤਮਾ ਨੂੰ ਸਵੀਕਾਰ ਕਰਨ ਲਈ ਪੇਸ਼ ਕਰੋ, ਜੋ ਤੁਹਾਡੀ ਅਧਿਆਤਮਿਕ ਪੂਜਾ ਹੈ। ਇਸ ਸੰਸਾਰ ਨੂੰ, ਪਰ ਆਪਣੇ ਮਨ ਦੇ ਨਵੀਨੀਕਰਨ ਦੁਆਰਾ ਬਦਲੋ, ਤਾਂ ਜੋ ਤੁਸੀਂ ਪਰਖ ਕੇ ਜਾਣ ਸਕੋ ਕਿ ਪਰਮੇਸ਼ੁਰ ਦੀ ਇੱਛਾ ਕੀ ਹੈ, ਕੀ ਚੰਗੀ ਅਤੇ ਸਵੀਕਾਰਯੋਗ ਅਤੇ ਸੰਪੂਰਨ ਹੈ."</w:t>
      </w:r>
    </w:p>
    <w:p w14:paraId="74C0C800" w14:textId="77777777" w:rsidR="000F7377" w:rsidRDefault="000F7377"/>
    <w:p w14:paraId="22C5934D" w14:textId="77777777" w:rsidR="000F7377" w:rsidRDefault="000F7377">
      <w:r xmlns:w="http://schemas.openxmlformats.org/wordprocessingml/2006/main">
        <w:t xml:space="preserve">2. ਲੇਵੀਆਂ 10:1-3 - "ਹੁਣ ਨਾਦਾਬ ਅਤੇ ਅਬੀਹੂ, ਹਾਰੂਨ ਦੇ ਪੁੱਤਰ, ਹਰੇਕ ਨੇ ਆਪਣਾ ਧੂਪਦਾਨ ਲਿਆ ਅਤੇ ਉਸ ਵਿੱਚ ਅੱਗ ਪਾਈ ਅਤੇ ਉਸ ਉੱਤੇ ਧੂਪ ਧੁਖਾਈ ਅਤੇ ਯਹੋਵਾਹ ਦੇ ਅੱਗੇ ਅਣ-ਅਧਿਕਾਰਤ ਅੱਗ ਚੜ੍ਹਾਈ, ਜਿਸਦਾ ਉਸਨੇ ਉਨ੍ਹਾਂ ਨੂੰ ਹੁਕਮ ਨਹੀਂ ਦਿੱਤਾ ਸੀ। ਯਹੋਵਾਹ ਦੇ ਸਾਮ੍ਹਣੇ ਅੱਗ ਆਈ ਅਤੇ ਉਨ੍ਹਾਂ ਨੂੰ ਭਸਮ ਕਰ ਦਿੱਤਾ ਅਤੇ ਉਹ ਯਹੋਵਾਹ ਦੇ ਸਾਮ੍ਹਣੇ ਮਰ ਗਏ ਤਾਂ ਮੂਸਾ ਨੇ ਹਾਰੂਨ ਨੂੰ ਆਖਿਆ, “ਯਹੋਵਾਹ ਨੇ ਇਹ ਆਖਿਆ ਹੈ, 'ਮੈਂ ਉਨ੍ਹਾਂ ਵਿੱਚੋਂ ਜਿਹੜੇ ਮੇਰੇ ਨੇੜੇ ਹਨ, ਅਤੇ ਸਾਰੇ ਲੋਕਾਂ ਦੇ ਸਾਮ੍ਹਣੇ ਪਵਿੱਤਰ ਕੀਤਾ ਜਾਵਾਂਗਾ। ਮੇਰੀ ਮਹਿਮਾ ਹੋਵੇਗੀ।'' ਅਤੇ ਹਾਰੂਨ ਨੇ ਚੁੱਪ ਕਰ ਲਿਆ।</w:t>
      </w:r>
    </w:p>
    <w:p w14:paraId="10B0A8A6" w14:textId="77777777" w:rsidR="000F7377" w:rsidRDefault="000F7377"/>
    <w:p w14:paraId="64429A34" w14:textId="77777777" w:rsidR="000F7377" w:rsidRDefault="000F7377">
      <w:r xmlns:w="http://schemas.openxmlformats.org/wordprocessingml/2006/main">
        <w:t xml:space="preserve">ਇਬਰਾਨੀਆਂ 9:7 ਪਰ ਦੂਜੇ ਵਿੱਚ ਸਰਦਾਰ ਜਾਜਕ ਸਾਲ ਵਿੱਚ ਇੱਕ ਵਾਰੀ ਇਕੱਲਾ ਗਿਆ, ਬਿਨਾਂ ਲਹੂ ਦੇ ਨਹੀਂ, ਜੋ ਉਸ ਨੇ ਆਪਣੇ ਲਈ ਅਤੇ ਲੋਕਾਂ ਦੀਆਂ ਗਲਤੀਆਂ ਲਈ ਚੜ੍ਹਾਇਆ।</w:t>
      </w:r>
    </w:p>
    <w:p w14:paraId="6A22BC0B" w14:textId="77777777" w:rsidR="000F7377" w:rsidRDefault="000F7377"/>
    <w:p w14:paraId="5194D533" w14:textId="77777777" w:rsidR="000F7377" w:rsidRDefault="000F7377">
      <w:r xmlns:w="http://schemas.openxmlformats.org/wordprocessingml/2006/main">
        <w:t xml:space="preserve">ਪ੍ਰਧਾਨ ਜਾਜਕ ਆਪਣੇ ਅਤੇ ਲੋਕਾਂ ਦੇ ਪਾਪਾਂ ਲਈ ਖੂਨ ਦੀ ਬਲੀ ਚੜ੍ਹਾਉਣ ਲਈ ਸਾਲ ਵਿੱਚ ਇੱਕ ਵਾਰ ਪਵਿੱਤਰ ਅਸਥਾਨ ਦੇ ਦੂਜੇ ਹਿੱਸੇ ਵਿੱਚ ਜਾਂਦਾ ਸੀ।</w:t>
      </w:r>
    </w:p>
    <w:p w14:paraId="55C3F23F" w14:textId="77777777" w:rsidR="000F7377" w:rsidRDefault="000F7377"/>
    <w:p w14:paraId="59314A3B" w14:textId="77777777" w:rsidR="000F7377" w:rsidRDefault="000F7377">
      <w:r xmlns:w="http://schemas.openxmlformats.org/wordprocessingml/2006/main">
        <w:t xml:space="preserve">1: ਸਾਡੇ ਪ੍ਰਧਾਨ ਜਾਜਕ ਯਿਸੂ ਨੇ ਸਾਡੇ ਅਤੇ ਸਾਡੇ ਪਾਪਾਂ ਲਈ ਇੱਕ ਸੰਪੂਰਨ ਬਲੀਦਾਨ ਕੀਤਾ ਸੀ।</w:t>
      </w:r>
    </w:p>
    <w:p w14:paraId="52F99020" w14:textId="77777777" w:rsidR="000F7377" w:rsidRDefault="000F7377"/>
    <w:p w14:paraId="4B1AFB88" w14:textId="77777777" w:rsidR="000F7377" w:rsidRDefault="000F7377">
      <w:r xmlns:w="http://schemas.openxmlformats.org/wordprocessingml/2006/main">
        <w:t xml:space="preserve">2: ਅਸੀਂ ਯਿਸੂ ਮਸੀਹ ਦੇ ਸੰਪੂਰਣ ਅਤੇ ਪ੍ਰਭਾਵਸ਼ਾਲੀ ਬਲੀਦਾਨ ਦੁਆਰਾ ਛੁਟਕਾਰਾ ਪਾ ਰਹੇ ਹਾਂ।</w:t>
      </w:r>
    </w:p>
    <w:p w14:paraId="65307D6D" w14:textId="77777777" w:rsidR="000F7377" w:rsidRDefault="000F7377"/>
    <w:p w14:paraId="1048A374" w14:textId="77777777" w:rsidR="000F7377" w:rsidRDefault="000F7377">
      <w:r xmlns:w="http://schemas.openxmlformats.org/wordprocessingml/2006/main">
        <w:t xml:space="preserve">1: ਇਬਰਾਨੀਆਂ 10:10-14 - ਜਿਸ ਦੀ ਇੱਛਾ ਨਾਲ ਅਸੀਂ ਯਿਸੂ ਮਸੀਹ ਦੇ ਸਰੀਰ ਦੀ ਭੇਟਾ ਦੁਆਰਾ ਹਮੇਸ਼ਾ ਲਈ ਪਵਿੱਤਰ ਕੀਤੇ ਜਾਂਦੇ ਹਾਂ.</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ਇਬਰਾਨੀਆਂ 4:14-16 - ਫਿਰ ਇਹ ਦੇਖਦੇ ਹੋਏ ਕਿ ਸਾਡੇ ਕੋਲ ਇੱਕ ਮਹਾਨ ਸਰਦਾਰ ਜਾਜਕ ਹੈ, ਜੋ ਸਵਰਗ ਵਿੱਚ ਗਿਆ ਹੈ, ਪਰਮੇਸ਼ੁਰ ਦਾ ਪੁੱਤਰ ਯਿਸੂ, ਆਓ ਅਸੀਂ ਆਪਣੇ ਪੇਸ਼ੇ ਨੂੰ ਮਜ਼ਬੂਤੀ ਨਾਲ ਫੜੀ ਰੱਖੀਏ।</w:t>
      </w:r>
    </w:p>
    <w:p w14:paraId="27D1C399" w14:textId="77777777" w:rsidR="000F7377" w:rsidRDefault="000F7377"/>
    <w:p w14:paraId="35497D74" w14:textId="77777777" w:rsidR="000F7377" w:rsidRDefault="000F7377">
      <w:r xmlns:w="http://schemas.openxmlformats.org/wordprocessingml/2006/main">
        <w:t xml:space="preserve">ਇਬਰਾਨੀਆਂ 9:8 ਪਵਿੱਤਰ ਆਤਮਾ ਇਸ ਗੱਲ ਨੂੰ ਦਰਸਾਉਂਦਾ ਹੈ, ਕਿ ਸਭ ਤੋਂ ਪਵਿੱਤਰ ਵਿੱਚ ਜਾਣ ਦਾ ਰਸਤਾ ਅਜੇ ਪ੍ਰਗਟ ਨਹੀਂ ਹੋਇਆ ਸੀ, ਜਦੋਂ ਕਿ ਪਹਿਲਾ ਡੇਹਰਾ ਅਜੇ ਖੜ੍ਹਾ ਸੀ:</w:t>
      </w:r>
    </w:p>
    <w:p w14:paraId="5F5E9FCF" w14:textId="77777777" w:rsidR="000F7377" w:rsidRDefault="000F7377"/>
    <w:p w14:paraId="4C25ABC7" w14:textId="77777777" w:rsidR="000F7377" w:rsidRDefault="000F7377">
      <w:r xmlns:w="http://schemas.openxmlformats.org/wordprocessingml/2006/main">
        <w:t xml:space="preserve">ਪਵਿੱਤਰ ਆਤਮਾ ਦਿਖਾ ਰਿਹਾ ਸੀ ਕਿ ਸਭ ਤੋਂ ਪਵਿੱਤਰ ਸਥਾਨ ਵਿੱਚ ਜਾਣ ਦਾ ਰਸਤਾ ਅਜੇ ਪ੍ਰਗਟ ਨਹੀਂ ਹੋਇਆ ਸੀ ਜਦੋਂ ਕਿ ਪਹਿਲਾ ਡੇਹਰਾ ਅਜੇ ਵੀ ਖੜ੍ਹਾ ਸੀ।</w:t>
      </w:r>
    </w:p>
    <w:p w14:paraId="5C3BDA7E" w14:textId="77777777" w:rsidR="000F7377" w:rsidRDefault="000F7377"/>
    <w:p w14:paraId="7F39EE82" w14:textId="77777777" w:rsidR="000F7377" w:rsidRDefault="000F7377">
      <w:r xmlns:w="http://schemas.openxmlformats.org/wordprocessingml/2006/main">
        <w:t xml:space="preserve">1. ਸਭ ਤੋਂ ਪਵਿੱਤਰ: ਪਵਿੱਤਰ ਆਤਮਾ ਨੇ ਕੀ ਪ੍ਰਗਟ ਕੀਤਾ</w:t>
      </w:r>
    </w:p>
    <w:p w14:paraId="6C7FF027" w14:textId="77777777" w:rsidR="000F7377" w:rsidRDefault="000F7377"/>
    <w:p w14:paraId="032CFCFC" w14:textId="77777777" w:rsidR="000F7377" w:rsidRDefault="000F7377">
      <w:r xmlns:w="http://schemas.openxmlformats.org/wordprocessingml/2006/main">
        <w:t xml:space="preserve">2. ਤੰਬੂ ਦੀ ਮਹੱਤਤਾ: ਇਬਰਾਨੀਆਂ 9:8 ਦੀ ਸੰਖੇਪ ਜਾਣਕਾਰੀ</w:t>
      </w:r>
    </w:p>
    <w:p w14:paraId="6FF209EA" w14:textId="77777777" w:rsidR="000F7377" w:rsidRDefault="000F7377"/>
    <w:p w14:paraId="337342F5" w14:textId="77777777" w:rsidR="000F7377" w:rsidRDefault="000F7377">
      <w:r xmlns:w="http://schemas.openxmlformats.org/wordprocessingml/2006/main">
        <w:t xml:space="preserve">1. ਕੂਚ 40:34-35 - ਤਦ ਬੱਦਲ ਨੇ ਮੰਡਲੀ ਦੇ ਤੰਬੂ ਨੂੰ ਢੱਕ ਲਿਆ, ਅਤੇ ਯਹੋਵਾਹ ਦੀ ਮਹਿਮਾ ਨੇ ਤੰਬੂ ਨੂੰ ਭਰ ਦਿੱਤਾ। ਅਤੇ ਮੂਸਾ ਮੰਡਲੀ ਦੇ ਤੰਬੂ ਵਿੱਚ ਵੜ ਨਾ ਸਕਿਆ ਕਿਉਂਕਿ ਬੱਦਲ ਉਸ ਉੱਤੇ ਟਿਕ ਗਿਆ ਸੀ ਅਤੇ ਯਹੋਵਾਹ ਦੇ ਪਰਤਾਪ ਨੇ ਡੇਹਰਾ ਭਰ ਦਿੱਤਾ ਸੀ।</w:t>
      </w:r>
    </w:p>
    <w:p w14:paraId="67DC7F9A" w14:textId="77777777" w:rsidR="000F7377" w:rsidRDefault="000F7377"/>
    <w:p w14:paraId="1118258B" w14:textId="77777777" w:rsidR="000F7377" w:rsidRDefault="000F7377">
      <w:r xmlns:w="http://schemas.openxmlformats.org/wordprocessingml/2006/main">
        <w:t xml:space="preserve">2. ਯੂਹੰਨਾ 14:6 - ਯਿਸੂ ਨੇ ਉਸਨੂੰ ਕਿਹਾ, “ਰਾਹ, ਸੱਚ ਅਤੇ ਜੀਵਨ ਮੈਂ ਹਾਂ। ਮੇਰੇ ਰਾਹੀਂ ਸਿਵਾਏ ਕੋਈ ਵੀ ਪਿਤਾ ਕੋਲ ਨਹੀਂ ਆਉਂਦਾ।</w:t>
      </w:r>
    </w:p>
    <w:p w14:paraId="6664FCDE" w14:textId="77777777" w:rsidR="000F7377" w:rsidRDefault="000F7377"/>
    <w:p w14:paraId="4B45B367" w14:textId="77777777" w:rsidR="000F7377" w:rsidRDefault="000F7377">
      <w:r xmlns:w="http://schemas.openxmlformats.org/wordprocessingml/2006/main">
        <w:t xml:space="preserve">ਇਬਰਾਨੀਆਂ 9:9 ਜੋ ਉਸ ਸਮੇਂ ਦੇ ਸਮੇਂ ਲਈ ਇੱਕ ਚਿੱਤਰ ਸੀ, ਜਿਸ ਵਿੱਚ ਤੋਹਫ਼ੇ ਅਤੇ ਬਲੀਦਾਨ ਦੋਵੇਂ ਚੜ੍ਹਾਏ ਜਾਂਦੇ ਸਨ, ਜੋ ਸੇਵਾ ਕਰਨ ਵਾਲੇ ਨੂੰ ਅੰਤਹਕਰਣ ਦੇ ਅਨੁਸਾਰ, ਸੰਪੂਰਨ ਨਹੀਂ ਬਣਾ ਸਕਦਾ ਸੀ;</w:t>
      </w:r>
    </w:p>
    <w:p w14:paraId="4C005FB1" w14:textId="77777777" w:rsidR="000F7377" w:rsidRDefault="000F7377"/>
    <w:p w14:paraId="4563EB02" w14:textId="77777777" w:rsidR="000F7377" w:rsidRDefault="000F7377">
      <w:r xmlns:w="http://schemas.openxmlformats.org/wordprocessingml/2006/main">
        <w:t xml:space="preserve">ਹਵਾਲੇ ਇਬਰਾਨੀਆਂ 9:9 ਵਿੱਚ ਇੱਕ ਚਿੱਤਰ ਦੀ ਚਰਚਾ ਕਰਦਾ ਹੈ ਜੋ ਮਸੀਹ ਤੋਂ ਪਹਿਲਾਂ ਦੇ ਸਮੇਂ ਵਿੱਚ ਪਰਮੇਸ਼ੁਰ ਨੂੰ ਤੋਹਫ਼ੇ ਅਤੇ ਬਲੀਦਾਨਾਂ ਦੀ ਪੇਸ਼ਕਸ਼ ਨੂੰ ਦਰਸਾਉਂਦਾ ਹੈ।</w:t>
      </w:r>
    </w:p>
    <w:p w14:paraId="253B802C" w14:textId="77777777" w:rsidR="000F7377" w:rsidRDefault="000F7377"/>
    <w:p w14:paraId="76B0E6A8" w14:textId="77777777" w:rsidR="000F7377" w:rsidRDefault="000F7377">
      <w:r xmlns:w="http://schemas.openxmlformats.org/wordprocessingml/2006/main">
        <w:t xml:space="preserve">1. ਯਿਸੂ ਮਸੀਹ: ਸੰਪੂਰਣ ਬਲੀਦਾਨ</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ਮਸੀਹ ਵਿੱਚ ਜ਼ਮੀਰ ਦਾ ਵਾਅਦਾ</w:t>
      </w:r>
    </w:p>
    <w:p w14:paraId="2E0FFE75" w14:textId="77777777" w:rsidR="000F7377" w:rsidRDefault="000F7377"/>
    <w:p w14:paraId="36A190BE" w14:textId="77777777" w:rsidR="000F7377" w:rsidRDefault="000F7377">
      <w:r xmlns:w="http://schemas.openxmlformats.org/wordprocessingml/2006/main">
        <w:t xml:space="preserve">1. ਇਬਰਾਨੀਆਂ 10:1-4</w:t>
      </w:r>
    </w:p>
    <w:p w14:paraId="6F3A9260" w14:textId="77777777" w:rsidR="000F7377" w:rsidRDefault="000F7377"/>
    <w:p w14:paraId="350E6669" w14:textId="77777777" w:rsidR="000F7377" w:rsidRDefault="000F7377">
      <w:r xmlns:w="http://schemas.openxmlformats.org/wordprocessingml/2006/main">
        <w:t xml:space="preserve">2. ਰੋਮੀਆਂ 6:22-23</w:t>
      </w:r>
    </w:p>
    <w:p w14:paraId="047B959A" w14:textId="77777777" w:rsidR="000F7377" w:rsidRDefault="000F7377"/>
    <w:p w14:paraId="1426E50D" w14:textId="77777777" w:rsidR="000F7377" w:rsidRDefault="000F7377">
      <w:r xmlns:w="http://schemas.openxmlformats.org/wordprocessingml/2006/main">
        <w:t xml:space="preserve">ਇਬਰਾਨੀਆਂ 9:10 ਜੋ ਸਿਰਫ਼ ਮਾਸ ਅਤੇ ਪੀਣ ਵਾਲੇ ਪਦਾਰਥਾਂ ਵਿੱਚ, ਅਤੇ ਭਾਂਤ-ਭਾਂਤ ਦੇ ਧੋਣ, ਅਤੇ ਸਰੀਰਕ ਨਿਯਮ, ਸੁਧਾਰ ਦੇ ਸਮੇਂ ਤੱਕ ਉਨ੍ਹਾਂ ਉੱਤੇ ਥੋਪੇ ਗਏ ਸਨ।</w:t>
      </w:r>
    </w:p>
    <w:p w14:paraId="332DEEBA" w14:textId="77777777" w:rsidR="000F7377" w:rsidRDefault="000F7377"/>
    <w:p w14:paraId="042C2898" w14:textId="77777777" w:rsidR="000F7377" w:rsidRDefault="000F7377">
      <w:r xmlns:w="http://schemas.openxmlformats.org/wordprocessingml/2006/main">
        <w:t xml:space="preserve">ਇਹ ਆਇਤ ਦੱਸਦੀ ਹੈ ਕਿ ਕਿਵੇਂ ਪੁਰਾਣੇ ਨੇਮ ਦਾ ਕਾਨੂੰਨ ਸਿਰਫ਼ ਭੋਜਨ, ਧੋਣ ਅਤੇ ਨਿਯਮਾਂ ਦੇ ਸਬੰਧ ਵਿੱਚ ਸੀ ਜੋ ਸੁਧਾਰ ਦੇ ਸਮੇਂ ਤੱਕ ਲਾਗੂ ਸਨ।</w:t>
      </w:r>
    </w:p>
    <w:p w14:paraId="2D1E0C96" w14:textId="77777777" w:rsidR="000F7377" w:rsidRDefault="000F7377"/>
    <w:p w14:paraId="74D5A743" w14:textId="77777777" w:rsidR="000F7377" w:rsidRDefault="000F7377">
      <w:r xmlns:w="http://schemas.openxmlformats.org/wordprocessingml/2006/main">
        <w:t xml:space="preserve">1. ਸੁਧਾਰ ਦੀ ਸ਼ਕਤੀ: ਜਦੋਂ ਅਸੀਂ ਆਪਣੇ ਜੀਵਨ ਨੂੰ ਬਿਹਤਰ ਲਈ ਬਦਲਦੇ ਹਾਂ</w:t>
      </w:r>
    </w:p>
    <w:p w14:paraId="437EAE33" w14:textId="77777777" w:rsidR="000F7377" w:rsidRDefault="000F7377"/>
    <w:p w14:paraId="6DEDB3EA" w14:textId="77777777" w:rsidR="000F7377" w:rsidRDefault="000F7377">
      <w:r xmlns:w="http://schemas.openxmlformats.org/wordprocessingml/2006/main">
        <w:t xml:space="preserve">2. ਪੁਰਾਣੇ ਨੇਮ ਦਾ ਕਾਨੂੰਨ: ਨਿਯਮਾਂ ਦੇ ਉਦੇਸ਼ਾਂ ਨੂੰ ਸਮਝਣਾ</w:t>
      </w:r>
    </w:p>
    <w:p w14:paraId="531C0C98" w14:textId="77777777" w:rsidR="000F7377" w:rsidRDefault="000F7377"/>
    <w:p w14:paraId="761C1555" w14:textId="77777777" w:rsidR="000F7377" w:rsidRDefault="000F7377">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2E6B5039" w14:textId="77777777" w:rsidR="000F7377" w:rsidRDefault="000F7377"/>
    <w:p w14:paraId="65F15560" w14:textId="77777777" w:rsidR="000F7377" w:rsidRDefault="000F7377">
      <w:r xmlns:w="http://schemas.openxmlformats.org/wordprocessingml/2006/main">
        <w:t xml:space="preserve">2. ਗਲਾਤੀਆਂ 5:22-23 - “ਪਰ ਆਤਮਾ ਦਾ ਫਲ ਪਿਆਰ, ਅਨੰਦ, ਸ਼ਾਂਤੀ, ਧੀਰਜ, ਦਿਆਲਤਾ, ਭਲਿਆਈ, ਵਫ਼ਾਦਾਰੀ, ਕੋਮਲਤਾ, ਸੰਜਮ ਹੈ; ਅਜਿਹੀਆਂ ਚੀਜ਼ਾਂ ਦੇ ਵਿਰੁੱਧ ਕੋਈ ਕਾਨੂੰਨ ਨਹੀਂ ਹੈ।</w:t>
      </w:r>
    </w:p>
    <w:p w14:paraId="76652654" w14:textId="77777777" w:rsidR="000F7377" w:rsidRDefault="000F7377"/>
    <w:p w14:paraId="217C5848" w14:textId="77777777" w:rsidR="000F7377" w:rsidRDefault="000F7377">
      <w:r xmlns:w="http://schemas.openxmlformats.org/wordprocessingml/2006/main">
        <w:t xml:space="preserve">ਇਬਰਾਨੀਆਂ 9:11 ਪਰ ਮਸੀਹ ਆਉਣ ਵਾਲੀਆਂ ਚੰਗੀਆਂ ਚੀਜ਼ਾਂ ਦਾ ਪ੍ਰਧਾਨ ਜਾਜਕ ਬਣ ਕੇ, ਇੱਕ ਵੱਡੇ ਅਤੇ ਵਧੇਰੇ ਸੰਪੂਰਣ ਤੰਬੂ ਦੁਆਰਾ, ਹੱਥਾਂ ਨਾਲ ਨਹੀਂ ਬਣਾਇਆ ਗਿਆ, ਭਾਵ ਇਸ ਇਮਾਰਤ ਦਾ ਨਹੀਂ;</w:t>
      </w:r>
    </w:p>
    <w:p w14:paraId="3A538E0F" w14:textId="77777777" w:rsidR="000F7377" w:rsidRDefault="000F7377"/>
    <w:p w14:paraId="327DAF5D" w14:textId="77777777" w:rsidR="000F7377" w:rsidRDefault="000F7377">
      <w:r xmlns:w="http://schemas.openxmlformats.org/wordprocessingml/2006/main">
        <w:t xml:space="preserve">ਮਸੀਹ ਆਉਣ ਵਾਲੀਆਂ ਚੰਗੀਆਂ ਚੀਜ਼ਾਂ ਦਾ ਪ੍ਰਧਾਨ ਜਾਜਕ ਹੈ, ਹੱਥਾਂ ਨਾਲ ਬਣੇ ਤੰਬੂ ਤੋਂ ਨਹੀਂ, ਪਰ ਇੱਕ ਮਹਾਨ ਅਤੇ ਵਧੇਰੇ ਸੰਪੂਰਨ ਹੈ।</w:t>
      </w:r>
    </w:p>
    <w:p w14:paraId="1ABD5B6E" w14:textId="77777777" w:rsidR="000F7377" w:rsidRDefault="000F7377"/>
    <w:p w14:paraId="6D6939DD" w14:textId="77777777" w:rsidR="000F7377" w:rsidRDefault="000F7377">
      <w:r xmlns:w="http://schemas.openxmlformats.org/wordprocessingml/2006/main">
        <w:t xml:space="preserve">1. ਮਸੀਹ ਦਾ ਮਹਾਨ ਅਤੇ ਵਧੇਰੇ ਸੰਪੂਰਣ ਤੰਬੂ</w:t>
      </w:r>
    </w:p>
    <w:p w14:paraId="78DDC83F" w14:textId="77777777" w:rsidR="000F7377" w:rsidRDefault="000F7377"/>
    <w:p w14:paraId="6F58078E" w14:textId="77777777" w:rsidR="000F7377" w:rsidRDefault="000F7377">
      <w:r xmlns:w="http://schemas.openxmlformats.org/wordprocessingml/2006/main">
        <w:t xml:space="preserve">2. ਮਸੀਹ ਦੁਆਰਾ ਆਉਣ ਵਾਲੀਆਂ ਚੰਗੀਆਂ ਚੀਜ਼ਾਂ</w:t>
      </w:r>
    </w:p>
    <w:p w14:paraId="1F26B75E" w14:textId="77777777" w:rsidR="000F7377" w:rsidRDefault="000F7377"/>
    <w:p w14:paraId="2B555077" w14:textId="77777777" w:rsidR="000F7377" w:rsidRDefault="000F7377">
      <w:r xmlns:w="http://schemas.openxmlformats.org/wordprocessingml/2006/main">
        <w:t xml:space="preserve">1. ਰੋਮੀਆਂ 8:18-25 - ਮਸੀਹ ਦੁਆਰਾ ਭਵਿੱਖ ਦੀ ਮੁਕਤੀ ਦੀ ਉਮੀਦ ਅਤੇ ਮਹਿਮਾ</w:t>
      </w:r>
    </w:p>
    <w:p w14:paraId="02FCAB5E" w14:textId="77777777" w:rsidR="000F7377" w:rsidRDefault="000F7377"/>
    <w:p w14:paraId="3246E93A" w14:textId="77777777" w:rsidR="000F7377" w:rsidRDefault="000F7377">
      <w:r xmlns:w="http://schemas.openxmlformats.org/wordprocessingml/2006/main">
        <w:t xml:space="preserve">2. ਕੁਲੁੱਸੀਆਂ 1:19-20 - ਸਾਰੀ ਸ੍ਰਿਸ਼ਟੀ ਲਈ ਮੇਲ-ਮਿਲਾਪ ਅਤੇ ਸ਼ਾਂਤੀ ਲਈ ਮਸੀਹ ਦੀ ਸ਼ਕਤੀ</w:t>
      </w:r>
    </w:p>
    <w:p w14:paraId="656E12C3" w14:textId="77777777" w:rsidR="000F7377" w:rsidRDefault="000F7377"/>
    <w:p w14:paraId="4AD2B8A0" w14:textId="77777777" w:rsidR="000F7377" w:rsidRDefault="000F7377">
      <w:r xmlns:w="http://schemas.openxmlformats.org/wordprocessingml/2006/main">
        <w:t xml:space="preserve">ਇਬਰਾਨੀਆਂ 9:12 ਨਾ ਹੀ ਬੱਕਰੀਆਂ ਅਤੇ ਵੱਛਿਆਂ ਦੇ ਲਹੂ ਨਾਲ, ਪਰ ਉਹ ਆਪਣੇ ਲਹੂ ਨਾਲ ਸਾਡੇ ਲਈ ਸਦੀਪਕ ਛੁਟਕਾਰਾ ਪਾ ਕੇ ਪਵਿੱਤਰ ਸਥਾਨ ਵਿੱਚ ਇੱਕੋ ਵਾਰ ਦਾਖਲ ਹੋਇਆ।</w:t>
      </w:r>
    </w:p>
    <w:p w14:paraId="1101C0A6" w14:textId="77777777" w:rsidR="000F7377" w:rsidRDefault="000F7377"/>
    <w:p w14:paraId="0B4850B6" w14:textId="77777777" w:rsidR="000F7377" w:rsidRDefault="000F7377">
      <w:r xmlns:w="http://schemas.openxmlformats.org/wordprocessingml/2006/main">
        <w:t xml:space="preserve">ਯਿਸੂ ਨੇ ਆਪਣੇ ਲਹੂ ਨਾਲ ਪਵਿੱਤਰ ਸਥਾਨ ਵਿੱਚ ਪ੍ਰਵੇਸ਼ ਕੀਤਾ, ਸਾਡੇ ਸਾਰਿਆਂ ਲਈ ਸਦੀਵੀ ਛੁਟਕਾਰਾ ਪ੍ਰਾਪਤ ਕੀਤਾ।</w:t>
      </w:r>
    </w:p>
    <w:p w14:paraId="704D16A1" w14:textId="77777777" w:rsidR="000F7377" w:rsidRDefault="000F7377"/>
    <w:p w14:paraId="586A0763" w14:textId="77777777" w:rsidR="000F7377" w:rsidRDefault="000F7377">
      <w:r xmlns:w="http://schemas.openxmlformats.org/wordprocessingml/2006/main">
        <w:t xml:space="preserve">1. "ਮੁਕਤੀ ਦੀ ਕੀਮਤ: ਸਾਡੀ ਮੁਕਤੀ ਦੀ ਮਹਾਨ ਕੀਮਤ"</w:t>
      </w:r>
    </w:p>
    <w:p w14:paraId="76AA4631" w14:textId="77777777" w:rsidR="000F7377" w:rsidRDefault="000F7377"/>
    <w:p w14:paraId="7D53AED9" w14:textId="77777777" w:rsidR="000F7377" w:rsidRDefault="000F7377">
      <w:r xmlns:w="http://schemas.openxmlformats.org/wordprocessingml/2006/main">
        <w:t xml:space="preserve">2. "ਲਹੂ ਦੀ ਸ਼ਕਤੀ: ਯਿਸੂ ਦੇ ਸੱਚੇ ਬਲੀਦਾਨ ਨੂੰ ਸਮਝਣਾ"</w:t>
      </w:r>
    </w:p>
    <w:p w14:paraId="0E67AE26" w14:textId="77777777" w:rsidR="000F7377" w:rsidRDefault="000F7377"/>
    <w:p w14:paraId="3A90B043" w14:textId="77777777" w:rsidR="000F7377" w:rsidRDefault="000F7377">
      <w:r xmlns:w="http://schemas.openxmlformats.org/wordprocessingml/2006/main">
        <w:t xml:space="preserve">1. ਯਸਾਯਾਹ 53:5 - "ਪਰ ਉਹ ਸਾਡੇ ਅਪਰਾਧਾਂ ਲਈ ਵਿੰਨ੍ਹਿਆ ਗਿਆ ਸੀ, ਉਹ ਸਾਡੀਆਂ ਬਦੀਆਂ ਲਈ ਕੁਚਲਿਆ ਗਿਆ ਸੀ; ਉਹ ਸਜ਼ਾ ਜਿਸ ਨੇ ਸਾਨੂੰ ਸ਼ਾਂਤੀ ਦਿੱਤੀ ਸੀ, ਉਸ ਉੱਤੇ ਸੀ, ਅਤੇ ਉਸਦੇ ਜ਼ਖਮਾਂ ਨਾਲ ਅਸੀਂ ਚੰਗੇ ਹੋਏ ਹਾਂ।"</w:t>
      </w:r>
    </w:p>
    <w:p w14:paraId="5BC6C69E" w14:textId="77777777" w:rsidR="000F7377" w:rsidRDefault="000F7377"/>
    <w:p w14:paraId="73BE71CA" w14:textId="77777777" w:rsidR="000F7377" w:rsidRDefault="000F7377">
      <w:r xmlns:w="http://schemas.openxmlformats.org/wordprocessingml/2006/main">
        <w:t xml:space="preserve">2. 1 ਪਤਰਸ 1:18-19 - "ਕਿਉਂਕਿ ਤੁਸੀਂ ਜਾਣਦੇ ਹੋ ਕਿ ਇਹ ਨਾਸ਼ਵਾਨ ਵਸਤੂਆਂ ਜਿਵੇਂ ਕਿ ਚਾਂਦੀ ਜਾਂ ਸੋਨੇ ਨਾਲ ਨਹੀਂ ਸੀ ਜੋ ਤੁਹਾਨੂੰ ਤੁਹਾਡੇ ਪੁਰਖਿਆਂ ਦੁਆਰਾ ਤੁਹਾਡੇ ਦੁਆਰਾ ਦਿੱਤੇ ਗਏ ਵਿਅਰਥ ਜੀਵਨ ਦੇ ਰਾਹ ਤੋਂ ਛੁਟਕਾਰਾ ਦਿੱਤਾ ਗਿਆ ਸੀ, ਪਰ ਤੁਹਾਡੇ ਵਡੇਰਿਆਂ ਦੇ ਕੀਮਤੀ ਲਹੂ ਨਾਲ. ਮਸੀਹ, ਇੱਕ ਲੇਲਾ ਜਿਸ ਵਿੱਚ ਕੋਈ ਦੋਸ਼ ਜਾਂ ਨੁਕਸ ਨਹੀਂ ਹੈ।"</w:t>
      </w:r>
    </w:p>
    <w:p w14:paraId="6C203CC7" w14:textId="77777777" w:rsidR="000F7377" w:rsidRDefault="000F7377"/>
    <w:p w14:paraId="2BC89BCD" w14:textId="77777777" w:rsidR="000F7377" w:rsidRDefault="000F7377">
      <w:r xmlns:w="http://schemas.openxmlformats.org/wordprocessingml/2006/main">
        <w:t xml:space="preserve">ਇਬਰਾਨੀਆਂ ਨੂੰ 9:13 ਕਿਉਂਕਿ ਜੇ ਬਲਦਾਂ ਅਤੇ ਬੱਕਰੀਆਂ ਦਾ ਲਹੂ, ਅਤੇ ਗਾਂ ਦੀ ਸੁਆਹ ਅਸ਼ੁੱਧ ਉੱਤੇ ਛਿੜਕਦੀ ਹੈ, ਤਾਂ ਮਾਸ ਨੂੰ ਸ਼ੁੱਧ ਕਰਨ ਲਈ ਪਵਿੱਤਰ ਕਰਦੀ ਹੈ:</w:t>
      </w:r>
    </w:p>
    <w:p w14:paraId="4A0DC48A" w14:textId="77777777" w:rsidR="000F7377" w:rsidRDefault="000F7377"/>
    <w:p w14:paraId="0D39BD66" w14:textId="77777777" w:rsidR="000F7377" w:rsidRDefault="000F7377">
      <w:r xmlns:w="http://schemas.openxmlformats.org/wordprocessingml/2006/main">
        <w:t xml:space="preserve">ਬਲਦਾਂ ਅਤੇ ਬੱਕਰੀਆਂ ਦਾ ਲਹੂ, ਅਤੇ ਵੱਛੀ ਦੀ ਰਾਖ, ਮਾਸ ਨੂੰ ਸ਼ੁੱਧ ਕਰ ਸਕਦੀ ਹੈ।</w:t>
      </w:r>
    </w:p>
    <w:p w14:paraId="7B23AEAB" w14:textId="77777777" w:rsidR="000F7377" w:rsidRDefault="000F7377"/>
    <w:p w14:paraId="22F0D44D" w14:textId="77777777" w:rsidR="000F7377" w:rsidRDefault="000F7377">
      <w:r xmlns:w="http://schemas.openxmlformats.org/wordprocessingml/2006/main">
        <w:t xml:space="preserve">1: ਸਾਨੂੰ ਸ਼ੁੱਧ ਹੋਣਾ ਚਾਹੀਦਾ ਹੈ।</w:t>
      </w:r>
    </w:p>
    <w:p w14:paraId="0C0D6352" w14:textId="77777777" w:rsidR="000F7377" w:rsidRDefault="000F7377"/>
    <w:p w14:paraId="78A7EFFE" w14:textId="77777777" w:rsidR="000F7377" w:rsidRDefault="000F7377">
      <w:r xmlns:w="http://schemas.openxmlformats.org/wordprocessingml/2006/main">
        <w:t xml:space="preserve">2: ਇਹ ਮਸੀਹ ਦੇ ਲਹੂ ਦੁਆਰਾ ਸਾਨੂੰ ਸ਼ੁੱਧ ਕੀਤਾ ਗਿਆ ਹੈ.</w:t>
      </w:r>
    </w:p>
    <w:p w14:paraId="5DAECDBF" w14:textId="77777777" w:rsidR="000F7377" w:rsidRDefault="000F7377"/>
    <w:p w14:paraId="1617F693" w14:textId="77777777" w:rsidR="000F7377" w:rsidRDefault="000F7377">
      <w:r xmlns:w="http://schemas.openxmlformats.org/wordprocessingml/2006/main">
        <w:t xml:space="preserve">1:1 ਯੂਹੰਨਾ 1:7 - ਪਰ ਜੇ ਅਸੀਂ ਚਾਨਣ ਵਿੱਚ ਚੱਲਦੇ ਹਾਂ, ਜਿਵੇਂ ਕਿ ਉਹ ਚਾਨਣ ਵਿੱਚ ਹੈ, ਸਾਡੀ ਇੱਕ ਦੂਜੇ ਨਾਲ ਸੰਗਤ ਹੈ, ਅਤੇ ਉਸਦੇ ਪੁੱਤਰ ਯਿਸੂ ਮਸੀਹ ਦਾ ਲਹੂ ਸਾਨੂੰ ਸਾਰੇ ਪਾਪਾਂ ਤੋਂ ਸ਼ੁੱਧ ਕਰਦਾ ਹੈ।</w:t>
      </w:r>
    </w:p>
    <w:p w14:paraId="305B253E" w14:textId="77777777" w:rsidR="000F7377" w:rsidRDefault="000F7377"/>
    <w:p w14:paraId="33B08C13" w14:textId="77777777" w:rsidR="000F7377" w:rsidRDefault="000F7377">
      <w:r xmlns:w="http://schemas.openxmlformats.org/wordprocessingml/2006/main">
        <w:t xml:space="preserve">2: ਰੋਮੀਆਂ 5: 8-9 - ਪਰ ਪਰਮੇਸ਼ੁਰ ਸਾਡੇ ਲਈ ਆਪਣੇ ਪਿਆਰ ਦੀ ਪ੍ਰਸ਼ੰਸਾ ਕਰਦਾ ਹੈ, ਜਦੋਂ ਅਸੀਂ ਅਜੇ ਪਾਪੀ ਹੀ ਸੀ, ਮਸੀਹ ਸਾਡੇ ਲਈ ਮਰਿਆ। ਇਸ ਤੋਂ ਵੀ ਵੱਧ, ਹੁਣ ਉਸਦੇ ਲਹੂ ਦੁਆਰਾ ਧਰਮੀ ਠਹਿਰਾਏ ਜਾਣ ਕਰਕੇ, ਅਸੀਂ ਉਸਦੇ ਦੁਆਰਾ ਕ੍ਰੋਧ ਤੋਂ ਬਚ ਜਾਵਾਂਗੇ।</w:t>
      </w:r>
    </w:p>
    <w:p w14:paraId="16FA727F" w14:textId="77777777" w:rsidR="000F7377" w:rsidRDefault="000F7377"/>
    <w:p w14:paraId="21073174" w14:textId="77777777" w:rsidR="000F7377" w:rsidRDefault="000F7377">
      <w:r xmlns:w="http://schemas.openxmlformats.org/wordprocessingml/2006/main">
        <w:t xml:space="preserve">ਇਬਰਾਨੀਆਂ 9:14 ਮਸੀਹ ਦਾ ਲਹੂ, ਜਿਸ ਨੇ ਅਨਾਦਿ ਆਤਮਾ ਦੁਆਰਾ ਆਪਣੇ ਆਪ ਨੂੰ ਬੇਦਾਗ ਪਰਮੇਸ਼ੁਰ ਦੇ ਅੱਗੇ ਭੇਟ ਕੀਤਾ, ਜੀਉਂਦੇ ਪਰਮੇਸ਼ੁਰ ਦੀ ਸੇਵਾ ਕਰਨ ਲਈ ਤੁਹਾਡੀ ਜ਼ਮੀਰ ਨੂੰ ਮਰੇ ਹੋਏ ਕੰਮਾਂ ਤੋਂ ਸ਼ੁੱਧ ਕੀਤਾ ਜਾਵੇਗਾ?</w:t>
      </w:r>
    </w:p>
    <w:p w14:paraId="2C00F546" w14:textId="77777777" w:rsidR="000F7377" w:rsidRDefault="000F7377"/>
    <w:p w14:paraId="3BCE58DE" w14:textId="77777777" w:rsidR="000F7377" w:rsidRDefault="000F7377">
      <w:r xmlns:w="http://schemas.openxmlformats.org/wordprocessingml/2006/main">
        <w:t xml:space="preserve">ਮਸੀਹ ਦਾ ਲਹੂ ਸਾਡੀ ਜ਼ਮੀਰ ਨੂੰ ਸ਼ੁੱਧ ਕਰ ਸਕਦਾ ਹੈ ਅਤੇ ਸਾਨੂੰ ਜਿਉਂਦੇ ਪਰਮੇਸ਼ੁਰ ਦੀ ਸੇਵਾ ਕਰਨ ਦੇ ਯੋਗ ਬਣਾ ਸਕਦਾ ਹੈ।</w:t>
      </w:r>
    </w:p>
    <w:p w14:paraId="76341FB3" w14:textId="77777777" w:rsidR="000F7377" w:rsidRDefault="000F7377"/>
    <w:p w14:paraId="48B11B2D" w14:textId="77777777" w:rsidR="000F7377" w:rsidRDefault="000F7377">
      <w:r xmlns:w="http://schemas.openxmlformats.org/wordprocessingml/2006/main">
        <w:t xml:space="preserve">1. ਸਾਡੀ ਜ਼ਮੀਰ ਨੂੰ ਸ਼ੁੱਧ ਕਰਨ ਲਈ ਮਸੀਹ ਦੇ ਲਹੂ ਦੀ ਸ਼ਕਤੀ</w:t>
      </w:r>
    </w:p>
    <w:p w14:paraId="4D6C5EA5" w14:textId="77777777" w:rsidR="000F7377" w:rsidRDefault="000F7377"/>
    <w:p w14:paraId="5177BCDA" w14:textId="77777777" w:rsidR="000F7377" w:rsidRDefault="000F7377">
      <w:r xmlns:w="http://schemas.openxmlformats.org/wordprocessingml/2006/main">
        <w:t xml:space="preserve">2. ਜੀਵਤ ਪਰਮਾਤਮਾ ਦੀ ਸੇਵਾ ਕਰਨ ਦਾ ਸੱਦਾ</w:t>
      </w:r>
    </w:p>
    <w:p w14:paraId="7994DA06" w14:textId="77777777" w:rsidR="000F7377" w:rsidRDefault="000F7377"/>
    <w:p w14:paraId="5E7D086C" w14:textId="77777777" w:rsidR="000F7377" w:rsidRDefault="000F7377">
      <w:r xmlns:w="http://schemas.openxmlformats.org/wordprocessingml/2006/main">
        <w:t xml:space="preserve">1. ਅਫ਼ਸੀਆਂ 1:7 - ਉਸ ਵਿੱਚ ਸਾਨੂੰ ਉਸਦੇ ਲਹੂ ਦੁਆਰਾ ਛੁਟਕਾਰਾ, ਪਾਪਾਂ ਦੀ ਮਾਫ਼ੀ, ਪਰਮੇਸ਼ੁਰ ਦੀ ਕਿਰਪਾ ਦੇ ਧਨ ਦੇ ਅਨੁਸਾਰ ਹੈ।</w:t>
      </w:r>
    </w:p>
    <w:p w14:paraId="7DB8F4F7" w14:textId="77777777" w:rsidR="000F7377" w:rsidRDefault="000F7377"/>
    <w:p w14:paraId="3B9AB0DA" w14:textId="77777777" w:rsidR="000F7377" w:rsidRDefault="000F7377">
      <w:r xmlns:w="http://schemas.openxmlformats.org/wordprocessingml/2006/main">
        <w:t xml:space="preserve">2. ਰੋਮੀਆਂ 12:1-2 - ਇਸ ਲਈ, ਮੈਂ ਤੁਹਾਨੂੰ ਬੇਨਤੀ ਕਰਦਾ ਹਾਂ, ਭਰਾਵੋ ਅਤੇ ਭੈਣੋ, ਪ੍ਰਮਾਤਮਾ ਦੀ ਦਇਆ ਦੇ ਮੱਦੇਨਜ਼ਰ, ਆਪਣੇ </w:t>
      </w:r>
      <w:r xmlns:w="http://schemas.openxmlformats.org/wordprocessingml/2006/main">
        <w:lastRenderedPageBreak xmlns:w="http://schemas.openxmlformats.org/wordprocessingml/2006/main"/>
      </w:r>
      <w:r xmlns:w="http://schemas.openxmlformats.org/wordprocessingml/2006/main">
        <w:t xml:space="preserve">ਸਰੀਰਾਂ ਨੂੰ ਇੱਕ ਜੀਵਤ ਬਲੀਦਾਨ ਵਜੋਂ, ਪਵਿੱਤਰ ਅਤੇ ਪ੍ਰਮਾਤਮਾ ਨੂੰ ਪ੍ਰਸੰਨ ਕਰਨ ਲਈ ਭੇਟ ਕਰੋ - ਇਹ ਤੁਹਾਡੀ ਸੱਚੀ ਅਤੇ ਸਹੀ ਪੂਜਾ ਹੈ। ਇਸ ਸੰਸਾਰ ਦੇ ਨਮੂਨੇ ਦੇ ਅਨੁਕੂਲ ਨਾ ਬਣੋ, ਪਰ ਆਪਣੇ ਮਨ ਦੇ ਨਵੀਨੀਕਰਨ ਦੁਆਰਾ ਬਦਲੋ. ਫਿਰ ਤੁਸੀਂ ਪਰਖਣ ਅਤੇ ਪ੍ਰਵਾਨ ਕਰਨ ਦੇ ਯੋਗ ਹੋਵੋਗੇ ਕਿ ਪਰਮੇਸ਼ੁਰ ਦੀ ਇੱਛਾ ਕੀ ਹੈ—ਉਸ ਦੀ ਚੰਗੀ, ਪ੍ਰਸੰਨ ਅਤੇ ਸੰਪੂਰਨ ਇੱਛਾ।</w:t>
      </w:r>
    </w:p>
    <w:p w14:paraId="387F5E42" w14:textId="77777777" w:rsidR="000F7377" w:rsidRDefault="000F7377"/>
    <w:p w14:paraId="094FD343" w14:textId="77777777" w:rsidR="000F7377" w:rsidRDefault="000F7377">
      <w:r xmlns:w="http://schemas.openxmlformats.org/wordprocessingml/2006/main">
        <w:t xml:space="preserve">ਇਬਰਾਨੀਆਂ 9:15 ਅਤੇ ਇਸੇ ਕਾਰਨ ਉਹ ਨਵੇਂ ਨੇਮ ਦਾ ਵਿਚੋਲਾ ਹੈ, ਤਾਂ ਜੋ ਮੌਤ ਦੇ ਰਾਹੀਂ, ਉਨ੍ਹਾਂ ਅਪਰਾਧਾਂ ਦੇ ਛੁਟਕਾਰੇ ਲਈ ਜੋ ਪਹਿਲੇ ਨੇਮ ਦੇ ਅਧੀਨ ਸਨ, ਜਿਹੜੇ ਸੱਦੇ ਗਏ ਹਨ, ਸਦੀਪਕ ਵਿਰਸੇ ਦਾ ਵਾਇਦਾ ਪ੍ਰਾਪਤ ਕਰ ਸਕਦੇ ਹਨ।</w:t>
      </w:r>
    </w:p>
    <w:p w14:paraId="5668572D" w14:textId="77777777" w:rsidR="000F7377" w:rsidRDefault="000F7377"/>
    <w:p w14:paraId="7BE54F22" w14:textId="77777777" w:rsidR="000F7377" w:rsidRDefault="000F7377">
      <w:r xmlns:w="http://schemas.openxmlformats.org/wordprocessingml/2006/main">
        <w:t xml:space="preserve">ਨਵੇਂ ਨੇਮ ਦਾ ਵਿਚੋਲਾ ਸਦੀਵੀ ਵਿਰਾਸਤ ਦਾ ਵਾਅਦਾ ਪ੍ਰਾਪਤ ਕਰਨ ਲਈ, ਪਹਿਲੇ ਨੇਮ ਦੇ ਅਧੀਨ ਅਪਰਾਧਾਂ ਦੀ ਛੁਟਕਾਰਾ ਪ੍ਰਦਾਨ ਕਰਨ ਲਈ ਜ਼ਿੰਮੇਵਾਰ ਹੈ।</w:t>
      </w:r>
    </w:p>
    <w:p w14:paraId="2719B9DF" w14:textId="77777777" w:rsidR="000F7377" w:rsidRDefault="000F7377"/>
    <w:p w14:paraId="20FC76DB" w14:textId="77777777" w:rsidR="000F7377" w:rsidRDefault="000F7377">
      <w:r xmlns:w="http://schemas.openxmlformats.org/wordprocessingml/2006/main">
        <w:t xml:space="preserve">1. ਮਸੀਹ ਦੇ ਨੇਮ ਨੂੰ ਸਮਝਣਾ: ਅਪਰਾਧਾਂ ਦੀ ਛੁਟਕਾਰਾ 'ਤੇ ਇੱਕ ਨਜ਼ਰ</w:t>
      </w:r>
    </w:p>
    <w:p w14:paraId="1068770B" w14:textId="77777777" w:rsidR="000F7377" w:rsidRDefault="000F7377"/>
    <w:p w14:paraId="12AB9F6A" w14:textId="77777777" w:rsidR="000F7377" w:rsidRDefault="000F7377">
      <w:r xmlns:w="http://schemas.openxmlformats.org/wordprocessingml/2006/main">
        <w:t xml:space="preserve">2. ਸਦੀਵੀ ਵਿਰਾਸਤ ਦਾ ਪਰਮੇਸ਼ੁਰ ਦਾ ਵਾਅਦਾ: ਨਵੇਂ ਨੇਮ ਦੀ ਮਹੱਤਤਾ</w:t>
      </w:r>
    </w:p>
    <w:p w14:paraId="5D0F64BF" w14:textId="77777777" w:rsidR="000F7377" w:rsidRDefault="000F7377"/>
    <w:p w14:paraId="3298D8EA" w14:textId="77777777" w:rsidR="000F7377" w:rsidRDefault="000F7377">
      <w:r xmlns:w="http://schemas.openxmlformats.org/wordprocessingml/2006/main">
        <w:t xml:space="preserve">1. ਰੋਮੀਆਂ 3:23-25 - ਸਾਰਿਆਂ ਨੇ ਪਾਪ ਕੀਤਾ ਹੈ ਅਤੇ ਪਰਮੇਸ਼ੁਰ ਦੀ ਮਹਿਮਾ ਤੋਂ ਰਹਿ ਗਏ ਹਨ, ਪਰ ਕਿਰਪਾ ਦੁਆਰਾ, ਅਸੀਂ ਯਿਸੂ ਮਸੀਹ ਵਿੱਚ ਵਿਸ਼ਵਾਸ ਦੁਆਰਾ ਬਚਾਏ ਗਏ ਹਾਂ।</w:t>
      </w:r>
    </w:p>
    <w:p w14:paraId="2CC66792" w14:textId="77777777" w:rsidR="000F7377" w:rsidRDefault="000F7377"/>
    <w:p w14:paraId="5280085B" w14:textId="77777777" w:rsidR="000F7377" w:rsidRDefault="000F7377">
      <w:r xmlns:w="http://schemas.openxmlformats.org/wordprocessingml/2006/main">
        <w:t xml:space="preserve">2. ਯੂਹੰਨਾ 3:16-17 - ਕਿਉਂਕਿ ਪਰਮੇਸ਼ੁਰ ਨੇ ਸੰਸਾਰ ਨੂੰ ਇੰਨਾ ਪਿਆਰ ਕੀਤਾ ਕਿ ਉਸਨੇ ਆਪਣਾ ਇਕਲੌਤਾ ਪੁੱਤਰ ਦੇ ਦਿੱਤਾ, ਤਾਂ ਜੋ ਜੋ ਕੋਈ ਵੀ ਉਸ ਵਿੱਚ ਵਿਸ਼ਵਾਸ ਕਰੇ ਉਹ ਨਾਸ਼ ਨਾ ਹੋਵੇ ਪਰ ਸਦੀਵੀ ਜੀਵਨ ਪ੍ਰਾਪਤ ਕਰੇ।</w:t>
      </w:r>
    </w:p>
    <w:p w14:paraId="14CD6D5E" w14:textId="77777777" w:rsidR="000F7377" w:rsidRDefault="000F7377"/>
    <w:p w14:paraId="27E96E9D" w14:textId="77777777" w:rsidR="000F7377" w:rsidRDefault="000F7377">
      <w:r xmlns:w="http://schemas.openxmlformats.org/wordprocessingml/2006/main">
        <w:t xml:space="preserve">ਇਬਰਾਨੀਆਂ 9:16 ਕਿਉਂਕਿ ਜਿੱਥੇ ਇੱਕ ਨੇਮ ਹੈ, ਉੱਥੇ ਵਸੀਅਤ ਕਰਨ ਵਾਲੇ ਦੀ ਮੌਤ ਵੀ ਜ਼ਰੂਰੀ ਹੈ।</w:t>
      </w:r>
    </w:p>
    <w:p w14:paraId="4145511B" w14:textId="77777777" w:rsidR="000F7377" w:rsidRDefault="000F7377"/>
    <w:p w14:paraId="1B454B02" w14:textId="77777777" w:rsidR="000F7377" w:rsidRDefault="000F7377">
      <w:r xmlns:w="http://schemas.openxmlformats.org/wordprocessingml/2006/main">
        <w:t xml:space="preserve">ਵਸੀਅਤ ਦੇ ਪ੍ਰਮਾਣਿਤ ਹੋਣ ਲਈ ਵਸੀਅਤ ਕਰਨ ਵਾਲੇ ਦੀ ਮੌਤ ਜ਼ਰੂਰੀ ਹੈ।</w:t>
      </w:r>
    </w:p>
    <w:p w14:paraId="4C5B492B" w14:textId="77777777" w:rsidR="000F7377" w:rsidRDefault="000F7377"/>
    <w:p w14:paraId="6512CE5C" w14:textId="77777777" w:rsidR="000F7377" w:rsidRDefault="000F7377">
      <w:r xmlns:w="http://schemas.openxmlformats.org/wordprocessingml/2006/main">
        <w:t xml:space="preserve">1. ਵਸੀਅਤ ਦੀ ਸਥਾਪਨਾ ਵਿੱਚ ਵਸੀਅਤ ਕਰਨ ਵਾਲੇ ਦੀ ਮੌਤ ਦਾ ਮਹੱਤਵ</w:t>
      </w:r>
    </w:p>
    <w:p w14:paraId="1D83942A" w14:textId="77777777" w:rsidR="000F7377" w:rsidRDefault="000F7377"/>
    <w:p w14:paraId="5BD7C295" w14:textId="77777777" w:rsidR="000F7377" w:rsidRDefault="000F7377">
      <w:r xmlns:w="http://schemas.openxmlformats.org/wordprocessingml/2006/main">
        <w:t xml:space="preserve">2. ਵਸੀਅਤ ਕਰਨ ਵਾਲੇ ਦੀ ਅਟੱਲ ਮੌਤ ਲਈ ਸਹੀ ਢੰਗ ਨਾਲ ਤਿਆਰੀ ਕਿਵੇਂ ਕਰਨੀ ਹੈ</w:t>
      </w:r>
    </w:p>
    <w:p w14:paraId="7F50B839" w14:textId="77777777" w:rsidR="000F7377" w:rsidRDefault="000F7377"/>
    <w:p w14:paraId="56B86AB3" w14:textId="77777777" w:rsidR="000F7377" w:rsidRDefault="000F7377">
      <w:r xmlns:w="http://schemas.openxmlformats.org/wordprocessingml/2006/main">
        <w:t xml:space="preserve">1. ਰੋਮੀਆਂ 6:23 - "ਪਾਪ ਦੀ ਮਜ਼ਦੂਰੀ ਮੌਤ ਹੈ, ਪਰ ਪਰਮੇਸ਼ੁਰ ਦੀ ਮੁਫ਼ਤ ਦਾਤ ਮਸੀਹ ਯਿਸੂ ਸਾਡੇ ਪ੍ਰਭੂ ਵਿੱਚ ਸਦੀਵੀ ਜੀਵਨ ਹੈ।"</w:t>
      </w:r>
    </w:p>
    <w:p w14:paraId="7BE248F0" w14:textId="77777777" w:rsidR="000F7377" w:rsidRDefault="000F7377"/>
    <w:p w14:paraId="33151F51" w14:textId="77777777" w:rsidR="000F7377" w:rsidRDefault="000F7377">
      <w:r xmlns:w="http://schemas.openxmlformats.org/wordprocessingml/2006/main">
        <w:t xml:space="preserve">2. ਉਪਦੇਸ਼ਕ ਦੀ ਪੋਥੀ 12:7 - "ਅਤੇ ਧੂੜ ਉਸ ਧਰਤੀ ਉੱਤੇ ਵਾਪਸ ਆ ਜਾਂਦੀ ਹੈ ਜਿਸ ਤੋਂ ਇਹ ਆਈ ਸੀ, ਅਤੇ ਆਤਮਾ ਪਰਮੇਸ਼ੁਰ ਕੋਲ ਵਾਪਸ ਆ ਜਾਂਦੀ ਹੈ ਜਿਸਨੇ ਇਸਨੂੰ ਦਿੱਤਾ ਸੀ।"</w:t>
      </w:r>
    </w:p>
    <w:p w14:paraId="4C5F3147" w14:textId="77777777" w:rsidR="000F7377" w:rsidRDefault="000F7377"/>
    <w:p w14:paraId="7AF25C3D" w14:textId="77777777" w:rsidR="000F7377" w:rsidRDefault="000F7377">
      <w:r xmlns:w="http://schemas.openxmlformats.org/wordprocessingml/2006/main">
        <w:t xml:space="preserve">ਇਬਰਾਨੀਆਂ ਨੂੰ 9:17 ਕਿਉਂ ਜੋ ਨੇਮ ਮਨੁੱਖ ਦੇ ਮਰਨ ਤੋਂ ਬਾਅਦ ਬਲਵਾਨ ਹੁੰਦਾ ਹੈ, ਨਹੀਂ ਤਾਂ ਵਸੀਅਤ ਕਰਨ ਵਾਲੇ ਦੇ ਜਿਉਂਦੇ ਜੀਅ ਕੋਈ ਤਾਕਤ ਨਹੀਂ ਹੁੰਦੀ।</w:t>
      </w:r>
    </w:p>
    <w:p w14:paraId="3EC97C22" w14:textId="77777777" w:rsidR="000F7377" w:rsidRDefault="000F7377"/>
    <w:p w14:paraId="52ABF473" w14:textId="77777777" w:rsidR="000F7377" w:rsidRDefault="000F7377">
      <w:r xmlns:w="http://schemas.openxmlformats.org/wordprocessingml/2006/main">
        <w:t xml:space="preserve">ਵਸੀਅਤ ਕਰਨ ਵਾਲੇ ਦੀ ਮੌਤ ਤੋਂ ਬਾਅਦ ਹੀ ਵਸੀਅਤ ਪ੍ਰਮਾਣਿਤ ਹੁੰਦੀ ਹੈ।</w:t>
      </w:r>
    </w:p>
    <w:p w14:paraId="29CDC049" w14:textId="77777777" w:rsidR="000F7377" w:rsidRDefault="000F7377"/>
    <w:p w14:paraId="5556888F" w14:textId="77777777" w:rsidR="000F7377" w:rsidRDefault="000F7377">
      <w:r xmlns:w="http://schemas.openxmlformats.org/wordprocessingml/2006/main">
        <w:t xml:space="preserve">1. ਗਵਾਹੀ ਦੀ ਸ਼ਕਤੀ: ਸਾਡੇ ਮਰਨ ਤੋਂ ਬਾਅਦ ਸਾਡੇ ਸ਼ਬਦ ਕਿਵੇਂ ਰਹਿੰਦੇ ਹਨ</w:t>
      </w:r>
    </w:p>
    <w:p w14:paraId="73C1C032" w14:textId="77777777" w:rsidR="000F7377" w:rsidRDefault="000F7377"/>
    <w:p w14:paraId="6AF72DBB" w14:textId="77777777" w:rsidR="000F7377" w:rsidRDefault="000F7377">
      <w:r xmlns:w="http://schemas.openxmlformats.org/wordprocessingml/2006/main">
        <w:t xml:space="preserve">2. ਸਾਡੀ ਗਵਾਹੀ ਦਾ ਮੁੱਲ: ਅਸੀਂ ਭਵਿੱਖ ਦੀਆਂ ਪੀੜ੍ਹੀਆਂ ਲਈ ਕੀ ਛੱਡਦੇ ਹਾਂ</w:t>
      </w:r>
    </w:p>
    <w:p w14:paraId="27A24A9B" w14:textId="77777777" w:rsidR="000F7377" w:rsidRDefault="000F7377"/>
    <w:p w14:paraId="1814F6E6" w14:textId="77777777" w:rsidR="000F7377" w:rsidRDefault="000F7377">
      <w:r xmlns:w="http://schemas.openxmlformats.org/wordprocessingml/2006/main">
        <w:t xml:space="preserve">1. ਕਹਾਉਤਾਂ 13:22 - ਇੱਕ ਚੰਗਾ ਆਦਮੀ ਆਪਣੇ ਬੱਚਿਆਂ ਦੇ ਬੱਚਿਆਂ ਲਈ ਵਿਰਾਸਤ ਛੱਡ ਜਾਂਦਾ ਹੈ, ਪਰ ਪਾਪੀ ਦੀ ਦੌਲਤ ਧਰਮੀ ਲਈ ਰੱਖੀ ਜਾਂਦੀ ਹੈ।</w:t>
      </w:r>
    </w:p>
    <w:p w14:paraId="7750A02E" w14:textId="77777777" w:rsidR="000F7377" w:rsidRDefault="000F7377"/>
    <w:p w14:paraId="6B1E019D" w14:textId="77777777" w:rsidR="000F7377" w:rsidRDefault="000F7377">
      <w:r xmlns:w="http://schemas.openxmlformats.org/wordprocessingml/2006/main">
        <w:t xml:space="preserve">2. ਜ਼ਬੂਰ 49:17 - ਕਿਉਂਕਿ ਜਦੋਂ ਉਹ ਮਰਦਾ ਹੈ ਤਾਂ ਉਹ ਕੁਝ ਵੀ ਨਹੀਂ ਲੈ ਜਾਵੇਗਾ; ਉਸਦੀ ਮਹਿਮਾ ਉਸਦੇ ਪਿਛੋਂ ਨਹੀਂ ਉਤਰੇਗੀ।</w:t>
      </w:r>
    </w:p>
    <w:p w14:paraId="7930DC71" w14:textId="77777777" w:rsidR="000F7377" w:rsidRDefault="000F7377"/>
    <w:p w14:paraId="6285D75B" w14:textId="77777777" w:rsidR="000F7377" w:rsidRDefault="000F7377">
      <w:r xmlns:w="http://schemas.openxmlformats.org/wordprocessingml/2006/main">
        <w:t xml:space="preserve">ਇਬਰਾਨੀਆਂ 9:18 ਇਸ ਲਈ ਨਾ ਤਾਂ ਪਹਿਲਾ ਨੇਮ ਲਹੂ ਤੋਂ ਬਿਨਾਂ ਸਮਰਪਿਤ ਕੀਤਾ ਗਿਆ ਸੀ।</w:t>
      </w:r>
    </w:p>
    <w:p w14:paraId="43A3A516" w14:textId="77777777" w:rsidR="000F7377" w:rsidRDefault="000F7377"/>
    <w:p w14:paraId="78010D76" w14:textId="77777777" w:rsidR="000F7377" w:rsidRDefault="000F7377">
      <w:r xmlns:w="http://schemas.openxmlformats.org/wordprocessingml/2006/main">
        <w:t xml:space="preserve">ਪਹਿਲਾ ਨੇਮ ਖੂਨ ਵਹਾਉਣ ਦੇ ਨਾਲ ਸਮਰਪਿਤ ਕੀਤਾ ਗਿਆ ਸੀ.</w:t>
      </w:r>
    </w:p>
    <w:p w14:paraId="5B6E6B37" w14:textId="77777777" w:rsidR="000F7377" w:rsidRDefault="000F7377"/>
    <w:p w14:paraId="361406DB" w14:textId="77777777" w:rsidR="000F7377" w:rsidRDefault="000F7377">
      <w:r xmlns:w="http://schemas.openxmlformats.org/wordprocessingml/2006/main">
        <w:t xml:space="preserve">1. ਲਹੂ ਦੀ ਸ਼ਕਤੀ: ਕੁਰਬਾਨੀ ਵਾਲੇ ਲਹੂ ਦੀ ਮਹੱਤਤਾ ਨੂੰ ਸਮਝਣਾ</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ਲਹੂ ਦੀ ਵਿਰਾਸਤ: ਪਹਿਲੇ ਨੇਮ ਦੇ ਸਮਰਪਣ ਦਾ ਪ੍ਰਭਾਵ</w:t>
      </w:r>
    </w:p>
    <w:p w14:paraId="06462919" w14:textId="77777777" w:rsidR="000F7377" w:rsidRDefault="000F7377"/>
    <w:p w14:paraId="4CA35742" w14:textId="77777777" w:rsidR="000F7377" w:rsidRDefault="000F7377">
      <w:r xmlns:w="http://schemas.openxmlformats.org/wordprocessingml/2006/main">
        <w:t xml:space="preserve">1. ਲੇਵੀਆਂ 17:11, "ਮਾਸ ਦਾ ਜੀਵਨ ਲਹੂ ਵਿੱਚ ਹੈ, ਅਤੇ ਮੈਂ ਇਸਨੂੰ ਜਗਵੇਦੀ ਉੱਤੇ ਤੁਹਾਡੇ ਲਈ ਤੁਹਾਡੀਆਂ ਰੂਹਾਂ ਦੇ ਪ੍ਰਾਸਚਿਤ ਕਰਨ ਲਈ ਦਿੱਤਾ ਹੈ, ਕਿਉਂਕਿ ਇਹ ਲਹੂ ਹੈ ਜੋ ਜੀਵਨ ਦੁਆਰਾ ਪ੍ਰਾਸਚਿਤ ਕਰਦਾ ਹੈ।"</w:t>
      </w:r>
    </w:p>
    <w:p w14:paraId="31575B24" w14:textId="77777777" w:rsidR="000F7377" w:rsidRDefault="000F7377"/>
    <w:p w14:paraId="7F503796" w14:textId="77777777" w:rsidR="000F7377" w:rsidRDefault="000F7377">
      <w:r xmlns:w="http://schemas.openxmlformats.org/wordprocessingml/2006/main">
        <w:t xml:space="preserve">2. ਕੂਚ 24:8, "ਫਿਰ ਮੂਸਾ ਨੇ ਲਹੂ ਲੈ ਕੇ ਲੋਕਾਂ ਉੱਤੇ ਸੁੱਟ ਦਿੱਤਾ ਅਤੇ ਕਿਹਾ, 'ਵੇਖੋ ਉਸ ਨੇਮ ਦਾ ਲਹੂ ਜੋ ਯਹੋਵਾਹ ਨੇ ਇਨ੍ਹਾਂ ਸਾਰੀਆਂ ਗੱਲਾਂ ਦੇ ਅਨੁਸਾਰ ਤੁਹਾਡੇ ਨਾਲ ਕੀਤਾ ਹੈ।'"</w:t>
      </w:r>
    </w:p>
    <w:p w14:paraId="43716895" w14:textId="77777777" w:rsidR="000F7377" w:rsidRDefault="000F7377"/>
    <w:p w14:paraId="70C5F5F7" w14:textId="77777777" w:rsidR="000F7377" w:rsidRDefault="000F7377">
      <w:r xmlns:w="http://schemas.openxmlformats.org/wordprocessingml/2006/main">
        <w:t xml:space="preserve">ਇਬਰਾਨੀਆਂ ਨੂੰ 9:19 ਕਿਉਂਕਿ ਜਦੋਂ ਮੂਸਾ ਨੇ ਬਿਵਸਥਾ ਦੇ ਅਨੁਸਾਰ ਸਭਨਾਂ ਲੋਕਾਂ ਨੂੰ ਹਰੇਕ ਉਪਦੇਸ਼ ਸੁਣਾ ਦਿੱਤਾ, ਤਾਂ ਉਸ ਨੇ ਵੱਛਿਆਂ ਅਤੇ ਬੱਕਰੀਆਂ ਦਾ ਲਹੂ, ਪਾਣੀ, ਕਿਰਮਚੀ ਉੱਨ ਅਤੇ ਜ਼ੂਫ਼ੇ ਨਾਲ ਲਿਆ ਅਤੇ ਪੋਥੀ ਅਤੇ ਸਾਰੇ ਲੋਕਾਂ ਉੱਤੇ ਛਿੜਕਿਆ। ,</w:t>
      </w:r>
    </w:p>
    <w:p w14:paraId="7579FCC3" w14:textId="77777777" w:rsidR="000F7377" w:rsidRDefault="000F7377"/>
    <w:p w14:paraId="63E2C4BE" w14:textId="77777777" w:rsidR="000F7377" w:rsidRDefault="000F7377">
      <w:r xmlns:w="http://schemas.openxmlformats.org/wordprocessingml/2006/main">
        <w:t xml:space="preserve">ਮੂਸਾ, ਨੇਮ ਦੇ ਹਿੱਸੇ ਵਜੋਂ, ਲੋਕਾਂ ਨਾਲ ਗੱਲ ਕੀਤੀ ਅਤੇ ਕਿਤਾਬ ਅਤੇ ਉਨ੍ਹਾਂ ਉੱਤੇ ਵੱਛਿਆਂ ਅਤੇ ਬੱਕਰੀਆਂ, ਪਾਣੀ, ਲਾਲ ਉੱਨ ਅਤੇ ਜ਼ੂਫ਼ੇ ਦੇ ਲਹੂ ਦੇ ਮਿਸ਼ਰਣ ਨਾਲ ਛਿੜਕਿਆ।</w:t>
      </w:r>
    </w:p>
    <w:p w14:paraId="0DA28943" w14:textId="77777777" w:rsidR="000F7377" w:rsidRDefault="000F7377"/>
    <w:p w14:paraId="2F7899D2" w14:textId="77777777" w:rsidR="000F7377" w:rsidRDefault="000F7377">
      <w:r xmlns:w="http://schemas.openxmlformats.org/wordprocessingml/2006/main">
        <w:t xml:space="preserve">1. ਰੱਬ ਦੇ ਨਿਯਮ ਦੀ ਪਾਲਣਾ ਕਰਨ ਅਤੇ ਕਿਤਾਬ ਅਤੇ ਲੋਕਾਂ ਨੂੰ ਖੂਨ ਛਿੜਕਣ ਦੀ ਰਸਮ ਨੂੰ ਪੂਰਾ ਕਰਨ ਦੀ ਮਹੱਤਤਾ।</w:t>
      </w:r>
    </w:p>
    <w:p w14:paraId="40B1D5E5" w14:textId="77777777" w:rsidR="000F7377" w:rsidRDefault="000F7377"/>
    <w:p w14:paraId="01678C69" w14:textId="77777777" w:rsidR="000F7377" w:rsidRDefault="000F7377">
      <w:r xmlns:w="http://schemas.openxmlformats.org/wordprocessingml/2006/main">
        <w:t xml:space="preserve">2. ਲਹੂ ਦੇ ਛਿੜਕਾਅ ਦਾ ਪ੍ਰਤੀਕ ਰੂਪ ਅਤੇ ਕਿਵੇਂ ਯਿਸੂ ਸਾਡੇ ਪਾਪਾਂ ਲਈ ਅੰਤਮ ਬਲੀਦਾਨ ਹੈ।</w:t>
      </w:r>
    </w:p>
    <w:p w14:paraId="7C823FEE" w14:textId="77777777" w:rsidR="000F7377" w:rsidRDefault="000F7377"/>
    <w:p w14:paraId="2BDB789C" w14:textId="77777777" w:rsidR="000F7377" w:rsidRDefault="000F7377">
      <w:r xmlns:w="http://schemas.openxmlformats.org/wordprocessingml/2006/main">
        <w:t xml:space="preserve">1. ਲੇਵੀਟਿਕਸ 16:14-16 - ਬਲੀ ਦੇ ਜਾਨਵਰਾਂ ਦੇ ਲਹੂ ਦੇ ਛਿੜਕਾਅ ਦੀ ਰਸਮ ਦਾ ਵਰਣਨ ਕਰਦਾ ਹੈ।</w:t>
      </w:r>
    </w:p>
    <w:p w14:paraId="1DAED450" w14:textId="77777777" w:rsidR="000F7377" w:rsidRDefault="000F7377"/>
    <w:p w14:paraId="5713BA28" w14:textId="77777777" w:rsidR="000F7377" w:rsidRDefault="000F7377">
      <w:r xmlns:w="http://schemas.openxmlformats.org/wordprocessingml/2006/main">
        <w:t xml:space="preserve">2. 1 ਯੂਹੰਨਾ 1:7 - "ਪਰ ਜੇ ਅਸੀਂ ਚਾਨਣ ਵਿੱਚ ਚੱਲੀਏ, ਜਿਵੇਂ ਕਿ ਉਹ ਚਾਨਣ ਵਿੱਚ ਹੈ, ਸਾਡੀ ਇੱਕ ਦੂਜੇ ਨਾਲ ਸੰਗਤ ਹੈ, ਅਤੇ ਉਸਦੇ ਪੁੱਤਰ ਯਿਸੂ ਦਾ ਲਹੂ ਸਾਨੂੰ ਸਾਰੇ ਪਾਪਾਂ ਤੋਂ ਸ਼ੁੱਧ ਕਰਦਾ ਹੈ।"</w:t>
      </w:r>
    </w:p>
    <w:p w14:paraId="2AD97A1B" w14:textId="77777777" w:rsidR="000F7377" w:rsidRDefault="000F7377"/>
    <w:p w14:paraId="742E3506" w14:textId="77777777" w:rsidR="000F7377" w:rsidRDefault="000F7377">
      <w:r xmlns:w="http://schemas.openxmlformats.org/wordprocessingml/2006/main">
        <w:t xml:space="preserve">ਇਬਰਾਨੀਆਂ ਨੂੰ 9:20 ਇਹ ਆਖ ਕੇ, ਇਹ ਨੇਮ ਦਾ ਲਹੂ ਹੈ ਜਿਸ ਦਾ ਪਰਮੇਸ਼ੁਰ ਨੇ ਤੁਹਾਨੂੰ ਹੁਕਮ ਦਿੱਤਾ ਹੈ।</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ਇਹ ਆਇਤ ਸਾਨੂੰ ਦੱਸਦੀ ਹੈ ਕਿ ਸਾਡੇ ਨਾਲ ਪਰਮੇਸ਼ੁਰ ਦੇ ਨੇਮ ਨੂੰ ਪੂਰਾ ਕਰਨ ਲਈ ਯਿਸੂ ਦਾ ਲਹੂ ਵਹਾਇਆ ਗਿਆ ਸੀ।</w:t>
      </w:r>
    </w:p>
    <w:p w14:paraId="68F3EA9D" w14:textId="77777777" w:rsidR="000F7377" w:rsidRDefault="000F7377"/>
    <w:p w14:paraId="707C7F32" w14:textId="77777777" w:rsidR="000F7377" w:rsidRDefault="000F7377">
      <w:r xmlns:w="http://schemas.openxmlformats.org/wordprocessingml/2006/main">
        <w:t xml:space="preserve">1. ਮਸੀਹ ਦੇ ਲਹੂ ਰਾਹੀਂ ਮੁਕਤੀ ਦਾ ਵਾਅਦਾ</w:t>
      </w:r>
    </w:p>
    <w:p w14:paraId="73288C29" w14:textId="77777777" w:rsidR="000F7377" w:rsidRDefault="000F7377"/>
    <w:p w14:paraId="7595E96B" w14:textId="77777777" w:rsidR="000F7377" w:rsidRDefault="000F7377">
      <w:r xmlns:w="http://schemas.openxmlformats.org/wordprocessingml/2006/main">
        <w:t xml:space="preserve">2. ਨੇਮ ਦੇ ਲਹੂ ਦੀ ਸ਼ਕਤੀ</w:t>
      </w:r>
    </w:p>
    <w:p w14:paraId="132896B3" w14:textId="77777777" w:rsidR="000F7377" w:rsidRDefault="000F7377"/>
    <w:p w14:paraId="172A0900" w14:textId="77777777" w:rsidR="000F7377" w:rsidRDefault="000F7377">
      <w:r xmlns:w="http://schemas.openxmlformats.org/wordprocessingml/2006/main">
        <w:t xml:space="preserve">1. ਯਸਾਯਾਹ 53:5 - "ਪਰ ਉਹ ਸਾਡੇ ਅਪਰਾਧਾਂ ਲਈ ਵਿੰਨ੍ਹਿਆ ਗਿਆ ਸੀ, ਉਹ ਸਾਡੀਆਂ ਬਦੀਆਂ ਲਈ ਕੁਚਲਿਆ ਗਿਆ ਸੀ; ਉਹ ਸਜ਼ਾ ਜਿਸ ਨੇ ਸਾਨੂੰ ਸ਼ਾਂਤੀ ਦਿੱਤੀ ਸੀ, ਉਸ ਉੱਤੇ ਸੀ, ਅਤੇ ਉਸਦੇ ਜ਼ਖਮਾਂ ਨਾਲ ਅਸੀਂ ਚੰਗੇ ਹੋਏ ਹਾਂ।"</w:t>
      </w:r>
    </w:p>
    <w:p w14:paraId="42A812C7" w14:textId="77777777" w:rsidR="000F7377" w:rsidRDefault="000F7377"/>
    <w:p w14:paraId="44E52499" w14:textId="77777777" w:rsidR="000F7377" w:rsidRDefault="000F7377">
      <w:r xmlns:w="http://schemas.openxmlformats.org/wordprocessingml/2006/main">
        <w:t xml:space="preserve">2. 1 ਯੂਹੰਨਾ 1:7 - "ਪਰ ਜੇ ਅਸੀਂ ਚਾਨਣ ਵਿੱਚ ਚੱਲਦੇ ਹਾਂ, ਜਿਵੇਂ ਕਿ ਉਹ ਚਾਨਣ ਵਿੱਚ ਹੈ, ਸਾਡੀ ਇੱਕ ਦੂਜੇ ਨਾਲ ਸੰਗਤ ਹੈ, ਅਤੇ ਉਸਦੇ ਪੁੱਤਰ ਯਿਸੂ ਦਾ ਲਹੂ, ਸਾਨੂੰ ਸਾਰੇ ਪਾਪਾਂ ਤੋਂ ਸ਼ੁੱਧ ਕਰਦਾ ਹੈ।"</w:t>
      </w:r>
    </w:p>
    <w:p w14:paraId="25B9E64A" w14:textId="77777777" w:rsidR="000F7377" w:rsidRDefault="000F7377"/>
    <w:p w14:paraId="67C45D27" w14:textId="77777777" w:rsidR="000F7377" w:rsidRDefault="000F7377">
      <w:r xmlns:w="http://schemas.openxmlformats.org/wordprocessingml/2006/main">
        <w:t xml:space="preserve">ਇਬਰਾਨੀਆਂ ਨੂੰ 9:21 ਇਸ ਤੋਂ ਇਲਾਵਾ ਉਸ ਨੇ ਡੇਹਰੇ ਅਤੇ ਸੇਵਕਾਈ ਦੇ ਸਾਰੇ ਭਾਂਡਿਆਂ ਉੱਤੇ ਲਹੂ ਛਿੜਕਿਆ।</w:t>
      </w:r>
    </w:p>
    <w:p w14:paraId="73368AD0" w14:textId="77777777" w:rsidR="000F7377" w:rsidRDefault="000F7377"/>
    <w:p w14:paraId="0E78521D" w14:textId="77777777" w:rsidR="000F7377" w:rsidRDefault="000F7377">
      <w:r xmlns:w="http://schemas.openxmlformats.org/wordprocessingml/2006/main">
        <w:t xml:space="preserve">ਇਬਰਾਨੀਆਂ 9 ਦਾ ਲੇਖਕ ਡੇਹਰੇ ਵਿਚ ਲਹੂ ਦੀ ਮਹੱਤਤਾ ਅਤੇ ਸੇਵਕਾਈ ਵਿਚ ਵਰਤੀਆਂ ਜਾਂਦੀਆਂ ਸਾਰੀਆਂ ਚੀਜ਼ਾਂ 'ਤੇ ਜ਼ੋਰ ਦਿੰਦਾ ਹੈ।</w:t>
      </w:r>
    </w:p>
    <w:p w14:paraId="38F2E273" w14:textId="77777777" w:rsidR="000F7377" w:rsidRDefault="000F7377"/>
    <w:p w14:paraId="58E62D4B" w14:textId="77777777" w:rsidR="000F7377" w:rsidRDefault="000F7377">
      <w:r xmlns:w="http://schemas.openxmlformats.org/wordprocessingml/2006/main">
        <w:t xml:space="preserve">1. ਲਹੂ ਦੀ ਸ਼ਕਤੀ: ਤੰਬੂ ਵਿੱਚ ਲਹੂ ਦੇ ਅਰਥ ਅਤੇ ਮਹੱਤਤਾ ਦੀ ਪੜਚੋਲ ਕਰਨਾ</w:t>
      </w:r>
    </w:p>
    <w:p w14:paraId="11647615" w14:textId="77777777" w:rsidR="000F7377" w:rsidRDefault="000F7377"/>
    <w:p w14:paraId="5612C351" w14:textId="77777777" w:rsidR="000F7377" w:rsidRDefault="000F7377">
      <w:r xmlns:w="http://schemas.openxmlformats.org/wordprocessingml/2006/main">
        <w:t xml:space="preserve">2. ਤੰਬੂ ਦਾ ਮੰਤਰਾਲਾ: ਤੰਬੂ ਅਤੇ ਇਸਦੇ ਜਹਾਜ਼ਾਂ ਦੀ ਮਹੱਤਤਾ ਦਾ ਅਧਿਐਨ</w:t>
      </w:r>
    </w:p>
    <w:p w14:paraId="28DBE367" w14:textId="77777777" w:rsidR="000F7377" w:rsidRDefault="000F7377"/>
    <w:p w14:paraId="16AFAC41" w14:textId="77777777" w:rsidR="000F7377" w:rsidRDefault="000F7377">
      <w:r xmlns:w="http://schemas.openxmlformats.org/wordprocessingml/2006/main">
        <w:t xml:space="preserve">1. ਕੂਚ 24:3-8; ਅਤੇ ਮੂਸਾ ਨੇ ਆ ਕੇ ਲੋਕਾਂ ਨੂੰ ਯਹੋਵਾਹ ਦੇ ਸਾਰੇ ਬਚਨ ਅਤੇ ਸਾਰੇ ਨਿਆਉਂ ਦੱਸੇ ਅਤੇ ਸਾਰੇ ਲੋਕਾਂ ਨੇ ਇੱਕ ਅਵਾਜ਼ ਨਾਲ ਉੱਤਰ ਦਿੱਤਾ ਅਤੇ ਆਖਿਆ, “ਉਹ ਸਾਰੀਆਂ ਗੱਲਾਂ ਜੋ ਯਹੋਵਾਹ ਨੇ ਆਖੀਆਂ ਹਨ ਅਸੀਂ ਕਰਾਂਗੇ। ਅਤੇ ਮੂਸਾ ਨੇ ਯਹੋਵਾਹ ਦੀਆਂ ਸਾਰੀਆਂ ਗੱਲਾਂ ਲਿਖੀਆਂ ਅਤੇ ਸਵੇਰ ਨੂੰ ਉੱਠਿਆ ਅਤੇ ਇਸਰਾਏਲ ਦੇ ਬਾਰਾਂ ਗੋਤਾਂ ਦੇ ਅਨੁਸਾਰ ਪਹਾੜੀ ਦੇ ਹੇਠਾਂ ਇੱਕ ਜਗਵੇਦੀ ਅਤੇ ਬਾਰਾਂ ਥੰਮ੍ਹ ਬਣਾਏ। ਅਤੇ ਉਸ ਨੇ ਇਸਰਾਏਲੀਆਂ ਵਿੱਚੋਂ ਜਵਾਨ ਆਦਮੀ ਭੇਜੇ, ਜੋ ਯਹੋਵਾਹ ਲਈ ਹੋਮ ਦੀਆਂ ਭੇਟਾਂ ਅਤੇ ਸੁੱਖ-ਸਾਂਦ ਦੀਆਂ ਬਲੀਆਂ ਚੜ੍ਹਾਉਂਦੇ ਸਨ। ਅਤੇ ਮੂਸਾ ਨੇ ਅੱਧਾ ਲਹੂ ਲਿਆ ਅਤੇ ਇਸਨੂੰ ਕਟੋਰੇ ਵਿੱਚ ਪਾ ਦਿੱਤਾ। ਅਤੇ ਅੱਧਾ ਲਹੂ ਉਸ ਨੇ ਜਗਵੇਦੀ ਉੱਤੇ ਛਿੜਕਿਆ। ਅਤੇ ਉਸਨੇ ਨੇਮ ਦੀ ਪੋਥੀ ਚੁੱਕੀ ਅਤੇ </w:t>
      </w:r>
      <w:r xmlns:w="http://schemas.openxmlformats.org/wordprocessingml/2006/main">
        <w:lastRenderedPageBreak xmlns:w="http://schemas.openxmlformats.org/wordprocessingml/2006/main"/>
      </w:r>
      <w:r xmlns:w="http://schemas.openxmlformats.org/wordprocessingml/2006/main">
        <w:t xml:space="preserve">ਲੋਕਾਂ ਦੇ ਸਾਮ੍ਹਣੇ ਪੜ੍ਹੀ ਅਤੇ ਉਨ੍ਹਾਂ ਨੇ ਕਿਹਾ, "ਜੋ ਕੁਝ ਯਹੋਵਾਹ ਨੇ ਕਿਹਾ ਹੈ ਅਸੀਂ ਉਹੀ ਕਰਾਂਗੇ ਅਤੇ ਆਗਿਆਕਾਰੀ ਕਰਾਂਗੇ।"</w:t>
      </w:r>
    </w:p>
    <w:p w14:paraId="6C6FF82D" w14:textId="77777777" w:rsidR="000F7377" w:rsidRDefault="000F7377"/>
    <w:p w14:paraId="1E90C9E4" w14:textId="77777777" w:rsidR="000F7377" w:rsidRDefault="000F7377">
      <w:r xmlns:w="http://schemas.openxmlformats.org/wordprocessingml/2006/main">
        <w:t xml:space="preserve">2. ਲੇਵੀਆਂ 17:11; ਕਿਉਂਕਿ ਸਰੀਰ ਦਾ ਜੀਵਨ ਲਹੂ ਵਿੱਚ ਹੈ: ਅਤੇ ਮੈਂ ਇਸਨੂੰ ਜਗਵੇਦੀ ਉੱਤੇ ਤੁਹਾਡੀਆਂ ਰੂਹਾਂ ਲਈ ਪ੍ਰਾਸਚਿਤ ਕਰਨ ਲਈ ਦਿੱਤਾ ਹੈ, ਕਿਉਂਕਿ ਇਹ ਲਹੂ ਹੈ ਜੋ ਆਤਮਾ ਲਈ ਪ੍ਰਾਸਚਿਤ ਕਰਦਾ ਹੈ।</w:t>
      </w:r>
    </w:p>
    <w:p w14:paraId="339DE6E7" w14:textId="77777777" w:rsidR="000F7377" w:rsidRDefault="000F7377"/>
    <w:p w14:paraId="4BAFF2CD" w14:textId="77777777" w:rsidR="000F7377" w:rsidRDefault="000F7377">
      <w:r xmlns:w="http://schemas.openxmlformats.org/wordprocessingml/2006/main">
        <w:t xml:space="preserve">ਇਬਰਾਨੀਆਂ ਨੂੰ 9:22 ਅਤੇ ਲਗਭਗ ਸਾਰੀਆਂ ਚੀਜ਼ਾਂ ਸ਼ਰ੍ਹਾ ਦੁਆਰਾ ਲਹੂ ਨਾਲ ਸ਼ੁੱਧ ਕੀਤੀਆਂ ਗਈਆਂ ਹਨ; ਅਤੇ ਖੂਨ ਵਹਾਏ ਬਿਨਾਂ ਕੋਈ ਮਾਫ਼ੀ ਨਹੀਂ ਹੈ।</w:t>
      </w:r>
    </w:p>
    <w:p w14:paraId="380275DE" w14:textId="77777777" w:rsidR="000F7377" w:rsidRDefault="000F7377"/>
    <w:p w14:paraId="5170A5DB" w14:textId="77777777" w:rsidR="000F7377" w:rsidRDefault="000F7377">
      <w:r xmlns:w="http://schemas.openxmlformats.org/wordprocessingml/2006/main">
        <w:t xml:space="preserve">ਕਾਨੂੰਨ ਇਹ ਮੰਗ ਕਰਦਾ ਹੈ ਕਿ ਮਾਫ਼ੀ ਲੈਣ ਲਈ ਖੂਨ ਵਹਾਇਆ ਜਾਣਾ ਚਾਹੀਦਾ ਹੈ।</w:t>
      </w:r>
    </w:p>
    <w:p w14:paraId="6997A516" w14:textId="77777777" w:rsidR="000F7377" w:rsidRDefault="000F7377"/>
    <w:p w14:paraId="79A537B9" w14:textId="77777777" w:rsidR="000F7377" w:rsidRDefault="000F7377">
      <w:r xmlns:w="http://schemas.openxmlformats.org/wordprocessingml/2006/main">
        <w:t xml:space="preserve">1. ਮਾਫੀ ਦੀ ਕੀਮਤ: ਯਿਸੂ ਨੇ ਅੰਤਮ ਕੀਮਤ ਕਿਵੇਂ ਅਦਾ ਕੀਤੀ</w:t>
      </w:r>
    </w:p>
    <w:p w14:paraId="5257A247" w14:textId="77777777" w:rsidR="000F7377" w:rsidRDefault="000F7377"/>
    <w:p w14:paraId="06F95131" w14:textId="77777777" w:rsidR="000F7377" w:rsidRDefault="000F7377">
      <w:r xmlns:w="http://schemas.openxmlformats.org/wordprocessingml/2006/main">
        <w:t xml:space="preserve">2. ਯਿਸੂ ਦੇ ਲਹੂ ਦੀ ਕੀ ਮਹੱਤਤਾ ਹੈ?</w:t>
      </w:r>
    </w:p>
    <w:p w14:paraId="25AC7EA6" w14:textId="77777777" w:rsidR="000F7377" w:rsidRDefault="000F7377"/>
    <w:p w14:paraId="65836278" w14:textId="77777777" w:rsidR="000F7377" w:rsidRDefault="000F7377">
      <w:r xmlns:w="http://schemas.openxmlformats.org/wordprocessingml/2006/main">
        <w:t xml:space="preserve">1. ਲੇਵੀਆਂ 17:11 - ਕਿਉਂਕਿ ਮਾਸ ਦਾ ਜੀਵਨ ਲਹੂ ਵਿੱਚ ਹੈ: ਅਤੇ ਮੈਂ ਇਸਨੂੰ ਜਗਵੇਦੀ ਉੱਤੇ ਤੁਹਾਡੀਆਂ ਰੂਹਾਂ ਲਈ ਪ੍ਰਾਸਚਿਤ ਕਰਨ ਲਈ ਦਿੱਤਾ ਹੈ: ਕਿਉਂਕਿ ਇਹ ਲਹੂ ਹੈ ਜੋ ਆਤਮਾ ਲਈ ਪ੍ਰਾਸਚਿਤ ਕਰਦਾ ਹੈ।</w:t>
      </w:r>
    </w:p>
    <w:p w14:paraId="7C659053" w14:textId="77777777" w:rsidR="000F7377" w:rsidRDefault="000F7377"/>
    <w:p w14:paraId="5F5EAE38" w14:textId="77777777" w:rsidR="000F7377" w:rsidRDefault="000F7377">
      <w:r xmlns:w="http://schemas.openxmlformats.org/wordprocessingml/2006/main">
        <w:t xml:space="preserve">2. ਰੋਮੀਆਂ 5:8 - ਪਰ ਪਰਮੇਸ਼ੁਰ ਸਾਡੇ ਲਈ ਆਪਣੇ ਪਿਆਰ ਦੀ ਪ੍ਰਸ਼ੰਸਾ ਕਰਦਾ ਹੈ, ਜਦੋਂ ਅਸੀਂ ਅਜੇ ਪਾਪੀ ਹੀ ਸੀ, ਮਸੀਹ ਸਾਡੇ ਲਈ ਮਰਿਆ।</w:t>
      </w:r>
    </w:p>
    <w:p w14:paraId="4E4E941A" w14:textId="77777777" w:rsidR="000F7377" w:rsidRDefault="000F7377"/>
    <w:p w14:paraId="379489A7" w14:textId="77777777" w:rsidR="000F7377" w:rsidRDefault="000F7377">
      <w:r xmlns:w="http://schemas.openxmlformats.org/wordprocessingml/2006/main">
        <w:t xml:space="preserve">ਇਬਰਾਨੀਆਂ 9:23 ਇਸ ਲਈ ਇਹ ਜ਼ਰੂਰੀ ਸੀ ਕਿ ਸਵਰਗ ਦੀਆਂ ਚੀਜ਼ਾਂ ਦੇ ਨਮੂਨੇ ਇਨ੍ਹਾਂ ਨਾਲ ਸ਼ੁੱਧ ਕੀਤੇ ਜਾਣ; ਪਰ ਸਵਰਗੀ ਚੀਜ਼ਾਂ ਆਪਣੇ ਆਪ ਨੂੰ ਇਨ੍ਹਾਂ ਨਾਲੋਂ ਬਿਹਤਰ ਬਲੀਦਾਨਾਂ ਨਾਲ.</w:t>
      </w:r>
    </w:p>
    <w:p w14:paraId="5871AE33" w14:textId="77777777" w:rsidR="000F7377" w:rsidRDefault="000F7377"/>
    <w:p w14:paraId="1C34AEE6" w14:textId="77777777" w:rsidR="000F7377" w:rsidRDefault="000F7377">
      <w:r xmlns:w="http://schemas.openxmlformats.org/wordprocessingml/2006/main">
        <w:t xml:space="preserve">ਸਵਰਗੀ ਚੀਜ਼ਾਂ ਨੂੰ ਧਰਤੀ ਦੀਆਂ ਚੀਜ਼ਾਂ ਨਾਲੋਂ ਬਿਹਤਰ ਬਲੀਦਾਨਾਂ ਨਾਲ ਸ਼ੁੱਧ ਕੀਤਾ ਜਾਣਾ ਚਾਹੀਦਾ ਹੈ।</w:t>
      </w:r>
    </w:p>
    <w:p w14:paraId="2C267543" w14:textId="77777777" w:rsidR="000F7377" w:rsidRDefault="000F7377"/>
    <w:p w14:paraId="5A6D5EA9" w14:textId="77777777" w:rsidR="000F7377" w:rsidRDefault="000F7377">
      <w:r xmlns:w="http://schemas.openxmlformats.org/wordprocessingml/2006/main">
        <w:t xml:space="preserve">1. ਬਲੀਦਾਨ ਪਿਆਰ ਦੀ ਸ਼ਕਤੀ</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ਰੱਬ ਦੀ ਆਗਿਆਕਾਰੀ ਦਾ ਮਹੱਤਵ</w:t>
      </w:r>
    </w:p>
    <w:p w14:paraId="7F56E3DB" w14:textId="77777777" w:rsidR="000F7377" w:rsidRDefault="000F7377"/>
    <w:p w14:paraId="43703A27" w14:textId="77777777" w:rsidR="000F7377" w:rsidRDefault="000F7377">
      <w:r xmlns:w="http://schemas.openxmlformats.org/wordprocessingml/2006/main">
        <w:t xml:space="preserve">1. ਰੋਮੀਆਂ 12:1-2 ਇਸ ਲਈ, ਮੈਂ ਤੁਹਾਨੂੰ ਬੇਨਤੀ ਕਰਦਾ ਹਾਂ, ਭਰਾਵੋ ਅਤੇ ਭੈਣੋ, ਪ੍ਰਮਾਤਮਾ ਦੀ ਦਇਆ ਦੇ ਮੱਦੇਨਜ਼ਰ, ਆਪਣੇ ਸਰੀਰਾਂ ਨੂੰ ਇੱਕ ਜੀਵਤ ਬਲੀਦਾਨ ਵਜੋਂ, ਪਵਿੱਤਰ ਅਤੇ ਪ੍ਰਮਾਤਮਾ ਨੂੰ ਪ੍ਰਸੰਨ ਕਰਨ ਲਈ ਭੇਟ ਕਰੋ - ਇਹ ਤੁਹਾਡੀ ਸੱਚੀ ਅਤੇ ਸਹੀ ਪੂਜਾ ਹੈ।</w:t>
      </w:r>
    </w:p>
    <w:p w14:paraId="4373C2CF" w14:textId="77777777" w:rsidR="000F7377" w:rsidRDefault="000F7377"/>
    <w:p w14:paraId="4B055478" w14:textId="77777777" w:rsidR="000F7377" w:rsidRDefault="000F7377">
      <w:r xmlns:w="http://schemas.openxmlformats.org/wordprocessingml/2006/main">
        <w:t xml:space="preserve">2. ਇਬਰਾਨੀਆਂ 10:19-22 ਇਸ ਲਈ, ਭਰਾਵੋ ਅਤੇ ਭੈਣੋ, ਕਿਉਂਕਿ ਅਸੀਂ ਯਿਸੂ ਦੇ ਲਹੂ ਦੁਆਰਾ ਅੱਤ ਪਵਿੱਤਰ ਸਥਾਨ ਵਿੱਚ ਪ੍ਰਵੇਸ਼ ਕਰਨ ਦਾ ਭਰੋਸਾ ਰੱਖਦੇ ਹਾਂ, ਪਰਦੇ ਰਾਹੀਂ ਸਾਡੇ ਲਈ ਖੋਲ੍ਹੇ ਗਏ ਇੱਕ ਨਵੇਂ ਅਤੇ ਜੀਵਤ ਰਾਹ ਦੁਆਰਾ, ਅਰਥਾਤ, ਉਸਦੇ ਸਰੀਰ ਅਤੇ ਕਿਉਂਕਿ ਸਾਡੇ ਕੋਲ ਪ੍ਰਮਾਤਮਾ ਦੇ ਘਰ ਦਾ ਇੱਕ ਮਹਾਨ ਪੁਜਾਰੀ ਹੈ, ਆਓ ਅਸੀਂ ਇੱਕ ਸੱਚੇ ਦਿਲ ਨਾਲ ਅਤੇ ਪੂਰੇ ਵਿਸ਼ਵਾਸ ਨਾਲ ਪਰਮੇਸ਼ੁਰ ਦੇ ਨੇੜੇ ਆਈਏ, ਜੋ ਵਿਸ਼ਵਾਸ ਲਿਆਉਂਦਾ ਹੈ, ਸਾਡੇ ਦਿਲਾਂ ਨੂੰ ਇੱਕ ਦੋਸ਼ੀ ਜ਼ਮੀਰ ਤੋਂ ਸ਼ੁੱਧ ਕਰਨ ਲਈ ਛਿੜਕਿਆ ਗਿਆ ਹੈ ਅਤੇ ਸਾਡੇ ਸਰੀਰਾਂ ਨੂੰ ਸ਼ੁੱਧ ਪਾਣੀ ਨਾਲ ਧੋਣਾ ਚਾਹੀਦਾ ਹੈ। .</w:t>
      </w:r>
    </w:p>
    <w:p w14:paraId="26864E32" w14:textId="77777777" w:rsidR="000F7377" w:rsidRDefault="000F7377"/>
    <w:p w14:paraId="09729C66" w14:textId="77777777" w:rsidR="000F7377" w:rsidRDefault="000F7377">
      <w:r xmlns:w="http://schemas.openxmlformats.org/wordprocessingml/2006/main">
        <w:t xml:space="preserve">ਇਬਰਾਨੀਆਂ ਨੂੰ 9:24 ਕਿਉਂ ਜੋ ਮਸੀਹ ਹੱਥਾਂ ਨਾਲ ਬਣਾਏ ਹੋਏ ਪਵਿੱਤਰ ਸਥਾਨਾਂ ਵਿੱਚ ਪ੍ਰਵੇਸ਼ ਨਹੀਂ ਕੀਤਾ ਗਿਆ, ਜੋ ਕਿ ਸੱਚੇ ਚਿੱਤਰ ਹਨ। ਪਰ ਸਵਰਗ ਵਿੱਚ, ਹੁਣ ਸਾਡੇ ਲਈ ਪਰਮੇਸ਼ੁਰ ਦੀ ਹਜ਼ੂਰੀ ਵਿੱਚ ਪ੍ਰਗਟ ਹੋਣ ਲਈ:</w:t>
      </w:r>
    </w:p>
    <w:p w14:paraId="0CE6AC6E" w14:textId="77777777" w:rsidR="000F7377" w:rsidRDefault="000F7377"/>
    <w:p w14:paraId="0871B45B" w14:textId="77777777" w:rsidR="000F7377" w:rsidRDefault="000F7377">
      <w:r xmlns:w="http://schemas.openxmlformats.org/wordprocessingml/2006/main">
        <w:t xml:space="preserve">ਮਸੀਹ ਸਾਡੀ ਤਰਫ਼ੋਂ ਪਰਮੇਸ਼ੁਰ ਦੇ ਸਾਮ੍ਹਣੇ ਪੇਸ਼ ਹੋਣ ਲਈ ਸਵਰਗ ਵਿੱਚ ਦਾਖਲ ਹੋਇਆ।</w:t>
      </w:r>
    </w:p>
    <w:p w14:paraId="0D20C9F9" w14:textId="77777777" w:rsidR="000F7377" w:rsidRDefault="000F7377"/>
    <w:p w14:paraId="3DF110CD" w14:textId="77777777" w:rsidR="000F7377" w:rsidRDefault="000F7377">
      <w:r xmlns:w="http://schemas.openxmlformats.org/wordprocessingml/2006/main">
        <w:t xml:space="preserve">1. ਮਸੀਹ ਦਾ ਬਲੀਦਾਨ: ਸਾਡੇ ਲਈ ਪਰਮੇਸ਼ੁਰ ਦੇ ਸਾਹਮਣੇ ਉਸਦੀ ਮੌਜੂਦਗੀ</w:t>
      </w:r>
    </w:p>
    <w:p w14:paraId="641E5CEA" w14:textId="77777777" w:rsidR="000F7377" w:rsidRDefault="000F7377"/>
    <w:p w14:paraId="7BDF720B" w14:textId="77777777" w:rsidR="000F7377" w:rsidRDefault="000F7377">
      <w:r xmlns:w="http://schemas.openxmlformats.org/wordprocessingml/2006/main">
        <w:t xml:space="preserve">2. ਮਸੀਹ ਦੁਆਰਾ ਸਾਡੀ ਵਿਚੋਲਗੀ ਦੀ ਸ਼ਕਤੀ</w:t>
      </w:r>
    </w:p>
    <w:p w14:paraId="4627058F" w14:textId="77777777" w:rsidR="000F7377" w:rsidRDefault="000F7377"/>
    <w:p w14:paraId="620D18A3" w14:textId="77777777" w:rsidR="000F7377" w:rsidRDefault="000F7377">
      <w:r xmlns:w="http://schemas.openxmlformats.org/wordprocessingml/2006/main">
        <w:t xml:space="preserve">1. ਰੋਮੀਆਂ 8:34 - “ਕੌਣ ਨਿੰਦਾ ਕਰਨ ਵਾਲਾ ਹੈ? ਮਸੀਹ ਯਿਸੂ ਉਹ ਹੈ ਜੋ ਮਰਿਆ - ਇਸ ਤੋਂ ਵੀ ਵੱਧ, ਜੋ ਉਭਾਰਿਆ ਗਿਆ - ਜੋ ਪਰਮੇਸ਼ੁਰ ਦੇ ਸੱਜੇ ਪਾਸੇ ਹੈ, ਜੋ ਸੱਚਮੁੱਚ ਸਾਡੇ ਲਈ ਬੇਨਤੀ ਕਰ ਰਿਹਾ ਹੈ।"</w:t>
      </w:r>
    </w:p>
    <w:p w14:paraId="2B770F51" w14:textId="77777777" w:rsidR="000F7377" w:rsidRDefault="000F7377"/>
    <w:p w14:paraId="119351B2" w14:textId="77777777" w:rsidR="000F7377" w:rsidRDefault="000F7377">
      <w:r xmlns:w="http://schemas.openxmlformats.org/wordprocessingml/2006/main">
        <w:t xml:space="preserve">2. ਇਬਰਾਨੀਆਂ 4:16 - "ਆਓ ਅਸੀਂ ਭਰੋਸੇ ਨਾਲ ਕਿਰਪਾ ਦੇ ਸਿੰਘਾਸਣ ਦੇ ਨੇੜੇ ਆਈਏ, ਤਾਂ ਜੋ ਅਸੀਂ ਦਇਆ ਪ੍ਰਾਪਤ ਕਰੀਏ ਅਤੇ ਲੋੜ ਦੇ ਸਮੇਂ ਮਦਦ ਕਰਨ ਲਈ ਕਿਰਪਾ ਪ੍ਰਾਪਤ ਕਰੀਏ."</w:t>
      </w:r>
    </w:p>
    <w:p w14:paraId="5BB1E723" w14:textId="77777777" w:rsidR="000F7377" w:rsidRDefault="000F7377"/>
    <w:p w14:paraId="52FD22E0" w14:textId="77777777" w:rsidR="000F7377" w:rsidRDefault="000F7377">
      <w:r xmlns:w="http://schemas.openxmlformats.org/wordprocessingml/2006/main">
        <w:t xml:space="preserve">ਇਬਰਾਨੀਆਂ 9:25 ਅਤੇ ਨਾ ਹੀ ਇਹ ਕਿ ਉਹ ਆਪਣੇ ਆਪ ਨੂੰ ਅਕਸਰ ਚੜ੍ਹਾਵੇ, ਜਿਵੇਂ ਕਿ ਪ੍ਰਧਾਨ ਜਾਜਕ ਹਰ ਸਾਲ ਦੂਜਿਆਂ ਦੇ ਲਹੂ ਨਾਲ ਪਵਿੱਤਰ ਸਥਾਨ ਵਿੱਚ ਦਾਖਲ ਹੁੰਦਾ ਹੈ।</w:t>
      </w:r>
    </w:p>
    <w:p w14:paraId="542FBA33" w14:textId="77777777" w:rsidR="000F7377" w:rsidRDefault="000F7377"/>
    <w:p w14:paraId="460713AA" w14:textId="77777777" w:rsidR="000F7377" w:rsidRDefault="000F7377">
      <w:r xmlns:w="http://schemas.openxmlformats.org/wordprocessingml/2006/main">
        <w:t xml:space="preserve">ਇਬਰਾਨੀਆਂ ਦਾ ਲੇਖਕ ਦੱਸਦਾ ਹੈ ਕਿ ਯਿਸੂ ਨੂੰ ਆਪਣੇ ਆਪ ਨੂੰ ਲਗਾਤਾਰ ਬਲੀਦਾਨ ਵਜੋਂ ਚੜ੍ਹਾਉਣ ਦੀ ਲੋੜ ਨਹੀਂ ਸੀ, ਪ੍ਰਧਾਨ ਜਾਜਕ ਦੇ ਉਲਟ ਜਿਸ ਨੂੰ ਹਰ ਸਾਲ ਦੂਜਿਆਂ ਦਾ ਲਹੂ ਚੜ੍ਹਾਉਣ ਦੀ ਲੋੜ ਸੀ।</w:t>
      </w:r>
    </w:p>
    <w:p w14:paraId="188A3222" w14:textId="77777777" w:rsidR="000F7377" w:rsidRDefault="000F7377"/>
    <w:p w14:paraId="08B1FFDF" w14:textId="77777777" w:rsidR="000F7377" w:rsidRDefault="000F7377">
      <w:r xmlns:w="http://schemas.openxmlformats.org/wordprocessingml/2006/main">
        <w:t xml:space="preserve">1: ਯਿਸੂ ਦਾ ਆਪਣੇ ਆਪ ਦਾ ਇੱਕ ਵਾਰ ਦਾ ਬਲੀਦਾਨ ਸਾਨੂੰ ਮੁਕਤੀ ਲਿਆਉਣ ਲਈ ਕਾਫੀ ਸੀ।</w:t>
      </w:r>
    </w:p>
    <w:p w14:paraId="2FB1C65C" w14:textId="77777777" w:rsidR="000F7377" w:rsidRDefault="000F7377"/>
    <w:p w14:paraId="521381AD" w14:textId="77777777" w:rsidR="000F7377" w:rsidRDefault="000F7377">
      <w:r xmlns:w="http://schemas.openxmlformats.org/wordprocessingml/2006/main">
        <w:t xml:space="preserve">2: ਅਸੀਂ ਸ਼ੁਕਰਗੁਜ਼ਾਰ ਹੋ ਸਕਦੇ ਹਾਂ ਕਿ ਯਿਸੂ ਦੀ ਕੁਰਬਾਨੀ ਸਾਡੇ ਪਾਪਾਂ ਨੂੰ ਢੱਕਣ ਲਈ ਕਾਫ਼ੀ ਸੀ।</w:t>
      </w:r>
    </w:p>
    <w:p w14:paraId="5162A3E9" w14:textId="77777777" w:rsidR="000F7377" w:rsidRDefault="000F7377"/>
    <w:p w14:paraId="50370838" w14:textId="77777777" w:rsidR="000F7377" w:rsidRDefault="000F7377">
      <w:r xmlns:w="http://schemas.openxmlformats.org/wordprocessingml/2006/main">
        <w:t xml:space="preserve">1: ਰੋਮੀਆਂ 6:10 - ਮੌਤ ਲਈ ਉਹ ਮਰਿਆ ਉਹ ਪਾਪ ਲਈ ਮਰਿਆ, ਇੱਕ ਵਾਰ ਹਮੇਸ਼ਾ ਲਈ, ਪਰ ਜੋ ਜੀਵਨ ਉਹ ਜਿਉਂਦਾ ਹੈ ਉਹ ਪਰਮੇਸ਼ੁਰ ਲਈ ਜਿਉਂਦਾ ਹੈ।</w:t>
      </w:r>
    </w:p>
    <w:p w14:paraId="6A433FBB" w14:textId="77777777" w:rsidR="000F7377" w:rsidRDefault="000F7377"/>
    <w:p w14:paraId="30F0DEA6" w14:textId="77777777" w:rsidR="000F7377" w:rsidRDefault="000F7377">
      <w:r xmlns:w="http://schemas.openxmlformats.org/wordprocessingml/2006/main">
        <w:t xml:space="preserve">2:1 ਪਤਰਸ 3:18 - ਕਿਉਂਕਿ ਮਸੀਹ ਨੇ ਵੀ ਇੱਕ ਵਾਰ ਪਾਪਾਂ ਲਈ ਦੁੱਖ ਝੱਲਿਆ, ਧਰਮੀ ਨੇ ਕੁਧਰਮੀਆਂ ਲਈ, ਤਾਂ ਜੋ ਉਹ ਸਾਨੂੰ ਪਰਮੇਸ਼ੁਰ ਕੋਲ ਲਿਆ ਸਕੇ।</w:t>
      </w:r>
    </w:p>
    <w:p w14:paraId="239A477F" w14:textId="77777777" w:rsidR="000F7377" w:rsidRDefault="000F7377"/>
    <w:p w14:paraId="70B587A9" w14:textId="77777777" w:rsidR="000F7377" w:rsidRDefault="000F7377">
      <w:r xmlns:w="http://schemas.openxmlformats.org/wordprocessingml/2006/main">
        <w:t xml:space="preserve">ਇਬਰਾਨੀਆਂ ਨੂੰ 9:26 ਕਿਉਂ ਜੋ ਉਸ ਨੇ ਜਗਤ ਦੀ ਨੀਂਹ ਤੋਂ ਲੈ ਕੇ ਹੁਣ ਤੱਕ ਅਕਸਰ ਦੁੱਖ ਝੱਲੇ ਹੋਣਗੇ, ਪਰ ਹੁਣ ਸੰਸਾਰ ਦੇ ਅੰਤ ਵਿੱਚ ਇੱਕ ਵਾਰ ਉਹ ਆਪਣੇ ਬਲੀਦਾਨ ਦੁਆਰਾ ਪਾਪ ਨੂੰ ਦੂਰ ਕਰਨ ਲਈ ਪ੍ਰਗਟ ਹੋਇਆ ਹੈ।</w:t>
      </w:r>
    </w:p>
    <w:p w14:paraId="7F2244E5" w14:textId="77777777" w:rsidR="000F7377" w:rsidRDefault="000F7377"/>
    <w:p w14:paraId="60B9F19C" w14:textId="77777777" w:rsidR="000F7377" w:rsidRDefault="000F7377">
      <w:r xmlns:w="http://schemas.openxmlformats.org/wordprocessingml/2006/main">
        <w:t xml:space="preserve">1: ਯਿਸੂ ਮਸੀਹ ਆਪਣੇ ਆਪ ਨੂੰ ਕੁਰਬਾਨ ਕਰਕੇ ਸਾਡੇ ਸਾਰਿਆਂ ਲਈ ਪਾਪ ਦੂਰ ਕਰਨ ਲਈ ਆਇਆ ਹੈ।</w:t>
      </w:r>
    </w:p>
    <w:p w14:paraId="5876E794" w14:textId="77777777" w:rsidR="000F7377" w:rsidRDefault="000F7377"/>
    <w:p w14:paraId="649F06E9" w14:textId="77777777" w:rsidR="000F7377" w:rsidRDefault="000F7377">
      <w:r xmlns:w="http://schemas.openxmlformats.org/wordprocessingml/2006/main">
        <w:t xml:space="preserve">2: ਯਿਸੂ ਮਸੀਹ ਆਪਣੇ ਬਲੀਦਾਨ ਦੁਆਰਾ ਪਾਪ ਨੂੰ ਦੂਰ ਕਰਨ ਲਈ ਸੰਸਾਰ ਦੇ ਅੰਤ ਵਿੱਚ ਇੱਕ ਵਾਰ ਪ੍ਰਗਟ ਹੋਇਆ ਹੈ।</w:t>
      </w:r>
    </w:p>
    <w:p w14:paraId="43D8F2EF" w14:textId="77777777" w:rsidR="000F7377" w:rsidRDefault="000F7377"/>
    <w:p w14:paraId="74EC8FF1" w14:textId="77777777" w:rsidR="000F7377" w:rsidRDefault="000F7377">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ਨਾਸ਼ ਨਾ ਹੋਵੇ ਪਰ ਸਦੀਵੀ ਜੀਵਨ ਪ੍ਰਾਪਤ ਕਰੇ।</w:t>
      </w:r>
    </w:p>
    <w:p w14:paraId="325AF794" w14:textId="77777777" w:rsidR="000F7377" w:rsidRDefault="000F7377"/>
    <w:p w14:paraId="66D8B950" w14:textId="77777777" w:rsidR="000F7377" w:rsidRDefault="000F7377">
      <w:r xmlns:w="http://schemas.openxmlformats.org/wordprocessingml/2006/main">
        <w:t xml:space="preserve">2:1 ਯੂਹੰਨਾ 2:2 - ਉਹ ਸਾਡੇ ਪਾਪਾਂ ਦਾ ਪ੍ਰਾਸਚਿਤ ਹੈ, ਅਤੇ ਨਾ ਸਿਰਫ਼ ਸਾਡੇ ਲਈ, ਸਗੋਂ ਸਾਰੇ ਸੰਸਾਰ ਦੇ ਪਾਪਾਂ ਦਾ ਵੀ।</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ਇਬਰਾਨੀਆਂ 9:27 ਅਤੇ ਜਿਵੇਂ ਮਨੁੱਖਾਂ ਲਈ ਇੱਕ ਵਾਰ ਮਰਨਾ ਠਹਿਰਾਇਆ ਗਿਆ ਹੈ, ਪਰ ਇਸ ਤੋਂ ਬਾਅਦ ਨਿਆਂ:</w:t>
      </w:r>
    </w:p>
    <w:p w14:paraId="413C477C" w14:textId="77777777" w:rsidR="000F7377" w:rsidRDefault="000F7377"/>
    <w:p w14:paraId="408F3A7C" w14:textId="77777777" w:rsidR="000F7377" w:rsidRDefault="000F7377">
      <w:r xmlns:w="http://schemas.openxmlformats.org/wordprocessingml/2006/main">
        <w:t xml:space="preserve">ਸਾਰੇ ਲੋਕ ਅੰਤ ਵਿੱਚ ਮਰ ਜਾਣਗੇ ਅਤੇ ਉਸ ਤੋਂ ਬਾਅਦ ਨਿਆਂ ਦਾ ਸਾਹਮਣਾ ਕਰਨਾ ਪਵੇਗਾ।</w:t>
      </w:r>
    </w:p>
    <w:p w14:paraId="51C38A1A" w14:textId="77777777" w:rsidR="000F7377" w:rsidRDefault="000F7377"/>
    <w:p w14:paraId="5595E63B" w14:textId="77777777" w:rsidR="000F7377" w:rsidRDefault="000F7377">
      <w:r xmlns:w="http://schemas.openxmlformats.org/wordprocessingml/2006/main">
        <w:t xml:space="preserve">1. ਹਰ ਕਿਸੇ ਦੀ ਅੰਤਮ ਮੰਜ਼ਿਲ: ਜੀਵਨ, ਮੌਤ, ਅਤੇ ਨਿਆਂ</w:t>
      </w:r>
    </w:p>
    <w:p w14:paraId="72AE36A7" w14:textId="77777777" w:rsidR="000F7377" w:rsidRDefault="000F7377"/>
    <w:p w14:paraId="2073A0FA" w14:textId="77777777" w:rsidR="000F7377" w:rsidRDefault="000F7377">
      <w:r xmlns:w="http://schemas.openxmlformats.org/wordprocessingml/2006/main">
        <w:t xml:space="preserve">2. ਮੌਤ ਦੀ ਨਿਸ਼ਚਤਤਾ ਅਤੇ ਨਿਰਣੇ ਦੀ ਅਨਿਸ਼ਚਿਤਤਾ</w:t>
      </w:r>
    </w:p>
    <w:p w14:paraId="0EF3577D" w14:textId="77777777" w:rsidR="000F7377" w:rsidRDefault="000F7377"/>
    <w:p w14:paraId="28700086" w14:textId="77777777" w:rsidR="000F7377" w:rsidRDefault="000F7377">
      <w:r xmlns:w="http://schemas.openxmlformats.org/wordprocessingml/2006/main">
        <w:t xml:space="preserve">1. ਉਪਦੇਸ਼ਕ ਦੀ ਪੋਥੀ 12:7-8 (ਅਤੇ ਧੂੜ ਉਸ ਧਰਤੀ ਉੱਤੇ ਵਾਪਸ ਆ ਜਾਂਦੀ ਹੈ ਜਿਸ ਤੋਂ ਇਹ ਆਈ ਸੀ, ਅਤੇ ਆਤਮਾ ਉਸ ਪ੍ਰਮਾਤਮਾ ਵੱਲ ਵਾਪਸ ਆ ਜਾਂਦੀ ਹੈ ਜਿਸਨੇ ਇਸਨੂੰ ਦਿੱਤਾ ਸੀ। "ਸਭ ਕੁਝ ਅਰਥਹੀਣ ਹੈ," ਅਧਿਆਪਕ ਕਹਿੰਦਾ ਹੈ, "ਪੂਰੀ ਤਰ੍ਹਾਂ ਅਰਥਹੀਣ!")</w:t>
      </w:r>
    </w:p>
    <w:p w14:paraId="6BD0CB4D" w14:textId="77777777" w:rsidR="000F7377" w:rsidRDefault="000F7377"/>
    <w:p w14:paraId="441432C5" w14:textId="77777777" w:rsidR="000F7377" w:rsidRDefault="000F7377">
      <w:r xmlns:w="http://schemas.openxmlformats.org/wordprocessingml/2006/main">
        <w:t xml:space="preserve">2. ਲੂਕਾ 16:19-31 (“ਇੱਕ ਅਮੀਰ ਆਦਮੀ ਸੀ ਜੋ ਬੈਂਗਣੀ ਅਤੇ ਮਹੀਨ ਲਿਨਨ ਪਹਿਨਦਾ ਸੀ ਅਤੇ ਜੋ ਹਰ ਰੋਜ਼ ਸ਼ਾਨਦਾਰ ਭੋਜਨ ਕਰਦਾ ਸੀ। ਅਤੇ ਉਸ ਦੇ ਦਰਵਾਜ਼ੇ ਉੱਤੇ ਲਾਜ਼ਰ ਨਾਂ ਦਾ ਇੱਕ ਗਰੀਬ ਆਦਮੀ ਸੀ, ਜੋ ਜ਼ਖਮਾਂ ਨਾਲ ਢੱਕਿਆ ਹੋਇਆ ਸੀ, ਜੋ ਚਾਹੁੰਦਾ ਸੀ ਕਿ ਅਮੀਰ ਆਦਮੀ ਦੇ ਮੇਜ਼ ਤੋਂ ਜੋ ਡਿੱਗਦਾ ਸੀ ਉਸ ਨਾਲ ਖੁਆਇਆ। ਇਸ ਤੋਂ ਇਲਾਵਾ, ਕੁੱਤੇ ਵੀ ਆ ਕੇ ਉਸ ਦੇ ਜ਼ਖਮ ਨੂੰ ਚੱਟਦੇ ਸਨ।)</w:t>
      </w:r>
    </w:p>
    <w:p w14:paraId="55EC9BB0" w14:textId="77777777" w:rsidR="000F7377" w:rsidRDefault="000F7377"/>
    <w:p w14:paraId="711D8CE5" w14:textId="77777777" w:rsidR="000F7377" w:rsidRDefault="000F7377">
      <w:r xmlns:w="http://schemas.openxmlformats.org/wordprocessingml/2006/main">
        <w:t xml:space="preserve">ਇਬਰਾਨੀਆਂ 9:28 ਇਸ ਲਈ ਮਸੀਹ ਨੂੰ ਇੱਕ ਵਾਰ ਬਹੁਤਿਆਂ ਦੇ ਪਾਪਾਂ ਨੂੰ ਚੁੱਕਣ ਲਈ ਭੇਟ ਕੀਤਾ ਗਿਆ ਸੀ; ਅਤੇ ਉਨ੍ਹਾਂ ਨੂੰ ਜਿਹੜੇ ਉਸਨੂੰ ਲੱਭਦੇ ਹਨ, ਉਹ ਮੁਕਤੀ ਲਈ ਦੂਜੀ ਵਾਰ ਪਾਪ ਤੋਂ ਬਿਨਾਂ ਪ੍ਰਗਟ ਹੋਵੇਗਾ।</w:t>
      </w:r>
    </w:p>
    <w:p w14:paraId="15B324DB" w14:textId="77777777" w:rsidR="000F7377" w:rsidRDefault="000F7377"/>
    <w:p w14:paraId="14999C2F" w14:textId="77777777" w:rsidR="000F7377" w:rsidRDefault="000F7377">
      <w:r xmlns:w="http://schemas.openxmlformats.org/wordprocessingml/2006/main">
        <w:t xml:space="preserve">ਮਸੀਹ ਨੂੰ ਕਈਆਂ ਦੇ ਪਾਪਾਂ ਨੂੰ ਸਹਿਣ ਲਈ ਇੱਕ ਵਾਰ ਪੇਸ਼ ਕੀਤਾ ਗਿਆ ਸੀ ਅਤੇ ਮੁਕਤੀ ਲਈ ਦੂਜੀ ਵਾਰ ਪ੍ਰਗਟ ਹੋਵੇਗਾ।</w:t>
      </w:r>
    </w:p>
    <w:p w14:paraId="64097A82" w14:textId="77777777" w:rsidR="000F7377" w:rsidRDefault="000F7377"/>
    <w:p w14:paraId="5AADB959" w14:textId="77777777" w:rsidR="000F7377" w:rsidRDefault="000F7377">
      <w:r xmlns:w="http://schemas.openxmlformats.org/wordprocessingml/2006/main">
        <w:t xml:space="preserve">1: ਯਿਸੂ ਸਾਨੂੰ ਸਾਡੇ ਪਾਪਾਂ ਤੋਂ ਬਚਾਉਣ ਲਈ ਆਇਆ ਸੀ, ਅਤੇ ਉਹ ਸਾਨੂੰ ਮੁਕਤੀ ਲਿਆਉਣ ਲਈ ਦੁਬਾਰਾ ਆਵੇਗਾ।</w:t>
      </w:r>
    </w:p>
    <w:p w14:paraId="55AC694B" w14:textId="77777777" w:rsidR="000F7377" w:rsidRDefault="000F7377"/>
    <w:p w14:paraId="5250338B" w14:textId="77777777" w:rsidR="000F7377" w:rsidRDefault="000F7377">
      <w:r xmlns:w="http://schemas.openxmlformats.org/wordprocessingml/2006/main">
        <w:t xml:space="preserve">2: ਯਿਸੂ ਦਾ ਲਹੂ ਸਾਡੇ ਲਈ ਪਹਿਲਾਂ ਹੀ ਵਹਾਇਆ ਗਿਆ ਸੀ, ਅਤੇ ਇੱਕ ਦਿਨ ਉਹ ਸਾਨੂੰ ਬਚਾਉਣ ਦੀ ਕਿਰਪਾ ਵਿੱਚ ਲਿਆਉਣ ਲਈ ਵਾਪਸ ਆ ਜਾਵੇਗਾ।</w:t>
      </w:r>
    </w:p>
    <w:p w14:paraId="69D63868" w14:textId="77777777" w:rsidR="000F7377" w:rsidRDefault="000F7377"/>
    <w:p w14:paraId="5A3ED09C" w14:textId="77777777" w:rsidR="000F7377" w:rsidRDefault="000F7377">
      <w:r xmlns:w="http://schemas.openxmlformats.org/wordprocessingml/2006/main">
        <w:t xml:space="preserve">1: ਰੋਮੀਆਂ 5:8-9 - ਪਰ ਪਰਮੇਸ਼ੁਰ ਸਾਡੇ ਲਈ ਆਪਣਾ ਪਿਆਰ ਇਸ ਤਰ੍ਹਾਂ ਦਰਸਾਉਂਦਾ ਹੈ: ਜਦੋਂ ਅਸੀਂ ਅਜੇ ਵੀ ਪਾਪੀ ਹੀ ਸੀ, ਮਸੀਹ ਸਾਡੇ ਲਈ ਮਰਿਆ। ਕਿਉਂਕਿ ਹੁਣ ਅਸੀਂ ਉਸਦੇ ਲਹੂ ਦੁਆਰਾ ਧਰਮੀ ਠਹਿਰਾਏ ਗਏ ਹਾਂ, ਅਸੀਂ </w:t>
      </w:r>
      <w:r xmlns:w="http://schemas.openxmlformats.org/wordprocessingml/2006/main">
        <w:t xml:space="preserve">ਉਸਦੇ ਦੁਆਰਾ ਪਰਮੇਸ਼ੁਰ ਦੇ ਕ੍ਰੋਧ ਤੋਂ </w:t>
      </w:r>
      <w:r xmlns:w="http://schemas.openxmlformats.org/wordprocessingml/2006/main">
        <w:t xml:space="preserve">ਕਿੰਨਾ ਜ਼ਿਆਦਾ ਬਚ ਜਾਵਾਂਗੇ !</w:t>
      </w:r>
      <w:r xmlns:w="http://schemas.openxmlformats.org/wordprocessingml/2006/main">
        <w:lastRenderedPageBreak xmlns:w="http://schemas.openxmlformats.org/wordprocessingml/2006/main"/>
      </w:r>
    </w:p>
    <w:p w14:paraId="36D5E0EA" w14:textId="77777777" w:rsidR="000F7377" w:rsidRDefault="000F7377"/>
    <w:p w14:paraId="46224E98" w14:textId="77777777" w:rsidR="000F7377" w:rsidRDefault="000F7377">
      <w:r xmlns:w="http://schemas.openxmlformats.org/wordprocessingml/2006/main">
        <w:t xml:space="preserve">2: ਯਸਾਯਾਹ 53:5 - ਪਰ ਉਹ ਸਾਡੇ ਅਪਰਾਧਾਂ ਲਈ ਵਿੰਨ੍ਹਿਆ ਗਿਆ, ਉਹ ਸਾਡੀਆਂ ਬਦੀਆਂ ਲਈ ਕੁਚਲਿਆ ਗਿਆ; ਉਹ ਸਜ਼ਾ ਜਿਸ ਨੇ ਸਾਨੂੰ ਸ਼ਾਂਤੀ ਲਿਆਂਦੀ ਸੀ, ਉਸ ਉੱਤੇ ਸੀ, ਅਤੇ ਉਸਦੇ ਜ਼ਖਮਾਂ ਨਾਲ ਅਸੀਂ ਚੰਗੇ ਹੋਏ ਹਾਂ।</w:t>
      </w:r>
    </w:p>
    <w:p w14:paraId="2D2DF20A" w14:textId="77777777" w:rsidR="000F7377" w:rsidRDefault="000F7377"/>
    <w:p w14:paraId="26914EF8" w14:textId="77777777" w:rsidR="000F7377" w:rsidRDefault="000F7377">
      <w:r xmlns:w="http://schemas.openxmlformats.org/wordprocessingml/2006/main">
        <w:t xml:space="preserve">ਇਬਰਾਨੀਆਂ 10 ਇਬਰਾਨੀਆਂ ਦੀ ਕਿਤਾਬ ਦਾ ਦਸਵਾਂ ਅਧਿਆਇ ਹੈ, ਜਿੱਥੇ ਲੇਖਕ ਮਸੀਹ ਦੇ ਬਲੀਦਾਨ ਦੀ ਉੱਤਮਤਾ ਅਤੇ ਭਰਪੂਰਤਾ 'ਤੇ ਜ਼ੋਰ ਦਿੰਦਾ ਹੈ। ਅਧਿਆਇ ਇਸ ਗੱਲ ਦੀ ਪੜਚੋਲ ਕਰਦਾ ਹੈ ਕਿ ਕਿਵੇਂ ਯਿਸੂ ਦੀ ਕੁਰਬਾਨੀ ਪੁਰਾਣੇ ਨੇਮ ਦੇ ਬਲੀਦਾਨਾਂ ਨੂੰ ਪਛਾੜਦੀ ਹੈ ਅਤੇ ਵਿਸ਼ਵਾਸੀਆਂ ਨੂੰ ਵਿਸ਼ਵਾਸ ਵਿੱਚ ਕਾਇਮ ਰਹਿਣ ਲਈ, ਮਸੀਹ ਦੁਆਰਾ ਮੁਕਤੀ ਦੇ ਭਰੋਸੇ ਵਿੱਚ ਵਿਸ਼ਵਾਸ ਰੱਖਣ ਲਈ ਬੁਲਾਉਂਦੀ ਹੈ।</w:t>
      </w:r>
    </w:p>
    <w:p w14:paraId="2F8F4F98" w14:textId="77777777" w:rsidR="000F7377" w:rsidRDefault="000F7377"/>
    <w:p w14:paraId="27ED4958" w14:textId="77777777" w:rsidR="000F7377" w:rsidRDefault="000F7377">
      <w:r xmlns:w="http://schemas.openxmlformats.org/wordprocessingml/2006/main">
        <w:t xml:space="preserve">ਪਹਿਲਾ ਪੈਰਾ: ਲੇਖਕ ਪੁਰਾਣੇ ਨੇਮ (ਇਬਰਾਨੀਆਂ 10:1-18) ਦੇ ਅਧੀਨ ਜਾਨਵਰਾਂ ਦੀਆਂ ਬਲੀਆਂ ਦੀ ਘਾਟ ਨੂੰ ਉਜਾਗਰ ਕਰਦਾ ਹੈ। ਉਹ ਦੱਸਦਾ ਹੈ ਕਿ ਇਹ ਬਲੀਆਂ ਪਾਪਾਂ ਨੂੰ ਦੂਰ ਨਹੀਂ ਕਰ ਸਕਦੀਆਂ ਸਨ ਪਰ ਸਾਲ ਦਰ ਸਾਲ ਪਾਪ ਦੀ ਯਾਦ ਦਿਵਾਉਂਦੀਆਂ ਸਨ। ਇਸ ਦੇ ਉਲਟ, ਯਿਸੂ ਦੀ ਕੁਰਬਾਨੀ ਸੰਪੂਰਣ ਅਤੇ ਸੰਪੂਰਨ ਹੈ। ਆਪਣੇ ਸਰੀਰ ਨੂੰ ਹਮੇਸ਼ਾ ਲਈ ਇੱਕ ਵਾਰ ਭੇਟ ਕਰਕੇ, ਉਸਨੇ ਵਿਸ਼ਵਾਸੀਆਂ ਨੂੰ ਪਵਿੱਤਰ ਕੀਤਾ ਹੈ ਅਤੇ ਉਹਨਾਂ ਨੂੰ ਸਦਾ ਲਈ ਸੰਪੂਰਨ ਕੀਤਾ ਹੈ। ਪਵਿੱਤਰ ਆਤਮਾ ਇਹ ਵੀ ਗਵਾਹੀ ਦਿੰਦਾ ਹੈ ਕਿ ਪਰਮੇਸ਼ੁਰ ਇਸ ਨਵੇਂ ਨੇਮ ਦੇ ਅਧੀਨ ਉਨ੍ਹਾਂ ਦੇ ਪਾਪਾਂ ਨੂੰ ਯਾਦ ਨਹੀਂ ਕਰੇਗਾ।</w:t>
      </w:r>
    </w:p>
    <w:p w14:paraId="5523879D" w14:textId="77777777" w:rsidR="000F7377" w:rsidRDefault="000F7377"/>
    <w:p w14:paraId="4F167949" w14:textId="77777777" w:rsidR="000F7377" w:rsidRDefault="000F7377">
      <w:r xmlns:w="http://schemas.openxmlformats.org/wordprocessingml/2006/main">
        <w:t xml:space="preserve">ਦੂਜਾ ਪੈਰਾ: ਲੇਖਕ ਵਿਸ਼ਵਾਸੀਆਂ ਨੂੰ ਯਿਸੂ ਦੁਆਰਾ ਭਰੋਸੇ ਨਾਲ ਪਰਮੇਸ਼ੁਰ ਕੋਲ ਜਾਣ ਲਈ ਉਤਸ਼ਾਹਿਤ ਕਰਦਾ ਹੈ (ਇਬਰਾਨੀਆਂ 10:19-25)। ਉਹ ਇਸ ਗੱਲ 'ਤੇ ਜ਼ੋਰ ਦਿੰਦਾ ਹੈ ਕਿ ਕਿਉਂਕਿ ਸਾਨੂੰ ਯਿਸੂ ਦੇ ਲਹੂ ਦੁਆਰਾ ਪਰਮੇਸ਼ੁਰ ਦੀ ਹਜ਼ੂਰੀ ਵਿਚ ਦਾਖਲ ਹੋਣ ਦਾ ਭਰੋਸਾ ਹੈ, ਸਾਨੂੰ ਸੱਚੇ ਦਿਲ ਅਤੇ ਵਿਸ਼ਵਾਸ ਦੇ ਪੂਰੇ ਭਰੋਸੇ ਨਾਲ ਨੇੜੇ ਆਉਣਾ ਚਾਹੀਦਾ ਹੈ। ਵਿਸ਼ਵਾਸੀਆਂ ਨੂੰ ਤਾਕੀਦ ਕੀਤੀ ਜਾਂਦੀ ਹੈ ਕਿ ਉਹ ਬਿਨਾਂ ਕਿਸੇ ਝਿਜਕ ਦੇ ਆਪਣੇ ਇਕਬਾਲ ਨੂੰ ਮਜ਼ਬੂਤੀ ਨਾਲ ਫੜੀ ਰੱਖਣ ਕਿਉਂਕਿ ਪਰਮੇਸ਼ੁਰ ਆਪਣੇ ਵਾਅਦਿਆਂ ਪ੍ਰਤੀ ਵਫ਼ਾਦਾਰ ਹੈ। ਉਨ੍ਹਾਂ ਨੂੰ ਇਹ ਵੀ ਵਿਚਾਰ ਕਰਨਾ ਚਾਹੀਦਾ ਹੈ ਕਿ ਉਹ ਕਿਵੇਂ ਇਕ-ਦੂਜੇ ਨੂੰ ਪਿਆਰ ਅਤੇ ਚੰਗੇ ਕੰਮਾਂ ਲਈ ਉਤਸ਼ਾਹਿਤ ਕਰ ਸਕਦੇ ਹਨ, ਉਤਸ਼ਾਹਿਤ ਕਰਨ ਲਈ ਨਿਯਮਿਤ ਤੌਰ 'ਤੇ ਇਕੱਠੇ ਹੋ ਸਕਦੇ ਹਨ।</w:t>
      </w:r>
    </w:p>
    <w:p w14:paraId="2C37CAE6" w14:textId="77777777" w:rsidR="000F7377" w:rsidRDefault="000F7377"/>
    <w:p w14:paraId="736FAA2D" w14:textId="77777777" w:rsidR="000F7377" w:rsidRDefault="000F7377">
      <w:r xmlns:w="http://schemas.openxmlformats.org/wordprocessingml/2006/main">
        <w:t xml:space="preserve">ਤੀਜਾ ਪੈਰਾ: ਅਧਿਆਇ ਜਾਣਬੁੱਝ ਕੇ ਕੀਤੇ ਗਏ ਪਾਪ (ਇਬਰਾਨੀਆਂ 10:26-39) ਵਿਰੁੱਧ ਚੇਤਾਵਨੀ ਦੇ ਕੇ ਸਮਾਪਤ ਹੁੰਦਾ ਹੈ। ਲੇਖਕ ਸਾਵਧਾਨ ਕਰਦਾ ਹੈ ਕਿ ਜੇ ਕੋਈ ਸੱਚਾਈ ਦਾ ਗਿਆਨ ਪ੍ਰਾਪਤ ਕਰਨ ਤੋਂ ਬਾਅਦ ਜਾਣਬੁੱਝ ਕੇ ਪਾਪ ਕਰਨਾ ਜਾਰੀ ਰੱਖਦਾ ਹੈ, ਤਾਂ ਉਨ੍ਹਾਂ ਦੇ ਪਾਪਾਂ ਲਈ ਕੋਈ ਬਲੀਦਾਨ ਨਹੀਂ ਬਚਦਾ ਹੈ-ਸਿਰਫ ਨਿਰਣੇ ਦੀ ਡਰਾਉਣੀ ਉਮੀਦ ਅਤੇ ਅਗਨੀ ਕ੍ਰੋਧ। ਵਿਸ਼ਵਾਸੀਆਂ ਨੂੰ ਯਾਦ ਦਿਵਾਇਆ ਜਾਂਦਾ ਹੈ ਕਿ ਉਹ ਆਪਣੇ ਭਰੋਸੇ ਨੂੰ ਦੂਰ ਨਾ ਕਰਨ ਪਰ ਇਸ ਦੀ ਬਜਾਏ ਵਿਸ਼ਵਾਸ ਵਿੱਚ ਡਟੇ ਰਹਿਣ ਤਾਂ ਜੋ ਉਹ ਉਹ ਪ੍ਰਾਪਤ ਕਰ ਸਕਣ ਜੋ ਵਾਅਦਾ ਕੀਤਾ ਗਿਆ ਹੈ - ਪਰਮੇਸ਼ੁਰ ਵੱਲੋਂ ਇੱਕ ਇਨਾਮ। ਉਨ੍ਹਾਂ ਨੂੰ ਪਿੱਛੇ ਹਟਣ ਲਈ ਉਤਸ਼ਾਹਿਤ ਨਹੀਂ ਕੀਤਾ ਜਾਂਦਾ ਹੈ ਪਰ ਉਹ ਬਣੋ ਜੋ ਵਿਸ਼ਵਾਸ ਰੱਖਦੇ ਹਨ ਅਤੇ ਆਪਣੀਆਂ ਰੂਹਾਂ ਨੂੰ ਸੁਰੱਖਿਅਤ ਰੱਖਦੇ ਹਨ।</w:t>
      </w:r>
    </w:p>
    <w:p w14:paraId="1DE06B46" w14:textId="77777777" w:rsidR="000F7377" w:rsidRDefault="000F7377"/>
    <w:p w14:paraId="458017B3" w14:textId="77777777" w:rsidR="000F7377" w:rsidRDefault="000F7377">
      <w:r xmlns:w="http://schemas.openxmlformats.org/wordprocessingml/2006/main">
        <w:t xml:space="preserve">ਸਾਰੰਸ਼ ਵਿੱਚ,</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ਇਬਰਾਨੀਆਂ ਦਾ ਦਸਵਾਂ ਅਧਿਆਇ ਪੁਰਾਣੇ ਨੇਮ ਦੇ ਅਧੀਨ ਜਾਨਵਰਾਂ ਦੀਆਂ ਬਲੀਆਂ ਦੇ ਮੁਕਾਬਲੇ ਮਸੀਹ ਦੇ ਉੱਤਮ ਬਲੀਦਾਨ ਉੱਤੇ ਜ਼ੋਰ ਦਿੰਦਾ ਹੈ।</w:t>
      </w:r>
    </w:p>
    <w:p w14:paraId="25D256A9" w14:textId="77777777" w:rsidR="000F7377" w:rsidRDefault="000F7377">
      <w:r xmlns:w="http://schemas.openxmlformats.org/wordprocessingml/2006/main">
        <w:t xml:space="preserve">ਲੇਖਕ ਉਜਾਗਰ ਕਰਦਾ ਹੈ ਕਿ ਕਿਵੇਂ ਯਿਸੂ ਦਾ ਬਲੀਦਾਨ ਸੰਪੂਰਨ ਅਤੇ ਸੰਪੂਰਨ ਹੈ, ਵਿਸ਼ਵਾਸੀਆਂ ਨੂੰ ਸਦਾ ਲਈ ਪਵਿੱਤਰ ਕਰਦਾ ਹੈ।</w:t>
      </w:r>
    </w:p>
    <w:p w14:paraId="11536039" w14:textId="77777777" w:rsidR="000F7377" w:rsidRDefault="000F7377"/>
    <w:p w14:paraId="469F217B" w14:textId="77777777" w:rsidR="000F7377" w:rsidRDefault="000F7377">
      <w:r xmlns:w="http://schemas.openxmlformats.org/wordprocessingml/2006/main">
        <w:t xml:space="preserve">ਵਿਸ਼ਵਾਸੀਆਂ ਨੂੰ ਯਿਸੂ ਦੇ ਲਹੂ ਦੁਆਰਾ ਭਰੋਸੇ ਨਾਲ ਪ੍ਰਮਾਤਮਾ ਕੋਲ ਜਾਣ ਲਈ ਉਤਸ਼ਾਹਿਤ ਕੀਤਾ ਜਾਂਦਾ ਹੈ, ਬਿਨਾਂ ਕਿਸੇ ਝਿਜਕ ਦੇ ਆਪਣੇ ਇਕਬਾਲ ਨੂੰ ਫੜੀ ਰੱਖਦੇ ਹੋਏ। ਉਨ੍ਹਾਂ ਨੂੰ ਪਿਆਰ ਅਤੇ ਚੰਗੇ ਕੰਮਾਂ ਵਿੱਚ ਆਪਸੀ ਉਤਸ਼ਾਹ ਲਈ ਇਕੱਠੇ ਹੋਣ ਦੀ ਅਪੀਲ ਕੀਤੀ ਜਾਂਦੀ ਹੈ।</w:t>
      </w:r>
    </w:p>
    <w:p w14:paraId="61D43D0E" w14:textId="77777777" w:rsidR="000F7377" w:rsidRDefault="000F7377"/>
    <w:p w14:paraId="263725F8" w14:textId="77777777" w:rsidR="000F7377" w:rsidRDefault="000F7377">
      <w:r xmlns:w="http://schemas.openxmlformats.org/wordprocessingml/2006/main">
        <w:t xml:space="preserve">ਅਧਿਆਇ ਜਾਣਬੁੱਝ ਕੇ ਪਾਪ ਕਰਨ ਦੇ ਵਿਰੁੱਧ ਇੱਕ ਚੇਤਾਵਨੀ ਦੇ ਨਾਲ ਸਮਾਪਤ ਹੁੰਦਾ ਹੈ, ਵਿਸ਼ਵਾਸੀਆਂ ਨੂੰ ਯਾਦ ਦਿਵਾਉਂਦਾ ਹੈ ਕਿ ਉਹ ਆਪਣਾ ਭਰੋਸਾ ਨਾ ਛੱਡਣ ਪਰ ਵਿਸ਼ਵਾਸ ਵਿੱਚ ਉਦੋਂ ਤੱਕ ਡਟੇ ਰਹਿਣ ਜਦੋਂ ਤੱਕ ਉਨ੍ਹਾਂ ਨੂੰ ਵਾਅਦਾ ਕੀਤਾ ਗਿਆ ਹੈ-ਪਰਮੇਸ਼ੁਰ ਵੱਲੋਂ ਇੱਕ ਇਨਾਮ ਪ੍ਰਾਪਤ ਨਹੀਂ ਹੁੰਦਾ। ਇਹ ਅਧਿਆਇ ਮਸੀਹ ਦੇ ਸਭ-ਕਾਫ਼ੀ ਬਲੀਦਾਨ ਦੀ ਯਾਦ ਦਿਵਾਉਂਦਾ ਹੈ, ਵਿਸ਼ਵਾਸੀਆਂ ਨੂੰ ਸਦੀਵੀ ਮੁਕਤੀ ਵੱਲ ਯਾਤਰਾ ਦੇ ਨਾਲ-ਨਾਲ ਇੱਕ ਦੂਜੇ ਨੂੰ ਉਤਸ਼ਾਹਿਤ ਕਰਦੇ ਹੋਏ ਪੂਰੇ ਭਰੋਸੇ ਦੇ ਨਾਲ ਵਿਸ਼ਵਾਸ ਵਿੱਚ ਕਾਇਮ ਰਹਿਣ ਲਈ ਸੱਦਾ ਦਿੰਦਾ ਹੈ।</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ਇਬਰਾਨੀਆਂ 10:1 ਕਿਉਂਕਿ ਬਿਵਸਥਾ ਵਿੱਚ ਆਉਣ ਵਾਲੀਆਂ ਚੰਗੀਆਂ ਚੀਜ਼ਾਂ ਦਾ ਪਰਛਾਵਾਂ ਹੈ, ਨਾ ਕਿ ਚੀਜ਼ਾਂ ਦੀ ਮੂਰਤ, ਉਨ੍ਹਾਂ ਬਲੀਦਾਨਾਂ ਨਾਲ ਜੋ ਉਹ ਸਾਲ ਦਰ ਸਾਲ ਚੜ੍ਹਾਉਂਦੇ ਹਨ, ਆਉਣ ਵਾਲਿਆਂ ਨੂੰ ਸੰਪੂਰਨ ਨਹੀਂ ਕਰ ਸਕਦੇ ਹਨ।</w:t>
      </w:r>
    </w:p>
    <w:p w14:paraId="23DF31A2" w14:textId="77777777" w:rsidR="000F7377" w:rsidRDefault="000F7377"/>
    <w:p w14:paraId="447FE0F4" w14:textId="77777777" w:rsidR="000F7377" w:rsidRDefault="000F7377">
      <w:r xmlns:w="http://schemas.openxmlformats.org/wordprocessingml/2006/main">
        <w:t xml:space="preserve">ਪੁਰਾਣੇ ਨੇਮ ਦਾ ਕਾਨੂੰਨ ਆਉਣ ਵਾਲੀਆਂ ਸੰਪੂਰਣ ਚੀਜ਼ਾਂ ਦਾ ਸਿਰਫ਼ ਇੱਕ ਪਰਛਾਵਾਂ ਸੀ। ਕੁਰਬਾਨੀਆਂ ਭਗਤਾਂ ਨੂੰ ਸੰਪੂਰਣ ਨਹੀਂ ਬਣਾ ਸਕਦੀਆਂ ਸਨ।</w:t>
      </w:r>
    </w:p>
    <w:p w14:paraId="78E5C6F4" w14:textId="77777777" w:rsidR="000F7377" w:rsidRDefault="000F7377"/>
    <w:p w14:paraId="220E8870" w14:textId="77777777" w:rsidR="000F7377" w:rsidRDefault="000F7377">
      <w:r xmlns:w="http://schemas.openxmlformats.org/wordprocessingml/2006/main">
        <w:t xml:space="preserve">1. ਯਿਸੂ ਦੀ ਮੌਤ ਨੇ ਉਹ ਕੰਮ ਪੂਰਾ ਕੀਤਾ ਹੈ ਜੋ ਪੁਰਾਣਾ ਨੇਮ ਨਹੀਂ ਕਰ ਸਕਦਾ ਸੀ</w:t>
      </w:r>
    </w:p>
    <w:p w14:paraId="2294E5AA" w14:textId="77777777" w:rsidR="000F7377" w:rsidRDefault="000F7377"/>
    <w:p w14:paraId="453B6E58" w14:textId="77777777" w:rsidR="000F7377" w:rsidRDefault="000F7377">
      <w:r xmlns:w="http://schemas.openxmlformats.org/wordprocessingml/2006/main">
        <w:t xml:space="preserve">2. ਯਿਸੂ ਦੀ ਮੌਤ ਦੀ ਸੰਪੂਰਨਤਾ: ਪੁਰਾਣੇ ਨੇਮ ਨੂੰ ਪੂਰਾ ਕਰਨਾ</w:t>
      </w:r>
    </w:p>
    <w:p w14:paraId="1404F9AB" w14:textId="77777777" w:rsidR="000F7377" w:rsidRDefault="000F7377"/>
    <w:p w14:paraId="1DEAC47A" w14:textId="77777777" w:rsidR="000F7377" w:rsidRDefault="000F7377">
      <w:r xmlns:w="http://schemas.openxmlformats.org/wordprocessingml/2006/main">
        <w:t xml:space="preserve">1. ਰੋਮੀਆਂ 10:4 - ਕਿਉਂਕਿ ਮਸੀਹ ਹਰੇਕ ਵਿਸ਼ਵਾਸ ਕਰਨ ਵਾਲੇ ਲਈ ਧਾਰਮਿਕਤਾ ਲਈ ਕਾਨੂੰਨ ਦਾ ਅੰਤ ਹੈ।</w:t>
      </w:r>
    </w:p>
    <w:p w14:paraId="52804E5E" w14:textId="77777777" w:rsidR="000F7377" w:rsidRDefault="000F7377"/>
    <w:p w14:paraId="1F4B4205" w14:textId="77777777" w:rsidR="000F7377" w:rsidRDefault="000F7377">
      <w:r xmlns:w="http://schemas.openxmlformats.org/wordprocessingml/2006/main">
        <w:t xml:space="preserve">2. ਗਲਾਤੀਆਂ 3:24-25 - ਇਸ ਲਈ ਮਸੀਹ ਦੇ ਆਉਣ ਤੱਕ ਕਾਨੂੰਨ ਸਾਡਾ ਰਖਵਾਲਾ ਸੀ, ਤਾਂ ਜੋ ਅਸੀਂ </w:t>
      </w:r>
      <w:r xmlns:w="http://schemas.openxmlformats.org/wordprocessingml/2006/main">
        <w:lastRenderedPageBreak xmlns:w="http://schemas.openxmlformats.org/wordprocessingml/2006/main"/>
      </w:r>
      <w:r xmlns:w="http://schemas.openxmlformats.org/wordprocessingml/2006/main">
        <w:t xml:space="preserve">ਵਿਸ਼ਵਾਸ ਦੁਆਰਾ ਧਰਮੀ ਠਹਿਰਾਈਏ। ਪਰ ਹੁਣ ਜਦੋਂ ਵਿਸ਼ਵਾਸ ਆ ਗਿਆ ਹੈ, ਅਸੀਂ ਹੁਣ ਕਿਸੇ ਸਰਪ੍ਰਸਤ ਦੇ ਅਧੀਨ ਨਹੀਂ ਹਾਂ।</w:t>
      </w:r>
    </w:p>
    <w:p w14:paraId="25307370" w14:textId="77777777" w:rsidR="000F7377" w:rsidRDefault="000F7377"/>
    <w:p w14:paraId="4EC95D50" w14:textId="77777777" w:rsidR="000F7377" w:rsidRDefault="000F7377">
      <w:r xmlns:w="http://schemas.openxmlformats.org/wordprocessingml/2006/main">
        <w:t xml:space="preserve">ਇਬਰਾਨੀਆਂ ਨੂੰ 10:2 ਕਿਉਂ ਜੋ ਤਾਂ ਕੀ ਉਨ੍ਹਾਂ ਨੇ ਚੜ੍ਹਾਇਆ ਜਾਣਾ ਬੰਦ ਨਾ ਹੁੰਦਾ? ਕਿਉਂਕਿ ਉਪਾਸਕਾਂ ਨੂੰ ਇੱਕ ਵਾਰ ਸ਼ੁੱਧ ਕਰਨ ਵਾਲੇ ਪਾਪਾਂ ਦੀ ਜ਼ਮੀਰ ਨਹੀਂ ਹੋਣੀ ਚਾਹੀਦੀ ਸੀ।</w:t>
      </w:r>
    </w:p>
    <w:p w14:paraId="1E0DA6CC" w14:textId="77777777" w:rsidR="000F7377" w:rsidRDefault="000F7377"/>
    <w:p w14:paraId="0CC4A6B2" w14:textId="77777777" w:rsidR="000F7377" w:rsidRDefault="000F7377">
      <w:r xmlns:w="http://schemas.openxmlformats.org/wordprocessingml/2006/main">
        <w:t xml:space="preserve">ਪ੍ਰਮਾਤਮਾ ਦੇ ਉਪਾਸਕਾਂ ਨੂੰ ਸ਼ੁੱਧ ਕੀਤਾ ਗਿਆ ਹੈ ਅਤੇ ਉਨ੍ਹਾਂ ਨੂੰ ਪਾਪ ਦੀ ਕੋਈ ਹੋਰ ਜ਼ਮੀਰ ਨਹੀਂ ਹੋਣੀ ਚਾਹੀਦੀ।</w:t>
      </w:r>
    </w:p>
    <w:p w14:paraId="6F3BB22F" w14:textId="77777777" w:rsidR="000F7377" w:rsidRDefault="000F7377"/>
    <w:p w14:paraId="602FA5C4" w14:textId="77777777" w:rsidR="000F7377" w:rsidRDefault="000F7377">
      <w:r xmlns:w="http://schemas.openxmlformats.org/wordprocessingml/2006/main">
        <w:t xml:space="preserve">1. ਸ਼ੁੱਧਤਾ ਦੀ ਸ਼ਕਤੀ: ਪ੍ਰਾਸਚਿਤ ਦੀ ਮਹੱਤਤਾ ਨੂੰ ਸਮਝਣਾ</w:t>
      </w:r>
    </w:p>
    <w:p w14:paraId="1EF7313D" w14:textId="77777777" w:rsidR="000F7377" w:rsidRDefault="000F7377"/>
    <w:p w14:paraId="0C28AD42" w14:textId="77777777" w:rsidR="000F7377" w:rsidRDefault="000F7377">
      <w:r xmlns:w="http://schemas.openxmlformats.org/wordprocessingml/2006/main">
        <w:t xml:space="preserve">2. ਸਾਡੀ ਜ਼ਮੀਰ ਨੂੰ ਆਜ਼ਾਦ ਕਰਨਾ: ਸ਼ੁੱਧਤਾ ਦੀ ਆਜ਼ਾਦੀ ਦਾ ਅਨੁਭਵ ਕਰਨਾ</w:t>
      </w:r>
    </w:p>
    <w:p w14:paraId="0F8B6404" w14:textId="77777777" w:rsidR="000F7377" w:rsidRDefault="000F7377"/>
    <w:p w14:paraId="7188B947" w14:textId="77777777" w:rsidR="000F7377" w:rsidRDefault="000F7377">
      <w:r xmlns:w="http://schemas.openxmlformats.org/wordprocessingml/2006/main">
        <w:t xml:space="preserve">1. ਜ਼ਬੂਰ 103:12 - ਜਿੰਨਾ ਦੂਰ ਪੱਛਮ ਤੋਂ ਪੂਰਬ ਹੈ, ਉੱਨਾ ਹੀ ਉਸ ਨੇ ਸਾਡੇ ਅਪਰਾਧ ਸਾਡੇ ਤੋਂ ਦੂਰ ਕੀਤੇ ਹਨ।</w:t>
      </w:r>
    </w:p>
    <w:p w14:paraId="2538D21B" w14:textId="77777777" w:rsidR="000F7377" w:rsidRDefault="000F7377"/>
    <w:p w14:paraId="0FE10C49" w14:textId="77777777" w:rsidR="000F7377" w:rsidRDefault="000F7377">
      <w:r xmlns:w="http://schemas.openxmlformats.org/wordprocessingml/2006/main">
        <w:t xml:space="preserve">2. 1 ਯੂਹੰਨਾ 1:7-9 - ਪਰ ਜੇ ਅਸੀਂ ਚਾਨਣ ਵਿੱਚ ਚੱਲਦੇ ਹਾਂ, ਜਿਵੇਂ ਕਿ ਉਹ ਚਾਨਣ ਵਿੱਚ ਹੈ, ਸਾਡੀ ਇੱਕ ਦੂਜੇ ਨਾਲ ਸੰਗਤ ਹੈ, ਅਤੇ ਉਸਦੇ ਪੁੱਤਰ ਯਿਸੂ ਦਾ ਲਹੂ ਸਾਨੂੰ ਸਾਰੇ ਪਾਪਾਂ ਤੋਂ ਸ਼ੁੱਧ ਕਰਦਾ ਹੈ।</w:t>
      </w:r>
    </w:p>
    <w:p w14:paraId="47A10205" w14:textId="77777777" w:rsidR="000F7377" w:rsidRDefault="000F7377"/>
    <w:p w14:paraId="06D747D2" w14:textId="77777777" w:rsidR="000F7377" w:rsidRDefault="000F7377">
      <w:r xmlns:w="http://schemas.openxmlformats.org/wordprocessingml/2006/main">
        <w:t xml:space="preserve">ਇਬਰਾਨੀਆਂ 10:3 ਪਰ ਉਨ੍ਹਾਂ ਬਲੀਆਂ ਵਿੱਚ ਹਰ ਸਾਲ ਪਾਪਾਂ ਦੀ ਯਾਦ ਕੀਤੀ ਜਾਂਦੀ ਹੈ।</w:t>
      </w:r>
    </w:p>
    <w:p w14:paraId="0BEAFA24" w14:textId="77777777" w:rsidR="000F7377" w:rsidRDefault="000F7377"/>
    <w:p w14:paraId="508AE90E" w14:textId="77777777" w:rsidR="000F7377" w:rsidRDefault="000F7377">
      <w:r xmlns:w="http://schemas.openxmlformats.org/wordprocessingml/2006/main">
        <w:t xml:space="preserve">ਇਬਰਾਨੀਆਂ ਦਾ ਲੇਖਕ ਦੱਸਦਾ ਹੈ ਕਿ ਪੁਰਾਣੇ ਨੇਮ ਵਿਚ ਹਰ ਸਾਲ ਪਾਪ ਦੀ ਯਾਦ ਦਿਵਾਉਣ ਲਈ ਬਲੀਆਂ ਚੜ੍ਹਾਈਆਂ ਜਾਂਦੀਆਂ ਸਨ।</w:t>
      </w:r>
    </w:p>
    <w:p w14:paraId="7C1B9DD7" w14:textId="77777777" w:rsidR="000F7377" w:rsidRDefault="000F7377"/>
    <w:p w14:paraId="4A83468D" w14:textId="77777777" w:rsidR="000F7377" w:rsidRDefault="000F7377">
      <w:r xmlns:w="http://schemas.openxmlformats.org/wordprocessingml/2006/main">
        <w:t xml:space="preserve">1. ਯਾਦ ਦੀ ਸ਼ਕਤੀ: ਪੁਰਾਣੇ ਨੇਮ ਤੋਂ ਸਿੱਖਣਾ</w:t>
      </w:r>
    </w:p>
    <w:p w14:paraId="29367C65" w14:textId="77777777" w:rsidR="000F7377" w:rsidRDefault="000F7377"/>
    <w:p w14:paraId="2A4EFB1F" w14:textId="77777777" w:rsidR="000F7377" w:rsidRDefault="000F7377">
      <w:r xmlns:w="http://schemas.openxmlformats.org/wordprocessingml/2006/main">
        <w:t xml:space="preserve">2. ਬਲੀਦਾਨ ਦਾ ਅਰਥ: ਪ੍ਰਾਸਚਿਤ ਦੁਆਰਾ ਨਵਿਆਉਣ ਦਾ ਪਤਾ ਲਗਾਉਣਾ</w:t>
      </w:r>
    </w:p>
    <w:p w14:paraId="3304923B" w14:textId="77777777" w:rsidR="000F7377" w:rsidRDefault="000F7377"/>
    <w:p w14:paraId="516A9D3A" w14:textId="77777777" w:rsidR="000F7377" w:rsidRDefault="000F7377">
      <w:r xmlns:w="http://schemas.openxmlformats.org/wordprocessingml/2006/main">
        <w:t xml:space="preserve">1. ਯਸਾਯਾਹ 43:25 - "ਮੈਂ, ਮੈਂ ਵੀ, ਉਹ ਹਾਂ ਜੋ ਤੁਹਾਡੇ ਅਪਰਾਧਾਂ ਨੂੰ ਆਪਣੇ ਲਈ ਮਿਟਾ ਦਿੰਦਾ ਹਾਂ, ਅਤੇ </w:t>
      </w:r>
      <w:r xmlns:w="http://schemas.openxmlformats.org/wordprocessingml/2006/main">
        <w:lastRenderedPageBreak xmlns:w="http://schemas.openxmlformats.org/wordprocessingml/2006/main"/>
      </w:r>
      <w:r xmlns:w="http://schemas.openxmlformats.org/wordprocessingml/2006/main">
        <w:t xml:space="preserve">ਤੁਹਾਡੇ ਪਾਪਾਂ ਨੂੰ ਯਾਦ ਨਹੀਂ ਕਰਦਾ।"</w:t>
      </w:r>
    </w:p>
    <w:p w14:paraId="021E91F7" w14:textId="77777777" w:rsidR="000F7377" w:rsidRDefault="000F7377"/>
    <w:p w14:paraId="69D266AD" w14:textId="77777777" w:rsidR="000F7377" w:rsidRDefault="000F7377">
      <w:r xmlns:w="http://schemas.openxmlformats.org/wordprocessingml/2006/main">
        <w:t xml:space="preserve">2. ਲੂਕਾ 22:19-20 - “ਅਤੇ ਉਸਨੇ ਰੋਟੀ ਲਈ, ਧੰਨਵਾਦ ਕੀਤਾ ਅਤੇ ਤੋੜਿਆ, ਅਤੇ ਉਨ੍ਹਾਂ ਨੂੰ ਦੇ ਦਿੱਤਾ ਅਤੇ ਕਿਹਾ, “ਇਹ ਮੇਰਾ ਸਰੀਰ ਹੈ ਜੋ ਤੁਹਾਡੇ ਲਈ ਦਿੱਤਾ ਗਿਆ ਹੈ; ਇਹ ਮੇਰੀ ਯਾਦ ਵਿੱਚ ਕਰੋ।"</w:t>
      </w:r>
    </w:p>
    <w:p w14:paraId="47B9F2A9" w14:textId="77777777" w:rsidR="000F7377" w:rsidRDefault="000F7377"/>
    <w:p w14:paraId="439F18E2" w14:textId="77777777" w:rsidR="000F7377" w:rsidRDefault="000F7377">
      <w:r xmlns:w="http://schemas.openxmlformats.org/wordprocessingml/2006/main">
        <w:t xml:space="preserve">ਇਬਰਾਨੀਆਂ 10:4 ਕਿਉਂ ਜੋ ਇਹ ਸੰਭਵ ਨਹੀਂ ਹੈ ਕਿ ਬਲਦਾਂ ਅਤੇ ਬੱਕਰੀਆਂ ਦਾ ਲਹੂ ਪਾਪਾਂ ਨੂੰ ਦੂਰ ਕਰੇ।</w:t>
      </w:r>
    </w:p>
    <w:p w14:paraId="498A67A0" w14:textId="77777777" w:rsidR="000F7377" w:rsidRDefault="000F7377"/>
    <w:p w14:paraId="5DB63094" w14:textId="77777777" w:rsidR="000F7377" w:rsidRDefault="000F7377">
      <w:r xmlns:w="http://schemas.openxmlformats.org/wordprocessingml/2006/main">
        <w:t xml:space="preserve">ਬਲਦਾਂ ਅਤੇ ਬੱਕਰੀਆਂ ਦਾ ਲਹੂ ਪਾਪਾਂ ਨੂੰ ਦੂਰ ਨਹੀਂ ਕਰ ਸਕਦਾ।</w:t>
      </w:r>
    </w:p>
    <w:p w14:paraId="3172743C" w14:textId="77777777" w:rsidR="000F7377" w:rsidRDefault="000F7377"/>
    <w:p w14:paraId="0EE1ECCE" w14:textId="77777777" w:rsidR="000F7377" w:rsidRDefault="000F7377">
      <w:r xmlns:w="http://schemas.openxmlformats.org/wordprocessingml/2006/main">
        <w:t xml:space="preserve">1. ਸਾਡੇ ਪਾਪਾਂ ਨੂੰ ਦੂਰ ਕਰਨ ਲਈ ਯਿਸੂ ਦੇ ਲਹੂ ਦੀ ਸ਼ਕਤੀ</w:t>
      </w:r>
    </w:p>
    <w:p w14:paraId="0C46477F" w14:textId="77777777" w:rsidR="000F7377" w:rsidRDefault="000F7377"/>
    <w:p w14:paraId="7F319080" w14:textId="77777777" w:rsidR="000F7377" w:rsidRDefault="000F7377">
      <w:r xmlns:w="http://schemas.openxmlformats.org/wordprocessingml/2006/main">
        <w:t xml:space="preserve">2. ਸਾਨੂੰ ਮਾਫ਼ ਕਰਨ ਲਈ ਪਰਮੇਸ਼ੁਰ ਦੀ ਕਿਰਪਾ ਦੀ ਸ਼ਕਤੀ</w:t>
      </w:r>
    </w:p>
    <w:p w14:paraId="2B8175A3" w14:textId="77777777" w:rsidR="000F7377" w:rsidRDefault="000F7377"/>
    <w:p w14:paraId="208AC0DD" w14:textId="77777777" w:rsidR="000F7377" w:rsidRDefault="000F7377">
      <w:r xmlns:w="http://schemas.openxmlformats.org/wordprocessingml/2006/main">
        <w:t xml:space="preserve">1. ਰੋਮੀਆਂ 3:24-26 - ਮਸੀਹ ਯਿਸੂ ਵਿੱਚ ਛੁਟਕਾਰਾ ਦੁਆਰਾ ਉਸਦੀ ਕਿਰਪਾ ਦੁਆਰਾ ਸੁਤੰਤਰ ਤੌਰ 'ਤੇ ਧਰਮੀ ਠਹਿਰਾਇਆ ਜਾਣਾ।</w:t>
      </w:r>
    </w:p>
    <w:p w14:paraId="06159F2D" w14:textId="77777777" w:rsidR="000F7377" w:rsidRDefault="000F7377"/>
    <w:p w14:paraId="0688405E" w14:textId="77777777" w:rsidR="000F7377" w:rsidRDefault="000F7377">
      <w:r xmlns:w="http://schemas.openxmlformats.org/wordprocessingml/2006/main">
        <w:t xml:space="preserve">2. ਕੁਲੁੱਸੀਆਂ 1:13-14 - ਕਿਉਂਕਿ ਉਸਨੇ ਸਾਨੂੰ ਹਨੇਰੇ ਦੇ ਰਾਜ ਤੋਂ ਬਚਾਇਆ ਹੈ ਅਤੇ ਸਾਨੂੰ ਉਸ ਪੁੱਤਰ ਦੇ ਰਾਜ ਵਿੱਚ ਲਿਆਇਆ ਹੈ ਜਿਸਨੂੰ ਉਹ ਪਿਆਰ ਕਰਦਾ ਹੈ, ਜਿਸ ਵਿੱਚ ਸਾਨੂੰ ਛੁਟਕਾਰਾ ਹੈ, ਪਾਪਾਂ ਦੀ ਮਾਫ਼ੀ।</w:t>
      </w:r>
    </w:p>
    <w:p w14:paraId="341A0069" w14:textId="77777777" w:rsidR="000F7377" w:rsidRDefault="000F7377"/>
    <w:p w14:paraId="648E80B4" w14:textId="77777777" w:rsidR="000F7377" w:rsidRDefault="000F7377">
      <w:r xmlns:w="http://schemas.openxmlformats.org/wordprocessingml/2006/main">
        <w:t xml:space="preserve">ਇਬਰਾਨੀਆਂ 10:5 ਇਸ ਲਈ ਜਦੋਂ ਉਹ ਸੰਸਾਰ ਵਿੱਚ ਆਉਂਦਾ ਹੈ, ਤਾਂ ਉਹ ਆਖਦਾ ਹੈ, ਬਲੀਦਾਨ ਅਤੇ ਭੇਟ ਤੂੰ ਨਹੀਂ ਚਾਹੁੰਦਾ ਸੀ, ਪਰ ਤੂੰ ਮੈਨੂੰ ਇੱਕ ਸਰੀਰ ਤਿਆਰ ਕੀਤਾ ਹੈ।</w:t>
      </w:r>
    </w:p>
    <w:p w14:paraId="49EC5AF2" w14:textId="77777777" w:rsidR="000F7377" w:rsidRDefault="000F7377"/>
    <w:p w14:paraId="0B69E2CA" w14:textId="77777777" w:rsidR="000F7377" w:rsidRDefault="000F7377">
      <w:r xmlns:w="http://schemas.openxmlformats.org/wordprocessingml/2006/main">
        <w:t xml:space="preserve">ਬਲੀਦਾਨ ਅਤੇ ਭੇਟ ਉਹ ਨਹੀਂ ਸੀ ਜੋ ਪਰਮੇਸ਼ੁਰ ਚਾਹੁੰਦਾ ਸੀ, ਸਗੋਂ ਉਸ ਨੇ ਉਸ ਲਈ ਤਿਆਰ ਕੀਤੇ ਸਰੀਰ ਦੀ ਇੱਛਾ ਕੀਤੀ ਸੀ।</w:t>
      </w:r>
    </w:p>
    <w:p w14:paraId="782E0FEF" w14:textId="77777777" w:rsidR="000F7377" w:rsidRDefault="000F7377"/>
    <w:p w14:paraId="1A2638A4" w14:textId="77777777" w:rsidR="000F7377" w:rsidRDefault="000F7377">
      <w:r xmlns:w="http://schemas.openxmlformats.org/wordprocessingml/2006/main">
        <w:t xml:space="preserve">1: ਮਸੀਹ ਦਾ ਸਰੀਰ - ਇੱਕ ਨਜ਼ਰ ਇਸ ਗੱਲ 'ਤੇ ਕਿ ਪਰਮੇਸ਼ੁਰ ਨੇ ਉਸ ਲਈ ਤਿਆਰ ਕੀਤੇ ਸਰੀਰ ਦੀ ਇੱਛਾ ਕਿਉਂ ਕੀਤੀ।</w:t>
      </w:r>
    </w:p>
    <w:p w14:paraId="4757A5F2" w14:textId="77777777" w:rsidR="000F7377" w:rsidRDefault="000F7377"/>
    <w:p w14:paraId="088621DD" w14:textId="77777777" w:rsidR="000F7377" w:rsidRDefault="000F7377">
      <w:r xmlns:w="http://schemas.openxmlformats.org/wordprocessingml/2006/main">
        <w:t xml:space="preserve">ਪਰਮੇਸ਼ੁਰ </w:t>
      </w:r>
      <w:r xmlns:w="http://schemas.openxmlformats.org/wordprocessingml/2006/main">
        <w:t xml:space="preserve">ਨੂੰ ਜਿਉਂਦੇ ਬਲੀਦਾਨ ਵਜੋਂ ਪੇਸ਼ ਕਰਨ ਦਾ ਕੀ ਮਤਲਬ ਹੈ ਇਸਦੀ ਜਾਂਚ ।</w:t>
      </w:r>
      <w:r xmlns:w="http://schemas.openxmlformats.org/wordprocessingml/2006/main">
        <w:lastRenderedPageBreak xmlns:w="http://schemas.openxmlformats.org/wordprocessingml/2006/main"/>
      </w:r>
    </w:p>
    <w:p w14:paraId="1CCDD2CF" w14:textId="77777777" w:rsidR="000F7377" w:rsidRDefault="000F7377"/>
    <w:p w14:paraId="1F1D1988" w14:textId="77777777" w:rsidR="000F7377" w:rsidRDefault="000F7377">
      <w:r xmlns:w="http://schemas.openxmlformats.org/wordprocessingml/2006/main">
        <w:t xml:space="preserve">1: ਫ਼ਿਲਿੱਪੀਆਂ 2: 5-8 - ਇਹ ਮਨ ਤੁਹਾਡੇ ਵਿੱਚ ਰਹਿਣ ਦਿਓ, ਜੋ ਮਸੀਹ ਯਿਸੂ ਵਿੱਚ ਵੀ ਸੀ: ਜਿਸ ਨੇ ਪਰਮੇਸ਼ੁਰ ਦੇ ਰੂਪ ਵਿੱਚ ਹੋ ਕੇ, ਪਰਮੇਸ਼ੁਰ ਦੇ ਬਰਾਬਰ ਹੋਣ ਨੂੰ ਲੁੱਟ ਨਹੀਂ ਸਮਝਿਆ: ਪਰ ਆਪਣੇ ਆਪ ਨੂੰ ਬੇਨਾਮ ਬਣਾਇਆ, ਅਤੇ ਉਸ ਉੱਤੇ ਇੱਕ ਨੌਕਰ ਦਾ ਰੂਪ ਧਾਰਿਆ, ਅਤੇ ਮਨੁੱਖਾਂ ਦੇ ਰੂਪ ਵਿੱਚ ਬਣਾਇਆ ਗਿਆ: ਅਤੇ ਇੱਕ ਆਦਮੀ ਦੇ ਰੂਪ ਵਿੱਚ ਪਾਇਆ ਗਿਆ, ਉਸਨੇ ਆਪਣੇ ਆਪ ਨੂੰ ਨਿਮਰ ਕੀਤਾ, ਅਤੇ ਮੌਤ ਤੱਕ ਆਗਿਆਕਾਰ ਰਿਹਾ, ਇੱਥੋਂ ਤੱਕ ਕਿ ਸਲੀਬ ਦੀ ਮੌਤ ਤੱਕ।</w:t>
      </w:r>
    </w:p>
    <w:p w14:paraId="3A693113" w14:textId="77777777" w:rsidR="000F7377" w:rsidRDefault="000F7377"/>
    <w:p w14:paraId="708C885B" w14:textId="77777777" w:rsidR="000F7377" w:rsidRDefault="000F7377">
      <w:r xmlns:w="http://schemas.openxmlformats.org/wordprocessingml/2006/main">
        <w:t xml:space="preserve">2: ਰੋਮੀਆਂ 12: 1-2 - ਇਸ ਲਈ, ਭਰਾਵੋ, ਮੈਂ ਤੁਹਾਨੂੰ ਪਰਮੇਸ਼ੁਰ ਦੀ ਦਇਆ ਦੁਆਰਾ ਬੇਨਤੀ ਕਰਦਾ ਹਾਂ ਕਿ ਤੁਸੀਂ ਆਪਣੇ ਸਰੀਰਾਂ ਨੂੰ ਇੱਕ ਜੀਵਤ ਬਲੀਦਾਨ, ਪਵਿੱਤਰ, ਪ੍ਰਮਾਤਮਾ ਨੂੰ ਸਵੀਕਾਰ ਕਰਨ ਲਈ ਭੇਟ ਕਰੋ, ਜੋ ਤੁਹਾਡੀ ਵਾਜਬ ਸੇਵਾ ਹੈ। ਅਤੇ ਇਸ ਸੰਸਾਰ ਦੇ ਅਨੁਕੂਲ ਨਾ ਬਣੋ, ਪਰ ਤੁਸੀਂ ਆਪਣੇ ਮਨ ਦੇ ਨਵੀਨੀਕਰਨ ਦੁਆਰਾ ਬਦਲੋ, ਤਾਂ ਜੋ ਤੁਸੀਂ ਇਹ ਸਾਬਤ ਕਰ ਸਕੋ ਕਿ ਪਰਮੇਸ਼ੁਰ ਦੀ ਇਹ ਚੰਗੀ, ਸਵੀਕਾਰਯੋਗ ਅਤੇ ਸੰਪੂਰਨ ਇੱਛਾ ਕੀ ਹੈ।</w:t>
      </w:r>
    </w:p>
    <w:p w14:paraId="5A57FED2" w14:textId="77777777" w:rsidR="000F7377" w:rsidRDefault="000F7377"/>
    <w:p w14:paraId="7CD7B08D" w14:textId="77777777" w:rsidR="000F7377" w:rsidRDefault="000F7377">
      <w:r xmlns:w="http://schemas.openxmlformats.org/wordprocessingml/2006/main">
        <w:t xml:space="preserve">ਇਬਰਾਨੀਆਂ ਨੂੰ 10:6 ਹੋਮ ਦੀਆਂ ਭੇਟਾਂ ਅਤੇ ਪਾਪ ਦੇ ਬਲੀਦਾਨਾਂ ਵਿੱਚ ਤੈਨੂੰ ਕੋਈ ਖੁਸ਼ੀ ਨਹੀਂ ਸੀ।</w:t>
      </w:r>
    </w:p>
    <w:p w14:paraId="799D117F" w14:textId="77777777" w:rsidR="000F7377" w:rsidRDefault="000F7377"/>
    <w:p w14:paraId="19B53425" w14:textId="77777777" w:rsidR="000F7377" w:rsidRDefault="000F7377">
      <w:r xmlns:w="http://schemas.openxmlformats.org/wordprocessingml/2006/main">
        <w:t xml:space="preserve">ਪਰਮੇਸ਼ੁਰ ਨੂੰ ਹੋਮ ਦੀਆਂ ਭੇਟਾਂ ਅਤੇ ਪਾਪਾਂ ਦੇ ਬਲੀਦਾਨਾਂ ਵਿੱਚ ਖੁਸ਼ੀ ਨਹੀਂ ਮਿਲਦੀ।</w:t>
      </w:r>
    </w:p>
    <w:p w14:paraId="579E1E6C" w14:textId="77777777" w:rsidR="000F7377" w:rsidRDefault="000F7377"/>
    <w:p w14:paraId="6801EACD" w14:textId="77777777" w:rsidR="000F7377" w:rsidRDefault="000F7377">
      <w:r xmlns:w="http://schemas.openxmlformats.org/wordprocessingml/2006/main">
        <w:t xml:space="preserve">1. ਪਰਮੇਸ਼ੁਰ ਦੀ ਦਇਆ ਸਾਡੇ ਪਾਪ ਨਾਲੋਂ ਵੱਡੀ ਹੈ</w:t>
      </w:r>
    </w:p>
    <w:p w14:paraId="2C99A4F3" w14:textId="77777777" w:rsidR="000F7377" w:rsidRDefault="000F7377"/>
    <w:p w14:paraId="1D59B607" w14:textId="77777777" w:rsidR="000F7377" w:rsidRDefault="000F7377">
      <w:r xmlns:w="http://schemas.openxmlformats.org/wordprocessingml/2006/main">
        <w:t xml:space="preserve">2. ਤੋਬਾ ਅਤੇ ਮਾਫ਼ੀ ਦੀ ਸ਼ਕਤੀ</w:t>
      </w:r>
    </w:p>
    <w:p w14:paraId="15A8E36B" w14:textId="77777777" w:rsidR="000F7377" w:rsidRDefault="000F7377"/>
    <w:p w14:paraId="0B292E2E" w14:textId="77777777" w:rsidR="000F7377" w:rsidRDefault="000F7377">
      <w:r xmlns:w="http://schemas.openxmlformats.org/wordprocessingml/2006/main">
        <w:t xml:space="preserve">1. ਯਸਾਯਾਹ 1:11-17 — “ਤੁਹਾਡੇ ਬਲੀਦਾਨਾਂ ਦੀ ਭੀੜ ਮੇਰੇ ਲਈ ਕੀ ਹੈ?” ਪ੍ਰਭੂ ਆਖਦਾ ਹੈ; “ਮੇਰੇ ਕੋਲ ਭੇਡੂਆਂ ਦੀਆਂ ਹੋਮ ਦੀਆਂ ਭੇਟਾਂ ਅਤੇ ਖਾਣ ਵਾਲੇ ਜਾਨਵਰਾਂ ਦੀ ਚਰਬੀ ਕਾਫ਼ੀ ਹੈ; ਮੈਂ ਬਲਦਾਂ, ਲੇਲਿਆਂ ਜਾਂ ਬੱਕਰੀਆਂ ਦੇ ਲਹੂ ਵਿੱਚ ਪ੍ਰਸੰਨ ਨਹੀਂ ਹੁੰਦਾ।</w:t>
      </w:r>
    </w:p>
    <w:p w14:paraId="45DD57ED" w14:textId="77777777" w:rsidR="000F7377" w:rsidRDefault="000F7377"/>
    <w:p w14:paraId="5783084C" w14:textId="77777777" w:rsidR="000F7377" w:rsidRDefault="000F7377">
      <w:r xmlns:w="http://schemas.openxmlformats.org/wordprocessingml/2006/main">
        <w:t xml:space="preserve">2. ਜ਼ਬੂਰ 51:16-17 - ਕਿਉਂਕਿ ਤੁਸੀਂ ਬਲੀਦਾਨ ਵਿੱਚ ਖੁਸ਼ ਨਹੀਂ ਹੋਵੋਗੇ, ਜਾਂ ਮੈਂ ਇਸਨੂੰ ਦੇਵਾਂਗਾ; ਤੁਸੀਂ ਹੋਮ ਦੀ ਭੇਟ ਨਾਲ ਪ੍ਰਸੰਨ ਨਹੀਂ ਹੋਵੋਂਗੇ। ਪਰਮੇਸ਼ੁਰ ਦੇ ਬਲੀਦਾਨ ਇੱਕ ਟੁੱਟੇ ਹੋਏ ਆਤਮਾ ਹਨ; ਟੁੱਟੇ ਹੋਏ ਅਤੇ ਪਛਤਾਉਣ ਵਾਲੇ ਦਿਲ, ਹੇ ਪਰਮੇਸ਼ੁਰ, ਤੁਸੀਂ ਤੁੱਛ ਨਹੀਂ ਸਮਝੋਗੇ।</w:t>
      </w:r>
    </w:p>
    <w:p w14:paraId="58E22659" w14:textId="77777777" w:rsidR="000F7377" w:rsidRDefault="000F7377"/>
    <w:p w14:paraId="76E5FCE5" w14:textId="77777777" w:rsidR="000F7377" w:rsidRDefault="000F7377">
      <w:r xmlns:w="http://schemas.openxmlformats.org/wordprocessingml/2006/main">
        <w:t xml:space="preserve">ਪਰਮੇਸ਼ੁਰ </w:t>
      </w:r>
      <w:r xmlns:w="http://schemas.openxmlformats.org/wordprocessingml/2006/main">
        <w:t xml:space="preserve">, ਮੈਂ ਤੇਰੀ ਮਰਜ਼ੀ ਪੂਰੀ ਕਰਨ ਲਈ ਆਇਆ ਹਾਂ (ਕਿਤਾਬ ਦੇ ਭਾਗ ਵਿੱਚ ਇਹ ਮੇਰੇ ਬਾਰੇ ਲਿਖਿਆ ਗਿਆ ਹੈ)।</w:t>
      </w:r>
      <w:r xmlns:w="http://schemas.openxmlformats.org/wordprocessingml/2006/main">
        <w:lastRenderedPageBreak xmlns:w="http://schemas.openxmlformats.org/wordprocessingml/2006/main"/>
      </w:r>
    </w:p>
    <w:p w14:paraId="7023D1DA" w14:textId="77777777" w:rsidR="000F7377" w:rsidRDefault="000F7377"/>
    <w:p w14:paraId="2936915B" w14:textId="77777777" w:rsidR="000F7377" w:rsidRDefault="000F7377">
      <w:r xmlns:w="http://schemas.openxmlformats.org/wordprocessingml/2006/main">
        <w:t xml:space="preserve">ਇਹ ਹਵਾਲਾ ਯਿਸੂ ਦੇ ਧਰਤੀ ਉੱਤੇ ਆਉਣ ਦੁਆਰਾ ਪਰਮੇਸ਼ੁਰ ਦੀ ਇੱਛਾ ਪੂਰੀ ਹੋਣ ਬਾਰੇ ਗੱਲ ਕਰਦਾ ਹੈ।</w:t>
      </w:r>
    </w:p>
    <w:p w14:paraId="2D731EF6" w14:textId="77777777" w:rsidR="000F7377" w:rsidRDefault="000F7377"/>
    <w:p w14:paraId="3477811C" w14:textId="77777777" w:rsidR="000F7377" w:rsidRDefault="000F7377">
      <w:r xmlns:w="http://schemas.openxmlformats.org/wordprocessingml/2006/main">
        <w:t xml:space="preserve">1. "ਰੱਬ ਦੀ ਇੱਛਾ ਹਮੇਸ਼ਾ ਪੂਰੀ ਹੁੰਦੀ ਹੈ"</w:t>
      </w:r>
    </w:p>
    <w:p w14:paraId="67A0DC6C" w14:textId="77777777" w:rsidR="000F7377" w:rsidRDefault="000F7377"/>
    <w:p w14:paraId="2134FF7E" w14:textId="77777777" w:rsidR="000F7377" w:rsidRDefault="000F7377">
      <w:r xmlns:w="http://schemas.openxmlformats.org/wordprocessingml/2006/main">
        <w:t xml:space="preserve">2. "ਪਰਮਾਤਮਾ ਦੀ ਇੱਛਾ ਦੇ ਅਧੀਨ ਹੋਣਾ"</w:t>
      </w:r>
    </w:p>
    <w:p w14:paraId="093A399A" w14:textId="77777777" w:rsidR="000F7377" w:rsidRDefault="000F7377"/>
    <w:p w14:paraId="19C07E99" w14:textId="77777777" w:rsidR="000F7377" w:rsidRDefault="000F7377">
      <w:r xmlns:w="http://schemas.openxmlformats.org/wordprocessingml/2006/main">
        <w:t xml:space="preserve">1. ਰੋਮੀਆਂ 8:28-30 "ਅਤੇ ਅਸੀਂ ਜਾਣਦੇ ਹਾਂ ਕਿ ਹਰ ਚੀਜ਼ ਵਿੱਚ ਪਰਮੇਸ਼ੁਰ ਉਨ੍ਹਾਂ ਦੇ ਭਲੇ ਲਈ ਕੰਮ ਕਰਦਾ ਹੈ ਜੋ ਉਸ ਨੂੰ ਪਿਆਰ ਕਰਦੇ ਹਨ, ਜਿਨ੍ਹਾਂ ਨੂੰ ਉਸ ਦੇ ਮਕਸਦ ਦੇ ਅਨੁਸਾਰ ਬੁਲਾਇਆ ਗਿਆ ਹੈ। ਉਨ੍ਹਾਂ ਲਈ ਪਰਮੇਸ਼ੁਰ ਨੇ ਪਹਿਲਾਂ ਤੋਂ ਹੀ ਪਹਿਲਾਂ ਤੋਂ ਹੀ ਉਸ ਦੇ ਸਰੂਪ ਦੇ ਅਨੁਕੂਲ ਹੋਣ ਲਈ ਨਿਯਤ ਕੀਤਾ ਸੀ। ਉਸਦਾ ਪੁੱਤਰ, ਤਾਂ ਜੋ ਉਹ ਬਹੁਤ ਸਾਰੇ ਭੈਣਾਂ-ਭਰਾਵਾਂ ਵਿੱਚੋਂ ਜੇਠਾ ਹੋਵੇ। ਅਤੇ ਜਿਨ੍ਹਾਂ ਨੂੰ ਉਸਨੇ ਪਹਿਲਾਂ ਤੋਂ ਨਿਯਤ ਕੀਤਾ ਸੀ, ਉਸਨੇ ਵੀ ਬੁਲਾਇਆ; ਜਿਨ੍ਹਾਂ ਨੂੰ ਉਸਨੇ ਬੁਲਾਇਆ, ਉਸਨੇ ਧਰਮੀ ਵੀ ਠਹਿਰਾਇਆ; ਜਿਨ੍ਹਾਂ ਨੂੰ ਉਸਨੇ ਧਰਮੀ ਠਹਿਰਾਇਆ, ਉਸਨੇ ਵਡਿਆਈ ਵੀ ਕੀਤੀ।"</w:t>
      </w:r>
    </w:p>
    <w:p w14:paraId="08C56929" w14:textId="77777777" w:rsidR="000F7377" w:rsidRDefault="000F7377"/>
    <w:p w14:paraId="185FF881" w14:textId="77777777" w:rsidR="000F7377" w:rsidRDefault="000F7377">
      <w:r xmlns:w="http://schemas.openxmlformats.org/wordprocessingml/2006/main">
        <w:t xml:space="preserve">2. ਜ਼ਬੂਰ 40: 7-8 "ਤਦ ਮੈਂ ਕਿਹਾ, "ਮੈਂ ਇੱਥੇ ਹਾਂ, ਮੈਂ ਆ ਗਿਆ ਹਾਂ - ਇਹ ਪੋਥੀ ਵਿੱਚ ਮੇਰੇ ਬਾਰੇ ਲਿਖਿਆ ਹੋਇਆ ਹੈ। ਮੈਂ ਤੇਰੀ ਇੱਛਾ ਪੂਰੀ ਕਰਨਾ ਚਾਹੁੰਦਾ ਹਾਂ, ਮੇਰੇ ਪਰਮੇਸ਼ੁਰ, ਤੇਰਾ ਕਾਨੂੰਨ ਮੇਰੇ ਦਿਲ ਵਿੱਚ ਹੈ।"</w:t>
      </w:r>
    </w:p>
    <w:p w14:paraId="34CD1F97" w14:textId="77777777" w:rsidR="000F7377" w:rsidRDefault="000F7377"/>
    <w:p w14:paraId="3C41BC92" w14:textId="77777777" w:rsidR="000F7377" w:rsidRDefault="000F7377">
      <w:r xmlns:w="http://schemas.openxmlformats.org/wordprocessingml/2006/main">
        <w:t xml:space="preserve">ਇਬਰਾਨੀਆਂ 10:8 ਉੱਪਰ ਜਦੋਂ ਉਸਨੇ ਕਿਹਾ, ਬਲੀਦਾਨ ਅਤੇ ਭੇਟਾ ਅਤੇ ਹੋਮ ਦੀਆਂ ਭੇਟਾਂ ਅਤੇ ਪਾਪ ਦੇ ਲਈ ਭੇਟਾਂ ਵਿੱਚ ਤੈਨੂੰ ਖੁਸ਼ੀ ਨਹੀਂ ਹੋਵੇਗੀ। ਜੋ ਕਾਨੂੰਨ ਦੁਆਰਾ ਪੇਸ਼ ਕੀਤੇ ਜਾਂਦੇ ਹਨ;</w:t>
      </w:r>
    </w:p>
    <w:p w14:paraId="40EC0947" w14:textId="77777777" w:rsidR="000F7377" w:rsidRDefault="000F7377"/>
    <w:p w14:paraId="3A2CB346" w14:textId="77777777" w:rsidR="000F7377" w:rsidRDefault="000F7377">
      <w:r xmlns:w="http://schemas.openxmlformats.org/wordprocessingml/2006/main">
        <w:t xml:space="preserve">ਪ੍ਰਭੂ ਨੇ ਕਾਨੂੰਨ ਦੁਆਰਾ ਨਿਰਧਾਰਤ ਭੇਟਾਂ ਨੂੰ ਰੱਦ ਕਰ ਦਿੱਤਾ।</w:t>
      </w:r>
    </w:p>
    <w:p w14:paraId="5FE64D09" w14:textId="77777777" w:rsidR="000F7377" w:rsidRDefault="000F7377"/>
    <w:p w14:paraId="21262C7C" w14:textId="77777777" w:rsidR="000F7377" w:rsidRDefault="000F7377">
      <w:r xmlns:w="http://schemas.openxmlformats.org/wordprocessingml/2006/main">
        <w:t xml:space="preserve">1: ਯਿਸੂ ਨੇ ਸਾਨੂੰ ਸਾਡੇ ਪਾਪਾਂ ਤੋਂ ਬਚਾਉਣ ਲਈ ਕਾਨੂੰਨ ਨੂੰ ਪੂਰਾ ਕੀਤਾ।</w:t>
      </w:r>
    </w:p>
    <w:p w14:paraId="50855F32" w14:textId="77777777" w:rsidR="000F7377" w:rsidRDefault="000F7377"/>
    <w:p w14:paraId="27A1EC50" w14:textId="77777777" w:rsidR="000F7377" w:rsidRDefault="000F7377">
      <w:r xmlns:w="http://schemas.openxmlformats.org/wordprocessingml/2006/main">
        <w:t xml:space="preserve">2: ਅਸੀਂ ਮਸੀਹ ਵਿੱਚ ਵਿਸ਼ਵਾਸ ਦੁਆਰਾ ਪਰਮੇਸ਼ੁਰ ਕੋਲ ਆ ਸਕਦੇ ਹਾਂ।</w:t>
      </w:r>
    </w:p>
    <w:p w14:paraId="09F3892A" w14:textId="77777777" w:rsidR="000F7377" w:rsidRDefault="000F7377"/>
    <w:p w14:paraId="5EE1CA67" w14:textId="77777777" w:rsidR="000F7377" w:rsidRDefault="000F7377">
      <w:r xmlns:w="http://schemas.openxmlformats.org/wordprocessingml/2006/main">
        <w:t xml:space="preserve">1: ਰੋਮੀਆਂ 3:25-26 - ਯਿਸੂ ਦੀ ਕੁਰਬਾਨੀ ਹੀ ਪਰਮੇਸ਼ੁਰ ਦੇ ਨਾਲ ਸਹੀ ਹੋਣ ਦਾ ਇੱਕੋ ਇੱਕ ਤਰੀਕਾ ਹੈ।</w:t>
      </w:r>
    </w:p>
    <w:p w14:paraId="171EA976" w14:textId="77777777" w:rsidR="000F7377" w:rsidRDefault="000F7377"/>
    <w:p w14:paraId="0E57D7C1" w14:textId="77777777" w:rsidR="000F7377" w:rsidRDefault="000F7377">
      <w:r xmlns:w="http://schemas.openxmlformats.org/wordprocessingml/2006/main">
        <w:t xml:space="preserve">2: ਇਬਰਾਨੀਆਂ 9:14 - ਮਸੀਹ ਦੀ ਮੌਤ ਸਾਡੇ ਪਾਪਾਂ ਲਈ ਸੰਪੂਰਨ ਬਲੀਦਾਨ ਸੀ।</w:t>
      </w:r>
    </w:p>
    <w:p w14:paraId="5AFCD051" w14:textId="77777777" w:rsidR="000F7377" w:rsidRDefault="000F7377"/>
    <w:p w14:paraId="2FD09F06" w14:textId="77777777" w:rsidR="000F7377" w:rsidRDefault="000F7377">
      <w:r xmlns:w="http://schemas.openxmlformats.org/wordprocessingml/2006/main">
        <w:t xml:space="preserve">ਇਬਰਾਨੀਆਂ 10:9 ਤਦ ਉਸ ਨੇ ਆਖਿਆ, ਹੇ ਪਰਮੇਸ਼ੁਰ, ਮੈਂ ਤੇਰੀ ਮਰਜ਼ੀ ਪੂਰੀ ਕਰਨ ਆਇਆ ਹਾਂ। ਉਹ ਪਹਿਲੇ ਨੂੰ ਖੋਹ ਲੈਂਦਾ ਹੈ, ਤਾਂ ਜੋ ਉਹ ਦੂਜੀ ਨੂੰ ਸਥਾਪਿਤ ਕਰ ਸਕੇ।</w:t>
      </w:r>
    </w:p>
    <w:p w14:paraId="71717CB9" w14:textId="77777777" w:rsidR="000F7377" w:rsidRDefault="000F7377"/>
    <w:p w14:paraId="29CAB35A" w14:textId="77777777" w:rsidR="000F7377" w:rsidRDefault="000F7377">
      <w:r xmlns:w="http://schemas.openxmlformats.org/wordprocessingml/2006/main">
        <w:t xml:space="preserve">ਯਿਸੂ ਪਰਮੇਸ਼ੁਰ ਦੀ ਇੱਛਾ ਨੂੰ ਪੂਰਾ ਕਰਨ ਅਤੇ ਪੁਰਾਣੇ ਨੇਮ ਨੂੰ ਇੱਕ ਨਵੇਂ ਨਾਲ ਬਦਲਣ ਲਈ ਆਇਆ ਸੀ।</w:t>
      </w:r>
    </w:p>
    <w:p w14:paraId="604F5E22" w14:textId="77777777" w:rsidR="000F7377" w:rsidRDefault="000F7377"/>
    <w:p w14:paraId="5FDB2168" w14:textId="77777777" w:rsidR="000F7377" w:rsidRDefault="000F7377">
      <w:r xmlns:w="http://schemas.openxmlformats.org/wordprocessingml/2006/main">
        <w:t xml:space="preserve">1. ਯਿਸੂ: ਪਰਮੇਸ਼ੁਰ ਦੀ ਇੱਛਾ ਨੂੰ ਪੂਰਾ ਕਰਨ ਵਾਲਾ</w:t>
      </w:r>
    </w:p>
    <w:p w14:paraId="749D7190" w14:textId="77777777" w:rsidR="000F7377" w:rsidRDefault="000F7377"/>
    <w:p w14:paraId="571A98E6" w14:textId="77777777" w:rsidR="000F7377" w:rsidRDefault="000F7377">
      <w:r xmlns:w="http://schemas.openxmlformats.org/wordprocessingml/2006/main">
        <w:t xml:space="preserve">2. ਇੱਕ ਨਵਾਂ ਨੇਮ: ਪੁਰਾਣੇ ਦਾ ਬਦਲਣਾ</w:t>
      </w:r>
    </w:p>
    <w:p w14:paraId="32688580" w14:textId="77777777" w:rsidR="000F7377" w:rsidRDefault="000F7377"/>
    <w:p w14:paraId="6ED64016" w14:textId="77777777" w:rsidR="000F7377" w:rsidRDefault="000F7377">
      <w:r xmlns:w="http://schemas.openxmlformats.org/wordprocessingml/2006/main">
        <w:t xml:space="preserve">1. ਯੂਹੰਨਾ 3:16-17 "ਕਿਉਂਕਿ ਪਰਮੇਸ਼ੁਰ ਨੇ ਸੰਸਾਰ ਨੂੰ ਇੰਨਾ ਪਿਆਰ ਕੀਤਾ ਕਿ ਉਸਨੇ ਆਪਣਾ ਇੱਕਲੌਤਾ ਪੁੱਤਰ ਦੇ ਦਿੱਤਾ, ਤਾਂ ਜੋ ਕੋਈ ਵੀ ਜੋ ਉਸ ਵਿੱਚ ਵਿਸ਼ਵਾਸ ਕਰੇ ਨਾਸ਼ ਨਾ ਹੋਵੇ ਪਰ ਸਦੀਪਕ ਜੀਵਨ ਪ੍ਰਾਪਤ ਕਰੇ। ਕਿਉਂਕਿ ਪਰਮੇਸ਼ੁਰ ਨੇ ਆਪਣੇ ਪੁੱਤਰ ਨੂੰ ਦੁਨੀਆਂ ਵਿੱਚ ਦੋਸ਼ੀ ਠਹਿਰਾਉਣ ਲਈ ਨਹੀਂ ਭੇਜਿਆ ਸੀ। ਸੰਸਾਰ, ਪਰ ਉਸ ਦੁਆਰਾ ਸੰਸਾਰ ਨੂੰ ਬਚਾਉਣ ਲਈ."</w:t>
      </w:r>
    </w:p>
    <w:p w14:paraId="2C657BDD" w14:textId="77777777" w:rsidR="000F7377" w:rsidRDefault="000F7377"/>
    <w:p w14:paraId="4C4D881A" w14:textId="77777777" w:rsidR="000F7377" w:rsidRDefault="000F7377">
      <w:r xmlns:w="http://schemas.openxmlformats.org/wordprocessingml/2006/main">
        <w:t xml:space="preserve">2. ਇਬਰਾਨੀਆਂ 8:6-7 "ਪਰ ਅਸਲ ਵਿੱਚ ਯਿਸੂ ਨੂੰ ਜੋ ਸੇਵਕਾਈ ਮਿਲੀ ਹੈ, ਉਹ ਉਨ੍ਹਾਂ ਨਾਲੋਂ ਉੱਨੀ ਹੀ ਉੱਤਮ ਹੈ ਜਿੰਨੀ ਕਿ ਉਹ ਨੇਮ ਜਿਸ ਦਾ ਉਹ ਵਿਚੋਲਾ ਹੈ, ਪੁਰਾਣੇ ਨਾਲੋਂ ਉੱਤਮ ਹੈ, ਅਤੇ ਇਹ ਬਿਹਤਰ ਵਾਅਦਿਆਂ 'ਤੇ ਅਧਾਰਤ ਹੈ। ਉਸ ਪਹਿਲੇ ਇਕਰਾਰ ਵਿੱਚ ਕੁਝ ਵੀ ਗਲਤ ਨਹੀਂ ਹੈ, ਕਿਸੇ ਹੋਰ ਲਈ ਕੋਈ ਥਾਂ ਨਹੀਂ ਮੰਗੀ ਜਾਵੇਗੀ।"</w:t>
      </w:r>
    </w:p>
    <w:p w14:paraId="556B3DD6" w14:textId="77777777" w:rsidR="000F7377" w:rsidRDefault="000F7377"/>
    <w:p w14:paraId="0E302645" w14:textId="77777777" w:rsidR="000F7377" w:rsidRDefault="000F7377">
      <w:r xmlns:w="http://schemas.openxmlformats.org/wordprocessingml/2006/main">
        <w:t xml:space="preserve">ਇਬਰਾਨੀਆਂ 10:10 ਜਿਸ ਦੀ ਇੱਛਾ ਨਾਲ ਅਸੀਂ ਯਿਸੂ ਮਸੀਹ ਦੇ ਸਰੀਰ ਦੀ ਇੱਕ ਵਾਰੀ ਭੇਟ ਕਰਕੇ ਪਵਿੱਤਰ ਕੀਤੇ ਜਾਂਦੇ ਹਾਂ।</w:t>
      </w:r>
    </w:p>
    <w:p w14:paraId="6838CB47" w14:textId="77777777" w:rsidR="000F7377" w:rsidRDefault="000F7377"/>
    <w:p w14:paraId="65DB550E" w14:textId="77777777" w:rsidR="000F7377" w:rsidRDefault="000F7377">
      <w:r xmlns:w="http://schemas.openxmlformats.org/wordprocessingml/2006/main">
        <w:t xml:space="preserve">ਯਿਸੂ ਮਸੀਹ ਦੇ ਸਰੀਰ ਦੀ ਭੇਟ ਦੁਆਰਾ, ਅਸੀਂ ਹਮੇਸ਼ਾ ਲਈ ਪਵਿੱਤਰ ਕੀਤੇ ਗਏ ਹਾਂ.</w:t>
      </w:r>
    </w:p>
    <w:p w14:paraId="2A5AFA5D" w14:textId="77777777" w:rsidR="000F7377" w:rsidRDefault="000F7377"/>
    <w:p w14:paraId="7F439A6C" w14:textId="77777777" w:rsidR="000F7377" w:rsidRDefault="000F7377">
      <w:r xmlns:w="http://schemas.openxmlformats.org/wordprocessingml/2006/main">
        <w:t xml:space="preserve">1: ਸਾਨੂੰ ਯਿਸੂ ਮਸੀਹ ਦੇ ਅੰਤਮ ਬਲੀਦਾਨ ਦੁਆਰਾ ਪਵਿੱਤਰ ਕੀਤਾ ਗਿਆ ਹੈ ਅਤੇ ਮੁਕਤੀ ਦਾ ਤੋਹਫ਼ਾ ਦਿੱਤਾ ਗਿਆ ਹੈ।</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ਅਸੀਂ ਇਸ ਗਿਆਨ ਵਿਚ ਭਰੋਸਾ ਰੱਖ ਸਕਦੇ ਹਾਂ ਕਿ ਯਿਸੂ ਦਾ ਸਰੀਰ ਸਾਨੂੰ ਹਮੇਸ਼ਾ ਲਈ ਪਵਿੱਤਰ ਕਰਨ ਲਈ ਸਦੀਪਕ ਬਲੀਦਾਨ ਵਜੋਂ ਚੜ੍ਹਾਇਆ ਗਿਆ ਸੀ।</w:t>
      </w:r>
    </w:p>
    <w:p w14:paraId="34350239" w14:textId="77777777" w:rsidR="000F7377" w:rsidRDefault="000F7377"/>
    <w:p w14:paraId="70A31A33" w14:textId="77777777" w:rsidR="000F7377" w:rsidRDefault="000F7377">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3C30FA08" w14:textId="77777777" w:rsidR="000F7377" w:rsidRDefault="000F7377"/>
    <w:p w14:paraId="3DF4E723" w14:textId="77777777" w:rsidR="000F7377" w:rsidRDefault="000F7377">
      <w:r xmlns:w="http://schemas.openxmlformats.org/wordprocessingml/2006/main">
        <w:t xml:space="preserve">2: ਰੋਮੀਆਂ 5:8 - ਪਰ ਪਰਮੇਸ਼ੁਰ ਸਾਡੇ ਲਈ ਆਪਣਾ ਪਿਆਰ ਇਸ ਤਰ੍ਹਾਂ ਦਰਸਾਉਂਦਾ ਹੈ: ਜਦੋਂ ਅਸੀਂ ਅਜੇ ਪਾਪੀ ਹੀ ਸੀ, ਮਸੀਹ ਸਾਡੇ ਲਈ ਮਰਿਆ।</w:t>
      </w:r>
    </w:p>
    <w:p w14:paraId="77540892" w14:textId="77777777" w:rsidR="000F7377" w:rsidRDefault="000F7377"/>
    <w:p w14:paraId="6DD9C797" w14:textId="77777777" w:rsidR="000F7377" w:rsidRDefault="000F7377">
      <w:r xmlns:w="http://schemas.openxmlformats.org/wordprocessingml/2006/main">
        <w:t xml:space="preserve">ਇਬਰਾਨੀਆਂ 10:11 ਅਤੇ ਹਰੇਕ ਜਾਜਕ ਨਿੱਤ ਖੜਾ ਹੋ ਕੇ ਸੇਵਾ ਕਰਦਾ ਹੈ ਅਤੇ ਕਈ ਵਾਰ ਉਹੀ ਬਲੀਦਾਨ ਚੜ੍ਹਾਉਂਦਾ ਹੈ, ਜੋ ਕਦੇ ਵੀ ਪਾਪਾਂ ਨੂੰ ਦੂਰ ਨਹੀਂ ਕਰ ਸਕਦੇ।</w:t>
      </w:r>
    </w:p>
    <w:p w14:paraId="56CAE41D" w14:textId="77777777" w:rsidR="000F7377" w:rsidRDefault="000F7377"/>
    <w:p w14:paraId="409E1AE8" w14:textId="77777777" w:rsidR="000F7377" w:rsidRDefault="000F7377">
      <w:r xmlns:w="http://schemas.openxmlformats.org/wordprocessingml/2006/main">
        <w:t xml:space="preserve">ਇਬਰਾਨੀਆਂ 10:11 ਦਾ ਹਵਾਲਾ ਸਿਖਾਉਂਦਾ ਹੈ ਕਿ ਪੁਜਾਰੀ ਰੋਜ਼ਾਨਾ ਬਲੀਆਂ ਚੜ੍ਹਾਉਂਦੇ ਹਨ, ਪਰ ਇਹ ਬਲੀਦਾਨ ਪਾਪਾਂ ਨੂੰ ਦੂਰ ਨਹੀਂ ਕਰ ਸਕਦੇ।</w:t>
      </w:r>
    </w:p>
    <w:p w14:paraId="0C7AFF1D" w14:textId="77777777" w:rsidR="000F7377" w:rsidRDefault="000F7377"/>
    <w:p w14:paraId="6599C44A" w14:textId="77777777" w:rsidR="000F7377" w:rsidRDefault="000F7377">
      <w:r xmlns:w="http://schemas.openxmlformats.org/wordprocessingml/2006/main">
        <w:t xml:space="preserve">1: ਸਾਨੂੰ ਪਰਮੇਸ਼ੁਰ ਨੂੰ ਆਪਣੀ ਜਾਨ ਕੁਰਬਾਨ ਕਰਨ ਲਈ ਕਿਹਾ ਗਿਆ ਹੈ।</w:t>
      </w:r>
    </w:p>
    <w:p w14:paraId="570C3308" w14:textId="77777777" w:rsidR="000F7377" w:rsidRDefault="000F7377"/>
    <w:p w14:paraId="0A0EA62E" w14:textId="77777777" w:rsidR="000F7377" w:rsidRDefault="000F7377">
      <w:r xmlns:w="http://schemas.openxmlformats.org/wordprocessingml/2006/main">
        <w:t xml:space="preserve">2: ਸਾਨੂੰ ਅਜਿਹੇ ਤਰੀਕੇ ਨਾਲ ਰਹਿਣ ਦੀ ਕੋਸ਼ਿਸ਼ ਕਰਨੀ ਚਾਹੀਦੀ ਹੈ ਜਿਸ ਨਾਲ ਪਰਮੇਸ਼ੁਰ ਦਾ ਆਦਰ ਹੋਵੇ, ਕਿਉਂਕਿ ਬਲੀਦਾਨ ਸਾਡੇ ਪਾਪਾਂ ਨੂੰ ਦੂਰ ਨਹੀਂ ਕਰ ਸਕਦੇ।</w:t>
      </w:r>
    </w:p>
    <w:p w14:paraId="6F09F83E" w14:textId="77777777" w:rsidR="000F7377" w:rsidRDefault="000F7377"/>
    <w:p w14:paraId="6C8551F0" w14:textId="77777777" w:rsidR="000F7377" w:rsidRDefault="000F7377">
      <w:r xmlns:w="http://schemas.openxmlformats.org/wordprocessingml/2006/main">
        <w:t xml:space="preserve">1: ਰੋਮੀਆਂ 12:1-2 “ਇਸ ਲਈ, ਮੈਂ ਤੁਹਾਨੂੰ ਬੇਨਤੀ ਕਰਦਾ ਹਾਂ, ਭਰਾਵੋ ਅਤੇ ਭੈਣੋ, ਪ੍ਰਮਾਤਮਾ ਦੀ ਦਇਆ ਦੇ ਮੱਦੇਨਜ਼ਰ, ਆਪਣੇ ਸਰੀਰਾਂ ਨੂੰ ਇੱਕ ਜੀਵਤ ਬਲੀਦਾਨ ਵਜੋਂ, ਪਵਿੱਤਰ ਅਤੇ ਪ੍ਰਮਾਤਮਾ ਨੂੰ ਪ੍ਰਸੰਨ ਕਰਨ ਲਈ ਭੇਟ ਕਰੋ - ਇਹ ਤੁਹਾਡੀ ਸੱਚੀ ਅਤੇ ਸਹੀ ਪੂਜਾ ਹੈ। ਇਸ ਸੰਸਾਰ ਦੇ ਨਮੂਨੇ ਦੇ ਅਨੁਕੂਲ ਨਾ ਬਣੋ, ਪਰ ਆਪਣੇ ਮਨ ਦੇ ਨਵੀਨੀਕਰਨ ਦੁਆਰਾ ਬਦਲੋ. ਫਿਰ ਤੁਸੀਂ ਪਰਖਣ ਅਤੇ ਪ੍ਰਵਾਨ ਕਰਨ ਦੇ ਯੋਗ ਹੋਵੋਗੇ ਕਿ ਪਰਮੇਸ਼ੁਰ ਦੀ ਇੱਛਾ ਕੀ ਹੈ—ਉਸ ਦੀ ਚੰਗੀ, ਪ੍ਰਸੰਨ ਅਤੇ ਸੰਪੂਰਨ ਇੱਛਾ।”</w:t>
      </w:r>
    </w:p>
    <w:p w14:paraId="51A56849" w14:textId="77777777" w:rsidR="000F7377" w:rsidRDefault="000F7377"/>
    <w:p w14:paraId="519E9B59" w14:textId="77777777" w:rsidR="000F7377" w:rsidRDefault="000F7377">
      <w:r xmlns:w="http://schemas.openxmlformats.org/wordprocessingml/2006/main">
        <w:t xml:space="preserve">2: ਯਸਾਯਾਹ 1:16-17 “ਆਪਣੇ ਆਪ ਨੂੰ ਧੋਵੋ ਅਤੇ ਸ਼ੁੱਧ ਕਰੋ। ਆਪਣੇ ਬੁਰੇ ਕੰਮਾਂ ਨੂੰ ਮੇਰੀ ਨਜ਼ਰ ਤੋਂ ਦੂਰ ਕਰ; ਗਲਤ ਕਰਨਾ ਬੰਦ ਕਰੋ। ਸਹੀ ਕਰਨਾ ਸਿੱਖੋ; ਇਨਸਾਫ਼ ਦੀ ਮੰਗ ਕਰੋ। ਮਜ਼ਲੂਮਾਂ ਦੀ ਰੱਖਿਆ ਕਰੋ। ਅਨਾਥਾਂ ਦਾ ਕਾਰਨ ਚੁੱਕੋ; ਵਿਧਵਾ ਦੇ ਕੇਸ ਦੀ ਪੈਰਵੀ ਕਰੋ।"</w:t>
      </w:r>
    </w:p>
    <w:p w14:paraId="4CBA9593" w14:textId="77777777" w:rsidR="000F7377" w:rsidRDefault="000F7377"/>
    <w:p w14:paraId="2D0905FD" w14:textId="77777777" w:rsidR="000F7377" w:rsidRDefault="000F7377">
      <w:r xmlns:w="http://schemas.openxmlformats.org/wordprocessingml/2006/main">
        <w:t xml:space="preserve">ਇਬਰਾਨੀਆਂ 10:12 ਪਰ ਇਹ ਮਨੁੱਖ, ਪਾਪਾਂ ਲਈ ਇੱਕ ਬਲੀਦਾਨ ਸਦਾ ਲਈ ਚੜ੍ਹਾਉਣ ਤੋਂ ਬਾਅਦ, </w:t>
      </w:r>
      <w:r xmlns:w="http://schemas.openxmlformats.org/wordprocessingml/2006/main">
        <w:lastRenderedPageBreak xmlns:w="http://schemas.openxmlformats.org/wordprocessingml/2006/main"/>
      </w:r>
      <w:r xmlns:w="http://schemas.openxmlformats.org/wordprocessingml/2006/main">
        <w:t xml:space="preserve">ਪਰਮੇਸ਼ੁਰ ਦੇ ਸੱਜੇ ਪਾਸੇ ਬੈਠ ਗਿਆ।</w:t>
      </w:r>
    </w:p>
    <w:p w14:paraId="4E378FBA" w14:textId="77777777" w:rsidR="000F7377" w:rsidRDefault="000F7377"/>
    <w:p w14:paraId="4491C416" w14:textId="77777777" w:rsidR="000F7377" w:rsidRDefault="000F7377">
      <w:r xmlns:w="http://schemas.openxmlformats.org/wordprocessingml/2006/main">
        <w:t xml:space="preserve">ਇਹ ਬੀਤਣ ਯਿਸੂ ਦੇ ਮਨੁੱਖਜਾਤੀ ਦੇ ਪਾਪਾਂ ਲਈ ਇੱਕ ਬਲੀਦਾਨ ਦੀ ਪੇਸ਼ਕਸ਼ ਕਰਦਾ ਹੈ, ਅਤੇ ਪਰਮੇਸ਼ੁਰ ਦੇ ਸੱਜੇ ਪਾਸੇ ਆਪਣੀ ਸੀਟ ਲੈ ਰਿਹਾ ਹੈ।</w:t>
      </w:r>
    </w:p>
    <w:p w14:paraId="271C60F4" w14:textId="77777777" w:rsidR="000F7377" w:rsidRDefault="000F7377"/>
    <w:p w14:paraId="06C025C5" w14:textId="77777777" w:rsidR="000F7377" w:rsidRDefault="000F7377">
      <w:r xmlns:w="http://schemas.openxmlformats.org/wordprocessingml/2006/main">
        <w:t xml:space="preserve">1: ਯਿਸੂ ਦਾ ਇੱਕ ਬਲੀਦਾਨ ਸਾਡੇ ਸਾਰੇ ਪਾਪਾਂ ਨੂੰ, ਹੁਣ ਅਤੇ ਹਮੇਸ਼ਾ ਲਈ ਢੱਕਣ ਲਈ ਕਾਫੀ ਹੈ।</w:t>
      </w:r>
    </w:p>
    <w:p w14:paraId="1475A1BA" w14:textId="77777777" w:rsidR="000F7377" w:rsidRDefault="000F7377"/>
    <w:p w14:paraId="7FCA2805" w14:textId="77777777" w:rsidR="000F7377" w:rsidRDefault="000F7377">
      <w:r xmlns:w="http://schemas.openxmlformats.org/wordprocessingml/2006/main">
        <w:t xml:space="preserve">2: ਸਾਨੂੰ ਮਾਫ਼ੀ ਅਤੇ ਸਦੀਪਕ ਜੀਵਨ ਦਾ ਤੋਹਫ਼ਾ ਪ੍ਰਾਪਤ ਕਰਨ ਲਈ ਯਿਸੂ ਦੀ ਕੁਰਬਾਨੀ ਨੂੰ ਸਵੀਕਾਰ ਕਰਨਾ ਚਾਹੀਦਾ ਹੈ।</w:t>
      </w:r>
    </w:p>
    <w:p w14:paraId="096E44A7" w14:textId="77777777" w:rsidR="000F7377" w:rsidRDefault="000F7377"/>
    <w:p w14:paraId="664C5F75" w14:textId="77777777" w:rsidR="000F7377" w:rsidRDefault="000F7377">
      <w:r xmlns:w="http://schemas.openxmlformats.org/wordprocessingml/2006/main">
        <w:t xml:space="preserve">1: ਰੋਮੀਆਂ 6:23 - ਕਿਉਂਕਿ ਪਾਪ ਦੀ ਮਜ਼ਦੂਰੀ ਮੌਤ ਹੈ, ਪਰ ਪਰਮੇਸ਼ੁਰ ਦੀ ਦਾਤ ਮਸੀਹ ਯਿਸੂ ਸਾਡੇ ਪ੍ਰਭੂ ਵਿੱਚ ਸਦੀਵੀ ਜੀਵਨ ਹੈ।</w:t>
      </w:r>
    </w:p>
    <w:p w14:paraId="1AF6EC77" w14:textId="77777777" w:rsidR="000F7377" w:rsidRDefault="000F7377"/>
    <w:p w14:paraId="0DDA465C" w14:textId="77777777" w:rsidR="000F7377" w:rsidRDefault="000F7377">
      <w:r xmlns:w="http://schemas.openxmlformats.org/wordprocessingml/2006/main">
        <w:t xml:space="preserve">2: ਅਫ਼ਸੀਆਂ 2: 8-9 - ਕਿਉਂਕਿ ਇਹ ਕਿਰਪਾ ਦੁਆਰਾ, ਵਿਸ਼ਵਾਸ ਦੁਆਰਾ ਬਚਾਇਆ ਗਿਆ ਹੈ - ਅਤੇ ਇਹ ਤੁਹਾਡੇ ਦੁਆਰਾ ਨਹੀਂ ਹੈ, ਇਹ ਪਰਮੇਸ਼ੁਰ ਦੀ ਦਾਤ ਹੈ - ਕੰਮਾਂ ਦੁਆਰਾ ਨਹੀਂ, ਤਾਂ ਜੋ ਕੋਈ ਸ਼ੇਖੀ ਨਾ ਕਰ ਸਕੇ.</w:t>
      </w:r>
    </w:p>
    <w:p w14:paraId="09C9E296" w14:textId="77777777" w:rsidR="000F7377" w:rsidRDefault="000F7377"/>
    <w:p w14:paraId="21063995" w14:textId="77777777" w:rsidR="000F7377" w:rsidRDefault="000F7377">
      <w:r xmlns:w="http://schemas.openxmlformats.org/wordprocessingml/2006/main">
        <w:t xml:space="preserve">ਇਬਰਾਨੀਆਂ 10:13 ਹੁਣ ਤੋਂ ਉਸ ਦੇ ਵੈਰੀ ਉਸ ਦੇ ਪੈਰਾਂ ਦੀ ਚੌਂਕੀ ਨਾ ਬਣਨ ਤੱਕ ਉਡੀਕ ਕਰੋ।</w:t>
      </w:r>
    </w:p>
    <w:p w14:paraId="06DBDF9A" w14:textId="77777777" w:rsidR="000F7377" w:rsidRDefault="000F7377"/>
    <w:p w14:paraId="3C1DBB96" w14:textId="77777777" w:rsidR="000F7377" w:rsidRDefault="000F7377">
      <w:r xmlns:w="http://schemas.openxmlformats.org/wordprocessingml/2006/main">
        <w:t xml:space="preserve">ਇਹ ਹਵਾਲਾ ਯਿਸੂ ਬਾਰੇ ਗੱਲ ਕਰਦਾ ਹੈ ਕਿ ਉਸ ਦੇ ਦੁਸ਼ਮਣਾਂ ਨੂੰ ਉਸ ਦੇ ਪੈਰਾਂ ਦੀ ਚੌਂਕੀ ਬਣਾਇਆ ਜਾਵੇਗਾ।</w:t>
      </w:r>
    </w:p>
    <w:p w14:paraId="5BB23C83" w14:textId="77777777" w:rsidR="000F7377" w:rsidRDefault="000F7377"/>
    <w:p w14:paraId="5FC85151" w14:textId="77777777" w:rsidR="000F7377" w:rsidRDefault="000F7377">
      <w:r xmlns:w="http://schemas.openxmlformats.org/wordprocessingml/2006/main">
        <w:t xml:space="preserve">1. ਧੀਰਜ ਦੀ ਸ਼ਕਤੀ: ਪਰਮੇਸ਼ੁਰ ਦੇ ਵਾਅਦੇ ਨੂੰ ਪੂਰਾ ਕਰਨ ਦੀ ਉਡੀਕ ਕਰਨੀ</w:t>
      </w:r>
    </w:p>
    <w:p w14:paraId="22E48790" w14:textId="77777777" w:rsidR="000F7377" w:rsidRDefault="000F7377"/>
    <w:p w14:paraId="343171CF" w14:textId="77777777" w:rsidR="000F7377" w:rsidRDefault="000F7377">
      <w:r xmlns:w="http://schemas.openxmlformats.org/wordprocessingml/2006/main">
        <w:t xml:space="preserve">2. ਵਿਸ਼ਵਾਸ ਦੀ ਜਿੱਤ: ਸਾਡੇ ਜੀਵਨ ਲਈ ਪਰਮੇਸ਼ੁਰ ਦੀ ਯੋਜਨਾ ਵਿੱਚ ਭਰੋਸਾ ਕਰਨਾ</w:t>
      </w:r>
    </w:p>
    <w:p w14:paraId="67E7EB83" w14:textId="77777777" w:rsidR="000F7377" w:rsidRDefault="000F7377"/>
    <w:p w14:paraId="4742EE36" w14:textId="77777777" w:rsidR="000F7377" w:rsidRDefault="000F7377">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14:paraId="6DB95D7D" w14:textId="77777777" w:rsidR="000F7377" w:rsidRDefault="000F7377"/>
    <w:p w14:paraId="7B44765F" w14:textId="77777777" w:rsidR="000F7377" w:rsidRDefault="000F7377">
      <w:r xmlns:w="http://schemas.openxmlformats.org/wordprocessingml/2006/main">
        <w:t xml:space="preserve">2. ਜ਼ਬੂਰ 37: 7-9 - ਪ੍ਰਭੂ ਦੇ ਸਾਮ੍ਹਣੇ ਸਥਿਰ ਰਹੋ ਅਤੇ ਧੀਰਜ ਨਾਲ ਉਸ ਦੀ ਉਡੀਕ ਕਰੋ; ਚਿੰਤਾ ਨਾ ਕਰੋ ਜਦੋਂ ਲੋਕ </w:t>
      </w:r>
      <w:r xmlns:w="http://schemas.openxmlformats.org/wordprocessingml/2006/main">
        <w:lastRenderedPageBreak xmlns:w="http://schemas.openxmlformats.org/wordprocessingml/2006/main"/>
      </w:r>
      <w:r xmlns:w="http://schemas.openxmlformats.org/wordprocessingml/2006/main">
        <w:t xml:space="preserve">ਆਪਣੇ ਤਰੀਕਿਆਂ ਵਿੱਚ ਕਾਮਯਾਬ ਹੁੰਦੇ ਹਨ, ਜਦੋਂ ਉਹ ਆਪਣੀਆਂ ਦੁਸ਼ਟ ਯੋਜਨਾਵਾਂ ਨੂੰ ਪੂਰਾ ਕਰਦੇ ਹਨ। ਗੁੱਸੇ ਤੋਂ ਬਚੋ ਅਤੇ ਕ੍ਰੋਧ ਤੋਂ ਮੁੜੋ; ਚਿੰਤਾ ਨਾ ਕਰੋ - ਇਹ ਸਿਰਫ ਬੁਰਾਈ ਵੱਲ ਲੈ ਜਾਂਦਾ ਹੈ. ਕਿਉਂਕਿ ਜਿਹੜੇ ਬੁਰੇ ਹਨ ਉਹ ਤਬਾਹ ਹੋ ਜਾਣਗੇ, ਪਰ ਜਿਹੜੇ ਲੋਕ ਯਹੋਵਾਹ ਵਿੱਚ ਆਸ ਰੱਖਦੇ ਹਨ ਉਹ ਧਰਤੀ ਦੇ ਵਾਰਸ ਹੋਣਗੇ।</w:t>
      </w:r>
    </w:p>
    <w:p w14:paraId="0C7E255B" w14:textId="77777777" w:rsidR="000F7377" w:rsidRDefault="000F7377"/>
    <w:p w14:paraId="5E6BDDDD" w14:textId="77777777" w:rsidR="000F7377" w:rsidRDefault="000F7377">
      <w:r xmlns:w="http://schemas.openxmlformats.org/wordprocessingml/2006/main">
        <w:t xml:space="preserve">ਇਬਰਾਨੀਆਂ 10:14 ਕਿਉਂ ਜੋ ਉਸ ਨੇ ਇੱਕ ਚੜ੍ਹਾਵੇ ਨਾਲ ਉਨ੍ਹਾਂ ਨੂੰ ਸਦਾ ਲਈ ਸੰਪੂਰਨ ਕੀਤਾ ਜਿਹੜੇ ਪਵਿੱਤਰ ਕੀਤੇ ਗਏ ਹਨ।</w:t>
      </w:r>
    </w:p>
    <w:p w14:paraId="6B2B3DE6" w14:textId="77777777" w:rsidR="000F7377" w:rsidRDefault="000F7377"/>
    <w:p w14:paraId="74F29FDB" w14:textId="77777777" w:rsidR="000F7377" w:rsidRDefault="000F7377">
      <w:r xmlns:w="http://schemas.openxmlformats.org/wordprocessingml/2006/main">
        <w:t xml:space="preserve">ਯਿਸੂ ਦੀ ਇੱਕ ਭੇਟ ਦੁਆਰਾ, ਜਿਹੜੇ ਪਵਿੱਤਰ ਕੀਤੇ ਗਏ ਹਨ ਉਹ ਹਮੇਸ਼ਾ ਲਈ ਸੰਪੂਰਨ ਹੋ ਗਏ ਹਨ।</w:t>
      </w:r>
    </w:p>
    <w:p w14:paraId="1AEB85C7" w14:textId="77777777" w:rsidR="000F7377" w:rsidRDefault="000F7377"/>
    <w:p w14:paraId="5877E873" w14:textId="77777777" w:rsidR="000F7377" w:rsidRDefault="000F7377">
      <w:r xmlns:w="http://schemas.openxmlformats.org/wordprocessingml/2006/main">
        <w:t xml:space="preserve">1. ਮਸੀਹ ਦੇ ਬਲੀਦਾਨ ਦੀ ਸ਼ਕਤੀ: ਕਿਵੇਂ ਯਿਸੂ ਨੇ ਸਾਨੂੰ ਸਦਾ ਲਈ ਸੰਪੂਰਨ ਕੀਤਾ</w:t>
      </w:r>
    </w:p>
    <w:p w14:paraId="0B1D76B9" w14:textId="77777777" w:rsidR="000F7377" w:rsidRDefault="000F7377"/>
    <w:p w14:paraId="04603CC0" w14:textId="77777777" w:rsidR="000F7377" w:rsidRDefault="000F7377">
      <w:r xmlns:w="http://schemas.openxmlformats.org/wordprocessingml/2006/main">
        <w:t xml:space="preserve">2. ਪਵਿੱਤਰਤਾ ਦੀ ਸੰਪੂਰਨਤਾ: ਅਸੀਂ ਯਿਸੂ ਦੀ ਪੇਸ਼ਕਸ਼ ਦੁਆਰਾ ਕਿਵੇਂ ਸੰਪੂਰਨ ਹੁੰਦੇ ਹਾਂ</w:t>
      </w:r>
    </w:p>
    <w:p w14:paraId="7B07454C" w14:textId="77777777" w:rsidR="000F7377" w:rsidRDefault="000F7377"/>
    <w:p w14:paraId="60FA739C" w14:textId="77777777" w:rsidR="000F7377" w:rsidRDefault="000F7377">
      <w:r xmlns:w="http://schemas.openxmlformats.org/wordprocessingml/2006/main">
        <w:t xml:space="preserve">1. ਰੋਮੀਆਂ 8:1-4 - ਇਸ ਲਈ ਹੁਣ ਉਨ੍ਹਾਂ ਲਈ ਕੋਈ ਨਿੰਦਾ ਨਹੀਂ ਹੈ ਜੋ ਮਸੀਹ ਯਿਸੂ ਵਿੱਚ ਹਨ।</w:t>
      </w:r>
    </w:p>
    <w:p w14:paraId="03322362" w14:textId="77777777" w:rsidR="000F7377" w:rsidRDefault="000F7377"/>
    <w:p w14:paraId="358415CF" w14:textId="77777777" w:rsidR="000F7377" w:rsidRDefault="000F7377">
      <w:r xmlns:w="http://schemas.openxmlformats.org/wordprocessingml/2006/main">
        <w:t xml:space="preserve">2. ਇਬਰਾਨੀਆਂ 9:11-14 - ਪਰ ਜਦੋਂ ਮਸੀਹ ਆਈਆਂ ਚੰਗੀਆਂ ਚੀਜ਼ਾਂ ਦੇ ਇੱਕ ਪ੍ਰਧਾਨ ਜਾਜਕ ਦੇ ਰੂਪ ਵਿੱਚ ਪ੍ਰਗਟ ਹੋਇਆ, ਤਾਂ ਉਹ ਵੱਡੇ ਅਤੇ ਵਧੇਰੇ ਸੰਪੂਰਣ ਤੰਬੂ (ਹੱਥਾਂ ਨਾਲ ਨਹੀਂ, ਅਰਥਾਤ, ਇਸ ਸ੍ਰਿਸ਼ਟੀ ਦੇ ਨਹੀਂ) ਦੁਆਰਾ ਇੱਕ ਵਾਰ ਪ੍ਰਵੇਸ਼ ਕੀਤਾ। ਸਾਰਿਆਂ ਲਈ ਪਵਿੱਤਰ ਸਥਾਨਾਂ ਵਿੱਚ, ਬੱਕਰਿਆਂ ਅਤੇ ਵੱਛਿਆਂ ਦੇ ਲਹੂ ਦੁਆਰਾ ਨਹੀਂ, ਸਗੋਂ ਉਸਦੇ ਆਪਣੇ ਲਹੂ ਦੇ ਜ਼ਰੀਏ, ਇਸ ਤਰ੍ਹਾਂ ਇੱਕ ਸਦੀਵੀ ਛੁਟਕਾਰਾ ਪ੍ਰਾਪਤ ਕਰਨਾ.</w:t>
      </w:r>
    </w:p>
    <w:p w14:paraId="27456A50" w14:textId="77777777" w:rsidR="000F7377" w:rsidRDefault="000F7377"/>
    <w:p w14:paraId="2D0C4DD0" w14:textId="77777777" w:rsidR="000F7377" w:rsidRDefault="000F7377">
      <w:r xmlns:w="http://schemas.openxmlformats.org/wordprocessingml/2006/main">
        <w:t xml:space="preserve">ਇਬਰਾਨੀਆਂ ਨੂੰ 10:15 ਜਿਸ ਦਾ ਪਵਿੱਤਰ ਆਤਮਾ ਵੀ ਸਾਡੇ ਲਈ ਗਵਾਹ ਹੈ ਕਿਉਂ ਜੋ ਉਸ ਤੋਂ ਬਾਅਦ ਉਸ ਨੇ ਅੱਗੇ ਕਿਹਾ ਸੀ,</w:t>
      </w:r>
    </w:p>
    <w:p w14:paraId="4C11FABB" w14:textId="77777777" w:rsidR="000F7377" w:rsidRDefault="000F7377"/>
    <w:p w14:paraId="68CCAD6D" w14:textId="77777777" w:rsidR="000F7377" w:rsidRDefault="000F7377">
      <w:r xmlns:w="http://schemas.openxmlformats.org/wordprocessingml/2006/main">
        <w:t xml:space="preserve">ਪਵਿੱਤਰ ਆਤਮਾ ਸਾਡੇ ਲਈ ਗਵਾਹੀ ਦਿੰਦਾ ਹੈ ਕਿ ਅਸੀਂ ਪਰਮੇਸ਼ੁਰ ਦੇ ਅੱਗੇ ਦਲੇਰੀ ਨਾਲ ਆ ਸਕਦੇ ਹਾਂ।</w:t>
      </w:r>
    </w:p>
    <w:p w14:paraId="0F26121B" w14:textId="77777777" w:rsidR="000F7377" w:rsidRDefault="000F7377"/>
    <w:p w14:paraId="429151AD" w14:textId="77777777" w:rsidR="000F7377" w:rsidRDefault="000F7377">
      <w:r xmlns:w="http://schemas.openxmlformats.org/wordprocessingml/2006/main">
        <w:t xml:space="preserve">1: “ਪਰਮੇਸ਼ੁਰ ਦੇ ਕੋਲ ਦਲੇਰੀ ਨਾਲ”</w:t>
      </w:r>
    </w:p>
    <w:p w14:paraId="5BF738B5" w14:textId="77777777" w:rsidR="000F7377" w:rsidRDefault="000F7377"/>
    <w:p w14:paraId="36474FF2" w14:textId="77777777" w:rsidR="000F7377" w:rsidRDefault="000F7377">
      <w:r xmlns:w="http://schemas.openxmlformats.org/wordprocessingml/2006/main">
        <w:t xml:space="preserve">2: "ਮਸੀਹ ਵਿੱਚ ਵਿਸ਼ਵਾਸ ਦੀ ਸ਼ਕਤੀ"</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ਰੋਮੀਆਂ 8:34 - "ਮਸੀਹ ਯਿਸੂ ਉਹ ਹੈ ਜੋ ਮਰਿਆ - ਇਸ ਤੋਂ ਵੀ ਵੱਧ, ਜੋ ਉਭਾਰਿਆ ਗਿਆ - ਜੋ ਪਰਮੇਸ਼ੁਰ ਦੇ ਸੱਜੇ ਪਾਸੇ ਹੈ, ਜੋ ਅਸਲ ਵਿੱਚ ਸਾਡੇ ਲਈ ਬੇਨਤੀ ਕਰ ਰਿਹਾ ਹੈ।"</w:t>
      </w:r>
    </w:p>
    <w:p w14:paraId="3509AF1C" w14:textId="77777777" w:rsidR="000F7377" w:rsidRDefault="000F7377"/>
    <w:p w14:paraId="4F8F91D3" w14:textId="77777777" w:rsidR="000F7377" w:rsidRDefault="000F7377">
      <w:r xmlns:w="http://schemas.openxmlformats.org/wordprocessingml/2006/main">
        <w:t xml:space="preserve">2: 1 ਯੂਹੰਨਾ 4: 17-18 - "ਇਸ ਨਾਲ ਸਾਡੇ ਨਾਲ ਪਿਆਰ ਸੰਪੂਰਨ ਹੋਇਆ ਹੈ, ਤਾਂ ਜੋ ਅਸੀਂ ਨਿਆਂ ਦੇ ਦਿਨ ਲਈ ਭਰੋਸਾ ਰੱਖੀਏ, ਕਿਉਂਕਿ ਜਿਵੇਂ ਉਹ ਹੈ ਅਸੀਂ ਵੀ ਇਸ ਸੰਸਾਰ ਵਿੱਚ ਹਾਂ. ਪਿਆਰ ਵਿੱਚ ਕੋਈ ਡਰ ਨਹੀਂ ਹੁੰਦਾ, ਪਰ ਸੰਪੂਰਨ ਪਿਆਰ ਡਰ ਨੂੰ ਦੂਰ ਕਰਦਾ ਹੈ। ”</w:t>
      </w:r>
    </w:p>
    <w:p w14:paraId="51DA1E86" w14:textId="77777777" w:rsidR="000F7377" w:rsidRDefault="000F7377"/>
    <w:p w14:paraId="37D1D079" w14:textId="77777777" w:rsidR="000F7377" w:rsidRDefault="000F7377">
      <w:r xmlns:w="http://schemas.openxmlformats.org/wordprocessingml/2006/main">
        <w:t xml:space="preserve">ਇਬਰਾਨੀਆਂ 10:16 ਇਹ ਉਹ ਨੇਮ ਹੈ ਜੋ ਮੈਂ ਉਹਨਾਂ ਦਿਨਾਂ ਦੇ ਬਾਅਦ ਉਹਨਾਂ ਨਾਲ ਬੰਨ੍ਹਾਂਗਾ, ਪ੍ਰਭੂ ਆਖਦਾ ਹੈ, ਮੈਂ ਆਪਣੇ ਕਾਨੂੰਨ ਉਹਨਾਂ ਦੇ ਦਿਲਾਂ ਵਿੱਚ ਪਾਵਾਂਗਾ, ਅਤੇ ਉਹਨਾਂ ਦੇ ਮਨਾਂ ਵਿੱਚ ਉਹਨਾਂ ਨੂੰ ਲਿਖਾਂਗਾ।</w:t>
      </w:r>
    </w:p>
    <w:p w14:paraId="07378AFA" w14:textId="77777777" w:rsidR="000F7377" w:rsidRDefault="000F7377"/>
    <w:p w14:paraId="78DB4433" w14:textId="77777777" w:rsidR="000F7377" w:rsidRDefault="000F7377">
      <w:r xmlns:w="http://schemas.openxmlformats.org/wordprocessingml/2006/main">
        <w:t xml:space="preserve">ਪਰਮੇਸ਼ੁਰ ਦੀ ਕਿਰਪਾ ਦਾ ਨੇਮ ਸਾਡੇ ਦਿਲਾਂ ਅਤੇ ਦਿਮਾਗਾਂ ਵਿੱਚ ਉਸਦੇ ਨਿਯਮਾਂ ਨੂੰ ਲਿਖਣ ਦਾ ਵਾਅਦਾ ਕਰਦਾ ਹੈ।</w:t>
      </w:r>
    </w:p>
    <w:p w14:paraId="0ED45F40" w14:textId="77777777" w:rsidR="000F7377" w:rsidRDefault="000F7377"/>
    <w:p w14:paraId="0456E482" w14:textId="77777777" w:rsidR="000F7377" w:rsidRDefault="000F7377">
      <w:r xmlns:w="http://schemas.openxmlformats.org/wordprocessingml/2006/main">
        <w:t xml:space="preserve">1. ਸਾਡੇ ਜੀਵਨ ਵਿੱਚ ਪਰਮੇਸ਼ੁਰ ਦੇ ਨੇਮ ਦੀ ਸ਼ਕਤੀ</w:t>
      </w:r>
    </w:p>
    <w:p w14:paraId="148902EE" w14:textId="77777777" w:rsidR="000F7377" w:rsidRDefault="000F7377"/>
    <w:p w14:paraId="674224AC" w14:textId="77777777" w:rsidR="000F7377" w:rsidRDefault="000F7377">
      <w:r xmlns:w="http://schemas.openxmlformats.org/wordprocessingml/2006/main">
        <w:t xml:space="preserve">2. ਆਗਿਆਕਾਰੀ ਦੁਆਰਾ ਕਿਰਪਾ ਦਾ ਅਨੁਭਵ ਕਰਨਾ</w:t>
      </w:r>
    </w:p>
    <w:p w14:paraId="6F85CDDF" w14:textId="77777777" w:rsidR="000F7377" w:rsidRDefault="000F7377"/>
    <w:p w14:paraId="7B37D9B9" w14:textId="77777777" w:rsidR="000F7377" w:rsidRDefault="000F7377">
      <w:r xmlns:w="http://schemas.openxmlformats.org/wordprocessingml/2006/main">
        <w:t xml:space="preserve">1. ਯਿਰਮਿਯਾਹ 31:33 - "ਪਰ ਇਹ ਉਹ ਇਕਰਾਰਨਾਮਾ ਹੋਵੇਗਾ ਜੋ ਮੈਂ ਇਸਰਾਏਲ ਦੇ ਘਰਾਣੇ ਨਾਲ ਬੰਨ੍ਹਾਂਗਾ; ਉਨ੍ਹਾਂ ਦਿਨਾਂ ਦੇ ਬਾਅਦ, ਯਹੋਵਾਹ ਆਖਦਾ ਹੈ, ਮੈਂ ਆਪਣੀ ਬਿਵਸਥਾ ਨੂੰ ਉਹਨਾਂ ਦੇ ਅੰਦਰੂਨੀ ਹਿੱਸਿਆਂ ਵਿੱਚ ਪਾਵਾਂਗਾ, ਅਤੇ ਉਹਨਾਂ ਦੇ ਦਿਲਾਂ ਵਿੱਚ ਲਿਖਾਂਗਾ; ਅਤੇ ਉਨ੍ਹਾਂ ਦਾ ਪਰਮੇਸ਼ੁਰ ਹੋਵੇਗਾ, ਅਤੇ ਉਹ ਮੇਰੇ ਲੋਕ ਹੋਣਗੇ।"</w:t>
      </w:r>
    </w:p>
    <w:p w14:paraId="28A875D6" w14:textId="77777777" w:rsidR="000F7377" w:rsidRDefault="000F7377"/>
    <w:p w14:paraId="61BD4E4F" w14:textId="77777777" w:rsidR="000F7377" w:rsidRDefault="000F7377">
      <w:r xmlns:w="http://schemas.openxmlformats.org/wordprocessingml/2006/main">
        <w:t xml:space="preserve">2. ਬਿਵਸਥਾ ਸਾਰ 30:11-14 - "ਇਸ ਹੁਕਮ ਲਈ ਜੋ ਮੈਂ ਤੁਹਾਨੂੰ ਅੱਜ ਦੇ ਦਿਨ ਦਿੰਦਾ ਹਾਂ, ਇਹ ਤੁਹਾਡੇ ਤੋਂ ਲੁਕਿਆ ਨਹੀਂ ਹੈ, ਨਾ ਇਹ ਦੂਰ ਹੈ, ਇਹ ਸਵਰਗ ਵਿੱਚ ਨਹੀਂ ਹੈ, ਜੋ ਤੁਸੀਂ ਕਹੋ, ਸਾਡੇ ਲਈ ਕੌਣ ਚੜ੍ਹੇਗਾ? ਸਵਰਗ ਵਿੱਚ, ਅਤੇ ਇਸਨੂੰ ਸਾਡੇ ਕੋਲ ਲਿਆਓ, ਤਾਂ ਜੋ ਅਸੀਂ ਇਸਨੂੰ ਸੁਣੀਏ ਅਤੇ ਇਸਨੂੰ ਕਰੀਏ? ਨਾ ਹੀ ਇਹ ਸਮੁੰਦਰ ਦੇ ਪਾਰ ਹੈ, ਜੋ ਤੁਸੀਂ ਕਹੋ, ਸਾਡੇ ਲਈ ਕੌਣ ਸਮੁੰਦਰ ਦੇ ਪਾਰ ਜਾਵੇਗਾ, ਅਤੇ ਇਸਨੂੰ ਸਾਡੇ ਕੋਲ ਲਿਆਵੇਗਾ, ਤਾਂ ਜੋ ਅਸੀਂ ਸੁਣੀਏ ਇਹ, ਅਤੇ ਇਹ ਕਰੋ? ਪਰ ਇਹ ਸ਼ਬਦ ਤੁਹਾਡੇ ਬਹੁਤ ਨੇੜੇ ਹੈ, ਤੁਹਾਡੇ ਮੂੰਹ ਵਿੱਚ ਅਤੇ ਤੁਹਾਡੇ ਦਿਲ ਵਿੱਚ, ਤਾਂ ਜੋ ਤੁਸੀਂ ਇਸ ਨੂੰ ਕਰ ਸਕੋ।"</w:t>
      </w:r>
    </w:p>
    <w:p w14:paraId="3672160D" w14:textId="77777777" w:rsidR="000F7377" w:rsidRDefault="000F7377"/>
    <w:p w14:paraId="51C4B309" w14:textId="77777777" w:rsidR="000F7377" w:rsidRDefault="000F7377">
      <w:r xmlns:w="http://schemas.openxmlformats.org/wordprocessingml/2006/main">
        <w:t xml:space="preserve">ਇਬਰਾਨੀਆਂ 10:17 ਅਤੇ ਉਨ੍ਹਾਂ ਦੇ ਪਾਪਾਂ ਅਤੇ ਬਦੀਆਂ ਨੂੰ ਮੈਂ ਫੇਰ ਚੇਤੇ ਨਾ ਕਰਾਂਗਾ।</w:t>
      </w:r>
    </w:p>
    <w:p w14:paraId="02153099" w14:textId="77777777" w:rsidR="000F7377" w:rsidRDefault="000F7377"/>
    <w:p w14:paraId="01F60646" w14:textId="77777777" w:rsidR="000F7377" w:rsidRDefault="000F7377">
      <w:r xmlns:w="http://schemas.openxmlformats.org/wordprocessingml/2006/main">
        <w:t xml:space="preserve">ਇਬਰਾਨੀਆਂ 10 ਦਾ ਇਹ ਹਵਾਲਾ ਸਾਨੂੰ ਪ੍ਰਮਾਤਮਾ ਦੀ ਬੇਅੰਤ ਰਹਿਮ ਅਤੇ ਕਿਰਪਾ ਦੀ ਯਾਦ ਦਿਵਾਉਂਦਾ ਹੈ, ਕਿਉਂਕਿ ਉਹ </w:t>
      </w:r>
      <w:r xmlns:w="http://schemas.openxmlformats.org/wordprocessingml/2006/main">
        <w:lastRenderedPageBreak xmlns:w="http://schemas.openxmlformats.org/wordprocessingml/2006/main"/>
      </w:r>
      <w:r xmlns:w="http://schemas.openxmlformats.org/wordprocessingml/2006/main">
        <w:t xml:space="preserve">ਸਾਡੇ ਪਾਪਾਂ ਅਤੇ ਬੁਰਾਈਆਂ ਨੂੰ ਹੁਣ ਯਾਦ ਨਹੀਂ ਕਰੇਗਾ।</w:t>
      </w:r>
    </w:p>
    <w:p w14:paraId="565B50BF" w14:textId="77777777" w:rsidR="000F7377" w:rsidRDefault="000F7377"/>
    <w:p w14:paraId="08358B66" w14:textId="77777777" w:rsidR="000F7377" w:rsidRDefault="000F7377">
      <w:r xmlns:w="http://schemas.openxmlformats.org/wordprocessingml/2006/main">
        <w:t xml:space="preserve">1: ਪਰਮੇਸ਼ੁਰ ਦੀ ਅਪਾਰ ਕਿਰਪਾ - ਇਬਰਾਨੀਆਂ 10:17</w:t>
      </w:r>
    </w:p>
    <w:p w14:paraId="093175FD" w14:textId="77777777" w:rsidR="000F7377" w:rsidRDefault="000F7377"/>
    <w:p w14:paraId="49882BA6" w14:textId="77777777" w:rsidR="000F7377" w:rsidRDefault="000F7377">
      <w:r xmlns:w="http://schemas.openxmlformats.org/wordprocessingml/2006/main">
        <w:t xml:space="preserve">2: ਅਭੁੱਲ ਦਇਆ — ਇਬਰਾਨੀਆਂ 10:17</w:t>
      </w:r>
    </w:p>
    <w:p w14:paraId="07FF56C0" w14:textId="77777777" w:rsidR="000F7377" w:rsidRDefault="000F7377"/>
    <w:p w14:paraId="69AFB640" w14:textId="77777777" w:rsidR="000F7377" w:rsidRDefault="000F7377">
      <w:r xmlns:w="http://schemas.openxmlformats.org/wordprocessingml/2006/main">
        <w:t xml:space="preserve">1: ਯਸਾਯਾਹ 43:25 - "ਮੈਂ, ਮੈਂ ਵੀ, ਉਹ ਹਾਂ ਜੋ ਤੁਹਾਡੇ ਅਪਰਾਧਾਂ ਨੂੰ ਆਪਣੇ ਕਾਰਨ ਮਿਟਾ ਦਿੰਦਾ ਹਾਂ, ਅਤੇ ਤੁਹਾਡੇ ਪਾਪਾਂ ਨੂੰ ਯਾਦ ਨਹੀਂ ਕਰਦਾ।"</w:t>
      </w:r>
    </w:p>
    <w:p w14:paraId="14EF9F6D" w14:textId="77777777" w:rsidR="000F7377" w:rsidRDefault="000F7377"/>
    <w:p w14:paraId="47C3DAD6" w14:textId="77777777" w:rsidR="000F7377" w:rsidRDefault="000F7377">
      <w:r xmlns:w="http://schemas.openxmlformats.org/wordprocessingml/2006/main">
        <w:t xml:space="preserve">2: ਮੀਕਾਹ 7:19 - “ਉਹ ਫੇਰ ਸਾਡੇ ਉੱਤੇ ਰਹਿਮ ਕਰੇਗਾ; ਉਹ ਸਾਡੀਆਂ ਬਦੀਆਂ ਨੂੰ ਪੈਰਾਂ ਹੇਠ ਮਿੱਧੇਗਾ। ਤੁਸੀਂ ਸਾਡੇ ਸਾਰੇ ਪਾਪ ਸਮੁੰਦਰ ਦੀਆਂ ਡੂੰਘਾਈਆਂ ਵਿੱਚ ਸੁੱਟ ਦੇਵੋਗੇ।”</w:t>
      </w:r>
    </w:p>
    <w:p w14:paraId="3FAF0D19" w14:textId="77777777" w:rsidR="000F7377" w:rsidRDefault="000F7377"/>
    <w:p w14:paraId="39964B41" w14:textId="77777777" w:rsidR="000F7377" w:rsidRDefault="000F7377">
      <w:r xmlns:w="http://schemas.openxmlformats.org/wordprocessingml/2006/main">
        <w:t xml:space="preserve">ਇਬਰਾਨੀਆਂ 10:18 ਹੁਣ ਜਿੱਥੇ ਇਨ੍ਹਾਂ ਦੀ ਮਾਫ਼ੀ ਹੈ, ਉੱਥੇ ਪਾਪ ਲਈ ਕੋਈ ਭੇਟ ਨਹੀਂ ਹੈ।</w:t>
      </w:r>
    </w:p>
    <w:p w14:paraId="55D1C7EA" w14:textId="77777777" w:rsidR="000F7377" w:rsidRDefault="000F7377"/>
    <w:p w14:paraId="6BEF4AE6" w14:textId="77777777" w:rsidR="000F7377" w:rsidRDefault="000F7377">
      <w:r xmlns:w="http://schemas.openxmlformats.org/wordprocessingml/2006/main">
        <w:t xml:space="preserve">ਇਬਰਾਨੀਆਂ ਦਾ ਲੇਖਕ ਦੱਸਦਾ ਹੈ ਕਿ ਜਦੋਂ ਪਰਮੇਸ਼ੁਰ ਦੀ ਮਾਫ਼ੀ ਸਵੀਕਾਰ ਕੀਤੀ ਜਾਂਦੀ ਹੈ, ਤਾਂ ਪਾਪ ਲਈ ਜਾਨਵਰਾਂ ਦੀਆਂ ਬਲੀਆਂ ਦੀ ਲੋੜ ਨਹੀਂ ਰਹਿੰਦੀ।</w:t>
      </w:r>
    </w:p>
    <w:p w14:paraId="5619532A" w14:textId="77777777" w:rsidR="000F7377" w:rsidRDefault="000F7377"/>
    <w:p w14:paraId="2498449B" w14:textId="77777777" w:rsidR="000F7377" w:rsidRDefault="000F7377">
      <w:r xmlns:w="http://schemas.openxmlformats.org/wordprocessingml/2006/main">
        <w:t xml:space="preserve">1. ਮਾਫੀ ਦੀ ਸ਼ਕਤੀ: ਪਰਮੇਸ਼ੁਰ ਦੇ ਮੁਕਤੀ ਦਾ ਤੋਹਫ਼ਾ ਕਿਵੇਂ ਪ੍ਰਾਪਤ ਕਰਨਾ ਹੈ</w:t>
      </w:r>
    </w:p>
    <w:p w14:paraId="008CB9B1" w14:textId="77777777" w:rsidR="000F7377" w:rsidRDefault="000F7377"/>
    <w:p w14:paraId="31BC6470" w14:textId="77777777" w:rsidR="000F7377" w:rsidRDefault="000F7377">
      <w:r xmlns:w="http://schemas.openxmlformats.org/wordprocessingml/2006/main">
        <w:t xml:space="preserve">2. ਮੁਆਫੀ ਦਾ ਅਰਥ: ਬਲੀਦਾਨ ਦੀਆਂ ਭੇਟਾਂ ਦੀ ਮਹੱਤਤਾ ਨੂੰ ਸਮਝਣਾ</w:t>
      </w:r>
    </w:p>
    <w:p w14:paraId="2365EBD1" w14:textId="77777777" w:rsidR="000F7377" w:rsidRDefault="000F7377"/>
    <w:p w14:paraId="181468B6" w14:textId="77777777" w:rsidR="000F7377" w:rsidRDefault="000F7377">
      <w:r xmlns:w="http://schemas.openxmlformats.org/wordprocessingml/2006/main">
        <w:t xml:space="preserve">1. ਰੋਮੀਆਂ 5:8 - ਪਰ ਪਰਮੇਸ਼ੁਰ ਸਾਡੇ ਲਈ ਆਪਣਾ ਪਿਆਰ ਇਸ ਤਰ੍ਹਾਂ ਦਰਸਾਉਂਦਾ ਹੈ ਕਿ ਜਦੋਂ ਅਸੀਂ ਅਜੇ ਵੀ ਪਾਪੀ ਹੀ ਸੀ, ਮਸੀਹ ਸਾਡੇ ਲਈ ਮਰਿਆ।</w:t>
      </w:r>
    </w:p>
    <w:p w14:paraId="6201DDA7" w14:textId="77777777" w:rsidR="000F7377" w:rsidRDefault="000F7377"/>
    <w:p w14:paraId="7CA13574" w14:textId="77777777" w:rsidR="000F7377" w:rsidRDefault="000F7377">
      <w:r xmlns:w="http://schemas.openxmlformats.org/wordprocessingml/2006/main">
        <w:t xml:space="preserve">2. ਯਸਾਯਾਹ 53:4-5 - ਯਕੀਨਨ ਉਸ ਨੇ ਸਾਡੇ ਦੁੱਖਾਂ ਨੂੰ ਚੁੱਕਿਆ ਹੈ ਅਤੇ ਸਾਡੇ ਦੁੱਖਾਂ ਨੂੰ ਚੁੱਕਿਆ ਹੈ; ਫਿਰ ਵੀ ਅਸੀਂ ਉਸ ਨੂੰ ਦੁਖੀ, ਪਰਮੇਸ਼ੁਰ ਦੁਆਰਾ ਮਾਰਿਆ ਅਤੇ ਦੁਖੀ ਸਮਝਿਆ। ਪਰ ਉਹ ਸਾਡੇ ਅਪਰਾਧਾਂ ਲਈ ਜ਼ਖਮੀ ਹੋਇਆ ਸੀ; ਉਹ ਸਾਡੀਆਂ ਬਦੀਆਂ ਲਈ ਕੁਚਲਿਆ ਗਿਆ ਸੀ; ਉਸ ਉੱਤੇ ਉਹ ਸਜ਼ਾ ਸੀ ਜਿਸ ਨੇ ਸਾਨੂੰ ਸ਼ਾਂਤੀ ਦਿੱਤੀ, ਅਤੇ ਉਸ ਦੀਆਂ ਪੱਟੀਆਂ ਨਾਲ ਅਸੀਂ ਠੀਕ ਹੋ ਗਏ ਹਾਂ।</w:t>
      </w:r>
    </w:p>
    <w:p w14:paraId="4F8CAD4F" w14:textId="77777777" w:rsidR="000F7377" w:rsidRDefault="000F7377"/>
    <w:p w14:paraId="62E18770" w14:textId="77777777" w:rsidR="000F7377" w:rsidRDefault="000F7377">
      <w:r xmlns:w="http://schemas.openxmlformats.org/wordprocessingml/2006/main">
        <w:t xml:space="preserve">ਇਬਰਾਨੀਆਂ ਨੂੰ 10:19 ਸੋ ਹੇ ਭਰਾਵੋ, ਯਿਸੂ ਦੇ ਲਹੂ ਦੇ ਰਾਹੀਂ ਸਭ ਤੋਂ ਪਵਿੱਤਰ ਵਿੱਚ ਵੜਨ ਦੀ ਦਲੇਰੀ ਨਾਲ।</w:t>
      </w:r>
    </w:p>
    <w:p w14:paraId="0115C86E" w14:textId="77777777" w:rsidR="000F7377" w:rsidRDefault="000F7377"/>
    <w:p w14:paraId="3BB6D74A" w14:textId="77777777" w:rsidR="000F7377" w:rsidRDefault="000F7377">
      <w:r xmlns:w="http://schemas.openxmlformats.org/wordprocessingml/2006/main">
        <w:t xml:space="preserve">ਇਹ ਹਵਾਲਾ ਯਿਸੂ ਦੇ ਬਲੀਦਾਨ ਦੁਆਰਾ ਪਰਮੇਸ਼ੁਰ ਦੇ ਸਾਹਮਣੇ ਆਉਣ ਲਈ ਸਾਡੀ ਦਲੇਰੀ ਦੀ ਗੱਲ ਕਰਦਾ ਹੈ।</w:t>
      </w:r>
    </w:p>
    <w:p w14:paraId="706DF59E" w14:textId="77777777" w:rsidR="000F7377" w:rsidRDefault="000F7377"/>
    <w:p w14:paraId="45749B7E" w14:textId="77777777" w:rsidR="000F7377" w:rsidRDefault="000F7377">
      <w:r xmlns:w="http://schemas.openxmlformats.org/wordprocessingml/2006/main">
        <w:t xml:space="preserve">1. ਪਰਮੇਸ਼ੁਰ ਦੀ ਮੌਜੂਦਗੀ ਵਿਚ ਸਾਡੀ ਦਲੇਰੀ - ਇਬਰਾਨੀਆਂ 10:19</w:t>
      </w:r>
    </w:p>
    <w:p w14:paraId="257E1C99" w14:textId="77777777" w:rsidR="000F7377" w:rsidRDefault="000F7377"/>
    <w:p w14:paraId="721BDBAB" w14:textId="77777777" w:rsidR="000F7377" w:rsidRDefault="000F7377">
      <w:r xmlns:w="http://schemas.openxmlformats.org/wordprocessingml/2006/main">
        <w:t xml:space="preserve">2. ਯਿਸੂ ਦੇ ਲਹੂ ਦੀ ਸ਼ਕਤੀ - ਇਬਰਾਨੀਆਂ 10:19</w:t>
      </w:r>
    </w:p>
    <w:p w14:paraId="31C710E7" w14:textId="77777777" w:rsidR="000F7377" w:rsidRDefault="000F7377"/>
    <w:p w14:paraId="3CE04968" w14:textId="77777777" w:rsidR="000F7377" w:rsidRDefault="000F7377">
      <w:r xmlns:w="http://schemas.openxmlformats.org/wordprocessingml/2006/main">
        <w:t xml:space="preserve">1. ਅਫ਼ਸੀਆਂ 3:12 - ਉਸ ਵਿੱਚ ਅਤੇ ਉਸ ਵਿੱਚ ਵਿਸ਼ਵਾਸ ਦੁਆਰਾ ਅਸੀਂ ਆਜ਼ਾਦੀ ਅਤੇ ਭਰੋਸੇ ਨਾਲ ਪ੍ਰਮਾਤਮਾ ਤੱਕ ਪਹੁੰਚ ਸਕਦੇ ਹਾਂ।</w:t>
      </w:r>
    </w:p>
    <w:p w14:paraId="036CEC4F" w14:textId="77777777" w:rsidR="000F7377" w:rsidRDefault="000F7377"/>
    <w:p w14:paraId="04B237CB" w14:textId="77777777" w:rsidR="000F7377" w:rsidRDefault="000F7377">
      <w:r xmlns:w="http://schemas.openxmlformats.org/wordprocessingml/2006/main">
        <w:t xml:space="preserve">2. ਯੂਹੰਨਾ 10:7-9 - ਯਿਸੂ ਨੇ ਕਿਹਾ, “ਮੈਂ ਤੁਹਾਨੂੰ ਸੱਚ ਆਖਦਾ ਹਾਂ, ਮੈਂ ਭੇਡਾਂ ਲਈ ਦਰਵਾਜ਼ਾ ਹਾਂ। ਸਾਰੇ ਜਿਹੜੇ ਮੇਰੇ ਅੱਗੇ ਆਏ ਹਨ ਚੋਰ ਅਤੇ ਡਾਕੂ ਹਨ, ਪਰ ਭੇਡਾਂ ਨੇ ਉਨ੍ਹਾਂ ਦੀ ਗੱਲ ਨਹੀਂ ਸੁਣੀ। ਮੈਂ ਦਰਵਾਜ਼ਾ ਹਾਂ; ਜੋ ਕੋਈ ਵੀ ਮੇਰੇ ਰਾਹੀਂ ਪ੍ਰਵੇਸ਼ ਕਰਦਾ ਹੈ ਬਚਾਇਆ ਜਾਵੇਗਾ। ਉਹ ਅੰਦਰ ਆਉਣਗੇ ਅਤੇ ਬਾਹਰ ਜਾਣਗੇ, ਅਤੇ ਚਰਾਗਾਹਾਂ ਨੂੰ ਲੱਭਣਗੇ।</w:t>
      </w:r>
    </w:p>
    <w:p w14:paraId="441316DA" w14:textId="77777777" w:rsidR="000F7377" w:rsidRDefault="000F7377"/>
    <w:p w14:paraId="2B607433" w14:textId="77777777" w:rsidR="000F7377" w:rsidRDefault="000F7377">
      <w:r xmlns:w="http://schemas.openxmlformats.org/wordprocessingml/2006/main">
        <w:t xml:space="preserve">ਇਬਰਾਨੀਆਂ 10:20 ਇੱਕ ਨਵੇਂ ਅਤੇ ਜੀਵਿਤ ਤਰੀਕੇ ਦੁਆਰਾ, ਜਿਸਨੂੰ ਉਸਨੇ ਸਾਡੇ ਲਈ ਪਵਿੱਤਰ ਕੀਤਾ ਹੈ, ਪਰਦੇ ਰਾਹੀਂ, ਅਰਥਾਤ ਉਸਦੇ ਮਾਸ ਦੁਆਰਾ;</w:t>
      </w:r>
    </w:p>
    <w:p w14:paraId="2E569B8D" w14:textId="77777777" w:rsidR="000F7377" w:rsidRDefault="000F7377"/>
    <w:p w14:paraId="4B9A2D97" w14:textId="77777777" w:rsidR="000F7377" w:rsidRDefault="000F7377">
      <w:r xmlns:w="http://schemas.openxmlformats.org/wordprocessingml/2006/main">
        <w:t xml:space="preserve">1: ਯਿਸੂ ਦੇ ਬਲੀਦਾਨ ਨੇ ਸਾਨੂੰ ਪਰਮੇਸ਼ੁਰ ਨਾਲ ਸਿੱਧਾ ਸੰਬੰਧ ਬਣਾਉਣ ਅਤੇ ਸਦੀਪਕ ਜੀਵਨ ਦਾ ਰਾਹ ਬਣਾਉਣ ਦੇ ਯੋਗ ਬਣਾਇਆ।</w:t>
      </w:r>
    </w:p>
    <w:p w14:paraId="74D3CAA0" w14:textId="77777777" w:rsidR="000F7377" w:rsidRDefault="000F7377"/>
    <w:p w14:paraId="7C1154FB" w14:textId="77777777" w:rsidR="000F7377" w:rsidRDefault="000F7377">
      <w:r xmlns:w="http://schemas.openxmlformats.org/wordprocessingml/2006/main">
        <w:t xml:space="preserve">2: ਯਿਸੂ ਦੀ ਮੌਤ ਅਤੇ ਪੁਨਰ-ਉਥਾਨ ਨੇ ਉਸ ਵਿੱਚ ਮੁਕਤੀ ਦੇ ਇੱਕ ਨਵੇਂ ਜੀਵਨ ਦਾ ਦਰਵਾਜ਼ਾ ਖੋਲ੍ਹਿਆ।</w:t>
      </w:r>
    </w:p>
    <w:p w14:paraId="3FF620F0" w14:textId="77777777" w:rsidR="000F7377" w:rsidRDefault="000F7377"/>
    <w:p w14:paraId="605A657C" w14:textId="77777777" w:rsidR="000F7377" w:rsidRDefault="000F7377">
      <w:r xmlns:w="http://schemas.openxmlformats.org/wordprocessingml/2006/main">
        <w:t xml:space="preserve">1: ਯੂਹੰਨਾ 10:9 - "ਮੈਂ ਦਰਵਾਜ਼ਾ ਹਾਂ; ਜੋ ਕੋਈ ਮੇਰੇ ਰਾਹੀਂ ਪ੍ਰਵੇਸ਼ ਕਰਦਾ ਹੈ ਬਚਾਇਆ ਜਾਵੇਗਾ।"</w:t>
      </w:r>
    </w:p>
    <w:p w14:paraId="06F43F23" w14:textId="77777777" w:rsidR="000F7377" w:rsidRDefault="000F7377"/>
    <w:p w14:paraId="6326C335" w14:textId="77777777" w:rsidR="000F7377" w:rsidRDefault="000F7377">
      <w:r xmlns:w="http://schemas.openxmlformats.org/wordprocessingml/2006/main">
        <w:t xml:space="preserve">2: ਰੋਮੀਆਂ 6:23 - "ਪਾਪ ਦੀ ਮਜ਼ਦੂਰੀ ਮੌਤ ਹੈ, ਪਰ ਪਰਮੇਸ਼ੁਰ ਦੀ ਦਾਤ ਮਸੀਹ ਯਿਸੂ ਸਾਡੇ ਪ੍ਰਭੂ ਵਿੱਚ ਸਦੀਵੀ ਜੀਵਨ ਹੈ।"</w:t>
      </w:r>
    </w:p>
    <w:p w14:paraId="611BA982" w14:textId="77777777" w:rsidR="000F7377" w:rsidRDefault="000F7377"/>
    <w:p w14:paraId="7D42D795" w14:textId="77777777" w:rsidR="000F7377" w:rsidRDefault="000F7377">
      <w:r xmlns:w="http://schemas.openxmlformats.org/wordprocessingml/2006/main">
        <w:t xml:space="preserve">ਇਬਰਾਨੀਆਂ 10:21 ਅਤੇ ਪਰਮੇਸ਼ੁਰ ਦੇ ਘਰ ਦਾ ਇੱਕ ਪ੍ਰਧਾਨ ਜਾਜਕ ਹੈ;</w:t>
      </w:r>
    </w:p>
    <w:p w14:paraId="08557CE6" w14:textId="77777777" w:rsidR="000F7377" w:rsidRDefault="000F7377"/>
    <w:p w14:paraId="52A52A24" w14:textId="77777777" w:rsidR="000F7377" w:rsidRDefault="000F7377">
      <w:r xmlns:w="http://schemas.openxmlformats.org/wordprocessingml/2006/main">
        <w:t xml:space="preserve">ਇਹ ਬਿਰਤਾਂਤ ਪਰਮੇਸ਼ੁਰ ਦੇ ਘਰ ਉੱਤੇ ਇੱਕ ਮਹਾਂ ਪੁਜਾਰੀ ਹੋਣ ਦੀ ਮਹੱਤਤਾ ਬਾਰੇ ਦੱਸਦਾ ਹੈ।</w:t>
      </w:r>
    </w:p>
    <w:p w14:paraId="254E95D3" w14:textId="77777777" w:rsidR="000F7377" w:rsidRDefault="000F7377"/>
    <w:p w14:paraId="52D684F6" w14:textId="77777777" w:rsidR="000F7377" w:rsidRDefault="000F7377">
      <w:r xmlns:w="http://schemas.openxmlformats.org/wordprocessingml/2006/main">
        <w:t xml:space="preserve">1. ਰੱਬ ਦੇ ਘਰ ਵਿੱਚ ਇੱਕ ਮਹਾਂ ਪੁਜਾਰੀ ਦੀ ਜ਼ਰੂਰੀ ਭੂਮਿਕਾ</w:t>
      </w:r>
    </w:p>
    <w:p w14:paraId="0AB7ABE2" w14:textId="77777777" w:rsidR="000F7377" w:rsidRDefault="000F7377"/>
    <w:p w14:paraId="4349C0C3" w14:textId="77777777" w:rsidR="000F7377" w:rsidRDefault="000F7377">
      <w:r xmlns:w="http://schemas.openxmlformats.org/wordprocessingml/2006/main">
        <w:t xml:space="preserve">2. ਰੱਬ ਦੇ ਘਰ ਵਿੱਚ ਇੱਕ ਮਹਾਂ ਪੁਜਾਰੀ ਦੀ ਮਹੱਤਤਾ</w:t>
      </w:r>
    </w:p>
    <w:p w14:paraId="7F74D380" w14:textId="77777777" w:rsidR="000F7377" w:rsidRDefault="000F7377"/>
    <w:p w14:paraId="3FE2CD76" w14:textId="77777777" w:rsidR="000F7377" w:rsidRDefault="000F7377">
      <w:r xmlns:w="http://schemas.openxmlformats.org/wordprocessingml/2006/main">
        <w:t xml:space="preserve">1. ਕੂਚ 28:1 - "ਫਿਰ ਇਸਰਾਏਲ ਦੇ ਲੋਕਾਂ ਵਿੱਚੋਂ ਆਪਣੇ ਭਰਾ ਹਾਰੂਨ ਅਤੇ ਉਸਦੇ ਪੁੱਤਰਾਂ ਨੂੰ ਆਪਣੇ ਕੋਲ ਲਿਆਓ, ਤਾਂ ਜੋ ਮੇਰੀ ਜਾਜਕ ਵਜੋਂ ਸੇਵਾ ਕਰੋ - ਹਾਰੂਨ ਅਤੇ ਹਾਰੂਨ ਦੇ ਪੁੱਤਰਾਂ, ਨਾਦਾਬ ਅਤੇ ਅਬੀਹੂ, ਅਲਆਜ਼ਾਰ ਅਤੇ ਈਥਾਮਾਰ।"</w:t>
      </w:r>
    </w:p>
    <w:p w14:paraId="7AF0FA5C" w14:textId="77777777" w:rsidR="000F7377" w:rsidRDefault="000F7377"/>
    <w:p w14:paraId="09C19B1A" w14:textId="77777777" w:rsidR="000F7377" w:rsidRDefault="000F7377">
      <w:r xmlns:w="http://schemas.openxmlformats.org/wordprocessingml/2006/main">
        <w:t xml:space="preserve">2. ਇਬਰਾਨੀਆਂ 4:14-16 - “ਉਦੋਂ ਤੋਂ ਸਾਡੇ ਕੋਲ ਇੱਕ ਮਹਾਨ ਸਰਦਾਰ ਜਾਜਕ ਹੈ ਜੋ ਸਵਰਗ ਵਿੱਚੋਂ ਦੀ ਲੰਘਿਆ ਹੈ, ਯਿਸੂ, ਪਰਮੇਸ਼ੁਰ ਦਾ ਪੁੱਤਰ, ਆਓ ਅਸੀਂ ਆਪਣੇ ਇਕਬਾਲ ਨੂੰ ਮਜ਼ਬੂਤੀ ਨਾਲ ਫੜੀ ਰੱਖੀਏ। ਕਿਉਂਕਿ ਸਾਡੇ ਕੋਲ ਅਜਿਹਾ ਪ੍ਰਧਾਨ ਜਾਜਕ ਨਹੀਂ ਹੈ ਜੋ ਸਾਡੀਆਂ ਕਮਜ਼ੋਰੀਆਂ ਨਾਲ ਹਮਦਰਦੀ ਕਰਨ ਦੇ ਯੋਗ ਨਹੀਂ ਹੈ, ਪਰ ਇੱਕ ਅਜਿਹਾ ਵਿਅਕਤੀ ਜੋ ਹਰ ਗੱਲ ਵਿੱਚ ਸਾਡੇ ਵਾਂਗ ਪਰਤਾਇਆ ਗਿਆ ਹੈ, ਪਰ ਪਾਪ ਤੋਂ ਬਿਨਾਂ. ਤਾਂ ਆਓ ਅਸੀਂ ਭਰੋਸੇ ਨਾਲ ਕਿਰਪਾ ਦੇ ਸਿੰਘਾਸਣ ਦੇ ਨੇੜੇ ਆਈਏ, ਤਾਂ ਜੋ ਸਾਡੇ ਉੱਤੇ ਦਇਆ ਪ੍ਰਾਪਤ ਹੋਵੇ ਅਤੇ ਲੋੜ ਦੇ ਸਮੇਂ ਮਦਦ ਕਰਨ ਲਈ ਕਿਰਪਾ ਪਾਈਏ। ”</w:t>
      </w:r>
    </w:p>
    <w:p w14:paraId="6367FBB3" w14:textId="77777777" w:rsidR="000F7377" w:rsidRDefault="000F7377"/>
    <w:p w14:paraId="272FF844" w14:textId="77777777" w:rsidR="000F7377" w:rsidRDefault="000F7377">
      <w:r xmlns:w="http://schemas.openxmlformats.org/wordprocessingml/2006/main">
        <w:t xml:space="preserve">ਇਬਰਾਨੀਆਂ 10:22 ਆਉ ਅਸੀਂ ਸੱਚੇ ਦਿਲ ਨਾਲ ਨਿਹਚਾ ਦੇ ਪੂਰੇ ਭਰੋਸੇ ਨਾਲ ਨੇੜੇ ਆਈਏ, ਸਾਡੇ ਦਿਲਾਂ ਨੂੰ ਬੁਰੀ ਜ਼ਮੀਰ ਤੋਂ ਛਿੜਕਿਆ ਹੋਇਆ ਹੈ, ਅਤੇ ਸਾਡੇ ਸਰੀਰ ਸ਼ੁੱਧ ਪਾਣੀ ਨਾਲ ਧੋਤੇ ਗਏ ਹਨ.</w:t>
      </w:r>
    </w:p>
    <w:p w14:paraId="7654144E" w14:textId="77777777" w:rsidR="000F7377" w:rsidRDefault="000F7377"/>
    <w:p w14:paraId="129BD8BE" w14:textId="77777777" w:rsidR="000F7377" w:rsidRDefault="000F7377">
      <w:r xmlns:w="http://schemas.openxmlformats.org/wordprocessingml/2006/main">
        <w:t xml:space="preserve">ਵਿਸ਼ਵਾਸ ਅਤੇ ਭਰੋਸੇ ਨਾਲ ਪਰਮੇਸ਼ੁਰ ਦੇ ਨੇੜੇ ਜਾਓ.</w:t>
      </w:r>
    </w:p>
    <w:p w14:paraId="7FD6B3C8" w14:textId="77777777" w:rsidR="000F7377" w:rsidRDefault="000F7377"/>
    <w:p w14:paraId="6ABBF9C9" w14:textId="77777777" w:rsidR="000F7377" w:rsidRDefault="000F7377">
      <w:r xmlns:w="http://schemas.openxmlformats.org/wordprocessingml/2006/main">
        <w:t xml:space="preserve">1: ਸਾਫ਼ ਦਿਲ ਅਤੇ ਸਾਫ਼ ਜ਼ਮੀਰ</w:t>
      </w:r>
    </w:p>
    <w:p w14:paraId="486A9738" w14:textId="77777777" w:rsidR="000F7377" w:rsidRDefault="000F7377"/>
    <w:p w14:paraId="3C381B35" w14:textId="77777777" w:rsidR="000F7377" w:rsidRDefault="000F7377">
      <w:r xmlns:w="http://schemas.openxmlformats.org/wordprocessingml/2006/main">
        <w:t xml:space="preserve">2: ਭਰੋਸੇ ਨਾਲ ਪਰਮੇਸ਼ੁਰ ਦੇ ਕੋਲ ਪਹੁੰਚੋ</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ਜ਼ਬੂਰ 51:10 "ਹੇ ਪਰਮੇਸ਼ੁਰ, ਮੇਰੇ ਵਿੱਚ ਇੱਕ ਸ਼ੁੱਧ ਦਿਲ ਪੈਦਾ ਕਰੋ; ਅਤੇ ਮੇਰੇ ਅੰਦਰ ਇੱਕ ਸਹੀ ਆਤਮਾ ਦਾ ਨਵੀਨੀਕਰਨ ਕਰੋ।"</w:t>
      </w:r>
    </w:p>
    <w:p w14:paraId="25BBE6FF" w14:textId="77777777" w:rsidR="000F7377" w:rsidRDefault="000F7377"/>
    <w:p w14:paraId="34997E08" w14:textId="77777777" w:rsidR="000F7377" w:rsidRDefault="000F7377">
      <w:r xmlns:w="http://schemas.openxmlformats.org/wordprocessingml/2006/main">
        <w:t xml:space="preserve">2: ਯਾਕੂਬ 4:8 "ਪਰਮੇਸ਼ੁਰ ਦੇ ਨੇੜੇ ਆਓ ਅਤੇ ਉਹ ਤੁਹਾਡੇ ਨੇੜੇ ਆਵੇਗਾ।"</w:t>
      </w:r>
    </w:p>
    <w:p w14:paraId="7F84D7FD" w14:textId="77777777" w:rsidR="000F7377" w:rsidRDefault="000F7377"/>
    <w:p w14:paraId="265EF202" w14:textId="77777777" w:rsidR="000F7377" w:rsidRDefault="000F7377">
      <w:r xmlns:w="http://schemas.openxmlformats.org/wordprocessingml/2006/main">
        <w:t xml:space="preserve">ਇਬਰਾਨੀਆਂ 10:23 ਆਉ ਅਸੀਂ ਆਪਣੀ ਨਿਹਚਾ ਦੇ ਪੇਸ਼ੇ ਨੂੰ ਬਿਨਾਂ ਕਿਸੇ ਝਿਜਕ ਦੇ ਮਜ਼ਬੂਤੀ ਨਾਲ ਫੜੀ ਰੱਖੀਏ; (ਕਿਉਂਕਿ ਉਹ ਵਫ਼ਾਦਾਰ ਹੈ ਜਿਸਨੇ ਵਾਅਦਾ ਕੀਤਾ ਸੀ;)</w:t>
      </w:r>
    </w:p>
    <w:p w14:paraId="2376FC30" w14:textId="77777777" w:rsidR="000F7377" w:rsidRDefault="000F7377"/>
    <w:p w14:paraId="26B57F87" w14:textId="77777777" w:rsidR="000F7377" w:rsidRDefault="000F7377">
      <w:r xmlns:w="http://schemas.openxmlformats.org/wordprocessingml/2006/main">
        <w:t xml:space="preserve">ਮਸੀਹੀਆਂ ਨੂੰ ਆਪਣੀ ਨਿਹਚਾ ਵਿੱਚ ਦ੍ਰਿੜ੍ਹ ਰਹਿਣਾ ਚਾਹੀਦਾ ਹੈ, ਕਿਉਂਕਿ ਪਰਮੇਸ਼ੁਰ ਵਫ਼ਾਦਾਰ ਹੈ ਅਤੇ ਆਪਣੇ ਵਾਅਦੇ ਪੂਰੇ ਕਰੇਗਾ।</w:t>
      </w:r>
    </w:p>
    <w:p w14:paraId="1BEA1977" w14:textId="77777777" w:rsidR="000F7377" w:rsidRDefault="000F7377"/>
    <w:p w14:paraId="7EDF9F47" w14:textId="77777777" w:rsidR="000F7377" w:rsidRDefault="000F7377">
      <w:r xmlns:w="http://schemas.openxmlformats.org/wordprocessingml/2006/main">
        <w:t xml:space="preserve">1. "ਆਪਣੀ ਨਿਹਚਾ ਵਿੱਚ ਦ੍ਰਿੜ੍ਹ ਰਹੋ"</w:t>
      </w:r>
    </w:p>
    <w:p w14:paraId="63EE57B5" w14:textId="77777777" w:rsidR="000F7377" w:rsidRDefault="000F7377"/>
    <w:p w14:paraId="49A7B0C4" w14:textId="77777777" w:rsidR="000F7377" w:rsidRDefault="000F7377">
      <w:r xmlns:w="http://schemas.openxmlformats.org/wordprocessingml/2006/main">
        <w:t xml:space="preserve">2. "ਪਰਮੇਸ਼ੁਰ ਦੀ ਵਫ਼ਾਦਾਰੀ"</w:t>
      </w:r>
    </w:p>
    <w:p w14:paraId="41352C44" w14:textId="77777777" w:rsidR="000F7377" w:rsidRDefault="000F7377"/>
    <w:p w14:paraId="2FEFF71C" w14:textId="77777777" w:rsidR="000F7377" w:rsidRDefault="000F7377">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14:paraId="23E7AED0" w14:textId="77777777" w:rsidR="000F7377" w:rsidRDefault="000F7377"/>
    <w:p w14:paraId="0A2A198A" w14:textId="77777777" w:rsidR="000F7377" w:rsidRDefault="000F7377">
      <w:r xmlns:w="http://schemas.openxmlformats.org/wordprocessingml/2006/main">
        <w:t xml:space="preserve">2. 1 ਕੁਰਿੰਥੀਆਂ 15:58 - "ਇਸ ਲਈ, ਮੇਰੇ ਪਿਆਰੇ ਭਰਾਵੋ, ਤੁਸੀਂ ਦ੍ਰਿੜ੍ਹ, ਅਡੋਲ, ਪ੍ਰਭੂ ਦੇ ਕੰਮ ਵਿੱਚ ਹਮੇਸ਼ਾਂ ਭਰਪੂਰ ਹੋਵੋ, ਕਿਉਂਕਿ ਤੁਸੀਂ ਜਾਣਦੇ ਹੋ ਕਿ ਪ੍ਰਭੂ ਵਿੱਚ ਤੁਹਾਡੀ ਮਿਹਨਤ ਵਿਅਰਥ ਨਹੀਂ ਹੈ।"</w:t>
      </w:r>
    </w:p>
    <w:p w14:paraId="0C226A8C" w14:textId="77777777" w:rsidR="000F7377" w:rsidRDefault="000F7377"/>
    <w:p w14:paraId="1F5E452B" w14:textId="77777777" w:rsidR="000F7377" w:rsidRDefault="000F7377">
      <w:r xmlns:w="http://schemas.openxmlformats.org/wordprocessingml/2006/main">
        <w:t xml:space="preserve">ਇਬਰਾਨੀਆਂ 10:24 ਅਤੇ ਆਓ ਆਪਾਂ ਇੱਕ ਦੂਜੇ ਨੂੰ ਪਿਆਰ ਅਤੇ ਚੰਗੇ ਕੰਮਾਂ ਲਈ ਉਕਸਾਉਣ ਲਈ ਵਿਚਾਰ ਕਰੀਏ:</w:t>
      </w:r>
    </w:p>
    <w:p w14:paraId="7E9040F5" w14:textId="77777777" w:rsidR="000F7377" w:rsidRDefault="000F7377"/>
    <w:p w14:paraId="7F18FC00" w14:textId="77777777" w:rsidR="000F7377" w:rsidRDefault="000F7377">
      <w:r xmlns:w="http://schemas.openxmlformats.org/wordprocessingml/2006/main">
        <w:t xml:space="preserve">ਈਸਾਈਆਂ ਨੂੰ ਇਕ ਦੂਜੇ ਨੂੰ ਪਿਆਰ ਕਰਨ ਅਤੇ ਚੰਗੇ ਕੰਮ ਕਰਨ ਦੀ ਕੋਸ਼ਿਸ਼ ਕਰਨ ਲਈ ਉਤਸ਼ਾਹਿਤ ਕਰਨਾ ਚਾਹੀਦਾ ਹੈ।</w:t>
      </w:r>
    </w:p>
    <w:p w14:paraId="7C8875B8" w14:textId="77777777" w:rsidR="000F7377" w:rsidRDefault="000F7377"/>
    <w:p w14:paraId="1A191F70" w14:textId="77777777" w:rsidR="000F7377" w:rsidRDefault="000F7377">
      <w:r xmlns:w="http://schemas.openxmlformats.org/wordprocessingml/2006/main">
        <w:t xml:space="preserve">1. "ਉਤਸ਼ਾਹ ਦੀ ਸ਼ਕਤੀ: ਪਿਆਰ ਅਤੇ ਚੰਗੇ ਕੰਮਾਂ ਦੀ ਖ਼ਾਤਰ ਦੂਜਿਆਂ ਵਿੱਚ ਨਿਵੇਸ਼ ਕਰਨਾ"</w:t>
      </w:r>
    </w:p>
    <w:p w14:paraId="50D7CE73" w14:textId="77777777" w:rsidR="000F7377" w:rsidRDefault="000F7377"/>
    <w:p w14:paraId="0217E58D" w14:textId="77777777" w:rsidR="000F7377" w:rsidRDefault="000F7377">
      <w:r xmlns:w="http://schemas.openxmlformats.org/wordprocessingml/2006/main">
        <w:t xml:space="preserve">2. "ਐਕਸ਼ਨ ਲਈ ਇੱਕ ਕਾਲ: ਪਿਆਰ ਅਤੇ ਚੰਗੇ ਕੰਮਾਂ ਵੱਲ ਇੱਕ ਦੂਜੇ ਨੂੰ ਕਿਵੇਂ ਅੱਗੇ ਵਧਾਇਆ ਜਾਵੇ"</w:t>
      </w:r>
    </w:p>
    <w:p w14:paraId="69CE088B" w14:textId="77777777" w:rsidR="000F7377" w:rsidRDefault="000F7377"/>
    <w:p w14:paraId="202AB0CA" w14:textId="77777777" w:rsidR="000F7377" w:rsidRDefault="000F7377">
      <w:r xmlns:w="http://schemas.openxmlformats.org/wordprocessingml/2006/main">
        <w:t xml:space="preserve">1. ਰੋਮੀਆਂ 12:10 "ਭਾਈਚਾਰੇ ਦੇ ਪਿਆਰ ਨਾਲ ਇੱਕ ਦੂਜੇ ਨਾਲ ਪਿਆਰ ਨਾਲ ਪਿਆਰ ਕਰੋ; ਇੱਕ ਦੂਜੇ ਨੂੰ ਤਰਜੀਹ ਦਿੰਦੇ ਹੋਏ"</w:t>
      </w:r>
    </w:p>
    <w:p w14:paraId="20CCFC44" w14:textId="77777777" w:rsidR="000F7377" w:rsidRDefault="000F7377"/>
    <w:p w14:paraId="72F69018" w14:textId="77777777" w:rsidR="000F7377" w:rsidRDefault="000F7377">
      <w:r xmlns:w="http://schemas.openxmlformats.org/wordprocessingml/2006/main">
        <w:t xml:space="preserve">2. ਗਲਾਤੀਆਂ 6:10 "ਜਿਵੇਂ ਸਾਡੇ ਕੋਲ ਮੌਕਾ ਹੈ, ਆਓ ਅਸੀਂ ਸਾਰੇ ਮਨੁੱਖਾਂ ਦਾ ਭਲਾ ਕਰੀਏ, ਖਾਸ ਕਰਕੇ ਉਨ੍ਹਾਂ ਦਾ ਜੋ ਵਿਸ਼ਵਾਸ ਦੇ ਘਰਾਣੇ ਵਿੱਚੋਂ ਹਨ"</w:t>
      </w:r>
    </w:p>
    <w:p w14:paraId="7802EF49" w14:textId="77777777" w:rsidR="000F7377" w:rsidRDefault="000F7377"/>
    <w:p w14:paraId="23A2CC6A" w14:textId="77777777" w:rsidR="000F7377" w:rsidRDefault="000F7377">
      <w:r xmlns:w="http://schemas.openxmlformats.org/wordprocessingml/2006/main">
        <w:t xml:space="preserve">ਇਬਰਾਨੀਆਂ 10:25 ਆਪਣੇ ਆਪ ਨੂੰ ਇਕੱਠੇ ਹੋਣ ਨੂੰ ਨਹੀਂ ਛੱਡਣਾ, ਜਿਵੇਂ ਕਿ ਕਈਆਂ ਦਾ ਤਰੀਕਾ ਹੈ; ਪਰ ਇੱਕ ਦੂਜੇ ਨੂੰ ਨਸੀਹਤ ਦਿੰਦੇ ਹੋ: ਅਤੇ ਇਸ ਤੋਂ ਵੀ ਵੱਧ, ਜਿਵੇਂ ਤੁਸੀਂ ਦਿਨ ਨੇੜੇ ਆਉਂਦਾ ਦੇਖਦੇ ਹੋ।</w:t>
      </w:r>
    </w:p>
    <w:p w14:paraId="3788D2F4" w14:textId="77777777" w:rsidR="000F7377" w:rsidRDefault="000F7377"/>
    <w:p w14:paraId="1711A951" w14:textId="77777777" w:rsidR="000F7377" w:rsidRDefault="000F7377">
      <w:r xmlns:w="http://schemas.openxmlformats.org/wordprocessingml/2006/main">
        <w:t xml:space="preserve">ਵਿਸ਼ਵਾਸੀਆਂ ਨੂੰ ਇਕੱਠੇ ਹੋਣ ਅਤੇ ਇੱਕ ਦੂਜੇ ਨੂੰ ਉਤਸ਼ਾਹਿਤ ਕਰਨ ਤੋਂ ਅਣਗਹਿਲੀ ਨਹੀਂ ਕਰਨੀ ਚਾਹੀਦੀ, ਖਾਸ ਕਰਕੇ ਜਿਵੇਂ ਕਿ ਪ੍ਰਭੂ ਦਾ ਦਿਨ ਨੇੜੇ ਆਉਂਦਾ ਹੈ।</w:t>
      </w:r>
    </w:p>
    <w:p w14:paraId="1B9957A1" w14:textId="77777777" w:rsidR="000F7377" w:rsidRDefault="000F7377"/>
    <w:p w14:paraId="64C36EBD" w14:textId="77777777" w:rsidR="000F7377" w:rsidRDefault="000F7377">
      <w:r xmlns:w="http://schemas.openxmlformats.org/wordprocessingml/2006/main">
        <w:t xml:space="preserve">1. ਫੈਲੋਸ਼ਿਪ ਦੀ ਤਾਕਤ: ਕਿਵੇਂ ਇਕੱਠੇ ਹੋਣਾ ਸਾਡੇ ਵਿਸ਼ਵਾਸ ਨੂੰ ਮਜ਼ਬੂਤ ਕਰਦਾ ਹੈ</w:t>
      </w:r>
    </w:p>
    <w:p w14:paraId="387C2BCB" w14:textId="77777777" w:rsidR="000F7377" w:rsidRDefault="000F7377"/>
    <w:p w14:paraId="0EA8CA24" w14:textId="77777777" w:rsidR="000F7377" w:rsidRDefault="000F7377">
      <w:r xmlns:w="http://schemas.openxmlformats.org/wordprocessingml/2006/main">
        <w:t xml:space="preserve">2. ਇੱਕਠੇ ਰਹਿਣਾ: ਔਖੇ ਸਮੇਂ ਵਿੱਚ ਜੁੜੇ ਰਹਿਣਾ</w:t>
      </w:r>
    </w:p>
    <w:p w14:paraId="7C5F6DD0" w14:textId="77777777" w:rsidR="000F7377" w:rsidRDefault="000F7377"/>
    <w:p w14:paraId="7404C13E" w14:textId="77777777" w:rsidR="000F7377" w:rsidRDefault="000F7377">
      <w:r xmlns:w="http://schemas.openxmlformats.org/wordprocessingml/2006/main">
        <w:t xml:space="preserve">1. ਰਸੂਲਾਂ ਦੇ ਕਰਤੱਬ 2:42-47 - ਫੈਲੋਸ਼ਿਪ ਲਈ ਅਰਲੀ ਚਰਚ ਦੀ ਵਚਨਬੱਧਤਾ</w:t>
      </w:r>
    </w:p>
    <w:p w14:paraId="75764AF3" w14:textId="77777777" w:rsidR="000F7377" w:rsidRDefault="000F7377"/>
    <w:p w14:paraId="56264DFA" w14:textId="77777777" w:rsidR="000F7377" w:rsidRDefault="000F7377">
      <w:r xmlns:w="http://schemas.openxmlformats.org/wordprocessingml/2006/main">
        <w:t xml:space="preserve">2. ਅਫ਼ਸੀਆਂ 4:2-3 - ਮਸੀਹ ਦੇ ਸਰੀਰ ਵਿੱਚ ਏਕਤਾ ਦੀ ਮਹੱਤਤਾ</w:t>
      </w:r>
    </w:p>
    <w:p w14:paraId="168A59D9" w14:textId="77777777" w:rsidR="000F7377" w:rsidRDefault="000F7377"/>
    <w:p w14:paraId="54A58E22" w14:textId="77777777" w:rsidR="000F7377" w:rsidRDefault="000F7377">
      <w:r xmlns:w="http://schemas.openxmlformats.org/wordprocessingml/2006/main">
        <w:t xml:space="preserve">ਇਬਰਾਨੀਆਂ ਨੂੰ 10:26 ਕਿਉਂਕਿ ਜੇ ਅਸੀਂ ਸਚਿਆਈ ਦਾ ਗਿਆਨ ਪ੍ਰਾਪਤ ਕਰਨ ਤੋਂ ਬਾਅਦ ਜਾਣ ਬੁੱਝ ਕੇ ਪਾਪ ਕਰਦੇ ਹਾਂ, ਤਾਂ ਪਾਪਾਂ ਲਈ ਕੋਈ ਬਲੀਦਾਨ ਬਾਕੀ ਨਹੀਂ ਰਹਿੰਦਾ।</w:t>
      </w:r>
    </w:p>
    <w:p w14:paraId="6E4A7FF2" w14:textId="77777777" w:rsidR="000F7377" w:rsidRDefault="000F7377"/>
    <w:p w14:paraId="3B1B5FB3" w14:textId="77777777" w:rsidR="000F7377" w:rsidRDefault="000F7377">
      <w:r xmlns:w="http://schemas.openxmlformats.org/wordprocessingml/2006/main">
        <w:t xml:space="preserve">ਹਵਾਲਾ ਚੇਤਾਵਨੀ ਦਿੰਦਾ ਹੈ ਕਿ ਜੇ ਕੋਈ ਸੱਚਾਈ ਦਾ ਗਿਆਨ ਪ੍ਰਾਪਤ ਕਰਨ ਤੋਂ ਬਾਅਦ ਜਾਣ ਬੁੱਝ ਕੇ ਅਤੇ ਜਾਣ ਬੁੱਝ ਕੇ ਪਾਪ ਕਰਦਾ ਹੈ ਤਾਂ ਪਾਪਾਂ ਲਈ ਕੋਈ ਹੋਰ ਬਲੀਦਾਨ ਨਹੀਂ ਹੈ।</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ਜਾਣਬੁੱਝ ਕੇ ਪਾਪ ਕਰਨ ਦਾ ਨਤੀਜਾ</w:t>
      </w:r>
    </w:p>
    <w:p w14:paraId="057CAB1E" w14:textId="77777777" w:rsidR="000F7377" w:rsidRDefault="000F7377"/>
    <w:p w14:paraId="1ABD46A9" w14:textId="77777777" w:rsidR="000F7377" w:rsidRDefault="000F7377">
      <w:r xmlns:w="http://schemas.openxmlformats.org/wordprocessingml/2006/main">
        <w:t xml:space="preserve">2. ਪਰਮੇਸ਼ੁਰ ਦਾ ਅਟੱਲ ਸੱਚ</w:t>
      </w:r>
    </w:p>
    <w:p w14:paraId="6A4C940A" w14:textId="77777777" w:rsidR="000F7377" w:rsidRDefault="000F7377"/>
    <w:p w14:paraId="16D82AE3" w14:textId="77777777" w:rsidR="000F7377" w:rsidRDefault="000F7377">
      <w:r xmlns:w="http://schemas.openxmlformats.org/wordprocessingml/2006/main">
        <w:t xml:space="preserve">1. ਜ਼ਬੂਰ 51:3-4 "ਕਿਉਂਕਿ ਮੈਂ ਆਪਣੇ ਅਪਰਾਧਾਂ ਨੂੰ ਸਵੀਕਾਰ ਕਰਦਾ ਹਾਂ, ਅਤੇ ਮੇਰਾ ਪਾਪ ਸਦਾ ਮੇਰੇ ਸਾਮ੍ਹਣੇ ਹੈ। ਮੈਂ ਸਿਰਫ਼ ਤੇਰੇ ਵਿਰੁੱਧ ਹੀ, ਮੈਂ ਪਾਪ ਕੀਤਾ ਹੈ, ਅਤੇ ਤੁਹਾਡੀ ਨਜ਼ਰ ਵਿੱਚ ਇਹ ਬੁਰਾਈ ਕੀਤੀ ਹੈ।"</w:t>
      </w:r>
    </w:p>
    <w:p w14:paraId="7DF2057A" w14:textId="77777777" w:rsidR="000F7377" w:rsidRDefault="000F7377"/>
    <w:p w14:paraId="48C9104E" w14:textId="77777777" w:rsidR="000F7377" w:rsidRDefault="000F7377">
      <w:r xmlns:w="http://schemas.openxmlformats.org/wordprocessingml/2006/main">
        <w:t xml:space="preserve">2. ਕਹਾਉਤਾਂ 28:13 "ਜਿਹੜਾ ਵਿਅਕਤੀ ਆਪਣੇ ਪਾਪਾਂ ਨੂੰ ਢੱਕ ਲੈਂਦਾ ਹੈ, ਉਹ ਸਫ਼ਲ ਨਹੀਂ ਹੋਵੇਗਾ, ਪਰ ਜਿਹੜਾ ਉਨ੍ਹਾਂ ਨੂੰ ਮੰਨਦਾ ਹੈ ਅਤੇ ਤਿਆਗਦਾ ਹੈ, ਉਹ ਦਇਆ ਕਰੇਗਾ।"</w:t>
      </w:r>
    </w:p>
    <w:p w14:paraId="64836B42" w14:textId="77777777" w:rsidR="000F7377" w:rsidRDefault="000F7377"/>
    <w:p w14:paraId="20B6A489" w14:textId="77777777" w:rsidR="000F7377" w:rsidRDefault="000F7377">
      <w:r xmlns:w="http://schemas.openxmlformats.org/wordprocessingml/2006/main">
        <w:t xml:space="preserve">ਇਬਰਾਨੀਆਂ 10:27 ਪਰ ਨਿਆਂ ਅਤੇ ਅੱਗ ਦੇ ਗੁੱਸੇ ਦੀ ਭਾਲ ਵਿੱਚ ਇੱਕ ਖਾਸ ਡਰਾਉਣਾ, ਜੋ ਵਿਰੋਧੀਆਂ ਨੂੰ ਨਿਗਲ ਜਾਵੇਗਾ।</w:t>
      </w:r>
    </w:p>
    <w:p w14:paraId="19D2E248" w14:textId="77777777" w:rsidR="000F7377" w:rsidRDefault="000F7377"/>
    <w:p w14:paraId="4A3F94B6" w14:textId="77777777" w:rsidR="000F7377" w:rsidRDefault="000F7377">
      <w:r xmlns:w="http://schemas.openxmlformats.org/wordprocessingml/2006/main">
        <w:t xml:space="preserve">ਇਬਰਾਨੀਆਂ 10:27 ਦਾ ਹਵਾਲਾ ਉਨ੍ਹਾਂ ਲੋਕਾਂ ਉੱਤੇ ਆਉਣ ਵਾਲੇ ਨਿਆਂ ਅਤੇ ਅੱਗ ਦੇ ਗੁੱਸੇ ਦੀ ਚੇਤਾਵਨੀ ਦਿੰਦਾ ਹੈ ਜੋ ਪਰਮੇਸ਼ੁਰ ਦਾ ਕਹਿਣਾ ਨਹੀਂ ਮੰਨਦੇ।</w:t>
      </w:r>
    </w:p>
    <w:p w14:paraId="0438D892" w14:textId="77777777" w:rsidR="000F7377" w:rsidRDefault="000F7377"/>
    <w:p w14:paraId="13D91356" w14:textId="77777777" w:rsidR="000F7377" w:rsidRDefault="000F7377">
      <w:r xmlns:w="http://schemas.openxmlformats.org/wordprocessingml/2006/main">
        <w:t xml:space="preserve">1. ਡਰ ਨਾ: ਨਿਰਣੇ ਦੇ ਚਿਹਰੇ ਵਿੱਚ ਕਿਰਪਾ ਦਾ ਭਰੋਸਾ</w:t>
      </w:r>
    </w:p>
    <w:p w14:paraId="09C789DC" w14:textId="77777777" w:rsidR="000F7377" w:rsidRDefault="000F7377"/>
    <w:p w14:paraId="47007891" w14:textId="77777777" w:rsidR="000F7377" w:rsidRDefault="000F7377">
      <w:r xmlns:w="http://schemas.openxmlformats.org/wordprocessingml/2006/main">
        <w:t xml:space="preserve">2. ਪਵਿੱਤਰਤਾ ਵਿੱਚ ਵਧਣਾ: ਪ੍ਰਭੂ ਦਾ ਅਗਨੀ ਗੁੱਸਾ</w:t>
      </w:r>
    </w:p>
    <w:p w14:paraId="781E1CA0" w14:textId="77777777" w:rsidR="000F7377" w:rsidRDefault="000F7377"/>
    <w:p w14:paraId="363D310B" w14:textId="77777777" w:rsidR="000F7377" w:rsidRDefault="000F7377">
      <w:r xmlns:w="http://schemas.openxmlformats.org/wordprocessingml/2006/main">
        <w:t xml:space="preserve">1. ਰੋਮੀਆਂ 8: 1-2 "ਇਸ ਲਈ ਹੁਣ ਉਨ੍ਹਾਂ ਲਈ ਕੋਈ ਨਿੰਦਿਆ ਨਹੀਂ ਹੈ ਜਿਹੜੇ ਮਸੀਹ ਯਿਸੂ ਵਿੱਚ ਹਨ, ਜੋ ਸਰੀਰ ਦੇ ਅਨੁਸਾਰ ਨਹੀਂ, ਪਰ ਆਤਮਾ ਦੇ ਅਨੁਸਾਰ ਚੱਲਦੇ ਹਨ। ਕਿਉਂਕਿ ਮਸੀਹ ਯਿਸੂ ਵਿੱਚ ਜੀਵਨ ਦੇ ਆਤਮਾ ਦੇ ਕਾਨੂੰਨ ਨੇ ਮੈਨੂੰ ਆਜ਼ਾਦ ਕੀਤਾ ਹੈ। ਪਾਪ ਅਤੇ ਮੌਤ ਦੇ ਕਾਨੂੰਨ ਤੋਂ।"</w:t>
      </w:r>
    </w:p>
    <w:p w14:paraId="648F43D8" w14:textId="77777777" w:rsidR="000F7377" w:rsidRDefault="000F7377"/>
    <w:p w14:paraId="672A8EEE" w14:textId="77777777" w:rsidR="000F7377" w:rsidRDefault="000F7377">
      <w:r xmlns:w="http://schemas.openxmlformats.org/wordprocessingml/2006/main">
        <w:t xml:space="preserve">2. ਯਸਾਯਾਹ 26:9 "ਮੈਂ ਰਾਤ ਨੂੰ ਆਪਣੀ ਆਤਮਾ ਨਾਲ ਤੈਨੂੰ ਚਾਹਿਆ ਹੈ; ਹਾਂ, ਮੇਰੇ ਅੰਦਰ ਆਪਣੀ ਆਤਮਾ ਨਾਲ ਮੈਂ ਤੈਨੂੰ ਛੇਤੀ ਭਾਲਾਂਗਾ: ਕਿਉਂਕਿ ਜਦੋਂ ਤੇਰੇ ਨਿਆਉਂ ਧਰਤੀ ਉੱਤੇ ਹੋਣਗੇ, ਤਾਂ ਸੰਸਾਰ ਦੇ ਵਾਸੀ ਧਾਰਮਿਕਤਾ ਸਿੱਖਣਗੇ।"</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ਇਬਰਾਨੀਆਂ 10:28 ਉਹ ਜਿਸਨੇ ਮੂਸਾ ਦੀ ਬਿਵਸਥਾ ਨੂੰ ਤੁੱਛ ਸਮਝਿਆ ਉਹ ਦੋ ਜਾਂ ਤਿੰਨ ਗਵਾਹਾਂ ਦੇ ਅਧੀਨ ਰਹਿਮ ਤੋਂ ਬਿਨਾਂ ਮਰ ਗਿਆ:</w:t>
      </w:r>
    </w:p>
    <w:p w14:paraId="5B972F21" w14:textId="77777777" w:rsidR="000F7377" w:rsidRDefault="000F7377"/>
    <w:p w14:paraId="51F7E259" w14:textId="77777777" w:rsidR="000F7377" w:rsidRDefault="000F7377">
      <w:r xmlns:w="http://schemas.openxmlformats.org/wordprocessingml/2006/main">
        <w:t xml:space="preserve">ਇਬਰਾਨੀਆਂ 10:28 ਦਾ ਹਵਾਲਾ ਦੱਸਦਾ ਹੈ ਕਿ ਜਿਹੜੇ ਲੋਕ ਮੂਸਾ ਦੇ ਕਾਨੂੰਨ ਨੂੰ ਰੱਦ ਕਰਦੇ ਹਨ, ਉਨ੍ਹਾਂ ਨੂੰ ਰਹਿਮ ਤੋਂ ਬਿਨਾਂ ਸਜ਼ਾ ਦਿੱਤੀ ਜਾਵੇਗੀ ਜੇਕਰ ਦੋ ਜਾਂ ਤਿੰਨ ਗਵਾਹ ਉਨ੍ਹਾਂ ਦੇ ਵਿਰੁੱਧ ਗਵਾਹੀ ਦਿੰਦੇ ਹਨ।</w:t>
      </w:r>
    </w:p>
    <w:p w14:paraId="2DB3569C" w14:textId="77777777" w:rsidR="000F7377" w:rsidRDefault="000F7377"/>
    <w:p w14:paraId="540E7630" w14:textId="77777777" w:rsidR="000F7377" w:rsidRDefault="000F7377">
      <w:r xmlns:w="http://schemas.openxmlformats.org/wordprocessingml/2006/main">
        <w:t xml:space="preserve">1. ਪਰਮੇਸ਼ੁਰ ਦੇ ਕਾਨੂੰਨ ਦੀ ਪਾਲਣਾ ਕਰਨ ਦੀ ਮਹੱਤਤਾ।</w:t>
      </w:r>
    </w:p>
    <w:p w14:paraId="49D8EF45" w14:textId="77777777" w:rsidR="000F7377" w:rsidRDefault="000F7377"/>
    <w:p w14:paraId="2260101F" w14:textId="77777777" w:rsidR="000F7377" w:rsidRDefault="000F7377">
      <w:r xmlns:w="http://schemas.openxmlformats.org/wordprocessingml/2006/main">
        <w:t xml:space="preserve">2. ਪਰਮੇਸ਼ੁਰ ਦੇ ਕਾਨੂੰਨ ਦੀ ਉਲੰਘਣਾ ਕਰਨ ਦੇ ਨਤੀਜੇ.</w:t>
      </w:r>
    </w:p>
    <w:p w14:paraId="5A5737DF" w14:textId="77777777" w:rsidR="000F7377" w:rsidRDefault="000F7377"/>
    <w:p w14:paraId="5F075235" w14:textId="77777777" w:rsidR="000F7377" w:rsidRDefault="000F7377">
      <w:r xmlns:w="http://schemas.openxmlformats.org/wordprocessingml/2006/main">
        <w:t xml:space="preserve">1. ਮੱਤੀ 5:17-20 - ਯਿਸੂ ਨੇ ਕਾਨੂੰਨ ਦੀ ਪਾਲਣਾ ਕਰਨ ਦੇ ਮਹੱਤਵ ਬਾਰੇ ਦੱਸਿਆ।</w:t>
      </w:r>
    </w:p>
    <w:p w14:paraId="36E9A02F" w14:textId="77777777" w:rsidR="000F7377" w:rsidRDefault="000F7377"/>
    <w:p w14:paraId="3BB2F840" w14:textId="77777777" w:rsidR="000F7377" w:rsidRDefault="000F7377">
      <w:r xmlns:w="http://schemas.openxmlformats.org/wordprocessingml/2006/main">
        <w:t xml:space="preserve">2. ਕੂਚ 20:1-17 - ਦਸ ਹੁਕਮ ਪ੍ਰਗਟ ਕੀਤੇ ਗਏ ਹਨ।</w:t>
      </w:r>
    </w:p>
    <w:p w14:paraId="5BEA8C89" w14:textId="77777777" w:rsidR="000F7377" w:rsidRDefault="000F7377"/>
    <w:p w14:paraId="501E4314" w14:textId="77777777" w:rsidR="000F7377" w:rsidRDefault="000F7377">
      <w:r xmlns:w="http://schemas.openxmlformats.org/wordprocessingml/2006/main">
        <w:t xml:space="preserve">ਇਬਰਾਨੀਆਂ 10:29, ਮੰਨ ਲਓ ਕਿ ਤੁਸੀਂ ਕਿੰਨੀ ਭਿਆਨਕ ਸਜ਼ਾ ਦੇ ਯੋਗ ਹੋਵੋਗੇ, ਜਿਸ ਨੇ ਪਰਮੇਸ਼ੁਰ ਦੇ ਪੁੱਤਰ ਨੂੰ ਪੈਰਾਂ ਹੇਠ ਮਿੱਧਿਆ ਹੈ, ਅਤੇ ਨੇਮ ਦੇ ਲਹੂ ਨੂੰ ਗਿਣਿਆ ਹੈ, ਜਿਸ ਨਾਲ ਉਹ ਪਵਿੱਤਰ ਕੀਤਾ ਗਿਆ ਸੀ, ਇੱਕ ਅਪਵਿੱਤਰ ਕੰਮ, ਅਤੇ ਕੀਤਾ ਹੈ। ਕਿਰਪਾ ਦੀ ਆਤਮਾ ਦੇ ਬਾਵਜੂਦ?</w:t>
      </w:r>
    </w:p>
    <w:p w14:paraId="340031E7" w14:textId="77777777" w:rsidR="000F7377" w:rsidRDefault="000F7377"/>
    <w:p w14:paraId="06874A61" w14:textId="77777777" w:rsidR="000F7377" w:rsidRDefault="000F7377">
      <w:r xmlns:w="http://schemas.openxmlformats.org/wordprocessingml/2006/main">
        <w:t xml:space="preserve">ਇਬਰਾਨੀਆਂ 10:29 ਦਾ ਇਹ ਹਵਾਲਾ ਉਨ੍ਹਾਂ ਨੂੰ ਭਿਆਨਕ ਸਜ਼ਾ ਬਾਰੇ ਦੱਸਦਾ ਹੈ ਜਿਨ੍ਹਾਂ ਨੇ ਪਰਮੇਸ਼ੁਰ ਦੇ ਪੁੱਤਰ ਨੂੰ ਮਿੱਧਿਆ ਹੈ ਅਤੇ ਨੇਮ ਦੇ ਲਹੂ ਦੀ ਅਣਦੇਖੀ ਕੀਤੀ ਹੈ।</w:t>
      </w:r>
    </w:p>
    <w:p w14:paraId="0F3D2E74" w14:textId="77777777" w:rsidR="000F7377" w:rsidRDefault="000F7377"/>
    <w:p w14:paraId="392BC8FF" w14:textId="77777777" w:rsidR="000F7377" w:rsidRDefault="000F7377">
      <w:r xmlns:w="http://schemas.openxmlformats.org/wordprocessingml/2006/main">
        <w:t xml:space="preserve">1. ਯਿਸੂ ਦੀ ਕੁਰਬਾਨੀ ਨੂੰ ਰੱਦ ਕਰਨ ਦੇ ਨਤੀਜੇ</w:t>
      </w:r>
    </w:p>
    <w:p w14:paraId="5FCAA298" w14:textId="77777777" w:rsidR="000F7377" w:rsidRDefault="000F7377"/>
    <w:p w14:paraId="7BCC97C1" w14:textId="77777777" w:rsidR="000F7377" w:rsidRDefault="000F7377">
      <w:r xmlns:w="http://schemas.openxmlformats.org/wordprocessingml/2006/main">
        <w:t xml:space="preserve">2. ਪਰਮਾਤਮਾ ਦੀ ਹਜ਼ੂਰੀ ਦਾ ਨਿਰਾਦਰ ਕਰਨ ਦੀ ਕੀਮਤ ਨੂੰ ਸਮਝਣਾ</w:t>
      </w:r>
    </w:p>
    <w:p w14:paraId="72E6AE96" w14:textId="77777777" w:rsidR="000F7377" w:rsidRDefault="000F7377"/>
    <w:p w14:paraId="16C4AADA" w14:textId="77777777" w:rsidR="000F7377" w:rsidRDefault="000F7377">
      <w:r xmlns:w="http://schemas.openxmlformats.org/wordprocessingml/2006/main">
        <w:t xml:space="preserve">1. 1 ਯੂਹੰਨਾ 1:7-9 - ਪਰ ਜੇ ਅਸੀਂ ਚਾਨਣ ਵਿੱਚ ਚੱਲਦੇ ਹਾਂ, ਜਿਵੇਂ ਕਿ ਉਹ ਚਾਨਣ ਵਿੱਚ ਹੈ, ਸਾਡੀ ਇੱਕ ਦੂਜੇ ਨਾਲ ਸੰਗਤ ਹੈ, ਅਤੇ ਉਸਦੇ ਪੁੱਤਰ ਯਿਸੂ ਮਸੀਹ ਦਾ ਲਹੂ ਸਾਨੂੰ ਸਾਰੇ ਪਾਪਾਂ ਤੋਂ ਸ਼ੁੱਧ ਕਰਦਾ ਹੈ।</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ਰੋਮੀਆਂ 3:25 - ਜਿਸ ਨੂੰ ਪਰਮੇਸ਼ੁਰ ਨੇ ਆਪਣੇ ਲਹੂ ਵਿੱਚ ਵਿਸ਼ਵਾਸ ਦੁਆਰਾ ਪ੍ਰਾਸਚਿਤ ਕਰਨ ਲਈ, ਪਰਮੇਸ਼ੁਰ ਦੀ ਸਹਿਣਸ਼ੀਲਤਾ ਦੁਆਰਾ, ਪਿਛਲੇ ਹੋਏ ਪਾਪਾਂ ਦੀ ਮਾਫ਼ੀ ਲਈ ਆਪਣੀ ਧਾਰਮਿਕਤਾ ਦਾ ਐਲਾਨ ਕਰਨ ਲਈ ਅੱਗੇ ਰੱਖਿਆ ਹੈ।</w:t>
      </w:r>
    </w:p>
    <w:p w14:paraId="59CBB926" w14:textId="77777777" w:rsidR="000F7377" w:rsidRDefault="000F7377"/>
    <w:p w14:paraId="778ADF70" w14:textId="77777777" w:rsidR="000F7377" w:rsidRDefault="000F7377">
      <w:r xmlns:w="http://schemas.openxmlformats.org/wordprocessingml/2006/main">
        <w:t xml:space="preserve">ਇਬਰਾਨੀਆਂ 10:30 ਕਿਉਂ ਜੋ ਅਸੀਂ ਉਸ ਨੂੰ ਜਾਣਦੇ ਹਾਂ ਜਿਸ ਨੇ ਕਿਹਾ ਹੈ, ਬਦਲਾ ਲੈਣਾ ਮੇਰਾ ਹੈ, ਮੈਂ ਬਦਲਾ ਦਿਆਂਗਾ, ਪ੍ਰਭੂ ਆਖਦਾ ਹੈ। ਅਤੇ ਫੇਰ, ਯਹੋਵਾਹ ਆਪਣੇ ਲੋਕਾਂ ਦਾ ਨਿਆਂ ਕਰੇਗਾ।</w:t>
      </w:r>
    </w:p>
    <w:p w14:paraId="25AAB676" w14:textId="77777777" w:rsidR="000F7377" w:rsidRDefault="000F7377"/>
    <w:p w14:paraId="2126A090" w14:textId="77777777" w:rsidR="000F7377" w:rsidRDefault="000F7377">
      <w:r xmlns:w="http://schemas.openxmlformats.org/wordprocessingml/2006/main">
        <w:t xml:space="preserve">ਯਹੋਵਾਹ ਆਪਣੇ ਲੋਕਾਂ ਦਾ ਨਿਆਂ ਕਰੇਗਾ ਕਿਉਂਕਿ ਬਦਲਾ ਲੈਣਾ ਸਿਰਫ਼ ਉਸਦਾ ਹੀ ਹੈ।</w:t>
      </w:r>
    </w:p>
    <w:p w14:paraId="61EA8A07" w14:textId="77777777" w:rsidR="000F7377" w:rsidRDefault="000F7377"/>
    <w:p w14:paraId="7DBE26F3" w14:textId="77777777" w:rsidR="000F7377" w:rsidRDefault="000F7377">
      <w:r xmlns:w="http://schemas.openxmlformats.org/wordprocessingml/2006/main">
        <w:t xml:space="preserve">1. ਪ੍ਰਭੂ ਸਾਡਾ ਨਿਆਂਕਾਰ ਹੈ</w:t>
      </w:r>
    </w:p>
    <w:p w14:paraId="02E93483" w14:textId="77777777" w:rsidR="000F7377" w:rsidRDefault="000F7377"/>
    <w:p w14:paraId="47903F5C" w14:textId="77777777" w:rsidR="000F7377" w:rsidRDefault="000F7377">
      <w:r xmlns:w="http://schemas.openxmlformats.org/wordprocessingml/2006/main">
        <w:t xml:space="preserve">2. ਬਦਲਾ ਆਪਣੇ ਹੱਥਾਂ ਵਿੱਚ ਨਾ ਲਓ</w:t>
      </w:r>
    </w:p>
    <w:p w14:paraId="03DB87FE" w14:textId="77777777" w:rsidR="000F7377" w:rsidRDefault="000F7377"/>
    <w:p w14:paraId="17FCBE0B" w14:textId="77777777" w:rsidR="000F7377" w:rsidRDefault="000F7377">
      <w:r xmlns:w="http://schemas.openxmlformats.org/wordprocessingml/2006/main">
        <w:t xml:space="preserve">1. ਰੋਮੀਆਂ 12:19 - "ਪਿਆਰੇ, ਕਦੇ ਵੀ ਆਪਣਾ ਬਦਲਾ ਨਾ ਲਓ, ਪਰ ਇਸਨੂੰ ਪਰਮੇਸ਼ੁਰ ਦੇ ਕ੍ਰੋਧ ਉੱਤੇ ਛੱਡ ਦਿਓ, ਕਿਉਂਕਿ ਇਹ ਲਿਖਿਆ ਹੋਇਆ ਹੈ, "ਬਦਲਾ ਲੈਣਾ ਮੇਰਾ ਕੰਮ ਹੈ, ਮੈਂ ਬਦਲਾ ਦਿਆਂਗਾ, ਪ੍ਰਭੂ ਆਖਦਾ ਹੈ।"</w:t>
      </w:r>
    </w:p>
    <w:p w14:paraId="56136A43" w14:textId="77777777" w:rsidR="000F7377" w:rsidRDefault="000F7377"/>
    <w:p w14:paraId="41E06402" w14:textId="77777777" w:rsidR="000F7377" w:rsidRDefault="000F7377">
      <w:r xmlns:w="http://schemas.openxmlformats.org/wordprocessingml/2006/main">
        <w:t xml:space="preserve">2. ਬਿਵਸਥਾ ਸਾਰ 32:35 - "ਬਦਲਾ ਲੈਣਾ ਮੇਰਾ ਹੈ, ਅਤੇ ਬਦਲਾ ਲੈਣਾ, ਉਸ ਸਮੇਂ ਲਈ ਜਦੋਂ ਉਨ੍ਹਾਂ ਦੇ ਪੈਰ ਫਿਸਲ ਜਾਣਗੇ; ਕਿਉਂਕਿ ਉਨ੍ਹਾਂ ਦੀ ਬਿਪਤਾ ਦਾ ਦਿਨ ਨੇੜੇ ਹੈ, ਅਤੇ ਉਨ੍ਹਾਂ ਦੀ ਤਬਾਹੀ ਤੇਜ਼ੀ ਨਾਲ ਆਉਂਦੀ ਹੈ।"</w:t>
      </w:r>
    </w:p>
    <w:p w14:paraId="58696822" w14:textId="77777777" w:rsidR="000F7377" w:rsidRDefault="000F7377"/>
    <w:p w14:paraId="5ECCBE29" w14:textId="77777777" w:rsidR="000F7377" w:rsidRDefault="000F7377">
      <w:r xmlns:w="http://schemas.openxmlformats.org/wordprocessingml/2006/main">
        <w:t xml:space="preserve">ਇਬਰਾਨੀਆਂ 10:31 ਜਿਉਂਦੇ ਪਰਮੇਸ਼ੁਰ ਦੇ ਹੱਥਾਂ ਵਿੱਚ ਪੈਣਾ ਇੱਕ ਡਰਾਉਣੀ ਗੱਲ ਹੈ।</w:t>
      </w:r>
    </w:p>
    <w:p w14:paraId="6FA8149E" w14:textId="77777777" w:rsidR="000F7377" w:rsidRDefault="000F7377"/>
    <w:p w14:paraId="1E2BD68E" w14:textId="77777777" w:rsidR="000F7377" w:rsidRDefault="000F7377">
      <w:r xmlns:w="http://schemas.openxmlformats.org/wordprocessingml/2006/main">
        <w:t xml:space="preserve">ਇਬਰਾਨੀਆਂ 10:31 ਸਾਨੂੰ ਪਰਮੇਸ਼ੁਰ ਦੇ ਪਵਿੱਤਰ ਅਤੇ ਸ਼ਕਤੀਸ਼ਾਲੀ ਸੁਭਾਅ ਦੀ ਯਾਦ ਦਿਵਾਉਂਦਾ ਹੈ, ਇਸ ਗੱਲ 'ਤੇ ਜ਼ੋਰ ਦਿੰਦਾ ਹੈ ਕਿ ਉਸ ਦੇ ਹੱਥਾਂ ਵਿੱਚ ਡਿੱਗਣਾ ਇੱਕ ਡਰਾਉਣੀ ਚੀਜ਼ ਹੈ।</w:t>
      </w:r>
    </w:p>
    <w:p w14:paraId="12D2C175" w14:textId="77777777" w:rsidR="000F7377" w:rsidRDefault="000F7377"/>
    <w:p w14:paraId="3A545E00" w14:textId="77777777" w:rsidR="000F7377" w:rsidRDefault="000F7377">
      <w:r xmlns:w="http://schemas.openxmlformats.org/wordprocessingml/2006/main">
        <w:t xml:space="preserve">1. "ਪ੍ਰਭੂ ਦਾ ਡਰ: ਪਰਮਾਤਮਾ ਦੀ ਸ਼ਕਤੀ ਨੂੰ ਪਛਾਣਨਾ"</w:t>
      </w:r>
    </w:p>
    <w:p w14:paraId="51A6FE31" w14:textId="77777777" w:rsidR="000F7377" w:rsidRDefault="000F7377"/>
    <w:p w14:paraId="0E726FA0" w14:textId="77777777" w:rsidR="000F7377" w:rsidRDefault="000F7377">
      <w:r xmlns:w="http://schemas.openxmlformats.org/wordprocessingml/2006/main">
        <w:t xml:space="preserve">2. "ਸਿਰਫ਼ ਇੱਕ ਕਹਾਵਤ ਨਹੀਂ: ਇਬਰਾਨੀਆਂ 10:31 ਦੀ ਚੇਤਾਵਨੀ ਵੱਲ ਧਿਆਨ ਦੇਣਾ"</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ਜ਼ਬੂਰ 33:8 - "ਸਾਰੀ ਧਰਤੀ ਯਹੋਵਾਹ ਦਾ ਭੈ ਮੰਨੇ; ਦੁਨੀਆਂ ਦੇ ਸਾਰੇ ਵਾਸੀ ਉਸ ਤੋਂ ਡਰਨ।"</w:t>
      </w:r>
    </w:p>
    <w:p w14:paraId="77282C1B" w14:textId="77777777" w:rsidR="000F7377" w:rsidRDefault="000F7377"/>
    <w:p w14:paraId="5B30F31B" w14:textId="77777777" w:rsidR="000F7377" w:rsidRDefault="000F7377">
      <w:r xmlns:w="http://schemas.openxmlformats.org/wordprocessingml/2006/main">
        <w:t xml:space="preserve">2. ਕਹਾਉਤਾਂ 1:7 - "ਯਹੋਵਾਹ ਦਾ ਭੈ ਗਿਆਨ ਦੀ ਸ਼ੁਰੂਆਤ ਹੈ; ਮੂਰਖ ਬੁੱਧ ਅਤੇ ਸਿੱਖਿਆ ਨੂੰ ਤੁੱਛ ਜਾਣਦੇ ਹਨ।"</w:t>
      </w:r>
    </w:p>
    <w:p w14:paraId="7FEB30D7" w14:textId="77777777" w:rsidR="000F7377" w:rsidRDefault="000F7377"/>
    <w:p w14:paraId="7CBDA6BB" w14:textId="77777777" w:rsidR="000F7377" w:rsidRDefault="000F7377">
      <w:r xmlns:w="http://schemas.openxmlformats.org/wordprocessingml/2006/main">
        <w:t xml:space="preserve">ਇਬਰਾਨੀਆਂ 10:32 ਪਰ ਪੁਰਾਣੇ ਦਿਨਾਂ ਨੂੰ ਯਾਦ ਕਰਨ ਲਈ ਬੁਲਾਓ, ਜਿਨ੍ਹਾਂ ਵਿੱਚ, ਤੁਹਾਡੇ ਪ੍ਰਕਾਸ਼ਤ ਹੋਣ ਤੋਂ ਬਾਅਦ, ਤੁਸੀਂ ਮੁਸੀਬਤਾਂ ਦੀ ਇੱਕ ਵੱਡੀ ਲੜਾਈ ਝੱਲੀ ਸੀ;</w:t>
      </w:r>
    </w:p>
    <w:p w14:paraId="12B2533D" w14:textId="77777777" w:rsidR="000F7377" w:rsidRDefault="000F7377"/>
    <w:p w14:paraId="5E301603" w14:textId="77777777" w:rsidR="000F7377" w:rsidRDefault="000F7377">
      <w:r xmlns:w="http://schemas.openxmlformats.org/wordprocessingml/2006/main">
        <w:t xml:space="preserve">ਵਿਸ਼ਵਾਸੀ ਪ੍ਰਕਾਸ਼ਮਾਨ ਸਨ ਅਤੇ ਅਤੀਤ ਵਿੱਚ ਦੁੱਖਾਂ ਨੂੰ ਸਹਾਰਦੇ ਸਨ।</w:t>
      </w:r>
    </w:p>
    <w:p w14:paraId="75C95C89" w14:textId="77777777" w:rsidR="000F7377" w:rsidRDefault="000F7377"/>
    <w:p w14:paraId="48EFDFBE" w14:textId="77777777" w:rsidR="000F7377" w:rsidRDefault="000F7377">
      <w:r xmlns:w="http://schemas.openxmlformats.org/wordprocessingml/2006/main">
        <w:t xml:space="preserve">1. ਅਜ਼ਮਾਇਸ਼ਾਂ ਅਤੇ ਮੁਸੀਬਤਾਂ ਦੁਆਰਾ ਦ੍ਰਿੜ ਰਹੋ</w:t>
      </w:r>
    </w:p>
    <w:p w14:paraId="35674C1F" w14:textId="77777777" w:rsidR="000F7377" w:rsidRDefault="000F7377"/>
    <w:p w14:paraId="56E021C5" w14:textId="77777777" w:rsidR="000F7377" w:rsidRDefault="000F7377">
      <w:r xmlns:w="http://schemas.openxmlformats.org/wordprocessingml/2006/main">
        <w:t xml:space="preserve">2. ਔਖੇ ਸਮਿਆਂ ਦੌਰਾਨ ਪਰਮੇਸ਼ੁਰ ਦੀ ਤਾਕਤ ਉੱਤੇ ਭਰੋਸਾ ਰੱਖੋ</w:t>
      </w:r>
    </w:p>
    <w:p w14:paraId="6F7C5A9B" w14:textId="77777777" w:rsidR="000F7377" w:rsidRDefault="000F7377"/>
    <w:p w14:paraId="10ACD68F" w14:textId="77777777" w:rsidR="000F7377" w:rsidRDefault="000F7377">
      <w:r xmlns:w="http://schemas.openxmlformats.org/wordprocessingml/2006/main">
        <w:t xml:space="preserve">1. ਯਾਕੂਬ 1: 2-3 - ਮੇਰੇ ਭਰਾਵੋ, ਜਦੋਂ ਤੁਸੀਂ ਕਈ ਕਿਸਮਾਂ ਦੀਆਂ ਅਜ਼ਮਾਇਸ਼ਾਂ ਦਾ ਸਾਹਮਣਾ ਕਰਦੇ ਹੋ ਤਾਂ ਇਸ ਨੂੰ ਪੂਰੀ ਖੁਸ਼ੀ ਸਮਝੋ, ਕਿਉਂਕਿ ਤੁਸੀਂ ਜਾਣਦੇ ਹੋ ਕਿ ਤੁਹਾਡੀ ਨਿਹਚਾ ਦੀ ਪਰੀਖਿਆ ਦ੍ਰਿੜ੍ਹਤਾ ਪੈਦਾ ਕਰਦੀ ਹੈ।</w:t>
      </w:r>
    </w:p>
    <w:p w14:paraId="51AFF54E" w14:textId="77777777" w:rsidR="000F7377" w:rsidRDefault="000F7377"/>
    <w:p w14:paraId="66628481" w14:textId="77777777" w:rsidR="000F7377" w:rsidRDefault="000F7377">
      <w:r xmlns:w="http://schemas.openxmlformats.org/wordprocessingml/2006/main">
        <w:t xml:space="preserve">2. 1 ਪੀਟਰ 5:7 - ਆਪਣੀਆਂ ਸਾਰੀਆਂ ਚਿੰਤਾਵਾਂ ਉਸ ਉੱਤੇ ਸੁੱਟੋ, ਕਿਉਂਕਿ ਉਹ ਤੁਹਾਡੀ ਪਰਵਾਹ ਕਰਦਾ ਹੈ।</w:t>
      </w:r>
    </w:p>
    <w:p w14:paraId="6C823A87" w14:textId="77777777" w:rsidR="000F7377" w:rsidRDefault="000F7377"/>
    <w:p w14:paraId="5B0C3BEF" w14:textId="77777777" w:rsidR="000F7377" w:rsidRDefault="000F7377">
      <w:r xmlns:w="http://schemas.openxmlformats.org/wordprocessingml/2006/main">
        <w:t xml:space="preserve">ਇਬਰਾਨੀਆਂ 10:33 ਅੰਸ਼ਕ ਤੌਰ 'ਤੇ, ਜਦੋਂ ਕਿ ਤੁਸੀਂ ਬਦਨਾਮੀ ਅਤੇ ਮੁਸੀਬਤਾਂ ਦੋਵਾਂ ਦੁਆਰਾ ਇੱਕ ਨਜ਼ਰ ਦਾ ਸਟੋਕ ਬਣਾਇਆ ਗਿਆ ਸੀ; ਅਤੇ ਅੰਸ਼ਕ ਤੌਰ 'ਤੇ, ਜਦੋਂ ਕਿ ਤੁਸੀਂ ਉਨ੍ਹਾਂ ਦੇ ਸਾਥੀ ਬਣ ਗਏ ਜੋ ਇਸ ਤਰ੍ਹਾਂ ਵਰਤੇ ਗਏ ਸਨ।</w:t>
      </w:r>
    </w:p>
    <w:p w14:paraId="7F64396E" w14:textId="77777777" w:rsidR="000F7377" w:rsidRDefault="000F7377"/>
    <w:p w14:paraId="42FC2998" w14:textId="77777777" w:rsidR="000F7377" w:rsidRDefault="000F7377">
      <w:r xmlns:w="http://schemas.openxmlformats.org/wordprocessingml/2006/main">
        <w:t xml:space="preserve">ਇਹ ਬਿਰਤਾਂਤ ਬਦਨਾਮੀ ਅਤੇ ਦੁੱਖਾਂ ਦੁਆਰਾ ਇੱਕ ਗਜ਼ਿੰਗਸਟੌਕ ਬਣਾਏ ਜਾਣ ਅਤੇ ਉਹਨਾਂ ਦੇ ਸਾਥੀ ਬਣਨ ਦੀ ਗੱਲ ਕਰਦਾ ਹੈ ਜੋ ਇਸਦਾ ਅਨੁਭਵ ਕਰਦੇ ਹਨ.</w:t>
      </w:r>
    </w:p>
    <w:p w14:paraId="5ED49724" w14:textId="77777777" w:rsidR="000F7377" w:rsidRDefault="000F7377"/>
    <w:p w14:paraId="1CB721A3" w14:textId="77777777" w:rsidR="000F7377" w:rsidRDefault="000F7377">
      <w:r xmlns:w="http://schemas.openxmlformats.org/wordprocessingml/2006/main">
        <w:t xml:space="preserve">1. ਅਜ਼ਮਾਇਸ਼ਾਂ ਦੇ ਵਿਚਕਾਰ ਵਿਸ਼ਵਾਸ ਨੂੰ ਕਾਇਮ ਰੱਖਣਾ</w:t>
      </w:r>
    </w:p>
    <w:p w14:paraId="389230B9" w14:textId="77777777" w:rsidR="000F7377" w:rsidRDefault="000F7377"/>
    <w:p w14:paraId="5B64001F" w14:textId="77777777" w:rsidR="000F7377" w:rsidRDefault="000F7377">
      <w:r xmlns:w="http://schemas.openxmlformats.org/wordprocessingml/2006/main">
        <w:t xml:space="preserve">2. ਦੁੱਖਾਂ ਵਿੱਚ ਭਾਈਚਾਰੇ ਦੀ ਸ਼ਕਤੀ</w:t>
      </w:r>
    </w:p>
    <w:p w14:paraId="26659A14" w14:textId="77777777" w:rsidR="000F7377" w:rsidRDefault="000F7377"/>
    <w:p w14:paraId="22D4AB90" w14:textId="77777777" w:rsidR="000F7377" w:rsidRDefault="000F7377">
      <w:r xmlns:w="http://schemas.openxmlformats.org/wordprocessingml/2006/main">
        <w:t xml:space="preserve">1. 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14:paraId="53C672ED" w14:textId="77777777" w:rsidR="000F7377" w:rsidRDefault="000F7377"/>
    <w:p w14:paraId="7F33D01A" w14:textId="77777777" w:rsidR="000F7377" w:rsidRDefault="000F7377">
      <w:r xmlns:w="http://schemas.openxmlformats.org/wordprocessingml/2006/main">
        <w:t xml:space="preserve">2.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14:paraId="01C365C4" w14:textId="77777777" w:rsidR="000F7377" w:rsidRDefault="000F7377"/>
    <w:p w14:paraId="4023CE78" w14:textId="77777777" w:rsidR="000F7377" w:rsidRDefault="000F7377">
      <w:r xmlns:w="http://schemas.openxmlformats.org/wordprocessingml/2006/main">
        <w:t xml:space="preserve">ਇਬਰਾਨੀਆਂ 10:34 ਕਿਉਂ ਜੋ ਤੁਸੀਂ ਮੇਰੇ ਬੰਧਨਾਂ ਵਿੱਚ ਮੇਰੇ ਉੱਤੇ ਤਰਸ ਕਰਦੇ ਹੋ, ਅਤੇ ਆਪਣੇ ਮਾਲ ਦੀ ਲੁੱਟ ਨੂੰ ਖੁਸ਼ੀ ਨਾਲ ਲਿਆ, ਇਹ ਜਾਣਦੇ ਹੋਏ ਕਿ ਤੁਹਾਡੇ ਕੋਲ ਸਵਰਗ ਵਿੱਚ ਇੱਕ ਵਧੀਆ ਅਤੇ ਸਥਾਈ ਪਦਾਰਥ ਹੈ।</w:t>
      </w:r>
    </w:p>
    <w:p w14:paraId="38B4A943" w14:textId="77777777" w:rsidR="000F7377" w:rsidRDefault="000F7377"/>
    <w:p w14:paraId="05CE4DC1" w14:textId="77777777" w:rsidR="000F7377" w:rsidRDefault="000F7377">
      <w:r xmlns:w="http://schemas.openxmlformats.org/wordprocessingml/2006/main">
        <w:t xml:space="preserve">ਇਹ ਬੀਤਣ ਦੁੱਖਾਂ ਦੇ ਵਿਚਕਾਰ ਅਨੰਦ ਹੋਣ ਦੀ ਗੱਲ ਕਰਦਾ ਹੈ, ਇਹ ਜਾਣਦੇ ਹੋਏ ਕਿ ਸਵਰਗ ਵਿੱਚ ਇੱਕ ਵੱਡਾ ਇਨਾਮ ਸਾਡੀ ਉਡੀਕ ਕਰ ਰਿਹਾ ਹੈ।</w:t>
      </w:r>
    </w:p>
    <w:p w14:paraId="5689937E" w14:textId="77777777" w:rsidR="000F7377" w:rsidRDefault="000F7377"/>
    <w:p w14:paraId="76EC3352" w14:textId="77777777" w:rsidR="000F7377" w:rsidRDefault="000F7377">
      <w:r xmlns:w="http://schemas.openxmlformats.org/wordprocessingml/2006/main">
        <w:t xml:space="preserve">1. ਦੁੱਖਾਂ ਦੇ ਵਿਚਕਾਰ ਆਨੰਦ: ਸਾਡੇ ਸਦੀਵੀ ਇਨਾਮ ਨੂੰ ਜਾਣ ਕੇ ਦਿਲਾਸਾ ਲੱਭਣਾ</w:t>
      </w:r>
    </w:p>
    <w:p w14:paraId="5E79B5DE" w14:textId="77777777" w:rsidR="000F7377" w:rsidRDefault="000F7377"/>
    <w:p w14:paraId="7E42E0D5" w14:textId="77777777" w:rsidR="000F7377" w:rsidRDefault="000F7377">
      <w:r xmlns:w="http://schemas.openxmlformats.org/wordprocessingml/2006/main">
        <w:t xml:space="preserve">2. ਸਵਰਗ ਦਾ ਪਦਾਰਥ: ਇੱਕ ਬਿਹਤਰ ਅਤੇ ਸਥਾਈ ਇਨਾਮ ਵਿੱਚ ਵਿਸ਼ਵਾਸ ਕਰਨਾ</w:t>
      </w:r>
    </w:p>
    <w:p w14:paraId="66B84DC1" w14:textId="77777777" w:rsidR="000F7377" w:rsidRDefault="000F7377"/>
    <w:p w14:paraId="478BC10D" w14:textId="77777777" w:rsidR="000F7377" w:rsidRDefault="000F7377">
      <w:r xmlns:w="http://schemas.openxmlformats.org/wordprocessingml/2006/main">
        <w:t xml:space="preserve">1. ਯਸਾਯਾਹ 40:31 - ਪਰ ਉਹ ਜਿਹੜੇ ਪ੍ਰਭੂ ਦੀ ਉਡੀਕ ਕਰਦੇ ਹਨ ਉਹ ਆਪਣੀ ਤਾਕਤ ਨੂੰ ਨਵਿਆਉਣਗੇ; ਉਹ ਉਕਾਬ ਵਾਂਗ ਖੰਭਾਂ ਨਾਲ ਚੜ੍ਹਨਗੇ। ਉਹ ਭੱਜਣਗੇ ਅਤੇ ਥੱਕਣਗੇ ਨਹੀਂ। ਉਹ ਤੁਰਨਗੇ ਅਤੇ ਬੇਹੋਸ਼ ਨਹੀਂ ਹੋਣਗੇ।</w:t>
      </w:r>
    </w:p>
    <w:p w14:paraId="5779E4B1" w14:textId="77777777" w:rsidR="000F7377" w:rsidRDefault="000F7377"/>
    <w:p w14:paraId="7A473363" w14:textId="77777777" w:rsidR="000F7377" w:rsidRDefault="000F7377">
      <w:r xmlns:w="http://schemas.openxmlformats.org/wordprocessingml/2006/main">
        <w:t xml:space="preserve">2. ਜ਼ਬੂਰ 73:24-26 - ਤੁਸੀਂ ਆਪਣੀ ਸਲਾਹ ਨਾਲ ਮੇਰੀ ਅਗਵਾਈ ਕਰਦੇ ਹੋ, ਅਤੇ ਬਾਅਦ ਵਿੱਚ ਤੁਸੀਂ ਮੈਨੂੰ ਮਹਿਮਾ ਵਿੱਚ ਪ੍ਰਾਪਤ ਕਰੋਗੇ। ਸਵਰਗ ਵਿੱਚ ਤੇਰੇ ਬਿਨ੍ਹਾਂ ਮੇਰਾ ਕੌਣ ਹੈ? ਅਤੇ ਧਰਤੀ 'ਤੇ ਕੁਝ ਵੀ ਨਹੀਂ ਹੈ ਜੋ ਮੈਂ ਤੁਹਾਡੇ ਤੋਂ ਇਲਾਵਾ ਚਾਹੁੰਦਾ ਹਾਂ. ਮੇਰਾ ਸਰੀਰ ਅਤੇ ਮੇਰਾ ਦਿਲ ਫੇਲ ਹੋ ਸਕਦਾ ਹੈ, ਪਰ ਪਰਮੇਸ਼ੁਰ ਮੇਰੇ ਦਿਲ ਦੀ ਤਾਕਤ ਅਤੇ ਮੇਰਾ ਹਿੱਸਾ ਹੈ।</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ਇਬਰਾਨੀਆਂ 10:35 ਇਸ ਲਈ ਆਪਣੇ ਭਰੋਸੇ ਨੂੰ ਨਾ ਛੱਡੋ, ਜਿਸ ਦਾ ਵੱਡਾ ਫਲ ਹੈ।</w:t>
      </w:r>
    </w:p>
    <w:p w14:paraId="62FE3E46" w14:textId="77777777" w:rsidR="000F7377" w:rsidRDefault="000F7377"/>
    <w:p w14:paraId="4EA7F266" w14:textId="77777777" w:rsidR="000F7377" w:rsidRDefault="000F7377">
      <w:r xmlns:w="http://schemas.openxmlformats.org/wordprocessingml/2006/main">
        <w:t xml:space="preserve">ਸਾਨੂੰ ਆਪਣੀ ਨਿਹਚਾ ਨਹੀਂ ਛੱਡਣੀ ਚਾਹੀਦੀ, ਕਿਉਂਕਿ ਇਸ ਦਾ ਬਹੁਤ ਫਲ ਮਿਲੇਗਾ।</w:t>
      </w:r>
    </w:p>
    <w:p w14:paraId="1C0B0D45" w14:textId="77777777" w:rsidR="000F7377" w:rsidRDefault="000F7377"/>
    <w:p w14:paraId="6F08DE37" w14:textId="77777777" w:rsidR="000F7377" w:rsidRDefault="000F7377">
      <w:r xmlns:w="http://schemas.openxmlformats.org/wordprocessingml/2006/main">
        <w:t xml:space="preserve">1. "ਵਿਸ਼ਵਾਸ ਦਾ ਇਨਾਮ"</w:t>
      </w:r>
    </w:p>
    <w:p w14:paraId="4241CF21" w14:textId="77777777" w:rsidR="000F7377" w:rsidRDefault="000F7377"/>
    <w:p w14:paraId="71B3F53C" w14:textId="77777777" w:rsidR="000F7377" w:rsidRDefault="000F7377">
      <w:r xmlns:w="http://schemas.openxmlformats.org/wordprocessingml/2006/main">
        <w:t xml:space="preserve">2. "ਵਿਸ਼ਵਾਸ ਨਾਲ ਚਿਪਕਣਾ"</w:t>
      </w:r>
    </w:p>
    <w:p w14:paraId="1FD3ED3E" w14:textId="77777777" w:rsidR="000F7377" w:rsidRDefault="000F7377"/>
    <w:p w14:paraId="20413379" w14:textId="77777777" w:rsidR="000F7377" w:rsidRDefault="000F7377">
      <w:r xmlns:w="http://schemas.openxmlformats.org/wordprocessingml/2006/main">
        <w:t xml:space="preserve">1. ਯਾਕੂਬ 1:12 - "ਧੰਨ ਹੈ ਉਹ ਆਦਮੀ ਜੋ ਪਰਤਾਵੇ ਨੂੰ ਸਹਿ ਲੈਂਦਾ ਹੈ: ਕਿਉਂਕਿ ਜਦੋਂ ਉਹ ਅਜ਼ਮਾਏਗਾ, ਉਹ ਜੀਵਨ ਦਾ ਮੁਕਟ ਪ੍ਰਾਪਤ ਕਰੇਗਾ, ਜਿਸਦਾ ਪ੍ਰਭੂ ਨੇ ਉਨ੍ਹਾਂ ਨਾਲ ਵਾਅਦਾ ਕੀਤਾ ਹੈ ਜੋ ਉਸਨੂੰ ਪਿਆਰ ਕਰਦੇ ਹਨ."</w:t>
      </w:r>
    </w:p>
    <w:p w14:paraId="00607B88" w14:textId="77777777" w:rsidR="000F7377" w:rsidRDefault="000F7377"/>
    <w:p w14:paraId="106FCA54" w14:textId="77777777" w:rsidR="000F7377" w:rsidRDefault="000F7377">
      <w:r xmlns:w="http://schemas.openxmlformats.org/wordprocessingml/2006/main">
        <w:t xml:space="preserve">2. 2 ਤਿਮੋਥਿਉਸ 4: 7-8 - "ਮੈਂ ਇੱਕ ਚੰਗੀ ਲੜਾਈ ਲੜੀ ਹੈ, ਮੈਂ ਆਪਣਾ ਕੋਰਸ ਪੂਰਾ ਕਰ ਲਿਆ ਹੈ, ਮੈਂ ਵਿਸ਼ਵਾਸ ਨੂੰ ਕਾਇਮ ਰੱਖਿਆ ਹੈ: ਹੁਣ ਤੋਂ ਮੇਰੇ ਲਈ ਧਾਰਮਿਕਤਾ ਦਾ ਇੱਕ ਤਾਜ ਰੱਖਿਆ ਗਿਆ ਹੈ, ਜੋ ਪ੍ਰਭੂ, ਧਰਮੀ ਨਿਆਂਕਾਰ, ਮੈਨੂੰ ਉਸ ਦਿਨ ਦੇਵੇਗਾ: ਅਤੇ ਸਿਰਫ਼ ਮੈਨੂੰ ਹੀ ਨਹੀਂ, ਸਗੋਂ ਉਨ੍ਹਾਂ ਸਾਰਿਆਂ ਨੂੰ ਵੀ ਜੋ ਉਸ ਦੇ ਪ੍ਰਗਟ ਹੋਣ ਨੂੰ ਪਿਆਰ ਕਰਦੇ ਹਨ।</w:t>
      </w:r>
    </w:p>
    <w:p w14:paraId="2BB1BBA8" w14:textId="77777777" w:rsidR="000F7377" w:rsidRDefault="000F7377"/>
    <w:p w14:paraId="5C78D448" w14:textId="77777777" w:rsidR="000F7377" w:rsidRDefault="000F7377">
      <w:r xmlns:w="http://schemas.openxmlformats.org/wordprocessingml/2006/main">
        <w:t xml:space="preserve">ਇਬਰਾਨੀਆਂ 10:36 ਕਿਉਂ ਜੋ ਤੁਹਾਨੂੰ ਧੀਰਜ ਦੀ ਲੋੜ ਹੈ ਤਾਂ ਜੋ ਤੁਸੀਂ ਪਰਮੇਸ਼ੁਰ ਦੀ ਇੱਛਾ ਪੂਰੀ ਕਰਨ ਤੋਂ ਬਾਅਦ ਵਾਇਦੇ ਨੂੰ ਪ੍ਰਾਪਤ ਕਰ ਸਕੋ।</w:t>
      </w:r>
    </w:p>
    <w:p w14:paraId="2274BFAD" w14:textId="77777777" w:rsidR="000F7377" w:rsidRDefault="000F7377"/>
    <w:p w14:paraId="73EA0A70" w14:textId="77777777" w:rsidR="000F7377" w:rsidRDefault="000F7377">
      <w:r xmlns:w="http://schemas.openxmlformats.org/wordprocessingml/2006/main">
        <w:t xml:space="preserve">ਪਰਮੇਸ਼ੁਰ ਦੀ ਇੱਛਾ ਪੂਰੀ ਕਰਨ ਤੋਂ ਬਾਅਦ ਉਸ ਦੇ ਵਾਅਦੇ ਨੂੰ ਪ੍ਰਾਪਤ ਕਰਨ ਲਈ ਧੀਰਜ ਦੀ ਲੋੜ ਹੈ।</w:t>
      </w:r>
    </w:p>
    <w:p w14:paraId="749F6C89" w14:textId="77777777" w:rsidR="000F7377" w:rsidRDefault="000F7377"/>
    <w:p w14:paraId="2313BBBB" w14:textId="77777777" w:rsidR="000F7377" w:rsidRDefault="000F7377">
      <w:r xmlns:w="http://schemas.openxmlformats.org/wordprocessingml/2006/main">
        <w:t xml:space="preserve">1. “ਧੀਰਜ ਦਾ ਵਾਅਦਾ”</w:t>
      </w:r>
    </w:p>
    <w:p w14:paraId="4715C76E" w14:textId="77777777" w:rsidR="000F7377" w:rsidRDefault="000F7377"/>
    <w:p w14:paraId="2990A047" w14:textId="77777777" w:rsidR="000F7377" w:rsidRDefault="000F7377">
      <w:r xmlns:w="http://schemas.openxmlformats.org/wordprocessingml/2006/main">
        <w:t xml:space="preserve">2. “ਪਰਮੇਸ਼ੁਰ ਦੀ ਇੱਛਾ ਪੂਰੀ ਕਰਕੇ ਉਸ ਦਾ ਵਾਅਦਾ ਹਾਸਲ ਕਰਨਾ”</w:t>
      </w:r>
    </w:p>
    <w:p w14:paraId="2C618B0D" w14:textId="77777777" w:rsidR="000F7377" w:rsidRDefault="000F7377"/>
    <w:p w14:paraId="35204199" w14:textId="77777777" w:rsidR="000F7377" w:rsidRDefault="000F7377">
      <w:r xmlns:w="http://schemas.openxmlformats.org/wordprocessingml/2006/main">
        <w:t xml:space="preserve">1. ਰੋਮੀਆਂ 8:25-27 - "ਪਰ ਜੇ ਅਸੀਂ ਉਸ ਚੀਜ਼ ਦੀ ਉਮੀਦ ਕਰਦੇ ਹਾਂ ਜੋ ਅਸੀਂ ਨਹੀਂ ਦੇਖਦੇ, ਤਾਂ ਅਸੀਂ ਧੀਰਜ ਨਾਲ ਇਸ ਦੀ ਉਡੀਕ ਕਰਦੇ ਹਾਂ।"</w:t>
      </w:r>
    </w:p>
    <w:p w14:paraId="31815630" w14:textId="77777777" w:rsidR="000F7377" w:rsidRDefault="000F7377"/>
    <w:p w14:paraId="49D42D7A" w14:textId="77777777" w:rsidR="000F7377" w:rsidRDefault="000F7377">
      <w:r xmlns:w="http://schemas.openxmlformats.org/wordprocessingml/2006/main">
        <w:t xml:space="preserve">2. ਯਾਕੂਬ 5:7-8 - “ਇਸ ਲਈ ਭਰਾਵੋ, ਪ੍ਰਭੂ ਦੇ ਆਉਣ ਤੱਕ ਧੀਰਜ ਰੱਖੋ। ਦੇਖੋ ਕਿ ਕਿਸਾਨ </w:t>
      </w:r>
      <w:r xmlns:w="http://schemas.openxmlformats.org/wordprocessingml/2006/main">
        <w:lastRenderedPageBreak xmlns:w="http://schemas.openxmlformats.org/wordprocessingml/2006/main"/>
      </w:r>
      <w:r xmlns:w="http://schemas.openxmlformats.org/wordprocessingml/2006/main">
        <w:t xml:space="preserve">ਧਰਤੀ ਦੇ ਕੀਮਤੀ ਫਲ ਦੀ ਉਡੀਕ ਕਰਦਾ ਹੈ, ਇਸ ਬਾਰੇ ਧੀਰਜ ਰੱਖਦਾ ਹੈ, ਜਦੋਂ ਤੱਕ ਇਹ ਜਲਦੀ ਅਤੇ ਦੇਰ ਨਾਲ ਮੀਂਹ ਨਹੀਂ ਪਾਉਂਦਾ।"</w:t>
      </w:r>
    </w:p>
    <w:p w14:paraId="6BE18A71" w14:textId="77777777" w:rsidR="000F7377" w:rsidRDefault="000F7377"/>
    <w:p w14:paraId="46890B2F" w14:textId="77777777" w:rsidR="000F7377" w:rsidRDefault="000F7377">
      <w:r xmlns:w="http://schemas.openxmlformats.org/wordprocessingml/2006/main">
        <w:t xml:space="preserve">ਇਬਰਾਨੀਆਂ ਨੂੰ 10:37 ਅਜੇ ਥੋੜਾ ਚਿਰ ਹੈ, ਅਤੇ ਜੋ ਆਵੇਗਾ ਉਹ ਆਵੇਗਾ, ਅਤੇ ਦੇਰ ਨਾ ਕਰੇਗਾ।</w:t>
      </w:r>
    </w:p>
    <w:p w14:paraId="127EE6EA" w14:textId="77777777" w:rsidR="000F7377" w:rsidRDefault="000F7377"/>
    <w:p w14:paraId="296D5482" w14:textId="77777777" w:rsidR="000F7377" w:rsidRDefault="000F7377">
      <w:r xmlns:w="http://schemas.openxmlformats.org/wordprocessingml/2006/main">
        <w:t xml:space="preserve">ਪ੍ਰਭੂ ਜਲਦੀ ਆ ਰਿਹਾ ਹੈ ਅਤੇ ਦੇਰੀ ਨਹੀਂ ਕਰੇਗਾ।</w:t>
      </w:r>
    </w:p>
    <w:p w14:paraId="624FCD3A" w14:textId="77777777" w:rsidR="000F7377" w:rsidRDefault="000F7377"/>
    <w:p w14:paraId="2A810748" w14:textId="77777777" w:rsidR="000F7377" w:rsidRDefault="000F7377">
      <w:r xmlns:w="http://schemas.openxmlformats.org/wordprocessingml/2006/main">
        <w:t xml:space="preserve">1. ਤਿਆਰੀ ਲਈ ਇੱਕ ਜ਼ਰੂਰੀ ਕਾਲ - ਪ੍ਰਭੂ ਜਲਦੀ ਹੀ ਆ ਰਿਹਾ ਹੈ</w:t>
      </w:r>
    </w:p>
    <w:p w14:paraId="33012D7F" w14:textId="77777777" w:rsidR="000F7377" w:rsidRDefault="000F7377"/>
    <w:p w14:paraId="4F3B40E5" w14:textId="77777777" w:rsidR="000F7377" w:rsidRDefault="000F7377">
      <w:r xmlns:w="http://schemas.openxmlformats.org/wordprocessingml/2006/main">
        <w:t xml:space="preserve">2. ਸਾਡੀ ਮੁਕਤੀ ਨੂੰ ਜਾਣਨ ਦਾ ਆਰਾਮ ਨੇੜੇ ਹੈ - ਪ੍ਰਭੂ ਦੇਰੀ ਨਹੀਂ ਕਰੇਗਾ</w:t>
      </w:r>
    </w:p>
    <w:p w14:paraId="2F357047" w14:textId="77777777" w:rsidR="000F7377" w:rsidRDefault="000F7377"/>
    <w:p w14:paraId="30211A87" w14:textId="77777777" w:rsidR="000F7377" w:rsidRDefault="000F7377">
      <w:r xmlns:w="http://schemas.openxmlformats.org/wordprocessingml/2006/main">
        <w:t xml:space="preserve">1. 2 ਪਤਰਸ 3:8-9 - ਪਰ, ਪਿਆਰਿਓ, ਇਸ ਇੱਕ ਗੱਲ ਤੋਂ ਅਣਜਾਣ ਨਾ ਹੋਵੋ, ਕਿ ਪ੍ਰਭੂ ਦੇ ਕੋਲ ਇੱਕ ਦਿਨ ਹਜ਼ਾਰ ਸਾਲਾਂ ਦੇ ਬਰਾਬਰ ਹੈ, ਅਤੇ ਇੱਕ ਹਜ਼ਾਰ ਸਾਲ ਇੱਕ ਦਿਨ ਦੇ ਬਰਾਬਰ ਹੈ। ਪ੍ਰਭੂ ਆਪਣੇ ਵਾਅਦੇ ਬਾਰੇ ਢਿੱਲ ਨਹੀਂ ਕਰਦਾ, ਜਿਵੇਂ ਕਿ ਕੁਝ ਲੋਕ ਢਿੱਲ ਨੂੰ ਗਿਣਦੇ ਹਨ; ਪਰ ਸਾਡੇ ਲਈ ਧੀਰਜ ਰੱਖਦਾ ਹੈ, ਇਹ ਨਹੀਂ ਚਾਹੁੰਦਾ ਕਿ ਕੋਈ ਵੀ ਨਾਸ਼ ਹੋਵੇ, ਪਰ ਇਹ ਕਿ ਸਾਰੇ ਤੋਬਾ ਕਰਨ ਲਈ ਆਉਣਾ ਚਾਹੀਦਾ ਹੈ.</w:t>
      </w:r>
    </w:p>
    <w:p w14:paraId="01037281" w14:textId="77777777" w:rsidR="000F7377" w:rsidRDefault="000F7377"/>
    <w:p w14:paraId="7C4C80F2" w14:textId="77777777" w:rsidR="000F7377" w:rsidRDefault="000F7377">
      <w:r xmlns:w="http://schemas.openxmlformats.org/wordprocessingml/2006/main">
        <w:t xml:space="preserve">2.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14:paraId="1DFBCC10" w14:textId="77777777" w:rsidR="000F7377" w:rsidRDefault="000F7377"/>
    <w:p w14:paraId="5FD04279" w14:textId="77777777" w:rsidR="000F7377" w:rsidRDefault="000F7377">
      <w:r xmlns:w="http://schemas.openxmlformats.org/wordprocessingml/2006/main">
        <w:t xml:space="preserve">ਇਬਰਾਨੀਆਂ 10:38 ਹੁਣ ਧਰਮੀ ਨਿਹਚਾ ਨਾਲ ਜੀਉਂਦਾ ਰਹੇਗਾ, ਪਰ ਜੇ ਕੋਈ ਪਿੱਛੇ ਹਟਦਾ ਹੈ, ਤਾਂ ਮੇਰੀ ਜਾਨ ਉਸ ਤੋਂ ਪ੍ਰਸੰਨ ਨਹੀਂ ਹੋਵੇਗੀ।</w:t>
      </w:r>
    </w:p>
    <w:p w14:paraId="539312CB" w14:textId="77777777" w:rsidR="000F7377" w:rsidRDefault="000F7377"/>
    <w:p w14:paraId="4C44D2BB" w14:textId="77777777" w:rsidR="000F7377" w:rsidRDefault="000F7377">
      <w:r xmlns:w="http://schemas.openxmlformats.org/wordprocessingml/2006/main">
        <w:t xml:space="preserve">ਧਰਮੀ ਵਿਸ਼ਵਾਸ ਨਾਲ ਜਿਉਂਦੇ ਰਹਿਣਗੇ, ਪਰ ਜਿਹੜੇ ਪਿੱਛੇ ਹਟਦੇ ਹਨ ਉਨ੍ਹਾਂ ਨੂੰ ਪਰਮੇਸ਼ੁਰ ਤੋਂ ਕੋਈ ਖੁਸ਼ੀ ਨਹੀਂ ਹੋਵੇਗੀ।</w:t>
      </w:r>
    </w:p>
    <w:p w14:paraId="075539BC" w14:textId="77777777" w:rsidR="000F7377" w:rsidRDefault="000F7377"/>
    <w:p w14:paraId="6B94A70E" w14:textId="77777777" w:rsidR="000F7377" w:rsidRDefault="000F7377">
      <w:r xmlns:w="http://schemas.openxmlformats.org/wordprocessingml/2006/main">
        <w:t xml:space="preserve">1. ਨਿਆਂਕਾਰ ਵਿਸ਼ਵਾਸ ਦੁਆਰਾ ਜੀਵੇਗਾ: ਤਾਕਤ ਲਈ ਪਰਮਾਤਮਾ 'ਤੇ ਭਰੋਸਾ ਕਰਨਾ</w:t>
      </w:r>
    </w:p>
    <w:p w14:paraId="40D9A20C" w14:textId="77777777" w:rsidR="000F7377" w:rsidRDefault="000F7377"/>
    <w:p w14:paraId="782A77CE" w14:textId="77777777" w:rsidR="000F7377" w:rsidRDefault="000F7377">
      <w:r xmlns:w="http://schemas.openxmlformats.org/wordprocessingml/2006/main">
        <w:t xml:space="preserve">2. ਪਿੱਛੇ ਨਾ ਹਟੋ: ਰੱਬ ਦੀ ਯੋਜਨਾ ਪ੍ਰਤੀ ਵਚਨਬੱਧ ਰਹਿਣਾ</w:t>
      </w:r>
    </w:p>
    <w:p w14:paraId="104304B0" w14:textId="77777777" w:rsidR="000F7377" w:rsidRDefault="000F7377"/>
    <w:p w14:paraId="7617884F" w14:textId="77777777" w:rsidR="000F7377" w:rsidRDefault="000F7377">
      <w:r xmlns:w="http://schemas.openxmlformats.org/wordprocessingml/2006/main">
        <w:t xml:space="preserve">1. ਹਬੱਕੂਕ 2: 4: "ਵੇਖੋ, ਉਹ ਦੀ ਆਤਮਾ ਜੋ ਉੱਚੀ ਹੋਈ ਹੈ, ਉਸ ਵਿੱਚ ਸਿੱਧਾ ਨਹੀਂ ਹੈ: ਪਰ ਧਰਮੀ ਆਪਣੀ ਨਿਹਚਾ ਨਾਲ ਜੀਉਂਦਾ ਰਹੇਗਾ।"</w:t>
      </w:r>
    </w:p>
    <w:p w14:paraId="7FD53DA0" w14:textId="77777777" w:rsidR="000F7377" w:rsidRDefault="000F7377"/>
    <w:p w14:paraId="32AA17F0" w14:textId="77777777" w:rsidR="000F7377" w:rsidRDefault="000F7377">
      <w:r xmlns:w="http://schemas.openxmlformats.org/wordprocessingml/2006/main">
        <w:t xml:space="preserve">2. ਰੋਮੀਆਂ 1:17: "ਕਿਉਂਕਿ ਇਸ ਵਿੱਚ ਪਰਮੇਸ਼ੁਰ ਦੀ ਧਾਰਮਿਕਤਾ ਵਿਸ਼ਵਾਸ ਤੋਂ ਵਿਸ਼ਵਾਸ ਤੱਕ ਪ੍ਰਗਟ ਹੁੰਦੀ ਹੈ: ਜਿਵੇਂ ਲਿਖਿਆ ਹੋਇਆ ਹੈ, ਧਰਮੀ ਵਿਸ਼ਵਾਸ ਨਾਲ ਜੀਉਂਦਾ ਰਹੇਗਾ।"</w:t>
      </w:r>
    </w:p>
    <w:p w14:paraId="426532EC" w14:textId="77777777" w:rsidR="000F7377" w:rsidRDefault="000F7377"/>
    <w:p w14:paraId="3F5F4E51" w14:textId="77777777" w:rsidR="000F7377" w:rsidRDefault="000F7377">
      <w:r xmlns:w="http://schemas.openxmlformats.org/wordprocessingml/2006/main">
        <w:t xml:space="preserve">ਇਬਰਾਨੀਆਂ 10:39 ਪਰ ਅਸੀਂ ਉਨ੍ਹਾਂ ਵਿੱਚੋਂ ਨਹੀਂ ਹਾਂ ਜਿਹੜੇ ਨਾਸ਼ ਵੱਲ ਮੁੜਦੇ ਹਨ। ਪਰ ਉਨ੍ਹਾਂ ਵਿੱਚੋਂ ਜੋ ਆਤਮਾ ਨੂੰ ਬਚਾਉਣ ਲਈ ਵਿਸ਼ਵਾਸ ਕਰਦੇ ਹਨ।</w:t>
      </w:r>
    </w:p>
    <w:p w14:paraId="464C5750" w14:textId="77777777" w:rsidR="000F7377" w:rsidRDefault="000F7377"/>
    <w:p w14:paraId="79BE6263" w14:textId="77777777" w:rsidR="000F7377" w:rsidRDefault="000F7377">
      <w:r xmlns:w="http://schemas.openxmlformats.org/wordprocessingml/2006/main">
        <w:t xml:space="preserve">ਵਿਸ਼ਵਾਸੀ ਪਿੱਛੇ ਨਹੀਂ ਹਟਦੇ ਅਤੇ ਇਸ ਦੀ ਬਜਾਏ ਵਿਸ਼ਵਾਸ ਰੱਖਦੇ ਹਨ ਜੋ ਉਨ੍ਹਾਂ ਦੀ ਆਤਮਾ ਦੀ ਮੁਕਤੀ ਵੱਲ ਲੈ ਜਾਂਦਾ ਹੈ।</w:t>
      </w:r>
    </w:p>
    <w:p w14:paraId="17D1775D" w14:textId="77777777" w:rsidR="000F7377" w:rsidRDefault="000F7377"/>
    <w:p w14:paraId="59DCE6F4" w14:textId="77777777" w:rsidR="000F7377" w:rsidRDefault="000F7377">
      <w:r xmlns:w="http://schemas.openxmlformats.org/wordprocessingml/2006/main">
        <w:t xml:space="preserve">1. ਪ੍ਰਭੂ ਵਿੱਚ ਰਹੋ ਅਤੇ ਉਹ ਤੁਹਾਡੇ ਵਿੱਚ ਰਹੇਗਾ</w:t>
      </w:r>
    </w:p>
    <w:p w14:paraId="0A94F303" w14:textId="77777777" w:rsidR="000F7377" w:rsidRDefault="000F7377"/>
    <w:p w14:paraId="0F3B81CD" w14:textId="77777777" w:rsidR="000F7377" w:rsidRDefault="000F7377">
      <w:r xmlns:w="http://schemas.openxmlformats.org/wordprocessingml/2006/main">
        <w:t xml:space="preserve">2. ਆਪਣੀ ਆਤਮਾ ਦੀ ਮੁਕਤੀ ਲਈ ਵਿਸ਼ਵਾਸ ਵਿੱਚ ਪੱਕੇ ਰਹੋ</w:t>
      </w:r>
    </w:p>
    <w:p w14:paraId="78EF426D" w14:textId="77777777" w:rsidR="000F7377" w:rsidRDefault="000F7377"/>
    <w:p w14:paraId="0DD44F34" w14:textId="77777777" w:rsidR="000F7377" w:rsidRDefault="000F7377">
      <w:r xmlns:w="http://schemas.openxmlformats.org/wordprocessingml/2006/main">
        <w:t xml:space="preserve">1. ਯੂਹੰਨਾ 15:4-7 - ਮੇਰੇ ਵਿੱਚ ਰਹੋ, ਅਤੇ ਮੈਂ ਤੁਹਾਡੇ ਵਿੱਚ। ਜਿਵੇਂ ਕਿ ਟਹਿਣੀ ਆਪਣੇ ਆਪ ਵਿੱਚ ਫਲ ਨਹੀਂ ਦੇ ਸਕਦੀ, ਜਦੋਂ ਤੱਕ ਇਹ ਵੇਲ ਵਿੱਚ ਨਹੀਂ ਰਹਿੰਦੀ; ਤੁਸੀਂ ਮੇਰੇ ਵਿੱਚ ਰਹਿਣ ਤੋਂ ਬਿਨਾਂ ਹੋਰ ਕੁਝ ਨਹੀਂ ਕਰ ਸਕਦੇ।</w:t>
      </w:r>
    </w:p>
    <w:p w14:paraId="24EF3E42" w14:textId="77777777" w:rsidR="000F7377" w:rsidRDefault="000F7377"/>
    <w:p w14:paraId="09341E94" w14:textId="77777777" w:rsidR="000F7377" w:rsidRDefault="000F7377">
      <w:r xmlns:w="http://schemas.openxmlformats.org/wordprocessingml/2006/main">
        <w:t xml:space="preserve">5 ਮੈਂ ਅੰਗੂਰੀ ਵੇਲ ਹਾਂ, ਤੁਸੀਂ ਟਹਿਣੀਆਂ ਹੋ: ਉਹ ਜੋ ਮੇਰੇ ਵਿੱਚ ਰਹਿੰਦਾ ਹੈ, ਅਤੇ ਮੈਂ ਉਸ ਵਿੱਚ, ਉਹੀ ਬਹੁਤ ਫਲ ਦਿੰਦਾ ਹੈ, ਕਿਉਂਕਿ ਮੇਰੇ ਬਿਨਾਂ ਤੁਸੀਂ ਕੁਝ ਨਹੀਂ ਕਰ ਸਕਦੇ।</w:t>
      </w:r>
    </w:p>
    <w:p w14:paraId="2F85DAE0" w14:textId="77777777" w:rsidR="000F7377" w:rsidRDefault="000F7377"/>
    <w:p w14:paraId="3D2A8550" w14:textId="77777777" w:rsidR="000F7377" w:rsidRDefault="000F7377">
      <w:r xmlns:w="http://schemas.openxmlformats.org/wordprocessingml/2006/main">
        <w:t xml:space="preserve">2. ਯਾਕੂਬ 1:12 - ਧੰਨ ਹੈ ਉਹ ਆਦਮੀ ਜੋ ਪਰਤਾਵੇ ਨੂੰ ਸਹਾਰਦਾ ਹੈ: ਕਿਉਂਕਿ ਜਦੋਂ ਉਹ ਅਜ਼ਮਾਇਸ਼ ਕਰਦਾ ਹੈ, ਉਹ ਜੀਵਨ ਦਾ ਮੁਕਟ ਪ੍ਰਾਪਤ ਕਰੇਗਾ, ਜਿਸਦਾ ਪ੍ਰਭੂ ਨੇ ਉਨ੍ਹਾਂ ਨਾਲ ਵਾਅਦਾ ਕੀਤਾ ਹੈ ਜੋ ਉਸਨੂੰ ਪਿਆਰ ਕਰਦੇ ਹਨ.</w:t>
      </w:r>
    </w:p>
    <w:p w14:paraId="234921E9" w14:textId="77777777" w:rsidR="000F7377" w:rsidRDefault="000F7377"/>
    <w:p w14:paraId="4FDAB282" w14:textId="77777777" w:rsidR="000F7377" w:rsidRDefault="000F7377">
      <w:r xmlns:w="http://schemas.openxmlformats.org/wordprocessingml/2006/main">
        <w:t xml:space="preserve">ਇਬਰਾਨੀਆਂ 11, ਜਿਸ ਨੂੰ ਅਕਸਰ "ਹਾਲ ਆਫ਼ ਫੇਥ" ਕਿਹਾ ਜਾਂਦਾ ਹੈ, ਇਬਰਾਨੀਆਂ ਦੀ ਕਿਤਾਬ ਦਾ ਗਿਆਰ੍ਹਵਾਂ ਅਧਿਆਇ ਹੈ। ਇਹ ਵਿਸ਼ਵਾਸ ਉੱਤੇ ਇੱਕ ਸ਼ਕਤੀਸ਼ਾਲੀ ਵਿਆਖਿਆ ਪ੍ਰਦਾਨ ਕਰਦਾ ਹੈ ਅਤੇ ਉਹਨਾਂ ਵਿਅਕਤੀਆਂ ਦੇ ਪੁਰਾਣੇ ਨੇਮ ਦੀਆਂ ਕਈ ਉਦਾਹਰਣਾਂ ਨੂੰ ਉਜਾਗਰ ਕਰਦਾ ਹੈ ਜਿਨ੍ਹਾਂ ਨੇ ਪਰਮਾਤਮਾ ਵਿੱਚ ਬਹੁਤ ਵਿਸ਼ਵਾਸ ਦਾ ਪ੍ਰਦਰਸ਼ਨ ਕੀਤਾ ਹੈ।</w:t>
      </w:r>
    </w:p>
    <w:p w14:paraId="13FEF4E1" w14:textId="77777777" w:rsidR="000F7377" w:rsidRDefault="000F7377"/>
    <w:p w14:paraId="37051270" w14:textId="77777777" w:rsidR="000F7377" w:rsidRDefault="000F7377">
      <w:r xmlns:w="http://schemas.openxmlformats.org/wordprocessingml/2006/main">
        <w:t xml:space="preserve">ਪਹਿਲਾ ਪੈਰਾ: ਲੇਖਕ ਵਿਸ਼ਵਾਸ ਅਤੇ ਇਸਦੇ ਮਹੱਤਵ ਨੂੰ ਪਰਿਭਾਸ਼ਤ ਕਰਦਾ ਹੈ (ਇਬਰਾਨੀਆਂ 11:1-7)। ਵਿਸ਼ਵਾਸ ਨੂੰ ਉਨ੍ਹਾਂ ਚੀਜ਼ਾਂ ਦੇ ਭਰੋਸੇ ਵਜੋਂ ਦਰਸਾਇਆ ਗਿਆ ਹੈ ਜਿਨ੍ਹਾਂ ਦੀ ਉਮੀਦ ਕੀਤੀ ਜਾਂਦੀ ਹੈ, ਨਾ ਦੇਖੀਆਂ ਗਈਆਂ ਚੀਜ਼ਾਂ ਦਾ ਯਕੀਨ। ਵਿਸ਼ਵਾਸ ਦੁਆਰਾ, ਪੂਰੇ ਇਤਿਹਾਸ ਵਿੱਚ ਲੋਕਾਂ ਨੇ ਪਰਮੇਸ਼ੁਰ ਤੋਂ ਪ੍ਰਸ਼ੰਸਾ ਪ੍ਰਾਪਤ ਕੀਤੀ ਹੈ। ਲੇਖਕ ਇਸ ਗੱਲ 'ਤੇ ਜ਼ੋਰ ਦਿੰਦਾ ਹੈ ਕਿ ਇਹ ਵਿਸ਼ਵਾਸ ਦੁਆਰਾ ਹੈ ਕਿ ਅਸੀਂ ਸਮਝਦੇ ਹਾਂ ਕਿ ਪ੍ਰਮਾਤਮਾ ਨੇ ਆਪਣੇ ਸ਼ਬਦ ਦੁਆਰਾ ਬ੍ਰਹਿਮੰਡ ਨੂੰ ਬਣਾਇਆ ਹੈ। ਹਾਬਲ ਦੀ ਭੇਟ, ਹਨੋਕ ਦਾ ਪਰਮੇਸ਼ੁਰ ਨਾਲ ਤੁਰਨਾ, ਅਤੇ ਕਿਸ਼ਤੀ ਬਣਾਉਣ ਵਿਚ ਨੂਹ ਦੀ ਆਗਿਆਕਾਰੀ ਨੂੰ ਉਨ੍ਹਾਂ ਵਿਅਕਤੀਆਂ ਦੀਆਂ ਉਦਾਹਰਣਾਂ ਵਜੋਂ ਦਰਸਾਇਆ ਗਿਆ ਹੈ ਜਿਨ੍ਹਾਂ ਨੇ ਆਪਣੀ ਅਟੱਲ ਨਿਹਚਾ ਦੁਆਰਾ ਪਰਮੇਸ਼ੁਰ ਨੂੰ ਖ਼ੁਸ਼ ਕੀਤਾ।</w:t>
      </w:r>
    </w:p>
    <w:p w14:paraId="58A11D17" w14:textId="77777777" w:rsidR="000F7377" w:rsidRDefault="000F7377"/>
    <w:p w14:paraId="37E5E35B" w14:textId="77777777" w:rsidR="000F7377" w:rsidRDefault="000F7377">
      <w:r xmlns:w="http://schemas.openxmlformats.org/wordprocessingml/2006/main">
        <w:t xml:space="preserve">ਦੂਜਾ ਪੈਰਾ: ਲੇਖਕ ਅਸਾਧਾਰਣ ਵਿਸ਼ਵਾਸ ਦੀਆਂ ਹੋਰ ਉਦਾਹਰਣਾਂ ਦਾ ਵਰਣਨ ਕਰਨਾ ਜਾਰੀ ਰੱਖਦਾ ਹੈ (ਇਬਰਾਨੀਆਂ 11:8-31)। ਆਪਣੇ ਵਤਨ ਨੂੰ ਛੱਡਣ ਵਿਚ ਅਬਰਾਹਾਮ ਦੀ ਆਗਿਆਕਾਰੀ ਅਤੇ ਆਉਣ ਵਾਲੀਆਂ ਪੀੜ੍ਹੀਆਂ ਲਈ ਇਸਹਾਕ ਦੀ ਬਰਕਤ ਪਰਮੇਸ਼ੁਰ ਦੇ ਵਾਅਦਿਆਂ ਵਿਚ ਉਨ੍ਹਾਂ ਦੇ ਅਟੁੱਟ ਵਿਸ਼ਵਾਸ ਨੂੰ ਦਰਸਾਉਂਦੀ ਹੈ। ਹੋਰ ਸ਼ਖਸੀਅਤਾਂ ਜਿਵੇਂ ਕਿ ਸਾਰਾਹ, ਮੂਸਾ ਦੇ ਮਾਤਾ-ਪਿਤਾ, ਖੁਦ ਮੂਸਾ ਅਤੇ ਰਾਹਾਬ ਦੀ ਨਿਹਚਾ ਦੇ ਸ਼ਾਨਦਾਰ ਕੰਮਾਂ ਲਈ ਸ਼ਲਾਘਾ ਕੀਤੀ ਜਾਂਦੀ ਹੈ। ਉਨ੍ਹਾਂ ਨੇ ਚੁਣੌਤੀਆਂ ਜਾਂ ਅਨਿਸ਼ਚਿਤ ਹਾਲਾਤਾਂ ਦਾ ਸਾਮ੍ਹਣਾ ਕਰਦੇ ਹੋਏ ਵੀ ਹਿੰਮਤ, ਧੀਰਜ ਅਤੇ ਪਰਮੇਸ਼ੁਰ ਉੱਤੇ ਭਰੋਸਾ ਦਿਖਾਇਆ।</w:t>
      </w:r>
    </w:p>
    <w:p w14:paraId="094FF866" w14:textId="77777777" w:rsidR="000F7377" w:rsidRDefault="000F7377"/>
    <w:p w14:paraId="5BF90877" w14:textId="77777777" w:rsidR="000F7377" w:rsidRDefault="000F7377">
      <w:r xmlns:w="http://schemas.openxmlformats.org/wordprocessingml/2006/main">
        <w:t xml:space="preserve">ਤੀਜਾ ਪੈਰਾ: ਅਧਿਆਇ ਇਸ ਗੱਲ 'ਤੇ ਜ਼ੋਰ ਦੇ ਕੇ ਸਮਾਪਤ ਹੁੰਦਾ ਹੈ ਕਿ ਕਿਵੇਂ ਇਨ੍ਹਾਂ ਸਾਰੇ ਵਫ਼ਾਦਾਰ ਵਿਅਕਤੀਆਂ ਨੇ ਪਰਮੇਸ਼ੁਰ ਵਿੱਚ ਆਪਣੇ ਭਰੋਸੇ ਦੁਆਰਾ ਚੰਗੀ ਗਵਾਹੀ ਪ੍ਰਾਪਤ ਕੀਤੀ (ਇਬਰਾਨੀਆਂ 11:32-40)। ਭਾਵੇਂ ਕਿ ਕੁਝ ਨੇ ਆਪਣੀ ਨਿਹਚਾ ਕਰਕੇ ਜਿੱਤਾਂ ਅਤੇ ਚਮਤਕਾਰਾਂ ਦਾ ਅਨੁਭਵ ਕੀਤਾ, ਦੂਜਿਆਂ ਨੇ ਅਤਿਆਚਾਰ ਅਤੇ ਦੁੱਖਾਂ ਦਾ ਸਾਮ੍ਹਣਾ ਕੀਤਾ। ਫਿਰ ਵੀ, ਉਹ ਅਡੋਲ ਰਹੇ ਕਿਉਂਕਿ ਉਹ ਪਰਮੇਸ਼ੁਰ ਦੁਆਰਾ ਤਿਆਰ ਕੀਤੇ ਗਏ ਸਵਰਗੀ ਸ਼ਹਿਰ ਦੀ ਉਡੀਕ ਕਰਦੇ ਸਨ। ਉਨ੍ਹਾਂ ਦੀ ਸਥਾਈ ਨਿਹਚਾ ਅੱਜ ਵਿਸ਼ਵਾਸੀਆਂ ਲਈ ਪ੍ਰੇਰਣਾ ਵਜੋਂ ਕੰਮ ਕਰਦੀ ਹੈ ਕਿ ਉਹ ਯਿਸੂ 'ਤੇ ਆਪਣੀਆਂ ਨਜ਼ਰਾਂ ਟਿਕਾਉਂਦੇ ਹੋਏ ਅਜ਼ਮਾਇਸ਼ਾਂ ਦੇ ਵਿਚਕਾਰ ਡਟੇ ਰਹਿਣ - ਸੰਪੂਰਨ ਵਿਸ਼ਵਾਸ ਦੀ ਅੰਤਮ ਉਦਾਹਰਣ।</w:t>
      </w:r>
    </w:p>
    <w:p w14:paraId="7BC6ABE5" w14:textId="77777777" w:rsidR="000F7377" w:rsidRDefault="000F7377"/>
    <w:p w14:paraId="0FBD7B43" w14:textId="77777777" w:rsidR="000F7377" w:rsidRDefault="000F7377">
      <w:r xmlns:w="http://schemas.openxmlformats.org/wordprocessingml/2006/main">
        <w:t xml:space="preserve">ਸਾਰੰਸ਼ ਵਿੱਚ,</w:t>
      </w:r>
    </w:p>
    <w:p w14:paraId="732E719C" w14:textId="77777777" w:rsidR="000F7377" w:rsidRDefault="000F7377">
      <w:r xmlns:w="http://schemas.openxmlformats.org/wordprocessingml/2006/main">
        <w:t xml:space="preserve">ਇਬਰਾਨੀਆਂ ਦਾ ਗਿਆਰ੍ਹਵਾਂ ਅਧਿਆਇ ਪੁਰਾਣੇ ਨੇਮ ਦੇ ਅੰਕੜਿਆਂ ਤੋਂ ਕਈ ਉਦਾਹਰਣਾਂ ਨੂੰ ਉਜਾਗਰ ਕਰਕੇ ਵਿਸ਼ਵਾਸ ਦੀ ਸ਼ਕਤੀ ਅਤੇ ਮਹੱਤਤਾ ਦਾ ਜਸ਼ਨ ਮਨਾਉਂਦਾ ਹੈ।</w:t>
      </w:r>
    </w:p>
    <w:p w14:paraId="57C95752" w14:textId="77777777" w:rsidR="000F7377" w:rsidRDefault="000F7377">
      <w:r xmlns:w="http://schemas.openxmlformats.org/wordprocessingml/2006/main">
        <w:t xml:space="preserve">ਲੇਖਕ ਵਿਸ਼ਵਾਸ ਨੂੰ ਅਦ੍ਰਿਸ਼ਟ ਅਸਲੀਅਤਾਂ ਦੇ ਸੰਬੰਧ ਵਿੱਚ ਭਰੋਸਾ ਅਤੇ ਵਿਸ਼ਵਾਸ ਵਜੋਂ ਪਰਿਭਾਸ਼ਿਤ ਕਰਦਾ ਹੈ - ਕੁਝ ਅਜਿਹਾ ਜੋ ਪੂਰੇ ਇਤਿਹਾਸ ਵਿੱਚ ਪ੍ਰਮਾਤਮਾ ਦੁਆਰਾ ਪ੍ਰਸ਼ੰਸਾ ਕਰਨ ਵਾਲਿਆਂ ਦੁਆਰਾ ਪ੍ਰਦਰਸ਼ਿਤ ਕੀਤਾ ਗਿਆ ਹੈ।</w:t>
      </w:r>
    </w:p>
    <w:p w14:paraId="6227C31F" w14:textId="77777777" w:rsidR="000F7377" w:rsidRDefault="000F7377"/>
    <w:p w14:paraId="2A757067" w14:textId="77777777" w:rsidR="000F7377" w:rsidRDefault="000F7377">
      <w:r xmlns:w="http://schemas.openxmlformats.org/wordprocessingml/2006/main">
        <w:t xml:space="preserve">ਅਧਿਆਇ ਅਸਾਧਾਰਣ ਵਿਸ਼ਵਾਸ ਨੂੰ ਦਰਸਾਉਣ ਵਾਲੇ ਵੱਖ-ਵੱਖ ਕੰਮਾਂ ਦਾ ਵਰਣਨ ਕਰਦਾ ਹੈ - ਹਾਬਲ ਦੀ ਪੇਸ਼ਕਸ਼ ਤੋਂ ਲੈ ਕੇ ਰਾਹਾਬ ਦੀ ਸੁਰੱਖਿਆ ਲਈ - ਅਤੇ ਇਸ ਗੱਲ 'ਤੇ ਜ਼ੋਰ ਦਿੰਦਾ ਹੈ ਕਿ ਕਿਵੇਂ ਇਨ੍ਹਾਂ ਵਿਅਕਤੀਆਂ ਨੇ ਪਰਮੇਸ਼ੁਰ ਵਿੱਚ ਆਪਣੇ ਵਿਸ਼ਵਾਸ ਦੁਆਰਾ ਇੱਕ ਚੰਗੀ ਗਵਾਹੀ ਪ੍ਰਾਪਤ ਕੀਤੀ।</w:t>
      </w:r>
    </w:p>
    <w:p w14:paraId="7665E7B9" w14:textId="77777777" w:rsidR="000F7377" w:rsidRDefault="000F7377"/>
    <w:p w14:paraId="3E7788E9" w14:textId="77777777" w:rsidR="000F7377" w:rsidRDefault="000F7377">
      <w:r xmlns:w="http://schemas.openxmlformats.org/wordprocessingml/2006/main">
        <w:t xml:space="preserve">ਅਧਿਆਇ ਇਸ ਗੱਲ 'ਤੇ ਜ਼ੋਰ ਦੇ ਕੇ ਸਮਾਪਤ ਹੁੰਦਾ ਹੈ ਕਿ ਕਿਵੇਂ ਇਹ ਵਫ਼ਾਦਾਰ ਲੋਕ ਚੁਣੌਤੀਆਂ ਜਾਂ ਦੁੱਖਾਂ ਦੇ ਬਾਵਜੂਦ ਡਟੇ ਰਹੇ ਕਿਉਂਕਿ ਉਹ ਪਰਮੇਸ਼ੁਰ ਦੁਆਰਾ ਤਿਆਰ ਕੀਤੇ ਗਏ ਸਵਰਗੀ ਸ਼ਹਿਰ ਦੀ ਉਡੀਕ ਕਰਦੇ ਸਨ। ਉਨ੍ਹਾਂ ਦੀਆਂ ਪ੍ਰੇਰਨਾਦਾਇਕ ਉਦਾਹਰਣਾਂ ਅੱਜ ਵਿਸ਼ਵਾਸੀਆਂ ਨੂੰ ਅਜ਼ਮਾਇਸ਼ਾਂ ਦੇ ਵਿਚਕਾਰ ਅਟੱਲ ਵਿਸ਼ਵਾਸ ਦਾ ਪ੍ਰਦਰਸ਼ਨ ਕਰਦੇ ਹੋਏ ਯਿਸੂ 'ਤੇ ਆਪਣੀਆਂ ਨਜ਼ਰਾਂ ਟਿਕਾਉਣ ਲਈ ਉਤਸ਼ਾਹਿਤ ਕਰਦੀਆਂ ਹਨ - ਸੱਚੇ ਵਿਸ਼ਵਾਸ ਦੀ ਸਥਾਈ ਸ਼ਕਤੀ ਦਾ ਪ੍ਰਮਾਣ।</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ਇਬਰਾਨੀਆਂ 11:1 ਹੁਣ ਨਿਹਚਾ ਉਨ੍ਹਾਂ ਵਸਤੂਆਂ ਦਾ ਪਦਾਰਥ ਹੈ ਜਿਨ੍ਹਾਂ ਦੀ ਆਸ ਕੀਤੀ ਜਾਂਦੀ ਹੈ, ਨਾ ਦਿਸਣ ਵਾਲੀਆਂ ਚੀਜ਼ਾਂ ਦਾ ਸਬੂਤ।</w:t>
      </w:r>
    </w:p>
    <w:p w14:paraId="5C3306FF" w14:textId="77777777" w:rsidR="000F7377" w:rsidRDefault="000F7377"/>
    <w:p w14:paraId="2CA05B8D" w14:textId="77777777" w:rsidR="000F7377" w:rsidRDefault="000F7377">
      <w:r xmlns:w="http://schemas.openxmlformats.org/wordprocessingml/2006/main">
        <w:t xml:space="preserve">ਵਿਸ਼ਵਾਸ ਸਾਡੀ ਉਮੀਦ ਦਾ ਭਰੋਸਾ ਹੈ ਅਤੇ ਅਣਦੇਖੀ ਚੀਜ਼ਾਂ ਦਾ ਸਬੂਤ ਹੈ।</w:t>
      </w:r>
    </w:p>
    <w:p w14:paraId="1EE4EDD1" w14:textId="77777777" w:rsidR="000F7377" w:rsidRDefault="000F7377"/>
    <w:p w14:paraId="4F842A3D" w14:textId="77777777" w:rsidR="000F7377" w:rsidRDefault="000F7377">
      <w:r xmlns:w="http://schemas.openxmlformats.org/wordprocessingml/2006/main">
        <w:t xml:space="preserve">1. ਸਾਡੇ ਜੀਵਨ ਵਿੱਚ ਵਿਸ਼ਵਾਸ ਦੀ ਸ਼ਕਤੀ</w:t>
      </w:r>
    </w:p>
    <w:p w14:paraId="1C5552A9" w14:textId="77777777" w:rsidR="000F7377" w:rsidRDefault="000F7377"/>
    <w:p w14:paraId="1050D179" w14:textId="77777777" w:rsidR="000F7377" w:rsidRDefault="000F7377">
      <w:r xmlns:w="http://schemas.openxmlformats.org/wordprocessingml/2006/main">
        <w:t xml:space="preserve">2. ਅਨਿਸ਼ਚਿਤ ਸਮਿਆਂ ਵਿੱਚ ਵਿਸ਼ਵਾਸ ਸਾਨੂੰ ਕਿਵੇਂ ਮਜ਼ਬੂਤ ਕਰਦਾ ਹੈ</w:t>
      </w:r>
    </w:p>
    <w:p w14:paraId="0780CBA7" w14:textId="77777777" w:rsidR="000F7377" w:rsidRDefault="000F7377"/>
    <w:p w14:paraId="73117E16" w14:textId="77777777" w:rsidR="000F7377" w:rsidRDefault="000F7377">
      <w:r xmlns:w="http://schemas.openxmlformats.org/wordprocessingml/2006/main">
        <w:t xml:space="preserve">1. ਰੋਮੀਆਂ 8:24-25 - ਇਸ ਉਮੀਦ ਵਿੱਚ ਅਸੀਂ ਬਚਾਏ ਗਏ ਸੀ। ਹੁਣ ਜੋ ਉਮੀਦ ਦਿਖਾਈ ਦੇ ਰਹੀ ਹੈ ਉਹ ਉਮੀਦ ਨਹੀਂ ਹੈ। ਕਿਉਂਕਿ ਜੋ ਉਹ ਦੇਖਦਾ ਹੈ ਉਸ ਦੀ ਉਮੀਦ ਕੌਣ ਰੱਖਦਾ ਹੈ?</w:t>
      </w:r>
    </w:p>
    <w:p w14:paraId="011F0995" w14:textId="77777777" w:rsidR="000F7377" w:rsidRDefault="000F7377"/>
    <w:p w14:paraId="1EBF48B6" w14:textId="77777777" w:rsidR="000F7377" w:rsidRDefault="000F7377">
      <w:r xmlns:w="http://schemas.openxmlformats.org/wordprocessingml/2006/main">
        <w:t xml:space="preserve">2. 1 ਪਤਰਸ 1:3-5 - ਸਾਡੇ ਪ੍ਰਭੂ ਯਿਸੂ ਮਸੀਹ ਦੇ ਪਰਮੇਸ਼ੁਰ ਅਤੇ ਪਿਤਾ ਨੂੰ ਮੁਬਾਰਕ ਹੋਵੇ! ਆਪਣੀ ਮਹਾਨ ਦਇਆ ਦੇ ਅਨੁਸਾਰ, ਉਸਨੇ ਸਾਨੂੰ ਯਿਸੂ ਮਸੀਹ ਦੇ ਮੁਰਦਿਆਂ ਵਿੱਚੋਂ ਜੀ ਉੱਠਣ ਦੁਆਰਾ ਇੱਕ ਜੀਵਤ ਉਮੀਦ ਲਈ ਦੁਬਾਰਾ ਜਨਮ ਦਿੱਤਾ ਹੈ, ਇੱਕ ਅਵਿਨਾਸ਼ੀ, ਨਿਰਮਲ ਅਤੇ ਅਧੂਰੀ ਵਿਰਾਸਤ ਲਈ, ਜੋ ਤੁਹਾਡੇ ਲਈ ਸਵਰਗ ਵਿੱਚ ਰੱਖੀ ਗਈ ਹੈ, ਜੋ ਪਰਮੇਸ਼ੁਰ ਦੀ ਸ਼ਕਤੀ ਦੁਆਰਾ ਆਖਰੀ ਸਮੇਂ ਵਿੱਚ ਪ੍ਰਗਟ ਹੋਣ ਲਈ ਤਿਆਰ ਮੁਕਤੀ ਲਈ ਵਿਸ਼ਵਾਸ ਦੁਆਰਾ ਪਹਿਰਾ ਦਿੱਤਾ ਜਾ ਰਿਹਾ ਹੈ।</w:t>
      </w:r>
    </w:p>
    <w:p w14:paraId="2B552EB5" w14:textId="77777777" w:rsidR="000F7377" w:rsidRDefault="000F7377"/>
    <w:p w14:paraId="7DEDAAC2" w14:textId="77777777" w:rsidR="000F7377" w:rsidRDefault="000F7377">
      <w:r xmlns:w="http://schemas.openxmlformats.org/wordprocessingml/2006/main">
        <w:t xml:space="preserve">ਇਬਰਾਨੀਆਂ 11:2 ਕਿਉਂ ਜੋ ਇਸ ਦੁਆਰਾ ਬਜ਼ੁਰਗਾਂ ਨੂੰ ਚੰਗੀ ਖ਼ਬਰ ਮਿਲੀ।</w:t>
      </w:r>
    </w:p>
    <w:p w14:paraId="21BCC43C" w14:textId="77777777" w:rsidR="000F7377" w:rsidRDefault="000F7377"/>
    <w:p w14:paraId="61C0F54E" w14:textId="77777777" w:rsidR="000F7377" w:rsidRDefault="000F7377">
      <w:r xmlns:w="http://schemas.openxmlformats.org/wordprocessingml/2006/main">
        <w:t xml:space="preserve">ਬਜ਼ੁਰਗਾਂ ਨੇ ਆਪਣੀ ਨਿਹਚਾ ਦੁਆਰਾ ਚੰਗੀ ਰਿਪੋਰਟ ਪ੍ਰਾਪਤ ਕੀਤੀ।</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ਵਿਸ਼ਵਾਸ ਦੀ ਸ਼ਕਤੀ - ਵਿਸ਼ਵਾਸ ਕਿਵੇਂ ਅਧਿਆਤਮਿਕ ਅਤੇ ਦੁਨਿਆਵੀ ਮਾਮਲਿਆਂ ਵਿੱਚ ਚੰਗੀ ਰਿਪੋਰਟ ਲਿਆ ਸਕਦਾ ਹੈ।</w:t>
      </w:r>
    </w:p>
    <w:p w14:paraId="748D715B" w14:textId="77777777" w:rsidR="000F7377" w:rsidRDefault="000F7377"/>
    <w:p w14:paraId="7142AFCF" w14:textId="77777777" w:rsidR="000F7377" w:rsidRDefault="000F7377">
      <w:r xmlns:w="http://schemas.openxmlformats.org/wordprocessingml/2006/main">
        <w:t xml:space="preserve">2. ਬਜ਼ੁਰਗਾਂ ਦੀ ਨਕਲ ਕਰਨਾ - ਅਸੀਂ ਬਜ਼ੁਰਗਾਂ ਦੀ ਨਿਹਚਾ ਤੋਂ ਕਿਵੇਂ ਸਿੱਖ ਸਕਦੇ ਹਾਂ ਕਿ ਅਸੀਂ ਆਪਣੀ ਜ਼ਿੰਦਗੀ ਵਿਚ ਚੰਗੀਆਂ ਰਿਪੋਰਟਾਂ ਲਿਆ ਸਕਦੇ ਹਾਂ।</w:t>
      </w:r>
    </w:p>
    <w:p w14:paraId="265F8CDD" w14:textId="77777777" w:rsidR="000F7377" w:rsidRDefault="000F7377"/>
    <w:p w14:paraId="3AABCD15" w14:textId="77777777" w:rsidR="000F7377" w:rsidRDefault="000F7377">
      <w:r xmlns:w="http://schemas.openxmlformats.org/wordprocessingml/2006/main">
        <w:t xml:space="preserve">1. ਰੋਮੀਆਂ 10:17 - ਤਾਂ ਫਿਰ ਵਿਸ਼ਵਾਸ ਸੁਣਨ ਦੁਆਰਾ ਆਉਂਦਾ ਹੈ, ਅਤੇ ਪਰਮੇਸ਼ੁਰ ਦੇ ਬਚਨ ਦੁਆਰਾ ਸੁਣਨਾ.</w:t>
      </w:r>
    </w:p>
    <w:p w14:paraId="6BE76D73" w14:textId="77777777" w:rsidR="000F7377" w:rsidRDefault="000F7377"/>
    <w:p w14:paraId="285ED847" w14:textId="77777777" w:rsidR="000F7377" w:rsidRDefault="000F7377">
      <w:r xmlns:w="http://schemas.openxmlformats.org/wordprocessingml/2006/main">
        <w:t xml:space="preserve">2. ਯਾਕੂਬ 2:17-18 - ਇਵੇਂ ਹੀ ਵਿਸ਼ਵਾਸ, ਜੇਕਰ ਇਸ ਦੇ ਕੋਈ ਕੰਮ ਨਹੀਂ ਹਨ, ਤਾਂ ਉਹ ਆਪਣੇ ਆਪ ਮਰਿਆ ਹੋਇਆ ਹੈ। ਹਾਂ, ਇੱਕ ਆਦਮੀ ਸ਼ਾਇਦ ਕਹੇ, "ਤੁਹਾਡੇ ਕੋਲ ਵਿਸ਼ਵਾਸ ਹੈ, ਅਤੇ ਮੇਰੇ ਕੋਲ ਕੰਮ ਹਨ।" ਮੈਨੂੰ ਤੁਹਾਡੇ ਕੰਮਾਂ ਤੋਂ ਬਿਨਾਂ ਤੁਹਾਡੀ ਨਿਹਚਾ ਦਿਖਾ, ਅਤੇ ਮੈਂ ਤੁਹਾਨੂੰ ਆਪਣੇ ਕੰਮਾਂ ਦੁਆਰਾ ਆਪਣਾ ਵਿਸ਼ਵਾਸ ਦਿਖਾਵਾਂਗਾ।</w:t>
      </w:r>
    </w:p>
    <w:p w14:paraId="599BED3D" w14:textId="77777777" w:rsidR="000F7377" w:rsidRDefault="000F7377"/>
    <w:p w14:paraId="4DE92802" w14:textId="77777777" w:rsidR="000F7377" w:rsidRDefault="000F7377">
      <w:r xmlns:w="http://schemas.openxmlformats.org/wordprocessingml/2006/main">
        <w:t xml:space="preserve">ਇਬਰਾਨੀਆਂ 11:3 ਨਿਹਚਾ ਦੁਆਰਾ ਅਸੀਂ ਸਮਝਦੇ ਹਾਂ ਕਿ ਸੰਸਾਰ ਪਰਮੇਸ਼ੁਰ ਦੇ ਬਚਨ ਦੁਆਰਾ ਬਣਾਏ ਗਏ ਸਨ, ਇਸ ਲਈ ਜੋ ਚੀਜ਼ਾਂ ਦਿਖਾਈ ਦਿੰਦੀਆਂ ਹਨ, ਉਨ੍ਹਾਂ ਚੀਜ਼ਾਂ ਤੋਂ ਨਹੀਂ ਬਣੀਆਂ ਜੋ ਦਿਖਾਈ ਦਿੰਦੀਆਂ ਹਨ।</w:t>
      </w:r>
    </w:p>
    <w:p w14:paraId="04B0AF52" w14:textId="77777777" w:rsidR="000F7377" w:rsidRDefault="000F7377"/>
    <w:p w14:paraId="0942810F" w14:textId="77777777" w:rsidR="000F7377" w:rsidRDefault="000F7377">
      <w:r xmlns:w="http://schemas.openxmlformats.org/wordprocessingml/2006/main">
        <w:t xml:space="preserve">ਅਸੀਂ ਵਿਸ਼ਵਾਸ ਦੁਆਰਾ ਸਮਝਦੇ ਹਾਂ ਕਿ ਪ੍ਰਮਾਤਮਾ ਨੇ ਸੰਸਾਰ ਨੂੰ ਆਪਣੇ ਬਚਨ ਦੁਆਰਾ ਬਣਾਇਆ ਹੈ, ਨਾ ਕਿ ਦਿਖਾਈ ਦੇਣ ਵਾਲੀਆਂ ਚੀਜ਼ਾਂ ਦੁਆਰਾ।</w:t>
      </w:r>
    </w:p>
    <w:p w14:paraId="575DCCA1" w14:textId="77777777" w:rsidR="000F7377" w:rsidRDefault="000F7377"/>
    <w:p w14:paraId="44800E76" w14:textId="77777777" w:rsidR="000F7377" w:rsidRDefault="000F7377">
      <w:r xmlns:w="http://schemas.openxmlformats.org/wordprocessingml/2006/main">
        <w:t xml:space="preserve">1. ਪਰਮੇਸ਼ੁਰ ਦੀ ਵਫ਼ਾਦਾਰੀ: ਇਹ ਜਾਣਨਾ ਕਿ ਪਰਮੇਸ਼ੁਰ ਸਾਨੂੰ ਕਦੇ ਵੀ ਅਸਫਲ ਨਹੀਂ ਕਰੇਗਾ</w:t>
      </w:r>
    </w:p>
    <w:p w14:paraId="7FB793C3" w14:textId="77777777" w:rsidR="000F7377" w:rsidRDefault="000F7377"/>
    <w:p w14:paraId="40ACAA4F" w14:textId="77777777" w:rsidR="000F7377" w:rsidRDefault="000F7377">
      <w:r xmlns:w="http://schemas.openxmlformats.org/wordprocessingml/2006/main">
        <w:t xml:space="preserve">2. ਪ੍ਰਮਾਤਮਾ ਦੀ ਸ਼ਕਤੀ: ਉਸ ਦਾ ਸ਼ਬਦ ਸੰਸਾਰ ਕਿਵੇਂ ਬਣਾ ਸਕਦਾ ਹੈ</w:t>
      </w:r>
    </w:p>
    <w:p w14:paraId="3B0E65F3" w14:textId="77777777" w:rsidR="000F7377" w:rsidRDefault="000F7377"/>
    <w:p w14:paraId="3269FF88" w14:textId="77777777" w:rsidR="000F7377" w:rsidRDefault="000F7377">
      <w:r xmlns:w="http://schemas.openxmlformats.org/wordprocessingml/2006/main">
        <w:t xml:space="preserve">1. ਯਿਰਮਿਯਾਹ 32:17 ਹਾਏ ਪ੍ਰਭੂ ਪਰਮੇਸ਼ੁਰ! ਵੇਖ, ਤੂੰ ਅਕਾਸ਼ ਅਤੇ ਧਰਤੀ ਨੂੰ ਆਪਣੀ ਮਹਾਨ ਸ਼ਕਤੀ ਨਾਲ ਬਣਾਇਆ ਹੈ ਅਤੇ ਬਾਂਹ ਫੈਲਾਈ ਹੈ, ਅਤੇ ਤੇਰੇ ਲਈ ਕੋਈ ਵੀ ਔਖਾ ਨਹੀਂ ਹੈ।</w:t>
      </w:r>
    </w:p>
    <w:p w14:paraId="277CDF99" w14:textId="77777777" w:rsidR="000F7377" w:rsidRDefault="000F7377"/>
    <w:p w14:paraId="7C9AA63A" w14:textId="77777777" w:rsidR="000F7377" w:rsidRDefault="000F7377">
      <w:r xmlns:w="http://schemas.openxmlformats.org/wordprocessingml/2006/main">
        <w:t xml:space="preserve">2. ਜ਼ਬੂਰ 33:6 ਯਹੋਵਾਹ ਦੇ ਬਚਨ ਦੁਆਰਾ ਅਕਾਸ਼ ਬਣਾਏ ਗਏ ਸਨ; ਅਤੇ ਉਸ ਦੇ ਮੂੰਹ ਦੇ ਸਾਹ ਦੁਆਰਾ ਉਨ੍ਹਾਂ ਦੇ ਸਾਰੇ ਸਮੂਹ ਨੂੰ।</w:t>
      </w:r>
    </w:p>
    <w:p w14:paraId="53E8015F" w14:textId="77777777" w:rsidR="000F7377" w:rsidRDefault="000F7377"/>
    <w:p w14:paraId="06896E8F" w14:textId="77777777" w:rsidR="000F7377" w:rsidRDefault="000F7377">
      <w:r xmlns:w="http://schemas.openxmlformats.org/wordprocessingml/2006/main">
        <w:t xml:space="preserve">ਇਬਰਾਨੀਆਂ 11:4 ਨਿਹਚਾ ਨਾਲ ਹਾਬਲ ਨੇ ਪਰਮੇਸ਼ੁਰ ਨੂੰ ਕਾਇਨ ਨਾਲੋਂ ਉੱਤਮ ਬਲੀਦਾਨ ਚੜ੍ਹਾਇਆ, ਜਿਸ ਦੁਆਰਾ ਉਸ ਨੇ ਗਵਾਹੀ ਦਿੱਤੀ ਕਿ ਉਹ ਧਰਮੀ ਸੀ, ਪਰਮੇਸ਼ੁਰ ਉਸ ਦੀਆਂ ਦਾਤਾਂ ਦੀ ਗਵਾਹੀ ਦਿੰਦਾ ਹੈ, ਅਤੇ ਇਸ ਦੁਆਰਾ ਉਹ ਮਰਿਆ ਹੋਇਆ ਸੀ ਅਜੇ ਵੀ ਬੋਲਦਾ ਹੈ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ਵਿਸ਼ਵਾਸ ਦੁਆਰਾ ਹਾਬਲ ਨੇ ਕਾਇਨ ਨਾਲੋਂ ਇੱਕ ਵਧੀਆ ਬਲੀਦਾਨ ਚੜ੍ਹਾਇਆ, ਅਤੇ ਪਰਮੇਸ਼ੁਰ ਤੋਂ ਉਸਦੀ ਧਾਰਮਿਕਤਾ ਦੀ ਗਵਾਹੀ ਪ੍ਰਾਪਤ ਕੀਤੀ। ਉਹ ਹੁਣ ਵੀ ਕਬਰ ਵਿੱਚੋਂ ਬੋਲਦਾ ਹੈ।</w:t>
      </w:r>
    </w:p>
    <w:p w14:paraId="5114BF61" w14:textId="77777777" w:rsidR="000F7377" w:rsidRDefault="000F7377"/>
    <w:p w14:paraId="23FED990" w14:textId="77777777" w:rsidR="000F7377" w:rsidRDefault="000F7377">
      <w:r xmlns:w="http://schemas.openxmlformats.org/wordprocessingml/2006/main">
        <w:t xml:space="preserve">1. ਸਾਡੇ ਜੀਵਨ ਵਿੱਚ ਵਿਸ਼ਵਾਸ ਦੀ ਸ਼ਕਤੀ</w:t>
      </w:r>
    </w:p>
    <w:p w14:paraId="02ED1D51" w14:textId="77777777" w:rsidR="000F7377" w:rsidRDefault="000F7377"/>
    <w:p w14:paraId="5D8A6226" w14:textId="77777777" w:rsidR="000F7377" w:rsidRDefault="000F7377">
      <w:r xmlns:w="http://schemas.openxmlformats.org/wordprocessingml/2006/main">
        <w:t xml:space="preserve">2. ਧਾਰਮਿਕਤਾ ਦਾ ਜੀਵਨ ਬਤੀਤ ਕਰਨਾ</w:t>
      </w:r>
    </w:p>
    <w:p w14:paraId="20E42EB7" w14:textId="77777777" w:rsidR="000F7377" w:rsidRDefault="000F7377"/>
    <w:p w14:paraId="6CE0E3F7" w14:textId="77777777" w:rsidR="000F7377" w:rsidRDefault="000F7377">
      <w:r xmlns:w="http://schemas.openxmlformats.org/wordprocessingml/2006/main">
        <w:t xml:space="preserve">1. ਯਾਕੂਬ 2:21-24 - ਕੀ ਸਾਡੇ ਪਿਤਾ ਅਬਰਾਹਾਮ ਨੂੰ ਕੰਮਾਂ ਦੁਆਰਾ ਧਰਮੀ ਨਹੀਂ ਠਹਿਰਾਇਆ ਗਿਆ ਸੀ, ਜਦੋਂ ਉਸਨੇ ਆਪਣੇ ਪੁੱਤਰ ਇਸਹਾਕ ਨੂੰ ਜਗਵੇਦੀ ਉੱਤੇ ਚੜ੍ਹਾਇਆ ਸੀ? ਕੀ ਤੂੰ ਵੇਖਦਾ ਹੈਂ ਕਿ ਨਿਹਚਾ ਉਹ ਦੇ ਕੰਮਾਂ ਨਾਲ ਕਿਵੇਂ ਬਣੀ, ਅਤੇ ਕੰਮਾਂ ਦੁਆਰਾ ਵਿਸ਼ਵਾਸ ਸੰਪੂਰਨ ਹੋਇਆ?</w:t>
      </w:r>
    </w:p>
    <w:p w14:paraId="0A96717F" w14:textId="77777777" w:rsidR="000F7377" w:rsidRDefault="000F7377"/>
    <w:p w14:paraId="488CC4DE" w14:textId="77777777" w:rsidR="000F7377" w:rsidRDefault="000F7377">
      <w:r xmlns:w="http://schemas.openxmlformats.org/wordprocessingml/2006/main">
        <w:t xml:space="preserve">2. 1 ਯੂਹੰਨਾ 3:12 - ਕਇਨ ਵਾਂਗ ਨਹੀਂ, ਜੋ ਉਸ ਦੁਸ਼ਟ ਵਿੱਚੋਂ ਸੀ, ਅਤੇ ਉਸਨੇ ਆਪਣੇ ਭਰਾ ਨੂੰ ਮਾਰਿਆ ਸੀ। ਅਤੇ ਉਸਨੇ ਉਸਨੂੰ ਕਿਉਂ ਮਾਰਿਆ? ਕਿਉਂਕਿ ਉਸਦੇ ਆਪਣੇ ਕੰਮ ਬੁਰੇ ਸਨ, ਅਤੇ ਉਸਦੇ ਭਰਾ ਦੇ ਕੰਮ ਧਰਮੀ ਸਨ।</w:t>
      </w:r>
    </w:p>
    <w:p w14:paraId="5B69472C" w14:textId="77777777" w:rsidR="000F7377" w:rsidRDefault="000F7377"/>
    <w:p w14:paraId="70DC4A9C" w14:textId="77777777" w:rsidR="000F7377" w:rsidRDefault="000F7377">
      <w:r xmlns:w="http://schemas.openxmlformats.org/wordprocessingml/2006/main">
        <w:t xml:space="preserve">ਇਬਰਾਨੀਆਂ 11:5 ਵਿਸ਼ਵਾਸ ਦੁਆਰਾ ਹਨੋਕ ਦਾ ਅਨੁਵਾਦ ਕੀਤਾ ਗਿਆ ਸੀ ਕਿ ਉਹ ਮੌਤ ਨੂੰ ਨਾ ਵੇਖੇ। ਉਹ ਨਹੀਂ ਮਿਲਿਆ ਕਿਉਂਕਿ ਪਰਮੇਸ਼ੁਰ ਨੇ ਉਸਦਾ ਅਨੁਵਾਦ ਕੀਤਾ ਸੀ ਕਿਉਂਕਿ ਉਸਦੇ ਅਨੁਵਾਦ ਤੋਂ ਪਹਿਲਾਂ ਉਸਦੇ ਕੋਲ ਇਹ ਗਵਾਹੀ ਸੀ ਕਿ ਉਸਨੇ ਪਰਮੇਸ਼ੁਰ ਨੂੰ ਪ੍ਰਸੰਨ ਕੀਤਾ ਸੀ।</w:t>
      </w:r>
    </w:p>
    <w:p w14:paraId="4E272487" w14:textId="77777777" w:rsidR="000F7377" w:rsidRDefault="000F7377"/>
    <w:p w14:paraId="4EB13193" w14:textId="77777777" w:rsidR="000F7377" w:rsidRDefault="000F7377">
      <w:r xmlns:w="http://schemas.openxmlformats.org/wordprocessingml/2006/main">
        <w:t xml:space="preserve">ਹਨੋਕ ਇੱਕ ਨਿਹਚਾਵਾਨ ਆਦਮੀ ਦੀ ਇੱਕ ਉਦਾਹਰਣ ਹੈ ਜਿਸ ਨੇ ਪਰਮੇਸ਼ੁਰ ਨੂੰ ਪ੍ਰਸੰਨ ਕੀਤਾ।</w:t>
      </w:r>
    </w:p>
    <w:p w14:paraId="7EC7A8C5" w14:textId="77777777" w:rsidR="000F7377" w:rsidRDefault="000F7377"/>
    <w:p w14:paraId="4CA27BA3" w14:textId="77777777" w:rsidR="000F7377" w:rsidRDefault="000F7377">
      <w:r xmlns:w="http://schemas.openxmlformats.org/wordprocessingml/2006/main">
        <w:t xml:space="preserve">1: ਜਦੋਂ ਅਸੀਂ ਪਰਮੇਸ਼ੁਰ ਲਈ ਆਪਣੀ ਜ਼ਿੰਦਗੀ ਜੀਉਂਦੇ ਹਾਂ, ਤਾਂ ਉਹ ਸਾਨੂੰ ਉਨ੍ਹਾਂ ਤਰੀਕਿਆਂ ਨਾਲ ਇਨਾਮ ਦੇਵੇਗਾ ਜਿਸ ਦੀ ਅਸੀਂ ਕਲਪਨਾ ਵੀ ਨਹੀਂ ਕਰ ਸਕਦੇ।</w:t>
      </w:r>
    </w:p>
    <w:p w14:paraId="106DEF9D" w14:textId="77777777" w:rsidR="000F7377" w:rsidRDefault="000F7377"/>
    <w:p w14:paraId="648E13E1" w14:textId="77777777" w:rsidR="000F7377" w:rsidRDefault="000F7377">
      <w:r xmlns:w="http://schemas.openxmlformats.org/wordprocessingml/2006/main">
        <w:t xml:space="preserve">2: ਪਰਮੇਸ਼ੁਰ ਵਿਚ ਨਿਹਚਾ ਰੱਖਣ ਨਾਲ ਸਾਡੇ ਲਈ ਉਹ ਦਰਵਾਜ਼ੇ ਖੁੱਲ੍ਹ ਜਾਣਗੇ ਜਿਨ੍ਹਾਂ ਬਾਰੇ ਅਸੀਂ ਕਦੇ ਸੋਚਿਆ ਵੀ ਨਹੀਂ ਸੀ।</w:t>
      </w:r>
    </w:p>
    <w:p w14:paraId="399D8145" w14:textId="77777777" w:rsidR="000F7377" w:rsidRDefault="000F7377"/>
    <w:p w14:paraId="6A75086F" w14:textId="77777777" w:rsidR="000F7377" w:rsidRDefault="000F7377">
      <w:r xmlns:w="http://schemas.openxmlformats.org/wordprocessingml/2006/main">
        <w:t xml:space="preserve">1: ਯਾਕੂਬ 2:17 - "ਇਉਂ ਹੀ ਵਿਸ਼ਵਾਸ, ਜੇ ਇਹ ਕੰਮ ਨਹੀਂ ਕਰਦਾ, ਤਾਂ ਇਕੱਲਾ ਰਹਿ ਕੇ ਮਰ ਗਿਆ ਹੈ।"</w:t>
      </w:r>
    </w:p>
    <w:p w14:paraId="26D17865" w14:textId="77777777" w:rsidR="000F7377" w:rsidRDefault="000F7377"/>
    <w:p w14:paraId="4D048E03" w14:textId="77777777" w:rsidR="000F7377" w:rsidRDefault="000F7377">
      <w:r xmlns:w="http://schemas.openxmlformats.org/wordprocessingml/2006/main">
        <w:t xml:space="preserve">2: ਮੱਤੀ 6:33 - "ਪਰ ਤੁਸੀਂ ਪਹਿਲਾਂ ਪਰਮੇਸ਼ੁਰ ਦੇ ਰਾਜ ਅਤੇ ਉਸਦੀ ਧਾਰਮਿਕਤਾ ਨੂੰ ਭਾਲੋ; ਅਤੇ ਇਹ ਸਾਰੀਆਂ ਚੀਜ਼ਾਂ ਤੁਹਾਡੇ ਲਈ ਜੋੜ ਦਿੱਤੀਆਂ ਜਾਣਗੀਆਂ."</w:t>
      </w:r>
    </w:p>
    <w:p w14:paraId="42C8E254" w14:textId="77777777" w:rsidR="000F7377" w:rsidRDefault="000F7377"/>
    <w:p w14:paraId="2F9F972B" w14:textId="77777777" w:rsidR="000F7377" w:rsidRDefault="000F7377">
      <w:r xmlns:w="http://schemas.openxmlformats.org/wordprocessingml/2006/main">
        <w:t xml:space="preserve">ਇਬਰਾਨੀਆਂ 11:6 ਪਰ ਵਿਸ਼ਵਾਸ ਤੋਂ ਬਿਨਾਂ ਉਸਨੂੰ ਪ੍ਰਸੰਨ ਕਰਨਾ ਅਸੰਭਵ ਹੈ: ਕਿਉਂਕਿ ਜੋ ਪਰਮੇਸ਼ੁਰ ਕੋਲ ਆਉਂਦਾ ਹੈ ਉਸਨੂੰ ਵਿਸ਼ਵਾਸ ਕਰਨਾ ਚਾਹੀਦਾ ਹੈ ਕਿ ਉਹ ਹੈ, ਅਤੇ ਇਹ ਕਿ ਉਹ ਉਨ੍ਹਾਂ ਦਾ ਫਲ ਦੇਣ ਵਾਲਾ ਹੈ ਜੋ ਉਸਨੂੰ ਲਗਨ ਨਾਲ ਭਾਲਦੇ ਹਨ।</w:t>
      </w:r>
    </w:p>
    <w:p w14:paraId="1877209E" w14:textId="77777777" w:rsidR="000F7377" w:rsidRDefault="000F7377"/>
    <w:p w14:paraId="2D2B18A1" w14:textId="77777777" w:rsidR="000F7377" w:rsidRDefault="000F7377">
      <w:r xmlns:w="http://schemas.openxmlformats.org/wordprocessingml/2006/main">
        <w:t xml:space="preserve">ਪ੍ਰਮਾਤਮਾ ਨੂੰ ਪ੍ਰਸੰਨ ਕਰਨ ਲਈ, ਕਿਸੇ ਨੂੰ ਵਿਸ਼ਵਾਸ ਹੋਣਾ ਚਾਹੀਦਾ ਹੈ ਅਤੇ ਵਿਸ਼ਵਾਸ ਕਰਨਾ ਚਾਹੀਦਾ ਹੈ ਕਿ ਪ੍ਰਮਾਤਮਾ ਮੌਜੂਦ ਹੈ ਅਤੇ ਉਸ ਨੂੰ ਭਾਲਣ ਵਾਲਿਆਂ ਨੂੰ ਇਨਾਮ ਦੇਵੇਗਾ।</w:t>
      </w:r>
    </w:p>
    <w:p w14:paraId="695C9A0C" w14:textId="77777777" w:rsidR="000F7377" w:rsidRDefault="000F7377"/>
    <w:p w14:paraId="208EBC17" w14:textId="77777777" w:rsidR="000F7377" w:rsidRDefault="000F7377">
      <w:r xmlns:w="http://schemas.openxmlformats.org/wordprocessingml/2006/main">
        <w:t xml:space="preserve">1. "ਵਿਸ਼ਵਾਸ: ਪਰਮਾਤਮਾ ਨੂੰ ਖੁਸ਼ ਕਰਨ ਦੀ ਕੁੰਜੀ"</w:t>
      </w:r>
    </w:p>
    <w:p w14:paraId="1ED29041" w14:textId="77777777" w:rsidR="000F7377" w:rsidRDefault="000F7377"/>
    <w:p w14:paraId="0EF4D58C" w14:textId="77777777" w:rsidR="000F7377" w:rsidRDefault="000F7377">
      <w:r xmlns:w="http://schemas.openxmlformats.org/wordprocessingml/2006/main">
        <w:t xml:space="preserve">2. "ਪਰਮੇਸ਼ੁਰ ਨੂੰ ਲਗਨ ਨਾਲ ਭਾਲੋ: ਉਹ ਤੁਹਾਨੂੰ ਇਨਾਮ ਦੇਵੇਗਾ"</w:t>
      </w:r>
    </w:p>
    <w:p w14:paraId="61B11DB8" w14:textId="77777777" w:rsidR="000F7377" w:rsidRDefault="000F7377"/>
    <w:p w14:paraId="62CE0F15" w14:textId="77777777" w:rsidR="000F7377" w:rsidRDefault="000F7377">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14:paraId="16258068" w14:textId="77777777" w:rsidR="000F7377" w:rsidRDefault="000F7377"/>
    <w:p w14:paraId="37BBDF36" w14:textId="77777777" w:rsidR="000F7377" w:rsidRDefault="000F7377">
      <w:r xmlns:w="http://schemas.openxmlformats.org/wordprocessingml/2006/main">
        <w:t xml:space="preserve">2. ਰੋਮੀਆਂ 10:17 - ਇਸ ਲਈ ਵਿਸ਼ਵਾਸ ਸੁਣਨ ਤੋਂ ਆਉਂਦਾ ਹੈ, ਅਤੇ ਮਸੀਹ ਦੇ ਬਚਨ ਦੁਆਰਾ ਸੁਣਨਾ.</w:t>
      </w:r>
    </w:p>
    <w:p w14:paraId="3D6EF4C2" w14:textId="77777777" w:rsidR="000F7377" w:rsidRDefault="000F7377"/>
    <w:p w14:paraId="64B07DA8" w14:textId="77777777" w:rsidR="000F7377" w:rsidRDefault="000F7377">
      <w:r xmlns:w="http://schemas.openxmlformats.org/wordprocessingml/2006/main">
        <w:t xml:space="preserve">ਇਬਰਾਨੀਆਂ 11:7 ਨਿਹਚਾ ਨਾਲ ਨੂਹ ਨੂੰ ਪਰਮੇਸ਼ੁਰ ਵੱਲੋਂ ਉਨ੍ਹਾਂ ਚੀਜ਼ਾਂ ਬਾਰੇ ਚੇਤਾਵਨੀ ਦਿੱਤੀ ਗਈ ਸੀ ਜੋ ਅਜੇ ਤੱਕ ਨਹੀਂ ਦਿਸੀਆਂ ਸਨ, ਡਰ ਨਾਲ ਹਿੱਲ ਗਿਆ, ਆਪਣੇ ਘਰ ਨੂੰ ਬਚਾਉਣ ਲਈ ਇੱਕ ਕਿਸ਼ਤੀ ਤਿਆਰ ਕੀਤੀ। ਜਿਸ ਦੁਆਰਾ ਉਸਨੇ ਸੰਸਾਰ ਨੂੰ ਦੋਸ਼ੀ ਠਹਿਰਾਇਆ, ਅਤੇ ਧਰਮ ਦਾ ਵਾਰਸ ਬਣਿਆ ਜੋ ਵਿਸ਼ਵਾਸ ਦੁਆਰਾ ਹੈ।</w:t>
      </w:r>
    </w:p>
    <w:p w14:paraId="61D1854C" w14:textId="77777777" w:rsidR="000F7377" w:rsidRDefault="000F7377"/>
    <w:p w14:paraId="3DF3AAB2" w14:textId="77777777" w:rsidR="000F7377" w:rsidRDefault="000F7377">
      <w:r xmlns:w="http://schemas.openxmlformats.org/wordprocessingml/2006/main">
        <w:t xml:space="preserve">ਨੂਹ ਨੂੰ ਉਨ੍ਹਾਂ ਚੀਜ਼ਾਂ ਬਾਰੇ ਚੇਤਾਵਨੀ ਦਿੱਤੀ ਗਈ ਸੀ ਜੋ ਪਰਮੇਸ਼ੁਰ ਨੇ ਨਹੀਂ ਦੇਖੀਆਂ ਸਨ, ਅਤੇ ਉਸ ਨੇ ਡਰ ਨਾਲ ਕੰਮ ਕੀਤਾ ਅਤੇ ਆਪਣੇ ਪਰਿਵਾਰ ਨੂੰ ਬਚਾਉਣ ਲਈ ਇੱਕ ਕਿਸ਼ਤੀ ਤਿਆਰ ਕੀਤੀ। ਆਪਣੀ ਨਿਹਚਾ ਦੁਆਰਾ, ਉਸਨੇ ਸੰਸਾਰ ਦੀ ਨਿੰਦਾ ਕੀਤੀ ਅਤੇ ਧਾਰਮਿਕਤਾ ਦਾ ਵਾਰਸ ਬਣ ਗਿਆ।</w:t>
      </w:r>
    </w:p>
    <w:p w14:paraId="47E852B1" w14:textId="77777777" w:rsidR="000F7377" w:rsidRDefault="000F7377"/>
    <w:p w14:paraId="36B93CF3" w14:textId="77777777" w:rsidR="000F7377" w:rsidRDefault="000F7377">
      <w:r xmlns:w="http://schemas.openxmlformats.org/wordprocessingml/2006/main">
        <w:t xml:space="preserve">1. ਵਿਸ਼ਵਾਸ ਦੀ ਤਾਕਤ: ਨੂਹ ਦੀ ਮਿਸਾਲ ਤੋਂ ਸਿੱਖਣਾ</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ਵਿਸ਼ਵਾਸ ਦੁਆਰਾ ਧਾਰਮਿਕਤਾ ਨੂੰ ਸਮਝਣਾ: ਨੂਹ ਦੀ ਵਿਰਾਸਤ</w:t>
      </w:r>
    </w:p>
    <w:p w14:paraId="3835D133" w14:textId="77777777" w:rsidR="000F7377" w:rsidRDefault="000F7377"/>
    <w:p w14:paraId="03A75BB6" w14:textId="77777777" w:rsidR="000F7377" w:rsidRDefault="000F7377">
      <w:r xmlns:w="http://schemas.openxmlformats.org/wordprocessingml/2006/main">
        <w:t xml:space="preserve">1. ਰੋਮੀਆਂ 10:10 - "ਕਿਉਂਕਿ ਮਨ ਨਾਲ ਵਿਸ਼ਵਾਸ ਕਰਦਾ ਹੈ ਅਤੇ ਧਰਮੀ ਠਹਿਰਾਇਆ ਜਾਂਦਾ ਹੈ, ਅਤੇ ਮੂੰਹ ਨਾਲ ਇਕਰਾਰ ਕਰਦਾ ਹੈ ਅਤੇ ਬਚਾਇਆ ਜਾਂਦਾ ਹੈ।"</w:t>
      </w:r>
    </w:p>
    <w:p w14:paraId="467601D9" w14:textId="77777777" w:rsidR="000F7377" w:rsidRDefault="000F7377"/>
    <w:p w14:paraId="3831CC88" w14:textId="77777777" w:rsidR="000F7377" w:rsidRDefault="000F7377">
      <w:r xmlns:w="http://schemas.openxmlformats.org/wordprocessingml/2006/main">
        <w:t xml:space="preserve">2. ਯਾਕੂਬ 2:14-17 - "ਮੇਰੇ ਭਰਾਵੋ, ਕੀ ਚੰਗਾ ਹੈ, ਜੇ ਕੋਈ ਕਹੇ ਕਿ ਉਸ ਕੋਲ ਵਿਸ਼ਵਾਸ ਹੈ ਪਰ ਉਸ ਕੋਲ ਕੰਮ ਨਹੀਂ ਹਨ? ਕੀ ਇਹ ਵਿਸ਼ਵਾਸ ਉਸਨੂੰ ਬਚਾ ਸਕਦਾ ਹੈ? ਜੇ ਕੋਈ ਭਰਾ ਜਾਂ ਭੈਣ ਮਾੜੇ ਕੱਪੜੇ ਪਾਵੇ ਅਤੇ ਰੋਜ਼ਾਨਾ ਭੋਜਨ ਦੀ ਘਾਟ ਹੋਵੇ, ਅਤੇ ਤੁਹਾਡੇ ਵਿੱਚੋਂ ਇੱਕ ਉਨ੍ਹਾਂ ਨੂੰ ਆਖਦਾ ਹੈ, “ਸ਼ਾਂਤੀ ਨਾਲ ਜਾਓ, ਗਰਮ ਹੋਵੋ ਅਤੇ ਭਰੋ”, ਉਨ੍ਹਾਂ ਨੂੰ ਸਰੀਰ ਲਈ ਲੋੜੀਂਦੀਆਂ ਚੀਜ਼ਾਂ ਦਿੱਤੇ ਬਿਨਾਂ, ਇਹ ਕੀ ਚੰਗਾ ਹੈ? ਇਸੇ ਤਰ੍ਹਾਂ ਵਿਸ਼ਵਾਸ ਵੀ ਆਪਣੇ ਆਪ ਵਿੱਚ, ਜੇ ਇਸ ਵਿੱਚ ਕੰਮ ਨਹੀਂ ਹਨ, ਤਾਂ ਮਰਿਆ ਹੋਇਆ ਹੈ। "</w:t>
      </w:r>
    </w:p>
    <w:p w14:paraId="69804A0E" w14:textId="77777777" w:rsidR="000F7377" w:rsidRDefault="000F7377"/>
    <w:p w14:paraId="79A5F451" w14:textId="77777777" w:rsidR="000F7377" w:rsidRDefault="000F7377">
      <w:r xmlns:w="http://schemas.openxmlformats.org/wordprocessingml/2006/main">
        <w:t xml:space="preserve">ਇਬਰਾਨੀਆਂ 11:8 ਨਿਹਚਾ ਨਾਲ ਅਬਰਾਹਾਮ, ਜਦੋਂ ਉਸਨੂੰ ਇੱਕ ਜਗ੍ਹਾ ਵਿੱਚ ਜਾਣ ਲਈ ਬੁਲਾਇਆ ਗਿਆ ਸੀ ਜੋ ਉਸਨੂੰ ਵਿਰਾਸਤ ਵਿੱਚ ਪ੍ਰਾਪਤ ਕਰਨਾ ਚਾਹੀਦਾ ਸੀ, ਉਸਨੇ ਆਗਿਆਕਾਰੀ ਕੀਤੀ। ਅਤੇ ਉਹ ਬਾਹਰ ਚਲਾ ਗਿਆ, ਇਹ ਨਹੀਂ ਜਾਣਦਾ ਸੀ ਕਿ ਉਹ ਕਿੱਥੇ ਗਿਆ ਹੈ।</w:t>
      </w:r>
    </w:p>
    <w:p w14:paraId="6E9AC394" w14:textId="77777777" w:rsidR="000F7377" w:rsidRDefault="000F7377"/>
    <w:p w14:paraId="424E0438" w14:textId="77777777" w:rsidR="000F7377" w:rsidRDefault="000F7377">
      <w:r xmlns:w="http://schemas.openxmlformats.org/wordprocessingml/2006/main">
        <w:t xml:space="preserve">ਅਬਰਾਹਾਮ ਨੇ ਪਰਮੇਸ਼ੁਰ ਦੀ ਆਗਿਆ ਮੰਨੀ ਜਦੋਂ ਉਸਨੂੰ ਕਿਸੇ ਅਣਜਾਣ ਜਗ੍ਹਾ ਜਾਣ ਲਈ ਬੁਲਾਇਆ ਗਿਆ ਸੀ, ਇਹ ਪਤਾ ਨਹੀਂ ਸੀ ਕਿ ਇਹ ਉਸਦੇ ਲਈ ਕੀ ਹੈ।</w:t>
      </w:r>
    </w:p>
    <w:p w14:paraId="4604B122" w14:textId="77777777" w:rsidR="000F7377" w:rsidRDefault="000F7377"/>
    <w:p w14:paraId="3D0C488F" w14:textId="77777777" w:rsidR="000F7377" w:rsidRDefault="000F7377">
      <w:r xmlns:w="http://schemas.openxmlformats.org/wordprocessingml/2006/main">
        <w:t xml:space="preserve">1. ਅਨਿਸ਼ਚਿਤਤਾ ਦੇ ਬਾਵਜੂਦ ਪਰਮੇਸ਼ੁਰ ਦਾ ਕਹਿਣਾ ਮੰਨਣਾ: ਅਬਰਾਹਾਮ ਦੇ ਵਿਸ਼ਵਾਸ ਤੋਂ ਸਿੱਖਣਾ</w:t>
      </w:r>
    </w:p>
    <w:p w14:paraId="1B485C4F" w14:textId="77777777" w:rsidR="000F7377" w:rsidRDefault="000F7377"/>
    <w:p w14:paraId="420A0BAE" w14:textId="77777777" w:rsidR="000F7377" w:rsidRDefault="000F7377">
      <w:r xmlns:w="http://schemas.openxmlformats.org/wordprocessingml/2006/main">
        <w:t xml:space="preserve">2. ਪਰਮੇਸ਼ੁਰ ਅਤੇ ਉਸ ਦੀਆਂ ਯੋਜਨਾਵਾਂ 'ਤੇ ਭਰੋਸਾ ਕਰਨਾ: ਅਬਰਾਹਾਮ ਦੀ ਉਦਾਹਰਣ</w:t>
      </w:r>
    </w:p>
    <w:p w14:paraId="166EE8E8" w14:textId="77777777" w:rsidR="000F7377" w:rsidRDefault="000F7377"/>
    <w:p w14:paraId="37E9C5D4" w14:textId="77777777" w:rsidR="000F7377" w:rsidRDefault="000F7377">
      <w:r xmlns:w="http://schemas.openxmlformats.org/wordprocessingml/2006/main">
        <w:t xml:space="preserve">1. ਉਤਪਤ 12:1-4 - ਅਬਰਾਹਾਮ ਨੂੰ ਆਪਣਾ ਘਰ ਛੱਡਣ ਅਤੇ ਨਵੀਂ ਧਰਤੀ 'ਤੇ ਜਾਣ ਲਈ ਪ੍ਰਭੂ ਦਾ ਸੱਦਾ</w:t>
      </w:r>
    </w:p>
    <w:p w14:paraId="1E571CAD" w14:textId="77777777" w:rsidR="000F7377" w:rsidRDefault="000F7377"/>
    <w:p w14:paraId="0EF3D757" w14:textId="77777777" w:rsidR="000F7377" w:rsidRDefault="000F7377">
      <w:r xmlns:w="http://schemas.openxmlformats.org/wordprocessingml/2006/main">
        <w:t xml:space="preserve">2. ਰੋਮੀਆਂ 4:13-17 - ਅਬਰਾਹਾਮ ਦਾ ਰੱਬ ਵਿੱਚ ਵਿਸ਼ਵਾਸ ਅਤੇ ਉਸਦੀ ਧਾਰਮਿਕਤਾ ਦਾ ਸਿਹਰਾ ਉਸਨੂੰ ਦਿੱਤਾ ਜਾਂਦਾ ਹੈ</w:t>
      </w:r>
    </w:p>
    <w:p w14:paraId="3B98EAD0" w14:textId="77777777" w:rsidR="000F7377" w:rsidRDefault="000F7377"/>
    <w:p w14:paraId="74750EF7" w14:textId="77777777" w:rsidR="000F7377" w:rsidRDefault="000F7377">
      <w:r xmlns:w="http://schemas.openxmlformats.org/wordprocessingml/2006/main">
        <w:t xml:space="preserve">ਇਬਰਾਨੀਆਂ 11:9 ਨਿਹਚਾ ਨਾਲ ਉਹ ਵਾਇਦੇ ਦੇ ਦੇਸ ਵਿੱਚ, ਜਿਵੇਂ ਇੱਕ ਪਰਦੇਸ ਵਿੱਚ, ਇਸਹਾਕ ਅਤੇ ਯਾਕੂਬ ਦੇ ਨਾਲ ਡੇਰਿਆਂ ਵਿੱਚ ਰਹਿੰਦਾ ਸੀ, ਉਹ ਉਸੇ ਵਾਅਦੇ ਦੇ ਵਾਰਸ ਸਨ:</w:t>
      </w:r>
    </w:p>
    <w:p w14:paraId="49CC1F07" w14:textId="77777777" w:rsidR="000F7377" w:rsidRDefault="000F7377"/>
    <w:p w14:paraId="36CF2EC7" w14:textId="77777777" w:rsidR="000F7377" w:rsidRDefault="000F7377">
      <w:r xmlns:w="http://schemas.openxmlformats.org/wordprocessingml/2006/main">
        <w:t xml:space="preserve">ਅਬਰਾਹਾਮ ਇੱਕ ਨਿਹਚਾਵਾਨ ਆਦਮੀ ਸੀ, ਅਤੇ ਉਸ ਨੇ ਪਰਮੇਸ਼ੁਰ ਦੇ ਵਾਅਦੇ ਉੱਤੇ ਭਰੋਸਾ ਕੀਤਾ ਜਦੋਂ ਉਹ ਅਤੇ ਉਸ ਦਾ ਪਰਿਵਾਰ </w:t>
      </w:r>
      <w:r xmlns:w="http://schemas.openxmlformats.org/wordprocessingml/2006/main">
        <w:lastRenderedPageBreak xmlns:w="http://schemas.openxmlformats.org/wordprocessingml/2006/main"/>
      </w:r>
      <w:r xmlns:w="http://schemas.openxmlformats.org/wordprocessingml/2006/main">
        <w:t xml:space="preserve">ਵਿਦੇਸ਼ੀ ਧਰਤੀ ਉੱਤੇ ਚਲੇ ਗਏ।</w:t>
      </w:r>
    </w:p>
    <w:p w14:paraId="45425CF6" w14:textId="77777777" w:rsidR="000F7377" w:rsidRDefault="000F7377"/>
    <w:p w14:paraId="1DF52CF3" w14:textId="77777777" w:rsidR="000F7377" w:rsidRDefault="000F7377">
      <w:r xmlns:w="http://schemas.openxmlformats.org/wordprocessingml/2006/main">
        <w:t xml:space="preserve">1. ਵਿਸ਼ਵਾਸ ਦਾ ਵਾਅਦਾ: ਅਜੀਬ ਹਾਲਾਤਾਂ ਵਿੱਚ ਰੱਬ ਉੱਤੇ ਭਰੋਸਾ ਕਰਨਾ</w:t>
      </w:r>
    </w:p>
    <w:p w14:paraId="61CA291D" w14:textId="77777777" w:rsidR="000F7377" w:rsidRDefault="000F7377"/>
    <w:p w14:paraId="23981846" w14:textId="77777777" w:rsidR="000F7377" w:rsidRDefault="000F7377">
      <w:r xmlns:w="http://schemas.openxmlformats.org/wordprocessingml/2006/main">
        <w:t xml:space="preserve">2. ਇਕੱਠੇ ਰਹਿਣਾ: ਅਬਰਾਹਮ, ਇਸਹਾਕ ਅਤੇ ਜੈਕਬ ਅਤੇ ਪਰਿਵਾਰ ਦੇ ਬੰਧਨ</w:t>
      </w:r>
    </w:p>
    <w:p w14:paraId="1CE80DFF" w14:textId="77777777" w:rsidR="000F7377" w:rsidRDefault="000F7377"/>
    <w:p w14:paraId="0D6DBDF1" w14:textId="77777777" w:rsidR="000F7377" w:rsidRDefault="000F7377">
      <w:r xmlns:w="http://schemas.openxmlformats.org/wordprocessingml/2006/main">
        <w:t xml:space="preserve">1. ਉਤਪਤ 12:1-4; 15:7-21 - ਅਬਰਾਹਾਮ ਨਾਲ ਪਰਮੇਸ਼ੁਰ ਦਾ ਵਾਅਦਾ</w:t>
      </w:r>
    </w:p>
    <w:p w14:paraId="461C72E9" w14:textId="77777777" w:rsidR="000F7377" w:rsidRDefault="000F7377"/>
    <w:p w14:paraId="4C711C80" w14:textId="77777777" w:rsidR="000F7377" w:rsidRDefault="000F7377">
      <w:r xmlns:w="http://schemas.openxmlformats.org/wordprocessingml/2006/main">
        <w:t xml:space="preserve">2. ਉਤਪਤ 26:1-5; 28:10-15 - ਅਬਰਾਹਾਮ, ਇਸਹਾਕ ਅਤੇ ਯਾਕੂਬ ਦਾ ਵਾਅਦਾ ਦੇ ਦੇਸ਼ ਵਿੱਚ ਰਹਿਣਾ</w:t>
      </w:r>
    </w:p>
    <w:p w14:paraId="2A5F3BC2" w14:textId="77777777" w:rsidR="000F7377" w:rsidRDefault="000F7377"/>
    <w:p w14:paraId="2284527A" w14:textId="77777777" w:rsidR="000F7377" w:rsidRDefault="000F7377">
      <w:r xmlns:w="http://schemas.openxmlformats.org/wordprocessingml/2006/main">
        <w:t xml:space="preserve">ਇਬਰਾਨੀਆਂ ਨੂੰ 11:10 ਕਿਉਂ ਜੋ ਉਹ ਇੱਕ ਅਜਿਹੇ ਸ਼ਹਿਰ ਨੂੰ ਭਾਲਦਾ ਸੀ ਜਿਸ ਦੀਆਂ ਨੀਹਾਂ ਹਨ, ਜਿਸ ਦਾ ਬਣਾਉਣ ਵਾਲਾ ਅਤੇ ਬਣਾਉਣ ਵਾਲਾ ਪਰਮੇਸ਼ੁਰ ਹੈ।</w:t>
      </w:r>
    </w:p>
    <w:p w14:paraId="495CD35C" w14:textId="77777777" w:rsidR="000F7377" w:rsidRDefault="000F7377"/>
    <w:p w14:paraId="09253D60" w14:textId="77777777" w:rsidR="000F7377" w:rsidRDefault="000F7377">
      <w:r xmlns:w="http://schemas.openxmlformats.org/wordprocessingml/2006/main">
        <w:t xml:space="preserve">ਅਬਰਾਹਾਮ ਉਸ ਸ਼ਹਿਰ ਦੀ ਉਡੀਕ ਕਰ ਰਿਹਾ ਸੀ ਜਿਸ ਦੀ ਨੀਂਹ ਪਰਮੇਸ਼ੁਰ ਦੁਆਰਾ ਬਣਾਈ ਗਈ ਸੀ।</w:t>
      </w:r>
    </w:p>
    <w:p w14:paraId="74B05441" w14:textId="77777777" w:rsidR="000F7377" w:rsidRDefault="000F7377"/>
    <w:p w14:paraId="2B9D2D49" w14:textId="77777777" w:rsidR="000F7377" w:rsidRDefault="000F7377">
      <w:r xmlns:w="http://schemas.openxmlformats.org/wordprocessingml/2006/main">
        <w:t xml:space="preserve">1. ਇੱਕ ਸਦੀਵੀ ਸ਼ਹਿਰ ਵਿੱਚ ਅਬਰਾਹਾਮ ਦਾ ਵਿਸ਼ਵਾਸ</w:t>
      </w:r>
    </w:p>
    <w:p w14:paraId="47DF241C" w14:textId="77777777" w:rsidR="000F7377" w:rsidRDefault="000F7377"/>
    <w:p w14:paraId="567910CD" w14:textId="77777777" w:rsidR="000F7377" w:rsidRDefault="000F7377">
      <w:r xmlns:w="http://schemas.openxmlformats.org/wordprocessingml/2006/main">
        <w:t xml:space="preserve">2. ਪਰਮੇਸ਼ੁਰ ਵਿੱਚ ਸਾਡੀ ਉਮੀਦ ਦੀ ਨੀਂਹ</w:t>
      </w:r>
    </w:p>
    <w:p w14:paraId="7D865F03" w14:textId="77777777" w:rsidR="000F7377" w:rsidRDefault="000F7377"/>
    <w:p w14:paraId="26F7EE6D" w14:textId="77777777" w:rsidR="000F7377" w:rsidRDefault="000F7377">
      <w:r xmlns:w="http://schemas.openxmlformats.org/wordprocessingml/2006/main">
        <w:t xml:space="preserve">1. ਯਸਾਯਾਹ 26:4 - ਪ੍ਰਭੂ ਵਿੱਚ ਸਦਾ ਲਈ ਭਰੋਸਾ ਰੱਖੋ, ਕਿਉਂਕਿ ਪ੍ਰਭੂ ਪਰਮੇਸ਼ੁਰ ਵਿੱਚ ਤੁਹਾਡੇ ਕੋਲ ਇੱਕ ਸਦੀਵੀ ਚੱਟਾਨ ਹੈ।</w:t>
      </w:r>
    </w:p>
    <w:p w14:paraId="10829AA6" w14:textId="77777777" w:rsidR="000F7377" w:rsidRDefault="000F7377"/>
    <w:p w14:paraId="7D739DFB" w14:textId="77777777" w:rsidR="000F7377" w:rsidRDefault="000F7377">
      <w:r xmlns:w="http://schemas.openxmlformats.org/wordprocessingml/2006/main">
        <w:t xml:space="preserve">2. 2 ਕੁਰਿੰਥੀਆਂ 5:1 - ਕਿਉਂਕਿ ਅਸੀਂ ਜਾਣਦੇ ਹਾਂ ਕਿ ਜੇ ਤੰਬੂ ਜੋ ਸਾਡਾ ਧਰਤੀ ਦਾ ਘਰ ਹੈ ਤਬਾਹ ਹੋ ਜਾਂਦਾ ਹੈ, ਤਾਂ ਸਾਡੇ ਕੋਲ ਪਰਮੇਸ਼ੁਰ ਵੱਲੋਂ ਇੱਕ ਇਮਾਰਤ ਹੈ, ਇੱਕ ਘਰ ਜੋ ਹੱਥਾਂ ਨਾਲ ਨਹੀਂ ਬਣਾਇਆ ਗਿਆ, ਸਵਰਗ ਵਿੱਚ ਸਦੀਵੀ ਹੈ।</w:t>
      </w:r>
    </w:p>
    <w:p w14:paraId="5780918E" w14:textId="77777777" w:rsidR="000F7377" w:rsidRDefault="000F7377"/>
    <w:p w14:paraId="7A5CD9A9" w14:textId="77777777" w:rsidR="000F7377" w:rsidRDefault="000F7377">
      <w:r xmlns:w="http://schemas.openxmlformats.org/wordprocessingml/2006/main">
        <w:t xml:space="preserve">ਇਬਰਾਨੀਆਂ 11:11 ਨਿਹਚਾ ਦੇ ਰਾਹੀਂ, ਸਾਰਾ ਨੇ ਆਪਣੇ ਆਪ ਵਿੱਚ ਬੀਜ ਪੈਦਾ ਕਰਨ ਦੀ ਤਾਕਤ ਪ੍ਰਾਪਤ ਕੀਤੀ, ਅਤੇ ਜਦੋਂ ਉਹ ਪੁਰਾਣੀ ਹੋ ਗਈ ਤਾਂ ਇੱਕ ਬੱਚੇ ਨੂੰ ਜਨਮ ਦਿੱਤਾ, ਕਿਉਂਕਿ ਉਸਨੇ ਉਸ ਨੂੰ ਵਫ਼ਾਦਾਰ ਠਹਿਰਾਇਆ ਸੀ ਜਿਸ ਨੇ ਵਾਅਦਾ ਕੀਤਾ ਸੀ।</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ਵਿਸ਼ਵਾਸ ਦੁਆਰਾ, ਸਾਰਾਹ ਨੂੰ ਆਪਣੀ ਬੁਢਾਪੇ ਵਿੱਚ ਇੱਕ ਬੱਚੇ ਨੂੰ ਗਰਭਵਤੀ ਕਰਨ ਦੀ ਤਾਕਤ ਮਿਲੀ, ਭਾਵੇਂ ਕਿ ਵਾਅਦਾ ਅਸੰਭਵ ਜਾਪਦਾ ਸੀ।</w:t>
      </w:r>
    </w:p>
    <w:p w14:paraId="69D06A24" w14:textId="77777777" w:rsidR="000F7377" w:rsidRDefault="000F7377"/>
    <w:p w14:paraId="7B84E208" w14:textId="77777777" w:rsidR="000F7377" w:rsidRDefault="000F7377">
      <w:r xmlns:w="http://schemas.openxmlformats.org/wordprocessingml/2006/main">
        <w:t xml:space="preserve">1: ਨਿਹਚਾ ਸਾਨੂੰ ਅਸੰਭਵ ਪ੍ਰਤੀਤ ਹੋਣ 'ਤੇ ਕਾਬੂ ਪਾਉਣ ਦੀ ਤਾਕਤ ਦੇ ਸਕਦੀ ਹੈ।</w:t>
      </w:r>
    </w:p>
    <w:p w14:paraId="33E04FE2" w14:textId="77777777" w:rsidR="000F7377" w:rsidRDefault="000F7377"/>
    <w:p w14:paraId="3F65580F" w14:textId="77777777" w:rsidR="000F7377" w:rsidRDefault="000F7377">
      <w:r xmlns:w="http://schemas.openxmlformats.org/wordprocessingml/2006/main">
        <w:t xml:space="preserve">2: ਪਰਮੇਸ਼ੁਰ ਵਫ਼ਾਦਾਰ ਹੈ ਅਤੇ ਆਪਣੇ ਵਾਅਦੇ ਪੂਰੇ ਕਰੇਗਾ, ਭਾਵੇਂ ਉਹ ਕਿੰਨੇ ਵੀ ਅਸੰਭਵ ਕਿਉਂ ਨਾ ਹੋਣ।</w:t>
      </w:r>
    </w:p>
    <w:p w14:paraId="2DF011D0" w14:textId="77777777" w:rsidR="000F7377" w:rsidRDefault="000F7377"/>
    <w:p w14:paraId="6DE834A6" w14:textId="77777777" w:rsidR="000F7377" w:rsidRDefault="000F7377">
      <w:r xmlns:w="http://schemas.openxmlformats.org/wordprocessingml/2006/main">
        <w:t xml:space="preserve">1: ਰੋਮੀਆਂ 4:19-21 - ਅਤੇ ਵਿਸ਼ਵਾਸ ਵਿੱਚ ਕਮਜ਼ੋਰ ਨਾ ਹੋਣ ਕਰਕੇ, ਉਸਨੇ ਆਪਣੇ ਸਰੀਰ ਨੂੰ ਹੁਣ ਮਰਿਆ ਨਹੀਂ ਸਮਝਿਆ, ਜਦੋਂ ਉਹ ਲਗਭਗ ਸੌ ਸਾਲਾਂ ਦਾ ਸੀ, ਨਾ ਹੀ ਅਜੇ ਵੀ ਸਾਰਾ ਦੀ ਕੁੱਖ ਦੀ ਮਰੀ ਹੋਈ: ਉਸਨੇ ਪਰਮੇਸ਼ੁਰ ਦੇ ਵਾਅਦੇ 'ਤੇ ਅਡੋਲ ਨਹੀਂ ਕੀਤਾ. ਅਵਿਸ਼ਵਾਸ ਦੁਆਰਾ; ਪਰ ਵਿਸ਼ਵਾਸ ਵਿੱਚ ਮਜ਼ਬੂਤ ਸੀ ਅਤੇ ਪਰਮੇਸ਼ੁਰ ਦੀ ਮਹਿਮਾ ਕਰਦਾ ਸੀ। ਅਤੇ ਪੂਰਾ ਯਕੀਨ ਹੋ ਗਿਆ ਕਿ, ਜੋ ਉਸਨੇ ਵਾਅਦਾ ਕੀਤਾ ਸੀ, ਉਹ ਪੂਰਾ ਕਰਨ ਦੇ ਯੋਗ ਵੀ ਸੀ।</w:t>
      </w:r>
    </w:p>
    <w:p w14:paraId="0038A737" w14:textId="77777777" w:rsidR="000F7377" w:rsidRDefault="000F7377"/>
    <w:p w14:paraId="18739378" w14:textId="77777777" w:rsidR="000F7377" w:rsidRDefault="000F7377">
      <w:r xmlns:w="http://schemas.openxmlformats.org/wordprocessingml/2006/main">
        <w:t xml:space="preserve">2: ਲੂਕਾ 1:37 - ਕਿਉਂਕਿ ਪਰਮੇਸ਼ੁਰ ਨਾਲ ਕੁਝ ਵੀ ਅਸੰਭਵ ਨਹੀਂ ਹੈ।</w:t>
      </w:r>
    </w:p>
    <w:p w14:paraId="24ED15B3" w14:textId="77777777" w:rsidR="000F7377" w:rsidRDefault="000F7377"/>
    <w:p w14:paraId="3666313A" w14:textId="77777777" w:rsidR="000F7377" w:rsidRDefault="000F7377">
      <w:r xmlns:w="http://schemas.openxmlformats.org/wordprocessingml/2006/main">
        <w:t xml:space="preserve">ਇਬਰਾਨੀਆਂ 11:12 ਇਸ ਲਈ ਉੱਥੇ ਇੱਕ ਵੀ ਉੱਗਿਆ, ਅਤੇ ਉਹ ਮਰਿਆ ਹੋਇਆ, ਅਕਾਸ਼ ਦੇ ਤਾਰਿਆਂ ਜਿੰਨੇ ਭੀੜ ਵਿੱਚ, ਅਤੇ ਸਮੁੰਦਰ ਦੇ ਕੰਢੇ ਦੀ ਰੇਤ ਜਿੰਨੀ ਬੇਸ਼ੁਮਾਰ ਸੀ।</w:t>
      </w:r>
    </w:p>
    <w:p w14:paraId="097B48C7" w14:textId="77777777" w:rsidR="000F7377" w:rsidRDefault="000F7377"/>
    <w:p w14:paraId="59A3B170" w14:textId="77777777" w:rsidR="000F7377" w:rsidRDefault="000F7377">
      <w:r xmlns:w="http://schemas.openxmlformats.org/wordprocessingml/2006/main">
        <w:t xml:space="preserve">ਅਬਰਾਹਾਮ ਨੂੰ ਮਰਿਆ ਹੋਇਆ ਸਮਝਿਆ ਜਾਂਦਾ ਸੀ, ਫਿਰ ਵੀ ਪਰਮੇਸ਼ੁਰ ਨੇ ਉਸ ਨਾਲ ਵਾਅਦਾ ਕੀਤਾ ਸੀ ਕਿ ਉਸ ਦੀ ਔਲਾਦ ਅਕਾਸ਼ ਦੇ ਤਾਰਿਆਂ ਅਤੇ ਕੰਢੇ ਦੀ ਰੇਤ ਜਿੰਨੀ ਹੋਵੇਗੀ।</w:t>
      </w:r>
    </w:p>
    <w:p w14:paraId="77DB09E6" w14:textId="77777777" w:rsidR="000F7377" w:rsidRDefault="000F7377"/>
    <w:p w14:paraId="2917B232" w14:textId="77777777" w:rsidR="000F7377" w:rsidRDefault="000F7377">
      <w:r xmlns:w="http://schemas.openxmlformats.org/wordprocessingml/2006/main">
        <w:t xml:space="preserve">1. ਅਬਰਾਹਾਮ ਦਾ ਵਿਸ਼ਵਾਸ: ਪਰਮੇਸ਼ੁਰ ਦੇ ਵਾਅਦਿਆਂ ਦੀ ਸ਼ਕਤੀ</w:t>
      </w:r>
    </w:p>
    <w:p w14:paraId="0D1BE289" w14:textId="77777777" w:rsidR="000F7377" w:rsidRDefault="000F7377"/>
    <w:p w14:paraId="01CE685B" w14:textId="77777777" w:rsidR="000F7377" w:rsidRDefault="000F7377">
      <w:r xmlns:w="http://schemas.openxmlformats.org/wordprocessingml/2006/main">
        <w:t xml:space="preserve">2. ਕੁਝ ਵੀ ਨਹੀਂ: ਵਿਸ਼ਵਾਸ ਦੀ ਸ਼ਕਤੀ</w:t>
      </w:r>
    </w:p>
    <w:p w14:paraId="66862294" w14:textId="77777777" w:rsidR="000F7377" w:rsidRDefault="000F7377"/>
    <w:p w14:paraId="42E97876" w14:textId="77777777" w:rsidR="000F7377" w:rsidRDefault="000F7377">
      <w:r xmlns:w="http://schemas.openxmlformats.org/wordprocessingml/2006/main">
        <w:t xml:space="preserve">1. ਰੋਮੀਆਂ 4:17-20 - ਅਬਰਾਹਾਮ ਨੇ ਔਲਾਦ ਹੋਣ ਦੀ ਅਸੰਭਵਤਾ ਦੇ ਬਾਵਜੂਦ ਪਰਮੇਸ਼ੁਰ ਵਿੱਚ ਵਿਸ਼ਵਾਸ ਕੀਤਾ</w:t>
      </w:r>
    </w:p>
    <w:p w14:paraId="11BF188B" w14:textId="77777777" w:rsidR="000F7377" w:rsidRDefault="000F7377"/>
    <w:p w14:paraId="6B1D3F85" w14:textId="77777777" w:rsidR="000F7377" w:rsidRDefault="000F7377">
      <w:r xmlns:w="http://schemas.openxmlformats.org/wordprocessingml/2006/main">
        <w:t xml:space="preserve">2. ਇਬਰਾਨੀਆਂ 10:22-23 - ਪਰਮੇਸ਼ੁਰ ਦੇ ਨੇੜੇ ਆਉਣ ਅਤੇ ਉਸ ਦੇ ਵਾਅਦਿਆਂ ਨੂੰ ਫੜੀ ਰੱਖਣ ਲਈ ਵਿਸ਼ਵਾਸ ਦੀ ਸ਼ਕਤੀ</w:t>
      </w:r>
    </w:p>
    <w:p w14:paraId="5C1AC5E7" w14:textId="77777777" w:rsidR="000F7377" w:rsidRDefault="000F7377"/>
    <w:p w14:paraId="0A27210A" w14:textId="77777777" w:rsidR="000F7377" w:rsidRDefault="000F7377">
      <w:r xmlns:w="http://schemas.openxmlformats.org/wordprocessingml/2006/main">
        <w:t xml:space="preserve">ਇਬਰਾਨੀਆਂ 11:13 ਇਹ ਸਭ ਵਿਸ਼ਵਾਸ ਵਿੱਚ ਮਰ ਗਏ, ਵਾਅਦਿਆਂ ਨੂੰ ਪ੍ਰਾਪਤ ਨਹੀਂ ਕੀਤਾ, ਪਰ ਉਨ੍ਹਾਂ ਨੇ ਉਨ੍ਹਾਂ ਨੂੰ ਦੂਰੋਂ ਵੇਖਿਆ, ਅਤੇ ਉਨ੍ਹਾਂ ਨੂੰ ਕਾਇਲ ਕੀਤਾ, ਅਤੇ ਉਨ੍ਹਾਂ ਨੂੰ ਗਲੇ ਲਗਾਇਆ, ਅਤੇ ਮੰਨਿਆ ਕਿ ਉਹ ਧਰਤੀ ਉੱਤੇ ਪਰਦੇਸੀ ਅਤੇ ਯਾਤਰੂ ਹਨ।</w:t>
      </w:r>
    </w:p>
    <w:p w14:paraId="1A2B2240" w14:textId="77777777" w:rsidR="000F7377" w:rsidRDefault="000F7377"/>
    <w:p w14:paraId="03CDABC6" w14:textId="77777777" w:rsidR="000F7377" w:rsidRDefault="000F7377">
      <w:r xmlns:w="http://schemas.openxmlformats.org/wordprocessingml/2006/main">
        <w:t xml:space="preserve">ਇਬਰਾਨੀਆਂ 11:13 ਦਾ ਹਵਾਲਾ ਉਨ੍ਹਾਂ ਲੋਕਾਂ ਬਾਰੇ ਗੱਲ ਕਰਦਾ ਹੈ ਜੋ ਵਿਸ਼ਵਾਸ ਵਿੱਚ ਮਰ ਗਏ ਸਨ, ਜਿਨ੍ਹਾਂ ਨੇ ਕਦੇ ਵੀ ਪਰਮੇਸ਼ੁਰ ਦੇ ਵਾਅਦੇ ਪ੍ਰਾਪਤ ਨਹੀਂ ਕੀਤੇ ਸਨ, ਪਰ ਫਿਰ ਵੀ ਭਰੋਸਾ ਸੀ ਕਿ ਉਹ ਪੂਰੇ ਹੋਣਗੇ।</w:t>
      </w:r>
    </w:p>
    <w:p w14:paraId="04437917" w14:textId="77777777" w:rsidR="000F7377" w:rsidRDefault="000F7377"/>
    <w:p w14:paraId="2B8916A3" w14:textId="77777777" w:rsidR="000F7377" w:rsidRDefault="000F7377">
      <w:r xmlns:w="http://schemas.openxmlformats.org/wordprocessingml/2006/main">
        <w:t xml:space="preserve">1. ਪਰਮੇਸ਼ੁਰ ਦੇ ਵਾਅਦਿਆਂ ਵਿੱਚ ਭਰੋਸਾ ਰੱਖਣਾ - ਇਬਰਾਨੀਆਂ 11:13</w:t>
      </w:r>
    </w:p>
    <w:p w14:paraId="4536364B" w14:textId="77777777" w:rsidR="000F7377" w:rsidRDefault="000F7377"/>
    <w:p w14:paraId="4BCDB53C" w14:textId="77777777" w:rsidR="000F7377" w:rsidRDefault="000F7377">
      <w:r xmlns:w="http://schemas.openxmlformats.org/wordprocessingml/2006/main">
        <w:t xml:space="preserve">2. ਅਜਨਬੀਆਂ ਅਤੇ ਸ਼ਰਧਾਲੂਆਂ ਵਜੋਂ ਰਹਿਣਾ - ਇਬਰਾਨੀਆਂ 11:13</w:t>
      </w:r>
    </w:p>
    <w:p w14:paraId="2DAE9E68" w14:textId="77777777" w:rsidR="000F7377" w:rsidRDefault="000F7377"/>
    <w:p w14:paraId="1EFFCCEE" w14:textId="77777777" w:rsidR="000F7377" w:rsidRDefault="000F7377">
      <w:r xmlns:w="http://schemas.openxmlformats.org/wordprocessingml/2006/main">
        <w:t xml:space="preserve">1. ਰੋਮੀਆਂ 8:24-25 - ਇਸ ਉਮੀਦ ਵਿੱਚ ਅਸੀਂ ਬਚਾਏ ਗਏ ਸੀ। ਹੁਣ ਜੋ ਉਮੀਦ ਦਿਖਾਈ ਦੇ ਰਹੀ ਹੈ ਉਹ ਉਮੀਦ ਨਹੀਂ ਹੈ। ਕਿਉਂਕਿ ਜੋ ਉਹ ਦੇਖਦਾ ਹੈ ਉਸ ਦੀ ਉਮੀਦ ਕੌਣ ਰੱਖਦਾ ਹੈ? ਪਰ ਜੇ ਅਸੀਂ ਉਸ ਚੀਜ਼ ਦੀ ਉਮੀਦ ਕਰਦੇ ਹਾਂ ਜੋ ਅਸੀਂ ਨਹੀਂ ਦੇਖਦੇ, ਤਾਂ ਅਸੀਂ ਧੀਰਜ ਨਾਲ ਉਸ ਦੀ ਉਡੀਕ ਕਰਦੇ ਹਾਂ।</w:t>
      </w:r>
    </w:p>
    <w:p w14:paraId="5665956F" w14:textId="77777777" w:rsidR="000F7377" w:rsidRDefault="000F7377"/>
    <w:p w14:paraId="1222AE66" w14:textId="77777777" w:rsidR="000F7377" w:rsidRDefault="000F7377">
      <w:r xmlns:w="http://schemas.openxmlformats.org/wordprocessingml/2006/main">
        <w:t xml:space="preserve">2. 1 ਪਤਰਸ 2:11 - ਪਿਆਰੇ, ਮੈਂ ਤੁਹਾਨੂੰ ਪਰਦੇਸੀ ਅਤੇ ਗ਼ੁਲਾਮ ਹੋਣ ਦੇ ਨਾਤੇ ਸਰੀਰ ਦੀਆਂ ਇੱਛਾਵਾਂ ਤੋਂ ਦੂਰ ਰਹਿਣ ਲਈ ਬੇਨਤੀ ਕਰਦਾ ਹਾਂ, ਜੋ ਤੁਹਾਡੀ ਆਤਮਾ ਦੇ ਵਿਰੁੱਧ ਲੜਦੇ ਹਨ।</w:t>
      </w:r>
    </w:p>
    <w:p w14:paraId="5789482F" w14:textId="77777777" w:rsidR="000F7377" w:rsidRDefault="000F7377"/>
    <w:p w14:paraId="48A317B4" w14:textId="77777777" w:rsidR="000F7377" w:rsidRDefault="000F7377">
      <w:r xmlns:w="http://schemas.openxmlformats.org/wordprocessingml/2006/main">
        <w:t xml:space="preserve">ਇਬਰਾਨੀਆਂ 11:14 ਕਿਉਂ ਜੋ ਇਹੋ ਜਿਹੀਆਂ ਗੱਲਾਂ ਕਹਿਣ ਵਾਲੇ ਸਾਫ਼-ਸਾਫ਼ ਦੱਸਦੇ ਹਨ ਕਿ ਉਹ ਇੱਕ ਦੇਸ਼ ਚਾਹੁੰਦੇ ਹਨ।</w:t>
      </w:r>
    </w:p>
    <w:p w14:paraId="33D12C0F" w14:textId="77777777" w:rsidR="000F7377" w:rsidRDefault="000F7377"/>
    <w:p w14:paraId="7A9402DA" w14:textId="77777777" w:rsidR="000F7377" w:rsidRDefault="000F7377">
      <w:r xmlns:w="http://schemas.openxmlformats.org/wordprocessingml/2006/main">
        <w:t xml:space="preserve">ਜਿਹੜੇ ਲੋਕ ਇੱਕ ਬਿਹਤਰ ਦੇਸ਼ ਦੀ ਭਾਲ ਕਰਦੇ ਹਨ, ਉਹ ਆਪਣੇ ਕਹੇ ਸ਼ਬਦਾਂ ਰਾਹੀਂ ਆਪਣੀ ਇੱਛਾ ਪ੍ਰਗਟ ਕਰਦੇ ਹਨ।</w:t>
      </w:r>
    </w:p>
    <w:p w14:paraId="1B3E695F" w14:textId="77777777" w:rsidR="000F7377" w:rsidRDefault="000F7377"/>
    <w:p w14:paraId="445D24DF" w14:textId="77777777" w:rsidR="000F7377" w:rsidRDefault="000F7377">
      <w:r xmlns:w="http://schemas.openxmlformats.org/wordprocessingml/2006/main">
        <w:t xml:space="preserve">1. ਆਪਣੇ ਸੁਪਨਿਆਂ ਨੂੰ ਪ੍ਰਾਪਤ ਕਰਨਾ: ਵਿਸ਼ਵਾਸ ਕਿਵੇਂ ਤੁਹਾਡੇ ਟੀਚਿਆਂ ਤੱਕ ਪਹੁੰਚਣ ਵਿੱਚ ਤੁਹਾਡੀ ਮਦਦ ਕਰ ਸਕਦਾ ਹੈ</w:t>
      </w:r>
    </w:p>
    <w:p w14:paraId="445C642A" w14:textId="77777777" w:rsidR="000F7377" w:rsidRDefault="000F7377"/>
    <w:p w14:paraId="277B8157" w14:textId="77777777" w:rsidR="000F7377" w:rsidRDefault="000F7377">
      <w:r xmlns:w="http://schemas.openxmlformats.org/wordprocessingml/2006/main">
        <w:t xml:space="preserve">2. ਇੱਕ ਬਿਹਤਰ ਭਵਿੱਖ ਵਿੱਚ ਵਿਸ਼ਵਾਸ ਕਰਨ ਦਾ ਮੁੱਲ</w:t>
      </w:r>
    </w:p>
    <w:p w14:paraId="481DB787" w14:textId="77777777" w:rsidR="000F7377" w:rsidRDefault="000F7377"/>
    <w:p w14:paraId="3716967A" w14:textId="77777777" w:rsidR="000F7377" w:rsidRDefault="000F7377">
      <w:r xmlns:w="http://schemas.openxmlformats.org/wordprocessingml/2006/main">
        <w:t xml:space="preserve">1. ਕਹਾਉਤਾਂ 13:12 - ਆਸ ਮੁਲਤਵੀ ਦਿਲ ਨੂੰ ਬਿਮਾਰ ਕਰ ਦਿੰਦੀ ਹੈ, ਪਰ ਇੱਛਾ ਪੂਰੀ ਹੋਣੀ ਜੀਵਨ ਦਾ ਰੁੱਖ ਹੈ।</w:t>
      </w:r>
    </w:p>
    <w:p w14:paraId="78979764" w14:textId="77777777" w:rsidR="000F7377" w:rsidRDefault="000F7377"/>
    <w:p w14:paraId="6A97C5B2" w14:textId="77777777" w:rsidR="000F7377" w:rsidRDefault="000F7377">
      <w:r xmlns:w="http://schemas.openxmlformats.org/wordprocessingml/2006/main">
        <w:t xml:space="preserve">2. ਜ਼ਬੂਰ 37:4 - ਪ੍ਰਭੂ ਵਿੱਚ ਅਨੰਦ ਲਓ, ਅਤੇ ਉਹ ਤੁਹਾਨੂੰ ਤੁਹਾਡੇ ਦਿਲ ਦੀਆਂ ਇੱਛਾਵਾਂ ਦੇਵੇਗਾ।</w:t>
      </w:r>
    </w:p>
    <w:p w14:paraId="5B882CEE" w14:textId="77777777" w:rsidR="000F7377" w:rsidRDefault="000F7377"/>
    <w:p w14:paraId="12309C8D" w14:textId="77777777" w:rsidR="000F7377" w:rsidRDefault="000F7377">
      <w:r xmlns:w="http://schemas.openxmlformats.org/wordprocessingml/2006/main">
        <w:t xml:space="preserve">ਇਬਰਾਨੀਆਂ 11:15 ਅਤੇ ਸੱਚਮੁੱਚ, ਜੇ ਉਨ੍ਹਾਂ ਨੇ ਉਸ ਦੇਸ਼ ਬਾਰੇ ਚੇਤੰਨ ਕੀਤਾ ਹੁੰਦਾ ਜਿੱਥੋਂ ਉਹ ਬਾਹਰ ਆਏ ਸਨ, ਤਾਂ ਸ਼ਾਇਦ ਉਨ੍ਹਾਂ ਨੂੰ ਵਾਪਸ ਜਾਣ ਦਾ ਮੌਕਾ ਮਿਲਦਾ।</w:t>
      </w:r>
    </w:p>
    <w:p w14:paraId="6DF28AE3" w14:textId="77777777" w:rsidR="000F7377" w:rsidRDefault="000F7377"/>
    <w:p w14:paraId="0CC7131D" w14:textId="77777777" w:rsidR="000F7377" w:rsidRDefault="000F7377">
      <w:r xmlns:w="http://schemas.openxmlformats.org/wordprocessingml/2006/main">
        <w:t xml:space="preserve">ਇਬਰਾਨੀਆਂ ਦਾ ਲੇਖਕ ਪਾਠਕਾਂ ਨੂੰ ਉਨ੍ਹਾਂ ਦੇ ਪੁਰਖਿਆਂ ਦੀਆਂ ਜੜ੍ਹਾਂ ਦੀ ਯਾਦ ਦਿਵਾਉਂਦਾ ਹੈ ਅਤੇ ਸੁਝਾਅ ਦਿੰਦਾ ਹੈ ਕਿ ਉਨ੍ਹਾਂ ਨੂੰ ਜਿੱਥੋਂ ਵਾਪਸ ਆਉਣ ਦਾ ਮੌਕਾ ਮਿਲਿਆ ਹੋਵੇਗਾ।</w:t>
      </w:r>
    </w:p>
    <w:p w14:paraId="4C3501B2" w14:textId="77777777" w:rsidR="000F7377" w:rsidRDefault="000F7377"/>
    <w:p w14:paraId="288EF26A" w14:textId="77777777" w:rsidR="000F7377" w:rsidRDefault="000F7377">
      <w:r xmlns:w="http://schemas.openxmlformats.org/wordprocessingml/2006/main">
        <w:t xml:space="preserve">1. ਯਾਦ ਦੀ ਸ਼ਕਤੀ: ਸਾਡੀਆਂ ਜੜ੍ਹਾਂ ਨੂੰ ਗਲੇ ਲਗਾਉਣਾ</w:t>
      </w:r>
    </w:p>
    <w:p w14:paraId="0EF6A3CD" w14:textId="77777777" w:rsidR="000F7377" w:rsidRDefault="000F7377"/>
    <w:p w14:paraId="26F6BA67" w14:textId="77777777" w:rsidR="000F7377" w:rsidRDefault="000F7377">
      <w:r xmlns:w="http://schemas.openxmlformats.org/wordprocessingml/2006/main">
        <w:t xml:space="preserve">2. ਸੂਝ ਅਤੇ ਮਾਰਗਦਰਸ਼ਨ ਲਈ ਅਤੀਤ ਵੱਲ ਦੇਖਦੇ ਹੋਏ</w:t>
      </w:r>
    </w:p>
    <w:p w14:paraId="6259CD78" w14:textId="77777777" w:rsidR="000F7377" w:rsidRDefault="000F7377"/>
    <w:p w14:paraId="2A2C5C72" w14:textId="77777777" w:rsidR="000F7377" w:rsidRDefault="000F7377">
      <w:r xmlns:w="http://schemas.openxmlformats.org/wordprocessingml/2006/main">
        <w:t xml:space="preserve">1. ਉਤਪਤ 12:1-3 - ਹੁਣ ਪ੍ਰਭੂ ਨੇ ਅਬਰਾਮ ਨੂੰ ਕਿਹਾ ਸੀ, ਤੂੰ ਆਪਣੇ ਦੇਸ਼ ਤੋਂ, ਆਪਣੇ ਰਿਸ਼ਤੇਦਾਰਾਂ ਤੋਂ, ਅਤੇ ਆਪਣੇ ਪਿਤਾ ਦੇ ਘਰ ਤੋਂ, ਉਸ ਦੇਸ਼ ਨੂੰ ਜੋ ਮੈਂ ਤੈਨੂੰ ਦਿਖਾਉਣ ਜਾਵਾਂਗਾ, ਨੂੰ ਛੱਡ ਜਾਹ:</w:t>
      </w:r>
    </w:p>
    <w:p w14:paraId="02E351D1" w14:textId="77777777" w:rsidR="000F7377" w:rsidRDefault="000F7377"/>
    <w:p w14:paraId="65C66E94" w14:textId="77777777" w:rsidR="000F7377" w:rsidRDefault="000F7377">
      <w:r xmlns:w="http://schemas.openxmlformats.org/wordprocessingml/2006/main">
        <w:t xml:space="preserve">2. ਫ਼ਿਲਿੱਪੀਆਂ 3:13-14 - ਭਰਾਵੋ, ਮੈਂ ਆਪਣੇ ਆਪ ਨੂੰ ਫੜਿਆ ਹੋਇਆ ਨਹੀਂ ਸਮਝਦਾ: ਪਰ ਮੈਂ ਇਹ ਇੱਕ ਕੰਮ ਕਰਦਾ ਹਾਂ, ਉਨ੍ਹਾਂ ਚੀਜ਼ਾਂ ਨੂੰ ਭੁੱਲਦਾ ਹਾਂ ਜੋ ਪਿੱਛੇ ਹਨ, ਅਤੇ ਉਨ੍ਹਾਂ ਚੀਜ਼ਾਂ ਤੱਕ ਪਹੁੰਚਦਾ ਹਾਂ ਜੋ ਪਹਿਲਾਂ ਹਨ.</w:t>
      </w:r>
    </w:p>
    <w:p w14:paraId="088D11B1" w14:textId="77777777" w:rsidR="000F7377" w:rsidRDefault="000F7377"/>
    <w:p w14:paraId="26EC6953" w14:textId="77777777" w:rsidR="000F7377" w:rsidRDefault="000F7377">
      <w:r xmlns:w="http://schemas.openxmlformats.org/wordprocessingml/2006/main">
        <w:t xml:space="preserve">ਇਬਰਾਨੀਆਂ 11:16 ਪਰ ਹੁਣ ਉਹ ਇੱਕ ਬਿਹਤਰ ਦੇਸ਼ ਦੀ ਇੱਛਾ ਰੱਖਦੇ ਹਨ, ਅਰਥਾਤ, ਇੱਕ ਸਵਰਗੀ: ਇਸ ਲਈ ਪਰਮੇਸ਼ੁਰ ਨੂੰ ਉਨ੍ਹਾਂ ਦਾ ਪਰਮੇਸ਼ੁਰ ਕਹਾਉਣ ਵਿੱਚ ਸ਼ਰਮ ਨਹੀਂ ਆਉਂਦੀ, ਕਿਉਂਕਿ ਉਸਨੇ ਉਨ੍ਹਾਂ ਲਈ ਇੱਕ ਸ਼ਹਿਰ ਤਿਆਰ ਕੀਤਾ ਹੈ।</w:t>
      </w:r>
    </w:p>
    <w:p w14:paraId="56916D91" w14:textId="77777777" w:rsidR="000F7377" w:rsidRDefault="000F7377"/>
    <w:p w14:paraId="24253A68" w14:textId="77777777" w:rsidR="000F7377" w:rsidRDefault="000F7377">
      <w:r xmlns:w="http://schemas.openxmlformats.org/wordprocessingml/2006/main">
        <w:t xml:space="preserve">ਪਰਮੇਸ਼ੁਰ ਦੇ ਲੋਕ ਇੱਕ ਬਿਹਤਰ ਦੇਸ਼, ਸਵਰਗੀ ਇੱਕ ਦੀ ਇੱਛਾ ਰੱਖਦੇ ਹਨ, ਅਤੇ ਪ੍ਰਮਾਤਮਾ ਨੂੰ ਉਨ੍ਹਾਂ ਦਾ ਪਰਮੇਸ਼ੁਰ ਕਹਾਉਣ ਵਿੱਚ ਸ਼ਰਮ ਨਹੀਂ ਆਉਂਦੀ ਕਿਉਂਕਿ ਉਸਨੇ ਉਨ੍ਹਾਂ ਲਈ ਇੱਕ ਸ਼ਹਿਰ ਤਿਆਰ ਕੀਤਾ ਹੈ।</w:t>
      </w:r>
    </w:p>
    <w:p w14:paraId="433E5C62" w14:textId="77777777" w:rsidR="000F7377" w:rsidRDefault="000F7377"/>
    <w:p w14:paraId="4A6AE2B5" w14:textId="77777777" w:rsidR="000F7377" w:rsidRDefault="000F7377">
      <w:r xmlns:w="http://schemas.openxmlformats.org/wordprocessingml/2006/main">
        <w:t xml:space="preserve">1. ਪ੍ਰਮਾਤਮਾ ਵਿੱਚ ਵਿਸ਼ਵਾਸ ਦਾ ਜੀਵਨ ਬਤੀਤ ਕਰਨਾ ਇੱਕ ਸਦੀਵੀ ਘਰ ਦਾ ਮਾਰਗ ਹੈ।</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ਪਰਮੇਸ਼ੁਰ ਦੇ ਵਾਅਦੇ ਪੱਕੇ ਹਨ ਅਤੇ ਉਸਦੀ ਵਫ਼ਾਦਾਰੀ ਸਦੀਵੀ ਹੈ।</w:t>
      </w:r>
    </w:p>
    <w:p w14:paraId="39A0FC1E" w14:textId="77777777" w:rsidR="000F7377" w:rsidRDefault="000F7377"/>
    <w:p w14:paraId="6FF4E02A" w14:textId="77777777" w:rsidR="000F7377" w:rsidRDefault="000F7377">
      <w:r xmlns:w="http://schemas.openxmlformats.org/wordprocessingml/2006/main">
        <w:t xml:space="preserve">1. ਯੂਹੰਨਾ 14:1-3 ਤੁਹਾਡਾ ਦਿਲ ਦੁਖੀ ਨਾ ਹੋਵੇ: ਤੁਸੀਂ ਪਰਮੇਸ਼ੁਰ ਵਿੱਚ ਵਿਸ਼ਵਾਸ ਕਰੋ, ਮੇਰੇ ਵਿੱਚ ਵੀ ਵਿਸ਼ਵਾਸ ਕਰੋ। ਮੇਰੇ ਪਿਤਾ ਦੇ ਘਰ ਵਿੱਚ ਬਹੁਤ ਸਾਰੇ ਭਵਨ ਹਨ: ਜੇਕਰ ਅਜਿਹਾ ਨਾ ਹੁੰਦਾ, ਤਾਂ ਮੈਂ ਤੁਹਾਨੂੰ ਦੱਸਦਾ। ਮੈਂ ਤੁਹਾਡੇ ਲਈ ਜਗ੍ਹਾ ਤਿਆਰ ਕਰਨ ਜਾਂਦਾ ਹਾਂ।</w:t>
      </w:r>
    </w:p>
    <w:p w14:paraId="2048A039" w14:textId="77777777" w:rsidR="000F7377" w:rsidRDefault="000F7377"/>
    <w:p w14:paraId="1D377304" w14:textId="77777777" w:rsidR="000F7377" w:rsidRDefault="000F7377">
      <w:r xmlns:w="http://schemas.openxmlformats.org/wordprocessingml/2006/main">
        <w:t xml:space="preserve">2. ਯਸਾਯਾਹ 26:1 ਉਸ ਦਿਨ ਯਹੂਦਾਹ ਦੀ ਧਰਤੀ ਵਿੱਚ ਇਹ ਗੀਤ ਗਾਇਆ ਜਾਵੇਗਾ; ਸਾਡੇ ਕੋਲ ਇੱਕ ਮਜ਼ਬੂਤ ਸ਼ਹਿਰ ਹੈ; ਮੁਕਤੀ ਪਰਮੇਸ਼ੁਰ ਦੀਵਾਰ ਅਤੇ bulwarks ਲਈ ਨਿਯੁਕਤ ਕਰੇਗਾ.</w:t>
      </w:r>
    </w:p>
    <w:p w14:paraId="73441ECA" w14:textId="77777777" w:rsidR="000F7377" w:rsidRDefault="000F7377"/>
    <w:p w14:paraId="175E3062" w14:textId="77777777" w:rsidR="000F7377" w:rsidRDefault="000F7377">
      <w:r xmlns:w="http://schemas.openxmlformats.org/wordprocessingml/2006/main">
        <w:t xml:space="preserve">ਇਬਰਾਨੀਆਂ 11:17 ਨਿਹਚਾ ਨਾਲ ਅਬਰਾਹਾਮ ਨੇ, ਜਦੋਂ ਉਹ ਅਜ਼ਮਾਏ ਗਏ, ਇਸਹਾਕ ਨੂੰ ਚੜ੍ਹਾ ਦਿੱਤਾ, ਅਤੇ ਜਿਸ ਨੇ ਵਾਅਦਿਆਂ ਨੂੰ ਪ੍ਰਾਪਤ ਕੀਤਾ ਸੀ ਉਸ ਨੇ ਆਪਣੇ ਇਕਲੌਤੇ ਪੁੱਤਰ ਨੂੰ ਭੇਟ ਕੀਤਾ।</w:t>
      </w:r>
    </w:p>
    <w:p w14:paraId="1372E2F7" w14:textId="77777777" w:rsidR="000F7377" w:rsidRDefault="000F7377"/>
    <w:p w14:paraId="3979DC85" w14:textId="77777777" w:rsidR="000F7377" w:rsidRDefault="000F7377">
      <w:r xmlns:w="http://schemas.openxmlformats.org/wordprocessingml/2006/main">
        <w:t xml:space="preserve">ਅਬਰਾਹਾਮ ਦੀ ਨਿਹਚਾ ਉਦੋਂ ਪ੍ਰਗਟ ਹੋਈ ਜਦੋਂ ਉਸ ਨੇ ਇਸਹਾਕ ਨੂੰ ਬਲੀਦਾਨ ਵਜੋਂ ਚੜ੍ਹਾਇਆ।</w:t>
      </w:r>
    </w:p>
    <w:p w14:paraId="130DBC67" w14:textId="77777777" w:rsidR="000F7377" w:rsidRDefault="000F7377"/>
    <w:p w14:paraId="110165FB" w14:textId="77777777" w:rsidR="000F7377" w:rsidRDefault="000F7377">
      <w:r xmlns:w="http://schemas.openxmlformats.org/wordprocessingml/2006/main">
        <w:t xml:space="preserve">1. ਵਿਸ਼ਵਾਸ ਦੀ ਸ਼ਕਤੀ: ਅਬਰਾਹਾਮ ਦੀ ਨਿਹਚਾ ਨੇ ਕਿਵੇਂ ਪ੍ਰਮਾਤਮਾ ਵਿੱਚ ਉਸਦੇ ਵਿਸ਼ਵਾਸ ਨੂੰ ਪ੍ਰਦਰਸ਼ਿਤ ਕੀਤਾ</w:t>
      </w:r>
    </w:p>
    <w:p w14:paraId="7DB20840" w14:textId="77777777" w:rsidR="000F7377" w:rsidRDefault="000F7377"/>
    <w:p w14:paraId="31F376B0" w14:textId="77777777" w:rsidR="000F7377" w:rsidRDefault="000F7377">
      <w:r xmlns:w="http://schemas.openxmlformats.org/wordprocessingml/2006/main">
        <w:t xml:space="preserve">2. ਕੁਰਬਾਨੀ ਵਾਲਾ ਪਿਆਰ: ਅਬਰਾਹਾਮ ਦਾ ਰੱਬ ਪ੍ਰਤੀ ਬਿਨਾਂ ਸ਼ਰਤ ਆਗਿਆਕਾਰੀ</w:t>
      </w:r>
    </w:p>
    <w:p w14:paraId="641D0617" w14:textId="77777777" w:rsidR="000F7377" w:rsidRDefault="000F7377"/>
    <w:p w14:paraId="487F9D7C" w14:textId="77777777" w:rsidR="000F7377" w:rsidRDefault="000F7377">
      <w:r xmlns:w="http://schemas.openxmlformats.org/wordprocessingml/2006/main">
        <w:t xml:space="preserve">1. ਉਤਪਤ 22:1-19</w:t>
      </w:r>
    </w:p>
    <w:p w14:paraId="62C984EC" w14:textId="77777777" w:rsidR="000F7377" w:rsidRDefault="000F7377"/>
    <w:p w14:paraId="67FD3AA2" w14:textId="77777777" w:rsidR="000F7377" w:rsidRDefault="000F7377">
      <w:r xmlns:w="http://schemas.openxmlformats.org/wordprocessingml/2006/main">
        <w:t xml:space="preserve">2. ਯਾਕੂਬ 2:21-23</w:t>
      </w:r>
    </w:p>
    <w:p w14:paraId="78BF3E14" w14:textId="77777777" w:rsidR="000F7377" w:rsidRDefault="000F7377"/>
    <w:p w14:paraId="5BBD6E50" w14:textId="77777777" w:rsidR="000F7377" w:rsidRDefault="000F7377">
      <w:r xmlns:w="http://schemas.openxmlformats.org/wordprocessingml/2006/main">
        <w:t xml:space="preserve">ਇਬਰਾਨੀਆਂ 11:18 ਜਿਹ ਦੇ ਬਾਰੇ ਇਹ ਕਿਹਾ ਗਿਆ ਸੀ ਭਈ ਇਸਹਾਕ ਵਿੱਚ ਤੇਰੀ ਅੰਸ ਕਹਾਈ ਜਾਵੇਗੀ।</w:t>
      </w:r>
    </w:p>
    <w:p w14:paraId="0D3DE661" w14:textId="77777777" w:rsidR="000F7377" w:rsidRDefault="000F7377"/>
    <w:p w14:paraId="1ABBDF9F" w14:textId="77777777" w:rsidR="000F7377" w:rsidRDefault="000F7377">
      <w:r xmlns:w="http://schemas.openxmlformats.org/wordprocessingml/2006/main">
        <w:t xml:space="preserve">ਪਰਮੇਸ਼ੁਰ ਆਪਣੇ ਵਾਅਦਿਆਂ ਪ੍ਰਤੀ ਵਫ਼ਾਦਾਰ ਹੈ ਭਾਵੇਂ ਇਹ ਅਸੰਭਵ ਜਾਪਦਾ ਹੈ।</w:t>
      </w:r>
    </w:p>
    <w:p w14:paraId="347E9C12" w14:textId="77777777" w:rsidR="000F7377" w:rsidRDefault="000F7377"/>
    <w:p w14:paraId="7836390D" w14:textId="77777777" w:rsidR="000F7377" w:rsidRDefault="000F7377">
      <w:r xmlns:w="http://schemas.openxmlformats.org/wordprocessingml/2006/main">
        <w:t xml:space="preserve">1: ਅਸੰਭਵ ਹਾਲਾਤਾਂ ਦੇ ਸਾਮ੍ਹਣੇ ਪਰਮੇਸ਼ੁਰ ਦੀ ਵਫ਼ਾਦਾਰੀ</w:t>
      </w:r>
    </w:p>
    <w:p w14:paraId="533791BF" w14:textId="77777777" w:rsidR="000F7377" w:rsidRDefault="000F7377"/>
    <w:p w14:paraId="15DF2721" w14:textId="77777777" w:rsidR="000F7377" w:rsidRDefault="000F7377">
      <w:r xmlns:w="http://schemas.openxmlformats.org/wordprocessingml/2006/main">
        <w:t xml:space="preserve">2: ਪਰਮੇਸ਼ੁਰ ਦੇ ਵਾਅਦਿਆਂ ਉੱਤੇ ਭਰੋਸਾ ਰੱਖਣਾ ਜਦੋਂ ਜ਼ਿੰਦਗੀ ਅਚਾਨਕ ਹੁੰਦੀ ਹੈ</w:t>
      </w:r>
    </w:p>
    <w:p w14:paraId="2CECCF31" w14:textId="77777777" w:rsidR="000F7377" w:rsidRDefault="000F7377"/>
    <w:p w14:paraId="13D5591B" w14:textId="77777777" w:rsidR="000F7377" w:rsidRDefault="000F7377">
      <w:r xmlns:w="http://schemas.openxmlformats.org/wordprocessingml/2006/main">
        <w:t xml:space="preserve">1: ਉਤਪਤ 17:19 - ਅਤੇ ਪਰਮੇਸ਼ੁਰ ਨੇ ਕਿਹਾ, ਤੇਰੀ ਪਤਨੀ ਸਾਰਾਹ ਤੁਹਾਡੇ ਲਈ ਇੱਕ ਪੁੱਤਰ ਨੂੰ ਜਨਮ ਦੇਵੇਗੀ; ਅਤੇ ਤੂੰ ਉਸਦਾ ਨਾਮ ਇਸਹਾਕ ਰੱਖੀਂ ਅਤੇ ਮੈਂ ਉਸਦੇ ਨਾਲ ਇੱਕ ਸਦੀਵੀ ਨੇਮ ਲਈ ਆਪਣਾ ਨੇਮ ਕਾਇਮ ਕਰਾਂਗਾ, ਅਤੇ ਉਸਦੇ ਬਾਅਦ ਉਸਦੀ ਅੰਸ ਨਾਲ।</w:t>
      </w:r>
    </w:p>
    <w:p w14:paraId="7AC80D2A" w14:textId="77777777" w:rsidR="000F7377" w:rsidRDefault="000F7377"/>
    <w:p w14:paraId="67ADF27A" w14:textId="77777777" w:rsidR="000F7377" w:rsidRDefault="000F7377">
      <w:r xmlns:w="http://schemas.openxmlformats.org/wordprocessingml/2006/main">
        <w:t xml:space="preserve">2: ਰੋਮੀਆਂ 4:17-21 - (ਜਿਵੇਂ ਲਿਖਿਆ ਹੈ, ਮੈਂ ਤੈਨੂੰ ਬਹੁਤ ਸਾਰੀਆਂ ਕੌਮਾਂ ਦਾ ਪਿਤਾ ਬਣਾਇਆ ਹੈ,) ਉਸ ਦੇ ਅੱਗੇ ਜਿਸ ਉੱਤੇ ਉਸਨੇ ਵਿਸ਼ਵਾਸ ਕੀਤਾ, ਉਹ ਪਰਮੇਸ਼ੁਰ, ਜੋ ਮੁਰਦਿਆਂ ਨੂੰ ਜੀਉਂਦਾ ਕਰਦਾ ਹੈ, ਅਤੇ ਉਨ੍ਹਾਂ ਚੀਜ਼ਾਂ ਨੂੰ ਬੁਲਾਉਂਦਾ ਹੈ ਜੋ ਉਹ ਨਹੀਂ ਹਨ। ਸਨ। ਜਿਸ ਨੇ ਆਸ ਦੇ ਵਿਰੁੱਧ ਵਿਸ਼ਵਾਸ ਕੀਤਾ, ਤਾਂ ਜੋ ਉਹ ਬਹੁਤ ਸਾਰੀਆਂ ਕੌਮਾਂ ਦਾ ਪਿਤਾ ਬਣ ਸਕੇ। ਜਿਵੇਂ ਕਿ ਕਿਹਾ ਗਿਆ ਸੀ, ਉਸੇ ਤਰ੍ਹਾਂ ਹੀ ਤੇਰੀ ਅੰਸ ਹੋਵੇਗੀ। ਅਤੇ ਵਿਸ਼ਵਾਸ ਵਿੱਚ ਕਮਜ਼ੋਰ ਨਾ ਹੋਣ ਕਰਕੇ, ਉਸਨੇ ਆਪਣੇ ਸਰੀਰ ਨੂੰ ਹੁਣ ਮਰਿਆ ਨਹੀਂ ਸਮਝਿਆ, ਜਦੋਂ ਉਹ ਲਗਭਗ ਸੌ ਸਾਲਾਂ ਦਾ ਸੀ, ਅਤੇ ਨਾ ਹੀ ਸਾਰਾਹ ਦੀ ਕੁੱਖ ਦੀ ਮਰੀ ਹੋਈ ਸੀ। ਪਰ ਵਿਸ਼ਵਾਸ ਵਿੱਚ ਮਜ਼ਬੂਤ ਸੀ ਅਤੇ ਪਰਮੇਸ਼ੁਰ ਦੀ ਮਹਿਮਾ ਕਰਦਾ ਸੀ।</w:t>
      </w:r>
    </w:p>
    <w:p w14:paraId="173C13A8" w14:textId="77777777" w:rsidR="000F7377" w:rsidRDefault="000F7377"/>
    <w:p w14:paraId="76CAC5A1" w14:textId="77777777" w:rsidR="000F7377" w:rsidRDefault="000F7377">
      <w:r xmlns:w="http://schemas.openxmlformats.org/wordprocessingml/2006/main">
        <w:t xml:space="preserve">ਇਬਰਾਨੀਆਂ 11:19 ਇਹ ਮੰਨਦੇ ਹੋਏ ਕਿ ਪਰਮੇਸ਼ੁਰ ਉਸਨੂੰ ਮੁਰਦਿਆਂ ਵਿੱਚੋਂ ਵੀ ਜੀਉਂਦਾ ਕਰਨ ਦੇ ਯੋਗ ਸੀ; ਜਿੱਥੋਂ ਵੀ ਉਸਨੇ ਉਸਨੂੰ ਇੱਕ ਚਿੱਤਰ ਵਿੱਚ ਪ੍ਰਾਪਤ ਕੀਤਾ।</w:t>
      </w:r>
    </w:p>
    <w:p w14:paraId="5C0CBB21" w14:textId="77777777" w:rsidR="000F7377" w:rsidRDefault="000F7377"/>
    <w:p w14:paraId="6F73D4C0" w14:textId="77777777" w:rsidR="000F7377" w:rsidRDefault="000F7377">
      <w:r xmlns:w="http://schemas.openxmlformats.org/wordprocessingml/2006/main">
        <w:t xml:space="preserve">ਇਬਰਾਨੀਆਂ ਦਾ ਲੇਖਕ ਮੰਨਦਾ ਹੈ ਕਿ ਪਰਮੇਸ਼ੁਰ ਯਿਸੂ ਨੂੰ ਮੁਰਦਿਆਂ ਵਿੱਚੋਂ ਜੀਉਂਦਾ ਕਰਨ ਦੇ ਯੋਗ ਸੀ।</w:t>
      </w:r>
    </w:p>
    <w:p w14:paraId="49B5BBF1" w14:textId="77777777" w:rsidR="000F7377" w:rsidRDefault="000F7377"/>
    <w:p w14:paraId="5BF7DF7F" w14:textId="77777777" w:rsidR="000F7377" w:rsidRDefault="000F7377">
      <w:r xmlns:w="http://schemas.openxmlformats.org/wordprocessingml/2006/main">
        <w:t xml:space="preserve">1: ਪਰਮੇਸ਼ੁਰ ਦੀ ਸ਼ਕਤੀ: ਪਰਮੇਸ਼ੁਰ ਅਸੰਭਵ ਨੂੰ ਕਿਵੇਂ ਕਰ ਸਕਦਾ ਹੈ</w:t>
      </w:r>
    </w:p>
    <w:p w14:paraId="4F45E7E6" w14:textId="77777777" w:rsidR="000F7377" w:rsidRDefault="000F7377"/>
    <w:p w14:paraId="47DE3773" w14:textId="77777777" w:rsidR="000F7377" w:rsidRDefault="000F7377">
      <w:r xmlns:w="http://schemas.openxmlformats.org/wordprocessingml/2006/main">
        <w:t xml:space="preserve">2: ਪੁਨਰ-ਉਥਾਨ: ਪਰਮੇਸ਼ੁਰ ਦੀ ਜਿੱਤ ਦਾ ਚਿੰਨ੍ਹ</w:t>
      </w:r>
    </w:p>
    <w:p w14:paraId="330208E6" w14:textId="77777777" w:rsidR="000F7377" w:rsidRDefault="000F7377"/>
    <w:p w14:paraId="701C3C63" w14:textId="77777777" w:rsidR="000F7377" w:rsidRDefault="000F7377">
      <w:r xmlns:w="http://schemas.openxmlformats.org/wordprocessingml/2006/main">
        <w:t xml:space="preserve">1: ਰੋਮੀਆਂ 8:11 - "ਪਰ ਜੇ ਉਸ ਦਾ ਆਤਮਾ ਜਿਸਨੇ ਯਿਸੂ ਨੂੰ ਮੁਰਦਿਆਂ ਵਿੱਚੋਂ ਜਿਵਾਲਿਆ, ਤੁਹਾਡੇ ਵਿੱਚ ਵੱਸਦਾ ਹੈ, ਤਾਂ ਉਹ ਜਿਸਨੇ ਮਸੀਹ ਨੂੰ ਮੁਰਦਿਆਂ ਵਿੱਚੋਂ ਜਿਵਾਲਿਆ ਉਹ ਤੁਹਾਡੇ ਸਰੀਰਾਂ ਨੂੰ ਆਪਣੇ ਆਤਮਾ ਦੁਆਰਾ ਜੋ ਤੁਹਾਡੇ ਵਿੱਚ ਵੱਸਦਾ ਹੈ ਜੀਉਂਦਾ ਕਰੇਗਾ।"</w:t>
      </w:r>
    </w:p>
    <w:p w14:paraId="0645A432" w14:textId="77777777" w:rsidR="000F7377" w:rsidRDefault="000F7377"/>
    <w:p w14:paraId="38B8B9F4" w14:textId="77777777" w:rsidR="000F7377" w:rsidRDefault="000F7377">
      <w:r xmlns:w="http://schemas.openxmlformats.org/wordprocessingml/2006/main">
        <w:t xml:space="preserve">2: ਯੂਹੰਨਾ 11:25 - "ਯਿਸੂ ਨੇ ਉਸਨੂੰ ਕਿਹਾ, ਮੈਂ ਪੁਨਰ ਉਥਾਨ ਅਤੇ ਜੀਵਨ ਹਾਂ: ਉਹ ਜੋ ਮੇਰੇ ਵਿੱਚ ਵਿਸ਼ਵਾਸ ਕਰਦਾ ਹੈ, </w:t>
      </w:r>
      <w:r xmlns:w="http://schemas.openxmlformats.org/wordprocessingml/2006/main">
        <w:lastRenderedPageBreak xmlns:w="http://schemas.openxmlformats.org/wordprocessingml/2006/main"/>
      </w:r>
      <w:r xmlns:w="http://schemas.openxmlformats.org/wordprocessingml/2006/main">
        <w:t xml:space="preserve">ਭਾਵੇਂ ਉਹ ਮਰ ਗਿਆ ਸੀ, ਫਿਰ ਵੀ ਉਹ ਜੀਉਂਦਾ ਰਹੇਗਾ."</w:t>
      </w:r>
    </w:p>
    <w:p w14:paraId="21C28A6D" w14:textId="77777777" w:rsidR="000F7377" w:rsidRDefault="000F7377"/>
    <w:p w14:paraId="3F4547B2" w14:textId="77777777" w:rsidR="000F7377" w:rsidRDefault="000F7377">
      <w:r xmlns:w="http://schemas.openxmlformats.org/wordprocessingml/2006/main">
        <w:t xml:space="preserve">ਇਬਰਾਨੀਆਂ 11:20 ਵਿਸ਼ਵਾਸ ਨਾਲ ਇਸਹਾਕ ਨੇ ਯਾਕੂਬ ਅਤੇ ਏਸਾਓ ਨੂੰ ਆਉਣ ਵਾਲੀਆਂ ਚੀਜ਼ਾਂ ਬਾਰੇ ਅਸੀਸ ਦਿੱਤੀ।</w:t>
      </w:r>
    </w:p>
    <w:p w14:paraId="5FDC582C" w14:textId="77777777" w:rsidR="000F7377" w:rsidRDefault="000F7377"/>
    <w:p w14:paraId="232F6807" w14:textId="77777777" w:rsidR="000F7377" w:rsidRDefault="000F7377">
      <w:r xmlns:w="http://schemas.openxmlformats.org/wordprocessingml/2006/main">
        <w:t xml:space="preserve">ਇਸਹਾਕ ਨੇ ਭਵਿੱਖ ਬਾਰੇ ਵਿਸ਼ਵਾਸ ਕਰਕੇ ਆਪਣੇ ਪੁੱਤਰਾਂ ਯਾਕੂਬ ਅਤੇ ਏਸਾਓ ਨੂੰ ਅਸੀਸ ਦਿੱਤੀ।</w:t>
      </w:r>
    </w:p>
    <w:p w14:paraId="6CB6986D" w14:textId="77777777" w:rsidR="000F7377" w:rsidRDefault="000F7377"/>
    <w:p w14:paraId="34027D2B" w14:textId="77777777" w:rsidR="000F7377" w:rsidRDefault="000F7377">
      <w:r xmlns:w="http://schemas.openxmlformats.org/wordprocessingml/2006/main">
        <w:t xml:space="preserve">1. ਵਿਸ਼ਵਾਸ ਦੀ ਸ਼ਕਤੀ: ਇਸਹਾਕ ਦੀ ਅਸੀਸ ਸਾਨੂੰ ਕਿਵੇਂ ਪ੍ਰੇਰਿਤ ਕਰ ਸਕਦੀ ਹੈ</w:t>
      </w:r>
    </w:p>
    <w:p w14:paraId="5E889FEE" w14:textId="77777777" w:rsidR="000F7377" w:rsidRDefault="000F7377"/>
    <w:p w14:paraId="3A6C47FA" w14:textId="77777777" w:rsidR="000F7377" w:rsidRDefault="000F7377">
      <w:r xmlns:w="http://schemas.openxmlformats.org/wordprocessingml/2006/main">
        <w:t xml:space="preserve">2. ਹੁਣ ਵਿਚ ਰਹਿਣਾ: ਇਸਹਾਕ ਦੀ ਅਸੀਸ ਦੀ ਮਹੱਤਤਾ</w:t>
      </w:r>
    </w:p>
    <w:p w14:paraId="6712057A" w14:textId="77777777" w:rsidR="000F7377" w:rsidRDefault="000F7377"/>
    <w:p w14:paraId="39691A59" w14:textId="77777777" w:rsidR="000F7377" w:rsidRDefault="000F7377">
      <w:r xmlns:w="http://schemas.openxmlformats.org/wordprocessingml/2006/main">
        <w:t xml:space="preserve">1. ਉਤਪਤ 27:27-29 - ਯਾਕੂਬ ਦੀ ਇਸਹਾਕ ਦੀ ਅਸੀਸ</w:t>
      </w:r>
    </w:p>
    <w:p w14:paraId="102499EF" w14:textId="77777777" w:rsidR="000F7377" w:rsidRDefault="000F7377"/>
    <w:p w14:paraId="673211E1" w14:textId="77777777" w:rsidR="000F7377" w:rsidRDefault="000F7377">
      <w:r xmlns:w="http://schemas.openxmlformats.org/wordprocessingml/2006/main">
        <w:t xml:space="preserve">2. ਉਤਪਤ 27:30-40 - ਇਸਹਾਕ ਦੀ ਏਸਾਓ ਦੀ ਅਸੀਸ</w:t>
      </w:r>
    </w:p>
    <w:p w14:paraId="06E4DD74" w14:textId="77777777" w:rsidR="000F7377" w:rsidRDefault="000F7377"/>
    <w:p w14:paraId="15105028" w14:textId="77777777" w:rsidR="000F7377" w:rsidRDefault="000F7377">
      <w:r xmlns:w="http://schemas.openxmlformats.org/wordprocessingml/2006/main">
        <w:t xml:space="preserve">ਇਬਰਾਨੀਆਂ 11:21 ਵਿਸ਼ਵਾਸ ਨਾਲ ਯਾਕੂਬ ਨੇ, ਜਦੋਂ ਉਹ ਮਰ ਰਿਹਾ ਸੀ, ਯੂਸੁਫ਼ ਦੇ ਦੋਹਾਂ ਪੁੱਤਰਾਂ ਨੂੰ ਅਸੀਸ ਦਿੱਤੀ। ਅਤੇ ਉਸ ਦੇ ਡੰਡੇ ਦੇ ਸਿਖਰ 'ਤੇ ਝੁਕ ਕੇ ਪੂਜਾ ਕੀਤੀ।</w:t>
      </w:r>
    </w:p>
    <w:p w14:paraId="2DDFDE08" w14:textId="77777777" w:rsidR="000F7377" w:rsidRDefault="000F7377"/>
    <w:p w14:paraId="0055A809" w14:textId="77777777" w:rsidR="000F7377" w:rsidRDefault="000F7377">
      <w:r xmlns:w="http://schemas.openxmlformats.org/wordprocessingml/2006/main">
        <w:t xml:space="preserve">ਯਾਕੂਬ ਨੇ ਆਪਣੇ ਪੁੱਤਰਾਂ ਨੂੰ ਵਿਸ਼ਵਾਸ ਨਾਲ ਬਰਕਤ ਦਿੱਤੀ ਕਿਉਂਕਿ ਉਹ ਮੌਤ ਦੇ ਨੇੜੇ ਸੀ।</w:t>
      </w:r>
    </w:p>
    <w:p w14:paraId="711C0D8D" w14:textId="77777777" w:rsidR="000F7377" w:rsidRDefault="000F7377"/>
    <w:p w14:paraId="5C40C179" w14:textId="77777777" w:rsidR="000F7377" w:rsidRDefault="000F7377">
      <w:r xmlns:w="http://schemas.openxmlformats.org/wordprocessingml/2006/main">
        <w:t xml:space="preserve">1. ਔਖੇ ਸਮਿਆਂ ਵਿੱਚ ਵਿਸ਼ਵਾਸ ਦੀ ਸ਼ਕਤੀ</w:t>
      </w:r>
    </w:p>
    <w:p w14:paraId="3B4B32B9" w14:textId="77777777" w:rsidR="000F7377" w:rsidRDefault="000F7377"/>
    <w:p w14:paraId="4EE5AF09" w14:textId="77777777" w:rsidR="000F7377" w:rsidRDefault="000F7377">
      <w:r xmlns:w="http://schemas.openxmlformats.org/wordprocessingml/2006/main">
        <w:t xml:space="preserve">2. ਸਾਡੇ ਬੱਚਿਆਂ ਨੂੰ ਅਸੀਸ ਦੇਣ ਦੀ ਵਿਰਾਸਤ</w:t>
      </w:r>
    </w:p>
    <w:p w14:paraId="5C78BF37" w14:textId="77777777" w:rsidR="000F7377" w:rsidRDefault="000F7377"/>
    <w:p w14:paraId="1F4C7DBE" w14:textId="77777777" w:rsidR="000F7377" w:rsidRDefault="000F7377">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 ਅਤੇ ਅਡੋਲਤਾ ਦਾ ਪੂਰਾ ਪ੍ਰਭਾਵ ਹੋਣ ਦਿਓ, ਤਾਂ ਜੋ ਤੁਸੀਂ ਸੰਪੂਰਨ ਅਤੇ ਸੰਪੂਰਨ ਹੋਵੋ, ਕਿਸੇ ਚੀਜ਼ ਦੀ ਘਾਟ ਨਹੀਂ.</w:t>
      </w:r>
    </w:p>
    <w:p w14:paraId="5480B6EB" w14:textId="77777777" w:rsidR="000F7377" w:rsidRDefault="000F7377"/>
    <w:p w14:paraId="68F6277E" w14:textId="77777777" w:rsidR="000F7377" w:rsidRDefault="000F7377">
      <w:r xmlns:w="http://schemas.openxmlformats.org/wordprocessingml/2006/main">
        <w:t xml:space="preserve">2. ਕਹਾਉਤਾਂ 13:22 - ਇੱਕ ਚੰਗਾ ਆਦਮੀ ਆਪਣੇ ਬੱਚਿਆਂ ਦੇ ਬੱਚਿਆਂ ਲਈ ਵਿਰਾਸਤ ਛੱਡ ਜਾਂਦਾ ਹੈ, ਪਰ ਪਾਪੀ ਦਾ ਧਨ ਧਰਮੀ ਲਈ ਰੱਖਿਆ ਜਾਂਦਾ ਹੈ।</w:t>
      </w:r>
    </w:p>
    <w:p w14:paraId="4655E99C" w14:textId="77777777" w:rsidR="000F7377" w:rsidRDefault="000F7377"/>
    <w:p w14:paraId="68EFE188" w14:textId="77777777" w:rsidR="000F7377" w:rsidRDefault="000F7377">
      <w:r xmlns:w="http://schemas.openxmlformats.org/wordprocessingml/2006/main">
        <w:t xml:space="preserve">ਇਬਰਾਨੀਆਂ 11:22 ਵਿਸ਼ਵਾਸ ਨਾਲ ਯੂਸੁਫ਼ ਨੇ, ਜਦੋਂ ਉਹ ਮਰਿਆ, ਇਸਰਾਏਲ ਦੇ ਬੱਚਿਆਂ ਦੇ ਜਾਣ ਦਾ ਜ਼ਿਕਰ ਕੀਤਾ; ਅਤੇ ਉਸ ਦੀਆਂ ਹੱਡੀਆਂ ਬਾਰੇ ਹੁਕਮ ਦਿੱਤਾ।</w:t>
      </w:r>
    </w:p>
    <w:p w14:paraId="55AC12C5" w14:textId="77777777" w:rsidR="000F7377" w:rsidRDefault="000F7377"/>
    <w:p w14:paraId="4558ECC7" w14:textId="77777777" w:rsidR="000F7377" w:rsidRDefault="000F7377">
      <w:r xmlns:w="http://schemas.openxmlformats.org/wordprocessingml/2006/main">
        <w:t xml:space="preserve">ਜੋਸਫ਼, ਇੱਕ ਵਿਸ਼ਵਾਸੀ ਵਿਅਕਤੀ, ਨੇ ਆਪਣੀ ਮੌਤ ਤੋਂ ਪਹਿਲਾਂ ਇਸਰਾਏਲੀਆਂ ਦੇ ਕੂਚ ਦਾ ਜ਼ਿਕਰ ਕੀਤਾ ਅਤੇ ਆਪਣੀਆਂ ਹੱਡੀਆਂ ਬਾਰੇ ਹਿਦਾਇਤਾਂ ਦਿੱਤੀਆਂ।</w:t>
      </w:r>
    </w:p>
    <w:p w14:paraId="7F8066A1" w14:textId="77777777" w:rsidR="000F7377" w:rsidRDefault="000F7377"/>
    <w:p w14:paraId="7BEE349B" w14:textId="77777777" w:rsidR="000F7377" w:rsidRDefault="000F7377">
      <w:r xmlns:w="http://schemas.openxmlformats.org/wordprocessingml/2006/main">
        <w:t xml:space="preserve">1. ਵਿਸ਼ਵਾਸ ਦੀ ਸ਼ਕਤੀ: ਯੂਸੁਫ਼ ਦੀ ਮਿਸਾਲ</w:t>
      </w:r>
    </w:p>
    <w:p w14:paraId="7C6523E7" w14:textId="77777777" w:rsidR="000F7377" w:rsidRDefault="000F7377"/>
    <w:p w14:paraId="4F1F5006" w14:textId="77777777" w:rsidR="000F7377" w:rsidRDefault="000F7377">
      <w:r xmlns:w="http://schemas.openxmlformats.org/wordprocessingml/2006/main">
        <w:t xml:space="preserve">2. ਪਰਮੇਸ਼ੁਰ ਦੀ ਇੱਛਾ ਦਾ ਪਾਲਣ ਕਰਨਾ: ਯੂਸੁਫ਼ ਦੇ ਅੰਤਮ ਸ਼ਬਦਾਂ ਤੋਂ ਸਬਕ</w:t>
      </w:r>
    </w:p>
    <w:p w14:paraId="7F4DE0CD" w14:textId="77777777" w:rsidR="000F7377" w:rsidRDefault="000F7377"/>
    <w:p w14:paraId="69B60484" w14:textId="77777777" w:rsidR="000F7377" w:rsidRDefault="000F7377">
      <w:r xmlns:w="http://schemas.openxmlformats.org/wordprocessingml/2006/main">
        <w:t xml:space="preserve">1. ਰੋਮੀਆਂ 1:17 - "ਕਿਉਂਕਿ ਇਸ ਵਿੱਚ ਪਰਮੇਸ਼ੁਰ ਦੀ ਧਾਰਮਿਕਤਾ ਨਿਹਚਾ ਲਈ ਵਿਸ਼ਵਾਸ ਤੋਂ ਪ੍ਰਗਟ ਹੁੰਦੀ ਹੈ, ਜਿਵੇਂ ਕਿ ਲਿਖਿਆ ਹੋਇਆ ਹੈ, 'ਧਰਮੀ ਵਿਸ਼ਵਾਸ ਨਾਲ ਜੀਉਂਦਾ ਰਹੇਗਾ'"</w:t>
      </w:r>
    </w:p>
    <w:p w14:paraId="06D83976" w14:textId="77777777" w:rsidR="000F7377" w:rsidRDefault="000F7377"/>
    <w:p w14:paraId="302120DC" w14:textId="77777777" w:rsidR="000F7377" w:rsidRDefault="000F7377">
      <w:r xmlns:w="http://schemas.openxmlformats.org/wordprocessingml/2006/main">
        <w:t xml:space="preserve">2. ਯੂਹੰਨਾ 15:14 - "ਤੁਸੀਂ ਮੇਰੇ ਦੋਸਤ ਹੋ ਜੇ ਤੁਸੀਂ ਉਹ ਕਰੋ ਜੋ ਮੈਂ ਤੁਹਾਨੂੰ ਹੁਕਮ ਦਿੰਦਾ ਹਾਂ।"</w:t>
      </w:r>
    </w:p>
    <w:p w14:paraId="01F66C38" w14:textId="77777777" w:rsidR="000F7377" w:rsidRDefault="000F7377"/>
    <w:p w14:paraId="65A26114" w14:textId="77777777" w:rsidR="000F7377" w:rsidRDefault="000F7377">
      <w:r xmlns:w="http://schemas.openxmlformats.org/wordprocessingml/2006/main">
        <w:t xml:space="preserve">ਇਬਰਾਨੀਆਂ 11:23 ਨਿਹਚਾ ਨਾਲ ਮੂਸਾ, ਜਦੋਂ ਉਹ ਪੈਦਾ ਹੋਇਆ ਸੀ, ਆਪਣੇ ਮਾਤਾ-ਪਿਤਾ ਤੋਂ ਤਿੰਨ ਮਹੀਨਿਆਂ ਲਈ ਲੁਕਿਆ ਹੋਇਆ ਸੀ, ਕਿਉਂਕਿ ਉਨ੍ਹਾਂ ਨੇ ਦੇਖਿਆ ਕਿ ਉਹ ਇੱਕ ਚੰਗਾ ਬੱਚਾ ਸੀ। ਅਤੇ ਉਹ ਰਾਜੇ ਦੇ ਹੁਕਮ ਤੋਂ ਨਾ ਡਰੇ।</w:t>
      </w:r>
    </w:p>
    <w:p w14:paraId="21733A13" w14:textId="77777777" w:rsidR="000F7377" w:rsidRDefault="000F7377"/>
    <w:p w14:paraId="5C87B468" w14:textId="77777777" w:rsidR="000F7377" w:rsidRDefault="000F7377">
      <w:r xmlns:w="http://schemas.openxmlformats.org/wordprocessingml/2006/main">
        <w:t xml:space="preserve">ਮੂਸਾ ਵਿਸ਼ਵਾਸ ਦੀ ਇੱਕ ਉਦਾਹਰਣ ਸੀ ਜਦੋਂ ਉਹ ਪੈਦਾ ਹੋਇਆ ਸੀ ਅਤੇ ਪਰਮੇਸ਼ੁਰ ਦੀ ਇੱਛਾ ਦੀ ਆਗਿਆਕਾਰੀ ਵਿੱਚ ਛੁਪਿਆ ਹੋਇਆ ਸੀ।</w:t>
      </w:r>
    </w:p>
    <w:p w14:paraId="5D20DAE3" w14:textId="77777777" w:rsidR="000F7377" w:rsidRDefault="000F7377"/>
    <w:p w14:paraId="507A1FE3" w14:textId="77777777" w:rsidR="000F7377" w:rsidRDefault="000F7377">
      <w:r xmlns:w="http://schemas.openxmlformats.org/wordprocessingml/2006/main">
        <w:t xml:space="preserve">1: ਪਰਮੇਸ਼ੁਰ ਵਿਚ ਸਾਡੀ ਨਿਹਚਾ ਹਮੇਸ਼ਾ ਸਾਨੂੰ ਨੁਕਸਾਨ ਤੋਂ ਬਚਾਵੇਗੀ, ਭਾਵੇਂ ਕੋਈ ਵੀ ਕੀਮਤ ਕਿਉਂ ਨਾ ਹੋਵੇ।</w:t>
      </w:r>
    </w:p>
    <w:p w14:paraId="7826371B" w14:textId="77777777" w:rsidR="000F7377" w:rsidRDefault="000F7377"/>
    <w:p w14:paraId="6D1CF95F" w14:textId="77777777" w:rsidR="000F7377" w:rsidRDefault="000F7377">
      <w:r xmlns:w="http://schemas.openxmlformats.org/wordprocessingml/2006/main">
        <w:t xml:space="preserve">2: ਸਾਨੂੰ ਪਰਮੇਸ਼ੁਰ ਦੀ ਯੋਜਨਾ ਵਿੱਚ ਭਰੋਸਾ ਰੱਖਣਾ ਚਾਹੀਦਾ ਹੈ ਅਤੇ ਉਸਦੀ ਇੱਛਾ ਪੂਰੀ ਕਰਨ ਵਿੱਚ ਵਿਸ਼ਵਾਸ ਰੱਖਣਾ ਚਾਹੀਦਾ ਹੈ, ਭਾਵੇਂ ਇਹ ਮੁਸ਼ਕਲ ਹੋਵੇ।</w:t>
      </w:r>
    </w:p>
    <w:p w14:paraId="0B97A761" w14:textId="77777777" w:rsidR="000F7377" w:rsidRDefault="000F7377"/>
    <w:p w14:paraId="53FCDD13" w14:textId="77777777" w:rsidR="000F7377" w:rsidRDefault="000F7377">
      <w:r xmlns:w="http://schemas.openxmlformats.org/wordprocessingml/2006/main">
        <w:t xml:space="preserve">1: ਕੂਚ 2:2-4 ਅਤੇ ਔਰਤ ਗਰਭਵਤੀ ਹੋਈ, ਅਤੇ ਇੱਕ ਪੁੱਤਰ ਨੂੰ ਜਨਮ ਦਿੱਤਾ: ਅਤੇ ਜਦੋਂ ਉਸਨੇ ਉਸਨੂੰ ਵੇਖਿਆ ਕਿ ਉਹ ਇੱਕ ਚੰਗਾ ਬੱਚਾ ਹੈ, ਤਾਂ ਉਸਨੇ ਉਸਨੂੰ ਤਿੰਨ ਮਹੀਨਿਆਂ ਲਈ ਲੁਕਾਇਆ.</w:t>
      </w:r>
    </w:p>
    <w:p w14:paraId="26B9FB85" w14:textId="77777777" w:rsidR="000F7377" w:rsidRDefault="000F7377"/>
    <w:p w14:paraId="47F2DA15" w14:textId="77777777" w:rsidR="000F7377" w:rsidRDefault="000F7377">
      <w:r xmlns:w="http://schemas.openxmlformats.org/wordprocessingml/2006/main">
        <w:t xml:space="preserve">2: ਮੱਤੀ 10:28-29 ਅਤੇ ਉਨ੍ਹਾਂ ਤੋਂ ਨਾ ਡਰੋ ਜੋ ਸਰੀਰ ਨੂੰ ਮਾਰਦੇ ਹਨ, ਪਰ ਆਤਮਾ ਨੂੰ ਮਾਰਨ ਦੇ ਯੋਗ ਨਹੀਂ ਹਨ, ਸਗੋਂ ਉਸ ਤੋਂ ਡਰੋ ਜੋ ਨਰਕ ਵਿੱਚ ਆਤਮਾ ਅਤੇ ਸਰੀਰ ਦੋਵਾਂ ਨੂੰ ਤਬਾਹ ਕਰਨ ਦੇ ਯੋਗ ਹੈ.</w:t>
      </w:r>
    </w:p>
    <w:p w14:paraId="4AA53D62" w14:textId="77777777" w:rsidR="000F7377" w:rsidRDefault="000F7377"/>
    <w:p w14:paraId="4030A5B4" w14:textId="77777777" w:rsidR="000F7377" w:rsidRDefault="000F7377">
      <w:r xmlns:w="http://schemas.openxmlformats.org/wordprocessingml/2006/main">
        <w:t xml:space="preserve">ਇਬਰਾਨੀਆਂ 11:24 ਨਿਹਚਾ ਨਾਲ ਮੂਸਾ ਨੇ, ਜਦੋਂ ਉਹ ਸਾਲਾਂ ਦਾ ਹੋਇਆ, ਫ਼ਿਰਊਨ ਦੀ ਧੀ ਦਾ ਪੁੱਤਰ ਕਹਾਉਣ ਤੋਂ ਇਨਕਾਰ ਕੀਤਾ।</w:t>
      </w:r>
    </w:p>
    <w:p w14:paraId="2551C0B6" w14:textId="77777777" w:rsidR="000F7377" w:rsidRDefault="000F7377"/>
    <w:p w14:paraId="4C5AC32F" w14:textId="77777777" w:rsidR="000F7377" w:rsidRDefault="000F7377">
      <w:r xmlns:w="http://schemas.openxmlformats.org/wordprocessingml/2006/main">
        <w:t xml:space="preserve">ਮੂਸਾ ਨੇ ਆਪਣੀ ਪਛਾਣ ਨਾਲੋਂ ਵਿਸ਼ਵਾਸ ਨੂੰ ਚੁਣਿਆ।</w:t>
      </w:r>
    </w:p>
    <w:p w14:paraId="50FEBD56" w14:textId="77777777" w:rsidR="000F7377" w:rsidRDefault="000F7377"/>
    <w:p w14:paraId="57B26F39" w14:textId="77777777" w:rsidR="000F7377" w:rsidRDefault="000F7377">
      <w:r xmlns:w="http://schemas.openxmlformats.org/wordprocessingml/2006/main">
        <w:t xml:space="preserve">1. ਪ੍ਰਮਾਤਮਾ ਦੀ ਵਫ਼ਾਦਾਰੀ ਹਮੇਸ਼ਾ ਕਿਸੇ ਵੀ ਧਰਤੀ ਦੀ ਪਛਾਣ ਨੂੰ ਛੱਡ ਦੇਵੇਗੀ।</w:t>
      </w:r>
    </w:p>
    <w:p w14:paraId="7361B585" w14:textId="77777777" w:rsidR="000F7377" w:rsidRDefault="000F7377"/>
    <w:p w14:paraId="067DAB07" w14:textId="77777777" w:rsidR="000F7377" w:rsidRDefault="000F7377">
      <w:r xmlns:w="http://schemas.openxmlformats.org/wordprocessingml/2006/main">
        <w:t xml:space="preserve">2. ਪ੍ਰਮਾਤਮਾ ਵਿੱਚ ਵਿਸ਼ਵਾਸ ਕਰਨ ਨਾਲ ਸਾਨੂੰ ਦੁਨਿਆਵੀ ਇੱਛਾਵਾਂ ਉੱਤੇ ਵਿਸ਼ਵਾਸ ਚੁਣਨ ਦੀ ਤਾਕਤ ਮਿਲਦੀ ਹੈ।</w:t>
      </w:r>
    </w:p>
    <w:p w14:paraId="1E16DAD3" w14:textId="77777777" w:rsidR="000F7377" w:rsidRDefault="000F7377"/>
    <w:p w14:paraId="6DD59BBA" w14:textId="77777777" w:rsidR="000F7377" w:rsidRDefault="000F7377">
      <w:r xmlns:w="http://schemas.openxmlformats.org/wordprocessingml/2006/main">
        <w:t xml:space="preserve">1. ਗਲਾਤੀਆਂ 5:1, “ਇਹ ਆਜ਼ਾਦੀ ਲਈ ਹੈ ਜੋ ਮਸੀਹ ਨੇ ਸਾਨੂੰ ਆਜ਼ਾਦ ਕੀਤਾ ਹੈ। ਇਸ ਲਈ, ਦ੍ਰਿੜ੍ਹ ਰਹੋ, ਅਤੇ ਆਪਣੇ ਆਪ ਨੂੰ ਦੁਬਾਰਾ ਗੁਲਾਮੀ ਦੇ ਜੂਲੇ ਦੁਆਰਾ ਬੋਝ ਨਾ ਹੋਣ ਦਿਓ।”</w:t>
      </w:r>
    </w:p>
    <w:p w14:paraId="36C42EEC" w14:textId="77777777" w:rsidR="000F7377" w:rsidRDefault="000F7377"/>
    <w:p w14:paraId="1F48F36C" w14:textId="77777777" w:rsidR="000F7377" w:rsidRDefault="000F7377">
      <w:r xmlns:w="http://schemas.openxmlformats.org/wordprocessingml/2006/main">
        <w:t xml:space="preserve">2. 2 ਤਿਮੋਥਿਉਸ 1:7, "ਕਿਉਂਕਿ ਪਰਮੇਸ਼ੁਰ ਨੇ ਸਾਨੂੰ ਡਰਪੋਕ ਦੀ ਭਾਵਨਾ ਨਹੀਂ ਦਿੱਤੀ, ਸਗੋਂ ਸ਼ਕਤੀ, ਪਿਆਰ ਅਤੇ ਸਵੈ-ਅਨੁਸ਼ਾਸਨ ਦੀ ਆਤਮਾ ਦਿੱਤੀ ਹੈ।"</w:t>
      </w:r>
    </w:p>
    <w:p w14:paraId="4CAF27FC" w14:textId="77777777" w:rsidR="000F7377" w:rsidRDefault="000F7377"/>
    <w:p w14:paraId="769DDFC3" w14:textId="77777777" w:rsidR="000F7377" w:rsidRDefault="000F7377">
      <w:r xmlns:w="http://schemas.openxmlformats.org/wordprocessingml/2006/main">
        <w:t xml:space="preserve">ਇਬਰਾਨੀਆਂ 11:25 ਪਰਮੇਸ਼ੁਰ ਦੇ ਲੋਕਾਂ ਦੇ ਨਾਲ ਦੁੱਖ ਝੱਲਣ ਦੀ ਬਜਾਇ, ਇੱਕ ਸਮੇਂ ਲਈ ਪਾਪ ਦੇ ਸੁੱਖ ਭੋਗਣ ਦੀ ਬਜਾਏ;</w:t>
      </w:r>
    </w:p>
    <w:p w14:paraId="219E274A" w14:textId="77777777" w:rsidR="000F7377" w:rsidRDefault="000F7377"/>
    <w:p w14:paraId="4B5607A4" w14:textId="77777777" w:rsidR="000F7377" w:rsidRDefault="000F7377">
      <w:r xmlns:w="http://schemas.openxmlformats.org/wordprocessingml/2006/main">
        <w:t xml:space="preserve">ਮੂਸਾ ਨੇ ਪਾਪ ਦੇ ਅਸਥਾਈ ਸੁੱਖਾਂ ਦਾ ਆਨੰਦ ਲੈਣ ਦੀ ਬਜਾਏ ਪਰਮੇਸ਼ੁਰ ਦੇ ਲੋਕਾਂ ਨਾਲ ਮੁਸ਼ਕਲਾਂ ਸਹਿਣ ਦੀ ਚੋਣ ਕੀਤੀ।</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ਵਫ਼ਾਦਾਰ ਧੀਰਜ ਦੀ ਸ਼ਕਤੀ</w:t>
      </w:r>
    </w:p>
    <w:p w14:paraId="261B57E0" w14:textId="77777777" w:rsidR="000F7377" w:rsidRDefault="000F7377"/>
    <w:p w14:paraId="0206E8D9" w14:textId="77777777" w:rsidR="000F7377" w:rsidRDefault="000F7377">
      <w:r xmlns:w="http://schemas.openxmlformats.org/wordprocessingml/2006/main">
        <w:t xml:space="preserve">2. ਪਾਪੀ ਖੁਸ਼ੀ ਦਾ ਅਸਥਾਈ ਸੁਭਾਅ</w:t>
      </w:r>
    </w:p>
    <w:p w14:paraId="5E1F7059" w14:textId="77777777" w:rsidR="000F7377" w:rsidRDefault="000F7377"/>
    <w:p w14:paraId="7725E3EB" w14:textId="77777777" w:rsidR="000F7377" w:rsidRDefault="000F7377">
      <w:r xmlns:w="http://schemas.openxmlformats.org/wordprocessingml/2006/main">
        <w:t xml:space="preserve">1. ਗਲਾਤੀਆਂ 6:9 "ਅਤੇ ਸਾਨੂੰ ਚੰਗੇ ਕੰਮ ਕਰਦੇ ਹੋਏ ਨਾ ਥੱਕਣਾ ਚਾਹੀਦਾ ਹੈ: ਕਿਉਂਕਿ ਜੇ ਅਸੀਂ ਬੇਹੋਸ਼ ਨਾ ਹੋਏ ਤਾਂ ਅਸੀਂ ਸਮੇਂ ਸਿਰ ਵੱਢਾਂਗੇ।"</w:t>
      </w:r>
    </w:p>
    <w:p w14:paraId="03A59A32" w14:textId="77777777" w:rsidR="000F7377" w:rsidRDefault="000F7377"/>
    <w:p w14:paraId="03193254" w14:textId="77777777" w:rsidR="000F7377" w:rsidRDefault="000F7377">
      <w:r xmlns:w="http://schemas.openxmlformats.org/wordprocessingml/2006/main">
        <w:t xml:space="preserve">2. ਰੋਮੀਆਂ 8:18 "ਕਿਉਂਕਿ ਮੈਂ ਸਮਝਦਾ ਹਾਂ ਕਿ ਇਸ ਵਰਤਮਾਨ ਸਮੇਂ ਦੇ ਦੁੱਖ ਉਸ ਮਹਿਮਾ ਨਾਲ ਤੁਲਨਾ ਕਰਨ ਦੇ ਯੋਗ ਨਹੀਂ ਹਨ ਜੋ ਸਾਡੇ ਵਿੱਚ ਪ੍ਰਗਟ ਹੋਵੇਗੀ।"</w:t>
      </w:r>
    </w:p>
    <w:p w14:paraId="78AC82E6" w14:textId="77777777" w:rsidR="000F7377" w:rsidRDefault="000F7377"/>
    <w:p w14:paraId="0D26AF37" w14:textId="77777777" w:rsidR="000F7377" w:rsidRDefault="000F7377">
      <w:r xmlns:w="http://schemas.openxmlformats.org/wordprocessingml/2006/main">
        <w:t xml:space="preserve">ਇਬਰਾਨੀਆਂ 11:26 ਮਸੀਹ ਦੀ ਬਦਨਾਮੀ ਨੂੰ ਮਿਸਰ ਦੇ ਖ਼ਜ਼ਾਨਿਆਂ ਨਾਲੋਂ ਵੱਡਾ ਧਨ ਸਮਝਣਾ, ਕਿਉਂਕਿ ਉਹ ਇਨਾਮ ਦੇ ਬਦਲੇ ਦਾ ਆਦਰ ਕਰਦਾ ਸੀ।</w:t>
      </w:r>
    </w:p>
    <w:p w14:paraId="201C8C8D" w14:textId="77777777" w:rsidR="000F7377" w:rsidRDefault="000F7377"/>
    <w:p w14:paraId="0248C036" w14:textId="77777777" w:rsidR="000F7377" w:rsidRDefault="000F7377">
      <w:r xmlns:w="http://schemas.openxmlformats.org/wordprocessingml/2006/main">
        <w:t xml:space="preserve">ਮਸੀਹ ਦੀ ਬਦਨਾਮੀ ਧਰਤੀ ਦੀ ਦੌਲਤ ਨਾਲੋਂ ਜ਼ਿਆਦਾ ਕੀਮਤੀ ਹੈ। ਉਹ ਸਵਰਗ ਦੇ ਇਨਾਮ ਦੀ ਉਡੀਕ ਕਰ ਰਿਹਾ ਸੀ।</w:t>
      </w:r>
    </w:p>
    <w:p w14:paraId="3C0299EE" w14:textId="77777777" w:rsidR="000F7377" w:rsidRDefault="000F7377"/>
    <w:p w14:paraId="4AD80FC9" w14:textId="77777777" w:rsidR="000F7377" w:rsidRDefault="000F7377">
      <w:r xmlns:w="http://schemas.openxmlformats.org/wordprocessingml/2006/main">
        <w:t xml:space="preserve">1. ਸਾਡਾ ਕਰਾਸ ਚੁੱਕਣ ਦਾ ਮੁੱਲ</w:t>
      </w:r>
    </w:p>
    <w:p w14:paraId="5DE27812" w14:textId="77777777" w:rsidR="000F7377" w:rsidRDefault="000F7377"/>
    <w:p w14:paraId="54253383" w14:textId="77777777" w:rsidR="000F7377" w:rsidRDefault="000F7377">
      <w:r xmlns:w="http://schemas.openxmlformats.org/wordprocessingml/2006/main">
        <w:t xml:space="preserve">2. ਸਦੀਵੀ ਇਨਾਮਾਂ ਵਿੱਚ ਨਿਵੇਸ਼ ਕਰਨ ਦੀ ਸਿਆਣਪ</w:t>
      </w:r>
    </w:p>
    <w:p w14:paraId="323614CA" w14:textId="77777777" w:rsidR="000F7377" w:rsidRDefault="000F7377"/>
    <w:p w14:paraId="5FC847F2" w14:textId="77777777" w:rsidR="000F7377" w:rsidRDefault="000F7377">
      <w:r xmlns:w="http://schemas.openxmlformats.org/wordprocessingml/2006/main">
        <w:t xml:space="preserve">1. ਮੱਤੀ 16:24-26 - “ਫਿਰ ਯਿਸੂ ਨੇ ਆਪਣੇ ਚੇਲਿਆਂ ਨੂੰ ਕਿਹਾ, ਜੇ ਕੋਈ ਮੇਰੇ ਪਿੱਛੇ ਆਵੇ, ਤਾਂ ਉਹ ਆਪਣੇ ਆਪ ਤੋਂ ਇਨਕਾਰ ਕਰੇ, ਅਤੇ ਆਪਣੀ ਸਲੀਬ ਚੁੱਕ ਕੇ ਮੇਰੇ ਪਿੱਛੇ ਚੱਲੇ। ਕਿਉਂਕਿ ਜੋ ਕੋਈ ਆਪਣੀ ਜਾਨ ਬਚਾਉਣਾ ਚਾਹੁੰਦਾ ਹੈ ਉਹ ਉਸਨੂੰ ਗੁਆ ਲਵੇਗਾ ਅਤੇ ਜੋ ਕੋਈ ਮੇਰੀ ਖਾਤਰ ਆਪਣੀ ਜਾਨ ਗੁਆਵੇਗਾ ਉਹ ਉਸਨੂੰ ਪਾ ਲਵੇਗਾ। ਕਿਉਂ ਜੋ ਮਨੁੱਖ ਨੂੰ ਕੀ ਲਾਭ, ਜੇ ਉਹ ਸਾਰਾ ਸੰਸਾਰ ਹਾਸਲ ਕਰ ਲਵੇ ਅਤੇ ਆਪਣੀ ਜਾਨ ਗੁਆ ਲਵੇ? ਜਾਂ ਮਨੁੱਖ ਆਪਣੀ ਜਾਨ ਦੇ ਬਦਲੇ ਕੀ ਦੇਵੇ?”</w:t>
      </w:r>
    </w:p>
    <w:p w14:paraId="217D0275" w14:textId="77777777" w:rsidR="000F7377" w:rsidRDefault="000F7377"/>
    <w:p w14:paraId="53D3F96D" w14:textId="77777777" w:rsidR="000F7377" w:rsidRDefault="000F7377">
      <w:r xmlns:w="http://schemas.openxmlformats.org/wordprocessingml/2006/main">
        <w:t xml:space="preserve">2. ਕੁਲੁੱਸੀਆਂ 3:1-4 - “ਜੇਕਰ ਤੁਸੀਂ ਮਸੀਹ ਦੇ ਨਾਲ ਜੀ ਉੱਠੇ ਹੋ, ਤਾਂ ਉਨ੍ਹਾਂ ਚੀਜ਼ਾਂ ਦੀ ਭਾਲ ਕਰੋ ਜੋ ਉੱਪਰ ਹਨ, ਜਿੱਥੇ ਮਸੀਹ ਪਰਮੇਸ਼ੁਰ ਦੇ ਸੱਜੇ ਪਾਸੇ ਬੈਠਾ ਹੈ। ਉੱਪਰਲੀਆਂ ਚੀਜ਼ਾਂ 'ਤੇ ਆਪਣਾ ਪਿਆਰ ਲਗਾਓ, ਨਾ ਕਿ ਧਰਤੀ ਦੀਆਂ ਚੀਜ਼ਾਂ' ਤੇ. ਕਿਉਂਕਿ ਤੁਸੀਂ ਮਰ ਚੁੱਕੇ ਹੋ, ਅਤੇ ਤੁਹਾਡਾ ਜੀਵਨ ਮਸੀਹ ਦੇ ਨਾਲ ਪਰਮੇਸ਼ੁਰ ਵਿੱਚ ਛੁਪਿਆ ਹੋਇਆ ਹੈ। ਜਦੋਂ ਮਸੀਹ, ਜੋ ਸਾਡਾ ਜੀਵਨ ਹੈ, ਪ੍ਰਗਟ ਹੋਵੇਗਾ, ਤਦ ਤੁਸੀਂ ਵੀ ਉਸ ਦੇ ਨਾਲ ਮਹਿਮਾ ਵਿੱਚ ਪ੍ਰਗਟ ਹੋਵੋਗੇ।”</w:t>
      </w:r>
    </w:p>
    <w:p w14:paraId="0614A9E9" w14:textId="77777777" w:rsidR="000F7377" w:rsidRDefault="000F7377"/>
    <w:p w14:paraId="61C704EB" w14:textId="77777777" w:rsidR="000F7377" w:rsidRDefault="000F7377">
      <w:r xmlns:w="http://schemas.openxmlformats.org/wordprocessingml/2006/main">
        <w:t xml:space="preserve">ਇਬਰਾਨੀਆਂ 11:27 ਨਿਹਚਾ ਨਾਲ ਉਸ ਨੇ ਮਿਸਰ ਨੂੰ ਛੱਡ ਦਿੱਤਾ, ਰਾਜੇ ਦੇ ਕ੍ਰੋਧ ਤੋਂ ਨਾ ਡਰਿਆ, ਕਿਉਂ ਜੋ ਉਸ ਨੇ ਅਦ੍ਰਿਸ਼ਟ ਨੂੰ ਵੇਖ ਕੇ ਧੀਰਜ ਰੱਖਿਆ।</w:t>
      </w:r>
    </w:p>
    <w:p w14:paraId="2B148AD5" w14:textId="77777777" w:rsidR="000F7377" w:rsidRDefault="000F7377"/>
    <w:p w14:paraId="4E1ED097" w14:textId="77777777" w:rsidR="000F7377" w:rsidRDefault="000F7377">
      <w:r xmlns:w="http://schemas.openxmlformats.org/wordprocessingml/2006/main">
        <w:t xml:space="preserve">ਵਿਸ਼ਵਾਸ ਦੁਆਰਾ, ਮੂਸਾ ਨੇ ਮਿਸਰ ਨੂੰ ਛੱਡ ਦਿੱਤਾ ਅਤੇ ਰਾਜੇ ਦੇ ਕ੍ਰੋਧ ਦੇ ਬਾਵਜੂਦ ਧੀਰਜ ਰੱਖਿਆ ਕਿਉਂਕਿ ਉਸਨੇ ਅਦਿੱਖ ਪਰਮੇਸ਼ੁਰ ਨੂੰ ਦੇਖਿਆ ਸੀ।</w:t>
      </w:r>
    </w:p>
    <w:p w14:paraId="0F350813" w14:textId="77777777" w:rsidR="000F7377" w:rsidRDefault="000F7377"/>
    <w:p w14:paraId="008384DE" w14:textId="77777777" w:rsidR="000F7377" w:rsidRDefault="000F7377">
      <w:r xmlns:w="http://schemas.openxmlformats.org/wordprocessingml/2006/main">
        <w:t xml:space="preserve">1. ਡਰ ਅਤੇ ਬਿਪਤਾ ਨੂੰ ਦੂਰ ਕਰਨ ਲਈ ਵਿਸ਼ਵਾਸ ਦੀ ਸ਼ਕਤੀ।</w:t>
      </w:r>
    </w:p>
    <w:p w14:paraId="508CE275" w14:textId="77777777" w:rsidR="000F7377" w:rsidRDefault="000F7377"/>
    <w:p w14:paraId="47D889FB" w14:textId="77777777" w:rsidR="000F7377" w:rsidRDefault="000F7377">
      <w:r xmlns:w="http://schemas.openxmlformats.org/wordprocessingml/2006/main">
        <w:t xml:space="preserve">2. ਅਦਿੱਖ ਪਰਮਾਤਮਾ ਵਿੱਚ ਭਰੋਸਾ ਕਰਨ ਦੀ ਮਹੱਤਤਾ.</w:t>
      </w:r>
    </w:p>
    <w:p w14:paraId="59324191" w14:textId="77777777" w:rsidR="000F7377" w:rsidRDefault="000F7377"/>
    <w:p w14:paraId="780A3A47" w14:textId="77777777" w:rsidR="000F7377" w:rsidRDefault="000F7377">
      <w:r xmlns:w="http://schemas.openxmlformats.org/wordprocessingml/2006/main">
        <w:t xml:space="preserve">1. ਯਸਾਯਾਹ 26:3-4 - ਤੁਸੀਂ ਉਸ ਨੂੰ ਪੂਰਨ ਸ਼ਾਂਤੀ ਵਿੱਚ ਰੱਖੋਗੇ, ਜਿਸਦਾ ਮਨ ਤੁਹਾਡੇ ਉੱਤੇ ਟਿਕਿਆ ਹੋਇਆ ਹੈ: ਕਿਉਂਕਿ ਉਹ ਤੁਹਾਡੇ ਵਿੱਚ ਭਰੋਸਾ ਰੱਖਦਾ ਹੈ। ਯਹੋਵਾਹ ਉੱਤੇ ਸਦਾ ਲਈ ਭਰੋਸਾ ਰੱਖੋ, ਕਿਉਂ ਜੋ ਪ੍ਰਭੂ ਯਹੋਵਾਹ ਵਿੱਚ ਸਦੀਵੀ ਬਲ ਹੈ।</w:t>
      </w:r>
    </w:p>
    <w:p w14:paraId="3B6AB77F" w14:textId="77777777" w:rsidR="000F7377" w:rsidRDefault="000F7377"/>
    <w:p w14:paraId="080E46CD" w14:textId="77777777" w:rsidR="000F7377" w:rsidRDefault="000F7377">
      <w:r xmlns:w="http://schemas.openxmlformats.org/wordprocessingml/2006/main">
        <w:t xml:space="preserve">2. ਰੋਮੀਆਂ 8:38-39 - ਕਿਉਂਕਿ ਮੈਨੂੰ ਯਕੀਨ ਹੈ, ਕਿ ਨਾ ਮੌਤ, ਨਾ ਜੀਵਨ, ਨਾ ਦੂਤ, ਨਾ ਰਿਆਸਤਾਂ, ਨਾ ਸ਼ਕਤੀਆਂ, ਨਾ ਮੌਜੂਦ ਚੀਜ਼ਾਂ, ਨਾ ਆਉਣ ਵਾਲੀਆਂ ਚੀਜ਼ਾਂ, ਨਾ ਉਚਾਈ, ਨਾ ਡੂੰਘਾਈ, ਨਾ ਕੋਈ ਹੋਰ ਜੀਵ, ਸਾਨੂੰ ਪਰਮੇਸ਼ੁਰ ਦੇ ਪਿਆਰ ਤੋਂ ਵੱਖ ਕਰਨ ਦੇ ਯੋਗ ਹੋਵੇਗਾ, ਜੋ ਮਸੀਹ ਯਿਸੂ ਸਾਡੇ ਪ੍ਰਭੂ ਵਿੱਚ ਹੈ।</w:t>
      </w:r>
    </w:p>
    <w:p w14:paraId="26BEDAC6" w14:textId="77777777" w:rsidR="000F7377" w:rsidRDefault="000F7377"/>
    <w:p w14:paraId="02DBAF88" w14:textId="77777777" w:rsidR="000F7377" w:rsidRDefault="000F7377">
      <w:r xmlns:w="http://schemas.openxmlformats.org/wordprocessingml/2006/main">
        <w:t xml:space="preserve">ਇਬਰਾਨੀਆਂ 11:28 ਨਿਹਚਾ ਦੇ ਰਾਹੀਂ ਉਸ ਨੇ ਪਸਾਹ ਅਤੇ ਲਹੂ ਦੇ ਛਿੜਕਾਅ ਦੀ ਪਾਲਨਾ ਕੀਤੀ, ਅਜਿਹਾ ਨਾ ਹੋਵੇ ਕਿ ਜੇਠਿਆਂ ਨੂੰ ਨਾਸ ਕਰਨ ਵਾਲਾ ਉਨ੍ਹਾਂ ਨੂੰ ਛੂਹ ਲਵੇ।</w:t>
      </w:r>
    </w:p>
    <w:p w14:paraId="40E9A077" w14:textId="77777777" w:rsidR="000F7377" w:rsidRDefault="000F7377"/>
    <w:p w14:paraId="5DBDC794" w14:textId="77777777" w:rsidR="000F7377" w:rsidRDefault="000F7377">
      <w:r xmlns:w="http://schemas.openxmlformats.org/wordprocessingml/2006/main">
        <w:t xml:space="preserve">ਨਿਹਚਾ ਦੁਆਰਾ, ਮੂਸਾ ਨੇ ਪਸਾਹ ਦਾ ਤਿਉਹਾਰ ਮਨਾਇਆ ਅਤੇ ਲੇਲੇ ਦਾ ਲਹੂ ਛਿੜਕਿਆ ਤਾਂਕਿ ਜੇਠਿਆਂ ਦਾ ਨਾਸ ਕਰਨ ਵਾਲਾ ਇਸਰਾਏਲੀਆਂ ਨੂੰ ਨੁਕਸਾਨ ਨਾ ਪਹੁੰਚਾਏ।</w:t>
      </w:r>
    </w:p>
    <w:p w14:paraId="549E5B25" w14:textId="77777777" w:rsidR="000F7377" w:rsidRDefault="000F7377"/>
    <w:p w14:paraId="5A1B873C" w14:textId="77777777" w:rsidR="000F7377" w:rsidRDefault="000F7377">
      <w:r xmlns:w="http://schemas.openxmlformats.org/wordprocessingml/2006/main">
        <w:t xml:space="preserve">1. ਵਿਸ਼ਵਾਸ ਦੀ ਸ਼ਕਤੀ: ਕਿਵੇਂ ਮੂਸਾ ਨੇ ਇਜ਼ਰਾਈਲੀਆਂ ਨੂੰ ਆਜ਼ਾਦੀ ਵੱਲ ਲੈ ਜਾਣ ਲਈ ਪਰਮੇਸ਼ੁਰ ਵਿੱਚ ਭਰੋਸਾ ਕੀਤਾ</w:t>
      </w:r>
    </w:p>
    <w:p w14:paraId="6D1FFF1B" w14:textId="77777777" w:rsidR="000F7377" w:rsidRDefault="000F7377"/>
    <w:p w14:paraId="7F8AA7BD" w14:textId="77777777" w:rsidR="000F7377" w:rsidRDefault="000F7377">
      <w:r xmlns:w="http://schemas.openxmlformats.org/wordprocessingml/2006/main">
        <w:t xml:space="preserve">2. ਪਸਾਹ ਦੀ ਸ਼ਕਤੀ: ਲੇਲੇ ਦੇ ਲਹੂ ਨੇ ਇਸਰਾਏਲੀਆਂ ਦੀ ਮੁਕਤੀ ਨੂੰ ਕਿਵੇਂ ਸੁਰੱਖਿਅਤ ਕੀਤਾ</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ਕੂਚ 12:12-15; 21-28 - ਮੂਸਾ ਨੇ ਇਜ਼ਰਾਈਲੀਆਂ ਨੂੰ ਪਸਾਹ ਲੈਣ ਅਤੇ ਲੇਲੇ ਦੇ ਲਹੂ ਨਾਲ ਆਪਣੇ ਦਰਵਾਜ਼ਿਆਂ ਨੂੰ ਨਿਸ਼ਾਨਬੱਧ ਕਰਨ ਲਈ ਕਿਹਾ</w:t>
      </w:r>
    </w:p>
    <w:p w14:paraId="2CBB4EA5" w14:textId="77777777" w:rsidR="000F7377" w:rsidRDefault="000F7377"/>
    <w:p w14:paraId="28C4D4A7" w14:textId="77777777" w:rsidR="000F7377" w:rsidRDefault="000F7377">
      <w:r xmlns:w="http://schemas.openxmlformats.org/wordprocessingml/2006/main">
        <w:t xml:space="preserve">2. ਕੂਚ 11:1-10 - ਯਹੋਵਾਹ ਨੇ ਮੂਸਾ ਨੂੰ ਫ਼ਿਰਊਨ ਨੂੰ ਜੇਠੇ ਪੁੱਤਰਾਂ ਦੀ ਆਉਣ ਵਾਲੀ ਮੌਤ ਬਾਰੇ ਚੇਤਾਵਨੀ ਦੇਣ ਲਈ ਕਿਹਾ।</w:t>
      </w:r>
    </w:p>
    <w:p w14:paraId="221ED3CD" w14:textId="77777777" w:rsidR="000F7377" w:rsidRDefault="000F7377"/>
    <w:p w14:paraId="13B01DBE" w14:textId="77777777" w:rsidR="000F7377" w:rsidRDefault="000F7377">
      <w:r xmlns:w="http://schemas.openxmlformats.org/wordprocessingml/2006/main">
        <w:t xml:space="preserve">ਇਬਰਾਨੀਆਂ 11:29 ਨਿਹਚਾ ਨਾਲ ਉਹ ਲਾਲ ਸਮੁੰਦਰ ਵਿੱਚੋਂ ਦੀ ਲੰਘੇ ਜਿਵੇਂ ਸੁੱਕੀ ਜ਼ਮੀਨ ਵਿੱਚੋਂ, ਜਿਸ ਨੂੰ ਮਿਸਰੀਆਂ ਨੇ ਕਰਨ ਦੀ ਕੋਸ਼ਿਸ਼ ਕੀਤੀ ਸੀ ਡੁੱਬ ਗਏ।</w:t>
      </w:r>
    </w:p>
    <w:p w14:paraId="6671B353" w14:textId="77777777" w:rsidR="000F7377" w:rsidRDefault="000F7377"/>
    <w:p w14:paraId="32F964EC" w14:textId="77777777" w:rsidR="000F7377" w:rsidRDefault="000F7377">
      <w:r xmlns:w="http://schemas.openxmlformats.org/wordprocessingml/2006/main">
        <w:t xml:space="preserve">ਨਿਹਚਾ ਨਾਲ, ਇਜ਼ਰਾਈਲੀਆਂ ਨੇ ਲਾਲ ਸਾਗਰ ਨੂੰ ਇਸ ਤਰ੍ਹਾਂ ਪਾਰ ਕੀਤਾ ਜਿਵੇਂ ਕਿ ਇਹ ਸੁੱਕੀ ਜ਼ਮੀਨ ਸੀ, ਜਦੋਂ ਕਿ ਮਿਸਰ ਦੇ ਲੋਕ ਉਸੇ ਕੋਸ਼ਿਸ਼ ਵਿਚ ਡੁੱਬ ਗਏ ਸਨ।</w:t>
      </w:r>
    </w:p>
    <w:p w14:paraId="24A18F8C" w14:textId="77777777" w:rsidR="000F7377" w:rsidRDefault="000F7377"/>
    <w:p w14:paraId="650CB138" w14:textId="77777777" w:rsidR="000F7377" w:rsidRDefault="000F7377">
      <w:r xmlns:w="http://schemas.openxmlformats.org/wordprocessingml/2006/main">
        <w:t xml:space="preserve">1. ਪ੍ਰਮਾਤਮਾ ਵਿੱਚ ਨਿਹਚਾ ਕਰਨ ਨਾਲ ਚਮਤਕਾਰੀ ਨਤੀਜੇ ਨਿਕਲਦੇ ਹਨ।</w:t>
      </w:r>
    </w:p>
    <w:p w14:paraId="32F79680" w14:textId="77777777" w:rsidR="000F7377" w:rsidRDefault="000F7377"/>
    <w:p w14:paraId="5F556837" w14:textId="77777777" w:rsidR="000F7377" w:rsidRDefault="000F7377">
      <w:r xmlns:w="http://schemas.openxmlformats.org/wordprocessingml/2006/main">
        <w:t xml:space="preserve">2. ਰੱਬ ਦੀ ਸ਼ਕਤੀ ਨੂੰ ਕਦੇ ਵੀ ਘੱਟ ਨਾ ਸਮਝੋ।</w:t>
      </w:r>
    </w:p>
    <w:p w14:paraId="6A8BFD44" w14:textId="77777777" w:rsidR="000F7377" w:rsidRDefault="000F7377"/>
    <w:p w14:paraId="177FFA23" w14:textId="77777777" w:rsidR="000F7377" w:rsidRDefault="000F7377">
      <w:r xmlns:w="http://schemas.openxmlformats.org/wordprocessingml/2006/main">
        <w:t xml:space="preserve">1. ਕੂਚ 14:21-22 - ਫਿਰ ਮੂਸਾ ਨੇ ਸਮੁੰਦਰ ਉੱਤੇ ਆਪਣਾ ਹੱਥ ਪਸਾਰਿਆ; ਅਤੇ ਯਹੋਵਾਹ ਨੇ ਸਾਰੀ ਰਾਤ ਇੱਕ ਤੇਜ਼ ਪੂਰਬੀ ਹਵਾ ਨਾਲ ਸਮੁੰਦਰ ਨੂੰ ਵਾਪਸ ਮੋੜ ਦਿੱਤਾ, ਅਤੇ ਸਮੁੰਦਰ ਨੂੰ ਸੁੱਕੀ ਧਰਤੀ ਬਣਾ ਦਿੱਤਾ, ਅਤੇ ਪਾਣੀ ਵੰਡਿਆ ਗਿਆ।</w:t>
      </w:r>
    </w:p>
    <w:p w14:paraId="23ABE1CA" w14:textId="77777777" w:rsidR="000F7377" w:rsidRDefault="000F7377"/>
    <w:p w14:paraId="1401CA64" w14:textId="77777777" w:rsidR="000F7377" w:rsidRDefault="000F7377">
      <w:r xmlns:w="http://schemas.openxmlformats.org/wordprocessingml/2006/main">
        <w:t xml:space="preserve">2. ਯਹੋਸ਼ੁਆ 3:13-17 - ਅਤੇ ਇਹ ਵਾਪਰੇਗਾ, ਜਿਵੇਂ ਹੀ ਜਾਜਕਾਂ ਦੇ ਪੈਰਾਂ ਦੇ ਤਲੇ ਜੋ ਸਾਰੀ ਧਰਤੀ ਦੇ ਪ੍ਰਭੂ ਦੇ ਸੰਦੂਕ ਨੂੰ ਚੁੱਕਦੇ ਹਨ, ਯਰਦਨ ਦੇ ਪਾਣੀਆਂ ਵਿੱਚ ਆਰਾਮ ਕਰਨਗੇ, ਯਰਦਨ ਦੇ ਪਾਣੀ ਉੱਪਰੋਂ ਹੇਠਾਂ ਆਉਣ ਵਾਲੇ ਪਾਣੀਆਂ ਤੋਂ ਕੱਟ ਦਿੱਤੇ ਜਾਣਗੇ। ਅਤੇ ਉਹ ਇੱਕ ਢੇਰ ਉੱਤੇ ਖੜੇ ਹੋਣਗੇ।</w:t>
      </w:r>
    </w:p>
    <w:p w14:paraId="23BE2729" w14:textId="77777777" w:rsidR="000F7377" w:rsidRDefault="000F7377"/>
    <w:p w14:paraId="50F118A6" w14:textId="77777777" w:rsidR="000F7377" w:rsidRDefault="000F7377">
      <w:r xmlns:w="http://schemas.openxmlformats.org/wordprocessingml/2006/main">
        <w:t xml:space="preserve">ਇਬਰਾਨੀਆਂ 11:30 ਨਿਹਚਾ ਨਾਲ ਯਰੀਹੋ ਦੀਆਂ ਕੰਧਾਂ ਲਗਭਗ ਸੱਤ ਦਿਨਾਂ ਦੇ ਘੇਰੇ ਵਿੱਚ ਆਉਣ ਤੋਂ ਬਾਅਦ ਡਿੱਗ ਪਈਆਂ।</w:t>
      </w:r>
    </w:p>
    <w:p w14:paraId="4C4B8074" w14:textId="77777777" w:rsidR="000F7377" w:rsidRDefault="000F7377"/>
    <w:p w14:paraId="078BCE6A" w14:textId="77777777" w:rsidR="000F7377" w:rsidRDefault="000F7377">
      <w:r xmlns:w="http://schemas.openxmlformats.org/wordprocessingml/2006/main">
        <w:t xml:space="preserve">ਨਿਹਚਾ ਨਾਲ, ਯਰੀਹੋ ਦੀਆਂ ਕੰਧਾਂ ਡਿੱਗ ਪਈਆਂ ਜਦੋਂ ਇਸਰਾਏਲੀਆਂ ਨੇ ਸੱਤ ਦਿਨਾਂ ਲਈ ਇਸ ਨੂੰ ਘੇਰਿਆ.</w:t>
      </w:r>
    </w:p>
    <w:p w14:paraId="197A7E0B" w14:textId="77777777" w:rsidR="000F7377" w:rsidRDefault="000F7377"/>
    <w:p w14:paraId="0B42350E" w14:textId="77777777" w:rsidR="000F7377" w:rsidRDefault="000F7377">
      <w:r xmlns:w="http://schemas.openxmlformats.org/wordprocessingml/2006/main">
        <w:t xml:space="preserve">1. ਵਿਸ਼ਵਾਸ ਦੀ ਸ਼ਕਤੀ: ਅਸੀਂ ਕਿਸੇ ਵੀ ਚੁਣੌਤੀ ਨੂੰ ਕਿਵੇਂ ਪਾਰ ਕਰ ਸਕਦੇ ਹਾਂ</w:t>
      </w:r>
    </w:p>
    <w:p w14:paraId="05FA1163" w14:textId="77777777" w:rsidR="000F7377" w:rsidRDefault="000F7377"/>
    <w:p w14:paraId="6579B863" w14:textId="77777777" w:rsidR="000F7377" w:rsidRDefault="000F7377">
      <w:r xmlns:w="http://schemas.openxmlformats.org/wordprocessingml/2006/main">
        <w:t xml:space="preserve">2. ਰੱਬ ਵਿੱਚ ਭਰੋਸਾ ਰੱਖਣ ਦੀ ਮਹੱਤਤਾ</w:t>
      </w:r>
    </w:p>
    <w:p w14:paraId="09A39B5D" w14:textId="77777777" w:rsidR="000F7377" w:rsidRDefault="000F7377"/>
    <w:p w14:paraId="648BF9C0" w14:textId="77777777" w:rsidR="000F7377" w:rsidRDefault="000F7377">
      <w:r xmlns:w="http://schemas.openxmlformats.org/wordprocessingml/2006/main">
        <w:t xml:space="preserve">1. ਯਹੋਸ਼ੁਆ 6:1-20</w:t>
      </w:r>
    </w:p>
    <w:p w14:paraId="68F93914" w14:textId="77777777" w:rsidR="000F7377" w:rsidRDefault="000F7377"/>
    <w:p w14:paraId="3C0F978C" w14:textId="77777777" w:rsidR="000F7377" w:rsidRDefault="000F7377">
      <w:r xmlns:w="http://schemas.openxmlformats.org/wordprocessingml/2006/main">
        <w:t xml:space="preserve">2. ਮੱਤੀ 17:20 - "ਉਸ ਨੇ ਉਨ੍ਹਾਂ ਨੂੰ ਕਿਹਾ, "ਤੁਹਾਡੇ ਥੋੜੇ ਵਿਸ਼ਵਾਸ ਦੇ ਕਾਰਨ. ਕਿਉਂਕਿ ਮੈਂ ਤੁਹਾਨੂੰ ਸੱਚ ਆਖਦਾ ਹਾਂ, ਜੇਕਰ ਤੁਹਾਡੇ ਕੋਲ ਰਾਈ ਦੇ ਦਾਣੇ ਵਰਗਾ ਵਿਸ਼ਵਾਸ ਹੈ, ਤਾਂ ਤੁਸੀਂ ਇਸ ਪਹਾੜ ਨੂੰ ਕਹੋਗੇ, 'ਇਥੋਂ ਉਧਰ ਚਲੇ ਜਾਓ', ਅਤੇ ਇਹ ਹਿੱਲ ਜਾਵੇਗਾ, ਅਤੇ ਤੁਹਾਡੇ ਲਈ ਕੁਝ ਵੀ ਅਸੰਭਵ ਨਹੀਂ ਹੋਵੇਗਾ।</w:t>
      </w:r>
    </w:p>
    <w:p w14:paraId="3D35A330" w14:textId="77777777" w:rsidR="000F7377" w:rsidRDefault="000F7377"/>
    <w:p w14:paraId="4DC22D4C" w14:textId="77777777" w:rsidR="000F7377" w:rsidRDefault="000F7377">
      <w:r xmlns:w="http://schemas.openxmlformats.org/wordprocessingml/2006/main">
        <w:t xml:space="preserve">ਇਬਰਾਨੀਆਂ ਨੂੰ 11:31 ਨਿਹਚਾ ਨਾਲ ਰਾਹਾਬ ਕੰਜਰੀ ਉਨ੍ਹਾਂ ਦੇ ਨਾਲ ਨਹੀਂ ਮਰੀ ਜਿਨ੍ਹਾਂ ਨੇ ਵਿਸ਼ਵਾਸ ਨਹੀਂ ਕੀਤਾ, ਜਦੋਂ ਉਸਨੇ ਜਾਸੂਸਾਂ ਨੂੰ ਸ਼ਾਂਤੀ ਨਾਲ ਪ੍ਰਾਪਤ ਕੀਤਾ ਸੀ।</w:t>
      </w:r>
    </w:p>
    <w:p w14:paraId="2D5093AD" w14:textId="77777777" w:rsidR="000F7377" w:rsidRDefault="000F7377"/>
    <w:p w14:paraId="073E303D" w14:textId="77777777" w:rsidR="000F7377" w:rsidRDefault="000F7377">
      <w:r xmlns:w="http://schemas.openxmlformats.org/wordprocessingml/2006/main">
        <w:t xml:space="preserve">ਰਾਹਾਬ ਦੀ ਪਰਮੇਸ਼ੁਰ ਵਿਚ ਨਿਹਚਾ ਨੇ ਉਸ ਨੂੰ ਤਬਾਹੀ ਤੋਂ ਬਚਾਇਆ।</w:t>
      </w:r>
    </w:p>
    <w:p w14:paraId="77CD4636" w14:textId="77777777" w:rsidR="000F7377" w:rsidRDefault="000F7377"/>
    <w:p w14:paraId="190B6C59" w14:textId="77777777" w:rsidR="000F7377" w:rsidRDefault="000F7377">
      <w:r xmlns:w="http://schemas.openxmlformats.org/wordprocessingml/2006/main">
        <w:t xml:space="preserve">1: ਅਸੀਂ ਭਾਰੀ ਮੁਸ਼ਕਲਾਂ ਦੇ ਬਾਵਜੂਦ ਵੀ ਸਾਨੂੰ ਬਚਾਉਣ ਲਈ ਪਰਮੇਸ਼ੁਰ 'ਤੇ ਭਰੋਸਾ ਕਰ ਸਕਦੇ ਹਾਂ।</w:t>
      </w:r>
    </w:p>
    <w:p w14:paraId="66484701" w14:textId="77777777" w:rsidR="000F7377" w:rsidRDefault="000F7377"/>
    <w:p w14:paraId="7DD8E5CC" w14:textId="77777777" w:rsidR="000F7377" w:rsidRDefault="000F7377">
      <w:r xmlns:w="http://schemas.openxmlformats.org/wordprocessingml/2006/main">
        <w:t xml:space="preserve">2: ਰਾਹਾਬ ਦੀ ਨਿਹਚਾ ਤੋਂ ਸਾਨੂੰ ਪਰਮੇਸ਼ੁਰ ਵਿਚ ਨਿਹਚਾ ਰੱਖਣ ਲਈ ਪ੍ਰੇਰਿਤ ਕਰਨਾ ਚਾਹੀਦਾ ਹੈ।</w:t>
      </w:r>
    </w:p>
    <w:p w14:paraId="04F4CDA8" w14:textId="77777777" w:rsidR="000F7377" w:rsidRDefault="000F7377"/>
    <w:p w14:paraId="3E8253F6" w14:textId="77777777" w:rsidR="000F7377" w:rsidRDefault="000F7377">
      <w:r xmlns:w="http://schemas.openxmlformats.org/wordprocessingml/2006/main">
        <w:t xml:space="preserve">1: ਯਾਕੂਬ 2:25 - "ਇਸੇ ਤਰ੍ਹਾਂ, ਕੀ ਰਾਹਾਬ ਕੰਜਰੀ ਨੂੰ ਵੀ ਕੰਮਾਂ ਦੁਆਰਾ ਧਰਮੀ ਨਹੀਂ ਠਹਿਰਾਇਆ ਗਿਆ ਸੀ, ਜਦੋਂ ਉਸਨੇ ਸੰਦੇਸ਼ਵਾਹਕਾਂ ਨੂੰ ਪ੍ਰਾਪਤ ਕੀਤਾ ਸੀ ਅਤੇ ਉਨ੍ਹਾਂ ਨੂੰ ਕਿਸੇ ਹੋਰ ਤਰੀਕੇ ਨਾਲ ਭੇਜਿਆ ਸੀ?"</w:t>
      </w:r>
    </w:p>
    <w:p w14:paraId="28DBEB78" w14:textId="77777777" w:rsidR="000F7377" w:rsidRDefault="000F7377"/>
    <w:p w14:paraId="17E5320A" w14:textId="77777777" w:rsidR="000F7377" w:rsidRDefault="000F7377">
      <w:r xmlns:w="http://schemas.openxmlformats.org/wordprocessingml/2006/main">
        <w:t xml:space="preserve">2: ਯਹੋਸ਼ੁਆ 2: 1-3 - "ਹੁਣ ਨੂਨ ਦੇ ਪੁੱਤਰ ਯਹੋਸ਼ੁਆ ਨੇ ਅਕਾਸੀਆ ਗਰੋਵ ਤੋਂ ਦੋ ਆਦਮੀਆਂ ਨੂੰ ਗੁਪਤ ਤੌਰ 'ਤੇ ਜਾਸੂਸੀ ਕਰਨ ਲਈ ਭੇਜਿਆ, "ਜਾਓ, ਧਰਤੀ ਨੂੰ ਵੇਖੋ, ਖਾਸ ਕਰਕੇ ਯਰੀਹੋ।" ਇਸ ਲਈ ਉਹ ਚਲੇ ਗਏ ਅਤੇ ਉਸ ਦੇ ਘਰ ਆਏ। ਰਾਹਾਬ ਨਾਮ ਦੀ ਇੱਕ ਕੰਜਰੀ ਉੱਥੇ ਠਹਿਰੀ ਅਤੇ ਯਰੀਹੋ ਦੇ ਰਾਜੇ ਨੂੰ ਇਹ ਆਖ ਕੇ ਸੁਣਾਇਆ ਗਿਆ, "ਵੇਖੋ, ਅੱਜ ਰਾਤ ਨੂੰ ਇਸਰਾਏਲੀਆਂ ਵਿੱਚੋਂ ਲੋਕ ਦੇਸ਼ ਦੀ ਖੋਜ ਕਰਨ ਲਈ ਇੱਥੇ ਆਏ ਹਨ।"</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ਇਬਰਾਨੀਆਂ 11:32 ਅਤੇ ਮੈਂ ਹੋਰ ਕੀ ਕਹਾਂ? ਕਿਉਂਕਿ ਸਮਾਂ ਮੈਨੂੰ ਗਦੇਓਨ, ਬਾਰਾਕ, ਸੈਮਸਨ ਅਤੇ ਯਿਫ਼ਥਾਈ ਬਾਰੇ ਦੱਸਣ ਵਿੱਚ ਅਸਫਲ ਰਹੇਗਾ; ਦਾਊਦ ਅਤੇ ਸਮੂਏਲ ਅਤੇ ਨਬੀਆਂ ਦਾ ਵੀ:</w:t>
      </w:r>
    </w:p>
    <w:p w14:paraId="6090F347" w14:textId="77777777" w:rsidR="000F7377" w:rsidRDefault="000F7377"/>
    <w:p w14:paraId="33D1DA83" w14:textId="77777777" w:rsidR="000F7377" w:rsidRDefault="000F7377">
      <w:r xmlns:w="http://schemas.openxmlformats.org/wordprocessingml/2006/main">
        <w:t xml:space="preserve">ਬਾਈਬਲ ਨਿਹਚਾ ਦੇ ਬਹੁਤ ਸਾਰੇ ਵਫ਼ਾਦਾਰ ਨਾਇਕਾਂ ਦੀਆਂ ਕਹਾਣੀਆਂ ਸੁਣਾਉਂਦੀ ਹੈ।</w:t>
      </w:r>
    </w:p>
    <w:p w14:paraId="14B8A6C3" w14:textId="77777777" w:rsidR="000F7377" w:rsidRDefault="000F7377"/>
    <w:p w14:paraId="0AE25225" w14:textId="77777777" w:rsidR="000F7377" w:rsidRDefault="000F7377">
      <w:r xmlns:w="http://schemas.openxmlformats.org/wordprocessingml/2006/main">
        <w:t xml:space="preserve">1. ਵਫ਼ਾਦਾਰ ਹੀਰੋਜ਼: ਗੇਡੀਓਨ, ਬਾਰਾਕ, ਸੈਮਸਨ, ਜੇਫ਼ਥੇ, ਡੇਵਿਡ, ਸਮੂਏਲ ਅਤੇ ਨਬੀਆਂ ਦੀਆਂ ਉਦਾਹਰਣਾਂ ਦਾ ਜਸ਼ਨ</w:t>
      </w:r>
    </w:p>
    <w:p w14:paraId="27761DF9" w14:textId="77777777" w:rsidR="000F7377" w:rsidRDefault="000F7377"/>
    <w:p w14:paraId="7968ACB3" w14:textId="77777777" w:rsidR="000F7377" w:rsidRDefault="000F7377">
      <w:r xmlns:w="http://schemas.openxmlformats.org/wordprocessingml/2006/main">
        <w:t xml:space="preserve">2. ਸਰਗਰਮੀ ਨਾਲ ਨਿਹਚਾ ਦਾ ਪਿੱਛਾ ਕਰਨਾ: ਗੇਡੀਓਨ, ਬਾਰਾਕ, ਸੈਮਸਨ, ਯਿਫ਼ਥੇ, ਡੇਵਿਡ, ਸਮੂਏਲ ਅਤੇ ਨਬੀਆਂ ਦੇ ਜੀਵਨ ਤੋਂ ਸਿੱਖਣਾ</w:t>
      </w:r>
    </w:p>
    <w:p w14:paraId="3FB647AA" w14:textId="77777777" w:rsidR="000F7377" w:rsidRDefault="000F7377"/>
    <w:p w14:paraId="4EE80951" w14:textId="77777777" w:rsidR="000F7377" w:rsidRDefault="000F7377">
      <w:r xmlns:w="http://schemas.openxmlformats.org/wordprocessingml/2006/main">
        <w:t xml:space="preserve">1. ਯਾਕੂਬ 2: 17-18 - "ਇਸੇ ਤਰ੍ਹਾਂ ਵਿਸ਼ਵਾਸ, ਜੇ ਇਹ ਕੰਮ ਨਹੀਂ ਕਰਦਾ, ਤਾਂ ਇਕੱਲਾ ਰਹਿ ਕੇ ਮਰ ਗਿਆ ਹੈ। ਹਾਂ, ਕੋਈ ਵਿਅਕਤੀ ਕਹਿ ਸਕਦਾ ਹੈ, ਤੇਰੇ ਕੋਲ ਵਿਸ਼ਵਾਸ ਹੈ, ਅਤੇ ਮੇਰੇ ਕੋਲ ਕੰਮ ਹਨ: ਮੈਨੂੰ ਆਪਣੇ ਕੰਮਾਂ ਤੋਂ ਬਿਨਾਂ ਆਪਣੀ ਨਿਹਚਾ ਦਿਖਾ, ਅਤੇ ਮੈਂ ਤੁਹਾਨੂੰ ਆਪਣੇ ਕੰਮਾਂ ਦੁਆਰਾ ਆਪਣਾ ਵਿਸ਼ਵਾਸ ਦਿਖਾਵਾਂਗਾ।"</w:t>
      </w:r>
    </w:p>
    <w:p w14:paraId="36BA49FC" w14:textId="77777777" w:rsidR="000F7377" w:rsidRDefault="000F7377"/>
    <w:p w14:paraId="23B50F0E" w14:textId="77777777" w:rsidR="000F7377" w:rsidRDefault="000F7377">
      <w:r xmlns:w="http://schemas.openxmlformats.org/wordprocessingml/2006/main">
        <w:t xml:space="preserve">2. 1 ਕੁਰਿੰਥੀਆਂ 10:11 - "ਹੁਣ ਇਹ ਸਾਰੀਆਂ ਗੱਲਾਂ ਉਨ੍ਹਾਂ ਲਈ ਨਮੂਨੇ ਵਜੋਂ ਵਾਪਰੀਆਂ: ਅਤੇ ਇਹ ਸਾਡੀ ਨਸੀਹਤ ਲਈ ਲਿਖੀਆਂ ਗਈਆਂ ਹਨ, ਜਿਨ੍ਹਾਂ ਉੱਤੇ ਸੰਸਾਰ ਦੇ ਅੰਤ ਆ ਗਏ ਹਨ।"</w:t>
      </w:r>
    </w:p>
    <w:p w14:paraId="740F6300" w14:textId="77777777" w:rsidR="000F7377" w:rsidRDefault="000F7377"/>
    <w:p w14:paraId="0D55EBD1" w14:textId="77777777" w:rsidR="000F7377" w:rsidRDefault="000F7377">
      <w:r xmlns:w="http://schemas.openxmlformats.org/wordprocessingml/2006/main">
        <w:t xml:space="preserve">ਇਬਰਾਨੀਆਂ ਨੂੰ 11:33 ਜਿਸ ਨੇ ਨਿਹਚਾ ਨਾਲ ਰਾਜਾਂ ਨੂੰ ਆਪਣੇ ਅਧੀਨ ਕੀਤਾ, ਧਰਮ ਕੀਤਾ, ਵਾਅਦੇ ਕੀਤੇ, ਸ਼ੇਰਾਂ ਦੇ ਮੂੰਹ ਬੰਦ ਕੀਤੇ,</w:t>
      </w:r>
    </w:p>
    <w:p w14:paraId="34446B4C" w14:textId="77777777" w:rsidR="000F7377" w:rsidRDefault="000F7377"/>
    <w:p w14:paraId="3FD50931" w14:textId="77777777" w:rsidR="000F7377" w:rsidRDefault="000F7377">
      <w:r xmlns:w="http://schemas.openxmlformats.org/wordprocessingml/2006/main">
        <w:t xml:space="preserve">ਹਵਾਲਾ ਉਨ੍ਹਾਂ ਲੋਕਾਂ ਬਾਰੇ ਗੱਲ ਕਰਦਾ ਹੈ ਜਿਨ੍ਹਾਂ ਨੇ ਵਿਸ਼ਵਾਸ ਦੁਆਰਾ ਮਹਾਨ ਕੰਮ ਕੀਤੇ ਹਨ।</w:t>
      </w:r>
    </w:p>
    <w:p w14:paraId="6ACE7AAF" w14:textId="77777777" w:rsidR="000F7377" w:rsidRDefault="000F7377"/>
    <w:p w14:paraId="0E457C45" w14:textId="77777777" w:rsidR="000F7377" w:rsidRDefault="000F7377">
      <w:r xmlns:w="http://schemas.openxmlformats.org/wordprocessingml/2006/main">
        <w:t xml:space="preserve">1: ਵਿਸ਼ਵਾਸ ਰੱਖੋ ਅਤੇ ਬਹਾਦਰ ਬਣੋ - ਇਬਰਾਨੀਆਂ 11:33</w:t>
      </w:r>
    </w:p>
    <w:p w14:paraId="1ABD1DBD" w14:textId="77777777" w:rsidR="000F7377" w:rsidRDefault="000F7377"/>
    <w:p w14:paraId="642A97C0" w14:textId="77777777" w:rsidR="000F7377" w:rsidRDefault="000F7377">
      <w:r xmlns:w="http://schemas.openxmlformats.org/wordprocessingml/2006/main">
        <w:t xml:space="preserve">2: ਆਪਣੇ ਆਪ ਵਿੱਚ ਵਿਸ਼ਵਾਸ ਰੱਖੋ ਅਤੇ ਤੁਸੀਂ ਕੁਝ ਵੀ ਕਰ ਸਕਦੇ ਹੋ - ਇਬਰਾਨੀਆਂ 11:33</w:t>
      </w:r>
    </w:p>
    <w:p w14:paraId="510C9483" w14:textId="77777777" w:rsidR="000F7377" w:rsidRDefault="000F7377"/>
    <w:p w14:paraId="6AAA57C7" w14:textId="77777777" w:rsidR="000F7377" w:rsidRDefault="000F7377">
      <w:r xmlns:w="http://schemas.openxmlformats.org/wordprocessingml/2006/main">
        <w:t xml:space="preserve">1: ਯਾਕੂਬ 1:6 - ਪਰ ਉਸਨੂੰ ਵਿਸ਼ਵਾਸ ਨਾਲ ਮੰਗਣਾ ਚਾਹੀਦਾ ਹੈ, ਕੁਝ ਵੀ ਡੋਲਣ ਵਾਲਾ ਨਹੀਂ. ਕਿਉਂਕਿ ਜਿਹੜਾ ਡੋਲਦਾ ਹੈ ਉਹ ਸਮੁੰਦਰ ਦੀ ਲਹਿਰ ਵਰਗਾ ਹੈ </w:t>
      </w:r>
      <w:r xmlns:w="http://schemas.openxmlformats.org/wordprocessingml/2006/main">
        <w:lastRenderedPageBreak xmlns:w="http://schemas.openxmlformats.org/wordprocessingml/2006/main"/>
      </w:r>
      <w:r xmlns:w="http://schemas.openxmlformats.org/wordprocessingml/2006/main">
        <w:t xml:space="preserve">ਜੋ ਹਵਾ ਨਾਲ ਚਲੀ ਜਾਂਦੀ ਹੈ ਅਤੇ ਉਛਾਲਦੀ ਹੈ।</w:t>
      </w:r>
    </w:p>
    <w:p w14:paraId="23F6669B" w14:textId="77777777" w:rsidR="000F7377" w:rsidRDefault="000F7377"/>
    <w:p w14:paraId="3ECAFEB5" w14:textId="77777777" w:rsidR="000F7377" w:rsidRDefault="000F7377">
      <w:r xmlns:w="http://schemas.openxmlformats.org/wordprocessingml/2006/main">
        <w:t xml:space="preserve">2: ਰੋਮੀਆਂ 4:20-21 - ਉਹ ਅਵਿਸ਼ਵਾਸ ਦੁਆਰਾ ਪਰਮੇਸ਼ੁਰ ਦੇ ਵਾਅਦੇ 'ਤੇ ਅਡੋਲ ਨਹੀਂ ਹੋਇਆ; ਪਰ ਵਿਸ਼ਵਾਸ ਵਿੱਚ ਮਜ਼ਬੂਤ ਸੀ ਅਤੇ ਪਰਮੇਸ਼ੁਰ ਦੀ ਮਹਿਮਾ ਕਰਦਾ ਸੀ। ਅਤੇ ਪੂਰਾ ਯਕੀਨ ਹੋ ਗਿਆ ਕਿ, ਜੋ ਉਸਨੇ ਵਾਅਦਾ ਕੀਤਾ ਸੀ, ਉਹ ਪੂਰਾ ਕਰਨ ਦੇ ਯੋਗ ਵੀ ਸੀ।</w:t>
      </w:r>
    </w:p>
    <w:p w14:paraId="0C9A3AA7" w14:textId="77777777" w:rsidR="000F7377" w:rsidRDefault="000F7377"/>
    <w:p w14:paraId="13C8C46E" w14:textId="77777777" w:rsidR="000F7377" w:rsidRDefault="000F7377">
      <w:r xmlns:w="http://schemas.openxmlformats.org/wordprocessingml/2006/main">
        <w:t xml:space="preserve">ਇਬਰਾਨੀਆਂ 11:34 ਅੱਗ ਦੀ ਹਿੰਸਾ ਨੂੰ ਬੁਝਾਇਆ, ਤਲਵਾਰ ਦੀ ਧਾਰ ਤੋਂ ਬਚਿਆ, ਕਮਜ਼ੋਰੀ ਤੋਂ ਮਜ਼ਬੂਤ ਬਣਾਇਆ ਗਿਆ, ਲੜਾਈ ਵਿੱਚ ਬਹਾਦਰ ਬਣ ਗਿਆ, ਪਰਦੇਸੀਆਂ ਦੀਆਂ ਫੌਜਾਂ ਨੂੰ ਉਡਾਉਣ ਲਈ ਮੁੜਿਆ.</w:t>
      </w:r>
    </w:p>
    <w:p w14:paraId="18246670" w14:textId="77777777" w:rsidR="000F7377" w:rsidRDefault="000F7377"/>
    <w:p w14:paraId="477A8C30" w14:textId="77777777" w:rsidR="000F7377" w:rsidRDefault="000F7377">
      <w:r xmlns:w="http://schemas.openxmlformats.org/wordprocessingml/2006/main">
        <w:t xml:space="preserve">ਉਹ ਔਖੀਆਂ ਅਜ਼ਮਾਇਸ਼ਾਂ ਦਾ ਸਾਮ੍ਹਣਾ ਕਰਦੇ ਰਹੇ ਅਤੇ ਆਪਣੀ ਨਿਹਚਾ ਵਿਚ ਮਜ਼ਬੂਤ ਹੋਏ।</w:t>
      </w:r>
    </w:p>
    <w:p w14:paraId="4360DB70" w14:textId="77777777" w:rsidR="000F7377" w:rsidRDefault="000F7377"/>
    <w:p w14:paraId="75CF34E5" w14:textId="77777777" w:rsidR="000F7377" w:rsidRDefault="000F7377">
      <w:r xmlns:w="http://schemas.openxmlformats.org/wordprocessingml/2006/main">
        <w:t xml:space="preserve">1: ਨਿਹਚਾ ਸਾਨੂੰ ਕਿਸੇ ਵੀ ਰੁਕਾਵਟ ਨੂੰ ਪਾਰ ਕਰਨ ਦੀ ਤਾਕਤ ਦਿੰਦੀ ਹੈ</w:t>
      </w:r>
    </w:p>
    <w:p w14:paraId="292D33E6" w14:textId="77777777" w:rsidR="000F7377" w:rsidRDefault="000F7377"/>
    <w:p w14:paraId="462CB806" w14:textId="77777777" w:rsidR="000F7377" w:rsidRDefault="000F7377">
      <w:r xmlns:w="http://schemas.openxmlformats.org/wordprocessingml/2006/main">
        <w:t xml:space="preserve">2: ਕਮਜ਼ੋਰੀ ਵਿੱਚ ਤਾਕਤ</w:t>
      </w:r>
    </w:p>
    <w:p w14:paraId="3C9CA43C" w14:textId="77777777" w:rsidR="000F7377" w:rsidRDefault="000F7377"/>
    <w:p w14:paraId="60555468" w14:textId="77777777" w:rsidR="000F7377" w:rsidRDefault="000F7377">
      <w:r xmlns:w="http://schemas.openxmlformats.org/wordprocessingml/2006/main">
        <w:t xml:space="preserve">1: ਯਸਾਯਾਹ 40:31 - ਪਰ ਉਹ ਜਿਹੜੇ ਪ੍ਰਭੂ ਦੀ ਉਡੀਕ ਕਰਦੇ ਹਨ ਉਹ ਆਪਣੀ ਤਾਕਤ ਨੂੰ ਨਵਾਂ ਕਰਨਗੇ; ਉਹ ਉਕਾਬ ਵਾਂਗ ਖੰਭਾਂ ਨਾਲ ਚੜ੍ਹਨਗੇ। ਉਹ ਭੱਜਣਗੇ ਅਤੇ ਥੱਕਣਗੇ ਨਹੀਂ। ਅਤੇ ਉਹ ਤੁਰਨਗੇ, ਅਤੇ ਬੇਹੋਸ਼ ਨਹੀਂ ਹੋਣਗੇ।</w:t>
      </w:r>
    </w:p>
    <w:p w14:paraId="449405FA" w14:textId="77777777" w:rsidR="000F7377" w:rsidRDefault="000F7377"/>
    <w:p w14:paraId="7DB62CBF" w14:textId="77777777" w:rsidR="000F7377" w:rsidRDefault="000F7377">
      <w:r xmlns:w="http://schemas.openxmlformats.org/wordprocessingml/2006/main">
        <w:t xml:space="preserve">2: ਰੋਮੀਆਂ 5:3-5 - ਸਿਰਫ਼ ਇਹੀ ਨਹੀਂ, ਪਰ ਅਸੀਂ ਆਪਣੇ ਦੁੱਖਾਂ ਵਿੱਚ ਵੀ ਮਾਣ ਕਰਦੇ ਹਾਂ, ਕਿਉਂਕਿ ਅਸੀਂ ਜਾਣਦੇ ਹਾਂ ਕਿ ਦੁੱਖ ਸਹਿਣਸ਼ੀਲਤਾ ਪੈਦਾ ਕਰਦੇ ਹਨ; ਲਗਨ, ਚਰਿੱਤਰ; ਅਤੇ ਅੱਖਰ, ਉਮੀਦ. ਅਤੇ ਉਮੀਦ ਸਾਨੂੰ ਸ਼ਰਮਿੰਦਾ ਨਹੀਂ ਕਰਦੀ ਕਿਉਂਕਿ ਪਰਮੇਸ਼ੁਰ ਦਾ ਪਿਆਰ ਪਵਿੱਤਰ ਆਤਮਾ ਦੁਆਰਾ ਸਾਡੇ ਦਿਲਾਂ ਵਿੱਚ ਪਾਇਆ ਗਿਆ ਹੈ, ਜੋ ਸਾਨੂੰ ਦਿੱਤਾ ਗਿਆ ਹੈ।</w:t>
      </w:r>
    </w:p>
    <w:p w14:paraId="50DF8EED" w14:textId="77777777" w:rsidR="000F7377" w:rsidRDefault="000F7377"/>
    <w:p w14:paraId="2B7AF789" w14:textId="77777777" w:rsidR="000F7377" w:rsidRDefault="000F7377">
      <w:r xmlns:w="http://schemas.openxmlformats.org/wordprocessingml/2006/main">
        <w:t xml:space="preserve">ਇਬਰਾਨੀਆਂ 11:35 ਔਰਤਾਂ ਨੇ ਆਪਣੇ ਮੁਰਦਿਆਂ ਨੂੰ ਦੁਬਾਰਾ ਜੀਉਂਦਾ ਕੀਤਾ: ਅਤੇ ਦੂਜਿਆਂ ਨੂੰ ਤਸੀਹੇ ਦਿੱਤੇ ਗਏ, ਛੁਟਕਾਰਾ ਸਵੀਕਾਰ ਨਹੀਂ ਕੀਤਾ; ਤਾਂ ਜੋ ਉਹ ਇੱਕ ਬਿਹਤਰ ਪੁਨਰ-ਉਥਾਨ ਪ੍ਰਾਪਤ ਕਰ ਸਕਣ:</w:t>
      </w:r>
    </w:p>
    <w:p w14:paraId="277709A7" w14:textId="77777777" w:rsidR="000F7377" w:rsidRDefault="000F7377"/>
    <w:p w14:paraId="1CBA1F11" w14:textId="77777777" w:rsidR="000F7377" w:rsidRDefault="000F7377">
      <w:r xmlns:w="http://schemas.openxmlformats.org/wordprocessingml/2006/main">
        <w:t xml:space="preserve">ਬਾਈਬਲ ਵਿਚ ਔਰਤਾਂ ਅਤਿਆਚਾਰ ਅਤੇ ਮੌਤ ਦੇ ਸਾਮ੍ਹਣੇ ਨਿਹਚਾ ਅਤੇ ਲਚਕੀਲੇਪਣ ਦੀਆਂ ਉਦਾਹਰਣਾਂ ਸਨ।</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ਮੁਸੀਬਤ ਦੇ ਸਾਮ੍ਹਣੇ ਵਿਸ਼ਵਾਸ ਅਤੇ ਲਚਕੀਲੇਪਣ ਦੀ ਸ਼ਕਤੀ</w:t>
      </w:r>
    </w:p>
    <w:p w14:paraId="39A095B4" w14:textId="77777777" w:rsidR="000F7377" w:rsidRDefault="000F7377"/>
    <w:p w14:paraId="609BE218" w14:textId="77777777" w:rsidR="000F7377" w:rsidRDefault="000F7377">
      <w:r xmlns:w="http://schemas.openxmlformats.org/wordprocessingml/2006/main">
        <w:t xml:space="preserve">2. ਮੌਤ ਦੇ ਮੂੰਹ ਵਿੱਚ ਵੀ ਇੱਕ ਬਿਹਤਰ ਭਵਿੱਖ ਨੂੰ ਗਲੇ ਲਗਾਉਣ ਦੀ ਮਹੱਤਤਾ</w:t>
      </w:r>
    </w:p>
    <w:p w14:paraId="573DAC67" w14:textId="77777777" w:rsidR="000F7377" w:rsidRDefault="000F7377"/>
    <w:p w14:paraId="740BC4A8" w14:textId="77777777" w:rsidR="000F7377" w:rsidRDefault="000F7377">
      <w:r xmlns:w="http://schemas.openxmlformats.org/wordprocessingml/2006/main">
        <w:t xml:space="preserve">1. ਇਬਰਾਨੀਆਂ 11:35</w:t>
      </w:r>
    </w:p>
    <w:p w14:paraId="028447B0" w14:textId="77777777" w:rsidR="000F7377" w:rsidRDefault="000F7377"/>
    <w:p w14:paraId="27BED8B8" w14:textId="77777777" w:rsidR="000F7377" w:rsidRDefault="000F7377">
      <w:r xmlns:w="http://schemas.openxmlformats.org/wordprocessingml/2006/main">
        <w:t xml:space="preserve">2. ਰੋਮੀਆਂ 8:18 - ਕਿਉਂਕਿ ਮੈਂ ਸਮਝਦਾ ਹਾਂ ਕਿ ਇਸ ਵਰਤਮਾਨ ਸਮੇਂ ਦੇ ਦੁੱਖ ਉਸ ਮਹਿਮਾ ਨਾਲ ਤੁਲਨਾ ਕਰਨ ਦੇ ਯੋਗ ਨਹੀਂ ਹਨ ਜੋ ਸਾਡੇ ਵਿੱਚ ਪ੍ਰਗਟ ਹੋਵੇਗਾ।</w:t>
      </w:r>
    </w:p>
    <w:p w14:paraId="5F8CE402" w14:textId="77777777" w:rsidR="000F7377" w:rsidRDefault="000F7377"/>
    <w:p w14:paraId="3B14176A" w14:textId="77777777" w:rsidR="000F7377" w:rsidRDefault="000F7377">
      <w:r xmlns:w="http://schemas.openxmlformats.org/wordprocessingml/2006/main">
        <w:t xml:space="preserve">ਇਬਰਾਨੀਆਂ 11:36 ਅਤੇ ਹੋਰਾਂ ਉੱਤੇ ਬੇਰਹਿਮ ਮਜ਼ਾਕ ਉਡਾਉਣ ਅਤੇ ਕੋੜੇ ਮਾਰਨ ਦਾ ਮੁਕੱਦਮਾ ਸੀ, ਹਾਂ, ਬੰਧਨਾਂ ਅਤੇ ਕੈਦ ਤੋਂ ਇਲਾਵਾ:</w:t>
      </w:r>
    </w:p>
    <w:p w14:paraId="0CD30C90" w14:textId="77777777" w:rsidR="000F7377" w:rsidRDefault="000F7377"/>
    <w:p w14:paraId="179595A1" w14:textId="77777777" w:rsidR="000F7377" w:rsidRDefault="000F7377">
      <w:r xmlns:w="http://schemas.openxmlformats.org/wordprocessingml/2006/main">
        <w:t xml:space="preserve">ਇਬਰਾਨੀਆਂ 11:36 ਵਿਸ਼ਵਾਸ ਕਰਨ ਵਾਲਿਆਂ ਦੁਆਰਾ ਸਹਿਣ ਵਾਲੀਆਂ ਅਜ਼ਮਾਇਸ਼ਾਂ ਅਤੇ ਮੁਸੀਬਤਾਂ ਬਾਰੇ ਗੱਲ ਕਰਦਾ ਹੈ, ਜਿਸ ਵਿੱਚ ਬੇਰਹਿਮ ਮਜ਼ਾਕ ਉਡਾਉਣ, ਕੋਰੜੇ ਮਾਰਨ, ਬੰਧਨ ਅਤੇ ਕੈਦ ਸ਼ਾਮਲ ਹਨ।</w:t>
      </w:r>
    </w:p>
    <w:p w14:paraId="609A067F" w14:textId="77777777" w:rsidR="000F7377" w:rsidRDefault="000F7377"/>
    <w:p w14:paraId="0FF81B25" w14:textId="77777777" w:rsidR="000F7377" w:rsidRDefault="000F7377">
      <w:r xmlns:w="http://schemas.openxmlformats.org/wordprocessingml/2006/main">
        <w:t xml:space="preserve">1. "ਵਿਸ਼ਵਾਸ ਦੀ ਹਿੰਮਤ: ਮੁਸੀਬਤ ਵਿੱਚ ਦ੍ਰਿੜ੍ਹ ਰਹਿਣਾ"</w:t>
      </w:r>
    </w:p>
    <w:p w14:paraId="3C360839" w14:textId="77777777" w:rsidR="000F7377" w:rsidRDefault="000F7377"/>
    <w:p w14:paraId="7FE64BDE" w14:textId="77777777" w:rsidR="000F7377" w:rsidRDefault="000F7377">
      <w:r xmlns:w="http://schemas.openxmlformats.org/wordprocessingml/2006/main">
        <w:t xml:space="preserve">2. "ਰੱਬ ਦੀ ਸ਼ਕਤੀ: ਸਭ ਤੋਂ ਵੱਡੀਆਂ ਅਜ਼ਮਾਇਸ਼ਾਂ 'ਤੇ ਕਾਬੂ ਪਾਉਣਾ"</w:t>
      </w:r>
    </w:p>
    <w:p w14:paraId="40F989B2" w14:textId="77777777" w:rsidR="000F7377" w:rsidRDefault="000F7377"/>
    <w:p w14:paraId="402449DB" w14:textId="77777777" w:rsidR="000F7377" w:rsidRDefault="000F7377">
      <w:r xmlns:w="http://schemas.openxmlformats.org/wordprocessingml/2006/main">
        <w:t xml:space="preserve">1. ਯਾਕੂਬ 1:2-4 - ਮੇਰੇ ਭਰਾਵੋ, ਜਦੋਂ ਤੁਸੀਂ ਕਈ ਕਿਸਮਾਂ ਦੀਆਂ ਅਜ਼ਮਾਇਸ਼ਾਂ ਦਾ ਸਾਹਮਣਾ ਕਰਦੇ ਹੋ ਤਾਂ ਇਸ ਨੂੰ ਸਾਰੀ ਖੁਸ਼ੀ ਗਿਣੋ।</w:t>
      </w:r>
    </w:p>
    <w:p w14:paraId="4B322861" w14:textId="77777777" w:rsidR="000F7377" w:rsidRDefault="000F7377"/>
    <w:p w14:paraId="5E43F890" w14:textId="77777777" w:rsidR="000F7377" w:rsidRDefault="000F7377">
      <w:r xmlns:w="http://schemas.openxmlformats.org/wordprocessingml/2006/main">
        <w:t xml:space="preserve">2. 1 ਪਤਰਸ 1:6-7 - ਇਸ ਵਿੱਚ ਤੁਸੀਂ ਅਨੰਦ ਕਰਦੇ ਹੋ, ਹਾਲਾਂਕਿ ਹੁਣ ਥੋੜੇ ਸਮੇਂ ਲਈ, ਜੇ ਲੋੜ ਹੋਵੇ, ਤਾਂ ਤੁਸੀਂ ਵੱਖੋ-ਵੱਖਰੀਆਂ ਅਜ਼ਮਾਇਸ਼ਾਂ ਦੁਆਰਾ ਉਦਾਸ ਹੋ ਗਏ ਹੋ।</w:t>
      </w:r>
    </w:p>
    <w:p w14:paraId="70A398A8" w14:textId="77777777" w:rsidR="000F7377" w:rsidRDefault="000F7377"/>
    <w:p w14:paraId="4F2457E5" w14:textId="77777777" w:rsidR="000F7377" w:rsidRDefault="000F7377">
      <w:r xmlns:w="http://schemas.openxmlformats.org/wordprocessingml/2006/main">
        <w:t xml:space="preserve">ਇਬਰਾਨੀਆਂ 11:37 ਉਨ੍ਹਾਂ ਨੂੰ ਪੱਥਰ ਮਾਰੇ ਗਏ, ਉਨ੍ਹਾਂ ਨੂੰ ਆਰਾ ਮਾਰਿਆ ਗਿਆ, ਪਰਤਾਇਆ ਗਿਆ, ਤਲਵਾਰ ਨਾਲ ਵੱਢਿਆ ਗਿਆ: ਉਹ ਭੇਡਾਂ ਅਤੇ ਬੱਕਰੀਆਂ ਦੀਆਂ ਖੱਲਾਂ ਵਿੱਚ ਘੁੰਮਦੇ ਰਹੇ। ਬੇਸਹਾਰਾ ਹੋਣਾ, ਦੁਖੀ ਹੋਣਾ, ਤਸੀਹੇ ਦੇਣਾ;</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ਇਬਰਾਨੀਆਂ 11:37 ਵਿਚਲਾ ਹਵਾਲਾ ਉਨ੍ਹਾਂ ਕਠਿਨਾਈਆਂ ਬਾਰੇ ਗੱਲ ਕਰਦਾ ਹੈ ਜੋ ਵਿਸ਼ਵਾਸ ਦੇ ਲੋਕਾਂ ਨੇ ਸਹਿਣ ਕੀਤੀ, ਜਿਸ ਵਿਚ ਪੱਥਰ ਮਾਰਨਾ, ਆਰਾ ਕੱਟਣਾ, ਪਰਤਾਇਆ ਜਾਣਾ ਅਤੇ ਤਲਵਾਰ ਨਾਲ ਮਾਰਿਆ ਜਾਣਾ ਸ਼ਾਮਲ ਹੈ। ਉਹ ਉਚਿਤ ਕਪੜਿਆਂ ਜਾਂ ਰੋਜ਼ੀ-ਰੋਟੀ ਤੋਂ ਬਿਨਾਂ ਭਟਕਦੇ ਸਨ, ਅਤੇ ਬੇਸਹਾਰਾ, ਦੁਖੀ ਅਤੇ ਦੁਖੀ ਸਨ।</w:t>
      </w:r>
    </w:p>
    <w:p w14:paraId="34A4BB92" w14:textId="77777777" w:rsidR="000F7377" w:rsidRDefault="000F7377"/>
    <w:p w14:paraId="2EBCA935" w14:textId="77777777" w:rsidR="000F7377" w:rsidRDefault="000F7377">
      <w:r xmlns:w="http://schemas.openxmlformats.org/wordprocessingml/2006/main">
        <w:t xml:space="preserve">1. "ਅੱਗ ਦੁਆਰਾ ਸੁਧਾਰਿਆ ਗਿਆ ਵਿਸ਼ਵਾਸ: ਮੁਸੀਬਤ ਦੇ ਦੌਰਾਨ ਦ੍ਰਿੜ ਰਹਿਣਾ"</w:t>
      </w:r>
    </w:p>
    <w:p w14:paraId="16B40F94" w14:textId="77777777" w:rsidR="000F7377" w:rsidRDefault="000F7377"/>
    <w:p w14:paraId="14C65285" w14:textId="77777777" w:rsidR="000F7377" w:rsidRDefault="000F7377">
      <w:r xmlns:w="http://schemas.openxmlformats.org/wordprocessingml/2006/main">
        <w:t xml:space="preserve">2. "ਵਫ਼ਾਦਾਰਾਂ ਦੀ ਤਾਕਤ: ਸਹਿਣਸ਼ੀਲਤਾ ਅਤੇ ਮੁਸ਼ਕਲਾਂ 'ਤੇ ਕਾਬੂ ਪਾਉਣਾ"</w:t>
      </w:r>
    </w:p>
    <w:p w14:paraId="1758832C" w14:textId="77777777" w:rsidR="000F7377" w:rsidRDefault="000F7377"/>
    <w:p w14:paraId="39ACF412" w14:textId="77777777" w:rsidR="000F7377" w:rsidRDefault="000F7377">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 ਅਤੇ ਅਡੋਲਤਾ ਦਾ ਪੂਰਾ ਪ੍ਰਭਾਵ ਹੋਣ ਦਿਓ, ਤਾਂ ਜੋ ਤੁਸੀਂ ਸੰਪੂਰਨ ਅਤੇ ਸੰਪੂਰਨ ਹੋਵੋ, ਕਿਸੇ ਚੀਜ਼ ਦੀ ਘਾਟ ਨਹੀਂ.</w:t>
      </w:r>
    </w:p>
    <w:p w14:paraId="3B1C1C26" w14:textId="77777777" w:rsidR="000F7377" w:rsidRDefault="000F7377"/>
    <w:p w14:paraId="4070ADD4" w14:textId="77777777" w:rsidR="000F7377" w:rsidRDefault="000F7377">
      <w:r xmlns:w="http://schemas.openxmlformats.org/wordprocessingml/2006/main">
        <w:t xml:space="preserve">2. ਰੋਮੀਆਂ 8:35-37 - ਕੌਣ ਸਾਨੂੰ ਮਸੀਹ ਦੇ ਪਿਆਰ ਤੋਂ ਵੱਖ ਕਰੇਗਾ? ਕੀ ਬਿਪਤਾ, ਜਾਂ ਬਿਪਤਾ, ਜਾਂ ਅਤਿਆਚਾਰ, ਜਾਂ ਕਾਲ, ਜਾਂ ਨਗਨਤਾ, ਜਾਂ ਖ਼ਤਰਾ, ਜਾਂ ਤਲਵਾਰ? ਜਿਵੇਂ ਕਿ ਇਹ ਲਿਖਿਆ ਹੋਇਆ ਹੈ, “ਤੁਹਾਡੇ ਲਈ ਅਸੀਂ ਸਾਰਾ ਦਿਨ ਮਾਰੇ ਜਾ ਰਹੇ ਹਾਂ; ਸਾਨੂੰ ਵੱਢੀਆਂ ਜਾਣ ਵਾਲੀਆਂ ਭੇਡਾਂ ਸਮਝਿਆ ਜਾਂਦਾ ਹੈ।” ਨਹੀਂ, ਇਹਨਾਂ ਸਾਰੀਆਂ ਚੀਜ਼ਾਂ ਵਿੱਚ ਅਸੀਂ ਉਸ ਦੁਆਰਾ ਜਿੱਤਣ ਵਾਲੇ ਨਾਲੋਂ ਵੱਧ ਹਾਂ ਜਿਸਨੇ ਸਾਨੂੰ ਪਿਆਰ ਕੀਤਾ.</w:t>
      </w:r>
    </w:p>
    <w:p w14:paraId="3DC9778E" w14:textId="77777777" w:rsidR="000F7377" w:rsidRDefault="000F7377"/>
    <w:p w14:paraId="74FC5EBF" w14:textId="77777777" w:rsidR="000F7377" w:rsidRDefault="000F7377">
      <w:r xmlns:w="http://schemas.openxmlformats.org/wordprocessingml/2006/main">
        <w:t xml:space="preserve">ਇਬਰਾਨੀਆਂ 11:38 (ਜਿਨ੍ਹਾਂ ਦੇ ਲਈ ਸੰਸਾਰ ਯੋਗ ਨਹੀਂ ਸੀ:) ਉਹ ਉਜਾੜਾਂ ਵਿੱਚ, ਪਹਾੜਾਂ ਵਿੱਚ, ਅਤੇ ਧਰਤੀ ਦੀਆਂ ਗੁਫਾਵਾਂ ਵਿੱਚ ਭਟਕਦੇ ਰਹੇ।</w:t>
      </w:r>
    </w:p>
    <w:p w14:paraId="10CBAF43" w14:textId="77777777" w:rsidR="000F7377" w:rsidRDefault="000F7377"/>
    <w:p w14:paraId="710F6A24" w14:textId="77777777" w:rsidR="000F7377" w:rsidRDefault="000F7377">
      <w:r xmlns:w="http://schemas.openxmlformats.org/wordprocessingml/2006/main">
        <w:t xml:space="preserve">ਇਹ ਆਇਤ ਉਨ੍ਹਾਂ ਲੋਕਾਂ ਬਾਰੇ ਗੱਲ ਕਰਦੀ ਹੈ ਜੋ ਉਸ ਸੰਸਾਰ ਦੇ ਯੋਗ ਨਹੀਂ ਸਨ ਜਿਸ ਵਿੱਚ ਉਹ ਰਹਿੰਦੇ ਸਨ ਅਤੇ ਫਿਰ ਵੀ ਆਪਣੇ ਵਿਸ਼ਵਾਸ ਲਈ ਬਹੁਤ ਸਾਰੀਆਂ ਮੁਸ਼ਕਲਾਂ ਨੂੰ ਸਹਿਣ ਲਈ ਤਿਆਰ ਸਨ।</w:t>
      </w:r>
    </w:p>
    <w:p w14:paraId="7767C7E2" w14:textId="77777777" w:rsidR="000F7377" w:rsidRDefault="000F7377"/>
    <w:p w14:paraId="636C1D04" w14:textId="77777777" w:rsidR="000F7377" w:rsidRDefault="000F7377">
      <w:r xmlns:w="http://schemas.openxmlformats.org/wordprocessingml/2006/main">
        <w:t xml:space="preserve">1. "ਵਿਸ਼ਵਾਸ ਦੀ ਤਾਕਤ: ਅਸੀਂ ਜੋ ਵਿਸ਼ਵਾਸ ਕਰਦੇ ਹਾਂ ਉਸ ਲਈ ਮੁਸ਼ਕਲਾਂ ਨੂੰ ਸਹਿਣਾ"</w:t>
      </w:r>
    </w:p>
    <w:p w14:paraId="45A1FC4B" w14:textId="77777777" w:rsidR="000F7377" w:rsidRDefault="000F7377"/>
    <w:p w14:paraId="72589AEA" w14:textId="77777777" w:rsidR="000F7377" w:rsidRDefault="000F7377">
      <w:r xmlns:w="http://schemas.openxmlformats.org/wordprocessingml/2006/main">
        <w:t xml:space="preserve">2. "ਸੰਸਾਰ ਦੀ ਅਯੋਗਤਾ: ਅਸਵੀਕਾਰ ਹੋਣ ਦੇ ਬਾਵਜੂਦ ਵਫ਼ਾਦਾਰੀ ਨਾਲ ਰਹਿਣਾ"</w:t>
      </w:r>
    </w:p>
    <w:p w14:paraId="4C3C02C3" w14:textId="77777777" w:rsidR="000F7377" w:rsidRDefault="000F7377"/>
    <w:p w14:paraId="3542C124" w14:textId="77777777" w:rsidR="000F7377" w:rsidRDefault="000F7377">
      <w:r xmlns:w="http://schemas.openxmlformats.org/wordprocessingml/2006/main">
        <w:t xml:space="preserve">1. ਯਸਾਯਾਹ 43:2 - ਜਦੋਂ ਤੁਸੀਂ ਪਾਣੀਆਂ ਵਿੱਚੋਂ ਦੀ ਲੰਘੋਗੇ, ਮੈਂ ਤੁਹਾਡੇ ਨਾਲ ਹੋਵਾਂਗਾ; ਅਤੇ ਦਰਿਆਵਾਂ ਵਿੱਚੋਂ, ਉਹ ਤੈਨੂੰ ਨਹੀਂ ਵਹਿਣਗੇ। ਨਾ ਹੀ </w:t>
      </w:r>
      <w:r xmlns:w="http://schemas.openxmlformats.org/wordprocessingml/2006/main">
        <w:lastRenderedPageBreak xmlns:w="http://schemas.openxmlformats.org/wordprocessingml/2006/main"/>
      </w:r>
      <w:r xmlns:w="http://schemas.openxmlformats.org/wordprocessingml/2006/main">
        <w:t xml:space="preserve">ਲਾਟ ਤੁਹਾਡੇ ਉੱਤੇ ਬਲੇਗੀ।</w:t>
      </w:r>
    </w:p>
    <w:p w14:paraId="5CF854CC" w14:textId="77777777" w:rsidR="000F7377" w:rsidRDefault="000F7377"/>
    <w:p w14:paraId="3DDA0454" w14:textId="77777777" w:rsidR="000F7377" w:rsidRDefault="000F7377">
      <w:r xmlns:w="http://schemas.openxmlformats.org/wordprocessingml/2006/main">
        <w:t xml:space="preserve">2. ਜੇਮਜ਼ 1:2-4 - ਮੇਰੇ ਭਰਾਵੋ, ਜਦੋਂ ਤੁਸੀਂ ਵੰਨ-ਸੁਵੰਨੇ ਪਰਤਾਵਿਆਂ ਵਿੱਚ ਪੈ ਜਾਂਦੇ ਹੋ ਤਾਂ ਇਸ ਨੂੰ ਪੂਰੀ ਖੁਸ਼ੀ ਸਮਝੋ; ਇਹ ਜਾਣਦੇ ਹੋਏ ਕਿ ਤੁਹਾਡੀ ਨਿਹਚਾ ਦੀ ਕੋਸ਼ਿਸ਼ ਧੀਰਜ ਨੂੰ ਕੰਮ ਦਿੰਦੀ ਹੈ। ਪਰ ਧੀਰਜ ਨੂੰ ਉਸਦਾ ਸੰਪੂਰਨ ਕੰਮ ਕਰਨ ਦਿਓ, ਤਾਂ ਜੋ ਤੁਸੀਂ ਸੰਪੂਰਨ ਅਤੇ ਸੰਪੂਰਨ ਹੋਵੋ, ਕਿਸੇ ਚੀਜ਼ ਦੀ ਘਾਟ ਨਾ ਰੱਖੋ।</w:t>
      </w:r>
    </w:p>
    <w:p w14:paraId="6FE4EBC5" w14:textId="77777777" w:rsidR="000F7377" w:rsidRDefault="000F7377"/>
    <w:p w14:paraId="3C35DBEE" w14:textId="77777777" w:rsidR="000F7377" w:rsidRDefault="000F7377">
      <w:r xmlns:w="http://schemas.openxmlformats.org/wordprocessingml/2006/main">
        <w:t xml:space="preserve">ਇਬਰਾਨੀਆਂ ਨੂੰ 11:39 ਅਤੇ ਇਨ੍ਹਾਂ ਸਭਨਾਂ ਨੇ ਨਿਹਚਾ ਦੁਆਰਾ ਚੰਗੀ ਖ਼ਬਰ ਪ੍ਰਾਪਤ ਕਰ ਕੇ ਵਾਇਦੇ ਨੂੰ ਪ੍ਰਾਪਤ ਨਹੀਂ ਕੀਤਾ।</w:t>
      </w:r>
    </w:p>
    <w:p w14:paraId="7942FA92" w14:textId="77777777" w:rsidR="000F7377" w:rsidRDefault="000F7377"/>
    <w:p w14:paraId="1993AD53" w14:textId="77777777" w:rsidR="000F7377" w:rsidRDefault="000F7377">
      <w:r xmlns:w="http://schemas.openxmlformats.org/wordprocessingml/2006/main">
        <w:t xml:space="preserve">ਇਬਰਾਨੀਆਂ 11:39 ਵਿੱਚ, ਲੇਖਕ ਬਹੁਤ ਸਾਰੇ ਲੋਕਾਂ ਦੀ ਨਿਹਚਾ ਦਾ ਵਰਣਨ ਕਰਦਾ ਹੈ ਜੋ ਸਾਡੇ ਤੋਂ ਪਹਿਲਾਂ ਚਲੇ ਗਏ ਹਨ ਅਤੇ ਉਨ੍ਹਾਂ ਦੀ ਤਾਰੀਫ਼ ਕੀਤੀ ਗਈ ਹੈ, ਪਰ ਜਿਨ੍ਹਾਂ ਨੂੰ ਵਾਅਦਾ ਨਹੀਂ ਮਿਲਿਆ।</w:t>
      </w:r>
    </w:p>
    <w:p w14:paraId="516D0D69" w14:textId="77777777" w:rsidR="000F7377" w:rsidRDefault="000F7377"/>
    <w:p w14:paraId="5FA86131" w14:textId="77777777" w:rsidR="000F7377" w:rsidRDefault="000F7377">
      <w:r xmlns:w="http://schemas.openxmlformats.org/wordprocessingml/2006/main">
        <w:t xml:space="preserve">1. "ਵਿਸ਼ਵਾਸ ਦੀ ਸ਼ਕਤੀ: ਬਿਨਾਂ ਦੇਖੇ ਵਿਸ਼ਵਾਸ ਕਰਨਾ"</w:t>
      </w:r>
    </w:p>
    <w:p w14:paraId="59A56BCB" w14:textId="77777777" w:rsidR="000F7377" w:rsidRDefault="000F7377"/>
    <w:p w14:paraId="3A25202A" w14:textId="77777777" w:rsidR="000F7377" w:rsidRDefault="000F7377">
      <w:r xmlns:w="http://schemas.openxmlformats.org/wordprocessingml/2006/main">
        <w:t xml:space="preserve">2. "ਇੱਕ ਨਿਸ਼ਕਾਮ ਸੰਸਾਰ ਵਿੱਚ ਵਿਸ਼ਵਾਸ ਵਿੱਚ ਰਹਿਣਾ"</w:t>
      </w:r>
    </w:p>
    <w:p w14:paraId="3D4FC7CB" w14:textId="77777777" w:rsidR="000F7377" w:rsidRDefault="000F7377"/>
    <w:p w14:paraId="38B09D19" w14:textId="77777777" w:rsidR="000F7377" w:rsidRDefault="000F7377">
      <w:r xmlns:w="http://schemas.openxmlformats.org/wordprocessingml/2006/main">
        <w:t xml:space="preserve">1. ਰੋਮੀਆਂ 4:18-21</w:t>
      </w:r>
    </w:p>
    <w:p w14:paraId="6A87A690" w14:textId="77777777" w:rsidR="000F7377" w:rsidRDefault="000F7377"/>
    <w:p w14:paraId="710DE463" w14:textId="77777777" w:rsidR="000F7377" w:rsidRDefault="000F7377">
      <w:r xmlns:w="http://schemas.openxmlformats.org/wordprocessingml/2006/main">
        <w:t xml:space="preserve">2. ਯਾਕੂਬ 2:14-26</w:t>
      </w:r>
    </w:p>
    <w:p w14:paraId="3CFF9064" w14:textId="77777777" w:rsidR="000F7377" w:rsidRDefault="000F7377"/>
    <w:p w14:paraId="335331DB" w14:textId="77777777" w:rsidR="000F7377" w:rsidRDefault="000F7377">
      <w:r xmlns:w="http://schemas.openxmlformats.org/wordprocessingml/2006/main">
        <w:t xml:space="preserve">ਇਬਰਾਨੀਆਂ 11:40 ਪਰਮੇਸ਼ੁਰ ਨੇ ਸਾਡੇ ਲਈ ਕੁਝ ਬਿਹਤਰ ਚੀਜ਼ ਪ੍ਰਦਾਨ ਕੀਤੀ ਹੈ, ਕਿ ਉਹ ਸਾਡੇ ਤੋਂ ਬਿਨਾਂ ਸੰਪੂਰਨ ਨਾ ਹੋਣ।</w:t>
      </w:r>
    </w:p>
    <w:p w14:paraId="19AC7D1F" w14:textId="77777777" w:rsidR="000F7377" w:rsidRDefault="000F7377"/>
    <w:p w14:paraId="0948CA95" w14:textId="77777777" w:rsidR="000F7377" w:rsidRDefault="000F7377">
      <w:r xmlns:w="http://schemas.openxmlformats.org/wordprocessingml/2006/main">
        <w:t xml:space="preserve">ਪਰਮੇਸ਼ੁਰ ਨੇ ਸਾਡੇ ਲਈ ਸੰਪੂਰਣ ਬਣਨ ਦਾ ਵਧੀਆ ਤਰੀਕਾ ਪ੍ਰਦਾਨ ਕੀਤਾ ਹੈ।</w:t>
      </w:r>
    </w:p>
    <w:p w14:paraId="48907212" w14:textId="77777777" w:rsidR="000F7377" w:rsidRDefault="000F7377"/>
    <w:p w14:paraId="6875025D" w14:textId="77777777" w:rsidR="000F7377" w:rsidRDefault="000F7377">
      <w:r xmlns:w="http://schemas.openxmlformats.org/wordprocessingml/2006/main">
        <w:t xml:space="preserve">1: ਇੱਕ ਬਿਹਤਰ ਤਰੀਕਾ - ਅਸੀਂ ਆਪਣੇ ਜੀਵਨ ਨੂੰ ਸੰਪੂਰਨ ਬਣਾਉਣ ਲਈ ਪਰਮੇਸ਼ੁਰ ਦੀ ਯੋਜਨਾ 'ਤੇ ਭਰੋਸਾ ਕਰਨਾ ਚੁਣ ਸਕਦੇ ਹਾਂ।</w:t>
      </w:r>
    </w:p>
    <w:p w14:paraId="6BE8A437" w14:textId="77777777" w:rsidR="000F7377" w:rsidRDefault="000F7377"/>
    <w:p w14:paraId="56F0CA8A" w14:textId="77777777" w:rsidR="000F7377" w:rsidRDefault="000F7377">
      <w:r xmlns:w="http://schemas.openxmlformats.org/wordprocessingml/2006/main">
        <w:t xml:space="preserve">ਪਰਮੇਸ਼ੁਰ </w:t>
      </w:r>
      <w:r xmlns:w="http://schemas.openxmlformats.org/wordprocessingml/2006/main">
        <w:t xml:space="preserve">ਦੀਆਂ ਨਜ਼ਰਾਂ ਵਿੱਚ ਸੰਪੂਰਨ ਬਣਨ ਦੀ ਚੋਣ ਕਰ ਸਕਦੇ ਹਾਂ।</w:t>
      </w:r>
      <w:r xmlns:w="http://schemas.openxmlformats.org/wordprocessingml/2006/main">
        <w:lastRenderedPageBreak xmlns:w="http://schemas.openxmlformats.org/wordprocessingml/2006/main"/>
      </w:r>
    </w:p>
    <w:p w14:paraId="6E96F402" w14:textId="77777777" w:rsidR="000F7377" w:rsidRDefault="000F7377"/>
    <w:p w14:paraId="301BF5CD" w14:textId="77777777" w:rsidR="000F7377" w:rsidRDefault="000F7377">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ਉਦੇਸ਼ ਦੇ ਅਨੁਸਾਰ ਬੁਲਾਏ ਗਏ ਹਨ.</w:t>
      </w:r>
    </w:p>
    <w:p w14:paraId="3BB183BA" w14:textId="77777777" w:rsidR="000F7377" w:rsidRDefault="000F7377"/>
    <w:p w14:paraId="241750A3" w14:textId="77777777" w:rsidR="000F7377" w:rsidRDefault="000F7377">
      <w:r xmlns:w="http://schemas.openxmlformats.org/wordprocessingml/2006/main">
        <w:t xml:space="preserve">2: ਇਬਰਾਨੀਆਂ 12:2 - ਸਾਡੇ ਵਿਸ਼ਵਾਸ ਦੇ ਲੇਖਕ ਅਤੇ ਮੁਕੰਮਲ ਕਰਨ ਵਾਲੇ ਯਿਸੂ ਵੱਲ ਦੇਖਦੇ ਹੋਏ; ਜਿਸ ਨੇ ਉਸ ਅਨੰਦ ਲਈ ਜੋ ਉਸ ਦੇ ਅੱਗੇ ਰੱਖੀ ਗਈ ਸੀ, ਸ਼ਰਮ ਨੂੰ ਤੁੱਛ ਜਾਣ ਕੇ ਸਲੀਬ ਨੂੰ ਝੱਲਿਆ, ਅਤੇ ਪਰਮੇਸ਼ੁਰ ਦੇ ਸਿੰਘਾਸਣ ਦੇ ਸੱਜੇ ਪਾਸੇ ਬਿਰਾਜਮਾਨ ਹੋਇਆ।</w:t>
      </w:r>
    </w:p>
    <w:p w14:paraId="2D7D3D6E" w14:textId="77777777" w:rsidR="000F7377" w:rsidRDefault="000F7377"/>
    <w:p w14:paraId="47BD4042" w14:textId="77777777" w:rsidR="000F7377" w:rsidRDefault="000F7377">
      <w:r xmlns:w="http://schemas.openxmlformats.org/wordprocessingml/2006/main">
        <w:t xml:space="preserve">ਇਬਰਾਨੀਆਂ 12 ਨਵੇਂ ਨੇਮ ਵਿੱਚ ਇਬਰਾਨੀਆਂ ਦੀ ਕਿਤਾਬ ਦਾ ਬਾਰ੍ਹਵਾਂ ਅਧਿਆਇ ਹੈ। ਇਹ ਅਧਿਆਇ ਈਸਾਈ ਵਿਸ਼ਵਾਸ ਵਿੱਚ ਧੀਰਜ ਅਤੇ ਲਗਨ ਦੇ ਵਿਸ਼ੇ 'ਤੇ ਕੇਂਦ੍ਰਤ ਕਰਦਾ ਹੈ, ਵਿਸ਼ਵਾਸੀਆਂ ਨੂੰ ਉਨ੍ਹਾਂ ਦੇ ਸਾਹਮਣੇ ਨਿਰਧਾਰਤ ਦੌੜ ਨੂੰ ਚਲਾਉਣ ਲਈ ਉਤਸ਼ਾਹਿਤ ਕਰਨ ਲਈ ਐਥਲੈਟਿਕ ਚਿੱਤਰਾਂ ਦੀ ਵਰਤੋਂ ਕਰਦੇ ਹੋਏ।</w:t>
      </w:r>
    </w:p>
    <w:p w14:paraId="4257041C" w14:textId="77777777" w:rsidR="000F7377" w:rsidRDefault="000F7377"/>
    <w:p w14:paraId="1F4581BD" w14:textId="77777777" w:rsidR="000F7377" w:rsidRDefault="000F7377">
      <w:r xmlns:w="http://schemas.openxmlformats.org/wordprocessingml/2006/main">
        <w:t xml:space="preserve">ਪਹਿਲਾ ਪੈਰਾ: ਅਧਿਆਇ ਵਿਸ਼ਵਾਸੀਆਂ ਨੂੰ ਹਰ ਭਾਰ ਅਤੇ ਪਾਪ ਨੂੰ ਇਕ ਪਾਸੇ ਰੱਖਣ ਦੀ ਤਾਕੀਦ ਕਰਕੇ ਸ਼ੁਰੂ ਹੁੰਦਾ ਹੈ ਜੋ ਉਹਨਾਂ ਨੂੰ ਰੋਕਦਾ ਹੈ, ਤਾਂ ਜੋ ਉਹ ਉਹਨਾਂ ਦੇ ਸਾਹਮਣੇ ਰੱਖੀ ਗਈ ਦੌੜ ਨੂੰ ਧੀਰਜ ਨਾਲ ਦੌੜ ਸਕਣ। ਉਹਨਾਂ ਨੂੰ ਆਪਣੀਆਂ ਨਿਗਾਹਾਂ ਯਿਸੂ ਉੱਤੇ ਟਿਕਾਉਣ ਲਈ ਉਤਸ਼ਾਹਿਤ ਕੀਤਾ ਜਾਂਦਾ ਹੈ, ਜੋ ਉਹਨਾਂ ਦੇ ਵਿਸ਼ਵਾਸ ਦਾ ਲੇਖਕ ਅਤੇ ਸੰਪੂਰਨ ਹੈ (ਇਬਰਾਨੀਆਂ 12:1-2)। ਲੇਖਕ ਉਹਨਾਂ ਨੂੰ ਦੁੱਖਾਂ ਵਿੱਚ ਯਿਸੂ ਦੇ ਧੀਰਜ ਅਤੇ ਉਸਦੀ ਅੰਤਮ ਜਿੱਤ ਦੀ ਯਾਦ ਦਿਵਾਉਂਦਾ ਹੈ, ਉਹਨਾਂ ਨੂੰ ਥੱਕਣ ਜਾਂ ਹੌਂਸਲਾ ਨਾ ਹਾਰਨ ਲਈ ਉਤਸ਼ਾਹਿਤ ਕਰਦਾ ਹੈ।</w:t>
      </w:r>
    </w:p>
    <w:p w14:paraId="488EE1C9" w14:textId="77777777" w:rsidR="000F7377" w:rsidRDefault="000F7377"/>
    <w:p w14:paraId="2C78C9B7" w14:textId="77777777" w:rsidR="000F7377" w:rsidRDefault="000F7377">
      <w:r xmlns:w="http://schemas.openxmlformats.org/wordprocessingml/2006/main">
        <w:t xml:space="preserve">ਦੂਜਾ ਪੈਰਾ: ਆਇਤਾਂ 3-13 ਵਿੱਚ, ਵਿਸ਼ਵਾਸੀਆਂ ਨੂੰ ਯਿਸੂ ਦੀ ਮਿਸਾਲ 'ਤੇ ਵਿਚਾਰ ਕਰਨ ਅਤੇ ਪਰਮੇਸ਼ੁਰ ਵੱਲੋਂ ਅਨੁਸ਼ਾਸਨ ਵਜੋਂ ਕਠਿਨਾਈਆਂ ਨੂੰ ਸਹਿਣ ਦੀ ਸਲਾਹ ਦਿੱਤੀ ਗਈ ਹੈ। ਜਿਵੇਂ ਇੱਕ ਪਿਆਰ ਕਰਨ ਵਾਲਾ ਪਿਤਾ ਆਪਣੇ ਬੱਚਿਆਂ ਨੂੰ ਉਨ੍ਹਾਂ ਦੇ ਭਲੇ ਲਈ ਅਨੁਸ਼ਾਸਨ ਦਿੰਦਾ ਹੈ, ਉਸੇ ਤਰ੍ਹਾਂ ਪਰਮੇਸ਼ੁਰ ਆਪਣੇ ਬੱਚਿਆਂ ਨੂੰ ਉਨ੍ਹਾਂ ਦੇ ਅਧਿਆਤਮਿਕ ਵਿਕਾਸ ਅਤੇ ਪਵਿੱਤਰਤਾ ਲਈ ਅਨੁਸ਼ਾਸਨ ਦਿੰਦਾ ਹੈ। ਵਿਸ਼ਵਾਸੀਆਂ ਨੂੰ ਤਾਕੀਦ ਕੀਤੀ ਜਾਂਦੀ ਹੈ ਕਿ ਉਹ ਪਰਮੇਸ਼ੁਰ ਦੇ ਅਨੁਸ਼ਾਸਨ ਤੋਂ ਤੁੱਛ ਜਾਂ ਨਿਰਾਸ਼ ਨਾ ਹੋਣ, ਸਗੋਂ ਇਸ ਨੂੰ ਉਸਦੇ ਪਿਆਰ ਦੇ ਸਬੂਤ ਵਜੋਂ ਦੇਖਣ (ਇਬਰਾਨੀਆਂ 12:5-6)। ਲੇਖਕ ਉਨ੍ਹਾਂ ਨੂੰ ਧਾਰਮਿਕਤਾ ਦੇ ਸ਼ਾਂਤਮਈ ਫਲ ਪੈਦਾ ਕਰਨ ਦੇ ਦ੍ਰਿਸ਼ਟੀਕੋਣ ਨਾਲ ਮੁਸ਼ਕਲਾਂ ਨੂੰ ਸਹਿਣ ਲਈ ਉਤਸ਼ਾਹਿਤ ਕਰਦਾ ਹੈ।</w:t>
      </w:r>
    </w:p>
    <w:p w14:paraId="30DF4853" w14:textId="77777777" w:rsidR="000F7377" w:rsidRDefault="000F7377"/>
    <w:p w14:paraId="00E65FA3" w14:textId="77777777" w:rsidR="000F7377" w:rsidRDefault="000F7377">
      <w:r xmlns:w="http://schemas.openxmlformats.org/wordprocessingml/2006/main">
        <w:t xml:space="preserve">ਤੀਜਾ ਪੈਰਾ: ਆਇਤ 14 ਤੋਂ ਬਾਅਦ, ਸਾਰੇ ਲੋਕਾਂ ਨਾਲ ਸ਼ਾਂਤੀ ਅਤੇ ਪਵਿੱਤਰਤਾ ਦਾ ਪਿੱਛਾ ਕਰਨ 'ਤੇ ਜ਼ੋਰ ਦਿੱਤਾ ਗਿਆ ਹੈ ਜਿਸ ਤੋਂ ਬਿਨਾਂ ਕੋਈ ਵੀ ਪ੍ਰਭੂ ਨੂੰ ਨਹੀਂ ਦੇਖ ਸਕੇਗਾ। ਵਿਸ਼ਵਾਸੀਆਂ ਨੂੰ ਤਾਕੀਦ ਕੀਤੀ ਜਾਂਦੀ ਹੈ ਕਿ ਉਹ ਕੁੜੱਤਣ ਜਾਂ ਅਨੈਤਿਕਤਾ ਨੂੰ ਉਨ੍ਹਾਂ ਨੂੰ ਪਲੀਤ ਨਾ ਹੋਣ ਦੇਣ, ਸਗੋਂ ਆਪਸ ਵਿੱਚ ਸ਼ਾਂਤੀ ਲਈ ਯਤਨ ਕਰਨ (ਇਬਰਾਨੀਆਂ 12:14-17)। ਲੇਖਕ ਪਰਮੇਸ਼ੁਰ ਦੀ ਅਵਾਜ਼ ਨੂੰ ਰੱਦ ਕਰਨ ਦੇ ਵਿਰੁੱਧ ਚੇਤਾਵਨੀ ਦਿੰਦਾ ਹੈ ਜਿਵੇਂ ਕਿ ਇਜ਼ਰਾਈਲ ਨੇ ਸੀਨਈ ਪਹਾੜ 'ਤੇ ਕੀਤਾ ਸੀ ਪਰ ਵਿਸ਼ਵਾਸੀਆਂ ਨੂੰ ਉਤਸ਼ਾਹਿਤ ਕਰਦਾ ਹੈ ਕਿ ਉਹ ਸੀਯੋਨ ਪਰਬਤ, ਸਵਰਗੀ ਯਰੂਸ਼ਲਮ 'ਤੇ ਆਏ ਹਨ ਜਿੱਥੇ ਉਨ੍ਹਾਂ ਦੀ ਯਿਸੂ ਮਸੀਹ ਦੁਆਰਾ ਪਰਮੇਸ਼ੁਰ ਤੱਕ ਪਹੁੰਚ ਹੈ (ਇਬਰਾਨੀਆਂ 12:18-24) </w:t>
      </w:r>
      <w:r xmlns:w="http://schemas.openxmlformats.org/wordprocessingml/2006/main">
        <w:lastRenderedPageBreak xmlns:w="http://schemas.openxmlformats.org/wordprocessingml/2006/main"/>
      </w:r>
      <w:r xmlns:w="http://schemas.openxmlformats.org/wordprocessingml/2006/main">
        <w:t xml:space="preserve">। ਇਹ ਹਵਾਲਾ ਇਸ ਗੱਲ 'ਤੇ ਜ਼ੋਰ ਦੇ ਕੇ ਸਮਾਪਤ ਹੁੰਦਾ ਹੈ ਕਿ ਵਿਸ਼ਵਾਸੀਆਂ ਨੂੰ ਮਸੀਹ ਦੁਆਰਾ ਇੱਕ ਅਟੱਲ ਰਾਜ ਪ੍ਰਾਪਤ ਹੋਇਆ ਹੈ; ਇਸ ਲਈ, ਉਨ੍ਹਾਂ ਨੂੰ ਸ਼ਰਧਾ ਅਤੇ ਸ਼ਰਧਾ ਨਾਲ ਸਵੀਕਾਰਯੋਗ ਪੂਜਾ ਕਰਨੀ ਚਾਹੀਦੀ ਹੈ ਕਿਉਂਕਿ ਸਾਡਾ ਪਰਮੇਸ਼ੁਰ ਭਸਮ ਕਰਨ ਵਾਲੀ ਅੱਗ ਹੈ (ਇਬਰਾਨੀਆਂ 12:25-29)।</w:t>
      </w:r>
    </w:p>
    <w:p w14:paraId="20EFAEA2" w14:textId="77777777" w:rsidR="000F7377" w:rsidRDefault="000F7377"/>
    <w:p w14:paraId="260B3C18" w14:textId="77777777" w:rsidR="000F7377" w:rsidRDefault="000F7377">
      <w:r xmlns:w="http://schemas.openxmlformats.org/wordprocessingml/2006/main">
        <w:t xml:space="preserve">ਸੰਖੇਪ ਵਿੱਚ, ਇਬਰਾਨੀ 12 ਵਿਸ਼ਵਾਸੀਆਂ ਨੂੰ ਦੌੜ ਵਿੱਚ ਦੌੜਾਕਾਂ ਵਾਂਗ ਆਪਣੀ ਨਿਹਚਾ ਵਿੱਚ ਡਟੇ ਰਹਿਣ ਲਈ ਉਤਸ਼ਾਹਿਤ ਕਰਦਾ ਹੈ। ਇਹ ਪਰਮੇਸ਼ੁਰ ਵੱਲੋਂ ਅਨੁਸ਼ਾਸਨ ਵਜੋਂ ਮੁਸ਼ਕਲਾਂ ਦਾ ਸਾਮ੍ਹਣਾ ਕਰਦੇ ਹੋਏ ਸਾਡੀ ਮਿਸਾਲ ਵਜੋਂ ਯਿਸੂ ਉੱਤੇ ਸਾਡੀਆਂ ਨਿਗਾਹਾਂ ਨੂੰ ਸਥਿਰ ਕਰਨ 'ਤੇ ਜ਼ੋਰ ਦਿੰਦਾ ਹੈ। ਸਾਨੂੰ ਸ਼ਾਂਤੀ ਅਤੇ ਪਵਿੱਤਰਤਾ ਦਾ ਪਿੱਛਾ ਕਰਨ ਲਈ ਬੁਲਾਇਆ ਗਿਆ ਹੈ, ਇਹ ਮੰਨਦੇ ਹੋਏ ਕਿ ਸਾਡੀ ਮਸੀਹ ਦੁਆਰਾ ਪ੍ਰਮਾਤਮਾ ਤੱਕ ਪਹੁੰਚ ਹੈ। ਅੰਤ ਵਿੱਚ, ਸਾਨੂੰ ਯਾਦ ਦਿਵਾਇਆ ਜਾਂਦਾ ਹੈ ਕਿ ਅਸੀਂ ਇੱਕ ਅਟੁੱਟ ਰਾਜ ਨਾਲ ਸਬੰਧਤ ਹਾਂ ਅਤੇ ਸਾਨੂੰ ਇਹ ਜਾਣਦੇ ਹੋਏ ਕਿ ਉਹ ਅਜੇ ਵੀ ਆਪਣੇ ਬੱਚਿਆਂ ਨੂੰ ਪਿਆਰ ਨਾਲ ਅਨੁਸ਼ਾਸਨ ਦੇ ਰਿਹਾ ਹੈ, ਸ਼ਰਧਾ ਨਾਲ ਪ੍ਰਮਾਤਮਾ ਦੀ ਪੂਜਾ ਕਰਨੀ ਚਾਹੀਦੀ ਹੈ।</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ਇਬਰਾਨੀਆਂ 12:1 ਇਸ ਲਈ ਜਦੋਂ ਅਸੀਂ ਗਵਾਹਾਂ ਦੇ ਇੰਨੇ ਵੱਡੇ ਬੱਦਲ ਨਾਲ ਘਿਰੇ ਹੋਏ ਹਾਂ, ਤਾਂ ਆਓ, ਅਸੀਂ ਹਰ ਭਾਰ ਨੂੰ, ਅਤੇ ਉਸ ਪਾਪ ਨੂੰ ਜੋ ਆਸਾਨੀ ਨਾਲ ਸਾਨੂੰ ਘੇਰ ਲੈਂਦਾ ਹੈ, ਨੂੰ ਪਰੇ ਰੱਖੀਏ, ਅਤੇ ਧੀਰਜ ਨਾਲ ਉਸ ਦੌੜ ਵਿੱਚ ਦੌੜੀਏ ਜੋ ਸਾਡੇ ਸਾਹਮਣੇ ਰੱਖੀ ਗਈ ਹੈ।</w:t>
      </w:r>
    </w:p>
    <w:p w14:paraId="0F4EBB60" w14:textId="77777777" w:rsidR="000F7377" w:rsidRDefault="000F7377"/>
    <w:p w14:paraId="5A76FE28" w14:textId="77777777" w:rsidR="000F7377" w:rsidRDefault="000F7377">
      <w:r xmlns:w="http://schemas.openxmlformats.org/wordprocessingml/2006/main">
        <w:t xml:space="preserve">ਅਸੀਂ ਬਹੁਤ ਸਾਰੇ ਗਵਾਹਾਂ ਨਾਲ ਘਿਰੇ ਹੋਏ ਹਾਂ ਅਤੇ ਸਾਨੂੰ ਆਪਣੇ ਆਪ ਨੂੰ ਪਾਪ ਅਤੇ ਭਾਰ ਤੋਂ ਛੁਟਕਾਰਾ ਪਾਉਣਾ ਚਾਹੀਦਾ ਹੈ ਜੋ ਸਾਨੂੰ ਰੋਕਦੇ ਹਨ, ਅਤੇ ਪਰਮੇਸ਼ੁਰ ਦੁਆਰਾ ਸਾਨੂੰ ਧੀਰਜ ਨਾਲ ਦਿੱਤੀ ਗਈ ਦੌੜ ਨੂੰ ਚਲਾਉਣਾ ਚਾਹੀਦਾ ਹੈ।</w:t>
      </w:r>
    </w:p>
    <w:p w14:paraId="22012BC9" w14:textId="77777777" w:rsidR="000F7377" w:rsidRDefault="000F7377"/>
    <w:p w14:paraId="21F97D09" w14:textId="77777777" w:rsidR="000F7377" w:rsidRDefault="000F7377">
      <w:r xmlns:w="http://schemas.openxmlformats.org/wordprocessingml/2006/main">
        <w:t xml:space="preserve">1. "ਪਾਪ ਦੇ ਭਾਰ ਨੂੰ ਪਾਸੇ ਰੱਖਣਾ"</w:t>
      </w:r>
    </w:p>
    <w:p w14:paraId="7B3E92E4" w14:textId="77777777" w:rsidR="000F7377" w:rsidRDefault="000F7377"/>
    <w:p w14:paraId="2A961FC1" w14:textId="77777777" w:rsidR="000F7377" w:rsidRDefault="000F7377">
      <w:r xmlns:w="http://schemas.openxmlformats.org/wordprocessingml/2006/main">
        <w:t xml:space="preserve">2. "ਰੱਬ ਨੇ ਸਾਡੇ ਸਾਹਮਣੇ ਰੱਖੀ ਦੌੜ ਵਿੱਚ ਧੀਰਜ ਨਾਲ ਦੌੜਨਾ"</w:t>
      </w:r>
    </w:p>
    <w:p w14:paraId="5C4CEA61" w14:textId="77777777" w:rsidR="000F7377" w:rsidRDefault="000F7377"/>
    <w:p w14:paraId="0DC87F15" w14:textId="77777777" w:rsidR="000F7377" w:rsidRDefault="000F7377">
      <w:r xmlns:w="http://schemas.openxmlformats.org/wordprocessingml/2006/main">
        <w:t xml:space="preserve">1. ਕਹਾਉਤਾਂ 4:23 - "ਹੋਰ ਸਭ ਤੋਂ ਵੱਧ, ਆਪਣੇ ਦਿਲ ਦੀ ਰਾਖੀ ਕਰੋ, ਕਿਉਂਕਿ ਤੁਸੀਂ ਜੋ ਵੀ ਕਰਦੇ ਹੋ ਉਸ ਤੋਂ ਵਹਿੰਦਾ ਹੈ।"</w:t>
      </w:r>
    </w:p>
    <w:p w14:paraId="5FBFF50F" w14:textId="77777777" w:rsidR="000F7377" w:rsidRDefault="000F7377"/>
    <w:p w14:paraId="622935A3" w14:textId="77777777" w:rsidR="000F7377" w:rsidRDefault="000F7377">
      <w:r xmlns:w="http://schemas.openxmlformats.org/wordprocessingml/2006/main">
        <w:t xml:space="preserve">2. ਰੋਮੀਆਂ 12:2 - "ਇਸ ਸੰਸਾਰ ਦੇ ਨਮੂਨੇ ਦੇ ਅਨੁਸਾਰ ਨਾ ਬਣੋ, ਪਰ ਆਪਣੇ ਮਨ ਦੇ ਨਵੀਨੀਕਰਨ ਦੁਆਰਾ ਬਦਲੋ. ਤਦ ਤੁਸੀਂ ਪਰਖਣ ਅਤੇ ਪ੍ਰਵਾਨ ਕਰਨ ਦੇ ਯੋਗ ਹੋਵੋਗੇ ਕਿ ਪਰਮੇਸ਼ੁਰ ਦੀ ਇੱਛਾ ਕੀ ਹੈ - ਉਸਦੀ ਚੰਗੀ, ਪ੍ਰਸੰਨ ਅਤੇ ਸੰਪੂਰਨ ਇੱਛਾ. "</w:t>
      </w:r>
    </w:p>
    <w:p w14:paraId="61FB8B59" w14:textId="77777777" w:rsidR="000F7377" w:rsidRDefault="000F7377"/>
    <w:p w14:paraId="0A1DCD12" w14:textId="77777777" w:rsidR="000F7377" w:rsidRDefault="000F7377">
      <w:r xmlns:w="http://schemas.openxmlformats.org/wordprocessingml/2006/main">
        <w:t xml:space="preserve">ਇਬਰਾਨੀਆਂ 12:2 ਸਾਡੇ ਵਿਸ਼ਵਾਸ ਦੇ ਲੇਖਕ ਅਤੇ ਸੰਪੂਰਨ ਕਰਨ ਵਾਲੇ ਯਿਸੂ ਵੱਲ ਵੇਖਦੇ ਹੋਏ; ਜਿਸ ਨੇ ਉਸ ਅਨੰਦ ਲਈ ਜੋ </w:t>
      </w:r>
      <w:r xmlns:w="http://schemas.openxmlformats.org/wordprocessingml/2006/main">
        <w:lastRenderedPageBreak xmlns:w="http://schemas.openxmlformats.org/wordprocessingml/2006/main"/>
      </w:r>
      <w:r xmlns:w="http://schemas.openxmlformats.org/wordprocessingml/2006/main">
        <w:t xml:space="preserve">ਉਸ ਦੇ ਅੱਗੇ ਰੱਖੀ ਗਈ ਸੀ, ਸ਼ਰਮ ਨੂੰ ਤੁੱਛ ਜਾਣ ਕੇ ਸਲੀਬ ਨੂੰ ਝੱਲਿਆ, ਅਤੇ ਪਰਮੇਸ਼ੁਰ ਦੇ ਸਿੰਘਾਸਣ ਦੇ ਸੱਜੇ ਪਾਸੇ ਬਿਰਾਜਮਾਨ ਹੋਇਆ।</w:t>
      </w:r>
    </w:p>
    <w:p w14:paraId="3450E90E" w14:textId="77777777" w:rsidR="000F7377" w:rsidRDefault="000F7377"/>
    <w:p w14:paraId="1F099CCC" w14:textId="77777777" w:rsidR="000F7377" w:rsidRDefault="000F7377">
      <w:r xmlns:w="http://schemas.openxmlformats.org/wordprocessingml/2006/main">
        <w:t xml:space="preserve">ਯਿਸੂ ਨੇ ਆਪਣੇ ਸਾਮ੍ਹਣੇ ਰੱਖੀ ਖੁਸ਼ੀ ਲਈ ਸਲੀਬ ਦਾ ਸਹਾਰਾ ਲਿਆ, ਅਤੇ ਹੁਣ ਪਰਮੇਸ਼ੁਰ ਦੇ ਸਿੰਘਾਸਣ ਦੇ ਸੱਜੇ ਪਾਸੇ ਬਿਰਾਜਮਾਨ ਹੈ।</w:t>
      </w:r>
    </w:p>
    <w:p w14:paraId="4ED1085D" w14:textId="77777777" w:rsidR="000F7377" w:rsidRDefault="000F7377"/>
    <w:p w14:paraId="443AB1D9" w14:textId="77777777" w:rsidR="000F7377" w:rsidRDefault="000F7377">
      <w:r xmlns:w="http://schemas.openxmlformats.org/wordprocessingml/2006/main">
        <w:t xml:space="preserve">1. ਸਲੀਬ ਵਿਚ ਆਨੰਦ: ਯਿਸੂ ਦੀ ਮਿਸਾਲ ਸਾਨੂੰ ਸਹਿਣ ਲਈ ਕਿਵੇਂ ਪ੍ਰੇਰਿਤ ਕਰ ਸਕਦੀ ਹੈ</w:t>
      </w:r>
    </w:p>
    <w:p w14:paraId="1AC5B869" w14:textId="77777777" w:rsidR="000F7377" w:rsidRDefault="000F7377"/>
    <w:p w14:paraId="2E40612C" w14:textId="77777777" w:rsidR="000F7377" w:rsidRDefault="000F7377">
      <w:r xmlns:w="http://schemas.openxmlformats.org/wordprocessingml/2006/main">
        <w:t xml:space="preserve">2. ਯਿਸੂ ਦੀ ਧਾਰਮਿਕਤਾ: ਉਸਨੇ ਪਰਮੇਸ਼ੁਰ ਦੀ ਮੁਕਤੀ ਦੀ ਯੋਜਨਾ ਨੂੰ ਕਿਵੇਂ ਪੂਰਾ ਕੀਤਾ</w:t>
      </w:r>
    </w:p>
    <w:p w14:paraId="76DCA455" w14:textId="77777777" w:rsidR="000F7377" w:rsidRDefault="000F7377"/>
    <w:p w14:paraId="0999386F" w14:textId="77777777" w:rsidR="000F7377" w:rsidRDefault="000F7377">
      <w:r xmlns:w="http://schemas.openxmlformats.org/wordprocessingml/2006/main">
        <w:t xml:space="preserve">1. ਫ਼ਿਲਿੱਪੀਆਂ 3:7-8 - ਪਰ ਮੈਨੂੰ ਜੋ ਵੀ ਲਾਭ ਹੋਇਆ, ਮੈਂ ਮਸੀਹ ਦੀ ਖ਼ਾਤਰ ਘਾਟਾ ਗਿਣਿਆ। ਸੱਚਮੁੱਚ, ਮੈਂ ਮਸੀਹ ਯਿਸੂ ਮੇਰੇ ਪ੍ਰਭੂ ਨੂੰ ਜਾਣਨ ਦੀ ਬੇਮਿਸਾਲ ਕੀਮਤ ਦੇ ਕਾਰਨ ਹਰ ਚੀਜ਼ ਨੂੰ ਨੁਕਸਾਨ ਵਜੋਂ ਗਿਣਦਾ ਹਾਂ.</w:t>
      </w:r>
    </w:p>
    <w:p w14:paraId="5616AEFF" w14:textId="77777777" w:rsidR="000F7377" w:rsidRDefault="000F7377"/>
    <w:p w14:paraId="3F446113" w14:textId="77777777" w:rsidR="000F7377" w:rsidRDefault="000F7377">
      <w:r xmlns:w="http://schemas.openxmlformats.org/wordprocessingml/2006/main">
        <w:t xml:space="preserve">2. ਯਸਾਯਾਹ 53:5 - ਪਰ ਉਹ ਸਾਡੇ ਅਪਰਾਧਾਂ ਲਈ ਵਿੰਨ੍ਹਿਆ ਗਿਆ ਸੀ; ਉਹ ਸਾਡੀਆਂ ਬਦੀਆਂ ਲਈ ਕੁਚਲਿਆ ਗਿਆ ਸੀ; ਉਸ ਉੱਤੇ ਉਹ ਸਜ਼ਾ ਸੀ ਜਿਸ ਨੇ ਸਾਨੂੰ ਸ਼ਾਂਤੀ ਦਿੱਤੀ, ਅਤੇ ਉਸਦੇ ਜ਼ਖਮਾਂ ਨਾਲ ਅਸੀਂ ਠੀਕ ਹੋ ਗਏ ਹਾਂ।</w:t>
      </w:r>
    </w:p>
    <w:p w14:paraId="3D4CFA15" w14:textId="77777777" w:rsidR="000F7377" w:rsidRDefault="000F7377"/>
    <w:p w14:paraId="4D22CBD9" w14:textId="77777777" w:rsidR="000F7377" w:rsidRDefault="000F7377">
      <w:r xmlns:w="http://schemas.openxmlformats.org/wordprocessingml/2006/main">
        <w:t xml:space="preserve">ਇਬਰਾਨੀਆਂ 12:3 ਕਿਉਂ ਜੋ ਉਸ ਉੱਤੇ ਵਿਚਾਰ ਕਰੋ ਜਿਸ ਨੇ ਆਪਣੇ ਵਿਰੁੱਧ ਪਾਪੀਆਂ ਦੇ ਅਜਿਹੇ ਵਿਰੋਧਾਭਾਸ ਨੂੰ ਸਹਿ ਲਿਆ, ਅਜਿਹਾ ਨਾ ਹੋਵੇ ਕਿ ਤੁਸੀਂ ਆਪਣੇ ਮਨਾਂ ਵਿੱਚ ਥੱਕ ਜਾਓ ਅਤੇ ਬੇਹੋਸ਼ ਹੋ ਜਾਓ।</w:t>
      </w:r>
    </w:p>
    <w:p w14:paraId="4AF323F7" w14:textId="77777777" w:rsidR="000F7377" w:rsidRDefault="000F7377"/>
    <w:p w14:paraId="6CB7964A" w14:textId="77777777" w:rsidR="000F7377" w:rsidRDefault="000F7377">
      <w:r xmlns:w="http://schemas.openxmlformats.org/wordprocessingml/2006/main">
        <w:t xml:space="preserve">ਇਬਰਾਨੀਆਂ ਦਾ ਲਿਖਾਰੀ ਪਾਠਕਾਂ ਨੂੰ ਯਿਸੂ ਬਾਰੇ ਵਿਚਾਰ ਕਰਨ ਲਈ ਉਤਸ਼ਾਹਿਤ ਕਰਦਾ ਹੈ, ਜਿਸ ਨੇ ਪਾਪੀਆਂ ਦੇ ਵਿਰੋਧ ਦਾ ਸਾਮ੍ਹਣਾ ਕੀਤਾ ਸੀ, ਤਾਂਕਿ ਉਹ ਥੱਕ ਨਾ ਜਾਣ ਅਤੇ ਨਿਹਚਾ ਨਾ ਗੁਆ ਬੈਠਣ।</w:t>
      </w:r>
    </w:p>
    <w:p w14:paraId="5A0D93BC" w14:textId="77777777" w:rsidR="000F7377" w:rsidRDefault="000F7377"/>
    <w:p w14:paraId="55E98111" w14:textId="77777777" w:rsidR="000F7377" w:rsidRDefault="000F7377">
      <w:r xmlns:w="http://schemas.openxmlformats.org/wordprocessingml/2006/main">
        <w:t xml:space="preserve">1: ਯਿਸੂ ਸਾਡੇ ਧੀਰਜ ਦਾ ਨਮੂਨਾ ਹੈ</w:t>
      </w:r>
    </w:p>
    <w:p w14:paraId="7A0946FC" w14:textId="77777777" w:rsidR="000F7377" w:rsidRDefault="000F7377"/>
    <w:p w14:paraId="50F51B45" w14:textId="77777777" w:rsidR="000F7377" w:rsidRDefault="000F7377">
      <w:r xmlns:w="http://schemas.openxmlformats.org/wordprocessingml/2006/main">
        <w:t xml:space="preserve">2: ਵਿਰੋਧ ਦੇ ਵਿਚਕਾਰ ਦਿਲ ਨਾ ਹਾਰੋ</w:t>
      </w:r>
    </w:p>
    <w:p w14:paraId="66240B4B" w14:textId="77777777" w:rsidR="000F7377" w:rsidRDefault="000F7377"/>
    <w:p w14:paraId="0FD2254C" w14:textId="77777777" w:rsidR="000F7377" w:rsidRDefault="000F7377">
      <w:r xmlns:w="http://schemas.openxmlformats.org/wordprocessingml/2006/main">
        <w:t xml:space="preserve">1: ਫਿਲਪੀਆਂ 4:12-13 - "ਮੈਂ ਜਾਣਦਾ ਹਾਂ ਕਿ ਲੋੜੀਂਦਾ ਹੋਣਾ ਕੀ ਹੈ, ਅਤੇ ਮੈਂ ਜਾਣਦਾ ਹਾਂ ਕਿ ਬਹੁਤ ਸਾਰਾ ਹੋਣਾ ਕੀ ਹੈ। ਮੈਂ ਕਿਸੇ ਵੀ ਅਤੇ ਹਰ ਸਥਿਤੀ ਵਿੱਚ ਸੰਤੁਸ਼ਟ ਰਹਿਣ ਦਾ ਰਾਜ਼ ਸਿੱਖਿਆ ਹੈ, ਭਾਵੇਂ ਚੰਗੀ ਤਰ੍ਹਾਂ ਭੋਜਨ ਹੋਵੇ ਜਾਂ ਭੁੱਖਾ, ਚਾਹੇ </w:t>
      </w:r>
      <w:r xmlns:w="http://schemas.openxmlformats.org/wordprocessingml/2006/main">
        <w:lastRenderedPageBreak xmlns:w="http://schemas.openxmlformats.org/wordprocessingml/2006/main"/>
      </w:r>
      <w:r xmlns:w="http://schemas.openxmlformats.org/wordprocessingml/2006/main">
        <w:t xml:space="preserve">ਬਹੁਤਾ ਹੋਵੇ ਜਾਂ ਕਮੀ ਵਿੱਚ। ਮੈਂ ਇਹ ਸਭ ਉਸ ਦੇ ਰਾਹੀਂ ਕਰ ਸਕਦਾ ਹਾਂ ਜੋ ਮੈਨੂੰ ਤਾਕਤ ਦਿੰਦਾ ਹੈ।"</w:t>
      </w:r>
    </w:p>
    <w:p w14:paraId="0BEDA16A" w14:textId="77777777" w:rsidR="000F7377" w:rsidRDefault="000F7377"/>
    <w:p w14:paraId="365619F4" w14:textId="77777777" w:rsidR="000F7377" w:rsidRDefault="000F7377">
      <w:r xmlns:w="http://schemas.openxmlformats.org/wordprocessingml/2006/main">
        <w:t xml:space="preserve">2: ਯਸਾਯਾਹ 40:28-31 - "ਕੀ ਤੁਸੀਂ ਨਹੀਂ ਜਾਣਦੇ? ਕੀ ਤੁਸੀਂ ਨਹੀਂ ਸੁਣਿਆ? ਪ੍ਰਭੂ ਸਦੀਵੀ ਪਰਮੇਸ਼ੁਰ ਹੈ, ਧਰਤੀ ਦੇ ਸਿਰਿਆਂ ਦਾ ਸਿਰਜਣਹਾਰ ਹੈ, ਉਹ ਨਾ ਥੱਕੇਗਾ ਅਤੇ ਨਾ ਥੱਕੇਗਾ, ਅਤੇ ਉਸਦੀ ਸਮਝ ਕੋਈ ਨਹੀਂ ਕਰ ਸਕਦਾ ਹੈ। ਉਹ ਥੱਕੇ ਹੋਏ ਲੋਕਾਂ ਨੂੰ ਤਾਕਤ ਦਿੰਦਾ ਹੈ ਅਤੇ ਕਮਜ਼ੋਰਾਂ ਦੀ ਤਾਕਤ ਵਧਾਉਂਦਾ ਹੈ, ਇੱਥੋਂ ਤੱਕ ਕਿ ਨੌਜਵਾਨ ਵੀ ਥੱਕ ਜਾਂਦੇ ਹਨ ਅਤੇ ਥੱਕ ਜਾਂਦੇ ਹਨ, ਅਤੇ ਨੌਜਵਾਨ ਠੋਕਰ ਖਾਂਦੇ ਹਨ ਅਤੇ ਡਿੱਗਦੇ ਹਨ; ਪਰ ਜਿਹੜੇ ਪ੍ਰਭੂ ਵਿੱਚ ਆਸ ਰੱਖਦੇ ਹਨ ਉਹ ਆਪਣੀ ਤਾਕਤ ਨੂੰ ਨਵਾਂ ਕਰਨਗੇ, ਉਹ ਉਕਾਬ ਵਾਂਗ ਖੰਭਾਂ 'ਤੇ ਉੱਡਣਗੇ; ਉਹ ਭੱਜਣਗੇ ਅਤੇ ਥੱਕਣਗੇ ਨਹੀਂ, ਉਹ ਤੁਰਨਗੇ ਅਤੇ ਬੇਹੋਸ਼ ਨਹੀਂ ਹੋਣਗੇ।"</w:t>
      </w:r>
    </w:p>
    <w:p w14:paraId="202E7332" w14:textId="77777777" w:rsidR="000F7377" w:rsidRDefault="000F7377"/>
    <w:p w14:paraId="3105F891" w14:textId="77777777" w:rsidR="000F7377" w:rsidRDefault="000F7377">
      <w:r xmlns:w="http://schemas.openxmlformats.org/wordprocessingml/2006/main">
        <w:t xml:space="preserve">ਇਬਰਾਨੀਆਂ 12:4 ਤੁਸੀਂ ਅਜੇ ਤੱਕ ਲਹੂ ਦਾ ਵਿਰੋਧ ਨਹੀਂ ਕੀਤਾ, ਪਾਪ ਦੇ ਵਿਰੁੱਧ ਸੰਘਰਸ਼ ਕਰਦੇ ਹੋਏ.</w:t>
      </w:r>
    </w:p>
    <w:p w14:paraId="4D1D9D61" w14:textId="77777777" w:rsidR="000F7377" w:rsidRDefault="000F7377"/>
    <w:p w14:paraId="042B6FC1" w14:textId="77777777" w:rsidR="000F7377" w:rsidRDefault="000F7377">
      <w:r xmlns:w="http://schemas.openxmlformats.org/wordprocessingml/2006/main">
        <w:t xml:space="preserve">ਈਸਾਈਆਂ ਨੂੰ ਆਪਣੇ ਵਿਸ਼ਵਾਸ ਵਿੱਚ ਲੱਗੇ ਰਹਿਣ ਅਤੇ ਪਾਪ ਕਰਨ ਦੇ ਪਰਤਾਵੇ ਦਾ ਵਿਰੋਧ ਕਰਨ ਲਈ ਉਤਸ਼ਾਹਿਤ ਕੀਤਾ ਜਾਂਦਾ ਹੈ, ਭਾਵੇਂ ਇਸਦਾ ਮਤਲਬ ਆਪਣੀ ਜਾਨ ਦੀ ਕੁਰਬਾਨੀ ਦੇਣੀ ਹੀ ਕਿਉਂ ਨਾ ਹੋਵੇ।</w:t>
      </w:r>
    </w:p>
    <w:p w14:paraId="116AE69B" w14:textId="77777777" w:rsidR="000F7377" w:rsidRDefault="000F7377"/>
    <w:p w14:paraId="4D1D7138" w14:textId="77777777" w:rsidR="000F7377" w:rsidRDefault="000F7377">
      <w:r xmlns:w="http://schemas.openxmlformats.org/wordprocessingml/2006/main">
        <w:t xml:space="preserve">1. "ਦ੍ਰਿੜਤਾ ਦੀ ਸ਼ਕਤੀ: ਪਰਤਾਵੇ ਨੂੰ ਕਿਵੇਂ ਦੂਰ ਕਰਨਾ ਹੈ ਅਤੇ ਸਾਡੀ ਉੱਚਤਮ ਸੰਭਾਵਨਾ ਤੱਕ ਪਹੁੰਚਣਾ ਹੈ"</w:t>
      </w:r>
    </w:p>
    <w:p w14:paraId="7D8D51EC" w14:textId="77777777" w:rsidR="000F7377" w:rsidRDefault="000F7377"/>
    <w:p w14:paraId="318CD01C" w14:textId="77777777" w:rsidR="000F7377" w:rsidRDefault="000F7377">
      <w:r xmlns:w="http://schemas.openxmlformats.org/wordprocessingml/2006/main">
        <w:t xml:space="preserve">2. "ਚੇਲੇ ਬਣਨ ਦੀ ਕੀਮਤ: ਮਸੀਹ ਦੀ ਪਾਲਣਾ ਕਰਨ ਲਈ ਆਪਣਾ ਸਭ ਕੁਝ ਦੇਣਾ"</w:t>
      </w:r>
    </w:p>
    <w:p w14:paraId="021881F1" w14:textId="77777777" w:rsidR="000F7377" w:rsidRDefault="000F7377"/>
    <w:p w14:paraId="013D9DC5" w14:textId="77777777" w:rsidR="000F7377" w:rsidRDefault="000F7377">
      <w:r xmlns:w="http://schemas.openxmlformats.org/wordprocessingml/2006/main">
        <w:t xml:space="preserve">1. ਅੱਯੂਬ 1:21 - “ਪ੍ਰਭੂ ਨੇ ਦਿੱਤਾ ਅਤੇ ਪ੍ਰਭੂ ਨੇ ਲੈ ਲਿਆ; ਪ੍ਰਭੂ ਦੇ ਨਾਮ ਦੀ ਉਸਤਤਿ ਕੀਤੀ ਜਾਵੇ।</w:t>
      </w:r>
    </w:p>
    <w:p w14:paraId="33DA5048" w14:textId="77777777" w:rsidR="000F7377" w:rsidRDefault="000F7377"/>
    <w:p w14:paraId="5946B018" w14:textId="77777777" w:rsidR="000F7377" w:rsidRDefault="000F7377">
      <w:r xmlns:w="http://schemas.openxmlformats.org/wordprocessingml/2006/main">
        <w:t xml:space="preserve">2. ਫ਼ਿਲਿੱਪੀਆਂ 3:7-8 - “ਪਰ ਜੋ ਵੀ ਮੇਰੇ ਲਈ ਲਾਭ ਸੀ, ਮੈਂ ਹੁਣ ਮਸੀਹ ਦੀ ਖ਼ਾਤਰ ਨੁਕਸਾਨ ਨੂੰ ਸਮਝਦਾ ਹਾਂ। ਇਸ ਤੋਂ ਇਲਾਵਾ, ਮੈਂ ਮਸੀਹ ਯਿਸੂ ਨੂੰ ਆਪਣੇ ਪ੍ਰਭੂ ਨੂੰ ਜਾਣਨ ਦੀ ਮਹਾਨ ਕੀਮਤ ਦੇ ਕਾਰਨ ਸਭ ਕੁਝ ਨੁਕਸਾਨ ਸਮਝਦਾ ਹਾਂ, ਜਿਸ ਦੀ ਖ਼ਾਤਰ ਮੈਂ ਸਭ ਕੁਝ ਗੁਆ ਦਿੱਤਾ ਹੈ। ”</w:t>
      </w:r>
    </w:p>
    <w:p w14:paraId="07DE5C88" w14:textId="77777777" w:rsidR="000F7377" w:rsidRDefault="000F7377"/>
    <w:p w14:paraId="78907411" w14:textId="77777777" w:rsidR="000F7377" w:rsidRDefault="000F7377">
      <w:r xmlns:w="http://schemas.openxmlformats.org/wordprocessingml/2006/main">
        <w:t xml:space="preserve">ਇਬਰਾਨੀਆਂ 12:5 ਅਤੇ ਤੁਸੀਂ ਉਸ ਉਪਦੇਸ਼ ਨੂੰ ਭੁੱਲ ਗਏ ਹੋ ਜੋ ਤੁਹਾਨੂੰ ਬਾਲਕਾਂ ਵਾਂਗ ਆਖਦਾ ਹੈ, ਹੇ ਮੇਰੇ ਪੁੱਤਰ, ਪ੍ਰਭੂ ਦੀ ਤਾੜਨਾ ਨੂੰ ਤੁੱਛ ਨਾ ਜਾਣ, ਅਤੇ ਨਾ ਹੀ ਜਦੋਂ ਤੁਹਾਨੂੰ ਉਸ ਤੋਂ ਝਿੜਕਿਆ ਜਾਂਦਾ ਹੈ, ਤਾਂ ਤੁਸੀਂ ਬੇਹੋਸ਼ ਨਾ ਹੋਵੋ।</w:t>
      </w:r>
    </w:p>
    <w:p w14:paraId="58C1A5E3" w14:textId="77777777" w:rsidR="000F7377" w:rsidRDefault="000F7377"/>
    <w:p w14:paraId="1805DD18" w14:textId="77777777" w:rsidR="000F7377" w:rsidRDefault="000F7377">
      <w:r xmlns:w="http://schemas.openxmlformats.org/wordprocessingml/2006/main">
        <w:t xml:space="preserve">ਇਬਰਾਨੀਆਂ ਦਾ ਲੇਖਕ ਪਾਠਕ ਨੂੰ ਉਤਸ਼ਾਹਿਤ ਕਰਦਾ ਹੈ ਕਿ ਉਹ ਪ੍ਰਭੂ ਦੇ ਅਨੁਸ਼ਾਸਨ ਨੂੰ ਤੁੱਛ ਨਾ ਜਾਣ ਜਾਂ ਸੁਧਾਰੇ ਜਾਣ 'ਤੇ ਨਿਰਾਸ਼ ਨਾ ਹੋਣ।</w:t>
      </w:r>
    </w:p>
    <w:p w14:paraId="33FF9D36" w14:textId="77777777" w:rsidR="000F7377" w:rsidRDefault="000F7377"/>
    <w:p w14:paraId="703F02FF" w14:textId="77777777" w:rsidR="000F7377" w:rsidRDefault="000F7377">
      <w:r xmlns:w="http://schemas.openxmlformats.org/wordprocessingml/2006/main">
        <w:t xml:space="preserve">1. ਪ੍ਰਭੂ ਦਾ ਅਨੁਸ਼ਾਸਨ - ਪ੍ਰਮਾਤਮਾ ਦੀ ਸਜ਼ਾ ਨੂੰ ਖੁਸ਼ੀ ਨਾਲ ਸਵੀਕਾਰ ਕਰਨਾ ਸਿੱਖਣਾ</w:t>
      </w:r>
    </w:p>
    <w:p w14:paraId="3C62DD6F" w14:textId="77777777" w:rsidR="000F7377" w:rsidRDefault="000F7377"/>
    <w:p w14:paraId="37D5BB46" w14:textId="77777777" w:rsidR="000F7377" w:rsidRDefault="000F7377">
      <w:r xmlns:w="http://schemas.openxmlformats.org/wordprocessingml/2006/main">
        <w:t xml:space="preserve">2. ਤਾੜਨਾ ਅਤੇ ਝਿੜਕ - ਅਨੁਸ਼ਾਸਨ ਦੁਆਰਾ ਪਰਮੇਸ਼ੁਰ ਦੇ ਨੇੜੇ ਜਾਣਾ</w:t>
      </w:r>
    </w:p>
    <w:p w14:paraId="1D7E3F01" w14:textId="77777777" w:rsidR="000F7377" w:rsidRDefault="000F7377"/>
    <w:p w14:paraId="0F43C349" w14:textId="77777777" w:rsidR="000F7377" w:rsidRDefault="000F7377">
      <w:r xmlns:w="http://schemas.openxmlformats.org/wordprocessingml/2006/main">
        <w:t xml:space="preserve">1. ਕਹਾਉਤਾਂ 3:11-12 - ਮੇਰੇ ਪੁੱਤਰ, ਪ੍ਰਭੂ ਦੇ ਅਨੁਸ਼ਾਸਨ ਨੂੰ ਤੁੱਛ ਨਾ ਸਮਝੋ ਜਾਂ ਉਸਦੀ ਤਾੜਨਾ ਤੋਂ ਨਾ ਥੱਕੋ, ਕਿਉਂਕਿ ਪ੍ਰਭੂ ਉਸਨੂੰ ਤਾੜਦਾ ਹੈ ਜਿਸਨੂੰ ਉਹ ਪਿਆਰ ਕਰਦਾ ਹੈ, ਇੱਕ ਪਿਤਾ ਦੇ ਰੂਪ ਵਿੱਚ ਉਹ ਪੁੱਤਰ ਜਿਸ ਵਿੱਚ ਉਹ ਪ੍ਰਸੰਨ ਹੁੰਦਾ ਹੈ।</w:t>
      </w:r>
    </w:p>
    <w:p w14:paraId="35A78AA8" w14:textId="77777777" w:rsidR="000F7377" w:rsidRDefault="000F7377"/>
    <w:p w14:paraId="777F1F47" w14:textId="77777777" w:rsidR="000F7377" w:rsidRDefault="000F7377">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14:paraId="62DFD53C" w14:textId="77777777" w:rsidR="000F7377" w:rsidRDefault="000F7377"/>
    <w:p w14:paraId="4004551C" w14:textId="77777777" w:rsidR="000F7377" w:rsidRDefault="000F7377">
      <w:r xmlns:w="http://schemas.openxmlformats.org/wordprocessingml/2006/main">
        <w:t xml:space="preserve">ਇਬਰਾਨੀਆਂ 12:6 ਕਿਉਂਕਿ ਜਿਸ ਨੂੰ ਪ੍ਰਭੂ ਪਿਆਰ ਕਰਦਾ ਹੈ ਉਹ ਤਾੜਦਾ ਹੈ, ਅਤੇ ਹਰੇਕ ਪੁੱਤਰ ਨੂੰ ਜਿਸਨੂੰ ਉਹ ਕਬੂਲ ਕਰਦਾ ਹੈ ਕੋਰੜੇ ਮਾਰਦਾ ਹੈ।</w:t>
      </w:r>
    </w:p>
    <w:p w14:paraId="0141E5BF" w14:textId="77777777" w:rsidR="000F7377" w:rsidRDefault="000F7377"/>
    <w:p w14:paraId="58178A4E" w14:textId="77777777" w:rsidR="000F7377" w:rsidRDefault="000F7377">
      <w:r xmlns:w="http://schemas.openxmlformats.org/wordprocessingml/2006/main">
        <w:t xml:space="preserve">ਪ੍ਰਮਾਤਮਾ ਉਨ੍ਹਾਂ ਨੂੰ ਅਨੁਸ਼ਾਸਨ ਦਿੰਦਾ ਹੈ ਜਿਨ੍ਹਾਂ ਨੂੰ ਉਹ ਪਿਆਰ ਕਰਦਾ ਹੈ ਅਤੇ ਉਨ੍ਹਾਂ ਨੂੰ ਸਹੀ ਰਸਤਾ ਦਿਖਾਉਂਦਾ ਹੈ।</w:t>
      </w:r>
    </w:p>
    <w:p w14:paraId="1A21BBD7" w14:textId="77777777" w:rsidR="000F7377" w:rsidRDefault="000F7377"/>
    <w:p w14:paraId="1B2FDC75" w14:textId="77777777" w:rsidR="000F7377" w:rsidRDefault="000F7377">
      <w:r xmlns:w="http://schemas.openxmlformats.org/wordprocessingml/2006/main">
        <w:t xml:space="preserve">1. ਅਨੁਸ਼ਾਸਨ ਦੀ ਸ਼ਕਤੀ: ਕਿਵੇਂ ਪਰਮੇਸ਼ੁਰ ਦਾ ਪਿਆਰ ਸਾਨੂੰ ਸਹੀ ਰਾਹ ਦਿਖਾਉਂਦਾ ਹੈ</w:t>
      </w:r>
    </w:p>
    <w:p w14:paraId="16293492" w14:textId="77777777" w:rsidR="000F7377" w:rsidRDefault="000F7377"/>
    <w:p w14:paraId="45D28421" w14:textId="77777777" w:rsidR="000F7377" w:rsidRDefault="000F7377">
      <w:r xmlns:w="http://schemas.openxmlformats.org/wordprocessingml/2006/main">
        <w:t xml:space="preserve">2. ਅਨੁਸ਼ਾਸਨ ਦੀ ਤਾਕਤ: ਪਰਮੇਸ਼ੁਰ ਦਾ ਪਿਆਰ ਸਾਨੂੰ ਤਾਕਤ ਕਿਵੇਂ ਦਿੰਦਾ ਹੈ</w:t>
      </w:r>
    </w:p>
    <w:p w14:paraId="3823BD95" w14:textId="77777777" w:rsidR="000F7377" w:rsidRDefault="000F7377"/>
    <w:p w14:paraId="4E2CBD91" w14:textId="77777777" w:rsidR="000F7377" w:rsidRDefault="000F7377">
      <w:r xmlns:w="http://schemas.openxmlformats.org/wordprocessingml/2006/main">
        <w:t xml:space="preserve">1. ਰੋਮੀਆਂ 5: 3-4 - "ਸਿਰਫ਼ ਇਹੀ ਨਹੀਂ, ਪਰ ਅਸੀਂ ਆਪਣੇ ਦੁੱਖਾਂ ਵਿੱਚ ਖੁਸ਼ ਹੁੰਦੇ ਹਾਂ, ਇਹ ਜਾਣਦੇ ਹੋਏ ਕਿ ਦੁੱਖ ਧੀਰਜ ਪੈਦਾ ਕਰਦਾ ਹੈ, ਅਤੇ ਧੀਰਜ ਸੁਭਾਅ ਪੈਦਾ ਕਰਦਾ ਹੈ, ਅਤੇ ਚਰਿੱਤਰ ਉਮੀਦ ਪੈਦਾ ਕਰਦਾ ਹੈ"</w:t>
      </w:r>
    </w:p>
    <w:p w14:paraId="2571459C" w14:textId="77777777" w:rsidR="000F7377" w:rsidRDefault="000F7377"/>
    <w:p w14:paraId="058834A9" w14:textId="77777777" w:rsidR="000F7377" w:rsidRDefault="000F7377">
      <w:r xmlns:w="http://schemas.openxmlformats.org/wordprocessingml/2006/main">
        <w:t xml:space="preserve">2. ਕਹਾਉਤਾਂ 3:11-12 - "ਮੇਰੇ ਪੁੱਤਰ, ਪ੍ਰਭੂ ਦੇ ਅਨੁਸ਼ਾਸਨ ਨੂੰ ਤੁੱਛ ਨਾ ਸਮਝੋ ਜਾਂ ਉਸਦੀ ਤਾੜਨਾ ਤੋਂ ਨਾ ਥੱਕੋ, ਕਿਉਂਕਿ ਪ੍ਰਭੂ ਉਸ ਨੂੰ ਤਾੜਦਾ ਹੈ ਜਿਸਨੂੰ ਉਹ ਪਿਆਰ ਕਰਦਾ ਹੈ, ਇੱਕ ਪਿਤਾ ਵਾਂਗ ਉਸ ਪੁੱਤਰ ਨੂੰ ਜਿਸ ਵਿੱਚ ਉਹ ਪ੍ਰਸੰਨ ਹੁੰਦਾ ਹੈ।"</w:t>
      </w:r>
    </w:p>
    <w:p w14:paraId="5558F9B5" w14:textId="77777777" w:rsidR="000F7377" w:rsidRDefault="000F7377"/>
    <w:p w14:paraId="51706514" w14:textId="77777777" w:rsidR="000F7377" w:rsidRDefault="000F7377">
      <w:r xmlns:w="http://schemas.openxmlformats.org/wordprocessingml/2006/main">
        <w:t xml:space="preserve">ਇਬਰਾਨੀਆਂ 12:7 ਜੇ ਤੁਸੀਂ ਤਾੜਨਾ ਸਹਾਰਦੇ ਹੋ, ਤਾਂ ਪਰਮੇਸ਼ੁਰ ਤੁਹਾਡੇ ਨਾਲ ਪੁੱਤਰਾਂ ਵਾਂਗ ਪੇਸ਼ ਆਉਂਦਾ ਹੈ। ਉਹ ਕਿਹੜਾ ਪੁੱਤਰ ਹੈ ਜਿਸਨੂੰ </w:t>
      </w:r>
      <w:r xmlns:w="http://schemas.openxmlformats.org/wordprocessingml/2006/main">
        <w:lastRenderedPageBreak xmlns:w="http://schemas.openxmlformats.org/wordprocessingml/2006/main"/>
      </w:r>
      <w:r xmlns:w="http://schemas.openxmlformats.org/wordprocessingml/2006/main">
        <w:t xml:space="preserve">ਪਿਤਾ ਤਾੜਨਾ ਨਹੀਂ ਕਰਦਾ?</w:t>
      </w:r>
    </w:p>
    <w:p w14:paraId="5FE27F50" w14:textId="77777777" w:rsidR="000F7377" w:rsidRDefault="000F7377"/>
    <w:p w14:paraId="0F3B121B" w14:textId="77777777" w:rsidR="000F7377" w:rsidRDefault="000F7377">
      <w:r xmlns:w="http://schemas.openxmlformats.org/wordprocessingml/2006/main">
        <w:t xml:space="preserve">ਪ੍ਰਮਾਤਮਾ ਸਾਨੂੰ ਅਨੁਸ਼ਾਸਨ ਦਿੰਦਾ ਹੈ ਜਿਵੇਂ ਇੱਕ ਪਿਤਾ ਆਪਣੇ ਪੁੱਤਰ ਨੂੰ ਅਨੁਸ਼ਾਸਨ ਦਿੰਦਾ ਹੈ ਕਿਉਂਕਿ ਉਹ ਸਾਨੂੰ ਪਿਆਰ ਕਰਦਾ ਹੈ।</w:t>
      </w:r>
    </w:p>
    <w:p w14:paraId="68325AD1" w14:textId="77777777" w:rsidR="000F7377" w:rsidRDefault="000F7377"/>
    <w:p w14:paraId="6ED2E8ED" w14:textId="77777777" w:rsidR="000F7377" w:rsidRDefault="000F7377">
      <w:r xmlns:w="http://schemas.openxmlformats.org/wordprocessingml/2006/main">
        <w:t xml:space="preserve">1. ਪਿਆਰ ਦੇ ਤੋਹਫ਼ੇ ਵਜੋਂ ਅਨੁਸ਼ਾਸਨ ਨੂੰ ਗਲੇ ਲਗਾਉਣਾ ਸਿੱਖਣਾ</w:t>
      </w:r>
    </w:p>
    <w:p w14:paraId="2C3EC69B" w14:textId="77777777" w:rsidR="000F7377" w:rsidRDefault="000F7377"/>
    <w:p w14:paraId="7F56018B" w14:textId="77777777" w:rsidR="000F7377" w:rsidRDefault="000F7377">
      <w:r xmlns:w="http://schemas.openxmlformats.org/wordprocessingml/2006/main">
        <w:t xml:space="preserve">2. ਪਰਮੇਸ਼ੁਰ ਦਾ ਅਨੁਸ਼ਾਸਨ: ਉਸਦੇ ਪਿਤਾ ਦੇ ਪਿਆਰ ਦੀ ਨਿਸ਼ਾਨੀ</w:t>
      </w:r>
    </w:p>
    <w:p w14:paraId="21863E83" w14:textId="77777777" w:rsidR="000F7377" w:rsidRDefault="000F7377"/>
    <w:p w14:paraId="3618FBBC" w14:textId="77777777" w:rsidR="000F7377" w:rsidRDefault="000F7377">
      <w:r xmlns:w="http://schemas.openxmlformats.org/wordprocessingml/2006/main">
        <w:t xml:space="preserve">1. ਕਹਾਉਤਾਂ 3:11-12 - "ਮੇਰੇ ਪੁੱਤਰ, ਪ੍ਰਭੂ ਦੇ ਅਨੁਸ਼ਾਸਨ ਨੂੰ ਤੁੱਛ ਨਾ ਸਮਝੋ ਜਾਂ ਉਸਦੀ ਤਾੜਨਾ ਤੋਂ ਨਾ ਥੱਕੋ, ਕਿਉਂਕਿ ਪ੍ਰਭੂ ਉਸਨੂੰ ਤਾੜਦਾ ਹੈ ਜਿਸਨੂੰ ਉਹ ਪਿਆਰ ਕਰਦਾ ਹੈ, ਇੱਕ ਪਿਤਾ ਵਾਂਗ ਉਹ ਪੁੱਤਰ ਜਿਸ ਵਿੱਚ ਉਹ ਪ੍ਰਸੰਨ ਹੁੰਦਾ ਹੈ।"</w:t>
      </w:r>
    </w:p>
    <w:p w14:paraId="777E3475" w14:textId="77777777" w:rsidR="000F7377" w:rsidRDefault="000F7377"/>
    <w:p w14:paraId="3FAF728D" w14:textId="77777777" w:rsidR="000F7377" w:rsidRDefault="000F7377">
      <w:r xmlns:w="http://schemas.openxmlformats.org/wordprocessingml/2006/main">
        <w:t xml:space="preserve">2. ਯਾਕੂਬ 1: 1-4 - "ਮੇਰੇ ਭਰਾਵੋ, ਜਦੋਂ ਤੁਸੀਂ ਵੱਖੋ-ਵੱਖਰੀਆਂ ਅਜ਼ਮਾਇਸ਼ਾਂ ਦਾ ਸਾਹਮਣਾ ਕਰਦੇ ਹੋ, ਤਾਂ ਇਸ ਨੂੰ ਪੂਰੀ ਤਰ੍ਹਾਂ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14:paraId="48CA636A" w14:textId="77777777" w:rsidR="000F7377" w:rsidRDefault="000F7377"/>
    <w:p w14:paraId="1754AB55" w14:textId="77777777" w:rsidR="000F7377" w:rsidRDefault="000F7377">
      <w:r xmlns:w="http://schemas.openxmlformats.org/wordprocessingml/2006/main">
        <w:t xml:space="preserve">ਇਬਰਾਨੀਆਂ 12:8 ਪਰ ਜੇ ਤੁਸੀਂ ਸਜ਼ਾ ਤੋਂ ਰਹਿਤ ਹੋ, ਜਿਸ ਦੇ ਸਾਰੇ ਹਿੱਸੇਦਾਰ ਹਨ, ਤਾਂ ਤੁਸੀਂ ਬੇਟੇ ਹੋ, ਪੁੱਤਰ ਨਹੀਂ।</w:t>
      </w:r>
    </w:p>
    <w:p w14:paraId="263D9CD8" w14:textId="77777777" w:rsidR="000F7377" w:rsidRDefault="000F7377"/>
    <w:p w14:paraId="24B6D074" w14:textId="77777777" w:rsidR="000F7377" w:rsidRDefault="000F7377">
      <w:r xmlns:w="http://schemas.openxmlformats.org/wordprocessingml/2006/main">
        <w:t xml:space="preserve">ਸਾਰੇ ਵਿਸ਼ਵਾਸੀ ਸਜ਼ਾ ਦੇ ਅਧੀਨ ਹਨ, ਅਤੇ ਸਜ਼ਾ ਨੂੰ ਸਵੀਕਾਰ ਕਰਨ ਵਿੱਚ ਅਸਫਲ ਰਹਿਣ ਦਾ ਮਤਲਬ ਹੈ ਕਿ ਵਿਸ਼ਵਾਸੀ ਪਰਮੇਸ਼ੁਰ ਦਾ ਸੱਚਾ ਬੱਚਾ ਨਹੀਂ ਹੈ।</w:t>
      </w:r>
    </w:p>
    <w:p w14:paraId="1467BEA5" w14:textId="77777777" w:rsidR="000F7377" w:rsidRDefault="000F7377"/>
    <w:p w14:paraId="6B0984E0" w14:textId="77777777" w:rsidR="000F7377" w:rsidRDefault="000F7377">
      <w:r xmlns:w="http://schemas.openxmlformats.org/wordprocessingml/2006/main">
        <w:t xml:space="preserve">1. ਪ੍ਰਮਾਤਮਾ ਦਾ ਅਨੁਸ਼ਾਸਨ: ਸੱਚੇ ਪੁੱਤਰ ਬਣਨ ਦਾ ਮਾਰਗ</w:t>
      </w:r>
    </w:p>
    <w:p w14:paraId="673B6368" w14:textId="77777777" w:rsidR="000F7377" w:rsidRDefault="000F7377"/>
    <w:p w14:paraId="6C618B7C" w14:textId="77777777" w:rsidR="000F7377" w:rsidRDefault="000F7377">
      <w:r xmlns:w="http://schemas.openxmlformats.org/wordprocessingml/2006/main">
        <w:t xml:space="preserve">2. ਸਜ਼ਾ ਦਾ ਆਸ਼ੀਰਵਾਦ: ਸਵੀਕ੍ਰਿਤੀ ਦੇ ਇਨਾਮ ਪ੍ਰਾਪਤ ਕਰਨਾ</w:t>
      </w:r>
    </w:p>
    <w:p w14:paraId="7530F3CD" w14:textId="77777777" w:rsidR="000F7377" w:rsidRDefault="000F7377"/>
    <w:p w14:paraId="72060511" w14:textId="77777777" w:rsidR="000F7377" w:rsidRDefault="000F7377">
      <w:r xmlns:w="http://schemas.openxmlformats.org/wordprocessingml/2006/main">
        <w:t xml:space="preserve">1. ਕਹਾਉਤਾਂ 3:11-12: "ਮੇਰੇ ਪੁੱਤਰ, ਪ੍ਰਭੂ ਦੇ ਅਨੁਸ਼ਾਸਨ ਨੂੰ ਤੁੱਛ ਨਾ ਸਮਝੋ ਜਾਂ ਉਸਦੀ ਤਾੜਨਾ ਤੋਂ ਨਾ ਥੱਕੋ, ਕਿਉਂਕਿ ਪ੍ਰਭੂ ਉਸਨੂੰ ਤਾੜਦਾ ਹੈ ਜਿਸਨੂੰ ਉਹ ਪਿਆਰ ਕਰਦਾ ਹੈ, ਇੱਕ ਪਿਤਾ ਵਾਂਗ ਉਹ ਪੁੱਤਰ ਜਿਸ ਵਿੱਚ ਉਹ ਪ੍ਰਸੰਨ ਹੁੰਦਾ ਹੈ।"</w:t>
      </w:r>
    </w:p>
    <w:p w14:paraId="6BFD5848" w14:textId="77777777" w:rsidR="000F7377" w:rsidRDefault="000F7377"/>
    <w:p w14:paraId="7130ACC7" w14:textId="77777777" w:rsidR="000F7377" w:rsidRDefault="000F7377">
      <w:r xmlns:w="http://schemas.openxmlformats.org/wordprocessingml/2006/main">
        <w:t xml:space="preserve">2. ਯਾਕੂਬ 1:12: "ਧੰਨ ਹੈ ਉਹ ਜੋ ਅਜ਼ਮਾਇਸ਼ਾਂ ਵਿੱਚ ਸਥਿਰ ਰਹਿੰਦਾ ਹੈ, ਕਿਉਂਕਿ ਜਦੋਂ ਉਹ ਪਰੀਖਿਆ ਵਿੱਚ ਖੜਾ ਹੁੰਦਾ ਹੈ ਤਾਂ ਉਸਨੂੰ ਜੀਵਨ ਦਾ ਮੁਕਟ ਮਿਲੇਗਾ, ਜਿਸਦਾ ਪਰਮੇਸ਼ੁਰ ਨੇ ਉਸ ਨੂੰ ਪਿਆਰ ਕਰਨ ਵਾਲਿਆਂ ਨਾਲ ਵਾਅਦਾ ਕੀਤਾ ਹੈ।"</w:t>
      </w:r>
    </w:p>
    <w:p w14:paraId="73613A69" w14:textId="77777777" w:rsidR="000F7377" w:rsidRDefault="000F7377"/>
    <w:p w14:paraId="740AD28A" w14:textId="77777777" w:rsidR="000F7377" w:rsidRDefault="000F7377">
      <w:r xmlns:w="http://schemas.openxmlformats.org/wordprocessingml/2006/main">
        <w:t xml:space="preserve">ਇਬਰਾਨੀਆਂ 12:9 ਇਸ ਤੋਂ ਇਲਾਵਾ ਸਾਡੇ ਸਰੀਰ ਦੇ ਪਿਤਾ ਹਨ ਜਿਨ੍ਹਾਂ ਨੇ ਸਾਨੂੰ ਸੁਧਾਰਿਆ, ਅਤੇ ਅਸੀਂ ਉਨ੍ਹਾਂ ਦਾ ਸਤਿਕਾਰ ਕੀਤਾ: ਕੀ ਅਸੀਂ ਆਤਮਾਂ ਦੇ ਪਿਤਾ ਦੇ ਅਧੀਨ ਹੋ ਕੇ ਜੀਉਂਦੇ ਰਹਾਂਗੇ?</w:t>
      </w:r>
    </w:p>
    <w:p w14:paraId="5E3BF6D6" w14:textId="77777777" w:rsidR="000F7377" w:rsidRDefault="000F7377"/>
    <w:p w14:paraId="3D794F93" w14:textId="77777777" w:rsidR="000F7377" w:rsidRDefault="000F7377">
      <w:r xmlns:w="http://schemas.openxmlformats.org/wordprocessingml/2006/main">
        <w:t xml:space="preserve">ਸਾਨੂੰ ਪ੍ਰਮਾਤਮਾ ਦਾ ਸਤਿਕਾਰ ਕਰਨਾ ਚਾਹੀਦਾ ਹੈ ਅਤੇ ਉਸ ਦੇ ਅਧੀਨ ਰਹਿਣਾ ਚਾਹੀਦਾ ਹੈ ਤਾਂ ਜੋ ਅਸੀਂ ਜੀ ਸਕੀਏ।</w:t>
      </w:r>
    </w:p>
    <w:p w14:paraId="71EEA074" w14:textId="77777777" w:rsidR="000F7377" w:rsidRDefault="000F7377"/>
    <w:p w14:paraId="6A8E6B1D" w14:textId="77777777" w:rsidR="000F7377" w:rsidRDefault="000F7377">
      <w:r xmlns:w="http://schemas.openxmlformats.org/wordprocessingml/2006/main">
        <w:t xml:space="preserve">1. ਪਰਮੇਸ਼ੁਰ ਦੇ ਅਧਿਕਾਰ ਦੀ ਸ਼ਕਤੀ</w:t>
      </w:r>
    </w:p>
    <w:p w14:paraId="74B023CE" w14:textId="77777777" w:rsidR="000F7377" w:rsidRDefault="000F7377"/>
    <w:p w14:paraId="245A81BC" w14:textId="77777777" w:rsidR="000F7377" w:rsidRDefault="000F7377">
      <w:r xmlns:w="http://schemas.openxmlformats.org/wordprocessingml/2006/main">
        <w:t xml:space="preserve">2. ਪਰਮੇਸ਼ੁਰ ਦਾ ਕਹਿਣਾ ਮੰਨਣ ਦੀ ਸਾਡੀ ਜ਼ਿੰਮੇਵਾਰੀ</w:t>
      </w:r>
    </w:p>
    <w:p w14:paraId="3F2FD25A" w14:textId="77777777" w:rsidR="000F7377" w:rsidRDefault="000F7377"/>
    <w:p w14:paraId="28A5A45C" w14:textId="77777777" w:rsidR="000F7377" w:rsidRDefault="000F7377">
      <w:r xmlns:w="http://schemas.openxmlformats.org/wordprocessingml/2006/main">
        <w:t xml:space="preserve">1. ਕਹਾਉਤਾਂ 3:11-12 - ਮੇਰੇ ਪੁੱਤਰ, ਪ੍ਰਭੂ ਦੇ ਅਨੁਸ਼ਾਸਨ ਨੂੰ ਤੁੱਛ ਨਾ ਸਮਝੋ ਜਾਂ ਉਸਦੀ ਤਾੜਨਾ ਤੋਂ ਨਾ ਥੱਕੋ, ਕਿਉਂਕਿ ਪ੍ਰਭੂ ਉਸਨੂੰ ਤਾੜਦਾ ਹੈ ਜਿਸਨੂੰ ਉਹ ਪਿਆਰ ਕਰਦਾ ਹੈ, ਇੱਕ ਪਿਤਾ ਦੇ ਰੂਪ ਵਿੱਚ ਉਹ ਪੁੱਤਰ ਜਿਸ ਵਿੱਚ ਉਹ ਪ੍ਰਸੰਨ ਹੁੰਦਾ ਹੈ।</w:t>
      </w:r>
    </w:p>
    <w:p w14:paraId="759F12D8" w14:textId="77777777" w:rsidR="000F7377" w:rsidRDefault="000F7377"/>
    <w:p w14:paraId="72A2D5DC" w14:textId="77777777" w:rsidR="000F7377" w:rsidRDefault="000F7377">
      <w:r xmlns:w="http://schemas.openxmlformats.org/wordprocessingml/2006/main">
        <w:t xml:space="preserve">2. ਰੋਮੀਆਂ 8:14-15 - ਕਿਉਂਕਿ ਉਹ ਸਾਰੇ ਜੋ ਪਰਮੇਸ਼ੁਰ ਦੀ ਆਤਮਾ ਦੁਆਰਾ ਅਗਵਾਈ ਕਰਦੇ ਹਨ, ਪਰਮੇਸ਼ੁਰ ਦੇ ਪੁੱਤਰ ਹਨ। ਕਿਉਂਕਿ ਤੁਹਾਨੂੰ ਗ਼ੁਲਾਮੀ ਦੀ ਆਤਮਾ ਡਰ ਵਿੱਚ ਵਾਪਸ ਜਾਣ ਲਈ ਨਹੀਂ ਮਿਲੀ, ਪਰ ਤੁਹਾਨੂੰ ਪੁੱਤਰਾਂ ਵਜੋਂ ਗੋਦ ਲੈਣ ਦੀ ਆਤਮਾ ਪ੍ਰਾਪਤ ਹੋਈ ਹੈ, ਜਿਸ ਦੁਆਰਾ ਅਸੀਂ ਪੁਕਾਰਦੇ ਹਾਂ, "ਅੱਬਾ! ਪਿਤਾ ਜੀ!”</w:t>
      </w:r>
    </w:p>
    <w:p w14:paraId="6BF3609D" w14:textId="77777777" w:rsidR="000F7377" w:rsidRDefault="000F7377"/>
    <w:p w14:paraId="72CE6570" w14:textId="77777777" w:rsidR="000F7377" w:rsidRDefault="000F7377">
      <w:r xmlns:w="http://schemas.openxmlformats.org/wordprocessingml/2006/main">
        <w:t xml:space="preserve">ਇਬਰਾਨੀਆਂ ਨੂੰ 12:10 ਕਿਉਂਕਿ ਉਨ੍ਹਾਂ ਨੇ ਸੱਚਮੁੱਚ ਥੋੜ੍ਹੇ ਦਿਨਾਂ ਲਈ ਆਪਣੀ ਮਰਜ਼ੀ ਨਾਲ ਸਾਨੂੰ ਤਾੜਨਾ ਦਿੱਤੀ। ਪਰ ਉਹ ਸਾਡੇ ਲਾਭ ਲਈ, ਤਾਂ ਜੋ ਅਸੀਂ ਉਸਦੀ ਪਵਿੱਤਰਤਾ ਦੇ ਭਾਗੀਦਾਰ ਬਣੀਏ।</w:t>
      </w:r>
    </w:p>
    <w:p w14:paraId="73166402" w14:textId="77777777" w:rsidR="000F7377" w:rsidRDefault="000F7377"/>
    <w:p w14:paraId="3D079757" w14:textId="77777777" w:rsidR="000F7377" w:rsidRDefault="000F7377">
      <w:r xmlns:w="http://schemas.openxmlformats.org/wordprocessingml/2006/main">
        <w:t xml:space="preserve">ਪ੍ਰਮਾਤਮਾ ਸਾਨੂੰ ਸਾਡੇ ਆਪਣੇ ਫਾਇਦੇ ਲਈ ਤਾੜਦਾ ਹੈ, ਤਾਂ ਜੋ ਅਸੀਂ ਉਸਦੀ ਪਵਿੱਤਰਤਾ ਵਿੱਚ ਹਿੱਸਾ ਲੈ ਸਕੀਏ।</w:t>
      </w:r>
    </w:p>
    <w:p w14:paraId="6745ACC2" w14:textId="77777777" w:rsidR="000F7377" w:rsidRDefault="000F7377"/>
    <w:p w14:paraId="77018B9B" w14:textId="77777777" w:rsidR="000F7377" w:rsidRDefault="000F7377">
      <w:r xmlns:w="http://schemas.openxmlformats.org/wordprocessingml/2006/main">
        <w:t xml:space="preserve">1. "ਤਾੜਨਾ ਦੀ ਬਰਕਤ: ਪਰਮੇਸ਼ੁਰ ਦਾ ਅਨੁਸ਼ਾਸਨ ਉਸ ਦੇ ਨੇੜੇ ਹੋਣ ਵਿਚ ਸਾਡੀ ਕਿਵੇਂ ਮਦਦ ਕਰ ਸਕਦਾ ਹੈ"</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"ਪਵਿੱਤਰਤਾ ਦਾ ਤੋਹਫ਼ਾ: ਉਸਦੇ ਅਨੁਸ਼ਾਸਨ ਦੁਆਰਾ ਪਰਮੇਸ਼ੁਰ ਦੀ ਪਵਿੱਤਰਤਾ ਦੇ ਭਾਗੀਦਾਰ ਬਣਨਾ"</w:t>
      </w:r>
    </w:p>
    <w:p w14:paraId="1AE0FC8F" w14:textId="77777777" w:rsidR="000F7377" w:rsidRDefault="000F7377"/>
    <w:p w14:paraId="4445B884" w14:textId="77777777" w:rsidR="000F7377" w:rsidRDefault="000F7377">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 ਅਤੇ ਅਡੋਲਤਾ ਦਾ ਪੂਰਾ ਪ੍ਰਭਾਵ ਹੋਣ ਦਿਓ, ਤਾਂ ਜੋ ਤੁਸੀਂ ਸੰਪੂਰਨ ਅਤੇ ਸੰਪੂਰਨ ਹੋਵੋ, ਕਿਸੇ ਚੀਜ਼ ਦੀ ਘਾਟ ਨਹੀਂ.</w:t>
      </w:r>
    </w:p>
    <w:p w14:paraId="41C46D21" w14:textId="77777777" w:rsidR="000F7377" w:rsidRDefault="000F7377"/>
    <w:p w14:paraId="279B6847" w14:textId="77777777" w:rsidR="000F7377" w:rsidRDefault="000F7377">
      <w:r xmlns:w="http://schemas.openxmlformats.org/wordprocessingml/2006/main">
        <w:t xml:space="preserve">2. ਕਹਾਉਤਾਂ 3:11-12 - ਮੇਰੇ ਪੁੱਤਰ, ਪ੍ਰਭੂ ਦੇ ਅਨੁਸ਼ਾਸਨ ਨੂੰ ਤੁੱਛ ਨਾ ਸਮਝੋ ਜਾਂ ਉਸਦੀ ਤਾੜਨਾ ਤੋਂ ਨਾ ਥੱਕੋ, ਕਿਉਂਕਿ ਪ੍ਰਭੂ ਉਸਨੂੰ ਤਾੜਦਾ ਹੈ ਜਿਸਨੂੰ ਉਹ ਪਿਆਰ ਕਰਦਾ ਹੈ, ਇੱਕ ਪਿਤਾ ਦੇ ਰੂਪ ਵਿੱਚ ਉਹ ਪੁੱਤਰ ਜਿਸ ਵਿੱਚ ਉਹ ਪ੍ਰਸੰਨ ਹੁੰਦਾ ਹੈ।</w:t>
      </w:r>
    </w:p>
    <w:p w14:paraId="0FFC24BE" w14:textId="77777777" w:rsidR="000F7377" w:rsidRDefault="000F7377"/>
    <w:p w14:paraId="571A424C" w14:textId="77777777" w:rsidR="000F7377" w:rsidRDefault="000F7377">
      <w:r xmlns:w="http://schemas.openxmlformats.org/wordprocessingml/2006/main">
        <w:t xml:space="preserve">ਇਬਰਾਨੀਆਂ 12:11 ਹੁਣ ਵਰਤਮਾਨ ਲਈ ਕੋਈ ਵੀ ਤਾੜਨਾ ਖੁਸ਼ੀ ਵਾਲੀ ਨਹੀਂ ਜਾਪਦੀ, ਪਰ ਦੁਖਦਾਈ ਜਾਪਦੀ ਹੈ: ਫਿਰ ਵੀ ਬਾਅਦ ਵਿੱਚ ਇਹ ਉਹਨਾਂ ਨੂੰ ਧਾਰਮਿਕਤਾ ਦਾ ਸ਼ਾਂਤਮਈ ਫਲ ਦਿੰਦਾ ਹੈ ਜੋ ਇਸ ਦੁਆਰਾ ਕੀਤੇ ਜਾਂਦੇ ਹਨ।</w:t>
      </w:r>
    </w:p>
    <w:p w14:paraId="256E3D12" w14:textId="77777777" w:rsidR="000F7377" w:rsidRDefault="000F7377"/>
    <w:p w14:paraId="11299EC1" w14:textId="77777777" w:rsidR="000F7377" w:rsidRDefault="000F7377">
      <w:r xmlns:w="http://schemas.openxmlformats.org/wordprocessingml/2006/main">
        <w:t xml:space="preserve">ਤਾੜਨਾ ਉਸ ਸਮੇਂ ਖ਼ੁਸ਼ੀ ਭਰੀ ਨਹੀਂ ਲੱਗ ਸਕਦੀ, ਪਰ ਇਹ ਬਾਅਦ ਵਿਚ ਧਰਮੀ ਅਤੇ ਸ਼ਾਂਤੀਪੂਰਨ ਫਲ ਪੈਦਾ ਕਰੇਗੀ।</w:t>
      </w:r>
    </w:p>
    <w:p w14:paraId="04BC02F8" w14:textId="77777777" w:rsidR="000F7377" w:rsidRDefault="000F7377"/>
    <w:p w14:paraId="3BCAA80E" w14:textId="77777777" w:rsidR="000F7377" w:rsidRDefault="000F7377">
      <w:r xmlns:w="http://schemas.openxmlformats.org/wordprocessingml/2006/main">
        <w:t xml:space="preserve">1: ਧਾਰਮਿਕਤਾ ਦੇ ਫਲ ਪ੍ਰਾਪਤ ਕਰਨ ਲਈ ਜੀਵਨ ਦੀਆਂ ਮੁਸ਼ਕਲਾਂ ਨੂੰ ਸਵੀਕਾਰ ਕਰਨਾ।</w:t>
      </w:r>
    </w:p>
    <w:p w14:paraId="689DF142" w14:textId="77777777" w:rsidR="000F7377" w:rsidRDefault="000F7377"/>
    <w:p w14:paraId="0E3D5875" w14:textId="77777777" w:rsidR="000F7377" w:rsidRDefault="000F7377">
      <w:r xmlns:w="http://schemas.openxmlformats.org/wordprocessingml/2006/main">
        <w:t xml:space="preserve">2: ਪਰਮੇਸ਼ੁਰ ਦੇ ਅਨੁਸ਼ਾਸਨ ਦੇ ਨਤੀਜੇ ਤੋਂ ਖ਼ੁਸ਼ ਹੋਣਾ।</w:t>
      </w:r>
    </w:p>
    <w:p w14:paraId="62772E0F" w14:textId="77777777" w:rsidR="000F7377" w:rsidRDefault="000F7377"/>
    <w:p w14:paraId="112EE013" w14:textId="77777777" w:rsidR="000F7377" w:rsidRDefault="000F7377">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ਨਿਹਚਾ ਦੀ ਪਰੀਖਿਆ ਧੀਰਜ ਪੈਦਾ ਕਰਦੀ ਹੈ। ਲਗਨ ਨੂੰ ਆਪਣਾ ਕੰਮ ਪੂਰਾ ਕਰਨ ਦਿਓ ਤਾਂ ਜੋ ਤੁਸੀਂ ਸਿਆਣੇ ਅਤੇ ਸੰਪੂਰਨ ਹੋਵੋ, ਕਿਸੇ ਚੀਜ਼ ਦੀ ਘਾਟ ਨਾ ਰਹੇ।</w:t>
      </w:r>
    </w:p>
    <w:p w14:paraId="4E56FE96" w14:textId="77777777" w:rsidR="000F7377" w:rsidRDefault="000F7377"/>
    <w:p w14:paraId="7A71977B" w14:textId="77777777" w:rsidR="000F7377" w:rsidRDefault="000F7377">
      <w:r xmlns:w="http://schemas.openxmlformats.org/wordprocessingml/2006/main">
        <w:t xml:space="preserve">2: ਕਹਾਉਤਾਂ 3:11-12 - ਮੇਰੇ ਪੁੱਤਰ, ਪ੍ਰਭੂ ਦੇ ਅਨੁਸ਼ਾਸਨ ਨੂੰ ਤੁੱਛ ਨਾ ਸਮਝੋ, ਅਤੇ ਉਸਦੀ ਝਿੜਕ ਨੂੰ ਨਾਰਾਜ਼ ਨਾ ਕਰੋ, ਕਿਉਂਕਿ ਪ੍ਰਭੂ ਉਨ੍ਹਾਂ ਨੂੰ ਅਨੁਸ਼ਾਸਨ ਦਿੰਦਾ ਹੈ ਜਿਨ੍ਹਾਂ ਨੂੰ ਉਹ ਪਿਆਰ ਕਰਦਾ ਹੈ, ਇੱਕ ਪਿਤਾ ਦੇ ਰੂਪ ਵਿੱਚ ਜਿਸ ਪੁੱਤਰ ਵਿੱਚ ਉਹ ਪ੍ਰਸੰਨ ਹੁੰਦਾ ਹੈ।</w:t>
      </w:r>
    </w:p>
    <w:p w14:paraId="72CD4576" w14:textId="77777777" w:rsidR="000F7377" w:rsidRDefault="000F7377"/>
    <w:p w14:paraId="47EEC2C4" w14:textId="77777777" w:rsidR="000F7377" w:rsidRDefault="000F7377">
      <w:r xmlns:w="http://schemas.openxmlformats.org/wordprocessingml/2006/main">
        <w:t xml:space="preserve">ਇਬਰਾਨੀਆਂ 12:12 ਇਸ ਲਈ ਲਟਕ ਰਹੇ ਹੱਥਾਂ ਨੂੰ, ਅਤੇ ਕਮਜ਼ੋਰ ਗੋਡਿਆਂ ਨੂੰ ਉੱਚਾ ਕਰੋ।</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ਬੀਤਣ ਸਾਨੂੰ ਮਜ਼ਬੂਤ ਹੋਣ ਅਤੇ ਹਾਰ ਨਾ ਮੰਨਣ ਲਈ ਉਤਸ਼ਾਹਿਤ ਕਰਦਾ ਹੈ।</w:t>
      </w:r>
    </w:p>
    <w:p w14:paraId="4FBCBD24" w14:textId="77777777" w:rsidR="000F7377" w:rsidRDefault="000F7377"/>
    <w:p w14:paraId="16B0F4E2" w14:textId="77777777" w:rsidR="000F7377" w:rsidRDefault="000F7377">
      <w:r xmlns:w="http://schemas.openxmlformats.org/wordprocessingml/2006/main">
        <w:t xml:space="preserve">1. ਉੱਠੋ ਅਤੇ ਦ੍ਰਿੜ ਰਹੋ: ਵਿਸ਼ਵਾਸ ਨਾਲ ਚੁਣੌਤੀਆਂ ਨੂੰ ਕਿਵੇਂ ਦੂਰ ਕਰਨਾ ਹੈ</w:t>
      </w:r>
    </w:p>
    <w:p w14:paraId="1DAF3DAC" w14:textId="77777777" w:rsidR="000F7377" w:rsidRDefault="000F7377"/>
    <w:p w14:paraId="66DDB278" w14:textId="77777777" w:rsidR="000F7377" w:rsidRDefault="000F7377">
      <w:r xmlns:w="http://schemas.openxmlformats.org/wordprocessingml/2006/main">
        <w:t xml:space="preserve">2. ਸਾਡੀ ਨਿਹਚਾ ਨੂੰ ਮਜ਼ਬੂਤ ਕਰਨਾ: ਔਖੇ ਸਮਿਆਂ ਵਿੱਚ ਮਜ਼ਬੂਤੀ ਨਾਲ ਕਿਵੇਂ ਖੜ੍ਹੇ ਰਹਿਣਾ ਹੈ</w:t>
      </w:r>
    </w:p>
    <w:p w14:paraId="62148E44" w14:textId="77777777" w:rsidR="000F7377" w:rsidRDefault="000F7377"/>
    <w:p w14:paraId="49A2BD64" w14:textId="77777777" w:rsidR="000F7377" w:rsidRDefault="000F7377">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14:paraId="03487462" w14:textId="77777777" w:rsidR="000F7377" w:rsidRDefault="000F7377"/>
    <w:p w14:paraId="0DA578EB" w14:textId="77777777" w:rsidR="000F7377" w:rsidRDefault="000F7377">
      <w:r xmlns:w="http://schemas.openxmlformats.org/wordprocessingml/2006/main">
        <w:t xml:space="preserve">2. 1 ਕੁਰਿੰਥੀਆਂ 16:13 - "ਜਾਗਦੇ ਰਹੋ, ਨਿਹਚਾ ਵਿੱਚ ਮਜ਼ਬੂਤੀ ਨਾਲ ਖੜ੍ਹੇ ਰਹੋ, ਤੁਸੀਂ ਮਨੁੱਖਾਂ ਵਾਂਗ ਛੱਡੋ, ਮਜ਼ਬੂਤ ਬਣੋ।"</w:t>
      </w:r>
    </w:p>
    <w:p w14:paraId="201C9462" w14:textId="77777777" w:rsidR="000F7377" w:rsidRDefault="000F7377"/>
    <w:p w14:paraId="03754940" w14:textId="77777777" w:rsidR="000F7377" w:rsidRDefault="000F7377">
      <w:r xmlns:w="http://schemas.openxmlformats.org/wordprocessingml/2006/main">
        <w:t xml:space="preserve">ਇਬਰਾਨੀਆਂ 12:13 ਅਤੇ ਆਪਣੇ ਪੈਰਾਂ ਲਈ ਸਿੱਧੇ ਰਸਤੇ ਬਣਾਓ, ਅਜਿਹਾ ਨਾ ਹੋਵੇ ਜੋ ਲੰਗੜਾ ਰਾਹ ਤੋਂ ਹਟ ਜਾਵੇ। ਪਰ ਇਸ ਦੀ ਬਜਾਏ ਚੰਗਾ ਕੀਤਾ ਜਾਵੇ।</w:t>
      </w:r>
    </w:p>
    <w:p w14:paraId="4587C0F7" w14:textId="77777777" w:rsidR="000F7377" w:rsidRDefault="000F7377"/>
    <w:p w14:paraId="04029DB9" w14:textId="77777777" w:rsidR="000F7377" w:rsidRDefault="000F7377">
      <w:r xmlns:w="http://schemas.openxmlformats.org/wordprocessingml/2006/main">
        <w:t xml:space="preserve">ਸਾਨੂੰ ਇੱਕ ਸਿੱਧੇ ਅਤੇ ਧਰਮੀ ਮਾਰਗ ਲਈ ਕੋਸ਼ਿਸ਼ ਕਰਨੀ ਚਾਹੀਦੀ ਹੈ, ਅਤੇ ਲੋੜਵੰਦਾਂ ਦੀ ਅਣਦੇਖੀ ਕਰਨ ਦੀ ਬਜਾਏ ਉਹਨਾਂ ਦੀ ਮਦਦ ਕਰਨੀ ਚਾਹੀਦੀ ਹੈ.</w:t>
      </w:r>
    </w:p>
    <w:p w14:paraId="73697B73" w14:textId="77777777" w:rsidR="000F7377" w:rsidRDefault="000F7377"/>
    <w:p w14:paraId="30B1E24A" w14:textId="77777777" w:rsidR="000F7377" w:rsidRDefault="000F7377">
      <w:r xmlns:w="http://schemas.openxmlformats.org/wordprocessingml/2006/main">
        <w:t xml:space="preserve">1. "ਧਰਮ ਦਾ ਮਾਰਗ"</w:t>
      </w:r>
    </w:p>
    <w:p w14:paraId="3342FFEF" w14:textId="77777777" w:rsidR="000F7377" w:rsidRDefault="000F7377"/>
    <w:p w14:paraId="2C613F81" w14:textId="77777777" w:rsidR="000F7377" w:rsidRDefault="000F7377">
      <w:r xmlns:w="http://schemas.openxmlformats.org/wordprocessingml/2006/main">
        <w:t xml:space="preserve">2. "ਲੰਗੜੇ ਦੀ ਮਦਦ ਕਰਨਾ"</w:t>
      </w:r>
    </w:p>
    <w:p w14:paraId="29CDFCE0" w14:textId="77777777" w:rsidR="000F7377" w:rsidRDefault="000F7377"/>
    <w:p w14:paraId="5E6ADC03" w14:textId="77777777" w:rsidR="000F7377" w:rsidRDefault="000F7377">
      <w:r xmlns:w="http://schemas.openxmlformats.org/wordprocessingml/2006/main">
        <w:t xml:space="preserve">1. ਕਹਾਉਤਾਂ 14:12 - ਇੱਕ ਅਜਿਹਾ ਤਰੀਕਾ ਹੈ ਜੋ ਸਹੀ ਜਾਪਦਾ ਹੈ, ਪਰ ਅੰਤ ਵਿੱਚ ਇਹ ਮੌਤ ਵੱਲ ਲੈ ਜਾਂਦਾ ਹੈ।</w:t>
      </w:r>
    </w:p>
    <w:p w14:paraId="44875999" w14:textId="77777777" w:rsidR="000F7377" w:rsidRDefault="000F7377"/>
    <w:p w14:paraId="17851BC0" w14:textId="77777777" w:rsidR="000F7377" w:rsidRDefault="000F7377">
      <w:r xmlns:w="http://schemas.openxmlformats.org/wordprocessingml/2006/main">
        <w:t xml:space="preserve">2. ਯਾਕੂਬ 1:27 - ਧਰਮ ਜਿਸ ਨੂੰ ਸਾਡਾ ਪਿਤਾ ਪ੍ਰਮਾਤਮਾ ਸ਼ੁੱਧ ਅਤੇ ਨੁਕਸ ਰਹਿਤ ਮੰਨਦਾ ਹੈ ਇਹ ਹੈ: ਅਨਾਥਾਂ ਅਤੇ ਵਿਧਵਾਵਾਂ ਨੂੰ ਉਨ੍ਹਾਂ ਦੀ ਬਿਪਤਾ ਵਿੱਚ ਸੰਭਾਲਣਾ ਅਤੇ ਆਪਣੇ ਆਪ ਨੂੰ ਸੰਸਾਰ ਦੁਆਰਾ ਪਲੀਤ ਹੋਣ ਤੋਂ ਬਚਾਉਣਾ।</w:t>
      </w:r>
    </w:p>
    <w:p w14:paraId="68864E11" w14:textId="77777777" w:rsidR="000F7377" w:rsidRDefault="000F7377"/>
    <w:p w14:paraId="036DE0A9" w14:textId="77777777" w:rsidR="000F7377" w:rsidRDefault="000F7377">
      <w:r xmlns:w="http://schemas.openxmlformats.org/wordprocessingml/2006/main">
        <w:t xml:space="preserve">ਇਬਰਾਨੀਆਂ 12:14 ਸਾਰੇ ਮਨੁੱਖਾਂ ਨਾਲ ਸ਼ਾਂਤੀ ਅਤੇ ਪਵਿੱਤਰਤਾ ਦਾ ਪਾਲਣ ਕਰੋ, ਜਿਸ ਤੋਂ ਬਿਨਾਂ ਕੋਈ ਵੀ ਮਨੁੱਖ ਪ੍ਰਭੂ ਨੂੰ ਨਹੀਂ ਵੇਖੇਗਾ:</w:t>
      </w:r>
    </w:p>
    <w:p w14:paraId="295057E3" w14:textId="77777777" w:rsidR="000F7377" w:rsidRDefault="000F7377"/>
    <w:p w14:paraId="0A48648D" w14:textId="77777777" w:rsidR="000F7377" w:rsidRDefault="000F7377">
      <w:r xmlns:w="http://schemas.openxmlformats.org/wordprocessingml/2006/main">
        <w:t xml:space="preserve">ਸਾਨੂੰ ਸ਼ਾਂਤੀ ਅਤੇ ਪਵਿੱਤਰਤਾ ਲਈ ਯਤਨ ਕਰਨੇ ਚਾਹੀਦੇ ਹਨ, ਕਿਉਂਕਿ ਉਨ੍ਹਾਂ ਤੋਂ ਬਿਨਾਂ ਕੋਈ ਵੀ ਪ੍ਰਭੂ ਨੂੰ ਨਹੀਂ ਦੇਖ ਸਕੇਗਾ।</w:t>
      </w:r>
    </w:p>
    <w:p w14:paraId="16463AD5" w14:textId="77777777" w:rsidR="000F7377" w:rsidRDefault="000F7377"/>
    <w:p w14:paraId="1F4BCD68" w14:textId="77777777" w:rsidR="000F7377" w:rsidRDefault="000F7377">
      <w:r xmlns:w="http://schemas.openxmlformats.org/wordprocessingml/2006/main">
        <w:t xml:space="preserve">1. ਪਰਮਾਤਮਾ ਨਾਲ ਰਿਸ਼ਤੇ ਲਈ ਪਵਿੱਤਰਤਾ ਜ਼ਰੂਰੀ ਹੈ</w:t>
      </w:r>
    </w:p>
    <w:p w14:paraId="3A13C1F5" w14:textId="77777777" w:rsidR="000F7377" w:rsidRDefault="000F7377"/>
    <w:p w14:paraId="2304B02B" w14:textId="77777777" w:rsidR="000F7377" w:rsidRDefault="000F7377">
      <w:r xmlns:w="http://schemas.openxmlformats.org/wordprocessingml/2006/main">
        <w:t xml:space="preserve">2. ਸ਼ਾਂਤੀ ਦਾ ਪਿੱਛਾ ਕਰਨਾ ਆਨੰਦ ਦਾ ਮਾਰਗ ਹੈ</w:t>
      </w:r>
    </w:p>
    <w:p w14:paraId="05E72523" w14:textId="77777777" w:rsidR="000F7377" w:rsidRDefault="000F7377"/>
    <w:p w14:paraId="0F885615" w14:textId="77777777" w:rsidR="000F7377" w:rsidRDefault="000F7377">
      <w:r xmlns:w="http://schemas.openxmlformats.org/wordprocessingml/2006/main">
        <w:t xml:space="preserve">1. 1 ਪਤਰਸ 1:15-16 - ਪਰ ਜਿਸ ਤਰ੍ਹਾਂ ਉਹ ਜਿਸਨੇ ਤੁਹਾਨੂੰ ਬੁਲਾਇਆ ਹੈ ਪਵਿੱਤਰ ਹੈ, ਉਸੇ ਤਰ੍ਹਾਂ ਤੁਸੀਂ ਆਪਣੇ ਸਾਰੇ ਕੰਮਾਂ ਵਿੱਚ ਪਵਿੱਤਰ ਬਣੋ; ਕਿਉਂਕਿ ਇਹ ਲਿਖਿਆ ਹੋਇਆ ਹੈ: “ਪਵਿੱਤਰ ਬਣੋ, ਕਿਉਂਕਿ ਮੈਂ ਪਵਿੱਤਰ ਹਾਂ।”</w:t>
      </w:r>
    </w:p>
    <w:p w14:paraId="7C5B171A" w14:textId="77777777" w:rsidR="000F7377" w:rsidRDefault="000F7377"/>
    <w:p w14:paraId="4D92387B" w14:textId="77777777" w:rsidR="000F7377" w:rsidRDefault="000F7377">
      <w:r xmlns:w="http://schemas.openxmlformats.org/wordprocessingml/2006/main">
        <w:t xml:space="preserve">2. ਰੋਮੀਆਂ 12:18 - ਜੇ ਇਹ ਸੰਭਵ ਹੈ, ਜਿੱਥੋਂ ਤੱਕ ਇਹ ਤੁਹਾਡੇ 'ਤੇ ਨਿਰਭਰ ਕਰਦਾ ਹੈ, ਹਰ ਕਿਸੇ ਨਾਲ ਸ਼ਾਂਤੀ ਨਾਲ ਰਹੋ।</w:t>
      </w:r>
    </w:p>
    <w:p w14:paraId="7D8DA038" w14:textId="77777777" w:rsidR="000F7377" w:rsidRDefault="000F7377"/>
    <w:p w14:paraId="3D4886DF" w14:textId="77777777" w:rsidR="000F7377" w:rsidRDefault="000F7377">
      <w:r xmlns:w="http://schemas.openxmlformats.org/wordprocessingml/2006/main">
        <w:t xml:space="preserve">ਇਬਰਾਨੀਆਂ 12:15 ਧਿਆਨ ਨਾਲ ਵੇਖਣਾ ਕਿ ਕਿਤੇ ਕੋਈ ਮਨੁੱਖ ਪਰਮੇਸ਼ੁਰ ਦੀ ਕਿਰਪਾ ਤੋਂ ਨਾਕਾਮ ਹੋ ਜਾਵੇ। ਅਜਿਹਾ ਨਾ ਹੋਵੇ ਕਿ ਕੁੜੱਤਣ ਦੀ ਕੋਈ ਜੜ੍ਹ ਤੁਹਾਨੂੰ ਪਰੇਸ਼ਾਨ ਕਰੇ, ਅਤੇ ਇਸ ਤਰ੍ਹਾਂ ਬਹੁਤ ਸਾਰੇ ਲੋਕ ਪਲੀਤ ਹੋ ਜਾਣ।</w:t>
      </w:r>
    </w:p>
    <w:p w14:paraId="226ADCAD" w14:textId="77777777" w:rsidR="000F7377" w:rsidRDefault="000F7377"/>
    <w:p w14:paraId="78A08D25" w14:textId="77777777" w:rsidR="000F7377" w:rsidRDefault="000F7377">
      <w:r xmlns:w="http://schemas.openxmlformats.org/wordprocessingml/2006/main">
        <w:t xml:space="preserve">ਪ੍ਰਮਾਤਮਾ ਦੀ ਕਿਰਪਾ ਦੀ ਭਾਲ ਵਿੱਚ ਮਿਹਨਤੀ ਬਣੋ ਤਾਂ ਜੋ ਕੁੜੱਤਣ ਤੁਹਾਡੇ ਜੀਵਨ ਵਿੱਚ ਨਾ ਆਵੇ ਅਤੇ ਦੂਜਿਆਂ ਨੂੰ ਪਲੀਤ ਨਾ ਕਰੇ।</w:t>
      </w:r>
    </w:p>
    <w:p w14:paraId="4253BC67" w14:textId="77777777" w:rsidR="000F7377" w:rsidRDefault="000F7377"/>
    <w:p w14:paraId="216F8DEB" w14:textId="77777777" w:rsidR="000F7377" w:rsidRDefault="000F7377">
      <w:r xmlns:w="http://schemas.openxmlformats.org/wordprocessingml/2006/main">
        <w:t xml:space="preserve">1. ਆਪਣੀ ਜ਼ਿੰਦਗੀ ਵਿਚ ਕੁੜੱਤਣ ਨੂੰ ਜੜ੍ਹ ਨਾ ਬਣਨ ਦਿਓ</w:t>
      </w:r>
    </w:p>
    <w:p w14:paraId="4FA42352" w14:textId="77777777" w:rsidR="000F7377" w:rsidRDefault="000F7377"/>
    <w:p w14:paraId="66EBEE68" w14:textId="77777777" w:rsidR="000F7377" w:rsidRDefault="000F7377">
      <w:r xmlns:w="http://schemas.openxmlformats.org/wordprocessingml/2006/main">
        <w:t xml:space="preserve">2. ਕਿਰਪਾ ਦੀ ਭਾਲ ਕਰੋ ਅਤੇ ਪਰਤਾਵੇ ਤੋਂ ਬਚੋ</w:t>
      </w:r>
    </w:p>
    <w:p w14:paraId="04260206" w14:textId="77777777" w:rsidR="000F7377" w:rsidRDefault="000F7377"/>
    <w:p w14:paraId="4128456B" w14:textId="77777777" w:rsidR="000F7377" w:rsidRDefault="000F7377">
      <w:r xmlns:w="http://schemas.openxmlformats.org/wordprocessingml/2006/main">
        <w:t xml:space="preserve">1. ਅਫ਼ਸੀਆਂ 4:26-27 - ਇੱਕ ਦੂਜੇ ਲਈ ਦਿਆਲੂ ਅਤੇ ਹਮਦਰਦ ਬਣੋ, ਇੱਕ ਦੂਜੇ ਨੂੰ ਮਾਫ਼ ਕਰੋ, ਜਿਵੇਂ ਮਸੀਹ ਵਿੱਚ ਪਰਮੇਸ਼ੁਰ ਨੇ ਤੁਹਾਨੂੰ ਮਾਫ਼ ਕੀਤਾ ਹੈ।</w:t>
      </w:r>
    </w:p>
    <w:p w14:paraId="40FBFE46" w14:textId="77777777" w:rsidR="000F7377" w:rsidRDefault="000F7377"/>
    <w:p w14:paraId="1E56AC8E" w14:textId="77777777" w:rsidR="000F7377" w:rsidRDefault="000F7377">
      <w:r xmlns:w="http://schemas.openxmlformats.org/wordprocessingml/2006/main">
        <w:t xml:space="preserve">2. ਯਾਕੂਬ 1:14-15 - ਪਰ ਹਰੇਕ ਵਿਅਕਤੀ ਪਰਤਾਇਆ ਜਾਂਦਾ ਹੈ ਜਦੋਂ ਉਹ ਆਪਣੀ ਬੁਰੀ ਇੱਛਾ ਦੁਆਰਾ ਖਿੱਚਿਆ ਜਾਂਦਾ ਹੈ ਅਤੇ ਭਰਮਾਇਆ ਜਾਂਦਾ ਹੈ। ਫਿਰ, ਇੱਛਾ ਗਰਭ ਧਾਰਨ ਕਰਨ ਤੋਂ ਬਾਅਦ, ਇਹ ਪਾਪ ਨੂੰ ਜਨਮ ਦਿੰਦੀ ਹੈ; ਅਤੇ ਪਾਪ, ਜਦੋਂ ਇਹ ਪੂਰਾ ਹੋ ਜਾਂਦਾ ਹੈ, </w:t>
      </w:r>
      <w:r xmlns:w="http://schemas.openxmlformats.org/wordprocessingml/2006/main">
        <w:lastRenderedPageBreak xmlns:w="http://schemas.openxmlformats.org/wordprocessingml/2006/main"/>
      </w:r>
      <w:r xmlns:w="http://schemas.openxmlformats.org/wordprocessingml/2006/main">
        <w:t xml:space="preserve">ਮੌਤ ਨੂੰ ਜਨਮ ਦਿੰਦਾ ਹੈ।</w:t>
      </w:r>
    </w:p>
    <w:p w14:paraId="7E26975A" w14:textId="77777777" w:rsidR="000F7377" w:rsidRDefault="000F7377"/>
    <w:p w14:paraId="29895ABF" w14:textId="77777777" w:rsidR="000F7377" w:rsidRDefault="000F7377">
      <w:r xmlns:w="http://schemas.openxmlformats.org/wordprocessingml/2006/main">
        <w:t xml:space="preserve">ਇਬਰਾਨੀਆਂ 12:16 ਅਜਿਹਾ ਨਾ ਹੋਵੇ ਕਿ ਏਸਾਓ ਵਰਗਾ ਕੋਈ ਵਿਭਚਾਰੀ, ਜਾਂ ਅਪਵਿੱਤਰ ਵਿਅਕਤੀ ਨਾ ਹੋਵੇ, ਜਿਸ ਨੇ ਮਾਸ ਦੇ ਇੱਕ ਟੁਕੜੇ ਦੇ ਬਦਲੇ ਆਪਣਾ ਜਨਮ ਦਾ ਹੱਕ ਵੇਚ ਦਿੱਤਾ।</w:t>
      </w:r>
    </w:p>
    <w:p w14:paraId="156B1F64" w14:textId="77777777" w:rsidR="000F7377" w:rsidRDefault="000F7377"/>
    <w:p w14:paraId="499FF62D" w14:textId="77777777" w:rsidR="000F7377" w:rsidRDefault="000F7377">
      <w:r xmlns:w="http://schemas.openxmlformats.org/wordprocessingml/2006/main">
        <w:t xml:space="preserve">ਏਸਾਓ ਦੀ ਲਾਪਰਵਾਹੀ ਸੰਸਾਰਕ ਇੱਛਾਵਾਂ ਦੁਆਰਾ ਇੰਨੀ ਆਸਾਨੀ ਨਾਲ ਭਰਮਾਉਣ ਦੀ ਚੇਤਾਵਨੀ ਵਜੋਂ ਕੰਮ ਕਰਦੀ ਹੈ।</w:t>
      </w:r>
    </w:p>
    <w:p w14:paraId="18B3F4B1" w14:textId="77777777" w:rsidR="000F7377" w:rsidRDefault="000F7377"/>
    <w:p w14:paraId="4ABEE3B2" w14:textId="77777777" w:rsidR="000F7377" w:rsidRDefault="000F7377">
      <w:r xmlns:w="http://schemas.openxmlformats.org/wordprocessingml/2006/main">
        <w:t xml:space="preserve">1: ਏਸਾਓ ਵਰਗੇ ਨਾ ਬਣੋ ਜਿਸ ਨੇ ਥੋੜ੍ਹੇ ਚਿਰ ਲਈ ਆਪਣੇ ਜਨਮ ਦੇ ਅਧਿਕਾਰ ਨੂੰ ਛੱਡ ਦਿੱਤਾ ਸੀ।</w:t>
      </w:r>
    </w:p>
    <w:p w14:paraId="183202C0" w14:textId="77777777" w:rsidR="000F7377" w:rsidRDefault="000F7377"/>
    <w:p w14:paraId="51A0467B" w14:textId="77777777" w:rsidR="000F7377" w:rsidRDefault="000F7377">
      <w:r xmlns:w="http://schemas.openxmlformats.org/wordprocessingml/2006/main">
        <w:t xml:space="preserve">2: ਅਸਥਾਈ ਸੁੱਖਾਂ ਦੁਆਰਾ ਪਰਮੇਸ਼ੁਰ ਦੇ ਵਾਅਦਿਆਂ ਤੋਂ ਦੂਰ ਰਹਿਣ ਦੇ ਸਾਡੇ ਰੁਝਾਨ ਤੋਂ ਖ਼ਬਰਦਾਰ ਰਹੋ।</w:t>
      </w:r>
    </w:p>
    <w:p w14:paraId="0CBCC882" w14:textId="77777777" w:rsidR="000F7377" w:rsidRDefault="000F7377"/>
    <w:p w14:paraId="4164E550" w14:textId="77777777" w:rsidR="000F7377" w:rsidRDefault="000F7377">
      <w:r xmlns:w="http://schemas.openxmlformats.org/wordprocessingml/2006/main">
        <w:t xml:space="preserve">1: ਯਾਕੂਬ 4:3-4 - ਤੁਸੀਂ ਮੰਗਦੇ ਹੋ ਅਤੇ ਪ੍ਰਾਪਤ ਨਹੀਂ ਕਰਦੇ, ਕਿਉਂਕਿ ਤੁਸੀਂ ਗਲਤ ਮੰਗਦੇ ਹੋ, ਤਾਂ ਜੋ ਤੁਸੀਂ ਇਸ ਨੂੰ ਆਪਣੇ ਅਨੰਦ 'ਤੇ ਖਰਚ ਕਰ ਸਕੋ।</w:t>
      </w:r>
    </w:p>
    <w:p w14:paraId="56BE0FD8" w14:textId="77777777" w:rsidR="000F7377" w:rsidRDefault="000F7377"/>
    <w:p w14:paraId="5472ACE1" w14:textId="77777777" w:rsidR="000F7377" w:rsidRDefault="000F7377">
      <w:r xmlns:w="http://schemas.openxmlformats.org/wordprocessingml/2006/main">
        <w:t xml:space="preserve">2:2 ਤਿਮੋਥਿਉਸ 2:22 - ਜਵਾਨੀ ਦੀਆਂ ਕਾਮਨਾਂ ਤੋਂ ਵੀ ਭੱਜੋ: ਪਰ ਧਾਰਮਿਕਤਾ, ਵਿਸ਼ਵਾਸ, ਦਾਨ, ਸ਼ਾਂਤੀ, ਉਨ੍ਹਾਂ ਦੇ ਨਾਲ, ਜਿਹੜੇ ਸ਼ੁੱਧ ਦਿਲ ਨਾਲ ਪ੍ਰਭੂ ਨੂੰ ਪੁਕਾਰਦੇ ਹਨ।</w:t>
      </w:r>
    </w:p>
    <w:p w14:paraId="4E5F24A8" w14:textId="77777777" w:rsidR="000F7377" w:rsidRDefault="000F7377"/>
    <w:p w14:paraId="330E109B" w14:textId="77777777" w:rsidR="000F7377" w:rsidRDefault="000F7377">
      <w:r xmlns:w="http://schemas.openxmlformats.org/wordprocessingml/2006/main">
        <w:t xml:space="preserve">ਇਬਰਾਨੀਆਂ 12:17 ਕਿਉਂ ਜੋ ਤੁਸੀਂ ਜਾਣਦੇ ਹੋ ਕਿ ਬਾਅਦ ਵਿੱਚ, ਜਦੋਂ ਉਸ ਨੇ ਬਰਕਤ ਪ੍ਰਾਪਤ ਕਰਨੀ ਸੀ, ਤਾਂ ਉਸ ਨੂੰ ਰੱਦ ਕਰ ਦਿੱਤਾ ਗਿਆ, ਕਿਉਂਕਿ ਉਸ ਨੂੰ ਪਛਤਾਵੇ ਦੀ ਕੋਈ ਥਾਂ ਨਹੀਂ ਮਿਲੀ, ਭਾਵੇਂ ਉਸ ਨੇ ਹੰਝੂਆਂ ਨਾਲ ਧਿਆਨ ਨਾਲ ਭਾਲਿਆ ਸੀ।</w:t>
      </w:r>
    </w:p>
    <w:p w14:paraId="3D9FE067" w14:textId="77777777" w:rsidR="000F7377" w:rsidRDefault="000F7377"/>
    <w:p w14:paraId="39709DF2" w14:textId="77777777" w:rsidR="000F7377" w:rsidRDefault="000F7377">
      <w:r xmlns:w="http://schemas.openxmlformats.org/wordprocessingml/2006/main">
        <w:t xml:space="preserve">ਇਹ ਹਵਾਲਾ ਈਸਾਓ ਦੀ ਦਿਲੀ ਤੋਬਾ ਕਰਨ ਦੇ ਬਾਵਜੂਦ, ਆਪਣੇ ਪਿਤਾ, ਇਸਹਾਕ ਤੋਂ ਮੰਗੀ ਬਰਕਤ ਪ੍ਰਾਪਤ ਕਰਨ ਦੇ ਯੋਗ ਨਾ ਹੋਣ ਬਾਰੇ ਗੱਲ ਕਰਦਾ ਹੈ।</w:t>
      </w:r>
    </w:p>
    <w:p w14:paraId="30680E2E" w14:textId="77777777" w:rsidR="000F7377" w:rsidRDefault="000F7377"/>
    <w:p w14:paraId="22F4B635" w14:textId="77777777" w:rsidR="000F7377" w:rsidRDefault="000F7377">
      <w:r xmlns:w="http://schemas.openxmlformats.org/wordprocessingml/2006/main">
        <w:t xml:space="preserve">1. ਸੱਚੇ ਤੋਬਾ ਦੀ ਲੋੜ: ਏਸਾਓ ਦੀ ਕਹਾਣੀ ਦੀ ਜਾਂਚ ਕਰਨਾ</w:t>
      </w:r>
    </w:p>
    <w:p w14:paraId="20FECB46" w14:textId="77777777" w:rsidR="000F7377" w:rsidRDefault="000F7377"/>
    <w:p w14:paraId="69C902DC" w14:textId="77777777" w:rsidR="000F7377" w:rsidRDefault="000F7377">
      <w:r xmlns:w="http://schemas.openxmlformats.org/wordprocessingml/2006/main">
        <w:t xml:space="preserve">2. ਪਰਮੇਸ਼ੁਰ ਦੀਆਂ ਅਸੀਸਾਂ ਕਿਵੇਂ ਪ੍ਰਾਪਤ ਕਰਨੀਆਂ ਹਨ: ਏਸਾਓ ਦੀ ਕਹਾਣੀ ਤੋਂ ਸਿੱਖਣਾ</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ਕੁਰਿੰਥੀਆਂ 7:10 - "ਕਿਉਂਕਿ ਈਸ਼ਵਰੀ ਸੋਗ ਇੱਕ ਤੋਬਾ ਪੈਦਾ ਕਰਦਾ ਹੈ ਜੋ ਬਿਨਾਂ ਪਛਤਾਵੇ ਦੇ ਮੁਕਤੀ ਵੱਲ ਲੈ ਜਾਂਦਾ ਹੈ, ਜਦੋਂ ਕਿ ਸੰਸਾਰਕ ਸੋਗ ਮੌਤ ਪੈਦਾ ਕਰਦਾ ਹੈ।"</w:t>
      </w:r>
    </w:p>
    <w:p w14:paraId="412A6E6E" w14:textId="77777777" w:rsidR="000F7377" w:rsidRDefault="000F7377"/>
    <w:p w14:paraId="13DB5B77" w14:textId="77777777" w:rsidR="000F7377" w:rsidRDefault="000F7377">
      <w:r xmlns:w="http://schemas.openxmlformats.org/wordprocessingml/2006/main">
        <w:t xml:space="preserve">2. ਯਾਕੂਬ 4:8 - “ਪਰਮੇਸ਼ੁਰ ਦੇ ਨੇੜੇ ਆਓ, ਅਤੇ ਉਹ ਤੁਹਾਡੇ ਨੇੜੇ ਆਵੇਗਾ। ਹੇ ਪਾਪੀਓ, ਆਪਣੇ ਹੱਥਾਂ ਨੂੰ ਸਾਫ਼ ਕਰੋ, ਅਤੇ ਆਪਣੇ ਦਿਲਾਂ ਨੂੰ ਸ਼ੁੱਧ ਕਰੋ, ਹੇ ਦੋਗਲੇ ਮਨ ਵਾਲੇ।"</w:t>
      </w:r>
    </w:p>
    <w:p w14:paraId="61508E1D" w14:textId="77777777" w:rsidR="000F7377" w:rsidRDefault="000F7377"/>
    <w:p w14:paraId="6A68DCFA" w14:textId="77777777" w:rsidR="000F7377" w:rsidRDefault="000F7377">
      <w:r xmlns:w="http://schemas.openxmlformats.org/wordprocessingml/2006/main">
        <w:t xml:space="preserve">ਇਬਰਾਨੀਆਂ ਨੂੰ 12:18 ਕਿਉਂ ਜੋ ਤੁਸੀਂ ਉਸ ਪਰਬਤ ਵੱਲ ਨਹੀਂ ਆਏ ਜਿਸ ਨੂੰ ਛੂਹਿਆ ਜਾ ਸਕਦਾ ਹੈ, ਅਤੇ ਜੋ ਅੱਗ ਨਾਲ ਸੜਿਆ ਹੋਇਆ ਹੈ, ਨਾ ਕਾਲੇਪਨ, ਹਨੇਰੇ ਅਤੇ ਹਨੇਰੀ ਵੱਲ,</w:t>
      </w:r>
    </w:p>
    <w:p w14:paraId="53F258FB" w14:textId="77777777" w:rsidR="000F7377" w:rsidRDefault="000F7377"/>
    <w:p w14:paraId="134C802F" w14:textId="77777777" w:rsidR="000F7377" w:rsidRDefault="000F7377">
      <w:r xmlns:w="http://schemas.openxmlformats.org/wordprocessingml/2006/main">
        <w:t xml:space="preserve">ਇਸ ਹਵਾਲੇ ਵਿਚ ਮਸੀਹੀਆਂ ਨੂੰ ਸਰੀਰਕ ਅਜ਼ਮਾਇਸ਼ਾਂ ਦਾ ਸਾਮ੍ਹਣਾ ਨਹੀਂ ਕਰਨਾ ਪਿਆ ਜਿਵੇਂ ਇਸਰਾਏਲੀਆਂ ਨੇ ਸੀਨਈ ਪਹਾੜ ਉੱਤੇ ਕੀਤਾ ਸੀ।</w:t>
      </w:r>
    </w:p>
    <w:p w14:paraId="78DE4D3C" w14:textId="77777777" w:rsidR="000F7377" w:rsidRDefault="000F7377"/>
    <w:p w14:paraId="0345DF8D" w14:textId="77777777" w:rsidR="000F7377" w:rsidRDefault="000F7377">
      <w:r xmlns:w="http://schemas.openxmlformats.org/wordprocessingml/2006/main">
        <w:t xml:space="preserve">1: ਸਾਨੂੰ ਇੱਕ ਜੀਵਤ ਵਿਸ਼ਵਾਸ ਲਈ ਬੁਲਾਇਆ ਗਿਆ ਹੈ, ਨਾ ਕਿ ਸਰੀਰਕ ਅਜ਼ਮਾਇਸ਼ ਲਈ।</w:t>
      </w:r>
    </w:p>
    <w:p w14:paraId="2A9DD54D" w14:textId="77777777" w:rsidR="000F7377" w:rsidRDefault="000F7377"/>
    <w:p w14:paraId="040CC3D8" w14:textId="77777777" w:rsidR="000F7377" w:rsidRDefault="000F7377">
      <w:r xmlns:w="http://schemas.openxmlformats.org/wordprocessingml/2006/main">
        <w:t xml:space="preserve">2: ਸਾਨੂੰ ਇੱਕ ਅਧਿਆਤਮਿਕ ਨੇਮ ਦੀ ਬਖਸ਼ਿਸ਼ ਹੋਈ ਹੈ, ਨਾ ਕਿ ਇੱਕ ਸਰੀਰਕ।</w:t>
      </w:r>
    </w:p>
    <w:p w14:paraId="78C1E9EA" w14:textId="77777777" w:rsidR="000F7377" w:rsidRDefault="000F7377"/>
    <w:p w14:paraId="4237BBE8" w14:textId="77777777" w:rsidR="000F7377" w:rsidRDefault="000F7377">
      <w:r xmlns:w="http://schemas.openxmlformats.org/wordprocessingml/2006/main">
        <w:t xml:space="preserve">1: ਕੂਚ 19:12-13 - ਮੂਸਾ ਇਜ਼ਰਾਈਲੀਆਂ ਨੂੰ ਸਰੀਰਕ ਅਜ਼ਮਾਇਸ਼ਾਂ ਬਾਰੇ ਚੇਤਾਵਨੀ ਦਿੰਦਾ ਹੈ ਜੋ ਉਹ ਸਹਿਣਗੇ।</w:t>
      </w:r>
    </w:p>
    <w:p w14:paraId="6F307D88" w14:textId="77777777" w:rsidR="000F7377" w:rsidRDefault="000F7377"/>
    <w:p w14:paraId="324CCAD6" w14:textId="77777777" w:rsidR="000F7377" w:rsidRDefault="000F7377">
      <w:r xmlns:w="http://schemas.openxmlformats.org/wordprocessingml/2006/main">
        <w:t xml:space="preserve">2: ਇਬਰਾਨੀਆਂ 10:22 - ਸਾਨੂੰ ਇੱਕ ਵਿਸ਼ਵਾਸ ਰੱਖਣ ਲਈ ਬੁਲਾਇਆ ਜਾਂਦਾ ਹੈ ਜੋ ਅੰਦਰੂਨੀ ਧਾਰਮਿਕਤਾ ਪੈਦਾ ਕਰਦਾ ਹੈ।</w:t>
      </w:r>
    </w:p>
    <w:p w14:paraId="470E341B" w14:textId="77777777" w:rsidR="000F7377" w:rsidRDefault="000F7377"/>
    <w:p w14:paraId="06F1CAC6" w14:textId="77777777" w:rsidR="000F7377" w:rsidRDefault="000F7377">
      <w:r xmlns:w="http://schemas.openxmlformats.org/wordprocessingml/2006/main">
        <w:t xml:space="preserve">ਇਬਰਾਨੀਆਂ 12:19 ਅਤੇ ਤੁਰ੍ਹੀ ਦੀ ਅਵਾਜ਼, ਅਤੇ ਸ਼ਬਦਾਂ ਦੀ ਅਵਾਜ਼; ਕਿਹੜੀ ਅਵਾਜ਼ ਸੁਣਨ ਵਾਲਿਆਂ ਨੇ ਬੇਨਤੀ ਕੀਤੀ ਕਿ ਬਚਨ ਉਨ੍ਹਾਂ ਨਾਲ ਹੋਰ ਨਾ ਬੋਲਿਆ ਜਾਵੇ:</w:t>
      </w:r>
    </w:p>
    <w:p w14:paraId="04FCD50A" w14:textId="77777777" w:rsidR="000F7377" w:rsidRDefault="000F7377"/>
    <w:p w14:paraId="7285A291" w14:textId="77777777" w:rsidR="000F7377" w:rsidRDefault="000F7377">
      <w:r xmlns:w="http://schemas.openxmlformats.org/wordprocessingml/2006/main">
        <w:t xml:space="preserve">ਜਿਨ੍ਹਾਂ ਨੇ ਪਰਮੇਸ਼ੁਰ ਦੀ ਅਵਾਜ਼ ਨੂੰ ਤੁਰ੍ਹੀ ਦੇ ਰਾਹੀਂ ਬੋਲਦਿਆਂ ਸੁਣਿਆ, ਉਨ੍ਹਾਂ ਨੇ ਬੇਨਤੀ ਕੀਤੀ ਕਿ ਉਨ੍ਹਾਂ ਨਾਲ ਇਹ ਸ਼ਬਦ ਹੋਰ ਨਾ ਬੋਲਿਆ ਜਾਵੇ।</w:t>
      </w:r>
    </w:p>
    <w:p w14:paraId="0BBA8EE3" w14:textId="77777777" w:rsidR="000F7377" w:rsidRDefault="000F7377"/>
    <w:p w14:paraId="0F0857D6" w14:textId="77777777" w:rsidR="000F7377" w:rsidRDefault="000F7377">
      <w:r xmlns:w="http://schemas.openxmlformats.org/wordprocessingml/2006/main">
        <w:t xml:space="preserve">1. ਪਰਮੇਸ਼ੁਰ ਦੀ ਆਵਾਜ਼ ਦੀ ਸ਼ਕਤੀ: ਸਾਡਾ ਜਵਾਬ ਕਿਵੇਂ ਹੋਣਾ ਚਾਹੀਦਾ ਹੈ</w:t>
      </w:r>
    </w:p>
    <w:p w14:paraId="4E1E5727" w14:textId="77777777" w:rsidR="000F7377" w:rsidRDefault="000F7377"/>
    <w:p w14:paraId="7D0245A9" w14:textId="77777777" w:rsidR="000F7377" w:rsidRDefault="000F7377">
      <w:r xmlns:w="http://schemas.openxmlformats.org/wordprocessingml/2006/main">
        <w:t xml:space="preserve">2. ਸੁਣਨ ਅਤੇ ਮੰਨਣ ਦਾ ਸੱਦਾ: ਅਸੀਂ ਇਬਰਾਨੀਆਂ 12:19 ਤੋਂ ਕੀ ਸਿੱਖਦੇ ਹਾਂ</w:t>
      </w:r>
    </w:p>
    <w:p w14:paraId="5B376412" w14:textId="77777777" w:rsidR="000F7377" w:rsidRDefault="000F7377"/>
    <w:p w14:paraId="7706F428" w14:textId="77777777" w:rsidR="000F7377" w:rsidRDefault="000F7377">
      <w:r xmlns:w="http://schemas.openxmlformats.org/wordprocessingml/2006/main">
        <w:t xml:space="preserve">1. ਯਸਾਯਾਹ 30:21 - ਅਤੇ ਤੁਹਾਡੇ ਕੰਨ ਤੁਹਾਡੇ ਪਿੱਛੇ ਇੱਕ ਸ਼ਬਦ ਸੁਣਨਗੇ, ਇਹ ਕਹਿੰਦੇ ਹੋਏ, ਇਹ ਰਸਤਾ ਹੈ, ਤੁਸੀਂ ਇਸ ਵਿੱਚ ਚੱਲੋ, ਜਦੋਂ ਤੁਸੀਂ ਸੱਜੇ ਪਾਸੇ ਮੁੜੋ, ਅਤੇ ਜਦੋਂ ਤੁਸੀਂ ਖੱਬੇ ਪਾਸੇ ਮੁੜੋ.</w:t>
      </w:r>
    </w:p>
    <w:p w14:paraId="60D198C4" w14:textId="77777777" w:rsidR="000F7377" w:rsidRDefault="000F7377"/>
    <w:p w14:paraId="63DE8951" w14:textId="77777777" w:rsidR="000F7377" w:rsidRDefault="000F7377">
      <w:r xmlns:w="http://schemas.openxmlformats.org/wordprocessingml/2006/main">
        <w:t xml:space="preserve">2. ਯਾਕੂਬ 1:22 - ਪਰ ਤੁਸੀਂ ਬਚਨ ਉੱਤੇ ਅਮਲ ਕਰਨ ਵਾਲੇ ਬਣੋ, ਅਤੇ ਸਿਰਫ਼ ਸੁਣਨ ਵਾਲੇ ਹੀ ਨਹੀਂ, ਆਪਣੇ ਆਪ ਨੂੰ ਧੋਖਾ ਦਿੰਦੇ ਹੋ।</w:t>
      </w:r>
    </w:p>
    <w:p w14:paraId="6B46DAC4" w14:textId="77777777" w:rsidR="000F7377" w:rsidRDefault="000F7377"/>
    <w:p w14:paraId="18437217" w14:textId="77777777" w:rsidR="000F7377" w:rsidRDefault="000F7377">
      <w:r xmlns:w="http://schemas.openxmlformats.org/wordprocessingml/2006/main">
        <w:t xml:space="preserve">ਇਬਰਾਨੀਆਂ 12:20 (ਕਿਉਂਕਿ ਉਹ ਉਸ ਹੁਕਮ ਨੂੰ ਬਰਦਾਸ਼ਤ ਨਾ ਕਰ ਸਕੇ ਜਿਸਦਾ ਹੁਕਮ ਦਿੱਤਾ ਗਿਆ ਸੀ, ਅਤੇ ਜੇ ਕੋਈ ਜਾਨਵਰ ਪਹਾੜ ਨੂੰ ਛੂਹ ਲਵੇ, ਤਾਂ ਉਸ ਨੂੰ ਪੱਥਰ ਮਾਰਿਆ ਜਾਵੇਗਾ, ਜਾਂ ਧੂੜ ਨਾਲ ਸੁੱਟਿਆ ਜਾਵੇਗਾ:</w:t>
      </w:r>
    </w:p>
    <w:p w14:paraId="6E7C8A95" w14:textId="77777777" w:rsidR="000F7377" w:rsidRDefault="000F7377"/>
    <w:p w14:paraId="3ADD791B" w14:textId="77777777" w:rsidR="000F7377" w:rsidRDefault="000F7377">
      <w:r xmlns:w="http://schemas.openxmlformats.org/wordprocessingml/2006/main">
        <w:t xml:space="preserve">ਇਹ ਹਵਾਲਾ ਇਜ਼ਰਾਈਲੀਆਂ ਦੇ ਸੀਨਈ ਪਹਾੜ ਦੇ ਡਰ ਬਾਰੇ ਗੱਲ ਕਰਦਾ ਹੈ ਜਦੋਂ ਪਰਮੇਸ਼ੁਰ ਨੇ ਪਹਾੜ ਤੋਂ ਉਨ੍ਹਾਂ ਨਾਲ ਗੱਲ ਕੀਤੀ ਅਤੇ ਉਨ੍ਹਾਂ ਨੂੰ ਹੁਕਮ ਦਿੱਤਾ ਕਿ ਉਹ ਇਸ ਨੂੰ ਨਾ ਛੂਹਣ ਨਹੀਂ ਤਾਂ ਉਨ੍ਹਾਂ ਨੂੰ ਸਜ਼ਾ ਦਿੱਤੀ ਜਾਵੇਗੀ।</w:t>
      </w:r>
    </w:p>
    <w:p w14:paraId="5D7BC7C4" w14:textId="77777777" w:rsidR="000F7377" w:rsidRDefault="000F7377"/>
    <w:p w14:paraId="70AB8490" w14:textId="77777777" w:rsidR="000F7377" w:rsidRDefault="000F7377">
      <w:r xmlns:w="http://schemas.openxmlformats.org/wordprocessingml/2006/main">
        <w:t xml:space="preserve">1. ਪ੍ਰਭੂ ਦਾ ਡਰ ਬੁੱਧੀ ਦੀ ਸ਼ੁਰੂਆਤ ਹੈ।</w:t>
      </w:r>
    </w:p>
    <w:p w14:paraId="7F098AC2" w14:textId="77777777" w:rsidR="000F7377" w:rsidRDefault="000F7377"/>
    <w:p w14:paraId="2C1D3DD2" w14:textId="77777777" w:rsidR="000F7377" w:rsidRDefault="000F7377">
      <w:r xmlns:w="http://schemas.openxmlformats.org/wordprocessingml/2006/main">
        <w:t xml:space="preserve">2. ਪ੍ਰਮਾਤਮਾ ਪਵਿੱਤਰ ਹੈ ਅਤੇ ਸਾਡੇ ਤੋਂ ਪਵਿੱਤਰਤਾ ਦੀ ਮੰਗ ਕਰਦਾ ਹੈ।</w:t>
      </w:r>
    </w:p>
    <w:p w14:paraId="78D9792D" w14:textId="77777777" w:rsidR="000F7377" w:rsidRDefault="000F7377"/>
    <w:p w14:paraId="4A0AB606" w14:textId="77777777" w:rsidR="000F7377" w:rsidRDefault="000F7377">
      <w:r xmlns:w="http://schemas.openxmlformats.org/wordprocessingml/2006/main">
        <w:t xml:space="preserve">1. ਕੂਚ 19:12-13 - ਜਦੋਂ ਪ੍ਰਭੂ ਨੇ ਸੀਨਈ ਪਹਾੜ ਤੋਂ ਇਜ਼ਰਾਈਲੀਆਂ ਨਾਲ ਗੱਲ ਕੀਤੀ ਤਾਂ ਉਹ ਡਰ ਗਏ ਅਤੇ ਉਨ੍ਹਾਂ ਦੀ ਦੂਰੀ ਬਣਾਈ ਰੱਖੀ।</w:t>
      </w:r>
    </w:p>
    <w:p w14:paraId="17F5D5A1" w14:textId="77777777" w:rsidR="000F7377" w:rsidRDefault="000F7377"/>
    <w:p w14:paraId="4D1145F9" w14:textId="77777777" w:rsidR="000F7377" w:rsidRDefault="000F7377">
      <w:r xmlns:w="http://schemas.openxmlformats.org/wordprocessingml/2006/main">
        <w:t xml:space="preserve">2. ਯਸਾਯਾਹ 6:1-3 - ਯਸਾਯਾਹ ਦੀ ਪਵਿੱਤਰਤਾ ਵਿੱਚ ਪ੍ਰਭੂ ਦਾ ਦਰਸ਼ਨ।</w:t>
      </w:r>
    </w:p>
    <w:p w14:paraId="2AB63C0C" w14:textId="77777777" w:rsidR="000F7377" w:rsidRDefault="000F7377"/>
    <w:p w14:paraId="2C2A62FD" w14:textId="77777777" w:rsidR="000F7377" w:rsidRDefault="000F7377">
      <w:r xmlns:w="http://schemas.openxmlformats.org/wordprocessingml/2006/main">
        <w:t xml:space="preserve">ਇਬਰਾਨੀਆਂ 12:21 ਅਤੇ ਇਹ ਦ੍ਰਿਸ਼ ਇੰਨਾ ਭਿਆਨਕ ਸੀ ਕਿ ਮੂਸਾ ਨੇ ਕਿਹਾ, ਮੈਂ ਬਹੁਤ ਡਰਦਾ ਹਾਂ ਅਤੇ ਕੰਬਦਾ ਹਾਂ:)</w:t>
      </w:r>
    </w:p>
    <w:p w14:paraId="71245A73" w14:textId="77777777" w:rsidR="000F7377" w:rsidRDefault="000F7377"/>
    <w:p w14:paraId="1AAEE61D" w14:textId="77777777" w:rsidR="000F7377" w:rsidRDefault="000F7377">
      <w:r xmlns:w="http://schemas.openxmlformats.org/wordprocessingml/2006/main">
        <w:t xml:space="preserve">ਮੂਸਾ ਡਰ ਗਿਆ ਜਦੋਂ ਉਸਨੇ ਸੀਨਈ ਪਹਾੜ ਉੱਤੇ ਪਰਮੇਸ਼ੁਰ ਦੀ ਮਹਿਮਾ ਦੇਖੀ।</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"ਡਰ ਨਾ: ਰੱਬ ਦੇ ਡਰ ਵੱਲ ਇੱਕ ਨਜ਼ਰ"</w:t>
      </w:r>
    </w:p>
    <w:p w14:paraId="71A4E7FE" w14:textId="77777777" w:rsidR="000F7377" w:rsidRDefault="000F7377"/>
    <w:p w14:paraId="5E64E046" w14:textId="77777777" w:rsidR="000F7377" w:rsidRDefault="000F7377">
      <w:r xmlns:w="http://schemas.openxmlformats.org/wordprocessingml/2006/main">
        <w:t xml:space="preserve">2. "ਰੱਬ ਦੀ ਸ਼ਕਤੀ: ਪਰਮਾਤਮਾ ਦੀ ਮਹਿਮਾ ਦਾ ਅਨੁਭਵ ਕਰਨਾ"</w:t>
      </w:r>
    </w:p>
    <w:p w14:paraId="5EFCD7F0" w14:textId="77777777" w:rsidR="000F7377" w:rsidRDefault="000F7377"/>
    <w:p w14:paraId="24F4EB5B" w14:textId="77777777" w:rsidR="000F7377" w:rsidRDefault="000F7377">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14:paraId="62F5BB60" w14:textId="77777777" w:rsidR="000F7377" w:rsidRDefault="000F7377"/>
    <w:p w14:paraId="0822505C" w14:textId="77777777" w:rsidR="000F7377" w:rsidRDefault="000F7377">
      <w:r xmlns:w="http://schemas.openxmlformats.org/wordprocessingml/2006/main">
        <w:t xml:space="preserve">2. ਜ਼ਬੂਰ 27:1 - "ਪ੍ਰਭੂ ਮੇਰਾ ਚਾਨਣ ਅਤੇ ਮੇਰੀ ਮੁਕਤੀ ਹੈ; ਮੈਂ ਕਿਸ ਤੋਂ ਡਰਾਂ? ਪ੍ਰਭੂ ਮੇਰੇ ਜੀਵਨ ਦਾ ਗੜ੍ਹ ਹੈ; ਮੈਂ ਕਿਸ ਤੋਂ ਡਰਾਂ?"</w:t>
      </w:r>
    </w:p>
    <w:p w14:paraId="27717DEA" w14:textId="77777777" w:rsidR="000F7377" w:rsidRDefault="000F7377"/>
    <w:p w14:paraId="47F83F17" w14:textId="77777777" w:rsidR="000F7377" w:rsidRDefault="000F7377">
      <w:r xmlns:w="http://schemas.openxmlformats.org/wordprocessingml/2006/main">
        <w:t xml:space="preserve">ਇਬਰਾਨੀਆਂ 12:22 ਪਰ ਤੁਸੀਂ ਸੀਯੋਨ ਪਰਬਤ ਉੱਤੇ ਅਤੇ ਜਿਉਂਦੇ ਪਰਮੇਸ਼ੁਰ ਦੇ ਸ਼ਹਿਰ, ਸਵਰਗੀ ਯਰੂਸ਼ਲਮ ਅਤੇ ਦੂਤਾਂ ਦੀ ਇੱਕ ਅਣਗਿਣਤ ਟੋਲੀ ਕੋਲ ਆਏ ਹੋ।</w:t>
      </w:r>
    </w:p>
    <w:p w14:paraId="19994154" w14:textId="77777777" w:rsidR="000F7377" w:rsidRDefault="000F7377"/>
    <w:p w14:paraId="276C038A" w14:textId="77777777" w:rsidR="000F7377" w:rsidRDefault="000F7377">
      <w:r xmlns:w="http://schemas.openxmlformats.org/wordprocessingml/2006/main">
        <w:t xml:space="preserve">ਇਬਰਾਨੀਆਂ ਦਾ ਲੇਖਕ ਪਾਠਕਾਂ ਨੂੰ ਸੀਓਨ ਪਹਾੜ, ਜੀਵਤ ਪਰਮੇਸ਼ੁਰ ਦੇ ਸ਼ਹਿਰ, ਅਤੇ ਸਵਰਗੀ ਯਰੂਸ਼ਲਮ ਵਿੱਚ ਆਉਣ ਲਈ ਉਤਸ਼ਾਹਿਤ ਕਰ ਰਿਹਾ ਹੈ, ਜਿੱਥੇ ਦੂਤਾਂ ਦੀ ਇੱਕ ਅਣਗਿਣਤ ਸੰਗਤ ਉਡੀਕ ਕਰ ਰਹੀ ਹੈ।</w:t>
      </w:r>
    </w:p>
    <w:p w14:paraId="75D09EAB" w14:textId="77777777" w:rsidR="000F7377" w:rsidRDefault="000F7377"/>
    <w:p w14:paraId="5F6408A5" w14:textId="77777777" w:rsidR="000F7377" w:rsidRDefault="000F7377">
      <w:r xmlns:w="http://schemas.openxmlformats.org/wordprocessingml/2006/main">
        <w:t xml:space="preserve">1. ਸਵਰਗ ਦੀ ਬੇਮਿਸਾਲ ਸੁੰਦਰਤਾ</w:t>
      </w:r>
    </w:p>
    <w:p w14:paraId="1BAC8BF8" w14:textId="77777777" w:rsidR="000F7377" w:rsidRDefault="000F7377"/>
    <w:p w14:paraId="45825D65" w14:textId="77777777" w:rsidR="000F7377" w:rsidRDefault="000F7377">
      <w:r xmlns:w="http://schemas.openxmlformats.org/wordprocessingml/2006/main">
        <w:t xml:space="preserve">2. ਸਯੋਨ ਪਹਾੜ 'ਤੇ ਆਉਣ ਦਾ ਸੱਦਾ</w:t>
      </w:r>
    </w:p>
    <w:p w14:paraId="3545BD4A" w14:textId="77777777" w:rsidR="000F7377" w:rsidRDefault="000F7377"/>
    <w:p w14:paraId="4F7B924E" w14:textId="77777777" w:rsidR="000F7377" w:rsidRDefault="000F7377">
      <w:r xmlns:w="http://schemas.openxmlformats.org/wordprocessingml/2006/main">
        <w:t xml:space="preserve">1. ਜ਼ਬੂਰ 48:1-2 “ਸਾਡੇ ਪਰਮੇਸ਼ੁਰ ਦੇ ਸ਼ਹਿਰ ਵਿੱਚ ਪ੍ਰਭੂ ਮਹਾਨ ਅਤੇ ਸਭ ਤੋਂ ਵੱਧ ਉਸਤਤ ਦੇ ਯੋਗ ਹੈ। ਉਸਦਾ ਪਵਿੱਤਰ ਪਰਬਤ, ਉੱਚਾਈ ਵਿੱਚ ਸੁੰਦਰ, ਸਾਰੀ ਧਰਤੀ ਦੀ ਖੁਸ਼ੀ ਹੈ, ਸੀਯੋਨ ਪਰਬਤ, ਦੂਰ ਉੱਤਰ ਵਿੱਚ, ਮਹਾਨ ਰਾਜੇ ਦਾ ਸ਼ਹਿਰ।”</w:t>
      </w:r>
    </w:p>
    <w:p w14:paraId="52A88CAE" w14:textId="77777777" w:rsidR="000F7377" w:rsidRDefault="000F7377"/>
    <w:p w14:paraId="2729E0F4" w14:textId="77777777" w:rsidR="000F7377" w:rsidRDefault="000F7377">
      <w:r xmlns:w="http://schemas.openxmlformats.org/wordprocessingml/2006/main">
        <w:t xml:space="preserve">2. ਪਰਕਾਸ਼ ਦੀ ਪੋਥੀ 3:12 “ਜਿਹੜਾ ਜਿੱਤਦਾ ਹੈ ਮੈਂ ਆਪਣੇ ਪਰਮੇਸ਼ੁਰ ਦੇ ਮੰਦਰ ਵਿੱਚ ਇੱਕ ਥੰਮ੍ਹ ਬਣਾਵਾਂਗਾ। ਉਹ ਫਿਰ ਕਦੇ ਇਸ ਨੂੰ ਨਹੀਂ ਛੱਡਣਗੇ। ਮੈਂ ਉਨ੍ਹਾਂ ਉੱਤੇ ਆਪਣੇ ਪਰਮੇਸ਼ੁਰ ਦਾ ਨਾਮ ਅਤੇ ਮੇਰੇ ਪਰਮੇਸ਼ੁਰ ਦੇ ਸ਼ਹਿਰ, ਨਵਾਂ ਯਰੂਸ਼ਲਮ ਦਾ ਨਾਮ ਲਿਖਾਂਗਾ, ਜੋ ਮੇਰੇ ਪਰਮੇਸ਼ੁਰ ਤੋਂ ਸਵਰਗ ਤੋਂ ਹੇਠਾਂ ਆ ਰਿਹਾ ਹੈ; ਅਤੇ ਮੈਂ ਉਨ੍ਹਾਂ ਉੱਤੇ ਆਪਣਾ ਨਵਾਂ ਨਾਮ ਵੀ ਲਿਖਾਂਗਾ।”</w:t>
      </w:r>
    </w:p>
    <w:p w14:paraId="0CA7C025" w14:textId="77777777" w:rsidR="000F7377" w:rsidRDefault="000F7377"/>
    <w:p w14:paraId="1A82F434" w14:textId="77777777" w:rsidR="000F7377" w:rsidRDefault="000F7377">
      <w:r xmlns:w="http://schemas.openxmlformats.org/wordprocessingml/2006/main">
        <w:t xml:space="preserve">ਇਬਰਾਨੀਆਂ ਨੂੰ 12:23 ਆਮ ਸਭਾ ਅਤੇ ਪਲੋਠਿਆਂ ਦੀ ਕਲੀਸਿਯਾ ਨੂੰ, ਜੋ ਸਵਰਗ ਵਿੱਚ ਲਿਖੀਆਂ ਹੋਈਆਂ ਹਨ, ਅਤੇ ਸਾਰਿਆਂ ਦੇ ਨਿਆਂਕਾਰ ਪਰਮੇਸ਼ੁਰ ਨੂੰ, ਅਤੇ ਧਰਮੀ ਮਨੁੱਖਾਂ ਦੇ ਆਤਮਿਆਂ ਨੂੰ ਜੋ ਸੰਪੂਰਣ ਬਣਾਏ ਗਏ ਹਨ,</w:t>
      </w:r>
    </w:p>
    <w:p w14:paraId="2CDF418A" w14:textId="77777777" w:rsidR="000F7377" w:rsidRDefault="000F7377"/>
    <w:p w14:paraId="0BE20C06" w14:textId="77777777" w:rsidR="000F7377" w:rsidRDefault="000F7377">
      <w:r xmlns:w="http://schemas.openxmlformats.org/wordprocessingml/2006/main">
        <w:t xml:space="preserve">ਇਹ ਬਿੰਦੂ ਪਹਿਲੌਠਿਆਂ ਦੀ ਕਲੀਸਿਯਾ ਦੀ ਆਮ ਸਭਾ ਦੀ ਗੱਲ ਕਰਦਾ ਹੈ, ਜੋ ਸਵਰਗ ਵਿੱਚ ਲਿਖੀਆਂ ਗਈਆਂ ਹਨ, ਅਤੇ ਸਾਰਿਆਂ ਦੇ ਨਿਆਂਕਾਰ ਪਰਮੇਸ਼ੁਰ ਲਈ, ਅਤੇ ਧਰਮੀ ਮਨੁੱਖਾਂ ਦੀਆਂ ਆਤਮਾਵਾਂ ਲਈ ਸੰਪੂਰਣ ਬਣਾਏ ਗਏ ਹਨ।</w:t>
      </w:r>
    </w:p>
    <w:p w14:paraId="79F40131" w14:textId="77777777" w:rsidR="000F7377" w:rsidRDefault="000F7377"/>
    <w:p w14:paraId="20DEABCA" w14:textId="77777777" w:rsidR="000F7377" w:rsidRDefault="000F7377">
      <w:r xmlns:w="http://schemas.openxmlformats.org/wordprocessingml/2006/main">
        <w:t xml:space="preserve">1. ਪਵਿੱਤਰਤਾ ਦਾ ਜੀਵਨ ਜਿਉਣਾ - ਮਸੀਹ ਵਿੱਚ ਸੰਪੂਰਨਤਾ ਵੱਲ ਕੋਸ਼ਿਸ਼ ਕਰਨ ਦੀ ਮਹੱਤਤਾ</w:t>
      </w:r>
    </w:p>
    <w:p w14:paraId="197128F2" w14:textId="77777777" w:rsidR="000F7377" w:rsidRDefault="000F7377"/>
    <w:p w14:paraId="253C871C" w14:textId="77777777" w:rsidR="000F7377" w:rsidRDefault="000F7377">
      <w:r xmlns:w="http://schemas.openxmlformats.org/wordprocessingml/2006/main">
        <w:t xml:space="preserve">2. ਸਵਰਗੀ ਚਰਚ - ਚਰਚ ਦੇ ਮਹੱਤਵ ਨੂੰ ਸਮਝਣਾ ਜਿਵੇਂ ਕਿ ਇਹ ਸਵਰਗ ਵਿੱਚ ਲਿਖਿਆ ਗਿਆ ਹੈ</w:t>
      </w:r>
    </w:p>
    <w:p w14:paraId="1E1803AF" w14:textId="77777777" w:rsidR="000F7377" w:rsidRDefault="000F7377"/>
    <w:p w14:paraId="1A520121" w14:textId="77777777" w:rsidR="000F7377" w:rsidRDefault="000F7377">
      <w:r xmlns:w="http://schemas.openxmlformats.org/wordprocessingml/2006/main">
        <w:t xml:space="preserve">1. ਅਫ਼ਸੀਆਂ 4:1-3 - ਉਸ ਸੱਦੇ ਦੇ ਯੋਗ ਤਰੀਕੇ ਨਾਲ ਚੱਲਣਾ ਜਿਸ ਲਈ ਸਾਨੂੰ ਬੁਲਾਇਆ ਗਿਆ ਹੈ</w:t>
      </w:r>
    </w:p>
    <w:p w14:paraId="57021D70" w14:textId="77777777" w:rsidR="000F7377" w:rsidRDefault="000F7377"/>
    <w:p w14:paraId="07303259" w14:textId="77777777" w:rsidR="000F7377" w:rsidRDefault="000F7377">
      <w:r xmlns:w="http://schemas.openxmlformats.org/wordprocessingml/2006/main">
        <w:t xml:space="preserve">2. ਕੁਲੁੱਸੀਆਂ 3:12-17 - ਨਵੇਂ ਸਵੈ ਨੂੰ ਪਹਿਨਣਾ ਅਤੇ ਇੱਕ ਦੂਜੇ ਪ੍ਰਤੀ ਪਿਆਰ ਅਤੇ ਸ਼ਾਂਤੀ ਵਿੱਚ ਰਹਿਣਾ</w:t>
      </w:r>
    </w:p>
    <w:p w14:paraId="5F083FF2" w14:textId="77777777" w:rsidR="000F7377" w:rsidRDefault="000F7377"/>
    <w:p w14:paraId="5A8A08EB" w14:textId="77777777" w:rsidR="000F7377" w:rsidRDefault="000F7377">
      <w:r xmlns:w="http://schemas.openxmlformats.org/wordprocessingml/2006/main">
        <w:t xml:space="preserve">ਇਬਰਾਨੀਆਂ 12:24 ਅਤੇ ਨਵੇਂ ਨੇਮ ਦੇ ਵਿਚੋਲੇ ਯਿਸੂ ਨੂੰ, ਅਤੇ ਛਿੜਕਣ ਦੇ ਲਹੂ ਲਈ, ਜੋ ਹਾਬਲ ਨਾਲੋਂ ਚੰਗੀਆਂ ਗੱਲਾਂ ਬੋਲਦਾ ਹੈ।</w:t>
      </w:r>
    </w:p>
    <w:p w14:paraId="7C850FAF" w14:textId="77777777" w:rsidR="000F7377" w:rsidRDefault="000F7377"/>
    <w:p w14:paraId="17B7B77E" w14:textId="77777777" w:rsidR="000F7377" w:rsidRDefault="000F7377">
      <w:r xmlns:w="http://schemas.openxmlformats.org/wordprocessingml/2006/main">
        <w:t xml:space="preserve">ਨਵੇਂ ਨੇਮ ਦੇ ਵਿਚੋਲੇ ਵਜੋਂ ਇਬਰਾਨੀ ਯਿਸੂ ਦੇ ਲੇਖਕ, ਅਤੇ ਛਿੜਕਣ ਦਾ ਲਹੂ ਜੋ ਹਾਬਲ ਦੇ ਨਾਲੋਂ ਵਧੀਆ ਗੱਲਾਂ ਬੋਲਦਾ ਹੈ.</w:t>
      </w:r>
    </w:p>
    <w:p w14:paraId="7E072D9E" w14:textId="77777777" w:rsidR="000F7377" w:rsidRDefault="000F7377"/>
    <w:p w14:paraId="746E0639" w14:textId="77777777" w:rsidR="000F7377" w:rsidRDefault="000F7377">
      <w:r xmlns:w="http://schemas.openxmlformats.org/wordprocessingml/2006/main">
        <w:t xml:space="preserve">1. ਨਵੇਂ ਨੇਮ ਦਾ ਵਿਚੋਲਾ ਯਿਸੂ - ਉਸ ਦਾ ਬਲੀਦਾਨ ਸਾਨੂੰ ਉਮੀਦ ਕਿਵੇਂ ਦਿੰਦਾ ਹੈ</w:t>
      </w:r>
    </w:p>
    <w:p w14:paraId="3BF1B46A" w14:textId="77777777" w:rsidR="000F7377" w:rsidRDefault="000F7377"/>
    <w:p w14:paraId="42A31C27" w14:textId="77777777" w:rsidR="000F7377" w:rsidRDefault="000F7377">
      <w:r xmlns:w="http://schemas.openxmlformats.org/wordprocessingml/2006/main">
        <w:t xml:space="preserve">2. ਛਿੜਕਾਅ ਦੇ ਲਹੂ ਦੁਆਰਾ ਬੋਲਣ ਵਾਲੀਆਂ ਵਧੀਆ ਚੀਜ਼ਾਂ - ਯਿਸੂ ਦੇ ਬਲੀਦਾਨ ਦੀ ਕਦਰ ਕਰਨਾ</w:t>
      </w:r>
    </w:p>
    <w:p w14:paraId="067BCF40" w14:textId="77777777" w:rsidR="000F7377" w:rsidRDefault="000F7377"/>
    <w:p w14:paraId="56CA7DE0" w14:textId="77777777" w:rsidR="000F7377" w:rsidRDefault="000F7377">
      <w:r xmlns:w="http://schemas.openxmlformats.org/wordprocessingml/2006/main">
        <w:t xml:space="preserve">1. ਉਤਪਤ 4:10 - ਅਤੇ ਉਸਨੇ ਕਿਹਾ, ਤੂੰ ਕੀ ਕੀਤਾ ਹੈ? ਤੇਰੇ ਭਰਾ ਦੇ ਲਹੂ ਦੀ ਅਵਾਜ਼ ਜ਼ਮੀਨ ਤੋਂ ਮੈਨੂੰ ਪੁਕਾਰਦੀ ਹੈ।</w:t>
      </w:r>
    </w:p>
    <w:p w14:paraId="314BD9FC" w14:textId="77777777" w:rsidR="000F7377" w:rsidRDefault="000F7377"/>
    <w:p w14:paraId="45F669B2" w14:textId="77777777" w:rsidR="000F7377" w:rsidRDefault="000F7377">
      <w:r xmlns:w="http://schemas.openxmlformats.org/wordprocessingml/2006/main">
        <w:t xml:space="preserve">2. 1 ਯੂਹੰਨਾ 1:7 - ਪਰ ਜੇ ਅਸੀਂ ਚਾਨਣ ਵਿੱਚ ਚੱਲਦੇ ਹਾਂ, ਜਿਵੇਂ ਕਿ ਉਹ ਚਾਨਣ ਵਿੱਚ ਹੈ, ਸਾਡੀ ਇੱਕ ਦੂਜੇ ਨਾਲ ਸੰਗਤ ਹੈ, ਅਤੇ ਉਸਦੇ ਪੁੱਤਰ ਯਿਸੂ ਮਸੀਹ ਦਾ ਲਹੂ ਸਾਨੂੰ ਸਾਰੇ ਪਾਪਾਂ ਤੋਂ ਸ਼ੁੱਧ ਕਰਦਾ ਹੈ।</w:t>
      </w:r>
    </w:p>
    <w:p w14:paraId="1941A0A4" w14:textId="77777777" w:rsidR="000F7377" w:rsidRDefault="000F7377"/>
    <w:p w14:paraId="05BC784B" w14:textId="77777777" w:rsidR="000F7377" w:rsidRDefault="000F7377">
      <w:r xmlns:w="http://schemas.openxmlformats.org/wordprocessingml/2006/main">
        <w:t xml:space="preserve">ਇਬਰਾਨੀਆਂ 12:25 ਧਿਆਨ ਦਿਓ ਕਿ ਤੁਸੀਂ ਬੋਲਣ ਵਾਲੇ ਦਾ ਇਨਕਾਰ ਨਾ ਕਰੋ। ਕਿਉਂਕਿ ਜੇ ਉਹ ਨਾ ਬਚੇ ਜਿਨ੍ਹਾਂ ਨੇ ਧਰਤੀ ਉੱਤੇ ਬੋਲਣ ਵਾਲੇ ਨੂੰ ਇਨਕਾਰ ਕੀਤਾ, ਤਾਂ ਅਸੀਂ ਇਸ ਤੋਂ ਵੀ ਵੱਧ ਨਹੀਂ ਬਚਾਂਗੇ, ਜੇਕਰ ਅਸੀਂ ਉਸ ਤੋਂ ਮੂੰਹ ਮੋੜ ਲੈਂਦੇ ਹਾਂ ਜੋ ਸਵਰਗ ਤੋਂ ਬੋਲਦਾ ਹੈ:</w:t>
      </w:r>
    </w:p>
    <w:p w14:paraId="2A5F7804" w14:textId="77777777" w:rsidR="000F7377" w:rsidRDefault="000F7377"/>
    <w:p w14:paraId="2B8BEFB8" w14:textId="77777777" w:rsidR="000F7377" w:rsidRDefault="000F7377">
      <w:r xmlns:w="http://schemas.openxmlformats.org/wordprocessingml/2006/main">
        <w:t xml:space="preserve">ਸਾਨੂੰ ਪਰਮੇਸ਼ੁਰ ਦੇ ਬਚਨ ਨੂੰ ਰੱਦ ਨਹੀਂ ਕਰਨਾ ਚਾਹੀਦਾ ਹੈ, ਕਿਉਂਕਿ ਜੇ ਧਰਤੀ ਉੱਤੇ ਇਸ ਨੂੰ ਸੁਣਨ ਵਾਲੇ ਸਜ਼ਾ ਤੋਂ ਬਚਣ ਦੇ ਯੋਗ ਨਹੀਂ ਸਨ, ਤਾਂ ਅਸੀਂ ਯਕੀਨੀ ਤੌਰ 'ਤੇ ਉਸ ਤੋਂ ਦੂਰ ਨਹੀਂ ਹੋਵਾਂਗੇ ਜੋ ਸਵਰਗ ਤੋਂ ਬੋਲਦਾ ਹੈ.</w:t>
      </w:r>
    </w:p>
    <w:p w14:paraId="32783D83" w14:textId="77777777" w:rsidR="000F7377" w:rsidRDefault="000F7377"/>
    <w:p w14:paraId="49DC91FF" w14:textId="77777777" w:rsidR="000F7377" w:rsidRDefault="000F7377">
      <w:r xmlns:w="http://schemas.openxmlformats.org/wordprocessingml/2006/main">
        <w:t xml:space="preserve">1. ਪਰਮੇਸ਼ੁਰ ਦੇ ਬਚਨ ਨੂੰ ਰੱਦ ਕਰਨਾ: ਇੱਕ ਖ਼ਤਰਨਾਕ ਚੋਣ</w:t>
      </w:r>
    </w:p>
    <w:p w14:paraId="2DD9C173" w14:textId="77777777" w:rsidR="000F7377" w:rsidRDefault="000F7377"/>
    <w:p w14:paraId="15DF1C24" w14:textId="77777777" w:rsidR="000F7377" w:rsidRDefault="000F7377">
      <w:r xmlns:w="http://schemas.openxmlformats.org/wordprocessingml/2006/main">
        <w:t xml:space="preserve">2. ਪਰਮੇਸ਼ੁਰ ਦੇ ਬਚਨ ਨੂੰ ਰੱਦ ਕਰਨਾ: ਨਤੀਜੇ</w:t>
      </w:r>
    </w:p>
    <w:p w14:paraId="2B474FDF" w14:textId="77777777" w:rsidR="000F7377" w:rsidRDefault="000F7377"/>
    <w:p w14:paraId="69CFD9BA" w14:textId="77777777" w:rsidR="000F7377" w:rsidRDefault="000F7377">
      <w:r xmlns:w="http://schemas.openxmlformats.org/wordprocessingml/2006/main">
        <w:t xml:space="preserve">1. ਯਿਰਮਿਯਾਹ 17:9-10 - ਦਿਲ ਸਾਰੀਆਂ ਚੀਜ਼ਾਂ ਨਾਲੋਂ ਧੋਖੇਬਾਜ਼ ਹੈ, ਅਤੇ ਬੁਰੀ ਤਰ੍ਹਾਂ ਦੁਸ਼ਟ ਹੈ: ਇਸ ਨੂੰ ਕੌਣ ਜਾਣ ਸਕਦਾ ਹੈ? ਮੈਂ ਪ੍ਰਭੂ ਦਿਲ ਦੀ ਖੋਜ ਕਰਦਾ ਹਾਂ, ਮੈਂ ਲਗਾਮਾਂ ਦੀ ਪਰਖ ਕਰਦਾ ਹਾਂ, ਇੱਥੋਂ ਤੱਕ ਕਿ ਹਰ ਇੱਕ ਨੂੰ ਉਹ ਦੇ ਚਾਲ-ਚਲਣ ਅਤੇ ਉਸਦੇ ਕੰਮਾਂ ਦੇ ਫਲ ਦੇ ਅਨੁਸਾਰ ਦੇਣ ਲਈ.</w:t>
      </w:r>
    </w:p>
    <w:p w14:paraId="65E0ABDB" w14:textId="77777777" w:rsidR="000F7377" w:rsidRDefault="000F7377"/>
    <w:p w14:paraId="772DD0FD" w14:textId="77777777" w:rsidR="000F7377" w:rsidRDefault="000F7377">
      <w:r xmlns:w="http://schemas.openxmlformats.org/wordprocessingml/2006/main">
        <w:t xml:space="preserve">2. ਰੋਮੀਆਂ 2:3-4 - ਕੀ ਤੁਸੀਂ ਸੋਚਦੇ ਹੋ, ਹੇ ਆਦਮੀ - ਤੁਸੀਂ ਜੋ ਅਜਿਹੇ ਕੰਮ ਕਰਨ ਵਾਲਿਆਂ ਦਾ ਨਿਰਣਾ ਕਰਦੇ ਹੋ ਅਤੇ ਫਿਰ ਵੀ ਉਹਨਾਂ ਨੂੰ ਖੁਦ ਕਰਦੇ ਹੋ - ਕਿ ਤੁਸੀਂ ਪਰਮੇਸ਼ੁਰ ਦੇ ਨਿਆਂ ਤੋਂ ਬਚ ਜਾਵੋਗੇ? ਜਾਂ ਕੀ ਤੁਸੀਂ ਉਸ ਦੀ ਦਿਆਲਤਾ ਅਤੇ ਧੀਰਜ ਅਤੇ ਧੀਰਜ ਦੀ ਦੌਲਤ ਦਾ ਅੰਦਾਜ਼ਾ ਲਗਾਉਂਦੇ ਹੋ, ਇਹ ਨਹੀਂ ਜਾਣਦੇ ਕਿ ਪਰਮੇਸ਼ੁਰ ਦੀ ਦਿਆਲਤਾ ਤੁਹਾਨੂੰ ਤੋਬਾ ਕਰਨ ਲਈ ਅਗਵਾਈ ਕਰਨ ਲਈ ਹੈ?</w:t>
      </w:r>
    </w:p>
    <w:p w14:paraId="33B77159" w14:textId="77777777" w:rsidR="000F7377" w:rsidRDefault="000F7377"/>
    <w:p w14:paraId="1F842B7E" w14:textId="77777777" w:rsidR="000F7377" w:rsidRDefault="000F7377">
      <w:r xmlns:w="http://schemas.openxmlformats.org/wordprocessingml/2006/main">
        <w:t xml:space="preserve">ਇਬਰਾਨੀਆਂ 12:26 ਜਿਸ ਦੀ ਅਵਾਜ਼ ਤਦ ਧਰਤੀ ਨੂੰ ਹਿਲਾ ਦਿੰਦੀ ਸੀ, ਪਰ ਹੁਣ ਉਹ ਨੇ ਵਾਅਦਾ ਕੀਤਾ ਹੈ ਕਿ ਮੈਂ ਇੱਕ ਵਾਰ ਫੇਰ ਧਰਤੀ ਨੂੰ ਹੀ ਨਹੀਂ ਸਗੋਂ ਅਕਾਸ਼ ਨੂੰ ਵੀ ਹਿਲਾ ਦਿਆਂਗਾ।</w:t>
      </w:r>
    </w:p>
    <w:p w14:paraId="2C85312E" w14:textId="77777777" w:rsidR="000F7377" w:rsidRDefault="000F7377"/>
    <w:p w14:paraId="0CBC723A" w14:textId="77777777" w:rsidR="000F7377" w:rsidRDefault="000F7377">
      <w:r xmlns:w="http://schemas.openxmlformats.org/wordprocessingml/2006/main">
        <w:t xml:space="preserve">ਪਰਮੇਸ਼ੁਰ ਨੇ ਧਰਤੀ ਅਤੇ ਅਕਾਸ਼ ਨੂੰ ਇੱਕ ਵਾਰ ਫਿਰ ਹਿਲਾ ਦੇਣ ਦਾ ਵਾਅਦਾ ਕੀਤਾ ਸੀ।</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ਪਰਮੇਸ਼ੁਰ ਦੇ ਵਾਅਦੇ: ਧਰਤੀ ਅਤੇ ਆਕਾਸ਼ ਨੂੰ ਹਿਲਾਣਾ</w:t>
      </w:r>
    </w:p>
    <w:p w14:paraId="295738D2" w14:textId="77777777" w:rsidR="000F7377" w:rsidRDefault="000F7377"/>
    <w:p w14:paraId="122B9D18" w14:textId="77777777" w:rsidR="000F7377" w:rsidRDefault="000F7377">
      <w:r xmlns:w="http://schemas.openxmlformats.org/wordprocessingml/2006/main">
        <w:t xml:space="preserve">2. ਪਰਮੇਸ਼ੁਰ ਦੇ ਵਾਅਦਿਆਂ ਦੀ ਸ਼ਕਤੀ</w:t>
      </w:r>
    </w:p>
    <w:p w14:paraId="2E365C2A" w14:textId="77777777" w:rsidR="000F7377" w:rsidRDefault="000F7377"/>
    <w:p w14:paraId="767A84CE" w14:textId="77777777" w:rsidR="000F7377" w:rsidRDefault="000F7377">
      <w:r xmlns:w="http://schemas.openxmlformats.org/wordprocessingml/2006/main">
        <w:t xml:space="preserve">1. ਯਸਾਯਾਹ 34:4 ਅਤੇ ਅਕਾਸ਼ ਦੀ ਸਾਰੀ ਮੇਜ਼ਬਾਨ ਭੰਗ ਹੋ ਜਾਵੇਗੀ, ਅਤੇ ਅਕਾਸ਼ ਇੱਕ ਪੱਤਰੀ ਵਾਂਗ ਇੱਕਠੇ ਹੋ ਜਾਣਗੇ, ਅਤੇ ਉਹਨਾਂ ਦੀ ਸਾਰੀ ਮੇਜ਼ਬਾਨ ਹੇਠਾਂ ਡਿੱਗ ਜਾਵੇਗੀ, ਜਿਵੇਂ ਕਿ ਪੱਤਾ ਵੇਲ ਤੋਂ ਡਿੱਗਦਾ ਹੈ, ਅਤੇ ਇੱਕ ਅੰਜੀਰ ਵਾਂਗ ਡਿੱਗਦਾ ਹੈ. ਅੰਜੀਰ ਦਾ ਰੁੱਖ.</w:t>
      </w:r>
    </w:p>
    <w:p w14:paraId="5545D2F6" w14:textId="77777777" w:rsidR="000F7377" w:rsidRDefault="000F7377"/>
    <w:p w14:paraId="72BB1895" w14:textId="77777777" w:rsidR="000F7377" w:rsidRDefault="000F7377">
      <w:r xmlns:w="http://schemas.openxmlformats.org/wordprocessingml/2006/main">
        <w:t xml:space="preserve">2. ਯਸਾਯਾਹ 13:13 ਇਸ ਲਈ ਮੈਂ ਅਕਾਸ਼ ਨੂੰ ਹਿਲਾ ਦਿਆਂਗਾ, ਅਤੇ ਧਰਤੀ ਆਪਣੇ ਸਥਾਨ ਤੋਂ ਹਟ ਜਾਵੇਗੀ, ਸੈਨਾਂ ਦੇ ਯਹੋਵਾਹ ਦੇ ਕ੍ਰੋਧ ਵਿੱਚ, ਅਤੇ ਉਸਦੇ ਭਿਆਨਕ ਕ੍ਰੋਧ ਦੇ ਦਿਨ ਵਿੱਚ।</w:t>
      </w:r>
    </w:p>
    <w:p w14:paraId="0EAAF794" w14:textId="77777777" w:rsidR="000F7377" w:rsidRDefault="000F7377"/>
    <w:p w14:paraId="4FE8AE86" w14:textId="77777777" w:rsidR="000F7377" w:rsidRDefault="000F7377">
      <w:r xmlns:w="http://schemas.openxmlformats.org/wordprocessingml/2006/main">
        <w:t xml:space="preserve">ਇਬਰਾਨੀਆਂ 12:27 ਅਤੇ ਇਹ ਸ਼ਬਦ, ਇੱਕ ਵਾਰ ਫੇਰ, ਉਨ੍ਹਾਂ ਚੀਜ਼ਾਂ ਦੇ ਹਟਾਏ ਜਾਣ ਨੂੰ ਦਰਸਾਉਂਦਾ ਹੈ ਜੋ ਹਿਲਾਈਆਂ ਜਾਂਦੀਆਂ ਹਨ, ਜਿਵੇਂ ਕਿ ਬਣਾਈਆਂ ਗਈਆਂ ਹਨ, ਤਾਂ ਜੋ ਉਹ ਚੀਜ਼ਾਂ ਜੋ ਹਿਲਾ ਨਹੀਂ ਸਕਦੀਆਂ ਹਨ, ਕਾਇਮ ਰਹਿਣ।</w:t>
      </w:r>
    </w:p>
    <w:p w14:paraId="2C7C28A4" w14:textId="77777777" w:rsidR="000F7377" w:rsidRDefault="000F7377"/>
    <w:p w14:paraId="322FECE0" w14:textId="77777777" w:rsidR="000F7377" w:rsidRDefault="000F7377">
      <w:r xmlns:w="http://schemas.openxmlformats.org/wordprocessingml/2006/main">
        <w:t xml:space="preserve">ਇਬਰਾਨੀਆਂ 12:27 ਦਾ ਲੇਖਕ ਦੱਸਦਾ ਹੈ ਕਿ ਇਹ ਵਾਕੰਸ਼, "ਇੱਕ ਵਾਰ ਫੇਰ," ਉਨ੍ਹਾਂ ਚੀਜ਼ਾਂ ਨੂੰ ਹਟਾਏ ਜਾਣ ਨੂੰ ਦਰਸਾਉਂਦਾ ਹੈ ਜੋ ਹਿਲਾਈਆਂ ਜਾ ਸਕਦੀਆਂ ਹਨ, ਤਾਂ ਜੋ ਸਿਰਫ਼ ਉਹ ਚੀਜ਼ਾਂ ਹੀ ਰਹਿ ਸਕਣ ਜੋ ਹਿਲਾ ਨਹੀਂ ਸਕਦੀਆਂ।</w:t>
      </w:r>
    </w:p>
    <w:p w14:paraId="739F2A49" w14:textId="77777777" w:rsidR="000F7377" w:rsidRDefault="000F7377"/>
    <w:p w14:paraId="3C26155A" w14:textId="77777777" w:rsidR="000F7377" w:rsidRDefault="000F7377">
      <w:r xmlns:w="http://schemas.openxmlformats.org/wordprocessingml/2006/main">
        <w:t xml:space="preserve">1. "ਸਾਰੀਆਂ ਚੀਜ਼ਾਂ ਦਾ ਝੰਜੋੜਨਾ: ਅਸੀਂ ਇਬਰਾਨੀਆਂ 12:27 ਤੋਂ ਕੀ ਸਿੱਖ ਸਕਦੇ ਹਾਂ?"</w:t>
      </w:r>
    </w:p>
    <w:p w14:paraId="1C0DE7A7" w14:textId="77777777" w:rsidR="000F7377" w:rsidRDefault="000F7377"/>
    <w:p w14:paraId="5C7CAFDB" w14:textId="77777777" w:rsidR="000F7377" w:rsidRDefault="000F7377">
      <w:r xmlns:w="http://schemas.openxmlformats.org/wordprocessingml/2006/main">
        <w:t xml:space="preserve">2. "ਅਟੁੱਟ ਬੁਨਿਆਦ 'ਤੇ ਖੜੇ ਹੋਣਾ: ਸਾਡੇ ਜੀਵਨ ਵਿੱਚ ਇਬਰਾਨੀਆਂ 12:27 ਤੋਂ ਬਾਹਰ ਰਹਿਣਾ"</w:t>
      </w:r>
    </w:p>
    <w:p w14:paraId="36735B9F" w14:textId="77777777" w:rsidR="000F7377" w:rsidRDefault="000F7377"/>
    <w:p w14:paraId="028EAE4B" w14:textId="77777777" w:rsidR="000F7377" w:rsidRDefault="000F7377">
      <w:r xmlns:w="http://schemas.openxmlformats.org/wordprocessingml/2006/main">
        <w:t xml:space="preserve">1. ਯਸਾਯਾਹ 66:1-2 - "ਯਹੋਵਾਹ ਇਸ ਤਰ੍ਹਾਂ ਆਖਦਾ ਹੈ: "ਅਕਾਸ਼ ਮੇਰਾ ਸਿੰਘਾਸਣ ਹੈ, ਅਤੇ ਧਰਤੀ ਮੇਰੇ ਪੈਰਾਂ ਦੀ ਚੌਂਕੀ ਹੈ। ਉਹ ਘਰ ਕਿੱਥੇ ਹੈ ਜੋ ਤੁਸੀਂ ਮੈਨੂੰ ਬਣਾਉਗੇ? ਅਤੇ ਮੇਰੇ ਆਰਾਮ ਦਾ ਸਥਾਨ ਕਿੱਥੇ ਹੈ? ਉਨ੍ਹਾਂ ਸਾਰੀਆਂ ਚੀਜ਼ਾਂ ਲਈ ਮੇਰੇ ਹੱਥ ਨੇ ਬਣਾਇਆ ਹੈ, ਅਤੇ ਉਹ ਸਾਰੀਆਂ ਚੀਜ਼ਾਂ ਮੌਜੂਦ ਹਨ," ਪ੍ਰਭੂ ਆਖਦਾ ਹੈ।</w:t>
      </w:r>
    </w:p>
    <w:p w14:paraId="36C12A52" w14:textId="77777777" w:rsidR="000F7377" w:rsidRDefault="000F7377"/>
    <w:p w14:paraId="2B8152AD" w14:textId="77777777" w:rsidR="000F7377" w:rsidRDefault="000F7377">
      <w:r xmlns:w="http://schemas.openxmlformats.org/wordprocessingml/2006/main">
        <w:t xml:space="preserve">2. ਮੱਤੀ 7:24-27 - "ਇਸ ਲਈ ਜੋ ਕੋਈ ਵੀ ਮੇਰੀਆਂ ਇਨ੍ਹਾਂ ਗੱਲਾਂ ਨੂੰ ਸੁਣਦਾ ਹੈ, ਅਤੇ ਉਨ੍ਹਾਂ 'ਤੇ ਅਮਲ ਕਰਦਾ ਹੈ, ਮੈਂ ਉਸ ਦੀ ਤੁਲਨਾ ਉਸ ਬੁੱਧੀਮਾਨ ਆਦਮੀ ਨਾਲ ਕਰਾਂਗਾ ਜਿਸ ਨੇ ਚੱਟਾਨ ਉੱਤੇ ਆਪਣਾ ਘਰ ਬਣਾਇਆ: ਅਤੇ ਮੀਂਹ ਵਰ੍ਹਿਆ, ਹੜ੍ਹ ਆਏ, ਅਤੇ ਹਵਾਵਾਂ ਆਈਆਂ। ਉਸ ਘਰ ਨੂੰ ਫੂਕਿਆ ਅਤੇ ਕੁੱਟਿਆ, ਅਤੇ ਉਹ ਡਿੱਗਿਆ ਨਹੀਂ, ਕਿਉਂਕਿ ਇਹ ਚੱਟਾਨ ਉੱਤੇ ਸਥਾਪਿਤ ਕੀਤਾ ਗਿਆ ਸੀ, ਪਰ ਜੋ ਕੋਈ ਮੇਰੀਆਂ ਗੱਲਾਂ ਨੂੰ ਸੁਣਦਾ ਹੈ, ਅਤੇ ਉਹਨਾਂ 'ਤੇ ਅਮਲ ਨਹੀਂ ਕਰਦਾ, ਉਹ ਉਸ ਮੂਰਖ ਵਰਗਾ ਹੋਵੇਗਾ ਜਿਸ ਨੇ ਆਪਣਾ ਘਰ ਰੇਤ ਉੱਤੇ ਬਣਾਇਆ ਸੀ </w:t>
      </w:r>
      <w:r xmlns:w="http://schemas.openxmlformats.org/wordprocessingml/2006/main">
        <w:lastRenderedPageBreak xmlns:w="http://schemas.openxmlformats.org/wordprocessingml/2006/main"/>
      </w:r>
      <w:r xmlns:w="http://schemas.openxmlformats.org/wordprocessingml/2006/main">
        <w:t xml:space="preserve">। ਅਤੇ ਮੀਂਹ ਵਰ੍ਹਿਆ, ਹੜ੍ਹ ਆਏ, ਹਨੇਰੀਆਂ ਵਗੀਆਂ ਅਤੇ ਉਸ ਘਰ ਨੂੰ ਮਾਰਿਆ; ਅਤੇ ਉਹ ਡਿੱਗ ਪਿਆ। ਅਤੇ ਇਹ ਬਹੁਤ ਵੱਡਾ ਡਿੱਗਿਆ।"</w:t>
      </w:r>
    </w:p>
    <w:p w14:paraId="1B4D7AE3" w14:textId="77777777" w:rsidR="000F7377" w:rsidRDefault="000F7377"/>
    <w:p w14:paraId="0670073F" w14:textId="77777777" w:rsidR="000F7377" w:rsidRDefault="000F7377">
      <w:r xmlns:w="http://schemas.openxmlformats.org/wordprocessingml/2006/main">
        <w:t xml:space="preserve">ਇਬਰਾਨੀਆਂ 12:28 ਇਸ ਲਈ ਸਾਨੂੰ ਇੱਕ ਰਾਜ ਪ੍ਰਾਪਤ ਹੁੰਦਾ ਹੈ ਜਿਸ ਨੂੰ ਹਿਲਾਇਆ ਨਹੀਂ ਜਾ ਸਕਦਾ, ਆਓ ਅਸੀਂ ਕਿਰਪਾ ਕਰੀਏ, ਜਿਸ ਨਾਲ ਅਸੀਂ ਸ਼ਰਧਾ ਅਤੇ ਪਰਮੇਸ਼ੁਰੀ ਡਰ ਨਾਲ ਪਰਮੇਸ਼ੁਰ ਦੀ ਸੇਵਾ ਸਵੀਕਾਰ ਕਰ ਸਕੀਏ:</w:t>
      </w:r>
    </w:p>
    <w:p w14:paraId="12D2B8E2" w14:textId="77777777" w:rsidR="000F7377" w:rsidRDefault="000F7377"/>
    <w:p w14:paraId="390B6409" w14:textId="77777777" w:rsidR="000F7377" w:rsidRDefault="000F7377">
      <w:r xmlns:w="http://schemas.openxmlformats.org/wordprocessingml/2006/main">
        <w:t xml:space="preserve">ਸਾਨੂੰ ਉਸ ਦੇ ਅਟੱਲ ਰਾਜ ਨੂੰ ਪ੍ਰਾਪਤ ਕਰਨ ਲਈ ਸ਼ਰਧਾ ਅਤੇ ਰੱਬੀ ਡਰ ਨਾਲ ਪਰਮਾਤਮਾ ਦੀ ਸੇਵਾ ਕਰਨੀ ਚਾਹੀਦੀ ਹੈ।</w:t>
      </w:r>
    </w:p>
    <w:p w14:paraId="05096E03" w14:textId="77777777" w:rsidR="000F7377" w:rsidRDefault="000F7377"/>
    <w:p w14:paraId="55CE1A2B" w14:textId="77777777" w:rsidR="000F7377" w:rsidRDefault="000F7377">
      <w:r xmlns:w="http://schemas.openxmlformats.org/wordprocessingml/2006/main">
        <w:t xml:space="preserve">1. ਸ਼ਰਧਾ ਅਤੇ ਰੱਬੀ ਡਰ ਦੀ ਜ਼ਿੰਦਗੀ ਜੀਉ</w:t>
      </w:r>
    </w:p>
    <w:p w14:paraId="5ECEBC7C" w14:textId="77777777" w:rsidR="000F7377" w:rsidRDefault="000F7377"/>
    <w:p w14:paraId="3C21CB39" w14:textId="77777777" w:rsidR="000F7377" w:rsidRDefault="000F7377">
      <w:r xmlns:w="http://schemas.openxmlformats.org/wordprocessingml/2006/main">
        <w:t xml:space="preserve">2. ਰੱਬ ਦਾ ਰਾਜ ਪ੍ਰਾਪਤ ਕਰਨਾ</w:t>
      </w:r>
    </w:p>
    <w:p w14:paraId="777E0BF1" w14:textId="77777777" w:rsidR="000F7377" w:rsidRDefault="000F7377"/>
    <w:p w14:paraId="399D0C45" w14:textId="77777777" w:rsidR="000F7377" w:rsidRDefault="000F7377">
      <w:r xmlns:w="http://schemas.openxmlformats.org/wordprocessingml/2006/main">
        <w:t xml:space="preserve">1. ਉਪਦੇਸ਼ਕ ਦੀ ਪੋਥੀ 12:13 ਆਉ ਅਸੀਂ ਸਾਰੇ ਮਾਮਲੇ ਦਾ ਸਿੱਟਾ ਸੁਣੀਏ: ਪਰਮੇਸ਼ੁਰ ਤੋਂ ਡਰੋ, ਅਤੇ ਉਸਦੇ ਹੁਕਮਾਂ ਦੀ ਪਾਲਣਾ ਕਰੋ: ਕਿਉਂਕਿ ਇਹ ਮਨੁੱਖ ਦਾ ਸਾਰਾ ਫਰਜ਼ ਹੈ।</w:t>
      </w:r>
    </w:p>
    <w:p w14:paraId="58EC864F" w14:textId="77777777" w:rsidR="000F7377" w:rsidRDefault="000F7377"/>
    <w:p w14:paraId="04E97D56" w14:textId="77777777" w:rsidR="000F7377" w:rsidRDefault="000F7377">
      <w:r xmlns:w="http://schemas.openxmlformats.org/wordprocessingml/2006/main">
        <w:t xml:space="preserve">2. ਮੱਤੀ 6:33 ਪਰ ਤੁਸੀਂ ਪਹਿਲਾਂ ਪਰਮੇਸ਼ੁਰ ਦੇ ਰਾਜ ਅਤੇ ਉਸ ਦੀ ਧਾਰਮਿਕਤਾ ਨੂੰ ਭਾਲੋ। ਅਤੇ ਇਹ ਸਭ ਕੁਝ ਤੁਹਾਡੇ ਲਈ ਜੋੜਿਆ ਜਾਵੇਗਾ।</w:t>
      </w:r>
    </w:p>
    <w:p w14:paraId="0C7A10A8" w14:textId="77777777" w:rsidR="000F7377" w:rsidRDefault="000F7377"/>
    <w:p w14:paraId="41DDAA4A" w14:textId="77777777" w:rsidR="000F7377" w:rsidRDefault="000F7377">
      <w:r xmlns:w="http://schemas.openxmlformats.org/wordprocessingml/2006/main">
        <w:t xml:space="preserve">ਇਬਰਾਨੀਆਂ 12:29 ਕਿਉਂਕਿ ਸਾਡਾ ਪਰਮੇਸ਼ੁਰ ਭਸਮ ਕਰਨ ਵਾਲੀ ਅੱਗ ਹੈ।</w:t>
      </w:r>
    </w:p>
    <w:p w14:paraId="6FDAA7A1" w14:textId="77777777" w:rsidR="000F7377" w:rsidRDefault="000F7377"/>
    <w:p w14:paraId="325DC805" w14:textId="77777777" w:rsidR="000F7377" w:rsidRDefault="000F7377">
      <w:r xmlns:w="http://schemas.openxmlformats.org/wordprocessingml/2006/main">
        <w:t xml:space="preserve">ਪ੍ਰਮਾਤਮਾ ਇੱਕ ਸ਼ਕਤੀਸ਼ਾਲੀ ਅਤੇ ਭਾਵੁਕ ਜੀਵ ਹੈ ਜੋ ਸਾਡੇ ਦਿਲਾਂ ਨੂੰ ਭਸਮ ਕਰਨਾ ਚਾਹੁੰਦਾ ਹੈ।</w:t>
      </w:r>
    </w:p>
    <w:p w14:paraId="52CF3D75" w14:textId="77777777" w:rsidR="000F7377" w:rsidRDefault="000F7377"/>
    <w:p w14:paraId="7375A2F1" w14:textId="77777777" w:rsidR="000F7377" w:rsidRDefault="000F7377">
      <w:r xmlns:w="http://schemas.openxmlformats.org/wordprocessingml/2006/main">
        <w:t xml:space="preserve">1: ਸਾਡਾ ਪਰਮੇਸ਼ੁਰ ਜੋਸ਼ ਦੀ ਅੱਗ ਹੈ - ਇਬਰਾਨੀਆਂ 12:29</w:t>
      </w:r>
    </w:p>
    <w:p w14:paraId="02F8F7E8" w14:textId="77777777" w:rsidR="000F7377" w:rsidRDefault="000F7377"/>
    <w:p w14:paraId="244B389A" w14:textId="77777777" w:rsidR="000F7377" w:rsidRDefault="000F7377">
      <w:r xmlns:w="http://schemas.openxmlformats.org/wordprocessingml/2006/main">
        <w:t xml:space="preserve">2: ਪਰਮੇਸ਼ੁਰ ਦੀ ਅੱਗ ਦੀ ਸ਼ਕਤੀ — ਇਬਰਾਨੀਆਂ 12:29</w:t>
      </w:r>
    </w:p>
    <w:p w14:paraId="74C7440F" w14:textId="77777777" w:rsidR="000F7377" w:rsidRDefault="000F7377"/>
    <w:p w14:paraId="1B8AFBAC" w14:textId="77777777" w:rsidR="000F7377" w:rsidRDefault="000F7377">
      <w:r xmlns:w="http://schemas.openxmlformats.org/wordprocessingml/2006/main">
        <w:t xml:space="preserve">1: ਬਿਵਸਥਾ ਸਾਰ 4:24 - ਕਿਉਂਕਿ ਯਹੋਵਾਹ ਤੁਹਾਡਾ ਪਰਮੇਸ਼ੁਰ ਭਸਮ ਕਰਨ ਵਾਲੀ ਅੱਗ ਹੈ, ਇੱਕ ਈਰਖਾਲੂ ਪਰਮੇਸ਼ੁਰ ਹੈ।</w:t>
      </w:r>
    </w:p>
    <w:p w14:paraId="3DE5B1A7" w14:textId="77777777" w:rsidR="000F7377" w:rsidRDefault="000F7377"/>
    <w:p w14:paraId="2FDD280A" w14:textId="77777777" w:rsidR="000F7377" w:rsidRDefault="000F7377">
      <w:r xmlns:w="http://schemas.openxmlformats.org/wordprocessingml/2006/main">
        <w:t xml:space="preserve">2: ਕੂਚ 24:17 - ਅਤੇ ਯਹੋਵਾਹ ਦੀ ਮਹਿਮਾ ਦਾ ਰੂਪ ਇਸਰਾਏਲ ਦੇ ਲੋਕਾਂ ਦੇ ਸਾਹਮਣੇ ਪਹਾੜ ਦੀ ਚੋਟੀ ਉੱਤੇ ਭਸਮ ਕਰਨ ਵਾਲੀ ਅੱਗ ਵਰਗਾ ਸੀ।</w:t>
      </w:r>
    </w:p>
    <w:p w14:paraId="5255CF57" w14:textId="77777777" w:rsidR="000F7377" w:rsidRDefault="000F7377"/>
    <w:p w14:paraId="3284F5D5" w14:textId="77777777" w:rsidR="000F7377" w:rsidRDefault="000F7377">
      <w:r xmlns:w="http://schemas.openxmlformats.org/wordprocessingml/2006/main">
        <w:t xml:space="preserve">ਇਬਰਾਨੀਆਂ 13 ਨਵੇਂ ਨੇਮ ਵਿੱਚ ਇਬਰਾਨੀਆਂ ਦੀ ਕਿਤਾਬ ਦਾ ਤੇਰ੍ਹਵਾਂ ਅਤੇ ਅੰਤਮ ਅਧਿਆਇ ਹੈ। ਇਸ ਅਧਿਆਇ ਵਿੱਚ ਵਿਸ਼ਵਾਸੀਆਂ ਲਈ ਵੱਖੋ-ਵੱਖਰੇ ਉਪਦੇਸ਼ ਅਤੇ ਹਿਦਾਇਤਾਂ ਸ਼ਾਮਲ ਹਨ, ਵਿਹਾਰਕ ਈਸਾਈ ਜੀਵਨ ਅਤੇ ਪਿਆਰ, ਪਰਾਹੁਣਚਾਰੀ ਅਤੇ ਆਗਿਆਕਾਰੀ ਦੇ ਮਹੱਤਵ ਉੱਤੇ ਜ਼ੋਰ ਦਿੰਦੇ ਹਨ।</w:t>
      </w:r>
    </w:p>
    <w:p w14:paraId="31D7BEA7" w14:textId="77777777" w:rsidR="000F7377" w:rsidRDefault="000F7377"/>
    <w:p w14:paraId="3CB9D114" w14:textId="77777777" w:rsidR="000F7377" w:rsidRDefault="000F7377">
      <w:r xmlns:w="http://schemas.openxmlformats.org/wordprocessingml/2006/main">
        <w:t xml:space="preserve">ਪਹਿਲਾ ਪੈਰਾ: ਅਧਿਆਇ ਵਿਸ਼ਵਾਸੀਆਂ ਨੂੰ ਭਰਾਤਰੀ ਪਿਆਰ ਨੂੰ ਜਾਰੀ ਰੱਖਣ ਦੀ ਅਪੀਲ ਕਰਕੇ ਸ਼ੁਰੂ ਹੁੰਦਾ ਹੈ। ਉਨ੍ਹਾਂ ਨੂੰ ਅਜਨਬੀਆਂ ਦੀ ਪਰਾਹੁਣਚਾਰੀ ਦਿਖਾਉਣ ਲਈ ਉਤਸ਼ਾਹਿਤ ਕੀਤਾ ਜਾਂਦਾ ਹੈ, ਜਿਵੇਂ ਕਿ ਕਈਆਂ ਨੇ ਬਿਨਾਂ ਜਾਣੇ ਦੂਤਾਂ ਦਾ ਮਨੋਰੰਜਨ ਕੀਤਾ ਹੈ। ਲੇਖਕ ਇਸ ਗੱਲ 'ਤੇ ਜ਼ੋਰ ਦਿੰਦਾ ਹੈ ਕਿ ਵਿਸ਼ਵਾਸੀਆਂ ਨੂੰ ਉਨ੍ਹਾਂ ਲੋਕਾਂ ਨੂੰ ਯਾਦ ਰੱਖਣਾ ਚਾਹੀਦਾ ਹੈ ਜਿਨ੍ਹਾਂ ਨੂੰ ਜੇਲ੍ਹ ਵਿੱਚ ਅਤੇ ਜਿਨ੍ਹਾਂ ਨਾਲ ਬਦਸਲੂਕੀ ਕੀਤੀ ਜਾਂਦੀ ਹੈ, ਜਿਵੇਂ ਕਿ ਉਹ ਖੁਦ ਦੁਖੀ ਸਨ (ਇਬਰਾਨੀਆਂ 13:1-3)। ਵਿਆਹ ਦਾ ਆਦਰ ਕੀਤਾ ਜਾਂਦਾ ਹੈ, ਅਤੇ ਜਿਨਸੀ ਅਨੈਤਿਕਤਾ ਵਿਰੁੱਧ ਚੇਤਾਵਨੀ ਦਿੱਤੀ ਜਾਂਦੀ ਹੈ। ਕਿਸੇ ਕੋਲ ਜੋ ਵੀ ਹੈ ਉਸ ਨਾਲ ਸੰਤੁਸ਼ਟ ਹੋਣਾ ਪੈਸਿਆਂ ਲਈ ਪਿਆਰ ਉੱਤੇ ਜ਼ੋਰ ਦਿੱਤਾ ਗਿਆ ਹੈ (ਇਬਰਾਨੀਆਂ 13:4-6)।</w:t>
      </w:r>
    </w:p>
    <w:p w14:paraId="3F96BFE3" w14:textId="77777777" w:rsidR="000F7377" w:rsidRDefault="000F7377"/>
    <w:p w14:paraId="154C3638" w14:textId="77777777" w:rsidR="000F7377" w:rsidRDefault="000F7377">
      <w:r xmlns:w="http://schemas.openxmlformats.org/wordprocessingml/2006/main">
        <w:t xml:space="preserve">ਦੂਜਾ ਪੈਰਾ: ਆਇਤਾਂ 7-17 ਵਿੱਚ, ਉਹਨਾਂ ਨੇਤਾਵਾਂ ਨੂੰ ਯਾਦ ਕਰਨ ਲਈ ਇੱਕ ਉਪਦੇਸ਼ ਹੈ ਜਿਨ੍ਹਾਂ ਨੇ ਉਹਨਾਂ ਨੂੰ ਪਰਮੇਸ਼ੁਰ ਦਾ ਬਚਨ ਬੋਲਿਆ ਅਤੇ ਉਹਨਾਂ ਦੇ ਜੀਵਨ ਢੰਗ ਨੂੰ ਵਿਸ਼ਵਾਸ ਦੀਆਂ ਉਦਾਹਰਣਾਂ ਵਜੋਂ ਵਿਚਾਰਿਆ। ਵਿਸ਼ਵਾਸੀਆਂ ਨੂੰ ਤਾਕੀਦ ਕੀਤੀ ਜਾਂਦੀ ਹੈ ਕਿ ਉਹ ਵਿਭਿੰਨ ਸਿੱਖਿਆਵਾਂ ਦੁਆਰਾ ਦੂਰ ਨਾ ਹੋਣ, ਸਗੋਂ ਮਸੀਹ ਦੀ ਕਿਰਪਾ ਵਿੱਚ ਦ੍ਰਿੜ੍ਹ ਰਹਿਣ (ਇਬਰਾਨੀਆਂ 13:8-9)। ਉਨ੍ਹਾਂ ਨੂੰ ਯਿਸੂ ਦੇ ਨਾਮ ਦੁਆਰਾ ਲਗਾਤਾਰ ਉਸਤਤ ਦੇ ਬਲੀਦਾਨ ਚੜ੍ਹਾਉਣ ਅਤੇ ਦੂਜਿਆਂ ਨਾਲ ਸਾਂਝਾ ਕਰਦੇ ਹੋਏ ਚੰਗੇ ਕੰਮ ਕਰਨ ਲਈ ਉਤਸ਼ਾਹਿਤ ਕੀਤਾ ਜਾਂਦਾ ਹੈ (ਇਬਰਾਨੀਆਂ 13:15-16)। ਅਧਿਆਤਮਿਕ ਨੇਤਾਵਾਂ ਪ੍ਰਤੀ ਆਗਿਆਕਾਰੀ 'ਤੇ ਜ਼ੋਰ ਦਿੱਤਾ ਗਿਆ ਹੈ, ਕਿਉਂਕਿ ਉਹ ਰੂਹਾਂ ਦੀ ਨਿਗਰਾਨੀ ਕਰਦੇ ਹਨ ਅਤੇ ਲੇਖਾ ਦੇਣਗੇ।</w:t>
      </w:r>
    </w:p>
    <w:p w14:paraId="27C8B226" w14:textId="77777777" w:rsidR="000F7377" w:rsidRDefault="000F7377"/>
    <w:p w14:paraId="5967314C" w14:textId="77777777" w:rsidR="000F7377" w:rsidRDefault="000F7377">
      <w:r xmlns:w="http://schemas.openxmlformats.org/wordprocessingml/2006/main">
        <w:t xml:space="preserve">ਤੀਜਾ ਪੈਰਾ: ਆਇਤ 18 ਤੋਂ ਬਾਅਦ, ਲੇਖਕ ਦੀ ਤਰਫ਼ੋਂ ਪ੍ਰਾਰਥਨਾਵਾਂ ਅਤੇ ਬਹਾਲੀ ਦੀ ਇੱਛਾ ਲਈ ਬੇਨਤੀ ਹੈ ਤਾਂ ਜੋ ਉਹ ਜਲਦੀ ਹੀ ਉਨ੍ਹਾਂ ਨੂੰ ਮਿਲਣ ਦੇ ਯੋਗ ਹੋ ਸਕੇ (ਇਬਰਾਨੀਆਂ 13:18-19)। ਲੇਖਕ ਪਰਮੇਸ਼ੁਰ ਦੀ ਸ਼ਾਂਤੀ ਲਈ ਆਪਣੀ ਇੱਛਾ ਨੂੰ ਪ੍ਰਗਟ ਕਰਦੇ ਹੋਏ ਇੱਕ ਆਸ਼ੀਰਵਾਦ ਦੇ ਨਾਲ ਸਮਾਪਤ ਕਰਦਾ ਹੈ ਜੋ ਯਿਸੂ ਮਸੀਹ ਦੁਆਰਾ ਉਨ੍ਹਾਂ ਦੇ ਨਾਲ ਰਹਿਣ ਦੀ ਸਾਰੀ ਸਮਝ ਤੋਂ ਪਰੇ ਹੈ। ਉਹ ਇਟਲੀ ਵਿਚ ਰਹਿਣ ਵਾਲਿਆਂ (ਸੰਭਵ ਤੌਰ 'ਤੇ ਸਾਥੀ ਵਿਸ਼ਵਾਸੀ) ਤੋਂ ਸ਼ੁਭਕਾਮਨਾਵਾਂ ਭੇਜਦਾ ਹੈ ਅਤੇ ਉਨ੍ਹਾਂ ਨੂੰ ਇਕ ਦੂਜੇ ਨੂੰ ਪਵਿੱਤਰ ਚੁੰਮਣ ਨਾਲ ਨਮਸਕਾਰ ਕਰਨ ਦੀ ਤਾਕੀਦ ਕਰਦਾ ਹੈ। ਅੰਤ ਵਿੱਚ, ਉਹ ਪ੍ਰਾਰਥਨਾ ਕਰਦਾ ਹੈ ਕਿ ਪ੍ਰਮਾਤਮਾ ਦੀ ਕਿਰਪਾ ਉਹਨਾਂ ਸਾਰਿਆਂ ਉੱਤੇ ਹੋਵੇ (ਇਬਰਾਨੀਆਂ 13:20-25)।</w:t>
      </w:r>
    </w:p>
    <w:p w14:paraId="66DB141D" w14:textId="77777777" w:rsidR="000F7377" w:rsidRDefault="000F7377"/>
    <w:p w14:paraId="7D9F7EC3" w14:textId="77777777" w:rsidR="000F7377" w:rsidRDefault="000F7377">
      <w:r xmlns:w="http://schemas.openxmlformats.org/wordprocessingml/2006/main">
        <w:t xml:space="preserve">ਸੰਖੇਪ ਵਿੱਚ, ਇਬਰਾਨੀਆਂ 13 ਮਸੀਹੀ ਜੀਵਨ ਲਈ ਵਿਹਾਰਕ ਹਿਦਾਇਤਾਂ ਪ੍ਰਦਾਨ ਕਰਦਾ ਹੈ। ਇਹ ਭਰਾਤਰੀ ਪਿਆਰ, ਅਜਨਬੀਆਂ ਪ੍ਰਤੀ ਪਰਾਹੁਣਚਾਰੀ, ਦੁੱਖ ਝੱਲਣ ਵਾਲੇ ਜਾਂ ਕੈਦੀਆਂ ਨੂੰ ਯਾਦ ਕਰਨ, ਜਿਨਸੀ ਅਨੈਤਿਕਤਾ ਤੋਂ ਬਚਦੇ ਹੋਏ ਵਿਆਹ ਦਾ ਸਨਮਾਨ ਕਰਨ 'ਤੇ ਜ਼ੋਰ ਦਿੰਦਾ ਹੈ। ਇਹ ਦੌਲਤ ਦੇ ਲਾਲਚ ਉੱਤੇ ਸੰਤੁਸ਼ਟੀ ਨੂੰ ਉਤਸ਼ਾਹਿਤ ਕਰਦਾ ਹੈ। </w:t>
      </w:r>
      <w:r xmlns:w="http://schemas.openxmlformats.org/wordprocessingml/2006/main">
        <w:lastRenderedPageBreak xmlns:w="http://schemas.openxmlformats.org/wordprocessingml/2006/main"/>
      </w:r>
      <w:r xmlns:w="http://schemas.openxmlformats.org/wordprocessingml/2006/main">
        <w:t xml:space="preserve">ਅਧਿਆਇ ਵਿਭਿੰਨ ਸਿੱਖਿਆਵਾਂ ਦੇ ਵਿਚਕਾਰ ਕਿਰਪਾ ਵਿੱਚ ਅਡੋਲ ਰਹਿੰਦੇ ਹੋਏ ਵਫ਼ਾਦਾਰ ਨੇਤਾਵਾਂ ਦੀਆਂ ਉਦਾਹਰਣਾਂ ਦੀ ਪਾਲਣਾ ਕਰਨ ਦੀ ਮਹੱਤਤਾ ਨੂੰ ਵੀ ਉਜਾਗਰ ਕਰਦਾ ਹੈ। ਚੰਗੇ ਕੰਮ ਕਰਦੇ ਹੋਏ ਅਤੇ ਦੂਜਿਆਂ ਨਾਲ ਸਾਂਝਾ ਕਰਦੇ ਹੋਏ ਯਿਸੂ ਦੇ ਨਾਮ ਦੁਆਰਾ ਪ੍ਰਸ਼ੰਸਾ ਦੇ ਬਲੀਦਾਨਾਂ ਦੀ ਪੇਸ਼ਕਸ਼ ਦੇ ਨਾਲ ਅਧਿਆਤਮਿਕ ਨੇਤਾਵਾਂ ਪ੍ਰਤੀ ਆਗਿਆਕਾਰੀ 'ਤੇ ਜ਼ੋਰ ਦਿੱਤਾ ਗਿਆ ਹੈ। ਲੇਖਕ ਉਹਨਾਂ ਦੀ ਤਰਫ਼ੋਂ ਪ੍ਰਾਰਥਨਾਵਾਂ ਦੀ ਬੇਨਤੀ ਕਰਦਾ ਹੈ ਉਹਨਾਂ ਉੱਤੇ ਪ੍ਰਮਾਤਮਾ ਦੀ ਸ਼ਾਂਤੀ ਦੀ ਬਹਾਲੀ ਦੀ ਉਮੀਦ ਕਰਦਾ ਹੈ ਇਟਲੀ ਤੋਂ ਸ਼ੁਭਕਾਮਨਾਵਾਂ ਭੇਜਦਾ ਹੈ ਵਿਸ਼ਵਾਸੀਆਂ ਵਿੱਚ ਆਪਸੀ ਨਮਸਕਾਰ ਦੀ ਤਾਕੀਦ ਕਰਦਾ ਹੈ ਸਾਰਿਆਂ ਉੱਤੇ ਪਰਮਾਤਮਾ ਦੀ ਕਿਰਪਾ ਦੀ ਇੱਛਾ ਪ੍ਰਗਟ ਕਰਦਾ ਹੈ।</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ਇਬਰਾਨੀਆਂ 13:1 ਭਰਾਵਾਂ ਦਾ ਪਿਆਰ ਬਣਿਆ ਰਹੇ।</w:t>
      </w:r>
    </w:p>
    <w:p w14:paraId="1712800E" w14:textId="77777777" w:rsidR="000F7377" w:rsidRDefault="000F7377"/>
    <w:p w14:paraId="3BC75BB3" w14:textId="77777777" w:rsidR="000F7377" w:rsidRDefault="000F7377">
      <w:r xmlns:w="http://schemas.openxmlformats.org/wordprocessingml/2006/main">
        <w:t xml:space="preserve">ਇਬਰਾਨੀਆਂ ਦਾ ਲੇਖਕ ਪਾਠਕਾਂ ਨੂੰ ਭਰਾਤਰੀ ਪਿਆਰ ਦਿਖਾਉਂਦੇ ਰਹਿਣ ਲਈ ਉਤਸ਼ਾਹਿਤ ਕਰਦਾ ਹੈ।</w:t>
      </w:r>
    </w:p>
    <w:p w14:paraId="6A15A7DC" w14:textId="77777777" w:rsidR="000F7377" w:rsidRDefault="000F7377"/>
    <w:p w14:paraId="5BD587D9" w14:textId="77777777" w:rsidR="000F7377" w:rsidRDefault="000F7377">
      <w:r xmlns:w="http://schemas.openxmlformats.org/wordprocessingml/2006/main">
        <w:t xml:space="preserve">1. "ਪਿਆਰ ਦੀ ਸ਼ਕਤੀ: ਅਸੀਂ ਭਰਾਤਰੀ ਪਿਆਰ ਦਾ ਪ੍ਰਦਰਸ਼ਨ ਕਿਵੇਂ ਕਰ ਸਕਦੇ ਹਾਂ"</w:t>
      </w:r>
    </w:p>
    <w:p w14:paraId="29C98360" w14:textId="77777777" w:rsidR="000F7377" w:rsidRDefault="000F7377"/>
    <w:p w14:paraId="32C1B0CC" w14:textId="77777777" w:rsidR="000F7377" w:rsidRDefault="000F7377">
      <w:r xmlns:w="http://schemas.openxmlformats.org/wordprocessingml/2006/main">
        <w:t xml:space="preserve">2. "ਭਾਈਚਾਰੇ ਦੇ ਪਿਆਰ ਦੀ ਚੁਣੌਤੀ: ਅਸੀਂ ਪਿਆਰ ਭਰੇ ਰਿਸ਼ਤੇ ਕਿਵੇਂ ਪੈਦਾ ਕਰ ਸਕਦੇ ਹਾਂ"</w:t>
      </w:r>
    </w:p>
    <w:p w14:paraId="4BA8616B" w14:textId="77777777" w:rsidR="000F7377" w:rsidRDefault="000F7377"/>
    <w:p w14:paraId="15AE2183" w14:textId="77777777" w:rsidR="000F7377" w:rsidRDefault="000F7377">
      <w:r xmlns:w="http://schemas.openxmlformats.org/wordprocessingml/2006/main">
        <w:t xml:space="preserve">1. ਯੂਹੰਨਾ 13:34-35 - “ਮੈਂ ਤੁਹਾਨੂੰ ਇੱਕ ਨਵਾਂ ਹੁਕਮ ਦਿੰਦਾ ਹਾਂ, ਕਿ ਤੁਸੀਂ ਇੱਕ ਦੂਜੇ ਨੂੰ ਪਿਆਰ ਕਰੋ: ਜਿਵੇਂ ਮੈਂ ਤੁਹਾਨੂੰ ਪਿਆਰ ਕੀਤਾ ਹੈ, ਤੁਸੀਂ ਵੀ ਇੱਕ ਦੂਜੇ ਨੂੰ ਪਿਆਰ ਕਰੋ। ਇਸ ਤੋਂ ਸਾਰੇ ਲੋਕ ਜਾਣ ਲੈਣਗੇ ਕਿ ਤੁਸੀਂ ਮੇਰੇ ਚੇਲੇ ਹੋ, ਜੇਕਰ ਤੁਸੀਂ ਇੱਕ ਦੂਜੇ ਨਾਲ ਪਿਆਰ ਕਰਦੇ ਹੋ।”</w:t>
      </w:r>
    </w:p>
    <w:p w14:paraId="544857AF" w14:textId="77777777" w:rsidR="000F7377" w:rsidRDefault="000F7377"/>
    <w:p w14:paraId="7658BE25" w14:textId="77777777" w:rsidR="000F7377" w:rsidRDefault="000F7377">
      <w:r xmlns:w="http://schemas.openxmlformats.org/wordprocessingml/2006/main">
        <w:t xml:space="preserve">2. 1 ਯੂਹੰਨਾ 4: 7-8 - "ਪਿਆਰੇ, ਆਓ ਆਪਾਂ ਇੱਕ ਦੂਜੇ ਨੂੰ ਪਿਆਰ ਕਰੀਏ, ਕਿਉਂਕਿ ਪਿਆਰ ਪਰਮੇਸ਼ੁਰ ਵੱਲੋਂ ਹੈ, ਅਤੇ ਜੋ ਕੋਈ ਪਿਆਰ ਕਰਦਾ ਹੈ ਉਹ ਪਰਮੇਸ਼ੁਰ ਤੋਂ ਪੈਦਾ ਹੋਇਆ ਹੈ ਅਤੇ ਪਰਮੇਸ਼ੁਰ ਨੂੰ ਜਾਣਦਾ ਹੈ। ਜਿਹੜਾ ਵੀ ਵਿਅਕਤੀ ਪਿਆਰ ਨਹੀਂ ਕਰਦਾ ਉਹ ਪਰਮੇਸ਼ੁਰ ਨੂੰ ਨਹੀਂ ਜਾਣਦਾ ਕਿਉਂਕਿ ਪਰਮੇਸ਼ੁਰ ਪਿਆਰ ਹੈ।”</w:t>
      </w:r>
    </w:p>
    <w:p w14:paraId="45838F05" w14:textId="77777777" w:rsidR="000F7377" w:rsidRDefault="000F7377"/>
    <w:p w14:paraId="63129D23" w14:textId="77777777" w:rsidR="000F7377" w:rsidRDefault="000F7377">
      <w:r xmlns:w="http://schemas.openxmlformats.org/wordprocessingml/2006/main">
        <w:t xml:space="preserve">ਇਬਰਾਨੀਆਂ 13:2 ਅਜਨਬੀਆਂ ਦਾ ਮਨੋਰੰਜਨ ਕਰਨਾ ਨਾ ਭੁੱਲੋ ਕਿਉਂਕਿ ਇਸ ਤਰ੍ਹਾਂ ਕਈਆਂ ਨੇ ਅਣਜਾਣੇ ਵਿੱਚ ਦੂਤਾਂ ਦਾ ਮਨੋਰੰਜਨ ਕੀਤਾ ਹੈ।</w:t>
      </w:r>
    </w:p>
    <w:p w14:paraId="5C233E40" w14:textId="77777777" w:rsidR="000F7377" w:rsidRDefault="000F7377"/>
    <w:p w14:paraId="4F1804BA" w14:textId="77777777" w:rsidR="000F7377" w:rsidRDefault="000F7377">
      <w:r xmlns:w="http://schemas.openxmlformats.org/wordprocessingml/2006/main">
        <w:t xml:space="preserve">ਅਜਨਬੀਆਂ ਦੀ ਪਰਾਹੁਣਚਾਰੀ ਕਰਨਾ ਨਾ ਭੁੱਲੋ: ਕਈਆਂ ਨੇ ਅਣਜਾਣੇ ਵਿਚ ਦੂਤਾਂ ਦਾ ਮਹਿਮਾਨ ਵਜੋਂ ਸੁਆਗਤ ਕੀਤਾ ਹੈ।</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ਪਰਾਹੁਣਚਾਰੀ ਅਤੇ ਅਜਨਬੀਆਂ ਦਾ ਸੁਆਗਤ ਕਰਨ ਦੀ ਮਹੱਤਤਾ।</w:t>
      </w:r>
    </w:p>
    <w:p w14:paraId="2EE50BF4" w14:textId="77777777" w:rsidR="000F7377" w:rsidRDefault="000F7377"/>
    <w:p w14:paraId="240866A2" w14:textId="77777777" w:rsidR="000F7377" w:rsidRDefault="000F7377">
      <w:r xmlns:w="http://schemas.openxmlformats.org/wordprocessingml/2006/main">
        <w:t xml:space="preserve">2. ਪਰਾਹੁਣਚਾਰੀ ਕਰਨ ਦੁਆਰਾ ਅਸੀਂ ਅਣਜਾਣੇ ਵਿੱਚ ਪਰਮੇਸ਼ੁਰ ਦੀ ਕਿਰਪਾ ਨੂੰ ਕਿਵੇਂ ਵਧਾ ਸਕਦੇ ਹਾਂ।</w:t>
      </w:r>
    </w:p>
    <w:p w14:paraId="71562A44" w14:textId="77777777" w:rsidR="000F7377" w:rsidRDefault="000F7377"/>
    <w:p w14:paraId="11A0759B" w14:textId="77777777" w:rsidR="000F7377" w:rsidRDefault="000F7377">
      <w:r xmlns:w="http://schemas.openxmlformats.org/wordprocessingml/2006/main">
        <w:t xml:space="preserve">1. ਉਤਪਤ 18:1-8 - ਅਬਰਾਹਾਮ ਅਤੇ ਸਾਰਾਹ ਤਿੰਨ ਅਜਨਬੀਆਂ ਦਾ ਸੁਆਗਤ ਕਰਦੇ ਹੋਏ।</w:t>
      </w:r>
    </w:p>
    <w:p w14:paraId="53CC7B5F" w14:textId="77777777" w:rsidR="000F7377" w:rsidRDefault="000F7377"/>
    <w:p w14:paraId="66A5D0F6" w14:textId="77777777" w:rsidR="000F7377" w:rsidRDefault="000F7377">
      <w:r xmlns:w="http://schemas.openxmlformats.org/wordprocessingml/2006/main">
        <w:t xml:space="preserve">2. ਲੂਕਾ 10:25-37 - ਚੰਗੇ ਸਾਮਰੀ ਦਾ ਦ੍ਰਿਸ਼ਟਾਂਤ।</w:t>
      </w:r>
    </w:p>
    <w:p w14:paraId="024E6B53" w14:textId="77777777" w:rsidR="000F7377" w:rsidRDefault="000F7377"/>
    <w:p w14:paraId="15780F98" w14:textId="77777777" w:rsidR="000F7377" w:rsidRDefault="000F7377">
      <w:r xmlns:w="http://schemas.openxmlformats.org/wordprocessingml/2006/main">
        <w:t xml:space="preserve">ਇਬਰਾਨੀਆਂ 13:3 ਉਨ੍ਹਾਂ ਨੂੰ ਯਾਦ ਰੱਖੋ ਜਿਹੜੇ ਬੰਧਨਾਂ ਵਿੱਚ ਹਨ, ਜਿਵੇਂ ਉਨ੍ਹਾਂ ਨਾਲ ਬੰਨ੍ਹੇ ਹੋਏ ਹਨ; ਅਤੇ ਜਿਹੜੇ ਮੁਸੀਬਤਾਂ ਝੱਲਦੇ ਹਨ, ਜਿਵੇਂ ਕਿ ਤੁਸੀਂ ਵੀ ਸਰੀਰ ਵਿੱਚ ਹੋ।</w:t>
      </w:r>
    </w:p>
    <w:p w14:paraId="39FAF5CA" w14:textId="77777777" w:rsidR="000F7377" w:rsidRDefault="000F7377"/>
    <w:p w14:paraId="6BB4205F" w14:textId="77777777" w:rsidR="000F7377" w:rsidRDefault="000F7377">
      <w:r xmlns:w="http://schemas.openxmlformats.org/wordprocessingml/2006/main">
        <w:t xml:space="preserve">ਸਾਨੂੰ ਉਨ੍ਹਾਂ ਨੂੰ ਯਾਦ ਰੱਖਣਾ ਚਾਹੀਦਾ ਹੈ ਜੋ ਜੇਲ੍ਹ ਵਿੱਚ ਹਨ ਅਤੇ ਜਿਹੜੇ ਦੁੱਖ ਝੱਲ ਰਹੇ ਹਨ ਉਸੇ ਤਰ੍ਹਾਂ ਅਸੀਂ ਆਪਣੇ ਆਪ ਨੂੰ ਯਾਦ ਕਰਾਂਗੇ।</w:t>
      </w:r>
    </w:p>
    <w:p w14:paraId="784ABC1E" w14:textId="77777777" w:rsidR="000F7377" w:rsidRDefault="000F7377"/>
    <w:p w14:paraId="661FC268" w14:textId="77777777" w:rsidR="000F7377" w:rsidRDefault="000F7377">
      <w:r xmlns:w="http://schemas.openxmlformats.org/wordprocessingml/2006/main">
        <w:t xml:space="preserve">1. ਸਾਨੂੰ ਆਪਣੇ ਸਾਥੀ ਆਦਮੀ ਲਈ ਪਿਆਰ ਅਤੇ ਦੇਖਭਾਲ ਲਈ ਬੁਲਾਇਆ ਜਾਂਦਾ ਹੈ</w:t>
      </w:r>
    </w:p>
    <w:p w14:paraId="6B720531" w14:textId="77777777" w:rsidR="000F7377" w:rsidRDefault="000F7377"/>
    <w:p w14:paraId="103E1AD8" w14:textId="77777777" w:rsidR="000F7377" w:rsidRDefault="000F7377">
      <w:r xmlns:w="http://schemas.openxmlformats.org/wordprocessingml/2006/main">
        <w:t xml:space="preserve">2. ਸੰਘਰਸ਼ਸ਼ੀਲ ਅਤੇ ਦੱਬੇ-ਕੁਚਲੇ ਲੋਕਾਂ ਲਈ ਹਮਦਰਦੀ</w:t>
      </w:r>
    </w:p>
    <w:p w14:paraId="399895A1" w14:textId="77777777" w:rsidR="000F7377" w:rsidRDefault="000F7377"/>
    <w:p w14:paraId="2DB10E11" w14:textId="77777777" w:rsidR="000F7377" w:rsidRDefault="000F7377">
      <w:r xmlns:w="http://schemas.openxmlformats.org/wordprocessingml/2006/main">
        <w:t xml:space="preserve">1. ਮੱਤੀ 25:36-40 - "ਮੈਂ ਜੇਲ੍ਹ ਵਿੱਚ ਸੀ ਅਤੇ ਤੁਸੀਂ ਮੈਨੂੰ ਮਿਲਣ ਆਏ ਸੀ"</w:t>
      </w:r>
    </w:p>
    <w:p w14:paraId="7C756E13" w14:textId="77777777" w:rsidR="000F7377" w:rsidRDefault="000F7377"/>
    <w:p w14:paraId="400CCF2E" w14:textId="77777777" w:rsidR="000F7377" w:rsidRDefault="000F7377">
      <w:r xmlns:w="http://schemas.openxmlformats.org/wordprocessingml/2006/main">
        <w:t xml:space="preserve">2. ਰੋਮੀਆਂ 12:15 - “ਅਨੰਦ ਕਰਨ ਵਾਲਿਆਂ ਨਾਲ ਅਨੰਦ ਕਰੋ; ਰੋਣ ਵਾਲਿਆਂ ਦੇ ਨਾਲ ਰੋਵੋ।”</w:t>
      </w:r>
    </w:p>
    <w:p w14:paraId="4674F05A" w14:textId="77777777" w:rsidR="000F7377" w:rsidRDefault="000F7377"/>
    <w:p w14:paraId="0F3581F8" w14:textId="77777777" w:rsidR="000F7377" w:rsidRDefault="000F7377">
      <w:r xmlns:w="http://schemas.openxmlformats.org/wordprocessingml/2006/main">
        <w:t xml:space="preserve">ਇਬਰਾਨੀਆਂ 13:4 ਵਿਆਹ ਸਭਨਾਂ ਵਿੱਚ ਆਦਰਯੋਗ ਹੈ, ਅਤੇ ਬਿਸਤਰਾ ਨਿਰਮਲ ਹੈ, ਪਰ ਵਿਭਚਾਰੀਆਂ ਅਤੇ ਵਿਭਚਾਰੀਆਂ ਦਾ ਪਰਮੇਸ਼ੁਰ ਨਿਆਂ ਕਰੇਗਾ।</w:t>
      </w:r>
    </w:p>
    <w:p w14:paraId="12C7AF55" w14:textId="77777777" w:rsidR="000F7377" w:rsidRDefault="000F7377"/>
    <w:p w14:paraId="119E181D" w14:textId="77777777" w:rsidR="000F7377" w:rsidRDefault="000F7377">
      <w:r xmlns:w="http://schemas.openxmlformats.org/wordprocessingml/2006/main">
        <w:t xml:space="preserve">ਵਿਆਹ ਇੱਕ ਪਵਿੱਤਰ ਸੰਸਥਾ ਹੈ ਜਿਸਦਾ ਸਤਿਕਾਰ ਕੀਤਾ ਜਾਣਾ ਚਾਹੀਦਾ ਹੈ; ਜਿਨਸੀ ਅਨੈਤਿਕਤਾ ਪਰਮੇਸ਼ੁਰ ਦੁਆਰਾ ਸਜ਼ਾ ਤੋਂ ਮੁਕਤ ਨਹੀਂ ਹੋਵੇਗੀ।</w:t>
      </w:r>
    </w:p>
    <w:p w14:paraId="790FC7E7" w14:textId="77777777" w:rsidR="000F7377" w:rsidRDefault="000F7377"/>
    <w:p w14:paraId="6D74F209" w14:textId="77777777" w:rsidR="000F7377" w:rsidRDefault="000F7377">
      <w:r xmlns:w="http://schemas.openxmlformats.org/wordprocessingml/2006/main">
        <w:t xml:space="preserve">1: ਵਿਆਹ ਰੱਬ ਵੱਲੋਂ ਇੱਕ ਤੋਹਫ਼ਾ ਹੈ: ਇਸਦਾ ਆਦਰ ਕਰੋ ਅਤੇ ਪ੍ਰਮਾਤਮਾ ਇਸਨੂੰ ਅਸੀਸ ਦੇਵੇਗਾ</w:t>
      </w:r>
    </w:p>
    <w:p w14:paraId="3A762CB2" w14:textId="77777777" w:rsidR="000F7377" w:rsidRDefault="000F7377"/>
    <w:p w14:paraId="629D7204" w14:textId="77777777" w:rsidR="000F7377" w:rsidRDefault="000F7377">
      <w:r xmlns:w="http://schemas.openxmlformats.org/wordprocessingml/2006/main">
        <w:t xml:space="preserve">2: ਪ੍ਰਮਾਤਮਾ ਸਰਬੋਤਮ ਜੱਜ ਹੈ: ਵਿਭਚਾਰ ਕਰਨ ਵਾਲੇ ਅਤੇ ਵਿਭਚਾਰ ਕਰਨ ਵਾਲੇ ਸਾਵਧਾਨ</w:t>
      </w:r>
    </w:p>
    <w:p w14:paraId="4D2BFCFD" w14:textId="77777777" w:rsidR="000F7377" w:rsidRDefault="000F7377"/>
    <w:p w14:paraId="2B954137" w14:textId="77777777" w:rsidR="000F7377" w:rsidRDefault="000F7377">
      <w:r xmlns:w="http://schemas.openxmlformats.org/wordprocessingml/2006/main">
        <w:t xml:space="preserve">1: ਅਫ਼ਸੀਆਂ 5:25-33 - ਪਤੀਓ, ਆਪਣੀਆਂ ਪਤਨੀਆਂ ਨੂੰ ਪਿਆਰ ਕਰੋ, ਜਿਵੇਂ ਕਿ ਮਸੀਹ ਨੇ ਵੀ ਚਰਚ ਨੂੰ ਪਿਆਰ ਕੀਤਾ, ਅਤੇ ਆਪਣੇ ਆਪ ਨੂੰ ਇਸਦੇ ਲਈ ਦੇ ਦਿੱਤਾ.</w:t>
      </w:r>
    </w:p>
    <w:p w14:paraId="17F3A384" w14:textId="77777777" w:rsidR="000F7377" w:rsidRDefault="000F7377"/>
    <w:p w14:paraId="78D4ABD5" w14:textId="77777777" w:rsidR="000F7377" w:rsidRDefault="000F7377">
      <w:r xmlns:w="http://schemas.openxmlformats.org/wordprocessingml/2006/main">
        <w:t xml:space="preserve">2:1 ਕੁਰਿੰਥੀਆਂ 6:18-20 - ਹਰਾਮਕਾਰੀ ਤੋਂ ਦੂਰ ਰਹੋ। ਹਰ ਪਾਪ ਜੋ ਮਨੁੱਖ ਕਰਦਾ ਹੈ ਉਹ ਸਰੀਰ ਤੋਂ ਬਿਨਾਂ ਹੁੰਦਾ ਹੈ। ਪਰ ਜਿਹੜਾ ਵਿਅਕਤੀ ਹਰਾਮਕਾਰੀ ਕਰਦਾ ਹੈ ਉਹ ਆਪਣੇ ਸ਼ਰੀਰ ਦੇ ਖਿਲਾਫ਼ ਪਾਪ ਕਰਦਾ ਹੈ।</w:t>
      </w:r>
    </w:p>
    <w:p w14:paraId="11D10304" w14:textId="77777777" w:rsidR="000F7377" w:rsidRDefault="000F7377"/>
    <w:p w14:paraId="1A6D7504" w14:textId="77777777" w:rsidR="000F7377" w:rsidRDefault="000F7377">
      <w:r xmlns:w="http://schemas.openxmlformats.org/wordprocessingml/2006/main">
        <w:t xml:space="preserve">ਇਬਰਾਨੀਆਂ 13:5 ਤੁਹਾਡੀ ਗੱਲਬਾਤ ਲੋਭ ਤੋਂ ਰਹਿਤ ਹੋਵੇ। ਅਤੇ ਉਨ੍ਹਾਂ ਚੀਜ਼ਾਂ ਵਿੱਚ ਸੰਤੁਸ਼ਟ ਰਹੋ ਜੋ ਤੁਹਾਡੇ ਕੋਲ ਹਨ ਕਿਉਂਕਿ ਉਸਨੇ ਕਿਹਾ ਹੈ, 'ਮੈਂ ਤੈਨੂੰ ਕਦੇ ਨਹੀਂ ਛੱਡਾਂਗਾ ਅਤੇ ਨਾ ਹੀ ਤੈਨੂੰ ਤਿਆਗਾਂਗਾ।'</w:t>
      </w:r>
    </w:p>
    <w:p w14:paraId="742ED5A5" w14:textId="77777777" w:rsidR="000F7377" w:rsidRDefault="000F7377"/>
    <w:p w14:paraId="43C707D0" w14:textId="77777777" w:rsidR="000F7377" w:rsidRDefault="000F7377">
      <w:r xmlns:w="http://schemas.openxmlformats.org/wordprocessingml/2006/main">
        <w:t xml:space="preserve">ਸਾਨੂੰ ਆਪਣੇ ਸ਼ਬਦਾਂ ਨਾਲ ਉਦਾਰ ਹੋਣਾ ਚਾਹੀਦਾ ਹੈ ਅਤੇ ਜੋ ਸਾਡੇ ਕੋਲ ਹੈ ਉਸ ਨਾਲ ਸੰਤੁਸ਼ਟ ਹੋਣਾ ਚਾਹੀਦਾ ਹੈ, ਕਿਉਂਕਿ ਪ੍ਰਮਾਤਮਾ ਨੇ ਸਾਨੂੰ ਕਦੇ ਵੀ ਛੱਡਣ ਜਾਂ ਤਿਆਗਣ ਦਾ ਵਾਅਦਾ ਕੀਤਾ ਹੈ।</w:t>
      </w:r>
    </w:p>
    <w:p w14:paraId="45838D8E" w14:textId="77777777" w:rsidR="000F7377" w:rsidRDefault="000F7377"/>
    <w:p w14:paraId="62DA5601" w14:textId="77777777" w:rsidR="000F7377" w:rsidRDefault="000F7377">
      <w:r xmlns:w="http://schemas.openxmlformats.org/wordprocessingml/2006/main">
        <w:t xml:space="preserve">1. ਪਰਮੇਸ਼ੁਰ ਦੇ ਅਥਾਹ ਪਿਆਰ ਦਾ ਵਾਅਦਾ</w:t>
      </w:r>
    </w:p>
    <w:p w14:paraId="6D2240E6" w14:textId="77777777" w:rsidR="000F7377" w:rsidRDefault="000F7377"/>
    <w:p w14:paraId="56209DE8" w14:textId="77777777" w:rsidR="000F7377" w:rsidRDefault="000F7377">
      <w:r xmlns:w="http://schemas.openxmlformats.org/wordprocessingml/2006/main">
        <w:t xml:space="preserve">2. ਇੱਕ ਅਸਹਿਜ ਸੰਸਾਰ ਵਿੱਚ ਸੰਤੁਸ਼ਟੀ</w:t>
      </w:r>
    </w:p>
    <w:p w14:paraId="3C56ABEB" w14:textId="77777777" w:rsidR="000F7377" w:rsidRDefault="000F7377"/>
    <w:p w14:paraId="640E19A8" w14:textId="77777777" w:rsidR="000F7377" w:rsidRDefault="000F7377">
      <w:r xmlns:w="http://schemas.openxmlformats.org/wordprocessingml/2006/main">
        <w:t xml:space="preserve">1. ਬਿਵਸਥਾ ਸਾਰ 31:6 - ਮਜ਼ਬੂਤ ਅਤੇ ਦਲੇਰ ਬਣੋ। ਉਨ੍ਹਾਂ ਦੇ ਕਾਰਨ ਨਾ ਡਰ ਅਤੇ ਨਾ ਡਰ, ਕਿਉਂਕਿ ਯਹੋਵਾਹ ਤੁਹਾਡਾ ਪਰਮੇਸ਼ੁਰ ਤੁਹਾਡੇ ਨਾਲ ਜਾਂਦਾ ਹੈ। ਉਹ ਤੁਹਾਨੂੰ ਕਦੇ ਨਹੀਂ ਛੱਡੇਗਾ ਅਤੇ ਨਾ ਹੀ ਤੁਹਾਨੂੰ ਛੱਡੇਗਾ।</w:t>
      </w:r>
    </w:p>
    <w:p w14:paraId="0BFB2038" w14:textId="77777777" w:rsidR="000F7377" w:rsidRDefault="000F7377"/>
    <w:p w14:paraId="3C0FC42F" w14:textId="77777777" w:rsidR="000F7377" w:rsidRDefault="000F7377">
      <w:r xmlns:w="http://schemas.openxmlformats.org/wordprocessingml/2006/main">
        <w:t xml:space="preserve">2. ਫਿਲਪੀਆਂ 4:11-13 - ਇਹ ਨਹੀਂ ਕਿ ਮੈਂ ਕਮੀ ਦੇ ਸਬੰਧ ਵਿੱਚ ਬੋਲਦਾ ਹਾਂ: ਕਿਉਂਕਿ ਮੈਂ ਸਿੱਖਿਆ ਹੈ, ਮੈਂ ਜੋ ਵੀ ਸਥਿਤੀ ਵਿੱਚ ਹਾਂ, ਇਸ ਨਾਲ ਸੰਤੁਸ਼ਟ ਰਹਿਣਾ ਹੈ। ਮੈਂ ਦੋਵੇਂ ਜਾਣਦਾ ਹਾਂ ਕਿ ਕਿਵੇਂ ਘਟਾਇਆ ਜਾਣਾ ਹੈ, ਅਤੇ ਮੈਂ ਜਾਣਦਾ ਹਾਂ ਕਿ ਕਿਵੇਂ ਭਰਪੂਰ ਹੋਣਾ ਹੈ: ਹਰ ਜਗ੍ਹਾ ਅਤੇ ਹਰ ਚੀਜ਼ ਵਿੱਚ ਮੈਨੂੰ ਰੱਜੇ ਰਹਿਣ ਅਤੇ ਭੁੱਖੇ ਰਹਿਣ ਲਈ, ਭਰਪੂਰ ਹੋਣ ਅਤੇ ਲੋੜਾਂ ਨੂੰ ਦੁੱਖ ਸਹਿਣ ਦੀ ਹਿਦਾਇਤ ਦਿੱਤੀ ਜਾਂਦੀ ਹੈ.</w:t>
      </w:r>
    </w:p>
    <w:p w14:paraId="43E60F9F" w14:textId="77777777" w:rsidR="000F7377" w:rsidRDefault="000F7377"/>
    <w:p w14:paraId="6BF22AB7" w14:textId="77777777" w:rsidR="000F7377" w:rsidRDefault="000F7377">
      <w:r xmlns:w="http://schemas.openxmlformats.org/wordprocessingml/2006/main">
        <w:t xml:space="preserve">ਇਬਰਾਨੀਆਂ 13:6 ਤਾਂ ਜੋ ਅਸੀਂ ਦਲੇਰੀ ਨਾਲ ਕਹਿ ਸਕੀਏ, ਪ੍ਰਭੂ ਮੇਰਾ ਸਹਾਇਕ ਹੈ, ਅਤੇ ਮੈਂ ਨਹੀਂ ਡਰਾਂਗਾ ਜੋ ਮਨੁੱਖ ਮੇਰੇ ਨਾਲ ਕਰੇਗਾ।</w:t>
      </w:r>
    </w:p>
    <w:p w14:paraId="445D9429" w14:textId="77777777" w:rsidR="000F7377" w:rsidRDefault="000F7377"/>
    <w:p w14:paraId="5509AF1A" w14:textId="77777777" w:rsidR="000F7377" w:rsidRDefault="000F7377">
      <w:r xmlns:w="http://schemas.openxmlformats.org/wordprocessingml/2006/main">
        <w:t xml:space="preserve">ਪਰਮੇਸ਼ੁਰ ਸਾਡਾ ਸਹਾਇਕ ਹੈ ਅਤੇ ਸਾਨੂੰ ਕਿਸੇ ਵੀ ਚੀਜ਼ ਤੋਂ ਡਰਨ ਦੀ ਲੋੜ ਨਹੀਂ ਹੈ ਜੋ ਮਨੁੱਖ ਕਰ ਸਕਦਾ ਹੈ।</w:t>
      </w:r>
    </w:p>
    <w:p w14:paraId="6F8F59D9" w14:textId="77777777" w:rsidR="000F7377" w:rsidRDefault="000F7377"/>
    <w:p w14:paraId="6976DF21" w14:textId="77777777" w:rsidR="000F7377" w:rsidRDefault="000F7377">
      <w:r xmlns:w="http://schemas.openxmlformats.org/wordprocessingml/2006/main">
        <w:t xml:space="preserve">1: ਪਰਮੇਸ਼ੁਰ ਵਿੱਚ ਵਿਸ਼ਵਾਸ ਨਾਲ ਡਰ ਦਾ ਸਾਹਮਣਾ ਕਰਨਾ</w:t>
      </w:r>
    </w:p>
    <w:p w14:paraId="105AD43A" w14:textId="77777777" w:rsidR="000F7377" w:rsidRDefault="000F7377"/>
    <w:p w14:paraId="078C6361" w14:textId="77777777" w:rsidR="000F7377" w:rsidRDefault="000F7377">
      <w:r xmlns:w="http://schemas.openxmlformats.org/wordprocessingml/2006/main">
        <w:t xml:space="preserve">2: ਅਤਿਆਚਾਰ ਦੇ ਸਾਮ੍ਹਣੇ ਪਰਮੇਸ਼ੁਰ ਉੱਤੇ ਭਰੋਸਾ ਰੱਖਣਾ</w:t>
      </w:r>
    </w:p>
    <w:p w14:paraId="2FCD3D75" w14:textId="77777777" w:rsidR="000F7377" w:rsidRDefault="000F7377"/>
    <w:p w14:paraId="6FBB7456" w14:textId="77777777" w:rsidR="000F7377" w:rsidRDefault="000F7377">
      <w:r xmlns:w="http://schemas.openxmlformats.org/wordprocessingml/2006/main">
        <w:t xml:space="preserve">1: ਜ਼ਬੂਰ 46:1-2 "ਪਰਮੇਸ਼ੁਰ ਸਾਡੀ ਪਨਾਹ ਅਤੇ ਤਾਕਤ ਹੈ, ਮੁਸੀਬਤ ਵਿੱਚ ਇੱਕ ਬਹੁਤ ਹੀ ਮੌਜੂਦ ਸਹਾਇਤਾ ਹੈ। ਇਸ ਲਈ ਅਸੀਂ ਨਹੀਂ ਡਰਾਂਗੇ, ਭਾਵੇਂ ਧਰਤੀ ਨੂੰ ਹਟਾ ਦਿੱਤਾ ਜਾਵੇ, ਅਤੇ ਭਾਵੇਂ ਪਹਾੜ ਸਮੁੰਦਰ ਦੇ ਵਿਚਕਾਰ ਲਿਜਾਏ ਜਾਣ।"</w:t>
      </w:r>
    </w:p>
    <w:p w14:paraId="056B0859" w14:textId="77777777" w:rsidR="000F7377" w:rsidRDefault="000F7377"/>
    <w:p w14:paraId="762BF09B" w14:textId="77777777" w:rsidR="000F7377" w:rsidRDefault="000F7377">
      <w:r xmlns:w="http://schemas.openxmlformats.org/wordprocessingml/2006/main">
        <w:t xml:space="preserve">2: ਯਸਾਯਾਹ 41:10 "ਤੂੰ ਨਾ ਡਰ, ਕਿਉਂ ਜੋ ਮੈਂ ਤੇਰੇ ਨਾਲ ਹਾਂ: ਘਬਰਾ ਨਾ, ਕਿਉਂ ਜੋ ਮੈਂ ਤੇਰਾ ਪਰਮੇਸ਼ੁਰ ਹਾਂ: ਮੈਂ ਤੈਨੂੰ ਤਕੜਾ ਕਰਾਂਗਾ, ਹਾਂ, ਮੈਂ ਤੇਰੀ ਸਹਾਇਤਾ ਕਰਾਂਗਾ; ਹਾਂ, ਮੈਂ ਤੈਨੂੰ ਆਪਣੇ ਸੱਜੇ ਹੱਥ ਨਾਲ ਸੰਭਾਲਾਂਗਾ। ਮੇਰੀ ਧਾਰਮਿਕਤਾ।"</w:t>
      </w:r>
    </w:p>
    <w:p w14:paraId="0EBA65F2" w14:textId="77777777" w:rsidR="000F7377" w:rsidRDefault="000F7377"/>
    <w:p w14:paraId="1FE59D4D" w14:textId="77777777" w:rsidR="000F7377" w:rsidRDefault="000F7377">
      <w:r xmlns:w="http://schemas.openxmlformats.org/wordprocessingml/2006/main">
        <w:t xml:space="preserve">ਇਬਰਾਨੀਆਂ 13:7 ਉਨ੍ਹਾਂ ਨੂੰ ਯਾਦ ਰੱਖੋ ਜਿਨ੍ਹਾਂ ਦਾ ਤੁਹਾਡੇ ਉੱਤੇ ਰਾਜ ਹੈ, ਜਿਨ੍ਹਾਂ ਨੇ ਤੁਹਾਨੂੰ ਪਰਮੇਸ਼ੁਰ ਦਾ ਬਚਨ ਸੁਣਾਇਆ ਹੈ: ਜਿਨ੍ਹਾਂ ਦੀ ਨਿਹਚਾ ਦੀ ਪਾਲਣਾ ਕਰਦੇ ਹੋਏ, ਉਨ੍ਹਾਂ ਦੀ ਗੱਲਬਾਤ ਦੇ ਅੰਤ ਨੂੰ ਧਿਆਨ ਵਿੱਚ ਰੱਖੋ।</w:t>
      </w:r>
    </w:p>
    <w:p w14:paraId="46D06924" w14:textId="77777777" w:rsidR="000F7377" w:rsidRDefault="000F7377"/>
    <w:p w14:paraId="445E5F92" w14:textId="77777777" w:rsidR="000F7377" w:rsidRDefault="000F7377">
      <w:r xmlns:w="http://schemas.openxmlformats.org/wordprocessingml/2006/main">
        <w:t xml:space="preserve">ਯਾਦ ਰੱਖੋ ਅਤੇ ਉਨ੍ਹਾਂ ਦੀ ਮਿਸਾਲ ਦੀ ਪਾਲਣਾ ਕਰੋ ਜਿਨ੍ਹਾਂ ਨੇ ਪਰਮੇਸ਼ੁਰ ਦਾ ਬਚਨ ਬੋਲਿਆ ਹੈ।</w:t>
      </w:r>
    </w:p>
    <w:p w14:paraId="7385478A" w14:textId="77777777" w:rsidR="000F7377" w:rsidRDefault="000F7377"/>
    <w:p w14:paraId="5B1681BA" w14:textId="77777777" w:rsidR="000F7377" w:rsidRDefault="000F7377">
      <w:r xmlns:w="http://schemas.openxmlformats.org/wordprocessingml/2006/main">
        <w:t xml:space="preserve">1. ਪਾਲਣਾ ਕਰਨ ਲਈ ਇੱਕ ਚੰਗੀ ਮਿਸਾਲ ਬਣੋ</w:t>
      </w:r>
    </w:p>
    <w:p w14:paraId="097B9B82" w14:textId="77777777" w:rsidR="000F7377" w:rsidRDefault="000F7377"/>
    <w:p w14:paraId="66098305" w14:textId="77777777" w:rsidR="000F7377" w:rsidRDefault="000F7377">
      <w:r xmlns:w="http://schemas.openxmlformats.org/wordprocessingml/2006/main">
        <w:t xml:space="preserve">2. ਇਸ ਤਰ੍ਹਾਂ ਜੀਓ ਜਿਵੇਂ ਅੱਜ ਆਖਰੀ ਦਿਨ ਹੈ</w:t>
      </w:r>
    </w:p>
    <w:p w14:paraId="15F44AE2" w14:textId="77777777" w:rsidR="000F7377" w:rsidRDefault="000F7377"/>
    <w:p w14:paraId="57E98170" w14:textId="77777777" w:rsidR="000F7377" w:rsidRDefault="000F7377">
      <w:r xmlns:w="http://schemas.openxmlformats.org/wordprocessingml/2006/main">
        <w:t xml:space="preserve">1. ਫ਼ਿਲਿੱਪੀਆਂ 3:17 - ਭਰਾਵੋ ਅਤੇ ਭੈਣੋ, ਮੇਰੀ ਰੀਸ ਕਰਨ ਵਿੱਚ ਸ਼ਾਮਲ ਹੋਵੋ, ਅਤੇ ਉਨ੍ਹਾਂ ਲੋਕਾਂ ਦੀ ਪਾਲਣਾ ਕਰੋ ਜੋ </w:t>
      </w:r>
      <w:r xmlns:w="http://schemas.openxmlformats.org/wordprocessingml/2006/main">
        <w:lastRenderedPageBreak xmlns:w="http://schemas.openxmlformats.org/wordprocessingml/2006/main"/>
      </w:r>
      <w:r xmlns:w="http://schemas.openxmlformats.org/wordprocessingml/2006/main">
        <w:t xml:space="preserve">ਸਾਡੇ ਵਿੱਚ ਤੁਹਾਡੇ ਦੁਆਰਾ ਦਿੱਤੀ ਗਈ ਉਦਾਹਰਣ ਦੇ ਅਨੁਸਾਰ ਜੀਉਂਦੇ ਹਨ।</w:t>
      </w:r>
    </w:p>
    <w:p w14:paraId="34178E83" w14:textId="77777777" w:rsidR="000F7377" w:rsidRDefault="000F7377"/>
    <w:p w14:paraId="06C315DA" w14:textId="77777777" w:rsidR="000F7377" w:rsidRDefault="000F7377">
      <w:r xmlns:w="http://schemas.openxmlformats.org/wordprocessingml/2006/main">
        <w:t xml:space="preserve">2. ਯਾਕੂਬ 4:14 - ਤੁਹਾਨੂੰ ਇਹ ਵੀ ਨਹੀਂ ਪਤਾ ਕਿ ਕੱਲ੍ਹ ਕੀ ਹੋਵੇਗਾ। ਤੁਹਾਡੀ ਜ਼ਿੰਦਗੀ ਕੀ ਹੈ? ਤੁਸੀਂ ਇੱਕ ਧੁੰਦ ਹੋ ਜੋ ਥੋੜੇ ਸਮੇਂ ਲਈ ਦਿਖਾਈ ਦਿੰਦੀ ਹੈ ਅਤੇ ਫਿਰ ਅਲੋਪ ਹੋ ਜਾਂਦੀ ਹੈ.</w:t>
      </w:r>
    </w:p>
    <w:p w14:paraId="052A1302" w14:textId="77777777" w:rsidR="000F7377" w:rsidRDefault="000F7377"/>
    <w:p w14:paraId="3A27D9CA" w14:textId="77777777" w:rsidR="000F7377" w:rsidRDefault="000F7377">
      <w:r xmlns:w="http://schemas.openxmlformats.org/wordprocessingml/2006/main">
        <w:t xml:space="preserve">ਇਬਰਾਨੀਆਂ 13:8 ਯਿਸੂ ਮਸੀਹ ਕੱਲ੍ਹ, ਅੱਜ, ਅਤੇ ਸਦਾ ਲਈ ਇੱਕੋ ਜਿਹਾ ਹੈ।</w:t>
      </w:r>
    </w:p>
    <w:p w14:paraId="25DAFEB7" w14:textId="77777777" w:rsidR="000F7377" w:rsidRDefault="000F7377"/>
    <w:p w14:paraId="5D6A6E46" w14:textId="77777777" w:rsidR="000F7377" w:rsidRDefault="000F7377">
      <w:r xmlns:w="http://schemas.openxmlformats.org/wordprocessingml/2006/main">
        <w:t xml:space="preserve">ਯਿਸੂ ਮਸੀਹ ਨਿਰੰਤਰ ਅਤੇ ਅਟੱਲ ਹੈ।</w:t>
      </w:r>
    </w:p>
    <w:p w14:paraId="57154B52" w14:textId="77777777" w:rsidR="000F7377" w:rsidRDefault="000F7377"/>
    <w:p w14:paraId="66F76519" w14:textId="77777777" w:rsidR="000F7377" w:rsidRDefault="000F7377">
      <w:r xmlns:w="http://schemas.openxmlformats.org/wordprocessingml/2006/main">
        <w:t xml:space="preserve">1: ਪਰਮੇਸ਼ੁਰ ਵਫ਼ਾਦਾਰ ਹੈ - ਅਸੀਂ ਉਸਦੇ ਵਾਅਦਿਆਂ 'ਤੇ ਭਰੋਸਾ ਕਰ ਸਕਦੇ ਹਾਂ ਅਤੇ ਉਸਦੇ ਦ੍ਰਿੜ ਚਰਿੱਤਰ 'ਤੇ ਭਰੋਸਾ ਕਰ ਸਕਦੇ ਹਾਂ।</w:t>
      </w:r>
    </w:p>
    <w:p w14:paraId="3BEE67E5" w14:textId="77777777" w:rsidR="000F7377" w:rsidRDefault="000F7377"/>
    <w:p w14:paraId="441480AD" w14:textId="77777777" w:rsidR="000F7377" w:rsidRDefault="000F7377">
      <w:r xmlns:w="http://schemas.openxmlformats.org/wordprocessingml/2006/main">
        <w:t xml:space="preserve">2: ਪਰਮਾਤਮਾ ਅਟੱਲ ਹੈ - ਉਸਦਾ ਚਰਿੱਤਰ ਕੱਲ੍ਹ, ਅੱਜ ਅਤੇ ਸਦਾ ਲਈ ਇੱਕੋ ਜਿਹਾ ਹੈ।</w:t>
      </w:r>
    </w:p>
    <w:p w14:paraId="6199476F" w14:textId="77777777" w:rsidR="000F7377" w:rsidRDefault="000F7377"/>
    <w:p w14:paraId="50565E51" w14:textId="77777777" w:rsidR="000F7377" w:rsidRDefault="000F7377">
      <w:r xmlns:w="http://schemas.openxmlformats.org/wordprocessingml/2006/main">
        <w:t xml:space="preserve">1: ਯਸਾਯਾਹ 40:8 - ਘਾਹ ਸੁੱਕ ਜਾਂਦਾ ਹੈ, ਫੁੱਲ ਮੁਰਝਾ ਜਾਂਦਾ ਹੈ, ਪਰ ਸਾਡੇ ਪਰਮੇਸ਼ੁਰ ਦਾ ਬਚਨ ਸਦਾ ਲਈ ਕਾਇਮ ਰਹੇਗਾ।</w:t>
      </w:r>
    </w:p>
    <w:p w14:paraId="1C6D1FF8" w14:textId="77777777" w:rsidR="000F7377" w:rsidRDefault="000F7377"/>
    <w:p w14:paraId="21703F11" w14:textId="77777777" w:rsidR="000F7377" w:rsidRDefault="000F7377">
      <w:r xmlns:w="http://schemas.openxmlformats.org/wordprocessingml/2006/main">
        <w:t xml:space="preserve">2:1 ਪਤਰਸ 1:25 - ਪਰ ਪ੍ਰਭੂ ਦਾ ਬਚਨ ਸਦਾ ਲਈ ਰਹਿੰਦਾ ਹੈ। ਅਤੇ ਇਹ ਬਚਨ ਖੁਸ਼ਖਬਰੀ ਹੈ ਜੋ ਤੁਹਾਨੂੰ ਸੁਣਾਈ ਗਈ ਸੀ।</w:t>
      </w:r>
    </w:p>
    <w:p w14:paraId="6A303E13" w14:textId="77777777" w:rsidR="000F7377" w:rsidRDefault="000F7377"/>
    <w:p w14:paraId="57CA4301" w14:textId="77777777" w:rsidR="000F7377" w:rsidRDefault="000F7377">
      <w:r xmlns:w="http://schemas.openxmlformats.org/wordprocessingml/2006/main">
        <w:t xml:space="preserve">ਇਬਰਾਨੀਆਂ 13:9 ਭਿੰਨ-ਭਿੰਨ ਅਤੇ ਅਜੀਬ ਸਿਧਾਂਤਾਂ ਨਾਲ ਨਾ ਘਬਰਾਓ। ਕਿਉਂਕਿ ਇਹ ਚੰਗੀ ਗੱਲ ਹੈ ਕਿ ਦਿਲ ਕਿਰਪਾ ਨਾਲ ਕਾਇਮ ਰਹੇ। ਮੀਟ ਦੇ ਨਾਲ ਨਹੀਂ, ਜਿਨ੍ਹਾਂ ਨੇ ਉਨ੍ਹਾਂ ਨੂੰ ਲਾਭ ਨਹੀਂ ਦਿੱਤਾ ਹੈ ਜਿਨ੍ਹਾਂ ਨੇ ਇਸ ਵਿੱਚ ਕਬਜ਼ਾ ਕਰ ਲਿਆ ਹੈ।</w:t>
      </w:r>
    </w:p>
    <w:p w14:paraId="057970FB" w14:textId="77777777" w:rsidR="000F7377" w:rsidRDefault="000F7377"/>
    <w:p w14:paraId="1EF00B14" w14:textId="77777777" w:rsidR="000F7377" w:rsidRDefault="000F7377">
      <w:r xmlns:w="http://schemas.openxmlformats.org/wordprocessingml/2006/main">
        <w:t xml:space="preserve">ਇਬਰਾਨੀਆਂ ਦਾ ਲੇਖਕ ਪਾਠਕਾਂ ਨੂੰ ਵੱਖ-ਵੱਖ ਸਿੱਖਿਆਵਾਂ ਦੁਆਰਾ ਪ੍ਰਭਾਵਿਤ ਨਾ ਹੋਣ ਲਈ ਉਤਸ਼ਾਹਿਤ ਕਰਦਾ ਹੈ, ਕਿਉਂਕਿ ਬਾਹਰੀ ਨਿਯਮਾਂ ਨਾਲ ਸਬੰਧਤ ਹੋਣ ਨਾਲੋਂ ਕਿਰਪਾ ਵਿੱਚ ਸਥਾਪਿਤ ਹੋਣਾ ਬਿਹਤਰ ਹੈ।</w:t>
      </w:r>
    </w:p>
    <w:p w14:paraId="79E5B316" w14:textId="77777777" w:rsidR="000F7377" w:rsidRDefault="000F7377"/>
    <w:p w14:paraId="7C14555D" w14:textId="77777777" w:rsidR="000F7377" w:rsidRDefault="000F7377">
      <w:r xmlns:w="http://schemas.openxmlformats.org/wordprocessingml/2006/main">
        <w:t xml:space="preserve">1. ਪ੍ਰਮਾਤਮਾ ਦੀ ਕਿਰਪਾ ਕਾਨੂੰਨਵਾਦ ਨਾਲੋਂ ਵੱਡੀ ਹੈ</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ਪਰਮਾਤਮਾ ਦੀ ਕਿਰਪਾ ਵਿਚ ਆਪਣੇ ਦਿਲ ਨੂੰ ਸਥਾਪਿਤ ਕਰਨਾ</w:t>
      </w:r>
    </w:p>
    <w:p w14:paraId="6D6FE153" w14:textId="77777777" w:rsidR="000F7377" w:rsidRDefault="000F7377"/>
    <w:p w14:paraId="7824281B" w14:textId="77777777" w:rsidR="000F7377" w:rsidRDefault="000F7377">
      <w:r xmlns:w="http://schemas.openxmlformats.org/wordprocessingml/2006/main">
        <w:t xml:space="preserve">1. ਗਲਾਤੀਆਂ 5:1-4 - ਇਸ ਲਈ ਉਸ ਅਜ਼ਾਦੀ ਵਿੱਚ ਡਟੇ ਰਹੋ ਜਿਸ ਨਾਲ ਮਸੀਹ ਨੇ ਸਾਨੂੰ ਆਜ਼ਾਦ ਕੀਤਾ ਹੈ, ਅਤੇ ਦੁਬਾਰਾ ਗੁਲਾਮੀ ਦੇ ਜੂਲੇ ਵਿੱਚ ਨਾ ਫਸੋ।</w:t>
      </w:r>
    </w:p>
    <w:p w14:paraId="1E2396DC" w14:textId="77777777" w:rsidR="000F7377" w:rsidRDefault="000F7377"/>
    <w:p w14:paraId="565F43EC" w14:textId="77777777" w:rsidR="000F7377" w:rsidRDefault="000F7377">
      <w:r xmlns:w="http://schemas.openxmlformats.org/wordprocessingml/2006/main">
        <w:t xml:space="preserve">2. ਰੋਮੀਆਂ 8:1-2 - ਇਸ ਲਈ ਹੁਣ ਉਨ੍ਹਾਂ ਲਈ ਕੋਈ ਨਿੰਦਿਆ ਨਹੀਂ ਹੈ ਜੋ ਮਸੀਹ ਯਿਸੂ ਵਿੱਚ ਹਨ, ਜੋ ਸਰੀਰ ਦੇ ਅਨੁਸਾਰ ਨਹੀਂ, ਪਰ ਆਤਮਾ ਦੇ ਅਨੁਸਾਰ ਚੱਲਦੇ ਹਨ।</w:t>
      </w:r>
    </w:p>
    <w:p w14:paraId="1FBD91F3" w14:textId="77777777" w:rsidR="000F7377" w:rsidRDefault="000F7377"/>
    <w:p w14:paraId="4694C941" w14:textId="77777777" w:rsidR="000F7377" w:rsidRDefault="000F7377">
      <w:r xmlns:w="http://schemas.openxmlformats.org/wordprocessingml/2006/main">
        <w:t xml:space="preserve">ਇਬਰਾਨੀਆਂ 13:10 ਸਾਡੇ ਕੋਲ ਇੱਕ ਜਗਵੇਦੀ ਹੈ, ਜਿਸ ਦੇ ਡੇਹਰੇ ਦੀ ਸੇਵਾ ਕਰਨ ਵਾਲਿਆਂ ਨੂੰ ਖਾਣ ਦਾ ਅਧਿਕਾਰ ਨਹੀਂ ਹੈ।</w:t>
      </w:r>
    </w:p>
    <w:p w14:paraId="54F9A25F" w14:textId="77777777" w:rsidR="000F7377" w:rsidRDefault="000F7377"/>
    <w:p w14:paraId="07D6F599" w14:textId="77777777" w:rsidR="000F7377" w:rsidRDefault="000F7377">
      <w:r xmlns:w="http://schemas.openxmlformats.org/wordprocessingml/2006/main">
        <w:t xml:space="preserve">ਇਹ ਹਵਾਲਾ ਤੰਬੂ ਦੀ ਸੇਵਾ ਕਰਨ ਵਾਲਿਆਂ ਅਤੇ ਜਗਵੇਦੀ ਰੱਖਣ ਵਾਲਿਆਂ ਵਿਚਕਾਰ ਵੰਡ ਨੂੰ ਉਜਾਗਰ ਕਰਦਾ ਹੈ।</w:t>
      </w:r>
    </w:p>
    <w:p w14:paraId="5C98B550" w14:textId="77777777" w:rsidR="000F7377" w:rsidRDefault="000F7377"/>
    <w:p w14:paraId="6970A9E2" w14:textId="77777777" w:rsidR="000F7377" w:rsidRDefault="000F7377">
      <w:r xmlns:w="http://schemas.openxmlformats.org/wordprocessingml/2006/main">
        <w:t xml:space="preserve">1. ਵਫ਼ਾਦਾਰਾਂ ਦੇ ਵਿਸ਼ੇਸ਼ ਅਧਿਕਾਰ: ਤੰਬੂ ਦੀ ਸੇਵਾ ਕਰਨ ਵਾਲਿਆਂ ਅਤੇ ਵੇਦੀ ਰੱਖਣ ਵਾਲਿਆਂ ਵਿਚਕਾਰ ਅੰਤਰ ਦੀ ਪੜਚੋਲ ਕਰਨਾ</w:t>
      </w:r>
    </w:p>
    <w:p w14:paraId="22322B8E" w14:textId="77777777" w:rsidR="000F7377" w:rsidRDefault="000F7377"/>
    <w:p w14:paraId="79BDA200" w14:textId="77777777" w:rsidR="000F7377" w:rsidRDefault="000F7377">
      <w:r xmlns:w="http://schemas.openxmlformats.org/wordprocessingml/2006/main">
        <w:t xml:space="preserve">2. ਵੇਦੀ ਦੀ ਮਹੱਤਤਾ: ਵੇਦੀ ਤੱਕ ਪਹੁੰਚ ਦੇ ਮਹੱਤਵ ਨੂੰ ਸਮਝਣਾ</w:t>
      </w:r>
    </w:p>
    <w:p w14:paraId="7AFCDBC6" w14:textId="77777777" w:rsidR="000F7377" w:rsidRDefault="000F7377"/>
    <w:p w14:paraId="51882BD9" w14:textId="77777777" w:rsidR="000F7377" w:rsidRDefault="000F7377">
      <w:r xmlns:w="http://schemas.openxmlformats.org/wordprocessingml/2006/main">
        <w:t xml:space="preserve">1. 1 ਕੁਰਿੰਥੀਆਂ 10:18 - "ਮਾਸ ਦੇ ਬਾਅਦ ਇਸਰਾਏਲ ਨੂੰ ਵੇਖੋ: ਕੀ ਉਹ ਜੋ ਬਲੀਦਾਨਾਂ ਵਿੱਚੋਂ ਖਾਂਦੇ ਹਨ ਜਗਵੇਦੀ ਦੇ ਭਾਗੀਦਾਰ ਨਹੀਂ ਹਨ?"</w:t>
      </w:r>
    </w:p>
    <w:p w14:paraId="7006F37A" w14:textId="77777777" w:rsidR="000F7377" w:rsidRDefault="000F7377"/>
    <w:p w14:paraId="55B792BE" w14:textId="77777777" w:rsidR="000F7377" w:rsidRDefault="000F7377">
      <w:r xmlns:w="http://schemas.openxmlformats.org/wordprocessingml/2006/main">
        <w:t xml:space="preserve">2. ਕੂਚ 24:4-8 - "ਅਤੇ ਮੂਸਾ ਨੇ ਯਹੋਵਾਹ ਦੇ ਸਾਰੇ ਬਚਨ ਲਿਖੇ, ਅਤੇ ਸਵੇਰ ਨੂੰ ਉੱਠਿਆ, ਅਤੇ ਇਸਰਾਏਲ ਦੇ ਬਾਰਾਂ ਗੋਤਾਂ ਦੇ ਅਨੁਸਾਰ ਪਹਾੜੀ ਦੇ ਹੇਠਾਂ ਇੱਕ ਜਗਵੇਦੀ ਅਤੇ ਬਾਰਾਂ ਥੰਮ੍ਹ ਬਣਾਏ।"</w:t>
      </w:r>
    </w:p>
    <w:p w14:paraId="7E8573F0" w14:textId="77777777" w:rsidR="000F7377" w:rsidRDefault="000F7377"/>
    <w:p w14:paraId="60BDB41F" w14:textId="77777777" w:rsidR="000F7377" w:rsidRDefault="000F7377">
      <w:r xmlns:w="http://schemas.openxmlformats.org/wordprocessingml/2006/main">
        <w:t xml:space="preserve">ਇਬਰਾਨੀਆਂ 13:11 ਕਿਉਂਕਿ ਉਨ੍ਹਾਂ ਦਰਿੰਦਿਆਂ ਦੀਆਂ ਲੋਥਾਂ ਜਿਨ੍ਹਾਂ ਦਾ ਲਹੂ ਪ੍ਰਧਾਨ ਜਾਜਕ ਨੇ ਪਾਪ ਦੇ ਲਈ ਪਵਿੱਤਰ ਅਸਥਾਨ ਵਿੱਚ ਲਿਆਂਦਾ ਹੈ ਡੇਰੇ ਤੋਂ ਬਿਨਾਂ ਸਾੜਿਆ ਜਾਂਦਾ ਹੈ।</w:t>
      </w:r>
    </w:p>
    <w:p w14:paraId="68B405DE" w14:textId="77777777" w:rsidR="000F7377" w:rsidRDefault="000F7377"/>
    <w:p w14:paraId="5D51F21C" w14:textId="77777777" w:rsidR="000F7377" w:rsidRDefault="000F7377">
      <w:r xmlns:w="http://schemas.openxmlformats.org/wordprocessingml/2006/main">
        <w:t xml:space="preserve">ਇਬਰਾਨੀਆਂ 13:11 ਵਿੱਚ, ਇਹ ਵਰਣਨ ਕੀਤਾ ਗਿਆ ਹੈ ਕਿ ਬਲੀਦਾਨ ਜਾਨਵਰਾਂ ਦੀਆਂ ਲਾਸ਼ਾਂ ਨੂੰ ਡੇਰੇ ਦੇ ਬਾਹਰ ਸਾੜ ਦਿੱਤਾ ਜਾਂਦਾ ਹੈ </w:t>
      </w:r>
      <w:r xmlns:w="http://schemas.openxmlformats.org/wordprocessingml/2006/main">
        <w:lastRenderedPageBreak xmlns:w="http://schemas.openxmlformats.org/wordprocessingml/2006/main"/>
      </w:r>
      <w:r xmlns:w="http://schemas.openxmlformats.org/wordprocessingml/2006/main">
        <w:t xml:space="preserve">ਜਦੋਂ ਮਹਾਂ ਪੁਜਾਰੀ ਉਨ੍ਹਾਂ ਦਾ ਲਹੂ ਪਾਪ ਲਈ ਪਵਿੱਤਰ ਅਸਥਾਨ ਵਿੱਚ ਲਿਆਉਂਦਾ ਹੈ।</w:t>
      </w:r>
    </w:p>
    <w:p w14:paraId="2BC1FB8F" w14:textId="77777777" w:rsidR="000F7377" w:rsidRDefault="000F7377"/>
    <w:p w14:paraId="4BDC5931" w14:textId="77777777" w:rsidR="000F7377" w:rsidRDefault="000F7377">
      <w:r xmlns:w="http://schemas.openxmlformats.org/wordprocessingml/2006/main">
        <w:t xml:space="preserve">1: ਸਾਨੂੰ ਯਿਸੂ ਦੇ ਬਲੀਦਾਨ ਅਤੇ ਉਸ ਦੀ ਦਇਆ ਲਈ ਸ਼ੁਕਰਗੁਜ਼ਾਰ ਹੋਣਾ ਚਾਹੀਦਾ ਹੈ ਜੋ ਸਾਨੂੰ ਸਾਡੇ ਪਾਪਾਂ ਤੋਂ ਬਚਾਉਂਦੀ ਹੈ।</w:t>
      </w:r>
    </w:p>
    <w:p w14:paraId="5F568823" w14:textId="77777777" w:rsidR="000F7377" w:rsidRDefault="000F7377"/>
    <w:p w14:paraId="15B190AB" w14:textId="77777777" w:rsidR="000F7377" w:rsidRDefault="000F7377">
      <w:r xmlns:w="http://schemas.openxmlformats.org/wordprocessingml/2006/main">
        <w:t xml:space="preserve">2: ਸਾਨੂੰ ਪੁਰਾਣੇ ਨੇਮ ਵਿਚ ਬਲੀਦਾਨ ਪ੍ਰਣਾਲੀ ਦੇ ਮਹੱਤਵ ਨੂੰ ਪਛਾਣਨਾ ਚਾਹੀਦਾ ਹੈ ਅਤੇ ਜਿਸ ਤਰੀਕੇ ਨਾਲ ਇਹ ਯਿਸੂ ਦੇ ਸੰਪੂਰਣ ਬਲੀਦਾਨ ਵੱਲ ਸੰਕੇਤ ਕਰਦਾ ਹੈ।</w:t>
      </w:r>
    </w:p>
    <w:p w14:paraId="58079D74" w14:textId="77777777" w:rsidR="000F7377" w:rsidRDefault="000F7377"/>
    <w:p w14:paraId="373040DC" w14:textId="77777777" w:rsidR="000F7377" w:rsidRDefault="000F7377">
      <w:r xmlns:w="http://schemas.openxmlformats.org/wordprocessingml/2006/main">
        <w:t xml:space="preserve">1: ਰੋਮੀਆਂ 5:8 - ਪਰ ਪਰਮੇਸ਼ੁਰ ਸਾਡੇ ਲਈ ਆਪਣਾ ਪਿਆਰ ਇਸ ਤਰ੍ਹਾਂ ਦਰਸਾਉਂਦਾ ਹੈ: ਜਦੋਂ ਅਸੀਂ ਅਜੇ ਪਾਪੀ ਹੀ ਸੀ, ਮਸੀਹ ਸਾਡੇ ਲਈ ਮਰਿਆ।</w:t>
      </w:r>
    </w:p>
    <w:p w14:paraId="513509F8" w14:textId="77777777" w:rsidR="000F7377" w:rsidRDefault="000F7377"/>
    <w:p w14:paraId="7ACC44F5" w14:textId="77777777" w:rsidR="000F7377" w:rsidRDefault="000F7377">
      <w:r xmlns:w="http://schemas.openxmlformats.org/wordprocessingml/2006/main">
        <w:t xml:space="preserve">2: ਯਸਾਯਾਹ 53:4-5 - ਫਿਰ ਵੀ ਇਹ ਪ੍ਰਭੂ ਦੀ ਇੱਛਾ ਸੀ ਕਿ ਉਹ ਉਸਨੂੰ ਕੁਚਲ ਦੇਵੇ ਅਤੇ ਉਸਨੂੰ ਦੁੱਖ ਦੇਵੇ, ਅਤੇ ਭਾਵੇਂ ਪ੍ਰਭੂ ਉਸਦੀ ਜ਼ਿੰਦਗੀ ਨੂੰ ਦੋਸ਼ ਦੀ ਭੇਟ ਬਣਾਵੇ, ਉਹ ਆਪਣੀ ਔਲਾਦ ਨੂੰ ਵੇਖੇਗਾ ਅਤੇ ਉਸਦੇ ਦਿਨ ਵਧਾਏਗਾ, ਅਤੇ ਉਸਦੀ ਇੱਛਾ ਪ੍ਰਭੂ ਉਸਦੇ ਹੱਥ ਵਿੱਚ ਖੁਸ਼ਹਾਲ ਹੋਵੇਗਾ।</w:t>
      </w:r>
    </w:p>
    <w:p w14:paraId="097E715B" w14:textId="77777777" w:rsidR="000F7377" w:rsidRDefault="000F7377"/>
    <w:p w14:paraId="52CF5765" w14:textId="77777777" w:rsidR="000F7377" w:rsidRDefault="000F7377">
      <w:r xmlns:w="http://schemas.openxmlformats.org/wordprocessingml/2006/main">
        <w:t xml:space="preserve">ਇਬਰਾਨੀਆਂ 13:12 ਇਸ ਲਈ ਯਿਸੂ ਨੇ ਵੀ, ਤਾਂ ਜੋ ਉਹ ਲੋਕਾਂ ਨੂੰ ਆਪਣੇ ਲਹੂ ਨਾਲ ਪਵਿੱਤਰ ਕਰੇ, ਦਰਵਾਜ਼ੇ ਤੋਂ ਬਿਨਾਂ ਦੁੱਖ ਝੱਲਿਆ।</w:t>
      </w:r>
    </w:p>
    <w:p w14:paraId="7758A564" w14:textId="77777777" w:rsidR="000F7377" w:rsidRDefault="000F7377"/>
    <w:p w14:paraId="1ECDD628" w14:textId="77777777" w:rsidR="000F7377" w:rsidRDefault="000F7377">
      <w:r xmlns:w="http://schemas.openxmlformats.org/wordprocessingml/2006/main">
        <w:t xml:space="preserve">ਲੋਕਾਂ ਨੂੰ ਪਵਿੱਤਰ ਕਰਨ ਲਈ ਯਿਸੂ ਦਾ ਆਪਣੇ ਆਪ ਦਾ ਬਲੀਦਾਨ ਆਤਮ-ਬਲੀਦਾਨ ਦੀ ਅੰਤਮ ਉਦਾਹਰਣ ਹੈ।</w:t>
      </w:r>
    </w:p>
    <w:p w14:paraId="599D7480" w14:textId="77777777" w:rsidR="000F7377" w:rsidRDefault="000F7377"/>
    <w:p w14:paraId="088B46A4" w14:textId="77777777" w:rsidR="000F7377" w:rsidRDefault="000F7377">
      <w:r xmlns:w="http://schemas.openxmlformats.org/wordprocessingml/2006/main">
        <w:t xml:space="preserve">1: ਯਿਸੂ ਦੀ ਆਤਮ-ਬਲੀਦਾਨ ਦੀ ਸਭ ਤੋਂ ਵਧੀਆ ਮਿਸਾਲ।</w:t>
      </w:r>
    </w:p>
    <w:p w14:paraId="6221C9E2" w14:textId="77777777" w:rsidR="000F7377" w:rsidRDefault="000F7377"/>
    <w:p w14:paraId="454AC7CE" w14:textId="77777777" w:rsidR="000F7377" w:rsidRDefault="000F7377">
      <w:r xmlns:w="http://schemas.openxmlformats.org/wordprocessingml/2006/main">
        <w:t xml:space="preserve">2: ਯਿਸੂ ਦੇ ਬਲੀਦਾਨ ਦੀ ਮਹੱਤਤਾ।</w:t>
      </w:r>
    </w:p>
    <w:p w14:paraId="60E00878" w14:textId="77777777" w:rsidR="000F7377" w:rsidRDefault="000F7377"/>
    <w:p w14:paraId="0DB1CD3F" w14:textId="77777777" w:rsidR="000F7377" w:rsidRDefault="000F7377">
      <w:r xmlns:w="http://schemas.openxmlformats.org/wordprocessingml/2006/main">
        <w:t xml:space="preserve">1: ਮਰਕੁਸ 10:45 - ਕਿਉਂਕਿ ਮਨੁੱਖ ਦਾ ਪੁੱਤਰ ਵੀ ਸੇਵਾ ਕਰਨ ਲਈ ਨਹੀਂ ਆਇਆ, ਪਰ ਸੇਵਾ ਕਰਨ, ਅਤੇ ਬਹੁਤਿਆਂ ਦੀ ਰਿਹਾਈ ਦੀ ਕੀਮਤ ਵਜੋਂ ਆਪਣੀ ਜਾਨ ਦੇਣ ਲਈ ਆਇਆ ਹੈ।</w:t>
      </w:r>
    </w:p>
    <w:p w14:paraId="791BA1B5" w14:textId="77777777" w:rsidR="000F7377" w:rsidRDefault="000F7377"/>
    <w:p w14:paraId="341782F5" w14:textId="77777777" w:rsidR="000F7377" w:rsidRDefault="000F7377">
      <w:r xmlns:w="http://schemas.openxmlformats.org/wordprocessingml/2006/main">
        <w:t xml:space="preserve">2: ਯੂਹੰਨਾ 15:13 - ਇਸ ਤੋਂ ਵੱਡਾ ਪਿਆਰ ਹੋਰ ਕੋਈ ਨਹੀਂ ਹੈ: ਆਪਣੇ ਦੋਸਤਾਂ ਲਈ ਆਪਣੀ ਜਾਨ ਦੇਣ ਲਈ।</w:t>
      </w:r>
    </w:p>
    <w:p w14:paraId="0507C18E" w14:textId="77777777" w:rsidR="000F7377" w:rsidRDefault="000F7377"/>
    <w:p w14:paraId="1599222E" w14:textId="77777777" w:rsidR="000F7377" w:rsidRDefault="000F7377">
      <w:r xmlns:w="http://schemas.openxmlformats.org/wordprocessingml/2006/main">
        <w:t xml:space="preserve">ਇਬਰਾਨੀਆਂ 13:13 ਇਸ ਲਈ ਅਸੀਂ ਉਸ ਦੀ ਨਿੰਦਿਆ ਨੂੰ ਸਹਾਰਦੇ ਹੋਏ ਡੇਰੇ ਤੋਂ ਬਾਹਰ ਉਸ ਕੋਲ ਚੱਲੀਏ।</w:t>
      </w:r>
    </w:p>
    <w:p w14:paraId="2EC0FE07" w14:textId="77777777" w:rsidR="000F7377" w:rsidRDefault="000F7377"/>
    <w:p w14:paraId="3CDE18AD" w14:textId="77777777" w:rsidR="000F7377" w:rsidRDefault="000F7377">
      <w:r xmlns:w="http://schemas.openxmlformats.org/wordprocessingml/2006/main">
        <w:t xml:space="preserve">ਇਬਰਾਨੀਆਂ ਦਾ ਲੇਖਕ ਪਾਠਕਾਂ ਨੂੰ ਯਿਸੂ ਦੀ ਬਦਨਾਮੀ ਨੂੰ ਸਵੀਕਾਰ ਕਰਨ ਅਤੇ ਡੇਰੇ ਤੋਂ ਬਿਨਾਂ ਉਸ ਕੋਲ ਜਾਣ ਲਈ ਉਤਸ਼ਾਹਿਤ ਕਰਦਾ ਹੈ।</w:t>
      </w:r>
    </w:p>
    <w:p w14:paraId="2F657F4A" w14:textId="77777777" w:rsidR="000F7377" w:rsidRDefault="000F7377"/>
    <w:p w14:paraId="63D0F693" w14:textId="77777777" w:rsidR="000F7377" w:rsidRDefault="000F7377">
      <w:r xmlns:w="http://schemas.openxmlformats.org/wordprocessingml/2006/main">
        <w:t xml:space="preserve">1: ਯਿਸੂ ਦੀ ਬਦਨਾਮੀ ਨੂੰ ਗਲੇ ਲਗਾਓ ਅਤੇ ਸੰਸਾਰ ਦੀਆਂ ਕਦਰਾਂ-ਕੀਮਤਾਂ ਨੂੰ ਰੱਦ ਕਰੋ</w:t>
      </w:r>
    </w:p>
    <w:p w14:paraId="6290442F" w14:textId="77777777" w:rsidR="000F7377" w:rsidRDefault="000F7377"/>
    <w:p w14:paraId="5394B6A9" w14:textId="77777777" w:rsidR="000F7377" w:rsidRDefault="000F7377">
      <w:r xmlns:w="http://schemas.openxmlformats.org/wordprocessingml/2006/main">
        <w:t xml:space="preserve">2: ਯਿਸੂ ਦੀ ਨਿੰਦਿਆ ਨੂੰ ਸਹਿਣਾ ਅਤੇ ਪਰਮੇਸ਼ੁਰ ਦੀ ਸੱਚਾਈ ਲਈ ਖੜ੍ਹੇ ਰਹਿਣਾ</w:t>
      </w:r>
    </w:p>
    <w:p w14:paraId="0B304757" w14:textId="77777777" w:rsidR="000F7377" w:rsidRDefault="000F7377"/>
    <w:p w14:paraId="562D9531" w14:textId="77777777" w:rsidR="000F7377" w:rsidRDefault="000F7377">
      <w:r xmlns:w="http://schemas.openxmlformats.org/wordprocessingml/2006/main">
        <w:t xml:space="preserve">1: ਯਸਾਯਾਹ 53:3-5 - ਉਹ ਮਨੁੱਖਾਂ ਦੁਆਰਾ ਤੁੱਛ ਅਤੇ ਨਕਾਰਿਆ ਜਾਂਦਾ ਹੈ; ਇੱਕ ਦੁਖੀ ਆਦਮੀ, ਅਤੇ ਸੋਗ ਤੋਂ ਜਾਣੂ ਸੀ: ਅਤੇ ਅਸੀਂ ਉਸ ਤੋਂ ਆਪਣੇ ਚਿਹਰੇ ਨੂੰ ਲੁਕਾ ਲਿਆ; ਉਹ ਤੁੱਛ ਸਮਝਿਆ ਜਾਂਦਾ ਸੀ, ਅਤੇ ਅਸੀਂ ਉਸਦੀ ਕਦਰ ਨਹੀਂ ਕੀਤੀ।</w:t>
      </w:r>
    </w:p>
    <w:p w14:paraId="2DC168AC" w14:textId="77777777" w:rsidR="000F7377" w:rsidRDefault="000F7377"/>
    <w:p w14:paraId="6FD9493A" w14:textId="77777777" w:rsidR="000F7377" w:rsidRDefault="000F7377">
      <w:r xmlns:w="http://schemas.openxmlformats.org/wordprocessingml/2006/main">
        <w:t xml:space="preserve">2: ਮੱਤੀ 10:39 - ਜੋ ਆਪਣੀ ਜਾਨ ਨੂੰ ਲੱਭਦਾ ਹੈ ਉਹ ਇਸਨੂੰ ਗੁਆ ਲਵੇਗਾ: ਅਤੇ ਜੋ ਮੇਰੀ ਖਾਤਰ ਆਪਣੀ ਜਾਨ ਗੁਆ ਲੈਂਦਾ ਹੈ ਉਹ ਇਸਨੂੰ ਪਾ ਲਵੇਗਾ।</w:t>
      </w:r>
    </w:p>
    <w:p w14:paraId="7DDB1F7E" w14:textId="77777777" w:rsidR="000F7377" w:rsidRDefault="000F7377"/>
    <w:p w14:paraId="5A54147E" w14:textId="77777777" w:rsidR="000F7377" w:rsidRDefault="000F7377">
      <w:r xmlns:w="http://schemas.openxmlformats.org/wordprocessingml/2006/main">
        <w:t xml:space="preserve">ਇਬਰਾਨੀਆਂ 13:14 ਕਿਉਂ ਜੋ ਇੱਥੇ ਸਾਡਾ ਕੋਈ ਨਿਰੰਤਰ ਸ਼ਹਿਰ ਨਹੀਂ ਹੈ, ਪਰ ਅਸੀਂ ਇੱਕ ਆਉਣ ਵਾਲੇ ਸ਼ਹਿਰ ਨੂੰ ਭਾਲਦੇ ਹਾਂ।</w:t>
      </w:r>
    </w:p>
    <w:p w14:paraId="66A2F904" w14:textId="77777777" w:rsidR="000F7377" w:rsidRDefault="000F7377"/>
    <w:p w14:paraId="15380717" w14:textId="77777777" w:rsidR="000F7377" w:rsidRDefault="000F7377">
      <w:r xmlns:w="http://schemas.openxmlformats.org/wordprocessingml/2006/main">
        <w:t xml:space="preserve">ਵਿਸ਼ਵਾਸੀ ਇੱਕ ਸਵਰਗੀ ਸ਼ਹਿਰ ਦੀ ਉਡੀਕ ਕਰਦੇ ਹਨ ਜੋ ਕਦੇ ਨਹੀਂ ਲੰਘੇਗਾ.</w:t>
      </w:r>
    </w:p>
    <w:p w14:paraId="2174C1C4" w14:textId="77777777" w:rsidR="000F7377" w:rsidRDefault="000F7377"/>
    <w:p w14:paraId="173A4FD3" w14:textId="77777777" w:rsidR="000F7377" w:rsidRDefault="000F7377">
      <w:r xmlns:w="http://schemas.openxmlformats.org/wordprocessingml/2006/main">
        <w:t xml:space="preserve">1. "ਅਸੀਂ ਇੱਕ ਸਵਰਗੀ ਘਰ ਲੱਭਦੇ ਹਾਂ"</w:t>
      </w:r>
    </w:p>
    <w:p w14:paraId="33152067" w14:textId="77777777" w:rsidR="000F7377" w:rsidRDefault="000F7377"/>
    <w:p w14:paraId="4C88E596" w14:textId="77777777" w:rsidR="000F7377" w:rsidRDefault="000F7377">
      <w:r xmlns:w="http://schemas.openxmlformats.org/wordprocessingml/2006/main">
        <w:t xml:space="preserve">2. "ਧਰਤੀ ਸੁਰੱਖਿਆ ਤੋਂ ਬਿਨਾਂ ਰਹਿਣਾ"</w:t>
      </w:r>
    </w:p>
    <w:p w14:paraId="3ADC80FC" w14:textId="77777777" w:rsidR="000F7377" w:rsidRDefault="000F7377"/>
    <w:p w14:paraId="384D270D" w14:textId="77777777" w:rsidR="000F7377" w:rsidRDefault="000F7377">
      <w:r xmlns:w="http://schemas.openxmlformats.org/wordprocessingml/2006/main">
        <w:t xml:space="preserve">1. 2 ਕੁਰਿੰਥੀਆਂ 5:1-4 - ਕਿਉਂਕਿ ਅਸੀਂ ਜਾਣਦੇ ਹਾਂ ਕਿ ਜੇ ਇਸ ਡੇਰੇ ਦਾ ਸਾਡਾ ਧਰਤੀ ਉੱਤੇ ਘਰ ਭੰਗ ਹੋ ਗਿਆ, ਤਾਂ ਸਾਡੇ ਕੋਲ ਪਰਮੇਸ਼ੁਰ ਦੀ ਇੱਕ ਇਮਾਰਤ ਹੈ, ਇੱਕ ਘਰ ਜੋ ਹੱਥਾਂ ਨਾਲ ਨਹੀਂ ਬਣਾਇਆ ਗਿਆ, ਸਵਰਗ ਵਿੱਚ ਸਦੀਵੀ ਹੈ।</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ਪਰਕਾਸ਼ ਦੀ ਪੋਥੀ 21:1-2 - ਅਤੇ ਮੈਂ ਇੱਕ ਨਵਾਂ ਅਕਾਸ਼ ਅਤੇ ਇੱਕ ਨਵੀਂ ਧਰਤੀ ਦੇਖੀ: ਕਿਉਂਕਿ ਪਹਿਲਾ ਅਕਾਸ਼ ਅਤੇ ਪਹਿਲੀ ਧਰਤੀ ਅਲੋਪ ਹੋ ਗਏ ਸਨ; ਅਤੇ ਕੋਈ ਹੋਰ ਸਮੁੰਦਰ ਨਹੀਂ ਸੀ। ਅਤੇ ਮੈਂ ਯੂਹੰਨਾ ਨੇ ਪਵਿੱਤਰ ਸ਼ਹਿਰ, ਨਵਾਂ ਯਰੂਸ਼ਲਮ, ਪਰਮੇਸ਼ੁਰ ਵੱਲੋਂ ਸਵਰਗ ਤੋਂ ਹੇਠਾਂ ਆਉਂਦਿਆਂ ਦੇਖਿਆ, ਆਪਣੇ ਪਤੀ ਲਈ ਲਾੜੀ ਵਾਂਗ ਤਿਆਰ ਕੀਤਾ ਹੋਇਆ ਸੀ।</w:t>
      </w:r>
    </w:p>
    <w:p w14:paraId="34B190B2" w14:textId="77777777" w:rsidR="000F7377" w:rsidRDefault="000F7377"/>
    <w:p w14:paraId="1B08BF21" w14:textId="77777777" w:rsidR="000F7377" w:rsidRDefault="000F7377">
      <w:r xmlns:w="http://schemas.openxmlformats.org/wordprocessingml/2006/main">
        <w:t xml:space="preserve">ਇਬਰਾਨੀਆਂ 13:15 ਇਸ ਲਈ ਆਓ ਅਸੀਂ ਉਸ ਦੁਆਰਾ ਪਰਮੇਸ਼ੁਰ ਦੀ ਉਸਤਤ ਦਾ ਬਲੀਦਾਨ ਸਦਾ ਚੜ੍ਹਾਈਏ, ਅਰਥਾਤ ਆਪਣੇ ਬੁੱਲ੍ਹਾਂ ਦਾ ਫਲ ਜੋ ਉਹ ਦੇ ਨਾਮ ਦਾ ਧੰਨਵਾਦ ਕਰਦੇ ਹਨ।</w:t>
      </w:r>
    </w:p>
    <w:p w14:paraId="39990CE3" w14:textId="77777777" w:rsidR="000F7377" w:rsidRDefault="000F7377"/>
    <w:p w14:paraId="3F902746" w14:textId="77777777" w:rsidR="000F7377" w:rsidRDefault="000F7377">
      <w:r xmlns:w="http://schemas.openxmlformats.org/wordprocessingml/2006/main">
        <w:t xml:space="preserve">ਸਿਫ਼ਤ-ਸਾਲਾਹ ਦੀ ਕੁਰਬਾਨੀ ਪਰਮਾਤਮਾ ਨੂੰ ਭੇਟਾ ਹੈ ਜੋ ਨਿਰੰਤਰ ਦਿੱਤੀ ਜਾਣੀ ਚਾਹੀਦੀ ਹੈ।</w:t>
      </w:r>
    </w:p>
    <w:p w14:paraId="183F74DC" w14:textId="77777777" w:rsidR="000F7377" w:rsidRDefault="000F7377"/>
    <w:p w14:paraId="5572D9E3" w14:textId="77777777" w:rsidR="000F7377" w:rsidRDefault="000F7377">
      <w:r xmlns:w="http://schemas.openxmlformats.org/wordprocessingml/2006/main">
        <w:t xml:space="preserve">1. ਪ੍ਰਸ਼ੰਸਾ ਦਾ ਬਲੀਦਾਨ: ਪਰਮਾਤਮਾ ਨੂੰ ਭੇਟ 2. ਪਰਮਾਤਮਾ ਦਾ ਧੰਨਵਾਦ ਕਰਨਾ: ਪ੍ਰਸ਼ੰਸਾ ਦਾ ਕੰਮ</w:t>
      </w:r>
    </w:p>
    <w:p w14:paraId="321DBB9F" w14:textId="77777777" w:rsidR="000F7377" w:rsidRDefault="000F7377"/>
    <w:p w14:paraId="39B39AA7" w14:textId="77777777" w:rsidR="000F7377" w:rsidRDefault="000F7377">
      <w:r xmlns:w="http://schemas.openxmlformats.org/wordprocessingml/2006/main">
        <w:t xml:space="preserve">1. ਜ਼ਬੂਰਾਂ ਦੀ ਪੋਥੀ 100:4-5 ਧੰਨਵਾਦ ਸਹਿਤ ਉਸਦੇ ਦਰਵਾਜ਼ੇ ਅਤੇ ਉਸਤਤ ਦੇ ਨਾਲ ਉਸਦੇ ਦਰਬਾਰਾਂ ਵਿੱਚ ਦਾਖਲ ਹੋਵੋ! ਉਸ ਦਾ ਧੰਨਵਾਦ ਕਰੋ; ਉਸਦੇ ਨਾਮ ਨੂੰ ਅਸੀਸ ਦਿਓ! 2. ਕੁਲੁੱਸੀਆਂ 3:15-17 ਅਤੇ ਮਸੀਹ ਦੀ ਸ਼ਾਂਤੀ ਤੁਹਾਡੇ ਦਿਲਾਂ ਵਿੱਚ ਰਾਜ ਕਰੇ, ਜਿਸ ਲਈ ਤੁਹਾਨੂੰ ਇੱਕ ਸਰੀਰ ਵਿੱਚ ਬੁਲਾਇਆ ਗਿਆ ਸੀ। ਅਤੇ ਸ਼ੁਕਰਗੁਜ਼ਾਰ ਹੋਵੋ. ਮਸੀਹ ਦੇ ਬਚਨ ਨੂੰ ਤੁਹਾਡੇ ਵਿੱਚ ਭਰਪੂਰ ਰੂਪ ਵਿੱਚ ਵੱਸਣ ਦਿਓ, ਸਾਰੀ ਬੁੱਧੀ ਨਾਲ ਇੱਕ ਦੂਜੇ ਨੂੰ ਸਿੱਖਿਆ ਅਤੇ ਨਸੀਹਤ ਦਿਓ, ਜ਼ਬੂਰ ਅਤੇ ਭਜਨ ਅਤੇ ਅਧਿਆਤਮਿਕ ਗੀਤ ਗਾਓ, ਤੁਹਾਡੇ ਦਿਲਾਂ ਵਿੱਚ ਪਰਮੇਸ਼ੁਰ ਦਾ ਧੰਨਵਾਦ ਕਰੋ.</w:t>
      </w:r>
    </w:p>
    <w:p w14:paraId="3A40D4FB" w14:textId="77777777" w:rsidR="000F7377" w:rsidRDefault="000F7377"/>
    <w:p w14:paraId="643772A1" w14:textId="77777777" w:rsidR="000F7377" w:rsidRDefault="000F7377">
      <w:r xmlns:w="http://schemas.openxmlformats.org/wordprocessingml/2006/main">
        <w:t xml:space="preserve">ਇਬਰਾਨੀਆਂ 13:16 ਪਰ ਭਲਾ ਕਰਨ ਅਤੇ ਸੰਚਾਰ ਕਰਨ ਲਈ ਨਾ ਭੁੱਲੋ, ਕਿਉਂਕਿ ਅਜਿਹੇ ਬਲੀਦਾਨਾਂ ਨਾਲ ਪਰਮੇਸ਼ੁਰ ਪ੍ਰਸੰਨ ਹੁੰਦਾ ਹੈ।</w:t>
      </w:r>
    </w:p>
    <w:p w14:paraId="3E357556" w14:textId="77777777" w:rsidR="000F7377" w:rsidRDefault="000F7377"/>
    <w:p w14:paraId="23E33ED5" w14:textId="77777777" w:rsidR="000F7377" w:rsidRDefault="000F7377">
      <w:r xmlns:w="http://schemas.openxmlformats.org/wordprocessingml/2006/main">
        <w:t xml:space="preserve">ਚੰਗਾ ਕਰਨਾ ਅਤੇ ਦੂਜਿਆਂ ਨੂੰ ਦੇਣਾ ਪਰਮਾਤਮਾ ਨੂੰ ਚੰਗਾ ਲੱਗਦਾ ਹੈ।</w:t>
      </w:r>
    </w:p>
    <w:p w14:paraId="5FEE3C02" w14:textId="77777777" w:rsidR="000F7377" w:rsidRDefault="000F7377"/>
    <w:p w14:paraId="5180EF45" w14:textId="77777777" w:rsidR="000F7377" w:rsidRDefault="000F7377">
      <w:r xmlns:w="http://schemas.openxmlformats.org/wordprocessingml/2006/main">
        <w:t xml:space="preserve">1: ਦਇਆ ਅਤੇ ਦਰਿਆਦਿਲੀ ਦੀ ਯਿਸੂ ਦੀ ਮਿਸਾਲ ਪਰਮੇਸ਼ੁਰ ਨੂੰ ਖ਼ੁਸ਼ ਕਰਨ ਦੀ ਯਾਦ ਦਿਵਾਉਂਦੀ ਹੈ।</w:t>
      </w:r>
    </w:p>
    <w:p w14:paraId="5A67FC09" w14:textId="77777777" w:rsidR="000F7377" w:rsidRDefault="000F7377"/>
    <w:p w14:paraId="623CDA88" w14:textId="77777777" w:rsidR="000F7377" w:rsidRDefault="000F7377">
      <w:r xmlns:w="http://schemas.openxmlformats.org/wordprocessingml/2006/main">
        <w:t xml:space="preserve">2: ਦਿਆਲਤਾ ਦਿਖਾਉਣਾ ਅਤੇ ਦੂਜਿਆਂ ਨੂੰ ਦੇਣਾ ਪਰਮੇਸ਼ੁਰ ਦਾ ਆਦਰ ਕਰਨ ਦਾ ਇੱਕ ਤਰੀਕਾ ਹੈ।</w:t>
      </w:r>
    </w:p>
    <w:p w14:paraId="53987782" w14:textId="77777777" w:rsidR="000F7377" w:rsidRDefault="000F7377"/>
    <w:p w14:paraId="1B2DA9D8" w14:textId="77777777" w:rsidR="000F7377" w:rsidRDefault="000F7377">
      <w:r xmlns:w="http://schemas.openxmlformats.org/wordprocessingml/2006/main">
        <w:t xml:space="preserve">1: ਰਸੂਲਾਂ ਦੇ ਕਰਤੱਬ 10:38, "ਕਿਵੇਂ ਪਰਮੇਸ਼ੁਰ ਨੇ ਨਾਸਰਤ ਦੇ ਯਿਸੂ ਨੂੰ ਪਵਿੱਤਰ ਆਤਮਾ ਅਤੇ ਸ਼ਕਤੀ ਨਾਲ ਮਸਹ ਕੀਤਾ, ਜੋ ਚੰਗਾ ਕੰਮ ਕਰਦਾ ਰਿਹਾ ਅਤੇ ਸ਼ੈਤਾਨ ਦੁਆਰਾ ਸਤਾਏ ਗਏ ਸਾਰੇ ਲੋਕਾਂ ਨੂੰ ਚੰਗਾ ਕਰਦਾ ਰਿਹਾ, ਕਿਉਂਕਿ ਪਰਮੇਸ਼ੁਰ ਉਸਦੇ ਨਾਲ ਸੀ।"</w:t>
      </w:r>
    </w:p>
    <w:p w14:paraId="41D9815C" w14:textId="77777777" w:rsidR="000F7377" w:rsidRDefault="000F7377"/>
    <w:p w14:paraId="5044819C" w14:textId="77777777" w:rsidR="000F7377" w:rsidRDefault="000F7377">
      <w:r xmlns:w="http://schemas.openxmlformats.org/wordprocessingml/2006/main">
        <w:t xml:space="preserve">2: ਗਲਾਤੀਆਂ 6:10, "ਇਸ ਲਈ, ਜਿਵੇਂ ਸਾਡੇ ਕੋਲ ਮੌਕਾ ਹੈ, ਆਓ ਆਪਾਂ ਸਾਰਿਆਂ ਦਾ ਭਲਾ ਕਰੀਏ, ਖਾਸ ਕਰਕੇ ਉਨ੍ਹਾਂ ਦਾ ਜੋ ਵਿਸ਼ਵਾਸ ਦੇ ਘਰਾਣੇ ਵਿੱਚੋਂ ਹਨ।"</w:t>
      </w:r>
    </w:p>
    <w:p w14:paraId="6F2D19AE" w14:textId="77777777" w:rsidR="000F7377" w:rsidRDefault="000F7377"/>
    <w:p w14:paraId="303F2A83" w14:textId="77777777" w:rsidR="000F7377" w:rsidRDefault="000F7377">
      <w:r xmlns:w="http://schemas.openxmlformats.org/wordprocessingml/2006/main">
        <w:t xml:space="preserve">ਇਬਰਾਨੀਆਂ 13:17 ਉਨ੍ਹਾਂ ਦੀ ਆਗਿਆ ਮੰਨੋ ਜੋ ਤੁਹਾਡੇ ਉੱਤੇ ਰਾਜ ਕਰਦੇ ਹਨ ਅਤੇ ਆਪਣੇ ਆਪ ਨੂੰ ਅਧੀਨ ਕਰੋ, ਕਿਉਂਕਿ ਉਹ ਤੁਹਾਡੀਆਂ ਜਾਨਾਂ ਦੀ ਰਾਖੀ ਕਰਦੇ ਹਨ, ਜਿਵੇਂ ਕਿ ਲੇਖਾ ਦੇਣਾ ਹੈ, ਤਾਂ ਜੋ ਉਹ ਖੁਸ਼ੀ ਨਾਲ ਕਰਨ, ਨਾ ਕਿ ਸੋਗ ਨਾਲ, ਕਿਉਂਕਿ ਇਹ ਤੁਹਾਡੇ ਲਈ ਲਾਭਦਾਇਕ ਹੈ .</w:t>
      </w:r>
    </w:p>
    <w:p w14:paraId="024EB8A3" w14:textId="77777777" w:rsidR="000F7377" w:rsidRDefault="000F7377"/>
    <w:p w14:paraId="210DFEE9" w14:textId="77777777" w:rsidR="000F7377" w:rsidRDefault="000F7377">
      <w:r xmlns:w="http://schemas.openxmlformats.org/wordprocessingml/2006/main">
        <w:t xml:space="preserve">ਸਾਨੂੰ ਆਪਣੇ ਅਧਿਆਤਮਿਕ ਨੇਤਾਵਾਂ ਦੀ ਪਾਲਣਾ ਕਰਨੀ ਚਾਹੀਦੀ ਹੈ ਅਤੇ ਉਨ੍ਹਾਂ ਦੇ ਅਧੀਨ ਹੋਣਾ ਚਾਹੀਦਾ ਹੈ, ਕਿਉਂਕਿ ਉਹ ਸਾਡੀਆਂ ਰੂਹਾਂ ਲਈ ਜ਼ਿੰਮੇਵਾਰ ਹਨ ਅਤੇ ਉਨ੍ਹਾਂ ਦੀ ਸਾਡੀ ਦੇਖਭਾਲ ਲਈ ਲੇਖਾ ਦੇਣਾ ਹੋਵੇਗਾ।</w:t>
      </w:r>
    </w:p>
    <w:p w14:paraId="30F9053E" w14:textId="77777777" w:rsidR="000F7377" w:rsidRDefault="000F7377"/>
    <w:p w14:paraId="5C4AE8C6" w14:textId="77777777" w:rsidR="000F7377" w:rsidRDefault="000F7377">
      <w:r xmlns:w="http://schemas.openxmlformats.org/wordprocessingml/2006/main">
        <w:t xml:space="preserve">1. ਅਧਿਆਤਮਿਕ ਅਧਿਕਾਰ ਦਾ ਪਾਲਣ ਕਰਨ ਦੀ ਮਹੱਤਤਾ</w:t>
      </w:r>
    </w:p>
    <w:p w14:paraId="40D0D82F" w14:textId="77777777" w:rsidR="000F7377" w:rsidRDefault="000F7377"/>
    <w:p w14:paraId="27025E44" w14:textId="77777777" w:rsidR="000F7377" w:rsidRDefault="000F7377">
      <w:r xmlns:w="http://schemas.openxmlformats.org/wordprocessingml/2006/main">
        <w:t xml:space="preserve">2. ਪਰਮੇਸ਼ੁਰ ਦੁਆਰਾ ਨਿਯੁਕਤ ਨੇਤਾਵਾਂ ਦਾ ਸਮਰਥਨ ਕਰਨ ਦੀ ਖੁਸ਼ੀ</w:t>
      </w:r>
    </w:p>
    <w:p w14:paraId="20E70C5B" w14:textId="77777777" w:rsidR="000F7377" w:rsidRDefault="000F7377"/>
    <w:p w14:paraId="5AD1B4A2" w14:textId="77777777" w:rsidR="000F7377" w:rsidRDefault="000F7377">
      <w:r xmlns:w="http://schemas.openxmlformats.org/wordprocessingml/2006/main">
        <w:t xml:space="preserve">1. 1 ਪਤਰਸ 5:5, “ਇਸੇ ਤਰ੍ਹਾਂ, ਤੁਸੀਂ ਛੋਟੇ ਹੋਵੋ, ਆਪਣੇ ਆਪ ਨੂੰ ਬਜ਼ੁਰਗ ਦੇ ਅਧੀਨ ਕਰੋ। ਹਾਂ, ਤੁਸੀਂ ਸਾਰੇ ਇੱਕ ਦੂਜੇ ਦੇ ਅਧੀਨ ਹੋਵੋ, ਅਤੇ ਨਿਮਰਤਾ ਨੂੰ ਪਹਿਨੋ: ਕਿਉਂਕਿ ਪਰਮੇਸ਼ੁਰ ਹੰਕਾਰੀਆਂ ਦਾ ਵਿਰੋਧ ਕਰਦਾ ਹੈ, ਅਤੇ ਨਿਮਰ ਲੋਕਾਂ ਨੂੰ ਕਿਰਪਾ ਕਰਦਾ ਹੈ। ”</w:t>
      </w:r>
    </w:p>
    <w:p w14:paraId="3A0B7FD2" w14:textId="77777777" w:rsidR="000F7377" w:rsidRDefault="000F7377"/>
    <w:p w14:paraId="66337460" w14:textId="77777777" w:rsidR="000F7377" w:rsidRDefault="000F7377">
      <w:r xmlns:w="http://schemas.openxmlformats.org/wordprocessingml/2006/main">
        <w:t xml:space="preserve">2. ਯਸਾਯਾਹ 9:6-7, “ਸਾਡੇ ਲਈ ਇੱਕ ਬੱਚਾ ਪੈਦਾ ਹੋਇਆ ਹੈ, ਸਾਨੂੰ ਇੱਕ ਪੁੱਤਰ ਦਿੱਤਾ ਗਿਆ ਹੈ: ਅਤੇ ਸਰਕਾਰ ਉਸਦੇ ਮੋਢੇ ਉੱਤੇ ਹੋਵੇਗੀ: ਅਤੇ ਉਸਦਾ ਨਾਮ ਅਦਭੁਤ, ਸਲਾਹਕਾਰ, ਸ਼ਕਤੀਸ਼ਾਲੀ ਪਰਮੇਸ਼ੁਰ, ਸਦੀਵੀ ਕਿਹਾ ਜਾਵੇਗਾ। ਪਿਤਾ, ਸ਼ਾਂਤੀ ਦਾ ਰਾਜਕੁਮਾਰ। ਉਸ ਦੀ ਸਰਕਾਰ ਦੇ ਵਾਧੇ ਅਤੇ ਸ਼ਾਂਤੀ ਦਾ ਕੋਈ ਅੰਤ ਨਹੀਂ ਹੋਵੇਗਾ, ਦਾਊਦ ਦੇ ਸਿੰਘਾਸਣ ਉੱਤੇ, ਅਤੇ ਉਸ ਦੇ ਰਾਜ ਉੱਤੇ, ਇਸ ਨੂੰ ਹੁਕਮ ਦੇਣ ਲਈ, ਅਤੇ ਇਸਨੂੰ ਨਿਆਂ ਅਤੇ ਨਿਆਂ ਨਾਲ ਸਥਾਪਿਤ ਕਰਨ ਲਈ ਹੁਣ ਤੋਂ ਸਦਾ ਲਈ ਵੀ. ਸੈਨਾਂ ਦੇ ਯਹੋਵਾਹ ਦਾ ਜੋਸ਼ ਇਸ ਨੂੰ ਪੂਰਾ ਕਰੇਗਾ।”</w:t>
      </w:r>
    </w:p>
    <w:p w14:paraId="5F0485F4" w14:textId="77777777" w:rsidR="000F7377" w:rsidRDefault="000F7377"/>
    <w:p w14:paraId="4B93BDE1" w14:textId="77777777" w:rsidR="000F7377" w:rsidRDefault="000F7377">
      <w:r xmlns:w="http://schemas.openxmlformats.org/wordprocessingml/2006/main">
        <w:t xml:space="preserve">ਇਬਰਾਨੀਆਂ 13:18 ਸਾਡੇ ਲਈ ਪ੍ਰਾਰਥਨਾ ਕਰੋ: ਕਿਉਂਕਿ ਸਾਨੂੰ ਭਰੋਸਾ ਹੈ ਕਿ ਸਾਡੀ ਜ਼ਮੀਰ ਚੰਗੀ ਹੈ, ਹਰ ਚੀਜ਼ ਵਿੱਚ ਇਮਾਨਦਾਰੀ ਨਾਲ ਰਹਿਣ ਲਈ ਤਿਆਰ ਹਾਂ।</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ਸਾਨੂੰ ਉਨ੍ਹਾਂ ਲੋਕਾਂ ਲਈ ਪ੍ਰਾਰਥਨਾ ਕਰਨੀ ਚਾਹੀਦੀ ਹੈ ਜੋ ਇਮਾਨਦਾਰੀ ਨਾਲ ਜੀਉਣ ਲਈ ਤਿਆਰ ਹਨ ਅਤੇ ਉਨ੍ਹਾਂ ਦੀ ਜ਼ਮੀਰ ਚੰਗੀ ਹੈ।</w:t>
      </w:r>
    </w:p>
    <w:p w14:paraId="6E730390" w14:textId="77777777" w:rsidR="000F7377" w:rsidRDefault="000F7377"/>
    <w:p w14:paraId="4D5CA6CB" w14:textId="77777777" w:rsidR="000F7377" w:rsidRDefault="000F7377">
      <w:r xmlns:w="http://schemas.openxmlformats.org/wordprocessingml/2006/main">
        <w:t xml:space="preserve">1. ਪ੍ਰਾਰਥਨਾ ਦੀ ਸ਼ਕਤੀ: ਇੱਛੁਕ ਅਤੇ ਇਮਾਨਦਾਰ ਲੋਕਾਂ ਦਾ ਸਮਰਥਨ ਕਰਨ ਲਈ ਪ੍ਰਾਰਥਨਾ ਦੀ ਵਰਤੋਂ ਕਰਨਾ</w:t>
      </w:r>
    </w:p>
    <w:p w14:paraId="7677A0C5" w14:textId="77777777" w:rsidR="000F7377" w:rsidRDefault="000F7377"/>
    <w:p w14:paraId="665F9C67" w14:textId="77777777" w:rsidR="000F7377" w:rsidRDefault="000F7377">
      <w:r xmlns:w="http://schemas.openxmlformats.org/wordprocessingml/2006/main">
        <w:t xml:space="preserve">2. ਚੰਗੀ ਜ਼ਮੀਰ ਦੀ ਮਹੱਤਤਾ: ਇਮਾਨਦਾਰੀ ਅਤੇ ਇਮਾਨਦਾਰੀ ਨਾਲ ਰਹਿਣਾ</w:t>
      </w:r>
    </w:p>
    <w:p w14:paraId="7CFFF88D" w14:textId="77777777" w:rsidR="000F7377" w:rsidRDefault="000F7377"/>
    <w:p w14:paraId="02EF30F6" w14:textId="77777777" w:rsidR="000F7377" w:rsidRDefault="000F7377">
      <w:r xmlns:w="http://schemas.openxmlformats.org/wordprocessingml/2006/main">
        <w:t xml:space="preserve">1. ਕਹਾਉਤਾਂ 11:3 (ਈਮਾਨਦਾਰਾਂ ਦੀ ਖਰਿਆਈ ਉਨ੍ਹਾਂ ਦੀ ਅਗਵਾਈ ਕਰਦੀ ਹੈ, ਪਰ ਧੋਖੇਬਾਜ਼ਾਂ ਦੀ ਟੇਢੀ ਚਾਲ ਉਨ੍ਹਾਂ ਨੂੰ ਤਬਾਹ ਕਰ ਦਿੰਦੀ ਹੈ।)</w:t>
      </w:r>
    </w:p>
    <w:p w14:paraId="2D360B09" w14:textId="77777777" w:rsidR="000F7377" w:rsidRDefault="000F7377"/>
    <w:p w14:paraId="0D521E8F" w14:textId="77777777" w:rsidR="000F7377" w:rsidRDefault="000F7377">
      <w:r xmlns:w="http://schemas.openxmlformats.org/wordprocessingml/2006/main">
        <w:t xml:space="preserve">2. 1 ਪਤਰਸ 3:16 (ਇੱਕ ਚੰਗੀ ਜ਼ਮੀਰ ਰੱਖੋ, ਤਾਂ ਜੋ, ਜਦੋਂ ਤੁਹਾਡੀ ਨਿੰਦਿਆ ਕੀਤੀ ਜਾਂਦੀ ਹੈ, ਤਾਂ ਉਹ ਲੋਕ ਜੋ ਮਸੀਹ ਵਿੱਚ ਤੁਹਾਡੇ ਚੰਗੇ ਵਿਵਹਾਰ ਨੂੰ ਬਦਨਾਮ ਕਰਦੇ ਹਨ, ਸ਼ਰਮਿੰਦਾ ਹੋ ਸਕਦੇ ਹਨ।)</w:t>
      </w:r>
    </w:p>
    <w:p w14:paraId="226B069A" w14:textId="77777777" w:rsidR="000F7377" w:rsidRDefault="000F7377"/>
    <w:p w14:paraId="7EE913B0" w14:textId="77777777" w:rsidR="000F7377" w:rsidRDefault="000F7377">
      <w:r xmlns:w="http://schemas.openxmlformats.org/wordprocessingml/2006/main">
        <w:t xml:space="preserve">ਇਬਰਾਨੀਆਂ 13:19 ਪਰ ਮੈਂ ਤੁਹਾਨੂੰ ਇਹ ਕਰਨ ਨਾਲੋਂ ਬੇਨਤੀ ਕਰਦਾ ਹਾਂ ਕਿ ਮੈਂ ਜਲਦੀ ਤੋਂ ਜਲਦੀ ਤੁਹਾਡੇ ਕੋਲ ਵਾਪਸ ਆ ਜਾਵਾਂ।</w:t>
      </w:r>
    </w:p>
    <w:p w14:paraId="4EA54DA8" w14:textId="77777777" w:rsidR="000F7377" w:rsidRDefault="000F7377"/>
    <w:p w14:paraId="36A116A6" w14:textId="77777777" w:rsidR="000F7377" w:rsidRDefault="000F7377">
      <w:r xmlns:w="http://schemas.openxmlformats.org/wordprocessingml/2006/main">
        <w:t xml:space="preserve">ਇਬਰਾਨੀਆਂ ਦਾ ਲਿਖਾਰੀ ਆਪਣੇ ਪਾਠਕਾਂ ਨੂੰ ਕੁਝ ਕਰਨ ਲਈ ਉਤਸ਼ਾਹਿਤ ਕਰਦਾ ਹੈ ਤਾਂਕਿ ਉਹ ਜਲਦੀ ਉਨ੍ਹਾਂ ਕੋਲ ਵਾਪਸ ਆ ਸਕੇ।</w:t>
      </w:r>
    </w:p>
    <w:p w14:paraId="5CEEB85E" w14:textId="77777777" w:rsidR="000F7377" w:rsidRDefault="000F7377"/>
    <w:p w14:paraId="4D23D4BA" w14:textId="77777777" w:rsidR="000F7377" w:rsidRDefault="000F7377">
      <w:r xmlns:w="http://schemas.openxmlformats.org/wordprocessingml/2006/main">
        <w:t xml:space="preserve">1: ਉਹ ਕਰੋ ਜੋ ਸਹੀ ਹੈ ਅਤੇ ਪਰਮੇਸ਼ੁਰ ਤੁਹਾਨੂੰ ਇਨਾਮ ਦੇਵੇਗਾ।</w:t>
      </w:r>
    </w:p>
    <w:p w14:paraId="72A4B098" w14:textId="77777777" w:rsidR="000F7377" w:rsidRDefault="000F7377"/>
    <w:p w14:paraId="3317ACEF" w14:textId="77777777" w:rsidR="000F7377" w:rsidRDefault="000F7377">
      <w:r xmlns:w="http://schemas.openxmlformats.org/wordprocessingml/2006/main">
        <w:t xml:space="preserve">2: ਜਦੋਂ ਅਸੀਂ ਚੰਗੇ ਕੰਮ ਕਰਨ ਲਈ ਇਕੱਠੇ ਹੁੰਦੇ ਹਾਂ, ਤਾਂ ਪਰਮੇਸ਼ੁਰ ਸਾਨੂੰ ਅਸੀਸ ਦੇਵੇਗਾ।</w:t>
      </w:r>
    </w:p>
    <w:p w14:paraId="2E520E17" w14:textId="77777777" w:rsidR="000F7377" w:rsidRDefault="000F7377"/>
    <w:p w14:paraId="1CF343DA" w14:textId="77777777" w:rsidR="000F7377" w:rsidRDefault="000F7377">
      <w:r xmlns:w="http://schemas.openxmlformats.org/wordprocessingml/2006/main">
        <w:t xml:space="preserve">1: ਰੋਮੀਆਂ 12:10-13 - ਭਰਾਤਰੀ ਪਿਆਰ ਨਾਲ ਇੱਕ ਦੂਜੇ ਨੂੰ ਪਿਆਰ ਕਰੋ। ਇੱਜ਼ਤ ਦਿਖਾਉਣ ਵਿੱਚ ਇੱਕ ਦੂਜੇ ਨੂੰ ਪਛਾੜੋ।</w:t>
      </w:r>
    </w:p>
    <w:p w14:paraId="3B7EBE37" w14:textId="77777777" w:rsidR="000F7377" w:rsidRDefault="000F7377"/>
    <w:p w14:paraId="08540A6B" w14:textId="77777777" w:rsidR="000F7377" w:rsidRDefault="000F7377">
      <w:r xmlns:w="http://schemas.openxmlformats.org/wordprocessingml/2006/main">
        <w:t xml:space="preserve">2: ਗਲਾਤੀਆਂ 6:9-10 - ਅਤੇ ਆਓ ਅਸੀਂ ਚੰਗੇ ਕੰਮ ਕਰਦੇ ਨਾ ਥੱਕੀਏ, ਕਿਉਂਕਿ ਜੇ ਅਸੀਂ ਹਿੰਮਤ ਨਹੀਂ ਹਾਰਾਂਗੇ, ਤਾਂ ਅਸੀਂ ਸਮੇਂ ਸਿਰ ਵੱਢਾਂਗੇ। ਇਸ ਲਈ, ਜਦੋਂ ਸਾਡੇ ਕੋਲ ਮੌਕਾ ਹੈ, ਆਓ ਆਪਾਂ ਸਾਰਿਆਂ ਦਾ ਭਲਾ ਕਰੀਏ, ਖਾਸ ਕਰਕੇ ਉਨ੍ਹਾਂ ਦਾ ਜੋ ਵਿਸ਼ਵਾਸ ਦੇ ਘਰਾਣੇ ਵਿੱਚੋਂ ਹਨ।</w:t>
      </w:r>
    </w:p>
    <w:p w14:paraId="1B205475" w14:textId="77777777" w:rsidR="000F7377" w:rsidRDefault="000F7377"/>
    <w:p w14:paraId="4254DF13" w14:textId="77777777" w:rsidR="000F7377" w:rsidRDefault="000F7377">
      <w:r xmlns:w="http://schemas.openxmlformats.org/wordprocessingml/2006/main">
        <w:t xml:space="preserve">ਇਬਰਾਨੀਆਂ 13:20 ਹੁਣ ਸ਼ਾਂਤੀ ਦਾ ਪਰਮੇਸ਼ੁਰ, ਜਿਸ ਨੇ ਸਾਡੇ ਪ੍ਰਭੂ ਯਿਸੂ ਨੂੰ, ਭੇਡਾਂ ਦੇ ਉਸ ਮਹਾਨ ਅਯਾਲੀ, ਸਦੀਪਕ ਨੇਮ ਦੇ ਲਹੂ ਦੇ ਰਾਹੀਂ ਮੁਰਦਿਆਂ ਵਿੱਚੋਂ ਜੀਉਂਦਾ ਕੀਤਾ।</w:t>
      </w:r>
    </w:p>
    <w:p w14:paraId="4CFEBC2F" w14:textId="77777777" w:rsidR="000F7377" w:rsidRDefault="000F7377"/>
    <w:p w14:paraId="63864092" w14:textId="77777777" w:rsidR="000F7377" w:rsidRDefault="000F7377">
      <w:r xmlns:w="http://schemas.openxmlformats.org/wordprocessingml/2006/main">
        <w:t xml:space="preserve">ਸ਼ਾਂਤੀ ਦਾ ਪਰਮੇਸ਼ੁਰ, ਭੇਡਾਂ ਦੇ ਮਹਾਨ ਅਯਾਲੀ, ਸਦੀਵੀ ਨੇਮ ਦੁਆਰਾ ਯਿਸੂ ਨੂੰ ਵਾਪਸ ਲਿਆਉਂਦਾ ਹੈ।</w:t>
      </w:r>
    </w:p>
    <w:p w14:paraId="306817A7" w14:textId="77777777" w:rsidR="000F7377" w:rsidRDefault="000F7377"/>
    <w:p w14:paraId="246029C0" w14:textId="77777777" w:rsidR="000F7377" w:rsidRDefault="000F7377">
      <w:r xmlns:w="http://schemas.openxmlformats.org/wordprocessingml/2006/main">
        <w:t xml:space="preserve">1: ਅਸੀਂ ਸ਼ਾਂਤੀ ਦੇ ਪਰਮੇਸ਼ੁਰ ਦੇ ਸਦੀਪਕ ਨੇਮ ਉੱਤੇ ਨਿਰਭਰ ਕਰ ਸਕਦੇ ਹਾਂ।</w:t>
      </w:r>
    </w:p>
    <w:p w14:paraId="182E7A8D" w14:textId="77777777" w:rsidR="000F7377" w:rsidRDefault="000F7377"/>
    <w:p w14:paraId="4A2037DB" w14:textId="77777777" w:rsidR="000F7377" w:rsidRDefault="000F7377">
      <w:r xmlns:w="http://schemas.openxmlformats.org/wordprocessingml/2006/main">
        <w:t xml:space="preserve">2: ਯਿਸੂ ਸਾਡਾ ਮਹਾਨ ਚਰਵਾਹਾ ਹੈ ਅਤੇ ਅਸੀਂ ਉਸ ਦੇ ਸਦੀਪਕ ਨੇਮ ਉੱਤੇ ਭਰੋਸਾ ਰੱਖ ਸਕਦੇ ਹਾਂ।</w:t>
      </w:r>
    </w:p>
    <w:p w14:paraId="510BB515" w14:textId="77777777" w:rsidR="000F7377" w:rsidRDefault="000F7377"/>
    <w:p w14:paraId="492ECF61" w14:textId="77777777" w:rsidR="000F7377" w:rsidRDefault="000F7377">
      <w:r xmlns:w="http://schemas.openxmlformats.org/wordprocessingml/2006/main">
        <w:t xml:space="preserve">1: ਯਸਾਯਾਹ 53:5-6 “ਪਰ ਉਹ ਸਾਡੇ ਅਪਰਾਧਾਂ ਲਈ ਜ਼ਖਮੀ ਹੋਇਆ ਸੀ, ਉਹ ਸਾਡੀਆਂ ਬਦੀਆਂ ਲਈ ਡੰਗਿਆ ਗਿਆ ਸੀ: ਸਾਡੀ ਸ਼ਾਂਤੀ ਦੀ ਸਜ਼ਾ ਉਸ ਉੱਤੇ ਸੀ; ਅਤੇ ਉਸ ਦੀਆਂ ਧਾਰੀਆਂ ਨਾਲ ਅਸੀਂ ਠੀਕ ਹੋ ਗਏ ਹਾਂ। ਅਸੀਂ ਭੇਡਾਂ ਵਰਗੇ ਸਾਰੇ ਭਟਕ ਗਏ ਹਾਂ; ਅਸੀਂ ਹਰ ਇੱਕ ਨੂੰ ਆਪਣੇ ਰਾਹ ਵੱਲ ਮੋੜ ਲਿਆ ਹੈ; ਅਤੇ ਪ੍ਰਭੂ ਨੇ ਉਸ ਉੱਤੇ ਸਾਡੇ ਸਾਰਿਆਂ ਦੀ ਬਦੀ ਰੱਖੀ ਹੈ।”</w:t>
      </w:r>
    </w:p>
    <w:p w14:paraId="23D69388" w14:textId="77777777" w:rsidR="000F7377" w:rsidRDefault="000F7377"/>
    <w:p w14:paraId="79E69355" w14:textId="77777777" w:rsidR="000F7377" w:rsidRDefault="000F7377">
      <w:r xmlns:w="http://schemas.openxmlformats.org/wordprocessingml/2006/main">
        <w:t xml:space="preserve">2: ਯਿਰਮਿਯਾਹ 32:40 “ਅਤੇ ਮੈਂ ਉਨ੍ਹਾਂ ਨਾਲ ਇੱਕ ਸਦੀਵੀ ਨੇਮ ਬੰਨ੍ਹਾਂਗਾ, ਕਿ ਮੈਂ ਉਨ੍ਹਾਂ ਤੋਂ ਦੂਰ ਨਹੀਂ ਹੋਵਾਂਗਾ, ਉਨ੍ਹਾਂ ਦਾ ਭਲਾ ਕਰਨ ਲਈ; ਪਰ ਮੈਂ ਆਪਣਾ ਡਰ ਉਨ੍ਹਾਂ ਦੇ ਦਿਲਾਂ ਵਿੱਚ ਪਾਵਾਂਗਾ, ਕਿ ਉਹ ਮੇਰੇ ਕੋਲੋਂ ਦੂਰ ਨਾ ਹੋ ਜਾਣ।”</w:t>
      </w:r>
    </w:p>
    <w:p w14:paraId="1DAF164C" w14:textId="77777777" w:rsidR="000F7377" w:rsidRDefault="000F7377"/>
    <w:p w14:paraId="60F7232C" w14:textId="77777777" w:rsidR="000F7377" w:rsidRDefault="000F7377">
      <w:r xmlns:w="http://schemas.openxmlformats.org/wordprocessingml/2006/main">
        <w:t xml:space="preserve">ਇਬਰਾਨੀਆਂ 13:21 ਤੁਹਾਨੂੰ ਹਰ ਚੰਗੇ ਕੰਮ ਵਿੱਚ ਉਸ ਦੀ ਇੱਛਾ ਪੂਰੀ ਕਰਨ ਲਈ ਸੰਪੂਰਨ ਬਣਾਉਂਦਾ ਹੈ, ਤੁਹਾਡੇ ਵਿੱਚ ਉਹ ਕੰਮ ਕਰਦਾ ਹੈ ਜੋ ਉਸ ਦੀ ਨਿਗਾਹ ਵਿੱਚ, ਯਿਸੂ ਮਸੀਹ ਦੇ ਰਾਹੀਂ ਚੰਗਾ ਹੈ; ਜਿਸ ਦੀ ਸਦਾ ਅਤੇ ਸਦਾ ਲਈ ਮਹਿਮਾ ਹੋਵੇ। ਆਮੀਨ।</w:t>
      </w:r>
    </w:p>
    <w:p w14:paraId="040D265B" w14:textId="77777777" w:rsidR="000F7377" w:rsidRDefault="000F7377"/>
    <w:p w14:paraId="07851C99" w14:textId="77777777" w:rsidR="000F7377" w:rsidRDefault="000F7377">
      <w:r xmlns:w="http://schemas.openxmlformats.org/wordprocessingml/2006/main">
        <w:t xml:space="preserve">ਪਰਮੇਸ਼ੁਰ ਸਾਨੂੰ ਉਸ ਦੀ ਸੇਵਾ ਕਰਨ ਅਤੇ ਉਸ ਦੀ ਇੱਛਾ ਪੂਰੀ ਕਰਨ ਲਈ ਸੱਦਦਾ ਹੈ, ਅਤੇ ਯਿਸੂ ਮਸੀਹ ਸਾਨੂੰ ਅਜਿਹਾ ਕਰਨ ਦੀ ਤਾਕਤ ਦਿੰਦਾ ਹੈ।</w:t>
      </w:r>
    </w:p>
    <w:p w14:paraId="18A6BB27" w14:textId="77777777" w:rsidR="000F7377" w:rsidRDefault="000F7377"/>
    <w:p w14:paraId="4F668908" w14:textId="77777777" w:rsidR="000F7377" w:rsidRDefault="000F7377">
      <w:r xmlns:w="http://schemas.openxmlformats.org/wordprocessingml/2006/main">
        <w:t xml:space="preserve">1. ਪਵਿੱਤਰ ਅਤੇ ਪ੍ਰਮਾਤਮਾ ਨੂੰ ਪ੍ਰਸੰਨ ਕਰਨ ਵਾਲਾ ਜੀਵਨ ਜੀਉ</w:t>
      </w:r>
    </w:p>
    <w:p w14:paraId="2BA3C4C9" w14:textId="77777777" w:rsidR="000F7377" w:rsidRDefault="000F7377"/>
    <w:p w14:paraId="44C1146F" w14:textId="77777777" w:rsidR="000F7377" w:rsidRDefault="000F7377">
      <w:r xmlns:w="http://schemas.openxmlformats.org/wordprocessingml/2006/main">
        <w:t xml:space="preserve">2. ਸਾਡੇ ਜੀਵਨ ਵਿੱਚ ਯਿਸੂ ਮਸੀਹ ਦੀ ਸ਼ਕਤੀ</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ਕੁਲੁੱਸੀਆਂ 3:17 - ਅਤੇ ਜੋ ਵੀ ਤੁਸੀਂ ਕਰਦੇ ਹੋ, ਭਾਵੇਂ ਬਚਨ ਜਾਂ ਕੰਮ ਵਿੱਚ, ਇਹ ਸਭ ਪ੍ਰਭੂ ਯਿਸੂ ਦੇ ਨਾਮ ਵਿੱਚ ਕਰੋ, ਉਸਦੇ ਦੁਆਰਾ ਪਿਤਾ ਪਰਮੇਸ਼ੁਰ ਦਾ ਧੰਨਵਾਦ ਕਰੋ।</w:t>
      </w:r>
    </w:p>
    <w:p w14:paraId="2F24D9CC" w14:textId="77777777" w:rsidR="000F7377" w:rsidRDefault="000F7377"/>
    <w:p w14:paraId="33C43004" w14:textId="77777777" w:rsidR="000F7377" w:rsidRDefault="000F7377">
      <w:r xmlns:w="http://schemas.openxmlformats.org/wordprocessingml/2006/main">
        <w:t xml:space="preserve">2. ਫ਼ਿਲਿੱਪੀਆਂ 4:13 - ਮੈਂ ਉਸ ਰਾਹੀਂ ਸਭ ਕੁਝ ਕਰ ਸਕਦਾ ਹਾਂ ਜੋ ਮੈਨੂੰ ਤਾਕਤ ਦਿੰਦਾ ਹੈ।</w:t>
      </w:r>
    </w:p>
    <w:p w14:paraId="0872D92E" w14:textId="77777777" w:rsidR="000F7377" w:rsidRDefault="000F7377"/>
    <w:p w14:paraId="39027761" w14:textId="77777777" w:rsidR="000F7377" w:rsidRDefault="000F7377">
      <w:r xmlns:w="http://schemas.openxmlformats.org/wordprocessingml/2006/main">
        <w:t xml:space="preserve">ਇਬਰਾਨੀਆਂ 13:22 ਅਤੇ ਹੇ ਭਰਾਵੋ, ਮੈਂ ਤੁਹਾਨੂੰ ਬੇਨਤੀ ਕਰਦਾ ਹਾਂ ਕਿ ਉਪਦੇਸ਼ ਦੇ ਬਚਨ ਨੂੰ ਸਹਿ ਲਓ ਕਿਉਂ ਜੋ ਮੈਂ ਤੁਹਾਨੂੰ ਥੋੜ੍ਹੇ ਸ਼ਬਦਾਂ ਵਿੱਚ ਇੱਕ ਚਿੱਠੀ ਲਿਖੀ ਹੈ।</w:t>
      </w:r>
    </w:p>
    <w:p w14:paraId="2EAA8A86" w14:textId="77777777" w:rsidR="000F7377" w:rsidRDefault="000F7377"/>
    <w:p w14:paraId="5F90F8B1" w14:textId="77777777" w:rsidR="000F7377" w:rsidRDefault="000F7377">
      <w:r xmlns:w="http://schemas.openxmlformats.org/wordprocessingml/2006/main">
        <w:t xml:space="preserve">ਇਬਰਾਨੀਆਂ 13:22 ਦਾ ਲੇਖਕ ਪਾਠਕਾਂ ਨੂੰ ਉਸ ਦੇ ਉਪਦੇਸ਼ ਨੂੰ ਸੁਣਨ ਲਈ ਉਤਸ਼ਾਹਿਤ ਕਰਦਾ ਹੈ, ਕਿਉਂਕਿ ਉਸ ਨੇ ਉਨ੍ਹਾਂ ਨੂੰ ਕੁਝ ਸ਼ਬਦਾਂ ਨਾਲ ਇੱਕ ਚਿੱਠੀ ਲਿਖੀ ਹੈ।</w:t>
      </w:r>
    </w:p>
    <w:p w14:paraId="57A1791D" w14:textId="77777777" w:rsidR="000F7377" w:rsidRDefault="000F7377"/>
    <w:p w14:paraId="68B02D11" w14:textId="77777777" w:rsidR="000F7377" w:rsidRDefault="000F7377">
      <w:r xmlns:w="http://schemas.openxmlformats.org/wordprocessingml/2006/main">
        <w:t xml:space="preserve">1. ਕੁਝ ਸ਼ਬਦਾਂ ਦੀ ਸ਼ਕਤੀ: ਸਮਝਦਾਰੀ ਨਾਲ ਬੋਲਣਾ ਸਿੱਖਣਾ</w:t>
      </w:r>
    </w:p>
    <w:p w14:paraId="49BDD5B8" w14:textId="77777777" w:rsidR="000F7377" w:rsidRDefault="000F7377"/>
    <w:p w14:paraId="12BCC6F1" w14:textId="77777777" w:rsidR="000F7377" w:rsidRDefault="000F7377">
      <w:r xmlns:w="http://schemas.openxmlformats.org/wordprocessingml/2006/main">
        <w:t xml:space="preserve">2. ਸੁਣਨ ਦੀ ਬਰਕਤ: ਉਪਦੇਸ਼ ਦੇ ਸ਼ਬਦ ਨੂੰ ਸੁਣਨਾ</w:t>
      </w:r>
    </w:p>
    <w:p w14:paraId="6F28CFE2" w14:textId="77777777" w:rsidR="000F7377" w:rsidRDefault="000F7377"/>
    <w:p w14:paraId="0BBC041F" w14:textId="77777777" w:rsidR="000F7377" w:rsidRDefault="000F7377">
      <w:r xmlns:w="http://schemas.openxmlformats.org/wordprocessingml/2006/main">
        <w:t xml:space="preserve">1. ਕਹਾਉਤਾਂ 10:19 - ਸ਼ਬਦਾਂ ਦੀ ਭੀੜ ਵਿੱਚ ਪਾਪ ਨਹੀਂ ਚਾਹੁੰਦਾ, ਪਰ ਜਿਹੜਾ ਆਪਣੇ ਬੁੱਲ੍ਹਾਂ ਨੂੰ ਰੋਕਦਾ ਹੈ ਉਹ ਬੁੱਧੀਮਾਨ ਹੈ।</w:t>
      </w:r>
    </w:p>
    <w:p w14:paraId="46F6C5D8" w14:textId="77777777" w:rsidR="000F7377" w:rsidRDefault="000F7377"/>
    <w:p w14:paraId="0410CC3C" w14:textId="77777777" w:rsidR="000F7377" w:rsidRDefault="000F7377">
      <w:r xmlns:w="http://schemas.openxmlformats.org/wordprocessingml/2006/main">
        <w:t xml:space="preserve">2. ਕੁਲੁੱਸੀਆਂ 4:6 - ਤੁਹਾਡੀ ਬੋਲੀ ਹਮੇਸ਼ਾ ਕਿਰਪਾ ਨਾਲ, ਲੂਣ ਨਾਲ ਸੁਆਦੀ ਹੋਵੇ, ਤਾਂ ਜੋ ਤੁਸੀਂ ਜਾਣ ਸਕੋ ਕਿ ਤੁਹਾਨੂੰ ਹਰ ਇੱਕ ਨੂੰ ਕਿਵੇਂ ਜਵਾਬ ਦੇਣਾ ਚਾਹੀਦਾ ਹੈ.</w:t>
      </w:r>
    </w:p>
    <w:p w14:paraId="1377C855" w14:textId="77777777" w:rsidR="000F7377" w:rsidRDefault="000F7377"/>
    <w:p w14:paraId="754D10A2" w14:textId="77777777" w:rsidR="000F7377" w:rsidRDefault="000F7377">
      <w:r xmlns:w="http://schemas.openxmlformats.org/wordprocessingml/2006/main">
        <w:t xml:space="preserve">ਇਬਰਾਨੀਆਂ 13:23 ਤੁਸੀਂ ਜਾਣਦੇ ਹੋ ਕਿ ਸਾਡਾ ਭਰਾ ਤਿਮੋਥਿਉਸ ਅਜ਼ਾਦ ਹੋ ਗਿਆ ਹੈ; ਜਿਸ ਨਾਲ, ਜੇਕਰ ਉਹ ਜਲਦੀ ਹੀ ਆਵੇ, ਮੈਂ ਤੁਹਾਨੂੰ ਮਿਲਾਂਗਾ।</w:t>
      </w:r>
    </w:p>
    <w:p w14:paraId="28841A0E" w14:textId="77777777" w:rsidR="000F7377" w:rsidRDefault="000F7377"/>
    <w:p w14:paraId="6EE840A8" w14:textId="77777777" w:rsidR="000F7377" w:rsidRDefault="000F7377">
      <w:r xmlns:w="http://schemas.openxmlformats.org/wordprocessingml/2006/main">
        <w:t xml:space="preserve">ਸਾਡੇ ਭਰਾ ਟਿਮੋਥੀ ਨੂੰ ਆਜ਼ਾਦ ਕਰ ਦਿੱਤਾ ਗਿਆ ਹੈ ਅਤੇ ਉਹ ਜਲਦੀ ਹੀ ਸਾਨੂੰ ਮਿਲਣ ਆ ਰਿਹਾ ਹੈ।</w:t>
      </w:r>
    </w:p>
    <w:p w14:paraId="5F05685D" w14:textId="77777777" w:rsidR="000F7377" w:rsidRDefault="000F7377"/>
    <w:p w14:paraId="6D819106" w14:textId="77777777" w:rsidR="000F7377" w:rsidRDefault="000F7377">
      <w:r xmlns:w="http://schemas.openxmlformats.org/wordprocessingml/2006/main">
        <w:t xml:space="preserve">1. ਏਕਤਾ ਦੀ ਆਜ਼ਾਦੀ: ਦੂਜਿਆਂ ਦੇ ਸਮਰਥਨ ਵਿੱਚ ਤਾਕਤ ਲੱਭਣਾ</w:t>
      </w:r>
    </w:p>
    <w:p w14:paraId="1EA579D5" w14:textId="77777777" w:rsidR="000F7377" w:rsidRDefault="000F7377"/>
    <w:p w14:paraId="4D3FB486" w14:textId="77777777" w:rsidR="000F7377" w:rsidRDefault="000F7377">
      <w:r xmlns:w="http://schemas.openxmlformats.org/wordprocessingml/2006/main">
        <w:t xml:space="preserve">2. ਇੱਕ ਨਵਾਂ ਅਧਿਆਏ: ਤਬਦੀਲੀ ਦੇ ਮੌਕਿਆਂ ਨੂੰ ਗਲੇ ਲਗਾਉਣਾ</w:t>
      </w:r>
    </w:p>
    <w:p w14:paraId="1FFD51D9" w14:textId="77777777" w:rsidR="000F7377" w:rsidRDefault="000F7377"/>
    <w:p w14:paraId="5439AB27" w14:textId="77777777" w:rsidR="000F7377" w:rsidRDefault="000F7377">
      <w:r xmlns:w="http://schemas.openxmlformats.org/wordprocessingml/2006/main">
        <w:t xml:space="preserve">1. ਰੋਮੀਆਂ 8:31 - “ਫਿਰ ਅਸੀਂ ਇਨ੍ਹਾਂ ਗੱਲਾਂ ਨੂੰ ਕੀ ਆਖੀਏ? ਜੇ ਰੱਬ ਸਾਡੇ ਲਈ ਹੈ, ਤਾਂ ਸਾਡੇ ਵਿਰੁੱਧ ਕੌਣ ਹੋ ਸਕਦਾ ਹੈ?"</w:t>
      </w:r>
    </w:p>
    <w:p w14:paraId="4367CF49" w14:textId="77777777" w:rsidR="000F7377" w:rsidRDefault="000F7377"/>
    <w:p w14:paraId="0087EE61" w14:textId="77777777" w:rsidR="000F7377" w:rsidRDefault="000F7377">
      <w:r xmlns:w="http://schemas.openxmlformats.org/wordprocessingml/2006/main">
        <w:t xml:space="preserve">2. ਅਫ਼ਸੀਆਂ 4:2-3 - “[2] ਪੂਰੀ ਨਿਮਰਤਾ ਅਤੇ ਕੋਮਲਤਾ ਨਾਲ, ਧੀਰਜ ਨਾਲ, ਪਿਆਰ ਨਾਲ ਇੱਕ ਦੂਜੇ ਨੂੰ ਸਹਿਣ ਕਰਨਾ, [3] ਸ਼ਾਂਤੀ ਦੇ ਬੰਧਨ ਵਿੱਚ ਆਤਮਾ ਦੀ ਏਕਤਾ ਨੂੰ ਬਣਾਈ ਰੱਖਣ ਲਈ ਉਤਸੁਕ।”</w:t>
      </w:r>
    </w:p>
    <w:p w14:paraId="79D09DF5" w14:textId="77777777" w:rsidR="000F7377" w:rsidRDefault="000F7377"/>
    <w:p w14:paraId="5348ABFA" w14:textId="77777777" w:rsidR="000F7377" w:rsidRDefault="000F7377">
      <w:r xmlns:w="http://schemas.openxmlformats.org/wordprocessingml/2006/main">
        <w:t xml:space="preserve">ਇਬਰਾਨੀਆਂ 13:24 ਉਨ੍ਹਾਂ ਸਭਨਾਂ ਨੂੰ ਜਿਹੜੇ ਤੁਹਾਡੇ ਉੱਤੇ ਰਾਜ ਕਰਦੇ ਹਨ ਅਤੇ ਸਾਰੇ ਸੰਤਾਂ ਨੂੰ ਸਲਾਮ ਕਰੋ। ਇਟਲੀ ਦੇ ਉਹ ਤੁਹਾਨੂੰ ਸਲਾਮ ਕਰਦੇ ਹਨ।</w:t>
      </w:r>
    </w:p>
    <w:p w14:paraId="25FA7176" w14:textId="77777777" w:rsidR="000F7377" w:rsidRDefault="000F7377"/>
    <w:p w14:paraId="13DF74F7" w14:textId="77777777" w:rsidR="000F7377" w:rsidRDefault="000F7377">
      <w:r xmlns:w="http://schemas.openxmlformats.org/wordprocessingml/2006/main">
        <w:t xml:space="preserve">ਇਬਰਾਨੀਆਂ ਦਾ ਲੇਖਕ ਪਾਠਕਾਂ ਨੂੰ ਅਥਾਰਟੀ ਵਾਲੇ ਲੋਕਾਂ ਅਤੇ ਸਾਰੇ ਸੰਤਾਂ ਨੂੰ ਨਮਸਕਾਰ ਕਰਨ ਲਈ ਉਤਸ਼ਾਹਿਤ ਕਰਦਾ ਹੈ, ਅਤੇ ਇਹ ਦੱਸਦਾ ਹੈ ਕਿ ਇਟਲੀ ਦੇ ਲੋਕ ਵੀ ਉਨ੍ਹਾਂ ਦੀਆਂ ਸ਼ੁਭਕਾਮਨਾਵਾਂ ਭੇਜ ਰਹੇ ਹਨ।</w:t>
      </w:r>
    </w:p>
    <w:p w14:paraId="7E96EAF0" w14:textId="77777777" w:rsidR="000F7377" w:rsidRDefault="000F7377"/>
    <w:p w14:paraId="7EBFF6C4" w14:textId="77777777" w:rsidR="000F7377" w:rsidRDefault="000F7377">
      <w:r xmlns:w="http://schemas.openxmlformats.org/wordprocessingml/2006/main">
        <w:t xml:space="preserve">1. "ਅਧਿਕਾਰੀਆਂ ਨੂੰ ਨਮਸਕਾਰ ਕਰਨਾ"</w:t>
      </w:r>
    </w:p>
    <w:p w14:paraId="256AA787" w14:textId="77777777" w:rsidR="000F7377" w:rsidRDefault="000F7377"/>
    <w:p w14:paraId="07A9B64C" w14:textId="77777777" w:rsidR="000F7377" w:rsidRDefault="000F7377">
      <w:r xmlns:w="http://schemas.openxmlformats.org/wordprocessingml/2006/main">
        <w:t xml:space="preserve">2. "ਸਾਰੇ ਸੰਤਾਂ ਨੂੰ ਪਿਆਰ ਦਿਖਾਉਣਾ"</w:t>
      </w:r>
    </w:p>
    <w:p w14:paraId="14C32354" w14:textId="77777777" w:rsidR="000F7377" w:rsidRDefault="000F7377"/>
    <w:p w14:paraId="1D2F1D51" w14:textId="77777777" w:rsidR="000F7377" w:rsidRDefault="000F7377">
      <w:r xmlns:w="http://schemas.openxmlformats.org/wordprocessingml/2006/main">
        <w:t xml:space="preserve">1. ਰੋਮੀਆਂ 13:1-7</w:t>
      </w:r>
    </w:p>
    <w:p w14:paraId="33847110" w14:textId="77777777" w:rsidR="000F7377" w:rsidRDefault="000F7377"/>
    <w:p w14:paraId="7AF234F9" w14:textId="77777777" w:rsidR="000F7377" w:rsidRDefault="000F7377">
      <w:r xmlns:w="http://schemas.openxmlformats.org/wordprocessingml/2006/main">
        <w:t xml:space="preserve">2. 1 ਪਤਰਸ 5:5-7</w:t>
      </w:r>
    </w:p>
    <w:p w14:paraId="38E71D35" w14:textId="77777777" w:rsidR="000F7377" w:rsidRDefault="000F7377"/>
    <w:p w14:paraId="155851B3" w14:textId="77777777" w:rsidR="000F7377" w:rsidRDefault="000F7377">
      <w:r xmlns:w="http://schemas.openxmlformats.org/wordprocessingml/2006/main">
        <w:t xml:space="preserve">ਇਬਰਾਨੀਆਂ 13:25 ਤੁਹਾਡੇ ਸਾਰਿਆਂ ਉੱਤੇ ਕਿਰਪਾ ਹੋਵੇ। ਆਮੀਨ।</w:t>
      </w:r>
    </w:p>
    <w:p w14:paraId="7842F287" w14:textId="77777777" w:rsidR="000F7377" w:rsidRDefault="000F7377"/>
    <w:p w14:paraId="3B5F0F38" w14:textId="77777777" w:rsidR="000F7377" w:rsidRDefault="000F7377">
      <w:r xmlns:w="http://schemas.openxmlformats.org/wordprocessingml/2006/main">
        <w:t xml:space="preserve">ਇਬਰਾਨੀਆਂ ਦਾ ਲੇਖਕ ਆਪਣੇ ਪਾਠਕਾਂ ਨੂੰ ਯਾਦ ਦਿਵਾਉਂਦਾ ਹੈ ਕਿ ਪਰਮੇਸ਼ੁਰ ਦੀ ਕਿਰਪਾ ਉਨ੍ਹਾਂ ਸਾਰਿਆਂ ਦੇ ਨਾਲ ਹੈ।</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"ਕਿਰਪਾ ਦੀ ਸ਼ਕਤੀ"</w:t>
      </w:r>
    </w:p>
    <w:p w14:paraId="1FB17C1C" w14:textId="77777777" w:rsidR="000F7377" w:rsidRDefault="000F7377"/>
    <w:p w14:paraId="76F309D9" w14:textId="77777777" w:rsidR="000F7377" w:rsidRDefault="000F7377">
      <w:r xmlns:w="http://schemas.openxmlformats.org/wordprocessingml/2006/main">
        <w:t xml:space="preserve">2. "ਪਰਮਾਤਮਾ ਦੀ ਕਿਰਪਾ ਦੀ ਬਖਸ਼ਿਸ਼"</w:t>
      </w:r>
    </w:p>
    <w:p w14:paraId="64CDB534" w14:textId="77777777" w:rsidR="000F7377" w:rsidRDefault="000F7377"/>
    <w:p w14:paraId="42AD70F8" w14:textId="77777777" w:rsidR="000F7377" w:rsidRDefault="000F7377">
      <w:r xmlns:w="http://schemas.openxmlformats.org/wordprocessingml/2006/main">
        <w:t xml:space="preserve">1. ਅਫ਼ਸੀਆਂ 2:8-9 - "ਕਿਉਂਕਿ ਤੁਸੀਂ ਕਿਰਪਾ ਦੁਆਰਾ ਵਿਸ਼ਵਾਸ ਦੁਆਰਾ ਬਚਾਏ ਗਏ ਹੋ। ਅਤੇ ਇਹ ਤੁਹਾਡਾ ਆਪਣਾ ਕੰਮ ਨਹੀਂ ਹੈ; ਇਹ ਪਰਮੇਸ਼ੁਰ ਦੀ ਦਾਤ ਹੈ, ਕੰਮਾਂ ਦਾ ਨਤੀਜਾ ਨਹੀਂ ਹੈ, ਤਾਂ ਜੋ ਕੋਈ ਸ਼ੇਖੀ ਨਾ ਮਾਰ ਸਕੇ।"</w:t>
      </w:r>
    </w:p>
    <w:p w14:paraId="12D3B536" w14:textId="77777777" w:rsidR="000F7377" w:rsidRDefault="000F7377"/>
    <w:p w14:paraId="5EDB874C" w14:textId="77777777" w:rsidR="000F7377" w:rsidRDefault="000F7377">
      <w:r xmlns:w="http://schemas.openxmlformats.org/wordprocessingml/2006/main">
        <w:t xml:space="preserve">2. ਯੂਹੰਨਾ 1:17 - "ਕਿਉਂਕਿ ਬਿਵਸਥਾ ਮੂਸਾ ਦੁਆਰਾ ਦਿੱਤੀ ਗਈ ਸੀ; ਕਿਰਪਾ ਅਤੇ ਸੱਚਾਈ ਯਿਸੂ ਮਸੀਹ ਦੁਆਰਾ ਆਈ ਹੈ।"</w:t>
      </w:r>
    </w:p>
    <w:p w14:paraId="26E24EAB" w14:textId="77777777" w:rsidR="000F7377" w:rsidRDefault="000F7377"/>
    <w:p w14:paraId="5CBCFCBC" w14:textId="77777777" w:rsidR="000F7377" w:rsidRDefault="000F7377">
      <w:r xmlns:w="http://schemas.openxmlformats.org/wordprocessingml/2006/main">
        <w:t xml:space="preserve">ਜੇਮਜ਼ 1 ਨਵੇਂ ਨੇਮ ਵਿੱਚ ਜੇਮਜ਼ ਦੇ ਪੱਤਰ ਦਾ ਪਹਿਲਾ ਅਧਿਆਇ ਹੈ। ਇਹ ਅਧਿਆਇ ਮਸੀਹੀ ਜੀਵਨ ਵਿੱਚ ਅਜ਼ਮਾਇਸ਼ਾਂ, ਬੁੱਧੀ ਅਤੇ ਲਗਨ ਵਰਗੇ ਵੱਖ-ਵੱਖ ਵਿਸ਼ਿਆਂ ਨੂੰ ਸੰਬੋਧਿਤ ਕਰਦਾ ਹੈ।</w:t>
      </w:r>
    </w:p>
    <w:p w14:paraId="59389548" w14:textId="77777777" w:rsidR="000F7377" w:rsidRDefault="000F7377"/>
    <w:p w14:paraId="6AC3D4F4" w14:textId="77777777" w:rsidR="000F7377" w:rsidRDefault="000F7377">
      <w:r xmlns:w="http://schemas.openxmlformats.org/wordprocessingml/2006/main">
        <w:t xml:space="preserve">ਪਹਿਲਾ ਪੈਰਾ: ਅਧਿਆਇ ਸਥਾਈ ਅਜ਼ਮਾਇਸ਼ਾਂ ਦੇ ਮੁੱਲ ਨੂੰ ਉਜਾਗਰ ਕਰਨ ਅਤੇ ਉਹਨਾਂ ਨੂੰ ਵਿਕਾਸ ਦੇ ਮੌਕਿਆਂ ਵਜੋਂ ਵਿਚਾਰ ਕੇ ਸ਼ੁਰੂ ਹੁੰਦਾ ਹੈ। ਵਿਸ਼ਵਾਸੀਆਂ ਨੂੰ ਵੱਖੋ-ਵੱਖਰੀਆਂ ਅਜ਼ਮਾਇਸ਼ਾਂ ਦਾ ਸਾਮ੍ਹਣਾ ਕਰਨ ਵੇਲੇ ਇਹ ਸਾਰੀ ਖੁਸ਼ੀ ਗਿਣਨ ਲਈ ਉਤਸ਼ਾਹਿਤ ਕੀਤਾ ਜਾਂਦਾ ਹੈ ਕਿਉਂਕਿ ਉਹ ਧੀਰਜ ਪੈਦਾ ਕਰਦੇ ਹਨ ਅਤੇ ਅੰਤ ਵਿੱਚ ਪਰਿਪੱਕਤਾ ਵੱਲ ਲੈ ਜਾਂਦੇ ਹਨ (ਯਾਕੂਬ 1:2-4)। ਲੇਖਕ ਇਸ ਗੱਲ 'ਤੇ ਜ਼ੋਰ ਦਿੰਦਾ ਹੈ ਕਿ ਜਿਨ੍ਹਾਂ ਕੋਲ ਸਿਆਣਪ ਦੀ ਘਾਟ ਹੈ ਉਨ੍ਹਾਂ ਨੂੰ ਰੱਬ ਤੋਂ ਮੰਗਣਾ ਚਾਹੀਦਾ ਹੈ, ਜੋ ਬਿਨਾਂ ਕਿਸੇ ਨਿੰਦਿਆ ਦੇ ਖੁੱਲ੍ਹੇ ਦਿਲ ਨਾਲ ਬੁੱਧ ਦਿੰਦਾ ਹੈ। ਹਾਲਾਂਕਿ, ਉਨ੍ਹਾਂ ਨੂੰ ਬਿਨਾਂ ਸ਼ੱਕ ਵਿਸ਼ਵਾਸ ਦੇ ਨਾਲ ਮੰਗਣਾ ਚਾਹੀਦਾ ਹੈ, ਕਿਉਂਕਿ ਦੋਗਲੀ ਸੋਚ ਵਾਲੇ ਵਿਅਕਤੀ ਨੂੰ ਪ੍ਰਭੂ ਤੋਂ ਕੁਝ ਪ੍ਰਾਪਤ ਕਰਨ ਦੀ ਉਮੀਦ ਨਹੀਂ ਕਰਨੀ ਚਾਹੀਦੀ (ਯਾਕੂਬ 1:5-8)।</w:t>
      </w:r>
    </w:p>
    <w:p w14:paraId="75CD80C2" w14:textId="77777777" w:rsidR="000F7377" w:rsidRDefault="000F7377"/>
    <w:p w14:paraId="67D196CC" w14:textId="77777777" w:rsidR="000F7377" w:rsidRDefault="000F7377">
      <w:r xmlns:w="http://schemas.openxmlformats.org/wordprocessingml/2006/main">
        <w:t xml:space="preserve">ਦੂਜਾ ਪੈਰਾ: ਆਇਤਾਂ 9-18 ਵਿੱਚ, ਨਿਮਰਤਾ ਅਤੇ ਸੰਤੁਸ਼ਟੀ 'ਤੇ ਜ਼ੋਰ ਦਿੱਤਾ ਗਿਆ ਹੈ। ਨੀਚ ਭਰਾ ਨੂੰ ਆਪਣੀ ਉੱਚਤਾ ਉੱਤੇ ਮਾਣ ਕਰਨ ਲਈ ਉਤਸ਼ਾਹਿਤ ਕੀਤਾ ਜਾਂਦਾ ਹੈ ਜਦੋਂ ਕਿ ਅਮੀਰਾਂ ਨੂੰ ਆਪਣੀ ਬੇਇੱਜ਼ਤੀ ਵਿੱਚ ਸ਼ੇਖ਼ੀ ਮਾਰਨੀ ਚਾਹੀਦੀ ਹੈ ਕਿਉਂਕਿ ਸੰਸਾਰਕ ਦੌਲਤ ਅਸਥਾਈ ਹੈ। ਵਿਸ਼ਵਾਸੀਆਂ ਨੂੰ ਉਨ੍ਹਾਂ ਦੀਆਂ ਇੱਛਾਵਾਂ ਦੁਆਰਾ ਧੋਖਾ ਦੇਣ ਦੇ ਵਿਰੁੱਧ ਚੇਤਾਵਨੀ ਦਿੱਤੀ ਗਈ ਹੈ ਜੋ ਪਾਪ ਅਤੇ ਮੌਤ ਵੱਲ ਲੈ ਜਾ ਸਕਦੀਆਂ ਹਨ (ਯਾਕੂਬ 1:12-15)। ਇਸ ਦੀ ਬਜਾਏ, ਹਰ ਚੰਗਾ ਤੋਹਫ਼ਾ ਪਰਮੇਸ਼ੁਰ ਵੱਲੋਂ ਆਉਂਦਾ ਹੈ ਜੋ ਬਦਲਦੇ ਪਰਛਾਵੇਂ ਵਾਂਗ ਨਹੀਂ ਬਦਲਦਾ। ਉਸਨੇ ਸਾਨੂੰ ਆਪਣੇ ਸੱਚ ਦੇ ਬਚਨ ਦੁਆਰਾ ਉਭਾਰਿਆ ਤਾਂ ਜੋ ਅਸੀਂ ਉਸਦੇ ਪ੍ਰਾਣੀਆਂ ਵਿੱਚ ਇੱਕ ਕਿਸਮ ਦੇ ਪਹਿਲੇ ਫਲ ਬਣੀਏ (ਯਾਕੂਬ 1:16-18)।</w:t>
      </w:r>
    </w:p>
    <w:p w14:paraId="6E9307EB" w14:textId="77777777" w:rsidR="000F7377" w:rsidRDefault="000F7377"/>
    <w:p w14:paraId="19A3AD39" w14:textId="77777777" w:rsidR="000F7377" w:rsidRDefault="000F7377">
      <w:r xmlns:w="http://schemas.openxmlformats.org/wordprocessingml/2006/main">
        <w:t xml:space="preserve">ਤੀਜਾ ਪੈਰਾ: ਆਇਤ 19 ਤੋਂ ਬਾਅਦ, ਵਿਸ਼ਵਾਸੀਆਂ ਨੂੰ ਸੁਣਨ ਵਿੱਚ ਤੇਜ਼, ਬੋਲਣ ਵਿੱਚ ਹੌਲੀ, ਅਤੇ ਗੁੱਸੇ ਵਿੱਚ ਹੌਲੀ ਹੋਣ ਦੀ ਸਲਾਹ ਦਿੱਤੀ ਗਈ ਹੈ। ਮਨੁੱਖੀ ਕ੍ਰੋਧ ਧਾਰਮਿਕਤਾ ਪੈਦਾ ਨਹੀਂ ਕਰਦਾ; ਇਸ ਲਈ, ਵਿਸ਼ਵਾਸੀਆਂ ਨੂੰ ਤਾਕੀਦ ਕੀਤੀ ਜਾਂਦੀ ਹੈ ਕਿ ਉਹ ਨਿਮਰਤਾ ਨਾਲ ਲਗਾਏ ਗਏ ਸ਼ਬਦ ਨੂੰ ਪ੍ਰਾਪਤ ਕਰਦੇ ਹੋਏ ਸਾਰੀ ਗੰਦਗੀ ਅਤੇ ਫੈਲੀ ਦੁਸ਼ਟਤਾ ਨੂੰ ਦੂਰ ਕਰਨ ਜੋ ਉਹਨਾਂ ਦੀਆਂ ਰੂਹਾਂ ਨੂੰ ਬਚਾ ਸਕਦਾ ਹੈ (ਯਾਕੂਬ 1:19-21)। ਅਧਿਆਇ </w:t>
      </w:r>
      <w:r xmlns:w="http://schemas.openxmlformats.org/wordprocessingml/2006/main">
        <w:lastRenderedPageBreak xmlns:w="http://schemas.openxmlformats.org/wordprocessingml/2006/main"/>
      </w:r>
      <w:r xmlns:w="http://schemas.openxmlformats.org/wordprocessingml/2006/main">
        <w:t xml:space="preserve">ਪਰਮੇਸ਼ੁਰ ਦੇ ਬਚਨ ਨੂੰ ਸਿਰਫ਼ ਸੁਣਨ ਦੀ ਬਜਾਏ ਸਰਗਰਮ ਆਗਿਆਕਾਰੀ ਲਈ ਇੱਕ ਸੱਦੇ ਨਾਲ ਸਮਾਪਤ ਹੁੰਦਾ ਹੈ। ਸੱਚੇ ਧਰਮ ਵਿੱਚ ਅਨਾਥਾਂ ਅਤੇ ਵਿਧਵਾਵਾਂ ਨੂੰ ਉਨ੍ਹਾਂ ਦੇ ਦੁੱਖ ਵਿੱਚ ਮਿਲਣਾ ਸ਼ਾਮਲ ਹੈ ਜਦੋਂ ਕਿ ਆਪਣੇ ਆਪ ਨੂੰ ਸੰਸਾਰ ਤੋਂ ਨਿਰਲੇਪ ਰੱਖਿਆ ਜਾਂਦਾ ਹੈ (ਯਾਕੂਬ 1:22-27)। ਇਹ ਹਵਾਲਾ ਅਜ਼ਮਾਇਸ਼ਾਂ ਦੁਆਰਾ ਧੀਰਜ ਦੀ ਮਹੱਤਤਾ 'ਤੇ ਜ਼ੋਰ ਦਿੰਦਾ ਹੈ, ਵਫ਼ਾਦਾਰੀ ਨਾਲ ਪ੍ਰਮਾਤਮਾ ਤੋਂ ਬੁੱਧ ਦੀ ਮੰਗ ਕਰਦਾ ਹੈ, ਦੁਨਿਆਵੀ ਰੁਤਬੇ ਦੀ ਪਰਵਾਹ ਕੀਤੇ ਬਿਨਾਂ ਨਿਮਰਤਾ ਅਤੇ ਸੰਤੁਸ਼ਟੀ ਦਾ ਅਭਿਆਸ ਕਰਦਾ ਹੈ, ਪਰਮੇਸ਼ੁਰ ਦੇ ਬਚਨ ਦੇ ਅੱਗੇ ਮਸਕੀਨਤਾ ਦੁਆਰਾ ਆਪਣੀ ਬੋਲੀ ਅਤੇ ਗੁੱਸੇ ਨੂੰ ਕਾਬੂ ਕਰਦਾ ਹੈ।</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ਯਾਕੂਬ 1:1 ਪਰਮੇਸ਼ੁਰ ਅਤੇ ਪ੍ਰਭੂ ਯਿਸੂ ਮਸੀਹ ਦੇ ਸੇਵਕ ਯਾਕੂਬ ਵੱਲੋਂ ਉਨ੍ਹਾਂ ਬਾਰ੍ਹਾਂ ਗੋਤਾਂ ਨੂੰ ਜਿਹੜੇ ਵਿਦੇਸ਼ਾਂ ਵਿੱਚ ਖਿੰਡੇ ਹੋਏ ਹਨ, ਸ਼ੁਭਕਾਮਨਾਵਾਂ।</w:t>
      </w:r>
    </w:p>
    <w:p w14:paraId="7BB829F3" w14:textId="77777777" w:rsidR="000F7377" w:rsidRDefault="000F7377"/>
    <w:p w14:paraId="632E3D7F" w14:textId="77777777" w:rsidR="000F7377" w:rsidRDefault="000F7377">
      <w:r xmlns:w="http://schemas.openxmlformats.org/wordprocessingml/2006/main">
        <w:t xml:space="preserve">ਜੇਮਜ਼, ਪਰਮੇਸ਼ੁਰ ਅਤੇ ਪ੍ਰਭੂ ਯਿਸੂ ਮਸੀਹ ਦਾ ਸੇਵਕ, ਦੁਨੀਆ ਭਰ ਵਿੱਚ ਖਿੰਡੇ ਹੋਏ ਇਜ਼ਰਾਈਲ ਦੇ ਬਾਰਾਂ ਗੋਤਾਂ ਨੂੰ ਆਪਣੀਆਂ ਸ਼ੁਭਕਾਮਨਾਵਾਂ ਭੇਜਦਾ ਹੈ।</w:t>
      </w:r>
    </w:p>
    <w:p w14:paraId="7FFA1277" w14:textId="77777777" w:rsidR="000F7377" w:rsidRDefault="000F7377"/>
    <w:p w14:paraId="37A35D8F" w14:textId="77777777" w:rsidR="000F7377" w:rsidRDefault="000F7377">
      <w:r xmlns:w="http://schemas.openxmlformats.org/wordprocessingml/2006/main">
        <w:t xml:space="preserve">1. ਜੇਮਜ਼ ਦੀ ਮਿਸਾਲ ਦੀ ਪਾਲਣਾ ਕਰੋ ਅਤੇ ਆਪਣੇ ਪੂਰੇ ਦਿਲ ਨਾਲ ਪਰਮੇਸ਼ੁਰ ਦੀ ਸੇਵਾ ਕਰੋ।</w:t>
      </w:r>
    </w:p>
    <w:p w14:paraId="11491A62" w14:textId="77777777" w:rsidR="000F7377" w:rsidRDefault="000F7377"/>
    <w:p w14:paraId="3C85D680" w14:textId="77777777" w:rsidR="000F7377" w:rsidRDefault="000F7377">
      <w:r xmlns:w="http://schemas.openxmlformats.org/wordprocessingml/2006/main">
        <w:t xml:space="preserve">2. ਸਾਡੇ ਮਤਭੇਦਾਂ ਦੇ ਬਾਵਜੂਦ, ਅਸੀਂ ਸਾਰੇ ਇਕ ਪਰਿਵਾਰ ਦਾ ਹਿੱਸਾ ਹਾਂ, ਪਰਮੇਸ਼ੁਰ ਲਈ ਸਾਡੇ ਪਿਆਰ ਵਿਚ ਇਕਜੁੱਟ ਹਾਂ।</w:t>
      </w:r>
    </w:p>
    <w:p w14:paraId="7582CF7A" w14:textId="77777777" w:rsidR="000F7377" w:rsidRDefault="000F7377"/>
    <w:p w14:paraId="365E7980" w14:textId="77777777" w:rsidR="000F7377" w:rsidRDefault="000F7377">
      <w:r xmlns:w="http://schemas.openxmlformats.org/wordprocessingml/2006/main">
        <w:t xml:space="preserve">1. ਰੋਮੀਆਂ 12:10 - ਪਿਆਰ ਵਿੱਚ ਇੱਕ ਦੂਜੇ ਪ੍ਰਤੀ ਸਮਰਪਿਤ ਰਹੋ। ਆਪਣੇ ਆਪ ਤੋਂ ਉੱਪਰ ਇੱਕ ਦੂਜੇ ਦਾ ਆਦਰ ਕਰੋ।</w:t>
      </w:r>
    </w:p>
    <w:p w14:paraId="6167F8D7" w14:textId="77777777" w:rsidR="000F7377" w:rsidRDefault="000F7377"/>
    <w:p w14:paraId="6CC24C09" w14:textId="77777777" w:rsidR="000F7377" w:rsidRDefault="000F7377">
      <w:r xmlns:w="http://schemas.openxmlformats.org/wordprocessingml/2006/main">
        <w:t xml:space="preserve">2. ਕੁਲੁੱਸੀਆਂ 3:12-14 - ਇਸ ਲਈ, ਪਰਮੇਸ਼ੁਰ ਦੇ ਚੁਣੇ ਹੋਏ ਲੋਕਾਂ ਵਜੋਂ, ਪਵਿੱਤਰ ਅਤੇ ਪਿਆਰੇ ਪਿਆਰੇ, ਆਪਣੇ ਆਪ ਨੂੰ ਦਇਆ, ਦਿਆਲਤਾ, ਨਿਮਰਤਾ, ਕੋਮਲਤਾ ਅਤੇ ਧੀਰਜ ਨਾਲ ਪਹਿਨੋ। ਇੱਕ ਦੂਜੇ ਦਾ ਸਹਿਣ ਕਰੋ ਅਤੇ ਇੱਕ ਦੂਜੇ ਨੂੰ ਮਾਫ਼ ਕਰੋ ਜੇਕਰ ਤੁਹਾਡੇ ਵਿੱਚੋਂ ਕਿਸੇ ਨੂੰ ਕਿਸੇ ਦੇ ਵਿਰੁੱਧ ਕੋਈ ਸ਼ਿਕਾਇਤ ਹੈ. ਮਾਫ਼ ਕਰੋ ਜਿਵੇਂ ਪ੍ਰਭੂ ਨੇ ਤੁਹਾਨੂੰ ਮਾਫ਼ ਕੀਤਾ ਹੈ। ਅਤੇ ਇਹਨਾਂ ਸਾਰੇ ਗੁਣਾਂ ਉੱਤੇ ਪਿਆਰ ਪਾਓ, ਜੋ ਉਹਨਾਂ ਸਾਰਿਆਂ ਨੂੰ ਸੰਪੂਰਨ ਏਕਤਾ ਵਿੱਚ ਬੰਨ੍ਹਦਾ ਹੈ।</w:t>
      </w:r>
    </w:p>
    <w:p w14:paraId="74EBDFBD" w14:textId="77777777" w:rsidR="000F7377" w:rsidRDefault="000F7377"/>
    <w:p w14:paraId="17F35A36" w14:textId="77777777" w:rsidR="000F7377" w:rsidRDefault="000F7377">
      <w:r xmlns:w="http://schemas.openxmlformats.org/wordprocessingml/2006/main">
        <w:t xml:space="preserve">ਯਾਕੂਬ 1:2 ਮੇਰੇ ਭਰਾਵੋ, ਜਦੋਂ ਤੁਸੀਂ ਵੰਨ-ਸੁਵੰਨੇ ਪਰਤਾਵਿਆਂ ਵਿੱਚ ਪੈ ਜਾਂਦੇ ਹੋ ਤਾਂ ਇਸ ਨੂੰ ਪੂਰੀ ਖੁਸ਼ੀ ਸਮਝੋ।</w:t>
      </w:r>
    </w:p>
    <w:p w14:paraId="6DD88987" w14:textId="77777777" w:rsidR="000F7377" w:rsidRDefault="000F7377"/>
    <w:p w14:paraId="2720FDED" w14:textId="77777777" w:rsidR="000F7377" w:rsidRDefault="000F7377">
      <w:r xmlns:w="http://schemas.openxmlformats.org/wordprocessingml/2006/main">
        <w:t xml:space="preserve">ਇਹ ਹਵਾਲਾ ਵਿਸ਼ਵਾਸੀਆਂ ਨੂੰ ਪਰਤਾਵੇ ਦੇ ਸਮੇਂ ਵਿੱਚ ਅਨੰਦ ਪ੍ਰਾਪਤ ਕਰਨ ਲਈ ਉਤਸ਼ਾਹਿਤ ਕਰਦਾ ਹੈ।</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ਅਜ਼ਮਾਇਸ਼ਾਂ ਨੂੰ ਜਿੱਤ ਵਿੱਚ ਬਦਲਣਾ: ਔਖੇ ਸਮਿਆਂ ਵਿੱਚ ਆਨੰਦ ਪ੍ਰਾਪਤ ਕਰਨਾ</w:t>
      </w:r>
    </w:p>
    <w:p w14:paraId="23B2BE8C" w14:textId="77777777" w:rsidR="000F7377" w:rsidRDefault="000F7377"/>
    <w:p w14:paraId="1B44C6C5" w14:textId="77777777" w:rsidR="000F7377" w:rsidRDefault="000F7377">
      <w:r xmlns:w="http://schemas.openxmlformats.org/wordprocessingml/2006/main">
        <w:t xml:space="preserve">2. ਪਰਤਾਵੇ: ਅਸੀਂ ਆਪਣੇ ਸੰਘਰਸ਼ਾਂ ਵਿਚ ਆਨੰਦ ਕਿਵੇਂ ਪਾ ਸਕਦੇ ਹਾਂ?</w:t>
      </w:r>
    </w:p>
    <w:p w14:paraId="388A391A" w14:textId="77777777" w:rsidR="000F7377" w:rsidRDefault="000F7377"/>
    <w:p w14:paraId="29BD6381" w14:textId="77777777" w:rsidR="000F7377" w:rsidRDefault="000F7377">
      <w:r xmlns:w="http://schemas.openxmlformats.org/wordprocessingml/2006/main">
        <w:t xml:space="preserve">1. ਰੋਮੀਆਂ 5:3-5 - ਸਿਰਫ਼ ਇਹੀ ਨਹੀਂ, ਸਗੋਂ ਅਸੀਂ ਆਪਣੇ ਦੁੱਖਾਂ ਵਿੱਚ ਵੀ ਮਾਣ ਕਰਦੇ ਹਾਂ, ਕਿਉਂਕਿ ਅਸੀਂ ਜਾਣਦੇ ਹਾਂ ਕਿ ਦੁੱਖ ਸਹਿਣਸ਼ੀਲਤਾ ਪੈਦਾ ਕਰਦੇ ਹਨ; ਲਗਨ, ਚਰਿੱਤਰ; ਅਤੇ ਅੱਖਰ, ਉਮੀਦ.</w:t>
      </w:r>
    </w:p>
    <w:p w14:paraId="619F0329" w14:textId="77777777" w:rsidR="000F7377" w:rsidRDefault="000F7377"/>
    <w:p w14:paraId="2C4917AF" w14:textId="77777777" w:rsidR="000F7377" w:rsidRDefault="000F7377">
      <w:r xmlns:w="http://schemas.openxmlformats.org/wordprocessingml/2006/main">
        <w:t xml:space="preserve">2. 1 ਪਤਰਸ 1:6-7 - ਇਸ ਵਿੱਚ ਤੁਸੀਂ ਬਹੁਤ ਖੁਸ਼ ਹੋ, ਹਾਲਾਂਕਿ ਹੁਣ ਥੋੜ੍ਹੇ ਸਮੇਂ ਲਈ ਤੁਹਾਨੂੰ ਹਰ ਤਰ੍ਹਾਂ ਦੀਆਂ ਅਜ਼ਮਾਇਸ਼ਾਂ ਵਿੱਚ ਦੁੱਖ ਝੱਲਣਾ ਪਿਆ ਹੋਵੇਗਾ। ਇਹ ਇਸ ਲਈ ਆਏ ਹਨ ਤਾਂ ਕਿ ਤੁਹਾਡੇ ਵਿਸ਼ਵਾਸ ਦੀ ਸਾਬਤ ਹੋਈ ਸੱਚਾਈ - ਸੋਨੇ ਨਾਲੋਂ ਵੱਧ ਕੀਮਤ ਵਾਲੀ, ਜੋ ਅੱਗ ਦੁਆਰਾ ਸ਼ੁੱਧ ਹੋਣ ਦੇ ਬਾਵਜੂਦ ਵੀ ਨਾਸ਼ ਹੋ ਜਾਂਦੀ ਹੈ - ਯਿਸੂ ਮਸੀਹ ਦੇ ਪ੍ਰਗਟ ਹੋਣ 'ਤੇ ਉਸਤਤ, ਮਹਿਮਾ ਅਤੇ ਸਨਮਾਨ ਦੇ ਨਤੀਜੇ ਵਜੋਂ ਹੋ ਸਕਦਾ ਹੈ।</w:t>
      </w:r>
    </w:p>
    <w:p w14:paraId="0B1E5B9C" w14:textId="77777777" w:rsidR="000F7377" w:rsidRDefault="000F7377"/>
    <w:p w14:paraId="26AD2AA4" w14:textId="77777777" w:rsidR="000F7377" w:rsidRDefault="000F7377">
      <w:r xmlns:w="http://schemas.openxmlformats.org/wordprocessingml/2006/main">
        <w:t xml:space="preserve">ਯਾਕੂਬ 1:3 ਇਹ ਜਾਣਦੇ ਹੋਏ ਕਿ ਤੁਹਾਡੀ ਨਿਹਚਾ ਦੀ ਕੋਸ਼ਿਸ਼ ਧੀਰਜ ਨੂੰ ਕੰਮ ਦਿੰਦੀ ਹੈ।</w:t>
      </w:r>
    </w:p>
    <w:p w14:paraId="5C49AD8B" w14:textId="77777777" w:rsidR="000F7377" w:rsidRDefault="000F7377"/>
    <w:p w14:paraId="119390C7" w14:textId="77777777" w:rsidR="000F7377" w:rsidRDefault="000F7377">
      <w:r xmlns:w="http://schemas.openxmlformats.org/wordprocessingml/2006/main">
        <w:t xml:space="preserve">ਇਹ ਹਵਾਲਾ ਲਗਨ ਦੀ ਮਹੱਤਤਾ 'ਤੇ ਜ਼ੋਰ ਦਿੰਦਾ ਹੈ, ਕਿਉਂਕਿ ਅਜ਼ਮਾਇਸ਼ਾਂ ਅਤੇ ਮੁਸੀਬਤਾਂ ਧੀਰਜ ਨੂੰ ਮਜ਼ਬੂਤ ਅਤੇ ਵਿਕਸਿਤ ਕਰ ਸਕਦੀਆਂ ਹਨ।</w:t>
      </w:r>
    </w:p>
    <w:p w14:paraId="6525EF9E" w14:textId="77777777" w:rsidR="000F7377" w:rsidRDefault="000F7377"/>
    <w:p w14:paraId="7B666B9E" w14:textId="77777777" w:rsidR="000F7377" w:rsidRDefault="000F7377">
      <w:r xmlns:w="http://schemas.openxmlformats.org/wordprocessingml/2006/main">
        <w:t xml:space="preserve">1. "ਨਿਹਚਾ ਵਿੱਚ ਧੀਰਜ ਰੱਖਣਾ: ਕਿਵੇਂ ਲਗਨ ਸਾਡੇ ਧੀਰਜ ਨੂੰ ਮਜ਼ਬੂਤ ਕਰਦੀ ਹੈ"</w:t>
      </w:r>
    </w:p>
    <w:p w14:paraId="233B89D5" w14:textId="77777777" w:rsidR="000F7377" w:rsidRDefault="000F7377"/>
    <w:p w14:paraId="3E23668D" w14:textId="77777777" w:rsidR="000F7377" w:rsidRDefault="000F7377">
      <w:r xmlns:w="http://schemas.openxmlformats.org/wordprocessingml/2006/main">
        <w:t xml:space="preserve">2. "ਧੀਰਜ ਦੀ ਤਾਕਤ: ਅਸੀਂ ਅਜ਼ਮਾਇਸ਼ਾਂ ਰਾਹੀਂ ਕਿਵੇਂ ਵਧ ਸਕਦੇ ਹਾਂ"</w:t>
      </w:r>
    </w:p>
    <w:p w14:paraId="6F221592" w14:textId="77777777" w:rsidR="000F7377" w:rsidRDefault="000F7377"/>
    <w:p w14:paraId="09A286E4" w14:textId="77777777" w:rsidR="000F7377" w:rsidRDefault="000F7377">
      <w:r xmlns:w="http://schemas.openxmlformats.org/wordprocessingml/2006/main">
        <w:t xml:space="preserve">1. ਰੋਮੀਆਂ 5:3-4 "ਸਿਰਫ਼ ਇੰਨਾ ਹੀ ਨਹੀਂ, ਸਗੋਂ ਅਸੀਂ ਆਪਣੇ ਦੁੱਖਾਂ ਵਿੱਚ ਵੀ ਮਾਣ ਕਰਦੇ ਹਾਂ, ਕਿਉਂਕਿ ਅਸੀਂ ਜਾਣਦੇ ਹਾਂ ਕਿ ਦੁੱਖ ਸਹਿਣਸ਼ੀਲਤਾ, ਲਗਨ, ਚਰਿੱਤਰ; ਅਤੇ ਚਰਿੱਤਰ, ਉਮੀਦ ਪੈਦਾ ਕਰਦੇ ਹਨ।"</w:t>
      </w:r>
    </w:p>
    <w:p w14:paraId="3B1D8E41" w14:textId="77777777" w:rsidR="000F7377" w:rsidRDefault="000F7377"/>
    <w:p w14:paraId="77E71AA4" w14:textId="77777777" w:rsidR="000F7377" w:rsidRDefault="000F7377">
      <w:r xmlns:w="http://schemas.openxmlformats.org/wordprocessingml/2006/main">
        <w:t xml:space="preserve">2. ਇਬਰਾਨੀਆਂ 10:36 "ਕਿਉਂਕਿ ਤੁਹਾਨੂੰ ਧੀਰਜ ਦੀ ਲੋੜ ਹੈ, ਤਾਂ ਜੋ ਤੁਸੀਂ ਪਰਮੇਸ਼ੁਰ ਦੀ ਇੱਛਾ ਪੂਰੀ ਕਰਨ ਤੋਂ ਬਾਅਦ, ਤੁਹਾਨੂੰ ਵਾਅਦਾ ਪ੍ਰਾਪਤ ਕਰੋ"</w:t>
      </w:r>
    </w:p>
    <w:p w14:paraId="77F60D45" w14:textId="77777777" w:rsidR="000F7377" w:rsidRDefault="000F7377"/>
    <w:p w14:paraId="35680E79" w14:textId="77777777" w:rsidR="000F7377" w:rsidRDefault="000F7377">
      <w:r xmlns:w="http://schemas.openxmlformats.org/wordprocessingml/2006/main">
        <w:t xml:space="preserve">ਯਾਕੂਬ 1:4 ਪਰ ਧੀਰਜ ਨੂੰ ਆਪਣਾ ਸੰਪੂਰਨ ਕੰਮ ਕਰਨ ਦਿਓ, ਤਾਂ ਜੋ ਤੁਸੀਂ ਸੰਪੂਰਣ ਅਤੇ ਸੰਪੂਰਨ ਹੋਵੋ, ਕਿਸੇ ਚੀਜ਼ ਦੀ ਘਾਟ ਨਾ ਰੱਖੋ।</w:t>
      </w:r>
    </w:p>
    <w:p w14:paraId="73FFFBEA" w14:textId="77777777" w:rsidR="000F7377" w:rsidRDefault="000F7377"/>
    <w:p w14:paraId="3E70368B" w14:textId="77777777" w:rsidR="000F7377" w:rsidRDefault="000F7377">
      <w:r xmlns:w="http://schemas.openxmlformats.org/wordprocessingml/2006/main">
        <w:t xml:space="preserve">ਅਧਿਆਤਮਿਕ ਵਿਕਾਸ ਅਤੇ ਬਿਨਾਂ ਕਿਸੇ ਕਮੀ ਦੇ ਜੀਵਨ ਦੀ ਪ੍ਰਾਪਤੀ ਲਈ ਧੀਰਜ ਜ਼ਰੂਰੀ ਹੈ।</w:t>
      </w:r>
    </w:p>
    <w:p w14:paraId="71E95A1F" w14:textId="77777777" w:rsidR="000F7377" w:rsidRDefault="000F7377"/>
    <w:p w14:paraId="2033391F" w14:textId="77777777" w:rsidR="000F7377" w:rsidRDefault="000F7377">
      <w:r xmlns:w="http://schemas.openxmlformats.org/wordprocessingml/2006/main">
        <w:t xml:space="preserve">1: ਧੀਰਜ ਇੱਕ ਗੁਣ ਹੈ ਜੋ ਅਧਿਆਤਮਿਕ ਪਰਿਪੱਕਤਾ ਵੱਲ ਲੈ ਜਾਂਦਾ ਹੈ।</w:t>
      </w:r>
    </w:p>
    <w:p w14:paraId="6823166D" w14:textId="77777777" w:rsidR="000F7377" w:rsidRDefault="000F7377"/>
    <w:p w14:paraId="25204E55" w14:textId="77777777" w:rsidR="000F7377" w:rsidRDefault="000F7377">
      <w:r xmlns:w="http://schemas.openxmlformats.org/wordprocessingml/2006/main">
        <w:t xml:space="preserve">2: ਧੀਰਜ ਪੈਦਾ ਕਰਨ ਨਾਲ ਅਜਿਹੀ ਜ਼ਿੰਦਗੀ ਮਿਲਦੀ ਹੈ ਜਿਸ ਵਿਚ ਕਿਸੇ ਵੀ ਚੀਜ਼ ਦੀ ਕਮੀ ਨਹੀਂ ਹੁੰਦੀ।</w:t>
      </w:r>
    </w:p>
    <w:p w14:paraId="6369DA95" w14:textId="77777777" w:rsidR="000F7377" w:rsidRDefault="000F7377"/>
    <w:p w14:paraId="6EF37FCF" w14:textId="77777777" w:rsidR="000F7377" w:rsidRDefault="000F7377">
      <w:r xmlns:w="http://schemas.openxmlformats.org/wordprocessingml/2006/main">
        <w:t xml:space="preserve">1: ਫਿਲਪੀਆਂ 4:12-13 - ਮੈਂ ਜਾਣਦਾ ਹਾਂ ਕਿ ਕਿਵੇਂ ਨੀਵਾਂ ਹੋਣਾ ਹੈ, ਅਤੇ ਮੈਂ ਜਾਣਦਾ ਹਾਂ ਕਿ ਕਿਵੇਂ ਵਧਣਾ ਹੈ। ਕਿਸੇ ਵੀ ਅਤੇ ਹਰ ਸਥਿਤੀ ਵਿੱਚ, ਮੈਂ ਭਰਪੂਰਤਾ ਅਤੇ ਭੁੱਖ, ਬਹੁਤਾਤ ਅਤੇ ਜ਼ਰੂਰਤ ਦਾ ਸਾਹਮਣਾ ਕਰਨ ਦਾ ਰਾਜ਼ ਸਿੱਖ ਲਿਆ ਹੈ।</w:t>
      </w:r>
    </w:p>
    <w:p w14:paraId="0E7B27CE" w14:textId="77777777" w:rsidR="000F7377" w:rsidRDefault="000F7377"/>
    <w:p w14:paraId="25B2CA34" w14:textId="77777777" w:rsidR="000F7377" w:rsidRDefault="000F7377">
      <w:r xmlns:w="http://schemas.openxmlformats.org/wordprocessingml/2006/main">
        <w:t xml:space="preserve">2: ਜ਼ਬੂਰ 37: 7-8 - ਯਹੋਵਾਹ ਦੇ ਅੱਗੇ ਚੁੱਪ ਰਹੋ ਅਤੇ ਧੀਰਜ ਨਾਲ ਉਸ ਦੀ ਉਡੀਕ ਕਰੋ; ਆਪਣੇ ਆਪ ਨੂੰ ਉਸ ਦੇ ਰਾਹ ਵਿੱਚ ਕਾਮਯਾਬ ਹੋਣ ਵਾਲੇ ਤੋਂ, ਉਸ ਮਨੁੱਖ ਲਈ ਜੋ ਭੈੜੀਆਂ ਜੁਗਤਾਂ ਕਰਦਾ ਹੈ, ਆਪਣੇ ਆਪ ਨੂੰ ਪਰੇਸ਼ਾਨ ਨਾ ਕਰੋ!</w:t>
      </w:r>
    </w:p>
    <w:p w14:paraId="5703E17D" w14:textId="77777777" w:rsidR="000F7377" w:rsidRDefault="000F7377"/>
    <w:p w14:paraId="4AEE65E1" w14:textId="77777777" w:rsidR="000F7377" w:rsidRDefault="000F7377">
      <w:r xmlns:w="http://schemas.openxmlformats.org/wordprocessingml/2006/main">
        <w:t xml:space="preserve">ਯਾਕੂਬ 1:5 ਜੇ ਤੁਹਾਡੇ ਵਿੱਚੋਂ ਕਿਸੇ ਕੋਲ ਬੁੱਧ ਦੀ ਕਮੀ ਹੈ, ਤਾਂ ਉਹ ਪਰਮੇਸ਼ੁਰ ਤੋਂ ਮੰਗੇ, ਜੋ ਸਭਨਾਂ ਨੂੰ ਖੁੱਲ੍ਹੇ ਦਿਲ ਨਾਲ ਦਿੰਦਾ ਹੈ, ਅਤੇ ਬੇਇੱਜ਼ਤੀ ਨਹੀਂ ਕਰਦਾ। ਅਤੇ ਇਹ ਉਸਨੂੰ ਦਿੱਤਾ ਜਾਵੇਗਾ।</w:t>
      </w:r>
    </w:p>
    <w:p w14:paraId="36C7510A" w14:textId="77777777" w:rsidR="000F7377" w:rsidRDefault="000F7377"/>
    <w:p w14:paraId="177CC07B" w14:textId="77777777" w:rsidR="000F7377" w:rsidRDefault="000F7377">
      <w:r xmlns:w="http://schemas.openxmlformats.org/wordprocessingml/2006/main">
        <w:t xml:space="preserve">ਜੇਮਜ਼ ਉਨ੍ਹਾਂ ਲੋਕਾਂ ਨੂੰ ਉਤਸ਼ਾਹਿਤ ਕਰਦਾ ਹੈ ਜਿਨ੍ਹਾਂ ਕੋਲ ਬੁੱਧ ਦੀ ਘਾਟ ਹੈ ਇਸ ਲਈ ਪਰਮੇਸ਼ੁਰ ਤੋਂ ਮੰਗਣ ਲਈ, ਕਿਉਂਕਿ ਉਹ ਬਿਨਾਂ ਕਿਸੇ ਝਿੜਕ ਦੇ ਇਸ ਨੂੰ ਖੁੱਲ੍ਹੇ ਦਿਲ ਨਾਲ ਪ੍ਰਦਾਨ ਕਰਦਾ ਹੈ।</w:t>
      </w:r>
    </w:p>
    <w:p w14:paraId="27F0EBFA" w14:textId="77777777" w:rsidR="000F7377" w:rsidRDefault="000F7377"/>
    <w:p w14:paraId="60999F9F" w14:textId="77777777" w:rsidR="000F7377" w:rsidRDefault="000F7377">
      <w:r xmlns:w="http://schemas.openxmlformats.org/wordprocessingml/2006/main">
        <w:t xml:space="preserve">1. ਪਰਮੇਸ਼ੁਰ ਦੀ ਉਦਾਰਤਾ: ਉਸਦੀ ਬੁੱਧੀ ਨੂੰ ਪ੍ਰਾਪਤ ਕਰਨਾ ਸਿੱਖਣਾ</w:t>
      </w:r>
    </w:p>
    <w:p w14:paraId="008D93BF" w14:textId="77777777" w:rsidR="000F7377" w:rsidRDefault="000F7377"/>
    <w:p w14:paraId="5269B8F6" w14:textId="77777777" w:rsidR="000F7377" w:rsidRDefault="000F7377">
      <w:r xmlns:w="http://schemas.openxmlformats.org/wordprocessingml/2006/main">
        <w:t xml:space="preserve">2. ਪੁੱਛਣ ਦੀ ਬੁੱਧੀ: ਜੇਮਜ਼ 1:5 ਨੂੰ ਸਾਡੀਆਂ ਜ਼ਿੰਦਗੀਆਂ 'ਤੇ ਲਾਗੂ ਕਰਨਾ</w:t>
      </w:r>
    </w:p>
    <w:p w14:paraId="3CE9A683" w14:textId="77777777" w:rsidR="000F7377" w:rsidRDefault="000F7377"/>
    <w:p w14:paraId="6AA5B92B" w14:textId="77777777" w:rsidR="000F7377" w:rsidRDefault="000F7377">
      <w:r xmlns:w="http://schemas.openxmlformats.org/wordprocessingml/2006/main">
        <w:t xml:space="preserve">1. ਯਸਾਯਾਹ 55:6-7 - ਪ੍ਰਭੂ ਨੂੰ ਲੱਭੋ ਜਦੋਂ ਤੱਕ ਉਹ ਮਿਲ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ਕਹਾਉਤਾਂ 2:6-7 - ਕਿਉਂਕਿ ਪ੍ਰਭੂ ਬੁੱਧ ਦਿੰਦਾ ਹੈ; ਉਸਦੇ ਮੂੰਹੋਂ ਗਿਆਨ ਅਤੇ ਸਮਝ ਆਉਂਦੀ ਹੈ। ਉਹ ਨੇਕ ਲੋਕਾਂ ਲਈ ਚੰਗੀ ਸਿਆਣਪ ਨੂੰ ਸੰਭਾਲਦਾ ਹੈ। ਉਹ ਉਨ੍ਹਾਂ ਲਈ ਇੱਕ ਢਾਲ ਹੈ ਜੋ ਇਮਾਨਦਾਰੀ ਨਾਲ ਚੱਲਦੇ ਹਨ।</w:t>
      </w:r>
    </w:p>
    <w:p w14:paraId="52C21EBF" w14:textId="77777777" w:rsidR="000F7377" w:rsidRDefault="000F7377"/>
    <w:p w14:paraId="7C227481" w14:textId="77777777" w:rsidR="000F7377" w:rsidRDefault="000F7377">
      <w:r xmlns:w="http://schemas.openxmlformats.org/wordprocessingml/2006/main">
        <w:t xml:space="preserve">ਯਾਕੂਬ 1:6 ਪਰ ਉਹ ਨਿਹਚਾ ਨਾਲ ਮੰਗੇ, ਕੁਝ ਵੀ ਡੋਲਣ ਵਾਲਾ ਨਹੀਂ। ਕਿਉਂਕਿ ਜਿਹੜਾ ਡੋਲਦਾ ਹੈ ਉਹ ਸਮੁੰਦਰ ਦੀ ਲਹਿਰ ਵਰਗਾ ਹੈ ਜੋ ਹਵਾ ਨਾਲ ਚਲੀ ਜਾਂਦੀ ਹੈ ਅਤੇ ਉਛਾਲਦੀ ਹੈ।</w:t>
      </w:r>
    </w:p>
    <w:p w14:paraId="50DC6103" w14:textId="77777777" w:rsidR="000F7377" w:rsidRDefault="000F7377"/>
    <w:p w14:paraId="31829C83" w14:textId="77777777" w:rsidR="000F7377" w:rsidRDefault="000F7377">
      <w:r xmlns:w="http://schemas.openxmlformats.org/wordprocessingml/2006/main">
        <w:t xml:space="preserve">ਇਹ ਹਵਾਲਾ ਸਾਨੂੰ ਵਿਸ਼ਵਾਸ ਅਤੇ ਭਰੋਸੇ ਨਾਲ ਪਰਮੇਸ਼ੁਰ ਦੀ ਮਦਦ ਮੰਗਣ ਲਈ ਉਤਸ਼ਾਹਿਤ ਕਰਦਾ ਹੈ, ਨਾ ਕਿ ਡੋਲਣ ਅਤੇ ਉਛਾਲਣ ਦੀ ਬਜਾਏ।</w:t>
      </w:r>
    </w:p>
    <w:p w14:paraId="7ABB210F" w14:textId="77777777" w:rsidR="000F7377" w:rsidRDefault="000F7377"/>
    <w:p w14:paraId="77F0239F" w14:textId="77777777" w:rsidR="000F7377" w:rsidRDefault="000F7377">
      <w:r xmlns:w="http://schemas.openxmlformats.org/wordprocessingml/2006/main">
        <w:t xml:space="preserve">1. "ਵਿਸ਼ਵਾਸ ਅਤੇ ਭਰੋਸੇ ਦੀ ਜ਼ਿੰਦਗੀ ਜੀਓ"</w:t>
      </w:r>
    </w:p>
    <w:p w14:paraId="52938F9C" w14:textId="77777777" w:rsidR="000F7377" w:rsidRDefault="000F7377"/>
    <w:p w14:paraId="01F92F77" w14:textId="77777777" w:rsidR="000F7377" w:rsidRDefault="000F7377">
      <w:r xmlns:w="http://schemas.openxmlformats.org/wordprocessingml/2006/main">
        <w:t xml:space="preserve">2. "ਸ਼ੱਕ ਦੇ ਪਰਤਾਵੇ ਦਾ ਵਿਰੋਧ ਕਰਨਾ"</w:t>
      </w:r>
    </w:p>
    <w:p w14:paraId="4F9E88E6" w14:textId="77777777" w:rsidR="000F7377" w:rsidRDefault="000F7377"/>
    <w:p w14:paraId="0FF6C0E4" w14:textId="77777777" w:rsidR="000F7377" w:rsidRDefault="000F7377">
      <w:r xmlns:w="http://schemas.openxmlformats.org/wordprocessingml/2006/main">
        <w:t xml:space="preserve">1. ਰੋਮੀਆਂ 4:17-21 - ਪਰਮੇਸ਼ੁਰ ਦੇ ਵਾਅਦੇ ਵਿੱਚ ਅਬਰਾਹਾਮ ਦੀ ਨਿਹਚਾ ਨੂੰ ਉਸ ਨੂੰ ਧਾਰਮਿਕਤਾ ਵਜੋਂ ਸਿਹਰਾ ਦਿੱਤਾ ਗਿਆ ਸੀ</w:t>
      </w:r>
    </w:p>
    <w:p w14:paraId="0852B370" w14:textId="77777777" w:rsidR="000F7377" w:rsidRDefault="000F7377"/>
    <w:p w14:paraId="67BA8389" w14:textId="77777777" w:rsidR="000F7377" w:rsidRDefault="000F7377">
      <w:r xmlns:w="http://schemas.openxmlformats.org/wordprocessingml/2006/main">
        <w:t xml:space="preserve">2. ਯਸਾਯਾਹ 7:9 - ਜੇ ਤੁਸੀਂ ਆਪਣੀ ਨਿਹਚਾ ਵਿੱਚ ਦ੍ਰਿੜ੍ਹ ਨਹੀਂ ਰਹਿੰਦੇ, ਤਾਂ ਤੁਸੀਂ ਬਿਲਕੁਲ ਵੀ ਖੜ੍ਹੇ ਨਹੀਂ ਹੋਵੋਗੇ।</w:t>
      </w:r>
    </w:p>
    <w:p w14:paraId="79551348" w14:textId="77777777" w:rsidR="000F7377" w:rsidRDefault="000F7377"/>
    <w:p w14:paraId="4FD19C4E" w14:textId="77777777" w:rsidR="000F7377" w:rsidRDefault="000F7377">
      <w:r xmlns:w="http://schemas.openxmlformats.org/wordprocessingml/2006/main">
        <w:t xml:space="preserve">ਯਾਕੂਬ 1:7 ਕਿਉਂਕਿ ਉਹ ਮਨੁੱਖ ਇਹ ਨਾ ਸੋਚੇ ਕਿ ਉਹ ਪ੍ਰਭੂ ਤੋਂ ਕੁਝ ਪ੍ਰਾਪਤ ਕਰੇਗਾ।</w:t>
      </w:r>
    </w:p>
    <w:p w14:paraId="37662C96" w14:textId="77777777" w:rsidR="000F7377" w:rsidRDefault="000F7377"/>
    <w:p w14:paraId="65C93E92" w14:textId="77777777" w:rsidR="000F7377" w:rsidRDefault="000F7377">
      <w:r xmlns:w="http://schemas.openxmlformats.org/wordprocessingml/2006/main">
        <w:t xml:space="preserve">ਇਹ ਹਵਾਲਾ ਇਸ ਗੱਲ 'ਤੇ ਜ਼ੋਰ ਦਿੰਦਾ ਹੈ ਕਿ ਪ੍ਰਭੂ ਉਸ ਵਿਅਕਤੀ ਨੂੰ ਕੁਝ ਨਹੀਂ ਦੇਵੇਗਾ ਜੋ ਉਸ ਵਿੱਚ ਭਰੋਸਾ ਨਹੀਂ ਕਰਦਾ।</w:t>
      </w:r>
    </w:p>
    <w:p w14:paraId="74725D33" w14:textId="77777777" w:rsidR="000F7377" w:rsidRDefault="000F7377"/>
    <w:p w14:paraId="626E5886" w14:textId="77777777" w:rsidR="000F7377" w:rsidRDefault="000F7377">
      <w:r xmlns:w="http://schemas.openxmlformats.org/wordprocessingml/2006/main">
        <w:t xml:space="preserve">1. "ਪ੍ਰਭੂ ਵਿੱਚ ਭਰੋਸਾ: ਉਸਦੀ ਅਸੀਸ ਪ੍ਰਾਪਤ ਕਰਨ ਲਈ ਇੱਕ ਜ਼ਰੂਰੀ ਰਵੱਈਆ"</w:t>
      </w:r>
    </w:p>
    <w:p w14:paraId="3E46F535" w14:textId="77777777" w:rsidR="000F7377" w:rsidRDefault="000F7377"/>
    <w:p w14:paraId="4339B4A4" w14:textId="77777777" w:rsidR="000F7377" w:rsidRDefault="000F7377">
      <w:r xmlns:w="http://schemas.openxmlformats.org/wordprocessingml/2006/main">
        <w:t xml:space="preserve">2. "ਵਿਸ਼ਵਾਸ ਦੀ ਸ਼ਕਤੀ: ਪ੍ਰਭੂ ਦੀਆਂ ਅਸੀਸਾਂ ਨੂੰ ਖੋਲ੍ਹਣਾ"</w:t>
      </w:r>
    </w:p>
    <w:p w14:paraId="17D3CEDF" w14:textId="77777777" w:rsidR="000F7377" w:rsidRDefault="000F7377"/>
    <w:p w14:paraId="33B40BF1" w14:textId="77777777" w:rsidR="000F7377" w:rsidRDefault="000F7377">
      <w:r xmlns:w="http://schemas.openxmlformats.org/wordprocessingml/2006/main">
        <w:t xml:space="preserve">1. ਰੋਮੀਆਂ 10:17 - "ਇਸ ਲਈ ਵਿਸ਼ਵਾਸ ਸੁਣਨ ਤੋਂ ਆਉਂਦਾ ਹੈ, ਅਤੇ ਮਸੀਹ ਦੇ ਬਚਨ ਦੁਆਰਾ ਸੁਣਨਾ."</w:t>
      </w:r>
    </w:p>
    <w:p w14:paraId="1D3AE89B" w14:textId="77777777" w:rsidR="000F7377" w:rsidRDefault="000F7377"/>
    <w:p w14:paraId="77FA43CB" w14:textId="77777777" w:rsidR="000F7377" w:rsidRDefault="000F7377">
      <w:r xmlns:w="http://schemas.openxmlformats.org/wordprocessingml/2006/main">
        <w:t xml:space="preserve">2. ਕਹਾਉਤਾਂ 3:5-6 - "ਆਪਣੇ ਪੂਰੇ ਦਿਲ ਨਾਲ ਪ੍ਰਭੂ ਉੱਤੇ ਭਰੋਸਾ ਰੱਖੋ, ਅਤੇ ਆਪਣੀ ਹੀ ਸਮਝ ਉੱਤੇ ਅਤਬਾਰ ਨਾ ਕਰੋ। ਆਪਣੇ ਸਾਰੇ ਰਾਹਾਂ ਵਿੱਚ ਉਸ ਨੂੰ ਮੰਨੋ, ਅਤੇ ਉਹ ਤੁਹਾਡੇ ਮਾਰਗਾਂ ਨੂੰ ਸਿੱਧਾ ਕਰੇਗਾ।"</w:t>
      </w:r>
    </w:p>
    <w:p w14:paraId="5707B982" w14:textId="77777777" w:rsidR="000F7377" w:rsidRDefault="000F7377"/>
    <w:p w14:paraId="5E648651" w14:textId="77777777" w:rsidR="000F7377" w:rsidRDefault="000F7377">
      <w:r xmlns:w="http://schemas.openxmlformats.org/wordprocessingml/2006/main">
        <w:t xml:space="preserve">ਯਾਕੂਬ 1:8 ਇੱਕ ਦੋਗਲਾ ਮਨੁੱਖ ਆਪਣੇ ਸਾਰੇ ਰਾਹਾਂ ਵਿੱਚ ਅਸਥਿਰ ਹੁੰਦਾ ਹੈ।</w:t>
      </w:r>
    </w:p>
    <w:p w14:paraId="5181C650" w14:textId="77777777" w:rsidR="000F7377" w:rsidRDefault="000F7377"/>
    <w:p w14:paraId="7AA1D2AF" w14:textId="77777777" w:rsidR="000F7377" w:rsidRDefault="000F7377">
      <w:r xmlns:w="http://schemas.openxmlformats.org/wordprocessingml/2006/main">
        <w:t xml:space="preserve">ਦੋਗਲੀ ਸੋਚ ਵਾਲਾ ਵਿਅਕਤੀ ਆਪਣੇ ਜੀਵਨ ਦੇ ਸਾਰੇ ਪਹਿਲੂਆਂ ਵਿੱਚ ਭਰੋਸੇਯੋਗ ਨਹੀਂ ਹੁੰਦਾ।</w:t>
      </w:r>
    </w:p>
    <w:p w14:paraId="2D1C8BCC" w14:textId="77777777" w:rsidR="000F7377" w:rsidRDefault="000F7377"/>
    <w:p w14:paraId="3B2BCD47" w14:textId="77777777" w:rsidR="000F7377" w:rsidRDefault="000F7377">
      <w:r xmlns:w="http://schemas.openxmlformats.org/wordprocessingml/2006/main">
        <w:t xml:space="preserve">1. ਆਪਣੇ ਵਿਸ਼ਵਾਸਾਂ ਵਿੱਚ ਦ੍ਰਿੜ੍ਹ ਰਹੋ, ਦੋਗਲੇ ਮਨ ਵਾਲੇ ਨਹੀਂ - ਯਾਕੂਬ 1:8</w:t>
      </w:r>
    </w:p>
    <w:p w14:paraId="1A6EF12A" w14:textId="77777777" w:rsidR="000F7377" w:rsidRDefault="000F7377"/>
    <w:p w14:paraId="2D269FF7" w14:textId="77777777" w:rsidR="000F7377" w:rsidRDefault="000F7377">
      <w:r xmlns:w="http://schemas.openxmlformats.org/wordprocessingml/2006/main">
        <w:t xml:space="preserve">2. ਇੱਕ ਦੋ-ਦਿਮਾਗ ਵਿਅਕਤੀ ਦਾ ਅਸਥਿਰ ਜੀਵਨ - ਯਾਕੂਬ 1:8</w:t>
      </w:r>
    </w:p>
    <w:p w14:paraId="3DD39A0D" w14:textId="77777777" w:rsidR="000F7377" w:rsidRDefault="000F7377"/>
    <w:p w14:paraId="79C9BDF6" w14:textId="77777777" w:rsidR="000F7377" w:rsidRDefault="000F7377">
      <w:r xmlns:w="http://schemas.openxmlformats.org/wordprocessingml/2006/main">
        <w:t xml:space="preserve">1. ਕਹਾਉਤਾਂ 11:3 - ਨੇਕ ਲੋਕਾਂ ਦੀ ਖਰਿਆਈ ਉਨ੍ਹਾਂ ਦੀ ਅਗਵਾਈ ਕਰਦੀ ਹੈ, ਪਰ ਧੋਖੇਬਾਜ਼ਾਂ ਦੀ ਟੇਢੀ ਚਾਲ ਉਨ੍ਹਾਂ ਨੂੰ ਤਬਾਹ ਕਰ ਦਿੰਦੀ ਹੈ।</w:t>
      </w:r>
    </w:p>
    <w:p w14:paraId="4B896D05" w14:textId="77777777" w:rsidR="000F7377" w:rsidRDefault="000F7377"/>
    <w:p w14:paraId="72282CF5" w14:textId="77777777" w:rsidR="000F7377" w:rsidRDefault="000F7377">
      <w:r xmlns:w="http://schemas.openxmlformats.org/wordprocessingml/2006/main">
        <w:t xml:space="preserve">2. ਕਹਾਉਤਾਂ 4:23 - ਆਪਣੇ ਦਿਲ ਨੂੰ ਪੂਰੀ ਚੌਕਸੀ ਨਾਲ ਰੱਖੋ, ਕਿਉਂਕਿ ਇਸ ਤੋਂ ਜੀਵਨ ਦੇ ਝਰਨੇ ਵਗਦੇ ਹਨ।</w:t>
      </w:r>
    </w:p>
    <w:p w14:paraId="0A51B289" w14:textId="77777777" w:rsidR="000F7377" w:rsidRDefault="000F7377"/>
    <w:p w14:paraId="7B3AEB3C" w14:textId="77777777" w:rsidR="000F7377" w:rsidRDefault="000F7377">
      <w:r xmlns:w="http://schemas.openxmlformats.org/wordprocessingml/2006/main">
        <w:t xml:space="preserve">ਯਾਕੂਬ 1:9 ਨਿਮਨ ਦਰਜੇ ਦੇ ਭਰਾ ਨੂੰ ਇਸ ਵਿੱਚ ਅਨੰਦ ਹੋਣ ਦਿਓ ਕਿ ਉਹ ਉੱਚਾ ਹੈ:</w:t>
      </w:r>
    </w:p>
    <w:p w14:paraId="1E5F6937" w14:textId="77777777" w:rsidR="000F7377" w:rsidRDefault="000F7377"/>
    <w:p w14:paraId="4D5425BE" w14:textId="77777777" w:rsidR="000F7377" w:rsidRDefault="000F7377">
      <w:r xmlns:w="http://schemas.openxmlformats.org/wordprocessingml/2006/main">
        <w:t xml:space="preserve">ਇਹ ਹਵਾਲਾ ਈਸਾਈਆਂ ਨੂੰ ਆਪਣੇ ਰੁਤਬੇ ਵਿੱਚ ਖੁਸ਼ੀ ਪ੍ਰਾਪਤ ਕਰਨ ਲਈ ਉਤਸ਼ਾਹਿਤ ਕਰਦਾ ਹੈ, ਭਾਵੇਂ ਇਹ ਕਿੰਨਾ ਵੀ ਨਿਮਰ ਕਿਉਂ ਨਾ ਹੋਵੇ।</w:t>
      </w:r>
    </w:p>
    <w:p w14:paraId="3038BDCB" w14:textId="77777777" w:rsidR="000F7377" w:rsidRDefault="000F7377"/>
    <w:p w14:paraId="0BD5F170" w14:textId="77777777" w:rsidR="000F7377" w:rsidRDefault="000F7377">
      <w:r xmlns:w="http://schemas.openxmlformats.org/wordprocessingml/2006/main">
        <w:t xml:space="preserve">1. ਹਰ ਹਾਲਤ ਵਿਚ ਸੰਤੋਖ ਦੀ ਮਹੱਤਤਾ 'ਤੇ ਏ.</w:t>
      </w:r>
    </w:p>
    <w:p w14:paraId="299BFD40" w14:textId="77777777" w:rsidR="000F7377" w:rsidRDefault="000F7377"/>
    <w:p w14:paraId="604F567E" w14:textId="77777777" w:rsidR="000F7377" w:rsidRDefault="000F7377">
      <w:r xmlns:w="http://schemas.openxmlformats.org/wordprocessingml/2006/main">
        <w:t xml:space="preserve">2. ਇੱਕ ਵੱਡੇ ਈਸਾਈ ਭਾਈਚਾਰੇ ਦਾ ਹਿੱਸਾ ਹੋਣ ਦੀ ਖੁਸ਼ੀ 'ਤੇ ਏ.</w:t>
      </w:r>
    </w:p>
    <w:p w14:paraId="5EB5FC3C" w14:textId="77777777" w:rsidR="000F7377" w:rsidRDefault="000F7377"/>
    <w:p w14:paraId="069A692F" w14:textId="77777777" w:rsidR="000F7377" w:rsidRDefault="000F7377">
      <w:r xmlns:w="http://schemas.openxmlformats.org/wordprocessingml/2006/main">
        <w:t xml:space="preserve">1. ਫਿਲਪੀਆਂ 4:11-13 - ਇਹ ਨਹੀਂ ਕਿ ਮੈਂ ਕਮੀ ਦੇ ਸੰਬੰਧ ਵਿੱਚ ਬੋਲਦਾ ਹਾਂ: ਕਿਉਂਕਿ ਮੈਂ ਸਿੱਖਿਆ ਹੈ, </w:t>
      </w:r>
      <w:r xmlns:w="http://schemas.openxmlformats.org/wordprocessingml/2006/main">
        <w:lastRenderedPageBreak xmlns:w="http://schemas.openxmlformats.org/wordprocessingml/2006/main"/>
      </w:r>
      <w:r xmlns:w="http://schemas.openxmlformats.org/wordprocessingml/2006/main">
        <w:t xml:space="preserve">ਮੈਂ ਜੋ ਵੀ ਸਥਿਤੀ ਵਿੱਚ ਹਾਂ, ਇਸ ਨਾਲ ਸੰਤੁਸ਼ਟ ਰਹਿਣਾ ਹੈ।</w:t>
      </w:r>
    </w:p>
    <w:p w14:paraId="6CC1EC50" w14:textId="77777777" w:rsidR="000F7377" w:rsidRDefault="000F7377"/>
    <w:p w14:paraId="6693BAC3" w14:textId="77777777" w:rsidR="000F7377" w:rsidRDefault="000F7377">
      <w:r xmlns:w="http://schemas.openxmlformats.org/wordprocessingml/2006/main">
        <w:t xml:space="preserve">2. ਰੋਮੀਆਂ 12:15-16 - ਉਹਨਾਂ ਦੇ ਨਾਲ ਅਨੰਦ ਕਰੋ ਜੋ ਅਨੰਦ ਕਰਦੇ ਹਨ, ਅਤੇ ਉਹਨਾਂ ਦੇ ਨਾਲ ਰੋਵੋ ਜੋ ਰੋਂਦੇ ਹਨ. ਇੱਕ ਦੂਜੇ ਪ੍ਰਤੀ ਇੱਕੋ ਮਨ ਵਾਲੇ ਬਣੋ। ਉੱਚੀਆਂ ਗੱਲਾਂ ਵੱਲ ਧਿਆਨ ਨਾ ਦਿਓ, ਪਰ ਨੀਵੇਂ ਲੋਕਾਂ ਦੇ ਅੱਗੇ ਨਿਮਰਤਾ ਕਰੋ। ਆਪਣੇ ਮਨਾਂ ਵਿੱਚ ਬੁੱਧਵਾਨ ਨਾ ਬਣੋ।</w:t>
      </w:r>
    </w:p>
    <w:p w14:paraId="4C70B4DD" w14:textId="77777777" w:rsidR="000F7377" w:rsidRDefault="000F7377"/>
    <w:p w14:paraId="1AD75CF3" w14:textId="77777777" w:rsidR="000F7377" w:rsidRDefault="000F7377">
      <w:r xmlns:w="http://schemas.openxmlformats.org/wordprocessingml/2006/main">
        <w:t xml:space="preserve">ਯਾਕੂਬ 1:10 ਪਰ ਧਨਵਾਨ, ਇਸ ਵਿੱਚ ਉਹ ਨੀਵਾਂ ਕੀਤਾ ਜਾਂਦਾ ਹੈ, ਕਿਉਂਕਿ ਉਹ ਘਾਹ ਦੇ ਫੁੱਲ ਵਾਂਗੂੰ ਮਰ ਜਾਵੇਗਾ।</w:t>
      </w:r>
    </w:p>
    <w:p w14:paraId="5315A7E0" w14:textId="77777777" w:rsidR="000F7377" w:rsidRDefault="000F7377"/>
    <w:p w14:paraId="00D60ECD" w14:textId="77777777" w:rsidR="000F7377" w:rsidRDefault="000F7377">
      <w:r xmlns:w="http://schemas.openxmlformats.org/wordprocessingml/2006/main">
        <w:t xml:space="preserve">ਅਮੀਰ ਆਦਮੀ ਨੀਵਾਂ ਹੋ ਜਾਵੇਗਾ ਕਿਉਂਕਿ ਉਸਦੀ ਦੌਲਤ ਘਾਹ ਦੇ ਫੁੱਲ ਵਾਂਗ ਜਲਦੀ ਖਤਮ ਹੋ ਜਾਂਦੀ ਹੈ।</w:t>
      </w:r>
    </w:p>
    <w:p w14:paraId="2F027A75" w14:textId="77777777" w:rsidR="000F7377" w:rsidRDefault="000F7377"/>
    <w:p w14:paraId="0D20A5E3" w14:textId="77777777" w:rsidR="000F7377" w:rsidRDefault="000F7377">
      <w:r xmlns:w="http://schemas.openxmlformats.org/wordprocessingml/2006/main">
        <w:t xml:space="preserve">1. ਦੌਲਤ ਦੀ ਵਿਅਰਥਤਾ: ਹੰਕਾਰ ਨਿਮਰਤਾ ਵੱਲ ਕਿਵੇਂ ਅਗਵਾਈ ਕਰੇਗਾ</w:t>
      </w:r>
    </w:p>
    <w:p w14:paraId="3888AA1A" w14:textId="77777777" w:rsidR="000F7377" w:rsidRDefault="000F7377"/>
    <w:p w14:paraId="6DF28537" w14:textId="77777777" w:rsidR="000F7377" w:rsidRDefault="000F7377">
      <w:r xmlns:w="http://schemas.openxmlformats.org/wordprocessingml/2006/main">
        <w:t xml:space="preserve">2. ਸੱਚੇ ਧਨ ਦੀ ਭਾਲ ਕਰਨਾ: ਧਰਤੀ ਦੀਆਂ ਜਾਇਦਾਦਾਂ ਦੀ ਅਸਥਿਰਤਾ</w:t>
      </w:r>
    </w:p>
    <w:p w14:paraId="0BED885E" w14:textId="77777777" w:rsidR="000F7377" w:rsidRDefault="000F7377"/>
    <w:p w14:paraId="32953B84" w14:textId="77777777" w:rsidR="000F7377" w:rsidRDefault="000F7377">
      <w:r xmlns:w="http://schemas.openxmlformats.org/wordprocessingml/2006/main">
        <w:t xml:space="preserve">1. ਕਹਾਉਤਾਂ 21:20 - "ਬੁੱਧਵਾਨ ਦੇ ਘਰ ਵਿੱਚ ਕੀਮਤੀ ਖਜ਼ਾਨਾ ਅਤੇ ਤੇਲ ਹੁੰਦਾ ਹੈ, ਪਰ ਇੱਕ ਮੂਰਖ ਇਸ ਨੂੰ ਖਰਚਦਾ ਹੈ."</w:t>
      </w:r>
    </w:p>
    <w:p w14:paraId="221907BA" w14:textId="77777777" w:rsidR="000F7377" w:rsidRDefault="000F7377"/>
    <w:p w14:paraId="354A3D11" w14:textId="77777777" w:rsidR="000F7377" w:rsidRDefault="000F7377">
      <w:r xmlns:w="http://schemas.openxmlformats.org/wordprocessingml/2006/main">
        <w:t xml:space="preserve">2. ਉਪਦੇਸ਼ਕ ਦੀ ਪੋਥੀ 5:10-11 - "ਜਿਹੜਾ ਚਾਂਦੀ ਨੂੰ ਪਿਆਰ ਕਰਦਾ ਹੈ ਉਹ ਚਾਂਦੀ ਨਾਲ ਸੰਤੁਸ਼ਟ ਨਹੀਂ ਹੋਵੇਗਾ; ਅਤੇ ਨਾ ਹੀ ਉਹ ਜੋ ਬਹੁਤਾਤ ਨੂੰ ਵਧਣ ਨਾਲ ਪਿਆਰ ਕਰਦਾ ਹੈ: ਇਹ ਵੀ ਵਿਅਰਥ ਹੈ। ਜਦੋਂ ਮਾਲ ਵਧਦਾ ਹੈ, ਤਾਂ ਉਹ ਵਧਦੇ ਹਨ ਜੋ ਉਨ੍ਹਾਂ ਨੂੰ ਖਾਂਦੇ ਹਨ: ਅਤੇ ਇਸ ਵਿੱਚ ਕੀ ਚੰਗਾ ਹੈ ਉਹਨਾਂ ਦੇ ਮਾਲਕਾਂ ਨੂੰ, ਉਹਨਾਂ ਨੂੰ ਆਪਣੀਆਂ ਅੱਖਾਂ ਨਾਲ ਵੇਖਣਾ ਬਚਾ ਕੇ?"</w:t>
      </w:r>
    </w:p>
    <w:p w14:paraId="7C158E7D" w14:textId="77777777" w:rsidR="000F7377" w:rsidRDefault="000F7377"/>
    <w:p w14:paraId="62083F07" w14:textId="77777777" w:rsidR="000F7377" w:rsidRDefault="000F7377">
      <w:r xmlns:w="http://schemas.openxmlformats.org/wordprocessingml/2006/main">
        <w:t xml:space="preserve">ਯਾਕੂਬ 1:11 ਕਿਉਂਕਿ ਸੂਰਜ ਬਲਦੀ ਗਰਮੀ ਨਾਲ ਜਲਦੀ ਨਹੀਂ ਚੜ੍ਹਦਾ, ਪਰ ਉਹ ਘਾਹ ਨੂੰ ਮੁਰਝਾ ਜਾਂਦਾ ਹੈ, ਅਤੇ ਉਹ ਦੇ ਫੁੱਲ ਡਿੱਗ ਜਾਂਦੇ ਹਨ, ਅਤੇ ਉਸ ਦੀ ਸ਼ੈਲੀ ਦੀ ਕਿਰਪਾ ਨਾਸ ਹੋ ਜਾਂਦੀ ਹੈ, ਇਸੇ ਤਰ੍ਹਾਂ ਅਮੀਰ ਆਦਮੀ ਵੀ ਆਪਣੇ ਰਾਹਾਂ ਵਿੱਚ ਫਿੱਕਾ ਪੈ ਜਾਵੇਗਾ।</w:t>
      </w:r>
    </w:p>
    <w:p w14:paraId="7166E5DA" w14:textId="77777777" w:rsidR="000F7377" w:rsidRDefault="000F7377"/>
    <w:p w14:paraId="138CD522" w14:textId="77777777" w:rsidR="000F7377" w:rsidRDefault="000F7377">
      <w:r xmlns:w="http://schemas.openxmlformats.org/wordprocessingml/2006/main">
        <w:t xml:space="preserve">ਇਹ ਬੀਤਣ ਭੌਤਿਕ ਦੌਲਤ ਦੇ ਅਸਥਾਈ ਸੁਭਾਅ ਬਾਰੇ ਗੱਲ ਕਰਦਾ ਹੈ ਅਤੇ ਇਹ ਕਿਵੇਂ ਸਦਾ ਲਈ ਨਹੀਂ ਰਹਿ ਸਕਦਾ।</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"ਦੌਲਤ ਦਾ ਪਰਿਵਰਤਨ" - ਬਾਈਬਲ ਦੀ ਸੱਚਾਈ ਦੀ ਪੜਚੋਲ ਕਰਨਾ ਕਿ ਪਦਾਰਥਕ ਦੌਲਤ ਅਸਥਾਈ ਅਤੇ ਅਸਥਾਈ ਹੈ।</w:t>
      </w:r>
    </w:p>
    <w:p w14:paraId="50D1A9B4" w14:textId="77777777" w:rsidR="000F7377" w:rsidRDefault="000F7377"/>
    <w:p w14:paraId="16684D96" w14:textId="77777777" w:rsidR="000F7377" w:rsidRDefault="000F7377">
      <w:r xmlns:w="http://schemas.openxmlformats.org/wordprocessingml/2006/main">
        <w:t xml:space="preserve">2. "ਦੌਲਤ ਦੀ ਅਸਥਿਰਤਾ" - ਜਾਂਚ ਕਰਨਾ ਕਿ ਕਿਵੇਂ ਦੌਲਤ ਸਥਾਈ ਅਨੰਦ ਅਤੇ ਪੂਰਤੀ ਦੀ ਗਰੰਟੀ ਨਹੀਂ ਦਿੰਦੀ।</w:t>
      </w:r>
    </w:p>
    <w:p w14:paraId="3A753C40" w14:textId="77777777" w:rsidR="000F7377" w:rsidRDefault="000F7377"/>
    <w:p w14:paraId="3E95250A" w14:textId="77777777" w:rsidR="000F7377" w:rsidRDefault="000F7377">
      <w:r xmlns:w="http://schemas.openxmlformats.org/wordprocessingml/2006/main">
        <w:t xml:space="preserve">1. ਮੱਤੀ 6:19-20 -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ਵੜ ਕੇ ਚੋਰੀ ਨਹੀਂ ਕਰਦੇ।"</w:t>
      </w:r>
    </w:p>
    <w:p w14:paraId="7ABAB68A" w14:textId="77777777" w:rsidR="000F7377" w:rsidRDefault="000F7377"/>
    <w:p w14:paraId="67F9B807" w14:textId="77777777" w:rsidR="000F7377" w:rsidRDefault="000F7377">
      <w:r xmlns:w="http://schemas.openxmlformats.org/wordprocessingml/2006/main">
        <w:t xml:space="preserve">2. ਉਪਦੇਸ਼ਕ ਦੀ ਪੋਥੀ 5:10 - "ਜਿਹੜਾ ਵਿਅਕਤੀ ਪੈਸੇ ਨੂੰ ਪਿਆਰ ਕਰਦਾ ਹੈ ਉਸ ਕੋਲ ਕਦੇ ਵੀ ਪੈਸਾ ਨਹੀਂ ਹੁੰਦਾ; ਜੋ ਕੋਈ ਦੌਲਤ ਨੂੰ ਪਿਆਰ ਕਰਦਾ ਹੈ ਉਹ ਆਪਣੀ ਆਮਦਨ ਤੋਂ ਕਦੇ ਸੰਤੁਸ਼ਟ ਨਹੀਂ ਹੁੰਦਾ। ਇਹ ਵੀ ਅਰਥਹੀਣ ਹੈ।"</w:t>
      </w:r>
    </w:p>
    <w:p w14:paraId="7215D3F5" w14:textId="77777777" w:rsidR="000F7377" w:rsidRDefault="000F7377"/>
    <w:p w14:paraId="4A716207" w14:textId="77777777" w:rsidR="000F7377" w:rsidRDefault="000F7377">
      <w:r xmlns:w="http://schemas.openxmlformats.org/wordprocessingml/2006/main">
        <w:t xml:space="preserve">ਯਾਕੂਬ 1:12 ਧੰਨ ਹੈ ਉਹ ਮਨੁੱਖ ਜਿਹੜਾ ਪਰਤਾਵੇ ਨੂੰ ਸਹਿ ਲੈਂਦਾ ਹੈ, ਕਿਉਂਕਿ ਜਦੋਂ ਉਹ ਅਜ਼ਮਾਏਗਾ, ਤਾਂ ਉਹ ਜੀਵਨ ਦਾ ਮੁਕਟ ਪ੍ਰਾਪਤ ਕਰੇਗਾ, ਜਿਸਦਾ ਪ੍ਰਭੂ ਨੇ ਉਨ੍ਹਾਂ ਨਾਲ ਵਾਅਦਾ ਕੀਤਾ ਹੈ ਜੋ ਉਸ ਨੂੰ ਪਿਆਰ ਕਰਦੇ ਹਨ।</w:t>
      </w:r>
    </w:p>
    <w:p w14:paraId="7ACA827A" w14:textId="77777777" w:rsidR="000F7377" w:rsidRDefault="000F7377"/>
    <w:p w14:paraId="45FC7DA7" w14:textId="77777777" w:rsidR="000F7377" w:rsidRDefault="000F7377">
      <w:r xmlns:w="http://schemas.openxmlformats.org/wordprocessingml/2006/main">
        <w:t xml:space="preserve">ਇਹ ਹਵਾਲਾ ਸਦੀਵੀ ਜੀਵਨ ਦੀ ਬਰਕਤ ਪ੍ਰਾਪਤ ਕਰਨ ਲਈ ਅਜ਼ਮਾਇਸ਼ਾਂ ਅਤੇ ਪਰਤਾਵਿਆਂ ਦੁਆਰਾ ਦ੍ਰਿੜ ਰਹਿਣ ਦੀ ਮਹੱਤਤਾ 'ਤੇ ਜ਼ੋਰ ਦਿੰਦਾ ਹੈ।</w:t>
      </w:r>
    </w:p>
    <w:p w14:paraId="026D48E9" w14:textId="77777777" w:rsidR="000F7377" w:rsidRDefault="000F7377"/>
    <w:p w14:paraId="3592D2EF" w14:textId="77777777" w:rsidR="000F7377" w:rsidRDefault="000F7377">
      <w:r xmlns:w="http://schemas.openxmlformats.org/wordprocessingml/2006/main">
        <w:t xml:space="preserve">1. "ਦ੍ਰਿੜਤਾ ਦੀ ਬਰਕਤ: ਅਜ਼ਮਾਇਸ਼ਾਂ ਨੂੰ ਕਿਵੇਂ ਸਹਿਣਾ ਹੈ ਅਤੇ ਜੀਵਨ ਦਾ ਤਾਜ ਪ੍ਰਾਪਤ ਕਰਨਾ ਹੈ"</w:t>
      </w:r>
    </w:p>
    <w:p w14:paraId="5CB2EED2" w14:textId="77777777" w:rsidR="000F7377" w:rsidRDefault="000F7377"/>
    <w:p w14:paraId="5780D085" w14:textId="77777777" w:rsidR="000F7377" w:rsidRDefault="000F7377">
      <w:r xmlns:w="http://schemas.openxmlformats.org/wordprocessingml/2006/main">
        <w:t xml:space="preserve">2. "ਵਾਅਦਾ ਕੀਤਾ ਇਨਾਮ: ਪ੍ਰਭੂ ਨੂੰ ਪਿਆਰ ਕਰਨ ਵਾਲਿਆਂ ਲਈ ਸਦੀਵੀ ਜੀਵਨ ਦੀ ਬਰਕਤ"</w:t>
      </w:r>
    </w:p>
    <w:p w14:paraId="03CC5D2E" w14:textId="77777777" w:rsidR="000F7377" w:rsidRDefault="000F7377"/>
    <w:p w14:paraId="521F5F8A" w14:textId="77777777" w:rsidR="000F7377" w:rsidRDefault="000F7377">
      <w:r xmlns:w="http://schemas.openxmlformats.org/wordprocessingml/2006/main">
        <w:t xml:space="preserve">1. ਰੋਮੀਆਂ 8:17 - ਅਤੇ ਜੇ ਬੱਚੇ, ਤਾਂ ਵਾਰਸ; ਪਰਮੇਸ਼ੁਰ ਦੇ ਵਾਰਸ, ਅਤੇ ਮਸੀਹ ਦੇ ਨਾਲ ਸਾਂਝੇ ਵਾਰਸ; ਜੇਕਰ ਅਜਿਹਾ ਹੁੰਦਾ ਹੈ ਤਾਂ ਅਸੀਂ ਉਸਦੇ ਨਾਲ ਦੁੱਖ ਭੋਗਦੇ ਹਾਂ, ਤਾਂ ਜੋ ਅਸੀਂ ਵੀ ਇਕੱਠੇ ਮਹਿਮਾ ਪ੍ਰਾਪਤ ਕਰ ਸਕੀਏ।</w:t>
      </w:r>
    </w:p>
    <w:p w14:paraId="18A102F5" w14:textId="77777777" w:rsidR="000F7377" w:rsidRDefault="000F7377"/>
    <w:p w14:paraId="73FB31F7" w14:textId="77777777" w:rsidR="000F7377" w:rsidRDefault="000F7377">
      <w:r xmlns:w="http://schemas.openxmlformats.org/wordprocessingml/2006/main">
        <w:t xml:space="preserve">2. ਮੱਤੀ 5:10-12 - ਧੰਨ ਹਨ ਉਹ ਜਿਹੜੇ ਧਾਰਮਿਕਤਾ ਦੇ ਕਾਰਨ ਸਤਾਏ ਜਾਂਦੇ ਹਨ: ਕਿਉਂਕਿ ਸਵਰਗ ਦਾ ਰਾਜ ਉਨ੍ਹਾਂ ਦਾ ਹੈ। ਧੰਨ ਹੋ ਤੁਸੀਂ, ਜਦੋਂ ਲੋਕ ਤੁਹਾਨੂੰ ਬਦਨਾਮ ਕਰਨਗੇ, ਅਤੇ ਸਤਾਉਣਗੇ, ਅਤੇ ਮੇਰੇ ਲਈ ਤੁਹਾਡੇ ਵਿਰੁੱਧ ਹਰ ਤਰ੍ਹਾਂ ਦੀ ਬੁਰਿਆਈ ਝੂਠੀ ਕਹਿਣਗੇ। ਅਨੰਦ ਕਰੋ, ਅਤੇ ਬਹੁਤ ਖੁਸ਼ ਹੋਵੋ: </w:t>
      </w:r>
      <w:r xmlns:w="http://schemas.openxmlformats.org/wordprocessingml/2006/main">
        <w:t xml:space="preserve">ਸਵਰਗ ਵਿੱਚ </w:t>
      </w:r>
      <w:r xmlns:w="http://schemas.openxmlformats.org/wordprocessingml/2006/main">
        <w:t xml:space="preserve">ਤੁਹਾਡਾ ਇਨਾਮ ਬਹੁਤ ਵੱਡਾ ਹੈ .</w:t>
      </w:r>
      <w:r xmlns:w="http://schemas.openxmlformats.org/wordprocessingml/2006/main">
        <w:lastRenderedPageBreak xmlns:w="http://schemas.openxmlformats.org/wordprocessingml/2006/main"/>
      </w:r>
    </w:p>
    <w:p w14:paraId="06B8BD15" w14:textId="77777777" w:rsidR="000F7377" w:rsidRDefault="000F7377"/>
    <w:p w14:paraId="783A74EA" w14:textId="77777777" w:rsidR="000F7377" w:rsidRDefault="000F7377">
      <w:r xmlns:w="http://schemas.openxmlformats.org/wordprocessingml/2006/main">
        <w:t xml:space="preserve">ਯਾਕੂਬ 1:13 ਜਦੋਂ ਕੋਈ ਵਿਅਕਤੀ ਪਰਤਾਇਆ ਜਾਂਦਾ ਹੈ ਤਾਂ ਇਹ ਨਾ ਕਹੇ, ਮੈਂ ਪਰਮੇਸ਼ੁਰ ਵੱਲੋਂ ਪਰਤਾਇਆ ਗਿਆ ਹਾਂ, ਕਿਉਂਕਿ ਪਰਮੇਸ਼ੁਰ ਬੁਰਿਆਈ ਨਾਲ ਪਰਤਾਇਆ ਨਹੀਂ ਜਾ ਸਕਦਾ, ਨਾ ਉਹ ਕਿਸੇ ਨੂੰ ਪਰਤਾਉਂਦਾ ਹੈ।</w:t>
      </w:r>
    </w:p>
    <w:p w14:paraId="75A42E3D" w14:textId="77777777" w:rsidR="000F7377" w:rsidRDefault="000F7377"/>
    <w:p w14:paraId="368ED678" w14:textId="77777777" w:rsidR="000F7377" w:rsidRDefault="000F7377">
      <w:r xmlns:w="http://schemas.openxmlformats.org/wordprocessingml/2006/main">
        <w:t xml:space="preserve">ਰੱਬ ਕਿਸੇ ਨੂੰ ਬੁਰਾਈ ਨਾਲ ਨਹੀਂ ਪਰਤਾਉਂਦਾ, ਅਤੇ ਇਹ ਸੋਚਣਾ ਗਲਤ ਹੈ ਕਿ ਉਹ ਕਰਦਾ ਹੈ।</w:t>
      </w:r>
    </w:p>
    <w:p w14:paraId="20C67A42" w14:textId="77777777" w:rsidR="000F7377" w:rsidRDefault="000F7377"/>
    <w:p w14:paraId="794D0672" w14:textId="77777777" w:rsidR="000F7377" w:rsidRDefault="000F7377">
      <w:r xmlns:w="http://schemas.openxmlformats.org/wordprocessingml/2006/main">
        <w:t xml:space="preserve">1. ਪ੍ਰਮਾਤਮਾ ਦੀ ਤਾਕਤ ਦੁਆਰਾ ਪਰਤਾਵੇ ਨੂੰ ਦੂਰ ਕਰਨਾ</w:t>
      </w:r>
    </w:p>
    <w:p w14:paraId="1AFD46C4" w14:textId="77777777" w:rsidR="000F7377" w:rsidRDefault="000F7377"/>
    <w:p w14:paraId="019090B8" w14:textId="77777777" w:rsidR="000F7377" w:rsidRDefault="000F7377">
      <w:r xmlns:w="http://schemas.openxmlformats.org/wordprocessingml/2006/main">
        <w:t xml:space="preserve">2. ਪਰਮੇਸ਼ੁਰ ਦੇ ਵਿਰੁੱਧ ਗਲਤ ਇਲਜ਼ਾਮਾਂ ਤੋਂ ਖ਼ਬਰਦਾਰ ਰਹੋ</w:t>
      </w:r>
    </w:p>
    <w:p w14:paraId="220C8936" w14:textId="77777777" w:rsidR="000F7377" w:rsidRDefault="000F7377"/>
    <w:p w14:paraId="55F89018" w14:textId="77777777" w:rsidR="000F7377" w:rsidRDefault="000F7377">
      <w:r xmlns:w="http://schemas.openxmlformats.org/wordprocessingml/2006/main">
        <w:t xml:space="preserve">1. 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14:paraId="3BBCC5E5" w14:textId="77777777" w:rsidR="000F7377" w:rsidRDefault="000F7377"/>
    <w:p w14:paraId="5400A3D4" w14:textId="77777777" w:rsidR="000F7377" w:rsidRDefault="000F7377">
      <w:r xmlns:w="http://schemas.openxmlformats.org/wordprocessingml/2006/main">
        <w:t xml:space="preserve">2. ਇਬਰਾਨੀਆਂ 2:18 - ਕਿਉਂਕਿ ਜਦੋਂ ਉਸਨੇ ਪਰਤਿਆਇਆ ਤਾਂ ਉਸਨੇ ਖੁਦ ਦੁੱਖ ਝੱਲਿਆ ਹੈ, ਉਹ ਉਹਨਾਂ ਲੋਕਾਂ ਦੀ ਮਦਦ ਕਰਨ ਦੇ ਯੋਗ ਹੈ ਜੋ ਪਰਤਾਵੇ ਵਿੱਚ ਹਨ.</w:t>
      </w:r>
    </w:p>
    <w:p w14:paraId="3799DA5A" w14:textId="77777777" w:rsidR="000F7377" w:rsidRDefault="000F7377"/>
    <w:p w14:paraId="245A7C79" w14:textId="77777777" w:rsidR="000F7377" w:rsidRDefault="000F7377">
      <w:r xmlns:w="http://schemas.openxmlformats.org/wordprocessingml/2006/main">
        <w:t xml:space="preserve">ਯਾਕੂਬ 1:14 ਪਰ ਹਰ ਇੱਕ ਮਨੁੱਖ ਪਰਤਾਇਆ ਜਾਂਦਾ ਹੈ, ਜਦੋਂ ਉਹ ਆਪਣੀ ਹੀ ਕਾਮਨਾ ਦੁਆਰਾ ਖਿੱਚਿਆ ਜਾਂਦਾ ਹੈ, ਅਤੇ ਭਰਮਾਇਆ ਜਾਂਦਾ ਹੈ।</w:t>
      </w:r>
    </w:p>
    <w:p w14:paraId="3E65F643" w14:textId="77777777" w:rsidR="000F7377" w:rsidRDefault="000F7377"/>
    <w:p w14:paraId="68A54D0B" w14:textId="77777777" w:rsidR="000F7377" w:rsidRDefault="000F7377">
      <w:r xmlns:w="http://schemas.openxmlformats.org/wordprocessingml/2006/main">
        <w:t xml:space="preserve">ਹਰ ਕੋਈ ਪਰਤਾਇਆ ਜਾਂਦਾ ਹੈ ਜਦੋਂ ਉਹਨਾਂ ਦੀਆਂ ਆਪਣੀਆਂ ਇੱਛਾਵਾਂ ਉਹਨਾਂ ਨੂੰ ਕੁਰਾਹੇ ਪਾਉਂਦੀਆਂ ਹਨ.</w:t>
      </w:r>
    </w:p>
    <w:p w14:paraId="28897DA2" w14:textId="77777777" w:rsidR="000F7377" w:rsidRDefault="000F7377"/>
    <w:p w14:paraId="3DA57323" w14:textId="77777777" w:rsidR="000F7377" w:rsidRDefault="000F7377">
      <w:r xmlns:w="http://schemas.openxmlformats.org/wordprocessingml/2006/main">
        <w:t xml:space="preserve">1. "ਸੁਚੇਤ ਰਹੋ: ਪਰਤਾਵੇ ਦੇ ਵਿਰੁੱਧ ਆਪਣੇ ਆਪ ਨੂੰ ਸੰਭਾਲੋ"</w:t>
      </w:r>
    </w:p>
    <w:p w14:paraId="0F3EE3E7" w14:textId="77777777" w:rsidR="000F7377" w:rsidRDefault="000F7377"/>
    <w:p w14:paraId="7AB9D4C1" w14:textId="77777777" w:rsidR="000F7377" w:rsidRDefault="000F7377">
      <w:r xmlns:w="http://schemas.openxmlformats.org/wordprocessingml/2006/main">
        <w:t xml:space="preserve">2. "ਸਾਡੀਆਂ ਆਪਣੀਆਂ ਇੱਛਾਵਾਂ ਦਾ ਖ਼ਤਰਾ"</w:t>
      </w:r>
    </w:p>
    <w:p w14:paraId="4623E706" w14:textId="77777777" w:rsidR="000F7377" w:rsidRDefault="000F7377"/>
    <w:p w14:paraId="6A62B535" w14:textId="77777777" w:rsidR="000F7377" w:rsidRDefault="000F7377">
      <w:r xmlns:w="http://schemas.openxmlformats.org/wordprocessingml/2006/main">
        <w:t xml:space="preserve">1. ਕਹਾਉਤਾਂ 16:18 - ਹੰਕਾਰ ਤਬਾਹੀ ਤੋਂ ਪਹਿਲਾਂ ਜਾਂਦਾ ਹੈ, ਅਤੇ ਪਤਨ ਤੋਂ ਪਹਿਲਾਂ ਹੰਕਾਰੀ ਆਤਮਾ।</w:t>
      </w:r>
    </w:p>
    <w:p w14:paraId="67CE9EE6" w14:textId="77777777" w:rsidR="000F7377" w:rsidRDefault="000F7377"/>
    <w:p w14:paraId="7CB2C5ED" w14:textId="77777777" w:rsidR="000F7377" w:rsidRDefault="000F7377">
      <w:r xmlns:w="http://schemas.openxmlformats.org/wordprocessingml/2006/main">
        <w:t xml:space="preserve">2. ਇਬਰਾਨੀਆਂ 2:18 - ਕਿਉਂਕਿ ਜਿਸ ਵਿੱਚ ਉਸਨੇ ਖੁਦ ਪਰਤਾਵੇ ਦਾ ਦੁੱਖ ਝੱਲਿਆ ਹੈ, ਉਹ ਉਨ੍ਹਾਂ ਨੂੰ ਪਰਤਾਉਣ ਦੇ ਯੋਗ ਹੈ।</w:t>
      </w:r>
    </w:p>
    <w:p w14:paraId="71601645" w14:textId="77777777" w:rsidR="000F7377" w:rsidRDefault="000F7377"/>
    <w:p w14:paraId="0E435AF7" w14:textId="77777777" w:rsidR="000F7377" w:rsidRDefault="000F7377">
      <w:r xmlns:w="http://schemas.openxmlformats.org/wordprocessingml/2006/main">
        <w:t xml:space="preserve">ਯਾਕੂਬ 1:15 ਤਦ ਜਦੋਂ ਕਾਮ ਵਾਸਨਾ ਧਾਰਨ ਕਰ ਲੈਂਦੀ ਹੈ, ਤਾਂ ਇਹ ਪਾਪ ਨੂੰ ਜਨਮ ਦਿੰਦੀ ਹੈ, ਅਤੇ ਪਾਪ, ਜਦੋਂ ਇਹ ਖਤਮ ਹੋ ਜਾਂਦਾ ਹੈ, ਮੌਤ ਲਿਆਉਂਦਾ ਹੈ।</w:t>
      </w:r>
    </w:p>
    <w:p w14:paraId="49057FFC" w14:textId="77777777" w:rsidR="000F7377" w:rsidRDefault="000F7377"/>
    <w:p w14:paraId="730BC09C" w14:textId="77777777" w:rsidR="000F7377" w:rsidRDefault="000F7377">
      <w:r xmlns:w="http://schemas.openxmlformats.org/wordprocessingml/2006/main">
        <w:t xml:space="preserve">ਜੇਮਜ਼ ਪਾਪ ਦੇ ਨਤੀਜਿਆਂ, ਜੋ ਕਿ ਮੌਤ ਹੈ, ਵਿਰੁੱਧ ਚੇਤਾਵਨੀ ਦਿੰਦਾ ਹੈ।</w:t>
      </w:r>
    </w:p>
    <w:p w14:paraId="24E90740" w14:textId="77777777" w:rsidR="000F7377" w:rsidRDefault="000F7377"/>
    <w:p w14:paraId="1AC7EF5B" w14:textId="77777777" w:rsidR="000F7377" w:rsidRDefault="000F7377">
      <w:r xmlns:w="http://schemas.openxmlformats.org/wordprocessingml/2006/main">
        <w:t xml:space="preserve">1. ਪਾਪ ਦਾ ਖ਼ਤਰਾ: ਸਾਡੀਆਂ ਚੋਣਾਂ ਦੇ ਨਤੀਜਿਆਂ ਨੂੰ ਸਮਝਣਾ</w:t>
      </w:r>
    </w:p>
    <w:p w14:paraId="03362604" w14:textId="77777777" w:rsidR="000F7377" w:rsidRDefault="000F7377"/>
    <w:p w14:paraId="4F5D2485" w14:textId="77777777" w:rsidR="000F7377" w:rsidRDefault="000F7377">
      <w:r xmlns:w="http://schemas.openxmlformats.org/wordprocessingml/2006/main">
        <w:t xml:space="preserve">2. ਆਗਿਆਕਾਰੀ ਦੀ ਸ਼ਕਤੀ: ਧਾਰਮਿਕਤਾ ਦੁਆਰਾ ਜੀਵਨ ਨੂੰ ਲੱਭਣਾ</w:t>
      </w:r>
    </w:p>
    <w:p w14:paraId="434EDD95" w14:textId="77777777" w:rsidR="000F7377" w:rsidRDefault="000F7377"/>
    <w:p w14:paraId="439770C0" w14:textId="77777777" w:rsidR="000F7377" w:rsidRDefault="000F7377">
      <w:r xmlns:w="http://schemas.openxmlformats.org/wordprocessingml/2006/main">
        <w:t xml:space="preserve">1. ਰੋਮੀਆਂ 6:23 - ਕਿਉਂਕਿ ਪਾਪ ਦੀ ਮਜ਼ਦੂਰੀ ਮੌਤ ਹੈ, ਪਰ ਪਰਮੇਸ਼ੁਰ ਦੀ ਦਾਤ ਮਸੀਹ ਯਿਸੂ ਸਾਡੇ ਪ੍ਰਭੂ ਵਿੱਚ ਸਦੀਵੀ ਜੀਵਨ ਹੈ।</w:t>
      </w:r>
    </w:p>
    <w:p w14:paraId="23CD4480" w14:textId="77777777" w:rsidR="000F7377" w:rsidRDefault="000F7377"/>
    <w:p w14:paraId="14C9B8AC" w14:textId="77777777" w:rsidR="000F7377" w:rsidRDefault="000F7377">
      <w:r xmlns:w="http://schemas.openxmlformats.org/wordprocessingml/2006/main">
        <w:t xml:space="preserve">2. ਕਹਾਉਤਾਂ 11:19 - ਸੱਚਾ ਧਰਮੀ ਮਨੁੱਖ ਜੀਵਨ ਨੂੰ ਪ੍ਰਾਪਤ ਕਰਦਾ ਹੈ, ਪਰ ਜੋ ਬੁਰਾਈ ਦਾ ਪਿੱਛਾ ਕਰਦਾ ਹੈ ਉਹ ਮਰ ਜਾਂਦਾ ਹੈ।</w:t>
      </w:r>
    </w:p>
    <w:p w14:paraId="19BE4D9E" w14:textId="77777777" w:rsidR="000F7377" w:rsidRDefault="000F7377"/>
    <w:p w14:paraId="34B4638A" w14:textId="77777777" w:rsidR="000F7377" w:rsidRDefault="000F7377">
      <w:r xmlns:w="http://schemas.openxmlformats.org/wordprocessingml/2006/main">
        <w:t xml:space="preserve">ਯਾਕੂਬ 1:16 ਮੇਰੇ ਪਿਆਰੇ ਭਰਾਵੋ, ਗਲਤੀ ਨਾ ਕਰੋ।</w:t>
      </w:r>
    </w:p>
    <w:p w14:paraId="075B875E" w14:textId="77777777" w:rsidR="000F7377" w:rsidRDefault="000F7377"/>
    <w:p w14:paraId="5D64D9A5" w14:textId="77777777" w:rsidR="000F7377" w:rsidRDefault="000F7377">
      <w:r xmlns:w="http://schemas.openxmlformats.org/wordprocessingml/2006/main">
        <w:t xml:space="preserve">ਬੀਤਣ:</w:t>
      </w:r>
    </w:p>
    <w:p w14:paraId="00FE6723" w14:textId="77777777" w:rsidR="000F7377" w:rsidRDefault="000F7377"/>
    <w:p w14:paraId="3AC7552D" w14:textId="77777777" w:rsidR="000F7377" w:rsidRDefault="000F7377">
      <w:r xmlns:w="http://schemas.openxmlformats.org/wordprocessingml/2006/main">
        <w:t xml:space="preserve">ਯਾਕੂਬ 1:16-17: “ਮੇਰੇ ਪਿਆਰੇ ਭਰਾਵੋ, ਗਲਤੀ ਨਾ ਕਰੋ। ਹਰ ਚੰਗੀ ਦਾਤ ਅਤੇ ਹਰ ਸੰਪੂਰਨ ਤੋਹਫ਼ਾ ਉੱਪਰੋਂ ਹੈ, ਅਤੇ ਰੌਸ਼ਨੀ ਦੇ ਪਿਤਾ ਤੋਂ ਹੇਠਾਂ ਆਉਂਦਾ ਹੈ, ਜਿਸ ਦੇ ਨਾਲ ਕੋਈ ਪਰਿਵਰਤਨ ਨਹੀਂ ਹੈ, ਨਾ ਮੋੜਨ ਦਾ ਪਰਛਾਵਾਂ ਹੈ।"</w:t>
      </w:r>
    </w:p>
    <w:p w14:paraId="0C1B6051" w14:textId="77777777" w:rsidR="000F7377" w:rsidRDefault="000F7377"/>
    <w:p w14:paraId="114AAE83" w14:textId="77777777" w:rsidR="000F7377" w:rsidRDefault="000F7377">
      <w:r xmlns:w="http://schemas.openxmlformats.org/wordprocessingml/2006/main">
        <w:t xml:space="preserve">ਜੇਮਜ਼ ਵਿਸ਼ਵਾਸੀਆਂ ਨੂੰ ਧੋਖਾ ਨਾ ਦੇਣ ਲਈ ਉਤਸ਼ਾਹਿਤ ਕਰਦਾ ਹੈ, ਉਹਨਾਂ ਨੂੰ ਯਾਦ ਦਿਵਾਉਂਦਾ ਹੈ ਕਿ ਸਾਰੇ ਚੰਗੇ ਅਤੇ ਸੰਪੂਰਣ ਤੋਹਫ਼ੇ </w:t>
      </w:r>
      <w:r xmlns:w="http://schemas.openxmlformats.org/wordprocessingml/2006/main">
        <w:lastRenderedPageBreak xmlns:w="http://schemas.openxmlformats.org/wordprocessingml/2006/main"/>
      </w:r>
      <w:r xmlns:w="http://schemas.openxmlformats.org/wordprocessingml/2006/main">
        <w:t xml:space="preserve">ਪਰਮਾਤਮਾ ਤੋਂ ਆਉਂਦੇ ਹਨ, ਜੋ ਕਦੇ ਨਹੀਂ ਬਦਲਦਾ.</w:t>
      </w:r>
    </w:p>
    <w:p w14:paraId="79159C12" w14:textId="77777777" w:rsidR="000F7377" w:rsidRDefault="000F7377"/>
    <w:p w14:paraId="4D115F7D" w14:textId="77777777" w:rsidR="000F7377" w:rsidRDefault="000F7377">
      <w:r xmlns:w="http://schemas.openxmlformats.org/wordprocessingml/2006/main">
        <w:t xml:space="preserve">1. ਰੱਬ ਦਾ ਅਟੱਲ ਪਿਆਰ - ਇਹ ਪਤਾ ਲਗਾਉਣਾ ਕਿ ਕਿਵੇਂ ਪ੍ਰਮਾਤਮਾ ਦਾ ਪਿਆਰ ਕਦੇ ਨਹੀਂ ਡੋਲਦਾ ਅਤੇ ਅਸੀਂ ਉਸਦੀ ਦ੍ਰਿੜਤਾ ਵਿੱਚ ਕਿਵੇਂ ਭਰੋਸਾ ਕਰ ਸਕਦੇ ਹਾਂ</w:t>
      </w:r>
    </w:p>
    <w:p w14:paraId="2E892F7A" w14:textId="77777777" w:rsidR="000F7377" w:rsidRDefault="000F7377"/>
    <w:p w14:paraId="5FEF38D4" w14:textId="77777777" w:rsidR="000F7377" w:rsidRDefault="000F7377">
      <w:r xmlns:w="http://schemas.openxmlformats.org/wordprocessingml/2006/main">
        <w:t xml:space="preserve">2. ਪ੍ਰਮਾਤਮਾ ਦੀਆਂ ਸੰਪੂਰਨਤਾਵਾਂ - ਇਸ ਗੱਲ 'ਤੇ ਚਰਚਾ ਕਰਨਾ ਕਿ ਕਿਵੇਂ ਸਾਰੇ ਚੰਗੇ ਅਤੇ ਸੰਪੂਰਨ ਤੋਹਫ਼ੇ ਪ੍ਰਮਾਤਮਾ ਤੋਂ ਆਉਂਦੇ ਹਨ ਅਤੇ ਸਾਨੂੰ ਉਸਦੀ ਦਇਆ ਅਤੇ ਕਿਰਪਾ ਲਈ ਕਿਵੇਂ ਸ਼ੁਕਰਗੁਜ਼ਾਰ ਹੋਣਾ ਚਾਹੀਦਾ ਹੈ।</w:t>
      </w:r>
    </w:p>
    <w:p w14:paraId="7764113A" w14:textId="77777777" w:rsidR="000F7377" w:rsidRDefault="000F7377"/>
    <w:p w14:paraId="54F5D3B5" w14:textId="77777777" w:rsidR="000F7377" w:rsidRDefault="000F7377">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14:paraId="75C7A77C" w14:textId="77777777" w:rsidR="000F7377" w:rsidRDefault="000F7377"/>
    <w:p w14:paraId="07712CFF" w14:textId="77777777" w:rsidR="000F7377" w:rsidRDefault="000F7377">
      <w:r xmlns:w="http://schemas.openxmlformats.org/wordprocessingml/2006/main">
        <w:t xml:space="preserve">2. ਜ਼ਬੂਰ 145:8-9 - "ਪ੍ਰਭੂ ਮਿਹਰਬਾਨ ਅਤੇ ਦਇਆਵਾਨ ਹੈ, ਗੁੱਸੇ ਵਿੱਚ ਧੀਮਾ ਅਤੇ ਅਡੋਲ ਪਿਆਰ ਵਿੱਚ ਭਰਪੂਰ ਹੈ। ਪ੍ਰਭੂ ਸਭਨਾਂ ਲਈ ਭਲਾ ਹੈ, ਅਤੇ ਉਸਦੀ ਦਇਆ ਉਸ ਦੁਆਰਾ ਬਣਾਈਆਂ ਗਈਆਂ ਸਾਰੀਆਂ ਚੀਜ਼ਾਂ ਉੱਤੇ ਹੈ।"</w:t>
      </w:r>
    </w:p>
    <w:p w14:paraId="1BD7EA50" w14:textId="77777777" w:rsidR="000F7377" w:rsidRDefault="000F7377"/>
    <w:p w14:paraId="4544B0F7" w14:textId="77777777" w:rsidR="000F7377" w:rsidRDefault="000F7377">
      <w:r xmlns:w="http://schemas.openxmlformats.org/wordprocessingml/2006/main">
        <w:t xml:space="preserve">ਯਾਕੂਬ 1:17 ਹਰ ਚੰਗੀ ਦਾਤ ਅਤੇ ਹਰੇਕ ਸੰਪੂਰਣ ਦਾਤ ਉੱਪਰੋਂ ਹੈ, ਅਤੇ ਰੌਸ਼ਨੀ ਦੇ ਪਿਤਾ ਤੋਂ ਹੇਠਾਂ ਆਉਂਦੀ ਹੈ, ਜਿਸ ਦੇ ਨਾਲ ਕੋਈ ਪਰਿਵਰਤਨ ਨਹੀਂ ਹੈ, ਨਾ ਮੋੜਨ ਦਾ ਪਰਛਾਵਾਂ ਹੈ.</w:t>
      </w:r>
    </w:p>
    <w:p w14:paraId="7745CC84" w14:textId="77777777" w:rsidR="000F7377" w:rsidRDefault="000F7377"/>
    <w:p w14:paraId="4BC3ED85" w14:textId="77777777" w:rsidR="000F7377" w:rsidRDefault="000F7377">
      <w:r xmlns:w="http://schemas.openxmlformats.org/wordprocessingml/2006/main">
        <w:t xml:space="preserve">ਪ੍ਰਮਾਤਮਾ ਸਾਰੀਆਂ ਚੰਗੀਆਂ ਦਾਤਾਂ ਦਾ ਸਰੋਤ ਹੈ ਅਤੇ ਬਦਲਦਾ ਨਹੀਂ ਹੈ।</w:t>
      </w:r>
    </w:p>
    <w:p w14:paraId="367BF40A" w14:textId="77777777" w:rsidR="000F7377" w:rsidRDefault="000F7377"/>
    <w:p w14:paraId="4C4DEC9D" w14:textId="77777777" w:rsidR="000F7377" w:rsidRDefault="000F7377">
      <w:r xmlns:w="http://schemas.openxmlformats.org/wordprocessingml/2006/main">
        <w:t xml:space="preserve">1: ਪਰਮਾਤਮਾ ਸਾਰੀਆਂ ਚੰਗੀਆਂ ਦਾਤਾਂ ਦੇਣ ਵਾਲਾ ਹੈ ਅਤੇ ਉਸਦਾ ਚਰਿੱਤਰ ਇਕਸਾਰ ਅਤੇ ਅਟੱਲ ਹੈ।</w:t>
      </w:r>
    </w:p>
    <w:p w14:paraId="647B19BA" w14:textId="77777777" w:rsidR="000F7377" w:rsidRDefault="000F7377"/>
    <w:p w14:paraId="6196D47A" w14:textId="77777777" w:rsidR="000F7377" w:rsidRDefault="000F7377">
      <w:r xmlns:w="http://schemas.openxmlformats.org/wordprocessingml/2006/main">
        <w:t xml:space="preserve">2: ਪ੍ਰਮਾਤਮਾ ਨੇ ਸਾਨੂੰ ਜੋ ਤੋਹਫ਼ੇ ਦਿੱਤੇ ਹਨ, ਉਨ੍ਹਾਂ ਵਿੱਚ ਖੁਸ਼ ਹੋਵੋ, ਇਹ ਜਾਣਦੇ ਹੋਏ ਕਿ ਉਹ ਪਿਆਰ ਅਤੇ ਕਿਰਪਾ ਦਾ ਇੱਕ ਅਟੱਲ ਸਰੋਤ ਹੈ।</w:t>
      </w:r>
    </w:p>
    <w:p w14:paraId="72623957" w14:textId="77777777" w:rsidR="000F7377" w:rsidRDefault="000F7377"/>
    <w:p w14:paraId="3D3EA376" w14:textId="77777777" w:rsidR="000F7377" w:rsidRDefault="000F7377">
      <w:r xmlns:w="http://schemas.openxmlformats.org/wordprocessingml/2006/main">
        <w:t xml:space="preserve">1: ਮਲਾਕੀ 3:6 "ਕਿਉਂਕਿ ਮੈਂ ਯਹੋਵਾਹ ਹਾਂ, ਮੈਂ ਨਹੀਂ ਬਦਲਦਾ; ਇਸ ਲਈ ਤੁਸੀਂ ਯਾਕੂਬ ਦੇ ਪੁੱਤਰਾਂ ਨੂੰ ਬਰਬਾਦ ਨਹੀਂ ਕੀਤਾ।"</w:t>
      </w:r>
    </w:p>
    <w:p w14:paraId="2711AC3A" w14:textId="77777777" w:rsidR="000F7377" w:rsidRDefault="000F7377"/>
    <w:p w14:paraId="6C08F60C" w14:textId="77777777" w:rsidR="000F7377" w:rsidRDefault="000F7377">
      <w:r xmlns:w="http://schemas.openxmlformats.org/wordprocessingml/2006/main">
        <w:t xml:space="preserve">2: ਇਬਰਾਨੀਆਂ 13:8 "ਯਿਸੂ ਮਸੀਹ ਕੱਲ੍ਹ, ਅੱਜ, ਅਤੇ ਸਦਾ ਲਈ ਉਹੀ ਹੈ।"</w:t>
      </w:r>
    </w:p>
    <w:p w14:paraId="2ED4276B" w14:textId="77777777" w:rsidR="000F7377" w:rsidRDefault="000F7377"/>
    <w:p w14:paraId="1BF8ED7E" w14:textId="77777777" w:rsidR="000F7377" w:rsidRDefault="000F7377">
      <w:r xmlns:w="http://schemas.openxmlformats.org/wordprocessingml/2006/main">
        <w:t xml:space="preserve">ਯਾਕੂਬ 1:18 ਉਸ ਨੇ ਆਪਣੀ ਮਰਜ਼ੀ ਤੋਂ ਸਾਨੂੰ ਸੱਚ ਦੇ ਬਚਨ ਨਾਲ ਜਨਮ ਦਿੱਤਾ, ਤਾਂ ਜੋ ਅਸੀਂ ਉਸ ਦੇ ਪ੍ਰਾਣੀਆਂ ਵਿੱਚੋਂ ਇੱਕ ਕਿਸਮ ਦੇ ਪਹਿਲੇ ਫਲ ਬਣੀਏ।</w:t>
      </w:r>
    </w:p>
    <w:p w14:paraId="37BBC866" w14:textId="77777777" w:rsidR="000F7377" w:rsidRDefault="000F7377"/>
    <w:p w14:paraId="3A03D1CA" w14:textId="77777777" w:rsidR="000F7377" w:rsidRDefault="000F7377">
      <w:r xmlns:w="http://schemas.openxmlformats.org/wordprocessingml/2006/main">
        <w:t xml:space="preserve">ਪ੍ਰਮਾਤਮਾ ਨੇ ਸਾਨੂੰ ਆਪਣੀ ਇੱਛਾ ਤੋਂ ਅਤੇ ਉਸਦੀ ਸੱਚਾਈ ਨਾਲ, ਉਸਦੀ ਰਚਨਾ ਦਾ ਪਹਿਲਾ ਹਿੱਸਾ ਬਣਨ ਲਈ ਬਣਾਇਆ ਹੈ।</w:t>
      </w:r>
    </w:p>
    <w:p w14:paraId="3F93F8F7" w14:textId="77777777" w:rsidR="000F7377" w:rsidRDefault="000F7377"/>
    <w:p w14:paraId="2AC2F99E" w14:textId="77777777" w:rsidR="000F7377" w:rsidRDefault="000F7377">
      <w:r xmlns:w="http://schemas.openxmlformats.org/wordprocessingml/2006/main">
        <w:t xml:space="preserve">1: ਪ੍ਰਮਾਤਮਾ ਸਾਨੂੰ ਚਾਹੁੰਦਾ ਹੈ, ਅਤੇ ਉਸ ਨੇ ਆਪਣੀ ਸੱਚਾਈ ਨਾਲ ਸਾਨੂੰ ਆਪਣੀ ਰਚਨਾ ਵਿੱਚੋਂ ਪਹਿਲੇ ਬਣਨ ਲਈ ਤਿਆਰ ਕੀਤਾ ਹੈ।</w:t>
      </w:r>
    </w:p>
    <w:p w14:paraId="14EEECBB" w14:textId="77777777" w:rsidR="000F7377" w:rsidRDefault="000F7377"/>
    <w:p w14:paraId="2CFC7C9B" w14:textId="77777777" w:rsidR="000F7377" w:rsidRDefault="000F7377">
      <w:r xmlns:w="http://schemas.openxmlformats.org/wordprocessingml/2006/main">
        <w:t xml:space="preserve">2: ਆਪਣੇ ਪਿਆਰ ਵਿੱਚ, ਪਰਮੇਸ਼ੁਰ ਨੇ ਸਾਨੂੰ ਆਪਣੇ ਪ੍ਰਾਣੀਆਂ ਵਿੱਚੋਂ ਸਭ ਤੋਂ ਪਹਿਲਾਂ ਬਣਾਉਣ ਲਈ ਚੁਣਿਆ, ਅਤੇ ਉਸਨੇ ਆਪਣੀ ਸੱਚਾਈ ਨਾਲ ਅਜਿਹਾ ਕੀਤਾ।</w:t>
      </w:r>
    </w:p>
    <w:p w14:paraId="6D450266" w14:textId="77777777" w:rsidR="000F7377" w:rsidRDefault="000F7377"/>
    <w:p w14:paraId="0B79F6D3" w14:textId="77777777" w:rsidR="000F7377" w:rsidRDefault="000F7377">
      <w:r xmlns:w="http://schemas.openxmlformats.org/wordprocessingml/2006/main">
        <w:t xml:space="preserve">1: ਅਫ਼ਸੀਆਂ 2:10 - "ਕਿਉਂਕਿ ਅਸੀਂ ਉਸ ਦੀ ਕਾਰੀਗਰੀ ਹਾਂ, ਮਸੀਹ ਯਿਸੂ ਵਿੱਚ ਚੰਗੇ ਕੰਮਾਂ ਲਈ ਬਣਾਏ ਗਏ ਹਾਂ, ਜਿਸ ਨੂੰ ਪਰਮੇਸ਼ੁਰ ਨੇ ਪਹਿਲਾਂ ਹੀ ਹੁਕਮ ਦਿੱਤਾ ਹੈ ਕਿ ਅਸੀਂ ਉਨ੍ਹਾਂ ਵਿੱਚ ਚੱਲੀਏ।"</w:t>
      </w:r>
    </w:p>
    <w:p w14:paraId="60FEA231" w14:textId="77777777" w:rsidR="000F7377" w:rsidRDefault="000F7377"/>
    <w:p w14:paraId="23A10BB7" w14:textId="77777777" w:rsidR="000F7377" w:rsidRDefault="000F7377">
      <w:r xmlns:w="http://schemas.openxmlformats.org/wordprocessingml/2006/main">
        <w:t xml:space="preserve">2: ਕੁਲੁੱਸੀਆਂ 3:10 - "ਅਤੇ ਨਵੇਂ ਮਨੁੱਖ ਨੂੰ ਪਹਿਨ ਲਿਆ ਹੈ, ਜੋ ਉਸ ਦੇ ਸਰੂਪ ਦੇ ਬਾਅਦ ਗਿਆਨ ਵਿੱਚ ਨਵਿਆਇਆ ਜਾਂਦਾ ਹੈ ਜਿਸਨੇ ਉਸਨੂੰ ਬਣਾਇਆ ਹੈ।"</w:t>
      </w:r>
    </w:p>
    <w:p w14:paraId="744B441E" w14:textId="77777777" w:rsidR="000F7377" w:rsidRDefault="000F7377"/>
    <w:p w14:paraId="06812E89" w14:textId="77777777" w:rsidR="000F7377" w:rsidRDefault="000F7377">
      <w:r xmlns:w="http://schemas.openxmlformats.org/wordprocessingml/2006/main">
        <w:t xml:space="preserve">ਯਾਕੂਬ 1:19 ਇਸ ਲਈ, ਮੇਰੇ ਪਿਆਰੇ ਭਰਾਵੋ, ਹਰ ਕੋਈ ਸੁਣਨ ਵਿੱਚ ਕਾਹਲਾ, ਬੋਲਣ ਵਿੱਚ ਧੀਰਾ, ਕ੍ਰੋਧ ਵਿੱਚ ਧੀਰਾ ਹੋਵੇ।</w:t>
      </w:r>
    </w:p>
    <w:p w14:paraId="24E2E628" w14:textId="77777777" w:rsidR="000F7377" w:rsidRDefault="000F7377"/>
    <w:p w14:paraId="2FA462B3" w14:textId="77777777" w:rsidR="000F7377" w:rsidRDefault="000F7377">
      <w:r xmlns:w="http://schemas.openxmlformats.org/wordprocessingml/2006/main">
        <w:t xml:space="preserve">ਇਹ ਹਵਾਲਾ ਸਾਨੂੰ ਜ਼ਿਆਦਾ ਸੁਣਨ ਅਤੇ ਘੱਟ ਬੋਲਣ ਅਤੇ ਆਪਣੀਆਂ ਭਾਵਨਾਵਾਂ ਨੂੰ ਕਾਬੂ ਕਰਨ ਲਈ ਉਤਸ਼ਾਹਿਤ ਕਰਦਾ ਹੈ।</w:t>
      </w:r>
    </w:p>
    <w:p w14:paraId="506B4285" w14:textId="77777777" w:rsidR="000F7377" w:rsidRDefault="000F7377"/>
    <w:p w14:paraId="3DE3CBD2" w14:textId="77777777" w:rsidR="000F7377" w:rsidRDefault="000F7377">
      <w:r xmlns:w="http://schemas.openxmlformats.org/wordprocessingml/2006/main">
        <w:t xml:space="preserve">1: "ਧੀਰਜ ਦੀ ਸ਼ਕਤੀ: ਆਪਣੀਆਂ ਭਾਵਨਾਵਾਂ ਨੂੰ ਸੁਣਨਾ ਅਤੇ ਕਾਬੂ ਕਰਨਾ ਸਿੱਖਣਾ"</w:t>
      </w:r>
    </w:p>
    <w:p w14:paraId="670F1985" w14:textId="77777777" w:rsidR="000F7377" w:rsidRDefault="000F7377"/>
    <w:p w14:paraId="4952E22D" w14:textId="77777777" w:rsidR="000F7377" w:rsidRDefault="000F7377">
      <w:r xmlns:w="http://schemas.openxmlformats.org/wordprocessingml/2006/main">
        <w:t xml:space="preserve">2: "ਹੌਲੀ ਹੌਲੀ ਹੋਣ ਦੀ ਬਰਕਤ: ਸੁਣਨ ਲਈ ਤੇਜ਼ ਬਣਨਾ"</w:t>
      </w:r>
    </w:p>
    <w:p w14:paraId="0BBBB08B" w14:textId="77777777" w:rsidR="000F7377" w:rsidRDefault="000F7377"/>
    <w:p w14:paraId="3A706FF5" w14:textId="77777777" w:rsidR="000F7377" w:rsidRDefault="000F7377">
      <w:r xmlns:w="http://schemas.openxmlformats.org/wordprocessingml/2006/main">
        <w:t xml:space="preserve">1: ਕਹਾਉਤਾਂ 12:23 - ਇੱਕ ਸਿਆਣਾ ਆਦਮੀ ਗਿਆਨ ਨੂੰ ਛੁਪਾਉਂਦਾ ਹੈ, ਪਰ ਮੂਰਖਾਂ ਦਾ ਦਿਲ ਮੂਰਖਤਾ ਦਾ ਪ੍ਰਚਾਰ ਕਰਦਾ ਹੈ।</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14:paraId="056F95C5" w14:textId="77777777" w:rsidR="000F7377" w:rsidRDefault="000F7377"/>
    <w:p w14:paraId="24D16B81" w14:textId="77777777" w:rsidR="000F7377" w:rsidRDefault="000F7377">
      <w:r xmlns:w="http://schemas.openxmlformats.org/wordprocessingml/2006/main">
        <w:t xml:space="preserve">ਯਾਕੂਬ 1:20 ਕਿਉਂਕਿ ਮਨੁੱਖ ਦਾ ਕ੍ਰੋਧ ਪਰਮੇਸ਼ੁਰ ਦੀ ਧਾਰਮਿਕਤਾ ਦਾ ਕੰਮ ਨਹੀਂ ਕਰਦਾ।</w:t>
      </w:r>
    </w:p>
    <w:p w14:paraId="1115EB8A" w14:textId="77777777" w:rsidR="000F7377" w:rsidRDefault="000F7377"/>
    <w:p w14:paraId="10F9BF0A" w14:textId="77777777" w:rsidR="000F7377" w:rsidRDefault="000F7377">
      <w:r xmlns:w="http://schemas.openxmlformats.org/wordprocessingml/2006/main">
        <w:t xml:space="preserve">ਇਹ ਹਵਾਲਾ ਇਸ ਗੱਲ 'ਤੇ ਜ਼ੋਰ ਦਿੰਦਾ ਹੈ ਕਿ ਇਨਸਾਨਾਂ ਦਾ ਗੁੱਸਾ ਪਰਮੇਸ਼ੁਰ ਦੀ ਧਾਰਮਿਕਤਾ ਪੈਦਾ ਨਹੀਂ ਕਰ ਸਕਦਾ।</w:t>
      </w:r>
    </w:p>
    <w:p w14:paraId="5822950F" w14:textId="77777777" w:rsidR="000F7377" w:rsidRDefault="000F7377"/>
    <w:p w14:paraId="41BD43A8" w14:textId="77777777" w:rsidR="000F7377" w:rsidRDefault="000F7377">
      <w:r xmlns:w="http://schemas.openxmlformats.org/wordprocessingml/2006/main">
        <w:t xml:space="preserve">1: "ਧਰਮ ਦੀ ਸ਼ਕਤੀ: ਗੁੱਸੇ ਤੋਂ ਪਾਰ"</w:t>
      </w:r>
    </w:p>
    <w:p w14:paraId="14D94A64" w14:textId="77777777" w:rsidR="000F7377" w:rsidRDefault="000F7377"/>
    <w:p w14:paraId="6F07A74E" w14:textId="77777777" w:rsidR="000F7377" w:rsidRDefault="000F7377">
      <w:r xmlns:w="http://schemas.openxmlformats.org/wordprocessingml/2006/main">
        <w:t xml:space="preserve">2: "ਪਵਿੱਤਰਤਾ ਦਾ ਮਾਰਗ: ਗੁੱਸੇ 'ਤੇ ਕਾਬੂ ਪਾਉਣਾ"</w:t>
      </w:r>
    </w:p>
    <w:p w14:paraId="13AA5865" w14:textId="77777777" w:rsidR="000F7377" w:rsidRDefault="000F7377"/>
    <w:p w14:paraId="090DD451" w14:textId="77777777" w:rsidR="000F7377" w:rsidRDefault="000F7377">
      <w:r xmlns:w="http://schemas.openxmlformats.org/wordprocessingml/2006/main">
        <w:t xml:space="preserve">1: ਅਫ਼ਸੀਆਂ 4:31-32 - "ਸਾਰੀ ਕੁੜੱਤਣ, ਕ੍ਰੋਧ, ਕ੍ਰੋਧ, ਰੌਲਾ, ਅਤੇ ਮੰਦਾ ਬੋਲਣਾ, ਤੁਹਾਡੇ ਤੋਂ ਸਾਰੇ ਬਦੀ ਦੇ ਨਾਲ ਦੂਰ ਕੀਤਾ ਜਾਵੇ: ਅਤੇ ਤੁਸੀਂ ਇੱਕ ਦੂਜੇ ਨਾਲ ਦਿਆਲੂ, ਕੋਮਲ ਦਿਲ, ਇੱਕ ਦੂਜੇ ਨੂੰ ਮਾਫ਼ ਕਰਦੇ ਹੋ. ਜਿਵੇਂ ਕਿ ਮਸੀਹ ਦੀ ਖ਼ਾਤਰ ਪਰਮੇਸ਼ੁਰ ਨੇ ਤੁਹਾਨੂੰ ਮਾਫ਼ ਕੀਤਾ ਹੈ।"</w:t>
      </w:r>
    </w:p>
    <w:p w14:paraId="7296CEAF" w14:textId="77777777" w:rsidR="000F7377" w:rsidRDefault="000F7377"/>
    <w:p w14:paraId="1E8416AC" w14:textId="77777777" w:rsidR="000F7377" w:rsidRDefault="000F7377">
      <w:r xmlns:w="http://schemas.openxmlformats.org/wordprocessingml/2006/main">
        <w:t xml:space="preserve">2: ਜ਼ਬੂਰਾਂ ਦੀ ਪੋਥੀ 37:8 - "ਕ੍ਰੋਧ ਨੂੰ ਛੱਡ ਦਿਓ, ਅਤੇ ਕ੍ਰੋਧ ਨੂੰ ਤਿਆਗ ਦਿਓ: ਆਪਣੇ ਆਪ ਨੂੰ ਬੁਰਾਈ ਕਰਨ ਲਈ ਕਿਸੇ ਵੀ ਤਰ੍ਹਾਂ ਨਾ ਘਬਰਾਓ।"</w:t>
      </w:r>
    </w:p>
    <w:p w14:paraId="4C668B24" w14:textId="77777777" w:rsidR="000F7377" w:rsidRDefault="000F7377"/>
    <w:p w14:paraId="14F4C8EF" w14:textId="77777777" w:rsidR="000F7377" w:rsidRDefault="000F7377">
      <w:r xmlns:w="http://schemas.openxmlformats.org/wordprocessingml/2006/main">
        <w:t xml:space="preserve">ਯਾਕੂਬ 1:21 ਇਸ ਲਈ ਸਾਰੀ ਗੰਦਗੀ ਅਤੇ ਸ਼ਰਾਰਤੀਤਾ ਦੀ ਅਤਿਅੰਤਤਾ ਨੂੰ ਦੂਰ ਕਰੋ ਅਤੇ ਉੱਕਰਿਆ ਹੋਇਆ ਬਚਨ ਜੋ ਤੁਹਾਡੀਆਂ ਜਾਨਾਂ ਨੂੰ ਬਚਾਉਣ ਦੇ ਯੋਗ ਹੈ, ਨਿਮਰਤਾ ਨਾਲ ਕਬੂਲ ਕਰੋ।</w:t>
      </w:r>
    </w:p>
    <w:p w14:paraId="0DCD3F09" w14:textId="77777777" w:rsidR="000F7377" w:rsidRDefault="000F7377"/>
    <w:p w14:paraId="15F7F751" w14:textId="77777777" w:rsidR="000F7377" w:rsidRDefault="000F7377">
      <w:r xmlns:w="http://schemas.openxmlformats.org/wordprocessingml/2006/main">
        <w:t xml:space="preserve">ਸਾਨੂੰ ਆਪਣੇ ਆਪ ਨੂੰ ਸਾਰੀਆਂ ਬੁਰਾਈਆਂ ਅਤੇ ਬੁਰਾਈਆਂ ਤੋਂ ਛੁਟਕਾਰਾ ਪਾਉਣਾ ਚਾਹੀਦਾ ਹੈ ਅਤੇ ਨਿਮਰਤਾ ਨਾਲ ਪਰਮੇਸ਼ੁਰ ਦੇ ਬਚਨ ਨੂੰ ਸਵੀਕਾਰ ਕਰਨਾ ਚਾਹੀਦਾ ਹੈ, ਜੋ ਸਾਡੀਆਂ ਰੂਹਾਂ ਨੂੰ ਬਚਾਉਣ ਦੇ ਯੋਗ ਹੈ.</w:t>
      </w:r>
    </w:p>
    <w:p w14:paraId="64D796FF" w14:textId="77777777" w:rsidR="000F7377" w:rsidRDefault="000F7377"/>
    <w:p w14:paraId="3DC893CC" w14:textId="77777777" w:rsidR="000F7377" w:rsidRDefault="000F7377">
      <w:r xmlns:w="http://schemas.openxmlformats.org/wordprocessingml/2006/main">
        <w:t xml:space="preserve">1. "ਸ਼ਬਦ ਦੀ ਸ਼ਕਤੀ"</w:t>
      </w:r>
    </w:p>
    <w:p w14:paraId="52DAC6CF" w14:textId="77777777" w:rsidR="000F7377" w:rsidRDefault="000F7377"/>
    <w:p w14:paraId="2E09DAE7" w14:textId="77777777" w:rsidR="000F7377" w:rsidRDefault="000F7377">
      <w:r xmlns:w="http://schemas.openxmlformats.org/wordprocessingml/2006/main">
        <w:t xml:space="preserve">2. "ਗੰਦੀਤਾ ਦਾ ਨਤੀਜਾ"</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ਮਰਕੁਸ 4:24-25 - "ਉਸ ਨੇ ਉਨ੍ਹਾਂ ਨੂੰ ਕਿਹਾ, ਧਿਆਨ ਰੱਖੋ ਜੋ ਤੁਸੀਂ ਸੁਣਦੇ ਹੋ: ਜਿਸ ਮਾਪ ਨਾਲ ਤੁਸੀਂ ਮਿਣਦੇ ਹੋ, ਉਹ ਤੁਹਾਡੇ ਲਈ ਮਾਪਿਆ ਜਾਵੇਗਾ: ਅਤੇ ਤੁਹਾਨੂੰ ਸੁਣਨ ਵਾਲੇ ਨੂੰ ਵੱਧ ਦਿੱਤਾ ਜਾਵੇਗਾ। ਕਿਉਂਕਿ ਜਿਸ ਕੋਲ ਹੈ, ਉਸ ਨੂੰ ਦਿੱਤਾ ਜਾਵੇਗਾ: ਅਤੇ ਜਿਸ ਕੋਲ ਨਹੀਂ ਹੈ, ਉਸ ਤੋਂ ਉਹ ਵੀ ਲੈ ਲਿਆ ਜਾਵੇਗਾ ਜੋ ਉਸ ਕੋਲ ਹੈ।"</w:t>
      </w:r>
    </w:p>
    <w:p w14:paraId="3DF2024F" w14:textId="77777777" w:rsidR="000F7377" w:rsidRDefault="000F7377"/>
    <w:p w14:paraId="084F5D21" w14:textId="77777777" w:rsidR="000F7377" w:rsidRDefault="000F7377">
      <w:r xmlns:w="http://schemas.openxmlformats.org/wordprocessingml/2006/main">
        <w:t xml:space="preserve">2. ਯੂਹੰਨਾ 3:16-17 - "ਕਿਉਂਕਿ ਪਰਮੇਸ਼ੁਰ ਨੇ ਦੁਨੀਆਂ ਨੂੰ ਇੰਨਾ ਪਿਆਰ ਕੀਤਾ ਕਿ ਉਸਨੇ ਆਪਣਾ ਇਕਲੌਤਾ ਪੁੱਤਰ ਦੇ ਦਿੱਤਾ, ਤਾਂ ਜੋ ਜੋ ਕੋਈ ਉਸ ਵਿੱਚ ਵਿਸ਼ਵਾਸ ਕਰੇ ਉਹ ਨਾਸ਼ ਨਾ ਹੋਵੇ, ਪਰ ਸਦੀਪਕ ਜੀਵਨ ਪ੍ਰਾਪਤ ਕਰੇ। ਕਿਉਂਕਿ ਪਰਮੇਸ਼ੁਰ ਨੇ ਆਪਣੇ ਪੁੱਤਰ ਨੂੰ ਦੋਸ਼ੀ ਠਹਿਰਾਉਣ ਲਈ ਸੰਸਾਰ ਵਿੱਚ ਨਹੀਂ ਭੇਜਿਆ। ਸੰਸਾਰ; ਪਰ ਤਾਂ ਜੋ ਸੰਸਾਰ ਉਸ ਦੁਆਰਾ ਬਚਾਇਆ ਜਾ ਸਕੇ।"</w:t>
      </w:r>
    </w:p>
    <w:p w14:paraId="67B478F4" w14:textId="77777777" w:rsidR="000F7377" w:rsidRDefault="000F7377"/>
    <w:p w14:paraId="11910ACD" w14:textId="77777777" w:rsidR="000F7377" w:rsidRDefault="000F7377">
      <w:r xmlns:w="http://schemas.openxmlformats.org/wordprocessingml/2006/main">
        <w:t xml:space="preserve">ਯਾਕੂਬ 1:22 ਪਰ ਤੁਸੀਂ ਬਚਨ ਉੱਤੇ ਅਮਲ ਕਰਨ ਵਾਲੇ ਬਣੋ ਅਤੇ ਆਪਣੇ ਆਪ ਨੂੰ ਧੋਖਾ ਦਿੰਦੇ ਹੋਏ ਸਿਰਫ਼ ਸੁਣਨ ਵਾਲੇ ਹੀ ਨਾ ਹੋਵੋ।</w:t>
      </w:r>
    </w:p>
    <w:p w14:paraId="04580C01" w14:textId="77777777" w:rsidR="000F7377" w:rsidRDefault="000F7377"/>
    <w:p w14:paraId="40D13850" w14:textId="77777777" w:rsidR="000F7377" w:rsidRDefault="000F7377">
      <w:r xmlns:w="http://schemas.openxmlformats.org/wordprocessingml/2006/main">
        <w:t xml:space="preserve">ਸਵੈ-ਧੋਖੇ ਤੋਂ ਬਚਣ ਲਈ ਬਚਨ ਦਾ ਕਰਤਾ ਬਣੋ ਨਾ ਕਿ ਸਿਰਫ਼ ਸੁਣਨ ਵਾਲਾ।</w:t>
      </w:r>
    </w:p>
    <w:p w14:paraId="356A2683" w14:textId="77777777" w:rsidR="000F7377" w:rsidRDefault="000F7377"/>
    <w:p w14:paraId="44543413" w14:textId="77777777" w:rsidR="000F7377" w:rsidRDefault="000F7377">
      <w:r xmlns:w="http://schemas.openxmlformats.org/wordprocessingml/2006/main">
        <w:t xml:space="preserve">1. ਸਿਰਫ਼ ਸ਼ਬਦ ਨਾ ਸੁਣੋ, ਸ਼ਬਦ ਕਰੋ</w:t>
      </w:r>
    </w:p>
    <w:p w14:paraId="6D5E977D" w14:textId="77777777" w:rsidR="000F7377" w:rsidRDefault="000F7377"/>
    <w:p w14:paraId="60E68766" w14:textId="77777777" w:rsidR="000F7377" w:rsidRDefault="000F7377">
      <w:r xmlns:w="http://schemas.openxmlformats.org/wordprocessingml/2006/main">
        <w:t xml:space="preserve">2. ਕਾਰਵਾਈ ਦੁਆਰਾ ਸਵੈ-ਧੋਖੇ ਤੋਂ ਬਚੋ</w:t>
      </w:r>
    </w:p>
    <w:p w14:paraId="06E550F7" w14:textId="77777777" w:rsidR="000F7377" w:rsidRDefault="000F7377"/>
    <w:p w14:paraId="265FBF57" w14:textId="77777777" w:rsidR="000F7377" w:rsidRDefault="000F7377">
      <w:r xmlns:w="http://schemas.openxmlformats.org/wordprocessingml/2006/main">
        <w:t xml:space="preserve">1. ਮੱਤੀ 7:24-27 - ਹਰ ਕੋਈ ਜੋ ਮੇਰੇ ਇਹਨਾਂ ਸ਼ਬਦਾਂ ਨੂੰ ਸੁਣਦਾ ਹੈ ਅਤੇ ਉਹਨਾਂ ਨੂੰ ਅਮਲ ਵਿੱਚ ਲਿਆਉਂਦਾ ਹੈ, ਉਹ ਇੱਕ ਬੁੱਧੀਮਾਨ ਆਦਮੀ ਵਰਗਾ ਹੈ ਜਿਸਨੇ ਆਪਣਾ ਘਰ ਚੱਟਾਨ ਉੱਤੇ ਬਣਾਇਆ ਹੈ।</w:t>
      </w:r>
    </w:p>
    <w:p w14:paraId="423C3B81" w14:textId="77777777" w:rsidR="000F7377" w:rsidRDefault="000F7377"/>
    <w:p w14:paraId="1BC3A7F8" w14:textId="77777777" w:rsidR="000F7377" w:rsidRDefault="000F7377">
      <w:r xmlns:w="http://schemas.openxmlformats.org/wordprocessingml/2006/main">
        <w:t xml:space="preserve">25 ਮੀਂਹ ਵਰ੍ਹਿਆ, ਨਦੀਆਂ ਵਗਣ ਲੱਗੀਆਂ, ਹਨੇਰੀਆਂ ਵਗਣ ਲੱਗੀਆਂ ਅਤੇ ਉਸ ਘਰ ਨੂੰ ਮਾਰੀਆਂ। ਪਰ ਇਹ ਡਿੱਗਿਆ ਨਹੀਂ, ਕਿਉਂਕਿ ਇਸਦੀ ਨੀਂਹ ਚੱਟਾਨ ਉੱਤੇ ਸੀ।</w:t>
      </w:r>
    </w:p>
    <w:p w14:paraId="3C0FA258" w14:textId="77777777" w:rsidR="000F7377" w:rsidRDefault="000F7377"/>
    <w:p w14:paraId="3ED3EE39" w14:textId="77777777" w:rsidR="000F7377" w:rsidRDefault="000F7377">
      <w:r xmlns:w="http://schemas.openxmlformats.org/wordprocessingml/2006/main">
        <w:t xml:space="preserve">2. ਯਾਕੂਬ 4:17 - ਜੇਕਰ ਕੋਈ ਜਾਣਦਾ ਹੈ ਕਿ ਉਸ ਨੂੰ ਕੀ ਕਰਨਾ ਚਾਹੀਦਾ ਹੈ ਅਤੇ ਉਹ ਨਹੀਂ ਕਰਦਾ, ਤਾਂ ਇਹ ਉਨ੍ਹਾਂ ਲਈ ਪਾਪ ਹੈ।</w:t>
      </w:r>
    </w:p>
    <w:p w14:paraId="6366DBE5" w14:textId="77777777" w:rsidR="000F7377" w:rsidRDefault="000F7377"/>
    <w:p w14:paraId="7C0EBC33" w14:textId="77777777" w:rsidR="000F7377" w:rsidRDefault="000F7377">
      <w:r xmlns:w="http://schemas.openxmlformats.org/wordprocessingml/2006/main">
        <w:t xml:space="preserve">ਯਾਕੂਬ 1:23 ਕਿਉਂਕਿ ਜੇ ਕੋਈ ਬਚਨ ਦਾ ਸੁਣਨ ਵਾਲਾ ਹੈ, ਪਰ ਅਮਲ ਕਰਨ ਵਾਲਾ ਨਹੀਂ, ਤਾਂ ਉਹ ਉਸ ਆਦਮੀ ਵਰਗਾ ਹੈ ਜੋ ਸ਼ੀਸ਼ੇ ਵਿੱਚ ਆਪਣਾ ਸੁਭਾਵਕ ਚਿਹਰਾ ਵੇਖਦਾ ਹੈ।</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ਇਹ ਹਵਾਲਾ ਉਸ ਵਿਅਕਤੀ ਦੀ ਤੁਲਨਾ ਕਰਦਾ ਹੈ ਜੋ ਪਰਮੇਸ਼ੁਰ ਦੇ ਬਚਨ ਨੂੰ ਸੁਣਦਾ ਹੈ ਪਰ ਇਸ 'ਤੇ ਅਮਲ ਨਹੀਂ ਕਰਦਾ ਜੋ ਸ਼ੀਸ਼ੇ ਵਿੱਚ ਆਪਣੇ ਪ੍ਰਤੀਬਿੰਬ ਨੂੰ ਵੇਖਦਾ ਹੈ।</w:t>
      </w:r>
    </w:p>
    <w:p w14:paraId="580D1382" w14:textId="77777777" w:rsidR="000F7377" w:rsidRDefault="000F7377"/>
    <w:p w14:paraId="08B236D3" w14:textId="77777777" w:rsidR="000F7377" w:rsidRDefault="000F7377">
      <w:r xmlns:w="http://schemas.openxmlformats.org/wordprocessingml/2006/main">
        <w:t xml:space="preserve">1. ਪਰਮੇਸ਼ੁਰ ਦਾ ਬਚਨ ਸਾਡੀਆਂ ਰੂਹਾਂ ਲਈ ਇੱਕ ਸ਼ੀਸ਼ਾ ਹੈ</w:t>
      </w:r>
    </w:p>
    <w:p w14:paraId="37EDF2E7" w14:textId="77777777" w:rsidR="000F7377" w:rsidRDefault="000F7377"/>
    <w:p w14:paraId="3E8C4EE0" w14:textId="77777777" w:rsidR="000F7377" w:rsidRDefault="000F7377">
      <w:r xmlns:w="http://schemas.openxmlformats.org/wordprocessingml/2006/main">
        <w:t xml:space="preserve">2. ਆਪਣੇ ਆਪ ਨੂੰ ਪਰਮਾਤਮਾ ਦੇ ਸ਼ਬਦ ਵਿਚ ਵੇਖਣਾ</w:t>
      </w:r>
    </w:p>
    <w:p w14:paraId="27BAC1BE" w14:textId="77777777" w:rsidR="000F7377" w:rsidRDefault="000F7377"/>
    <w:p w14:paraId="42A74BBF" w14:textId="77777777" w:rsidR="000F7377" w:rsidRDefault="000F7377">
      <w:r xmlns:w="http://schemas.openxmlformats.org/wordprocessingml/2006/main">
        <w:t xml:space="preserve">1. ਗਲਾਤੀਆਂ 5:22-23 - ਪਰ ਆਤਮਾ ਦਾ ਫਲ ਪਿਆਰ, ਅਨੰਦ, ਸ਼ਾਂਤੀ, ਧੀਰਜ, ਦਿਆਲਤਾ, ਭਲਿਆਈ, ਵਫ਼ਾਦਾਰੀ, ਕੋਮਲਤਾ, ਸੰਜਮ ਹੈ; ਅਜਿਹੀਆਂ ਚੀਜ਼ਾਂ ਦੇ ਵਿਰੁੱਧ ਕੋਈ ਕਾਨੂੰਨ ਨਹੀਂ ਹੈ।</w:t>
      </w:r>
    </w:p>
    <w:p w14:paraId="2711C14B" w14:textId="77777777" w:rsidR="000F7377" w:rsidRDefault="000F7377"/>
    <w:p w14:paraId="6F312B17" w14:textId="77777777" w:rsidR="000F7377" w:rsidRDefault="000F7377">
      <w:r xmlns:w="http://schemas.openxmlformats.org/wordprocessingml/2006/main">
        <w:t xml:space="preserve">2. ਯਾਕੂਬ 1:22 - ਪਰ ਬਚਨ ਉੱਤੇ ਅਮਲ ਕਰਨ ਵਾਲੇ ਬਣੋ, ਅਤੇ ਸਿਰਫ਼ ਸੁਣਨ ਵਾਲੇ ਹੀ ਨਹੀਂ, ਆਪਣੇ ਆਪ ਨੂੰ ਧੋਖਾ ਦਿਓ।</w:t>
      </w:r>
    </w:p>
    <w:p w14:paraId="4C4F112F" w14:textId="77777777" w:rsidR="000F7377" w:rsidRDefault="000F7377"/>
    <w:p w14:paraId="10530D6C" w14:textId="77777777" w:rsidR="000F7377" w:rsidRDefault="000F7377">
      <w:r xmlns:w="http://schemas.openxmlformats.org/wordprocessingml/2006/main">
        <w:t xml:space="preserve">ਯਾਕੂਬ 1:24 ਕਿਉਂਕਿ ਉਹ ਆਪਣੇ ਆਪ ਨੂੰ ਵੇਖਦਾ ਹੈ, ਅਤੇ ਆਪਣੇ ਰਾਹ ਨੂੰ ਤੁਰਦਾ ਹੈ, ਅਤੇ ਝੱਟ ਭੁੱਲ ਜਾਂਦਾ ਹੈ ਕਿ ਉਹ ਕਿਹੋ ਜਿਹਾ ਮਨੁੱਖ ਸੀ।</w:t>
      </w:r>
    </w:p>
    <w:p w14:paraId="5D369770" w14:textId="77777777" w:rsidR="000F7377" w:rsidRDefault="000F7377"/>
    <w:p w14:paraId="125C8E2A" w14:textId="77777777" w:rsidR="000F7377" w:rsidRDefault="000F7377">
      <w:r xmlns:w="http://schemas.openxmlformats.org/wordprocessingml/2006/main">
        <w:t xml:space="preserve">ਇਹ ਆਇਤ ਸਾਨੂੰ ਆਪਣੇ ਆਪ ਨੂੰ ਇਮਾਨਦਾਰੀ ਨਾਲ ਦੇਖਣ ਅਤੇ ਆਪਣੀਆਂ ਕਮਜ਼ੋਰੀਆਂ ਨੂੰ ਪਛਾਣਨ ਲਈ ਉਤਸ਼ਾਹਿਤ ਕਰਦੀ ਹੈ, ਤਾਂ ਜੋ ਅਸੀਂ ਬਿਹਤਰ ਲੋਕ ਬਣਨ ਦੀ ਕੋਸ਼ਿਸ਼ ਕਰ ਸਕੀਏ।</w:t>
      </w:r>
    </w:p>
    <w:p w14:paraId="03C69902" w14:textId="77777777" w:rsidR="000F7377" w:rsidRDefault="000F7377"/>
    <w:p w14:paraId="74E89A98" w14:textId="77777777" w:rsidR="000F7377" w:rsidRDefault="000F7377">
      <w:r xmlns:w="http://schemas.openxmlformats.org/wordprocessingml/2006/main">
        <w:t xml:space="preserve">1. ਸਵੈ-ਰਿਫਲਿਕਸ਼ਨ ਦੀ ਸ਼ਕਤੀ: ਸਾਡੇ ਜੀਵਨ ਵਿੱਚ ਸਕਾਰਾਤਮਕ ਤਬਦੀਲੀ ਕਿਵੇਂ ਕਰੀਏ</w:t>
      </w:r>
    </w:p>
    <w:p w14:paraId="1A7FB441" w14:textId="77777777" w:rsidR="000F7377" w:rsidRDefault="000F7377"/>
    <w:p w14:paraId="3032DEFB" w14:textId="77777777" w:rsidR="000F7377" w:rsidRDefault="000F7377">
      <w:r xmlns:w="http://schemas.openxmlformats.org/wordprocessingml/2006/main">
        <w:t xml:space="preserve">2. ਸਵੈ-ਪ੍ਰੀਖਿਆ ਦੁਆਰਾ ਰੁਕਾਵਟਾਂ ਨੂੰ ਪਾਰ ਕਰਨਾ</w:t>
      </w:r>
    </w:p>
    <w:p w14:paraId="2AA113F5" w14:textId="77777777" w:rsidR="000F7377" w:rsidRDefault="000F7377"/>
    <w:p w14:paraId="00877081" w14:textId="77777777" w:rsidR="000F7377" w:rsidRDefault="000F7377">
      <w:r xmlns:w="http://schemas.openxmlformats.org/wordprocessingml/2006/main">
        <w:t xml:space="preserve">1. ਫ਼ਿਲਿੱਪੀਆਂ 4:8 "ਅੰਤ ਵਿੱਚ, ਭਰਾਵੋ ਅਤੇ ਭੈਣੋ, ਜੋ ਵੀ ਸੱਚ ਹੈ, ਜੋ ਵੀ ਨੇਕ ਹੈ, ਜੋ ਵੀ ਸਹੀ ਹੈ, ਜੋ ਵੀ ਸ਼ੁੱਧ ਹੈ, ਜੋ ਵੀ ਪਿਆਰਾ ਹੈ, ਜੋ ਵੀ ਪ੍ਰਸ਼ੰਸਾਯੋਗ ਹੈ - ਜੇਕਰ ਕੋਈ ਚੀਜ਼ ਸ਼ਾਨਦਾਰ ਜਾਂ ਪ੍ਰਸ਼ੰਸਾਯੋਗ ਹੈ - ਅਜਿਹੀਆਂ ਚੀਜ਼ਾਂ ਬਾਰੇ ਸੋਚੋ।"</w:t>
      </w:r>
    </w:p>
    <w:p w14:paraId="66F3B7D0" w14:textId="77777777" w:rsidR="000F7377" w:rsidRDefault="000F7377"/>
    <w:p w14:paraId="2EDF942F" w14:textId="77777777" w:rsidR="000F7377" w:rsidRDefault="000F7377">
      <w:r xmlns:w="http://schemas.openxmlformats.org/wordprocessingml/2006/main">
        <w:t xml:space="preserve">2. ਕਹਾਉਤਾਂ 11:14 "ਜਿੱਥੇ ਕੋਈ ਮਾਰਗਦਰਸ਼ਨ ਨਹੀਂ ਹੈ, ਇੱਕ ਲੋਕ ਡਿੱਗਦੇ ਹਨ, ਪਰ ਸਲਾਹਕਾਰਾਂ ਦੀ ਬਹੁਤਾਤ ਵਿੱਚ ਸੁਰੱਖਿਆ ਹੈ."</w:t>
      </w:r>
    </w:p>
    <w:p w14:paraId="5244AA69" w14:textId="77777777" w:rsidR="000F7377" w:rsidRDefault="000F7377"/>
    <w:p w14:paraId="2F4A6818" w14:textId="77777777" w:rsidR="000F7377" w:rsidRDefault="000F7377">
      <w:r xmlns:w="http://schemas.openxmlformats.org/wordprocessingml/2006/main">
        <w:t xml:space="preserve">ਯਾਕੂਬ 1:25 ਪਰ ਜੋ ਕੋਈ ਅਜ਼ਾਦੀ ਦੇ ਸੰਪੂਰਣ ਕਾਨੂੰਨ ਨੂੰ ਵੇਖਦਾ ਹੈ, ਅਤੇ ਉਸ ਵਿੱਚ ਜਾਰੀ ਰਹਿੰਦਾ ਹੈ, ਉਹ ਸੁਣਨ ਵਾਲਾ ਭੁੱਲਣ ਵਾਲਾ ਨਹੀਂ, ਪਰ ਕੰਮ ਕਰਨ ਵਾਲਾ ਹੈ, ਇਹ ਆਦਮੀ ਆਪਣੇ ਕੰਮ ਵਿੱਚ ਮੁਬਾਰਕ ਹੋਵੇਗਾ।</w:t>
      </w:r>
    </w:p>
    <w:p w14:paraId="5488346A" w14:textId="77777777" w:rsidR="000F7377" w:rsidRDefault="000F7377"/>
    <w:p w14:paraId="084F9C3B" w14:textId="77777777" w:rsidR="000F7377" w:rsidRDefault="000F7377">
      <w:r xmlns:w="http://schemas.openxmlformats.org/wordprocessingml/2006/main">
        <w:t xml:space="preserve">ਜਿਹੜੇ ਲੋਕ ਅਜ਼ਾਦੀ ਦੇ ਸੰਪੂਰਨ ਨਿਯਮ ਨੂੰ ਦੇਖਦੇ ਹਨ ਅਤੇ ਨਿਰੰਤਰ ਇਸ ਦੀ ਪਾਲਣਾ ਕਰਦੇ ਹਨ, ਭੁੱਲਣ ਵਾਲੇ ਸੁਣਨ ਦੀ ਬਜਾਏ ਕੰਮ ਕਰਨ ਵਾਲੇ ਬਣ ਜਾਂਦੇ ਹਨ, ਉਨ੍ਹਾਂ ਦੇ ਕੰਮਾਂ ਵਿੱਚ ਬਖਸ਼ਿਸ਼ ਹੋਵੇਗੀ।</w:t>
      </w:r>
    </w:p>
    <w:p w14:paraId="71292F1D" w14:textId="77777777" w:rsidR="000F7377" w:rsidRDefault="000F7377"/>
    <w:p w14:paraId="540167C4" w14:textId="77777777" w:rsidR="000F7377" w:rsidRDefault="000F7377">
      <w:r xmlns:w="http://schemas.openxmlformats.org/wordprocessingml/2006/main">
        <w:t xml:space="preserve">1. ਕਰਨ ਵਾਲਿਆਂ ਦਾ ਆਸ਼ੀਰਵਾਦ: ਸੁਤੰਤਰਤਾ ਦੇ ਸੰਪੂਰਨ ਕਾਨੂੰਨ ਦੀ ਪਾਲਣਾ ਕਰਨ ਦੇ ਲਾਭਾਂ ਨੂੰ ਕਿਵੇਂ ਪ੍ਰਾਪਤ ਕਰਨਾ ਹੈ</w:t>
      </w:r>
    </w:p>
    <w:p w14:paraId="54F6AA56" w14:textId="77777777" w:rsidR="000F7377" w:rsidRDefault="000F7377"/>
    <w:p w14:paraId="15F180CF" w14:textId="77777777" w:rsidR="000F7377" w:rsidRDefault="000F7377">
      <w:r xmlns:w="http://schemas.openxmlformats.org/wordprocessingml/2006/main">
        <w:t xml:space="preserve">2. ਵਫ਼ਾਦਾਰ ਆਗਿਆਕਾਰੀ ਦੁਆਰਾ ਸੱਚੀ ਆਜ਼ਾਦੀ ਦੀ ਪ੍ਰਾਪਤੀ</w:t>
      </w:r>
    </w:p>
    <w:p w14:paraId="6CE73753" w14:textId="77777777" w:rsidR="000F7377" w:rsidRDefault="000F7377"/>
    <w:p w14:paraId="7D4258D8" w14:textId="77777777" w:rsidR="000F7377" w:rsidRDefault="000F7377">
      <w:r xmlns:w="http://schemas.openxmlformats.org/wordprocessingml/2006/main">
        <w:t xml:space="preserve">1. ਗਲਾਤੀਆਂ 5:1 - "ਇਹ ਆਜ਼ਾਦੀ ਲਈ ਹੈ ਜੋ ਮਸੀਹ ਨੇ ਸਾਨੂੰ ਆਜ਼ਾਦ ਕੀਤਾ ਹੈ। ਇਸ ਲਈ, ਦ੍ਰਿੜ੍ਹ ਰਹੋ, ਅਤੇ ਆਪਣੇ ਆਪ ਨੂੰ ਦੁਬਾਰਾ ਗੁਲਾਮੀ ਦੇ ਜੂਲੇ ਦੇ ਬੋਝ ਵਿੱਚ ਨਾ ਪੈਣ ਦਿਓ।"</w:t>
      </w:r>
    </w:p>
    <w:p w14:paraId="755753AC" w14:textId="77777777" w:rsidR="000F7377" w:rsidRDefault="000F7377"/>
    <w:p w14:paraId="3231DB68" w14:textId="77777777" w:rsidR="000F7377" w:rsidRDefault="000F7377">
      <w:r xmlns:w="http://schemas.openxmlformats.org/wordprocessingml/2006/main">
        <w:t xml:space="preserve">2. ਕੁਲੁੱਸੀਆਂ 3:23-24 - "ਤੁਸੀਂ ਜੋ ਵੀ ਕਰਦੇ ਹੋ, ਉਸ ਨੂੰ ਆਪਣੇ ਪੂਰੇ ਦਿਲ ਨਾਲ ਕਰੋ, ਜਿਵੇਂ ਕਿ ਪ੍ਰਭੂ ਲਈ ਕੰਮ ਕਰਨਾ, ਮਨੁੱਖੀ ਮਾਲਕਾਂ ਲਈ ਨਹੀਂ, ਕਿਉਂਕਿ ਤੁਸੀਂ ਜਾਣਦੇ ਹੋ ਕਿ ਤੁਹਾਨੂੰ ਇਨਾਮ ਵਜੋਂ ਪ੍ਰਭੂ ਤੋਂ ਵਿਰਾਸਤ ਪ੍ਰਾਪਤ ਹੋਵੇਗੀ। ਪ੍ਰਭੂ ਮਸੀਹ ਹੈ ਜਿਸਦੀ ਤੁਸੀਂ ਸੇਵਾ ਕਰ ਰਹੇ ਹੋ।"</w:t>
      </w:r>
    </w:p>
    <w:p w14:paraId="3DBAEA3E" w14:textId="77777777" w:rsidR="000F7377" w:rsidRDefault="000F7377"/>
    <w:p w14:paraId="46B90E9C" w14:textId="77777777" w:rsidR="000F7377" w:rsidRDefault="000F7377">
      <w:r xmlns:w="http://schemas.openxmlformats.org/wordprocessingml/2006/main">
        <w:t xml:space="preserve">ਯਾਕੂਬ 1:26 ਜੇ ਤੁਹਾਡੇ ਵਿੱਚੋਂ ਕੋਈ ਮਨੁੱਖ ਧਰਮੀ ਜਾਪਦਾ ਹੈ ਅਤੇ ਆਪਣੀ ਜ਼ਬਾਨ ਨੂੰ ਲਗਾਮ ਨਹੀਂ ਦਿੰਦਾ ਸਗੋਂ ਆਪਣੇ ਮਨ ਨੂੰ ਧੋਖਾ ਦਿੰਦਾ ਹੈ, ਤਾਂ ਇਸ ਮਨੁੱਖ ਦਾ ਧਰਮ ਵਿਅਰਥ ਹੈ।</w:t>
      </w:r>
    </w:p>
    <w:p w14:paraId="44725874" w14:textId="77777777" w:rsidR="000F7377" w:rsidRDefault="000F7377"/>
    <w:p w14:paraId="71B8358D" w14:textId="77777777" w:rsidR="000F7377" w:rsidRDefault="000F7377">
      <w:r xmlns:w="http://schemas.openxmlformats.org/wordprocessingml/2006/main">
        <w:t xml:space="preserve">ਇਹ ਹਵਾਲਾ ਸੱਚਾ ਵਿਸ਼ਵਾਸ ਰੱਖਣ ਲਈ ਆਪਣੀ ਜੀਭ ਨੂੰ ਕਾਬੂ ਕਰਨ ਦੀ ਮਹੱਤਤਾ ਬਾਰੇ ਦੱਸਦਾ ਹੈ।</w:t>
      </w:r>
    </w:p>
    <w:p w14:paraId="42EB5324" w14:textId="77777777" w:rsidR="000F7377" w:rsidRDefault="000F7377"/>
    <w:p w14:paraId="58E15BBA" w14:textId="77777777" w:rsidR="000F7377" w:rsidRDefault="000F7377">
      <w:r xmlns:w="http://schemas.openxmlformats.org/wordprocessingml/2006/main">
        <w:t xml:space="preserve">1. ਜੀਭ ਦੀ ਤਾਕਤ: ਸੱਚੇ ਵਿਸ਼ਵਾਸ ਲਈ ਆਪਣੇ ਸ਼ਬਦਾਂ ਨੂੰ ਕਿਵੇਂ ਕਾਬੂ ਕਰਨਾ ਹੈ</w:t>
      </w:r>
    </w:p>
    <w:p w14:paraId="5888CBA1" w14:textId="77777777" w:rsidR="000F7377" w:rsidRDefault="000F7377"/>
    <w:p w14:paraId="12F8D042" w14:textId="77777777" w:rsidR="000F7377" w:rsidRDefault="000F7377">
      <w:r xmlns:w="http://schemas.openxmlformats.org/wordprocessingml/2006/main">
        <w:t xml:space="preserve">2. ਸੱਚੇ ਧਰਮ ਦੀ ਜ਼ਿੰਦਗੀ ਜੀਉਣਾ: ਜੀਭ ਨੂੰ ਲਗਾਮ ਲਗਾਉਣਾ</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ਅਫ਼ਸੀਆਂ 4:29-31 - ਤੁਹਾਡੇ ਮੂੰਹੋਂ ਕੋਈ ਭ੍ਰਿਸ਼ਟ ਗੱਲ ਨਾ ਨਿਕਲੇ, ਪਰ ਸਿਰਫ਼ ਉਹੀ ਜੋ ਉਸਾਰਨ ਲਈ ਚੰਗੀ ਹੈ, ਜਿਵੇਂ ਕਿ ਮੌਕੇ ਦੇ ਅਨੁਕੂਲ ਹੈ, ਤਾਂ ਜੋ ਸੁਣਨ ਵਾਲਿਆਂ ਨੂੰ ਕਿਰਪਾ ਮਿਲੇ।</w:t>
      </w:r>
    </w:p>
    <w:p w14:paraId="2746585D" w14:textId="77777777" w:rsidR="000F7377" w:rsidRDefault="000F7377"/>
    <w:p w14:paraId="50B8B70F" w14:textId="77777777" w:rsidR="000F7377" w:rsidRDefault="000F7377">
      <w:r xmlns:w="http://schemas.openxmlformats.org/wordprocessingml/2006/main">
        <w:t xml:space="preserve">2. ਕਹਾਉਤਾਂ 16:23-24 - ਬੁੱਧੀਮਾਨ ਦਾ ਦਿਲ ਉਸ ਦੇ ਬੋਲਾਂ ਨੂੰ ਸਮਝਦਾਰ ਬਣਾਉਂਦਾ ਹੈ ਅਤੇ ਉਸ ਦੇ ਬੁੱਲ੍ਹਾਂ ਨੂੰ ਕਾਇਲ ਕਰਦਾ ਹੈ। ਮਿਹਰਬਾਨੀ ਸ਼ਬਦ ਸ਼ਹਿਦ ਦੇ ਛੱਪੜ ਵਾਂਗ, ਆਤਮਾ ਲਈ ਮਿਠਾਸ ਅਤੇ ਸਰੀਰ ਲਈ ਤੰਦਰੁਸਤੀ ਹਨ।</w:t>
      </w:r>
    </w:p>
    <w:p w14:paraId="59539B08" w14:textId="77777777" w:rsidR="000F7377" w:rsidRDefault="000F7377"/>
    <w:p w14:paraId="776F60EA" w14:textId="77777777" w:rsidR="000F7377" w:rsidRDefault="000F7377">
      <w:r xmlns:w="http://schemas.openxmlformats.org/wordprocessingml/2006/main">
        <w:t xml:space="preserve">ਯਾਕੂਬ 1:27 ਪਰਮੇਸ਼ੁਰ ਅਤੇ ਪਿਤਾ ਦੇ ਅੱਗੇ ਸ਼ੁੱਧ ਅਤੇ ਨਿਰਮਲ ਧਰਮ ਇਹ ਹੈ ਕਿ ਯਤੀਮਾਂ ਅਤੇ ਵਿਧਵਾਵਾਂ ਨੂੰ ਉਨ੍ਹਾਂ ਦੇ ਦੁੱਖ ਵਿੱਚ ਮਿਲਣਾ, ਅਤੇ ਆਪਣੇ ਆਪ ਨੂੰ ਸੰਸਾਰ ਤੋਂ ਬੇਦਾਗ ਰੱਖਣਾ ਹੈ।</w:t>
      </w:r>
    </w:p>
    <w:p w14:paraId="06E5D724" w14:textId="77777777" w:rsidR="000F7377" w:rsidRDefault="000F7377"/>
    <w:p w14:paraId="3A7B235F" w14:textId="77777777" w:rsidR="000F7377" w:rsidRDefault="000F7377">
      <w:r xmlns:w="http://schemas.openxmlformats.org/wordprocessingml/2006/main">
        <w:t xml:space="preserve">ਸ਼ੁੱਧ ਧਰਮ ਲੋੜਵੰਦਾਂ ਦੀ ਮਦਦ ਕਰਨਾ ਅਤੇ ਦੁਨਿਆਵੀ ਪ੍ਰਭਾਵਾਂ ਤੋਂ ਨਿਰਲੇਪ ਰਹਿਣਾ ਹੈ।</w:t>
      </w:r>
    </w:p>
    <w:p w14:paraId="2108BC32" w14:textId="77777777" w:rsidR="000F7377" w:rsidRDefault="000F7377"/>
    <w:p w14:paraId="672884FB" w14:textId="77777777" w:rsidR="000F7377" w:rsidRDefault="000F7377">
      <w:r xmlns:w="http://schemas.openxmlformats.org/wordprocessingml/2006/main">
        <w:t xml:space="preserve">1. ਸ਼ੁੱਧਤਾ ਵਾਲਾ ਜੀਵਨ ਜਿਊਣ ਦਾ ਮਹੱਤਵ</w:t>
      </w:r>
    </w:p>
    <w:p w14:paraId="18828194" w14:textId="77777777" w:rsidR="000F7377" w:rsidRDefault="000F7377"/>
    <w:p w14:paraId="61B1CFEC" w14:textId="77777777" w:rsidR="000F7377" w:rsidRDefault="000F7377">
      <w:r xmlns:w="http://schemas.openxmlformats.org/wordprocessingml/2006/main">
        <w:t xml:space="preserve">2. ਲੋੜਵੰਦਾਂ ਦੀ ਮਦਦ ਕਿਵੇਂ ਕਰਨੀ ਹੈ</w:t>
      </w:r>
    </w:p>
    <w:p w14:paraId="7D8283AC" w14:textId="77777777" w:rsidR="000F7377" w:rsidRDefault="000F7377"/>
    <w:p w14:paraId="13024FC1" w14:textId="77777777" w:rsidR="000F7377" w:rsidRDefault="000F7377">
      <w:r xmlns:w="http://schemas.openxmlformats.org/wordprocessingml/2006/main">
        <w:t xml:space="preserve">1. ਫ਼ਿਲਿੱਪੀਆਂ 4:8 - ਅੰਤ ਵਿੱਚ, ਭਰਾਵੋ ਅਤੇ ਭੈਣੋ, ਜੋ ਵੀ ਸੱਚ ਹੈ, ਜੋ ਵੀ ਨੇਕ ਹੈ, ਜੋ ਵੀ ਸਹੀ ਹੈ, ਜੋ ਵੀ ਸ਼ੁੱਧ ਹੈ, ਜੋ ਵੀ ਪਿਆਰਾ ਹੈ, ਜੋ ਵੀ ਪ੍ਰਸ਼ੰਸਾਯੋਗ ਹੈ - ਜੇ ਕੁਝ ਸ਼ਾਨਦਾਰ ਜਾਂ ਪ੍ਰਸ਼ੰਸਾਯੋਗ ਹੈ - ਅਜਿਹੀਆਂ ਚੀਜ਼ਾਂ ਬਾਰੇ ਸੋਚੋ।</w:t>
      </w:r>
    </w:p>
    <w:p w14:paraId="5ABA52BD" w14:textId="77777777" w:rsidR="000F7377" w:rsidRDefault="000F7377"/>
    <w:p w14:paraId="3904FC45" w14:textId="77777777" w:rsidR="000F7377" w:rsidRDefault="000F7377">
      <w:r xmlns:w="http://schemas.openxmlformats.org/wordprocessingml/2006/main">
        <w:t xml:space="preserve">2. ਯਸਾਯਾਹ 1:17 - ਸਹੀ ਕਰਨਾ ਸਿੱਖੋ; ਇਨਸਾਫ਼ ਦੀ ਮੰਗ ਕਰੋ। ਮਜ਼ਲੂਮਾਂ ਦੀ ਰੱਖਿਆ ਕਰੋ। ਅਨਾਥਾਂ ਦਾ ਕਾਰਨ ਚੁੱਕੋ; ਵਿਧਵਾ ਦੇ ਕੇਸ ਦੀ ਪੈਰਵੀ ਕਰੋ।</w:t>
      </w:r>
    </w:p>
    <w:p w14:paraId="0F4EB438" w14:textId="77777777" w:rsidR="000F7377" w:rsidRDefault="000F7377"/>
    <w:p w14:paraId="0096E95C" w14:textId="77777777" w:rsidR="000F7377" w:rsidRDefault="000F7377">
      <w:r xmlns:w="http://schemas.openxmlformats.org/wordprocessingml/2006/main">
        <w:t xml:space="preserve">ਜੇਮਜ਼ 2 ਨਵੇਂ ਨੇਮ ਵਿਚ ਜੇਮਜ਼ ਦੇ ਪੱਤਰ ਦਾ ਦੂਜਾ ਅਧਿਆਇ ਹੈ। ਇਹ ਅਧਿਆਇ ਵਿਸ਼ਵਾਸ ਅਤੇ ਕੰਮਾਂ ਦੇ ਵਿਸ਼ੇ 'ਤੇ ਕੇਂਦ੍ਰਤ ਕਰਦਾ ਹੈ, ਇਸ ਗੱਲ 'ਤੇ ਜ਼ੋਰ ਦਿੰਦਾ ਹੈ ਕਿ ਸੱਚਾ ਵਿਸ਼ਵਾਸ ਧਰਮੀ ਕੰਮਾਂ ਦੁਆਰਾ ਪ੍ਰਦਰਸ਼ਿਤ ਹੁੰਦਾ ਹੈ ਨਾ ਕਿ ਸਿਰਫ਼ ਬੌਧਿਕ ਵਿਸ਼ਵਾਸ ਦੁਆਰਾ।</w:t>
      </w:r>
    </w:p>
    <w:p w14:paraId="388331C8" w14:textId="77777777" w:rsidR="000F7377" w:rsidRDefault="000F7377"/>
    <w:p w14:paraId="1C19AAD0" w14:textId="77777777" w:rsidR="000F7377" w:rsidRDefault="000F7377">
      <w:r xmlns:w="http://schemas.openxmlformats.org/wordprocessingml/2006/main">
        <w:t xml:space="preserve">ਪਹਿਲਾ ਪੈਰਾ: ਅਧਿਆਇ ਈਸਾਈ ਭਾਈਚਾਰੇ ਦੇ ਅੰਦਰ ਪੱਖਪਾਤ ਅਤੇ ਪੱਖਪਾਤ ਦੇ ਮੁੱਦੇ ਨੂੰ ਸੰਬੋਧਿਤ ਕਰਕੇ ਸ਼ੁਰੂ ਹੁੰਦਾ ਹੈ। ਲੇਖਕ ਗਰੀਬਾਂ ਦੀ ਅਣਦੇਖੀ ਜਾਂ ਦੁਰਵਿਵਹਾਰ ਕਰਦੇ ਹੋਏ ਅਮੀਰਾਂ ਨੂੰ ਤਰਜੀਹੀ ਵਿਵਹਾਰ ਦਿਖਾਉਣ ਦੀ ਸਖ਼ਤ ਨਿੰਦਾ ਕਰਦਾ ਹੈ। ਉਹ ਵਿਸ਼ਵਾਸੀਆਂ ਨੂੰ ਯਾਦ ਦਿਵਾਉਂਦਾ ਹੈ ਕਿ ਅਜਿਹਾ ਵਿਵਹਾਰ </w:t>
      </w:r>
      <w:r xmlns:w="http://schemas.openxmlformats.org/wordprocessingml/2006/main">
        <w:lastRenderedPageBreak xmlns:w="http://schemas.openxmlformats.org/wordprocessingml/2006/main"/>
      </w:r>
      <w:r xmlns:w="http://schemas.openxmlformats.org/wordprocessingml/2006/main">
        <w:t xml:space="preserve">ਆਪਣੇ ਗੁਆਂਢੀਆਂ ਨੂੰ ਆਪਣੇ ਵਾਂਗ ਪਿਆਰ ਕਰਨ ਦੇ ਪਰਮੇਸ਼ੁਰ ਦੇ ਹੁਕਮ ਦੇ ਵਿਰੁੱਧ ਹੈ (ਯਾਕੂਬ 2:1-9)। ਸੱਚੀ ਨਿਹਚਾ ਪੱਖਪਾਤ ਨਹੀਂ ਕਰਦੀ ਪਰ ਸਾਰੇ ਲੋਕਾਂ ਨਾਲ ਬਰਾਬਰੀ ਅਤੇ ਆਦਰ ਨਾਲ ਪੇਸ਼ ਆਉਂਦੀ ਹੈ।</w:t>
      </w:r>
    </w:p>
    <w:p w14:paraId="1FBAB4BF" w14:textId="77777777" w:rsidR="000F7377" w:rsidRDefault="000F7377"/>
    <w:p w14:paraId="58B4CC4A" w14:textId="77777777" w:rsidR="000F7377" w:rsidRDefault="000F7377">
      <w:r xmlns:w="http://schemas.openxmlformats.org/wordprocessingml/2006/main">
        <w:t xml:space="preserve">ਦੂਜਾ ਪੈਰਾ: ਆਇਤਾਂ 10-17 ਵਿੱਚ, ਵਿਸ਼ਵਾਸ ਅਤੇ ਕੰਮਾਂ ਵਿਚਕਾਰ ਅਟੁੱਟ ਸਬੰਧ 'ਤੇ ਜ਼ੋਰ ਦਿੱਤਾ ਗਿਆ ਹੈ। ਲੇਖਕ ਕਹਿੰਦਾ ਹੈ ਕਿ ਜੋ ਕੋਈ ਵੀ ਪੂਰੇ ਕਾਨੂੰਨ ਦੀ ਪਾਲਣਾ ਕਰਦਾ ਹੈ ਪਰ ਇੱਕ ਬਿੰਦੂ ਵਿੱਚ ਅਸਫਲ ਰਹਿੰਦਾ ਹੈ, ਉਹ ਸਾਰੇ ਕਾਨੂੰਨ ਨੂੰ ਤੋੜਨ ਦਾ ਦੋਸ਼ੀ ਹੁੰਦਾ ਹੈ। ਉਹ ਦਲੀਲ ਦਿੰਦਾ ਹੈ ਕਿ ਕੰਮਾਂ ਤੋਂ ਬਿਨਾਂ ਵਿਸ਼ਵਾਸ ਮੁਰਦਾ ਹੈ, ਇਸਦੀ ਤੁਲਨਾ ਆਤਮਾ ਤੋਂ ਬਿਨਾਂ ਸਰੀਰ ਨਾਲ ਕਰਦਾ ਹੈ (ਯਾਕੂਬ 2:14-17)। ਸੱਚਾ ਵਿਸ਼ਵਾਸ ਠੋਸ ਕਿਰਿਆਵਾਂ ਪੈਦਾ ਕਰਦਾ ਹੈ ਜੋ ਪਰਮੇਸ਼ੁਰ ਦੇ ਪਿਆਰ ਅਤੇ ਧਾਰਮਿਕਤਾ ਨੂੰ ਦਰਸਾਉਂਦੇ ਹਨ।</w:t>
      </w:r>
    </w:p>
    <w:p w14:paraId="2B0E28F9" w14:textId="77777777" w:rsidR="000F7377" w:rsidRDefault="000F7377"/>
    <w:p w14:paraId="5946961F" w14:textId="77777777" w:rsidR="000F7377" w:rsidRDefault="000F7377">
      <w:r xmlns:w="http://schemas.openxmlformats.org/wordprocessingml/2006/main">
        <w:t xml:space="preserve">ਤੀਜਾ ਪੈਰਾ: ਆਇਤ 18 ਤੋਂ ਬਾਅਦ, ਉਨ੍ਹਾਂ ਲਈ ਸਿੱਧੀ ਚੁਣੌਤੀ ਹੈ ਜੋ ਵਿਸ਼ਵਾਸ ਕਰਨ ਦਾ ਦਾਅਵਾ ਕਰਦੇ ਹਨ ਪਰ ਅਨੁਸਾਰੀ ਕੰਮਾਂ ਦੀ ਘਾਟ ਕਰਦੇ ਹਨ। ਲੇਖਕ ਉਨ੍ਹਾਂ ਨੂੰ ਇਹ ਕਹਿ ਕੇ ਚੁਣੌਤੀ ਦਿੰਦਾ ਹੈ, "ਤੁਹਾਡੇ ਕੰਮਾਂ ਤੋਂ ਇਲਾਵਾ ਮੈਨੂੰ ਆਪਣੀ ਨਿਹਚਾ ਦਿਖਾਓ, ਅਤੇ ਮੈਂ ਤੁਹਾਨੂੰ ਆਪਣੇ ਕੰਮਾਂ ਦੁਆਰਾ ਆਪਣਾ ਵਿਸ਼ਵਾਸ ਦਿਖਾਵਾਂਗਾ" (ਯਾਕੂਬ 2:18ਅ)। ਉਹ ਇਹ ਦਰਸਾਉਣ ਲਈ ਅਬਰਾਹਾਮ ਅਤੇ ਰਾਹਾਬ ਵਰਗੀਆਂ ਉਦਾਹਰਣਾਂ ਵਰਤਦਾ ਹੈ ਕਿ ਕਿਵੇਂ ਉਨ੍ਹਾਂ ਦੇ ਕੰਮਾਂ ਨੇ ਪਰਮੇਸ਼ੁਰ ਵਿੱਚ ਉਨ੍ਹਾਂ ਦਾ ਸੱਚਾ ਭਰੋਸਾ ਦਿਖਾਇਆ। ਅਬਰਾਹਾਮ ਦੀ ਇਸਹਾਕ ਨੂੰ ਬਲੀਦਾਨ ਵਜੋਂ ਪੇਸ਼ ਕਰਨ ਦੀ ਇੱਛਾ ਉਸ ਦੀ ਸਰਗਰਮ ਆਗਿਆਕਾਰੀ ਨੂੰ ਦਰਸਾਉਂਦੀ ਹੈ, ਜਦੋਂ ਕਿ ਜਾਸੂਸਾਂ ਦੇ ਪ੍ਰਤੀ ਰਾਹਾਬ ਦੀ ਪਰਾਹੁਣਚਾਰੀ ਨੇ ਪਰਮੇਸ਼ੁਰ ਵਿੱਚ ਉਸ ਦੇ ਵਿਸ਼ਵਾਸ ਨੂੰ ਪ੍ਰਗਟ ਕੀਤਾ (ਯਾਕੂਬ 2:21-26)। ਇਹ ਹਵਾਲਾ ਇਸ ਗੱਲ 'ਤੇ ਜ਼ੋਰ ਦਿੰਦਾ ਹੈ ਕਿ ਸੱਚੀ ਬਚਾਉਣ ਵਾਲੀ ਨਿਹਚਾ ਸਿਰਫ਼ ਬੌਧਿਕ ਸਹਿਮਤੀ ਜਾਂ ਖਾਲੀ ਪੇਸ਼ੇ ਦੀ ਬਜਾਏ ਧਰਮੀ ਕੰਮਾਂ ਦੁਆਰਾ ਪ੍ਰਮਾਣਿਤ ਹੁੰਦੀ ਹੈ।</w:t>
      </w:r>
    </w:p>
    <w:p w14:paraId="03FA0FE9" w14:textId="77777777" w:rsidR="000F7377" w:rsidRDefault="000F7377"/>
    <w:p w14:paraId="2B411FA8" w14:textId="77777777" w:rsidR="000F7377" w:rsidRDefault="000F7377">
      <w:r xmlns:w="http://schemas.openxmlformats.org/wordprocessingml/2006/main">
        <w:t xml:space="preserve">ਸੰਖੇਪ ਵਿੱਚ, ਜੇਮਜ਼ 2 ਮਸੀਹੀ ਭਾਈਚਾਰਿਆਂ ਵਿੱਚ ਨਿਰਪੱਖਤਾ ਦੇ ਮਹੱਤਵ ਨੂੰ ਉਜਾਗਰ ਕਰਦਾ ਹੈ, ਦੁਨਿਆਵੀ ਸਥਿਤੀ ਦੇ ਅਧਾਰ ਤੇ ਪੱਖਪਾਤ ਦੀ ਨਿੰਦਾ ਕਰਦਾ ਹੈ। ਇਹ ਇਸ ਗੱਲ 'ਤੇ ਜ਼ੋਰ ਦਿੰਦਾ ਹੈ ਕਿ ਸੱਚਾ ਵਿਸ਼ਵਾਸ ਧਰਮੀ ਕੰਮਾਂ ਤੋਂ ਅਟੁੱਟ ਹੈ ਅਤੇ ਵਿਸ਼ਵਾਸੀਆਂ ਨੂੰ ਦੂਜਿਆਂ ਪ੍ਰਤੀ ਪਿਆਰ ਭਰੇ ਕੰਮਾਂ ਦੁਆਰਾ ਆਪਣੇ ਵਿਸ਼ਵਾਸਾਂ ਦਾ ਪ੍ਰਦਰਸ਼ਨ ਕਰਨ ਲਈ ਕਹਿੰਦਾ ਹੈ। ਇਹ ਉਹਨਾਂ ਲੋਕਾਂ ਨੂੰ ਚੁਣੌਤੀ ਦਿੰਦਾ ਹੈ ਜੋ ਅਨੁਸਾਰੀ ਕੰਮਾਂ ਤੋਂ ਬਿਨਾਂ ਵਿਸ਼ਵਾਸ ਰੱਖਣ ਦਾ ਦਾਅਵਾ ਕਰਦੇ ਹਨ, ਇਹ ਪੁਸ਼ਟੀ ਕਰਦੇ ਹੋਏ ਕਿ ਸੱਚੀ ਬਚਾਉਣ ਵਾਲੀ ਨਿਹਚਾ ਪ੍ਰਮਾਤਮਾ ਵਿੱਚ ਭਰੋਸੇ ਵਿੱਚ ਸਰਗਰਮ ਆਗਿਆਕਾਰੀ ਦੁਆਰਾ ਪ੍ਰਮਾਣਿਤ ਹੁੰਦੀ ਹੈ।</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ਯਾਕੂਬ 2:1 ਹੇ ਮੇਰੇ ਭਰਾਵੋ, ਸਾਡੇ ਪ੍ਰਭੂ ਯਿਸੂ ਮਸੀਹ, ਜੋ ਮਹਿਮਾ ਦੇ ਪ੍ਰਭੂ ਹਨ, ਮਨੁੱਖਾਂ ਦੇ ਆਦਰ ਵਿੱਚ ਵਿਸ਼ਵਾਸ ਨਾ ਕਰੋ।</w:t>
      </w:r>
    </w:p>
    <w:p w14:paraId="3F9CD776" w14:textId="77777777" w:rsidR="000F7377" w:rsidRDefault="000F7377"/>
    <w:p w14:paraId="7F02B071" w14:textId="77777777" w:rsidR="000F7377" w:rsidRDefault="000F7377">
      <w:r xmlns:w="http://schemas.openxmlformats.org/wordprocessingml/2006/main">
        <w:t xml:space="preserve">ਜੇਮਜ਼ ਵਿਸ਼ਵਾਸੀਆਂ ਨੂੰ ਕਿਸੇ ਵੀ ਵਿਅਕਤੀ ਪ੍ਰਤੀ ਪੱਖਪਾਤ ਕੀਤੇ ਬਿਨਾਂ ਵਿਸ਼ਵਾਸ ਦਾ ਅਭਿਆਸ ਕਰਨ ਲਈ ਉਤਸ਼ਾਹਿਤ ਕਰਦਾ ਹੈ।</w:t>
      </w:r>
    </w:p>
    <w:p w14:paraId="2537D271" w14:textId="77777777" w:rsidR="000F7377" w:rsidRDefault="000F7377"/>
    <w:p w14:paraId="69910866" w14:textId="77777777" w:rsidR="000F7377" w:rsidRDefault="000F7377">
      <w:r xmlns:w="http://schemas.openxmlformats.org/wordprocessingml/2006/main">
        <w:t xml:space="preserve">1. "ਪ੍ਰਤਾਪ ਦਾ ਪ੍ਰਭੂ: ਪੱਖਪਾਤ ਤੋਂ ਬਿਨਾਂ ਵਿਸ਼ਵਾਸ ਕਰਨ ਲਈ ਇੱਕ ਕਾਲ"</w:t>
      </w:r>
    </w:p>
    <w:p w14:paraId="7BFC189A" w14:textId="77777777" w:rsidR="000F7377" w:rsidRDefault="000F7377"/>
    <w:p w14:paraId="1148CD33" w14:textId="77777777" w:rsidR="000F7377" w:rsidRDefault="000F7377">
      <w:r xmlns:w="http://schemas.openxmlformats.org/wordprocessingml/2006/main">
        <w:t xml:space="preserve">2. "ਵਿਅਕਤੀਆਂ ਦੇ ਸਤਿਕਾਰ ਤੋਂ ਬਿਨਾਂ ਸਾਰੇ ਲੋਕਾਂ ਨੂੰ ਮਨਾਉਣਾ"</w:t>
      </w:r>
    </w:p>
    <w:p w14:paraId="30F4DDBE" w14:textId="77777777" w:rsidR="000F7377" w:rsidRDefault="000F7377"/>
    <w:p w14:paraId="3CEB8F0D" w14:textId="77777777" w:rsidR="000F7377" w:rsidRDefault="000F7377">
      <w:r xmlns:w="http://schemas.openxmlformats.org/wordprocessingml/2006/main">
        <w:t xml:space="preserve">1. 1 ਕੁਰਿੰਥੀਆਂ 12:13 - "ਕਿਉਂਕਿ ਅਸੀਂ ਸਾਰੇ ਇੱਕ ਆਤਮਾ ਦੁਆਰਾ ਇੱਕ ਸਰੀਰ ਵਿੱਚ ਬਪਤਿਸਮਾ ਲੈਂਦੇ ਹਾਂ, ਭਾਵੇਂ ਅਸੀਂ ਯਹੂਦੀ ਹਾਂ ਜਾਂ ਗੈਰ-ਯਹੂਦੀ, ਭਾਵੇਂ ਅਸੀਂ ਬੰਧਨ ਹਾਂ ਜਾਂ ਆਜ਼ਾਦ; ਅਤੇ ਸਾਰਿਆਂ ਨੂੰ ਇੱਕ ਆਤਮਾ ਵਿੱਚ ਪੀਣ ਲਈ ਬਣਾਇਆ ਗਿਆ ਹੈ।"</w:t>
      </w:r>
    </w:p>
    <w:p w14:paraId="33DBB513" w14:textId="77777777" w:rsidR="000F7377" w:rsidRDefault="000F7377"/>
    <w:p w14:paraId="0EBE5B18" w14:textId="77777777" w:rsidR="000F7377" w:rsidRDefault="000F7377">
      <w:r xmlns:w="http://schemas.openxmlformats.org/wordprocessingml/2006/main">
        <w:t xml:space="preserve">2. ਗਲਾਤੀਆਂ 3:28 - "ਇੱਥੇ ਨਾ ਤਾਂ ਯਹੂਦੀ ਹੈ ਅਤੇ ਨਾ ਹੀ ਯੂਨਾਨੀ, ਨਾ ਕੋਈ ਬੰਧਨ ਹੈ ਅਤੇ ਨਾ ਹੀ ਆਜ਼ਾਦ, ਨਾ ਕੋਈ ਨਰ ਅਤੇ ਨਾ ਔਰਤ ਹੈ: ਕਿਉਂਕਿ ਤੁਸੀਂ ਸਾਰੇ ਮਸੀਹ ਯਿਸੂ ਵਿੱਚ ਇੱਕ ਹੋ।"</w:t>
      </w:r>
    </w:p>
    <w:p w14:paraId="37B95C3F" w14:textId="77777777" w:rsidR="000F7377" w:rsidRDefault="000F7377"/>
    <w:p w14:paraId="5D149D06" w14:textId="77777777" w:rsidR="000F7377" w:rsidRDefault="000F7377">
      <w:r xmlns:w="http://schemas.openxmlformats.org/wordprocessingml/2006/main">
        <w:t xml:space="preserve">ਯਾਕੂਬ 2:2 ਕਿਉਂਕਿ ਜੇਕਰ ਤੁਹਾਡੀ ਸਭਾ ਵਿੱਚ ਇੱਕ ਆਦਮੀ ਸੋਨੇ ਦੀ ਮੁੰਦਰੀ ਪਹਿਨੇ, ਚੰਗੇ ਲਿਬਾਸ ਵਿੱਚ ਆਉਂਦਾ ਹੈ, ਅਤੇ ਇੱਕ ਗਰੀਬ ਆਦਮੀ ਵੀ ਮਾੜੇ ਕੱਪੜਿਆਂ ਵਿੱਚ ਆਉਂਦਾ ਹੈ।</w:t>
      </w:r>
    </w:p>
    <w:p w14:paraId="7AD8DB99" w14:textId="77777777" w:rsidR="000F7377" w:rsidRDefault="000F7377"/>
    <w:p w14:paraId="6C6D766A" w14:textId="77777777" w:rsidR="000F7377" w:rsidRDefault="000F7377">
      <w:r xmlns:w="http://schemas.openxmlformats.org/wordprocessingml/2006/main">
        <w:t xml:space="preserve">ਇਹ ਹਵਾਲਾ ਉਨ੍ਹਾਂ ਦੇ ਬਾਹਰੀ ਦਿੱਖ ਦੇ ਅਧਾਰ ਤੇ ਲੋਕਾਂ ਵਿੱਚ ਪੱਖਪਾਤ ਬਾਰੇ ਗੱਲ ਕਰਦਾ ਹੈ।</w:t>
      </w:r>
    </w:p>
    <w:p w14:paraId="3E64A7D6" w14:textId="77777777" w:rsidR="000F7377" w:rsidRDefault="000F7377"/>
    <w:p w14:paraId="368782CD" w14:textId="77777777" w:rsidR="000F7377" w:rsidRDefault="000F7377">
      <w:r xmlns:w="http://schemas.openxmlformats.org/wordprocessingml/2006/main">
        <w:t xml:space="preserve">1. ਆਪਣੇ ਗੁਆਂਢੀ ਨੂੰ ਪਿਆਰ ਕਰੋ: ਪੱਖਪਾਤ ਅਸਵੀਕਾਰਨਯੋਗ ਹੈ</w:t>
      </w:r>
    </w:p>
    <w:p w14:paraId="07B1C5F2" w14:textId="77777777" w:rsidR="000F7377" w:rsidRDefault="000F7377"/>
    <w:p w14:paraId="4A0395BA" w14:textId="77777777" w:rsidR="000F7377" w:rsidRDefault="000F7377">
      <w:r xmlns:w="http://schemas.openxmlformats.org/wordprocessingml/2006/main">
        <w:t xml:space="preserve">2. ਆਪਣੀ ਨਿਹਚਾ ਤੋਂ ਬਾਹਰ ਰਹਿਣਾ: ਪੱਖਪਾਤ ਨੂੰ ਰੱਦ ਕਰਨਾ</w:t>
      </w:r>
    </w:p>
    <w:p w14:paraId="0693DEFC" w14:textId="77777777" w:rsidR="000F7377" w:rsidRDefault="000F7377"/>
    <w:p w14:paraId="71DE17ED" w14:textId="77777777" w:rsidR="000F7377" w:rsidRDefault="000F7377">
      <w:r xmlns:w="http://schemas.openxmlformats.org/wordprocessingml/2006/main">
        <w:t xml:space="preserve">1. ਲੂਕਾ 6:31 - ਦੂਜਿਆਂ ਨਾਲ ਉਸੇ ਤਰ੍ਹਾਂ ਕਰੋ ਜਿਵੇਂ ਤੁਸੀਂ ਚਾਹੁੰਦੇ ਹੋ ਕਿ ਉਹ ਤੁਹਾਡੇ ਨਾਲ ਕਰਦੇ ਹਨ।</w:t>
      </w:r>
    </w:p>
    <w:p w14:paraId="7048C9A5" w14:textId="77777777" w:rsidR="000F7377" w:rsidRDefault="000F7377"/>
    <w:p w14:paraId="336CA42C" w14:textId="77777777" w:rsidR="000F7377" w:rsidRDefault="000F7377">
      <w:r xmlns:w="http://schemas.openxmlformats.org/wordprocessingml/2006/main">
        <w:t xml:space="preserve">2. ਗਲਾਤੀਆਂ 5:14 - ਕਿਉਂਕਿ ਸਾਰਾ ਕਾਨੂੰਨ ਇਸ ਇੱਕ ਹੁਕਮ ਨੂੰ ਮੰਨਣ ਵਿੱਚ ਪੂਰਾ ਹੁੰਦਾ ਹੈ: "ਆਪਣੇ ਗੁਆਂਢੀ ਨੂੰ ਆਪਣੇ ਜਿਹਾ ਪਿਆਰ ਕਰੋ।"</w:t>
      </w:r>
    </w:p>
    <w:p w14:paraId="69E2EEBE" w14:textId="77777777" w:rsidR="000F7377" w:rsidRDefault="000F7377"/>
    <w:p w14:paraId="41EDE928" w14:textId="77777777" w:rsidR="000F7377" w:rsidRDefault="000F7377">
      <w:r xmlns:w="http://schemas.openxmlformats.org/wordprocessingml/2006/main">
        <w:t xml:space="preserve">ਯਾਕੂਬ 2:3 ਅਤੇ ਤੁਸੀਂ ਉਸ ਦਾ ਆਦਰ ਕਰਦੇ ਹੋ ਜੋ ਸਮਲਿੰਗੀ ਕੱਪੜੇ ਪਾਉਂਦਾ ਹੈ, ਅਤੇ ਉਸ ਨੂੰ ਕਹੋ, ਤੁਸੀਂ ਇੱਥੇ ਇੱਕ ਚੰਗੀ ਥਾਂ ਤੇ ਬੈਠੋ। ਅਤੇ ਗਰੀਬਾਂ ਨੂੰ ਕਹੋ, ਤੁਸੀਂ ਉੱਥੇ ਖੜ੍ਹੇ ਰਹੋ, ਜਾਂ ਇੱਥੇ ਮੇਰੇ ਪੈਰਾਂ ਦੀ ਚੌਂਕੀ ਹੇਠ ਬੈਠੋ:</w:t>
      </w:r>
    </w:p>
    <w:p w14:paraId="5F168037" w14:textId="77777777" w:rsidR="000F7377" w:rsidRDefault="000F7377"/>
    <w:p w14:paraId="7D41B244" w14:textId="77777777" w:rsidR="000F7377" w:rsidRDefault="000F7377">
      <w:r xmlns:w="http://schemas.openxmlformats.org/wordprocessingml/2006/main">
        <w:t xml:space="preserve">ਇਹ ਬੀਤਣ ਉਨ੍ਹਾਂ ਲੋਕਾਂ ਦਾ ਆਦਰ ਕਰਨ ਬਾਰੇ ਹੈ ਜੋ ਅਮੀਰ ਹਨ ਅਤੇ ਉਨ੍ਹਾਂ ਦੀ ਅਣਦੇਖੀ ਕਰਦੇ ਹਨ ਜੋ </w:t>
      </w:r>
      <w:r xmlns:w="http://schemas.openxmlformats.org/wordprocessingml/2006/main">
        <w:lastRenderedPageBreak xmlns:w="http://schemas.openxmlformats.org/wordprocessingml/2006/main"/>
      </w:r>
      <w:r xmlns:w="http://schemas.openxmlformats.org/wordprocessingml/2006/main">
        <w:t xml:space="preserve">ਗਰੀਬ ਹਨ।</w:t>
      </w:r>
    </w:p>
    <w:p w14:paraId="5C60D74F" w14:textId="77777777" w:rsidR="000F7377" w:rsidRDefault="000F7377"/>
    <w:p w14:paraId="0A30CE3D" w14:textId="77777777" w:rsidR="000F7377" w:rsidRDefault="000F7377">
      <w:r xmlns:w="http://schemas.openxmlformats.org/wordprocessingml/2006/main">
        <w:t xml:space="preserve">1. "ਸੱਚਾ ਧਨ: ਹਰ ਕਿਸੇ ਦੀ ਕਦਰ ਕਰਨ ਲਈ ਇੱਕ ਕਾਲ"</w:t>
      </w:r>
    </w:p>
    <w:p w14:paraId="0D64BA27" w14:textId="77777777" w:rsidR="000F7377" w:rsidRDefault="000F7377"/>
    <w:p w14:paraId="6C462249" w14:textId="77777777" w:rsidR="000F7377" w:rsidRDefault="000F7377">
      <w:r xmlns:w="http://schemas.openxmlformats.org/wordprocessingml/2006/main">
        <w:t xml:space="preserve">2. "ਇੰਜੀਲ ਉਦਾਰਤਾ: ਲੋੜਵੰਦਾਂ ਤੱਕ ਪਹੁੰਚਣਾ"</w:t>
      </w:r>
    </w:p>
    <w:p w14:paraId="599E4C98" w14:textId="77777777" w:rsidR="000F7377" w:rsidRDefault="000F7377"/>
    <w:p w14:paraId="28ED49A6" w14:textId="77777777" w:rsidR="000F7377" w:rsidRDefault="000F7377">
      <w:r xmlns:w="http://schemas.openxmlformats.org/wordprocessingml/2006/main">
        <w:t xml:space="preserve">1. ਲੂਕਾ 14:12-14, "ਫਿਰ ਯਿਸੂ ਨੇ ਆਪਣੇ ਮੇਜ਼ਬਾਨ ਨੂੰ ਕਿਹਾ, 'ਜਦੋਂ ਤੁਸੀਂ ਦੁਪਹਿਰ ਦਾ ਖਾਣਾ ਜਾਂ ਰਾਤ ਦਾ ਖਾਣਾ ਦਿੰਦੇ ਹੋ, ਤਾਂ ਆਪਣੇ ਦੋਸਤਾਂ, ਆਪਣੇ ਭਰਾਵਾਂ ਜਾਂ ਰਿਸ਼ਤੇਦਾਰਾਂ ਜਾਂ ਆਪਣੇ ਅਮੀਰ ਗੁਆਂਢੀਆਂ ਨੂੰ ਨਾ ਬੁਲਾਓ; ਜੇ ਤੁਸੀਂ ਅਜਿਹਾ ਕਰਦੇ ਹੋ, ਤਾਂ ਉਹ ਤੁਹਾਨੂੰ ਸੱਦਾ ਦੇ ਸਕਦੇ ਹਨ। ਪਰ ਜਦੋਂ ਤੁਸੀਂ ਦਾਅਵਤ ਦਿੰਦੇ ਹੋ, ਗਰੀਬਾਂ, ਅਪਾਹਜਾਂ, ਲੰਗੜਿਆਂ, ਅੰਨ੍ਹਿਆਂ ਨੂੰ ਸੱਦਾ ਦਿਓ, ਅਤੇ ਤੁਹਾਨੂੰ ਅਸੀਸ ਦਿੱਤੀ ਜਾਵੇਗੀ, ਭਾਵੇਂ ਉਹ ਤੁਹਾਨੂੰ ਵਾਪਸ ਨਹੀਂ ਦੇ ਸਕਦੇ, ਪਰ ਧਰਮੀ ਲੋਕਾਂ ਦੇ ਜੀ ਉੱਠਣ ਤੇ ਤੁਹਾਨੂੰ ਬਦਲਾ ਦਿੱਤਾ ਜਾਵੇਗਾ .'"</w:t>
      </w:r>
    </w:p>
    <w:p w14:paraId="322F2465" w14:textId="77777777" w:rsidR="000F7377" w:rsidRDefault="000F7377"/>
    <w:p w14:paraId="55940E48" w14:textId="77777777" w:rsidR="000F7377" w:rsidRDefault="000F7377">
      <w:r xmlns:w="http://schemas.openxmlformats.org/wordprocessingml/2006/main">
        <w:t xml:space="preserve">2. ਮੱਤੀ 25:34-36, "ਫਿਰ ਰਾਜਾ ਆਪਣੇ ਸੱਜੇ ਪਾਸੇ ਵਾਲਿਆਂ ਨੂੰ ਕਹੇਗਾ, 'ਆਓ, ਤੁਸੀਂ ਜਿਹੜੇ ਮੇਰੇ ਪਿਤਾ ਦੁਆਰਾ ਮੁਬਾਰਕ ਹੋ, ਆਪਣੀ ਵਿਰਾਸਤ ਨੂੰ ਲੈ ਲਓ, ਉਹ ਰਾਜ ਜੋ ਸੰਸਾਰ ਦੀ ਰਚਨਾ ਤੋਂ ਤੁਹਾਡੇ ਲਈ ਤਿਆਰ ਕੀਤਾ ਗਿਆ ਹੈ। ਭੁੱਖਾ ਸੀ ਅਤੇ ਤੁਸੀਂ ਮੈਨੂੰ ਖਾਣ ਲਈ ਕੁਝ ਦਿੱਤਾ, ਮੈਂ ਪਿਆਸਾ ਸੀ ਅਤੇ ਤੁਸੀਂ ਮੈਨੂੰ ਪੀਣ ਲਈ ਕੁਝ ਦਿੱਤਾ, ਮੈਂ ਇੱਕ ਅਜਨਬੀ ਸੀ ਅਤੇ ਤੁਸੀਂ ਮੈਨੂੰ ਅੰਦਰ ਬੁਲਾਇਆ, ਮੈਨੂੰ ਕੱਪੜੇ ਦੀ ਜ਼ਰੂਰਤ ਸੀ ਅਤੇ ਤੁਸੀਂ ਮੈਨੂੰ ਕੱਪੜੇ ਦਿੱਤੇ, ਮੈਂ ਬਿਮਾਰ ਸੀ ਅਤੇ ਤੁਸੀਂ ਮੇਰੀ ਦੇਖਭਾਲ ਕੀਤੀ, ਮੈਂ ਸੀ ਜੇਲ੍ਹ ਵਿੱਚ ਅਤੇ ਤੁਸੀਂ ਮੈਨੂੰ ਮਿਲਣ ਆਏ ਸੀ।''</w:t>
      </w:r>
    </w:p>
    <w:p w14:paraId="2BF4C6F6" w14:textId="77777777" w:rsidR="000F7377" w:rsidRDefault="000F7377"/>
    <w:p w14:paraId="688186EF" w14:textId="77777777" w:rsidR="000F7377" w:rsidRDefault="000F7377">
      <w:r xmlns:w="http://schemas.openxmlformats.org/wordprocessingml/2006/main">
        <w:t xml:space="preserve">ਯਾਕੂਬ 2:4 ਤਾਂ ਕੀ ਤੁਸੀਂ ਆਪਣੇ ਆਪ ਵਿੱਚ ਪੱਖਪਾਤੀ ਨਹੀਂ ਹੋ ਅਤੇ ਭੈੜੇ ਵਿਚਾਰਾਂ ਦੇ ਨਿਆਂਕਾਰ ਨਹੀਂ ਹੋ?</w:t>
      </w:r>
    </w:p>
    <w:p w14:paraId="4C22682C" w14:textId="77777777" w:rsidR="000F7377" w:rsidRDefault="000F7377"/>
    <w:p w14:paraId="5F0348A8" w14:textId="77777777" w:rsidR="000F7377" w:rsidRDefault="000F7377">
      <w:r xmlns:w="http://schemas.openxmlformats.org/wordprocessingml/2006/main">
        <w:t xml:space="preserve">ਇਹ ਹਵਾਲਾ ਨਿਰਣਾਇਕ ਅਤੇ ਪਖੰਡੀ ਹੋਣ ਦੇ ਖ਼ਤਰੇ ਦੀ ਗੱਲ ਕਰਦਾ ਹੈ।</w:t>
      </w:r>
    </w:p>
    <w:p w14:paraId="1C074BB8" w14:textId="77777777" w:rsidR="000F7377" w:rsidRDefault="000F7377"/>
    <w:p w14:paraId="5EF0A0E4" w14:textId="77777777" w:rsidR="000F7377" w:rsidRDefault="000F7377">
      <w:r xmlns:w="http://schemas.openxmlformats.org/wordprocessingml/2006/main">
        <w:t xml:space="preserve">1: ਨਿਆਂ ਕਰਨ ਲਈ ਜਲਦੀ ਨਾ ਬਣੋ</w:t>
      </w:r>
    </w:p>
    <w:p w14:paraId="50593CDE" w14:textId="77777777" w:rsidR="000F7377" w:rsidRDefault="000F7377"/>
    <w:p w14:paraId="0A80FC06" w14:textId="77777777" w:rsidR="000F7377" w:rsidRDefault="000F7377">
      <w:r xmlns:w="http://schemas.openxmlformats.org/wordprocessingml/2006/main">
        <w:t xml:space="preserve">2: ਪਰਮੇਸ਼ੁਰ ਅੱਗੇ ਨਿਮਰ ਬਣੋ</w:t>
      </w:r>
    </w:p>
    <w:p w14:paraId="115130D3" w14:textId="77777777" w:rsidR="000F7377" w:rsidRDefault="000F7377"/>
    <w:p w14:paraId="72CABC6E" w14:textId="77777777" w:rsidR="000F7377" w:rsidRDefault="000F7377">
      <w:r xmlns:w="http://schemas.openxmlformats.org/wordprocessingml/2006/main">
        <w:t xml:space="preserve">1: ਮੱਤੀ 7: 1-5 - "ਨਿਆਉਂ ਨਾ ਕਰੋ, ਕਿ ਤੁਹਾਡਾ ਨਿਰਣਾ ਨਾ ਕੀਤਾ ਜਾਵੇ। ਕਿਉਂਕਿ ਜਿਸ ਨਿਰਣੇ ਨਾਲ ਤੁਸੀਂ ਉਚਾਰਨ ਕਰੋਗੇ, ਉਸ ਨਾਲ ਤੁਹਾਡਾ ਨਿਰਣਾ ਕੀਤਾ ਜਾਵੇਗਾ, ਅਤੇ ਜਿਸ ਮਾਪ ਨਾਲ ਤੁਸੀਂ ਵਰਤੋਗੇ ਉਹ ਤੁਹਾਡੇ ਲਈ ਮਾਪਿਆ ਜਾਵੇਗਾ।"</w:t>
      </w:r>
    </w:p>
    <w:p w14:paraId="66ABC77D" w14:textId="77777777" w:rsidR="000F7377" w:rsidRDefault="000F7377"/>
    <w:p w14:paraId="6710E63E" w14:textId="77777777" w:rsidR="000F7377" w:rsidRDefault="000F7377">
      <w:r xmlns:w="http://schemas.openxmlformats.org/wordprocessingml/2006/main">
        <w:t xml:space="preserve">2: ਰੋਮੀਆਂ 2: 1-3 - "ਇਸ ਲਈ, ਹੇ ਮਨੁੱਖ, ਤੁਹਾਡੇ ਵਿੱਚੋਂ ਹਰ ਇੱਕ ਜੋ ਨਿਆਂ ਕਰਦਾ ਹੈ, ਤੁਹਾਡੇ ਕੋਲ ਕੋਈ ਬਹਾਨਾ ਨਹੀਂ ਹੈ। ਕਿਉਂਕਿ ਤੁਸੀਂ ਦੂਜੇ ਦਾ ਨਿਰਣਾ ਕਰਨ ਵਿੱਚ ਆਪਣੇ ਆਪ ਨੂੰ ਦੋਸ਼ੀ ਠਹਿਰਾਉਂਦੇ ਹੋ, ਕਿਉਂਕਿ ਤੁਸੀਂ, ਜੱਜ, ਉਹੀ ਗੱਲਾਂ ਦਾ ਅਭਿਆਸ ਕਰਦੇ ਹੋ।"</w:t>
      </w:r>
    </w:p>
    <w:p w14:paraId="0E5DBE94" w14:textId="77777777" w:rsidR="000F7377" w:rsidRDefault="000F7377"/>
    <w:p w14:paraId="3D64F661" w14:textId="77777777" w:rsidR="000F7377" w:rsidRDefault="000F7377">
      <w:r xmlns:w="http://schemas.openxmlformats.org/wordprocessingml/2006/main">
        <w:t xml:space="preserve">ਯਾਕੂਬ 2:5 ਸੁਣੋ, ਮੇਰੇ ਪਿਆਰੇ ਭਰਾਵੋ, ਕੀ ਪਰਮੇਸ਼ੁਰ ਨੇ ਇਸ ਸੰਸਾਰ ਦੇ ਗਰੀਬਾਂ ਨੂੰ ਵਿਸ਼ਵਾਸ ਵਿੱਚ ਧਨੀ ਅਤੇ ਰਾਜ ਦੇ ਵਾਰਸ ਨਹੀਂ ਚੁਣਿਆ ਜਿਸਦਾ ਉਸਨੇ ਆਪਣੇ ਪਿਆਰ ਕਰਨ ਵਾਲਿਆਂ ਨਾਲ ਵਾਅਦਾ ਕੀਤਾ ਹੈ?</w:t>
      </w:r>
    </w:p>
    <w:p w14:paraId="654CAD12" w14:textId="77777777" w:rsidR="000F7377" w:rsidRDefault="000F7377"/>
    <w:p w14:paraId="49987078" w14:textId="77777777" w:rsidR="000F7377" w:rsidRDefault="000F7377">
      <w:r xmlns:w="http://schemas.openxmlformats.org/wordprocessingml/2006/main">
        <w:t xml:space="preserve">ਪਰਮੇਸ਼ੁਰ ਨੇ ਗਰੀਬਾਂ ਨੂੰ ਵਿਸ਼ਵਾਸ ਨਾਲ ਅਸੀਸ ਦੇਣ ਲਈ ਚੁਣਿਆ ਹੈ ਅਤੇ ਉਹਨਾਂ ਨੂੰ ਉਸਦੇ ਰਾਜ ਵਿੱਚ ਇੱਕ ਜਗ੍ਹਾ ਦੇਣ ਦਾ ਵਾਅਦਾ ਕੀਤਾ ਹੈ ਜੇਕਰ ਉਹ ਉਸਨੂੰ ਪਿਆਰ ਕਰਦੇ ਹਨ।</w:t>
      </w:r>
    </w:p>
    <w:p w14:paraId="781F78C4" w14:textId="77777777" w:rsidR="000F7377" w:rsidRDefault="000F7377"/>
    <w:p w14:paraId="6A68FADA" w14:textId="77777777" w:rsidR="000F7377" w:rsidRDefault="000F7377">
      <w:r xmlns:w="http://schemas.openxmlformats.org/wordprocessingml/2006/main">
        <w:t xml:space="preserve">1. ਜੀਵਨ ਵਿੱਚ ਤੁਹਾਡਾ ਕੋਈ ਵੀ ਸਥਾਨ ਨਹੀਂ, ਪਰਮੇਸ਼ਰ ਦਾ ਪਿਆਰ ਉਹਨਾਂ ਸਾਰਿਆਂ ਲਈ ਉਪਲਬਧ ਹੈ ਜੋ ਉਸਨੂੰ ਪਿਆਰ ਕਰਦੇ ਹਨ।</w:t>
      </w:r>
    </w:p>
    <w:p w14:paraId="586C5C94" w14:textId="77777777" w:rsidR="000F7377" w:rsidRDefault="000F7377"/>
    <w:p w14:paraId="50287C5F" w14:textId="77777777" w:rsidR="000F7377" w:rsidRDefault="000F7377">
      <w:r xmlns:w="http://schemas.openxmlformats.org/wordprocessingml/2006/main">
        <w:t xml:space="preserve">2. ਅਸੀਂ ਸਾਰੇ ਪ੍ਰਮਾਤਮਾ ਦੀਆਂ ਨਜ਼ਰਾਂ ਵਿੱਚ ਬਰਾਬਰ ਹਾਂ ਅਤੇ ਉਹ ਉਹਨਾਂ ਨੂੰ ਇਨਾਮ ਦਿੰਦਾ ਹੈ ਜੋ ਉਸਨੂੰ ਪਿਆਰ ਕਰਦੇ ਹਨ।</w:t>
      </w:r>
    </w:p>
    <w:p w14:paraId="3C3823DA" w14:textId="77777777" w:rsidR="000F7377" w:rsidRDefault="000F7377"/>
    <w:p w14:paraId="50C425C8" w14:textId="77777777" w:rsidR="000F7377" w:rsidRDefault="000F7377">
      <w:r xmlns:w="http://schemas.openxmlformats.org/wordprocessingml/2006/main">
        <w:t xml:space="preserve">1. ਗਲਾਤੀਆਂ 3:26-29 - ਕਿਉਂਕਿ ਮਸੀਹ ਯਿਸੂ ਵਿੱਚ ਤੁਸੀਂ ਸਾਰੇ ਵਿਸ਼ਵਾਸ ਦੁਆਰਾ, ਪਰਮੇਸ਼ੁਰ ਦੇ ਪੁੱਤਰ ਹੋ।</w:t>
      </w:r>
    </w:p>
    <w:p w14:paraId="0FEA3D5B" w14:textId="77777777" w:rsidR="000F7377" w:rsidRDefault="000F7377"/>
    <w:p w14:paraId="28407B6A" w14:textId="77777777" w:rsidR="000F7377" w:rsidRDefault="000F7377">
      <w:r xmlns:w="http://schemas.openxmlformats.org/wordprocessingml/2006/main">
        <w:t xml:space="preserve">2. 1 ਯੂਹੰਨਾ 4:7-11 - ਪਿਆਰੇ, ਆਓ ਆਪਾਂ ਇੱਕ ਦੂਜੇ ਨੂੰ ਪਿਆਰ ਕਰੀਏ, ਕਿਉਂਕਿ ਪਿਆਰ ਪਰਮੇਸ਼ੁਰ ਵੱਲੋਂ ਹੈ, ਅਤੇ ਜੋ ਕੋਈ ਪਿਆਰ ਕਰਦਾ ਹੈ ਉਹ ਪਰਮੇਸ਼ੁਰ ਤੋਂ ਪੈਦਾ ਹੋਇਆ ਹੈ ਅਤੇ ਪਰਮੇਸ਼ੁਰ ਨੂੰ ਜਾਣਦਾ ਹੈ।</w:t>
      </w:r>
    </w:p>
    <w:p w14:paraId="4CCB638E" w14:textId="77777777" w:rsidR="000F7377" w:rsidRDefault="000F7377"/>
    <w:p w14:paraId="31B71474" w14:textId="77777777" w:rsidR="000F7377" w:rsidRDefault="000F7377">
      <w:r xmlns:w="http://schemas.openxmlformats.org/wordprocessingml/2006/main">
        <w:t xml:space="preserve">ਯਾਕੂਬ 2:6 ਪਰ ਤੁਸੀਂ ਗਰੀਬਾਂ ਨੂੰ ਤੁੱਛ ਸਮਝਿਆ ਹੈ। ਕੀ ਅਮੀਰ ਲੋਕ ਤੁਹਾਡੇ ਉੱਤੇ ਜ਼ੁਲਮ ਨਹੀਂ ਕਰਦੇ, ਅਤੇ ਤੁਹਾਨੂੰ ਨਿਆਂ ਦੀਆਂ ਸੀਟਾਂ ਦੇ ਅੱਗੇ ਨਹੀਂ ਖਿੱਚਦੇ?</w:t>
      </w:r>
    </w:p>
    <w:p w14:paraId="5798861F" w14:textId="77777777" w:rsidR="000F7377" w:rsidRDefault="000F7377"/>
    <w:p w14:paraId="115E4741" w14:textId="77777777" w:rsidR="000F7377" w:rsidRDefault="000F7377">
      <w:r xmlns:w="http://schemas.openxmlformats.org/wordprocessingml/2006/main">
        <w:t xml:space="preserve">ਯਾਕੂਬ 2:6 ਦਾ ਹਵਾਲਾ ਇਸ ਬਾਰੇ ਦੱਸਦਾ ਹੈ ਕਿ ਕਿਵੇਂ ਅਮੀਰ ਗਰੀਬਾਂ 'ਤੇ ਜ਼ੁਲਮ ਕਰਦੇ ਹਨ ਅਤੇ ਉਨ੍ਹਾਂ ਨੂੰ ਨਿਆਂ ਦੀਆਂ ਸੀਟਾਂ ਦੇ ਸਾਹਮਣੇ ਲਿਆਉਂਦੇ ਹਨ।</w:t>
      </w:r>
    </w:p>
    <w:p w14:paraId="68E042FB" w14:textId="77777777" w:rsidR="000F7377" w:rsidRDefault="000F7377"/>
    <w:p w14:paraId="7E768420" w14:textId="77777777" w:rsidR="000F7377" w:rsidRDefault="000F7377">
      <w:r xmlns:w="http://schemas.openxmlformats.org/wordprocessingml/2006/main">
        <w:t xml:space="preserve">1. ਗਰੀਬਾਂ 'ਤੇ ਜ਼ੁਲਮ ਕਰਨ ਦਾ ਖ਼ਤਰਾ: ਘੱਟ ਕਿਸਮਤ ਵਾਲੇ ਲੋਕਾਂ ਨਾਲ ਬਦਸਲੂਕੀ ਅਤੇ ਜ਼ੁਲਮ ਕਰਨ ਦੇ ਨਤੀਜਿਆਂ 'ਤੇ ਏ.</w:t>
      </w:r>
    </w:p>
    <w:p w14:paraId="23B7C3E0" w14:textId="77777777" w:rsidR="000F7377" w:rsidRDefault="000F7377"/>
    <w:p w14:paraId="5BE232C7" w14:textId="77777777" w:rsidR="000F7377" w:rsidRDefault="000F7377">
      <w:r xmlns:w="http://schemas.openxmlformats.org/wordprocessingml/2006/main">
        <w:t xml:space="preserve">2. ਮੇਰਾ ਗੁਆਂਢੀ ਕੌਣ ਹੈ? ਏ.</w:t>
      </w:r>
    </w:p>
    <w:p w14:paraId="0FC2E44C" w14:textId="77777777" w:rsidR="000F7377" w:rsidRDefault="000F7377"/>
    <w:p w14:paraId="42BCEF95" w14:textId="77777777" w:rsidR="000F7377" w:rsidRDefault="000F7377">
      <w:r xmlns:w="http://schemas.openxmlformats.org/wordprocessingml/2006/main">
        <w:t xml:space="preserve">1. ਕੂਚ 22:21-24 - "ਤੁਸੀਂ ਕਿਸੇ ਪਰਦੇਸੀ ਉੱਤੇ ਜ਼ੁਲਮ ਨਾ ਕਰੋ, ਨਾ ਉਸ ਉੱਤੇ ਜ਼ੁਲਮ ਕਰੋ, ਕਿਉਂਕਿ ਤੁਸੀਂ ਮਿਸਰ ਦੇਸ ਵਿੱਚ ਪਰਦੇਸੀ ਸੀ। ਤੁਸੀਂ ਕਿਸੇ ਵਿਧਵਾ ਜਾਂ ਯਤੀਮ ਨਾਲ ਦੁਰਵਿਵਹਾਰ ਨਾ ਕਰੋ। ਮੇਰੇ ਲਈ, ਮੈਂ ਉਨ੍ਹਾਂ ਦੀ ਪੁਕਾਰ ਜ਼ਰੂਰ ਸੁਣਾਂਗਾ, ਅਤੇ ਮੇਰਾ ਕ੍ਰੋਧ ਭੜਕੇਗਾ, ਅਤੇ ਮੈਂ ਤੁਹਾਨੂੰ ਤਲਵਾਰ ਨਾਲ ਮਾਰ ਦਿਆਂਗਾ, ਅਤੇ ਤੁਹਾਡੀਆਂ ਪਤਨੀਆਂ ਵਿਧਵਾਵਾਂ ਅਤੇ ਤੁਹਾਡੇ ਬੱਚੇ ਯਤੀਮ ਹੋ ਜਾਣਗੇ।</w:t>
      </w:r>
    </w:p>
    <w:p w14:paraId="653FF4E7" w14:textId="77777777" w:rsidR="000F7377" w:rsidRDefault="000F7377"/>
    <w:p w14:paraId="61A33096" w14:textId="77777777" w:rsidR="000F7377" w:rsidRDefault="000F7377">
      <w:r xmlns:w="http://schemas.openxmlformats.org/wordprocessingml/2006/main">
        <w:t xml:space="preserve">2. ਕਹਾਉਤਾਂ 31:8-9 - "ਗੁੰਗੇ ਲਈ ਆਪਣਾ ਮੂੰਹ ਖੋਲ੍ਹੋ, ਸਾਰੇ ਬੇਸਹਾਰਾ ਲੋਕਾਂ ਦੇ ਹੱਕਾਂ ਲਈ। ਆਪਣਾ ਮੂੰਹ ਖੋਲ੍ਹੋ, ਸਹੀ ਨਿਆਂ ਕਰੋ, ਗਰੀਬਾਂ ਅਤੇ ਲੋੜਵੰਦਾਂ ਦੇ ਅਧਿਕਾਰਾਂ ਦੀ ਰੱਖਿਆ ਕਰੋ।"</w:t>
      </w:r>
    </w:p>
    <w:p w14:paraId="4C8BCF32" w14:textId="77777777" w:rsidR="000F7377" w:rsidRDefault="000F7377"/>
    <w:p w14:paraId="2A988FCD" w14:textId="77777777" w:rsidR="000F7377" w:rsidRDefault="000F7377">
      <w:r xmlns:w="http://schemas.openxmlformats.org/wordprocessingml/2006/main">
        <w:t xml:space="preserve">ਯਾਕੂਬ 2:7 ਕੀ ਉਹ ਉਸ ਯੋਗ ਨਾਮ ਦੀ ਨਿੰਦਿਆ ਨਹੀਂ ਕਰਦੇ ਜਿਸ ਨਾਲ ਤੁਸੀਂ ਸੱਦੇ ਜਾਂਦੇ ਹੋ?</w:t>
      </w:r>
    </w:p>
    <w:p w14:paraId="39D16EC2" w14:textId="77777777" w:rsidR="000F7377" w:rsidRDefault="000F7377"/>
    <w:p w14:paraId="3292E6AA" w14:textId="77777777" w:rsidR="000F7377" w:rsidRDefault="000F7377">
      <w:r xmlns:w="http://schemas.openxmlformats.org/wordprocessingml/2006/main">
        <w:t xml:space="preserve">ਇਹ ਬੀਤਣ ਪਰਮੇਸ਼ੁਰ ਦੇ ਨਾਮ ਦੀ ਨਿੰਦਾ ਕਰਨ ਦੇ ਵਿਰੁੱਧ ਇੱਕ ਚੇਤਾਵਨੀ ਹੈ ਜਿਸ ਦੁਆਰਾ ਈਸਾਈ ਬੁਲਾਏ ਜਾਂਦੇ ਹਨ।</w:t>
      </w:r>
    </w:p>
    <w:p w14:paraId="48A7C799" w14:textId="77777777" w:rsidR="000F7377" w:rsidRDefault="000F7377"/>
    <w:p w14:paraId="67A10921" w14:textId="77777777" w:rsidR="000F7377" w:rsidRDefault="000F7377">
      <w:r xmlns:w="http://schemas.openxmlformats.org/wordprocessingml/2006/main">
        <w:t xml:space="preserve">1. "ਨਾਮ ਦੀ ਸ਼ਕਤੀ: ਸਾਨੂੰ ਪਰਮੇਸ਼ੁਰ ਦੇ ਨਾਮ ਦਾ ਆਦਰ ਕਿਉਂ ਕਰਨਾ ਚਾਹੀਦਾ ਹੈ"</w:t>
      </w:r>
    </w:p>
    <w:p w14:paraId="27E81AF2" w14:textId="77777777" w:rsidR="000F7377" w:rsidRDefault="000F7377"/>
    <w:p w14:paraId="0E5E753B" w14:textId="77777777" w:rsidR="000F7377" w:rsidRDefault="000F7377">
      <w:r xmlns:w="http://schemas.openxmlformats.org/wordprocessingml/2006/main">
        <w:t xml:space="preserve">2. "ਨਾਮ ਦੀ ਬਰਕਤ: ਅਸੀਂ ਪਰਮੇਸ਼ੁਰ ਦੇ ਨਾਮ ਦਾ ਆਦਰ ਕਿਵੇਂ ਕਰ ਸਕਦੇ ਹਾਂ"</w:t>
      </w:r>
    </w:p>
    <w:p w14:paraId="58C41E91" w14:textId="77777777" w:rsidR="000F7377" w:rsidRDefault="000F7377"/>
    <w:p w14:paraId="76D57B1C" w14:textId="77777777" w:rsidR="000F7377" w:rsidRDefault="000F7377">
      <w:r xmlns:w="http://schemas.openxmlformats.org/wordprocessingml/2006/main">
        <w:t xml:space="preserve">1. ਯਸਾਯਾਹ 42:8 - "ਮੈਂ ਪ੍ਰਭੂ ਹਾਂ; ਇਹ ਮੇਰਾ ਨਾਮ ਹੈ; ਮੈਂ ਆਪਣੀ ਮਹਿਮਾ ਕਿਸੇ ਹੋਰ ਨੂੰ ਨਹੀਂ ਦਿੰਦਾ, ਨਾ ਹੀ ਉੱਕਰੀਆਂ ਹੋਈਆਂ ਮੂਰਤੀਆਂ ਨੂੰ ਆਪਣੀ ਮਹਿਮਾ ਦਿੰਦਾ ਹਾਂ।"</w:t>
      </w:r>
    </w:p>
    <w:p w14:paraId="76E0EA96" w14:textId="77777777" w:rsidR="000F7377" w:rsidRDefault="000F7377"/>
    <w:p w14:paraId="2D9481CB" w14:textId="77777777" w:rsidR="000F7377" w:rsidRDefault="000F7377">
      <w:r xmlns:w="http://schemas.openxmlformats.org/wordprocessingml/2006/main">
        <w:t xml:space="preserve">2. ਅਫ਼ਸੀਆਂ 3:14-15 - "ਇਸ ਕਾਰਨ ਮੈਂ ਪਿਤਾ ਦੇ ਅੱਗੇ ਗੋਡੇ ਨਿਵਾਉਂਦਾ ਹਾਂ, ਜਿਸ ਤੋਂ ਸਵਰਗ ਅਤੇ ਧਰਤੀ ਦੇ ਹਰੇਕ ਪਰਿਵਾਰ ਦਾ ਨਾਮ ਹੈ।"</w:t>
      </w:r>
    </w:p>
    <w:p w14:paraId="3544019E" w14:textId="77777777" w:rsidR="000F7377" w:rsidRDefault="000F7377"/>
    <w:p w14:paraId="0CFEDF12" w14:textId="77777777" w:rsidR="000F7377" w:rsidRDefault="000F7377">
      <w:r xmlns:w="http://schemas.openxmlformats.org/wordprocessingml/2006/main">
        <w:t xml:space="preserve">ਯਾਕੂਬ 2:8 ਜੇ ਤੁਸੀਂ ਧਰਮ-ਗ੍ਰੰਥ ਦੇ ਅਨੁਸਾਰ ਸ਼ਾਹੀ ਕਾਨੂੰਨ ਨੂੰ ਪੂਰਾ ਕਰਦੇ ਹੋ, ਤੁਸੀਂ ਆਪਣੇ ਗੁਆਂਢੀ ਨੂੰ ਆਪਣੇ ਜਿਹਾ ਪਿਆਰ ਕਰੋ, ਤੁਸੀਂ ਚੰਗਾ ਕਰਦੇ ਹੋ:</w:t>
      </w:r>
    </w:p>
    <w:p w14:paraId="28C072C2" w14:textId="77777777" w:rsidR="000F7377" w:rsidRDefault="000F7377"/>
    <w:p w14:paraId="79FF3F4F" w14:textId="77777777" w:rsidR="000F7377" w:rsidRDefault="000F7377">
      <w:r xmlns:w="http://schemas.openxmlformats.org/wordprocessingml/2006/main">
        <w:t xml:space="preserve">ਜੇਮਜ਼ ਸਾਨੂੰ ਸ਼ਾਸਤਰ ਦੇ ਅਨੁਸਾਰ ਸ਼ਾਹੀ ਕਾਨੂੰਨ ਨੂੰ ਪੂਰਾ ਕਰਨ ਲਈ ਉਤਸ਼ਾਹਿਤ ਕਰਦਾ ਹੈ ਜੋ ਆਪਣੇ ਗੁਆਂਢੀ ਨੂੰ ਆਪਣੇ ਵਾਂਗ ਪਿਆਰ ਕਰਨਾ ਹੈ.</w:t>
      </w:r>
    </w:p>
    <w:p w14:paraId="502CBACD" w14:textId="77777777" w:rsidR="000F7377" w:rsidRDefault="000F7377"/>
    <w:p w14:paraId="5F07231C" w14:textId="77777777" w:rsidR="000F7377" w:rsidRDefault="000F7377">
      <w:r xmlns:w="http://schemas.openxmlformats.org/wordprocessingml/2006/main">
        <w:t xml:space="preserve">1. ਪਿਆਰ ਦੀ ਸ਼ਕਤੀ: ਆਪਣੇ ਗੁਆਂਢੀ ਨੂੰ ਆਪਣੇ ਵਾਂਗ ਪਿਆਰ ਕਿਵੇਂ ਕਰੀਏ</w:t>
      </w:r>
    </w:p>
    <w:p w14:paraId="2FDAE4CE" w14:textId="77777777" w:rsidR="000F7377" w:rsidRDefault="000F7377"/>
    <w:p w14:paraId="7B88816F" w14:textId="77777777" w:rsidR="000F7377" w:rsidRDefault="000F7377">
      <w:r xmlns:w="http://schemas.openxmlformats.org/wordprocessingml/2006/main">
        <w:t xml:space="preserve">2. ਪਿਆਰ ਦਾ ਸ਼ਾਹੀ ਕਾਨੂੰਨ: ਸਾਡੇ ਗੁਆਂਢੀ ਨੂੰ ਪਿਆਰ ਕਰਨ ਬਾਰੇ ਬਾਈਬਲ ਸਾਨੂੰ ਕੀ ਦੱਸਦੀ ਹੈ</w:t>
      </w:r>
    </w:p>
    <w:p w14:paraId="3EDA6DEB" w14:textId="77777777" w:rsidR="000F7377" w:rsidRDefault="000F7377"/>
    <w:p w14:paraId="5CB7AE1B" w14:textId="77777777" w:rsidR="000F7377" w:rsidRDefault="000F7377">
      <w:r xmlns:w="http://schemas.openxmlformats.org/wordprocessingml/2006/main">
        <w:t xml:space="preserve">1. 1 ਯੂਹੰਨਾ 4:7-12</w:t>
      </w:r>
    </w:p>
    <w:p w14:paraId="0D9F2491" w14:textId="77777777" w:rsidR="000F7377" w:rsidRDefault="000F7377"/>
    <w:p w14:paraId="2D4A9197" w14:textId="77777777" w:rsidR="000F7377" w:rsidRDefault="000F7377">
      <w:r xmlns:w="http://schemas.openxmlformats.org/wordprocessingml/2006/main">
        <w:t xml:space="preserve">2. ਮਰਕੁਸ 12:28-31</w:t>
      </w:r>
    </w:p>
    <w:p w14:paraId="20C00933" w14:textId="77777777" w:rsidR="000F7377" w:rsidRDefault="000F7377"/>
    <w:p w14:paraId="022DBDFA" w14:textId="77777777" w:rsidR="000F7377" w:rsidRDefault="000F7377">
      <w:r xmlns:w="http://schemas.openxmlformats.org/wordprocessingml/2006/main">
        <w:t xml:space="preserve">ਯਾਕੂਬ 2:9 ਪਰ ਜੇ ਤੁਸੀਂ ਮਨੁੱਖਾਂ ਦਾ ਆਦਰ ਕਰਦੇ ਹੋ, ਤਾਂ ਤੁਸੀਂ ਪਾਪ ਕਰਦੇ ਹੋ, ਅਤੇ ਕਾਨੂੰਨ ਨੂੰ ਉਲੰਘਣਾ ਕਰਨ ਵਾਲੇ ਮੰਨਦੇ ਹੋ।</w:t>
      </w:r>
    </w:p>
    <w:p w14:paraId="2FDDC822" w14:textId="77777777" w:rsidR="000F7377" w:rsidRDefault="000F7377"/>
    <w:p w14:paraId="6A538F8D" w14:textId="77777777" w:rsidR="000F7377" w:rsidRDefault="000F7377">
      <w:r xmlns:w="http://schemas.openxmlformats.org/wordprocessingml/2006/main">
        <w:t xml:space="preserve">ਵਿਅਕਤੀਆਂ ਦਾ ਆਦਰ ਕਰਨ ਨਾਲ ਪਾਪ ਨਹੀਂ ਹੋਣਾ ਚਾਹੀਦਾ, ਨਹੀਂ ਤਾਂ ਕਾਨੂੰਨ ਤੋੜਿਆ ਜਾਵੇਗਾ।</w:t>
      </w:r>
    </w:p>
    <w:p w14:paraId="22B704D8" w14:textId="77777777" w:rsidR="000F7377" w:rsidRDefault="000F7377"/>
    <w:p w14:paraId="6241862B" w14:textId="77777777" w:rsidR="000F7377" w:rsidRDefault="000F7377">
      <w:r xmlns:w="http://schemas.openxmlformats.org/wordprocessingml/2006/main">
        <w:t xml:space="preserve">1. ਸਮਾਜਿਕ ਰੁਤਬੇ ਦੀ ਪਰਵਾਹ ਕੀਤੇ ਬਿਨਾਂ ਸਾਰਿਆਂ ਦਾ ਆਦਰ ਕਰੋ</w:t>
      </w:r>
    </w:p>
    <w:p w14:paraId="06C50634" w14:textId="77777777" w:rsidR="000F7377" w:rsidRDefault="000F7377"/>
    <w:p w14:paraId="4F8B9F8E" w14:textId="77777777" w:rsidR="000F7377" w:rsidRDefault="000F7377">
      <w:r xmlns:w="http://schemas.openxmlformats.org/wordprocessingml/2006/main">
        <w:t xml:space="preserve">2. ਇੱਕ ਦੂਜੇ ਨੂੰ ਪਿਆਰ ਕਰੋ ਅਤੇ ਕਾਨੂੰਨ ਦੀ ਪਾਲਣਾ ਕਰੋ</w:t>
      </w:r>
    </w:p>
    <w:p w14:paraId="3A74D9F0" w14:textId="77777777" w:rsidR="000F7377" w:rsidRDefault="000F7377"/>
    <w:p w14:paraId="2FD98D60" w14:textId="77777777" w:rsidR="000F7377" w:rsidRDefault="000F7377">
      <w:r xmlns:w="http://schemas.openxmlformats.org/wordprocessingml/2006/main">
        <w:t xml:space="preserve">1. ਅਫ਼ਸੀਆਂ 6:9 - ਅਤੇ ਮਾਲਕੋ, ਆਪਣੇ ਨੌਕਰਾਂ ਨਾਲ ਵੀ ਇਸੇ ਤਰ੍ਹਾਂ ਪੇਸ਼ ਆਓ। ਉਨ੍ਹਾਂ ਨੂੰ ਧਮਕੀਆਂ ਨਾ ਦਿਓ ਕਿਉਂਕਿ ਤੁਸੀਂ ਜਾਣਦੇ ਹੋ ਕਿ ਜੋ ਤੁਹਾਡਾ ਅਤੇ ਤੁਹਾਡਾ ਮਾਲਕ ਹੈ, ਉਹ ਸਵਰਗ ਵਿੱਚ ਹੈ, ਅਤੇ ਉਸ ਨਾਲ ਕੋਈ ਪੱਖਪਾਤ ਨਹੀਂ ਹੈ।</w:t>
      </w:r>
    </w:p>
    <w:p w14:paraId="481176C3" w14:textId="77777777" w:rsidR="000F7377" w:rsidRDefault="000F7377"/>
    <w:p w14:paraId="6105FD57" w14:textId="77777777" w:rsidR="000F7377" w:rsidRDefault="000F7377">
      <w:r xmlns:w="http://schemas.openxmlformats.org/wordprocessingml/2006/main">
        <w:t xml:space="preserve">2. ਮੱਤੀ 22:37-39 - ਯਿਸੂ ਨੇ ਜਵਾਬ ਦਿੱਤਾ: “'ਪ੍ਰਭੂ ਆਪਣੇ ਪਰਮੇਸ਼ੁਰ ਨੂੰ ਆਪਣੇ ਸਾਰੇ ਦਿਲ ਨਾਲ, ਆਪਣੀ ਸਾਰੀ ਜਾਨ ਨਾਲ ਅਤੇ ਆਪਣੀ ਸਾਰੀ ਬੁੱਧ ਨਾਲ ਪਿਆਰ ਕਰੋ।' ਇਹ ਪਹਿਲਾ ਅਤੇ ਸਭ ਤੋਂ ਵੱਡਾ ਹੁਕਮ ਹੈ। ਅਤੇ ਦੂਜਾ ਇਸ ਤਰ੍ਹਾਂ ਹੈ: 'ਆਪਣੇ ਗੁਆਂਢੀ ਨੂੰ ਆਪਣੇ ਜਿਹਾ ਪਿਆਰ ਕਰੋ।'</w:t>
      </w:r>
    </w:p>
    <w:p w14:paraId="3DD4DF07" w14:textId="77777777" w:rsidR="000F7377" w:rsidRDefault="000F7377"/>
    <w:p w14:paraId="2A7CE304" w14:textId="77777777" w:rsidR="000F7377" w:rsidRDefault="000F7377">
      <w:r xmlns:w="http://schemas.openxmlformats.org/wordprocessingml/2006/main">
        <w:t xml:space="preserve">ਯਾਕੂਬ 2:10 ਕਿਉਂਕਿ ਜੋ ਕੋਈ ਸਾਰੀ ਬਿਵਸਥਾ ਦੀ ਪਾਲਣਾ ਕਰਦਾ ਹੈ, ਅਤੇ ਫਿਰ ਵੀ ਇੱਕ ਬਿੰਦੂ ਵਿੱਚ ਅਪਰਾਧ ਕਰਦਾ ਹੈ, ਉਹ ਸਭ ਦਾ ਦੋਸ਼ੀ ਹੈ।</w:t>
      </w:r>
    </w:p>
    <w:p w14:paraId="141DD145" w14:textId="77777777" w:rsidR="000F7377" w:rsidRDefault="000F7377"/>
    <w:p w14:paraId="56F1FC1D" w14:textId="77777777" w:rsidR="000F7377" w:rsidRDefault="000F7377">
      <w:r xmlns:w="http://schemas.openxmlformats.org/wordprocessingml/2006/main">
        <w:t xml:space="preserve">ਨਿਰਦੋਸ਼ ਰਹਿਣ ਲਈ ਪੂਰਾ ਕਾਨੂੰਨ ਰੱਖਣਾ ਚਾਹੀਦਾ ਹੈ; ਇੱਕ ਬਿੰਦੂ ਵਿੱਚ ਘੱਟ ਹੋਣ ਦਾ ਮਤਲਬ ਹੈ ਸਾਰੇ ਬਿੰਦੂਆਂ ਲਈ ਦੋਸ਼ੀ।</w:t>
      </w:r>
    </w:p>
    <w:p w14:paraId="1C61B948" w14:textId="77777777" w:rsidR="000F7377" w:rsidRDefault="000F7377"/>
    <w:p w14:paraId="6C0DC357" w14:textId="77777777" w:rsidR="000F7377" w:rsidRDefault="000F7377">
      <w:r xmlns:w="http://schemas.openxmlformats.org/wordprocessingml/2006/main">
        <w:t xml:space="preserve">1. "ਸੰਪੂਰਨ ਮਿਆਰ: ਪੂਰੇ ਕਾਨੂੰਨ ਦੀ ਪਾਲਣਾ ਕਰਨਾ"</w:t>
      </w:r>
    </w:p>
    <w:p w14:paraId="670BC5AF" w14:textId="77777777" w:rsidR="000F7377" w:rsidRDefault="000F7377"/>
    <w:p w14:paraId="49ABA5C3" w14:textId="77777777" w:rsidR="000F7377" w:rsidRDefault="000F7377">
      <w:r xmlns:w="http://schemas.openxmlformats.org/wordprocessingml/2006/main">
        <w:t xml:space="preserve">2. "ਧਰਮ ਦੀ ਪ੍ਰਾਪਤੀ: ਸੰਪੂਰਨਤਾ ਲਈ ਕੋਸ਼ਿਸ਼ ਕਰਨਾ"</w:t>
      </w:r>
    </w:p>
    <w:p w14:paraId="590305DA" w14:textId="77777777" w:rsidR="000F7377" w:rsidRDefault="000F7377"/>
    <w:p w14:paraId="64045821" w14:textId="77777777" w:rsidR="000F7377" w:rsidRDefault="000F7377">
      <w:r xmlns:w="http://schemas.openxmlformats.org/wordprocessingml/2006/main">
        <w:t xml:space="preserve">1. ਮੱਤੀ 5:48 - "ਇਸ ਲਈ ਤੁਸੀਂ ਸੰਪੂਰਨ ਬਣੋ, ਜਿਵੇਂ ਤੁਹਾਡਾ ਪਿਤਾ ਜੋ ਸਵਰਗ ਵਿੱਚ ਹੈ ਸੰਪੂਰਨ ਹੈ।"</w:t>
      </w:r>
    </w:p>
    <w:p w14:paraId="15B5E553" w14:textId="77777777" w:rsidR="000F7377" w:rsidRDefault="000F7377"/>
    <w:p w14:paraId="7E2B53E0" w14:textId="77777777" w:rsidR="000F7377" w:rsidRDefault="000F7377">
      <w:r xmlns:w="http://schemas.openxmlformats.org/wordprocessingml/2006/main">
        <w:t xml:space="preserve">2. ਗਲਾਤੀਆਂ 3:10-11 - "ਜਿੰਨੇ ਬਿਵਸਥਾ ਦੇ ਕੰਮ ਕਰਦੇ ਹਨ ਉਹ ਸਰਾਪ ਦੇ ਅਧੀਨ ਹਨ: ਕਿਉਂਕਿ ਇਹ ਲਿਖਿਆ ਹੋਇਆ ਹੈ, ਸਰਾਪਿਆ ਹੋਇਆ ਹੈ ਹਰ ਉਹ ਵਿਅਕਤੀ ਜੋ ਬਿਵਸਥਾ ਦੀ ਪੋਥੀ ਵਿੱਚ ਲਿਖੀਆਂ ਸਾਰੀਆਂ ਗੱਲਾਂ ਵਿੱਚ ਜਾਰੀ ਨਹੀਂ ਰਹਿੰਦਾ। ਉਨ੍ਹਾਂ ਨੂੰ ਕਰਨ ਲਈ। ਪਰ ਇਹ ਕਿ ਕੋਈ ਵੀ ਵਿਅਕਤੀ ਪਰਮੇਸ਼ੁਰ ਦੀ ਨਜ਼ਰ ਵਿੱਚ ਕਾਨੂੰਨ ਦੁਆਰਾ ਧਰਮੀ ਨਹੀਂ ਠਹਿਰਾਇਆ ਜਾਂਦਾ, ਇਹ ਸਪੱਸ਼ਟ ਹੈ: ਕਿਉਂਕਿ, ਧਰਮੀ ਵਿਸ਼ਵਾਸ ਦੁਆਰਾ ਜੀਉਂਦਾ ਰਹੇਗਾ।</w:t>
      </w:r>
    </w:p>
    <w:p w14:paraId="5F3DB774" w14:textId="77777777" w:rsidR="000F7377" w:rsidRDefault="000F7377"/>
    <w:p w14:paraId="5DB3B960" w14:textId="77777777" w:rsidR="000F7377" w:rsidRDefault="000F7377">
      <w:r xmlns:w="http://schemas.openxmlformats.org/wordprocessingml/2006/main">
        <w:t xml:space="preserve">ਯਾਕੂਬ 2:11 ਕਿਉਂਕਿ ਜਿਸ ਨੇ ਆਖਿਆ, ਵਿਭਚਾਰ ਨਾ ਕਰ, ਉਸਨੇ ਇਹ ਵੀ ਕਿਹਾ, ਨਾ ਮਾਰ। ਹੁਣ ਜੇ ਤੁਸੀਂ ਵਿਭਚਾਰ ਨਹੀਂ ਕਰਦੇ, ਫਿਰ ਵੀ ਜੇ ਤੁਸੀਂ ਮਾਰਦੇ ਹੋ, ਤਾਂ ਤੁਸੀਂ ਕਾਨੂੰਨ ਦੇ ਉਲੰਘਣ ਵਾਲੇ ਹੋ।</w:t>
      </w:r>
    </w:p>
    <w:p w14:paraId="52DB88B7" w14:textId="77777777" w:rsidR="000F7377" w:rsidRDefault="000F7377"/>
    <w:p w14:paraId="4B18C373" w14:textId="77777777" w:rsidR="000F7377" w:rsidRDefault="000F7377">
      <w:r xmlns:w="http://schemas.openxmlformats.org/wordprocessingml/2006/main">
        <w:t xml:space="preserve">ਇਹ ਹਵਾਲਾ ਦੱਸਦਾ ਹੈ ਕਿ ਵਿਭਚਾਰ ਨਾ ਕਰਨਾ ਕਾਫ਼ੀ ਨਹੀਂ ਹੈ, ਪਰ ਸਾਨੂੰ ਧਰਮੀ ਬਣੇ ਰਹਿਣ ਲਈ ਮਾਰਨਾ ਵੀ ਨਹੀਂ ਚਾਹੀਦਾ।</w:t>
      </w:r>
    </w:p>
    <w:p w14:paraId="100EECFF" w14:textId="77777777" w:rsidR="000F7377" w:rsidRDefault="000F7377"/>
    <w:p w14:paraId="27A69A6D" w14:textId="77777777" w:rsidR="000F7377" w:rsidRDefault="000F7377">
      <w:r xmlns:w="http://schemas.openxmlformats.org/wordprocessingml/2006/main">
        <w:t xml:space="preserve">1. "ਧਰਮ ਨਾਲ ਰਹਿਣਾ: ਵਿਭਚਾਰ ਅਤੇ ਕਤਲ ਤੋਂ ਦੂਰ ਰਹਿਣਾ"</w:t>
      </w:r>
    </w:p>
    <w:p w14:paraId="3D7F0C62" w14:textId="77777777" w:rsidR="000F7377" w:rsidRDefault="000F7377"/>
    <w:p w14:paraId="4E0ADBB3" w14:textId="77777777" w:rsidR="000F7377" w:rsidRDefault="000F7377">
      <w:r xmlns:w="http://schemas.openxmlformats.org/wordprocessingml/2006/main">
        <w:t xml:space="preserve">2. "ਪਰਮੇਸ਼ੁਰ ਦਾ ਕਾਨੂੰਨ: ਸਾਰੇ ਦਸ ਹੁਕਮਾਂ ਦੀ ਪਾਲਣਾ ਕਰਨਾ"</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ਕੂਚ 20:13 - "ਤੂੰ ਨਾ ਮਾਰਨਾ।"</w:t>
      </w:r>
    </w:p>
    <w:p w14:paraId="1B064473" w14:textId="77777777" w:rsidR="000F7377" w:rsidRDefault="000F7377"/>
    <w:p w14:paraId="5A7CB8FB" w14:textId="77777777" w:rsidR="000F7377" w:rsidRDefault="000F7377">
      <w:r xmlns:w="http://schemas.openxmlformats.org/wordprocessingml/2006/main">
        <w:t xml:space="preserve">2. ਮੱਤੀ 5: 27-28 - "ਤੁਸੀਂ ਸੁਣਿਆ ਹੈ ਕਿ ਪੁਰਾਣੇ ਜ਼ਮਾਨੇ ਦੇ ਉਨ੍ਹਾਂ ਦੁਆਰਾ ਇਹ ਕਿਹਾ ਗਿਆ ਸੀ ਕਿ ਤੂੰ ਵਿਭਚਾਰ ਨਾ ਕਰ: ਪਰ ਮੈਂ ਤੁਹਾਨੂੰ ਆਖਦਾ ਹਾਂ, ਜੋ ਕੋਈ ਵੀ ਕਿਸੇ ਔਰਤ ਨੂੰ ਉਸਦੀ ਕਾਮਨਾ ਨਾਲ ਵੇਖਦਾ ਹੈ, ਉਸਨੇ ਉਸਦੇ ਨਾਲ ਵਿਭਚਾਰ ਕੀਤਾ ਹੈ. ਪਹਿਲਾਂ ਹੀ ਉਸਦੇ ਦਿਲ ਵਿੱਚ।"</w:t>
      </w:r>
    </w:p>
    <w:p w14:paraId="7DD160C7" w14:textId="77777777" w:rsidR="000F7377" w:rsidRDefault="000F7377"/>
    <w:p w14:paraId="647AAC33" w14:textId="77777777" w:rsidR="000F7377" w:rsidRDefault="000F7377">
      <w:r xmlns:w="http://schemas.openxmlformats.org/wordprocessingml/2006/main">
        <w:t xml:space="preserve">ਯਾਕੂਬ 2:12 ਇਸ ਲਈ ਤੁਸੀਂ ਬੋਲੋ ਅਤੇ ਇਵੇਂ ਹੀ ਕਰੋ, ਜਿਵੇਂ ਉਨ੍ਹਾਂ ਦਾ ਨਿਰਣਾ ਆਜ਼ਾਦੀ ਦੇ ਕਾਨੂੰਨ ਦੁਆਰਾ ਕੀਤਾ ਜਾਵੇਗਾ।</w:t>
      </w:r>
    </w:p>
    <w:p w14:paraId="512D0EBF" w14:textId="77777777" w:rsidR="000F7377" w:rsidRDefault="000F7377"/>
    <w:p w14:paraId="489B96A5" w14:textId="77777777" w:rsidR="000F7377" w:rsidRDefault="000F7377">
      <w:r xmlns:w="http://schemas.openxmlformats.org/wordprocessingml/2006/main">
        <w:t xml:space="preserve">ਈਸਾਈਆਂ ਨੂੰ ਆਜ਼ਾਦੀ ਦੇ ਕਾਨੂੰਨ ਅਨੁਸਾਰ ਆਪਣੀ ਜ਼ਿੰਦਗੀ ਜੀਉਣੀ ਚਾਹੀਦੀ ਹੈ, ਬੋਲਣਾ ਅਤੇ ਕੰਮ ਕਰਨਾ ਇਸ ਤਰੀਕੇ ਨਾਲ ਕਰਨਾ ਚਾਹੀਦਾ ਹੈ ਜਿਸਦਾ ਉਸ ਕਾਨੂੰਨ ਦੁਆਰਾ ਨਿਰਣਾ ਕੀਤਾ ਜਾਵੇਗਾ।</w:t>
      </w:r>
    </w:p>
    <w:p w14:paraId="13EF08F1" w14:textId="77777777" w:rsidR="000F7377" w:rsidRDefault="000F7377"/>
    <w:p w14:paraId="5436C696" w14:textId="77777777" w:rsidR="000F7377" w:rsidRDefault="000F7377">
      <w:r xmlns:w="http://schemas.openxmlformats.org/wordprocessingml/2006/main">
        <w:t xml:space="preserve">1. ਸੁਤੰਤਰਤਾ ਦਾ ਕਾਨੂੰਨ: ਪਰਮੇਸ਼ੁਰ ਦੀ ਇੱਛਾ ਅਨੁਸਾਰ ਜੀਵਨ ਜੀਉਣਾ</w:t>
      </w:r>
    </w:p>
    <w:p w14:paraId="546D5BCE" w14:textId="77777777" w:rsidR="000F7377" w:rsidRDefault="000F7377"/>
    <w:p w14:paraId="0267DC96" w14:textId="77777777" w:rsidR="000F7377" w:rsidRDefault="000F7377">
      <w:r xmlns:w="http://schemas.openxmlformats.org/wordprocessingml/2006/main">
        <w:t xml:space="preserve">2. ਸੁਤੰਤਰਤਾ ਦਾ ਨਿਰਣਾ: ਜੀਵਨ ਵਿੱਚ ਸਹੀ ਵਿਕਲਪ ਬਣਾਉਣਾ</w:t>
      </w:r>
    </w:p>
    <w:p w14:paraId="65860570" w14:textId="77777777" w:rsidR="000F7377" w:rsidRDefault="000F7377"/>
    <w:p w14:paraId="618B7434" w14:textId="77777777" w:rsidR="000F7377" w:rsidRDefault="000F7377">
      <w:r xmlns:w="http://schemas.openxmlformats.org/wordprocessingml/2006/main">
        <w:t xml:space="preserve">1. ਲੂਕਾ 6:46 ਤੁਸੀਂ ਮੈਨੂੰ ਪ੍ਰਭੂ, ਪ੍ਰਭੂ ਕਿਉਂ ਕਹਿੰਦੇ ਹੋ, ਅਤੇ ਉਹ ਗੱਲਾਂ ਨਹੀਂ ਕਰਦੇ ਜੋ ਮੈਂ ਆਖਦਾ ਹਾਂ?</w:t>
      </w:r>
    </w:p>
    <w:p w14:paraId="3DF5C98E" w14:textId="77777777" w:rsidR="000F7377" w:rsidRDefault="000F7377"/>
    <w:p w14:paraId="19421E2F" w14:textId="77777777" w:rsidR="000F7377" w:rsidRDefault="000F7377">
      <w:r xmlns:w="http://schemas.openxmlformats.org/wordprocessingml/2006/main">
        <w:t xml:space="preserve">2. ਰੋਮੀਆਂ 8:1-2 ਇਸ ਲਈ ਹੁਣ ਉਨ੍ਹਾਂ ਲਈ ਕੋਈ ਨਿੰਦਿਆ ਨਹੀਂ ਹੈ ਜੋ ਮਸੀਹ ਯਿਸੂ ਵਿੱਚ ਹਨ, ਕਿਉਂਕਿ ਮਸੀਹ ਯਿਸੂ ਦੁਆਰਾ ਜੀਵਨ ਦੇ ਆਤਮਾ ਦੇ ਕਾਨੂੰਨ ਨੇ ਮੈਨੂੰ ਪਾਪ ਅਤੇ ਮੌਤ ਦੇ ਕਾਨੂੰਨ ਤੋਂ ਆਜ਼ਾਦ ਕੀਤਾ ਹੈ।</w:t>
      </w:r>
    </w:p>
    <w:p w14:paraId="188CC380" w14:textId="77777777" w:rsidR="000F7377" w:rsidRDefault="000F7377"/>
    <w:p w14:paraId="6B34B17B" w14:textId="77777777" w:rsidR="000F7377" w:rsidRDefault="000F7377">
      <w:r xmlns:w="http://schemas.openxmlformats.org/wordprocessingml/2006/main">
        <w:t xml:space="preserve">ਯਾਕੂਬ 2:13 ਕਿਉਂਕਿ ਉਹ ਰਹਿਮ ਤੋਂ ਬਿਨਾਂ ਨਿਆਂ ਕਰੇਗਾ, ਜਿਸ ਨੇ ਕੋਈ ਰਹਿਮ ਨਹੀਂ ਕੀਤਾ; ਅਤੇ ਦਯਾ ਨਿਰਣੇ ਦੇ ਵਿਰੁੱਧ ਖੁਸ਼ ਹੁੰਦੀ ਹੈ।</w:t>
      </w:r>
    </w:p>
    <w:p w14:paraId="5F89AD6C" w14:textId="77777777" w:rsidR="000F7377" w:rsidRDefault="000F7377"/>
    <w:p w14:paraId="3FCEFE3F" w14:textId="77777777" w:rsidR="000F7377" w:rsidRDefault="000F7377">
      <w:r xmlns:w="http://schemas.openxmlformats.org/wordprocessingml/2006/main">
        <w:t xml:space="preserve">ਇਹ ਆਇਤ ਪ੍ਰਮਾਤਮਾ ਦੇ ਨਿਰਣੇ ਅਤੇ ਦਇਆ ਦੀ ਗੱਲ ਕਰਦੀ ਹੈ: ਜਿਹੜੇ ਦੂਜਿਆਂ 'ਤੇ ਦਇਆ ਕਰਦੇ ਹਨ ਉਨ੍ਹਾਂ 'ਤੇ ਪਰਮੇਸ਼ੁਰ ਦੁਆਰਾ ਦਇਆ ਕੀਤੀ ਜਾਵੇਗੀ, ਜਦੋਂ ਕਿ ਜਿਹੜੇ ਲੋਕ ਦਇਆ ਨਹੀਂ ਕਰਦੇ ਉਨ੍ਹਾਂ ਨੂੰ ਦਇਆ ਨਹੀਂ ਮਿਲੇਗੀ।</w:t>
      </w:r>
    </w:p>
    <w:p w14:paraId="02FC93F4" w14:textId="77777777" w:rsidR="000F7377" w:rsidRDefault="000F7377"/>
    <w:p w14:paraId="2EC49BAF" w14:textId="77777777" w:rsidR="000F7377" w:rsidRDefault="000F7377">
      <w:r xmlns:w="http://schemas.openxmlformats.org/wordprocessingml/2006/main">
        <w:t xml:space="preserve">1. "ਦਇਆ ਦੀ ਜ਼ਿੰਦਗੀ ਜੀਣਾ: ਮਾਫੀ ਦੀ ਸ਼ਕਤੀ"</w:t>
      </w:r>
    </w:p>
    <w:p w14:paraId="47954A37" w14:textId="77777777" w:rsidR="000F7377" w:rsidRDefault="000F7377"/>
    <w:p w14:paraId="454CEEF4" w14:textId="77777777" w:rsidR="000F7377" w:rsidRDefault="000F7377">
      <w:r xmlns:w="http://schemas.openxmlformats.org/wordprocessingml/2006/main">
        <w:t xml:space="preserve">2. "ਪਰਮੇਸ਼ੁਰ ਦੀ ਦਇਆ ਅਤੇ ਨਿਆਂ: ਦਇਆ ਅਤੇ ਧਾਰਮਿਕਤਾ ਦਾ ਸੰਤੁਲਨ"</w:t>
      </w:r>
    </w:p>
    <w:p w14:paraId="3377F1B7" w14:textId="77777777" w:rsidR="000F7377" w:rsidRDefault="000F7377"/>
    <w:p w14:paraId="1B80C29D" w14:textId="77777777" w:rsidR="000F7377" w:rsidRDefault="000F7377">
      <w:r xmlns:w="http://schemas.openxmlformats.org/wordprocessingml/2006/main">
        <w:t xml:space="preserve">1. ਮੀਕਾਹ 6:8 "ਉਸ ਨੇ ਤੈਨੂੰ ਦੱਸਿਆ ਹੈ, ਹੇ ਮਨੁੱਖ, ਭਲਾ ਕੀ ਹੈ; ਅਤੇ ਯਹੋਵਾਹ ਤੇਰੇ ਤੋਂ ਇਨਸਾਫ਼ ਕਰਨ, ਦਯਾ ਨੂੰ ਪਿਆਰ ਕਰਨ ਅਤੇ ਆਪਣੇ ਪਰਮੇਸ਼ੁਰ ਦੇ ਨਾਲ ਨਿਮਰਤਾ ਨਾਲ ਚੱਲਣ ਤੋਂ ਇਲਾਵਾ ਹੋਰ ਕੀ ਚਾਹੁੰਦਾ ਹੈ?"</w:t>
      </w:r>
    </w:p>
    <w:p w14:paraId="35B6BF4D" w14:textId="77777777" w:rsidR="000F7377" w:rsidRDefault="000F7377"/>
    <w:p w14:paraId="3ED5C4A4" w14:textId="77777777" w:rsidR="000F7377" w:rsidRDefault="000F7377">
      <w:r xmlns:w="http://schemas.openxmlformats.org/wordprocessingml/2006/main">
        <w:t xml:space="preserve">2. ਅਫ਼ਸੀਆਂ 2: 4-5 "ਪਰ ਪਰਮੇਸ਼ੁਰ, ਦਇਆ ਵਿੱਚ ਧਨੀ ਹੋਣ ਕਰਕੇ, ਉਸ ਮਹਾਨ ਪਿਆਰ ਦੇ ਕਾਰਨ ਜਿਸ ਨਾਲ ਉਸਨੇ ਸਾਡੇ ਨਾਲ ਪਿਆਰ ਕੀਤਾ, ਭਾਵੇਂ ਅਸੀਂ ਆਪਣੇ ਅਪਰਾਧਾਂ ਵਿੱਚ ਮਰੇ ਹੋਏ ਸੀ, ਸਾਨੂੰ ਮਸੀਹ ਦੇ ਨਾਲ ਜੀਉਂਦਾ ਕੀਤਾ - ਕਿਰਪਾ ਨਾਲ ਤੁਸੀਂ ਬਚਾਏ ਗਏ ਹੋ। ."</w:t>
      </w:r>
    </w:p>
    <w:p w14:paraId="29E58EFD" w14:textId="77777777" w:rsidR="000F7377" w:rsidRDefault="000F7377"/>
    <w:p w14:paraId="66AB375B" w14:textId="77777777" w:rsidR="000F7377" w:rsidRDefault="000F7377">
      <w:r xmlns:w="http://schemas.openxmlformats.org/wordprocessingml/2006/main">
        <w:t xml:space="preserve">ਯਾਕੂਬ 2:14 ਮੇਰੇ ਭਰਾਵੋ, ਇਸ ਦਾ ਕੀ ਫ਼ਾਇਦਾ, ਭਾਵੇਂ ਕੋਈ ਆਖੇ ਕਿ ਉਸ ਕੋਲ ਨਿਹਚਾ ਹੈ, ਪਰ ਕੰਮ ਨਹੀਂ ਹਨ? ਕੀ ਵਿਸ਼ਵਾਸ ਉਸਨੂੰ ਬਚਾ ਸਕਦਾ ਹੈ?</w:t>
      </w:r>
    </w:p>
    <w:p w14:paraId="517787C8" w14:textId="77777777" w:rsidR="000F7377" w:rsidRDefault="000F7377"/>
    <w:p w14:paraId="71A0E8CF" w14:textId="77777777" w:rsidR="000F7377" w:rsidRDefault="000F7377">
      <w:r xmlns:w="http://schemas.openxmlformats.org/wordprocessingml/2006/main">
        <w:t xml:space="preserve">ਜੇਮਜ਼ ਪੁੱਛਦਾ ਹੈ ਕਿ ਵਿਸ਼ਵਾਸ ਕੀ ਹੈ ਜੇਕਰ ਇਹ ਕਿਰਿਆਵਾਂ ਦੇ ਨਾਲ ਨਹੀਂ ਹੈ।</w:t>
      </w:r>
    </w:p>
    <w:p w14:paraId="45102F48" w14:textId="77777777" w:rsidR="000F7377" w:rsidRDefault="000F7377"/>
    <w:p w14:paraId="18F2AE28" w14:textId="77777777" w:rsidR="000F7377" w:rsidRDefault="000F7377">
      <w:r xmlns:w="http://schemas.openxmlformats.org/wordprocessingml/2006/main">
        <w:t xml:space="preserve">1) ਕੰਮਾਂ ਤੋਂ ਬਿਨਾਂ ਵਿਸ਼ਵਾਸ ਮਰ ਗਿਆ ਹੈ, 2) ਸਾਡੇ ਕੰਮ ਸਾਡੀ ਨਿਹਚਾ ਨੂੰ ਦਰਸਾਉਂਦੇ ਹਨ।</w:t>
      </w:r>
    </w:p>
    <w:p w14:paraId="310FF592" w14:textId="77777777" w:rsidR="000F7377" w:rsidRDefault="000F7377"/>
    <w:p w14:paraId="4C4CAEFD" w14:textId="77777777" w:rsidR="000F7377" w:rsidRDefault="000F7377">
      <w:r xmlns:w="http://schemas.openxmlformats.org/wordprocessingml/2006/main">
        <w:t xml:space="preserve">1) ਰੋਮੀਆਂ 10:17, "ਇਸ ਲਈ ਵਿਸ਼ਵਾਸ ਸੁਣਨ ਤੋਂ ਆਉਂਦਾ ਹੈ, ਅਤੇ ਮਸੀਹ ਦੇ ਬਚਨ ਦੁਆਰਾ ਸੁਣਨਾ," 2) ਮੱਤੀ 7:21-23, "ਹਰ ਕੋਈ ਜੋ ਮੈਨੂੰ 'ਪ੍ਰਭੂ, ਪ੍ਰਭੂ' ਕਹਿੰਦਾ ਹੈ, ਰਾਜ ਵਿੱਚ ਪ੍ਰਵੇਸ਼ ਨਹੀਂ ਕਰੇਗਾ। ਸਵਰਗ ਦਾ, ਪਰ ਉਹ ਜੋ ਮੇਰੇ ਸਵਰਗ ਵਿੱਚ ਪਿਤਾ ਦੀ ਮਰਜ਼ੀ ਪੂਰੀ ਕਰਦਾ ਹੈ, ਉਸ ਦਿਨ ਬਹੁਤ ਸਾਰੇ ਮੈਨੂੰ ਆਖਣਗੇ, 'ਪ੍ਰਭੂ, ਪ੍ਰਭੂ, ਕੀ ਅਸੀਂ ਤੇਰੇ ਨਾਮ ਉੱਤੇ ਅਗੰਮ ਵਾਕ ਨਹੀਂ ਬੋਲੇ, ਅਤੇ ਤੇਰੇ ਨਾਮ ਵਿੱਚ ਭੂਤ ਨਹੀਂ ਕੱਢੇ, ਤੇਰੇ ਨਾਮ ਵਿੱਚ ਬਹੁਤ ਸਾਰੇ ਮਹਾਨ ਕੰਮ?' ਅਤੇ ਫਿਰ ਮੈਂ ਉਨ੍ਹਾਂ ਨੂੰ ਐਲਾਨ ਕਰਾਂਗਾ, 'ਮੈਂ ਤੁਹਾਨੂੰ ਕਦੇ ਨਹੀਂ ਜਾਣਦਾ ਸੀ, ਹੇ ਕੁਧਰਮ ਦੇ ਕੰਮ ਕਰਨ ਵਾਲੇ ਮੇਰੇ ਕੋਲੋਂ ਚਲੇ ਜਾਓ।'</w:t>
      </w:r>
    </w:p>
    <w:p w14:paraId="34E20EA8" w14:textId="77777777" w:rsidR="000F7377" w:rsidRDefault="000F7377"/>
    <w:p w14:paraId="5F590857" w14:textId="77777777" w:rsidR="000F7377" w:rsidRDefault="000F7377">
      <w:r xmlns:w="http://schemas.openxmlformats.org/wordprocessingml/2006/main">
        <w:t xml:space="preserve">ਯਾਕੂਬ 2:15 ਜੇ ਕੋਈ ਭਰਾ ਜਾਂ ਭੈਣ ਨੰਗੀ ਹੋਵੇ ਅਤੇ ਰੋਜ਼ਾਨਾ ਭੋਜਨ ਤੋਂ ਮੁਨਕਰ ਹੋਵੇ,</w:t>
      </w:r>
    </w:p>
    <w:p w14:paraId="75A1CC1E" w14:textId="77777777" w:rsidR="000F7377" w:rsidRDefault="000F7377"/>
    <w:p w14:paraId="5B2084EC" w14:textId="77777777" w:rsidR="000F7377" w:rsidRDefault="000F7377">
      <w:r xmlns:w="http://schemas.openxmlformats.org/wordprocessingml/2006/main">
        <w:t xml:space="preserve">ਬੀਤਣ ਉਹਨਾਂ ਲੋਕਾਂ ਲਈ ਪ੍ਰਦਾਨ ਕਰਨ ਦੀ ਜ਼ਰੂਰਤ ਬਾਰੇ ਗੱਲ ਕਰਦਾ ਹੈ ਜੋ ਲੋੜਵੰਦ ਹਨ.</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"ਹਮਦਰਦੀ ਦਾ ਦਿਲ: ਗਰੀਬ ਅਤੇ ਲੋੜਵੰਦਾਂ ਲਈ ਪਿਆਰ ਅਤੇ ਦੇਖਭਾਲ"</w:t>
      </w:r>
    </w:p>
    <w:p w14:paraId="437440FB" w14:textId="77777777" w:rsidR="000F7377" w:rsidRDefault="000F7377"/>
    <w:p w14:paraId="5DEDAFE7" w14:textId="77777777" w:rsidR="000F7377" w:rsidRDefault="000F7377">
      <w:r xmlns:w="http://schemas.openxmlformats.org/wordprocessingml/2006/main">
        <w:t xml:space="preserve">2. "ਚੰਗੇ ਕੰਮ ਕਰਨਾ: ਯਾਕੂਬ 2:15 ਦੇ ਹੁਕਮਾਂ ਨੂੰ ਪੂਰਾ ਕਰਨਾ"</w:t>
      </w:r>
    </w:p>
    <w:p w14:paraId="02821F24" w14:textId="77777777" w:rsidR="000F7377" w:rsidRDefault="000F7377"/>
    <w:p w14:paraId="54F162F9" w14:textId="77777777" w:rsidR="000F7377" w:rsidRDefault="000F7377">
      <w:r xmlns:w="http://schemas.openxmlformats.org/wordprocessingml/2006/main">
        <w:t xml:space="preserve">1. ਮੱਤੀ 25:35-36 - "ਕਿਉਂਕਿ ਮੈਂ ਭੁੱਖਾ ਸੀ ਅਤੇ ਤੁਸੀਂ ਮੈਨੂੰ ਖਾਣ ਲਈ ਕੁਝ ਦਿੱਤਾ, ਮੈਂ ਪਿਆਸਾ ਸੀ ਅਤੇ ਤੁਸੀਂ ਮੈਨੂੰ ਪੀਣ ਲਈ ਕੁਝ ਦਿੱਤਾ, ਮੈਂ ਇੱਕ ਅਜਨਬੀ ਸੀ ਅਤੇ ਤੁਸੀਂ ਮੈਨੂੰ ਅੰਦਰ ਬੁਲਾਇਆ।"</w:t>
      </w:r>
    </w:p>
    <w:p w14:paraId="4B6EBB75" w14:textId="77777777" w:rsidR="000F7377" w:rsidRDefault="000F7377"/>
    <w:p w14:paraId="721A4F8B" w14:textId="77777777" w:rsidR="000F7377" w:rsidRDefault="000F7377">
      <w:r xmlns:w="http://schemas.openxmlformats.org/wordprocessingml/2006/main">
        <w:t xml:space="preserve">2. ਯਸਾਯਾਹ 58:6-7 - "ਕੀ ਇਹ ਵਰਤ ਨਹੀਂ ਹੈ ਜੋ ਮੈਂ ਚੁਣਿਆ ਹੈ: ਦੁਸ਼ਟਤਾ ਦੇ ਬੰਧਨਾਂ ਨੂੰ ਖੋਲ੍ਹਣ ਲਈ, ਭਾਰੀ ਬੋਝਾਂ ਨੂੰ ਦੂਰ ਕਰਨ ਲਈ, ਦੱਬੇ-ਕੁਚਲੇ ਲੋਕਾਂ ਨੂੰ ਆਜ਼ਾਦ ਕਰਨ ਲਈ, ਅਤੇ ਤੁਸੀਂ ਹਰੇਕ ਜੂਲੇ ਨੂੰ ਤੋੜਨ ਲਈ? ਕੀ ਇਹ ਭੁੱਖਿਆਂ ਨਾਲ ਆਪਣੀ ਰੋਟੀ ਸਾਂਝੀ ਕਰਨ ਲਈ ਨਹੀਂ ਹੈ, ਅਤੇ ਇਹ ਕਿ ਤੁਸੀਂ ਆਪਣੇ ਘਰੋਂ ਬਾਹਰ ਕੱਢੇ ਗਏ ਗਰੀਬਾਂ ਨੂੰ ਲਿਆਉਂਦੇ ਹੋ। ਜਦੋਂ ਤੁਸੀਂ ਨੰਗਾ ਦੇਖਦੇ ਹੋ, ਤਾਂ ਤੁਸੀਂ ਉਸ ਨੂੰ ਢੱਕਦੇ ਹੋ, ਅਤੇ ਆਪਣੇ ਆਪ ਨੂੰ ਆਪਣੇ ਸਰੀਰ ਤੋਂ ਨਹੀਂ ਲੁਕਾਉਂਦੇ ਹੋ?</w:t>
      </w:r>
    </w:p>
    <w:p w14:paraId="766A71BE" w14:textId="77777777" w:rsidR="000F7377" w:rsidRDefault="000F7377"/>
    <w:p w14:paraId="6C9A75BD" w14:textId="77777777" w:rsidR="000F7377" w:rsidRDefault="000F7377">
      <w:r xmlns:w="http://schemas.openxmlformats.org/wordprocessingml/2006/main">
        <w:t xml:space="preserve">ਯਾਕੂਬ 2:16 ਅਤੇ ਤੁਹਾਡੇ ਵਿੱਚੋਂ ਇੱਕ ਉਨ੍ਹਾਂ ਨੂੰ ਆਖਦਾ ਹੈ, ਸ਼ਾਂਤੀ ਨਾਲ ਚਲੇ ਜਾਓ, ਨਿੱਘੇ ਅਤੇ ਭਰੋ; ਪਰ ਤੁਸੀਂ ਉਨ੍ਹਾਂ ਨੂੰ ਉਹ ਚੀਜ਼ਾਂ ਨਹੀਂ ਦਿੰਦੇ ਜੋ ਸਰੀਰ ਲਈ ਜ਼ਰੂਰੀ ਹਨ। ਇਸਦਾ ਕੀ ਫਾਇਦਾ ਹੈ?</w:t>
      </w:r>
    </w:p>
    <w:p w14:paraId="7CA3CD44" w14:textId="77777777" w:rsidR="000F7377" w:rsidRDefault="000F7377"/>
    <w:p w14:paraId="3306A26A" w14:textId="77777777" w:rsidR="000F7377" w:rsidRDefault="000F7377">
      <w:r xmlns:w="http://schemas.openxmlformats.org/wordprocessingml/2006/main">
        <w:t xml:space="preserve">ਇਹ ਹਵਾਲਾ ਇੱਕ ਦੂਜੇ ਪ੍ਰਤੀ ਦਾਨ ਅਤੇ ਦਿਆਲਤਾ ਦੇ ਕੰਮਾਂ ਨੂੰ ਪ੍ਰਦਰਸ਼ਿਤ ਕਰਨ ਦੇ ਮਹੱਤਵ ਨੂੰ ਉਜਾਗਰ ਕਰਦਾ ਹੈ, ਕਿਉਂਕਿ ਸਿਰਫ਼ ਉਨ੍ਹਾਂ ਦੀ ਚੰਗੀ ਕਾਮਨਾ ਕਰਨਾ ਕਾਫ਼ੀ ਨਹੀਂ ਹੈ।</w:t>
      </w:r>
    </w:p>
    <w:p w14:paraId="209187F6" w14:textId="77777777" w:rsidR="000F7377" w:rsidRDefault="000F7377"/>
    <w:p w14:paraId="0A19BED7" w14:textId="77777777" w:rsidR="000F7377" w:rsidRDefault="000F7377">
      <w:r xmlns:w="http://schemas.openxmlformats.org/wordprocessingml/2006/main">
        <w:t xml:space="preserve">1. "ਸਭ ਤੋਂ ਮਹਾਨ ਤੋਹਫ਼ਾ: ਦਇਆ"</w:t>
      </w:r>
    </w:p>
    <w:p w14:paraId="18BAE2C0" w14:textId="77777777" w:rsidR="000F7377" w:rsidRDefault="000F7377"/>
    <w:p w14:paraId="54998C68" w14:textId="77777777" w:rsidR="000F7377" w:rsidRDefault="000F7377">
      <w:r xmlns:w="http://schemas.openxmlformats.org/wordprocessingml/2006/main">
        <w:t xml:space="preserve">2. "ਦਇਆ ਅਤੇ ਦਾਨ ਦੀ ਸ਼ਕਤੀ"</w:t>
      </w:r>
    </w:p>
    <w:p w14:paraId="21AC5583" w14:textId="77777777" w:rsidR="000F7377" w:rsidRDefault="000F7377"/>
    <w:p w14:paraId="6B59535C" w14:textId="77777777" w:rsidR="000F7377" w:rsidRDefault="000F7377">
      <w:r xmlns:w="http://schemas.openxmlformats.org/wordprocessingml/2006/main">
        <w:t xml:space="preserve">1. 1 ਯੂਹੰਨਾ 3:17-18: "ਪਰ ਜੇ ਕਿਸੇ ਕੋਲ ਸੰਸਾਰ ਦਾ ਮਾਲ ਹੈ ਅਤੇ ਉਹ ਆਪਣੇ ਭਰਾ ਨੂੰ ਲੋੜਵੰਦ ਦੇਖਦਾ ਹੈ, ਪਰ ਉਸ ਦੇ ਵਿਰੁੱਧ ਆਪਣਾ ਦਿਲ ਬੰਦ ਕਰ ਲੈਂਦਾ ਹੈ, ਤਾਂ ਪਰਮੇਸ਼ੁਰ ਦਾ ਪਿਆਰ ਉਸ ਵਿੱਚ ਕਿਵੇਂ ਰਹਿੰਦਾ ਹੈ? ਛੋਟੇ ਬੱਚਿਓ, ਆਓ ਅਸੀਂ ਬਚਨ ਵਿੱਚ ਪਿਆਰ ਨਾ ਕਰੀਏ ਜਾਂ ਗੱਲ ਕਰੋ ਪਰ ਕਰਮ ਅਤੇ ਸੱਚਾਈ ਵਿੱਚ।"</w:t>
      </w:r>
    </w:p>
    <w:p w14:paraId="5CDFE948" w14:textId="77777777" w:rsidR="000F7377" w:rsidRDefault="000F7377"/>
    <w:p w14:paraId="1505488C" w14:textId="77777777" w:rsidR="000F7377" w:rsidRDefault="000F7377">
      <w:r xmlns:w="http://schemas.openxmlformats.org/wordprocessingml/2006/main">
        <w:t xml:space="preserve">2. ਕਹਾਉਤਾਂ 19:17: "ਜੋ ਕੋਈ ਗਰੀਬਾਂ ਲਈ ਉਦਾਰ ਹੁੰਦਾ ਹੈ, ਉਹ ਪ੍ਰਭੂ ਨੂੰ ਉਧਾਰ ਦਿੰਦਾ ਹੈ, ਅਤੇ ਉਹ ਉਸਨੂੰ ਉਸਦੇ ਕੰਮ ਦਾ ਬਦਲਾ ਦੇਵੇਗਾ।"</w:t>
      </w:r>
    </w:p>
    <w:p w14:paraId="06BCF117" w14:textId="77777777" w:rsidR="000F7377" w:rsidRDefault="000F7377"/>
    <w:p w14:paraId="1979A4BF" w14:textId="77777777" w:rsidR="000F7377" w:rsidRDefault="000F7377">
      <w:r xmlns:w="http://schemas.openxmlformats.org/wordprocessingml/2006/main">
        <w:t xml:space="preserve">ਯਾਕੂਬ 2:17 ਇਵੇਂ ਹੀ ਨਿਹਚਾ ਜੇ ਕੰਮ ਨਾ ਕਰੇ ਤਾਂ ਇਕੱਲਾ ਰਹਿ ਕੇ ਮਰ ਗਿਆ ਹੈ।</w:t>
      </w:r>
    </w:p>
    <w:p w14:paraId="6AB1FF5D" w14:textId="77777777" w:rsidR="000F7377" w:rsidRDefault="000F7377"/>
    <w:p w14:paraId="499E73AB" w14:textId="77777777" w:rsidR="000F7377" w:rsidRDefault="000F7377">
      <w:r xmlns:w="http://schemas.openxmlformats.org/wordprocessingml/2006/main">
        <w:t xml:space="preserve">ਵਿਸ਼ਵਾਸ ਆਪਣੇ ਆਪ ਵਿੱਚ ਕਾਫ਼ੀ ਨਹੀਂ ਹੈ, ਇਸ ਨੂੰ ਪ੍ਰਭਾਵਸ਼ਾਲੀ ਬਣਨ ਲਈ ਕਿਰਿਆਵਾਂ ਦੇ ਨਾਲ ਹੋਣਾ ਚਾਹੀਦਾ ਹੈ।</w:t>
      </w:r>
    </w:p>
    <w:p w14:paraId="5EC83BA3" w14:textId="77777777" w:rsidR="000F7377" w:rsidRDefault="000F7377"/>
    <w:p w14:paraId="42A4D839" w14:textId="77777777" w:rsidR="000F7377" w:rsidRDefault="000F7377">
      <w:r xmlns:w="http://schemas.openxmlformats.org/wordprocessingml/2006/main">
        <w:t xml:space="preserve">1. "ਕੰਮਾਂ ਤੋਂ ਬਿਨਾਂ ਵਿਸ਼ਵਾਸ ਮੁਰਦਾ ਹੈ"</w:t>
      </w:r>
    </w:p>
    <w:p w14:paraId="4907CDC9" w14:textId="77777777" w:rsidR="000F7377" w:rsidRDefault="000F7377"/>
    <w:p w14:paraId="4B6E7202" w14:textId="77777777" w:rsidR="000F7377" w:rsidRDefault="000F7377">
      <w:r xmlns:w="http://schemas.openxmlformats.org/wordprocessingml/2006/main">
        <w:t xml:space="preserve">2. "ਕਾਰਵਾਈ ਵਿੱਚ ਵਿਸ਼ਵਾਸ ਦੀ ਸ਼ਕਤੀ"</w:t>
      </w:r>
    </w:p>
    <w:p w14:paraId="67189655" w14:textId="77777777" w:rsidR="000F7377" w:rsidRDefault="000F7377"/>
    <w:p w14:paraId="354C3264" w14:textId="77777777" w:rsidR="000F7377" w:rsidRDefault="000F7377">
      <w:r xmlns:w="http://schemas.openxmlformats.org/wordprocessingml/2006/main">
        <w:t xml:space="preserve">1. ਰੋਮੀਆਂ 4:20-21 - "ਉਹ ਪਰਮੇਸ਼ੁਰ ਦੇ ਵਾਅਦੇ ਬਾਰੇ ਅਵਿਸ਼ਵਾਸ ਕਰਕੇ ਨਹੀਂ ਡੋਲਿਆ, ਪਰ ਆਪਣੀ ਨਿਹਚਾ ਵਿੱਚ ਮਜ਼ਬੂਤ ਹੋਇਆ ਅਤੇ ਪਰਮੇਸ਼ੁਰ ਦੀ ਵਡਿਆਈ ਕੀਤੀ, ਇਸ ਗੱਲ 'ਤੇ ਪੂਰਾ ਯਕੀਨ ਹੋ ਗਿਆ ਕਿ ਪਰਮੇਸ਼ੁਰ ਨੇ ਜੋ ਵਾਅਦਾ ਕੀਤਾ ਸੀ ਉਸਨੂੰ ਪੂਰਾ ਕਰਨ ਦੀ ਸ਼ਕਤੀ ਹੈ।"</w:t>
      </w:r>
    </w:p>
    <w:p w14:paraId="4735F54D" w14:textId="77777777" w:rsidR="000F7377" w:rsidRDefault="000F7377"/>
    <w:p w14:paraId="7C10760B" w14:textId="77777777" w:rsidR="000F7377" w:rsidRDefault="000F7377">
      <w:r xmlns:w="http://schemas.openxmlformats.org/wordprocessingml/2006/main">
        <w:t xml:space="preserve">2. ਯਾਕੂਬ 1:22 - "ਸਿਰਫ਼ ਸ਼ਬਦ ਨੂੰ ਨਾ ਸੁਣੋ, ਅਤੇ ਇਸ ਤਰ੍ਹਾਂ ਆਪਣੇ ਆਪ ਨੂੰ ਧੋਖਾ ਦਿਓ। ਉਹੀ ਕਰੋ ਜੋ ਇਹ ਕਹਿੰਦਾ ਹੈ।"</w:t>
      </w:r>
    </w:p>
    <w:p w14:paraId="1E8D737E" w14:textId="77777777" w:rsidR="000F7377" w:rsidRDefault="000F7377"/>
    <w:p w14:paraId="3394670A" w14:textId="77777777" w:rsidR="000F7377" w:rsidRDefault="000F7377">
      <w:r xmlns:w="http://schemas.openxmlformats.org/wordprocessingml/2006/main">
        <w:t xml:space="preserve">ਯਾਕੂਬ 2:18 ਹਾਂ, ਕੋਈ ਮਨੁੱਖ ਆਖ ਸਕਦਾ ਹੈ, ਤੇਰੇ ਕੋਲ ਵਿਸ਼ਵਾਸ ਹੈ, ਅਤੇ ਮੇਰੇ ਕੋਲ ਕੰਮ ਹਨ: ਮੈਨੂੰ ਆਪਣੇ ਕੰਮਾਂ ਤੋਂ ਬਿਨਾਂ ਆਪਣਾ ਵਿਸ਼ਵਾਸ ਦਿਖਾ, ਅਤੇ ਮੈਂ ਤੁਹਾਨੂੰ ਆਪਣੇ ਕੰਮਾਂ ਦੁਆਰਾ ਆਪਣੀ ਨਿਹਚਾ ਦਿਖਾਵਾਂਗਾ।</w:t>
      </w:r>
    </w:p>
    <w:p w14:paraId="5F41C24C" w14:textId="77777777" w:rsidR="000F7377" w:rsidRDefault="000F7377"/>
    <w:p w14:paraId="78C7CB60" w14:textId="77777777" w:rsidR="000F7377" w:rsidRDefault="000F7377">
      <w:r xmlns:w="http://schemas.openxmlformats.org/wordprocessingml/2006/main">
        <w:t xml:space="preserve">ਜੇਮਜ਼ ਪਾਠਕਾਂ ਨੂੰ ਇਹ ਸਾਬਤ ਕਰਨ ਲਈ ਚੁਣੌਤੀ ਦਿੰਦਾ ਹੈ ਕਿ ਵਿਸ਼ਵਾਸ ਨੂੰ ਕੰਮਾਂ ਦੁਆਰਾ ਪ੍ਰਦਰਸ਼ਿਤ ਕਰਕੇ ਅਸਲੀ ਹੈ।</w:t>
      </w:r>
    </w:p>
    <w:p w14:paraId="23D2260D" w14:textId="77777777" w:rsidR="000F7377" w:rsidRDefault="000F7377"/>
    <w:p w14:paraId="500A8415" w14:textId="77777777" w:rsidR="000F7377" w:rsidRDefault="000F7377">
      <w:r xmlns:w="http://schemas.openxmlformats.org/wordprocessingml/2006/main">
        <w:t xml:space="preserve">1. ਵਿਸ਼ਵਾਸ ਦੀ ਸ਼ਕਤੀ: ਸਾਡੇ ਕੰਮ ਸਾਡੇ ਵਿਸ਼ਵਾਸਾਂ ਨੂੰ ਕਿਵੇਂ ਪ੍ਰਦਰਸ਼ਿਤ ਕਰਦੇ ਹਨ</w:t>
      </w:r>
    </w:p>
    <w:p w14:paraId="3E79FEC8" w14:textId="77777777" w:rsidR="000F7377" w:rsidRDefault="000F7377"/>
    <w:p w14:paraId="693020BC" w14:textId="77777777" w:rsidR="000F7377" w:rsidRDefault="000F7377">
      <w:r xmlns:w="http://schemas.openxmlformats.org/wordprocessingml/2006/main">
        <w:t xml:space="preserve">2. ਵਿਸ਼ਵਾਸ ਦਾ ਸਬੂਤ: ਸਾਡੇ ਕੰਮਾਂ ਦੁਆਰਾ ਸਾਡੇ ਵਿਸ਼ਵਾਸਾਂ ਨੂੰ ਦਰਸਾਉਣਾ</w:t>
      </w:r>
    </w:p>
    <w:p w14:paraId="7664C394" w14:textId="77777777" w:rsidR="000F7377" w:rsidRDefault="000F7377"/>
    <w:p w14:paraId="12B00B91" w14:textId="77777777" w:rsidR="000F7377" w:rsidRDefault="000F7377">
      <w:r xmlns:w="http://schemas.openxmlformats.org/wordprocessingml/2006/main">
        <w:t xml:space="preserve">1. ਰੋਮੀਆਂ 10:17 - ਇਸ ਲਈ ਵਿਸ਼ਵਾਸ ਸੁਣਨ ਤੋਂ ਆਉਂਦਾ ਹੈ, ਅਤੇ ਮਸੀਹ ਦੇ ਬਚਨ ਦੁਆਰਾ ਸੁਣਨਾ.</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ਅਫ਼ਸੀਆਂ 2:8-10 - ਕਿਉਂਕਿ ਕਿਰਪਾ ਦੁਆਰਾ ਤੁਸੀਂ ਵਿਸ਼ਵਾਸ ਦੁਆਰਾ ਬਚਾਏ ਗਏ ਹੋ। ਅਤੇ ਇਹ ਤੁਹਾਡਾ ਆਪਣਾ ਨਹੀਂ ਹੈ; ਇਹ ਪਰਮੇਸ਼ੁਰ ਦੀ ਦਾਤ ਹੈ, ਕੰਮਾਂ ਦਾ ਨਤੀਜਾ ਨਹੀਂ, ਤਾਂ ਜੋ ਕੋਈ ਸ਼ੇਖੀ ਨਾ ਮਾਰ ਸਕੇ। ਕਿਉਂ ਜੋ ਅਸੀਂ ਉਸ ਦੀ ਕਾਰੀਗਰੀ ਹਾਂ, ਜੋ ਮਸੀਹ ਯਿਸੂ ਵਿੱਚ ਚੰਗੇ ਕੰਮਾਂ ਲਈ ਸਾਜੇ ਗਏ ਹਨ, ਜਿਨ੍ਹਾਂ ਨੂੰ ਪਰਮੇਸ਼ੁਰ ਨੇ ਪਹਿਲਾਂ ਤੋਂ ਹੀ ਤਿਆਰ ਕੀਤਾ ਸੀ, ਭਈ ਅਸੀਂ ਉਨ੍ਹਾਂ ਵਿੱਚ ਚੱਲੀਏ।</w:t>
      </w:r>
    </w:p>
    <w:p w14:paraId="0069102F" w14:textId="77777777" w:rsidR="000F7377" w:rsidRDefault="000F7377"/>
    <w:p w14:paraId="599E7DEA" w14:textId="77777777" w:rsidR="000F7377" w:rsidRDefault="000F7377">
      <w:r xmlns:w="http://schemas.openxmlformats.org/wordprocessingml/2006/main">
        <w:t xml:space="preserve">ਯਾਕੂਬ 2:19 ਤੁਸੀਂ ਵਿਸ਼ਵਾਸ ਕਰਦੇ ਹੋ ਕਿ ਇੱਕ ਪਰਮੇਸ਼ੁਰ ਹੈ; ਤੁਸੀਂ ਚੰਗਾ ਕਰਦੇ ਹੋ: ਸ਼ੈਤਾਨ ਵੀ ਵਿਸ਼ਵਾਸ ਕਰਦੇ ਹਨ, ਅਤੇ ਕੰਬਦੇ ਹਨ।</w:t>
      </w:r>
    </w:p>
    <w:p w14:paraId="3051659C" w14:textId="77777777" w:rsidR="000F7377" w:rsidRDefault="000F7377"/>
    <w:p w14:paraId="3DB3CD3E" w14:textId="77777777" w:rsidR="000F7377" w:rsidRDefault="000F7377">
      <w:r xmlns:w="http://schemas.openxmlformats.org/wordprocessingml/2006/main">
        <w:t xml:space="preserve">ਇੱਕ ਰੱਬ ਵਿੱਚ ਵਿਸ਼ਵਾਸ ਕਰਨਾ ਸ਼ਲਾਘਾਯੋਗ ਹੈ, ਪਰ ਇਹ ਇੱਕ ਵਿਅਕਤੀ ਨੂੰ ਪਾਪ ਦੇ ਨਤੀਜਿਆਂ ਤੋਂ ਬਚਾਉਣ ਲਈ ਕਾਫ਼ੀ ਨਹੀਂ ਹੈ।</w:t>
      </w:r>
    </w:p>
    <w:p w14:paraId="35D58683" w14:textId="77777777" w:rsidR="000F7377" w:rsidRDefault="000F7377"/>
    <w:p w14:paraId="5B9611E6" w14:textId="77777777" w:rsidR="000F7377" w:rsidRDefault="000F7377">
      <w:r xmlns:w="http://schemas.openxmlformats.org/wordprocessingml/2006/main">
        <w:t xml:space="preserve">1: ਜੇਕਰ ਅਸੀਂ ਬਚਣਾ ਚਾਹੁੰਦੇ ਹਾਂ ਤਾਂ ਸਾਨੂੰ ਯਿਸੂ ਅਤੇ ਉਸਦੀ ਮੌਤ ਅਤੇ ਪੁਨਰ-ਉਥਾਨ ਵਿੱਚ ਵਿਸ਼ਵਾਸ ਰੱਖਣਾ ਚਾਹੀਦਾ ਹੈ।</w:t>
      </w:r>
    </w:p>
    <w:p w14:paraId="27399B3E" w14:textId="77777777" w:rsidR="000F7377" w:rsidRDefault="000F7377"/>
    <w:p w14:paraId="68056892" w14:textId="77777777" w:rsidR="000F7377" w:rsidRDefault="000F7377">
      <w:r xmlns:w="http://schemas.openxmlformats.org/wordprocessingml/2006/main">
        <w:t xml:space="preserve">2: ਸਾਨੂੰ ਸਿਰਫ਼ ਪਰਮੇਸ਼ੁਰ ਵਿੱਚ ਵਿਸ਼ਵਾਸ ਕਰਨ ਤੋਂ ਪਰੇ ਦੇਖਣਾ ਚਾਹੀਦਾ ਹੈ ਅਤੇ ਆਪਣੀ ਜ਼ਿੰਦਗੀ ਦੇ ਤਰੀਕੇ ਨਾਲ ਆਪਣੇ ਵਿਸ਼ਵਾਸ ਨੂੰ ਜਿਉਣਾ ਚਾਹੀਦਾ ਹੈ।</w:t>
      </w:r>
    </w:p>
    <w:p w14:paraId="32899B15" w14:textId="77777777" w:rsidR="000F7377" w:rsidRDefault="000F7377"/>
    <w:p w14:paraId="640F39A3" w14:textId="77777777" w:rsidR="000F7377" w:rsidRDefault="000F7377">
      <w:r xmlns:w="http://schemas.openxmlformats.org/wordprocessingml/2006/main">
        <w:t xml:space="preserve">1: ਰੋਮੀਆਂ 10:9 - ਜੇ ਤੁਸੀਂ ਆਪਣੇ ਮੂੰਹ ਨਾਲ ਪ੍ਰਭੂ ਯਿਸੂ ਦਾ ਇਕਰਾਰ ਕਰੋਗੇ, ਅਤੇ ਆਪਣੇ ਦਿਲ ਵਿੱਚ ਵਿਸ਼ਵਾਸ ਕਰੋਗੇ ਕਿ ਪਰਮੇਸ਼ੁਰ ਨੇ ਉਸਨੂੰ ਮੁਰਦਿਆਂ ਵਿੱਚੋਂ ਜਿਵਾਲਿਆ ਹੈ, ਤਾਂ ਤੁਸੀਂ ਬਚ ਜਾਵੋਗੇ।</w:t>
      </w:r>
    </w:p>
    <w:p w14:paraId="37230738" w14:textId="77777777" w:rsidR="000F7377" w:rsidRDefault="000F7377"/>
    <w:p w14:paraId="55D8C37D" w14:textId="77777777" w:rsidR="000F7377" w:rsidRDefault="000F7377">
      <w:r xmlns:w="http://schemas.openxmlformats.org/wordprocessingml/2006/main">
        <w:t xml:space="preserve">2: ਅਫ਼ਸੀਆਂ 2:8-9 - ਕਿਉਂਕਿ ਕਿਰਪਾ ਦੁਆਰਾ ਤੁਸੀਂ ਵਿਸ਼ਵਾਸ ਦੁਆਰਾ ਬਚਾਏ ਗਏ ਹੋ; ਅਤੇ ਇਹ ਤੁਹਾਡੇ ਵੱਲੋਂ ਨਹੀਂ: ਇਹ ਪਰਮੇਸ਼ੁਰ ਦਾ ਤੋਹਫ਼ਾ ਹੈ: ਕੰਮਾਂ ਤੋਂ ਨਹੀਂ, ਅਜਿਹਾ ਨਾ ਹੋਵੇ ਕਿ ਕੋਈ ਸ਼ੇਖੀ ਮਾਰ ਸਕੇ।</w:t>
      </w:r>
    </w:p>
    <w:p w14:paraId="77D06B92" w14:textId="77777777" w:rsidR="000F7377" w:rsidRDefault="000F7377"/>
    <w:p w14:paraId="11BBC617" w14:textId="77777777" w:rsidR="000F7377" w:rsidRDefault="000F7377">
      <w:r xmlns:w="http://schemas.openxmlformats.org/wordprocessingml/2006/main">
        <w:t xml:space="preserve">ਯਾਕੂਬ 2:20 ਪਰ ਹੇ ਵਿਅਰਥ ਮਨੁੱਖ, ਕੀ ਤੂੰ ਜਾਣਦਾ ਹੈਂ ਕਿ ਅਮਲਾਂ ਤੋਂ ਬਿਨਾਂ ਵਿਸ਼ਵਾਸ ਮੁਰਦਾ ਹੈ?</w:t>
      </w:r>
    </w:p>
    <w:p w14:paraId="6BAB122E" w14:textId="77777777" w:rsidR="000F7377" w:rsidRDefault="000F7377"/>
    <w:p w14:paraId="1CE566E6" w14:textId="77777777" w:rsidR="000F7377" w:rsidRDefault="000F7377">
      <w:r xmlns:w="http://schemas.openxmlformats.org/wordprocessingml/2006/main">
        <w:t xml:space="preserve">ਯਾਕੂਬ 2:20 ਸਿਖਾਉਂਦਾ ਹੈ ਕਿ ਅਨੁਸਾਰੀ ਕੰਮਾਂ ਤੋਂ ਬਿਨਾਂ ਵਿਸ਼ਵਾਸ ਬੇਕਾਰ ਹੈ।</w:t>
      </w:r>
    </w:p>
    <w:p w14:paraId="27A94685" w14:textId="77777777" w:rsidR="000F7377" w:rsidRDefault="000F7377"/>
    <w:p w14:paraId="2403224D" w14:textId="77777777" w:rsidR="000F7377" w:rsidRDefault="000F7377">
      <w:r xmlns:w="http://schemas.openxmlformats.org/wordprocessingml/2006/main">
        <w:t xml:space="preserve">1. "ਆਪਣੇ ਵਿਸ਼ਵਾਸ ਨੂੰ ਕਾਇਮ ਰੱਖਣਾ: ਤੁਹਾਡੇ ਕੰਮ ਤੁਹਾਡੇ ਵਿਸ਼ਵਾਸਾਂ ਨੂੰ ਕਿਵੇਂ ਦਰਸਾਉਂਦੇ ਹਨ"</w:t>
      </w:r>
    </w:p>
    <w:p w14:paraId="2747B07A" w14:textId="77777777" w:rsidR="000F7377" w:rsidRDefault="000F7377"/>
    <w:p w14:paraId="0449FD42" w14:textId="77777777" w:rsidR="000F7377" w:rsidRDefault="000F7377">
      <w:r xmlns:w="http://schemas.openxmlformats.org/wordprocessingml/2006/main">
        <w:t xml:space="preserve">2. "ਵਿਸ਼ਵਾਸ ਅਤੇ ਕਿਰਿਆ ਵਿਚਕਾਰ ਸਬੰਧ ਦੀ ਮਹੱਤਤਾ"</w:t>
      </w:r>
    </w:p>
    <w:p w14:paraId="258584A6" w14:textId="77777777" w:rsidR="000F7377" w:rsidRDefault="000F7377"/>
    <w:p w14:paraId="0E3EAC93" w14:textId="77777777" w:rsidR="000F7377" w:rsidRDefault="000F7377">
      <w:r xmlns:w="http://schemas.openxmlformats.org/wordprocessingml/2006/main">
        <w:t xml:space="preserve">1. ਮੱਤੀ 7:16-20 (ਤੁਸੀਂ ਉਨ੍ਹਾਂ ਨੂੰ ਉਨ੍ਹਾਂ ਦੇ ਫਲਾਂ ਦੁਆਰਾ ਪਛਾਣੋਗੇ)</w:t>
      </w:r>
    </w:p>
    <w:p w14:paraId="156F35D5" w14:textId="77777777" w:rsidR="000F7377" w:rsidRDefault="000F7377"/>
    <w:p w14:paraId="6670E938" w14:textId="77777777" w:rsidR="000F7377" w:rsidRDefault="000F7377">
      <w:r xmlns:w="http://schemas.openxmlformats.org/wordprocessingml/2006/main">
        <w:t xml:space="preserve">2. ਕੁਲੁੱਸੀਆਂ 1:9-11 (ਪ੍ਰਭੂ ਦੇ ਯੋਗ ਚੱਲੋ, ਉਸ ਨੂੰ ਪੂਰੀ ਤਰ੍ਹਾਂ ਪ੍ਰਸੰਨ ਕਰੋ, ਹਰ ਚੰਗੇ ਕੰਮ ਵਿੱਚ ਫਲ ਦਿਓ)</w:t>
      </w:r>
    </w:p>
    <w:p w14:paraId="14AFF611" w14:textId="77777777" w:rsidR="000F7377" w:rsidRDefault="000F7377"/>
    <w:p w14:paraId="3D7FB328" w14:textId="77777777" w:rsidR="000F7377" w:rsidRDefault="000F7377">
      <w:r xmlns:w="http://schemas.openxmlformats.org/wordprocessingml/2006/main">
        <w:t xml:space="preserve">ਯਾਕੂਬ 2:21 ਕੀ ਸਾਡਾ ਪਿਤਾ ਅਬਰਾਹਾਮ ਕੰਮਾਂ ਦੁਆਰਾ ਧਰਮੀ ਨਹੀਂ ਸੀ, ਜਦੋਂ ਉਸਨੇ ਆਪਣੇ ਪੁੱਤਰ ਇਸਹਾਕ ਨੂੰ ਜਗਵੇਦੀ ਉੱਤੇ ਚੜ੍ਹਾਇਆ ਸੀ?</w:t>
      </w:r>
    </w:p>
    <w:p w14:paraId="6708DC39" w14:textId="77777777" w:rsidR="000F7377" w:rsidRDefault="000F7377"/>
    <w:p w14:paraId="59F5569D" w14:textId="77777777" w:rsidR="000F7377" w:rsidRDefault="000F7377">
      <w:r xmlns:w="http://schemas.openxmlformats.org/wordprocessingml/2006/main">
        <w:t xml:space="preserve">ਇਹ ਹਵਾਲੇ ਇਸ ਗੱਲ ਦੀ ਚਰਚਾ ਕਰਦਾ ਹੈ ਕਿ ਅਬਰਾਹਾਮ ਨੂੰ ਉਸ ਦੇ ਕੰਮਾਂ ਦੁਆਰਾ ਕਿਵੇਂ ਜਾਇਜ਼ ਠਹਿਰਾਇਆ ਗਿਆ ਸੀ ਜਦੋਂ ਉਸਨੇ ਆਪਣੇ ਪੁੱਤਰ ਇਸਹਾਕ ਨੂੰ ਜਗਵੇਦੀ ਉੱਤੇ ਚੜ੍ਹਾਇਆ ਸੀ।</w:t>
      </w:r>
    </w:p>
    <w:p w14:paraId="3408B20F" w14:textId="77777777" w:rsidR="000F7377" w:rsidRDefault="000F7377"/>
    <w:p w14:paraId="4CA3A7F0" w14:textId="77777777" w:rsidR="000F7377" w:rsidRDefault="000F7377">
      <w:r xmlns:w="http://schemas.openxmlformats.org/wordprocessingml/2006/main">
        <w:t xml:space="preserve">1: ਸਾਡੇ ਕੰਮ ਸ਼ਬਦਾਂ ਨਾਲੋਂ ਉੱਚੀ ਬੋਲਦੇ ਹਨ।</w:t>
      </w:r>
    </w:p>
    <w:p w14:paraId="3D6E8EC2" w14:textId="77777777" w:rsidR="000F7377" w:rsidRDefault="000F7377"/>
    <w:p w14:paraId="556789E2" w14:textId="77777777" w:rsidR="000F7377" w:rsidRDefault="000F7377">
      <w:r xmlns:w="http://schemas.openxmlformats.org/wordprocessingml/2006/main">
        <w:t xml:space="preserve">2: ਅਬਰਾਹਾਮ ਦੀ ਨਿਹਚਾ ਅਤੇ ਪਰਮੇਸ਼ੁਰ ਪ੍ਰਤੀ ਆਗਿਆਕਾਰੀ ਉਸਦੇ ਕੰਮਾਂ ਦੁਆਰਾ ਸਾਬਤ ਹੋਈ ਸੀ।</w:t>
      </w:r>
    </w:p>
    <w:p w14:paraId="0021820A" w14:textId="77777777" w:rsidR="000F7377" w:rsidRDefault="000F7377"/>
    <w:p w14:paraId="2086726E" w14:textId="77777777" w:rsidR="000F7377" w:rsidRDefault="000F7377">
      <w:r xmlns:w="http://schemas.openxmlformats.org/wordprocessingml/2006/main">
        <w:t xml:space="preserve">1: ਇਬਰਾਨੀਆਂ 11:17-19 - ਵਿਸ਼ਵਾਸ ਦੁਆਰਾ ਅਬਰਾਹਾਮ, ਜਦੋਂ ਉਹ ਪਰਖਿਆ ਗਿਆ ਸੀ, ਨੇ ਇਸਹਾਕ ਦੀ ਪੇਸ਼ਕਸ਼ ਕੀਤੀ, ਅਤੇ ਜਿਸ ਨੇ ਵਾਅਦੇ ਪ੍ਰਾਪਤ ਕੀਤੇ ਸਨ, ਨੇ ਆਪਣੇ ਇਕਲੌਤੇ ਪੁੱਤਰ ਦੀ ਪੇਸ਼ਕਸ਼ ਕੀਤੀ.</w:t>
      </w:r>
    </w:p>
    <w:p w14:paraId="60E0B3A9" w14:textId="77777777" w:rsidR="000F7377" w:rsidRDefault="000F7377"/>
    <w:p w14:paraId="2759507C" w14:textId="77777777" w:rsidR="000F7377" w:rsidRDefault="000F7377">
      <w:r xmlns:w="http://schemas.openxmlformats.org/wordprocessingml/2006/main">
        <w:t xml:space="preserve">2: ਉਤਪਤ 22:1-18 - ਅਬਰਾਹਾਮ ਨੇ ਯਹੋਵਾਹ ਦੀ ਆਗਿਆ ਮੰਨੀ ਅਤੇ ਆਪਣੇ ਪੁੱਤਰ ਇਸਹਾਕ ਦੀ ਬਲੀ ਚੜ੍ਹਾਈ।</w:t>
      </w:r>
    </w:p>
    <w:p w14:paraId="287162B7" w14:textId="77777777" w:rsidR="000F7377" w:rsidRDefault="000F7377"/>
    <w:p w14:paraId="20E4CCC4" w14:textId="77777777" w:rsidR="000F7377" w:rsidRDefault="000F7377">
      <w:r xmlns:w="http://schemas.openxmlformats.org/wordprocessingml/2006/main">
        <w:t xml:space="preserve">ਯਾਕੂਬ 2:22 ਕੀ ਤੂੰ ਵੇਖਦਾ ਹੈਂ ਕਿ ਉਹ ਦੇ ਕੰਮਾਂ ਨਾਲ ਵਿਸ਼ਵਾਸ ਕਿਵੇਂ ਬਣਿਆ, ਅਤੇ ਕੰਮਾਂ ਦੁਆਰਾ ਵਿਸ਼ਵਾਸ ਨੂੰ ਸੰਪੂਰਨ ਕੀਤਾ ਗਿਆ?</w:t>
      </w:r>
    </w:p>
    <w:p w14:paraId="04903D38" w14:textId="77777777" w:rsidR="000F7377" w:rsidRDefault="000F7377"/>
    <w:p w14:paraId="2C8941CC" w14:textId="77777777" w:rsidR="000F7377" w:rsidRDefault="000F7377">
      <w:r xmlns:w="http://schemas.openxmlformats.org/wordprocessingml/2006/main">
        <w:t xml:space="preserve">ਯਾਕੂਬ 2:22 ਸਿਖਾਉਂਦਾ ਹੈ ਕਿ ਵਿਸ਼ਵਾਸ ਅਤੇ ਕੰਮ ਇਕੱਠੇ ਕੰਮ ਕਰਦੇ ਹਨ: ਵਿਸ਼ਵਾਸ ਉਦੋਂ ਸੰਪੂਰਨ ਹੁੰਦਾ ਹੈ ਜਦੋਂ ਇਹ ਚੰਗੇ ਕੰਮਾਂ ਦੇ ਨਾਲ ਹੁੰਦਾ ਹੈ।</w:t>
      </w:r>
    </w:p>
    <w:p w14:paraId="28ADE848" w14:textId="77777777" w:rsidR="000F7377" w:rsidRDefault="000F7377"/>
    <w:p w14:paraId="32B4DC56" w14:textId="77777777" w:rsidR="000F7377" w:rsidRDefault="000F7377">
      <w:r xmlns:w="http://schemas.openxmlformats.org/wordprocessingml/2006/main">
        <w:t xml:space="preserve">1. "ਵਿਸ਼ਵਾਸ ਅਤੇ ਕੰਮ: ਸੰਪੂਰਨਤਾ ਲਈ ਇਕੱਠੇ ਕੰਮ ਕਰਨਾ"</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"ਵਫ਼ਾਦਾਰ ਕਾਰਵਾਈ ਦੀ ਸ਼ਕਤੀ"</w:t>
      </w:r>
    </w:p>
    <w:p w14:paraId="71F49533" w14:textId="77777777" w:rsidR="000F7377" w:rsidRDefault="000F7377"/>
    <w:p w14:paraId="4F0CBEC3" w14:textId="77777777" w:rsidR="000F7377" w:rsidRDefault="000F7377">
      <w:r xmlns:w="http://schemas.openxmlformats.org/wordprocessingml/2006/main">
        <w:t xml:space="preserve">1. ਰੋਮੀਆਂ 4:20-21 - "ਕਿਸੇ ਵੀ ਅਵਿਸ਼ਵਾਸ ਨੇ ਉਸਨੂੰ ਪਰਮੇਸ਼ੁਰ ਦੇ ਵਾਅਦੇ ਬਾਰੇ ਡੋਲਣ ਨਹੀਂ ਦਿੱਤਾ, ਪਰ ਉਹ ਆਪਣੀ ਨਿਹਚਾ ਵਿੱਚ ਮਜ਼ਬੂਤ ਹੁੰਦਾ ਗਿਆ ਕਿਉਂਕਿ ਉਸਨੇ ਪਰਮੇਸ਼ੁਰ ਦੀ ਮਹਿਮਾ ਕੀਤੀ, ਪੂਰਾ ਯਕੀਨ ਸੀ ਕਿ ਪਰਮੇਸ਼ੁਰ ਨੇ ਜੋ ਵਾਅਦਾ ਕੀਤਾ ਸੀ ਉਸਨੂੰ ਪੂਰਾ ਕਰਨ ਦੇ ਯੋਗ ਸੀ।"</w:t>
      </w:r>
    </w:p>
    <w:p w14:paraId="36FF14C9" w14:textId="77777777" w:rsidR="000F7377" w:rsidRDefault="000F7377"/>
    <w:p w14:paraId="72CD239B" w14:textId="77777777" w:rsidR="000F7377" w:rsidRDefault="000F7377">
      <w:r xmlns:w="http://schemas.openxmlformats.org/wordprocessingml/2006/main">
        <w:t xml:space="preserve">2. ਇਬਰਾਨੀਆਂ 11:17-19 - "ਨਿਹਚਾ ਨਾਲ ਅਬਰਾਹਾਮ ਨੇ, ਜਦੋਂ ਉਹ ਪਰਖਿਆ ਗਿਆ, ਇਸਹਾਕ ਨੂੰ ਭੇਟ ਕੀਤਾ, ਅਤੇ ਜਿਸ ਨੂੰ ਵਾਅਦੇ ਮਿਲੇ ਸਨ, ਉਹ ਆਪਣੇ ਇਕਲੌਤੇ ਪੁੱਤਰ ਦੀ ਭੇਟ ਚੜ੍ਹਾਉਣ ਦੇ ਕੰਮ ਵਿੱਚ ਸੀ, ਜਿਸ ਬਾਰੇ ਕਿਹਾ ਗਿਆ ਸੀ, 'ਇਸਹਾਕ ਦੁਆਰਾ ਕੀ ਤੇਰੀ ਔਲਾਦ ਦਾ ਨਾਮ ਰੱਖਿਆ ਜਾਵੇਗਾ।' ਉਸ ਨੇ ਸੋਚਿਆ ਕਿ ਰੱਬ ਉਸ ਨੂੰ ਮੁਰਦਿਆਂ ਵਿੱਚੋਂ ਜੀਉਂਦਾ ਕਰਨ ਦੇ ਯੋਗ ਵੀ ਸੀ, ਜਿਸ ਤੋਂ, ਲਾਖਣਿਕ ਤੌਰ 'ਤੇ, ਉਸ ਨੇ ਉਸ ਨੂੰ ਵਾਪਸ ਪ੍ਰਾਪਤ ਕੀਤਾ ਸੀ।</w:t>
      </w:r>
    </w:p>
    <w:p w14:paraId="42DBE12D" w14:textId="77777777" w:rsidR="000F7377" w:rsidRDefault="000F7377"/>
    <w:p w14:paraId="085A5C89" w14:textId="77777777" w:rsidR="000F7377" w:rsidRDefault="000F7377">
      <w:r xmlns:w="http://schemas.openxmlformats.org/wordprocessingml/2006/main">
        <w:t xml:space="preserve">ਯਾਕੂਬ 2:23 ਅਤੇ ਉਹ ਪੋਥੀ ਪੂਰੀ ਹੋਈ ਜੋ ਆਖਦੀ ਹੈ, ਅਬਰਾਹਾਮ ਨੇ ਪਰਮੇਸ਼ੁਰ ਵਿੱਚ ਵਿਸ਼ਵਾਸ ਕੀਤਾ, ਅਤੇ ਇਹ ਉਹ ਦੇ ਲਈ ਧਾਰਮਿਕਤਾ ਗਿਣਿਆ ਗਿਆ, ਅਤੇ ਉਹ ਪਰਮੇਸ਼ੁਰ ਦਾ ਮਿੱਤਰ ਕਹਾਇਆ ਗਿਆ।</w:t>
      </w:r>
    </w:p>
    <w:p w14:paraId="0D9C9770" w14:textId="77777777" w:rsidR="000F7377" w:rsidRDefault="000F7377"/>
    <w:p w14:paraId="4B6A68D9" w14:textId="77777777" w:rsidR="000F7377" w:rsidRDefault="000F7377">
      <w:r xmlns:w="http://schemas.openxmlformats.org/wordprocessingml/2006/main">
        <w:t xml:space="preserve">ਅਬਰਾਹਾਮ ਨੂੰ ਪਰਮੇਸ਼ੁਰ ਦੁਆਰਾ ਧਾਰਮਿਕਤਾ ਦਿੱਤੀ ਗਈ ਸੀ ਜਦੋਂ ਉਸਨੇ ਉਸ ਵਿੱਚ ਵਿਸ਼ਵਾਸ ਕੀਤਾ ਸੀ, ਅਤੇ ਉਸਨੂੰ "ਪਰਮੇਸ਼ੁਰ ਦਾ ਮਿੱਤਰ" ਦਾ ਖਿਤਾਬ ਦਿੱਤਾ ਗਿਆ ਸੀ।</w:t>
      </w:r>
    </w:p>
    <w:p w14:paraId="4C451969" w14:textId="77777777" w:rsidR="000F7377" w:rsidRDefault="000F7377"/>
    <w:p w14:paraId="11EC9D0D" w14:textId="77777777" w:rsidR="000F7377" w:rsidRDefault="000F7377">
      <w:r xmlns:w="http://schemas.openxmlformats.org/wordprocessingml/2006/main">
        <w:t xml:space="preserve">1. ਵਿਸ਼ਵਾਸ ਦੀ ਸ਼ਕਤੀ: ਅਬਰਾਹਾਮ ਦੇ ਪਰਮੇਸ਼ੁਰ ਨਾਲ ਰਿਸ਼ਤੇ ਦਾ ਅਧਿਐਨ</w:t>
      </w:r>
    </w:p>
    <w:p w14:paraId="3D51AF46" w14:textId="77777777" w:rsidR="000F7377" w:rsidRDefault="000F7377"/>
    <w:p w14:paraId="01BDE913" w14:textId="77777777" w:rsidR="000F7377" w:rsidRDefault="000F7377">
      <w:r xmlns:w="http://schemas.openxmlformats.org/wordprocessingml/2006/main">
        <w:t xml:space="preserve">2. ਧਾਰਮਿਕਤਾ ਦੀ ਬਰਕਤ: ਅਬਰਾਹਾਮ ਲਈ ਪਰਮੇਸ਼ੁਰ ਦੇ ਪਿਆਰ ਨੂੰ ਸਮਝਣਾ</w:t>
      </w:r>
    </w:p>
    <w:p w14:paraId="6DA32CCE" w14:textId="77777777" w:rsidR="000F7377" w:rsidRDefault="000F7377"/>
    <w:p w14:paraId="27FACFCE" w14:textId="77777777" w:rsidR="000F7377" w:rsidRDefault="000F7377">
      <w:r xmlns:w="http://schemas.openxmlformats.org/wordprocessingml/2006/main">
        <w:t xml:space="preserve">1. ਉਤਪਤ 15:6 - ਅਤੇ ਉਸਨੇ ਯਹੋਵਾਹ ਵਿੱਚ ਵਿਸ਼ਵਾਸ ਕੀਤਾ; ਅਤੇ ਉਸਨੇ ਇਸਨੂੰ ਉਸਦੇ ਲਈ ਧਾਰਮਿਕਤਾ ਲਈ ਗਿਣਿਆ।</w:t>
      </w:r>
    </w:p>
    <w:p w14:paraId="5C02CAB5" w14:textId="77777777" w:rsidR="000F7377" w:rsidRDefault="000F7377"/>
    <w:p w14:paraId="7227566C" w14:textId="77777777" w:rsidR="000F7377" w:rsidRDefault="000F7377">
      <w:r xmlns:w="http://schemas.openxmlformats.org/wordprocessingml/2006/main">
        <w:t xml:space="preserve">2. ਯਸਾਯਾਹ 41:8 - ਪਰ ਤੂੰ, ਇਸਰਾਏਲ, ਮੇਰਾ ਸੇਵਕ ਹੈ, ਯਾਕੂਬ ਜਿਸ ਨੂੰ ਮੈਂ ਚੁਣਿਆ ਹੈ, ਮੇਰੇ ਮਿੱਤਰ ਅਬਰਾਹਾਮ ਦੀ ਅੰਸ ਹੈ।</w:t>
      </w:r>
    </w:p>
    <w:p w14:paraId="6A2B50D0" w14:textId="77777777" w:rsidR="000F7377" w:rsidRDefault="000F7377"/>
    <w:p w14:paraId="1AC824D7" w14:textId="77777777" w:rsidR="000F7377" w:rsidRDefault="000F7377">
      <w:r xmlns:w="http://schemas.openxmlformats.org/wordprocessingml/2006/main">
        <w:t xml:space="preserve">ਯਾਕੂਬ 2:24 ਤਾਂ ਤੁਸੀਂ ਵੇਖਦੇ ਹੋ ਕਿ ਮਨੁੱਖ ਕੇਵਲ ਵਿਸ਼ਵਾਸ ਨਾਲ ਨਹੀਂ, ਸਗੋਂ ਕੰਮਾਂ ਦੁਆਰਾ ਧਰਮੀ ਠਹਿਰਾਇਆ ਜਾਂਦਾ ਹੈ।</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ਜੇਮਜ਼ ਸਿਖਾਉਂਦਾ ਹੈ ਕਿ ਮੁਕਤੀ ਚੰਗੇ ਕੰਮਾਂ ਦੁਆਰਾ ਪ੍ਰਾਪਤ ਕੀਤੀ ਜਾਂਦੀ ਹੈ ਨਾ ਕਿ ਇਕੱਲੇ ਵਿਸ਼ਵਾਸ ਦੁਆਰਾ।</w:t>
      </w:r>
    </w:p>
    <w:p w14:paraId="4C1BA862" w14:textId="77777777" w:rsidR="000F7377" w:rsidRDefault="000F7377"/>
    <w:p w14:paraId="5C1786CD" w14:textId="77777777" w:rsidR="000F7377" w:rsidRDefault="000F7377">
      <w:r xmlns:w="http://schemas.openxmlformats.org/wordprocessingml/2006/main">
        <w:t xml:space="preserve">1. ਮੁਕਤੀ ਦੀ ਪ੍ਰਾਪਤੀ ਲਈ ਚੰਗੇ ਕੰਮਾਂ ਦੀ ਲੋੜ</w:t>
      </w:r>
    </w:p>
    <w:p w14:paraId="0D9B4017" w14:textId="77777777" w:rsidR="000F7377" w:rsidRDefault="000F7377"/>
    <w:p w14:paraId="17F66F20" w14:textId="77777777" w:rsidR="000F7377" w:rsidRDefault="000F7377">
      <w:r xmlns:w="http://schemas.openxmlformats.org/wordprocessingml/2006/main">
        <w:t xml:space="preserve">2. ਵਿਸ਼ਵਾਸ ਅਤੇ ਕੰਮਾਂ ਦੀ ਮਹੱਤਤਾ</w:t>
      </w:r>
    </w:p>
    <w:p w14:paraId="6411DE03" w14:textId="77777777" w:rsidR="000F7377" w:rsidRDefault="000F7377"/>
    <w:p w14:paraId="1C7F0C8F" w14:textId="77777777" w:rsidR="000F7377" w:rsidRDefault="000F7377">
      <w:r xmlns:w="http://schemas.openxmlformats.org/wordprocessingml/2006/main">
        <w:t xml:space="preserve">1. ਰੋਮੀਆਂ 2:13 - "ਕਿਉਂਕਿ ਬਿਵਸਥਾ ਨੂੰ ਸੁਣਨ ਵਾਲੇ ਪਰਮੇਸ਼ੁਰ ਦੇ ਅੱਗੇ ਧਰਮੀ ਨਹੀਂ ਹਨ, ਪਰ ਬਿਵਸਥਾ ਨੂੰ ਮੰਨਣ ਵਾਲੇ ਧਰਮੀ ਠਹਿਰਾਏ ਜਾਣਗੇ।"</w:t>
      </w:r>
    </w:p>
    <w:p w14:paraId="511179E7" w14:textId="77777777" w:rsidR="000F7377" w:rsidRDefault="000F7377"/>
    <w:p w14:paraId="267E765A" w14:textId="77777777" w:rsidR="000F7377" w:rsidRDefault="000F7377">
      <w:r xmlns:w="http://schemas.openxmlformats.org/wordprocessingml/2006/main">
        <w:t xml:space="preserve">2. ਅਫ਼ਸੀਆਂ 2:10 - "ਕਿਉਂਕਿ ਅਸੀਂ ਉਸ ਦੀ ਕਾਰੀਗਰੀ ਹਾਂ, ਮਸੀਹ ਯਿਸੂ ਵਿੱਚ ਚੰਗੇ ਕੰਮਾਂ ਲਈ ਬਣਾਏ ਗਏ ਹਾਂ, ਜਿਸ ਨੂੰ ਪਰਮੇਸ਼ੁਰ ਨੇ ਪਹਿਲਾਂ ਹੀ ਤਿਆਰ ਕੀਤਾ ਹੈ, ਤਾਂ ਜੋ ਅਸੀਂ ਉਨ੍ਹਾਂ ਵਿੱਚ ਚੱਲੀਏ।"</w:t>
      </w:r>
    </w:p>
    <w:p w14:paraId="5C8F0F98" w14:textId="77777777" w:rsidR="000F7377" w:rsidRDefault="000F7377"/>
    <w:p w14:paraId="77561D32" w14:textId="77777777" w:rsidR="000F7377" w:rsidRDefault="000F7377">
      <w:r xmlns:w="http://schemas.openxmlformats.org/wordprocessingml/2006/main">
        <w:t xml:space="preserve">ਯਾਕੂਬ 2:25 ਇਸੇ ਤਰ੍ਹਾਂ, ਕੀ ਰਾਹਾਬ ਕੰਜਰੀ ਵੀ ਕੰਮਾਂ ਦੁਆਰਾ ਧਰਮੀ ਨਹੀਂ ਸੀ, ਜਦੋਂ ਉਸਨੇ ਸੰਦੇਸ਼ਵਾਹਕਾਂ ਨੂੰ ਪ੍ਰਾਪਤ ਕੀਤਾ ਅਤੇ ਉਨ੍ਹਾਂ ਨੂੰ ਕਿਸੇ ਹੋਰ ਤਰੀਕੇ ਨਾਲ ਭੇਜਿਆ ਸੀ?</w:t>
      </w:r>
    </w:p>
    <w:p w14:paraId="3DAB0558" w14:textId="77777777" w:rsidR="000F7377" w:rsidRDefault="000F7377"/>
    <w:p w14:paraId="64F8D64F" w14:textId="77777777" w:rsidR="000F7377" w:rsidRDefault="000F7377">
      <w:r xmlns:w="http://schemas.openxmlformats.org/wordprocessingml/2006/main">
        <w:t xml:space="preserve">ਰਾਹਾਬ ਕੰਜਰੀ ਨੂੰ ਉਸ ਦੇ ਕੰਮਾਂ ਦੁਆਰਾ ਧਰਮੀ ਠਹਿਰਾਇਆ ਗਿਆ ਸੀ ਜਦੋਂ ਉਸ ਨੇ ਪਰਮੇਸ਼ੁਰ ਦੇ ਸੰਦੇਸ਼ਵਾਹਕਾਂ ਦੀ ਰੱਖਿਆ ਕੀਤੀ ਸੀ।</w:t>
      </w:r>
    </w:p>
    <w:p w14:paraId="394290A2" w14:textId="77777777" w:rsidR="000F7377" w:rsidRDefault="000F7377"/>
    <w:p w14:paraId="49B35AF6" w14:textId="77777777" w:rsidR="000F7377" w:rsidRDefault="000F7377">
      <w:r xmlns:w="http://schemas.openxmlformats.org/wordprocessingml/2006/main">
        <w:t xml:space="preserve">1. ਕੰਮਾਂ ਤੋਂ ਬਿਨਾਂ ਵਿਸ਼ਵਾਸ ਮਰ ਗਿਆ ਹੈ</w:t>
      </w:r>
    </w:p>
    <w:p w14:paraId="00B56D7B" w14:textId="77777777" w:rsidR="000F7377" w:rsidRDefault="000F7377"/>
    <w:p w14:paraId="4B35C08E" w14:textId="77777777" w:rsidR="000F7377" w:rsidRDefault="000F7377">
      <w:r xmlns:w="http://schemas.openxmlformats.org/wordprocessingml/2006/main">
        <w:t xml:space="preserve">2. ਕਾਰਵਾਈ ਕਰਨ ਦੀ ਮਹੱਤਤਾ</w:t>
      </w:r>
    </w:p>
    <w:p w14:paraId="6828DC41" w14:textId="77777777" w:rsidR="000F7377" w:rsidRDefault="000F7377"/>
    <w:p w14:paraId="029698A9" w14:textId="77777777" w:rsidR="000F7377" w:rsidRDefault="000F7377">
      <w:r xmlns:w="http://schemas.openxmlformats.org/wordprocessingml/2006/main">
        <w:t xml:space="preserve">1. ਇਬਰਾਨੀਆਂ 11:31 - "ਨਿਹਚਾ ਨਾਲ ਰਾਹਾਬ ਵੇਸਵਾ ਅਣਆਗਿਆਕਾਰਾਂ ਨਾਲ ਨਾਸ਼ ਨਹੀਂ ਹੋਈ, ਕਿਉਂਕਿ ਉਸਨੇ ਜਾਸੂਸਾਂ ਦਾ ਦੋਸਤਾਨਾ ਸੁਆਗਤ ਕੀਤਾ ਸੀ।"</w:t>
      </w:r>
    </w:p>
    <w:p w14:paraId="666B4636" w14:textId="77777777" w:rsidR="000F7377" w:rsidRDefault="000F7377"/>
    <w:p w14:paraId="3C717603" w14:textId="77777777" w:rsidR="000F7377" w:rsidRDefault="000F7377">
      <w:r xmlns:w="http://schemas.openxmlformats.org/wordprocessingml/2006/main">
        <w:t xml:space="preserve">2. ਮੱਤੀ 25:35-36 - "ਕਿਉਂਕਿ ਮੈਂ ਭੁੱਖਾ ਸੀ ਅਤੇ ਤੁਸੀਂ ਮੈਨੂੰ ਖਾਣ ਲਈ ਕੁਝ ਦਿੱਤਾ, ਮੈਂ ਪਿਆਸਾ ਸੀ ਅਤੇ ਤੁਸੀਂ ਮੈਨੂੰ ਪੀਣ ਲਈ ਕੁਝ ਦਿੱਤਾ, ਮੈਂ ਇੱਕ ਅਜਨਬੀ ਸੀ ਅਤੇ ਤੁਸੀਂ ਮੈਨੂੰ ਅੰਦਰ ਬੁਲਾਇਆ।"</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ਯਾਕੂਬ 2:26 ਕਿਉਂਕਿ ਜਿਵੇਂ ਸਰੀਰ ਆਤਮਾ ਤੋਂ ਬਿਨਾਂ ਮੁਰਦਾ ਹੈ, ਉਸੇ ਤਰ੍ਹਾਂ ਅਮਲਾਂ ਤੋਂ ਬਿਨਾਂ ਵਿਸ਼ਵਾਸ ਵੀ ਮੁਰਦਾ ਹੈ।</w:t>
      </w:r>
    </w:p>
    <w:p w14:paraId="5F91CA5A" w14:textId="77777777" w:rsidR="000F7377" w:rsidRDefault="000F7377"/>
    <w:p w14:paraId="770CB888" w14:textId="77777777" w:rsidR="000F7377" w:rsidRDefault="000F7377">
      <w:r xmlns:w="http://schemas.openxmlformats.org/wordprocessingml/2006/main">
        <w:t xml:space="preserve">ਕੰਮਾਂ ਤੋਂ ਬਿਨਾਂ ਵਿਸ਼ਵਾਸ ਮੁਰਦਾ ਹੈ, ਜਿਵੇਂ ਆਤਮਾ ਤੋਂ ਬਿਨਾਂ ਸਰੀਰ ਮੁਰਦਾ ਹੈ।</w:t>
      </w:r>
    </w:p>
    <w:p w14:paraId="3E103171" w14:textId="77777777" w:rsidR="000F7377" w:rsidRDefault="000F7377"/>
    <w:p w14:paraId="0E459598" w14:textId="77777777" w:rsidR="000F7377" w:rsidRDefault="000F7377">
      <w:r xmlns:w="http://schemas.openxmlformats.org/wordprocessingml/2006/main">
        <w:t xml:space="preserve">1. "ਵਿਸ਼ਵਾਸ ਅਤੇ ਕੰਮਾਂ ਦੀ ਸ਼ਕਤੀ"</w:t>
      </w:r>
    </w:p>
    <w:p w14:paraId="1E889E05" w14:textId="77777777" w:rsidR="000F7377" w:rsidRDefault="000F7377"/>
    <w:p w14:paraId="7A22E953" w14:textId="77777777" w:rsidR="000F7377" w:rsidRDefault="000F7377">
      <w:r xmlns:w="http://schemas.openxmlformats.org/wordprocessingml/2006/main">
        <w:t xml:space="preserve">2. "ਵਿਸ਼ਵਾਸ ਅਤੇ ਕੰਮਾਂ ਦੀ ਲੋੜ"</w:t>
      </w:r>
    </w:p>
    <w:p w14:paraId="285E083E" w14:textId="77777777" w:rsidR="000F7377" w:rsidRDefault="000F7377"/>
    <w:p w14:paraId="3A6F0C5D" w14:textId="77777777" w:rsidR="000F7377" w:rsidRDefault="000F7377">
      <w:r xmlns:w="http://schemas.openxmlformats.org/wordprocessingml/2006/main">
        <w:t xml:space="preserve">1. ਲੇਵੀਆਂ 19:18, "ਤੁਸੀਂ ਆਪਣੇ ਗੁਆਂਢੀ ਨੂੰ ਆਪਣੇ ਜਿਹਾ ਪਿਆਰ ਕਰੋ"</w:t>
      </w:r>
    </w:p>
    <w:p w14:paraId="513A1D75" w14:textId="77777777" w:rsidR="000F7377" w:rsidRDefault="000F7377"/>
    <w:p w14:paraId="3D88EAE5" w14:textId="77777777" w:rsidR="000F7377" w:rsidRDefault="000F7377">
      <w:r xmlns:w="http://schemas.openxmlformats.org/wordprocessingml/2006/main">
        <w:t xml:space="preserve">2. ਰੋਮੀਆਂ 12:10, "ਭਾਈਚਾਰੇ ਦੇ ਪਿਆਰ ਨਾਲ ਇੱਕ ਦੂਜੇ ਨੂੰ ਪਿਆਰ ਕਰੋ; ਆਦਰ ਦਿਖਾਉਣ ਵਿੱਚ ਇੱਕ ਦੂਜੇ ਨੂੰ ਪਛਾੜੋ।"</w:t>
      </w:r>
    </w:p>
    <w:p w14:paraId="48A8216B" w14:textId="77777777" w:rsidR="000F7377" w:rsidRDefault="000F7377"/>
    <w:p w14:paraId="1C683298" w14:textId="77777777" w:rsidR="000F7377" w:rsidRDefault="000F7377">
      <w:r xmlns:w="http://schemas.openxmlformats.org/wordprocessingml/2006/main">
        <w:t xml:space="preserve">ਜੇਮਜ਼ 3 ਨਵੇਂ ਨੇਮ ਵਿਚ ਜੇਮਜ਼ ਦੇ ਪੱਤਰ ਦਾ ਤੀਜਾ ਅਧਿਆਇ ਹੈ। ਇਹ ਅਧਿਆਇ ਮੁੱਖ ਤੌਰ 'ਤੇ ਕਿਸੇ ਦੀ ਬੋਲੀ ਨੂੰ ਨਿਯੰਤਰਿਤ ਕਰਨ ਦੀ ਸ਼ਕਤੀ ਅਤੇ ਮਹੱਤਤਾ 'ਤੇ ਕੇਂਦ੍ਰਤ ਕਰਦਾ ਹੈ, ਇੱਕ ਅਣਜਾਣ ਜੀਭ ਦੁਆਰਾ ਹੋਣ ਵਾਲੇ ਸੰਭਾਵੀ ਨੁਕਸਾਨ ਨੂੰ ਉਜਾਗਰ ਕਰਦਾ ਹੈ।</w:t>
      </w:r>
    </w:p>
    <w:p w14:paraId="6469A37E" w14:textId="77777777" w:rsidR="000F7377" w:rsidRDefault="000F7377"/>
    <w:p w14:paraId="43B21468" w14:textId="77777777" w:rsidR="000F7377" w:rsidRDefault="000F7377">
      <w:r xmlns:w="http://schemas.openxmlformats.org/wordprocessingml/2006/main">
        <w:t xml:space="preserve">ਪਹਿਲਾ ਪੈਰਾ: ਅਧਿਆਇ ਵਿਸ਼ਵਾਸੀਆਂ ਨੂੰ ਜ਼ਿੰਮੇਵਾਰੀ ਅਤੇ ਪ੍ਰਭਾਵ ਬਾਰੇ ਸਾਵਧਾਨ ਕਰਨ ਦੁਆਰਾ ਸ਼ੁਰੂ ਹੁੰਦਾ ਹੈ ਜੋ ਈਸਾਈ ਭਾਈਚਾਰੇ ਦੇ ਅੰਦਰ ਅਧਿਆਪਕ ਜਾਂ ਨੇਤਾ ਹੋਣ ਦੇ ਨਾਲ ਆਉਂਦਾ ਹੈ। ਲੇਖਕ ਇਸ ਗੱਲ 'ਤੇ ਜ਼ੋਰ ਦਿੰਦਾ ਹੈ ਕਿ ਜੋ ਸਿਖਾਉਂਦੇ ਹਨ ਉਨ੍ਹਾਂ ਦਾ ਨਿਆਂ ਜ਼ਿਆਦਾ ਸਖਤੀ ਨਾਲ ਕੀਤਾ ਜਾਵੇਗਾ, ਕਿਉਂਕਿ ਉਨ੍ਹਾਂ ਦੇ ਸ਼ਬਦਾਂ ਦਾ ਭਾਰ ਹੁੰਦਾ ਹੈ ਅਤੇ ਦੂਜਿਆਂ 'ਤੇ ਅਸਰ ਪੈਂਦਾ ਹੈ (ਯਾਕੂਬ 3:1-2)। ਫਿਰ ਉਹ ਇਹ ਦਰਸਾਉਣ ਲਈ ਸਪਸ਼ਟ ਰੂਪਾਂਤਰਾਂ ਦੀ ਵਰਤੋਂ ਕਰਦਾ ਹੈ ਕਿ ਕਿਵੇਂ ਇੱਕ ਛੋਟਾ ਜਿਹਾ ਬਿੱਟ ਘੋੜੇ ਨੂੰ ਕਾਬੂ ਕਰ ਸਕਦਾ ਹੈ, ਇੱਕ ਛੋਟੀ ਪਤਲੀ ਇੱਕ ਵੱਡੇ ਜਹਾਜ਼ ਨੂੰ ਚਲਾ ਸਕਦੀ ਹੈ, ਅਤੇ ਇਸੇ ਤਰ੍ਹਾਂ, ਇੱਕ ਛੋਟੀ ਜੀਭ ਮਹੱਤਵਪੂਰਣ ਪ੍ਰਭਾਵ ਪਾ ਸਕਦੀ ਹੈ। ਜੀਭ ਨੂੰ ਇੱਕ ਅੱਗ ਵਜੋਂ ਦਰਸਾਇਆ ਗਿਆ ਹੈ ਜੋ ਪੂਰੇ ਜੰਗਲ ਨੂੰ ਅੱਗ ਲਾ ਸਕਦੀ ਹੈ (ਯਾਕੂਬ 3:3-6)।</w:t>
      </w:r>
    </w:p>
    <w:p w14:paraId="21C5A862" w14:textId="77777777" w:rsidR="000F7377" w:rsidRDefault="000F7377"/>
    <w:p w14:paraId="36D97FD5" w14:textId="77777777" w:rsidR="000F7377" w:rsidRDefault="000F7377">
      <w:r xmlns:w="http://schemas.openxmlformats.org/wordprocessingml/2006/main">
        <w:t xml:space="preserve">ਦੂਜਾ ਪੈਰਾ: ਆਇਤਾਂ 7-12 ਵਿੱਚ, ਮਨੁੱਖੀ ਭਾਸ਼ਣ ਦੇ ਵਿਰੋਧੀ ਸੁਭਾਅ ਦੀ ਖੋਜ ਹੈ। ਲੇਖਕ ਉਜਾਗਰ ਕਰਦਾ ਹੈ ਕਿ ਕਿਵੇਂ ਮਨੁੱਖਾਂ ਨੇ ਵੱਖ-ਵੱਖ ਜਾਨਵਰਾਂ ਨੂੰ ਪਾਲਿਆ ਅਤੇ ਪਾਲਿਆ ਹੈ ਪਰ ਆਪਣੀਆਂ ਜੀਭਾਂ ਨੂੰ ਕਾਬੂ ਕਰਨ ਲਈ ਸੰਘਰਸ਼ ਕਰਨਾ ਪੈਂਦਾ ਹੈ। ਉਹ ਦੱਸਦਾ ਹੈ ਕਿ ਇੱਕੋ ਮੂੰਹ ਤੋਂ ਅਸੀਸਾਂ ਅਤੇ ਸਰਾਪ ਦੋਵੇਂ ਨਿਕਲਦੇ ਹਨ, ਜੋ ਕਿ ਅਜਿਹਾ ਨਹੀਂ ਹੋਣਾ ਚਾਹੀਦਾ (ਯਾਕੂਬ 3:9-10)। ਉਹ ਇਸ ਅਸੰਗਤਤਾ ਦੀ ਤੁਲਨਾ ਤਾਜ਼ੇ ਪਾਣੀ ਅਤੇ ਉਸੇ ਝਰਨੇ ਤੋਂ ਵਗਣ ਵਾਲੇ ਖਾਰੇ ਪਾਣੀ ਨਾਲ ਕਰਦਾ ਹੈ ਜਾਂ ਅੰਜੀਰ ਪੈਦਾ ਕਰਨ ਵਾਲੇ ਜੈਤੂਨ ਜਾਂ ਅੰਗੂਰ ਪੈਦਾ ਕਰਨ ਵਾਲੇ ਅੰਜੀਰ ਦੇ ਦਰੱਖਤਾਂ ਨਾਲ। ਅਜਿਹੀਆਂ ਅਸੰਗਤਤਾਵਾਂ ਬੁੱਧੀ ਦੀ ਘਾਟ ਨੂੰ ਪ੍ਰਗਟ ਕਰਦੀਆਂ ਹਨ।</w:t>
      </w:r>
    </w:p>
    <w:p w14:paraId="5109EC1D" w14:textId="77777777" w:rsidR="000F7377" w:rsidRDefault="000F7377"/>
    <w:p w14:paraId="04B3F74B" w14:textId="77777777" w:rsidR="000F7377" w:rsidRDefault="000F7377">
      <w:r xmlns:w="http://schemas.openxmlformats.org/wordprocessingml/2006/main">
        <w:t xml:space="preserve">ਤੀਜਾ ਪੈਰਾ: ਆਇਤ 13 ਤੋਂ ਬਾਅਦ, ਖਾਲੀ ਸ਼ਬਦਾਂ ਦੀ ਬਜਾਏ ਚੰਗੇ ਆਚਰਣ ਦੁਆਰਾ ਪ੍ਰਦਰਸ਼ਿਤ ਸੱਚੀ ਬੁੱਧੀ 'ਤੇ ਜ਼ੋਰ ਦਿੱਤਾ ਗਿਆ ਹੈ। ਲੇਖਕ ਈਰਖਾ, ਸੁਆਰਥੀ ਅਭਿਲਾਸ਼ਾ, ਅਤੇ ਵਿਕਾਰ ਬਨਾਮ ਸਵਰਗੀ ਸਿਆਣਪ ਦੁਆਰਾ ਦਰਸਾਈ ਗਈ ਧਰਤੀ ਦੀ ਬੁੱਧੀ ਵਿੱਚ ਅੰਤਰ ਕਰਦਾ ਹੈ ਜਿਸ ਵਿੱਚ ਸ਼ੁੱਧਤਾ, ਸ਼ਾਂਤੀ, ਕੋਮਲਤਾ, ਤਰਕਸ਼ੀਲਤਾ, ਦਇਆ, ਨਿਰਪੱਖਤਾ ਅਤੇ ਇਮਾਨਦਾਰੀ (ਯਾਕੂਬ 3:14-18) ਹੈ। ਸੱਚੀ ਸਿਆਣਪ ਧਰਮੀ ਜੀਵਨ ਵੱਲ ਅਗਵਾਈ ਕਰਦੀ ਹੈ ਅਤੇ ਦੂਸਰਿਆਂ ਨਾਲ ਰਿਸ਼ਤਿਆਂ ਵਿੱਚ ਚੰਗੇ ਫਲ ਪੈਦਾ ਕਰਦੀ ਹੈ।</w:t>
      </w:r>
    </w:p>
    <w:p w14:paraId="0722BB29" w14:textId="77777777" w:rsidR="000F7377" w:rsidRDefault="000F7377"/>
    <w:p w14:paraId="5A72CF3D" w14:textId="77777777" w:rsidR="000F7377" w:rsidRDefault="000F7377">
      <w:r xmlns:w="http://schemas.openxmlformats.org/wordprocessingml/2006/main">
        <w:t xml:space="preserve">ਸੰਖੇਪ ਵਿੱਚ, ਜੇਮਜ਼ 3 ਬੋਲਣ ਦੀ ਸ਼ਕਤੀ ਅਤੇ ਨੁਕਸਾਨ ਅਤੇ ਬਰਕਤ ਦੋਵਾਂ ਦੀ ਸੰਭਾਵਨਾ ਨੂੰ ਉਜਾਗਰ ਕਰਦਾ ਹੈ। ਇਹ ਸਾਡੀਆਂ ਜੀਭਾਂ ਨੂੰ ਲਾਪਰਵਾਹੀ ਨਾਲ ਜਾਂ ਵਿਨਾਸ਼ਕਾਰੀ ਢੰਗ ਨਾਲ ਵਰਤਣ ਦੇ ਵਿਰੁੱਧ ਚੇਤਾਵਨੀ ਦਿੰਦਾ ਹੈ ਪਰ ਵਿਸ਼ਵਾਸੀਆਂ ਨੂੰ ਆਪਣੇ ਸ਼ਬਦਾਂ 'ਤੇ ਸੰਜਮ ਵਰਤਣ ਲਈ ਉਤਸ਼ਾਹਿਤ ਕਰਦਾ ਹੈ। ਇਹ ਇਸ ਗੱਲ 'ਤੇ ਜ਼ੋਰ ਦਿੰਦਾ ਹੈ ਕਿ ਸੱਚੀ ਬੁੱਧੀ ਖਾਲੀ ਸ਼ਬਦਾਂ ਜਾਂ ਦੁਨਿਆਵੀ ਲਾਲਸਾਵਾਂ ਦੀ ਬਜਾਏ ਨਿਮਰਤਾ ਅਤੇ ਧਾਰਮਿਕਤਾ ਦੁਆਰਾ ਚਿੰਨ੍ਹਿਤ ਇਕਸਾਰ ਵਿਵਹਾਰ ਦੁਆਰਾ ਪ੍ਰਗਟ ਹੁੰਦੀ ਹੈ। ਅੰਤ ਵਿੱਚ ਇਹ ਵਿਸ਼ਵਾਸੀਆਂ ਨੂੰ ਸਵਰਗੀ ਬੁੱਧੀ ਦਾ ਪਿੱਛਾ ਕਰਨ ਦੀ ਮੰਗ ਕਰਦਾ ਹੈ ਜੋ ਈਰਖਾ, ਸੁਆਰਥ, ਅਤੇ ਅਸ਼ਲੀਲ ਆਚਰਣ ਤੋਂ ਬਚਦੇ ਹੋਏ ਸ਼ੁੱਧਤਾ, ਕੋਮਲਤਾ ਅਤੇ ਦਇਆ ਦੇ ਅਧਾਰ ਤੇ ਸ਼ਾਂਤੀਪੂਰਨ ਸਬੰਧਾਂ ਨੂੰ ਉਤਸ਼ਾਹਿਤ ਕਰਦਾ ਹੈ।</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ਯਾਕੂਬ 3:1 ਹੇ ਮੇਰੇ ਭਰਾਵੋ, ਬਹੁਤੇ ਮਾਲਕ ਨਾ ਬਣੋ, ਇਹ ਜਾਣਦੇ ਹੋਏ ਕਿ ਸਾਨੂੰ ਵੱਡੀ ਨਿੰਦਿਆ ਮਿਲੇਗੀ।</w:t>
      </w:r>
    </w:p>
    <w:p w14:paraId="6198AD9D" w14:textId="77777777" w:rsidR="000F7377" w:rsidRDefault="000F7377"/>
    <w:p w14:paraId="39494916" w14:textId="77777777" w:rsidR="000F7377" w:rsidRDefault="000F7377">
      <w:r xmlns:w="http://schemas.openxmlformats.org/wordprocessingml/2006/main">
        <w:t xml:space="preserve">ਇਹ ਹਵਾਲਾ ਅਧਿਆਪਨ ਜਾਂ ਮੋਹਰੀ ਭੂਮਿਕਾ ਨਿਭਾਉਣ ਲਈ ਬਹੁਤ ਜਲਦੀ ਹੋਣ ਦੇ ਵਿਰੁੱਧ ਸਾਵਧਾਨ ਹੈ, ਕਿਉਂਕਿ ਇਹ ਸਾਨੂੰ ਵੱਡੇ ਨਿਰਣੇ ਲਈ ਖੋਲ੍ਹ ਸਕਦਾ ਹੈ।</w:t>
      </w:r>
    </w:p>
    <w:p w14:paraId="4B859DCB" w14:textId="77777777" w:rsidR="000F7377" w:rsidRDefault="000F7377"/>
    <w:p w14:paraId="6003558D" w14:textId="77777777" w:rsidR="000F7377" w:rsidRDefault="000F7377">
      <w:r xmlns:w="http://schemas.openxmlformats.org/wordprocessingml/2006/main">
        <w:t xml:space="preserve">1. ਪ੍ਰਭੂ ਦੀ ਸੇਵਕਾਈ ਵਿਚ ਆਗੂ ਹੋਣ ਨੂੰ ਹਲਕੇ ਵਿਚ ਨਹੀਂ ਲਿਆ ਜਾਣਾ ਚਾਹੀਦਾ।</w:t>
      </w:r>
    </w:p>
    <w:p w14:paraId="7AF5F622" w14:textId="77777777" w:rsidR="000F7377" w:rsidRDefault="000F7377"/>
    <w:p w14:paraId="48F0767B" w14:textId="77777777" w:rsidR="000F7377" w:rsidRDefault="000F7377">
      <w:r xmlns:w="http://schemas.openxmlformats.org/wordprocessingml/2006/main">
        <w:t xml:space="preserve">2. ਸਾਨੂੰ ਪ੍ਰਭੂ ਦੀ ਸੇਵਕਾਈ ਵਿਚ ਨਿਮਰਤਾ ਅਤੇ ਸਾਵਧਾਨੀ ਨਾਲ ਅਗਵਾਈ ਕਰਨੀ ਚਾਹੀਦੀ ਹੈ।</w:t>
      </w:r>
    </w:p>
    <w:p w14:paraId="4BFE1789" w14:textId="77777777" w:rsidR="000F7377" w:rsidRDefault="000F7377"/>
    <w:p w14:paraId="6DD9CE37" w14:textId="77777777" w:rsidR="000F7377" w:rsidRDefault="000F7377">
      <w:r xmlns:w="http://schemas.openxmlformats.org/wordprocessingml/2006/main">
        <w:t xml:space="preserve">1. ਮੱਤੀ 23:8-10 - "ਪਰ ਤੁਹਾਨੂੰ ਰੱਬੀ ਨਾ ਕਹੋ: ਕਿਉਂਕਿ ਤੁਹਾਡਾ ਮਾਲਕ ਇੱਕ ਹੈ, ਮਸੀਹ ਵੀ; ਅਤੇ ਤੁਸੀਂ ਸਾਰੇ ਭਰਾ ਹੋ। ਅਤੇ ਧਰਤੀ ਉੱਤੇ ਕਿਸੇ ਨੂੰ ਆਪਣਾ ਪਿਤਾ ਨਾ ਕਹੋ: ਕਿਉਂਕਿ ਇੱਕ ਹੀ ਤੁਹਾਡਾ ਪਿਤਾ ਹੈ, ਜੋ ਕਿ ਹੈ। ਸਵਰਗ ਵਿੱਚ। ਨਾ ਹੀ ਤੁਹਾਨੂੰ ਮਾਲਕ ਕਿਹਾ ਜਾਵੇ: ਕਿਉਂਕਿ ਇੱਕ ਤੁਹਾਡਾ ਮਾਲਕ ਹੈ, ਮਸੀਹ ਵੀ।"</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ਪਤਰਸ 5: 2-3 - "ਪਰਮੇਸ਼ੁਰ ਦੇ ਇੱਜੜ ਨੂੰ ਚਰਾਓ ਜੋ ਤੁਹਾਡੇ ਵਿੱਚ ਹੈ, ਉਸਦੀ ਦੇਖ-ਭਾਲ ਕਰੋ, ਅੜਚਨ ਨਾਲ ਨਹੀਂ, ਸਗੋਂ ਖੁਸ਼ੀ ਨਾਲ; ਗੰਦੇ ਲੁਭਾਉਣ ਲਈ ਨਹੀਂ, ਪਰ ਇੱਕ ਤਿਆਰ ਦਿਮਾਗ ਨਾਲ; ਨਾ ਹੀ ਪਰਮੇਸ਼ੁਰ ਦੇ ਮਾਲਕ ਹੋਣ ਦੇ ਰੂਪ ਵਿੱਚ। ਵਿਰਾਸਤ, ਪਰ ਇੱਜੜ ਲਈ ਨਮੂਨਾ ਬਣਨਾ."</w:t>
      </w:r>
    </w:p>
    <w:p w14:paraId="626C4A2B" w14:textId="77777777" w:rsidR="000F7377" w:rsidRDefault="000F7377"/>
    <w:p w14:paraId="6F662BA9" w14:textId="77777777" w:rsidR="000F7377" w:rsidRDefault="000F7377">
      <w:r xmlns:w="http://schemas.openxmlformats.org/wordprocessingml/2006/main">
        <w:t xml:space="preserve">ਯਾਕੂਬ 3:2 ਕਿਉਂਕਿ ਬਹੁਤ ਸਾਰੀਆਂ ਗੱਲਾਂ ਵਿੱਚ ਅਸੀਂ ਸਾਰਿਆਂ ਨੂੰ ਠੇਸ ਪਹੁੰਚਾਉਂਦੇ ਹਾਂ। ਜੇਕਰ ਕੋਈ ਵਿਅਕਤੀ ਬਚਨ ਵਿੱਚ ਨਾਰਾਜ਼ ਕਰਦਾ ਹੈ, ਤਾਂ ਉਹ ਇੱਕ ਸੰਪੂਰਨ ਮਨੁੱਖ ਹੈ, ਅਤੇ ਸਾਰੇ ਸਰੀਰ ਨੂੰ ਲਗਾਮ ਲਗਾਉਣ ਦੇ ਯੋਗ ਵੀ ਹੈ.</w:t>
      </w:r>
    </w:p>
    <w:p w14:paraId="3DA5DCA5" w14:textId="77777777" w:rsidR="000F7377" w:rsidRDefault="000F7377"/>
    <w:p w14:paraId="1F0E6F4C" w14:textId="77777777" w:rsidR="000F7377" w:rsidRDefault="000F7377">
      <w:r xmlns:w="http://schemas.openxmlformats.org/wordprocessingml/2006/main">
        <w:t xml:space="preserve">ਅਸੀਂ ਸਾਰੇ ਗਲਤੀ ਕਰਦੇ ਹਾਂ, ਪਰ ਪੂਰਨ ਮਨੁੱਖ ਆਪਣੇ ਸਾਰੇ ਸਰੀਰ ਨੂੰ ਕਾਬੂ ਕਰਨ ਦੇ ਯੋਗ ਹੁੰਦਾ ਹੈ।</w:t>
      </w:r>
    </w:p>
    <w:p w14:paraId="07D089C9" w14:textId="77777777" w:rsidR="000F7377" w:rsidRDefault="000F7377"/>
    <w:p w14:paraId="664288F5" w14:textId="77777777" w:rsidR="000F7377" w:rsidRDefault="000F7377">
      <w:r xmlns:w="http://schemas.openxmlformats.org/wordprocessingml/2006/main">
        <w:t xml:space="preserve">1. "ਸਵੈ-ਨਿਯੰਤ੍ਰਣ ਦੀ ਸ਼ਕਤੀ"</w:t>
      </w:r>
    </w:p>
    <w:p w14:paraId="218D0DE6" w14:textId="77777777" w:rsidR="000F7377" w:rsidRDefault="000F7377"/>
    <w:p w14:paraId="3B5B03CD" w14:textId="77777777" w:rsidR="000F7377" w:rsidRDefault="000F7377">
      <w:r xmlns:w="http://schemas.openxmlformats.org/wordprocessingml/2006/main">
        <w:t xml:space="preserve">2. "ਸੰਪੂਰਨ ਮਨੁੱਖ"</w:t>
      </w:r>
    </w:p>
    <w:p w14:paraId="2DADA1BF" w14:textId="77777777" w:rsidR="000F7377" w:rsidRDefault="000F7377"/>
    <w:p w14:paraId="7922E0CB" w14:textId="77777777" w:rsidR="000F7377" w:rsidRDefault="000F7377">
      <w:r xmlns:w="http://schemas.openxmlformats.org/wordprocessingml/2006/main">
        <w:t xml:space="preserve">1. ਗਲਾਤੀਆਂ 5:22-23 - "ਪਰ ਆਤਮਾ ਦਾ ਫਲ ਪਿਆਰ, ਅਨੰਦ, ਸ਼ਾਂਤੀ, ਧੀਰਜ, ਦਿਆਲਤਾ, ਭਲਿਆਈ, ਵਫ਼ਾਦਾਰੀ, ਕੋਮਲਤਾ, ਸੰਜਮ ਹੈ; ਅਜਿਹੀਆਂ ਚੀਜ਼ਾਂ ਦੇ ਵਿਰੁੱਧ ਕੋਈ ਕਾਨੂੰਨ ਨਹੀਂ ਹੈ।"</w:t>
      </w:r>
    </w:p>
    <w:p w14:paraId="4A16C5BB" w14:textId="77777777" w:rsidR="000F7377" w:rsidRDefault="000F7377"/>
    <w:p w14:paraId="66AC65AE" w14:textId="77777777" w:rsidR="000F7377" w:rsidRDefault="000F7377">
      <w:r xmlns:w="http://schemas.openxmlformats.org/wordprocessingml/2006/main">
        <w:t xml:space="preserve">2. ਕਹਾਉਤਾਂ 16:32 - "ਜਿਹੜਾ ਗੁੱਸਾ ਕਰਨ ਵਿੱਚ ਧੀਮਾ ਹੈ, ਉਹ ਬਲਵਾਨ ਨਾਲੋਂ ਚੰਗਾ ਹੈ, ਅਤੇ ਜੋ ਆਪਣੀ ਆਤਮਾ ਉੱਤੇ ਰਾਜ ਕਰਦਾ ਹੈ, ਉਹ ਸ਼ਹਿਰ ਉੱਤੇ ਕਬਜ਼ਾ ਕਰਨ ਵਾਲੇ ਨਾਲੋਂ."</w:t>
      </w:r>
    </w:p>
    <w:p w14:paraId="7EC5C0BD" w14:textId="77777777" w:rsidR="000F7377" w:rsidRDefault="000F7377"/>
    <w:p w14:paraId="03800E85" w14:textId="77777777" w:rsidR="000F7377" w:rsidRDefault="000F7377">
      <w:r xmlns:w="http://schemas.openxmlformats.org/wordprocessingml/2006/main">
        <w:t xml:space="preserve">ਯਾਕੂਬ 3:3 ਵੇਖੋ, ਅਸੀਂ ਘੋੜਿਆਂ ਦੇ ਮੂੰਹਾਂ ਵਿੱਚ ਬਿੱਟ ਪਾਉਂਦੇ ਹਾਂ, ਤਾਂ ਜੋ ਉਹ ਸਾਡੀ ਗੱਲ ਮੰਨ ਸਕਣ। ਅਤੇ ਅਸੀਂ ਉਹਨਾਂ ਦੇ ਪੂਰੇ ਸਰੀਰ ਨੂੰ ਘੁੰਮਾਉਂਦੇ ਹਾਂ।</w:t>
      </w:r>
    </w:p>
    <w:p w14:paraId="62B9C188" w14:textId="77777777" w:rsidR="000F7377" w:rsidRDefault="000F7377"/>
    <w:p w14:paraId="0B42679C" w14:textId="77777777" w:rsidR="000F7377" w:rsidRDefault="000F7377">
      <w:r xmlns:w="http://schemas.openxmlformats.org/wordprocessingml/2006/main">
        <w:t xml:space="preserve">ਯਾਕੂਬ 3:3 ਦਰਸਾਉਂਦਾ ਹੈ ਕਿ ਕਿਵੇਂ ਇਨਸਾਨ ਘੋੜਿਆਂ ਦੀ ਪਾਲਣਾ ਕਰਨ ਲਈ ਬਿੱਟਾਂ ਦੀ ਵਰਤੋਂ ਕਰਕੇ ਉਨ੍ਹਾਂ ਨੂੰ ਕਾਬੂ ਕਰ ਸਕਦੇ ਹਨ।</w:t>
      </w:r>
    </w:p>
    <w:p w14:paraId="0D8D800D" w14:textId="77777777" w:rsidR="000F7377" w:rsidRDefault="000F7377"/>
    <w:p w14:paraId="087624EE" w14:textId="77777777" w:rsidR="000F7377" w:rsidRDefault="000F7377">
      <w:r xmlns:w="http://schemas.openxmlformats.org/wordprocessingml/2006/main">
        <w:t xml:space="preserve">1) ਆਗਿਆਕਾਰੀ ਦੀ ਸ਼ਕਤੀ: ਪਰਮੇਸ਼ੁਰ ਦੁਆਰਾ ਆਗਿਆਕਾਰੀ ਅਤੇ ਨਿਯੰਤਰਣ ਕਿਵੇਂ ਕਰਨਾ ਹੈ</w:t>
      </w:r>
    </w:p>
    <w:p w14:paraId="37736666" w14:textId="77777777" w:rsidR="000F7377" w:rsidRDefault="000F7377"/>
    <w:p w14:paraId="612C29C6" w14:textId="77777777" w:rsidR="000F7377" w:rsidRDefault="000F7377">
      <w:r xmlns:w="http://schemas.openxmlformats.org/wordprocessingml/2006/main">
        <w:t xml:space="preserve">2) ਅਧੀਨਗੀ ਦੀ ਸ਼ਕਤੀ: ਪ੍ਰਮਾਤਮਾ ਦੀ ਇੱਛਾ ਦੇ ਅਧੀਨ ਹੋਣਾ ਸਿੱਖਣਾ</w:t>
      </w:r>
    </w:p>
    <w:p w14:paraId="764B7F25" w14:textId="77777777" w:rsidR="000F7377" w:rsidRDefault="000F7377"/>
    <w:p w14:paraId="4959B610" w14:textId="77777777" w:rsidR="000F7377" w:rsidRDefault="000F7377">
      <w:r xmlns:w="http://schemas.openxmlformats.org/wordprocessingml/2006/main">
        <w:t xml:space="preserve">1) ਕਹਾਉਤਾਂ 16:9 - "ਮਨੁੱਖ ਆਪਣੇ ਮਨ ਵਿੱਚ ਆਪਣੇ ਰਾਹ ਦੀ ਯੋਜਨਾ ਬਣਾਉਂਦੇ ਹਨ, ਪਰ ਪ੍ਰਭੂ ਉਨ੍ਹਾਂ ਦੇ ਕਦਮਾਂ ਨੂੰ ਕਾਇਮ ਕਰਦਾ ਹੈ।"</w:t>
      </w:r>
    </w:p>
    <w:p w14:paraId="11AA54F7" w14:textId="77777777" w:rsidR="000F7377" w:rsidRDefault="000F7377"/>
    <w:p w14:paraId="4E8A3057" w14:textId="77777777" w:rsidR="000F7377" w:rsidRDefault="000F7377">
      <w:r xmlns:w="http://schemas.openxmlformats.org/wordprocessingml/2006/main">
        <w:t xml:space="preserve">2) ਮੱਤੀ 6:33 - "ਪਰ ਪਹਿਲਾਂ ਉਸਦੇ ਰਾਜ ਅਤੇ ਉਸਦੀ ਧਾਰਮਿਕਤਾ ਨੂੰ ਭਾਲੋ, ਅਤੇ ਇਹ ਸਾਰੀਆਂ ਚੀਜ਼ਾਂ ਤੁਹਾਨੂੰ ਵੀ ਦਿੱਤੀਆਂ ਜਾਣਗੀਆਂ."</w:t>
      </w:r>
    </w:p>
    <w:p w14:paraId="266D64AE" w14:textId="77777777" w:rsidR="000F7377" w:rsidRDefault="000F7377"/>
    <w:p w14:paraId="4DBC3057" w14:textId="77777777" w:rsidR="000F7377" w:rsidRDefault="000F7377">
      <w:r xmlns:w="http://schemas.openxmlformats.org/wordprocessingml/2006/main">
        <w:t xml:space="preserve">ਯਾਕੂਬ 3:4 ਵੇਖੋ, ਉਹ ਜਹਾਜ਼ ਵੀ ਹਨ, ਜਿਹੜੇ ਭਾਵੇਂ ਇੰਨੇ ਵੱਡੇ ਹੋਣ, ਅਤੇ ਤੇਜ਼ ਹਵਾਵਾਂ ਨਾਲ ਚਲਾਏ ਜਾਂਦੇ ਹਨ, ਤਾਂ ਵੀ ਉਹ ਜਿੱਥੇ ਵੀ ਰਾਜਪਾਲ ਦੀ ਗੱਲ ਕਰਦਾ ਹੈ, ਇੱਕ ਬਹੁਤ ਹੀ ਛੋਟੀ ਟੋਪੀ ਨਾਲ ਮੋੜਿਆ ਜਾਂਦਾ ਹੈ।</w:t>
      </w:r>
    </w:p>
    <w:p w14:paraId="47975E3C" w14:textId="77777777" w:rsidR="000F7377" w:rsidRDefault="000F7377"/>
    <w:p w14:paraId="1506FB77" w14:textId="77777777" w:rsidR="000F7377" w:rsidRDefault="000F7377">
      <w:r xmlns:w="http://schemas.openxmlformats.org/wordprocessingml/2006/main">
        <w:t xml:space="preserve">ਇਹ ਰਸਤਾ ਹਵਾ ਦੀ ਦਿਸ਼ਾ ਨੂੰ ਨਿਯੰਤਰਿਤ ਕਰਕੇ ਵੱਡੀਆਂ ਵਸਤੂਆਂ, ਜਿਵੇਂ ਕਿ ਜਹਾਜ਼ਾਂ ਨੂੰ ਹਿਲਾਉਣ ਲਈ ਇੱਕ ਛੋਟੀ ਸ਼ਕਤੀ ਦੀ ਸ਼ਕਤੀ 'ਤੇ ਜ਼ੋਰ ਦਿੰਦਾ ਹੈ।</w:t>
      </w:r>
    </w:p>
    <w:p w14:paraId="47E9CBA3" w14:textId="77777777" w:rsidR="000F7377" w:rsidRDefault="000F7377"/>
    <w:p w14:paraId="6F360A06" w14:textId="77777777" w:rsidR="000F7377" w:rsidRDefault="000F7377">
      <w:r xmlns:w="http://schemas.openxmlformats.org/wordprocessingml/2006/main">
        <w:t xml:space="preserve">1. ਇੱਕ ਵੱਡੇ ਸੰਸਾਰ ਵਿੱਚ ਇੱਕ ਛੋਟੀ ਜਿਹੀ ਕਾਰਵਾਈ ਦੀ ਸ਼ਕਤੀ</w:t>
      </w:r>
    </w:p>
    <w:p w14:paraId="072B71E8" w14:textId="77777777" w:rsidR="000F7377" w:rsidRDefault="000F7377"/>
    <w:p w14:paraId="28BD9026" w14:textId="77777777" w:rsidR="000F7377" w:rsidRDefault="000F7377">
      <w:r xmlns:w="http://schemas.openxmlformats.org/wordprocessingml/2006/main">
        <w:t xml:space="preserve">2. ਪਰਿਵਰਤਨ ਦੀਆਂ ਹਵਾਵਾਂ ਨੂੰ ਕਿਵੇਂ ਵਰਤਣਾ ਹੈ</w:t>
      </w:r>
    </w:p>
    <w:p w14:paraId="0B4FC47F" w14:textId="77777777" w:rsidR="000F7377" w:rsidRDefault="000F7377"/>
    <w:p w14:paraId="0E31E294" w14:textId="77777777" w:rsidR="000F7377" w:rsidRDefault="000F7377">
      <w:r xmlns:w="http://schemas.openxmlformats.org/wordprocessingml/2006/main">
        <w:t xml:space="preserve">1. ਕਹਾਉਤਾਂ 21:5 - ਮਿਹਨਤੀ ਦੀਆਂ ਯੋਜਨਾਵਾਂ ਨਿਸ਼ਚਤ ਤੌਰ 'ਤੇ ਬਹੁਤਾਤ ਵੱਲ ਲੈ ਜਾਂਦੀਆਂ ਹਨ, ਪਰ ਹਰ ਕੋਈ ਜੋ ਜਲਦਬਾਜ਼ੀ ਕਰਦਾ ਹੈ ਉਹ ਗਰੀਬੀ ਵੱਲ ਆਉਂਦਾ ਹੈ।</w:t>
      </w:r>
    </w:p>
    <w:p w14:paraId="2ACE0236" w14:textId="77777777" w:rsidR="000F7377" w:rsidRDefault="000F7377"/>
    <w:p w14:paraId="3C379F2B" w14:textId="77777777" w:rsidR="000F7377" w:rsidRDefault="000F7377">
      <w:r xmlns:w="http://schemas.openxmlformats.org/wordprocessingml/2006/main">
        <w:t xml:space="preserve">2. ਮੱਤੀ 17:20 - ਉਸਨੇ ਉਨ੍ਹਾਂ ਨੂੰ ਕਿਹਾ, ? ਤੁਹਾਡੇ ਥੋੜੇ ਵਿਸ਼ਵਾਸ ਦੇ </w:t>
      </w:r>
      <w:r xmlns:w="http://schemas.openxmlformats.org/wordprocessingml/2006/main">
        <w:rPr>
          <w:rFonts w:ascii="맑은 고딕 Semilight" w:hAnsi="맑은 고딕 Semilight"/>
        </w:rPr>
        <w:t xml:space="preserve">ਕਾਰਨ </w:t>
      </w:r>
      <w:r xmlns:w="http://schemas.openxmlformats.org/wordprocessingml/2006/main">
        <w:t xml:space="preserve">. ਕਿਉਂਕਿ ਮੈਂ ਤੁਹਾਨੂੰ ਸੱਚ ਆਖਦਾ ਹਾਂ, ਜੇਕਰ ਤੁਹਾਡੇ ਵਿੱਚ ਰਾਈ ਦੇ ਦਾਣੇ ਵਰਗਾ ਵਿਸ਼ਵਾਸ ਹੈ, ਤਾਂ ਤੁਸੀਂ ਇਸ ਪਹਾੜ ਨੂੰ ਕਹੋਗੇ, </w:t>
      </w:r>
      <w:r xmlns:w="http://schemas.openxmlformats.org/wordprocessingml/2006/main">
        <w:rPr>
          <w:rFonts w:ascii="맑은 고딕 Semilight" w:hAnsi="맑은 고딕 Semilight"/>
        </w:rPr>
        <w:t xml:space="preserve">쁌 </w:t>
      </w:r>
      <w:r xmlns:w="http://schemas.openxmlformats.org/wordprocessingml/2006/main">
        <w:t xml:space="preserve">ਓਵ ਇੱਥੇ ਤੋਂ ਉੱਥੇ, ??ਅਤੇ ਇਹ ਚਲੇ ਜਾਵੇਗਾ, ਅਤੇ ਤੁਹਾਡੇ ਲਈ ਕੁਝ ਵੀ ਅਸੰਭਵ ਨਹੀਂ ਹੋਵੇਗਾ।</w:t>
      </w:r>
    </w:p>
    <w:p w14:paraId="3CE20E63" w14:textId="77777777" w:rsidR="000F7377" w:rsidRDefault="000F7377"/>
    <w:p w14:paraId="474EB6AB" w14:textId="77777777" w:rsidR="000F7377" w:rsidRDefault="000F7377">
      <w:r xmlns:w="http://schemas.openxmlformats.org/wordprocessingml/2006/main">
        <w:t xml:space="preserve">ਯਾਕੂਬ 3:5 ਇਸੇ ਤਰ੍ਹਾਂ ਜੀਭ ਵੀ ਇੱਕ ਛੋਟਾ ਅੰਗ ਹੈ, ਅਤੇ ਵੱਡੀਆਂ ਗੱਲਾਂ ਉੱਤੇ ਸ਼ੇਖੀ ਮਾਰਦੀ ਹੈ। ਵੇਖੋ, ਇੱਕ ਛੋਟੀ ਜਿਹੀ ਅੱਗ ਕਿੰਨੀ ਵੱਡੀ ਗੱਲ ਹੈ!</w:t>
      </w:r>
    </w:p>
    <w:p w14:paraId="31C29BA2" w14:textId="77777777" w:rsidR="000F7377" w:rsidRDefault="000F7377"/>
    <w:p w14:paraId="11D963B5" w14:textId="77777777" w:rsidR="000F7377" w:rsidRDefault="000F7377">
      <w:r xmlns:w="http://schemas.openxmlformats.org/wordprocessingml/2006/main">
        <w:t xml:space="preserve">ਜੀਭ ਸਰੀਰ ਦਾ ਇੱਕ ਛੋਟਾ ਜਿਹਾ ਅੰਗ ਹੈ, ਫਿਰ ਵੀ ਇਹ ਵੱਡੀ ਤਬਾਹੀ ਦਾ ਕਾਰਨ ਬਣ ਸਕਦੀ ਹੈ। ਅੱਗ ਦੀ ਇੱਕ ਛੋਟੀ ਜਿਹੀ ਚੰਗਿਆੜੀ ਇੱਕ ਵੱਡੀ ਅੱਗ ਪੈਦਾ ਕਰ ਸਕਦੀ ਹੈ।</w:t>
      </w:r>
    </w:p>
    <w:p w14:paraId="5BD2BFAA" w14:textId="77777777" w:rsidR="000F7377" w:rsidRDefault="000F7377"/>
    <w:p w14:paraId="3F0FBD57" w14:textId="77777777" w:rsidR="000F7377" w:rsidRDefault="000F7377">
      <w:r xmlns:w="http://schemas.openxmlformats.org/wordprocessingml/2006/main">
        <w:t xml:space="preserve">1. ਜੀਭ ਦੀ ਤਾਕਤ - ਕਿਵੇਂ ਸਾਡੇ ਸ਼ਬਦ ਬਹੁਤ ਤਬਾਹੀ ਦਾ ਕਾਰਨ ਬਣ ਸਕਦੇ ਹਨ</w:t>
      </w:r>
    </w:p>
    <w:p w14:paraId="59DF919D" w14:textId="77777777" w:rsidR="000F7377" w:rsidRDefault="000F7377"/>
    <w:p w14:paraId="70E21A29" w14:textId="77777777" w:rsidR="000F7377" w:rsidRDefault="000F7377">
      <w:r xmlns:w="http://schemas.openxmlformats.org/wordprocessingml/2006/main">
        <w:t xml:space="preserve">2. ਛੋਟੀ ਅੱਗ - ਇੱਕ ਝਲਕ ਕਿ ਇੱਕ ਛੋਟੀ ਜਿਹੀ ਚੰਗਿਆੜੀ ਇੱਕ ਵੱਡੀ ਅੱਗ ਕਿਵੇਂ ਪੈਦਾ ਕਰ ਸਕਦੀ ਹੈ</w:t>
      </w:r>
    </w:p>
    <w:p w14:paraId="2D1286D7" w14:textId="77777777" w:rsidR="000F7377" w:rsidRDefault="000F7377"/>
    <w:p w14:paraId="3ACBA7F8" w14:textId="77777777" w:rsidR="000F7377" w:rsidRDefault="000F7377">
      <w:r xmlns:w="http://schemas.openxmlformats.org/wordprocessingml/2006/main">
        <w:t xml:space="preserve">1. ਯਾਕੂਬ 1:26 - ਜੇ ਕੋਈ ਆਪਣੇ ਆਪ ਨੂੰ ਧਾਰਮਿਕ ਸਮਝਦਾ ਹੈ ਅਤੇ ਆਪਣੀ ਜ਼ਬਾਨ ਨੂੰ ਲਗਾਮ ਨਹੀਂ ਦਿੰਦਾ ਪਰ ਆਪਣੇ ਦਿਲ ਨੂੰ ਧੋਖਾ ਦਿੰਦਾ ਹੈ, ਤਾਂ ਇਸ ਵਿਅਕਤੀ ਦਾ ਧਰਮ ਵਿਅਰਥ ਹੈ।</w:t>
      </w:r>
    </w:p>
    <w:p w14:paraId="31F7A1F9" w14:textId="77777777" w:rsidR="000F7377" w:rsidRDefault="000F7377"/>
    <w:p w14:paraId="040D8EE0" w14:textId="77777777" w:rsidR="000F7377" w:rsidRDefault="000F7377">
      <w:r xmlns:w="http://schemas.openxmlformats.org/wordprocessingml/2006/main">
        <w:t xml:space="preserve">2. ਕਹਾਉਤਾਂ 18:21 - ਮੌਤ ਅਤੇ ਜੀਵਨ ਜੀਭ ਦੇ ਵੱਸ ਵਿੱਚ ਹਨ, ਅਤੇ ਜੋ ਇਸਨੂੰ ਪਿਆਰ ਕਰਦੇ ਹਨ ਉਹ ਇਸਦਾ ਫਲ ਖਾਣਗੇ।</w:t>
      </w:r>
    </w:p>
    <w:p w14:paraId="172ECA72" w14:textId="77777777" w:rsidR="000F7377" w:rsidRDefault="000F7377"/>
    <w:p w14:paraId="79192B30" w14:textId="77777777" w:rsidR="000F7377" w:rsidRDefault="000F7377">
      <w:r xmlns:w="http://schemas.openxmlformats.org/wordprocessingml/2006/main">
        <w:t xml:space="preserve">ਯਾਕੂਬ 3:6 ਅਤੇ ਜੀਭ ਇੱਕ ਅੱਗ ਹੈ, ਕੁਧਰਮ ਦਾ ਸੰਸਾਰ; ਇਸੇ ਤਰ੍ਹਾਂ ਸਾਡੇ ਅੰਗਾਂ ਵਿੱਚ ਜੀਭ ਵੀ ਹੈ, ਜੋ ਸਾਰੇ ਸਰੀਰ ਨੂੰ ਭ੍ਰਿਸ਼ਟ ਕਰ ਦਿੰਦੀ ਹੈ, ਅਤੇ ਕੁਦਰਤ ਦੇ ਰਾਹ ਨੂੰ ਅੱਗ ਲਾ ਦਿੰਦੀ ਹੈ। ਅਤੇ ਇਸ ਨੂੰ ਨਰਕ ਦੀ ਅੱਗ ਵਿੱਚ ਲਗਾਈ ਜਾਂਦੀ ਹੈ।</w:t>
      </w:r>
    </w:p>
    <w:p w14:paraId="559ABDFB" w14:textId="77777777" w:rsidR="000F7377" w:rsidRDefault="000F7377"/>
    <w:p w14:paraId="2C77359A" w14:textId="77777777" w:rsidR="000F7377" w:rsidRDefault="000F7377">
      <w:r xmlns:w="http://schemas.openxmlformats.org/wordprocessingml/2006/main">
        <w:t xml:space="preserve">ਜੀਭ ਇੱਕ ਸ਼ਕਤੀਸ਼ਾਲੀ ਸ਼ਕਤੀ ਹੈ ਜੋ ਤਬਾਹੀ ਦਾ ਕਾਰਨ ਬਣ ਸਕਦੀ ਹੈ ਅਤੇ ਸਾਰੇ ਸਰੀਰ ਨੂੰ ਅਸ਼ੁੱਧ ਕਰ ਸਕਦੀ ਹੈ, ਅਤੇ ਇਹ ਨਰਕ ਦੁਆਰਾ ਅੱਗ ਵਿੱਚ ਲਗਾਈ ਜਾਂਦੀ ਹੈ।</w:t>
      </w:r>
    </w:p>
    <w:p w14:paraId="7450329A" w14:textId="77777777" w:rsidR="000F7377" w:rsidRDefault="000F7377"/>
    <w:p w14:paraId="43B24019" w14:textId="77777777" w:rsidR="000F7377" w:rsidRDefault="000F7377">
      <w:r xmlns:w="http://schemas.openxmlformats.org/wordprocessingml/2006/main">
        <w:t xml:space="preserve">1. ਸਾਡੇ ਸ਼ਬਦਾਂ ਦੀ ਸ਼ਕਤੀ - ਜੀਭ ਨੂੰ ਚੰਗੇ ਜਾਂ ਬੁਰੇ ਲਈ ਕਿਵੇਂ ਵਰਤਿਆ ਜਾ ਸਕਦਾ ਹੈ</w:t>
      </w:r>
    </w:p>
    <w:p w14:paraId="2851C631" w14:textId="77777777" w:rsidR="000F7377" w:rsidRDefault="000F7377"/>
    <w:p w14:paraId="642D07BC" w14:textId="77777777" w:rsidR="000F7377" w:rsidRDefault="000F7377">
      <w:r xmlns:w="http://schemas.openxmlformats.org/wordprocessingml/2006/main">
        <w:t xml:space="preserve">2. ਨਰਕ ਤੋਂ ਅੱਗ - ਪਾਪ ਦੀ ਵਿਨਾਸ਼ਕਾਰੀ ਸ਼ਕਤੀ</w:t>
      </w:r>
    </w:p>
    <w:p w14:paraId="2E8EB182" w14:textId="77777777" w:rsidR="000F7377" w:rsidRDefault="000F7377"/>
    <w:p w14:paraId="333C8585" w14:textId="77777777" w:rsidR="000F7377" w:rsidRDefault="000F7377">
      <w:r xmlns:w="http://schemas.openxmlformats.org/wordprocessingml/2006/main">
        <w:t xml:space="preserve">1. ਕਹਾਉਤਾਂ 18:21 - ਮੌਤ ਅਤੇ ਜੀਵਨ ਜੀਭ ਦੇ ਵੱਸ ਵਿੱਚ ਹਨ</w:t>
      </w:r>
    </w:p>
    <w:p w14:paraId="33DB091F" w14:textId="77777777" w:rsidR="000F7377" w:rsidRDefault="000F7377"/>
    <w:p w14:paraId="74F9C0E0" w14:textId="77777777" w:rsidR="000F7377" w:rsidRDefault="000F7377">
      <w:r xmlns:w="http://schemas.openxmlformats.org/wordprocessingml/2006/main">
        <w:t xml:space="preserve">2. ਅਫ਼ਸੀਆਂ 4:29 - ਤੁਹਾਡੇ ਮੂੰਹ ਵਿੱਚੋਂ ਕੋਈ ਭ੍ਰਿਸ਼ਟ ਸੰਚਾਰ ਨਾ ਨਿਕਲਣ ਦਿਓ</w:t>
      </w:r>
    </w:p>
    <w:p w14:paraId="2C6950AE" w14:textId="77777777" w:rsidR="000F7377" w:rsidRDefault="000F7377"/>
    <w:p w14:paraId="5F48EE10" w14:textId="77777777" w:rsidR="000F7377" w:rsidRDefault="000F7377">
      <w:r xmlns:w="http://schemas.openxmlformats.org/wordprocessingml/2006/main">
        <w:t xml:space="preserve">ਯਾਕੂਬ 3:7 ਕਿਉਂਕਿ ਹਰ ਕਿਸਮ ਦੇ ਜਾਨਵਰ, ਪੰਛੀਆਂ, ਸੱਪਾਂ ਅਤੇ ਸਮੁੰਦਰ ਦੀਆਂ ਚੀਜ਼ਾਂ ਨੂੰ ਕਾਬੂ ਕੀਤਾ ਗਿਆ ਹੈ, ਅਤੇ ਮਨੁੱਖਜਾਤੀ ਨੂੰ ਕਾਬੂ ਕੀਤਾ ਗਿਆ ਹੈ:</w:t>
      </w:r>
    </w:p>
    <w:p w14:paraId="0BE1C743" w14:textId="77777777" w:rsidR="000F7377" w:rsidRDefault="000F7377"/>
    <w:p w14:paraId="6FA61AF2" w14:textId="77777777" w:rsidR="000F7377" w:rsidRDefault="000F7377">
      <w:r xmlns:w="http://schemas.openxmlformats.org/wordprocessingml/2006/main">
        <w:t xml:space="preserve">ਮਨੁੱਖਜਾਤੀ ਨੇ ਜੰਗਲੀ ਜਾਨਵਰਾਂ, ਪੰਛੀਆਂ ਅਤੇ ਸਮੁੰਦਰੀ ਜੀਵਾਂ ਨੂੰ ਕਾਬੂ ਕਰਨ ਦੀ ਯੋਗਤਾ ਦਾ ਪ੍ਰਦਰਸ਼ਨ ਕੀਤਾ ਹੈ।</w:t>
      </w:r>
    </w:p>
    <w:p w14:paraId="5264AC4D" w14:textId="77777777" w:rsidR="000F7377" w:rsidRDefault="000F7377"/>
    <w:p w14:paraId="7B32DF82" w14:textId="77777777" w:rsidR="000F7377" w:rsidRDefault="000F7377">
      <w:r xmlns:w="http://schemas.openxmlformats.org/wordprocessingml/2006/main">
        <w:t xml:space="preserve">1. ਟੇਮਿੰਗ ਦੀ ਸ਼ਕਤੀ: ਕੁਦਰਤ ਤੋਂ ਇੱਕ ਸਬਕ</w:t>
      </w:r>
    </w:p>
    <w:p w14:paraId="69B580C0" w14:textId="77777777" w:rsidR="000F7377" w:rsidRDefault="000F7377"/>
    <w:p w14:paraId="73192FC5" w14:textId="77777777" w:rsidR="000F7377" w:rsidRDefault="000F7377">
      <w:r xmlns:w="http://schemas.openxmlformats.org/wordprocessingml/2006/main">
        <w:t xml:space="preserve">2. ਘਰੇਲੂਤਾ ਦਾ ਆਸ਼ੀਰਵਾਦ: ਸਾਡੀ ਸੰਭਾਵਨਾ ਦੀ ਖੋਜ ਕਰਨਾ</w:t>
      </w:r>
    </w:p>
    <w:p w14:paraId="284A9998" w14:textId="77777777" w:rsidR="000F7377" w:rsidRDefault="000F7377"/>
    <w:p w14:paraId="50F32DF7" w14:textId="77777777" w:rsidR="000F7377" w:rsidRDefault="000F7377">
      <w:r xmlns:w="http://schemas.openxmlformats.org/wordprocessingml/2006/main">
        <w:t xml:space="preserve">1. ਕਹਾਉਤਾਂ 16:32 - ਜੋ ਕ੍ਰੋਧ ਵਿੱਚ ਧੀਮਾ ਹੈ ਉਹ ਬਲਵਾਨ ਨਾਲੋਂ ਚੰਗਾ ਹੈ, ਅਤੇ ਉਹ ਜੋ ਆਪਣੀ ਆਤਮਾ ਉੱਤੇ ਰਾਜ ਕਰਦਾ ਹੈ ਉਸ ਨਾਲੋਂ ਜੋ ਇੱਕ ਸ਼ਹਿਰ ਲੈ ਲੈਂਦਾ ਹੈ।</w:t>
      </w:r>
    </w:p>
    <w:p w14:paraId="1C373D17" w14:textId="77777777" w:rsidR="000F7377" w:rsidRDefault="000F7377"/>
    <w:p w14:paraId="0E2F6577" w14:textId="77777777" w:rsidR="000F7377" w:rsidRDefault="000F7377">
      <w:r xmlns:w="http://schemas.openxmlformats.org/wordprocessingml/2006/main">
        <w:t xml:space="preserve">2. ਰੋਮੀਆਂ 8:14 - ਕਿਉਂਕਿ ਜਿਹੜੇ ਪਰਮੇਸ਼ੁਰ ਦੇ ਆਤਮਾ ਦੁਆਰਾ ਅਗਵਾਈ ਕਰਦੇ ਹਨ ਉਹ ਪਰਮੇਸ਼ੁਰ ਦੇ ਬੱਚੇ ਹਨ।</w:t>
      </w:r>
    </w:p>
    <w:p w14:paraId="4B542BFE" w14:textId="77777777" w:rsidR="000F7377" w:rsidRDefault="000F7377"/>
    <w:p w14:paraId="77289E17" w14:textId="77777777" w:rsidR="000F7377" w:rsidRDefault="000F7377">
      <w:r xmlns:w="http://schemas.openxmlformats.org/wordprocessingml/2006/main">
        <w:t xml:space="preserve">ਯਾਕੂਬ 3:8 ਪਰ ਜੀਭ ਨੂੰ ਕੋਈ ਕਾਬੂ ਨਹੀਂ ਕਰ ਸਕਦਾ। ਇਹ ਇੱਕ ਬੇਕਾਬੂ ਬੁਰਾਈ ਹੈ, ਮਾਰੂ ਜ਼ਹਿਰ ਨਾਲ ਭਰੀ ਹੋਈ ਹੈ।</w:t>
      </w:r>
    </w:p>
    <w:p w14:paraId="6C45CAFE" w14:textId="77777777" w:rsidR="000F7377" w:rsidRDefault="000F7377"/>
    <w:p w14:paraId="4C896F2E" w14:textId="77777777" w:rsidR="000F7377" w:rsidRDefault="000F7377">
      <w:r xmlns:w="http://schemas.openxmlformats.org/wordprocessingml/2006/main">
        <w:t xml:space="preserve">ਜੀਭ ਅਟੱਲ ਹੈ ਅਤੇ ਬੁਰਾਈ ਅਤੇ ਵਿਨਾਸ਼ ਦਾ ਸਰੋਤ ਹੈ।</w:t>
      </w:r>
    </w:p>
    <w:p w14:paraId="4F7B09C2" w14:textId="77777777" w:rsidR="000F7377" w:rsidRDefault="000F7377"/>
    <w:p w14:paraId="3E322D58" w14:textId="77777777" w:rsidR="000F7377" w:rsidRDefault="000F7377">
      <w:r xmlns:w="http://schemas.openxmlformats.org/wordprocessingml/2006/main">
        <w:t xml:space="preserve">1. ਤੁਹਾਡੇ ਸ਼ਬਦਾਂ ਦੀ ਸ਼ਕਤੀ: ਸਾਡੀ ਜ਼ੁਬਾਨ ਦੇ ਪ੍ਰਭਾਵ ਨੂੰ ਸਮਝਣਾ</w:t>
      </w:r>
    </w:p>
    <w:p w14:paraId="260268F4" w14:textId="77777777" w:rsidR="000F7377" w:rsidRDefault="000F7377"/>
    <w:p w14:paraId="45812644" w14:textId="77777777" w:rsidR="000F7377" w:rsidRDefault="000F7377">
      <w:r xmlns:w="http://schemas.openxmlformats.org/wordprocessingml/2006/main">
        <w:t xml:space="preserve">2. ਜੀਭ ਨੂੰ ਕਾਬੂ ਕਰਨਾ: ਸਾਡੇ ਸ਼ਬਦਾਂ ਦੀ ਸ਼ਕਤੀ ਦੀ ਜਾਂਚ</w:t>
      </w:r>
    </w:p>
    <w:p w14:paraId="06A5DF70" w14:textId="77777777" w:rsidR="000F7377" w:rsidRDefault="000F7377"/>
    <w:p w14:paraId="24799246" w14:textId="77777777" w:rsidR="000F7377" w:rsidRDefault="000F7377">
      <w:r xmlns:w="http://schemas.openxmlformats.org/wordprocessingml/2006/main">
        <w:t xml:space="preserve">1. ਕਹਾਉਤਾਂ 18:21 - ਮੌਤ ਅਤੇ ਜੀਵਨ ਜੀਭ ਦੇ ਵੱਸ ਵਿੱਚ ਹਨ।</w:t>
      </w:r>
    </w:p>
    <w:p w14:paraId="66ED3EF3" w14:textId="77777777" w:rsidR="000F7377" w:rsidRDefault="000F7377"/>
    <w:p w14:paraId="3694E0F8" w14:textId="77777777" w:rsidR="000F7377" w:rsidRDefault="000F7377">
      <w:r xmlns:w="http://schemas.openxmlformats.org/wordprocessingml/2006/main">
        <w:t xml:space="preserve">2. ਉਪਦੇਸ਼ਕ ਦੀ ਪੋਥੀ 5:2 - ਆਪਣੇ ਮੂੰਹ ਨਾਲ ਕਾਹਲੇ ਨਾ ਬਣੋ, ਅਤੇ ਆਪਣੇ ਦਿਲ ਨੂੰ ਪਰਮੇਸ਼ੁਰ ਦੇ ਅੱਗੇ ਜਲਦਬਾਜ਼ੀ ਵਿੱਚ ਕੁਝ ਵੀ ਨਾ ਬੋਲੋ।</w:t>
      </w:r>
    </w:p>
    <w:p w14:paraId="08876B21" w14:textId="77777777" w:rsidR="000F7377" w:rsidRDefault="000F7377"/>
    <w:p w14:paraId="4E258D15" w14:textId="77777777" w:rsidR="000F7377" w:rsidRDefault="000F7377">
      <w:r xmlns:w="http://schemas.openxmlformats.org/wordprocessingml/2006/main">
        <w:t xml:space="preserve">ਯਾਕੂਬ 3:9 ਇਸ ਨਾਲ ਅਸੀਂ ਪਰਮੇਸ਼ੁਰ, ਪਿਤਾ ਨੂੰ ਵੀ ਅਸੀਸ ਦਿੰਦੇ ਹਾਂ; ਅਤੇ ਇਸ ਨਾਲ ਅਸੀਂ ਮਨੁੱਖਾਂ ਨੂੰ ਸਰਾਪ ਦਿੰਦੇ ਹਾਂ, ਜੋ </w:t>
      </w:r>
      <w:r xmlns:w="http://schemas.openxmlformats.org/wordprocessingml/2006/main">
        <w:lastRenderedPageBreak xmlns:w="http://schemas.openxmlformats.org/wordprocessingml/2006/main"/>
      </w:r>
      <w:r xmlns:w="http://schemas.openxmlformats.org/wordprocessingml/2006/main">
        <w:t xml:space="preserve">ਪਰਮੇਸ਼ੁਰ ਦੇ ਸਮਾਨਤਾ ਦੇ ਬਾਅਦ ਬਣਾਏ ਗਏ ਹਨ।</w:t>
      </w:r>
    </w:p>
    <w:p w14:paraId="11A22C08" w14:textId="77777777" w:rsidR="000F7377" w:rsidRDefault="000F7377"/>
    <w:p w14:paraId="157FFABD" w14:textId="77777777" w:rsidR="000F7377" w:rsidRDefault="000F7377">
      <w:r xmlns:w="http://schemas.openxmlformats.org/wordprocessingml/2006/main">
        <w:t xml:space="preserve">ਯਾਕੂਬ 3:9 ਵਿਚਲਾ ਹਵਾਲਾ ਦੱਸਦਾ ਹੈ ਕਿ ਸਾਨੂੰ ਪਰਮੇਸ਼ੁਰ ਨੂੰ ਕਿਵੇਂ ਅਸੀਸ ਦੇਣੀ ਚਾਹੀਦੀ ਹੈ ਅਤੇ ਉਨ੍ਹਾਂ ਲੋਕਾਂ ਨੂੰ ਸਰਾਪ ਨਹੀਂ ਦੇਣਾ ਚਾਹੀਦਾ, ਜਿਨ੍ਹਾਂ ਨੂੰ ਪਰਮੇਸ਼ੁਰ ਦੇ ਸਰੂਪ ਉੱਤੇ ਬਣਾਇਆ ਗਿਆ ਸੀ।</w:t>
      </w:r>
    </w:p>
    <w:p w14:paraId="69C2D13E" w14:textId="77777777" w:rsidR="000F7377" w:rsidRDefault="000F7377"/>
    <w:p w14:paraId="71E21448" w14:textId="77777777" w:rsidR="000F7377" w:rsidRDefault="000F7377">
      <w:r xmlns:w="http://schemas.openxmlformats.org/wordprocessingml/2006/main">
        <w:t xml:space="preserve">1: ਸਾਨੂੰ ਸਾਰਿਆਂ ਨੂੰ ਦੂਸਰਿਆਂ ਨੂੰ ਪਰਮੇਸ਼ੁਰ ਦਾ ਪਿਆਰ ਦਿਖਾਉਣ ਦੀ ਕੋਸ਼ਿਸ਼ ਕਰਨੀ ਚਾਹੀਦੀ ਹੈ, ਭਾਵੇਂ ਸਾਡੇ ਮਤਭੇਦ ਹੋਣ, ਕਿਉਂਕਿ ਅਸੀਂ ਸਾਰੇ ਉਸ ਦੇ ਸਰੂਪ ਉੱਤੇ ਬਣਾਏ ਗਏ ਹਾਂ।</w:t>
      </w:r>
    </w:p>
    <w:p w14:paraId="0931096B" w14:textId="77777777" w:rsidR="000F7377" w:rsidRDefault="000F7377"/>
    <w:p w14:paraId="3942F9B4" w14:textId="77777777" w:rsidR="000F7377" w:rsidRDefault="000F7377">
      <w:r xmlns:w="http://schemas.openxmlformats.org/wordprocessingml/2006/main">
        <w:t xml:space="preserve">2: ਸਾਨੂੰ ਲੋਕਾਂ ਨੂੰ ਸਰਾਪ ਦੇਣ ਦੀ ਬਜਾਏ ਆਪਣੀ ਜ਼ੁਬਾਨ ਨੂੰ ਪਿਆਰ ਦਿਖਾਉਣ ਅਤੇ ਪਰਮੇਸ਼ੁਰ ਦਾ ਧੰਨਵਾਦ ਕਰਨ ਲਈ ਵਰਤਣਾ ਚਾਹੀਦਾ ਹੈ।</w:t>
      </w:r>
    </w:p>
    <w:p w14:paraId="59725232" w14:textId="77777777" w:rsidR="000F7377" w:rsidRDefault="000F7377"/>
    <w:p w14:paraId="11C81FE9" w14:textId="77777777" w:rsidR="000F7377" w:rsidRDefault="000F7377">
      <w:r xmlns:w="http://schemas.openxmlformats.org/wordprocessingml/2006/main">
        <w:t xml:space="preserve">1: ਅਫ਼ਸੀਆਂ 4:29 - ਤੁਹਾਡੇ ਮੂੰਹ ਵਿੱਚੋਂ ਕੋਈ ਭ੍ਰਿਸ਼ਟ ਸੰਚਾਰ ਨਾ ਨਿਕਲੇ, ਪਰ ਉਹੀ ਜੋ ਸੁਧਾਰ ਕਰਨ ਲਈ ਚੰਗਾ ਹੈ, ਤਾਂ ਜੋ ਇਹ ਸੁਣਨ ਵਾਲਿਆਂ ਲਈ ਕਿਰਪਾ ਕਰੇ।</w:t>
      </w:r>
    </w:p>
    <w:p w14:paraId="457CD5A8" w14:textId="77777777" w:rsidR="000F7377" w:rsidRDefault="000F7377"/>
    <w:p w14:paraId="611D67B8" w14:textId="77777777" w:rsidR="000F7377" w:rsidRDefault="000F7377">
      <w:r xmlns:w="http://schemas.openxmlformats.org/wordprocessingml/2006/main">
        <w:t xml:space="preserve">2: ਕੁਲੁੱਸੀਆਂ 3:8-10 - ਪਰ ਹੁਣ ਤੁਸੀਂ ਵੀ ਇਨ੍ਹਾਂ ਸਭ ਨੂੰ ਟਾਲ ਦਿੰਦੇ ਹੋ; ਤੁਹਾਡੇ ਮੂੰਹ ਵਿੱਚੋਂ ਗੁੱਸਾ, ਕ੍ਰੋਧ, ਬੁਰਾਈ, ਕੁਫ਼ਰ, ਗੰਦਾ ਸੰਚਾਰ।</w:t>
      </w:r>
    </w:p>
    <w:p w14:paraId="4020E7F1" w14:textId="77777777" w:rsidR="000F7377" w:rsidRDefault="000F7377"/>
    <w:p w14:paraId="496EEA2F" w14:textId="77777777" w:rsidR="000F7377" w:rsidRDefault="000F7377">
      <w:r xmlns:w="http://schemas.openxmlformats.org/wordprocessingml/2006/main">
        <w:t xml:space="preserve">ਯਾਕੂਬ 3:10 ਇੱਕੋ ਮੂੰਹ ਵਿੱਚੋਂ ਅਸੀਸ ਅਤੇ ਸਰਾਪ ਨਿਕਲਦਾ ਹੈ। ਮੇਰੇ ਭਰਾਵੋ, ਇਹ ਗੱਲਾਂ ਇਸ ਤਰ੍ਹਾਂ ਨਹੀਂ ਹੋਣੀਆਂ ਚਾਹੀਦੀਆਂ।</w:t>
      </w:r>
    </w:p>
    <w:p w14:paraId="3F1ADA8D" w14:textId="77777777" w:rsidR="000F7377" w:rsidRDefault="000F7377"/>
    <w:p w14:paraId="043F2606" w14:textId="77777777" w:rsidR="000F7377" w:rsidRDefault="000F7377">
      <w:r xmlns:w="http://schemas.openxmlformats.org/wordprocessingml/2006/main">
        <w:t xml:space="preserve">ਜੇਮਜ਼ ਚੇਤਾਵਨੀ ਦਿੰਦਾ ਹੈ ਕਿ ਸਾਨੂੰ ਇੱਕੋ ਮੂੰਹ ਤੋਂ ਅਸੀਸਾਂ ਅਤੇ ਸਰਾਪ ਦੋਵੇਂ ਨਹੀਂ ਬੋਲਣੇ ਚਾਹੀਦੇ।</w:t>
      </w:r>
    </w:p>
    <w:p w14:paraId="05A25CA5" w14:textId="77777777" w:rsidR="000F7377" w:rsidRDefault="000F7377"/>
    <w:p w14:paraId="40C8DCB7" w14:textId="77777777" w:rsidR="000F7377" w:rsidRDefault="000F7377">
      <w:r xmlns:w="http://schemas.openxmlformats.org/wordprocessingml/2006/main">
        <w:t xml:space="preserve">1. ਸਾਡੇ ਸ਼ਬਦਾਂ ਦੀ ਤਾਕਤ: ਸਾਡੀ ਜੀਭ ਨੂੰ ਕਾਬੂ ਕਰਨਾ</w:t>
      </w:r>
    </w:p>
    <w:p w14:paraId="74C829DA" w14:textId="77777777" w:rsidR="000F7377" w:rsidRDefault="000F7377"/>
    <w:p w14:paraId="3DFA7413" w14:textId="77777777" w:rsidR="000F7377" w:rsidRDefault="000F7377">
      <w:r xmlns:w="http://schemas.openxmlformats.org/wordprocessingml/2006/main">
        <w:t xml:space="preserve">2. ਅਸੀਸ ਜਾਂ ਸਰਾਪ: ਜੇਮਜ਼ 3:10 ਤੋਂ ਬਾਹਰ ਰਹਿਣਾ</w:t>
      </w:r>
    </w:p>
    <w:p w14:paraId="4C43DBB0" w14:textId="77777777" w:rsidR="000F7377" w:rsidRDefault="000F7377"/>
    <w:p w14:paraId="624FC028" w14:textId="77777777" w:rsidR="000F7377" w:rsidRDefault="000F7377">
      <w:r xmlns:w="http://schemas.openxmlformats.org/wordprocessingml/2006/main">
        <w:t xml:space="preserve">1. ਅਫ਼ਸੀਆਂ 4:29 - ? </w:t>
      </w:r>
      <w:r xmlns:w="http://schemas.openxmlformats.org/wordprocessingml/2006/main">
        <w:rPr>
          <w:rFonts w:ascii="맑은 고딕 Semilight" w:hAnsi="맑은 고딕 Semilight"/>
        </w:rPr>
        <w:t xml:space="preserve">쏬 </w:t>
      </w:r>
      <w:r xmlns:w="http://schemas.openxmlformats.org/wordprocessingml/2006/main">
        <w:t xml:space="preserve">ਅਤੇ ਤੁਹਾਡੇ ਮੂੰਹੋਂ ਕੋਈ ਭ੍ਰਿਸ਼ਟ ਗੱਲ ਨਹੀਂ ਨਿਕਲਦੀ, ਪਰ ਸਿਰਫ ਉਹੀ ਜੋ ਉਸਾਰਨ ਲਈ ਚੰਗੀ ਹੈ, ਜਿਵੇਂ ਕਿ ਮੌਕੇ ਦੇ ਅਨੁਕੂਲ ਹੈ, ਤਾਂ ਜੋ ਸੁਣਨ ਵਾਲਿਆਂ ਨੂੰ ਕਿਰਪਾ ਹੋ ਸਕੇ.??</w:t>
      </w:r>
    </w:p>
    <w:p w14:paraId="288BBAD7" w14:textId="77777777" w:rsidR="000F7377" w:rsidRDefault="000F7377"/>
    <w:p w14:paraId="138B8AB2" w14:textId="77777777" w:rsidR="000F7377" w:rsidRDefault="000F7377">
      <w:r xmlns:w="http://schemas.openxmlformats.org/wordprocessingml/2006/main">
        <w:t xml:space="preserve">2. ਕਹਾਉਤਾਂ 18:21 - ? </w:t>
      </w:r>
      <w:r xmlns:w="http://schemas.openxmlformats.org/wordprocessingml/2006/main">
        <w:rPr>
          <w:rFonts w:ascii="맑은 고딕 Semilight" w:hAnsi="맑은 고딕 Semilight"/>
        </w:rPr>
        <w:t xml:space="preserve">쏡 </w:t>
      </w:r>
      <w:r xmlns:w="http://schemas.openxmlformats.org/wordprocessingml/2006/main">
        <w:t xml:space="preserve">ਖਾਣਾ ਅਤੇ ਜੀਵਨ ਜੀਭ ਦੇ ਵੱਸ ਵਿੱਚ ਹੈ, ਅਤੇ ਜੋ ਇਸਨੂੰ ਪਿਆਰ ਕਰਦੇ ਹਨ ਉਹ ਇਸਦਾ ਫਲ ਖਾਣਗੇ.??</w:t>
      </w:r>
    </w:p>
    <w:p w14:paraId="6B54982B" w14:textId="77777777" w:rsidR="000F7377" w:rsidRDefault="000F7377"/>
    <w:p w14:paraId="275E8ABB" w14:textId="77777777" w:rsidR="000F7377" w:rsidRDefault="000F7377">
      <w:r xmlns:w="http://schemas.openxmlformats.org/wordprocessingml/2006/main">
        <w:t xml:space="preserve">ਯਾਕੂਬ 3:11 ਕੀ ਇੱਕ ਚਸ਼ਮਾ ਉਸੇ ਥਾਂ ਤੋਂ ਮਿੱਠਾ ਅਤੇ ਕੌੜਾ ਪਾਣੀ ਵਗਾਉਂਦਾ ਹੈ?</w:t>
      </w:r>
    </w:p>
    <w:p w14:paraId="70FCEAFE" w14:textId="77777777" w:rsidR="000F7377" w:rsidRDefault="000F7377"/>
    <w:p w14:paraId="31D001EB" w14:textId="77777777" w:rsidR="000F7377" w:rsidRDefault="000F7377">
      <w:r xmlns:w="http://schemas.openxmlformats.org/wordprocessingml/2006/main">
        <w:t xml:space="preserve">ਯਾਕੂਬ 3:11 ਪੁੱਛਦਾ ਹੈ ਕਿ ਕੀ ਇੱਕ ਝਰਨਾ ਇੱਕੋ ਥਾਂ ਤੋਂ ਮਿੱਠੇ ਅਤੇ ਕੌੜੇ ਪਾਣੀ ਪੈਦਾ ਕਰ ਸਕਦਾ ਹੈ।</w:t>
      </w:r>
    </w:p>
    <w:p w14:paraId="13E660BA" w14:textId="77777777" w:rsidR="000F7377" w:rsidRDefault="000F7377"/>
    <w:p w14:paraId="08197692" w14:textId="77777777" w:rsidR="000F7377" w:rsidRDefault="000F7377">
      <w:r xmlns:w="http://schemas.openxmlformats.org/wordprocessingml/2006/main">
        <w:t xml:space="preserve">1. "ਸਾਡੇ ਸ਼ਬਦਾਂ ਦੀ ਸ਼ਕਤੀ: ਜੇਮਜ਼ 3:11 'ਤੇ ਪ੍ਰਤੀਬਿੰਬ"</w:t>
      </w:r>
    </w:p>
    <w:p w14:paraId="53E67EF4" w14:textId="77777777" w:rsidR="000F7377" w:rsidRDefault="000F7377"/>
    <w:p w14:paraId="4CA12E28" w14:textId="77777777" w:rsidR="000F7377" w:rsidRDefault="000F7377">
      <w:r xmlns:w="http://schemas.openxmlformats.org/wordprocessingml/2006/main">
        <w:t xml:space="preserve">2. "ਜੀਵਨ ਦੀ ਮਿੱਠੀ ਅਤੇ ਕੌੜੀ: ਖੋਜ ਜੇਮਸ 3:11"</w:t>
      </w:r>
    </w:p>
    <w:p w14:paraId="5E74945D" w14:textId="77777777" w:rsidR="000F7377" w:rsidRDefault="000F7377"/>
    <w:p w14:paraId="396C99D7" w14:textId="77777777" w:rsidR="000F7377" w:rsidRDefault="000F7377">
      <w:r xmlns:w="http://schemas.openxmlformats.org/wordprocessingml/2006/main">
        <w:t xml:space="preserve">1. ਕਹਾਉਤਾਂ 16:24 - "ਸੁਹਾਵਣੇ ਸ਼ਬਦ ਸ਼ਹਿਦ ਦੇ ਛੈਣੇ ਵਰਗੇ ਹਨ, ਆਤਮਾ ਲਈ ਮਿਠਾਸ ਅਤੇ ਹੱਡੀਆਂ ਲਈ ਸਿਹਤ."</w:t>
      </w:r>
    </w:p>
    <w:p w14:paraId="16568FB8" w14:textId="77777777" w:rsidR="000F7377" w:rsidRDefault="000F7377"/>
    <w:p w14:paraId="11D44BAE" w14:textId="77777777" w:rsidR="000F7377" w:rsidRDefault="000F7377">
      <w:r xmlns:w="http://schemas.openxmlformats.org/wordprocessingml/2006/main">
        <w:t xml:space="preserve">2. ਯਸਾਯਾਹ 5:20 - "ਹਾਏ ਉਹਨਾਂ ਉੱਤੇ ਜਿਹੜੇ ਬੁਰਿਆਈ ਨੂੰ ਚੰਗਿਆਈ ਅਤੇ ਭਲੇ ਨੂੰ ਬੁਰਿਆਈ ਕਹਿੰਦੇ ਹਨ, ਜਿਨ੍ਹਾਂ ਨੇ ਚਾਨਣ ਦੇ ਬਦਲੇ ਹਨੇਰਾ ਅਤੇ ਹਨੇਰੇ ਦੇ ਬਦਲੇ ਚਾਨਣ ਪਾਇਆ, ਜਿਨ੍ਹਾਂ ਨੇ ਮਿੱਠੇ ਦੇ ਬਦਲੇ ਕੌੜਾ ਅਤੇ ਕੌੜੇ ਨੂੰ ਮਿੱਠਾ ਰੱਖਿਆ!"</w:t>
      </w:r>
    </w:p>
    <w:p w14:paraId="186810C7" w14:textId="77777777" w:rsidR="000F7377" w:rsidRDefault="000F7377"/>
    <w:p w14:paraId="6B586F77" w14:textId="77777777" w:rsidR="000F7377" w:rsidRDefault="000F7377">
      <w:r xmlns:w="http://schemas.openxmlformats.org/wordprocessingml/2006/main">
        <w:t xml:space="preserve">ਯਾਕੂਬ 3:12 ਕੀ ਅੰਜੀਰ ਦਾ ਬਿਰਛ, ਮੇਰੇ ਭਰਾਵੋ, ਜ਼ੈਤੂਨ ਦੇ ਉਗ ਲੈ ਸਕਦਾ ਹੈ? ਜਾਂ ਤਾਂ ਇੱਕ ਵੇਲ, ਅੰਜੀਰ? ਇਸ ਲਈ ਕੋਈ ਵੀ ਝਰਨਾ ਨਮਕੀਨ ਅਤੇ ਤਾਜ਼ਾ ਪਾਣੀ ਨਹੀਂ ਦੇ ਸਕਦਾ।</w:t>
      </w:r>
    </w:p>
    <w:p w14:paraId="3AB92BE1" w14:textId="77777777" w:rsidR="000F7377" w:rsidRDefault="000F7377"/>
    <w:p w14:paraId="6CD5361F" w14:textId="77777777" w:rsidR="000F7377" w:rsidRDefault="000F7377">
      <w:r xmlns:w="http://schemas.openxmlformats.org/wordprocessingml/2006/main">
        <w:t xml:space="preserve">ਕਿਸੇ ਚੀਜ਼ ਲਈ ਇੱਕੋ ਸਮੇਂ ਦੋ ਵਿਰੋਧੀ ਚੀਜ਼ਾਂ ਪੈਦਾ ਕਰਨਾ ਅਸੰਭਵ ਹੈ।</w:t>
      </w:r>
    </w:p>
    <w:p w14:paraId="4A8A25DE" w14:textId="77777777" w:rsidR="000F7377" w:rsidRDefault="000F7377"/>
    <w:p w14:paraId="30DB90FD" w14:textId="77777777" w:rsidR="000F7377" w:rsidRDefault="000F7377">
      <w:r xmlns:w="http://schemas.openxmlformats.org/wordprocessingml/2006/main">
        <w:t xml:space="preserve">1. "ਵਿਰੋਧਾਂ ਦੀ ਉਮੀਦ ਕਰਨ ਦੀ ਅਸਲੀਅਤ"</w:t>
      </w:r>
    </w:p>
    <w:p w14:paraId="7255FD7E" w14:textId="77777777" w:rsidR="000F7377" w:rsidRDefault="000F7377"/>
    <w:p w14:paraId="67EAC4D4" w14:textId="77777777" w:rsidR="000F7377" w:rsidRDefault="000F7377">
      <w:r xmlns:w="http://schemas.openxmlformats.org/wordprocessingml/2006/main">
        <w:t xml:space="preserve">2. "ਸਮਝੌਤੇ ਦੀ ਸ਼ਕਤੀ"</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ਲੂਕਾ 6:37-38 "ਨਿਆਂ ਨਾ ਕਰੋ, ਅਤੇ ਤੁਹਾਡਾ ਨਿਰਣਾ ਨਹੀਂ ਕੀਤਾ ਜਾਵੇਗਾ: ਨਿੰਦਾ ਨਾ ਕਰੋ, ਅਤੇ ਤੁਹਾਨੂੰ ਦੋਸ਼ੀ ਨਹੀਂ ਠਹਿਰਾਇਆ ਜਾਵੇਗਾ: ਮਾਫ਼ ਕਰੋ, ਅਤੇ ਤੁਹਾਨੂੰ ਮਾਫ਼ ਕੀਤਾ ਜਾਵੇਗਾ।"</w:t>
      </w:r>
    </w:p>
    <w:p w14:paraId="30393BC0" w14:textId="77777777" w:rsidR="000F7377" w:rsidRDefault="000F7377"/>
    <w:p w14:paraId="1EB5EEBF" w14:textId="77777777" w:rsidR="000F7377" w:rsidRDefault="000F7377">
      <w:r xmlns:w="http://schemas.openxmlformats.org/wordprocessingml/2006/main">
        <w:t xml:space="preserve">2. ਗਲਾਤੀਆਂ 5:22-23 "ਪਰ ਆਤਮਾ ਦਾ ਫਲ ਪਿਆਰ, ਅਨੰਦ, ਸ਼ਾਂਤੀ, ਧੀਰਜ, ਕੋਮਲਤਾ, ਭਲਿਆਈ, ਵਿਸ਼ਵਾਸ, ਮਸਕੀਨੀ, ਸੰਜਮ ਹੈ: ਅਜਿਹੇ ਵਿਰੁੱਧ ਕੋਈ ਕਾਨੂੰਨ ਨਹੀਂ ਹੈ।"</w:t>
      </w:r>
    </w:p>
    <w:p w14:paraId="4494DF7E" w14:textId="77777777" w:rsidR="000F7377" w:rsidRDefault="000F7377"/>
    <w:p w14:paraId="1E4EB0E7" w14:textId="77777777" w:rsidR="000F7377" w:rsidRDefault="000F7377">
      <w:r xmlns:w="http://schemas.openxmlformats.org/wordprocessingml/2006/main">
        <w:t xml:space="preserve">ਯਾਕੂਬ 3:13 ਤੁਹਾਡੇ ਵਿੱਚ ਬੁੱਧਵਾਨ ਅਤੇ ਗਿਆਨ ਨਾਲ ਭਰਪੂਰ ਕੌਣ ਹੈ? ਉਸ ਨੂੰ ਚੰਗੀ ਗੱਲਬਾਤ ਤੋਂ ਉਸ ਦੇ ਕੰਮਾਂ ਨੂੰ ਬੁੱਧੀ ਦੀ ਨਿਮਰਤਾ ਨਾਲ ਦਿਖਾਉਣ ਦਿਓ।</w:t>
      </w:r>
    </w:p>
    <w:p w14:paraId="4BE55660" w14:textId="77777777" w:rsidR="000F7377" w:rsidRDefault="000F7377"/>
    <w:p w14:paraId="382F6D27" w14:textId="77777777" w:rsidR="000F7377" w:rsidRDefault="000F7377">
      <w:r xmlns:w="http://schemas.openxmlformats.org/wordprocessingml/2006/main">
        <w:t xml:space="preserve">ਸਿਆਣਪ ਅਤੇ ਗਿਆਨ ਨੂੰ ਚੰਗੇ ਕੰਮਾਂ ਅਤੇ ਕੋਮਲਤਾ ਦੁਆਰਾ ਪ੍ਰਗਟ ਕੀਤਾ ਜਾਣਾ ਚਾਹੀਦਾ ਹੈ.</w:t>
      </w:r>
    </w:p>
    <w:p w14:paraId="0E7B4790" w14:textId="77777777" w:rsidR="000F7377" w:rsidRDefault="000F7377"/>
    <w:p w14:paraId="2A752359" w14:textId="77777777" w:rsidR="000F7377" w:rsidRDefault="000F7377">
      <w:r xmlns:w="http://schemas.openxmlformats.org/wordprocessingml/2006/main">
        <w:t xml:space="preserve">1. ਚੰਗੇ ਕੰਮਾਂ ਦੀ ਸਿਆਣਪ</w:t>
      </w:r>
    </w:p>
    <w:p w14:paraId="6AD9E479" w14:textId="77777777" w:rsidR="000F7377" w:rsidRDefault="000F7377"/>
    <w:p w14:paraId="441ED950" w14:textId="77777777" w:rsidR="000F7377" w:rsidRDefault="000F7377">
      <w:r xmlns:w="http://schemas.openxmlformats.org/wordprocessingml/2006/main">
        <w:t xml:space="preserve">2. ਗਿਆਨ ਅਤੇ ਨਿਮਰਤਾ ਵਾਲਾ ਜੀਵਨ ਜੀਉ</w:t>
      </w:r>
    </w:p>
    <w:p w14:paraId="6E83A681" w14:textId="77777777" w:rsidR="000F7377" w:rsidRDefault="000F7377"/>
    <w:p w14:paraId="4B9797E7" w14:textId="77777777" w:rsidR="000F7377" w:rsidRDefault="000F7377">
      <w:r xmlns:w="http://schemas.openxmlformats.org/wordprocessingml/2006/main">
        <w:t xml:space="preserve">1. ਕਹਾਉਤਾਂ 16:22-24 - "ਚੰਗੀ ਬੁੱਧੀ ਉਸ ਲਈ ਜੀਵਨ ਦਾ ਚਸ਼ਮਾ ਹੈ, ਜਿਸ ਕੋਲ ਇਹ ਹੈ, ਪਰ ਮੂਰਖਾਂ ਦੀ ਸਿੱਖਿਆ ਮੂਰਖਤਾ ਹੈ। ਬੁੱਧੀਮਾਨ ਦਾ ਦਿਲ ਆਪਣੇ ਮੂੰਹ ਨੂੰ ਸਿਖਾਉਂਦਾ ਹੈ ਅਤੇ ਆਪਣੇ ਬੁੱਲ੍ਹਾਂ ਨੂੰ ਪ੍ਰੇਰਨਾ ਦਿੰਦਾ ਹੈ। ਹਨੀਕੋੰਬ, ਆਤਮਾ ਲਈ ਮਿੱਠਾ ਅਤੇ ਹੱਡੀਆਂ ਨੂੰ ਚੰਗਾ ਕਰਨ ਵਾਲਾ।"</w:t>
      </w:r>
    </w:p>
    <w:p w14:paraId="11AB4845" w14:textId="77777777" w:rsidR="000F7377" w:rsidRDefault="000F7377"/>
    <w:p w14:paraId="73004040" w14:textId="77777777" w:rsidR="000F7377" w:rsidRDefault="000F7377">
      <w:r xmlns:w="http://schemas.openxmlformats.org/wordprocessingml/2006/main">
        <w:t xml:space="preserve">2. ਫ਼ਿਲਿੱਪੀਆਂ 2: 14-15 - "ਸਭ ਕੁਝ ਕਰੋ ਬਿਨਾਂ ਬੁੜ-ਬੁੜ ਜਾਂ ਝਗੜਾ ਕੀਤੇ, ਤਾਂ ਜੋ ਤੁਸੀਂ ਨਿਰਦੋਸ਼ ਅਤੇ ਨਿਰਦੋਸ਼ ਹੋਵੋ, ਇੱਕ ਟੇਢੀ ਅਤੇ ਮਰੋੜੀ ਪੀੜ੍ਹੀ ਦੇ ਵਿਚਕਾਰ ਪਰਮੇਸ਼ੁਰ ਦੇ ਬੇਦਾਗ ਬੱਚੇ ਹੋਵੋ, ਜਿਨ੍ਹਾਂ ਵਿੱਚ ਤੁਸੀਂ ਸੰਸਾਰ ਵਿੱਚ ਰੌਸ਼ਨੀ ਵਾਂਗ ਚਮਕਦੇ ਹੋ. ."</w:t>
      </w:r>
    </w:p>
    <w:p w14:paraId="6BADD880" w14:textId="77777777" w:rsidR="000F7377" w:rsidRDefault="000F7377"/>
    <w:p w14:paraId="07578D15" w14:textId="77777777" w:rsidR="000F7377" w:rsidRDefault="000F7377">
      <w:r xmlns:w="http://schemas.openxmlformats.org/wordprocessingml/2006/main">
        <w:t xml:space="preserve">ਯਾਕੂਬ 3:14 ਪਰ ਜੇ ਤੁਹਾਡੇ ਮਨ ਵਿੱਚ ਕੌੜੀ ਈਰਖਾ ਅਤੇ ਝਗੜਾ ਹੈ, ਤਾਂ ਘਮੰਡ ਨਾ ਕਰੋ ਅਤੇ ਸੱਚ ਦੇ ਵਿਰੁੱਧ ਝੂਠ ਨਾ ਬੋਲੋ।</w:t>
      </w:r>
    </w:p>
    <w:p w14:paraId="44CC055E" w14:textId="77777777" w:rsidR="000F7377" w:rsidRDefault="000F7377"/>
    <w:p w14:paraId="61F6BD77" w14:textId="77777777" w:rsidR="000F7377" w:rsidRDefault="000F7377">
      <w:r xmlns:w="http://schemas.openxmlformats.org/wordprocessingml/2006/main">
        <w:t xml:space="preserve">ਇਹ ਹਵਾਲਾ ਕਿਸੇ ਦੇ ਦਿਲ ਵਿੱਚ ਈਰਖਾ, ਝਗੜੇ ਅਤੇ ਝੂਠ ਨੂੰ ਮੌਜੂਦ ਹੋਣ ਦੀ ਇਜਾਜ਼ਤ ਦੇਣ ਦੇ ਵਿਰੁੱਧ ਚੇਤਾਵਨੀ ਦਿੰਦਾ ਹੈ।</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ਈਰਖਾ ਅਤੇ ਝਗੜੇ ਦਾ ਖ਼ਤਰਾ: ਤੁਲਨਾ ਕਰਨ ਦੇ ਪਰਤਾਵੇ ਤੋਂ ਕਿਵੇਂ ਬਚਣਾ ਹੈ।</w:t>
      </w:r>
    </w:p>
    <w:p w14:paraId="5848EF03" w14:textId="77777777" w:rsidR="000F7377" w:rsidRDefault="000F7377"/>
    <w:p w14:paraId="01061DE9" w14:textId="77777777" w:rsidR="000F7377" w:rsidRDefault="000F7377">
      <w:r xmlns:w="http://schemas.openxmlformats.org/wordprocessingml/2006/main">
        <w:t xml:space="preserve">2. ਸੱਚ ਦੀ ਤਾਕਤ: ਝੂਠ ਕਿਵੇਂ ਰਿਸ਼ਤਿਆਂ ਨੂੰ ਤਬਾਹ ਕਰ ਦਿੰਦਾ ਹੈ।</w:t>
      </w:r>
    </w:p>
    <w:p w14:paraId="62B6229F" w14:textId="77777777" w:rsidR="000F7377" w:rsidRDefault="000F7377"/>
    <w:p w14:paraId="005B29B3" w14:textId="77777777" w:rsidR="000F7377" w:rsidRDefault="000F7377">
      <w:r xmlns:w="http://schemas.openxmlformats.org/wordprocessingml/2006/main">
        <w:t xml:space="preserve">1. ਕਹਾਉਤਾਂ 14:30 - ਇੱਕ ਸਹੀ ਦਿਲ ਸਰੀਰ ਦਾ ਜੀਵਨ ਹੈ: ਪਰ ਹੱਡੀਆਂ ਦੀ ਸੜਨ ਨਾਲ ਈਰਖਾ ਕਰੋ।</w:t>
      </w:r>
    </w:p>
    <w:p w14:paraId="445B613D" w14:textId="77777777" w:rsidR="000F7377" w:rsidRDefault="000F7377"/>
    <w:p w14:paraId="00AE3742" w14:textId="77777777" w:rsidR="000F7377" w:rsidRDefault="000F7377">
      <w:r xmlns:w="http://schemas.openxmlformats.org/wordprocessingml/2006/main">
        <w:t xml:space="preserve">2. ਰੋਮੀਆਂ 12:14-16 - ਉਨ੍ਹਾਂ ਨੂੰ ਅਸੀਸ ਦਿਓ ਜੋ ਤੁਹਾਨੂੰ ਸਤਾਉਂਦੇ ਹਨ: ਅਸੀਸ ਦਿਓ, ਅਤੇ ਸਰਾਪ ਨਾ ਦਿਓ। ਉਹਨਾਂ ਦੇ ਨਾਲ ਅਨੰਦ ਕਰੋ ਜੋ ਅਨੰਦ ਕਰਦੇ ਹਨ, ਅਤੇ ਉਹਨਾਂ ਦੇ ਨਾਲ ਰੋਵੋ ਜੋ ਰੋਂਦੇ ਹਨ. ਇੱਕ ਦੂਜੇ ਪ੍ਰਤੀ ਇੱਕੋ ਮਨ ਵਾਲੇ ਬਣੋ। ਉੱਚੀਆਂ ਗੱਲਾਂ ਵੱਲ ਧਿਆਨ ਨਾ ਦਿਓ, ਪਰ ਨੀਵੇਂ ਲੋਕਾਂ ਦੇ ਅੱਗੇ ਨਿਮਰਤਾ ਕਰੋ। ਆਪਣੇ ਮਨਾਂ ਵਿੱਚ ਬੁੱਧਵਾਨ ਨਾ ਬਣੋ।</w:t>
      </w:r>
    </w:p>
    <w:p w14:paraId="368A9586" w14:textId="77777777" w:rsidR="000F7377" w:rsidRDefault="000F7377"/>
    <w:p w14:paraId="7D971882" w14:textId="77777777" w:rsidR="000F7377" w:rsidRDefault="000F7377">
      <w:r xmlns:w="http://schemas.openxmlformats.org/wordprocessingml/2006/main">
        <w:t xml:space="preserve">ਯਾਕੂਬ 3:15 ਇਹ ਸਿਆਣਪ ਉੱਪਰੋਂ ਨਹੀਂ ਉਤਰਦੀ ਹੈ, ਪਰ ਇਹ ਸੰਸਾਰੀ, ਕਾਮੁਕ, ਸ਼ੈਤਾਨੀ ਹੈ।</w:t>
      </w:r>
    </w:p>
    <w:p w14:paraId="28942EEF" w14:textId="77777777" w:rsidR="000F7377" w:rsidRDefault="000F7377"/>
    <w:p w14:paraId="57D95C77" w14:textId="77777777" w:rsidR="000F7377" w:rsidRDefault="000F7377">
      <w:r xmlns:w="http://schemas.openxmlformats.org/wordprocessingml/2006/main">
        <w:t xml:space="preserve">ਇਹ ਹਵਾਲਾ ਧਰਤੀ ਦੀ ਬੁੱਧੀ ਨੂੰ ਬ੍ਰਹਮ ਗਿਆਨ ਦੇ ਵਿਰੋਧ ਵਜੋਂ ਦਰਸਾਉਂਦਾ ਹੈ, ਕਿਉਂਕਿ ਇਹ ਸੰਵੇਦੀ ਅਤੇ ਸ਼ੈਤਾਨ ਹੈ।</w:t>
      </w:r>
    </w:p>
    <w:p w14:paraId="48BD32AC" w14:textId="77777777" w:rsidR="000F7377" w:rsidRDefault="000F7377"/>
    <w:p w14:paraId="1D4DCA7A" w14:textId="77777777" w:rsidR="000F7377" w:rsidRDefault="000F7377">
      <w:r xmlns:w="http://schemas.openxmlformats.org/wordprocessingml/2006/main">
        <w:t xml:space="preserve">1. ਧਰਤੀ ਦੀ ਬੁੱਧੀ ਤੋਂ ਸਾਵਧਾਨ ਰਹੋ</w:t>
      </w:r>
    </w:p>
    <w:p w14:paraId="4C5D6391" w14:textId="77777777" w:rsidR="000F7377" w:rsidRDefault="000F7377"/>
    <w:p w14:paraId="35C182D3" w14:textId="77777777" w:rsidR="000F7377" w:rsidRDefault="000F7377">
      <w:r xmlns:w="http://schemas.openxmlformats.org/wordprocessingml/2006/main">
        <w:t xml:space="preserve">2. ਬ੍ਰਹਮ ਅਤੇ ਧਰਤੀ ਦੀ ਬੁੱਧ ਵਿਚਕਾਰ ਅੰਤਰ</w:t>
      </w:r>
    </w:p>
    <w:p w14:paraId="5BC4A7A0" w14:textId="77777777" w:rsidR="000F7377" w:rsidRDefault="000F7377"/>
    <w:p w14:paraId="225F9033" w14:textId="77777777" w:rsidR="000F7377" w:rsidRDefault="000F7377">
      <w:r xmlns:w="http://schemas.openxmlformats.org/wordprocessingml/2006/main">
        <w:t xml:space="preserve">1. ਯਸਾਯਾਹ 55:8-9 ??? </w:t>
      </w:r>
      <w:r xmlns:w="http://schemas.openxmlformats.org/wordprocessingml/2006/main">
        <w:rPr>
          <w:rFonts w:ascii="맑은 고딕 Semilight" w:hAnsi="맑은 고딕 Semilight"/>
        </w:rPr>
        <w:t xml:space="preserve">쏤 </w:t>
      </w:r>
      <w:r xmlns:w="http://schemas.openxmlformats.org/wordprocessingml/2006/main">
        <w:t xml:space="preserve">ਜਾਂ ਮੇਰੇ ਵਿਚਾਰ ਤੁਹਾਡੇ ਵਿਚਾਰ ਨਹੀਂ ਹਨ, ਨਾ ਹੀ ਤੁਹਾਡੇ ਰਾਹ ਮੇਰੇ ਮਾਰਗ ਹਨ, ਪ੍ਰਭੂ ਆਖਦਾ ਹੈ. ਕਿਉਂਕਿ ਜਿਵੇਂ ਅਕਾਸ਼ ਧਰਤੀ ਨਾਲੋਂ ਉੱਚੇ ਹਨ, ਉਸੇ ਤਰ੍ਹਾਂ ਮੇਰੇ ਰਾਹ ਤੁਹਾਡੇ ਰਾਹਾਂ ਨਾਲੋਂ, ਅਤੇ ਮੇਰੇ ਵਿਚਾਰ ਤੁਹਾਡੇ ਵਿਚਾਰਾਂ ਨਾਲੋਂ ਉੱਚੇ ਹਨ।</w:t>
      </w:r>
    </w:p>
    <w:p w14:paraId="472BBDA8" w14:textId="77777777" w:rsidR="000F7377" w:rsidRDefault="000F7377"/>
    <w:p w14:paraId="7417BAA8" w14:textId="77777777" w:rsidR="000F7377" w:rsidRDefault="000F7377">
      <w:r xmlns:w="http://schemas.openxmlformats.org/wordprocessingml/2006/main">
        <w:t xml:space="preserve">2. ਕਹਾਉਤਾਂ 3:5-7 ??? </w:t>
      </w:r>
      <w:r xmlns:w="http://schemas.openxmlformats.org/wordprocessingml/2006/main">
        <w:rPr>
          <w:rFonts w:ascii="맑은 고딕 Semilight" w:hAnsi="맑은 고딕 Semilight"/>
        </w:rPr>
        <w:t xml:space="preserve">쏷 </w:t>
      </w:r>
      <w:r xmlns:w="http://schemas.openxmlformats.org/wordprocessingml/2006/main">
        <w:t xml:space="preserve">ਆਪਣੇ ਸਾਰੇ ਦਿਲ ਨਾਲ ਪ੍ਰਭੂ ਵਿੱਚ ਜੰਗਾਲ; ਅਤੇ ਆਪਣੀ ਸਮਝ ਵੱਲ ਝੁਕਾਓ ਨਾ। ਆਪਣੇ ਸਾਰੇ ਰਾਹਾਂ ਵਿੱਚ ਉਸ ਨੂੰ ਮੰਨ, ਅਤੇ ਉਹ ਤੇਰੇ ਮਾਰਗਾਂ ਨੂੰ ਸੇਧ ਦੇਵੇਗਾ। ਆਪਣੀ ਨਿਗਾਹ ਵਿੱਚ ਬੁੱਧਵਾਨ ਨਾ ਬਣੋ: ਪ੍ਰਭੂ ਤੋਂ ਡਰੋ, ਅਤੇ ਬੁਰਿਆਈ ਤੋਂ ਦੂਰ ਰਹੋ.??</w:t>
      </w:r>
    </w:p>
    <w:p w14:paraId="4D60BD0F" w14:textId="77777777" w:rsidR="000F7377" w:rsidRDefault="000F7377"/>
    <w:p w14:paraId="1341D65F" w14:textId="77777777" w:rsidR="000F7377" w:rsidRDefault="000F7377">
      <w:r xmlns:w="http://schemas.openxmlformats.org/wordprocessingml/2006/main">
        <w:t xml:space="preserve">ਯਾਕੂਬ 3:16 ਕਿਉਂਕਿ ਜਿੱਥੇ ਈਰਖਾ ਅਤੇ ਝਗੜਾ ਹੈ, ਉੱਥੇ ਘਬਰਾਹਟ ਅਤੇ ਹਰ ਬੁਰਾ ਕੰਮ ਹੈ।</w:t>
      </w:r>
    </w:p>
    <w:p w14:paraId="5FC9BFE5" w14:textId="77777777" w:rsidR="000F7377" w:rsidRDefault="000F7377"/>
    <w:p w14:paraId="59D395AC" w14:textId="77777777" w:rsidR="000F7377" w:rsidRDefault="000F7377">
      <w:r xmlns:w="http://schemas.openxmlformats.org/wordprocessingml/2006/main">
        <w:t xml:space="preserve">ਜੇਮਜ਼ ਦੀ ਇਹ ਆਇਤ ਸਾਨੂੰ ਸਿਖਾਉਂਦੀ ਹੈ ਕਿ ਜਦੋਂ ਈਰਖਾ ਅਤੇ ਟਕਰਾਅ ਮੌਜੂਦ ਹੁੰਦਾ ਹੈ, ਤਾਂ ਹਫੜਾ-ਦਫੜੀ ਅਤੇ ਬੁਰਾਈ ਆਉਣਗੇ।</w:t>
      </w:r>
    </w:p>
    <w:p w14:paraId="2521CD64" w14:textId="77777777" w:rsidR="000F7377" w:rsidRDefault="000F7377"/>
    <w:p w14:paraId="1CD12A01" w14:textId="77777777" w:rsidR="000F7377" w:rsidRDefault="000F7377">
      <w:r xmlns:w="http://schemas.openxmlformats.org/wordprocessingml/2006/main">
        <w:t xml:space="preserve">1: ਈਰਖਾ ਅਤੇ ਝਗੜੇ ਨੂੰ ਆਪਣੀ ਜ਼ਿੰਦਗੀ ਦੀ ਸ਼ਾਂਤੀ ਨੂੰ ਖੋਹਣ ਨਾ ਦਿਓ।</w:t>
      </w:r>
    </w:p>
    <w:p w14:paraId="1F453671" w14:textId="77777777" w:rsidR="000F7377" w:rsidRDefault="000F7377"/>
    <w:p w14:paraId="3D464ADE" w14:textId="77777777" w:rsidR="000F7377" w:rsidRDefault="000F7377">
      <w:r xmlns:w="http://schemas.openxmlformats.org/wordprocessingml/2006/main">
        <w:t xml:space="preserve">2: ਈਰਖਾ ਕਰਨ ਦੀ ਬਜਾਏ, ਪ੍ਰਭੂ ਨੇ ਤੁਹਾਨੂੰ ਜੋ ਦਿੱਤਾ ਹੈ ਉਸ ਵਿੱਚ ਸੰਤੁਸ਼ਟ ਹੋਣ ਦੀ ਕੋਸ਼ਿਸ਼ ਕਰੋ।</w:t>
      </w:r>
    </w:p>
    <w:p w14:paraId="4CB2FADE" w14:textId="77777777" w:rsidR="000F7377" w:rsidRDefault="000F7377"/>
    <w:p w14:paraId="094EF6C9" w14:textId="77777777" w:rsidR="000F7377" w:rsidRDefault="000F7377">
      <w:r xmlns:w="http://schemas.openxmlformats.org/wordprocessingml/2006/main">
        <w:t xml:space="preserve">1: ਕਹਾਉਤਾਂ 15:17 "ਨਫ਼ਰਤ ਵਾਲੇ ਮੋਟੇ ਵੱਛੇ ਨਾਲੋਂ ਜਿੱਥੇ ਪਿਆਰ ਹੈ ਉੱਥੇ ਜੜੀ-ਬੂਟੀਆਂ ਦਾ ਰਾਤ ਦਾ ਖਾਣਾ ਬਿਹਤਰ ਹੈ।"</w:t>
      </w:r>
    </w:p>
    <w:p w14:paraId="355E3238" w14:textId="77777777" w:rsidR="000F7377" w:rsidRDefault="000F7377"/>
    <w:p w14:paraId="79B966D5" w14:textId="77777777" w:rsidR="000F7377" w:rsidRDefault="000F7377">
      <w:r xmlns:w="http://schemas.openxmlformats.org/wordprocessingml/2006/main">
        <w:t xml:space="preserve">2: ਫਿਲਿੱਪੀਆਂ 4:11-13 "ਇਹ ਨਹੀਂ ਕਿ ਮੈਂ ਕਮੀਆਂ ਦੇ ਸਬੰਧ ਵਿੱਚ ਬੋਲਦਾ ਹਾਂ: ਕਿਉਂਕਿ ਮੈਂ ਸਿੱਖਿਆ ਹੈ, ਮੈਂ ਜਿਸ ਵੀ ਸਥਿਤੀ ਵਿੱਚ ਹਾਂ, ਇਸ ਨਾਲ ਸੰਤੁਸ਼ਟ ਰਹਿਣਾ ਹੈ। ਮੈਂ ਦੋਵੇਂ ਜਾਣਦਾ ਹਾਂ ਕਿ ਕਿਵੇਂ ਕਮਜ਼ੋਰ ਹੋਣਾ ਹੈ, ਅਤੇ ਮੈਂ ਜਾਣਦਾ ਹਾਂ ਕਿ ਕਿਵੇਂ ਵਧਣਾ ਹੈ: ਹਰ ਇੱਕ ਜਿੱਥੇ ਅਤੇ ਸਾਰੀਆਂ ਚੀਜ਼ਾਂ ਵਿੱਚ ਮੈਨੂੰ ਰੱਜੇ ਰਹਿਣ ਅਤੇ ਭੁੱਖੇ ਰਹਿਣ ਲਈ, ਬਹੁਤ ਜ਼ਿਆਦਾ ਹੋਣ ਅਤੇ ਦੁੱਖ ਝੱਲਣ ਦੀ ਹਿਦਾਇਤ ਦਿੱਤੀ ਗਈ ਹੈ। ਮੈਂ ਮਸੀਹ ਦੁਆਰਾ ਸਭ ਕੁਝ ਕਰ ਸਕਦਾ ਹਾਂ ਜੋ ਮੈਨੂੰ ਤਾਕਤ ਦਿੰਦਾ ਹੈ।"</w:t>
      </w:r>
    </w:p>
    <w:p w14:paraId="58AAE713" w14:textId="77777777" w:rsidR="000F7377" w:rsidRDefault="000F7377"/>
    <w:p w14:paraId="2F6F9ABF" w14:textId="77777777" w:rsidR="000F7377" w:rsidRDefault="000F7377">
      <w:r xmlns:w="http://schemas.openxmlformats.org/wordprocessingml/2006/main">
        <w:t xml:space="preserve">ਯਾਕੂਬ 3:17 ਪਰ ਜਿਹੜੀ ਬੁੱਧ ਉੱਪਰੋਂ ਆਉਂਦੀ ਹੈ ਉਹ ਪਹਿਲਾਂ ਸ਼ੁੱਧ, ਫਿਰ ਸ਼ਾਂਤੀਪੂਰਨ, ਕੋਮਲ ਅਤੇ ਉਪਚਾਰ ਕਰਨ ਯੋਗ, ਦਇਆ ਅਤੇ ਚੰਗੇ ਫਲਾਂ ਨਾਲ ਭਰਪੂਰ, ਪੱਖਪਾਤ ਤੋਂ ਰਹਿਤ ਅਤੇ ਪਖੰਡ ਤੋਂ ਰਹਿਤ ਹੈ।</w:t>
      </w:r>
    </w:p>
    <w:p w14:paraId="679058DE" w14:textId="77777777" w:rsidR="000F7377" w:rsidRDefault="000F7377"/>
    <w:p w14:paraId="27AE216E" w14:textId="77777777" w:rsidR="000F7377" w:rsidRDefault="000F7377">
      <w:r xmlns:w="http://schemas.openxmlformats.org/wordprocessingml/2006/main">
        <w:t xml:space="preserve">ਯਾਕੂਬ 3:17 ਉੱਪਰੋਂ ਬੁੱਧੀ ਦੀ ਗੱਲ ਕਰਦਾ ਹੈ ਜੋ ਸ਼ੁੱਧ, ਸ਼ਾਂਤੀਪੂਰਨ, ਕੋਮਲ, ਅਤੇ ਬੇਨਤੀ ਕਰਨ ਵਿੱਚ ਆਸਾਨ, ਦਇਆ ਅਤੇ ਚੰਗੇ ਫਲਾਂ ਨਾਲ ਭਰਪੂਰ, ਪੱਖਪਾਤ ਤੋਂ ਬਿਨਾਂ ਅਤੇ ਪਖੰਡ ਤੋਂ ਬਿਨਾਂ ਹੈ।</w:t>
      </w:r>
    </w:p>
    <w:p w14:paraId="5E453833" w14:textId="77777777" w:rsidR="000F7377" w:rsidRDefault="000F7377"/>
    <w:p w14:paraId="2089E20F" w14:textId="77777777" w:rsidR="000F7377" w:rsidRDefault="000F7377">
      <w:r xmlns:w="http://schemas.openxmlformats.org/wordprocessingml/2006/main">
        <w:t xml:space="preserve">1. "ਉਪਰੋਕਤ ਦੀ ਬੁੱਧੀ: ਪੱਖਪਾਤ ਅਤੇ ਪਾਖੰਡ ਨੂੰ ਛੱਡਣਾ"</w:t>
      </w:r>
    </w:p>
    <w:p w14:paraId="64B211A5" w14:textId="77777777" w:rsidR="000F7377" w:rsidRDefault="000F7377"/>
    <w:p w14:paraId="1E5BC9A0" w14:textId="77777777" w:rsidR="000F7377" w:rsidRDefault="000F7377">
      <w:r xmlns:w="http://schemas.openxmlformats.org/wordprocessingml/2006/main">
        <w:t xml:space="preserve">2. "ਦਇਆ ਅਤੇ ਚੰਗੇ ਫਲਾਂ ਵਾਲਾ ਜੀਵਨ ਜੀਉ"</w:t>
      </w:r>
    </w:p>
    <w:p w14:paraId="4252BB11" w14:textId="77777777" w:rsidR="000F7377" w:rsidRDefault="000F7377"/>
    <w:p w14:paraId="7ADF6100" w14:textId="77777777" w:rsidR="000F7377" w:rsidRDefault="000F7377">
      <w:r xmlns:w="http://schemas.openxmlformats.org/wordprocessingml/2006/main">
        <w:t xml:space="preserve">1. ਮੱਤੀ 7:12 - "ਇਸ ਲਈ ਜੋ ਕੁਝ ਤੁਸੀਂ ਚਾਹੁੰਦੇ ਹੋ ਕਿ ਲੋਕ ਤੁਹਾਡੇ ਨਾਲ ਕਰਨ, ਤੁਸੀਂ ਉਨ੍ਹਾਂ ਨਾਲ ਵੀ ਅਜਿਹਾ ਹੀ ਕਰੋ: ਕਿਉਂਕਿ ਇਹ ਕਾਨੂੰਨ ਅਤੇ ਨਬੀਆਂ ਹਨ।"</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ਯੂਹੰਨਾ 15:12 - "ਇਹ ਮੇਰਾ ਹੁਕਮ ਹੈ, ਕਿ ਤੁਸੀਂ ਇੱਕ ਦੂਜੇ ਨੂੰ ਪਿਆਰ ਕਰੋ, ਜਿਵੇਂ ਮੈਂ ਤੁਹਾਨੂੰ ਪਿਆਰ ਕੀਤਾ ਹੈ।"</w:t>
      </w:r>
    </w:p>
    <w:p w14:paraId="08F8E4DE" w14:textId="77777777" w:rsidR="000F7377" w:rsidRDefault="000F7377"/>
    <w:p w14:paraId="4F70C1C9" w14:textId="77777777" w:rsidR="000F7377" w:rsidRDefault="000F7377">
      <w:r xmlns:w="http://schemas.openxmlformats.org/wordprocessingml/2006/main">
        <w:t xml:space="preserve">ਯਾਕੂਬ 3:18 ਅਤੇ ਧਰਮ ਦਾ ਫਲ ਸ਼ਾਂਤੀ ਵਿੱਚ ਬੀਜਿਆ ਜਾਂਦਾ ਹੈ ਜੋ ਸ਼ਾਂਤੀ ਕਾਇਮ ਕਰਦੇ ਹਨ।</w:t>
      </w:r>
    </w:p>
    <w:p w14:paraId="33C70B25" w14:textId="77777777" w:rsidR="000F7377" w:rsidRDefault="000F7377"/>
    <w:p w14:paraId="76035D16" w14:textId="77777777" w:rsidR="000F7377" w:rsidRDefault="000F7377">
      <w:r xmlns:w="http://schemas.openxmlformats.org/wordprocessingml/2006/main">
        <w:t xml:space="preserve">ਸ਼ਾਂਤੀ ਧਾਰਮਿਕਤਾ ਦਾ ਫਲ ਹੈ ਜੋ ਉਨ੍ਹਾਂ ਦੁਆਰਾ ਬੀਜਿਆ ਜਾਂਦਾ ਹੈ ਜੋ ਸ਼ਾਂਤੀ ਬਣਾਉਣ ਲਈ ਵਚਨਬੱਧ ਹਨ।</w:t>
      </w:r>
    </w:p>
    <w:p w14:paraId="7A16FC3D" w14:textId="77777777" w:rsidR="000F7377" w:rsidRDefault="000F7377"/>
    <w:p w14:paraId="5ED7BC0D" w14:textId="77777777" w:rsidR="000F7377" w:rsidRDefault="000F7377">
      <w:r xmlns:w="http://schemas.openxmlformats.org/wordprocessingml/2006/main">
        <w:t xml:space="preserve">1. ਸ਼ਾਂਤੀ ਇੱਕ ਵਿਕਲਪ ਹੈ: ਧਾਰਮਿਕਤਾ ਦੇ ਬੀਜ ਕਿਵੇਂ ਬੀਜੀਏ</w:t>
      </w:r>
    </w:p>
    <w:p w14:paraId="15561D5C" w14:textId="77777777" w:rsidR="000F7377" w:rsidRDefault="000F7377"/>
    <w:p w14:paraId="23B115B6" w14:textId="77777777" w:rsidR="000F7377" w:rsidRDefault="000F7377">
      <w:r xmlns:w="http://schemas.openxmlformats.org/wordprocessingml/2006/main">
        <w:t xml:space="preserve">2. ਧਾਰਮਿਕਤਾ ਦੀ ਸ਼ਕਤੀ: ਸ਼ਾਂਤ ਦਿਲ ਪੈਦਾ ਕਰਨਾ</w:t>
      </w:r>
    </w:p>
    <w:p w14:paraId="5B9A9EF0" w14:textId="77777777" w:rsidR="000F7377" w:rsidRDefault="000F7377"/>
    <w:p w14:paraId="55D04364" w14:textId="77777777" w:rsidR="000F7377" w:rsidRDefault="000F7377">
      <w:r xmlns:w="http://schemas.openxmlformats.org/wordprocessingml/2006/main">
        <w:t xml:space="preserve">1. ਫ਼ਿਲਿੱਪੀਆਂ 4:4-7 - ਪ੍ਰਭੂ ਵਿੱਚ ਹਮੇਸ਼ਾ ਅਨੰਦ ਕਰੋ; ਮੈਂ ਫੇਰ ਆਖਾਂਗਾ, ਅਨੰਦ ਕਰੋ! ਤੇਰੀ ਕੋਮਲਤਾ ਦਾ ਸਭ ਨੂੰ ਪਤਾ ਹੋਵੇ। ਪ੍ਰਭੂ ਨੇੜੇ ਹੈ। ਕਿਸੇ ਗੱਲ ਦੀ ਚਿੰਤਾ ਨਾ ਕਰੋ, ਪਰ ਹਰ ਗੱਲ ਵਿੱਚ ਪ੍ਰਾਰਥਨਾ ਅਤੇ ਬੇਨਤੀ ਨਾਲ ਧੰਨਵਾਦ ਸਹਿਤ ਤੁਹਾਡੀਆਂ ਬੇਨਤੀਆਂ ਪਰਮੇਸ਼ੁਰ ਨੂੰ ਦੱਸੀਆਂ ਜਾਣ ਦਿਓ। ਅਤੇ ਪਰਮੇਸ਼ੁਰ ਦੀ ਸ਼ਾਂਤੀ, ਜੋ ਸਾਰੀ ਸਮਝ ਤੋਂ ਪਰੇ ਹੈ, ਮਸੀਹ ਯਿਸੂ ਵਿੱਚ ਤੁਹਾਡੇ ਦਿਲਾਂ ਅਤੇ ਮਨਾਂ ਦੀ ਰਾਖੀ ਕਰੇਗੀ।</w:t>
      </w:r>
    </w:p>
    <w:p w14:paraId="31B623E1" w14:textId="77777777" w:rsidR="000F7377" w:rsidRDefault="000F7377"/>
    <w:p w14:paraId="338B2C55" w14:textId="77777777" w:rsidR="000F7377" w:rsidRDefault="000F7377">
      <w:r xmlns:w="http://schemas.openxmlformats.org/wordprocessingml/2006/main">
        <w:t xml:space="preserve">2. ਰੋਮੀਆਂ 12:18 - ਜੇ ਸੰਭਵ ਹੋਵੇ, ਜਿੱਥੋਂ ਤੱਕ ਇਹ ਤੁਹਾਡੇ 'ਤੇ ਨਿਰਭਰ ਕਰਦਾ ਹੈ, ਸਾਰਿਆਂ ਨਾਲ ਸ਼ਾਂਤੀ ਨਾਲ ਰਹੋ।</w:t>
      </w:r>
    </w:p>
    <w:p w14:paraId="7D307831" w14:textId="77777777" w:rsidR="000F7377" w:rsidRDefault="000F7377"/>
    <w:p w14:paraId="2485DFB9" w14:textId="77777777" w:rsidR="000F7377" w:rsidRDefault="000F7377">
      <w:r xmlns:w="http://schemas.openxmlformats.org/wordprocessingml/2006/main">
        <w:t xml:space="preserve">ਜੇਮਜ਼ 4 ਨਵੇਂ ਨੇਮ ਵਿਚ ਜੇਮਜ਼ ਦੇ ਪੱਤਰ ਦਾ ਚੌਥਾ ਅਧਿਆਇ ਹੈ। ਇਹ ਅਧਿਆਇ ਝਗੜਿਆਂ, ਦੁਨਿਆਵੀ ਇੱਛਾਵਾਂ ਅਤੇ ਪ੍ਰਮਾਤਮਾ ਅੱਗੇ ਨਿਮਰਤਾ ਨਾਲ ਸਬੰਧਤ ਵੱਖ-ਵੱਖ ਮੁੱਦਿਆਂ ਨੂੰ ਸੰਬੋਧਿਤ ਕਰਦਾ ਹੈ।</w:t>
      </w:r>
    </w:p>
    <w:p w14:paraId="3EE485B6" w14:textId="77777777" w:rsidR="000F7377" w:rsidRDefault="000F7377"/>
    <w:p w14:paraId="5FEA7839" w14:textId="77777777" w:rsidR="000F7377" w:rsidRDefault="000F7377">
      <w:r xmlns:w="http://schemas.openxmlformats.org/wordprocessingml/2006/main">
        <w:t xml:space="preserve">ਪਹਿਲਾ ਪੈਰਾ: ਅਧਿਆਇ ਵਿਸ਼ਵਾਸੀਆਂ ਵਿਚਕਾਰ ਝਗੜਿਆਂ ਅਤੇ ਝਗੜਿਆਂ ਦੇ ਮੂਲ ਕਾਰਨ ਨੂੰ ਸੰਬੋਧਿਤ ਕਰਕੇ ਸ਼ੁਰੂ ਹੁੰਦਾ ਹੈ। ਲੇਖਕ ਇਹਨਾਂ ਝਗੜਿਆਂ ਦਾ ਕਾਰਨ ਸੁਆਰਥੀ ਇੱਛਾਵਾਂ ਨੂੰ ਦਿੰਦਾ ਹੈ ਜੋ ਵਿਅਕਤੀਆਂ ਦੇ ਅੰਦਰ ਜੰਗ ਛੇੜਦੀਆਂ ਹਨ। ਉਹ ਇਸ ਗੱਲ 'ਤੇ ਜ਼ੋਰ ਦਿੰਦਾ ਹੈ ਕਿ ਜਦੋਂ ਲੋਕ ਗਲਤ ਇਰਾਦਿਆਂ ਨਾਲ ਚੀਜ਼ਾਂ ਦੀ ਮੰਗ ਕਰਦੇ ਹਨ ਜਾਂ ਆਪਣੀਆਂ ਖੁਸ਼ੀਆਂ ਨੂੰ ਪੂਰਾ ਕਰਨ ਦੀ ਕੋਸ਼ਿਸ਼ ਕਰਦੇ ਹਨ, ਤਾਂ ਉਨ੍ਹਾਂ ਨੂੰ ਉਹ ਨਹੀਂ ਮਿਲੇਗਾ ਜੋ ਉਹ ਪਰਮੇਸ਼ੁਰ ਤੋਂ ਮੰਗਦੇ ਹਨ (ਯਾਕੂਬ 4:1-3)। ਲੇਖਕ ਉਨ੍ਹਾਂ ਨੂੰ ਆਪਣੇ ਆਪ ਨੂੰ ਪ੍ਰਮਾਤਮਾ ਦੇ ਅਧੀਨ ਕਰਨ, ਸ਼ੈਤਾਨ ਦਾ ਵਿਰੋਧ ਕਰਨ ਅਤੇ ਤੋਬਾ ਕਰਕੇ ਪਰਮੇਸ਼ੁਰ ਦੇ ਨੇੜੇ ਜਾਣ ਦੀ ਨਸੀਹਤ ਦਿੰਦਾ ਹੈ।</w:t>
      </w:r>
    </w:p>
    <w:p w14:paraId="41130C22" w14:textId="77777777" w:rsidR="000F7377" w:rsidRDefault="000F7377"/>
    <w:p w14:paraId="12C53DA2" w14:textId="77777777" w:rsidR="000F7377" w:rsidRDefault="000F7377">
      <w:r xmlns:w="http://schemas.openxmlformats.org/wordprocessingml/2006/main">
        <w:t xml:space="preserve">ਦੂਜਾ ਪੈਰਾ: ਆਇਤਾਂ 4-10 ਵਿੱਚ, ਸੰਸਾਰ ਅਤੇ ਇਸਦੇ ਮੁੱਲਾਂ ਨਾਲ ਦੋਸਤੀ ਦੇ ਖ਼ਤਰੇ 'ਤੇ ਜ਼ੋਰ ਦਿੱਤਾ ਗਿਆ ਹੈ। ਲੇਖਕ ਸੰਸਾਰ ਨਾਲ ਦੋਸਤੀ ਕਰਨ ਦੇ ਵਿਰੁੱਧ ਚੇਤਾਵਨੀ ਦਿੰਦਾ ਹੈ ਕਿਉਂਕਿ ਇਹ ਪਰਮਾਤਮਾ ਨਾਲ ਦੁਸ਼ਮਣੀ ਵੱਲ ਲੈ ਜਾਂਦਾ ਹੈ. ਉਹ ਉਜਾਗਰ ਕਰਦਾ ਹੈ ਕਿ ਸੰਸਾਰ ਨਾਲ ਦੋਸਤੀ ਅਧਿਆਤਮਿਕ ਵਿਭਚਾਰ ਅਤੇ </w:t>
      </w:r>
      <w:r xmlns:w="http://schemas.openxmlformats.org/wordprocessingml/2006/main">
        <w:lastRenderedPageBreak xmlns:w="http://schemas.openxmlformats.org/wordprocessingml/2006/main"/>
      </w:r>
      <w:r xmlns:w="http://schemas.openxmlformats.org/wordprocessingml/2006/main">
        <w:t xml:space="preserve">ਪਰਮੇਸ਼ੁਰ ਅਤੇ ਦੁਨਿਆਵੀ ਕੰਮਾਂ ਦੇ ਵਿਚਕਾਰ ਵੰਡੀ ਹੋਈ ਵਫ਼ਾਦਾਰੀ ਦੁਆਰਾ ਦਰਸਾਈ ਗਈ ਹੈ (ਯਾਕੂਬ 4:4-6)। ਇਸ ਦੀ ਬਜਾਏ, ਵਿਸ਼ਵਾਸੀਆਂ ਨੂੰ ਪ੍ਰਮਾਤਮਾ ਅੱਗੇ ਆਪਣੇ ਆਪ ਨੂੰ ਨਿਮਰ ਕਰਨ ਲਈ ਬੁਲਾਇਆ ਜਾਂਦਾ ਹੈ, ਉਸਦੀ ਪ੍ਰਭੂਸੱਤਾ ਨੂੰ ਪਛਾਣਦੇ ਹੋਏ ਅਤੇ ਉਸਦੀ ਕਿਰਪਾ ਦੀ ਭਾਲ ਕਰਦੇ ਹਾਂ। ਉਨ੍ਹਾਂ ਨੂੰ ਆਪਣੇ ਹੱਥਾਂ ਨੂੰ ਪਾਪ ਤੋਂ ਸਾਫ਼ ਕਰਨ ਅਤੇ ਸੱਚੇ ਤੋਬਾ ਦੁਆਰਾ ਆਪਣੇ ਦਿਲਾਂ ਨੂੰ ਸ਼ੁੱਧ ਕਰਨ ਲਈ ਉਤਸ਼ਾਹਿਤ ਕੀਤਾ ਜਾਂਦਾ ਹੈ।</w:t>
      </w:r>
    </w:p>
    <w:p w14:paraId="33DA3C0E" w14:textId="77777777" w:rsidR="000F7377" w:rsidRDefault="000F7377"/>
    <w:p w14:paraId="563EB482" w14:textId="77777777" w:rsidR="000F7377" w:rsidRDefault="000F7377">
      <w:r xmlns:w="http://schemas.openxmlformats.org/wordprocessingml/2006/main">
        <w:t xml:space="preserve">ਤੀਜਾ ਪੈਰਾ: ਆਇਤ 11 ਤੋਂ ਬਾਅਦ, ਇੱਕ ਦੂਜੇ ਪ੍ਰਤੀ ਨਿਰਣਾਇਕ ਰਵੱਈਏ ਤੋਂ ਬਚਣ 'ਤੇ ਧਿਆਨ ਕੇਂਦਰਿਤ ਕੀਤਾ ਗਿਆ ਹੈ। ਲੇਖਕ ਬੁਰਾਈ ਬੋਲਣ ਜਾਂ ਸੰਗੀ ਵਿਸ਼ਵਾਸੀਆਂ ਦਾ ਨਿਰਣਾ ਕਰਨ ਤੋਂ ਸਾਵਧਾਨ ਕਰਦਾ ਹੈ ਕਿਉਂਕਿ ਇਹ ਜੱਜ ਵਜੋਂ ਪਰਮੇਸ਼ੁਰ ਦੀ ਭੂਮਿਕਾ ਨੂੰ ਹੜੱਪਣ ਦੇ ਬਰਾਬਰ ਹੈ (ਯਾਕੂਬ 4:11-12)। ਉਹ ਇਸ ਗੱਲ 'ਤੇ ਜ਼ੋਰ ਦਿੰਦਾ ਹੈ ਕਿ ਸਿਰਫ਼ ਇੱਕ ਹੀ ਕਾਨੂੰਨ ਦੇਣ ਵਾਲਾ ਅਤੇ ਜੱਜ ਹੈ-ਪਰਮੇਸ਼ੁਰ ਆਪ-ਅਤੇ ਵਿਸ਼ਵਾਸੀਆਂ ਨੂੰ ਨਿਮਰਤਾ ਨਾਲ ਆਪਣੇ ਸਥਾਨ ਨੂੰ ਗਲਤ ਇਨਸਾਨਾਂ ਵਜੋਂ ਪਛਾਣਨਾ ਚਾਹੀਦਾ ਹੈ। ਉਨ੍ਹਾਂ ਨੂੰ ਤਾਕੀਦ ਕੀਤੀ ਜਾਂਦੀ ਹੈ ਕਿ ਉਹ ਭਵਿੱਖ ਦੀਆਂ ਯੋਜਨਾਵਾਂ ਬਾਰੇ ਸ਼ੇਖੀ ਨਾ ਮਾਰਨ, ਸਗੋਂ ਆਪਣੇ ਜੀਵਨ ਲਈ ਪਰਮੇਸ਼ੁਰ ਦੀ ਇੱਛਾ 'ਤੇ ਨਿਰਭਰਤਾ ਨੂੰ ਸਵੀਕਾਰ ਕਰਨ (ਯਾਕੂਬ 4:13-17)। ਇਹ ਹਵਾਲਾ ਪ੍ਰਮਾਤਮਾ ਅੱਗੇ ਨਿਮਰਤਾ ਦੀ ਲੋੜ ਨੂੰ ਰੇਖਾਂਕਿਤ ਕਰਦਾ ਹੈ, ਸੁਆਰਥੀ ਇੱਛਾਵਾਂ ਦਾ ਵਿਰੋਧ ਕਰਦਾ ਹੈ ਜੋ ਝਗੜਿਆਂ ਦਾ ਕਾਰਨ ਬਣਦੇ ਹਨ, ਦੁਨਿਆਵੀ ਕਦਰਾਂ-ਕੀਮਤਾਂ ਨਾਲ ਦੋਸਤੀ ਤੋਂ ਪਰਹੇਜ਼ ਕਰਦੇ ਹੋਏ ਪਸ਼ਚਾਤਾਪ ਦੁਆਰਾ ਪ੍ਰਮਾਤਮਾ ਨਾਲ ਨੇੜਤਾ ਚਾਹੁੰਦੇ ਹਨ, ਅਤੇ ਸਾਡੀ ਸੀਮਤ ਸਮਝ ਨੂੰ ਪਛਾਣਦੇ ਹੋਏ ਦੂਜਿਆਂ ਪ੍ਰਤੀ ਨਿਰਣਾਇਕ ਰਵੱਈਏ ਤੋਂ ਪਰਹੇਜ਼ ਕਰਦੇ ਹਨ।</w:t>
      </w:r>
    </w:p>
    <w:p w14:paraId="3E9FCDBF" w14:textId="77777777" w:rsidR="000F7377" w:rsidRDefault="000F7377"/>
    <w:p w14:paraId="13A4EF28" w14:textId="77777777" w:rsidR="000F7377" w:rsidRDefault="000F7377">
      <w:r xmlns:w="http://schemas.openxmlformats.org/wordprocessingml/2006/main">
        <w:t xml:space="preserve">ਸੰਖੇਪ ਵਿੱਚ, ਜੇਮਜ਼ 4 ਵਿਅਕਤੀਆਂ ਦੇ ਅੰਦਰ ਸੁਆਰਥੀ ਇੱਛਾਵਾਂ ਤੋਂ ਪੈਦਾ ਹੋਣ ਵਾਲੇ ਟਕਰਾਅ ਨਾਲ ਸਬੰਧਤ ਮੁੱਦਿਆਂ ਨੂੰ ਸੰਬੋਧਿਤ ਕਰਦਾ ਹੈ। ਇਹ ਦੁਨਿਆਵੀ ਕਦਰਾਂ-ਕੀਮਤਾਂ ਦਾ ਪਿੱਛਾ ਕਰਨ ਦੇ ਵਿਰੁੱਧ ਚੇਤਾਵਨੀ ਦਿੰਦਾ ਹੈ ਅਤੇ ਵਿਸ਼ਵਾਸੀਆਂ ਨੂੰ ਬੇਨਤੀ ਕਰਦਾ ਹੈ ਕਿ ਉਹ ਅਧੀਨਗੀ, ਬੁਰਾਈ ਦੇ ਵਿਰੁੱਧ ਵਿਰੋਧ, ਅਤੇ ਸੱਚੇ ਪਛਤਾਵੇ ਦੁਆਰਾ ਪ੍ਰਮਾਤਮਾ ਨਾਲ ਨੇੜਤਾ ਪ੍ਰਾਪਤ ਕਰਨ ਦੀ ਬਜਾਏ। ਪਾਪ ਤੋਂ, ਅਤੇ ਨਿੱਜੀ ਯੋਜਨਾਵਾਂ ਬਾਰੇ ਸ਼ੇਖੀ ਮਾਰਨ ਦੀ ਬਜਾਏ ਪਰਮੇਸ਼ੁਰ ਦੀ ਇੱਛਾ 'ਤੇ ਭਰੋਸਾ ਕਰਨਾ।</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ਯਾਕੂਬ 4:1 ਤੁਹਾਡੇ ਵਿੱਚ ਲੜਾਈਆਂ ਅਤੇ ਲੜਾਈਆਂ ਕਿੱਥੋਂ ਆਉਂਦੀਆਂ ਹਨ? ਕੀ ਉਹ ਤੁਹਾਡੀਆਂ ਕਾਮਨਾਵਾਂ ਤੋਂ ਵੀ ਨਹੀਂ ਜੋ ਤੁਹਾਡੇ ਅੰਗਾਂ ਵਿੱਚ ਲੜਦੇ ਹਨ?</w:t>
      </w:r>
    </w:p>
    <w:p w14:paraId="4BF0E7EC" w14:textId="77777777" w:rsidR="000F7377" w:rsidRDefault="000F7377"/>
    <w:p w14:paraId="73FE15AF" w14:textId="77777777" w:rsidR="000F7377" w:rsidRDefault="000F7377">
      <w:r xmlns:w="http://schemas.openxmlformats.org/wordprocessingml/2006/main">
        <w:t xml:space="preserve">ਮਨੁੱਖ ਆਪਣੀਆਂ ਸੁਆਰਥੀ ਇੱਛਾਵਾਂ ਕਾਰਨ ਲਗਾਤਾਰ ਸੰਘਰਸ਼ ਵਿੱਚ ਰਹਿੰਦਾ ਹੈ।</w:t>
      </w:r>
    </w:p>
    <w:p w14:paraId="7592C951" w14:textId="77777777" w:rsidR="000F7377" w:rsidRDefault="000F7377"/>
    <w:p w14:paraId="1B421440" w14:textId="77777777" w:rsidR="000F7377" w:rsidRDefault="000F7377">
      <w:r xmlns:w="http://schemas.openxmlformats.org/wordprocessingml/2006/main">
        <w:t xml:space="preserve">1. ਸੁਆਰਥੀ ਇੱਛਾਵਾਂ ਟਕਰਾਅ ਵੱਲ ਲੈ ਜਾਂਦੀਆਂ ਹਨ</w:t>
      </w:r>
    </w:p>
    <w:p w14:paraId="510F9D69" w14:textId="77777777" w:rsidR="000F7377" w:rsidRDefault="000F7377"/>
    <w:p w14:paraId="5F16ADE5" w14:textId="77777777" w:rsidR="000F7377" w:rsidRDefault="000F7377">
      <w:r xmlns:w="http://schemas.openxmlformats.org/wordprocessingml/2006/main">
        <w:t xml:space="preserve">2. ਸੁਆਰਥ ਦੀ ਕੀਮਤ</w:t>
      </w:r>
    </w:p>
    <w:p w14:paraId="041A017D" w14:textId="77777777" w:rsidR="000F7377" w:rsidRDefault="000F7377"/>
    <w:p w14:paraId="74B7BCF9" w14:textId="77777777" w:rsidR="000F7377" w:rsidRDefault="000F7377">
      <w:r xmlns:w="http://schemas.openxmlformats.org/wordprocessingml/2006/main">
        <w:t xml:space="preserve">1. ਯਾਕੂਬ 1:14-15 "ਪਰ ਹਰ ਇੱਕ ਵਿਅਕਤੀ ਪਰਤਾਇਆ ਜਾਂਦਾ ਹੈ ਜਦੋਂ ਉਹ ਆਪਣੀ ਬੁਰੀ ਇੱਛਾ ਦੁਆਰਾ ਖਿੱਚਿਆ ਜਾਂਦਾ ਹੈ ਅਤੇ ਭਰਮਾਇਆ ਜਾਂਦਾ ਹੈ, ਫਿਰ, ਇੱਛਾ ਦੇ ਗਰਭ ਧਾਰਨ ਕਰਨ ਤੋਂ ਬਾਅਦ, ਇਹ ਪਾਪ ਨੂੰ ਜਨਮ ਦਿੰਦੀ ਹੈ; ਅਤੇ ਪਾਪ, ਜਦੋਂ ਇਹ ਪੂਰਾ ਹੋ ਜਾਂਦਾ ਹੈ, ਮੌਤ ਨੂੰ ਜਨਮ ਦਿੰਦਾ ਹੈ।"</w:t>
      </w:r>
    </w:p>
    <w:p w14:paraId="47D98EDF" w14:textId="77777777" w:rsidR="000F7377" w:rsidRDefault="000F7377"/>
    <w:p w14:paraId="004AE8F1" w14:textId="77777777" w:rsidR="000F7377" w:rsidRDefault="000F7377">
      <w:r xmlns:w="http://schemas.openxmlformats.org/wordprocessingml/2006/main">
        <w:t xml:space="preserve">2. ਕਹਾਉਤਾਂ 14:12 "ਇੱਕ ਅਜਿਹਾ ਤਰੀਕਾ ਹੈ ਜੋ ਸਹੀ ਜਾਪਦਾ ਹੈ, ਪਰ ਅੰਤ ਵਿੱਚ ਇਹ ਮੌਤ ਵੱਲ ਲੈ ਜਾਂਦਾ ਹੈ।"</w:t>
      </w:r>
    </w:p>
    <w:p w14:paraId="54D7168E" w14:textId="77777777" w:rsidR="000F7377" w:rsidRDefault="000F7377"/>
    <w:p w14:paraId="5A89177C" w14:textId="77777777" w:rsidR="000F7377" w:rsidRDefault="000F7377">
      <w:r xmlns:w="http://schemas.openxmlformats.org/wordprocessingml/2006/main">
        <w:t xml:space="preserve">ਯਾਕੂਬ 4:2 ਤੁਸੀਂ ਵਾਸਨਾ ਕਰਦੇ ਹੋ, ਅਤੇ ਤੁਹਾਡੇ ਕੋਲ ਨਹੀਂ: ਤੁਸੀਂ ਮਾਰਦੇ ਹੋ, ਅਤੇ ਪ੍ਰਾਪਤ ਕਰਨ ਦੀ ਇੱਛਾ ਰੱਖਦੇ ਹੋ, ਅਤੇ ਪ੍ਰਾਪਤ ਨਹੀਂ ਕਰ ਸਕਦੇ: ਤੁਸੀਂ ਲੜਦੇ ਅਤੇ ਲੜਦੇ ਹੋ, ਪਰ ਤੁਹਾਡੇ ਕੋਲ ਨਹੀਂ, ਕਿਉਂਕਿ ਤੁਸੀਂ ਨਹੀਂ ਮੰਗਦੇ.</w:t>
      </w:r>
    </w:p>
    <w:p w14:paraId="5856C65D" w14:textId="77777777" w:rsidR="000F7377" w:rsidRDefault="000F7377"/>
    <w:p w14:paraId="1404C138" w14:textId="77777777" w:rsidR="000F7377" w:rsidRDefault="000F7377">
      <w:r xmlns:w="http://schemas.openxmlformats.org/wordprocessingml/2006/main">
        <w:t xml:space="preserve">ਮਨੁੱਖ ਲਗਾਤਾਰ ਆਪਣੀਆਂ ਇੱਛਾਵਾਂ ਨੂੰ ਪੂਰਾ ਕਰਨ ਦੀ ਕੋਸ਼ਿਸ਼ ਕਰਦਾ ਹੈ, ਪਰ ਮਦਦ ਮੰਗਣ ਦੀ ਘਾਟ ਕਾਰਨ ਅਕਸਰ ਅਜਿਹਾ ਕਰਨ ਵਿੱਚ ਅਸਫਲ ਰਹਿੰਦਾ ਹੈ।</w:t>
      </w:r>
    </w:p>
    <w:p w14:paraId="1575363F" w14:textId="77777777" w:rsidR="000F7377" w:rsidRDefault="000F7377"/>
    <w:p w14:paraId="4CAECB81" w14:textId="77777777" w:rsidR="000F7377" w:rsidRDefault="000F7377">
      <w:r xmlns:w="http://schemas.openxmlformats.org/wordprocessingml/2006/main">
        <w:t xml:space="preserve">1. ਪ੍ਰਾਰਥਨਾ ਦੀ ਸ਼ਕਤੀ: ਮਦਦ ਮੰਗਣ ਨਾਲ ਪੂਰਤੀ ਕਿਵੇਂ ਹੋ ਸਕਦੀ ਹੈ</w:t>
      </w:r>
    </w:p>
    <w:p w14:paraId="68C1EBAD" w14:textId="77777777" w:rsidR="000F7377" w:rsidRDefault="000F7377"/>
    <w:p w14:paraId="727B478D" w14:textId="77777777" w:rsidR="000F7377" w:rsidRDefault="000F7377">
      <w:r xmlns:w="http://schemas.openxmlformats.org/wordprocessingml/2006/main">
        <w:t xml:space="preserve">2. ਮਨੁੱਖੀ ਇੱਛਾਵਾਂ ਦੀਆਂ ਸੀਮਾਵਾਂ: ਅਧੂਰੀਆਂ ਇੱਛਾਵਾਂ ਦੇ ਚਿਹਰੇ ਵਿੱਚ ਸੰਤੁਸ਼ਟੀ ਲੱਭਣਾ</w:t>
      </w:r>
    </w:p>
    <w:p w14:paraId="7E74E827" w14:textId="77777777" w:rsidR="000F7377" w:rsidRDefault="000F7377"/>
    <w:p w14:paraId="65FB0ACA" w14:textId="77777777" w:rsidR="000F7377" w:rsidRDefault="000F7377">
      <w:r xmlns:w="http://schemas.openxmlformats.org/wordprocessingml/2006/main">
        <w:t xml:space="preserve">1. ਫਿਲਪੀਆਂ 4:11-13 - ਇਹ ਨਹੀਂ ਕਿ ਮੈਂ ਕਮੀ ਦੇ ਸੰਬੰਧ ਵਿੱਚ ਬੋਲਦਾ ਹਾਂ: ਕਿਉਂਕਿ ਮੈਂ ਸਿੱਖਿਆ ਹੈ, ਮੈਂ ਜੋ ਵੀ ਸਥਿਤੀ ਵਿੱਚ ਹਾਂ, ਇਸ ਨਾਲ ਸੰਤੁਸ਼ਟ ਰਹਿਣਾ ਹੈ। ਮੈਂ ਦੋਵੇਂ ਜਾਣਦਾ ਹਾਂ ਕਿ ਕਿਵੇਂ ਘਟਾਇਆ ਜਾਣਾ ਹੈ, ਅਤੇ ਮੈਂ ਜਾਣਦਾ ਹਾਂ ਕਿ ਕਿਵੇਂ ਭਰਪੂਰ ਹੋਣਾ ਹੈ: ਹਰ ਜਗ੍ਹਾ ਅਤੇ ਹਰ ਚੀਜ਼ ਵਿੱਚ ਮੈਨੂੰ ਰੱਜੇ ਰਹਿਣ ਅਤੇ ਭੁੱਖੇ ਰਹਿਣ ਲਈ, ਭਰਪੂਰ ਹੋਣ ਅਤੇ ਲੋੜਾਂ ਨੂੰ ਦੁੱਖ ਸਹਿਣ ਦੀ ਹਿਦਾਇਤ ਦਿੱਤੀ ਜਾਂਦੀ ਹੈ.</w:t>
      </w:r>
    </w:p>
    <w:p w14:paraId="6AD9D381" w14:textId="77777777" w:rsidR="000F7377" w:rsidRDefault="000F7377"/>
    <w:p w14:paraId="4193D9D3" w14:textId="77777777" w:rsidR="000F7377" w:rsidRDefault="000F7377">
      <w:r xmlns:w="http://schemas.openxmlformats.org/wordprocessingml/2006/main">
        <w:t xml:space="preserve">13 ਮੈਂ ਮਸੀਹ ਰਾਹੀਂ ਸਭ ਕੁਝ ਕਰ ਸਕਦਾ ਹਾਂ ਜੋ ਮੈਨੂੰ ਮਜ਼ਬੂਤ ਕਰਦਾ ਹੈ।</w:t>
      </w:r>
    </w:p>
    <w:p w14:paraId="60184519" w14:textId="77777777" w:rsidR="000F7377" w:rsidRDefault="000F7377"/>
    <w:p w14:paraId="1E1FBAEF" w14:textId="77777777" w:rsidR="000F7377" w:rsidRDefault="000F7377">
      <w:r xmlns:w="http://schemas.openxmlformats.org/wordprocessingml/2006/main">
        <w:t xml:space="preserve">2. ਮੱਤੀ 6:25-34 - ਇਸ ਲਈ ਮੈਂ ਤੁਹਾਨੂੰ ਆਖਦਾ ਹਾਂ, ਆਪਣੀ ਜ਼ਿੰਦਗੀ ਬਾਰੇ ਸੋਚੋ ਨਾ ਕਿ ਤੁਸੀਂ ਕੀ ਖਾਵਾਂਗੇ ਜਾਂ ਕੀ ਪੀਵਾਂਗੇ; ਅਤੇ ਨਾ ਹੀ ਤੁਹਾਡੇ ਸਰੀਰ ਲਈ, ਤੁਹਾਨੂੰ ਕੀ ਪਹਿਨਣਾ ਚਾਹੀਦਾ ਹੈ. ਕੀ ਜੀਵਨ ਮਾਸ ਨਾਲੋਂ ਅਤੇ ਸਰੀਰ ਕੱਪੜਿਆਂ ਨਾਲੋਂ ਵੱਧ ਨਹੀਂ ਹੈ? ਹਵਾ ਦੇ ਪੰਛੀਆਂ ਨੂੰ ਵੇਖੋ: ਉਹ ਨਾ ਬੀਜਦੇ ਹਨ, ਨਾ ਵੱਢਦੇ ਹਨ, ਨਾ ਹੀ ਕੋਠੇ ਵਿੱਚ ਇਕੱਠੇ ਹੁੰਦੇ ਹਨ; ਪਰ ਤੁਹਾਡਾ ਸਵਰਗੀ ਪਿਤਾ ਉਨ੍ਹਾਂ ਨੂੰ ਭੋਜਨ ਦਿੰਦਾ ਹੈ। ਕੀ ਤੁਸੀਂ ਉਨ੍ਹਾਂ ਨਾਲੋਂ ਬਹੁਤ ਚੰਗੇ ਨਹੀਂ ਹੋ?</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ਯਾਕੂਬ 4:3 ਤੁਸੀਂ ਮੰਗਦੇ ਹੋ, ਪਰ ਪ੍ਰਾਪਤ ਨਹੀਂ ਕਰਦੇ, ਕਿਉਂਕਿ ਤੁਸੀਂ ਗਲਤ ਮੰਗਦੇ ਹੋ, ਤਾਂ ਜੋ ਤੁਸੀਂ ਇਸ ਨੂੰ ਆਪਣੀਆਂ ਕਾਮਨਾਵਾਂ ਨਾਲ ਖਾ ਸਕੋ।</w:t>
      </w:r>
    </w:p>
    <w:p w14:paraId="33BB0B3D" w14:textId="77777777" w:rsidR="000F7377" w:rsidRDefault="000F7377"/>
    <w:p w14:paraId="29AAF522" w14:textId="77777777" w:rsidR="000F7377" w:rsidRDefault="000F7377">
      <w:r xmlns:w="http://schemas.openxmlformats.org/wordprocessingml/2006/main">
        <w:t xml:space="preserve">ਸਾਨੂੰ ਪਰਮੇਸ਼ੁਰ ਤੋਂ ਅਜਿਹੀਆਂ ਚੀਜ਼ਾਂ ਨਹੀਂ ਮੰਗਣੀਆਂ ਚਾਹੀਦੀਆਂ ਜੋ ਸਿਰਫ਼ ਸਾਡੀਆਂ ਇੱਛਾਵਾਂ ਪੂਰੀਆਂ ਕਰਨਗੀਆਂ।</w:t>
      </w:r>
    </w:p>
    <w:p w14:paraId="1E8AE841" w14:textId="77777777" w:rsidR="000F7377" w:rsidRDefault="000F7377"/>
    <w:p w14:paraId="51FCC35A" w14:textId="77777777" w:rsidR="000F7377" w:rsidRDefault="000F7377">
      <w:r xmlns:w="http://schemas.openxmlformats.org/wordprocessingml/2006/main">
        <w:t xml:space="preserve">1: ਸਾਨੂੰ ਉਹ ਚੀਜ਼ਾਂ ਨਹੀਂ ਮੰਗਣੀਆਂ ਚਾਹੀਦੀਆਂ ਜੋ ਸਿਰਫ਼ ਸਾਡੀ ਆਪਣੀ ਤਬਾਹੀ ਵੱਲ ਲੈ ਜਾਣ।</w:t>
      </w:r>
    </w:p>
    <w:p w14:paraId="68DF474F" w14:textId="77777777" w:rsidR="000F7377" w:rsidRDefault="000F7377"/>
    <w:p w14:paraId="58BF85F4" w14:textId="77777777" w:rsidR="000F7377" w:rsidRDefault="000F7377">
      <w:r xmlns:w="http://schemas.openxmlformats.org/wordprocessingml/2006/main">
        <w:t xml:space="preserve">2: ਸਾਡੀਆਂ ਪ੍ਰਾਰਥਨਾਵਾਂ ਪਰਮੇਸ਼ੁਰ ਦੀ ਇੱਛਾ ਨੂੰ ਭਾਲਣ 'ਤੇ ਕੇਂਦ੍ਰਿਤ ਹੋਣੀਆਂ ਚਾਹੀਦੀਆਂ ਹਨ, ਨਾ ਕਿ ਆਪਣੀਆਂ ਸੁਆਰਥੀ ਇੱਛਾਵਾਂ 'ਤੇ।</w:t>
      </w:r>
    </w:p>
    <w:p w14:paraId="4682BCD4" w14:textId="77777777" w:rsidR="000F7377" w:rsidRDefault="000F7377"/>
    <w:p w14:paraId="2092ED08" w14:textId="77777777" w:rsidR="000F7377" w:rsidRDefault="000F7377">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w:t>
      </w:r>
    </w:p>
    <w:p w14:paraId="3F9C017B" w14:textId="77777777" w:rsidR="000F7377" w:rsidRDefault="000F7377"/>
    <w:p w14:paraId="5EF1A0A7" w14:textId="77777777" w:rsidR="000F7377" w:rsidRDefault="000F7377">
      <w:r xmlns:w="http://schemas.openxmlformats.org/wordprocessingml/2006/main">
        <w:t xml:space="preserve">2: ਯਾਕੂਬ 1:5 - ਜੇ ਤੁਹਾਡੇ ਵਿੱਚੋਂ ਕਿਸੇ ਵਿੱਚ ਬੁੱਧ ਦੀ ਘਾਟ ਹੈ, ਤਾਂ ਤੁਹਾਨੂੰ ਪਰਮੇਸ਼ੁਰ ਤੋਂ ਮੰਗਣਾ ਚਾਹੀਦਾ ਹੈ, ਜੋ ਬਿਨਾਂ ਕਿਸੇ ਨੁਕਸ ਦੇ ਸਭ ਨੂੰ ਖੁੱਲ੍ਹੇ ਦਿਲ ਨਾਲ ਦਿੰਦਾ ਹੈ, ਅਤੇ ਇਹ ਤੁਹਾਨੂੰ ਦਿੱਤਾ ਜਾਵੇਗਾ।</w:t>
      </w:r>
    </w:p>
    <w:p w14:paraId="76ACFFC1" w14:textId="77777777" w:rsidR="000F7377" w:rsidRDefault="000F7377"/>
    <w:p w14:paraId="65DC8E31" w14:textId="77777777" w:rsidR="000F7377" w:rsidRDefault="000F7377">
      <w:r xmlns:w="http://schemas.openxmlformats.org/wordprocessingml/2006/main">
        <w:t xml:space="preserve">ਯਾਕੂਬ 4:4 ਹੇ ਵਿਭਚਾਰੀਓ ਅਤੇ ਵਿਭਚਾਰੀਓ, ਤੁਸੀਂ ਨਹੀਂ ਜਾਣਦੇ ਜੋ ਸੰਸਾਰ ਦੀ ਦੋਸਤੀ ਪਰਮੇਸ਼ੁਰ ਨਾਲ ਦੁਸ਼ਮਣੀ ਹੈ? ਇਸ ਲਈ ਜੋ ਕੋਈ ਵੀ ਸੰਸਾਰ ਦਾ ਮਿੱਤਰ ਬਣਨਾ ਚਾਹੁੰਦਾ ਹੈ ਉਹ ਪਰਮੇਸ਼ੁਰ ਦਾ ਦੁਸ਼ਮਣ ਹੈ।</w:t>
      </w:r>
    </w:p>
    <w:p w14:paraId="5947CA09" w14:textId="77777777" w:rsidR="000F7377" w:rsidRDefault="000F7377"/>
    <w:p w14:paraId="321EAC1D" w14:textId="77777777" w:rsidR="000F7377" w:rsidRDefault="000F7377">
      <w:r xmlns:w="http://schemas.openxmlformats.org/wordprocessingml/2006/main">
        <w:t xml:space="preserve">ਦੁਨੀਆ ਨਾਲ ਦੋਸਤੀ ਰੱਬ ਨਾਲ ਦੋਸਤੀ ਦਾ ਧੋਖਾ ਹੈ। 1: ਸਾਨੂੰ ਦੁਨਿਆਵੀ ਚੀਜ਼ਾਂ ਲਈ ਆਪਣੇ ਪਿਆਰ ਨੂੰ ਪਰਮੇਸ਼ੁਰ ਲਈ ਆਪਣੇ ਪਿਆਰ ਤੋਂ ਭਟਕਣ ਨਹੀਂ ਦੇਣਾ ਚਾਹੀਦਾ। 2: ਸਾਨੂੰ ਦੁਨੀਆਂ ਲਈ ਆਪਣੇ ਪਿਆਰ ਨੂੰ ਪਰਮੇਸ਼ੁਰ ਨਾਲ ਆਪਣੇ ਰਿਸ਼ਤੇ ਵਿਚ ਰੁਕਾਵਟ ਨਹੀਂ ਬਣਨ ਦੇਣਾ ਚਾਹੀਦਾ। 1:1 ਯੂਹੰਨਾ 2:15-17, “ਸੰਸਾਰ ਜਾਂ ਸੰਸਾਰ ਦੀਆਂ ਚੀਜ਼ਾਂ ਨੂੰ ਪਿਆਰ ਨਾ ਕਰੋ। ਜੇਕਰ ਕੋਈ ਸੰਸਾਰ ਨੂੰ ਪਿਆਰ ਕਰਦਾ ਹੈ, ਉਸ ਵਿੱਚ ਪਿਤਾ ਦਾ ਪਿਆਰ ਨਹੀਂ ਹੈ। ਕਿਉਂਕਿ ਜੋ ਕੁਝ ਸੰਸਾਰ ਵਿੱਚ ਹੈ - ਸਰੀਰ ਦੀਆਂ ਇੱਛਾਵਾਂ ਅਤੇ ਅੱਖਾਂ ਦੀਆਂ ਇੱਛਾਵਾਂ ਅਤੇ ਜੀਵਨ ਦਾ ਹੰਕਾਰ - ਪਿਤਾ ਤੋਂ ਨਹੀਂ ਹੈ ਪਰ ਸੰਸਾਰ ਤੋਂ ਹੈ. ਅਤੇ ਸੰਸਾਰ ਆਪਣੀਆਂ ਇੱਛਾਵਾਂ ਸਮੇਤ ਬੀਤਦਾ ਜਾ ਰਿਹਾ ਹੈ, ਪਰ ਜੋ ਕੋਈ ਪਰਮੇਸ਼ੁਰ ਦੀ ਇੱਛਾ ਪੂਰੀ ਕਰਦਾ ਹੈ ਉਹ ਸਦਾ ਲਈ ਕਾਇਮ ਰਹਿੰਦਾ ਹੈ। 2: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14:paraId="5DBD9D24" w14:textId="77777777" w:rsidR="000F7377" w:rsidRDefault="000F7377"/>
    <w:p w14:paraId="4E42484B" w14:textId="77777777" w:rsidR="000F7377" w:rsidRDefault="000F7377">
      <w:r xmlns:w="http://schemas.openxmlformats.org/wordprocessingml/2006/main">
        <w:t xml:space="preserve">ਯਾਕੂਬ 4:5 ਕੀ ਤੁਸੀਂ ਸੋਚਦੇ ਹੋ ਜੋ ਪੋਥੀ ਵਿਅਰਥ ਕਹਿੰਦੀ ਹੈ, ਉਹ ਆਤਮਾ ਜੋ ਸਾਡੇ ਵਿੱਚ ਵੱਸਦਾ ਹੈ ਈਰਖਾ ਕਰਨ ਦੀ ਕਾਮਨਾ ਕਰਦਾ ਹੈ?</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ਪੋਥੀ ਸਾਨੂੰ ਚੇਤਾਵਨੀ ਦਿੰਦੀ ਹੈ ਕਿ ਸਾਡੇ ਅੰਦਰ ਰਹਿਣ ਵਾਲੀ ਆਤਮਾ ਈਰਖਾ ਕਰਨਾ ਚਾਹੁੰਦੀ ਹੈ।</w:t>
      </w:r>
    </w:p>
    <w:p w14:paraId="00D6CC35" w14:textId="77777777" w:rsidR="000F7377" w:rsidRDefault="000F7377"/>
    <w:p w14:paraId="4B64C766" w14:textId="77777777" w:rsidR="000F7377" w:rsidRDefault="000F7377">
      <w:r xmlns:w="http://schemas.openxmlformats.org/wordprocessingml/2006/main">
        <w:t xml:space="preserve">1. ਆਪਣੀ ਈਰਖਾ ਨੂੰ ਕਾਬੂ ਕਰਨਾ ਅਤੇ ਨਿਮਰਤਾ ਦਾ ਅਭਿਆਸ ਕਰਨਾ ਸਿੱਖੋ।</w:t>
      </w:r>
    </w:p>
    <w:p w14:paraId="74426C18" w14:textId="77777777" w:rsidR="000F7377" w:rsidRDefault="000F7377"/>
    <w:p w14:paraId="3339CA6F" w14:textId="77777777" w:rsidR="000F7377" w:rsidRDefault="000F7377">
      <w:r xmlns:w="http://schemas.openxmlformats.org/wordprocessingml/2006/main">
        <w:t xml:space="preserve">2. ਆਪਣੀਆਂ ਇੱਛਾਵਾਂ ਦੁਆਰਾ ਗੁਮਰਾਹ ਨਾ ਹੋਵੋ।</w:t>
      </w:r>
    </w:p>
    <w:p w14:paraId="4B17C596" w14:textId="77777777" w:rsidR="000F7377" w:rsidRDefault="000F7377"/>
    <w:p w14:paraId="6A03ED59" w14:textId="77777777" w:rsidR="000F7377" w:rsidRDefault="000F7377">
      <w:r xmlns:w="http://schemas.openxmlformats.org/wordprocessingml/2006/main">
        <w:t xml:space="preserve">1. ਕਹਾਉਤਾਂ 14:30 - "ਸ਼ਾਂਤ ਦਿਲ ਸਰੀਰ ਨੂੰ ਜੀਵਨ ਦਿੰਦਾ ਹੈ, ਪਰ ਈਰਖਾ ਹੱਡੀਆਂ ਨੂੰ ਸੜਦੀ ਹੈ।"</w:t>
      </w:r>
    </w:p>
    <w:p w14:paraId="33B551B7" w14:textId="77777777" w:rsidR="000F7377" w:rsidRDefault="000F7377"/>
    <w:p w14:paraId="4E0C9FEA" w14:textId="77777777" w:rsidR="000F7377" w:rsidRDefault="000F7377">
      <w:r xmlns:w="http://schemas.openxmlformats.org/wordprocessingml/2006/main">
        <w:t xml:space="preserve">2. ਗਲਾਤੀਆਂ 5:16-17 - "ਪਰ ਮੈਂ ਕਹਿੰਦਾ ਹਾਂ, ਆਤਮਾ ਦੇ ਅਨੁਸਾਰ ਚੱਲੋ, ਅਤੇ ਤੁਸੀਂ ਸਰੀਰ ਦੀਆਂ ਇੱਛਾਵਾਂ ਨੂੰ ਪੂਰਾ ਨਹੀਂ ਕਰੋਗੇ, ਕਿਉਂਕਿ ਸਰੀਰ ਦੀਆਂ ਇੱਛਾਵਾਂ ਆਤਮਾ ਦੇ ਵਿਰੁੱਧ ਹਨ, ਅਤੇ ਆਤਮਾ ਦੀਆਂ ਇੱਛਾਵਾਂ ਦੇ ਵਿਰੁੱਧ ਹਨ. ਸਰੀਰ, ਕਿਉਂਕਿ ਇਹ ਇੱਕ ਦੂਜੇ ਦੇ ਵਿਰੋਧੀ ਹਨ, ਤੁਹਾਨੂੰ ਉਹ ਕੰਮ ਕਰਨ ਤੋਂ ਰੋਕਣ ਲਈ ਜੋ ਤੁਸੀਂ ਕਰਨਾ ਚਾਹੁੰਦੇ ਹੋ।"</w:t>
      </w:r>
    </w:p>
    <w:p w14:paraId="555FA3F5" w14:textId="77777777" w:rsidR="000F7377" w:rsidRDefault="000F7377"/>
    <w:p w14:paraId="5121C093" w14:textId="77777777" w:rsidR="000F7377" w:rsidRDefault="000F7377">
      <w:r xmlns:w="http://schemas.openxmlformats.org/wordprocessingml/2006/main">
        <w:t xml:space="preserve">ਯਾਕੂਬ 4:6 ਪਰ ਉਹ ਹੋਰ ਵੀ ਕਿਰਪਾ ਕਰਦਾ ਹੈ। ਇਸ ਲਈ ਉਹ ਆਖਦਾ ਹੈ, ਪਰਮੇਸ਼ੁਰ ਹੰਕਾਰੀਆਂ ਦਾ ਵਿਰੋਧ ਕਰਦਾ ਹੈ, ਪਰ ਨਿਮਾਣਿਆਂ ਉੱਤੇ ਕਿਰਪਾ ਕਰਦਾ ਹੈ।</w:t>
      </w:r>
    </w:p>
    <w:p w14:paraId="16E5A7B0" w14:textId="77777777" w:rsidR="000F7377" w:rsidRDefault="000F7377"/>
    <w:p w14:paraId="035ECE14" w14:textId="77777777" w:rsidR="000F7377" w:rsidRDefault="000F7377">
      <w:r xmlns:w="http://schemas.openxmlformats.org/wordprocessingml/2006/main">
        <w:t xml:space="preserve">ਪ੍ਰਮਾਤਮਾ ਨਿਮਾਣਿਆਂ ਉੱਤੇ ਕਿਰਪਾ ਕਰਦਾ ਹੈ ਪਰ ਹੰਕਾਰੀ ਲੋਕਾਂ ਦਾ ਵਿਰੋਧ ਕਰਦਾ ਹੈ।</w:t>
      </w:r>
    </w:p>
    <w:p w14:paraId="67147F26" w14:textId="77777777" w:rsidR="000F7377" w:rsidRDefault="000F7377"/>
    <w:p w14:paraId="185EC340" w14:textId="77777777" w:rsidR="000F7377" w:rsidRDefault="000F7377">
      <w:r xmlns:w="http://schemas.openxmlformats.org/wordprocessingml/2006/main">
        <w:t xml:space="preserve">1. ਰੱਬ ਦੀ ਕਿਰਪਾ: ਨਿਮਰਤਾ ਨੂੰ ਗਲੇ ਲਗਾਓ ਅਤੇ ਹੰਕਾਰ ਨੂੰ ਰੱਦ ਕਰੋ</w:t>
      </w:r>
    </w:p>
    <w:p w14:paraId="06753E0D" w14:textId="77777777" w:rsidR="000F7377" w:rsidRDefault="000F7377"/>
    <w:p w14:paraId="5ADA3D5B" w14:textId="77777777" w:rsidR="000F7377" w:rsidRDefault="000F7377">
      <w:r xmlns:w="http://schemas.openxmlformats.org/wordprocessingml/2006/main">
        <w:t xml:space="preserve">2. ਨਿਮਰਤਾ ਦੀ ਸ਼ਕਤੀ: ਪਰਮਾਤਮਾ ਦੀ ਕਿਰਪਾ ਦਾ ਤੋਹਫ਼ਾ ਪ੍ਰਾਪਤ ਕਰੋ</w:t>
      </w:r>
    </w:p>
    <w:p w14:paraId="0170B496" w14:textId="77777777" w:rsidR="000F7377" w:rsidRDefault="000F7377"/>
    <w:p w14:paraId="5BCCA0E1" w14:textId="77777777" w:rsidR="000F7377" w:rsidRDefault="000F7377">
      <w:r xmlns:w="http://schemas.openxmlformats.org/wordprocessingml/2006/main">
        <w:t xml:space="preserve">1. ਕਹਾਉਤਾਂ 22:4 - "ਨਿਮਰਤਾ ਪ੍ਰਭੂ ਦਾ ਡਰ ਹੈ; ਇਸਦੀ ਮਜ਼ਦੂਰੀ ਧਨ, ਇੱਜ਼ਤ ਅਤੇ ਜੀਵਨ ਹੈ।"</w:t>
      </w:r>
    </w:p>
    <w:p w14:paraId="5444AF08" w14:textId="77777777" w:rsidR="000F7377" w:rsidRDefault="000F7377"/>
    <w:p w14:paraId="69FB9C4C" w14:textId="77777777" w:rsidR="000F7377" w:rsidRDefault="000F7377">
      <w:r xmlns:w="http://schemas.openxmlformats.org/wordprocessingml/2006/main">
        <w:t xml:space="preserve">2. 1 ਪਤਰਸ 5: 5-6 - "ਇੱਕ ਦੂਜੇ ਨਾਲ ਨਿਮਰਤਾ ਦੇ ਕੱਪੜੇ ਪਾਓ, ਕਿਉਂਕਿ "ਪਰਮੇਸ਼ੁਰ ਹੰਕਾਰੀਆਂ ਦਾ ਵਿਰੋਧ ਕਰਦਾ ਹੈ ਪਰ ਨਿਮਰ ਲੋਕਾਂ ਨੂੰ ਕਿਰਪਾ ਕਰਦਾ ਹੈ।" ਇਸ ਲਈ, ਆਪਣੇ ਆਪ ਨੂੰ ਪਰਮੇਸ਼ੁਰ ਦੇ ਸ਼ਕਤੀਸ਼ਾਲੀ ਹੱਥ ਦੇ ਅਧੀਨ ਨਿਮਰ ਬਣਾਓ ਤਾਂ ਜੋ ਉਹ ਤੁਹਾਨੂੰ ਸਹੀ ਸਮੇਂ ਤੇ ਉੱਚਾ ਕਰੇ।"</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ਯਾਕੂਬ 4:7 ਇਸ ਲਈ ਆਪਣੇ ਆਪ ਨੂੰ ਪਰਮੇਸ਼ੁਰ ਦੇ ਅਧੀਨ ਕਰੋ। ਸ਼ੈਤਾਨ ਦਾ ਵਿਰੋਧ ਕਰੋ, ਅਤੇ ਉਹ ਤੁਹਾਡੇ ਤੋਂ ਭੱਜ ਜਾਵੇਗਾ।</w:t>
      </w:r>
    </w:p>
    <w:p w14:paraId="039B2915" w14:textId="77777777" w:rsidR="000F7377" w:rsidRDefault="000F7377"/>
    <w:p w14:paraId="7283BF9A" w14:textId="77777777" w:rsidR="000F7377" w:rsidRDefault="000F7377">
      <w:r xmlns:w="http://schemas.openxmlformats.org/wordprocessingml/2006/main">
        <w:t xml:space="preserve">ਸਾਨੂੰ ਪਰਮੇਸ਼ੁਰ ਦੇ ਅਧੀਨ ਹੋਣਾ ਚਾਹੀਦਾ ਹੈ ਅਤੇ ਸ਼ੈਤਾਨ ਦਾ ਵਿਰੋਧ ਕਰਨਾ ਚਾਹੀਦਾ ਹੈ, ਅਤੇ ਉਹ ਸਾਡੇ ਤੋਂ ਭੱਜ ਜਾਵੇਗਾ.</w:t>
      </w:r>
    </w:p>
    <w:p w14:paraId="435A60E5" w14:textId="77777777" w:rsidR="000F7377" w:rsidRDefault="000F7377"/>
    <w:p w14:paraId="7D440508" w14:textId="77777777" w:rsidR="000F7377" w:rsidRDefault="000F7377">
      <w:r xmlns:w="http://schemas.openxmlformats.org/wordprocessingml/2006/main">
        <w:t xml:space="preserve">1. ਅਧੀਨਗੀ ਦੀ ਸ਼ਕਤੀ: ਸ਼ੈਤਾਨ ਦਾ ਵਿਰੋਧ ਕਿਵੇਂ ਕਰਨਾ ਹੈ</w:t>
      </w:r>
    </w:p>
    <w:p w14:paraId="35820DED" w14:textId="77777777" w:rsidR="000F7377" w:rsidRDefault="000F7377"/>
    <w:p w14:paraId="595D070D" w14:textId="77777777" w:rsidR="000F7377" w:rsidRDefault="000F7377">
      <w:r xmlns:w="http://schemas.openxmlformats.org/wordprocessingml/2006/main">
        <w:t xml:space="preserve">2. ਪਰਤਾਵਿਆਂ 'ਤੇ ਕਾਬੂ ਪਾਉਣਾ: ਪਰਮਾਤਮਾ ਦੀ ਇੱਛਾ ਅਨੁਸਾਰ ਚੱਲਣਾ</w:t>
      </w:r>
    </w:p>
    <w:p w14:paraId="60E46246" w14:textId="77777777" w:rsidR="000F7377" w:rsidRDefault="000F7377"/>
    <w:p w14:paraId="349B0E7E" w14:textId="77777777" w:rsidR="000F7377" w:rsidRDefault="000F7377">
      <w:r xmlns:w="http://schemas.openxmlformats.org/wordprocessingml/2006/main">
        <w:t xml:space="preserve">1. 1 ਪਤਰਸ 5: 8-9 - "ਸੁਚੇਤ ਰਹੋ; ਸੁਚੇਤ ਰਹੋ। ਤੁਹਾਡਾ ਵਿਰੋਧੀ ਸ਼ੈਤਾਨ ਗਰਜਦੇ ਸ਼ੇਰ ਵਾਂਗ ਚਾਰੇ ਪਾਸੇ ਘੁੰਮਦਾ ਹੈ, ਕਿਸੇ ਨੂੰ ਨਿਗਲਣ ਲਈ ਭਾਲਦਾ ਹੈ. ਉਸਦਾ ਵਿਰੋਧ ਕਰੋ, ਆਪਣੀ ਨਿਹਚਾ ਵਿੱਚ ਦ੍ਰਿੜ੍ਹ ਰਹੋ, ਇਹ ਜਾਣਦੇ ਹੋਏ ਕਿ ਇਹੋ ਜਿਹੇ ਦੁੱਖ ਹਨ. ਦੁਨੀਆ ਭਰ ਵਿੱਚ ਤੁਹਾਡੇ ਭਾਈਚਾਰੇ ਦੁਆਰਾ ਅਨੁਭਵ ਕੀਤਾ ਜਾ ਰਿਹਾ ਹੈ।"</w:t>
      </w:r>
    </w:p>
    <w:p w14:paraId="3B87C34D" w14:textId="77777777" w:rsidR="000F7377" w:rsidRDefault="000F7377"/>
    <w:p w14:paraId="625C3E68" w14:textId="77777777" w:rsidR="000F7377" w:rsidRDefault="000F7377">
      <w:r xmlns:w="http://schemas.openxmlformats.org/wordprocessingml/2006/main">
        <w:t xml:space="preserve">2. ਅਫ਼ਸੀਆਂ 6:10-11 - "ਅੰਤ ਵਿੱਚ, ਪ੍ਰਭੂ ਵਿੱਚ ਅਤੇ ਉਸਦੀ ਸ਼ਕਤੀ ਦੇ ਬਲ ਵਿੱਚ ਤਕੜੇ ਹੋਵੋ। ਪਰਮੇਸ਼ੁਰ ਦੇ ਸਾਰੇ ਸ਼ਸਤ੍ਰ ਬਸਤ੍ਰ ਪਹਿਨੋ, ਤਾਂ ਜੋ ਤੁਸੀਂ ਸ਼ੈਤਾਨ ਦੀਆਂ ਚਾਲਾਂ ਦਾ ਸਾਹਮਣਾ ਕਰਨ ਦੇ ਯੋਗ ਹੋ ਸਕੋ।"</w:t>
      </w:r>
    </w:p>
    <w:p w14:paraId="07D30908" w14:textId="77777777" w:rsidR="000F7377" w:rsidRDefault="000F7377"/>
    <w:p w14:paraId="460E24F0" w14:textId="77777777" w:rsidR="000F7377" w:rsidRDefault="000F7377">
      <w:r xmlns:w="http://schemas.openxmlformats.org/wordprocessingml/2006/main">
        <w:t xml:space="preserve">ਯਾਕੂਬ 4:8 ਪਰਮੇਸ਼ੁਰ ਦੇ ਨੇੜੇ ਆਓ, ਅਤੇ ਉਹ ਤੁਹਾਡੇ ਨੇੜੇ ਆਵੇਗਾ। ਪਾਪੀਓ, ਆਪਣੇ ਹੱਥ ਸਾਫ਼ ਕਰੋ; ਅਤੇ ਆਪਣੇ ਦਿਲਾਂ ਨੂੰ ਸ਼ੁੱਧ ਕਰੋ, ਤੁਸੀਂ ਦੋਗਲੇ ਦਿਮਾਗ ਵਾਲੇ ਹੋ।</w:t>
      </w:r>
    </w:p>
    <w:p w14:paraId="27ABEB66" w14:textId="77777777" w:rsidR="000F7377" w:rsidRDefault="000F7377"/>
    <w:p w14:paraId="0972643A" w14:textId="77777777" w:rsidR="000F7377" w:rsidRDefault="000F7377">
      <w:r xmlns:w="http://schemas.openxmlformats.org/wordprocessingml/2006/main">
        <w:t xml:space="preserve">ਰੱਬ ਦੇ ਨੇੜੇ ਆਓ ਅਤੇ ਉਹ ਤੁਹਾਡੇ ਨੇੜੇ ਆ ਜਾਵੇਗਾ। ਆਪਣੇ ਪਾਪਾਂ ਤੋਂ ਤੋਬਾ ਕਰੋ ਅਤੇ ਆਪਣੇ ਮਨੋਰਥਾਂ ਨੂੰ ਸ਼ੁੱਧ ਕਰੋ।</w:t>
      </w:r>
    </w:p>
    <w:p w14:paraId="047BB315" w14:textId="77777777" w:rsidR="000F7377" w:rsidRDefault="000F7377"/>
    <w:p w14:paraId="1891CDFA" w14:textId="77777777" w:rsidR="000F7377" w:rsidRDefault="000F7377">
      <w:r xmlns:w="http://schemas.openxmlformats.org/wordprocessingml/2006/main">
        <w:t xml:space="preserve">1: ਪ੍ਰਮਾਤਮਾ ਹਮੇਸ਼ਾ ਨੇੜੇ ਹੈ, ਪਰ ਉਹ ਸਾਡੇ ਉਸ ਦੇ ਨੇੜੇ ਆਉਣ ਦੀ ਉਡੀਕ ਕਰ ਰਿਹਾ ਹੈ।</w:t>
      </w:r>
    </w:p>
    <w:p w14:paraId="2C979CC7" w14:textId="77777777" w:rsidR="000F7377" w:rsidRDefault="000F7377"/>
    <w:p w14:paraId="4F665788" w14:textId="77777777" w:rsidR="000F7377" w:rsidRDefault="000F7377">
      <w:r xmlns:w="http://schemas.openxmlformats.org/wordprocessingml/2006/main">
        <w:t xml:space="preserve">2: ਆਪਣੇ ਦਿਲ ਦੀ ਜਾਂਚ ਕਰੋ ਅਤੇ ਪਰਮੇਸ਼ੁਰ ਦੇ ਨੇੜੇ ਹੋਣ ਲਈ ਆਪਣੇ ਪਾਪਾਂ ਤੋਂ ਦੂਰ ਰਹੋ।</w:t>
      </w:r>
    </w:p>
    <w:p w14:paraId="2438E30F" w14:textId="77777777" w:rsidR="000F7377" w:rsidRDefault="000F7377"/>
    <w:p w14:paraId="356B8A72" w14:textId="77777777" w:rsidR="000F7377" w:rsidRDefault="000F7377">
      <w:r xmlns:w="http://schemas.openxmlformats.org/wordprocessingml/2006/main">
        <w:t xml:space="preserve">1: ਯਸਾਯਾਹ 55:6 ਯਹੋਵਾਹ ਨੂੰ ਲੱਭੋ ਜਦੋਂ ਤੱਕ ਉਹ ਮਿਲ ਸਕਦਾ ਹੈ; ਜਦੋਂ ਉਹ ਨੇੜੇ ਹੈ ਤਾਂ ਉਸਨੂੰ ਪੁਕਾਰੋ।</w:t>
      </w:r>
    </w:p>
    <w:p w14:paraId="79AB02A4" w14:textId="77777777" w:rsidR="000F7377" w:rsidRDefault="000F7377"/>
    <w:p w14:paraId="30913581" w14:textId="77777777" w:rsidR="000F7377" w:rsidRDefault="000F7377">
      <w:r xmlns:w="http://schemas.openxmlformats.org/wordprocessingml/2006/main">
        <w:t xml:space="preserve">2: ਜ਼ਬੂਰਾਂ ਦੀ ਪੋਥੀ 32:8 ਮੈਂ ਤੈਨੂੰ ਸਿਖਾਵਾਂਗਾ ਅਤੇ ਤੈਨੂੰ ਸਿਖਾਵਾਂਗਾ ਜਿਸ ਰਾਹ ਤੈਨੂੰ ਜਾਣਾ ਚਾਹੀਦਾ ਹੈ; ਮੈਂ </w:t>
      </w:r>
      <w:r xmlns:w="http://schemas.openxmlformats.org/wordprocessingml/2006/main">
        <w:t xml:space="preserve">ਤੁਹਾਡੇ ਉੱਤੇ </w:t>
      </w:r>
      <w:r xmlns:w="http://schemas.openxmlformats.org/wordprocessingml/2006/main">
        <w:t xml:space="preserve">ਆਪਣੀ ਪਿਆਰੀ ਨਜ਼ਰ ਨਾਲ ਤੁਹਾਨੂੰ ਸਲਾਹ ਦੇਵਾਂਗਾ ।</w:t>
      </w:r>
      <w:r xmlns:w="http://schemas.openxmlformats.org/wordprocessingml/2006/main">
        <w:lastRenderedPageBreak xmlns:w="http://schemas.openxmlformats.org/wordprocessingml/2006/main"/>
      </w:r>
    </w:p>
    <w:p w14:paraId="4DBE6D4E" w14:textId="77777777" w:rsidR="000F7377" w:rsidRDefault="000F7377"/>
    <w:p w14:paraId="1D742234" w14:textId="77777777" w:rsidR="000F7377" w:rsidRDefault="000F7377">
      <w:r xmlns:w="http://schemas.openxmlformats.org/wordprocessingml/2006/main">
        <w:t xml:space="preserve">ਯਾਕੂਬ 4:9 ਦੁਖੀ ਹੋਵੋ, ਸੋਗ ਕਰੋ ਅਤੇ ਰੋਵੋ: ਤੁਹਾਡਾ ਹਾਸਾ ਸੋਗ ਵਿੱਚ ਬਦਲ ਜਾਵੇ, ਅਤੇ ਤੁਹਾਡੀ ਖੁਸ਼ੀ ਭਾਰੀ ਹੋ ਜਾਵੇ।</w:t>
      </w:r>
    </w:p>
    <w:p w14:paraId="0B50E8B4" w14:textId="77777777" w:rsidR="000F7377" w:rsidRDefault="000F7377"/>
    <w:p w14:paraId="39FC03A1" w14:textId="77777777" w:rsidR="000F7377" w:rsidRDefault="000F7377">
      <w:r xmlns:w="http://schemas.openxmlformats.org/wordprocessingml/2006/main">
        <w:t xml:space="preserve">ਇਹ ਹਵਾਲਾ ਸਾਨੂੰ ਆਪਣੀ ਮੌਤ ਨੂੰ ਪਛਾਣਨ ਅਤੇ ਖੁਸ਼ੀ ਅਤੇ ਹਾਸੇ ਤੋਂ ਸੋਗ ਅਤੇ ਸੋਗ ਵੱਲ ਮੁੜਨ ਲਈ ਉਤਸ਼ਾਹਿਤ ਕਰਦਾ ਹੈ।</w:t>
      </w:r>
    </w:p>
    <w:p w14:paraId="142400D9" w14:textId="77777777" w:rsidR="000F7377" w:rsidRDefault="000F7377"/>
    <w:p w14:paraId="444131A4" w14:textId="77777777" w:rsidR="000F7377" w:rsidRDefault="000F7377">
      <w:r xmlns:w="http://schemas.openxmlformats.org/wordprocessingml/2006/main">
        <w:t xml:space="preserve">1. "ਸੋਗ ਦੀ ਸ਼ਕਤੀ: ਖੁਸ਼ੀ ਤੋਂ ਸੋਗ ਵੱਲ ਮੁੜਨਾ"</w:t>
      </w:r>
    </w:p>
    <w:p w14:paraId="141A2BE2" w14:textId="77777777" w:rsidR="000F7377" w:rsidRDefault="000F7377"/>
    <w:p w14:paraId="4B1245A2" w14:textId="77777777" w:rsidR="000F7377" w:rsidRDefault="000F7377">
      <w:r xmlns:w="http://schemas.openxmlformats.org/wordprocessingml/2006/main">
        <w:t xml:space="preserve">2. "ਮੌਤ ਦਾ ਭਾਰ: ਸਾਡੇ ਜੀਵਨ ਨੂੰ ਮੁੜ ਫੋਕਸ ਕਰਨ ਲਈ ਦੁੱਖ ਦੀ ਵਰਤੋਂ ਕਰਨਾ"</w:t>
      </w:r>
    </w:p>
    <w:p w14:paraId="17062B1A" w14:textId="77777777" w:rsidR="000F7377" w:rsidRDefault="000F7377"/>
    <w:p w14:paraId="62B0305A" w14:textId="77777777" w:rsidR="000F7377" w:rsidRDefault="000F7377">
      <w:r xmlns:w="http://schemas.openxmlformats.org/wordprocessingml/2006/main">
        <w:t xml:space="preserve">1. ਉਪਦੇਸ਼ਕ ਦੀ ਪੋਥੀ 3:4 - “ਰੋਣ ਦਾ ਵੇਲਾ, ਅਤੇ ਹੱਸਣ ਦਾ ਵੇਲਾ; ਸੋਗ ਕਰਨ ਦਾ ਸਮਾਂ, ਅਤੇ ਨੱਚਣ ਦਾ ਸਮਾਂ”</w:t>
      </w:r>
    </w:p>
    <w:p w14:paraId="1C3BD778" w14:textId="77777777" w:rsidR="000F7377" w:rsidRDefault="000F7377"/>
    <w:p w14:paraId="3EC5EA37" w14:textId="77777777" w:rsidR="000F7377" w:rsidRDefault="000F7377">
      <w:r xmlns:w="http://schemas.openxmlformats.org/wordprocessingml/2006/main">
        <w:t xml:space="preserve">2. ਯਸਾਯਾਹ 61:3 - "ਸੀਯੋਨ ਵਿੱਚ ਸੋਗ ਕਰਨ ਵਾਲਿਆਂ ਨੂੰ ਦਿਲਾਸਾ ਦੇਣ ਲਈ, ਉਹਨਾਂ ਨੂੰ ਸੁਆਹ ਦੇ ਬਦਲੇ ਸੁੰਦਰਤਾ ਦੇਣ ਲਈ, ਸੋਗ ਲਈ ਖੁਸ਼ੀ ਦਾ ਤੇਲ, ਭਾਰੇਪਣ ਦੀ ਭਾਵਨਾ ਲਈ ਉਸਤਤ ਦਾ ਕੱਪੜਾ; ਤਾਂ ਜੋ ਉਹ ਧਰਮ ਦੇ ਬਿਰਛ ਕਹਾਏ ਜਾਣ, ਪ੍ਰਭੂ ਦਾ ਲਾਉਣਾ, ਤਾਂ ਜੋ ਉਸ ਦੀ ਵਡਿਆਈ ਕੀਤੀ ਜਾਵੇ।”</w:t>
      </w:r>
    </w:p>
    <w:p w14:paraId="49B70EBB" w14:textId="77777777" w:rsidR="000F7377" w:rsidRDefault="000F7377"/>
    <w:p w14:paraId="0EBCF21B" w14:textId="77777777" w:rsidR="000F7377" w:rsidRDefault="000F7377">
      <w:r xmlns:w="http://schemas.openxmlformats.org/wordprocessingml/2006/main">
        <w:t xml:space="preserve">ਯਾਕੂਬ 4:10 ਪ੍ਰਭੂ ਦੇ ਅੱਗੇ ਨਿਮਰ ਬਣੋ, ਅਤੇ ਉਹ ਤੁਹਾਨੂੰ ਉੱਚਾ ਕਰੇਗਾ।</w:t>
      </w:r>
    </w:p>
    <w:p w14:paraId="01A0A4F1" w14:textId="77777777" w:rsidR="000F7377" w:rsidRDefault="000F7377"/>
    <w:p w14:paraId="0AE46EB2" w14:textId="77777777" w:rsidR="000F7377" w:rsidRDefault="000F7377">
      <w:r xmlns:w="http://schemas.openxmlformats.org/wordprocessingml/2006/main">
        <w:t xml:space="preserve">ਇਹ ਹਵਾਲਾ ਸਾਨੂੰ ਪ੍ਰਭੂ ਅੱਗੇ ਆਪਣੇ ਆਪ ਨੂੰ ਨਿਮਰ ਕਰਨ ਲਈ ਉਤਸ਼ਾਹਿਤ ਕਰਦਾ ਹੈ ਤਾਂ ਜੋ ਉਹ ਸਾਨੂੰ ਉੱਚਾ ਕਰ ਸਕੇ।</w:t>
      </w:r>
    </w:p>
    <w:p w14:paraId="78775E88" w14:textId="77777777" w:rsidR="000F7377" w:rsidRDefault="000F7377"/>
    <w:p w14:paraId="167271C5" w14:textId="77777777" w:rsidR="000F7377" w:rsidRDefault="000F7377">
      <w:r xmlns:w="http://schemas.openxmlformats.org/wordprocessingml/2006/main">
        <w:t xml:space="preserve">1. ਪਰਮੇਸ਼ੁਰ ਦਾ ਪਿਆਰ ਅਤੇ ਸੇਧ: ਨਿਮਰਤਾ ਸਾਡੀ ਨਿਹਚਾ ਵਿਚ ਕਿਵੇਂ ਵਾਧਾ ਕਰ ਸਕਦੀ ਹੈ</w:t>
      </w:r>
    </w:p>
    <w:p w14:paraId="3F835314" w14:textId="77777777" w:rsidR="000F7377" w:rsidRDefault="000F7377"/>
    <w:p w14:paraId="2C170F2B" w14:textId="77777777" w:rsidR="000F7377" w:rsidRDefault="000F7377">
      <w:r xmlns:w="http://schemas.openxmlformats.org/wordprocessingml/2006/main">
        <w:t xml:space="preserve">2. ਨਿਮਰਤਾ ਵਿੱਚ ਤਾਕਤ ਲੱਭਣਾ: ਪਰਮੇਸ਼ੁਰ ਦੀ ਯੋਜਨਾ ਨੂੰ ਅਧੀਨ ਕਰਨਾ</w:t>
      </w:r>
    </w:p>
    <w:p w14:paraId="0BADA37D" w14:textId="77777777" w:rsidR="000F7377" w:rsidRDefault="000F7377"/>
    <w:p w14:paraId="1F65B519" w14:textId="77777777" w:rsidR="000F7377" w:rsidRDefault="000F7377">
      <w:r xmlns:w="http://schemas.openxmlformats.org/wordprocessingml/2006/main">
        <w:t xml:space="preserve">1. ਮੱਤੀ 5:5 - "ਧੰਨ ਹਨ ਹਲੀਮ, ਕਿਉਂਕਿ ਉਹ ਧਰਤੀ ਦੇ ਵਾਰਸ ਹੋਣਗੇ।"</w:t>
      </w:r>
    </w:p>
    <w:p w14:paraId="1BE14CE3" w14:textId="77777777" w:rsidR="000F7377" w:rsidRDefault="000F7377"/>
    <w:p w14:paraId="2D4F5AE9" w14:textId="77777777" w:rsidR="000F7377" w:rsidRDefault="000F7377">
      <w:r xmlns:w="http://schemas.openxmlformats.org/wordprocessingml/2006/main">
        <w:t xml:space="preserve">2. ਜ਼ਬੂਰਾਂ ਦੀ ਪੋਥੀ 25:9 - "ਉਹ ਨਿਮਰ ਲੋਕਾਂ ਦੀ ਸਹੀ ਦਿਸ਼ਾ ਵਿੱਚ ਅਗਵਾਈ ਕਰਦਾ ਹੈ ਅਤੇ ਉਹਨਾਂ ਨੂੰ ਆਪਣਾ ਰਾਹ ਸਿਖਾਉਂਦਾ ਹੈ।"</w:t>
      </w:r>
    </w:p>
    <w:p w14:paraId="585F6A32" w14:textId="77777777" w:rsidR="000F7377" w:rsidRDefault="000F7377"/>
    <w:p w14:paraId="5F79D9ED" w14:textId="77777777" w:rsidR="000F7377" w:rsidRDefault="000F7377">
      <w:r xmlns:w="http://schemas.openxmlformats.org/wordprocessingml/2006/main">
        <w:t xml:space="preserve">ਯਾਕੂਬ 4:11 ਹੇ ਭਰਾਵੋ, ਇੱਕ ਦੂਜੇ ਨੂੰ ਮੰਦਾ ਨਾ ਬੋਲੋ। ਜਿਹੜਾ ਵਿਅਕਤੀ ਆਪਣੇ ਭਰਾ ਬਾਰੇ ਬੁਰਾ ਬੋਲਦਾ ਹੈ, ਅਤੇ ਆਪਣੇ ਭਰਾ ਦਾ ਨਿਆਂ ਕਰਦਾ ਹੈ, ਉਹ ਸ਼ਰ੍ਹਾ ਦੀ ਬੁਰਾਈ ਬੋਲਦਾ ਹੈ, ਅਤੇ ਸ਼ਰ੍ਹਾ ਦਾ ਨਿਰਣਾ ਕਰਦਾ ਹੈ, ਪਰ ਜੇ ਤੁਸੀਂ ਕਾਨੂੰਨ ਦਾ ਨਿਰਣਾ ਕਰਦੇ ਹੋ, ਤਾਂ ਤੁਸੀਂ ਕਾਨੂੰਨ ਨੂੰ ਮੰਨਣ ਵਾਲੇ ਨਹੀਂ ਹੋ, ਪਰ ਇੱਕ ਜੱਜ ਹੋ।</w:t>
      </w:r>
    </w:p>
    <w:p w14:paraId="60AA4A2A" w14:textId="77777777" w:rsidR="000F7377" w:rsidRDefault="000F7377"/>
    <w:p w14:paraId="7FEC0AC4" w14:textId="77777777" w:rsidR="000F7377" w:rsidRDefault="000F7377">
      <w:r xmlns:w="http://schemas.openxmlformats.org/wordprocessingml/2006/main">
        <w:t xml:space="preserve">ਇੱਕ ਦੂਜੇ ਬਾਰੇ ਬੁਰਾ ਨਾ ਬੋਲੋ, ਕਿਉਂਕਿ ਇਹ ਕਾਨੂੰਨ ਦੇ ਵਿਰੁੱਧ ਹੈ।</w:t>
      </w:r>
    </w:p>
    <w:p w14:paraId="1D65F56B" w14:textId="77777777" w:rsidR="000F7377" w:rsidRDefault="000F7377"/>
    <w:p w14:paraId="6B84D938" w14:textId="77777777" w:rsidR="000F7377" w:rsidRDefault="000F7377">
      <w:r xmlns:w="http://schemas.openxmlformats.org/wordprocessingml/2006/main">
        <w:t xml:space="preserve">1. ਆਪਣੀ ਜੀਭ ਦੀ ਰੱਖਿਆ ਕਰੋ: ਸ਼ਬਦਾਂ ਦੀ ਸ਼ਕਤੀ</w:t>
      </w:r>
    </w:p>
    <w:p w14:paraId="628E20E5" w14:textId="77777777" w:rsidR="000F7377" w:rsidRDefault="000F7377"/>
    <w:p w14:paraId="0190CC3C" w14:textId="77777777" w:rsidR="000F7377" w:rsidRDefault="000F7377">
      <w:r xmlns:w="http://schemas.openxmlformats.org/wordprocessingml/2006/main">
        <w:t xml:space="preserve">2. ਪਰਮੇਸ਼ੁਰ ਦੇ ਕਾਨੂੰਨ ਨੂੰ ਜੀਉਣਾ: ਨਿਰਣਾ ਕਰਨ ਤੋਂ ਪਰਹੇਜ਼ ਕਰਨਾ</w:t>
      </w:r>
    </w:p>
    <w:p w14:paraId="2AF7C183" w14:textId="77777777" w:rsidR="000F7377" w:rsidRDefault="000F7377"/>
    <w:p w14:paraId="7DC77C67" w14:textId="77777777" w:rsidR="000F7377" w:rsidRDefault="000F7377">
      <w:r xmlns:w="http://schemas.openxmlformats.org/wordprocessingml/2006/main">
        <w:t xml:space="preserve">1. ਮੱਤੀ 12:36-37 "ਪਰ ਮੈਂ ਤੁਹਾਨੂੰ ਦੱਸਦਾ ਹਾਂ ਕਿ ਹਰ ਇੱਕ ਨੂੰ ਨਿਆਂ ਦੇ ਦਿਨ ਆਪਣੇ ਬੋਲੇ ਗਏ ਹਰੇਕ ਖਾਲੀ ਸ਼ਬਦ ਦਾ ਲੇਖਾ ਦੇਣਾ ਪਵੇਗਾ, ਕਿਉਂਕਿ ਤੁਹਾਡੇ ਸ਼ਬਦਾਂ ਦੁਆਰਾ ਤੁਸੀਂ ਬਰੀ ਹੋਵੋਗੇ, ਅਤੇ ਤੁਹਾਡੇ ਸ਼ਬਦਾਂ ਦੁਆਰਾ ਤੁਹਾਨੂੰ ਦੋਸ਼ੀ ਠਹਿਰਾਇਆ ਜਾਵੇਗਾ। "</w:t>
      </w:r>
    </w:p>
    <w:p w14:paraId="68FC8180" w14:textId="77777777" w:rsidR="000F7377" w:rsidRDefault="000F7377"/>
    <w:p w14:paraId="3A00FA52" w14:textId="77777777" w:rsidR="000F7377" w:rsidRDefault="000F7377">
      <w:r xmlns:w="http://schemas.openxmlformats.org/wordprocessingml/2006/main">
        <w:t xml:space="preserve">2. ਅਫ਼ਸੀਆਂ 4:29 “ਕੋਈ ਵੀ ਮਾੜੀ ਗੱਲ ਆਪਣੇ ਮੂੰਹੋਂ ਨਾ ਨਿਕਲਣ ਦਿਓ, ਪਰ ਸਿਰਫ਼ ਉਹੀ ਗੱਲ ਹੈ ਜੋ ਦੂਜਿਆਂ ਨੂੰ ਉਨ੍ਹਾਂ ਦੀਆਂ ਲੋੜਾਂ ਅਨੁਸਾਰ ਬਣਾਉਣ ਲਈ ਸਹਾਇਕ ਹੈ, ਤਾਂ ਜੋ ਸੁਣਨ ਵਾਲਿਆਂ ਨੂੰ ਲਾਭ ਹੋ ਸਕੇ।”</w:t>
      </w:r>
    </w:p>
    <w:p w14:paraId="528FE811" w14:textId="77777777" w:rsidR="000F7377" w:rsidRDefault="000F7377"/>
    <w:p w14:paraId="75C6AA91" w14:textId="77777777" w:rsidR="000F7377" w:rsidRDefault="000F7377">
      <w:r xmlns:w="http://schemas.openxmlformats.org/wordprocessingml/2006/main">
        <w:t xml:space="preserve">ਯਾਕੂਬ 4:12 ਇੱਕ ਕਾਨੂੰਨ ਦੇਣ ਵਾਲਾ ਹੈ, ਜੋ ਬਚਾਉਣ ਅਤੇ ਨਾਸ ਕਰਨ ਦੇ ਯੋਗ ਹੈ: ਤੂੰ ਕੌਣ ਹੈਂ ਜੋ ਦੂਜੇ ਦਾ ਨਿਆਂ ਕਰਦਾ ਹੈ?</w:t>
      </w:r>
    </w:p>
    <w:p w14:paraId="618A6712" w14:textId="77777777" w:rsidR="000F7377" w:rsidRDefault="000F7377"/>
    <w:p w14:paraId="15A11B0C" w14:textId="77777777" w:rsidR="000F7377" w:rsidRDefault="000F7377">
      <w:r xmlns:w="http://schemas.openxmlformats.org/wordprocessingml/2006/main">
        <w:t xml:space="preserve">ਜੇਮਜ਼ ਸਾਨੂੰ ਯਾਦ ਦਿਵਾਉਂਦਾ ਹੈ ਕਿ ਸਿਰਫ਼ ਪਰਮੇਸ਼ੁਰ ਹੀ ਅੰਤਮ ਜੱਜ ਹੈ ਅਤੇ ਸਾਨੂੰ ਦੂਜਿਆਂ ਦਾ ਨਿਰਣਾ ਕਰਨ ਦੀ ਕੋਸ਼ਿਸ਼ ਨਹੀਂ ਕਰਨੀ ਚਾਹੀਦੀ।</w:t>
      </w:r>
    </w:p>
    <w:p w14:paraId="60975859" w14:textId="77777777" w:rsidR="000F7377" w:rsidRDefault="000F7377"/>
    <w:p w14:paraId="292548FE" w14:textId="77777777" w:rsidR="000F7377" w:rsidRDefault="000F7377">
      <w:r xmlns:w="http://schemas.openxmlformats.org/wordprocessingml/2006/main">
        <w:t xml:space="preserve">1. ਰੱਬ ਜੱਜ ਹੈ - ਸਾਨੂੰ ਨਿਰਣਾ ਕੀਤੇ ਬਿਨਾਂ ਦੂਜਿਆਂ ਦੇ ਦ੍ਰਿਸ਼ਟੀਕੋਣ ਨੂੰ ਸਮਝਣ ਦੀ ਕੋਸ਼ਿਸ਼ ਕਰਨੀ ਚਾਹੀਦੀ ਹੈ।</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ਹੰਕਾਰ ਅਤੇ ਨਿਮਰਤਾ - ਸਾਨੂੰ ਨਿਮਰਤਾ ਨਾਲ ਦੂਜਿਆਂ ਨਾਲ ਸੰਪਰਕ ਕਰਨਾ ਚਾਹੀਦਾ ਹੈ, ਇਹ ਪਛਾਣਦੇ ਹੋਏ ਕਿ ਸਿਰਫ਼ ਪਰਮਾਤਮਾ ਹੀ ਨਿਰਣਾ ਕਰ ਸਕਦਾ ਹੈ।</w:t>
      </w:r>
    </w:p>
    <w:p w14:paraId="7C1E9D45" w14:textId="77777777" w:rsidR="000F7377" w:rsidRDefault="000F7377"/>
    <w:p w14:paraId="3D844A3E" w14:textId="77777777" w:rsidR="000F7377" w:rsidRDefault="000F7377">
      <w:r xmlns:w="http://schemas.openxmlformats.org/wordprocessingml/2006/main">
        <w:t xml:space="preserve">1. ਰੋਮੀਆਂ 14:10-13 - ਸਾਡੇ ਵਿੱਚੋਂ ਹਰ ਕੋਈ ਪਰਮੇਸ਼ੁਰ ਨੂੰ ਆਪਣਾ ਲੇਖਾ ਦੇਵੇਗਾ।</w:t>
      </w:r>
    </w:p>
    <w:p w14:paraId="1720EED6" w14:textId="77777777" w:rsidR="000F7377" w:rsidRDefault="000F7377"/>
    <w:p w14:paraId="65775810" w14:textId="77777777" w:rsidR="000F7377" w:rsidRDefault="000F7377">
      <w:r xmlns:w="http://schemas.openxmlformats.org/wordprocessingml/2006/main">
        <w:t xml:space="preserve">2. ਮੱਤੀ 7:1-5 - ਦੂਜਿਆਂ ਦਾ ਨਿਰਣਾ ਨਾ ਕਰੋ, ਕਿਉਂਕਿ ਸਿਰਫ਼ ਪਰਮੇਸ਼ੁਰ ਹੀ ਨਿਰਣਾ ਕਰ ਸਕਦਾ ਹੈ।</w:t>
      </w:r>
    </w:p>
    <w:p w14:paraId="2E7A533A" w14:textId="77777777" w:rsidR="000F7377" w:rsidRDefault="000F7377"/>
    <w:p w14:paraId="25D7A3C0" w14:textId="77777777" w:rsidR="000F7377" w:rsidRDefault="000F7377">
      <w:r xmlns:w="http://schemas.openxmlformats.org/wordprocessingml/2006/main">
        <w:t xml:space="preserve">ਯਾਕੂਬ 4:13 ਤੁਸੀਂ ਜੋ ਕਹਿੰਦੇ ਹੋ, ਹੁਣ ਜਾਂ ਕੱਲ੍ਹ ਨੂੰ ਜਾਓ, ਅਸੀਂ ਅਜਿਹੇ ਸ਼ਹਿਰ ਵਿੱਚ ਜਾਵਾਂਗੇ, ਅਤੇ ਇੱਕ ਸਾਲ ਉੱਥੇ ਜਾਵਾਂਗੇ, ਅਤੇ ਖਰੀਦੋ ਵੇਚ ਅਤੇ ਲਾਭ ਪ੍ਰਾਪਤ ਕਰੋਗੇ।</w:t>
      </w:r>
    </w:p>
    <w:p w14:paraId="5CB1C1C2" w14:textId="77777777" w:rsidR="000F7377" w:rsidRDefault="000F7377"/>
    <w:p w14:paraId="2A63147B" w14:textId="77777777" w:rsidR="000F7377" w:rsidRDefault="000F7377">
      <w:r xmlns:w="http://schemas.openxmlformats.org/wordprocessingml/2006/main">
        <w:t xml:space="preserve">ਇਹ ਬਿਰਤਾਂਤ ਸਾਨੂੰ ਜੀਵਨ ਦੀ ਅਨਿਸ਼ਚਿਤਤਾ ਦੀ ਯਾਦ ਦਿਵਾਉਂਦਾ ਹੈ ਅਤੇ ਸਾਨੂੰ ਆਪਣੇ ਭਵਿੱਖ ਲਈ ਯੋਜਨਾਵਾਂ ਬਣਾਉਣ ਦੀ ਬਜਾਏ ਪਰਮੇਸ਼ੁਰ ਉੱਤੇ ਭਰੋਸਾ ਰੱਖਣ ਲਈ ਉਤਸ਼ਾਹਿਤ ਕਰਦਾ ਹੈ।</w:t>
      </w:r>
    </w:p>
    <w:p w14:paraId="361586D4" w14:textId="77777777" w:rsidR="000F7377" w:rsidRDefault="000F7377"/>
    <w:p w14:paraId="72E24C2D" w14:textId="77777777" w:rsidR="000F7377" w:rsidRDefault="000F7377">
      <w:r xmlns:w="http://schemas.openxmlformats.org/wordprocessingml/2006/main">
        <w:t xml:space="preserve">1. ਪ੍ਰਭੂ ਵਿੱਚ ਭਰੋਸਾ: ਜੀਵਨ ਦੀ ਅਨਿਸ਼ਚਿਤਤਾ</w:t>
      </w:r>
    </w:p>
    <w:p w14:paraId="6E916064" w14:textId="77777777" w:rsidR="000F7377" w:rsidRDefault="000F7377"/>
    <w:p w14:paraId="5A2BDAE1" w14:textId="77777777" w:rsidR="000F7377" w:rsidRDefault="000F7377">
      <w:r xmlns:w="http://schemas.openxmlformats.org/wordprocessingml/2006/main">
        <w:t xml:space="preserve">2. ਜਾਣ ਦਿਓ ਅਤੇ ਰੱਬ ਨੂੰ ਜਾਣ ਦਿਓ ਸਿੱਖੋ</w:t>
      </w:r>
    </w:p>
    <w:p w14:paraId="5F78E1FF" w14:textId="77777777" w:rsidR="000F7377" w:rsidRDefault="000F7377"/>
    <w:p w14:paraId="3B82E1EF" w14:textId="77777777" w:rsidR="000F7377" w:rsidRDefault="000F7377">
      <w:r xmlns:w="http://schemas.openxmlformats.org/wordprocessingml/2006/main">
        <w:t xml:space="preserve">1. ਜ਼ਬੂਰ 46:10 - "ਸ਼ਾਂਤ ਰਹੋ, ਅਤੇ ਜਾਣੋ ਕਿ ਮੈਂ ਪਰਮੇਸ਼ੁਰ ਹਾਂ।"</w:t>
      </w:r>
    </w:p>
    <w:p w14:paraId="27224FB0" w14:textId="77777777" w:rsidR="000F7377" w:rsidRDefault="000F7377"/>
    <w:p w14:paraId="6A57DFD0" w14:textId="77777777" w:rsidR="000F7377" w:rsidRDefault="000F7377">
      <w:r xmlns:w="http://schemas.openxmlformats.org/wordprocessingml/2006/main">
        <w:t xml:space="preserve">2. ਕਹਾਉਤਾਂ 3:5-6 - "ਆਪਣੇ ਪੂਰੇ ਦਿਲ ਨਾਲ ਪ੍ਰਭੂ ਵਿੱਚ ਭਰੋਸਾ ਰੱਖੋ ਅਤੇ ਆਪਣੀ ਸਮਝ ਉੱਤੇ ਅਤਬਾਰ ਨਾ ਕਰੋ; ਆਪਣੇ ਸਾਰੇ ਰਾਹਾਂ ਵਿੱਚ ਉਸਦੇ ਅਧੀਨ ਹੋਵੋ, ਅਤੇ ਉਹ ਤੁਹਾਡੇ ਮਾਰਗਾਂ ਨੂੰ ਸਿੱਧਾ ਕਰੇਗਾ।"</w:t>
      </w:r>
    </w:p>
    <w:p w14:paraId="48321657" w14:textId="77777777" w:rsidR="000F7377" w:rsidRDefault="000F7377"/>
    <w:p w14:paraId="448FD109" w14:textId="77777777" w:rsidR="000F7377" w:rsidRDefault="000F7377">
      <w:r xmlns:w="http://schemas.openxmlformats.org/wordprocessingml/2006/main">
        <w:t xml:space="preserve">ਯਾਕੂਬ 4:14 ਜਦੋਂ ਕਿ ਤੁਸੀਂ ਨਹੀਂ ਜਾਣਦੇ ਕਿ ਭਲਕ ਨੂੰ ਕੀ ਹੋਵੇਗਾ। ਤੁਹਾਡੀ ਜ਼ਿੰਦਗੀ ਕਿਸ ਲਈ ਹੈ? ਇਹ ਇੱਕ ਭਾਫ਼ ਵੀ ਹੈ, ਜੋ ਥੋੜੇ ਸਮੇਂ ਲਈ ਪ੍ਰਗਟ ਹੁੰਦੀ ਹੈ, ਅਤੇ ਫਿਰ ਅਲੋਪ ਹੋ ਜਾਂਦੀ ਹੈ।</w:t>
      </w:r>
    </w:p>
    <w:p w14:paraId="5C532068" w14:textId="77777777" w:rsidR="000F7377" w:rsidRDefault="000F7377"/>
    <w:p w14:paraId="7C0F2353" w14:textId="77777777" w:rsidR="000F7377" w:rsidRDefault="000F7377">
      <w:r xmlns:w="http://schemas.openxmlformats.org/wordprocessingml/2006/main">
        <w:t xml:space="preserve">ਸਾਡਾ ਜੀਵਨ ਸੰਖੇਪ ਅਤੇ ਅਨਿਸ਼ਚਿਤ ਹੈ, ਅਤੇ ਅਸੀਂ ਨਹੀਂ ਜਾਣਦੇ ਕਿ ਕੱਲ੍ਹ ਕੀ ਹੋਵੇਗਾ।</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ਧਰਤੀ ਉੱਤੇ ਸਾਡੀਆਂ ਜ਼ਿੰਦਗੀਆਂ ਅਸਥਾਈ ਹਨ - ਯਾਕੂਬ 4:14</w:t>
      </w:r>
    </w:p>
    <w:p w14:paraId="3E2306FB" w14:textId="77777777" w:rsidR="000F7377" w:rsidRDefault="000F7377"/>
    <w:p w14:paraId="60CF9450" w14:textId="77777777" w:rsidR="000F7377" w:rsidRDefault="000F7377">
      <w:r xmlns:w="http://schemas.openxmlformats.org/wordprocessingml/2006/main">
        <w:t xml:space="preserve">2. ਆਪਣੇ ਸਮੇਂ ਦਾ ਵੱਧ ਤੋਂ ਵੱਧ ਲਾਭ ਉਠਾਉਣਾ - ਯਾਕੂਬ 4:14</w:t>
      </w:r>
    </w:p>
    <w:p w14:paraId="1679A5B2" w14:textId="77777777" w:rsidR="000F7377" w:rsidRDefault="000F7377"/>
    <w:p w14:paraId="53D64EF7" w14:textId="77777777" w:rsidR="000F7377" w:rsidRDefault="000F7377">
      <w:r xmlns:w="http://schemas.openxmlformats.org/wordprocessingml/2006/main">
        <w:t xml:space="preserve">1. ਅਫ਼ਸੀਆਂ 5:15-17 - ਇਸ ਲਈ, ਬਹੁਤ ਸਾਵਧਾਨ ਰਹੋ, ਤੁਸੀਂ ਕਿਵੇਂ ਰਹਿੰਦੇ ਹੋ - ਮੂਰਖ ਵਾਂਗ ਨਹੀਂ, ਪਰ ਬੁੱਧੀਮਾਨ ਵਾਂਗ, ਹਰ ਮੌਕੇ ਦਾ ਵੱਧ ਤੋਂ ਵੱਧ ਫਾਇਦਾ ਉਠਾਓ, ਕਿਉਂਕਿ ਦਿਨ ਬੁਰੇ ਹਨ।</w:t>
      </w:r>
    </w:p>
    <w:p w14:paraId="5FA04780" w14:textId="77777777" w:rsidR="000F7377" w:rsidRDefault="000F7377"/>
    <w:p w14:paraId="22E3D750" w14:textId="77777777" w:rsidR="000F7377" w:rsidRDefault="000F7377">
      <w:r xmlns:w="http://schemas.openxmlformats.org/wordprocessingml/2006/main">
        <w:t xml:space="preserve">2. ਜ਼ਬੂਰ 90:12 - ਸਾਨੂੰ ਆਪਣੇ ਦਿਨਾਂ ਦੀ ਗਿਣਤੀ ਕਰਨੀ ਸਿਖਾਓ, ਤਾਂ ਜੋ ਅਸੀਂ ਬੁੱਧੀ ਦਾ ਦਿਲ ਪ੍ਰਾਪਤ ਕਰ ਸਕੀਏ।</w:t>
      </w:r>
    </w:p>
    <w:p w14:paraId="19C7DB6D" w14:textId="77777777" w:rsidR="000F7377" w:rsidRDefault="000F7377"/>
    <w:p w14:paraId="2339A364" w14:textId="77777777" w:rsidR="000F7377" w:rsidRDefault="000F7377">
      <w:r xmlns:w="http://schemas.openxmlformats.org/wordprocessingml/2006/main">
        <w:t xml:space="preserve">ਯਾਕੂਬ 4:15 ਕਿਉਂਕਿ ਤੁਹਾਨੂੰ ਇਹ ਕਹਿਣਾ ਚਾਹੀਦਾ ਹੈ, ਜੇ ਪ੍ਰਭੂ ਚਾਹੇਗਾ, ਅਸੀਂ ਜੀਵਾਂਗੇ, ਅਤੇ ਇਹ ਜਾਂ ਉਹ ਕਰਾਂਗੇ।</w:t>
      </w:r>
    </w:p>
    <w:p w14:paraId="753DEF0B" w14:textId="77777777" w:rsidR="000F7377" w:rsidRDefault="000F7377"/>
    <w:p w14:paraId="64087048" w14:textId="77777777" w:rsidR="000F7377" w:rsidRDefault="000F7377">
      <w:r xmlns:w="http://schemas.openxmlformats.org/wordprocessingml/2006/main">
        <w:t xml:space="preserve">ਇਹ ਹਵਾਲੇ ਪਰਮੇਸ਼ੁਰ ਦੀ ਇੱਛਾ ਦੇ ਅਧੀਨ ਹੋਣ ਅਤੇ ਭਵਿੱਖ ਲਈ ਉਸ ਵਿੱਚ ਭਰੋਸਾ ਕਰਨ ਦੀ ਮਹੱਤਤਾ 'ਤੇ ਜ਼ੋਰ ਦਿੰਦਾ ਹੈ।</w:t>
      </w:r>
    </w:p>
    <w:p w14:paraId="32C85A97" w14:textId="77777777" w:rsidR="000F7377" w:rsidRDefault="000F7377"/>
    <w:p w14:paraId="4B4823ED" w14:textId="77777777" w:rsidR="000F7377" w:rsidRDefault="000F7377">
      <w:r xmlns:w="http://schemas.openxmlformats.org/wordprocessingml/2006/main">
        <w:t xml:space="preserve">1. "ਸੰਤੋਖ ਵਿੱਚ ਰਹਿਣਾ: ਰੱਬ ਦੀ ਇੱਛਾ ਦੇ ਅਧੀਨ ਹੋਣਾ"</w:t>
      </w:r>
    </w:p>
    <w:p w14:paraId="29972978" w14:textId="77777777" w:rsidR="000F7377" w:rsidRDefault="000F7377"/>
    <w:p w14:paraId="271EA96D" w14:textId="77777777" w:rsidR="000F7377" w:rsidRDefault="000F7377">
      <w:r xmlns:w="http://schemas.openxmlformats.org/wordprocessingml/2006/main">
        <w:t xml:space="preserve">2. "ਭਵਿੱਖ ਲਈ ਪਰਮੇਸ਼ੁਰ ਵਿੱਚ ਭਰੋਸਾ"</w:t>
      </w:r>
    </w:p>
    <w:p w14:paraId="5E56835A" w14:textId="77777777" w:rsidR="000F7377" w:rsidRDefault="000F7377"/>
    <w:p w14:paraId="37F9FBD9" w14:textId="77777777" w:rsidR="000F7377" w:rsidRDefault="000F7377">
      <w:r xmlns:w="http://schemas.openxmlformats.org/wordprocessingml/2006/main">
        <w:t xml:space="preserve">1. ਕਹਾਉਤਾਂ 3:5-6 - ਆਪਣੇ ਪੂਰੇ ਦਿਲ ਨਾਲ ਪ੍ਰਭੂ ਵਿੱਚ ਭਰੋਸਾ ਰੱਖੋ ਅਤੇ ਆਪਣੀ ਸਮਝ ਉੱਤੇ ਭਰੋਸਾ ਨਾ ਕਰੋ।</w:t>
      </w:r>
    </w:p>
    <w:p w14:paraId="0C3F79BE" w14:textId="77777777" w:rsidR="000F7377" w:rsidRDefault="000F7377"/>
    <w:p w14:paraId="7A2E338E" w14:textId="77777777" w:rsidR="000F7377" w:rsidRDefault="000F7377">
      <w:r xmlns:w="http://schemas.openxmlformats.org/wordprocessingml/2006/main">
        <w:t xml:space="preserve">6. ਜ਼ਬੂਰ 37:3-5 - ਪ੍ਰਭੂ ਵਿੱਚ ਭਰੋਸਾ ਰੱਖੋ ਅਤੇ ਚੰਗਾ ਕਰੋ; ਧਰਤੀ ਵਿੱਚ ਰਹੋ ਅਤੇ ਸੁਰੱਖਿਅਤ ਚਰਾਗਾਹ ਦਾ ਆਨੰਦ ਮਾਣੋ। ਆਪਣੇ ਆਪ ਨੂੰ ਪ੍ਰਭੂ ਵਿੱਚ ਅਨੰਦ ਕਰੋ ਅਤੇ ਉਹ ਤੁਹਾਨੂੰ ਤੁਹਾਡੇ ਦਿਲ ਦੀਆਂ ਇੱਛਾਵਾਂ ਦੇਵੇਗਾ। ਪ੍ਰਭੂ ਨੂੰ ਆਪਣਾ ਰਾਹ ਸੌਂਪੋ; ਉਸ ਵਿੱਚ ਭਰੋਸਾ ਕਰੋ ਅਤੇ ਉਹ ਅਜਿਹਾ ਕਰੇਗਾ।</w:t>
      </w:r>
    </w:p>
    <w:p w14:paraId="597CBE01" w14:textId="77777777" w:rsidR="000F7377" w:rsidRDefault="000F7377"/>
    <w:p w14:paraId="21920A1A" w14:textId="77777777" w:rsidR="000F7377" w:rsidRDefault="000F7377">
      <w:r xmlns:w="http://schemas.openxmlformats.org/wordprocessingml/2006/main">
        <w:t xml:space="preserve">ਯਾਕੂਬ 4:16 ਪਰ ਹੁਣ ਤੁਸੀਂ ਆਪਣੀਆਂ ਘਮੰਡਾਂ ਵਿੱਚ ਅਨੰਦ ਹੋ: ਇਹੋ ਜਿਹੀਆਂ ਸਾਰੀਆਂ ਖੁਸ਼ੀਆਂ ਬੁਰੀਆਂ ਹਨ।</w:t>
      </w:r>
    </w:p>
    <w:p w14:paraId="7A9A43D6" w14:textId="77777777" w:rsidR="000F7377" w:rsidRDefault="000F7377"/>
    <w:p w14:paraId="0B295205" w14:textId="77777777" w:rsidR="000F7377" w:rsidRDefault="000F7377">
      <w:r xmlns:w="http://schemas.openxmlformats.org/wordprocessingml/2006/main">
        <w:t xml:space="preserve">ਇਹ ਹਵਾਲਾ ਸ਼ੇਖੀ ਭਰੇ ਹੰਕਾਰ ਵਿੱਚ ਅਨੰਦ ਹੋਣ ਦੇ ਵਿਰੁੱਧ ਚੇਤਾਵਨੀ ਦਿੰਦਾ ਹੈ, ਕਿਉਂਕਿ ਇਹ ਇੱਕ ਬੁਰਾ ਕੰਮ ਹੈ।</w:t>
      </w:r>
    </w:p>
    <w:p w14:paraId="4B3C453C" w14:textId="77777777" w:rsidR="000F7377" w:rsidRDefault="000F7377"/>
    <w:p w14:paraId="6238EA35" w14:textId="77777777" w:rsidR="000F7377" w:rsidRDefault="000F7377">
      <w:r xmlns:w="http://schemas.openxmlformats.org/wordprocessingml/2006/main">
        <w:t xml:space="preserve">1. ਹੰਕਾਰ ਇੱਕ ਪਾਪ ਹੈ: ਸ਼ੇਖੀ ਮਾਰਨ ਵਿੱਚ ਖੁਸ਼ੀ ਮਨਾਉਣਾ ਬੁਰਾਈ ਹੈ</w:t>
      </w:r>
    </w:p>
    <w:p w14:paraId="3C7DE42C" w14:textId="77777777" w:rsidR="000F7377" w:rsidRDefault="000F7377"/>
    <w:p w14:paraId="44A73B8F" w14:textId="77777777" w:rsidR="000F7377" w:rsidRDefault="000F7377">
      <w:r xmlns:w="http://schemas.openxmlformats.org/wordprocessingml/2006/main">
        <w:t xml:space="preserve">2. ਘਮੰਡੀ ਹੰਕਾਰ ਤੋਂ ਬਚੋ ਅਤੇ ਇਸ ਵਿੱਚ ਆਨੰਦ ਮਾਣੋ</w:t>
      </w:r>
    </w:p>
    <w:p w14:paraId="5EA4B30A" w14:textId="77777777" w:rsidR="000F7377" w:rsidRDefault="000F7377"/>
    <w:p w14:paraId="6F757B85" w14:textId="77777777" w:rsidR="000F7377" w:rsidRDefault="000F7377">
      <w:r xmlns:w="http://schemas.openxmlformats.org/wordprocessingml/2006/main">
        <w:t xml:space="preserve">1. ਕਹਾਉਤਾਂ 16:18-19 - ਵਿਨਾਸ਼ ਤੋਂ ਪਹਿਲਾਂ ਹੰਕਾਰ, ਅਤੇ ਪਤਨ ਤੋਂ ਪਹਿਲਾਂ ਹੰਕਾਰੀ ਆਤਮਾ। ਹੰਕਾਰੀਆਂ ਨਾਲ ਲੁੱਟ ਦਾ ਮਾਲ ਵੰਡਣ ਨਾਲੋਂ ਗਰੀਬਾਂ ਨਾਲ ਨੀਚ ਭਾਵਨਾ ਵਾਲਾ ਹੋਣਾ ਚੰਗਾ ਹੈ।</w:t>
      </w:r>
    </w:p>
    <w:p w14:paraId="091084F2" w14:textId="77777777" w:rsidR="000F7377" w:rsidRDefault="000F7377"/>
    <w:p w14:paraId="59C8F37B" w14:textId="77777777" w:rsidR="000F7377" w:rsidRDefault="000F7377">
      <w:r xmlns:w="http://schemas.openxmlformats.org/wordprocessingml/2006/main">
        <w:t xml:space="preserve">2. ਰੋਮੀਆਂ 12:3 - ਕਿਉਂਕਿ ਮੈਨੂੰ ਬਖਸ਼ੀ ਹੋਈ ਕਿਰਪਾ ਦੇ ਕਾਰਨ ਮੈਂ ਤੁਹਾਡੇ ਵਿੱਚੋਂ ਹਰੇਕ ਨੂੰ ਕਹਿੰਦਾ ਹਾਂ ਕਿ ਉਹ ਆਪਣੇ ਆਪ ਨੂੰ ਜਿੰਨਾ ਸੋਚਣਾ ਚਾਹੀਦਾ ਹੈ ਉਸ ਤੋਂ ਵੱਧ ਨਾ ਸਮਝੋ, ਪਰ ਸੰਜੀਦਗੀ ਨਾਲ ਸੋਚੋ, ਹਰ ਇੱਕ ਵਿਸ਼ਵਾਸ ਦੇ ਮਾਪ ਦੇ ਅਨੁਸਾਰ ਜੋ ਪਰਮੇਸ਼ੁਰ ਕੋਲ ਹੈ। ਨਿਰਧਾਰਤ.</w:t>
      </w:r>
    </w:p>
    <w:p w14:paraId="0D319F09" w14:textId="77777777" w:rsidR="000F7377" w:rsidRDefault="000F7377"/>
    <w:p w14:paraId="43AEDE95" w14:textId="77777777" w:rsidR="000F7377" w:rsidRDefault="000F7377">
      <w:r xmlns:w="http://schemas.openxmlformats.org/wordprocessingml/2006/main">
        <w:t xml:space="preserve">ਯਾਕੂਬ 4:17 ਇਸ ਲਈ ਜਿਹੜਾ ਚੰਗਾ ਕਰਨਾ ਜਾਣਦਾ ਹੈ ਪਰ ਨਹੀਂ ਕਰਦਾ, ਉਸ ਲਈ ਇਹ ਪਾਪ ਹੈ।</w:t>
      </w:r>
    </w:p>
    <w:p w14:paraId="269DCA74" w14:textId="77777777" w:rsidR="000F7377" w:rsidRDefault="000F7377"/>
    <w:p w14:paraId="0E6C9331" w14:textId="77777777" w:rsidR="000F7377" w:rsidRDefault="000F7377">
      <w:r xmlns:w="http://schemas.openxmlformats.org/wordprocessingml/2006/main">
        <w:t xml:space="preserve">ਚੰਗੇ ਕੰਮ ਕਰਨ ਦੀ ਉਮੀਦ ਉਨ੍ਹਾਂ ਲੋਕਾਂ ਤੋਂ ਕੀਤੀ ਜਾਂਦੀ ਹੈ ਜੋ ਜਾਣਦੇ ਹਨ ਕਿ ਕੀ ਸਹੀ ਹੈ।</w:t>
      </w:r>
    </w:p>
    <w:p w14:paraId="76578A7A" w14:textId="77777777" w:rsidR="000F7377" w:rsidRDefault="000F7377"/>
    <w:p w14:paraId="176855B2" w14:textId="77777777" w:rsidR="000F7377" w:rsidRDefault="000F7377">
      <w:r xmlns:w="http://schemas.openxmlformats.org/wordprocessingml/2006/main">
        <w:t xml:space="preserve">1. ਉਹ ਕਰਨਾ ਜੋ ਸਹੀ ਹੈ ਸਾਡੇ ਤੋਂ ਉਮੀਦ ਕੀਤੀ ਜਾਂਦੀ ਹੈ</w:t>
      </w:r>
    </w:p>
    <w:p w14:paraId="18AC4C62" w14:textId="77777777" w:rsidR="000F7377" w:rsidRDefault="000F7377"/>
    <w:p w14:paraId="24FB005A" w14:textId="77777777" w:rsidR="000F7377" w:rsidRDefault="000F7377">
      <w:r xmlns:w="http://schemas.openxmlformats.org/wordprocessingml/2006/main">
        <w:t xml:space="preserve">2. ਚੰਗਾ ਕਰਨ ਲਈ ਸਾਡੀਆਂ ਜ਼ਿੰਮੇਵਾਰੀਆਂ ਨੂੰ ਪੂਰਾ ਕਰਨਾ</w:t>
      </w:r>
    </w:p>
    <w:p w14:paraId="4C4951BD" w14:textId="77777777" w:rsidR="000F7377" w:rsidRDefault="000F7377"/>
    <w:p w14:paraId="33D19FB8" w14:textId="77777777" w:rsidR="000F7377" w:rsidRDefault="000F7377">
      <w:r xmlns:w="http://schemas.openxmlformats.org/wordprocessingml/2006/main">
        <w:t xml:space="preserve">1. ਯਾਕੂਬ 1:22 - ਪਰ ਤੁਸੀਂ ਬਚਨ ਉੱਤੇ ਅਮਲ ਕਰਨ ਵਾਲੇ ਬਣੋ, ਅਤੇ ਸਿਰਫ਼ ਸੁਣਨ ਵਾਲੇ ਹੀ ਨਹੀਂ, ਆਪਣੇ ਆਪ ਨੂੰ ਧੋਖਾ ਦਿੰਦੇ ਹੋ।</w:t>
      </w:r>
    </w:p>
    <w:p w14:paraId="0BE92A71" w14:textId="77777777" w:rsidR="000F7377" w:rsidRDefault="000F7377"/>
    <w:p w14:paraId="0B0DE74D" w14:textId="77777777" w:rsidR="000F7377" w:rsidRDefault="000F7377">
      <w:r xmlns:w="http://schemas.openxmlformats.org/wordprocessingml/2006/main">
        <w:t xml:space="preserve">2. ਮੀਕਾਹ 6:8 - ਹੇ ਆਦਮੀ, ਉਸਨੇ ਤੈਨੂੰ ਦਿਖਾਇਆ ਹੈ ਕਿ ਕੀ ਚੰਗਾ ਹੈ; ਅਤੇ ਯਹੋਵਾਹ ਤੈਥੋਂ ਕੀ ਚਾਹੁੰਦਾ ਹੈ, ਪਰ ਨਿਆਂ ਕਰਨ, ਦਯਾ ਨੂੰ ਪਿਆਰ ਕਰਨ ਅਤੇ ਆਪਣੇ ਪਰਮੇਸ਼ੁਰ ਦੇ ਨਾਲ ਨਿਮਰਤਾ ਨਾਲ ਚੱਲਣ?</w:t>
      </w:r>
    </w:p>
    <w:p w14:paraId="2F6F3BEE" w14:textId="77777777" w:rsidR="000F7377" w:rsidRDefault="000F7377"/>
    <w:p w14:paraId="6BF59BD8" w14:textId="77777777" w:rsidR="000F7377" w:rsidRDefault="000F7377">
      <w:r xmlns:w="http://schemas.openxmlformats.org/wordprocessingml/2006/main">
        <w:t xml:space="preserve">ਜੇਮਜ਼ 5 ਨਵੇਂ ਨੇਮ ਵਿਚ ਜੇਮਸ ਦੇ ਪੱਤਰ ਦਾ ਪੰਜਵਾਂ ਅਤੇ ਆਖਰੀ ਅਧਿਆਇ ਹੈ। ਇਹ ਅਧਿਆਇ ਵੱਖ-ਵੱਖ ਵਿਸ਼ਿਆਂ ਜਿਵੇਂ ਕਿ ਦੌਲਤ, ਦੁੱਖਾਂ ਵਿੱਚ ਧੀਰਜ, ਪ੍ਰਾਰਥਨਾ, ਅਤੇ </w:t>
      </w:r>
      <w:r xmlns:w="http://schemas.openxmlformats.org/wordprocessingml/2006/main">
        <w:t xml:space="preserve">ਸੱਚਾਈ ਤੋਂ ਭਟਕ ਚੁੱਕੇ ਲੋਕਾਂ ਨੂੰ ਬਹਾਲ ਕਰਨ </w:t>
      </w:r>
      <w:r xmlns:w="http://schemas.openxmlformats.org/wordprocessingml/2006/main">
        <w:t xml:space="preserve">ਦੀ ਮਹੱਤਤਾ 'ਤੇ ਕੇਂਦਰਿਤ ਹੈ।</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ਪਹਿਲਾ ਪੈਰਾ: ਅਧਿਆਇ ਦੌਲਤ ਦੇ ਮੁੱਦੇ ਅਤੇ ਇਸਦੇ ਸੰਭਾਵੀ ਨੁਕਸਾਨਾਂ ਨੂੰ ਸੰਬੋਧਿਤ ਕਰਕੇ ਸ਼ੁਰੂ ਹੁੰਦਾ ਹੈ। ਲੇਖਕ ਅਮੀਰਾਂ ਨੂੰ ਉਨ੍ਹਾਂ ਦੇ ਆਉਣ ਵਾਲੇ ਨਿਰਣੇ ਬਾਰੇ ਚੇਤਾਵਨੀ ਦਿੰਦਾ ਹੈ ਅਤੇ ਉਨ੍ਹਾਂ ਨੂੰ ਉਨ੍ਹਾਂ ਉੱਤੇ ਆਉਣ ਵਾਲੇ ਦੁੱਖਾਂ ਲਈ ਰੋਣ ਅਤੇ ਰੋਣ ਲਈ ਉਤਸ਼ਾਹਿਤ ਕਰਦਾ ਹੈ। ਉਹ ਉਜਾਗਰ ਕਰਦਾ ਹੈ ਕਿ ਕਿਵੇਂ ਉਨ੍ਹਾਂ ਦੀ ਦੌਲਤ ਸੜ ਗਈ ਹੈ, ਉਨ੍ਹਾਂ ਦੇ ਕੱਪੜਿਆਂ ਨੂੰ ਕੀੜਾ ਖਾ ਗਿਆ ਹੈ, ਅਤੇ ਉਨ੍ਹਾਂ ਦਾ ਸੋਨਾ ਅਤੇ ਚਾਂਦੀ ਸੜ ਗਿਆ ਹੈ (ਯਾਕੂਬ 5:1-3)। ਲੇਖਕ ਇਸ ਗੱਲ 'ਤੇ ਜ਼ੋਰ ਦਿੰਦਾ ਹੈ ਕਿ ਇਹ ਭੌਤਿਕ ਚੀਜ਼ਾਂ ਉਨ੍ਹਾਂ ਨੂੰ ਨਹੀਂ ਬਚਾ ਸਕਦੀਆਂ ਸਗੋਂ ਦੂਜਿਆਂ ਦਾ ਸ਼ੋਸ਼ਣ ਕਰਨ ਲਈ ਉਨ੍ਹਾਂ ਦੇ ਵਿਰੁੱਧ ਸਬੂਤ ਵਜੋਂ ਕੰਮ ਕਰਦੀਆਂ ਹਨ। ਉਹ ਵਿਸ਼ਵਾਸੀਆਂ ਨੂੰ ਆਪਣੇ ਦੁੱਖਾਂ ਵਿੱਚ ਧੀਰਜ ਰੱਖਣ ਲਈ ਕਹਿੰਦਾ ਹੈ ਕਿਉਂਕਿ ਪਰਮੇਸ਼ੁਰ ਦਾ ਨਿਆਂ ਆ ਰਿਹਾ ਹੈ।</w:t>
      </w:r>
    </w:p>
    <w:p w14:paraId="5E115078" w14:textId="77777777" w:rsidR="000F7377" w:rsidRDefault="000F7377"/>
    <w:p w14:paraId="59490580" w14:textId="77777777" w:rsidR="000F7377" w:rsidRDefault="000F7377">
      <w:r xmlns:w="http://schemas.openxmlformats.org/wordprocessingml/2006/main">
        <w:t xml:space="preserve">ਦੂਜਾ ਪੈਰਾ: ਆਇਤਾਂ 7-12 ਵਿੱਚ, ਅਜ਼ਮਾਇਸ਼ ਦੇ ਸਮੇਂ ਵਿੱਚ ਧੀਰਜ ਅਤੇ ਧੀਰਜ ਉੱਤੇ ਜ਼ੋਰ ਦਿੱਤਾ ਗਿਆ ਹੈ। ਲੇਖਕ ਵਿਸ਼ਵਾਸੀਆਂ ਨੂੰ ਇੱਕ ਕਿਸਾਨ ਵਾਂਗ ਧੀਰਜ ਰੱਖਣ ਦੀ ਤਾਕੀਦ ਕਰਦਾ ਹੈ ਕਿ ਉਹ ਆਪਣੀ ਫਸਲ ਦੇ ਫਲ ਦੀ ਉਡੀਕ ਕਰ ਰਿਹਾ ਹੈ। ਉਨ੍ਹਾਂ ਨੂੰ ਆਪਣੇ ਦਿਲਾਂ ਨੂੰ ਸਥਾਪਿਤ ਕਰਨ ਲਈ ਉਤਸ਼ਾਹਿਤ ਕੀਤਾ ਜਾਂਦਾ ਹੈ ਕਿਉਂਕਿ ਪ੍ਰਭੂ ਦਾ ਆਉਣਾ ਨੇੜੇ ਹੈ (ਯਾਕੂਬ 5:7-8)। ਉਹ ਇਕ-ਦੂਜੇ ਦੇ ਵਿਰੁੱਧ ਬੁੜ-ਬੁੜ ਕਰਨ ਜਾਂ ਸ਼ਿਕਾਇਤ ਕਰਨ ਦੀ ਸਲਾਹ ਦਿੰਦਾ ਹੈ, ਸਗੋਂ ਉਨ੍ਹਾਂ ਨੂੰ ਅੱਯੂਬ ਵਰਗੀਆਂ ਉਦਾਹਰਣਾਂ ਵੱਲ ਧਿਆਨ ਦੇਣ ਲਈ ਉਤਸ਼ਾਹਿਤ ਕਰਦਾ ਹੈ ਜਿਸ ਨੇ ਦ੍ਰਿੜ੍ਹਤਾ ਨਾਲ ਦੁੱਖ ਝੱਲੇ (ਯਾਕੂਬ 5:9-11)। ਵਿਸ਼ਵਾਸੀਆਂ ਨੂੰ ਯਾਦ ਦਿਵਾਇਆ ਜਾਂਦਾ ਹੈ ਕਿ ਉਹਨਾਂ ਨੂੰ ਉਹਨਾਂ ਦੀ "ਹਾਂ" ਨੂੰ ਹਾਂ ਅਤੇ ਉਹਨਾਂ ਦੇ "ਨਹੀਂ" ਨੂੰ ਨਾਂਹ ਹੋਣ ਦੇਣਾ ਚਾਹੀਦਾ ਹੈ ਤਾਂ ਜੋ ਨਿਰਣੇ ਵਿੱਚ ਨਾ ਪਵੇ।</w:t>
      </w:r>
    </w:p>
    <w:p w14:paraId="6164EDA5" w14:textId="77777777" w:rsidR="000F7377" w:rsidRDefault="000F7377"/>
    <w:p w14:paraId="77FDAD3A" w14:textId="77777777" w:rsidR="000F7377" w:rsidRDefault="000F7377">
      <w:r xmlns:w="http://schemas.openxmlformats.org/wordprocessingml/2006/main">
        <w:t xml:space="preserve">ਤੀਜਾ ਪੈਰਾ: ਆਇਤ 13 ਤੋਂ ਬਾਅਦ, ਸਮਾਜ ਦੇ ਅੰਦਰ ਪ੍ਰਾਰਥਨਾ ਅਤੇ ਬਹਾਲੀ 'ਤੇ ਧਿਆਨ ਦਿੱਤਾ ਗਿਆ ਹੈ। ਲੇਖਕ ਉਨ੍ਹਾਂ ਨੂੰ ਪ੍ਰਾਰਥਨਾ ਕਰਨ ਲਈ ਉਤਸ਼ਾਹਿਤ ਕਰਦਾ ਹੈ ਜੋ ਦੁਖੀ ਜਾਂ ਖੁਸ਼ ਹਨ - ਭਾਵੇਂ ਇਹ ਚੰਗਾ ਕਰਨ ਲਈ ਹੋਵੇ ਜਾਂ ਧੰਨਵਾਦ ਕਰਨ ਲਈ - ਅਤੇ ਸਾਂਝਾ ਕਰਦਾ ਹੈ ਕਿ ਪ੍ਰਾਰਥਨਾ ਵਿਚ ਸ਼ਕਤੀ ਹੁੰਦੀ ਹੈ ਜਦੋਂ ਵਿਸ਼ਵਾਸ ਨਾਲ ਪੇਸ਼ ਕੀਤਾ ਜਾਂਦਾ ਹੈ (ਯਾਕੂਬ 5:13-16)। ਵਿਸ਼ਵਾਸੀਆਂ ਨੂੰ ਇਹ ਵੀ ਤਾਕੀਦ ਕੀਤੀ ਜਾਂਦੀ ਹੈ ਕਿ ਉਹ ਇੱਕ ਦੂਜੇ ਨੂੰ ਆਪਣੇ ਪਾਪਾਂ ਦਾ ਇਕਰਾਰ ਕਰਨ ਤਾਂ ਜੋ ਉਹ ਠੀਕ ਹੋ ਸਕਣ। ਉਹਨਾਂ ਨੂੰ ਪ੍ਰਾਰਥਨਾ ਵਿੱਚ ਇੱਕ ਦੂਜੇ ਲਈ ਬੇਨਤੀ ਕਰਨ ਲਈ ਕਿਹਾ ਜਾਂਦਾ ਹੈ, ਇਸਦੀ ਪ੍ਰਭਾਵਸ਼ੀਲਤਾ ਨੂੰ ਸਵੀਕਾਰ ਕਰਦੇ ਹੋਏ (ਯਾਕੂਬ 5:16ਬੀ)। ਅੰਤ ਵਿੱਚ, ਉਹਨਾਂ ਲੋਕਾਂ ਨੂੰ ਬਹਾਲ ਕਰਨ 'ਤੇ ਜ਼ੋਰ ਦਿੱਤਾ ਗਿਆ ਹੈ ਜੋ ਸੱਚਾਈ ਤੋਂ ਭਟਕ ਗਏ ਹਨ ਉਹਨਾਂ ਨੂੰ ਉਹਨਾਂ ਦੀਆਂ ਰੂਹਾਂ ਲਈ ਪਿਆਰ ਅਤੇ ਚਿੰਤਾ ਦੁਆਰਾ ਵਾਪਸ ਲਿਆ ਕੇ।</w:t>
      </w:r>
    </w:p>
    <w:p w14:paraId="59EB858D" w14:textId="77777777" w:rsidR="000F7377" w:rsidRDefault="000F7377"/>
    <w:p w14:paraId="3B6F5940" w14:textId="77777777" w:rsidR="000F7377" w:rsidRDefault="000F7377">
      <w:r xmlns:w="http://schemas.openxmlformats.org/wordprocessingml/2006/main">
        <w:t xml:space="preserve">ਸੰਖੇਪ ਵਿੱਚ, ਜੇਮਜ਼ 5 ਦੌਲਤ ਨਾਲ ਸਬੰਧਤ ਮੁੱਦਿਆਂ ਨੂੰ ਸੰਬੋਧਿਤ ਕਰਦਾ ਹੈ, ਇਸਦੇ ਅਸਥਾਈ ਸੁਭਾਅ 'ਤੇ ਜ਼ੋਰ ਦਿੰਦਾ ਹੈ ਜਦਕਿ ਨਿੱਜੀ ਲਾਭ ਲਈ ਦੂਜਿਆਂ ਦਾ ਸ਼ੋਸ਼ਣ ਕਰਨ ਦੇ ਵਿਰੁੱਧ ਚੇਤਾਵਨੀ ਦਿੰਦਾ ਹੈ। ਇਹ ਵਿਸ਼ਵਾਸੀਆਂ ਨੂੰ ਪਰਮੇਸ਼ੁਰ ਦੇ ਅੰਤਮ ਨਿਰਣੇ ਦੀ ਉਡੀਕ ਕਰਦੇ ਹੋਏ ਅਜ਼ਮਾਇਸ਼ ਦੇ ਸਮੇਂ ਧੀਰਜ ਨਾਲ ਸਹਿਣ ਲਈ ਕਹਿੰਦਾ ਹੈ। ਪ੍ਰਾਰਥਨਾ ਨੂੰ ਦੁੱਖ ਅਤੇ ਧੰਨਵਾਦ ਦੇ ਦੋਨਾਂ ਸਮਿਆਂ ਵਿੱਚ ਇੱਕ ਸ਼ਕਤੀਸ਼ਾਲੀ ਸਾਧਨ ਵਜੋਂ ਉਜਾਗਰ ਕੀਤਾ ਗਿਆ ਹੈ ਜਦੋਂ ਕਿ ਵਿਸ਼ਵਾਸੀਆਂ ਵਿੱਚ ਇੱਕ ਦੂਜੇ ਲਈ ਵਿਚੋਲਗੀ ਦੇ ਨਾਲ-ਨਾਲ ਪਾਪਾਂ ਦੇ ਇਕਬਾਲ 'ਤੇ ਜ਼ੋਰ ਦਿੱਤਾ ਗਿਆ ਹੈ। ਅਧਿਆਇ ਸਾਡੀ ਲੋੜ ਨੂੰ ਪਛਾਣਦੇ ਹੋਏ ਸੱਚਾਈ ਤੋਂ ਭਟਕ ਚੁੱਕੇ ਲੋਕਾਂ ਨੂੰ ਪਿਆਰ ਨਾਲ ਵਾਪਸ ਲਿਆ ਕੇ ਸਮਾਜ ਦੇ ਅੰਦਰ ਬਹਾਲੀ 'ਤੇ ਜ਼ੋਰ ਦਿੰਦਾ ਹੈ। ਧੀਰਜ, ਧੀਰਜ, ਅਤੇ ਆਪਸੀ ਸਹਿਯੋਗ.</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ਯਾਕੂਬ 5:1 ਹੁਣੇ ਜਾਓ, ਹੇ ਅਮੀਰ ਆਦਮੀਓ, ਤੁਹਾਡੇ ਦੁੱਖਾਂ ਲਈ ਜੋ ਤੁਹਾਡੇ ਉੱਤੇ ਆਉਣਗੇ ਰੋਵੋ ਅਤੇ ਰੋਵੋ।</w:t>
      </w:r>
    </w:p>
    <w:p w14:paraId="065FE8B5" w14:textId="77777777" w:rsidR="000F7377" w:rsidRDefault="000F7377"/>
    <w:p w14:paraId="286F1F5A" w14:textId="77777777" w:rsidR="000F7377" w:rsidRDefault="000F7377">
      <w:r xmlns:w="http://schemas.openxmlformats.org/wordprocessingml/2006/main">
        <w:t xml:space="preserve">ਇਹ ਹਵਾਲਾ ਅਮੀਰਾਂ ਨੂੰ ਚੇਤਾਵਨੀ ਦਿੰਦਾ ਹੈ ਕਿ ਉਹ ਆਪਣੇ ਕੰਮਾਂ ਪ੍ਰਤੀ ਸੁਚੇਤ ਰਹਿਣ ਅਤੇ ਨਤੀਜੇ ਵਜੋਂ ਆਉਣ ਵਾਲੇ ਦੁੱਖਾਂ ਦੇ ਕਾਰਨ ਰੋਣ ਅਤੇ ਰੋਣ ਲਈ.</w:t>
      </w:r>
    </w:p>
    <w:p w14:paraId="4A1290FE" w14:textId="77777777" w:rsidR="000F7377" w:rsidRDefault="000F7377"/>
    <w:p w14:paraId="45513D2F" w14:textId="77777777" w:rsidR="000F7377" w:rsidRDefault="000F7377">
      <w:r xmlns:w="http://schemas.openxmlformats.org/wordprocessingml/2006/main">
        <w:t xml:space="preserve">1. ਲਾਲਚ ਦਾ ਖ਼ਤਰਾ: ਦੌਲਤ ਨੂੰ ਤੁਹਾਡੀ ਰੂਹ ਨੂੰ ਭ੍ਰਿਸ਼ਟ ਕਿਵੇਂ ਨਾ ਹੋਣ ਦਿਓ</w:t>
      </w:r>
    </w:p>
    <w:p w14:paraId="58A516E7" w14:textId="77777777" w:rsidR="000F7377" w:rsidRDefault="000F7377"/>
    <w:p w14:paraId="506C8C29" w14:textId="77777777" w:rsidR="000F7377" w:rsidRDefault="000F7377">
      <w:r xmlns:w="http://schemas.openxmlformats.org/wordprocessingml/2006/main">
        <w:t xml:space="preserve">2. ਸੰਤੁਸ਼ਟੀ: ਤੁਹਾਡੇ ਕੋਲ ਜੋ ਹੈ ਉਸ ਵਿੱਚ ਖੁਸ਼ੀ ਲੱਭੋ, ਨਾ ਕਿ ਤੁਹਾਡੇ ਕੋਲ ਕੀ ਹੈ</w:t>
      </w:r>
    </w:p>
    <w:p w14:paraId="6F49DE7A" w14:textId="77777777" w:rsidR="000F7377" w:rsidRDefault="000F7377"/>
    <w:p w14:paraId="7FE8E980" w14:textId="77777777" w:rsidR="000F7377" w:rsidRDefault="000F7377">
      <w:r xmlns:w="http://schemas.openxmlformats.org/wordprocessingml/2006/main">
        <w:t xml:space="preserve">1. ਕਹਾਉਤਾਂ 11:28 - "ਜਿਹੜਾ ਆਪਣੀ ਦੌਲਤ ਉੱਤੇ ਭਰੋਸਾ ਰੱਖਦਾ ਹੈ ਉਹ ਡਿੱਗ ਜਾਵੇਗਾ, ਪਰ ਧਰਮੀ ਇੱਕ ਟਹਿਣੀ ਵਾਂਗ ਵਧੇਗਾ।"</w:t>
      </w:r>
    </w:p>
    <w:p w14:paraId="2552C505" w14:textId="77777777" w:rsidR="000F7377" w:rsidRDefault="000F7377"/>
    <w:p w14:paraId="735D0B7C" w14:textId="77777777" w:rsidR="000F7377" w:rsidRDefault="000F7377">
      <w:r xmlns:w="http://schemas.openxmlformats.org/wordprocessingml/2006/main">
        <w:t xml:space="preserve">2. ਮੱਤੀ 6:19-21 - "ਧਰਤੀ ਉੱਤੇ ਆਪਣੇ ਲਈ ਖ਼ਜ਼ਾਨੇ ਨਾ ਰੱਖੋ, ਜਿੱਥੇ ਕੀੜਾ ਅਤੇ ਜੰਗਾਲ ਭ੍ਰਿਸ਼ਟ ਹੋ ਜਾਂਦੇ ਹਨ, ਅਤੇ ਜਿੱਥੇ ਚੋਰ ਭੰਨ-ਤੋੜ ਕਰਦੇ ਹਨ ਅਤੇ ਚੋਰੀ ਕਰਦੇ ਹਨ: ਪਰ ਆਪਣੇ ਲਈ ਸਵਰਗ ਵਿੱਚ ਖ਼ਜ਼ਾਨੇ ਰੱਖੋ, ਜਿੱਥੇ ਨਾ ਕੀੜਾ ਅਤੇ ਜੰਗਾਲ ਵਿਗਾੜਦਾ ਹੈ। , ਅਤੇ ਜਿੱਥੇ ਚੋਰ ਨਾ ਤੋੜਦੇ ਹਨ ਅਤੇ ਨਾ ਹੀ ਚੋਰੀ ਕਰਦੇ ਹਨ: ਕਿਉਂਕਿ ਜਿੱਥੇ ਤੁਹਾਡਾ ਖ਼ਜ਼ਾਨਾ ਹੈ, ਉੱਥੇ ਤੁਹਾਡਾ ਦਿਲ ਵੀ ਹੋਵੇਗਾ।"</w:t>
      </w:r>
    </w:p>
    <w:p w14:paraId="538E7680" w14:textId="77777777" w:rsidR="000F7377" w:rsidRDefault="000F7377"/>
    <w:p w14:paraId="1B65006B" w14:textId="77777777" w:rsidR="000F7377" w:rsidRDefault="000F7377">
      <w:r xmlns:w="http://schemas.openxmlformats.org/wordprocessingml/2006/main">
        <w:t xml:space="preserve">ਯਾਕੂਬ 5:2 ਤੁਹਾਡੀ ਦੌਲਤ ਖਰਾਬ ਹੋ ਗਈ ਹੈ, ਅਤੇ ਤੁਹਾਡੇ ਕੱਪੜੇ ਪਤਲੇ ਹੋ ਗਏ ਹਨ।</w:t>
      </w:r>
    </w:p>
    <w:p w14:paraId="0CCDBC46" w14:textId="77777777" w:rsidR="000F7377" w:rsidRDefault="000F7377"/>
    <w:p w14:paraId="4BBC9422" w14:textId="77777777" w:rsidR="000F7377" w:rsidRDefault="000F7377">
      <w:r xmlns:w="http://schemas.openxmlformats.org/wordprocessingml/2006/main">
        <w:t xml:space="preserve">ਇਹ ਬੀਤਣ ਉਨ੍ਹਾਂ ਲੋਕਾਂ ਲਈ ਜੇਮਜ਼ ਦੀ ਚੇਤਾਵਨੀ ਹੈ ਜੋ ਅਮੀਰ ਹਨ ਅਤੇ ਉਨ੍ਹਾਂ ਨੇ ਆਪਣੀ ਦੌਲਤ ਵਿੱਚ ਭਰੋਸਾ ਰੱਖਿਆ ਹੈ। ਉਹ ਚੇਤਾਵਨੀ ਦਿੰਦਾ ਹੈ ਕਿ ਉਨ੍ਹਾਂ ਦੀ ਦੌਲਤ ਆਖਰਕਾਰ ਭ੍ਰਿਸ਼ਟ ਹੋ ਜਾਵੇਗੀ ਅਤੇ ਉਨ੍ਹਾਂ ਦੇ ਕੱਪੜੇ ਕੀੜਾ ਬਣ ਜਾਣਗੇ।</w:t>
      </w:r>
    </w:p>
    <w:p w14:paraId="1C8BB9DD" w14:textId="77777777" w:rsidR="000F7377" w:rsidRDefault="000F7377"/>
    <w:p w14:paraId="37662123" w14:textId="77777777" w:rsidR="000F7377" w:rsidRDefault="000F7377">
      <w:r xmlns:w="http://schemas.openxmlformats.org/wordprocessingml/2006/main">
        <w:t xml:space="preserve">1. ਦੌਲਤ ਵਿੱਚ ਆਪਣਾ ਭਰੋਸਾ ਨਾ ਰੱਖੋ - ਇਹ ਸੋਚਣ ਦਾ ਖ਼ਤਰਾ ਤੁਹਾਡੀ ਦੌਲਤ ਸਦਾ ਲਈ ਰਹੇਗੀ</w:t>
      </w:r>
    </w:p>
    <w:p w14:paraId="64120AFD" w14:textId="77777777" w:rsidR="000F7377" w:rsidRDefault="000F7377"/>
    <w:p w14:paraId="233C6C7F" w14:textId="77777777" w:rsidR="000F7377" w:rsidRDefault="000F7377">
      <w:r xmlns:w="http://schemas.openxmlformats.org/wordprocessingml/2006/main">
        <w:t xml:space="preserve">2. ਦੌਲਤ ਦੀ ਅਸਥਿਰਤਾ - ਜੇਮਜ਼ 5:2 ਸਾਨੂੰ ਸਾਡੇ ਧਨ ਦੀ ਅਟੱਲ ਭ੍ਰਿਸ਼ਟਤਾ ਬਾਰੇ ਚੇਤਾਵਨੀ ਦਿੰਦਾ ਹੈ</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ਕਹਾਉਤਾਂ 11:28 - "ਜਿਹੜਾ ਆਪਣੀ ਦੌਲਤ ਉੱਤੇ ਭਰੋਸਾ ਰੱਖਦਾ ਹੈ ਉਹ ਡਿੱਗ ਜਾਵੇਗਾ, ਪਰ ਧਰਮੀ ਹਰੇ ਪੱਤੇ ਵਾਂਗ ਵਧੇਗਾ।"</w:t>
      </w:r>
    </w:p>
    <w:p w14:paraId="3BED6A9A" w14:textId="77777777" w:rsidR="000F7377" w:rsidRDefault="000F7377"/>
    <w:p w14:paraId="1E1F57A9" w14:textId="77777777" w:rsidR="000F7377" w:rsidRDefault="000F7377">
      <w:r xmlns:w="http://schemas.openxmlformats.org/wordprocessingml/2006/main">
        <w:t xml:space="preserve">2. ਮਰਕੁਸ 8:36 - "ਕਿਸੇ ਮਨੁੱਖ ਨੂੰ ਕੀ ਲਾਭ ਹੋਵੇਗਾ, ਜੇ ਉਹ ਸਾਰਾ ਸੰਸਾਰ ਹਾਸਲ ਕਰ ਲਵੇ, ਅਤੇ ਆਪਣੀ ਜਾਨ ਗੁਆ ਲਵੇ?"</w:t>
      </w:r>
    </w:p>
    <w:p w14:paraId="3372AD56" w14:textId="77777777" w:rsidR="000F7377" w:rsidRDefault="000F7377"/>
    <w:p w14:paraId="517085E5" w14:textId="77777777" w:rsidR="000F7377" w:rsidRDefault="000F7377">
      <w:r xmlns:w="http://schemas.openxmlformats.org/wordprocessingml/2006/main">
        <w:t xml:space="preserve">ਯਾਕੂਬ 5:3 ਤੁਹਾਡਾ ਸੋਨਾ ਅਤੇ ਚਾਂਦੀ ਟੁੱਟ ਗਿਆ ਹੈ; ਅਤੇ ਉਨ੍ਹਾਂ ਦਾ ਜੰਗਾਲ ਤੁਹਾਡੇ ਵਿਰੁੱਧ ਗਵਾਹ ਹੋਵੇਗਾ ਅਤੇ ਤੁਹਾਡੇ ਮਾਸ ਨੂੰ ਅੱਗ ਵਾਂਗ ਖਾ ਜਾਵੇਗਾ। ਤੁਸੀਂ ਪਿਛਲੇ ਦਿਨਾਂ ਤੋਂ ਖਜ਼ਾਨਾ ਇਕੱਠਾ ਕੀਤਾ ਹੈ।</w:t>
      </w:r>
    </w:p>
    <w:p w14:paraId="64CD913C" w14:textId="77777777" w:rsidR="000F7377" w:rsidRDefault="000F7377"/>
    <w:p w14:paraId="3D498BFB" w14:textId="77777777" w:rsidR="000F7377" w:rsidRDefault="000F7377">
      <w:r xmlns:w="http://schemas.openxmlformats.org/wordprocessingml/2006/main">
        <w:t xml:space="preserve">ਯਾਕੂਬ 5: 3 ਵਿਚ ਬਾਈਬਲ ਦੌਲਤ ਨੂੰ ਸਟੋਰ ਕਰਨ ਦੇ ਖ਼ਤਰਿਆਂ ਬਾਰੇ ਚੇਤਾਵਨੀ ਦਿੰਦੀ ਹੈ, ਕਿਉਂਕਿ ਉਨ੍ਹਾਂ ਧਨ ਦਾ ਜੰਗਾਲ ਉਨ੍ਹਾਂ ਦੇ ਵਿਰੁੱਧ ਗਵਾਹ ਹੋਵੇਗਾ ਅਤੇ ਉਨ੍ਹਾਂ ਦਾ ਮਾਸ ਅੱਗ ਵਾਂਗ ਖਾ ਜਾਵੇਗਾ।</w:t>
      </w:r>
    </w:p>
    <w:p w14:paraId="498BE636" w14:textId="77777777" w:rsidR="000F7377" w:rsidRDefault="000F7377"/>
    <w:p w14:paraId="170B9124" w14:textId="77777777" w:rsidR="000F7377" w:rsidRDefault="000F7377">
      <w:r xmlns:w="http://schemas.openxmlformats.org/wordprocessingml/2006/main">
        <w:t xml:space="preserve">1. ਧਨ-ਦੌਲਤ ਨੂੰ ਸੰਭਾਲਣ ਦੇ ਖਤਰਿਆਂ ਤੋਂ ਸਾਵਧਾਨ ਰਹੋ</w:t>
      </w:r>
    </w:p>
    <w:p w14:paraId="31CBDEA8" w14:textId="77777777" w:rsidR="000F7377" w:rsidRDefault="000F7377"/>
    <w:p w14:paraId="75299EEE" w14:textId="77777777" w:rsidR="000F7377" w:rsidRDefault="000F7377">
      <w:r xmlns:w="http://schemas.openxmlformats.org/wordprocessingml/2006/main">
        <w:t xml:space="preserve">2. ਲਾਲਚ ਦੀ ਖਰਾਬ ਸ਼ਕਤੀ</w:t>
      </w:r>
    </w:p>
    <w:p w14:paraId="58C310BD" w14:textId="77777777" w:rsidR="000F7377" w:rsidRDefault="000F7377"/>
    <w:p w14:paraId="4E65FB4D" w14:textId="77777777" w:rsidR="000F7377" w:rsidRDefault="000F7377">
      <w:r xmlns:w="http://schemas.openxmlformats.org/wordprocessingml/2006/main">
        <w:t xml:space="preserve">1. ਕਹਾਉਤਾਂ 11:28 - "ਜਿਹੜਾ ਆਪਣੀ ਦੌਲਤ ਉੱਤੇ ਭਰੋਸਾ ਰੱਖਦਾ ਹੈ ਉਹ ਡਿੱਗ ਜਾਵੇਗਾ, ਪਰ ਧਰਮੀ ਹਰੇ ਪੱਤੇ ਵਾਂਗ ਵਧੇਗਾ।"</w:t>
      </w:r>
    </w:p>
    <w:p w14:paraId="39668E3E" w14:textId="77777777" w:rsidR="000F7377" w:rsidRDefault="000F7377"/>
    <w:p w14:paraId="2E6BAF20" w14:textId="77777777" w:rsidR="000F7377" w:rsidRDefault="000F7377">
      <w:r xmlns:w="http://schemas.openxmlformats.org/wordprocessingml/2006/main">
        <w:t xml:space="preserve">2. ਉਪਦੇਸ਼ਕ ਦੀ ਪੋਥੀ 5:10 - “ਜਿਹੜਾ ਪੈਸੇ ਨੂੰ ਪਿਆਰ ਕਰਦਾ ਹੈ ਉਹ ਕਦੇ ਵੀ ਕਾਫ਼ੀ ਨਹੀਂ ਹੁੰਦਾ; ਜੋ ਕੋਈ ਵੀ ਦੌਲਤ ਨੂੰ ਪਿਆਰ ਕਰਦਾ ਹੈ ਉਹ ਆਪਣੀ ਆਮਦਨ ਤੋਂ ਕਦੇ ਵੀ ਸੰਤੁਸ਼ਟ ਨਹੀਂ ਹੁੰਦਾ।"</w:t>
      </w:r>
    </w:p>
    <w:p w14:paraId="742A26DA" w14:textId="77777777" w:rsidR="000F7377" w:rsidRDefault="000F7377"/>
    <w:p w14:paraId="10217D4C" w14:textId="77777777" w:rsidR="000F7377" w:rsidRDefault="000F7377">
      <w:r xmlns:w="http://schemas.openxmlformats.org/wordprocessingml/2006/main">
        <w:t xml:space="preserve">ਯਾਕੂਬ 5:4 ਵੇਖੋ, ਉਨ੍ਹਾਂ ਮਜ਼ਦੂਰਾਂ ਦੀ ਮਜ਼ਦੂਰੀ ਜਿਨ੍ਹਾਂ ਨੇ ਤੁਹਾਡੇ ਖੇਤਾਂ ਨੂੰ ਵੱਢਿਆ ਹੈ, ਜੋ ਤੁਹਾਡੇ ਵੱਲੋਂ ਧੋਖੇ ਨਾਲ ਰੋਕਿਆ ਗਿਆ ਹੈ, ਚੀਕਦਾ ਹੈ, ਅਤੇ ਉਨ੍ਹਾਂ ਦੀ ਪੁਕਾਰ ਜਿਨ੍ਹਾਂ ਨੇ ਵਾਢੀ ਕੀਤੀ ਹੈ, ਸਬੋਥ ਦੇ ਪ੍ਰਭੂ ਦੇ ਕੰਨਾਂ ਵਿੱਚ ਪਾਉਂਦੇ ਹਨ।</w:t>
      </w:r>
    </w:p>
    <w:p w14:paraId="6FD08913" w14:textId="77777777" w:rsidR="000F7377" w:rsidRDefault="000F7377"/>
    <w:p w14:paraId="2E278E25" w14:textId="77777777" w:rsidR="000F7377" w:rsidRDefault="000F7377">
      <w:r xmlns:w="http://schemas.openxmlformats.org/wordprocessingml/2006/main">
        <w:t xml:space="preserve">ਯਾਕੂਬ 5:4 ਦਾ ਇਹ ਹਵਾਲਾ ਧੋਖਾਧੜੀ ਜਾਂ ਲਾਲਚ ਦੇ ਕਾਰਨ ਮਜ਼ਦੂਰਾਂ ਦੀਆਂ ਉਜਰਤਾਂ ਨੂੰ ਰੋਕਣ ਦੇ ਵਿਰੁੱਧ ਚੇਤਾਵਨੀ ਹੈ।</w:t>
      </w:r>
    </w:p>
    <w:p w14:paraId="3E84FF2D" w14:textId="77777777" w:rsidR="000F7377" w:rsidRDefault="000F7377"/>
    <w:p w14:paraId="0F3E441B" w14:textId="77777777" w:rsidR="000F7377" w:rsidRDefault="000F7377">
      <w:r xmlns:w="http://schemas.openxmlformats.org/wordprocessingml/2006/main">
        <w:t xml:space="preserve">1: ਪਰਮੇਸ਼ੁਰ ਦੱਬੇ-ਕੁਚਲੇ ਲੋਕਾਂ ਦੀ ਦੁਹਾਈ ਸੁਣਦਾ ਹੈ ਅਤੇ ਉਨ੍ਹਾਂ ਉੱਤੇ ਜ਼ੁਲਮ ਕਰਨ ਵਾਲਿਆਂ ਦਾ ਨਿਆਂ ਕਰੇਗਾ</w:t>
      </w:r>
    </w:p>
    <w:p w14:paraId="62C782B8" w14:textId="77777777" w:rsidR="000F7377" w:rsidRDefault="000F7377"/>
    <w:p w14:paraId="1AEEAE8E" w14:textId="77777777" w:rsidR="000F7377" w:rsidRDefault="000F7377">
      <w:r xmlns:w="http://schemas.openxmlformats.org/wordprocessingml/2006/main">
        <w:t xml:space="preserve">2: ਲਾਲਚ ਦਾ ਖ਼ਤਰਾ ਅਤੇ ਨਿਆਂ ਦੀ ਲੋੜ</w:t>
      </w:r>
    </w:p>
    <w:p w14:paraId="51AB2BAB" w14:textId="77777777" w:rsidR="000F7377" w:rsidRDefault="000F7377"/>
    <w:p w14:paraId="2EB70DCC" w14:textId="77777777" w:rsidR="000F7377" w:rsidRDefault="000F7377">
      <w:r xmlns:w="http://schemas.openxmlformats.org/wordprocessingml/2006/main">
        <w:t xml:space="preserve">1: ਕਹਾਉਤਾਂ 22:16 - ਉਹ ਜੋ ਆਪਣੀ ਦੌਲਤ ਵਧਾਉਣ ਲਈ ਗਰੀਬਾਂ 'ਤੇ ਜ਼ੁਲਮ ਕਰਦਾ ਹੈ, ਅਤੇ ਉਹ ਜੋ ਅਮੀਰਾਂ ਨੂੰ ਦਿੰਦਾ ਹੈ, ਉਹ ਨਿਸ਼ਚਤ ਤੌਰ 'ਤੇ ਕਮਜ਼ੋਰ ਹੋਵੇਗਾ।</w:t>
      </w:r>
    </w:p>
    <w:p w14:paraId="3F991A4F" w14:textId="77777777" w:rsidR="000F7377" w:rsidRDefault="000F7377"/>
    <w:p w14:paraId="6F932250" w14:textId="77777777" w:rsidR="000F7377" w:rsidRDefault="000F7377">
      <w:r xmlns:w="http://schemas.openxmlformats.org/wordprocessingml/2006/main">
        <w:t xml:space="preserve">2: ਯਸਾਯਾਹ 58:6 - ਕੀ ਇਹ ਉਹ ਵਰਤ ਨਹੀਂ ਹੈ ਜੋ ਮੈਂ ਚੁਣਿਆ ਹੈ? ਦੁਸ਼ਟਤਾ ਦੀਆਂ ਪੱਟੀਆਂ ਨੂੰ ਖੋਲ੍ਹਣ ਲਈ, ਭਾਰੀ ਬੋਝਾਂ ਨੂੰ ਦੂਰ ਕਰਨ ਲਈ, ਅਤੇ ਦੱਬੇ-ਕੁਚਲੇ ਲੋਕਾਂ ਨੂੰ ਆਜ਼ਾਦ ਕਰਨ ਲਈ, ਅਤੇ ਤੁਸੀਂ ਹਰੇਕ ਜੂਲੇ ਨੂੰ ਤੋੜ ਦਿੰਦੇ ਹੋ?</w:t>
      </w:r>
    </w:p>
    <w:p w14:paraId="7A983A30" w14:textId="77777777" w:rsidR="000F7377" w:rsidRDefault="000F7377"/>
    <w:p w14:paraId="3CFD4FA1" w14:textId="77777777" w:rsidR="000F7377" w:rsidRDefault="000F7377">
      <w:r xmlns:w="http://schemas.openxmlformats.org/wordprocessingml/2006/main">
        <w:t xml:space="preserve">ਯਾਕੂਬ 5:5 ਤੁਸੀਂ ਧਰਤੀ ਉੱਤੇ ਐਸ਼ੋ-ਆਰਾਮ ਵਿੱਚ ਰਹਿੰਦੇ ਹੋ, ਅਤੇ ਬੇਚੈਨ ਹੋ ਗਏ ਹੋ। ਤੁਸੀਂ ਆਪਣੇ ਦਿਲਾਂ ਨੂੰ ਪੋਸਿਆ ਹੈ, ਜਿਵੇਂ ਕਿ ਕਤਲ ਦੇ ਦਿਨ ਵਿੱਚ.</w:t>
      </w:r>
    </w:p>
    <w:p w14:paraId="5CE4A7A2" w14:textId="77777777" w:rsidR="000F7377" w:rsidRDefault="000F7377"/>
    <w:p w14:paraId="4AFFCB04" w14:textId="77777777" w:rsidR="000F7377" w:rsidRDefault="000F7377">
      <w:r xmlns:w="http://schemas.openxmlformats.org/wordprocessingml/2006/main">
        <w:t xml:space="preserve">ਇਹ ਹਵਾਲਾ ਉਨ੍ਹਾਂ ਲੋਕਾਂ ਲਈ ਚੇਤਾਵਨੀ ਹੈ ਜਿਨ੍ਹਾਂ ਨੇ ਐਸ਼ੋ-ਆਰਾਮ ਦੀ ਜ਼ਿੰਦਗੀ ਬਤੀਤ ਕੀਤੀ ਹੈ ਅਤੇ ਐਸ਼ੋ-ਆਰਾਮ ਵਿੱਚ ਰੁੱਝੇ ਹੋਏ ਹਨ, ਕਿ ਉਨ੍ਹਾਂ ਦੇ ਹਿਸਾਬ ਦਾ ਸਮਾਂ ਆ ਰਿਹਾ ਹੈ।</w:t>
      </w:r>
    </w:p>
    <w:p w14:paraId="521C3823" w14:textId="77777777" w:rsidR="000F7377" w:rsidRDefault="000F7377"/>
    <w:p w14:paraId="1FA26ED5" w14:textId="77777777" w:rsidR="000F7377" w:rsidRDefault="000F7377">
      <w:r xmlns:w="http://schemas.openxmlformats.org/wordprocessingml/2006/main">
        <w:t xml:space="preserve">1. ਹਿਸਾਬ ਦਾ ਦਿਨ: ਹੁਣ ਲਗਜ਼ਰੀ ਵਿੱਚ ਰਹਿਣਾ ਹਮੇਸ਼ਾ ਲਈ ਨਹੀਂ ਰਹੇਗਾ</w:t>
      </w:r>
    </w:p>
    <w:p w14:paraId="3582AC3C" w14:textId="77777777" w:rsidR="000F7377" w:rsidRDefault="000F7377"/>
    <w:p w14:paraId="71163EE1" w14:textId="77777777" w:rsidR="000F7377" w:rsidRDefault="000F7377">
      <w:r xmlns:w="http://schemas.openxmlformats.org/wordprocessingml/2006/main">
        <w:t xml:space="preserve">2. ਕਤਲੇਆਮ ਦੇ ਦਿਨ ਲਈ ਆਪਣੇ ਦਿਲਾਂ ਨੂੰ ਪੋਸ਼ਣ ਦਿਓ: ਜੇਮਜ਼ ਤੋਂ ਇੱਕ ਚੇਤਾਵਨੀ</w:t>
      </w:r>
    </w:p>
    <w:p w14:paraId="7D7729B5" w14:textId="77777777" w:rsidR="000F7377" w:rsidRDefault="000F7377"/>
    <w:p w14:paraId="5F87FB37" w14:textId="77777777" w:rsidR="000F7377" w:rsidRDefault="000F7377">
      <w:r xmlns:w="http://schemas.openxmlformats.org/wordprocessingml/2006/main">
        <w:t xml:space="preserve">1. ਉਪਦੇਸ਼ਕ ਦੀ ਪੋਥੀ 11:9 - ਹੇ ਨੌਜਵਾਨ, ਆਪਣੀ ਜਵਾਨੀ ਵਿੱਚ ਖੁਸ਼ੀ ਮਨਾਓ; ਅਤੇ ਤੁਹਾਡੀ ਜਵਾਨੀ ਦੇ ਦਿਨਾਂ ਵਿੱਚ ਤੁਹਾਡਾ ਦਿਲ ਤੁਹਾਨੂੰ ਖੁਸ਼ ਕਰੇ, ਅਤੇ ਤੁਹਾਡੇ ਦਿਲ ਦੇ ਰਾਹਾਂ ਵਿੱਚ ਚੱਲੋ, ਅਤੇ ਤੁਹਾਡੀਆਂ ਅੱਖਾਂ ਦੀ ਨਜ਼ਰ ਵਿੱਚ, ਪਰ ਤੁਸੀਂ ਜਾਣਦੇ ਹੋ ਕਿ ਇਹਨਾਂ ਸਾਰੀਆਂ ਗੱਲਾਂ ਲਈ ਪਰਮੇਸ਼ੁਰ ਤੁਹਾਨੂੰ ਨਿਆਂ ਵਿੱਚ ਲਿਆਵੇਗਾ।</w:t>
      </w:r>
    </w:p>
    <w:p w14:paraId="7EBD4D8F" w14:textId="77777777" w:rsidR="000F7377" w:rsidRDefault="000F7377"/>
    <w:p w14:paraId="3F556C52" w14:textId="77777777" w:rsidR="000F7377" w:rsidRDefault="000F7377">
      <w:r xmlns:w="http://schemas.openxmlformats.org/wordprocessingml/2006/main">
        <w:t xml:space="preserve">2. ਪਰਕਾਸ਼ ਦੀ ਪੋਥੀ 3:17-18 - ਕਿਉਂਕਿ ਤੁਸੀਂ ਕਹਿੰਦੇ ਹੋ, ਮੈਂ ਅਮੀਰ ਹਾਂ, ਅਤੇ ਮਾਲ ਨਾਲ ਵਧਿਆ ਹੋਇਆ ਹਾਂ, ਅਤੇ ਮੈਨੂੰ ਕਿਸੇ ਚੀਜ਼ ਦੀ ਲੋੜ ਨਹੀਂ ਹੈ; ਅਤੇ ਇਹ ਨਹੀਂ ਜਾਣਦਾ ਕਿ ਤੁਸੀਂ ਦੁਖੀ, ਦੁਖੀ, ਗਰੀਬ, ਅੰਨ੍ਹੇ ਅਤੇ ਨੰਗੇ ਹੋ: ਮੈਂ ਤੁਹਾਨੂੰ ਸਲਾਹ ਦਿੰਦਾ ਹਾਂ ਕਿ ਤੁਸੀਂ ਮੇਰੇ ਤੋਂ ਅੱਗ ਵਿੱਚ ਅਜ਼ਮਾਇਆ ਹੋਇਆ ਸੋਨਾ ਖਰੀਦੋ, ਤਾਂ ਜੋ ਤੁਸੀਂ ਅਮੀਰ ਹੋ ਸਕੋ; ਅਤੇ ਚਿੱਟੇ ਕੱਪੜੇ, ਤਾਂ ਜੋ </w:t>
      </w:r>
      <w:r xmlns:w="http://schemas.openxmlformats.org/wordprocessingml/2006/main">
        <w:lastRenderedPageBreak xmlns:w="http://schemas.openxmlformats.org/wordprocessingml/2006/main"/>
      </w:r>
      <w:r xmlns:w="http://schemas.openxmlformats.org/wordprocessingml/2006/main">
        <w:t xml:space="preserve">ਤੁਸੀਂ ਕੱਪੜੇ ਪਾ ਸਕੋ, ਅਤੇ ਤੁਹਾਡੇ ਨੰਗੇਪਣ ਦੀ ਸ਼ਰਮ ਪ੍ਰਗਟ ਨਾ ਹੋਵੇ; ਅਤੇ ਆਪਣੀਆਂ ਅੱਖਾਂ ਨੂੰ ਅੱਖਾਂ ਨਾਲ ਮਸਹ ਕਰੋ, ਤਾਂ ਜੋ ਤੁਸੀਂ ਵੇਖ ਸਕੋ।</w:t>
      </w:r>
    </w:p>
    <w:p w14:paraId="4B296BEA" w14:textId="77777777" w:rsidR="000F7377" w:rsidRDefault="000F7377"/>
    <w:p w14:paraId="0F1DDFF4" w14:textId="77777777" w:rsidR="000F7377" w:rsidRDefault="000F7377">
      <w:r xmlns:w="http://schemas.openxmlformats.org/wordprocessingml/2006/main">
        <w:t xml:space="preserve">ਯਾਕੂਬ 5:6 ਤੁਸੀਂ ਧਰਮੀ ਨੂੰ ਦੋਸ਼ੀ ਠਹਿਰਾਇਆ ਅਤੇ ਮਾਰਿਆ ਹੈ। ਅਤੇ ਉਹ ਤੁਹਾਡਾ ਵਿਰੋਧ ਨਹੀਂ ਕਰੇਗਾ।</w:t>
      </w:r>
    </w:p>
    <w:p w14:paraId="0825555B" w14:textId="77777777" w:rsidR="000F7377" w:rsidRDefault="000F7377"/>
    <w:p w14:paraId="1B484300" w14:textId="77777777" w:rsidR="000F7377" w:rsidRDefault="000F7377">
      <w:r xmlns:w="http://schemas.openxmlformats.org/wordprocessingml/2006/main">
        <w:t xml:space="preserve">ਇਹ ਹਵਾਲਾ ਇਸ ਬਾਰੇ ਗੱਲ ਕਰਦਾ ਹੈ ਕਿ ਜੋ ਲੋਕ ਧਰਮੀ ਹਨ ਉਹ ਉਹਨਾਂ ਦਾ ਵਿਰੋਧ ਨਹੀਂ ਕਰਨਗੇ ਜੋ ਉਹਨਾਂ ਦੀ ਨਿੰਦਾ ਕਰਦੇ ਹਨ ਅਤੇ ਉਹਨਾਂ ਨੂੰ ਮਾਰਦੇ ਹਨ।</w:t>
      </w:r>
    </w:p>
    <w:p w14:paraId="3E3F20A8" w14:textId="77777777" w:rsidR="000F7377" w:rsidRDefault="000F7377"/>
    <w:p w14:paraId="16D495B7" w14:textId="77777777" w:rsidR="000F7377" w:rsidRDefault="000F7377">
      <w:r xmlns:w="http://schemas.openxmlformats.org/wordprocessingml/2006/main">
        <w:t xml:space="preserve">1. ਦਇਆ ਦੀ ਸ਼ਕਤੀ: ਉਨ੍ਹਾਂ ਨੂੰ ਕਿਵੇਂ ਜਵਾਬ ਦੇਣਾ ਹੈ ਜੋ ਸਾਨੂੰ ਗਲਤ ਕਰਦੇ ਹਨ</w:t>
      </w:r>
    </w:p>
    <w:p w14:paraId="7480484C" w14:textId="77777777" w:rsidR="000F7377" w:rsidRDefault="000F7377"/>
    <w:p w14:paraId="78627C00" w14:textId="77777777" w:rsidR="000F7377" w:rsidRDefault="000F7377">
      <w:r xmlns:w="http://schemas.openxmlformats.org/wordprocessingml/2006/main">
        <w:t xml:space="preserve">2. ਨਿਰਣਾ ਕਰਨ ਲਈ ਜਲਦੀ ਨਾ ਬਣੋ: ਮਾਫੀ ਦੀ ਸ਼ਕਤੀ</w:t>
      </w:r>
    </w:p>
    <w:p w14:paraId="753BF785" w14:textId="77777777" w:rsidR="000F7377" w:rsidRDefault="000F7377"/>
    <w:p w14:paraId="18939C56" w14:textId="77777777" w:rsidR="000F7377" w:rsidRDefault="000F7377">
      <w:r xmlns:w="http://schemas.openxmlformats.org/wordprocessingml/2006/main">
        <w:t xml:space="preserve">1. ਲੂਕਾ 6:37-38 - "ਨਿਆਂ ਨਾ ਕਰੋ, ਅਤੇ ਤੁਹਾਡਾ ਨਿਰਣਾ ਨਹੀਂ ਕੀਤਾ ਜਾਵੇਗਾ; ਨਿੰਦਾ ਨਾ ਕਰੋ, ਅਤੇ ਤੁਹਾਨੂੰ ਦੋਸ਼ੀ ਨਹੀਂ ਠਹਿਰਾਇਆ ਜਾਵੇਗਾ। ਮਾਫ਼ ਕਰੋ, ਅਤੇ ਤੁਹਾਨੂੰ ਮਾਫ਼ ਕੀਤਾ ਜਾਵੇਗਾ।"</w:t>
      </w:r>
    </w:p>
    <w:p w14:paraId="71E13BD2" w14:textId="77777777" w:rsidR="000F7377" w:rsidRDefault="000F7377"/>
    <w:p w14:paraId="68C0EA69" w14:textId="77777777" w:rsidR="000F7377" w:rsidRDefault="000F7377">
      <w:r xmlns:w="http://schemas.openxmlformats.org/wordprocessingml/2006/main">
        <w:t xml:space="preserve">2. ਰੋਮੀਆਂ 12:19 - "ਮੇਰੇ ਪਿਆਰੇ ਮਿੱਤਰੋ, ਬਦਲਾ ਨਾ ਲਓ, ਪਰ ਪਰਮੇਸ਼ੁਰ ਦੇ ਕ੍ਰੋਧ ਲਈ ਜਗ੍ਹਾ ਛੱਡੋ, ਕਿਉਂਕਿ ਇਹ ਲਿਖਿਆ ਹੈ: 'ਬਦਲਾ ਲੈਣਾ ਮੇਰਾ ਕੰਮ ਹੈ; ਮੈਂ ਬਦਲਾ ਦਿਆਂਗਾ,' ਪ੍ਰਭੂ ਆਖਦਾ ਹੈ।"</w:t>
      </w:r>
    </w:p>
    <w:p w14:paraId="4BEDB98D" w14:textId="77777777" w:rsidR="000F7377" w:rsidRDefault="000F7377"/>
    <w:p w14:paraId="79F43647" w14:textId="77777777" w:rsidR="000F7377" w:rsidRDefault="000F7377">
      <w:r xmlns:w="http://schemas.openxmlformats.org/wordprocessingml/2006/main">
        <w:t xml:space="preserve">ਯਾਕੂਬ 5:7 ਸੋ ਹੇ ਭਰਾਵੋ, ਪ੍ਰਭੂ ਦੇ ਆਉਣ ਤੱਕ ਧੀਰਜ ਰੱਖੋ। ਵੇਖੋ, ਕਿਸਾਨ ਧਰਤੀ ਦੇ ਕੀਮਤੀ ਫਲ ਦੀ ਉਡੀਕ ਕਰਦਾ ਹੈ, ਅਤੇ ਇਸ ਲਈ ਲੰਬੇ ਸਮੇਂ ਤੱਕ ਧੀਰਜ ਰੱਖਦਾ ਹੈ, ਜਦੋਂ ਤੱਕ ਉਹ ਜਲਦੀ ਅਤੇ ਬਾਅਦ ਵਿੱਚ ਮੀਂਹ ਨਹੀਂ ਪਾਉਂਦਾ।</w:t>
      </w:r>
    </w:p>
    <w:p w14:paraId="28D33CC1" w14:textId="77777777" w:rsidR="000F7377" w:rsidRDefault="000F7377"/>
    <w:p w14:paraId="4ACE6E70" w14:textId="77777777" w:rsidR="000F7377" w:rsidRDefault="000F7377">
      <w:r xmlns:w="http://schemas.openxmlformats.org/wordprocessingml/2006/main">
        <w:t xml:space="preserve">ਇਹ ਹਵਾਲਾ ਪ੍ਰਭੂ ਵਿੱਚ ਧੀਰਜ ਅਤੇ ਵਿਸ਼ਵਾਸ ਨੂੰ ਉਤਸ਼ਾਹਿਤ ਕਰਦਾ ਹੈ, ਕਿਉਂਕਿ ਉਹ ਸਮੇਂ ਸਿਰ ਅੰਤਮ ਇਨਾਮ ਲਿਆਵੇਗਾ।</w:t>
      </w:r>
    </w:p>
    <w:p w14:paraId="6C6F8C9C" w14:textId="77777777" w:rsidR="000F7377" w:rsidRDefault="000F7377"/>
    <w:p w14:paraId="0E723948" w14:textId="77777777" w:rsidR="000F7377" w:rsidRDefault="000F7377">
      <w:r xmlns:w="http://schemas.openxmlformats.org/wordprocessingml/2006/main">
        <w:t xml:space="preserve">1. ਪ੍ਰਭੂ ਦੀ ਉਡੀਕ: ਧੀਰਜ ਅਤੇ ਪਰਮੇਸ਼ੁਰ ਦੇ ਸਮੇਂ ਵਿੱਚ ਵਿਸ਼ਵਾਸ</w:t>
      </w:r>
    </w:p>
    <w:p w14:paraId="4F0C3554" w14:textId="77777777" w:rsidR="000F7377" w:rsidRDefault="000F7377"/>
    <w:p w14:paraId="2266BDDF" w14:textId="77777777" w:rsidR="000F7377" w:rsidRDefault="000F7377">
      <w:r xmlns:w="http://schemas.openxmlformats.org/wordprocessingml/2006/main">
        <w:t xml:space="preserve">2. ਭਰਪੂਰ ਜੀਵਨ ਜਿਉਣਾ: ਪ੍ਰਭੂ ਦੀ ਉਡੀਕ ਕਰਨ ਦੇ ਇਨਾਮ</w:t>
      </w:r>
    </w:p>
    <w:p w14:paraId="5A8ECC22" w14:textId="77777777" w:rsidR="000F7377" w:rsidRDefault="000F7377"/>
    <w:p w14:paraId="333A1011" w14:textId="77777777" w:rsidR="000F7377" w:rsidRDefault="000F7377">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14:paraId="55871C3D" w14:textId="77777777" w:rsidR="000F7377" w:rsidRDefault="000F7377"/>
    <w:p w14:paraId="3B53359D" w14:textId="77777777" w:rsidR="000F7377" w:rsidRDefault="000F7377">
      <w:r xmlns:w="http://schemas.openxmlformats.org/wordprocessingml/2006/main">
        <w:t xml:space="preserve">2. ਜ਼ਬੂਰ 27:14 - ਯਹੋਵਾਹ ਦੀ ਉਡੀਕ ਕਰੋ: ਹੌਂਸਲਾ ਰੱਖੋ, ਅਤੇ ਉਹ ਤੁਹਾਡੇ ਦਿਲ ਨੂੰ ਮਜ਼ਬੂਤ ਕਰੇਗਾ: ਉਡੀਕ ਕਰੋ, ਮੈਂ ਯਹੋਵਾਹ ਨੂੰ ਆਖਦਾ ਹਾਂ।</w:t>
      </w:r>
    </w:p>
    <w:p w14:paraId="023C9FA1" w14:textId="77777777" w:rsidR="000F7377" w:rsidRDefault="000F7377"/>
    <w:p w14:paraId="6AC4A3ED" w14:textId="77777777" w:rsidR="000F7377" w:rsidRDefault="000F7377">
      <w:r xmlns:w="http://schemas.openxmlformats.org/wordprocessingml/2006/main">
        <w:t xml:space="preserve">ਯਾਕੂਬ 5:8 ਤੁਸੀਂ ਵੀ ਧੀਰਜ ਰੱਖੋ। ਆਪਣੇ ਦਿਲਾਂ ਨੂੰ ਸਥਿਰ ਕਰੋ: ਕਿਉਂਕਿ ਪ੍ਰਭੂ ਦਾ ਆਉਣਾ ਨੇੜੇ ਹੈ।</w:t>
      </w:r>
    </w:p>
    <w:p w14:paraId="14D19D09" w14:textId="77777777" w:rsidR="000F7377" w:rsidRDefault="000F7377"/>
    <w:p w14:paraId="488215E5" w14:textId="77777777" w:rsidR="000F7377" w:rsidRDefault="000F7377">
      <w:r xmlns:w="http://schemas.openxmlformats.org/wordprocessingml/2006/main">
        <w:t xml:space="preserve">ਪ੍ਰਭੂ ਦੇ ਆਉਣ ਦੀ ਉਡੀਕ ਵਿੱਚ ਧੀਰਜ ਜ਼ਰੂਰੀ ਹੈ।</w:t>
      </w:r>
    </w:p>
    <w:p w14:paraId="418ED1CD" w14:textId="77777777" w:rsidR="000F7377" w:rsidRDefault="000F7377"/>
    <w:p w14:paraId="1F13769F" w14:textId="77777777" w:rsidR="000F7377" w:rsidRDefault="000F7377">
      <w:r xmlns:w="http://schemas.openxmlformats.org/wordprocessingml/2006/main">
        <w:t xml:space="preserve">1: ਪ੍ਰਭੂ ਦੀ ਵਾਪਸੀ ਦੀ ਉਡੀਕ ਕਰਦੇ ਸਮੇਂ, ਸਾਨੂੰ ਆਪਣੀ ਨਿਹਚਾ ਵਿੱਚ ਧੀਰਜ ਅਤੇ ਦ੍ਰਿੜ੍ਹ ਰਹਿਣਾ ਚਾਹੀਦਾ ਹੈ।</w:t>
      </w:r>
    </w:p>
    <w:p w14:paraId="48BA80BC" w14:textId="77777777" w:rsidR="000F7377" w:rsidRDefault="000F7377"/>
    <w:p w14:paraId="35E9975F" w14:textId="77777777" w:rsidR="000F7377" w:rsidRDefault="000F7377">
      <w:r xmlns:w="http://schemas.openxmlformats.org/wordprocessingml/2006/main">
        <w:t xml:space="preserve">2: ਜਿਵੇਂ ਕਿ ਅਸੀਂ ਪ੍ਰਭੂ ਦੀ ਵਾਪਸੀ ਦੀ ਉਡੀਕ ਕਰਦੇ ਹਾਂ, ਸਾਡੇ ਦਿਲ ਅਡੋਲ ਅਤੇ ਧੀਰਜ ਨਾਲ ਭਰੇ ਰਹਿਣੇ ਚਾਹੀਦੇ ਹਨ।</w:t>
      </w:r>
    </w:p>
    <w:p w14:paraId="5D60E0A4" w14:textId="77777777" w:rsidR="000F7377" w:rsidRDefault="000F7377"/>
    <w:p w14:paraId="6896D834" w14:textId="77777777" w:rsidR="000F7377" w:rsidRDefault="000F7377">
      <w:r xmlns:w="http://schemas.openxmlformats.org/wordprocessingml/2006/main">
        <w:t xml:space="preserve">1: ਰੋਮੀਆਂ 8:25 "ਪਰ ਜੇ ਅਸੀਂ ਉਸ ਚੀਜ਼ ਦੀ ਉਮੀਦ ਕਰਦੇ ਹਾਂ ਜੋ ਸਾਡੇ ਕੋਲ ਅਜੇ ਨਹੀਂ ਹੈ, ਤਾਂ ਅਸੀਂ ਧੀਰਜ ਨਾਲ ਇਸ ਦੀ ਉਡੀਕ ਕਰਦੇ ਹਾਂ।"</w:t>
      </w:r>
    </w:p>
    <w:p w14:paraId="7DF140EB" w14:textId="77777777" w:rsidR="000F7377" w:rsidRDefault="000F7377"/>
    <w:p w14:paraId="2B546525" w14:textId="77777777" w:rsidR="000F7377" w:rsidRDefault="000F7377">
      <w:r xmlns:w="http://schemas.openxmlformats.org/wordprocessingml/2006/main">
        <w:t xml:space="preserve">2: ਜ਼ਬੂਰ 27:14 “ਯਹੋਵਾਹ ਦੀ ਉਡੀਕ ਕਰੋ; ਤਕੜੇ ਹੋਵੋ ਅਤੇ ਦਿਲ ਰੱਖੋ ਅਤੇ ਪ੍ਰਭੂ ਦੀ ਉਡੀਕ ਕਰੋ।”</w:t>
      </w:r>
    </w:p>
    <w:p w14:paraId="5FB8F3F6" w14:textId="77777777" w:rsidR="000F7377" w:rsidRDefault="000F7377"/>
    <w:p w14:paraId="5574150F" w14:textId="77777777" w:rsidR="000F7377" w:rsidRDefault="000F7377">
      <w:r xmlns:w="http://schemas.openxmlformats.org/wordprocessingml/2006/main">
        <w:t xml:space="preserve">ਯਾਕੂਬ 5:9 ਹੇ ਭਰਾਵੋ, ਇੱਕ ਦੂਜੇ ਨਾਲ ਵੈਰ ਨਾ ਰੱਖੋ, ਅਜਿਹਾ ਨਾ ਹੋਵੇ ਕਿ ਤੁਹਾਨੂੰ ਦੋਸ਼ੀ ਠਹਿਰਾਇਆ ਜਾਵੇ: ਵੇਖੋ, ਜੱਜ ਦਰਵਾਜ਼ੇ ਦੇ ਅੱਗੇ ਖੜ੍ਹਾ ਹੈ।</w:t>
      </w:r>
    </w:p>
    <w:p w14:paraId="6158C17B" w14:textId="77777777" w:rsidR="000F7377" w:rsidRDefault="000F7377"/>
    <w:p w14:paraId="25036E24" w14:textId="77777777" w:rsidR="000F7377" w:rsidRDefault="000F7377">
      <w:r xmlns:w="http://schemas.openxmlformats.org/wordprocessingml/2006/main">
        <w:t xml:space="preserve">ਇੱਕ ਦੂਜੇ ਪ੍ਰਤੀ ਕੁੜੱਤਣ ਅਤੇ ਨਾਰਾਜ਼ਗੀ ਨੂੰ ਵਧਣ ਨਾ ਦਿਓ, ਸਗੋਂ ਮਾਫ਼ ਕਰੋ ਅਤੇ ਸੁਲ੍ਹਾ ਕਰੋ।</w:t>
      </w:r>
    </w:p>
    <w:p w14:paraId="0FA5287B" w14:textId="77777777" w:rsidR="000F7377" w:rsidRDefault="000F7377"/>
    <w:p w14:paraId="4E0EC283" w14:textId="77777777" w:rsidR="000F7377" w:rsidRDefault="000F7377">
      <w:r xmlns:w="http://schemas.openxmlformats.org/wordprocessingml/2006/main">
        <w:t xml:space="preserve">1. ਮਾਫੀ ਦੀ ਸ਼ਕਤੀ: ਗੁੱਸੇ ਨੂੰ ਛੱਡ ਦੇਣਾ</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ਮੇਲ-ਮਿਲਾਪ ਦਾ ਸੱਦਾ: ਕੁੜੱਤਣ ਨੂੰ ਦੂਰ ਕਰਨਾ</w:t>
      </w:r>
    </w:p>
    <w:p w14:paraId="2D13684D" w14:textId="77777777" w:rsidR="000F7377" w:rsidRDefault="000F7377"/>
    <w:p w14:paraId="5C952418" w14:textId="77777777" w:rsidR="000F7377" w:rsidRDefault="000F7377">
      <w:r xmlns:w="http://schemas.openxmlformats.org/wordprocessingml/2006/main">
        <w:t xml:space="preserve">1. ਕੁਲੁੱਸੀਆਂ 3:13 - ਇੱਕ ਦੂਜੇ ਨਾਲ ਸਹਿਣਾ ਅਤੇ, ਜੇ ਇੱਕ ਦੂਜੇ ਦੇ ਵਿਰੁੱਧ ਸ਼ਿਕਾਇਤ ਹੈ, ਇੱਕ ਦੂਜੇ ਨੂੰ ਮਾਫ਼ ਕਰਨਾ; ਜਿਵੇਂ ਪ੍ਰਭੂ ਨੇ ਤੁਹਾਨੂੰ ਮਾਫ਼ ਕੀਤਾ ਹੈ, ਉਸੇ ਤਰ੍ਹਾਂ ਤੁਹਾਨੂੰ ਵੀ ਮਾਫ਼ ਕਰਨਾ ਚਾਹੀਦਾ ਹੈ।</w:t>
      </w:r>
    </w:p>
    <w:p w14:paraId="6096898E" w14:textId="77777777" w:rsidR="000F7377" w:rsidRDefault="000F7377"/>
    <w:p w14:paraId="0A27E874" w14:textId="77777777" w:rsidR="000F7377" w:rsidRDefault="000F7377">
      <w:r xmlns:w="http://schemas.openxmlformats.org/wordprocessingml/2006/main">
        <w:t xml:space="preserve">2. ਅਫ਼ਸੀਆਂ 4:31-32 - ਸਾਰੀ ਕੁੜੱਤਣ, ਕ੍ਰੋਧ, ਕ੍ਰੋਧ ਅਤੇ ਰੌਲਾ-ਰੱਪਾ ਅਤੇ ਨਿੰਦਿਆ ਤੁਹਾਡੇ ਤੋਂ, ਸਾਰੀ ਬੁਰਾਈ ਸਮੇਤ ਦੂਰ ਕੀਤੀ ਜਾਵੇ। ਇੱਕ ਦੂਜੇ ਨਾਲ ਦਿਆਲੂ, ਕੋਮਲ ਦਿਲ, ਇੱਕ ਦੂਜੇ ਨੂੰ ਮਾਫ਼ ਕਰੋ, ਜਿਵੇਂ ਮਸੀਹ ਵਿੱਚ ਪਰਮੇਸ਼ੁਰ ਨੇ ਤੁਹਾਨੂੰ ਮਾਫ਼ ਕੀਤਾ ਹੈ।</w:t>
      </w:r>
    </w:p>
    <w:p w14:paraId="380D51C7" w14:textId="77777777" w:rsidR="000F7377" w:rsidRDefault="000F7377"/>
    <w:p w14:paraId="72071C80" w14:textId="77777777" w:rsidR="000F7377" w:rsidRDefault="000F7377">
      <w:r xmlns:w="http://schemas.openxmlformats.org/wordprocessingml/2006/main">
        <w:t xml:space="preserve">ਯਾਕੂਬ 5:10 ਹੇ ਮੇਰੇ ਭਰਾਵੋ, ਨਬੀਆਂ ਨੂੰ, ਜਿਨ੍ਹਾਂ ਨੇ ਪ੍ਰਭੂ ਦੇ ਨਾਮ ਉੱਤੇ ਬੋਲਿਆ ਹੈ, ਦੁੱਖਾਂ ਅਤੇ ਧੀਰਜ ਦੀ ਇੱਕ ਉਦਾਹਰਣ ਲਓ।</w:t>
      </w:r>
    </w:p>
    <w:p w14:paraId="15DD5935" w14:textId="77777777" w:rsidR="000F7377" w:rsidRDefault="000F7377"/>
    <w:p w14:paraId="67B3FFB9" w14:textId="77777777" w:rsidR="000F7377" w:rsidRDefault="000F7377">
      <w:r xmlns:w="http://schemas.openxmlformats.org/wordprocessingml/2006/main">
        <w:t xml:space="preserve">ਪ੍ਰਭੂ ਦੇ ਨਬੀ ਦੁੱਖਾਂ ਵਿੱਚ ਧੀਰਜ ਅਤੇ ਧੀਰਜ ਦੀ ਇੱਕ ਮਿਸਾਲ ਹਨ।</w:t>
      </w:r>
    </w:p>
    <w:p w14:paraId="7F664241" w14:textId="77777777" w:rsidR="000F7377" w:rsidRDefault="000F7377"/>
    <w:p w14:paraId="1108C6F4" w14:textId="77777777" w:rsidR="000F7377" w:rsidRDefault="000F7377">
      <w:r xmlns:w="http://schemas.openxmlformats.org/wordprocessingml/2006/main">
        <w:t xml:space="preserve">1. ਦੁੱਖਾਂ ਵਿੱਚ ਧੀਰਜ ਅਤੇ ਧੀਰਜ - ਯਾਕੂਬ 5:10</w:t>
      </w:r>
    </w:p>
    <w:p w14:paraId="18C5448D" w14:textId="77777777" w:rsidR="000F7377" w:rsidRDefault="000F7377"/>
    <w:p w14:paraId="62E39AC1" w14:textId="77777777" w:rsidR="000F7377" w:rsidRDefault="000F7377">
      <w:r xmlns:w="http://schemas.openxmlformats.org/wordprocessingml/2006/main">
        <w:t xml:space="preserve">2. ਨਬੀਆਂ ਦੀ ਮਿਸਾਲ - ਯਾਕੂਬ 5:10</w:t>
      </w:r>
    </w:p>
    <w:p w14:paraId="50B4CD88" w14:textId="77777777" w:rsidR="000F7377" w:rsidRDefault="000F7377"/>
    <w:p w14:paraId="433DB811" w14:textId="77777777" w:rsidR="000F7377" w:rsidRDefault="000F7377">
      <w:r xmlns:w="http://schemas.openxmlformats.org/wordprocessingml/2006/main">
        <w:t xml:space="preserve">1. ਇਬਰਾਨੀਆਂ 12: 1-3 - ਇਸ ਲਈ, ਕਿਉਂਕਿ ਅਸੀਂ ਗਵਾਹਾਂ ਦੇ ਬਹੁਤ ਵੱਡੇ ਬੱਦਲਾਂ ਨਾਲ ਘਿਰੇ ਹੋਏ ਹਾਂ, ਆਓ ਆਪਾਂ ਹਰ ਭਾਰ ਨੂੰ ਇੱਕ ਪਾਸੇ ਰੱਖੀਏ, ਅਤੇ ਪਾਪ ਜੋ ਇੰਨੇ ਨਜ਼ਦੀਕੀ ਨਾਲ ਚਿਪਕਿਆ ਹੋਇਆ ਹੈ, ਅਤੇ ਅਸੀਂ ਧੀਰਜ ਨਾਲ ਉਸ ਦੌੜ ਨੂੰ ਦੌੜੀਏ ਜੋ ਅੱਗੇ ਰੱਖੀ ਗਈ ਹੈ. ਅਸੀਂ, ਸਾਡੇ ਵਿਸ਼ਵਾਸ ਦੇ ਸੰਸਥਾਪਕ ਅਤੇ ਸੰਪੂਰਨ ਕਰਨ ਵਾਲੇ ਯਿਸੂ ਵੱਲ ਵੇਖ ਰਹੇ ਹਾਂ, ਜਿਸ ਨੇ ਉਸ ਅਨੰਦ ਲਈ ਜੋ ਉਸ ਦੇ ਅੱਗੇ ਰੱਖੀ ਗਈ ਸੀ, ਸ਼ਰਮ ਨੂੰ ਤੁੱਛ ਜਾਣ ਕੇ ਸਲੀਬ ਨੂੰ ਝੱਲਿਆ, ਅਤੇ ਪਰਮੇਸ਼ੁਰ ਦੇ ਸਿੰਘਾਸਣ ਦੇ ਸੱਜੇ ਪਾਸੇ ਬਿਰਾਜਮਾਨ ਹੈ।</w:t>
      </w:r>
    </w:p>
    <w:p w14:paraId="31CB3FF7" w14:textId="77777777" w:rsidR="000F7377" w:rsidRDefault="000F7377"/>
    <w:p w14:paraId="5D61ADC3" w14:textId="77777777" w:rsidR="000F7377" w:rsidRDefault="000F7377">
      <w:r xmlns:w="http://schemas.openxmlformats.org/wordprocessingml/2006/main">
        <w:t xml:space="preserve">2. ਰੋਮੀਆਂ 5:3-5 - ਇਸ ਤੋਂ ਵੀ ਵੱਧ, ਅਸੀਂ ਆਪਣੇ ਦੁੱਖਾਂ ਵਿੱਚ ਖੁਸ਼ ਹੁੰਦੇ ਹਾਂ, ਇਹ ਜਾਣਦੇ ਹੋਏ ਕਿ ਦੁੱਖ ਧੀਰਜ ਪੈਦਾ ਕਰਦੇ ਹਨ, ਅਤੇ ਧੀਰਜ ਸੁਭਾਅ ਪੈਦਾ ਕਰਦਾ ਹੈ, ਅਤੇ ਚਰਿੱਤਰ ਉਮੀਦ ਪੈਦਾ ਕਰਦਾ ਹੈ, ਅਤੇ ਉਮੀਦ ਸਾਨੂੰ ਸ਼ਰਮਿੰਦਾ ਨਹੀਂ ਕਰਦੀ, ਕਿਉਂਕਿ ਪਰਮੇਸ਼ੁਰ ਦਾ ਪਿਆਰ ਡੋਲ੍ਹਿਆ ਗਿਆ ਹੈ ਪਵਿੱਤਰ ਆਤਮਾ ਦੁਆਰਾ ਸਾਡੇ ਦਿਲਾਂ ਵਿੱਚ ਜੋ ਸਾਨੂੰ ਦਿੱਤਾ ਗਿਆ ਹੈ।</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ਯਾਕੂਬ 5:11 ਵੇਖੋ, ਅਸੀਂ ਉਨ੍ਹਾਂ ਨੂੰ ਧੰਨ ਮੰਨਦੇ ਹਾਂ ਜੋ ਧੀਰਜ ਰੱਖਦੇ ਹਨ। ਤੁਸੀਂ ਅੱਯੂਬ ਦੇ ਧੀਰਜ ਬਾਰੇ ਸੁਣਿਆ ਹੈ, ਅਤੇ ਤੁਸੀਂ ਯਹੋਵਾਹ ਦੇ ਅੰਤ ਨੂੰ ਦੇਖਿਆ ਹੈ; ਕਿ ਪ੍ਰਭੂ ਬਹੁਤ ਤਰਸਵਾਨ ਅਤੇ ਕੋਮਲ ਦਇਆ ਵਾਲਾ ਹੈ।</w:t>
      </w:r>
    </w:p>
    <w:p w14:paraId="5C0B6B8E" w14:textId="77777777" w:rsidR="000F7377" w:rsidRDefault="000F7377"/>
    <w:p w14:paraId="3D2A1A47" w14:textId="77777777" w:rsidR="000F7377" w:rsidRDefault="000F7377">
      <w:r xmlns:w="http://schemas.openxmlformats.org/wordprocessingml/2006/main">
        <w:t xml:space="preserve">ਇਹ ਹਵਾਲਾ ਸਾਨੂੰ ਆਪਣੀਆਂ ਅਜ਼ਮਾਇਸ਼ਾਂ ਵਿੱਚ ਧੀਰਜ ਰੱਖਣ ਲਈ ਉਤਸ਼ਾਹਿਤ ਕਰਦਾ ਹੈ, ਜਿਵੇਂ ਕਿ ਅਸੀਂ ਅੱਯੂਬ ਦੀ ਮਿਸਾਲ ਤੋਂ ਸਿੱਖ ਸਕਦੇ ਹਾਂ ਜਿਸ ਨੇ ਧੀਰਜ ਨਾਲ ਆਪਣੀਆਂ ਮੁਸੀਬਤਾਂ ਨੂੰ ਸਹਿਣ ਕੀਤਾ ਅਤੇ ਅੰਤ ਵਿੱਚ ਪਰਮੇਸ਼ੁਰ ਦੀ ਦਇਆ ਨਾਲ ਨਿਵਾਜਿਆ ਗਿਆ।</w:t>
      </w:r>
    </w:p>
    <w:p w14:paraId="133EDAA8" w14:textId="77777777" w:rsidR="000F7377" w:rsidRDefault="000F7377"/>
    <w:p w14:paraId="6D570FBB" w14:textId="77777777" w:rsidR="000F7377" w:rsidRDefault="000F7377">
      <w:r xmlns:w="http://schemas.openxmlformats.org/wordprocessingml/2006/main">
        <w:t xml:space="preserve">1. "ਨੌਕਰੀ ਦਾ ਧੀਰਜ: ਅਜ਼ਮਾਇਸ਼ਾਂ ਨੂੰ ਸਹਿਣ ਲਈ ਇੱਕ ਗਾਈਡ"</w:t>
      </w:r>
    </w:p>
    <w:p w14:paraId="40037BAF" w14:textId="77777777" w:rsidR="000F7377" w:rsidRDefault="000F7377"/>
    <w:p w14:paraId="60ACC110" w14:textId="77777777" w:rsidR="000F7377" w:rsidRDefault="000F7377">
      <w:r xmlns:w="http://schemas.openxmlformats.org/wordprocessingml/2006/main">
        <w:t xml:space="preserve">2. "ਰੱਬ ਮਿਹਰਬਾਨ ਹੈ: ਵਫ਼ਾਦਾਰ ਧੀਰਜ ਦੇ ਇਨਾਮ ਦਾ ਅਨੁਭਵ ਕਰਨਾ"</w:t>
      </w:r>
    </w:p>
    <w:p w14:paraId="5E777082" w14:textId="77777777" w:rsidR="000F7377" w:rsidRDefault="000F7377"/>
    <w:p w14:paraId="27240212" w14:textId="77777777" w:rsidR="000F7377" w:rsidRDefault="000F7377">
      <w:r xmlns:w="http://schemas.openxmlformats.org/wordprocessingml/2006/main">
        <w:t xml:space="preserve">1. ਰੋਮੀਆਂ 5: 3-5 - "ਸਿਰਫ਼ ਇੰਨਾ ਹੀ ਨਹੀਂ, ਸਗੋਂ ਅਸੀਂ ਆਪਣੇ ਦੁੱਖਾਂ ਵਿੱਚ ਵੀ ਮਾਣ ਕਰਦੇ ਹਾਂ, ਕਿਉਂਕਿ ਅਸੀਂ ਜਾਣਦੇ ਹਾਂ ਕਿ ਦੁੱਖ ਸਹਿਣਸ਼ੀਲਤਾ ਪੈਦਾ ਕਰਦੇ ਹਨ; ਲਗਨ, ਚਰਿੱਤਰ; ਅਤੇ ਚਰਿੱਤਰ, ਉਮੀਦ, ਅਤੇ ਉਮੀਦ ਸਾਨੂੰ ਸ਼ਰਮਿੰਦਾ ਨਹੀਂ ਕਰਦੀ, ਕਿਉਂਕਿ ਪਰਮੇਸ਼ੁਰ ਦੀ ਪਿਆਰ ਪਵਿੱਤਰ ਆਤਮਾ ਦੁਆਰਾ ਸਾਡੇ ਦਿਲਾਂ ਵਿੱਚ ਡੋਲ੍ਹਿਆ ਗਿਆ ਹੈ, ਜੋ ਸਾਨੂੰ ਦਿੱਤਾ ਗਿਆ ਹੈ।"</w:t>
      </w:r>
    </w:p>
    <w:p w14:paraId="2B703406" w14:textId="77777777" w:rsidR="000F7377" w:rsidRDefault="000F7377"/>
    <w:p w14:paraId="0A888899" w14:textId="77777777" w:rsidR="000F7377" w:rsidRDefault="000F7377">
      <w:r xmlns:w="http://schemas.openxmlformats.org/wordprocessingml/2006/main">
        <w:t xml:space="preserve">2. 2 ਕੁਰਿੰਥੀਆਂ 12:9-10 - "ਪਰ ਉਸਨੇ ਮੈਨੂੰ ਕਿਹਾ, "ਮੇਰੀ ਕਿਰਪਾ ਤੇਰੇ ਲਈ ਕਾਫ਼ੀ ਹੈ, ਕਿਉਂਕਿ ਮੇਰੀ ਸ਼ਕਤੀ ਕਮਜ਼ੋਰੀ ਵਿੱਚ ਸੰਪੂਰਨ ਹੁੰਦੀ ਹੈ।" ਇਸ ਲਈ ਮੈਂ ਆਪਣੀਆਂ ਕਮਜ਼ੋਰੀਆਂ ਬਾਰੇ ਵਧੇਰੇ ਖੁਸ਼ੀ ਨਾਲ ਸ਼ੇਖ਼ੀ ਮਾਰਾਂਗਾ, ਤਾਂ ਜੋ ਮਸੀਹ ਦੀ ਸ਼ਕਤੀ ਮੇਰੇ ਉੱਤੇ ਟਿਕੀ ਰਹੇ, ਇਸ ਲਈ, ਮਸੀਹ ਦੀ ਖ਼ਾਤਰ, ਮੈਂ ਕਮਜ਼ੋਰੀਆਂ ਵਿੱਚ, ਬੇਇੱਜ਼ਤੀ ਵਿੱਚ, ਤੰਗੀਆਂ ਵਿੱਚ, ਅਤਿਆਚਾਰਾਂ ਵਿੱਚ, ਮੁਸੀਬਤਾਂ ਵਿੱਚ ਖੁਸ਼ ਹੁੰਦਾ ਹਾਂ। ਕਮਜ਼ੋਰ, ਫਿਰ ਮੈਂ ਤਾਕਤਵਰ ਹਾਂ।"</w:t>
      </w:r>
    </w:p>
    <w:p w14:paraId="32ED14D3" w14:textId="77777777" w:rsidR="000F7377" w:rsidRDefault="000F7377"/>
    <w:p w14:paraId="4C44A1D1" w14:textId="77777777" w:rsidR="000F7377" w:rsidRDefault="000F7377">
      <w:r xmlns:w="http://schemas.openxmlformats.org/wordprocessingml/2006/main">
        <w:t xml:space="preserve">ਯਾਕੂਬ 5:12 ਪਰ ਸਭ ਤੋਂ ਵੱਧ, ਮੇਰੇ ਭਰਾਵੋ, ਸਹੁੰ ਨਾ ਖਾਓ, ਨਾ ਸਵਰਗ ਦੀ, ਨਾ ਧਰਤੀ ਦੀ, ਨਾ ਕਿਸੇ ਹੋਰ ਸਹੁੰ ਦੀ, ਪਰ ਤੁਹਾਡੀ ਹਾਂ ਦੀ ਹਾਂ ਹੋਵੋ; ਅਤੇ ਤੁਹਾਡਾ ਨਾਂਹ, ਨਾਂਹ; ਅਜਿਹਾ ਨਾ ਹੋਵੇ ਕਿ ਤੁਸੀਂ ਨਿੰਦਿਆ ਵਿੱਚ ਫਸ ਜਾਓ।</w:t>
      </w:r>
    </w:p>
    <w:p w14:paraId="0000AD7D" w14:textId="77777777" w:rsidR="000F7377" w:rsidRDefault="000F7377"/>
    <w:p w14:paraId="350C50BA" w14:textId="77777777" w:rsidR="000F7377" w:rsidRDefault="000F7377">
      <w:r xmlns:w="http://schemas.openxmlformats.org/wordprocessingml/2006/main">
        <w:t xml:space="preserve">ਇਹ ਆਇਤ ਸਾਨੂੰ ਸਹੁੰ ਖਾਣ ਦੀ ਲੋੜ ਤੋਂ ਬਿਨਾਂ ਸੱਚ ਬੋਲਣ ਦੀ ਸਲਾਹ ਦਿੰਦੀ ਹੈ।</w:t>
      </w:r>
    </w:p>
    <w:p w14:paraId="3481D1E1" w14:textId="77777777" w:rsidR="000F7377" w:rsidRDefault="000F7377"/>
    <w:p w14:paraId="735D71FD" w14:textId="77777777" w:rsidR="000F7377" w:rsidRDefault="000F7377">
      <w:r xmlns:w="http://schemas.openxmlformats.org/wordprocessingml/2006/main">
        <w:t xml:space="preserve">1. ਸੱਚ ਦੀ ਸ਼ਕਤੀ: ਸਹੁੰ ਖਾਣ ਦੀ ਲੋੜ ਨੂੰ ਦੂਰ ਕਰਨਾ</w:t>
      </w:r>
    </w:p>
    <w:p w14:paraId="62EADB2A" w14:textId="77777777" w:rsidR="000F7377" w:rsidRDefault="000F7377"/>
    <w:p w14:paraId="66E6B598" w14:textId="77777777" w:rsidR="000F7377" w:rsidRDefault="000F7377">
      <w:r xmlns:w="http://schemas.openxmlformats.org/wordprocessingml/2006/main">
        <w:t xml:space="preserve">2. ਸਾਡੇ ਸ਼ਬਦਾਂ ਨੂੰ ਰੱਖਣਾ: ਸਾਡੇ ਵਾਅਦਿਆਂ ਦਾ ਸਨਮਾਨ ਕਰਨ ਦੀ ਜ਼ਿੰਮੇਵਾਰੀ</w:t>
      </w:r>
    </w:p>
    <w:p w14:paraId="3BD1722B" w14:textId="77777777" w:rsidR="000F7377" w:rsidRDefault="000F7377"/>
    <w:p w14:paraId="6D15AF50" w14:textId="77777777" w:rsidR="000F7377" w:rsidRDefault="000F7377">
      <w:r xmlns:w="http://schemas.openxmlformats.org/wordprocessingml/2006/main">
        <w:t xml:space="preserve">1. ਅਫ਼ਸੀਆਂ 4:29 - ਤੁਹਾਡੇ ਮੂੰਹ ਵਿੱਚੋਂ ਕੋਈ ਭ੍ਰਿਸ਼ਟ ਸੰਚਾਰ ਨਾ ਨਿਕਲੇ, ਪਰ ਉਹੀ ਜੋ ਸੁਧਾਰ ਕਰਨ ਲਈ ਚੰਗਾ ਹੈ, ਤਾਂ ਜੋ ਇਹ ਸੁਣਨ ਵਾਲਿਆਂ ਲਈ ਕਿਰਪਾ ਕਰੇ।</w:t>
      </w:r>
    </w:p>
    <w:p w14:paraId="73F38C24" w14:textId="77777777" w:rsidR="000F7377" w:rsidRDefault="000F7377"/>
    <w:p w14:paraId="6154397C" w14:textId="77777777" w:rsidR="000F7377" w:rsidRDefault="000F7377">
      <w:r xmlns:w="http://schemas.openxmlformats.org/wordprocessingml/2006/main">
        <w:t xml:space="preserve">2. ਮੱਤੀ 5:33-37 - "ਤੁਸੀਂ ਦੁਬਾਰਾ ਸੁਣਿਆ ਹੈ ਕਿ ਪੁਰਾਣੇ ਜ਼ਮਾਨੇ ਵਾਲਿਆਂ ਨੂੰ ਇਹ ਕਿਹਾ ਗਿਆ ਸੀ, 'ਤੁਸੀਂ ਝੂਠੀ ਸਹੁੰ ਨਾ ਖਾਓ, ਪਰ ਪ੍ਰਭੂ ਲਈ ਆਪਣੀਆਂ ਸਹੁੰਆਂ ਪੂਰੀਆਂ ਕਰੋ।' ਪਰ ਮੈਂ ਤੁਹਾਨੂੰ ਆਖਦਾ ਹਾਂ, ਬਿਲਕੁਲ ਵੀ ਸਹੁੰ ਨਾ ਖਾਓ: ਨਾ ਸਵਰਗ ਦੀ, ਕਿਉਂਕਿ ਇਹ ਪਰਮੇਸ਼ੁਰ ਦਾ ਸਿੰਘਾਸਣ ਹੈ, ਨਾ ਧਰਤੀ ਦੀ, ਕਿਉਂਕਿ ਇਹ ਉਸਦੇ ਪੈਰ ਰੱਖਣ ਦੀ ਚੌਂਕੀ ਹੈ, ਨਾ ਯਰੂਸ਼ਲਮ ਦੀ, ਕਿਉਂਕਿ ਇਹ ਮਹਾਨ ਰਾਜੇ ਦਾ ਸ਼ਹਿਰ ਹੈ, ਨਾ ਹੀ ਤੁਸੀਂ ਆਪਣੇ ਸਿਰ ਦੀ ਸੌਂਹ ਖਾਓ ਕਿਉਂਕਿ ਤੁਸੀਂ ਇੱਕ ਵਾਲ ਨੂੰ ਚਿੱਟਾ ਜਾਂ ਕਾਲਾ ਨਹੀਂ ਕਰ ਸਕਦੇ ਪਰ ਤੁਹਾਡੀ 'ਹਾਂ' ਨੂੰ 'ਹਾਂ' ਅਤੇ 'ਨਹੀਂ' 'ਨਹੀਂ' ਹੋਣ ਦਿਓ। ਕਿਉਂਕਿ ਜੋ ਵੀ ਇਨ੍ਹਾਂ ਤੋਂ ਵੱਧ ਹੈ ਉਹ ਦੁਸ਼ਟ ਤੋਂ ਹੈ।</w:t>
      </w:r>
    </w:p>
    <w:p w14:paraId="772E465A" w14:textId="77777777" w:rsidR="000F7377" w:rsidRDefault="000F7377"/>
    <w:p w14:paraId="454DD1A6" w14:textId="77777777" w:rsidR="000F7377" w:rsidRDefault="000F7377">
      <w:r xmlns:w="http://schemas.openxmlformats.org/wordprocessingml/2006/main">
        <w:t xml:space="preserve">ਯਾਕੂਬ 5:13 ਕੀ ਤੁਹਾਡੇ ਵਿੱਚੋਂ ਕੋਈ ਦੁਖੀ ਹੈ? ਉਸਨੂੰ ਪ੍ਰਾਰਥਨਾ ਕਰਨ ਦਿਓ। ਕੀ ਕੋਈ ਪ੍ਰਸੰਨ ਹੈ? ਉਸਨੂੰ ਭਜਨ ਗਾਉਣ ਦਿਓ।</w:t>
      </w:r>
    </w:p>
    <w:p w14:paraId="557096F5" w14:textId="77777777" w:rsidR="000F7377" w:rsidRDefault="000F7377"/>
    <w:p w14:paraId="5B5C240C" w14:textId="77777777" w:rsidR="000F7377" w:rsidRDefault="000F7377">
      <w:r xmlns:w="http://schemas.openxmlformats.org/wordprocessingml/2006/main">
        <w:t xml:space="preserve">ਇਹ ਹਵਾਲਾ ਸਾਨੂੰ ਸਾਡੀਆਂ ਭਾਵਨਾਵਾਂ ਅਤੇ ਹਾਲਾਤਾਂ ਦੇ ਜਵਾਬ ਵਜੋਂ ਪ੍ਰਾਰਥਨਾ ਅਤੇ ਗੀਤ ਦੀ ਵਰਤੋਂ ਕਰਨ ਲਈ ਉਤਸ਼ਾਹਿਤ ਕਰਦਾ ਹੈ।</w:t>
      </w:r>
    </w:p>
    <w:p w14:paraId="78DFC18A" w14:textId="77777777" w:rsidR="000F7377" w:rsidRDefault="000F7377"/>
    <w:p w14:paraId="3B10BB87" w14:textId="77777777" w:rsidR="000F7377" w:rsidRDefault="000F7377">
      <w:r xmlns:w="http://schemas.openxmlformats.org/wordprocessingml/2006/main">
        <w:t xml:space="preserve">1. "ਦਰਦ ਦੁਆਰਾ ਪ੍ਰਸ਼ੰਸਾ ਕਰਨਾ: ਸਾਡੀ ਨਿਹਚਾ ਸਾਨੂੰ ਦੂਰ ਕਰਨ ਦੇ ਯੋਗ ਕਿਵੇਂ ਬਣਾਉਂਦੀ ਹੈ"</w:t>
      </w:r>
    </w:p>
    <w:p w14:paraId="0BF6EF35" w14:textId="77777777" w:rsidR="000F7377" w:rsidRDefault="000F7377"/>
    <w:p w14:paraId="1B436A78" w14:textId="77777777" w:rsidR="000F7377" w:rsidRDefault="000F7377">
      <w:r xmlns:w="http://schemas.openxmlformats.org/wordprocessingml/2006/main">
        <w:t xml:space="preserve">2. "ਖੁਸ਼ੀ ਨਾਲ ਗਾਓ: ਸੰਗੀਤ ਤੁਹਾਡੀ ਆਤਮਾ ਨੂੰ ਕਿਵੇਂ ਨਵਿਆ ਸਕਦਾ ਹੈ"</w:t>
      </w:r>
    </w:p>
    <w:p w14:paraId="04584980" w14:textId="77777777" w:rsidR="000F7377" w:rsidRDefault="000F7377"/>
    <w:p w14:paraId="4A08670D" w14:textId="77777777" w:rsidR="000F7377" w:rsidRDefault="000F7377">
      <w:r xmlns:w="http://schemas.openxmlformats.org/wordprocessingml/2006/main">
        <w:t xml:space="preserve">1. ਫਿਲ 4:4-7: ਪ੍ਰਭੂ ਵਿੱਚ ਹਮੇਸ਼ਾ ਅਨੰਦ ਕਰੋ; ਦੁਬਾਰਾ ਮੈਂ ਕਹਾਂਗਾ, ਅਨੰਦ ਕਰੋ। ਤੁਹਾਡੀ ਤਰਕਸ਼ੀਲਤਾ ਸਾਰਿਆਂ ਨੂੰ ਜਾਣੂ ਹੋਣ ਦਿਓ। ਪ੍ਰਭੂ ਹੱਥ ਵਿਚ ਹੈ;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ਮਨਾਂ ਦੀ ਰਾਖੀ ਕਰੇਗੀ।</w:t>
      </w:r>
    </w:p>
    <w:p w14:paraId="3F66365D" w14:textId="77777777" w:rsidR="000F7377" w:rsidRDefault="000F7377"/>
    <w:p w14:paraId="4F40630E" w14:textId="77777777" w:rsidR="000F7377" w:rsidRDefault="000F7377">
      <w:r xmlns:w="http://schemas.openxmlformats.org/wordprocessingml/2006/main">
        <w:t xml:space="preserve">2. ਈਸਾ 61:3: ਸੀਯੋਨ ਵਿੱਚ ਸੋਗ ਕਰਨ ਵਾਲਿਆਂ ਨੂੰ ਦੇਣ ਲਈ - ਉਹਨਾਂ ਨੂੰ ਸੁਆਹ ਦੀ ਬਜਾਏ ਇੱਕ ਸੁੰਦਰ ਸਿਰ ਦਾ ਕੱਪੜਾ, ਸੋਗ ਦੀ ਬਜਾਏ ਖੁਸ਼ੀ ਦਾ ਤੇਲ, ਇੱਕ ਬੇਹੋਸ਼ ਆਤਮਾ ਦੀ ਬਜਾਏ ਉਸਤਤ ਦਾ ਕੱਪੜਾ; ਤਾਂ ਜੋ ਉਹ ਧਰਮ ਦੇ ਬਲੂਤ ਕਹਾਏ ਜਾਣ, ਪ੍ਰਭੂ ਦਾ ਬੂਟਾ, ਤਾਂ ਜੋ ਉਸਦੀ ਮਹਿਮਾ ਕੀਤੀ ਜਾ ਸਕੇ।</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ਯਾਕੂਬ 5:14 ਕੀ ਤੁਹਾਡੇ ਵਿੱਚੋਂ ਕੋਈ ਬਿਮਾਰ ਹੈ? ਉਸਨੂੰ ਚਰਚ ਦੇ ਬਜ਼ੁਰਗਾਂ ਨੂੰ ਬੁਲਾਉਣ ਦਿਓ; ਅਤੇ ਉਨ੍ਹਾਂ ਨੂੰ ਪ੍ਰਭੂ ਦੇ ਨਾਮ ਵਿੱਚ ਤੇਲ ਨਾਲ ਮਸਹ ਕਰਕੇ ਉਸ ਉੱਤੇ ਪ੍ਰਾਰਥਨਾ ਕਰਨੀ ਚਾਹੀਦੀ ਹੈ:</w:t>
      </w:r>
    </w:p>
    <w:p w14:paraId="5315255B" w14:textId="77777777" w:rsidR="000F7377" w:rsidRDefault="000F7377"/>
    <w:p w14:paraId="6D46F6D0" w14:textId="77777777" w:rsidR="000F7377" w:rsidRDefault="000F7377">
      <w:r xmlns:w="http://schemas.openxmlformats.org/wordprocessingml/2006/main">
        <w:t xml:space="preserve">ਇਹ ਹਵਾਲਾ ਸਾਨੂੰ ਬਿਮਾਰ ਹੋਣ 'ਤੇ ਚਰਚ ਦੇ ਬਜ਼ੁਰਗਾਂ ਤੋਂ ਮਦਦ ਲੈਣ ਅਤੇ ਪ੍ਰਭੂ ਦੇ ਨਾਮ 'ਤੇ ਤੇਲ ਨਾਲ ਮਸਹ ਕਰਨ ਲਈ ਉਤਸ਼ਾਹਿਤ ਕਰਦਾ ਹੈ।</w:t>
      </w:r>
    </w:p>
    <w:p w14:paraId="567772D6" w14:textId="77777777" w:rsidR="000F7377" w:rsidRDefault="000F7377"/>
    <w:p w14:paraId="3F7D5D86" w14:textId="77777777" w:rsidR="000F7377" w:rsidRDefault="000F7377">
      <w:r xmlns:w="http://schemas.openxmlformats.org/wordprocessingml/2006/main">
        <w:t xml:space="preserve">1: ਪ੍ਰਾਰਥਨਾ ਦੀ ਚੰਗਾ ਕਰਨ ਦੀ ਸ਼ਕਤੀ - ਯਾਕੂਬ 5:14</w:t>
      </w:r>
    </w:p>
    <w:p w14:paraId="4779B918" w14:textId="77777777" w:rsidR="000F7377" w:rsidRDefault="000F7377"/>
    <w:p w14:paraId="23BE9846" w14:textId="77777777" w:rsidR="000F7377" w:rsidRDefault="000F7377">
      <w:r xmlns:w="http://schemas.openxmlformats.org/wordprocessingml/2006/main">
        <w:t xml:space="preserve">2: ਪਰਮੇਸ਼ੁਰ ਦੀ ਮਦਦ ਲਈ ਅੱਗੇ ਵਧਣਾ — ਯਾਕੂਬ 5:14</w:t>
      </w:r>
    </w:p>
    <w:p w14:paraId="61E48500" w14:textId="77777777" w:rsidR="000F7377" w:rsidRDefault="000F7377"/>
    <w:p w14:paraId="16CF4D75" w14:textId="77777777" w:rsidR="000F7377" w:rsidRDefault="000F7377">
      <w:r xmlns:w="http://schemas.openxmlformats.org/wordprocessingml/2006/main">
        <w:t xml:space="preserve">1: ਯਸਾਯਾਹ 53: 4-5 - "ਯਸਾਯਾਹ 53: 4-5 - "ਯਕੀਨਨ ਉਸ ਨੇ ਸਾਡੇ ਦੁੱਖਾਂ ਨੂੰ ਚੁੱਕਿਆ, ਅਤੇ ਸਾਡੇ ਦੁੱਖਾਂ ਨੂੰ ਚੁੱਕਿਆ: ਫਿਰ ਵੀ ਅਸੀਂ ਉਸ ਨੂੰ ਮਾਰਿਆ, ਪਰਮੇਸ਼ੁਰ ਦੁਆਰਾ ਮਾਰਿਆ ਅਤੇ ਦੁਖੀ ਸਮਝਿਆ, ਪਰ ਉਹ ਸਾਡੇ ਅਪਰਾਧਾਂ ਲਈ ਜ਼ਖਮੀ ਹੋਇਆ, ਉਹ ਸਾਡੀਆਂ ਬਦੀਆਂ ਲਈ ਡੰਗਿਆ ਗਿਆ : ਸਾਡੀ ਸ਼ਾਂਤੀ ਦੀ ਸਜ਼ਾ ਉਸ ਉੱਤੇ ਸੀ; ਅਤੇ ਉਸ ਦੀਆਂ ਧਾਰੀਆਂ ਨਾਲ ਅਸੀਂ ਠੀਕ ਹੋ ਗਏ ਹਾਂ।"</w:t>
      </w:r>
    </w:p>
    <w:p w14:paraId="29DB5008" w14:textId="77777777" w:rsidR="000F7377" w:rsidRDefault="000F7377"/>
    <w:p w14:paraId="5D9A042B" w14:textId="77777777" w:rsidR="000F7377" w:rsidRDefault="000F7377">
      <w:r xmlns:w="http://schemas.openxmlformats.org/wordprocessingml/2006/main">
        <w:t xml:space="preserve">2: ਮਰਕੁਸ 6:13 - "ਅਤੇ ਉਨ੍ਹਾਂ ਨੇ ਬਹੁਤ ਸਾਰੇ ਭੂਤਾਂ ਨੂੰ ਕੱਢਿਆ, ਅਤੇ ਬਹੁਤ ਸਾਰੇ ਬੀਮਾਰਾਂ ਨੂੰ ਤੇਲ ਨਾਲ ਮਸਹ ਕੀਤਾ, ਅਤੇ ਉਨ੍ਹਾਂ ਨੂੰ ਚੰਗਾ ਕੀਤਾ."</w:t>
      </w:r>
    </w:p>
    <w:p w14:paraId="789EC779" w14:textId="77777777" w:rsidR="000F7377" w:rsidRDefault="000F7377"/>
    <w:p w14:paraId="7E5775B3" w14:textId="77777777" w:rsidR="000F7377" w:rsidRDefault="000F7377">
      <w:r xmlns:w="http://schemas.openxmlformats.org/wordprocessingml/2006/main">
        <w:t xml:space="preserve">ਯਾਕੂਬ 5:15 ਅਤੇ ਵਿਸ਼ਵਾਸ ਦੀ ਪ੍ਰਾਰਥਨਾ ਬਿਮਾਰ ਨੂੰ ਬਚਾਵੇਗੀ, ਅਤੇ ਪ੍ਰਭੂ ਉਸਨੂੰ ਉਠਾਏਗਾ; ਅਤੇ ਜੇਕਰ ਉਸਨੇ ਪਾਪ ਕੀਤੇ ਹਨ, ਤਾਂ ਉਹ ਉਸਨੂੰ ਮਾਫ਼ ਕਰ ਦਿੱਤੇ ਜਾਣਗੇ।</w:t>
      </w:r>
    </w:p>
    <w:p w14:paraId="7C4B40E5" w14:textId="77777777" w:rsidR="000F7377" w:rsidRDefault="000F7377"/>
    <w:p w14:paraId="6E058E8B" w14:textId="77777777" w:rsidR="000F7377" w:rsidRDefault="000F7377">
      <w:r xmlns:w="http://schemas.openxmlformats.org/wordprocessingml/2006/main">
        <w:t xml:space="preserve">ਇਹ ਹਵਾਲਾ ਬਿਮਾਰਾਂ ਨੂੰ ਚੰਗਾ ਕਰਨ ਅਤੇ ਪਾਪਾਂ ਦੀ ਮਾਫ਼ੀ ਦੇਣ ਲਈ ਪ੍ਰਾਰਥਨਾ ਵਿਚ ਵਿਸ਼ਵਾਸ ਦੀ ਸ਼ਕਤੀ ਬਾਰੇ ਗੱਲ ਕਰਦਾ ਹੈ।</w:t>
      </w:r>
    </w:p>
    <w:p w14:paraId="663A665A" w14:textId="77777777" w:rsidR="000F7377" w:rsidRDefault="000F7377"/>
    <w:p w14:paraId="69756E46" w14:textId="77777777" w:rsidR="000F7377" w:rsidRDefault="000F7377">
      <w:r xmlns:w="http://schemas.openxmlformats.org/wordprocessingml/2006/main">
        <w:t xml:space="preserve">1. ਵਿਸ਼ਵਾਸ ਦੀ ਚੰਗਾ ਕਰਨ ਦੀ ਸ਼ਕਤੀ: ਪ੍ਰਾਰਥਨਾ ਸਿਹਤ ਅਤੇ ਮਾਫ਼ੀ ਕਿਵੇਂ ਲਿਆ ਸਕਦੀ ਹੈ</w:t>
      </w:r>
    </w:p>
    <w:p w14:paraId="59145CA1" w14:textId="77777777" w:rsidR="000F7377" w:rsidRDefault="000F7377"/>
    <w:p w14:paraId="7D326739" w14:textId="77777777" w:rsidR="000F7377" w:rsidRDefault="000F7377">
      <w:r xmlns:w="http://schemas.openxmlformats.org/wordprocessingml/2006/main">
        <w:t xml:space="preserve">2. ਪਰਮੇਸ਼ੁਰ ਦੇ ਅਟੱਲ ਵਾਅਦੇ: ਪ੍ਰਾਰਥਨਾਵਾਂ ਦੇ ਉਸਦੇ ਜਵਾਬਾਂ ਦੀ ਨਿਸ਼ਚਤਤਾ</w:t>
      </w:r>
    </w:p>
    <w:p w14:paraId="11AEF4A4" w14:textId="77777777" w:rsidR="000F7377" w:rsidRDefault="000F7377"/>
    <w:p w14:paraId="7FEBDFA9" w14:textId="77777777" w:rsidR="000F7377" w:rsidRDefault="000F7377">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14:paraId="16F05D6B" w14:textId="77777777" w:rsidR="000F7377" w:rsidRDefault="000F7377"/>
    <w:p w14:paraId="1E3C91A3" w14:textId="77777777" w:rsidR="000F7377" w:rsidRDefault="000F7377">
      <w:r xmlns:w="http://schemas.openxmlformats.org/wordprocessingml/2006/main">
        <w:t xml:space="preserve">2. 1 ਪਤਰਸ 5:7 - "ਆਪਣੀਆਂ ਸਾਰੀਆਂ ਚਿੰਤਾਵਾਂ ਉਸ ਉੱਤੇ ਸੁੱਟੋ, ਕਿਉਂਕਿ ਉਹ ਤੁਹਾਡੀ ਪਰਵਾਹ ਕਰਦਾ ਹੈ।"</w:t>
      </w:r>
    </w:p>
    <w:p w14:paraId="14ABE3CC" w14:textId="77777777" w:rsidR="000F7377" w:rsidRDefault="000F7377"/>
    <w:p w14:paraId="214ECAD3" w14:textId="77777777" w:rsidR="000F7377" w:rsidRDefault="000F7377">
      <w:r xmlns:w="http://schemas.openxmlformats.org/wordprocessingml/2006/main">
        <w:t xml:space="preserve">ਯਾਕੂਬ 5:16 ਇੱਕ ਦੂਜੇ ਅੱਗੇ ਆਪਣੀਆਂ ਗਲਤੀਆਂ ਦਾ ਇਕਰਾਰ ਕਰੋ, ਅਤੇ ਇੱਕ ਦੂਜੇ ਲਈ ਪ੍ਰਾਰਥਨਾ ਕਰੋ, ਤਾਂ ਜੋ ਤੁਸੀਂ ਚੰਗੇ ਹੋ ਜਾਵੋ। ਇੱਕ ਧਰਮੀ ਆਦਮੀ ਦੀ ਪ੍ਰਭਾਵਸ਼ਾਲੀ ਪ੍ਰਾਰਥਨਾ ਦਾ ਬਹੁਤ ਲਾਭ ਹੁੰਦਾ ਹੈ।</w:t>
      </w:r>
    </w:p>
    <w:p w14:paraId="66C7BF97" w14:textId="77777777" w:rsidR="000F7377" w:rsidRDefault="000F7377"/>
    <w:p w14:paraId="180DF3E0" w14:textId="77777777" w:rsidR="000F7377" w:rsidRDefault="000F7377">
      <w:r xmlns:w="http://schemas.openxmlformats.org/wordprocessingml/2006/main">
        <w:t xml:space="preserve">ਇੱਕ ਦੂਜੇ ਨੂੰ ਸਵੀਕਾਰ ਕਰੋ ਅਤੇ ਚੰਗਾ ਕਰਨ ਲਈ ਇੱਕ ਦੂਜੇ ਲਈ ਪ੍ਰਾਰਥਨਾ ਕਰੋ. ਇੱਕ ਧਰਮੀ ਵਿਅਕਤੀ ਦੀ ਸ਼ਕਤੀਸ਼ਾਲੀ ਪ੍ਰਾਰਥਨਾ ਬਹੁਤ ਪ੍ਰਭਾਵਸ਼ਾਲੀ ਹੈ.</w:t>
      </w:r>
    </w:p>
    <w:p w14:paraId="6A51A10E" w14:textId="77777777" w:rsidR="000F7377" w:rsidRDefault="000F7377"/>
    <w:p w14:paraId="589C7744" w14:textId="77777777" w:rsidR="000F7377" w:rsidRDefault="000F7377">
      <w:r xmlns:w="http://schemas.openxmlformats.org/wordprocessingml/2006/main">
        <w:t xml:space="preserve">1. ਪ੍ਰਾਰਥਨਾ ਦੀ ਸ਼ਕਤੀ: ਪ੍ਰਾਰਥਨਾ ਨੂੰ ਇਲਾਜ ਲਈ ਇੱਕ ਸਾਧਨ ਵਜੋਂ ਵਰਤਣਾ</w:t>
      </w:r>
    </w:p>
    <w:p w14:paraId="05985C19" w14:textId="77777777" w:rsidR="000F7377" w:rsidRDefault="000F7377"/>
    <w:p w14:paraId="4111F03E" w14:textId="77777777" w:rsidR="000F7377" w:rsidRDefault="000F7377">
      <w:r xmlns:w="http://schemas.openxmlformats.org/wordprocessingml/2006/main">
        <w:t xml:space="preserve">2. ਇਕਬਾਲ: ਬਹਾਲੀ ਅਤੇ ਇਲਾਜ ਦਾ ਮਾਰਗ</w:t>
      </w:r>
    </w:p>
    <w:p w14:paraId="683A4719" w14:textId="77777777" w:rsidR="000F7377" w:rsidRDefault="000F7377"/>
    <w:p w14:paraId="1EC67C5A" w14:textId="77777777" w:rsidR="000F7377" w:rsidRDefault="000F7377">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ਥੱਕਿਆ ਜਾਂ ਥੱਕਿਆ ਨਹੀਂ ਹੋਵੇਗਾ, ਅਤੇ ਉਸ ਦੀ ਸਮਝ ਨੂੰ ਕੋਈ ਨਹੀਂ ਸਮਝ ਸਕਦਾ। ਉਹ ਥੱਕੇ ਹੋਏ ਨੂੰ ਤਾਕਤ ਦਿੰਦਾ ਹੈ ਅਤੇ ਕਮਜ਼ੋਰਾਂ ਦੀ ਸ਼ਕਤੀ ਵਧਾਉਂਦਾ ਹੈ। ਜਵਾਨ ਵੀ ਥੱਕੇ ਅਤੇ ਥੱਕ ਜਾਂਦੇ ਹਨ, ਅਤੇ ਜਵਾਨ ਠੋਕਰ ਖਾ ਕੇ ਡਿੱਗਦੇ ਹਨ;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14:paraId="3F9D3C3F" w14:textId="77777777" w:rsidR="000F7377" w:rsidRDefault="000F7377"/>
    <w:p w14:paraId="0E1D1588" w14:textId="77777777" w:rsidR="000F7377" w:rsidRDefault="000F7377">
      <w:r xmlns:w="http://schemas.openxmlformats.org/wordprocessingml/2006/main">
        <w:t xml:space="preserve">2. ਯੂਹੰਨਾ 14:12-14 - “ਮੈਂ ਤੁਹਾਨੂੰ ਸੱਚ ਆਖਦਾ ਹਾਂ, ਜੋ ਕੋਈ ਮੇਰੇ ਵਿੱਚ ਵਿਸ਼ਵਾਸ ਕਰਦਾ ਹੈ ਉਹ ਕੰਮ ਕਰੇਗਾ ਜੋ ਮੈਂ ਕਰਦਾ ਰਿਹਾ ਹਾਂ, ਅਤੇ ਉਹ ਇਨ੍ਹਾਂ ਨਾਲੋਂ ਵੀ ਵੱਡੇ ਕੰਮ ਕਰਨਗੇ, ਕਿਉਂਕਿ ਮੈਂ ਪਿਤਾ ਕੋਲ ਜਾ ਰਿਹਾ ਹਾਂ। ਅਤੇ ਜੋ ਕੁਝ ਤੁਸੀਂ ਮੇਰੇ ਨਾਮ ਵਿੱਚ ਮੰਗੋਗੇ ਮੈਂ ਕਰਾਂਗਾ, ਤਾਂ ਜੋ ਪੁੱਤਰ ਵਿੱਚ ਪਿਤਾ ਦੀ ਮਹਿਮਾ ਹੋਵੇ। ਤੁਸੀਂ ਮੇਰੇ ਨਾਮ ਵਿੱਚ ਮੇਰੇ ਤੋਂ ਕੁਝ ਵੀ ਮੰਗ ਸਕਦੇ ਹੋ, ਅਤੇ ਮੈਂ ਇਹ ਕਰਾਂਗਾ।”</w:t>
      </w:r>
    </w:p>
    <w:p w14:paraId="0CCFB151" w14:textId="77777777" w:rsidR="000F7377" w:rsidRDefault="000F7377"/>
    <w:p w14:paraId="16D218AA" w14:textId="77777777" w:rsidR="000F7377" w:rsidRDefault="000F7377">
      <w:r xmlns:w="http://schemas.openxmlformats.org/wordprocessingml/2006/main">
        <w:t xml:space="preserve">ਯਾਕੂਬ 5:17 ਏਲੀਯਾਸ ਸਾਡੇ ਵਰਗਾ ਜਨੂੰਨ ਦੇ ਅਧੀਨ ਇੱਕ ਆਦਮੀ ਸੀ, ਅਤੇ ਉਸਨੇ ਦਿਲੋਂ ਪ੍ਰਾਰਥਨਾ ਕੀਤੀ ਕਿ ਮੀਂਹ ਨਾ ਪਵੇ: ਅਤੇ ਧਰਤੀ ਉੱਤੇ ਤਿੰਨ ਸਾਲ ਅਤੇ ਛੇ ਮਹੀਨਿਆਂ ਤੱਕ ਮੀਂਹ ਨਹੀਂ ਪਿਆ।</w:t>
      </w:r>
    </w:p>
    <w:p w14:paraId="1508F9FE" w14:textId="77777777" w:rsidR="000F7377" w:rsidRDefault="000F7377"/>
    <w:p w14:paraId="146B3CA6" w14:textId="77777777" w:rsidR="000F7377" w:rsidRDefault="000F7377">
      <w:r xmlns:w="http://schemas.openxmlformats.org/wordprocessingml/2006/main">
        <w:t xml:space="preserve">ਸਾਢੇ ਤਿੰਨ ਸਾਲਾਂ </w:t>
      </w:r>
      <w:r xmlns:w="http://schemas.openxmlformats.org/wordprocessingml/2006/main">
        <w:t xml:space="preserve">ਤੱਕ ਮੀਂਹ ਨਾ ਪਏ , ਅਤੇ ਅਜਿਹਾ ਨਹੀਂ ਹੋਇਆ।</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ਪ੍ਰਾਰਥਨਾ ਦੀ ਸ਼ਕਤੀ: ਏਲੀਅਸ ਦੀ ਮਿਸਾਲ ਤੋਂ ਸਿੱਖਣਾ</w:t>
      </w:r>
    </w:p>
    <w:p w14:paraId="725BA1F7" w14:textId="77777777" w:rsidR="000F7377" w:rsidRDefault="000F7377"/>
    <w:p w14:paraId="40618282" w14:textId="77777777" w:rsidR="000F7377" w:rsidRDefault="000F7377">
      <w:r xmlns:w="http://schemas.openxmlformats.org/wordprocessingml/2006/main">
        <w:t xml:space="preserve">2. ਕਮਜ਼ੋਰੀ ਦੀ ਤਾਕਤ: ਪ੍ਰਾਰਥਨਾ ਵਿਚ ਸਾਡੀ ਮਨੁੱਖਤਾ ਨੂੰ ਗਲੇ ਲਗਾਉਣਾ</w:t>
      </w:r>
    </w:p>
    <w:p w14:paraId="77D87FC7" w14:textId="77777777" w:rsidR="000F7377" w:rsidRDefault="000F7377"/>
    <w:p w14:paraId="47AAEB3B" w14:textId="77777777" w:rsidR="000F7377" w:rsidRDefault="000F7377">
      <w:r xmlns:w="http://schemas.openxmlformats.org/wordprocessingml/2006/main">
        <w:t xml:space="preserve">1. ਦਾਨੀਏਲ 6:10 - “ਹੁਣ ਜਦੋਂ ਦਾਨੀਏਲ ਨੂੰ ਪਤਾ ਲੱਗਾ ਕਿ ਲਿਖਤ ਉੱਤੇ ਦਸਤਖਤ ਕੀਤੇ ਗਏ ਸਨ, ਤਾਂ ਉਹ ਆਪਣੇ ਘਰ ਚਲਾ ਗਿਆ; ਅਤੇ ਉਸ ਦੀਆਂ ਖਿੜਕੀਆਂ ਯਰੂਸ਼ਲਮ ਵੱਲ ਆਪਣੇ ਕਮਰੇ ਵਿੱਚ ਖੁੱਲ੍ਹੀਆਂ ਹੋਣ ਕਰਕੇ, ਉਹ ਦਿਨ ਵਿੱਚ ਤਿੰਨ ਵਾਰ ਆਪਣੇ ਗੋਡਿਆਂ ਉੱਤੇ ਝੁਕਿਆ, ਅਤੇ ਪ੍ਰਾਰਥਨਾ ਕੀਤੀ, ਅਤੇ ਆਪਣੇ ਪਰਮੇਸ਼ੁਰ ਦੇ ਅੱਗੇ ਧੰਨਵਾਦ ਕੀਤਾ, ਜਿਵੇਂ ਉਸਨੇ ਪਹਿਲਾਂ ਕੀਤਾ ਸੀ। ”</w:t>
      </w:r>
    </w:p>
    <w:p w14:paraId="030F0CAE" w14:textId="77777777" w:rsidR="000F7377" w:rsidRDefault="000F7377"/>
    <w:p w14:paraId="7366254E" w14:textId="77777777" w:rsidR="000F7377" w:rsidRDefault="000F7377">
      <w:r xmlns:w="http://schemas.openxmlformats.org/wordprocessingml/2006/main">
        <w:t xml:space="preserve">2. ਫ਼ਿਲਿੱਪੀਆਂ 4:6 - “ਕਿਸੇ ਗੱਲ ਤੋਂ ਸਾਵਧਾਨ ਰਹੋ; ਪਰ ਹਰ ਗੱਲ ਵਿੱਚ ਪ੍ਰਾਰਥਨਾ ਅਤੇ ਬੇਨਤੀ ਨਾਲ ਧੰਨਵਾਦ ਸਹਿਤ ਤੁਹਾਡੀਆਂ ਬੇਨਤੀਆਂ ਪਰਮੇਸ਼ੁਰ ਨੂੰ ਦੱਸੀਆਂ ਜਾਣ।”</w:t>
      </w:r>
    </w:p>
    <w:p w14:paraId="30B22716" w14:textId="77777777" w:rsidR="000F7377" w:rsidRDefault="000F7377"/>
    <w:p w14:paraId="3D924A3D" w14:textId="77777777" w:rsidR="000F7377" w:rsidRDefault="000F7377">
      <w:r xmlns:w="http://schemas.openxmlformats.org/wordprocessingml/2006/main">
        <w:t xml:space="preserve">ਯਾਕੂਬ 5:18 ਅਤੇ ਉਸਨੇ ਦੁਬਾਰਾ ਪ੍ਰਾਰਥਨਾ ਕੀਤੀ, ਅਤੇ ਅਕਾਸ਼ ਨੇ ਮੀਂਹ ਵਰ੍ਹਾਇਆ ਅਤੇ ਧਰਤੀ ਨੇ ਆਪਣਾ ਫਲ ਲਿਆਇਆ।</w:t>
      </w:r>
    </w:p>
    <w:p w14:paraId="3036D86F" w14:textId="77777777" w:rsidR="000F7377" w:rsidRDefault="000F7377"/>
    <w:p w14:paraId="4319DEBC" w14:textId="77777777" w:rsidR="000F7377" w:rsidRDefault="000F7377">
      <w:r xmlns:w="http://schemas.openxmlformats.org/wordprocessingml/2006/main">
        <w:t xml:space="preserve">ਇਹ ਹਵਾਲਾ ਦੱਸਦਾ ਹੈ ਕਿ ਕਿਵੇਂ ਏਲੀਯਾਹ ਨੇ ਬਾਰਿਸ਼ ਲਈ ਪਰਮੇਸ਼ੁਰ ਨੂੰ ਦੋ ਵਾਰ ਪ੍ਰਾਰਥਨਾ ਕੀਤੀ ਅਤੇ ਉਸ ਦੀ ਪ੍ਰਾਰਥਨਾ ਦਾ ਜਵਾਬ ਦਿੱਤਾ ਗਿਆ।</w:t>
      </w:r>
    </w:p>
    <w:p w14:paraId="5282A5EB" w14:textId="77777777" w:rsidR="000F7377" w:rsidRDefault="000F7377"/>
    <w:p w14:paraId="7923F71E" w14:textId="77777777" w:rsidR="000F7377" w:rsidRDefault="000F7377">
      <w:r xmlns:w="http://schemas.openxmlformats.org/wordprocessingml/2006/main">
        <w:t xml:space="preserve">1: ਪਰਮੇਸ਼ੁਰ ਪ੍ਰਾਰਥਨਾਵਾਂ ਦਾ ਜਵਾਬ ਦਿੰਦਾ ਹੈ, ਅਤੇ ਸਾਨੂੰ ਵਿਸ਼ਵਾਸ ਹੋਣਾ ਚਾਹੀਦਾ ਹੈ ਕਿ ਉਹ ਉਨ੍ਹਾਂ ਨੂੰ ਪੂਰਾ ਕਰੇਗਾ।</w:t>
      </w:r>
    </w:p>
    <w:p w14:paraId="73CC366D" w14:textId="77777777" w:rsidR="000F7377" w:rsidRDefault="000F7377"/>
    <w:p w14:paraId="7C50EF9A" w14:textId="77777777" w:rsidR="000F7377" w:rsidRDefault="000F7377">
      <w:r xmlns:w="http://schemas.openxmlformats.org/wordprocessingml/2006/main">
        <w:t xml:space="preserve">2: ਸਾਨੂੰ ਆਪਣੀਆਂ ਪ੍ਰਾਰਥਨਾਵਾਂ ਵਿਚ ਲੱਗੇ ਰਹਿਣਾ ਚਾਹੀਦਾ ਹੈ ਅਤੇ ਪਰਮੇਸ਼ੁਰ ਤੋਂ ਉਹ ਮੰਗਦੇ ਰਹਿਣਾ ਚਾਹੀਦਾ ਹੈ ਜਿਸ ਦੀ ਸਾਨੂੰ ਲੋੜ ਹੈ।</w:t>
      </w:r>
    </w:p>
    <w:p w14:paraId="4804D876" w14:textId="77777777" w:rsidR="000F7377" w:rsidRDefault="000F7377"/>
    <w:p w14:paraId="7CF107E5" w14:textId="77777777" w:rsidR="000F7377" w:rsidRDefault="000F7377">
      <w:r xmlns:w="http://schemas.openxmlformats.org/wordprocessingml/2006/main">
        <w:t xml:space="preserve">1: ਮੱਤੀ 7:7-8 "ਮੰਗੋ, ਅਤੇ ਇਹ ਤੁਹਾਨੂੰ ਦਿੱਤਾ ਜਾਵੇਗਾ; ਭਾਲੋ, ਅਤੇ ਤੁਹਾਨੂੰ ਲੱਭ ਜਾਵੇਗਾ; ਖੜਕਾਓ, ਅਤੇ ਇਹ ਤੁਹਾਡੇ ਲਈ ਖੋਲ੍ਹਿਆ ਜਾਵੇਗਾ। ਕਿਉਂਕਿ ਹਰ ਕੋਈ ਜੋ ਮੰਗਦਾ ਹੈ ਉਹ ਪ੍ਰਾਪਤ ਕਰਦਾ ਹੈ, ਅਤੇ ਜੋ ਭਾਲਦਾ ਹੈ ਉਸਨੂੰ ਲੱਭਦਾ ਹੈ, ਅਤੇ ਜੋ ਖੜਕਾਉਂਦਾ ਹੈ ਉਸਦੇ ਲਈ ਖੋਲ੍ਹਿਆ ਜਾਵੇਗਾ।”</w:t>
      </w:r>
    </w:p>
    <w:p w14:paraId="45C8E503" w14:textId="77777777" w:rsidR="000F7377" w:rsidRDefault="000F7377"/>
    <w:p w14:paraId="470671A4" w14:textId="77777777" w:rsidR="000F7377" w:rsidRDefault="000F7377">
      <w:r xmlns:w="http://schemas.openxmlformats.org/wordprocessingml/2006/main">
        <w:t xml:space="preserve">2:1 ਯੂਹੰਨਾ 5:14-15 “ਹੁਣ ਇਹ ਵਿਸ਼ਵਾਸ ਹੈ ਕਿ ਸਾਨੂੰ ਉਸ ਵਿੱਚ ਹੈ, ਕਿ ਜੇ ਅਸੀਂ ਉਸਦੀ ਇੱਛਾ ਅਨੁਸਾਰ ਕੁਝ ਮੰਗਦੇ ਹਾਂ, ਤਾਂ ਉਹ ਸਾਡੀ ਸੁਣਦਾ ਹੈ। ਅਤੇ ਜੇ ਅਸੀਂ ਜਾਣਦੇ ਹਾਂ ਕਿ ਉਹ ਸਾਡੀ ਸੁਣਦਾ ਹੈ, ਅਸੀਂ ਜੋ ਵੀ ਮੰਗਦੇ ਹਾਂ, ਅਸੀਂ ਜਾਣਦੇ ਹਾਂ ਕਿ ਸਾਡੇ ਕੋਲ ਉਹ ਬੇਨਤੀਆਂ ਹਨ ਜੋ ਅਸੀਂ ਉਸ ਤੋਂ ਮੰਗੀਆਂ ਹਨ।</w:t>
      </w:r>
    </w:p>
    <w:p w14:paraId="5D427A57" w14:textId="77777777" w:rsidR="000F7377" w:rsidRDefault="000F7377"/>
    <w:p w14:paraId="5A5C4CAC" w14:textId="77777777" w:rsidR="000F7377" w:rsidRDefault="000F7377">
      <w:r xmlns:w="http://schemas.openxmlformats.org/wordprocessingml/2006/main">
        <w:t xml:space="preserve">ਯਾਕੂਬ 5:19 ਹੇ ਭਰਾਵੋ, ਜੇਕਰ ਤੁਹਾਡੇ ਵਿੱਚੋਂ ਕੋਈ ਸਚਿਆਈ ਤੋਂ ਭੁੱਲ ਜਾਂਦਾ ਹੈ, ਅਤੇ ਕੋਈ ਉਸਨੂੰ ਬਦਲਦਾ ਹੈ;</w:t>
      </w:r>
    </w:p>
    <w:p w14:paraId="21F63FFF" w14:textId="77777777" w:rsidR="000F7377" w:rsidRDefault="000F7377"/>
    <w:p w14:paraId="7F01E77C" w14:textId="77777777" w:rsidR="000F7377" w:rsidRDefault="000F7377">
      <w:r xmlns:w="http://schemas.openxmlformats.org/wordprocessingml/2006/main">
        <w:t xml:space="preserve">ਇਹ ਹਵਾਲਾ ਸਾਨੂੰ ਇੱਕ ਦੂਜੇ ਨੂੰ ਸਹੀ ਰਸਤੇ 'ਤੇ ਰਹਿਣ ਵਿੱਚ ਮਦਦ ਕਰਨ ਲਈ ਉਤਸ਼ਾਹਿਤ ਕਰਦਾ ਹੈ।</w:t>
      </w:r>
    </w:p>
    <w:p w14:paraId="071A75B0" w14:textId="77777777" w:rsidR="000F7377" w:rsidRDefault="000F7377"/>
    <w:p w14:paraId="1D219B4F" w14:textId="77777777" w:rsidR="000F7377" w:rsidRDefault="000F7377">
      <w:r xmlns:w="http://schemas.openxmlformats.org/wordprocessingml/2006/main">
        <w:t xml:space="preserve">1: "ਇੱਕ ਮਦਦ ਕਰਨ ਵਾਲਾ ਹੱਥ" - ਸਾਨੂੰ ਸਾਰਿਆਂ ਨੂੰ ਸਮੇਂ-ਸਮੇਂ 'ਤੇ ਮਦਦ ਕਰਨ ਵਾਲੇ ਹੱਥ ਦੀ ਲੋੜ ਹੁੰਦੀ ਹੈ। ਸਾਨੂੰ ਦੂਸਰਿਆਂ ਨੂੰ ਸਹੀ ਰਸਤੇ 'ਤੇ ਚੱਲਣ ਵਿਚ ਮਦਦ ਕਰਨ ਲਈ ਤਿਆਰ ਰਹਿਣਾ ਚਾਹੀਦਾ ਹੈ ਅਤੇ ਉਨ੍ਹਾਂ ਨੂੰ ਸੱਚਾਈ ਤੋਂ ਭਟਕਣ ਤੋਂ ਰੋਕਣਾ ਚਾਹੀਦਾ ਹੈ।</w:t>
      </w:r>
    </w:p>
    <w:p w14:paraId="2D4FEC48" w14:textId="77777777" w:rsidR="000F7377" w:rsidRDefault="000F7377"/>
    <w:p w14:paraId="6E28640A" w14:textId="77777777" w:rsidR="000F7377" w:rsidRDefault="000F7377">
      <w:r xmlns:w="http://schemas.openxmlformats.org/wordprocessingml/2006/main">
        <w:t xml:space="preserve">2: "ਸੱਚੇ ਰਹੋ" - ਸਾਨੂੰ ਸਾਰਿਆਂ ਨੂੰ ਸੱਚਾਈ ਪ੍ਰਤੀ ਸੱਚੇ ਰਹਿਣਾ ਚਾਹੀਦਾ ਹੈ ਅਤੇ ਦੂਜਿਆਂ ਦੀ ਵੀ ਅਜਿਹਾ ਕਰਨ ਵਿੱਚ ਮਦਦ ਕਰਨੀ ਚਾਹੀਦੀ ਹੈ। ਇਹ ਸਾਡੀ ਜ਼ਿੰਮੇਵਾਰੀ ਹੈ ਕਿ ਅਸੀਂ ਆਪਣੇ ਭੈਣਾਂ-ਭਰਾਵਾਂ ਨੂੰ ਸਹੀ ਰਾਹ 'ਤੇ ਚੱਲਣ ਵਿਚ ਮਦਦ ਕਰੀਏ।</w:t>
      </w:r>
    </w:p>
    <w:p w14:paraId="1E92C454" w14:textId="77777777" w:rsidR="000F7377" w:rsidRDefault="000F7377"/>
    <w:p w14:paraId="7F82852E" w14:textId="77777777" w:rsidR="000F7377" w:rsidRDefault="000F7377">
      <w:r xmlns:w="http://schemas.openxmlformats.org/wordprocessingml/2006/main">
        <w:t xml:space="preserve">1: ਕਹਾਉਤਾਂ 27:17 - "ਜਿਵੇਂ ਲੋਹਾ ਲੋਹੇ ਨੂੰ ਤਿੱਖਾ ਕਰਦਾ ਹੈ, ਉਸੇ ਤਰ੍ਹਾਂ ਇੱਕ ਵਿਅਕਤੀ ਦੂਜੇ ਨੂੰ ਤਿੱਖਾ ਕਰਦਾ ਹੈ।"</w:t>
      </w:r>
    </w:p>
    <w:p w14:paraId="4D3C3E88" w14:textId="77777777" w:rsidR="000F7377" w:rsidRDefault="000F7377"/>
    <w:p w14:paraId="1B37B4F6" w14:textId="77777777" w:rsidR="000F7377" w:rsidRDefault="000F7377">
      <w:r xmlns:w="http://schemas.openxmlformats.org/wordprocessingml/2006/main">
        <w:t xml:space="preserve">2: ਗਲਾਤੀਆਂ 6:1 - "ਭਰਾਵੋ ਅਤੇ ਭੈਣੋ, ਜੇਕਰ ਕੋਈ ਵਿਅਕਤੀ ਪਾਪ ਵਿੱਚ ਫਸ ਜਾਂਦਾ ਹੈ, ਤਾਂ ਤੁਸੀਂ ਜੋ ਆਤਮਾ ਦੁਆਰਾ ਜੀਉਂਦੇ ਹੋ, ਉਸ ਵਿਅਕਤੀ ਨੂੰ ਨਰਮੀ ਨਾਲ ਬਹਾਲ ਕਰੋ। ਪਰ ਆਪਣੇ ਆਪ ਨੂੰ ਸੁਚੇਤ ਕਰੋ, ਨਹੀਂ ਤਾਂ ਤੁਸੀਂ ਵੀ ਪਰਤਾਇਆ ਜਾ ਸਕਦੇ ਹੋ।"</w:t>
      </w:r>
    </w:p>
    <w:p w14:paraId="4325F4C5" w14:textId="77777777" w:rsidR="000F7377" w:rsidRDefault="000F7377"/>
    <w:p w14:paraId="222BF446" w14:textId="77777777" w:rsidR="000F7377" w:rsidRDefault="000F7377">
      <w:r xmlns:w="http://schemas.openxmlformats.org/wordprocessingml/2006/main">
        <w:t xml:space="preserve">ਯਾਕੂਬ 5:20 ਉਸ ਨੂੰ ਜਾਣ ਦਿਓ, ਕਿ ਜਿਹੜਾ ਪਾਪੀ ਨੂੰ ਉਸ ਦੇ ਰਾਹ ਦੀ ਗਲਤੀ ਤੋਂ ਬਦਲਦਾ ਹੈ ਉਹ ਇੱਕ ਜਾਨ ਨੂੰ ਮੌਤ ਤੋਂ ਬਚਾਵੇਗਾ, ਅਤੇ ਬਹੁਤ ਸਾਰੇ ਪਾਪਾਂ ਨੂੰ ਛੁਪਾ ਲਵੇਗਾ।</w:t>
      </w:r>
    </w:p>
    <w:p w14:paraId="0B46D895" w14:textId="77777777" w:rsidR="000F7377" w:rsidRDefault="000F7377"/>
    <w:p w14:paraId="37EF739E" w14:textId="77777777" w:rsidR="000F7377" w:rsidRDefault="000F7377">
      <w:r xmlns:w="http://schemas.openxmlformats.org/wordprocessingml/2006/main">
        <w:t xml:space="preserve">ਇਹ ਆਇਤ ਸਾਨੂੰ ਉਨ੍ਹਾਂ ਲੋਕਾਂ ਦੀ ਮਦਦ ਕਰਨ ਲਈ ਉਤਸ਼ਾਹਿਤ ਕਰਦੀ ਹੈ ਜੋ ਸੱਚਾਈ ਤੋਂ ਭਟਕ ਗਏ ਹਨ ਅਤੇ ਉਨ੍ਹਾਂ ਨੂੰ ਧਾਰਮਿਕਤਾ ਵੱਲ ਵਾਪਸ ਲਿਆ ਸਕਦੇ ਹਨ, ਕਿਉਂਕਿ ਇਹ ਇੱਕ ਆਤਮਾ ਨੂੰ ਮੌਤ ਤੋਂ ਬਚਾ ਸਕਦਾ ਹੈ ਅਤੇ ਬਹੁਤ ਸਾਰੇ ਪਾਪਾਂ ਨੂੰ ਢੱਕ ਸਕਦਾ ਹੈ।</w:t>
      </w:r>
    </w:p>
    <w:p w14:paraId="783343AB" w14:textId="77777777" w:rsidR="000F7377" w:rsidRDefault="000F7377"/>
    <w:p w14:paraId="61B7FE11" w14:textId="77777777" w:rsidR="000F7377" w:rsidRDefault="000F7377">
      <w:r xmlns:w="http://schemas.openxmlformats.org/wordprocessingml/2006/main">
        <w:t xml:space="preserve">1. "ਪਰਿਵਰਤਨ ਦੀ ਸ਼ਕਤੀ"</w:t>
      </w:r>
    </w:p>
    <w:p w14:paraId="6A9AB142" w14:textId="77777777" w:rsidR="000F7377" w:rsidRDefault="000F7377"/>
    <w:p w14:paraId="4B8F1E12" w14:textId="77777777" w:rsidR="000F7377" w:rsidRDefault="000F7377">
      <w:r xmlns:w="http://schemas.openxmlformats.org/wordprocessingml/2006/main">
        <w:t xml:space="preserve">2. "ਮਾਫੀ ਦੀ ਦਇਆ"</w:t>
      </w:r>
    </w:p>
    <w:p w14:paraId="4C81845C" w14:textId="77777777" w:rsidR="000F7377" w:rsidRDefault="000F7377"/>
    <w:p w14:paraId="1FBFA5E0" w14:textId="77777777" w:rsidR="000F7377" w:rsidRDefault="000F7377">
      <w:r xmlns:w="http://schemas.openxmlformats.org/wordprocessingml/2006/main">
        <w:t xml:space="preserve">1. ਹਿਜ਼ਕੀਏਲ 18:20-21 - "ਆਤਮਾ ਜੋ ਪਾਪ ਕਰਦਾ ਹੈ ਮਰ ਜਾਵੇਗਾ। ਪੁੱਤਰ ਨੂੰ ਪਿਤਾ ਦੀ ਬਦੀ ਦਾ ਦੁੱਖ ਨਹੀਂ ਹੋਵੇਗਾ </w:t>
      </w:r>
      <w:r xmlns:w="http://schemas.openxmlformats.org/wordprocessingml/2006/main">
        <w:lastRenderedPageBreak xmlns:w="http://schemas.openxmlformats.org/wordprocessingml/2006/main"/>
      </w:r>
      <w:r xmlns:w="http://schemas.openxmlformats.org/wordprocessingml/2006/main">
        <w:t xml:space="preserve">, ਨਾ ਪਿਤਾ ਪੁੱਤਰ ਦੀ ਬਦੀ ਲਈ ਦੁੱਖ ਝੱਲੇਗਾ। ਧਰਮੀ ਦੀ ਧਾਰਮਿਕਤਾ ਆਪਣੇ ਆਪ ਉੱਤੇ ਹੋਵੇਗੀ, ਅਤੇ ਦੁਸ਼ਟ ਦੀ ਦੁਸ਼ਟਤਾ ਆਪਣੇ ਆਪ ਉੱਤੇ ਹੋਵੇਗੀ।"</w:t>
      </w:r>
    </w:p>
    <w:p w14:paraId="164B3DCC" w14:textId="77777777" w:rsidR="000F7377" w:rsidRDefault="000F7377"/>
    <w:p w14:paraId="5F8E7028" w14:textId="77777777" w:rsidR="000F7377" w:rsidRDefault="000F7377">
      <w:r xmlns:w="http://schemas.openxmlformats.org/wordprocessingml/2006/main">
        <w:t xml:space="preserve">2. ਮੱਤੀ 18:15-17 - "ਜੇਕਰ ਤੁਹਾਡਾ ਭਰਾ ਤੁਹਾਡੇ ਵਿਰੁੱਧ ਪਾਪ ਕਰਦਾ ਹੈ, ਤਾਂ ਜਾ ਕੇ ਉਸ ਨੂੰ ਆਪਣਾ ਕਸੂਰ ਦੱਸੋ, ਤੁਹਾਡੇ ਅਤੇ ਉਸ ਦੇ ਵਿਚਕਾਰ। ਜੇ ਉਹ ਤੁਹਾਡੀ ਗੱਲ ਸੁਣਦਾ ਹੈ, ਤਾਂ ਤੁਸੀਂ ਆਪਣੇ ਭਰਾ ਨੂੰ ਪ੍ਰਾਪਤ ਕਰ ਲਿਆ ਹੈ। ਪਰ ਜੇ ਉਹ ਨਹੀਂ ਸੁਣਦਾ, ਤਾਂ ਲੈ ਲਵੋ। ਤੁਹਾਡੇ ਨਾਲ ਇੱਕ ਜਾਂ ਦੋ ਹੋਰ, ਤਾਂ ਜੋ ਹਰ ਦੋਸ਼ ਦੋ ਜਾਂ ਤਿੰਨ ਗਵਾਹਾਂ ਦੀ ਗਵਾਹੀ ਦੁਆਰਾ ਸਥਾਪਿਤ ਕੀਤਾ ਜਾ ਸਕੇ, ਜੇ ਉਹ ਉਨ੍ਹਾਂ ਦੀ ਗੱਲ ਸੁਣਨ ਤੋਂ ਇਨਕਾਰ ਕਰਦਾ ਹੈ, ਤਾਂ ਕਲੀਸਿਯਾ ਨੂੰ ਦੱਸੋ ਅਤੇ ਜੇ ਉਹ ਕਲੀਸਿਯਾ ਨੂੰ ਸੁਣਨ ਤੋਂ ਵੀ ਇਨਕਾਰ ਕਰਦਾ ਹੈ, ਤਾਂ ਉਸਨੂੰ ਜਾਣ ਦਿਓ। ਤੁਹਾਡੇ ਲਈ ਇੱਕ ਗ਼ੈਰ-ਯਹੂਦੀ ਅਤੇ ਇੱਕ ਟੈਕਸ ਵਸੂਲਣ ਵਾਲਾ ਹੋਵੇ।"</w:t>
      </w:r>
    </w:p>
    <w:p w14:paraId="76719F72" w14:textId="77777777" w:rsidR="000F7377" w:rsidRDefault="000F7377"/>
    <w:p w14:paraId="6A7127A3" w14:textId="77777777" w:rsidR="000F7377" w:rsidRDefault="000F7377">
      <w:r xmlns:w="http://schemas.openxmlformats.org/wordprocessingml/2006/main">
        <w:t xml:space="preserve">1 ਪੀਟਰ 1 ਨਵੇਂ ਨੇਮ ਵਿੱਚ ਪੀਟਰ ਦੇ ਪਹਿਲੇ ਪੱਤਰ ਦਾ ਪਹਿਲਾ ਅਧਿਆਇ ਹੈ। ਇਹ ਅਧਿਆਇ ਅਜ਼ਮਾਇਸ਼ਾਂ ਅਤੇ ਦੁੱਖਾਂ ਦੇ ਵਿਚਕਾਰ ਮੁਕਤੀ, ਵਿਸ਼ਵਾਸ ਅਤੇ ਉਮੀਦ ਵਰਗੇ ਵਿਸ਼ਿਆਂ 'ਤੇ ਕੇਂਦ੍ਰਿਤ ਹੈ।</w:t>
      </w:r>
    </w:p>
    <w:p w14:paraId="120A9845" w14:textId="77777777" w:rsidR="000F7377" w:rsidRDefault="000F7377"/>
    <w:p w14:paraId="3B8052CD" w14:textId="77777777" w:rsidR="000F7377" w:rsidRDefault="000F7377">
      <w:r xmlns:w="http://schemas.openxmlformats.org/wordprocessingml/2006/main">
        <w:t xml:space="preserve">ਪਹਿਲਾ ਪੈਰਾ: ਅਧਿਆਇ ਯਿਸੂ ਮਸੀਹ ਦੁਆਰਾ ਵਿਸ਼ਵਾਸੀਆਂ ਦੀ ਜੀਵਤ ਉਮੀਦ ਅਤੇ ਵਿਰਾਸਤ ਉੱਤੇ ਜ਼ੋਰ ਦੇ ਨਾਲ ਸ਼ੁਰੂ ਹੁੰਦਾ ਹੈ। ਲੇਖਕ ਉਸ ਦੀ ਭਰਪੂਰ ਦਇਆ ਲਈ ਪਰਮੇਸ਼ੁਰ ਦੀ ਉਸਤਤ ਕਰਦਾ ਹੈ, ਜਿਸ ਕਾਰਨ ਵਿਸ਼ਵਾਸੀ ਮਸੀਹ ਦੇ ਜੀ ਉੱਠਣ ਦੁਆਰਾ ਇੱਕ ਜੀਵਤ ਉਮੀਦ ਵਿੱਚ ਦੁਬਾਰਾ ਜਨਮ ਲੈਂਦੇ ਹਨ (1 ਪੀਟਰ 1:3)। ਉਹ ਉਜਾਗਰ ਕਰਦਾ ਹੈ ਕਿ ਇਹ ਵਿਰਾਸਤ ਅਵਿਨਾਸ਼ੀ, ਅਸ਼ੁੱਧ, ਅਤੇ ਅਧੂਰੀ ਹੈ, ਸਵਰਗ ਵਿੱਚ ਉਹਨਾਂ ਲਈ ਰੱਖੀ ਗਈ ਹੈ ਜੋ ਵਿਸ਼ਵਾਸ ਦੁਆਰਾ ਪਰਮੇਸ਼ੁਰ ਦੀ ਸ਼ਕਤੀ ਦੁਆਰਾ ਸੁਰੱਖਿਅਤ ਕੀਤੇ ਜਾ ਰਹੇ ਹਨ (1 ਪਤਰਸ 1:4-5)। ਉਨ੍ਹਾਂ ਦੇ ਵਿਸ਼ਵਾਸ ਦੀ ਪਰਖ ਕਰਨ ਵਾਲੀਆਂ ਵੱਖੋ-ਵੱਖਰੀਆਂ ਅਜ਼ਮਾਇਸ਼ਾਂ ਦਾ ਸਾਮ੍ਹਣਾ ਕਰਨ ਦੇ ਬਾਵਜੂਦ, ਵਿਸ਼ਵਾਸੀ ਖੁਸ਼ ਹੋ ਸਕਦੇ ਹਨ ਕਿਉਂਕਿ ਇਨ੍ਹਾਂ ਅਜ਼ਮਾਇਸ਼ਾਂ ਦੁਆਰਾ ਉਨ੍ਹਾਂ ਦੀ ਨਿਹਚਾ ਨੂੰ ਸੋਨੇ ਵਾਂਗ ਸ਼ੁੱਧ ਕੀਤਾ ਜਾ ਰਿਹਾ ਹੈ।</w:t>
      </w:r>
    </w:p>
    <w:p w14:paraId="44F5641B" w14:textId="77777777" w:rsidR="000F7377" w:rsidRDefault="000F7377"/>
    <w:p w14:paraId="150E2D4A" w14:textId="77777777" w:rsidR="000F7377" w:rsidRDefault="000F7377">
      <w:r xmlns:w="http://schemas.openxmlformats.org/wordprocessingml/2006/main">
        <w:t xml:space="preserve">ਦੂਜਾ ਪੈਰਾ: ਆਇਤਾਂ 6-12 ਵਿੱਚ, ਦੁੱਖਾਂ ਦੇ ਵਿਚਕਾਰ ਆਨੰਦ ਦੇ ਵਿਰੋਧਾਭਾਸੀ ਸੁਭਾਅ ਦੀ ਖੋਜ ਹੈ। ਲੇਖਕ ਮੰਨਦਾ ਹੈ ਕਿ ਵਿਸ਼ਵਾਸੀ ਵੱਖ-ਵੱਖ ਅਜ਼ਮਾਇਸ਼ਾਂ ਦੇ ਕਾਰਨ ਸੋਗ ਅਤੇ ਬਿਪਤਾ ਦਾ ਅਨੁਭਵ ਕਰ ਸਕਦੇ ਹਨ ਪਰ ਉਹਨਾਂ ਨੂੰ ਯਾਦ ਦਿਵਾਉਂਦਾ ਹੈ ਕਿ ਅਜਿਹੀਆਂ ਅਜ਼ਮਾਇਸ਼ਾਂ ਇੱਕ ਉਦੇਸ਼ ਦੀ ਪੂਰਤੀ ਕਰਦੀਆਂ ਹਨ - ਉਹਨਾਂ ਦੇ ਵਿਸ਼ਵਾਸ ਨੂੰ ਸ਼ੁੱਧ ਕਰਨ ਅਤੇ ਪਰਮੇਸ਼ੁਰ ਦੀ ਮਹਿਮਾ ਲਿਆਉਣ ਲਈ। ਉਹ ਉਹਨਾਂ ਨੂੰ ਇਹਨਾਂ ਕਠਿਨਾਈਆਂ ਵਿੱਚ ਵੀ ਖੁਸ਼ ਹੋਣ ਲਈ ਉਤਸ਼ਾਹਿਤ ਕਰਦਾ ਹੈ ਕਿਉਂਕਿ ਉਹ ਮਸੀਹ ਦੇ ਦੁੱਖਾਂ ਵਿੱਚ ਸਾਂਝੇ ਹਨ (1 ਪੀਟਰ 1:6-7)। ਲੇਖਕ ਮੁਕਤੀ ਦੇ ਪ੍ਰਾਪਤਕਰਤਾਵਾਂ ਦੁਆਰਾ ਵਿਸ਼ਵਾਸੀਆਂ ਨੂੰ ਦਿੱਤੇ ਗਏ ਸਨਮਾਨ ਅਤੇ ਸਨਮਾਨ ਨੂੰ ਵੀ ਉਜਾਗਰ ਕਰਦਾ ਹੈ - ਇੱਕ ਮੁਕਤੀ ਜੋ ਪੁਰਾਣੇ ਸਮੇਂ ਦੇ ਨਬੀਆਂ ਦੁਆਰਾ ਉਤਸੁਕਤਾ ਨਾਲ ਉਡੀਕੀ ਜਾਂਦੀ ਸੀ ਪਰ ਯਿਸੂ ਮਸੀਹ ਦੁਆਰਾ ਪੂਰੀ ਤਰ੍ਹਾਂ ਪ੍ਰਗਟ ਕੀਤੀ ਗਈ ਸੀ (1 ਪਤਰਸ 1:10-12)।</w:t>
      </w:r>
    </w:p>
    <w:p w14:paraId="5BEC1C50" w14:textId="77777777" w:rsidR="000F7377" w:rsidRDefault="000F7377"/>
    <w:p w14:paraId="0C071E41" w14:textId="77777777" w:rsidR="000F7377" w:rsidRDefault="000F7377">
      <w:r xmlns:w="http://schemas.openxmlformats.org/wordprocessingml/2006/main">
        <w:t xml:space="preserve">ਤੀਜਾ ਪੈਰਾ: ਆਇਤ 13 ਤੋਂ ਬਾਅਦ, ਪਰਮੇਸ਼ੁਰ ਦੀ ਕਿਰਪਾ ਦੀ ਨੀਂਹ ਦੇ ਅਧਾਰ ਤੇ ਪਵਿੱਤਰ ਜੀਵਨ ਲਈ ਇੱਕ ਕਾਲ ਹੈ। ਵਿਸ਼ਵਾਸੀਆਂ ਨੂੰ ਤਾਕੀਦ ਕੀਤੀ ਜਾਂਦੀ ਹੈ ਕਿ ਉਹ ਆਪਣੇ ਮਨਾਂ ਨੂੰ ਕਾਰਵਾਈ ਲਈ ਤਿਆਰ ਕਰਨ ਅਤੇ ਸੰਜਮ ਰੱਖਣ ਵਾਲੇ ਹੋਣ ਕਿਉਂਕਿ ਉਹ ਯਿਸੂ ਦੇ ਪ੍ਰਗਟਾਵੇ (1 ਪਤਰਸ 1:13) ਉੱਤੇ ਉਸ ਕਿਰਪਾ ਉੱਤੇ ਪੂਰੀ ਤਰ੍ਹਾਂ ਆਸ ਰੱਖਦੇ ਹਨ। ਉਨ੍ਹਾਂ ਨੂੰ ਆਗਿਆਕਾਰੀ ਬੱਚੇ ਕਿਹਾ ਜਾਂਦਾ ਹੈ ਜੋ ਪੁਰਾਣੇ ਅਣਜਾਣ ਤਰੀਕਿਆਂ ਦੇ ਅਨੁਕੂਲ ਨਹੀਂ ਹੁੰਦੇ ਪਰ ਇਸ ਦੀ ਬਜਾਏ ਪਰਮੇਸ਼ੁਰ ਦੇ ਚਰਿੱਤਰ ਨੂੰ ਦਰਸਾਉਂਦੇ ਹੋਏ ਪਵਿੱਤਰ ਜੀਵਨ ਜੀਉਂਦੇ ਹਨ (1 ਪੀਟਰ 14-16)। ਲੇਖਕ ਇਸ ਗੱਲ 'ਤੇ ਜ਼ੋਰ ਦਿੰਦਾ ਹੈ ਕਿ ਮੁਕਤੀ ਮਹਿੰਗੀ ਸੀ - </w:t>
      </w:r>
      <w:r xmlns:w="http://schemas.openxmlformats.org/wordprocessingml/2006/main">
        <w:lastRenderedPageBreak xmlns:w="http://schemas.openxmlformats.org/wordprocessingml/2006/main"/>
      </w:r>
      <w:r xmlns:w="http://schemas.openxmlformats.org/wordprocessingml/2006/main">
        <w:t xml:space="preserve">ਮਸੀਹ ਦਾ ਕੀਮਤੀ ਲਹੂ - ਅਤੇ ਵਿਸ਼ਵਾਸੀਆਂ ਵਿਚਕਾਰ ਸੁਹਿਰਦ ਭਾਈਚਾਰਕ ਪਿਆਰ ਦੀ ਮੰਗ ਕਰਦਾ ਹੈ (1 ਪੀਟਰ 18-22)।</w:t>
      </w:r>
    </w:p>
    <w:p w14:paraId="08205A64" w14:textId="77777777" w:rsidR="000F7377" w:rsidRDefault="000F7377"/>
    <w:p w14:paraId="5C385956" w14:textId="77777777" w:rsidR="000F7377" w:rsidRDefault="000F7377">
      <w:r xmlns:w="http://schemas.openxmlformats.org/wordprocessingml/2006/main">
        <w:t xml:space="preserve">ਸੰਖੇਪ ਵਿੱਚ, 1 ਪਤਰਸ 1 ਅਜ਼ਮਾਇਸ਼ਾਂ ਦਾ ਸਾਹਮਣਾ ਕਰਨ ਦੇ ਬਾਵਜੂਦ ਯਿਸੂ ਮਸੀਹ ਦੁਆਰਾ ਵਿਸ਼ਵਾਸੀ ਦੀ ਜੀਵਤ ਉਮੀਦ ਅਤੇ ਵਿਰਾਸਤ ਨੂੰ ਉਜਾਗਰ ਕਰਦਾ ਹੈ। ਇਹ ਇਸ ਗੱਲ ਦੀ ਪੜਚੋਲ ਕਰਦਾ ਹੈ ਕਿ ਦੁੱਖ ਦੇ ਨਾਲ ਆਨੰਦ ਕਿਵੇਂ ਰਹਿ ਸਕਦਾ ਹੈ ਕਿਉਂਕਿ ਇਹ ਕਿਸੇ ਦੇ ਵਿਸ਼ਵਾਸ ਨੂੰ ਸੁਧਾਰਦਾ ਹੈ। ਇਹ ਪਰਮੇਸ਼ੁਰ ਦੀ ਕਿਰਪਾ 'ਤੇ ਆਧਾਰਿਤ ਪਵਿੱਤਰ ਜੀਵਨ 'ਤੇ ਜ਼ੋਰ ਦਿੰਦਾ ਹੈ ਜਦੋਂ ਕਿ ਮਸੀਹ ਦੁਆਰਾ ਸਾਡੀ ਅਵਿਨਾਸ਼ੀ ਵਿਰਾਸਤ ਨੂੰ ਮਾਨਤਾ ਦਿੰਦੇ ਹੋਏ ਇੱਕ ਦੂਜੇ ਲਈ ਸੱਚੇ ਪਿਆਰ ਵਿੱਚ ਜੜ੍ਹਾਂ ਦੀ ਪਾਲਣਾ ਕਰਨ ਲਈ ਬੁਲਾਇਆ ਜਾਂਦਾ ਹੈ।</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ਪਤਰਸ 1:1 ਪਤਰਸ, ਯਿਸੂ ਮਸੀਹ ਦਾ ਇੱਕ ਰਸੂਲ, ਪੁੰਤੁਸ, ਗਲਾਤਿਯਾ, ਕਪਾਦੋਕਿਯਾ, ਏਸ਼ੀਆ ਅਤੇ ਬਿਥੁਨੀਆ ਵਿੱਚ ਖਿੰਡੇ ਹੋਏ ਪਰਦੇਸੀਆਂ ਨੂੰ।</w:t>
      </w:r>
    </w:p>
    <w:p w14:paraId="1D76F92F" w14:textId="77777777" w:rsidR="000F7377" w:rsidRDefault="000F7377"/>
    <w:p w14:paraId="7842406F" w14:textId="77777777" w:rsidR="000F7377" w:rsidRDefault="000F7377">
      <w:r xmlns:w="http://schemas.openxmlformats.org/wordprocessingml/2006/main">
        <w:t xml:space="preserve">ਪੀਟਰ, ਯਿਸੂ ਮਸੀਹ ਦਾ ਇੱਕ ਰਸੂਲ, ਏਸ਼ੀਆ ਮਾਈਨਰ ਦੇ ਵੱਖ-ਵੱਖ ਖੇਤਰਾਂ ਵਿੱਚ ਖਿੰਡੇ ਹੋਏ ਅਜਨਬੀਆਂ ਨੂੰ ਇੱਕ ਚਿੱਠੀ ਲਿਖਦਾ ਹੈ।</w:t>
      </w:r>
    </w:p>
    <w:p w14:paraId="20AEE3A7" w14:textId="77777777" w:rsidR="000F7377" w:rsidRDefault="000F7377"/>
    <w:p w14:paraId="706044EC" w14:textId="77777777" w:rsidR="000F7377" w:rsidRDefault="000F7377">
      <w:r xmlns:w="http://schemas.openxmlformats.org/wordprocessingml/2006/main">
        <w:t xml:space="preserve">1. ਪਰਮੇਸ਼ੁਰ ਦਾ ਪਿਆਰ ਸਾਰੇ ਲੋਕਾਂ ਲਈ ਫੈਲਦਾ ਹੈ, ਚਾਹੇ ਉਹ ਕਿੱਥੇ ਵੀ ਹੋਣ।</w:t>
      </w:r>
    </w:p>
    <w:p w14:paraId="384107F9" w14:textId="77777777" w:rsidR="000F7377" w:rsidRDefault="000F7377"/>
    <w:p w14:paraId="31DBA736" w14:textId="77777777" w:rsidR="000F7377" w:rsidRDefault="000F7377">
      <w:r xmlns:w="http://schemas.openxmlformats.org/wordprocessingml/2006/main">
        <w:t xml:space="preserve">2. ਉਸ ਦੀ ਇੰਜੀਲ ਦੀ ਸ਼ਕਤੀ ਦੂਰ-ਦੂਰ ਤੱਕ ਪਹੁੰਚਣ ਲਈ।</w:t>
      </w:r>
    </w:p>
    <w:p w14:paraId="52AA8E98" w14:textId="77777777" w:rsidR="000F7377" w:rsidRDefault="000F7377"/>
    <w:p w14:paraId="742D3E19" w14:textId="77777777" w:rsidR="000F7377" w:rsidRDefault="000F7377">
      <w:r xmlns:w="http://schemas.openxmlformats.org/wordprocessingml/2006/main">
        <w:t xml:space="preserve">1. ਰੋਮੀਆਂ 10:18: “ਪਰ ਮੈਂ ਪੁੱਛਦਾ ਹਾਂ, ਕੀ ਉਨ੍ਹਾਂ ਨੇ ਨਹੀਂ ਸੁਣਿਆ? ਸੱਚਮੁੱਚ ਉਨ੍ਹਾਂ ਕੋਲ ਹੈ, ਕਿਉਂਕਿ “ਉਨ੍ਹਾਂ ਦੀ ਅਵਾਜ਼ ਸਾਰੀ ਧਰਤੀ ਤੀਕ ਪਹੁੰਚ ਗਈ ਹੈ, ਅਤੇ ਉਨ੍ਹਾਂ ਦੇ ਬਚਨ ਸੰਸਾਰ ਦੇ ਅੰਤ ਤੱਕ।”</w:t>
      </w:r>
    </w:p>
    <w:p w14:paraId="06B43FF8" w14:textId="77777777" w:rsidR="000F7377" w:rsidRDefault="000F7377"/>
    <w:p w14:paraId="4C06BC60" w14:textId="77777777" w:rsidR="000F7377" w:rsidRDefault="000F7377">
      <w:r xmlns:w="http://schemas.openxmlformats.org/wordprocessingml/2006/main">
        <w:t xml:space="preserve">2. ਮੱਤੀ 28:19-20: "ਇਸ ਲਈ ਜਾਓ ਅਤੇ ਸਾਰੀਆਂ ਕੌਮਾਂ ਨੂੰ ਚੇਲੇ ਬਣਾਓ, ਉਹਨਾਂ ਨੂੰ ਪਿਤਾ ਅਤੇ ਪੁੱਤਰ ਅਤੇ ਪਵਿੱਤਰ ਆਤਮਾ ਦੇ ਨਾਮ ਵਿੱਚ ਬਪਤਿਸਮਾ ਦਿਓ, ਉਹਨਾਂ ਨੂੰ ਉਹਨਾਂ ਸਾਰੀਆਂ ਗੱਲਾਂ ਦੀ ਪਾਲਣਾ ਕਰਨਾ ਸਿਖਾਓ ਜਿਹਨਾਂ ਦਾ ਮੈਂ ਤੁਹਾਨੂੰ ਹੁਕਮ ਦਿੱਤਾ ਹੈ।"</w:t>
      </w:r>
    </w:p>
    <w:p w14:paraId="397579F4" w14:textId="77777777" w:rsidR="000F7377" w:rsidRDefault="000F7377"/>
    <w:p w14:paraId="6AD45FA1" w14:textId="77777777" w:rsidR="000F7377" w:rsidRDefault="000F7377">
      <w:r xmlns:w="http://schemas.openxmlformats.org/wordprocessingml/2006/main">
        <w:t xml:space="preserve">1 ਪਤਰਸ 1:2 ਪਰਮੇਸ਼ੁਰ ਪਿਤਾ ਦੀ ਪੂਰਵ-ਗਿਆਨ ਦੇ ਅਨੁਸਾਰ, ਆਤਮਾ ਦੇ ਪਵਿੱਤਰੀਕਰਨ ਦੁਆਰਾ, ਆਗਿਆਕਾਰੀ ਅਤੇ ਯਿਸੂ ਮਸੀਹ ਦੇ ਲਹੂ ਦੇ ਛਿੜਕਾਅ ਲਈ ਚੁਣੋ: ਤੁਹਾਡੇ ਉੱਤੇ ਕਿਰਪਾ ਅਤੇ ਸ਼ਾਂਤੀ ਵਧਦੀ ਰਹੇ।</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ਹਵਾਲਾ ਇਸ ਬਾਰੇ ਗੱਲ ਕਰਦਾ ਹੈ ਕਿ ਕਿਵੇਂ ਵਿਸ਼ਵਾਸੀਆਂ ਨੂੰ ਪਰਮੇਸ਼ੁਰ ਦੇ ਪੂਰਵ-ਗਿਆਨ ਦੁਆਰਾ, ਆਤਮਾ ਦੇ ਪਵਿੱਤਰੀਕਰਨ ਦੁਆਰਾ, ਆਗਿਆਕਾਰਤਾ ਅਤੇ ਯਿਸੂ ਮਸੀਹ ਦੇ ਲਹੂ ਦੇ ਛਿੜਕਾਅ ਲਈ ਚੁਣਿਆ ਜਾਂਦਾ ਹੈ।</w:t>
      </w:r>
    </w:p>
    <w:p w14:paraId="53E4D17B" w14:textId="77777777" w:rsidR="000F7377" w:rsidRDefault="000F7377"/>
    <w:p w14:paraId="0C454DBB" w14:textId="77777777" w:rsidR="000F7377" w:rsidRDefault="000F7377">
      <w:r xmlns:w="http://schemas.openxmlformats.org/wordprocessingml/2006/main">
        <w:t xml:space="preserve">1. "ਪਰਮੇਸ਼ੁਰ ਦੇ ਪੂਰਵ-ਗਿਆਨ ਦੀ ਸ਼ਕਤੀ: ਅਸੀਂ ਉਸਦੇ ਪਿਆਰ ਦੁਆਰਾ ਕਿਵੇਂ ਚੁਣੇ ਗਏ ਹਾਂ"</w:t>
      </w:r>
    </w:p>
    <w:p w14:paraId="59C3A90B" w14:textId="77777777" w:rsidR="000F7377" w:rsidRDefault="000F7377"/>
    <w:p w14:paraId="4238E7FB" w14:textId="77777777" w:rsidR="000F7377" w:rsidRDefault="000F7377">
      <w:r xmlns:w="http://schemas.openxmlformats.org/wordprocessingml/2006/main">
        <w:t xml:space="preserve">2. "ਆਤਮਾ ਦੀ ਪਵਿੱਤਰਤਾ: ਪਰਮੇਸ਼ੁਰ ਦੀ ਆਗਿਆਕਾਰੀ ਵਿੱਚ ਰਹਿਣਾ"</w:t>
      </w:r>
    </w:p>
    <w:p w14:paraId="1C2871FC" w14:textId="77777777" w:rsidR="000F7377" w:rsidRDefault="000F7377"/>
    <w:p w14:paraId="56A9964E" w14:textId="77777777" w:rsidR="000F7377" w:rsidRDefault="000F7377">
      <w:r xmlns:w="http://schemas.openxmlformats.org/wordprocessingml/2006/main">
        <w:t xml:space="preserve">1. ਰੋਮੀਆਂ 8:29-30 - "ਜਿਸ ਨੂੰ ਉਸਨੇ ਪਹਿਲਾਂ ਤੋਂ ਹੀ ਜਾਣਿਆ ਸੀ, ਉਸਨੇ ਆਪਣੇ ਪੁੱਤਰ ਦੇ ਸਰੂਪ ਦੇ ਅਨੁਸਾਰ ਹੋਣ ਲਈ ਪੂਰਵ-ਨਿਰਧਾਰਤ ਵੀ ਕੀਤੀ, ਤਾਂ ਜੋ ਉਹ ਬਹੁਤ ਸਾਰੇ ਭਰਾਵਾਂ ਵਿੱਚੋਂ ਜੇਠਾ ਹੋਵੇ। ਅਤੇ ਜਿਨ੍ਹਾਂ ਨੂੰ ਉਸ ਨੇ ਬੁਲਾਇਆ, ਉਨ੍ਹਾਂ ਨੂੰ ਧਰਮੀ ਵੀ ਠਹਿਰਾਇਆ ਅਤੇ ਜਿਨ੍ਹਾਂ ਨੂੰ ਉਸ ਨੇ ਧਰਮੀ ਠਹਿਰਾਇਆ, ਉਨ੍ਹਾਂ ਦੀ ਵਡਿਆਈ ਵੀ ਕੀਤੀ।</w:t>
      </w:r>
    </w:p>
    <w:p w14:paraId="42F80C4C" w14:textId="77777777" w:rsidR="000F7377" w:rsidRDefault="000F7377"/>
    <w:p w14:paraId="40FC90E8" w14:textId="77777777" w:rsidR="000F7377" w:rsidRDefault="000F7377">
      <w:r xmlns:w="http://schemas.openxmlformats.org/wordprocessingml/2006/main">
        <w:t xml:space="preserve">2. ਯੂਹੰਨਾ 14:15-17 - "ਜੇਕਰ ਤੁਸੀਂ ਮੈਨੂੰ ਪਿਆਰ ਕਰਦੇ ਹੋ, ਤਾਂ ਮੇਰੇ ਹੁਕਮਾਂ ਦੀ ਪਾਲਨਾ ਕਰੋ। ਅਤੇ ਮੈਂ ਪਿਤਾ ਨੂੰ ਪ੍ਰਾਰਥਨਾ ਕਰਾਂਗਾ, ਅਤੇ ਉਹ ਤੁਹਾਨੂੰ ਇੱਕ ਹੋਰ ਦਿਲਾਸਾ ਦੇਵੇਗਾ, ਤਾਂ ਜੋ ਉਹ ਤੁਹਾਡੇ ਨਾਲ ਸਦਾ ਲਈ ਰਹੇ; ਇੱਥੋਂ ਤੱਕ ਕਿ ਸੱਚਾਈ ਦਾ ਆਤਮਾ; ਜਿਸ ਨੂੰ ਸੰਸਾਰ ਪ੍ਰਾਪਤ ਨਹੀਂ ਕਰ ਸਕਦਾ, ਕਿਉਂਕਿ ਉਹ ਉਸਨੂੰ ਨਹੀਂ ਵੇਖਦਾ, ਨਾ ਉਸਨੂੰ ਜਾਣਦਾ ਹੈ, ਪਰ ਤੁਸੀਂ ਉਸਨੂੰ ਜਾਣਦੇ ਹੋ, ਕਿਉਂਕਿ ਉਹ ਤੁਹਾਡੇ ਨਾਲ ਰਹਿੰਦਾ ਹੈ, ਅਤੇ ਤੁਹਾਡੇ ਵਿੱਚ ਹੋਵੇਗਾ।"</w:t>
      </w:r>
    </w:p>
    <w:p w14:paraId="344FF132" w14:textId="77777777" w:rsidR="000F7377" w:rsidRDefault="000F7377"/>
    <w:p w14:paraId="79E4C7A1" w14:textId="77777777" w:rsidR="000F7377" w:rsidRDefault="000F7377">
      <w:r xmlns:w="http://schemas.openxmlformats.org/wordprocessingml/2006/main">
        <w:t xml:space="preserve">1 ਪਤਰਸ 1:3 ਸਾਡੇ ਪ੍ਰਭੂ ਯਿਸੂ ਮਸੀਹ ਦਾ ਪਰਮੇਸ਼ੁਰ ਅਤੇ ਪਿਤਾ ਮੁਬਾਰਕ ਹੋਵੇ, ਜਿਸ ਨੇ ਆਪਣੀ ਅਪਾਰ ਦਇਆ ਦੇ ਅਨੁਸਾਰ ਯਿਸੂ ਮਸੀਹ ਦੇ ਮੁਰਦਿਆਂ ਵਿੱਚੋਂ ਜੀ ਉੱਠਣ ਦੁਆਰਾ ਸਾਨੂੰ ਇੱਕ ਜੀਉਂਦੀ ਉਮੀਦ ਲਈ ਦੁਬਾਰਾ ਜਨਮ ਦਿੱਤਾ ਹੈ।</w:t>
      </w:r>
    </w:p>
    <w:p w14:paraId="58CB5BBB" w14:textId="77777777" w:rsidR="000F7377" w:rsidRDefault="000F7377"/>
    <w:p w14:paraId="0C8AF2AC" w14:textId="77777777" w:rsidR="000F7377" w:rsidRDefault="000F7377">
      <w:r xmlns:w="http://schemas.openxmlformats.org/wordprocessingml/2006/main">
        <w:t xml:space="preserve">ਪਰਮੇਸ਼ੁਰ ਦੀ ਭਰਪੂਰ ਦਇਆ ਦੁਆਰਾ, ਉਸਨੇ ਸਾਨੂੰ ਯਿਸੂ ਦੇ ਮੁਰਦਿਆਂ ਵਿੱਚੋਂ ਜੀ ਉੱਠਣ ਦੁਆਰਾ ਇੱਕ ਜੀਵਤ ਉਮੀਦ ਦਿੱਤੀ ਹੈ।</w:t>
      </w:r>
    </w:p>
    <w:p w14:paraId="498C6CE0" w14:textId="77777777" w:rsidR="000F7377" w:rsidRDefault="000F7377"/>
    <w:p w14:paraId="2B39B6A7" w14:textId="77777777" w:rsidR="000F7377" w:rsidRDefault="000F7377">
      <w:r xmlns:w="http://schemas.openxmlformats.org/wordprocessingml/2006/main">
        <w:t xml:space="preserve">1. ਰੱਬ ਦੀ ਦਇਆ ਅਤੇ ਭਰਪੂਰ ਪਿਆਰ</w:t>
      </w:r>
    </w:p>
    <w:p w14:paraId="6020E002" w14:textId="77777777" w:rsidR="000F7377" w:rsidRDefault="000F7377"/>
    <w:p w14:paraId="683EA788" w14:textId="77777777" w:rsidR="000F7377" w:rsidRDefault="000F7377">
      <w:r xmlns:w="http://schemas.openxmlformats.org/wordprocessingml/2006/main">
        <w:t xml:space="preserve">2. ਜੀਵਤ ਉਮੀਦ ਦੀ ਸ਼ਕਤੀ</w:t>
      </w:r>
    </w:p>
    <w:p w14:paraId="46AE0172" w14:textId="77777777" w:rsidR="000F7377" w:rsidRDefault="000F7377"/>
    <w:p w14:paraId="1C7A419E" w14:textId="77777777" w:rsidR="000F7377" w:rsidRDefault="000F7377">
      <w:r xmlns:w="http://schemas.openxmlformats.org/wordprocessingml/2006/main">
        <w:t xml:space="preserve">1. ਰੋਮੀਆਂ 5:5 - ਅਤੇ ਉਮੀਦ ਸ਼ਰਮਿੰਦਾ ਨਹੀਂ ਕਰਦੀ; ਕਿਉਂਕਿ ਪਰਮੇਸ਼ੁਰ ਦਾ ਪਿਆਰ ਸਾਡੇ ਦਿਲਾਂ ਵਿੱਚ ਪਵਿੱਤਰ ਆਤਮਾ ਦੁਆਰਾ ਵਹਾਇਆ ਗਿਆ ਹੈ ਜੋ ਸਾਨੂੰ ਦਿੱਤਾ ਗਿਆ ਹੈ।</w:t>
      </w:r>
    </w:p>
    <w:p w14:paraId="1933FDA7" w14:textId="77777777" w:rsidR="000F7377" w:rsidRDefault="000F7377"/>
    <w:p w14:paraId="7A96AC6E" w14:textId="77777777" w:rsidR="000F7377" w:rsidRDefault="000F7377">
      <w:r xmlns:w="http://schemas.openxmlformats.org/wordprocessingml/2006/main">
        <w:t xml:space="preserve">2. ਯੂਹੰਨਾ 11:25-26 - ਯਿਸੂ ਨੇ ਉਸਨੂੰ ਕਿਹਾ, ਮੈਂ ਪੁਨਰ ਉਥਾਨ ਅਤੇ ਜੀਵਨ ਹਾਂ: ਉਹ ਜੋ ਮੇਰੇ ਵਿੱਚ ਵਿਸ਼ਵਾਸ ਕਰਦਾ ਹੈ, ਭਾਵੇਂ ਉਹ ਮਰ ਗਿਆ ਸੀ, ਫਿਰ ਵੀ ਉਹ ਜੀਵੇਗਾ: ਅਤੇ ਜੋ ਕੋਈ ਜੀਉਂਦਾ ਹੈ ਅਤੇ ਮੇਰੇ ਵਿੱਚ ਵਿਸ਼ਵਾਸ ਕਰਦਾ ਹੈ ਉਹ ਕਦੇ ਨਹੀਂ ਮਰੇਗਾ। ਕੀ ਤੁਸੀਂ ਇਹ ਮੰਨਦੇ ਹੋ?</w:t>
      </w:r>
    </w:p>
    <w:p w14:paraId="01620415" w14:textId="77777777" w:rsidR="000F7377" w:rsidRDefault="000F7377"/>
    <w:p w14:paraId="28434085" w14:textId="77777777" w:rsidR="000F7377" w:rsidRDefault="000F7377">
      <w:r xmlns:w="http://schemas.openxmlformats.org/wordprocessingml/2006/main">
        <w:t xml:space="preserve">1 ਪਤਰਸ 1:4 ਤੁਹਾਡੇ ਲਈ ਸੁਰਗ ਵਿੱਚ ਰਾਖਵੇਂ ਅਵਿਨਾਸ਼ੀ ਅਤੇ ਅਸ਼ੁੱਧ ਅਤੇ ਮਿਟਣ ਵਾਲੀ ਵਿਰਾਸਤ ਲਈ ਨਹੀਂ।</w:t>
      </w:r>
    </w:p>
    <w:p w14:paraId="370EEC36" w14:textId="77777777" w:rsidR="000F7377" w:rsidRDefault="000F7377"/>
    <w:p w14:paraId="528893F1" w14:textId="77777777" w:rsidR="000F7377" w:rsidRDefault="000F7377">
      <w:r xmlns:w="http://schemas.openxmlformats.org/wordprocessingml/2006/main">
        <w:t xml:space="preserve">ਪੀਟਰ ਵਿਸ਼ਵਾਸੀਆਂ ਨੂੰ ਉਤਸ਼ਾਹਿਤ ਕਰਦਾ ਹੈ ਕਿ ਉਨ੍ਹਾਂ ਕੋਲ ਸਵਰਗ ਵਿੱਚ ਇੱਕ ਵਿਰਾਸਤ ਹੈ ਜੋ ਕਦੇ ਨਾਸ਼ ਨਹੀਂ ਹੋਵੇਗੀ।</w:t>
      </w:r>
    </w:p>
    <w:p w14:paraId="5CA06F3F" w14:textId="77777777" w:rsidR="000F7377" w:rsidRDefault="000F7377"/>
    <w:p w14:paraId="11D8B6E8" w14:textId="77777777" w:rsidR="000F7377" w:rsidRDefault="000F7377">
      <w:r xmlns:w="http://schemas.openxmlformats.org/wordprocessingml/2006/main">
        <w:t xml:space="preserve">1. ਸਵਰਗ ਦੀ ਉਮੀਦ: ਸਾਡੀ ਸਦੀਵੀ ਵਿਰਾਸਤ ਸਾਨੂੰ ਤਾਕਤ ਕਿਵੇਂ ਦੇ ਸਕਦੀ ਹੈ</w:t>
      </w:r>
    </w:p>
    <w:p w14:paraId="41ED8ECA" w14:textId="77777777" w:rsidR="000F7377" w:rsidRDefault="000F7377"/>
    <w:p w14:paraId="518BB12D" w14:textId="77777777" w:rsidR="000F7377" w:rsidRDefault="000F7377">
      <w:r xmlns:w="http://schemas.openxmlformats.org/wordprocessingml/2006/main">
        <w:t xml:space="preserve">2. ਮਸੀਹ ਵਿੱਚ ਸੁਰੱਖਿਅਤ: ਸਵਰਗ ਦੀ ਅਟੁੱਟ ਵਿਰਾਸਤ ਨੂੰ ਸਮਝਣਾ</w:t>
      </w:r>
    </w:p>
    <w:p w14:paraId="7718E45C" w14:textId="77777777" w:rsidR="000F7377" w:rsidRDefault="000F7377"/>
    <w:p w14:paraId="10FD9589" w14:textId="77777777" w:rsidR="000F7377" w:rsidRDefault="000F7377">
      <w:r xmlns:w="http://schemas.openxmlformats.org/wordprocessingml/2006/main">
        <w:t xml:space="preserve">1. ਰੋਮੀਆਂ 8:16-17 - ਆਤਮਾ ਸਾਡੀ ਆਤਮਾ ਦੇ ਨਾਲ ਗਵਾਹੀ ਦਿੰਦਾ ਹੈ ਕਿ ਅਸੀਂ ਪਰਮੇਸ਼ੁਰ ਦੇ ਬੱਚੇ ਹਾਂ, ਅਤੇ ਜੇ ਬੱਚੇ ਹਨ, ਤਾਂ ਵਾਰਸ-ਪਰਮੇਸ਼ੁਰ ਦੇ ਵਾਰਸ ਅਤੇ ਮਸੀਹ ਦੇ ਸਾਥੀ ਵਾਰਸ।</w:t>
      </w:r>
    </w:p>
    <w:p w14:paraId="6B5E62D6" w14:textId="77777777" w:rsidR="000F7377" w:rsidRDefault="000F7377"/>
    <w:p w14:paraId="1F02A32E" w14:textId="77777777" w:rsidR="000F7377" w:rsidRDefault="000F7377">
      <w:r xmlns:w="http://schemas.openxmlformats.org/wordprocessingml/2006/main">
        <w:t xml:space="preserve">2. ਕੁਲੁੱਸੀਆਂ 3:1-4 - ਉੱਪਰਲੀਆਂ ਚੀਜ਼ਾਂ ਦੀ ਭਾਲ ਕਰੋ, ਜਿੱਥੇ ਮਸੀਹ ਹੈ, ਪਰਮੇਸ਼ੁਰ ਦੇ ਸੱਜੇ ਪਾਸੇ ਬੈਠਾ ਹੈ। ਆਪਣੇ ਮਨ ਨੂੰ ਉੱਪਰਲੀਆਂ ਚੀਜ਼ਾਂ 'ਤੇ ਲਗਾਓ, ਨਾ ਕਿ ਧਰਤੀ ਦੀਆਂ ਚੀਜ਼ਾਂ 'ਤੇ।</w:t>
      </w:r>
    </w:p>
    <w:p w14:paraId="433AE3DE" w14:textId="77777777" w:rsidR="000F7377" w:rsidRDefault="000F7377"/>
    <w:p w14:paraId="4544926A" w14:textId="77777777" w:rsidR="000F7377" w:rsidRDefault="000F7377">
      <w:r xmlns:w="http://schemas.openxmlformats.org/wordprocessingml/2006/main">
        <w:t xml:space="preserve">1 ਪਤਰਸ 1:5 ਜਿਨ੍ਹਾਂ ਨੂੰ ਨਿਹਚਾ ਦੁਆਰਾ ਪਰਮੇਸ਼ੁਰ ਦੀ ਸ਼ਕਤੀ ਦੁਆਰਾ ਅੰਤਲੇ ਸਮੇਂ ਵਿੱਚ ਪ੍ਰਗਟ ਹੋਣ ਲਈ ਤਿਆਰ ਮੁਕਤੀ ਲਈ ਰੱਖਿਆ ਜਾਂਦਾ ਹੈ।</w:t>
      </w:r>
    </w:p>
    <w:p w14:paraId="72B1D362" w14:textId="77777777" w:rsidR="000F7377" w:rsidRDefault="000F7377"/>
    <w:p w14:paraId="2B073F81" w14:textId="77777777" w:rsidR="000F7377" w:rsidRDefault="000F7377">
      <w:r xmlns:w="http://schemas.openxmlformats.org/wordprocessingml/2006/main">
        <w:t xml:space="preserve">1 ਪਤਰਸ 1:5 ਵਿੱਚ, ਵਿਸ਼ਵਾਸੀਆਂ ਨੂੰ ਵਿਸ਼ਵਾਸ ਦੁਆਰਾ ਪਰਮੇਸ਼ੁਰ ਦੀ ਸ਼ਕਤੀ ਦੁਆਰਾ ਰੱਖਿਆ ਜਾਂਦਾ ਹੈ ਅਤੇ ਆਖਰੀ ਸਮੇਂ ਵਿੱਚ ਮੁਕਤੀ ਪ੍ਰਾਪਤ ਕਰਨਗੇ।</w:t>
      </w:r>
    </w:p>
    <w:p w14:paraId="501BF6BA" w14:textId="77777777" w:rsidR="000F7377" w:rsidRDefault="000F7377"/>
    <w:p w14:paraId="5BD5269E" w14:textId="77777777" w:rsidR="000F7377" w:rsidRDefault="000F7377">
      <w:r xmlns:w="http://schemas.openxmlformats.org/wordprocessingml/2006/main">
        <w:t xml:space="preserve">1. ਪਰਮੇਸ਼ੁਰ ਦੀ ਅਥਾਹ ਸ਼ਕਤੀ: ਮੁਕਤੀ ਦਾ ਵਾਅਦਾ</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ਵਿਸ਼ਵਾਸ ਅਤੇ ਉਮੀਦ: ਪਰਮੇਸ਼ੁਰ ਦੀ ਯੋਜਨਾ ਵਿੱਚ ਭਰੋਸਾ ਕਰਨਾ</w:t>
      </w:r>
    </w:p>
    <w:p w14:paraId="70AF51CF" w14:textId="77777777" w:rsidR="000F7377" w:rsidRDefault="000F7377"/>
    <w:p w14:paraId="10E27254" w14:textId="77777777" w:rsidR="000F7377" w:rsidRDefault="000F7377">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14:paraId="5A48CB5E" w14:textId="77777777" w:rsidR="000F7377" w:rsidRDefault="000F7377"/>
    <w:p w14:paraId="35AEC099" w14:textId="77777777" w:rsidR="000F7377" w:rsidRDefault="000F7377">
      <w:r xmlns:w="http://schemas.openxmlformats.org/wordprocessingml/2006/main">
        <w:t xml:space="preserve">2. ਇਬਰਾਨੀਆਂ 11: 1 - "ਹੁਣ ਵਿਸ਼ਵਾਸ ਉਨ੍ਹਾਂ ਚੀਜ਼ਾਂ ਦਾ ਭਰੋਸਾ ਹੈ ਜਿਨ੍ਹਾਂ ਦੀ ਉਮੀਦ ਕੀਤੀ ਜਾਂਦੀ ਹੈ, ਨਾ ਵੇਖੀਆਂ ਗਈਆਂ ਚੀਜ਼ਾਂ ਦਾ ਵਿਸ਼ਵਾਸ."</w:t>
      </w:r>
    </w:p>
    <w:p w14:paraId="0C1F7332" w14:textId="77777777" w:rsidR="000F7377" w:rsidRDefault="000F7377"/>
    <w:p w14:paraId="2D92EED3" w14:textId="77777777" w:rsidR="000F7377" w:rsidRDefault="000F7377">
      <w:r xmlns:w="http://schemas.openxmlformats.org/wordprocessingml/2006/main">
        <w:t xml:space="preserve">1 ਪਤਰਸ 1:6 ਜਿਸ ਵਿੱਚ ਤੁਸੀਂ ਬਹੁਤ ਅਨੰਦ ਕਰਦੇ ਹੋ, ਭਾਵੇਂ ਹੁਣ ਇੱਕ ਸਮੇਂ ਲਈ, ਜੇ ਲੋੜ ਪਵੇ, ਤਾਂ ਤੁਸੀਂ ਕਈ ਤਰ੍ਹਾਂ ਦੇ ਪਰਤਾਵਿਆਂ ਦੇ ਕਾਰਨ ਭਾਰੇ ਹੋ:</w:t>
      </w:r>
    </w:p>
    <w:p w14:paraId="78E0EE30" w14:textId="77777777" w:rsidR="000F7377" w:rsidRDefault="000F7377"/>
    <w:p w14:paraId="681EA9F6" w14:textId="77777777" w:rsidR="000F7377" w:rsidRDefault="000F7377">
      <w:r xmlns:w="http://schemas.openxmlformats.org/wordprocessingml/2006/main">
        <w:t xml:space="preserve">ਮਸੀਹੀਆਂ ਨੂੰ ਵੱਖੋ-ਵੱਖ ਤਰ੍ਹਾਂ ਦੇ ਪਰਤਾਵਿਆਂ ਤੋਂ ਦੁਖੀ ਹੋਣ ਦੇ ਬਾਵਜੂਦ ਖ਼ੁਸ਼ ਹੋਣਾ ਚਾਹੀਦਾ ਹੈ।</w:t>
      </w:r>
    </w:p>
    <w:p w14:paraId="7B6B2C63" w14:textId="77777777" w:rsidR="000F7377" w:rsidRDefault="000F7377"/>
    <w:p w14:paraId="5992D2FD" w14:textId="77777777" w:rsidR="000F7377" w:rsidRDefault="000F7377">
      <w:r xmlns:w="http://schemas.openxmlformats.org/wordprocessingml/2006/main">
        <w:t xml:space="preserve">1. ਦੁੱਖਾਂ ਦੇ ਸਮੇਂ ਰੱਬ ਵਿੱਚ ਭਰੋਸਾ ਰੱਖਣਾ</w:t>
      </w:r>
    </w:p>
    <w:p w14:paraId="70B52C04" w14:textId="77777777" w:rsidR="000F7377" w:rsidRDefault="000F7377"/>
    <w:p w14:paraId="71669C2C" w14:textId="77777777" w:rsidR="000F7377" w:rsidRDefault="000F7377">
      <w:r xmlns:w="http://schemas.openxmlformats.org/wordprocessingml/2006/main">
        <w:t xml:space="preserve">2. ਮੁਸ਼ਕਲਾਂ ਦੇ ਬਾਵਜੂਦ ਖੁਸ਼ੀ ਦਾ ਆਨੰਦ</w:t>
      </w:r>
    </w:p>
    <w:p w14:paraId="0882349B" w14:textId="77777777" w:rsidR="000F7377" w:rsidRDefault="000F7377"/>
    <w:p w14:paraId="0628D217" w14:textId="77777777" w:rsidR="000F7377" w:rsidRDefault="000F7377">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14:paraId="67105D2C" w14:textId="77777777" w:rsidR="000F7377" w:rsidRDefault="000F7377"/>
    <w:p w14:paraId="79D35040" w14:textId="77777777" w:rsidR="000F7377" w:rsidRDefault="000F7377">
      <w:r xmlns:w="http://schemas.openxmlformats.org/wordprocessingml/2006/main">
        <w:t xml:space="preserve">2. ਜੇਮਜ਼ 1:2-4 - ਮੇਰੇ ਭਰਾਵੋ, ਜਦੋਂ ਤੁਸੀਂ ਵੰਨ-ਸੁਵੰਨੇ ਪਰਤਾਵਿਆਂ ਵਿੱਚ ਪੈ ਜਾਂਦੇ ਹੋ ਤਾਂ ਇਸ ਨੂੰ ਪੂਰੀ ਖੁਸ਼ੀ ਸਮਝੋ; ਇਹ ਜਾਣਦੇ ਹੋਏ ਕਿ ਤੁਹਾਡੀ ਨਿਹਚਾ ਦੀ ਕੋਸ਼ਿਸ਼ ਧੀਰਜ ਨੂੰ ਕੰਮ ਦਿੰਦੀ ਹੈ। ਪਰ ਧੀਰਜ ਨੂੰ ਉਸਦਾ ਸੰਪੂਰਨ ਕੰਮ ਕਰਨ ਦਿਓ, ਤਾਂ ਜੋ ਤੁਸੀਂ ਸੰਪੂਰਨ ਅਤੇ ਸੰਪੂਰਨ ਹੋਵੋ, ਕਿਸੇ ਚੀਜ਼ ਦੀ ਘਾਟ ਨਾ ਰੱਖੋ।</w:t>
      </w:r>
    </w:p>
    <w:p w14:paraId="3ABA9D56" w14:textId="77777777" w:rsidR="000F7377" w:rsidRDefault="000F7377"/>
    <w:p w14:paraId="2432D046" w14:textId="77777777" w:rsidR="000F7377" w:rsidRDefault="000F7377">
      <w:r xmlns:w="http://schemas.openxmlformats.org/wordprocessingml/2006/main">
        <w:t xml:space="preserve">1 ਪਤਰਸ 1:7 ਤਾਂ ਜੋ ਤੁਹਾਡੀ ਨਿਹਚਾ ਦੀ ਪਰਖ, ਨਾਸ਼ ਹੋਣ ਵਾਲੇ ਸੋਨੇ ਨਾਲੋਂ ਬਹੁਤ ਕੀਮਤੀ ਹੋਣ ਦੇ ਬਾਵਜੂਦ, ਭਾਵੇਂ ਇਹ ਅੱਗ ਨਾਲ ਪਰਖੀ ਜਾਵੇ, ਯਿਸੂ ਮਸੀਹ ਦੇ ਪ੍ਰਗਟ ਹੋਣ ਵੇਲੇ ਉਸਤਤ, ਆਦਰ ਅਤੇ ਮਹਿਮਾ ਲਈ ਪਾਈ ਜਾ ਸਕਦੀ ਹੈ:</w:t>
      </w:r>
    </w:p>
    <w:p w14:paraId="4C6CD3B6" w14:textId="77777777" w:rsidR="000F7377" w:rsidRDefault="000F7377"/>
    <w:p w14:paraId="0602D57F" w14:textId="77777777" w:rsidR="000F7377" w:rsidRDefault="000F7377">
      <w:r xmlns:w="http://schemas.openxmlformats.org/wordprocessingml/2006/main">
        <w:t xml:space="preserve">ਇਹ ਬਿਰਤਾਂਤ ਵਿਸ਼ਵਾਸ ਦੀ ਅਜ਼ਮਾਇਸ਼ ਬਾਰੇ ਗੱਲ ਕਰਦਾ ਹੈ ਜੋ ਸੋਨੇ ਨਾਲੋਂ ਵੱਧ ਕੀਮਤੀ ਹੈ, ਅਤੇ ਇਹ ਕਿ ਇਹ ਯਿਸੂ ਮਸੀਹ ਦੇ ਪ੍ਰਗਟ ਹੋਣ 'ਤੇ ਉਸਤਤ ਅਤੇ ਸਨਮਾਨ ਅਤੇ ਮਹਿਮਾ ਲਈ ਪਾਇਆ ਜਾਵੇਗਾ।</w:t>
      </w:r>
    </w:p>
    <w:p w14:paraId="35C51D96" w14:textId="77777777" w:rsidR="000F7377" w:rsidRDefault="000F7377"/>
    <w:p w14:paraId="660CE306" w14:textId="77777777" w:rsidR="000F7377" w:rsidRDefault="000F7377">
      <w:r xmlns:w="http://schemas.openxmlformats.org/wordprocessingml/2006/main">
        <w:t xml:space="preserve">1. ਯਿਸੂ ਮਸੀਹ ਵਿੱਚ ਸਾਡੀ ਨਿਹਚਾ ਦੀ ਕੀਮਤ</w:t>
      </w:r>
    </w:p>
    <w:p w14:paraId="176E4DBA" w14:textId="77777777" w:rsidR="000F7377" w:rsidRDefault="000F7377"/>
    <w:p w14:paraId="7DA8854D" w14:textId="77777777" w:rsidR="000F7377" w:rsidRDefault="000F7377">
      <w:r xmlns:w="http://schemas.openxmlformats.org/wordprocessingml/2006/main">
        <w:t xml:space="preserve">2. ਵਿਸ਼ਵਾਸੀ ਦਾ ਸੱਚਾ ਧਨ</w:t>
      </w:r>
    </w:p>
    <w:p w14:paraId="450EC5AC" w14:textId="77777777" w:rsidR="000F7377" w:rsidRDefault="000F7377"/>
    <w:p w14:paraId="62C22422" w14:textId="77777777" w:rsidR="000F7377" w:rsidRDefault="000F7377">
      <w:r xmlns:w="http://schemas.openxmlformats.org/wordprocessingml/2006/main">
        <w:t xml:space="preserve">1. ਯਾਕੂਬ 1: 2-3 - ਮੇਰੇ ਭਰਾਵੋ, ਜਦੋਂ ਤੁਸੀਂ ਕਈ ਕਿਸਮਾਂ ਦੀਆਂ ਅਜ਼ਮਾਇਸ਼ਾਂ ਦਾ ਸਾਹਮਣਾ ਕਰਦੇ ਹੋ ਤਾਂ ਇਸ ਨੂੰ ਪੂਰੀ ਖੁਸ਼ੀ ਸਮਝੋ, ਕਿਉਂਕਿ ਤੁਸੀਂ ਜਾਣਦੇ ਹੋ ਕਿ ਤੁਹਾਡੀ ਨਿਹਚਾ ਦੀ ਪਰੀਖਿਆ ਦ੍ਰਿੜ੍ਹਤਾ ਪੈਦਾ ਕਰਦੀ ਹੈ।</w:t>
      </w:r>
    </w:p>
    <w:p w14:paraId="4CF12596" w14:textId="77777777" w:rsidR="000F7377" w:rsidRDefault="000F7377"/>
    <w:p w14:paraId="5A3BC149" w14:textId="77777777" w:rsidR="000F7377" w:rsidRDefault="000F7377">
      <w:r xmlns:w="http://schemas.openxmlformats.org/wordprocessingml/2006/main">
        <w:t xml:space="preserve">2. ਇਬਰਾਨੀਆਂ 11:1 - ਹੁਣ ਵਿਸ਼ਵਾਸ ਉਨ੍ਹਾਂ ਚੀਜ਼ਾਂ ਦਾ ਭਰੋਸਾ ਹੈ ਜਿਨ੍ਹਾਂ ਦੀ ਉਮੀਦ ਕੀਤੀ ਜਾਂਦੀ ਹੈ, ਨਾ ਦੇਖੀਆਂ ਗਈਆਂ ਚੀਜ਼ਾਂ ਦਾ ਵਿਸ਼ਵਾਸ।</w:t>
      </w:r>
    </w:p>
    <w:p w14:paraId="4172E689" w14:textId="77777777" w:rsidR="000F7377" w:rsidRDefault="000F7377"/>
    <w:p w14:paraId="7002E784" w14:textId="77777777" w:rsidR="000F7377" w:rsidRDefault="000F7377">
      <w:r xmlns:w="http://schemas.openxmlformats.org/wordprocessingml/2006/main">
        <w:t xml:space="preserve">1 ਪਤਰਸ 1:8 ਜਿਸਨੂੰ ਤੁਸੀਂ ਨਹੀਂ ਦੇਖਿਆ, ਤੁਸੀਂ ਪਿਆਰ ਕਰਦੇ ਹੋ। ਜਿਹ ਦੇ ਵਿੱਚ, ਭਾਵੇਂ ਤੁਸੀਂ ਹੁਣ ਉਸਨੂੰ ਨਹੀਂ ਵੇਖਦੇ, ਪਰ ਵਿਸ਼ਵਾਸ ਕਰਦੇ ਹੋਏ, ਤੁਸੀਂ ਅਣਕਥਿਤ ਅਤੇ ਮਹਿਮਾ ਨਾਲ ਭਰਪੂਰ ਅਨੰਦ ਨਾਲ ਅਨੰਦ ਕਰਦੇ ਹੋ:</w:t>
      </w:r>
    </w:p>
    <w:p w14:paraId="3A789350" w14:textId="77777777" w:rsidR="000F7377" w:rsidRDefault="000F7377"/>
    <w:p w14:paraId="3EB82E51" w14:textId="77777777" w:rsidR="000F7377" w:rsidRDefault="000F7377">
      <w:r xmlns:w="http://schemas.openxmlformats.org/wordprocessingml/2006/main">
        <w:t xml:space="preserve">ਈਸਾਈਆਂ ਦਾ ਵਿਸ਼ਵਾਸ ਹੈ ਜੋ ਵਰਤਮਾਨ ਵਿੱਚ ਯਿਸੂ ਨੂੰ ਨਾ ਦੇਖ ਸਕਣ ਦੇ ਬਾਵਜੂਦ ਖੁਸ਼ੀ ਵੱਲ ਲੈ ਜਾਂਦਾ ਹੈ।</w:t>
      </w:r>
    </w:p>
    <w:p w14:paraId="3AD5B37D" w14:textId="77777777" w:rsidR="000F7377" w:rsidRDefault="000F7377"/>
    <w:p w14:paraId="3353A8FD" w14:textId="77777777" w:rsidR="000F7377" w:rsidRDefault="000F7377">
      <w:r xmlns:w="http://schemas.openxmlformats.org/wordprocessingml/2006/main">
        <w:t xml:space="preserve">1. ਵਿਸ਼ਵਾਸ ਦੀ ਖੁਸ਼ੀ: ਅਨਿਸ਼ਚਿਤਤਾ ਦੇ ਬਾਵਜੂਦ ਪ੍ਰਭੂ ਵਿੱਚ ਆਨੰਦ ਕਿਵੇਂ ਪ੍ਰਾਪਤ ਕਰਨਾ ਹੈ</w:t>
      </w:r>
    </w:p>
    <w:p w14:paraId="2B86BEF0" w14:textId="77777777" w:rsidR="000F7377" w:rsidRDefault="000F7377"/>
    <w:p w14:paraId="6B57CC89" w14:textId="77777777" w:rsidR="000F7377" w:rsidRDefault="000F7377">
      <w:r xmlns:w="http://schemas.openxmlformats.org/wordprocessingml/2006/main">
        <w:t xml:space="preserve">2. ਅਣਦੇਖੀ ਉਮੀਦ ਦੀ ਬਰਕਤ: ਮਸੀਹੀ ਵਿਸ਼ਵਾਸ ਦੁਆਰਾ ਆਨੰਦ ਦਾ ਅਨੁਭਵ ਕਰਨਾ</w:t>
      </w:r>
    </w:p>
    <w:p w14:paraId="224E8B53" w14:textId="77777777" w:rsidR="000F7377" w:rsidRDefault="000F7377"/>
    <w:p w14:paraId="3A43A3D4" w14:textId="77777777" w:rsidR="000F7377" w:rsidRDefault="000F7377">
      <w:r xmlns:w="http://schemas.openxmlformats.org/wordprocessingml/2006/main">
        <w:t xml:space="preserve">1. ਰੋਮੀਆਂ 5:1-5 - ਇਸਲਈ, ਕਿਉਂਕਿ ਅਸੀਂ ਵਿਸ਼ਵਾਸ ਦੁਆਰਾ ਧਰਮੀ ਠਹਿਰਾਏ ਗਏ ਹਾਂ, ਸਾਡੇ ਪ੍ਰਭੂ ਯਿਸੂ ਮਸੀਹ ਦੁਆਰਾ ਪਰਮੇਸ਼ੁਰ ਨਾਲ ਸ਼ਾਂਤੀ ਹੈ।</w:t>
      </w:r>
    </w:p>
    <w:p w14:paraId="4FF0CA17" w14:textId="77777777" w:rsidR="000F7377" w:rsidRDefault="000F7377"/>
    <w:p w14:paraId="6385B888" w14:textId="77777777" w:rsidR="000F7377" w:rsidRDefault="000F7377">
      <w:r xmlns:w="http://schemas.openxmlformats.org/wordprocessingml/2006/main">
        <w:t xml:space="preserve">2.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14:paraId="1C0533FE" w14:textId="77777777" w:rsidR="000F7377" w:rsidRDefault="000F7377"/>
    <w:p w14:paraId="0EA8510C" w14:textId="77777777" w:rsidR="000F7377" w:rsidRDefault="000F7377">
      <w:r xmlns:w="http://schemas.openxmlformats.org/wordprocessingml/2006/main">
        <w:t xml:space="preserve">1 ਪਤਰਸ 1:9 ਤੁਹਾਡੇ ਵਿਸ਼ਵਾਸ ਦੇ ਅੰਤ ਨੂੰ ਪ੍ਰਾਪਤ ਕਰਨਾ, ਇੱਥੋਂ ਤੱਕ ਕਿ ਤੁਹਾਡੀਆਂ ਰੂਹਾਂ ਦੀ ਮੁਕਤੀ।</w:t>
      </w:r>
    </w:p>
    <w:p w14:paraId="6A39EE8E" w14:textId="77777777" w:rsidR="000F7377" w:rsidRDefault="000F7377"/>
    <w:p w14:paraId="4B81BC70" w14:textId="77777777" w:rsidR="000F7377" w:rsidRDefault="000F7377">
      <w:r xmlns:w="http://schemas.openxmlformats.org/wordprocessingml/2006/main">
        <w:t xml:space="preserve">ਪੀਟਰ ਮਸੀਹੀਆਂ ਨੂੰ ਪ੍ਰਮਾਤਮਾ ਵਿੱਚ ਵਿਸ਼ਵਾਸ ਰੱਖਣ ਅਤੇ ਇਸ ਗਿਆਨ ਨਾਲ ਰਹਿਣ ਲਈ ਉਤਸ਼ਾਹਿਤ ਕਰਦਾ ਹੈ ਕਿ ਮੁਕਤੀ ਉਨ੍ਹਾਂ ਦੀ ਉਡੀਕ ਕਰ ਰਹੀ ਹੈ।</w:t>
      </w:r>
    </w:p>
    <w:p w14:paraId="4B270262" w14:textId="77777777" w:rsidR="000F7377" w:rsidRDefault="000F7377"/>
    <w:p w14:paraId="32934072" w14:textId="77777777" w:rsidR="000F7377" w:rsidRDefault="000F7377">
      <w:r xmlns:w="http://schemas.openxmlformats.org/wordprocessingml/2006/main">
        <w:t xml:space="preserve">1. "ਵਿਸ਼ਵਾਸ ਦੀ ਸ਼ਕਤੀ: ਰੱਬ ਵਿੱਚ ਵਿਸ਼ਵਾਸ ਦੇ ਇਨਾਮਾਂ ਨੂੰ ਕੱਟਣਾ"</w:t>
      </w:r>
    </w:p>
    <w:p w14:paraId="561C1CE5" w14:textId="77777777" w:rsidR="000F7377" w:rsidRDefault="000F7377"/>
    <w:p w14:paraId="0F8D61F9" w14:textId="77777777" w:rsidR="000F7377" w:rsidRDefault="000F7377">
      <w:r xmlns:w="http://schemas.openxmlformats.org/wordprocessingml/2006/main">
        <w:t xml:space="preserve">2. "ਵਿਸ਼ਵਾਸ ਵਿਚ ਰਹਿਣਾ: ਸਾਡੇ ਜੀਵਨ ਵਿਚ ਪਰਮਾਤਮਾ ਦੇ ਪਿਆਰ ਨੂੰ ਸਮਝਣਾ"</w:t>
      </w:r>
    </w:p>
    <w:p w14:paraId="3DF44CB2" w14:textId="77777777" w:rsidR="000F7377" w:rsidRDefault="000F7377"/>
    <w:p w14:paraId="602F2E31" w14:textId="77777777" w:rsidR="000F7377" w:rsidRDefault="000F7377">
      <w:r xmlns:w="http://schemas.openxmlformats.org/wordprocessingml/2006/main">
        <w:t xml:space="preserve">1. ਮੱਤੀ 19:26 - "ਪਰ ਯਿਸੂ ਨੇ ਉਨ੍ਹਾਂ ਨੂੰ ਦੇਖਿਆ, ਅਤੇ ਉਨ੍ਹਾਂ ਨੂੰ ਕਿਹਾ, ਮਨੁੱਖਾਂ ਤੋਂ ਇਹ ਅਸੰਭਵ ਹੈ; ਪਰ ਪਰਮੇਸ਼ੁਰ ਨਾਲ ਸਭ ਕੁਝ ਸੰਭਵ ਹੈ।"</w:t>
      </w:r>
    </w:p>
    <w:p w14:paraId="0D0BEC5D" w14:textId="77777777" w:rsidR="000F7377" w:rsidRDefault="000F7377"/>
    <w:p w14:paraId="1D77681B" w14:textId="77777777" w:rsidR="000F7377" w:rsidRDefault="000F7377">
      <w:r xmlns:w="http://schemas.openxmlformats.org/wordprocessingml/2006/main">
        <w:t xml:space="preserve">2. ਰੋਮੀਆਂ 10:17 - "ਇਸ ਲਈ ਫਿਰ ਵਿਸ਼ਵਾਸ ਸੁਣਨ ਨਾਲ ਆਉਂਦਾ ਹੈ, ਅਤੇ ਪਰਮੇਸ਼ੁਰ ਦੇ ਬਚਨ ਦੁਆਰਾ ਸੁਣਦਾ ਹੈ।"</w:t>
      </w:r>
    </w:p>
    <w:p w14:paraId="08E18FC1" w14:textId="77777777" w:rsidR="000F7377" w:rsidRDefault="000F7377"/>
    <w:p w14:paraId="50549E94" w14:textId="77777777" w:rsidR="000F7377" w:rsidRDefault="000F7377">
      <w:r xmlns:w="http://schemas.openxmlformats.org/wordprocessingml/2006/main">
        <w:t xml:space="preserve">1 ਪਤਰਸ 1:10 ਜਿਸ ਮੁਕਤੀ ਬਾਰੇ ਨਬੀਆਂ ਨੇ ਖੋਜ ਅਤੇ ਖੋਜ ਕੀਤੀ ਹੈ, ਜਿਨ੍ਹਾਂ ਨੇ ਤੁਹਾਡੇ ਉੱਤੇ ਆਉਣ ਵਾਲੀ ਕਿਰਪਾ ਦੀ ਭਵਿੱਖਬਾਣੀ ਕੀਤੀ ਹੈ:</w:t>
      </w:r>
    </w:p>
    <w:p w14:paraId="595467D5" w14:textId="77777777" w:rsidR="000F7377" w:rsidRDefault="000F7377"/>
    <w:p w14:paraId="16204EF1" w14:textId="77777777" w:rsidR="000F7377" w:rsidRDefault="000F7377">
      <w:r xmlns:w="http://schemas.openxmlformats.org/wordprocessingml/2006/main">
        <w:t xml:space="preserve">ਪੁਰਾਣੇ ਨੇਮ ਦੇ ਨਬੀਆਂ ਨੇ ਉਸ ਮੁਕਤੀ ਦੀ ਪੂਰੀ ਲਗਨ ਨਾਲ ਖੋਜ ਕੀਤੀ ਜੋ ਕਿਰਪਾ ਦੁਆਰਾ ਪ੍ਰਦਾਨ ਕੀਤੀ ਜਾਵੇਗੀ।</w:t>
      </w:r>
    </w:p>
    <w:p w14:paraId="708130FD" w14:textId="77777777" w:rsidR="000F7377" w:rsidRDefault="000F7377"/>
    <w:p w14:paraId="27415804" w14:textId="77777777" w:rsidR="000F7377" w:rsidRDefault="000F7377">
      <w:r xmlns:w="http://schemas.openxmlformats.org/wordprocessingml/2006/main">
        <w:t xml:space="preserve">1. ਪੁਰਾਣੇ ਨੇਮ ਦੇ ਨਬੀਆਂ ਨੇ ਮੁਕਤੀ ਦੇ ਵਾਅਦੇ ਦੀ ਖੋਜ ਕਿਵੇਂ ਕੀਤੀ</w:t>
      </w:r>
    </w:p>
    <w:p w14:paraId="10DA5FE8" w14:textId="77777777" w:rsidR="000F7377" w:rsidRDefault="000F7377"/>
    <w:p w14:paraId="249E0194" w14:textId="77777777" w:rsidR="000F7377" w:rsidRDefault="000F7377">
      <w:r xmlns:w="http://schemas.openxmlformats.org/wordprocessingml/2006/main">
        <w:t xml:space="preserve">2. ਮੁਕਤੀ ਦੀ ਖੋਜ ਅਤੇ ਕਿਰਪਾ ਦਾ ਤੋਹਫ਼ਾ</w:t>
      </w:r>
    </w:p>
    <w:p w14:paraId="5CAF4A61" w14:textId="77777777" w:rsidR="000F7377" w:rsidRDefault="000F7377"/>
    <w:p w14:paraId="4BC54D3E" w14:textId="77777777" w:rsidR="000F7377" w:rsidRDefault="000F7377">
      <w:r xmlns:w="http://schemas.openxmlformats.org/wordprocessingml/2006/main">
        <w:t xml:space="preserve">1. ਲੂਕਾ 24:25-27 - ਅਤੇ ਉਸਨੇ ਉਨ੍ਹਾਂ ਨੂੰ ਕਿਹਾ, ਹੇ ਮੂਰਖ, ਅਤੇ ਨਬੀਆਂ ਦੀਆਂ ਸਾਰੀਆਂ ਗੱਲਾਂ ਤੇ ਵਿਸ਼ਵਾਸ ਕਰਨ ਵਿੱਚ ਧੀਰੇ ਦਿਲ: ਕੀ ਮਸੀਹ ਨੂੰ ਇਹ ਦੁੱਖ ਨਹੀਂ ਝੱਲਣਾ ਚਾਹੀਦਾ ਸੀ, ਅਤੇ ਆਪਣੀ ਮਹਿਮਾ ਵਿੱਚ ਦਾਖਲ ਹੋਣਾ ਚਾਹੀਦਾ ਸੀ? ਅਤੇ </w:t>
      </w:r>
      <w:r xmlns:w="http://schemas.openxmlformats.org/wordprocessingml/2006/main">
        <w:lastRenderedPageBreak xmlns:w="http://schemas.openxmlformats.org/wordprocessingml/2006/main"/>
      </w:r>
      <w:r xmlns:w="http://schemas.openxmlformats.org/wordprocessingml/2006/main">
        <w:t xml:space="preserve">ਮੂਸਾ ਅਤੇ ਸਾਰੇ ਨਬੀਆਂ ਤੋਂ ਸ਼ੁਰੂ ਕਰਕੇ, ਉਸਨੇ ਉਨ੍ਹਾਂ ਨੂੰ ਆਪਣੇ ਬਾਰੇ ਸਾਰੀਆਂ ਲਿਖਤਾਂ ਵਿੱਚ ਸਮਝਾਇਆ।</w:t>
      </w:r>
    </w:p>
    <w:p w14:paraId="6B3133D7" w14:textId="77777777" w:rsidR="000F7377" w:rsidRDefault="000F7377"/>
    <w:p w14:paraId="599EA3A8" w14:textId="77777777" w:rsidR="000F7377" w:rsidRDefault="000F7377">
      <w:r xmlns:w="http://schemas.openxmlformats.org/wordprocessingml/2006/main">
        <w:t xml:space="preserve">2. ਯਸਾਯਾਹ 53:5 - ਪਰ ਉਹ ਸਾਡੇ ਅਪਰਾਧਾਂ ਲਈ ਜ਼ਖਮੀ ਹੋਇਆ ਸੀ, ਉਹ ਸਾਡੀਆਂ ਬਦੀਆਂ ਲਈ ਡੰਗਿਆ ਗਿਆ ਸੀ: ਸਾਡੀ ਸ਼ਾਂਤੀ ਦੀ ਸਜ਼ਾ ਉਸ ਉੱਤੇ ਸੀ; ਅਤੇ ਉਸ ਦੀਆਂ ਧਾਰੀਆਂ ਨਾਲ ਅਸੀਂ ਠੀਕ ਹੋ ਗਏ ਹਾਂ।</w:t>
      </w:r>
    </w:p>
    <w:p w14:paraId="35F95B3E" w14:textId="77777777" w:rsidR="000F7377" w:rsidRDefault="000F7377"/>
    <w:p w14:paraId="3A2E32FD" w14:textId="77777777" w:rsidR="000F7377" w:rsidRDefault="000F7377">
      <w:r xmlns:w="http://schemas.openxmlformats.org/wordprocessingml/2006/main">
        <w:t xml:space="preserve">1 ਪਤਰਸ 1:11 ਇਹ ਖੋਜ ਕਰਦੇ ਹੋਏ ਕਿ ਮਸੀਹ ਦਾ ਆਤਮਾ ਜੋ ਉਨ੍ਹਾਂ ਵਿੱਚ ਸੀ ਕੀ, ਜਾਂ ਕਿਸ ਸਮੇਂ ਦਾ ਸੰਕੇਤ ਸੀ, ਜਦੋਂ ਉਸਨੇ ਮਸੀਹ ਦੇ ਦੁੱਖਾਂ ਅਤੇ ਉਸ ਤੋਂ ਬਾਅਦ ਆਉਣ ਵਾਲੀ ਮਹਿਮਾ ਦੀ ਗਵਾਹੀ ਦਿੱਤੀ ਸੀ।</w:t>
      </w:r>
    </w:p>
    <w:p w14:paraId="1966E91B" w14:textId="77777777" w:rsidR="000F7377" w:rsidRDefault="000F7377"/>
    <w:p w14:paraId="1C097871" w14:textId="77777777" w:rsidR="000F7377" w:rsidRDefault="000F7377">
      <w:r xmlns:w="http://schemas.openxmlformats.org/wordprocessingml/2006/main">
        <w:t xml:space="preserve">ਮਸੀਹ ਦੇ ਆਤਮਾ ਨੇ ਪਹਿਲਾਂ ਹੀ ਮਸੀਹ ਦੇ ਦੁੱਖਾਂ ਅਤੇ ਮਹਿਮਾ ਦੀ ਗਵਾਹੀ ਦਿੱਤੀ ਜੋ ਬਾਅਦ ਵਿੱਚ ਆਉਣੀ ਚਾਹੀਦੀ ਹੈ।</w:t>
      </w:r>
    </w:p>
    <w:p w14:paraId="325E5367" w14:textId="77777777" w:rsidR="000F7377" w:rsidRDefault="000F7377"/>
    <w:p w14:paraId="67B273C7" w14:textId="77777777" w:rsidR="000F7377" w:rsidRDefault="000F7377">
      <w:r xmlns:w="http://schemas.openxmlformats.org/wordprocessingml/2006/main">
        <w:t xml:space="preserve">1. ਮਸੀਹ ਦਾ ਦੁੱਖ ਅਤੇ ਮਹਿਮਾ</w:t>
      </w:r>
    </w:p>
    <w:p w14:paraId="44107F92" w14:textId="77777777" w:rsidR="000F7377" w:rsidRDefault="000F7377"/>
    <w:p w14:paraId="47FADB8E" w14:textId="77777777" w:rsidR="000F7377" w:rsidRDefault="000F7377">
      <w:r xmlns:w="http://schemas.openxmlformats.org/wordprocessingml/2006/main">
        <w:t xml:space="preserve">2. ਮਸੀਹ ਦੀ ਆਤਮਾ ਦੀ ਮਹੱਤਤਾ</w:t>
      </w:r>
    </w:p>
    <w:p w14:paraId="7DC5B66A" w14:textId="77777777" w:rsidR="000F7377" w:rsidRDefault="000F7377"/>
    <w:p w14:paraId="24F40CED" w14:textId="77777777" w:rsidR="000F7377" w:rsidRDefault="000F7377">
      <w:r xmlns:w="http://schemas.openxmlformats.org/wordprocessingml/2006/main">
        <w:t xml:space="preserve">1. ਯਸਾਯਾਹ 53:3-5 ਉਹ ਮਨੁੱਖਾਂ ਦੁਆਰਾ ਤੁੱਛ ਅਤੇ ਨਕਾਰਿਆ ਜਾਂਦਾ ਹੈ; ਇੱਕ ਦੁਖੀ ਆਦਮੀ, ਅਤੇ ਸੋਗ ਤੋਂ ਜਾਣੂ ਸੀ: ਅਤੇ ਅਸੀਂ ਉਸ ਤੋਂ ਆਪਣੇ ਚਿਹਰੇ ਨੂੰ ਲੁਕਾ ਲਿਆ; ਉਹ ਤੁੱਛ ਸਮਝਿਆ ਜਾਂਦਾ ਸੀ, ਅਤੇ ਅਸੀਂ ਉਸਦੀ ਕਦਰ ਨਹੀਂ ਕੀਤੀ।</w:t>
      </w:r>
    </w:p>
    <w:p w14:paraId="41A0A2DC" w14:textId="77777777" w:rsidR="000F7377" w:rsidRDefault="000F7377"/>
    <w:p w14:paraId="4A94A5B1" w14:textId="77777777" w:rsidR="000F7377" w:rsidRDefault="000F7377">
      <w:r xmlns:w="http://schemas.openxmlformats.org/wordprocessingml/2006/main">
        <w:t xml:space="preserve">2. ਰੋਮੀਆਂ 8:17 ਅਤੇ ਜੇ ਬੱਚੇ, ਤਾਂ ਵਾਰਸ; ਪਰਮੇਸ਼ੁਰ ਦੇ ਵਾਰਸ, ਅਤੇ ਮਸੀਹ ਦੇ ਨਾਲ ਸਾਂਝੇ ਵਾਰਸ; ਜੇਕਰ ਅਜਿਹਾ ਹੁੰਦਾ ਹੈ ਤਾਂ ਅਸੀਂ ਉਸਦੇ ਨਾਲ ਦੁੱਖ ਭੋਗਦੇ ਹਾਂ, ਤਾਂ ਜੋ ਅਸੀਂ ਵੀ ਇਕੱਠੇ ਮਹਿਮਾ ਪ੍ਰਾਪਤ ਕਰ ਸਕੀਏ।</w:t>
      </w:r>
    </w:p>
    <w:p w14:paraId="43A553FD" w14:textId="77777777" w:rsidR="000F7377" w:rsidRDefault="000F7377"/>
    <w:p w14:paraId="3893DED6" w14:textId="77777777" w:rsidR="000F7377" w:rsidRDefault="000F7377">
      <w:r xmlns:w="http://schemas.openxmlformats.org/wordprocessingml/2006/main">
        <w:t xml:space="preserve">1 ਪਤਰਸ 1:12 ਜਿਨ੍ਹਾਂ ਨੂੰ ਇਹ ਪ੍ਰਗਟ ਕੀਤਾ ਗਿਆ ਸੀ ਕਿ ਉਨ੍ਹਾਂ ਨੇ ਆਪਣੇ ਲਈ ਨਹੀਂ, ਪਰ ਸਾਡੇ ਲਈ ਉਨ੍ਹਾਂ ਚੀਜ਼ਾਂ ਦੀ ਸੇਵਾ ਕੀਤੀ, ਜੋ ਹੁਣ ਤੁਹਾਨੂੰ ਉਨ੍ਹਾਂ ਦੁਆਰਾ ਦੱਸੀਆਂ ਜਾਂਦੀਆਂ ਹਨ ਜਿਨ੍ਹਾਂ ਨੇ ਸਵਰਗ ਤੋਂ ਭੇਜੇ ਗਏ ਪਵਿੱਤਰ ਆਤਮਾ ਨਾਲ ਤੁਹਾਨੂੰ ਖੁਸ਼ਖਬਰੀ ਦਾ ਪ੍ਰਚਾਰ ਕੀਤਾ ਹੈ; ਜਿਨ੍ਹਾਂ ਚੀਜ਼ਾਂ ਨੂੰ ਦੂਤ ਦੇਖਣਾ ਚਾਹੁੰਦੇ ਹਨ।</w:t>
      </w:r>
    </w:p>
    <w:p w14:paraId="1BD88DFD" w14:textId="77777777" w:rsidR="000F7377" w:rsidRDefault="000F7377"/>
    <w:p w14:paraId="5DCBD902" w14:textId="77777777" w:rsidR="000F7377" w:rsidRDefault="000F7377">
      <w:r xmlns:w="http://schemas.openxmlformats.org/wordprocessingml/2006/main">
        <w:t xml:space="preserve">ਇਹ ਆਇਤ ਇੰਜੀਲ ਦੀ ਸ਼ਕਤੀ ਦੀ ਗੱਲ ਕਰਦੀ ਹੈ, ਜੋ ਪਹਿਲਾਂ ਨਬੀਆਂ ਨੂੰ ਪ੍ਰਗਟ ਕੀਤੀ ਗਈ ਸੀ ਅਤੇ ਫਿਰ ਪਵਿੱਤਰ ਆਤਮਾ ਦੀ ਸ਼ਕਤੀ ਵਾਲੇ ਲੋਕਾਂ ਦੁਆਰਾ ਪ੍ਰਚਾਰ ਕੀਤਾ ਗਿਆ ਸੀ, ਇੱਕ ਸੰਦੇਸ਼ ਜੋ ਦੂਤ ਵੀ ਸਮਝਣਾ ਚਾਹੁੰਦੇ ਹਨ।</w:t>
      </w:r>
    </w:p>
    <w:p w14:paraId="7051011C" w14:textId="77777777" w:rsidR="000F7377" w:rsidRDefault="000F7377"/>
    <w:p w14:paraId="6EA471C6" w14:textId="77777777" w:rsidR="000F7377" w:rsidRDefault="000F7377">
      <w:r xmlns:w="http://schemas.openxmlformats.org/wordprocessingml/2006/main">
        <w:t xml:space="preserve">1. ਇੰਜੀਲ ਦੀ ਸ਼ਕਤੀ: ਸਾਡੇ ਸ਼ਬਦ ਸਵਰਗ ਅਤੇ ਧਰਤੀ ਤੱਕ ਕਿਵੇਂ ਪਹੁੰਚ ਸਕਦੇ ਹਨ</w:t>
      </w:r>
    </w:p>
    <w:p w14:paraId="35ADBAA2" w14:textId="77777777" w:rsidR="000F7377" w:rsidRDefault="000F7377"/>
    <w:p w14:paraId="64DD9C83" w14:textId="77777777" w:rsidR="000F7377" w:rsidRDefault="000F7377">
      <w:r xmlns:w="http://schemas.openxmlformats.org/wordprocessingml/2006/main">
        <w:t xml:space="preserve">2. ਦੂਤਾਂ ਦੀ ਇੱਛਾ: ਕਿਵੇਂ ਇੰਜੀਲ ਮਨੁੱਖੀ ਸਮਝ ਤੋਂ ਪਰੇ ਹੈ</w:t>
      </w:r>
    </w:p>
    <w:p w14:paraId="24CA2841" w14:textId="77777777" w:rsidR="000F7377" w:rsidRDefault="000F7377"/>
    <w:p w14:paraId="7A771735" w14:textId="77777777" w:rsidR="000F7377" w:rsidRDefault="000F7377">
      <w:r xmlns:w="http://schemas.openxmlformats.org/wordprocessingml/2006/main">
        <w:t xml:space="preserve">1. ਰੋਮੀਆਂ 1:16-17 - ਕਿਉਂਕਿ ਮੈਂ ਖੁਸ਼ਖਬਰੀ ਤੋਂ ਸ਼ਰਮਿੰਦਾ ਨਹੀਂ ਹਾਂ, ਕਿਉਂਕਿ ਇਹ ਹਰੇਕ ਵਿਸ਼ਵਾਸ ਕਰਨ ਵਾਲੇ ਲਈ ਮੁਕਤੀ ਲਈ ਪਰਮੇਸ਼ੁਰ ਦੀ ਸ਼ਕਤੀ ਹੈ, ਪਹਿਲਾਂ ਯਹੂਦੀ ਲਈ ਅਤੇ ਯੂਨਾਨੀ ਲਈ ਵੀ। ਕਿਉਂਕਿ ਇਸ ਵਿੱਚ ਪਰਮੇਸ਼ੁਰ ਦੀ ਧਾਰਮਿਕਤਾ ਨਿਹਚਾ ਲਈ ਵਿਸ਼ਵਾਸ ਤੋਂ ਪ੍ਰਗਟ ਹੁੰਦੀ ਹੈ, ਜਿਵੇਂ ਕਿ ਲਿਖਿਆ ਹੋਇਆ ਹੈ, “ਧਰਮੀ ਵਿਸ਼ਵਾਸ ਨਾਲ ਜੀਉਂਦਾ ਰਹੇਗਾ।”</w:t>
      </w:r>
    </w:p>
    <w:p w14:paraId="45C2450A" w14:textId="77777777" w:rsidR="000F7377" w:rsidRDefault="000F7377"/>
    <w:p w14:paraId="48DF62FB" w14:textId="77777777" w:rsidR="000F7377" w:rsidRDefault="000F7377">
      <w:r xmlns:w="http://schemas.openxmlformats.org/wordprocessingml/2006/main">
        <w:t xml:space="preserve">2. ਮੱਤੀ 28:19-20 - ਇਸ ਲਈ ਜਾਓ ਅਤੇ ਸਾਰੀਆਂ ਕੌਮਾਂ ਦੇ ਚੇਲੇ ਬਣਾਓ, ਉਹਨਾਂ ਨੂੰ ਪਿਤਾ ਅਤੇ ਪੁੱਤਰ ਅਤੇ ਪਵਿੱਤਰ ਆਤਮਾ ਦੇ ਨਾਮ ਵਿੱਚ ਬਪਤਿਸਮਾ ਦਿਓ, ਉਹਨਾਂ ਨੂੰ ਉਹਨਾਂ ਸਾਰੀਆਂ ਗੱਲਾਂ ਦੀ ਪਾਲਣਾ ਕਰਨਾ ਸਿਖਾਓ ਜਿਹਨਾਂ ਦਾ ਮੈਂ ਤੁਹਾਨੂੰ ਹੁਕਮ ਦਿੱਤਾ ਹੈ। ਅਤੇ ਵੇਖੋ, ਮੈਂ ਯੁੱਗ ਦੇ ਅੰਤ ਤੱਕ ਹਮੇਸ਼ਾ ਤੁਹਾਡੇ ਨਾਲ ਹਾਂ।”</w:t>
      </w:r>
    </w:p>
    <w:p w14:paraId="3CE50290" w14:textId="77777777" w:rsidR="000F7377" w:rsidRDefault="000F7377"/>
    <w:p w14:paraId="38A01DD0" w14:textId="77777777" w:rsidR="000F7377" w:rsidRDefault="000F7377">
      <w:r xmlns:w="http://schemas.openxmlformats.org/wordprocessingml/2006/main">
        <w:t xml:space="preserve">1 ਪਤਰਸ 1:13 ਇਸ ਲਈ ਆਪਣੇ ਮਨ ਦੀ ਕਮਰ ਬੰਨ੍ਹੋ, ਸੁਚੇਤ ਰਹੋ, ਅਤੇ ਅੰਤ ਤੱਕ ਉਸ ਕਿਰਪਾ ਦੀ ਆਸ ਰੱਖੋ ਜੋ ਯਿਸੂ ਮਸੀਹ ਦੇ ਪ੍ਰਗਟ ਹੋਣ ਦੇ ਸਮੇਂ ਤੁਹਾਡੇ ਉੱਤੇ ਹੋਣ ਵਾਲੀ ਹੈ।</w:t>
      </w:r>
    </w:p>
    <w:p w14:paraId="71A483AF" w14:textId="77777777" w:rsidR="000F7377" w:rsidRDefault="000F7377"/>
    <w:p w14:paraId="4F5CC995" w14:textId="77777777" w:rsidR="000F7377" w:rsidRDefault="000F7377">
      <w:r xmlns:w="http://schemas.openxmlformats.org/wordprocessingml/2006/main">
        <w:t xml:space="preserve">ਸਾਨੂੰ ਮਿਹਨਤੀ ਹੋਣਾ ਚਾਹੀਦਾ ਹੈ ਅਤੇ ਉਸ ਕਿਰਪਾ ਦੀ ਆਸ ਵਿੱਚ ਆਸਵੰਦ ਰਹਿਣਾ ਚਾਹੀਦਾ ਹੈ ਜੋ ਯਿਸੂ ਮਸੀਹ ਦੇ ਵਾਪਸ ਆਉਣ 'ਤੇ ਦਿੱਤੀ ਜਾਵੇਗੀ।</w:t>
      </w:r>
    </w:p>
    <w:p w14:paraId="35AE4075" w14:textId="77777777" w:rsidR="000F7377" w:rsidRDefault="000F7377"/>
    <w:p w14:paraId="78EB8E7C" w14:textId="77777777" w:rsidR="000F7377" w:rsidRDefault="000F7377">
      <w:r xmlns:w="http://schemas.openxmlformats.org/wordprocessingml/2006/main">
        <w:t xml:space="preserve">1. ਆਸ ਨਾਲ ਲੱਗੇ ਰਹੋ - 1 ਪਤਰਸ 1:13</w:t>
      </w:r>
    </w:p>
    <w:p w14:paraId="7FC61DE9" w14:textId="77777777" w:rsidR="000F7377" w:rsidRDefault="000F7377"/>
    <w:p w14:paraId="6E765F04" w14:textId="77777777" w:rsidR="000F7377" w:rsidRDefault="000F7377">
      <w:r xmlns:w="http://schemas.openxmlformats.org/wordprocessingml/2006/main">
        <w:t xml:space="preserve">2. ਆਪਣਾ ਮਨ ਲਗਾਓ ਅਤੇ ਸੰਜਮ ਰੱਖੋ - 1 ਪਤਰਸ 1:13</w:t>
      </w:r>
    </w:p>
    <w:p w14:paraId="4E280188" w14:textId="77777777" w:rsidR="000F7377" w:rsidRDefault="000F7377"/>
    <w:p w14:paraId="6FCF9997" w14:textId="77777777" w:rsidR="000F7377" w:rsidRDefault="000F7377">
      <w:r xmlns:w="http://schemas.openxmlformats.org/wordprocessingml/2006/main">
        <w:t xml:space="preserve">1. ਰੋਮੀਆਂ 12:2 - ਇਸ ਸੰਸਾਰ ਦੇ ਨਮੂਨੇ ਦੇ ਅਨੁਸਾਰ ਨਾ ਬਣੋ, ਪਰ ਆਪਣੇ ਮਨ ਦੇ ਨਵੀਨੀਕਰਨ ਦੁਆਰਾ ਬਦਲੋ।</w:t>
      </w:r>
    </w:p>
    <w:p w14:paraId="0A44383C" w14:textId="77777777" w:rsidR="000F7377" w:rsidRDefault="000F7377"/>
    <w:p w14:paraId="762E0B5E" w14:textId="77777777" w:rsidR="000F7377" w:rsidRDefault="000F7377">
      <w:r xmlns:w="http://schemas.openxmlformats.org/wordprocessingml/2006/main">
        <w:t xml:space="preserve">2.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14:paraId="5F77107B" w14:textId="77777777" w:rsidR="000F7377" w:rsidRDefault="000F7377"/>
    <w:p w14:paraId="75C017EC" w14:textId="77777777" w:rsidR="000F7377" w:rsidRDefault="000F7377">
      <w:r xmlns:w="http://schemas.openxmlformats.org/wordprocessingml/2006/main">
        <w:t xml:space="preserve">1 ਪਤਰਸ 1:14 ਆਗਿਆਕਾਰੀ ਬੱਚਿਆਂ ਵਾਂਗ, ਆਪਣੇ ਆਪ ਨੂੰ ਅਗਿਆਨਤਾ ਵਿੱਚ ਪੁਰਾਣੀਆਂ ਕਾਮਨਾਵਾਂ ਦੇ ਅਨੁਸਾਰ ਨਾ ਬਣਾਓ:</w:t>
      </w:r>
    </w:p>
    <w:p w14:paraId="65629F62" w14:textId="77777777" w:rsidR="000F7377" w:rsidRDefault="000F7377"/>
    <w:p w14:paraId="13896D1D" w14:textId="77777777" w:rsidR="000F7377" w:rsidRDefault="000F7377">
      <w:r xmlns:w="http://schemas.openxmlformats.org/wordprocessingml/2006/main">
        <w:t xml:space="preserve">ਮਸੀਹੀਆਂ ਨੂੰ ਆਪਣੀਆਂ ਪੁਰਾਣੀਆਂ ਇੱਛਾਵਾਂ ਅਨੁਸਾਰ ਨਹੀਂ ਜੀਣਾ ਚਾਹੀਦਾ, ਸਗੋਂ ਪਰਮੇਸ਼ੁਰ ਦੀ ਆਗਿਆਕਾਰੀ ਵਿੱਚ ਰਹਿਣਾ ਚਾਹੀਦਾ ਹੈ।</w:t>
      </w:r>
    </w:p>
    <w:p w14:paraId="1A2BA457" w14:textId="77777777" w:rsidR="000F7377" w:rsidRDefault="000F7377"/>
    <w:p w14:paraId="174C56EE" w14:textId="77777777" w:rsidR="000F7377" w:rsidRDefault="000F7377">
      <w:r xmlns:w="http://schemas.openxmlformats.org/wordprocessingml/2006/main">
        <w:t xml:space="preserve">1. ਪਰਤਾਵੇ ਦੇ ਸਾਮ੍ਹਣੇ ਰੱਬ ਦਾ ਕਹਿਣਾ ਮੰਨਣਾ</w:t>
      </w:r>
    </w:p>
    <w:p w14:paraId="66AF9A36" w14:textId="77777777" w:rsidR="000F7377" w:rsidRDefault="000F7377"/>
    <w:p w14:paraId="79BBFAD5" w14:textId="77777777" w:rsidR="000F7377" w:rsidRDefault="000F7377">
      <w:r xmlns:w="http://schemas.openxmlformats.org/wordprocessingml/2006/main">
        <w:t xml:space="preserve">2. ਸਾਡੇ ਜੀਵਨ ਵਿੱਚ ਆਗਿਆਕਾਰੀ ਦੀ ਸ਼ਕਤੀ</w:t>
      </w:r>
    </w:p>
    <w:p w14:paraId="3B92A8D4" w14:textId="77777777" w:rsidR="000F7377" w:rsidRDefault="000F7377"/>
    <w:p w14:paraId="046392C7" w14:textId="77777777" w:rsidR="000F7377" w:rsidRDefault="000F7377">
      <w:r xmlns:w="http://schemas.openxmlformats.org/wordprocessingml/2006/main">
        <w:t xml:space="preserve">1. ਰੋਮੀਆਂ 6:12-13 - "ਇਸ ਲਈ ਪਾਪ ਨੂੰ ਆਪਣੇ ਮਰਨਹਾਰ ਸਰੀਰ ਵਿੱਚ ਰਾਜ ਨਾ ਕਰਨ ਦਿਓ, ਤਾਂ ਜੋ ਤੁਸੀਂ ਇਸ ਦੀਆਂ ਕਾਮਨਾਵਾਂ ਦੀ ਪਾਲਣਾ ਕਰੋ। ਨਾ ਹੀ ਤੁਸੀਂ ਆਪਣੇ ਅੰਗਾਂ ਨੂੰ ਕੁਧਰਮ ਦੇ ਸਾਧਨਾਂ ਵਜੋਂ ਪਾਪ ਦੇ ਅੱਗੇ ਸੌਂਪ ਦਿਓ, ਪਰ ਆਪਣੇ ਆਪ ਨੂੰ ਪਰਮੇਸ਼ੁਰ ਦੇ ਅੱਗੇ ਸੌਂਪ ਦਿਓ, ਜਿਵੇਂ ਕਿ ਜਿਹੜੇ ਮੁਰਦਿਆਂ ਵਿੱਚੋਂ ਜੀਉਂਦੇ ਹਨ, ਅਤੇ ਤੁਹਾਡੇ ਅੰਗ ਪਰਮੇਸ਼ੁਰ ਲਈ ਧਾਰਮਿਕਤਾ ਦੇ ਸਾਧਨ ਹਨ।"</w:t>
      </w:r>
    </w:p>
    <w:p w14:paraId="7B0293E3" w14:textId="77777777" w:rsidR="000F7377" w:rsidRDefault="000F7377"/>
    <w:p w14:paraId="2CF06320" w14:textId="77777777" w:rsidR="000F7377" w:rsidRDefault="000F7377">
      <w:r xmlns:w="http://schemas.openxmlformats.org/wordprocessingml/2006/main">
        <w:t xml:space="preserve">2. ਟਾਈਟਸ 2:11-12 - "ਪਰਮੇਸ਼ੁਰ ਦੀ ਕਿਰਪਾ ਜੋ ਮੁਕਤੀ ਲਿਆਉਂਦੀ ਹੈ, ਸਾਰੇ ਮਨੁੱਖਾਂ ਨੂੰ ਪ੍ਰਗਟ ਹੋਈ ਹੈ, ਸਾਨੂੰ ਸਿਖਾਉਂਦੀ ਹੈ ਕਿ, ਅਭਗਤੀ ਅਤੇ ਦੁਨਿਆਵੀ ਕਾਮਨਾਵਾਂ ਤੋਂ ਇਨਕਾਰ ਕਰਦੇ ਹੋਏ, ਸਾਨੂੰ ਇਸ ਵਰਤਮਾਨ ਸੰਸਾਰ ਵਿੱਚ ਸੰਜਮ, ਧਰਮੀ ਅਤੇ ਧਰਮੀ ਜੀਵਨ ਬਤੀਤ ਕਰਨਾ ਚਾਹੀਦਾ ਹੈ।"</w:t>
      </w:r>
    </w:p>
    <w:p w14:paraId="1D179F9D" w14:textId="77777777" w:rsidR="000F7377" w:rsidRDefault="000F7377"/>
    <w:p w14:paraId="2E530D79" w14:textId="77777777" w:rsidR="000F7377" w:rsidRDefault="000F7377">
      <w:r xmlns:w="http://schemas.openxmlformats.org/wordprocessingml/2006/main">
        <w:t xml:space="preserve">1 ਪਤਰਸ 1:15 ਪਰ ਜਿਸ ਤਰ੍ਹਾਂ ਉਹ ਜਿਸਨੇ ਤੁਹਾਨੂੰ ਸੱਦਿਆ ਹੈ ਪਵਿੱਤਰ ਹੈ, ਉਸੇ ਤਰ੍ਹਾਂ ਤੁਸੀਂ ਹਰ ਤਰ੍ਹਾਂ ਦੀ ਗੱਲਬਾਤ ਵਿੱਚ ਪਵਿੱਤਰ ਬਣੋ।</w:t>
      </w:r>
    </w:p>
    <w:p w14:paraId="4338A0B7" w14:textId="77777777" w:rsidR="000F7377" w:rsidRDefault="000F7377"/>
    <w:p w14:paraId="6E7A6A70" w14:textId="77777777" w:rsidR="000F7377" w:rsidRDefault="000F7377">
      <w:r xmlns:w="http://schemas.openxmlformats.org/wordprocessingml/2006/main">
        <w:t xml:space="preserve">ਈਸਾਈਆਂ ਨੂੰ ਇੱਕ ਪਵਿੱਤਰ ਜੀਵਨ ਜਿਉਣਾ ਚਾਹੀਦਾ ਹੈ, ਪਰਮੇਸ਼ੁਰ ਦੇ ਚਰਿੱਤਰ ਨੂੰ ਦਰਸਾਉਂਦਾ ਹੈ ਜਿਸਨੇ ਉਹਨਾਂ ਨੂੰ ਬੁਲਾਇਆ ਹੈ।</w:t>
      </w:r>
    </w:p>
    <w:p w14:paraId="69524259" w14:textId="77777777" w:rsidR="000F7377" w:rsidRDefault="000F7377"/>
    <w:p w14:paraId="13C82D52" w14:textId="77777777" w:rsidR="000F7377" w:rsidRDefault="000F7377">
      <w:r xmlns:w="http://schemas.openxmlformats.org/wordprocessingml/2006/main">
        <w:t xml:space="preserve">1. ਪਵਿੱਤਰ ਜੀਵਨ ਜੀਉਣਾ - 1 ਪਤਰਸ 1:15</w:t>
      </w:r>
    </w:p>
    <w:p w14:paraId="017F663B" w14:textId="77777777" w:rsidR="000F7377" w:rsidRDefault="000F7377"/>
    <w:p w14:paraId="0F8184D5" w14:textId="77777777" w:rsidR="000F7377" w:rsidRDefault="000F7377">
      <w:r xmlns:w="http://schemas.openxmlformats.org/wordprocessingml/2006/main">
        <w:t xml:space="preserve">2. ਪਵਿੱਤਰਤਾ ਦਾ ਪਰਮੇਸ਼ੁਰ ਦਾ ਮਿਆਰ - 1 ਪਤਰਸ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ਲੇਵੀਆਂ 19:2 - "ਇਸਰਾਏਲ ਦੀ ਸਾਰੀ ਮੰਡਲੀ ਨਾਲ ਗੱਲ ਕਰੋ, ਅਤੇ ਉਨ੍ਹਾਂ ਨੂੰ ਆਖੋ, ਤੁਸੀਂ ਪਵਿੱਤਰ ਹੋਵੋ: ਮੈਂ ਯਹੋਵਾਹ ਤੁਹਾਡਾ ਪਰਮੇਸ਼ੁਰ ਪਵਿੱਤਰ ਹਾਂ।"</w:t>
      </w:r>
    </w:p>
    <w:p w14:paraId="650B8612" w14:textId="77777777" w:rsidR="000F7377" w:rsidRDefault="000F7377"/>
    <w:p w14:paraId="06233B0E" w14:textId="77777777" w:rsidR="000F7377" w:rsidRDefault="000F7377">
      <w:r xmlns:w="http://schemas.openxmlformats.org/wordprocessingml/2006/main">
        <w:t xml:space="preserve">2. ਮੱਤੀ 5:48 - "ਇਸ ਲਈ ਤੁਸੀਂ ਸੰਪੂਰਨ ਬਣੋ, ਜਿਵੇਂ ਤੁਹਾਡਾ ਪਿਤਾ ਜੋ ਸਵਰਗ ਵਿੱਚ ਹੈ ਸੰਪੂਰਨ ਹੈ।"</w:t>
      </w:r>
    </w:p>
    <w:p w14:paraId="109D4BC0" w14:textId="77777777" w:rsidR="000F7377" w:rsidRDefault="000F7377"/>
    <w:p w14:paraId="7D6FB90C" w14:textId="77777777" w:rsidR="000F7377" w:rsidRDefault="000F7377">
      <w:r xmlns:w="http://schemas.openxmlformats.org/wordprocessingml/2006/main">
        <w:t xml:space="preserve">1 ਪਤਰਸ 1:16 ਕਿਉਂਕਿ ਇਹ ਲਿਖਿਆ ਹੋਇਆ ਹੈ, ਪਵਿੱਤਰ ਬਣੋ। ਕਿਉਂਕਿ ਮੈਂ ਪਵਿੱਤਰ ਹਾਂ।</w:t>
      </w:r>
    </w:p>
    <w:p w14:paraId="421AF952" w14:textId="77777777" w:rsidR="000F7377" w:rsidRDefault="000F7377"/>
    <w:p w14:paraId="1FDB914A" w14:textId="77777777" w:rsidR="000F7377" w:rsidRDefault="000F7377">
      <w:r xmlns:w="http://schemas.openxmlformats.org/wordprocessingml/2006/main">
        <w:t xml:space="preserve">ਪੀਟਰ ਵਿਸ਼ਵਾਸੀਆਂ ਨੂੰ ਪਵਿੱਤਰ ਜੀਵਨ ਜਿਉਣ ਲਈ ਉਤਸ਼ਾਹਿਤ ਕਰਦਾ ਹੈ, ਕਿਉਂਕਿ ਪਰਮੇਸ਼ੁਰ ਪਵਿੱਤਰ ਹੈ।</w:t>
      </w:r>
    </w:p>
    <w:p w14:paraId="456176D6" w14:textId="77777777" w:rsidR="000F7377" w:rsidRDefault="000F7377"/>
    <w:p w14:paraId="4718B700" w14:textId="77777777" w:rsidR="000F7377" w:rsidRDefault="000F7377">
      <w:r xmlns:w="http://schemas.openxmlformats.org/wordprocessingml/2006/main">
        <w:t xml:space="preserve">1. "ਪਵਿੱਤਰ ਹੋਣ ਲਈ ਬੁਲਾਇਆ ਗਿਆ: ਪਰਮਾਤਮਾ ਦੀ ਪਵਿੱਤਰਤਾ ਨੂੰ ਗਲੇ ਲਗਾਉਣਾ"</w:t>
      </w:r>
    </w:p>
    <w:p w14:paraId="1A314AE0" w14:textId="77777777" w:rsidR="000F7377" w:rsidRDefault="000F7377"/>
    <w:p w14:paraId="70123EFA" w14:textId="77777777" w:rsidR="000F7377" w:rsidRDefault="000F7377">
      <w:r xmlns:w="http://schemas.openxmlformats.org/wordprocessingml/2006/main">
        <w:t xml:space="preserve">2. "ਪਰਮੇਸ਼ੁਰ ਦੀ ਪਵਿੱਤਰਤਾ ਦੀ ਸ਼ਕਤੀ: ਸ਼ੁੱਧਤਾ ਦਾ ਜੀਵਨ ਜੀਉ"</w:t>
      </w:r>
    </w:p>
    <w:p w14:paraId="0706E13A" w14:textId="77777777" w:rsidR="000F7377" w:rsidRDefault="000F7377"/>
    <w:p w14:paraId="2DFB30D5" w14:textId="77777777" w:rsidR="000F7377" w:rsidRDefault="000F7377">
      <w:r xmlns:w="http://schemas.openxmlformats.org/wordprocessingml/2006/main">
        <w:t xml:space="preserve">1. ਲੇਵੀਟਿਕਸ 11: 44-45 - "ਕਿਉਂਕਿ ਮੈਂ ਯਹੋਵਾਹ ਤੁਹਾਡਾ ਪਰਮੇਸ਼ੁਰ ਹਾਂ: ਇਸ ਲਈ ਤੁਸੀਂ ਆਪਣੇ ਆਪ ਨੂੰ ਪਵਿੱਤਰ ਕਰੋ, ਅਤੇ ਤੁਸੀਂ ਪਵਿੱਤਰ ਹੋਵੋਗੇ; ਕਿਉਂਕਿ ਮੈਂ ਪਵਿੱਤਰ ਹਾਂ ..."</w:t>
      </w:r>
    </w:p>
    <w:p w14:paraId="188D2F27" w14:textId="77777777" w:rsidR="000F7377" w:rsidRDefault="000F7377"/>
    <w:p w14:paraId="7B56A17D" w14:textId="77777777" w:rsidR="000F7377" w:rsidRDefault="000F7377">
      <w:r xmlns:w="http://schemas.openxmlformats.org/wordprocessingml/2006/main">
        <w:t xml:space="preserve">2. 1 ਥੱਸਲੁਨੀਕੀਆਂ 4: 3-5 - "ਕਿਉਂਕਿ ਇਹ ਪਰਮੇਸ਼ੁਰ ਦੀ ਇੱਛਾ ਹੈ, ਤੁਹਾਡੀ ਪਵਿੱਤਰਤਾ ਵੀ, ਕਿ ਤੁਸੀਂ ਹਰਾਮਕਾਰੀ ਤੋਂ ਪਰਹੇਜ਼ ਕਰੋ: ਕਿ ਤੁਹਾਡੇ ਵਿੱਚੋਂ ਹਰ ਇੱਕ ਨੂੰ ਪਤਾ ਹੋਣਾ ਚਾਹੀਦਾ ਹੈ ਕਿ ਪਵਿੱਤਰਤਾ ਅਤੇ ਸਨਮਾਨ ਵਿੱਚ ਆਪਣਾ ਭਾਂਡਾ ਕਿਵੇਂ ਰੱਖਣਾ ਹੈ ..."</w:t>
      </w:r>
    </w:p>
    <w:p w14:paraId="457E2CB3" w14:textId="77777777" w:rsidR="000F7377" w:rsidRDefault="000F7377"/>
    <w:p w14:paraId="1485A546" w14:textId="77777777" w:rsidR="000F7377" w:rsidRDefault="000F7377">
      <w:r xmlns:w="http://schemas.openxmlformats.org/wordprocessingml/2006/main">
        <w:t xml:space="preserve">1 ਪਤਰਸ 1:17 ਅਤੇ ਜੇ ਤੁਸੀਂ ਪਿਤਾ ਨੂੰ ਪੁਕਾਰਦੇ ਹੋ, ਜੋ ਬਿਨਾਂ ਕਿਸੇ ਵਿਅਕਤੀ ਦੇ ਹਰੇਕ ਕੰਮ ਦੇ ਅਨੁਸਾਰ ਨਿਆਂ ਕਰਦਾ ਹੈ, ਤਾਂ ਇੱਥੇ ਡਰ ਕੇ ਆਪਣੇ ਪਰਵਾਸ ਦਾ ਸਮਾਂ ਗੁਜ਼ਾਰੋ।</w:t>
      </w:r>
    </w:p>
    <w:p w14:paraId="66222487" w14:textId="77777777" w:rsidR="000F7377" w:rsidRDefault="000F7377"/>
    <w:p w14:paraId="46E02E6D" w14:textId="77777777" w:rsidR="000F7377" w:rsidRDefault="000F7377">
      <w:r xmlns:w="http://schemas.openxmlformats.org/wordprocessingml/2006/main">
        <w:t xml:space="preserve">ਸਾਨੂੰ ਸ਼ਰਧਾ ਅਤੇ ਸਤਿਕਾਰ ਨਾਲ ਜੀਣਾ ਚਾਹੀਦਾ ਹੈ, ਕਿਉਂਕਿ ਅਸੀਂ ਪਰਮੇਸ਼ੁਰ ਨੂੰ ਜਵਾਬਦੇਹ ਹਾਂ ਜੋ ਸਾਡੇ ਕੰਮਾਂ ਦੇ ਅਨੁਸਾਰ ਨਿਆਂ ਕਰਦਾ ਹੈ।</w:t>
      </w:r>
    </w:p>
    <w:p w14:paraId="2161EE35" w14:textId="77777777" w:rsidR="000F7377" w:rsidRDefault="000F7377"/>
    <w:p w14:paraId="44FC1C3A" w14:textId="77777777" w:rsidR="000F7377" w:rsidRDefault="000F7377">
      <w:r xmlns:w="http://schemas.openxmlformats.org/wordprocessingml/2006/main">
        <w:t xml:space="preserve">1. ਇੱਕ ਦੇ ਦਰਸ਼ਕਾਂ ਲਈ ਜੀਉਣਾ: ਸਤਿਕਾਰ ਨਾਲ ਜੀਉਣ ਲਈ ਇੱਕ ਕਾਲ</w:t>
      </w:r>
    </w:p>
    <w:p w14:paraId="16D3C706" w14:textId="77777777" w:rsidR="000F7377" w:rsidRDefault="000F7377"/>
    <w:p w14:paraId="5586DE83" w14:textId="77777777" w:rsidR="000F7377" w:rsidRDefault="000F7377">
      <w:r xmlns:w="http://schemas.openxmlformats.org/wordprocessingml/2006/main">
        <w:t xml:space="preserve">2. ਡਰੋ ਨਾ, ਕਿਉਂਕਿ ਰੱਬ ਵਿੱਚ ਉਮੀਦ ਹੈ: ਅਨਿਸ਼ਚਿਤਤਾ ਦੇ ਵਿਚਕਾਰ ਵਿਸ਼ਵਾਸ ਨਾਲ ਰਹਿਣਾ</w:t>
      </w:r>
    </w:p>
    <w:p w14:paraId="32131D4F" w14:textId="77777777" w:rsidR="000F7377" w:rsidRDefault="000F7377"/>
    <w:p w14:paraId="225831BF" w14:textId="77777777" w:rsidR="000F7377" w:rsidRDefault="000F7377">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14:paraId="2C794242" w14:textId="77777777" w:rsidR="000F7377" w:rsidRDefault="000F7377"/>
    <w:p w14:paraId="42EF9799" w14:textId="77777777" w:rsidR="000F7377" w:rsidRDefault="000F7377">
      <w:r xmlns:w="http://schemas.openxmlformats.org/wordprocessingml/2006/main">
        <w:t xml:space="preserve">2. ਇਬਰਾਨੀਆਂ 4:13 - "ਅਤੇ ਕੋਈ ਵੀ ਜੀਵ ਉਸ ਦੀ ਨਜ਼ਰ ਤੋਂ ਲੁਕਿਆ ਨਹੀਂ ਹੈ, ਪਰ ਸਭ ਨੰਗੇ ਹਨ ਅਤੇ ਉਸ ਦੀਆਂ ਅੱਖਾਂ ਦੇ ਸਾਹਮਣੇ ਹਨ ਜਿਸ ਨੂੰ ਸਾਨੂੰ ਲੇਖਾ ਦੇਣਾ ਚਾਹੀਦਾ ਹੈ."</w:t>
      </w:r>
    </w:p>
    <w:p w14:paraId="7C979634" w14:textId="77777777" w:rsidR="000F7377" w:rsidRDefault="000F7377"/>
    <w:p w14:paraId="5E6A4FFC" w14:textId="77777777" w:rsidR="000F7377" w:rsidRDefault="000F7377">
      <w:r xmlns:w="http://schemas.openxmlformats.org/wordprocessingml/2006/main">
        <w:t xml:space="preserve">1 ਪਤਰਸ 1:18 ਕਿਉਂਕਿ ਤੁਸੀਂ ਜਾਣਦੇ ਹੋ ਕਿ ਤੁਹਾਨੂੰ ਆਪਣੇ ਪਿਉ-ਦਾਦਿਆਂ ਤੋਂ ਪਰੰਪਰਾ ਦੁਆਰਾ ਪ੍ਰਾਪਤ ਕੀਤੀ ਗਈ ਵਿਅਰਥ ਗੱਲਬਾਤ ਤੋਂ, ਚਾਂਦੀ ਅਤੇ ਸੋਨੇ ਵਰਗੀਆਂ ਭ੍ਰਿਸ਼ਟ ਚੀਜ਼ਾਂ ਨਾਲ ਛੁਟਕਾਰਾ ਨਹੀਂ ਦਿੱਤਾ ਗਿਆ ਸੀ;</w:t>
      </w:r>
    </w:p>
    <w:p w14:paraId="2F8B6392" w14:textId="77777777" w:rsidR="000F7377" w:rsidRDefault="000F7377"/>
    <w:p w14:paraId="11779688" w14:textId="77777777" w:rsidR="000F7377" w:rsidRDefault="000F7377">
      <w:r xmlns:w="http://schemas.openxmlformats.org/wordprocessingml/2006/main">
        <w:t xml:space="preserve">ਵਿਸ਼ਵਾਸੀਆਂ ਨੂੰ ਪਾਪ ਤੋਂ ਛੁਟਕਾਰਾ ਪਾਇਆ ਗਿਆ ਹੈ, ਭੌਤਿਕ ਵਸਤੂਆਂ ਦੁਆਰਾ ਨਹੀਂ, ਪਰ ਪਰਮੇਸ਼ੁਰ ਦੀ ਕਿਰਪਾ ਨਾਲ।</w:t>
      </w:r>
    </w:p>
    <w:p w14:paraId="33D6A59D" w14:textId="77777777" w:rsidR="000F7377" w:rsidRDefault="000F7377"/>
    <w:p w14:paraId="4C9C5971" w14:textId="77777777" w:rsidR="000F7377" w:rsidRDefault="000F7377">
      <w:r xmlns:w="http://schemas.openxmlformats.org/wordprocessingml/2006/main">
        <w:t xml:space="preserve">1. ਮੁਕਤੀ ਦੀ ਸ਼ਕਤੀ: ਪਰਮੇਸ਼ੁਰ ਦੀ ਕਿਰਪਾ ਸਾਨੂੰ ਕਿਵੇਂ ਬਚਾਉਂਦੀ ਹੈ</w:t>
      </w:r>
    </w:p>
    <w:p w14:paraId="252022FD" w14:textId="77777777" w:rsidR="000F7377" w:rsidRDefault="000F7377"/>
    <w:p w14:paraId="5CEAFCB4" w14:textId="77777777" w:rsidR="000F7377" w:rsidRDefault="000F7377">
      <w:r xmlns:w="http://schemas.openxmlformats.org/wordprocessingml/2006/main">
        <w:t xml:space="preserve">2. ਮਸੀਹ ਵਿੱਚ ਜੀਵਨ ਦੀ ਆਜ਼ਾਦੀ: ਪਰੰਪਰਾ ਤੋਂ ਮੁਕਤ ਕਿਵੇਂ ਰਹਿਣਾ ਹੈ</w:t>
      </w:r>
    </w:p>
    <w:p w14:paraId="3DED7974" w14:textId="77777777" w:rsidR="000F7377" w:rsidRDefault="000F7377"/>
    <w:p w14:paraId="5A593ED7" w14:textId="77777777" w:rsidR="000F7377" w:rsidRDefault="000F7377">
      <w:r xmlns:w="http://schemas.openxmlformats.org/wordprocessingml/2006/main">
        <w:t xml:space="preserve">1. ਰੋਮੀਆਂ 3:24 - ਮਸੀਹ ਯਿਸੂ ਵਿੱਚ ਛੁਟਕਾਰਾ ਦੁਆਰਾ ਉਸਦੀ ਕਿਰਪਾ ਦੁਆਰਾ ਆਜ਼ਾਦ ਤੌਰ 'ਤੇ ਧਰਮੀ ਠਹਿਰਾਇਆ ਜਾਣਾ।</w:t>
      </w:r>
    </w:p>
    <w:p w14:paraId="2CCCA6EF" w14:textId="77777777" w:rsidR="000F7377" w:rsidRDefault="000F7377"/>
    <w:p w14:paraId="422CD6B9" w14:textId="77777777" w:rsidR="000F7377" w:rsidRDefault="000F7377">
      <w:r xmlns:w="http://schemas.openxmlformats.org/wordprocessingml/2006/main">
        <w:t xml:space="preserve">2. ਕੁਲੁੱਸੀਆਂ 2: 6-7 - ਇਸ ਲਈ ਜਿਵੇਂ ਤੁਸੀਂ ਮਸੀਹ ਯਿਸੂ ਪ੍ਰਭੂ ਨੂੰ ਕਬੂਲ ਕੀਤਾ ਹੈ, ਉਸੇ ਤਰ੍ਹਾਂ ਤੁਸੀਂ ਉਸ ਵਿੱਚ ਚੱਲੋ: ਉਸ ਵਿੱਚ ਜੜ੍ਹਾਂ ਪਾਓ ਅਤੇ ਉਸਾਰੇ ਹੋਵੋ, ਅਤੇ ਵਿਸ਼ਵਾਸ ਵਿੱਚ ਸਥਿਰ ਰਹੋ, ਜਿਵੇਂ ਤੁਹਾਨੂੰ ਸਿਖਾਇਆ ਗਿਆ ਹੈ, ਧੰਨਵਾਦ ਨਾਲ ਭਰਪੂਰ ਹੋਵੋ।</w:t>
      </w:r>
    </w:p>
    <w:p w14:paraId="4D363E04" w14:textId="77777777" w:rsidR="000F7377" w:rsidRDefault="000F7377"/>
    <w:p w14:paraId="34F5EBE2" w14:textId="77777777" w:rsidR="000F7377" w:rsidRDefault="000F7377">
      <w:r xmlns:w="http://schemas.openxmlformats.org/wordprocessingml/2006/main">
        <w:t xml:space="preserve">1 ਪਤਰਸ 1:19 ਪਰ ਮਸੀਹ ਦੇ ਅਨਮੋਲ ਲਹੂ ਨਾਲ, ਨਿਰਦੋਸ਼ ਅਤੇ ਬੇਦਾਗ ਲੇਲੇ ਵਾਂਗ:</w:t>
      </w:r>
    </w:p>
    <w:p w14:paraId="5966FB11" w14:textId="77777777" w:rsidR="000F7377" w:rsidRDefault="000F7377"/>
    <w:p w14:paraId="5EBA9D55" w14:textId="77777777" w:rsidR="000F7377" w:rsidRDefault="000F7377">
      <w:r xmlns:w="http://schemas.openxmlformats.org/wordprocessingml/2006/main">
        <w:t xml:space="preserve">ਬੀਤਣ:</w:t>
      </w:r>
    </w:p>
    <w:p w14:paraId="38329DC5" w14:textId="77777777" w:rsidR="000F7377" w:rsidRDefault="000F7377"/>
    <w:p w14:paraId="08DB6AE2" w14:textId="77777777" w:rsidR="000F7377" w:rsidRDefault="000F7377">
      <w:r xmlns:w="http://schemas.openxmlformats.org/wordprocessingml/2006/main">
        <w:t xml:space="preserve">ਪਤਰਸ ਰਸੂਲ ਨੇ ਲਿਖਿਆ ਕਿ ਯਿਸੂ ਮਸੀਹ ਬੇਦਾਗ ਅਤੇ ਬੇਦਾਗ ਲੇਲਾ ਸੀ, ਅਤੇ ਉਸ ਦਾ ਲਹੂ ਕੀਮਤੀ ਸੀ।</w:t>
      </w:r>
    </w:p>
    <w:p w14:paraId="64A00B2F" w14:textId="77777777" w:rsidR="000F7377" w:rsidRDefault="000F7377"/>
    <w:p w14:paraId="6AD9F4EB" w14:textId="77777777" w:rsidR="000F7377" w:rsidRDefault="000F7377">
      <w:r xmlns:w="http://schemas.openxmlformats.org/wordprocessingml/2006/main">
        <w:t xml:space="preserve">ਪਤਰਸ ਰਸੂਲ ਸਿਖਾਉਂਦਾ ਹੈ ਕਿ ਯਿਸੂ ਮਸੀਹ ਸੰਪੂਰਣ, ਪਾਪ ਰਹਿਤ ਲੇਲਾ ਹੈ, ਅਤੇ ਉਸ ਦਾ ਲਹੂ ਬਹੁਤ ਕੀਮਤੀ ਹੈ।</w:t>
      </w:r>
    </w:p>
    <w:p w14:paraId="4695DC53" w14:textId="77777777" w:rsidR="000F7377" w:rsidRDefault="000F7377"/>
    <w:p w14:paraId="7E3226DA" w14:textId="77777777" w:rsidR="000F7377" w:rsidRDefault="000F7377">
      <w:r xmlns:w="http://schemas.openxmlformats.org/wordprocessingml/2006/main">
        <w:t xml:space="preserve">1. ਸੰਪੂਰਣ ਲੇਲਾ: ਕਿਵੇਂ ਯਿਸੂ ਮਸੀਹ ਸਾਡਾ ਮੁਕਤੀਦਾਤਾ ਹੈ</w:t>
      </w:r>
    </w:p>
    <w:p w14:paraId="65097D11" w14:textId="77777777" w:rsidR="000F7377" w:rsidRDefault="000F7377"/>
    <w:p w14:paraId="380FE964" w14:textId="77777777" w:rsidR="000F7377" w:rsidRDefault="000F7377">
      <w:r xmlns:w="http://schemas.openxmlformats.org/wordprocessingml/2006/main">
        <w:t xml:space="preserve">2. ਮਸੀਹ ਦਾ ਅਨਮੋਲ ਲਹੂ: ਉਸ ਦੇ ਬਲੀਦਾਨ ਦੀ ਮਹੱਤਤਾ ਨੂੰ ਸਮਝਣਾ</w:t>
      </w:r>
    </w:p>
    <w:p w14:paraId="5579709A" w14:textId="77777777" w:rsidR="000F7377" w:rsidRDefault="000F7377"/>
    <w:p w14:paraId="2EE1A487" w14:textId="77777777" w:rsidR="000F7377" w:rsidRDefault="000F7377">
      <w:r xmlns:w="http://schemas.openxmlformats.org/wordprocessingml/2006/main">
        <w:t xml:space="preserve">1. ਯਸਾਯਾਹ 53:7 - ਉਸ ਉੱਤੇ ਜ਼ੁਲਮ ਕੀਤਾ ਗਿਆ ਸੀ, ਅਤੇ ਉਹ ਦੁਖੀ ਸੀ, ਫਿਰ ਵੀ ਉਸਨੇ ਆਪਣਾ ਮੂੰਹ ਨਹੀਂ ਖੋਲ੍ਹਿਆ: ਉਹ ਇੱਕ ਲੇਲੇ ਵਾਂਗ ਵੱਢਣ ਲਈ ਲਿਆਇਆ ਜਾਂਦਾ ਹੈ, ਅਤੇ ਜਿਵੇਂ ਇੱਕ ਭੇਡ ਆਪਣੇ ਕਟਵਾਉਣ ਵਾਲਿਆਂ ਦੇ ਅੱਗੇ ਗੂੰਗਾ ਹੈ, ਉਸੇ ਤਰ੍ਹਾਂ ਉਹ ਆਪਣਾ ਮੂੰਹ ਨਹੀਂ ਖੋਲ੍ਹਦਾ।</w:t>
      </w:r>
    </w:p>
    <w:p w14:paraId="2171AE0E" w14:textId="77777777" w:rsidR="000F7377" w:rsidRDefault="000F7377"/>
    <w:p w14:paraId="212F0EDA" w14:textId="77777777" w:rsidR="000F7377" w:rsidRDefault="000F7377">
      <w:r xmlns:w="http://schemas.openxmlformats.org/wordprocessingml/2006/main">
        <w:t xml:space="preserve">2. ਕੁਲੁੱਸੀਆਂ 1:20 - ਅਤੇ, ਆਪਣੇ ਸਲੀਬ ਦੇ ਲਹੂ ਦੁਆਰਾ ਸ਼ਾਂਤੀ ਬਣਾਈ ਰੱਖਣ ਲਈ, ਉਸ ਦੁਆਰਾ ਸਾਰੀਆਂ ਚੀਜ਼ਾਂ ਨੂੰ ਆਪਣੇ ਨਾਲ ਮੇਲ ਕਰਨ ਲਈ; ਉਸ ਦੁਆਰਾ, ਮੈਂ ਕਹਿੰਦਾ ਹਾਂ, ਭਾਵੇਂ ਉਹ ਧਰਤੀ ਦੀਆਂ ਚੀਜ਼ਾਂ ਹੋਣ, ਜਾਂ ਸਵਰਗ ਦੀਆਂ ਚੀਜ਼ਾਂ ਹੋਣ।</w:t>
      </w:r>
    </w:p>
    <w:p w14:paraId="25598AC7" w14:textId="77777777" w:rsidR="000F7377" w:rsidRDefault="000F7377"/>
    <w:p w14:paraId="772DB601" w14:textId="77777777" w:rsidR="000F7377" w:rsidRDefault="000F7377">
      <w:r xmlns:w="http://schemas.openxmlformats.org/wordprocessingml/2006/main">
        <w:t xml:space="preserve">1 ਪਤਰਸ 1:20 ਜੋ ਸੱਚਮੁੱਚ ਸੰਸਾਰ ਦੀ ਨੀਂਹ ਤੋਂ ਪਹਿਲਾਂ ਹੀ ਠਹਿਰਾਇਆ ਗਿਆ ਸੀ, ਪਰ ਤੁਹਾਡੇ ਲਈ ਇਨ੍ਹਾਂ ਅੰਤਲੇ ਸਮਿਆਂ ਵਿੱਚ ਪ੍ਰਗਟ ਹੋਇਆ ਸੀ।</w:t>
      </w:r>
    </w:p>
    <w:p w14:paraId="2FAC29AB" w14:textId="77777777" w:rsidR="000F7377" w:rsidRDefault="000F7377"/>
    <w:p w14:paraId="7AC74EC6" w14:textId="77777777" w:rsidR="000F7377" w:rsidRDefault="000F7377">
      <w:r xmlns:w="http://schemas.openxmlformats.org/wordprocessingml/2006/main">
        <w:t xml:space="preserve">ਇਹ ਬਿਰਤਾਂਤ ਯਿਸੂ ਦੇ ਸੰਸਾਰ ਦੀ ਨੀਂਹ ਤੋਂ ਪਹਿਲਾਂ ਨਿਯੁਕਤ ਕੀਤੇ ਜਾਣ ਅਤੇ ਅੰਤਲੇ ਸਮਿਆਂ ਵਿੱਚ ਪ੍ਰਗਟ ਹੋਣ ਬਾਰੇ ਗੱਲ ਕਰਦਾ ਹੈ।</w:t>
      </w:r>
    </w:p>
    <w:p w14:paraId="4B25F0F9" w14:textId="77777777" w:rsidR="000F7377" w:rsidRDefault="000F7377"/>
    <w:p w14:paraId="099A61CB" w14:textId="77777777" w:rsidR="000F7377" w:rsidRDefault="000F7377">
      <w:r xmlns:w="http://schemas.openxmlformats.org/wordprocessingml/2006/main">
        <w:t xml:space="preserve">1. ਯਿਸੂ ਦਾ ਅਦਭੁਤ ਪੂਰਵ-ਨਿਰਧਾਰਨ</w:t>
      </w:r>
    </w:p>
    <w:p w14:paraId="02A65A5A" w14:textId="77777777" w:rsidR="000F7377" w:rsidRDefault="000F7377"/>
    <w:p w14:paraId="42E4EB9D" w14:textId="77777777" w:rsidR="000F7377" w:rsidRDefault="000F7377">
      <w:r xmlns:w="http://schemas.openxmlformats.org/wordprocessingml/2006/main">
        <w:t xml:space="preserve">2. ਆਖ਼ਰੀ ਸਮਿਆਂ ਵਿੱਚ ਯਿਸੂ ਦਾ ਪ੍ਰਗਟਾਵਾ</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ਅਫ਼ਸੀਆਂ 1:4 - ਜਿਵੇਂ ਕਿ ਉਸਨੇ ਸਾਨੂੰ ਸੰਸਾਰ ਦੀ ਨੀਂਹ ਤੋਂ ਪਹਿਲਾਂ ਉਸ ਵਿੱਚ ਚੁਣਿਆ ਹੈ, ਤਾਂ ਜੋ ਅਸੀਂ ਪਿਆਰ ਵਿੱਚ ਉਸਦੇ ਸਾਮ੍ਹਣੇ ਪਵਿੱਤਰ ਅਤੇ ਦੋਸ਼ ਰਹਿਤ ਰਹੀਏ।</w:t>
      </w:r>
    </w:p>
    <w:p w14:paraId="129DF84F" w14:textId="77777777" w:rsidR="000F7377" w:rsidRDefault="000F7377"/>
    <w:p w14:paraId="514BA58C" w14:textId="77777777" w:rsidR="000F7377" w:rsidRDefault="000F7377">
      <w:r xmlns:w="http://schemas.openxmlformats.org/wordprocessingml/2006/main">
        <w:t xml:space="preserve">2. 1 ਯੂਹੰਨਾ 3:8 - ਜਿਹੜਾ ਪਾਪ ਕਰਦਾ ਹੈ ਉਹ ਸ਼ੈਤਾਨ ਦਾ ਹੈ; ਕਿਉਂਕਿ ਸ਼ੈਤਾਨ ਸ਼ੁਰੂ ਤੋਂ ਹੀ ਪਾਪ ਕਰਦਾ ਹੈ। ਇਸ ਮਕਸਦ ਲਈ ਪਰਮੇਸ਼ੁਰ ਦਾ ਪੁੱਤਰ ਪ੍ਰਗਟ ਹੋਇਆ, ਤਾਂ ਜੋ ਉਹ ਸ਼ੈਤਾਨ ਦੇ ਕੰਮਾਂ ਨੂੰ ਨਸ਼ਟ ਕਰੇ।</w:t>
      </w:r>
    </w:p>
    <w:p w14:paraId="5E1AC433" w14:textId="77777777" w:rsidR="000F7377" w:rsidRDefault="000F7377"/>
    <w:p w14:paraId="43E5B849" w14:textId="77777777" w:rsidR="000F7377" w:rsidRDefault="000F7377">
      <w:r xmlns:w="http://schemas.openxmlformats.org/wordprocessingml/2006/main">
        <w:t xml:space="preserve">1 ਪਤਰਸ 1:21 ਜੋ ਉਸ ਦੁਆਰਾ ਪਰਮੇਸ਼ੁਰ ਵਿੱਚ ਵਿਸ਼ਵਾਸ ਕਰਦੇ ਹਨ, ਜਿਸ ਨੇ ਉਸਨੂੰ ਮੁਰਦਿਆਂ ਵਿੱਚੋਂ ਜਿਵਾਲਿਆ, ਅਤੇ ਉਸਨੂੰ ਮਹਿਮਾ ਦਿੱਤੀ। ਤਾਂ ਜੋ ਤੁਹਾਡਾ ਵਿਸ਼ਵਾਸ ਅਤੇ ਉਮੀਦ ਪਰਮੇਸ਼ੁਰ ਵਿੱਚ ਹੋਵੇ।</w:t>
      </w:r>
    </w:p>
    <w:p w14:paraId="5EDBA79A" w14:textId="77777777" w:rsidR="000F7377" w:rsidRDefault="000F7377"/>
    <w:p w14:paraId="2BB9AC0B" w14:textId="77777777" w:rsidR="000F7377" w:rsidRDefault="000F7377">
      <w:r xmlns:w="http://schemas.openxmlformats.org/wordprocessingml/2006/main">
        <w:t xml:space="preserve">ਇਹ ਬਿਰਤਾਂਤ ਵਿਸ਼ਵਾਸੀਆਂ ਨੂੰ ਪ੍ਰਮਾਤਮਾ ਵਿੱਚ ਭਰੋਸਾ ਕਰਨ ਲਈ ਉਤਸ਼ਾਹਿਤ ਕਰਦਾ ਹੈ ਜਿਸ ਨੇ ਯਿਸੂ ਨੂੰ ਮੁਰਦਿਆਂ ਵਿੱਚੋਂ ਜੀਉਂਦਾ ਕੀਤਾ ਅਤੇ ਉਸ ਨੂੰ ਮਹਿਮਾ ਦਿੱਤੀ, ਤਾਂ ਜੋ ਉਨ੍ਹਾਂ ਦਾ ਵਿਸ਼ਵਾਸ ਅਤੇ ਉਮੀਦ ਪਰਮੇਸ਼ੁਰ ਵਿੱਚ ਹੋ ਸਕੇ।</w:t>
      </w:r>
    </w:p>
    <w:p w14:paraId="0D09E775" w14:textId="77777777" w:rsidR="000F7377" w:rsidRDefault="000F7377"/>
    <w:p w14:paraId="50013597" w14:textId="77777777" w:rsidR="000F7377" w:rsidRDefault="000F7377">
      <w:r xmlns:w="http://schemas.openxmlformats.org/wordprocessingml/2006/main">
        <w:t xml:space="preserve">1: ਮੁਸ਼ਕਲ ਦੇ ਸਮੇਂ ਪ੍ਰਭੂ ਵਿੱਚ ਭਰੋਸਾ ਰੱਖਣਾ</w:t>
      </w:r>
    </w:p>
    <w:p w14:paraId="5971C3A3" w14:textId="77777777" w:rsidR="000F7377" w:rsidRDefault="000F7377"/>
    <w:p w14:paraId="7C6B1FA0" w14:textId="77777777" w:rsidR="000F7377" w:rsidRDefault="000F7377">
      <w:r xmlns:w="http://schemas.openxmlformats.org/wordprocessingml/2006/main">
        <w:t xml:space="preserve">2: ਪਰਮੇਸ਼ੁਰ ਵਿੱਚ ਵਿਸ਼ਵਾਸ ਅਤੇ ਆਸ ਦੀ ਸ਼ਕਤੀ</w:t>
      </w:r>
    </w:p>
    <w:p w14:paraId="34A92E0B" w14:textId="77777777" w:rsidR="000F7377" w:rsidRDefault="000F7377"/>
    <w:p w14:paraId="59582BA5" w14:textId="77777777" w:rsidR="000F7377" w:rsidRDefault="000F7377">
      <w:r xmlns:w="http://schemas.openxmlformats.org/wordprocessingml/2006/main">
        <w:t xml:space="preserve">1: ਰੋਮੀਆਂ 10:9-10 - ਕਿ ਜੇ ਤੁਸੀਂ ਆਪਣੇ ਮੂੰਹ ਨਾਲ ਪ੍ਰਭੂ ਯਿਸੂ ਦਾ ਇਕਰਾਰ ਕਰੋਗੇ, ਅਤੇ ਆਪਣੇ ਦਿਲ ਵਿੱਚ ਵਿਸ਼ਵਾਸ ਕਰੋਗੇ ਕਿ ਪਰਮੇਸ਼ੁਰ ਨੇ ਉਸਨੂੰ ਮੁਰਦਿਆਂ ਵਿੱਚੋਂ ਜਿਵਾਲਿਆ ਹੈ, ਤਾਂ ਤੁਸੀਂ ਬਚ ਜਾਵੋਗੇ।</w:t>
      </w:r>
    </w:p>
    <w:p w14:paraId="268F3601" w14:textId="77777777" w:rsidR="000F7377" w:rsidRDefault="000F7377"/>
    <w:p w14:paraId="5F178EC4" w14:textId="77777777" w:rsidR="000F7377" w:rsidRDefault="000F7377">
      <w:r xmlns:w="http://schemas.openxmlformats.org/wordprocessingml/2006/main">
        <w:t xml:space="preserve">2: ਇਬਰਾਨੀਆਂ 11:1 - ਹੁਣ ਵਿਸ਼ਵਾਸ ਉਨ੍ਹਾਂ ਚੀਜ਼ਾਂ ਦਾ ਪਦਾਰਥ ਹੈ ਜਿਨ੍ਹਾਂ ਦੀ ਉਮੀਦ ਕੀਤੀ ਜਾਂਦੀ ਹੈ, ਉਨ੍ਹਾਂ ਚੀਜ਼ਾਂ ਦਾ ਸਬੂਤ ਜੋ ਨਹੀਂ ਦੇਖੀਆਂ ਜਾਂਦੀਆਂ ਹਨ।</w:t>
      </w:r>
    </w:p>
    <w:p w14:paraId="25CCDD35" w14:textId="77777777" w:rsidR="000F7377" w:rsidRDefault="000F7377"/>
    <w:p w14:paraId="3F4EF23A" w14:textId="77777777" w:rsidR="000F7377" w:rsidRDefault="000F7377">
      <w:r xmlns:w="http://schemas.openxmlformats.org/wordprocessingml/2006/main">
        <w:t xml:space="preserve">1 ਪਤਰਸ 1:22 ਇਹ ਦੇਖ ਕੇ ਤੁਸੀਂ ਆਪਣੇ ਆਤਮਾ ਨੂੰ ਆਤਮਾ ਦੇ ਰਾਹੀਂ ਸੱਚਾਈ ਨੂੰ ਮੰਨ ਕੇ ਭਰਾਵਾਂ ਦੇ ਨਿਰਪੱਖ ਪਿਆਰ ਲਈ ਸ਼ੁੱਧ ਕੀਤਾ ਹੈ, ਇਸ ਲਈ ਵੇਖੋ ਕਿ ਤੁਸੀਂ ਇੱਕ ਦੂਜੇ ਨੂੰ ਸ਼ੁੱਧ ਦਿਲ ਨਾਲ ਪਿਆਰ ਕਰੋ:</w:t>
      </w:r>
    </w:p>
    <w:p w14:paraId="52AF68D8" w14:textId="77777777" w:rsidR="000F7377" w:rsidRDefault="000F7377"/>
    <w:p w14:paraId="2E561524" w14:textId="77777777" w:rsidR="000F7377" w:rsidRDefault="000F7377">
      <w:r xmlns:w="http://schemas.openxmlformats.org/wordprocessingml/2006/main">
        <w:t xml:space="preserve">ਵਿਸ਼ਵਾਸੀਆਂ ਨੇ ਆਤਮਾ ਦੀ ਸੱਚਾਈ ਨੂੰ ਮੰਨ ਕੇ ਆਪਣੀ ਆਤਮਾ ਨੂੰ ਸ਼ੁੱਧ ਕੀਤਾ ਹੈ, ਅਤੇ ਇੱਕ ਦੂਜੇ ਨੂੰ ਸ਼ੁੱਧ ਦਿਲ ਨਾਲ ਪਿਆਰ ਕਰਨਾ ਚਾਹੀਦਾ ਹੈ।</w:t>
      </w:r>
    </w:p>
    <w:p w14:paraId="3775C46B" w14:textId="77777777" w:rsidR="000F7377" w:rsidRDefault="000F7377"/>
    <w:p w14:paraId="3BFD1B82" w14:textId="77777777" w:rsidR="000F7377" w:rsidRDefault="000F7377">
      <w:r xmlns:w="http://schemas.openxmlformats.org/wordprocessingml/2006/main">
        <w:t xml:space="preserve">1. ਇੱਕ ਸ਼ੁੱਧ ਦਿਲ ਤੋਂ ਇੱਕ ਦੂਜੇ ਨੂੰ ਪਿਆਰ ਕਿਵੇਂ ਕਰੀਏ</w:t>
      </w:r>
    </w:p>
    <w:p w14:paraId="78150D82" w14:textId="77777777" w:rsidR="000F7377" w:rsidRDefault="000F7377"/>
    <w:p w14:paraId="5AB438C6" w14:textId="77777777" w:rsidR="000F7377" w:rsidRDefault="000F7377">
      <w:r xmlns:w="http://schemas.openxmlformats.org/wordprocessingml/2006/main">
        <w:t xml:space="preserve">2. ਨਿਰਪੱਖ ਪਿਆਰ ਦੀ ਸ਼ਕਤੀ</w:t>
      </w:r>
    </w:p>
    <w:p w14:paraId="4EF2EA35" w14:textId="77777777" w:rsidR="000F7377" w:rsidRDefault="000F7377"/>
    <w:p w14:paraId="580FCAC5" w14:textId="77777777" w:rsidR="000F7377" w:rsidRDefault="000F7377">
      <w:r xmlns:w="http://schemas.openxmlformats.org/wordprocessingml/2006/main">
        <w:t xml:space="preserve">1. ਰੋਮੀਆਂ 12:9-10 - ਪਿਆਰ ਇਮਾਨਦਾਰ ਹੋਣਾ ਚਾਹੀਦਾ ਹੈ। ਬੁਰਾਈ ਨੂੰ ਨਫ਼ਰਤ ਕਰੋ; ਜੋ ਚੰਗਾ ਹੈ ਉਸ ਨਾਲ ਜੁੜੇ ਰਹੋ।</w:t>
      </w:r>
    </w:p>
    <w:p w14:paraId="70E2C766" w14:textId="77777777" w:rsidR="000F7377" w:rsidRDefault="000F7377"/>
    <w:p w14:paraId="47087A1B" w14:textId="77777777" w:rsidR="000F7377" w:rsidRDefault="000F7377">
      <w:r xmlns:w="http://schemas.openxmlformats.org/wordprocessingml/2006/main">
        <w:t xml:space="preserve">2. ਅਫ਼ਸੀਆਂ 4:32 - ਇੱਕ ਦੂਜੇ ਲਈ ਦਿਆਲੂ ਅਤੇ ਹਮਦਰਦ ਬਣੋ, ਇੱਕ ਦੂਜੇ ਨੂੰ ਮਾਫ਼ ਕਰੋ, ਜਿਵੇਂ ਮਸੀਹ ਵਿੱਚ ਪਰਮੇਸ਼ੁਰ ਨੇ ਤੁਹਾਨੂੰ ਮਾਫ਼ ਕੀਤਾ ਹੈ।</w:t>
      </w:r>
    </w:p>
    <w:p w14:paraId="2B4146EF" w14:textId="77777777" w:rsidR="000F7377" w:rsidRDefault="000F7377"/>
    <w:p w14:paraId="024B1299" w14:textId="77777777" w:rsidR="000F7377" w:rsidRDefault="000F7377">
      <w:r xmlns:w="http://schemas.openxmlformats.org/wordprocessingml/2006/main">
        <w:t xml:space="preserve">1 ਪਤਰਸ 1:23 ਦੁਬਾਰਾ ਜਨਮ ਲੈਣਾ, ਨਾਸ਼ ਹੋਣ ਵਾਲੇ ਬੀਜ ਤੋਂ ਨਹੀਂ, ਸਗੋਂ ਅਵਿਨਾਸ਼ੀ ਤੋਂ, ਪਰਮੇਸ਼ੁਰ ਦੇ ਬਚਨ ਦੁਆਰਾ, ਜੋ ਸਦਾ ਲਈ ਜੀਉਂਦਾ ਅਤੇ ਰਹਿੰਦਾ ਹੈ।</w:t>
      </w:r>
    </w:p>
    <w:p w14:paraId="15152DE8" w14:textId="77777777" w:rsidR="000F7377" w:rsidRDefault="000F7377"/>
    <w:p w14:paraId="688EEB35" w14:textId="77777777" w:rsidR="000F7377" w:rsidRDefault="000F7377">
      <w:r xmlns:w="http://schemas.openxmlformats.org/wordprocessingml/2006/main">
        <w:t xml:space="preserve">ਇਹ ਬਿਰਤਾਂਤ ਰੱਬ ਦੇ ਸ਼ਬਦ ਦੁਆਰਾ ਦੁਬਾਰਾ ਜਨਮ ਲੈਣ ਦੀ ਮਹੱਤਤਾ ਬਾਰੇ ਗੱਲ ਕਰਦਾ ਹੈ।</w:t>
      </w:r>
    </w:p>
    <w:p w14:paraId="4DE23D80" w14:textId="77777777" w:rsidR="000F7377" w:rsidRDefault="000F7377"/>
    <w:p w14:paraId="7B5E2AE4" w14:textId="77777777" w:rsidR="000F7377" w:rsidRDefault="000F7377">
      <w:r xmlns:w="http://schemas.openxmlformats.org/wordprocessingml/2006/main">
        <w:t xml:space="preserve">1. ਪਰਮੇਸ਼ੁਰ ਦੇ ਬਚਨ ਦੁਆਰਾ ਨਵਾਂ ਜੀਵਨ</w:t>
      </w:r>
    </w:p>
    <w:p w14:paraId="66A07366" w14:textId="77777777" w:rsidR="000F7377" w:rsidRDefault="000F7377"/>
    <w:p w14:paraId="3477F296" w14:textId="77777777" w:rsidR="000F7377" w:rsidRDefault="000F7377">
      <w:r xmlns:w="http://schemas.openxmlformats.org/wordprocessingml/2006/main">
        <w:t xml:space="preserve">2. ਪਰਮੇਸ਼ੁਰ ਦੇ ਬਚਨ ਨਾਲ ਇੱਕ ਤਾਜ਼ਗੀ ਭਰੀ ਸ਼ੁਰੂਆਤ</w:t>
      </w:r>
    </w:p>
    <w:p w14:paraId="78A238DC" w14:textId="77777777" w:rsidR="000F7377" w:rsidRDefault="000F7377"/>
    <w:p w14:paraId="026C3DFF" w14:textId="77777777" w:rsidR="000F7377" w:rsidRDefault="000F7377">
      <w:r xmlns:w="http://schemas.openxmlformats.org/wordprocessingml/2006/main">
        <w:t xml:space="preserve">1. ਯੂਹੰਨਾ 1:12-13 - ਪਰ ਜਿੰਨੇ ਵੀ ਲੋਕ ਉਸਨੂੰ ਕਬੂਲ ਕਰਦੇ ਹਨ, ਉਹਨਾਂ ਨੂੰ ਉਸਨੇ ਪਰਮੇਸ਼ੁਰ ਦੇ ਪੁੱਤਰ ਬਣਨ ਦੀ ਸ਼ਕਤੀ ਦਿੱਤੀ, ਇੱਥੋਂ ਤੱਕ ਕਿ ਉਹਨਾਂ ਨੂੰ ਵੀ ਜੋ ਉਸਦੇ ਨਾਮ ਉੱਤੇ ਵਿਸ਼ਵਾਸ ਕਰਦੇ ਹਨ: ਜੋ ਨਾ ਲਹੂ ਤੋਂ ਪੈਦਾ ਹੋਏ, ਨਾ ਹੀ ਉਸਦੀ ਇੱਛਾ ਤੋਂ। ਸਰੀਰ, ਨਾ ਮਨੁੱਖ ਦੀ ਇੱਛਾ, ਪਰ ਪਰਮੇਸ਼ੁਰ ਦੀ.</w:t>
      </w:r>
    </w:p>
    <w:p w14:paraId="0D930CAC" w14:textId="77777777" w:rsidR="000F7377" w:rsidRDefault="000F7377"/>
    <w:p w14:paraId="5D59DC54" w14:textId="77777777" w:rsidR="000F7377" w:rsidRDefault="000F7377">
      <w:r xmlns:w="http://schemas.openxmlformats.org/wordprocessingml/2006/main">
        <w:t xml:space="preserve">2. ਯਾਕੂਬ 1:18 - ਉਸਨੇ ਆਪਣੀ ਇੱਛਾ ਨਾਲ ਸਾਨੂੰ ਸੱਚ ਦੇ ਬਚਨ ਨਾਲ ਜਨਮ ਦਿੱਤਾ, ਤਾਂ ਜੋ ਅਸੀਂ ਉਸਦੇ ਪ੍ਰਾਣੀਆਂ ਵਿੱਚੋਂ ਇੱਕ ਕਿਸਮ ਦੇ ਪਹਿਲੇ ਫਲ ਬਣੀਏ।</w:t>
      </w:r>
    </w:p>
    <w:p w14:paraId="5B667C0C" w14:textId="77777777" w:rsidR="000F7377" w:rsidRDefault="000F7377"/>
    <w:p w14:paraId="05B1CA08" w14:textId="77777777" w:rsidR="000F7377" w:rsidRDefault="000F7377">
      <w:r xmlns:w="http://schemas.openxmlformats.org/wordprocessingml/2006/main">
        <w:t xml:space="preserve">1 ਪਤਰਸ 1:24 ਕਿਉਂਕਿ ਸਾਰਾ ਸਰੀਰ ਘਾਹ ਵਰਗਾ ਹੈ, ਅਤੇ ਮਨੁੱਖ ਦੀ ਸਾਰੀ ਮਹਿਮਾ ਘਾਹ ਦੇ ਫੁੱਲ ਵਰਗੀ ਹੈ। ਘਾਹ ਸੁੱਕ ਜਾਂਦਾ ਹੈ, ਅਤੇ ਉਸ ਦਾ ਫੁੱਲ ਝੜ ਜਾਂਦਾ ਹੈ:</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ਸਾਰੀ ਮਨੁੱਖੀ ਮਹਿਮਾ ਅਸਥਾਈ ਹੈ ਅਤੇ ਖੇਤ ਦੇ ਘਾਹ ਅਤੇ ਫੁੱਲਾਂ ਵਾਂਗ ਮਿਟ ਜਾਂਦੀ ਹੈ।</w:t>
      </w:r>
    </w:p>
    <w:p w14:paraId="22B22F14" w14:textId="77777777" w:rsidR="000F7377" w:rsidRDefault="000F7377"/>
    <w:p w14:paraId="28C4D6D4" w14:textId="77777777" w:rsidR="000F7377" w:rsidRDefault="000F7377">
      <w:r xmlns:w="http://schemas.openxmlformats.org/wordprocessingml/2006/main">
        <w:t xml:space="preserve">1. ਅਸਥਾਈਤਾ ਨੂੰ ਗਲੇ ਲਗਾਓ: ਪਲ ਵਿੱਚ ਖੁਸ਼ੀ ਲੱਭਣਾ</w:t>
      </w:r>
    </w:p>
    <w:p w14:paraId="22723E36" w14:textId="77777777" w:rsidR="000F7377" w:rsidRDefault="000F7377"/>
    <w:p w14:paraId="13C96421" w14:textId="77777777" w:rsidR="000F7377" w:rsidRDefault="000F7377">
      <w:r xmlns:w="http://schemas.openxmlformats.org/wordprocessingml/2006/main">
        <w:t xml:space="preserve">2. ਜੀਵਨ ਦੀ ਕਦਰ ਕਰਨਾ: ਜੀਵਨ ਦੀ ਸੁੰਦਰਤਾ ਦਾ ਜਸ਼ਨ ਇਸ ਦੇ ਅਸਥਿਰ ਸੁਭਾਅ ਦੇ ਬਾਵਜੂਦ</w:t>
      </w:r>
    </w:p>
    <w:p w14:paraId="3012F68B" w14:textId="77777777" w:rsidR="000F7377" w:rsidRDefault="000F7377"/>
    <w:p w14:paraId="628900F2" w14:textId="77777777" w:rsidR="000F7377" w:rsidRDefault="000F7377">
      <w:r xmlns:w="http://schemas.openxmlformats.org/wordprocessingml/2006/main">
        <w:t xml:space="preserve">1. ਯਾਕੂਬ 1:10-11 - "ਪਰ ਅਮੀਰ, ਇਸ ਵਿੱਚ ਉਹ ਨੀਵਾਂ ਕੀਤਾ ਜਾਂਦਾ ਹੈ: ਕਿਉਂਕਿ ਉਹ ਘਾਹ ਦੇ ਫੁੱਲ ਵਾਂਗ ਮਰ ਜਾਵੇਗਾ, ਕਿਉਂਕਿ ਸੂਰਜ ਤੇਜ਼ ਗਰਮੀ ਨਾਲ ਜਲਦੀ ਨਹੀਂ ਚੜ੍ਹਦਾ, ਪਰ ਇਹ ਘਾਹ ਨੂੰ ਸੁੱਕ ਜਾਂਦਾ ਹੈ. , ਅਤੇ ਇਸ ਦਾ ਫੁੱਲ ਡਿੱਗਦਾ ਹੈ, ਅਤੇ ਇਸ ਦੇ ਫੈਸ਼ਨ ਦੀ ਕਿਰਪਾ ਨਾਸ਼ ਹੋ ਜਾਂਦੀ ਹੈ."</w:t>
      </w:r>
    </w:p>
    <w:p w14:paraId="3CF62492" w14:textId="77777777" w:rsidR="000F7377" w:rsidRDefault="000F7377"/>
    <w:p w14:paraId="49E5DB04" w14:textId="77777777" w:rsidR="000F7377" w:rsidRDefault="000F7377">
      <w:r xmlns:w="http://schemas.openxmlformats.org/wordprocessingml/2006/main">
        <w:t xml:space="preserve">2. ਯਸਾਯਾਹ 40:6-7 - "ਆਵਾਜ਼ ਨੇ ਕਿਹਾ, ਰੋਵੋ। ਅਤੇ ਉਸਨੇ ਕਿਹਾ, ਮੈਂ ਕੀ ਰੋਵਾਂ? ਸਾਰਾ ਮਾਸ ਘਾਹ ਹੈ, ਅਤੇ ਉਸਦੀ ਸਾਰੀ ਚੰਗਿਆਈ ਖੇਤ ਦੇ ਫੁੱਲਾਂ ਵਰਗੀ ਹੈ: ਘਾਹ ਸੁੱਕ ਜਾਂਦਾ ਹੈ, ਫੁੱਲ ਮੁਰਝਾ ਜਾਂਦਾ ਹੈ। ਕਿਉਂਕਿ ਯਹੋਵਾਹ ਦਾ ਆਤਮਾ ਇਸ ਉੱਤੇ ਫੂਕਦਾ ਹੈ: ਸੱਚਮੁੱਚ ਲੋਕ ਘਾਹ ਹਨ।</w:t>
      </w:r>
    </w:p>
    <w:p w14:paraId="12100A76" w14:textId="77777777" w:rsidR="000F7377" w:rsidRDefault="000F7377"/>
    <w:p w14:paraId="0C6E1AD3" w14:textId="77777777" w:rsidR="000F7377" w:rsidRDefault="000F7377">
      <w:r xmlns:w="http://schemas.openxmlformats.org/wordprocessingml/2006/main">
        <w:t xml:space="preserve">1 ਪਤਰਸ 1:25 ਪਰ ਪ੍ਰਭੂ ਦਾ ਬਚਨ ਸਦਾ ਲਈ ਕਾਇਮ ਰਹਿੰਦਾ ਹੈ। ਅਤੇ ਇਹ ਉਹ ਬਚਨ ਹੈ ਜੋ ਖੁਸ਼ਖਬਰੀ ਦੁਆਰਾ ਤੁਹਾਨੂੰ ਸੁਣਾਇਆ ਜਾਂਦਾ ਹੈ।</w:t>
      </w:r>
    </w:p>
    <w:p w14:paraId="7707CED7" w14:textId="77777777" w:rsidR="000F7377" w:rsidRDefault="000F7377"/>
    <w:p w14:paraId="0197052C" w14:textId="77777777" w:rsidR="000F7377" w:rsidRDefault="000F7377">
      <w:r xmlns:w="http://schemas.openxmlformats.org/wordprocessingml/2006/main">
        <w:t xml:space="preserve">ਪ੍ਰਭੂ ਦਾ ਬਚਨ ਸਦੀਵੀ ਹੈ ਅਤੇ ਸਾਨੂੰ ਇੰਜੀਲ ਦੁਆਰਾ ਪ੍ਰਚਾਰਿਆ ਜਾਂਦਾ ਹੈ।</w:t>
      </w:r>
    </w:p>
    <w:p w14:paraId="19AE0E3A" w14:textId="77777777" w:rsidR="000F7377" w:rsidRDefault="000F7377"/>
    <w:p w14:paraId="4564851D" w14:textId="77777777" w:rsidR="000F7377" w:rsidRDefault="000F7377">
      <w:r xmlns:w="http://schemas.openxmlformats.org/wordprocessingml/2006/main">
        <w:t xml:space="preserve">1. ਪ੍ਰਭੂ ਦਾ ਸਦੀਵੀ ਸ਼ਬਦ</w:t>
      </w:r>
    </w:p>
    <w:p w14:paraId="3C5377CC" w14:textId="77777777" w:rsidR="000F7377" w:rsidRDefault="000F7377"/>
    <w:p w14:paraId="6927AF90" w14:textId="77777777" w:rsidR="000F7377" w:rsidRDefault="000F7377">
      <w:r xmlns:w="http://schemas.openxmlformats.org/wordprocessingml/2006/main">
        <w:t xml:space="preserve">2. ਮੁਕਤੀ ਦੀ ਇੰਜੀਲ ਦਾ ਪ੍ਰਚਾਰ ਕਰਨਾ</w:t>
      </w:r>
    </w:p>
    <w:p w14:paraId="32871B14" w14:textId="77777777" w:rsidR="000F7377" w:rsidRDefault="000F7377"/>
    <w:p w14:paraId="04269A19" w14:textId="77777777" w:rsidR="000F7377" w:rsidRDefault="000F7377">
      <w:r xmlns:w="http://schemas.openxmlformats.org/wordprocessingml/2006/main">
        <w:t xml:space="preserve">1. ਯਸਾਯਾਹ 40:8: "ਘਾਹ ਸੁੱਕ ਜਾਂਦਾ ਹੈ, ਫੁੱਲ ਮੁਰਝਾ ਜਾਂਦਾ ਹੈ, ਪਰ ਸਾਡੇ ਪਰਮੇਸ਼ੁਰ ਦਾ ਬਚਨ ਸਦਾ ਲਈ ਕਾਇਮ ਰਹੇਗਾ।"</w:t>
      </w:r>
    </w:p>
    <w:p w14:paraId="57F25DAA" w14:textId="77777777" w:rsidR="000F7377" w:rsidRDefault="000F7377"/>
    <w:p w14:paraId="08001F86" w14:textId="77777777" w:rsidR="000F7377" w:rsidRDefault="000F7377">
      <w:r xmlns:w="http://schemas.openxmlformats.org/wordprocessingml/2006/main">
        <w:t xml:space="preserve">2. ਮਰਕੁਸ 1: 14-15: "ਹੁਣ ਯੂਹੰਨਾ ਦੇ ਕੈਦ ਵਿੱਚ ਪਾਏ ਜਾਣ ਤੋਂ ਬਾਅਦ, ਯਿਸੂ ਗਲੀਲ ਵਿੱਚ ਆਇਆ, ਪਰਮੇਸ਼ੁਰ ਦੇ ਰਾਜ ਦੀ ਖੁਸ਼ਖਬਰੀ ਦਾ ਪ੍ਰਚਾਰ ਕਰਦਾ ਹੋਇਆ, ਅਤੇ ਕਿਹਾ, ਸਮਾਂ ਪੂਰਾ ਹੋ ਗਿਆ ਹੈ, ਅਤੇ ਪਰਮੇਸ਼ੁਰ ਦਾ ਰਾਜ ਨੇੜੇ ਹੈ: ਤੋਬਾ ਕਰੋ, ਅਤੇ ਖੁਸ਼ਖਬਰੀ ਉੱਤੇ ਵਿਸ਼ਵਾਸ ਕਰੋ।"</w:t>
      </w:r>
    </w:p>
    <w:p w14:paraId="07C60637" w14:textId="77777777" w:rsidR="000F7377" w:rsidRDefault="000F7377"/>
    <w:p w14:paraId="2ADC44A8" w14:textId="77777777" w:rsidR="000F7377" w:rsidRDefault="000F7377">
      <w:r xmlns:w="http://schemas.openxmlformats.org/wordprocessingml/2006/main">
        <w:t xml:space="preserve">1 ਪੀਟਰ 2 ਨਵੇਂ ਨੇਮ ਵਿੱਚ ਪੀਟਰ ਦੇ ਪਹਿਲੇ ਪੱਤਰ ਦਾ ਦੂਜਾ ਅਧਿਆਇ ਹੈ। ਇਹ ਅਧਿਆਇ ਅਧਿਆਤਮਿਕ ਵਿਕਾਸ, ਪਰਮੇਸ਼ੁਰ ਦੇ ਚੁਣੇ ਹੋਏ ਲੋਕਾਂ ਦੇ ਰੂਪ ਵਿੱਚ ਜੀਉਣਾ, ਅਤੇ ਮਸੀਹ ਦੀ ਮਿਸਾਲ ਉੱਤੇ ਚੱਲਣਾ ਵਰਗੇ ਵਿਸ਼ਿਆਂ 'ਤੇ ਕੇਂਦ੍ਰਿਤ ਹੈ।</w:t>
      </w:r>
    </w:p>
    <w:p w14:paraId="5F429A20" w14:textId="77777777" w:rsidR="000F7377" w:rsidRDefault="000F7377"/>
    <w:p w14:paraId="191FA734" w14:textId="77777777" w:rsidR="000F7377" w:rsidRDefault="000F7377">
      <w:r xmlns:w="http://schemas.openxmlformats.org/wordprocessingml/2006/main">
        <w:t xml:space="preserve">1st ਪੈਰਾ: ਅਧਿਆਇ ਵਿਸ਼ਵਾਸੀਆਂ ਨੂੰ ਆਪਣੇ ਆਪ ਨੂੰ ਬਦਨਾਮੀ, ਧੋਖੇ, ਪਖੰਡ, ਈਰਖਾ ਅਤੇ ਨਿੰਦਿਆ ਤੋਂ ਛੁਟਕਾਰਾ ਪਾਉਣ ਲਈ ਇੱਕ ਉਪਦੇਸ਼ ਨਾਲ ਸ਼ੁਰੂ ਹੁੰਦਾ ਹੈ। ਉਹਨਾਂ ਨੂੰ ਆਪਣੀ ਮੁਕਤੀ ਵਿੱਚ ਵਧਣ ਲਈ ਸ਼ੁੱਧ ਆਤਮਿਕ ਦੁੱਧ ਦੀ ਇੱਛਾ ਕਰਨ ਲਈ ਕਿਹਾ ਜਾਂਦਾ ਹੈ (1 ਪੀਟਰ 2:1-3)। ਲੇਖਕ ਜ਼ੋਰ ਦਿੰਦਾ ਹੈ ਕਿ ਉਹ ਇੱਕ ਚੁਣੇ ਹੋਏ ਲੋਕ ਹਨ - ਇੱਕ ਪਵਿੱਤਰ ਪੁਜਾਰੀ ਅਤੇ ਇੱਕ ਸ਼ਾਹੀ ਕੌਮ - ਹਨੇਰੇ ਵਿੱਚੋਂ ਪਰਮੇਸ਼ੁਰ ਦੇ ਅਦਭੁਤ ਚਾਨਣ ਵਿੱਚ ਬੁਲਾਏ ਗਏ ਹਨ (1 ਪਤਰਸ 2:9)। ਵਿਸ਼ਵਾਸੀਆਂ ਨੂੰ ਪ੍ਰਮਾਤਮਾ ਦੀਆਂ ਮਹਾਨਤਾਵਾਂ ਦਾ ਐਲਾਨ ਕਰਨ ਅਤੇ ਸਨਮਾਨਜਨਕ ਜੀਵਨ ਜਿਉਣ ਲਈ ਉਤਸ਼ਾਹਿਤ ਕੀਤਾ ਜਾਂਦਾ ਹੈ ਜੋ ਉਸ ਦੀ ਮਹਿਮਾ ਲਿਆਉਂਦੇ ਹਨ।</w:t>
      </w:r>
    </w:p>
    <w:p w14:paraId="6E5E26BE" w14:textId="77777777" w:rsidR="000F7377" w:rsidRDefault="000F7377"/>
    <w:p w14:paraId="2D013159" w14:textId="77777777" w:rsidR="000F7377" w:rsidRDefault="000F7377">
      <w:r xmlns:w="http://schemas.openxmlformats.org/wordprocessingml/2006/main">
        <w:t xml:space="preserve">ਦੂਜਾ ਪੈਰਾ: ਆਇਤਾਂ 4-10 ਵਿੱਚ, ਜੀਉਂਦੇ ਪੱਥਰ ਵਜੋਂ ਯਿਸੂ ਮਸੀਹ ਅਤੇ ਇੱਕ ਰੂਹਾਨੀ ਘਰ ਵਿੱਚ ਬਣਾਏ ਜਾ ਰਹੇ ਜੀਵਤ ਪੱਥਰਾਂ ਵਜੋਂ ਵਿਸ਼ਵਾਸੀਆਂ ਉੱਤੇ ਜ਼ੋਰ ਦਿੱਤਾ ਗਿਆ ਹੈ। ਲੇਖਕ ਉਜਾਗਰ ਕਰਦਾ ਹੈ ਕਿ ਕਿਵੇਂ ਯਿਸੂ ਨੂੰ ਮਨੁੱਖਾਂ ਦੁਆਰਾ ਰੱਦ ਕੀਤਾ ਗਿਆ ਸੀ ਪਰ ਪਰਮੇਸ਼ੁਰ ਦੁਆਰਾ ਨੀਂਹ ਦੇ ਪੱਥਰ ਵਜੋਂ ਚੁਣਿਆ ਗਿਆ ਸੀ - ਉਹ ਨੀਂਹ ਜਿਸ ਉੱਤੇ ਸਭ ਕੁਝ ਬਣਾਇਆ ਗਿਆ ਹੈ (1 ਪਤਰਸ 2:4-8)। ਵਿਸ਼ਵਾਸੀਆਂ ਨੂੰ ਇੱਕ ਚੁਣੀ ਹੋਈ ਨਸਲ, ਇੱਕ ਸ਼ਾਹੀ ਪੁਜਾਰੀ ਵਰਗ, ਇੱਕ ਪਵਿੱਤਰ ਕੌਮ ਦੇ ਰੂਪ ਵਿੱਚ ਵਰਣਨ ਕੀਤਾ ਗਿਆ ਹੈ-ਜਿਨ੍ਹਾਂ ਨੂੰ ਪਰਮੇਸ਼ੁਰ ਦੀ ਉਸਤਤ ਦਾ ਐਲਾਨ ਕਰਨ ਲਈ ਕਿਹਾ ਜਾਂਦਾ ਹੈ। ਉਹ ਪਹਿਲਾਂ ਲੋਕ ਨਹੀਂ ਸਨ ਪਰ ਹੁਣ ਮਸੀਹ ਦੁਆਰਾ ਦਇਆ ਪ੍ਰਾਪਤ ਕੀਤੀ ਹੈ।</w:t>
      </w:r>
    </w:p>
    <w:p w14:paraId="21CEF395" w14:textId="77777777" w:rsidR="000F7377" w:rsidRDefault="000F7377"/>
    <w:p w14:paraId="1B636336" w14:textId="77777777" w:rsidR="000F7377" w:rsidRDefault="000F7377">
      <w:r xmlns:w="http://schemas.openxmlformats.org/wordprocessingml/2006/main">
        <w:t xml:space="preserve">ਤੀਜਾ ਪੈਰਾ: ਆਇਤ 11 ਤੋਂ ਬਾਅਦ, ਵਿਸ਼ਵਾਸੀਆਂ ਨੂੰ ਅਵਿਸ਼ਵਾਸੀ ਲੋਕਾਂ ਵਿੱਚ ਸਤਿਕਾਰ ਨਾਲ ਰਹਿਣ ਲਈ ਇੱਕ ਉਪਦੇਸ਼ ਹੈ। ਲੇਖਕ ਉਨ੍ਹਾਂ ਨੂੰ ਉਨ੍ਹਾਂ ਪਾਪੀ ਇੱਛਾਵਾਂ ਤੋਂ ਦੂਰ ਰਹਿਣ ਲਈ ਉਤਸ਼ਾਹਿਤ ਕਰਦਾ ਹੈ ਜੋ ਉਨ੍ਹਾਂ ਦੀਆਂ ਰੂਹਾਂ ਦੇ ਵਿਰੁੱਧ ਜੰਗ ਛੇੜਦੀਆਂ ਹਨ ਅਤੇ ਇਸ ਦੀ ਬਜਾਏ ਆਪਣੇ ਆਪ ਨੂੰ ਅਜਿਹੇ ਆਦਰਯੋਗ ਵਿਵਹਾਰ ਨਾਲ ਚਲਾਉਂਦੀਆਂ ਹਨ ਕਿ ਉਨ੍ਹਾਂ ਦੇ ਵਿਰੁੱਧ ਬੋਲਣ ਵਾਲੇ ਵੀ ਦਰਸ਼ਨ ਦੇ ਦਿਨ ਪਰਮੇਸ਼ੁਰ ਦੀ ਵਡਿਆਈ ਕਰਨਗੇ (1 ਪੀਟਰ 2:11-12)। ਵਿਸ਼ਵਾਸੀਆਂ ਨੂੰ ਪ੍ਰਭੂ ਦੀ ਖ਼ਾਤਰ ਆਪਣੇ ਆਪ ਨੂੰ ਸੌਂਪਣ ਲਈ ਬੁਲਾਇਆ ਜਾਂਦਾ ਹੈ - ਸ਼ਾਸਕਾਂ ਅਤੇ ਅਧਿਕਾਰੀਆਂ - ਅਤੇ ਸੰਗੀ ਵਿਸ਼ਵਾਸੀਆਂ ਨੂੰ ਡੂੰਘਾ ਪਿਆਰ ਕਰਦੇ ਹੋਏ ਸਾਰਿਆਂ ਦਾ ਆਦਰ ਕਰਦੇ ਹਨ (1 ਪਤਰਸ 2:13-17)। ਲੇਖਕ ਘਰੇਲੂ ਰਿਸ਼ਤਿਆਂ ਨੂੰ ਵੀ ਸੰਬੋਧਿਤ ਕਰਦਾ ਹੈ - ਨੌਕਰਾਂ ਨੂੰ ਬੇਇਨਸਾਫ਼ੀ ਵਿੱਚ ਵੀ ਅਧੀਨ ਰਹਿਣ ਲਈ ਅਤੇ ਪਤੀ-ਪਤਨੀ ਨੂੰ ਸਮਝਦਾਰੀ ਅਤੇ ਸਤਿਕਾਰ ਨਾਲ ਆਪਣੀਆਂ ਭੂਮਿਕਾਵਾਂ ਨਿਭਾਉਣ ਲਈ ਉਤਸ਼ਾਹਿਤ ਕਰਦਾ ਹੈ।</w:t>
      </w:r>
    </w:p>
    <w:p w14:paraId="4EE1DE6A" w14:textId="77777777" w:rsidR="000F7377" w:rsidRDefault="000F7377"/>
    <w:p w14:paraId="4A1E7381" w14:textId="77777777" w:rsidR="000F7377" w:rsidRDefault="000F7377">
      <w:r xmlns:w="http://schemas.openxmlformats.org/wordprocessingml/2006/main">
        <w:t xml:space="preserve">ਸੰਖੇਪ ਵਿੱਚ, 1 ਪੀਟਰ 2 ਵਿਸ਼ਵਾਸੀਆਂ ਨੂੰ ਆਤਮਿਕ ਵਿਕਾਸ ਦੀ ਇੱਛਾ ਕਰਦੇ ਹੋਏ ਆਪਣੇ ਆਪ ਨੂੰ ਪਾਪੀ ਰਵੱਈਏ ਤੋਂ ਛੁਟਕਾਰਾ ਪਾਉਣ ਲਈ ਕਹਿੰਦਾ ਹੈ। ਇਹ ਚੁਣੇ ਹੋਏ ਲੋਕਾਂ ਵਜੋਂ ਉਨ੍ਹਾਂ ਦੀ ਪਛਾਣ 'ਤੇ ਜ਼ੋਰ ਦਿੰਦਾ ਹੈ ਜਿਨ੍ਹਾਂ ਨੂੰ ਯਿਸੂ ਮਸੀਹ ਦੁਆਰਾ ਪਰਮੇਸ਼ੁਰ ਦੇ ਅਦਭੁਤ ਚਾਨਣ ਵਿੱਚ ਲਿਆਂਦਾ ਗਿਆ ਹੈ। ਇਹ ਮਸੀਹ ਨੂੰ ਉਸ ਨੀਂਹ ਪੱਥਰ ਦੇ ਰੂਪ ਵਿੱਚ ਉਜਾਗਰ ਕਰਦਾ ਹੈ ਜਿਸ ਉੱਤੇ ਵਿਸ਼ਵਾਸੀਆਂ ਨੂੰ ਇੱਕ ਅਧਿਆਤਮਿਕ ਘਰ ਬਣਾਇਆ ਜਾਂਦਾ ਹੈ ਜਦੋਂ ਕਿ ਅਵਿਸ਼ਵਾਸੀਆਂ ਵਿੱਚ ਸਤਿਕਾਰਯੋਗ ਆਚਰਣ ਨੂੰ ਉਤਸ਼ਾਹਿਤ ਕੀਤਾ ਜਾਂਦਾ ਹੈ। ਇਹ ਸਮਾਜਿਕ ਢਾਂਚਿਆਂ ਦੇ ਅੰਦਰ ਅਧੀਨਗੀ ਨੂੰ ਵੀ ਸੰਬੋਧਿਤ ਕਰਦਾ ਹੈ ਅਤੇ </w:t>
      </w:r>
      <w:r xmlns:w="http://schemas.openxmlformats.org/wordprocessingml/2006/main">
        <w:t xml:space="preserve">ਪਿਆਰ, ਸਤਿਕਾਰ, ਅਤੇ ਕਿਰਪਾ ਦੁਆਰਾ ਚੁਣੇ ਗਏ ਲੋਕਾਂ ਦੇ ਰੂਪ ਵਿੱਚ ਸਾਡੇ ਸੱਦੇ ਨੂੰ ਮਾਨਤਾ ਦਿੰਦੇ ਹੋਏ ਕਿਸੇ ਦੀਆਂ ਭੂਮਿਕਾਵਾਂ ਨੂੰ ਪੂਰਾ ਕਰਨ ਦੇ </w:t>
      </w:r>
      <w:r xmlns:w="http://schemas.openxmlformats.org/wordprocessingml/2006/main">
        <w:t xml:space="preserve">ਅਧਾਰ ਤੇ ਘਰੇਲੂ ਰਿਸ਼ਤਿਆਂ ਲਈ ਮਾਰਗਦਰਸ਼ਨ ਪ੍ਰਦਾਨ ਕਰਦਾ ਹੈ ।</w:t>
      </w:r>
      <w:r xmlns:w="http://schemas.openxmlformats.org/wordprocessingml/2006/main">
        <w:lastRenderedPageBreak xmlns:w="http://schemas.openxmlformats.org/wordprocessingml/2006/main"/>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ਪਤਰਸ 2:1 ਇਸ ਲਈ ਸਾਰੇ ਬਦੀ, ਸਾਰੇ ਛਲ, ਕਪਟ, ਈਰਖਾ, ਅਤੇ ਸਾਰੀਆਂ ਬੁਰੀਆਂ ਗੱਲਾਂ ਨੂੰ ਛੱਡ ਕੇ,</w:t>
      </w:r>
    </w:p>
    <w:p w14:paraId="1A350FDC" w14:textId="77777777" w:rsidR="000F7377" w:rsidRDefault="000F7377"/>
    <w:p w14:paraId="00AE36FA" w14:textId="77777777" w:rsidR="000F7377" w:rsidRDefault="000F7377">
      <w:r xmlns:w="http://schemas.openxmlformats.org/wordprocessingml/2006/main">
        <w:t xml:space="preserve">ਪੀਟਰ ਵਿਸ਼ਵਾਸੀਆਂ ਨੂੰ ਸਾਰੇ ਨਕਾਰਾਤਮਕ ਗੁਣਾਂ ਅਤੇ ਵਿਵਹਾਰਾਂ ਨੂੰ ਪਾਸੇ ਰੱਖਣ ਲਈ ਉਤਸ਼ਾਹਿਤ ਕਰਦਾ ਹੈ।</w:t>
      </w:r>
    </w:p>
    <w:p w14:paraId="367FD64F" w14:textId="77777777" w:rsidR="000F7377" w:rsidRDefault="000F7377"/>
    <w:p w14:paraId="614D6519" w14:textId="77777777" w:rsidR="000F7377" w:rsidRDefault="000F7377">
      <w:r xmlns:w="http://schemas.openxmlformats.org/wordprocessingml/2006/main">
        <w:t xml:space="preserve">1. ਨੇਕੀ ਦਾ ਜੀਵਨ ਜਿਉਣਾ: ਸਕਾਰਾਤਮਕ ਗੁਣਾਂ ਨੂੰ ਕਿਵੇਂ ਵਿਕਸਿਤ ਕਰਨਾ ਹੈ।</w:t>
      </w:r>
    </w:p>
    <w:p w14:paraId="712C5190" w14:textId="77777777" w:rsidR="000F7377" w:rsidRDefault="000F7377"/>
    <w:p w14:paraId="4C41E737" w14:textId="77777777" w:rsidR="000F7377" w:rsidRDefault="000F7377">
      <w:r xmlns:w="http://schemas.openxmlformats.org/wordprocessingml/2006/main">
        <w:t xml:space="preserve">2. ਆਪਣੀ ਆਤਮਾ ਨੂੰ ਸ਼ੁੱਧ ਕਰਨਾ: ਪਾਪੀ ਪਰਤਾਵਿਆਂ ਨੂੰ ਛੱਡਣਾ।</w:t>
      </w:r>
    </w:p>
    <w:p w14:paraId="17500405" w14:textId="77777777" w:rsidR="000F7377" w:rsidRDefault="000F7377"/>
    <w:p w14:paraId="73B701E4" w14:textId="77777777" w:rsidR="000F7377" w:rsidRDefault="000F7377">
      <w:r xmlns:w="http://schemas.openxmlformats.org/wordprocessingml/2006/main">
        <w:t xml:space="preserve">1. ਫ਼ਿਲਿੱਪੀਆਂ 4:8 - ਅੰਤ ਵਿੱਚ, ਭਰਾਵੋ, ਜੋ ਵੀ ਸੱਚ ਹੈ, ਜੋ ਵੀ ਸਤਿਕਾਰਯੋਗ ਹੈ, ਜੋ ਵੀ ਧਰਮੀ ਹੈ, ਜੋ ਵੀ ਸ਼ੁੱਧ ਹੈ, ਜੋ ਵੀ ਪਿਆਰਾ ਹੈ, ਜੋ ਵੀ ਪ੍ਰਸ਼ੰਸਾਯੋਗ ਹੈ, ਜੇ ਕੋਈ ਉੱਤਮਤਾ ਹੈ, ਜੇ ਕੋਈ ਪ੍ਰਸ਼ੰਸਾ ਦੇ ਯੋਗ ਹੈ, ਸੋਚੋ। ਇਹਨਾਂ ਚੀਜ਼ਾਂ ਬਾਰੇ.</w:t>
      </w:r>
    </w:p>
    <w:p w14:paraId="4ED06C02" w14:textId="77777777" w:rsidR="000F7377" w:rsidRDefault="000F7377"/>
    <w:p w14:paraId="2CCC5D06" w14:textId="77777777" w:rsidR="000F7377" w:rsidRDefault="000F7377">
      <w:r xmlns:w="http://schemas.openxmlformats.org/wordprocessingml/2006/main">
        <w:t xml:space="preserve">2. ਕੁਲੁੱਸੀਆਂ 3:12 - ਫਿਰ, ਪਰਮੇਸ਼ੁਰ ਦੇ ਚੁਣੇ ਹੋਏ, ਪਵਿੱਤਰ ਅਤੇ ਪਿਆਰੇ, ਦਿਆਲੂ ਦਿਲ, ਦਿਆਲਤਾ, ਨਿਮਰਤਾ, ਨਿਮਰਤਾ ਅਤੇ ਧੀਰਜ ਨੂੰ ਪਹਿਨੋ।</w:t>
      </w:r>
    </w:p>
    <w:p w14:paraId="37196FEB" w14:textId="77777777" w:rsidR="000F7377" w:rsidRDefault="000F7377"/>
    <w:p w14:paraId="65E761CF" w14:textId="77777777" w:rsidR="000F7377" w:rsidRDefault="000F7377">
      <w:r xmlns:w="http://schemas.openxmlformats.org/wordprocessingml/2006/main">
        <w:t xml:space="preserve">1 ਪਤਰਸ 2:2 ਨਵਜੰਮੇ ਨਿਆਣਿਆਂ ਦੇ ਰੂਪ ਵਿੱਚ, ਬਚਨ ਦੇ ਸੱਚੇ ਦੁੱਧ ਦੀ ਕਾਮਨਾ ਕਰੋ, ਤਾਂ ਜੋ ਤੁਸੀਂ ਇਸ ਨਾਲ ਵਧ ਸਕੋ।</w:t>
      </w:r>
    </w:p>
    <w:p w14:paraId="78A0416D" w14:textId="77777777" w:rsidR="000F7377" w:rsidRDefault="000F7377"/>
    <w:p w14:paraId="36FADCC6" w14:textId="77777777" w:rsidR="000F7377" w:rsidRDefault="000F7377">
      <w:r xmlns:w="http://schemas.openxmlformats.org/wordprocessingml/2006/main">
        <w:t xml:space="preserve">ਨਵੇਂ ਮਸੀਹੀਆਂ ਨੂੰ ਪਰਮੇਸ਼ੁਰ ਦੇ ਬਚਨ ਦੇ ਸ਼ੁੱਧ ਦੁੱਧ ਦੀ ਇੱਛਾ ਕਰਨੀ ਚਾਹੀਦੀ ਹੈ ਤਾਂ ਜੋ ਉਹ ਅਧਿਆਤਮਿਕ ਤੌਰ 'ਤੇ ਵਧ ਸਕਣ।</w:t>
      </w:r>
    </w:p>
    <w:p w14:paraId="50F45A3E" w14:textId="77777777" w:rsidR="000F7377" w:rsidRDefault="000F7377"/>
    <w:p w14:paraId="4936CCD9" w14:textId="77777777" w:rsidR="000F7377" w:rsidRDefault="000F7377">
      <w:r xmlns:w="http://schemas.openxmlformats.org/wordprocessingml/2006/main">
        <w:t xml:space="preserve">1. ਬਚਨ ਵਿੱਚ ਵਧਣਾ: ਸਾਡੇ ਜੀਵਨ ਵਿੱਚ ਪਰਮੇਸ਼ੁਰ ਦੇ ਬਚਨ ਦੀ ਮਹੱਤਤਾ ਨੂੰ ਸਮਝਣਾ।</w:t>
      </w:r>
    </w:p>
    <w:p w14:paraId="565D6FE1" w14:textId="77777777" w:rsidR="000F7377" w:rsidRDefault="000F7377"/>
    <w:p w14:paraId="5999FCC7" w14:textId="77777777" w:rsidR="000F7377" w:rsidRDefault="000F7377">
      <w:r xmlns:w="http://schemas.openxmlformats.org/wordprocessingml/2006/main">
        <w:t xml:space="preserve">2. ਅਧਿਆਤਮਿਕ ਦੁੱਧ: ਨਵਜੰਮੇ ਈਸਾਈਆਂ ਵਜੋਂ ਪਰਮੇਸ਼ੁਰ ਦੇ ਬਚਨ ਦੀ ਮਹੱਤਤਾ ਨੂੰ ਸਿੱਖਣਾ।</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ਇਬਰਾਨੀਆਂ 5:12-14 - "ਕਿਉਂਕਿ ਜਦੋਂ ਤੁਹਾਨੂੰ ਸਿੱਖਿਅਕ ਬਣਨਾ ਚਾਹੀਦਾ ਹੈ, ਤਾਂ ਤੁਹਾਨੂੰ ਲੋੜ ਹੈ ਕਿ ਉਹ ਤੁਹਾਨੂੰ ਦੁਬਾਰਾ ਸਿਖਾਏ ਜੋ ਪਰਮੇਸ਼ੁਰ ਦੇ ਬਚਨ ਦੇ ਪਹਿਲੇ ਸਿਧਾਂਤ ਹਨ; ਅਤੇ ਅਜਿਹੇ ਬਣ ਗਏ ਹਨ ਜਿਵੇਂ ਦੁੱਧ ਦੀ ਲੋੜ ਹੈ, ਅਤੇ ਮਜ਼ਬੂਤ ਮਾਸ ਦਾ ਨਹੀਂ, ਕਿਉਂਕਿ ਹਰ ਕੋਈ ਜਿਹੜਾ ਦੁੱਧ ਦੀ ਵਰਤੋਂ ਕਰਦਾ ਹੈ ਉਹ ਧਾਰਮਿਕਤਾ ਦੇ ਬਚਨ ਵਿੱਚ ਅਸਮਰੱਥ ਹੈ: ਕਿਉਂਕਿ ਉਹ ਇੱਕ ਬੱਚਾ ਹੈ, ਪਰ ਮਜ਼ਬੂਤ ਮਾਸ ਉਨ੍ਹਾਂ ਦਾ ਹੈ ਜੋ ਪੂਰੀ ਉਮਰ ਦੇ ਹਨ, ਇੱਥੋਂ ਤੱਕ ਕਿ ਜਿਨ੍ਹਾਂ ਦੀ ਵਰਤੋਂ ਕਰਕੇ ਆਪਣੀਆਂ ਬੁੱਧੀਮਾਨ ਹਨ. ਚੰਗਿਆਈ ਅਤੇ ਬੁਰਾਈ ਦੋਹਾਂ ਨੂੰ ਸਮਝੋ।"</w:t>
      </w:r>
    </w:p>
    <w:p w14:paraId="500783FC" w14:textId="77777777" w:rsidR="000F7377" w:rsidRDefault="000F7377"/>
    <w:p w14:paraId="4B5F33B6" w14:textId="77777777" w:rsidR="000F7377" w:rsidRDefault="000F7377">
      <w:r xmlns:w="http://schemas.openxmlformats.org/wordprocessingml/2006/main">
        <w:t xml:space="preserve">2. 1 ਪਤਰਸ 2: 1-3 - "ਇਸ ਲਈ ਹਰ ਤਰ੍ਹਾਂ ਦੀ ਬਦਨੀਤੀ, ਸਾਰੇ ਛਲ, ਪਖੰਡ, ਈਰਖਾ, ਅਤੇ ਸਾਰੀਆਂ ਬੁਰੀਆਂ ਗੱਲਾਂ ਨੂੰ ਛੱਡ ਕੇ, ਨਵਜੰਮੇ ਨਿਆਣਿਆਂ ਵਾਂਗ, ਬਚਨ ਦੇ ਸੱਚੇ ਦੁੱਧ ਦੀ ਇੱਛਾ ਕਰੋ, ਤਾਂ ਜੋ ਤੁਸੀਂ ਇਸ ਨਾਲ ਵਧ ਸਕੋ: ਜੇਕਰ ਅਜਿਹਾ ਹੈ ਤਾਂ ਤੁਸੀਂ ਚੱਖ ਲਿਆ ਹੈ ਕਿ ਪ੍ਰਭੂ ਮਿਹਰਬਾਨ ਹੈ।"</w:t>
      </w:r>
    </w:p>
    <w:p w14:paraId="1E4FACCE" w14:textId="77777777" w:rsidR="000F7377" w:rsidRDefault="000F7377"/>
    <w:p w14:paraId="71A50C96" w14:textId="77777777" w:rsidR="000F7377" w:rsidRDefault="000F7377">
      <w:r xmlns:w="http://schemas.openxmlformats.org/wordprocessingml/2006/main">
        <w:t xml:space="preserve">1 ਪਤਰਸ 2:3 ਜੇਕਰ ਅਜਿਹਾ ਹੈ ਤਾਂ ਤੁਸੀਂ ਚੱਖ ਲਿਆ ਹੈ ਕਿ ਪ੍ਰਭੂ ਕਿਰਪਾਲੂ ਹੈ।</w:t>
      </w:r>
    </w:p>
    <w:p w14:paraId="63E0C7B5" w14:textId="77777777" w:rsidR="000F7377" w:rsidRDefault="000F7377"/>
    <w:p w14:paraId="415A5647" w14:textId="77777777" w:rsidR="000F7377" w:rsidRDefault="000F7377">
      <w:r xmlns:w="http://schemas.openxmlformats.org/wordprocessingml/2006/main">
        <w:t xml:space="preserve">ਵਿਸ਼ਵਾਸੀਆਂ ਨੂੰ ਪਛਾਣਨਾ ਅਤੇ ਕਦਰ ਕਰਨੀ ਚਾਹੀਦੀ ਹੈ ਕਿ ਪ੍ਰਭੂ ਮਿਹਰਬਾਨ ਹੈ।</w:t>
      </w:r>
    </w:p>
    <w:p w14:paraId="41ACAE5F" w14:textId="77777777" w:rsidR="000F7377" w:rsidRDefault="000F7377"/>
    <w:p w14:paraId="18AA3E6B" w14:textId="77777777" w:rsidR="000F7377" w:rsidRDefault="000F7377">
      <w:r xmlns:w="http://schemas.openxmlformats.org/wordprocessingml/2006/main">
        <w:t xml:space="preserve">1. ਪ੍ਰਭੂ ਦੀ ਮਿਹਰਬਾਨੀ ਲਈ ਉਸ ਦਾ ਧੰਨਵਾਦ ਕਰਨਾ</w:t>
      </w:r>
    </w:p>
    <w:p w14:paraId="5629426C" w14:textId="77777777" w:rsidR="000F7377" w:rsidRDefault="000F7377"/>
    <w:p w14:paraId="07E601E1" w14:textId="77777777" w:rsidR="000F7377" w:rsidRDefault="000F7377">
      <w:r xmlns:w="http://schemas.openxmlformats.org/wordprocessingml/2006/main">
        <w:t xml:space="preserve">2. ਰੱਬ ਦੀ ਮਿਹਰਬਾਨੀ ਨੂੰ ਪਛਾਣਨਾ ਅਤੇ ਦਿਆਲੂ ਜਵਾਬ ਦੇਣਾ</w:t>
      </w:r>
    </w:p>
    <w:p w14:paraId="1DE2C3A5" w14:textId="77777777" w:rsidR="000F7377" w:rsidRDefault="000F7377"/>
    <w:p w14:paraId="1F785F8B" w14:textId="77777777" w:rsidR="000F7377" w:rsidRDefault="000F7377">
      <w:r xmlns:w="http://schemas.openxmlformats.org/wordprocessingml/2006/main">
        <w:t xml:space="preserve">1. ਅਫ਼ਸੀਆਂ 2:4-7 - ਪਰ ਪਰਮੇਸ਼ੁਰ ਨੇ ਦਇਆ ਦਾ ਧਨੀ ਹੋਣ ਕਰਕੇ, ਉਸ ਮਹਾਨ ਪਿਆਰ ਦੇ ਕਾਰਨ ਜਿਸ ਨਾਲ ਉਸ ਨੇ ਸਾਡੇ ਨਾਲ ਪਿਆਰ ਕੀਤਾ, ਭਾਵੇਂ ਅਸੀਂ ਆਪਣੇ ਅਪਰਾਧਾਂ ਵਿੱਚ ਮਰੇ ਹੋਏ ਸੀ, ਸਾਨੂੰ ਮਸੀਹ ਦੇ ਨਾਲ ਜੀਉਂਦਾ ਕੀਤਾ - ਕਿਰਪਾ ਨਾਲ ਤੁਸੀਂ ਬਚਾਏ ਗਏ ਹੋ। - ਅਤੇ ਸਾਨੂੰ ਆਪਣੇ ਨਾਲ ਉਠਾਇਆ ਅਤੇ ਮਸੀਹ ਯਿਸੂ ਵਿੱਚ ਸਵਰਗੀ ਸਥਾਨਾਂ ਵਿੱਚ ਆਪਣੇ ਨਾਲ ਬਿਠਾਇਆ।</w:t>
      </w:r>
    </w:p>
    <w:p w14:paraId="67F61FBA" w14:textId="77777777" w:rsidR="000F7377" w:rsidRDefault="000F7377"/>
    <w:p w14:paraId="682C004E" w14:textId="77777777" w:rsidR="000F7377" w:rsidRDefault="000F7377">
      <w:r xmlns:w="http://schemas.openxmlformats.org/wordprocessingml/2006/main">
        <w:t xml:space="preserve">2. ਜ਼ਬੂਰ 84:11 - ਕਿਉਂਕਿ ਪ੍ਰਭੂ ਪਰਮੇਸ਼ੁਰ ਸੂਰਜ ਅਤੇ ਢਾਲ ਹੈ; ਪ੍ਰਭੂ ਕਿਰਪਾ ਅਤੇ ਸਨਮਾਨ ਪ੍ਰਦਾਨ ਕਰਦਾ ਹੈ; ਉਹ ਉਨ੍ਹਾਂ ਲੋਕਾਂ ਤੋਂ ਕੋਈ ਚੰਗੀ ਗੱਲ ਨਹੀਂ ਰੋਕਦਾ ਜਿਹੜੇ ਸਿੱਧੇ ਚੱਲਦੇ ਹਨ।</w:t>
      </w:r>
    </w:p>
    <w:p w14:paraId="7B149317" w14:textId="77777777" w:rsidR="000F7377" w:rsidRDefault="000F7377"/>
    <w:p w14:paraId="5F5BC2A1" w14:textId="77777777" w:rsidR="000F7377" w:rsidRDefault="000F7377">
      <w:r xmlns:w="http://schemas.openxmlformats.org/wordprocessingml/2006/main">
        <w:t xml:space="preserve">1 ਪਤਰਸ 2:4 ਜਿਸ ਦਾ ਆਉਣਾ, ਜਿਉਂਦੇ ਪੱਥਰ ਵਾਂਗ, ਮਨੁੱਖਾਂ ਦੁਆਰਾ ਮਨ੍ਹਾ ਕੀਤਾ ਗਿਆ, ਪਰ ਪਰਮੇਸ਼ੁਰ ਦੁਆਰਾ ਚੁਣਿਆ ਗਿਆ, ਅਤੇ ਕੀਮਤੀ,</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ਬੀਤਣ ਵਿੱਚ ਯਿਸੂ ਨੂੰ ਇੱਕ ਜੀਵਤ ਪੱਥਰ ਵਜੋਂ ਦਰਸਾਇਆ ਗਿਆ ਹੈ, ਜਿਸਨੂੰ ਮਨੁੱਖਾਂ ਦੁਆਰਾ ਰੱਦ ਕੀਤਾ ਗਿਆ ਪਰ ਪਰਮੇਸ਼ੁਰ ਲਈ ਚੁਣਿਆ ਗਿਆ ਅਤੇ ਕੀਮਤੀ ਹੈ।</w:t>
      </w:r>
    </w:p>
    <w:p w14:paraId="76DBBF3C" w14:textId="77777777" w:rsidR="000F7377" w:rsidRDefault="000F7377"/>
    <w:p w14:paraId="674456BB" w14:textId="77777777" w:rsidR="000F7377" w:rsidRDefault="000F7377">
      <w:r xmlns:w="http://schemas.openxmlformats.org/wordprocessingml/2006/main">
        <w:t xml:space="preserve">1. ਪਰਮੇਸ਼ੁਰ ਲਈ ਅਨਮੋਲ: ਮਨੁੱਖਾਂ ਦੁਆਰਾ ਯਿਸੂ ਦੇ ਅਸਵੀਕਾਰ ਦੀ ਜਾਂਚ ਕਰਨਾ</w:t>
      </w:r>
    </w:p>
    <w:p w14:paraId="43C0408A" w14:textId="77777777" w:rsidR="000F7377" w:rsidRDefault="000F7377"/>
    <w:p w14:paraId="4178CA98" w14:textId="77777777" w:rsidR="000F7377" w:rsidRDefault="000F7377">
      <w:r xmlns:w="http://schemas.openxmlformats.org/wordprocessingml/2006/main">
        <w:t xml:space="preserve">2. ਜੀਵਤ ਪੱਥਰ: ਮਸੀਹ ਵਿੱਚ ਸਾਡੀ ਪਛਾਣ ਲੱਭਣਾ</w:t>
      </w:r>
    </w:p>
    <w:p w14:paraId="5201089A" w14:textId="77777777" w:rsidR="000F7377" w:rsidRDefault="000F7377"/>
    <w:p w14:paraId="0CB3DE8E" w14:textId="77777777" w:rsidR="000F7377" w:rsidRDefault="000F7377">
      <w:r xmlns:w="http://schemas.openxmlformats.org/wordprocessingml/2006/main">
        <w:t xml:space="preserve">1. ਯਸਾਯਾਹ 53:3 - ਉਹ ਮਨੁੱਖਾਂ ਦੁਆਰਾ ਤੁੱਛ ਅਤੇ ਨਕਾਰਿਆ ਜਾਂਦਾ ਹੈ; ਦੁੱਖ ਦਾ ਇੱਕ ਆਦਮੀ, ਅਤੇ ਸੋਗ ਨਾਲ ਜਾਣੂ; ਅਤੇ ਅਸੀਂ ਉਸ ਤੋਂ ਸਾਡੇ ਚਿਹਰੇ ਵਾਂਗ ਲੁਕ ਗਏ। ਉਹ ਤੁੱਛ ਸਮਝਿਆ ਜਾਂਦਾ ਸੀ, ਅਤੇ ਅਸੀਂ ਉਸਦੀ ਕਦਰ ਨਹੀਂ ਕੀਤੀ।</w:t>
      </w:r>
    </w:p>
    <w:p w14:paraId="6B6DA28F" w14:textId="77777777" w:rsidR="000F7377" w:rsidRDefault="000F7377"/>
    <w:p w14:paraId="680231E5" w14:textId="77777777" w:rsidR="000F7377" w:rsidRDefault="000F7377">
      <w:r xmlns:w="http://schemas.openxmlformats.org/wordprocessingml/2006/main">
        <w:t xml:space="preserve">2. ਜ਼ਬੂਰ 118:22 - ਜਿਸ ਪੱਥਰ ਨੂੰ ਨਿਰਮਾਤਾਵਾਂ ਨੇ ਇਨਕਾਰ ਕਰ ਦਿੱਤਾ ਉਹ ਕੋਨੇ ਦਾ ਮੁੱਖ ਪੱਥਰ ਬਣ ਗਿਆ ਹੈ।</w:t>
      </w:r>
    </w:p>
    <w:p w14:paraId="37411866" w14:textId="77777777" w:rsidR="000F7377" w:rsidRDefault="000F7377"/>
    <w:p w14:paraId="5751E4B5" w14:textId="77777777" w:rsidR="000F7377" w:rsidRDefault="000F7377">
      <w:r xmlns:w="http://schemas.openxmlformats.org/wordprocessingml/2006/main">
        <w:t xml:space="preserve">1 ਪਤਰਸ 2:5 ਤੁਸੀਂ ਵੀ, ਜੀਵੰਤ ਪੱਥਰਾਂ ਵਾਂਗ, ਇੱਕ ਰੂਹਾਨੀ ਘਰ, ਇੱਕ ਪਵਿੱਤਰ ਪੁਜਾਰੀ ਮੰਡਲ, ਆਤਮਿਕ ਬਲੀਦਾਨ ਚੜ੍ਹਾਉਣ ਲਈ, ਜੋ ਯਿਸੂ ਮਸੀਹ ਦੁਆਰਾ ਪਰਮੇਸ਼ੁਰ ਨੂੰ ਸਵੀਕਾਰ ਹੁੰਦਾ ਹੈ, ਉਸਾਰਿਆ ਜਾਂਦਾ ਹੈ।</w:t>
      </w:r>
    </w:p>
    <w:p w14:paraId="7BBFE3EB" w14:textId="77777777" w:rsidR="000F7377" w:rsidRDefault="000F7377"/>
    <w:p w14:paraId="0B97AB5B" w14:textId="77777777" w:rsidR="000F7377" w:rsidRDefault="000F7377">
      <w:r xmlns:w="http://schemas.openxmlformats.org/wordprocessingml/2006/main">
        <w:t xml:space="preserve">ਵਿਸ਼ਵਾਸੀ ਇੱਕ ਅਧਿਆਤਮਿਕ ਘਰ ਵਿੱਚ ਜੀਵਤ ਪੱਥਰ ਹਨ, ਜਿਸਨੂੰ ਯਿਸੂ ਮਸੀਹ ਦੁਆਰਾ ਪਰਮੇਸ਼ੁਰ ਨੂੰ ਆਤਮਿਕ ਬਲੀਦਾਨ ਦੇਣ ਲਈ ਬੁਲਾਇਆ ਜਾਂਦਾ ਹੈ।</w:t>
      </w:r>
    </w:p>
    <w:p w14:paraId="549574A2" w14:textId="77777777" w:rsidR="000F7377" w:rsidRDefault="000F7377"/>
    <w:p w14:paraId="04A85BFF" w14:textId="77777777" w:rsidR="000F7377" w:rsidRDefault="000F7377">
      <w:r xmlns:w="http://schemas.openxmlformats.org/wordprocessingml/2006/main">
        <w:t xml:space="preserve">1. "ਜੀਵਤ ਪੱਥਰ: ਆਤਮਿਕ ਬਲੀਦਾਨ ਲਈ ਇੱਕ ਕਾਲ"</w:t>
      </w:r>
    </w:p>
    <w:p w14:paraId="49DE03C1" w14:textId="77777777" w:rsidR="000F7377" w:rsidRDefault="000F7377"/>
    <w:p w14:paraId="6542CCD7" w14:textId="77777777" w:rsidR="000F7377" w:rsidRDefault="000F7377">
      <w:r xmlns:w="http://schemas.openxmlformats.org/wordprocessingml/2006/main">
        <w:t xml:space="preserve">2. "ਪਵਿੱਤਰਤਾ ਲਈ ਬੁਲਾਇਆ ਗਿਆ: ਵਿਸ਼ਵਾਸੀਆਂ ਦਾ ਪੁਜਾਰੀ"</w:t>
      </w:r>
    </w:p>
    <w:p w14:paraId="4EB94A1E" w14:textId="77777777" w:rsidR="000F7377" w:rsidRDefault="000F7377"/>
    <w:p w14:paraId="355D3DF6" w14:textId="77777777" w:rsidR="000F7377" w:rsidRDefault="000F7377">
      <w:r xmlns:w="http://schemas.openxmlformats.org/wordprocessingml/2006/main">
        <w:t xml:space="preserve">1. ਯਸਾਯਾਹ 28:16 - "ਇਸ ਲਈ ਪ੍ਰਭੂ ਯਹੋਵਾਹ ਇਹ ਆਖਦਾ ਹੈ, ਵੇਖੋ, ਮੈਂ ਸੀਯੋਨ ਵਿੱਚ ਨੀਂਹ ਲਈ ਇੱਕ ਪੱਥਰ, ਇੱਕ ਅਜ਼ਮਾਇਸ਼ੀ ਪੱਥਰ, ਇੱਕ ਕੀਮਤੀ ਖੂੰਜੇ ਦਾ ਪੱਥਰ, ਇੱਕ ਪੱਕੀ ਨੀਂਹ ਰੱਖਦਾ ਹਾਂ: ਜੋ ਵਿਸ਼ਵਾਸ ਕਰਦਾ ਹੈ ਉਹ ਜਲਦੀ ਨਹੀਂ ਕਰੇਗਾ।"</w:t>
      </w:r>
    </w:p>
    <w:p w14:paraId="551ED0C5" w14:textId="77777777" w:rsidR="000F7377" w:rsidRDefault="000F7377"/>
    <w:p w14:paraId="1A3BFD92" w14:textId="77777777" w:rsidR="000F7377" w:rsidRDefault="000F7377">
      <w:r xmlns:w="http://schemas.openxmlformats.org/wordprocessingml/2006/main">
        <w:t xml:space="preserve">2. ਕੂਚ 19:6 - "ਅਤੇ ਤੁਸੀਂ ਮੇਰੇ ਲਈ ਪੁਜਾਰੀਆਂ ਦਾ ਰਾਜ, ਅਤੇ ਇੱਕ ਪਵਿੱਤਰ ਕੌਮ ਹੋਵੋਗੇ। ਇਹ ਉਹ ਸ਼ਬਦ ਹਨ ਜੋ ਤੁਸੀਂ ਇਸਰਾਏਲ ਦੇ ਬੱਚਿਆਂ ਨੂੰ ਕਹੋਗੇ।"</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ਪਤਰਸ 2:6 ਇਸ ਲਈ ਇਹ ਪੋਥੀਆਂ ਵਿੱਚ ਵੀ ਲਿਖਿਆ ਹੋਇਆ ਹੈ, ਵੇਖੋ, ਮੈਂ ਸੀਯੋਨ ਵਿੱਚ ਇੱਕ ਮੁੱਖ ਖੂੰਜੇ ਦਾ ਪੱਥਰ ਰੱਖਦਾ ਹਾਂ, ਚੁਣਿਆ ਹੋਇਆ, ਕੀਮਤੀ ਅਤੇ ਜਿਹੜਾ ਉਸ ਉੱਤੇ ਵਿਸ਼ਵਾਸ ਕਰਦਾ ਹੈ ਉਹ ਸ਼ਰਮਿੰਦਾ ਨਹੀਂ ਹੋਵੇਗਾ।</w:t>
      </w:r>
    </w:p>
    <w:p w14:paraId="4E715EF4" w14:textId="77777777" w:rsidR="000F7377" w:rsidRDefault="000F7377"/>
    <w:p w14:paraId="6E549B57" w14:textId="77777777" w:rsidR="000F7377" w:rsidRDefault="000F7377">
      <w:r xmlns:w="http://schemas.openxmlformats.org/wordprocessingml/2006/main">
        <w:t xml:space="preserve">1 ਪਤਰਸ 2:6 ਵਿੱਚ, ਪੋਥੀ ਕਹਿੰਦੀ ਹੈ ਕਿ ਜਿਹੜੇ ਲੋਕ ਮੁੱਖ ਖੂੰਜੇ ਦੇ ਪੱਥਰ ਵਿੱਚ ਵਿਸ਼ਵਾਸ ਕਰਦੇ ਹਨ, ਜੋ ਕਿ ਚੁਣਿਆ ਹੋਇਆ ਅਤੇ ਕੀਮਤੀ ਹੈ, ਸ਼ਰਮਿੰਦਾ ਨਹੀਂ ਹੋਵੇਗਾ।</w:t>
      </w:r>
    </w:p>
    <w:p w14:paraId="3ED85D9B" w14:textId="77777777" w:rsidR="000F7377" w:rsidRDefault="000F7377"/>
    <w:p w14:paraId="0D8BC6AC" w14:textId="77777777" w:rsidR="000F7377" w:rsidRDefault="000F7377">
      <w:r xmlns:w="http://schemas.openxmlformats.org/wordprocessingml/2006/main">
        <w:t xml:space="preserve">1: ਪਰਮੇਸ਼ੁਰ ਨੇ ਸਾਨੂੰ ਚੁਣਿਆ ਹੈ ਅਤੇ ਸਾਨੂੰ ਕੀਮਤੀ ਬਣਾਇਆ ਹੈ। ਅਸੀਂ ਉਸਦੇ ਰਾਜ ਦਾ ਨੀਂਹ ਪੱਥਰ ਹਾਂ, ਅਤੇ ਜਦੋਂ ਅਸੀਂ ਉਸ ਵਿੱਚ ਭਰੋਸਾ ਕਰਦੇ ਹਾਂ, ਤਾਂ ਉਹ ਸਾਨੂੰ ਕਦੇ ਨਿਰਾਸ਼ ਨਹੀਂ ਕਰੇਗਾ।</w:t>
      </w:r>
    </w:p>
    <w:p w14:paraId="46517346" w14:textId="77777777" w:rsidR="000F7377" w:rsidRDefault="000F7377"/>
    <w:p w14:paraId="3DC02683" w14:textId="77777777" w:rsidR="000F7377" w:rsidRDefault="000F7377">
      <w:r xmlns:w="http://schemas.openxmlformats.org/wordprocessingml/2006/main">
        <w:t xml:space="preserve">2: ਯਿਸੂ ਪਰਮੇਸ਼ੁਰ ਦੇ ਰਾਜ ਦਾ ਨੀਂਹ ਪੱਥਰ ਹੈ। ਜਦੋਂ ਅਸੀਂ ਉਸ ਵਿੱਚ ਵਿਸ਼ਵਾਸ ਰੱਖਦੇ ਹਾਂ, ਤਾਂ ਉਹ ਸਾਨੂੰ ਨਿਰਾਸ਼ ਨਹੀਂ ਕਰੇਗਾ। ਉਸ ਵਿੱਚ ਸਾਡਾ ਭਰੋਸਾ ਕਦੇ ਵੀ ਵਿਅਰਥ ਨਹੀਂ ਜਾਵੇਗਾ।</w:t>
      </w:r>
    </w:p>
    <w:p w14:paraId="0F924084" w14:textId="77777777" w:rsidR="000F7377" w:rsidRDefault="000F7377"/>
    <w:p w14:paraId="78C1C205" w14:textId="77777777" w:rsidR="000F7377" w:rsidRDefault="000F7377">
      <w:r xmlns:w="http://schemas.openxmlformats.org/wordprocessingml/2006/main">
        <w:t xml:space="preserve">1: ਯਸਾਯਾਹ 28:16 - ਇਸ ਲਈ ਪ੍ਰਭੂ ਯਹੋਵਾਹ ਇਸ ਤਰ੍ਹਾਂ ਆਖਦਾ ਹੈ, ਵੇਖੋ, ਮੈਂ ਸੀਯੋਨ ਵਿੱਚ ਨੀਂਹ ਲਈ ਇੱਕ ਪੱਥਰ, ਇੱਕ ਅਜ਼ਮਾਇਸ਼ੀ ਪੱਥਰ, ਇੱਕ ਕੀਮਤੀ ਖੂੰਜੇ ਦਾ ਪੱਥਰ, ਇੱਕ ਪੱਕੀ ਨੀਂਹ ਰੱਖਦਾ ਹਾਂ: ਜੋ ਵਿਸ਼ਵਾਸ ਕਰਦਾ ਹੈ ਉਹ ਜਲਦੀ ਨਹੀਂ ਕਰੇਗਾ.</w:t>
      </w:r>
    </w:p>
    <w:p w14:paraId="3C3D3141" w14:textId="77777777" w:rsidR="000F7377" w:rsidRDefault="000F7377"/>
    <w:p w14:paraId="129752C6" w14:textId="77777777" w:rsidR="000F7377" w:rsidRDefault="000F7377">
      <w:r xmlns:w="http://schemas.openxmlformats.org/wordprocessingml/2006/main">
        <w:t xml:space="preserve">2: ਅਫ਼ਸੀਆਂ 2:20 - ਅਤੇ ਰਸੂਲਾਂ ਅਤੇ ਨਬੀਆਂ ਦੀ ਨੀਂਹ ਉੱਤੇ ਬਣਾਏ ਗਏ ਹਨ, ਯਿਸੂ ਮਸੀਹ ਖੁਦ ਮੁੱਖ ਖੂੰਜੇ ਦਾ ਪੱਥਰ ਹੈ।</w:t>
      </w:r>
    </w:p>
    <w:p w14:paraId="524F2655" w14:textId="77777777" w:rsidR="000F7377" w:rsidRDefault="000F7377"/>
    <w:p w14:paraId="417E71C1" w14:textId="77777777" w:rsidR="000F7377" w:rsidRDefault="000F7377">
      <w:r xmlns:w="http://schemas.openxmlformats.org/wordprocessingml/2006/main">
        <w:t xml:space="preserve">1 ਪਤਰਸ 2:7 ਇਸ ਲਈ ਤੁਹਾਡੇ ਲਈ ਜੋ ਵਿਸ਼ਵਾਸ ਕਰਦੇ ਹਨ ਕਿ ਉਹ ਕੀਮਤੀ ਹੈ, ਪਰ ਉਨ੍ਹਾਂ ਲਈ ਜੋ ਅਣਆਗਿਆਕਾਰ ਹਨ, ਉਹ ਪੱਥਰ ਜਿਸ ਨੂੰ ਬਣਾਉਣ ਵਾਲਿਆਂ ਨੇ ਇਨਕਾਰ ਕੀਤਾ ਹੈ, ਉਹੀ ਖੂੰਜੇ ਦਾ ਸਿਰਾ ਹੈ।</w:t>
      </w:r>
    </w:p>
    <w:p w14:paraId="2ADEE204" w14:textId="77777777" w:rsidR="000F7377" w:rsidRDefault="000F7377"/>
    <w:p w14:paraId="43917251" w14:textId="77777777" w:rsidR="000F7377" w:rsidRDefault="000F7377">
      <w:r xmlns:w="http://schemas.openxmlformats.org/wordprocessingml/2006/main">
        <w:t xml:space="preserve">ਵਿਸ਼ਵਾਸੀ ਪ੍ਰਮਾਤਮਾ ਲਈ ਕੀਮਤੀ ਹਨ, ਪਰ ਜੋ ਉਸਦੀ ਅਣਆਗਿਆਕਾਰੀ ਕਰਦੇ ਹਨ ਉਨ੍ਹਾਂ ਨੂੰ ਰੱਦ ਕਰ ਦਿੱਤਾ ਜਾਵੇਗਾ।</w:t>
      </w:r>
    </w:p>
    <w:p w14:paraId="3DDB767A" w14:textId="77777777" w:rsidR="000F7377" w:rsidRDefault="000F7377"/>
    <w:p w14:paraId="275CF320" w14:textId="77777777" w:rsidR="000F7377" w:rsidRDefault="000F7377">
      <w:r xmlns:w="http://schemas.openxmlformats.org/wordprocessingml/2006/main">
        <w:t xml:space="preserve">1. ਉਸਦੀ ਨਜ਼ਰ ਵਿੱਚ ਕੀਮਤੀ: ਪਰਮੇਸ਼ੁਰ ਦੁਆਰਾ ਕੀਮਤੀ ਹੋਣ ਦਾ ਕੀ ਮਤਲਬ ਹੈ?</w:t>
      </w:r>
    </w:p>
    <w:p w14:paraId="33E7CD12" w14:textId="77777777" w:rsidR="000F7377" w:rsidRDefault="000F7377"/>
    <w:p w14:paraId="5EB2F917" w14:textId="77777777" w:rsidR="000F7377" w:rsidRDefault="000F7377">
      <w:r xmlns:w="http://schemas.openxmlformats.org/wordprocessingml/2006/main">
        <w:t xml:space="preserve">2. ਪਰਮੇਸ਼ੁਰ ਦੀ ਨੀਂਹ ਨੂੰ ਰੱਦ ਕਰਨਾ: ਜਦੋਂ ਅਸੀਂ ਅਣਆਗਿਆਕਾਰੀ ਕਰਦੇ ਹਾਂ ਤਾਂ ਕੀ ਹੁੰਦਾ ਹੈ?</w:t>
      </w:r>
    </w:p>
    <w:p w14:paraId="130AC11F" w14:textId="77777777" w:rsidR="000F7377" w:rsidRDefault="000F7377"/>
    <w:p w14:paraId="1E9F8CF8" w14:textId="77777777" w:rsidR="000F7377" w:rsidRDefault="000F7377">
      <w:r xmlns:w="http://schemas.openxmlformats.org/wordprocessingml/2006/main">
        <w:t xml:space="preserve">1. ਮੱਤੀ 21:42 - ਯਿਸੂ ਨੇ ਉਨ੍ਹਾਂ ਨੂੰ ਕਿਹਾ, "ਕੀ ਤੁਸੀਂ ਧਰਮ-ਗ੍ਰੰਥ ਵਿੱਚ ਕਦੇ ਨਹੀਂ ਪੜ੍ਹਿਆ: 'ਜਿਸ ਪੱਥਰ ਨੂੰ </w:t>
      </w:r>
      <w:r xmlns:w="http://schemas.openxmlformats.org/wordprocessingml/2006/main">
        <w:lastRenderedPageBreak xmlns:w="http://schemas.openxmlformats.org/wordprocessingml/2006/main"/>
      </w:r>
      <w:r xmlns:w="http://schemas.openxmlformats.org/wordprocessingml/2006/main">
        <w:t xml:space="preserve">ਬਣਾਉਣ ਵਾਲਿਆਂ ਨੇ ਰੱਦ ਕੀਤਾ ਉਹ ਖੂੰਜੇ ਦਾ ਪੱਥਰ ਬਣ ਗਿਆ; ਪ੍ਰਭੂ ਨੇ ਇਹ ਕੀਤਾ ਹੈ, ਅਤੇ ਇਹ ਸਾਡੀ ਨਿਗਾਹ ਵਿੱਚ ਅਚਰਜ ਹੈ'?</w:t>
      </w:r>
    </w:p>
    <w:p w14:paraId="69EFBD3D" w14:textId="77777777" w:rsidR="000F7377" w:rsidRDefault="000F7377"/>
    <w:p w14:paraId="2D3BC160" w14:textId="77777777" w:rsidR="000F7377" w:rsidRDefault="000F7377">
      <w:r xmlns:w="http://schemas.openxmlformats.org/wordprocessingml/2006/main">
        <w:t xml:space="preserve">2. ਜ਼ਬੂਰ 118:22 - ਜਿਸ ਪੱਥਰ ਨੂੰ ਬਿਲਡਰਾਂ ਨੇ ਰੱਦ ਕੀਤਾ ਸੀ ਉਹ ਖੂੰਜੇ ਦਾ ਪੱਥਰ ਬਣ ਗਿਆ ਹੈ।</w:t>
      </w:r>
    </w:p>
    <w:p w14:paraId="68764F26" w14:textId="77777777" w:rsidR="000F7377" w:rsidRDefault="000F7377"/>
    <w:p w14:paraId="1DC74564" w14:textId="77777777" w:rsidR="000F7377" w:rsidRDefault="000F7377">
      <w:r xmlns:w="http://schemas.openxmlformats.org/wordprocessingml/2006/main">
        <w:t xml:space="preserve">1 ਪਤਰਸ 2:8 ਅਤੇ ਠੋਕਰ ਦਾ ਪੱਥਰ, ਅਤੇ ਇੱਕ ਠੋਕਰ ਦੀ ਚੱਟਾਨ, ਉਹਨਾਂ ਲਈ ਵੀ ਜਿਹੜੇ ਬਚਨ ਤੋਂ ਠੋਕਰ ਖਾਂਦੇ ਹਨ, ਅਣਆਗਿਆਕਾਰ ਹੋ ਕੇ, ਜਿਸ ਲਈ ਉਹ ਵੀ ਨਿਯੁਕਤ ਕੀਤੇ ਗਏ ਸਨ।</w:t>
      </w:r>
    </w:p>
    <w:p w14:paraId="00BDC5FA" w14:textId="77777777" w:rsidR="000F7377" w:rsidRDefault="000F7377"/>
    <w:p w14:paraId="0B60C796" w14:textId="77777777" w:rsidR="000F7377" w:rsidRDefault="000F7377">
      <w:r xmlns:w="http://schemas.openxmlformats.org/wordprocessingml/2006/main">
        <w:t xml:space="preserve">1 ਪਤਰਸ 2:8 ਦਾ ਇਹ ਹਵਾਲਾ ਦੱਸਦਾ ਹੈ ਕਿ ਕਿਵੇਂ ਅਣਆਗਿਆਕਾਰੀ ਅਤੇ ਪਰਮੇਸ਼ੁਰ ਦੇ ਬਚਨ ਤੋਂ ਠੋਕਰ ਖਾਣ ਵਾਲਿਆਂ ਨੂੰ ਇੱਕ ਮਕਸਦ ਲਈ ਨਿਯੁਕਤ ਕੀਤਾ ਗਿਆ ਹੈ।</w:t>
      </w:r>
    </w:p>
    <w:p w14:paraId="1AD58F13" w14:textId="77777777" w:rsidR="000F7377" w:rsidRDefault="000F7377"/>
    <w:p w14:paraId="0DDE991F" w14:textId="77777777" w:rsidR="000F7377" w:rsidRDefault="000F7377">
      <w:r xmlns:w="http://schemas.openxmlformats.org/wordprocessingml/2006/main">
        <w:t xml:space="preserve">1. ਅਵਿਸ਼ਵਾਸੀ ਲਈ ਪਰਮੇਸ਼ੁਰ ਦੀ ਯੋਜਨਾ: ਅਣਆਗਿਆਕਾਰੀ ਦੇ ਉਦੇਸ਼ ਨੂੰ ਬੇਪਰਦ ਕਰਨਾ</w:t>
      </w:r>
    </w:p>
    <w:p w14:paraId="2FA4E17D" w14:textId="77777777" w:rsidR="000F7377" w:rsidRDefault="000F7377"/>
    <w:p w14:paraId="636B427A" w14:textId="77777777" w:rsidR="000F7377" w:rsidRDefault="000F7377">
      <w:r xmlns:w="http://schemas.openxmlformats.org/wordprocessingml/2006/main">
        <w:t xml:space="preserve">2. ਪਰਮੇਸ਼ੁਰ ਦੇ ਬਚਨ ਦੀ ਸ਼ਕਤੀ: ਸਾਡੀਆਂ ਪ੍ਰਤੀਕਿਰਿਆਵਾਂ ਦੇ ਪ੍ਰਭਾਵਾਂ ਨੂੰ ਸਮਝਣਾ</w:t>
      </w:r>
    </w:p>
    <w:p w14:paraId="24E21E26" w14:textId="77777777" w:rsidR="000F7377" w:rsidRDefault="000F7377"/>
    <w:p w14:paraId="11AB4F1B" w14:textId="77777777" w:rsidR="000F7377" w:rsidRDefault="000F7377">
      <w:r xmlns:w="http://schemas.openxmlformats.org/wordprocessingml/2006/main">
        <w:t xml:space="preserve">1. ਯਸਾਯਾਹ 8:14 - ਅਤੇ ਉਹ ਇੱਕ ਪਵਿੱਤਰ ਸਥਾਨ ਲਈ ਹੋਵੇਗਾ; ਪਰ ਇਸਰਾਏਲ ਦੇ ਦੋਹਾਂ ਘਰਾਣਿਆਂ ਲਈ ਠੋਕਰ ਦਾ ਪੱਥਰ ਅਤੇ ਠੋਕਰ ਦੀ ਚੱਟਾਨ ਲਈ, ਯਰੂਸ਼ਲਮ ਦੇ ਵਾਸੀਆਂ ਲਈ ਇੱਕ ਜਿਨ ਅਤੇ ਫਾਹੀ ਲਈ।</w:t>
      </w:r>
    </w:p>
    <w:p w14:paraId="7406743B" w14:textId="77777777" w:rsidR="000F7377" w:rsidRDefault="000F7377"/>
    <w:p w14:paraId="36A5E8D4" w14:textId="77777777" w:rsidR="000F7377" w:rsidRDefault="000F7377">
      <w:r xmlns:w="http://schemas.openxmlformats.org/wordprocessingml/2006/main">
        <w:t xml:space="preserve">2. ਰੋਮੀਆਂ 9:33 - ਜਿਵੇਂ ਲਿਖਿਆ ਹੋਇਆ ਹੈ, ਵੇਖੋ, ਮੈਂ ਸੀਯੋਨ ਵਿੱਚ ਇੱਕ ਠੋਕਰ ਦਾ ਪੱਥਰ ਅਤੇ ਅਪਰਾਧ ਦੀ ਚੱਟਾਨ ਰੱਖਦਾ ਹਾਂ: ਅਤੇ ਜੋ ਕੋਈ ਉਸ ਉੱਤੇ ਵਿਸ਼ਵਾਸ ਕਰਦਾ ਹੈ ਉਹ ਸ਼ਰਮਿੰਦਾ ਨਹੀਂ ਹੋਵੇਗਾ।</w:t>
      </w:r>
    </w:p>
    <w:p w14:paraId="15E1EE5A" w14:textId="77777777" w:rsidR="000F7377" w:rsidRDefault="000F7377"/>
    <w:p w14:paraId="1781A44D" w14:textId="77777777" w:rsidR="000F7377" w:rsidRDefault="000F7377">
      <w:r xmlns:w="http://schemas.openxmlformats.org/wordprocessingml/2006/main">
        <w:t xml:space="preserve">1 ਪਤਰਸ 2:9 ਪਰ ਤੁਸੀਂ ਇੱਕ ਚੁਣੀ ਹੋਈ ਪੀੜ੍ਹੀ, ਇੱਕ ਸ਼ਾਹੀ ਪੁਜਾਰੀ, ਇੱਕ ਪਵਿੱਤਰ ਕੌਮ, ਇੱਕ ਵਿਲੱਖਣ ਲੋਕ ਹੋ; ਤਾਂ ਜੋ ਤੁਸੀਂ ਉਸ ਦੀ ਉਸਤਤ ਕਰੋ ਜਿਸ ਨੇ ਤੁਹਾਨੂੰ ਹਨੇਰੇ ਵਿੱਚੋਂ ਆਪਣੇ ਸ਼ਾਨਦਾਰ ਚਾਨਣ ਵਿੱਚ ਬੁਲਾਇਆ ਹੈ:</w:t>
      </w:r>
    </w:p>
    <w:p w14:paraId="6388DAE3" w14:textId="77777777" w:rsidR="000F7377" w:rsidRDefault="000F7377"/>
    <w:p w14:paraId="14422A28" w14:textId="77777777" w:rsidR="000F7377" w:rsidRDefault="000F7377">
      <w:r xmlns:w="http://schemas.openxmlformats.org/wordprocessingml/2006/main">
        <w:t xml:space="preserve">ਵਿਸ਼ਵਾਸੀਆਂ ਨੂੰ ਇੱਕ ਸ਼ਾਹੀ ਪੁਜਾਰੀ ਵਰਗ, ਇੱਕ ਪਵਿੱਤਰ ਕੌਮ, ਅਤੇ ਇੱਕ ਅਜੀਬ ਲੋਕ ਹੋਣ ਲਈ ਚੁਣਿਆ ਜਾਂਦਾ ਹੈ, ਅਤੇ ਉਹਨਾਂ ਨੂੰ ਪ੍ਰਮਾਤਮਾ ਦੀ ਉਸਤਤ ਨੂੰ ਦਿਖਾਉਣਾ ਚਾਹੀਦਾ ਹੈ।</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ਸੈਟ-ਅਪਾਰਟ ਪੀਪਲ ਵਜੋਂ ਰਹਿਣ ਲਈ ਬੁਲਾਇਆ ਜਾਂਦਾ ਹੈ</w:t>
      </w:r>
    </w:p>
    <w:p w14:paraId="62569314" w14:textId="77777777" w:rsidR="000F7377" w:rsidRDefault="000F7377"/>
    <w:p w14:paraId="2E553EAF" w14:textId="77777777" w:rsidR="000F7377" w:rsidRDefault="000F7377">
      <w:r xmlns:w="http://schemas.openxmlformats.org/wordprocessingml/2006/main">
        <w:t xml:space="preserve">2. ਪਰਮੇਸ਼ੁਰ ਦੀ ਵਡਿਆਈ ਕਰਨ ਲਈ ਬੁਲਾਇਆ ਗਿਆ</w:t>
      </w:r>
    </w:p>
    <w:p w14:paraId="17527FF1" w14:textId="77777777" w:rsidR="000F7377" w:rsidRDefault="000F7377"/>
    <w:p w14:paraId="5302F526" w14:textId="77777777" w:rsidR="000F7377" w:rsidRDefault="000F7377">
      <w:r xmlns:w="http://schemas.openxmlformats.org/wordprocessingml/2006/main">
        <w:t xml:space="preserve">1. ਯਸਾਯਾਹ 43:7 - ਹਰ ਕੋਈ ਜੋ ਮੇਰੇ ਨਾਮ ਦੁਆਰਾ ਬੁਲਾਇਆ ਜਾਂਦਾ ਹੈ, ਜਿਸਨੂੰ ਮੈਂ ਆਪਣੀ ਮਹਿਮਾ ਲਈ ਬਣਾਇਆ ਹੈ, ਜਿਸਨੂੰ ਮੈਂ ਬਣਾਇਆ ਅਤੇ ਬਣਾਇਆ ਹੈ.</w:t>
      </w:r>
    </w:p>
    <w:p w14:paraId="3383A047" w14:textId="77777777" w:rsidR="000F7377" w:rsidRDefault="000F7377"/>
    <w:p w14:paraId="5BA885BA" w14:textId="77777777" w:rsidR="000F7377" w:rsidRDefault="000F7377">
      <w:r xmlns:w="http://schemas.openxmlformats.org/wordprocessingml/2006/main">
        <w:t xml:space="preserve">2. ਅਫ਼ਸੀਆਂ 3:10 - ਉਸਦਾ ਇਰਾਦਾ ਇਹ ਸੀ ਕਿ ਹੁਣ, ਚਰਚ ਦੁਆਰਾ, ਸਵਰਗੀ ਖੇਤਰਾਂ ਦੇ ਸ਼ਾਸਕਾਂ ਅਤੇ ਅਧਿਕਾਰੀਆਂ ਨੂੰ ਪ੍ਰਮਾਤਮਾ ਦੀ ਬਹੁਪੱਖੀ ਬੁੱਧੀ ਦੱਸੀ ਜਾਵੇ।</w:t>
      </w:r>
    </w:p>
    <w:p w14:paraId="6B1F2AC7" w14:textId="77777777" w:rsidR="000F7377" w:rsidRDefault="000F7377"/>
    <w:p w14:paraId="25B8F7F3" w14:textId="77777777" w:rsidR="000F7377" w:rsidRDefault="000F7377">
      <w:r xmlns:w="http://schemas.openxmlformats.org/wordprocessingml/2006/main">
        <w:t xml:space="preserve">1 ਪਤਰਸ 2:10 ਜੋ ਪਹਿਲਾਂ ਲੋਕ ਨਹੀਂ ਸਨ, ਪਰ ਹੁਣ ਪਰਮੇਸ਼ੁਰ ਦੇ ਲੋਕ ਹਨ: ਜਿਨ੍ਹਾਂ ਨੇ ਦਯਾ ਪ੍ਰਾਪਤ ਨਹੀਂ ਕੀਤੀ ਸੀ, ਪਰ ਹੁਣ ਦਇਆ ਪ੍ਰਾਪਤ ਕੀਤੀ ਹੈ.</w:t>
      </w:r>
    </w:p>
    <w:p w14:paraId="440CEF3B" w14:textId="77777777" w:rsidR="000F7377" w:rsidRDefault="000F7377"/>
    <w:p w14:paraId="3F428EFD" w14:textId="77777777" w:rsidR="000F7377" w:rsidRDefault="000F7377">
      <w:r xmlns:w="http://schemas.openxmlformats.org/wordprocessingml/2006/main">
        <w:t xml:space="preserve">1 ਪੀਟਰ ਦਾ ਇਹ ਹਵਾਲਾ ਉਨ੍ਹਾਂ ਲੋਕਾਂ ਦੇ ਪਰਿਵਰਤਨ ਦੀ ਪੁਸ਼ਟੀ ਕਰਦਾ ਹੈ ਜੋ ਪਹਿਲਾਂ ਰੱਬ ਦੇ ਲੋਕਾਂ ਦਾ ਹਿੱਸਾ ਨਹੀਂ ਸਨ, ਪਰ ਹੁਣ ਉਨ੍ਹਾਂ ਨੇ ਦਇਆ ਪ੍ਰਾਪਤ ਕੀਤੀ ਹੈ ਅਤੇ ਪਰਮੇਸ਼ੁਰ ਦੇ ਲੋਕ ਮੰਨੇ ਜਾਂਦੇ ਹਨ।</w:t>
      </w:r>
    </w:p>
    <w:p w14:paraId="7774509B" w14:textId="77777777" w:rsidR="000F7377" w:rsidRDefault="000F7377"/>
    <w:p w14:paraId="44453C33" w14:textId="77777777" w:rsidR="000F7377" w:rsidRDefault="000F7377">
      <w:r xmlns:w="http://schemas.openxmlformats.org/wordprocessingml/2006/main">
        <w:t xml:space="preserve">1. ਪਰਿਵਰਤਨ ਦੀ ਸ਼ਕਤੀ: ਪਰਮੇਸ਼ੁਰ ਦੀ ਦਇਆ ਜ਼ਿੰਦਗੀ ਨੂੰ ਕਿਵੇਂ ਬਦਲ ਸਕਦੀ ਹੈ</w:t>
      </w:r>
    </w:p>
    <w:p w14:paraId="2F234DF7" w14:textId="77777777" w:rsidR="000F7377" w:rsidRDefault="000F7377"/>
    <w:p w14:paraId="7872C39C" w14:textId="77777777" w:rsidR="000F7377" w:rsidRDefault="000F7377">
      <w:r xmlns:w="http://schemas.openxmlformats.org/wordprocessingml/2006/main">
        <w:t xml:space="preserve">2. ਪਿਆਰਾ ਭਾਈਚਾਰਾ: ਪਰਮੇਸ਼ੁਰ ਦੀ ਯੋਜਨਾ ਵਿੱਚ ਸਾਡੇ ਸਥਾਨ ਨੂੰ ਸਮਝਣਾ</w:t>
      </w:r>
    </w:p>
    <w:p w14:paraId="65C7316E" w14:textId="77777777" w:rsidR="000F7377" w:rsidRDefault="000F7377"/>
    <w:p w14:paraId="25C0293F" w14:textId="77777777" w:rsidR="000F7377" w:rsidRDefault="000F7377">
      <w:r xmlns:w="http://schemas.openxmlformats.org/wordprocessingml/2006/main">
        <w:t xml:space="preserve">1. ਰੋਮੀਆਂ 5:20-21 - "ਪਰ ਜਿੱਥੇ ਪਾਪ ਬਹੁਤ ਜ਼ਿਆਦਾ ਸੀ, ਕਿਰਪਾ ਬਹੁਤ ਜ਼ਿਆਦਾ ਸੀ: ਕਿ ਜਿਵੇਂ ਪਾਪ ਨੇ ਮੌਤ ਤੱਕ ਰਾਜ ਕੀਤਾ ਹੈ, ਉਸੇ ਤਰ੍ਹਾਂ ਕਿਰਪਾ ਸਾਡੇ ਪ੍ਰਭੂ ਯਿਸੂ ਮਸੀਹ ਦੁਆਰਾ ਸਦੀਵੀ ਜੀਵਨ ਲਈ ਧਾਰਮਿਕਤਾ ਦੁਆਰਾ ਰਾਜ ਕਰੇ।"</w:t>
      </w:r>
    </w:p>
    <w:p w14:paraId="57FB1905" w14:textId="77777777" w:rsidR="000F7377" w:rsidRDefault="000F7377"/>
    <w:p w14:paraId="56FBCB6D" w14:textId="77777777" w:rsidR="000F7377" w:rsidRDefault="000F7377">
      <w:r xmlns:w="http://schemas.openxmlformats.org/wordprocessingml/2006/main">
        <w:t xml:space="preserve">2. ਅਫ਼ਸੀਆਂ 2: 4-5 - "ਪਰ ਪਰਮੇਸ਼ੁਰ, ਜੋ ਦਇਆ ਦਾ ਧਨੀ ਹੈ, ਆਪਣੇ ਮਹਾਨ ਪਿਆਰ ਲਈ ਜਿਸ ਨਾਲ ਉਸਨੇ ਸਾਨੂੰ ਪਿਆਰ ਕੀਤਾ, ਭਾਵੇਂ ਅਸੀਂ ਪਾਪਾਂ ਵਿੱਚ ਮਰੇ ਹੋਏ ਸੀ, ਸਾਨੂੰ ਮਸੀਹ ਦੇ ਨਾਲ ਜੀਉਂਦਾ ਕੀਤਾ, (ਕਿਰਪਾ ਦੁਆਰਾ ਤੁਸੀਂ ਬਚਾਏ ਗਏ ਹੋ; )"</w:t>
      </w:r>
    </w:p>
    <w:p w14:paraId="14B8030C" w14:textId="77777777" w:rsidR="000F7377" w:rsidRDefault="000F7377"/>
    <w:p w14:paraId="72598CCB" w14:textId="77777777" w:rsidR="000F7377" w:rsidRDefault="000F7377">
      <w:r xmlns:w="http://schemas.openxmlformats.org/wordprocessingml/2006/main">
        <w:t xml:space="preserve">1 ਪਤਰਸ 2:11 ਪਿਆਰੇ ਪਿਆਰਿਓ, ਮੈਂ ਤੁਹਾਨੂੰ ਅਜਨਬੀਆਂ ਅਤੇ ਸ਼ਰਧਾਲੂਆਂ ਵਜੋਂ ਬੇਨਤੀ ਕਰਦਾ ਹਾਂ, ਸਰੀਰਕ ਕਾਮਨਾਵਾਂ ਤੋਂ ਦੂਰ ਰਹੋ, </w:t>
      </w:r>
      <w:r xmlns:w="http://schemas.openxmlformats.org/wordprocessingml/2006/main">
        <w:lastRenderedPageBreak xmlns:w="http://schemas.openxmlformats.org/wordprocessingml/2006/main"/>
      </w:r>
      <w:r xmlns:w="http://schemas.openxmlformats.org/wordprocessingml/2006/main">
        <w:t xml:space="preserve">ਜੋ ਆਤਮਾ ਦੇ ਵਿਰੁੱਧ ਲੜਦੀਆਂ ਹਨ;</w:t>
      </w:r>
    </w:p>
    <w:p w14:paraId="707B32BE" w14:textId="77777777" w:rsidR="000F7377" w:rsidRDefault="000F7377"/>
    <w:p w14:paraId="41568B8C" w14:textId="77777777" w:rsidR="000F7377" w:rsidRDefault="000F7377">
      <w:r xmlns:w="http://schemas.openxmlformats.org/wordprocessingml/2006/main">
        <w:t xml:space="preserve">ਪੀਟਰ ਵਿਸ਼ਵਾਸੀਆਂ ਨੂੰ ਪਾਪੀ ਇੱਛਾਵਾਂ ਤੋਂ ਦੂਰ ਰਹਿਣ ਲਈ ਉਤਸ਼ਾਹਿਤ ਕਰਦਾ ਹੈ ਅਤੇ ਉਨ੍ਹਾਂ ਨੂੰ ਪਵਿੱਤਰ ਜੀਵਨ ਜਿਉਣ ਦੀ ਤਾਕੀਦ ਕਰਦਾ ਹੈ।</w:t>
      </w:r>
    </w:p>
    <w:p w14:paraId="303462AF" w14:textId="77777777" w:rsidR="000F7377" w:rsidRDefault="000F7377"/>
    <w:p w14:paraId="64BAB1D5" w14:textId="77777777" w:rsidR="000F7377" w:rsidRDefault="000F7377">
      <w:r xmlns:w="http://schemas.openxmlformats.org/wordprocessingml/2006/main">
        <w:t xml:space="preserve">1. ਪਵਿੱਤਰਤਾ ਵਿੱਚ ਚੱਲਣਾ: ਸਰੀਰਕ ਕਾਮਨਾਵਾਂ ਤੋਂ ਦੂਰ ਰਹਿਣਾ</w:t>
      </w:r>
    </w:p>
    <w:p w14:paraId="6945258C" w14:textId="77777777" w:rsidR="000F7377" w:rsidRDefault="000F7377"/>
    <w:p w14:paraId="1CBE5EA7" w14:textId="77777777" w:rsidR="000F7377" w:rsidRDefault="000F7377">
      <w:r xmlns:w="http://schemas.openxmlformats.org/wordprocessingml/2006/main">
        <w:t xml:space="preserve">2. ਸਾਡੀਆਂ ਰੂਹਾਂ ਦੇ ਵਿਰੁੱਧ ਜੰਗ: ਪਾਪੀ ਇੱਛਾਵਾਂ ਦਾ ਵਿਰੋਧ ਕਰਨਾ</w:t>
      </w:r>
    </w:p>
    <w:p w14:paraId="4E41EAA2" w14:textId="77777777" w:rsidR="000F7377" w:rsidRDefault="000F7377"/>
    <w:p w14:paraId="51D32B02" w14:textId="77777777" w:rsidR="000F7377" w:rsidRDefault="000F7377">
      <w:r xmlns:w="http://schemas.openxmlformats.org/wordprocessingml/2006/main">
        <w:t xml:space="preserve">1. ਰੋਮੀਆਂ 6:12-13 - "ਇਸ ਲਈ ਪਾਪ ਨੂੰ ਆਪਣੇ ਮਰਨਹਾਰ ਸਰੀਰ ਵਿੱਚ ਰਾਜ ਨਾ ਕਰਨ ਦਿਓ, ਤਾਂ ਜੋ ਤੁਸੀਂ ਇਸ ਦੀਆਂ ਕਾਮਨਾਵਾਂ ਦੀ ਪਾਲਣਾ ਕਰੋ। ਨਾ ਹੀ ਤੁਸੀਂ ਆਪਣੇ ਅੰਗਾਂ ਨੂੰ ਕੁਧਰਮ ਦੇ ਸਾਧਨਾਂ ਵਜੋਂ ਪਾਪ ਦੇ ਅੱਗੇ ਸੌਂਪ ਦਿਓ, ਪਰ ਆਪਣੇ ਆਪ ਨੂੰ ਪਰਮੇਸ਼ੁਰ ਦੇ ਅੱਗੇ ਸੌਂਪ ਦਿਓ, ਜਿਵੇਂ ਕਿ ਜਿਹੜੇ ਮੁਰਦਿਆਂ ਵਿੱਚੋਂ ਜੀਉਂਦੇ ਹਨ, ਅਤੇ ਤੁਹਾਡੇ ਅੰਗ ਪਰਮੇਸ਼ੁਰ ਲਈ ਧਾਰਮਿਕਤਾ ਦੇ ਸਾਧਨ ਹਨ।"</w:t>
      </w:r>
    </w:p>
    <w:p w14:paraId="2D25C39E" w14:textId="77777777" w:rsidR="000F7377" w:rsidRDefault="000F7377"/>
    <w:p w14:paraId="1CCE60B6" w14:textId="77777777" w:rsidR="000F7377" w:rsidRDefault="000F7377">
      <w:r xmlns:w="http://schemas.openxmlformats.org/wordprocessingml/2006/main">
        <w:t xml:space="preserve">2. ਯਾਕੂਬ 4:7 - "ਇਸ ਲਈ ਆਪਣੇ ਆਪ ਨੂੰ ਪਰਮੇਸ਼ੁਰ ਦੇ ਅਧੀਨ ਕਰ ਦਿਓ। ਸ਼ੈਤਾਨ ਦਾ ਵਿਰੋਧ ਕਰੋ, ਅਤੇ ਉਹ ਤੁਹਾਡੇ ਕੋਲੋਂ ਭੱਜ ਜਾਵੇਗਾ।"</w:t>
      </w:r>
    </w:p>
    <w:p w14:paraId="3460F791" w14:textId="77777777" w:rsidR="000F7377" w:rsidRDefault="000F7377"/>
    <w:p w14:paraId="07063A2A" w14:textId="77777777" w:rsidR="000F7377" w:rsidRDefault="000F7377">
      <w:r xmlns:w="http://schemas.openxmlformats.org/wordprocessingml/2006/main">
        <w:t xml:space="preserve">1 ਪਤਰਸ 2:12 ਪਰਾਈਆਂ ਕੌਮਾਂ ਵਿੱਚ ਤੁਹਾਡੀ ਗੱਲਬਾਤ ਈਮਾਨਦਾਰੀ ਨਾਲ ਹੋਵੇ: ਤਾਂ ਜੋ ਉਹ ਤੁਹਾਡੇ ਵਿਰੁੱਧ ਬੁਰਾਈ ਕਰਨ ਵਾਲੇ ਕਹਿ ਕੇ ਬੋਲਣ, ਉਹ ਤੁਹਾਡੇ ਚੰਗੇ ਕੰਮਾਂ ਦੁਆਰਾ, ਜਿਨ੍ਹਾਂ ਨੂੰ ਉਹ ਵੇਖਣਗੇ, ਦਰਸ਼ਨ ਦੇ ਦਿਨ ਪਰਮੇਸ਼ੁਰ ਦੀ ਵਡਿਆਈ ਕਰਨ।</w:t>
      </w:r>
    </w:p>
    <w:p w14:paraId="14F2117C" w14:textId="77777777" w:rsidR="000F7377" w:rsidRDefault="000F7377"/>
    <w:p w14:paraId="25958CAD" w14:textId="77777777" w:rsidR="000F7377" w:rsidRDefault="000F7377">
      <w:r xmlns:w="http://schemas.openxmlformats.org/wordprocessingml/2006/main">
        <w:t xml:space="preserve">ਈਸਾਈਆਂ ਨੂੰ ਆਪਣੇ ਆਪ ਨੂੰ ਅਵਿਸ਼ਵਾਸੀ ਲੋਕਾਂ ਵਿੱਚ ਈਮਾਨਦਾਰੀ ਅਤੇ ਚੰਗੇ ਕੰਮ ਕਰਨੇ ਚਾਹੀਦੇ ਹਨ ਤਾਂ ਜੋ ਪਰਮੇਸ਼ੁਰ ਦੀ ਵਡਿਆਈ ਕੀਤੀ ਜਾ ਸਕੇ।</w:t>
      </w:r>
    </w:p>
    <w:p w14:paraId="75429F63" w14:textId="77777777" w:rsidR="000F7377" w:rsidRDefault="000F7377"/>
    <w:p w14:paraId="17E9914D" w14:textId="77777777" w:rsidR="000F7377" w:rsidRDefault="000F7377">
      <w:r xmlns:w="http://schemas.openxmlformats.org/wordprocessingml/2006/main">
        <w:t xml:space="preserve">1. ਹਨੇਰੇ ਦੀ ਦੁਨੀਆਂ ਵਿੱਚ ਖਰਿਆਈ ਦੀ ਜ਼ਿੰਦਗੀ ਜੀਉ</w:t>
      </w:r>
    </w:p>
    <w:p w14:paraId="76780605" w14:textId="77777777" w:rsidR="000F7377" w:rsidRDefault="000F7377"/>
    <w:p w14:paraId="758BDFDB" w14:textId="77777777" w:rsidR="000F7377" w:rsidRDefault="000F7377">
      <w:r xmlns:w="http://schemas.openxmlformats.org/wordprocessingml/2006/main">
        <w:t xml:space="preserve">2. ਸਾਡੇ ਰੋਜ਼ਾਨਾ ਜੀਵਨ ਵਿੱਚ ਇੱਕ ਚੰਗੀ ਉਦਾਹਰਣ ਦੀ ਸ਼ਕਤੀ</w:t>
      </w:r>
    </w:p>
    <w:p w14:paraId="1217C015" w14:textId="77777777" w:rsidR="000F7377" w:rsidRDefault="000F7377"/>
    <w:p w14:paraId="3430B248" w14:textId="77777777" w:rsidR="000F7377" w:rsidRDefault="000F7377">
      <w:r xmlns:w="http://schemas.openxmlformats.org/wordprocessingml/2006/main">
        <w:t xml:space="preserve">1. ਮੱਤੀ 5:16 "ਤੁਹਾਡੀ ਰੋਸ਼ਨੀ ਮਨੁੱਖਾਂ ਦੇ ਸਾਮ੍ਹਣੇ ਚਮਕੇ, ਤਾਂ ਜੋ ਉਹ ਤੁਹਾਡੇ ਚੰਗੇ ਕੰਮਾਂ ਨੂੰ ਵੇਖਣ, ਅਤੇ ਤੁਹਾਡੇ ਪਿਤਾ ਦੀ ਵਡਿਆਈ ਕਰਨ ਜੋ ਸਵਰਗ ਵਿੱਚ ਹੈ।"</w:t>
      </w:r>
    </w:p>
    <w:p w14:paraId="4B344707" w14:textId="77777777" w:rsidR="000F7377" w:rsidRDefault="000F7377"/>
    <w:p w14:paraId="2F95AD56" w14:textId="77777777" w:rsidR="000F7377" w:rsidRDefault="000F7377">
      <w:r xmlns:w="http://schemas.openxmlformats.org/wordprocessingml/2006/main">
        <w:t xml:space="preserve">2. ਟਾਈਟਸ 2: 7-8 “ਸਾਰੀਆਂ ਚੀਜ਼ਾਂ ਵਿੱਚ ਆਪਣੇ ਆਪ ਨੂੰ ਚੰਗੇ ਕੰਮਾਂ ਦਾ ਇੱਕ ਨਮੂਨਾ ਦਿਖਾਉਂਦਾ ਹੈ: ਸਿਧਾਂਤ ਵਿੱਚ ਬੇਈਮਾਨਤਾ, ਗੰਭੀਰਤਾ, ਇਮਾਨਦਾਰੀ, ਚੰਗੀ ਬੋਲੀ, ਜਿਸਦੀ ਨਿੰਦਾ ਨਹੀਂ ਕੀਤੀ ਜਾ ਸਕਦੀ; ਤਾਂ ਜੋ ਉਹ ਜਿਹੜਾ ਉਲਟਾ ਹੈ, ਸ਼ਰਮਿੰਦਾ ਹੋਵੇ, ਤੁਹਾਡੇ ਬਾਰੇ ਕੋਈ ਮਾੜੀ ਗੱਲ ਨਾ ਕਹੇ।”</w:t>
      </w:r>
    </w:p>
    <w:p w14:paraId="1C279542" w14:textId="77777777" w:rsidR="000F7377" w:rsidRDefault="000F7377"/>
    <w:p w14:paraId="3595D6B9" w14:textId="77777777" w:rsidR="000F7377" w:rsidRDefault="000F7377">
      <w:r xmlns:w="http://schemas.openxmlformats.org/wordprocessingml/2006/main">
        <w:t xml:space="preserve">1 ਪਤਰਸ 2:13 ਪ੍ਰਭੂ ਦੀ ਖ਼ਾਤਰ ਆਪਣੇ ਆਪ ਨੂੰ ਮਨੁੱਖ ਦੇ ਹਰੇਕ ਨਿਯਮ ਦੇ ਅਧੀਨ ਕਰੋ: ਭਾਵੇਂ ਇਹ ਰਾਜੇ ਲਈ ਹੋਵੇ, ਸਰਵਉੱਚ ਵਜੋਂ;</w:t>
      </w:r>
    </w:p>
    <w:p w14:paraId="505B5790" w14:textId="77777777" w:rsidR="000F7377" w:rsidRDefault="000F7377"/>
    <w:p w14:paraId="5B3B1FC7" w14:textId="77777777" w:rsidR="000F7377" w:rsidRDefault="000F7377">
      <w:r xmlns:w="http://schemas.openxmlformats.org/wordprocessingml/2006/main">
        <w:t xml:space="preserve">ਮਸੀਹੀਆਂ ਨੂੰ ਸਰਕਾਰ ਦੇ ਕਾਨੂੰਨਾਂ ਦੀ ਪਾਲਣਾ ਕਰਨੀ ਚਾਹੀਦੀ ਹੈ, ਭਾਵੇਂ ਸਰਕਾਰ ਈਸਾਈ ਕਿਉਂ ਨਾ ਹੋਵੇ।</w:t>
      </w:r>
    </w:p>
    <w:p w14:paraId="063F07CA" w14:textId="77777777" w:rsidR="000F7377" w:rsidRDefault="000F7377"/>
    <w:p w14:paraId="3B1A727A" w14:textId="77777777" w:rsidR="000F7377" w:rsidRDefault="000F7377">
      <w:r xmlns:w="http://schemas.openxmlformats.org/wordprocessingml/2006/main">
        <w:t xml:space="preserve">1. ਦੇਸ਼ ਦੇ ਕਾਨੂੰਨ ਦੀ ਪਾਲਣਾ ਕਰੋ</w:t>
      </w:r>
    </w:p>
    <w:p w14:paraId="00A67E9A" w14:textId="77777777" w:rsidR="000F7377" w:rsidRDefault="000F7377"/>
    <w:p w14:paraId="0E5389FA" w14:textId="77777777" w:rsidR="000F7377" w:rsidRDefault="000F7377">
      <w:r xmlns:w="http://schemas.openxmlformats.org/wordprocessingml/2006/main">
        <w:t xml:space="preserve">2. ਵਫ਼ਾਦਾਰ ਨਾਗਰਿਕਤਾ</w:t>
      </w:r>
    </w:p>
    <w:p w14:paraId="35E0FFDB" w14:textId="77777777" w:rsidR="000F7377" w:rsidRDefault="000F7377"/>
    <w:p w14:paraId="13C45734" w14:textId="77777777" w:rsidR="000F7377" w:rsidRDefault="000F7377">
      <w:r xmlns:w="http://schemas.openxmlformats.org/wordprocessingml/2006/main">
        <w:t xml:space="preserve">1. ਰੋਮੀਆਂ 13:1-7</w:t>
      </w:r>
    </w:p>
    <w:p w14:paraId="6E523191" w14:textId="77777777" w:rsidR="000F7377" w:rsidRDefault="000F7377"/>
    <w:p w14:paraId="6244730C" w14:textId="77777777" w:rsidR="000F7377" w:rsidRDefault="000F7377">
      <w:r xmlns:w="http://schemas.openxmlformats.org/wordprocessingml/2006/main">
        <w:t xml:space="preserve">2. 1 ਤਿਮੋਥਿਉਸ 2:1-3</w:t>
      </w:r>
    </w:p>
    <w:p w14:paraId="76FE786F" w14:textId="77777777" w:rsidR="000F7377" w:rsidRDefault="000F7377"/>
    <w:p w14:paraId="1B5F3BCE" w14:textId="77777777" w:rsidR="000F7377" w:rsidRDefault="000F7377">
      <w:r xmlns:w="http://schemas.openxmlformats.org/wordprocessingml/2006/main">
        <w:t xml:space="preserve">1 ਪਤਰਸ 2:14 ਜਾਂ ਰਾਜਪਾਲਾਂ ਨੂੰ, ਜਿਵੇਂ ਕਿ ਉਨ੍ਹਾਂ ਲਈ ਜਿਹੜੇ ਉਸ ਦੁਆਰਾ ਦੁਸ਼ਟਾਂ ਦੀ ਸਜ਼ਾ ਲਈ, ਅਤੇ ਚੰਗੇ ਕੰਮ ਕਰਨ ਵਾਲਿਆਂ ਦੀ ਉਸਤਤ ਲਈ ਭੇਜੇ ਗਏ ਹਨ।</w:t>
      </w:r>
    </w:p>
    <w:p w14:paraId="2F85FC85" w14:textId="77777777" w:rsidR="000F7377" w:rsidRDefault="000F7377"/>
    <w:p w14:paraId="42353403" w14:textId="77777777" w:rsidR="000F7377" w:rsidRDefault="000F7377">
      <w:r xmlns:w="http://schemas.openxmlformats.org/wordprocessingml/2006/main">
        <w:t xml:space="preserve">ਮਸੀਹੀਆਂ ਨੂੰ ਸਰਕਾਰੀ ਅਧਿਕਾਰੀਆਂ ਦੇ ਅਧੀਨ ਹੋਣਾ ਚਾਹੀਦਾ ਹੈ, ਅਤੇ ਉਨ੍ਹਾਂ ਦਾ ਕਹਿਣਾ ਮੰਨਣਾ ਚਾਹੀਦਾ ਹੈ, ਭਾਵੇਂ ਉਹ ਬੁਰਾਈਆਂ ਨੂੰ ਸਜ਼ਾ ਦੇ ਰਹੇ ਹੋਣ ਜਾਂ ਚੰਗੇ ਕੰਮ ਕਰਨ ਵਾਲਿਆਂ ਦੀ ਤਾਰੀਫ਼ ਕਰ ਰਹੇ ਹੋਣ।</w:t>
      </w:r>
    </w:p>
    <w:p w14:paraId="0E192BB0" w14:textId="77777777" w:rsidR="000F7377" w:rsidRDefault="000F7377"/>
    <w:p w14:paraId="76ADB52F" w14:textId="77777777" w:rsidR="000F7377" w:rsidRDefault="000F7377">
      <w:r xmlns:w="http://schemas.openxmlformats.org/wordprocessingml/2006/main">
        <w:t xml:space="preserve">1. ਸਰਕਾਰੀ ਅਧਿਕਾਰੀਆਂ ਦੀ ਪਾਲਣਾ ਕਰਨ ਲਈ ਮਸੀਹੀਆਂ ਦੀ ਜ਼ਿੰਮੇਵਾਰੀ</w:t>
      </w:r>
    </w:p>
    <w:p w14:paraId="010CB966" w14:textId="77777777" w:rsidR="000F7377" w:rsidRDefault="000F7377"/>
    <w:p w14:paraId="60313221" w14:textId="77777777" w:rsidR="000F7377" w:rsidRDefault="000F7377">
      <w:r xmlns:w="http://schemas.openxmlformats.org/wordprocessingml/2006/main">
        <w:t xml:space="preserve">2. ਚੰਗਾ ਕਰਨਾ ਅਤੇ ਬੁਰਾਈ ਤੋਂ ਬਚਣਾ: ਸਮਾਜ ਪ੍ਰਤੀ ਸਾਡਾ ਫਰਜ਼</w:t>
      </w:r>
    </w:p>
    <w:p w14:paraId="5A5CFF0B" w14:textId="77777777" w:rsidR="000F7377" w:rsidRDefault="000F7377"/>
    <w:p w14:paraId="3CB1333F" w14:textId="77777777" w:rsidR="000F7377" w:rsidRDefault="000F7377">
      <w:r xmlns:w="http://schemas.openxmlformats.org/wordprocessingml/2006/main">
        <w:t xml:space="preserve">1. ਰੋਮੀਆਂ 13:1-7</w:t>
      </w:r>
    </w:p>
    <w:p w14:paraId="7507C117" w14:textId="77777777" w:rsidR="000F7377" w:rsidRDefault="000F7377"/>
    <w:p w14:paraId="45877AF4" w14:textId="77777777" w:rsidR="000F7377" w:rsidRDefault="000F7377">
      <w:r xmlns:w="http://schemas.openxmlformats.org/wordprocessingml/2006/main">
        <w:t xml:space="preserve">2. ਤੀਤੁਸ 3:1-2</w:t>
      </w:r>
    </w:p>
    <w:p w14:paraId="7984B62F" w14:textId="77777777" w:rsidR="000F7377" w:rsidRDefault="000F7377"/>
    <w:p w14:paraId="734E1737" w14:textId="77777777" w:rsidR="000F7377" w:rsidRDefault="000F7377">
      <w:r xmlns:w="http://schemas.openxmlformats.org/wordprocessingml/2006/main">
        <w:t xml:space="preserve">1 ਪਤਰਸ 2:15 ਕਿਉਂ ਜੋ ਪਰਮੇਸ਼ੁਰ ਦੀ ਇੱਛਿਆ ਇਹੋ ਹੈ, ਭਈ ਤੁਸੀਂ ਚੰਗੇ ਕੰਮ ਨਾਲ ਮੂਰਖ ਮਨੁੱਖਾਂ ਦੀ ਅਗਿਆਨਤਾ ਨੂੰ ਚੁੱਪ ਕਰ ਸਕੋ।</w:t>
      </w:r>
    </w:p>
    <w:p w14:paraId="15DD99C9" w14:textId="77777777" w:rsidR="000F7377" w:rsidRDefault="000F7377"/>
    <w:p w14:paraId="716170C9" w14:textId="77777777" w:rsidR="000F7377" w:rsidRDefault="000F7377">
      <w:r xmlns:w="http://schemas.openxmlformats.org/wordprocessingml/2006/main">
        <w:t xml:space="preserve">ਸਾਨੂੰ ਉਹ ਕਰਨਾ ਚਾਹੀਦਾ ਹੈ ਜੋ ਸਹੀ ਅਤੇ ਚੰਗਾ ਹੈ ਤਾਂ ਜੋ ਸਾਡੇ ਵਿਰੋਧ ਕਰਨ ਵਾਲਿਆਂ ਨੂੰ ਚੁੱਪ ਕਰਾਇਆ ਜਾਵੇ।</w:t>
      </w:r>
    </w:p>
    <w:p w14:paraId="4230B4C6" w14:textId="77777777" w:rsidR="000F7377" w:rsidRDefault="000F7377"/>
    <w:p w14:paraId="6193DD2E" w14:textId="77777777" w:rsidR="000F7377" w:rsidRDefault="000F7377">
      <w:r xmlns:w="http://schemas.openxmlformats.org/wordprocessingml/2006/main">
        <w:t xml:space="preserve">1. ਵਿਰੋਧ ਦੇ ਸਾਮ੍ਹਣੇ ਚੰਗਾ ਕਰਨਾ</w:t>
      </w:r>
    </w:p>
    <w:p w14:paraId="009911F8" w14:textId="77777777" w:rsidR="000F7377" w:rsidRDefault="000F7377"/>
    <w:p w14:paraId="0B530BEC" w14:textId="77777777" w:rsidR="000F7377" w:rsidRDefault="000F7377">
      <w:r xmlns:w="http://schemas.openxmlformats.org/wordprocessingml/2006/main">
        <w:t xml:space="preserve">2. ਚੰਗਾ ਕਰਨ ਦੀ ਸ਼ਕਤੀ</w:t>
      </w:r>
    </w:p>
    <w:p w14:paraId="0BFD1263" w14:textId="77777777" w:rsidR="000F7377" w:rsidRDefault="000F7377"/>
    <w:p w14:paraId="06B7210B" w14:textId="77777777" w:rsidR="000F7377" w:rsidRDefault="000F7377">
      <w:r xmlns:w="http://schemas.openxmlformats.org/wordprocessingml/2006/main">
        <w:t xml:space="preserve">1. ਯਾਕੂਬ 1:27 - ਪਰਮੇਸ਼ੁਰ ਅਤੇ ਪਿਤਾ ਦੇ ਅੱਗੇ ਸ਼ੁੱਧ ਅਤੇ ਨਿਰਮਲ ਧਰਮ ਇਹ ਹੈ, ਯਤੀਮਾਂ ਅਤੇ ਵਿਧਵਾਵਾਂ ਨੂੰ ਉਨ੍ਹਾਂ ਦੇ ਦੁੱਖ ਵਿੱਚ ਮਿਲਣ ਲਈ, ਅਤੇ ਆਪਣੇ ਆਪ ਨੂੰ ਸੰਸਾਰ ਤੋਂ ਬੇਦਾਗ ਰੱਖਣਾ ਹੈ।</w:t>
      </w:r>
    </w:p>
    <w:p w14:paraId="3A7B6040" w14:textId="77777777" w:rsidR="000F7377" w:rsidRDefault="000F7377"/>
    <w:p w14:paraId="2A2850C1" w14:textId="77777777" w:rsidR="000F7377" w:rsidRDefault="000F7377">
      <w:r xmlns:w="http://schemas.openxmlformats.org/wordprocessingml/2006/main">
        <w:t xml:space="preserve">2. ਕਹਾਉਤਾਂ 3:27 - ਜਿਨ੍ਹਾਂ ਨੂੰ ਇਹ ਕਰਨਾ ਚਾਹੀਦਾ ਹੈ ਉਨ੍ਹਾਂ ਤੋਂ ਚੰਗਾ ਨਾ ਰੱਖੋ, ਜਦੋਂ ਇਹ ਤੁਹਾਡੇ ਹੱਥ ਵਿੱਚ ਕਰਨਾ ਹੈ.</w:t>
      </w:r>
    </w:p>
    <w:p w14:paraId="67AEC1A5" w14:textId="77777777" w:rsidR="000F7377" w:rsidRDefault="000F7377"/>
    <w:p w14:paraId="3647C65C" w14:textId="77777777" w:rsidR="000F7377" w:rsidRDefault="000F7377">
      <w:r xmlns:w="http://schemas.openxmlformats.org/wordprocessingml/2006/main">
        <w:t xml:space="preserve">1 ਪਤਰਸ 2:16 ਅਜ਼ਾਦ ਹੋਣ ਦੇ ਨਾਤੇ, ਅਤੇ ਆਪਣੀ ਅਜ਼ਾਦੀ ਨੂੰ ਦੁਸ਼ਟਤਾ ਦੇ ਕੱਪੜੇ ਲਈ ਨਹੀਂ, ਸਗੋਂ ਪਰਮੇਸ਼ੁਰ ਦੇ ਸੇਵਕਾਂ ਵਜੋਂ ਵਰਤੋ।</w:t>
      </w:r>
    </w:p>
    <w:p w14:paraId="7A919514" w14:textId="77777777" w:rsidR="000F7377" w:rsidRDefault="000F7377"/>
    <w:p w14:paraId="3E11226B" w14:textId="77777777" w:rsidR="000F7377" w:rsidRDefault="000F7377">
      <w:r xmlns:w="http://schemas.openxmlformats.org/wordprocessingml/2006/main">
        <w:t xml:space="preserve">ਮਸੀਹੀਆਂ ਨੂੰ ਆਪਣੀ ਆਜ਼ਾਦੀ ਨੂੰ ਪਰਮੇਸ਼ੁਰ ਦੀ ਸੇਵਾ ਕਰਨ ਲਈ ਵਰਤਣਾ ਚਾਹੀਦਾ ਹੈ ਨਾ ਕਿ ਇਸ ਨੂੰ ਗ਼ਲਤ ਕੰਮ ਕਰਨ ਲਈ ਵਰਤਣਾ।</w:t>
      </w:r>
    </w:p>
    <w:p w14:paraId="326229FB" w14:textId="77777777" w:rsidR="000F7377" w:rsidRDefault="000F7377"/>
    <w:p w14:paraId="7AF1441E" w14:textId="77777777" w:rsidR="000F7377" w:rsidRDefault="000F7377">
      <w:r xmlns:w="http://schemas.openxmlformats.org/wordprocessingml/2006/main">
        <w:t xml:space="preserve">1. ਗ਼ਲਤ ਕੰਮ ਕਰਨ ਦੀ ਬਜਾਏ ਪਰਮੇਸ਼ੁਰ ਦੀ ਸੇਵਾ ਕਰਨ ਲਈ ਆਪਣੀ ਆਜ਼ਾਦੀ ਦੀ ਵਰਤੋਂ ਕਰੋ।</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ਪਰਮੇਸ਼ੁਰ ਦੇ ਸੱਦੇ ਨੂੰ ਅਪਣਾਓ ਅਤੇ ਸਹੀ ਕੰਮ ਕਰਨ ਲਈ ਆਪਣੀ ਆਜ਼ਾਦੀ ਦੀ ਵਰਤੋਂ ਕਰੋ।</w:t>
      </w:r>
    </w:p>
    <w:p w14:paraId="51A5A6E8" w14:textId="77777777" w:rsidR="000F7377" w:rsidRDefault="000F7377"/>
    <w:p w14:paraId="5B00E4ED" w14:textId="77777777" w:rsidR="000F7377" w:rsidRDefault="000F7377">
      <w:r xmlns:w="http://schemas.openxmlformats.org/wordprocessingml/2006/main">
        <w:t xml:space="preserve">1. ਗਲਾਤੀਆਂ 5:13 - "ਕਿਉਂਕਿ, ਭਰਾਵੋ, ਤੁਹਾਨੂੰ ਅਜ਼ਾਦੀ ਲਈ ਬੁਲਾਇਆ ਗਿਆ ਹੈ; ਕੇਵਲ ਸਰੀਰ ਦੇ ਮੌਕੇ ਲਈ ਆਜ਼ਾਦੀ ਦੀ ਵਰਤੋਂ ਨਾ ਕਰੋ, ਪਰ ਪਿਆਰ ਨਾਲ ਇੱਕ ਦੂਜੇ ਦੀ ਸੇਵਾ ਕਰੋ।"</w:t>
      </w:r>
    </w:p>
    <w:p w14:paraId="4C5B3F59" w14:textId="77777777" w:rsidR="000F7377" w:rsidRDefault="000F7377"/>
    <w:p w14:paraId="639A1EB5" w14:textId="77777777" w:rsidR="000F7377" w:rsidRDefault="000F7377">
      <w:r xmlns:w="http://schemas.openxmlformats.org/wordprocessingml/2006/main">
        <w:t xml:space="preserve">2. ਰੋਮੀਆਂ 6:18 - "ਫਿਰ ਪਾਪ ਤੋਂ ਮੁਕਤ ਹੋ ਕੇ, ਤੁਸੀਂ ਧਾਰਮਿਕਤਾ ਦੇ ਸੇਵਕ ਬਣ ਗਏ।"</w:t>
      </w:r>
    </w:p>
    <w:p w14:paraId="2A98FCBE" w14:textId="77777777" w:rsidR="000F7377" w:rsidRDefault="000F7377"/>
    <w:p w14:paraId="4A24C995" w14:textId="77777777" w:rsidR="000F7377" w:rsidRDefault="000F7377">
      <w:r xmlns:w="http://schemas.openxmlformats.org/wordprocessingml/2006/main">
        <w:t xml:space="preserve">1 ਪਤਰਸ 2:17 ਸਾਰੇ ਮਨੁੱਖਾਂ ਦਾ ਆਦਰ ਕਰੋ। ਭਾਈਚਾਰਕ ਸਾਂਝ ਨੂੰ ਪਿਆਰ ਕਰੋ। ਰੱਬ ਤੋਂ ਡਰੋ। ਰਾਜੇ ਦਾ ਆਦਰ ਕਰੋ।</w:t>
      </w:r>
    </w:p>
    <w:p w14:paraId="00563AB1" w14:textId="77777777" w:rsidR="000F7377" w:rsidRDefault="000F7377"/>
    <w:p w14:paraId="07163873" w14:textId="77777777" w:rsidR="000F7377" w:rsidRDefault="000F7377">
      <w:r xmlns:w="http://schemas.openxmlformats.org/wordprocessingml/2006/main">
        <w:t xml:space="preserve">ਸਾਨੂੰ ਸਾਰੇ ਲੋਕਾਂ ਦਾ ਆਦਰ ਕਰਨਾ ਚਾਹੀਦਾ ਹੈ, ਆਪਣੇ ਮਸੀਹੀ ਪਰਿਵਾਰ ਨੂੰ ਪਿਆਰ ਕਰਨਾ ਚਾਹੀਦਾ ਹੈ, ਪਰਮੇਸ਼ੁਰ ਤੋਂ ਡਰਨਾ ਚਾਹੀਦਾ ਹੈ ਅਤੇ ਆਪਣੇ ਨੇਤਾਵਾਂ ਦਾ ਆਦਰ ਕਰਨਾ ਚਾਹੀਦਾ ਹੈ।</w:t>
      </w:r>
    </w:p>
    <w:p w14:paraId="7A804454" w14:textId="77777777" w:rsidR="000F7377" w:rsidRDefault="000F7377"/>
    <w:p w14:paraId="25CA4DB5" w14:textId="77777777" w:rsidR="000F7377" w:rsidRDefault="000F7377">
      <w:r xmlns:w="http://schemas.openxmlformats.org/wordprocessingml/2006/main">
        <w:t xml:space="preserve">1. ਆਦਰ ਦੀ ਸ਼ਕਤੀ: ਸਾਨੂੰ ਸਾਰੇ ਲੋਕਾਂ ਦਾ ਆਦਰ ਕਿਉਂ ਕਰਨਾ ਚਾਹੀਦਾ ਹੈ</w:t>
      </w:r>
    </w:p>
    <w:p w14:paraId="5D13E567" w14:textId="77777777" w:rsidR="000F7377" w:rsidRDefault="000F7377"/>
    <w:p w14:paraId="5F5499A6" w14:textId="77777777" w:rsidR="000F7377" w:rsidRDefault="000F7377">
      <w:r xmlns:w="http://schemas.openxmlformats.org/wordprocessingml/2006/main">
        <w:t xml:space="preserve">2. ਪਰਮੇਸ਼ੁਰ ਤੋਂ ਡਰੋ, ਭਾਈਚਾਰੇ ਨੂੰ ਪਿਆਰ ਕਰੋ: ਮਸੀਹੀ ਫੈਲੋਸ਼ਿਪ ਦੀ ਮਹੱਤਤਾ</w:t>
      </w:r>
    </w:p>
    <w:p w14:paraId="4B977176" w14:textId="77777777" w:rsidR="000F7377" w:rsidRDefault="000F7377"/>
    <w:p w14:paraId="0BE894E3" w14:textId="77777777" w:rsidR="000F7377" w:rsidRDefault="000F7377">
      <w:r xmlns:w="http://schemas.openxmlformats.org/wordprocessingml/2006/main">
        <w:t xml:space="preserve">1. 1 ਪਤਰਸ 2:17</w:t>
      </w:r>
    </w:p>
    <w:p w14:paraId="74A473D8" w14:textId="77777777" w:rsidR="000F7377" w:rsidRDefault="000F7377"/>
    <w:p w14:paraId="63FD2C30" w14:textId="77777777" w:rsidR="000F7377" w:rsidRDefault="000F7377">
      <w:r xmlns:w="http://schemas.openxmlformats.org/wordprocessingml/2006/main">
        <w:t xml:space="preserve">2. ਰੋਮੀਆਂ 13:1-7</w:t>
      </w:r>
    </w:p>
    <w:p w14:paraId="02951E0F" w14:textId="77777777" w:rsidR="000F7377" w:rsidRDefault="000F7377"/>
    <w:p w14:paraId="2DAED927" w14:textId="77777777" w:rsidR="000F7377" w:rsidRDefault="000F7377">
      <w:r xmlns:w="http://schemas.openxmlformats.org/wordprocessingml/2006/main">
        <w:t xml:space="preserve">1 ਪਤਰਸ 2:18 ਨੌਕਰੋ, ਆਪਣੇ ਮਾਲਕਾਂ ਦੇ ਅਧੀਨ ਹੋਵੋ ਅਤੇ ਡਰਦੇ ਰਹੋ। ਸਿਰਫ਼ ਚੰਗੇ ਅਤੇ ਕੋਮਲ ਲੋਕਾਂ ਲਈ ਹੀ ਨਹੀਂ, ਸਗੋਂ ਭੈੜੇ ਲੋਕਾਂ ਲਈ ਵੀ।</w:t>
      </w:r>
    </w:p>
    <w:p w14:paraId="27CD6D63" w14:textId="77777777" w:rsidR="000F7377" w:rsidRDefault="000F7377"/>
    <w:p w14:paraId="0EEA2CA2" w14:textId="77777777" w:rsidR="000F7377" w:rsidRDefault="000F7377">
      <w:r xmlns:w="http://schemas.openxmlformats.org/wordprocessingml/2006/main">
        <w:t xml:space="preserve">ਪੀਟਰ ਨੌਕਰਾਂ ਨੂੰ ਆਪਣੇ ਮਾਲਕਾਂ ਦੇ ਆਗਿਆਕਾਰ ਰਹਿਣ ਦੀ ਹਿਦਾਇਤ ਦਿੰਦਾ ਹੈ, ਭਾਵੇਂ ਉਨ੍ਹਾਂ ਦੇ ਸੁਭਾਅ ਦੀ ਪਰਵਾਹ ਕੀਤੇ ਬਿਨਾਂ।</w:t>
      </w:r>
    </w:p>
    <w:p w14:paraId="48BF0922" w14:textId="77777777" w:rsidR="000F7377" w:rsidRDefault="000F7377"/>
    <w:p w14:paraId="63CE45BA" w14:textId="77777777" w:rsidR="000F7377" w:rsidRDefault="000F7377">
      <w:r xmlns:w="http://schemas.openxmlformats.org/wordprocessingml/2006/main">
        <w:t xml:space="preserve">1. "ਅਥਾਰਟੀ ਨੂੰ ਅਧੀਨਗੀ: ਸੇਵਕਾਂ ਲਈ ਇੱਕ ਗਾਈਡ"</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"ਪਰਮੇਸ਼ੁਰ ਦੀ ਆਗਿਆਕਾਰੀ ਦੀ ਉਮੀਦ"</w:t>
      </w:r>
    </w:p>
    <w:p w14:paraId="2D8A5EF8" w14:textId="77777777" w:rsidR="000F7377" w:rsidRDefault="000F7377"/>
    <w:p w14:paraId="306A2A29" w14:textId="77777777" w:rsidR="000F7377" w:rsidRDefault="000F7377">
      <w:r xmlns:w="http://schemas.openxmlformats.org/wordprocessingml/2006/main">
        <w:t xml:space="preserve">1. ਕੁਲੁੱਸੀਆਂ 3:22-24 - "ਨੌਕਰਾਂ, ਸਰੀਰ ਦੇ ਅਨੁਸਾਰ ਹਰ ਗੱਲ ਵਿੱਚ ਆਪਣੇ ਮਾਲਕਾਂ ਦਾ ਹੁਕਮ ਮੰਨੋ; ਅੱਖਾਂ ਦੀ ਸੇਵਾ ਨਾਲ ਨਹੀਂ, ਮਨੁੱਖਾਂ ਨੂੰ ਪ੍ਰਸੰਨ ਕਰਦੇ ਹਨ; ਪਰ ਇੱਕ ਦਿਲੀ ਨਾਲ, ਪਰਮੇਸ਼ੁਰ ਤੋਂ ਡਰਦੇ ਹੋਏ; ਅਤੇ ਜੋ ਕੁਝ ਤੁਸੀਂ ਕਰਦੇ ਹੋ, ਦਿਲੋਂ ਕਰੋ, ਜਿਵੇਂ ਕਿ ਪ੍ਰਭੂ ਲਈ, ਨਾ ਕਿ ਮਨੁੱਖਾਂ ਲਈ; ਪ੍ਰਭੂ ਨੂੰ ਜਾਣਦੇ ਹੋਏ ਤੁਹਾਨੂੰ ਵਿਰਾਸਤ ਦਾ ਇਨਾਮ ਮਿਲੇਗਾ: ਕਿਉਂਕਿ ਤੁਸੀਂ ਪ੍ਰਭੂ ਮਸੀਹ ਦੀ ਸੇਵਾ ਕਰਦੇ ਹੋ।"</w:t>
      </w:r>
    </w:p>
    <w:p w14:paraId="73E0271B" w14:textId="77777777" w:rsidR="000F7377" w:rsidRDefault="000F7377"/>
    <w:p w14:paraId="79492A32" w14:textId="77777777" w:rsidR="000F7377" w:rsidRDefault="000F7377">
      <w:r xmlns:w="http://schemas.openxmlformats.org/wordprocessingml/2006/main">
        <w:t xml:space="preserve">2. ਅਫ਼ਸੀਆਂ 6: 5-8 - "ਨੌਕਰਾਂ, ਉਨ੍ਹਾਂ ਦੀ ਆਗਿਆਕਾਰ ਬਣੋ ਜੋ ਸਰੀਰ ਦੇ ਅਨੁਸਾਰ ਤੁਹਾਡੇ ਮਾਲਕ ਹਨ, ਡਰ ਅਤੇ ਕੰਬਦੇ ਹੋਏ, ਆਪਣੇ ਦਿਲ ਦੀ ਇਕਾਂਤ ਵਿੱਚ, ਮਸੀਹ ਦੇ ਨਾਲ; ਅੱਖਾਂ ਦੀ ਸੇਵਾ ਨਾਲ ਨਹੀਂ, ਮਰਦਾਂ ਦੇ ਤੌਰ ਤੇ; ਪਰ ਮਸੀਹ ਦੇ ਸੇਵਕ, ਦਿਲੋਂ ਪਰਮੇਸ਼ੁਰ ਦੀ ਇੱਛਾ ਪੂਰੀ ਕਰਦੇ ਹਨ; ਚੰਗੀ ਇੱਛਾ ਨਾਲ ਸੇਵਾ ਕਰੋ, ਜਿਵੇਂ ਕਿ ਪ੍ਰਭੂ ਦੀ, ਨਾ ਕਿ ਮਨੁੱਖਾਂ ਦੀ: ਇਹ ਜਾਣਦੇ ਹੋਏ ਕਿ ਕੋਈ ਵੀ ਜੋ ਵੀ ਚੰਗਾ ਕੰਮ ਕਰਦਾ ਹੈ, ਉਹ ਪ੍ਰਭੂ ਤੋਂ ਪ੍ਰਾਪਤ ਕਰੇਗਾ, ਭਾਵੇਂ ਉਹ ਹੋਵੇ ਬਾਂਡ ਜਾਂ ਮੁਫ਼ਤ।"</w:t>
      </w:r>
    </w:p>
    <w:p w14:paraId="06E4B5E1" w14:textId="77777777" w:rsidR="000F7377" w:rsidRDefault="000F7377"/>
    <w:p w14:paraId="0F223A01" w14:textId="77777777" w:rsidR="000F7377" w:rsidRDefault="000F7377">
      <w:r xmlns:w="http://schemas.openxmlformats.org/wordprocessingml/2006/main">
        <w:t xml:space="preserve">1 ਪਤਰਸ 2:19 ਕਿਉਂਕਿ ਇਹ ਸ਼ੁਕਰਗੁਜ਼ਾਰ ਹੈ, ਜੇ ਕੋਈ ਮਨੁੱਖ ਪਰਮੇਸ਼ੁਰ ਦੇ ਲਈ ਅੰਤਹਕਰਣ ਲਈ ਦੁਖੀ, ਗਲਤੀ ਨਾਲ ਦੁੱਖ ਝੱਲਦਾ ਹੈ।</w:t>
      </w:r>
    </w:p>
    <w:p w14:paraId="2F17F3DC" w14:textId="77777777" w:rsidR="000F7377" w:rsidRDefault="000F7377"/>
    <w:p w14:paraId="44F2FAF1" w14:textId="77777777" w:rsidR="000F7377" w:rsidRDefault="000F7377">
      <w:r xmlns:w="http://schemas.openxmlformats.org/wordprocessingml/2006/main">
        <w:t xml:space="preserve">ਮਸੀਹੀਆਂ ਨੂੰ ਪਰਮੇਸ਼ੁਰ ਪ੍ਰਤੀ ਜ਼ਮੀਰ ਦੀ ਖ਼ਾਤਰ ਦੁੱਖ ਸਹਿਣਾ ਚਾਹੀਦਾ ਹੈ, ਭਾਵੇਂ ਇਹ ਗ਼ਲਤੀ ਨਾਲ ਝੱਲਿਆ ਗਿਆ ਹੋਵੇ।</w:t>
      </w:r>
    </w:p>
    <w:p w14:paraId="3891B5FC" w14:textId="77777777" w:rsidR="000F7377" w:rsidRDefault="000F7377"/>
    <w:p w14:paraId="48FF547F" w14:textId="77777777" w:rsidR="000F7377" w:rsidRDefault="000F7377">
      <w:r xmlns:w="http://schemas.openxmlformats.org/wordprocessingml/2006/main">
        <w:t xml:space="preserve">1. "ਜ਼ਮੀਰ ਦੀ ਖ਼ਾਤਰ ਦੁੱਖ"</w:t>
      </w:r>
    </w:p>
    <w:p w14:paraId="06595EB6" w14:textId="77777777" w:rsidR="000F7377" w:rsidRDefault="000F7377"/>
    <w:p w14:paraId="2D93260A" w14:textId="77777777" w:rsidR="000F7377" w:rsidRDefault="000F7377">
      <w:r xmlns:w="http://schemas.openxmlformats.org/wordprocessingml/2006/main">
        <w:t xml:space="preserve">2. "ਸਾਫ਼ ਜ਼ਮੀਰ ਨਾਲ ਦੁੱਖਾਂ ਨੂੰ ਸਹਿਣਾ"</w:t>
      </w:r>
    </w:p>
    <w:p w14:paraId="012710C6" w14:textId="77777777" w:rsidR="000F7377" w:rsidRDefault="000F7377"/>
    <w:p w14:paraId="52BB25D0" w14:textId="77777777" w:rsidR="000F7377" w:rsidRDefault="000F7377">
      <w:r xmlns:w="http://schemas.openxmlformats.org/wordprocessingml/2006/main">
        <w:t xml:space="preserve">1. ਮੱਤੀ 5:10-12, "ਧੰਨ ਹਨ ਉਹ ਜਿਹੜੇ ਧਾਰਮਿਕਤਾ ਦੇ ਕਾਰਨ ਸਤਾਏ ਜਾਂਦੇ ਹਨ, ਕਿਉਂਕਿ ਸਵਰਗ ਦਾ ਰਾਜ ਉਨ੍ਹਾਂ ਦਾ ਹੈ। ਧੰਨ ਹੋ ਤੁਸੀਂ ਜਦੋਂ ਦੂਸਰੇ ਤੁਹਾਨੂੰ ਗਾਲਾਂ ਕੱਢਣ ਅਤੇ ਤੁਹਾਨੂੰ ਸਤਾਉਣ ਅਤੇ ਤੁਹਾਡੇ ਵਿਰੁੱਧ ਹਰ ਕਿਸਮ ਦੀ ਬੁਰਾਈ ਮੇਰੇ ਉੱਤੇ ਝੂਠ ਬੋਲਣ। ਖੁਸ਼ ਹੋਵੋ ਅਤੇ ਖੁਸ਼ ਹੋਵੋ ਕਿਉਂਕਿ ਤੁਹਾਡਾ ਇਨਾਮ ਸਵਰਗ ਵਿੱਚ ਬਹੁਤ ਹੈ, ਇਸ ਲਈ ਉਨ੍ਹਾਂ ਨੇ ਤੁਹਾਡੇ ਤੋਂ ਪਹਿਲਾਂ ਨਬੀਆਂ ਨੂੰ ਸਤਾਇਆ ਸੀ।</w:t>
      </w:r>
    </w:p>
    <w:p w14:paraId="70A68B01" w14:textId="77777777" w:rsidR="000F7377" w:rsidRDefault="000F7377"/>
    <w:p w14:paraId="402FA6FD" w14:textId="77777777" w:rsidR="000F7377" w:rsidRDefault="000F7377">
      <w:r xmlns:w="http://schemas.openxmlformats.org/wordprocessingml/2006/main">
        <w:t xml:space="preserve">2. ਇਬਰਾਨੀਆਂ 12: 1-3, "ਇਸ ਲਈ, ਕਿਉਂਕਿ ਅਸੀਂ ਗਵਾਹਾਂ ਦੇ ਇੰਨੇ ਵੱਡੇ ਬੱਦਲਾਂ ਨਾਲ ਘਿਰੇ ਹੋਏ ਹਾਂ, ਆਓ ਅਸੀਂ </w:t>
      </w:r>
      <w:r xmlns:w="http://schemas.openxmlformats.org/wordprocessingml/2006/main">
        <w:lastRenderedPageBreak xmlns:w="http://schemas.openxmlformats.org/wordprocessingml/2006/main"/>
      </w:r>
      <w:r xmlns:w="http://schemas.openxmlformats.org/wordprocessingml/2006/main">
        <w:t xml:space="preserve">ਹਰ ਭਾਰ ਅਤੇ ਪਾਪ ਨੂੰ ਇੱਕ ਪਾਸੇ ਰੱਖੀਏ, ਜੋ ਬਹੁਤ ਨਜ਼ਦੀਕੀ ਨਾਲ ਚਿਪਕਿਆ ਹੋਇਆ ਹੈ, ਅਤੇ ਅਸੀਂ ਧੀਰਜ ਨਾਲ ਉਸ ਦੌੜ ਨੂੰ ਦੌੜਦੇ ਹਾਂ ਜੋ ਨਿਰਧਾਰਤ ਕੀਤੀ ਗਈ ਹੈ. ਸਾਡੇ ਸਾਮ੍ਹਣੇ, ਸਾਡੇ ਵਿਸ਼ਵਾਸ ਦੇ ਬਾਨੀ ਅਤੇ ਸੰਪੂਰਨ ਕਰਨ ਵਾਲੇ ਯਿਸੂ ਵੱਲ ਵੇਖਦੇ ਹੋਏ, ਜਿਸ ਨੇ ਉਸ ਅਨੰਦ ਲਈ ਜੋ ਉਸ ਦੇ ਅੱਗੇ ਰੱਖੀ ਗਈ ਸੀ, ਸ਼ਰਮ ਨੂੰ ਤੁੱਛ ਜਾਣ ਕੇ ਸਲੀਬ ਨੂੰ ਝੱਲਿਆ, ਅਤੇ ਪਰਮੇਸ਼ੁਰ ਦੇ ਸਿੰਘਾਸਣ ਦੇ ਸੱਜੇ ਪਾਸੇ ਬਿਰਾਜਮਾਨ ਹੈ, ਉਸ ਨੂੰ ਸਮਝੋ ਜਿਸ ਨੇ ਉਸ ਤੋਂ ਸਹਾਰਿਆ। ਪਾਪੀ ਆਪਣੇ ਵਿਰੁੱਧ ਅਜਿਹੀ ਦੁਸ਼ਮਣੀ ਰੱਖਦੇ ਹਨ, ਤਾਂ ਜੋ ਤੁਸੀਂ ਥੱਕੇ ਜਾਂ ਬੇਹੋਸ਼ ਨਾ ਹੋਵੋ।"</w:t>
      </w:r>
    </w:p>
    <w:p w14:paraId="7F261B09" w14:textId="77777777" w:rsidR="000F7377" w:rsidRDefault="000F7377"/>
    <w:p w14:paraId="73E83462" w14:textId="77777777" w:rsidR="000F7377" w:rsidRDefault="000F7377">
      <w:r xmlns:w="http://schemas.openxmlformats.org/wordprocessingml/2006/main">
        <w:t xml:space="preserve">1 ਪਤਰਸ 2:20 ਇਹ ਕੀ ਮਹਿਮਾ ਹੈ, ਜੇ, ਜਦੋਂ ਤੁਸੀਂ ਆਪਣੀਆਂ ਗਲਤੀਆਂ ਲਈ ਮਾਰਦੇ ਹੋ, ਤੁਸੀਂ ਇਸਨੂੰ ਧੀਰਜ ਨਾਲ ਲਓਗੇ? ਪਰ ਜੇਕਰ, ਜਦੋਂ ਤੁਸੀਂ ਚੰਗਾ ਕਰਦੇ ਹੋ, ਅਤੇ ਇਸਦੇ ਲਈ ਦੁੱਖ ਝੱਲਦੇ ਹੋ, ਤੁਸੀਂ ਇਸਨੂੰ ਧੀਰਜ ਨਾਲ ਲੈਂਦੇ ਹੋ, ਤਾਂ ਇਹ ਪਰਮੇਸ਼ੁਰ ਨੂੰ ਮਨਜ਼ੂਰ ਹੈ।</w:t>
      </w:r>
    </w:p>
    <w:p w14:paraId="2E2E8738" w14:textId="77777777" w:rsidR="000F7377" w:rsidRDefault="000F7377"/>
    <w:p w14:paraId="4A062D4F" w14:textId="77777777" w:rsidR="000F7377" w:rsidRDefault="000F7377">
      <w:r xmlns:w="http://schemas.openxmlformats.org/wordprocessingml/2006/main">
        <w:t xml:space="preserve">ਭਲਾ ਕਰਨ ਵੇਲੇ ਧੀਰਜ ਨਾਲ ਦੁੱਖ ਦੇਣਾ ਪ੍ਰਮਾਤਮਾ ਨੂੰ ਪ੍ਰਵਾਨ ਹੈ।</w:t>
      </w:r>
    </w:p>
    <w:p w14:paraId="6A0511DA" w14:textId="77777777" w:rsidR="000F7377" w:rsidRDefault="000F7377"/>
    <w:p w14:paraId="5F8AD673" w14:textId="77777777" w:rsidR="000F7377" w:rsidRDefault="000F7377">
      <w:r xmlns:w="http://schemas.openxmlformats.org/wordprocessingml/2006/main">
        <w:t xml:space="preserve">1. ਚੰਗਾ ਕਰਨ ਵਿੱਚ ਧੀਰਜ ਦੀ ਸ਼ਕਤੀ</w:t>
      </w:r>
    </w:p>
    <w:p w14:paraId="6C51D616" w14:textId="77777777" w:rsidR="000F7377" w:rsidRDefault="000F7377"/>
    <w:p w14:paraId="1A8F01CE" w14:textId="77777777" w:rsidR="000F7377" w:rsidRDefault="000F7377">
      <w:r xmlns:w="http://schemas.openxmlformats.org/wordprocessingml/2006/main">
        <w:t xml:space="preserve">2. ਪ੍ਰਮਾਤਮਾ ਨਾਲ ਦੁੱਖ ਅਤੇ ਸਵੀਕਾਰਤਾ</w:t>
      </w:r>
    </w:p>
    <w:p w14:paraId="7B450064" w14:textId="77777777" w:rsidR="000F7377" w:rsidRDefault="000F7377"/>
    <w:p w14:paraId="212D0440" w14:textId="77777777" w:rsidR="000F7377" w:rsidRDefault="000F7377">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 ਅਤੇ ਅਡੋਲਤਾ ਦਾ ਪੂਰਾ ਪ੍ਰਭਾਵ ਹੋਣ ਦਿਓ, ਤਾਂ ਜੋ ਤੁਸੀਂ ਸੰਪੂਰਨ ਅਤੇ ਸੰਪੂਰਨ ਹੋਵੋ, ਕਿਸੇ ਚੀਜ਼ ਦੀ ਘਾਟ ਨਹੀਂ.</w:t>
      </w:r>
    </w:p>
    <w:p w14:paraId="5708D1E8" w14:textId="77777777" w:rsidR="000F7377" w:rsidRDefault="000F7377"/>
    <w:p w14:paraId="08699623" w14:textId="77777777" w:rsidR="000F7377" w:rsidRDefault="000F7377">
      <w:r xmlns:w="http://schemas.openxmlformats.org/wordprocessingml/2006/main">
        <w:t xml:space="preserve">2. ਰੋਮੀਆਂ 5:3-5 - ਕੇਵਲ ਇਹ ਹੀ ਨਹੀਂ, ਪਰ ਅਸੀਂ ਆਪਣੇ ਦੁੱਖਾਂ ਵਿੱਚ ਅਨੰਦ ਕਰਦੇ ਹਾਂ, ਇਹ ਜਾਣਦੇ ਹੋਏ ਕਿ ਦੁੱਖ ਸਹਿਣਸ਼ੀਲਤਾ ਪੈਦਾ ਕਰਦੇ ਹਨ, ਅਤੇ ਧੀਰਜ ਗੁਣ ਪੈਦਾ ਕਰਦੇ ਹਨ, ਅਤੇ ਚਰਿੱਤਰ ਉਮੀਦ ਪੈਦਾ ਕਰਦਾ ਹੈ, ਅਤੇ ਉਮੀਦ ਸਾਨੂੰ ਸ਼ਰਮਿੰਦਾ ਨਹੀਂ ਕਰਦੀ, ਕਿਉਂਕਿ ਪਰਮੇਸ਼ੁਰ ਦਾ ਪਿਆਰ ਹੈ ਪਵਿੱਤਰ ਆਤਮਾ ਦੁਆਰਾ ਸਾਡੇ ਦਿਲਾਂ ਵਿੱਚ ਡੋਲ੍ਹਿਆ ਜੋ ਸਾਨੂੰ ਦਿੱਤਾ ਗਿਆ ਹੈ।</w:t>
      </w:r>
    </w:p>
    <w:p w14:paraId="55B182EC" w14:textId="77777777" w:rsidR="000F7377" w:rsidRDefault="000F7377"/>
    <w:p w14:paraId="15F87925" w14:textId="77777777" w:rsidR="000F7377" w:rsidRDefault="000F7377">
      <w:r xmlns:w="http://schemas.openxmlformats.org/wordprocessingml/2006/main">
        <w:t xml:space="preserve">1 ਪਤਰਸ 2:21 ਕਿਉਂਕਿ ਤੁਸੀਂ ਇੱਥੇ ਵੀ ਸੱਦੇ ਗਏ ਹੋ, ਕਿਉਂਕਿ ਮਸੀਹ ਨੇ ਵੀ ਸਾਡੇ ਲਈ ਦੁੱਖ ਝੱਲ ਕੇ ਸਾਡੇ ਲਈ ਇੱਕ ਨਮੂਨਾ ਛੱਡਿਆ ਹੈ, ਤਾਂ ਜੋ ਤੁਸੀਂ ਉਹ ਦੇ ਕਦਮਾਂ ਉੱਤੇ ਚੱਲੋ।</w:t>
      </w:r>
    </w:p>
    <w:p w14:paraId="784C3902" w14:textId="77777777" w:rsidR="000F7377" w:rsidRDefault="000F7377"/>
    <w:p w14:paraId="1F340740" w14:textId="77777777" w:rsidR="000F7377" w:rsidRDefault="000F7377">
      <w:r xmlns:w="http://schemas.openxmlformats.org/wordprocessingml/2006/main">
        <w:t xml:space="preserve">ਈਸਾਈਆਂ ਨੂੰ ਯਿਸੂ ਦੀ ਮਿਸਾਲ ਦੀ ਪਾਲਣਾ ਕਰਨ ਅਤੇ ਧਾਰਮਿਕਤਾ ਦੀ ਖ਼ਾਤਰ ਦੁੱਖ ਝੱਲਣ ਲਈ ਕਿਹਾ ਜਾਂਦਾ ਹੈ।</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ਸਾਨੂੰ ਮਸੀਹ ਦੀ ਮਿਸਾਲ ਉੱਤੇ ਚੱਲਣ ਲਈ ਬੁਲਾਇਆ ਗਿਆ ਹੈ</w:t>
      </w:r>
    </w:p>
    <w:p w14:paraId="1994476E" w14:textId="77777777" w:rsidR="000F7377" w:rsidRDefault="000F7377"/>
    <w:p w14:paraId="6884FF9B" w14:textId="77777777" w:rsidR="000F7377" w:rsidRDefault="000F7377">
      <w:r xmlns:w="http://schemas.openxmlformats.org/wordprocessingml/2006/main">
        <w:t xml:space="preserve">2. ਧਾਰਮਿਕਤਾ ਲਈ ਦੁੱਖ ਸਹਿਣ ਦੀ ਸ਼ਕਤੀ</w:t>
      </w:r>
    </w:p>
    <w:p w14:paraId="514EC36F" w14:textId="77777777" w:rsidR="000F7377" w:rsidRDefault="000F7377"/>
    <w:p w14:paraId="55AC6944" w14:textId="77777777" w:rsidR="000F7377" w:rsidRDefault="000F7377">
      <w:r xmlns:w="http://schemas.openxmlformats.org/wordprocessingml/2006/main">
        <w:t xml:space="preserve">1. ਮੱਤੀ 16:24-25 - "ਫਿਰ ਯਿਸੂ ਨੇ ਆਪਣੇ ਚੇਲਿਆਂ ਨੂੰ ਕਿਹਾ, 'ਜੇ ਕੋਈ ਮੇਰੇ ਪਿੱਛੇ ਆਉਣਾ ਚਾਹੁੰਦਾ ਹੈ, ਤਾਂ ਉਹ ਆਪਣੇ ਆਪ ਦਾ ਇਨਕਾਰ ਕਰੇ ਅਤੇ ਆਪਣੀ ਸਲੀਬ ਚੁੱਕ ਕੇ ਮੇਰੇ ਪਿੱਛੇ ਚੱਲੇ। ਕਿਉਂਕਿ ਜੋ ਕੋਈ ਆਪਣੀ ਜਾਨ ਬਚਾਉਣਾ ਚਾਹੁੰਦਾ ਹੈ ਉਹ ਇਸ ਨੂੰ ਗੁਆ ਲਵੇਗਾ, ਪਰ ਜੋ ਕੋਈ ਮੇਰੀ ਖਾਤਰ ਆਪਣੀ ਜਾਨ ਗੁਆਵੇ ਉਹ ਉਸਨੂੰ ਪਾ ਲਵੇਗਾ।'</w:t>
      </w:r>
    </w:p>
    <w:p w14:paraId="524F3DC7" w14:textId="77777777" w:rsidR="000F7377" w:rsidRDefault="000F7377"/>
    <w:p w14:paraId="4501E099" w14:textId="77777777" w:rsidR="000F7377" w:rsidRDefault="000F7377">
      <w:r xmlns:w="http://schemas.openxmlformats.org/wordprocessingml/2006/main">
        <w:t xml:space="preserve">2. ਰੋਮੀਆਂ 8:17 - "ਅਤੇ ਜੇ ਬੱਚੇ, ਤਾਂ ਵਾਰਸ-ਪਰਮੇਸ਼ੁਰ ਦੇ ਵਾਰਸ ਅਤੇ ਮਸੀਹ ਦੇ ਨਾਲ ਦੇ ਵਾਰਸ, ਬਸ਼ਰਤੇ ਅਸੀਂ ਉਸ ਦੇ ਨਾਲ ਦੁੱਖ ਝੱਲੀਏ ਤਾਂ ਜੋ ਅਸੀਂ ਵੀ ਉਸ ਦੇ ਨਾਲ ਮਹਿਮਾ ਪ੍ਰਾਪਤ ਕਰੀਏ।"</w:t>
      </w:r>
    </w:p>
    <w:p w14:paraId="7412173C" w14:textId="77777777" w:rsidR="000F7377" w:rsidRDefault="000F7377"/>
    <w:p w14:paraId="751247D6" w14:textId="77777777" w:rsidR="000F7377" w:rsidRDefault="000F7377">
      <w:r xmlns:w="http://schemas.openxmlformats.org/wordprocessingml/2006/main">
        <w:t xml:space="preserve">1 ਪਤਰਸ 2:22 ਜਿਸ ਨੇ ਕੋਈ ਪਾਪ ਨਹੀਂ ਕੀਤਾ, ਨਾ ਉਸ ਦੇ ਮੂੰਹ ਵਿੱਚ ਛਲ ਪਾਇਆ ਗਿਆ।</w:t>
      </w:r>
    </w:p>
    <w:p w14:paraId="595AE470" w14:textId="77777777" w:rsidR="000F7377" w:rsidRDefault="000F7377"/>
    <w:p w14:paraId="0EFA74BB" w14:textId="77777777" w:rsidR="000F7377" w:rsidRDefault="000F7377">
      <w:r xmlns:w="http://schemas.openxmlformats.org/wordprocessingml/2006/main">
        <w:t xml:space="preserve">ਇਸ ਹਵਾਲੇ ਵਿੱਚ ਯਿਸੂ ਦਾ ਵਰਣਨ ਕੀਤਾ ਗਿਆ ਹੈ ਕਿ ਉਸਨੇ ਕੋਈ ਪਾਪ ਨਹੀਂ ਕੀਤਾ ਅਤੇ ਉਸਦੇ ਮੂੰਹ ਵਿੱਚ ਕੋਈ ਛਲ ਨਹੀਂ ਸੀ।</w:t>
      </w:r>
    </w:p>
    <w:p w14:paraId="395CEDD2" w14:textId="77777777" w:rsidR="000F7377" w:rsidRDefault="000F7377"/>
    <w:p w14:paraId="3D1C5A7F" w14:textId="77777777" w:rsidR="000F7377" w:rsidRDefault="000F7377">
      <w:r xmlns:w="http://schemas.openxmlformats.org/wordprocessingml/2006/main">
        <w:t xml:space="preserve">1. ਯਿਸੂ ਮਸੀਹ ਦੀ ਪਵਿੱਤਰਤਾ: ਕਿਵੇਂ ਉਸਦੀ ਸੰਪੂਰਨਤਾ ਵਿਸ਼ਵਾਸੀਆਂ ਲਈ ਇੱਕ ਮਿਸਾਲ ਕਾਇਮ ਕਰਦੀ ਹੈ</w:t>
      </w:r>
    </w:p>
    <w:p w14:paraId="03C87F60" w14:textId="77777777" w:rsidR="000F7377" w:rsidRDefault="000F7377"/>
    <w:p w14:paraId="3DCB330F" w14:textId="77777777" w:rsidR="000F7377" w:rsidRDefault="000F7377">
      <w:r xmlns:w="http://schemas.openxmlformats.org/wordprocessingml/2006/main">
        <w:t xml:space="preserve">2. ਸ਼ੁੱਧ ਜ਼ੁਬਾਨ ਦੀ ਸ਼ਕਤੀ: ਯਿਸੂ ਦੇ ਸ਼ਬਦ ਸਾਡੇ ਜੀਵਨ ਨੂੰ ਕਿਵੇਂ ਬਦਲ ਸਕਦੇ ਹਨ</w:t>
      </w:r>
    </w:p>
    <w:p w14:paraId="37728E3B" w14:textId="77777777" w:rsidR="000F7377" w:rsidRDefault="000F7377"/>
    <w:p w14:paraId="40C747B9" w14:textId="77777777" w:rsidR="000F7377" w:rsidRDefault="000F7377">
      <w:r xmlns:w="http://schemas.openxmlformats.org/wordprocessingml/2006/main">
        <w:t xml:space="preserve">1. ਮੱਤੀ 22:37-40 - ਪ੍ਰਭੂ ਆਪਣੇ ਪਰਮੇਸ਼ੁਰ ਨੂੰ ਆਪਣੇ ਸਾਰੇ ਦਿਲ, ਜਾਨ ਅਤੇ ਦਿਮਾਗ ਨਾਲ ਪਿਆਰ ਕਰੋ।</w:t>
      </w:r>
    </w:p>
    <w:p w14:paraId="38175954" w14:textId="77777777" w:rsidR="000F7377" w:rsidRDefault="000F7377"/>
    <w:p w14:paraId="72CAAC2D" w14:textId="77777777" w:rsidR="000F7377" w:rsidRDefault="000F7377">
      <w:r xmlns:w="http://schemas.openxmlformats.org/wordprocessingml/2006/main">
        <w:t xml:space="preserve">2. ਅਫ਼ਸੀਆਂ 4:29-32 - ਤੁਹਾਡੇ ਮੂੰਹੋਂ ਕੋਈ ਭ੍ਰਿਸ਼ਟ ਗੱਲ ਨਾ ਨਿਕਲੇ, ਪਰ ਸਿਰਫ਼ ਉਹੀ ਜੋ ਉਸਾਰਨ ਲਈ ਚੰਗੀ ਹੈ, ਜਿਵੇਂ ਕਿ ਮੌਕੇ ਦੇ ਅਨੁਕੂਲ ਹੈ, ਤਾਂ ਜੋ ਸੁਣਨ ਵਾਲਿਆਂ ਨੂੰ ਕਿਰਪਾ ਮਿਲੇ।</w:t>
      </w:r>
    </w:p>
    <w:p w14:paraId="643C312F" w14:textId="77777777" w:rsidR="000F7377" w:rsidRDefault="000F7377"/>
    <w:p w14:paraId="7437B535" w14:textId="77777777" w:rsidR="000F7377" w:rsidRDefault="000F7377">
      <w:r xmlns:w="http://schemas.openxmlformats.org/wordprocessingml/2006/main">
        <w:t xml:space="preserve">1 ਪਤਰਸ 2:23 ਜਿਸ ਨੇ, ਜਦੋਂ ਉਸਨੂੰ ਬਦਨਾਮ ਕੀਤਾ ਗਿਆ ਸੀ, ਉਸਨੇ ਦੁਬਾਰਾ ਗਾਲਾਂ ਨਹੀਂ ਕੱਢੀਆਂ; ਜਦੋਂ ਉਸਨੇ ਦੁੱਖ ਝੱਲਿਆ, ਉਸਨੇ ਧਮਕੀ ਨਹੀਂ ਦਿੱਤੀ; ਪਰ ਆਪਣੇ ਆਪ ਨੂੰ ਉਸ ਦੇ ਹਵਾਲੇ ਕਰ ਦਿੱਤਾ ਜੋ ਸਹੀ ਨਿਆਂ ਕਰਦਾ ਹੈ।</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ਯਿਸੂ ਮਸੀਹ ਨੇ ਬਦਲਾ ਲਏ ਬਿਨਾਂ ਦੁੱਖ ਝੱਲੇ ਅਤੇ ਉਸ ਦਾ ਨਿਆਂ ਕਰਨ ਲਈ ਪਰਮੇਸ਼ੁਰ ਉੱਤੇ ਭਰੋਸਾ ਰੱਖਿਆ।</w:t>
      </w:r>
    </w:p>
    <w:p w14:paraId="4B440DD5" w14:textId="77777777" w:rsidR="000F7377" w:rsidRDefault="000F7377"/>
    <w:p w14:paraId="0CD38CE8" w14:textId="77777777" w:rsidR="000F7377" w:rsidRDefault="000F7377">
      <w:r xmlns:w="http://schemas.openxmlformats.org/wordprocessingml/2006/main">
        <w:t xml:space="preserve">1. ਮਾਫ਼ੀ ਦੀ ਸ਼ਕਤੀ: ਯਿਸੂ ਨੇ ਸਾਨੂੰ ਕਿਵੇਂ ਦਿਖਾਇਆ ਕਿ ਦੁੱਖਾਂ ਦਾ ਜਵਾਬ ਕਿਵੇਂ ਦੇਣਾ ਹੈ</w:t>
      </w:r>
    </w:p>
    <w:p w14:paraId="2AD162AB" w14:textId="77777777" w:rsidR="000F7377" w:rsidRDefault="000F7377"/>
    <w:p w14:paraId="3DC3116A" w14:textId="77777777" w:rsidR="000F7377" w:rsidRDefault="000F7377">
      <w:r xmlns:w="http://schemas.openxmlformats.org/wordprocessingml/2006/main">
        <w:t xml:space="preserve">2. ਔਖੇ ਸਮੇਂ ਵਿੱਚ ਰੱਬ ਉੱਤੇ ਭਰੋਸਾ ਕਰਨਾ: ਯਿਸੂ ਦੀ ਉਦਾਹਰਣ</w:t>
      </w:r>
    </w:p>
    <w:p w14:paraId="7F7FDA6F" w14:textId="77777777" w:rsidR="000F7377" w:rsidRDefault="000F7377"/>
    <w:p w14:paraId="66EBC6BD" w14:textId="77777777" w:rsidR="000F7377" w:rsidRDefault="000F7377">
      <w:r xmlns:w="http://schemas.openxmlformats.org/wordprocessingml/2006/main">
        <w:t xml:space="preserve">1. ਮੱਤੀ 5:38-42 - ਆਪਣੇ ਦੁਸ਼ਮਣਾਂ ਨੂੰ ਪਿਆਰ ਕਰਨ ਅਤੇ ਬਦਲਾ ਨਾ ਲੈਣ ਬਾਰੇ ਯਿਸੂ ਦੀ ਸਿੱਖਿਆ।</w:t>
      </w:r>
    </w:p>
    <w:p w14:paraId="7E342895" w14:textId="77777777" w:rsidR="000F7377" w:rsidRDefault="000F7377"/>
    <w:p w14:paraId="3205D9DC" w14:textId="77777777" w:rsidR="000F7377" w:rsidRDefault="000F7377">
      <w:r xmlns:w="http://schemas.openxmlformats.org/wordprocessingml/2006/main">
        <w:t xml:space="preserve">2. ਯਸਾਯਾਹ 53:7 - ਯਸਾਯਾਹ ਦੀ ਯਿਸੂ ਦੇ ਦੁੱਖ ਅਤੇ ਪਰਮੇਸ਼ੁਰ ਉੱਤੇ ਭਰੋਸਾ ਰੱਖਣ ਦੀ ਭਵਿੱਖਬਾਣੀ।</w:t>
      </w:r>
    </w:p>
    <w:p w14:paraId="25839EF8" w14:textId="77777777" w:rsidR="000F7377" w:rsidRDefault="000F7377"/>
    <w:p w14:paraId="457665F6" w14:textId="77777777" w:rsidR="000F7377" w:rsidRDefault="000F7377">
      <w:r xmlns:w="http://schemas.openxmlformats.org/wordprocessingml/2006/main">
        <w:t xml:space="preserve">1 ਪਤਰਸ 2:24 ਜਿਸ ਨੇ ਆਪਣੇ ਆਪ ਹੀ ਸਾਡੇ ਪਾਪਾਂ ਨੂੰ ਆਪਣੇ ਸਰੀਰ ਵਿੱਚ ਰੁੱਖ ਉੱਤੇ ਉਤਾਰ ਦਿੱਤਾ, ਤਾਂ ਜੋ ਅਸੀਂ, ਪਾਪਾਂ ਦੇ ਲਈ ਮਰੇ ਹੋਏ, ਧਾਰਮਿਕਤਾ ਲਈ ਜੀਉਂਦੇ ਰਹੀਏ, ਜਿਸ ਦੀਆਂ ਸੱਟਾਂ ਨਾਲ ਤੁਸੀਂ ਚੰਗੇ ਹੋਏ ਸੀ।</w:t>
      </w:r>
    </w:p>
    <w:p w14:paraId="6A326E59" w14:textId="77777777" w:rsidR="000F7377" w:rsidRDefault="000F7377"/>
    <w:p w14:paraId="2BC04053" w14:textId="77777777" w:rsidR="000F7377" w:rsidRDefault="000F7377">
      <w:r xmlns:w="http://schemas.openxmlformats.org/wordprocessingml/2006/main">
        <w:t xml:space="preserve">ਇਹ ਬੀਤਣ ਯਿਸੂ ਬਾਰੇ ਗੱਲ ਕਰਦਾ ਹੈ, ਜਿਸ ਨੇ ਸਲੀਬ 'ਤੇ ਆਪਣੇ ਸਰੀਰ ਵਿੱਚ ਸਾਡੇ ਪਾਪਾਂ ਨੂੰ ਚੁੱਕਿਆ, ਤਾਂ ਜੋ ਅਸੀਂ ਠੀਕ ਹੋ ਸਕੀਏ ਅਤੇ ਧਰਮੀ ਢੰਗ ਨਾਲ ਜੀ ਸਕੀਏ।</w:t>
      </w:r>
    </w:p>
    <w:p w14:paraId="09706A86" w14:textId="77777777" w:rsidR="000F7377" w:rsidRDefault="000F7377"/>
    <w:p w14:paraId="38B35D43" w14:textId="77777777" w:rsidR="000F7377" w:rsidRDefault="000F7377">
      <w:r xmlns:w="http://schemas.openxmlformats.org/wordprocessingml/2006/main">
        <w:t xml:space="preserve">1. ਯਿਸੂ ਦੇ ਬਲੀਦਾਨ ਦੀ ਸ਼ਕਤੀ: ਯਿਸੂ ਨੇ ਸਾਡੀ ਮੁਕਤੀ ਲਈ ਅੰਤਮ ਕੀਮਤ ਕਿਵੇਂ ਅਦਾ ਕੀਤੀ</w:t>
      </w:r>
    </w:p>
    <w:p w14:paraId="540DB139" w14:textId="77777777" w:rsidR="000F7377" w:rsidRDefault="000F7377"/>
    <w:p w14:paraId="2C54C867" w14:textId="77777777" w:rsidR="000F7377" w:rsidRDefault="000F7377">
      <w:r xmlns:w="http://schemas.openxmlformats.org/wordprocessingml/2006/main">
        <w:t xml:space="preserve">2. ਤੰਦਰੁਸਤੀ ਦਾ ਤੋਹਫ਼ਾ: ਯਿਸੂ ਨੇ ਸਾਨੂੰ ਧਾਰਮਿਕਤਾ ਦਾ ਨਵਾਂ ਜੀਵਨ ਕਿਵੇਂ ਪ੍ਰਦਾਨ ਕੀਤਾ</w:t>
      </w:r>
    </w:p>
    <w:p w14:paraId="4B98D216" w14:textId="77777777" w:rsidR="000F7377" w:rsidRDefault="000F7377"/>
    <w:p w14:paraId="40C07873" w14:textId="77777777" w:rsidR="000F7377" w:rsidRDefault="000F7377">
      <w:r xmlns:w="http://schemas.openxmlformats.org/wordprocessingml/2006/main">
        <w:t xml:space="preserve">1. ਯਸਾਯਾਹ 53:5 ਪਰ ਉਹ ਸਾਡੇ ਅਪਰਾਧਾਂ ਲਈ ਜ਼ਖਮੀ ਹੋਇਆ ਸੀ, ਉਹ ਸਾਡੀਆਂ ਬਦੀਆਂ ਲਈ ਕੁਚਲਿਆ ਗਿਆ ਸੀ: ਸਾਡੀ ਸ਼ਾਂਤੀ ਦੀ ਸਜ਼ਾ ਉਸ ਉੱਤੇ ਸੀ; ਅਤੇ ਉਸ ਦੀਆਂ ਧਾਰੀਆਂ ਨਾਲ ਅਸੀਂ ਠੀਕ ਹੋ ਗਏ ਹਾਂ।</w:t>
      </w:r>
    </w:p>
    <w:p w14:paraId="32D9A12E" w14:textId="77777777" w:rsidR="000F7377" w:rsidRDefault="000F7377"/>
    <w:p w14:paraId="62092D89" w14:textId="77777777" w:rsidR="000F7377" w:rsidRDefault="000F7377">
      <w:r xmlns:w="http://schemas.openxmlformats.org/wordprocessingml/2006/main">
        <w:t xml:space="preserve">2. ਅਫ਼ਸੀਆਂ 2: 4-5 ਪਰ ਪਰਮੇਸ਼ੁਰ, ਜੋ ਦਇਆ ਦਾ ਧਨੀ ਹੈ, ਆਪਣੇ ਮਹਾਨ ਪਿਆਰ ਲਈ ਜਿਸ ਨਾਲ ਉਸਨੇ ਸਾਨੂੰ ਪਿਆਰ ਕੀਤਾ, ਭਾਵੇਂ ਅਸੀਂ ਪਾਪਾਂ ਵਿੱਚ ਮਰੇ ਹੋਏ ਸੀ, ਸਾਨੂੰ ਮਸੀਹ ਦੇ ਨਾਲ ਜੀਉਂਦਾ ਕੀਤਾ, (ਕਿਰਪਾ ਦੁਆਰਾ ਤੁਸੀਂ ਬਚਾਏ ਗਏ ਹੋ;)</w:t>
      </w:r>
    </w:p>
    <w:p w14:paraId="1524DA15" w14:textId="77777777" w:rsidR="000F7377" w:rsidRDefault="000F7377"/>
    <w:p w14:paraId="41CF0E07" w14:textId="77777777" w:rsidR="000F7377" w:rsidRDefault="000F7377">
      <w:r xmlns:w="http://schemas.openxmlformats.org/wordprocessingml/2006/main">
        <w:t xml:space="preserve">1 ਪਤਰਸ 2:25 ਕਿਉਂਕਿ ਤੁਸੀਂ ਭਟਕਣ ਵਾਲੀਆਂ ਭੇਡਾਂ ਵਰਗੇ ਸੀ। ਪਰ ਹੁਣ </w:t>
      </w:r>
      <w:r xmlns:w="http://schemas.openxmlformats.org/wordprocessingml/2006/main">
        <w:t xml:space="preserve">ਤੁਹਾਡੀਆਂ ਰੂਹਾਂ ਦੇ </w:t>
      </w:r>
      <w:r xmlns:w="http://schemas.openxmlformats.org/wordprocessingml/2006/main">
        <w:t xml:space="preserve">ਚਰਵਾਹੇ ਅਤੇ ਬਿਸ਼ਪ ਕੋਲ ਵਾਪਸ ਆ ਗਏ ਹਨ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ਈਸਾਈ ਧਾਰਮਿਕਤਾ ਦੇ ਮਾਰਗ ਤੋਂ ਭਟਕ ਗਏ ਹਨ ਪਰ ਜੇ ਉਹ ਆਪਣੀਆਂ ਰੂਹਾਂ ਦੇ ਚਰਵਾਹੇ ਅਤੇ ਬਿਸ਼ਪ ਯਿਸੂ ਕੋਲ ਵਾਪਸ ਆਉਂਦੇ ਹਨ ਤਾਂ ਉਹ ਆਪਣਾ ਰਸਤਾ ਲੱਭ ਸਕਦੇ ਹਨ।</w:t>
      </w:r>
    </w:p>
    <w:p w14:paraId="4BC6C309" w14:textId="77777777" w:rsidR="000F7377" w:rsidRDefault="000F7377"/>
    <w:p w14:paraId="23350C35" w14:textId="77777777" w:rsidR="000F7377" w:rsidRDefault="000F7377">
      <w:r xmlns:w="http://schemas.openxmlformats.org/wordprocessingml/2006/main">
        <w:t xml:space="preserve">1. ਯਿਸੂ, ਚਰਵਾਹਾ ਜੋ ਗੁਆਚੀਆਂ ਭੇਡਾਂ ਦੀ ਅਗਵਾਈ ਕਰਦਾ ਹੈ</w:t>
      </w:r>
    </w:p>
    <w:p w14:paraId="45222239" w14:textId="77777777" w:rsidR="000F7377" w:rsidRDefault="000F7377"/>
    <w:p w14:paraId="4987BDCC" w14:textId="77777777" w:rsidR="000F7377" w:rsidRDefault="000F7377">
      <w:r xmlns:w="http://schemas.openxmlformats.org/wordprocessingml/2006/main">
        <w:t xml:space="preserve">2. ਯਿਸੂ ਵੱਲ ਵਾਪਸ ਮੁੜਨਾ, ਸਾਡੀਆਂ ਰੂਹਾਂ ਦਾ ਬਿਸ਼ਪ</w:t>
      </w:r>
    </w:p>
    <w:p w14:paraId="778913D2" w14:textId="77777777" w:rsidR="000F7377" w:rsidRDefault="000F7377"/>
    <w:p w14:paraId="60CA61E3" w14:textId="77777777" w:rsidR="000F7377" w:rsidRDefault="000F7377">
      <w:r xmlns:w="http://schemas.openxmlformats.org/wordprocessingml/2006/main">
        <w:t xml:space="preserve">1. ਯਸਾਯਾਹ 53:6 - ਅਸੀਂ ਸਾਰੇ ਭੇਡਾਂ ਵਾਂਗ ਭਟਕ ਗਏ ਹਾਂ; ਅਸੀਂ ਹਰ ਇੱਕ ਨੂੰ ਆਪਣੇ ਰਾਹ ਵੱਲ ਮੋੜ ਲਿਆ ਹੈ; ਅਤੇ ਯਹੋਵਾਹ ਨੇ ਸਾਡੇ ਸਾਰਿਆਂ ਦੀ ਬਦੀ ਉਸ ਉੱਤੇ ਰੱਖੀ ਹੈ।</w:t>
      </w:r>
    </w:p>
    <w:p w14:paraId="4F1A3262" w14:textId="77777777" w:rsidR="000F7377" w:rsidRDefault="000F7377"/>
    <w:p w14:paraId="3B0BA92D" w14:textId="77777777" w:rsidR="000F7377" w:rsidRDefault="000F7377">
      <w:r xmlns:w="http://schemas.openxmlformats.org/wordprocessingml/2006/main">
        <w:t xml:space="preserve">2. ਯੂਹੰਨਾ 10:11 - ਮੈਂ ਚੰਗਾ ਆਜੜੀ ਹਾਂ: ਚੰਗਾ ਆਜੜੀ ਭੇਡਾਂ ਲਈ ਆਪਣੀ ਜਾਨ ਦਿੰਦਾ ਹੈ।</w:t>
      </w:r>
    </w:p>
    <w:p w14:paraId="4965F971" w14:textId="77777777" w:rsidR="000F7377" w:rsidRDefault="000F7377"/>
    <w:p w14:paraId="775FFC2F" w14:textId="77777777" w:rsidR="000F7377" w:rsidRDefault="000F7377">
      <w:r xmlns:w="http://schemas.openxmlformats.org/wordprocessingml/2006/main">
        <w:t xml:space="preserve">1 ਪੀਟਰ 3 ਨਵੇਂ ਨੇਮ ਵਿੱਚ ਪੀਟਰ ਦੇ ਪਹਿਲੇ ਪੱਤਰ ਦਾ ਤੀਜਾ ਅਧਿਆਇ ਹੈ। ਇਹ ਅਧਿਆਇ ਮੁੱਖ ਤੌਰ 'ਤੇ ਵੱਖ-ਵੱਖ ਰਿਸ਼ਤਿਆਂ ਲਈ ਨਿਰਦੇਸ਼ਾਂ 'ਤੇ ਕੇਂਦਰਿਤ ਹੈ, ਜਿਸ ਵਿਚ ਵਿਆਹ ਅਤੇ ਅਵਿਸ਼ਵਾਸੀ ਲੋਕਾਂ ਨਾਲ ਗੱਲਬਾਤ ਸ਼ਾਮਲ ਹੈ।</w:t>
      </w:r>
    </w:p>
    <w:p w14:paraId="385A9DDF" w14:textId="77777777" w:rsidR="000F7377" w:rsidRDefault="000F7377"/>
    <w:p w14:paraId="0767452A" w14:textId="77777777" w:rsidR="000F7377" w:rsidRDefault="000F7377">
      <w:r xmlns:w="http://schemas.openxmlformats.org/wordprocessingml/2006/main">
        <w:t xml:space="preserve">ਪਹਿਲਾ ਪੈਰਾ: ਅਧਿਆਇ ਪਤਨੀਆਂ ਅਤੇ ਪਤੀਆਂ ਲਈ ਨਿਰਦੇਸ਼ਾਂ ਨਾਲ ਸ਼ੁਰੂ ਹੁੰਦਾ ਹੈ। ਪਤਨੀਆਂ ਨੂੰ ਆਪਣੇ ਪਤੀਆਂ ਦੇ ਅਧੀਨ ਹੋਣ ਲਈ ਉਤਸ਼ਾਹਿਤ ਕੀਤਾ ਜਾਂਦਾ ਹੈ, ਭਾਵੇਂ ਉਹ ਬਚਨ ਦੀ ਅਣਆਗਿਆਕਾਰੀ ਹੋਣ, ਇਸ ਉਮੀਦ ਨਾਲ ਕਿ ਉਨ੍ਹਾਂ ਦਾ ਧਰਮੀ ਆਚਰਣ ਉਨ੍ਹਾਂ ਨੂੰ ਜਿੱਤ ਲਵੇ (1 ਪੀਟਰ 3:1-2)। ਲੇਖਕ ਅੰਦਰੂਨੀ ਸੁੰਦਰਤਾ ਅਤੇ ਇੱਕ ਕੋਮਲ ਭਾਵਨਾ ਨੂੰ ਕੀਮਤੀ ਗੁਣਾਂ ਵਜੋਂ ਜ਼ੋਰ ਦਿੰਦਾ ਹੈ ਜੋ ਬਾਹਰੀ ਸ਼ਿੰਗਾਰ ਦੀ ਬਜਾਏ ਪਤਨੀਆਂ ਦੀ ਵਿਸ਼ੇਸ਼ਤਾ ਹੋਣੀ ਚਾਹੀਦੀ ਹੈ (1 ਪੀਟਰ 3:3-4)। ਦੂਜੇ ਪਾਸੇ, ਪਤੀਆਂ ਨੂੰ ਆਪਣੀਆਂ ਪਤਨੀਆਂ ਨਾਲ ਸੋਚ-ਸਮਝ ਕੇ ਰਹਿਣ ਲਈ ਕਿਹਾ ਗਿਆ ਹੈ, ਉਨ੍ਹਾਂ ਨੂੰ ਪਰਮੇਸ਼ੁਰ ਦੀ ਕਿਰਪਾ ਦੇ ਸਾਥੀ ਵਾਰਸ ਵਜੋਂ ਸਨਮਾਨ ਦਿਖਾਉਂਦਾ ਹੈ (1 ਪੀਟਰ 3:7)।</w:t>
      </w:r>
    </w:p>
    <w:p w14:paraId="1FD504DF" w14:textId="77777777" w:rsidR="000F7377" w:rsidRDefault="000F7377"/>
    <w:p w14:paraId="4A28A3B8" w14:textId="77777777" w:rsidR="000F7377" w:rsidRDefault="000F7377">
      <w:r xmlns:w="http://schemas.openxmlformats.org/wordprocessingml/2006/main">
        <w:t xml:space="preserve">ਦੂਜਾ ਪੈਰਾ: ਆਇਤਾਂ 8-12 ਵਿੱਚ, ਏਕਤਾ, ਹਮਦਰਦੀ ਅਤੇ ਚੰਗੇ ਨਾਲ ਬੁਰਾਈ ਨੂੰ ਜਿੱਤਣ 'ਤੇ ਜ਼ੋਰ ਦਿੱਤਾ ਗਿਆ ਹੈ। ਵਿਸ਼ਵਾਸੀਆਂ ਨੂੰ ਸਦਭਾਵਨਾ, ਹਮਦਰਦ, ਭਰਾਵਾਂ ਅਤੇ ਭੈਣਾਂ ਵਾਂਗ ਪਿਆਰ ਕਰਨ ਵਾਲੇ, ਕੋਮਲ ਦਿਲ ਵਾਲੇ, ਅਤੇ ਇੱਕ ਦੂਜੇ ਨਾਲ ਗੱਲਬਾਤ ਵਿੱਚ ਨਿਮਰ ਹੋਣ ਲਈ ਕਿਹਾ ਜਾਂਦਾ ਹੈ (1 ਪੀਟਰ 3:8)। ਉਨ੍ਹਾਂ ਨੂੰ ਬਦੀ ਦੇ ਬਦਲੇ ਬੁਰਾਈ ਜਾਂ ਅਪਮਾਨ ਦੇ ਬਦਲੇ ਅਪਮਾਨ ਨਾ ਕਰਨ ਲਈ ਉਤਸ਼ਾਹਿਤ ਕੀਤਾ ਜਾਂਦਾ ਹੈ, ਸਗੋਂ ਦੂਜਿਆਂ ਨੂੰ ਅਸੀਸ ਦੇਣ ਲਈ ਕਿਹਾ ਜਾਂਦਾ ਹੈ ਤਾਂ ਜੋ ਉਹ ਆਪਣੇ ਆਪ ਨੂੰ ਬਰਕਤ ਦੇ ਵਾਰਸ ਬਣ ਸਕਣ </w:t>
      </w:r>
      <w:r xmlns:w="http://schemas.openxmlformats.org/wordprocessingml/2006/main">
        <w:lastRenderedPageBreak xmlns:w="http://schemas.openxmlformats.org/wordprocessingml/2006/main"/>
      </w:r>
      <w:r xmlns:w="http://schemas.openxmlformats.org/wordprocessingml/2006/main">
        <w:t xml:space="preserve">(1 ਪਤਰਸ 3:9-12)। ਲੇਖਕ ਉਜਾਗਰ ਕਰਦਾ ਹੈ ਕਿ ਜੋ ਲੋਕ ਜ਼ਿੰਦਗੀ ਨੂੰ ਪਿਆਰ ਕਰਨਾ ਚਾਹੁੰਦੇ ਹਨ ਅਤੇ ਚੰਗੇ ਦਿਨ ਦੇਖਣਾ ਚਾਹੁੰਦੇ ਹਨ, ਉਨ੍ਹਾਂ ਨੂੰ ਬੁਰਾਈ ਤੋਂ ਦੂਰ ਰਹਿਣਾ ਚਾਹੀਦਾ ਹੈ ਅਤੇ ਧਾਰਮਿਕਤਾ ਦਾ ਪਿੱਛਾ ਕਰਨਾ ਚਾਹੀਦਾ ਹੈ।</w:t>
      </w:r>
    </w:p>
    <w:p w14:paraId="141DB957" w14:textId="77777777" w:rsidR="000F7377" w:rsidRDefault="000F7377"/>
    <w:p w14:paraId="535BFCDF" w14:textId="77777777" w:rsidR="000F7377" w:rsidRDefault="000F7377">
      <w:r xmlns:w="http://schemas.openxmlformats.org/wordprocessingml/2006/main">
        <w:t xml:space="preserve">ਤੀਜਾ ਪੈਰਾ: ਆਇਤ 13 ਤੋਂ ਬਾਅਦ, ਵਿਸ਼ਵਾਸੀਆਂ ਨੂੰ ਵਿਰੋਧ ਜਾਂ ਅਤਿਆਚਾਰ ਦਾ ਸਾਹਮਣਾ ਕਰਨ ਵੇਲੇ ਆਪਣੇ ਵਿਸ਼ਵਾਸ ਲਈ ਬਚਾਅ ਕਰਨ ਲਈ ਤਿਆਰ ਰਹਿਣ ਦੀ ਸਲਾਹ ਦਿੱਤੀ ਗਈ ਹੈ। ਲੇਖਕ ਉਹਨਾਂ ਨੂੰ ਉਹਨਾਂ ਲੋਕਾਂ ਤੋਂ ਡਰਨ ਲਈ ਉਤਸ਼ਾਹਿਤ ਨਹੀਂ ਕਰਦਾ ਜੋ ਉਹਨਾਂ ਨੂੰ ਨੁਕਸਾਨ ਪਹੁੰਚਾ ਸਕਦੇ ਹਨ, ਸਗੋਂ ਉਹਨਾਂ ਦੇ ਦਿਲਾਂ ਵਿੱਚ ਮਸੀਹ ਨੂੰ ਪ੍ਰਭੂ ਦੇ ਰੂਪ ਵਿੱਚ ਪਵਿੱਤਰ ਕਰਦੇ ਹਨ। ਉਨ੍ਹਾਂ ਨੂੰ ਦੂਜਿਆਂ ਪ੍ਰਤੀ ਕੋਮਲ ਅਤੇ ਆਦਰ ਵਾਲਾ ਰਵੱਈਆ ਰੱਖਦੇ ਹੋਏ ਹਮੇਸ਼ਾ ਆਪਣੀ ਉਮੀਦ ਦਾ ਕਾਰਨ ਪ੍ਰਦਾਨ ਕਰਨ ਲਈ ਤਿਆਰ ਰਹਿਣਾ ਚਾਹੀਦਾ ਹੈ (1 ਪੀਟਰ 3:14-16)। ਲੇਖਕ ਇਹ ਵੀ ਦੱਸਦਾ ਹੈ ਕਿ ਬੁਰਾਈ ਕਰਨ ਨਾਲੋਂ ਚੰਗਾ ਕਰਨ ਲਈ ਦੁੱਖ ਝੱਲਣਾ ਬਿਹਤਰ ਹੈ - ਮਸੀਹ ਦੀ ਬੇਇਨਸਾਫ਼ੀ ਨਾਲ ਦੁੱਖ ਝੱਲਣ ਦੀ ਮਿਸਾਲ ਨੂੰ ਉਜਾਗਰ ਕਰਨਾ ਪਰ ਅੰਤ ਵਿੱਚ ਉਸਦੀ ਮੌਤ ਅਤੇ ਪੁਨਰ ਉਥਾਨ ਦੁਆਰਾ ਪਾਪ ਉੱਤੇ ਜਿੱਤ ਪ੍ਰਾਪਤ ਕਰਨਾ।</w:t>
      </w:r>
    </w:p>
    <w:p w14:paraId="0B00CEAE" w14:textId="77777777" w:rsidR="000F7377" w:rsidRDefault="000F7377"/>
    <w:p w14:paraId="3905B09E" w14:textId="77777777" w:rsidR="000F7377" w:rsidRDefault="000F7377">
      <w:r xmlns:w="http://schemas.openxmlformats.org/wordprocessingml/2006/main">
        <w:t xml:space="preserve">ਸੰਖੇਪ ਵਿੱਚ, 1 ਪੀਟਰ 3 ਈਸਾਈ ਭਾਈਚਾਰੇ ਦੇ ਅੰਦਰ ਵੱਖੋ-ਵੱਖਰੇ ਸਬੰਧਾਂ ਬਾਰੇ ਹਦਾਇਤਾਂ ਪ੍ਰਦਾਨ ਕਰਦਾ ਹੈ। ਇਹ ਪਤਨੀਆਂ ਅਤੇ ਪਤੀਆਂ ਦੀਆਂ ਭੂਮਿਕਾਵਾਂ ਨੂੰ ਸੰਬੋਧਿਤ ਕਰਦਾ ਹੈ ਜੋ ਅਧੀਨਗੀ, ਆਦਰ ਅਤੇ ਆਪਸੀ ਸਨਮਾਨ 'ਤੇ ਜ਼ੋਰ ਦਿੰਦਾ ਹੈ। ਇਹ ਵਿਸ਼ਵਾਸੀਆਂ ਨੂੰ ਏਕਤਾ, ਹਮਦਰਦੀ, ਅਤੇ ਬਦਲੇ ਦੀ ਬਜਾਏ ਅਸੀਸਾਂ ਦੁਆਰਾ ਬੁਰਾਈਆਂ 'ਤੇ ਕਾਬੂ ਪਾਉਣ ਲਈ ਸੱਦਾ ਦਿੰਦਾ ਹੈ। ਇਹ ਦੂਜਿਆਂ ਨੂੰ ਮਾਨਤਾ ਦੇਣ ਵਾਲੇ ਲੋਕਾਂ ਪ੍ਰਤੀ ਨਰਮ ਰਵੱਈਆ ਰੱਖਣ ਦੇ ਨਾਲ-ਨਾਲ ਆਪਣੇ ਵਿਸ਼ਵਾਸ ਦੀ ਰੱਖਿਆ ਕਰਨ ਲਈ ਤਤਪਰਤਾ ਨੂੰ ਵੀ ਉਤਸ਼ਾਹਿਤ ਕਰਦਾ ਹੈ। ਬੇਇਨਸਾਫ਼ੀ ਨਾਲ ਦੁੱਖ ਸਹਿਣ ਦੀ ਮਸੀਹ ਦੀ ਮਿਸਾਲ। ਅਧਿਆਇ ਰਿਸ਼ਤਿਆਂ ਦੇ ਅੰਦਰ ਈਸ਼ਵਰੀ ਸਿਧਾਂਤਾਂ ਦੇ ਅਨੁਸਾਰ ਜੀਉਣ, ਸਾਡੀ ਉਮੀਦ ਦੀ ਗਵਾਹੀ ਦੇਣ, ਅਤੇ ਜ਼ੁਲਮ ਨੂੰ ਵਫ਼ਾਦਾਰੀ ਨਾਲ ਸਹਿਣ 'ਤੇ ਜ਼ੋਰ ਦਿੰਦਾ ਹੈ।</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ਪਤਰਸ 3:1 ਇਸੇ ਤਰ੍ਹਾਂ ਹੇ ਪਤਨੀਓ, ਆਪਣੇ ਪਤੀਆਂ ਦੇ ਅਧੀਨ ਹੋਵੋ। ਕਿ, ਜੇਕਰ ਕੋਈ ਸ਼ਬਦ ਨੂੰ ਨਹੀਂ ਮੰਨਦਾ, ਤਾਂ ਉਹ ਵੀ ਬਚਨ ਤੋਂ ਬਿਨਾਂ ਪਤਨੀਆਂ ਦੀ ਗੱਲਬਾਤ ਦੁਆਰਾ ਜਿੱਤਿਆ ਜਾ ਸਕਦਾ ਹੈ;</w:t>
      </w:r>
    </w:p>
    <w:p w14:paraId="4113D28A" w14:textId="77777777" w:rsidR="000F7377" w:rsidRDefault="000F7377"/>
    <w:p w14:paraId="3080C90E" w14:textId="77777777" w:rsidR="000F7377" w:rsidRDefault="000F7377">
      <w:r xmlns:w="http://schemas.openxmlformats.org/wordprocessingml/2006/main">
        <w:t xml:space="preserve">ਪਤਨੀਆਂ ਨੂੰ ਆਪਣੇ ਪਤੀਆਂ ਦੇ ਅਧੀਨ ਹੋਣਾ ਚਾਹੀਦਾ ਹੈ ਅਤੇ ਅਜਿਹਾ ਕਰਨ ਨਾਲ, ਪਤੀ ਉਨ੍ਹਾਂ ਨੂੰ ਪ੍ਰਚਾਰ ਕੀਤੇ ਬਿਨਾਂ ਜਿੱਤ ਸਕਦੇ ਹਨ।</w:t>
      </w:r>
    </w:p>
    <w:p w14:paraId="57ADFE84" w14:textId="77777777" w:rsidR="000F7377" w:rsidRDefault="000F7377"/>
    <w:p w14:paraId="490A0563" w14:textId="77777777" w:rsidR="000F7377" w:rsidRDefault="000F7377">
      <w:r xmlns:w="http://schemas.openxmlformats.org/wordprocessingml/2006/main">
        <w:t xml:space="preserve">1. ਪਰਮੇਸ਼ੁਰ ਦੀ ਯੋਜਨਾ ਦਾ ਪਾਲਣ ਕਰਨਾ: ਆਪਣੇ ਪਤੀ ਦੇ ਅਧੀਨ ਹੋਣਾ</w:t>
      </w:r>
    </w:p>
    <w:p w14:paraId="207D9556" w14:textId="77777777" w:rsidR="000F7377" w:rsidRDefault="000F7377"/>
    <w:p w14:paraId="0CD6CD13" w14:textId="77777777" w:rsidR="000F7377" w:rsidRDefault="000F7377">
      <w:r xmlns:w="http://schemas.openxmlformats.org/wordprocessingml/2006/main">
        <w:t xml:space="preserve">2. ਵਿਆਹ ਵਿੱਚ ਇੱਕ ਪਰਮੇਸ਼ੁਰੀ ਉਦਾਹਰਣ ਦੀ ਸ਼ਕਤੀ</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ਅਫ਼ਸੀਆਂ 5:22-33 - ਪਤਨੀਓ, ਆਪਣੇ ਪਤੀਆਂ ਦੇ ਅਧੀਨ ਹੋਵੋ ਜਿਵੇਂ ਕਿ ਪ੍ਰਭੂ ਨੂੰ.</w:t>
      </w:r>
    </w:p>
    <w:p w14:paraId="0E83DBFC" w14:textId="77777777" w:rsidR="000F7377" w:rsidRDefault="000F7377"/>
    <w:p w14:paraId="739B1814" w14:textId="77777777" w:rsidR="000F7377" w:rsidRDefault="000F7377">
      <w:r xmlns:w="http://schemas.openxmlformats.org/wordprocessingml/2006/main">
        <w:t xml:space="preserve">2. ਕੁਲੁੱਸੀਆਂ 3:18-19 - ਪਤਨੀਓ, ਆਪਣੇ ਪਤੀਆਂ ਦੇ ਅਧੀਨ ਹੋਵੋ, ਜਿਵੇਂ ਕਿ ਪ੍ਰਭੂ ਵਿੱਚ ਢੁਕਵਾਂ ਹੈ।</w:t>
      </w:r>
    </w:p>
    <w:p w14:paraId="1FF7A6B0" w14:textId="77777777" w:rsidR="000F7377" w:rsidRDefault="000F7377"/>
    <w:p w14:paraId="7AC2654E" w14:textId="77777777" w:rsidR="000F7377" w:rsidRDefault="000F7377">
      <w:r xmlns:w="http://schemas.openxmlformats.org/wordprocessingml/2006/main">
        <w:t xml:space="preserve">1 ਪਤਰਸ 3:2 ਜਦੋਂ ਕਿ ਉਹ ਡਰ ਦੇ ਨਾਲ ਤੁਹਾਡੀ ਸ਼ੁੱਧ ਗੱਲਬਾਤ ਵੇਖਦੇ ਹਨ।</w:t>
      </w:r>
    </w:p>
    <w:p w14:paraId="0EB56A75" w14:textId="77777777" w:rsidR="000F7377" w:rsidRDefault="000F7377"/>
    <w:p w14:paraId="60C1CD90" w14:textId="77777777" w:rsidR="000F7377" w:rsidRDefault="000F7377">
      <w:r xmlns:w="http://schemas.openxmlformats.org/wordprocessingml/2006/main">
        <w:t xml:space="preserve">ਵਿਸ਼ਵਾਸੀਆਂ ਨੂੰ ਆਪਣਾ ਜੀਵਨ ਇਸ ਤਰ੍ਹਾਂ ਜਿਉਣਾ ਚਾਹੀਦਾ ਹੈ ਕਿ ਇਹ ਪ੍ਰਮਾਤਮਾ ਲਈ ਸ਼ਰਧਾ ਨੂੰ ਦਰਸਾਉਂਦਾ ਹੈ।</w:t>
      </w:r>
    </w:p>
    <w:p w14:paraId="05F7FCF6" w14:textId="77777777" w:rsidR="000F7377" w:rsidRDefault="000F7377"/>
    <w:p w14:paraId="15B00F35" w14:textId="77777777" w:rsidR="000F7377" w:rsidRDefault="000F7377">
      <w:r xmlns:w="http://schemas.openxmlformats.org/wordprocessingml/2006/main">
        <w:t xml:space="preserve">1. ਅਜਿਹਾ ਜੀਵਨ ਜੀਓ ਜੋ ਪਰਮੇਸ਼ੁਰ ਲਈ ਸ਼ਰਧਾ ਨੂੰ ਦਰਸਾਉਂਦਾ ਹੈ।</w:t>
      </w:r>
    </w:p>
    <w:p w14:paraId="1E4433AE" w14:textId="77777777" w:rsidR="000F7377" w:rsidRDefault="000F7377"/>
    <w:p w14:paraId="397F625E" w14:textId="77777777" w:rsidR="000F7377" w:rsidRDefault="000F7377">
      <w:r xmlns:w="http://schemas.openxmlformats.org/wordprocessingml/2006/main">
        <w:t xml:space="preserve">2. ਆਪਣੇ ਕੰਮਾਂ ਰਾਹੀਂ ਆਪਣੀ ਨਿਹਚਾ ਦਾ ਪ੍ਰਦਰਸ਼ਨ ਕਰੋ।</w:t>
      </w:r>
    </w:p>
    <w:p w14:paraId="66ED86EA" w14:textId="77777777" w:rsidR="000F7377" w:rsidRDefault="000F7377"/>
    <w:p w14:paraId="415DA5E2" w14:textId="77777777" w:rsidR="000F7377" w:rsidRDefault="000F7377">
      <w:r xmlns:w="http://schemas.openxmlformats.org/wordprocessingml/2006/main">
        <w:t xml:space="preserve">1. ਕੁਲੁੱਸੀਆਂ 3:12-17 - ਦਿਆਲੂ ਦਿਲ, ਦਿਆਲਤਾ, ਨਿਮਰਤਾ, ਨਿਮਰਤਾ ਅਤੇ ਧੀਰਜ ਪਾਓ।</w:t>
      </w:r>
    </w:p>
    <w:p w14:paraId="40B1B800" w14:textId="77777777" w:rsidR="000F7377" w:rsidRDefault="000F7377"/>
    <w:p w14:paraId="7CECBD3A" w14:textId="77777777" w:rsidR="000F7377" w:rsidRDefault="000F7377">
      <w:r xmlns:w="http://schemas.openxmlformats.org/wordprocessingml/2006/main">
        <w:t xml:space="preserve">2. ਯਾਕੂਬ 2:26 - ਕੰਮਾਂ ਤੋਂ ਬਿਨਾਂ ਵਿਸ਼ਵਾਸ ਮਰ ਗਿਆ ਹੈ।</w:t>
      </w:r>
    </w:p>
    <w:p w14:paraId="2124431F" w14:textId="77777777" w:rsidR="000F7377" w:rsidRDefault="000F7377"/>
    <w:p w14:paraId="072FC938" w14:textId="77777777" w:rsidR="000F7377" w:rsidRDefault="000F7377">
      <w:r xmlns:w="http://schemas.openxmlformats.org/wordprocessingml/2006/main">
        <w:t xml:space="preserve">1 ਪਤਰਸ 3:3 ਜਿਸਦਾ ਸਜਾਵਟ ਇਹ ਨਾ ਹੋਵੇ ਕਿ ਬਾਹਰੀ ਸ਼ਿੰਗਾਰ ਵਾਲਾਂ ਨੂੰ ਵਿੰਨ੍ਹਣ ਦਾ, ਅਤੇ ਸੋਨੇ ਦੇ ਪਹਿਨਣ ਦਾ, ਜਾਂ ਕੱਪੜੇ ਪਹਿਨਣ ਦਾ ਹੈ;</w:t>
      </w:r>
    </w:p>
    <w:p w14:paraId="4F470B5C" w14:textId="77777777" w:rsidR="000F7377" w:rsidRDefault="000F7377"/>
    <w:p w14:paraId="738BB417" w14:textId="77777777" w:rsidR="000F7377" w:rsidRDefault="000F7377">
      <w:r xmlns:w="http://schemas.openxmlformats.org/wordprocessingml/2006/main">
        <w:t xml:space="preserve">ਪੀਟਰ ਵਿਸ਼ਵਾਸੀਆਂ ਨੂੰ ਉਤਸ਼ਾਹਿਤ ਕਰਦਾ ਹੈ ਕਿ ਉਹ ਬਾਹਰੀ ਦਿੱਖ 'ਤੇ ਧਿਆਨ ਨਾ ਦੇਣ, ਜਿਵੇਂ ਕਿ ਵਿਸਤ੍ਰਿਤ ਹੇਅਰ ਸਟਾਈਲ ਅਤੇ ਮਹਿੰਗੇ ਕੱਪੜੇ।</w:t>
      </w:r>
    </w:p>
    <w:p w14:paraId="5188D73B" w14:textId="77777777" w:rsidR="000F7377" w:rsidRDefault="000F7377"/>
    <w:p w14:paraId="09B5DC76" w14:textId="77777777" w:rsidR="000F7377" w:rsidRDefault="000F7377">
      <w:r xmlns:w="http://schemas.openxmlformats.org/wordprocessingml/2006/main">
        <w:t xml:space="preserve">1. "ਅੰਦਰੋਂ ਸੁੰਦਰਤਾ: ਸੁੰਦਰਤਾ ਦੇ ਵਿਸ਼ਵ ਪੱਧਰ ਨੂੰ ਰੱਦ ਕਰਨਾ"</w:t>
      </w:r>
    </w:p>
    <w:p w14:paraId="20D74F2B" w14:textId="77777777" w:rsidR="000F7377" w:rsidRDefault="000F7377"/>
    <w:p w14:paraId="7F04F637" w14:textId="77777777" w:rsidR="000F7377" w:rsidRDefault="000F7377">
      <w:r xmlns:w="http://schemas.openxmlformats.org/wordprocessingml/2006/main">
        <w:t xml:space="preserve">2. "ਸੱਚਾ ਸ਼ਿੰਗਾਰ: ਰੂਪ ਬਨਾਮ ਅੱਖਰ"</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ਯਸਾਯਾਹ 61:10 - "ਮੈਂ ਪ੍ਰਭੂ ਵਿੱਚ ਬਹੁਤ ਅਨੰਦ ਕਰਾਂਗਾ; ਮੇਰੀ ਜਾਨ ਮੇਰੇ ਪਰਮੇਸ਼ੁਰ ਵਿੱਚ ਅਨੰਦ ਹੋਵੇਗੀ, ਕਿਉਂਕਿ ਉਸਨੇ ਮੈਨੂੰ ਮੁਕਤੀ ਦੇ ਬਸਤਰ ਪਹਿਨਾਏ ਹਨ; ਉਸਨੇ ਮੈਨੂੰ ਧਰਮ ਦੇ ਚੋਲੇ ਨਾਲ ਢੱਕਿਆ ਹੈ."</w:t>
      </w:r>
    </w:p>
    <w:p w14:paraId="1089EDAE" w14:textId="77777777" w:rsidR="000F7377" w:rsidRDefault="000F7377"/>
    <w:p w14:paraId="166FDC51" w14:textId="77777777" w:rsidR="000F7377" w:rsidRDefault="000F7377">
      <w:r xmlns:w="http://schemas.openxmlformats.org/wordprocessingml/2006/main">
        <w:t xml:space="preserve">2. ਕੁਲੁੱਸੀਆਂ 3:12 - "ਤਾਂ, ਪਰਮੇਸ਼ੁਰ ਦੇ ਚੁਣੇ ਹੋਏ, ਪਵਿੱਤਰ ਅਤੇ ਪਿਆਰੇ, ਹਮਦਰਦ ਦਿਲ, ਦਿਆਲਤਾ, ਨਿਮਰਤਾ, ਮਸਕੀਨੀ ਅਤੇ ਧੀਰਜ ਨੂੰ ਪਹਿਨੋ।"</w:t>
      </w:r>
    </w:p>
    <w:p w14:paraId="5C63DA6D" w14:textId="77777777" w:rsidR="000F7377" w:rsidRDefault="000F7377"/>
    <w:p w14:paraId="7DBF80FA" w14:textId="77777777" w:rsidR="000F7377" w:rsidRDefault="000F7377">
      <w:r xmlns:w="http://schemas.openxmlformats.org/wordprocessingml/2006/main">
        <w:t xml:space="preserve">1 ਪਤਰਸ 3:4 ਪਰ ਇਹ ਦਿਲ ਦਾ ਛੁਪਿਆ ਹੋਇਆ ਮਨੁੱਖ ਹੋਵੇ, ਜੋ ਨਾਸ਼ਵਾਨ ਨਾ ਹੋਵੇ, ਇੱਕ ਨਿਮਰ ਅਤੇ ਸ਼ਾਂਤ ਆਤਮਾ ਦਾ ਗਹਿਣਾ ਹੋਵੇ, ਜੋ ਪਰਮੇਸ਼ੁਰ ਦੀ ਨਿਗਾਹ ਵਿੱਚ ਬਹੁਤ ਕੀਮਤੀ ਹੈ।</w:t>
      </w:r>
    </w:p>
    <w:p w14:paraId="36C400EA" w14:textId="77777777" w:rsidR="000F7377" w:rsidRDefault="000F7377"/>
    <w:p w14:paraId="1863E1DC" w14:textId="77777777" w:rsidR="000F7377" w:rsidRDefault="000F7377">
      <w:r xmlns:w="http://schemas.openxmlformats.org/wordprocessingml/2006/main">
        <w:t xml:space="preserve">ਮਸੀਹੀਆਂ ਨੂੰ ਨਿਮਰ ਅਤੇ ਸ਼ਾਂਤ ਸੁਭਾਅ ਪੈਦਾ ਕਰਨ ਦੀ ਕੋਸ਼ਿਸ਼ ਕਰਨੀ ਚਾਹੀਦੀ ਹੈ, ਜਿਸ ਦੀ ਪਰਮੇਸ਼ੁਰ ਬਹੁਤ ਕਦਰ ਕਰਦਾ ਹੈ।</w:t>
      </w:r>
    </w:p>
    <w:p w14:paraId="4ADC6806" w14:textId="77777777" w:rsidR="000F7377" w:rsidRDefault="000F7377"/>
    <w:p w14:paraId="048F8361" w14:textId="77777777" w:rsidR="000F7377" w:rsidRDefault="000F7377">
      <w:r xmlns:w="http://schemas.openxmlformats.org/wordprocessingml/2006/main">
        <w:t xml:space="preserve">1. "ਇੱਕ ਨਿਮਰ ਅਤੇ ਸ਼ਾਂਤ ਆਤਮਾ ਦੀ ਸੁੰਦਰਤਾ"</w:t>
      </w:r>
    </w:p>
    <w:p w14:paraId="10AFC182" w14:textId="77777777" w:rsidR="000F7377" w:rsidRDefault="000F7377"/>
    <w:p w14:paraId="419F6494" w14:textId="77777777" w:rsidR="000F7377" w:rsidRDefault="000F7377">
      <w:r xmlns:w="http://schemas.openxmlformats.org/wordprocessingml/2006/main">
        <w:t xml:space="preserve">2. "ਇੱਕ ਨਿਮਰ ਅਤੇ ਸ਼ਾਂਤ ਆਤਮਾ ਦਾ ਮੁੱਲ"</w:t>
      </w:r>
    </w:p>
    <w:p w14:paraId="1AE25F21" w14:textId="77777777" w:rsidR="000F7377" w:rsidRDefault="000F7377"/>
    <w:p w14:paraId="796834E6" w14:textId="77777777" w:rsidR="000F7377" w:rsidRDefault="000F7377">
      <w:r xmlns:w="http://schemas.openxmlformats.org/wordprocessingml/2006/main">
        <w:t xml:space="preserve">1. ਯਾਕੂਬ 1:19-20 - "ਮੇਰੇ ਪਿਆਰੇ ਭਰਾਵੋ, ਇਹ ਜਾਣੋ: ਹਰ ਵਿਅਕਤੀ ਸੁਣਨ ਵਿੱਚ ਤੇਜ਼, ਬੋਲਣ ਵਿੱਚ ਧੀਮਾ, ਗੁੱਸੇ ਵਿੱਚ ਧੀਮਾ ਹੋਵੇ; ਕਿਉਂਕਿ ਮਨੁੱਖ ਦਾ ਕ੍ਰੋਧ ਪਰਮੇਸ਼ੁਰ ਦੀ ਧਾਰਮਿਕਤਾ ਪੈਦਾ ਨਹੀਂ ਕਰਦਾ।”</w:t>
      </w:r>
    </w:p>
    <w:p w14:paraId="2DC25970" w14:textId="77777777" w:rsidR="000F7377" w:rsidRDefault="000F7377"/>
    <w:p w14:paraId="13EDD729" w14:textId="77777777" w:rsidR="000F7377" w:rsidRDefault="000F7377">
      <w:r xmlns:w="http://schemas.openxmlformats.org/wordprocessingml/2006/main">
        <w:t xml:space="preserve">2. ਯਸਾਯਾਹ 66:2 - “ਉਨ੍ਹਾਂ ਸਾਰੀਆਂ ਚੀਜ਼ਾਂ ਲਈ ਜੋ ਮੇਰੇ ਹੱਥ ਨੇ ਬਣਾਈਆਂ ਹਨ, ਅਤੇ ਉਹ ਸਾਰੀਆਂ ਚੀਜ਼ਾਂ ਮੌਜੂਦ ਹਨ,” ਪ੍ਰਭੂ ਕਹਿੰਦਾ ਹੈ। “ਪਰ ਮੈਂ ਇਸ ਵੱਲ ਦੇਖਾਂਗਾ: ਉਸ ਉੱਤੇ ਜੋ ਗਰੀਬ ਅਤੇ ਪਛਤਾਵਾ ਆਤਮਾ ਹੈ, ਅਤੇ ਜੋ ਮੇਰੇ ਬਚਨ ਤੋਂ ਕੰਬਦਾ ਹੈ।”</w:t>
      </w:r>
    </w:p>
    <w:p w14:paraId="2663FF96" w14:textId="77777777" w:rsidR="000F7377" w:rsidRDefault="000F7377"/>
    <w:p w14:paraId="6550E01A" w14:textId="77777777" w:rsidR="000F7377" w:rsidRDefault="000F7377">
      <w:r xmlns:w="http://schemas.openxmlformats.org/wordprocessingml/2006/main">
        <w:t xml:space="preserve">1 ਪਤਰਸ 3:5 ਕਿਉਂਕਿ ਪੁਰਾਣੇ ਸਮਿਆਂ ਵਿੱਚ ਇਸ ਤਰ੍ਹਾਂ ਪਵਿੱਤਰ ਔਰਤਾਂ ਨੇ ਵੀ, ਜਿਨ੍ਹਾਂ ਨੇ ਪਰਮੇਸ਼ੁਰ ਉੱਤੇ ਭਰੋਸਾ ਰੱਖਿਆ, ਆਪਣੇ ਪਤੀਆਂ ਦੇ ਅਧੀਨ ਹੋ ਕੇ ਆਪਣੇ ਆਪ ਨੂੰ ਸਜਾਇਆ।</w:t>
      </w:r>
    </w:p>
    <w:p w14:paraId="6AB231A4" w14:textId="77777777" w:rsidR="000F7377" w:rsidRDefault="000F7377"/>
    <w:p w14:paraId="51274581" w14:textId="77777777" w:rsidR="000F7377" w:rsidRDefault="000F7377">
      <w:r xmlns:w="http://schemas.openxmlformats.org/wordprocessingml/2006/main">
        <w:t xml:space="preserve">ਅਤੀਤ ਦੀਆਂ ਪਵਿੱਤਰ ਔਰਤਾਂ ਨੇ ਪਰਮਾਤਮਾ ਵਿੱਚ ਭਰੋਸਾ ਰੱਖਿਆ ਅਤੇ ਆਪਣੇ ਪਤੀਆਂ ਦੇ ਅਧੀਨ ਰਹਿੰਦਿਆਂ ਆਪਣੇ ਆਪ ਨੂੰ ਸ਼ਿੰਗਾਰਿਆ।</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ਰੱਬੀ ਪਤਨੀ ਦੀ ਸ਼ਕਤੀ</w:t>
      </w:r>
    </w:p>
    <w:p w14:paraId="23E455B4" w14:textId="77777777" w:rsidR="000F7377" w:rsidRDefault="000F7377"/>
    <w:p w14:paraId="09B88FAB" w14:textId="77777777" w:rsidR="000F7377" w:rsidRDefault="000F7377">
      <w:r xmlns:w="http://schemas.openxmlformats.org/wordprocessingml/2006/main">
        <w:t xml:space="preserve">2. ਵਿਆਹ ਲਈ ਪਰਮੇਸ਼ੁਰ ਅਤੇ ਉਸਦੀ ਯੋਜਨਾ ਵਿੱਚ ਭਰੋਸਾ ਰੱਖੋ</w:t>
      </w:r>
    </w:p>
    <w:p w14:paraId="086C4C38" w14:textId="77777777" w:rsidR="000F7377" w:rsidRDefault="000F7377"/>
    <w:p w14:paraId="3DB4C38E" w14:textId="77777777" w:rsidR="000F7377" w:rsidRDefault="000F7377">
      <w:r xmlns:w="http://schemas.openxmlformats.org/wordprocessingml/2006/main">
        <w:t xml:space="preserve">1. ਅਫ਼ਸੀਆਂ 5:22-24 - ਪਤਨੀਆਂ ਤੁਹਾਡੇ ਪਤੀਆਂ ਦੇ ਅਧੀਨ ਹੋਣ</w:t>
      </w:r>
    </w:p>
    <w:p w14:paraId="5ABEF5CD" w14:textId="77777777" w:rsidR="000F7377" w:rsidRDefault="000F7377"/>
    <w:p w14:paraId="6AE8A3CB" w14:textId="77777777" w:rsidR="000F7377" w:rsidRDefault="000F7377">
      <w:r xmlns:w="http://schemas.openxmlformats.org/wordprocessingml/2006/main">
        <w:t xml:space="preserve">2. ਕਹਾਉਤਾਂ 31:10-31 - ਨੇਕ ਪਤਨੀ</w:t>
      </w:r>
    </w:p>
    <w:p w14:paraId="79E09948" w14:textId="77777777" w:rsidR="000F7377" w:rsidRDefault="000F7377"/>
    <w:p w14:paraId="386546C8" w14:textId="77777777" w:rsidR="000F7377" w:rsidRDefault="000F7377">
      <w:r xmlns:w="http://schemas.openxmlformats.org/wordprocessingml/2006/main">
        <w:t xml:space="preserve">1 ਪਤਰਸ 3:6 ਜਿਵੇਂ ਕਿ ਸਾਰਾ ਨੇ ਅਬਰਾਹਾਮ ਦੀ ਗੱਲ ਮੰਨੀ, ਉਸਨੂੰ ਪ੍ਰਭੂ ਕਿਹਾ: ਜਿੰਨਾ ਚਿਰ ਤੁਸੀਂ ਚੰਗੇ ਕੰਮ ਕਰਦੇ ਹੋ, ਤੁਸੀਂ ਜਿਸ ਦੀਆਂ ਧੀਆਂ ਹੋ, ਅਤੇ ਕਿਸੇ ਵੀ ਅਚੰਭੇ ਤੋਂ ਡਰਦੇ ਨਹੀਂ ਹੋ।</w:t>
      </w:r>
    </w:p>
    <w:p w14:paraId="20594897" w14:textId="77777777" w:rsidR="000F7377" w:rsidRDefault="000F7377"/>
    <w:p w14:paraId="1C428BD8" w14:textId="77777777" w:rsidR="000F7377" w:rsidRDefault="000F7377">
      <w:r xmlns:w="http://schemas.openxmlformats.org/wordprocessingml/2006/main">
        <w:t xml:space="preserve">ਈਸਾਈਆਂ ਨੂੰ ਸਾਰਾਹ ਦੀ ਮਿਸਾਲ ਦੀ ਪਾਲਣਾ ਕਰਨੀ ਚਾਹੀਦੀ ਹੈ ਜਿਸ ਨੇ ਅਬਰਾਹਾਮ ਦਾ ਕਹਿਣਾ ਮੰਨਿਆ ਅਤੇ ਉਸਨੂੰ ਪ੍ਰਭੂ ਕਿਹਾ, ਅਤੇ ਜੇ ਉਹ ਚੰਗੇ ਕੰਮ ਕਰਦੇ ਹਨ ਅਤੇ ਡਰਦੇ ਨਹੀਂ, ਤਾਂ ਉਨ੍ਹਾਂ ਨੂੰ ਅਸੀਸ ਦਿੱਤੀ ਜਾਵੇਗੀ।</w:t>
      </w:r>
    </w:p>
    <w:p w14:paraId="3FFB9FC8" w14:textId="77777777" w:rsidR="000F7377" w:rsidRDefault="000F7377"/>
    <w:p w14:paraId="332D8BFB" w14:textId="77777777" w:rsidR="000F7377" w:rsidRDefault="000F7377">
      <w:r xmlns:w="http://schemas.openxmlformats.org/wordprocessingml/2006/main">
        <w:t xml:space="preserve">1. ਆਗਿਆਕਾਰੀ ਦੀ ਸ਼ਕਤੀ: ਸਾਰਾਹ ਦੀ ਉਦਾਹਰਣ ਤੋਂ ਸਿੱਖਣਾ</w:t>
      </w:r>
    </w:p>
    <w:p w14:paraId="755FEB3B" w14:textId="77777777" w:rsidR="000F7377" w:rsidRDefault="000F7377"/>
    <w:p w14:paraId="7BD02879" w14:textId="77777777" w:rsidR="000F7377" w:rsidRDefault="000F7377">
      <w:r xmlns:w="http://schemas.openxmlformats.org/wordprocessingml/2006/main">
        <w:t xml:space="preserve">2. ਨਾ ਡਰੋ: ਚਿੰਤਾ 'ਤੇ ਕਾਬੂ ਪਾਓ ਅਤੇ ਵਿਸ਼ਵਾਸ ਦੀ ਬਰਕਤ ਪ੍ਰਾਪਤ ਕਰੋ</w:t>
      </w:r>
    </w:p>
    <w:p w14:paraId="7BAD957A" w14:textId="77777777" w:rsidR="000F7377" w:rsidRDefault="000F7377"/>
    <w:p w14:paraId="4D4C5C56" w14:textId="77777777" w:rsidR="000F7377" w:rsidRDefault="000F7377">
      <w:r xmlns:w="http://schemas.openxmlformats.org/wordprocessingml/2006/main">
        <w:t xml:space="preserve">1. ਉਤਪਤ 21:12 - ਅਤੇ ਪਰਮੇਸ਼ੁਰ ਨੇ ਅਬਰਾਹਾਮ ਨੂੰ ਕਿਹਾ, ਇਹ ਤੁਹਾਡੇ ਲਈ ਮੁੰਡਾ, ਅਤੇ ਤੁਹਾਡੀ ਦਾਸੀ ਦੇ ਕਾਰਨ ਦੁਖਦਾਈ ਨਾ ਹੋਵੇ; ਸਾਰਾਹ ਨੇ ਜੋ ਵੀ ਤੈਨੂੰ ਕਿਹਾ ਹੈ, ਉਸਦੀ ਅਵਾਜ਼ ਸੁਣੋ। ਕਿਉਂਕਿ ਤੇਰੀ ਅੰਸ ਇਸਹਾਕ ਵਿੱਚ ਕਹਾਈ ਜਾਵੇਗੀ।</w:t>
      </w:r>
    </w:p>
    <w:p w14:paraId="057F2231" w14:textId="77777777" w:rsidR="000F7377" w:rsidRDefault="000F7377"/>
    <w:p w14:paraId="794F6832" w14:textId="77777777" w:rsidR="000F7377" w:rsidRDefault="000F7377">
      <w:r xmlns:w="http://schemas.openxmlformats.org/wordprocessingml/2006/main">
        <w:t xml:space="preserve">2. ਇਬਰਾਨੀਆਂ 13:7 - ਉਹਨਾਂ ਨੂੰ ਯਾਦ ਰੱਖੋ ਜਿਹਨਾਂ ਦਾ ਤੁਹਾਡੇ ਉੱਤੇ ਰਾਜ ਹੈ, ਜਿਹਨਾਂ ਨੇ ਤੁਹਾਨੂੰ ਪਰਮੇਸ਼ੁਰ ਦਾ ਬਚਨ ਸੁਣਾਇਆ ਹੈ: ਉਹਨਾਂ ਦੀ ਗੱਲਬਾਤ ਦੇ ਅੰਤ ਨੂੰ ਧਿਆਨ ਵਿੱਚ ਰੱਖਦੇ ਹੋਏ, ਉਹਨਾਂ ਦੀ ਨਿਹਚਾ ਦੀ ਪਾਲਣਾ ਕਰੋ।</w:t>
      </w:r>
    </w:p>
    <w:p w14:paraId="765D416B" w14:textId="77777777" w:rsidR="000F7377" w:rsidRDefault="000F7377"/>
    <w:p w14:paraId="72A39E6E" w14:textId="77777777" w:rsidR="000F7377" w:rsidRDefault="000F7377">
      <w:r xmlns:w="http://schemas.openxmlformats.org/wordprocessingml/2006/main">
        <w:t xml:space="preserve">1 ਪਤਰਸ 3:7 ਇਸੇ ਤਰ੍ਹਾਂ, ਹੇ ਪਤੀਓ, ਤੁਸੀਂ ਉਨ੍ਹਾਂ ਦੇ ਨਾਲ ਗਿਆਨ ਦੇ ਅਨੁਸਾਰ ਰਹੋ, ਪਤਨੀ ਦਾ ਆਦਰ ਕਰੋ, ਕਮਜ਼ੋਰ ਭਾਂਡੇ ਦੀ ਤਰ੍ਹਾਂ, ਅਤੇ ਜੀਵਨ ਦੀ ਕਿਰਪਾ ਦੇ ਇੱਕਠੇ ਵਾਰਸ ਬਣੋ। ਤਾਂ ਜੋ ਤੁਹਾਡੀਆਂ ਪ੍ਰਾਰਥਨਾਵਾਂ ਵਿੱਚ ਰੁਕਾਵਟ ਨਾ ਪਵੇ।</w:t>
      </w:r>
    </w:p>
    <w:p w14:paraId="0A01C5D8" w14:textId="77777777" w:rsidR="000F7377" w:rsidRDefault="000F7377"/>
    <w:p w14:paraId="010FA7E5" w14:textId="77777777" w:rsidR="000F7377" w:rsidRDefault="000F7377">
      <w:r xmlns:w="http://schemas.openxmlformats.org/wordprocessingml/2006/main">
        <w:t xml:space="preserve">ਪਤੀਆਂ ਨੂੰ ਆਪਣੀਆਂ ਪਤਨੀਆਂ ਦਾ ਆਦਰ ਕਰਨਾ ਚਾਹੀਦਾ ਹੈ ਅਤੇ ਉਨ੍ਹਾਂ ਨਾਲ ਇੱਜ਼ਤ ਨਾਲ ਪੇਸ਼ ਆਉਣਾ ਚਾਹੀਦਾ ਹੈ, ਤਾਂ ਜੋ ਉਨ੍ਹਾਂ ਦੀਆਂ ਪ੍ਰਾਰਥਨਾਵਾਂ ਵਿੱਚ ਰੁਕਾਵਟ ਨਾ ਆਵੇ।</w:t>
      </w:r>
    </w:p>
    <w:p w14:paraId="50A8A70D" w14:textId="77777777" w:rsidR="000F7377" w:rsidRDefault="000F7377"/>
    <w:p w14:paraId="711D73AA" w14:textId="77777777" w:rsidR="000F7377" w:rsidRDefault="000F7377">
      <w:r xmlns:w="http://schemas.openxmlformats.org/wordprocessingml/2006/main">
        <w:t xml:space="preserve">1. ਵਿਆਹ ਵਿੱਚ ਆਪਸੀ ਸਤਿਕਾਰ ਦੀ ਸ਼ਕਤੀ</w:t>
      </w:r>
    </w:p>
    <w:p w14:paraId="11EB332D" w14:textId="77777777" w:rsidR="000F7377" w:rsidRDefault="000F7377"/>
    <w:p w14:paraId="071706EA" w14:textId="77777777" w:rsidR="000F7377" w:rsidRDefault="000F7377">
      <w:r xmlns:w="http://schemas.openxmlformats.org/wordprocessingml/2006/main">
        <w:t xml:space="preserve">2. ਆਪਣੇ ਜੀਵਨ ਸਾਥੀ ਦਾ ਆਦਰ ਕਰਨਾ: ਪ੍ਰਾਰਥਨਾਵਾਂ ਦਾ ਜਵਾਬ ਦੇਣ ਲਈ ਇੱਕ ਮਾਰਗ</w:t>
      </w:r>
    </w:p>
    <w:p w14:paraId="1970F003" w14:textId="77777777" w:rsidR="000F7377" w:rsidRDefault="000F7377"/>
    <w:p w14:paraId="1CB474FD" w14:textId="77777777" w:rsidR="000F7377" w:rsidRDefault="000F7377">
      <w:r xmlns:w="http://schemas.openxmlformats.org/wordprocessingml/2006/main">
        <w:t xml:space="preserve">1. ਅਫ਼ਸੀਆਂ 5:25-33 - ਪਤੀਆਂ ਨੂੰ ਆਪਣੀਆਂ ਪਤਨੀਆਂ ਨਾਲ ਪਿਆਰ ਕਰਨਾ ਚਾਹੀਦਾ ਹੈ ਜਿਵੇਂ ਮਸੀਹ ਨੇ ਚਰਚ ਨੂੰ ਪਿਆਰ ਕੀਤਾ ਸੀ।</w:t>
      </w:r>
    </w:p>
    <w:p w14:paraId="51F8D5D7" w14:textId="77777777" w:rsidR="000F7377" w:rsidRDefault="000F7377"/>
    <w:p w14:paraId="52308154" w14:textId="77777777" w:rsidR="000F7377" w:rsidRDefault="000F7377">
      <w:r xmlns:w="http://schemas.openxmlformats.org/wordprocessingml/2006/main">
        <w:t xml:space="preserve">2. ਕੁਲੁੱਸੀਆਂ 3:19 - ਪਤੀਆਂ ਨੂੰ ਆਪਣੀਆਂ ਪਤਨੀਆਂ ਪ੍ਰਤੀ ਦਿਆਲੂ ਅਤੇ ਕੋਮਲ ਦਿਲ ਹੋਣਾ ਚਾਹੀਦਾ ਹੈ।</w:t>
      </w:r>
    </w:p>
    <w:p w14:paraId="29DE66C2" w14:textId="77777777" w:rsidR="000F7377" w:rsidRDefault="000F7377"/>
    <w:p w14:paraId="5418E1E3" w14:textId="77777777" w:rsidR="000F7377" w:rsidRDefault="000F7377">
      <w:r xmlns:w="http://schemas.openxmlformats.org/wordprocessingml/2006/main">
        <w:t xml:space="preserve">1 ਪਤਰਸ 3:8 ਅੰਤ ਵਿੱਚ, ਤੁਸੀਂ ਸਾਰੇ ਇੱਕ ਮਨ ਹੋਵੋ, ਇੱਕ ਦੂਜੇ ਉੱਤੇ ਤਰਸ ਰੱਖੋ, ਭਰਾਵਾਂ ਵਾਂਗ ਪਿਆਰ ਕਰੋ, ਦਇਆਵਾਨ ਬਣੋ, ਨਿਮਰ ਬਣੋ।</w:t>
      </w:r>
    </w:p>
    <w:p w14:paraId="599EB142" w14:textId="77777777" w:rsidR="000F7377" w:rsidRDefault="000F7377"/>
    <w:p w14:paraId="38030B1E" w14:textId="77777777" w:rsidR="000F7377" w:rsidRDefault="000F7377">
      <w:r xmlns:w="http://schemas.openxmlformats.org/wordprocessingml/2006/main">
        <w:t xml:space="preserve">ਪੈਸਜ ਪੀਟਰ ਈਸਾਈਆਂ ਨੂੰ ਇਕ ਦੂਜੇ ਨਾਲ ਏਕਤਾ, ਦਿਆਲੂ, ਪਿਆਰ ਕਰਨ ਵਾਲੇ ਅਤੇ ਨਿਮਰ ਬਣਨ ਲਈ ਉਤਸ਼ਾਹਿਤ ਕਰਦਾ ਹੈ।</w:t>
      </w:r>
    </w:p>
    <w:p w14:paraId="67CE4514" w14:textId="77777777" w:rsidR="000F7377" w:rsidRDefault="000F7377"/>
    <w:p w14:paraId="6F3CFF88" w14:textId="77777777" w:rsidR="000F7377" w:rsidRDefault="000F7377">
      <w:r xmlns:w="http://schemas.openxmlformats.org/wordprocessingml/2006/main">
        <w:t xml:space="preserve">1. "ਏਕਤਾ ਵਿੱਚ ਰਹਿਣਾ: ਸਾਨੂੰ ਮਸੀਹ ਵਿੱਚ ਆਪਣੇ ਭੈਣਾਂ-ਭਰਾਵਾਂ ਨੂੰ ਪਿਆਰ ਕਰਨ ਦੀ ਕਿਉਂ ਲੋੜ ਹੈ"</w:t>
      </w:r>
    </w:p>
    <w:p w14:paraId="1223FA7F" w14:textId="77777777" w:rsidR="000F7377" w:rsidRDefault="000F7377"/>
    <w:p w14:paraId="094D97CE" w14:textId="77777777" w:rsidR="000F7377" w:rsidRDefault="000F7377">
      <w:r xmlns:w="http://schemas.openxmlformats.org/wordprocessingml/2006/main">
        <w:t xml:space="preserve">2. "ਚਰਚ ਵਿੱਚ ਹਮਦਰਦੀ: ਅਸੀਂ ਇੱਕ ਦੂਜੇ ਪ੍ਰਤੀ ਦਿਆਲਤਾ ਕਿਵੇਂ ਦਿਖਾ ਸਕਦੇ ਹਾਂ"</w:t>
      </w:r>
    </w:p>
    <w:p w14:paraId="00C5801F" w14:textId="77777777" w:rsidR="000F7377" w:rsidRDefault="000F7377"/>
    <w:p w14:paraId="33D0E746" w14:textId="77777777" w:rsidR="000F7377" w:rsidRDefault="000F7377">
      <w:r xmlns:w="http://schemas.openxmlformats.org/wordprocessingml/2006/main">
        <w:t xml:space="preserve">1. ਯੂਹੰਨਾ 13:34-35 “ਮੈਂ ਤੁਹਾਨੂੰ ਇੱਕ ਨਵਾਂ ਹੁਕਮ ਦਿੰਦਾ ਹਾਂ, ਕਿ ਤੁਸੀਂ ਇੱਕ ਦੂਜੇ ਨੂੰ ਪਿਆਰ ਕਰੋ; ਜਿਵੇਂ ਮੈਂ ਤੁਹਾਨੂੰ ਪਿਆਰ ਕੀਤਾ ਹੈ, ਤੁਸੀਂ ਵੀ ਇੱਕ ਦੂਜੇ ਨੂੰ ਪਿਆਰ ਕਰੋ। ਇਸ ਤੋਂ ਸਾਰੇ ਲੋਕ ਜਾਣ ਲੈਣਗੇ ਕਿ ਤੁਸੀਂ ਮੇਰੇ ਚੇਲੇ ਹੋ, ਜੇ ਤੁਸੀਂ ਇੱਕ ਦੂਜੇ ਨਾਲ ਪਿਆਰ ਕਰਦੇ ਹੋ।”</w:t>
      </w:r>
    </w:p>
    <w:p w14:paraId="7045433E" w14:textId="77777777" w:rsidR="000F7377" w:rsidRDefault="000F7377"/>
    <w:p w14:paraId="2C318C8F" w14:textId="77777777" w:rsidR="000F7377" w:rsidRDefault="000F7377">
      <w:r xmlns:w="http://schemas.openxmlformats.org/wordprocessingml/2006/main">
        <w:t xml:space="preserve">2. ਰੋਮੀਆਂ 12:10 “ਭਾਈਚਾਰੇ ਦੇ ਪਿਆਰ ਨਾਲ ਇੱਕ ਦੂਜੇ ਨਾਲ ਪਿਆਰ ਨਾਲ ਪਿਆਰ ਕਰੋ; ਸਨਮਾਨ ਵਿੱਚ ਇੱਕ ਦੂਜੇ ਨੂੰ ਤਰਜੀਹ ਦਿੰਦੇ ਹੋਏ।</w:t>
      </w:r>
    </w:p>
    <w:p w14:paraId="03EA22E5" w14:textId="77777777" w:rsidR="000F7377" w:rsidRDefault="000F7377"/>
    <w:p w14:paraId="48494F9B" w14:textId="77777777" w:rsidR="000F7377" w:rsidRDefault="000F7377">
      <w:r xmlns:w="http://schemas.openxmlformats.org/wordprocessingml/2006/main">
        <w:t xml:space="preserve">1 ਪਤਰਸ 3:9 ਬੁਰਾਈ ਦੇ ਬਦਲੇ ਬੁਰਾਈ ਨਹੀਂ, ਜਾਂ ਰੇਲਿੰਗ ਦੇ ਬਦਲੇ ਰੇਲਿੰਗ ਨਹੀਂ: ਪਰ ਇਸਦੇ ਉਲਟ ਅਸੀਸ; ਇਹ ਜਾਣਦੇ ਹੋਏ ਕਿ ਤੁਸੀਂ ਇਸ ਲਈ ਬੁਲਾਏ ਗਏ ਹੋ, ਤਾਂ ਜੋ ਤੁਸੀਂ ਇੱਕ ਬਰਕਤ ਦੇ ਵਾਰਸ ਹੋਵੋ।</w:t>
      </w:r>
    </w:p>
    <w:p w14:paraId="3F7FD1CA" w14:textId="77777777" w:rsidR="000F7377" w:rsidRDefault="000F7377"/>
    <w:p w14:paraId="259FFC1D" w14:textId="77777777" w:rsidR="000F7377" w:rsidRDefault="000F7377">
      <w:r xmlns:w="http://schemas.openxmlformats.org/wordprocessingml/2006/main">
        <w:t xml:space="preserve">ਸਾਨੂੰ ਬੁਰਾਈ ਦਾ ਜਵਾਬ ਹੋਰ ਬੁਰਾਈ ਨਾਲ ਨਹੀਂ ਦੇਣਾ ਚਾਹੀਦਾ, ਇਸ ਦੀ ਬਜਾਏ ਸਾਨੂੰ ਉਨ੍ਹਾਂ ਨੂੰ ਅਸੀਸ ਦੇਣੀ ਚਾਹੀਦੀ ਹੈ ਜੋ ਸਾਡੇ ਨਾਲ ਗਲਤ ਕਰਦੇ ਹਨ, ਇਹ ਸਮਝਦੇ ਹੋਏ ਕਿ ਇਹ ਪਰਮੇਸ਼ੁਰ ਤੋਂ ਅਸੀਸ ਪ੍ਰਾਪਤ ਕਰਨ ਲਈ ਸਾਡਾ ਸੱਦਾ ਹੈ.</w:t>
      </w:r>
    </w:p>
    <w:p w14:paraId="0597B430" w14:textId="77777777" w:rsidR="000F7377" w:rsidRDefault="000F7377"/>
    <w:p w14:paraId="27E84C23" w14:textId="77777777" w:rsidR="000F7377" w:rsidRDefault="000F7377">
      <w:r xmlns:w="http://schemas.openxmlformats.org/wordprocessingml/2006/main">
        <w:t xml:space="preserve">1: ਬੁਰਾਈ ਦਾ ਜਵਾਬ ਹੋਰ ਬੁਰਾਈ ਨਾਲ ਨਾ ਦਿਓ; ਇਸ ਦੀ ਬਜਾਏ, ਉਹਨਾਂ ਨੂੰ ਅਸੀਸ ਦਿਓ ਜੋ ਤੁਹਾਨੂੰ ਗਲਤ ਕਰਦੇ ਹਨ, ਇਹ ਜਾਣਦੇ ਹੋਏ ਕਿ ਪਰਮੇਸ਼ੁਰ ਨੇ ਤੁਹਾਨੂੰ ਅਸੀਸ ਪ੍ਰਾਪਤ ਕਰਨ ਲਈ ਬੁਲਾਇਆ ਹੈ।</w:t>
      </w:r>
    </w:p>
    <w:p w14:paraId="15BDA51F" w14:textId="77777777" w:rsidR="000F7377" w:rsidRDefault="000F7377"/>
    <w:p w14:paraId="277457E7" w14:textId="77777777" w:rsidR="000F7377" w:rsidRDefault="000F7377">
      <w:r xmlns:w="http://schemas.openxmlformats.org/wordprocessingml/2006/main">
        <w:t xml:space="preserve">2: ਸਾਨੂੰ ਆਪਣੇ ਵਿਰੁੱਧ ਕੀਤੀਆਂ ਗਲਤੀਆਂ ਦਾ ਬਦਲਾ ਨਹੀਂ ਲੈਣਾ ਚਾਹੀਦਾ, ਸਗੋਂ ਸਾਨੂੰ ਉਨ੍ਹਾਂ ਨੂੰ ਅਸੀਸ ਦੇਣੀ ਚਾਹੀਦੀ ਹੈ ਜਿਨ੍ਹਾਂ ਨੇ ਸਾਨੂੰ ਦੁੱਖ ਪਹੁੰਚਾਇਆ ਹੈ ਅਤੇ ਭਰੋਸਾ ਕਰਨਾ ਚਾਹੀਦਾ ਹੈ ਕਿ ਪ੍ਰਮਾਤਮਾ ਸਾਨੂੰ ਬਰਕਤ ਪ੍ਰਦਾਨ ਕਰੇਗਾ।</w:t>
      </w:r>
    </w:p>
    <w:p w14:paraId="355CF0E4" w14:textId="77777777" w:rsidR="000F7377" w:rsidRDefault="000F7377"/>
    <w:p w14:paraId="4992289A" w14:textId="77777777" w:rsidR="000F7377" w:rsidRDefault="000F7377">
      <w:r xmlns:w="http://schemas.openxmlformats.org/wordprocessingml/2006/main">
        <w:t xml:space="preserve">1: ਰੋਮੀਆਂ 12:14-21 - ਉਨ੍ਹਾਂ ਨੂੰ ਅਸੀਸ ਦਿਓ ਜੋ ਤੁਹਾਨੂੰ ਸਤਾਉਂਦੇ ਹਨ; ਉਨ੍ਹਾਂ ਨੂੰ ਸਰਾਪ ਨਾ ਦਿਓ।</w:t>
      </w:r>
    </w:p>
    <w:p w14:paraId="072C8A9E" w14:textId="77777777" w:rsidR="000F7377" w:rsidRDefault="000F7377"/>
    <w:p w14:paraId="52CE8DBD" w14:textId="77777777" w:rsidR="000F7377" w:rsidRDefault="000F7377">
      <w:r xmlns:w="http://schemas.openxmlformats.org/wordprocessingml/2006/main">
        <w:t xml:space="preserve">2: ਮੱਤੀ 5:43-48 - ਆਪਣੇ ਦੁਸ਼ਮਣਾਂ ਨੂੰ ਪਿਆਰ ਕਰੋ ਅਤੇ ਉਨ੍ਹਾਂ ਲਈ ਪ੍ਰਾਰਥਨਾ ਕਰੋ ਜੋ ਤੁਹਾਨੂੰ ਸਤਾਉਂਦੇ ਹਨ।</w:t>
      </w:r>
    </w:p>
    <w:p w14:paraId="59206A4B" w14:textId="77777777" w:rsidR="000F7377" w:rsidRDefault="000F7377"/>
    <w:p w14:paraId="4B9AA8E5" w14:textId="77777777" w:rsidR="000F7377" w:rsidRDefault="000F7377">
      <w:r xmlns:w="http://schemas.openxmlformats.org/wordprocessingml/2006/main">
        <w:t xml:space="preserve">1 ਪਤਰਸ 3:10 ਕਿਉਂਕਿ ਜਿਹੜਾ ਜੀਵਨ ਨੂੰ ਪਿਆਰ ਕਰਦਾ ਹੈ, ਅਤੇ ਚੰਗੇ ਦਿਨ ਵੇਖਣਾ ਚਾਹੁੰਦਾ ਹੈ, ਉਹ ਆਪਣੀ ਜੀਭ ਨੂੰ ਬੁਰਿਆਈ ਤੋਂ, ਅਤੇ ਆਪਣੇ ਬੁੱਲ੍ਹਾਂ ਨੂੰ ਬੁਰਿਆਈ ਤੋਂ ਰੋਕੇ ਤਾਂ ਜੋ ਉਹ ਝੂਠ ਨਾ ਬੋਲਣ।</w:t>
      </w:r>
    </w:p>
    <w:p w14:paraId="074E3761" w14:textId="77777777" w:rsidR="000F7377" w:rsidRDefault="000F7377"/>
    <w:p w14:paraId="5EAF4413" w14:textId="77777777" w:rsidR="000F7377" w:rsidRDefault="000F7377">
      <w:r xmlns:w="http://schemas.openxmlformats.org/wordprocessingml/2006/main">
        <w:t xml:space="preserve">ਪਿਆਰ ਅਤੇ ਆਨੰਦ ਦੀ ਜ਼ਿੰਦਗੀ ਜੀਉਣ ਲਈ, ਮਨੁੱਖ ਨੂੰ ਬੁਰਾਈ ਅਤੇ ਝੂਠ ਬੋਲਣ ਤੋਂ ਬਚਣਾ ਚਾਹੀਦਾ ਹੈ।</w:t>
      </w:r>
    </w:p>
    <w:p w14:paraId="04D383D1" w14:textId="77777777" w:rsidR="000F7377" w:rsidRDefault="000F7377"/>
    <w:p w14:paraId="4174A684" w14:textId="77777777" w:rsidR="000F7377" w:rsidRDefault="000F7377">
      <w:r xmlns:w="http://schemas.openxmlformats.org/wordprocessingml/2006/main">
        <w:t xml:space="preserve">1. ਸ਼ਬਦਾਂ ਦੀ ਸ਼ਕਤੀ: ਜ਼ਿੰਦਗੀ ਅਤੇ ਪਿਆਰ ਨੂੰ ਕਿਵੇਂ ਬੋਲਣਾ ਹੈ</w:t>
      </w:r>
    </w:p>
    <w:p w14:paraId="3324FBA2" w14:textId="77777777" w:rsidR="000F7377" w:rsidRDefault="000F7377"/>
    <w:p w14:paraId="2CD63BFC" w14:textId="77777777" w:rsidR="000F7377" w:rsidRDefault="000F7377">
      <w:r xmlns:w="http://schemas.openxmlformats.org/wordprocessingml/2006/main">
        <w:t xml:space="preserve">2. ਚੰਗੇ ਦਿਨ ਪੈਦਾ ਕਰਨਾ: ਬੁਰਾਈ ਤੋਂ ਕਿਵੇਂ ਬਚਣਾ ਹੈ</w:t>
      </w:r>
    </w:p>
    <w:p w14:paraId="31C80CFD" w14:textId="77777777" w:rsidR="000F7377" w:rsidRDefault="000F7377"/>
    <w:p w14:paraId="62A7029A" w14:textId="77777777" w:rsidR="000F7377" w:rsidRDefault="000F7377">
      <w:r xmlns:w="http://schemas.openxmlformats.org/wordprocessingml/2006/main">
        <w:t xml:space="preserve">1. ਯਾਕੂਬ 3:5-12 - ਜੀਭ ਨੂੰ ਕਾਬੂ ਕਰਨਾ</w:t>
      </w:r>
    </w:p>
    <w:p w14:paraId="3C1BACBB" w14:textId="77777777" w:rsidR="000F7377" w:rsidRDefault="000F7377"/>
    <w:p w14:paraId="0CBE5329" w14:textId="77777777" w:rsidR="000F7377" w:rsidRDefault="000F7377">
      <w:r xmlns:w="http://schemas.openxmlformats.org/wordprocessingml/2006/main">
        <w:t xml:space="preserve">2. ਕਹਾਉਤਾਂ 12:18 - ਧਰਮੀ ਸ਼ਬਦ ਆਨੰਦ ਅਤੇ ਜੀਵਨ ਲਿਆਉਂਦੇ ਹਨ</w:t>
      </w:r>
    </w:p>
    <w:p w14:paraId="7C88FB78" w14:textId="77777777" w:rsidR="000F7377" w:rsidRDefault="000F7377"/>
    <w:p w14:paraId="2E2437E9" w14:textId="77777777" w:rsidR="000F7377" w:rsidRDefault="000F7377">
      <w:r xmlns:w="http://schemas.openxmlformats.org/wordprocessingml/2006/main">
        <w:t xml:space="preserve">1 ਪਤਰਸ 3:11 ਉਹ ਬੁਰਾਈ ਨੂੰ ਤਿਆਗਦਾ ਹੈ, ਅਤੇ ਚੰਗਾ ਕਰਦਾ ਹੈ; ਉਸਨੂੰ ਸ਼ਾਂਤੀ ਭਾਲਣ ਦਿਓ, ਅਤੇ ਇਸਨੂੰ ਪ੍ਰਾਪਤ ਕਰਨ ਦਿਓ।</w:t>
      </w:r>
    </w:p>
    <w:p w14:paraId="3E81AF4D" w14:textId="77777777" w:rsidR="000F7377" w:rsidRDefault="000F7377"/>
    <w:p w14:paraId="102EE5A8" w14:textId="77777777" w:rsidR="000F7377" w:rsidRDefault="000F7377">
      <w:r xmlns:w="http://schemas.openxmlformats.org/wordprocessingml/2006/main">
        <w:t xml:space="preserve">ਮਸੀਹੀਆਂ ਨੂੰ ਬੁਰਾਈ ਤੋਂ ਦੂਰ ਰਹਿਣਾ ਚਾਹੀਦਾ ਹੈ ਅਤੇ ਚੰਗਾ ਕਰਨਾ ਚਾਹੀਦਾ ਹੈ, ਸ਼ਾਂਤੀ ਦਾ ਪਿੱਛਾ ਕਰਨਾ ਚਾਹੀਦਾ ਹੈ ਅਤੇ ਇਸਦਾ ਪਿੱਛਾ ਕਰਨਾ ਜਾਰੀ ਰੱਖਣਾ ਚਾਹੀਦਾ ਹੈ.</w:t>
      </w:r>
    </w:p>
    <w:p w14:paraId="722D18D9" w14:textId="77777777" w:rsidR="000F7377" w:rsidRDefault="000F7377"/>
    <w:p w14:paraId="471F2D39" w14:textId="77777777" w:rsidR="000F7377" w:rsidRDefault="000F7377">
      <w:r xmlns:w="http://schemas.openxmlformats.org/wordprocessingml/2006/main">
        <w:t xml:space="preserve">1. "ਸ਼ਾਂਤੀ ਦਾ ਮਾਰਗ ਚੁਣਨਾ"</w:t>
      </w:r>
    </w:p>
    <w:p w14:paraId="1216CF3B" w14:textId="77777777" w:rsidR="000F7377" w:rsidRDefault="000F7377"/>
    <w:p w14:paraId="1018D703" w14:textId="77777777" w:rsidR="000F7377" w:rsidRDefault="000F7377">
      <w:r xmlns:w="http://schemas.openxmlformats.org/wordprocessingml/2006/main">
        <w:t xml:space="preserve">2. "ਬੁਰਾਈ ਤੋਂ ਦੂਰ ਹੋਣਾ"</w:t>
      </w:r>
    </w:p>
    <w:p w14:paraId="23FD59FF" w14:textId="77777777" w:rsidR="000F7377" w:rsidRDefault="000F7377"/>
    <w:p w14:paraId="49723F30" w14:textId="77777777" w:rsidR="000F7377" w:rsidRDefault="000F7377">
      <w:r xmlns:w="http://schemas.openxmlformats.org/wordprocessingml/2006/main">
        <w:t xml:space="preserve">1. ਰੋਮੀਆਂ 12:18 - "ਜੇ ਸੰਭਵ ਹੋਵੇ, ਜਿੱਥੋਂ ਤੱਕ ਇਹ ਤੁਹਾਡੇ 'ਤੇ ਨਿਰਭਰ ਕਰਦਾ ਹੈ, ਸਾਰੇ ਮਨੁੱਖਾਂ ਨਾਲ ਸ਼ਾਂਤੀ ਨਾਲ ਰਹੋ।"</w:t>
      </w:r>
    </w:p>
    <w:p w14:paraId="3EEEED14" w14:textId="77777777" w:rsidR="000F7377" w:rsidRDefault="000F7377"/>
    <w:p w14:paraId="6F09ED88" w14:textId="77777777" w:rsidR="000F7377" w:rsidRDefault="000F7377">
      <w:r xmlns:w="http://schemas.openxmlformats.org/wordprocessingml/2006/main">
        <w:t xml:space="preserve">2. ਫ਼ਿਲਿੱਪੀਆਂ 4:8 - "ਆਖ਼ਰਕਾਰ, ਭਰਾਵੋ, ਜੋ ਵੀ ਸੱਚ ਹੈ, ਜੋ ਵੀ ਸਤਿਕਾਰਯੋਗ ਹੈ, ਜੋ ਵੀ ਸਹੀ ਹੈ, ਜੋ ਕੁਝ ਸ਼ੁੱਧ ਹੈ, ਜੋ ਕੁਝ ਪਿਆਰਾ ਹੈ, ਜੋ ਵੀ ਚੰਗੀ ਪ੍ਰਤਿਸ਼ਠਾ ਵਾਲਾ ਹੈ, ਜੇ ਕੋਈ ਉੱਤਮਤਾ ਹੈ ਅਤੇ ਜੇ ਕੋਈ ਪ੍ਰਸ਼ੰਸਾ ਦੇ ਯੋਗ ਹੈ, ਇਨ੍ਹਾਂ ਗੱਲਾਂ 'ਤੇ ਧਿਆਨ ਦਿਓ।"</w:t>
      </w:r>
    </w:p>
    <w:p w14:paraId="6AEA6F5E" w14:textId="77777777" w:rsidR="000F7377" w:rsidRDefault="000F7377"/>
    <w:p w14:paraId="3EBF57D1" w14:textId="77777777" w:rsidR="000F7377" w:rsidRDefault="000F7377">
      <w:r xmlns:w="http://schemas.openxmlformats.org/wordprocessingml/2006/main">
        <w:t xml:space="preserve">1 ਪਤਰਸ 3:12 ਕਿਉਂਕਿ ਪ੍ਰਭੂ ਦੀਆਂ ਅੱਖਾਂ ਧਰਮੀਆਂ ਉੱਤੇ ਹੁੰਦੀਆਂ ਹਨ, ਅਤੇ ਉਸਦੇ ਕੰਨ ਉਹਨਾਂ ਦੀਆਂ ਪ੍ਰਾਰਥਨਾਵਾਂ ਵੱਲ ਖੁੱਲੇ ਹੁੰਦੇ ਹਨ, ਪਰ ਪ੍ਰਭੂ ਦਾ ਮੂੰਹ ਉਹਨਾਂ ਦੇ ਵਿਰੁੱਧ ਹੁੰਦਾ ਹੈ ਜੋ ਬੁਰੇ ਕੰਮ ਕਰਦੇ ਹਨ।</w:t>
      </w:r>
    </w:p>
    <w:p w14:paraId="4D98D1B4" w14:textId="77777777" w:rsidR="000F7377" w:rsidRDefault="000F7377"/>
    <w:p w14:paraId="7AB1CBFD" w14:textId="77777777" w:rsidR="000F7377" w:rsidRDefault="000F7377">
      <w:r xmlns:w="http://schemas.openxmlformats.org/wordprocessingml/2006/main">
        <w:t xml:space="preserve">ਯਹੋਵਾਹ ਧਰਮੀਆਂ ਦੀਆਂ ਪ੍ਰਾਰਥਨਾਵਾਂ ਵੱਲ ਧਿਆਨ ਦਿੰਦਾ ਹੈ ਅਤੇ ਬੁਰੇ ਕੰਮ ਕਰਨ ਵਾਲਿਆਂ ਦਾ ਵਿਰੋਧ ਕਰੇਗਾ।</w:t>
      </w:r>
    </w:p>
    <w:p w14:paraId="11EBB4CE" w14:textId="77777777" w:rsidR="000F7377" w:rsidRDefault="000F7377"/>
    <w:p w14:paraId="1A83FB1C" w14:textId="77777777" w:rsidR="000F7377" w:rsidRDefault="000F7377">
      <w:r xmlns:w="http://schemas.openxmlformats.org/wordprocessingml/2006/main">
        <w:t xml:space="preserve">1. ਪਰਮੇਸ਼ੁਰ ਨੇਕ ਲੋਕਾਂ ਦੀਆਂ ਪ੍ਰਾਰਥਨਾਵਾਂ ਸੁਣਦਾ ਹੈ ਅਤੇ ਉਨ੍ਹਾਂ ਦੀ ਰੱਖਿਆ ਕਰੇਗਾ।</w:t>
      </w:r>
    </w:p>
    <w:p w14:paraId="54452475" w14:textId="77777777" w:rsidR="000F7377" w:rsidRDefault="000F7377"/>
    <w:p w14:paraId="7B947AAF" w14:textId="77777777" w:rsidR="000F7377" w:rsidRDefault="000F7377">
      <w:r xmlns:w="http://schemas.openxmlformats.org/wordprocessingml/2006/main">
        <w:t xml:space="preserve">2. ਸਾਨੂੰ ਉਹੀ ਕਰਨ ਦੀ ਕੋਸ਼ਿਸ਼ ਕਰਨੀ ਚਾਹੀਦੀ ਹੈ ਜੋ ਪ੍ਰਭੂ ਦੀਆਂ ਨਜ਼ਰਾਂ ਵਿੱਚ ਸਹੀ ਹੈ, ਕਿਉਂਕਿ ਉਹ ਬੁਰਾਈ ਦਾ ਵਿਰੋਧ ਕਰੇਗਾ।</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ਜ਼ਬੂਰ 34:15 - ਯਹੋਵਾਹ ਦੀਆਂ ਅੱਖਾਂ ਧਰਮੀਆਂ ਉੱਤੇ ਹਨ, ਅਤੇ ਉਸਦੇ ਕੰਨ ਉਹਨਾਂ ਦੀ ਦੁਹਾਈ ਵੱਲ ਖੁੱਲੇ ਹਨ।</w:t>
      </w:r>
    </w:p>
    <w:p w14:paraId="265A7715" w14:textId="77777777" w:rsidR="000F7377" w:rsidRDefault="000F7377"/>
    <w:p w14:paraId="77972017" w14:textId="77777777" w:rsidR="000F7377" w:rsidRDefault="000F7377">
      <w:r xmlns:w="http://schemas.openxmlformats.org/wordprocessingml/2006/main">
        <w:t xml:space="preserve">2. ਕਹਾਉਤਾਂ 15:29 - ਯਹੋਵਾਹ ਦੁਸ਼ਟਾਂ ਤੋਂ ਦੂਰ ਹੈ, ਪਰ ਉਹ ਧਰਮੀ ਦੀ ਪ੍ਰਾਰਥਨਾ ਸੁਣਦਾ ਹੈ।</w:t>
      </w:r>
    </w:p>
    <w:p w14:paraId="7BB70CC9" w14:textId="77777777" w:rsidR="000F7377" w:rsidRDefault="000F7377"/>
    <w:p w14:paraId="387273BB" w14:textId="77777777" w:rsidR="000F7377" w:rsidRDefault="000F7377">
      <w:r xmlns:w="http://schemas.openxmlformats.org/wordprocessingml/2006/main">
        <w:t xml:space="preserve">1 ਪਤਰਸ 3:13 ਅਤੇ ਉਹ ਕੌਣ ਹੈ ਜੋ ਤੁਹਾਨੂੰ ਨੁਕਸਾਨ ਪਹੁੰਚਾਏਗਾ, ਜੇ ਤੁਸੀਂ ਚੰਗੇ ਦੇ ਚੇਲੇ ਹੋਵੋ?</w:t>
      </w:r>
    </w:p>
    <w:p w14:paraId="19CE9864" w14:textId="77777777" w:rsidR="000F7377" w:rsidRDefault="000F7377"/>
    <w:p w14:paraId="25B8E46F" w14:textId="77777777" w:rsidR="000F7377" w:rsidRDefault="000F7377">
      <w:r xmlns:w="http://schemas.openxmlformats.org/wordprocessingml/2006/main">
        <w:t xml:space="preserve">ਮਸੀਹ ਵਿੱਚ ਵਿਸ਼ਵਾਸ ਕਰਨ ਵਾਲਿਆਂ ਨੂੰ ਉਨ੍ਹਾਂ ਦਾ ਵਿਰੋਧ ਕਰਨ ਵਾਲਿਆਂ ਤੋਂ ਨੁਕਸਾਨ ਤੋਂ ਡਰਨਾ ਨਹੀਂ ਚਾਹੀਦਾ ਕਿਉਂਕਿ ਚੰਗਾ ਕਰਨ ਨਾਲ ਸੁਰੱਖਿਆ ਮਿਲਦੀ ਹੈ।</w:t>
      </w:r>
    </w:p>
    <w:p w14:paraId="41204154" w14:textId="77777777" w:rsidR="000F7377" w:rsidRDefault="000F7377"/>
    <w:p w14:paraId="0D77068A" w14:textId="77777777" w:rsidR="000F7377" w:rsidRDefault="000F7377">
      <w:r xmlns:w="http://schemas.openxmlformats.org/wordprocessingml/2006/main">
        <w:t xml:space="preserve">1. ਪਰਮੇਸ਼ੁਰ ਦਾ ਵਿਰੋਧ ਕਰਨ ਵਾਲਿਆਂ ਤੋਂ ਨਾ ਡਰੋ ਕਿਉਂਕਿ ਉਹ ਉਨ੍ਹਾਂ ਦੀ ਰੱਖਿਆ ਕਰੇਗਾ ਜੋ ਉਸ ਦਾ ਅਨੁਸਰਣ ਕਰਦੇ ਹਨ।</w:t>
      </w:r>
    </w:p>
    <w:p w14:paraId="2A429980" w14:textId="77777777" w:rsidR="000F7377" w:rsidRDefault="000F7377"/>
    <w:p w14:paraId="58079446" w14:textId="77777777" w:rsidR="000F7377" w:rsidRDefault="000F7377">
      <w:r xmlns:w="http://schemas.openxmlformats.org/wordprocessingml/2006/main">
        <w:t xml:space="preserve">2. ਰੱਬ ਉੱਤੇ ਭਰੋਸਾ ਰੱਖੋ ਅਤੇ ਤੁਸੀਂ ਨੁਕਸਾਨ ਤੋਂ ਸੁਰੱਖਿਅਤ ਰਹੋਗੇ।</w:t>
      </w:r>
    </w:p>
    <w:p w14:paraId="35D013ED" w14:textId="77777777" w:rsidR="000F7377" w:rsidRDefault="000F7377"/>
    <w:p w14:paraId="0A99446A" w14:textId="77777777" w:rsidR="000F7377" w:rsidRDefault="000F7377">
      <w:r xmlns:w="http://schemas.openxmlformats.org/wordprocessingml/2006/main">
        <w:t xml:space="preserve">1. ਯਸਾਯਾਹ 41:10 - "ਤੂੰ ਨਾ ਡਰ, ਕਿਉਂਕਿ ਮੈਂ ਤੇਰੇ ਨਾਲ ਹਾਂ: ਨਿਰਾਸ਼ ਨਾ ਹੋ; ਕਿਉਂ ਜੋ ਮੈਂ ਤੇਰਾ ਪਰਮੇਸ਼ੁਰ ਹਾਂ: ਮੈਂ ਤੈਨੂੰ ਤਕੜਾ ਕਰਾਂਗਾ; ਹਾਂ, ਮੈਂ ਤੇਰੀ ਸਹਾਇਤਾ ਕਰਾਂਗਾ; ਹਾਂ, ਮੈਂ ਤੈਨੂੰ ਸੱਜੇ ਹੱਥ ਨਾਲ ਸੰਭਾਲਾਂਗਾ। ਮੇਰੀ ਧਾਰਮਿਕਤਾ ਦਾ।"</w:t>
      </w:r>
    </w:p>
    <w:p w14:paraId="34E25DC4" w14:textId="77777777" w:rsidR="000F7377" w:rsidRDefault="000F7377"/>
    <w:p w14:paraId="6B33F813" w14:textId="77777777" w:rsidR="000F7377" w:rsidRDefault="000F7377">
      <w:r xmlns:w="http://schemas.openxmlformats.org/wordprocessingml/2006/main">
        <w:t xml:space="preserve">2. ਜ਼ਬੂਰ 34:7 - "ਯਹੋਵਾਹ ਦਾ ਦੂਤ ਉਨ੍ਹਾਂ ਦੇ ਦੁਆਲੇ ਡੇਰੇ ਲਾਉਂਦਾ ਹੈ ਜੋ ਉਸ ਤੋਂ ਡਰਦੇ ਹਨ, ਅਤੇ ਉਨ੍ਹਾਂ ਨੂੰ ਛੁਡਾਉਂਦੇ ਹਨ।"</w:t>
      </w:r>
    </w:p>
    <w:p w14:paraId="43C0E2DE" w14:textId="77777777" w:rsidR="000F7377" w:rsidRDefault="000F7377"/>
    <w:p w14:paraId="59CC4320" w14:textId="77777777" w:rsidR="000F7377" w:rsidRDefault="000F7377">
      <w:r xmlns:w="http://schemas.openxmlformats.org/wordprocessingml/2006/main">
        <w:t xml:space="preserve">1 ਪਤਰਸ 3:14 ਪਰ ਜੇਕਰ ਤੁਸੀਂ ਧਰਮ ਦੇ ਕਾਰਨ ਦੁੱਖ ਝੱਲਦੇ ਹੋ, ਤਾਂ ਤੁਸੀਂ ਧੰਨ ਹੋ: ਅਤੇ ਉਨ੍ਹਾਂ ਦੇ ਡਰ ਤੋਂ ਨਾ ਡਰੋ, ਨਾ ਘਬਰਾਓ।</w:t>
      </w:r>
    </w:p>
    <w:p w14:paraId="0C3812B9" w14:textId="77777777" w:rsidR="000F7377" w:rsidRDefault="000F7377"/>
    <w:p w14:paraId="5E32EC7E" w14:textId="77777777" w:rsidR="000F7377" w:rsidRDefault="000F7377">
      <w:r xmlns:w="http://schemas.openxmlformats.org/wordprocessingml/2006/main">
        <w:t xml:space="preserve">ਈਸਾਈਆਂ ਨੂੰ ਪਰਮੇਸ਼ੁਰ ਵਿੱਚ ਆਪਣੀ ਨਿਹਚਾ ਲਈ ਅਤਿਆਚਾਰ ਸਹਿਣ ਤੋਂ ਡਰਨਾ ਨਹੀਂ ਚਾਹੀਦਾ, ਕਿਉਂਕਿ ਇਸ ਨਾਲ ਉਨ੍ਹਾਂ ਨੂੰ ਖੁਸ਼ੀ ਮਿਲਦੀ ਹੈ।</w:t>
      </w:r>
    </w:p>
    <w:p w14:paraId="62A77AD5" w14:textId="77777777" w:rsidR="000F7377" w:rsidRDefault="000F7377"/>
    <w:p w14:paraId="4E202E25" w14:textId="77777777" w:rsidR="000F7377" w:rsidRDefault="000F7377">
      <w:r xmlns:w="http://schemas.openxmlformats.org/wordprocessingml/2006/main">
        <w:t xml:space="preserve">1. ਤੁਹਾਡੇ ਦਿਲਾਂ ਨੂੰ ਪਰੇਸ਼ਾਨ ਨਾ ਹੋਣ ਦਿਓ: ਪ੍ਰਭੁ ਸਾਨੂੰ ਅਤਿਆਚਾਰ ਦੁਆਰਾ ਕਿਵੇਂ ਦਿਲਾਸਾ ਦਿੰਦਾ ਹੈ</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ਪ੍ਰਭੂ ਵਿੱਚ ਅਨੰਦ ਕਰੋ: ਧਾਰਮਿਕਤਾ ਲਈ ਦੁੱਖਾਂ ਵਿੱਚ ਆਨੰਦ ਪ੍ਰਾਪਤ ਕਰਨਾ</w:t>
      </w:r>
    </w:p>
    <w:p w14:paraId="23514DBE" w14:textId="77777777" w:rsidR="000F7377" w:rsidRDefault="000F7377"/>
    <w:p w14:paraId="01203A55" w14:textId="77777777" w:rsidR="000F7377" w:rsidRDefault="000F7377">
      <w:r xmlns:w="http://schemas.openxmlformats.org/wordprocessingml/2006/main">
        <w:t xml:space="preserve">1. ਯਸਾਯਾਹ 41:10 - "ਤੂੰ ਨਾ ਡਰ; ਕਿਉਂਕਿ ਮੈਂ ਤੇਰੇ ਨਾਲ ਹਾਂ: ਨਿਰਾਸ਼ ਨਾ ਹੋਵੋ। ਮੈਂ ਤੇਰਾ ਪਰਮੇਸ਼ੁਰ ਹਾਂ। ਮੈਂ ਤੈਨੂੰ ਮਜ਼ਬੂਤ ਕਰਾਂਗਾ। ਹਾਂ, ਮੈਂ ਤੁਹਾਡੀ ਮਦਦ ਕਰਾਂਗਾ; ਹਾਂ, ਮੈਂ ਤੈਨੂੰ ਆਪਣੇ ਧਰਮ ਦੇ ਸੱਜੇ ਹੱਥ ਨਾਲ ਸੰਭਾਲਾਂਗਾ।”</w:t>
      </w:r>
    </w:p>
    <w:p w14:paraId="4C6A8D38" w14:textId="77777777" w:rsidR="000F7377" w:rsidRDefault="000F7377"/>
    <w:p w14:paraId="2EB87BFB" w14:textId="77777777" w:rsidR="000F7377" w:rsidRDefault="000F7377">
      <w:r xmlns:w="http://schemas.openxmlformats.org/wordprocessingml/2006/main">
        <w:t xml:space="preserve">2. 2 ਕੁਰਿੰਥੀਆਂ 4:17-18 - “ਸਾਡੀ ਹਲਕੀ ਮੁਸੀਬਤ ਲਈ, ਜੋ ਕਿ ਇੱਕ ਪਲ ਲਈ ਹੈ, ਸਾਡੇ ਲਈ ਮਹਿਮਾ ਦੇ ਇੱਕ ਬਹੁਤ ਜ਼ਿਆਦਾ ਅਤੇ ਸਦੀਵੀ ਭਾਰ ਦਾ ਕੰਮ ਕਰਦੀ ਹੈ; ਜਦੋਂ ਕਿ ਅਸੀਂ ਉਨ੍ਹਾਂ ਚੀਜ਼ਾਂ ਵੱਲ ਨਹੀਂ ਦੇਖਦੇ ਜੋ ਦਿਖਾਈ ਦਿੰਦੀਆਂ ਹਨ, ਪਰ ਅਸੀਂ ਉਨ੍ਹਾਂ ਚੀਜ਼ਾਂ ਵੱਲ ਦੇਖਦੇ ਹਾਂ ਜੋ ਨਹੀਂ ਦਿਸਦੀਆਂ ਹਨ। ਪਰ ਜਿਹੜੀਆਂ ਚੀਜ਼ਾਂ ਦਿਖਾਈ ਨਹੀਂ ਦਿੰਦੀਆਂ ਉਹ ਸਦੀਵੀ ਹਨ।</w:t>
      </w:r>
    </w:p>
    <w:p w14:paraId="76791AEE" w14:textId="77777777" w:rsidR="000F7377" w:rsidRDefault="000F7377"/>
    <w:p w14:paraId="1F0B18FE" w14:textId="77777777" w:rsidR="000F7377" w:rsidRDefault="000F7377">
      <w:r xmlns:w="http://schemas.openxmlformats.org/wordprocessingml/2006/main">
        <w:t xml:space="preserve">1 ਪਤਰਸ 3:15 ਪਰ ਪ੍ਰਭੂ ਪਰਮੇਸ਼ੁਰ ਨੂੰ ਆਪਣੇ ਮਨਾਂ ਵਿੱਚ ਪਵਿੱਤਰ ਕਰੋ ਅਤੇ ਹਰ ਉਸ ਮਨੁੱਖ ਨੂੰ ਜਵਾਬ ਦੇਣ ਲਈ ਹਮੇਸ਼ਾ ਤਿਆਰ ਰਹੋ ਜੋ ਤੁਹਾਡੇ ਤੋਂ ਉਸ ਆਸ ਦਾ ਕਾਰਨ ਪੁੱਛਦਾ ਹੈ ਜੋ ਤੁਹਾਡੇ ਵਿੱਚ ਨਿਮਰਤਾ ਅਤੇ ਡਰ ਨਾਲ ਹੈ।</w:t>
      </w:r>
    </w:p>
    <w:p w14:paraId="07CA9DEC" w14:textId="77777777" w:rsidR="000F7377" w:rsidRDefault="000F7377"/>
    <w:p w14:paraId="03190B74" w14:textId="77777777" w:rsidR="000F7377" w:rsidRDefault="000F7377">
      <w:r xmlns:w="http://schemas.openxmlformats.org/wordprocessingml/2006/main">
        <w:t xml:space="preserve">ਮਸੀਹੀਆਂ ਨੂੰ ਹਮੇਸ਼ਾ ਨਿਮਰਤਾ ਅਤੇ ਆਦਰ ਨਾਲ ਆਪਣੇ ਵਿਸ਼ਵਾਸ ਦੀ ਵਿਆਖਿਆ ਕਰਨ ਲਈ ਤਿਆਰ ਰਹਿਣਾ ਚਾਹੀਦਾ ਹੈ।</w:t>
      </w:r>
    </w:p>
    <w:p w14:paraId="72D914C3" w14:textId="77777777" w:rsidR="000F7377" w:rsidRDefault="000F7377"/>
    <w:p w14:paraId="0CFE82D1" w14:textId="77777777" w:rsidR="000F7377" w:rsidRDefault="000F7377">
      <w:r xmlns:w="http://schemas.openxmlformats.org/wordprocessingml/2006/main">
        <w:t xml:space="preserve">1. ਵਿਸ਼ਵਾਸ ਦੀ ਜ਼ਿੰਦਗੀ ਜੀਉਣ ਅਤੇ ਦੂਜਿਆਂ ਨੂੰ ਸਮਝਾਉਣ ਦੇ ਯੋਗ ਹੋਣ ਦਾ ਮਹੱਤਵ।</w:t>
      </w:r>
    </w:p>
    <w:p w14:paraId="1AED4DCA" w14:textId="77777777" w:rsidR="000F7377" w:rsidRDefault="000F7377"/>
    <w:p w14:paraId="1CCE0B43" w14:textId="77777777" w:rsidR="000F7377" w:rsidRDefault="000F7377">
      <w:r xmlns:w="http://schemas.openxmlformats.org/wordprocessingml/2006/main">
        <w:t xml:space="preserve">2. ਖੁਸ਼ਖਬਰੀ ਦੀ ਉਮੀਦ ਨੂੰ ਕੋਮਲਤਾ ਅਤੇ ਸਤਿਕਾਰ ਨਾਲ ਕਿਵੇਂ ਸਾਂਝਾ ਕਰਨਾ ਹੈ।</w:t>
      </w:r>
    </w:p>
    <w:p w14:paraId="2792CAC1" w14:textId="77777777" w:rsidR="000F7377" w:rsidRDefault="000F7377"/>
    <w:p w14:paraId="4579178B" w14:textId="77777777" w:rsidR="000F7377" w:rsidRDefault="000F7377">
      <w:r xmlns:w="http://schemas.openxmlformats.org/wordprocessingml/2006/main">
        <w:t xml:space="preserve">1. ਮੱਤੀ 5:16 - ਮਨੁੱਖਾਂ ਦੇ ਸਾਮ੍ਹਣੇ ਤੁਹਾਡੀ ਰੋਸ਼ਨੀ ਚਮਕਣ ਦਿਓ, ਤਾਂ ਜੋ ਉਹ ਤੁਹਾਡੇ ਚੰਗੇ ਕੰਮ ਦੇਖ ਸਕਣ, ਅਤੇ ਤੁਹਾਡੇ ਪਿਤਾ ਦੀ ਵਡਿਆਈ ਕਰਨ ਜੋ ਸਵਰਗ ਵਿੱਚ ਹੈ.</w:t>
      </w:r>
    </w:p>
    <w:p w14:paraId="518909A2" w14:textId="77777777" w:rsidR="000F7377" w:rsidRDefault="000F7377"/>
    <w:p w14:paraId="11437966" w14:textId="77777777" w:rsidR="000F7377" w:rsidRDefault="000F7377">
      <w:r xmlns:w="http://schemas.openxmlformats.org/wordprocessingml/2006/main">
        <w:t xml:space="preserve">2. ਕੁਲੁੱਸੀਆਂ 4:5-6 - ਸਮੇਂ ਨੂੰ ਛੁਡਾਉਂਦੇ ਹੋਏ, ਉਨ੍ਹਾਂ ਲਈ ਬੁੱਧੀ ਨਾਲ ਚੱਲੋ ਜੋ ਬਾਹਰ ਹਨ। ਤੁਹਾਡੀ ਬੋਲੀ ਹਮੇਸ਼ਾ ਕਿਰਪਾ ਨਾਲ ਹੋਵੇ, ਲੂਣ ਨਾਲ ਸੁਆਦੀ ਹੋਵੇ, ਤਾਂ ਜੋ ਤੁਸੀਂ ਜਾਣ ਸਕੋ ਕਿ ਤੁਹਾਨੂੰ ਹਰ ਇੱਕ ਨੂੰ ਕਿਵੇਂ ਜਵਾਬ ਦੇਣਾ ਚਾਹੀਦਾ ਹੈ.</w:t>
      </w:r>
    </w:p>
    <w:p w14:paraId="649506F5" w14:textId="77777777" w:rsidR="000F7377" w:rsidRDefault="000F7377"/>
    <w:p w14:paraId="4438DB17" w14:textId="77777777" w:rsidR="000F7377" w:rsidRDefault="000F7377">
      <w:r xmlns:w="http://schemas.openxmlformats.org/wordprocessingml/2006/main">
        <w:t xml:space="preserve">1 ਪਤਰਸ 3:16 ਚੰਗੀ ਜ਼ਮੀਰ ਰੱਖਣਾ; ਤਾਂ ਜੋ, ਜਦੋਂ ਉਹ ਤੁਹਾਡੇ ਬਾਰੇ ਬੁਰਾ ਬੋਲਦੇ ਹਨ, ਦੁਸ਼ਟ ਲੋਕਾਂ ਵਾਂਗ, ਉਹ ਸ਼ਰਮਿੰਦਾ ਹੋ ਸਕਦੇ ਹਨ ਜੋ ਮਸੀਹ ਵਿੱਚ ਤੁਹਾਡੀ ਚੰਗੀ ਗੱਲਬਾਤ ਦਾ ਝੂਠਾ ਦੋਸ਼ ਲਾਉਂਦੇ ਹਨ।</w:t>
      </w:r>
    </w:p>
    <w:p w14:paraId="5439E562" w14:textId="77777777" w:rsidR="000F7377" w:rsidRDefault="000F7377"/>
    <w:p w14:paraId="4C21CD3F" w14:textId="77777777" w:rsidR="000F7377" w:rsidRDefault="000F7377">
      <w:r xmlns:w="http://schemas.openxmlformats.org/wordprocessingml/2006/main">
        <w:t xml:space="preserve">ਇਹ ਹਵਾਲਾ ਮਸੀਹੀਆਂ ਨੂੰ ਚੰਗੀ ਜ਼ਮੀਰ ਰੱਖਣ ਲਈ ਉਤਸ਼ਾਹਿਤ ਕਰਦਾ ਹੈ, ਤਾਂ ਜੋ ਉਨ੍ਹਾਂ ਦੇ ਸਤਾਉਣ ਵਾਲੇ ਆਪਣੇ ਝੂਠੇ ਇਲਜ਼ਾਮਾਂ ਤੋਂ ਸ਼ਰਮਿੰਦਾ ਹੋ ਸਕਣ।</w:t>
      </w:r>
    </w:p>
    <w:p w14:paraId="47CBD243" w14:textId="77777777" w:rsidR="000F7377" w:rsidRDefault="000F7377"/>
    <w:p w14:paraId="714E2F26" w14:textId="77777777" w:rsidR="000F7377" w:rsidRDefault="000F7377">
      <w:r xmlns:w="http://schemas.openxmlformats.org/wordprocessingml/2006/main">
        <w:t xml:space="preserve">1. "ਇੱਕ ਚੰਗੀ ਜ਼ਮੀਰ: ਮਸੀਹੀ ਜੀਵਨ ਦੀ ਬੁਨਿਆਦ"</w:t>
      </w:r>
    </w:p>
    <w:p w14:paraId="5F73CAB3" w14:textId="77777777" w:rsidR="000F7377" w:rsidRDefault="000F7377"/>
    <w:p w14:paraId="783425A4" w14:textId="77777777" w:rsidR="000F7377" w:rsidRDefault="000F7377">
      <w:r xmlns:w="http://schemas.openxmlformats.org/wordprocessingml/2006/main">
        <w:t xml:space="preserve">2. "ਰੋਸ਼ਨੀ ਵਿੱਚ ਰਹਿਣਾ: ਇੱਕ ਚੰਗੀ ਜ਼ਮੀਰ ਦੁਆਰਾ ਅਤਿਆਚਾਰ ਨੂੰ ਦੂਰ ਕਰਨਾ"</w:t>
      </w:r>
    </w:p>
    <w:p w14:paraId="03950502" w14:textId="77777777" w:rsidR="000F7377" w:rsidRDefault="000F7377"/>
    <w:p w14:paraId="06EDDE18" w14:textId="77777777" w:rsidR="000F7377" w:rsidRDefault="000F7377">
      <w:r xmlns:w="http://schemas.openxmlformats.org/wordprocessingml/2006/main">
        <w:t xml:space="preserve">1. ਰੋਮੀਆਂ 12:1-2 - ਇਸ ਲਈ, ਮੈਂ ਤੁਹਾਨੂੰ ਬੇਨਤੀ ਕਰਦਾ ਹਾਂ, ਭਰਾਵੋ ਅਤੇ ਭੈਣੋ, ਪ੍ਰਮਾਤਮਾ ਦੀ ਦਇਆ ਦੇ ਮੱਦੇਨਜ਼ਰ, ਆਪਣੇ ਸਰੀਰਾਂ ਨੂੰ ਇੱਕ ਜੀਵਤ ਬਲੀਦਾਨ ਵਜੋਂ, ਪਵਿੱਤਰ ਅਤੇ ਪ੍ਰਮਾਤਮਾ ਨੂੰ ਪ੍ਰਸੰਨ ਕਰਨ ਲਈ ਭੇਟ ਕਰੋ - ਇਹ ਤੁਹਾਡੀ ਸੱਚੀ ਅਤੇ ਸਹੀ ਪੂਜਾ ਹੈ। ਇਸ ਸੰਸਾਰ ਦੇ ਨਮੂਨੇ ਦੇ ਅਨੁਕੂਲ ਨਾ ਬਣੋ, ਪਰ ਆਪਣੇ ਮਨ ਦੇ ਨਵੀਨੀਕਰਨ ਦੁਆਰਾ ਬਦਲੋ. ਫਿਰ ਤੁਸੀਂ ਪਰਖਣ ਅਤੇ ਪ੍ਰਵਾਨ ਕਰਨ ਦੇ ਯੋਗ ਹੋਵੋਗੇ ਕਿ ਪਰਮੇਸ਼ੁਰ ਦੀ ਇੱਛਾ ਕੀ ਹੈ—ਉਸ ਦੀ ਚੰਗੀ, ਪ੍ਰਸੰਨ ਅਤੇ ਸੰਪੂਰਨ ਇੱਛਾ।</w:t>
      </w:r>
    </w:p>
    <w:p w14:paraId="6E6DF351" w14:textId="77777777" w:rsidR="000F7377" w:rsidRDefault="000F7377"/>
    <w:p w14:paraId="0B1C57E6" w14:textId="77777777" w:rsidR="000F7377" w:rsidRDefault="000F7377">
      <w:r xmlns:w="http://schemas.openxmlformats.org/wordprocessingml/2006/main">
        <w:t xml:space="preserve">2. 1 ਕੁਰਿੰਥੀਆਂ 10:31 - ਇਸ ਲਈ ਭਾਵੇਂ ਤੁਸੀਂ ਖਾਂਦੇ ਹੋ ਜਾਂ ਪੀਂਦੇ ਹੋ ਜਾਂ ਜੋ ਵੀ ਕਰਦੇ ਹੋ, ਇਹ ਸਭ ਪਰਮੇਸ਼ੁਰ ਦੀ ਮਹਿਮਾ ਲਈ ਕਰੋ।</w:t>
      </w:r>
    </w:p>
    <w:p w14:paraId="5964D491" w14:textId="77777777" w:rsidR="000F7377" w:rsidRDefault="000F7377"/>
    <w:p w14:paraId="0C3B997E" w14:textId="77777777" w:rsidR="000F7377" w:rsidRDefault="000F7377">
      <w:r xmlns:w="http://schemas.openxmlformats.org/wordprocessingml/2006/main">
        <w:t xml:space="preserve">1 ਪਤਰਸ 3:17 ਕਿਉਂਕਿ ਇਹ ਚੰਗਾ ਹੈ, ਜੇ ਪਰਮੇਸ਼ੁਰ ਦੀ ਮਰਜ਼ੀ ਇਸ ਤਰ੍ਹਾਂ ਹੋਵੇ ਕਿ ਤੁਸੀਂ ਭਲੇ ਕੰਮ ਕਰਕੇ ਦੁੱਖ ਝੱਲੋ, ਬਦੀ ਕਰਨ ਨਾਲੋਂ।</w:t>
      </w:r>
    </w:p>
    <w:p w14:paraId="657C2FF1" w14:textId="77777777" w:rsidR="000F7377" w:rsidRDefault="000F7377"/>
    <w:p w14:paraId="68482117" w14:textId="77777777" w:rsidR="000F7377" w:rsidRDefault="000F7377">
      <w:r xmlns:w="http://schemas.openxmlformats.org/wordprocessingml/2006/main">
        <w:t xml:space="preserve">ਪਰਮੇਸ਼ੁਰ ਦੀ ਇੱਛਾ ਦੇ ਅਨੁਸਾਰ, ਬੁਰਾਈ ਕਰਨ ਨਾਲੋਂ ਚੰਗਾ ਕਰਨ ਲਈ ਦੁੱਖ ਝੱਲਣਾ ਬਿਹਤਰ ਹੈ।</w:t>
      </w:r>
    </w:p>
    <w:p w14:paraId="322A68D1" w14:textId="77777777" w:rsidR="000F7377" w:rsidRDefault="000F7377"/>
    <w:p w14:paraId="2003DE43" w14:textId="77777777" w:rsidR="000F7377" w:rsidRDefault="000F7377">
      <w:r xmlns:w="http://schemas.openxmlformats.org/wordprocessingml/2006/main">
        <w:t xml:space="preserve">1. ਚੰਗਾ ਕਰਨ ਦੀ ਸ਼ਕਤੀ: ਪਰਮੇਸ਼ੁਰੀ ਦੁੱਖਾਂ ਦੀ ਜ਼ਿੰਦਗੀ ਕਿਵੇਂ ਜੀਣੀ ਹੈ</w:t>
      </w:r>
    </w:p>
    <w:p w14:paraId="4F727CFE" w14:textId="77777777" w:rsidR="000F7377" w:rsidRDefault="000F7377"/>
    <w:p w14:paraId="7631EF24" w14:textId="77777777" w:rsidR="000F7377" w:rsidRDefault="000F7377">
      <w:r xmlns:w="http://schemas.openxmlformats.org/wordprocessingml/2006/main">
        <w:t xml:space="preserve">2. ਧਰਮੀ ਦੁੱਖਾਂ ਦੇ ਇਨਾਮ: ਪਰਮੇਸ਼ੁਰ ਦੀ ਇੱਛਾ ਨਾਲ ਜੀਣਾ ਸਿੱਖਣਾ</w:t>
      </w:r>
    </w:p>
    <w:p w14:paraId="74B0343B" w14:textId="77777777" w:rsidR="000F7377" w:rsidRDefault="000F7377"/>
    <w:p w14:paraId="26D0BAE3" w14:textId="77777777" w:rsidR="000F7377" w:rsidRDefault="000F7377">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 ਅਤੇ ਅਡੋਲਤਾ ਦਾ ਪੂਰਾ ਪ੍ਰਭਾਵ ਹੋਣ ਦਿਓ, ਤਾਂ ਜੋ ਤੁਸੀਂ ਸੰਪੂਰਨ ਅਤੇ ਸੰਪੂਰਨ ਹੋਵੋ, ਕਿਸੇ ਚੀਜ਼ ਦੀ ਘਾਟ ਨਹੀਂ.</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ਫ਼ਿਲਿੱਪੀਆਂ 1:29 - ਕਿਉਂਕਿ ਇਹ ਤੁਹਾਨੂੰ ਦਿੱਤਾ ਗਿਆ ਹੈ ਕਿ ਮਸੀਹ ਦੀ ਖ਼ਾਤਰ ਤੁਹਾਨੂੰ ਸਿਰਫ਼ ਉਸ ਵਿੱਚ ਵਿਸ਼ਵਾਸ ਹੀ ਨਹੀਂ ਕਰਨਾ ਚਾਹੀਦਾ ਸਗੋਂ ਉਸ ਦੀ ਖ਼ਾਤਰ ਦੁੱਖ ਵੀ ਝੱਲਣੇ ਚਾਹੀਦੇ ਹਨ।</w:t>
      </w:r>
    </w:p>
    <w:p w14:paraId="437C85A6" w14:textId="77777777" w:rsidR="000F7377" w:rsidRDefault="000F7377"/>
    <w:p w14:paraId="1B1FFA4A" w14:textId="77777777" w:rsidR="000F7377" w:rsidRDefault="000F7377">
      <w:r xmlns:w="http://schemas.openxmlformats.org/wordprocessingml/2006/main">
        <w:t xml:space="preserve">1 ਪਤਰਸ 3:18 ਕਿਉਂਕਿ ਮਸੀਹ ਨੇ ਵੀ ਇੱਕ ਵਾਰ ਪਾਪਾਂ ਲਈ ਦੁੱਖ ਝੱਲਿਆ ਹੈ, ਧਰਮੀ ਬੇਇਨਸਾਫ਼ੀ ਲਈ, ਤਾਂ ਜੋ ਉਹ ਸਾਨੂੰ ਪਰਮੇਸ਼ੁਰ ਦੇ ਕੋਲ ਲਿਆਵੇ, ਸਰੀਰ ਵਿੱਚ ਮਾਰਿਆ ਗਿਆ, ਪਰ ਆਤਮਾ ਦੁਆਰਾ ਜੀਉਂਦਾ ਕੀਤਾ ਗਿਆ:</w:t>
      </w:r>
    </w:p>
    <w:p w14:paraId="34D19936" w14:textId="77777777" w:rsidR="000F7377" w:rsidRDefault="000F7377"/>
    <w:p w14:paraId="67EF8C86" w14:textId="77777777" w:rsidR="000F7377" w:rsidRDefault="000F7377">
      <w:r xmlns:w="http://schemas.openxmlformats.org/wordprocessingml/2006/main">
        <w:t xml:space="preserve">ਮਸੀਹ ਨੇ ਦੁੱਖ ਝੱਲਿਆ ਅਤੇ ਸਾਨੂੰ ਪਰਮੇਸ਼ੁਰ ਕੋਲ ਲਿਆਉਣ ਲਈ ਮਰਿਆ, ਪਰ ਉਹ ਆਤਮਾ ਦੁਆਰਾ ਜ਼ਿੰਦਾ ਕੀਤਾ ਗਿਆ ਸੀ।</w:t>
      </w:r>
    </w:p>
    <w:p w14:paraId="6BEEDDB3" w14:textId="77777777" w:rsidR="000F7377" w:rsidRDefault="000F7377"/>
    <w:p w14:paraId="45BC00E1" w14:textId="77777777" w:rsidR="000F7377" w:rsidRDefault="000F7377">
      <w:r xmlns:w="http://schemas.openxmlformats.org/wordprocessingml/2006/main">
        <w:t xml:space="preserve">1. "ਨਿਰਪੱਖ ਅਤੇ ਬੇਇਨਸਾਫ਼ੀ: ਮਸੀਹ ਦਾ ਅੰਤਮ ਬਲੀਦਾਨ"</w:t>
      </w:r>
    </w:p>
    <w:p w14:paraId="587AA475" w14:textId="77777777" w:rsidR="000F7377" w:rsidRDefault="000F7377"/>
    <w:p w14:paraId="74040BD8" w14:textId="77777777" w:rsidR="000F7377" w:rsidRDefault="000F7377">
      <w:r xmlns:w="http://schemas.openxmlformats.org/wordprocessingml/2006/main">
        <w:t xml:space="preserve">2. "ਕਿਆਮਤ ਦੀ ਸ਼ਕਤੀ"</w:t>
      </w:r>
    </w:p>
    <w:p w14:paraId="5A475A86" w14:textId="77777777" w:rsidR="000F7377" w:rsidRDefault="000F7377"/>
    <w:p w14:paraId="7E68A6A9" w14:textId="77777777" w:rsidR="000F7377" w:rsidRDefault="000F7377">
      <w:r xmlns:w="http://schemas.openxmlformats.org/wordprocessingml/2006/main">
        <w:t xml:space="preserve">1. ਯਸਾਯਾਹ 53:5 - ਪਰ ਉਹ ਸਾਡੇ ਅਪਰਾਧਾਂ ਲਈ ਵਿੰਨ੍ਹਿਆ ਗਿਆ ਸੀ, ਉਹ ਸਾਡੀਆਂ ਬਦੀਆਂ ਲਈ ਕੁਚਲਿਆ ਗਿਆ ਸੀ; ਉਹ ਸਜ਼ਾ ਜਿਸ ਨੇ ਸਾਨੂੰ ਸ਼ਾਂਤੀ ਲਿਆਂਦੀ ਸੀ, ਉਸ ਉੱਤੇ ਸੀ, ਅਤੇ ਉਸਦੇ ਜ਼ਖਮਾਂ ਨਾਲ ਅਸੀਂ ਚੰਗੇ ਹੋਏ ਹਾਂ।</w:t>
      </w:r>
    </w:p>
    <w:p w14:paraId="0FCE9563" w14:textId="77777777" w:rsidR="000F7377" w:rsidRDefault="000F7377"/>
    <w:p w14:paraId="0345B157" w14:textId="77777777" w:rsidR="000F7377" w:rsidRDefault="000F7377">
      <w:r xmlns:w="http://schemas.openxmlformats.org/wordprocessingml/2006/main">
        <w:t xml:space="preserve">2. ਰੋਮੀਆਂ 8:11 - ਅਤੇ ਜੇਕਰ ਉਸ ਦਾ ਆਤਮਾ ਜਿਸਨੇ ਯਿਸੂ ਨੂੰ ਮੁਰਦਿਆਂ ਵਿੱਚੋਂ ਜਿਵਾਲਿਆ, ਤੁਹਾਡੇ ਵਿੱਚ ਵਸਦਾ ਹੈ, ਤਾਂ ਉਹ ਜਿਸਨੇ ਮਸੀਹ ਨੂੰ ਮੁਰਦਿਆਂ ਵਿੱਚੋਂ ਜਿਵਾਲਿਆ ਉਹ ਤੁਹਾਡੇ ਪ੍ਰਾਣੀ ਸਰੀਰਾਂ ਨੂੰ ਵੀ ਆਪਣੇ ਆਤਮਾ ਦੇ ਕਾਰਨ ਜੋ ਤੁਹਾਡੇ ਵਿੱਚ ਰਹਿੰਦਾ ਹੈ ਜੀਵਨ ਦੇਵੇਗਾ।</w:t>
      </w:r>
    </w:p>
    <w:p w14:paraId="23B0F6D4" w14:textId="77777777" w:rsidR="000F7377" w:rsidRDefault="000F7377"/>
    <w:p w14:paraId="56F9DA8A" w14:textId="77777777" w:rsidR="000F7377" w:rsidRDefault="000F7377">
      <w:r xmlns:w="http://schemas.openxmlformats.org/wordprocessingml/2006/main">
        <w:t xml:space="preserve">1 ਪਤਰਸ 3:19 ਜਿਸ ਦੁਆਰਾ ਉਹ ਵੀ ਗਿਆ ਅਤੇ ਜੇਲ੍ਹ ਵਿੱਚ ਆਤਮਿਆਂ ਨੂੰ ਪ੍ਰਚਾਰ ਕੀਤਾ;</w:t>
      </w:r>
    </w:p>
    <w:p w14:paraId="4A41C177" w14:textId="77777777" w:rsidR="000F7377" w:rsidRDefault="000F7377"/>
    <w:p w14:paraId="57A7CA32" w14:textId="77777777" w:rsidR="000F7377" w:rsidRDefault="000F7377">
      <w:r xmlns:w="http://schemas.openxmlformats.org/wordprocessingml/2006/main">
        <w:t xml:space="preserve">ਯਿਸੂ ਨੇ ਜੇਲ੍ਹ ਵਿੱਚ ਆਤਮਾਵਾਂ ਨੂੰ ਪ੍ਰਚਾਰ ਕੀਤਾ।</w:t>
      </w:r>
    </w:p>
    <w:p w14:paraId="5B04C371" w14:textId="77777777" w:rsidR="000F7377" w:rsidRDefault="000F7377"/>
    <w:p w14:paraId="60CAB9BD" w14:textId="77777777" w:rsidR="000F7377" w:rsidRDefault="000F7377">
      <w:r xmlns:w="http://schemas.openxmlformats.org/wordprocessingml/2006/main">
        <w:t xml:space="preserve">1. ਯਿਸੂ ਦੀ ਸ਼ਕਤੀ: ਪਰਮੇਸ਼ੁਰ ਦਾ ਸੰਦੇਸ਼ ਸਾਰਿਆਂ ਨੂੰ ਪਹੁੰਚਾਉਣਾ।</w:t>
      </w:r>
    </w:p>
    <w:p w14:paraId="5C4472E2" w14:textId="77777777" w:rsidR="000F7377" w:rsidRDefault="000F7377"/>
    <w:p w14:paraId="48F81F2B" w14:textId="77777777" w:rsidR="000F7377" w:rsidRDefault="000F7377">
      <w:r xmlns:w="http://schemas.openxmlformats.org/wordprocessingml/2006/main">
        <w:t xml:space="preserve">2. ਕਿਸ ਤਰ੍ਹਾਂ ਯਿਸੂ ਦੀ ਇੰਜੀਲ ਸਭ ਤੋਂ ਵੱਧ ਨਿਰਾਸ਼ਾਜਨਕ ਨੂੰ ਵੀ ਬਦਲ ਸਕਦੀ ਹੈ।</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ਅਫ਼ਸੀਆਂ 4:8-10 - ਇਸਲਈ ਇਹ ਕਹਿੰਦਾ ਹੈ, "ਜਦੋਂ ਉਹ ਉੱਚੇ ਉੱਤੇ ਚੜ੍ਹਿਆ ਤਾਂ ਉਸਨੇ ਕੈਦੀਆਂ ਦੇ ਇੱਕ ਸਮੂਹ ਦੀ ਅਗਵਾਈ ਕੀਤੀ, ਅਤੇ ਉਸਨੇ ਮਨੁੱਖਾਂ ਨੂੰ ਤੋਹਫ਼ੇ ਦਿੱਤੇ।" (ਇਹ ਕਹਿਣ ਦਾ, "ਉਹ ਚੜ੍ਹਿਆ," ਇਸਦਾ ਕੀ ਅਰਥ ਹੈ ਪਰ ਇਹ ਕਿ ਉਹ ਹੇਠਲੇ ਖੇਤਰਾਂ, ਧਰਤੀ ਉੱਤੇ ਵੀ ਉਤਰਿਆ ਸੀ? ਉਹ ਜੋ ਹੇਠਾਂ ਆਇਆ ਉਹ ਉਹ ਹੈ ਜੋ ਸਾਰੇ ਅਕਾਸ਼ਾਂ ਤੋਂ ਵੀ ਉੱਪਰ ਚੜ੍ਹਿਆ, ਤਾਂ ਜੋ ਉਹ ਸਾਰੀਆਂ ਚੀਜ਼ਾਂ ਨੂੰ ਭਰ ਸਕੇ।)</w:t>
      </w:r>
    </w:p>
    <w:p w14:paraId="692595CD" w14:textId="77777777" w:rsidR="000F7377" w:rsidRDefault="000F7377"/>
    <w:p w14:paraId="61F0DACC" w14:textId="77777777" w:rsidR="000F7377" w:rsidRDefault="000F7377">
      <w:r xmlns:w="http://schemas.openxmlformats.org/wordprocessingml/2006/main">
        <w:t xml:space="preserve">2. ਇਬਰਾਨੀਆਂ 2: 14-15 - ਇਸ ਲਈ ਬੱਚੇ ਮਾਸ ਅਤੇ ਲਹੂ ਵਿੱਚ ਸਾਂਝੇ ਹੁੰਦੇ ਹਨ, ਇਸ ਲਈ ਉਸਨੇ ਖੁਦ ਵੀ ਉਨ੍ਹਾਂ ਚੀਜ਼ਾਂ ਦਾ ਹਿੱਸਾ ਲਿਆ, ਤਾਂ ਜੋ ਮੌਤ ਦੁਆਰਾ ਉਹ ਉਸ ਨੂੰ ਤਬਾਹ ਕਰ ਸਕੇ ਜਿਸ ਕੋਲ ਮੌਤ ਦੀ ਸ਼ਕਤੀ ਹੈ, ਅਰਥਾਤ, ਸ਼ੈਤਾਨ, ਅਤੇ ਉਨ੍ਹਾਂ ਸਾਰਿਆਂ ਨੂੰ ਬਚਾਓ ਜੋ ਮੌਤ ਦੇ ਡਰ ਦੁਆਰਾ ਉਮਰ ਭਰ ਦੀ ਗੁਲਾਮੀ ਦੇ ਅਧੀਨ ਸਨ।</w:t>
      </w:r>
    </w:p>
    <w:p w14:paraId="7006B194" w14:textId="77777777" w:rsidR="000F7377" w:rsidRDefault="000F7377"/>
    <w:p w14:paraId="4BD76311" w14:textId="77777777" w:rsidR="000F7377" w:rsidRDefault="000F7377">
      <w:r xmlns:w="http://schemas.openxmlformats.org/wordprocessingml/2006/main">
        <w:t xml:space="preserve">1 ਪਤਰਸ 3:20 ਜੋ ਕਿਸੇ ਸਮੇਂ ਅਣਆਗਿਆਕਾਰੀ ਸਨ, ਜਦੋਂ ਇੱਕ ਵਾਰ ਨੂਹ ਦੇ ਦਿਨਾਂ ਵਿੱਚ ਪਰਮੇਸ਼ੁਰ ਦੀ ਧੀਰਜ ਉਡੀਕਦੀ ਸੀ, ਜਦੋਂ ਕਿ ਕਿਸ਼ਤੀ ਇੱਕ ਤਿਆਰੀ ਕਰ ਰਹੀ ਸੀ, ਜਿਸ ਵਿੱਚ ਥੋੜ੍ਹੇ ਜਿਹੇ, ਯਾਨੀ ਅੱਠ ਪ੍ਰਾਣ ਪਾਣੀ ਦੁਆਰਾ ਬਚਾਏ ਗਏ ਸਨ।</w:t>
      </w:r>
    </w:p>
    <w:p w14:paraId="21005706" w14:textId="77777777" w:rsidR="000F7377" w:rsidRDefault="000F7377"/>
    <w:p w14:paraId="25173E79" w14:textId="77777777" w:rsidR="000F7377" w:rsidRDefault="000F7377">
      <w:r xmlns:w="http://schemas.openxmlformats.org/wordprocessingml/2006/main">
        <w:t xml:space="preserve">ਨੂਹ ਦੇ ਦਿਨਾਂ ਵਿਚ, ਪਰਮੇਸ਼ੁਰ ਨੇ ਧੀਰਜ ਨਾਲ ਇੰਤਜ਼ਾਰ ਕੀਤਾ ਜਦੋਂ ਕਿਸ਼ਤੀ ਤਿਆਰ ਕੀਤੀ ਜਾ ਰਹੀ ਸੀ, ਅਤੇ ਅੰਤ ਵਿਚ ਸਿਰਫ਼ ਅੱਠ ਪ੍ਰਾਣੀਆਂ ਨੂੰ ਬਚਾਇਆ ਗਿਆ ਸੀ।</w:t>
      </w:r>
    </w:p>
    <w:p w14:paraId="07C471C4" w14:textId="77777777" w:rsidR="000F7377" w:rsidRDefault="000F7377"/>
    <w:p w14:paraId="164D1C76" w14:textId="77777777" w:rsidR="000F7377" w:rsidRDefault="000F7377">
      <w:r xmlns:w="http://schemas.openxmlformats.org/wordprocessingml/2006/main">
        <w:t xml:space="preserve">1. ਪਰਮੇਸ਼ੁਰ ਉੱਤੇ ਧੀਰਜ ਨਾਲ ਇੰਤਜ਼ਾਰ ਕਰਨਾ ਸਿੱਖਣਾ, ਭਰੋਸਾ ਕਰਨਾ ਕਿ ਉਹ ਆਪਣੇ ਵਾਅਦੇ ਪੂਰੇ ਕਰੇਗਾ।</w:t>
      </w:r>
    </w:p>
    <w:p w14:paraId="27498D72" w14:textId="77777777" w:rsidR="000F7377" w:rsidRDefault="000F7377"/>
    <w:p w14:paraId="4BC41931" w14:textId="77777777" w:rsidR="000F7377" w:rsidRDefault="000F7377">
      <w:r xmlns:w="http://schemas.openxmlformats.org/wordprocessingml/2006/main">
        <w:t xml:space="preserve">2. ਰੱਬ ਦੀ ਰਜ਼ਾ ਨੂੰ ਮੰਨਣ ਦਾ ਮਹੱਤਵ।</w:t>
      </w:r>
    </w:p>
    <w:p w14:paraId="3D075148" w14:textId="77777777" w:rsidR="000F7377" w:rsidRDefault="000F7377"/>
    <w:p w14:paraId="5CC600E2" w14:textId="77777777" w:rsidR="000F7377" w:rsidRDefault="000F7377">
      <w:r xmlns:w="http://schemas.openxmlformats.org/wordprocessingml/2006/main">
        <w:t xml:space="preserve">1. ਉਤਪਤ 6:5-7 - ਅਤੇ ਪਰਮੇਸ਼ੁਰ ਨੇ ਦੇਖਿਆ ਕਿ ਧਰਤੀ ਉੱਤੇ ਮਨੁੱਖ ਦੀ ਦੁਸ਼ਟਤਾ ਬਹੁਤ ਵੱਡੀ ਸੀ, ਅਤੇ ਉਸ ਦੇ ਦਿਲ ਦੇ ਵਿਚਾਰਾਂ ਦੀ ਹਰ ਕਲਪਨਾ ਲਗਾਤਾਰ ਬੁਰਾਈ ਸੀ। ਅਤੇ ਇਸਨੇ ਪ੍ਰਭੂ ਨੂੰ ਤੋਬਾ ਕੀਤੀ ਕਿ ਉਸਨੇ ਮਨੁੱਖ ਨੂੰ ਧਰਤੀ ਉੱਤੇ ਬਣਾਇਆ ਸੀ, ਅਤੇ ਇਸਨੇ ਉਸਨੂੰ ਉਸਦੇ ਦਿਲ ਵਿੱਚ ਉਦਾਸ ਕੀਤਾ. ਅਤੇ ਯਹੋਵਾਹ ਨੇ ਆਖਿਆ, ਮੈਂ ਉਸ ਮਨੁੱਖ ਨੂੰ ਤਬਾਹ ਕਰ ਦਿਆਂਗਾ ਜਿਸਨੂੰ ਮੈਂ ਧਰਤੀ ਉੱਤੇ ਬਣਾਇਆ ਹੈ। ਮਨੁੱਖ, ਜਾਨਵਰ, ਅਤੇ ਰੀਂਗਣ ਵਾਲੀ ਚੀਜ਼, ਅਤੇ ਹਵਾ ਦੇ ਪੰਛੀ ਦੋਵੇਂ; ਕਿਉਂਕਿ ਇਹ ਮੈਨੂੰ ਤੋਬਾ ਕਰਦਾ ਹੈ ਕਿ ਮੈਂ ਉਨ੍ਹਾਂ ਨੂੰ ਬਣਾਇਆ ਹੈ।</w:t>
      </w:r>
    </w:p>
    <w:p w14:paraId="331CD41D" w14:textId="77777777" w:rsidR="000F7377" w:rsidRDefault="000F7377"/>
    <w:p w14:paraId="74023998" w14:textId="77777777" w:rsidR="000F7377" w:rsidRDefault="000F7377">
      <w:r xmlns:w="http://schemas.openxmlformats.org/wordprocessingml/2006/main">
        <w:t xml:space="preserve">2. ਰੋਮੀਆਂ 5:6-8 - ਕਿਉਂਕਿ ਜਦੋਂ ਅਸੀਂ ਅਜੇ ਤਾਕਤਹੀਣ ਸਾਂ, ਸਮੇਂ ਸਿਰ ਮਸੀਹ ਦੁਸ਼ਟ ਲੋਕਾਂ ਲਈ ਮਰ ਗਿਆ। ਕਿਉਂਕਿ ਇੱਕ ਧਰਮੀ ਆਦਮੀ ਲਈ ਸ਼ਾਇਦ ਹੀ ਕੋਈ ਮਰੇਗਾ: ਪਰ ਇੱਕ ਚੰਗੇ ਆਦਮੀ ਲਈ ਸ਼ਾਇਦ ਕੁਝ ਮਰਨ ਦੀ ਹਿੰਮਤ ਵੀ ਕਰਨਗੇ. ਪਰ ਪਰਮੇਸ਼ੁਰ ਸਾਡੇ ਲਈ ਆਪਣੇ ਪਿਆਰ ਦੀ ਪ੍ਰਸ਼ੰਸਾ ਕਰਦਾ ਹੈ, ਜਦੋਂ ਅਸੀਂ ਅਜੇ ਪਾਪੀ ਹੀ ਸੀ, ਮਸੀਹ ਸਾਡੇ ਲਈ ਮਰਿਆ।</w:t>
      </w:r>
    </w:p>
    <w:p w14:paraId="14686CFD" w14:textId="77777777" w:rsidR="000F7377" w:rsidRDefault="000F7377"/>
    <w:p w14:paraId="0529E7A0" w14:textId="77777777" w:rsidR="000F7377" w:rsidRDefault="000F7377">
      <w:r xmlns:w="http://schemas.openxmlformats.org/wordprocessingml/2006/main">
        <w:t xml:space="preserve">1 ਪਤਰਸ 3:21 ਉਹ ਚਿੱਤਰ ਜਿਸ ਦੇ ਬਪਤਿਸਮੇ ਤੱਕ ਵੀ ਹੁਣ ਯਿਸੂ ਮਸੀਹ ਦੇ ਜੀ ਉੱਠਣ ਦੁਆਰਾ ਸਾਨੂੰ ਬਚਾਉਂਦਾ ਹੈ (ਸਰੀਰ ਦੀ ਗੰਦਗੀ ਨੂੰ ਦੂਰ ਕਰਨ ਨਾਲ ਨਹੀਂ, ਪਰ ਪਰਮੇਸ਼ੁਰ ਲਈ ਇੱਕ ਚੰਗੀ ਅੰਤਹਕਰਣ ਦਾ ਜਵਾਬ),</w:t>
      </w:r>
    </w:p>
    <w:p w14:paraId="33A7A411" w14:textId="77777777" w:rsidR="000F7377" w:rsidRDefault="000F7377"/>
    <w:p w14:paraId="414DE9D5" w14:textId="77777777" w:rsidR="000F7377" w:rsidRDefault="000F7377">
      <w:r xmlns:w="http://schemas.openxmlformats.org/wordprocessingml/2006/main">
        <w:t xml:space="preserve">ਬਪਤਿਸਮੇ ਨੂੰ ਉਸ ਮੁਕਤੀ ਦੇ ਪ੍ਰਤੀਨਿਧ ਵਜੋਂ ਦੇਖਿਆ ਜਾਂਦਾ ਹੈ ਜੋ ਯਿਸੂ ਮਸੀਹ ਦੇ ਪੁਨਰ-ਉਥਾਨ ਤੋਂ ਮਿਲਦੀ ਹੈ, ਜੋ ਸਾਨੂੰ ਪਰਮੇਸ਼ੁਰ ਦੇ ਸਾਹਮਣੇ ਇੱਕ ਚੰਗੀ ਜ਼ਮੀਰ ਲਿਆਉਂਦਾ ਹੈ।</w:t>
      </w:r>
    </w:p>
    <w:p w14:paraId="6510590F" w14:textId="77777777" w:rsidR="000F7377" w:rsidRDefault="000F7377"/>
    <w:p w14:paraId="3F3575A2" w14:textId="77777777" w:rsidR="000F7377" w:rsidRDefault="000F7377">
      <w:r xmlns:w="http://schemas.openxmlformats.org/wordprocessingml/2006/main">
        <w:t xml:space="preserve">1. ਬਪਤਿਸਮਾ ਯਿਸੂ ਮਸੀਹ ਦੁਆਰਾ ਸਾਡੀ ਮੁਕਤੀ ਦਾ ਇੱਕ ਸ਼ਕਤੀਸ਼ਾਲੀ ਪ੍ਰਤੀਕ ਹੈ।</w:t>
      </w:r>
    </w:p>
    <w:p w14:paraId="00EE91E3" w14:textId="77777777" w:rsidR="000F7377" w:rsidRDefault="000F7377"/>
    <w:p w14:paraId="5B5F5042" w14:textId="77777777" w:rsidR="000F7377" w:rsidRDefault="000F7377">
      <w:r xmlns:w="http://schemas.openxmlformats.org/wordprocessingml/2006/main">
        <w:t xml:space="preserve">2. ਯਿਸੂ ਮਸੀਹ ਦੇ ਪੁਨਰ-ਉਥਾਨ ਦੁਆਰਾ ਸਾਨੂੰ ਪਰਮੇਸ਼ੁਰ ਅੱਗੇ ਚੰਗੀ ਜ਼ਮੀਰ ਰੱਖਣੀ ਚਾਹੀਦੀ ਹੈ।</w:t>
      </w:r>
    </w:p>
    <w:p w14:paraId="7296E6EA" w14:textId="77777777" w:rsidR="000F7377" w:rsidRDefault="000F7377"/>
    <w:p w14:paraId="22259CBD" w14:textId="77777777" w:rsidR="000F7377" w:rsidRDefault="000F7377">
      <w:r xmlns:w="http://schemas.openxmlformats.org/wordprocessingml/2006/main">
        <w:t xml:space="preserve">1. ਰੋਮੀਆਂ 6:3-4 - ਕੀ ਤੁਸੀਂ ਨਹੀਂ ਜਾਣਦੇ ਕਿ ਸਾਡੇ ਵਿੱਚੋਂ ਬਹੁਤ ਸਾਰੇ ਜਿੰਨ੍ਹਾਂ ਨੇ ਯਿਸੂ ਮਸੀਹ ਵਿੱਚ ਬਪਤਿਸਮਾ ਲਿਆ ਸੀ ਉਸਦੀ ਮੌਤ ਵਿੱਚ ਬਪਤਿਸਮਾ ਲਿਆ ਗਿਆ ਸੀ? ਇਸ ਲਈ ਅਸੀਂ ਮੌਤ ਦੇ ਬਪਤਿਸਮੇ ਦੁਆਰਾ ਉਸਦੇ ਨਾਲ ਦਫ਼ਨ ਹੋ ਗਏ ਹਾਂ: ਜਿਵੇਂ ਕਿ ਮਸੀਹ ਨੂੰ ਪਿਤਾ ਦੀ ਮਹਿਮਾ ਦੁਆਰਾ ਮੁਰਦਿਆਂ ਵਿੱਚੋਂ ਜੀਉਂਦਾ ਕੀਤਾ ਗਿਆ ਸੀ, ਉਸੇ ਤਰ੍ਹਾਂ ਸਾਨੂੰ ਵੀ ਨਵੇਂ ਜੀਵਨ ਵਿੱਚ ਚੱਲਣਾ ਚਾਹੀਦਾ ਹੈ.</w:t>
      </w:r>
    </w:p>
    <w:p w14:paraId="17FAD0B6" w14:textId="77777777" w:rsidR="000F7377" w:rsidRDefault="000F7377"/>
    <w:p w14:paraId="0C2585A0" w14:textId="77777777" w:rsidR="000F7377" w:rsidRDefault="000F7377">
      <w:r xmlns:w="http://schemas.openxmlformats.org/wordprocessingml/2006/main">
        <w:t xml:space="preserve">2. ਰੋਮੀਆਂ 10:9-10 - ਕਿ ਜੇ ਤੁਸੀਂ ਆਪਣੇ ਮੂੰਹ ਨਾਲ ਪ੍ਰਭੂ ਯਿਸੂ ਨੂੰ ਸਵੀਕਾਰ ਕਰੋਗੇ, ਅਤੇ ਆਪਣੇ ਦਿਲ ਵਿੱਚ ਵਿਸ਼ਵਾਸ ਕਰੋਗੇ ਕਿ ਪਰਮੇਸ਼ੁਰ ਨੇ ਉਸਨੂੰ ਮੁਰਦਿਆਂ ਵਿੱਚੋਂ ਜਿਵਾਲਿਆ ਹੈ, ਤਾਂ ਤੁਸੀਂ ਬਚ ਜਾਵੋਗੇ। ਕਿਉਂਕਿ ਮਨ ਨਾਲ ਮਨੁੱਖ ਧਾਰਮਿਕਤਾ ਲਈ ਵਿਸ਼ਵਾਸ ਕਰਦਾ ਹੈ। ਅਤੇ ਮੂੰਹ ਨਾਲ ਇਕਰਾਰ ਮੁਕਤੀ ਲਈ ਕੀਤਾ ਗਿਆ ਹੈ.</w:t>
      </w:r>
    </w:p>
    <w:p w14:paraId="168404BF" w14:textId="77777777" w:rsidR="000F7377" w:rsidRDefault="000F7377"/>
    <w:p w14:paraId="61B6E103" w14:textId="77777777" w:rsidR="000F7377" w:rsidRDefault="000F7377">
      <w:r xmlns:w="http://schemas.openxmlformats.org/wordprocessingml/2006/main">
        <w:t xml:space="preserve">1 ਪਤਰਸ 3:22 ਜੋ ਸਵਰਗ ਵਿੱਚ ਚਲਾ ਗਿਆ ਹੈ, ਅਤੇ ਪਰਮੇਸ਼ੁਰ ਦੇ ਸੱਜੇ ਪਾਸੇ ਹੈ; ਦੂਤ ਅਤੇ ਅਧਿਕਾਰੀਆਂ ਅਤੇ ਸ਼ਕਤੀਆਂ ਨੂੰ ਉਸਦੇ ਅਧੀਨ ਕੀਤਾ ਜਾ ਰਿਹਾ ਹੈ।</w:t>
      </w:r>
    </w:p>
    <w:p w14:paraId="3FE310D3" w14:textId="77777777" w:rsidR="000F7377" w:rsidRDefault="000F7377"/>
    <w:p w14:paraId="0509353D" w14:textId="77777777" w:rsidR="000F7377" w:rsidRDefault="000F7377">
      <w:r xmlns:w="http://schemas.openxmlformats.org/wordprocessingml/2006/main">
        <w:t xml:space="preserve">ਇਹ ਬੀਤਣ ਮਸੀਹ ਦੀ ਸਰਵਉੱਚਤਾ ਅਤੇ ਅਧਿਕਾਰ ਦੀ ਗੱਲ ਕਰਦਾ ਹੈ, ਸਾਰੇ ਦੂਤਾਂ ਅਤੇ ਅਧਿਕਾਰਾਂ ਅਤੇ ਸ਼ਕਤੀਆਂ ਨੂੰ ਉਸਦੇ ਅਧੀਨ ਕੀਤਾ ਜਾਂਦਾ ਹੈ।</w:t>
      </w:r>
    </w:p>
    <w:p w14:paraId="4D4C1CAE" w14:textId="77777777" w:rsidR="000F7377" w:rsidRDefault="000F7377"/>
    <w:p w14:paraId="7BF52FE6" w14:textId="77777777" w:rsidR="000F7377" w:rsidRDefault="000F7377">
      <w:r xmlns:w="http://schemas.openxmlformats.org/wordprocessingml/2006/main">
        <w:t xml:space="preserve">1. ਮਸੀਹ ਦੀ ਮਹਿਮਾ ਅਤੇ ਸ਼ਕਤੀ</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ਮਸੀਹ ਦੀ ਪ੍ਰਭੂਸੱਤਾ ਨੂੰ ਸਮਝਣਾ</w:t>
      </w:r>
    </w:p>
    <w:p w14:paraId="6D2E4E91" w14:textId="77777777" w:rsidR="000F7377" w:rsidRDefault="000F7377"/>
    <w:p w14:paraId="2488FEE6" w14:textId="77777777" w:rsidR="000F7377" w:rsidRDefault="000F7377">
      <w:r xmlns:w="http://schemas.openxmlformats.org/wordprocessingml/2006/main">
        <w:t xml:space="preserve">1. ਕੁਲੁੱਸੀਆਂ 1:15-17 ਕੌਣ ਅਦਿੱਖ ਪਰਮੇਸ਼ੁਰ ਦੀ ਮੂਰਤ ਹੈ, ਹਰ ਪ੍ਰਾਣੀ ਦਾ ਜੇਠਾ ਹੈ:</w:t>
      </w:r>
    </w:p>
    <w:p w14:paraId="36A77886" w14:textId="77777777" w:rsidR="000F7377" w:rsidRDefault="000F7377"/>
    <w:p w14:paraId="51C784A5" w14:textId="77777777" w:rsidR="000F7377" w:rsidRDefault="000F7377">
      <w:r xmlns:w="http://schemas.openxmlformats.org/wordprocessingml/2006/main">
        <w:t xml:space="preserve">2. ਪਰਕਾਸ਼ ਦੀ ਪੋਥੀ 5:11-14 ਅਤੇ ਹਰ ਇੱਕ ਪ੍ਰਾਣੀ ਜੋ ਅਕਾਸ਼ ਵਿੱਚ ਹੈ, ਧਰਤੀ ਉੱਤੇ ਹੈ, ਧਰਤੀ ਦੇ ਹੇਠਾਂ ਹੈ, ਅਤੇ ਜੋ ਸਮੁੰਦਰ ਵਿੱਚ ਹੈ ਅਤੇ ਜੋ ਉਨ੍ਹਾਂ ਵਿੱਚ ਹੈ, ਮੈਂ ਇਹ ਕਹਿੰਦੇ ਸੁਣਿਆ ਹੈ, ਅਸੀਸ ਅਤੇ ਆਦਰ, ਅਤੇ ਮਹਿਮਾ, ਅਤੇ ਸ਼ਕਤੀ, ਉਸ ਨੂੰ ਜੋ ਸਿੰਘਾਸਣ ਉੱਤੇ ਬੈਠਦਾ ਹੈ, ਅਤੇ ਲੇਲੇ ਨੂੰ ਸਦਾ ਅਤੇ ਸਦਾ ਲਈ ਹੋਵੇ.</w:t>
      </w:r>
    </w:p>
    <w:p w14:paraId="6E389138" w14:textId="77777777" w:rsidR="000F7377" w:rsidRDefault="000F7377"/>
    <w:p w14:paraId="34312520" w14:textId="77777777" w:rsidR="000F7377" w:rsidRDefault="000F7377">
      <w:r xmlns:w="http://schemas.openxmlformats.org/wordprocessingml/2006/main">
        <w:t xml:space="preserve">ਪਹਿਲਾ ਪੀਟਰ 4 ਪੀਟਰ ਦੀ ਪਹਿਲੀ ਚਿੱਠੀ ਦਾ ਚੌਥਾ ਅਧਿਆਇ ਹੈ, ਜਿੱਥੇ ਰਸੂਲ ਵਿਸ਼ਵਾਸੀਆਂ ਨੂੰ ਸੰਬੋਧਿਤ ਕਰਦਾ ਹੈ ਅਤੇ ਉਨ੍ਹਾਂ ਨੂੰ ਮਸੀਹ ਵਿੱਚ ਆਪਣੀ ਨਵੀਂ ਪਛਾਣ ਦੀ ਰੋਸ਼ਨੀ ਵਿੱਚ ਰਹਿਣ ਲਈ ਉਤਸ਼ਾਹਿਤ ਕਰਦਾ ਹੈ। ਅਧਿਆਇ ਪਰਮੇਸ਼ੁਰ ਦੇ ਉਦੇਸ਼ਾਂ ਲਈ ਜੀਉਣ, ਦੁੱਖਾਂ ਨੂੰ ਸਹਿਣ, ਅਤੇ ਇੱਕ ਦੂਜੇ ਪ੍ਰਤੀ ਪਿਆਰ ਅਤੇ ਪਰਾਹੁਣਚਾਰੀ ਕਰਨ ਦੀ ਮਹੱਤਤਾ 'ਤੇ ਜ਼ੋਰ ਦਿੰਦਾ ਹੈ।</w:t>
      </w:r>
    </w:p>
    <w:p w14:paraId="5C6A03BB" w14:textId="77777777" w:rsidR="000F7377" w:rsidRDefault="000F7377"/>
    <w:p w14:paraId="6A1E053B" w14:textId="77777777" w:rsidR="000F7377" w:rsidRDefault="000F7377">
      <w:r xmlns:w="http://schemas.openxmlformats.org/wordprocessingml/2006/main">
        <w:t xml:space="preserve">ਪਹਿਲਾ ਪੈਰਾ: ਪੀਟਰ ਵਿਸ਼ਵਾਸੀਆਂ ਨੂੰ ਮਸੀਹ ਦੀ ਮਾਨਸਿਕਤਾ ਨਾਲ ਆਪਣੇ ਆਪ ਨੂੰ ਹਥਿਆਰਬੰਦ ਕਰਨ ਦੀ ਤਾਕੀਦ ਕਰਦਾ ਹੈ (1 ਪੀਟਰ 4:1-6)। ਉਹ ਉਨ੍ਹਾਂ ਨੂੰ ਯਾਦ ਦਿਵਾਉਂਦਾ ਹੈ ਕਿ ਕਿਉਂਕਿ ਮਸੀਹ ਨੇ ਆਪਣੀ ਧਰਤੀ ਦੇ ਜੀਵਨ ਵਿੱਚ ਦੁੱਖ ਝੱਲੇ, ਉਨ੍ਹਾਂ ਨੂੰ ਵੀ ਦੁੱਖ ਝੱਲਣ ਲਈ ਤਿਆਰ ਰਹਿਣਾ ਚਾਹੀਦਾ ਹੈ। ਪਾਪੀ ਇੱਛਾਵਾਂ ਵਿੱਚ ਲਿਪਤ ਹੋਣ ਦੀ ਬਜਾਏ ਪਰਮੇਸ਼ੁਰ ਦੀ ਇੱਛਾ ਉੱਤੇ ਕੇਂਦ੍ਰਿਤ ਮਾਨਸਿਕਤਾ ਨੂੰ ਅਪਣਾਉਣ ਨਾਲ, ਉਹ ਧਰਤੀ ਉੱਤੇ ਆਪਣੇ ਬਾਕੀ ਦੇ ਸਮੇਂ ਲਈ ਪਰਮੇਸ਼ੁਰ ਦੇ ਉਦੇਸ਼ਾਂ ਅਨੁਸਾਰ ਜੀ ਸਕਦੇ ਹਨ। ਰਸੂਲ ਨੇ ਉਜਾਗਰ ਕੀਤਾ ਕਿ ਉਨ੍ਹਾਂ ਦੇ ਪਿਛਲੇ ਜੀਵਨ ਦੁਨਿਆਵੀ ਵਿਵਹਾਰ ਦੁਆਰਾ ਦਰਸਾਏ ਗਏ ਸਨ, ਪਰ ਹੁਣ ਉਨ੍ਹਾਂ ਨੂੰ ਵੱਖਰੇ ਤੌਰ 'ਤੇ ਰਹਿਣ ਲਈ ਕਿਹਾ ਜਾਂਦਾ ਹੈ - ਮਨੁੱਖੀ ਇੱਛਾਵਾਂ ਦੀ ਪਾਲਣਾ ਕਰਨ ਦੀ ਬਜਾਏ ਪਰਮੇਸ਼ੁਰ ਦਾ ਆਦਰ ਕਰਨਾ।</w:t>
      </w:r>
    </w:p>
    <w:p w14:paraId="1CBBA2A5" w14:textId="77777777" w:rsidR="000F7377" w:rsidRDefault="000F7377"/>
    <w:p w14:paraId="655B513B" w14:textId="77777777" w:rsidR="000F7377" w:rsidRDefault="000F7377">
      <w:r xmlns:w="http://schemas.openxmlformats.org/wordprocessingml/2006/main">
        <w:t xml:space="preserve">ਦੂਜਾ ਪੈਰਾ: ਪੀਟਰ ਵਿਸ਼ਵਾਸੀਆਂ ਨੂੰ ਇੱਕ ਦੂਜੇ ਨੂੰ ਡੂੰਘਾ ਪਿਆਰ ਕਰਨ ਅਤੇ ਪਰਾਹੁਣਚਾਰੀ ਕਰਨ ਲਈ ਉਤਸ਼ਾਹਿਤ ਕਰਦਾ ਹੈ (1 ਪੀਟਰ 4:7-11)। ਉਹ ਇਸ ਗੱਲ 'ਤੇ ਜ਼ੋਰ ਦਿੰਦਾ ਹੈ ਕਿ ਸਾਰੀਆਂ ਚੀਜ਼ਾਂ ਦਾ ਅੰਤ ਨੇੜੇ ਹੈ, ਉਨ੍ਹਾਂ ਨੂੰ ਪ੍ਰਾਰਥਨਾ ਵਿਚ ਸਾਫ਼-ਸਾਫ਼ ਅਤੇ ਸੰਜਮ ਰੱਖਣ ਦੀ ਤਾਕੀਦ ਕਰਦਾ ਹੈ। ਉਨ੍ਹਾਂ ਨੂੰ ਇੱਕ ਦੂਜੇ ਨੂੰ ਦਿਲੋਂ ਪਿਆਰ ਕਰਨਾ ਚਾਹੀਦਾ ਹੈ ਕਿਉਂਕਿ ਪਿਆਰ ਬਹੁਤ ਸਾਰੇ ਪਾਪਾਂ ਨੂੰ ਢੱਕਦਾ ਹੈ। ਵਿਸ਼ਵਾਸੀਆਂ ਨੂੰ ਇੱਕ ਦੂਜੇ ਦੀ ਵਫ਼ਾਦਾਰੀ ਨਾਲ ਸੇਵਾ ਕਰਨ ਲਈ ਆਪਣੇ ਅਧਿਆਤਮਿਕ ਤੋਹਫ਼ਿਆਂ ਦੀ ਵਰਤੋਂ ਕਰਨ ਲਈ ਵੀ ਉਤਸ਼ਾਹਿਤ ਕੀਤਾ ਜਾਂਦਾ ਹੈ - ਭਾਵੇਂ ਇਹ ਬੋਲਣਾ ਹੋਵੇ ਜਾਂ ਸੇਵਾ ਕਰਨਾ - ਯਿਸੂ ਮਸੀਹ ਦੁਆਰਾ ਪਰਮੇਸ਼ੁਰ ਦੀ ਮਹਿਮਾ ਲਿਆਉਣ ਲਈ।</w:t>
      </w:r>
    </w:p>
    <w:p w14:paraId="7B483499" w14:textId="77777777" w:rsidR="000F7377" w:rsidRDefault="000F7377"/>
    <w:p w14:paraId="1C16CE91" w14:textId="77777777" w:rsidR="000F7377" w:rsidRDefault="000F7377">
      <w:r xmlns:w="http://schemas.openxmlformats.org/wordprocessingml/2006/main">
        <w:t xml:space="preserve">ਤੀਜਾ ਪੈਰਾ: ਅਧਿਆਇ ਮਸੀਹੀ ਹੋਣ ਦੇ ਦੁੱਖ ਨੂੰ ਸੰਬੋਧਿਤ ਕਰਕੇ ਸਮਾਪਤ ਹੁੰਦਾ ਹੈ (1 ਪੀਟਰ 4:12-19)। ਪੀਟਰ ਵਿਸ਼ਵਾਸੀਆਂ ਨੂੰ ਭਰੋਸਾ ਦਿਵਾਉਂਦਾ ਹੈ ਕਿ ਉਨ੍ਹਾਂ ਨੂੰ ਅੱਗ ਦੀਆਂ ਅਜ਼ਮਾਇਸ਼ਾਂ ਦਾ ਸਾਮ੍ਹਣਾ ਕਰਦੇ ਹੋਏ ਹੈਰਾਨ ਨਹੀਂ ਹੋਣਾ ਚਾਹੀਦਾ ਜਿਵੇਂ ਕਿ ਕੁਝ ਅਜੀਬ ਹੋ ਰਿਹਾ ਹੈ। ਇਸ ਦੀ ਬਜਾਇ, ਉਨ੍ਹਾਂ ਨੂੰ ਖ਼ੁਸ਼ ਹੋਣਾ ਚਾਹੀਦਾ ਹੈ ਕਿਉਂਕਿ ਉਹ ਮਸੀਹ ਦੇ ਦੁੱਖਾਂ ਵਿਚ ਹਿੱਸਾ ਲੈਂਦੇ ਹਨ—ਅਨੰਦ ਅਤੇ ਭਵਿੱਖ ਦੀ ਮਹਿਮਾ ਦਾ ਕਾਰਨ। ਜੇ ਮਸੀਹ ਦੇ ਨਾਮ ਨੂੰ ਲੈ ਕੇ ਸਤਾਏ ਜਾਂਦੇ ਹਨ, ਤਾਂ ਵਿਸ਼ਵਾਸੀ ਮੁਬਾਰਕ ਹੁੰਦੇ ਹਨ ਕਿਉਂਕਿ ਇਹ ਦਰਸਾਉਂਦਾ ਹੈ ਕਿ ਮਹਿਮਾ ਦੀ ਆਤਮਾ ਉਨ੍ਹਾਂ ਉੱਤੇ ਟਿਕਦੀ ਹੈ। ਉਹਨਾਂ ਨੂੰ ਸ਼ਰਮਿੰਦਾ ਨਾ ਹੋਣ ਲਈ ਉਤਸ਼ਾਹਿਤ ਕੀਤਾ ਜਾਂਦਾ ਹੈ </w:t>
      </w:r>
      <w:r xmlns:w="http://schemas.openxmlformats.org/wordprocessingml/2006/main">
        <w:lastRenderedPageBreak xmlns:w="http://schemas.openxmlformats.org/wordprocessingml/2006/main"/>
      </w:r>
      <w:r xmlns:w="http://schemas.openxmlformats.org/wordprocessingml/2006/main">
        <w:t xml:space="preserve">ਪਰ ਆਪਣੇ ਆਪ ਨੂੰ ਉਸਦੀ ਵਫ਼ਾਦਾਰ ਦੇਖਭਾਲ ਵਿੱਚ ਸੌਂਪਦੇ ਹੋਏ ਅਤਿਆਚਾਰ ਦੇ ਦੌਰਾਨ ਵੀ ਪਰਮੇਸ਼ੁਰ ਦੀ ਵਡਿਆਈ ਕਰਦੇ ਹਨ।</w:t>
      </w:r>
    </w:p>
    <w:p w14:paraId="31FF4341" w14:textId="77777777" w:rsidR="000F7377" w:rsidRDefault="000F7377"/>
    <w:p w14:paraId="28C3DF65" w14:textId="77777777" w:rsidR="000F7377" w:rsidRDefault="000F7377">
      <w:r xmlns:w="http://schemas.openxmlformats.org/wordprocessingml/2006/main">
        <w:t xml:space="preserve">ਸਾਰੰਸ਼ ਵਿੱਚ,</w:t>
      </w:r>
    </w:p>
    <w:p w14:paraId="7D5DE3CE" w14:textId="77777777" w:rsidR="000F7377" w:rsidRDefault="000F7377">
      <w:r xmlns:w="http://schemas.openxmlformats.org/wordprocessingml/2006/main">
        <w:t xml:space="preserve">ਪਹਿਲੇ ਪੀਟਰ ਦਾ ਚੌਥਾ ਅਧਿਆਇ ਵਿਸ਼ਵਾਸੀਆਂ ਨੂੰ ਪ੍ਰਮਾਤਮਾ ਦੀ ਇੱਛਾ 'ਤੇ ਕੇਂਦ੍ਰਿਤ ਇੱਕ ਬਦਲੀ ਹੋਈ ਮਾਨਸਿਕਤਾ ਦੇ ਨਾਲ ਰਹਿਣ ਲਈ ਉਤਸ਼ਾਹਿਤ ਕਰਦਾ ਹੈ।</w:t>
      </w:r>
    </w:p>
    <w:p w14:paraId="15F945EE" w14:textId="77777777" w:rsidR="000F7377" w:rsidRDefault="000F7377">
      <w:r xmlns:w="http://schemas.openxmlformats.org/wordprocessingml/2006/main">
        <w:t xml:space="preserve">ਪੀਟਰ ਉਨ੍ਹਾਂ ਨੂੰ ਦੁਨਿਆਵੀ ਵਿਵਹਾਰ ਨੂੰ ਛੱਡ ਕੇ ਮਸੀਹ ਦੇ ਦੁੱਖਾਂ ਵਿੱਚ ਭਾਗੀਦਾਰ ਵਜੋਂ ਦੁੱਖਾਂ ਨੂੰ ਗਲੇ ਲਗਾਉਣ ਦੀ ਤਾਕੀਦ ਕਰਦਾ ਹੈ।</w:t>
      </w:r>
    </w:p>
    <w:p w14:paraId="16FC8B1D" w14:textId="77777777" w:rsidR="000F7377" w:rsidRDefault="000F7377"/>
    <w:p w14:paraId="71718E3B" w14:textId="77777777" w:rsidR="000F7377" w:rsidRDefault="000F7377">
      <w:r xmlns:w="http://schemas.openxmlformats.org/wordprocessingml/2006/main">
        <w:t xml:space="preserve">ਵਿਸ਼ਵਾਸੀਆਂ ਨੂੰ ਇੱਕ ਦੂਜੇ ਨਾਲ ਡੂੰਘਾ ਪਿਆਰ ਕਰਨ ਅਤੇ ਆਪਣੇ ਅਧਿਆਤਮਿਕ ਤੋਹਫ਼ਿਆਂ ਦੀ ਵਫ਼ਾਦਾਰੀ ਨਾਲ ਪਰਾਹੁਣਚਾਰੀ ਕਰਨ ਲਈ ਉਤਸ਼ਾਹਿਤ ਕੀਤਾ ਜਾਂਦਾ ਹੈ।</w:t>
      </w:r>
    </w:p>
    <w:p w14:paraId="2C6A5E34" w14:textId="77777777" w:rsidR="000F7377" w:rsidRDefault="000F7377"/>
    <w:p w14:paraId="07ACB29B" w14:textId="77777777" w:rsidR="000F7377" w:rsidRDefault="000F7377">
      <w:r xmlns:w="http://schemas.openxmlformats.org/wordprocessingml/2006/main">
        <w:t xml:space="preserve">ਅਧਿਆਇ ਵਿਸ਼ਵਾਸੀਆਂ ਨੂੰ ਭਰੋਸਾ ਦਿਵਾਉਂਦੇ ਹੋਏ ਸਮਾਪਤ ਕਰਦਾ ਹੈ ਕਿ ਭਾਵੇਂ ਉਹ ਮਸੀਹੀ ਹੋਣ ਲਈ ਅਤਿਆਚਾਰ ਜਾਂ ਅਜ਼ਮਾਇਸ਼ਾਂ ਦਾ ਸਾਮ੍ਹਣਾ ਕਰ ਸਕਦੇ ਹਨ, ਉਹ ਇਹ ਜਾਣ ਕੇ ਖੁਸ਼ ਹੋ ਸਕਦੇ ਹਨ ਕਿ ਉਹ ਮਸੀਹ ਦੇ ਦੁੱਖਾਂ ਅਤੇ ਭਵਿੱਖ ਦੀ ਮਹਿਮਾ ਵਿੱਚ ਹਿੱਸਾ ਲੈਂਦੇ ਹਨ। ਉਨ੍ਹਾਂ ਨੂੰ ਸ਼ਰਮਿੰਦਾ ਨਾ ਹੋਣ ਲਈ ਕਿਹਾ ਜਾਂਦਾ ਹੈ ਪਰ ਇਸ ਦੀ ਬਜਾਏ ਆਪਣੇ ਆਪ ਨੂੰ ਉਸਦੀ ਵਫ਼ਾਦਾਰ ਦੇਖਭਾਲ ਵਿੱਚ ਸੌਂਪਦੇ ਹੋਏ ਕਠਿਨਾਈ ਦੇ ਵਿੱਚ ਪਰਮੇਸ਼ੁਰ ਦੀ ਵਡਿਆਈ ਕਰਦੇ ਹਨ।</w:t>
      </w:r>
    </w:p>
    <w:p w14:paraId="074CA341" w14:textId="77777777" w:rsidR="000F7377" w:rsidRDefault="000F7377"/>
    <w:p w14:paraId="221F97E8" w14:textId="77777777" w:rsidR="000F7377" w:rsidRDefault="000F7377">
      <w:r xmlns:w="http://schemas.openxmlformats.org/wordprocessingml/2006/main">
        <w:t xml:space="preserve">1 ਪਤਰਸ 4:1 ਕਿਉਂਕਿ ਜਿਸ ਤਰ੍ਹਾਂ ਮਸੀਹ ਨੇ ਸਰੀਰ ਵਿੱਚ ਸਾਡੇ ਲਈ ਦੁੱਖ ਝੱਲੇ ਹਨ, ਉਸੇ ਤਰ੍ਹਾਂ ਆਪਣੇ ਆਪ ਨੂੰ ਉਸੇ ਤਰ੍ਹਾਂ ਦੇ ਮਨ ਨਾਲ ਤਿਆਰ ਕਰੋ, ਕਿਉਂਕਿ ਜਿਸਨੇ ਸਰੀਰ ਵਿੱਚ ਦੁੱਖ ਝੱਲਿਆ ਹੈ ਉਹ ਪਾਪ ਕਰਨਾ ਛੱਡ ਗਿਆ ਹੈ;</w:t>
      </w:r>
    </w:p>
    <w:p w14:paraId="311367F7" w14:textId="77777777" w:rsidR="000F7377" w:rsidRDefault="000F7377"/>
    <w:p w14:paraId="5088298C" w14:textId="77777777" w:rsidR="000F7377" w:rsidRDefault="000F7377">
      <w:r xmlns:w="http://schemas.openxmlformats.org/wordprocessingml/2006/main">
        <w:t xml:space="preserve">ਈਸਾਈਆਂ ਨੂੰ ਮਸੀਹ ਦੀ ਮਿਸਾਲ ਦੀ ਪਾਲਣਾ ਕਰਨੀ ਚਾਹੀਦੀ ਹੈ ਅਤੇ ਆਪਣੇ ਆਪ ਨੂੰ ਉਸੇ ਮਾਨਸਿਕਤਾ ਨਾਲ ਹਥਿਆਰਬੰਦ ਕਰਨਾ ਚਾਹੀਦਾ ਹੈ, ਜਿਵੇਂ ਕਿ ਮਸੀਹ ਨੇ ਸਾਡੇ ਲਈ ਦੁੱਖ ਝੱਲੇ ਹਨ ਅਤੇ ਪਾਪ ਕਰਨਾ ਛੱਡ ਦਿੱਤਾ ਹੈ।</w:t>
      </w:r>
    </w:p>
    <w:p w14:paraId="12AED041" w14:textId="77777777" w:rsidR="000F7377" w:rsidRDefault="000F7377"/>
    <w:p w14:paraId="577812C5" w14:textId="77777777" w:rsidR="000F7377" w:rsidRDefault="000F7377">
      <w:r xmlns:w="http://schemas.openxmlformats.org/wordprocessingml/2006/main">
        <w:t xml:space="preserve">1. ਕੁਰਬਾਨੀ ਦਾ ਜੀਵਨ ਜੀਉ: ਮਸੀਹ ਦੀ ਮਿਸਾਲ ਉੱਤੇ ਕਿਵੇਂ ਚੱਲਣਾ ਹੈ</w:t>
      </w:r>
    </w:p>
    <w:p w14:paraId="34750282" w14:textId="77777777" w:rsidR="000F7377" w:rsidRDefault="000F7377"/>
    <w:p w14:paraId="07EE0122" w14:textId="77777777" w:rsidR="000F7377" w:rsidRDefault="000F7377">
      <w:r xmlns:w="http://schemas.openxmlformats.org/wordprocessingml/2006/main">
        <w:t xml:space="preserve">2. ਪਾਪ ਤੋਂ ਛੁਟਕਾਰਾ: ਪਵਿੱਤਰਤਾ ਦਾ ਜੀਵਨ ਕਿਵੇਂ ਜੀਣਾ ਹੈ</w:t>
      </w:r>
    </w:p>
    <w:p w14:paraId="50AE28E7" w14:textId="77777777" w:rsidR="000F7377" w:rsidRDefault="000F7377"/>
    <w:p w14:paraId="4463FE8F" w14:textId="77777777" w:rsidR="000F7377" w:rsidRDefault="000F7377">
      <w:r xmlns:w="http://schemas.openxmlformats.org/wordprocessingml/2006/main">
        <w:t xml:space="preserve">1. ਰੋਮੀਆਂ 6:1-2 - "ਫਿਰ ਅਸੀਂ ਕੀ ਕਹੀਏ? ਕੀ ਅਸੀਂ ਪਾਪ ਕਰਦੇ ਰਹਾਂਗੇ, ਤਾਂ ਜੋ ਕਿਰਪਾ ਵਧੇ? ਪਰਮੇਸ਼ੁਰ ਨਾ ਕਰੇ। ਅਸੀਂ, ਜੋ ਪਾਪ ਲਈ ਮਰੇ ਹੋਏ ਹਾਂ, ਉਸ ਵਿੱਚ ਹੋਰ ਕਿਵੇਂ ਜੀਵਾਂਗੇ?"</w:t>
      </w:r>
    </w:p>
    <w:p w14:paraId="4B298938" w14:textId="77777777" w:rsidR="000F7377" w:rsidRDefault="000F7377"/>
    <w:p w14:paraId="1381F7F2" w14:textId="77777777" w:rsidR="000F7377" w:rsidRDefault="000F7377">
      <w:r xmlns:w="http://schemas.openxmlformats.org/wordprocessingml/2006/main">
        <w:t xml:space="preserve">2. ਗਲਾਤੀਆਂ 5:24 - "ਅਤੇ ਜਿਹੜੇ ਮਸੀਹ ਦੇ ਹਨ ਉਨ੍ਹਾਂ ਨੇ ਸਰੀਰ ਨੂੰ ਪਿਆਰ ਅਤੇ ਕਾਮਨਾਵਾਂ ਨਾਲ ਸਲੀਬ ਦਿੱਤੀ ਹੈ।"</w:t>
      </w:r>
    </w:p>
    <w:p w14:paraId="7C11C724" w14:textId="77777777" w:rsidR="000F7377" w:rsidRDefault="000F7377"/>
    <w:p w14:paraId="5111B42D" w14:textId="77777777" w:rsidR="000F7377" w:rsidRDefault="000F7377">
      <w:r xmlns:w="http://schemas.openxmlformats.org/wordprocessingml/2006/main">
        <w:t xml:space="preserve">1 ਪਤਰਸ 4:2 ਕਿ ਉਹ ਆਪਣਾ ਬਾਕੀ ਸਮਾਂ ਸਰੀਰ ਵਿੱਚ ਮਨੁੱਖਾਂ ਦੀਆਂ ਕਾਮਨਾਵਾਂ ਦੇ ਅਨੁਸਾਰ ਨਹੀਂ ਸਗੋਂ ਪਰਮੇਸ਼ੁਰ ਦੀ ਇੱਛਾ ਅਨੁਸਾਰ ਜੀਵੇ।</w:t>
      </w:r>
    </w:p>
    <w:p w14:paraId="2F3A052E" w14:textId="77777777" w:rsidR="000F7377" w:rsidRDefault="000F7377"/>
    <w:p w14:paraId="5FE57F97" w14:textId="77777777" w:rsidR="000F7377" w:rsidRDefault="000F7377">
      <w:r xmlns:w="http://schemas.openxmlformats.org/wordprocessingml/2006/main">
        <w:t xml:space="preserve">ਵਿਸ਼ਵਾਸੀਆਂ ਨੂੰ ਹੁਣ ਮਨੁੱਖਾਂ ਦੀਆਂ ਇੱਛਾਵਾਂ ਅਨੁਸਾਰ ਨਹੀਂ, ਪਰ ਪਰਮੇਸ਼ੁਰ ਦੀ ਇੱਛਾ ਅਨੁਸਾਰ ਜੀਣਾ ਚਾਹੀਦਾ ਹੈ।</w:t>
      </w:r>
    </w:p>
    <w:p w14:paraId="025CA172" w14:textId="77777777" w:rsidR="000F7377" w:rsidRDefault="000F7377"/>
    <w:p w14:paraId="36AA40DF" w14:textId="77777777" w:rsidR="000F7377" w:rsidRDefault="000F7377">
      <w:r xmlns:w="http://schemas.openxmlformats.org/wordprocessingml/2006/main">
        <w:t xml:space="preserve">1. ਪਰਮੇਸ਼ੁਰ ਦੀ ਇੱਛਾ ਦੀ ਸ਼ਕਤੀ: ਆਗਿਆਕਾਰੀ ਦੀ ਜ਼ਿੰਦਗੀ ਕਿਵੇਂ ਜੀਣੀ ਹੈ</w:t>
      </w:r>
    </w:p>
    <w:p w14:paraId="3C87762B" w14:textId="77777777" w:rsidR="000F7377" w:rsidRDefault="000F7377"/>
    <w:p w14:paraId="33CD2138" w14:textId="77777777" w:rsidR="000F7377" w:rsidRDefault="000F7377">
      <w:r xmlns:w="http://schemas.openxmlformats.org/wordprocessingml/2006/main">
        <w:t xml:space="preserve">2. ਆਪਣੀਆਂ ਇੱਛਾਵਾਂ ਉੱਤੇ ਰੱਬ ਦੀ ਇੱਛਾ ਨੂੰ ਚੁਣਨਾ</w:t>
      </w:r>
    </w:p>
    <w:p w14:paraId="5F8033C3" w14:textId="77777777" w:rsidR="000F7377" w:rsidRDefault="000F7377"/>
    <w:p w14:paraId="544EB88C" w14:textId="77777777" w:rsidR="000F7377" w:rsidRDefault="000F7377">
      <w:r xmlns:w="http://schemas.openxmlformats.org/wordprocessingml/2006/main">
        <w:t xml:space="preserve">1. ਰੋਮੀਆਂ 12:2 - ਇਸ ਸੰਸਾਰ ਦੇ ਨਮੂਨੇ ਦੇ ਅਨੁਸਾਰ ਨਾ ਬਣੋ, ਪਰ ਆਪਣੇ ਮਨ ਦੇ ਨਵੀਨੀਕਰਨ ਦੁਆਰਾ ਬਦਲੋ।</w:t>
      </w:r>
    </w:p>
    <w:p w14:paraId="6B0AC499" w14:textId="77777777" w:rsidR="000F7377" w:rsidRDefault="000F7377"/>
    <w:p w14:paraId="17251772" w14:textId="77777777" w:rsidR="000F7377" w:rsidRDefault="000F7377">
      <w:r xmlns:w="http://schemas.openxmlformats.org/wordprocessingml/2006/main">
        <w:t xml:space="preserve">2. ਅਫ਼ਸੀਆਂ 5:15-17 - ਧਿਆਨ ਨਾਲ ਦੇਖੋ ਕਿ ਤੁਸੀਂ ਕਿਵੇਂ ਚੱਲਦੇ ਹੋ, ਮੂਰਖ ਵਾਂਗ ਨਹੀਂ, ਸਗੋਂ ਬੁੱਧੀਮਾਨ ਵਾਂਗ, ਸਮੇਂ ਦੀ ਵਧੀਆ ਵਰਤੋਂ ਕਰਦੇ ਹੋਏ, ਕਿਉਂਕਿ ਦਿਨ ਬੁਰੇ ਹਨ। ਇਸ ਲਈ ਮੂਰਖ ਨਾ ਬਣੋ, ਸਗੋਂ ਸਮਝੋ ਕਿ ਪ੍ਰਭੂ ਦੀ ਮਰਜ਼ੀ ਕੀ ਹੈ।</w:t>
      </w:r>
    </w:p>
    <w:p w14:paraId="05013F9E" w14:textId="77777777" w:rsidR="000F7377" w:rsidRDefault="000F7377"/>
    <w:p w14:paraId="1BF243A7" w14:textId="77777777" w:rsidR="000F7377" w:rsidRDefault="000F7377">
      <w:r xmlns:w="http://schemas.openxmlformats.org/wordprocessingml/2006/main">
        <w:t xml:space="preserve">1 ਪਤਰਸ 4:3 ਕਿਉਂਕਿ ਸਾਡੇ ਜੀਵਨ ਦਾ ਬੀਤਿਆ ਸਮਾਂ ਗ਼ੈਰ-ਯਹੂਦੀ ਲੋਕਾਂ ਦੀ ਇੱਛਾ ਪੂਰੀ ਕਰਨ ਲਈ ਕਾਫ਼ੀ ਹੋ ਸਕਦਾ ਹੈ, ਜਦੋਂ ਅਸੀਂ ਲੁੱਚਪੁਣੇ, ਕਾਮਨਾਵਾਂ, ਸ਼ਰਾਬ ਦੀ ਬਹੁਤਾਤ, ਮਜ਼ਾਕੀਆਂ, ਦਾਅਵਤਾਂ ਅਤੇ ਘਿਣਾਉਣੀਆਂ ਮੂਰਤੀ-ਪੂਜਾਵਾਂ ਵਿੱਚ ਚੱਲਦੇ ਸੀ:</w:t>
      </w:r>
    </w:p>
    <w:p w14:paraId="381A1A70" w14:textId="77777777" w:rsidR="000F7377" w:rsidRDefault="000F7377"/>
    <w:p w14:paraId="5C74FA13" w14:textId="77777777" w:rsidR="000F7377" w:rsidRDefault="000F7377">
      <w:r xmlns:w="http://schemas.openxmlformats.org/wordprocessingml/2006/main">
        <w:t xml:space="preserve">ਸਾਡੇ ਜੀਵਨ ਦਾ ਬੀਤਿਆ ਸਮਾਂ ਗ਼ੈਰ-ਯਹੂਦੀ ਲੋਕਾਂ ਦੀਆਂ ਇੱਛਾਵਾਂ ਦੇ ਪਿੱਛੇ ਬਿਤਾਇਆ ਗਿਆ ਸੀ, ਜਿਸ ਵਿੱਚ ਪਾਪੀ ਵਿਵਹਾਰ ਅਤੇ ਮੂਰਤੀਆਂ ਦੀ ਪੂਜਾ ਵੀ ਸ਼ਾਮਲ ਸੀ।</w:t>
      </w:r>
    </w:p>
    <w:p w14:paraId="0EAA9E5F" w14:textId="77777777" w:rsidR="000F7377" w:rsidRDefault="000F7377"/>
    <w:p w14:paraId="428A5277" w14:textId="77777777" w:rsidR="000F7377" w:rsidRDefault="000F7377">
      <w:r xmlns:w="http://schemas.openxmlformats.org/wordprocessingml/2006/main">
        <w:t xml:space="preserve">1. ਤੋਬਾ ਦੀ ਸ਼ਕਤੀ</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ਰੱਬ ਦੀ ਮਾਫ਼ੀ ਦੀ ਚੰਗਿਆਈ</w:t>
      </w:r>
    </w:p>
    <w:p w14:paraId="5692D803" w14:textId="77777777" w:rsidR="000F7377" w:rsidRDefault="000F7377"/>
    <w:p w14:paraId="5A75C2E8" w14:textId="77777777" w:rsidR="000F7377" w:rsidRDefault="000F7377">
      <w:r xmlns:w="http://schemas.openxmlformats.org/wordprocessingml/2006/main">
        <w:t xml:space="preserve">1. ਯਸਾਯਾਹ 55:7 - ਦੁਸ਼ਟ ਆਪਣਾ ਰਾਹ ਛੱਡ ਦੇਵੇ, ਅਤੇ ਕੁਧਰਮੀ ਆਪਣੇ ਵਿਚਾਰਾਂ ਨੂੰ ਛੱਡ ਦੇਵੇ: ਅਤੇ ਉਹ ਪ੍ਰਭੂ ਵੱਲ ਮੁੜੇ, ਅਤੇ ਉਹ ਉਸ ਉੱਤੇ ਦਯਾ ਕਰੇਗਾ; ਅਤੇ ਸਾਡੇ ਪਰਮੇਸ਼ੁਰ ਨੂੰ, ਕਿਉਂਕਿ ਉਹ ਬਹੁਤ ਮਾਫ਼ ਕਰੇਗਾ।</w:t>
      </w:r>
    </w:p>
    <w:p w14:paraId="72C3139F" w14:textId="77777777" w:rsidR="000F7377" w:rsidRDefault="000F7377"/>
    <w:p w14:paraId="40D4B6B2" w14:textId="77777777" w:rsidR="000F7377" w:rsidRDefault="000F7377">
      <w:r xmlns:w="http://schemas.openxmlformats.org/wordprocessingml/2006/main">
        <w:t xml:space="preserve">2. ਰੋਮੀਆਂ 5:8- ਪਰ ਪ੍ਰਮਾਤਮਾ ਸਾਡੇ ਪ੍ਰਤੀ ਆਪਣੇ ਪਿਆਰ ਦੀ ਪ੍ਰਸ਼ੰਸਾ ਕਰਦਾ ਹੈ, ਜਦੋਂ ਅਸੀਂ ਅਜੇ ਪਾਪੀ ਹੀ ਸੀ, ਮਸੀਹ ਸਾਡੇ ਲਈ ਮਰਿਆ।</w:t>
      </w:r>
    </w:p>
    <w:p w14:paraId="3B718EED" w14:textId="77777777" w:rsidR="000F7377" w:rsidRDefault="000F7377"/>
    <w:p w14:paraId="0E84DFC9" w14:textId="77777777" w:rsidR="000F7377" w:rsidRDefault="000F7377">
      <w:r xmlns:w="http://schemas.openxmlformats.org/wordprocessingml/2006/main">
        <w:t xml:space="preserve">1 ਪਤਰਸ 4:4 ਜਿਸ ਵਿੱਚ ਉਹ ਇਹ ਅਜੀਬ ਸਮਝਦੇ ਹਨ ਕਿ ਤੁਸੀਂ ਉਨ੍ਹਾਂ ਦੇ ਨਾਲ ਉਸੇ ਤਰ੍ਹਾਂ ਦੇ ਦੰਗੇ ਕਰਨ ਲਈ ਨਹੀਂ ਭੱਜਦੇ ਜੋ ਤੁਹਾਡੇ ਬਾਰੇ ਬੁਰਾ ਬੋਲਦੇ ਹਨ:</w:t>
      </w:r>
    </w:p>
    <w:p w14:paraId="1A89D2A7" w14:textId="77777777" w:rsidR="000F7377" w:rsidRDefault="000F7377"/>
    <w:p w14:paraId="3462FFB9" w14:textId="77777777" w:rsidR="000F7377" w:rsidRDefault="000F7377">
      <w:r xmlns:w="http://schemas.openxmlformats.org/wordprocessingml/2006/main">
        <w:t xml:space="preserve">ਈਸਾਈਆਂ ਦੀ ਉਨ੍ਹਾਂ ਦੇ ਸਾਥੀਆਂ ਵਾਂਗ ਪਾਪੀ ਕੰਮਾਂ ਵਿੱਚ ਹਿੱਸਾ ਨਾ ਲੈਣ ਲਈ ਆਲੋਚਨਾ ਕੀਤੀ ਜਾ ਰਹੀ ਹੈ।</w:t>
      </w:r>
    </w:p>
    <w:p w14:paraId="54F938BE" w14:textId="77777777" w:rsidR="000F7377" w:rsidRDefault="000F7377"/>
    <w:p w14:paraId="7802B75F" w14:textId="77777777" w:rsidR="000F7377" w:rsidRDefault="000F7377">
      <w:r xmlns:w="http://schemas.openxmlformats.org/wordprocessingml/2006/main">
        <w:t xml:space="preserve">1. ਪਾਪੀ ਵਿਹਾਰਾਂ ਤੋਂ ਦੂਰ ਰਹੋ ਅਤੇ ਸੰਸਾਰ ਦੇ ਅਨੁਕੂਲ ਹੋਣ ਤੋਂ ਇਨਕਾਰ ਕਰੋ</w:t>
      </w:r>
    </w:p>
    <w:p w14:paraId="1B41BC5D" w14:textId="77777777" w:rsidR="000F7377" w:rsidRDefault="000F7377"/>
    <w:p w14:paraId="43E3F136" w14:textId="77777777" w:rsidR="000F7377" w:rsidRDefault="000F7377">
      <w:r xmlns:w="http://schemas.openxmlformats.org/wordprocessingml/2006/main">
        <w:t xml:space="preserve">2. ਸੰਸਾਰ ਦੇ ਅਨੁਕੂਲ ਨਾ ਬਣੋ, ਪਰ ਆਪਣੇ ਮਨ ਦੇ ਨਵੀਨੀਕਰਨ ਦੁਆਰਾ ਬਦਲੋ</w:t>
      </w:r>
    </w:p>
    <w:p w14:paraId="1AA96BA7" w14:textId="77777777" w:rsidR="000F7377" w:rsidRDefault="000F7377"/>
    <w:p w14:paraId="7093A0A2" w14:textId="77777777" w:rsidR="000F7377" w:rsidRDefault="000F7377">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6A86652E" w14:textId="77777777" w:rsidR="000F7377" w:rsidRDefault="000F7377"/>
    <w:p w14:paraId="40E47924" w14:textId="77777777" w:rsidR="000F7377" w:rsidRDefault="000F7377">
      <w:r xmlns:w="http://schemas.openxmlformats.org/wordprocessingml/2006/main">
        <w:t xml:space="preserve">2. 1 ਯੂਹੰਨਾ 2:15-17 - ਸੰਸਾਰ ਜਾਂ ਸੰਸਾਰ ਦੀਆਂ ਚੀਜ਼ਾਂ ਨੂੰ ਪਿਆਰ ਨਾ ਕਰੋ। ਜੇਕਰ ਕੋਈ ਸੰਸਾਰ ਨੂੰ ਪਿਆਰ ਕਰਦਾ ਹੈ, ਉਸ ਵਿੱਚ ਪਿਤਾ ਦਾ ਪਿਆਰ ਨਹੀਂ ਹੈ। ਕਿਉਂਕਿ ਜੋ ਕੁਝ ਸੰਸਾਰ ਵਿੱਚ ਹੈ - ਸਰੀਰ ਦੀਆਂ ਇੱਛਾਵਾਂ ਅਤੇ ਅੱਖਾਂ ਦੀਆਂ ਕਾਮਨਾਵਾਂ ਅਤੇ ਧਨ ਦਾ ਹੰਕਾਰ - ਪਿਤਾ ਤੋਂ ਨਹੀਂ ਹੈ ਪਰ ਸੰਸਾਰ ਤੋਂ ਹੈ. ਅਤੇ ਸੰਸਾਰ ਆਪਣੀਆਂ ਇੱਛਾਵਾਂ ਸਮੇਤ ਬੀਤਦਾ ਜਾ ਰਿਹਾ ਹੈ, ਪਰ ਜੋ ਕੋਈ ਪਰਮਾਤਮਾ ਦੀ ਇੱਛਾ ਕਰਦਾ ਹੈ ਉਹ ਸਦਾ ਲਈ ਕਾਇਮ ਰਹਿੰਦਾ ਹੈ.</w:t>
      </w:r>
    </w:p>
    <w:p w14:paraId="18083558" w14:textId="77777777" w:rsidR="000F7377" w:rsidRDefault="000F7377"/>
    <w:p w14:paraId="0DF32D97" w14:textId="77777777" w:rsidR="000F7377" w:rsidRDefault="000F7377">
      <w:r xmlns:w="http://schemas.openxmlformats.org/wordprocessingml/2006/main">
        <w:t xml:space="preserve">1 ਪਤਰਸ 4:5 ਜੋ ਉਸ ਨੂੰ ਲੇਖਾ ਦੇਵੇਗਾ ਜੋ ਜਲਦੀ ਅਤੇ ਮੁਰਦਿਆਂ ਦਾ ਨਿਆਂ ਕਰਨ ਲਈ ਤਿਆਰ ਹੈ।</w:t>
      </w:r>
    </w:p>
    <w:p w14:paraId="4528AB4F" w14:textId="77777777" w:rsidR="000F7377" w:rsidRDefault="000F7377"/>
    <w:p w14:paraId="4440CB0B" w14:textId="77777777" w:rsidR="000F7377" w:rsidRDefault="000F7377">
      <w:r xmlns:w="http://schemas.openxmlformats.org/wordprocessingml/2006/main">
        <w:t xml:space="preserve">ਪਾਠ: ਹਰ ਕਿਸੇ ਨੂੰ ਆਪਣੇ ਕੰਮਾਂ ਦਾ ਲੇਖਾ ਪ੍ਰਮਾਤਮਾ ਨੂੰ ਦੇਣਾ ਪਵੇਗਾ, ਜੋ ਜੀਵਿਤ ਅਤੇ ਮਰੇ ਹੋਏ ਦੋਹਾਂ ਦਾ ਨਿਆਂ ਕਰਨ ਲਈ ਤਿਆਰ ਹੈ।</w:t>
      </w:r>
    </w:p>
    <w:p w14:paraId="04BA3A91" w14:textId="77777777" w:rsidR="000F7377" w:rsidRDefault="000F7377"/>
    <w:p w14:paraId="776590C8" w14:textId="77777777" w:rsidR="000F7377" w:rsidRDefault="000F7377">
      <w:r xmlns:w="http://schemas.openxmlformats.org/wordprocessingml/2006/main">
        <w:t xml:space="preserve">1. ਕੋਈ ਵੀ ਪਰਮੇਸ਼ੁਰ ਦੇ ਨਿਰਣੇ ਤੋਂ ਬਚ ਨਹੀਂ ਸਕਦਾ - ਸਾਨੂੰ ਤਿਆਰ ਰਹਿਣਾ ਚਾਹੀਦਾ ਹੈ।</w:t>
      </w:r>
    </w:p>
    <w:p w14:paraId="0E704D22" w14:textId="77777777" w:rsidR="000F7377" w:rsidRDefault="000F7377"/>
    <w:p w14:paraId="054BCA3A" w14:textId="77777777" w:rsidR="000F7377" w:rsidRDefault="000F7377">
      <w:r xmlns:w="http://schemas.openxmlformats.org/wordprocessingml/2006/main">
        <w:t xml:space="preserve">2. ਸਾਨੂੰ ਸਾਰਿਆਂ ਨੂੰ ਅਜਿਹਾ ਜੀਵਨ ਬਤੀਤ ਕਰਨਾ ਚਾਹੀਦਾ ਹੈ ਜੋ ਪ੍ਰਮਾਤਮਾ ਨੂੰ ਚੰਗਾ ਲੱਗਦਾ ਹੈ, ਤਾਂ ਜੋ ਸਾਨੂੰ ਨਿਆਂ ਦੇ ਦਿਨ ਤੋਂ ਡਰਨਾ ਨਾ ਪਵੇ।</w:t>
      </w:r>
    </w:p>
    <w:p w14:paraId="4799C160" w14:textId="77777777" w:rsidR="000F7377" w:rsidRDefault="000F7377"/>
    <w:p w14:paraId="709C6374" w14:textId="77777777" w:rsidR="000F7377" w:rsidRDefault="000F7377">
      <w:r xmlns:w="http://schemas.openxmlformats.org/wordprocessingml/2006/main">
        <w:t xml:space="preserve">1. ਇਬਰਾਨੀਆਂ 9:27 - ਅਤੇ ਜਿਵੇਂ ਕਿ ਇਹ ਮਨੁੱਖਾਂ ਲਈ ਇੱਕ ਵਾਰ ਮਰਨਾ ਨਿਯੁਕਤ ਕੀਤਾ ਗਿਆ ਹੈ, ਪਰ ਇਸ ਤੋਂ ਬਾਅਦ ਨਿਰਣਾ:</w:t>
      </w:r>
    </w:p>
    <w:p w14:paraId="3AA04257" w14:textId="77777777" w:rsidR="000F7377" w:rsidRDefault="000F7377"/>
    <w:p w14:paraId="311DDE58" w14:textId="77777777" w:rsidR="000F7377" w:rsidRDefault="000F7377">
      <w:r xmlns:w="http://schemas.openxmlformats.org/wordprocessingml/2006/main">
        <w:t xml:space="preserve">2. ਰੋਮੀਆਂ 14:12 - ਇਸ ਲਈ ਸਾਡੇ ਵਿੱਚੋਂ ਹਰ ਇੱਕ ਨੇ ਪਰਮੇਸ਼ੁਰ ਨੂੰ ਆਪਣਾ ਲੇਖਾ ਦੇਣਾ ਹੈ।</w:t>
      </w:r>
    </w:p>
    <w:p w14:paraId="61E7AE88" w14:textId="77777777" w:rsidR="000F7377" w:rsidRDefault="000F7377"/>
    <w:p w14:paraId="101F8C13" w14:textId="77777777" w:rsidR="000F7377" w:rsidRDefault="000F7377">
      <w:r xmlns:w="http://schemas.openxmlformats.org/wordprocessingml/2006/main">
        <w:t xml:space="preserve">1 ਪਤਰਸ 4:6 ਕਿਉਂ ਜੋ ਮੁਰਦਿਆਂ ਨੂੰ ਵੀ ਖੁਸ਼ਖਬਰੀ ਦਾ ਪਰਚਾਰ ਇਸੇ ਕਾਰਨ ਕੀਤਾ ਗਿਆ ਤਾਂ ਜੋ ਸਰੀਰ ਵਿੱਚ ਮਨੁੱਖਾਂ ਦੇ ਅਨੁਸਾਰ ਉਨ੍ਹਾਂ ਦਾ ਨਿਆਂ ਕੀਤਾ ਜਾਵੇ ਪਰ ਆਤਮਾ ਵਿੱਚ ਪਰਮੇਸ਼ੁਰ ਦੇ ਅਨੁਸਾਰ ਜੀਉਣ।</w:t>
      </w:r>
    </w:p>
    <w:p w14:paraId="254D6143" w14:textId="77777777" w:rsidR="000F7377" w:rsidRDefault="000F7377"/>
    <w:p w14:paraId="24990F33" w14:textId="77777777" w:rsidR="000F7377" w:rsidRDefault="000F7377">
      <w:r xmlns:w="http://schemas.openxmlformats.org/wordprocessingml/2006/main">
        <w:t xml:space="preserve">ਖੁਸ਼ਖਬਰੀ ਦਾ ਪ੍ਰਚਾਰ ਉਹਨਾਂ ਲੋਕਾਂ ਨੂੰ ਕੀਤਾ ਗਿਆ ਸੀ ਜੋ ਮਰ ਚੁੱਕੇ ਹਨ ਤਾਂ ਜੋ ਉਹਨਾਂ ਦਾ ਨਿਰਣਾ ਸਰੀਰ ਵਿੱਚ ਮਨੁੱਖ ਦੁਆਰਾ ਕੀਤਾ ਜਾ ਸਕੇ ਪਰ ਉਹ ਪਰਮੇਸ਼ੁਰ ਦੀ ਆਤਮਾ ਵਿੱਚ ਰਹਿਣ।</w:t>
      </w:r>
    </w:p>
    <w:p w14:paraId="1EE8D26C" w14:textId="77777777" w:rsidR="000F7377" w:rsidRDefault="000F7377"/>
    <w:p w14:paraId="64DD4A3B" w14:textId="77777777" w:rsidR="000F7377" w:rsidRDefault="000F7377">
      <w:r xmlns:w="http://schemas.openxmlformats.org/wordprocessingml/2006/main">
        <w:t xml:space="preserve">1. ਇੰਜੀਲ ਦੀ ਸ਼ਕਤੀ: ਇੰਜੀਲ ਜੀਵਨ ਨੂੰ ਕਿਵੇਂ ਬਦਲ ਸਕਦੀ ਹੈ</w:t>
      </w:r>
    </w:p>
    <w:p w14:paraId="1875A0D6" w14:textId="77777777" w:rsidR="000F7377" w:rsidRDefault="000F7377"/>
    <w:p w14:paraId="73A7FEB1" w14:textId="77777777" w:rsidR="000F7377" w:rsidRDefault="000F7377">
      <w:r xmlns:w="http://schemas.openxmlformats.org/wordprocessingml/2006/main">
        <w:t xml:space="preserve">2. ਪਰਮੇਸ਼ੁਰ ਦੀ ਜੀਵਨ ਦੇਣ ਵਾਲੀ ਆਤਮਾ: ਪਵਿੱਤਰ ਆਤਮਾ ਦੁਆਰਾ ਤਾਜ਼ਗੀ ਭਰਪੂਰ ਜੀਵਨ ਦਾ ਅਨੁਭਵ ਕਰਨਾ</w:t>
      </w:r>
    </w:p>
    <w:p w14:paraId="0EE2BB0C" w14:textId="77777777" w:rsidR="000F7377" w:rsidRDefault="000F7377"/>
    <w:p w14:paraId="2B2E80D2" w14:textId="77777777" w:rsidR="000F7377" w:rsidRDefault="000F7377">
      <w:r xmlns:w="http://schemas.openxmlformats.org/wordprocessingml/2006/main">
        <w:t xml:space="preserve">1. ਯੂਹੰਨਾ 6:63 - ਇਹ ਆਤਮਾ ਹੈ ਜੋ ਜੀਵਨ ਦਿੰਦਾ ਹੈ; ਮਾਸ 'ਤੇ ਕੋਈ ਵੀ ਮਦਦ ਨਹੀ ਹੈ.</w:t>
      </w:r>
    </w:p>
    <w:p w14:paraId="3210BA61" w14:textId="77777777" w:rsidR="000F7377" w:rsidRDefault="000F7377"/>
    <w:p w14:paraId="46CAD6A8" w14:textId="77777777" w:rsidR="000F7377" w:rsidRDefault="000F7377">
      <w:r xmlns:w="http://schemas.openxmlformats.org/wordprocessingml/2006/main">
        <w:t xml:space="preserve">2. ਰੋਮੀਆਂ 8:11 - ਜੇ ਉਸ ਦਾ ਆਤਮਾ ਜਿਸਨੇ ਯਿਸੂ ਨੂੰ ਮੁਰਦਿਆਂ ਵਿੱਚੋਂ ਜਿਵਾਲਿਆ, ਤੁਹਾਡੇ ਵਿੱਚ ਵੱਸਦਾ ਹੈ, ਤਾਂ ਉਹ ਜਿਸਨੇ ਮਸੀਹ ਯਿਸੂ ਨੂੰ ਮੁਰਦਿਆਂ ਵਿੱਚੋਂ ਜਿਵਾਲਿਆ, ਉਹ ਤੁਹਾਡੇ ਵਿੱਚ ਵੱਸਣ ਵਾਲੇ ਆਤਮਾ ਦੁਆਰਾ ਤੁਹਾਡੇ ਮਰਨਹਾਰ ਸਰੀਰਾਂ ਨੂੰ ਵੀ ਜੀਵਨ ਦੇਵੇਗਾ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ਪਤਰਸ 4:7 ਪਰ ਸਾਰੀਆਂ ਚੀਜ਼ਾਂ ਦਾ ਅੰਤ ਨੇੜੇ ਹੈ: ਇਸ ਲਈ ਤੁਸੀਂ ਸੁਚੇਤ ਰਹੋ ਅਤੇ ਪ੍ਰਾਰਥਨਾ ਲਈ ਜਾਗਦੇ ਰਹੋ।</w:t>
      </w:r>
    </w:p>
    <w:p w14:paraId="7C1072BD" w14:textId="77777777" w:rsidR="000F7377" w:rsidRDefault="000F7377"/>
    <w:p w14:paraId="1E0EC016" w14:textId="77777777" w:rsidR="000F7377" w:rsidRDefault="000F7377">
      <w:r xmlns:w="http://schemas.openxmlformats.org/wordprocessingml/2006/main">
        <w:t xml:space="preserve">ਸਾਨੂੰ ਸੰਸਾਰ ਦੇ ਅੰਤ ਲਈ ਸੁਚੇਤ ਅਤੇ ਤਿਆਰ ਰਹਿਣਾ ਚਾਹੀਦਾ ਹੈ, ਅਤੇ ਪ੍ਰਾਰਥਨਾ 'ਤੇ ਧਿਆਨ ਕੇਂਦਰਿਤ ਕਰਨਾ ਚਾਹੀਦਾ ਹੈ।</w:t>
      </w:r>
    </w:p>
    <w:p w14:paraId="36EBD68C" w14:textId="77777777" w:rsidR="000F7377" w:rsidRDefault="000F7377"/>
    <w:p w14:paraId="10928870" w14:textId="77777777" w:rsidR="000F7377" w:rsidRDefault="000F7377">
      <w:r xmlns:w="http://schemas.openxmlformats.org/wordprocessingml/2006/main">
        <w:t xml:space="preserve">1. ਜਦੋਂ ਅੰਤ ਨੇੜੇ ਹੈ: ਅਨਿਸ਼ਚਿਤਤਾ ਦੇ ਸਮੇਂ ਵਿੱਚ ਪ੍ਰਾਰਥਨਾ ਕਰਨ ਦੀ ਮਹੱਤਤਾ</w:t>
      </w:r>
    </w:p>
    <w:p w14:paraId="6088E06A" w14:textId="77777777" w:rsidR="000F7377" w:rsidRDefault="000F7377"/>
    <w:p w14:paraId="7E163764" w14:textId="77777777" w:rsidR="000F7377" w:rsidRDefault="000F7377">
      <w:r xmlns:w="http://schemas.openxmlformats.org/wordprocessingml/2006/main">
        <w:t xml:space="preserve">2. ਸੁਚੇਤ ਰਹੋ ਅਤੇ ਪ੍ਰਾਰਥਨਾ ਕਰੋ: ਸੰਸਾਰ ਦੇ ਅੰਤ ਲਈ ਕਿਵੇਂ ਤਿਆਰੀ ਕਰਨੀ ਹੈ</w:t>
      </w:r>
    </w:p>
    <w:p w14:paraId="35580551" w14:textId="77777777" w:rsidR="000F7377" w:rsidRDefault="000F7377"/>
    <w:p w14:paraId="0CD0D65C" w14:textId="77777777" w:rsidR="000F7377" w:rsidRDefault="000F7377">
      <w:r xmlns:w="http://schemas.openxmlformats.org/wordprocessingml/2006/main">
        <w:t xml:space="preserve">1. ਮੱਤੀ 6:5-13 - ਪ੍ਰਾਰਥਨਾ ਬਾਰੇ ਯਿਸੂ ਦੀ ਸਿੱਖਿਆ</w:t>
      </w:r>
    </w:p>
    <w:p w14:paraId="42BC4A68" w14:textId="77777777" w:rsidR="000F7377" w:rsidRDefault="000F7377"/>
    <w:p w14:paraId="4C7F6075" w14:textId="77777777" w:rsidR="000F7377" w:rsidRDefault="000F7377">
      <w:r xmlns:w="http://schemas.openxmlformats.org/wordprocessingml/2006/main">
        <w:t xml:space="preserve">2. 1 ਥੱਸਲੁਨੀਕੀਆਂ 5:6-8 - ਚੌਕਸ ਅਤੇ ਜਾਗਦੇ ਰਹਿਣ ਬਾਰੇ ਪੌਲੁਸ ਦੀ ਸਿੱਖਿਆ</w:t>
      </w:r>
    </w:p>
    <w:p w14:paraId="4DA438D4" w14:textId="77777777" w:rsidR="000F7377" w:rsidRDefault="000F7377"/>
    <w:p w14:paraId="3024EC11" w14:textId="77777777" w:rsidR="000F7377" w:rsidRDefault="000F7377">
      <w:r xmlns:w="http://schemas.openxmlformats.org/wordprocessingml/2006/main">
        <w:t xml:space="preserve">1 ਪਤਰਸ 4:8 ਅਤੇ ਸਭ ਤੋਂ ਵੱਧ, ਤੁਸੀਂ ਆਪਸ ਵਿੱਚ ਦਿਲੋਂ ਦਾਨ ਕਰੋ ਕਿਉਂਕਿ ਦਾਨ ਬਹੁਤ ਸਾਰੇ ਪਾਪਾਂ ਨੂੰ ਢੱਕ ਲੈਂਦਾ ਹੈ।</w:t>
      </w:r>
    </w:p>
    <w:p w14:paraId="138113DB" w14:textId="77777777" w:rsidR="000F7377" w:rsidRDefault="000F7377"/>
    <w:p w14:paraId="59E37D91" w14:textId="77777777" w:rsidR="000F7377" w:rsidRDefault="000F7377">
      <w:r xmlns:w="http://schemas.openxmlformats.org/wordprocessingml/2006/main">
        <w:t xml:space="preserve">ਮਸੀਹੀਆਂ ਨੂੰ ਇੱਕ ਦੂਜੇ ਲਈ ਦਿਲੋਂ ਪਿਆਰ ਕਰਨਾ ਚਾਹੀਦਾ ਹੈ, ਕਿਉਂਕਿ ਪਿਆਰ ਬਹੁਤ ਸਾਰੇ ਪਾਪਾਂ ਨੂੰ ਢੱਕਦਾ ਹੈ।</w:t>
      </w:r>
    </w:p>
    <w:p w14:paraId="075508AF" w14:textId="77777777" w:rsidR="000F7377" w:rsidRDefault="000F7377"/>
    <w:p w14:paraId="643ACF5B" w14:textId="77777777" w:rsidR="000F7377" w:rsidRDefault="000F7377">
      <w:r xmlns:w="http://schemas.openxmlformats.org/wordprocessingml/2006/main">
        <w:t xml:space="preserve">1. "ਪਿਆਰ ਦੀ ਸ਼ਕਤੀ: ਪਿਆਰ ਸਾਡੇ ਪਾਪਾਂ ਨੂੰ ਕਿਵੇਂ ਢੱਕਦਾ ਹੈ"</w:t>
      </w:r>
    </w:p>
    <w:p w14:paraId="3F31AF39" w14:textId="77777777" w:rsidR="000F7377" w:rsidRDefault="000F7377"/>
    <w:p w14:paraId="701BFD63" w14:textId="77777777" w:rsidR="000F7377" w:rsidRDefault="000F7377">
      <w:r xmlns:w="http://schemas.openxmlformats.org/wordprocessingml/2006/main">
        <w:t xml:space="preserve">2. "ਦਿਲਵਾਨ ਦਾਨ: ਸਭ ਦਾ ਮਹਾਨ ਹੁਕਮ"</w:t>
      </w:r>
    </w:p>
    <w:p w14:paraId="7CD4BD71" w14:textId="77777777" w:rsidR="000F7377" w:rsidRDefault="000F7377"/>
    <w:p w14:paraId="08748945" w14:textId="77777777" w:rsidR="000F7377" w:rsidRDefault="000F7377">
      <w:r xmlns:w="http://schemas.openxmlformats.org/wordprocessingml/2006/main">
        <w:t xml:space="preserve">1. 1 ਕੁਰਿੰਥੀਆਂ 13:4-7 - "ਪਿਆਰ ਧੀਰਜਵਾਨ ਹੈ, ਪਿਆਰ ਦਿਆਲੂ ਹੈ। ਇਹ ਈਰਖਾ ਨਹੀਂ ਕਰਦਾ, ਇਹ ਸ਼ੇਖ਼ੀ ਨਹੀਂ ਮਾਰਦਾ, ਇਹ ਹੰਕਾਰ ਨਹੀਂ ਕਰਦਾ, ਇਹ ਦੂਜਿਆਂ ਦਾ ਨਿਰਾਦਰ ਨਹੀਂ ਕਰਦਾ, ਇਹ ਸਵੈ-ਇੱਛਤ ਨਹੀਂ ਹੈ, ਇਹ ਨਹੀਂ ਹੈ. ਆਸਾਨੀ ਨਾਲ ਗੁੱਸੇ ਵਿੱਚ ਆ ਜਾਂਦਾ ਹੈ, ਇਹ ਗਲਤੀਆਂ ਦਾ ਕੋਈ ਰਿਕਾਰਡ ਨਹੀਂ ਰੱਖਦਾ ਹੈ। ਪਿਆਰ ਬੁਰਾਈ ਵਿੱਚ ਖੁਸ਼ ਨਹੀਂ ਹੁੰਦਾ ਪਰ ਸੱਚਾਈ ਨਾਲ ਖੁਸ਼ ਹੁੰਦਾ ਹੈ। ਇਹ ਹਮੇਸ਼ਾ ਰੱਖਿਆ ਕਰਦਾ ਹੈ, ਹਮੇਸ਼ਾ ਭਰੋਸਾ ਰੱਖਦਾ ਹੈ, ਹਮੇਸ਼ਾ ਉਮੀਦ ਰੱਖਦਾ ਹੈ, ਹਮੇਸ਼ਾ ਦ੍ਰਿੜ ਰਹਿੰਦਾ ਹੈ।"</w:t>
      </w:r>
    </w:p>
    <w:p w14:paraId="79C2E139" w14:textId="77777777" w:rsidR="000F7377" w:rsidRDefault="000F7377"/>
    <w:p w14:paraId="44473AA6" w14:textId="77777777" w:rsidR="000F7377" w:rsidRDefault="000F7377">
      <w:r xmlns:w="http://schemas.openxmlformats.org/wordprocessingml/2006/main">
        <w:t xml:space="preserve">2. ਯਾਕੂਬ 5:16 - "ਇਸ ਲਈ, ਇੱਕ ਦੂਜੇ ਦੇ ਅੱਗੇ ਆਪਣੇ ਪਾਪਾਂ ਦਾ ਇਕਰਾਰ ਕਰੋ ਅਤੇ ਇੱਕ ਦੂਜੇ ਲਈ ਪ੍ਰਾਰਥਨਾ ਕਰੋ, ਤਾਂ ਜੋ ਤੁਸੀਂ ਚੰਗੇ ਹੋ ਜਾਵੋ। ਇੱਕ ਧਰਮੀ ਵਿਅਕਤੀ ਦੀ ਪ੍ਰਾਰਥਨਾ ਵਿੱਚ ਬਹੁਤ ਸ਼ਕਤੀ ਹੁੰਦੀ ਹੈ ਕਿਉਂਕਿ ਇਹ ਕੰਮ ਕਰ ਰਹੀ ਹੈ।"</w:t>
      </w:r>
    </w:p>
    <w:p w14:paraId="7BA1BE5B" w14:textId="77777777" w:rsidR="000F7377" w:rsidRDefault="000F7377"/>
    <w:p w14:paraId="071090EA" w14:textId="77777777" w:rsidR="000F7377" w:rsidRDefault="000F7377">
      <w:r xmlns:w="http://schemas.openxmlformats.org/wordprocessingml/2006/main">
        <w:t xml:space="preserve">1 ਪਤਰਸ 4:9 ਇੱਕ ਦੂਜੇ ਦੀ ਪਰਾਹੁਣਚਾਰੀ ਦਾ ਪ੍ਰਯੋਗ ਬਿਨਾਂ ਉਦਾਸੀ ਦੇ ਕਰੋ।</w:t>
      </w:r>
    </w:p>
    <w:p w14:paraId="21940B32" w14:textId="77777777" w:rsidR="000F7377" w:rsidRDefault="000F7377"/>
    <w:p w14:paraId="477E3AC1" w14:textId="77777777" w:rsidR="000F7377" w:rsidRDefault="000F7377">
      <w:r xmlns:w="http://schemas.openxmlformats.org/wordprocessingml/2006/main">
        <w:t xml:space="preserve">ਮਸੀਹੀਆਂ ਨੂੰ ਬਿਨਾਂ ਸ਼ਿਕਾਇਤ ਦੇ ਇਕ-ਦੂਜੇ ਦੀ ਪਰਾਹੁਣਚਾਰੀ ਕਰਨੀ ਚਾਹੀਦੀ ਹੈ।</w:t>
      </w:r>
    </w:p>
    <w:p w14:paraId="50A0E3CA" w14:textId="77777777" w:rsidR="000F7377" w:rsidRDefault="000F7377"/>
    <w:p w14:paraId="474FA8E1" w14:textId="77777777" w:rsidR="000F7377" w:rsidRDefault="000F7377">
      <w:r xmlns:w="http://schemas.openxmlformats.org/wordprocessingml/2006/main">
        <w:t xml:space="preserve">1. ਉਦਾਰਤਾ: 1 ਪਤਰਸ 4:9 ਤੋਂ ਇੱਕ ਸਬਕ</w:t>
      </w:r>
    </w:p>
    <w:p w14:paraId="560E9A2D" w14:textId="77777777" w:rsidR="000F7377" w:rsidRDefault="000F7377"/>
    <w:p w14:paraId="093D9368" w14:textId="77777777" w:rsidR="000F7377" w:rsidRDefault="000F7377">
      <w:r xmlns:w="http://schemas.openxmlformats.org/wordprocessingml/2006/main">
        <w:t xml:space="preserve">2. ਪਰਾਹੁਣਚਾਰੀ ਦੀ ਸ਼ਕਤੀ: ਸੰਗੀ ਵਿਸ਼ਵਾਸੀਆਂ ਨੂੰ ਪਿਆਰ ਦਿਖਾਉਣਾ</w:t>
      </w:r>
    </w:p>
    <w:p w14:paraId="1A4CB534" w14:textId="77777777" w:rsidR="000F7377" w:rsidRDefault="000F7377"/>
    <w:p w14:paraId="0BD05D1E" w14:textId="77777777" w:rsidR="000F7377" w:rsidRDefault="000F7377">
      <w:r xmlns:w="http://schemas.openxmlformats.org/wordprocessingml/2006/main">
        <w:t xml:space="preserve">1. ਰੋਮੀਆਂ 12:13 - ਪਰਮੇਸ਼ੁਰ ਦੇ ਉਨ੍ਹਾਂ ਲੋਕਾਂ ਨਾਲ ਸਾਂਝਾ ਕਰੋ ਜੋ ਲੋੜਵੰਦ ਹਨ। ਪਰਾਹੁਣਚਾਰੀ ਦਾ ਅਭਿਆਸ ਕਰੋ।</w:t>
      </w:r>
    </w:p>
    <w:p w14:paraId="5390F77A" w14:textId="77777777" w:rsidR="000F7377" w:rsidRDefault="000F7377"/>
    <w:p w14:paraId="7B72EA45" w14:textId="77777777" w:rsidR="000F7377" w:rsidRDefault="000F7377">
      <w:r xmlns:w="http://schemas.openxmlformats.org/wordprocessingml/2006/main">
        <w:t xml:space="preserve">2. ਇਬਰਾਨੀਆਂ 13:2 - ਅਜਨਬੀਆਂ ਦੀ ਪਰਾਹੁਣਚਾਰੀ ਕਰਨਾ ਨਾ ਭੁੱਲੋ, ਕਿਉਂਕਿ ਅਜਿਹਾ ਕਰਕੇ ਕੁਝ ਲੋਕਾਂ ਨੇ ਬਿਨਾਂ ਜਾਣੇ ਦੂਤਾਂ ਦੀ ਪਰਾਹੁਣਚਾਰੀ ਕੀਤੀ ਹੈ।</w:t>
      </w:r>
    </w:p>
    <w:p w14:paraId="029248F0" w14:textId="77777777" w:rsidR="000F7377" w:rsidRDefault="000F7377"/>
    <w:p w14:paraId="4104DA02" w14:textId="77777777" w:rsidR="000F7377" w:rsidRDefault="000F7377">
      <w:r xmlns:w="http://schemas.openxmlformats.org/wordprocessingml/2006/main">
        <w:t xml:space="preserve">1 ਪਤਰਸ 4:10 ਜਿਵੇਂ ਹਰ ਮਨੁੱਖ ਨੇ ਦਾਤ ਪ੍ਰਾਪਤ ਕੀਤੀ ਹੈ, ਉਸੇ ਤਰ੍ਹਾਂ ਪਰਮੇਸ਼ੁਰ ਦੀ ਅਨੇਕ ਕਿਰਪਾ ਦੇ ਚੰਗੇ ਮੁਖ਼ਤਿਆਰਾਂ ਵਜੋਂ ਇੱਕ ਦੂਜੇ ਦੀ ਸੇਵਾ ਕਰੋ।</w:t>
      </w:r>
    </w:p>
    <w:p w14:paraId="722C48C1" w14:textId="77777777" w:rsidR="000F7377" w:rsidRDefault="000F7377"/>
    <w:p w14:paraId="27F016A4" w14:textId="77777777" w:rsidR="000F7377" w:rsidRDefault="000F7377">
      <w:r xmlns:w="http://schemas.openxmlformats.org/wordprocessingml/2006/main">
        <w:t xml:space="preserve">ਮਸੀਹੀਆਂ ਨੂੰ ਆਪਣੇ ਤੋਹਫ਼ਿਆਂ ਨੂੰ ਨਿਮਰਤਾ ਅਤੇ ਸ਼ੁਕਰਗੁਜ਼ਾਰੀ ਨਾਲ ਇਕ ਦੂਜੇ ਦੀ ਸੇਵਾ ਕਰਨ ਲਈ ਵਰਤਣਾ ਚਾਹੀਦਾ ਹੈ।</w:t>
      </w:r>
    </w:p>
    <w:p w14:paraId="40A1553D" w14:textId="77777777" w:rsidR="000F7377" w:rsidRDefault="000F7377"/>
    <w:p w14:paraId="084FDFD4" w14:textId="77777777" w:rsidR="000F7377" w:rsidRDefault="000F7377">
      <w:r xmlns:w="http://schemas.openxmlformats.org/wordprocessingml/2006/main">
        <w:t xml:space="preserve">1. "ਪਰਮੇਸ਼ੁਰ ਦੀ ਕਿਰਪਾ ਦੇ ਮੁਖਤਿਆਰ"</w:t>
      </w:r>
    </w:p>
    <w:p w14:paraId="7B4A733F" w14:textId="77777777" w:rsidR="000F7377" w:rsidRDefault="000F7377"/>
    <w:p w14:paraId="723430AB" w14:textId="77777777" w:rsidR="000F7377" w:rsidRDefault="000F7377">
      <w:r xmlns:w="http://schemas.openxmlformats.org/wordprocessingml/2006/main">
        <w:t xml:space="preserve">2. "ਦੂਜਿਆਂ ਦੀ ਸੇਵਾ ਕਰਨ ਵਿਚ ਨਿਮਰਤਾ"</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ਮੱਤੀ 25:14-30 - ਪ੍ਰਤਿਭਾ ਦਾ ਦ੍ਰਿਸ਼ਟਾਂਤ</w:t>
      </w:r>
    </w:p>
    <w:p w14:paraId="657927D8" w14:textId="77777777" w:rsidR="000F7377" w:rsidRDefault="000F7377"/>
    <w:p w14:paraId="73FA7AD5" w14:textId="77777777" w:rsidR="000F7377" w:rsidRDefault="000F7377">
      <w:r xmlns:w="http://schemas.openxmlformats.org/wordprocessingml/2006/main">
        <w:t xml:space="preserve">2. ਅਫ਼ਸੀਆਂ 4:7 - ਸਾਡੇ ਵਿੱਚੋਂ ਹਰੇਕ ਕੋਲ ਮਸੀਹ ਦੇ ਸਰੀਰ ਦੇ ਲਾਭ ਲਈ ਵਰਤਣ ਲਈ ਇੱਕ ਤੋਹਫ਼ਾ ਹੈ</w:t>
      </w:r>
    </w:p>
    <w:p w14:paraId="6B4736C3" w14:textId="77777777" w:rsidR="000F7377" w:rsidRDefault="000F7377"/>
    <w:p w14:paraId="260CBA92" w14:textId="77777777" w:rsidR="000F7377" w:rsidRDefault="000F7377">
      <w:r xmlns:w="http://schemas.openxmlformats.org/wordprocessingml/2006/main">
        <w:t xml:space="preserve">1 ਪਤਰਸ 4:11 ਜੇ ਕੋਈ ਬੋਲਦਾ ਹੈ, ਤਾਂ ਉਸਨੂੰ ਪਰਮੇਸ਼ੁਰ ਦੇ ਬਚਨਾਂ ਵਾਂਗ ਬੋਲਣਾ ਚਾਹੀਦਾ ਹੈ। ਜੇਕਰ ਕੋਈ ਵਿਅਕਤੀ ਸੇਵਾ ਕਰਦਾ ਹੈ, ਤਾਂ ਉਸਨੂੰ ਉਸਦੀ ਯੋਗਤਾ ਅਨੁਸਾਰ ਕਰਨਾ ਚਾਹੀਦਾ ਹੈ ਜੋ ਪਰਮੇਸ਼ੁਰ ਦਿੰਦਾ ਹੈ: ਤਾਂ ਜੋ ਯਿਸੂ ਮਸੀਹ ਦੁਆਰਾ ਹਰ ਚੀਜ਼ ਵਿੱਚ ਪਰਮੇਸ਼ੁਰ ਦੀ ਵਡਿਆਈ ਹੋਵੇ, ਜਿਸ ਦੀ ਸਦਾ ਅਤੇ ਸਦਾ ਲਈ ਉਸਤਤ ਅਤੇ ਰਾਜ ਹੋਵੇ। ਆਮੀਨ।</w:t>
      </w:r>
    </w:p>
    <w:p w14:paraId="515E43E3" w14:textId="77777777" w:rsidR="000F7377" w:rsidRDefault="000F7377"/>
    <w:p w14:paraId="285F34EE" w14:textId="77777777" w:rsidR="000F7377" w:rsidRDefault="000F7377">
      <w:r xmlns:w="http://schemas.openxmlformats.org/wordprocessingml/2006/main">
        <w:t xml:space="preserve">ਮਸੀਹੀਆਂ ਨੂੰ ਆਪਣੇ ਸ਼ਬਦਾਂ ਅਤੇ ਯੋਗਤਾਵਾਂ ਦੀ ਵਰਤੋਂ ਯਿਸੂ ਮਸੀਹ ਰਾਹੀਂ ਪਰਮੇਸ਼ੁਰ ਦੀ ਵਡਿਆਈ ਕਰਨ ਲਈ ਕਰਨੀ ਚਾਹੀਦੀ ਹੈ।</w:t>
      </w:r>
    </w:p>
    <w:p w14:paraId="677E63A7" w14:textId="77777777" w:rsidR="000F7377" w:rsidRDefault="000F7377"/>
    <w:p w14:paraId="76C1EBA9" w14:textId="77777777" w:rsidR="000F7377" w:rsidRDefault="000F7377">
      <w:r xmlns:w="http://schemas.openxmlformats.org/wordprocessingml/2006/main">
        <w:t xml:space="preserve">1. "ਯਿਸੂ ਮਸੀਹ ਦੁਆਰਾ ਪਰਮੇਸ਼ੁਰ ਦੀ ਵਡਿਆਈ"</w:t>
      </w:r>
    </w:p>
    <w:p w14:paraId="087AA51D" w14:textId="77777777" w:rsidR="000F7377" w:rsidRDefault="000F7377"/>
    <w:p w14:paraId="641D009B" w14:textId="77777777" w:rsidR="000F7377" w:rsidRDefault="000F7377">
      <w:r xmlns:w="http://schemas.openxmlformats.org/wordprocessingml/2006/main">
        <w:t xml:space="preserve">2. "ਪਰਮੇਸ਼ੁਰ ਦਾ ਆਦਰ ਕਰਨ ਲਈ ਸਾਡੇ ਸ਼ਬਦਾਂ ਅਤੇ ਯੋਗਤਾਵਾਂ ਦੀ ਵਰਤੋਂ ਕਰਨਾ"</w:t>
      </w:r>
    </w:p>
    <w:p w14:paraId="47AD278E" w14:textId="77777777" w:rsidR="000F7377" w:rsidRDefault="000F7377"/>
    <w:p w14:paraId="58D345FB" w14:textId="77777777" w:rsidR="000F7377" w:rsidRDefault="000F7377">
      <w:r xmlns:w="http://schemas.openxmlformats.org/wordprocessingml/2006/main">
        <w:t xml:space="preserve">1. ਅਫ਼ਸੀਆਂ 2:10: ਕਿਉਂਕਿ ਅਸੀਂ ਉਸ ਦੀ ਕਾਰੀਗਰੀ ਹਾਂ, ਜੋ ਮਸੀਹ ਯਿਸੂ ਵਿੱਚ ਚੰਗੇ ਕੰਮਾਂ ਲਈ ਰਚਿਆ ਗਿਆ ਹੈ, ਜਿਸ ਨੂੰ ਪਰਮੇਸ਼ੁਰ ਨੇ ਪਹਿਲਾਂ ਹੀ ਤਿਆਰ ਕੀਤਾ ਸੀ, ਤਾਂ ਜੋ ਅਸੀਂ ਉਨ੍ਹਾਂ ਵਿੱਚ ਚੱਲੀਏ।</w:t>
      </w:r>
    </w:p>
    <w:p w14:paraId="3C308E64" w14:textId="77777777" w:rsidR="000F7377" w:rsidRDefault="000F7377"/>
    <w:p w14:paraId="2DD374DC" w14:textId="77777777" w:rsidR="000F7377" w:rsidRDefault="000F7377">
      <w:r xmlns:w="http://schemas.openxmlformats.org/wordprocessingml/2006/main">
        <w:t xml:space="preserve">2. ਕੁਲੁੱਸੀਆਂ 1:10: ਤਾਂ ਜੋ ਪ੍ਰਭੂ ਦੇ ਯੋਗ ਤਰੀਕੇ ਨਾਲ ਚੱਲੀਏ, ਉਹ ਨੂੰ ਪੂਰੀ ਤਰ੍ਹਾਂ ਪ੍ਰਸੰਨ ਕਰਦਾ ਹੈ, ਹਰ ਚੰਗੇ ਕੰਮ ਵਿੱਚ ਫਲ ਦਿੰਦਾ ਹੈ ਅਤੇ ਪਰਮੇਸ਼ੁਰ ਦੇ ਗਿਆਨ ਵਿੱਚ ਵਧਦਾ ਹੈ।</w:t>
      </w:r>
    </w:p>
    <w:p w14:paraId="2436F04B" w14:textId="77777777" w:rsidR="000F7377" w:rsidRDefault="000F7377"/>
    <w:p w14:paraId="6AAD34F3" w14:textId="77777777" w:rsidR="000F7377" w:rsidRDefault="000F7377">
      <w:r xmlns:w="http://schemas.openxmlformats.org/wordprocessingml/2006/main">
        <w:t xml:space="preserve">1 ਪਤਰਸ 4:12 ਹੇ ਪਿਆਰਿਓ, ਇਹ ਸੋਚੋ ਕਿ ਅੱਗ ਦੀ ਅਜ਼ਮਾਇਸ਼ ਬਾਰੇ ਜੋ ਤੁਹਾਨੂੰ ਅਜ਼ਮਾਣਾ ਹੈ, ਇਹ ਅਜੀਬ ਨਹੀਂ ਹੈ, ਜਿਵੇਂ ਕਿ ਤੁਹਾਡੇ ਨਾਲ ਕੋਈ ਅਜੀਬ ਗੱਲ ਹੋਈ ਹੈ:</w:t>
      </w:r>
    </w:p>
    <w:p w14:paraId="11D547F7" w14:textId="77777777" w:rsidR="000F7377" w:rsidRDefault="000F7377"/>
    <w:p w14:paraId="3E36819B" w14:textId="77777777" w:rsidR="000F7377" w:rsidRDefault="000F7377">
      <w:r xmlns:w="http://schemas.openxmlformats.org/wordprocessingml/2006/main">
        <w:t xml:space="preserve">ਪੀਟਰ ਵਿਸ਼ਵਾਸੀਆਂ ਨੂੰ ਅਜ਼ਮਾਇਸ਼ਾਂ ਦਾ ਸਾਹਮਣਾ ਕਰਨ ਵੇਲੇ ਹੈਰਾਨ ਨਾ ਹੋਣ ਲਈ ਉਤਸ਼ਾਹਿਤ ਕਰਦਾ ਹੈ, ਕਿਉਂਕਿ ਇਹ ਮਸੀਹੀ ਅਨੁਭਵ ਦਾ ਹਿੱਸਾ ਹੈ।</w:t>
      </w:r>
    </w:p>
    <w:p w14:paraId="4C16FDF6" w14:textId="77777777" w:rsidR="000F7377" w:rsidRDefault="000F7377"/>
    <w:p w14:paraId="29199A5D" w14:textId="77777777" w:rsidR="000F7377" w:rsidRDefault="000F7377">
      <w:r xmlns:w="http://schemas.openxmlformats.org/wordprocessingml/2006/main">
        <w:t xml:space="preserve">1. "ਵਿਸ਼ਵਾਸ ਨਾਲ ਅਜ਼ਮਾਇਸ਼ਾਂ ਦਾ ਸਾਮ੍ਹਣਾ ਕਰਨਾ: ਔਖੇ ਸਮੇਂ ਵਿੱਚ ਤਾਕਤ ਕਿਵੇਂ ਲੱਭੀਏ"</w:t>
      </w:r>
    </w:p>
    <w:p w14:paraId="5643AD03" w14:textId="77777777" w:rsidR="000F7377" w:rsidRDefault="000F7377"/>
    <w:p w14:paraId="7D513403" w14:textId="77777777" w:rsidR="000F7377" w:rsidRDefault="000F7377">
      <w:r xmlns:w="http://schemas.openxmlformats.org/wordprocessingml/2006/main">
        <w:t xml:space="preserve">2. "ਫਾਇਰ ਟੈਸਟ: ਇੱਕ ਵਿਸ਼ਵਾਸੀ ਦੇ ਜੀਵਨ ਵਿੱਚ ਅਜ਼ਮਾਇਸ਼ਾਂ ਨੂੰ ਸਮਝਣਾ"</w:t>
      </w:r>
    </w:p>
    <w:p w14:paraId="2F4554D2" w14:textId="77777777" w:rsidR="000F7377" w:rsidRDefault="000F7377"/>
    <w:p w14:paraId="11D3CE57" w14:textId="77777777" w:rsidR="000F7377" w:rsidRDefault="000F7377">
      <w:r xmlns:w="http://schemas.openxmlformats.org/wordprocessingml/2006/main">
        <w:t xml:space="preserve">1. ਯਾਕੂਬ 1: 2-4 - "ਮੇਰੇ ਭਰਾਵੋ, ਜਦੋਂ ਤੁਸੀਂ ਕਈ ਕਿਸਮਾਂ ਦੀਆਂ ਅਜ਼ਮਾਇਸ਼ਾਂ ਦਾ ਸਾਹਮਣਾ ਕਰਦੇ ਹੋ, ਤਾਂ ਇਸ ਨੂੰ ਪੂਰੀ ਖੁਸ਼ੀ ਵਿੱਚ ਗਿਣੋ, ਕਿਉਂਕਿ ਤੁਸੀਂ ਜਾਣਦੇ ਹੋ ਕਿ ਤੁਹਾਡੇ ਵਿਸ਼ਵਾਸ ਦੀ ਪਰੀਖਿਆ ਦ੍ਰਿੜ੍ਹਤਾ ਪੈਦਾ ਕਰਦੀ ਹੈ. ਅਤੇ ਅਡੋਲਤਾ ਦਾ ਪੂਰਾ ਅਸਰ ਹੋਣ ਦਿਓ, ਤਾਂ ਜੋ ਤੁਸੀਂ ਸੰਪੂਰਣ ਅਤੇ ਸੰਪੂਰਨ ਹੋਵੋ, ਕਿਸੇ ਚੀਜ਼ ਦੀ ਘਾਟ ਨਾ ਹੋਵੇ।</w:t>
      </w:r>
    </w:p>
    <w:p w14:paraId="059F8F1D" w14:textId="77777777" w:rsidR="000F7377" w:rsidRDefault="000F7377"/>
    <w:p w14:paraId="55420527" w14:textId="77777777" w:rsidR="000F7377" w:rsidRDefault="000F7377">
      <w:r xmlns:w="http://schemas.openxmlformats.org/wordprocessingml/2006/main">
        <w:t xml:space="preserve">2. ਰੋਮੀਆਂ 8:18 - "ਕਿਉਂਕਿ ਮੈਂ ਸਮਝਦਾ ਹਾਂ ਕਿ ਇਸ ਵਰਤਮਾਨ ਸਮੇਂ ਦੇ ਦੁੱਖ ਉਸ ਮਹਿਮਾ ਨਾਲ ਤੁਲਨਾ ਕਰਨ ਯੋਗ ਨਹੀਂ ਹਨ ਜੋ ਸਾਡੇ ਉੱਤੇ ਪ੍ਰਗਟ ਹੋਣ ਵਾਲੀ ਹੈ।"</w:t>
      </w:r>
    </w:p>
    <w:p w14:paraId="60CC9D28" w14:textId="77777777" w:rsidR="000F7377" w:rsidRDefault="000F7377"/>
    <w:p w14:paraId="24B5E844" w14:textId="77777777" w:rsidR="000F7377" w:rsidRDefault="000F7377">
      <w:r xmlns:w="http://schemas.openxmlformats.org/wordprocessingml/2006/main">
        <w:t xml:space="preserve">1 ਪਤਰਸ 4:13 ਪਰ ਖੁਸ਼ ਹੋਵੋ, ਕਿਉਂਕਿ ਤੁਸੀਂ ਮਸੀਹ ਦੇ ਦੁੱਖਾਂ ਦੇ ਭਾਗੀਦਾਰ ਹੋ; ਤਾਂ ਜੋ, ਜਦੋਂ ਉਸਦੀ ਮਹਿਮਾ ਪ੍ਰਗਟ ਹੋਵੇਗੀ, ਤੁਸੀਂ ਵੀ ਬਹੁਤ ਖੁਸ਼ੀ ਨਾਲ ਖੁਸ਼ ਹੋਵੋ।</w:t>
      </w:r>
    </w:p>
    <w:p w14:paraId="719C3F48" w14:textId="77777777" w:rsidR="000F7377" w:rsidRDefault="000F7377"/>
    <w:p w14:paraId="1234B168" w14:textId="77777777" w:rsidR="000F7377" w:rsidRDefault="000F7377">
      <w:r xmlns:w="http://schemas.openxmlformats.org/wordprocessingml/2006/main">
        <w:t xml:space="preserve">ਵਿਸ਼ਵਾਸੀਆਂ ਨੂੰ ਦੁੱਖਾਂ ਵਿੱਚ ਅਨੰਦ ਲੈਣਾ ਚਾਹੀਦਾ ਹੈ, ਕਿਉਂਕਿ ਇਹ ਮਸੀਹ ਦੇ ਅਨੁਯਾਈ ਹੋਣ ਦਾ ਹਿੱਸਾ ਹੈ, ਅਤੇ ਜਦੋਂ ਮਸੀਹ ਦੀ ਮਹਿਮਾ ਪ੍ਰਗਟ ਹੋਵੇਗੀ, ਤਾਂ ਉਹ ਖੁਸ਼ੀ ਨਾਲ ਭਰ ਜਾਣਗੇ।</w:t>
      </w:r>
    </w:p>
    <w:p w14:paraId="0A86AD30" w14:textId="77777777" w:rsidR="000F7377" w:rsidRDefault="000F7377"/>
    <w:p w14:paraId="6BAECC13" w14:textId="77777777" w:rsidR="000F7377" w:rsidRDefault="000F7377">
      <w:r xmlns:w="http://schemas.openxmlformats.org/wordprocessingml/2006/main">
        <w:t xml:space="preserve">1. ਦੁੱਖਾਂ ਵਿੱਚ ਆਨੰਦ: ਦਰਦ ਵਿੱਚ ਆਨੰਦ ਕਿਵੇਂ ਲੱਭੀਏ</w:t>
      </w:r>
    </w:p>
    <w:p w14:paraId="2BD7D33D" w14:textId="77777777" w:rsidR="000F7377" w:rsidRDefault="000F7377"/>
    <w:p w14:paraId="11CF9904" w14:textId="77777777" w:rsidR="000F7377" w:rsidRDefault="000F7377">
      <w:r xmlns:w="http://schemas.openxmlformats.org/wordprocessingml/2006/main">
        <w:t xml:space="preserve">2. ਮਸੀਹ ਦੀ ਮਹਿਮਾ: ਉਸਦੀ ਪ੍ਰਗਟ ਸ਼ਾਨ ਤੋਂ ਅਨੰਦ ਪ੍ਰਾਪਤ ਕਰਨਾ</w:t>
      </w:r>
    </w:p>
    <w:p w14:paraId="642DD75D" w14:textId="77777777" w:rsidR="000F7377" w:rsidRDefault="000F7377"/>
    <w:p w14:paraId="4DABEB5E" w14:textId="77777777" w:rsidR="000F7377" w:rsidRDefault="000F7377">
      <w:r xmlns:w="http://schemas.openxmlformats.org/wordprocessingml/2006/main">
        <w:t xml:space="preserve">1. ਰੋਮੀਆਂ 5: 3-5 - ਸਿਰਫ ਇਹ ਹੀ ਨਹੀਂ, ਪਰ ਅਸੀਂ ਆਪਣੇ ਦੁੱਖਾਂ ਵਿੱਚ ਖੁਸ਼ ਹੁੰਦੇ ਹਾਂ, ਇਹ ਜਾਣਦੇ ਹੋਏ ਕਿ ਦੁੱਖ ਧੀਰਜ ਪੈਦਾ ਕਰਦੇ ਹਨ, ਅਤੇ ਧੀਰਜ ਸੁਭਾਅ ਪੈਦਾ ਕਰਦਾ ਹੈ, ਅਤੇ ਚਰਿੱਤਰ ਉਮੀਦ ਪੈਦਾ ਕਰਦਾ ਹੈ, ਅਤੇ ਉਮੀਦ ਸਾਨੂੰ ਸ਼ਰਮਿੰਦਾ ਨਹੀਂ ਕਰਦੀ।</w:t>
      </w:r>
    </w:p>
    <w:p w14:paraId="57715428" w14:textId="77777777" w:rsidR="000F7377" w:rsidRDefault="000F7377"/>
    <w:p w14:paraId="31B668A9" w14:textId="77777777" w:rsidR="000F7377" w:rsidRDefault="000F7377">
      <w:r xmlns:w="http://schemas.openxmlformats.org/wordprocessingml/2006/main">
        <w:t xml:space="preserve">2. ਯਸਾਯਾਹ 35:10 - ਅਤੇ ਪ੍ਰਭੂ ਦੇ ਨਿਸਤਾਰੇ ਵਾਲੇ ਵਾਪਸ ਆਉਣਗੇ ਅਤੇ ਗਾਉਂਦੇ ਹੋਏ ਸੀਯੋਨ ਵਿੱਚ ਆਉਣਗੇ; ਸਦੀਵੀ ਅਨੰਦ ਉਨ੍ਹਾਂ ਦੇ ਸਿਰਾਂ ਉੱਤੇ ਰਹੇਗਾ; ਉਹ ਖੁਸ਼ੀ ਅਤੇ ਅਨੰਦ ਪ੍ਰਾਪਤ ਕਰਨਗੇ, ਅਤੇ ਗਮ ਅਤੇ ਹਉਕੇ ਦੂਰ ਹੋ ਜਾਣਗੇ।</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ਪਤਰਸ 4:14 ਜੇਕਰ ਤੁਹਾਨੂੰ ਮਸੀਹ ਦੇ ਨਾਮ ਲਈ ਬਦਨਾਮ ਕੀਤਾ ਜਾਂਦਾ ਹੈ, ਤਾਂ ਤੁਸੀਂ ਧੰਨ ਹੋ। ਕਿਉਂਕਿ ਮਹਿਮਾ ਦਾ ਆਤਮਾ ਅਤੇ ਪਰਮੇਸ਼ੁਰ ਦਾ ਆਤਮਾ ਤੁਹਾਡੇ ਵਿੱਚ ਹੈ।</w:t>
      </w:r>
    </w:p>
    <w:p w14:paraId="7A17A2B5" w14:textId="77777777" w:rsidR="000F7377" w:rsidRDefault="000F7377"/>
    <w:p w14:paraId="77C9E9C5" w14:textId="77777777" w:rsidR="000F7377" w:rsidRDefault="000F7377">
      <w:r xmlns:w="http://schemas.openxmlformats.org/wordprocessingml/2006/main">
        <w:t xml:space="preserve">ਮਸੀਹ ਵਿੱਚ ਵਿਸ਼ਵਾਸ ਕਰਨ ਵਾਲਿਆਂ ਨੂੰ ਉਸਦੇ ਨਾਮ ਲਈ ਬਦਨਾਮ ਹੋਣ ਤੋਂ ਸ਼ਰਮਿੰਦਾ ਨਹੀਂ ਹੋਣਾ ਚਾਹੀਦਾ ਹੈ, ਕਿਉਂਕਿ ਇਹ ਇੱਕ ਨਿਸ਼ਾਨੀ ਹੈ ਕਿ ਪਰਮੇਸ਼ੁਰ ਦਾ ਆਤਮਾ ਉਹਨਾਂ ਉੱਤੇ ਟਿਕਿਆ ਹੋਇਆ ਹੈ ਅਤੇ ਉਸਦੀ ਵਡਿਆਈ ਕੀਤੀ ਜਾਂਦੀ ਹੈ।</w:t>
      </w:r>
    </w:p>
    <w:p w14:paraId="181A19B0" w14:textId="77777777" w:rsidR="000F7377" w:rsidRDefault="000F7377"/>
    <w:p w14:paraId="3C5836CD" w14:textId="77777777" w:rsidR="000F7377" w:rsidRDefault="000F7377">
      <w:r xmlns:w="http://schemas.openxmlformats.org/wordprocessingml/2006/main">
        <w:t xml:space="preserve">1. ਬਦਨਾਮੀ ਵਿੱਚ ਖੁਸ਼ੀ ਮਨਾਓ: ਮਸੀਹ ਦੀ ਖ਼ਾਤਰ ਜ਼ੁਲਮ ਦਾ ਜਸ਼ਨ ਮਨਾਉਣਾ</w:t>
      </w:r>
    </w:p>
    <w:p w14:paraId="1F3B235A" w14:textId="77777777" w:rsidR="000F7377" w:rsidRDefault="000F7377"/>
    <w:p w14:paraId="3AC7F51C" w14:textId="77777777" w:rsidR="000F7377" w:rsidRDefault="000F7377">
      <w:r xmlns:w="http://schemas.openxmlformats.org/wordprocessingml/2006/main">
        <w:t xml:space="preserve">2. ਆਤਮਾ ਦਾ ਆਸ਼ੀਰਵਾਦ: ਆਲੋਚਨਾ ਦੇ ਸਾਮ੍ਹਣੇ ਪਰਮੇਸ਼ੁਰ ਦੇ ਆਰਾਮ ਦਾ ਅਨੁਭਵ ਕਰਨਾ</w:t>
      </w:r>
    </w:p>
    <w:p w14:paraId="2412FC9B" w14:textId="77777777" w:rsidR="000F7377" w:rsidRDefault="000F7377"/>
    <w:p w14:paraId="07717A16" w14:textId="77777777" w:rsidR="000F7377" w:rsidRDefault="000F7377">
      <w:r xmlns:w="http://schemas.openxmlformats.org/wordprocessingml/2006/main">
        <w:t xml:space="preserve">1. 2 ਤਿਮੋਥਿਉਸ 3:12 - ਉਹ ਸਾਰੇ ਜੋ ਮਸੀਹ ਯਿਸੂ ਵਿੱਚ ਇੱਕ ਧਰਮੀ ਜੀਵਨ ਜਿਉਣ ਦੀ ਇੱਛਾ ਰੱਖਦੇ ਹਨ, ਸਤਾਏ ਜਾਣਗੇ।</w:t>
      </w:r>
    </w:p>
    <w:p w14:paraId="2765652D" w14:textId="77777777" w:rsidR="000F7377" w:rsidRDefault="000F7377"/>
    <w:p w14:paraId="77E73840" w14:textId="77777777" w:rsidR="000F7377" w:rsidRDefault="000F7377">
      <w:r xmlns:w="http://schemas.openxmlformats.org/wordprocessingml/2006/main">
        <w:t xml:space="preserve">2. ਰਸੂਲਾਂ ਦੇ ਕਰਤੱਬ 5:41 - ਰਸੂਲ ਖੁਸ਼ ਸਨ ਕਿ ਉਹ ਯਿਸੂ ਦੇ ਨਾਮ ਲਈ ਅਪਮਾਨ ਸਹਿਣ ਦੇ ਯੋਗ ਗਿਣੇ ਗਏ ਸਨ।</w:t>
      </w:r>
    </w:p>
    <w:p w14:paraId="7C65E555" w14:textId="77777777" w:rsidR="000F7377" w:rsidRDefault="000F7377"/>
    <w:p w14:paraId="6C1BF845" w14:textId="77777777" w:rsidR="000F7377" w:rsidRDefault="000F7377">
      <w:r xmlns:w="http://schemas.openxmlformats.org/wordprocessingml/2006/main">
        <w:t xml:space="preserve">1 ਪਤਰਸ 4:15 ਪਰ ਤੁਹਾਡੇ ਵਿੱਚੋਂ ਕੋਈ ਇੱਕ ਕਾਤਲ, ਜਾਂ ਚੋਰ, ਜਾਂ ਕੁਕਰਮੀ, ਜਾਂ ਦੂਜੇ ਮਨੁੱਖਾਂ ਦੇ ਮਾਮਲਿਆਂ ਵਿੱਚ ਰੁੱਝੇ ਹੋਏ ਵਿਅਕਤੀ ਵਜੋਂ ਦੁਖੀ ਨਾ ਹੋਵੇ।</w:t>
      </w:r>
    </w:p>
    <w:p w14:paraId="08105BCB" w14:textId="77777777" w:rsidR="000F7377" w:rsidRDefault="000F7377"/>
    <w:p w14:paraId="769E1D6F" w14:textId="77777777" w:rsidR="000F7377" w:rsidRDefault="000F7377">
      <w:r xmlns:w="http://schemas.openxmlformats.org/wordprocessingml/2006/main">
        <w:t xml:space="preserve">ਮਸੀਹੀਆਂ ਨੂੰ ਇੱਕ ਕਾਤਲ, ਚੋਰ, ਕੁਕਰਮੀ, ਜਾਂ ਰੁੱਝੇ ਹੋਏ ਹੋਣ ਕਰਕੇ ਕਿਸੇ ਵੀ ਤਰ੍ਹਾਂ ਦੁੱਖ ਨਹੀਂ ਝੱਲਣਾ ਚਾਹੀਦਾ।</w:t>
      </w:r>
    </w:p>
    <w:p w14:paraId="2ADC2F59" w14:textId="77777777" w:rsidR="000F7377" w:rsidRDefault="000F7377"/>
    <w:p w14:paraId="5C114545" w14:textId="77777777" w:rsidR="000F7377" w:rsidRDefault="000F7377">
      <w:r xmlns:w="http://schemas.openxmlformats.org/wordprocessingml/2006/main">
        <w:t xml:space="preserve">1. "ਸ਼ੁੱਧਤਾ ਦਾ ਜੀਵਨ ਜੀਉ"</w:t>
      </w:r>
    </w:p>
    <w:p w14:paraId="1D9B3D0A" w14:textId="77777777" w:rsidR="000F7377" w:rsidRDefault="000F7377"/>
    <w:p w14:paraId="67815B5B" w14:textId="77777777" w:rsidR="000F7377" w:rsidRDefault="000F7377">
      <w:r xmlns:w="http://schemas.openxmlformats.org/wordprocessingml/2006/main">
        <w:t xml:space="preserve">2. "ਰੱਬ ਦੀ ਮਰਜ਼ੀ ਅਨੁਸਾਰ ਜੀਉਣਾ"</w:t>
      </w:r>
    </w:p>
    <w:p w14:paraId="689AB123" w14:textId="77777777" w:rsidR="000F7377" w:rsidRDefault="000F7377"/>
    <w:p w14:paraId="118A67F4" w14:textId="77777777" w:rsidR="000F7377" w:rsidRDefault="000F7377">
      <w:r xmlns:w="http://schemas.openxmlformats.org/wordprocessingml/2006/main">
        <w:t xml:space="preserve">1. ਕਹਾਉਤਾਂ 11:3 - ਨੇਕ ਲੋਕਾਂ ਦੀ ਖਰਿਆਈ ਉਨ੍ਹਾਂ ਦੀ ਅਗਵਾਈ ਕਰਦੀ ਹੈ, ਪਰ ਧੋਖੇਬਾਜ਼ਾਂ ਦੀ ਟੇਢੀ ਚਾਲ ਉਨ੍ਹਾਂ ਨੂੰ ਤਬਾਹ ਕਰ ਦਿੰਦੀ ਹੈ।</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ਅਫ਼ਸੀਆਂ 4:28 - ਚੋਰ ਨੂੰ ਹੁਣ ਚੋਰੀ ਨਾ ਕਰਨ ਦਿਓ, ਸਗੋਂ ਉਸ ਨੂੰ ਮਿਹਨਤ ਕਰਨ ਦਿਓ, ਆਪਣੇ ਹੱਥਾਂ ਨਾਲ ਇਮਾਨਦਾਰੀ ਨਾਲ ਕੰਮ ਕਰਨ ਦਿਓ, ਤਾਂ ਜੋ ਉਸ ਕੋਲ ਕਿਸੇ ਲੋੜਵੰਦ ਨਾਲ ਸਾਂਝਾ ਕਰਨ ਲਈ ਕੁਝ ਹੋਵੇ।</w:t>
      </w:r>
    </w:p>
    <w:p w14:paraId="12CC2DDD" w14:textId="77777777" w:rsidR="000F7377" w:rsidRDefault="000F7377"/>
    <w:p w14:paraId="3E084570" w14:textId="77777777" w:rsidR="000F7377" w:rsidRDefault="000F7377">
      <w:r xmlns:w="http://schemas.openxmlformats.org/wordprocessingml/2006/main">
        <w:t xml:space="preserve">1 ਪਤਰਸ 4:16 ਫਿਰ ਵੀ ਜੇ ਕੋਈ ਮਸੀਹੀ ਹੋਣ ਕਰਕੇ ਦੁੱਖ ਝੱਲਦਾ ਹੈ, ਤਾਂ ਉਹ ਸ਼ਰਮਿੰਦਾ ਨਾ ਹੋਵੇ। ਪਰ ਉਸਨੂੰ ਇਸ ਲਈ ਪਰਮੇਸ਼ੁਰ ਦੀ ਵਡਿਆਈ ਕਰਨੀ ਚਾਹੀਦੀ ਹੈ।</w:t>
      </w:r>
    </w:p>
    <w:p w14:paraId="5E5C9E78" w14:textId="77777777" w:rsidR="000F7377" w:rsidRDefault="000F7377"/>
    <w:p w14:paraId="2238580F" w14:textId="77777777" w:rsidR="000F7377" w:rsidRDefault="000F7377">
      <w:r xmlns:w="http://schemas.openxmlformats.org/wordprocessingml/2006/main">
        <w:t xml:space="preserve">ਮਸੀਹੀਆਂ ਨੂੰ ਆਪਣੀ ਨਿਹਚਾ ਲਈ ਦੁੱਖ ਝੱਲਣ ਲਈ ਸ਼ਰਮਿੰਦਾ ਨਹੀਂ ਹੋਣਾ ਚਾਹੀਦਾ, ਪਰ ਅਜਿਹਾ ਕਰਨ ਵਿੱਚ ਪਰਮੇਸ਼ੁਰ ਦੀ ਵਡਿਆਈ ਕਰਨੀ ਚਾਹੀਦੀ ਹੈ।</w:t>
      </w:r>
    </w:p>
    <w:p w14:paraId="6696F197" w14:textId="77777777" w:rsidR="000F7377" w:rsidRDefault="000F7377"/>
    <w:p w14:paraId="47BF2C42" w14:textId="77777777" w:rsidR="000F7377" w:rsidRDefault="000F7377">
      <w:r xmlns:w="http://schemas.openxmlformats.org/wordprocessingml/2006/main">
        <w:t xml:space="preserve">1. "ਵਿਸ਼ਵਾਸ ਦੀ ਸ਼ਕਤੀ: ਦੁੱਖਾਂ ਰਾਹੀਂ ਕਿਵੇਂ ਦ੍ਰਿੜ ਰਹਿਣਾ ਹੈ"</w:t>
      </w:r>
    </w:p>
    <w:p w14:paraId="0C11CA3A" w14:textId="77777777" w:rsidR="000F7377" w:rsidRDefault="000F7377"/>
    <w:p w14:paraId="2187DC47" w14:textId="77777777" w:rsidR="000F7377" w:rsidRDefault="000F7377">
      <w:r xmlns:w="http://schemas.openxmlformats.org/wordprocessingml/2006/main">
        <w:t xml:space="preserve">2. "ਸਾਡੇ ਵਿਸ਼ਵਾਸਾਂ ਦੀ ਤਾਕਤ: ਮੁਸੀਬਤ ਦਾ ਸਾਹਮਣਾ ਕਰਦੇ ਹੋਏ ਦ੍ਰਿੜ ਰਹਿਣਾ"</w:t>
      </w:r>
    </w:p>
    <w:p w14:paraId="741A5506" w14:textId="77777777" w:rsidR="000F7377" w:rsidRDefault="000F7377"/>
    <w:p w14:paraId="313CC117" w14:textId="77777777" w:rsidR="000F7377" w:rsidRDefault="000F7377">
      <w:r xmlns:w="http://schemas.openxmlformats.org/wordprocessingml/2006/main">
        <w:t xml:space="preserve">1. ਰੋਮੀਆਂ 5:3-5 - ਸਿਰਫ਼ ਇਹੀ ਨਹੀਂ, ਸਗੋਂ ਅਸੀਂ ਆਪਣੇ ਦੁੱਖਾਂ ਵਿੱਚ ਵੀ ਮਾਣ ਕਰਦੇ ਹਾਂ, ਕਿਉਂਕਿ ਅਸੀਂ ਜਾਣਦੇ ਹਾਂ ਕਿ ਦੁੱਖ ਸਹਿਣਸ਼ੀਲਤਾ ਪੈਦਾ ਕਰਦੇ ਹਨ; 4 ਲਗਨ, ਚਰਿੱਤਰ; ਅਤੇ ਅੱਖਰ, ਉਮੀਦ. 5 ਅਤੇ ਆਸ ਸਾਨੂੰ ਸ਼ਰਮਿੰਦਾ ਨਹੀਂ ਕਰਦੀ ਕਿਉਂਕਿ ਪਰਮੇਸ਼ੁਰ ਦਾ ਪਿਆਰ ਪਵਿੱਤਰ ਆਤਮਾ ਦੁਆਰਾ ਸਾਡੇ ਦਿਲਾਂ ਵਿੱਚ ਪਾਇਆ ਗਿਆ ਹੈ, ਜੋ ਸਾਨੂੰ ਦਿੱਤਾ ਗਿਆ ਹੈ।</w:t>
      </w:r>
    </w:p>
    <w:p w14:paraId="02C85737" w14:textId="77777777" w:rsidR="000F7377" w:rsidRDefault="000F7377"/>
    <w:p w14:paraId="5AC693DF" w14:textId="77777777" w:rsidR="000F7377" w:rsidRDefault="000F7377">
      <w:r xmlns:w="http://schemas.openxmlformats.org/wordprocessingml/2006/main">
        <w:t xml:space="preserve">2. ਯਾਕੂਬ 1:2-4 - ਮੇਰੇ ਭਰਾਵੋ ਅਤੇ ਭੈਣੋ, ਜਦੋਂ ਵੀ ਤੁਸੀਂ ਕਈ ਤਰ੍ਹਾਂ ਦੀਆਂ ਅਜ਼ਮਾਇਸ਼ਾਂ ਦਾ ਸਾਮ੍ਹਣਾ ਕਰਦੇ ਹੋ, ਤਾਂ ਇਸ ਨੂੰ ਸ਼ੁੱਧ ਅਨੰਦ ਸਮਝੋ, 3 ਕਿਉਂਕਿ ਤੁਸੀਂ ਜਾਣਦੇ ਹੋ ਕਿ ਤੁਹਾਡੇ ਵਿਸ਼ਵਾਸ ਦੀ ਪਰੀਖਿਆ ਧੀਰਜ ਪੈਦਾ ਕਰਦੀ ਹੈ। 4 ਧੀਰਜ ਨੂੰ ਆਪਣਾ ਕੰਮ ਪੂਰਾ ਕਰਨ ਦਿਓ ਤਾਂ ਜੋ ਤੁਸੀਂ ਸਿਆਣੇ ਅਤੇ ਸੰਪੂਰਨ ਹੋਵੋ, ਤੁਹਾਨੂੰ ਕਿਸੇ ਚੀਜ਼ ਦੀ ਘਾਟ ਨਾ ਰਹੇ।</w:t>
      </w:r>
    </w:p>
    <w:p w14:paraId="0F23C961" w14:textId="77777777" w:rsidR="000F7377" w:rsidRDefault="000F7377"/>
    <w:p w14:paraId="6AF13FEA" w14:textId="77777777" w:rsidR="000F7377" w:rsidRDefault="000F7377">
      <w:r xmlns:w="http://schemas.openxmlformats.org/wordprocessingml/2006/main">
        <w:t xml:space="preserve">1 ਪਤਰਸ 4:17 ਕਿਉਂਕਿ ਸਮਾਂ ਆ ਗਿਆ ਹੈ ਕਿ ਨਿਆਂ ਪਰਮੇਸ਼ੁਰ ਦੇ ਘਰ ਤੋਂ ਸ਼ੁਰੂ ਹੋਣਾ ਚਾਹੀਦਾ ਹੈ: ਅਤੇ ਜੇ ਇਹ ਪਹਿਲਾਂ ਸਾਡੇ ਤੋਂ ਸ਼ੁਰੂ ਹੁੰਦਾ ਹੈ, ਤਾਂ ਉਨ੍ਹਾਂ ਦਾ ਅੰਤ ਕੀ ਹੋਵੇਗਾ ਜੋ ਪਰਮੇਸ਼ੁਰ ਦੀ ਖੁਸ਼ਖਬਰੀ ਨੂੰ ਨਹੀਂ ਮੰਨਦੇ?</w:t>
      </w:r>
    </w:p>
    <w:p w14:paraId="442DDE42" w14:textId="77777777" w:rsidR="000F7377" w:rsidRDefault="000F7377"/>
    <w:p w14:paraId="2EB45355" w14:textId="77777777" w:rsidR="000F7377" w:rsidRDefault="000F7377">
      <w:r xmlns:w="http://schemas.openxmlformats.org/wordprocessingml/2006/main">
        <w:t xml:space="preserve">ਨਿਆਂ ਦਾ ਸਮਾਂ ਪਰਮੇਸ਼ੁਰ ਦੇ ਘਰ ਤੋਂ ਸ਼ੁਰੂ ਕਰਨ ਦਾ ਆ ਗਿਆ ਹੈ, ਅਤੇ ਜੇਕਰ ਅਜਿਹਾ ਹੁੰਦਾ ਹੈ, ਤਾਂ ਉਹਨਾਂ ਲਈ ਕੀ ਨਤੀਜਾ ਹੋਵੇਗਾ ਜੋ ਪਰਮੇਸ਼ੁਰ ਦੀ ਖੁਸ਼ਖਬਰੀ ਨੂੰ ਨਹੀਂ ਮੰਨਦੇ?</w:t>
      </w:r>
    </w:p>
    <w:p w14:paraId="56EDB70C" w14:textId="77777777" w:rsidR="000F7377" w:rsidRDefault="000F7377"/>
    <w:p w14:paraId="78943906" w14:textId="77777777" w:rsidR="000F7377" w:rsidRDefault="000F7377">
      <w:r xmlns:w="http://schemas.openxmlformats.org/wordprocessingml/2006/main">
        <w:t xml:space="preserve">1. "ਪਰਮੇਸ਼ੁਰ ਦਾ ਆਉਣ ਵਾਲਾ ਨਿਰਣਾ: ਕੀ ਤੁਸੀਂ ਤਿਆਰ ਹੋ?"</w:t>
      </w:r>
    </w:p>
    <w:p w14:paraId="695C8A12" w14:textId="77777777" w:rsidR="000F7377" w:rsidRDefault="000F7377"/>
    <w:p w14:paraId="1E29CE26" w14:textId="77777777" w:rsidR="000F7377" w:rsidRDefault="000F7377">
      <w:r xmlns:w="http://schemas.openxmlformats.org/wordprocessingml/2006/main">
        <w:t xml:space="preserve">2. "ਇੰਜੀਲ: ਪਰਮੇਸ਼ੁਰ ਦੇ ਨਿਰਣੇ ਤੋਂ ਬਚਣ ਦਾ ਇੱਕੋ ਇੱਕ ਤਰੀਕਾ"</w:t>
      </w:r>
    </w:p>
    <w:p w14:paraId="44D65A13" w14:textId="77777777" w:rsidR="000F7377" w:rsidRDefault="000F7377"/>
    <w:p w14:paraId="6E4A75AC" w14:textId="77777777" w:rsidR="000F7377" w:rsidRDefault="000F7377">
      <w:r xmlns:w="http://schemas.openxmlformats.org/wordprocessingml/2006/main">
        <w:t xml:space="preserve">1. ਰੋਮੀਆਂ 2:5-11</w:t>
      </w:r>
    </w:p>
    <w:p w14:paraId="39914178" w14:textId="77777777" w:rsidR="000F7377" w:rsidRDefault="000F7377"/>
    <w:p w14:paraId="14896759" w14:textId="77777777" w:rsidR="000F7377" w:rsidRDefault="000F7377">
      <w:r xmlns:w="http://schemas.openxmlformats.org/wordprocessingml/2006/main">
        <w:t xml:space="preserve">2. ਯਾਕੂਬ 2:13-17</w:t>
      </w:r>
    </w:p>
    <w:p w14:paraId="764E7122" w14:textId="77777777" w:rsidR="000F7377" w:rsidRDefault="000F7377"/>
    <w:p w14:paraId="3A572135" w14:textId="77777777" w:rsidR="000F7377" w:rsidRDefault="000F7377">
      <w:r xmlns:w="http://schemas.openxmlformats.org/wordprocessingml/2006/main">
        <w:t xml:space="preserve">1 ਪਤਰਸ 4:18 ਅਤੇ ਜੇਕਰ ਧਰਮੀ ਬਚਾਇਆ ਨਹੀਂ ਜਾਂਦਾ, ਤਾਂ ਦੁਸ਼ਟ ਅਤੇ ਪਾਪੀ ਕਿੱਥੇ ਪ੍ਰਗਟ ਹੋਣਗੇ?</w:t>
      </w:r>
    </w:p>
    <w:p w14:paraId="3BA1D1D6" w14:textId="77777777" w:rsidR="000F7377" w:rsidRDefault="000F7377"/>
    <w:p w14:paraId="49FBC194" w14:textId="77777777" w:rsidR="000F7377" w:rsidRDefault="000F7377">
      <w:r xmlns:w="http://schemas.openxmlformats.org/wordprocessingml/2006/main">
        <w:t xml:space="preserve">ਪੀਟਰ ਇੱਕ ਅਲੰਕਾਰਿਕ ਸਵਾਲ ਪੁੱਛ ਰਿਹਾ ਹੈ, ਇਹ ਸੁਝਾਅ ਦਿੰਦਾ ਹੈ ਕਿ ਧਰਮੀ ਲੋਕਾਂ ਦੀ ਤੁਲਨਾ ਵਿੱਚ ਅਧਰਮੀ ਅਤੇ ਪਾਪੀਆਂ ਦਾ ਨਤੀਜਾ ਚੰਗਾ ਨਹੀਂ ਹੋਵੇਗਾ।</w:t>
      </w:r>
    </w:p>
    <w:p w14:paraId="5A3E2581" w14:textId="77777777" w:rsidR="000F7377" w:rsidRDefault="000F7377"/>
    <w:p w14:paraId="1D319E6E" w14:textId="77777777" w:rsidR="000F7377" w:rsidRDefault="000F7377">
      <w:r xmlns:w="http://schemas.openxmlformats.org/wordprocessingml/2006/main">
        <w:t xml:space="preserve">1: ਸਾਨੂੰ ਪਰਮੇਸ਼ੁਰ ਦੀ ਕਿਰਪਾ ਉੱਤੇ ਭਰੋਸਾ ਰੱਖਦੇ ਹੋਏ, ਇੱਕ ਧਰਮੀ ਜੀਵਨ ਜਿਉਣ ਦੀ ਕੋਸ਼ਿਸ਼ ਕਰਨੀ ਚਾਹੀਦੀ ਹੈ, ਤਾਂ ਜੋ ਅਸੀਂ ਬਚਾਏ ਜਾ ਸਕੀਏ।</w:t>
      </w:r>
    </w:p>
    <w:p w14:paraId="1397B044" w14:textId="77777777" w:rsidR="000F7377" w:rsidRDefault="000F7377"/>
    <w:p w14:paraId="3D51CD10" w14:textId="77777777" w:rsidR="000F7377" w:rsidRDefault="000F7377">
      <w:r xmlns:w="http://schemas.openxmlformats.org/wordprocessingml/2006/main">
        <w:t xml:space="preserve">2: ਸਾਡੀ ਨਿਹਚਾ ਪਰਮੇਸ਼ੁਰ ਵਿੱਚ ਕੇਂਦਰਿਤ ਹੋਣੀ ਚਾਹੀਦੀ ਹੈ, ਅਤੇ ਸਾਡੇ ਕੰਮ ਉਸ ਦੀ ਧਾਰਮਿਕਤਾ ਦੇ ਅਨੁਸਾਰ ਹੋਣੇ ਚਾਹੀਦੇ ਹਨ, ਤਾਂ ਜੋ ਅਸੀਂ ਬਚਾਏ ਜਾ ਸਕੀਏ।</w:t>
      </w:r>
    </w:p>
    <w:p w14:paraId="0634A6AC" w14:textId="77777777" w:rsidR="000F7377" w:rsidRDefault="000F7377"/>
    <w:p w14:paraId="2CEACF61" w14:textId="77777777" w:rsidR="000F7377" w:rsidRDefault="000F7377">
      <w:r xmlns:w="http://schemas.openxmlformats.org/wordprocessingml/2006/main">
        <w:t xml:space="preserve">1: ਮੱਤੀ 7:13-14 - "ਭੀੜੇ ਦਰਵਾਜ਼ੇ ਤੋਂ ਪ੍ਰਵੇਸ਼ ਕਰੋ; ਕਿਉਂਕਿ ਫਾਟਕ ਚੌੜਾ ਹੈ ਅਤੇ ਉਹ ਰਸਤਾ ਚੌੜਾ ਹੈ ਜੋ ਤਬਾਹੀ ਵੱਲ ਲੈ ਜਾਂਦਾ ਹੈ, ਅਤੇ ਬਹੁਤ ਸਾਰੇ ਹਨ ਜੋ ਉਸ ਦੁਆਰਾ ਜਾਂਦੇ ਹਨ, ਕਿਉਂਕਿ ਫਾਟਕ ਤੰਗ ਹੈ ਅਤੇ ਔਖਾ ਹੈ. ਉਹ ਰਾਹ ਜੋ ਜੀਵਨ ਵੱਲ ਲੈ ਜਾਂਦਾ ਹੈ, ਅਤੇ ਇਸ ਨੂੰ ਲੱਭਣ ਵਾਲੇ ਬਹੁਤ ਘੱਟ ਹਨ।"</w:t>
      </w:r>
    </w:p>
    <w:p w14:paraId="47228D3C" w14:textId="77777777" w:rsidR="000F7377" w:rsidRDefault="000F7377"/>
    <w:p w14:paraId="13911E33" w14:textId="77777777" w:rsidR="000F7377" w:rsidRDefault="000F7377">
      <w:r xmlns:w="http://schemas.openxmlformats.org/wordprocessingml/2006/main">
        <w:t xml:space="preserve">2: ਅਫ਼ਸੀਆਂ 4:17-19 - "ਇਸ ਲਈ, ਮੈਂ ਇਹ ਕਹਿੰਦਾ ਹਾਂ, ਅਤੇ ਪ੍ਰਭੂ ਵਿੱਚ ਗਵਾਹੀ ਦਿੰਦਾ ਹਾਂ, ਕਿ ਤੁਸੀਂ ਹੁਣ ਹੋਰ ਗੈਰ-ਯਹੂਦੀ ਲੋਕਾਂ ਵਾਂਗ ਨਾ ਚੱਲੋ, ਜਿਵੇਂ ਕਿ ਉਨ੍ਹਾਂ ਦੇ ਮਨ ਦੀ ਵਿਅਰਥਤਾ ਵਿੱਚ, ਉਨ੍ਹਾਂ ਦੀ ਸਮਝ ਹਨੇਰੇ ਵਿੱਚ, ਦੂਰ ਹੋ ਕੇ ਚੱਲਦੇ ਹਨ। ਪ੍ਰਮਾਤਮਾ ਦੇ ਜੀਵਨ ਤੋਂ, ਉਨ੍ਹਾਂ ਵਿੱਚ ਅਗਿਆਨਤਾ ਦੇ ਕਾਰਨ, ਉਨ੍ਹਾਂ ਦੇ ਦਿਲ ਦੇ ਅੰਨ੍ਹੇ ਹੋਣ ਦੇ ਕਾਰਨ; ਜਿਨ੍ਹਾਂ ਨੇ ਆਪਣੇ ਆਪ ਨੂੰ ਅਤੀਤ ਦੀ ਭਾਵਨਾ ਦੇ ਕਾਰਨ, ਲਾਲਚ ਨਾਲ ਹਰ ਗੰਦਗੀ ਦੇ ਕੰਮ ਕਰਨ ਲਈ ਆਪਣੇ ਆਪ ਨੂੰ ਲੁੱਚਪੁਣੇ ਦੇ ਹਵਾਲੇ ਕਰ ਦਿੱਤਾ ਹੈ."</w:t>
      </w:r>
    </w:p>
    <w:p w14:paraId="4140577B" w14:textId="77777777" w:rsidR="000F7377" w:rsidRDefault="000F7377"/>
    <w:p w14:paraId="5C68D210" w14:textId="77777777" w:rsidR="000F7377" w:rsidRDefault="000F7377">
      <w:r xmlns:w="http://schemas.openxmlformats.org/wordprocessingml/2006/main">
        <w:t xml:space="preserve">1 ਪਤਰਸ 4:19 ਇਸ ਲਈ ਜਿਹੜੇ ਪਰਮੇਸ਼ੁਰ ਦੀ ਮਰਜ਼ੀ ਦੇ ਅਨੁਸਾਰ ਦੁੱਖ ਝੱਲਦੇ ਹਨ, ਉਹ </w:t>
      </w:r>
      <w:r xmlns:w="http://schemas.openxmlformats.org/wordprocessingml/2006/main">
        <w:lastRenderedPageBreak xmlns:w="http://schemas.openxmlformats.org/wordprocessingml/2006/main"/>
      </w:r>
      <w:r xmlns:w="http://schemas.openxmlformats.org/wordprocessingml/2006/main">
        <w:t xml:space="preserve">ਇੱਕ ਵਫ਼ਾਦਾਰ ਸਿਰਜਣਹਾਰ ਦੇ ਰੂਪ ਵਿੱਚ, ਚੰਗੇ ਕੰਮ ਕਰਨ ਵਿੱਚ ਆਪਣੀਆਂ ਜਾਨਾਂ ਦੀ ਰਾਖੀ ਉਸ ਨੂੰ ਸੌਂਪ ਦੇਣ।</w:t>
      </w:r>
    </w:p>
    <w:p w14:paraId="3C4F9B7C" w14:textId="77777777" w:rsidR="000F7377" w:rsidRDefault="000F7377"/>
    <w:p w14:paraId="550CBE8F" w14:textId="77777777" w:rsidR="000F7377" w:rsidRDefault="000F7377">
      <w:r xmlns:w="http://schemas.openxmlformats.org/wordprocessingml/2006/main">
        <w:t xml:space="preserve">ਇਹ ਬਿਰਤਾਂਤ ਵਿਸ਼ਵਾਸੀਆਂ ਨੂੰ ਆਪਣੀਆਂ ਰੂਹਾਂ ਨੂੰ ਪਰਮੇਸ਼ੁਰ ਨੂੰ ਸੌਂਪਣ ਅਤੇ ਚੰਗੇ ਕੰਮ ਕਰਨ ਲਈ ਉਤਸ਼ਾਹਿਤ ਕਰਦਾ ਹੈ।</w:t>
      </w:r>
    </w:p>
    <w:p w14:paraId="64F75DF9" w14:textId="77777777" w:rsidR="000F7377" w:rsidRDefault="000F7377"/>
    <w:p w14:paraId="00DCF420" w14:textId="77777777" w:rsidR="000F7377" w:rsidRDefault="000F7377">
      <w:r xmlns:w="http://schemas.openxmlformats.org/wordprocessingml/2006/main">
        <w:t xml:space="preserve">1. "ਰੱਬ ਵਿੱਚ ਭਰੋਸਾ ਰੱਖਣ ਦੀ ਸ਼ਕਤੀ"</w:t>
      </w:r>
    </w:p>
    <w:p w14:paraId="378E1ADC" w14:textId="77777777" w:rsidR="000F7377" w:rsidRDefault="000F7377"/>
    <w:p w14:paraId="61A93C58" w14:textId="77777777" w:rsidR="000F7377" w:rsidRDefault="000F7377">
      <w:r xmlns:w="http://schemas.openxmlformats.org/wordprocessingml/2006/main">
        <w:t xml:space="preserve">2. "ਚੰਗੇ ਕੰਮ ਕਰਨ ਦੀ ਮਹੱਤਤਾ"</w:t>
      </w:r>
    </w:p>
    <w:p w14:paraId="347CD9C8" w14:textId="77777777" w:rsidR="000F7377" w:rsidRDefault="000F7377"/>
    <w:p w14:paraId="34BB9105" w14:textId="77777777" w:rsidR="000F7377" w:rsidRDefault="000F7377">
      <w:r xmlns:w="http://schemas.openxmlformats.org/wordprocessingml/2006/main">
        <w:t xml:space="preserve">1. ਮੱਤੀ 6:25-34 - ਚਿੰਤਾ ਨਾ ਕਰੋ, ਪਰਮਾਤਮਾ ਵਿੱਚ ਭਰੋਸਾ ਕਰੋ ਅਤੇ ਪਹਿਲਾਂ ਉਸਦੇ ਰਾਜ ਨੂੰ ਭਾਲੋ</w:t>
      </w:r>
    </w:p>
    <w:p w14:paraId="1AB72B9C" w14:textId="77777777" w:rsidR="000F7377" w:rsidRDefault="000F7377"/>
    <w:p w14:paraId="0010BB65" w14:textId="77777777" w:rsidR="000F7377" w:rsidRDefault="000F7377">
      <w:r xmlns:w="http://schemas.openxmlformats.org/wordprocessingml/2006/main">
        <w:t xml:space="preserve">2. ਜੇਮਜ਼ 2:14-26 - ਕੰਮਾਂ ਤੋਂ ਬਿਨਾਂ ਵਿਸ਼ਵਾਸ ਮੁਰਦਾ ਹੈ, ਕੰਮਾਂ ਦੁਆਰਾ ਵਿਸ਼ਵਾਸ ਦਾ ਪ੍ਰਦਰਸ਼ਨ ਕਰੋ।</w:t>
      </w:r>
    </w:p>
    <w:p w14:paraId="1CF1BC41" w14:textId="77777777" w:rsidR="000F7377" w:rsidRDefault="000F7377"/>
    <w:p w14:paraId="5B23BD14" w14:textId="77777777" w:rsidR="000F7377" w:rsidRDefault="000F7377">
      <w:r xmlns:w="http://schemas.openxmlformats.org/wordprocessingml/2006/main">
        <w:t xml:space="preserve">ਪਹਿਲਾ ਪੀਟਰ 5 ਪੀਟਰ ਦੀ ਪਹਿਲੀ ਚਿੱਠੀ ਦਾ ਪੰਜਵਾਂ ਅਤੇ ਆਖ਼ਰੀ ਅਧਿਆਇ ਹੈ, ਜਿੱਥੇ ਰਸੂਲ ਬਜ਼ੁਰਗਾਂ ਅਤੇ ਛੋਟੇ ਵਿਸ਼ਵਾਸੀਆਂ ਦੋਵਾਂ ਨੂੰ ਹਿਦਾਇਤਾਂ ਪ੍ਰਦਾਨ ਕਰਦਾ ਹੈ, ਨਿਮਰਤਾ, ਪਰਮੇਸ਼ੁਰ ਦੀ ਦੇਖਭਾਲ ਵਿੱਚ ਭਰੋਸਾ, ਅਤੇ ਸ਼ੈਤਾਨ ਦੇ ਹਮਲਿਆਂ ਦੇ ਵਿਰੁੱਧ ਵਿਰੋਧ 'ਤੇ ਜ਼ੋਰ ਦਿੰਦਾ ਹੈ।</w:t>
      </w:r>
    </w:p>
    <w:p w14:paraId="05198E19" w14:textId="77777777" w:rsidR="000F7377" w:rsidRDefault="000F7377"/>
    <w:p w14:paraId="406D02CA" w14:textId="77777777" w:rsidR="000F7377" w:rsidRDefault="000F7377">
      <w:r xmlns:w="http://schemas.openxmlformats.org/wordprocessingml/2006/main">
        <w:t xml:space="preserve">ਪਹਿਲਾ ਪੈਰਾ: ਪੀਟਰ ਬਜ਼ੁਰਗਾਂ ਨੂੰ ਸੰਬੋਧਿਤ ਕਰਦਾ ਹੈ ਅਤੇ ਉਨ੍ਹਾਂ ਨੂੰ ਨਿਮਰਤਾ ਨਾਲ ਪਰਮੇਸ਼ੁਰ ਦੇ ਇੱਜੜ ਦੀ ਚਰਵਾਹੀ ਕਰਨ ਲਈ ਕਹਿੰਦਾ ਹੈ (1 ਪਤਰਸ 5:1-4)। ਉਹ ਉਨ੍ਹਾਂ ਨੂੰ ਖ਼ੁਸ਼ੀ-ਖ਼ੁਸ਼ੀ ਨਿਗਾਹਬਾਨਾਂ ਵਜੋਂ ਸੇਵਾ ਕਰਨ ਲਈ ਉਤਸ਼ਾਹਿਤ ਕਰਦਾ ਹੈ, ਮਜਬੂਰੀ ਵਿਚ ਨਹੀਂ, ਪਰ ਪਰਮੇਸ਼ੁਰ ਦੇ ਲੋਕਾਂ ਦੀ ਦੇਖ-ਭਾਲ ਕਰਨ ਦੀ ਸੱਚੀ ਇੱਛਾ ਨਾਲ। ਬਜ਼ੁਰਗਾਂ ਨੂੰ ਤਾਕੀਦ ਕੀਤੀ ਜਾਂਦੀ ਹੈ ਕਿ ਉਹ ਦੂਜਿਆਂ ਉੱਤੇ ਆਪਣਾ ਅਧਿਕਾਰ ਹਾਵੀ ਕਰਨ ਦੀ ਬਜਾਏ ਨਿਮਰਤਾ ਦੀ ਮਿਸਾਲ ਬਣਨ। ਉਨ੍ਹਾਂ ਨੂੰ ਬੇਸਬਰੀ ਨਾਲ ਮਸੀਹ ਵੱਲੋਂ ਆਪਣੇ ਸਦੀਵੀ ਇਨਾਮ ਦੀ ਉਡੀਕ ਕਰਨੀ ਚਾਹੀਦੀ ਹੈ ਜਦੋਂ ਉਹ ਪ੍ਰਗਟ ਹੁੰਦਾ ਹੈ।</w:t>
      </w:r>
    </w:p>
    <w:p w14:paraId="3110D195" w14:textId="77777777" w:rsidR="000F7377" w:rsidRDefault="000F7377"/>
    <w:p w14:paraId="6D44FE91" w14:textId="77777777" w:rsidR="000F7377" w:rsidRDefault="000F7377">
      <w:r xmlns:w="http://schemas.openxmlformats.org/wordprocessingml/2006/main">
        <w:t xml:space="preserve">ਦੂਜਾ ਪੈਰਾ: ਪਤਰਸ ਨੌਜਵਾਨ ਵਿਸ਼ਵਾਸੀਆਂ ਵੱਲ ਆਪਣਾ ਧਿਆਨ ਮੋੜਦਾ ਹੈ ਅਤੇ ਉਨ੍ਹਾਂ ਨੂੰ ਇੱਕ ਦੂਜੇ ਪ੍ਰਤੀ ਨਿਮਰਤਾ ਨਾਲ ਕੱਪੜੇ ਪਾਉਣ ਦੀ ਹਦਾਇਤ ਕਰਦਾ ਹੈ (1 ਪਤਰਸ 5:5-7)। ਉਹ ਇਸ ਗੱਲ 'ਤੇ ਜ਼ੋਰ ਦਿੰਦਾ ਹੈ ਕਿ ਪਰਮੇਸ਼ੁਰ ਹੰਕਾਰੀ ਲੋਕਾਂ ਦਾ ਵਿਰੋਧ ਕਰਦਾ ਹੈ ਪਰ ਨਿਮਰ ਲੋਕਾਂ ਨੂੰ ਕਿਰਪਾ ਕਰਦਾ ਹੈ। ਨੌਜਵਾਨ ਵਿਸ਼ਵਾਸੀਆਂ ਨੂੰ ਆਪਣੇ ਆਪ ਨੂੰ ਪ੍ਰਮਾਤਮਾ ਦੇ ਸ਼ਕਤੀਸ਼ਾਲੀ ਹੱਥ ਦੇ ਅਧੀਨ ਕਰਨ ਲਈ ਉਤਸ਼ਾਹਿਤ ਕੀਤਾ ਜਾਂਦਾ ਹੈ ਜਦੋਂ ਕਿ ਉਹ ਆਪਣੀਆਂ ਸਾਰੀਆਂ ਚਿੰਤਾਵਾਂ ਉਸ ਉੱਤੇ ਸੁੱਟ ਦਿੰਦੇ ਹਨ ਕਿਉਂਕਿ ਉਹ ਉਹਨਾਂ ਦੀ ਪਰਵਾਹ ਕਰਦਾ ਹੈ। ਉਨ੍ਹਾਂ ਨੂੰ ਯਾਦ ਕਰਾਇਆ ਜਾਂਦਾ ਹੈ ਕਿ ਸਮੇਂ ਸਿਰ, ਪਰਮੇਸ਼ੁਰ ਉਨ੍ਹਾਂ ਨੂੰ ਉੱਚਾ ਕਰੇਗਾ।</w:t>
      </w:r>
    </w:p>
    <w:p w14:paraId="0AE6FEC9" w14:textId="77777777" w:rsidR="000F7377" w:rsidRDefault="000F7377"/>
    <w:p w14:paraId="5AC90D1B" w14:textId="77777777" w:rsidR="000F7377" w:rsidRDefault="000F7377">
      <w:r xmlns:w="http://schemas.openxmlformats.org/wordprocessingml/2006/main">
        <w:t xml:space="preserve">ਤੀਜਾ ਪੈਰਾ: ਅਧਿਆਇ ਸ਼ੈਤਾਨ ਦੇ ਹਮਲਿਆਂ ਬਾਰੇ ਚੇਤਾਵਨੀ ਦੇਣ ਅਤੇ </w:t>
      </w:r>
      <w:r xmlns:w="http://schemas.openxmlformats.org/wordprocessingml/2006/main">
        <w:lastRenderedPageBreak xmlns:w="http://schemas.openxmlformats.org/wordprocessingml/2006/main"/>
      </w:r>
      <w:r xmlns:w="http://schemas.openxmlformats.org/wordprocessingml/2006/main">
        <w:t xml:space="preserve">ਦ੍ਰਿੜਤਾ ਨੂੰ ਉਤਸ਼ਾਹਿਤ ਕਰਨ ਦੁਆਰਾ ਸਮਾਪਤ ਹੁੰਦਾ ਹੈ (1 ਪੀਟਰ 5:8-14)। ਵਿਸ਼ਵਾਸੀਆਂ ਨੂੰ ਸੁਚੇਤ ਅਤੇ ਸੁਚੇਤ ਰਹਿਣ ਦੀ ਤਾਕੀਦ ਕੀਤੀ ਜਾਂਦੀ ਹੈ ਕਿਉਂਕਿ ਉਨ੍ਹਾਂ ਦਾ ਵਿਰੋਧੀ, ਸ਼ੈਤਾਨ, ਕਿਸੇ ਨੂੰ ਨਿਗਲਣ ਦੀ ਭਾਲ ਵਿੱਚ ਘੁੰਮਦਾ ਹੈ। ਉਨ੍ਹਾਂ ਨੂੰ ਵਿਸ਼ਵਾਸ ਵਿੱਚ ਦ੍ਰਿੜਤਾ ਨਾਲ ਉਸਦਾ ਵਿਰੋਧ ਕਰਨਾ ਚਾਹੀਦਾ ਹੈ ਇਹ ਜਾਣਦੇ ਹੋਏ ਕਿ ਸੰਸਾਰ ਭਰ ਵਿੱਚ ਹੋਰ ਵਿਸ਼ਵਾਸੀ ਵੀ ਇਸੇ ਤਰ੍ਹਾਂ ਦੀਆਂ ਅਜ਼ਮਾਇਸ਼ਾਂ ਦਾ ਸਾਹਮਣਾ ਕਰ ਰਹੇ ਹਨ। ਰਸੂਲ ਮਰਕੁਸ ਤੋਂ ਸ਼ੁਭਕਾਮਨਾਵਾਂ ਭੇਜਦਾ ਹੈ ਅਤੇ ਵੱਖੋ-ਵੱਖ ਥਾਵਾਂ 'ਤੇ ਵਿਸ਼ਵਾਸੀਆਂ ਨੂੰ ਹਿਦਾਇਤ ਦਿੰਦਾ ਹੈ ਕਿ ਉਨ੍ਹਾਂ ਨੂੰ ਪਿਆਰ ਨਾਲ ਇਕ ਦੂਜੇ ਨੂੰ ਕਿਵੇਂ ਨਮਸਕਾਰ ਕਰਨਾ ਚਾਹੀਦਾ ਹੈ।</w:t>
      </w:r>
    </w:p>
    <w:p w14:paraId="6E08A577" w14:textId="77777777" w:rsidR="000F7377" w:rsidRDefault="000F7377"/>
    <w:p w14:paraId="5CC0AC35" w14:textId="77777777" w:rsidR="000F7377" w:rsidRDefault="000F7377">
      <w:r xmlns:w="http://schemas.openxmlformats.org/wordprocessingml/2006/main">
        <w:t xml:space="preserve">ਸਾਰੰਸ਼ ਵਿੱਚ,</w:t>
      </w:r>
    </w:p>
    <w:p w14:paraId="669B4F55" w14:textId="77777777" w:rsidR="000F7377" w:rsidRDefault="000F7377">
      <w:r xmlns:w="http://schemas.openxmlformats.org/wordprocessingml/2006/main">
        <w:t xml:space="preserve">ਪਹਿਲੇ ਪੀਟਰ ਦਾ ਪੰਜਵਾਂ ਅਧਿਆਇ ਬਜ਼ੁਰਗਾਂ ਅਤੇ ਛੋਟੇ ਵਿਸ਼ਵਾਸੀਆਂ ਦੋਵਾਂ ਲਈ ਹਿਦਾਇਤਾਂ ਪ੍ਰਦਾਨ ਕਰਦਾ ਹੈ।</w:t>
      </w:r>
    </w:p>
    <w:p w14:paraId="6F3F672A" w14:textId="77777777" w:rsidR="000F7377" w:rsidRDefault="000F7377">
      <w:r xmlns:w="http://schemas.openxmlformats.org/wordprocessingml/2006/main">
        <w:t xml:space="preserve">ਬਜ਼ੁਰਗਾਂ ਨੂੰ ਆਪਣੇ ਸਦੀਵੀ ਇਨਾਮ ਦੀ ਬੇਸਬਰੀ ਨਾਲ ਉਡੀਕ ਕਰਦੇ ਹੋਏ ਨਿਮਰਤਾ ਨਾਲ ਪਰਮੇਸ਼ੁਰ ਦੇ ਇੱਜੜ ਦੀ ਚਰਵਾਹੀ ਕਰਨ ਲਈ ਕਿਹਾ ਗਿਆ ਹੈ।</w:t>
      </w:r>
    </w:p>
    <w:p w14:paraId="6E6596B0" w14:textId="77777777" w:rsidR="000F7377" w:rsidRDefault="000F7377"/>
    <w:p w14:paraId="4A52D573" w14:textId="77777777" w:rsidR="000F7377" w:rsidRDefault="000F7377">
      <w:r xmlns:w="http://schemas.openxmlformats.org/wordprocessingml/2006/main">
        <w:t xml:space="preserve">ਨੌਜਵਾਨ ਵਿਸ਼ਵਾਸੀਆਂ ਨੂੰ ਉਤਸ਼ਾਹਿਤ ਕੀਤਾ ਜਾਂਦਾ ਹੈ ਕਿ ਉਹ ਇੱਕ ਦੂਜੇ ਦੇ ਪ੍ਰਤੀ ਨਿਮਰਤਾ ਨਾਲ ਆਪਣੇ ਆਪ ਨੂੰ ਪਹਿਨਣ, ਪ੍ਰਮਾਤਮਾ ਦੀ ਦੇਖਭਾਲ ਦੇ ਅਧੀਨ ਹੋਣ ਦੇ ਨਾਲ-ਨਾਲ ਉਹ ਉਸ ਉੱਤੇ ਆਪਣੀਆਂ ਚਿੰਤਾਵਾਂ ਸੁੱਟ ਦਿੰਦੇ ਹਨ।</w:t>
      </w:r>
    </w:p>
    <w:p w14:paraId="66D36BD3" w14:textId="77777777" w:rsidR="000F7377" w:rsidRDefault="000F7377"/>
    <w:p w14:paraId="57DC6FB1" w14:textId="77777777" w:rsidR="000F7377" w:rsidRDefault="000F7377">
      <w:r xmlns:w="http://schemas.openxmlformats.org/wordprocessingml/2006/main">
        <w:t xml:space="preserve">ਅਧਿਆਇ ਸ਼ੈਤਾਨ ਦੇ ਹਮਲਿਆਂ ਬਾਰੇ ਚੇਤਾਵਨੀ ਦੇ ਕੇ ਅਤੇ ਉਸ ਦਾ ਵਿਰੋਧ ਕਰਨ ਵਿਚ ਦ੍ਰਿੜ੍ਹ ਰਹਿਣ ਦੀ ਤਾਕੀਦ ਦੇ ਕੇ ਸਮਾਪਤ ਹੁੰਦਾ ਹੈ। ਵਿਸ਼ਵਾਸੀਆਂ ਨੂੰ ਦੁਨੀਆ ਭਰ ਵਿੱਚ ਇੱਕੋ ਜਿਹੀਆਂ ਅਜ਼ਮਾਇਸ਼ਾਂ ਦਾ ਸਾਮ੍ਹਣਾ ਕਰਨ ਵਾਲੇ ਸਾਥੀ ਮਸੀਹੀਆਂ ਦੀ ਯਾਦ ਦਿਵਾਈ ਜਾਂਦੀ ਹੈ ਜਦੋਂ ਕਿ ਇੱਕ ਦੂਜੇ ਨੂੰ ਪਿਆਰ ਨਾਲ ਨਮਸਕਾਰ ਕਰਨ ਦੀਆਂ ਹਦਾਇਤਾਂ ਦੇ ਨਾਲ ਮਰਕੁਸ ਤੋਂ ਸ਼ੁਭਕਾਮਨਾਵਾਂ ਪ੍ਰਾਪਤ ਹੁੰਦੀਆਂ ਹਨ।</w:t>
      </w:r>
    </w:p>
    <w:p w14:paraId="3EB5C4AC" w14:textId="77777777" w:rsidR="000F7377" w:rsidRDefault="000F7377"/>
    <w:p w14:paraId="5E46DF7C" w14:textId="77777777" w:rsidR="000F7377" w:rsidRDefault="000F7377">
      <w:r xmlns:w="http://schemas.openxmlformats.org/wordprocessingml/2006/main">
        <w:t xml:space="preserve">1 ਪਤਰਸ 5:1 ਮੈਂ ਤੁਹਾਡੇ ਵਿੱਚੋਂ ਬਜ਼ੁਰਗਾਂ ਨੂੰ ਜੋ ਬਜ਼ੁਰਗ ਵੀ ਹਾਂ, ਅਤੇ ਮਸੀਹ ਦੇ ਦੁੱਖਾਂ ਦਾ ਗਵਾਹ ਅਤੇ ਪ੍ਰਗਟ ਹੋਣ ਵਾਲੀ ਮਹਿਮਾ ਦਾ ਭਾਗੀਦਾਰ ਹਾਂ, ਉਨ੍ਹਾਂ ਨੂੰ ਬੇਨਤੀ ਕਰਦਾ ਹਾਂ:</w:t>
      </w:r>
    </w:p>
    <w:p w14:paraId="5FF8928E" w14:textId="77777777" w:rsidR="000F7377" w:rsidRDefault="000F7377"/>
    <w:p w14:paraId="5E1B2AC0" w14:textId="77777777" w:rsidR="000F7377" w:rsidRDefault="000F7377">
      <w:r xmlns:w="http://schemas.openxmlformats.org/wordprocessingml/2006/main">
        <w:t xml:space="preserve">ਪੀਟਰ, ਖੁਦ ਇੱਕ ਬਜ਼ੁਰਗ, ਵਿਸ਼ਵਾਸੀਆਂ ਵਿੱਚੋਂ ਦੂਜੇ ਬਜ਼ੁਰਗਾਂ ਨੂੰ ਮਸੀਹ ਦੇ ਦੁੱਖਾਂ ਦੇ ਗਵਾਹ ਬਣਨ ਅਤੇ ਪ੍ਰਗਟ ਹੋਣ ਵਾਲੀ ਮਹਿਮਾ ਦੇ ਭਾਗੀਦਾਰ ਬਣਨ ਦੀ ਤਾਕੀਦ ਕਰਦਾ ਹੈ।</w:t>
      </w:r>
    </w:p>
    <w:p w14:paraId="5343E76F" w14:textId="77777777" w:rsidR="000F7377" w:rsidRDefault="000F7377"/>
    <w:p w14:paraId="6F126570" w14:textId="77777777" w:rsidR="000F7377" w:rsidRDefault="000F7377">
      <w:r xmlns:w="http://schemas.openxmlformats.org/wordprocessingml/2006/main">
        <w:t xml:space="preserve">1. ਮਸੀਹ ਲਈ ਗਵਾਹੀ ਦੇਣਾ: ਉਸਦੇ ਦੁੱਖਾਂ ਦੀ ਰੌਸ਼ਨੀ ਵਿੱਚ ਰਹਿਣਾ</w:t>
      </w:r>
    </w:p>
    <w:p w14:paraId="2FCA6AE8" w14:textId="77777777" w:rsidR="000F7377" w:rsidRDefault="000F7377"/>
    <w:p w14:paraId="03740B72" w14:textId="77777777" w:rsidR="000F7377" w:rsidRDefault="000F7377">
      <w:r xmlns:w="http://schemas.openxmlformats.org/wordprocessingml/2006/main">
        <w:t xml:space="preserve">2. ਪ੍ਰਮਾਤਮਾ ਦੀ ਮਹਿਮਾ ਵਿੱਚ ਅਨੰਦ ਕਰਨਾ: ਮਸੀਹ ਦੁਆਰਾ ਉਸਦੇ ਪ੍ਰਤੀਬਿੰਬ ਦਾ ਅਨੁਭਵ ਕਰਨਾ</w:t>
      </w:r>
    </w:p>
    <w:p w14:paraId="15E7BAA1" w14:textId="77777777" w:rsidR="000F7377" w:rsidRDefault="000F7377"/>
    <w:p w14:paraId="75EF7E63" w14:textId="77777777" w:rsidR="000F7377" w:rsidRDefault="000F7377">
      <w:r xmlns:w="http://schemas.openxmlformats.org/wordprocessingml/2006/main">
        <w:t xml:space="preserve">1. 1 ਯੂਹੰਨਾ 1:7 - ਪਰ ਜੇ ਅਸੀਂ ਚਾਨਣ ਵਿੱਚ ਚੱਲਦੇ ਹਾਂ, ਜਿਵੇਂ ਕਿ ਉਹ ਚਾਨਣ ਵਿੱਚ ਹੈ, ਸਾਡੀ ਇੱਕ ਦੂਜੇ ਨਾਲ ਸੰਗਤ ਹੈ, ਅਤੇ ਉਸਦੇ ਪੁੱਤਰ ਯਿਸੂ ਮਸੀਹ ਦਾ ਲਹੂ ਸਾਨੂੰ ਸਾਰੇ ਪਾਪਾਂ ਤੋਂ ਸ਼ੁੱਧ ਕਰਦਾ ਹੈ।</w:t>
      </w:r>
    </w:p>
    <w:p w14:paraId="7FD09C3D" w14:textId="77777777" w:rsidR="000F7377" w:rsidRDefault="000F7377"/>
    <w:p w14:paraId="0106CF2B" w14:textId="77777777" w:rsidR="000F7377" w:rsidRDefault="000F7377">
      <w:r xmlns:w="http://schemas.openxmlformats.org/wordprocessingml/2006/main">
        <w:t xml:space="preserve">2. 2 ਕੁਰਿੰਥੀਆਂ 3:18 - ਪਰ ਅਸੀਂ ਸਾਰੇ, ਖੁੱਲ੍ਹੇ ਚਿਹਰੇ ਨਾਲ, ਜਿਵੇਂ ਕਿ ਸ਼ੀਸ਼ੇ ਵਿੱਚ ਪ੍ਰਭੂ ਦੀ ਮਹਿਮਾ ਨੂੰ ਵੇਖਦੇ ਹਾਂ, ਉਸੇ ਮੂਰਤ ਵਿੱਚ ਮਹਿਮਾ ਤੋਂ ਮਹਿਮਾ ਵਿੱਚ ਬਦਲ ਜਾਂਦੇ ਹਾਂ, ਜਿਵੇਂ ਕਿ ਪ੍ਰਭੂ ਦੇ ਆਤਮਾ ਦੁਆਰਾ.</w:t>
      </w:r>
    </w:p>
    <w:p w14:paraId="7D465399" w14:textId="77777777" w:rsidR="000F7377" w:rsidRDefault="000F7377"/>
    <w:p w14:paraId="0E021085" w14:textId="77777777" w:rsidR="000F7377" w:rsidRDefault="000F7377">
      <w:r xmlns:w="http://schemas.openxmlformats.org/wordprocessingml/2006/main">
        <w:t xml:space="preserve">1 ਪਤਰਸ 5:2 ਪਰਮੇਸ਼ੁਰ ਦੇ ਇੱਜੜ ਨੂੰ ਚਰਾਓ ਜੋ ਤੁਹਾਡੇ ਵਿਚਕਾਰ ਹੈ, ਉਸ ਦੀ ਦੇਖ-ਭਾਲ ਕਰੋ, ਅੜਚਨ ਨਾਲ ਨਹੀਂ, ਸਗੋਂ ਖੁਸ਼ੀ ਨਾਲ। ਗੰਦੀ ਕਮਾਈ ਲਈ ਨਹੀਂ, ਪਰ ਇੱਕ ਤਿਆਰ ਦਿਮਾਗ਼ ਲਈ;</w:t>
      </w:r>
    </w:p>
    <w:p w14:paraId="0040679B" w14:textId="77777777" w:rsidR="000F7377" w:rsidRDefault="000F7377"/>
    <w:p w14:paraId="41D35C02" w14:textId="77777777" w:rsidR="000F7377" w:rsidRDefault="000F7377">
      <w:r xmlns:w="http://schemas.openxmlformats.org/wordprocessingml/2006/main">
        <w:t xml:space="preserve">ਪੀਟਰ ਨੇ ਪਾਦਰੀ ਨੂੰ ਭੌਤਿਕ ਲਾਭ ਦੀ ਉਮੀਦ ਕੀਤੇ ਬਿਨਾਂ ਪਰਮੇਸ਼ੁਰ ਦੇ ਝੁੰਡ ਦੀ ਇੱਛਾ ਨਾਲ ਅਗਵਾਈ ਕਰਨ ਲਈ ਕਿਹਾ।</w:t>
      </w:r>
    </w:p>
    <w:p w14:paraId="647D8321" w14:textId="77777777" w:rsidR="000F7377" w:rsidRDefault="000F7377"/>
    <w:p w14:paraId="3E1C7F60" w14:textId="77777777" w:rsidR="000F7377" w:rsidRDefault="000F7377">
      <w:r xmlns:w="http://schemas.openxmlformats.org/wordprocessingml/2006/main">
        <w:t xml:space="preserve">1. ਇੱਛੁਕ ਮਨ ਨਾਲ ਸੇਵਾ ਕਰਨ ਦੇ ਲਾਭ</w:t>
      </w:r>
    </w:p>
    <w:p w14:paraId="664F5F6A" w14:textId="77777777" w:rsidR="000F7377" w:rsidRDefault="000F7377"/>
    <w:p w14:paraId="0E0C41AC" w14:textId="77777777" w:rsidR="000F7377" w:rsidRDefault="000F7377">
      <w:r xmlns:w="http://schemas.openxmlformats.org/wordprocessingml/2006/main">
        <w:t xml:space="preserve">2. ਪਰਮੇਸ਼ੁਰ ਦੇ ਇੱਜੜ ਦਾ ਚਰਵਾਹਾ ਹੋਣ ਦੀਆਂ ਬਰਕਤਾਂ</w:t>
      </w:r>
    </w:p>
    <w:p w14:paraId="07402700" w14:textId="77777777" w:rsidR="000F7377" w:rsidRDefault="000F7377"/>
    <w:p w14:paraId="4324D15D" w14:textId="77777777" w:rsidR="000F7377" w:rsidRDefault="000F7377">
      <w:r xmlns:w="http://schemas.openxmlformats.org/wordprocessingml/2006/main">
        <w:t xml:space="preserve">1. ਰਸੂਲਾਂ ਦੇ ਕਰਤੱਬ 20:28-35 - ਅਫ਼ਸੁਸ ਦੇ ਚਰਚ ਦੇ ਬਜ਼ੁਰਗਾਂ ਨੂੰ ਪੌਲੁਸ ਦੀ ਸਲਾਹ</w:t>
      </w:r>
    </w:p>
    <w:p w14:paraId="7680B69F" w14:textId="77777777" w:rsidR="000F7377" w:rsidRDefault="000F7377"/>
    <w:p w14:paraId="42EAE9CC" w14:textId="77777777" w:rsidR="000F7377" w:rsidRDefault="000F7377">
      <w:r xmlns:w="http://schemas.openxmlformats.org/wordprocessingml/2006/main">
        <w:t xml:space="preserve">2. ਯਿਰਮਿਯਾਹ 3:15 - ਆਪਣੇ ਇੱਜੜ ਦੀ ਦੇਖਭਾਲ ਕਰਨ ਲਈ ਚਰਵਾਹਿਆਂ ਨੂੰ ਪਰਮੇਸ਼ੁਰ ਦਾ ਸੱਦਾ।</w:t>
      </w:r>
    </w:p>
    <w:p w14:paraId="491810A6" w14:textId="77777777" w:rsidR="000F7377" w:rsidRDefault="000F7377"/>
    <w:p w14:paraId="3B438C78" w14:textId="77777777" w:rsidR="000F7377" w:rsidRDefault="000F7377">
      <w:r xmlns:w="http://schemas.openxmlformats.org/wordprocessingml/2006/main">
        <w:t xml:space="preserve">1 ਪਤਰਸ 5:3 ਨਾ ਤਾਂ ਪਰਮੇਸ਼ੁਰ ਦੀ ਵਿਰਾਸਤ ਦੇ ਮਾਲਕ ਵਜੋਂ, ਪਰ ਇੱਜੜ ਦੇ ਨਮੂਨੇ ਵਜੋਂ.</w:t>
      </w:r>
    </w:p>
    <w:p w14:paraId="29709B1B" w14:textId="77777777" w:rsidR="000F7377" w:rsidRDefault="000F7377"/>
    <w:p w14:paraId="5FFB2789" w14:textId="77777777" w:rsidR="000F7377" w:rsidRDefault="000F7377">
      <w:r xmlns:w="http://schemas.openxmlformats.org/wordprocessingml/2006/main">
        <w:t xml:space="preserve">ਮਸੀਹੀਆਂ ਨੂੰ ਦਬਦਬਾ ਨਹੀਂ ਹੋਣਾ ਚਾਹੀਦਾ, ਸਗੋਂ ਇੱਜੜ ਲਈ ਮਿਸਾਲ ਵਜੋਂ ਸੇਵਾ ਕਰਨੀ ਚਾਹੀਦੀ ਹੈ।</w:t>
      </w:r>
    </w:p>
    <w:p w14:paraId="41288C9C" w14:textId="77777777" w:rsidR="000F7377" w:rsidRDefault="000F7377"/>
    <w:p w14:paraId="4BA70E58" w14:textId="77777777" w:rsidR="000F7377" w:rsidRDefault="000F7377">
      <w:r xmlns:w="http://schemas.openxmlformats.org/wordprocessingml/2006/main">
        <w:t xml:space="preserve">1. "ਇੱਕ ਉਦਾਹਰਣ ਵਜੋਂ ਸੇਵਾ ਕਰਨਾ: ਪਰਮੇਸ਼ੁਰ ਦੇ ਲੋਕਾਂ ਦੀ ਅਗਵਾਈ ਕਰਨ ਦਾ ਕੀ ਮਤਲਬ ਹੈ"</w:t>
      </w:r>
    </w:p>
    <w:p w14:paraId="62DE1F5B" w14:textId="77777777" w:rsidR="000F7377" w:rsidRDefault="000F7377"/>
    <w:p w14:paraId="7E65DAA5" w14:textId="77777777" w:rsidR="000F7377" w:rsidRDefault="000F7377">
      <w:r xmlns:w="http://schemas.openxmlformats.org/wordprocessingml/2006/main">
        <w:t xml:space="preserve">2. "ਮਸੀਹ ਦੇ ਸਰੀਰ ਵਿੱਚ ਲੀਡਰਸ਼ਿਪ: ਨਿਮਰਤਾ ਦੀ ਮਹੱਤਤਾ"</w:t>
      </w:r>
    </w:p>
    <w:p w14:paraId="2481DE0F" w14:textId="77777777" w:rsidR="000F7377" w:rsidRDefault="000F7377"/>
    <w:p w14:paraId="2530B181" w14:textId="77777777" w:rsidR="000F7377" w:rsidRDefault="000F7377">
      <w:r xmlns:w="http://schemas.openxmlformats.org/wordprocessingml/2006/main">
        <w:t xml:space="preserve">1. ਮੱਤੀ 20:25-27 - ਯਿਸੂ ਨੇ ਕਿਹਾ, "ਤੁਸੀਂ ਜਾਣਦੇ ਹੋ ਕਿ ਗੈਰ-ਯਹੂਦੀ ਲੋਕਾਂ ਦੇ ਸ਼ਾਸਕ ਉਹਨਾਂ ਉੱਤੇ ਰਾਜ ਕਰਦੇ ਹਨ, ਅਤੇ </w:t>
      </w:r>
      <w:r xmlns:w="http://schemas.openxmlformats.org/wordprocessingml/2006/main">
        <w:lastRenderedPageBreak xmlns:w="http://schemas.openxmlformats.org/wordprocessingml/2006/main"/>
      </w:r>
      <w:r xmlns:w="http://schemas.openxmlformats.org/wordprocessingml/2006/main">
        <w:t xml:space="preserve">ਉਹਨਾਂ ਦੇ ਵੱਡੇ ਉਹਨਾਂ ਉੱਤੇ ਅਧਿਕਾਰ ਕਰਦੇ ਹਨ। ਤੁਹਾਡੇ ਵਿਚਕਾਰ ਅਜਿਹਾ ਨਹੀਂ ਹੋਣਾ ਚਾਹੀਦਾ। ਪਰ ਜੋ ਕੋਈ ਤੁਹਾਡੇ ਵਿੱਚੋਂ ਮਹਾਨ ਬਣਨਾ ਚਾਹੁੰਦਾ ਹੈ ਉਹ ਤੁਹਾਡਾ ਸੇਵਕ ਹੋਣਾ ਚਾਹੀਦਾ ਹੈ, ਅਤੇ ਜੋ ਕੋਈ ਤੁਹਾਡੇ ਵਿੱਚੋਂ ਪਹਿਲਾ ਹੋਣਾ ਚਾਹੀਦਾ ਹੈ ਤੁਹਾਡਾ ਦਾਸ ਹੋਣਾ ਚਾਹੀਦਾ ਹੈ, ਜਿਵੇਂ ਕਿ ਮਨੁੱਖ ਦਾ ਪੁੱਤਰ ਸੇਵਾ ਕਰਨ ਲਈ ਨਹੀਂ ਸਗੋਂ ਸੇਵਾ ਕਰਨ ਲਈ ਆਇਆ ਹੈ, ਅਤੇ ਬਹੁਤਿਆਂ ਦੀ ਰਿਹਾਈ ਦੀ ਕੀਮਤ ਵਜੋਂ ਆਪਣੀ ਜਾਨ ਦੇਣ ਲਈ ਆਇਆ ਹੈ। "</w:t>
      </w:r>
    </w:p>
    <w:p w14:paraId="58166359" w14:textId="77777777" w:rsidR="000F7377" w:rsidRDefault="000F7377"/>
    <w:p w14:paraId="6DEE4417" w14:textId="77777777" w:rsidR="000F7377" w:rsidRDefault="000F7377">
      <w:r xmlns:w="http://schemas.openxmlformats.org/wordprocessingml/2006/main">
        <w:t xml:space="preserve">2. 1 ਕੁਰਿੰਥੀਆਂ 11:1 - ਮੇਰੀ ਰੀਸ ਕਰੋ, ਜਿਵੇਂ ਮੈਂ ਮਸੀਹ ਦੀ ਹਾਂ।</w:t>
      </w:r>
    </w:p>
    <w:p w14:paraId="68B722BC" w14:textId="77777777" w:rsidR="000F7377" w:rsidRDefault="000F7377"/>
    <w:p w14:paraId="54BC7437" w14:textId="77777777" w:rsidR="000F7377" w:rsidRDefault="000F7377">
      <w:r xmlns:w="http://schemas.openxmlformats.org/wordprocessingml/2006/main">
        <w:t xml:space="preserve">1 ਪਤਰਸ 5:4 ਅਤੇ ਜਦੋਂ ਮੁੱਖ ਚਰਵਾਹਾ ਪ੍ਰਗਟ ਹੋਵੇਗਾ, ਤਾਂ ਤੁਹਾਨੂੰ ਮਹਿਮਾ ਦਾ ਮੁਕਟ ਮਿਲੇਗਾ ਜੋ ਕਦੇ ਨਹੀਂ ਮਿਟਦਾ।</w:t>
      </w:r>
    </w:p>
    <w:p w14:paraId="5CC34DBA" w14:textId="77777777" w:rsidR="000F7377" w:rsidRDefault="000F7377"/>
    <w:p w14:paraId="4B89BA0D" w14:textId="77777777" w:rsidR="000F7377" w:rsidRDefault="000F7377">
      <w:r xmlns:w="http://schemas.openxmlformats.org/wordprocessingml/2006/main">
        <w:t xml:space="preserve">ਵਿਸ਼ਵਾਸੀਆਂ ਨੂੰ ਮਹਿਮਾ ਦੇ ਇੱਕ ਸਦੀਵੀ ਤਾਜ ਨਾਲ ਨਿਵਾਜਿਆ ਜਾਵੇਗਾ ਜਦੋਂ ਯਿਸੂ ਮਸੀਹ, ਮੁੱਖ ਚਰਵਾਹਾ, ਪ੍ਰਗਟ ਹੁੰਦਾ ਹੈ.</w:t>
      </w:r>
    </w:p>
    <w:p w14:paraId="7DB36A9F" w14:textId="77777777" w:rsidR="000F7377" w:rsidRDefault="000F7377"/>
    <w:p w14:paraId="670E5729" w14:textId="77777777" w:rsidR="000F7377" w:rsidRDefault="000F7377">
      <w:r xmlns:w="http://schemas.openxmlformats.org/wordprocessingml/2006/main">
        <w:t xml:space="preserve">1. ਵਿਸ਼ਵਾਸ ਕਰਨ ਦਾ ਇਨਾਮ: 1 ਪਤਰਸ 5:4 'ਤੇ ਇੱਕ ਨਜ਼ਰ</w:t>
      </w:r>
    </w:p>
    <w:p w14:paraId="2C32B469" w14:textId="77777777" w:rsidR="000F7377" w:rsidRDefault="000F7377"/>
    <w:p w14:paraId="303FE4EE" w14:textId="77777777" w:rsidR="000F7377" w:rsidRDefault="000F7377">
      <w:r xmlns:w="http://schemas.openxmlformats.org/wordprocessingml/2006/main">
        <w:t xml:space="preserve">2. ਮਸੀਹ ਦੀ ਸਦੀਵੀ ਮਹਿਮਾ: 1 ਪਤਰਸ 5:4 ਵਿੱਚ ਮਹਿਮਾ ਦੇ ਤਾਜ ਨੂੰ ਸਮਝਣਾ</w:t>
      </w:r>
    </w:p>
    <w:p w14:paraId="1E3E4E90" w14:textId="77777777" w:rsidR="000F7377" w:rsidRDefault="000F7377"/>
    <w:p w14:paraId="5758A475" w14:textId="77777777" w:rsidR="000F7377" w:rsidRDefault="000F7377">
      <w:r xmlns:w="http://schemas.openxmlformats.org/wordprocessingml/2006/main">
        <w:t xml:space="preserve">1. ਜ਼ਬੂਰ 23:1-4</w:t>
      </w:r>
    </w:p>
    <w:p w14:paraId="7EA9F48B" w14:textId="77777777" w:rsidR="000F7377" w:rsidRDefault="000F7377"/>
    <w:p w14:paraId="591762BE" w14:textId="77777777" w:rsidR="000F7377" w:rsidRDefault="000F7377">
      <w:r xmlns:w="http://schemas.openxmlformats.org/wordprocessingml/2006/main">
        <w:t xml:space="preserve">2. ਮੱਤੀ 25:31-46</w:t>
      </w:r>
    </w:p>
    <w:p w14:paraId="713402BD" w14:textId="77777777" w:rsidR="000F7377" w:rsidRDefault="000F7377"/>
    <w:p w14:paraId="735A0631" w14:textId="77777777" w:rsidR="000F7377" w:rsidRDefault="000F7377">
      <w:r xmlns:w="http://schemas.openxmlformats.org/wordprocessingml/2006/main">
        <w:t xml:space="preserve">1 ਪਤਰਸ 5:5 ਇਸੇ ਤਰ੍ਹਾਂ, ਹੇ ਛੋਟੇ, ਆਪਣੇ ਆਪ ਨੂੰ ਬਜ਼ੁਰਗਾਂ ਦੇ ਅਧੀਨ ਕਰੋ। ਹਾਂ, ਤੁਸੀਂ ਸਾਰੇ ਇੱਕ ਦੂਜੇ ਦੇ ਅਧੀਨ ਹੋਵੋ, ਅਤੇ ਨਿਮਰਤਾ ਨੂੰ ਪਹਿਨੋ: ਕਿਉਂਕਿ ਪਰਮੇਸ਼ੁਰ ਹੰਕਾਰੀਆਂ ਦਾ ਵਿਰੋਧ ਕਰਦਾ ਹੈ, ਅਤੇ ਨਿਮਰ ਲੋਕਾਂ ਨੂੰ ਕਿਰਪਾ ਕਰਦਾ ਹੈ।</w:t>
      </w:r>
    </w:p>
    <w:p w14:paraId="5FAC779E" w14:textId="77777777" w:rsidR="000F7377" w:rsidRDefault="000F7377"/>
    <w:p w14:paraId="7675BEF0" w14:textId="77777777" w:rsidR="000F7377" w:rsidRDefault="000F7377">
      <w:r xmlns:w="http://schemas.openxmlformats.org/wordprocessingml/2006/main">
        <w:t xml:space="preserve">ਈਸਾਈਆਂ ਨੂੰ ਇੱਕ ਦੂਜੇ ਦੇ ਅਧੀਨ ਹੋਣਾ ਚਾਹੀਦਾ ਹੈ ਅਤੇ ਆਪਣੇ ਆਪ ਨੂੰ ਨਿਮਰਤਾ ਵਿੱਚ ਪਹਿਨਣਾ ਚਾਹੀਦਾ ਹੈ, ਜਿਵੇਂ ਕਿ ਪ੍ਰਮਾਤਮਾ ਹੰਕਾਰੀਆਂ ਦਾ ਵਿਰੋਧ ਕਰਦਾ ਹੈ ਅਤੇ ਨਿਮਰ ਲੋਕਾਂ ਉੱਤੇ ਕਿਰਪਾ ਕਰਦਾ ਹੈ।</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ਹੰਕਾਰ ਬਨਾਮ ਨਿਮਰਤਾ: ਕਿਉਂ ਰੱਬ ਇੱਕ ਨੂੰ ਨਫ਼ਰਤ ਕਰਦਾ ਹੈ ਅਤੇ ਦੂਜੇ ਨੂੰ ਪਿਆਰ ਕਰਦਾ ਹੈ</w:t>
      </w:r>
    </w:p>
    <w:p w14:paraId="0968A59D" w14:textId="77777777" w:rsidR="000F7377" w:rsidRDefault="000F7377"/>
    <w:p w14:paraId="0EA63D33" w14:textId="77777777" w:rsidR="000F7377" w:rsidRDefault="000F7377">
      <w:r xmlns:w="http://schemas.openxmlformats.org/wordprocessingml/2006/main">
        <w:t xml:space="preserve">2. "ਨਿਮਰਤਾ ਦੇ ਕੱਪੜੇ ਪਹਿਨੇ": ਪਰਮੇਸ਼ੁਰ ਦੇ ਹੁਕਮ ਦੀ ਪਾਲਣਾ ਕਰਨ ਦਾ ਕੀ ਮਤਲਬ ਹੈ?</w:t>
      </w:r>
    </w:p>
    <w:p w14:paraId="1A8673BE" w14:textId="77777777" w:rsidR="000F7377" w:rsidRDefault="000F7377"/>
    <w:p w14:paraId="33130BED" w14:textId="77777777" w:rsidR="000F7377" w:rsidRDefault="000F7377">
      <w:r xmlns:w="http://schemas.openxmlformats.org/wordprocessingml/2006/main">
        <w:t xml:space="preserve">1. ਯਾਕੂਬ 4:6 - "ਪਰਮੇਸ਼ੁਰ ਹੰਕਾਰੀਆਂ ਦਾ ਵਿਰੋਧ ਕਰਦਾ ਹੈ, ਪਰ ਨਿਮਰ ਲੋਕਾਂ ਨੂੰ ਕਿਰਪਾ ਕਰਦਾ ਹੈ।"</w:t>
      </w:r>
    </w:p>
    <w:p w14:paraId="7CBD5D02" w14:textId="77777777" w:rsidR="000F7377" w:rsidRDefault="000F7377"/>
    <w:p w14:paraId="07A614BC" w14:textId="77777777" w:rsidR="000F7377" w:rsidRDefault="000F7377">
      <w:r xmlns:w="http://schemas.openxmlformats.org/wordprocessingml/2006/main">
        <w:t xml:space="preserve">2. ਫ਼ਿਲਿੱਪੀਆਂ 2:3-8 - "ਸੁਆਰਥੀ ਲਾਲਸਾ ਜਾਂ ਹੰਕਾਰ ਤੋਂ ਕੁਝ ਨਾ ਕਰੋ, ਪਰ ਨਿਮਰਤਾ ਨਾਲ ਦੂਜਿਆਂ ਨੂੰ ਆਪਣੇ ਨਾਲੋਂ ਵੱਧ ਮਹੱਤਵਪੂਰਣ ਗਿਣੋ। ਤੁਹਾਡੇ ਵਿੱਚੋਂ ਹਰ ਇੱਕ ਨੂੰ ਆਪਣੇ ਹਿੱਤਾਂ ਲਈ ਹੀ ਨਹੀਂ, ਸਗੋਂ ਦੂਜਿਆਂ ਦੇ ਹਿੱਤਾਂ ਵੱਲ ਵੀ ਧਿਆਨ ਦੇਣ ਦਿਓ।"</w:t>
      </w:r>
    </w:p>
    <w:p w14:paraId="09761F48" w14:textId="77777777" w:rsidR="000F7377" w:rsidRDefault="000F7377"/>
    <w:p w14:paraId="139ABC5D" w14:textId="77777777" w:rsidR="000F7377" w:rsidRDefault="000F7377">
      <w:r xmlns:w="http://schemas.openxmlformats.org/wordprocessingml/2006/main">
        <w:t xml:space="preserve">1 ਪਤਰਸ 5:6 ਇਸ ਲਈ ਆਪਣੇ ਆਪ ਨੂੰ ਪਰਮੇਸ਼ੁਰ ਦੇ ਸ਼ਕਤੀਸ਼ਾਲੀ ਹੱਥ ਦੇ ਅਧੀਨ ਨਿਮਰ ਬਣਾਓ, ਤਾਂ ਜੋ ਉਹ ਤੁਹਾਨੂੰ ਸਮੇਂ ਸਿਰ ਉੱਚਾ ਕਰੇ।</w:t>
      </w:r>
    </w:p>
    <w:p w14:paraId="3238FFE5" w14:textId="77777777" w:rsidR="000F7377" w:rsidRDefault="000F7377"/>
    <w:p w14:paraId="4FBDD24D" w14:textId="77777777" w:rsidR="000F7377" w:rsidRDefault="000F7377">
      <w:r xmlns:w="http://schemas.openxmlformats.org/wordprocessingml/2006/main">
        <w:t xml:space="preserve">ਸਾਨੂੰ ਆਪਣੇ ਆਪ ਨੂੰ ਪਰਮੇਸ਼ੁਰ ਦੇ ਅੱਗੇ ਨਿਮਰ ਕਰਨਾ ਚਾਹੀਦਾ ਹੈ, ਤਾਂ ਜੋ ਉਹ ਸਾਨੂੰ ਸਹੀ ਸਮਾਂ ਹੋਣ 'ਤੇ ਉੱਚਾ ਕਰ ਸਕੇ।</w:t>
      </w:r>
    </w:p>
    <w:p w14:paraId="4039B335" w14:textId="77777777" w:rsidR="000F7377" w:rsidRDefault="000F7377"/>
    <w:p w14:paraId="009CCCED" w14:textId="77777777" w:rsidR="000F7377" w:rsidRDefault="000F7377">
      <w:r xmlns:w="http://schemas.openxmlformats.org/wordprocessingml/2006/main">
        <w:t xml:space="preserve">1. ਨਿਮਰਤਾ ਦੀ ਮਹੱਤਤਾ ਅਤੇ ਇਹ ਪਰਮੇਸ਼ੁਰ ਦੀ ਕਿਰਪਾ ਕਿਵੇਂ ਲਿਆਉਂਦੀ ਹੈ।</w:t>
      </w:r>
    </w:p>
    <w:p w14:paraId="1A6E5D51" w14:textId="77777777" w:rsidR="000F7377" w:rsidRDefault="000F7377"/>
    <w:p w14:paraId="16FEAF44" w14:textId="77777777" w:rsidR="000F7377" w:rsidRDefault="000F7377">
      <w:r xmlns:w="http://schemas.openxmlformats.org/wordprocessingml/2006/main">
        <w:t xml:space="preserve">2. ਪਰਮਾਤਮਾ ਦੀ ਬਖਸ਼ਿਸ਼ ਦਾ ਸਮਾਂ ਅਤੇ ਇਹ ਕਿਵੇਂ ਹਮੇਸ਼ਾ ਸੰਪੂਰਨ ਹੁੰਦਾ ਹੈ.</w:t>
      </w:r>
    </w:p>
    <w:p w14:paraId="43968394" w14:textId="77777777" w:rsidR="000F7377" w:rsidRDefault="000F7377"/>
    <w:p w14:paraId="0042ABFC" w14:textId="77777777" w:rsidR="000F7377" w:rsidRDefault="000F7377">
      <w:r xmlns:w="http://schemas.openxmlformats.org/wordprocessingml/2006/main">
        <w:t xml:space="preserve">1. ਯਾਕੂਬ 4:10 - ਪ੍ਰਭੂ ਦੇ ਸਾਹਮਣੇ ਆਪਣੇ ਆਪ ਨੂੰ ਨਿਮਰ ਬਣੋ, ਅਤੇ ਉਹ ਤੁਹਾਨੂੰ ਉੱਚਾ ਕਰੇਗਾ।</w:t>
      </w:r>
    </w:p>
    <w:p w14:paraId="18CC8ADC" w14:textId="77777777" w:rsidR="000F7377" w:rsidRDefault="000F7377"/>
    <w:p w14:paraId="79F7E91F" w14:textId="77777777" w:rsidR="000F7377" w:rsidRDefault="000F7377">
      <w:r xmlns:w="http://schemas.openxmlformats.org/wordprocessingml/2006/main">
        <w:t xml:space="preserve">2. ਕਹਾਉਤਾਂ 16:18 - ਹੰਕਾਰ ਤਬਾਹੀ ਤੋਂ ਪਹਿਲਾਂ ਜਾਂਦਾ ਹੈ, ਅਤੇ ਪਤਨ ਤੋਂ ਪਹਿਲਾਂ ਹੰਕਾਰੀ ਆਤਮਾ।</w:t>
      </w:r>
    </w:p>
    <w:p w14:paraId="36B7323F" w14:textId="77777777" w:rsidR="000F7377" w:rsidRDefault="000F7377"/>
    <w:p w14:paraId="2D0F5ACD" w14:textId="77777777" w:rsidR="000F7377" w:rsidRDefault="000F7377">
      <w:r xmlns:w="http://schemas.openxmlformats.org/wordprocessingml/2006/main">
        <w:t xml:space="preserve">1 ਪਤਰਸ 5:7 ਆਪਣੀ ਸਾਰੀ ਚਿੰਤਾ ਉਸ ਉੱਤੇ ਪਾਓ; ਕਿਉਂਕਿ ਉਹ ਤੁਹਾਡੀ ਪਰਵਾਹ ਕਰਦਾ ਹੈ।</w:t>
      </w:r>
    </w:p>
    <w:p w14:paraId="411B41FD" w14:textId="77777777" w:rsidR="000F7377" w:rsidRDefault="000F7377"/>
    <w:p w14:paraId="4DBF66BE" w14:textId="77777777" w:rsidR="000F7377" w:rsidRDefault="000F7377">
      <w:r xmlns:w="http://schemas.openxmlformats.org/wordprocessingml/2006/main">
        <w:t xml:space="preserve">ਬੀਤਣ:</w:t>
      </w:r>
    </w:p>
    <w:p w14:paraId="42D56D13" w14:textId="77777777" w:rsidR="000F7377" w:rsidRDefault="000F7377"/>
    <w:p w14:paraId="10C65AE1" w14:textId="77777777" w:rsidR="000F7377" w:rsidRDefault="000F7377">
      <w:r xmlns:w="http://schemas.openxmlformats.org/wordprocessingml/2006/main">
        <w:t xml:space="preserve">ਚਰਚ ਨੂੰ ਆਪਣੀ ਪਹਿਲੀ ਚਿੱਠੀ ਵਿੱਚ, ਪੀਟਰ ਵਿਸ਼ਵਾਸੀਆਂ ਨੂੰ ਆਪਣੀਆਂ ਚਿੰਤਾਵਾਂ ਅਤੇ ਚਿੰਤਾਵਾਂ ਪ੍ਰਭੂ ਉੱਤੇ ਸੁੱਟਣ ਲਈ ਉਤਸ਼ਾਹਿਤ ਕਰਦਾ ਹੈ, ਕਿਉਂਕਿ ਉਹ ਉਨ੍ਹਾਂ ਦੀ ਪਰਵਾਹ ਕਰਦਾ ਹੈ।</w:t>
      </w:r>
    </w:p>
    <w:p w14:paraId="24992F93" w14:textId="77777777" w:rsidR="000F7377" w:rsidRDefault="000F7377"/>
    <w:p w14:paraId="23C2D8F8" w14:textId="77777777" w:rsidR="000F7377" w:rsidRDefault="000F7377">
      <w:r xmlns:w="http://schemas.openxmlformats.org/wordprocessingml/2006/main">
        <w:t xml:space="preserve">ਪੀਟਰ ਮਸੀਹੀਆਂ ਨੂੰ ਉਨ੍ਹਾਂ ਦੀਆਂ ਚਿੰਤਾਵਾਂ ਅਤੇ ਚਿੰਤਾਵਾਂ ਦੇ ਨਾਲ ਪ੍ਰਮਾਤਮਾ 'ਤੇ ਭਰੋਸਾ ਕਰਨ ਦੀ ਸਲਾਹ ਦਿੰਦਾ ਹੈ, ਕਿਉਂਕਿ ਉਹ ਉਨ੍ਹਾਂ ਵੱਲ ਵਫ਼ਾਦਾਰੀ ਨਾਲ ਧਿਆਨ ਰੱਖਦਾ ਹੈ।</w:t>
      </w:r>
    </w:p>
    <w:p w14:paraId="050A6F46" w14:textId="77777777" w:rsidR="000F7377" w:rsidRDefault="000F7377"/>
    <w:p w14:paraId="7C5B8759" w14:textId="77777777" w:rsidR="000F7377" w:rsidRDefault="000F7377">
      <w:r xmlns:w="http://schemas.openxmlformats.org/wordprocessingml/2006/main">
        <w:t xml:space="preserve">1. “ਪ੍ਰਭੂ ਦੀ ਆਪਣੇ ਲੋਕਾਂ ਦੀ ਦੇਖਭਾਲ”</w:t>
      </w:r>
    </w:p>
    <w:p w14:paraId="5E646701" w14:textId="77777777" w:rsidR="000F7377" w:rsidRDefault="000F7377"/>
    <w:p w14:paraId="4CD06D00" w14:textId="77777777" w:rsidR="000F7377" w:rsidRDefault="000F7377">
      <w:r xmlns:w="http://schemas.openxmlformats.org/wordprocessingml/2006/main">
        <w:t xml:space="preserve">2. “ਪ੍ਰਭੂ ਉੱਤੇ ਆਪਣੀ ਦੇਖਭਾਲ ਕਰਨਾ”</w:t>
      </w:r>
    </w:p>
    <w:p w14:paraId="72F27875" w14:textId="77777777" w:rsidR="000F7377" w:rsidRDefault="000F7377"/>
    <w:p w14:paraId="5B040A14" w14:textId="77777777" w:rsidR="000F7377" w:rsidRDefault="000F7377">
      <w:r xmlns:w="http://schemas.openxmlformats.org/wordprocessingml/2006/main">
        <w:t xml:space="preserve">1. ਮੱਤੀ 6:25-34 - ਚਿੰਤਾ ਨਾ ਕਰਨ ਬਾਰੇ ਯਿਸੂ ਦੀ ਸਿੱਖਿਆ</w:t>
      </w:r>
    </w:p>
    <w:p w14:paraId="4503788F" w14:textId="77777777" w:rsidR="000F7377" w:rsidRDefault="000F7377"/>
    <w:p w14:paraId="3134D0E1" w14:textId="77777777" w:rsidR="000F7377" w:rsidRDefault="000F7377">
      <w:r xmlns:w="http://schemas.openxmlformats.org/wordprocessingml/2006/main">
        <w:t xml:space="preserve">2. ਜ਼ਬੂਰ 55:22 - ਆਪਣਾ ਬੋਝ ਪ੍ਰਭੂ ਉੱਤੇ ਸੁੱਟੋ, ਅਤੇ ਉਹ ਤੁਹਾਨੂੰ ਸੰਭਾਲੇਗਾ।</w:t>
      </w:r>
    </w:p>
    <w:p w14:paraId="523E13CA" w14:textId="77777777" w:rsidR="000F7377" w:rsidRDefault="000F7377"/>
    <w:p w14:paraId="328A143C" w14:textId="77777777" w:rsidR="000F7377" w:rsidRDefault="000F7377">
      <w:r xmlns:w="http://schemas.openxmlformats.org/wordprocessingml/2006/main">
        <w:t xml:space="preserve">1 ਪਤਰਸ 5:8 ਸੁਚੇਤ ਰਹੋ, ਚੌਕਸ ਰਹੋ; ਕਿਉਂਕਿ ਤੁਹਾਡਾ ਵਿਰੋਧੀ ਸ਼ੈਤਾਨ, ਗਰਜਦੇ ਸ਼ੇਰ ਵਾਂਗ, ਇਹ ਭਾਲਦਾ ਫਿਰਦਾ ਹੈ ਕਿ ਉਹ ਕਿਸ ਨੂੰ ਨਿਗਲ ਜਾਵੇ:</w:t>
      </w:r>
    </w:p>
    <w:p w14:paraId="76371231" w14:textId="77777777" w:rsidR="000F7377" w:rsidRDefault="000F7377"/>
    <w:p w14:paraId="39C1DE2F" w14:textId="77777777" w:rsidR="000F7377" w:rsidRDefault="000F7377">
      <w:r xmlns:w="http://schemas.openxmlformats.org/wordprocessingml/2006/main">
        <w:t xml:space="preserve">ਵਿਸ਼ਵਾਸੀਆਂ ਨੂੰ ਚੌਕਸ ਅਤੇ ਸੁਚੇਤ ਰਹਿਣਾ ਚਾਹੀਦਾ ਹੈ, ਕਿਉਂਕਿ ਸ਼ੈਤਾਨ ਹਮੇਸ਼ਾ ਮੌਜੂਦ ਹੁੰਦਾ ਹੈ ਅਤੇ ਹਮਲਾ ਕਰਨ ਦਾ ਮੌਕਾ ਲੱਭ ਰਿਹਾ ਹੁੰਦਾ ਹੈ।</w:t>
      </w:r>
    </w:p>
    <w:p w14:paraId="5D7578A1" w14:textId="77777777" w:rsidR="000F7377" w:rsidRDefault="000F7377"/>
    <w:p w14:paraId="7EA1A43B" w14:textId="77777777" w:rsidR="000F7377" w:rsidRDefault="000F7377">
      <w:r xmlns:w="http://schemas.openxmlformats.org/wordprocessingml/2006/main">
        <w:t xml:space="preserve">1. ਸ਼ੈਤਾਨ ਹਮੇਸ਼ਾ ਲੁਕਿਆ ਰਹਿੰਦਾ ਹੈ: ਚੌਕਸੀ ਦੀ ਲੋੜ ਨੂੰ ਸਮਝਣਾ।</w:t>
      </w:r>
    </w:p>
    <w:p w14:paraId="1A267348" w14:textId="77777777" w:rsidR="000F7377" w:rsidRDefault="000F7377"/>
    <w:p w14:paraId="502150C5" w14:textId="77777777" w:rsidR="000F7377" w:rsidRDefault="000F7377">
      <w:r xmlns:w="http://schemas.openxmlformats.org/wordprocessingml/2006/main">
        <w:t xml:space="preserve">2. ਸੰਜਮ ਦੀ ਸ਼ਕਤੀ: ਦੁਸ਼ਮਣ ਦੇ ਵਿਰੁੱਧ ਸੁਚੇਤ ਰਹਿਣਾ।</w:t>
      </w:r>
    </w:p>
    <w:p w14:paraId="29247793" w14:textId="77777777" w:rsidR="000F7377" w:rsidRDefault="000F7377"/>
    <w:p w14:paraId="770C0C5B" w14:textId="77777777" w:rsidR="000F7377" w:rsidRDefault="000F7377">
      <w:r xmlns:w="http://schemas.openxmlformats.org/wordprocessingml/2006/main">
        <w:t xml:space="preserve">1. ਅਫ਼ਸੀਆਂ 6:10-18 - ਸ਼ੈਤਾਨ ਦੀਆਂ ਯੋਜਨਾਵਾਂ ਦੇ ਵਿਰੁੱਧ ਖੜੇ ਹੋਣ ਲਈ ਪਰਮੇਸ਼ੁਰ ਦੇ ਸਾਰੇ ਸ਼ਸਤ੍ਰ ਬਸਤ੍ਰ ਪਹਿਨਣਾ।</w:t>
      </w:r>
    </w:p>
    <w:p w14:paraId="2442E39D" w14:textId="77777777" w:rsidR="000F7377" w:rsidRDefault="000F7377"/>
    <w:p w14:paraId="3522CEE2" w14:textId="77777777" w:rsidR="000F7377" w:rsidRDefault="000F7377">
      <w:r xmlns:w="http://schemas.openxmlformats.org/wordprocessingml/2006/main">
        <w:t xml:space="preserve">2. ਜੇਮਜ਼ 4:7 - ਸ਼ੈਤਾਨ ਦਾ ਵਿਰੋਧ ਕਰਨਾ ਅਤੇ ਉਹ ਤੁਹਾਡੇ ਤੋਂ ਭੱਜ ਜਾਵੇਗਾ।</w:t>
      </w:r>
    </w:p>
    <w:p w14:paraId="13678D92" w14:textId="77777777" w:rsidR="000F7377" w:rsidRDefault="000F7377"/>
    <w:p w14:paraId="06AEC8E0" w14:textId="77777777" w:rsidR="000F7377" w:rsidRDefault="000F7377">
      <w:r xmlns:w="http://schemas.openxmlformats.org/wordprocessingml/2006/main">
        <w:t xml:space="preserve">1 ਪਤਰਸ 5:9 ਜਿਹ ਦਾ ਨਿਹਚਾ ਵਿੱਚ ਦ੍ਰਿੜ੍ਹਤਾ ਨਾਲ ਵਿਰੋਧ ਕਰੋ, ਇਹ ਜਾਣਦੇ ਹੋਏ ਕਿ ਤੁਹਾਡੇ ਭਰਾਵਾਂ ਵਿੱਚ ਜੋ ਸੰਸਾਰ ਵਿੱਚ ਹਨ ਉਹੀ ਦੁੱਖ ਹਨ।</w:t>
      </w:r>
    </w:p>
    <w:p w14:paraId="7A5CDAA4" w14:textId="77777777" w:rsidR="000F7377" w:rsidRDefault="000F7377"/>
    <w:p w14:paraId="573CB84B" w14:textId="77777777" w:rsidR="000F7377" w:rsidRDefault="000F7377">
      <w:r xmlns:w="http://schemas.openxmlformats.org/wordprocessingml/2006/main">
        <w:t xml:space="preserve">ਬਾਈਬਲ ਵਿਸ਼ਵਾਸੀਆਂ ਨੂੰ ਆਪਣੀ ਨਿਹਚਾ ਵਿਚ ਦ੍ਰਿੜ੍ਹ ਰਹਿਣ ਲਈ ਉਤਸ਼ਾਹਿਤ ਕਰਦੀ ਹੈ, ਇੱਥੋਂ ਤਕ ਕਿ ਦੁੱਖਾਂ ਦੇ ਬਾਵਜੂਦ, ਕਿਉਂਕਿ ਉਨ੍ਹਾਂ ਦੇ ਬਹੁਤ ਸਾਰੇ ਸੰਗੀ ਵਿਸ਼ਵਾਸੀ ਵੀ ਸੰਘਰਸ਼ ਕਰ ਰਹੇ ਹਨ।</w:t>
      </w:r>
    </w:p>
    <w:p w14:paraId="4F76F2AE" w14:textId="77777777" w:rsidR="000F7377" w:rsidRDefault="000F7377"/>
    <w:p w14:paraId="2148EA75" w14:textId="77777777" w:rsidR="000F7377" w:rsidRDefault="000F7377">
      <w:r xmlns:w="http://schemas.openxmlformats.org/wordprocessingml/2006/main">
        <w:t xml:space="preserve">1. ਆਪਣੀ ਨਿਹਚਾ ਵਿੱਚ ਦ੍ਰਿੜ੍ਹ ਰਹੋ: 1 ਪਤਰਸ 5:9 ਵਿੱਚ ਇੱਕ ਅਧਿਐਨ</w:t>
      </w:r>
    </w:p>
    <w:p w14:paraId="05575DE7" w14:textId="77777777" w:rsidR="000F7377" w:rsidRDefault="000F7377"/>
    <w:p w14:paraId="03BA20C4" w14:textId="77777777" w:rsidR="000F7377" w:rsidRDefault="000F7377">
      <w:r xmlns:w="http://schemas.openxmlformats.org/wordprocessingml/2006/main">
        <w:t xml:space="preserve">2. ਵਿਸ਼ਵਾਸ ਦੁਆਰਾ ਅਜ਼ਮਾਇਸ਼ਾਂ ਨੂੰ ਪਾਰ ਕਰਨਾ: 1 ਪਤਰਸ 5:9</w:t>
      </w:r>
    </w:p>
    <w:p w14:paraId="1687BB60" w14:textId="77777777" w:rsidR="000F7377" w:rsidRDefault="000F7377"/>
    <w:p w14:paraId="702BFFE1" w14:textId="77777777" w:rsidR="000F7377" w:rsidRDefault="000F7377">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w:t>
      </w:r>
    </w:p>
    <w:p w14:paraId="630448CE" w14:textId="77777777" w:rsidR="000F7377" w:rsidRDefault="000F7377"/>
    <w:p w14:paraId="366A0098" w14:textId="77777777" w:rsidR="000F7377" w:rsidRDefault="000F7377">
      <w:r xmlns:w="http://schemas.openxmlformats.org/wordprocessingml/2006/main">
        <w:t xml:space="preserve">2. ਇਬਰਾਨੀਆਂ 10:35-36 - ਇਸ ਲਈ ਆਪਣੇ ਭਰੋਸੇ ਨੂੰ ਨਾ ਸੁੱਟੋ, ਜਿਸਦਾ ਵੱਡਾ ਇਨਾਮ ਹੈ। ਕਿਉਂਕਿ ਤੁਹਾਨੂੰ ਧੀਰਜ ਰੱਖਣ ਦੀ ਲੋੜ ਹੈ, ਤਾਂ ਜੋ ਜਦੋਂ ਤੁਸੀਂ ਪਰਮੇਸ਼ੁਰ ਦੀ ਇੱਛਾ ਪੂਰੀ ਕਰੋਂਗੇ ਤਾਂ ਤੁਹਾਨੂੰ ਉਹ ਪ੍ਰਾਪਤ ਕਰੋ ਜਿਸਦਾ ਵਾਅਦਾ ਕੀਤਾ ਗਿਆ ਹੈ।</w:t>
      </w:r>
    </w:p>
    <w:p w14:paraId="1BA5A76E" w14:textId="77777777" w:rsidR="000F7377" w:rsidRDefault="000F7377"/>
    <w:p w14:paraId="3D14E321" w14:textId="77777777" w:rsidR="000F7377" w:rsidRDefault="000F7377">
      <w:r xmlns:w="http://schemas.openxmlformats.org/wordprocessingml/2006/main">
        <w:t xml:space="preserve">1 ਪਤਰਸ 5:10 ਪਰ ਸਾਰੀ ਕਿਰਪਾ ਦਾ ਪਰਮੇਸ਼ੁਰ, ਜਿਸ ਨੇ ਮਸੀਹ ਯਿਸੂ ਦੁਆਰਾ ਸਾਨੂੰ ਆਪਣੀ ਸਦੀਵੀ ਮਹਿਮਾ ਲਈ ਬੁਲਾਇਆ ਹੈ, ਤੁਹਾਡੇ ਦੁਆਰਾ ਥੋੜ੍ਹੇ ਸਮੇਂ ਦੇ ਦੁੱਖ ਝੱਲਣ ਤੋਂ ਬਾਅਦ, ਤੁਹਾਨੂੰ ਸੰਪੂਰਨ, ਸਥਿਰ, ਮਜ਼ਬੂਤ, ਤੁਹਾਨੂੰ ਵਸਾਇਆ ਹੈ।</w:t>
      </w:r>
    </w:p>
    <w:p w14:paraId="655A3D5B" w14:textId="77777777" w:rsidR="000F7377" w:rsidRDefault="000F7377"/>
    <w:p w14:paraId="51F0BA21" w14:textId="77777777" w:rsidR="000F7377" w:rsidRDefault="000F7377">
      <w:r xmlns:w="http://schemas.openxmlformats.org/wordprocessingml/2006/main">
        <w:t xml:space="preserve">ਸਾਰੀ ਕਿਰਪਾ ਦਾ ਪਰਮੇਸ਼ੁਰ ਸਾਨੂੰ ਥੋੜ੍ਹੇ ਸਮੇਂ ਲਈ ਦੁੱਖ ਝੱਲਣ ਤੋਂ ਬਾਅਦ ਯਿਸੂ ਮਸੀਹ ਦੁਆਰਾ ਸਦੀਵੀ ਮਹਿਮਾ ਲਈ ਸੱਦਦਾ ਹੈ।</w:t>
      </w:r>
    </w:p>
    <w:p w14:paraId="1B215750" w14:textId="77777777" w:rsidR="000F7377" w:rsidRDefault="000F7377"/>
    <w:p w14:paraId="691F4AF0" w14:textId="77777777" w:rsidR="000F7377" w:rsidRDefault="000F7377">
      <w:r xmlns:w="http://schemas.openxmlformats.org/wordprocessingml/2006/main">
        <w:t xml:space="preserve">1. ਪ੍ਰਮਾਤਮਾ ਦੀ ਕਿਰਪਾ ਵਿੱਚ ਭਰੋਸਾ ਕਰੋ: ਔਖੇ ਸਮੇਂ ਵਿੱਚ ਤਾਕਤ ਲੱਭੋ</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ਰੱਬ ਦੀ ਸਦੀਵੀ ਮਹਿਮਾ: ਸਾਡੀ ਉੱਚਤਮ ਕਾਲਿੰਗ ਤੱਕ ਪਹੁੰਚਣਾ</w:t>
      </w:r>
    </w:p>
    <w:p w14:paraId="772903BF" w14:textId="77777777" w:rsidR="000F7377" w:rsidRDefault="000F7377"/>
    <w:p w14:paraId="7B81A547" w14:textId="77777777" w:rsidR="000F7377" w:rsidRDefault="000F7377">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14:paraId="37AE8E67" w14:textId="77777777" w:rsidR="000F7377" w:rsidRDefault="000F7377"/>
    <w:p w14:paraId="3E99D7C4" w14:textId="77777777" w:rsidR="000F7377" w:rsidRDefault="000F7377">
      <w:r xmlns:w="http://schemas.openxmlformats.org/wordprocessingml/2006/main">
        <w:t xml:space="preserve">2. ਰੋਮੀਆਂ 8:18 - ਕਿਉਂਕਿ ਮੈਂ ਸਮਝਦਾ ਹਾਂ ਕਿ ਇਸ ਵਰਤਮਾਨ ਸਮੇਂ ਦੇ ਦੁੱਖ ਉਸ ਮਹਿਮਾ ਨਾਲ ਤੁਲਨਾ ਕਰਨ ਦੇ ਯੋਗ ਨਹੀਂ ਹਨ ਜੋ ਸਾਡੇ ਵਿੱਚ ਪ੍ਰਗਟ ਹੋਵੇਗਾ।</w:t>
      </w:r>
    </w:p>
    <w:p w14:paraId="2EF74595" w14:textId="77777777" w:rsidR="000F7377" w:rsidRDefault="000F7377"/>
    <w:p w14:paraId="5F3534A0" w14:textId="77777777" w:rsidR="000F7377" w:rsidRDefault="000F7377">
      <w:r xmlns:w="http://schemas.openxmlformats.org/wordprocessingml/2006/main">
        <w:t xml:space="preserve">1 ਪਤਰਸ 5:11 ਉਹ ਦੀ ਮਹਿਮਾ ਅਤੇ ਰਾਜ ਸਦਾ ਲਈ ਹੋਵੇ। ਆਮੀਨ।</w:t>
      </w:r>
    </w:p>
    <w:p w14:paraId="1730D39E" w14:textId="77777777" w:rsidR="000F7377" w:rsidRDefault="000F7377"/>
    <w:p w14:paraId="473300AE" w14:textId="77777777" w:rsidR="000F7377" w:rsidRDefault="000F7377">
      <w:r xmlns:w="http://schemas.openxmlformats.org/wordprocessingml/2006/main">
        <w:t xml:space="preserve">ਪੀਟਰ ਵਿਸ਼ਵਾਸੀਆਂ ਨੂੰ ਪ੍ਰਮਾਤਮਾ ਦੀ ਉਸਤਤ ਅਤੇ ਮਹਿਮਾ ਨਾਲ ਸਦਾ ਅਤੇ ਸਦਾ ਲਈ ਆਦਰ ਕਰਨ ਲਈ ਉਤਸ਼ਾਹਿਤ ਕਰਦਾ ਹੈ।</w:t>
      </w:r>
    </w:p>
    <w:p w14:paraId="0AADFA77" w14:textId="77777777" w:rsidR="000F7377" w:rsidRDefault="000F7377"/>
    <w:p w14:paraId="4F6E663F" w14:textId="77777777" w:rsidR="000F7377" w:rsidRDefault="000F7377">
      <w:r xmlns:w="http://schemas.openxmlformats.org/wordprocessingml/2006/main">
        <w:t xml:space="preserve">1. ਪ੍ਰਸ਼ੰਸਾ ਦੀ ਸ਼ਕਤੀ: ਪ੍ਰਮਾਤਮਾ ਦਾ ਆਦਰ ਕਰਨਾ ਸਦੀਵੀ ਇਨਾਮ ਕਿਵੇਂ ਪ੍ਰਾਪਤ ਕਰਦਾ ਹੈ</w:t>
      </w:r>
    </w:p>
    <w:p w14:paraId="59554F82" w14:textId="77777777" w:rsidR="000F7377" w:rsidRDefault="000F7377"/>
    <w:p w14:paraId="38D81926" w14:textId="77777777" w:rsidR="000F7377" w:rsidRDefault="000F7377">
      <w:r xmlns:w="http://schemas.openxmlformats.org/wordprocessingml/2006/main">
        <w:t xml:space="preserve">2. ਪ੍ਰਭੂ ਵਿੱਚ ਅਨੰਦ ਕਰੋ: ਪ੍ਰਮਾਤਮਾ ਦੇ ਸ਼ਾਨਦਾਰ ਰਾਜ ਦਾ ਜਸ਼ਨ ਮਨਾਉਣਾ</w:t>
      </w:r>
    </w:p>
    <w:p w14:paraId="5549A85C" w14:textId="77777777" w:rsidR="000F7377" w:rsidRDefault="000F7377"/>
    <w:p w14:paraId="05CCBE4C" w14:textId="77777777" w:rsidR="000F7377" w:rsidRDefault="000F7377">
      <w:r xmlns:w="http://schemas.openxmlformats.org/wordprocessingml/2006/main">
        <w:t xml:space="preserve">1. ਜ਼ਬੂਰ 103:19-22—ਪ੍ਰਭੂ ਨੇ ਸਵਰਗ ਵਿੱਚ ਆਪਣਾ ਸਿੰਘਾਸਣ ਸਥਾਪਿਤ ਕੀਤਾ ਹੈ, ਅਤੇ ਉਸਦਾ ਰਾਜ ਸਭ ਉੱਤੇ ਰਾਜ ਕਰਦਾ ਹੈ।</w:t>
      </w:r>
    </w:p>
    <w:p w14:paraId="1AAD1A2A" w14:textId="77777777" w:rsidR="000F7377" w:rsidRDefault="000F7377"/>
    <w:p w14:paraId="7DD18BB4" w14:textId="77777777" w:rsidR="000F7377" w:rsidRDefault="000F7377">
      <w:r xmlns:w="http://schemas.openxmlformats.org/wordprocessingml/2006/main">
        <w:t xml:space="preserve">2. ਪਰਕਾਸ਼ ਦੀ ਪੋਥੀ 5:12—ਉਹ ਲੇਲਾ, ਜੋ ਮਾਰਿਆ ਗਿਆ ਸੀ, ਸ਼ਕਤੀ ਅਤੇ ਦੌਲਤ, ਬੁੱਧ ਅਤੇ ਤਾਕਤ ਅਤੇ ਆਦਰ ਅਤੇ ਮਹਿਮਾ ਅਤੇ ਉਸਤਤ ਪ੍ਰਾਪਤ ਕਰਨ ਦੇ ਯੋਗ ਹੈ!</w:t>
      </w:r>
    </w:p>
    <w:p w14:paraId="6AE97F69" w14:textId="77777777" w:rsidR="000F7377" w:rsidRDefault="000F7377"/>
    <w:p w14:paraId="1AC9C546" w14:textId="77777777" w:rsidR="000F7377" w:rsidRDefault="000F7377">
      <w:r xmlns:w="http://schemas.openxmlformats.org/wordprocessingml/2006/main">
        <w:t xml:space="preserve">1 ਪਤਰਸ 5:12 ਤੁਹਾਡੇ ਲਈ ਇੱਕ ਵਫ਼ਾਦਾਰ ਭਰਾ ਸਿਲਵਾਨਸ ਦੁਆਰਾ, ਜਿਵੇਂ ਕਿ ਮੈਂ ਸਮਝਦਾ ਹਾਂ, ਮੈਂ ਸੰਖੇਪ ਵਿੱਚ, ਉਪਦੇਸ਼ ਅਤੇ ਗਵਾਹੀ ਦੇਣ ਲਈ ਲਿਖਿਆ ਹੈ ਕਿ ਇਹ ਪਰਮੇਸ਼ੁਰ ਦੀ ਸੱਚੀ ਕਿਰਪਾ ਹੈ ਜਿਸ ਵਿੱਚ ਤੁਸੀਂ ਖੜੇ ਹੋ।</w:t>
      </w:r>
    </w:p>
    <w:p w14:paraId="49A1D815" w14:textId="77777777" w:rsidR="000F7377" w:rsidRDefault="000F7377"/>
    <w:p w14:paraId="60EB8CAC" w14:textId="77777777" w:rsidR="000F7377" w:rsidRDefault="000F7377">
      <w:r xmlns:w="http://schemas.openxmlformats.org/wordprocessingml/2006/main">
        <w:t xml:space="preserve">ਸਿਲਵਾਨਸ ਨੇ ਵਿਸ਼ਵਾਸੀਆਂ ਨੂੰ ਇੱਕ ਸੰਖੇਪ ਪੱਤਰ ਲਿਖਿਆ ਹੈ, ਇਹ ਗਵਾਹੀ ਦਿੰਦਾ ਹੈ ਕਿ ਉਹ ਪਰਮੇਸ਼ੁਰ ਦੀ ਸੱਚੀ ਕਿਰਪਾ ਵਿੱਚ ਖੜ੍ਹੇ ਹਨ।</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ਪਰਮਾਤਮਾ ਦੀ ਸੱਚੀ ਮਿਹਰ ਵਿਚ ਟਿਕਣਾ</w:t>
      </w:r>
    </w:p>
    <w:p w14:paraId="6D60FA53" w14:textId="77777777" w:rsidR="000F7377" w:rsidRDefault="000F7377"/>
    <w:p w14:paraId="3C703518" w14:textId="77777777" w:rsidR="000F7377" w:rsidRDefault="000F7377">
      <w:r xmlns:w="http://schemas.openxmlformats.org/wordprocessingml/2006/main">
        <w:t xml:space="preserve">2. ਪਰਮਾਤਮਾ ਦੀ ਕਿਰਪਾ ਪ੍ਰਾਪਤ ਕਰਨ ਦਾ ਸਨਮਾਨ</w:t>
      </w:r>
    </w:p>
    <w:p w14:paraId="37B1A5C6" w14:textId="77777777" w:rsidR="000F7377" w:rsidRDefault="000F7377"/>
    <w:p w14:paraId="35315E6B" w14:textId="77777777" w:rsidR="000F7377" w:rsidRDefault="000F7377">
      <w:r xmlns:w="http://schemas.openxmlformats.org/wordprocessingml/2006/main">
        <w:t xml:space="preserve">1. ਅਫ਼ਸੀਆਂ 2:8-9 ਕਿਉਂਕਿ ਕਿਰਪਾ ਦੁਆਰਾ ਤੁਸੀਂ ਵਿਸ਼ਵਾਸ ਦੁਆਰਾ ਬਚਾਏ ਗਏ ਹੋ। ਅਤੇ ਇਹ ਤੁਹਾਡਾ ਆਪਣਾ ਨਹੀਂ ਹੈ; ਇਹ ਪਰਮੇਸ਼ੁਰ ਦੀ ਦਾਤ ਹੈ, ਕੰਮਾਂ ਦਾ ਨਤੀਜਾ ਨਹੀਂ, ਤਾਂ ਜੋ ਕੋਈ ਸ਼ੇਖੀ ਨਾ ਮਾਰ ਸਕੇ।</w:t>
      </w:r>
    </w:p>
    <w:p w14:paraId="41FFFF45" w14:textId="77777777" w:rsidR="000F7377" w:rsidRDefault="000F7377"/>
    <w:p w14:paraId="14F0D016" w14:textId="77777777" w:rsidR="000F7377" w:rsidRDefault="000F7377">
      <w:r xmlns:w="http://schemas.openxmlformats.org/wordprocessingml/2006/main">
        <w:t xml:space="preserve">2. ਤੀਤੁਸ 2:11-12 ਕਿਉਂਕਿ ਪਰਮੇਸ਼ੁਰ ਦੀ ਕਿਰਪਾ ਪ੍ਰਗਟ ਹੋਈ ਹੈ, ਜੋ ਸਾਰੇ ਲੋਕਾਂ ਲਈ ਮੁਕਤੀ ਲਿਆਉਂਦੀ ਹੈ, ਸਾਨੂੰ ਅਭਗਤੀ ਅਤੇ ਦੁਨਿਆਵੀ ਕਾਮਨਾਵਾਂ ਨੂੰ ਤਿਆਗਣ, ਅਤੇ ਵਰਤਮਾਨ ਯੁੱਗ ਵਿੱਚ ਸੰਜਮ, ਨੇਕ ਅਤੇ ਧਰਮੀ ਜੀਵਨ ਜਿਉਣ ਦੀ ਸਿਖਲਾਈ ਦਿੰਦੀ ਹੈ।</w:t>
      </w:r>
    </w:p>
    <w:p w14:paraId="756BA38C" w14:textId="77777777" w:rsidR="000F7377" w:rsidRDefault="000F7377"/>
    <w:p w14:paraId="3D6E1D9B" w14:textId="77777777" w:rsidR="000F7377" w:rsidRDefault="000F7377">
      <w:r xmlns:w="http://schemas.openxmlformats.org/wordprocessingml/2006/main">
        <w:t xml:space="preserve">1 ਪਤਰਸ 5:13 ਬਾਬਲ ਦੀ ਕਲੀਸਿਯਾ, ਜੋ ਤੁਹਾਡੇ ਨਾਲ ਚੁਣੀ ਗਈ ਹੈ, ਤੁਹਾਨੂੰ ਨਮਸਕਾਰ ਕਰਦੀ ਹੈ। ਅਤੇ ਇਸੇ ਤਰ੍ਹਾਂ ਮੇਰਾ ਪੁੱਤਰ ਮਾਰਕਸ ਵੀ ਕਰਦਾ ਹੈ।</w:t>
      </w:r>
    </w:p>
    <w:p w14:paraId="4472A4F1" w14:textId="77777777" w:rsidR="000F7377" w:rsidRDefault="000F7377"/>
    <w:p w14:paraId="7D2E7F06" w14:textId="77777777" w:rsidR="000F7377" w:rsidRDefault="000F7377">
      <w:r xmlns:w="http://schemas.openxmlformats.org/wordprocessingml/2006/main">
        <w:t xml:space="preserve">ਬਾਬਲ ਦਾ ਚਰਚ ਵਿਸ਼ਵਾਸੀਆਂ ਨੂੰ ਆਪਣਾ ਸ਼ੁਭਕਾਮਨਾਵਾਂ ਭੇਜਦਾ ਹੈ।</w:t>
      </w:r>
    </w:p>
    <w:p w14:paraId="7BCC0256" w14:textId="77777777" w:rsidR="000F7377" w:rsidRDefault="000F7377"/>
    <w:p w14:paraId="5C829281" w14:textId="77777777" w:rsidR="000F7377" w:rsidRDefault="000F7377">
      <w:r xmlns:w="http://schemas.openxmlformats.org/wordprocessingml/2006/main">
        <w:t xml:space="preserve">1. ਰੱਬ ਦਾ ਪਿਆਰ ਕੋਈ ਸੀਮਾ ਨਹੀਂ ਜਾਣਦਾ, ਇੱਥੋਂ ਤੱਕ ਕਿ ਦੂਰ-ਦੁਰਾਡੇ ਸਥਾਨਾਂ ਵਿੱਚ ਵਿਸ਼ਵਾਸੀਆਂ ਤੱਕ ਵੀ ਫੈਲਿਆ ਹੋਇਆ ਹੈ।</w:t>
      </w:r>
    </w:p>
    <w:p w14:paraId="183B430C" w14:textId="77777777" w:rsidR="000F7377" w:rsidRDefault="000F7377"/>
    <w:p w14:paraId="3487D137" w14:textId="77777777" w:rsidR="000F7377" w:rsidRDefault="000F7377">
      <w:r xmlns:w="http://schemas.openxmlformats.org/wordprocessingml/2006/main">
        <w:t xml:space="preserve">2. ਅਸੀਂ ਸਾਰੇ ਮਸੀਹ ਦੇ ਸਰੀਰ ਵਿੱਚ ਜੁੜੇ ਹੋਏ ਹਾਂ, ਭਾਵੇਂ ਕਿੰਨੀ ਵੀ ਦੂਰ ਕਿਉਂ ਨਾ ਹੋਵੇ।</w:t>
      </w:r>
    </w:p>
    <w:p w14:paraId="59720B1D" w14:textId="77777777" w:rsidR="000F7377" w:rsidRDefault="000F7377"/>
    <w:p w14:paraId="0721331A" w14:textId="77777777" w:rsidR="000F7377" w:rsidRDefault="000F7377">
      <w:r xmlns:w="http://schemas.openxmlformats.org/wordprocessingml/2006/main">
        <w:t xml:space="preserve">1. ਰਸੂਲਾਂ ਦੇ ਕਰਤੱਬ 2:44-45 - "ਅਤੇ ਸਾਰੇ ਵਿਸ਼ਵਾਸ ਕਰਨ ਵਾਲੇ ਇਕੱਠੇ ਸਨ ਅਤੇ ਸਭ ਕੁਝ ਸਾਂਝਾ ਸੀ। ਅਤੇ ਉਹ ਆਪਣੀ ਜਾਇਦਾਦ ਅਤੇ ਸਮਾਨ ਵੇਚ ਰਹੇ ਸਨ ਅਤੇ ਕਮਾਈ ਸਭ ਨੂੰ ਵੰਡ ਰਹੇ ਸਨ, ਜਿਵੇਂ ਕਿ ਕਿਸੇ ਨੂੰ ਲੋੜ ਸੀ।"</w:t>
      </w:r>
    </w:p>
    <w:p w14:paraId="1FB21E93" w14:textId="77777777" w:rsidR="000F7377" w:rsidRDefault="000F7377"/>
    <w:p w14:paraId="0F4BB4BD" w14:textId="77777777" w:rsidR="000F7377" w:rsidRDefault="000F7377">
      <w:r xmlns:w="http://schemas.openxmlformats.org/wordprocessingml/2006/main">
        <w:t xml:space="preserve">2. ਅਫ਼ਸੀਆਂ 4: 4-6 - "ਇੱਕ ਸਰੀਰ ਅਤੇ ਇੱਕ ਆਤਮਾ ਹੈ - ਜਿਵੇਂ ਕਿ ਤੁਹਾਨੂੰ ਇੱਕ ਉਮੀਦ ਲਈ ਬੁਲਾਇਆ ਗਿਆ ਸੀ ਜੋ ਤੁਹਾਡੇ ਸੱਦੇ ਨਾਲ ਸਬੰਧਤ ਹੈ - ਇੱਕ ਪ੍ਰਭੂ, ਇੱਕ ਵਿਸ਼ਵਾਸ, ਇੱਕ ਬਪਤਿਸਮਾ, ਇੱਕ ਪਰਮੇਸ਼ੁਰ ਅਤੇ ਸਾਰਿਆਂ ਦਾ ਪਿਤਾ, ਜੋ ਸਭ ਤੋਂ ਉੱਪਰ ਹੈ ਅਤੇ ਸਭ ਦੇ ਰਾਹੀਂ ਅਤੇ ਸਾਰਿਆਂ ਵਿੱਚ ਹੈ।"</w:t>
      </w:r>
    </w:p>
    <w:p w14:paraId="66616723" w14:textId="77777777" w:rsidR="000F7377" w:rsidRDefault="000F7377"/>
    <w:p w14:paraId="41BE978F" w14:textId="77777777" w:rsidR="000F7377" w:rsidRDefault="000F7377">
      <w:r xmlns:w="http://schemas.openxmlformats.org/wordprocessingml/2006/main">
        <w:t xml:space="preserve">1 ਪਤਰਸ 5:14 ਦਾਨ ਦੇ ਚੁੰਮਣ ਨਾਲ ਇੱਕ ਦੂਜੇ ਨੂੰ ਸ਼ੁਭਕਾਮਨਾਵਾਂ ਦਿਓ। ਤੁਹਾਡੇ ਸਾਰਿਆਂ ਨਾਲ ਸ਼ਾਂਤੀ ਹੋਵੇ ਜੋ ਮਸੀਹ </w:t>
      </w:r>
      <w:r xmlns:w="http://schemas.openxmlformats.org/wordprocessingml/2006/main">
        <w:lastRenderedPageBreak xmlns:w="http://schemas.openxmlformats.org/wordprocessingml/2006/main"/>
      </w:r>
      <w:r xmlns:w="http://schemas.openxmlformats.org/wordprocessingml/2006/main">
        <w:t xml:space="preserve">ਯਿਸੂ ਵਿੱਚ ਹਨ। ਆਮੀਨ।</w:t>
      </w:r>
    </w:p>
    <w:p w14:paraId="47C92DBA" w14:textId="77777777" w:rsidR="000F7377" w:rsidRDefault="000F7377"/>
    <w:p w14:paraId="0BEC1E2D" w14:textId="77777777" w:rsidR="000F7377" w:rsidRDefault="000F7377">
      <w:r xmlns:w="http://schemas.openxmlformats.org/wordprocessingml/2006/main">
        <w:t xml:space="preserve">ਵਿਸ਼ਵਾਸੀਆਂ ਨੂੰ ਦਾਨ ਦੇ ਚੁੰਮਣ ਨਾਲ ਇੱਕ ਦੂਜੇ ਨੂੰ ਸ਼ੁਭਕਾਮਨਾਵਾਂ ਦੇ ਕੇ ਅਤੇ ਮਸੀਹ ਯਿਸੂ ਵਿੱਚ ਉਨ੍ਹਾਂ ਲਈ ਸ਼ਾਂਤੀ ਦੀ ਕਾਮਨਾ ਕਰਕੇ ਇੱਕ ਦੂਜੇ ਲਈ ਪਿਆਰ ਦਿਖਾਉਣਾ ਚਾਹੀਦਾ ਹੈ।</w:t>
      </w:r>
    </w:p>
    <w:p w14:paraId="7C4E6382" w14:textId="77777777" w:rsidR="000F7377" w:rsidRDefault="000F7377"/>
    <w:p w14:paraId="664C7726" w14:textId="77777777" w:rsidR="000F7377" w:rsidRDefault="000F7377">
      <w:r xmlns:w="http://schemas.openxmlformats.org/wordprocessingml/2006/main">
        <w:t xml:space="preserve">1. ਇੱਕ ਦੂਜੇ ਨੂੰ ਪਿਆਰ ਕਰੋ: ਚੈਰਿਟੀ ਦੇ ਚੁੰਮਣ ਦੀ ਮਹੱਤਤਾ</w:t>
      </w:r>
    </w:p>
    <w:p w14:paraId="1E83CFA3" w14:textId="77777777" w:rsidR="000F7377" w:rsidRDefault="000F7377"/>
    <w:p w14:paraId="41C16A18" w14:textId="77777777" w:rsidR="000F7377" w:rsidRDefault="000F7377">
      <w:r xmlns:w="http://schemas.openxmlformats.org/wordprocessingml/2006/main">
        <w:t xml:space="preserve">2. ਮਸੀਹ ਯਿਸੂ ਵਿੱਚ ਹੋਣ ਦੀਆਂ ਬਰਕਤਾਂ: ਸ਼ਾਂਤੀ ਦਾ ਅਨੁਭਵ ਕਰਨਾ</w:t>
      </w:r>
    </w:p>
    <w:p w14:paraId="340FF84E" w14:textId="77777777" w:rsidR="000F7377" w:rsidRDefault="000F7377"/>
    <w:p w14:paraId="63B59D27" w14:textId="77777777" w:rsidR="000F7377" w:rsidRDefault="000F7377">
      <w:r xmlns:w="http://schemas.openxmlformats.org/wordprocessingml/2006/main">
        <w:t xml:space="preserve">1. ਰੋਮੀਆਂ 12:10 - "ਭਾਈਚਾਰੇ ਦੇ ਪਿਆਰ ਨਾਲ ਇੱਕ ਦੂਜੇ ਨੂੰ ਪਿਆਰ ਕਰੋ। ਆਦਰ ਦਿਖਾਉਣ ਵਿੱਚ ਇੱਕ ਦੂਜੇ ਨੂੰ ਪਛਾੜੋ।"</w:t>
      </w:r>
    </w:p>
    <w:p w14:paraId="495AD2AF" w14:textId="77777777" w:rsidR="000F7377" w:rsidRDefault="000F7377"/>
    <w:p w14:paraId="3C516488" w14:textId="77777777" w:rsidR="000F7377" w:rsidRDefault="000F7377">
      <w:r xmlns:w="http://schemas.openxmlformats.org/wordprocessingml/2006/main">
        <w:t xml:space="preserve">2. ਕੁਲੁੱਸੀਆਂ 3:15 - "ਅਤੇ ਮਸੀਹ ਦੀ ਸ਼ਾਂਤੀ ਤੁਹਾਡੇ ਦਿਲਾਂ ਵਿੱਚ ਰਾਜ ਕਰੇ, ਜਿਸ ਲਈ ਤੁਹਾਨੂੰ ਇੱਕ ਸਰੀਰ ਵਿੱਚ ਬੁਲਾਇਆ ਗਿਆ ਸੀ। ਅਤੇ ਧੰਨਵਾਦ ਕਰੋ।"</w:t>
      </w:r>
    </w:p>
    <w:p w14:paraId="198A90E5" w14:textId="77777777" w:rsidR="000F7377" w:rsidRDefault="000F7377"/>
    <w:p w14:paraId="64FC1240" w14:textId="77777777" w:rsidR="000F7377" w:rsidRDefault="000F7377">
      <w:r xmlns:w="http://schemas.openxmlformats.org/wordprocessingml/2006/main">
        <w:t xml:space="preserve">ਦੂਜਾ ਪੀਟਰ 1 ਪੀਟਰ ਦੀ ਦੂਜੀ ਚਿੱਠੀ ਦਾ ਪਹਿਲਾ ਅਧਿਆਇ ਹੈ, ਜਿੱਥੇ ਰਸੂਲ ਵਿਸ਼ਵਾਸੀਆਂ ਨੂੰ ਉਨ੍ਹਾਂ ਦੇ ਵਿਸ਼ਵਾਸ ਵਿੱਚ ਵਾਧਾ ਕਰਨ ਲਈ ਉਤਸ਼ਾਹਿਤ ਕਰਦਾ ਹੈ ਅਤੇ ਉਨ੍ਹਾਂ ਨੂੰ ਮਸੀਹ ਦੇ ਨਾਲ ਚੱਲਣ ਵਿੱਚ ਗਿਆਨ, ਨੇਕੀ ਅਤੇ ਭਰੋਸਾ ਦੇ ਮਹੱਤਵ ਦੀ ਯਾਦ ਦਿਵਾਉਂਦਾ ਹੈ।</w:t>
      </w:r>
    </w:p>
    <w:p w14:paraId="35550594" w14:textId="77777777" w:rsidR="000F7377" w:rsidRDefault="000F7377"/>
    <w:p w14:paraId="19C3E0ED" w14:textId="77777777" w:rsidR="000F7377" w:rsidRDefault="000F7377">
      <w:r xmlns:w="http://schemas.openxmlformats.org/wordprocessingml/2006/main">
        <w:t xml:space="preserve">ਪਹਿਲਾ ਪੈਰਾ: ਪੀਟਰ ਵਿਸ਼ਵਾਸ ਅਤੇ ਗਿਆਨ ਦੀ ਮਹੱਤਤਾ 'ਤੇ ਜ਼ੋਰ ਦੇ ਕੇ ਸ਼ੁਰੂ ਕਰਦਾ ਹੈ (2 ਪਤਰਸ 1:1-4)। ਉਹ ਆਪਣੀ ਚਿੱਠੀ ਉਨ੍ਹਾਂ ਲੋਕਾਂ ਨੂੰ ਸੰਬੋਧਿਤ ਕਰਦਾ ਹੈ ਜਿਨ੍ਹਾਂ ਨੇ ਰਸੂਲਾਂ ਦੇ ਬਰਾਬਰ ਵਿਸ਼ਵਾਸ ਪ੍ਰਾਪਤ ਕੀਤਾ ਹੈ। ਪਰਮੇਸ਼ੁਰ ਦੀ ਬ੍ਰਹਮ ਸ਼ਕਤੀ ਦੁਆਰਾ, ਵਿਸ਼ਵਾਸੀਆਂ ਨੂੰ ਉਹ ਸਭ ਕੁਝ ਦਿੱਤਾ ਗਿਆ ਹੈ ਜਿਸਦੀ ਉਹਨਾਂ ਨੂੰ ਜੀਵਨ ਅਤੇ ਭਗਤੀ ਲਈ ਲੋੜ ਹੈ। ਮਸੀਹ ਅਤੇ ਉਸਦੇ ਵਾਅਦਿਆਂ ਨੂੰ ਜਾਣ ਕੇ, ਉਹ ਦੁਨਿਆਵੀ ਇੱਛਾਵਾਂ ਦੁਆਰਾ ਪੈਦਾ ਹੋਏ ਭ੍ਰਿਸ਼ਟਾਚਾਰ ਤੋਂ ਬਚ ਸਕਦੇ ਹਨ ਅਤੇ ਪ੍ਰਮਾਤਮਾ ਦੇ ਬ੍ਰਹਮ ਸੁਭਾਅ ਵਿੱਚ ਹਿੱਸਾ ਲੈ ਸਕਦੇ ਹਨ।</w:t>
      </w:r>
    </w:p>
    <w:p w14:paraId="0A9895A1" w14:textId="77777777" w:rsidR="000F7377" w:rsidRDefault="000F7377"/>
    <w:p w14:paraId="1AB0F770" w14:textId="77777777" w:rsidR="000F7377" w:rsidRDefault="000F7377">
      <w:r xmlns:w="http://schemas.openxmlformats.org/wordprocessingml/2006/main">
        <w:t xml:space="preserve">ਦੂਜਾ ਪੈਰਾ: ਪੀਟਰ ਵਿਸ਼ਵਾਸੀਆਂ ਨੂੰ ਆਪਣੇ ਵਿਸ਼ਵਾਸ ਵਿੱਚ ਨੇਕੀ, ਗਿਆਨ, ਸੰਜਮ, ਅਡੋਲਤਾ, ਭਗਤੀ, ਭਰਾਤਰੀ ਪਿਆਰ, ਅਤੇ ਪਿਆਰ ਨੂੰ ਜੋੜਨ ਦੀ ਤਾਕੀਦ ਕਰਦਾ ਹੈ (2 ਪਤਰਸ 1:5-11)। ਲਗਨ ਨਾਲ ਇਹਨਾਂ ਗੁਣਾਂ ਦਾ ਪਿੱਛਾ ਕਰਨ ਅਤੇ ਉਹਨਾਂ ਵਿੱਚ ਵਧਣ ਨਾਲ, ਵਿਸ਼ਵਾਸੀ ਯਿਸੂ ਮਸੀਹ ਦੇ ਆਪਣੇ ਗਿਆਨ ਵਿੱਚ ਪ੍ਰਭਾਵਸ਼ਾਲੀ ਅਤੇ ਫਲਦਾਇਕ ਹੋਣਗੇ। ਜਿਨ੍ਹਾਂ ਵਿੱਚ ਇਨ੍ਹਾਂ ਗੁਣਾਂ ਦੀ ਘਾਟ ਹੈ, ਉਨ੍ਹਾਂ ਨੂੰ ਨੇੜ-ਨਜ਼ਰ ਜਾਂ ਅੰਨ੍ਹਾ ਦੱਸਿਆ ਗਿਆ ਹੈ। ਪੀਟਰ ਇਸ ਗੱਲ 'ਤੇ ਜ਼ੋਰ ਦਿੰਦਾ ਹੈ ਕਿ ਜੇਕਰ ਵਿਸ਼ਵਾਸੀ ਇਨ੍ਹਾਂ ਗੁਣਾਂ ਦਾ ਭਰਪੂਰ ਅਭਿਆਸ ਕਰਦੇ ਹਨ, ਤਾਂ ਉਹ ਕਦੇ ਵੀ ਠੋਕਰ ਨਹੀਂ ਖਾਣਗੇ, ਸਗੋਂ </w:t>
      </w:r>
      <w:r xmlns:w="http://schemas.openxmlformats.org/wordprocessingml/2006/main">
        <w:lastRenderedPageBreak xmlns:w="http://schemas.openxmlformats.org/wordprocessingml/2006/main"/>
      </w:r>
      <w:r xmlns:w="http://schemas.openxmlformats.org/wordprocessingml/2006/main">
        <w:t xml:space="preserve">ਸਦੀਵੀ ਰਾਜ ਵਿੱਚ ਉਨ੍ਹਾਂ ਦਾ ਸ਼ਾਨਦਾਰ ਸੁਆਗਤ ਹੋਵੇਗਾ।</w:t>
      </w:r>
    </w:p>
    <w:p w14:paraId="12115523" w14:textId="77777777" w:rsidR="000F7377" w:rsidRDefault="000F7377"/>
    <w:p w14:paraId="3DFBE433" w14:textId="77777777" w:rsidR="000F7377" w:rsidRDefault="000F7377">
      <w:r xmlns:w="http://schemas.openxmlformats.org/wordprocessingml/2006/main">
        <w:t xml:space="preserve">ਤੀਸਰਾ ਪੈਰਾ: ਅਧਿਆਇ ਪਤਰਸ ਦੁਆਰਾ ਆਪਣੇ ਪਾਠਕਾਂ ਨੂੰ ਉਸਦੀ ਆਉਣ ਵਾਲੀ ਮੌਤ (2 ਪੀਟਰ 1:12-21) ਬਾਰੇ ਯਾਦ ਦਿਵਾਉਣ ਦੇ ਨਾਲ ਸਮਾਪਤ ਹੁੰਦਾ ਹੈ। ਉਹ ਚਾਹੁੰਦਾ ਹੈ ਕਿ ਉਸ ਦੇ ਚਲੇ ਜਾਣ ਤੋਂ ਬਾਅਦ ਵੀ ਉਨ੍ਹਾਂ ਨੂੰ ਹਮੇਸ਼ਾ ਇਹ ਗੱਲਾਂ ਯਾਦ ਹੋਣ। ਉਹ ਉਨ੍ਹਾਂ ਨੂੰ ਭਰੋਸਾ ਦਿਵਾਉਂਦਾ ਹੈ ਕਿ ਉਸਨੇ ਮਸੀਹ ਦਾ ਐਲਾਨ ਕਰਨ ਵੇਲੇ ਚਲਾਕੀ ਨਾਲ ਬਣਾਈਆਂ ਗਈਆਂ ਮਿੱਥਾਂ ਦੀ ਪਾਲਣਾ ਨਹੀਂ ਕੀਤੀ ਪਰ ਪਵਿੱਤਰ ਪਹਾੜ 'ਤੇ ਉਸ ਦੀ ਮਹਿਮਾ ਨੂੰ ਖੁਦ ਦੇਖਿਆ। ਇਸ ਤੋਂ ਇਲਾਵਾ, ਉਹ ਇਸ ਗੱਲ 'ਤੇ ਜ਼ੋਰ ਦਿੰਦਾ ਹੈ ਕਿ ਧਰਮ-ਗ੍ਰੰਥ ਦੀ ਕੋਈ ਵੀ ਭਵਿੱਖਬਾਣੀ ਮਨੁੱਖੀ ਵਿਆਖਿਆ ਤੋਂ ਨਹੀਂ ਆਈ ਪਰ ਪਵਿੱਤਰ ਆਤਮਾ ਦੁਆਰਾ ਪ੍ਰੇਰਿਤ ਮਨੁੱਖਾਂ ਦੁਆਰਾ ਦਿੱਤੀ ਗਈ ਸੀ।</w:t>
      </w:r>
    </w:p>
    <w:p w14:paraId="036E531F" w14:textId="77777777" w:rsidR="000F7377" w:rsidRDefault="000F7377"/>
    <w:p w14:paraId="3A777087" w14:textId="77777777" w:rsidR="000F7377" w:rsidRDefault="000F7377">
      <w:r xmlns:w="http://schemas.openxmlformats.org/wordprocessingml/2006/main">
        <w:t xml:space="preserve">ਸਾਰੰਸ਼ ਵਿੱਚ,</w:t>
      </w:r>
    </w:p>
    <w:p w14:paraId="1324C197" w14:textId="77777777" w:rsidR="000F7377" w:rsidRDefault="000F7377">
      <w:r xmlns:w="http://schemas.openxmlformats.org/wordprocessingml/2006/main">
        <w:t xml:space="preserve">ਦੂਜਾ ਪੀਟਰ ਦਾ ਅਧਿਆਇ ਵਿਸ਼ਵਾਸੀਆਂ ਨੂੰ ਉਨ੍ਹਾਂ ਦੇ ਜੀਵਨ ਵਿੱਚ ਕਈ ਗੁਣਾਂ ਨੂੰ ਜੋੜ ਕੇ ਉਨ੍ਹਾਂ ਦੇ ਵਿਸ਼ਵਾਸ ਵਿੱਚ ਵਾਧਾ ਕਰਨ ਲਈ ਕਹਿੰਦਾ ਹੈ।</w:t>
      </w:r>
    </w:p>
    <w:p w14:paraId="04236978" w14:textId="77777777" w:rsidR="000F7377" w:rsidRDefault="000F7377">
      <w:r xmlns:w="http://schemas.openxmlformats.org/wordprocessingml/2006/main">
        <w:t xml:space="preserve">ਪੀਟਰ ਨੇ ਉਜਾਗਰ ਕੀਤਾ ਕਿ ਕਿਵੇਂ ਪਰਮੇਸ਼ੁਰ ਦੀ ਸ਼ਕਤੀ ਦੁਆਰਾ ਉਨ੍ਹਾਂ ਨੂੰ ਜੀਵਨ ਅਤੇ ਭਗਤੀ ਲਈ ਲੋੜੀਂਦੀ ਹਰ ਚੀਜ਼ ਦਿੱਤੀ ਗਈ ਹੈ।</w:t>
      </w:r>
    </w:p>
    <w:p w14:paraId="5D91C921" w14:textId="77777777" w:rsidR="000F7377" w:rsidRDefault="000F7377"/>
    <w:p w14:paraId="3CDDDB18" w14:textId="77777777" w:rsidR="000F7377" w:rsidRDefault="000F7377">
      <w:r xmlns:w="http://schemas.openxmlformats.org/wordprocessingml/2006/main">
        <w:t xml:space="preserve">ਵਿਸ਼ਵਾਸੀਆਂ ਨੂੰ ਤਾਕੀਦ ਕੀਤੀ ਜਾਂਦੀ ਹੈ ਕਿ ਉਹ ਗਿਆਨ, ਸੰਜਮ, ਈਸ਼ਵਰੀਤਾ, ਭਾਈਚਾਰਕ ਸਾਂਝ ਵਰਗੇ ਗੁਣਾਂ ਨੂੰ ਲਗਨ ਨਾਲ ਅਪਣਾਉਣ।</w:t>
      </w:r>
    </w:p>
    <w:p w14:paraId="262AF4F9" w14:textId="77777777" w:rsidR="000F7377" w:rsidRDefault="000F7377">
      <w:r xmlns:w="http://schemas.openxmlformats.org/wordprocessingml/2006/main">
        <w:t xml:space="preserve">ਅਤੇ ਉਨ੍ਹਾਂ ਦੀ ਨਿਹਚਾ ਦੇ ਨਾਲ-ਨਾਲ ਪਿਆਰ - ਪ੍ਰਭਾਵ ਅਤੇ ਫਲਦਾਇਕਤਾ ਦੇ ਨਤੀਜੇ ਵਜੋਂ.</w:t>
      </w:r>
    </w:p>
    <w:p w14:paraId="5904B259" w14:textId="77777777" w:rsidR="000F7377" w:rsidRDefault="000F7377"/>
    <w:p w14:paraId="243ADB86" w14:textId="77777777" w:rsidR="000F7377" w:rsidRDefault="000F7377">
      <w:r xmlns:w="http://schemas.openxmlformats.org/wordprocessingml/2006/main">
        <w:t xml:space="preserve">ਅਧਿਆਇ ਪੀਟਰ ਦੀ ਆਉਣ ਵਾਲੀ ਮੌਤ ਬਾਰੇ ਯਾਦ-ਦਹਾਨੀਆਂ ਨਾਲ ਸਮਾਪਤ ਹੁੰਦਾ ਹੈ ਜਦੋਂ ਕਿ ਮਸੀਹ ਦੀ ਮਹਿਮਾ ਬਾਰੇ ਉਸ ਦੀ ਪਹਿਲੀ ਗਵਾਹੀ 'ਤੇ ਜ਼ੋਰ ਦਿੰਦਾ ਹੈ।</w:t>
      </w:r>
    </w:p>
    <w:p w14:paraId="01045955" w14:textId="77777777" w:rsidR="000F7377" w:rsidRDefault="000F7377">
      <w:r xmlns:w="http://schemas.openxmlformats.org/wordprocessingml/2006/main">
        <w:t xml:space="preserve">ਉਹ ਪੁਸ਼ਟੀ ਕਰਦਾ ਹੈ ਕਿ ਸ਼ਾਸਤਰ ਮਨੁੱਖੀ ਵਿਆਖਿਆ 'ਤੇ ਅਧਾਰਤ ਨਹੀਂ ਹੈ ਪਰ ਇਹ ਪਵਿੱਤਰ ਆਤਮਾ ਦੁਆਰਾ ਪ੍ਰੇਰਿਤ ਮਨੁੱਖਾਂ ਤੋਂ ਆਉਂਦਾ ਹੈ - ਵਿਸ਼ਵਾਸੀਆਂ ਲਈ ਇੱਕ ਭਰੋਸੇਯੋਗ ਮਾਰਗਦਰਸ਼ਕ ਵਜੋਂ ਇਸ ਦੇ ਅਧਿਕਾਰ ਦਾ ਪ੍ਰਮਾਣ।</w:t>
      </w:r>
    </w:p>
    <w:p w14:paraId="1EE3C774" w14:textId="77777777" w:rsidR="000F7377" w:rsidRDefault="000F7377"/>
    <w:p w14:paraId="2367821D" w14:textId="77777777" w:rsidR="000F7377" w:rsidRDefault="000F7377">
      <w:r xmlns:w="http://schemas.openxmlformats.org/wordprocessingml/2006/main">
        <w:t xml:space="preserve">2 ਪਤਰਸ 1:1 ਸ਼ਮਊਨ ਪਤਰਸ, ਇੱਕ ਸੇਵਕ ਅਤੇ ਯਿਸੂ ਮਸੀਹ ਦਾ ਇੱਕ ਰਸੂਲ, ਉਹਨਾਂ ਨੂੰ ਜਿਨ੍ਹਾਂ ਨੇ ਪਰਮੇਸ਼ੁਰ ਅਤੇ ਸਾਡੇ ਮੁਕਤੀਦਾਤਾ ਯਿਸੂ ਮਸੀਹ ਦੀ ਧਾਰਮਿਕਤਾ ਦੁਆਰਾ ਸਾਡੇ ਨਾਲ ਕੀਮਤੀ ਵਿਸ਼ਵਾਸ ਪ੍ਰਾਪਤ ਕੀਤਾ ਹੈ:</w:t>
      </w:r>
    </w:p>
    <w:p w14:paraId="54F750C3" w14:textId="77777777" w:rsidR="000F7377" w:rsidRDefault="000F7377"/>
    <w:p w14:paraId="2EE23034" w14:textId="77777777" w:rsidR="000F7377" w:rsidRDefault="000F7377">
      <w:r xmlns:w="http://schemas.openxmlformats.org/wordprocessingml/2006/main">
        <w:t xml:space="preserve">ਸ਼ਮਊਨ ਪੀਟਰ, ਇੱਕ ਸੇਵਕ ਅਤੇ ਯਿਸੂ ਮਸੀਹ ਦਾ ਰਸੂਲ, ਉਹਨਾਂ ਨੂੰ ਲਿਖਦਾ ਹੈ ਜਿਨ੍ਹਾਂ ਨੇ ਧਾਰਮਿਕਤਾ ਦੁਆਰਾ ਪਰਮੇਸ਼ੁਰ ਅਤੇ ਯਿਸੂ ਮਸੀਹ ਵਿੱਚ ਇੱਕੋ ਜਿਹਾ ਵਿਸ਼ਵਾਸ ਪ੍ਰਾਪਤ ਕੀਤਾ ਹੈ।</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ਯਿਸੂ ਮਸੀਹ ਦਾ ਅਨਮੋਲ ਵਿਸ਼ਵਾਸ</w:t>
      </w:r>
    </w:p>
    <w:p w14:paraId="054530A8" w14:textId="77777777" w:rsidR="000F7377" w:rsidRDefault="000F7377"/>
    <w:p w14:paraId="4A6852C1" w14:textId="77777777" w:rsidR="000F7377" w:rsidRDefault="000F7377">
      <w:r xmlns:w="http://schemas.openxmlformats.org/wordprocessingml/2006/main">
        <w:t xml:space="preserve">2. ਪਰਮੇਸ਼ੁਰ ਅਤੇ ਯਿਸੂ ਮਸੀਹ ਦੁਆਰਾ ਧਾਰਮਿਕਤਾ ਪ੍ਰਾਪਤ ਕਰਨਾ</w:t>
      </w:r>
    </w:p>
    <w:p w14:paraId="1F3B9905" w14:textId="77777777" w:rsidR="000F7377" w:rsidRDefault="000F7377"/>
    <w:p w14:paraId="4C6A25AA" w14:textId="77777777" w:rsidR="000F7377" w:rsidRDefault="000F7377">
      <w:r xmlns:w="http://schemas.openxmlformats.org/wordprocessingml/2006/main">
        <w:t xml:space="preserve">1. ਰੋਮੀਆਂ 3:21-22, "ਪਰ ਹੁਣ ਬਿਵਸਥਾ ਤੋਂ ਬਿਨਾਂ ਪਰਮੇਸ਼ੁਰ ਦੀ ਧਾਰਮਿਕਤਾ ਪ੍ਰਗਟ ਹੁੰਦੀ ਹੈ, ਬਿਵਸਥਾ ਅਤੇ ਨਬੀਆਂ ਦੁਆਰਾ ਗਵਾਹੀ ਦਿੱਤੀ ਜਾਂਦੀ ਹੈ, ਇੱਥੋਂ ਤੱਕ ਕਿ ਪਰਮੇਸ਼ੁਰ ਦੀ ਧਾਰਮਿਕਤਾ, ਯਿਸੂ ਮਸੀਹ ਵਿੱਚ ਵਿਸ਼ਵਾਸ ਦੁਆਰਾ, ਸਾਰਿਆਂ ਅਤੇ ਸਭਨਾਂ ਉੱਤੇ। ਵਿਸ਼ਵਾਸ ਕਰੋ।"</w:t>
      </w:r>
    </w:p>
    <w:p w14:paraId="1F33C439" w14:textId="77777777" w:rsidR="000F7377" w:rsidRDefault="000F7377"/>
    <w:p w14:paraId="1FFB93E7" w14:textId="77777777" w:rsidR="000F7377" w:rsidRDefault="000F7377">
      <w:r xmlns:w="http://schemas.openxmlformats.org/wordprocessingml/2006/main">
        <w:t xml:space="preserve">2. ਗਲਾਤੀਆਂ 2:16, "ਇਹ ਜਾਣਦੇ ਹੋਏ ਕਿ ਮਨੁੱਖ ਬਿਵਸਥਾ ਦੇ ਕੰਮਾਂ ਦੁਆਰਾ ਧਰਮੀ ਨਹੀਂ ਠਹਿਰਾਇਆ ਜਾਂਦਾ, ਸਗੋਂ ਯਿਸੂ ਮਸੀਹ ਵਿੱਚ ਵਿਸ਼ਵਾਸ ਦੁਆਰਾ ਧਰਮੀ ਠਹਿਰਾਇਆ ਜਾਂਦਾ ਹੈ, ਅਸੀਂ ਵੀ ਮਸੀਹ ਯਿਸੂ ਵਿੱਚ ਵਿਸ਼ਵਾਸ ਕੀਤਾ ਹੈ, ਤਾਂ ਜੋ ਅਸੀਂ ਮਸੀਹ ਵਿੱਚ ਵਿਸ਼ਵਾਸ ਦੁਆਰਾ ਧਰਮੀ ਠਹਿਰਾਏ ਜਾ ਸਕਦੇ ਹਾਂ ਨਾ ਕਿ ਕੰਮਾਂ ਦੁਆਰਾ। ਕਾਨੂੰਨ ਦਾ; ਕਿਉਂਕਿ ਬਿਵਸਥਾ ਦੇ ਕੰਮਾਂ ਦੁਆਰਾ ਕੋਈ ਸਰੀਰ ਧਰਮੀ ਨਹੀਂ ਠਹਿਰਾਇਆ ਜਾਵੇਗਾ।"</w:t>
      </w:r>
    </w:p>
    <w:p w14:paraId="1165CC8D" w14:textId="77777777" w:rsidR="000F7377" w:rsidRDefault="000F7377"/>
    <w:p w14:paraId="09650994" w14:textId="77777777" w:rsidR="000F7377" w:rsidRDefault="000F7377">
      <w:r xmlns:w="http://schemas.openxmlformats.org/wordprocessingml/2006/main">
        <w:t xml:space="preserve">2 ਪਤਰਸ 1:2 ਪਰਮੇਸ਼ੁਰ ਅਤੇ ਸਾਡੇ ਪ੍ਰਭੂ ਯਿਸੂ ਦੇ ਗਿਆਨ ਦੁਆਰਾ ਤੁਹਾਡੇ ਉੱਤੇ ਕਿਰਪਾ ਅਤੇ ਸ਼ਾਂਤੀ ਵਧਦੀ ਰਹੇ।</w:t>
      </w:r>
    </w:p>
    <w:p w14:paraId="042D29C4" w14:textId="77777777" w:rsidR="000F7377" w:rsidRDefault="000F7377"/>
    <w:p w14:paraId="53A8041E" w14:textId="77777777" w:rsidR="000F7377" w:rsidRDefault="000F7377">
      <w:r xmlns:w="http://schemas.openxmlformats.org/wordprocessingml/2006/main">
        <w:t xml:space="preserve">2 ਪੀਟਰ 1:2 ਵਿਸ਼ਵਾਸੀਆਂ ਨੂੰ ਪਰਮੇਸ਼ੁਰ ਅਤੇ ਯਿਸੂ ਦਾ ਗਿਆਨ ਲੈਣ ਲਈ ਉਤਸ਼ਾਹਿਤ ਕਰਦਾ ਹੈ, ਜੋ ਕਿਰਪਾ ਅਤੇ ਸ਼ਾਂਤੀ ਲਿਆਵੇਗਾ।</w:t>
      </w:r>
    </w:p>
    <w:p w14:paraId="6FB2CA69" w14:textId="77777777" w:rsidR="000F7377" w:rsidRDefault="000F7377"/>
    <w:p w14:paraId="390C2458" w14:textId="77777777" w:rsidR="000F7377" w:rsidRDefault="000F7377">
      <w:r xmlns:w="http://schemas.openxmlformats.org/wordprocessingml/2006/main">
        <w:t xml:space="preserve">1. ਪਰਮੇਸ਼ੁਰ ਅਤੇ ਯਿਸੂ ਨੂੰ ਜਾਣਨ ਨਾਲ ਸ਼ਾਂਤੀ ਅਤੇ ਆਨੰਦ ਮਿਲਦਾ ਹੈ।</w:t>
      </w:r>
    </w:p>
    <w:p w14:paraId="21DB03BC" w14:textId="77777777" w:rsidR="000F7377" w:rsidRDefault="000F7377"/>
    <w:p w14:paraId="6A2B0CE0" w14:textId="77777777" w:rsidR="000F7377" w:rsidRDefault="000F7377">
      <w:r xmlns:w="http://schemas.openxmlformats.org/wordprocessingml/2006/main">
        <w:t xml:space="preserve">2. ਪ੍ਰਮਾਤਮਾ ਦੇ ਗਿਆਨ ਵਿੱਚ ਵਾਧਾ ਕਰਨ ਨਾਲ ਅਧਿਆਤਮਿਕ ਵਿਕਾਸ ਹੁੰਦਾ ਹੈ।</w:t>
      </w:r>
    </w:p>
    <w:p w14:paraId="1099D574" w14:textId="77777777" w:rsidR="000F7377" w:rsidRDefault="000F7377"/>
    <w:p w14:paraId="789E8214" w14:textId="77777777" w:rsidR="000F7377" w:rsidRDefault="000F7377">
      <w:r xmlns:w="http://schemas.openxmlformats.org/wordprocessingml/2006/main">
        <w:t xml:space="preserve">1. ਯਿਰਮਿਯਾਹ 29:13 - ਤੁਸੀਂ ਮੈਨੂੰ ਲੱਭੋਗੇ ਅਤੇ ਮੈਨੂੰ ਲੱਭੋਗੇ ਜਦੋਂ ਤੁਸੀਂ ਮੈਨੂੰ ਆਪਣੇ ਪੂਰੇ ਦਿਲ ਨਾਲ ਲੱਭੋਗੇ.</w:t>
      </w:r>
    </w:p>
    <w:p w14:paraId="73F12948" w14:textId="77777777" w:rsidR="000F7377" w:rsidRDefault="000F7377"/>
    <w:p w14:paraId="05C99E47" w14:textId="77777777" w:rsidR="000F7377" w:rsidRDefault="000F7377">
      <w:r xmlns:w="http://schemas.openxmlformats.org/wordprocessingml/2006/main">
        <w:t xml:space="preserve">2. ਗਲਾਤੀਆਂ 5:22-23 - ਪਰ ਆਤਮਾ ਦਾ ਫਲ ਪਿਆਰ, ਅਨੰਦ, ਸ਼ਾਂਤੀ, ਧੀਰਜ, ਦਿਆਲਤਾ, ਭਲਿਆਈ, ਵਫ਼ਾਦਾਰੀ ਹੈ।</w:t>
      </w:r>
    </w:p>
    <w:p w14:paraId="22C9CBA8" w14:textId="77777777" w:rsidR="000F7377" w:rsidRDefault="000F7377"/>
    <w:p w14:paraId="3296B8E9" w14:textId="77777777" w:rsidR="000F7377" w:rsidRDefault="000F7377">
      <w:r xmlns:w="http://schemas.openxmlformats.org/wordprocessingml/2006/main">
        <w:t xml:space="preserve">, ਉਸ ਦੇ ਗਿਆਨ ਦੁਆਰਾ, ਜਿਸ ਨੇ ਸਾਨੂੰ ਮਹਿਮਾ </w:t>
      </w:r>
      <w:r xmlns:w="http://schemas.openxmlformats.org/wordprocessingml/2006/main">
        <w:t xml:space="preserve">ਅਤੇ ਨੇਕੀ ਲਈ ਬੁਲਾਇਆ ਹੈ, ਉਸ ਦੀ ਬ੍ਰਹਮ ਸ਼ਕਤੀ ਨੇ ਸਾਨੂੰ ਉਹ ਸਭ ਕੁਝ ਦਿੱਤਾ ਹੈ ਜੋ ਜੀਵਨ ਅਤੇ ਭਗਤੀ ਨਾਲ ਸਬੰਧਤ ਹਨ :</w:t>
      </w:r>
      <w:r xmlns:w="http://schemas.openxmlformats.org/wordprocessingml/2006/main">
        <w:lastRenderedPageBreak xmlns:w="http://schemas.openxmlformats.org/wordprocessingml/2006/main"/>
      </w:r>
    </w:p>
    <w:p w14:paraId="5B40840E" w14:textId="77777777" w:rsidR="000F7377" w:rsidRDefault="000F7377"/>
    <w:p w14:paraId="5516FCE1" w14:textId="77777777" w:rsidR="000F7377" w:rsidRDefault="000F7377">
      <w:r xmlns:w="http://schemas.openxmlformats.org/wordprocessingml/2006/main">
        <w:t xml:space="preserve">ਪਰਮੇਸ਼ੁਰ ਨੇ ਸਾਨੂੰ ਉਹ ਸਾਰੀਆਂ ਚੀਜ਼ਾਂ ਦਿੱਤੀਆਂ ਹਨ ਜੋ ਸਾਨੂੰ ਜੀਵਨ ਲਈ ਅਤੇ ਇੱਕ ਧਰਮੀ ਜੀਵਨ ਜਿਊਣ ਲਈ ਲੋੜੀਂਦੀਆਂ ਹਨ, ਯਿਸੂ ਨੂੰ ਜਾਣ ਕੇ ਜਿਸ ਨੇ ਸਾਨੂੰ ਪਵਿੱਤਰ ਹੋਣ ਅਤੇ ਚੰਗੇ ਕੰਮ ਕਰਨ ਲਈ ਬੁਲਾਇਆ ਹੈ।</w:t>
      </w:r>
    </w:p>
    <w:p w14:paraId="6DF01DE0" w14:textId="77777777" w:rsidR="000F7377" w:rsidRDefault="000F7377"/>
    <w:p w14:paraId="2FB707EC" w14:textId="77777777" w:rsidR="000F7377" w:rsidRDefault="000F7377">
      <w:r xmlns:w="http://schemas.openxmlformats.org/wordprocessingml/2006/main">
        <w:t xml:space="preserve">1. ਜੀਵਨ ਅਤੇ ਰੱਬੀ ਭਗਤੀ ਦੇ ਪ੍ਰਮਾਤਮਾ ਦੇ ਤੋਹਫ਼ੇ ਨੂੰ ਗਲੇ ਲਗਾਉਣਾ</w:t>
      </w:r>
    </w:p>
    <w:p w14:paraId="1BB7B1CB" w14:textId="77777777" w:rsidR="000F7377" w:rsidRDefault="000F7377"/>
    <w:p w14:paraId="712C700A" w14:textId="77777777" w:rsidR="000F7377" w:rsidRDefault="000F7377">
      <w:r xmlns:w="http://schemas.openxmlformats.org/wordprocessingml/2006/main">
        <w:t xml:space="preserve">2. ਰੱਬ ਦੇ ਸੱਦੇ ਨਾਲ ਜੀਵਨ ਬਤੀਤ ਕਰਨਾ</w:t>
      </w:r>
    </w:p>
    <w:p w14:paraId="50D331C8" w14:textId="77777777" w:rsidR="000F7377" w:rsidRDefault="000F7377"/>
    <w:p w14:paraId="5129B320" w14:textId="77777777" w:rsidR="000F7377" w:rsidRDefault="000F7377">
      <w:r xmlns:w="http://schemas.openxmlformats.org/wordprocessingml/2006/main">
        <w:t xml:space="preserve">1. ਰੋਮੀਆਂ 8:28-29 - “ਅਤੇ ਅਸੀਂ ਜਾਣਦੇ ਹਾਂ ਕਿ ਸਾਰੀਆਂ ਚੀਜ਼ਾਂ ਮਿਲ ਕੇ ਉਨ੍ਹਾਂ ਲਈ ਚੰਗੇ ਕੰਮ ਕਰਦੀਆਂ ਹਨ ਜੋ ਪਰਮੇਸ਼ੁਰ ਨੂੰ ਪਿਆਰ ਕਰਦੇ ਹਨ, ਉਨ੍ਹਾਂ ਲਈ ਜਿਹੜੇ ਉਸ ਦੇ ਮਕਸਦ ਅਨੁਸਾਰ ਬੁਲਾਏ ਗਏ ਹਨ। ਜਿਸ ਲਈ ਉਸਨੇ ਪਹਿਲਾਂ ਤੋਂ ਹੀ ਜਾਣਿਆ ਸੀ, ਉਸਨੇ ਆਪਣੇ ਪੁੱਤਰ ਦੇ ਸਰੂਪ ਦੇ ਅਨੁਕੂਲ ਹੋਣ ਲਈ ਵੀ ਪਹਿਲਾਂ ਤੋਂ ਹੀ ਨਿਯਤ ਕੀਤਾ ਸੀ, ਤਾਂ ਜੋ ਉਹ ਬਹੁਤ ਸਾਰੇ ਭਰਾਵਾਂ ਵਿੱਚੋਂ ਜੇਠਾ ਹੋਵੇ।”</w:t>
      </w:r>
    </w:p>
    <w:p w14:paraId="47C9BAED" w14:textId="77777777" w:rsidR="000F7377" w:rsidRDefault="000F7377"/>
    <w:p w14:paraId="2114E9F2" w14:textId="77777777" w:rsidR="000F7377" w:rsidRDefault="000F7377">
      <w:r xmlns:w="http://schemas.openxmlformats.org/wordprocessingml/2006/main">
        <w:t xml:space="preserve">2. ਅਫ਼ਸੀਆਂ 2:10 - "ਕਿਉਂਕਿ ਅਸੀਂ ਉਸ ਦੀ ਕਾਰੀਗਰੀ ਹਾਂ, ਮਸੀਹ ਯਿਸੂ ਵਿੱਚ ਚੰਗੇ ਕੰਮਾਂ ਲਈ ਰਚਿਆ ਗਿਆ ਹੈ, ਜਿਸ ਨੂੰ ਪਰਮੇਸ਼ੁਰ ਨੇ ਪਹਿਲਾਂ ਹੀ ਤਿਆਰ ਕੀਤਾ ਹੈ ਕਿ ਅਸੀਂ ਉਨ੍ਹਾਂ ਵਿੱਚ ਚੱਲੀਏ।"</w:t>
      </w:r>
    </w:p>
    <w:p w14:paraId="3A5FA635" w14:textId="77777777" w:rsidR="000F7377" w:rsidRDefault="000F7377"/>
    <w:p w14:paraId="02780910" w14:textId="77777777" w:rsidR="000F7377" w:rsidRDefault="000F7377">
      <w:r xmlns:w="http://schemas.openxmlformats.org/wordprocessingml/2006/main">
        <w:t xml:space="preserve">2 ਪਤਰਸ 1:4 ਜਿਸ ਦੁਆਰਾ ਸਾਨੂੰ ਬਹੁਤ ਵੱਡੇ ਅਤੇ ਕੀਮਤੀ ਵਾਅਦੇ ਦਿੱਤੇ ਗਏ ਹਨ: ਤਾਂ ਜੋ ਤੁਸੀਂ ਇਨ੍ਹਾਂ ਦੁਆਰਾ ਸੰਸਾਰ ਵਿੱਚ ਕਾਮਵਾਸਨਾ ਦੁਆਰਾ ਕੀਤੇ ਗਏ ਵਿਨਾਸ਼ ਤੋਂ ਬਚ ਕੇ ਬ੍ਰਹਮ ਕੁਦਰਤ ਦੇ ਭਾਗੀਦਾਰ ਬਣੋ।</w:t>
      </w:r>
    </w:p>
    <w:p w14:paraId="52005B11" w14:textId="77777777" w:rsidR="000F7377" w:rsidRDefault="000F7377"/>
    <w:p w14:paraId="72B2741E" w14:textId="77777777" w:rsidR="000F7377" w:rsidRDefault="000F7377">
      <w:r xmlns:w="http://schemas.openxmlformats.org/wordprocessingml/2006/main">
        <w:t xml:space="preserve">ਪ੍ਰਮਾਤਮਾ ਨੇ ਸਾਨੂੰ ਬਹੁਤ ਸਾਰੇ ਮਹਾਨ ਅਤੇ ਕੀਮਤੀ ਵਾਅਦੇ ਦਿੱਤੇ ਹਨ, ਜਿਸ ਨਾਲ ਅਸੀਂ ਉਸਦੀ ਬ੍ਰਹਮ ਕੁਦਰਤ ਦੇ ਭਾਗੀਦਾਰ ਬਣ ਸਕਦੇ ਹਾਂ ਅਤੇ ਸਾਡੀਆਂ ਇੱਛਾਵਾਂ ਦੇ ਕਾਰਨ ਸੰਸਾਰ ਦੇ ਭ੍ਰਿਸ਼ਟਾਚਾਰ ਤੋਂ ਬਚ ਸਕਦੇ ਹਾਂ।</w:t>
      </w:r>
    </w:p>
    <w:p w14:paraId="431D84AE" w14:textId="77777777" w:rsidR="000F7377" w:rsidRDefault="000F7377"/>
    <w:p w14:paraId="5E77E2B2" w14:textId="77777777" w:rsidR="000F7377" w:rsidRDefault="000F7377">
      <w:r xmlns:w="http://schemas.openxmlformats.org/wordprocessingml/2006/main">
        <w:t xml:space="preserve">1. ਰੱਬ ਦੇ ਵਾਅਦੇ: ਉਸ ਦੀ ਬ੍ਰਹਮ ਕੁਦਰਤ ਦੇ ਭਾਗੀਦਾਰ ਬਣਨਾ</w:t>
      </w:r>
    </w:p>
    <w:p w14:paraId="3840BE8D" w14:textId="77777777" w:rsidR="000F7377" w:rsidRDefault="000F7377"/>
    <w:p w14:paraId="26DAF2AD" w14:textId="77777777" w:rsidR="000F7377" w:rsidRDefault="000F7377">
      <w:r xmlns:w="http://schemas.openxmlformats.org/wordprocessingml/2006/main">
        <w:t xml:space="preserve">2. ਵਾਸਨਾ ਦੇ ਭ੍ਰਿਸ਼ਟ ਪ੍ਰਭਾਵ ਤੋਂ ਬਚਣਾ</w:t>
      </w:r>
    </w:p>
    <w:p w14:paraId="389CAD51" w14:textId="77777777" w:rsidR="000F7377" w:rsidRDefault="000F7377"/>
    <w:p w14:paraId="6DB1C76D" w14:textId="77777777" w:rsidR="000F7377" w:rsidRDefault="000F7377">
      <w:r xmlns:w="http://schemas.openxmlformats.org/wordprocessingml/2006/main">
        <w:t xml:space="preserve">1. ਰੋਮੀਆਂ 8:14-17 ਕਿਉਂਕਿ ਜਿੰਨੇ ਵੀ ਪਰਮੇਸ਼ੁਰ ਦੀ ਆਤਮਾ ਦੁਆਰਾ ਅਗਵਾਈ ਕਰਦੇ ਹਨ, ਉਹ ਪਰਮੇਸ਼ੁਰ ਦੇ ਪੁੱਤਰ ਹਨ।</w:t>
      </w:r>
    </w:p>
    <w:p w14:paraId="583C99FB" w14:textId="77777777" w:rsidR="000F7377" w:rsidRDefault="000F7377"/>
    <w:p w14:paraId="27EC15EA" w14:textId="77777777" w:rsidR="000F7377" w:rsidRDefault="000F7377">
      <w:r xmlns:w="http://schemas.openxmlformats.org/wordprocessingml/2006/main">
        <w:t xml:space="preserve">2. ਅਫ਼ਸੀਆਂ 2:1-10 ਕਿਉਂਕਿ ਕਿਰਪਾ ਦੁਆਰਾ ਤੁਸੀਂ ਵਿਸ਼ਵਾਸ ਦੁਆਰਾ ਬਚਾਏ ਗਏ ਹੋ, ਅਤੇ ਇਹ ਤੁਹਾਡੇ ਦੁਆਰਾ ਨਹੀਂ; ਇਹ ਪਰਮੇਸ਼ੁਰ ਦੀ ਦਾਤ ਹੈ।</w:t>
      </w:r>
    </w:p>
    <w:p w14:paraId="271182C8" w14:textId="77777777" w:rsidR="000F7377" w:rsidRDefault="000F7377"/>
    <w:p w14:paraId="65D30526" w14:textId="77777777" w:rsidR="000F7377" w:rsidRDefault="000F7377">
      <w:r xmlns:w="http://schemas.openxmlformats.org/wordprocessingml/2006/main">
        <w:t xml:space="preserve">2 ਪਤਰਸ 1:5 ਅਤੇ ਇਸ ਤੋਂ ਇਲਾਵਾ, ਪੂਰੀ ਲਗਨ ਦਿੰਦੇ ਹੋਏ, ਆਪਣੀ ਨਿਹਚਾ ਵਿੱਚ ਗੁਣ ਜੋੜੋ; ਅਤੇ ਗੁਣ ਗਿਆਨ ਨੂੰ;</w:t>
      </w:r>
    </w:p>
    <w:p w14:paraId="6B79827B" w14:textId="77777777" w:rsidR="000F7377" w:rsidRDefault="000F7377"/>
    <w:p w14:paraId="2F8F964E" w14:textId="77777777" w:rsidR="000F7377" w:rsidRDefault="000F7377">
      <w:r xmlns:w="http://schemas.openxmlformats.org/wordprocessingml/2006/main">
        <w:t xml:space="preserve">ਵਿਸ਼ਵਾਸੀਆਂ ਨੂੰ ਆਪਣੇ ਵਿਸ਼ਵਾਸ ਵਿੱਚ ਨੇਕੀ ਅਤੇ ਗਿਆਨ ਨੂੰ ਲਗਨ ਨਾਲ ਜੋੜਨਾ ਚਾਹੀਦਾ ਹੈ।</w:t>
      </w:r>
    </w:p>
    <w:p w14:paraId="3285FE49" w14:textId="77777777" w:rsidR="000F7377" w:rsidRDefault="000F7377"/>
    <w:p w14:paraId="59790917" w14:textId="77777777" w:rsidR="000F7377" w:rsidRDefault="000F7377">
      <w:r xmlns:w="http://schemas.openxmlformats.org/wordprocessingml/2006/main">
        <w:t xml:space="preserve">1. ਮਿਹਨਤੀ ਵਿਸ਼ਵਾਸ ਦੀ ਸ਼ਕਤੀ: ਨੇਕੀ ਅਤੇ ਗਿਆਨ ਵਿੱਚ ਕਿਵੇਂ ਵਾਧਾ ਕਰਨਾ ਹੈ</w:t>
      </w:r>
    </w:p>
    <w:p w14:paraId="135E97A4" w14:textId="77777777" w:rsidR="000F7377" w:rsidRDefault="000F7377"/>
    <w:p w14:paraId="2EEC31B7" w14:textId="77777777" w:rsidR="000F7377" w:rsidRDefault="000F7377">
      <w:r xmlns:w="http://schemas.openxmlformats.org/wordprocessingml/2006/main">
        <w:t xml:space="preserve">2. ਇੱਕ ਮਜ਼ਬੂਤ ਨੀਂਹ ਬਣਾਉਣਾ: ਵਿਸ਼ਵਾਸ, ਨੇਕੀ, ਅਤੇ ਗਿਆਨ</w:t>
      </w:r>
    </w:p>
    <w:p w14:paraId="363C09BB" w14:textId="77777777" w:rsidR="000F7377" w:rsidRDefault="000F7377"/>
    <w:p w14:paraId="384E1304" w14:textId="77777777" w:rsidR="000F7377" w:rsidRDefault="000F7377">
      <w:r xmlns:w="http://schemas.openxmlformats.org/wordprocessingml/2006/main">
        <w:t xml:space="preserve">1. ਯਾਕੂਬ 1:5 - "ਜੇਕਰ ਤੁਹਾਡੇ ਵਿੱਚੋਂ ਕਿਸੇ ਨੂੰ ਬੁੱਧੀ ਦੀ ਘਾਟ ਹੈ, ਤਾਂ ਉਸਨੂੰ ਪਰਮੇਸ਼ੁਰ ਤੋਂ ਮੰਗਣਾ ਚਾਹੀਦਾ ਹੈ, ਜੋ ਸਾਰੇ ਮਨੁੱਖਾਂ ਨੂੰ ਖੁੱਲ੍ਹੇ ਦਿਲ ਨਾਲ ਦਿੰਦਾ ਹੈ, ਅਤੇ ਬੇਇੱਜ਼ਤੀ ਨਹੀਂ ਕਰਦਾ; ਅਤੇ ਇਹ ਉਸਨੂੰ ਦਿੱਤਾ ਜਾਵੇਗਾ."</w:t>
      </w:r>
    </w:p>
    <w:p w14:paraId="263C5041" w14:textId="77777777" w:rsidR="000F7377" w:rsidRDefault="000F7377"/>
    <w:p w14:paraId="72DF923F" w14:textId="77777777" w:rsidR="000F7377" w:rsidRDefault="000F7377">
      <w:r xmlns:w="http://schemas.openxmlformats.org/wordprocessingml/2006/main">
        <w:t xml:space="preserve">2. ਕੁਲੁੱਸੀਆਂ 3:14-15 - "ਅਤੇ ਇਨ੍ਹਾਂ ਸਭ ਤੋਂ ਵੱਧ, ਦਾਨ ਨੂੰ ਪਹਿਨੋ, ਜੋ ਸੰਪੂਰਨਤਾ ਦਾ ਬੰਧ ਹੈ। ਅਤੇ ਪਰਮੇਸ਼ੁਰ ਦੀ ਸ਼ਾਂਤੀ ਤੁਹਾਡੇ ਦਿਲਾਂ ਵਿੱਚ ਰਾਜ ਕਰੇ, ਜਿਸ ਲਈ ਤੁਸੀਂ ਇੱਕ ਸਰੀਰ ਵਿੱਚ ਸੱਦੇ ਗਏ ਹੋ; ਅਤੇ ਹੋਵੋ। ਤੁਸੀਂ ਧੰਨਵਾਦੀ ਹੋ।"</w:t>
      </w:r>
    </w:p>
    <w:p w14:paraId="05FA636A" w14:textId="77777777" w:rsidR="000F7377" w:rsidRDefault="000F7377"/>
    <w:p w14:paraId="71C49BF7" w14:textId="77777777" w:rsidR="000F7377" w:rsidRDefault="000F7377">
      <w:r xmlns:w="http://schemas.openxmlformats.org/wordprocessingml/2006/main">
        <w:t xml:space="preserve">2 ਪਤਰਸ 1:6 ਅਤੇ ਗਿਆਨ ਲਈ ਸੰਜਮ; ਅਤੇ ਧੀਰਜ ਰੱਖਣ ਲਈ; ਅਤੇ ਧਰਮ ਨੂੰ ਧੀਰਜ ਕਰਨ ਲਈ;</w:t>
      </w:r>
    </w:p>
    <w:p w14:paraId="1EA0575B" w14:textId="77777777" w:rsidR="000F7377" w:rsidRDefault="000F7377"/>
    <w:p w14:paraId="08440505" w14:textId="77777777" w:rsidR="000F7377" w:rsidRDefault="000F7377">
      <w:r xmlns:w="http://schemas.openxmlformats.org/wordprocessingml/2006/main">
        <w:t xml:space="preserve">ਪੀਟਰ ਮਸੀਹੀਆਂ ਨੂੰ ਆਪਣੇ ਵਿਸ਼ਵਾਸ ਵਿੱਚ ਗਿਆਨ, ਸੰਜਮ, ਧੀਰਜ ਅਤੇ ਭਗਤੀ ਨੂੰ ਜੋੜਨ ਲਈ ਉਤਸ਼ਾਹਿਤ ਕਰਦਾ ਹੈ।</w:t>
      </w:r>
    </w:p>
    <w:p w14:paraId="348144D1" w14:textId="77777777" w:rsidR="000F7377" w:rsidRDefault="000F7377"/>
    <w:p w14:paraId="5E39E203" w14:textId="77777777" w:rsidR="000F7377" w:rsidRDefault="000F7377">
      <w:r xmlns:w="http://schemas.openxmlformats.org/wordprocessingml/2006/main">
        <w:t xml:space="preserve">1. ਭਗਤੀ ਵਿੱਚ ਵਧਣਾ: ਇੱਕ ਮਸੀਹੀ ਦੀ ਯਾਤਰਾ</w:t>
      </w:r>
    </w:p>
    <w:p w14:paraId="6DA06FFE" w14:textId="77777777" w:rsidR="000F7377" w:rsidRDefault="000F7377"/>
    <w:p w14:paraId="3EF55A7C" w14:textId="77777777" w:rsidR="000F7377" w:rsidRDefault="000F7377">
      <w:r xmlns:w="http://schemas.openxmlformats.org/wordprocessingml/2006/main">
        <w:t xml:space="preserve">2. ਇੱਕ ਤੇਜ਼-ਰਫ਼ਤਾਰ ਸੰਸਾਰ ਵਿੱਚ ਧੀਰਜ ਅਤੇ ਸੰਜਮ ਪੈਦਾ ਕਰਨਾ</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ਜੇਮਜ਼ 1: 2-4 - “ਮੇਰੇ ਭਰਾਵੋ ਅਤੇ ਭੈਣੋ, ਜਦੋਂ ਵੀ ਤੁਸੀਂ ਕਈ ਕਿਸਮਾਂ ਦੀਆਂ ਅਜ਼ਮਾਇਸ਼ਾਂ ਦਾ ਸਾਮ੍ਹਣਾ ਕਰਦੇ ਹੋ ਤਾਂ ਇਸ ਨੂੰ ਸ਼ੁੱਧ ਅਨੰਦ ਸਮਝੋ, ਕਿਉਂਕਿ ਤੁਸੀਂ ਜਾਣਦੇ ਹੋ ਕਿ ਤੁਹਾਡੇ ਵਿਸ਼ਵਾਸ ਦੀ ਪਰੀਖਿਆ ਧੀਰਜ ਪੈਦਾ ਕਰਦੀ ਹੈ। ਲਗਨ ਨੂੰ ਆਪਣਾ ਕੰਮ ਪੂਰਾ ਕਰਨ ਦਿਓ ਤਾਂ ਜੋ ਤੁਸੀਂ ਪਰਿਪੱਕ ਅਤੇ ਸੰਪੂਰਨ ਹੋਵੋ, ਤੁਹਾਨੂੰ ਕਿਸੇ ਚੀਜ਼ ਦੀ ਘਾਟ ਨਾ ਰਹੇ।”</w:t>
      </w:r>
    </w:p>
    <w:p w14:paraId="5EBE4E8A" w14:textId="77777777" w:rsidR="000F7377" w:rsidRDefault="000F7377"/>
    <w:p w14:paraId="45D7F739" w14:textId="77777777" w:rsidR="000F7377" w:rsidRDefault="000F7377">
      <w:r xmlns:w="http://schemas.openxmlformats.org/wordprocessingml/2006/main">
        <w:t xml:space="preserve">2. ਰੋਮੀਆਂ 5:3-5 - “ਸਿਰਫ਼ ਇੰਨਾ ਹੀ ਨਹੀਂ, ਸਗੋਂ ਅਸੀਂ ਆਪਣੇ ਦੁੱਖਾਂ ਵਿੱਚ ਵੀ ਮਾਣ ਕਰਦੇ ਹਾਂ, ਕਿਉਂਕਿ ਅਸੀਂ ਜਾਣਦੇ ਹਾਂ ਕਿ ਦੁੱਖ ਸਹਿਣਸ਼ੀਲਤਾ ਪੈਦਾ ਕਰਦੇ ਹਨ; ਲਗਨ, ਚਰਿੱਤਰ; ਅਤੇ ਅੱਖਰ, ਉਮੀਦ. ਅਤੇ ਉਮੀਦ ਸਾਨੂੰ ਸ਼ਰਮਿੰਦਾ ਨਹੀਂ ਕਰਦੀ ਕਿਉਂਕਿ ਪਰਮੇਸ਼ੁਰ ਦਾ ਪਿਆਰ ਪਵਿੱਤਰ ਆਤਮਾ ਦੁਆਰਾ ਸਾਡੇ ਦਿਲਾਂ ਵਿੱਚ ਪਾਇਆ ਗਿਆ ਹੈ, ਜੋ ਸਾਨੂੰ ਦਿੱਤਾ ਗਿਆ ਹੈ।”</w:t>
      </w:r>
    </w:p>
    <w:p w14:paraId="09341F8D" w14:textId="77777777" w:rsidR="000F7377" w:rsidRDefault="000F7377"/>
    <w:p w14:paraId="2FAB0F88" w14:textId="77777777" w:rsidR="000F7377" w:rsidRDefault="000F7377">
      <w:r xmlns:w="http://schemas.openxmlformats.org/wordprocessingml/2006/main">
        <w:t xml:space="preserve">2 ਪਤਰਸ 1:7 ਅਤੇ ਭਗਤੀ ਲਈ ਭਰਾਤਰੀ ਦਿਆਲਤਾ; ਅਤੇ ਭਰਾਤਰੀ ਦਿਆਲਤਾ ਦਾਨ ਕਰਨ ਲਈ.</w:t>
      </w:r>
    </w:p>
    <w:p w14:paraId="507FADCC" w14:textId="77777777" w:rsidR="000F7377" w:rsidRDefault="000F7377"/>
    <w:p w14:paraId="4D3B3956" w14:textId="77777777" w:rsidR="000F7377" w:rsidRDefault="000F7377">
      <w:r xmlns:w="http://schemas.openxmlformats.org/wordprocessingml/2006/main">
        <w:t xml:space="preserve">ਪੀਟਰ ਆਪਣੇ ਪਾਠਕਾਂ ਨੂੰ ਭਗਤੀ, ਭਰਾਤਰੀ ਦਿਆਲਤਾ ਅਤੇ ਦਾਨ ਦਾ ਪਿੱਛਾ ਕਰਨ ਲਈ ਉਤਸ਼ਾਹਿਤ ਕਰਦਾ ਹੈ।</w:t>
      </w:r>
    </w:p>
    <w:p w14:paraId="741363FE" w14:textId="77777777" w:rsidR="000F7377" w:rsidRDefault="000F7377"/>
    <w:p w14:paraId="26EFF99E" w14:textId="77777777" w:rsidR="000F7377" w:rsidRDefault="000F7377">
      <w:r xmlns:w="http://schemas.openxmlformats.org/wordprocessingml/2006/main">
        <w:t xml:space="preserve">1. "ਭਗਤੀ ਅਤੇ ਪਿਆਰ: ਉੱਚੇ ਸੱਦੇ ਦਾ ਪਿੱਛਾ ਕਰਨ ਦਾ ਸੱਦਾ"</w:t>
      </w:r>
    </w:p>
    <w:p w14:paraId="5F47DD11" w14:textId="77777777" w:rsidR="000F7377" w:rsidRDefault="000F7377"/>
    <w:p w14:paraId="62F8B7A1" w14:textId="77777777" w:rsidR="000F7377" w:rsidRDefault="000F7377">
      <w:r xmlns:w="http://schemas.openxmlformats.org/wordprocessingml/2006/main">
        <w:t xml:space="preserve">2. "ਪਵਿੱਤਰਤਾ ਦਾ ਮਾਰਗ: ਭਰਾਤਰੀ ਦਿਆਲਤਾ ਅਤੇ ਦਾਨ ਦਾ ਪ੍ਰਗਟਾਵਾ"</w:t>
      </w:r>
    </w:p>
    <w:p w14:paraId="7AA98F40" w14:textId="77777777" w:rsidR="000F7377" w:rsidRDefault="000F7377"/>
    <w:p w14:paraId="55E97C71" w14:textId="77777777" w:rsidR="000F7377" w:rsidRDefault="000F7377">
      <w:r xmlns:w="http://schemas.openxmlformats.org/wordprocessingml/2006/main">
        <w:t xml:space="preserve">1. ਰੋਮੀਆਂ 12:10 - "ਪਿਆਰ ਵਿੱਚ ਇੱਕ ਦੂਜੇ ਲਈ ਸਮਰਪਿਤ ਬਣੋ। ਇੱਕ ਦੂਜੇ ਦਾ ਆਪਣੇ ਆਪ ਤੋਂ ਉੱਪਰ ਆਦਰ ਕਰੋ।"</w:t>
      </w:r>
    </w:p>
    <w:p w14:paraId="7957CDFE" w14:textId="77777777" w:rsidR="000F7377" w:rsidRDefault="000F7377"/>
    <w:p w14:paraId="38868C66" w14:textId="77777777" w:rsidR="000F7377" w:rsidRDefault="000F7377">
      <w:r xmlns:w="http://schemas.openxmlformats.org/wordprocessingml/2006/main">
        <w:t xml:space="preserve">2. 1 ਯੂਹੰਨਾ 3:16-18 - "ਅਸੀਂ ਇਸ ਤਰ੍ਹਾਂ ਜਾਣਦੇ ਹਾਂ ਕਿ ਪਿਆਰ ਕੀ ਹੈ: ਯਿਸੂ ਮਸੀਹ ਨੇ ਸਾਡੇ ਲਈ ਆਪਣੀ ਜਾਨ ਕੁਰਬਾਨ ਕਰ ਦਿੱਤੀ। ਅਤੇ ਸਾਨੂੰ ਆਪਣੇ ਭੈਣਾਂ-ਭਰਾਵਾਂ ਲਈ ਆਪਣੀ ਜਾਨ ਦੇਣੀ ਚਾਹੀਦੀ ਹੈ। ਜੇਕਰ ਕਿਸੇ ਕੋਲ ਭੌਤਿਕ ਚੀਜ਼ਾਂ ਹਨ ਅਤੇ ਦੇਖਦਾ ਹੈ। ਇੱਕ ਵੀਰ ਜਾਂ ਭੈਣ ਲੋੜਵੰਦ ਹੈ ਪਰ ਉਸ ਉੱਤੇ ਕੋਈ ਤਰਸ ਨਹੀਂ ਕਰਦਾ, ਉਸ ਵਿਅਕਤੀ ਵਿੱਚ ਰੱਬ ਦਾ ਪਿਆਰ ਕਿਵੇਂ ਹੋ ਸਕਦਾ ਹੈ? ਪਿਆਰੇ ਬੱਚਿਓ, ਆਓ ਆਪਾਂ ਸ਼ਬਦਾਂ ਜਾਂ ਬੋਲਾਂ ਨਾਲ ਨਹੀਂ ਬਲਕਿ ਕੰਮਾਂ ਅਤੇ ਸੱਚ ਨਾਲ ਪਿਆਰ ਕਰੀਏ।</w:t>
      </w:r>
    </w:p>
    <w:p w14:paraId="1CC4FA1A" w14:textId="77777777" w:rsidR="000F7377" w:rsidRDefault="000F7377"/>
    <w:p w14:paraId="4BBB7124" w14:textId="77777777" w:rsidR="000F7377" w:rsidRDefault="000F7377">
      <w:r xmlns:w="http://schemas.openxmlformats.org/wordprocessingml/2006/main">
        <w:t xml:space="preserve">2 ਪਤਰਸ 1:8 ਕਿਉਂਕਿ ਜੇ ਇਹ ਗੱਲਾਂ ਤੁਹਾਡੇ ਵਿੱਚ ਹੋਣ ਅਤੇ ਬਹੁਤੀਆਂ ਹੋਣ, ਤਾਂ ਇਹ ਤੁਹਾਨੂੰ ਬਣਾਉਂਦੀਆਂ ਹਨ ਕਿ ਤੁਸੀਂ ਸਾਡੇ ਪ੍ਰਭੂ ਯਿਸੂ ਮਸੀਹ ਦੇ ਗਿਆਨ ਵਿੱਚ ਨਾ ਤਾਂ ਬਾਂਝ ਹੋਵੋਂਗੇ ਅਤੇ ਨਾ ਹੀ ਫਲਦੇ ਰਹੋਗੇ।</w:t>
      </w:r>
    </w:p>
    <w:p w14:paraId="70F046AB" w14:textId="77777777" w:rsidR="000F7377" w:rsidRDefault="000F7377"/>
    <w:p w14:paraId="4CD41118" w14:textId="77777777" w:rsidR="000F7377" w:rsidRDefault="000F7377">
      <w:r xmlns:w="http://schemas.openxmlformats.org/wordprocessingml/2006/main">
        <w:t xml:space="preserve">ਪੀਟਰ ਆਪਣੇ ਪਾਠਕਾਂ ਨੂੰ ਇਹ ਯਕੀਨੀ ਬਣਾ ਕੇ ਯਿਸੂ ਮਸੀਹ ਦੇ ਗਿਆਨ ਵਿੱਚ ਫਲਦਾਇਕ ਬਣਨ ਲਈ ਉਤਸ਼ਾਹਿਤ ਕਰਦਾ ਹੈ ਕਿ ਉਨ੍ਹਾਂ ਦੇ ਜੀਵਨ ਵਿੱਚ ਵਿਸ਼ਵਾਸ, ਨੇਕੀ, ਗਿਆਨ, ਸੰਜਮ, ਧੀਰਜ, ਭਗਤੀ ਅਤੇ ਭਰਾਤਰੀ ਦਿਆਲਤਾ ਵਰਗੇ ਗੁਣ ਮੌਜੂਦ ਹਨ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ਭਰਪੂਰ ਫਲ: ਮਸੀਹ ਵਿੱਚ ਚੰਗਿਆਈ ਦਾ ਜੀਵਨ ਪੈਦਾ ਕਰਨਾ</w:t>
      </w:r>
    </w:p>
    <w:p w14:paraId="2DF2F2E0" w14:textId="77777777" w:rsidR="000F7377" w:rsidRDefault="000F7377"/>
    <w:p w14:paraId="5C5C45ED" w14:textId="77777777" w:rsidR="000F7377" w:rsidRDefault="000F7377">
      <w:r xmlns:w="http://schemas.openxmlformats.org/wordprocessingml/2006/main">
        <w:t xml:space="preserve">2. ਗਿਆਨ ਦਾ ਮਾਰਗ: ਵਿਸ਼ਵਾਸ, ਨੇਕੀ, ਸੰਜਮ, ਧੀਰਜ ਅਤੇ ਈਸ਼ਵਰੀਤਾ ਵਿੱਚ ਵਧਣਾ</w:t>
      </w:r>
    </w:p>
    <w:p w14:paraId="5AF38B09" w14:textId="77777777" w:rsidR="000F7377" w:rsidRDefault="000F7377"/>
    <w:p w14:paraId="4C29AE5D" w14:textId="77777777" w:rsidR="000F7377" w:rsidRDefault="000F7377">
      <w:r xmlns:w="http://schemas.openxmlformats.org/wordprocessingml/2006/main">
        <w:t xml:space="preserve">1. ਕੁਲੁੱਸੀਆਂ 3:16-17 - ਮਸੀਹ ਦੇ ਬਚਨ ਨੂੰ ਤੁਹਾਡੇ ਵਿੱਚ ਪੂਰੀ ਤਰ੍ਹਾਂ ਬੁੱਧੀ ਨਾਲ ਵੱਸਣ ਦਿਓ; ਜ਼ਬੂਰਾਂ ਅਤੇ ਭਜਨਾਂ ਅਤੇ ਅਧਿਆਤਮਿਕ ਗੀਤਾਂ ਵਿੱਚ ਇੱਕ ਦੂਜੇ ਨੂੰ ਸਿਖਾਉਣਾ ਅਤੇ ਨਸੀਹਤ ਦੇਣਾ, ਆਪਣੇ ਦਿਲਾਂ ਵਿੱਚ ਪ੍ਰਭੂ ਲਈ ਕਿਰਪਾ ਨਾਲ ਗਾਓ।</w:t>
      </w:r>
    </w:p>
    <w:p w14:paraId="7612F44F" w14:textId="77777777" w:rsidR="000F7377" w:rsidRDefault="000F7377"/>
    <w:p w14:paraId="50336253" w14:textId="77777777" w:rsidR="000F7377" w:rsidRDefault="000F7377">
      <w:r xmlns:w="http://schemas.openxmlformats.org/wordprocessingml/2006/main">
        <w:t xml:space="preserve">2. ਜੇਮਜ਼ 1:2-4 - ਮੇਰੇ ਭਰਾਵੋ, ਜਦੋਂ ਤੁਸੀਂ ਵੰਨ-ਸੁਵੰਨੇ ਪਰਤਾਵਿਆਂ ਵਿੱਚ ਪੈ ਜਾਂਦੇ ਹੋ ਤਾਂ ਇਸ ਨੂੰ ਪੂਰੀ ਖੁਸ਼ੀ ਸਮਝੋ; ਇਹ ਜਾਣਦੇ ਹੋਏ ਕਿ ਤੁਹਾਡੀ ਨਿਹਚਾ ਦੀ ਕੋਸ਼ਿਸ਼ ਧੀਰਜ ਨੂੰ ਕੰਮ ਦਿੰਦੀ ਹੈ। ਪਰ ਧੀਰਜ ਨੂੰ ਉਸਦਾ ਸੰਪੂਰਨ ਕੰਮ ਕਰਨ ਦਿਓ, ਤਾਂ ਜੋ ਤੁਸੀਂ ਸੰਪੂਰਨ ਅਤੇ ਸੰਪੂਰਨ ਹੋਵੋ, ਕਿਸੇ ਚੀਜ਼ ਦੀ ਘਾਟ ਨਾ ਰੱਖੋ।</w:t>
      </w:r>
    </w:p>
    <w:p w14:paraId="5E4FEC15" w14:textId="77777777" w:rsidR="000F7377" w:rsidRDefault="000F7377"/>
    <w:p w14:paraId="3B20CAFB" w14:textId="77777777" w:rsidR="000F7377" w:rsidRDefault="000F7377">
      <w:r xmlns:w="http://schemas.openxmlformats.org/wordprocessingml/2006/main">
        <w:t xml:space="preserve">2 ਪਤਰਸ 1:9 ਪਰ ਜਿਹ ਦੇ ਕੋਲ ਇਨ੍ਹਾਂ ਚੀਜ਼ਾਂ ਦੀ ਕਮੀ ਹੈ ਉਹ ਅੰਨ੍ਹਾ ਹੈ, ਅਤੇ ਦੂਰੋਂ ਨਹੀਂ ਦੇਖ ਸਕਦਾ, ਅਤੇ ਭੁੱਲ ਗਿਆ ਹੈ ਕਿ ਉਹ ਆਪਣੇ ਪੁਰਾਣੇ ਪਾਪਾਂ ਤੋਂ ਸ਼ੁੱਧ ਹੋ ਗਿਆ ਸੀ।</w:t>
      </w:r>
    </w:p>
    <w:p w14:paraId="7417C17E" w14:textId="77777777" w:rsidR="000F7377" w:rsidRDefault="000F7377"/>
    <w:p w14:paraId="4E66F576" w14:textId="77777777" w:rsidR="000F7377" w:rsidRDefault="000F7377">
      <w:r xmlns:w="http://schemas.openxmlformats.org/wordprocessingml/2006/main">
        <w:t xml:space="preserve">ਜਿਸ ਵਿਅਕਤੀ ਵਿੱਚ ਵਿਸ਼ਵਾਸ, ਨੇਕੀ, ਗਿਆਨ, ਸੰਜਮ, ਧੀਰਜ, ਈਸ਼ਵਰੀਤਾ, ਭਾਈਚਾਰਕ ਦਇਆ ਅਤੇ ਦਾਨ ਵਰਗੇ ਜ਼ਰੂਰੀ ਗੁਣ ਨਹੀਂ ਹਨ, ਉਹ ਅਧਿਆਤਮਿਕ ਤੌਰ 'ਤੇ ਅੰਨ੍ਹਾ ਹੈ ਅਤੇ ਆਪਣੇ ਪਿਛਲੇ ਪਾਪਾਂ ਦੀ ਮਾਫੀ ਨੂੰ ਭੁੱਲ ਗਿਆ ਹੈ।</w:t>
      </w:r>
    </w:p>
    <w:p w14:paraId="5EE37EEA" w14:textId="77777777" w:rsidR="000F7377" w:rsidRDefault="000F7377"/>
    <w:p w14:paraId="5888C90C" w14:textId="77777777" w:rsidR="000F7377" w:rsidRDefault="000F7377">
      <w:r xmlns:w="http://schemas.openxmlformats.org/wordprocessingml/2006/main">
        <w:t xml:space="preserve">1. "ਵਿਸ਼ਵਾਸ ਰੱਖਣ ਦੇ ਲਾਭ"</w:t>
      </w:r>
    </w:p>
    <w:p w14:paraId="1295BCBC" w14:textId="77777777" w:rsidR="000F7377" w:rsidRDefault="000F7377"/>
    <w:p w14:paraId="157636F1" w14:textId="77777777" w:rsidR="000F7377" w:rsidRDefault="000F7377">
      <w:r xmlns:w="http://schemas.openxmlformats.org/wordprocessingml/2006/main">
        <w:t xml:space="preserve">2. "ਪਰਮੇਸ਼ੁਰ ਦੀ ਮਾਫ਼ੀ ਦੀ ਸ਼ਕਤੀ"</w:t>
      </w:r>
    </w:p>
    <w:p w14:paraId="73266954" w14:textId="77777777" w:rsidR="000F7377" w:rsidRDefault="000F7377"/>
    <w:p w14:paraId="23A3BB0C" w14:textId="77777777" w:rsidR="000F7377" w:rsidRDefault="000F7377">
      <w:r xmlns:w="http://schemas.openxmlformats.org/wordprocessingml/2006/main">
        <w:t xml:space="preserve">1. ਯੂਹੰਨਾ 8:12 - ਜਦੋਂ ਯਿਸੂ ਨੇ ਲੋਕਾਂ ਨਾਲ ਦੁਬਾਰਾ ਗੱਲ ਕੀਤੀ, ਉਸਨੇ ਕਿਹਾ, “ਮੈਂ ਸੰਸਾਰ ਦਾ ਚਾਨਣ ਹਾਂ। ਜੋ ਕੋਈ ਮੇਰੇ ਮਗਰ ਚੱਲਦਾ ਹੈ ਉਹ ਕਦੇ ਵੀ ਹਨੇਰੇ ਵਿੱਚ ਨਹੀਂ ਚੱਲੇਗਾ, ਸਗੋਂ ਜੀਵਨ ਦਾ ਚਾਨਣ ਪ੍ਰਾਪਤ ਕਰੇਗਾ।”</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ਰੋਮੀਆਂ 8:1-2 - ਇਸ ਲਈ, ਹੁਣ ਉਨ੍ਹਾਂ ਲਈ ਕੋਈ ਨਿੰਦਿਆ ਨਹੀਂ ਹੈ ਜੋ ਮਸੀਹ ਯਿਸੂ ਵਿੱਚ ਹਨ, ਕਿਉਂਕਿ ਮਸੀਹ ਯਿਸੂ ਦੁਆਰਾ ਆਤਮਾ ਦੇ ਕਾਨੂੰਨ ਨੇ ਜੋ ਜੀਵਨ ਦਿੰਦਾ ਹੈ ਤੁਹਾਨੂੰ ਪਾਪ ਅਤੇ ਮੌਤ ਦੇ ਕਾਨੂੰਨ ਤੋਂ ਮੁਕਤ ਕੀਤਾ ਹੈ।</w:t>
      </w:r>
    </w:p>
    <w:p w14:paraId="0A8DA827" w14:textId="77777777" w:rsidR="000F7377" w:rsidRDefault="000F7377"/>
    <w:p w14:paraId="7778A613" w14:textId="77777777" w:rsidR="000F7377" w:rsidRDefault="000F7377">
      <w:r xmlns:w="http://schemas.openxmlformats.org/wordprocessingml/2006/main">
        <w:t xml:space="preserve">2 ਪਤਰਸ 1:10 ਇਸ ਲਈ ਹੇ ਭਰਾਵੋ, ਆਪਣੇ ਸੱਦੇ ਅਤੇ ਚੋਣ ਨੂੰ ਪੱਕਾ ਕਰਨ ਲਈ ਜਤਨ ਕਰੋ ਕਿਉਂਕਿ ਜੇ ਤੁਸੀਂ ਇਹ ਕੰਮ ਕਰੋਗੇ, ਤਾਂ ਤੁਸੀਂ ਕਦੇ ਨਹੀਂ ਡਿੱਗੋਗੇ।</w:t>
      </w:r>
    </w:p>
    <w:p w14:paraId="6A8812CC" w14:textId="77777777" w:rsidR="000F7377" w:rsidRDefault="000F7377"/>
    <w:p w14:paraId="01460B88" w14:textId="77777777" w:rsidR="000F7377" w:rsidRDefault="000F7377">
      <w:r xmlns:w="http://schemas.openxmlformats.org/wordprocessingml/2006/main">
        <w:t xml:space="preserve">ਵਿਸ਼ਵਾਸੀਆਂ ਨੂੰ ਆਪਣੀ ਕਾਲ ਅਤੇ ਚੋਣ ਨੂੰ ਯਕੀਨੀ ਬਣਾਉਣ ਦੀ ਕੋਸ਼ਿਸ਼ ਕਰਨੀ ਚਾਹੀਦੀ ਹੈ, ਕਿਉਂਕਿ ਅਜਿਹਾ ਕਰਨ ਨਾਲ ਇਹ ਯਕੀਨੀ ਹੋਵੇਗਾ ਕਿ ਉਹ ਕਦੇ ਵੀ ਡਿੱਗਣ ਨਹੀਂ।</w:t>
      </w:r>
    </w:p>
    <w:p w14:paraId="773517B3" w14:textId="77777777" w:rsidR="000F7377" w:rsidRDefault="000F7377"/>
    <w:p w14:paraId="4ADB302E" w14:textId="77777777" w:rsidR="000F7377" w:rsidRDefault="000F7377">
      <w:r xmlns:w="http://schemas.openxmlformats.org/wordprocessingml/2006/main">
        <w:t xml:space="preserve">1. "ਆਪਣੀ ਕਾਲਿੰਗ ਨੂੰ ਸੁਰੱਖਿਅਤ ਕਰੋ: ਲਗਨ ਦਾ ਮਾਰਗ"</w:t>
      </w:r>
    </w:p>
    <w:p w14:paraId="55D4275B" w14:textId="77777777" w:rsidR="000F7377" w:rsidRDefault="000F7377"/>
    <w:p w14:paraId="46F6B54F" w14:textId="77777777" w:rsidR="000F7377" w:rsidRDefault="000F7377">
      <w:r xmlns:w="http://schemas.openxmlformats.org/wordprocessingml/2006/main">
        <w:t xml:space="preserve">2. "ਆਤਮਵਿਸ਼ਵਾਸ ਨਾਲ ਰਹਿਣਾ: ਆਪਣੀ ਚੋਣ ਨੂੰ ਯਕੀਨੀ ਬਣਾਉਣਾ"</w:t>
      </w:r>
    </w:p>
    <w:p w14:paraId="01967D15" w14:textId="77777777" w:rsidR="000F7377" w:rsidRDefault="000F7377"/>
    <w:p w14:paraId="054938E4" w14:textId="77777777" w:rsidR="000F7377" w:rsidRDefault="000F7377">
      <w:r xmlns:w="http://schemas.openxmlformats.org/wordprocessingml/2006/main">
        <w:t xml:space="preserve">1. ਰੋਮੀਆਂ 8:28-30 - ਅਤੇ ਅਸੀਂ ਜਾਣਦੇ ਹਾਂ ਕਿ ਪਰਮੇਸ਼ੁਰ ਨੂੰ ਪਿਆਰ ਕਰਨ ਵਾਲਿਆਂ ਲਈ ਸਭ ਕੁਝ ਮਿਲ ਕੇ ਕੰਮ ਕਰਦਾ ਹੈ, ਉਨ੍ਹਾਂ ਲਈ ਜਿਹੜੇ ਉਸ ਦੇ ਮਕਸਦ ਅਨੁਸਾਰ ਬੁਲਾਏ ਗਏ ਹਨ। ਜਿਸ ਲਈ ਉਸਨੇ ਪਹਿਲਾਂ ਤੋਂ ਹੀ ਜਾਣਿਆ ਸੀ, ਉਸਨੇ ਆਪਣੇ ਪੁੱਤਰ ਦੇ ਸਰੂਪ ਦੇ ਅਨੁਸਾਰ ਹੋਣ ਲਈ ਪੂਰਵ-ਨਿਰਧਾਰਤ ਵੀ ਕੀਤੀ ਸੀ, ਤਾਂ ਜੋ ਉਹ ਬਹੁਤ ਸਾਰੇ ਭਰਾਵਾਂ ਵਿੱਚੋਂ ਜੇਠਾ ਹੋਵੇ। ਇਸ ਤੋਂ ਇਲਾਵਾ, ਜਿਨ੍ਹਾਂ ਨੂੰ ਉਸਨੇ ਪਹਿਲਾਂ ਤੋਂ ਨਿਯਤ ਕੀਤਾ, ਉਸਨੇ ਉਨ੍ਹਾਂ ਨੂੰ ਬੁਲਾਇਆ ਵੀ: ਅਤੇ ਜਿਨ੍ਹਾਂ ਨੂੰ ਉਸਨੇ ਬੁਲਾਇਆ, ਉਸਨੇ ਉਨ੍ਹਾਂ ਨੂੰ ਧਰਮੀ ਵੀ ਠਹਿਰਾਇਆ: ਅਤੇ ਜਿਨ੍ਹਾਂ ਨੂੰ ਉਸਨੇ ਧਰਮੀ ਠਹਿਰਾਇਆ, ਉਸਨੇ ਉਨ੍ਹਾਂ ਦੀ ਵਡਿਆਈ ਵੀ ਕੀਤੀ।</w:t>
      </w:r>
    </w:p>
    <w:p w14:paraId="65184763" w14:textId="77777777" w:rsidR="000F7377" w:rsidRDefault="000F7377"/>
    <w:p w14:paraId="6F778E04" w14:textId="77777777" w:rsidR="000F7377" w:rsidRDefault="000F7377">
      <w:r xmlns:w="http://schemas.openxmlformats.org/wordprocessingml/2006/main">
        <w:t xml:space="preserve">2. ਇਬਰਾਨੀਆਂ 3:12-14 - ਭਰਾਵੋ, ਸਾਵਧਾਨ ਰਹੋ, ਕਿਤੇ ਤੁਹਾਡੇ ਵਿੱਚੋਂ ਕਿਸੇ ਵਿੱਚ ਵੀ ਅਵਿਸ਼ਵਾਸ ਵਾਲਾ ਦੁਸ਼ਟ ਦਿਲ ਨਾ ਹੋਵੇ, ਜਿਉਂਦੇ ਪਰਮੇਸ਼ੁਰ ਤੋਂ ਦੂਰ ਹੋ ਜਾਵੇ। ਪਰ ਰੋਜ਼ ਇੱਕ ਦੂਜੇ ਨੂੰ ਉਪਦੇਸ਼ ਕਰੋ, ਜਦੋਂ ਕਿ ਇਸਨੂੰ ਅੱਜ ਦਾ ਦਿਨ ਕਿਹਾ ਜਾਂਦਾ ਹੈ। ਅਜਿਹਾ ਨਾ ਹੋਵੇ ਕਿ ਤੁਹਾਡੇ ਵਿੱਚੋਂ ਕੋਈ ਵੀ ਪਾਪ ਦੇ ਧੋਖੇ ਨਾਲ ਕਠੋਰ ਨਾ ਹੋ ਜਾਵੇ। ਕਿਉਂਕਿ ਅਸੀਂ ਮਸੀਹ ਦੇ ਭਾਗੀਦਾਰ ਬਣੇ ਹਾਂ, ਜੇਕਰ ਅਸੀਂ ਆਪਣੇ ਭਰੋਸੇ ਦੀ ਸ਼ੁਰੂਆਤ ਨੂੰ ਅੰਤ ਤੱਕ ਦ੍ਰਿੜ੍ਹ ਰੱਖਦੇ ਹਾਂ।</w:t>
      </w:r>
    </w:p>
    <w:p w14:paraId="5890235E" w14:textId="77777777" w:rsidR="000F7377" w:rsidRDefault="000F7377"/>
    <w:p w14:paraId="2CA9A6FD" w14:textId="77777777" w:rsidR="000F7377" w:rsidRDefault="000F7377">
      <w:r xmlns:w="http://schemas.openxmlformats.org/wordprocessingml/2006/main">
        <w:t xml:space="preserve">2 ਪਤਰਸ 1:11 ਇਸ ਤਰ੍ਹਾਂ ਤੁਹਾਡੇ ਲਈ ਸਾਡੇ ਪ੍ਰਭੂ ਅਤੇ ਮੁਕਤੀਦਾਤਾ ਯਿਸੂ ਮਸੀਹ ਦੇ ਸਦੀਵੀ ਰਾਜ ਵਿੱਚ ਪ੍ਰਵੇਸ਼ ਦੁਆਰ ਦੀ ਭਰਪੂਰ ਸੇਵਾ ਕੀਤੀ ਜਾਵੇਗੀ।</w:t>
      </w:r>
    </w:p>
    <w:p w14:paraId="03780996" w14:textId="77777777" w:rsidR="000F7377" w:rsidRDefault="000F7377"/>
    <w:p w14:paraId="2F147285" w14:textId="77777777" w:rsidR="000F7377" w:rsidRDefault="000F7377">
      <w:r xmlns:w="http://schemas.openxmlformats.org/wordprocessingml/2006/main">
        <w:t xml:space="preserve">ਪੀਟਰ ਵਿਸ਼ਵਾਸੀਆਂ ਨੂੰ ਉਤਸ਼ਾਹਿਤ ਕਰਦਾ ਹੈ ਕਿ ਉਹ ਆਪਣੇ ਵਿਸ਼ਵਾਸ ਵਿੱਚ ਵਾਧਾ ਕਰਨ ਲਈ ਹਰ ਕੋਸ਼ਿਸ਼ ਕਰਨ ਤਾਂ ਜੋ ਉਹ </w:t>
      </w:r>
      <w:r xmlns:w="http://schemas.openxmlformats.org/wordprocessingml/2006/main">
        <w:lastRenderedPageBreak xmlns:w="http://schemas.openxmlformats.org/wordprocessingml/2006/main"/>
      </w:r>
      <w:r xmlns:w="http://schemas.openxmlformats.org/wordprocessingml/2006/main">
        <w:t xml:space="preserve">ਮਸੀਹ ਦੇ ਸਦੀਵੀ ਰਾਜ ਵਿੱਚ ਇੱਕ ਭਰਪੂਰ ਪ੍ਰਵੇਸ਼ ਪ੍ਰਾਪਤ ਕਰ ਸਕਣ।</w:t>
      </w:r>
    </w:p>
    <w:p w14:paraId="3E7A268B" w14:textId="77777777" w:rsidR="000F7377" w:rsidRDefault="000F7377"/>
    <w:p w14:paraId="6F256E3F" w14:textId="77777777" w:rsidR="000F7377" w:rsidRDefault="000F7377">
      <w:r xmlns:w="http://schemas.openxmlformats.org/wordprocessingml/2006/main">
        <w:t xml:space="preserve">1: ਪਰਮੇਸ਼ੁਰ ਉਨ੍ਹਾਂ ਵਿਸ਼ਵਾਸੀਆਂ ਲਈ ਆਪਣੇ ਰਾਜ ਵਿੱਚ ਇੱਕ ਭਰਪੂਰ ਪ੍ਰਵੇਸ਼ ਦਾ ਵਾਅਦਾ ਕਰਦਾ ਹੈ ਜੋ ਆਪਣੇ ਵਿਸ਼ਵਾਸ ਵਿੱਚ ਵਾਧਾ ਕਰਨ ਦੀ ਕੋਸ਼ਿਸ਼ ਕਰਦੇ ਹਨ।</w:t>
      </w:r>
    </w:p>
    <w:p w14:paraId="0A03593B" w14:textId="77777777" w:rsidR="000F7377" w:rsidRDefault="000F7377"/>
    <w:p w14:paraId="3D82E71A" w14:textId="77777777" w:rsidR="000F7377" w:rsidRDefault="000F7377">
      <w:r xmlns:w="http://schemas.openxmlformats.org/wordprocessingml/2006/main">
        <w:t xml:space="preserve">2: ਅਸੀਂ ਯਿਸੂ ਵਿੱਚ ਆਪਣੀ ਨਿਹਚਾ ਵਧਾਉਣ ਦੀ ਕੋਸ਼ਿਸ਼ ਕਰ ਕੇ ਇੱਕ ਸਦੀਵੀ ਆਨੰਦ ਦਾ ਅਨੁਭਵ ਕਰ ਸਕਦੇ ਹਾਂ।</w:t>
      </w:r>
    </w:p>
    <w:p w14:paraId="61E8B2E6" w14:textId="77777777" w:rsidR="000F7377" w:rsidRDefault="000F7377"/>
    <w:p w14:paraId="37241552" w14:textId="77777777" w:rsidR="000F7377" w:rsidRDefault="000F7377">
      <w:r xmlns:w="http://schemas.openxmlformats.org/wordprocessingml/2006/main">
        <w:t xml:space="preserve">1: ਯਾਕੂਬ 2:14-17 - ਕੰਮਾਂ ਤੋਂ ਬਿਨਾਂ ਵਿਸ਼ਵਾਸ ਮੁਰਦਾ ਹੈ।</w:t>
      </w:r>
    </w:p>
    <w:p w14:paraId="7E52B69D" w14:textId="77777777" w:rsidR="000F7377" w:rsidRDefault="000F7377"/>
    <w:p w14:paraId="46349E58" w14:textId="77777777" w:rsidR="000F7377" w:rsidRDefault="000F7377">
      <w:r xmlns:w="http://schemas.openxmlformats.org/wordprocessingml/2006/main">
        <w:t xml:space="preserve">2:1 ਕੁਰਿੰਥੀਆਂ 15:58 - ਇਸ ਲਈ, ਮੇਰੇ ਪਿਆਰੇ ਭਰਾਵੋ, ਅਡੋਲ, ਅਚੱਲ, ਪ੍ਰਭੂ ਦੇ ਕੰਮ ਵਿੱਚ ਸਦਾ ਵਧਦੇ ਰਹੋ, ਇਹ ਜਾਣਦੇ ਹੋਏ ਕਿ ਪ੍ਰਭੂ ਵਿੱਚ ਤੁਹਾਡੀ ਮਿਹਨਤ ਵਿਅਰਥ ਨਹੀਂ ਜਾਂਦੀ।</w:t>
      </w:r>
    </w:p>
    <w:p w14:paraId="6BAB72CD" w14:textId="77777777" w:rsidR="000F7377" w:rsidRDefault="000F7377"/>
    <w:p w14:paraId="2B6024B3" w14:textId="77777777" w:rsidR="000F7377" w:rsidRDefault="000F7377">
      <w:r xmlns:w="http://schemas.openxmlformats.org/wordprocessingml/2006/main">
        <w:t xml:space="preserve">2 ਪਤਰਸ 1:12 ਇਸ ਲਈ ਮੈਂ ਤੁਹਾਨੂੰ ਇਨ੍ਹਾਂ ਗੱਲਾਂ ਨੂੰ ਹਮੇਸ਼ਾ ਯਾਦ ਰੱਖਣ ਵਿੱਚ ਲਾਪਰਵਾਹੀ ਨਹੀਂ ਕਰਾਂਗਾ, ਭਾਵੇਂ ਤੁਸੀਂ ਇਨ੍ਹਾਂ ਨੂੰ ਜਾਣਦੇ ਹੋ, ਅਤੇ ਮੌਜੂਦਾ ਸੱਚ ਵਿੱਚ ਸਥਾਪਿਤ ਹੋਵੋ।</w:t>
      </w:r>
    </w:p>
    <w:p w14:paraId="226CB52E" w14:textId="77777777" w:rsidR="000F7377" w:rsidRDefault="000F7377"/>
    <w:p w14:paraId="3F6F6A7F" w14:textId="77777777" w:rsidR="000F7377" w:rsidRDefault="000F7377">
      <w:r xmlns:w="http://schemas.openxmlformats.org/wordprocessingml/2006/main">
        <w:t xml:space="preserve">ਪੀਟਰ ਆਪਣੇ ਪਾਠਕਾਂ ਨੂੰ ਸੱਚਾਈ ਨੂੰ ਯਾਦ ਰੱਖਣ ਅਤੇ ਇਸ ਵਿੱਚ ਸਥਾਪਿਤ ਹੋਣ ਲਈ ਉਤਸ਼ਾਹਿਤ ਕਰਦਾ ਹੈ।</w:t>
      </w:r>
    </w:p>
    <w:p w14:paraId="30555A3D" w14:textId="77777777" w:rsidR="000F7377" w:rsidRDefault="000F7377"/>
    <w:p w14:paraId="5573904E" w14:textId="77777777" w:rsidR="000F7377" w:rsidRDefault="000F7377">
      <w:r xmlns:w="http://schemas.openxmlformats.org/wordprocessingml/2006/main">
        <w:t xml:space="preserve">1. ਸੱਚ ਨੂੰ ਯਾਦ ਕਰਨ ਦਾ ਮਹੱਤਵ।</w:t>
      </w:r>
    </w:p>
    <w:p w14:paraId="4D73D860" w14:textId="77777777" w:rsidR="000F7377" w:rsidRDefault="000F7377"/>
    <w:p w14:paraId="7040C51F" w14:textId="77777777" w:rsidR="000F7377" w:rsidRDefault="000F7377">
      <w:r xmlns:w="http://schemas.openxmlformats.org/wordprocessingml/2006/main">
        <w:t xml:space="preserve">2. ਆਪਣੇ ਆਪ ਨੂੰ ਸੱਚ ਵਿੱਚ ਸਥਾਪਿਤ ਕਰਨਾ।</w:t>
      </w:r>
    </w:p>
    <w:p w14:paraId="7FD725D4" w14:textId="77777777" w:rsidR="000F7377" w:rsidRDefault="000F7377"/>
    <w:p w14:paraId="7BD321AF" w14:textId="77777777" w:rsidR="000F7377" w:rsidRDefault="000F7377">
      <w:r xmlns:w="http://schemas.openxmlformats.org/wordprocessingml/2006/main">
        <w:t xml:space="preserve">1. ਯਸਾਯਾਹ 26:3 - ਤੁਸੀਂ ਉਨ੍ਹਾਂ ਸਾਰਿਆਂ ਨੂੰ ਪੂਰਨ ਸ਼ਾਂਤੀ ਵਿੱਚ ਰੱਖੋਗੇ ਜੋ ਤੁਹਾਡੇ ਵਿੱਚ ਭਰੋਸਾ ਰੱਖਦੇ ਹਨ, ਜਿਨ੍ਹਾਂ ਦੇ ਸਾਰੇ ਵਿਚਾਰ ਤੁਹਾਡੇ ਉੱਤੇ ਟਿਕੇ ਹੋਏ ਹਨ!</w:t>
      </w:r>
    </w:p>
    <w:p w14:paraId="6DC03786" w14:textId="77777777" w:rsidR="000F7377" w:rsidRDefault="000F7377"/>
    <w:p w14:paraId="021F00C0" w14:textId="77777777" w:rsidR="000F7377" w:rsidRDefault="000F7377">
      <w:r xmlns:w="http://schemas.openxmlformats.org/wordprocessingml/2006/main">
        <w:t xml:space="preserve">2. ਜ਼ਬੂਰ 119:11 - ਮੈਂ ਤੁਹਾਡੇ ਬਚਨ ਨੂੰ ਆਪਣੇ ਦਿਲ ਵਿੱਚ ਛੁਪਾ ਲਿਆ ਹੈ, ਤਾਂ ਜੋ ਮੈਂ ਤੁਹਾਡੇ ਵਿਰੁੱਧ ਪਾਪ ਨਾ ਕਰਾਂ।</w:t>
      </w:r>
    </w:p>
    <w:p w14:paraId="7A6C7CF8" w14:textId="77777777" w:rsidR="000F7377" w:rsidRDefault="000F7377"/>
    <w:p w14:paraId="2F033148" w14:textId="77777777" w:rsidR="000F7377" w:rsidRDefault="000F7377">
      <w:r xmlns:w="http://schemas.openxmlformats.org/wordprocessingml/2006/main">
        <w:t xml:space="preserve">2 ਪਤਰਸ 1:13 ਹਾਂ, ਮੈਂ ਸਮਝਦਾ ਹਾਂ ਕਿ ਜਿੰਨਾ ਚਿਰ ਮੈਂ ਇਸ ਤੰਬੂ ਵਿੱਚ ਹਾਂ, ਤੁਹਾਨੂੰ ਯਾਦ ਕਰਾ ਕੇ ਤੁਹਾਨੂੰ ਉਕਸਾਉਣ ਲਈ ਇਹ ਪੂਰਾ ਹੋਵੇਗਾ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ਪੀਟਰ ਵਿਸ਼ਵਾਸੀਆਂ ਨੂੰ ਖੁਸ਼ਖਬਰੀ ਪ੍ਰਤੀ ਦ੍ਰਿੜ੍ਹ ਅਤੇ ਵਫ਼ਾਦਾਰ ਰਹਿਣ ਲਈ ਉਤਸ਼ਾਹਿਤ ਕਰਦਾ ਹੈ, ਭਾਵੇਂ ਉਹਨਾਂ ਦੇ ਮੌਜੂਦਾ ਹਾਲਾਤ ਹੋਣ।</w:t>
      </w:r>
    </w:p>
    <w:p w14:paraId="640B13D2" w14:textId="77777777" w:rsidR="000F7377" w:rsidRDefault="000F7377"/>
    <w:p w14:paraId="1804577A" w14:textId="77777777" w:rsidR="000F7377" w:rsidRDefault="000F7377">
      <w:r xmlns:w="http://schemas.openxmlformats.org/wordprocessingml/2006/main">
        <w:t xml:space="preserve">1. ਆਪਣੀ ਨਿਹਚਾ ਵਿੱਚ ਦ੍ਰਿੜ੍ਹ ਰਹੋ: ਔਖੇ ਸਮੇਂ ਵਿੱਚ ਕਿਵੇਂ ਦ੍ਰਿੜ ਰਹਿਣਾ ਹੈ</w:t>
      </w:r>
    </w:p>
    <w:p w14:paraId="799CA448" w14:textId="77777777" w:rsidR="000F7377" w:rsidRDefault="000F7377"/>
    <w:p w14:paraId="09574A82" w14:textId="77777777" w:rsidR="000F7377" w:rsidRDefault="000F7377">
      <w:r xmlns:w="http://schemas.openxmlformats.org/wordprocessingml/2006/main">
        <w:t xml:space="preserve">2. ਯਾਦ ਦੀ ਸ਼ਕਤੀ: ਇੰਜੀਲ ਪ੍ਰਤੀ ਵਚਨਬੱਧ ਕਿਵੇਂ ਰਹਿਣਾ ਹੈ</w:t>
      </w:r>
    </w:p>
    <w:p w14:paraId="74D20383" w14:textId="77777777" w:rsidR="000F7377" w:rsidRDefault="000F7377"/>
    <w:p w14:paraId="37DDB1D3" w14:textId="77777777" w:rsidR="000F7377" w:rsidRDefault="000F7377">
      <w:r xmlns:w="http://schemas.openxmlformats.org/wordprocessingml/2006/main">
        <w:t xml:space="preserve">1. ਯਸਾਯਾਹ 40:31-ਪਰ ਉਹ ਜਿਹੜੇ ਪ੍ਰਭੂ ਨੂੰ ਉਡੀਕਦੇ ਹਨ ਉਹ ਆਪਣੀ ਤਾਕਤ ਨੂੰ ਨਵਾਂ ਬਣਾ ਦੇਣਗੇ; ਉਹ ਉਕਾਬ ਵਾਂਗ ਖੰਭਾਂ ਨਾਲ ਚੜ੍ਹਨਗੇ। ਉਹ ਭੱਜਣਗੇ ਅਤੇ ਥੱਕਣਗੇ ਨਹੀਂ। ਅਤੇ ਉਹ ਤੁਰਨਗੇ, ਅਤੇ ਬੇਹੋਸ਼ ਨਹੀਂ ਹੋਣਗੇ।</w:t>
      </w:r>
    </w:p>
    <w:p w14:paraId="4EFBC198" w14:textId="77777777" w:rsidR="000F7377" w:rsidRDefault="000F7377"/>
    <w:p w14:paraId="2B3ECB2C" w14:textId="77777777" w:rsidR="000F7377" w:rsidRDefault="000F7377">
      <w:r xmlns:w="http://schemas.openxmlformats.org/wordprocessingml/2006/main">
        <w:t xml:space="preserve">2. ਇਬਰਾਨੀਆਂ 13:5-ਤੁਹਾਡੀ ਗੱਲਬਾਤ ਲੋਭ ਤੋਂ ਰਹਿਤ ਹੋਵੇ; ਅਤੇ ਉਨ੍ਹਾਂ ਚੀਜ਼ਾਂ ਵਿੱਚ ਸੰਤੁਸ਼ਟ ਰਹੋ ਜੋ ਤੁਹਾਡੇ ਕੋਲ ਹਨ ਕਿਉਂਕਿ ਉਸਨੇ ਕਿਹਾ ਹੈ, 'ਮੈਂ ਤੈਨੂੰ ਕਦੇ ਨਹੀਂ ਛੱਡਾਂਗਾ ਅਤੇ ਨਾ ਹੀ ਤੈਨੂੰ ਤਿਆਗਾਂਗਾ।'</w:t>
      </w:r>
    </w:p>
    <w:p w14:paraId="2305207E" w14:textId="77777777" w:rsidR="000F7377" w:rsidRDefault="000F7377"/>
    <w:p w14:paraId="16BC3C85" w14:textId="77777777" w:rsidR="000F7377" w:rsidRDefault="000F7377">
      <w:r xmlns:w="http://schemas.openxmlformats.org/wordprocessingml/2006/main">
        <w:t xml:space="preserve">2 ਪਤਰਸ 1:14 ਇਹ ਜਾਣਦੇ ਹੋਏ ਕਿ ਮੈਨੂੰ ਜਲਦੀ ਹੀ ਇਹ ਆਪਣੇ ਡੇਹਰੇ ਨੂੰ ਬੰਦ ਕਰ ਦੇਣਾ ਚਾਹੀਦਾ ਹੈ, ਜਿਵੇਂ ਕਿ ਸਾਡੇ ਪ੍ਰਭੂ ਯਿਸੂ ਮਸੀਹ ਨੇ ਮੈਨੂੰ ਦਿਖਾਇਆ ਹੈ।</w:t>
      </w:r>
    </w:p>
    <w:p w14:paraId="4E6A7D60" w14:textId="77777777" w:rsidR="000F7377" w:rsidRDefault="000F7377"/>
    <w:p w14:paraId="6658BB84" w14:textId="77777777" w:rsidR="000F7377" w:rsidRDefault="000F7377">
      <w:r xmlns:w="http://schemas.openxmlformats.org/wordprocessingml/2006/main">
        <w:t xml:space="preserve">ਰਸੂਲ ਪੀਟਰ ਜਾਣਦਾ ਹੈ ਕਿ ਉਸ ਦਾ ਧਰਤੀ ਉੱਤੇ ਸਰੀਰ ਜਲਦੀ ਹੀ ਨਾਸ਼ ਹੋ ਜਾਵੇਗਾ ਅਤੇ ਉਸ ਨੂੰ ਆਪਣੀ ਮੌਤ ਲਈ ਤਿਆਰ ਹੋਣਾ ਚਾਹੀਦਾ ਹੈ, ਜਿਵੇਂ ਕਿ ਯਿਸੂ ਨੇ ਉਸ ਨੂੰ ਦਿਖਾਇਆ ਸੀ।</w:t>
      </w:r>
    </w:p>
    <w:p w14:paraId="751EA984" w14:textId="77777777" w:rsidR="000F7377" w:rsidRDefault="000F7377"/>
    <w:p w14:paraId="345A22BE" w14:textId="77777777" w:rsidR="000F7377" w:rsidRDefault="000F7377">
      <w:r xmlns:w="http://schemas.openxmlformats.org/wordprocessingml/2006/main">
        <w:t xml:space="preserve">1. ਮੌਤ ਦੇ ਪਰਛਾਵੇਂ ਵਿੱਚ ਰਹਿਣਾ ਸਿੱਖਣਾ</w:t>
      </w:r>
    </w:p>
    <w:p w14:paraId="00F39B2F" w14:textId="77777777" w:rsidR="000F7377" w:rsidRDefault="000F7377"/>
    <w:p w14:paraId="1C950A7B" w14:textId="77777777" w:rsidR="000F7377" w:rsidRDefault="000F7377">
      <w:r xmlns:w="http://schemas.openxmlformats.org/wordprocessingml/2006/main">
        <w:t xml:space="preserve">2. ਸਦੀਪਕਤਾ ਲਈ ਤਿਆਰੀ</w:t>
      </w:r>
    </w:p>
    <w:p w14:paraId="1CBFD133" w14:textId="77777777" w:rsidR="000F7377" w:rsidRDefault="000F7377"/>
    <w:p w14:paraId="05C95F92" w14:textId="77777777" w:rsidR="000F7377" w:rsidRDefault="000F7377">
      <w:r xmlns:w="http://schemas.openxmlformats.org/wordprocessingml/2006/main">
        <w:t xml:space="preserve">1. ਲੂਕਾ 12:20 - "ਪਰ ਪਰਮੇਸ਼ੁਰ ਨੇ ਉਸਨੂੰ ਕਿਹਾ, 'ਹੇ ਮੂਰਖ! ਅੱਜ ਰਾਤ ਨੂੰ ਹੀ ਤੇਰੇ ਕੋਲੋਂ ਜੀਵਨ ਮੰਗਿਆ ਜਾਵੇਗਾ।'</w:t>
      </w:r>
    </w:p>
    <w:p w14:paraId="19640B31" w14:textId="77777777" w:rsidR="000F7377" w:rsidRDefault="000F7377"/>
    <w:p w14:paraId="2E0E19E7" w14:textId="77777777" w:rsidR="000F7377" w:rsidRDefault="000F7377">
      <w:r xmlns:w="http://schemas.openxmlformats.org/wordprocessingml/2006/main">
        <w:t xml:space="preserve">2. ਫ਼ਿਲਿੱਪੀਆਂ 1:20-21 - "ਮੈਂ ਉਤਸੁਕਤਾ ਨਾਲ ਆਸ ਕਰਦਾ ਹਾਂ ਅਤੇ ਉਮੀਦ ਕਰਦਾ ਹਾਂ ਕਿ ਮੈਂ ਕਿਸੇ ਵੀ ਤਰ੍ਹਾਂ ਸ਼ਰਮਿੰਦਾ ਨਹੀਂ ਹੋਵਾਂਗਾ, ਪਰ ਮੇਰੇ ਕੋਲ ਇੰਨੀ ਹਿੰਮਤ ਹੋਵੇਗੀ ਕਿ ਹੁਣ ਵੀ ਮਸੀਹ ਨੂੰ ਮੇਰੇ ਸਰੀਰ ਵਿੱਚ ਉੱਚਾ ਕੀਤਾ ਜਾਵੇਗਾ, ਭਾਵੇਂ ਜੀਵਨ ਦੁਆਰਾ ਜਾਂ ਮੌਤ ਦੁਆਰਾ। ਮੇਰੇ ਲਈ, ਜੀਉਣਾ ਮਸੀਹ ਹੈ ਅਤੇ ਮਰਨਾ ਲਾਭ ਹੈ।"</w:t>
      </w:r>
    </w:p>
    <w:p w14:paraId="6E046C7F" w14:textId="77777777" w:rsidR="000F7377" w:rsidRDefault="000F7377"/>
    <w:p w14:paraId="3AC347D3" w14:textId="77777777" w:rsidR="000F7377" w:rsidRDefault="000F7377">
      <w:r xmlns:w="http://schemas.openxmlformats.org/wordprocessingml/2006/main">
        <w:t xml:space="preserve">2 ਪਤਰਸ 1:15 ਇਸ ਤੋਂ ਇਲਾਵਾ ਮੈਂ ਕੋਸ਼ਿਸ਼ ਕਰਾਂਗਾ ਕਿ ਤੁਸੀਂ ਮੇਰੇ ਮਰਨ ਤੋਂ ਬਾਅਦ ਇਨ੍ਹਾਂ ਗੱਲਾਂ ਨੂੰ ਹਮੇਸ਼ਾ ਚੇਤੇ ਕਰ ਸਕੋ।</w:t>
      </w:r>
    </w:p>
    <w:p w14:paraId="70A7394C" w14:textId="77777777" w:rsidR="000F7377" w:rsidRDefault="000F7377"/>
    <w:p w14:paraId="5A4E1C08" w14:textId="77777777" w:rsidR="000F7377" w:rsidRDefault="000F7377">
      <w:r xmlns:w="http://schemas.openxmlformats.org/wordprocessingml/2006/main">
        <w:t xml:space="preserve">2 ਪੀਟਰ ਦਾ ਲੇਖਕ ਆਪਣੇ ਪਾਠਕਾਂ ਨੂੰ ਉਨ੍ਹਾਂ ਸੱਚਾਈਆਂ ਨੂੰ ਯਾਦ ਰੱਖਣ ਲਈ ਉਤਸ਼ਾਹਿਤ ਕਰਦਾ ਹੈ ਜੋ ਉਹ ਉਨ੍ਹਾਂ ਨੂੰ ਆਪਣੀ ਮੌਤ ਤੋਂ ਬਾਅਦ ਸਿਖਾ ਰਿਹਾ ਹੈ।</w:t>
      </w:r>
    </w:p>
    <w:p w14:paraId="01964FD4" w14:textId="77777777" w:rsidR="000F7377" w:rsidRDefault="000F7377"/>
    <w:p w14:paraId="7E812139" w14:textId="77777777" w:rsidR="000F7377" w:rsidRDefault="000F7377">
      <w:r xmlns:w="http://schemas.openxmlformats.org/wordprocessingml/2006/main">
        <w:t xml:space="preserve">1. ਪਰਮੇਸ਼ੁਰ ਦੇ ਵਾਅਦਿਆਂ ਨੂੰ ਯਾਦ ਰੱਖਣਾ: ਅਸੀਂ ਨਿਹਚਾ ਵਿਚ ਕਿਵੇਂ ਲੱਗੇ ਰਹਿ ਸਕਦੇ ਹਾਂ</w:t>
      </w:r>
    </w:p>
    <w:p w14:paraId="3AE4842A" w14:textId="77777777" w:rsidR="000F7377" w:rsidRDefault="000F7377"/>
    <w:p w14:paraId="6BAF1965" w14:textId="77777777" w:rsidR="000F7377" w:rsidRDefault="000F7377">
      <w:r xmlns:w="http://schemas.openxmlformats.org/wordprocessingml/2006/main">
        <w:t xml:space="preserve">2. ਯਾਦ ਦੀ ਸ਼ਕਤੀ: ਪਰਮਾਤਮਾ ਦੀਆਂ ਸੱਚਾਈਆਂ 'ਤੇ ਵਿਚਾਰ ਕਰਨਾ</w:t>
      </w:r>
    </w:p>
    <w:p w14:paraId="376E253D" w14:textId="77777777" w:rsidR="000F7377" w:rsidRDefault="000F7377"/>
    <w:p w14:paraId="17975E38" w14:textId="77777777" w:rsidR="000F7377" w:rsidRDefault="000F7377">
      <w:r xmlns:w="http://schemas.openxmlformats.org/wordprocessingml/2006/main">
        <w:t xml:space="preserve">1. ਜ਼ਬੂਰ 119:11 "ਮੈਂ ਤੇਰੇ ਬਚਨ ਨੂੰ ਆਪਣੇ ਦਿਲ ਵਿੱਚ ਸੰਭਾਲਿਆ ਹੈ, ਤਾਂ ਜੋ ਮੈਂ ਤੇਰੇ ਵਿਰੁੱਧ ਪਾਪ ਨਾ ਕਰਾਂ।"</w:t>
      </w:r>
    </w:p>
    <w:p w14:paraId="250641A5" w14:textId="77777777" w:rsidR="000F7377" w:rsidRDefault="000F7377"/>
    <w:p w14:paraId="7C110C5D" w14:textId="77777777" w:rsidR="000F7377" w:rsidRDefault="000F7377">
      <w:r xmlns:w="http://schemas.openxmlformats.org/wordprocessingml/2006/main">
        <w:t xml:space="preserve">2. ਫ਼ਿਲਿੱਪੀਆਂ 4:8 “ਅੰਤ ਵਿੱਚ, ਭਰਾਵੋ, ਜੋ ਕੁਝ ਵੀ ਸੱਚ ਹੈ, ਜੋ ਵੀ ਸਤਿਕਾਰਯੋਗ ਹੈ, ਜੋ ਵੀ ਧਰਮੀ ਹੈ, ਜੋ ਕੁਝ ਵੀ ਸ਼ੁੱਧ ਹੈ, ਜੋ ਵੀ ਪਿਆਰਾ ਹੈ, ਜੋ ਵੀ ਪ੍ਰਸ਼ੰਸਾਯੋਗ ਹੈ, ਜੇ ਕੋਈ ਉੱਤਮਤਾ ਹੈ, ਜੇ ਕੋਈ ਪ੍ਰਸ਼ੰਸਾ ਦੇ ਯੋਗ ਹੈ, ਤਾਂ ਸੋਚੋ। ਇਹਨਾਂ ਚੀਜ਼ਾਂ ਬਾਰੇ।"</w:t>
      </w:r>
    </w:p>
    <w:p w14:paraId="3514392E" w14:textId="77777777" w:rsidR="000F7377" w:rsidRDefault="000F7377"/>
    <w:p w14:paraId="63E27B0A" w14:textId="77777777" w:rsidR="000F7377" w:rsidRDefault="000F7377">
      <w:r xmlns:w="http://schemas.openxmlformats.org/wordprocessingml/2006/main">
        <w:t xml:space="preserve">2 ਪਤਰਸ 1:16 ਕਿਉਂਕਿ ਜਦੋਂ ਅਸੀਂ ਤੁਹਾਨੂੰ ਆਪਣੇ ਪ੍ਰਭੂ ਯਿਸੂ ਮਸੀਹ ਦੀ ਸ਼ਕਤੀ ਅਤੇ ਆਉਣ ਬਾਰੇ ਦੱਸਿਆ ਸੀ, ਅਸੀਂ ਚਲਾਕੀ ਨਾਲ ਘੜੀਆਂ ਹੋਈਆਂ ਕਹਾਣੀਆਂ ਦਾ ਅਨੁਸਰਣ ਨਹੀਂ ਕੀਤਾ, ਸਗੋਂ ਉਹ ਦੀ ਮਹਿਮਾ ਦੇ ਚਸ਼ਮਦੀਦ ਗਵਾਹ ਹਾਂ।</w:t>
      </w:r>
    </w:p>
    <w:p w14:paraId="02972CF7" w14:textId="77777777" w:rsidR="000F7377" w:rsidRDefault="000F7377"/>
    <w:p w14:paraId="7CA4BCA5" w14:textId="77777777" w:rsidR="000F7377" w:rsidRDefault="000F7377">
      <w:r xmlns:w="http://schemas.openxmlformats.org/wordprocessingml/2006/main">
        <w:t xml:space="preserve">2 ਪੀਟਰ ਦਾ ਲੇਖਕ ਯਿਸੂ ਮਸੀਹ ਦੀ ਸ਼ਕਤੀ ਅਤੇ ਆਉਣ ਦਾ ਚਸ਼ਮਦੀਦ ਗਵਾਹ ਸੀ ਅਤੇ ਇਹ ਸੰਦੇਸ਼ ਸੁਣਾਉਂਦੇ ਸਮੇਂ ਮਨਘੜਤ ਕਹਾਣੀਆਂ 'ਤੇ ਭਰੋਸਾ ਨਹੀਂ ਕਰ ਰਿਹਾ ਸੀ।</w:t>
      </w:r>
    </w:p>
    <w:p w14:paraId="56E5F9A2" w14:textId="77777777" w:rsidR="000F7377" w:rsidRDefault="000F7377"/>
    <w:p w14:paraId="4FA697CA" w14:textId="77777777" w:rsidR="000F7377" w:rsidRDefault="000F7377">
      <w:r xmlns:w="http://schemas.openxmlformats.org/wordprocessingml/2006/main">
        <w:t xml:space="preserve">1. ਯਿਸੂ ਦੇ ਭਰੋਸੇਯੋਗ ਗਵਾਹ: 2 ਪਤਰਸ 1:16 ਦੀ ਜਾਂਚ</w:t>
      </w:r>
    </w:p>
    <w:p w14:paraId="4519F55A" w14:textId="77777777" w:rsidR="000F7377" w:rsidRDefault="000F7377"/>
    <w:p w14:paraId="0FE656CA" w14:textId="77777777" w:rsidR="000F7377" w:rsidRDefault="000F7377">
      <w:r xmlns:w="http://schemas.openxmlformats.org/wordprocessingml/2006/main">
        <w:t xml:space="preserve">2. ਯਿਸੂ ਦੀ ਮਹਿਮਾ: 2 ਪੀਟਰ 1:16 ਦੀ ਖੋਜ</w:t>
      </w:r>
    </w:p>
    <w:p w14:paraId="129C35BD" w14:textId="77777777" w:rsidR="000F7377" w:rsidRDefault="000F7377"/>
    <w:p w14:paraId="0DC64989" w14:textId="77777777" w:rsidR="000F7377" w:rsidRDefault="000F7377">
      <w:r xmlns:w="http://schemas.openxmlformats.org/wordprocessingml/2006/main">
        <w:t xml:space="preserve">1. ਮੱਤੀ 17:1-8 - ਯਿਸੂ ਦਾ ਰੂਪਾਂਤਰਣ</w:t>
      </w:r>
    </w:p>
    <w:p w14:paraId="0AFFD740" w14:textId="77777777" w:rsidR="000F7377" w:rsidRDefault="000F7377"/>
    <w:p w14:paraId="13F17ADC" w14:textId="77777777" w:rsidR="000F7377" w:rsidRDefault="000F7377">
      <w:r xmlns:w="http://schemas.openxmlformats.org/wordprocessingml/2006/main">
        <w:t xml:space="preserve">2. ਰਸੂਲਾਂ ਦੇ ਕਰਤੱਬ 1:3-8 - ਯਿਸੂ ਦਾ ਸਵਰਗ ਵਿੱਚ ਚੜ੍ਹਨਾ</w:t>
      </w:r>
    </w:p>
    <w:p w14:paraId="3202FDC6" w14:textId="77777777" w:rsidR="000F7377" w:rsidRDefault="000F7377"/>
    <w:p w14:paraId="37CE6315" w14:textId="77777777" w:rsidR="000F7377" w:rsidRDefault="000F7377">
      <w:r xmlns:w="http://schemas.openxmlformats.org/wordprocessingml/2006/main">
        <w:t xml:space="preserve">2 ਪਤਰਸ 1:17 ਕਿਉਂ ਜੋ ਉਸ ਨੇ ਪਰਮੇਸ਼ੁਰ ਪਿਤਾ ਵੱਲੋਂ ਆਦਰ ਅਤੇ ਮਹਿਮਾ ਪ੍ਰਾਪਤ ਕੀਤੀ, ਜਦੋਂ ਉਸ ਨੂੰ ਉੱਤਮ ਮਹਿਮਾ ਵਿੱਚੋਂ ਇਹੋ ਜਿਹੀ ਅਵਾਜ਼ ਆਈ ਕਿ ਇਹ ਮੇਰਾ ਪਿਆਰਾ ਪੁੱਤਰ ਹੈ ਜਿਸ ਤੋਂ ਮੈਂ ਪ੍ਰਸੰਨ ਹਾਂ।</w:t>
      </w:r>
    </w:p>
    <w:p w14:paraId="03BBE16B" w14:textId="77777777" w:rsidR="000F7377" w:rsidRDefault="000F7377"/>
    <w:p w14:paraId="59C36F9B" w14:textId="77777777" w:rsidR="000F7377" w:rsidRDefault="000F7377">
      <w:r xmlns:w="http://schemas.openxmlformats.org/wordprocessingml/2006/main">
        <w:t xml:space="preserve">ਪ੍ਰਮਾਤਮਾ ਪਿਤਾ ਨੇ ਯਿਸੂ ਨੂੰ ਆਦਰ ਅਤੇ ਮਹਿਮਾ ਦਿੱਤੀ ਜਦੋਂ ਸ਼ਾਨਦਾਰ ਮਹਿਮਾ ਤੋਂ ਇੱਕ ਆਵਾਜ਼ ਨੇ ਘੋਸ਼ਣਾ ਕੀਤੀ ਕਿ ਯਿਸੂ ਉਸਦਾ ਪਿਆਰਾ ਪੁੱਤਰ ਸੀ ਅਤੇ ਜਿਸ ਵਿੱਚ ਉਹ ਬਹੁਤ ਪ੍ਰਸੰਨ ਸੀ।</w:t>
      </w:r>
    </w:p>
    <w:p w14:paraId="399D6DD1" w14:textId="77777777" w:rsidR="000F7377" w:rsidRDefault="000F7377"/>
    <w:p w14:paraId="678AC2F7" w14:textId="77777777" w:rsidR="000F7377" w:rsidRDefault="000F7377">
      <w:r xmlns:w="http://schemas.openxmlformats.org/wordprocessingml/2006/main">
        <w:t xml:space="preserve">1. ਯਿਸੂ ਦੀ ਬੇਅੰਤ ਕੀਮਤ - ਯਿਸੂ ਨੂੰ ਉਸਦੇ ਪਿਤਾ ਤੋਂ ਮਿਲੇ ਸਨਮਾਨ ਅਤੇ ਮਹਿਮਾ ਦੀ ਪੜਚੋਲ ਕਰਨਾ।</w:t>
      </w:r>
    </w:p>
    <w:p w14:paraId="516667FA" w14:textId="77777777" w:rsidR="000F7377" w:rsidRDefault="000F7377"/>
    <w:p w14:paraId="60AFD163" w14:textId="77777777" w:rsidR="000F7377" w:rsidRDefault="000F7377">
      <w:r xmlns:w="http://schemas.openxmlformats.org/wordprocessingml/2006/main">
        <w:t xml:space="preserve">2. ਪਿਤਾ ਦੀ ਖੁਸ਼ੀ - ਯਿਸੂ ਵਿੱਚ ਪਿਤਾ ਦੀ ਖੁਸ਼ੀ ਦੀ ਮਹੱਤਤਾ ਨੂੰ ਸਮਝਣਾ।</w:t>
      </w:r>
    </w:p>
    <w:p w14:paraId="5400AE90" w14:textId="77777777" w:rsidR="000F7377" w:rsidRDefault="000F7377"/>
    <w:p w14:paraId="39359DDC" w14:textId="77777777" w:rsidR="000F7377" w:rsidRDefault="000F7377">
      <w:r xmlns:w="http://schemas.openxmlformats.org/wordprocessingml/2006/main">
        <w:t xml:space="preserve">1. ਯਸਾਯਾਹ 42:1 - "ਵੇਖੋ ਮੇਰਾ ਦਾਸ, ਜਿਸਨੂੰ ਮੈਂ ਸੰਭਾਲਦਾ ਹਾਂ; ਮੇਰੇ ਚੁਣੇ ਹੋਏ, ਜਿਸ ਵਿੱਚ ਮੇਰੀ ਜਾਨ ਪ੍ਰਸੰਨ ਹੈ; ਮੈਂ ਆਪਣਾ ਆਤਮਾ ਉਹ ਦੇ ਉੱਤੇ ਰੱਖਿਆ ਹੈ: ਉਹ ਪਰਾਈਆਂ ਕੌਮਾਂ ਲਈ ਨਿਆਂ ਲਿਆਵੇਗਾ।"</w:t>
      </w:r>
    </w:p>
    <w:p w14:paraId="58F5C8B4" w14:textId="77777777" w:rsidR="000F7377" w:rsidRDefault="000F7377"/>
    <w:p w14:paraId="68217BAD" w14:textId="77777777" w:rsidR="000F7377" w:rsidRDefault="000F7377">
      <w:r xmlns:w="http://schemas.openxmlformats.org/wordprocessingml/2006/main">
        <w:t xml:space="preserve">2. ਮੱਤੀ 3:17 - "ਅਤੇ ਸਵਰਗ ਤੋਂ ਇੱਕ ਅਵਾਜ਼ ਆਈ, ਇਹ ਕਹਿੰਦੇ ਹੋਏ, ਇਹ ਮੇਰਾ ਪਿਆਰਾ ਪੁੱਤਰ ਹੈ, ਜਿਸ ਤੋਂ ਮੈਂ ਪ੍ਰਸੰਨ ਹਾਂ।"</w:t>
      </w:r>
    </w:p>
    <w:p w14:paraId="67929754" w14:textId="77777777" w:rsidR="000F7377" w:rsidRDefault="000F7377"/>
    <w:p w14:paraId="7DC4588A" w14:textId="77777777" w:rsidR="000F7377" w:rsidRDefault="000F7377">
      <w:r xmlns:w="http://schemas.openxmlformats.org/wordprocessingml/2006/main">
        <w:t xml:space="preserve">2 ਪਤਰਸ 1:18 ਅਤੇ ਇਹ ਅਵਾਜ਼ ਜੋ ਸਵਰਗੋਂ ਆਈ ਸੀ, ਅਸੀਂ ਉਦੋਂ ਸੁਣੀ ਜਦੋਂ ਅਸੀਂ ਉਹ ਦੇ ਨਾਲ ਪਵਿੱਤਰ ਪਹਾੜ ਉੱਤੇ ਸਾਂ।</w:t>
      </w:r>
    </w:p>
    <w:p w14:paraId="70859CF7" w14:textId="77777777" w:rsidR="000F7377" w:rsidRDefault="000F7377"/>
    <w:p w14:paraId="50E3B33B" w14:textId="77777777" w:rsidR="000F7377" w:rsidRDefault="000F7377">
      <w:r xmlns:w="http://schemas.openxmlformats.org/wordprocessingml/2006/main">
        <w:t xml:space="preserve">2 ਪੀਟਰ ਦੇ ਲੇਖਕ ਨੇ ਉਸ ਸਮੇਂ ਦਾ ਜ਼ਿਕਰ ਕੀਤਾ ਜਦੋਂ ਉਸ ਨੇ </w:t>
      </w:r>
      <w:r xmlns:w="http://schemas.openxmlformats.org/wordprocessingml/2006/main">
        <w:lastRenderedPageBreak xmlns:w="http://schemas.openxmlformats.org/wordprocessingml/2006/main"/>
      </w:r>
      <w:r xmlns:w="http://schemas.openxmlformats.org/wordprocessingml/2006/main">
        <w:t xml:space="preserve">ਪਵਿੱਤਰ ਪਹਾੜ ਉੱਤੇ ਸਵਰਗ ਤੋਂ ਇੱਕ ਆਵਾਜ਼ ਸੁਣੀ।</w:t>
      </w:r>
    </w:p>
    <w:p w14:paraId="4A5FAFE1" w14:textId="77777777" w:rsidR="000F7377" w:rsidRDefault="000F7377"/>
    <w:p w14:paraId="53EB3596" w14:textId="77777777" w:rsidR="000F7377" w:rsidRDefault="000F7377">
      <w:r xmlns:w="http://schemas.openxmlformats.org/wordprocessingml/2006/main">
        <w:t xml:space="preserve">1. ਰੱਬ ਦੀ ਆਵਾਜ਼ ਸੁਣਨ ਦੀ ਸ਼ਕਤੀ</w:t>
      </w:r>
    </w:p>
    <w:p w14:paraId="01739616" w14:textId="77777777" w:rsidR="000F7377" w:rsidRDefault="000F7377"/>
    <w:p w14:paraId="4A516E42" w14:textId="77777777" w:rsidR="000F7377" w:rsidRDefault="000F7377">
      <w:r xmlns:w="http://schemas.openxmlformats.org/wordprocessingml/2006/main">
        <w:t xml:space="preserve">2. ਪਵਿੱਤਰਤਾ ਦੀ ਮਹੱਤਤਾ</w:t>
      </w:r>
    </w:p>
    <w:p w14:paraId="30FFB085" w14:textId="77777777" w:rsidR="000F7377" w:rsidRDefault="000F7377"/>
    <w:p w14:paraId="5C23BBC0" w14:textId="77777777" w:rsidR="000F7377" w:rsidRDefault="000F7377">
      <w:r xmlns:w="http://schemas.openxmlformats.org/wordprocessingml/2006/main">
        <w:t xml:space="preserve">1. ਯਸਾਯਾਹ 30:21 - ਅਤੇ ਤੁਹਾਡੇ ਕੰਨ ਤੁਹਾਡੇ ਪਿੱਛੇ ਇੱਕ ਸ਼ਬਦ ਸੁਣਨਗੇ, ਇਹ ਕਹਿੰਦੇ ਹੋਏ, ਇਹ ਰਸਤਾ ਹੈ, ਤੁਸੀਂ ਇਸ ਵਿੱਚ ਚੱਲੋ, ਜਦੋਂ ਤੁਸੀਂ ਸੱਜੇ ਪਾਸੇ ਮੁੜੋ, ਅਤੇ ਜਦੋਂ ਤੁਸੀਂ ਖੱਬੇ ਪਾਸੇ ਮੁੜੋ.</w:t>
      </w:r>
    </w:p>
    <w:p w14:paraId="61E6A1FE" w14:textId="77777777" w:rsidR="000F7377" w:rsidRDefault="000F7377"/>
    <w:p w14:paraId="67E18708" w14:textId="77777777" w:rsidR="000F7377" w:rsidRDefault="000F7377">
      <w:r xmlns:w="http://schemas.openxmlformats.org/wordprocessingml/2006/main">
        <w:t xml:space="preserve">2. ਮੱਤੀ 7:24-27 - ਇਸ ਲਈ ਜੋ ਕੋਈ ਵੀ ਮੇਰੀਆਂ ਇਨ੍ਹਾਂ ਗੱਲਾਂ ਨੂੰ ਸੁਣਦਾ ਹੈ ਅਤੇ ਉਨ੍ਹਾਂ 'ਤੇ ਅਮਲ ਕਰਦਾ ਹੈ, ਮੈਂ ਉਸ ਦੀ ਤੁਲਨਾ ਇੱਕ ਬੁੱਧੀਮਾਨ ਆਦਮੀ ਨਾਲ ਕਰਾਂਗਾ, ਜਿਸ ਨੇ ਆਪਣਾ ਘਰ ਇੱਕ ਚੱਟਾਨ ਉੱਤੇ ਬਣਾਇਆ: ਅਤੇ ਮੀਂਹ ਵਰ੍ਹਿਆ, ਹੜ੍ਹ ਆਏ, ਅਤੇ ਹਵਾਵਾਂ ਵਗੀਆਂ, ਅਤੇ ਉਸ ਘਰ ਨੂੰ ਹਰਾਇਆ; ਅਤੇ ਇਹ ਡਿੱਗਿਆ ਨਹੀਂ: ਕਿਉਂਕਿ ਇਹ ਇੱਕ ਚੱਟਾਨ ਉੱਤੇ ਸਥਾਪਿਤ ਕੀਤਾ ਗਿਆ ਸੀ।</w:t>
      </w:r>
    </w:p>
    <w:p w14:paraId="52061E1D" w14:textId="77777777" w:rsidR="000F7377" w:rsidRDefault="000F7377"/>
    <w:p w14:paraId="4FBE2111" w14:textId="77777777" w:rsidR="000F7377" w:rsidRDefault="000F7377">
      <w:r xmlns:w="http://schemas.openxmlformats.org/wordprocessingml/2006/main">
        <w:t xml:space="preserve">2 ਪਤਰਸ 1:19 ਸਾਡੇ ਕੋਲ ਭਵਿੱਖਬਾਣੀ ਦਾ ਇੱਕ ਹੋਰ ਪੱਕਾ ਸ਼ਬਦ ਵੀ ਹੈ; ਤੁਹਾਡੇ ਲਈ ਇਹ ਚੰਗਾ ਹੈ ਕਿ ਤੁਸੀਂ ਇੱਕ ਚਾਨਣ ਵੱਲ ਧਿਆਨ ਰੱਖੋ ਜੋ ਇੱਕ ਹਨੇਰੇ ਸਥਾਨ ਵਿੱਚ ਚਮਕਦਾ ਹੈ, ਜਦੋਂ ਤੱਕ ਦਿਨ ਚੜ੍ਹਦਾ ਹੈ, ਅਤੇ ਦਿਨ ਦਾ ਤਾਰਾ ਤੁਹਾਡੇ ਦਿਲਾਂ ਵਿੱਚ ਉੱਗਦਾ ਹੈ:</w:t>
      </w:r>
    </w:p>
    <w:p w14:paraId="4C075D8B" w14:textId="77777777" w:rsidR="000F7377" w:rsidRDefault="000F7377"/>
    <w:p w14:paraId="519C8B91" w14:textId="77777777" w:rsidR="000F7377" w:rsidRDefault="000F7377">
      <w:r xmlns:w="http://schemas.openxmlformats.org/wordprocessingml/2006/main">
        <w:t xml:space="preserve">ਪੀਟਰ ਪਾਠਕਾਂ ਨੂੰ ਭਵਿੱਖਬਾਣੀ ਦੇ ਪੱਕੇ ਸ਼ਬਦ ਵੱਲ ਧਿਆਨ ਦੇਣ ਲਈ ਉਤਸ਼ਾਹਿਤ ਕਰਦਾ ਹੈ, ਕਿਉਂਕਿ ਇਹ ਇੱਕ ਰੋਸ਼ਨੀ ਹੈ ਜੋ ਯਿਸੂ ਦੇ ਵਾਪਸ ਆਉਣ ਤੱਕ ਹਨੇਰੇ ਵਿੱਚ ਉਨ੍ਹਾਂ ਦੀ ਅਗਵਾਈ ਕਰੇਗੀ।</w:t>
      </w:r>
    </w:p>
    <w:p w14:paraId="7DA30CFE" w14:textId="77777777" w:rsidR="000F7377" w:rsidRDefault="000F7377"/>
    <w:p w14:paraId="73366BE0" w14:textId="77777777" w:rsidR="000F7377" w:rsidRDefault="000F7377">
      <w:r xmlns:w="http://schemas.openxmlformats.org/wordprocessingml/2006/main">
        <w:t xml:space="preserve">1. ਭਵਿੱਖਬਾਣੀ ਦਾ ਚਾਨਣ: ਪਰਮੇਸ਼ੁਰ ਦੇ ਬਚਨ ਵਿੱਚ ਭਰੋਸਾ ਕਰਨਾ</w:t>
      </w:r>
    </w:p>
    <w:p w14:paraId="09D5571B" w14:textId="77777777" w:rsidR="000F7377" w:rsidRDefault="000F7377"/>
    <w:p w14:paraId="587B5B7B" w14:textId="77777777" w:rsidR="000F7377" w:rsidRDefault="000F7377">
      <w:r xmlns:w="http://schemas.openxmlformats.org/wordprocessingml/2006/main">
        <w:t xml:space="preserve">2. ਪਰਮੇਸ਼ੁਰ ਦਾ ਅਟੱਲ ਬਚਨ: ਜੀਵਨ ਲਈ ਭਰੋਸੇਯੋਗ ਗਾਈਡ</w:t>
      </w:r>
    </w:p>
    <w:p w14:paraId="0F717220" w14:textId="77777777" w:rsidR="000F7377" w:rsidRDefault="000F7377"/>
    <w:p w14:paraId="0E33F372" w14:textId="77777777" w:rsidR="000F7377" w:rsidRDefault="000F7377">
      <w:r xmlns:w="http://schemas.openxmlformats.org/wordprocessingml/2006/main">
        <w:t xml:space="preserve">1. ਜ਼ਬੂਰ 119:105 - ਤੇਰਾ ਸ਼ਬਦ ਮੇਰੇ ਪੈਰਾਂ ਲਈ ਦੀਵਾ ਹੈ, ਅਤੇ ਮੇਰੇ ਮਾਰਗ ਲਈ ਇੱਕ ਚਾਨਣ ਹੈ।</w:t>
      </w:r>
    </w:p>
    <w:p w14:paraId="7A0F0A44" w14:textId="77777777" w:rsidR="000F7377" w:rsidRDefault="000F7377"/>
    <w:p w14:paraId="2E09D933" w14:textId="77777777" w:rsidR="000F7377" w:rsidRDefault="000F7377">
      <w:r xmlns:w="http://schemas.openxmlformats.org/wordprocessingml/2006/main">
        <w:t xml:space="preserve">2. ਯਸਾਯਾਹ 8:20 - ਕਾਨੂੰਨ ਅਤੇ ਗਵਾਹੀ ਲਈ: ਜੇ ਉਹ ਇਸ ਸ਼ਬਦ ਦੇ ਅਨੁਸਾਰ ਨਹੀਂ ਬੋਲਦੇ, ਤਾਂ ਇਹ ਇਸ ਲਈ ਹੈ ਕਿਉਂਕਿ ਉਨ੍ਹਾਂ ਵਿੱਚ ਕੋਈ ਰੋਸ਼ਨੀ ਨਹੀਂ ਹੈ.</w:t>
      </w:r>
    </w:p>
    <w:p w14:paraId="4ADE552A" w14:textId="77777777" w:rsidR="000F7377" w:rsidRDefault="000F7377"/>
    <w:p w14:paraId="4E760BB7" w14:textId="77777777" w:rsidR="000F7377" w:rsidRDefault="000F7377">
      <w:r xmlns:w="http://schemas.openxmlformats.org/wordprocessingml/2006/main">
        <w:t xml:space="preserve">2 ਪਤਰਸ 1:20 ਪਹਿਲਾਂ ਇਹ ਜਾਣਨਾ, ਕਿ ਧਰਮ-ਗ੍ਰੰਥ ਦੀ ਕੋਈ ਵੀ ਭਵਿੱਖਬਾਣੀ ਕਿਸੇ ਨਿੱਜੀ ਵਿਆਖਿਆ ਦੀ ਨਹੀਂ ਹੈ।</w:t>
      </w:r>
    </w:p>
    <w:p w14:paraId="21AC550E" w14:textId="77777777" w:rsidR="000F7377" w:rsidRDefault="000F7377"/>
    <w:p w14:paraId="6B47D14D" w14:textId="77777777" w:rsidR="000F7377" w:rsidRDefault="000F7377">
      <w:r xmlns:w="http://schemas.openxmlformats.org/wordprocessingml/2006/main">
        <w:t xml:space="preserve">ਬਾਈਬਲ ਬ੍ਰਹਮ ਤੌਰ ਤੇ ਪ੍ਰੇਰਿਤ ਹੈ ਅਤੇ ਧਰਮ-ਗ੍ਰੰਥ ਦੇ ਪੂਰੇ ਸੰਦਰਭ ਨੂੰ ਧਿਆਨ ਵਿਚ ਰੱਖੇ ਬਿਨਾਂ ਇਸਦੀ ਵਿਆਖਿਆ ਨਹੀਂ ਕੀਤੀ ਜਾ ਸਕਦੀ।</w:t>
      </w:r>
    </w:p>
    <w:p w14:paraId="3D35614C" w14:textId="77777777" w:rsidR="000F7377" w:rsidRDefault="000F7377"/>
    <w:p w14:paraId="43E270DC" w14:textId="77777777" w:rsidR="000F7377" w:rsidRDefault="000F7377">
      <w:r xmlns:w="http://schemas.openxmlformats.org/wordprocessingml/2006/main">
        <w:t xml:space="preserve">1. ਪਰਮੇਸ਼ੁਰ ਦੇ ਬਚਨ ਵਜੋਂ ਬਾਈਬਲ: ਇਸ ਦੀਆਂ ਭਵਿੱਖਬਾਣੀਆਂ ਦੀ ਵਿਆਖਿਆ ਕਿਵੇਂ ਕਰੀਏ</w:t>
      </w:r>
    </w:p>
    <w:p w14:paraId="61107000" w14:textId="77777777" w:rsidR="000F7377" w:rsidRDefault="000F7377"/>
    <w:p w14:paraId="4EA5A629" w14:textId="77777777" w:rsidR="000F7377" w:rsidRDefault="000F7377">
      <w:r xmlns:w="http://schemas.openxmlformats.org/wordprocessingml/2006/main">
        <w:t xml:space="preserve">2. ਸੰਦਰਭ ਨੂੰ ਸਮਝਣਾ: ਬਾਈਬਲ ਦੀ ਵਿਆਖਿਆ ਲਈ ਇੱਕ ਗਾਈਡ</w:t>
      </w:r>
    </w:p>
    <w:p w14:paraId="43E45DE4" w14:textId="77777777" w:rsidR="000F7377" w:rsidRDefault="000F7377"/>
    <w:p w14:paraId="2AF2DC5B" w14:textId="77777777" w:rsidR="000F7377" w:rsidRDefault="000F7377">
      <w:r xmlns:w="http://schemas.openxmlformats.org/wordprocessingml/2006/main">
        <w:t xml:space="preserve">1. ਬਿਵਸਥਾ ਸਾਰ 29:29 - "ਗੁਪਤ ਗੱਲਾਂ ਯਹੋਵਾਹ ਸਾਡੇ ਪਰਮੇਸ਼ੁਰ ਦੀਆਂ ਹਨ, ਪਰ ਜਿਹੜੀਆਂ ਗੱਲਾਂ ਪ੍ਰਗਟ ਕੀਤੀਆਂ ਗਈਆਂ ਹਨ ਉਹ ਸਾਡੇ ਅਤੇ ਸਾਡੇ ਬੱਚਿਆਂ ਲਈ ਹਨ, ਤਾਂ ਜੋ ਅਸੀਂ ਇਸ ਬਿਵਸਥਾ ਦੇ ਸਾਰੇ ਬਚਨਾਂ ਨੂੰ ਪੂਰਾ ਕਰੀਏ।"</w:t>
      </w:r>
    </w:p>
    <w:p w14:paraId="41FC5172" w14:textId="77777777" w:rsidR="000F7377" w:rsidRDefault="000F7377"/>
    <w:p w14:paraId="07CD59B6" w14:textId="77777777" w:rsidR="000F7377" w:rsidRDefault="000F7377">
      <w:r xmlns:w="http://schemas.openxmlformats.org/wordprocessingml/2006/main">
        <w:t xml:space="preserve">2. ਯਸਾਯਾਹ 28:10-11 - "ਕਿਉਂਕਿ ਉਪਦੇਸ਼ ਉਪਦੇਸ਼ ਉੱਤੇ, ਉਪਦੇਸ਼ ਉੱਤੇ ਉਪਦੇਸ਼; ਲਕੀਰ ਉੱਤੇ ਲਾਈਨ, ਲਾਈਨ ਉੱਤੇ ਲਾਈਨ; ਇੱਥੇ ਥੋੜਾ, ਅਤੇ ਉੱਥੇ ਥੋੜਾ."</w:t>
      </w:r>
    </w:p>
    <w:p w14:paraId="6BF73FAE" w14:textId="77777777" w:rsidR="000F7377" w:rsidRDefault="000F7377"/>
    <w:p w14:paraId="0752E8A1" w14:textId="77777777" w:rsidR="000F7377" w:rsidRDefault="000F7377">
      <w:r xmlns:w="http://schemas.openxmlformats.org/wordprocessingml/2006/main">
        <w:t xml:space="preserve">2 ਪਤਰਸ 1:21 ਕਿਉਂਕਿ ਭਵਿੱਖਬਾਣੀ ਪੁਰਾਣੇ ਜ਼ਮਾਨੇ ਵਿੱਚ ਮਨੁੱਖ ਦੀ ਇੱਛਾ ਨਾਲ ਨਹੀਂ ਆਈ ਸੀ, ਪਰ ਪਰਮੇਸ਼ੁਰ ਦੇ ਪਵਿੱਤਰ ਮਨੁੱਖ ਪਵਿੱਤਰ ਆਤਮਾ ਦੁਆਰਾ ਪ੍ਰੇਰਿਤ ਹੁੰਦੇ ਹੋਏ ਬੋਲਦੇ ਸਨ।</w:t>
      </w:r>
    </w:p>
    <w:p w14:paraId="12B32A0E" w14:textId="77777777" w:rsidR="000F7377" w:rsidRDefault="000F7377"/>
    <w:p w14:paraId="7E610C16" w14:textId="77777777" w:rsidR="000F7377" w:rsidRDefault="000F7377">
      <w:r xmlns:w="http://schemas.openxmlformats.org/wordprocessingml/2006/main">
        <w:t xml:space="preserve">ਬਾਈਬਲ ਵਿਚ ਭਵਿੱਖਬਾਣੀ ਮਨੁੱਖ ਦੀ ਇੱਛਾ ਤੋਂ ਨਹੀਂ ਆਈ, ਪਰ ਪਵਿੱਤਰ ਆਤਮਾ ਤੋਂ, ਪ੍ਰਮਾਤਮਾ ਦੇ ਪਵਿੱਤਰ ਪੁਰਸ਼ਾਂ ਦੁਆਰਾ ਕੀਤੀ ਗਈ।</w:t>
      </w:r>
    </w:p>
    <w:p w14:paraId="6C19A040" w14:textId="77777777" w:rsidR="000F7377" w:rsidRDefault="000F7377"/>
    <w:p w14:paraId="2E25A59F" w14:textId="77777777" w:rsidR="000F7377" w:rsidRDefault="000F7377">
      <w:r xmlns:w="http://schemas.openxmlformats.org/wordprocessingml/2006/main">
        <w:t xml:space="preserve">1. "ਭਵਿੱਖਬਾਣੀ ਦੀ ਸ਼ਕਤੀ: ਮਨੁੱਖ ਦੁਆਰਾ ਪਰਮੇਸ਼ੁਰ ਦੀ ਆਵਾਜ਼"</w:t>
      </w:r>
    </w:p>
    <w:p w14:paraId="754F8DAA" w14:textId="77777777" w:rsidR="000F7377" w:rsidRDefault="000F7377"/>
    <w:p w14:paraId="07FAA8D9" w14:textId="77777777" w:rsidR="000F7377" w:rsidRDefault="000F7377">
      <w:r xmlns:w="http://schemas.openxmlformats.org/wordprocessingml/2006/main">
        <w:t xml:space="preserve">2. "ਬਾਈਬਲੀ ਭਵਿੱਖਬਾਣੀ ਦੀ ਵਿਲੱਖਣਤਾ: ਸਾਡੇ ਲਈ ਪਰਮੇਸ਼ੁਰ ਦਾ ਬਚਨ"</w:t>
      </w:r>
    </w:p>
    <w:p w14:paraId="362C4A80" w14:textId="77777777" w:rsidR="000F7377" w:rsidRDefault="000F7377"/>
    <w:p w14:paraId="5C32D6C8" w14:textId="77777777" w:rsidR="000F7377" w:rsidRDefault="000F7377">
      <w:r xmlns:w="http://schemas.openxmlformats.org/wordprocessingml/2006/main">
        <w:t xml:space="preserve">1. ਯਸਾਯਾਹ 59:21 - "ਜਿਵੇਂ ਕਿ ਮੇਰੇ ਲਈ, ਇਹ ਉਨ੍ਹਾਂ ਨਾਲ ਮੇਰਾ ਇਕਰਾਰਨਾਮਾ ਹੈ, ਪ੍ਰਭੂ ਆਖਦਾ ਹੈ, ਮੇਰਾ ਆਤਮਾ ਜੋ ਤੇਰੇ ਉੱਤੇ ਹੈ </w:t>
      </w:r>
      <w:r xmlns:w="http://schemas.openxmlformats.org/wordprocessingml/2006/main">
        <w:lastRenderedPageBreak xmlns:w="http://schemas.openxmlformats.org/wordprocessingml/2006/main"/>
      </w:r>
      <w:r xmlns:w="http://schemas.openxmlformats.org/wordprocessingml/2006/main">
        <w:t xml:space="preserve">, ਅਤੇ ਮੇਰੇ ਬਚਨ ਜੋ ਮੈਂ ਤੇਰੇ ਮੂੰਹ ਵਿੱਚ ਪਾਏ ਹਨ, ਤੇਰੇ ਮੂੰਹੋਂ ਨਾ ਨਿੱਕਲਣਗੇ, ਨਾ ਹੀ ਤੇਰੇ ਅੰਸ ਦੇ ਮੂੰਹੋਂ, ਨਾ ਤੇਰੇ ਅੰਸ ਦੇ ਮੂੰਹ ਵਿੱਚੋਂ, ਪ੍ਰਭੂ ਆਖਦਾ ਹੈ, ਹੁਣ ਤੋਂ ਅਤੇ ਸਦਾ ਲਈ।"</w:t>
      </w:r>
    </w:p>
    <w:p w14:paraId="25669F09" w14:textId="77777777" w:rsidR="000F7377" w:rsidRDefault="000F7377"/>
    <w:p w14:paraId="6CEFD0B8" w14:textId="77777777" w:rsidR="000F7377" w:rsidRDefault="000F7377">
      <w:r xmlns:w="http://schemas.openxmlformats.org/wordprocessingml/2006/main">
        <w:t xml:space="preserve">2. ਇਬਰਾਨੀਆਂ 1: 1-2 - "ਪਰਮੇਸ਼ੁਰ, ਜੋ ਵੱਖੋ-ਵੱਖਰੇ ਸਮਿਆਂ ਵਿੱਚ ਅਤੇ ਵੱਖੋ-ਵੱਖਰੇ ਢੰਗਾਂ ਵਿੱਚ ਨਬੀਆਂ ਦੁਆਰਾ ਪਿਉ-ਦਾਦਿਆਂ ਨਾਲ ਗੱਲ ਕਰਦਾ ਸੀ, ਇਹਨਾਂ ਅੰਤਮ ਦਿਨਾਂ ਵਿੱਚ ਆਪਣੇ ਪੁੱਤਰ ਦੁਆਰਾ ਸਾਡੇ ਨਾਲ ਬੋਲਿਆ, ਜਿਸ ਨੂੰ ਉਸਨੇ ਸਭਨਾਂ ਦਾ ਵਾਰਸ ਨਿਯੁਕਤ ਕੀਤਾ ਹੈ। ਚੀਜ਼ਾਂ, ਜਿਨ੍ਹਾਂ ਦੁਆਰਾ ਉਸਨੇ ਸੰਸਾਰ ਨੂੰ ਵੀ ਬਣਾਇਆ ਹੈ।</w:t>
      </w:r>
    </w:p>
    <w:p w14:paraId="47270261" w14:textId="77777777" w:rsidR="000F7377" w:rsidRDefault="000F7377"/>
    <w:p w14:paraId="5A58FF12" w14:textId="77777777" w:rsidR="000F7377" w:rsidRDefault="000F7377">
      <w:r xmlns:w="http://schemas.openxmlformats.org/wordprocessingml/2006/main">
        <w:t xml:space="preserve">ਦੂਜਾ ਪੀਟਰ 2 ਪੀਟਰ ਦੀ ਦੂਜੀ ਚਿੱਠੀ ਦਾ ਦੂਜਾ ਅਧਿਆਇ ਹੈ, ਜਿੱਥੇ ਰਸੂਲ ਝੂਠੇ ਅਧਿਆਪਕਾਂ ਅਤੇ ਚਰਚ ਦੇ ਅੰਦਰ ਉਨ੍ਹਾਂ ਦੇ ਵਿਨਾਸ਼ਕਾਰੀ ਪ੍ਰਭਾਵ ਦੇ ਵਿਰੁੱਧ ਚੇਤਾਵਨੀ ਦਿੰਦਾ ਹੈ। ਉਹ ਉਨ੍ਹਾਂ ਦੇ ਧੋਖੇਬਾਜ਼ ਅਭਿਆਸਾਂ ਦਾ ਪਰਦਾਫਾਸ਼ ਕਰਦਾ ਹੈ, ਉਨ੍ਹਾਂ ਦੇ ਆਉਣ ਵਾਲੇ ਨਿਰਣੇ ਦਾ ਵਰਣਨ ਕਰਦਾ ਹੈ, ਅਤੇ ਵਿਸ਼ਵਾਸੀਆਂ ਨੂੰ ਸੱਚਾਈ ਵਿੱਚ ਦ੍ਰਿੜ੍ਹ ਰਹਿਣ ਲਈ ਉਤਸ਼ਾਹਿਤ ਕਰਦਾ ਹੈ।</w:t>
      </w:r>
    </w:p>
    <w:p w14:paraId="233E3C0B" w14:textId="77777777" w:rsidR="000F7377" w:rsidRDefault="000F7377"/>
    <w:p w14:paraId="2592380E" w14:textId="77777777" w:rsidR="000F7377" w:rsidRDefault="000F7377">
      <w:r xmlns:w="http://schemas.openxmlformats.org/wordprocessingml/2006/main">
        <w:t xml:space="preserve">ਪਹਿਲਾ ਪੈਰਾ: ਪੀਟਰ ਝੂਠੇ ਨਬੀਆਂ ਅਤੇ ਅਧਿਆਪਕਾਂ ਦੀ ਮੌਜੂਦਗੀ ਨੂੰ ਉਜਾਗਰ ਕਰਕੇ ਸ਼ੁਰੂ ਕਰਦਾ ਹੈ (2 ਪੀਟਰ 2:1-3)। ਉਹ ਚੇਤਾਵਨੀ ਦਿੰਦਾ ਹੈ ਕਿ ਜਿਵੇਂ ਅਤੀਤ ਵਿੱਚ ਪਰਮੇਸ਼ੁਰ ਦੇ ਲੋਕਾਂ ਵਿੱਚ ਝੂਠੇ ਨਬੀ ਸਨ, ਉਸੇ ਤਰ੍ਹਾਂ ਉਨ੍ਹਾਂ ਵਿੱਚ ਝੂਠੇ ਗੁਰੂ ਵੀ ਹੋਣਗੇ ਜੋ ਵਿਨਾਸ਼ਕਾਰੀ ਧਰਮਾਂ ਨੂੰ ਪੇਸ਼ ਕਰਨਗੇ। ਇਹ ਧੋਖੇਬਾਜ਼ ਵਿਅਕਤੀ ਆਪਣੇ ਧੋਖੇ ਭਰੇ ਸ਼ਬਦਾਂ ਨਾਲ ਵਿਸ਼ਵਾਸੀਆਂ ਦਾ ਸ਼ੋਸ਼ਣ ਕਰਨਗੇ, ਇੱਥੋਂ ਤੱਕ ਕਿ ਪ੍ਰਭੂ ਨੂੰ ਵੀ ਇਨਕਾਰ ਕਰਨਗੇ ਜਿਸਨੇ ਉਨ੍ਹਾਂ ਨੂੰ ਖਰੀਦਿਆ ਸੀ। ਉਨ੍ਹਾਂ ਦਾ ਲਾਲਚ ਅਤੇ ਹੇਰਾਫੇਰੀ ਬਹੁਤ ਸਾਰੇ ਲੋਕਾਂ ਨੂੰ ਕੁਰਾਹੇ ਪਾ ਦੇਵੇਗੀ, ਆਪਣੇ ਆਪ ਨੂੰ ਤਬਾਹ ਕਰ ਦੇਵੇਗੀ।</w:t>
      </w:r>
    </w:p>
    <w:p w14:paraId="757D448E" w14:textId="77777777" w:rsidR="000F7377" w:rsidRDefault="000F7377"/>
    <w:p w14:paraId="61BBE2C3" w14:textId="77777777" w:rsidR="000F7377" w:rsidRDefault="000F7377">
      <w:r xmlns:w="http://schemas.openxmlformats.org/wordprocessingml/2006/main">
        <w:t xml:space="preserve">ਦੂਜਾ ਪੈਰਾ: ਰਸੂਲ ਉਨ੍ਹਾਂ ਲੋਕਾਂ ਉੱਤੇ ਪਰਮੇਸ਼ੁਰ ਦੇ ਨਿਰਣੇ ਨੂੰ ਦਰਸਾਉਣ ਲਈ ਇਤਿਹਾਸ ਤੋਂ ਉਦਾਹਰਣਾਂ ਪ੍ਰਦਾਨ ਕਰਦਾ ਹੈ ਜੋ ਉਸ ਦੇ ਅਧਿਕਾਰ ਨੂੰ ਰੱਦ ਕਰਦੇ ਹਨ (2 ਪੀਟਰ 2:4-10a)। ਉਹ ਦੱਸਦਾ ਹੈ ਕਿ ਪਰਮੇਸ਼ੁਰ ਨੇ ਦੂਤਾਂ ਨੂੰ ਨਹੀਂ ਬਖਸ਼ਿਆ ਜਦੋਂ ਉਨ੍ਹਾਂ ਨੇ ਪਾਪ ਕੀਤਾ ਪਰ ਉਨ੍ਹਾਂ ਨੂੰ ਨਰਕ ਵਿੱਚ ਸੁੱਟ ਦਿੱਤਾ। ਉਸਨੇ ਦੁਸ਼ਟਤਾ 'ਤੇ ਬ੍ਰਹਮ ਨਿਰਣੇ ਦੀਆਂ ਉਦਾਹਰਣਾਂ ਵਜੋਂ ਨੂਹ ਦੀ ਪੀੜ੍ਹੀ ਅਤੇ ਸਦੂਮ ਅਤੇ ਅਮੂਰਾਹ ਦਾ ਵੀ ਜ਼ਿਕਰ ਕੀਤਾ। ਹਾਲਾਂਕਿ, ਉਹ ਵਿਸ਼ਵਾਸੀਆਂ ਨੂੰ ਭਰੋਸਾ ਦਿਵਾਉਂਦਾ ਹੈ ਕਿ ਪਰਮੇਸ਼ੁਰ ਜਾਣਦਾ ਹੈ ਕਿ ਧਰਮੀ ਲੋਕਾਂ ਨੂੰ ਅਜ਼ਮਾਇਸ਼ਾਂ ਤੋਂ ਕਿਵੇਂ ਛੁਡਾਉਣਾ ਹੈ ਜਦੋਂ ਕਿ ਅਧਰਮੀ ਲਈ ਸਜ਼ਾ ਰਾਖਵੀਂ ਹੈ। ਪੀਟਰ ਇਸ ਗੱਲ 'ਤੇ ਜ਼ੋਰ ਦਿੰਦਾ ਹੈ ਕਿ ਜਿਹੜੇ ਲੋਕ ਪਾਪ ਕਰਦੇ ਹਨ ਅਤੇ ਅਧਿਕਾਰ ਨੂੰ ਨਫ਼ਰਤ ਕਰਦੇ ਹਨ, ਉਹ ਵਿਸ਼ੇਸ਼ ਤੌਰ 'ਤੇ ਤਬਾਹੀ ਲਈ ਸੰਵੇਦਨਸ਼ੀਲ ਹੁੰਦੇ ਹਨ।</w:t>
      </w:r>
    </w:p>
    <w:p w14:paraId="7FF73152" w14:textId="77777777" w:rsidR="000F7377" w:rsidRDefault="000F7377"/>
    <w:p w14:paraId="492C18DD" w14:textId="77777777" w:rsidR="000F7377" w:rsidRDefault="000F7377">
      <w:r xmlns:w="http://schemas.openxmlformats.org/wordprocessingml/2006/main">
        <w:t xml:space="preserve">ਤੀਜਾ ਪੈਰਾ: ਪੀਟਰ ਝੂਠੇ ਅਧਿਆਪਕਾਂ ਦੀਆਂ ਵਿਸ਼ੇਸ਼ਤਾਵਾਂ ਦਾ ਆਪਣਾ ਵਰਣਨ ਜਾਰੀ ਰੱਖਦਾ ਹੈ (2 ਪੀਟਰ 2:10ਬੀ-22)। ਉਹ ਉਹਨਾਂ ਨੂੰ ਹੰਕਾਰੀ, ਸਵੈ-ਇੱਛਾ ਵਾਲੇ ਵਿਅਕਤੀਆਂ ਵਜੋਂ ਦਰਸਾਉਂਦਾ ਹੈ ਜੋ ਸਵਰਗੀ ਜੀਵਾਂ ਦੀ ਨਿੰਦਿਆ ਕਰਨ ਤੋਂ ਝਿਜਕਦੇ ਨਹੀਂ ਜਾਂ ਉਹਨਾਂ ਦੇ ਵਿਰੁੱਧ ਬੁਰਾਈ ਬੋਲਦੇ ਹਨ ਜੋ ਉਹ ਨਹੀਂ ਸਮਝਦੇ. ਉਹ ਸਰੀਰਕ ਇੱਛਾਵਾਂ ਦੁਆਰਾ ਚਲਾਏ ਜਾਂਦੇ ਹਨ ਅਤੇ ਨਤੀਜਿਆਂ ਤੋਂ ਅਜ਼ਾਦੀ ਦਾ ਵਾਅਦਾ ਕਰਦੇ ਹੋਏ ਦੂਜਿਆਂ ਨੂੰ ਅਨੈਤਿਕਤਾ ਵਿੱਚ ਲੁਭਾਉਂਦੇ ਹਨ। ਹਾਲਾਂਕਿ ਉਹ ਖੁਦ ਭ੍ਰਿਸ਼ਟਾਚਾਰ ਦੇ ਗੁਲਾਮ ਹਨ। ਰਸੂਲ ਉਨ੍ਹਾਂ ਦੀ ਤੁਲਨਾ ਬਿਲਆਮ ਨਾਲ ਕਰਦਾ ਹੈ—ਲਾਲਚ ਦੁਆਰਾ ਪ੍ਰੇਰਿਤ ਇਕ ਨਬੀ—ਅਤੇ ਉਨ੍ਹਾਂ ਦੀ ਕਿਸਮਤ ਦੀ ਤੁਲਨਾ ਇਕ ਕੁੱਤੇ ਨਾਲ ਕਰਦਾ ਹੈ ਜੋ ਆਪਣੀ ਉਲਟੀ ਵੱਲ ਮੁੜਦਾ ਹੈ ਜਾਂ ਚਿੱਕੜ ਵਿਚ ਡੁੱਬਣ ਲਈ ਮੁੜ ਰਹੇ ਧੋਤੇ ਹੋਏ ਸੂਰ ਨਾਲ।</w:t>
      </w:r>
    </w:p>
    <w:p w14:paraId="3BC2BCB6" w14:textId="77777777" w:rsidR="000F7377" w:rsidRDefault="000F7377"/>
    <w:p w14:paraId="38CE7792" w14:textId="77777777" w:rsidR="000F7377" w:rsidRDefault="000F7377">
      <w:r xmlns:w="http://schemas.openxmlformats.org/wordprocessingml/2006/main">
        <w:t xml:space="preserve">ਸਾਰੰਸ਼ ਵਿੱਚ,</w:t>
      </w:r>
    </w:p>
    <w:p w14:paraId="63CDF3A1" w14:textId="77777777" w:rsidR="000F7377" w:rsidRDefault="000F7377">
      <w:r xmlns:w="http://schemas.openxmlformats.org/wordprocessingml/2006/main">
        <w:t xml:space="preserve">ਦੂਜੇ ਪੀਟਰ ਦਾ ਅਧਿਆਇ ਦੋ ਚਰਚ ਵਿੱਚ ਘੁਸਪੈਠ ਕਰਨ ਵਾਲੇ ਝੂਠੇ ਅਧਿਆਪਕਾਂ ਦੇ ਵਿਰੁੱਧ ਇੱਕ ਚੇਤਾਵਨੀ ਵਜੋਂ ਕੰਮ ਕਰਦਾ ਹੈ।</w:t>
      </w:r>
    </w:p>
    <w:p w14:paraId="6F084E4A" w14:textId="77777777" w:rsidR="000F7377" w:rsidRDefault="000F7377">
      <w:r xmlns:w="http://schemas.openxmlformats.org/wordprocessingml/2006/main">
        <w:t xml:space="preserve">ਪੀਟਰ ਉਨ੍ਹਾਂ ਦੇ ਧੋਖੇਬਾਜ਼ ਅਭਿਆਸਾਂ ਦਾ ਪਰਦਾਫਾਸ਼ ਕਰਦਾ ਹੈ, ਇਸ ਗੱਲ 'ਤੇ ਜ਼ੋਰ ਦਿੰਦਾ ਹੈ ਕਿ ਉਹ ਕਿਵੇਂ ਮਸੀਹ ਦਾ ਇਨਕਾਰ ਕਰਦੇ ਹਨ ਅਤੇ ਨਿੱਜੀ ਲਾਭ ਲਈ ਵਿਸ਼ਵਾਸੀਆਂ ਦਾ ਸ਼ੋਸ਼ਣ ਕਰਦੇ ਹਨ।</w:t>
      </w:r>
    </w:p>
    <w:p w14:paraId="2CB04ED1" w14:textId="77777777" w:rsidR="000F7377" w:rsidRDefault="000F7377"/>
    <w:p w14:paraId="02CC6AFE" w14:textId="77777777" w:rsidR="000F7377" w:rsidRDefault="000F7377">
      <w:r xmlns:w="http://schemas.openxmlformats.org/wordprocessingml/2006/main">
        <w:t xml:space="preserve">ਉਹ ਇਤਿਹਾਸਕ ਉਦਾਹਰਣਾਂ ਪ੍ਰਦਾਨ ਕਰਦਾ ਹੈ ਜੋ ਉਸ ਦੇ ਅਧਿਕਾਰ ਨੂੰ ਰੱਦ ਕਰਨ ਵਾਲਿਆਂ ਉੱਤੇ ਪਰਮੇਸ਼ੁਰ ਦੇ ਨਿਰਣੇ ਨੂੰ ਦਰਸਾਉਂਦਾ ਹੈ,</w:t>
      </w:r>
    </w:p>
    <w:p w14:paraId="77313530" w14:textId="77777777" w:rsidR="000F7377" w:rsidRDefault="000F7377">
      <w:r xmlns:w="http://schemas.openxmlformats.org/wordprocessingml/2006/main">
        <w:t xml:space="preserve">ਵਿਸ਼ਵਾਸੀਆਂ ਨੂੰ ਭਰੋਸਾ ਦਿਵਾਉਣਾ ਕਿ ਪਰਮੇਸ਼ੁਰ ਜਾਣਦਾ ਹੈ ਕਿ ਦੁਸ਼ਟਾਂ ਲਈ ਸਜ਼ਾ ਰਾਖਵੀਂ ਰੱਖਦੇ ਹੋਏ ਧਰਮੀ ਨੂੰ ਕਿਵੇਂ ਬਚਾਉਣਾ ਹੈ।</w:t>
      </w:r>
    </w:p>
    <w:p w14:paraId="35D26502" w14:textId="77777777" w:rsidR="000F7377" w:rsidRDefault="000F7377"/>
    <w:p w14:paraId="6379BDCA" w14:textId="77777777" w:rsidR="000F7377" w:rsidRDefault="000F7377">
      <w:r xmlns:w="http://schemas.openxmlformats.org/wordprocessingml/2006/main">
        <w:t xml:space="preserve">ਅਧਿਆਇ ਝੂਠੇ ਅਧਿਆਪਕਾਂ ਦੀਆਂ ਹੋਰ ਵਿਸ਼ੇਸ਼ਤਾਵਾਂ ਦਾ ਵਰਣਨ ਕਰਨ ਦੁਆਰਾ ਸਮਾਪਤ ਹੁੰਦਾ ਹੈ - ਪਾਪੀ ਇੱਛਾਵਾਂ ਦੁਆਰਾ ਚਲਾਏ ਗਏ ਹੰਕਾਰੀ ਵਿਅਕਤੀ - ਜੋ ਭ੍ਰਿਸ਼ਟਾਚਾਰ ਦੇ ਗੁਲਾਮ ਹੁੰਦੇ ਹੋਏ ਦੂਜਿਆਂ ਨੂੰ ਅਨੈਤਿਕਤਾ ਵੱਲ ਲੁਭਾਉਂਦੇ ਹਨ।</w:t>
      </w:r>
    </w:p>
    <w:p w14:paraId="5072D3D6" w14:textId="77777777" w:rsidR="000F7377" w:rsidRDefault="000F7377">
      <w:r xmlns:w="http://schemas.openxmlformats.org/wordprocessingml/2006/main">
        <w:t xml:space="preserve">ਪੀਟਰ ਉਹਨਾਂ ਦੀ ਤੁਲਨਾ ਬਿਲਆਮ ਨਾਲ ਕਰਦਾ ਹੈ ਅਤੇ ਉਹਨਾਂ ਦੀ ਕਿਸਮਤ ਨੂੰ ਅਧਿਆਤਮਿਕ ਪਤਨ ਅਤੇ ਅੰਤਮ ਵਿਨਾਸ਼ ਦੇ ਰੂਪ ਵਿੱਚ ਦਰਸਾਉਂਦਾ ਹੈ।</w:t>
      </w:r>
    </w:p>
    <w:p w14:paraId="60359055" w14:textId="77777777" w:rsidR="000F7377" w:rsidRDefault="000F7377"/>
    <w:p w14:paraId="01EEF3AF" w14:textId="77777777" w:rsidR="000F7377" w:rsidRDefault="000F7377">
      <w:r xmlns:w="http://schemas.openxmlformats.org/wordprocessingml/2006/main">
        <w:t xml:space="preserve">2 ਪਤਰਸ 2:1 ਪਰ ਲੋਕਾਂ ਵਿੱਚ ਝੂਠੇ ਨਬੀ ਵੀ ਸਨ, ਜਿਵੇਂ ਕਿ ਤੁਹਾਡੇ ਵਿੱਚ ਝੂਠੇ ਉਪਦੇਸ਼ਕ ਹੋਣਗੇ, ਜੋ ਗੁਪਤ ਤੌਰ 'ਤੇ ਘਿਣਾਉਣੇ ਧਰਮਾਂ ਨੂੰ ਲਿਆਉਣਗੇ, ਇੱਥੋਂ ਤੱਕ ਕਿ ਪ੍ਰਭੂ ਦਾ ਇਨਕਾਰ ਕਰਨਗੇ ਜਿਸ ਨੇ ਉਨ੍ਹਾਂ ਨੂੰ ਖਰੀਦਿਆ ਹੈ, ਅਤੇ ਆਪਣੇ ਆਪ ਉੱਤੇ ਜਲਦੀ ਤਬਾਹੀ ਲਿਆਉਣਗੇ।</w:t>
      </w:r>
    </w:p>
    <w:p w14:paraId="47073C24" w14:textId="77777777" w:rsidR="000F7377" w:rsidRDefault="000F7377"/>
    <w:p w14:paraId="7B9B1A6D" w14:textId="77777777" w:rsidR="000F7377" w:rsidRDefault="000F7377">
      <w:r xmlns:w="http://schemas.openxmlformats.org/wordprocessingml/2006/main">
        <w:t xml:space="preserve">ਝੂਠੇ ਨਬੀ ਅਤੇ ਅਧਿਆਪਕ ਅਤੀਤ ਵਿੱਚ ਮੌਜੂਦ ਰਹੇ ਹਨ ਅਤੇ ਹੋਂਦ ਵਿੱਚ ਰਹਿਣਗੇ, ਜੋ ਧਰਮਾਂ ਨੂੰ ਲਿਆਉਂਦੇ ਹਨ ਅਤੇ ਪ੍ਰਭੂ ਦਾ ਇਨਕਾਰ ਕਰਦੇ ਹਨ ਜਿਸਨੇ ਉਹਨਾਂ ਨੂੰ ਖਰੀਦਿਆ ਸੀ, ਜਿਸ ਨਾਲ ਉਹਨਾਂ ਦੀ ਆਪਣੀ ਤਬਾਹੀ ਹੁੰਦੀ ਹੈ।</w:t>
      </w:r>
    </w:p>
    <w:p w14:paraId="0851C747" w14:textId="77777777" w:rsidR="000F7377" w:rsidRDefault="000F7377"/>
    <w:p w14:paraId="4456B60D" w14:textId="77777777" w:rsidR="000F7377" w:rsidRDefault="000F7377">
      <w:r xmlns:w="http://schemas.openxmlformats.org/wordprocessingml/2006/main">
        <w:t xml:space="preserve">1. ਝੂਠੇ ਨਬੀਆਂ ਅਤੇ ਅਧਿਆਪਕਾਂ ਦਾ ਖ਼ਤਰਾ</w:t>
      </w:r>
    </w:p>
    <w:p w14:paraId="4D92E099" w14:textId="77777777" w:rsidR="000F7377" w:rsidRDefault="000F7377"/>
    <w:p w14:paraId="16BF1930" w14:textId="77777777" w:rsidR="000F7377" w:rsidRDefault="000F7377">
      <w:r xmlns:w="http://schemas.openxmlformats.org/wordprocessingml/2006/main">
        <w:t xml:space="preserve">2. ਪ੍ਰਭੂ ਨੂੰ ਇਨਕਾਰ ਕਰਨ ਦੇ ਨਤੀਜੇ</w:t>
      </w:r>
    </w:p>
    <w:p w14:paraId="3C36047B" w14:textId="77777777" w:rsidR="000F7377" w:rsidRDefault="000F7377"/>
    <w:p w14:paraId="7F56A571" w14:textId="77777777" w:rsidR="000F7377" w:rsidRDefault="000F7377">
      <w:r xmlns:w="http://schemas.openxmlformats.org/wordprocessingml/2006/main">
        <w:t xml:space="preserve">1. ਯਿਰਮਿਯਾਹ 23:16-17 - “ਸੈਨਾਂ ਦਾ ਯਹੋਵਾਹ ਇਹ ਆਖਦਾ ਹੈ: “ਉਨ੍ਹਾਂ ਨਬੀਆਂ ਦੀਆਂ ਗੱਲਾਂ ਨਾ ਸੁਣੋ ਜਿਹੜੇ ਤੁਹਾਡੇ ਲਈ ਅਗੰਮ ਵਾਕ ਕਰਦੇ ਹਨ। ਉਹ ਤੁਹਾਨੂੰ ਨਿਕੰਮੇ ਬਣਾ ਦਿੰਦੇ ਹਨ; ਉਹ </w:t>
      </w:r>
      <w:r xmlns:w="http://schemas.openxmlformats.org/wordprocessingml/2006/main">
        <w:t xml:space="preserve">ਪ੍ਰਭੂ ਦੇ ਮੂੰਹੋਂ </w:t>
      </w:r>
      <w:r xmlns:w="http://schemas.openxmlformats.org/wordprocessingml/2006/main">
        <w:t xml:space="preserve">ਨਹੀਂ, ਆਪਣੇ ਮਨ ਦੇ ਦਰਸ਼ਨ ਬੋਲਦੇ ਹਨ ।”</w:t>
      </w:r>
      <w:r xmlns:w="http://schemas.openxmlformats.org/wordprocessingml/2006/main">
        <w:lastRenderedPageBreak xmlns:w="http://schemas.openxmlformats.org/wordprocessingml/2006/main"/>
      </w:r>
    </w:p>
    <w:p w14:paraId="3A15DA2F" w14:textId="77777777" w:rsidR="000F7377" w:rsidRDefault="000F7377"/>
    <w:p w14:paraId="736019E8" w14:textId="77777777" w:rsidR="000F7377" w:rsidRDefault="000F7377">
      <w:r xmlns:w="http://schemas.openxmlformats.org/wordprocessingml/2006/main">
        <w:t xml:space="preserve">2. ਮੱਤੀ 7:15-20 - “ਝੂਠੇ ਨਬੀਆਂ ਤੋਂ ਸਾਵਧਾਨ ਰਹੋ, ਜਿਹੜੇ ਤੁਹਾਡੇ ਕੋਲ ਭੇਡਾਂ ਦੇ ਭੇਸ ਵਿੱਚ ਆਉਂਦੇ ਹਨ, ਪਰ ਅੰਦਰੋਂ ਉਹ ਬਘਿਆੜ ਹਨ। ਤੁਸੀਂ ਉਨ੍ਹਾਂ ਨੂੰ ਉਨ੍ਹਾਂ ਦੇ ਫਲਾਂ ਦੁਆਰਾ ਜਾਣੋਗੇ। ਕੀ ਲੋਕ ਕੰਡਿਆਲੀਆਂ ਝਾੜੀਆਂ ਤੋਂ ਅੰਗੂਰ ਜਾਂ ਕੰਢਿਆਂ ਤੋਂ ਅੰਜੀਰ ਇਕੱਠੇ ਕਰਦੇ ਹਨ? ਤਾਂ ਵੀ, ਹਰ ਇੱਕ ਚੰਗਾ ਰੁੱਖ ਚੰਗਾ ਫਲ ਦਿੰਦਾ ਹੈ, ਪਰ ਇੱਕ ਮਾੜਾ ਰੁੱਖ ਮਾੜਾ ਫਲ ਦਿੰਦਾ ਹੈ। ਇੱਕ ਚੰਗਾ ਰੁੱਖ ਮਾੜਾ ਫਲ ਨਹੀਂ ਦੇ ਸਕਦਾ ਅਤੇ ਨਾ ਹੀ ਇੱਕ ਮਾੜਾ ਰੁੱਖ ਚੰਗਾ ਫਲ ਦੇ ਸਕਦਾ ਹੈ। ਹਰੇਕ ਰੁੱਖ ਜਿਹੜਾ ਚੰਗਾ ਫਲ ਨਹੀਂ ਦਿੰਦਾ ਵੱਢਿਆ ਜਾਂਦਾ ਹੈ ਅਤੇ ਅੱਗ ਵਿੱਚ ਸੁੱਟ ਦਿੱਤਾ ਜਾਂਦਾ ਹੈ। ਇਸ ਲਈ ਤੁਸੀਂ ਉਨ੍ਹਾਂ ਦੇ ਫਲਾਂ ਤੋਂ ਉਨ੍ਹਾਂ ਨੂੰ ਜਾਣੋਗੇ।”</w:t>
      </w:r>
    </w:p>
    <w:p w14:paraId="48CEDB82" w14:textId="77777777" w:rsidR="000F7377" w:rsidRDefault="000F7377"/>
    <w:p w14:paraId="42C7D860" w14:textId="77777777" w:rsidR="000F7377" w:rsidRDefault="000F7377">
      <w:r xmlns:w="http://schemas.openxmlformats.org/wordprocessingml/2006/main">
        <w:t xml:space="preserve">2 ਪਤਰਸ 2:2 ਅਤੇ ਬਹੁਤ ਸਾਰੇ ਆਪਣੇ ਵਿਨਾਸ਼ਕਾਰੀ ਤਰੀਕਿਆਂ ਦੀ ਪਾਲਣਾ ਕਰਨਗੇ; ਜਿਸ ਦੇ ਕਾਰਨ ਸਚਿਆਈ ਦਾ ਰਾਹ ਬੁਰਾ ਬੋਲਿਆ ਜਾਵੇਗਾ।</w:t>
      </w:r>
    </w:p>
    <w:p w14:paraId="07C4C607" w14:textId="77777777" w:rsidR="000F7377" w:rsidRDefault="000F7377"/>
    <w:p w14:paraId="22EDA448" w14:textId="77777777" w:rsidR="000F7377" w:rsidRDefault="000F7377">
      <w:r xmlns:w="http://schemas.openxmlformats.org/wordprocessingml/2006/main">
        <w:t xml:space="preserve">ਬਹੁਤ ਸਾਰੇ ਲੋਕ ਮਾੜੀਆਂ ਉਦਾਹਰਣਾਂ ਦੀ ਪਾਲਣਾ ਕਰਨਗੇ ਅਤੇ ਨਤੀਜੇ ਵਜੋਂ, ਸੱਚਾਈ ਨੂੰ ਬਦਨਾਮ ਕੀਤਾ ਜਾਵੇਗਾ।</w:t>
      </w:r>
    </w:p>
    <w:p w14:paraId="11C4184E" w14:textId="77777777" w:rsidR="000F7377" w:rsidRDefault="000F7377"/>
    <w:p w14:paraId="2AE51A04" w14:textId="77777777" w:rsidR="000F7377" w:rsidRDefault="000F7377">
      <w:r xmlns:w="http://schemas.openxmlformats.org/wordprocessingml/2006/main">
        <w:t xml:space="preserve">1. ਉਦਾਹਰਨ ਦੀ ਸ਼ਕਤੀ: ਇਮਾਨਦਾਰੀ ਦੀ ਜ਼ਿੰਦਗੀ ਜੀਉ</w:t>
      </w:r>
    </w:p>
    <w:p w14:paraId="3223CF57" w14:textId="77777777" w:rsidR="000F7377" w:rsidRDefault="000F7377"/>
    <w:p w14:paraId="22D605D0" w14:textId="77777777" w:rsidR="000F7377" w:rsidRDefault="000F7377">
      <w:r xmlns:w="http://schemas.openxmlformats.org/wordprocessingml/2006/main">
        <w:t xml:space="preserve">2. ਦੂਜਿਆਂ ਨੂੰ ਤੁਹਾਡੀ ਸੱਚਾਈ ਪਰਿਭਾਸ਼ਤ ਨਾ ਕਰਨ ਦਿਓ</w:t>
      </w:r>
    </w:p>
    <w:p w14:paraId="07A9C1CD" w14:textId="77777777" w:rsidR="000F7377" w:rsidRDefault="000F7377"/>
    <w:p w14:paraId="167C82A8" w14:textId="77777777" w:rsidR="000F7377" w:rsidRDefault="000F7377">
      <w:r xmlns:w="http://schemas.openxmlformats.org/wordprocessingml/2006/main">
        <w:t xml:space="preserve">1. ਕਹਾਉਤਾਂ 22:1 - "ਵੱਡੇ ਧਨ ਨਾਲੋਂ ਚੰਗਾ ਨਾਮ ਚੁਣਿਆ ਜਾਣਾ ਚਾਹੀਦਾ ਹੈ, ਅਤੇ ਚਾਂਦੀ ਜਾਂ ਸੋਨੇ ਨਾਲੋਂ ਕਿਰਪਾ ਚੰਗੀ ਹੈ।"</w:t>
      </w:r>
    </w:p>
    <w:p w14:paraId="41AD2ED0" w14:textId="77777777" w:rsidR="000F7377" w:rsidRDefault="000F7377"/>
    <w:p w14:paraId="2BE9BBDA" w14:textId="77777777" w:rsidR="000F7377" w:rsidRDefault="000F7377">
      <w:r xmlns:w="http://schemas.openxmlformats.org/wordprocessingml/2006/main">
        <w:t xml:space="preserve">2. 1 ਪਤਰਸ 3:16 - "ਚੰਗੀ ਜ਼ਮੀਰ ਰੱਖਣੀ, ਤਾਂ ਜੋ, ਜਦੋਂ ਤੁਹਾਡੀ ਨਿੰਦਿਆ ਕੀਤੀ ਜਾਂਦੀ ਹੈ, ਤਾਂ ਜੋ ਮਸੀਹ ਵਿੱਚ ਤੁਹਾਡੇ ਚੰਗੇ ਵਿਵਹਾਰ ਨੂੰ ਬਦਨਾਮ ਕਰਦੇ ਹਨ, ਸ਼ਰਮਿੰਦਾ ਹੋ ਸਕਦੇ ਹਨ।"</w:t>
      </w:r>
    </w:p>
    <w:p w14:paraId="40D86F50" w14:textId="77777777" w:rsidR="000F7377" w:rsidRDefault="000F7377"/>
    <w:p w14:paraId="4A333717" w14:textId="77777777" w:rsidR="000F7377" w:rsidRDefault="000F7377">
      <w:r xmlns:w="http://schemas.openxmlformats.org/wordprocessingml/2006/main">
        <w:t xml:space="preserve">2 ਪਤਰਸ 2:3 ਅਤੇ ਲੋਭ ਦੇ ਰਾਹੀਂ ਉਹ ਝੂਠੀਆਂ ਗੱਲਾਂ ਨਾਲ ਤੁਹਾਡਾ ਵਪਾਰ ਕਰਨਗੇ, ਜਿਨ੍ਹਾਂ ਦਾ ਨਿਆਂ ਹੁਣ ਲੰਬੇ ਸਮੇਂ ਤੋਂ ਨਹੀਂ ਰੁਕਦਾ, ਅਤੇ ਉਨ੍ਹਾਂ ਦੀ ਨਿੰਦਿਆ ਨੂੰ ਨੀਂਦ ਨਹੀਂ ਆਉਂਦੀ।</w:t>
      </w:r>
    </w:p>
    <w:p w14:paraId="29D53DD5" w14:textId="77777777" w:rsidR="000F7377" w:rsidRDefault="000F7377"/>
    <w:p w14:paraId="74B1CB00" w14:textId="77777777" w:rsidR="000F7377" w:rsidRDefault="000F7377">
      <w:r xmlns:w="http://schemas.openxmlformats.org/wordprocessingml/2006/main">
        <w:t xml:space="preserve">ਲੋਕ ਦੂਸਰਿਆਂ ਤੋਂ ਪੈਸਾ ਕਮਾਉਣ ਲਈ ਧੋਖੇਬਾਜ਼ ਸ਼ਬਦਾਂ ਦੀ ਵਰਤੋਂ ਕਰਦੇ ਹਨ, ਅਤੇ ਉਨ੍ਹਾਂ ਨੂੰ ਇਸ ਲਈ ਨਿਆਂ ਅਤੇ ਸਜ਼ਾ ਦਿੱਤੀ ਜਾਵੇਗੀ।</w:t>
      </w:r>
    </w:p>
    <w:p w14:paraId="63C5A8CC" w14:textId="77777777" w:rsidR="000F7377" w:rsidRDefault="000F7377"/>
    <w:p w14:paraId="30E9863B" w14:textId="77777777" w:rsidR="000F7377" w:rsidRDefault="000F7377">
      <w:r xmlns:w="http://schemas.openxmlformats.org/wordprocessingml/2006/main">
        <w:t xml:space="preserve">1. ਧੋਖਾ ਨਾ ਖਾਓ: ਲੋਭ ਦਾ ਖ਼ਤਰਾ</w:t>
      </w:r>
    </w:p>
    <w:p w14:paraId="09CF6366" w14:textId="77777777" w:rsidR="000F7377" w:rsidRDefault="000F7377"/>
    <w:p w14:paraId="7424EAFC" w14:textId="77777777" w:rsidR="000F7377" w:rsidRDefault="000F7377">
      <w:r xmlns:w="http://schemas.openxmlformats.org/wordprocessingml/2006/main">
        <w:t xml:space="preserve">2. ਆਪਣੇ ਦਿਲ ਦੀ ਰੱਖਿਆ ਕਰੋ: ਲਾਲਚ ਦੇ ਖ਼ਤਰੇ</w:t>
      </w:r>
    </w:p>
    <w:p w14:paraId="4757C8D2" w14:textId="77777777" w:rsidR="000F7377" w:rsidRDefault="000F7377"/>
    <w:p w14:paraId="0DC0031F" w14:textId="77777777" w:rsidR="000F7377" w:rsidRDefault="000F7377">
      <w:r xmlns:w="http://schemas.openxmlformats.org/wordprocessingml/2006/main">
        <w:t xml:space="preserve">1. ਕਹਾਉਤਾਂ 28:25 - ਹੰਕਾਰੀ ਦਿਲ ਵਾਲਾ ਝਗੜਾ ਪੈਦਾ ਕਰਦਾ ਹੈ, ਪਰ ਜਿਹੜਾ ਪ੍ਰਭੂ ਵਿੱਚ ਭਰੋਸਾ ਰੱਖਦਾ ਹੈ ਉਹ ਮੋਟਾ ਹੋ ਜਾਵੇਗਾ।</w:t>
      </w:r>
    </w:p>
    <w:p w14:paraId="1A448625" w14:textId="77777777" w:rsidR="000F7377" w:rsidRDefault="000F7377"/>
    <w:p w14:paraId="51DAF0AA" w14:textId="77777777" w:rsidR="000F7377" w:rsidRDefault="000F7377">
      <w:r xmlns:w="http://schemas.openxmlformats.org/wordprocessingml/2006/main">
        <w:t xml:space="preserve">2. ਅਫ਼ਸੀਆਂ 5:3-5 - ਪਰ ਹਰਾਮਕਾਰੀ, ਅਤੇ ਸਾਰੀ ਗੰਦਗੀ, ਜਾਂ ਲੋਭ, ਇਸ ਦਾ ਨਾਮ ਤੁਹਾਡੇ ਵਿੱਚ ਇੱਕ ਵਾਰੀ ਨਾ ਲਿਆ ਜਾਵੇ, ਜਿਵੇਂ ਕਿ ਸੰਤ ਬਣ ਜਾਂਦੇ ਹਨ; ਨਾ ਗੰਦਗੀ, ਨਾ ਮੂਰਖਤਾ ਭਰੀ ਗੱਲ, ਨਾ ਮਜ਼ਾਕ, ਜੋ ਕਿ ਸੁਵਿਧਾਜਨਕ ਨਹੀਂ ਹਨ: ਸਗੋਂ ਧੰਨਵਾਦ ਕਰਨਾ. ਇਸ ਲਈ ਤੁਸੀਂ ਜਾਣਦੇ ਹੋ ਕਿ ਕਿਸੇ ਵੀ ਵਿਭਚਾਰੀ, ਨਾ ਅਸ਼ੁੱਧ, ਨਾ ਲੋਭੀ ਮਨੁੱਖ ਦਾ ਜੋ ਮੂਰਤੀ ਪੂਜਕ ਹੈ, ਮਸੀਹ ਅਤੇ ਪਰਮੇਸ਼ੁਰ ਦੇ ਰਾਜ ਵਿੱਚ ਕੋਈ ਵਿਰਾਸਤ ਨਹੀਂ ਹੈ।</w:t>
      </w:r>
    </w:p>
    <w:p w14:paraId="574F7E93" w14:textId="77777777" w:rsidR="000F7377" w:rsidRDefault="000F7377"/>
    <w:p w14:paraId="1FB7BEEC" w14:textId="77777777" w:rsidR="000F7377" w:rsidRDefault="000F7377">
      <w:r xmlns:w="http://schemas.openxmlformats.org/wordprocessingml/2006/main">
        <w:t xml:space="preserve">2 ਪਤਰਸ 2:4 ਕਿਉਂਕਿ ਜੇ ਪਰਮੇਸ਼ੁਰ ਨੇ ਉਨ੍ਹਾਂ ਦੂਤਾਂ ਨੂੰ ਨਹੀਂ ਬਖਸ਼ਿਆ ਜਿਨ੍ਹਾਂ ਨੇ ਪਾਪ ਕੀਤਾ ਸੀ, ਪਰ ਉਨ੍ਹਾਂ ਨੂੰ ਨਰਕ ਵਿੱਚ ਸੁੱਟ ਦਿੱਤਾ, ਅਤੇ ਉਨ੍ਹਾਂ ਨੂੰ ਹਨੇਰੇ ਦੀਆਂ ਜੰਜ਼ੀਰਾਂ ਵਿੱਚ ਸੌਂਪ ਦਿੱਤਾ, ਤਾਂ ਜੋ ਨਿਆਂ ਲਈ ਸੁਰੱਖਿਅਤ ਰੱਖਿਆ ਜਾ ਸਕੇ।</w:t>
      </w:r>
    </w:p>
    <w:p w14:paraId="67241E54" w14:textId="77777777" w:rsidR="000F7377" w:rsidRDefault="000F7377"/>
    <w:p w14:paraId="6FAC5800" w14:textId="77777777" w:rsidR="000F7377" w:rsidRDefault="000F7377">
      <w:r xmlns:w="http://schemas.openxmlformats.org/wordprocessingml/2006/main">
        <w:t xml:space="preserve">ਪਰਮੇਸ਼ੁਰ ਉਨ੍ਹਾਂ ਲੋਕਾਂ ਦਾ ਨਿਆਂ ਕਰੇਗਾ ਜੋ ਪਾਪ ਕਰਦੇ ਹਨ ਅਤੇ ਤੋਬਾ ਨਹੀਂ ਕਰਦੇ।</w:t>
      </w:r>
    </w:p>
    <w:p w14:paraId="41B8EFE3" w14:textId="77777777" w:rsidR="000F7377" w:rsidRDefault="000F7377"/>
    <w:p w14:paraId="6ED7A2EA" w14:textId="77777777" w:rsidR="000F7377" w:rsidRDefault="000F7377">
      <w:r xmlns:w="http://schemas.openxmlformats.org/wordprocessingml/2006/main">
        <w:t xml:space="preserve">1. ਰੱਬ ਦੀ ਦਇਆ ਅਤੇ ਨਿਰਣਾ</w:t>
      </w:r>
    </w:p>
    <w:p w14:paraId="6191E7D6" w14:textId="77777777" w:rsidR="000F7377" w:rsidRDefault="000F7377"/>
    <w:p w14:paraId="3577EE42" w14:textId="77777777" w:rsidR="000F7377" w:rsidRDefault="000F7377">
      <w:r xmlns:w="http://schemas.openxmlformats.org/wordprocessingml/2006/main">
        <w:t xml:space="preserve">2. ਧਾਰਮਿਕਤਾ ਅਤੇ ਤੋਬਾ</w:t>
      </w:r>
    </w:p>
    <w:p w14:paraId="54FC3AEF" w14:textId="77777777" w:rsidR="000F7377" w:rsidRDefault="000F7377"/>
    <w:p w14:paraId="6B6DBE4F" w14:textId="77777777" w:rsidR="000F7377" w:rsidRDefault="000F7377">
      <w:r xmlns:w="http://schemas.openxmlformats.org/wordprocessingml/2006/main">
        <w:t xml:space="preserve">1. ਇਬਰਾਨੀਆਂ 10:30 “ਕਿਉਂਕਿ ਅਸੀਂ ਉਸ ਨੂੰ ਜਾਣਦੇ ਹਾਂ ਜਿਸ ਨੇ ਕਿਹਾ ਹੈ, ਬਦਲਾ ਲੈਣਾ ਮੇਰੇ ਲਈ ਹੈ, ਮੈਂ ਬਦਲਾ ਦਿਆਂਗਾ, ਪ੍ਰਭੂ ਕਹਿੰਦਾ ਹੈ। ਅਤੇ ਫੇਰ, ਯਹੋਵਾਹ ਆਪਣੇ ਲੋਕਾਂ ਦਾ ਨਿਆਂ ਕਰੇਗਾ।”</w:t>
      </w:r>
    </w:p>
    <w:p w14:paraId="6C2AD495" w14:textId="77777777" w:rsidR="000F7377" w:rsidRDefault="000F7377"/>
    <w:p w14:paraId="422A49F2" w14:textId="77777777" w:rsidR="000F7377" w:rsidRDefault="000F7377">
      <w:r xmlns:w="http://schemas.openxmlformats.org/wordprocessingml/2006/main">
        <w:t xml:space="preserve">2. ਹਿਜ਼ਕੀਏਲ 18:30-32 “ਇਸ ਲਈ, ਹੇ ਇਸਰਾਏਲ ਦੇ ਘਰਾਣੇ, ਮੈਂ ਤੁਹਾਡਾ ਨਿਆਂ ਕਰਾਂਗਾ, ਹਰ ਇੱਕ ਦਾ ਉਸ ਦੇ ਚਾਲ-ਚਲਣ ਅਨੁਸਾਰ, ਪ੍ਰਭੂ ਯਹੋਵਾਹ ਦਾ ਵਾਕ ਹੈ। ਤੋਬਾ ਕਰੋ, ਅਤੇ ਆਪਣੇ ਆਪ ਨੂੰ ਆਪਣੇ ਸਾਰੇ ਅਪਰਾਧਾਂ ਤੋਂ ਮੁੜੋ; ਇਸ ਲਈ ਬਦੀ ਤੁਹਾਡੀ ਤਬਾਹੀ ਨਹੀਂ ਹੋਵੇਗੀ। ਆਪਣੇ ਸਾਰੇ ਅਪਰਾਧਾਂ ਨੂੰ ਆਪਣੇ ਕੋਲੋਂ ਦੂਰ ਕਰ ਦਿਓ, ਜਿਸ ਨਾਲ ਤੁਸੀਂ ਉਲੰਘਣਾ ਕੀਤੀ ਹੈ; ਅਤੇ ਤੁਹਾਨੂੰ ਇੱਕ ਨਵਾਂ ਦਿਲ ਅਤੇ ਇੱਕ ਨਵਾਂ ਆਤਮਾ ਬਣਾਵਾਂਗਾ </w:t>
      </w:r>
      <w:r xmlns:w="http://schemas.openxmlformats.org/wordprocessingml/2006/main">
        <w:lastRenderedPageBreak xmlns:w="http://schemas.openxmlformats.org/wordprocessingml/2006/main"/>
      </w:r>
      <w:r xmlns:w="http://schemas.openxmlformats.org/wordprocessingml/2006/main">
        <w:t xml:space="preserve">: ਹੇ ਇਸਰਾਏਲ ਦੇ ਘਰਾਣੇ, ਤੁਸੀਂ ਕਿਉਂ ਮਰੋਗੇ? ਕਿਉਂ ਜੋ ਮਰਨ ਵਾਲੇ ਦੀ ਮੌਤ ਵਿੱਚ ਮੈਨੂੰ ਕੋਈ ਖੁਸ਼ੀ ਨਹੀਂ ਹੈ, ਪ੍ਰਭੂ ਯਹੋਵਾਹ ਦਾ ਵਾਕ ਹੈ: ਇਸ ਲਈ ਆਪਣੇ ਆਪ ਨੂੰ ਮੁੜੋ ਅਤੇ ਜੀਓ।”</w:t>
      </w:r>
    </w:p>
    <w:p w14:paraId="6B639F74" w14:textId="77777777" w:rsidR="000F7377" w:rsidRDefault="000F7377"/>
    <w:p w14:paraId="67E91D79" w14:textId="77777777" w:rsidR="000F7377" w:rsidRDefault="000F7377">
      <w:r xmlns:w="http://schemas.openxmlformats.org/wordprocessingml/2006/main">
        <w:t xml:space="preserve">2 ਪਤਰਸ 2:5 ਅਤੇ ਪੁਰਾਣੀ ਦੁਨੀਆਂ ਨੂੰ ਨਹੀਂ ਬਖਸ਼ਿਆ, ਪਰ ਅੱਠਵੇਂ ਵਿਅਕਤੀ ਨੂਹ ਨੂੰ ਬਚਾਇਆ, ਜੋ ਧਾਰਮਿਕਤਾ ਦਾ ਪ੍ਰਚਾਰਕ ਸੀ, ਜਿਸ ਨੇ ਅਧਰਮੀ ਦੇ ਸੰਸਾਰ ਉੱਤੇ ਹੜ੍ਹ ਲਿਆਉਂਦਾ ਸੀ।</w:t>
      </w:r>
    </w:p>
    <w:p w14:paraId="751CA05E" w14:textId="77777777" w:rsidR="000F7377" w:rsidRDefault="000F7377"/>
    <w:p w14:paraId="66412830" w14:textId="77777777" w:rsidR="000F7377" w:rsidRDefault="000F7377">
      <w:r xmlns:w="http://schemas.openxmlformats.org/wordprocessingml/2006/main">
        <w:t xml:space="preserve">ਪਰਮੇਸ਼ੁਰ ਨੇ ਪੁਰਾਣੀ ਦੁਨੀਆਂ ਦੇ ਲੋਕਾਂ ਨੂੰ ਨਹੀਂ ਬਖਸ਼ਿਆ, ਸਗੋਂ ਨੂਹ ਨੂੰ ਬਚਾਇਆ, ਜਿਸ ਨੇ ਧਾਰਮਿਕਤਾ ਦਾ ਪ੍ਰਚਾਰ ਕੀਤਾ, ਅਤੇ ਦੁਸ਼ਟ ਲੋਕਾਂ ਨੂੰ ਸਜ਼ਾ ਦੇਣ ਲਈ ਹੜ੍ਹ ਲਿਆਇਆ।</w:t>
      </w:r>
    </w:p>
    <w:p w14:paraId="6CAFA4F5" w14:textId="77777777" w:rsidR="000F7377" w:rsidRDefault="000F7377"/>
    <w:p w14:paraId="29583DF2" w14:textId="77777777" w:rsidR="000F7377" w:rsidRDefault="000F7377">
      <w:r xmlns:w="http://schemas.openxmlformats.org/wordprocessingml/2006/main">
        <w:t xml:space="preserve">1. "ਨੂਹ: ਪ੍ਰਤੀਕੂਲ ਹਾਲਾਤਾਂ ਵਿੱਚ ਵਿਸ਼ਵਾਸ ਦਾ ਇੱਕ ਮਾਡਲ"</w:t>
      </w:r>
    </w:p>
    <w:p w14:paraId="394D38F8" w14:textId="77777777" w:rsidR="000F7377" w:rsidRDefault="000F7377"/>
    <w:p w14:paraId="628F4394" w14:textId="77777777" w:rsidR="000F7377" w:rsidRDefault="000F7377">
      <w:r xmlns:w="http://schemas.openxmlformats.org/wordprocessingml/2006/main">
        <w:t xml:space="preserve">2. "ਨੂਹ ਦੇ ਕਿਸ਼ਤੀ ਦੀ ਕਹਾਣੀ ਵਿੱਚ ਪਰਮੇਸ਼ੁਰ ਦਾ ਨਿਆਂ ਅਤੇ ਦਇਆ"</w:t>
      </w:r>
    </w:p>
    <w:p w14:paraId="2D207B87" w14:textId="77777777" w:rsidR="000F7377" w:rsidRDefault="000F7377"/>
    <w:p w14:paraId="522FC00F" w14:textId="77777777" w:rsidR="000F7377" w:rsidRDefault="000F7377">
      <w:r xmlns:w="http://schemas.openxmlformats.org/wordprocessingml/2006/main">
        <w:t xml:space="preserve">1. ਰੋਮੀਆਂ 1:18-32 - ਕੁਧਰਮ ਦੇ ਵਿਰੁੱਧ ਪਰਮੇਸ਼ੁਰ ਦਾ ਕ੍ਰੋਧ</w:t>
      </w:r>
    </w:p>
    <w:p w14:paraId="0CE7ED5F" w14:textId="77777777" w:rsidR="000F7377" w:rsidRDefault="000F7377"/>
    <w:p w14:paraId="388A1AE5" w14:textId="77777777" w:rsidR="000F7377" w:rsidRDefault="000F7377">
      <w:r xmlns:w="http://schemas.openxmlformats.org/wordprocessingml/2006/main">
        <w:t xml:space="preserve">2. ਇਬਰਾਨੀਆਂ 11:7 - ਨੂਹ ਦਾ ਵਿਸ਼ਵਾਸ ਅਤੇ ਪਰਮੇਸ਼ੁਰ ਪ੍ਰਤੀ ਆਗਿਆਕਾਰੀ</w:t>
      </w:r>
    </w:p>
    <w:p w14:paraId="2536A4AD" w14:textId="77777777" w:rsidR="000F7377" w:rsidRDefault="000F7377"/>
    <w:p w14:paraId="3C584063" w14:textId="77777777" w:rsidR="000F7377" w:rsidRDefault="000F7377">
      <w:r xmlns:w="http://schemas.openxmlformats.org/wordprocessingml/2006/main">
        <w:t xml:space="preserve">2 ਪਤਰਸ 2:6 ਅਤੇ ਸਦੂਮ ਅਤੇ ਅਮੂਰਾਹ ਦੇ ਸ਼ਹਿਰਾਂ ਨੂੰ ਸੁਆਹ ਵਿੱਚ ਬਦਲ ਕੇ ਉਨ੍ਹਾਂ ਨੂੰ ਤਬਾਹ ਕਰ ਦਿੱਤਾ, ਉਨ੍ਹਾਂ ਨੂੰ ਉਨ੍ਹਾਂ ਲਈ ਇੱਕ ਨਮੂਨਾ ਬਣਾ ਦਿੱਤਾ ਜੋ ਬਾਅਦ ਵਿੱਚ ਅਧਰਮੀ ਰਹਿਣਗੇ।</w:t>
      </w:r>
    </w:p>
    <w:p w14:paraId="20AAF101" w14:textId="77777777" w:rsidR="000F7377" w:rsidRDefault="000F7377"/>
    <w:p w14:paraId="58EC8170" w14:textId="77777777" w:rsidR="000F7377" w:rsidRDefault="000F7377">
      <w:r xmlns:w="http://schemas.openxmlformats.org/wordprocessingml/2006/main">
        <w:t xml:space="preserve">ਪਰਮੇਸ਼ੁਰ ਨੇ ਸਦੂਮ ਅਤੇ ਅਮੂਰ੍ਹਾ ਨੂੰ ਸੁਆਹ ਵਿੱਚ ਬਦਲ ਕੇ ਨਿੰਦਿਆ, ਉਨ੍ਹਾਂ ਨੂੰ ਅਧਰਮੀ ਰਹਿਣ ਵਾਲਿਆਂ ਲਈ ਇੱਕ ਮਿਸਾਲ ਬਣਾਇਆ।</w:t>
      </w:r>
    </w:p>
    <w:p w14:paraId="042E89DF" w14:textId="77777777" w:rsidR="000F7377" w:rsidRDefault="000F7377"/>
    <w:p w14:paraId="086BDDDF" w14:textId="77777777" w:rsidR="000F7377" w:rsidRDefault="000F7377">
      <w:r xmlns:w="http://schemas.openxmlformats.org/wordprocessingml/2006/main">
        <w:t xml:space="preserve">1. ਕੁਧਰਮ ਦੇ ਨਤੀਜੇ: ਸਦੂਮ ਅਤੇ ਗਮੋਰਾ ਤੋਂ ਚੇਤਾਵਨੀ</w:t>
      </w:r>
    </w:p>
    <w:p w14:paraId="2D2B6DC8" w14:textId="77777777" w:rsidR="000F7377" w:rsidRDefault="000F7377"/>
    <w:p w14:paraId="761F6D37" w14:textId="77777777" w:rsidR="000F7377" w:rsidRDefault="000F7377">
      <w:r xmlns:w="http://schemas.openxmlformats.org/wordprocessingml/2006/main">
        <w:t xml:space="preserve">2. ਸਹੀ ਢੰਗ ਨਾਲ ਜੀਉਣਾ: ਸਦੂਮ ਅਤੇ ਗਮੋਰਾ ਦੀ ਪਰਮੇਸ਼ੁਰ ਦੀ ਨਿੰਦਾ ਤੋਂ ਇੱਕ ਸਬਕ</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ਰੋਮੀਆਂ 6:23 - ਕਿਉਂਕਿ ਪਾਪ ਦੀ ਮਜ਼ਦੂਰੀ ਮੌਤ ਹੈ; ਪਰ ਪਰਮੇਸ਼ੁਰ ਦੀ ਦਾਤ ਸਾਡੇ ਪ੍ਰਭੂ ਯਿਸੂ ਮਸੀਹ ਰਾਹੀਂ ਸਦੀਪਕ ਜੀਵਨ ਹੈ।</w:t>
      </w:r>
    </w:p>
    <w:p w14:paraId="0A50A19E" w14:textId="77777777" w:rsidR="000F7377" w:rsidRDefault="000F7377"/>
    <w:p w14:paraId="5254EDC2" w14:textId="77777777" w:rsidR="000F7377" w:rsidRDefault="000F7377">
      <w:r xmlns:w="http://schemas.openxmlformats.org/wordprocessingml/2006/main">
        <w:t xml:space="preserve">2. ਯਸਾਯਾਹ 1:16-17 - ਤੁਹਾਨੂੰ ਧੋਵੋ, ਤੁਹਾਨੂੰ ਸ਼ੁੱਧ ਕਰੋ; ਮੇਰੀਆਂ ਅੱਖਾਂ ਦੇ ਸਾਮ੍ਹਣੇ ਆਪਣੇ ਕੰਮਾਂ ਦੀ ਬਦੀ ਨੂੰ ਦੂਰ ਕਰ। ਬੁਰਾਈ ਕਰਨਾ ਬੰਦ ਕਰੋ; ਚੰਗੀ ਤਰ੍ਹਾਂ ਕਰਨਾ ਸਿੱਖੋ; ਨਿਆਂ ਦੀ ਮੰਗ ਕਰੋ, ਮਜ਼ਲੂਮਾਂ ਨੂੰ ਰਾਹਤ ਦਿਓ, ਯਤੀਮਾਂ ਦਾ ਨਿਆਂ ਕਰੋ, ਵਿਧਵਾ ਲਈ ਬੇਨਤੀ ਕਰੋ।</w:t>
      </w:r>
    </w:p>
    <w:p w14:paraId="1F3210A2" w14:textId="77777777" w:rsidR="000F7377" w:rsidRDefault="000F7377"/>
    <w:p w14:paraId="5EB4D291" w14:textId="77777777" w:rsidR="000F7377" w:rsidRDefault="000F7377">
      <w:r xmlns:w="http://schemas.openxmlformats.org/wordprocessingml/2006/main">
        <w:t xml:space="preserve">2 ਪਤਰਸ 2:7 ਅਤੇ ਲੂਤ ਨੂੰ ਬਚਾਇਆ, ਦੁਸ਼ਟਾਂ ਦੀਆਂ ਗੰਦੀਆਂ ਗੱਲਾਂ ਤੋਂ ਦੁਖੀ ਹੋਇਆ:</w:t>
      </w:r>
    </w:p>
    <w:p w14:paraId="59FEFBF6" w14:textId="77777777" w:rsidR="000F7377" w:rsidRDefault="000F7377"/>
    <w:p w14:paraId="2614ECCD" w14:textId="77777777" w:rsidR="000F7377" w:rsidRDefault="000F7377">
      <w:r xmlns:w="http://schemas.openxmlformats.org/wordprocessingml/2006/main">
        <w:t xml:space="preserve">ਲੂਤ ਨੂੰ ਪਰਮੇਸ਼ੁਰ ਦੁਆਰਾ ਦੁਸ਼ਟ ਲੋਕਾਂ ਤੋਂ ਬਚਾਇਆ ਗਿਆ ਸੀ, ਜੋ ਉਨ੍ਹਾਂ ਦੀ ਅਨੈਤਿਕਤਾ ਤੋਂ ਦੁਖੀ ਸੀ।</w:t>
      </w:r>
    </w:p>
    <w:p w14:paraId="0BCD458C" w14:textId="77777777" w:rsidR="000F7377" w:rsidRDefault="000F7377"/>
    <w:p w14:paraId="5CF1D3DD" w14:textId="77777777" w:rsidR="000F7377" w:rsidRDefault="000F7377">
      <w:r xmlns:w="http://schemas.openxmlformats.org/wordprocessingml/2006/main">
        <w:t xml:space="preserve">1. ਬੁਰਾਈ ਨੂੰ ਦੂਰ ਕਰਨ ਲਈ ਪਰਮੇਸ਼ੁਰ ਦੀ ਸ਼ਕਤੀ</w:t>
      </w:r>
    </w:p>
    <w:p w14:paraId="4459B47B" w14:textId="77777777" w:rsidR="000F7377" w:rsidRDefault="000F7377"/>
    <w:p w14:paraId="406D9B70" w14:textId="77777777" w:rsidR="000F7377" w:rsidRDefault="000F7377">
      <w:r xmlns:w="http://schemas.openxmlformats.org/wordprocessingml/2006/main">
        <w:t xml:space="preserve">2. ਅਪਵਿੱਤਰ ਗੱਲਬਾਤ ਦਾ ਖ਼ਤਰਾ</w:t>
      </w:r>
    </w:p>
    <w:p w14:paraId="47F0FFD6" w14:textId="77777777" w:rsidR="000F7377" w:rsidRDefault="000F7377"/>
    <w:p w14:paraId="0393A105" w14:textId="77777777" w:rsidR="000F7377" w:rsidRDefault="000F7377">
      <w:r xmlns:w="http://schemas.openxmlformats.org/wordprocessingml/2006/main">
        <w:t xml:space="preserve">1. ਰੋਮੀਆਂ 12:2 - "ਅਤੇ ਇਸ ਸੰਸਾਰ ਦੇ ਅਨੁਕੂਲ ਨਾ ਬਣੋ, ਪਰ ਆਪਣੇ ਮਨ ਦੇ ਨਵੀਨੀਕਰਨ ਦੁਆਰਾ ਬਦਲੋ, ਤਾਂ ਜੋ ਤੁਸੀਂ ਸਾਬਤ ਕਰ ਸਕੋ ਕਿ ਪਰਮੇਸ਼ੁਰ ਦੀ ਚੰਗੀ ਅਤੇ ਸਵੀਕਾਰਯੋਗ ਅਤੇ ਸੰਪੂਰਨ ਇੱਛਾ ਕੀ ਹੈ."</w:t>
      </w:r>
    </w:p>
    <w:p w14:paraId="5194DBFC" w14:textId="77777777" w:rsidR="000F7377" w:rsidRDefault="000F7377"/>
    <w:p w14:paraId="56C841F7" w14:textId="77777777" w:rsidR="000F7377" w:rsidRDefault="000F7377">
      <w:r xmlns:w="http://schemas.openxmlformats.org/wordprocessingml/2006/main">
        <w:t xml:space="preserve">2. ਕਹਾਉਤਾਂ 4:23 - "ਆਪਣੇ ਦਿਲ ਨੂੰ ਪੂਰੀ ਲਗਨ ਨਾਲ ਰੱਖੋ, ਕਿਉਂਕਿ ਇਸ ਤੋਂ ਜੀਵਨ ਦੀਆਂ ਸਮੱਸਿਆਵਾਂ ਪੈਦਾ ਹੁੰਦੀਆਂ ਹਨ।"</w:t>
      </w:r>
    </w:p>
    <w:p w14:paraId="5B977E64" w14:textId="77777777" w:rsidR="000F7377" w:rsidRDefault="000F7377"/>
    <w:p w14:paraId="5DD89E1D" w14:textId="77777777" w:rsidR="000F7377" w:rsidRDefault="000F7377">
      <w:r xmlns:w="http://schemas.openxmlformats.org/wordprocessingml/2006/main">
        <w:t xml:space="preserve">2 ਪਤਰਸ 2:8 (ਕਿਉਂਕਿ ਉਹ ਧਰਮੀ ਮਨੁੱਖ ਜੋ ਉਨ੍ਹਾਂ ਵਿੱਚ ਰਹਿੰਦਾ ਸੀ, ਵੇਖਣ ਅਤੇ ਸੁਣਨ ਵਿੱਚ, ਆਪਣੇ ਧਰਮੀ ਪ੍ਰਾਣ ਨੂੰ ਉਨ੍ਹਾਂ ਦੇ ਗੈਰ-ਕਾਨੂੰਨੀ ਕੰਮਾਂ ਨਾਲ ਦਿਨੋਂ ਦਿਨ ਦੁਖੀ ਕਰਦਾ ਸੀ;)</w:t>
      </w:r>
    </w:p>
    <w:p w14:paraId="5A36ABEE" w14:textId="77777777" w:rsidR="000F7377" w:rsidRDefault="000F7377"/>
    <w:p w14:paraId="7E6EAACA" w14:textId="77777777" w:rsidR="000F7377" w:rsidRDefault="000F7377">
      <w:r xmlns:w="http://schemas.openxmlformats.org/wordprocessingml/2006/main">
        <w:t xml:space="preserve">ਦੁਸ਼ਟ ਲੋਕਾਂ ਵਿਚ ਰਹਿਣ ਵਾਲਾ ਇਕ ਧਰਮੀ ਆਦਮੀ ਹਰ ਰੋਜ਼ ਉਨ੍ਹਾਂ ਦੇ ਕੁਧਰਮ ਕਾਰਨ ਦੁਖੀ ਹੁੰਦਾ ਸੀ।</w:t>
      </w:r>
    </w:p>
    <w:p w14:paraId="769B05B5" w14:textId="77777777" w:rsidR="000F7377" w:rsidRDefault="000F7377"/>
    <w:p w14:paraId="3436FA8C" w14:textId="77777777" w:rsidR="000F7377" w:rsidRDefault="000F7377">
      <w:r xmlns:w="http://schemas.openxmlformats.org/wordprocessingml/2006/main">
        <w:t xml:space="preserve">1. ਪਰਮੇਸ਼ੁਰ ਦੇ ਬਚਨ ਨੂੰ ਦੇਖਣ ਅਤੇ ਸੁਣਨ ਦੀ ਸ਼ਕਤੀ</w:t>
      </w:r>
    </w:p>
    <w:p w14:paraId="3C36A833" w14:textId="77777777" w:rsidR="000F7377" w:rsidRDefault="000F7377"/>
    <w:p w14:paraId="17DF701E" w14:textId="77777777" w:rsidR="000F7377" w:rsidRDefault="000F7377">
      <w:r xmlns:w="http://schemas.openxmlformats.org/wordprocessingml/2006/main">
        <w:t xml:space="preserve">2. ਪਾਪ ਅਤੇ ਧਾਰਮਿਕਤਾ ਦਾ ਦਿਲ ਟੁੱਟਣਾ</w:t>
      </w:r>
    </w:p>
    <w:p w14:paraId="71DCDC3A" w14:textId="77777777" w:rsidR="000F7377" w:rsidRDefault="000F7377"/>
    <w:p w14:paraId="40F99927" w14:textId="77777777" w:rsidR="000F7377" w:rsidRDefault="000F7377">
      <w:r xmlns:w="http://schemas.openxmlformats.org/wordprocessingml/2006/main">
        <w:t xml:space="preserve">1. ਜ਼ਬੂਰ 119:136 (ਮੇਰੀਆਂ ਅੱਖਾਂ ਹੰਝੂਆਂ ਦੀਆਂ ਧਾਰਾਂ ਵਗਦੀਆਂ ਹਨ, ਕਿਉਂਕਿ ਲੋਕ ਤੁਹਾਡੇ ਕਾਨੂੰਨ ਨੂੰ ਨਹੀਂ ਮੰਨਦੇ।)</w:t>
      </w:r>
    </w:p>
    <w:p w14:paraId="42753F37" w14:textId="77777777" w:rsidR="000F7377" w:rsidRDefault="000F7377"/>
    <w:p w14:paraId="2706F6DA" w14:textId="77777777" w:rsidR="000F7377" w:rsidRDefault="000F7377">
      <w:r xmlns:w="http://schemas.openxmlformats.org/wordprocessingml/2006/main">
        <w:t xml:space="preserve">2. ਕਹਾਉਤਾਂ 24:11 (ਉਨ੍ਹਾਂ ਨੂੰ ਬਚਾਓ ਜੋ ਮੌਤ ਵੱਲ ਲਿਜਾਏ ਜਾ ਰਹੇ ਹਨ; ਉਨ੍ਹਾਂ ਨੂੰ ਰੋਕੋ ਜੋ ਕਤਲੇਆਮ ਲਈ ਠੋਕਰ ਖਾ ਰਹੇ ਹਨ।)</w:t>
      </w:r>
    </w:p>
    <w:p w14:paraId="5138C2D0" w14:textId="77777777" w:rsidR="000F7377" w:rsidRDefault="000F7377"/>
    <w:p w14:paraId="0996998E" w14:textId="77777777" w:rsidR="000F7377" w:rsidRDefault="000F7377">
      <w:r xmlns:w="http://schemas.openxmlformats.org/wordprocessingml/2006/main">
        <w:t xml:space="preserve">2 ਪਤਰਸ 2:9 ਪ੍ਰਭੂ ਜਾਣਦਾ ਹੈ ਕਿ ਕਿਵੇਂ ਧਰਮੀ ਲੋਕਾਂ ਨੂੰ ਪਰਤਾਵਿਆਂ ਵਿੱਚੋਂ ਛੁਡਾਉਣਾ ਹੈ, ਅਤੇ ਬੇਇਨਸਾਫ਼ੀ ਨੂੰ ਸਜ਼ਾ ਦੇ ਦਿਨ ਤੱਕ ਸੁਰੱਖਿਅਤ ਰੱਖਣਾ ਹੈ:</w:t>
      </w:r>
    </w:p>
    <w:p w14:paraId="718D96F4" w14:textId="77777777" w:rsidR="000F7377" w:rsidRDefault="000F7377"/>
    <w:p w14:paraId="5FE4FB96" w14:textId="77777777" w:rsidR="000F7377" w:rsidRDefault="000F7377">
      <w:r xmlns:w="http://schemas.openxmlformats.org/wordprocessingml/2006/main">
        <w:t xml:space="preserve">ਪਰਮੇਸ਼ੁਰ ਜਾਣਦਾ ਹੈ ਕਿ ਧਰਮੀ ਲੋਕਾਂ ਨੂੰ ਅਜ਼ਮਾਇਸ਼ਾਂ ਤੋਂ ਕਿਵੇਂ ਬਚਾਉਣਾ ਹੈ ਅਤੇ ਨਿਆਂ ਦੇ ਦਿਨ ਦੁਸ਼ਟਾਂ ਨੂੰ ਸਜ਼ਾ ਦੇਵੇਗਾ।</w:t>
      </w:r>
    </w:p>
    <w:p w14:paraId="6E948786" w14:textId="77777777" w:rsidR="000F7377" w:rsidRDefault="000F7377"/>
    <w:p w14:paraId="53201E4F" w14:textId="77777777" w:rsidR="000F7377" w:rsidRDefault="000F7377">
      <w:r xmlns:w="http://schemas.openxmlformats.org/wordprocessingml/2006/main">
        <w:t xml:space="preserve">1. ਪਰਮੇਸ਼ੁਰ ਦੀ ਸ਼ਕਤੀ: ਪਰਮੇਸ਼ੁਰ ਆਪਣੇ ਲੋਕਾਂ ਨੂੰ ਕਿਵੇਂ ਬਚਾਉਂਦਾ ਅਤੇ ਨਿਆਂ ਕਰਦਾ ਹੈ</w:t>
      </w:r>
    </w:p>
    <w:p w14:paraId="123795A4" w14:textId="77777777" w:rsidR="000F7377" w:rsidRDefault="000F7377"/>
    <w:p w14:paraId="79747F5A" w14:textId="77777777" w:rsidR="000F7377" w:rsidRDefault="000F7377">
      <w:r xmlns:w="http://schemas.openxmlformats.org/wordprocessingml/2006/main">
        <w:t xml:space="preserve">2. ਧਰਮੀ ਅਤੇ ਦੁਸ਼ਟ: ਪਰਮੇਸ਼ੁਰ ਦੇ ਨਿਆਂ ਵਿੱਚ ਭਰੋਸਾ ਕਰਨਾ</w:t>
      </w:r>
    </w:p>
    <w:p w14:paraId="0546AA8B" w14:textId="77777777" w:rsidR="000F7377" w:rsidRDefault="000F7377"/>
    <w:p w14:paraId="030939F1" w14:textId="77777777" w:rsidR="000F7377" w:rsidRDefault="000F7377">
      <w:r xmlns:w="http://schemas.openxmlformats.org/wordprocessingml/2006/main">
        <w:t xml:space="preserve">1. ਜ਼ਬੂਰ 37:39-40 - ਪਰ ਧਰਮੀ ਲੋਕਾਂ ਦੀ ਮੁਕਤੀ ਯਹੋਵਾਹ ਵੱਲੋਂ ਹੈ: ਉਹ ਮੁਸੀਬਤ ਦੇ ਸਮੇਂ ਉਨ੍ਹਾਂ ਦੀ ਤਾਕਤ ਹੈ। ਅਤੇ ਯਹੋਵਾਹ ਉਨ੍ਹਾਂ ਦੀ ਸਹਾਇਤਾ ਕਰੇਗਾ, ਅਤੇ ਉਨ੍ਹਾਂ ਨੂੰ ਛੁਡਾਵੇਗਾ, ਉਹ ਉਨ੍ਹਾਂ ਨੂੰ ਦੁਸ਼ਟਾਂ ਤੋਂ ਬਚਾਵੇਗਾ, ਅਤੇ ਉਨ੍ਹਾਂ ਨੂੰ ਬਚਾਵੇਗਾ, ਕਿਉਂਕਿ ਉਹ ਉਸ ਉੱਤੇ ਭਰੋਸਾ ਰੱਖਦੇ ਹਨ।</w:t>
      </w:r>
    </w:p>
    <w:p w14:paraId="140082CF" w14:textId="77777777" w:rsidR="000F7377" w:rsidRDefault="000F7377"/>
    <w:p w14:paraId="72A6F1C7" w14:textId="77777777" w:rsidR="000F7377" w:rsidRDefault="000F7377">
      <w:r xmlns:w="http://schemas.openxmlformats.org/wordprocessingml/2006/main">
        <w:t xml:space="preserve">2. ਰੋਮੀਆਂ 12:19 - ਪਿਆਰੇ ਪਿਆਰਿਓ, ਬਦਲਾ ਨਾ ਲਓ, ਸਗੋਂ ਕ੍ਰੋਧ ਨੂੰ ਥਾਂ ਦਿਓ, ਕਿਉਂਕਿ ਇਹ ਲਿਖਿਆ ਹੋਇਆ ਹੈ, ਬਦਲਾ ਲੈਣਾ ਮੇਰਾ ਕੰਮ ਹੈ; ਮੈਂ ਬਦਲਾ ਦਿਆਂਗਾ, ਯਹੋਵਾਹ ਆਖਦਾ ਹੈ।</w:t>
      </w:r>
    </w:p>
    <w:p w14:paraId="09964114" w14:textId="77777777" w:rsidR="000F7377" w:rsidRDefault="000F7377"/>
    <w:p w14:paraId="644B5163" w14:textId="77777777" w:rsidR="000F7377" w:rsidRDefault="000F7377">
      <w:r xmlns:w="http://schemas.openxmlformats.org/wordprocessingml/2006/main">
        <w:t xml:space="preserve">2 ਪਤਰਸ 2:10 ਪਰ ਮੁੱਖ ਤੌਰ ਤੇ ਉਹ ਜਿਹੜੇ ਸਰੀਰ ਦੇ ਪਿੱਛੇ ਅਸ਼ੁੱਧਤਾ ਦੀ ਕਾਮਨਾ ਵਿੱਚ ਚੱਲਦੇ ਹਨ, ਅਤੇ ਸਰਕਾਰ ਨੂੰ ਤੁੱਛ ਜਾਣਦੇ ਹਨ। ਉਹ ਹੰਕਾਰੀ ਹਨ, ਸਵੈ-ਇੱਛਾ ਵਾਲੇ ਹਨ, ਉਹ ਇੱਜ਼ਤ ਦੀ ਬੁਰਾਈ ਬੋਲਣ ਤੋਂ ਨਹੀਂ ਡਰਦੇ।</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ਪੀਟਰ ਉਨ੍ਹਾਂ ਲੋਕਾਂ ਦੇ ਵਿਰੁੱਧ ਚੇਤਾਵਨੀ ਦਿੰਦਾ ਹੈ ਜੋ ਸਰੀਰ ਦੀਆਂ ਇੱਛਾਵਾਂ ਵਿੱਚ ਰਹਿੰਦੇ ਹਨ ਅਤੇ ਅਧਿਕਾਰ ਨੂੰ ਨਜ਼ਰਅੰਦਾਜ਼ ਕਰਦੇ ਹਨ, ਕਿਉਂਕਿ ਉਹ ਹੰਕਾਰੀ ਹਨ ਅਤੇ ਸੱਤਾ ਵਿੱਚ ਰਹਿਣ ਵਾਲਿਆਂ ਬਾਰੇ ਬੁਰਾ ਬੋਲਣਗੇ।</w:t>
      </w:r>
    </w:p>
    <w:p w14:paraId="0C1B1EC7" w14:textId="77777777" w:rsidR="000F7377" w:rsidRDefault="000F7377"/>
    <w:p w14:paraId="07785CF0" w14:textId="77777777" w:rsidR="000F7377" w:rsidRDefault="000F7377">
      <w:r xmlns:w="http://schemas.openxmlformats.org/wordprocessingml/2006/main">
        <w:t xml:space="preserve">1: ਅਥਾਰਟੀ ਦਾ ਆਦਰ ਕਰੋ</w:t>
      </w:r>
    </w:p>
    <w:p w14:paraId="2F920FD9" w14:textId="77777777" w:rsidR="000F7377" w:rsidRDefault="000F7377"/>
    <w:p w14:paraId="1176B534" w14:textId="77777777" w:rsidR="000F7377" w:rsidRDefault="000F7377">
      <w:r xmlns:w="http://schemas.openxmlformats.org/wordprocessingml/2006/main">
        <w:t xml:space="preserve">2: ਪਵਿੱਤਰਤਾ ਵਿੱਚ ਚੱਲੋ</w:t>
      </w:r>
    </w:p>
    <w:p w14:paraId="1212364E" w14:textId="77777777" w:rsidR="000F7377" w:rsidRDefault="000F7377"/>
    <w:p w14:paraId="5FB9FA78" w14:textId="77777777" w:rsidR="000F7377" w:rsidRDefault="000F7377">
      <w:r xmlns:w="http://schemas.openxmlformats.org/wordprocessingml/2006/main">
        <w:t xml:space="preserve">1: ਰੋਮੀਆਂ 13: 1-2 - ਹਰੇਕ ਆਤਮਾ ਨੂੰ ਉੱਚ ਸ਼ਕਤੀਆਂ ਦੇ ਅਧੀਨ ਹੋਣ ਦਿਓ। ਕਿਉਂਕਿ ਇੱਥੇ ਪਰਮੇਸ਼ੁਰ ਤੋਂ ਬਿਨਾਂ ਕੋਈ ਸ਼ਕਤੀ ਨਹੀਂ ਹੈ: ਸ਼ਕਤੀਆਂ ਜੋ ਪਰਮੇਸ਼ੁਰ ਦੁਆਰਾ ਨਿਰਧਾਰਤ ਕੀਤੀਆਂ ਗਈਆਂ ਹਨ।</w:t>
      </w:r>
    </w:p>
    <w:p w14:paraId="7CCAA6E8" w14:textId="77777777" w:rsidR="000F7377" w:rsidRDefault="000F7377"/>
    <w:p w14:paraId="0571FFE8" w14:textId="77777777" w:rsidR="000F7377" w:rsidRDefault="000F7377">
      <w:r xmlns:w="http://schemas.openxmlformats.org/wordprocessingml/2006/main">
        <w:t xml:space="preserve">2: ਤੀਤੁਸ 3: 1-2 - ਉਨ੍ਹਾਂ ਨੂੰ ਰਿਆਸਤਾਂ ਅਤੇ ਸ਼ਕਤੀਆਂ ਦੇ ਅਧੀਨ ਹੋਣ, ਮੈਜਿਸਟਰੇਟਾਂ ਦੀ ਪਾਲਣਾ ਕਰਨ, ਹਰ ਚੰਗੇ ਕੰਮ ਲਈ ਤਿਆਰ ਰਹਿਣ, ਕਿਸੇ ਦੀ ਬੁਰਾਈ ਨਾ ਬੋਲਣ, ਝਗੜਾਲੂ ਨਾ ਹੋਣ, ਪਰ ਕੋਮਲ, ਸਭ ਕੁਝ ਦਿਖਾਉਣ ਲਈ ਮਨ ਵਿੱਚ ਰੱਖੋ। ਸਾਰੇ ਮਨੁੱਖਾਂ ਪ੍ਰਤੀ ਨਿਮਰਤਾ।</w:t>
      </w:r>
    </w:p>
    <w:p w14:paraId="017310DF" w14:textId="77777777" w:rsidR="000F7377" w:rsidRDefault="000F7377"/>
    <w:p w14:paraId="365AE738" w14:textId="77777777" w:rsidR="000F7377" w:rsidRDefault="000F7377">
      <w:r xmlns:w="http://schemas.openxmlformats.org/wordprocessingml/2006/main">
        <w:t xml:space="preserve">2 ਪਤਰਸ 2:11 ਜਦੋਂ ਕਿ ਦੂਤ, ਜੋ ਸ਼ਕਤੀ ਅਤੇ ਸ਼ਕਤੀ ਵਿੱਚ ਵੱਡੇ ਹਨ, ਪ੍ਰਭੂ ਦੇ ਅੱਗੇ ਉਨ੍ਹਾਂ ਉੱਤੇ ਕੋਈ ਦੋਸ਼ ਨਹੀਂ ਲਿਆਉਂਦੇ।</w:t>
      </w:r>
    </w:p>
    <w:p w14:paraId="58652FA0" w14:textId="77777777" w:rsidR="000F7377" w:rsidRDefault="000F7377"/>
    <w:p w14:paraId="3CE10217" w14:textId="77777777" w:rsidR="000F7377" w:rsidRDefault="000F7377">
      <w:r xmlns:w="http://schemas.openxmlformats.org/wordprocessingml/2006/main">
        <w:t xml:space="preserve">ਦੂਤ, ਮਨੁੱਖਾਂ ਨਾਲੋਂ ਵਧੇਰੇ ਸ਼ਕਤੀਸ਼ਾਲੀ ਅਤੇ ਸ਼ਕਤੀਸ਼ਾਲੀ ਹੋਣ ਕਰਕੇ, ਪ੍ਰਭੂ ਦੇ ਸਾਹਮਣੇ ਮਨੁੱਖਾਂ ਉੱਤੇ ਦੋਸ਼ ਨਹੀਂ ਲਗਾਉਂਦੇ।</w:t>
      </w:r>
    </w:p>
    <w:p w14:paraId="1F19F497" w14:textId="77777777" w:rsidR="000F7377" w:rsidRDefault="000F7377"/>
    <w:p w14:paraId="41C8FC3A" w14:textId="77777777" w:rsidR="000F7377" w:rsidRDefault="000F7377">
      <w:r xmlns:w="http://schemas.openxmlformats.org/wordprocessingml/2006/main">
        <w:t xml:space="preserve">1. "ਸਾਡੇ ਵਿਸ਼ਵਾਸ ਵਿੱਚ ਦੂਤਾਂ ਦੀ ਮਹੱਤਤਾ"</w:t>
      </w:r>
    </w:p>
    <w:p w14:paraId="56811FD3" w14:textId="77777777" w:rsidR="000F7377" w:rsidRDefault="000F7377"/>
    <w:p w14:paraId="32AECAED" w14:textId="77777777" w:rsidR="000F7377" w:rsidRDefault="000F7377">
      <w:r xmlns:w="http://schemas.openxmlformats.org/wordprocessingml/2006/main">
        <w:t xml:space="preserve">2. "ਪਰਮੇਸ਼ੁਰ ਦੀ ਦਇਆ ਅਤੇ ਕਿਰਪਾ ਦੀ ਸ਼ਕਤੀ"</w:t>
      </w:r>
    </w:p>
    <w:p w14:paraId="76ABC7CD" w14:textId="77777777" w:rsidR="000F7377" w:rsidRDefault="000F7377"/>
    <w:p w14:paraId="371CFE48" w14:textId="77777777" w:rsidR="000F7377" w:rsidRDefault="000F7377">
      <w:r xmlns:w="http://schemas.openxmlformats.org/wordprocessingml/2006/main">
        <w:t xml:space="preserve">1. ਇਬਰਾਨੀਆਂ 1:14 - "ਕੀ ਉਹ ਸਾਰੇ ਸੇਵਾ ਕਰਨ ਵਾਲੇ ਆਤਮੇ ਨਹੀਂ ਹਨ, ਉਨ੍ਹਾਂ ਦੀ ਸੇਵਾ ਕਰਨ ਲਈ ਭੇਜੇ ਗਏ ਹਨ ਜੋ ਮੁਕਤੀ ਦੇ ਵਾਰਸ ਹੋਣਗੇ?"</w:t>
      </w:r>
    </w:p>
    <w:p w14:paraId="6E53DEE7" w14:textId="77777777" w:rsidR="000F7377" w:rsidRDefault="000F7377"/>
    <w:p w14:paraId="229B4073" w14:textId="77777777" w:rsidR="000F7377" w:rsidRDefault="000F7377">
      <w:r xmlns:w="http://schemas.openxmlformats.org/wordprocessingml/2006/main">
        <w:t xml:space="preserve">2. ਰੋਮੀਆਂ 5:8 - "ਪਰ ਪਰਮੇਸ਼ੁਰ ਸਾਡੇ ਲਈ ਆਪਣੇ ਪਿਆਰ ਦੀ ਪ੍ਰਸ਼ੰਸਾ ਕਰਦਾ ਹੈ, ਜਦੋਂ ਅਸੀਂ ਅਜੇ ਪਾਪੀ ਹੀ ਸੀ, ਮਸੀਹ ਸਾਡੇ ਲਈ ਮਰਿਆ।"</w:t>
      </w:r>
    </w:p>
    <w:p w14:paraId="3904516C" w14:textId="77777777" w:rsidR="000F7377" w:rsidRDefault="000F7377"/>
    <w:p w14:paraId="75B4674F" w14:textId="77777777" w:rsidR="000F7377" w:rsidRDefault="000F7377">
      <w:r xmlns:w="http://schemas.openxmlformats.org/wordprocessingml/2006/main">
        <w:t xml:space="preserve">2 ਪਤਰਸ 2:12 ਪਰ ਇਹ, ਕੁਦਰਤੀ ਵਹਿਸ਼ੀ ਦਰਿੰਦਿਆਂ ਵਾਂਗ, ਫੜੇ ਜਾਣ ਅਤੇ ਨਸ਼ਟ ਕੀਤੇ ਜਾਣ ਲਈ, ਉਨ੍ਹਾਂ ਚੀਜ਼ਾਂ ਬਾਰੇ ਬੁਰਾ ਬੋਲਦੇ ਹਨ ਜੋ ਉਹ ਨਹੀਂ ਸਮਝਦੇ। ਅਤੇ ਆਪਣੇ ਹੀ ਭ੍ਰਿਸ਼ਟਾਚਾਰ ਵਿੱਚ ਪੂਰੀ ਤਰ੍ਹਾਂ ਨਾਲ ਨਸ਼ਟ ਹੋ ਜਾਣਗੇ।</w:t>
      </w:r>
    </w:p>
    <w:p w14:paraId="24EC420E" w14:textId="77777777" w:rsidR="000F7377" w:rsidRDefault="000F7377"/>
    <w:p w14:paraId="16AECC69" w14:textId="77777777" w:rsidR="000F7377" w:rsidRDefault="000F7377">
      <w:r xmlns:w="http://schemas.openxmlformats.org/wordprocessingml/2006/main">
        <w:t xml:space="preserve">ਪੀਟਰ ਉਨ੍ਹਾਂ ਲੋਕਾਂ ਦੇ ਵਿਰੁੱਧ ਚੇਤਾਵਨੀ ਦਿੰਦਾ ਹੈ ਜੋ ਉਨ੍ਹਾਂ ਚੀਜ਼ਾਂ ਬਾਰੇ ਬੁਰਾ ਬੋਲਦੇ ਹਨ ਜੋ ਉਹ ਨਹੀਂ ਸਮਝਦੇ, ਕਿਉਂਕਿ ਉਹ ਆਪਣੇ ਹੀ ਭ੍ਰਿਸ਼ਟਾਚਾਰ ਵਿੱਚ ਨਾਸ਼ ਹੋ ਜਾਣਗੇ।</w:t>
      </w:r>
    </w:p>
    <w:p w14:paraId="4AE489E6" w14:textId="77777777" w:rsidR="000F7377" w:rsidRDefault="000F7377"/>
    <w:p w14:paraId="3C8B0769" w14:textId="77777777" w:rsidR="000F7377" w:rsidRDefault="000F7377">
      <w:r xmlns:w="http://schemas.openxmlformats.org/wordprocessingml/2006/main">
        <w:t xml:space="preserve">1. ਜਿਹੜੀ ਗੱਲ ਤੁਹਾਨੂੰ ਸਮਝ ਨਹੀਂ ਆਉਂਦੀ ਉਸ ਬਾਰੇ ਬੁਰਾ ਬੋਲਣ ਤੋਂ ਸਾਵਧਾਨ ਰਹੋ</w:t>
      </w:r>
    </w:p>
    <w:p w14:paraId="3CA80C3B" w14:textId="77777777" w:rsidR="000F7377" w:rsidRDefault="000F7377"/>
    <w:p w14:paraId="15E9F90B" w14:textId="77777777" w:rsidR="000F7377" w:rsidRDefault="000F7377">
      <w:r xmlns:w="http://schemas.openxmlformats.org/wordprocessingml/2006/main">
        <w:t xml:space="preserve">2. ਜਿਸ ਬਾਰੇ ਤੁਸੀਂ ਨਹੀਂ ਜਾਣਦੇ ਉਸ ਬਾਰੇ ਬੁਰਾ ਬੋਲਣ ਦੇ ਨਤੀਜੇ</w:t>
      </w:r>
    </w:p>
    <w:p w14:paraId="4C03EB05" w14:textId="77777777" w:rsidR="000F7377" w:rsidRDefault="000F7377"/>
    <w:p w14:paraId="4D5BF85B" w14:textId="77777777" w:rsidR="000F7377" w:rsidRDefault="000F7377">
      <w:r xmlns:w="http://schemas.openxmlformats.org/wordprocessingml/2006/main">
        <w:t xml:space="preserve">1. ਯਾਕੂਬ 3: 1-2 - ਮੇਰੇ ਭਰਾਵੋ, ਤੁਹਾਡੇ ਵਿੱਚੋਂ ਬਹੁਤ ਸਾਰੇ ਸਿੱਖਿਅਕ ਨਾ ਬਣੋ, ਇਹ ਜਾਣਦੇ ਹੋਏ ਕਿ ਇਸ ਤਰ੍ਹਾਂ ਸਾਨੂੰ ਸਖ਼ਤ ਨਿਆਂ ਕਰਨਾ ਪਵੇਗਾ। ਕਿਉਂਕਿ ਅਸੀਂ ਸਾਰੇ ਕਈ ਤਰੀਕਿਆਂ ਨਾਲ ਠੋਕਰ ਖਾਂਦੇ ਹਾਂ। ਜੇ ਕੋਈ ਉਸ ਦੀਆਂ ਗੱਲਾਂ ਵਿੱਚ ਠੋਕਰ ਨਹੀਂ ਖਾਂਦਾ ਹੈ, ਤਾਂ ਉਹ ਇੱਕ ਸੰਪੂਰਨ ਮਨੁੱਖ ਹੈ, ਸਾਰੇ ਸਰੀਰ ਨੂੰ ਵੀ ਲਗਾਮ ਲਗਾਉਣ ਦੇ ਯੋਗ ਹੈ।</w:t>
      </w:r>
    </w:p>
    <w:p w14:paraId="5C539738" w14:textId="77777777" w:rsidR="000F7377" w:rsidRDefault="000F7377"/>
    <w:p w14:paraId="0DDD2939" w14:textId="77777777" w:rsidR="000F7377" w:rsidRDefault="000F7377">
      <w:r xmlns:w="http://schemas.openxmlformats.org/wordprocessingml/2006/main">
        <w:t xml:space="preserve">2. ਕਹਾਉਤਾਂ 18:13- ਜੋ ਸੁਣਨ ਤੋਂ ਪਹਿਲਾਂ ਜਵਾਬ ਦਿੰਦਾ ਹੈ, ਇਹ ਉਸ ਲਈ ਮੂਰਖਤਾ ਅਤੇ ਸ਼ਰਮ ਦੀ ਗੱਲ ਹੈ।</w:t>
      </w:r>
    </w:p>
    <w:p w14:paraId="78831611" w14:textId="77777777" w:rsidR="000F7377" w:rsidRDefault="000F7377"/>
    <w:p w14:paraId="57F28A61" w14:textId="77777777" w:rsidR="000F7377" w:rsidRDefault="000F7377">
      <w:r xmlns:w="http://schemas.openxmlformats.org/wordprocessingml/2006/main">
        <w:t xml:space="preserve">2 ਪਤਰਸ 2:13 ਅਤੇ ਕੁਧਰਮ ਦਾ ਫਲ ਪ੍ਰਾਪਤ ਕਰੇਗਾ, ਜਿਵੇਂ ਕਿ ਉਹ ਜਿਹੜੇ ਦਿਨ ਵੇਲੇ ਦੰਗੇ ਕਰਨ ਵਿੱਚ ਖੁਸ਼ੀ ਸਮਝਦੇ ਹਨ. ਚਟਾਕ ਉਹ ਹਨ ਅਤੇ ਦਾਗ ਹਨ, ਆਪਣੇ ਆਪ ਨੂੰ ਧੋਖੇ ਨਾਲ ਖੇਡਦੇ ਹੋਏ ਜਦੋਂ ਉਹ ਤੁਹਾਡੇ ਨਾਲ ਦਾਅਵਤ ਕਰਦੇ ਹਨ;</w:t>
      </w:r>
    </w:p>
    <w:p w14:paraId="0EB37CFD" w14:textId="77777777" w:rsidR="000F7377" w:rsidRDefault="000F7377"/>
    <w:p w14:paraId="16CEAFE8" w14:textId="77777777" w:rsidR="000F7377" w:rsidRDefault="000F7377">
      <w:r xmlns:w="http://schemas.openxmlformats.org/wordprocessingml/2006/main">
        <w:t xml:space="preserve">ਝੂਠੇ ਅਧਿਆਪਕ ਅਧਰਮੀ ਹੁੰਦੇ ਹਨ, ਅਤੇ ਉਹ ਦੂਜਿਆਂ ਦੀ ਸੰਗਤ ਦਾ ਆਨੰਦ ਮਾਣਦੇ ਹੋਏ ਵੀ, ਆਪਣੇ ਪਾਪਾਂ ਵਿੱਚ ਖੁਸ਼ ਹੁੰਦੇ ਹਨ।</w:t>
      </w:r>
    </w:p>
    <w:p w14:paraId="123F2163" w14:textId="77777777" w:rsidR="000F7377" w:rsidRDefault="000F7377"/>
    <w:p w14:paraId="1AF09F18" w14:textId="77777777" w:rsidR="000F7377" w:rsidRDefault="000F7377">
      <w:r xmlns:w="http://schemas.openxmlformats.org/wordprocessingml/2006/main">
        <w:t xml:space="preserve">1. “ਕੁਧਰਮੀ ਉੱਤੇ ਪਰਮੇਸ਼ੁਰ ਦਾ ਨਿਆਂ”</w:t>
      </w:r>
    </w:p>
    <w:p w14:paraId="1C14242D" w14:textId="77777777" w:rsidR="000F7377" w:rsidRDefault="000F7377"/>
    <w:p w14:paraId="4BBC9EA0" w14:textId="77777777" w:rsidR="000F7377" w:rsidRDefault="000F7377">
      <w:r xmlns:w="http://schemas.openxmlformats.org/wordprocessingml/2006/main">
        <w:t xml:space="preserve">2. “ਪਾਪੀ ਸੰਸਾਰ ਵਿੱਚ ਧਰਮੀ ਜੀਵਨ ਜੀਉਣਾ”</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ਰੋਮੀਆਂ 6:23, "ਕਿਉਂਕਿ ਪਾਪ ਦੀ ਮਜ਼ਦੂਰੀ ਮੌਤ ਹੈ, ਪਰ ਪਰਮੇਸ਼ੁਰ ਦੀ ਦਾਤ ਮਸੀਹ ਯਿਸੂ ਸਾਡੇ ਪ੍ਰਭੂ ਵਿੱਚ ਸਦੀਵੀ ਜੀਵਨ ਹੈ।"</w:t>
      </w:r>
    </w:p>
    <w:p w14:paraId="0DFD63D7" w14:textId="77777777" w:rsidR="000F7377" w:rsidRDefault="000F7377"/>
    <w:p w14:paraId="4CEBEC19" w14:textId="77777777" w:rsidR="000F7377" w:rsidRDefault="000F7377">
      <w:r xmlns:w="http://schemas.openxmlformats.org/wordprocessingml/2006/main">
        <w:t xml:space="preserve">2. ਯਾਕੂਬ 4:17, "ਇਸ ਲਈ, ਜੋ ਵਿਅਕਤੀ ਸਹੀ ਕੰਮ ਕਰਨਾ ਜਾਣਦਾ ਹੈ ਅਤੇ ਅਜਿਹਾ ਨਹੀਂ ਕਰਦਾ, ਉਸ ਲਈ ਇਹ ਪਾਪ ਹੈ।"</w:t>
      </w:r>
    </w:p>
    <w:p w14:paraId="11CD4F61" w14:textId="77777777" w:rsidR="000F7377" w:rsidRDefault="000F7377"/>
    <w:p w14:paraId="0C6AFCFB" w14:textId="77777777" w:rsidR="000F7377" w:rsidRDefault="000F7377">
      <w:r xmlns:w="http://schemas.openxmlformats.org/wordprocessingml/2006/main">
        <w:t xml:space="preserve">2 ਪਤਰਸ 2:14 ਜਿਨ੍ਹਾਂ ਦੀਆਂ ਅੱਖਾਂ ਵਿਭਚਾਰ ਨਾਲ ਭਰੀਆਂ ਹੋਈਆਂ ਹਨ, ਅਤੇ ਇਹ ਪਾਪ ਤੋਂ ਰੁਕ ਨਹੀਂ ਸਕਦਾ; ਬੇਚੈਨ ਅਸਥਿਰ ਆਤਮਾਵਾਂ: ਇੱਕ ਦਿਲ ਜੋ ਉਹਨਾਂ ਨੇ ਲੋਭੀ ਅਭਿਆਸਾਂ ਨਾਲ ਅਭਿਆਸ ਕੀਤਾ ਹੈ; ਸਰਾਪ ਬੱਚੇ:</w:t>
      </w:r>
    </w:p>
    <w:p w14:paraId="7F77DA42" w14:textId="77777777" w:rsidR="000F7377" w:rsidRDefault="000F7377"/>
    <w:p w14:paraId="33FD1535" w14:textId="77777777" w:rsidR="000F7377" w:rsidRDefault="000F7377">
      <w:r xmlns:w="http://schemas.openxmlformats.org/wordprocessingml/2006/main">
        <w:t xml:space="preserve">ਵਿਭਚਾਰ ਨਾਲ ਭਰੀਆਂ ਅੱਖਾਂ ਵਾਲੇ ਅਤੇ ਪਾਪ ਤੋਂ ਰੋਕਣ ਦੀ ਅਸਮਰੱਥਾ ਵਾਲੇ ਲੋਕ ਅਸਥਿਰ ਰੂਹਾਂ ਨੂੰ ਭਰਮਾਉਂਦੇ ਹਨ ਅਤੇ ਲੋਭੀ ਅਭਿਆਸਾਂ ਨਾਲ ਆਪਣੇ ਦਿਲ ਦੀ ਕਸਰਤ ਕਰਦੇ ਹਨ, ਨਤੀਜੇ ਵਜੋਂ ਬੱਚੇ ਸਰਾਪ ਹੁੰਦੇ ਹਨ।</w:t>
      </w:r>
    </w:p>
    <w:p w14:paraId="0F235638" w14:textId="77777777" w:rsidR="000F7377" w:rsidRDefault="000F7377"/>
    <w:p w14:paraId="59AF4C27" w14:textId="77777777" w:rsidR="000F7377" w:rsidRDefault="000F7377">
      <w:r xmlns:w="http://schemas.openxmlformats.org/wordprocessingml/2006/main">
        <w:t xml:space="preserve">1. ਪਰਤਾਵੇ ਵਿੱਚ ਨਾ ਆਓ- 2 ਪਤਰਸ 2:14</w:t>
      </w:r>
    </w:p>
    <w:p w14:paraId="35095BA5" w14:textId="77777777" w:rsidR="000F7377" w:rsidRDefault="000F7377"/>
    <w:p w14:paraId="430D9CDC" w14:textId="77777777" w:rsidR="000F7377" w:rsidRDefault="000F7377">
      <w:r xmlns:w="http://schemas.openxmlformats.org/wordprocessingml/2006/main">
        <w:t xml:space="preserve">2. ਲੋਭੀ ਅਭਿਆਸਾਂ ਦਾ ਸਰਾਪ- 2 ਪਤਰਸ 2:14</w:t>
      </w:r>
    </w:p>
    <w:p w14:paraId="7C478E8B" w14:textId="77777777" w:rsidR="000F7377" w:rsidRDefault="000F7377"/>
    <w:p w14:paraId="6034568B" w14:textId="77777777" w:rsidR="000F7377" w:rsidRDefault="000F7377">
      <w:r xmlns:w="http://schemas.openxmlformats.org/wordprocessingml/2006/main">
        <w:t xml:space="preserve">1. ਯਾਕੂਬ 1:13-15 ਕੋਈ ਵੀ ਇਹ ਨਾ ਕਹੇ ਜਦੋਂ ਉਹ ਪਰਤਾਇਆ ਜਾਂਦਾ ਹੈ, "ਮੈਂ ਪਰਮੇਸ਼ੁਰ ਦੁਆਰਾ ਪਰਤਾਇਆ ਗਿਆ ਹਾਂ"; ਕਿਉਂਕਿ ਪ੍ਰਮਾਤਮਾ ਬੁਰਾਈ ਦੁਆਰਾ ਪਰਤਾਇਆ ਨਹੀਂ ਜਾ ਸਕਦਾ, ਨਾ ਹੀ ਉਹ ਖੁਦ ਕਿਸੇ ਨੂੰ ਪਰਤਾਉਂਦਾ ਹੈ।</w:t>
      </w:r>
    </w:p>
    <w:p w14:paraId="52E8E9A3" w14:textId="77777777" w:rsidR="000F7377" w:rsidRDefault="000F7377"/>
    <w:p w14:paraId="4C57F592" w14:textId="77777777" w:rsidR="000F7377" w:rsidRDefault="000F7377">
      <w:r xmlns:w="http://schemas.openxmlformats.org/wordprocessingml/2006/main">
        <w:t xml:space="preserve">2. ਕੁਲੁੱਸੀਆਂ 3:5 ਇਸ ਲਈ ਧਰਤੀ ਉੱਤੇ ਆਪਣੇ ਅੰਗਾਂ ਨੂੰ ਮਾਰ ਦਿਓ: ਵਿਭਚਾਰ, ਗੰਦਗੀ, ਕਾਮ, ਬੁਰੀ ਇੱਛਾ, ਅਤੇ ਲੋਭ, ਜੋ ਕਿ ਮੂਰਤੀ-ਪੂਜਾ ਹੈ।</w:t>
      </w:r>
    </w:p>
    <w:p w14:paraId="6574B655" w14:textId="77777777" w:rsidR="000F7377" w:rsidRDefault="000F7377"/>
    <w:p w14:paraId="4983C1FB" w14:textId="77777777" w:rsidR="000F7377" w:rsidRDefault="000F7377">
      <w:r xmlns:w="http://schemas.openxmlformats.org/wordprocessingml/2006/main">
        <w:t xml:space="preserve">2 ਪਤਰਸ 2:15 ਜਿਨ੍ਹਾਂ ਨੇ ਸਹੀ ਰਾਹ ਨੂੰ ਤਿਆਗ ਦਿੱਤਾ ਹੈ, ਅਤੇ ਕੁਰਾਹੇ ਪੈ ਗਏ ਹਨ, ਬੋਸਰ ਦੇ ਪੁੱਤਰ ਬਿਲਆਮ ਦੇ ਮਾਰਗ ਉੱਤੇ ਚੱਲਦੇ ਹੋਏ, ਜਿਸ ਨੇ ਕੁਧਰਮ ਦੀ ਮਜ਼ਦੂਰੀ ਨੂੰ ਪਿਆਰ ਕੀਤਾ ਸੀ।</w:t>
      </w:r>
    </w:p>
    <w:p w14:paraId="5EB591A0" w14:textId="77777777" w:rsidR="000F7377" w:rsidRDefault="000F7377"/>
    <w:p w14:paraId="76A07FFD" w14:textId="77777777" w:rsidR="000F7377" w:rsidRDefault="000F7377">
      <w:r xmlns:w="http://schemas.openxmlformats.org/wordprocessingml/2006/main">
        <w:t xml:space="preserve">ਪੀਟਰ ਝੂਠੇ ਅਧਿਆਪਕਾਂ ਦੇ ਵਿਰੁੱਧ ਚੇਤਾਵਨੀ ਦਿੰਦਾ ਹੈ, ਜੋ ਕੁਰਾਹੇ ਪੈ ਗਏ ਹਨ ਅਤੇ ਬਿਲਆਮ ਦੇ ਰਾਹ ਤੇ ਚੱਲ ਰਹੇ ਹਨ, ਜੋ ਵਿੱਤੀ ਲਾਭ ਦੀ ਮੰਗ ਕਰਦਾ ਸੀ।</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ਝੂਠੇ ਅਧਿਆਪਕਾਂ ਦੇ ਖ਼ਤਰੇ</w:t>
      </w:r>
    </w:p>
    <w:p w14:paraId="40C885A9" w14:textId="77777777" w:rsidR="000F7377" w:rsidRDefault="000F7377"/>
    <w:p w14:paraId="67BC7371" w14:textId="77777777" w:rsidR="000F7377" w:rsidRDefault="000F7377">
      <w:r xmlns:w="http://schemas.openxmlformats.org/wordprocessingml/2006/main">
        <w:t xml:space="preserve">2. ਪ੍ਰਮਾਤਮਾ ਦੇ ਰਾਹਾਂ 'ਤੇ ਚੱਲਣਾ ਅਤੇ ਸੰਸਾਰ ਦੇ ਨਹੀਂ</w:t>
      </w:r>
    </w:p>
    <w:p w14:paraId="43A5A817" w14:textId="77777777" w:rsidR="000F7377" w:rsidRDefault="000F7377"/>
    <w:p w14:paraId="452E65BA" w14:textId="77777777" w:rsidR="000F7377" w:rsidRDefault="000F7377">
      <w:r xmlns:w="http://schemas.openxmlformats.org/wordprocessingml/2006/main">
        <w:t xml:space="preserve">1. ਯਿਰਮਿਯਾਹ 17:9, "ਦਿਲ ਸਭ ਚੀਜ਼ਾਂ ਨਾਲੋਂ ਧੋਖੇਬਾਜ਼ ਹੈ, ਅਤੇ ਬੁਰੀ ਤਰ੍ਹਾਂ ਦੁਸ਼ਟ ਹੈ: ਕੌਣ ਇਸਨੂੰ ਜਾਣ ਸਕਦਾ ਹੈ?"</w:t>
      </w:r>
    </w:p>
    <w:p w14:paraId="20017593" w14:textId="77777777" w:rsidR="000F7377" w:rsidRDefault="000F7377"/>
    <w:p w14:paraId="73085C8B" w14:textId="77777777" w:rsidR="000F7377" w:rsidRDefault="000F7377">
      <w:r xmlns:w="http://schemas.openxmlformats.org/wordprocessingml/2006/main">
        <w:t xml:space="preserve">2. ਯਾਕੂਬ 4:7-8, "ਇਸ ਲਈ ਆਪਣੇ ਆਪ ਨੂੰ ਪਰਮੇਸ਼ੁਰ ਦੇ ਅਧੀਨ ਕਰ ਦਿਓ। ਸ਼ੈਤਾਨ ਦਾ ਵਿਰੋਧ ਕਰੋ, ਅਤੇ ਉਹ ਤੁਹਾਡੇ ਤੋਂ ਭੱਜ ਜਾਵੇਗਾ। ਪਰਮੇਸ਼ੁਰ ਦੇ ਨੇੜੇ ਆਓ, ਅਤੇ ਉਹ ਤੁਹਾਡੇ ਨੇੜੇ ਆਵੇਗਾ। ਹੇ ਪਾਪੀਓ, ਆਪਣੇ ਹੱਥਾਂ ਨੂੰ ਸਾਫ਼ ਕਰੋ; ਅਤੇ ਆਪਣੇ ਆਪ ਨੂੰ ਸ਼ੁੱਧ ਕਰੋ। ਦਿਲੋ, ਤੁਸੀਂ ਦੋਗਲੇ ਦਿਮਾਗ ਵਾਲੇ ਹੋ।"</w:t>
      </w:r>
    </w:p>
    <w:p w14:paraId="22D34007" w14:textId="77777777" w:rsidR="000F7377" w:rsidRDefault="000F7377"/>
    <w:p w14:paraId="1D4C0604" w14:textId="77777777" w:rsidR="000F7377" w:rsidRDefault="000F7377">
      <w:r xmlns:w="http://schemas.openxmlformats.org/wordprocessingml/2006/main">
        <w:t xml:space="preserve">2 ਪਤਰਸ 2:16 ਪਰ ਉਸਦੀ ਬਦੀ ਲਈ ਝਿੜਕਿਆ ਗਿਆ: ਗੂੰਗਾ ਗਧਾ ਮਨੁੱਖ ਦੀ ਅਵਾਜ਼ ਨਾਲ ਬੋਲਦਾ ਹੈ, ਨਬੀ ਦੇ ਪਾਗਲਪਣ ਤੋਂ ਵਰਜਦਾ ਹੈ।</w:t>
      </w:r>
    </w:p>
    <w:p w14:paraId="088F8725" w14:textId="77777777" w:rsidR="000F7377" w:rsidRDefault="000F7377"/>
    <w:p w14:paraId="0540590E" w14:textId="77777777" w:rsidR="000F7377" w:rsidRDefault="000F7377">
      <w:r xmlns:w="http://schemas.openxmlformats.org/wordprocessingml/2006/main">
        <w:t xml:space="preserve">ਪੀਟਰ ਨੇ ਇੱਕ ਅਣਜਾਣ ਵਿਅਕਤੀ ਨੂੰ ਉਹਨਾਂ ਦੀਆਂ ਗਲਤੀਆਂ ਲਈ ਝਿੜਕਿਆ, ਅਤੇ ਇੱਕ ਗਧੇ ਨੇ ਮਨੁੱਖੀ ਆਵਾਜ਼ ਨਾਲ ਬੋਲਣ ਵਾਲੇ ਨਬੀ ਦੀ ਮੂਰਖਤਾ ਨੂੰ ਝਿੜਕਿਆ।</w:t>
      </w:r>
    </w:p>
    <w:p w14:paraId="10A533EC" w14:textId="77777777" w:rsidR="000F7377" w:rsidRDefault="000F7377"/>
    <w:p w14:paraId="2CC5A34D" w14:textId="77777777" w:rsidR="000F7377" w:rsidRDefault="000F7377">
      <w:r xmlns:w="http://schemas.openxmlformats.org/wordprocessingml/2006/main">
        <w:t xml:space="preserve">1. ਮੂਰਖ ਨਾ ਬਣੋ - ਪੀਟਰ ਅਤੇ ਗਧੇ ਦੀ ਕਹਾਣੀ ਤੋਂ ਸਬਕ</w:t>
      </w:r>
    </w:p>
    <w:p w14:paraId="35168E26" w14:textId="77777777" w:rsidR="000F7377" w:rsidRDefault="000F7377"/>
    <w:p w14:paraId="3D582517" w14:textId="77777777" w:rsidR="000F7377" w:rsidRDefault="000F7377">
      <w:r xmlns:w="http://schemas.openxmlformats.org/wordprocessingml/2006/main">
        <w:t xml:space="preserve">2. ਝਿੜਕ ਦੀ ਸ਼ਕਤੀ - ਇੱਕ ਆਵਾਜ਼ ਕਿਵੇਂ ਜੀਵਨ ਬਦਲ ਸਕਦੀ ਹੈ</w:t>
      </w:r>
    </w:p>
    <w:p w14:paraId="7993C2A9" w14:textId="77777777" w:rsidR="000F7377" w:rsidRDefault="000F7377"/>
    <w:p w14:paraId="349FCF65" w14:textId="77777777" w:rsidR="000F7377" w:rsidRDefault="000F7377">
      <w:r xmlns:w="http://schemas.openxmlformats.org/wordprocessingml/2006/main">
        <w:t xml:space="preserve">1. 2 ਪਤਰਸ 2:16 - ਪਰ ਉਸਦੀ ਬਦੀ ਲਈ ਝਿੜਕਿਆ ਗਿਆ ਸੀ: ਗੂੰਗੇ ਗਧੇ ਨੇ ਮਨੁੱਖ ਦੀ ਅਵਾਜ਼ ਨਾਲ ਬੋਲਣ ਵਾਲੇ ਨਬੀ ਦੇ ਪਾਗਲਪਨ ਨੂੰ ਮਨ੍ਹਾ ਕੀਤਾ.</w:t>
      </w:r>
    </w:p>
    <w:p w14:paraId="71E43539" w14:textId="77777777" w:rsidR="000F7377" w:rsidRDefault="000F7377"/>
    <w:p w14:paraId="5ADABC3F" w14:textId="77777777" w:rsidR="000F7377" w:rsidRDefault="000F7377">
      <w:r xmlns:w="http://schemas.openxmlformats.org/wordprocessingml/2006/main">
        <w:t xml:space="preserve">2. ਗਿਣਤੀ 22:28-30 - ਤਦ ਪ੍ਰਭੂ ਨੇ ਗਧੀ ਦਾ ਮੂੰਹ ਖੋਲ੍ਹਿਆ, ਅਤੇ ਉਸਨੇ ਬਿਲਆਮ ਨੂੰ ਕਿਹਾ, "ਮੈਂ ਤੇਰੇ ਨਾਲ ਕੀ ਕੀਤਾ ਹੈ, ਜੋ ਤੂੰ ਮੈਨੂੰ ਤਿੰਨ ਵਾਰ ਮਾਰਿਆ ਹੈ?" ਅਤੇ ਬਿਲਆਮ ਨੇ ਗਧੇ ਨੂੰ ਕਿਹਾ, “ਕਿਉਂਕਿ ਤੂੰ ਮੇਰਾ ਮਜ਼ਾਕ ਉਡਾਇਆ ਹੈ। ਕਾਸ਼ ਮੇਰੇ ਹੱਥ ਵਿੱਚ ਤਲਵਾਰ ਹੁੰਦੀ, ਹੁਣ ਮੈਂ ਤੈਨੂੰ ਮਾਰ ਦਿੰਦਾ।” ਇਸ ਲਈ ਖੋਤੇ ਨੇ ਬਿਲਆਮ ਨੂੰ ਆਖਿਆ, ਕੀ ਮੈਂ ਤੇਰਾ ਖੋਤਾ ਨਹੀਂ ਹਾਂ ਜਿਸ ਉੱਤੇ ਤੂੰ ਸਵਾਰ ਹੈਂ ਜਦੋਂ ਤੋਂ ਮੈਂ ਤੇਰਾ ਬਣਿਆ ਹਾਂ ਅੱਜ ਤੱਕ? ਕੀ ਮੈਂ ਕਦੇ ਤੁਹਾਡੇ ਨਾਲ ਅਜਿਹਾ ਕਰਨ ਲਈ ਤਿਆਰ ਸੀ?" ਅਤੇ ਉਸਨੇ ਕਿਹਾ, "ਨਹੀਂ।"</w:t>
      </w:r>
    </w:p>
    <w:p w14:paraId="1474B680" w14:textId="77777777" w:rsidR="000F7377" w:rsidRDefault="000F7377"/>
    <w:p w14:paraId="5C89F868" w14:textId="77777777" w:rsidR="000F7377" w:rsidRDefault="000F7377">
      <w:r xmlns:w="http://schemas.openxmlformats.org/wordprocessingml/2006/main">
        <w:t xml:space="preserve">2 ਪਤਰਸ 2:17 ਇਹ ਪਾਣੀ ਤੋਂ ਬਿਨਾਂ ਖੂਹ ਹਨ, ਬੱਦਲ ਜੋ ਤੂਫ਼ਾਨ ਨਾਲ ਚੁੱਕੇ ਜਾਂਦੇ ਹਨ; ਜਿਨ੍ਹਾਂ ਲਈ ਹਨੇਰੇ ਦੀ ਧੁੰਦ ਸਦਾ ਲਈ ਰਾਖਵੀਂ ਹੈ।</w:t>
      </w:r>
    </w:p>
    <w:p w14:paraId="340B988E" w14:textId="77777777" w:rsidR="000F7377" w:rsidRDefault="000F7377"/>
    <w:p w14:paraId="3BE85335" w14:textId="77777777" w:rsidR="000F7377" w:rsidRDefault="000F7377">
      <w:r xmlns:w="http://schemas.openxmlformats.org/wordprocessingml/2006/main">
        <w:t xml:space="preserve">ਜਿਹੜੇ ਲੋਕ ਪ੍ਰਮਾਤਮਾ ਦੀ ਪਾਲਣਾ ਨਹੀਂ ਕਰਦੇ ਉਹ ਪਾਣੀ ਤੋਂ ਬਿਨਾਂ ਖੂਹ ਅਤੇ ਮੀਂਹ ਤੋਂ ਬਿਨਾਂ ਬੱਦਲਾਂ ਵਰਗੇ ਹਨ, ਅਤੇ ਸਦਾ ਲਈ ਹਨੇਰੇ ਵਿੱਚ ਬਰਬਾਦ ਹੋ ਗਏ ਹਨ।</w:t>
      </w:r>
    </w:p>
    <w:p w14:paraId="5ACCE701" w14:textId="77777777" w:rsidR="000F7377" w:rsidRDefault="000F7377"/>
    <w:p w14:paraId="01C6E789" w14:textId="77777777" w:rsidR="000F7377" w:rsidRDefault="000F7377">
      <w:r xmlns:w="http://schemas.openxmlformats.org/wordprocessingml/2006/main">
        <w:t xml:space="preserve">1: ਪਰਮੇਸ਼ੁਰ ਚਾਹੁੰਦਾ ਹੈ ਕਿ ਅਸੀਂ ਬੁਰਾਈ ਦੇ ਹਨੇਰੇ ਵਿੱਚ ਨਹੀਂ, ਸਗੋਂ ਉਸਦੀ ਸੱਚਾਈ ਦੇ ਚਾਨਣ ਵਿੱਚ ਰਹਿਣ ਦੀ ਚੋਣ ਕਰੀਏ।</w:t>
      </w:r>
    </w:p>
    <w:p w14:paraId="46AD21E6" w14:textId="77777777" w:rsidR="000F7377" w:rsidRDefault="000F7377"/>
    <w:p w14:paraId="7AFA580F" w14:textId="77777777" w:rsidR="000F7377" w:rsidRDefault="000F7377">
      <w:r xmlns:w="http://schemas.openxmlformats.org/wordprocessingml/2006/main">
        <w:t xml:space="preserve">2: ਸਾਨੂੰ ਆਪਣਾ ਸਮਾਂ ਪਰਮੇਸ਼ੁਰ ਨੂੰ ਲੱਭਣ ਅਤੇ ਉਸਦੀ ਸੱਚਾਈ ਨੂੰ ਲੱਭਣ ਲਈ ਵਰਤਣਾ ਚਾਹੀਦਾ ਹੈ, ਤਾਂ ਜੋ ਅਸੀਂ ਪਾਪ ਦੇ ਹਨੇਰੇ ਤੋਂ ਦੂਰ ਰਹਿ ਸਕੀਏ।</w:t>
      </w:r>
    </w:p>
    <w:p w14:paraId="711130AE" w14:textId="77777777" w:rsidR="000F7377" w:rsidRDefault="000F7377"/>
    <w:p w14:paraId="3B857F84" w14:textId="77777777" w:rsidR="000F7377" w:rsidRDefault="000F7377">
      <w:r xmlns:w="http://schemas.openxmlformats.org/wordprocessingml/2006/main">
        <w:t xml:space="preserve">1: ਯੂਹੰਨਾ 8:12 - ਯਿਸੂ ਨੇ ਲੋਕਾਂ ਨੂੰ ਕਿਹਾ, "ਮੈਂ ਸੰਸਾਰ ਦਾ ਚਾਨਣ ਹਾਂ। ਜੋ ਕੋਈ ਮੇਰੇ ਮਗਰ ਚੱਲਦਾ ਹੈ ਉਹ ਕਦੇ ਵੀ ਹਨੇਰੇ ਵਿੱਚ ਨਹੀਂ ਚੱਲੇਗਾ, ਪਰ ਉਸ ਕੋਲ ਜੀਵਨ ਦਾ ਚਾਨਣ ਹੋਵੇਗਾ।"</w:t>
      </w:r>
    </w:p>
    <w:p w14:paraId="0B79D1FC" w14:textId="77777777" w:rsidR="000F7377" w:rsidRDefault="000F7377"/>
    <w:p w14:paraId="5B795AA8" w14:textId="77777777" w:rsidR="000F7377" w:rsidRDefault="000F7377">
      <w:r xmlns:w="http://schemas.openxmlformats.org/wordprocessingml/2006/main">
        <w:t xml:space="preserve">2: ਯਸਾਯਾਹ 60:19-20 - “ਯਹੋਵਾਹ ਤੁਹਾਡਾ ਸਦੀਵੀ ਚਾਨਣ ਹੋਵੇਗਾ, ਅਤੇ ਤੁਹਾਡਾ ਪਰਮੇਸ਼ੁਰ ਤੁਹਾਡੀ ਮਹਿਮਾ ਹੋਵੇਗਾ। ਤੇਰਾ ਸੂਰਜ ਫਿਰ ਕਦੇ ਨਹੀਂ ਡੁੱਬੇਗਾ, ਅਤੇ ਤੇਰਾ ਚੰਦਰਮਾ ਹੋਰ ਕਦੇ ਨਹੀਂ ਡੁੱਬੇਗਾ; ਪ੍ਰਭੂ ਤੁਹਾਡਾ ਸਦੀਵੀ ਚਾਨਣ ਹੋਵੇਗਾ, ਅਤੇ ਤੁਹਾਡੇ ਦੁੱਖ ਦੇ ਦਿਨ ਖਤਮ ਹੋ ਜਾਣਗੇ।"</w:t>
      </w:r>
    </w:p>
    <w:p w14:paraId="5997BC04" w14:textId="77777777" w:rsidR="000F7377" w:rsidRDefault="000F7377"/>
    <w:p w14:paraId="2D14CF41" w14:textId="77777777" w:rsidR="000F7377" w:rsidRDefault="000F7377">
      <w:r xmlns:w="http://schemas.openxmlformats.org/wordprocessingml/2006/main">
        <w:t xml:space="preserve">2 ਪਤਰਸ 2:18 ਕਿਉਂਕਿ ਜਦੋਂ ਉਹ ਵਿਅਰਥ ਦੇ ਵੱਡੇ-ਵੱਡੇ ਬੋਲ ਬੋਲਦੇ ਹਨ, ਤਾਂ ਉਹ ਸਰੀਰ ਦੀਆਂ ਲਾਲਸਾਵਾਂ ਦੁਆਰਾ, ਬਹੁਤ ਹੀ ਬੇਚੈਨੀ ਦੁਆਰਾ ਲੁਭਾਉਂਦੇ ਹਨ, ਉਹ ਜਿਹੜੇ ਸ਼ੁੱਧ ਸਨ, ਉਨ੍ਹਾਂ ਤੋਂ ਜਿਹੜੇ ਭੁੱਲ ਵਿੱਚ ਰਹਿੰਦੇ ਹਨ, ਬਚ ਜਾਂਦੇ ਹਨ।</w:t>
      </w:r>
    </w:p>
    <w:p w14:paraId="125FB660" w14:textId="77777777" w:rsidR="000F7377" w:rsidRDefault="000F7377"/>
    <w:p w14:paraId="7CE43878" w14:textId="77777777" w:rsidR="000F7377" w:rsidRDefault="000F7377">
      <w:r xmlns:w="http://schemas.openxmlformats.org/wordprocessingml/2006/main">
        <w:t xml:space="preserve">ਜਿਹੜੇ ਲੋਕ ਸੁਣਨ ਵਾਲਿਆਂ ਨੂੰ ਭਰਮਾਉਣ ਲਈ ਸ਼ਾਨਦਾਰ ਸ਼ਬਦਾਂ ਅਤੇ ਚਾਪਲੂਸੀ ਦੀ ਵਰਤੋਂ ਕਰਦੇ ਹਨ, ਉਹ ਉਨ੍ਹਾਂ ਨੂੰ ਪਾਪੀ ਇੱਛਾਵਾਂ ਵਿਚ ਉਲਝਾਉਣ ਲਈ ਪ੍ਰੇਰਿਤ ਕਰ ਸਕਦੇ ਹਨ।</w:t>
      </w:r>
    </w:p>
    <w:p w14:paraId="5A574B41" w14:textId="77777777" w:rsidR="000F7377" w:rsidRDefault="000F7377"/>
    <w:p w14:paraId="61EED999" w14:textId="77777777" w:rsidR="000F7377" w:rsidRDefault="000F7377">
      <w:r xmlns:w="http://schemas.openxmlformats.org/wordprocessingml/2006/main">
        <w:t xml:space="preserve">1. ਝੂਠੇ ਨਬੀਆਂ ਅਤੇ ਉਨ੍ਹਾਂ ਦੇ ਧੋਖੇਬਾਜ਼ ਸ਼ਬਦਾਂ ਤੋਂ ਸਾਵਧਾਨ ਰਹੋ</w:t>
      </w:r>
    </w:p>
    <w:p w14:paraId="231EAC62" w14:textId="77777777" w:rsidR="000F7377" w:rsidRDefault="000F7377"/>
    <w:p w14:paraId="6AC7F15C" w14:textId="77777777" w:rsidR="000F7377" w:rsidRDefault="000F7377">
      <w:r xmlns:w="http://schemas.openxmlformats.org/wordprocessingml/2006/main">
        <w:t xml:space="preserve">2. ਲਾਲਸਾ ਅਤੇ ਪਰਤਾਵੇ ਦਾ ਖ਼ਤਰਾ</w:t>
      </w:r>
    </w:p>
    <w:p w14:paraId="13833463" w14:textId="77777777" w:rsidR="000F7377" w:rsidRDefault="000F7377"/>
    <w:p w14:paraId="2B7D650D" w14:textId="77777777" w:rsidR="000F7377" w:rsidRDefault="000F7377">
      <w:r xmlns:w="http://schemas.openxmlformats.org/wordprocessingml/2006/main">
        <w:t xml:space="preserve">1. ਯਿਰਮਿਯਾਹ 23:17 - ਉਹ ਆਪਣੇ ਦਿਲ ਦੇ ਦਰਸ਼ਨ ਬੋਲਦੇ ਹਨ, ਨਾ ਕਿ ਪ੍ਰਭੂ ਦੇ ਮੂੰਹੋਂ।</w:t>
      </w:r>
    </w:p>
    <w:p w14:paraId="049A6836" w14:textId="77777777" w:rsidR="000F7377" w:rsidRDefault="000F7377"/>
    <w:p w14:paraId="329C93D8" w14:textId="77777777" w:rsidR="000F7377" w:rsidRDefault="000F7377">
      <w:r xmlns:w="http://schemas.openxmlformats.org/wordprocessingml/2006/main">
        <w:t xml:space="preserve">2. ਮੱਤੀ 5:27-28 - ਤੁਸੀਂ ਸੁਣਿਆ ਹੈ ਕਿ ਪੁਰਾਣੇ ਜ਼ਮਾਨੇ ਦੇ ਉਨ੍ਹਾਂ ਦੁਆਰਾ ਇਹ ਕਿਹਾ ਗਿਆ ਸੀ, ਤੁਸੀਂ ਵਿਭਚਾਰ ਨਾ ਕਰੋ: ਪਰ ਮੈਂ ਤੁਹਾਨੂੰ ਆਖਦਾ ਹਾਂ, ਜੋ ਕੋਈ ਵੀ ਕਿਸੇ ਔਰਤ ਨੂੰ ਉਸਦੀ ਕਾਮਨਾ ਨਾਲ ਵੇਖਦਾ ਹੈ, ਉਸਨੇ ਪਹਿਲਾਂ ਹੀ ਉਸਦੇ ਨਾਲ ਵਿਭਚਾਰ ਕੀਤਾ ਹੈ. ਉਸਦੇ ਦਿਲ ਵਿੱਚ.</w:t>
      </w:r>
    </w:p>
    <w:p w14:paraId="3BE09019" w14:textId="77777777" w:rsidR="000F7377" w:rsidRDefault="000F7377"/>
    <w:p w14:paraId="3104E5A0" w14:textId="77777777" w:rsidR="000F7377" w:rsidRDefault="000F7377">
      <w:r xmlns:w="http://schemas.openxmlformats.org/wordprocessingml/2006/main">
        <w:t xml:space="preserve">2 ਪਤਰਸ 2:19 ਜਦੋਂ ਉਹ ਉਨ੍ਹਾਂ ਨੂੰ ਅਜ਼ਾਦੀ ਦਾ ਵਾਅਦਾ ਕਰਦੇ ਹਨ, ਉਹ ਖੁਦ ਭ੍ਰਿਸ਼ਟਾਚਾਰ ਦੇ ਦਾਸ ਹਨ, ਕਿਉਂਕਿ ਜਿਸ ਤੋਂ ਮਨੁੱਖ ਜਿੱਤ ਜਾਂਦਾ ਹੈ, ਉਸੇ ਦਾ ਉਹ ਗ਼ੁਲਾਮੀ ਵਿੱਚ ਲਿਆਇਆ ਜਾਂਦਾ ਹੈ।</w:t>
      </w:r>
    </w:p>
    <w:p w14:paraId="23E9FD19" w14:textId="77777777" w:rsidR="000F7377" w:rsidRDefault="000F7377"/>
    <w:p w14:paraId="629F76FB" w14:textId="77777777" w:rsidR="000F7377" w:rsidRDefault="000F7377">
      <w:r xmlns:w="http://schemas.openxmlformats.org/wordprocessingml/2006/main">
        <w:t xml:space="preserve">ਝੂਠੇ ਅਧਿਆਪਕ ਆਜ਼ਾਦੀ ਅਤੇ ਆਜ਼ਾਦੀ ਦਾ ਵਾਅਦਾ ਕਰਦੇ ਹਨ, ਪਰ ਅਸਲ ਵਿੱਚ ਗੁਲਾਮੀ ਅਤੇ ਭ੍ਰਿਸ਼ਟਾਚਾਰ ਲਿਆਉਂਦੇ ਹਨ।</w:t>
      </w:r>
    </w:p>
    <w:p w14:paraId="1AA45F4A" w14:textId="77777777" w:rsidR="000F7377" w:rsidRDefault="000F7377"/>
    <w:p w14:paraId="2EE86723" w14:textId="77777777" w:rsidR="000F7377" w:rsidRDefault="000F7377">
      <w:r xmlns:w="http://schemas.openxmlformats.org/wordprocessingml/2006/main">
        <w:t xml:space="preserve">1. ਝੂਠੀ ਸਿੱਖਿਆ ਦੇ ਖ਼ਤਰੇ: ਪਾਪ ਦੀ ਗੁਲਾਮੀ ਤੋਂ ਕਿਵੇਂ ਬਚਣਾ ਹੈ</w:t>
      </w:r>
    </w:p>
    <w:p w14:paraId="24C9679C" w14:textId="77777777" w:rsidR="000F7377" w:rsidRDefault="000F7377"/>
    <w:p w14:paraId="5D98807F" w14:textId="77777777" w:rsidR="000F7377" w:rsidRDefault="000F7377">
      <w:r xmlns:w="http://schemas.openxmlformats.org/wordprocessingml/2006/main">
        <w:t xml:space="preserve">2. ਰੱਬ ਦੀ ਪਾਲਣਾ ਕਰਨ ਦੀ ਆਜ਼ਾਦੀ: ਸੱਚੀ ਆਜ਼ਾਦੀ ਦਾ ਮਾਰਗ</w:t>
      </w:r>
    </w:p>
    <w:p w14:paraId="3E866426" w14:textId="77777777" w:rsidR="000F7377" w:rsidRDefault="000F7377"/>
    <w:p w14:paraId="44BCE1BE" w14:textId="77777777" w:rsidR="000F7377" w:rsidRDefault="000F7377">
      <w:r xmlns:w="http://schemas.openxmlformats.org/wordprocessingml/2006/main">
        <w:t xml:space="preserve">1. ਗਲਾਤੀਆਂ 5:1 "ਆਜ਼ਾਦੀ ਲਈ ਮਸੀਹ ਨੇ ਸਾਨੂੰ ਆਜ਼ਾਦ ਕੀਤਾ ਹੈ; ਇਸ ਲਈ ਦ੍ਰਿੜ੍ਹ ਰਹੋ, ਅਤੇ ਦੁਬਾਰਾ ਗੁਲਾਮੀ ਦੇ ਜੂਲੇ ਦੇ ਅਧੀਨ ਨਾ ਹੋਵੋ।"</w:t>
      </w:r>
    </w:p>
    <w:p w14:paraId="1D2D0AFF" w14:textId="77777777" w:rsidR="000F7377" w:rsidRDefault="000F7377"/>
    <w:p w14:paraId="640B8B5C" w14:textId="77777777" w:rsidR="000F7377" w:rsidRDefault="000F7377">
      <w:r xmlns:w="http://schemas.openxmlformats.org/wordprocessingml/2006/main">
        <w:t xml:space="preserve">2. ਯੂਹੰਨਾ 8:36 "ਇਸ ਲਈ ਜੇ ਪੁੱਤਰ ਤੁਹਾਨੂੰ ਆਜ਼ਾਦ ਕਰਦਾ ਹੈ, ਤਾਂ ਤੁਸੀਂ ਸੱਚਮੁੱਚ ਆਜ਼ਾਦ ਹੋਵੋਗੇ।"</w:t>
      </w:r>
    </w:p>
    <w:p w14:paraId="29EE4780" w14:textId="77777777" w:rsidR="000F7377" w:rsidRDefault="000F7377"/>
    <w:p w14:paraId="3539D5BD" w14:textId="77777777" w:rsidR="000F7377" w:rsidRDefault="000F7377">
      <w:r xmlns:w="http://schemas.openxmlformats.org/wordprocessingml/2006/main">
        <w:t xml:space="preserve">2 ਪਤਰਸ 2:20 ਕਿਉਂਕਿ ਜੇ ਉਹ ਪ੍ਰਭੂ ਅਤੇ ਮੁਕਤੀਦਾਤਾ ਯਿਸੂ ਮਸੀਹ ਦੇ ਗਿਆਨ ਦੁਆਰਾ ਸੰਸਾਰ ਦੇ ਪ੍ਰਦੂਸ਼ਣ ਤੋਂ ਬਚਣ ਤੋਂ ਬਾਅਦ, ਉਹ ਫਿਰ ਉਸ ਵਿੱਚ ਫਸ ਜਾਂਦੇ ਹਨ, ਅਤੇ ਜਿੱਤ ਜਾਂਦੇ ਹਨ, ਤਾਂ ਪਿਛਲਾ ਅੰਤ ਉਨ੍ਹਾਂ ਲਈ ਸ਼ੁਰੂ ਨਾਲੋਂ ਵੀ ਭੈੜਾ ਹੈ।</w:t>
      </w:r>
    </w:p>
    <w:p w14:paraId="06C97E25" w14:textId="77777777" w:rsidR="000F7377" w:rsidRDefault="000F7377"/>
    <w:p w14:paraId="7AF8F3AE" w14:textId="77777777" w:rsidR="000F7377" w:rsidRDefault="000F7377">
      <w:r xmlns:w="http://schemas.openxmlformats.org/wordprocessingml/2006/main">
        <w:t xml:space="preserve">ਲੋਕ ਸੰਸਾਰ ਦੇ ਭ੍ਰਿਸ਼ਟਾਚਾਰ ਤੋਂ ਬਚਣ ਤੋਂ ਬਾਅਦ, ਜੇ ਉਹ ਮੁੜ ਇਸ ਵਿਚ ਫਸ ਗਏ ਤਾਂ ਉਨ੍ਹਾਂ ਦੀ ਸਜ਼ਾ ਪਹਿਲਾਂ ਨਾਲੋਂ ਵੀ ਭੈੜੀ ਹੋਵੇਗੀ।</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ਪਰਮਾਤਮਾ ਤੋਂ ਦੂਰ ਹੋਣ ਦੇ ਨਤੀਜਿਆਂ ਨੂੰ ਸਮਝਣਾ</w:t>
      </w:r>
    </w:p>
    <w:p w14:paraId="6402DD8D" w14:textId="77777777" w:rsidR="000F7377" w:rsidRDefault="000F7377"/>
    <w:p w14:paraId="5CFA60D5" w14:textId="77777777" w:rsidR="000F7377" w:rsidRDefault="000F7377">
      <w:r xmlns:w="http://schemas.openxmlformats.org/wordprocessingml/2006/main">
        <w:t xml:space="preserve">2. ਪਾਪ ਦੀ ਜ਼ਿੰਦਗੀ ਵਿੱਚ ਵਾਪਸ ਆਉਣ ਦਾ ਖ਼ਤਰਾ</w:t>
      </w:r>
    </w:p>
    <w:p w14:paraId="0C61B9D4" w14:textId="77777777" w:rsidR="000F7377" w:rsidRDefault="000F7377"/>
    <w:p w14:paraId="1C22A374" w14:textId="77777777" w:rsidR="000F7377" w:rsidRDefault="000F7377">
      <w:r xmlns:w="http://schemas.openxmlformats.org/wordprocessingml/2006/main">
        <w:t xml:space="preserve">1. ਇਬਰਾਨੀਆਂ 10:26-31 - ਮੁਕਤੀ ਨੂੰ ਸਵੀਕਾਰ ਕਰਨ ਤੋਂ ਬਾਅਦ ਡਿੱਗਣ ਦੇ ਵਿਰੁੱਧ ਚੇਤਾਵਨੀ</w:t>
      </w:r>
    </w:p>
    <w:p w14:paraId="77E55DC6" w14:textId="77777777" w:rsidR="000F7377" w:rsidRDefault="000F7377"/>
    <w:p w14:paraId="354B5D75" w14:textId="77777777" w:rsidR="000F7377" w:rsidRDefault="000F7377">
      <w:r xmlns:w="http://schemas.openxmlformats.org/wordprocessingml/2006/main">
        <w:t xml:space="preserve">2. ਰੋਮੀਆਂ 6:1-2 - ਇਹ ਸਮਝਾਉਣਾ ਕਿ ਮੁਕਤੀ ਨੂੰ ਸਵੀਕਾਰ ਕਰਨ ਤੋਂ ਬਾਅਦ ਅਸੀਂ ਹੁਣ ਪਾਪ ਦੇ ਗੁਲਾਮ ਨਹੀਂ ਹਾਂ</w:t>
      </w:r>
    </w:p>
    <w:p w14:paraId="274D13F8" w14:textId="77777777" w:rsidR="000F7377" w:rsidRDefault="000F7377"/>
    <w:p w14:paraId="5303C8FD" w14:textId="77777777" w:rsidR="000F7377" w:rsidRDefault="000F7377">
      <w:r xmlns:w="http://schemas.openxmlformats.org/wordprocessingml/2006/main">
        <w:t xml:space="preserve">2 ਪਤਰਸ 2:21 ਕਿਉਂਕਿ ਉਨ੍ਹਾਂ ਲਈ ਇਹ ਚੰਗਾ ਸੀ ਕਿ ਉਹ ਧਰਮ ਦੇ ਰਾਹ ਨੂੰ ਨਾ ਜਾਣਦੇ, ਇਸ ਨਾਲੋਂ ਕਿ ਉਹ ਜਾਣ ਲੈਣ ਤੋਂ ਬਾਅਦ, ਉਨ੍ਹਾਂ ਨੂੰ ਦਿੱਤੇ ਗਏ ਪਵਿੱਤਰ ਹੁਕਮ ਤੋਂ ਮੁੜਦੇ।</w:t>
      </w:r>
    </w:p>
    <w:p w14:paraId="53427F14" w14:textId="77777777" w:rsidR="000F7377" w:rsidRDefault="000F7377"/>
    <w:p w14:paraId="3912150E" w14:textId="77777777" w:rsidR="000F7377" w:rsidRDefault="000F7377">
      <w:r xmlns:w="http://schemas.openxmlformats.org/wordprocessingml/2006/main">
        <w:t xml:space="preserve">2 ਪੀਟਰ ਦਾ ਇਹ ਹਵਾਲਾ ਇਸ ਨੂੰ ਜਾਣਨ ਤੋਂ ਬਾਅਦ ਧਾਰਮਿਕਤਾ ਦੇ ਮਾਰਗ ਤੋਂ ਦੂਰ ਹੋਣ ਤੋਂ ਚੇਤਾਵਨੀ ਦਿੰਦਾ ਹੈ।</w:t>
      </w:r>
    </w:p>
    <w:p w14:paraId="05BE9E6B" w14:textId="77777777" w:rsidR="000F7377" w:rsidRDefault="000F7377"/>
    <w:p w14:paraId="7CD02AA9" w14:textId="77777777" w:rsidR="000F7377" w:rsidRDefault="000F7377">
      <w:r xmlns:w="http://schemas.openxmlformats.org/wordprocessingml/2006/main">
        <w:t xml:space="preserve">1. ਕੋਰਸ ਵਿਚ ਰਹਿਣਾ: ਧਾਰਮਿਕਤਾ ਦੇ ਮਾਰਗ 'ਤੇ ਬਣੇ ਰਹਿਣ ਦੀ ਮਹੱਤਤਾ</w:t>
      </w:r>
    </w:p>
    <w:p w14:paraId="590193A6" w14:textId="77777777" w:rsidR="000F7377" w:rsidRDefault="000F7377"/>
    <w:p w14:paraId="2C8A23B1" w14:textId="77777777" w:rsidR="000F7377" w:rsidRDefault="000F7377">
      <w:r xmlns:w="http://schemas.openxmlformats.org/wordprocessingml/2006/main">
        <w:t xml:space="preserve">2. ਹੁਕਮਾਂ ਤੋਂ ਮੁੜਨ ਦੇ ਨਤੀਜੇ: 2 ਪੀਟਰ ਤੋਂ ਚੇਤਾਵਨੀ</w:t>
      </w:r>
    </w:p>
    <w:p w14:paraId="4A8815B7" w14:textId="77777777" w:rsidR="000F7377" w:rsidRDefault="000F7377"/>
    <w:p w14:paraId="61B5F435" w14:textId="77777777" w:rsidR="000F7377" w:rsidRDefault="000F7377">
      <w:r xmlns:w="http://schemas.openxmlformats.org/wordprocessingml/2006/main">
        <w:t xml:space="preserve">1. ਰੋਮੀਆਂ 6:12-14 - "ਇਸ ਲਈ ਪਾਪ ਨੂੰ ਆਪਣੇ ਪ੍ਰਾਣੀ ਸਰੀਰ ਵਿੱਚ ਰਾਜ ਨਾ ਕਰਨ ਦਿਓ ਤਾਂ ਜੋ ਤੁਸੀਂ ਇਸ ਦੀਆਂ ਇੱਛਾਵਾਂ ਦੀ ਪਾਲਣਾ ਕਰੋ। ਆਪਣੇ ਅੰਗਾਂ ਨੂੰ ਕੁਧਰਮ ਦੇ ਸਾਧਨ ਵਜੋਂ ਪਾਪ ਲਈ ਪੇਸ਼ ਨਾ ਕਰੋ, ਪਰ ਆਪਣੇ ਆਪ ਨੂੰ ਪਰਮੇਸ਼ੁਰ ਦੇ ਅੱਗੇ ਉਨ੍ਹਾਂ ਲੋਕਾਂ ਵਾਂਗ ਪੇਸ਼ ਕਰੋ ਜੋ ਲਿਆਂਦੇ ਗਏ ਹਨ। ਮੌਤ ਤੋਂ ਜੀਵਨ ਤੱਕ, ਅਤੇ ਤੁਹਾਡੇ ਅੰਗ ਪਰਮੇਸ਼ੁਰ ਲਈ ਧਾਰਮਿਕਤਾ ਦੇ ਸਾਧਨ ਵਜੋਂ ਹਨ। ਕਿਉਂਕਿ ਪਾਪ ਦਾ ਤੁਹਾਡੇ ਉੱਤੇ ਕੋਈ ਰਾਜ ਨਹੀਂ ਹੋਵੇਗਾ, ਕਿਉਂਕਿ ਤੁਸੀਂ ਕਾਨੂੰਨ ਦੇ ਅਧੀਨ ਨਹੀਂ ਹੋ, ਪਰ ਕਿਰਪਾ ਦੇ ਅਧੀਨ ਹੋ।"</w:t>
      </w:r>
    </w:p>
    <w:p w14:paraId="1C667038" w14:textId="77777777" w:rsidR="000F7377" w:rsidRDefault="000F7377"/>
    <w:p w14:paraId="20EBDB74" w14:textId="77777777" w:rsidR="000F7377" w:rsidRDefault="000F7377">
      <w:r xmlns:w="http://schemas.openxmlformats.org/wordprocessingml/2006/main">
        <w:t xml:space="preserve">2. ਕਹਾਉਤਾਂ 4:25-27 - "ਤੁਹਾਡੀਆਂ ਅੱਖਾਂ ਸਿੱਧੀਆਂ ਅੱਗੇ ਵੱਲ ਵੇਖਣ, ਅਤੇ ਤੁਹਾਡੀ ਨਿਗਾਹ ਤੁਹਾਡੇ ਸਾਹਮਣੇ ਸਿੱਧੀ ਹੋਵੇ। ਆਪਣੇ ਪੈਰਾਂ ਦੇ ਰਸਤੇ ਬਾਰੇ ਸੋਚੋ, ਤਾਂ ਤੁਹਾਡੇ ਸਾਰੇ ਰਸਤੇ ਪੱਕੇ ਹੋ ਜਾਣਗੇ। ਸੱਜੇ ਜਾਂ ਖੱਬੇ ਪਾਸੇ ਨਾ ਮੁੜੋ। ; ਆਪਣੇ ਪੈਰ ਨੂੰ ਬੁਰਾਈ ਤੋਂ ਮੋੜੋ।"</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ਪਤਰਸ 2:22 ਪਰ ਇਹ ਸੱਚੀ ਕਹਾਵਤ ਦੇ ਅਨੁਸਾਰ ਉਨ੍ਹਾਂ ਨਾਲ ਵਾਪਰਿਆ ਹੈ, ਕੁੱਤਾ ਫਿਰ ਆਪਣੀ ਉਲਟੀ ਵੱਲ ਮੁੜਦਾ ਹੈ; ਅਤੇ ਉਹ ਬੀਜ ਜੋ ਉਸ ਨੂੰ ਚਿੱਕੜ ਵਿੱਚ ਡੁੱਬਣ ਲਈ ਧੋਤਾ ਗਿਆ ਸੀ।</w:t>
      </w:r>
    </w:p>
    <w:p w14:paraId="191447D4" w14:textId="77777777" w:rsidR="000F7377" w:rsidRDefault="000F7377"/>
    <w:p w14:paraId="3A1459D2" w14:textId="77777777" w:rsidR="000F7377" w:rsidRDefault="000F7377">
      <w:r xmlns:w="http://schemas.openxmlformats.org/wordprocessingml/2006/main">
        <w:t xml:space="preserve">ਬੀਤਣ ਲੋਕ ਅਕਸਰ ਆਪਣੀਆਂ ਪੁਰਾਣੀਆਂ ਆਦਤਾਂ ਅਤੇ ਵਿਵਹਾਰਾਂ ਵਿੱਚ ਵਾਪਸ ਆਉਂਦੇ ਹਨ, ਭਾਵੇਂ ਉਹ ਬਦਲਣ ਲਈ ਕਿੰਨੀ ਵੀ ਕੋਸ਼ਿਸ਼ ਕਰਦੇ ਹਨ.</w:t>
      </w:r>
    </w:p>
    <w:p w14:paraId="39C6A3E8" w14:textId="77777777" w:rsidR="000F7377" w:rsidRDefault="000F7377"/>
    <w:p w14:paraId="148AD439" w14:textId="77777777" w:rsidR="000F7377" w:rsidRDefault="000F7377">
      <w:r xmlns:w="http://schemas.openxmlformats.org/wordprocessingml/2006/main">
        <w:t xml:space="preserve">1. ਸਾਡੀਆਂ ਪੁਰਾਣੀਆਂ ਆਦਤਾਂ ਅਤੇ ਵਿਵਹਾਰਾਂ ਨੂੰ ਤੋੜਨ ਵਿੱਚ ਸਾਡੀ ਮਦਦ ਕਰਨ ਲਈ ਪ੍ਰਮਾਤਮਾ ਮੌਜੂਦ ਹੈ, ਭਾਵੇਂ ਇਹ ਕਿੰਨਾ ਵੀ ਮੁਸ਼ਕਲ ਕਿਉਂ ਨਾ ਹੋਵੇ।</w:t>
      </w:r>
    </w:p>
    <w:p w14:paraId="2CFC597D" w14:textId="77777777" w:rsidR="000F7377" w:rsidRDefault="000F7377"/>
    <w:p w14:paraId="6801CE86" w14:textId="77777777" w:rsidR="000F7377" w:rsidRDefault="000F7377">
      <w:r xmlns:w="http://schemas.openxmlformats.org/wordprocessingml/2006/main">
        <w:t xml:space="preserve">2. ਆਪਣੇ ਪੁਰਾਣੇ ਤਰੀਕਿਆਂ ਨੂੰ ਤੁਹਾਨੂੰ ਪਰਿਭਾਸ਼ਿਤ ਨਾ ਕਰਨ ਦਿਓ; ਰੱਬ ਕੋਲ ਤੁਹਾਡੀ ਮਦਦ ਕਰਨ ਦੀ ਸ਼ਕਤੀ ਹੈ।</w:t>
      </w:r>
    </w:p>
    <w:p w14:paraId="285CDAC6" w14:textId="77777777" w:rsidR="000F7377" w:rsidRDefault="000F7377"/>
    <w:p w14:paraId="0D41AD95" w14:textId="77777777" w:rsidR="000F7377" w:rsidRDefault="000F7377">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2BACE3D4" w14:textId="77777777" w:rsidR="000F7377" w:rsidRDefault="000F7377"/>
    <w:p w14:paraId="22AD066C" w14:textId="77777777" w:rsidR="000F7377" w:rsidRDefault="000F7377">
      <w:r xmlns:w="http://schemas.openxmlformats.org/wordprocessingml/2006/main">
        <w:t xml:space="preserve">2. ਗਲਾਤੀਆਂ 5:16 - "ਪਰ ਮੈਂ ਕਹਿੰਦਾ ਹਾਂ, ਆਤਮਾ ਦੁਆਰਾ ਚੱਲੋ, ਅਤੇ ਤੁਸੀਂ ਸਰੀਰ ਦੀਆਂ ਇੱਛਾਵਾਂ ਨੂੰ ਪੂਰਾ ਨਹੀਂ ਕਰੋਗੇ।"</w:t>
      </w:r>
    </w:p>
    <w:p w14:paraId="62DC1EDF" w14:textId="77777777" w:rsidR="000F7377" w:rsidRDefault="000F7377"/>
    <w:p w14:paraId="4AB860CD" w14:textId="77777777" w:rsidR="000F7377" w:rsidRDefault="000F7377">
      <w:r xmlns:w="http://schemas.openxmlformats.org/wordprocessingml/2006/main">
        <w:t xml:space="preserve">ਦੂਜਾ ਪੀਟਰ 3 ਪੀਟਰ ਦੀ ਦੂਜੀ ਚਿੱਠੀ ਦਾ ਤੀਜਾ ਅਤੇ ਆਖ਼ਰੀ ਅਧਿਆਇ ਹੈ, ਜਿੱਥੇ ਰਸੂਲ ਮਸੀਹ ਦੇ ਦੂਜੇ ਆਉਣ 'ਤੇ ਸਵਾਲ ਕਰਨ ਵਾਲੇ ਮਖੌਲ ਕਰਨ ਵਾਲਿਆਂ ਦੇ ਮੁੱਦੇ ਨੂੰ ਸੰਬੋਧਿਤ ਕਰਦਾ ਹੈ। ਉਹ ਵਿਸ਼ਵਾਸੀਆਂ ਨੂੰ ਪ੍ਰਮਾਤਮਾ ਦੇ ਵਾਅਦੇ ਨੂੰ ਯਾਦ ਰੱਖਣ ਲਈ ਉਤਸ਼ਾਹਿਤ ਕਰਦਾ ਹੈ, ਆਉਣ ਵਾਲੇ ਨਿਰਣੇ ਬਾਰੇ ਚੇਤਾਵਨੀ ਦਿੰਦਾ ਹੈ, ਅਤੇ ਮਸੀਹ ਦੀ ਵਾਪਸੀ ਦੀ ਉਮੀਦ ਵਿੱਚ ਪਵਿੱਤਰ ਜੀਵਨ ਅਤੇ ਦ੍ਰਿੜਤਾ ਦੀ ਲੋੜ 'ਤੇ ਜ਼ੋਰ ਦਿੰਦਾ ਹੈ।</w:t>
      </w:r>
    </w:p>
    <w:p w14:paraId="1E667EAD" w14:textId="77777777" w:rsidR="000F7377" w:rsidRDefault="000F7377"/>
    <w:p w14:paraId="5D168365" w14:textId="77777777" w:rsidR="000F7377" w:rsidRDefault="000F7377">
      <w:r xmlns:w="http://schemas.openxmlformats.org/wordprocessingml/2006/main">
        <w:t xml:space="preserve">ਪਹਿਲਾ ਪੈਰਾ: ਪੀਟਰ ਉਨ੍ਹਾਂ ਲੋਕਾਂ ਨੂੰ ਸੰਬੋਧਿਤ ਕਰਦਾ ਹੈ ਜੋ ਮਸੀਹ ਦੀ ਵਾਪਸੀ 'ਤੇ ਸ਼ੱਕ ਕਰਦੇ ਹਨ ਜਾਂ ਮਜ਼ਾਕ ਕਰਦੇ ਹਨ (2 ਪੀਟਰ 3:1-7)। ਉਹ ਵਿਸ਼ਵਾਸੀਆਂ ਨੂੰ ਅਤੀਤ ਵਿੱਚ ਨਬੀਆਂ ਦੁਆਰਾ ਕਹੇ ਗਏ ਸ਼ਬਦਾਂ ਅਤੇ ਯਿਸੂ ਦੁਆਰਾ ਆਪਣੇ ਰਸੂਲਾਂ ਦੁਆਰਾ ਦਿੱਤੇ ਗਏ ਹੁਕਮਾਂ ਨੂੰ ਯਾਦ ਕਰਨ ਲਈ ਯਾਦ ਕਰਾਉਂਦਾ ਹੈ। ਮਸੀਹ ਦੇ ਆਉਣ ਦੇ ਵਾਅਦੇ ਦਾ ਮਜ਼ਾਕ ਉਡਾਉਣ ਵਾਲੇ, ਇਨ੍ਹਾਂ ਅੰਤਲੇ ਦਿਨਾਂ ਵਿੱਚ ਮਖੌਲ ਕਰਨ ਵਾਲੇ ਉੱਠਣਗੇ। ਹਾਲਾਂਕਿ, ਉਹ ਜਾਣਬੁੱਝ ਕੇ ਨਜ਼ਰਅੰਦਾਜ਼ ਕਰਦੇ ਹਨ ਕਿ ਪਰਮੇਸ਼ੁਰ ਨੇ ਆਪਣੇ ਬਚਨ ਦੁਆਰਾ ਸਭ ਕੁਝ ਬਣਾਇਆ ਹੈ ਅਤੇ ਇੱਕ ਦਿਨ ਆ ਰਿਹਾ ਹੈ ਜਦੋਂ ਆਕਾਸ਼ ਅਤੇ ਧਰਤੀ ਦਾ ਨਿਰਣਾ ਕੀਤਾ ਜਾਵੇਗਾ ਅਤੇ ਅੱਗ ਦੁਆਰਾ ਨਸ਼ਟ ਕੀਤਾ ਜਾਵੇਗਾ।</w:t>
      </w:r>
    </w:p>
    <w:p w14:paraId="43BB9DA5" w14:textId="77777777" w:rsidR="000F7377" w:rsidRDefault="000F7377"/>
    <w:p w14:paraId="0F9BA89F" w14:textId="77777777" w:rsidR="000F7377" w:rsidRDefault="000F7377">
      <w:r xmlns:w="http://schemas.openxmlformats.org/wordprocessingml/2006/main">
        <w:t xml:space="preserve">ਦੂਜਾ ਪੈਰਾ: ਰਸੂਲ ਵਿਸ਼ਵਾਸੀਆਂ ਨੂੰ ਭਰੋਸਾ ਦਿਵਾਉਂਦਾ ਹੈ ਕਿ ਪਰਮੇਸ਼ੁਰ ਆਪਣੇ ਵਾਅਦੇ ਦੇ ਪ੍ਰਤੀ ਧੀਰਜ ਰੱਖਦਾ ਹੈ (2 ਪਤਰਸ 3:8-10)। ਉਹ ਉਨ੍ਹਾਂ ਨੂੰ ਯਾਦ ਦਿਵਾਉਂਦਾ ਹੈ ਕਿ ਇਹ ਨਾ ਭੁੱਲੋ ਕਿ ਪ੍ਰਮਾਤਮਾ ਦੇ ਨਾਲ, ਇੱਕ ਦਿਨ ਇੱਕ ਹਜ਼ਾਰ ਸਾਲਾਂ ਵਰਗਾ ਹੈ ਅਤੇ ਇਸਦੇ ਉਲਟ. </w:t>
      </w:r>
      <w:r xmlns:w="http://schemas.openxmlformats.org/wordprocessingml/2006/main">
        <w:lastRenderedPageBreak xmlns:w="http://schemas.openxmlformats.org/wordprocessingml/2006/main"/>
      </w:r>
      <w:r xmlns:w="http://schemas.openxmlformats.org/wordprocessingml/2006/main">
        <w:t xml:space="preserve">ਮਸੀਹ ਦੀ ਵਾਪਸੀ ਵਿੱਚ ਪ੍ਰਤੱਖ ਦੇਰੀ ਨੂੰ ਢਿੱਲ ਨਹੀਂ ਸਗੋਂ ਤੋਬਾ ਅਤੇ ਮੁਕਤੀ ਦੇ ਮੌਕੇ ਵਜੋਂ ਸਮਝਿਆ ਜਾਣਾ ਚਾਹੀਦਾ ਹੈ। ਨਿਆਂ ਦਾ ਦਿਨ ਚੋਰ ਵਾਂਗ ਅਚਾਨਕ ਆਵੇਗਾ ਜਦੋਂ ਅਕਾਸ਼ ਗਰਜਦੇ ਹੋਏ ਅਲੋਪ ਹੋ ਜਾਣਗੇ, ਤੱਤ ਸੜ ਜਾਣਗੇ, ਅਤੇ ਧਰਤੀ ਦੇ ਨਾਲ-ਨਾਲ ਉਸਦੇ ਕੰਮਾਂ ਦਾ ਪਰਦਾਫਾਸ਼ ਕੀਤਾ ਜਾਵੇਗਾ।</w:t>
      </w:r>
    </w:p>
    <w:p w14:paraId="61A0A1E5" w14:textId="77777777" w:rsidR="000F7377" w:rsidRDefault="000F7377"/>
    <w:p w14:paraId="6A6FA8A1" w14:textId="77777777" w:rsidR="000F7377" w:rsidRDefault="000F7377">
      <w:r xmlns:w="http://schemas.openxmlformats.org/wordprocessingml/2006/main">
        <w:t xml:space="preserve">ਤੀਜਾ ਪੈਰਾ: ਪੀਟਰ ਵਿਸ਼ਵਾਸੀਆਂ ਨੂੰ ਮਸੀਹ ਦੀ ਵਾਪਸੀ ਦੀ ਉਡੀਕ ਕਰਦੇ ਹੋਏ ਪਵਿੱਤਰ ਜੀਵਨ ਜਿਊਣ ਲਈ ਉਤਸ਼ਾਹਿਤ ਕਰਦਾ ਹੈ (2 ਪੀਟਰ 3:11-18)। ਕਿਉਂਕਿ ਹਰ ਚੀਜ਼ ਇਸ ਤਰੀਕੇ ਨਾਲ ਭੰਗ ਹੋ ਜਾਵੇਗੀ, ਉਹ ਇਸ ਗੱਲ 'ਤੇ ਜ਼ੋਰ ਦਿੰਦਾ ਹੈ ਕਿ ਪਵਿੱਤਰਤਾ ਅਤੇ ਈਸ਼ਵਰੀਤਾ ਦੁਆਰਾ ਦਰਸਾਏ ਜੀਵਨ ਨੂੰ ਜੀਣਾ ਕਿੰਨਾ ਮਹੱਤਵਪੂਰਨ ਹੈ। ਵਿਸ਼ਵਾਸੀਆਂ ਨੂੰ ਨਵੇਂ ਆਕਾਸ਼ ਅਤੇ ਨਵੀਂ ਧਰਤੀ ਦੀ ਬੇਸਬਰੀ ਨਾਲ ਉਡੀਕ ਕਰਨੀ ਚਾਹੀਦੀ ਹੈ ਜਿੱਥੇ ਧਾਰਮਿਕਤਾ ਵੱਸਦੀ ਹੈ। ਉਨ੍ਹਾਂ ਨੂੰ ਤਾਕੀਦ ਕੀਤੀ ਜਾਂਦੀ ਹੈ ਕਿ ਉਹ ਯਿਸੂ ਮਸੀਹ ਦੇ ਗਿਆਨ ਵਿੱਚ ਵਧਦੇ ਹੋਏ ਪਰਮੇਸ਼ੁਰ ਦੇ ਸਾਮ੍ਹਣੇ ਨਿਰਦੋਸ਼ ਪਾਏ ਜਾਣ ਦੀ ਪੂਰੀ ਕੋਸ਼ਿਸ਼ ਕਰਨ - ਆਪਣੀ ਨਿਹਚਾ ਵਿੱਚ ਦ੍ਰਿੜ੍ਹ ਰਹਿਣ। ਅੰਤ ਵਿੱਚ, ਪੀਟਰ ਕੁਧਰਮ ਲੋਕਾਂ ਦੁਆਰਾ ਦੂਰ ਕੀਤੇ ਜਾਣ ਦੇ ਵਿਰੁੱਧ ਚੇਤਾਵਨੀ ਦਿੰਦਾ ਹੈ ਪਰ ਉਨ੍ਹਾਂ ਨੂੰ ਹੁਣ ਅਤੇ ਸਦਾ ਲਈ ਯਿਸੂ ਦੀ ਵਡਿਆਈ ਕਰਦੇ ਹੋਏ ਕਿਰਪਾ ਵਿੱਚ ਵਧਣ ਲਈ ਉਤਸ਼ਾਹਿਤ ਕਰਦਾ ਹੈ।</w:t>
      </w:r>
    </w:p>
    <w:p w14:paraId="58A50B8B" w14:textId="77777777" w:rsidR="000F7377" w:rsidRDefault="000F7377"/>
    <w:p w14:paraId="4EB8B248" w14:textId="77777777" w:rsidR="000F7377" w:rsidRDefault="000F7377">
      <w:r xmlns:w="http://schemas.openxmlformats.org/wordprocessingml/2006/main">
        <w:t xml:space="preserve">ਸਾਰੰਸ਼ ਵਿੱਚ,</w:t>
      </w:r>
    </w:p>
    <w:p w14:paraId="1E9C4562" w14:textId="77777777" w:rsidR="000F7377" w:rsidRDefault="000F7377">
      <w:r xmlns:w="http://schemas.openxmlformats.org/wordprocessingml/2006/main">
        <w:t xml:space="preserve">ਦੂਜੇ ਪੀਟਰ ਦਾ ਤੀਜਾ ਅਧਿਆਇ ਮਸੀਹ ਦੀ ਵਾਪਸੀ ਬਾਰੇ ਸੰਦੇਹ ਨੂੰ ਸੰਬੋਧਿਤ ਕਰਦਾ ਹੈ।</w:t>
      </w:r>
    </w:p>
    <w:p w14:paraId="6C1E702E" w14:textId="77777777" w:rsidR="000F7377" w:rsidRDefault="000F7377">
      <w:r xmlns:w="http://schemas.openxmlformats.org/wordprocessingml/2006/main">
        <w:t xml:space="preserve">ਪੀਟਰ ਵਿਸ਼ਵਾਸੀਆਂ ਨੂੰ ਇਸ ਘਟਨਾ ਬਾਰੇ ਭਵਿੱਖਬਾਣੀ ਸ਼ਬਦਾਂ ਨੂੰ ਯਾਦ ਕਰਨ ਦੀ ਯਾਦ ਦਿਵਾਉਂਦਾ ਹੈ ਜਦੋਂ ਕਿ ਇਸ ਦਾ ਮਜ਼ਾਕ ਉਡਾਉਣ ਵਾਲਿਆਂ ਬਾਰੇ ਚੇਤਾਵਨੀ ਦਿੱਤੀ ਜਾਂਦੀ ਹੈ।</w:t>
      </w:r>
    </w:p>
    <w:p w14:paraId="66C27BA9" w14:textId="77777777" w:rsidR="000F7377" w:rsidRDefault="000F7377"/>
    <w:p w14:paraId="4E0EF269" w14:textId="77777777" w:rsidR="000F7377" w:rsidRDefault="000F7377">
      <w:r xmlns:w="http://schemas.openxmlformats.org/wordprocessingml/2006/main">
        <w:t xml:space="preserve">ਉਹ ਉਨ੍ਹਾਂ ਨੂੰ ਭਰੋਸਾ ਦਿਵਾਉਂਦਾ ਹੈ ਕਿ ਹਾਲਾਂਕਿ ਮਨੁੱਖੀ ਦ੍ਰਿਸ਼ਟੀਕੋਣ ਤੋਂ ਦੇਰੀ ਜਾਪਦੀ ਹੈ,</w:t>
      </w:r>
    </w:p>
    <w:p w14:paraId="2E769531" w14:textId="77777777" w:rsidR="000F7377" w:rsidRDefault="000F7377">
      <w:r xmlns:w="http://schemas.openxmlformats.org/wordprocessingml/2006/main">
        <w:t xml:space="preserve">ਪ੍ਰਮਾਤਮਾ ਧੀਰਜ ਰੱਖਦਾ ਹੈ ਕਿਉਂਕਿ ਉਹ ਅੱਗ ਵਾਂਗ ਨਿਆਂ ਦੇ ਅਚਾਨਕ ਆਉਣ ਤੋਂ ਪਹਿਲਾਂ ਤੋਬਾ ਚਾਹੁੰਦਾ ਹੈ।</w:t>
      </w:r>
    </w:p>
    <w:p w14:paraId="1646339F" w14:textId="77777777" w:rsidR="000F7377" w:rsidRDefault="000F7377"/>
    <w:p w14:paraId="1E3724CB" w14:textId="77777777" w:rsidR="000F7377" w:rsidRDefault="000F7377">
      <w:r xmlns:w="http://schemas.openxmlformats.org/wordprocessingml/2006/main">
        <w:t xml:space="preserve">ਵਿਸ਼ਵਾਸੀਆਂ ਨੂੰ ਪਵਿੱਤਰ ਜੀਵਨ ਜਿਉਣ ਲਈ ਉਤਸ਼ਾਹਿਤ ਕੀਤਾ ਜਾਂਦਾ ਹੈ, ਜਦੋਂ ਕਿ ਪਰਮੇਸ਼ੁਰ ਦੁਆਰਾ ਵਾਅਦਾ ਕੀਤੇ ਗਏ ਨਵੇਂ ਆਕਾਸ਼ ਅਤੇ ਧਰਤੀ ਦੀ ਉਤਸੁਕਤਾ ਨਾਲ ਉਡੀਕ ਕਰਦੇ ਹੋਏ, ਪਵਿੱਤਰ ਜੀਵਨ ਜਿਉਣ ਲਈ. ਉਨ੍ਹਾਂ ਨੂੰ ਤਾਕੀਦ ਕੀਤੀ ਜਾਂਦੀ ਹੈ ਕਿ ਉਹ ਆਪਣੀ ਨਿਹਚਾ ਵਿੱਚ ਦ੍ਰਿੜ੍ਹ ਰਹਿਣ, ਕੁਧਰਮ ਤੋਂ ਬਚਦੇ ਹੋਏ ਯਿਸੂ ਮਸੀਹ ਦੇ ਗਿਆਨ ਵਿੱਚ ਵਧਦੇ ਹੋਏ।</w:t>
      </w:r>
    </w:p>
    <w:p w14:paraId="448B44E8" w14:textId="77777777" w:rsidR="000F7377" w:rsidRDefault="000F7377">
      <w:r xmlns:w="http://schemas.openxmlformats.org/wordprocessingml/2006/main">
        <w:t xml:space="preserve">ਪੀਟਰ ਨੇ ਯਿਸੂ ਨੂੰ ਹੁਣ ਅਤੇ ਹਮੇਸ਼ਾ ਲਈ ਮਹਿਮਾ ਦਿੰਦੇ ਹੋਏ ਕਿਰਪਾ ਵਿੱਚ ਵਧਣ ਦੀ ਸਲਾਹ ਦੇ ਨਾਲ ਸਮਾਪਤ ਕੀਤਾ।</w:t>
      </w:r>
    </w:p>
    <w:p w14:paraId="2DDF44DC" w14:textId="77777777" w:rsidR="000F7377" w:rsidRDefault="000F7377"/>
    <w:p w14:paraId="696177D2" w14:textId="77777777" w:rsidR="000F7377" w:rsidRDefault="000F7377">
      <w:r xmlns:w="http://schemas.openxmlformats.org/wordprocessingml/2006/main">
        <w:t xml:space="preserve">2 ਪਤਰਸ 3:1 ਪਿਆਰਿਓ, ਮੈਂ ਹੁਣ ਤੁਹਾਨੂੰ ਇਹ ਦੂਜੀ ਚਿੱਠੀ ਲਿਖ ਰਿਹਾ ਹਾਂ। ਜਿਨ੍ਹਾਂ ਦੋਹਾਂ ਵਿੱਚ ਮੈਂ ਯਾਦ ਦੇ ਰਾਹੀਂ ਤੁਹਾਡੇ ਸ਼ੁੱਧ ਮਨਾਂ ਨੂੰ ਪ੍ਰੇਰਦਾ ਹਾਂ।</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ਪੀਟਰ ਪਾਠਕਾਂ ਨੂੰ ਖੁਸ਼ਖਬਰੀ ਦੀ ਸੱਚਾਈ ਨੂੰ ਯਾਦ ਰੱਖਣ ਲਈ ਉਤਸ਼ਾਹਿਤ ਕਰਦਾ ਹੈ ਅਤੇ ਇਸ ਦੀਆਂ ਸਿੱਖਿਆਵਾਂ ਨੂੰ ਧਿਆਨ ਵਿਚ ਰੱਖਣ ਦੀ ਮਹੱਤਤਾ 'ਤੇ ਜ਼ੋਰ ਦਿੰਦਾ ਹੈ।</w:t>
      </w:r>
    </w:p>
    <w:p w14:paraId="13DBEAB2" w14:textId="77777777" w:rsidR="000F7377" w:rsidRDefault="000F7377"/>
    <w:p w14:paraId="76C77D43" w14:textId="77777777" w:rsidR="000F7377" w:rsidRDefault="000F7377">
      <w:r xmlns:w="http://schemas.openxmlformats.org/wordprocessingml/2006/main">
        <w:t xml:space="preserve">1. ਖੁਸ਼ਖਬਰੀ ਨੂੰ ਯਾਦ ਕਰਨ ਅਤੇ ਇਸ ਦੀਆਂ ਸਿੱਖਿਆਵਾਂ ਅਨੁਸਾਰ ਜੀਉਣ ਦੀ ਮਹੱਤਤਾ</w:t>
      </w:r>
    </w:p>
    <w:p w14:paraId="5E1D61EF" w14:textId="77777777" w:rsidR="000F7377" w:rsidRDefault="000F7377"/>
    <w:p w14:paraId="2842EB90" w14:textId="77777777" w:rsidR="000F7377" w:rsidRDefault="000F7377">
      <w:r xmlns:w="http://schemas.openxmlformats.org/wordprocessingml/2006/main">
        <w:t xml:space="preserve">2. ਖੁਸ਼ਖਬਰੀ ਦੀ ਸੱਚਾਈ ਸਾਨੂੰ ਭਟਕਣ ਤੋਂ ਕਿਵੇਂ ਰੋਕ ਸਕਦੀ ਹੈ</w:t>
      </w:r>
    </w:p>
    <w:p w14:paraId="2A53AFB5" w14:textId="77777777" w:rsidR="000F7377" w:rsidRDefault="000F7377"/>
    <w:p w14:paraId="678875AA" w14:textId="77777777" w:rsidR="000F7377" w:rsidRDefault="000F7377">
      <w:r xmlns:w="http://schemas.openxmlformats.org/wordprocessingml/2006/main">
        <w:t xml:space="preserve">1. 1 ਪਤਰਸ 1:13-16 - ਇਸ ਲਈ, ਆਪਣੇ ਮਨ ਦੀ ਕਮਰ ਬੰਨ੍ਹੋ, ਸੁਚੇਤ ਰਹੋ, ਅਤੇ ਯਿਸੂ ਮਸੀਹ ਦੇ ਪ੍ਰਗਟ ਹੋਣ 'ਤੇ ਤੁਹਾਡੇ ਲਈ ਲਿਆਂਦੀ ਜਾਣ ਵਾਲੀ ਕਿਰਪਾ 'ਤੇ ਪੂਰੀ ਉਮੀਦ ਰੱਖੋ; ਆਗਿਆਕਾਰੀ ਬੱਚਿਆਂ ਵਾਂਗ, ਆਪਣੇ ਆਪ ਨੂੰ ਪੁਰਾਣੀਆਂ ਕਾਮਨਾਵਾਂ ਦੇ ਅਨੁਕੂਲ ਨਾ ਬਣੋ, ਜਿਵੇਂ ਕਿ ਤੁਹਾਡੀ ਅਗਿਆਨਤਾ ਵਿੱਚ; ਪਰ ਜਿਵੇਂ ਉਹ ਤੁਹਾਨੂੰ ਬੁਲਾਉਣ ਵਾਲਾ ਪਵਿੱਤਰ ਹੈ, ਤੁਸੀਂ ਵੀ ਆਪਣੇ ਸਾਰੇ ਚਾਲ-ਚਲਣ ਵਿੱਚ ਪਵਿੱਤਰ ਬਣੋ, ਕਿਉਂਕਿ ਇਹ ਲਿਖਿਆ ਹੋਇਆ ਹੈ, “ਪਵਿੱਤਰ ਹੋਵੋ, ਕਿਉਂਕਿ ਮੈਂ ਪਵਿੱਤਰ ਹਾਂ।”</w:t>
      </w:r>
    </w:p>
    <w:p w14:paraId="7916DC76" w14:textId="77777777" w:rsidR="000F7377" w:rsidRDefault="000F7377"/>
    <w:p w14:paraId="7D1495AC" w14:textId="77777777" w:rsidR="000F7377" w:rsidRDefault="000F7377">
      <w:r xmlns:w="http://schemas.openxmlformats.org/wordprocessingml/2006/main">
        <w:t xml:space="preserve">2. ਰੋਮੀਆਂ 12:2 - ਅਤੇ ਇਸ ਸੰਸਾਰ ਦੇ ਅਨੁਕੂਲ ਨਾ ਬਣੋ, ਪਰ ਆਪਣੇ ਮਨ ਦੇ ਨਵੀਨੀਕਰਨ ਦੁਆਰਾ ਬਦਲੋ, ਤਾਂ ਜੋ ਤੁਸੀਂ ਸਾਬਤ ਕਰ ਸਕੋ ਕਿ ਪਰਮੇਸ਼ੁਰ ਦੀ ਚੰਗੀ ਅਤੇ ਸਵੀਕਾਰਯੋਗ ਅਤੇ ਸੰਪੂਰਨ ਇੱਛਾ ਕੀ ਹੈ.</w:t>
      </w:r>
    </w:p>
    <w:p w14:paraId="19BEDC9A" w14:textId="77777777" w:rsidR="000F7377" w:rsidRDefault="000F7377"/>
    <w:p w14:paraId="4A21AFD3" w14:textId="77777777" w:rsidR="000F7377" w:rsidRDefault="000F7377">
      <w:r xmlns:w="http://schemas.openxmlformats.org/wordprocessingml/2006/main">
        <w:t xml:space="preserve">2 ਪਤਰਸ 3:2 ਤਾਂ ਜੋ ਤੁਸੀਂ ਉਨ੍ਹਾਂ ਬਚਨਾਂ ਨੂੰ ਚੇਤੇ ਰੱਖੋ ਜੋ ਪਹਿਲਾਂ ਪਵਿੱਤਰ ਨਬੀਆਂ ਦੁਆਰਾ ਕਹੀਆਂ ਗਈਆਂ ਸਨ, ਅਤੇ ਪ੍ਰਭੂ ਅਤੇ ਮੁਕਤੀਦਾਤਾ ਦੇ ਰਸੂਲਾਂ ਦੁਆਰਾ ਸਾਡੇ ਹੁਕਮਾਂ ਨੂੰ ਯਾਦ ਰੱਖੋ:</w:t>
      </w:r>
    </w:p>
    <w:p w14:paraId="09630E1E" w14:textId="77777777" w:rsidR="000F7377" w:rsidRDefault="000F7377"/>
    <w:p w14:paraId="38214DEB" w14:textId="77777777" w:rsidR="000F7377" w:rsidRDefault="000F7377">
      <w:r xmlns:w="http://schemas.openxmlformats.org/wordprocessingml/2006/main">
        <w:t xml:space="preserve">ਪੀਟਰ ਵਿਸ਼ਵਾਸੀਆਂ ਨੂੰ ਪਵਿੱਤਰ ਨਬੀਆਂ ਦੇ ਸ਼ਬਦਾਂ ਅਤੇ ਪ੍ਰਭੂ ਅਤੇ ਮੁਕਤੀਦਾਤਾ ਦੇ ਰਸੂਲਾਂ ਦੇ ਹੁਕਮਾਂ ਨੂੰ ਯਾਦ ਕਰਨ ਦੀ ਯਾਦ ਦਿਵਾਉਂਦਾ ਹੈ।</w:t>
      </w:r>
    </w:p>
    <w:p w14:paraId="70B712F9" w14:textId="77777777" w:rsidR="000F7377" w:rsidRDefault="000F7377"/>
    <w:p w14:paraId="3A5FDC29" w14:textId="77777777" w:rsidR="000F7377" w:rsidRDefault="000F7377">
      <w:r xmlns:w="http://schemas.openxmlformats.org/wordprocessingml/2006/main">
        <w:t xml:space="preserve">1. ਪਰਮੇਸ਼ੁਰ ਦੇ ਬਚਨ ਨੂੰ ਯਾਦ ਕਰਨ ਦੀ ਮਹੱਤਤਾ</w:t>
      </w:r>
    </w:p>
    <w:p w14:paraId="0A8DD48F" w14:textId="77777777" w:rsidR="000F7377" w:rsidRDefault="000F7377"/>
    <w:p w14:paraId="7E20263F" w14:textId="77777777" w:rsidR="000F7377" w:rsidRDefault="000F7377">
      <w:r xmlns:w="http://schemas.openxmlformats.org/wordprocessingml/2006/main">
        <w:t xml:space="preserve">2. ਮਸੀਹ ਦੇ ਚੇਲੇ ਵਜੋਂ ਪਰਮੇਸ਼ੁਰ ਦੇ ਹੁਕਮਾਂ ਦੀ ਪਾਲਣਾ ਕਰਨਾ</w:t>
      </w:r>
    </w:p>
    <w:p w14:paraId="326836D9" w14:textId="77777777" w:rsidR="000F7377" w:rsidRDefault="000F7377"/>
    <w:p w14:paraId="630CF554" w14:textId="77777777" w:rsidR="000F7377" w:rsidRDefault="000F7377">
      <w:r xmlns:w="http://schemas.openxmlformats.org/wordprocessingml/2006/main">
        <w:t xml:space="preserve">1. ਯਸਾਯਾਹ 40:8 - "ਘਾਹ ਸੁੱਕ ਜਾਂਦਾ ਹੈ, ਫੁੱਲ ਮੁਰਝਾ ਜਾਂਦਾ ਹੈ, ਪਰ ਸਾਡੇ ਪਰਮੇਸ਼ੁਰ ਦਾ ਬਚਨ ਸਦਾ ਕਾਇਮ ਰਹੇਗਾ।"</w:t>
      </w:r>
    </w:p>
    <w:p w14:paraId="032C70D6" w14:textId="77777777" w:rsidR="000F7377" w:rsidRDefault="000F7377"/>
    <w:p w14:paraId="5AF162A2" w14:textId="77777777" w:rsidR="000F7377" w:rsidRDefault="000F7377">
      <w:r xmlns:w="http://schemas.openxmlformats.org/wordprocessingml/2006/main">
        <w:t xml:space="preserve">2. ਯੂਹੰਨਾ 14:15 - "ਜੇ ਤੁਸੀਂ ਮੈਨੂੰ ਪਿਆਰ ਕਰਦੇ ਹੋ, ਤਾਂ ਤੁਸੀਂ ਮੇਰੇ ਹੁਕਮਾਂ ਦੀ ਪਾਲਣਾ ਕਰੋਗੇ।"</w:t>
      </w:r>
    </w:p>
    <w:p w14:paraId="7961D716" w14:textId="77777777" w:rsidR="000F7377" w:rsidRDefault="000F7377"/>
    <w:p w14:paraId="39856FF6" w14:textId="77777777" w:rsidR="000F7377" w:rsidRDefault="000F7377">
      <w:r xmlns:w="http://schemas.openxmlformats.org/wordprocessingml/2006/main">
        <w:t xml:space="preserve">2 ਪਤਰਸ 3:3 ਪਹਿਲਾਂ ਇਹ ਜਾਣ ਕੇ ਭਈ ਅੰਤ ਦੇ ਦਿਨਾਂ ਵਿੱਚ ਮਖੌਲ ਕਰਨ ਵਾਲੇ ਆਉਣਗੇ, ਆਪਣੀਆਂ ਕਾਮਨਾਂ ਦੇ ਪਿੱਛੇ ਤੁਰਨਗੇ।</w:t>
      </w:r>
    </w:p>
    <w:p w14:paraId="4F250BB4" w14:textId="77777777" w:rsidR="000F7377" w:rsidRDefault="000F7377"/>
    <w:p w14:paraId="5B3EE257" w14:textId="77777777" w:rsidR="000F7377" w:rsidRDefault="000F7377">
      <w:r xmlns:w="http://schemas.openxmlformats.org/wordprocessingml/2006/main">
        <w:t xml:space="preserve">ਅੰਤ ਦੇ ਦਿਨਾਂ ਵਿੱਚ, ਅਜਿਹੇ ਲੋਕ ਹੋਣਗੇ ਜੋ ਮਖੌਲ ਉਡਾਉਂਦੇ ਹਨ ਅਤੇ ਆਪਣੀਆਂ ਇੱਛਾਵਾਂ ਦੀ ਪਾਲਣਾ ਕਰਦੇ ਹਨ।</w:t>
      </w:r>
    </w:p>
    <w:p w14:paraId="167DF74E" w14:textId="77777777" w:rsidR="000F7377" w:rsidRDefault="000F7377"/>
    <w:p w14:paraId="79851AB0" w14:textId="77777777" w:rsidR="000F7377" w:rsidRDefault="000F7377">
      <w:r xmlns:w="http://schemas.openxmlformats.org/wordprocessingml/2006/main">
        <w:t xml:space="preserve">1. ਪ੍ਰਮਾਤਮਾ ਦੀ ਰੋਸ਼ਨੀ ਵਿੱਚ ਚੱਲਣਾ: ਦੁਨਿਆਵੀ ਇੱਛਾਵਾਂ ਦੇ ਪਰਤਾਵੇ ਤੋਂ ਬਚਣਾ</w:t>
      </w:r>
    </w:p>
    <w:p w14:paraId="025DCA5A" w14:textId="77777777" w:rsidR="000F7377" w:rsidRDefault="000F7377"/>
    <w:p w14:paraId="63288E46" w14:textId="77777777" w:rsidR="000F7377" w:rsidRDefault="000F7377">
      <w:r xmlns:w="http://schemas.openxmlformats.org/wordprocessingml/2006/main">
        <w:t xml:space="preserve">2. ਅੰਤਮ ਸਮਿਆਂ ਵਿੱਚ ਰਹਿਣਾ: ਰੱਬ ਦੇ ਰਾਹਾਂ ਤੇ ਚੱਲਣਾ ਨਾ ਕਿ ਮਨੁੱਖਾਂ ਦੇ</w:t>
      </w:r>
    </w:p>
    <w:p w14:paraId="25E6FA63" w14:textId="77777777" w:rsidR="000F7377" w:rsidRDefault="000F7377"/>
    <w:p w14:paraId="2920621C" w14:textId="77777777" w:rsidR="000F7377" w:rsidRDefault="000F7377">
      <w:r xmlns:w="http://schemas.openxmlformats.org/wordprocessingml/2006/main">
        <w:t xml:space="preserve">1. ਮੱਤੀ 6:24 - “ਕੋਈ ਵੀ ਵਿਅਕਤੀ ਦੋ ਮਾਲਕਾਂ ਦੀ ਸੇਵਾ ਨਹੀਂ ਕਰ ਸਕਦਾ, ਕਿਉਂਕਿ ਜਾਂ ਤਾਂ ਉਹ ਇੱਕ ਨਾਲ ਨਫ਼ਰਤ ਕਰੇਗਾ ਅਤੇ ਦੂਜੇ ਨੂੰ ਪਿਆਰ ਕਰੇਗਾ, ਜਾਂ ਉਹ ਇੱਕ ਲਈ ਸਮਰਪਿਤ ਹੋਵੇਗਾ ਅਤੇ ਦੂਜੇ ਨੂੰ ਨਫ਼ਰਤ ਕਰੇਗਾ। ਤੁਸੀਂ ਰੱਬ ਅਤੇ ਪੈਸੇ ਦੀ ਸੇਵਾ ਨਹੀਂ ਕਰ ਸਕਦੇ।</w:t>
      </w:r>
    </w:p>
    <w:p w14:paraId="5A60A436" w14:textId="77777777" w:rsidR="000F7377" w:rsidRDefault="000F7377"/>
    <w:p w14:paraId="488895DE" w14:textId="77777777" w:rsidR="000F7377" w:rsidRDefault="000F7377">
      <w:r xmlns:w="http://schemas.openxmlformats.org/wordprocessingml/2006/main">
        <w:t xml:space="preserve">2. ਜ਼ਬੂਰ 1: 1-2 - "ਧੰਨ ਹੈ ਉਹ ਮਨੁੱਖ ਜੋ ਦੁਸ਼ਟਾਂ ਦੀ ਸਲਾਹ ਵਿੱਚ ਨਹੀਂ ਚੱਲਦਾ, ਨਾ ਪਾਪੀਆਂ ਦੇ ਰਾਹ ਵਿੱਚ ਖੜ੍ਹਾ ਹੁੰਦਾ ਹੈ, ਨਾ ਹੀ ਮਖੌਲ ਕਰਨ ਵਾਲਿਆਂ ਦੀ ਸੀਟ ਉੱਤੇ ਬੈਠਦਾ ਹੈ; ਪਰ ਉਹ ਯਹੋਵਾਹ ਦੀ ਬਿਵਸਥਾ ਵਿੱਚ ਪਰਸੰਨ ਹੈ, ਅਤੇ ਉਹ ਦੀ ਬਿਵਸਥਾ ਦਾ ਦਿਨ ਰਾਤ ਧਿਆਨ ਕਰਦਾ ਹੈ।”</w:t>
      </w:r>
    </w:p>
    <w:p w14:paraId="3AEA2EDB" w14:textId="77777777" w:rsidR="000F7377" w:rsidRDefault="000F7377"/>
    <w:p w14:paraId="45144CCB" w14:textId="77777777" w:rsidR="000F7377" w:rsidRDefault="000F7377">
      <w:r xmlns:w="http://schemas.openxmlformats.org/wordprocessingml/2006/main">
        <w:t xml:space="preserve">2 ਪਤਰਸ 3:4 ਅਤੇ ਕਿਹਾ, ਉਹ ਦੇ ਆਉਣ ਦਾ ਵਾਅਦਾ ਕਿੱਥੇ ਹੈ? ਕਿਉਂਕਿ ਜਦੋਂ ਤੋਂ ਪਿਉ-ਦਾਦੇ ਸੌਂ ਗਏ ਸਨ, ਸਭ ਕੁਝ ਉਸੇ ਤਰ੍ਹਾਂ ਚੱਲਦਾ ਹੈ ਜਿਵੇਂ ਉਹ ਸ੍ਰਿਸ਼ਟੀ ਦੇ ਸ਼ੁਰੂ ਤੋਂ ਸਨ।</w:t>
      </w:r>
    </w:p>
    <w:p w14:paraId="36D2DB4B" w14:textId="77777777" w:rsidR="000F7377" w:rsidRDefault="000F7377"/>
    <w:p w14:paraId="52339407" w14:textId="77777777" w:rsidR="000F7377" w:rsidRDefault="000F7377">
      <w:r xmlns:w="http://schemas.openxmlformats.org/wordprocessingml/2006/main">
        <w:t xml:space="preserve">ਲੋਕ ਪੁੱਛ ਰਹੇ ਹਨ ਕਿ ਯਿਸੂ ਦੇ ਆਉਣ ਦਾ ਵਾਅਦਾ ਕਿੱਥੇ ਹੈ ਜਦੋਂ ਤੋਂ ਪਿਤਾ ਸੌਂ ਗਏ ਹਨ ਅਤੇ ਸਭ ਕੁਝ ਉਸੇ ਤਰ੍ਹਾਂ ਜਾਰੀ ਹੈ ਜਿਵੇਂ ਉਹ ਸ੍ਰਿਸ਼ਟੀ ਦੇ ਸ਼ੁਰੂ ਤੋਂ ਸਨ.</w:t>
      </w:r>
    </w:p>
    <w:p w14:paraId="1FC2AAD5" w14:textId="77777777" w:rsidR="000F7377" w:rsidRDefault="000F7377"/>
    <w:p w14:paraId="0A208280" w14:textId="77777777" w:rsidR="000F7377" w:rsidRDefault="000F7377">
      <w:r xmlns:w="http://schemas.openxmlformats.org/wordprocessingml/2006/main">
        <w:t xml:space="preserve">1. "ਯਿਸੂ ਦੀ ਉਡੀਕ: ਅਨਿਸ਼ਚਿਤ ਸਮਿਆਂ ਵਿੱਚ ਧੀਰਜ ਅਤੇ ਉਮੀਦ"</w:t>
      </w:r>
    </w:p>
    <w:p w14:paraId="1C3B292A" w14:textId="77777777" w:rsidR="000F7377" w:rsidRDefault="000F7377"/>
    <w:p w14:paraId="24A700BC" w14:textId="77777777" w:rsidR="000F7377" w:rsidRDefault="000F7377">
      <w:r xmlns:w="http://schemas.openxmlformats.org/wordprocessingml/2006/main">
        <w:t xml:space="preserve">2. "ਪਰਮੇਸ਼ੁਰ ਦੇ ਵਾਅਦੇ ਦਾ ਭਰੋਸਾ: ਅਸੀਂ ਯਿਸੂ ਵਿੱਚ ਵਿਸ਼ਵਾਸ ਕਿਉਂ ਕਰਦੇ ਹਾਂ"</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ਯਸਾਯਾਹ 40:31 - "ਪਰ ਜਿਹੜੇ ਯਹੋਵਾਹ ਦੀ ਉਡੀਕ ਕਰਦੇ ਹਨ ਉਹ ਆਪਣੀ ਤਾਕਤ ਨੂੰ ਨਵਾਂ ਕਰਨਗੇ; ਉਹ ਉਕਾਬ ਵਾਂਗ ਖੰਭਾਂ ਨਾਲ ਚੜ੍ਹਨਗੇ; ਉਹ ਦੌੜਨਗੇ ਅਤੇ ਥੱਕਣਗੇ ਨਹੀਂ; ਉਹ ਤੁਰਨਗੇ ਅਤੇ ਬੇਹੋਸ਼ ਨਹੀਂ ਹੋਣਗੇ."</w:t>
      </w:r>
    </w:p>
    <w:p w14:paraId="6FABCCBD" w14:textId="77777777" w:rsidR="000F7377" w:rsidRDefault="000F7377"/>
    <w:p w14:paraId="2CDA72FC" w14:textId="77777777" w:rsidR="000F7377" w:rsidRDefault="000F7377">
      <w:r xmlns:w="http://schemas.openxmlformats.org/wordprocessingml/2006/main">
        <w:t xml:space="preserve">2. ਰੋਮੀਆਂ 8:24-25 - "ਕਿਉਂਕਿ ਇਸ ਉਮੀਦ ਵਿੱਚ ਅਸੀਂ ਬਚਾਏ ਗਏ ਸੀ। ਹੁਣ ਜੋ ਉਮੀਦ ਦਿਖਾਈ ਦਿੰਦੀ ਹੈ ਉਹ ਉਮੀਦ ਨਹੀਂ ਹੈ। ਕੌਣ ਉਸ ਦੀ ਉਮੀਦ ਰੱਖਦਾ ਹੈ ਜੋ ਉਹ ਦੇਖਦਾ ਹੈ? ਪਰ ਜੇ ਅਸੀਂ ਉਸ ਦੀ ਉਮੀਦ ਕਰਦੇ ਹਾਂ ਜੋ ਅਸੀਂ ਨਹੀਂ ਦੇਖਦੇ, ਤਾਂ ਅਸੀਂ ਇਸ ਦੀ ਉਡੀਕ ਕਰਦੇ ਹਾਂ। ਧੀਰਜ ਨਾਲ।"</w:t>
      </w:r>
    </w:p>
    <w:p w14:paraId="5379FEFE" w14:textId="77777777" w:rsidR="000F7377" w:rsidRDefault="000F7377"/>
    <w:p w14:paraId="0A384120" w14:textId="77777777" w:rsidR="000F7377" w:rsidRDefault="000F7377">
      <w:r xmlns:w="http://schemas.openxmlformats.org/wordprocessingml/2006/main">
        <w:t xml:space="preserve">2 ਪਤਰਸ 3:5 ਕਿਉਂ ਜੋ ਉਹ ਖੁਸ਼ੀ ਨਾਲ ਇਸ ਗੱਲ ਤੋਂ ਅਣਜਾਣ ਹਨ ਕਿ ਪਰਮੇਸ਼ੁਰ ਦੇ ਬਚਨ ਨਾਲ ਅਕਾਸ਼ ਪੁਰਾਣੇ ਸਨ, ਅਤੇ ਧਰਤੀ ਪਾਣੀ ਵਿੱਚੋਂ ਅਤੇ ਪਾਣੀ ਵਿੱਚ ਖੜ੍ਹੀ ਸੀ।</w:t>
      </w:r>
    </w:p>
    <w:p w14:paraId="2B271CDA" w14:textId="77777777" w:rsidR="000F7377" w:rsidRDefault="000F7377"/>
    <w:p w14:paraId="168AA1D4" w14:textId="77777777" w:rsidR="000F7377" w:rsidRDefault="000F7377">
      <w:r xmlns:w="http://schemas.openxmlformats.org/wordprocessingml/2006/main">
        <w:t xml:space="preserve">ਲੋਕ ਆਪਣੀ ਮਰਜ਼ੀ ਨਾਲ ਇਸ ਤੱਥ ਤੋਂ ਅਣਜਾਣ ਹਨ ਕਿ ਪਰਮੇਸ਼ੁਰ ਨੇ ਆਪਣੇ ਬਚਨ ਦੁਆਰਾ ਅਕਾਸ਼ ਅਤੇ ਧਰਤੀ ਨੂੰ ਬਣਾਇਆ ਹੈ।</w:t>
      </w:r>
    </w:p>
    <w:p w14:paraId="5F6EF231" w14:textId="77777777" w:rsidR="000F7377" w:rsidRDefault="000F7377"/>
    <w:p w14:paraId="3E4E3A23" w14:textId="77777777" w:rsidR="000F7377" w:rsidRDefault="000F7377">
      <w:r xmlns:w="http://schemas.openxmlformats.org/wordprocessingml/2006/main">
        <w:t xml:space="preserve">1. ਸਿਰਜਣ ਲਈ ਪਰਮੇਸ਼ੁਰ ਦੇ ਬਚਨ ਦੀ ਸ਼ਕਤੀ</w:t>
      </w:r>
    </w:p>
    <w:p w14:paraId="5A191F9D" w14:textId="77777777" w:rsidR="000F7377" w:rsidRDefault="000F7377"/>
    <w:p w14:paraId="10DEAE24" w14:textId="77777777" w:rsidR="000F7377" w:rsidRDefault="000F7377">
      <w:r xmlns:w="http://schemas.openxmlformats.org/wordprocessingml/2006/main">
        <w:t xml:space="preserve">2. ਮਨੁੱਖ ਦੀ ਜਾਣਬੁੱਝ ਕੇ ਅਗਿਆਨਤਾ</w:t>
      </w:r>
    </w:p>
    <w:p w14:paraId="49CB6854" w14:textId="77777777" w:rsidR="000F7377" w:rsidRDefault="000F7377"/>
    <w:p w14:paraId="1B6E42C6" w14:textId="77777777" w:rsidR="000F7377" w:rsidRDefault="000F7377">
      <w:r xmlns:w="http://schemas.openxmlformats.org/wordprocessingml/2006/main">
        <w:t xml:space="preserve">1. ਉਤਪਤ 1:1-31 - ਪਰਮੇਸ਼ੁਰ ਆਪਣੇ ਬਚਨ ਦੁਆਰਾ ਸੰਸਾਰ ਨੂੰ ਬਣਾਉਂਦਾ ਹੈ।</w:t>
      </w:r>
    </w:p>
    <w:p w14:paraId="70045AC0" w14:textId="77777777" w:rsidR="000F7377" w:rsidRDefault="000F7377"/>
    <w:p w14:paraId="721A7A1F" w14:textId="77777777" w:rsidR="000F7377" w:rsidRDefault="000F7377">
      <w:r xmlns:w="http://schemas.openxmlformats.org/wordprocessingml/2006/main">
        <w:t xml:space="preserve">2. ਰੋਮੀਆਂ 1:21-23 - ਲੋਕ ਜਾਣ ਬੁੱਝ ਕੇ ਪਰਮੇਸ਼ੁਰ ਦੀ ਸੱਚਾਈ ਤੋਂ ਅਣਜਾਣ ਹਨ।</w:t>
      </w:r>
    </w:p>
    <w:p w14:paraId="7CCBF98F" w14:textId="77777777" w:rsidR="000F7377" w:rsidRDefault="000F7377"/>
    <w:p w14:paraId="3831DE5B" w14:textId="77777777" w:rsidR="000F7377" w:rsidRDefault="000F7377">
      <w:r xmlns:w="http://schemas.openxmlformats.org/wordprocessingml/2006/main">
        <w:t xml:space="preserve">2 ਪਤਰਸ 3:6 ਜਿਸ ਨਾਲ ਸੰਸਾਰ ਜੋ ਉਸ ਸਮੇਂ ਪਾਣੀ ਨਾਲ ਭਰਿਆ ਹੋਇਆ ਸੀ, ਨਾਸ਼ ਹੋ ਗਿਆ।</w:t>
      </w:r>
    </w:p>
    <w:p w14:paraId="6C2C2930" w14:textId="77777777" w:rsidR="000F7377" w:rsidRDefault="000F7377"/>
    <w:p w14:paraId="7535185C" w14:textId="77777777" w:rsidR="000F7377" w:rsidRDefault="000F7377">
      <w:r xmlns:w="http://schemas.openxmlformats.org/wordprocessingml/2006/main">
        <w:t xml:space="preserve">ਜਲ-ਪਰਲੋ ਤੋਂ ਪਹਿਲਾਂ ਮੌਜੂਦ ਸੰਸਾਰ ਪਾਣੀਆਂ ਦੁਆਰਾ ਤਬਾਹ ਹੋ ਗਿਆ ਸੀ।</w:t>
      </w:r>
    </w:p>
    <w:p w14:paraId="10F4806E" w14:textId="77777777" w:rsidR="000F7377" w:rsidRDefault="000F7377"/>
    <w:p w14:paraId="0EEFAAF2" w14:textId="77777777" w:rsidR="000F7377" w:rsidRDefault="000F7377">
      <w:r xmlns:w="http://schemas.openxmlformats.org/wordprocessingml/2006/main">
        <w:t xml:space="preserve">1. ਨਿਰਣੇ ਦੇ ਪਾਣੀ - ਰੱਬ ਦੇ ਕ੍ਰੋਧ ਅਤੇ ਦਇਆ ਦੀ ਪੜਚੋਲ ਕਰਨਾ।</w:t>
      </w:r>
    </w:p>
    <w:p w14:paraId="1B7DB51F" w14:textId="77777777" w:rsidR="000F7377" w:rsidRDefault="000F7377"/>
    <w:p w14:paraId="409A2A5F" w14:textId="77777777" w:rsidR="000F7377" w:rsidRDefault="000F7377">
      <w:r xmlns:w="http://schemas.openxmlformats.org/wordprocessingml/2006/main">
        <w:t xml:space="preserve">2. ਹੜ੍ਹ ਦੀ ਅਸਲੀਅਤ: ਬ੍ਰਹਮ ਯੋਜਨਾ ਵਿੱਚ ਸਾਡੇ ਸਥਾਨ ਨੂੰ ਸਮਝਣਾ।</w:t>
      </w:r>
    </w:p>
    <w:p w14:paraId="75585C9E" w14:textId="77777777" w:rsidR="000F7377" w:rsidRDefault="000F7377"/>
    <w:p w14:paraId="59E61EFF" w14:textId="77777777" w:rsidR="000F7377" w:rsidRDefault="000F7377">
      <w:r xmlns:w="http://schemas.openxmlformats.org/wordprocessingml/2006/main">
        <w:t xml:space="preserve">1. ਉਤਪਤ 6-9 - ਨੂਹ ਦੇ ਜਲ-ਪਰਲੋ ਦੀ ਕਹਾਣੀ।</w:t>
      </w:r>
    </w:p>
    <w:p w14:paraId="6C3FF161" w14:textId="77777777" w:rsidR="000F7377" w:rsidRDefault="000F7377"/>
    <w:p w14:paraId="6C1C00C9" w14:textId="77777777" w:rsidR="000F7377" w:rsidRDefault="000F7377">
      <w:r xmlns:w="http://schemas.openxmlformats.org/wordprocessingml/2006/main">
        <w:t xml:space="preserve">2. ਜ਼ਬੂਰ 29:10 - ਯਹੋਵਾਹ ਦੀ ਅਵਾਜ਼ ਪਾਣੀਆਂ ਨੂੰ ਕੰਬਦੀ ਹੈ।</w:t>
      </w:r>
    </w:p>
    <w:p w14:paraId="09570440" w14:textId="77777777" w:rsidR="000F7377" w:rsidRDefault="000F7377"/>
    <w:p w14:paraId="6A4ACE02" w14:textId="77777777" w:rsidR="000F7377" w:rsidRDefault="000F7377">
      <w:r xmlns:w="http://schemas.openxmlformats.org/wordprocessingml/2006/main">
        <w:t xml:space="preserve">2 ਪਤਰਸ 3:7 ਪਰ ਅਕਾਸ਼ ਅਤੇ ਧਰਤੀ, ਜੋ ਹੁਣ ਹਨ, ਉਸੇ ਸ਼ਬਦ ਦੁਆਰਾ ਸਟੋਰ ਵਿੱਚ ਰੱਖੇ ਗਏ ਹਨ, ਨਿਆਂ ਦੇ ਦਿਨ ਅਤੇ ਦੁਸ਼ਟ ਮਨੁੱਖਾਂ ਦੇ ਨਾਸ਼ ਦੇ ਲਈ ਅੱਗ ਲਈ ਰਾਖਵੇਂ ਰੱਖੇ ਗਏ ਹਨ।</w:t>
      </w:r>
    </w:p>
    <w:p w14:paraId="52CE1CDC" w14:textId="77777777" w:rsidR="000F7377" w:rsidRDefault="000F7377"/>
    <w:p w14:paraId="4836009C" w14:textId="77777777" w:rsidR="000F7377" w:rsidRDefault="000F7377">
      <w:r xmlns:w="http://schemas.openxmlformats.org/wordprocessingml/2006/main">
        <w:t xml:space="preserve">ਬਾਈਬਲ ਨਿਆਂ ਦੇ ਦਿਨ ਅਤੇ ਅਧਰਮੀ ਮਨੁੱਖਾਂ ਦੇ ਵਿਨਾਸ਼ ਬਾਰੇ ਗੱਲ ਕਰਦੀ ਹੈ, ਜੋ ਉਸੇ ਸ਼ਬਦ ਦੁਆਰਾ ਲਿਆਇਆ ਜਾਵੇਗਾ ਜਿਸ ਨੇ ਅਕਾਸ਼ ਅਤੇ ਧਰਤੀ ਨੂੰ ਬਣਾਇਆ ਹੈ।</w:t>
      </w:r>
    </w:p>
    <w:p w14:paraId="5AC22E99" w14:textId="77777777" w:rsidR="000F7377" w:rsidRDefault="000F7377"/>
    <w:p w14:paraId="668279D3" w14:textId="77777777" w:rsidR="000F7377" w:rsidRDefault="000F7377">
      <w:r xmlns:w="http://schemas.openxmlformats.org/wordprocessingml/2006/main">
        <w:t xml:space="preserve">1. ਨਿਆਂ ਦੇ ਦਿਨ ਦੀ ਅਸਲੀਅਤ: ਸਾਨੂੰ ਹੁਣ ਆਪਣੀਆਂ ਚੋਣਾਂ ਦੀ ਪਰਵਾਹ ਕਿਉਂ ਕਰਨੀ ਚਾਹੀਦੀ ਹੈ</w:t>
      </w:r>
    </w:p>
    <w:p w14:paraId="3688701D" w14:textId="77777777" w:rsidR="000F7377" w:rsidRDefault="000F7377"/>
    <w:p w14:paraId="2B41E7EC" w14:textId="77777777" w:rsidR="000F7377" w:rsidRDefault="000F7377">
      <w:r xmlns:w="http://schemas.openxmlformats.org/wordprocessingml/2006/main">
        <w:t xml:space="preserve">2. ਅੱਗ ਅਤੇ ਗੰਧਕ: ਪਰਮੇਸ਼ੁਰ ਦਾ ਬਚਨ ਸਾਡੇ ਨੈਤਿਕ ਫੈਸਲਿਆਂ ਨੂੰ ਕਿਵੇਂ ਆਕਾਰ ਦਿੰਦਾ ਹੈ</w:t>
      </w:r>
    </w:p>
    <w:p w14:paraId="1A6B04FB" w14:textId="77777777" w:rsidR="000F7377" w:rsidRDefault="000F7377"/>
    <w:p w14:paraId="16AAC629" w14:textId="77777777" w:rsidR="000F7377" w:rsidRDefault="000F7377">
      <w:r xmlns:w="http://schemas.openxmlformats.org/wordprocessingml/2006/main">
        <w:t xml:space="preserve">1. ਰੋਮੀਆਂ 6:23 - ਕਿਉਂਕਿ ਪਾਪ ਦੀ ਮਜ਼ਦੂਰੀ ਮੌਤ ਹੈ, ਪਰ ਪਰਮੇਸ਼ੁਰ ਦੀ ਮੁਫ਼ਤ ਦਾਤ ਮਸੀਹ ਯਿਸੂ ਸਾਡੇ ਪ੍ਰਭੂ ਵਿੱਚ ਸਦੀਵੀ ਜੀਵਨ ਹੈ।</w:t>
      </w:r>
    </w:p>
    <w:p w14:paraId="3080D67B" w14:textId="77777777" w:rsidR="000F7377" w:rsidRDefault="000F7377"/>
    <w:p w14:paraId="59B10061" w14:textId="77777777" w:rsidR="000F7377" w:rsidRDefault="000F7377">
      <w:r xmlns:w="http://schemas.openxmlformats.org/wordprocessingml/2006/main">
        <w:t xml:space="preserve">2. ਯਾਕੂਬ 4:17 - ਇਸ ਲਈ ਜੋ ਕੋਈ ਵੀ ਸਹੀ ਕੰਮ ਕਰਨਾ ਜਾਣਦਾ ਹੈ ਅਤੇ ਇਸ ਨੂੰ ਕਰਨ ਵਿੱਚ ਅਸਫਲ ਰਹਿੰਦਾ ਹੈ, ਉਸ ਲਈ ਇਹ ਪਾਪ ਹੈ।</w:t>
      </w:r>
    </w:p>
    <w:p w14:paraId="76685EF4" w14:textId="77777777" w:rsidR="000F7377" w:rsidRDefault="000F7377"/>
    <w:p w14:paraId="1D0FAF0E" w14:textId="77777777" w:rsidR="000F7377" w:rsidRDefault="000F7377">
      <w:r xmlns:w="http://schemas.openxmlformats.org/wordprocessingml/2006/main">
        <w:t xml:space="preserve">2 ਪਤਰਸ 3:8 ਪਰ ਹੇ ਪਿਆਰਿਓ, ਇਸ ਇੱਕ ਗੱਲ ਤੋਂ ਅਣਜਾਣ ਨਾ ਰਹੋ, ਕਿ ਪ੍ਰਭੂ ਦੇ ਕੋਲ ਇੱਕ ਦਿਨ ਹਜ਼ਾਰ ਸਾਲ ਅਤੇ ਇੱਕ ਹਜ਼ਾਰ ਸਾਲ ਇੱਕ ਦਿਨ ਦੇ ਬਰਾਬਰ ਹੈ।</w:t>
      </w:r>
    </w:p>
    <w:p w14:paraId="7DBB5BA9" w14:textId="77777777" w:rsidR="000F7377" w:rsidRDefault="000F7377"/>
    <w:p w14:paraId="17B86FB6" w14:textId="77777777" w:rsidR="000F7377" w:rsidRDefault="000F7377">
      <w:r xmlns:w="http://schemas.openxmlformats.org/wordprocessingml/2006/main">
        <w:t xml:space="preserve">ਪੀਟਰ ਵਿਸ਼ਵਾਸੀਆਂ ਨੂੰ ਇਹ ਯਾਦ ਰੱਖਣ ਲਈ ਉਤਸ਼ਾਹਿਤ ਕਰਦਾ ਹੈ ਕਿ ਸਮੇਂ ਬਾਰੇ ਪਰਮੇਸ਼ੁਰ ਦੀ ਧਾਰਨਾ ਸਾਡੇ ਆਪਣੇ ਨਾਲੋਂ ਬਹੁਤ ਵੱਖਰੀ ਹੈ।</w:t>
      </w:r>
    </w:p>
    <w:p w14:paraId="19A262C6" w14:textId="77777777" w:rsidR="000F7377" w:rsidRDefault="000F7377"/>
    <w:p w14:paraId="05B40E9D" w14:textId="77777777" w:rsidR="000F7377" w:rsidRDefault="000F7377">
      <w:r xmlns:w="http://schemas.openxmlformats.org/wordprocessingml/2006/main">
        <w:t xml:space="preserve">1. ਰੱਬ ਦੀ ਅਕਾਲ-ਰਹਿਤ: ਸਾਨੂੰ ਸਮੇਂ ਨੂੰ ਸਦੀਵੀਤਾ ਦੀ ਰੌਸ਼ਨੀ ਵਿੱਚ ਕਿਵੇਂ ਵੇਖਣਾ ਚਾਹੀਦਾ ਹੈ</w:t>
      </w:r>
    </w:p>
    <w:p w14:paraId="67A157DA" w14:textId="77777777" w:rsidR="000F7377" w:rsidRDefault="000F7377"/>
    <w:p w14:paraId="33B43697" w14:textId="77777777" w:rsidR="000F7377" w:rsidRDefault="000F7377">
      <w:r xmlns:w="http://schemas.openxmlformats.org/wordprocessingml/2006/main">
        <w:t xml:space="preserve">2. ਸਮੇਂ ਦੀ ਸਾਡੀ ਧਾਰਨਾ 'ਤੇ ਮੁੜ ਵਿਚਾਰ ਕਰਨਾ: ਅਸੀਂ ਪੀਟਰ ਦੇ ਸ਼ਬਦਾਂ ਤੋਂ ਕੀ ਸਿੱਖ ਸਕਦੇ ਹਾਂ</w:t>
      </w:r>
    </w:p>
    <w:p w14:paraId="239F0404" w14:textId="77777777" w:rsidR="000F7377" w:rsidRDefault="000F7377"/>
    <w:p w14:paraId="2669DA08" w14:textId="77777777" w:rsidR="000F7377" w:rsidRDefault="000F7377">
      <w:r xmlns:w="http://schemas.openxmlformats.org/wordprocessingml/2006/main">
        <w:t xml:space="preserve">1. ਉਪਦੇਸ਼ਕ ਦੀ ਪੋਥੀ 3:11 - ਉਸਨੇ ਆਪਣੇ ਸਮੇਂ ਵਿੱਚ ਹਰ ਚੀਜ਼ ਨੂੰ ਸੁੰਦਰ ਬਣਾਇਆ ਹੈ। ਉਸ ਨੇ ਮਨੁੱਖ ਦੇ ਹਿਰਦੇ ਵਿੱਚ ਸਦੀਵੀਤਾ ਵੀ ਕਾਇਮ ਕੀਤੀ ਹੈ; ਫਿਰ ਵੀ ਕੋਈ ਨਹੀਂ ਜਾਣ ਸਕਦਾ ਕਿ ਪਰਮੇਸ਼ੁਰ ਨੇ ਸ਼ੁਰੂ ਤੋਂ ਅੰਤ ਤੱਕ ਕੀ ਕੀਤਾ ਹੈ।</w:t>
      </w:r>
    </w:p>
    <w:p w14:paraId="45DE30CF" w14:textId="77777777" w:rsidR="000F7377" w:rsidRDefault="000F7377"/>
    <w:p w14:paraId="78034F1C" w14:textId="77777777" w:rsidR="000F7377" w:rsidRDefault="000F7377">
      <w:r xmlns:w="http://schemas.openxmlformats.org/wordprocessingml/2006/main">
        <w:t xml:space="preserve">2. ਯਸਾਯਾਹ 40:28 - ਕੀ ਤੁਸੀਂ ਨਹੀਂ ਜਾਣਦੇ? ਕੀ ਤੁਸੀਂ ਨਹੀਂ ਸੁਣਿਆ? ਪ੍ਰਭੂ ਸਦਾ ਕਾਇਮ ਰਹਿਣ ਵਾਲਾ ਪਰਮਾਤਮਾ ਹੈ, ਧਰਤੀ ਦੇ ਸਿਰਿਆਂ ਦਾ ਸਿਰਜਣਹਾਰ ਹੈ। ਉਹ ਥੱਕਿਆ ਜਾਂ ਥੱਕਿਆ ਨਹੀਂ ਹੋਵੇਗਾ, ਅਤੇ ਉਸ ਦੀ ਸਮਝ ਨੂੰ ਕੋਈ ਨਹੀਂ ਸਮਝ ਸਕਦਾ।</w:t>
      </w:r>
    </w:p>
    <w:p w14:paraId="31FEE42D" w14:textId="77777777" w:rsidR="000F7377" w:rsidRDefault="000F7377"/>
    <w:p w14:paraId="1A8467B2" w14:textId="77777777" w:rsidR="000F7377" w:rsidRDefault="000F7377">
      <w:r xmlns:w="http://schemas.openxmlformats.org/wordprocessingml/2006/main">
        <w:t xml:space="preserve">2 ਪਤਰਸ 3:9 ਪ੍ਰਭੂ ਆਪਣੇ ਵਾਅਦੇ ਵਿੱਚ ਢਿੱਲ ਨਹੀਂ ਕਰਦਾ, ਜਿਵੇਂ ਕਿ ਕੁਝ ਲੋਕ ਢਿੱਲ ਸਮਝਦੇ ਹਨ। ਪਰ ਸਾਡੇ ਲਈ ਧੀਰਜ ਰੱਖਦਾ ਹੈ, ਇਹ ਨਹੀਂ ਚਾਹੁੰਦਾ ਕਿ ਕੋਈ ਵੀ ਨਾਸ਼ ਹੋਵੇ, ਪਰ ਇਹ ਕਿ ਸਾਰੇ ਤੋਬਾ ਕਰਨ ਲਈ ਆਉਣਾ ਚਾਹੀਦਾ ਹੈ.</w:t>
      </w:r>
    </w:p>
    <w:p w14:paraId="648AC6DE" w14:textId="77777777" w:rsidR="000F7377" w:rsidRDefault="000F7377"/>
    <w:p w14:paraId="3AFC1D1F" w14:textId="77777777" w:rsidR="000F7377" w:rsidRDefault="000F7377">
      <w:r xmlns:w="http://schemas.openxmlformats.org/wordprocessingml/2006/main">
        <w:t xml:space="preserve">ਪਰਮੇਸ਼ੁਰ ਧੀਰਜਵਾਨ ਅਤੇ ਪਿਆਰ ਕਰਨ ਵਾਲਾ ਹੈ, ਚਾਹੁੰਦਾ ਹੈ ਕਿ ਸਾਰੇ ਲੋਕ ਆਪਣੇ ਪਾਪਾਂ ਤੋਂ ਦੂਰ ਰਹਿਣ ਅਤੇ ਬਚਾਏ ਜਾਣ।</w:t>
      </w:r>
    </w:p>
    <w:p w14:paraId="74F60C5E" w14:textId="77777777" w:rsidR="000F7377" w:rsidRDefault="000F7377"/>
    <w:p w14:paraId="1E4577BF" w14:textId="77777777" w:rsidR="000F7377" w:rsidRDefault="000F7377">
      <w:r xmlns:w="http://schemas.openxmlformats.org/wordprocessingml/2006/main">
        <w:t xml:space="preserve">1. ਰੱਬ ਦਾ ਪਿਆਰ ਅਤੇ ਧੀਰਜ: ਪ੍ਰਭੂ ਦੀ ਬੇਅੰਤ ਮਿਹਰ</w:t>
      </w:r>
    </w:p>
    <w:p w14:paraId="6A0FAF21" w14:textId="77777777" w:rsidR="000F7377" w:rsidRDefault="000F7377"/>
    <w:p w14:paraId="76BE6F89" w14:textId="77777777" w:rsidR="000F7377" w:rsidRDefault="000F7377">
      <w:r xmlns:w="http://schemas.openxmlformats.org/wordprocessingml/2006/main">
        <w:t xml:space="preserve">2. ਪਸ਼ਚਾਤਾਪ ਦੀ ਸ਼ਕਤੀ: ਸਾਡੇ ਜੀਵਨ ਦੇ ਕੋਰਸ ਨੂੰ ਉਲਟਾਉਣਾ</w:t>
      </w:r>
    </w:p>
    <w:p w14:paraId="02C9BFDA" w14:textId="77777777" w:rsidR="000F7377" w:rsidRDefault="000F7377"/>
    <w:p w14:paraId="10D1C306" w14:textId="77777777" w:rsidR="000F7377" w:rsidRDefault="000F7377">
      <w:r xmlns:w="http://schemas.openxmlformats.org/wordprocessingml/2006/main">
        <w:t xml:space="preserve">1. ਯਸਾਯਾਹ 55:6-7 - ਪ੍ਰਭੂ ਨੂੰ ਲੱਭੋ ਜਦੋਂ ਤੱਕ ਉਹ ਮਿਲ ਸਕਦਾ ਹੈ; ਜਦੋਂ ਉਹ ਨੇੜੇ ਹੈ ਤਾਂ ਉਸਨੂੰ ਪੁਕਾਰੋ। ਦੁਸ਼ਟ ਆਪਣਾ ਰਾਹ ਛੱਡ ਦੇਵੇ, ਅਤੇ ਕੁਧਰਮੀ ਆਪਣੇ ਵਿਚਾਰਾਂ ਨੂੰ ਛੱਡ ਦੇਵੇ। ਉਸਨੂੰ ਪ੍ਰਭੂ ਕੋਲ ਵਾਪਸ ਆਉਣ ਦਿਓ, ਅਤੇ ਉਹ ਉਸ 'ਤੇ ਮਿਹਰ ਕਰੇਗਾ। ਅਤੇ ਸਾਡੇ ਪਰਮੇਸ਼ੁਰ ਨੂੰ, ਕਿਉਂਕਿ ਉਹ ਬਹੁਤ ਮਾਫ਼ ਕਰੇਗਾ।</w:t>
      </w:r>
    </w:p>
    <w:p w14:paraId="5A3372D4" w14:textId="77777777" w:rsidR="000F7377" w:rsidRDefault="000F7377"/>
    <w:p w14:paraId="02C921F6" w14:textId="77777777" w:rsidR="000F7377" w:rsidRDefault="000F7377">
      <w:r xmlns:w="http://schemas.openxmlformats.org/wordprocessingml/2006/main">
        <w:t xml:space="preserve">2. ਲੂਕਾ 15:11-32 - ਉਜਾੜੂ ਪੁੱਤਰ ਦਾ ਦ੍ਰਿਸ਼ਟਾਂਤ।</w:t>
      </w:r>
    </w:p>
    <w:p w14:paraId="79287FE7" w14:textId="77777777" w:rsidR="000F7377" w:rsidRDefault="000F7377"/>
    <w:p w14:paraId="21BFC133" w14:textId="77777777" w:rsidR="000F7377" w:rsidRDefault="000F7377">
      <w:r xmlns:w="http://schemas.openxmlformats.org/wordprocessingml/2006/main">
        <w:t xml:space="preserve">2 ਪਤਰਸ 3:10 ਪਰ ਪ੍ਰਭੂ ਦਾ ਦਿਨ ਰਾਤ ਨੂੰ ਚੋਰ ਵਾਂਗ ਆਵੇਗਾ; ਜਿਸ ਵਿੱਚ ਅਕਾਸ਼ ਇੱਕ ਵੱਡੇ ਸ਼ੋਰ ਨਾਲ ਅਲੋਪ ਹੋ ਜਾਣਗੇ, ਅਤੇ ਤੱਤ ਤੇਜ਼ ਗਰਮੀ ਨਾਲ ਪਿਘਲ ਜਾਣਗੇ, ਧਰਤੀ ਅਤੇ ਉਸ ਵਿੱਚ ਜੋ ਕੰਮ ਹਨ ਉਹ ਵੀ ਸੜ ਜਾਣਗੇ।</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ਪ੍ਰਭੂ ਦਾ ਦਿਨ ਅਚਾਨਕ ਆਵੇਗਾ, ਇੱਕ ਵੱਡੇ ਸ਼ੋਰ ਨਾਲ, ਜਿਸ ਨਾਲ ਤੱਤ ਪਿਘਲ ਜਾਣਗੇ ਅਤੇ ਧਰਤੀ ਅਤੇ ਇਸਦੇ ਕੰਮ ਸੜ ਜਾਣਗੇ।</w:t>
      </w:r>
    </w:p>
    <w:p w14:paraId="1E5CEFBC" w14:textId="77777777" w:rsidR="000F7377" w:rsidRDefault="000F7377"/>
    <w:p w14:paraId="6E65C7D3" w14:textId="77777777" w:rsidR="000F7377" w:rsidRDefault="000F7377">
      <w:r xmlns:w="http://schemas.openxmlformats.org/wordprocessingml/2006/main">
        <w:t xml:space="preserve">1. ਪ੍ਰਮਾਤਮਾ ਦੇ ਸਮੇਂ ਦੀ ਅਨਿਸ਼ਚਿਤਤਾ</w:t>
      </w:r>
    </w:p>
    <w:p w14:paraId="51AFE343" w14:textId="77777777" w:rsidR="000F7377" w:rsidRDefault="000F7377"/>
    <w:p w14:paraId="63AE53AF" w14:textId="77777777" w:rsidR="000F7377" w:rsidRDefault="000F7377">
      <w:r xmlns:w="http://schemas.openxmlformats.org/wordprocessingml/2006/main">
        <w:t xml:space="preserve">2. ਅਵਿਸ਼ਵਾਸ ਦੇ ਨਤੀਜੇ</w:t>
      </w:r>
    </w:p>
    <w:p w14:paraId="31CD5251" w14:textId="77777777" w:rsidR="000F7377" w:rsidRDefault="000F7377"/>
    <w:p w14:paraId="2CDBBCED" w14:textId="77777777" w:rsidR="000F7377" w:rsidRDefault="000F7377">
      <w:r xmlns:w="http://schemas.openxmlformats.org/wordprocessingml/2006/main">
        <w:t xml:space="preserve">1. ਮੱਤੀ 24:36-44 - ਉਸਦੇ ਆਉਣ ਦੇ ਸੰਕੇਤਾਂ ਬਾਰੇ ਯਿਸੂ ਦਾ ਭਾਸ਼ਣ</w:t>
      </w:r>
    </w:p>
    <w:p w14:paraId="04EB9F3A" w14:textId="77777777" w:rsidR="000F7377" w:rsidRDefault="000F7377"/>
    <w:p w14:paraId="5E48205A" w14:textId="77777777" w:rsidR="000F7377" w:rsidRDefault="000F7377">
      <w:r xmlns:w="http://schemas.openxmlformats.org/wordprocessingml/2006/main">
        <w:t xml:space="preserve">2. ਯਸਾਯਾਹ 65:17-18 - ਇੱਕ ਨਵੇਂ ਅਕਾਸ਼ ਅਤੇ ਨਵੀਂ ਧਰਤੀ ਦਾ ਪ੍ਰਭੂ ਦਾ ਵਾਅਦਾ</w:t>
      </w:r>
    </w:p>
    <w:p w14:paraId="100E03F3" w14:textId="77777777" w:rsidR="000F7377" w:rsidRDefault="000F7377"/>
    <w:p w14:paraId="04BA404C" w14:textId="77777777" w:rsidR="000F7377" w:rsidRDefault="000F7377">
      <w:r xmlns:w="http://schemas.openxmlformats.org/wordprocessingml/2006/main">
        <w:t xml:space="preserve">2 ਪਤਰਸ 3:11 ਤਾਂ ਇਹ ਵੇਖ ਕੇ ਕਿ ਏਹ ਸਾਰੀਆਂ ਵਸਤੂਆਂ ਖ਼ਤਮ ਹੋ ਜਾਣਗੀਆਂ, ਤੁਹਾਨੂੰ ਸਾਰੇ ਪਵਿੱਤਰ ਬੋਲ-ਚਾਲ ਅਤੇ ਭਗਤੀ ਵਿੱਚ ਕਿਹੋ ਜਿਹਾ ਹੋਣਾ ਚਾਹੀਦਾ ਹੈ?</w:t>
      </w:r>
    </w:p>
    <w:p w14:paraId="78414DDE" w14:textId="77777777" w:rsidR="000F7377" w:rsidRDefault="000F7377"/>
    <w:p w14:paraId="7C552891" w14:textId="77777777" w:rsidR="000F7377" w:rsidRDefault="000F7377">
      <w:r xmlns:w="http://schemas.openxmlformats.org/wordprocessingml/2006/main">
        <w:t xml:space="preserve">ਪੀਟਰ ਵਿਸ਼ਵਾਸੀਆਂ ਨੂੰ ਇੱਕ ਪਵਿੱਤਰ ਜੀਵਨ ਜਿਉਣ ਲਈ ਉਤਸ਼ਾਹਿਤ ਕਰਦਾ ਹੈ, ਕਿਉਂਕਿ ਸਾਰੀਆਂ ਧਰਤੀ ਦੀਆਂ ਚੀਜ਼ਾਂ ਇੱਕ ਦਿਨ ਖਤਮ ਹੋ ਜਾਣਗੀਆਂ।</w:t>
      </w:r>
    </w:p>
    <w:p w14:paraId="6A024AAB" w14:textId="77777777" w:rsidR="000F7377" w:rsidRDefault="000F7377"/>
    <w:p w14:paraId="74F77608" w14:textId="77777777" w:rsidR="000F7377" w:rsidRDefault="000F7377">
      <w:r xmlns:w="http://schemas.openxmlformats.org/wordprocessingml/2006/main">
        <w:t xml:space="preserve">1. ਧਰਤੀ ਦੀਆਂ ਚੀਜ਼ਾਂ ਦੀ ਅਸਥਿਰਤਾ: ਸਾਨੂੰ ਇਸ ਦੀ ਰੌਸ਼ਨੀ ਵਿੱਚ ਕਿਵੇਂ ਰਹਿਣਾ ਚਾਹੀਦਾ ਹੈ?</w:t>
      </w:r>
    </w:p>
    <w:p w14:paraId="54781108" w14:textId="77777777" w:rsidR="000F7377" w:rsidRDefault="000F7377"/>
    <w:p w14:paraId="1D325120" w14:textId="77777777" w:rsidR="000F7377" w:rsidRDefault="000F7377">
      <w:r xmlns:w="http://schemas.openxmlformats.org/wordprocessingml/2006/main">
        <w:t xml:space="preserve">2. ਪਵਿੱਤਰਤਾ: ਸੱਚੇ ਵਿਸ਼ਵਾਸੀਆਂ ਦਾ ਚਿੰਨ੍ਹ।</w:t>
      </w:r>
    </w:p>
    <w:p w14:paraId="2E5EFDB6" w14:textId="77777777" w:rsidR="000F7377" w:rsidRDefault="000F7377"/>
    <w:p w14:paraId="0D37F4BB" w14:textId="77777777" w:rsidR="000F7377" w:rsidRDefault="000F7377">
      <w:r xmlns:w="http://schemas.openxmlformats.org/wordprocessingml/2006/main">
        <w:t xml:space="preserve">1. ਯਸਾਯਾਹ 40:8 - "ਘਾਹ ਸੁੱਕ ਜਾਂਦਾ ਹੈ, ਫੁੱਲ ਮੁਰਝਾ ਜਾਂਦਾ ਹੈ, ਪਰ ਸਾਡੇ ਪਰਮੇਸ਼ੁਰ ਦਾ ਬਚਨ ਸਦਾ ਕਾਇਮ ਰਹੇਗਾ।"</w:t>
      </w:r>
    </w:p>
    <w:p w14:paraId="36B45398" w14:textId="77777777" w:rsidR="000F7377" w:rsidRDefault="000F7377"/>
    <w:p w14:paraId="3EF7C7C2" w14:textId="77777777" w:rsidR="000F7377" w:rsidRDefault="000F7377">
      <w:r xmlns:w="http://schemas.openxmlformats.org/wordprocessingml/2006/main">
        <w:t xml:space="preserve">2. ਯਾਕੂਬ 4:14 - "ਫਿਰ ਵੀ ਤੁਸੀਂ ਨਹੀਂ ਜਾਣਦੇ ਕਿ ਕੱਲ੍ਹ ਕੀ ਲਿਆਏਗਾ। ਤੁਹਾਡਾ ਜੀਵਨ ਕੀ ਹੈ? ਕਿਉਂਕਿ ਤੁਸੀਂ ਇੱਕ ਧੁੰਦ ਹੋ ਜੋ ਥੋੜੇ ਸਮੇਂ ਲਈ ਦਿਖਾਈ ਦਿੰਦਾ ਹੈ ਅਤੇ ਫਿਰ ਅਲੋਪ ਹੋ ਜਾਂਦਾ ਹੈ।"</w:t>
      </w:r>
    </w:p>
    <w:p w14:paraId="42B739A3" w14:textId="77777777" w:rsidR="000F7377" w:rsidRDefault="000F7377"/>
    <w:p w14:paraId="0A2B0C18" w14:textId="77777777" w:rsidR="000F7377" w:rsidRDefault="000F7377">
      <w:r xmlns:w="http://schemas.openxmlformats.org/wordprocessingml/2006/main">
        <w:t xml:space="preserve">2 ਪਤਰਸ 3:12 ਪਰਮੇਸ਼ੁਰ ਦੇ ਆਉਣ ਵਾਲੇ ਦਿਨ ਦੀ ਭਾਲ ਅਤੇ ਕਾਹਲੀ ਵਿੱਚ, ਜਿਸ ਵਿੱਚ ਅਕਾਸ਼ ਅੱਗ ਵਿੱਚ ਭੰਗ ਹੋ ਜਾਵੇਗਾ, ਅਤੇ ਤੱਤ ਤੇਜ਼ ਗਰਮੀ ਨਾਲ ਪਿਘਲ ਜਾਣਗੇ?</w:t>
      </w:r>
    </w:p>
    <w:p w14:paraId="307B9B15" w14:textId="77777777" w:rsidR="000F7377" w:rsidRDefault="000F7377"/>
    <w:p w14:paraId="10F94E79" w14:textId="77777777" w:rsidR="000F7377" w:rsidRDefault="000F7377">
      <w:r xmlns:w="http://schemas.openxmlformats.org/wordprocessingml/2006/main">
        <w:t xml:space="preserve">ਪੀਟਰ ਵਿਸ਼ਵਾਸੀਆਂ ਨੂੰ ਉਤਸੁਕਤਾ ਨਾਲ ਮਸੀਹ ਦੇ ਦੂਜੇ ਆਉਣ ਦੀ ਉਡੀਕ ਕਰਨ ਲਈ ਉਤਸ਼ਾਹਿਤ ਕਰਦਾ ਹੈ, ਜਿਸ ਵਿੱਚ ਅਕਾਸ਼ ਅੱਗ ਨਾਲ ਭੰਗ ਹੋ ਜਾਣਗੇ ਅਤੇ ਤੱਤ ਬਹੁਤ ਗਰਮੀ ਨਾਲ ਪਿਘਲ ਜਾਣਗੇ।</w:t>
      </w:r>
    </w:p>
    <w:p w14:paraId="47442344" w14:textId="77777777" w:rsidR="000F7377" w:rsidRDefault="000F7377"/>
    <w:p w14:paraId="1C09C118" w14:textId="77777777" w:rsidR="000F7377" w:rsidRDefault="000F7377">
      <w:r xmlns:w="http://schemas.openxmlformats.org/wordprocessingml/2006/main">
        <w:t xml:space="preserve">1. ਦੂਜਾ ਆਉਣਾ: ਤਿਆਰ ਰਹਿਣਾ ਅਤੇ ਤਿਆਰ ਰਹਿਣਾ</w:t>
      </w:r>
    </w:p>
    <w:p w14:paraId="3D4183F2" w14:textId="77777777" w:rsidR="000F7377" w:rsidRDefault="000F7377"/>
    <w:p w14:paraId="156FA6AB" w14:textId="77777777" w:rsidR="000F7377" w:rsidRDefault="000F7377">
      <w:r xmlns:w="http://schemas.openxmlformats.org/wordprocessingml/2006/main">
        <w:t xml:space="preserve">2. ਪ੍ਰਭੂ ਦਾ ਦਿਨ: ਸਾਡੀ ਉਮੀਦ ਅਤੇ ਵਿਸ਼ਵਾਸ</w:t>
      </w:r>
    </w:p>
    <w:p w14:paraId="7759BA18" w14:textId="77777777" w:rsidR="000F7377" w:rsidRDefault="000F7377"/>
    <w:p w14:paraId="484531F7" w14:textId="77777777" w:rsidR="000F7377" w:rsidRDefault="000F7377">
      <w:r xmlns:w="http://schemas.openxmlformats.org/wordprocessingml/2006/main">
        <w:t xml:space="preserve">1. ਰੋਮੀਆਂ 13:11-12 - "ਅਤੇ ਵਰਤਮਾਨ ਸਮੇਂ ਨੂੰ ਸਮਝਦੇ ਹੋਏ ਇਹ ਕਰੋ: ਤੁਹਾਡੇ ਲਈ ਤੁਹਾਡੀ ਨੀਂਦ ਤੋਂ ਜਾਗਣ ਦਾ ਸਮਾਂ ਪਹਿਲਾਂ ਹੀ ਆ ਗਿਆ ਹੈ, ਕਿਉਂਕਿ ਸਾਡੀ ਮੁਕਤੀ ਹੁਣ ਨਾਲੋਂ ਨੇੜੇ ਹੈ ਜਦੋਂ ਅਸੀਂ ਪਹਿਲਾਂ ਵਿਸ਼ਵਾਸ ਕੀਤਾ ਸੀ। ਰਾਤ ਲਗਭਗ ਖਤਮ ਹੋ ਗਈ ਹੈ। ; ਦਿਨ ਲਗਭਗ ਆ ਗਿਆ ਹੈ।"</w:t>
      </w:r>
    </w:p>
    <w:p w14:paraId="219AA554" w14:textId="77777777" w:rsidR="000F7377" w:rsidRDefault="000F7377"/>
    <w:p w14:paraId="44C53DC4" w14:textId="77777777" w:rsidR="000F7377" w:rsidRDefault="000F7377">
      <w:r xmlns:w="http://schemas.openxmlformats.org/wordprocessingml/2006/main">
        <w:t xml:space="preserve">2. 1 ਥੱਸਲੁਨੀਕੀਆਂ 4:16-17 - "ਕਿਉਂਕਿ ਪ੍ਰਭੂ ਆਪ ਸਵਰਗ ਤੋਂ ਹੇਠਾਂ ਆਵੇਗਾ, ਇੱਕ ਉੱਚੀ ਹੁਕਮ ਨਾਲ, ਮਹਾਂ ਦੂਤ ਦੀ ਅਵਾਜ਼ ਨਾਲ ਅਤੇ ਪਰਮੇਸ਼ੁਰ ਦੀ ਤੁਰ੍ਹੀ ਦੇ ਨਾਲ, ਅਤੇ ਮਸੀਹ ਵਿੱਚ ਮੁਰਦੇ ਪਹਿਲਾਂ ਜੀ ਉੱਠਣਗੇ। ਕਿ, ਅਸੀਂ ਜੋ ਅਜੇ ਵੀ ਜਿਉਂਦੇ ਹਾਂ ਅਤੇ ਬਚੇ ਹੋਏ ਹਾਂ, ਹਵਾ ਵਿੱਚ ਪ੍ਰਭੂ ਨੂੰ ਮਿਲਣ ਲਈ ਉਨ੍ਹਾਂ ਦੇ ਨਾਲ ਬੱਦਲਾਂ ਵਿੱਚ ਫੜੇ ਜਾਵਾਂਗੇ। ਅਤੇ ਇਸ ਤਰ੍ਹਾਂ ਅਸੀਂ ਸਦਾ ਲਈ ਪ੍ਰਭੂ ਦੇ ਨਾਲ ਰਹਾਂਗੇ।"</w:t>
      </w:r>
    </w:p>
    <w:p w14:paraId="5DDF4F29" w14:textId="77777777" w:rsidR="000F7377" w:rsidRDefault="000F7377"/>
    <w:p w14:paraId="5AECB242" w14:textId="77777777" w:rsidR="000F7377" w:rsidRDefault="000F7377">
      <w:r xmlns:w="http://schemas.openxmlformats.org/wordprocessingml/2006/main">
        <w:t xml:space="preserve">2 ਪਤਰਸ 3:13 ਫਿਰ ਵੀ ਅਸੀਂ, ਉਸਦੇ ਵਾਅਦੇ ਦੇ ਅਨੁਸਾਰ, ਨਵੇਂ ਅਕਾਸ਼ ਅਤੇ ਨਵੀਂ ਧਰਤੀ ਦੀ ਭਾਲ ਕਰਦੇ ਹਾਂ, ਜਿੱਥੇ ਧਰਮ ਵੱਸਦਾ ਹੈ।</w:t>
      </w:r>
    </w:p>
    <w:p w14:paraId="457F6A10" w14:textId="77777777" w:rsidR="000F7377" w:rsidRDefault="000F7377"/>
    <w:p w14:paraId="4414CAB8" w14:textId="77777777" w:rsidR="000F7377" w:rsidRDefault="000F7377">
      <w:r xmlns:w="http://schemas.openxmlformats.org/wordprocessingml/2006/main">
        <w:t xml:space="preserve">ਮਸੀਹੀਆਂ ਨੂੰ ਨਵੇਂ ਆਕਾਸ਼ ਅਤੇ ਧਰਤੀ ਦੇ ਵਾਅਦੇ ਦੀ ਉਡੀਕ ਕਰਨੀ ਚਾਹੀਦੀ ਹੈ, ਜਿੱਥੇ ਧਾਰਮਿਕਤਾ ਆਦਰਸ਼ ਹੋਵੇਗੀ।</w:t>
      </w:r>
    </w:p>
    <w:p w14:paraId="6CB1C5B0" w14:textId="77777777" w:rsidR="000F7377" w:rsidRDefault="000F7377"/>
    <w:p w14:paraId="7AF9F0C3" w14:textId="77777777" w:rsidR="000F7377" w:rsidRDefault="000F7377">
      <w:r xmlns:w="http://schemas.openxmlformats.org/wordprocessingml/2006/main">
        <w:t xml:space="preserve">1. "ਇੱਕ ਨਵੇਂ ਆਕਾਸ਼ ਅਤੇ ਧਰਤੀ ਦਾ ਵਾਅਦਾ"</w:t>
      </w:r>
    </w:p>
    <w:p w14:paraId="6196648B" w14:textId="77777777" w:rsidR="000F7377" w:rsidRDefault="000F7377"/>
    <w:p w14:paraId="619C2480" w14:textId="77777777" w:rsidR="000F7377" w:rsidRDefault="000F7377">
      <w:r xmlns:w="http://schemas.openxmlformats.org/wordprocessingml/2006/main">
        <w:t xml:space="preserve">2. "ਨਵੀਂ ਧਰਤੀ ਦੀ ਉਮੀਦ ਵਿੱਚ ਸਹੀ ਢੰਗ ਨਾਲ ਰਹਿਣਾ"</w:t>
      </w:r>
    </w:p>
    <w:p w14:paraId="3E3133F1" w14:textId="77777777" w:rsidR="000F7377" w:rsidRDefault="000F7377"/>
    <w:p w14:paraId="00A27E8B" w14:textId="77777777" w:rsidR="000F7377" w:rsidRDefault="000F7377">
      <w:r xmlns:w="http://schemas.openxmlformats.org/wordprocessingml/2006/main">
        <w:t xml:space="preserve">1. ਯਸਾਯਾਹ 65:17, "ਕਿਉਂਕਿ, ਵੇਖੋ, ਮੈਂ ਨਵਾਂ ਅਕਾਸ਼ ਅਤੇ ਨਵੀਂ ਧਰਤੀ ਬਣਾਉਂਦਾ ਹਾਂ: ਅਤੇ ਪਹਿਲੇ ਨੂੰ </w:t>
      </w:r>
      <w:r xmlns:w="http://schemas.openxmlformats.org/wordprocessingml/2006/main">
        <w:lastRenderedPageBreak xmlns:w="http://schemas.openxmlformats.org/wordprocessingml/2006/main"/>
      </w:r>
      <w:r xmlns:w="http://schemas.openxmlformats.org/wordprocessingml/2006/main">
        <w:t xml:space="preserve">ਯਾਦ ਨਹੀਂ ਕੀਤਾ ਜਾਵੇਗਾ, ਨਾ ਹੀ ਮਨ ਵਿੱਚ ਆਵੇਗਾ।"</w:t>
      </w:r>
    </w:p>
    <w:p w14:paraId="74DD53BD" w14:textId="77777777" w:rsidR="000F7377" w:rsidRDefault="000F7377"/>
    <w:p w14:paraId="69E2712B" w14:textId="77777777" w:rsidR="000F7377" w:rsidRDefault="000F7377">
      <w:r xmlns:w="http://schemas.openxmlformats.org/wordprocessingml/2006/main">
        <w:t xml:space="preserve">2. ਰੋਮੀਆਂ 8:19-21, “ਕਿਉਂਕਿ ਸ੍ਰਿਸ਼ਟੀ ਪਰਮੇਸ਼ੁਰ ਦੇ ਪੁੱਤਰਾਂ ਦੇ ਪ੍ਰਗਟ ਹੋਣ ਦੀ ਬੇਸਬਰੀ ਨਾਲ ਉਡੀਕ ਕਰਦੀ ਹੈ। ਕਿਉਂ ਜੋ ਸ੍ਰਿਸ਼ਟੀ ਵਿਅਰਥ ਦੇ ਅਧੀਨ ਕੀਤੀ ਗਈ ਸੀ, ਆਪਣੀ ਮਰਜ਼ੀ ਨਾਲ ਨਹੀਂ, ਪਰ ਉਸ ਦੇ ਕਾਰਨ ਜਿਸ ਨੇ ਇਸ ਨੂੰ ਅਧੀਨ ਕੀਤਾ, ਇਸ ਉਮੀਦ ਵਿੱਚ ਕਿ ਸ੍ਰਿਸ਼ਟੀ ਆਪਣੇ ਆਪ ਨੂੰ ਭ੍ਰਿਸ਼ਟਾਚਾਰ ਦੇ ਬੰਧਨ ਤੋਂ ਛੁਟਕਾਰਾ ਪਾਵੇਗੀ ਅਤੇ ਪਰਮੇਸ਼ੁਰ ਦੇ ਬੱਚਿਆਂ ਦੀ ਮਹਿਮਾ ਦੀ ਆਜ਼ਾਦੀ ਪ੍ਰਾਪਤ ਕਰੇਗੀ। ਕਿਉਂ ਜੋ ਅਸੀਂ ਜਾਣਦੇ ਹਾਂ ਕਿ ਸਾਰੀ ਸ੍ਰਿਸ਼ਟੀ ਹੁਣ ਤੱਕ ਜਣੇਪੇ ਦੇ ਦਰਦ ਵਿੱਚ ਇੱਕਠੇ ਹੋ ਕੇ ਕੁਰਲਾ ਰਹੀ ਹੈ।”</w:t>
      </w:r>
    </w:p>
    <w:p w14:paraId="2F1C7F93" w14:textId="77777777" w:rsidR="000F7377" w:rsidRDefault="000F7377"/>
    <w:p w14:paraId="7356F507" w14:textId="77777777" w:rsidR="000F7377" w:rsidRDefault="000F7377">
      <w:r xmlns:w="http://schemas.openxmlformats.org/wordprocessingml/2006/main">
        <w:t xml:space="preserve">2 ਪਤਰਸ 3:14 ਇਸ ਲਈ ਹੇ ਪਿਆਰਿਓ, ਜਦੋਂ ਤੁਸੀਂ ਇਹੋ ਜਿਹੀਆਂ ਵਸਤੂਆਂ ਦੀ ਭਾਲ ਕਰਦੇ ਹੋ, ਤਾਂ ਮਿਹਨਤ ਕਰੋ ਤਾਂ ਜੋ ਤੁਸੀਂ ਉਹ ਨੂੰ ਸ਼ਾਂਤੀ ਵਿੱਚ, ਬੇਦਾਗ ਅਤੇ ਨਿਰਦੋਸ਼ ਲੱਭ ਸਕੋ।</w:t>
      </w:r>
    </w:p>
    <w:p w14:paraId="6A030A72" w14:textId="77777777" w:rsidR="000F7377" w:rsidRDefault="000F7377"/>
    <w:p w14:paraId="11B4AFD4" w14:textId="77777777" w:rsidR="000F7377" w:rsidRDefault="000F7377">
      <w:r xmlns:w="http://schemas.openxmlformats.org/wordprocessingml/2006/main">
        <w:t xml:space="preserve">ਵਿਸ਼ਵਾਸੀਆਂ ਨੂੰ ਮਿਹਨਤੀ ਹੋਣਾ ਚਾਹੀਦਾ ਹੈ ਅਤੇ ਸ਼ਾਂਤੀ ਵਿੱਚ, ਬੇਦਾਗ ਅਤੇ ਦੋਸ਼ ਰਹਿਤ ਹੋਣ ਦੀ ਕੋਸ਼ਿਸ਼ ਕਰਨੀ ਚਾਹੀਦੀ ਹੈ।</w:t>
      </w:r>
    </w:p>
    <w:p w14:paraId="5BCA0785" w14:textId="77777777" w:rsidR="000F7377" w:rsidRDefault="000F7377"/>
    <w:p w14:paraId="708F594C" w14:textId="77777777" w:rsidR="000F7377" w:rsidRDefault="000F7377">
      <w:r xmlns:w="http://schemas.openxmlformats.org/wordprocessingml/2006/main">
        <w:t xml:space="preserve">1: ਸਾਨੂੰ ਆਪਣੀ ਨਿਹਚਾ ਵਿੱਚ ਮਿਹਨਤੀ ਹੋਣ ਅਤੇ ਧਾਰਮਿਕਤਾ ਲਈ ਜਤਨ ਕਰਨ ਲਈ ਕਿਹਾ ਗਿਆ ਹੈ।</w:t>
      </w:r>
    </w:p>
    <w:p w14:paraId="4661AC99" w14:textId="77777777" w:rsidR="000F7377" w:rsidRDefault="000F7377"/>
    <w:p w14:paraId="2C274A51" w14:textId="77777777" w:rsidR="000F7377" w:rsidRDefault="000F7377">
      <w:r xmlns:w="http://schemas.openxmlformats.org/wordprocessingml/2006/main">
        <w:t xml:space="preserve">2: ਸਾਨੂੰ ਪਰਮੇਸ਼ੁਰ ਦੇ ਸਾਮ੍ਹਣੇ ਨਿਰਦੋਸ਼ ਹੋਣ ਅਤੇ ਸ਼ਾਂਤੀ ਨਾਲ ਰਹਿਣ ਦੀ ਕੋਸ਼ਿਸ਼ ਕਰਨੀ ਚਾਹੀਦੀ ਹੈ।</w:t>
      </w:r>
    </w:p>
    <w:p w14:paraId="7A5ACC01" w14:textId="77777777" w:rsidR="000F7377" w:rsidRDefault="000F7377"/>
    <w:p w14:paraId="0851469E" w14:textId="77777777" w:rsidR="000F7377" w:rsidRDefault="000F7377">
      <w:r xmlns:w="http://schemas.openxmlformats.org/wordprocessingml/2006/main">
        <w:t xml:space="preserve">1: ਰੋਮੀਆਂ 12:2 - ਇਸ ਸੰਸਾਰ ਦੇ ਨਮੂਨੇ ਦੇ ਅਨੁਸਾਰ ਨਾ ਬਣੋ, ਪਰ ਆਪਣੇ ਮਨ ਦੇ ਨਵੀਨੀਕਰਨ ਦੁਆਰਾ ਬਦਲੋ.</w:t>
      </w:r>
    </w:p>
    <w:p w14:paraId="310EBF71" w14:textId="77777777" w:rsidR="000F7377" w:rsidRDefault="000F7377"/>
    <w:p w14:paraId="1DD313B1" w14:textId="77777777" w:rsidR="000F7377" w:rsidRDefault="000F7377">
      <w:r xmlns:w="http://schemas.openxmlformats.org/wordprocessingml/2006/main">
        <w:t xml:space="preserve">2: ਯਾਕੂਬ 1:22 - ਸਿਰਫ਼ ਸ਼ਬਦ ਨੂੰ ਨਾ ਸੁਣੋ, ਅਤੇ ਇਸ ਤਰ੍ਹਾਂ ਆਪਣੇ ਆਪ ਨੂੰ ਧੋਖਾ ਦਿਓ। ਉਹੀ ਕਰੋ ਜੋ ਇਹ ਕਹਿੰਦਾ ਹੈ।</w:t>
      </w:r>
    </w:p>
    <w:p w14:paraId="45A72546" w14:textId="77777777" w:rsidR="000F7377" w:rsidRDefault="000F7377"/>
    <w:p w14:paraId="384DBC35" w14:textId="77777777" w:rsidR="000F7377" w:rsidRDefault="000F7377">
      <w:r xmlns:w="http://schemas.openxmlformats.org/wordprocessingml/2006/main">
        <w:t xml:space="preserve">2 ਪਤਰਸ 3:15 ਅਤੇ ਧਿਆਨ ਦਿਓ ਕਿ ਸਾਡੇ ਪ੍ਰਭੂ ਦੀ ਧੀਰਜ ਮੁਕਤੀ ਹੈ; ਜਿਵੇਂ ਕਿ ਸਾਡੇ ਪਿਆਰੇ ਭਰਾ ਪੌਲੁਸ ਨੇ ਵੀ ਤੁਹਾਨੂੰ ਉਸ ਬੁੱਧ ਦੇ ਅਨੁਸਾਰ ਲਿਖਿਆ ਹੈ ਜੋ ਉਸਨੂੰ ਦਿੱਤੀ ਗਈ ਸੀ।</w:t>
      </w:r>
    </w:p>
    <w:p w14:paraId="193A0590" w14:textId="77777777" w:rsidR="000F7377" w:rsidRDefault="000F7377"/>
    <w:p w14:paraId="61F423A7" w14:textId="77777777" w:rsidR="000F7377" w:rsidRDefault="000F7377">
      <w:r xmlns:w="http://schemas.openxmlformats.org/wordprocessingml/2006/main">
        <w:t xml:space="preserve">ਪੀਟਰ ਵਿਸ਼ਵਾਸੀਆਂ ਨੂੰ ਇਹ ਯਾਦ ਰੱਖਣ ਲਈ ਉਤਸ਼ਾਹਿਤ ਕਰਦਾ ਹੈ ਕਿ ਪ੍ਰਭੂ ਦਾ ਧੀਰਜ ਮੁਕਤੀ ਦਾ ਇੱਕ ਸਾਧਨ ਹੈ ਅਤੇ ਪੌਲੁਸ ਨੂੰ ਉਸ ਦੀਆਂ ਲਿਖਤਾਂ ਵਿੱਚ ਦਿੱਤੀ ਗਈ ਬੁੱਧੀ ਵੱਲ ਧਿਆਨ ਦੇਣ ਲਈ।</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ਪਰਮੇਸ਼ੁਰ ਦਾ ਧੀਰਜ ਮੁਕਤੀ ਲਿਆਉਂਦਾ ਹੈ</w:t>
      </w:r>
    </w:p>
    <w:p w14:paraId="3806F519" w14:textId="77777777" w:rsidR="000F7377" w:rsidRDefault="000F7377"/>
    <w:p w14:paraId="7DF58DDB" w14:textId="77777777" w:rsidR="000F7377" w:rsidRDefault="000F7377">
      <w:r xmlns:w="http://schemas.openxmlformats.org/wordprocessingml/2006/main">
        <w:t xml:space="preserve">2. ਪੌਲੁਸ ਦੀਆਂ ਲਿਖਤਾਂ ਦੀ ਬੁੱਧੀ</w:t>
      </w:r>
    </w:p>
    <w:p w14:paraId="504FF93A" w14:textId="77777777" w:rsidR="000F7377" w:rsidRDefault="000F7377"/>
    <w:p w14:paraId="27190ADA" w14:textId="77777777" w:rsidR="000F7377" w:rsidRDefault="000F7377">
      <w:r xmlns:w="http://schemas.openxmlformats.org/wordprocessingml/2006/main">
        <w:t xml:space="preserve">1. ਰੋਮੀਆਂ 10:9-10 - ਕਿ ਜੇ ਤੁਸੀਂ ਆਪਣੇ ਮੂੰਹ ਨਾਲ ਪ੍ਰਭੂ ਯਿਸੂ ਦਾ ਇਕਰਾਰ ਕਰੋਗੇ, ਅਤੇ ਆਪਣੇ ਦਿਲ ਵਿੱਚ ਵਿਸ਼ਵਾਸ ਕਰੋਗੇ ਕਿ ਪਰਮੇਸ਼ੁਰ ਨੇ ਉਸਨੂੰ ਮੁਰਦਿਆਂ ਵਿੱਚੋਂ ਜਿਵਾਲਿਆ ਹੈ, ਤਾਂ ਤੁਸੀਂ ਬਚ ਜਾਵੋਗੇ। ਕਿਉਂਕਿ ਮਨ ਨਾਲ ਮਨੁੱਖ ਧਾਰਮਿਕਤਾ ਲਈ ਵਿਸ਼ਵਾਸ ਕਰਦਾ ਹੈ। ਅਤੇ ਮੂੰਹ ਨਾਲ ਇਕਰਾਰ ਮੁਕਤੀ ਲਈ ਕੀਤਾ ਗਿਆ ਹੈ.</w:t>
      </w:r>
    </w:p>
    <w:p w14:paraId="06C20C70" w14:textId="77777777" w:rsidR="000F7377" w:rsidRDefault="000F7377"/>
    <w:p w14:paraId="5D63E3DA" w14:textId="77777777" w:rsidR="000F7377" w:rsidRDefault="000F7377">
      <w:r xmlns:w="http://schemas.openxmlformats.org/wordprocessingml/2006/main">
        <w:t xml:space="preserve">2. 2 ਤਿਮੋਥਿਉਸ 3:16-17 - ਸਾਰਾ ਸ਼ਾਸਤਰ ਪ੍ਰਮਾਤਮਾ ਦੀ ਪ੍ਰੇਰਨਾ ਦੁਆਰਾ ਦਿੱਤਾ ਗਿਆ ਹੈ, ਅਤੇ ਸਿਧਾਂਤ, ਤਾੜਨਾ, ਤਾੜਨਾ, ਧਾਰਮਿਕਤਾ ਦੀ ਹਿਦਾਇਤ ਲਈ ਲਾਭਦਾਇਕ ਹੈ: ਤਾਂ ਜੋ ਪਰਮੇਸ਼ੁਰ ਦਾ ਆਦਮੀ ਸੰਪੂਰਨ ਹੋਵੇ, ਪੂਰੀ ਤਰ੍ਹਾਂ ਨਾਲ ਸਾਰੇ ਭਲੇ ਲਈ ਤਿਆਰ ਕੀਤਾ ਗਿਆ ਹੋਵੇ। ਕੰਮ ਕਰਦਾ ਹੈ।</w:t>
      </w:r>
    </w:p>
    <w:p w14:paraId="5C2900C1" w14:textId="77777777" w:rsidR="000F7377" w:rsidRDefault="000F7377"/>
    <w:p w14:paraId="2C0ECECC" w14:textId="77777777" w:rsidR="000F7377" w:rsidRDefault="000F7377">
      <w:r xmlns:w="http://schemas.openxmlformats.org/wordprocessingml/2006/main">
        <w:t xml:space="preserve">2 ਪਤਰਸ 3:16 ਜਿਵੇਂ ਕਿ ਉਸਦੇ ਸਾਰੇ ਪੱਤਰਾਂ ਵਿੱਚ ਵੀ, ਉਹਨਾਂ ਵਿੱਚ ਇਹਨਾਂ ਗੱਲਾਂ ਬਾਰੇ ਬੋਲਿਆ; ਜਿਸ ਵਿੱਚ ਕੁਝ ਗੱਲਾਂ ਸਮਝਣੀਆਂ ਔਖੀਆਂ ਹਨ, ਜਿਨ੍ਹਾਂ ਨੂੰ ਉਹ ਜਿਹੜੇ ਅਣਪੜ੍ਹ ਅਤੇ ਅਸਥਿਰ ਹਨ, ਜਿਵੇਂ ਕਿ ਉਹ ਦੂਜੇ ਧਰਮ-ਗ੍ਰੰਥਾਂ ਨੂੰ ਵੀ ਕਰਦੇ ਹਨ, ਆਪਣੀ ਤਬਾਹੀ ਲਈ।</w:t>
      </w:r>
    </w:p>
    <w:p w14:paraId="4F20240D" w14:textId="77777777" w:rsidR="000F7377" w:rsidRDefault="000F7377"/>
    <w:p w14:paraId="1F13EC8D" w14:textId="77777777" w:rsidR="000F7377" w:rsidRDefault="000F7377">
      <w:r xmlns:w="http://schemas.openxmlformats.org/wordprocessingml/2006/main">
        <w:t xml:space="preserve">ਪੀਟਰ ਉਨ੍ਹਾਂ ਲੋਕਾਂ ਬਾਰੇ ਚੇਤਾਵਨੀ ਦਿੰਦਾ ਹੈ ਜੋ ਬਾਈਬਲ ਦੀ ਗਲਤ ਵਿਆਖਿਆ ਕਰਦੇ ਹਨ ਅਤੇ ਆਪਣੀ ਤਬਾਹੀ ਦਾ ਕਾਰਨ ਬਣਦੇ ਹਨ।</w:t>
      </w:r>
    </w:p>
    <w:p w14:paraId="5A66B14A" w14:textId="77777777" w:rsidR="000F7377" w:rsidRDefault="000F7377"/>
    <w:p w14:paraId="30AC5C72" w14:textId="77777777" w:rsidR="000F7377" w:rsidRDefault="000F7377">
      <w:r xmlns:w="http://schemas.openxmlformats.org/wordprocessingml/2006/main">
        <w:t xml:space="preserve">1. ਸ਼ਾਸਤਰ ਦੀ ਗਲਤ ਵਿਆਖਿਆ ਕਰਨ ਦਾ ਖ਼ਤਰਾ</w:t>
      </w:r>
    </w:p>
    <w:p w14:paraId="5F633EDB" w14:textId="77777777" w:rsidR="000F7377" w:rsidRDefault="000F7377"/>
    <w:p w14:paraId="7D6F2F4C" w14:textId="77777777" w:rsidR="000F7377" w:rsidRDefault="000F7377">
      <w:r xmlns:w="http://schemas.openxmlformats.org/wordprocessingml/2006/main">
        <w:t xml:space="preserve">2. ਸ਼ਾਸਤਰ ਨੂੰ ਸਮਝਣ ਦੀ ਲੋੜ</w:t>
      </w:r>
    </w:p>
    <w:p w14:paraId="2D766B59" w14:textId="77777777" w:rsidR="000F7377" w:rsidRDefault="000F7377"/>
    <w:p w14:paraId="33010F2C" w14:textId="77777777" w:rsidR="000F7377" w:rsidRDefault="000F7377">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14:paraId="4AAFDCA8" w14:textId="77777777" w:rsidR="000F7377" w:rsidRDefault="000F7377"/>
    <w:p w14:paraId="57B0F26B" w14:textId="77777777" w:rsidR="000F7377" w:rsidRDefault="000F7377">
      <w:r xmlns:w="http://schemas.openxmlformats.org/wordprocessingml/2006/main">
        <w:t xml:space="preserve">2. ਯਸਾਯਾਹ 28:10-13 - ਕਿਉਂਕਿ ਉਪਦੇਸ਼ ਉਪਦੇਸ਼ ਉੱਤੇ ਹੋਣਾ ਚਾਹੀਦਾ ਹੈ, ਉਪਦੇਸ਼ ਉੱਤੇ ਉਪਦੇਸ਼; ਲਾਈਨ ਉੱਤੇ ਲਾਈਨ, ਲਾਈਨ ਉੱਤੇ ਲਾਈਨ; ਇੱਥੇ ਥੋੜਾ ਜਿਹਾ, ਅਤੇ ਉੱਥੇ ਥੋੜਾ ਜਿਹਾ: ਕਿਉਂਕਿ ਉਹ ਹੜਬੜਦੇ ਬੁੱਲ੍ਹਾਂ ਅਤੇ ਹੋਰ ਜੀਭ ਨਾਲ ਇਸ ਲੋਕਾਂ ਨਾਲ ਗੱਲ ਕਰੇਗਾ। ਜਿਸਨੂੰ ਉਸਨੇ ਕਿਹਾ, “ਇਹ ਉਹ ਆਰਾਮ ਹੈ ਜਿਸ ਨਾਲ ਤੁਸੀਂ ਥੱਕੇ ਹੋਏ ਲੋਕਾਂ ਨੂੰ ਆਰਾਮ ਦੇ ਸਕਦੇ ਹੋ। ਅਤੇ ਇਹ ਤਾਜ਼ਗੀ ਹੈ: ਪਰ ਉਨ੍ਹਾਂ ਨੇ ਨਹੀਂ ਸੁਣਿਆ। ਪਰ ਪ੍ਰਭੂ ਦਾ ਬਚਨ ਉਨ੍ਹਾਂ ਲਈ ਉਪਦੇਸ਼ </w:t>
      </w:r>
      <w:r xmlns:w="http://schemas.openxmlformats.org/wordprocessingml/2006/main">
        <w:lastRenderedPageBreak xmlns:w="http://schemas.openxmlformats.org/wordprocessingml/2006/main"/>
      </w:r>
      <w:r xmlns:w="http://schemas.openxmlformats.org/wordprocessingml/2006/main">
        <w:t xml:space="preserve">ਤੇ ਉਪਦੇਸ਼ ਸੀ। ਲਾਈਨ ਉੱਤੇ ਲਾਈਨ, ਲਾਈਨ ਉੱਤੇ ਲਾਈਨ; ਇੱਥੇ ਇੱਕ ਛੋਟਾ ਜਿਹਾ, ਅਤੇ ਉੱਥੇ ਇੱਕ ਛੋਟਾ ਜਿਹਾ; ਤਾਂ ਜੋ ਉਹ ਜਾ ਸਕਣ ਅਤੇ ਪਿੱਛੇ ਹਟ ਜਾਣ, ਅਤੇ ਟੁੱਟ ਜਾਣ, ਅਤੇ ਫਸ ਜਾਣ ਅਤੇ ਫੜੇ ਜਾਣ।</w:t>
      </w:r>
    </w:p>
    <w:p w14:paraId="3A50E776" w14:textId="77777777" w:rsidR="000F7377" w:rsidRDefault="000F7377"/>
    <w:p w14:paraId="4CCC659F" w14:textId="77777777" w:rsidR="000F7377" w:rsidRDefault="000F7377">
      <w:r xmlns:w="http://schemas.openxmlformats.org/wordprocessingml/2006/main">
        <w:t xml:space="preserve">2 ਪਤਰਸ 3:17 ਸੋ ਹੇ ਪਿਆਰਿਓ, ਜਦੋਂ ਤੁਸੀਂ ਇਨ੍ਹਾਂ ਗੱਲਾਂ ਨੂੰ ਪਹਿਲਾਂ ਹੀ ਜਾਣਦੇ ਹੋ, ਤਾਂ ਖ਼ਬਰਦਾਰ ਰਹੋ ਕਿ ਕਿਤੇ ਤੁਸੀਂ ਵੀ ਦੁਸ਼ਟਾਂ ਦੀ ਗਲਤੀ ਨਾਲ ਭਟਕ ਕੇ ਆਪਣੀ ਦ੍ਰਿੜ੍ਹਤਾ ਤੋਂ ਡਿੱਗ ਨਾ ਜਾਓ।</w:t>
      </w:r>
    </w:p>
    <w:p w14:paraId="586350BD" w14:textId="77777777" w:rsidR="000F7377" w:rsidRDefault="000F7377"/>
    <w:p w14:paraId="751D438A" w14:textId="77777777" w:rsidR="000F7377" w:rsidRDefault="000F7377">
      <w:r xmlns:w="http://schemas.openxmlformats.org/wordprocessingml/2006/main">
        <w:t xml:space="preserve">ਵਿਸ਼ਵਾਸੀ ਨੂੰ ਦੁਸ਼ਟਾਂ ਦੀ ਗਲਤੀ ਤੋਂ ਸੁਚੇਤ ਰਹਿਣਾ ਚਾਹੀਦਾ ਹੈ, ਅਤੇ ਆਪਣੇ ਵਿਸ਼ਵਾਸ ਵਿੱਚ ਅਡੋਲ ਰਹਿਣਾ ਚਾਹੀਦਾ ਹੈ।</w:t>
      </w:r>
    </w:p>
    <w:p w14:paraId="7EB50003" w14:textId="77777777" w:rsidR="000F7377" w:rsidRDefault="000F7377"/>
    <w:p w14:paraId="00CE6F1A" w14:textId="77777777" w:rsidR="000F7377" w:rsidRDefault="000F7377">
      <w:r xmlns:w="http://schemas.openxmlformats.org/wordprocessingml/2006/main">
        <w:t xml:space="preserve">1. ਆਪਣੀ ਨਿਹਚਾ ਵਿਚ ਪੱਕੇ ਰਹੋ</w:t>
      </w:r>
    </w:p>
    <w:p w14:paraId="0A88DD3D" w14:textId="77777777" w:rsidR="000F7377" w:rsidRDefault="000F7377"/>
    <w:p w14:paraId="3F9C27C1" w14:textId="77777777" w:rsidR="000F7377" w:rsidRDefault="000F7377">
      <w:r xmlns:w="http://schemas.openxmlformats.org/wordprocessingml/2006/main">
        <w:t xml:space="preserve">2. ਦੁਸ਼ਟ ਦੀ ਗਲਤੀ ਤੋਂ ਬਚੋ</w:t>
      </w:r>
    </w:p>
    <w:p w14:paraId="64ADFE1A" w14:textId="77777777" w:rsidR="000F7377" w:rsidRDefault="000F7377"/>
    <w:p w14:paraId="01FA0BA8" w14:textId="77777777" w:rsidR="000F7377" w:rsidRDefault="000F7377">
      <w:r xmlns:w="http://schemas.openxmlformats.org/wordprocessingml/2006/main">
        <w:t xml:space="preserve">1. ਮੱਤੀ 10:22 - "ਅਤੇ ਮੇਰੇ ਨਾਮ ਦੇ ਕਾਰਨ ਸਾਰੇ ਤੁਹਾਡੇ ਨਾਲ ਨਫ਼ਰਤ ਕਰਨਗੇ। ਪਰ ਜਿਹੜਾ ਅੰਤ ਤੱਕ ਸਹੇਗਾ ਉਹ ਬਚਾਇਆ ਜਾਵੇਗਾ।"</w:t>
      </w:r>
    </w:p>
    <w:p w14:paraId="709DE832" w14:textId="77777777" w:rsidR="000F7377" w:rsidRDefault="000F7377"/>
    <w:p w14:paraId="74E1C0E5" w14:textId="77777777" w:rsidR="000F7377" w:rsidRDefault="000F7377">
      <w:r xmlns:w="http://schemas.openxmlformats.org/wordprocessingml/2006/main">
        <w:t xml:space="preserve">2. ਕੁਲੁੱਸੀਆਂ 1:23 - "ਜੇ ਤੁਸੀਂ ਸੱਚਮੁੱਚ ਨਿਹਚਾ ਵਿੱਚ ਬਣੇ ਰਹੋ, ਪੱਕੇ ਅਤੇ ਦ੍ਰਿੜ੍ਹ ਰਹੋ, ਅਤੇ ਖੁਸ਼ਖਬਰੀ ਦੀ ਆਸ ਤੋਂ ਦੂਰ ਨਹੀਂ ਚਲੇ ਗਏ ਜੋ ਤੁਸੀਂ ਸੁਣੀ ਸੀ।"</w:t>
      </w:r>
    </w:p>
    <w:p w14:paraId="13B21658" w14:textId="77777777" w:rsidR="000F7377" w:rsidRDefault="000F7377"/>
    <w:p w14:paraId="320FD8E7" w14:textId="77777777" w:rsidR="000F7377" w:rsidRDefault="000F7377">
      <w:r xmlns:w="http://schemas.openxmlformats.org/wordprocessingml/2006/main">
        <w:t xml:space="preserve">2 ਪਤਰਸ 3:18 ਪਰ ਕਿਰਪਾ ਵਿੱਚ ਅਤੇ ਸਾਡੇ ਪ੍ਰਭੂ ਅਤੇ ਮੁਕਤੀਦਾਤੇ ਯਿਸੂ ਮਸੀਹ ਦੇ ਗਿਆਨ ਵਿੱਚ ਵਧਦੇ ਜਾਓ। ਹੁਣ ਅਤੇ ਸਦਾ ਲਈ ਉਸਦੀ ਮਹਿਮਾ ਹੋਵੇ। ਆਮੀਨ।</w:t>
      </w:r>
    </w:p>
    <w:p w14:paraId="2500F2D5" w14:textId="77777777" w:rsidR="000F7377" w:rsidRDefault="000F7377"/>
    <w:p w14:paraId="307091D9" w14:textId="77777777" w:rsidR="000F7377" w:rsidRDefault="000F7377">
      <w:r xmlns:w="http://schemas.openxmlformats.org/wordprocessingml/2006/main">
        <w:t xml:space="preserve">ਯਿਸੂ ਮਸੀਹ ਦੀ ਕਿਰਪਾ ਅਤੇ ਗਿਆਨ ਵਿੱਚ ਵਧਣਾ ਹੁਣ ਅਤੇ ਹਮੇਸ਼ਾ ਲਈ ਮਹਿਮਾ ਲਿਆਉਂਦਾ ਹੈ।</w:t>
      </w:r>
    </w:p>
    <w:p w14:paraId="6997FBB6" w14:textId="77777777" w:rsidR="000F7377" w:rsidRDefault="000F7377"/>
    <w:p w14:paraId="06A052B5" w14:textId="77777777" w:rsidR="000F7377" w:rsidRDefault="000F7377">
      <w:r xmlns:w="http://schemas.openxmlformats.org/wordprocessingml/2006/main">
        <w:t xml:space="preserve">1. ਕਿਰਪਾ ਵਿੱਚ ਰਹਿਣਾ: ਪੂਰਤੀ ਲਈ ਇੱਕ ਮਾਰਗ</w:t>
      </w:r>
    </w:p>
    <w:p w14:paraId="4F919835" w14:textId="77777777" w:rsidR="000F7377" w:rsidRDefault="000F7377"/>
    <w:p w14:paraId="1F891AC6" w14:textId="77777777" w:rsidR="000F7377" w:rsidRDefault="000F7377">
      <w:r xmlns:w="http://schemas.openxmlformats.org/wordprocessingml/2006/main">
        <w:t xml:space="preserve">2. ਯਿਸੂ ਨੂੰ ਜਾਣਨਾ: ਸਥਾਈ ਸ਼ਾਂਤੀ ਦੀ ਕੁੰਜੀ</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ਅਫ਼ਸੀਆਂ 2:8-10 - ਕਿਉਂਕਿ ਕਿਰਪਾ ਦੁਆਰਾ ਤੁਸੀਂ ਵਿਸ਼ਵਾਸ ਦੁਆਰਾ ਬਚਾਏ ਗਏ ਹੋ। ਅਤੇ ਇਹ ਤੁਹਾਡਾ ਆਪਣਾ ਨਹੀਂ ਹੈ; ਇਹ ਪਰਮੇਸ਼ੁਰ ਦੀ ਦਾਤ ਹੈ, ਕੰਮਾਂ ਦਾ ਨਤੀਜਾ ਨਹੀਂ, ਤਾਂ ਜੋ ਕੋਈ ਸ਼ੇਖੀ ਨਾ ਮਾਰ ਸਕੇ। ਕਿਉਂ ਜੋ ਅਸੀਂ ਉਸ ਦੀ ਕਾਰੀਗਰੀ ਹਾਂ, ਜੋ ਮਸੀਹ ਯਿਸੂ ਵਿੱਚ ਚੰਗੇ ਕੰਮਾਂ ਲਈ ਸਾਜੇ ਗਏ ਹਨ, ਜਿਨ੍ਹਾਂ ਨੂੰ ਪਰਮੇਸ਼ੁਰ ਨੇ ਪਹਿਲਾਂ ਤੋਂ ਹੀ ਤਿਆਰ ਕੀਤਾ ਸੀ, ਭਈ ਅਸੀਂ ਉਨ੍ਹਾਂ ਵਿੱਚ ਚੱਲੀਏ।</w:t>
      </w:r>
    </w:p>
    <w:p w14:paraId="3D400B25" w14:textId="77777777" w:rsidR="000F7377" w:rsidRDefault="000F7377"/>
    <w:p w14:paraId="5CF855E5" w14:textId="77777777" w:rsidR="000F7377" w:rsidRDefault="000F7377">
      <w:r xmlns:w="http://schemas.openxmlformats.org/wordprocessingml/2006/main">
        <w:t xml:space="preserve">2. ਜੌਨ 14:27 - ਸ਼ਾਂਤੀ ਮੈਂ ਤੁਹਾਡੇ ਨਾਲ ਛੱਡਦਾ ਹਾਂ; ਮੇਰੀ ਸ਼ਾਂਤੀ ਮੈਂ ਤੁਹਾਨੂੰ ਦਿੰਦਾ ਹਾਂ। ਨਹੀਂ ਜਿਵੇਂ ਦੁਨੀਆਂ ਦਿੰਦੀ ਹੈ ਮੈਂ ਤੁਹਾਨੂੰ ਦਿੰਦਾ ਹਾਂ। ਤੁਹਾਡੇ ਦਿਲ ਦੁਖੀ ਨਾ ਹੋਣ, ਨਾ ਉਹ ਡਰਨ।</w:t>
      </w:r>
    </w:p>
    <w:p w14:paraId="3E0408A9" w14:textId="77777777" w:rsidR="000F7377" w:rsidRDefault="000F7377"/>
    <w:p w14:paraId="26C9F02D" w14:textId="77777777" w:rsidR="000F7377" w:rsidRDefault="000F7377">
      <w:r xmlns:w="http://schemas.openxmlformats.org/wordprocessingml/2006/main">
        <w:t xml:space="preserve">ਪਹਿਲਾ ਯੂਹੰਨਾ 1 ਯੂਹੰਨਾ ਦੀ ਪਹਿਲੀ ਚਿੱਠੀ ਦਾ ਸ਼ੁਰੂਆਤੀ ਅਧਿਆਇ ਹੈ, ਜਿੱਥੇ ਰਸੂਲ ਪਰਮੇਸ਼ੁਰ ਅਤੇ ਇੱਕ ਦੂਜੇ ਨਾਲ ਸੰਗਤੀ, ਪਾਪ ਨੂੰ ਸਵੀਕਾਰ ਕਰਨ, ਅਤੇ ਰੋਸ਼ਨੀ ਵਿੱਚ ਚੱਲਣ ਦੇ ਮਹੱਤਵ ਉੱਤੇ ਜ਼ੋਰ ਦਿੰਦਾ ਹੈ।</w:t>
      </w:r>
    </w:p>
    <w:p w14:paraId="2C0FBADA" w14:textId="77777777" w:rsidR="000F7377" w:rsidRDefault="000F7377"/>
    <w:p w14:paraId="72800DA1" w14:textId="77777777" w:rsidR="000F7377" w:rsidRDefault="000F7377">
      <w:r xmlns:w="http://schemas.openxmlformats.org/wordprocessingml/2006/main">
        <w:t xml:space="preserve">ਪਹਿਲਾ ਪੈਰਾ: ਯੂਹੰਨਾ ਯਿਸੂ ਮਸੀਹ (1 ਯੂਹੰਨਾ 1:1-4) ਦੇ ਨਾਲ ਆਪਣੇ ਪਹਿਲੇ ਅਨੁਭਵ ਦਾ ਐਲਾਨ ਕਰਕੇ ਸ਼ੁਰੂ ਕਰਦਾ ਹੈ। ਉਹ ਗਵਾਹੀ ਦਿੰਦਾ ਹੈ ਕਿ ਉਸਨੇ ਯਿਸੂ ਨੂੰ ਦੇਖਿਆ, ਸੁਣਿਆ ਅਤੇ ਛੂਹਿਆ ਹੈ—ਜੀਵਨ ਦਾ ਬਚਨ। ਉਸ ਦੀ ਘੋਸ਼ਣਾ ਦਾ ਉਦੇਸ਼ ਦੂਸਰਿਆਂ ਨੂੰ ਉਸ ਦੇ ਨਾਲ ਅਤੇ ਪਰਮੇਸ਼ੁਰ ਨਾਲ ਸੰਗਤੀ ਕਰਨ ਲਈ ਸੱਦਾ ਦੇਣਾ ਹੈ। ਇਸ ਫੈਲੋਸ਼ਿਪ ਵਿੱਚ ਹਿੱਸਾ ਲੈਣ ਦੁਆਰਾ, ਵਿਸ਼ਵਾਸੀ ਸੱਚੇ ਅਨੰਦ ਦਾ ਅਨੁਭਵ ਕਰ ਸਕਦੇ ਹਨ ਅਤੇ ਉਹਨਾਂ ਦੀ ਖੁਸ਼ੀ ਨੂੰ ਪੂਰਾ ਕਰ ਸਕਦੇ ਹਨ।</w:t>
      </w:r>
    </w:p>
    <w:p w14:paraId="3597C62C" w14:textId="77777777" w:rsidR="000F7377" w:rsidRDefault="000F7377"/>
    <w:p w14:paraId="1A9A5EC7" w14:textId="77777777" w:rsidR="000F7377" w:rsidRDefault="000F7377">
      <w:r xmlns:w="http://schemas.openxmlformats.org/wordprocessingml/2006/main">
        <w:t xml:space="preserve">ਦੂਜਾ ਪੈਰਾ: ਜੌਨ ਰੋਸ਼ਨੀ ਵਿੱਚ ਚੱਲਣ ਦੇ ਮਹੱਤਵ ਨੂੰ ਉਜਾਗਰ ਕਰਦਾ ਹੈ (1 ਯੂਹੰਨਾ 1:5-7)। ਉਹ ਘੋਸ਼ਣਾ ਕਰਦਾ ਹੈ ਕਿ ਪਰਮਾਤਮਾ ਚਾਨਣ ਹੈ, ਅਤੇ ਉਸ ਵਿੱਚ ਕੋਈ ਹਨੇਰਾ ਨਹੀਂ ਹੈ। ਜੇਕਰ ਵਿਸ਼ਵਾਸੀ ਹਨੇਰੇ ਵਿੱਚ ਰਹਿੰਦੇ ਹੋਏ ਪਰਮੇਸ਼ੁਰ ਨਾਲ ਸੰਗਤੀ ਹੋਣ ਦਾ ਦਾਅਵਾ ਕਰਦੇ ਹਨ - ਭਾਵ ਇੱਕ ਜੀਵਨ ਸ਼ੈਲੀ ਜੋ ਪਾਪ ਦੁਆਰਾ ਦਰਸਾਈ ਜਾਂਦੀ ਹੈ - ਉਹ ਆਪਣੇ ਆਪ ਨੂੰ ਧੋਖਾ ਦੇ ਰਹੇ ਹਨ। ਹਾਲਾਂਕਿ, ਜੇ ਉਹ ਚਾਨਣ ਵਿੱਚ ਚੱਲਦੇ ਹਨ ਜਿਵੇਂ ਕਿ ਮਸੀਹ ਚਾਨਣ ਵਿੱਚ ਹੈ, ਤਾਂ ਉਹਨਾਂ ਦੀ ਇੱਕ ਦੂਜੇ ਨਾਲ ਸੱਚੀ ਸੰਗਤ ਹੈ ਕਿਉਂਕਿ ਉਸਦਾ ਲਹੂ ਉਹਨਾਂ ਨੂੰ ਸਾਰੇ ਪਾਪਾਂ ਤੋਂ ਸ਼ੁੱਧ ਕਰਦਾ ਹੈ।</w:t>
      </w:r>
    </w:p>
    <w:p w14:paraId="2F32B523" w14:textId="77777777" w:rsidR="000F7377" w:rsidRDefault="000F7377"/>
    <w:p w14:paraId="475BC613" w14:textId="77777777" w:rsidR="000F7377" w:rsidRDefault="000F7377">
      <w:r xmlns:w="http://schemas.openxmlformats.org/wordprocessingml/2006/main">
        <w:t xml:space="preserve">ਤੀਜਾ ਪੈਰਾ: ਰਸੂਲ ਉਨ੍ਹਾਂ ਲੋਕਾਂ ਨੂੰ ਸੰਬੋਧਿਤ ਕਰਦਾ ਹੈ ਜੋ ਆਪਣੇ ਪਾਪੀ ਸੁਭਾਅ ਤੋਂ ਇਨਕਾਰ ਕਰਦੇ ਹਨ (1 ਯੂਹੰਨਾ 1:8-10)। ਉਹ ਦਾਅਵਾ ਕਰਦਾ ਹੈ ਕਿ ਜੇ ਕੋਈ ਪਾਪ ਰਹਿਤ ਹੋਣ ਦਾ ਦਾਅਵਾ ਕਰਦਾ ਹੈ, ਤਾਂ ਉਹ ਆਪਣੇ ਆਪ ਨੂੰ ਧੋਖਾ ਦਿੰਦੇ ਹਨ ਅਤੇ ਪਰਮੇਸ਼ੁਰ ਨੂੰ ਝੂਠਾ ਬਣਾਉਂਦੇ ਹਨ। ਹਾਲਾਂਕਿ, ਜੇਕਰ ਵਿਸ਼ਵਾਸੀ ਆਪਣੇ ਪਾਪਾਂ ਨੂੰ ਈਮਾਨਦਾਰੀ ਨਾਲ ਪ੍ਰਮਾਤਮਾ ਅੱਗੇ ਇਕਰਾਰ ਕਰਦੇ ਹਨ - ਮਾਫੀ ਦੀ ਉਨ੍ਹਾਂ ਦੀ ਜ਼ਰੂਰਤ ਨੂੰ ਮੰਨਦੇ ਹੋਏ - ਉਹ ਵਫ਼ਾਦਾਰ ਅਤੇ ਨਿਆਂਪੂਰਨ ਹੈ ਅਤੇ ਉਨ੍ਹਾਂ ਨੂੰ ਸਾਰੇ ਕੁਧਰਮ ਤੋਂ ਸ਼ੁੱਧ ਕਰਦੇ ਹੋਏ ਉਨ੍ਹਾਂ ਨੂੰ ਮਾਫ਼ ਕਰਦਾ ਹੈ। ਆਪਣੀ ਪਾਪੀ ਅਵਸਥਾ ਨੂੰ ਪਛਾਣ ਕੇ ਅਤੇ ਇਕਬਾਲ ਦੁਆਰਾ ਮਾਫੀ ਮੰਗਣ ਨਾਲ, ਵਿਸ਼ਵਾਸੀ ਪ੍ਰਮਾਤਮਾ ਨਾਲ ਸਹੀ ਰਿਸ਼ਤਾ ਕਾਇਮ ਰੱਖ ਸਕਦੇ ਹਨ।</w:t>
      </w:r>
    </w:p>
    <w:p w14:paraId="26CA8FE2" w14:textId="77777777" w:rsidR="000F7377" w:rsidRDefault="000F7377"/>
    <w:p w14:paraId="43FEA7CB" w14:textId="77777777" w:rsidR="000F7377" w:rsidRDefault="000F7377">
      <w:r xmlns:w="http://schemas.openxmlformats.org/wordprocessingml/2006/main">
        <w:t xml:space="preserve">ਸਾਰੰਸ਼ ਵਿੱਚ,</w:t>
      </w:r>
    </w:p>
    <w:p w14:paraId="1B77F6A8" w14:textId="77777777" w:rsidR="000F7377" w:rsidRDefault="000F7377">
      <w:r xmlns:w="http://schemas.openxmlformats.org/wordprocessingml/2006/main">
        <w:t xml:space="preserve">ਪਹਿਲੇ ਯੂਹੰਨਾ ਦਾ ਅਧਿਆਇ ਪਰਮੇਸ਼ੁਰ ਅਤੇ ਇੱਕ ਦੂਜੇ ਨਾਲ ਸੰਗਤੀ ਉੱਤੇ ਜ਼ੋਰ ਦਿੰਦਾ ਹੈ।</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ਯੂਹੰਨਾ ਨੇ ਇਸ ਫੈਲੋਸ਼ਿਪ ਵਿੱਚ ਸੱਦੇ ਵਜੋਂ ਯਿਸੂ ਮਸੀਹ ਦੇ ਨਾਲ ਆਪਣੇ ਨਿੱਜੀ ਅਨੁਭਵ ਬਾਰੇ ਗਵਾਹੀ ਦਿੱਤੀ।</w:t>
      </w:r>
    </w:p>
    <w:p w14:paraId="45D0B1CA" w14:textId="77777777" w:rsidR="000F7377" w:rsidRDefault="000F7377"/>
    <w:p w14:paraId="72417EF3" w14:textId="77777777" w:rsidR="000F7377" w:rsidRDefault="000F7377">
      <w:r xmlns:w="http://schemas.openxmlformats.org/wordprocessingml/2006/main">
        <w:t xml:space="preserve">ਵਿਸ਼ਵਾਸੀਆਂ ਨੂੰ ਰੋਸ਼ਨੀ ਵਿੱਚ ਚੱਲਣ ਲਈ ਉਤਸ਼ਾਹਿਤ ਕੀਤਾ ਜਾਂਦਾ ਹੈ - ਈਸ਼ਵਰੀ ਸਿਧਾਂਤਾਂ ਦੇ ਅਨੁਸਾਰ ਜਿਉਣਾ - ਅਤੇ ਇੱਕ ਜੀਵਨ ਸ਼ੈਲੀ ਤੋਂ ਬਚਣਾ ਜੋ ਪਾਪ ਦੁਆਰਾ ਦਰਸਾਈ ਜਾਂਦੀ ਹੈ। ਚਾਨਣ ਵਿੱਚ ਚੱਲਣ ਦੁਆਰਾ, ਸੱਚੀ ਸੰਗਤ ਦਾ ਅਨੁਭਵ ਕੀਤਾ ਜਾ ਸਕਦਾ ਹੈ, ਅਤੇ ਪਾਪ ਤੋਂ ਸ਼ੁੱਧੀ ਮਸੀਹ ਦੇ ਲਹੂ ਦੁਆਰਾ ਹੁੰਦੀ ਹੈ।</w:t>
      </w:r>
    </w:p>
    <w:p w14:paraId="55B0380C" w14:textId="77777777" w:rsidR="000F7377" w:rsidRDefault="000F7377"/>
    <w:p w14:paraId="6463034B" w14:textId="77777777" w:rsidR="000F7377" w:rsidRDefault="000F7377">
      <w:r xmlns:w="http://schemas.openxmlformats.org/wordprocessingml/2006/main">
        <w:t xml:space="preserve">ਅਧਿਆਇ ਉਨ੍ਹਾਂ ਲੋਕਾਂ ਨੂੰ ਸੰਬੋਧਿਤ ਕਰਕੇ ਸਮਾਪਤ ਹੁੰਦਾ ਹੈ ਜੋ ਆਪਣੇ ਪਾਪੀ ਸੁਭਾਅ ਤੋਂ ਇਨਕਾਰ ਕਰਦੇ ਹਨ।</w:t>
      </w:r>
    </w:p>
    <w:p w14:paraId="45823368" w14:textId="77777777" w:rsidR="000F7377" w:rsidRDefault="000F7377">
      <w:r xmlns:w="http://schemas.openxmlformats.org/wordprocessingml/2006/main">
        <w:t xml:space="preserve">ਵਿਸ਼ਵਾਸੀਆਂ ਨੂੰ ਤਾਕੀਦ ਕੀਤੀ ਜਾਂਦੀ ਹੈ ਕਿ ਉਹ ਇਮਾਨਦਾਰੀ ਨਾਲ ਆਪਣੇ ਪਾਪਾਂ ਨੂੰ ਮਾਫ਼ੀ ਅਤੇ ਅਧਰਮ ਤੋਂ ਸ਼ੁੱਧ ਕਰਨ ਲਈ ਪ੍ਰਮਾਤਮਾ ਅੱਗੇ ਆਪਣੇ ਪਾਪਾਂ ਦਾ ਇਕਰਾਰ ਕਰਨ - ਉਸਦੇ ਨਾਲ ਇੱਕ ਸਹੀ ਰਿਸ਼ਤਾ ਬਣਾਈ ਰੱਖਣ ਦਾ ਇੱਕ ਮਹੱਤਵਪੂਰਣ ਪਹਿਲੂ।</w:t>
      </w:r>
    </w:p>
    <w:p w14:paraId="2EFAEA7C" w14:textId="77777777" w:rsidR="000F7377" w:rsidRDefault="000F7377"/>
    <w:p w14:paraId="6B025862" w14:textId="77777777" w:rsidR="000F7377" w:rsidRDefault="000F7377">
      <w:r xmlns:w="http://schemas.openxmlformats.org/wordprocessingml/2006/main">
        <w:t xml:space="preserve">1 ਯੂਹੰਨਾ 1:1 ਉਹ ਜੀਵਨ ਦੇ ਬਚਨ ਵਿੱਚੋਂ ਜੋ ਸ਼ੁਰੂ ਤੋਂ ਸੀ, ਜੋ ਅਸੀਂ ਸੁਣਿਆ ਹੈ, ਜੋ ਅਸੀਂ ਆਪਣੀਆਂ ਅੱਖਾਂ ਨਾਲ ਵੇਖਿਆ ਹੈ, ਜਿਸ ਨੂੰ ਅਸੀਂ ਵੇਖਿਆ ਹੈ, ਅਤੇ ਸਾਡੇ ਹੱਥਾਂ ਨੇ ਸੰਭਾਲਿਆ ਹੈ;</w:t>
      </w:r>
    </w:p>
    <w:p w14:paraId="5405906D" w14:textId="77777777" w:rsidR="000F7377" w:rsidRDefault="000F7377"/>
    <w:p w14:paraId="748283EE" w14:textId="77777777" w:rsidR="000F7377" w:rsidRDefault="000F7377">
      <w:r xmlns:w="http://schemas.openxmlformats.org/wordprocessingml/2006/main">
        <w:t xml:space="preserve">ਰਸੂਲ ਜੌਨ ਲਿਖਦਾ ਹੈ ਕਿ ਉਸਨੇ ਅਤੇ ਹੋਰ ਈਸਾਈਆਂ ਨੇ ਜੀਵਨ ਦੇ ਬਚਨ ਨੂੰ ਸੁਣਿਆ, ਦੇਖਿਆ ਅਤੇ ਛੂਹਿਆ ਹੈ, ਜੋ ਕਿ ਸ਼ੁਰੂ ਤੋਂ ਹੋਂਦ ਵਿੱਚ ਹੈ।</w:t>
      </w:r>
    </w:p>
    <w:p w14:paraId="4E0C3599" w14:textId="77777777" w:rsidR="000F7377" w:rsidRDefault="000F7377"/>
    <w:p w14:paraId="45711D67" w14:textId="77777777" w:rsidR="000F7377" w:rsidRDefault="000F7377">
      <w:r xmlns:w="http://schemas.openxmlformats.org/wordprocessingml/2006/main">
        <w:t xml:space="preserve">1. ਜੀਵਤ ਬਚਨ: ਸਾਡੇ ਜੀਵਨ ਵਿੱਚ ਯਿਸੂ ਦੀ ਮੌਜੂਦਗੀ ਦਾ ਅਨੁਭਵ ਕਿਵੇਂ ਕਰੀਏ</w:t>
      </w:r>
    </w:p>
    <w:p w14:paraId="1F81C4B3" w14:textId="77777777" w:rsidR="000F7377" w:rsidRDefault="000F7377"/>
    <w:p w14:paraId="5063B70E" w14:textId="77777777" w:rsidR="000F7377" w:rsidRDefault="000F7377">
      <w:r xmlns:w="http://schemas.openxmlformats.org/wordprocessingml/2006/main">
        <w:t xml:space="preserve">2. ਛੋਹ ਤੋਂ ਪਰਿਵਰਤਨ ਤੱਕ: ਅਤੀਤ ਨੂੰ ਕਿਵੇਂ ਛੱਡਣਾ ਹੈ ਅਤੇ ਮਸੀਹ ਵਿੱਚ ਨਵੀਨੀਕਰਨ ਕਿਵੇਂ ਪ੍ਰਾਪਤ ਕਰਨਾ ਹੈ</w:t>
      </w:r>
    </w:p>
    <w:p w14:paraId="1C727E7D" w14:textId="77777777" w:rsidR="000F7377" w:rsidRDefault="000F7377"/>
    <w:p w14:paraId="6F6B3230" w14:textId="77777777" w:rsidR="000F7377" w:rsidRDefault="000F7377">
      <w:r xmlns:w="http://schemas.openxmlformats.org/wordprocessingml/2006/main">
        <w:t xml:space="preserve">1. ਫ਼ਿਲਿੱਪੀਆਂ 3:8-11 - ਯਿਸੂ ਨੂੰ ਜਾਣਨਾ ਅਤੇ ਉਸਦੇ ਜੀ ਉੱਠਣ ਦੀ ਸ਼ਕਤੀ ਅਤੇ ਉਸਦੇ ਦੁੱਖਾਂ ਵਿੱਚ ਹਿੱਸਾ ਲੈਣ ਦੀ ਸੰਗਤ, ਉਸਦੀ ਮੌਤ ਵਿੱਚ ਉਸਦੇ ਵਰਗਾ ਬਣਨਾ, ਅਤੇ ਇਸ ਤਰ੍ਹਾਂ, ਕਿਸੇ ਤਰ੍ਹਾਂ, ਮੁਰਦਿਆਂ ਵਿੱਚੋਂ ਜੀ ਉੱਠਣ ਤੱਕ ਪਹੁੰਚਣਾ।</w:t>
      </w:r>
    </w:p>
    <w:p w14:paraId="7E713ECA" w14:textId="77777777" w:rsidR="000F7377" w:rsidRDefault="000F7377"/>
    <w:p w14:paraId="5982C630" w14:textId="77777777" w:rsidR="000F7377" w:rsidRDefault="000F7377">
      <w:r xmlns:w="http://schemas.openxmlformats.org/wordprocessingml/2006/main">
        <w:t xml:space="preserve">2. ਯੂਹੰਨਾ 14: 1-3 - ਯਿਸੂ ਨੇ ਆਪਣੇ ਚੇਲਿਆਂ ਨੂੰ ਕਿਹਾ, "ਤੁਹਾਡੇ ਦਿਲ ਦੁਖੀ ਨਾ ਹੋਣ ਦਿਓ। ਪਰਮੇਸ਼ੁਰ ਉੱਤੇ ਭਰੋਸਾ ਰੱਖੋ; ਮੇਰੇ ਉੱਤੇ ਵੀ ਭਰੋਸਾ ਰੱਖੋ। ਮੇਰੇ ਪਿਤਾ ਦੇ ਘਰ ਵਿੱਚ ਬਹੁਤ ਸਾਰੇ ਕਮਰੇ ਹਨ; ਜੇ ਅਜਿਹਾ ਨਾ ਹੁੰਦਾ, ਤਾਂ ਮੇਰੇ ਕੋਲ ਹੁੰਦਾ। ਤੁਹਾਨੂੰ ਦੱਸਿਆ। ਮੈਂ ਤੁਹਾਡੇ ਲਈ ਜਗ੍ਹਾ ਤਿਆਰ ਕਰਨ ਜਾ ਰਿਹਾ ਹਾਂ।"</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ਯੂਹੰਨਾ 1:2 (ਕਿਉਂਕਿ ਜੀਵਨ ਪ੍ਰਗਟ ਹੋਇਆ ਸੀ, ਅਤੇ ਅਸੀਂ ਇਸਨੂੰ ਦੇਖਿਆ ਹੈ, ਅਤੇ ਗਵਾਹੀ ਦਿੰਦੇ ਹਾਂ, ਅਤੇ ਤੁਹਾਨੂੰ ਉਹ ਸਦੀਵੀ ਜੀਵਨ ਦਿਖਾਉਂਦੇ ਹਾਂ, ਜੋ ਪਿਤਾ ਦੇ ਨਾਲ ਸੀ, ਅਤੇ ਸਾਡੇ ਉੱਤੇ ਪ੍ਰਗਟ ਹੋਇਆ ਸੀ;)</w:t>
      </w:r>
    </w:p>
    <w:p w14:paraId="1A3A40D3" w14:textId="77777777" w:rsidR="000F7377" w:rsidRDefault="000F7377"/>
    <w:p w14:paraId="47D59BDE" w14:textId="77777777" w:rsidR="000F7377" w:rsidRDefault="000F7377">
      <w:r xmlns:w="http://schemas.openxmlformats.org/wordprocessingml/2006/main">
        <w:t xml:space="preserve">ਪਾਠ: ਜੌਨ ਲਿਖਦਾ ਹੈ ਕਿ ਜੋ ਜੀਵਨ ਪਿਤਾ ਦੇ ਨਾਲ ਸੀ ਉਹ ਸਾਡੇ ਲਈ ਪ੍ਰਗਟ ਹੋਇਆ ਹੈ, ਅਤੇ ਅਸੀਂ ਇਸਨੂੰ ਦੇਖਿਆ, ਸੁਣਿਆ ਅਤੇ ਗਵਾਹੀ ਦਿੱਤੀ।</w:t>
      </w:r>
    </w:p>
    <w:p w14:paraId="68C97CD8" w14:textId="77777777" w:rsidR="000F7377" w:rsidRDefault="000F7377"/>
    <w:p w14:paraId="14C76B93" w14:textId="77777777" w:rsidR="000F7377" w:rsidRDefault="000F7377">
      <w:r xmlns:w="http://schemas.openxmlformats.org/wordprocessingml/2006/main">
        <w:t xml:space="preserve">1. ਪਰਮਾਤਮਾ ਲਗਾਤਾਰ ਆਪਣੇ ਆਪ ਨੂੰ ਅਤੇ ਆਪਣੇ ਪਿਆਰ ਨੂੰ ਸਾਡੇ ਲਈ ਪ੍ਰਗਟ ਕਰ ਰਿਹਾ ਹੈ।</w:t>
      </w:r>
    </w:p>
    <w:p w14:paraId="4176989B" w14:textId="77777777" w:rsidR="000F7377" w:rsidRDefault="000F7377"/>
    <w:p w14:paraId="7DC9409B" w14:textId="77777777" w:rsidR="000F7377" w:rsidRDefault="000F7377">
      <w:r xmlns:w="http://schemas.openxmlformats.org/wordprocessingml/2006/main">
        <w:t xml:space="preserve">2. ਪ੍ਰਮਾਤਮਾ ਦੇ ਜੀਵਨ ਦਾ ਗਵਾਹ ਬਣਨ ਦਾ ਅਨੰਦ.</w:t>
      </w:r>
    </w:p>
    <w:p w14:paraId="2CC07365" w14:textId="77777777" w:rsidR="000F7377" w:rsidRDefault="000F7377"/>
    <w:p w14:paraId="6E17B18C" w14:textId="77777777" w:rsidR="000F7377" w:rsidRDefault="000F7377">
      <w:r xmlns:w="http://schemas.openxmlformats.org/wordprocessingml/2006/main">
        <w:t xml:space="preserve">1. 1 ਯੂਹੰਨਾ 4:9 - ਇਸ ਵਿੱਚ ਸਾਡੇ ਲਈ ਪਰਮੇਸ਼ੁਰ ਦਾ ਪਿਆਰ ਪ੍ਰਗਟ ਹੋਇਆ, ਕਿਉਂਕਿ ਪਰਮੇਸ਼ੁਰ ਨੇ ਆਪਣੇ ਇਕਲੌਤੇ ਪੁੱਤਰ ਨੂੰ ਸੰਸਾਰ ਵਿੱਚ ਭੇਜਿਆ ਹੈ, ਤਾਂ ਜੋ ਅਸੀਂ ਉਸ ਦੁਆਰਾ ਜੀਵੀਏ।</w:t>
      </w:r>
    </w:p>
    <w:p w14:paraId="1E03291E" w14:textId="77777777" w:rsidR="000F7377" w:rsidRDefault="000F7377"/>
    <w:p w14:paraId="7A4D350B" w14:textId="77777777" w:rsidR="000F7377" w:rsidRDefault="000F7377">
      <w:r xmlns:w="http://schemas.openxmlformats.org/wordprocessingml/2006/main">
        <w:t xml:space="preserve">2. 2 ਕੁਰਿੰਥੀਆਂ 4:6 - ਕਿਉਂਕਿ ਪਰਮੇਸ਼ੁਰ, ਜਿਸਨੇ ਹਨੇਰੇ ਵਿੱਚੋਂ ਰੋਸ਼ਨੀ ਨੂੰ ਚਮਕਾਉਣ ਦਾ ਹੁਕਮ ਦਿੱਤਾ, ਸਾਡੇ ਦਿਲਾਂ ਵਿੱਚ ਚਮਕਿਆ ਹੈ, ਤਾਂ ਜੋ ਯਿਸੂ ਮਸੀਹ ਦੇ ਚਿਹਰੇ ਵਿੱਚ ਪਰਮੇਸ਼ੁਰ ਦੀ ਮਹਿਮਾ ਦੇ ਗਿਆਨ ਦਾ ਚਾਨਣ ਦਿੱਤਾ ਜਾ ਸਕੇ।</w:t>
      </w:r>
    </w:p>
    <w:p w14:paraId="7EF8DC55" w14:textId="77777777" w:rsidR="000F7377" w:rsidRDefault="000F7377"/>
    <w:p w14:paraId="2C29941A" w14:textId="77777777" w:rsidR="000F7377" w:rsidRDefault="000F7377">
      <w:r xmlns:w="http://schemas.openxmlformats.org/wordprocessingml/2006/main">
        <w:t xml:space="preserve">1 ਯੂਹੰਨਾ 1:3 ਜੋ ਅਸੀਂ ਵੇਖਿਆ ਅਤੇ ਸੁਣਿਆ ਹੈ, ਅਸੀਂ ਤੁਹਾਨੂੰ ਦੱਸਦੇ ਹਾਂ, ਤਾਂ ਜੋ ਤੁਸੀਂ ਵੀ ਸਾਡੇ ਨਾਲ ਸੰਗਤ ਕਰੋ ਅਤੇ ਸੱਚਮੁੱਚ ਸਾਡੀ ਸੰਗਤ ਪਿਤਾ ਅਤੇ ਉਸਦੇ ਪੁੱਤਰ ਯਿਸੂ ਮਸੀਹ ਨਾਲ ਹੈ।</w:t>
      </w:r>
    </w:p>
    <w:p w14:paraId="52238096" w14:textId="77777777" w:rsidR="000F7377" w:rsidRDefault="000F7377"/>
    <w:p w14:paraId="3708DDD9" w14:textId="77777777" w:rsidR="000F7377" w:rsidRDefault="000F7377">
      <w:r xmlns:w="http://schemas.openxmlformats.org/wordprocessingml/2006/main">
        <w:t xml:space="preserve">ਪਾਠ ਅਸੀਂ ਯਿਸੂ ਮਸੀਹ ਦੇ ਆਪਣੇ ਤਜ਼ਰਬਿਆਂ ਨੂੰ ਸਾਂਝਾ ਕਰਦੇ ਹਾਂ ਤਾਂ ਜੋ ਦੂਸਰੇ ਵੀ ਸਾਡੇ ਨਾਲ ਅਤੇ ਪਰਮੇਸ਼ੁਰ ਪਿਤਾ ਅਤੇ ਉਸਦੇ ਪੁੱਤਰ ਯਿਸੂ ਮਸੀਹ ਨਾਲ ਸੰਗਤੀ ਸਾਂਝੇ ਕਰ ਸਕਣ।</w:t>
      </w:r>
    </w:p>
    <w:p w14:paraId="6A33A220" w14:textId="77777777" w:rsidR="000F7377" w:rsidRDefault="000F7377"/>
    <w:p w14:paraId="59DF8CBA" w14:textId="77777777" w:rsidR="000F7377" w:rsidRDefault="000F7377">
      <w:r xmlns:w="http://schemas.openxmlformats.org/wordprocessingml/2006/main">
        <w:t xml:space="preserve">1. ਯਿਸੂ ਮਸੀਹ ਦੀ ਸੰਗਤ: ਸਾਡੇ ਤਜ਼ਰਬਿਆਂ ਨੂੰ ਸਾਂਝਾ ਕਰਨ ਨਾਲ ਰੂਹਾਨੀ ਏਕਤਾ ਕਿਵੇਂ ਹੋ ਸਕਦੀ ਹੈ</w:t>
      </w:r>
    </w:p>
    <w:p w14:paraId="70269302" w14:textId="77777777" w:rsidR="000F7377" w:rsidRDefault="000F7377"/>
    <w:p w14:paraId="12E2B2F5" w14:textId="77777777" w:rsidR="000F7377" w:rsidRDefault="000F7377">
      <w:r xmlns:w="http://schemas.openxmlformats.org/wordprocessingml/2006/main">
        <w:t xml:space="preserve">2. ਫੈਲੋਸ਼ਿਪ ਦੀ ਸ਼ਕਤੀ: ਦੂਜਿਆਂ ਨਾਲ ਜੁੜਨਾ ਸਾਨੂੰ ਪਰਮੇਸ਼ੁਰ ਦੇ ਨੇੜੇ ਕਿਵੇਂ ਲਿਆ ਸਕਦਾ ਹੈ</w:t>
      </w:r>
    </w:p>
    <w:p w14:paraId="1DF824F7" w14:textId="77777777" w:rsidR="000F7377" w:rsidRDefault="000F7377"/>
    <w:p w14:paraId="53AEE7E7" w14:textId="77777777" w:rsidR="000F7377" w:rsidRDefault="000F7377">
      <w:r xmlns:w="http://schemas.openxmlformats.org/wordprocessingml/2006/main">
        <w:t xml:space="preserve">1. ਰੋਮੀਆਂ 5:1-2 - ਇਸਲਈ, ਕਿਉਂਕਿ ਅਸੀਂ ਵਿਸ਼ਵਾਸ ਦੁਆਰਾ ਧਰਮੀ ਠਹਿਰਾਏ ਗਏ ਹਾਂ, ਸਾਡੇ ਪ੍ਰਭੂ ਯਿਸੂ ਮਸੀਹ ਦੁਆਰਾ ਪਰਮੇਸ਼ੁਰ ਨਾਲ ਸ਼ਾਂਤੀ ਹੈ, ਜਿਸ ਦੁਆਰਾ ਅਸੀਂ ਵਿਸ਼ਵਾਸ ਦੁਆਰਾ ਇਸ ਕਿਰਪਾ ਵਿੱਚ ਪਹੁੰਚ ਪ੍ਰਾਪਤ ਕੀਤੀ ਹੈ ਜਿਸ ਵਿੱਚ ਅਸੀਂ ਹੁਣ ਖੜੇ ਹਾਂ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ਫ਼ਿਲਿੱਪੀਆਂ 2: 1-3 - ਇਸ ਲਈ ਜੇ ਤੁਹਾਨੂੰ ਮਸੀਹ ਨਾਲ ਏਕਤਾ ਤੋਂ ਕੋਈ ਹੌਸਲਾ ਹੈ, ਜੇ ਉਸ ਦੇ ਪਿਆਰ ਤੋਂ ਕੋਈ ਦਿਲਾਸਾ ਹੈ, ਜੇ ਆਤਮਾ ਵਿਚ ਕੋਈ ਸਾਂਝੀ ਸਾਂਝ ਹੈ, ਜੇ ਕੋਈ ਕੋਮਲਤਾ ਅਤੇ ਹਮਦਰਦੀ ਹੈ, ਤਾਂ ਮੇਰੇ ਵਰਗੇ ਬਣ ਕੇ ਮੇਰੀ ਖੁਸ਼ੀ ਨੂੰ ਪੂਰਾ ਕਰੋ। - ਮਨ ਵਾਲਾ, ਇੱਕੋ ਜਿਹਾ ਪਿਆਰ ਹੋਣਾ, ਆਤਮਾ ਅਤੇ ਇੱਕ ਮਨ ਦਾ ਹੋਣਾ।</w:t>
      </w:r>
    </w:p>
    <w:p w14:paraId="6F33994B" w14:textId="77777777" w:rsidR="000F7377" w:rsidRDefault="000F7377"/>
    <w:p w14:paraId="298CBE4B" w14:textId="77777777" w:rsidR="000F7377" w:rsidRDefault="000F7377">
      <w:r xmlns:w="http://schemas.openxmlformats.org/wordprocessingml/2006/main">
        <w:t xml:space="preserve">1 ਯੂਹੰਨਾ 1:4 ਅਤੇ ਇਹ ਗੱਲਾਂ ਅਸੀਂ ਤੁਹਾਨੂੰ ਲਿਖਦੇ ਹਾਂ ਤਾਂ ਜੋ ਤੁਹਾਡੀ ਖੁਸ਼ੀ ਭਰਪੂਰ ਹੋਵੇ।</w:t>
      </w:r>
    </w:p>
    <w:p w14:paraId="176D1A64" w14:textId="77777777" w:rsidR="000F7377" w:rsidRDefault="000F7377"/>
    <w:p w14:paraId="4F9A2B52" w14:textId="77777777" w:rsidR="000F7377" w:rsidRDefault="000F7377">
      <w:r xmlns:w="http://schemas.openxmlformats.org/wordprocessingml/2006/main">
        <w:t xml:space="preserve">1 ਯੂਹੰਨਾ ਦਾ ਲੇਖਕ ਪਾਠਕਾਂ ਨੂੰ ਖੁਸ਼ੀ ਦੇਣ ਲਈ ਲਿਖ ਰਿਹਾ ਹੈ।</w:t>
      </w:r>
    </w:p>
    <w:p w14:paraId="687CBD15" w14:textId="77777777" w:rsidR="000F7377" w:rsidRDefault="000F7377"/>
    <w:p w14:paraId="146EB5BC" w14:textId="77777777" w:rsidR="000F7377" w:rsidRDefault="000F7377">
      <w:r xmlns:w="http://schemas.openxmlformats.org/wordprocessingml/2006/main">
        <w:t xml:space="preserve">1. ਫੈਲੋਸ਼ਿਪ ਦੀ ਖੁਸ਼ੀ: ਭਾਈਚਾਰੇ ਦੁਆਰਾ ਪਰਮੇਸ਼ੁਰ ਦੇ ਪਿਆਰ ਦਾ ਅਨੁਭਵ ਕਰਨਾ</w:t>
      </w:r>
    </w:p>
    <w:p w14:paraId="763E9E5F" w14:textId="77777777" w:rsidR="000F7377" w:rsidRDefault="000F7377"/>
    <w:p w14:paraId="5B4EA1BD" w14:textId="77777777" w:rsidR="000F7377" w:rsidRDefault="000F7377">
      <w:r xmlns:w="http://schemas.openxmlformats.org/wordprocessingml/2006/main">
        <w:t xml:space="preserve">2. ਅਨੰਦ ਨੂੰ ਬਹਾਲ ਕਰਨਾ: ਪਰਮੇਸ਼ੁਰ ਦੇ ਬਚਨ ਦੁਆਰਾ ਸੱਚੀ ਖੁਸ਼ੀ ਦੀ ਖੋਜ ਕਰਨਾ</w:t>
      </w:r>
    </w:p>
    <w:p w14:paraId="729FB9FB" w14:textId="77777777" w:rsidR="000F7377" w:rsidRDefault="000F7377"/>
    <w:p w14:paraId="74AEC8B8" w14:textId="77777777" w:rsidR="000F7377" w:rsidRDefault="000F7377">
      <w:r xmlns:w="http://schemas.openxmlformats.org/wordprocessingml/2006/main">
        <w:t xml:space="preserve">1. ਨਹਮਯਾਹ 8:10 - "ਪ੍ਰਭੂ ਦੀ ਖੁਸ਼ੀ ਤੁਹਾਡੀ ਤਾਕਤ ਹੈ"</w:t>
      </w:r>
    </w:p>
    <w:p w14:paraId="70572278" w14:textId="77777777" w:rsidR="000F7377" w:rsidRDefault="000F7377"/>
    <w:p w14:paraId="59D23786" w14:textId="77777777" w:rsidR="000F7377" w:rsidRDefault="000F7377">
      <w:r xmlns:w="http://schemas.openxmlformats.org/wordprocessingml/2006/main">
        <w:t xml:space="preserve">2. ਫ਼ਿਲਿੱਪੀਆਂ 4: 4-7 - "ਪ੍ਰਭੂ ਵਿੱਚ ਹਮੇਸ਼ਾ ਅਨੰਦ ਕਰੋ, ਅਤੇ ਮੈਂ ਦੁਬਾਰਾ ਆਖਦਾ ਹਾਂ, ਅਨੰਦ ਕਰੋ"</w:t>
      </w:r>
    </w:p>
    <w:p w14:paraId="70A8F91A" w14:textId="77777777" w:rsidR="000F7377" w:rsidRDefault="000F7377"/>
    <w:p w14:paraId="1D694A17" w14:textId="77777777" w:rsidR="000F7377" w:rsidRDefault="000F7377">
      <w:r xmlns:w="http://schemas.openxmlformats.org/wordprocessingml/2006/main">
        <w:t xml:space="preserve">1 ਯੂਹੰਨਾ 1:5 ਤਾਂ ਇਹ ਉਹ ਸੰਦੇਸ਼ ਹੈ ਜੋ ਅਸੀਂ ਉਸ ਬਾਰੇ ਸੁਣਿਆ ਹੈ, ਅਤੇ ਤੁਹਾਨੂੰ ਦੱਸਦਾ ਹਾਂ ਕਿ ਪਰਮੇਸ਼ੁਰ ਚਾਨਣ ਹੈ, ਅਤੇ ਉਸ ਵਿੱਚ ਕੋਈ ਵੀ ਹਨੇਰਾ ਨਹੀਂ ਹੈ।</w:t>
      </w:r>
    </w:p>
    <w:p w14:paraId="6B4C20B5" w14:textId="77777777" w:rsidR="000F7377" w:rsidRDefault="000F7377"/>
    <w:p w14:paraId="628F9D1D" w14:textId="77777777" w:rsidR="000F7377" w:rsidRDefault="000F7377">
      <w:r xmlns:w="http://schemas.openxmlformats.org/wordprocessingml/2006/main">
        <w:t xml:space="preserve">ਸੰਦੇਸ਼ ਜੋ ਅਸੀਂ ਪਰਮੇਸ਼ੁਰ ਤੋਂ ਸੁਣਿਆ ਹੈ ਉਹ ਇਹ ਹੈ ਕਿ ਉਹ ਰੋਸ਼ਨੀ ਦਾ ਸਰੋਤ ਹੈ, ਅਤੇ ਉਸ ਵਿੱਚ ਕੋਈ ਹਨੇਰਾ ਨਹੀਂ ਹੈ।</w:t>
      </w:r>
    </w:p>
    <w:p w14:paraId="3A8B47F6" w14:textId="77777777" w:rsidR="000F7377" w:rsidRDefault="000F7377"/>
    <w:p w14:paraId="0C548DD3" w14:textId="77777777" w:rsidR="000F7377" w:rsidRDefault="000F7377">
      <w:r xmlns:w="http://schemas.openxmlformats.org/wordprocessingml/2006/main">
        <w:t xml:space="preserve">1. ਪ੍ਰਮਾਤਮਾ ਸਾਡੀ ਰੋਸ਼ਨੀ ਅਤੇ ਉਮੀਦ ਦਾ ਸਰੋਤ ਹੈ, ਅਤੇ ਉਹ ਸਾਨੂੰ ਧਾਰਮਿਕਤਾ ਦੇ ਮਾਰਗ 'ਤੇ ਅਗਵਾਈ ਕਰੇਗਾ।</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ਪ੍ਰਮਾਤਮਾ ਸਾਡਾ ਰਖਵਾਲਾ ਅਤੇ ਪ੍ਰਦਾਤਾ ਹੈ, ਅਤੇ ਉਹ ਸਾਨੂੰ ਕਦੇ ਵੀ ਕੁਰਾਹੇ ਨਹੀਂ ਪਾਵੇਗਾ।</w:t>
      </w:r>
    </w:p>
    <w:p w14:paraId="6670BE10" w14:textId="77777777" w:rsidR="000F7377" w:rsidRDefault="000F7377"/>
    <w:p w14:paraId="0E38552A" w14:textId="77777777" w:rsidR="000F7377" w:rsidRDefault="000F7377">
      <w:r xmlns:w="http://schemas.openxmlformats.org/wordprocessingml/2006/main">
        <w:t xml:space="preserve">1. ਜ਼ਬੂਰ 119:105, "ਤੇਰਾ ਬਚਨ ਮੇਰੇ ਪੈਰਾਂ ਲਈ ਇੱਕ ਦੀਵਾ ਹੈ, ਮੇਰੇ ਮਾਰਗ ਲਈ ਇੱਕ ਚਾਨਣ ਹੈ।"</w:t>
      </w:r>
    </w:p>
    <w:p w14:paraId="2227EE92" w14:textId="77777777" w:rsidR="000F7377" w:rsidRDefault="000F7377"/>
    <w:p w14:paraId="70F8275C" w14:textId="77777777" w:rsidR="000F7377" w:rsidRDefault="000F7377">
      <w:r xmlns:w="http://schemas.openxmlformats.org/wordprocessingml/2006/main">
        <w:t xml:space="preserve">2. ਮੱਤੀ 5:14-16, "ਤੁਸੀਂ ਸੰਸਾਰ ਦਾ ਚਾਨਣ ਹੋ। ਇੱਕ ਪਹਾੜੀ ਉੱਤੇ ਬਣਿਆ ਨਗਰ ਲੁਕਿਆ ਨਹੀਂ ਜਾ ਸਕਦਾ। ਨਾ ਹੀ ਲੋਕ ਦੀਵਾ ਜਗਾਉਂਦੇ ਹਨ ਅਤੇ ਇਸਨੂੰ ਕਟੋਰੇ ਦੇ ਹੇਠਾਂ ਰੱਖਦੇ ਹਨ। ਇਸ ਦੀ ਬਜਾਏ ਉਹ ਇਸਨੂੰ ਆਪਣੇ ਸਟੈਂਡ ਉੱਤੇ ਰੱਖਦੇ ਹਨ, ਅਤੇ ਇਹ ਘਰ ਵਿੱਚ ਹਰ ਕਿਸੇ ਨੂੰ ਰੋਸ਼ਨੀ ਦਿੰਦਾ ਹੈ। ਇਸੇ ਤਰ੍ਹਾਂ, ਤੁਹਾਡੀ ਰੋਸ਼ਨੀ ਦੂਜਿਆਂ ਦੇ ਸਾਹਮਣੇ ਚਮਕਣ ਦਿਓ, ਤਾਂ ਜੋ ਉਹ ਤੁਹਾਡੇ ਚੰਗੇ ਕੰਮਾਂ ਨੂੰ ਵੇਖ ਸਕਣ ਅਤੇ ਤੁਹਾਡੇ ਪਿਤਾ ਦੀ ਸਵਰਗ ਵਿੱਚ ਵਡਿਆਈ ਕਰਨ।"</w:t>
      </w:r>
    </w:p>
    <w:p w14:paraId="7B0AE9D5" w14:textId="77777777" w:rsidR="000F7377" w:rsidRDefault="000F7377"/>
    <w:p w14:paraId="6CB9827E" w14:textId="77777777" w:rsidR="000F7377" w:rsidRDefault="000F7377">
      <w:r xmlns:w="http://schemas.openxmlformats.org/wordprocessingml/2006/main">
        <w:t xml:space="preserve">1 ਯੂਹੰਨਾ 1:6 ਜੇ ਅਸੀਂ ਕਹੀਏ ਕਿ ਸਾਡੀ ਉਸ ਨਾਲ ਸੰਗਤ ਹੈ, ਅਤੇ ਹਨੇਰੇ ਵਿੱਚ ਚੱਲਦੇ ਹਾਂ, ਤਾਂ ਅਸੀਂ ਝੂਠ ਬੋਲਦੇ ਹਾਂ, ਅਤੇ ਸੱਚ ਨਹੀਂ ਕਰਦੇ:</w:t>
      </w:r>
    </w:p>
    <w:p w14:paraId="23D00E31" w14:textId="77777777" w:rsidR="000F7377" w:rsidRDefault="000F7377"/>
    <w:p w14:paraId="7FBD2F5C" w14:textId="77777777" w:rsidR="000F7377" w:rsidRDefault="000F7377">
      <w:r xmlns:w="http://schemas.openxmlformats.org/wordprocessingml/2006/main">
        <w:t xml:space="preserve">ਜੇਕਰ ਅਸੀਂ ਹਨੇਰੇ ਵਿੱਚ ਰਹਿ ਰਹੇ ਹਾਂ ਤਾਂ ਅਸੀਂ ਪਰਮੇਸ਼ੁਰ ਨਾਲ ਸੰਗਤੀ ਹੋਣ ਦਾ ਦਾਅਵਾ ਨਹੀਂ ਕਰ ਸਕਦੇ, ਕਿਉਂਕਿ ਇਹ ਸੱਚਾਈ ਦੇ ਉਲਟ ਹੈ।</w:t>
      </w:r>
    </w:p>
    <w:p w14:paraId="17CEDA28" w14:textId="77777777" w:rsidR="000F7377" w:rsidRDefault="000F7377"/>
    <w:p w14:paraId="7593DC36" w14:textId="77777777" w:rsidR="000F7377" w:rsidRDefault="000F7377">
      <w:r xmlns:w="http://schemas.openxmlformats.org/wordprocessingml/2006/main">
        <w:t xml:space="preserve">1. ਰੱਬ ਦੇ ਸੱਚ ਦੀ ਰੋਸ਼ਨੀ ਵਿੱਚ ਚੱਲਣਾ</w:t>
      </w:r>
    </w:p>
    <w:p w14:paraId="4473FFD9" w14:textId="77777777" w:rsidR="000F7377" w:rsidRDefault="000F7377"/>
    <w:p w14:paraId="312B07F7" w14:textId="77777777" w:rsidR="000F7377" w:rsidRDefault="000F7377">
      <w:r xmlns:w="http://schemas.openxmlformats.org/wordprocessingml/2006/main">
        <w:t xml:space="preserve">2. ਪਰਮਾਤਮਾ ਨਾਲ ਸੰਗਤ ਵਿਚ ਰਹਿਣਾ</w:t>
      </w:r>
    </w:p>
    <w:p w14:paraId="5ADD6A4B" w14:textId="77777777" w:rsidR="000F7377" w:rsidRDefault="000F7377"/>
    <w:p w14:paraId="7B4397BC" w14:textId="77777777" w:rsidR="000F7377" w:rsidRDefault="000F7377">
      <w:r xmlns:w="http://schemas.openxmlformats.org/wordprocessingml/2006/main">
        <w:t xml:space="preserve">1. ਅਫ਼ਸੀਆਂ 5:8-10 - ਕਿਉਂਕਿ ਤੁਸੀਂ ਪਹਿਲਾਂ ਹਨੇਰਾ ਸੀ, ਪਰ ਹੁਣ ਤੁਸੀਂ ਪ੍ਰਭੂ ਵਿੱਚ ਚਾਨਣ ਹੋ। ਰੋਸ਼ਨੀ ਦੇ ਬੱਚਿਆਂ ਵਾਂਗ ਜੀਓ.</w:t>
      </w:r>
    </w:p>
    <w:p w14:paraId="6B20F4FD" w14:textId="77777777" w:rsidR="000F7377" w:rsidRDefault="000F7377"/>
    <w:p w14:paraId="6A638B1D" w14:textId="77777777" w:rsidR="000F7377" w:rsidRDefault="000F7377">
      <w:r xmlns:w="http://schemas.openxmlformats.org/wordprocessingml/2006/main">
        <w:t xml:space="preserve">2. ਯੂਹੰਨਾ 8:12 - ਯਿਸੂ ਨੇ ਲੋਕਾਂ ਨਾਲ ਇੱਕ ਵਾਰ ਫਿਰ ਗੱਲ ਕੀਤੀ ਅਤੇ ਕਿਹਾ, “ਮੈਂ ਸੰਸਾਰ ਦਾ ਚਾਨਣ ਹਾਂ। ਜੇਕਰ ਤੁਸੀਂ ਮੇਰਾ ਅਨੁਸਰਣ ਕਰੋਗੇ, ਤਾਂ ਤੁਹਾਨੂੰ ਹਨੇਰੇ ਵਿੱਚ ਨਹੀਂ ਤੁਰਨਾ ਪਵੇਗਾ, ਕਿਉਂਕਿ ਤੁਹਾਡੇ ਕੋਲ ਉਹ ਰੋਸ਼ਨੀ ਹੋਵੇਗੀ ਜੋ ਜੀਵਨ ਵੱਲ ਲੈ ਜਾਂਦੀ ਹੈ।”</w:t>
      </w:r>
    </w:p>
    <w:p w14:paraId="07DCC575" w14:textId="77777777" w:rsidR="000F7377" w:rsidRDefault="000F7377"/>
    <w:p w14:paraId="3B8FDEE3" w14:textId="77777777" w:rsidR="000F7377" w:rsidRDefault="000F7377">
      <w:r xmlns:w="http://schemas.openxmlformats.org/wordprocessingml/2006/main">
        <w:t xml:space="preserve">1 ਯੂਹੰਨਾ 1:7 ਪਰ ਜੇ ਅਸੀਂ ਚਾਨਣ ਵਿੱਚ ਚੱਲੀਏ, ਜਿਵੇਂ ਉਹ ਚਾਨਣ ਵਿੱਚ ਹੈ, ਤਾਂ ਸਾਡੀ ਇੱਕ ਦੂਜੇ ਨਾਲ ਸੰਗਤ ਹੈ, ਅਤੇ ਉਸਦੇ ਪੁੱਤਰ ਯਿਸੂ ਮਸੀਹ ਦਾ ਲਹੂ ਸਾਨੂੰ ਸਾਰੇ ਪਾਪਾਂ ਤੋਂ ਸ਼ੁੱਧ ਕਰਦਾ ਹੈ।</w:t>
      </w:r>
    </w:p>
    <w:p w14:paraId="19668BF3" w14:textId="77777777" w:rsidR="000F7377" w:rsidRDefault="000F7377"/>
    <w:p w14:paraId="0E13A8D2" w14:textId="77777777" w:rsidR="000F7377" w:rsidRDefault="000F7377">
      <w:r xmlns:w="http://schemas.openxmlformats.org/wordprocessingml/2006/main">
        <w:t xml:space="preserve">ਹਵਾਲਾ ਇਸ ਗੱਲ 'ਤੇ ਜ਼ੋਰ ਦਿੰਦਾ ਹੈ ਕਿ ਰੌਸ਼ਨੀ ਵਿਚ ਚੱਲਣ ਨਾਲ ਇਕ ਦੂਜੇ ਨਾਲ ਸੰਗਤੀ ਅਤੇ </w:t>
      </w:r>
      <w:r xmlns:w="http://schemas.openxmlformats.org/wordprocessingml/2006/main">
        <w:lastRenderedPageBreak xmlns:w="http://schemas.openxmlformats.org/wordprocessingml/2006/main"/>
      </w:r>
      <w:r xmlns:w="http://schemas.openxmlformats.org/wordprocessingml/2006/main">
        <w:t xml:space="preserve">ਯਿਸੂ ਮਸੀਹ ਦੇ ਲਹੂ ਦੀ ਸ਼ੁੱਧਤਾ ਦੀ ਸ਼ਕਤੀ ਮਿਲਦੀ ਹੈ।</w:t>
      </w:r>
    </w:p>
    <w:p w14:paraId="234034F7" w14:textId="77777777" w:rsidR="000F7377" w:rsidRDefault="000F7377"/>
    <w:p w14:paraId="713CB5CE" w14:textId="77777777" w:rsidR="000F7377" w:rsidRDefault="000F7377">
      <w:r xmlns:w="http://schemas.openxmlformats.org/wordprocessingml/2006/main">
        <w:t xml:space="preserve">1. ਰੋਸ਼ਨੀ ਨਾਲ ਭਰੇ ਜੀਵਨ ਦੀ ਸ਼ਕਤੀ</w:t>
      </w:r>
    </w:p>
    <w:p w14:paraId="41178404" w14:textId="77777777" w:rsidR="000F7377" w:rsidRDefault="000F7377"/>
    <w:p w14:paraId="3E3061BF" w14:textId="77777777" w:rsidR="000F7377" w:rsidRDefault="000F7377">
      <w:r xmlns:w="http://schemas.openxmlformats.org/wordprocessingml/2006/main">
        <w:t xml:space="preserve">2. ਯਿਸੂ ਦਾ ਸ਼ੁੱਧ ਲਹੂ</w:t>
      </w:r>
    </w:p>
    <w:p w14:paraId="6122C37D" w14:textId="77777777" w:rsidR="000F7377" w:rsidRDefault="000F7377"/>
    <w:p w14:paraId="0DB269DB" w14:textId="77777777" w:rsidR="000F7377" w:rsidRDefault="000F7377">
      <w:r xmlns:w="http://schemas.openxmlformats.org/wordprocessingml/2006/main">
        <w:t xml:space="preserve">1. ਯਸਾਯਾਹ 2:5 - ਹੇ ਯਾਕੂਬ ਦੇ ਘਰਾਣੇ, ਆਓ, ਅਤੇ ਅਸੀਂ ਪ੍ਰਭੂ ਦੇ ਪ੍ਰਕਾਸ਼ ਵਿੱਚ ਚੱਲੀਏ।</w:t>
      </w:r>
    </w:p>
    <w:p w14:paraId="1093A910" w14:textId="77777777" w:rsidR="000F7377" w:rsidRDefault="000F7377"/>
    <w:p w14:paraId="0BC98EA0" w14:textId="77777777" w:rsidR="000F7377" w:rsidRDefault="000F7377">
      <w:r xmlns:w="http://schemas.openxmlformats.org/wordprocessingml/2006/main">
        <w:t xml:space="preserve">2. ਪਰਕਾਸ਼ ਦੀ ਪੋਥੀ 7:14 - ਅਤੇ ਮੈਂ ਉਸਨੂੰ ਕਿਹਾ, ਸਰ, ਤੁਸੀਂ ਜਾਣਦੇ ਹੋ। ਅਤੇ ਉਸ ਨੇ ਮੈਨੂੰ ਕਿਹਾ, ਇਹ ਉਹ ਹਨ ਜਿਹੜੇ ਵੱਡੀ ਬਿਪਤਾ ਵਿੱਚੋਂ ਬਾਹਰ ਆਏ ਅਤੇ ਆਪਣੇ ਬਸਤਰ ਧੋਤੇ ਅਤੇ ਲੇਲੇ ਦੇ ਲਹੂ ਵਿੱਚ ਚਿੱਟੇ ਕੀਤੇ।</w:t>
      </w:r>
    </w:p>
    <w:p w14:paraId="4E71525C" w14:textId="77777777" w:rsidR="000F7377" w:rsidRDefault="000F7377"/>
    <w:p w14:paraId="6C718323" w14:textId="77777777" w:rsidR="000F7377" w:rsidRDefault="000F7377">
      <w:r xmlns:w="http://schemas.openxmlformats.org/wordprocessingml/2006/main">
        <w:t xml:space="preserve">1 ਯੂਹੰਨਾ 1:8 ਜੇ ਅਸੀਂ ਆਖੀਏ ਕਿ ਸਾਡੇ ਵਿੱਚ ਕੋਈ ਪਾਪ ਨਹੀਂ ਹੈ, ਤਾਂ ਅਸੀਂ ਆਪਣੇ ਆਪ ਨੂੰ ਧੋਖਾ ਦਿੰਦੇ ਹਾਂ, ਅਤੇ ਸੱਚ ਸਾਡੇ ਵਿੱਚ ਨਹੀਂ ਹੈ।</w:t>
      </w:r>
    </w:p>
    <w:p w14:paraId="59C0CF3F" w14:textId="77777777" w:rsidR="000F7377" w:rsidRDefault="000F7377"/>
    <w:p w14:paraId="54DB95B4" w14:textId="77777777" w:rsidR="000F7377" w:rsidRDefault="000F7377">
      <w:r xmlns:w="http://schemas.openxmlformats.org/wordprocessingml/2006/main">
        <w:t xml:space="preserve">ਕੋਈ ਵੀ ਪਾਪ ਤੋਂ ਬਿਨਾਂ ਨਹੀਂ ਹੈ, ਅਤੇ ਇਸ ਬਾਰੇ ਇਮਾਨਦਾਰ ਹੋਣਾ ਮਹੱਤਵਪੂਰਨ ਹੈ।</w:t>
      </w:r>
    </w:p>
    <w:p w14:paraId="070AF0DD" w14:textId="77777777" w:rsidR="000F7377" w:rsidRDefault="000F7377"/>
    <w:p w14:paraId="49C6F2ED" w14:textId="77777777" w:rsidR="000F7377" w:rsidRDefault="000F7377">
      <w:r xmlns:w="http://schemas.openxmlformats.org/wordprocessingml/2006/main">
        <w:t xml:space="preserve">1. ਅਸੀਂ ਸਾਰੇ ਪਾਪ ਨਾਲ ਸੰਘਰਸ਼ ਕਰਦੇ ਹਾਂ: 1 ਯੂਹੰਨਾ 1:8 ਦੀ ਰੋਸ਼ਨੀ ਵਿੱਚ ਸਾਡੇ ਕੰਮਾਂ ਦੀ ਜਾਂਚ ਕਰਨਾ</w:t>
      </w:r>
    </w:p>
    <w:p w14:paraId="7062411E" w14:textId="77777777" w:rsidR="000F7377" w:rsidRDefault="000F7377"/>
    <w:p w14:paraId="0468FFA2" w14:textId="77777777" w:rsidR="000F7377" w:rsidRDefault="000F7377">
      <w:r xmlns:w="http://schemas.openxmlformats.org/wordprocessingml/2006/main">
        <w:t xml:space="preserve">2. ਇਮਾਨਦਾਰੀ ਦੀ ਸ਼ਕਤੀ: 1 ਯੂਹੰਨਾ 1:8 ਦੀ ਰੋਸ਼ਨੀ ਵਿੱਚ ਆਪਣੀਆਂ ਗਲਤੀਆਂ ਨੂੰ ਪੂਰਾ ਕਰਨਾ ਸਿੱਖਣਾ</w:t>
      </w:r>
    </w:p>
    <w:p w14:paraId="4B239456" w14:textId="77777777" w:rsidR="000F7377" w:rsidRDefault="000F7377"/>
    <w:p w14:paraId="2EFE80B5" w14:textId="77777777" w:rsidR="000F7377" w:rsidRDefault="000F7377">
      <w:r xmlns:w="http://schemas.openxmlformats.org/wordprocessingml/2006/main">
        <w:t xml:space="preserve">1. ਰੋਮੀਆਂ 3:23 - ਕਿਉਂਕਿ ਸਾਰਿਆਂ ਨੇ ਪਾਪ ਕੀਤਾ ਹੈ ਅਤੇ ਪਰਮੇਸ਼ੁਰ ਦੀ ਮਹਿਮਾ ਤੋਂ ਰਹਿ ਗਏ ਹਨ।</w:t>
      </w:r>
    </w:p>
    <w:p w14:paraId="749C74F2" w14:textId="77777777" w:rsidR="000F7377" w:rsidRDefault="000F7377"/>
    <w:p w14:paraId="313F55E9" w14:textId="77777777" w:rsidR="000F7377" w:rsidRDefault="000F7377">
      <w:r xmlns:w="http://schemas.openxmlformats.org/wordprocessingml/2006/main">
        <w:t xml:space="preserve">2. ਯਾਕੂਬ 5:16 - ਇਸ ਲਈ ਇੱਕ ਦੂਜੇ ਦੇ ਸਾਹਮਣੇ ਆਪਣੇ ਪਾਪਾਂ ਦਾ ਇਕਰਾਰ ਕਰੋ ਅਤੇ ਇੱਕ ਦੂਜੇ ਲਈ ਪ੍ਰਾਰਥਨਾ ਕਰੋ ਤਾਂ ਜੋ ਤੁਸੀਂ ਠੀਕ ਹੋ ਸਕੋ।</w:t>
      </w:r>
    </w:p>
    <w:p w14:paraId="65CF97FF" w14:textId="77777777" w:rsidR="000F7377" w:rsidRDefault="000F7377"/>
    <w:p w14:paraId="6806EEFF" w14:textId="77777777" w:rsidR="000F7377" w:rsidRDefault="000F7377">
      <w:r xmlns:w="http://schemas.openxmlformats.org/wordprocessingml/2006/main">
        <w:t xml:space="preserve">1 ਯੂਹੰਨਾ 1:9 ਜੇ ਅਸੀਂ ਆਪਣੇ ਪਾਪਾਂ ਦਾ ਇਕਰਾਰ ਕਰਦੇ ਹਾਂ, ਤਾਂ ਉਹ ਸਾਡੇ ਪਾਪਾਂ ਨੂੰ ਮਾਫ਼ ਕਰਨ ਲਈ, ਅਤੇ ਸਾਨੂੰ ਸਾਰੇ ਕੁਧਰਮ ਤੋਂ ਸ਼ੁੱਧ ਕਰਨ ਲਈ ਵਫ਼ਾਦਾਰ ਅਤੇ ਧਰਮੀ ਹੈ।</w:t>
      </w:r>
    </w:p>
    <w:p w14:paraId="6D0B92E9" w14:textId="77777777" w:rsidR="000F7377" w:rsidRDefault="000F7377"/>
    <w:p w14:paraId="700FF285" w14:textId="77777777" w:rsidR="000F7377" w:rsidRDefault="000F7377">
      <w:r xmlns:w="http://schemas.openxmlformats.org/wordprocessingml/2006/main">
        <w:t xml:space="preserve">ਪਾਠ: ਬਾਈਬਲ ਸਾਨੂੰ ਦੱਸਦੀ ਹੈ ਕਿ ਅਸੀਂ ਆਪਣੇ ਪਾਪਾਂ ਦਾ ਇਕਰਾਰ ਕਰ ਸਕਦੇ ਹਾਂ ਅਤੇ ਪਰਮੇਸ਼ੁਰ ਸਾਨੂੰ ਮਾਫ਼ ਕਰੇਗਾ ਅਤੇ ਸਾਡੀਆਂ ਗ਼ਲਤੀਆਂ ਤੋਂ ਸ਼ੁੱਧ ਕਰੇਗਾ।</w:t>
      </w:r>
    </w:p>
    <w:p w14:paraId="2ED7DE84" w14:textId="77777777" w:rsidR="000F7377" w:rsidRDefault="000F7377"/>
    <w:p w14:paraId="2A802DB8" w14:textId="77777777" w:rsidR="000F7377" w:rsidRDefault="000F7377">
      <w:r xmlns:w="http://schemas.openxmlformats.org/wordprocessingml/2006/main">
        <w:t xml:space="preserve">ਅਸੀਂ ਪ੍ਰਮਾਤਮਾ ਵੱਲ ਮੁੜ ਸਕਦੇ ਹਾਂ ਅਤੇ ਆਪਣੇ ਅਪਰਾਧਾਂ ਲਈ ਉਸਦੀ ਮਾਫੀ ਮੰਗ ਸਕਦੇ ਹਾਂ।</w:t>
      </w:r>
    </w:p>
    <w:p w14:paraId="1266B56D" w14:textId="77777777" w:rsidR="000F7377" w:rsidRDefault="000F7377"/>
    <w:p w14:paraId="094AD850" w14:textId="77777777" w:rsidR="000F7377" w:rsidRDefault="000F7377">
      <w:r xmlns:w="http://schemas.openxmlformats.org/wordprocessingml/2006/main">
        <w:t xml:space="preserve">1. ਇਕਬਾਲ ਦੀ ਸ਼ਕਤੀ: ਸਾਡੇ ਪਾਪਾਂ ਨੂੰ ਪਛਾਣਨਾ ਅਤੇ ਮਾਫ਼ੀ ਮੰਗਣਾ</w:t>
      </w:r>
    </w:p>
    <w:p w14:paraId="17593401" w14:textId="77777777" w:rsidR="000F7377" w:rsidRDefault="000F7377"/>
    <w:p w14:paraId="542CD404" w14:textId="77777777" w:rsidR="000F7377" w:rsidRDefault="000F7377">
      <w:r xmlns:w="http://schemas.openxmlformats.org/wordprocessingml/2006/main">
        <w:t xml:space="preserve">2. ਪਰਮੇਸ਼ੁਰ ਦੀ ਵਫ਼ਾਦਾਰੀ ਅਤੇ ਨਿਆਂ: ਸ਼ੁੱਧਤਾ ਅਤੇ ਦਇਆ ਲਈ ਉਸ ਵੱਲ ਮੁੜਨਾ</w:t>
      </w:r>
    </w:p>
    <w:p w14:paraId="56CE8C7F" w14:textId="77777777" w:rsidR="000F7377" w:rsidRDefault="000F7377"/>
    <w:p w14:paraId="4CF0C551" w14:textId="77777777" w:rsidR="000F7377" w:rsidRDefault="000F7377">
      <w:r xmlns:w="http://schemas.openxmlformats.org/wordprocessingml/2006/main">
        <w:t xml:space="preserve">1. ਜ਼ਬੂਰ 51:1-5 - “ਮੇਰੇ ਉੱਤੇ ਦਯਾ ਕਰੋ, ਹੇ ਪਰਮੇਸ਼ੁਰ, ਆਪਣੇ ਅਡੋਲ ਪਿਆਰ ਦੇ ਅਨੁਸਾਰ; ਆਪਣੀ ਭਰਪੂਰ ਦਇਆ ਦੇ ਅਨੁਸਾਰ ਮੇਰੇ ਅਪਰਾਧਾਂ ਨੂੰ ਮਿਟਾ ਦਿਓ। ਮੈਨੂੰ ਮੇਰੀ ਬਦੀ ਤੋਂ ਚੰਗੀ ਤਰ੍ਹਾਂ ਧੋ, ਅਤੇ ਮੈਨੂੰ ਮੇਰੇ ਪਾਪ ਤੋਂ ਸ਼ੁੱਧ ਕਰ! ਕਿਉਂ ਜੋ ਮੈਂ ਆਪਣੇ ਅਪਰਾਧਾਂ ਨੂੰ ਜਾਣਦਾ ਹਾਂ, ਅਤੇ ਮੇਰਾ ਪਾਪ ਸਦਾ ਮੇਰੇ ਸਾਹਮਣੇ ਹੈ। ਮੈਂ ਸਿਰਫ਼ ਤੇਰੇ ਵਿਰੁੱਧ, ਮੈਂ ਪਾਪ ਕੀਤਾ ਅਤੇ ਉਹੀ ਕੀਤਾ ਜੋ ਤੁਹਾਡੀ ਨਿਗਾਹ ਵਿੱਚ ਬੁਰਾ ਹੈ, ਤਾਂ ਜੋ ਤੁਸੀਂ ਆਪਣੇ ਸ਼ਬਦਾਂ ਵਿੱਚ ਧਰਮੀ ਅਤੇ ਆਪਣੇ ਨਿਆਂ ਵਿੱਚ ਨਿਰਦੋਸ਼ ਹੋਵੋ। ਵੇਖ, ਮੈਂ ਬਦੀ ਵਿੱਚ ਜੰਮਿਆ ਸਾਂ, ਅਤੇ ਪਾਪ ਵਿੱਚ ਮੇਰੀ ਮਾਤਾ ਨੇ ਮੈਨੂੰ ਗਰਭ ਧਾਰਨ ਕੀਤਾ।”</w:t>
      </w:r>
    </w:p>
    <w:p w14:paraId="4BCEA4D1" w14:textId="77777777" w:rsidR="000F7377" w:rsidRDefault="000F7377"/>
    <w:p w14:paraId="5195D172" w14:textId="77777777" w:rsidR="000F7377" w:rsidRDefault="000F7377">
      <w:r xmlns:w="http://schemas.openxmlformats.org/wordprocessingml/2006/main">
        <w:t xml:space="preserve">2. ਹਿਜ਼ਕੀਏਲ 36:25-27 - “ਮੈਂ ਤੁਹਾਡੇ ਉੱਤੇ ਸ਼ੁੱਧ ਪਾਣੀ ਛਿੜਕਾਂਗਾ, ਅਤੇ ਤੁਸੀਂ ਆਪਣੀਆਂ ਸਾਰੀਆਂ ਗੰਦਗੀ ਤੋਂ ਸ਼ੁੱਧ ਹੋ ਜਾਵੋਗੇ, ਅਤੇ ਮੈਂ ਤੁਹਾਨੂੰ ਤੁਹਾਡੀਆਂ ਸਾਰੀਆਂ ਮੂਰਤੀਆਂ ਤੋਂ ਸ਼ੁੱਧ ਕਰਾਂਗਾ। ਅਤੇ ਮੈਂ ਤੁਹਾਨੂੰ ਇੱਕ ਨਵਾਂ ਦਿਲ ਦਿਆਂਗਾ, ਅਤੇ ਇੱਕ ਨਵਾਂ ਆਤਮਾ ਤੁਹਾਡੇ ਅੰਦਰ ਪਾਵਾਂਗਾ। ਅਤੇ ਮੈਂ ਤੁਹਾਡੇ ਸਰੀਰ ਵਿੱਚੋਂ ਪੱਥਰ ਦਾ ਦਿਲ ਕੱਢ ਦਿਆਂਗਾ ਅਤੇ ਤੁਹਾਨੂੰ ਮਾਸ ਦਾ ਦਿਲ ਦਿਆਂਗਾ। ਅਤੇ ਮੈਂ ਆਪਣਾ ਆਤਮਾ ਤੁਹਾਡੇ ਅੰਦਰ ਪਾਵਾਂਗਾ, ਅਤੇ ਤੁਹਾਨੂੰ ਮੇਰੀਆਂ ਬਿਧੀਆਂ ਉੱਤੇ ਚੱਲਣ ਅਤੇ ਮੇਰੇ ਨਿਯਮਾਂ ਦੀ ਪਾਲਣਾ ਕਰਨ ਲਈ ਧਿਆਨ ਨਾਲ ਕਰਾਂਗਾ।”</w:t>
      </w:r>
    </w:p>
    <w:p w14:paraId="7B90F55A" w14:textId="77777777" w:rsidR="000F7377" w:rsidRDefault="000F7377"/>
    <w:p w14:paraId="03216FF7" w14:textId="77777777" w:rsidR="000F7377" w:rsidRDefault="000F7377">
      <w:r xmlns:w="http://schemas.openxmlformats.org/wordprocessingml/2006/main">
        <w:t xml:space="preserve">1 ਯੂਹੰਨਾ 1:10 ਜੇ ਅਸੀਂ ਕਹੀਏ ਕਿ ਅਸੀਂ ਪਾਪ ਨਹੀਂ ਕੀਤਾ, ਤਾਂ ਅਸੀਂ ਉਸਨੂੰ ਝੂਠਾ ਬਣਾਉਂਦੇ ਹਾਂ, ਅਤੇ ਉਸਦਾ ਬਚਨ ਸਾਡੇ ਵਿੱਚ ਨਹੀਂ ਹੈ।</w:t>
      </w:r>
    </w:p>
    <w:p w14:paraId="34D10A5B" w14:textId="77777777" w:rsidR="000F7377" w:rsidRDefault="000F7377"/>
    <w:p w14:paraId="528724AB" w14:textId="77777777" w:rsidR="000F7377" w:rsidRDefault="000F7377">
      <w:r xmlns:w="http://schemas.openxmlformats.org/wordprocessingml/2006/main">
        <w:t xml:space="preserve">ਅਸੀਂ ਆਪਣੇ ਪਾਪਾਂ ਤੋਂ ਇਨਕਾਰ ਨਹੀਂ ਕਰ ਸਕਦੇ, ਕਿਉਂਕਿ ਇਹ ਪਰਮੇਸ਼ੁਰ ਦੇ ਬਚਨ ਦਾ ਸਿੱਧਾ ਵਿਰੋਧ ਹੋਵੇਗਾ।</w:t>
      </w:r>
    </w:p>
    <w:p w14:paraId="25969C46" w14:textId="77777777" w:rsidR="000F7377" w:rsidRDefault="000F7377"/>
    <w:p w14:paraId="1DF5EF57" w14:textId="77777777" w:rsidR="000F7377" w:rsidRDefault="000F7377">
      <w:r xmlns:w="http://schemas.openxmlformats.org/wordprocessingml/2006/main">
        <w:t xml:space="preserve">1. ਪਰਮੇਸ਼ੁਰ ਦਾ ਬਚਨ ਸੱਚਾ ਅਤੇ ਅਟੱਲ ਹੈ; ਅਸੀਂ ਆਪਣੇ ਪਾਪ ਤੋਂ ਇਨਕਾਰ ਨਹੀਂ ਕਰ ਸਕਦੇ</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ਸਵੈ-ਧੋਖੇ ਦਾ ਸ਼ਿਕਾਰ ਨਾ ਹੋਵੋ: ਅਸੀਂ ਸਾਰੇ ਪਾਪੀ ਹਾਂ</w:t>
      </w:r>
    </w:p>
    <w:p w14:paraId="1F1CDE17" w14:textId="77777777" w:rsidR="000F7377" w:rsidRDefault="000F7377"/>
    <w:p w14:paraId="3180D4C0" w14:textId="77777777" w:rsidR="000F7377" w:rsidRDefault="000F7377">
      <w:r xmlns:w="http://schemas.openxmlformats.org/wordprocessingml/2006/main">
        <w:t xml:space="preserve">1. ਰੋਮੀਆਂ 3:23 - "ਸਭਨਾਂ ਨੇ ਪਾਪ ਕੀਤਾ ਹੈ ਅਤੇ ਪਰਮੇਸ਼ੁਰ ਦੀ ਮਹਿਮਾ ਤੋਂ ਰਹਿ ਗਏ ਹਨ।"</w:t>
      </w:r>
    </w:p>
    <w:p w14:paraId="366E8CA9" w14:textId="77777777" w:rsidR="000F7377" w:rsidRDefault="000F7377"/>
    <w:p w14:paraId="4A17111A" w14:textId="77777777" w:rsidR="000F7377" w:rsidRDefault="000F7377">
      <w:r xmlns:w="http://schemas.openxmlformats.org/wordprocessingml/2006/main">
        <w:t xml:space="preserve">2. ਯਾਕੂਬ 3:2 - "ਕਿਉਂਕਿ ਅਸੀਂ ਸਾਰੇ ਕਈ ਤਰੀਕਿਆਂ ਨਾਲ ਠੋਕਰ ਖਾਂਦੇ ਹਾਂ। ਅਤੇ ਜੇ ਕੋਈ ਉਸ ਦੀਆਂ ਗੱਲਾਂ ਵਿੱਚ ਠੋਕਰ ਨਹੀਂ ਖਾਦਾ ਹੈ, ਤਾਂ ਉਹ ਇੱਕ ਸੰਪੂਰਨ ਮਨੁੱਖ ਹੈ, ਆਪਣੇ ਸਾਰੇ ਸਰੀਰ ਨੂੰ ਲਗਾਮ ਲਗਾਉਣ ਦੇ ਯੋਗ ਵੀ ਹੈ।"</w:t>
      </w:r>
    </w:p>
    <w:p w14:paraId="71F7E6E3" w14:textId="77777777" w:rsidR="000F7377" w:rsidRDefault="000F7377"/>
    <w:p w14:paraId="6D5E4381" w14:textId="77777777" w:rsidR="000F7377" w:rsidRDefault="000F7377">
      <w:r xmlns:w="http://schemas.openxmlformats.org/wordprocessingml/2006/main">
        <w:t xml:space="preserve">1 ਯੂਹੰਨਾ 2 ਨਵੇਂ ਨੇਮ ਵਿੱਚ ਯੂਹੰਨਾ ਦੇ ਪਹਿਲੇ ਪੱਤਰ ਦਾ ਦੂਜਾ ਅਧਿਆਇ ਹੈ। ਇਹ ਅਧਿਆਇ ਪਰਮੇਸ਼ੁਰ ਦੇ ਹੁਕਮਾਂ ਦੀ ਪਾਲਣਾ, ਇਕ-ਦੂਜੇ ਲਈ ਪਿਆਰ, ਅਤੇ ਸੱਚ ਅਤੇ ਝੂਠ ਵਿਚਕਾਰ ਸਮਝ ਵਰਗੇ ਵਿਸ਼ਿਆਂ ਬਾਰੇ ਚਰਚਾ ਕਰਦਾ ਹੈ।</w:t>
      </w:r>
    </w:p>
    <w:p w14:paraId="54508F4B" w14:textId="77777777" w:rsidR="000F7377" w:rsidRDefault="000F7377"/>
    <w:p w14:paraId="31960B96" w14:textId="77777777" w:rsidR="000F7377" w:rsidRDefault="000F7377">
      <w:r xmlns:w="http://schemas.openxmlformats.org/wordprocessingml/2006/main">
        <w:t xml:space="preserve">ਪਹਿਲਾ ਪੈਰਾ: ਅਧਿਆਇ ਲੇਖਕ ਨੇ ਆਪਣੇ ਪਾਠਕਾਂ ਨੂੰ "ਮੇਰੇ ਪਿਆਰੇ ਬੱਚੇ" ਕਹਿ ਕੇ ਸੰਬੋਧਿਤ ਕਰਨ ਅਤੇ ਆਪਣੀ ਇੱਛਾ ਜ਼ਾਹਰ ਕਰਨ ਨਾਲ ਸ਼ੁਰੂ ਹੁੰਦਾ ਹੈ ਕਿ ਉਹ ਪਾਪ ਨਾ ਕਰਨ। ਹਾਲਾਂਕਿ, ਉਹ ਸਵੀਕਾਰ ਕਰਦਾ ਹੈ ਕਿ ਜੇ ਕੋਈ ਪਾਪ ਕਰਦਾ ਹੈ, ਤਾਂ ਪਿਤਾ ਦੇ ਨਾਲ ਉਨ੍ਹਾਂ ਦਾ ਇੱਕ ਵਕੀਲ ਹੈ - ਯਿਸੂ ਮਸੀਹ, ਜੋ ਸਾਡੇ ਪਾਪਾਂ ਲਈ ਪ੍ਰਾਸਚਿਤ ਬਲੀਦਾਨ ਹੈ (1 ਯੂਹੰਨਾ 2:1-2)। ਲੇਖਕ ਇਸ ਗੱਲ 'ਤੇ ਜ਼ੋਰ ਦਿੰਦਾ ਹੈ ਕਿ ਪਰਮੇਸ਼ੁਰ ਦੇ ਹੁਕਮਾਂ ਦੀ ਪਾਲਣਾ ਕਰਨਾ ਉਸ ਲਈ ਸਾਡੇ ਪਿਆਰ ਦਾ ਪ੍ਰਦਰਸ਼ਨ ਹੈ (1 ਯੂਹੰਨਾ 2:3-5)। ਉਹ ਦੱਸਦਾ ਹੈ ਕਿ ਜਿਹੜੇ ਲੋਕ ਪਰਮੇਸ਼ੁਰ ਨੂੰ ਜਾਣਨ ਦਾ ਦਾਅਵਾ ਕਰਦੇ ਹਨ ਪਰ ਉਸ ਦੇ ਹੁਕਮਾਂ ਨੂੰ ਨਹੀਂ ਮੰਨਦੇ ਉਹ ਝੂਠੇ ਹਨ, ਜਦੋਂ ਕਿ ਜਿਹੜੇ ਉਸ ਦੇ ਬਚਨ ਨੂੰ ਮੰਨਦੇ ਹਨ ਉਨ੍ਹਾਂ ਵਿੱਚ ਪਰਮੇਸ਼ੁਰ ਦਾ ਪਿਆਰ ਸੱਚਮੁੱਚ ਸੰਪੂਰਨ ਹੁੰਦਾ ਹੈ (1 ਯੂਹੰਨਾ 2:4-5)।</w:t>
      </w:r>
    </w:p>
    <w:p w14:paraId="64473D13" w14:textId="77777777" w:rsidR="000F7377" w:rsidRDefault="000F7377"/>
    <w:p w14:paraId="1BFEFBF7" w14:textId="77777777" w:rsidR="000F7377" w:rsidRDefault="000F7377">
      <w:r xmlns:w="http://schemas.openxmlformats.org/wordprocessingml/2006/main">
        <w:t xml:space="preserve">ਦੂਜਾ ਪੈਰਾ: ਆਇਤਾਂ 7-11 ਵਿੱਚ, ਇੱਕ ਦੂਜੇ ਨੂੰ ਪਿਆਰ ਕਰਨ 'ਤੇ ਜ਼ੋਰ ਦਿੱਤਾ ਗਿਆ ਹੈ। ਲੇਖਕ ਕਹਿੰਦਾ ਹੈ ਕਿ ਉਹ ਆਪਣੇ ਪਾਠਕਾਂ ਲਈ ਇੱਕ ਨਵਾਂ ਹੁਕਮ ਲਿਖ ਰਿਹਾ ਹੈ - ਇੱਕ ਹੁਕਮ ਜੋ ਪੁਰਾਣਾ ਅਤੇ ਨਵਾਂ ਹੈ ਕਿਉਂਕਿ ਇਹ ਯਿਸੂ ਮਸੀਹ ਵਿੱਚ ਪੂਰਾ ਹੋਇਆ ਹੈ (1 ਯੂਹੰਨਾ 2:7-8)। ਉਹ ਵਿਸ਼ਵਾਸੀਆਂ ਨੂੰ ਚਾਨਣ ਵਿੱਚ ਚੱਲਣ ਅਤੇ ਆਪਣੇ ਭੈਣਾਂ-ਭਰਾਵਾਂ ਨਾਲ ਨਫ਼ਰਤ ਕਰਕੇ ਠੋਕਰ ਨਾ ਖਾਣ ਦੀ ਤਾਕੀਦ ਕਰਦਾ ਹੈ। ਇਸ ਦੀ ਬਜਾਏ, ਉਹਨਾਂ ਨੂੰ ਇੱਕ ਦੂਜੇ ਨੂੰ ਪਿਆਰ ਕਰਨਾ ਚਾਹੀਦਾ ਹੈ ਕਿਉਂਕਿ ਜੋ ਕੋਈ ਆਪਣੇ ਭਰਾ ਜਾਂ ਭੈਣ ਨੂੰ ਪਿਆਰ ਕਰਦਾ ਹੈ ਉਹ ਚਾਨਣ ਵਿੱਚ ਰਹਿੰਦਾ ਹੈ (1 ਯੂਹੰਨਾ 2:9-10)। ਲੇਖਕ ਇਸ ਨੂੰ ਉਨ੍ਹਾਂ ਲੋਕਾਂ ਨਾਲ ਤੁਲਨਾ ਕਰਦਾ ਹੈ ਜੋ ਦੂਜਿਆਂ ਨੂੰ ਨਫ਼ਰਤ ਕਰਦੇ ਹਨ; ਉਹ ਅਜੇ ਵੀ ਹਨੇਰੇ ਵਿੱਚ ਰਹਿ ਰਹੇ ਹਨ ਅਤੇ ਨਹੀਂ ਜਾਣਦੇ ਕਿ ਉਹ ਕਿੱਥੇ ਜਾ ਰਹੇ ਹਨ।</w:t>
      </w:r>
    </w:p>
    <w:p w14:paraId="2014E216" w14:textId="77777777" w:rsidR="000F7377" w:rsidRDefault="000F7377"/>
    <w:p w14:paraId="5C32380A" w14:textId="77777777" w:rsidR="000F7377" w:rsidRDefault="000F7377">
      <w:r xmlns:w="http://schemas.openxmlformats.org/wordprocessingml/2006/main">
        <w:t xml:space="preserve">ਤੀਜਾ ਪੈਰਾ: ਆਇਤ 12 ਤੋਂ ਲੈ ਕੇ ਅਧਿਆਇ ਦੇ ਅੰਤ ਤੱਕ, ਲੇਖਕ ਸਮਾਜ ਦੇ ਅੰਦਰ ਅਧਿਆਤਮਿਕ ਪਰਿਪੱਕਤਾ ਦੇ ਵੱਖ-ਵੱਖ ਪੜਾਵਾਂ ਨੂੰ ਸੰਬੋਧਿਤ ਕਰਦਾ ਹੈ-ਬੱਚਿਆਂ, ਨੌਜਵਾਨਾਂ, ਅਤੇ ਪਿਤਾਵਾਂ (12 -14)। ਉਹ ਉਨ੍ਹਾਂ ਨੂੰ ਮਾਫ਼ ਕੀਤੇ ਵਿਅਕਤੀਆਂ ਵਜੋਂ ਉਨ੍ਹਾਂ ਦੀ ਪਛਾਣ ਦੀ ਯਾਦ ਦਿਵਾ ਕੇ ਉਤਸ਼ਾਹਿਤ ਕਰਦਾ ਹੈ, ਤਾਕਤਵਰ, ਅਤੇ ਉਹ ਜੋ ਉਸਨੂੰ ਜਾਣਦੇ ਹਨ (12-14) .ਲੇਖਕ ਸੰਸਾਰ ਦੇ ਪਿਆਰ ਦੇ ਵਿਰੁੱਧ ਚੇਤਾਵਨੀ ਦਿੰਦਾ ਹੈ, ਇਹ ਦੱਸਦੇ ਹੋਏ ਕਿ ਜੇਕਰ ਕੋਈ ਸੰਸਾਰ ਨੂੰ ਪਿਆਰ ਕਰਦਾ ਹੈ, ਪਿਤਾ ਦਾ ਪਿਆਰ ਉਹਨਾਂ ਵਿੱਚ ਨਹੀਂ ਹੈ (1 ਜੌਨ 2:15)। ਉਹ ਵਿਸ਼ਵਾਸੀਆਂ ਨੂੰ ਸਮਝਦਾਰ ਬਣਨ ਅਤੇ ਹਰ </w:t>
      </w:r>
      <w:r xmlns:w="http://schemas.openxmlformats.org/wordprocessingml/2006/main">
        <w:lastRenderedPageBreak xmlns:w="http://schemas.openxmlformats.org/wordprocessingml/2006/main"/>
      </w:r>
      <w:r xmlns:w="http://schemas.openxmlformats.org/wordprocessingml/2006/main">
        <w:t xml:space="preserve">ਆਤਮਾ 'ਤੇ ਵਿਸ਼ਵਾਸ ਨਾ ਕਰਨ ਦੀ ਤਾਕੀਦ ਕਰਦਾ ਹੈ ਪਰ ਇਹ ਵੇਖਣ ਲਈ ਕਿ ਕੀ ਉਹ ਪਰਮੇਸ਼ੁਰ ਤੋਂ ਹਨ (1 ਯੂਹੰਨਾ 2:18-19)। ਉਹ ਇਸ ਗੱਲ 'ਤੇ ਜ਼ੋਰ ਦਿੰਦਾ ਹੈ ਕਿ ਜਿਹੜੇ ਮਸੀਹ ਵਿੱਚ ਰਹਿੰਦੇ ਹਨ ਉਨ੍ਹਾਂ ਨੂੰ ਭਰੋਸਾ ਹੋਵੇਗਾ ਅਤੇ ਉਹ ਉਸਦੇ ਆਉਣ 'ਤੇ ਸ਼ਰਮਿੰਦਾ ਨਹੀਂ ਹੋਣਗੇ (1 ਯੂਹੰਨਾ 2:28)।</w:t>
      </w:r>
    </w:p>
    <w:p w14:paraId="0D9CAD81" w14:textId="77777777" w:rsidR="000F7377" w:rsidRDefault="000F7377"/>
    <w:p w14:paraId="4EB8E77C" w14:textId="77777777" w:rsidR="000F7377" w:rsidRDefault="000F7377">
      <w:r xmlns:w="http://schemas.openxmlformats.org/wordprocessingml/2006/main">
        <w:t xml:space="preserve">ਸੰਖੇਪ ਵਿੱਚ, ਰਸੂਲ ਜੌਨ ਦੁਆਰਾ ਪਹਿਲੇ ਪੱਤਰ ਦਾ ਅਧਿਆਇ ਦੂਜਾ ਉਸ ਲਈ ਸਾਡੇ ਪਿਆਰ ਦੇ ਪ੍ਰਦਰਸ਼ਨ ਵਜੋਂ ਪਰਮੇਸ਼ੁਰ ਦੇ ਹੁਕਮਾਂ ਦੀ ਪਾਲਣਾ ਕਰਨ 'ਤੇ ਜ਼ੋਰ ਦਿੰਦਾ ਹੈ। ਇਹ ਵਿਸ਼ਵਾਸੀਆਂ ਨੂੰ ਇੱਕ ਦੂਜੇ ਨੂੰ ਪਿਆਰ ਕਰਨ ਲਈ ਕਹਿੰਦਾ ਹੈ ਅਤੇ ਦੂਜਿਆਂ ਨਾਲ ਨਫ਼ਰਤ ਕਰਨ ਦੇ ਵਿਰੁੱਧ ਚੇਤਾਵਨੀ ਦਿੰਦਾ ਹੈ। ਅਧਿਆਇ ਕਮਿਊਨਿਟੀ ਦੇ ਅੰਦਰ ਅਧਿਆਤਮਿਕ ਪਰਿਪੱਕਤਾ ਦੇ ਵੱਖ-ਵੱਖ ਪੜਾਵਾਂ ਨੂੰ ਸੰਬੋਧਿਤ ਕਰਦਾ ਹੈ ਅਤੇ ਸੱਚ ਅਤੇ ਝੂਠ ਵਿਚਕਾਰ ਸਮਝ ਨੂੰ ਉਤਸ਼ਾਹਿਤ ਕਰਦਾ ਹੈ। ਅੰਤ ਵਿੱਚ, ਇਹ ਮਸੀਹ ਵਿੱਚ ਰਹਿਣ ਅਤੇ ਉਸਦੇ ਆਉਣ ਵਿੱਚ ਭਰੋਸਾ ਰੱਖਣ ਦੀ ਮਹੱਤਤਾ ਨੂੰ ਦਰਸਾਉਂਦਾ ਹੈ।</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ਯੂਹੰਨਾ 2:1 ਮੇਰੇ ਬੱਚਿਓ, ਮੈਂ ਤੁਹਾਨੂੰ ਇਹ ਗੱਲਾਂ ਲਿਖ ਰਿਹਾ ਹਾਂ ਤਾਂ ਜੋ ਤੁਸੀਂ ਪਾਪ ਨਾ ਕਰੋ। ਅਤੇ ਜੇਕਰ ਕੋਈ ਪਾਪ ਕਰਦਾ ਹੈ, ਤਾਂ ਸਾਡੇ ਕੋਲ ਪਿਤਾ ਦੇ ਕੋਲ ਇੱਕ ਵਕੀਲ ਹੈ, ਯਿਸੂ ਮਸੀਹ ਧਰਮੀ:</w:t>
      </w:r>
    </w:p>
    <w:p w14:paraId="65D343FB" w14:textId="77777777" w:rsidR="000F7377" w:rsidRDefault="000F7377"/>
    <w:p w14:paraId="74E3E4DF" w14:textId="77777777" w:rsidR="000F7377" w:rsidRDefault="000F7377">
      <w:r xmlns:w="http://schemas.openxmlformats.org/wordprocessingml/2006/main">
        <w:t xml:space="preserve">1 ਯੂਹੰਨਾ 2:1 ਵਿੱਚ, ਜੌਨ ਆਪਣੇ ਪਾਠਕਾਂ ਨੂੰ ਪਾਪ ਨਾ ਕਰਨ ਦੀ ਯਾਦ ਦਿਵਾਉਂਦਾ ਹੈ ਪਰ ਇਹ ਭਰੋਸਾ ਦਿਵਾਉਂਦਾ ਹੈ ਕਿ ਜੇ ਉਹ ਕਰਦੇ ਹਨ, ਤਾਂ ਯਿਸੂ ਮਸੀਹ ਪਿਤਾ ਦੇ ਨਾਲ ਉਨ੍ਹਾਂ ਦਾ ਵਕੀਲ ਹੈ।</w:t>
      </w:r>
    </w:p>
    <w:p w14:paraId="65D04668" w14:textId="77777777" w:rsidR="000F7377" w:rsidRDefault="000F7377"/>
    <w:p w14:paraId="0229E651" w14:textId="77777777" w:rsidR="000F7377" w:rsidRDefault="000F7377">
      <w:r xmlns:w="http://schemas.openxmlformats.org/wordprocessingml/2006/main">
        <w:t xml:space="preserve">1. ਯਿਸੂ ਮਸੀਹ ਦਾ ਭਰੋਸਾ: ਪਿਤਾ ਦੇ ਨਾਲ ਸਾਡਾ ਵਕੀਲ</w:t>
      </w:r>
    </w:p>
    <w:p w14:paraId="1C755F6F" w14:textId="77777777" w:rsidR="000F7377" w:rsidRDefault="000F7377"/>
    <w:p w14:paraId="5DDAED08" w14:textId="77777777" w:rsidR="000F7377" w:rsidRDefault="000F7377">
      <w:r xmlns:w="http://schemas.openxmlformats.org/wordprocessingml/2006/main">
        <w:t xml:space="preserve">2. ਯਿਸੂ ਮਸੀਹ ਉੱਤੇ ਭਰੋਸਾ ਕਰਕੇ ਪਾਪ ਉੱਤੇ ਕਾਬੂ ਪਾਉਣਾ</w:t>
      </w:r>
    </w:p>
    <w:p w14:paraId="32C4363B" w14:textId="77777777" w:rsidR="000F7377" w:rsidRDefault="000F7377"/>
    <w:p w14:paraId="2C61459C" w14:textId="77777777" w:rsidR="000F7377" w:rsidRDefault="000F7377">
      <w:r xmlns:w="http://schemas.openxmlformats.org/wordprocessingml/2006/main">
        <w:t xml:space="preserve">1. ਰੋਮੀਆਂ 8:34 - “ਕੌਣ ਨਿੰਦਾ ਕਰਨ ਵਾਲਾ ਹੈ? ਮਸੀਹ ਯਿਸੂ ਉਹ ਹੈ ਜੋ ਮਰਿਆ - ਇਸ ਤੋਂ ਵੀ ਵੱਧ, ਜੋ ਉਭਾਰਿਆ ਗਿਆ - ਜੋ ਪਰਮੇਸ਼ੁਰ ਦੇ ਸੱਜੇ ਪਾਸੇ ਹੈ, ਜੋ ਸੱਚਮੁੱਚ ਸਾਡੇ ਲਈ ਬੇਨਤੀ ਕਰ ਰਿਹਾ ਹੈ।"</w:t>
      </w:r>
    </w:p>
    <w:p w14:paraId="2AB832C9" w14:textId="77777777" w:rsidR="000F7377" w:rsidRDefault="000F7377"/>
    <w:p w14:paraId="77811CF0" w14:textId="77777777" w:rsidR="000F7377" w:rsidRDefault="000F7377">
      <w:r xmlns:w="http://schemas.openxmlformats.org/wordprocessingml/2006/main">
        <w:t xml:space="preserve">2. ਇਬਰਾਨੀਆਂ 4:15-16 - “ਕਿਉਂਕਿ ਸਾਡੇ ਕੋਲ ਕੋਈ ਪ੍ਰਧਾਨ ਜਾਜਕ ਨਹੀਂ ਹੈ ਜੋ ਸਾਡੀਆਂ ਕਮਜ਼ੋਰੀਆਂ ਨਾਲ ਹਮਦਰਦੀ ਕਰਨ ਵਿੱਚ ਅਸਮਰੱਥ ਹੈ, ਪਰ ਇੱਕ ਅਜਿਹਾ ਜੋ ਹਰ ਪੱਖੋਂ ਸਾਡੇ ਵਾਂਗ ਪਰਤਾਇਆ ਗਿਆ ਹੈ, ਫਿਰ ਵੀ ਪਾਪ ਤੋਂ ਬਿਨਾਂ। ਤਾਂ ਆਓ ਅਸੀਂ ਭਰੋਸੇ ਨਾਲ ਕਿਰਪਾ ਦੇ ਸਿੰਘਾਸਣ ਦੇ ਨੇੜੇ ਆਈਏ, ਤਾਂ ਜੋ ਸਾਡੇ ਉੱਤੇ ਦਇਆ ਪ੍ਰਾਪਤ ਹੋਵੇ ਅਤੇ ਲੋੜ ਦੇ ਸਮੇਂ ਮਦਦ ਕਰਨ ਲਈ ਕਿਰਪਾ ਪਾਈਏ। ”</w:t>
      </w:r>
    </w:p>
    <w:p w14:paraId="2F400DD0" w14:textId="77777777" w:rsidR="000F7377" w:rsidRDefault="000F7377"/>
    <w:p w14:paraId="475EAA52" w14:textId="77777777" w:rsidR="000F7377" w:rsidRDefault="000F7377">
      <w:r xmlns:w="http://schemas.openxmlformats.org/wordprocessingml/2006/main">
        <w:t xml:space="preserve">ਸਾਰੇ ਸੰਸਾਰ </w:t>
      </w:r>
      <w:r xmlns:w="http://schemas.openxmlformats.org/wordprocessingml/2006/main">
        <w:t xml:space="preserve">ਦੇ ਪਾਪਾਂ ਦਾ ਵੀ ਹੈ।</w:t>
      </w:r>
      <w:r xmlns:w="http://schemas.openxmlformats.org/wordprocessingml/2006/main">
        <w:lastRenderedPageBreak xmlns:w="http://schemas.openxmlformats.org/wordprocessingml/2006/main"/>
      </w:r>
    </w:p>
    <w:p w14:paraId="15B8E9C1" w14:textId="77777777" w:rsidR="000F7377" w:rsidRDefault="000F7377"/>
    <w:p w14:paraId="71EC3C0B" w14:textId="77777777" w:rsidR="000F7377" w:rsidRDefault="000F7377">
      <w:r xmlns:w="http://schemas.openxmlformats.org/wordprocessingml/2006/main">
        <w:t xml:space="preserve">ਹਵਾਲਾ ਦੱਸਦਾ ਹੈ ਕਿ ਯਿਸੂ ਸਾਰੇ ਸੰਸਾਰ ਦੇ ਪਾਪਾਂ ਦਾ ਪ੍ਰਾਸਚਿਤ ਹੈ।</w:t>
      </w:r>
    </w:p>
    <w:p w14:paraId="0EC87546" w14:textId="77777777" w:rsidR="000F7377" w:rsidRDefault="000F7377"/>
    <w:p w14:paraId="3B47BAE6" w14:textId="77777777" w:rsidR="000F7377" w:rsidRDefault="000F7377">
      <w:r xmlns:w="http://schemas.openxmlformats.org/wordprocessingml/2006/main">
        <w:t xml:space="preserve">1. ਯਿਸੂ ਦੀ ਕੁਰਬਾਨੀ ਸਾਰਿਆਂ ਲਈ ਹੈ - 1 ਯੂਹੰਨਾ 2:2 ਦੇ ਅਰਥ ਦੀ ਪੜਚੋਲ ਕਰਨਾ</w:t>
      </w:r>
    </w:p>
    <w:p w14:paraId="49D9D36F" w14:textId="77777777" w:rsidR="000F7377" w:rsidRDefault="000F7377"/>
    <w:p w14:paraId="449126E9" w14:textId="77777777" w:rsidR="000F7377" w:rsidRDefault="000F7377">
      <w:r xmlns:w="http://schemas.openxmlformats.org/wordprocessingml/2006/main">
        <w:t xml:space="preserve">2. ਮੁਕਤੀ ਦਾ ਤੋਹਫ਼ਾ - ਯਿਸੂ ਦੇ ਪ੍ਰਾਸਚਿਤ ਦੀ ਹੱਦ 'ਤੇ ਪ੍ਰਤੀਬਿੰਬ</w:t>
      </w:r>
    </w:p>
    <w:p w14:paraId="0F8E8D77" w14:textId="77777777" w:rsidR="000F7377" w:rsidRDefault="000F7377"/>
    <w:p w14:paraId="6AD5D962" w14:textId="77777777" w:rsidR="000F7377" w:rsidRDefault="000F7377">
      <w:r xmlns:w="http://schemas.openxmlformats.org/wordprocessingml/2006/main">
        <w:t xml:space="preserve">1. ਰੋਮੀਆਂ 3:24-26 - ਯਿਸੂ ਮਸੀਹ ਵਿੱਚ ਵਿਸ਼ਵਾਸ ਦੁਆਰਾ ਸਾਰਿਆਂ ਲਈ ਜਾਇਜ਼ ਠਹਿਰਾਉਣਾ</w:t>
      </w:r>
    </w:p>
    <w:p w14:paraId="2901658F" w14:textId="77777777" w:rsidR="000F7377" w:rsidRDefault="000F7377"/>
    <w:p w14:paraId="35A1FA96" w14:textId="77777777" w:rsidR="000F7377" w:rsidRDefault="000F7377">
      <w:r xmlns:w="http://schemas.openxmlformats.org/wordprocessingml/2006/main">
        <w:t xml:space="preserve">2. ਇਬਰਾਨੀਆਂ 10:14 - ਸਾਡੇ ਪਾਪਾਂ ਲਈ ਯਿਸੂ ਦਾ ਸੰਪੂਰਨ ਬਲੀਦਾਨ</w:t>
      </w:r>
    </w:p>
    <w:p w14:paraId="22172BF4" w14:textId="77777777" w:rsidR="000F7377" w:rsidRDefault="000F7377"/>
    <w:p w14:paraId="6DFDF2D9" w14:textId="77777777" w:rsidR="000F7377" w:rsidRDefault="000F7377">
      <w:r xmlns:w="http://schemas.openxmlformats.org/wordprocessingml/2006/main">
        <w:t xml:space="preserve">1 ਯੂਹੰਨਾ 2:3 ਅਤੇ ਇਸ ਦੁਆਰਾ ਅਸੀਂ ਜਾਣਦੇ ਹਾਂ ਕਿ ਅਸੀਂ ਉਸਨੂੰ ਜਾਣਦੇ ਹਾਂ, ਜੇ ਅਸੀਂ ਉਸਦੇ ਹੁਕਮਾਂ ਨੂੰ ਮੰਨਦੇ ਹਾਂ।</w:t>
      </w:r>
    </w:p>
    <w:p w14:paraId="425A6C69" w14:textId="77777777" w:rsidR="000F7377" w:rsidRDefault="000F7377"/>
    <w:p w14:paraId="21FDE278" w14:textId="77777777" w:rsidR="000F7377" w:rsidRDefault="000F7377">
      <w:r xmlns:w="http://schemas.openxmlformats.org/wordprocessingml/2006/main">
        <w:t xml:space="preserve">ਅਸੀਂ ਪਰਮੇਸ਼ੁਰ ਨੂੰ ਜਾਣ ਸਕਦੇ ਹਾਂ ਜੇਕਰ ਅਸੀਂ ਉਸਦੇ ਹੁਕਮਾਂ ਨੂੰ ਮੰਨਦੇ ਹਾਂ।</w:t>
      </w:r>
    </w:p>
    <w:p w14:paraId="23E5E5C5" w14:textId="77777777" w:rsidR="000F7377" w:rsidRDefault="000F7377"/>
    <w:p w14:paraId="45AC77AE" w14:textId="77777777" w:rsidR="000F7377" w:rsidRDefault="000F7377">
      <w:r xmlns:w="http://schemas.openxmlformats.org/wordprocessingml/2006/main">
        <w:t xml:space="preserve">1. ਰੱਬ ਦੇ ਪਿਆਰ ਵਿੱਚ ਰਹੋ: ਜਦੋਂ ਅਸੀਂ ਉਸ ਦੇ ਹੁਕਮਾਂ ਦੀ ਪਾਲਣਾ ਕਰਦੇ ਹਾਂ ਤਾਂ ਅਸੀਂ ਪਰਮੇਸ਼ੁਰ ਦੇ ਪਿਆਰ ਦੀ ਸੰਪੂਰਨਤਾ ਦਾ ਅਨੁਭਵ ਕਰ ਸਕਦੇ ਹਾਂ।</w:t>
      </w:r>
    </w:p>
    <w:p w14:paraId="04782222" w14:textId="77777777" w:rsidR="000F7377" w:rsidRDefault="000F7377"/>
    <w:p w14:paraId="0FC2369D" w14:textId="77777777" w:rsidR="000F7377" w:rsidRDefault="000F7377">
      <w:r xmlns:w="http://schemas.openxmlformats.org/wordprocessingml/2006/main">
        <w:t xml:space="preserve">2. ਪ੍ਰਭੂ ਵਿਚ ਆਗਿਆਕਾਰੀ: ਪਰਮਾਤਮਾ ਦੇ ਹੁਕਮਾਂ ਦੀ ਪਾਲਣਾ ਕਰਨਾ ਹੀ ਉਸ ਨੂੰ ਜਾਣਨ ਦਾ ਇਕੋ ਇਕ ਰਸਤਾ ਹੈ।</w:t>
      </w:r>
    </w:p>
    <w:p w14:paraId="28B5EAB8" w14:textId="77777777" w:rsidR="000F7377" w:rsidRDefault="000F7377"/>
    <w:p w14:paraId="65FA6BD5" w14:textId="77777777" w:rsidR="000F7377" w:rsidRDefault="000F7377">
      <w:r xmlns:w="http://schemas.openxmlformats.org/wordprocessingml/2006/main">
        <w:t xml:space="preserve">1. ਰੋਮੀਆਂ 8:14-16 - ਕਿਉਂਕਿ ਜਿੰਨੇ ਵੀ ਪਰਮੇਸ਼ੁਰ ਦੀ ਆਤਮਾ ਦੁਆਰਾ ਅਗਵਾਈ ਕਰਦੇ ਹਨ, ਉਹ ਪਰਮੇਸ਼ੁਰ ਦੇ ਪੁੱਤਰ ਹਨ।</w:t>
      </w:r>
    </w:p>
    <w:p w14:paraId="5307C629" w14:textId="77777777" w:rsidR="000F7377" w:rsidRDefault="000F7377"/>
    <w:p w14:paraId="6C49EF6E" w14:textId="77777777" w:rsidR="000F7377" w:rsidRDefault="000F7377">
      <w:r xmlns:w="http://schemas.openxmlformats.org/wordprocessingml/2006/main">
        <w:t xml:space="preserve">2. ਜ਼ਬੂਰ 119:165 - ਤੁਹਾਡੇ ਕਾਨੂੰਨ ਨੂੰ ਪਿਆਰ ਕਰਨ ਵਾਲਿਆਂ ਨੂੰ ਬਹੁਤ ਸ਼ਾਂਤੀ ਮਿਲਦੀ ਹੈ: ਅਤੇ ਕੁਝ ਵੀ ਉਨ੍ਹਾਂ ਨੂੰ ਨਾਰਾਜ਼ ਨਹੀਂ ਕਰੇਗਾ।</w:t>
      </w:r>
    </w:p>
    <w:p w14:paraId="6B733550" w14:textId="77777777" w:rsidR="000F7377" w:rsidRDefault="000F7377"/>
    <w:p w14:paraId="3DD11CB3" w14:textId="77777777" w:rsidR="000F7377" w:rsidRDefault="000F7377">
      <w:r xmlns:w="http://schemas.openxmlformats.org/wordprocessingml/2006/main">
        <w:t xml:space="preserve">1 ਯੂਹੰਨਾ 2:4 ਜਿਹੜਾ ਆਖਦਾ ਹੈ, ਮੈਂ ਉਹ ਨੂੰ ਜਾਣਦਾ ਹਾਂ, ਅਤੇ ਉਹ ਦੇ ਹੁਕਮਾਂ ਦੀ ਪਾਲਨਾ ਨਹੀਂ ਕਰਦਾ, ਉਹ ਝੂਠਾ ਹੈ ਅਤੇ ਉਸ ਵਿੱਚ ਸੱਚਾਈ ਨਹੀਂ ਹੈ।</w:t>
      </w:r>
    </w:p>
    <w:p w14:paraId="1A46C264" w14:textId="77777777" w:rsidR="000F7377" w:rsidRDefault="000F7377"/>
    <w:p w14:paraId="279C351F" w14:textId="77777777" w:rsidR="000F7377" w:rsidRDefault="000F7377">
      <w:r xmlns:w="http://schemas.openxmlformats.org/wordprocessingml/2006/main">
        <w:t xml:space="preserve">ਹਵਾਲਾ ਇਸ ਗੱਲ 'ਤੇ ਜ਼ੋਰ ਦਿੰਦਾ ਹੈ ਕਿ ਪਰਮੇਸ਼ੁਰ ਦਾ ਗਿਆਨ ਉਸ ਦੇ ਹੁਕਮਾਂ ਦੀ ਪਾਲਣਾ ਦੁਆਰਾ ਪ੍ਰਦਰਸ਼ਿਤ ਹੁੰਦਾ ਹੈ।</w:t>
      </w:r>
    </w:p>
    <w:p w14:paraId="2EAEA1FB" w14:textId="77777777" w:rsidR="000F7377" w:rsidRDefault="000F7377"/>
    <w:p w14:paraId="7C88EB1A" w14:textId="77777777" w:rsidR="000F7377" w:rsidRDefault="000F7377">
      <w:r xmlns:w="http://schemas.openxmlformats.org/wordprocessingml/2006/main">
        <w:t xml:space="preserve">1. ਆਗਿਆਕਾਰੀ ਦੁਆਰਾ ਪਰਮੇਸ਼ੁਰ ਨੂੰ ਪਿਆਰ ਕਰਨਾ ਸਿੱਖਣਾ</w:t>
      </w:r>
    </w:p>
    <w:p w14:paraId="2BB04B3E" w14:textId="77777777" w:rsidR="000F7377" w:rsidRDefault="000F7377"/>
    <w:p w14:paraId="25435AAC" w14:textId="77777777" w:rsidR="000F7377" w:rsidRDefault="000F7377">
      <w:r xmlns:w="http://schemas.openxmlformats.org/wordprocessingml/2006/main">
        <w:t xml:space="preserve">2. ਤੁਹਾਡੀ ਨਿਹਚਾ ਨੂੰ ਕਾਇਮ ਰੱਖਣ ਦੀ ਸ਼ਕਤੀ</w:t>
      </w:r>
    </w:p>
    <w:p w14:paraId="23FA4776" w14:textId="77777777" w:rsidR="000F7377" w:rsidRDefault="000F7377"/>
    <w:p w14:paraId="53943E93" w14:textId="77777777" w:rsidR="000F7377" w:rsidRDefault="000F7377">
      <w:r xmlns:w="http://schemas.openxmlformats.org/wordprocessingml/2006/main">
        <w:t xml:space="preserve">1. ਯੂਹੰਨਾ 14:15 - "ਜੇਕਰ ਤੁਸੀਂ ਮੈਨੂੰ ਪਿਆਰ ਕਰਦੇ ਹੋ, ਤਾਂ ਤੁਸੀਂ ਮੇਰੇ ਹੁਕਮਾਂ ਦੀ ਪਾਲਣਾ ਕਰੋਗੇ।"</w:t>
      </w:r>
    </w:p>
    <w:p w14:paraId="79317CE4" w14:textId="77777777" w:rsidR="000F7377" w:rsidRDefault="000F7377"/>
    <w:p w14:paraId="7A9141D1" w14:textId="77777777" w:rsidR="000F7377" w:rsidRDefault="000F7377">
      <w:r xmlns:w="http://schemas.openxmlformats.org/wordprocessingml/2006/main">
        <w:t xml:space="preserve">2. ਯਾਕੂਬ 1:22 - "ਸ਼ਬਦ ਉੱਤੇ ਅਮਲ ਕਰਨ ਵਾਲੇ ਬਣੋ, ਅਤੇ ਸਿਰਫ਼ ਸੁਣਨ ਵਾਲੇ ਹੀ ਨਹੀਂ।"</w:t>
      </w:r>
    </w:p>
    <w:p w14:paraId="3196ED08" w14:textId="77777777" w:rsidR="000F7377" w:rsidRDefault="000F7377"/>
    <w:p w14:paraId="06101A5C" w14:textId="77777777" w:rsidR="000F7377" w:rsidRDefault="000F7377">
      <w:r xmlns:w="http://schemas.openxmlformats.org/wordprocessingml/2006/main">
        <w:t xml:space="preserve">1 ਯੂਹੰਨਾ 2:5 ਪਰ ਜਿਹੜਾ ਉਸ ਦੇ ਬਚਨ ਦੀ ਪਾਲਨਾ ਕਰਦਾ ਹੈ, ਉਸ ਵਿੱਚ ਪਰਮੇਸ਼ੁਰ ਦਾ ਪਿਆਰ ਸੱਚਮੁੱਚ ਸੰਪੂਰਨ ਹੈ: ਇਸ ਤੋਂ ਅਸੀਂ ਜਾਣਦੇ ਹਾਂ ਕਿ ਅਸੀਂ ਉਸ ਵਿੱਚ ਹਾਂ।</w:t>
      </w:r>
    </w:p>
    <w:p w14:paraId="32CFF5B8" w14:textId="77777777" w:rsidR="000F7377" w:rsidRDefault="000F7377"/>
    <w:p w14:paraId="6F125375" w14:textId="77777777" w:rsidR="000F7377" w:rsidRDefault="000F7377">
      <w:r xmlns:w="http://schemas.openxmlformats.org/wordprocessingml/2006/main">
        <w:t xml:space="preserve">ਅਸੀਂ ਯਕੀਨ ਰੱਖ ਸਕਦੇ ਹਾਂ ਕਿ ਅਸੀਂ ਪਰਮੇਸ਼ੁਰ ਦੇ ਪਿਆਰ ਵਿਚ ਹਾਂ ਜਦੋਂ ਅਸੀਂ ਉਸ ਦੇ ਬਚਨ ਨੂੰ ਮੰਨਦੇ ਹਾਂ।</w:t>
      </w:r>
    </w:p>
    <w:p w14:paraId="2D189183" w14:textId="77777777" w:rsidR="000F7377" w:rsidRDefault="000F7377"/>
    <w:p w14:paraId="2293188C" w14:textId="77777777" w:rsidR="000F7377" w:rsidRDefault="000F7377">
      <w:r xmlns:w="http://schemas.openxmlformats.org/wordprocessingml/2006/main">
        <w:t xml:space="preserve">1. ਪਰਮੇਸ਼ੁਰ ਦੇ ਬਚਨ ਨੂੰ ਮੰਨਣਾ: ਉਸਦੇ ਸੰਪੂਰਨ ਪਿਆਰ ਦੀ ਨਿਸ਼ਾਨੀ</w:t>
      </w:r>
    </w:p>
    <w:p w14:paraId="0021710E" w14:textId="77777777" w:rsidR="000F7377" w:rsidRDefault="000F7377"/>
    <w:p w14:paraId="1DFAD06C" w14:textId="77777777" w:rsidR="000F7377" w:rsidRDefault="000F7377">
      <w:r xmlns:w="http://schemas.openxmlformats.org/wordprocessingml/2006/main">
        <w:t xml:space="preserve">2. ਪ੍ਰਮਾਤਮਾ ਦੇ ਪਿਆਰ ਦੀ ਨਿਸ਼ਚਿਤਤਾ ਵਿੱਚ ਰਹਿਣਾ: ਉਸਦੇ ਬਚਨ ਵਿੱਚ ਰਹਿਣਾ</w:t>
      </w:r>
    </w:p>
    <w:p w14:paraId="3A1A8AC4" w14:textId="77777777" w:rsidR="000F7377" w:rsidRDefault="000F7377"/>
    <w:p w14:paraId="274A46AA" w14:textId="77777777" w:rsidR="000F7377" w:rsidRDefault="000F7377">
      <w:r xmlns:w="http://schemas.openxmlformats.org/wordprocessingml/2006/main">
        <w:t xml:space="preserve">1. ਕਹਾਉਤਾਂ 3: 1-2, "ਮੇਰੇ ਪੁੱਤਰ, ਮੇਰੀ ਬਿਵਸਥਾ ਨੂੰ ਨਾ ਭੁੱਲ, ਪਰ ਆਪਣੇ ਮਨ ਨੂੰ ਮੇਰੇ ਹੁਕਮਾਂ ਦੀ ਪਾਲਨਾ ਕਰਨ ਦਿਓ: ਦਿਨਾਂ ਦੀ ਲੰਮੀ, ਲੰਬੀ ਉਮਰ ਅਤੇ ਸ਼ਾਂਤੀ, ਉਹ ਤੈਨੂੰ ਵਧਾਉਣਗੇ।"</w:t>
      </w:r>
    </w:p>
    <w:p w14:paraId="6785A9D8" w14:textId="77777777" w:rsidR="000F7377" w:rsidRDefault="000F7377"/>
    <w:p w14:paraId="0DD1A541" w14:textId="77777777" w:rsidR="000F7377" w:rsidRDefault="000F7377">
      <w:r xmlns:w="http://schemas.openxmlformats.org/wordprocessingml/2006/main">
        <w:t xml:space="preserve">2. ਯੂਹੰਨਾ 14:15, "ਜੇਕਰ ਤੁਸੀਂ ਮੈਨੂੰ ਪਿਆਰ ਕਰਦੇ ਹੋ, ਤਾਂ ਮੇਰੇ ਹੁਕਮਾਂ ਦੀ ਪਾਲਣਾ ਕਰੋ।"</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ਯੂਹੰਨਾ 2:6 ਜਿਹੜਾ ਆਖਦਾ ਹੈ ਕਿ ਉਹ ਉਸ ਵਿੱਚ ਰਹਿੰਦਾ ਹੈ, ਉਸਨੂੰ ਆਪਣੇ ਆਪ ਨੂੰ ਵੀ ਇਸ ਤਰ੍ਹਾਂ ਚੱਲਣਾ ਚਾਹੀਦਾ ਹੈ ਜਿਵੇਂ ਉਹ ਚੱਲਦਾ ਸੀ।</w:t>
      </w:r>
    </w:p>
    <w:p w14:paraId="17E13BA4" w14:textId="77777777" w:rsidR="000F7377" w:rsidRDefault="000F7377"/>
    <w:p w14:paraId="36B9B250" w14:textId="77777777" w:rsidR="000F7377" w:rsidRDefault="000F7377">
      <w:r xmlns:w="http://schemas.openxmlformats.org/wordprocessingml/2006/main">
        <w:t xml:space="preserve">ਵਿਸ਼ਵਾਸੀਆਂ ਨੂੰ ਆਪਣੀ ਜ਼ਿੰਦਗੀ ਉਸ ਤਰੀਕੇ ਨਾਲ ਜਿਉਣੀ ਚਾਹੀਦੀ ਹੈ ਜਿਸ ਤਰ੍ਹਾਂ ਯਿਸੂ ਜਿਉਂਦਾ ਸੀ।</w:t>
      </w:r>
    </w:p>
    <w:p w14:paraId="0CFA663B" w14:textId="77777777" w:rsidR="000F7377" w:rsidRDefault="000F7377"/>
    <w:p w14:paraId="7D309DA0" w14:textId="77777777" w:rsidR="000F7377" w:rsidRDefault="000F7377">
      <w:r xmlns:w="http://schemas.openxmlformats.org/wordprocessingml/2006/main">
        <w:t xml:space="preserve">1. ਯਿਸੂ ਵਾਂਗ ਚੱਲਣਾ: ਪਵਿੱਤਰ ਜੀਵਨ ਜੀਉਣਾ</w:t>
      </w:r>
    </w:p>
    <w:p w14:paraId="4D1C0C2B" w14:textId="77777777" w:rsidR="000F7377" w:rsidRDefault="000F7377"/>
    <w:p w14:paraId="480BB000" w14:textId="77777777" w:rsidR="000F7377" w:rsidRDefault="000F7377">
      <w:r xmlns:w="http://schemas.openxmlformats.org/wordprocessingml/2006/main">
        <w:t xml:space="preserve">2. ਮਸੀਹ ਦੇ ਨਾਲ ਰਹਿਣਾ: ਰਹਿਣ ਲਈ ਇੱਕ ਮਾਡਲ</w:t>
      </w:r>
    </w:p>
    <w:p w14:paraId="036BDCCD" w14:textId="77777777" w:rsidR="000F7377" w:rsidRDefault="000F7377"/>
    <w:p w14:paraId="5C024E0E" w14:textId="77777777" w:rsidR="000F7377" w:rsidRDefault="000F7377">
      <w:r xmlns:w="http://schemas.openxmlformats.org/wordprocessingml/2006/main">
        <w:t xml:space="preserve">1. ਮੱਤੀ 11:29 - "ਮੇਰਾ ਜੂਲਾ ਆਪਣੇ ਉੱਤੇ ਲੈ ਲਵੋ, ਅਤੇ ਮੇਰੇ ਤੋਂ ਸਿੱਖੋ; ਕਿਉਂਕਿ ਮੈਂ ਦਿਲ ਵਿੱਚ ਨਿਮਰ ਅਤੇ ਨਿਮਰ ਹਾਂ: ਅਤੇ ਤੁਸੀਂ ਆਪਣੀਆਂ ਰੂਹਾਂ ਨੂੰ ਆਰਾਮ ਪਾਓਗੇ।"</w:t>
      </w:r>
    </w:p>
    <w:p w14:paraId="5F796805" w14:textId="77777777" w:rsidR="000F7377" w:rsidRDefault="000F7377"/>
    <w:p w14:paraId="4F986819" w14:textId="77777777" w:rsidR="000F7377" w:rsidRDefault="000F7377">
      <w:r xmlns:w="http://schemas.openxmlformats.org/wordprocessingml/2006/main">
        <w:t xml:space="preserve">2. ਰੋਮੀਆਂ 13:14 - "ਪਰ ਤੁਸੀਂ ਪ੍ਰਭੂ ਯਿਸੂ ਮਸੀਹ ਨੂੰ ਪਹਿਨੋ, ਅਤੇ ਉਸ ਦੀਆਂ ਕਾਮਨਾਵਾਂ ਨੂੰ ਪੂਰਾ ਕਰਨ ਲਈ ਸਰੀਰ ਦਾ ਪ੍ਰਬੰਧ ਨਾ ਕਰੋ।"</w:t>
      </w:r>
    </w:p>
    <w:p w14:paraId="24DE7095" w14:textId="77777777" w:rsidR="000F7377" w:rsidRDefault="000F7377"/>
    <w:p w14:paraId="0491D462" w14:textId="77777777" w:rsidR="000F7377" w:rsidRDefault="000F7377">
      <w:r xmlns:w="http://schemas.openxmlformats.org/wordprocessingml/2006/main">
        <w:t xml:space="preserve">1 ਯੂਹੰਨਾ 2:7 ਹੇ ਭਰਾਵੋ, ਮੈਂ ਤੁਹਾਨੂੰ ਕੋਈ ਨਵਾਂ ਹੁਕਮ ਨਹੀਂ ਲਿਖ ਰਿਹਾ, ਸਗੋਂ ਇੱਕ ਪੁਰਾਣਾ ਹੁਕਮ ਜੋ ਤੁਹਾਡੇ ਕੋਲ ਮੁੱਢ ਤੋਂ ਸੀ। ਪੁਰਾਣਾ ਹੁਕਮ ਉਹ ਸ਼ਬਦ ਹੈ ਜੋ ਤੁਸੀਂ ਸ਼ੁਰੂ ਤੋਂ ਸੁਣਿਆ ਹੈ।</w:t>
      </w:r>
    </w:p>
    <w:p w14:paraId="698D5551" w14:textId="77777777" w:rsidR="000F7377" w:rsidRDefault="000F7377"/>
    <w:p w14:paraId="6E0EFA96" w14:textId="77777777" w:rsidR="000F7377" w:rsidRDefault="000F7377">
      <w:r xmlns:w="http://schemas.openxmlformats.org/wordprocessingml/2006/main">
        <w:t xml:space="preserve">ਜੌਨ ਭਰਾਵਾਂ ਨੂੰ ਇੱਕ ਪੁਰਾਣੇ ਹੁਕਮ ਦੀ ਯਾਦ ਦਿਵਾ ਰਿਹਾ ਹੈ ਜੋ ਉਨ੍ਹਾਂ ਨੇ ਸ਼ੁਰੂ ਤੋਂ ਸੁਣਿਆ ਹੈ।</w:t>
      </w:r>
    </w:p>
    <w:p w14:paraId="4FB0377D" w14:textId="77777777" w:rsidR="000F7377" w:rsidRDefault="000F7377"/>
    <w:p w14:paraId="364D9EF0" w14:textId="77777777" w:rsidR="000F7377" w:rsidRDefault="000F7377">
      <w:r xmlns:w="http://schemas.openxmlformats.org/wordprocessingml/2006/main">
        <w:t xml:space="preserve">1. ਸ਼ੁਰੂ ਤੋਂ ਹੀ ਪਰਮਾਤਮਾ ਦੇ ਸ਼ਬਦ ਦੀ ਪਾਲਣਾ ਕਰਨ ਦੀ ਮਹੱਤਤਾ.</w:t>
      </w:r>
    </w:p>
    <w:p w14:paraId="5AD71F93" w14:textId="77777777" w:rsidR="000F7377" w:rsidRDefault="000F7377"/>
    <w:p w14:paraId="09E321B3" w14:textId="77777777" w:rsidR="000F7377" w:rsidRDefault="000F7377">
      <w:r xmlns:w="http://schemas.openxmlformats.org/wordprocessingml/2006/main">
        <w:t xml:space="preserve">2. ਪਰਮੇਸ਼ੁਰ ਦੇ ਬਚਨ ਦੀ ਸ਼ਕਤੀ ਸਾਨੂੰ ਸਮੇਂ ਦੌਰਾਨ ਕਾਇਮ ਰੱਖਣ ਲਈ।</w:t>
      </w:r>
    </w:p>
    <w:p w14:paraId="69907497" w14:textId="77777777" w:rsidR="000F7377" w:rsidRDefault="000F7377"/>
    <w:p w14:paraId="65D5B745" w14:textId="77777777" w:rsidR="000F7377" w:rsidRDefault="000F7377">
      <w:r xmlns:w="http://schemas.openxmlformats.org/wordprocessingml/2006/main">
        <w:t xml:space="preserve">1. ਬਿਵਸਥਾ ਸਾਰ 6:4-9 - ਸੁਣੋ, ਹੇ ਇਸਰਾਏਲ: ਯਹੋਵਾਹ ਸਾਡਾ ਪਰਮੇਸ਼ੁਰ, ਯਹੋਵਾਹ ਇੱਕ ਹੈ। ਯਹੋਵਾਹ ਆਪਣੇ ਪਰਮੇਸ਼ੁਰ ਨੂੰ ਆਪਣੇ ਸਾਰੇ ਦਿਲ ਨਾਲ, ਆਪਣੀ ਸਾਰੀ ਜਾਨ ਨਾਲ ਅਤੇ ਆਪਣੀ ਸਾਰੀ ਸ਼ਕਤੀ ਨਾਲ ਪਿਆਰ ਕਰੋ।</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ਜ਼ਬੂਰ 119:105 - ਤੁਹਾਡਾ ਸ਼ਬਦ ਮੇਰੇ ਪੈਰਾਂ ਲਈ ਇੱਕ ਦੀਵਾ ਹੈ, ਮੇਰੇ ਮਾਰਗ 'ਤੇ ਚਾਨਣ ਹੈ।</w:t>
      </w:r>
    </w:p>
    <w:p w14:paraId="15D12796" w14:textId="77777777" w:rsidR="000F7377" w:rsidRDefault="000F7377"/>
    <w:p w14:paraId="13E86D0D" w14:textId="77777777" w:rsidR="000F7377" w:rsidRDefault="000F7377">
      <w:r xmlns:w="http://schemas.openxmlformats.org/wordprocessingml/2006/main">
        <w:t xml:space="preserve">1 ਯੂਹੰਨਾ 2:8 ਫੇਰ, ਮੈਂ ਤੁਹਾਨੂੰ ਇੱਕ ਨਵਾਂ ਹੁਕਮ ਲਿਖ ਰਿਹਾ ਹਾਂ, ਜੋ ਉਸ ਵਿੱਚ ਅਤੇ ਤੁਹਾਡੇ ਵਿੱਚ ਸੱਚ ਹੈ: ਕਿਉਂਕਿ ਹਨੇਰਾ ਬੀਤ ਚੁੱਕਾ ਹੈ, ਅਤੇ ਸੱਚਾ ਚਾਨਣ ਹੁਣ ਚਮਕਦਾ ਹੈ।</w:t>
      </w:r>
    </w:p>
    <w:p w14:paraId="56AC511B" w14:textId="77777777" w:rsidR="000F7377" w:rsidRDefault="000F7377"/>
    <w:p w14:paraId="2BB05A4B" w14:textId="77777777" w:rsidR="000F7377" w:rsidRDefault="000F7377">
      <w:r xmlns:w="http://schemas.openxmlformats.org/wordprocessingml/2006/main">
        <w:t xml:space="preserve">1 ਯੂਹੰਨਾ 2:8 ਵਿੱਚ, ਲੇਖਕ ਇੱਕ ਨਵਾਂ ਹੁਕਮ ਸਿਖਾ ਰਿਹਾ ਹੈ, ਜੋ ਉਸ ਵਿੱਚ ਅਤੇ ਪਾਠਕਾਂ ਦੋਵਾਂ ਵਿੱਚ ਸੱਚ ਹੋ ਗਿਆ ਹੈ, ਕਿਉਂਕਿ ਹੁਣ ਹਨੇਰਾ ਦੂਰ ਹੋ ਗਿਆ ਹੈ ਅਤੇ ਸੱਚਾ ਚਾਨਣ ਚਮਕ ਰਿਹਾ ਹੈ।</w:t>
      </w:r>
    </w:p>
    <w:p w14:paraId="2784AEC9" w14:textId="77777777" w:rsidR="000F7377" w:rsidRDefault="000F7377"/>
    <w:p w14:paraId="2832300F" w14:textId="77777777" w:rsidR="000F7377" w:rsidRDefault="000F7377">
      <w:r xmlns:w="http://schemas.openxmlformats.org/wordprocessingml/2006/main">
        <w:t xml:space="preserve">1. "ਸੱਚਾ ਚਾਨਣ ਇੱਥੇ ਹੈ: ਪਾਲਣਾ ਕਰਨ ਲਈ ਇੱਕ ਨਵਾਂ ਹੁਕਮ"</w:t>
      </w:r>
    </w:p>
    <w:p w14:paraId="286A7D87" w14:textId="77777777" w:rsidR="000F7377" w:rsidRDefault="000F7377"/>
    <w:p w14:paraId="185E61DD" w14:textId="77777777" w:rsidR="000F7377" w:rsidRDefault="000F7377">
      <w:r xmlns:w="http://schemas.openxmlformats.org/wordprocessingml/2006/main">
        <w:t xml:space="preserve">2. "ਹਨੇਰੇ ਦਾ ਗੁਜ਼ਰਨਾ: ਵਿਕਾਸ ਲਈ ਇੱਕ ਨਵੀਂ ਉਮੀਦ"</w:t>
      </w:r>
    </w:p>
    <w:p w14:paraId="77DD0923" w14:textId="77777777" w:rsidR="000F7377" w:rsidRDefault="000F7377"/>
    <w:p w14:paraId="75B48A35" w14:textId="77777777" w:rsidR="000F7377" w:rsidRDefault="000F7377">
      <w:r xmlns:w="http://schemas.openxmlformats.org/wordprocessingml/2006/main">
        <w:t xml:space="preserve">1. ਯੂਹੰਨਾ 8:12 - "ਜਦੋਂ ਯਿਸੂ ਨੇ ਲੋਕਾਂ ਨਾਲ ਦੁਬਾਰਾ ਗੱਲ ਕੀਤੀ, ਉਸਨੇ ਕਿਹਾ, "ਮੈਂ ਸੰਸਾਰ ਦਾ ਚਾਨਣ ਹਾਂ। ਜੋ ਕੋਈ ਮੇਰੇ ਮਗਰ ਚੱਲਦਾ ਹੈ ਉਹ ਕਦੇ ਹਨੇਰੇ ਵਿੱਚ ਨਹੀਂ ਚੱਲੇਗਾ, ਪਰ ਉਸ ਕੋਲ ਜੀਵਨ ਦਾ ਚਾਨਣ ਹੋਵੇਗਾ।"</w:t>
      </w:r>
    </w:p>
    <w:p w14:paraId="2A271542" w14:textId="77777777" w:rsidR="000F7377" w:rsidRDefault="000F7377"/>
    <w:p w14:paraId="38673E26" w14:textId="77777777" w:rsidR="000F7377" w:rsidRDefault="000F7377">
      <w:r xmlns:w="http://schemas.openxmlformats.org/wordprocessingml/2006/main">
        <w:t xml:space="preserve">2. ਅਫ਼ਸੀਆਂ 5:8 - "ਕਿਉਂਕਿ ਤੁਸੀਂ ਪਹਿਲਾਂ ਹਨੇਰਾ ਸੀ, ਪਰ ਹੁਣ ਤੁਸੀਂ ਪ੍ਰਭੂ ਵਿੱਚ ਚਾਨਣ ਹੋ। ਚਾਨਣ ਦੇ ਬੱਚਿਆਂ ਵਾਂਗ ਜੀਓ।"</w:t>
      </w:r>
    </w:p>
    <w:p w14:paraId="6BC801FB" w14:textId="77777777" w:rsidR="000F7377" w:rsidRDefault="000F7377"/>
    <w:p w14:paraId="7300F3A4" w14:textId="77777777" w:rsidR="000F7377" w:rsidRDefault="000F7377">
      <w:r xmlns:w="http://schemas.openxmlformats.org/wordprocessingml/2006/main">
        <w:t xml:space="preserve">1 ਯੂਹੰਨਾ 2:9 ਜਿਹੜਾ ਆਖਦਾ ਹੈ ਕਿ ਮੈਂ ਚਾਨਣ ਵਿੱਚ ਹਾਂ ਅਤੇ ਆਪਣੇ ਭਰਾ ਨਾਲ ਵੈਰ ਰੱਖਦਾ ਹੈ, ਉਹ ਹੁਣ ਤੱਕ ਹਨੇਰੇ ਵਿੱਚ ਹੈ।</w:t>
      </w:r>
    </w:p>
    <w:p w14:paraId="068FC55B" w14:textId="77777777" w:rsidR="000F7377" w:rsidRDefault="000F7377"/>
    <w:p w14:paraId="5492E164" w14:textId="77777777" w:rsidR="000F7377" w:rsidRDefault="000F7377">
      <w:r xmlns:w="http://schemas.openxmlformats.org/wordprocessingml/2006/main">
        <w:t xml:space="preserve">ਜਿਹੜੇ ਲੋਕ ਚਾਨਣ ਵਿੱਚ ਹੋਣ ਦਾ ਦਾਅਵਾ ਕਰਦੇ ਹਨ, ਪਰ ਆਪਣੇ ਭਰਾ ਨੂੰ ਨਫ਼ਰਤ ਕਰਦੇ ਹਨ, ਉਹ ਅਜੇ ਵੀ ਹਨੇਰੇ ਵਿੱਚ ਹਨ।</w:t>
      </w:r>
    </w:p>
    <w:p w14:paraId="21DD8F0C" w14:textId="77777777" w:rsidR="000F7377" w:rsidRDefault="000F7377"/>
    <w:p w14:paraId="4BC59168" w14:textId="77777777" w:rsidR="000F7377" w:rsidRDefault="000F7377">
      <w:r xmlns:w="http://schemas.openxmlformats.org/wordprocessingml/2006/main">
        <w:t xml:space="preserve">1. "ਪਿਆਰ ਦੀ ਰੋਸ਼ਨੀ: ਨਫ਼ਰਤ ਨੂੰ ਦੂਰ ਕਰਨਾ"</w:t>
      </w:r>
    </w:p>
    <w:p w14:paraId="756818A5" w14:textId="77777777" w:rsidR="000F7377" w:rsidRDefault="000F7377"/>
    <w:p w14:paraId="3586784A" w14:textId="77777777" w:rsidR="000F7377" w:rsidRDefault="000F7377">
      <w:r xmlns:w="http://schemas.openxmlformats.org/wordprocessingml/2006/main">
        <w:t xml:space="preserve">2. "ਭਾਈਚਾਰੇ ਦੀ ਸ਼ਕਤੀ: ਹਨੇਰੇ ਨੂੰ ਰੱਦ ਕਰਨਾ"</w:t>
      </w:r>
    </w:p>
    <w:p w14:paraId="02C17C96" w14:textId="77777777" w:rsidR="000F7377" w:rsidRDefault="000F7377"/>
    <w:p w14:paraId="53D547D4" w14:textId="77777777" w:rsidR="000F7377" w:rsidRDefault="000F7377">
      <w:r xmlns:w="http://schemas.openxmlformats.org/wordprocessingml/2006/main">
        <w:t xml:space="preserve">1. ਲੂਕਾ 6:31 - ਦੂਜਿਆਂ ਨਾਲ ਉਸੇ ਤਰ੍ਹਾਂ ਕਰੋ ਜਿਵੇਂ ਤੁਸੀਂ ਚਾਹੁੰਦੇ ਹੋ ਕਿ ਉਹ ਤੁਹਾਡੇ ਨਾਲ ਕਰਦੇ ਹਨ।</w:t>
      </w:r>
    </w:p>
    <w:p w14:paraId="383178D8" w14:textId="77777777" w:rsidR="000F7377" w:rsidRDefault="000F7377"/>
    <w:p w14:paraId="5CF5C55E" w14:textId="77777777" w:rsidR="000F7377" w:rsidRDefault="000F7377">
      <w:r xmlns:w="http://schemas.openxmlformats.org/wordprocessingml/2006/main">
        <w:t xml:space="preserve">2. ਰੋਮੀਆਂ 12:14-21 - ਉਨ੍ਹਾਂ ਨੂੰ ਅਸੀਸ ਦੇਣਾ ਜੋ ਤੁਹਾਨੂੰ ਸਤਾਉਂਦੇ ਹਨ।</w:t>
      </w:r>
    </w:p>
    <w:p w14:paraId="5BA18B40" w14:textId="77777777" w:rsidR="000F7377" w:rsidRDefault="000F7377"/>
    <w:p w14:paraId="5F6809DD" w14:textId="77777777" w:rsidR="000F7377" w:rsidRDefault="000F7377">
      <w:r xmlns:w="http://schemas.openxmlformats.org/wordprocessingml/2006/main">
        <w:t xml:space="preserve">1 ਯੂਹੰਨਾ 2:10 ਜਿਹੜਾ ਆਪਣੇ ਭਰਾ ਨੂੰ ਪਿਆਰ ਕਰਦਾ ਹੈ ਉਹ ਚਾਨਣ ਵਿੱਚ ਰਹਿੰਦਾ ਹੈ, ਅਤੇ ਉਸ ਵਿੱਚ ਠੋਕਰ ਦਾ ਕੋਈ ਮੌਕਾ ਨਹੀਂ ਹੁੰਦਾ।</w:t>
      </w:r>
    </w:p>
    <w:p w14:paraId="354F478A" w14:textId="77777777" w:rsidR="000F7377" w:rsidRDefault="000F7377"/>
    <w:p w14:paraId="3D785452" w14:textId="77777777" w:rsidR="000F7377" w:rsidRDefault="000F7377">
      <w:r xmlns:w="http://schemas.openxmlformats.org/wordprocessingml/2006/main">
        <w:t xml:space="preserve">ਆਪਣੇ ਭਰਾ ਨੂੰ ਪਿਆਰ ਕਰਨਾ ਇੱਕ ਨੂੰ ਰੌਸ਼ਨੀ ਵਿੱਚ ਰੱਖਦਾ ਹੈ ਅਤੇ ਉਹਨਾਂ ਨੂੰ ਠੋਕਰ ਲੱਗਣ ਤੋਂ ਰੋਕਦਾ ਹੈ।</w:t>
      </w:r>
    </w:p>
    <w:p w14:paraId="4C47A9CD" w14:textId="77777777" w:rsidR="000F7377" w:rsidRDefault="000F7377"/>
    <w:p w14:paraId="7449F968" w14:textId="77777777" w:rsidR="000F7377" w:rsidRDefault="000F7377">
      <w:r xmlns:w="http://schemas.openxmlformats.org/wordprocessingml/2006/main">
        <w:t xml:space="preserve">1. "ਪਿਆਰ ਦੀ ਰੋਸ਼ਨੀ: ਦੂਜਿਆਂ ਨੂੰ ਪਿਆਰ ਕਰਨ ਦੁਆਰਾ ਰੌਸ਼ਨੀ ਵਿੱਚ ਰਹਿਣਾ"</w:t>
      </w:r>
    </w:p>
    <w:p w14:paraId="54F2061D" w14:textId="77777777" w:rsidR="000F7377" w:rsidRDefault="000F7377"/>
    <w:p w14:paraId="63E15FC6" w14:textId="77777777" w:rsidR="000F7377" w:rsidRDefault="000F7377">
      <w:r xmlns:w="http://schemas.openxmlformats.org/wordprocessingml/2006/main">
        <w:t xml:space="preserve">2. "ਸਾਡੇ ਭਰਾਵਾਂ ਨੂੰ ਪਿਆਰ ਕਰਨਾ: ਅਧਿਆਤਮਿਕ ਸ਼ੁੱਧਤਾ ਦਾ ਮਾਰਗ"</w:t>
      </w:r>
    </w:p>
    <w:p w14:paraId="58241595" w14:textId="77777777" w:rsidR="000F7377" w:rsidRDefault="000F7377"/>
    <w:p w14:paraId="7B5CC91F" w14:textId="77777777" w:rsidR="000F7377" w:rsidRDefault="000F7377">
      <w:r xmlns:w="http://schemas.openxmlformats.org/wordprocessingml/2006/main">
        <w:t xml:space="preserve">1. ਮੱਤੀ 5:14-16 - “ਤੁਸੀਂ ਸੰਸਾਰ ਦਾ ਚਾਨਣ ਹੋ। ਪਹਾੜੀ ਉੱਤੇ ਬਣਿਆ ਕਸਬਾ ਲੁਕਿਆ ਨਹੀਂ ਜਾ ਸਕਦਾ। ਨਾ ਹੀ ਲੋਕ ਦੀਵਾ ਜਗਾ ਕੇ ਕਟੋਰੇ ਹੇਠ ਰੱਖਦੇ ਹਨ। ਇਸ ਦੀ ਬਜਾਏ ਉਹ ਇਸ ਨੂੰ ਆਪਣੇ ਸਟੈਂਡ 'ਤੇ ਰੱਖਦੇ ਹਨ, ਅਤੇ ਇਹ ਘਰ ਦੇ ਹਰ ਕਿਸੇ ਨੂੰ ਰੋਸ਼ਨੀ ਦਿੰਦਾ ਹੈ। ਇਸੇ ਤਰ੍ਹਾਂ, ਤੁਹਾਡੀ ਰੋਸ਼ਨੀ ਦੂਜਿਆਂ ਦੇ ਸਾਹਮਣੇ ਚਮਕਣ ਦਿਓ, ਤਾਂ ਜੋ ਉਹ ਤੁਹਾਡੇ ਚੰਗੇ ਕੰਮ ਦੇਖ ਸਕਣ ਅਤੇ ਤੁਹਾਡੇ ਸਵਰਗ ਪਿਤਾ ਦੀ ਵਡਿਆਈ ਕਰਨ।</w:t>
      </w:r>
    </w:p>
    <w:p w14:paraId="319C9BDB" w14:textId="77777777" w:rsidR="000F7377" w:rsidRDefault="000F7377"/>
    <w:p w14:paraId="6013E21F" w14:textId="77777777" w:rsidR="000F7377" w:rsidRDefault="000F7377">
      <w:r xmlns:w="http://schemas.openxmlformats.org/wordprocessingml/2006/main">
        <w:t xml:space="preserve">2. ਕਹਾਉਤਾਂ 10:9 - "ਜੋ ਕੋਈ ਇਮਾਨਦਾਰੀ ਨਾਲ ਚੱਲਦਾ ਹੈ, ਉਹ ਸੁਰੱਖਿਅਤ ਢੰਗ ਨਾਲ ਚੱਲਦਾ ਹੈ, ਪਰ ਜੋ ਕੋਈ ਟੇਢੇ ਰਾਹਾਂ ਤੇ ਚੱਲਦਾ ਹੈ ਉਹ ਲੱਭ ਲਿਆ ਜਾਵੇਗਾ।"</w:t>
      </w:r>
    </w:p>
    <w:p w14:paraId="75D696A0" w14:textId="77777777" w:rsidR="000F7377" w:rsidRDefault="000F7377"/>
    <w:p w14:paraId="445D7063" w14:textId="77777777" w:rsidR="000F7377" w:rsidRDefault="000F7377">
      <w:r xmlns:w="http://schemas.openxmlformats.org/wordprocessingml/2006/main">
        <w:t xml:space="preserve">1 ਯੂਹੰਨਾ 2:11 ਪਰ ਜਿਹੜਾ ਆਪਣੇ ਭਰਾ ਨਾਲ ਵੈਰ ਰੱਖਦਾ ਹੈ ਉਹ ਹਨੇਰੇ ਵਿੱਚ ਹੈ, ਅਤੇ ਹਨੇਰੇ ਵਿੱਚ ਚੱਲਦਾ ਹੈ, ਅਤੇ ਇਹ ਨਹੀਂ ਜਾਣਦਾ ਕਿ ਉਹ ਕਿੱਧਰ ਨੂੰ ਜਾਂਦਾ ਹੈ, ਕਿਉਂਕਿ ਹਨੇਰੇ ਨੇ ਉਸ ਦੀਆਂ ਅੱਖਾਂ ਨੂੰ ਅੰਨ੍ਹਾ ਕਰ ਦਿੱਤਾ ਹੈ।</w:t>
      </w:r>
    </w:p>
    <w:p w14:paraId="4FAD4DF8" w14:textId="77777777" w:rsidR="000F7377" w:rsidRDefault="000F7377"/>
    <w:p w14:paraId="4695124A" w14:textId="77777777" w:rsidR="000F7377" w:rsidRDefault="000F7377">
      <w:r xmlns:w="http://schemas.openxmlformats.org/wordprocessingml/2006/main">
        <w:t xml:space="preserve">ਆਪਣੇ ਭਰਾ ਨਾਲ ਨਫ਼ਰਤ ਹਨੇਰੇ ਅਤੇ ਅੰਨ੍ਹੇਪਣ ਵੱਲ ਲੈ ਜਾਂਦੀ ਹੈ, ਜਿਸ ਨਾਲ ਕਿਸੇ ਦਾ ਰਾਹ ਲੱਭਣਾ ਔਖਾ ਹੋ ਜਾਂਦਾ ਹੈ।</w:t>
      </w:r>
    </w:p>
    <w:p w14:paraId="5FEB69A3" w14:textId="77777777" w:rsidR="000F7377" w:rsidRDefault="000F7377"/>
    <w:p w14:paraId="65407A5D" w14:textId="77777777" w:rsidR="000F7377" w:rsidRDefault="000F7377">
      <w:r xmlns:w="http://schemas.openxmlformats.org/wordprocessingml/2006/main">
        <w:t xml:space="preserve">1. "ਸਾਡੇ ਭਰਾਵਾਂ ਵਿੱਚ ਪਰਮੇਸ਼ੁਰ ਦਾ ਪਿਆਰ ਦੇਖਣਾ"</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"ਨਫ਼ਰਤ ਦੇ ਖ਼ਤਰੇ"</w:t>
      </w:r>
    </w:p>
    <w:p w14:paraId="52541E9A" w14:textId="77777777" w:rsidR="000F7377" w:rsidRDefault="000F7377"/>
    <w:p w14:paraId="0026D79C" w14:textId="77777777" w:rsidR="000F7377" w:rsidRDefault="000F7377">
      <w:r xmlns:w="http://schemas.openxmlformats.org/wordprocessingml/2006/main">
        <w:t xml:space="preserve">1. ਕਹਾਉਤਾਂ 10:12 - ਨਫ਼ਰਤ ਝਗੜੇ ਨੂੰ ਭੜਕਾਉਂਦੀ ਹੈ, ਪਰ ਪਿਆਰ ਸਾਰੇ ਅਪਰਾਧਾਂ ਨੂੰ ਕਵਰ ਕਰਦਾ ਹੈ।</w:t>
      </w:r>
    </w:p>
    <w:p w14:paraId="6D2A3118" w14:textId="77777777" w:rsidR="000F7377" w:rsidRDefault="000F7377"/>
    <w:p w14:paraId="06AA531F" w14:textId="77777777" w:rsidR="000F7377" w:rsidRDefault="000F7377">
      <w:r xmlns:w="http://schemas.openxmlformats.org/wordprocessingml/2006/main">
        <w:t xml:space="preserve">2. ਅਫ਼ਸੀਆਂ 4:31-32 - ਸਾਰੀ ਕੁੜੱਤਣ, ਕ੍ਰੋਧ, ਕ੍ਰੋਧ ਅਤੇ ਰੌਲਾ-ਰੱਪਾ ਅਤੇ ਨਿੰਦਿਆ ਤੁਹਾਡੇ ਤੋਂ, ਸਾਰੀ ਬੁਰਾਈ ਸਮੇਤ ਦੂਰ ਕੀਤੀ ਜਾਵੇ। ਇੱਕ ਦੂਜੇ ਨਾਲ ਦਿਆਲੂ, ਕੋਮਲ ਦਿਲ, ਇੱਕ ਦੂਜੇ ਨੂੰ ਮਾਫ਼ ਕਰੋ, ਜਿਵੇਂ ਮਸੀਹ ਵਿੱਚ ਪਰਮੇਸ਼ੁਰ ਨੇ ਤੁਹਾਨੂੰ ਮਾਫ਼ ਕੀਤਾ ਹੈ।</w:t>
      </w:r>
    </w:p>
    <w:p w14:paraId="4F436F41" w14:textId="77777777" w:rsidR="000F7377" w:rsidRDefault="000F7377"/>
    <w:p w14:paraId="690FE3C8" w14:textId="77777777" w:rsidR="000F7377" w:rsidRDefault="000F7377">
      <w:r xmlns:w="http://schemas.openxmlformats.org/wordprocessingml/2006/main">
        <w:t xml:space="preserve">1 ਯੂਹੰਨਾ 2:12 ਬੱਚਿਓ, ਮੈਂ ਤੁਹਾਨੂੰ ਇਸ ਲਈ ਲਿਖ ਰਿਹਾ ਹਾਂ ਕਿਉਂਕਿ ਤੁਹਾਡੇ ਪਾਪ ਉਸ ਦੇ ਨਾਮ ਦੀ ਖ਼ਾਤਰ ਮਾਫ਼ ਕੀਤੇ ਗਏ ਹਨ।</w:t>
      </w:r>
    </w:p>
    <w:p w14:paraId="21A26153" w14:textId="77777777" w:rsidR="000F7377" w:rsidRDefault="000F7377"/>
    <w:p w14:paraId="6D7C75AE" w14:textId="77777777" w:rsidR="000F7377" w:rsidRDefault="000F7377">
      <w:r xmlns:w="http://schemas.openxmlformats.org/wordprocessingml/2006/main">
        <w:t xml:space="preserve">ਵਿਸ਼ਵਾਸੀਆਂ ਨੂੰ ਯਿਸੂ ਮਸੀਹ ਦੁਆਰਾ ਉਨ੍ਹਾਂ ਦੇ ਪਾਪਾਂ ਦੀ ਮਾਫ਼ੀ ਦਿੱਤੀ ਜਾਂਦੀ ਹੈ।</w:t>
      </w:r>
    </w:p>
    <w:p w14:paraId="5ABB8DD1" w14:textId="77777777" w:rsidR="000F7377" w:rsidRDefault="000F7377"/>
    <w:p w14:paraId="683C83A2" w14:textId="77777777" w:rsidR="000F7377" w:rsidRDefault="000F7377">
      <w:r xmlns:w="http://schemas.openxmlformats.org/wordprocessingml/2006/main">
        <w:t xml:space="preserve">1. ਯਿਸੂ ਦੇ ਨਾਮ ਦੁਆਰਾ ਪਾਪਾਂ ਦੀ ਮਾਫ਼ੀ</w:t>
      </w:r>
    </w:p>
    <w:p w14:paraId="7492CF97" w14:textId="77777777" w:rsidR="000F7377" w:rsidRDefault="000F7377"/>
    <w:p w14:paraId="3F32C9B8" w14:textId="77777777" w:rsidR="000F7377" w:rsidRDefault="000F7377">
      <w:r xmlns:w="http://schemas.openxmlformats.org/wordprocessingml/2006/main">
        <w:t xml:space="preserve">2. ਮਾਫ਼ੀ ਦਾ ਅਨੁਭਵ ਕਰਨਾ: ਯਿਸੂ ਵਿੱਚ ਵਿਸ਼ਵਾਸ ਕਰਨਾ</w:t>
      </w:r>
    </w:p>
    <w:p w14:paraId="1A71670C" w14:textId="77777777" w:rsidR="000F7377" w:rsidRDefault="000F7377"/>
    <w:p w14:paraId="0B8AEA9D" w14:textId="77777777" w:rsidR="000F7377" w:rsidRDefault="000F7377">
      <w:r xmlns:w="http://schemas.openxmlformats.org/wordprocessingml/2006/main">
        <w:t xml:space="preserve">1. ਕੁਲੁੱਸੀਆਂ 1:14 - ਉਸਨੇ ਸਾਡੇ ਸਾਰੇ ਪਾਪ ਮਾਫ਼ ਕਰ ਦਿੱਤੇ ਹਨ।</w:t>
      </w:r>
    </w:p>
    <w:p w14:paraId="6B5745CD" w14:textId="77777777" w:rsidR="000F7377" w:rsidRDefault="000F7377"/>
    <w:p w14:paraId="0E1DAF3B" w14:textId="77777777" w:rsidR="000F7377" w:rsidRDefault="000F7377">
      <w:r xmlns:w="http://schemas.openxmlformats.org/wordprocessingml/2006/main">
        <w:t xml:space="preserve">2. ਜ਼ਬੂਰਾਂ ਦੀ ਪੋਥੀ 103:12 - ਜਿੰਨਾ ਦੂਰ ਪੂਰਬ ਪੱਛਮ ਤੋਂ ਹੈ, ਉਸ ਨੇ ਸਾਡੇ ਅਪਰਾਧ ਸਾਡੇ ਤੋਂ ਦੂਰ ਕੀਤੇ ਹਨ।</w:t>
      </w:r>
    </w:p>
    <w:p w14:paraId="23D81153" w14:textId="77777777" w:rsidR="000F7377" w:rsidRDefault="000F7377"/>
    <w:p w14:paraId="331D5B0B" w14:textId="77777777" w:rsidR="000F7377" w:rsidRDefault="000F7377">
      <w:r xmlns:w="http://schemas.openxmlformats.org/wordprocessingml/2006/main">
        <w:t xml:space="preserve">1 ਯੂਹੰਨਾ 2:13 ਪਿਤਾਓ, ਮੈਂ ਤੁਹਾਨੂੰ ਇਸ ਲਈ ਲਿਖ ਰਿਹਾ ਹਾਂ ਕਿਉਂਕਿ ਤੁਸੀਂ ਉਸ ਨੂੰ ਜਾਣਦੇ ਹੋ ਜੋ ਸ਼ੁਰੂ ਤੋਂ ਹੈ। ਨੌਜਵਾਨੋ, ਮੈਂ ਤੁਹਾਨੂੰ ਇਸ ਲਈ ਲਿਖ ਰਿਹਾ ਹਾਂ ਕਿਉਂਕਿ ਤੁਸੀਂ ਦੁਸ਼ਟ ਨੂੰ ਜਿੱਤ ਲਿਆ ਹੈ। ਬੱਚਿਓ, ਮੈਂ ਤੁਹਾਨੂੰ ਇਸ ਲਈ ਲਿਖ ਰਿਹਾ ਹਾਂ ਕਿਉਂਕਿ ਤੁਸੀਂ ਪਿਤਾ ਨੂੰ ਜਾਣਦੇ ਹੋ।</w:t>
      </w:r>
    </w:p>
    <w:p w14:paraId="083A9030" w14:textId="77777777" w:rsidR="000F7377" w:rsidRDefault="000F7377"/>
    <w:p w14:paraId="49BA3716" w14:textId="77777777" w:rsidR="000F7377" w:rsidRDefault="000F7377">
      <w:r xmlns:w="http://schemas.openxmlformats.org/wordprocessingml/2006/main">
        <w:t xml:space="preserve">1 ਜੌਨ ਦਾ ਲੇਖਕ ਲੋਕਾਂ ਦੇ ਤਿੰਨ ਵੱਖਰੇ ਸਮੂਹਾਂ ਨੂੰ ਲਿਖ ਰਿਹਾ ਹੈ: ਪਿਤਾ, ਨੌਜਵਾਨ ਅਤੇ ਛੋਟੇ ਬੱਚੇ। ਉਹ ਉਨ੍ਹਾਂ ਨੂੰ ਯਿਸੂ ਅਤੇ ਪਰਮੇਸ਼ੁਰ ਪਿਤਾ ਬਾਰੇ ਗਿਆਨ ਲੈਣ ਲਈ ਉਤਸ਼ਾਹਿਤ ਕਰ ਰਿਹਾ ਹੈ।</w:t>
      </w:r>
    </w:p>
    <w:p w14:paraId="07E022EF" w14:textId="77777777" w:rsidR="000F7377" w:rsidRDefault="000F7377"/>
    <w:p w14:paraId="3CA8D96E" w14:textId="77777777" w:rsidR="000F7377" w:rsidRDefault="000F7377">
      <w:r xmlns:w="http://schemas.openxmlformats.org/wordprocessingml/2006/main">
        <w:t xml:space="preserve">1. ਯਿਸੂ ਅਤੇ ਪਿਤਾ ਨੂੰ ਜਾਣਨਾ: ਦੁਸ਼ਟਤਾ ਨੂੰ ਦੂਰ ਕਰਨ ਦਾ ਮਾਰਗ</w:t>
      </w:r>
    </w:p>
    <w:p w14:paraId="34AA2A0D" w14:textId="77777777" w:rsidR="000F7377" w:rsidRDefault="000F7377"/>
    <w:p w14:paraId="7F1C0D6F" w14:textId="77777777" w:rsidR="000F7377" w:rsidRDefault="000F7377">
      <w:r xmlns:w="http://schemas.openxmlformats.org/wordprocessingml/2006/main">
        <w:t xml:space="preserve">2. ਪਿਤਾ, ਨੌਜਵਾਨ, ਅਤੇ ਛੋਟੇ ਬੱਚੇ: ਪਿਤਾ ਅਤੇ ਯਿਸੂ ਨੂੰ ਜਾਣਨਾ</w:t>
      </w:r>
    </w:p>
    <w:p w14:paraId="723C5DEC" w14:textId="77777777" w:rsidR="000F7377" w:rsidRDefault="000F7377"/>
    <w:p w14:paraId="10EC17A8" w14:textId="77777777" w:rsidR="000F7377" w:rsidRDefault="000F7377">
      <w:r xmlns:w="http://schemas.openxmlformats.org/wordprocessingml/2006/main">
        <w:t xml:space="preserve">1. ਮੱਤੀ 11:25-30 - ਯਿਸੂ ਉਨ੍ਹਾਂ ਨੂੰ ਪਿਤਾ ਪ੍ਰਗਟ ਕਰਦਾ ਹੈ ਜੋ ਉਸ ਕੋਲ ਆਉਂਦੇ ਹਨ।</w:t>
      </w:r>
    </w:p>
    <w:p w14:paraId="4C543151" w14:textId="77777777" w:rsidR="000F7377" w:rsidRDefault="000F7377"/>
    <w:p w14:paraId="54F4CD7C" w14:textId="77777777" w:rsidR="000F7377" w:rsidRDefault="000F7377">
      <w:r xmlns:w="http://schemas.openxmlformats.org/wordprocessingml/2006/main">
        <w:t xml:space="preserve">2. ਯੂਹੰਨਾ 10:14-18 - ਯਿਸੂ ਇੱਕ ਚੰਗਾ ਚਰਵਾਹਾ ਹੈ ਜੋ ਆਪਣੀਆਂ ਭੇਡਾਂ ਅਤੇ ਪਿਤਾ ਨੂੰ ਜਾਣਦਾ ਹੈ।</w:t>
      </w:r>
    </w:p>
    <w:p w14:paraId="4E7BFED0" w14:textId="77777777" w:rsidR="000F7377" w:rsidRDefault="000F7377"/>
    <w:p w14:paraId="05EB5991" w14:textId="77777777" w:rsidR="000F7377" w:rsidRDefault="000F7377">
      <w:r xmlns:w="http://schemas.openxmlformats.org/wordprocessingml/2006/main">
        <w:t xml:space="preserve">1 ਯੂਹੰਨਾ 2:14 ਪਿਤਾਓ, ਮੈਂ ਤੁਹਾਨੂੰ ਇਸ ਲਈ ਲਿਖਿਆ ਹੈ ਕਿਉਂਕਿ ਤੁਸੀਂ ਉਸ ਨੂੰ ਜਾਣਦੇ ਹੋ ਜੋ ਸ਼ੁਰੂ ਤੋਂ ਹੈ। ਨੌਜਵਾਨੋ, ਮੈਂ ਤੁਹਾਨੂੰ ਇਸ ਲਈ ਲਿਖਿਆ ਹੈ ਕਿਉਂਕਿ ਤੁਸੀਂ ਤਾਕਤਵਰ ਹੋ, ਅਤੇ ਪਰਮੇਸ਼ੁਰ ਦਾ ਬਚਨ ਤੁਹਾਡੇ ਵਿੱਚ ਰਹਿੰਦਾ ਹੈ, ਅਤੇ ਤੁਸੀਂ ਦੁਸ਼ਟ ਨੂੰ ਜਿੱਤ ਲਿਆ ਹੈ।</w:t>
      </w:r>
    </w:p>
    <w:p w14:paraId="30D7C7A6" w14:textId="77777777" w:rsidR="000F7377" w:rsidRDefault="000F7377"/>
    <w:p w14:paraId="6112F914" w14:textId="77777777" w:rsidR="000F7377" w:rsidRDefault="000F7377">
      <w:r xmlns:w="http://schemas.openxmlformats.org/wordprocessingml/2006/main">
        <w:t xml:space="preserve">ਜੌਨ ਲੋਕਾਂ ਦੇ ਦੋ ਵੱਖੋ-ਵੱਖਰੇ ਸਮੂਹਾਂ ਨੂੰ ਲਿਖਦਾ ਹੈ, ਪਿਤਾ ਜੋ ਯਿਸੂ ਨੂੰ ਸ਼ੁਰੂ ਤੋਂ ਜਾਣਦੇ ਹਨ, ਅਤੇ ਨੌਜਵਾਨ ਆਦਮੀ ਜੋ ਵਿਸ਼ਵਾਸ ਵਿੱਚ ਮਜ਼ਬੂਤ ਹਨ ਅਤੇ ਦੁਸ਼ਟ ਨੂੰ ਜਿੱਤ ਚੁੱਕੇ ਹਨ।</w:t>
      </w:r>
    </w:p>
    <w:p w14:paraId="2FEA62F0" w14:textId="77777777" w:rsidR="000F7377" w:rsidRDefault="000F7377"/>
    <w:p w14:paraId="4DE24F87" w14:textId="77777777" w:rsidR="000F7377" w:rsidRDefault="000F7377">
      <w:r xmlns:w="http://schemas.openxmlformats.org/wordprocessingml/2006/main">
        <w:t xml:space="preserve">1. ਵਿਸ਼ਵਾਸ ਵਿੱਚ ਨੌਜਵਾਨਾਂ ਦੀ ਤਾਕਤ</w:t>
      </w:r>
    </w:p>
    <w:p w14:paraId="7E11CCAD" w14:textId="77777777" w:rsidR="000F7377" w:rsidRDefault="000F7377"/>
    <w:p w14:paraId="0BE5F280" w14:textId="77777777" w:rsidR="000F7377" w:rsidRDefault="000F7377">
      <w:r xmlns:w="http://schemas.openxmlformats.org/wordprocessingml/2006/main">
        <w:t xml:space="preserve">2. ਯਿਸੂ ਦੇ ਗਿਆਨ ਵਿੱਚ ਵਧਣਾ</w:t>
      </w:r>
    </w:p>
    <w:p w14:paraId="0F94D07A" w14:textId="77777777" w:rsidR="000F7377" w:rsidRDefault="000F7377"/>
    <w:p w14:paraId="5B0E7FBB" w14:textId="77777777" w:rsidR="000F7377" w:rsidRDefault="000F7377">
      <w:r xmlns:w="http://schemas.openxmlformats.org/wordprocessingml/2006/main">
        <w:t xml:space="preserve">1. 1 ਯੂਹੰਨਾ 2:14</w:t>
      </w:r>
    </w:p>
    <w:p w14:paraId="5647179A" w14:textId="77777777" w:rsidR="000F7377" w:rsidRDefault="000F7377"/>
    <w:p w14:paraId="006153A7" w14:textId="77777777" w:rsidR="000F7377" w:rsidRDefault="000F7377">
      <w:r xmlns:w="http://schemas.openxmlformats.org/wordprocessingml/2006/main">
        <w:t xml:space="preserve">2. ਜ਼ਬੂਰ 119:9-11</w:t>
      </w:r>
    </w:p>
    <w:p w14:paraId="30D2E5F1" w14:textId="77777777" w:rsidR="000F7377" w:rsidRDefault="000F7377"/>
    <w:p w14:paraId="25CC11D7" w14:textId="77777777" w:rsidR="000F7377" w:rsidRDefault="000F7377">
      <w:r xmlns:w="http://schemas.openxmlformats.org/wordprocessingml/2006/main">
        <w:t xml:space="preserve">1 ਯੂਹੰਨਾ 2:15 ਸੰਸਾਰ ਨੂੰ ਪਿਆਰ ਨਾ ਕਰੋ, ਨਾ ਹੀ ਉਨ੍ਹਾਂ ਚੀਜ਼ਾਂ ਨੂੰ ਜੋ ਸੰਸਾਰ ਵਿੱਚ ਹਨ. ਜੇਕਰ ਕੋਈ ਮਨੁੱਖ ਸੰਸਾਰ ਨੂੰ ਪਿਆਰ ਕਰਦਾ ਹੈ, ਤਾਂ ਉਸ ਵਿੱਚ ਪਿਤਾ ਦਾ ਪਿਆਰ ਨਹੀਂ ਹੈ।</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ਸਾਨੂੰ ਦੁਨੀਆਂ ਜਾਂ ਇਸ ਵਿਚਲੀਆਂ ਚੀਜ਼ਾਂ ਨਾਲ ਪਿਆਰ ਨਹੀਂ ਕਰਨਾ ਚਾਹੀਦਾ, ਕਿਉਂਕਿ ਦੁਨੀਆਂ ਨੂੰ ਪਿਆਰ ਕਰਨ ਦਾ ਮਤਲਬ ਹੈ ਕਿ ਅਸੀਂ ਪਰਮੇਸ਼ੁਰ ਨੂੰ ਪਿਆਰ ਨਹੀਂ ਕਰ ਰਹੇ ਹਾਂ।</w:t>
      </w:r>
    </w:p>
    <w:p w14:paraId="61394387" w14:textId="77777777" w:rsidR="000F7377" w:rsidRDefault="000F7377"/>
    <w:p w14:paraId="6CE07133" w14:textId="77777777" w:rsidR="000F7377" w:rsidRDefault="000F7377">
      <w:r xmlns:w="http://schemas.openxmlformats.org/wordprocessingml/2006/main">
        <w:t xml:space="preserve">1. "ਸੰਸਾਰ ਨੂੰ ਪਿਆਰ ਕਰਨ ਦਾ ਕੀ ਮਤਲਬ ਹੈ?": ਸੰਸਾਰ ਨੂੰ ਪਿਆਰ ਕਰਨ ਦੇ ਪ੍ਰਭਾਵਾਂ ਦੀ ਜਾਂਚ ਕਰਨਾ ਅਤੇ ਇਹ ਪਰਮੇਸ਼ੁਰ ਨਾਲ ਸਾਡੇ ਰਿਸ਼ਤੇ ਨੂੰ ਕਿਵੇਂ ਪ੍ਰਭਾਵਿਤ ਕਰਦਾ ਹੈ</w:t>
      </w:r>
    </w:p>
    <w:p w14:paraId="7963A597" w14:textId="77777777" w:rsidR="000F7377" w:rsidRDefault="000F7377"/>
    <w:p w14:paraId="7ED479A1" w14:textId="77777777" w:rsidR="000F7377" w:rsidRDefault="000F7377">
      <w:r xmlns:w="http://schemas.openxmlformats.org/wordprocessingml/2006/main">
        <w:t xml:space="preserve">2. "ਪਰਮੇਸ਼ੁਰ ਨੂੰ ਪਿਆਰ ਕਿਵੇਂ ਕਰੀਏ ਅਤੇ ਸੰਸਾਰ ਨੂੰ ਨਹੀਂ": ਸੰਸਾਰ ਦੇ ਪਰਤਾਵਿਆਂ ਤੋਂ ਬਚਦੇ ਹੋਏ ਪਰਮਾਤਮਾ ਦੇ ਨੇੜੇ ਕਿਵੇਂ ਵਧਣਾ ਹੈ ਦੀ ਖੋਜ ਕਰਨਾ</w:t>
      </w:r>
    </w:p>
    <w:p w14:paraId="384B055B" w14:textId="77777777" w:rsidR="000F7377" w:rsidRDefault="000F7377"/>
    <w:p w14:paraId="3119553E" w14:textId="77777777" w:rsidR="000F7377" w:rsidRDefault="000F7377">
      <w:r xmlns:w="http://schemas.openxmlformats.org/wordprocessingml/2006/main">
        <w:t xml:space="preserve">1. ਯਾਕੂਬ 4:4 - "ਹੇ ਵਿਭਚਾਰੀ ਅਤੇ ਵਿਭਚਾਰੀਓ, ਤੁਸੀਂ ਨਹੀਂ ਜਾਣਦੇ ਕਿ ਸੰਸਾਰ ਦੀ ਦੋਸਤੀ ਪਰਮੇਸ਼ੁਰ ਨਾਲ ਦੁਸ਼ਮਣੀ ਹੈ? ਇਸ ਲਈ ਜੋ ਕੋਈ ਸੰਸਾਰ ਦਾ ਮਿੱਤਰ ਬਣੇਗਾ, ਉਹ ਪਰਮੇਸ਼ੁਰ ਦਾ ਦੁਸ਼ਮਣ ਹੈ।"</w:t>
      </w:r>
    </w:p>
    <w:p w14:paraId="33E7F58E" w14:textId="77777777" w:rsidR="000F7377" w:rsidRDefault="000F7377"/>
    <w:p w14:paraId="64C40DBE" w14:textId="77777777" w:rsidR="000F7377" w:rsidRDefault="000F7377">
      <w:r xmlns:w="http://schemas.openxmlformats.org/wordprocessingml/2006/main">
        <w:t xml:space="preserve">2. ਮੱਤੀ 6:24 - "ਕੋਈ ਵੀ ਮਨੁੱਖ ਦੋ ਮਾਲਕਾਂ ਦੀ ਸੇਵਾ ਨਹੀਂ ਕਰ ਸਕਦਾ: ਕਿਉਂਕਿ ਜਾਂ ਤਾਂ ਉਹ ਇੱਕ ਨਾਲ ਨਫ਼ਰਤ ਕਰੇਗਾ, ਅਤੇ ਦੂਜੇ ਨੂੰ ਪਿਆਰ ਕਰੇਗਾ; ਜਾਂ ਉਹ ਇੱਕ ਨੂੰ ਫੜੀ ਰੱਖੇਗਾ, ਅਤੇ ਦੂਜੇ ਨੂੰ ਨਫ਼ਰਤ ਕਰੇਗਾ। ਤੁਸੀਂ ਪਰਮੇਸ਼ੁਰ ਅਤੇ ਧਨ ਦੀ ਸੇਵਾ ਨਹੀਂ ਕਰ ਸਕਦੇ."</w:t>
      </w:r>
    </w:p>
    <w:p w14:paraId="505024F6" w14:textId="77777777" w:rsidR="000F7377" w:rsidRDefault="000F7377"/>
    <w:p w14:paraId="2DA6E3A2" w14:textId="77777777" w:rsidR="000F7377" w:rsidRDefault="000F7377">
      <w:r xmlns:w="http://schemas.openxmlformats.org/wordprocessingml/2006/main">
        <w:t xml:space="preserve">1 ਯੂਹੰਨਾ 2:16 ਕਿਉਂਕਿ ਸਭ ਕੁਝ ਜੋ ਸੰਸਾਰ ਵਿੱਚ ਹੈ, ਸਰੀਰ ਦੀ ਕਾਮਨਾ, ਅੱਖਾਂ ਦੀ ਕਾਮਨਾ, ਅਤੇ ਜੀਵਨ ਦਾ ਹੰਕਾਰ, ਪਿਤਾ ਤੋਂ ਨਹੀਂ ਹੈ, ਪਰ ਸੰਸਾਰ ਤੋਂ ਹੈ।</w:t>
      </w:r>
    </w:p>
    <w:p w14:paraId="767797C3" w14:textId="77777777" w:rsidR="000F7377" w:rsidRDefault="000F7377"/>
    <w:p w14:paraId="650612D7" w14:textId="77777777" w:rsidR="000F7377" w:rsidRDefault="000F7377">
      <w:r xmlns:w="http://schemas.openxmlformats.org/wordprocessingml/2006/main">
        <w:t xml:space="preserve">ਸੰਸਾਰ ਪਰਤਾਵਿਆਂ ਨਾਲ ਭਰਿਆ ਹੋਇਆ ਹੈ ਜੋ ਸਰੀਰ, ਅੱਖਾਂ ਅਤੇ ਹੰਕਾਰ ਦੀਆਂ ਇੱਛਾਵਾਂ ਤੋਂ ਆਉਂਦੇ ਹਨ, ਜੋ ਪਰਮੇਸ਼ੁਰ ਵੱਲੋਂ ਨਹੀਂ ਹਨ।</w:t>
      </w:r>
    </w:p>
    <w:p w14:paraId="350DBDD0" w14:textId="77777777" w:rsidR="000F7377" w:rsidRDefault="000F7377"/>
    <w:p w14:paraId="6B37AA21" w14:textId="77777777" w:rsidR="000F7377" w:rsidRDefault="000F7377">
      <w:r xmlns:w="http://schemas.openxmlformats.org/wordprocessingml/2006/main">
        <w:t xml:space="preserve">1. ਹੰਕਾਰ ਤਬਾਹੀ ਵੱਲ ਲੈ ਜਾਂਦਾ ਹੈ</w:t>
      </w:r>
    </w:p>
    <w:p w14:paraId="51869E76" w14:textId="77777777" w:rsidR="000F7377" w:rsidRDefault="000F7377"/>
    <w:p w14:paraId="3479F30E" w14:textId="77777777" w:rsidR="000F7377" w:rsidRDefault="000F7377">
      <w:r xmlns:w="http://schemas.openxmlformats.org/wordprocessingml/2006/main">
        <w:t xml:space="preserve">2. ਸੰਸਾਰ ਦੇ ਪਰਤਾਵਿਆਂ ਨੂੰ ਦੂਰ ਕਰਨਾ</w:t>
      </w:r>
    </w:p>
    <w:p w14:paraId="456E1FED" w14:textId="77777777" w:rsidR="000F7377" w:rsidRDefault="000F7377"/>
    <w:p w14:paraId="2CCB97A6" w14:textId="77777777" w:rsidR="000F7377" w:rsidRDefault="000F7377">
      <w:r xmlns:w="http://schemas.openxmlformats.org/wordprocessingml/2006/main">
        <w:t xml:space="preserve">1. ਅਫ਼ਸੀਆਂ 4:22-24 - ਆਪਣੇ ਪੁਰਾਣੇ ਸੁਭਾਅ ਨੂੰ ਲਾਹ ਦਿਓ, ਜੋ ਇਸ ਦੀਆਂ ਧੋਖੇਬਾਜ਼ ਇੱਛਾਵਾਂ ਦੁਆਰਾ ਭ੍ਰਿਸ਼ਟ ਹੋ ਰਿਹਾ ਹੈ, ਅਤੇ ਆਪਣੇ ਮਨਾਂ ਦੀ ਆਤਮਾ ਵਿੱਚ ਨਵੇਂ ਬਣੋ, ਅਤੇ ਨਵੇਂ ਸਵੈ ਨੂੰ ਪਹਿਨੋ, ਜੋ ਸੱਚੀ ਧਾਰਮਿਕਤਾ ਵਿੱਚ ਪਰਮੇਸ਼ੁਰ ਵਾਂਗ ਬਣਾਇਆ ਗਿਆ ਹੈ ਅਤੇ ਪਵਿੱਤਰਤਾ</w:t>
      </w:r>
    </w:p>
    <w:p w14:paraId="198578E6" w14:textId="77777777" w:rsidR="000F7377" w:rsidRDefault="000F7377"/>
    <w:p w14:paraId="307BCEDF" w14:textId="77777777" w:rsidR="000F7377" w:rsidRDefault="000F7377">
      <w:r xmlns:w="http://schemas.openxmlformats.org/wordprocessingml/2006/main">
        <w:t xml:space="preserve">2. ਯਾਕੂਬ 1:14-15 - ਪਰ ਹਰ ਵਿਅਕਤੀ ਪਰਤਾਇਆ ਜਾਂਦਾ ਹੈ ਜਦੋਂ ਉਹ ਆਪਣੀ ਬੁਰੀ ਇੱਛਾ ਦੁਆਰਾ ਖਿੱਚਿਆ ਜਾਂਦਾ ਹੈ ਅਤੇ ਭਰਮਾਇਆ ਜਾਂਦਾ ਹੈ। ਫਿਰ, ਇੱਛਾ ਗਰਭ ਧਾਰਨ ਕਰਨ ਤੋਂ ਬਾਅਦ, ਇਹ ਪਾਪ ਨੂੰ ਜਨਮ ਦਿੰਦੀ ਹੈ; ਅਤੇ ਪਾਪ, ਜਦੋਂ ਇਹ ਪੂਰਾ ਹੋ ਜਾਂਦਾ ਹੈ, ਮੌਤ ਨੂੰ ਜਨਮ ਦਿੰਦਾ ਹੈ।</w:t>
      </w:r>
    </w:p>
    <w:p w14:paraId="18BC0726" w14:textId="77777777" w:rsidR="000F7377" w:rsidRDefault="000F7377"/>
    <w:p w14:paraId="006AF0E2" w14:textId="77777777" w:rsidR="000F7377" w:rsidRDefault="000F7377">
      <w:r xmlns:w="http://schemas.openxmlformats.org/wordprocessingml/2006/main">
        <w:t xml:space="preserve">1 ਯੂਹੰਨਾ 2:17 ਅਤੇ ਸੰਸਾਰ ਅਤੇ ਉਸ ਦੀ ਕਾਮਨਾ ਬੀਤ ਜਾਂਦੀ ਹੈ, ਪਰ ਜਿਹੜਾ ਪਰਮੇਸ਼ੁਰ ਦੀ ਮਰਜ਼ੀ ਉੱਤੇ ਚੱਲਦਾ ਹੈ ਉਹ ਸਦਾ ਲਈ ਕਾਇਮ ਰਹਿੰਦਾ ਹੈ।</w:t>
      </w:r>
    </w:p>
    <w:p w14:paraId="21A7CACC" w14:textId="77777777" w:rsidR="000F7377" w:rsidRDefault="000F7377"/>
    <w:p w14:paraId="3D1BAC88" w14:textId="77777777" w:rsidR="000F7377" w:rsidRDefault="000F7377">
      <w:r xmlns:w="http://schemas.openxmlformats.org/wordprocessingml/2006/main">
        <w:t xml:space="preserve">ਸੰਸਾਰ ਅਤੇ ਇਸ ਦੀਆਂ ਕਾਮਨਾਵਾਂ ਖਤਮ ਹੋ ਜਾਣਗੀਆਂ, ਪਰ ਜੋ ਰੱਬ ਦੀ ਰਜ਼ਾ ਪੂਰੀ ਕਰਦੇ ਹਨ ਉਹ ਸਦਾ ਲਈ ਰਹਿਣਗੇ।</w:t>
      </w:r>
    </w:p>
    <w:p w14:paraId="69B6BA21" w14:textId="77777777" w:rsidR="000F7377" w:rsidRDefault="000F7377"/>
    <w:p w14:paraId="220F688B" w14:textId="77777777" w:rsidR="000F7377" w:rsidRDefault="000F7377">
      <w:r xmlns:w="http://schemas.openxmlformats.org/wordprocessingml/2006/main">
        <w:t xml:space="preserve">1. ਪਰਮੇਸ਼ੁਰ ਦੀ ਇੱਛਾ: ਸਦੀਵੀ ਜੀਵਨ ਲਈ ਇੱਕ ਮਾਰਗ</w:t>
      </w:r>
    </w:p>
    <w:p w14:paraId="442A6D32" w14:textId="77777777" w:rsidR="000F7377" w:rsidRDefault="000F7377"/>
    <w:p w14:paraId="2AABE2B2" w14:textId="77777777" w:rsidR="000F7377" w:rsidRDefault="000F7377">
      <w:r xmlns:w="http://schemas.openxmlformats.org/wordprocessingml/2006/main">
        <w:t xml:space="preserve">2. ਸੰਸਾਰੀ ਇੱਛਾਵਾਂ ਦਾ ਪਰਿਵਰਤਨ</w:t>
      </w:r>
    </w:p>
    <w:p w14:paraId="1F247DBD" w14:textId="77777777" w:rsidR="000F7377" w:rsidRDefault="000F7377"/>
    <w:p w14:paraId="55F8828B" w14:textId="77777777" w:rsidR="000F7377" w:rsidRDefault="000F7377">
      <w:r xmlns:w="http://schemas.openxmlformats.org/wordprocessingml/2006/main">
        <w:t xml:space="preserve">1. ਜ਼ਬੂਰ 103:15-16 - ਮਨੁੱਖ ਲਈ, ਉਸਦੇ ਦਿਨ ਘਾਹ ਵਰਗੇ ਹਨ; ਉਹ ਖੇਤ ਦੇ ਫੁੱਲ ਵਾਂਗ ਉੱਗਦਾ ਹੈ; ਕਿਉਂਕਿ ਹਵਾ ਉਸ ਦੇ ਉੱਪਰੋਂ ਲੰਘਦੀ ਹੈ, ਅਤੇ ਇਹ ਚਲੀ ਗਈ ਹੈ, ਅਤੇ ਉਸਦੀ ਜਗ੍ਹਾ ਇਸ ਨੂੰ ਹੋਰ ਨਹੀਂ ਜਾਣਦੀ।</w:t>
      </w:r>
    </w:p>
    <w:p w14:paraId="39B4E1E4" w14:textId="77777777" w:rsidR="000F7377" w:rsidRDefault="000F7377"/>
    <w:p w14:paraId="6B4AC809" w14:textId="77777777" w:rsidR="000F7377" w:rsidRDefault="000F7377">
      <w:r xmlns:w="http://schemas.openxmlformats.org/wordprocessingml/2006/main">
        <w:t xml:space="preserve">2. ਮੱਤੀ 6:19-21 - “ਧਰਤੀ ਉੱਤੇ ਆਪਣੇ ਲਈ ਖ਼ਜ਼ਾਨੇ ਨਾ ਰੱਖੋ ਜਿੱਥੇ ਕੀੜਾ ਅਤੇ ਜੰਗਾਲ ਨਸ਼ਟ ਕਰਦੇ ਹਨ ਅਤੇ ਜਿੱਥੇ ਚੋਰ ਤੋੜ-ਮਰੋੜ ਕੇ ਚੋਰੀ ਕਰਦੇ ਹਨ, ਸਗੋਂ ਸਵਰਗ ਵਿੱਚ ਆਪਣੇ ਲਈ ਖ਼ਜ਼ਾਨੇ ਰੱਖੋ ਜਿੱਥੇ ਨਾ ਕੀੜਾ ਅਤੇ ਜੰਗਾਲ ਤਬਾਹ ਕਰਦੇ ਹਨ। ਚੋਰ ਅੰਦਰ ਵੜ ਕੇ ਚੋਰੀ ਨਹੀਂ ਕਰਦੇ। ਕਿਉਂਕਿ ਜਿੱਥੇ ਤੁਹਾਡਾ ਖ਼ਜ਼ਾਨਾ ਹੈ, ਉੱਥੇ ਤੁਹਾਡਾ ਦਿਲ ਵੀ ਹੋਵੇਗਾ।</w:t>
      </w:r>
    </w:p>
    <w:p w14:paraId="2EE8E3CD" w14:textId="77777777" w:rsidR="000F7377" w:rsidRDefault="000F7377"/>
    <w:p w14:paraId="377803EB" w14:textId="77777777" w:rsidR="000F7377" w:rsidRDefault="000F7377">
      <w:r xmlns:w="http://schemas.openxmlformats.org/wordprocessingml/2006/main">
        <w:t xml:space="preserve">1 ਯੂਹੰਨਾ 2:18 ਬੱਚਿਓ, ਇਹ ਆਖਰੀ ਵਾਰ ਹੈ: ਅਤੇ ਜਿਵੇਂ ਤੁਸੀਂ ਸੁਣਿਆ ਹੈ ਕਿ ਮਸੀਹ ਦਾ ਵਿਰੋਧੀ ਆਵੇਗਾ, ਹੁਣ ਵੀ ਬਹੁਤ ਸਾਰੇ ਮਸੀਹ ਵਿਰੋਧੀ ਹਨ; ਜਿਸ ਨਾਲ ਅਸੀਂ ਜਾਣਦੇ ਹਾਂ ਕਿ ਇਹ ਆਖਰੀ ਵਾਰ ਹੈ।</w:t>
      </w:r>
    </w:p>
    <w:p w14:paraId="123B1D0D" w14:textId="77777777" w:rsidR="000F7377" w:rsidRDefault="000F7377"/>
    <w:p w14:paraId="00D62490" w14:textId="77777777" w:rsidR="000F7377" w:rsidRDefault="000F7377">
      <w:r xmlns:w="http://schemas.openxmlformats.org/wordprocessingml/2006/main">
        <w:t xml:space="preserve">ਇਹ ਬੀਤਣ ਬਹੁਤ ਸਾਰੇ ਦੁਸ਼ਮਣਾਂ ਦੀ ਮੌਜੂਦਗੀ ਦੀ ਗੱਲ ਕਰਦਾ ਹੈ, ਇਹ ਦਰਸਾਉਂਦਾ ਹੈ ਕਿ ਇਹ ਆਖਰੀ ਸਮਾਂ ਹੈ।</w:t>
      </w:r>
    </w:p>
    <w:p w14:paraId="32455B91" w14:textId="77777777" w:rsidR="000F7377" w:rsidRDefault="000F7377"/>
    <w:p w14:paraId="29D68672" w14:textId="77777777" w:rsidR="000F7377" w:rsidRDefault="000F7377">
      <w:r xmlns:w="http://schemas.openxmlformats.org/wordprocessingml/2006/main">
        <w:t xml:space="preserve">1. ਅੰਤ ਦੇ ਸਮੇਂ ਨੇੜੇ ਹਨ: ਯਿਸੂ ਦੀ ਵਾਪਸੀ ਦੀ ਤਿਆਰੀ</w:t>
      </w:r>
    </w:p>
    <w:p w14:paraId="25F08E4F" w14:textId="77777777" w:rsidR="000F7377" w:rsidRDefault="000F7377"/>
    <w:p w14:paraId="18902217" w14:textId="77777777" w:rsidR="000F7377" w:rsidRDefault="000F7377">
      <w:r xmlns:w="http://schemas.openxmlformats.org/wordprocessingml/2006/main">
        <w:t xml:space="preserve">2. ਚੰਗੇ ਅਤੇ ਬੁਰਾਈ ਵਿਚਕਾਰ ਲੜਾਈ: ਦੁਸ਼ਮਣ ਨੂੰ ਪਛਾਣਨਾ ਅਤੇ ਉਨ੍ਹਾਂ ਤੋਂ ਬਚਣਾ</w:t>
      </w:r>
    </w:p>
    <w:p w14:paraId="6C787CB8" w14:textId="77777777" w:rsidR="000F7377" w:rsidRDefault="000F7377"/>
    <w:p w14:paraId="6555956A" w14:textId="77777777" w:rsidR="000F7377" w:rsidRDefault="000F7377">
      <w:r xmlns:w="http://schemas.openxmlformats.org/wordprocessingml/2006/main">
        <w:t xml:space="preserve">1. ਮੱਤੀ 24:4-14 - ਅੰਤ ਦੇ ਸਮੇਂ ਦੀਆਂ ਨਿਸ਼ਾਨੀਆਂ ਦਾ ਯਿਸੂ ਦਾ ਵਰਣਨ</w:t>
      </w:r>
    </w:p>
    <w:p w14:paraId="1F5201C4" w14:textId="77777777" w:rsidR="000F7377" w:rsidRDefault="000F7377"/>
    <w:p w14:paraId="281A7227" w14:textId="77777777" w:rsidR="000F7377" w:rsidRDefault="000F7377">
      <w:r xmlns:w="http://schemas.openxmlformats.org/wordprocessingml/2006/main">
        <w:t xml:space="preserve">2. 2 ਥੱਸਲੁਨੀਕੀਆਂ 2:3-4 - ਝੂਠੇ ਨਬੀਆਂ ਅਤੇ ਮਸੀਹ ਵਿਰੋਧੀਆਂ ਬਾਰੇ ਪੌਲੁਸ ਦੀਆਂ ਚੇਤਾਵਨੀਆਂ</w:t>
      </w:r>
    </w:p>
    <w:p w14:paraId="199A139E" w14:textId="77777777" w:rsidR="000F7377" w:rsidRDefault="000F7377"/>
    <w:p w14:paraId="46EF58E2" w14:textId="77777777" w:rsidR="000F7377" w:rsidRDefault="000F7377">
      <w:r xmlns:w="http://schemas.openxmlformats.org/wordprocessingml/2006/main">
        <w:t xml:space="preserve">1 ਯੂਹੰਨਾ 2:19 ਉਹ ਸਾਡੇ ਵਿੱਚੋਂ ਨਿੱਕਲ ਗਏ ਪਰ ਉਹ ਸਾਡੇ ਵਿੱਚੋਂ ਨਹੀਂ ਸਨ। ਕਿਉਂਕਿ ਜੇਕਰ ਉਹ ਸਾਡੇ ਵਿੱਚੋਂ ਹੁੰਦੇ, ਤਾਂ ਕੋਈ ਸ਼ੱਕ ਨਹੀਂ ਕਿ ਉਹ ਸਾਡੇ ਨਾਲ ਰਹਿੰਦੇ।</w:t>
      </w:r>
    </w:p>
    <w:p w14:paraId="6731B0B0" w14:textId="77777777" w:rsidR="000F7377" w:rsidRDefault="000F7377"/>
    <w:p w14:paraId="785440ED" w14:textId="77777777" w:rsidR="000F7377" w:rsidRDefault="000F7377">
      <w:r xmlns:w="http://schemas.openxmlformats.org/wordprocessingml/2006/main">
        <w:t xml:space="preserve">ਕੁਝ ਲੋਕ ਇੱਕ ਸਮੂਹ ਦਾ ਹਿੱਸਾ ਸਨ, ਪਰ ਅੰਤ ਵਿੱਚ ਛੱਡ ਗਏ, ਇਹ ਦਰਸਾਉਂਦੇ ਹੋਏ ਕਿ ਉਹ ਅਸਲ ਵਿੱਚ ਸਮੂਹ ਦਾ ਹਿੱਸਾ ਨਹੀਂ ਸਨ।</w:t>
      </w:r>
    </w:p>
    <w:p w14:paraId="534BC101" w14:textId="77777777" w:rsidR="000F7377" w:rsidRDefault="000F7377"/>
    <w:p w14:paraId="1C38156A" w14:textId="77777777" w:rsidR="000F7377" w:rsidRDefault="000F7377">
      <w:r xmlns:w="http://schemas.openxmlformats.org/wordprocessingml/2006/main">
        <w:t xml:space="preserve">1. ਜਦੋਂ ਇਹ ਗੱਲ ਆਉਂਦੀ ਹੈ ਕਿ ਅਸੀਂ ਆਪਣੇ ਆਪ ਨੂੰ ਕਿਸ ਨਾਲ ਘੇਰਦੇ ਹਾਂ ਤਾਂ ਸਾਨੂੰ ਸਮਝਣਾ ਚਾਹੀਦਾ ਹੈ, ਕਿਉਂਕਿ ਕੁਝ ਉਹ ਨਹੀਂ ਹੁੰਦੇ ਜੋ ਉਹ ਦਿਖਾਈ ਦਿੰਦੇ ਹਨ।</w:t>
      </w:r>
    </w:p>
    <w:p w14:paraId="2E9A3304" w14:textId="77777777" w:rsidR="000F7377" w:rsidRDefault="000F7377"/>
    <w:p w14:paraId="6CA3DA12" w14:textId="77777777" w:rsidR="000F7377" w:rsidRDefault="000F7377">
      <w:r xmlns:w="http://schemas.openxmlformats.org/wordprocessingml/2006/main">
        <w:t xml:space="preserve">2. ਲੋਕਾਂ ਦੀਆਂ ਕਾਰਵਾਈਆਂ ਉਨ੍ਹਾਂ ਦੇ ਅਸਲ ਸੁਭਾਅ, ਅਤੇ ਸਮੂਹ ਦੇ ਨਾਲ ਉਨ੍ਹਾਂ ਦੇ ਇਰਾਦਿਆਂ ਨੂੰ ਪ੍ਰਗਟ ਕਰ ਸਕਦੀਆਂ ਹਨ।</w:t>
      </w:r>
    </w:p>
    <w:p w14:paraId="64F1D887" w14:textId="77777777" w:rsidR="000F7377" w:rsidRDefault="000F7377"/>
    <w:p w14:paraId="2D0C93C7" w14:textId="77777777" w:rsidR="000F7377" w:rsidRDefault="000F7377">
      <w:r xmlns:w="http://schemas.openxmlformats.org/wordprocessingml/2006/main">
        <w:t xml:space="preserve">1. ਮੱਤੀ 7:15-16 “ਝੂਠੇ ਨਬੀਆਂ ਤੋਂ ਸਾਵਧਾਨ ਰਹੋ, ਜਿਹੜੇ ਤੁਹਾਡੇ ਕੋਲ ਭੇਡਾਂ ਦੇ ਭੇਸ ਵਿੱਚ ਆਉਂਦੇ ਹਨ ਪਰ ਅੰਦਰੋਂ ਪਾਗਲ ਬਘਿਆੜ ਹਨ। ਤੁਸੀਂ ਉਨ੍ਹਾਂ ਨੂੰ ਉਨ੍ਹਾਂ ਦੇ ਫਲਾਂ ਤੋਂ ਪਛਾਣੋਗੇ।”</w:t>
      </w:r>
    </w:p>
    <w:p w14:paraId="568DFFE0" w14:textId="77777777" w:rsidR="000F7377" w:rsidRDefault="000F7377"/>
    <w:p w14:paraId="209E1243" w14:textId="77777777" w:rsidR="000F7377" w:rsidRDefault="000F7377">
      <w:r xmlns:w="http://schemas.openxmlformats.org/wordprocessingml/2006/main">
        <w:t xml:space="preserve">2. 2 ਤਿਮੋਥਿਉਸ 3:13 "ਪਰ ਦੁਸ਼ਟ ਲੋਕ ਅਤੇ ਧੋਖੇਬਾਜ਼ ਬਦ ਤੋਂ ਬਦਤਰ ਹੁੰਦੇ ਜਾਣਗੇ, ਧੋਖਾ ਦਿੰਦੇ ਅਤੇ ਧੋਖਾ ਦਿੰਦੇ ਹਨ।"</w:t>
      </w:r>
    </w:p>
    <w:p w14:paraId="6B2F5EAB" w14:textId="77777777" w:rsidR="000F7377" w:rsidRDefault="000F7377"/>
    <w:p w14:paraId="134FA728" w14:textId="77777777" w:rsidR="000F7377" w:rsidRDefault="000F7377">
      <w:r xmlns:w="http://schemas.openxmlformats.org/wordprocessingml/2006/main">
        <w:t xml:space="preserve">1 ਯੂਹੰਨਾ 2:20 ਪਰ ਤੁਹਾਡੇ ਕੋਲ ਪਵਿੱਤਰ ਪੁਰਖ ਵੱਲੋਂ ਇੱਕ ਮੇਲ ਹੈ, ਅਤੇ ਤੁਸੀਂ ਸਭ ਕੁਝ ਜਾਣਦੇ ਹੋ।</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ਵਿਸ਼ਵਾਸੀਆਂ ਨੂੰ ਪਵਿੱਤਰ ਆਤਮਾ ਦਾ ਮਸਹ ਕੀਤਾ ਜਾਂਦਾ ਹੈ ਅਤੇ ਉਹਨਾਂ ਨੂੰ ਸਾਰੀਆਂ ਚੀਜ਼ਾਂ ਦਾ ਗਿਆਨ ਦਿੱਤਾ ਜਾਂਦਾ ਹੈ।</w:t>
      </w:r>
    </w:p>
    <w:p w14:paraId="765A08E8" w14:textId="77777777" w:rsidR="000F7377" w:rsidRDefault="000F7377"/>
    <w:p w14:paraId="7714B3E6" w14:textId="77777777" w:rsidR="000F7377" w:rsidRDefault="000F7377">
      <w:r xmlns:w="http://schemas.openxmlformats.org/wordprocessingml/2006/main">
        <w:t xml:space="preserve">1. ਪਰਮੇਸ਼ੁਰ ਦਾ ਮਸਹ ਕਰਨਾ: ਸਾਡੇ ਅੰਦਰ ਪਵਿੱਤਰ ਆਤਮਾ ਦੀ ਸ਼ਕਤੀ</w:t>
      </w:r>
    </w:p>
    <w:p w14:paraId="70467610" w14:textId="77777777" w:rsidR="000F7377" w:rsidRDefault="000F7377"/>
    <w:p w14:paraId="5A2C3939" w14:textId="77777777" w:rsidR="000F7377" w:rsidRDefault="000F7377">
      <w:r xmlns:w="http://schemas.openxmlformats.org/wordprocessingml/2006/main">
        <w:t xml:space="preserve">2. ਸਾਰੀਆਂ ਚੀਜ਼ਾਂ ਨੂੰ ਜਾਣਨਾ: ਕੰਮ 'ਤੇ ਪਵਿੱਤਰ ਆਤਮਾ ਦੀ ਸ਼ਕਤੀ</w:t>
      </w:r>
    </w:p>
    <w:p w14:paraId="6D9C31D2" w14:textId="77777777" w:rsidR="000F7377" w:rsidRDefault="000F7377"/>
    <w:p w14:paraId="1C3037A2" w14:textId="77777777" w:rsidR="000F7377" w:rsidRDefault="000F7377">
      <w:r xmlns:w="http://schemas.openxmlformats.org/wordprocessingml/2006/main">
        <w:t xml:space="preserve">1. ਯੂਹੰਨਾ 14:26 - ਪਰ ਐਡਵੋਕੇਟ, ਪਵਿੱਤਰ ਆਤਮਾ, ਜਿਸ ਨੂੰ ਪਿਤਾ ਮੇਰੇ ਨਾਮ ਵਿੱਚ ਭੇਜੇਗਾ, ਤੁਹਾਨੂੰ ਸਭ ਕੁਝ ਸਿਖਾਏਗਾ ਅਤੇ ਤੁਹਾਨੂੰ ਉਹ ਸਭ ਕੁਝ ਯਾਦ ਕਰਵਾਏਗਾ ਜੋ ਮੈਂ ਤੁਹਾਨੂੰ ਕਿਹਾ ਹੈ।</w:t>
      </w:r>
    </w:p>
    <w:p w14:paraId="00D2FC86" w14:textId="77777777" w:rsidR="000F7377" w:rsidRDefault="000F7377"/>
    <w:p w14:paraId="392E5CC6" w14:textId="77777777" w:rsidR="000F7377" w:rsidRDefault="000F7377">
      <w:r xmlns:w="http://schemas.openxmlformats.org/wordprocessingml/2006/main">
        <w:t xml:space="preserve">2. 2 ਤਿਮੋਥਿਉਸ 3:16-17 - ਸਾਰਾ ਧਰਮ-ਗ੍ਰੰਥ ਪਰਮੇਸ਼ਰ ਦੁਆਰਾ ਦਿੱਤਾ ਗਿਆ ਹੈ ਅਤੇ ਸਿੱਖਿਆ, ਤਾੜਨਾ, ਸੁਧਾਰ ਅਤੇ ਧਾਰਮਿਕਤਾ ਦੀ ਸਿਖਲਾਈ ਲਈ ਉਪਯੋਗੀ ਹੈ, ਤਾਂ ਜੋ ਪਰਮੇਸ਼ੁਰ ਦਾ ਸੇਵਕ ਹਰ ਚੰਗੇ ਕੰਮ ਲਈ ਪੂਰੀ ਤਰ੍ਹਾਂ ਤਿਆਰ ਹੋ ਸਕੇ।</w:t>
      </w:r>
    </w:p>
    <w:p w14:paraId="42A9E555" w14:textId="77777777" w:rsidR="000F7377" w:rsidRDefault="000F7377"/>
    <w:p w14:paraId="0ACFC52D" w14:textId="77777777" w:rsidR="000F7377" w:rsidRDefault="000F7377">
      <w:r xmlns:w="http://schemas.openxmlformats.org/wordprocessingml/2006/main">
        <w:t xml:space="preserve">1 ਯੂਹੰਨਾ 2:21 ਮੈਂ ਤੁਹਾਨੂੰ ਇਸ ਲਈ ਨਹੀਂ ਲਿਖਿਆ ਕਿਉਂਕਿ ਤੁਸੀਂ ਸੱਚ ਨੂੰ ਨਹੀਂ ਜਾਣਦੇ, ਪਰ ਇਸ ਲਈ ਜੋ ਤੁਸੀਂ ਜਾਣਦੇ ਹੋ, ਅਤੇ ਇਹ ਕਿ ਕੋਈ ਝੂਠ ਸੱਚ ਤੋਂ ਨਹੀਂ ਹੁੰਦਾ।</w:t>
      </w:r>
    </w:p>
    <w:p w14:paraId="5FCBF3E9" w14:textId="77777777" w:rsidR="000F7377" w:rsidRDefault="000F7377"/>
    <w:p w14:paraId="2E592410" w14:textId="77777777" w:rsidR="000F7377" w:rsidRDefault="000F7377">
      <w:r xmlns:w="http://schemas.openxmlformats.org/wordprocessingml/2006/main">
        <w:t xml:space="preserve">ਇਹ ਆਇਤ ਸੱਚਾਈ ਤੋਂ ਜਾਣੂ ਹੋਣ ਦੀ ਮਹੱਤਤਾ 'ਤੇ ਜ਼ੋਰ ਦਿੰਦੀ ਹੈ, ਅਤੇ ਇਹ ਕਿ ਝੂਠ ਸੱਚਾਈ ਦਾ ਨਹੀਂ ਹੈ।</w:t>
      </w:r>
    </w:p>
    <w:p w14:paraId="2CC93B4D" w14:textId="77777777" w:rsidR="000F7377" w:rsidRDefault="000F7377"/>
    <w:p w14:paraId="3EF4C95F" w14:textId="77777777" w:rsidR="000F7377" w:rsidRDefault="000F7377">
      <w:r xmlns:w="http://schemas.openxmlformats.org/wordprocessingml/2006/main">
        <w:t xml:space="preserve">1. ਪਰਮੇਸ਼ੁਰ ਦਾ ਸੱਚ ਮਾਇਨੇ ਰੱਖਦਾ ਹੈ - ਅਸੀਂ ਆਪਣੇ ਜੀਵਨ ਨੂੰ ਸੇਧ ਦੇਣ ਲਈ ਪਰਮੇਸ਼ੁਰ ਦੀ ਸੱਚਾਈ ਦੀ ਵਰਤੋਂ ਕਿਵੇਂ ਕਰ ਸਕਦੇ ਹਾਂ।</w:t>
      </w:r>
    </w:p>
    <w:p w14:paraId="4FDE1787" w14:textId="77777777" w:rsidR="000F7377" w:rsidRDefault="000F7377"/>
    <w:p w14:paraId="163983F7" w14:textId="77777777" w:rsidR="000F7377" w:rsidRDefault="000F7377">
      <w:r xmlns:w="http://schemas.openxmlformats.org/wordprocessingml/2006/main">
        <w:t xml:space="preserve">2. ਝੂਠ ਅਤੇ ਧੋਖਾ - ਸਾਨੂੰ ਆਪਣੇ ਜੀਵਨ ਵਿੱਚ ਝੂਠ ਅਤੇ ਧੋਖੇ ਤੋਂ ਕਿਉਂ ਬਚਣਾ ਚਾਹੀਦਾ ਹੈ।</w:t>
      </w:r>
    </w:p>
    <w:p w14:paraId="3788601D" w14:textId="77777777" w:rsidR="000F7377" w:rsidRDefault="000F7377"/>
    <w:p w14:paraId="05DC1A05" w14:textId="77777777" w:rsidR="000F7377" w:rsidRDefault="000F7377">
      <w:r xmlns:w="http://schemas.openxmlformats.org/wordprocessingml/2006/main">
        <w:t xml:space="preserve">1. ਕੁਲੁੱਸੀਆਂ 3:9 - "ਇੱਕ ਦੂਜੇ ਨਾਲ ਝੂਠ ਨਾ ਬੋਲੋ, ਇਹ ਦੇਖਦੇ ਹੋਏ ਕਿ ਤੁਸੀਂ ਇਸ ਦੇ ਅਭਿਆਸਾਂ ਨਾਲ ਪੁਰਾਣੇ ਸਵੈ ਨੂੰ ਛੱਡ ਦਿੱਤਾ ਹੈ।"</w:t>
      </w:r>
    </w:p>
    <w:p w14:paraId="67DEF15A" w14:textId="77777777" w:rsidR="000F7377" w:rsidRDefault="000F7377"/>
    <w:p w14:paraId="6EDE0B18" w14:textId="77777777" w:rsidR="000F7377" w:rsidRDefault="000F7377">
      <w:r xmlns:w="http://schemas.openxmlformats.org/wordprocessingml/2006/main">
        <w:t xml:space="preserve">2. ਕਹਾਉਤਾਂ 12:22 - "ਝੂਠੇ ਬੁੱਲ੍ਹ ਯਹੋਵਾਹ ਲਈ ਘਿਣਾਉਣੇ ਹਨ, ਪਰ ਜੋ ਵਫ਼ਾਦਾਰੀ ਨਾਲ ਕੰਮ ਕਰਦੇ ਹਨ ਉਹ ਉਸਦੀ ਪ੍ਰਸੰਨਤਾ ਹਨ।"</w:t>
      </w:r>
    </w:p>
    <w:p w14:paraId="575C8C28" w14:textId="77777777" w:rsidR="000F7377" w:rsidRDefault="000F7377"/>
    <w:p w14:paraId="1479BEDD" w14:textId="77777777" w:rsidR="000F7377" w:rsidRDefault="000F7377">
      <w:r xmlns:w="http://schemas.openxmlformats.org/wordprocessingml/2006/main">
        <w:t xml:space="preserve">1 ਯੂਹੰਨਾ 2:22 ਝੂਠਾ ਕੌਣ ਹੈ ਪਰ ਉਹ ਜੋ ਇਨਕਾਰ ਕਰਦਾ ਹੈ ਕਿ ਯਿਸੂ ਮਸੀਹ ਹੈ? ਉਹ ਮਸੀਹ ਦਾ ਵਿਰੋਧੀ ਹੈ, ਜੋ ਪਿਤਾ ਅਤੇ ਪੁੱਤਰ ਦਾ ਇਨਕਾਰ ਕਰਦਾ ਹੈ।</w:t>
      </w:r>
    </w:p>
    <w:p w14:paraId="1D9BE015" w14:textId="77777777" w:rsidR="000F7377" w:rsidRDefault="000F7377"/>
    <w:p w14:paraId="7FF03727" w14:textId="77777777" w:rsidR="000F7377" w:rsidRDefault="000F7377">
      <w:r xmlns:w="http://schemas.openxmlformats.org/wordprocessingml/2006/main">
        <w:t xml:space="preserve">1 ਯੂਹੰਨਾ 2:22 ਦਾ ਇਹ ਹਵਾਲਾ ਯਿਸੂ ਨੂੰ ਮਸੀਹ ਵਜੋਂ ਇਨਕਾਰ ਕਰਨ ਬਾਰੇ ਬੋਲਦਾ ਹੈ ਅਤੇ ਅਜਿਹਾ ਕਰਨ ਨਾਲ ਇੱਕ ਵਿਅਕਤੀ ਨੂੰ ਮਸੀਹ ਦਾ ਵਿਰੋਧੀ ਕਿਵੇਂ ਬਣਾਇਆ ਜਾਂਦਾ ਹੈ।</w:t>
      </w:r>
    </w:p>
    <w:p w14:paraId="3D80D5D8" w14:textId="77777777" w:rsidR="000F7377" w:rsidRDefault="000F7377"/>
    <w:p w14:paraId="129890EB" w14:textId="77777777" w:rsidR="000F7377" w:rsidRDefault="000F7377">
      <w:r xmlns:w="http://schemas.openxmlformats.org/wordprocessingml/2006/main">
        <w:t xml:space="preserve">1. ਯਿਸੂ ਮਸੀਹ ਨੂੰ ਪਰਮੇਸ਼ੁਰ ਦੇ ਪੁੱਤਰ ਵਜੋਂ ਸਵੀਕਾਰ ਕਰਨ ਦੇ ਮਹੱਤਵ ਬਾਰੇ ਏ.</w:t>
      </w:r>
    </w:p>
    <w:p w14:paraId="01FC4BDC" w14:textId="77777777" w:rsidR="000F7377" w:rsidRDefault="000F7377"/>
    <w:p w14:paraId="46F6EB26" w14:textId="77777777" w:rsidR="000F7377" w:rsidRDefault="000F7377">
      <w:r xmlns:w="http://schemas.openxmlformats.org/wordprocessingml/2006/main">
        <w:t xml:space="preserve">2. ਯਿਸੂ ਤੋਂ ਇਨਕਾਰ ਕਰਨ ਦਾ ਕੀ ਮਤਲਬ ਹੈ ਅਤੇ ਅਜਿਹਾ ਕਰਨ ਦੇ ਨਤੀਜਿਆਂ ਬਾਰੇ ਏ.</w:t>
      </w:r>
    </w:p>
    <w:p w14:paraId="09A7DB70" w14:textId="77777777" w:rsidR="000F7377" w:rsidRDefault="000F7377"/>
    <w:p w14:paraId="079A1EE0" w14:textId="77777777" w:rsidR="000F7377" w:rsidRDefault="000F7377">
      <w:r xmlns:w="http://schemas.openxmlformats.org/wordprocessingml/2006/main">
        <w:t xml:space="preserve">1. ਯੂਹੰਨਾ 14:6 - "ਯਿਸੂ ਨੇ ਉਸਨੂੰ ਕਿਹਾ, "ਮੈਂ ਹੀ ਰਾਹ, ਸੱਚ ਅਤੇ ਜੀਵਨ ਹਾਂ। ਮੇਰੇ ਰਾਹੀਂ ਸਿਵਾਏ ਕੋਈ ਵੀ ਪਿਤਾ ਕੋਲ ਨਹੀਂ ਆਉਂਦਾ।”</w:t>
      </w:r>
    </w:p>
    <w:p w14:paraId="3E9F19EB" w14:textId="77777777" w:rsidR="000F7377" w:rsidRDefault="000F7377"/>
    <w:p w14:paraId="78B21C17" w14:textId="77777777" w:rsidR="000F7377" w:rsidRDefault="000F7377">
      <w:r xmlns:w="http://schemas.openxmlformats.org/wordprocessingml/2006/main">
        <w:t xml:space="preserve">2. 1 ਯੂਹੰਨਾ 1:3 - “ਜੋ ਅਸੀਂ ਦੇਖਿਆ ਅਤੇ ਸੁਣਿਆ ਹੈ, ਅਸੀਂ ਤੁਹਾਨੂੰ ਵੀ ਦੱਸ ਰਹੇ ਹਾਂ, ਤਾਂ ਜੋ ਤੁਸੀਂ ਵੀ ਸਾਡੇ ਨਾਲ ਸੰਗਤੀ ਕਰੋ; ਅਤੇ ਅਸਲ ਵਿੱਚ ਸਾਡੀ ਸੰਗਤ ਪਿਤਾ ਅਤੇ ਉਸਦੇ ਪੁੱਤਰ ਯਿਸੂ ਮਸੀਹ ਨਾਲ ਹੈ।”</w:t>
      </w:r>
    </w:p>
    <w:p w14:paraId="63ECA8BF" w14:textId="77777777" w:rsidR="000F7377" w:rsidRDefault="000F7377"/>
    <w:p w14:paraId="0912941D" w14:textId="77777777" w:rsidR="000F7377" w:rsidRDefault="000F7377">
      <w:r xmlns:w="http://schemas.openxmlformats.org/wordprocessingml/2006/main">
        <w:t xml:space="preserve">1 ਯੂਹੰਨਾ 2:23 ਜੋ ਕੋਈ ਪੁੱਤਰ ਨੂੰ ਨਕਾਰਦਾ ਹੈ, ਉਸ ਦਾ ਪਿਤਾ ਨਹੀਂ ਹੈ: ਜੋ ਪੁੱਤਰ ਨੂੰ ਮੰਨਦਾ ਹੈ ਉਸ ਦਾ ਪਿਤਾ ਵੀ ਹੈ।</w:t>
      </w:r>
    </w:p>
    <w:p w14:paraId="28C8BF27" w14:textId="77777777" w:rsidR="000F7377" w:rsidRDefault="000F7377"/>
    <w:p w14:paraId="385A11DC" w14:textId="77777777" w:rsidR="000F7377" w:rsidRDefault="000F7377">
      <w:r xmlns:w="http://schemas.openxmlformats.org/wordprocessingml/2006/main">
        <w:t xml:space="preserve">ਹਵਾਲਾ ਇਸ ਗੱਲ 'ਤੇ ਜ਼ੋਰ ਦਿੰਦਾ ਹੈ ਕਿ ਪਿਤਾ ਨੂੰ ਪ੍ਰਾਪਤ ਕਰਨ ਲਈ, ਵਿਅਕਤੀ ਨੂੰ ਪੁੱਤਰ ਨੂੰ ਸਵੀਕਾਰ ਕਰਨਾ ਚਾਹੀਦਾ ਹੈ।</w:t>
      </w:r>
    </w:p>
    <w:p w14:paraId="726C04D4" w14:textId="77777777" w:rsidR="000F7377" w:rsidRDefault="000F7377"/>
    <w:p w14:paraId="3502260A" w14:textId="77777777" w:rsidR="000F7377" w:rsidRDefault="000F7377">
      <w:r xmlns:w="http://schemas.openxmlformats.org/wordprocessingml/2006/main">
        <w:t xml:space="preserve">1. ਜੇਕਰ ਅਸੀਂ ਪਰਮੇਸ਼ੁਰ ਪਿਤਾ ਨਾਲ ਰਿਸ਼ਤਾ ਬਣਾਉਣਾ ਚਾਹੁੰਦੇ ਹਾਂ ਤਾਂ ਸਾਨੂੰ ਯਿਸੂ ਨੂੰ ਪਰਮੇਸ਼ੁਰ ਦੇ ਪੁੱਤਰ ਵਜੋਂ ਸਵੀਕਾਰ ਕਰਨਾ ਚਾਹੀਦਾ ਹੈ।</w:t>
      </w:r>
    </w:p>
    <w:p w14:paraId="2E7A0C33" w14:textId="77777777" w:rsidR="000F7377" w:rsidRDefault="000F7377"/>
    <w:p w14:paraId="1B32CDB5" w14:textId="77777777" w:rsidR="000F7377" w:rsidRDefault="000F7377">
      <w:r xmlns:w="http://schemas.openxmlformats.org/wordprocessingml/2006/main">
        <w:t xml:space="preserve">2. ਅਸੀਂ ਯਿਸੂ ਨੂੰ ਇਨਕਾਰ ਨਹੀਂ ਕਰ ਸਕਦੇ ਹਾਂ ਅਤੇ ਫਿਰ ਵੀ ਪਰਮੇਸ਼ੁਰ ਪਿਤਾ ਨਾਲ ਸਬੰਧ ਰੱਖਣ ਦੀ ਉਮੀਦ ਕਰ ਸਕਦੇ ਹਾਂ।</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ਯੂਹੰਨਾ 14:6 - ਯਿਸੂ ਨੇ ਉਸਨੂੰ ਕਿਹਾ, “ਰਾਹ, ਸੱਚ ਅਤੇ ਜੀਵਨ ਮੈਂ ਹਾਂ। ਮੇਰੇ ਰਾਹੀਂ ਸਿਵਾਏ ਕੋਈ ਵੀ ਪਿਤਾ ਕੋਲ ਨਹੀਂ ਆਉਂਦਾ।</w:t>
      </w:r>
    </w:p>
    <w:p w14:paraId="4EDDFD2B" w14:textId="77777777" w:rsidR="000F7377" w:rsidRDefault="000F7377"/>
    <w:p w14:paraId="35463A15" w14:textId="77777777" w:rsidR="000F7377" w:rsidRDefault="000F7377">
      <w:r xmlns:w="http://schemas.openxmlformats.org/wordprocessingml/2006/main">
        <w:t xml:space="preserve">2. ਰਸੂਲਾਂ ਦੇ ਕਰਤੱਬ 4:12 - ਅਤੇ ਕਿਸੇ ਹੋਰ ਵਿੱਚ ਮੁਕਤੀ ਨਹੀਂ ਹੈ, ਕਿਉਂਕਿ ਸਵਰਗ ਦੇ ਹੇਠਾਂ ਮਨੁੱਖਾਂ ਵਿੱਚ ਕੋਈ ਹੋਰ ਨਾਮ ਨਹੀਂ ਦਿੱਤਾ ਗਿਆ ਹੈ ਜਿਸ ਦੁਆਰਾ ਸਾਨੂੰ ਬਚਾਇਆ ਜਾਣਾ ਚਾਹੀਦਾ ਹੈ.</w:t>
      </w:r>
    </w:p>
    <w:p w14:paraId="622EFAD6" w14:textId="77777777" w:rsidR="000F7377" w:rsidRDefault="000F7377"/>
    <w:p w14:paraId="3F59E153" w14:textId="77777777" w:rsidR="000F7377" w:rsidRDefault="000F7377">
      <w:r xmlns:w="http://schemas.openxmlformats.org/wordprocessingml/2006/main">
        <w:t xml:space="preserve">1 ਯੂਹੰਨਾ 2:24 ਇਸ ਲਈ ਉਹ ਤੁਹਾਡੇ ਵਿੱਚ ਬਣੇ ਰਹਿਣ ਦਿਓ, ਜੋ ਤੁਸੀਂ ਸ਼ੁਰੂ ਤੋਂ ਸੁਣਦੇ ਆਏ ਹੋ। ਜੇਕਰ ਉਹ ਜੋ ਤੁਸੀਂ ਸ਼ੁਰੂ ਤੋਂ ਸੁਣਿਆ ਹੈ ਤੁਹਾਡੇ ਵਿੱਚ ਕਾਇਮ ਰਹੇਗਾ, ਤਾਂ ਤੁਸੀਂ ਪੁੱਤਰ ਅਤੇ ਪਿਤਾ ਵਿੱਚ ਵੀ ਬਣੇ ਰਹੋਗੇ।</w:t>
      </w:r>
    </w:p>
    <w:p w14:paraId="7625F11C" w14:textId="77777777" w:rsidR="000F7377" w:rsidRDefault="000F7377"/>
    <w:p w14:paraId="289FB5B6" w14:textId="77777777" w:rsidR="000F7377" w:rsidRDefault="000F7377">
      <w:r xmlns:w="http://schemas.openxmlformats.org/wordprocessingml/2006/main">
        <w:t xml:space="preserve">ਸਾਨੂੰ ਯਿਸੂ ਦੇ ਉਨ੍ਹਾਂ ਸ਼ਬਦਾਂ ਦੀ ਪਾਲਣਾ ਕਰਦੇ ਰਹਿਣਾ ਚਾਹੀਦਾ ਹੈ ਜੋ ਅਸੀਂ ਸ਼ੁਰੂ ਤੋਂ ਸੁਣਦੇ ਆਏ ਹਾਂ, ਅਤੇ ਇਹ ਸਾਨੂੰ ਪੁੱਤਰ ਅਤੇ ਪਿਤਾ ਨਾਲ ਜੁੜੇ ਰਹਿਣ ਵਿਚ ਮਦਦ ਕਰੇਗਾ।</w:t>
      </w:r>
    </w:p>
    <w:p w14:paraId="120AC862" w14:textId="77777777" w:rsidR="000F7377" w:rsidRDefault="000F7377"/>
    <w:p w14:paraId="42B61318" w14:textId="77777777" w:rsidR="000F7377" w:rsidRDefault="000F7377">
      <w:r xmlns:w="http://schemas.openxmlformats.org/wordprocessingml/2006/main">
        <w:t xml:space="preserve">1. ਪਰਮੇਸ਼ੁਰ ਦੇ ਬਚਨ ਵਿੱਚ ਰਹੋ: ਯਿਸੂ ਦੇ ਨਾਲ ਨਜ਼ਦੀਕੀ ਰਿਸ਼ਤੇ ਦਾ ਮਾਰਗ</w:t>
      </w:r>
    </w:p>
    <w:p w14:paraId="5E076219" w14:textId="77777777" w:rsidR="000F7377" w:rsidRDefault="000F7377"/>
    <w:p w14:paraId="5C4B45E0" w14:textId="77777777" w:rsidR="000F7377" w:rsidRDefault="000F7377">
      <w:r xmlns:w="http://schemas.openxmlformats.org/wordprocessingml/2006/main">
        <w:t xml:space="preserve">2. ਇੰਜੀਲ ਦੀ ਸੱਚਾਈ ਵਿੱਚ ਰਹੋ: ਪਰਮੇਸ਼ੁਰ ਨਾਲ ਜੁੜੇ ਰਹਿਣ ਦੀ ਕੁੰਜੀ</w:t>
      </w:r>
    </w:p>
    <w:p w14:paraId="4EC498B0" w14:textId="77777777" w:rsidR="000F7377" w:rsidRDefault="000F7377"/>
    <w:p w14:paraId="67226A82" w14:textId="77777777" w:rsidR="000F7377" w:rsidRDefault="000F7377">
      <w:r xmlns:w="http://schemas.openxmlformats.org/wordprocessingml/2006/main">
        <w:t xml:space="preserve">1. ਯੂਹੰਨਾ 15:4-5 - ਮੇਰੇ ਵਿੱਚ ਰਹੋ, ਅਤੇ ਮੈਂ ਤੁਹਾਡੇ ਵਿੱਚ। ਜਿਵੇਂ ਕਿ ਟਹਿਣੀ ਆਪਣੇ ਆਪ ਵਿੱਚ ਫਲ ਨਹੀਂ ਦੇ ਸਕਦੀ, ਜਦੋਂ ਤੱਕ ਇਹ ਵੇਲ ਵਿੱਚ ਨਹੀਂ ਰਹਿੰਦੀ; ਤੁਸੀਂ ਮੇਰੇ ਵਿੱਚ ਰਹਿਣ ਤੋਂ ਬਿਨਾਂ ਹੋਰ ਕੁਝ ਨਹੀਂ ਕਰ ਸਕਦੇ।</w:t>
      </w:r>
    </w:p>
    <w:p w14:paraId="2E5CDD83" w14:textId="77777777" w:rsidR="000F7377" w:rsidRDefault="000F7377"/>
    <w:p w14:paraId="3BAAADBA" w14:textId="77777777" w:rsidR="000F7377" w:rsidRDefault="000F7377">
      <w:r xmlns:w="http://schemas.openxmlformats.org/wordprocessingml/2006/main">
        <w:t xml:space="preserve">2. ਕੁਲੁੱਸੀਆਂ 3:16 - ਮਸੀਹ ਦੇ ਬਚਨ ਨੂੰ ਤੁਹਾਡੇ ਵਿੱਚ ਪੂਰੀ ਤਰ੍ਹਾਂ ਬੁੱਧੀ ਨਾਲ ਵੱਸਣ ਦਿਓ; ਜ਼ਬੂਰਾਂ ਅਤੇ ਭਜਨਾਂ ਅਤੇ ਅਧਿਆਤਮਿਕ ਗੀਤਾਂ ਵਿੱਚ ਇੱਕ ਦੂਜੇ ਨੂੰ ਸਿਖਾਉਣਾ ਅਤੇ ਨਸੀਹਤ ਦੇਣਾ, ਆਪਣੇ ਦਿਲਾਂ ਵਿੱਚ ਪ੍ਰਭੂ ਲਈ ਕਿਰਪਾ ਨਾਲ ਗਾਓ।</w:t>
      </w:r>
    </w:p>
    <w:p w14:paraId="1DD788D2" w14:textId="77777777" w:rsidR="000F7377" w:rsidRDefault="000F7377"/>
    <w:p w14:paraId="70A8A85E" w14:textId="77777777" w:rsidR="000F7377" w:rsidRDefault="000F7377">
      <w:r xmlns:w="http://schemas.openxmlformats.org/wordprocessingml/2006/main">
        <w:t xml:space="preserve">1 ਯੂਹੰਨਾ 2:25 ਅਤੇ ਇਹ ਉਹ ਵਾਅਦਾ ਹੈ ਜਿਸਦਾ ਉਸਨੇ ਸਾਡੇ ਨਾਲ ਵਾਅਦਾ ਕੀਤਾ ਹੈ, ਇੱਥੋਂ ਤੱਕ ਕਿ ਸਦੀਵੀ ਜੀਵਨ ਵੀ।</w:t>
      </w:r>
    </w:p>
    <w:p w14:paraId="11501450" w14:textId="77777777" w:rsidR="000F7377" w:rsidRDefault="000F7377"/>
    <w:p w14:paraId="482805C6" w14:textId="77777777" w:rsidR="000F7377" w:rsidRDefault="000F7377">
      <w:r xmlns:w="http://schemas.openxmlformats.org/wordprocessingml/2006/main">
        <w:t xml:space="preserve">ਜੌਨ ਨੇ ਸਦੀਪਕ ਜੀਵਨ ਦੇ ਪਰਮੇਸ਼ੁਰ ਦੇ ਵਾਅਦੇ ਨੂੰ ਪ੍ਰਗਟ ਕੀਤਾ।</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ਸਦੀਵੀ ਜੀਵਨ ਦਾ ਪਰਮੇਸ਼ੁਰ ਦਾ ਵਾਅਦਾ - 1 ਯੂਹੰਨਾ 2:25</w:t>
      </w:r>
    </w:p>
    <w:p w14:paraId="724EE0EE" w14:textId="77777777" w:rsidR="000F7377" w:rsidRDefault="000F7377"/>
    <w:p w14:paraId="5717F83B" w14:textId="77777777" w:rsidR="000F7377" w:rsidRDefault="000F7377">
      <w:r xmlns:w="http://schemas.openxmlformats.org/wordprocessingml/2006/main">
        <w:t xml:space="preserve">2. ਮੁਕਤੀ ਦੀ ਉਮੀਦ - 1 ਯੂਹੰਨਾ 2:25</w:t>
      </w:r>
    </w:p>
    <w:p w14:paraId="4D9ACD51" w14:textId="77777777" w:rsidR="000F7377" w:rsidRDefault="000F7377"/>
    <w:p w14:paraId="46C38D1E" w14:textId="77777777" w:rsidR="000F7377" w:rsidRDefault="000F7377">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ਕਰਦਾ ਹੈ ਉਹ ਨਾਸ਼ ਨਾ ਹੋਵੇ, ਪਰ ਸਦੀਪਕ ਜੀਵਨ ਪ੍ਰਾਪਤ ਕਰੇ।</w:t>
      </w:r>
    </w:p>
    <w:p w14:paraId="570998EE" w14:textId="77777777" w:rsidR="000F7377" w:rsidRDefault="000F7377"/>
    <w:p w14:paraId="263CC4EB" w14:textId="77777777" w:rsidR="000F7377" w:rsidRDefault="000F7377">
      <w:r xmlns:w="http://schemas.openxmlformats.org/wordprocessingml/2006/main">
        <w:t xml:space="preserve">2. ਰੋਮੀਆਂ 6:23 - ਕਿਉਂਕਿ ਪਾਪ ਦੀ ਮਜ਼ਦੂਰੀ ਮੌਤ ਹੈ; ਪਰ ਪਰਮੇਸ਼ੁਰ ਦੀ ਦਾਤ ਸਾਡੇ ਪ੍ਰਭੂ ਯਿਸੂ ਮਸੀਹ ਰਾਹੀਂ ਸਦੀਪਕ ਜੀਵਨ ਹੈ।</w:t>
      </w:r>
    </w:p>
    <w:p w14:paraId="045B38C7" w14:textId="77777777" w:rsidR="000F7377" w:rsidRDefault="000F7377"/>
    <w:p w14:paraId="3A9DCFC2" w14:textId="77777777" w:rsidR="000F7377" w:rsidRDefault="000F7377">
      <w:r xmlns:w="http://schemas.openxmlformats.org/wordprocessingml/2006/main">
        <w:t xml:space="preserve">1 ਯੂਹੰਨਾ 2:26 ਇਹ ਗੱਲਾਂ ਮੈਂ ਤੁਹਾਨੂੰ ਉਨ੍ਹਾਂ ਬਾਰੇ ਲਿਖੀਆਂ ਹਨ ਜੋ ਤੁਹਾਨੂੰ ਭਰਮਾਉਂਦੇ ਹਨ।</w:t>
      </w:r>
    </w:p>
    <w:p w14:paraId="5338186C" w14:textId="77777777" w:rsidR="000F7377" w:rsidRDefault="000F7377"/>
    <w:p w14:paraId="2A0DC3FF" w14:textId="77777777" w:rsidR="000F7377" w:rsidRDefault="000F7377">
      <w:r xmlns:w="http://schemas.openxmlformats.org/wordprocessingml/2006/main">
        <w:t xml:space="preserve">ਜੌਨ ਨੇ ਆਪਣੇ ਪਾਠਕਾਂ ਨੂੰ ਉਨ੍ਹਾਂ ਲੋਕਾਂ ਤੋਂ ਚੇਤਾਵਨੀ ਦੇਣ ਲਈ ਲਿਖਿਆ ਜੋ ਉਨ੍ਹਾਂ ਨੂੰ ਕੁਰਾਹੇ ਪਾਉਣ ਦੀ ਕੋਸ਼ਿਸ਼ ਕਰਦੇ ਹਨ।</w:t>
      </w:r>
    </w:p>
    <w:p w14:paraId="6D24E287" w14:textId="77777777" w:rsidR="000F7377" w:rsidRDefault="000F7377"/>
    <w:p w14:paraId="3B134D87" w14:textId="77777777" w:rsidR="000F7377" w:rsidRDefault="000F7377">
      <w:r xmlns:w="http://schemas.openxmlformats.org/wordprocessingml/2006/main">
        <w:t xml:space="preserve">1. ਧੋਖੇ ਦਾ ਖ਼ਤਰਾ: ਝੂਠੀਆਂ ਸਿੱਖਿਆਵਾਂ ਦੀ ਪਛਾਣ ਕਰਨਾ ਅਤੇ ਉਨ੍ਹਾਂ ਤੋਂ ਬਚਣਾ</w:t>
      </w:r>
    </w:p>
    <w:p w14:paraId="6E9210E0" w14:textId="77777777" w:rsidR="000F7377" w:rsidRDefault="000F7377"/>
    <w:p w14:paraId="749E6399" w14:textId="77777777" w:rsidR="000F7377" w:rsidRDefault="000F7377">
      <w:r xmlns:w="http://schemas.openxmlformats.org/wordprocessingml/2006/main">
        <w:t xml:space="preserve">2. ਪਰਮੇਸ਼ੁਰ ਦੇ ਬਚਨ ਪ੍ਰਤੀ ਵਫ਼ਾਦਾਰ ਰਹਿਣਾ: ਝੂਠੇ ਨਬੀਆਂ ਤੋਂ ਆਪਣੇ ਆਪ ਨੂੰ ਬਚਾਓ</w:t>
      </w:r>
    </w:p>
    <w:p w14:paraId="7B5FD918" w14:textId="77777777" w:rsidR="000F7377" w:rsidRDefault="000F7377"/>
    <w:p w14:paraId="271858F1" w14:textId="77777777" w:rsidR="000F7377" w:rsidRDefault="000F7377">
      <w:r xmlns:w="http://schemas.openxmlformats.org/wordprocessingml/2006/main">
        <w:t xml:space="preserve">1. ਅਫ਼ਸੀਆਂ 6:11-13 - ਪਰਮੇਸ਼ੁਰ ਦੇ ਸਾਰੇ ਸ਼ਸਤ੍ਰ ਬਸਤ੍ਰ ਪਹਿਨ ਲਓ, ਤਾਂ ਜੋ ਤੁਸੀਂ ਸ਼ੈਤਾਨ ਦੀਆਂ ਚਾਲਾਂ ਦਾ ਸਾਹਮਣਾ ਕਰਨ ਦੇ ਯੋਗ ਹੋ ਸਕੋ।</w:t>
      </w:r>
    </w:p>
    <w:p w14:paraId="6C18ECB1" w14:textId="77777777" w:rsidR="000F7377" w:rsidRDefault="000F7377"/>
    <w:p w14:paraId="133D25A9" w14:textId="77777777" w:rsidR="000F7377" w:rsidRDefault="000F7377">
      <w:r xmlns:w="http://schemas.openxmlformats.org/wordprocessingml/2006/main">
        <w:t xml:space="preserve">2. ਯਿਰਮਿਯਾਹ 29:8-9 - ਉਸ ਸ਼ਹਿਰ ਦੀ ਸ਼ਾਂਤੀ ਅਤੇ ਖੁਸ਼ਹਾਲੀ ਦੀ ਭਾਲ ਕਰੋ ਜਿੱਥੇ ਮੈਂ ਤੁਹਾਨੂੰ ਗ਼ੁਲਾਮੀ ਵਿੱਚ ਲੈ ਗਿਆ ਹਾਂ। ਇਸ ਲਈ ਪ੍ਰਭੂ ਨੂੰ ਪ੍ਰਾਰਥਨਾ ਕਰੋ, ਕਿਉਂਕਿ ਜੇ ਇਹ ਖੁਸ਼ਹਾਲ ਹੁੰਦਾ ਹੈ, ਤਾਂ ਤੁਸੀਂ ਵੀ ਖੁਸ਼ਹਾਲ ਹੋਵੋਗੇ।</w:t>
      </w:r>
    </w:p>
    <w:p w14:paraId="2BDA727A" w14:textId="77777777" w:rsidR="000F7377" w:rsidRDefault="000F7377"/>
    <w:p w14:paraId="766680FE" w14:textId="77777777" w:rsidR="000F7377" w:rsidRDefault="000F7377">
      <w:r xmlns:w="http://schemas.openxmlformats.org/wordprocessingml/2006/main">
        <w:t xml:space="preserve">1 ਯੂਹੰਨਾ 2:27 ਪਰ ਜੋ ਮਸਹ ਤੁਹਾਨੂੰ ਉਸ ਤੋਂ ਪ੍ਰਾਪਤ ਹੋਇਆ ਹੈ ਉਹ ਤੁਹਾਡੇ ਵਿੱਚ ਰਹਿੰਦਾ ਹੈ, ਅਤੇ ਤੁਹਾਨੂੰ ਲੋੜ ਨਹੀਂ ਕਿ ਕੋਈ ਤੁਹਾਨੂੰ ਸਿਖਾਵੇ, ਪਰ ਜਿਵੇਂ ਉਹੀ ਮਸਹ ਤੁਹਾਨੂੰ ਸਭ ਕੁਝ ਸਿਖਾਉਂਦਾ ਹੈ, ਅਤੇ ਸੱਚ ਹੈ, ਅਤੇ ਝੂਠ ਨਹੀਂ ਹੈ, ਅਤੇ ਜਿਵੇਂ ਕਿ ਇਸ ਨੇ ਤੁਹਾਨੂੰ ਸਿਖਾਇਆ ਹੈ, ਤੁਸੀਂ ਉਸ ਵਿੱਚ ਰਹੋਗੇ।</w:t>
      </w:r>
    </w:p>
    <w:p w14:paraId="556F85D6" w14:textId="77777777" w:rsidR="000F7377" w:rsidRDefault="000F7377"/>
    <w:p w14:paraId="326E3C6F" w14:textId="77777777" w:rsidR="000F7377" w:rsidRDefault="000F7377">
      <w:r xmlns:w="http://schemas.openxmlformats.org/wordprocessingml/2006/main">
        <w:t xml:space="preserve">ਵਿਸ਼ਵਾਸੀ ਲੋਕਾਂ ਨੂੰ ਯਿਸੂ ਤੋਂ ਮਿਲਿਆ ਮਸਹ ਉਨ੍ਹਾਂ ਦੇ ਨਾਲ ਰਹਿੰਦਾ ਹੈ ਅਤੇ ਉਨ੍ਹਾਂ ਨੂੰ ਸਭ ਕੁਝ ਸਿਖਾਉਂਦਾ ਹੈ। ਉਨ੍ਹਾਂ ਨੂੰ ਸਿਖਾਉਣ ਲਈ ਕਿਸੇ ਵੀ ਆਦਮੀ 'ਤੇ ਭਰੋਸਾ ਕਰਨ ਦੀ ਜ਼ਰੂਰਤ ਨਹੀਂ ਹੈ, ਕਿਉਂਕਿ ਮਸਹ ਸੱਚਾ ਅਤੇ ਭਰੋਸੇਮੰਦ ਹੈ.</w:t>
      </w:r>
    </w:p>
    <w:p w14:paraId="4A11320F" w14:textId="77777777" w:rsidR="000F7377" w:rsidRDefault="000F7377"/>
    <w:p w14:paraId="10BA4B16" w14:textId="77777777" w:rsidR="000F7377" w:rsidRDefault="000F7377">
      <w:r xmlns:w="http://schemas.openxmlformats.org/wordprocessingml/2006/main">
        <w:t xml:space="preserve">1. ਪਰਮੇਸ਼ੁਰ ਦਾ ਮਸਹ ਕਰਨਾ: ਸੱਚਾਈ ਦਾ ਇੱਕ ਭਰੋਸੇਯੋਗ ਸਰੋਤ</w:t>
      </w:r>
    </w:p>
    <w:p w14:paraId="55DF321B" w14:textId="77777777" w:rsidR="000F7377" w:rsidRDefault="000F7377"/>
    <w:p w14:paraId="6E92089A" w14:textId="77777777" w:rsidR="000F7377" w:rsidRDefault="000F7377">
      <w:r xmlns:w="http://schemas.openxmlformats.org/wordprocessingml/2006/main">
        <w:t xml:space="preserve">2. ਮਸਹ ਦੇ ਰਾਹੀਂ ਯਿਸੂ ਵਿੱਚ ਰਹਿਣਾ</w:t>
      </w:r>
    </w:p>
    <w:p w14:paraId="7360F121" w14:textId="77777777" w:rsidR="000F7377" w:rsidRDefault="000F7377"/>
    <w:p w14:paraId="690F827C" w14:textId="77777777" w:rsidR="000F7377" w:rsidRDefault="000F7377">
      <w:r xmlns:w="http://schemas.openxmlformats.org/wordprocessingml/2006/main">
        <w:t xml:space="preserve">1. ਯਸਾਯਾਹ 10:27 - "ਅਤੇ ਉਸ ਦਿਨ ਅਜਿਹਾ ਹੋਵੇਗਾ ਕਿ ਉਹ ਦਾ ਬੋਝ ਤੇਰੇ ਮੋਢੇ ਤੋਂ, ਅਤੇ ਉਹ ਦਾ ਜੂਲਾ ਤੇਰੀ ਗਰਦਨ ਤੋਂ ਹਟਾ ਦਿੱਤਾ ਜਾਵੇਗਾ, ਅਤੇ ਮਸਹ ਕੀਤੇ ਜਾਣ ਦੇ ਕਾਰਨ ਉਹ ਜੂਲਾ ਨਸ਼ਟ ਹੋ ਜਾਵੇਗਾ।"</w:t>
      </w:r>
    </w:p>
    <w:p w14:paraId="130DC6DC" w14:textId="77777777" w:rsidR="000F7377" w:rsidRDefault="000F7377"/>
    <w:p w14:paraId="1292AA69" w14:textId="77777777" w:rsidR="000F7377" w:rsidRDefault="000F7377">
      <w:r xmlns:w="http://schemas.openxmlformats.org/wordprocessingml/2006/main">
        <w:t xml:space="preserve">2. ਯਾਕੂਬ 1:25 - "ਪਰ ਜੋ ਕੋਈ ਅਜ਼ਾਦੀ ਦੇ ਸੰਪੂਰਨ ਕਾਨੂੰਨ ਨੂੰ ਵੇਖਦਾ ਹੈ, ਅਤੇ ਉਸ ਵਿੱਚ ਜਾਰੀ ਰਹਿੰਦਾ ਹੈ, ਉਹ ਸੁਣਨ ਵਾਲਾ ਭੁੱਲਣ ਵਾਲਾ ਨਹੀਂ, ਪਰ ਕੰਮ ਕਰਨ ਵਾਲਾ ਹੈ, ਇਹ ਆਦਮੀ ਆਪਣੇ ਕੰਮ ਵਿੱਚ ਮੁਬਾਰਕ ਹੋਵੇਗਾ।"</w:t>
      </w:r>
    </w:p>
    <w:p w14:paraId="1FA0325F" w14:textId="77777777" w:rsidR="000F7377" w:rsidRDefault="000F7377"/>
    <w:p w14:paraId="5FB93124" w14:textId="77777777" w:rsidR="000F7377" w:rsidRDefault="000F7377">
      <w:r xmlns:w="http://schemas.openxmlformats.org/wordprocessingml/2006/main">
        <w:t xml:space="preserve">1 ਯੂਹੰਨਾ 2:28 ਅਤੇ ਹੁਣ, ਬੱਚਿਓ, ਉਸ ਵਿੱਚ ਰਹੋ; ਤਾਂ ਜੋ, ਜਦੋਂ ਉਹ ਪ੍ਰਗਟ ਹੋਵੇਗਾ, ਸਾਨੂੰ ਭਰੋਸਾ ਹੈ, ਅਤੇ ਉਸਦੇ ਆਉਣ ਤੇ ਉਸਦੇ ਸਾਮ੍ਹਣੇ ਸ਼ਰਮਿੰਦਾ ਨਹੀਂ ਹੋਣਾ ਚਾਹੀਦਾ।</w:t>
      </w:r>
    </w:p>
    <w:p w14:paraId="5E9F089E" w14:textId="77777777" w:rsidR="000F7377" w:rsidRDefault="000F7377"/>
    <w:p w14:paraId="161A8DBC" w14:textId="77777777" w:rsidR="000F7377" w:rsidRDefault="000F7377">
      <w:r xmlns:w="http://schemas.openxmlformats.org/wordprocessingml/2006/main">
        <w:t xml:space="preserve">ਸਾਨੂੰ ਪਰਮੇਸ਼ੁਰ ਦੀ ਹਜ਼ੂਰੀ ਵਿੱਚ ਰਹਿਣਾ ਚਾਹੀਦਾ ਹੈ ਤਾਂ ਜੋ ਜਦੋਂ ਮਸੀਹ ਵਾਪਸ ਆਵੇ, ਤਾਂ ਸਾਡੇ ਕੋਲ ਸ਼ਰਮ ਦੀ ਬਜਾਏ ਭਰੋਸਾ ਹੋਵੇ।</w:t>
      </w:r>
    </w:p>
    <w:p w14:paraId="13BC3433" w14:textId="77777777" w:rsidR="000F7377" w:rsidRDefault="000F7377"/>
    <w:p w14:paraId="362B4645" w14:textId="77777777" w:rsidR="000F7377" w:rsidRDefault="000F7377">
      <w:r xmlns:w="http://schemas.openxmlformats.org/wordprocessingml/2006/main">
        <w:t xml:space="preserve">1. ਮਸੀਹ ਦੀ ਵਾਪਸੀ ਦੀ ਰੋਸ਼ਨੀ ਵਿੱਚ ਰਹਿਣ ਦਾ ਮਹੱਤਵ</w:t>
      </w:r>
    </w:p>
    <w:p w14:paraId="35339252" w14:textId="77777777" w:rsidR="000F7377" w:rsidRDefault="000F7377"/>
    <w:p w14:paraId="168111AF" w14:textId="77777777" w:rsidR="000F7377" w:rsidRDefault="000F7377">
      <w:r xmlns:w="http://schemas.openxmlformats.org/wordprocessingml/2006/main">
        <w:t xml:space="preserve">2. ਜਦੋਂ ਉਹ ਵਾਪਸ ਆਉਂਦਾ ਹੈ ਤਾਂ ਉਸਦੀ ਕਿਰਪਾ ਅਤੇ ਰਹਿਮ ਦਾ ਅਨੁਭਵ ਕਰਨ ਲਈ ਪ੍ਰਮਾਤਮਾ ਵਿੱਚ ਰਹਿਣਾ</w:t>
      </w:r>
    </w:p>
    <w:p w14:paraId="70901B65" w14:textId="77777777" w:rsidR="000F7377" w:rsidRDefault="000F7377"/>
    <w:p w14:paraId="6377F411" w14:textId="77777777" w:rsidR="000F7377" w:rsidRDefault="000F7377">
      <w:r xmlns:w="http://schemas.openxmlformats.org/wordprocessingml/2006/main">
        <w:t xml:space="preserve">1. ਯਸਾਯਾਹ 26:20 - ਆਓ, ਮੇਰੇ ਲੋਕੋ, ਆਪਣੇ ਕਮਰੇ ਵਿੱਚ ਦਾਖਲ ਹੋਵੋ, ਅਤੇ ਆਪਣੇ ਪਿੱਛੇ ਆਪਣੇ ਦਰਵਾਜ਼ੇ ਬੰਦ ਕਰੋ; ਆਪਣੇ ਆਪ ਨੂੰ ਥੋੜੀ ਦੇਰ ਲਈ ਛੁਪਾਓ ਜਦੋਂ ਤੱਕ ਕਹਿਰ ਲੰਘ ਨਾ ਜਾਵੇ।</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ਰੋਮੀਆਂ 8:1 - ਇਸ ਲਈ ਹੁਣ ਉਨ੍ਹਾਂ ਲਈ ਕੋਈ ਨਿੰਦਾ ਨਹੀਂ ਹੈ ਜੋ ਮਸੀਹ ਯਿਸੂ ਵਿੱਚ ਹਨ।</w:t>
      </w:r>
    </w:p>
    <w:p w14:paraId="77E3F2F3" w14:textId="77777777" w:rsidR="000F7377" w:rsidRDefault="000F7377"/>
    <w:p w14:paraId="7EEC536D" w14:textId="77777777" w:rsidR="000F7377" w:rsidRDefault="000F7377">
      <w:r xmlns:w="http://schemas.openxmlformats.org/wordprocessingml/2006/main">
        <w:t xml:space="preserve">1 ਯੂਹੰਨਾ 2:29 ਜੇ ਤੁਸੀਂ ਜਾਣਦੇ ਹੋ ਕਿ ਉਹ ਧਰਮੀ ਹੈ, ਤਾਂ ਤੁਸੀਂ ਜਾਣਦੇ ਹੋ ਕਿ ਹਰ ਕੋਈ ਜੋ ਧਰਮ ਕਰਦਾ ਹੈ ਉਹ ਉਸ ਤੋਂ ਜੰਮਿਆ ਹੈ।</w:t>
      </w:r>
    </w:p>
    <w:p w14:paraId="4B49863E" w14:textId="77777777" w:rsidR="000F7377" w:rsidRDefault="000F7377"/>
    <w:p w14:paraId="5EAFC5EC" w14:textId="77777777" w:rsidR="000F7377" w:rsidRDefault="000F7377">
      <w:r xmlns:w="http://schemas.openxmlformats.org/wordprocessingml/2006/main">
        <w:t xml:space="preserve">ਵਿਸ਼ਵਾਸੀ ਜਾਣ ਸਕਦੇ ਹਨ ਕਿ ਪ੍ਰਮਾਤਮਾ ਧਰਮੀ ਹੈ ਅਤੇ ਜੋ ਧਾਰਮਿਕਤਾ ਕਰਦੇ ਹਨ ਉਹ ਉਸ ਤੋਂ ਪੈਦਾ ਹੋਏ ਹਨ।</w:t>
      </w:r>
    </w:p>
    <w:p w14:paraId="1848E0EE" w14:textId="77777777" w:rsidR="000F7377" w:rsidRDefault="000F7377"/>
    <w:p w14:paraId="3EE9B70B" w14:textId="77777777" w:rsidR="000F7377" w:rsidRDefault="000F7377">
      <w:r xmlns:w="http://schemas.openxmlformats.org/wordprocessingml/2006/main">
        <w:t xml:space="preserve">1. "ਧਾਰਮਿਕਤਾ ਕੀ ਹੈ ਅਤੇ ਅਸੀਂ ਇਸਨੂੰ ਕਿਵੇਂ ਜੀ ਸਕਦੇ ਹਾਂ?"</w:t>
      </w:r>
    </w:p>
    <w:p w14:paraId="271FFDC2" w14:textId="77777777" w:rsidR="000F7377" w:rsidRDefault="000F7377"/>
    <w:p w14:paraId="1156D060" w14:textId="77777777" w:rsidR="000F7377" w:rsidRDefault="000F7377">
      <w:r xmlns:w="http://schemas.openxmlformats.org/wordprocessingml/2006/main">
        <w:t xml:space="preserve">2. "ਪਰਮੇਸ਼ੁਰ ਤੋਂ ਪੈਦਾ ਹੋਣ ਦਾ ਕੀ ਮਤਲਬ ਹੈ?"</w:t>
      </w:r>
    </w:p>
    <w:p w14:paraId="4A849EA2" w14:textId="77777777" w:rsidR="000F7377" w:rsidRDefault="000F7377"/>
    <w:p w14:paraId="5CC689B0" w14:textId="77777777" w:rsidR="000F7377" w:rsidRDefault="000F7377">
      <w:r xmlns:w="http://schemas.openxmlformats.org/wordprocessingml/2006/main">
        <w:t xml:space="preserve">1. ਰੋਮੀਆਂ 6:16-17 - "ਕੀ ਤੁਸੀਂ ਨਹੀਂ ਜਾਣਦੇ ਕਿ ਜੇ ਤੁਸੀਂ ਆਪਣੇ ਆਪ ਨੂੰ ਆਗਿਆਕਾਰੀ ਗੁਲਾਮਾਂ ਵਜੋਂ ਕਿਸੇ ਦੇ ਅੱਗੇ ਪੇਸ਼ ਕਰਦੇ ਹੋ, ਤਾਂ ਤੁਸੀਂ ਉਸ ਦੇ ਗੁਲਾਮ ਹੋ ਜਿਸਦਾ ਤੁਸੀਂ ਹੁਕਮ ਮੰਨਦੇ ਹੋ, ਜਾਂ ਤਾਂ ਪਾਪ ਦੇ, ਜੋ ਮੌਤ ਵੱਲ ਲੈ ਜਾਂਦਾ ਹੈ, ਜਾਂ ਆਗਿਆਕਾਰੀ ਦੇ, ਜੋ ਅਗਵਾਈ ਕਰਦਾ ਹੈ। ਧਾਰਮਿਕਤਾ ਲਈ? ਪਰ ਪਰਮੇਸ਼ੁਰ ਦਾ ਧੰਨਵਾਦ ਹੈ ਕਿ ਤੁਸੀਂ ਜੋ ਕਦੇ ਪਾਪ ਦੇ ਗੁਲਾਮ ਸੀ, ਉਸ ਸਿੱਖਿਆ ਦੇ ਮਿਆਰ ਲਈ ਦਿਲੋਂ ਆਗਿਆਕਾਰੀ ਹੋ ਗਏ ਹੋ ਜਿਸ ਲਈ ਤੁਸੀਂ ਵਚਨਬੱਧ ਸੀ।"</w:t>
      </w:r>
    </w:p>
    <w:p w14:paraId="479D00CD" w14:textId="77777777" w:rsidR="000F7377" w:rsidRDefault="000F7377"/>
    <w:p w14:paraId="6D348678" w14:textId="77777777" w:rsidR="000F7377" w:rsidRDefault="000F7377">
      <w:r xmlns:w="http://schemas.openxmlformats.org/wordprocessingml/2006/main">
        <w:t xml:space="preserve">2. ਯਾਕੂਬ 1:22-25 - "ਪਰ ਆਪਣੇ ਆਪ ਨੂੰ ਧੋਖਾ ਦਿੰਦੇ ਹੋਏ, ਬਚਨ ਨੂੰ ਮੰਨਣ ਵਾਲੇ ਬਣੋ, ਅਤੇ ਕੇਵਲ ਸੁਣਨ ਵਾਲੇ ਹੀ ਨਹੀਂ, ਕਿਉਂਕਿ ਜੇ ਕੋਈ ਬਚਨ ਦਾ ਸੁਣਨ ਵਾਲਾ ਹੈ ਅਤੇ ਅਮਲ ਕਰਨ ਵਾਲਾ ਨਹੀਂ ਹੈ, ਤਾਂ ਉਹ ਉਸ ਆਦਮੀ ਵਰਗਾ ਹੈ ਜੋ ਆਪਣੇ ਸੁਭਾਅ ਨੂੰ ਧਿਆਨ ਨਾਲ ਵੇਖਦਾ ਹੈ। ਸ਼ੀਸ਼ੇ ਵਿੱਚ ਚਿਹਰਾ। ਕਿਉਂਕਿ ਉਹ ਆਪਣੇ ਆਪ ਨੂੰ ਵੇਖਦਾ ਹੈ ਅਤੇ ਚਲਾ ਜਾਂਦਾ ਹੈ ਅਤੇ ਇੱਕ ਵਾਰ ਭੁੱਲ ਜਾਂਦਾ ਹੈ ਕਿ ਉਹ ਕਿਹੋ ਜਿਹਾ ਸੀ। ਪਰ ਜਿਹੜਾ ਸੰਪੂਰਨ ਕਾਨੂੰਨ, ਆਜ਼ਾਦੀ ਦੇ ਕਾਨੂੰਨ ਨੂੰ ਵੇਖਦਾ ਹੈ, ਅਤੇ ਦ੍ਰਿੜ ਰਹਿੰਦਾ ਹੈ, ਉਹ ਸੁਣਨ ਵਾਲਾ ਨਹੀਂ ਹੁੰਦਾ ਜੋ ਭੁੱਲ ਜਾਂਦਾ ਹੈ, ਪਰ ਕੰਮ ਕਰਨ ਵਾਲਾ ਹੁੰਦਾ ਹੈ। , ਉਹ ਆਪਣੇ ਕੰਮ ਵਿੱਚ ਬਰਕਤ ਪਾਵੇਗਾ।"</w:t>
      </w:r>
    </w:p>
    <w:p w14:paraId="1317AD2C" w14:textId="77777777" w:rsidR="000F7377" w:rsidRDefault="000F7377"/>
    <w:p w14:paraId="7C0874AD" w14:textId="77777777" w:rsidR="000F7377" w:rsidRDefault="000F7377">
      <w:r xmlns:w="http://schemas.openxmlformats.org/wordprocessingml/2006/main">
        <w:t xml:space="preserve">1 ਯੂਹੰਨਾ 3 ਨਵੇਂ ਨੇਮ ਵਿੱਚ ਯੂਹੰਨਾ ਦੇ ਪਹਿਲੇ ਪੱਤਰ ਦਾ ਤੀਜਾ ਅਧਿਆਇ ਹੈ। ਇਹ ਅਧਿਆਇ ਵਿਸ਼ਿਆਂ 'ਤੇ ਕੇਂਦਰਿਤ ਹੈ ਜਿਵੇਂ ਕਿ ਸਾਡੇ ਲਈ ਪਰਮੇਸ਼ੁਰ ਦਾ ਪਿਆਰ, ਪਰਮੇਸ਼ੁਰ ਦੇ ਬੱਚਿਆਂ ਵਜੋਂ ਰਹਿਣਾ, ਅਤੇ ਧਾਰਮਿਕਤਾ ਅਤੇ ਪਿਆਰ ਦੀ ਮਹੱਤਤਾ।</w:t>
      </w:r>
    </w:p>
    <w:p w14:paraId="6B71129F" w14:textId="77777777" w:rsidR="000F7377" w:rsidRDefault="000F7377"/>
    <w:p w14:paraId="6BE44EAD" w14:textId="77777777" w:rsidR="000F7377" w:rsidRDefault="000F7377">
      <w:r xmlns:w="http://schemas.openxmlformats.org/wordprocessingml/2006/main">
        <w:t xml:space="preserve">1st ਪੈਰੇ: ਅਧਿਆਇ ਲੇਖਕ ਨੇ ਅਵਿਸ਼ਵਾਸ਼ਯੋਗ ਪਿਆਰ 'ਤੇ ਆਪਣੀ ਹੈਰਾਨੀ ਜ਼ਾਹਰ ਕਰਨ ਨਾਲ ਸ਼ੁਰੂ ਹੁੰਦਾ ਹੈ ਜੋ ਪਰਮੇਸ਼ੁਰ ਨੇ ਸਾਨੂੰ ਆਪਣੇ ਬੱਚੇ (1 ਯੂਹੰਨਾ 3:1) ਕਹਿ ਕੇ ਸਾਨੂੰ ਦਿੱਤਾ ਹੈ। ਉਹ ਇਸ ਗੱਲ 'ਤੇ ਜ਼ੋਰ ਦਿੰਦਾ ਹੈ ਕਿ ਭਾਵੇਂ ਅਸੀਂ ਪੂਰੀ ਤਰ੍ਹਾਂ ਨਹੀਂ ਸਮਝਦੇ ਕਿ ਅਸੀਂ ਕੀ ਬਣਾਂਗੇ, ਅਸੀਂ ਜਾਣਦੇ ਹਾਂ ਕਿ ਜਦੋਂ ਮਸੀਹ ਪ੍ਰਗਟ ਹੁੰਦਾ ਹੈ, ਅਸੀਂ </w:t>
      </w:r>
      <w:r xmlns:w="http://schemas.openxmlformats.org/wordprocessingml/2006/main">
        <w:lastRenderedPageBreak xmlns:w="http://schemas.openxmlformats.org/wordprocessingml/2006/main"/>
      </w:r>
      <w:r xmlns:w="http://schemas.openxmlformats.org/wordprocessingml/2006/main">
        <w:t xml:space="preserve">ਉਸ ਵਰਗੇ ਹੋਵਾਂਗੇ ਕਿਉਂਕਿ ਅਸੀਂ ਉਸ ਨੂੰ ਉਸੇ ਤਰ੍ਹਾਂ ਦੇਖਾਂਗੇ ਜਿਵੇਂ ਉਹ ਹੈ (1 ਯੂਹੰਨਾ 3:2)। ਲੇਖਕ ਵਿਸ਼ਵਾਸੀਆਂ ਨੂੰ ਆਪਣੇ ਆਪ ਨੂੰ ਸ਼ੁੱਧ ਕਰਨ ਲਈ ਉਤਸ਼ਾਹਿਤ ਕਰਦਾ ਹੈ ਜਿਵੇਂ ਮਸੀਹ ਸ਼ੁੱਧ ਹੈ (1 ਯੂਹੰਨਾ 3:3)। ਉਹ ਉਜਾਗਰ ਕਰਦਾ ਹੈ ਕਿ ਪਾਪ ਕੁਧਰਮ ਹੈ ਅਤੇ ਜਿਹੜੇ ਲੋਕ ਪਾਪ ਕਰਦੇ ਰਹਿੰਦੇ ਹਨ ਉਹ ਸੱਚਮੁੱਚ ਪਰਮੇਸ਼ੁਰ ਤੋਂ ਪੈਦਾ ਨਹੀਂ ਹੁੰਦੇ (1 ਯੂਹੰਨਾ 3:4-9)।</w:t>
      </w:r>
    </w:p>
    <w:p w14:paraId="30AB38DC" w14:textId="77777777" w:rsidR="000F7377" w:rsidRDefault="000F7377"/>
    <w:p w14:paraId="33B12D0F" w14:textId="77777777" w:rsidR="000F7377" w:rsidRDefault="000F7377">
      <w:r xmlns:w="http://schemas.openxmlformats.org/wordprocessingml/2006/main">
        <w:t xml:space="preserve">ਦੂਜਾ ਪੈਰਾ: ਆਇਤਾਂ 10-18 ਵਿੱਚ, ਧਾਰਮਿਕਤਾ ਅਤੇ ਪਿਆਰ ਉੱਤੇ ਜ਼ੋਰ ਦਿੱਤਾ ਗਿਆ ਹੈ। ਲੇਖਕ ਪਰਮੇਸ਼ੁਰ ਦੇ ਬੱਚਿਆਂ ਅਤੇ ਸ਼ੈਤਾਨ ਦੇ ਬੱਚਿਆਂ ਵਿੱਚ ਉਹਨਾਂ ਦੇ ਕੰਮਾਂ ਦੇ ਅਧਾਰ ਤੇ ਫਰਕ ਕਰਦਾ ਹੈ। ਜਿਹੜੇ ਲੋਕ ਧਰਮ ਦਾ ਅਭਿਆਸ ਕਰਦੇ ਹਨ ਅਤੇ ਆਪਣੇ ਭੈਣਾਂ-ਭਰਾਵਾਂ ਨੂੰ ਪਿਆਰ ਕਰਦੇ ਹਨ ਉਹ ਪਰਮੇਸ਼ੁਰ ਵੱਲੋਂ ਹਨ, ਜਦੋਂ ਕਿ ਜੋ ਧਾਰਮਿਕਤਾ ਦਾ ਅਭਿਆਸ ਨਹੀਂ ਕਰਦੇ ਜਾਂ ਦੂਜਿਆਂ ਨਾਲ ਨਫ਼ਰਤ ਨਹੀਂ ਕਰਦੇ ਉਹ ਪਰਮੇਸ਼ੁਰ ਵੱਲੋਂ ਨਹੀਂ ਹਨ (1 ਯੂਹੰਨਾ 3:10-15)। ਲੇਖਕ ਵਿਸ਼ਵਾਸੀਆਂ ਨੂੰ ਇੱਕ ਦੂਜੇ ਲਈ ਆਪਣੀਆਂ ਜਾਨਾਂ ਕੁਰਬਾਨ ਕਰਨ ਲਈ ਕਹਿੰਦਾ ਹੈ ਜਿਵੇਂ ਯਿਸੂ ਨੇ ਸਾਡੇ ਲਈ ਆਪਣੀ ਜਾਨ ਦਿੱਤੀ ਸੀ (1 ਯੂਹੰਨਾ 3:16)। ਉਹ ਇਸ ਗੱਲ 'ਤੇ ਜ਼ੋਰ ਦਿੰਦਾ ਹੈ ਕਿ ਸੱਚਾ ਪਿਆਰ ਸਿਰਫ਼ ਸ਼ਬਦਾਂ ਦੀ ਬਜਾਏ ਕੰਮਾਂ ਰਾਹੀਂ ਦਿਖਾਇਆ ਜਾਂਦਾ ਹੈ।</w:t>
      </w:r>
    </w:p>
    <w:p w14:paraId="2F1A69D3" w14:textId="77777777" w:rsidR="000F7377" w:rsidRDefault="000F7377"/>
    <w:p w14:paraId="235A812C" w14:textId="77777777" w:rsidR="000F7377" w:rsidRDefault="000F7377">
      <w:r xmlns:w="http://schemas.openxmlformats.org/wordprocessingml/2006/main">
        <w:t xml:space="preserve">ਤੀਜਾ ਪੈਰਾ: ਆਇਤ 19 ਤੋਂ ਲੈ ਕੇ ਅਧਿਆਇ ਦੇ ਅੰਤ ਤੱਕ, ਲੇਖਕ ਵਿਸ਼ਵਾਸੀਆਂ ਨੂੰ ਰੱਬ ਅੱਗੇ ਭਰੋਸਾ ਰੱਖਣ ਬਾਰੇ ਭਰੋਸਾ ਦਿਵਾਉਂਦਾ ਹੈ। ਉਹ ਦੱਸਦਾ ਹੈ ਕਿ ਭਾਵੇਂ ਸਾਡੇ ਦਿਲ ਸਾਨੂੰ ਦੋਸ਼ੀ ਠਹਿਰਾਉਂਦੇ ਹਨ, ਪਰ ਪਰਮੇਸ਼ੁਰ ਸਾਡੇ ਦਿਲਾਂ ਨਾਲੋਂ ਵੱਡਾ ਹੈ ਅਤੇ ਸਭ ਕੁਝ ਜਾਣਦਾ ਹੈ (1 ਯੂਹੰਨਾ 3:20)। ਲੇਖਕ ਵਿਸ਼ਵਾਸੀਆਂ ਨੂੰ ਪ੍ਰਾਰਥਨਾ ਵਿੱਚ ਵਿਸ਼ਵਾਸ ਰੱਖਣ ਅਤੇ ਉਸਦੀ ਇੱਛਾ ਅਨੁਸਾਰ ਮੰਗਣ ਲਈ ਉਤਸ਼ਾਹਿਤ ਕਰਦਾ ਹੈ ਕਿਉਂਕਿ ਜੋ ਉਸਦੇ ਹੁਕਮਾਂ ਨੂੰ ਮੰਨਦੇ ਹਨ ਉਹ ਜੋ ਵੀ ਮੰਗਦੇ ਹਨ ਉਹ ਪ੍ਰਾਪਤ ਕਰਦੇ ਹਨ (1 ਯੂਹੰਨਾ 3:21-22)। ਉਹ ਪਰਮੇਸ਼ੁਰ ਦੇ ਹੁਕਮਾਂ ਦੀ ਪਾਲਣਾ ਕਰਨ ਅਤੇ ਪਿਆਰ ਵਿੱਚ ਰਹਿਣ ਦੇ ਮਹੱਤਵ ਉੱਤੇ ਜ਼ੋਰ ਦਿੰਦਾ ਹੈ, ਕਿਉਂਕਿ ਜੋ ਪਰਮੇਸ਼ੁਰ ਨੂੰ ਪਿਆਰ ਕਰਦੇ ਹਨ ਉਹ ਉਸ ਦੇ ਹੁਕਮਾਂ ਦੀ ਪਾਲਣਾ ਕਰਨਗੇ (1 ਜੌਨ 3:23-24)।</w:t>
      </w:r>
    </w:p>
    <w:p w14:paraId="621A2D54" w14:textId="77777777" w:rsidR="000F7377" w:rsidRDefault="000F7377"/>
    <w:p w14:paraId="2149E023" w14:textId="77777777" w:rsidR="000F7377" w:rsidRDefault="000F7377">
      <w:r xmlns:w="http://schemas.openxmlformats.org/wordprocessingml/2006/main">
        <w:t xml:space="preserve">ਸੰਖੇਪ ਵਿੱਚ, ਰਸੂਲ ਜੌਹਨ ਦੁਆਰਾ ਪਹਿਲੇ ਪੱਤਰ ਦਾ ਤੀਜਾ ਅਧਿਆਇ ਸਾਡੇ ਲਈ ਪਰਮੇਸ਼ੁਰ ਦੇ ਅਦੁੱਤੀ ਪਿਆਰ ਅਤੇ ਪਰਮੇਸ਼ੁਰ ਦੇ ਬੱਚਿਆਂ ਵਜੋਂ ਸਾਡੀ ਪਛਾਣ ਨੂੰ ਉਜਾਗਰ ਕਰਦਾ ਹੈ। ਇਹ ਵਿਸ਼ਵਾਸੀਆਂ ਨੂੰ ਸ਼ੁੱਧਤਾ ਅਤੇ ਧਾਰਮਿਕਤਾ ਦਾ ਪਿੱਛਾ ਕਰਨ ਲਈ ਕਹਿੰਦਾ ਹੈ, ਉਹਨਾਂ ਦੇ ਕੰਮਾਂ ਦੇ ਅਧਾਰ ਤੇ ਰੱਬ ਦੇ ਬੱਚਿਆਂ ਅਤੇ ਸ਼ੈਤਾਨ ਦੇ ਬੱਚਿਆਂ ਵਿੱਚ ਫਰਕ ਕਰਨਾ. ਅਧਿਆਇ ਪਿਆਰ ਦੀ ਕੁਰਬਾਨੀ ਦੇ ਸੁਭਾਅ 'ਤੇ ਜ਼ੋਰ ਦਿੰਦਾ ਹੈ ਅਤੇ ਵਿਸ਼ਵਾਸੀਆਂ ਨੂੰ ਇੱਕ ਦੂਜੇ ਲਈ ਆਪਣੀਆਂ ਜਾਨਾਂ ਦੇਣ ਲਈ ਉਤਸ਼ਾਹਿਤ ਕਰਦਾ ਹੈ। ਇਹ ਵਿਸ਼ਵਾਸੀਆਂ ਨੂੰ ਪ੍ਰਮਾਤਮਾ ਅੱਗੇ ਭਰੋਸਾ ਰੱਖਣ ਬਾਰੇ ਭਰੋਸਾ ਦਿਵਾਉਂਦਾ ਹੈ, ਉਹਨਾਂ ਨੂੰ ਉਸਦੇ ਹੁਕਮਾਂ ਦੀ ਪਾਲਣਾ ਕਰਨ ਅਤੇ ਉਸਦੇ ਪਿਆਰ ਵਿੱਚ ਰਹਿਣ ਦੀ ਤਾਕੀਦ ਕਰਦਾ ਹੈ।</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ਯੂਹੰਨਾ 3:1 ਵੇਖੋ, ਪਿਤਾ ਨੇ ਸਾਨੂੰ ਕਿਹੋ ਜਿਹਾ ਪਿਆਰ ਦਿੱਤਾ ਹੈ ਕਿ ਅਸੀਂ ਪਰਮੇਸ਼ੁਰ ਦੇ ਪੁੱਤਰ ਕਹਾਈਏ: ਇਸ ਲਈ ਸੰਸਾਰ ਸਾਨੂੰ ਨਹੀਂ ਜਾਣਦਾ, ਕਿਉਂਕਿ ਉਹ ਉਸਨੂੰ ਨਹੀਂ ਜਾਣਦਾ ਸੀ।</w:t>
      </w:r>
    </w:p>
    <w:p w14:paraId="3D750F2A" w14:textId="77777777" w:rsidR="000F7377" w:rsidRDefault="000F7377"/>
    <w:p w14:paraId="4ED3A5CF" w14:textId="77777777" w:rsidR="000F7377" w:rsidRDefault="000F7377">
      <w:r xmlns:w="http://schemas.openxmlformats.org/wordprocessingml/2006/main">
        <w:t xml:space="preserve">ਇਹ ਹਵਾਲੇ ਉਸ ਅਦੁੱਤੀ ਪਿਆਰ ਦੀ ਗੱਲ ਕਰਦਾ ਹੈ ਜਿਸ ਨੇ ਸਾਨੂੰ ਆਪਣੇ ਬੱਚੇ ਬਣਾ ਕੇ ਦਿਖਾਇਆ ਹੈ। 1. ਰੱਬ ਦਾ ਪਿਆਰ: ਪਿਤਾ ਦੀ ਕਿਰਪਾ ਦਾ ਅਨੁਭਵ ਕਰਨਾ 2. ਸੰਸਾਰ ਦਾ ਅਸਵੀਕਾਰ: ਇੱਕ ਟੁੱਟੀ ਹੋਈ ਦੁਨੀਆਂ ਵਿੱਚ ਯਿਸੂ ਨੂੰ ਜਾਣਨਾ। 1. ਰੋਮੀਆਂ 8:14-17: ਕਿਉਂਕਿ ਜਿੰਨੇ ਵੀ ਪਰਮੇਸ਼ੁਰ ਦੀ ਆਤਮਾ ਦੁਆਰਾ ਅਗਵਾਈ ਕਰਦੇ ਹਨ, ਉਹ ਪਰਮੇਸ਼ੁਰ ਦੇ ਪੁੱਤਰ ਹਨ। </w:t>
      </w:r>
      <w:r xmlns:w="http://schemas.openxmlformats.org/wordprocessingml/2006/main">
        <w:lastRenderedPageBreak xmlns:w="http://schemas.openxmlformats.org/wordprocessingml/2006/main"/>
      </w:r>
      <w:r xmlns:w="http://schemas.openxmlformats.org/wordprocessingml/2006/main">
        <w:t xml:space="preserve">2. ਯੂਹੰਨਾ 17:14-19: ਮੈਂ ਉਨ੍ਹਾਂ ਨੂੰ ਤੁਹਾਡਾ ਬਚਨ ਦਿੱਤਾ ਹੈ; ਅਤੇ ਦੁਨੀਆਂ ਨੇ ਉਨ੍ਹਾਂ ਨੂੰ ਨਫ਼ਰਤ ਕੀਤੀ ਹੈ ਕਿਉਂਕਿ ਉਹ ਦੁਨੀਆਂ ਦੇ ਨਹੀਂ ਹਨ, ਜਿਵੇਂ ਮੈਂ ਦੁਨੀਆਂ ਦਾ ਨਹੀਂ ਹਾਂ।</w:t>
      </w:r>
    </w:p>
    <w:p w14:paraId="288CD117" w14:textId="77777777" w:rsidR="000F7377" w:rsidRDefault="000F7377"/>
    <w:p w14:paraId="3D3E1F7F" w14:textId="77777777" w:rsidR="000F7377" w:rsidRDefault="000F7377">
      <w:r xmlns:w="http://schemas.openxmlformats.org/wordprocessingml/2006/main">
        <w:t xml:space="preserve">1 ਯੂਹੰਨਾ 3:2 ਪਿਆਰਿਓ, ਹੁਣ ਅਸੀਂ ਪਰਮੇਸ਼ੁਰ ਦੇ ਪੁੱਤਰ ਹਾਂ, ਅਤੇ ਇਹ ਅਜੇ ਪ੍ਰਗਟ ਨਹੀਂ ਹੁੰਦਾ ਕਿ ਅਸੀਂ ਕੀ ਹੋਵਾਂਗੇ: ਪਰ ਅਸੀਂ ਜਾਣਦੇ ਹਾਂ ਕਿ ਜਦੋਂ ਉਹ ਪ੍ਰਗਟ ਹੋਵੇਗਾ, ਅਸੀਂ ਉਸਦੇ ਵਰਗੇ ਹੋਵਾਂਗੇ। ਕਿਉਂਕਿ ਅਸੀਂ ਉਸਨੂੰ ਉਸੇ ਤਰ੍ਹਾਂ ਦੇਖਾਂਗੇ ਜਿਵੇਂ ਉਹ ਹੈ।</w:t>
      </w:r>
    </w:p>
    <w:p w14:paraId="134B1133" w14:textId="77777777" w:rsidR="000F7377" w:rsidRDefault="000F7377"/>
    <w:p w14:paraId="41DF7EA2" w14:textId="77777777" w:rsidR="000F7377" w:rsidRDefault="000F7377">
      <w:r xmlns:w="http://schemas.openxmlformats.org/wordprocessingml/2006/main">
        <w:t xml:space="preserve">ਅਸੀਂ ਪਰਮੇਸ਼ੁਰ ਦੇ ਪੁੱਤਰ ਹਾਂ ਅਤੇ ਜਦੋਂ ਉਹ ਪ੍ਰਗਟ ਹੁੰਦਾ ਹੈ ਤਾਂ ਅਸੀਂ ਉਸ ਵਰਗੇ ਹੋਵਾਂਗੇ।</w:t>
      </w:r>
    </w:p>
    <w:p w14:paraId="3609F407" w14:textId="77777777" w:rsidR="000F7377" w:rsidRDefault="000F7377"/>
    <w:p w14:paraId="36E38EF4" w14:textId="77777777" w:rsidR="000F7377" w:rsidRDefault="000F7377">
      <w:r xmlns:w="http://schemas.openxmlformats.org/wordprocessingml/2006/main">
        <w:t xml:space="preserve">1. ਅਸੀਂ ਅੱਤ ਮਹਾਨ ਪਰਮੇਸ਼ੁਰ ਦੇ ਬੱਚੇ ਹਾਂ</w:t>
      </w:r>
    </w:p>
    <w:p w14:paraId="52EFFB62" w14:textId="77777777" w:rsidR="000F7377" w:rsidRDefault="000F7377"/>
    <w:p w14:paraId="5B8BC926" w14:textId="77777777" w:rsidR="000F7377" w:rsidRDefault="000F7377">
      <w:r xmlns:w="http://schemas.openxmlformats.org/wordprocessingml/2006/main">
        <w:t xml:space="preserve">2. ਮਸੀਹ ਦੀ ਵਾਪਸੀ ਦੀ ਆਸ ਵਿੱਚ ਵਿਸ਼ਵਾਸ ਦੀ ਜ਼ਿੰਦਗੀ ਜੀਉ</w:t>
      </w:r>
    </w:p>
    <w:p w14:paraId="1CB09BE3" w14:textId="77777777" w:rsidR="000F7377" w:rsidRDefault="000F7377"/>
    <w:p w14:paraId="3E590837" w14:textId="77777777" w:rsidR="000F7377" w:rsidRDefault="000F7377">
      <w:r xmlns:w="http://schemas.openxmlformats.org/wordprocessingml/2006/main">
        <w:t xml:space="preserve">1. ਰੋਮੀਆਂ 8:29 - ਜਿਸ ਲਈ ਉਸਨੇ ਪਹਿਲਾਂ ਤੋਂ ਹੀ ਜਾਣਿਆ ਸੀ, ਉਸਨੇ ਆਪਣੇ ਪੁੱਤਰ ਦੇ ਸਰੂਪ ਦੇ ਅਨੁਕੂਲ ਹੋਣ ਲਈ ਪੂਰਵ-ਨਿਰਧਾਰਤ ਵੀ ਕੀਤੀ ਸੀ, ਤਾਂ ਜੋ ਉਹ ਬਹੁਤ ਸਾਰੇ ਭਰਾਵਾਂ ਵਿੱਚੋਂ ਜੇਠਾ ਹੋਵੇ।</w:t>
      </w:r>
    </w:p>
    <w:p w14:paraId="789CFB05" w14:textId="77777777" w:rsidR="000F7377" w:rsidRDefault="000F7377"/>
    <w:p w14:paraId="3956F53D" w14:textId="77777777" w:rsidR="000F7377" w:rsidRDefault="000F7377">
      <w:r xmlns:w="http://schemas.openxmlformats.org/wordprocessingml/2006/main">
        <w:t xml:space="preserve">2. ਕੁਲੁੱਸੀਆਂ 3:4 - ਜਦੋਂ ਮਸੀਹ, ਜੋ ਸਾਡਾ ਜੀਵਨ ਹੈ, ਪ੍ਰਗਟ ਹੋਵੇਗਾ, ਤਦ ਤੁਸੀਂ ਵੀ ਉਸ ਦੇ ਨਾਲ ਮਹਿਮਾ ਵਿੱਚ ਪ੍ਰਗਟ ਹੋਵੋਗੇ।</w:t>
      </w:r>
    </w:p>
    <w:p w14:paraId="580AF9E7" w14:textId="77777777" w:rsidR="000F7377" w:rsidRDefault="000F7377"/>
    <w:p w14:paraId="3821FD78" w14:textId="77777777" w:rsidR="000F7377" w:rsidRDefault="000F7377">
      <w:r xmlns:w="http://schemas.openxmlformats.org/wordprocessingml/2006/main">
        <w:t xml:space="preserve">1 ਯੂਹੰਨਾ 3:3 ਅਤੇ ਹਰ ਕੋਈ ਜਿਸਨੂੰ ਉਸ ਵਿੱਚ ਇਹ ਆਸ ਹੈ ਉਹ ਆਪਣੇ ਆਪ ਨੂੰ ਸ਼ੁੱਧ ਕਰਦਾ ਹੈ ਜਿਵੇਂ ਕਿ ਉਹ ਸ਼ੁੱਧ ਹੈ।</w:t>
      </w:r>
    </w:p>
    <w:p w14:paraId="0B05A350" w14:textId="77777777" w:rsidR="000F7377" w:rsidRDefault="000F7377"/>
    <w:p w14:paraId="7256E8CF" w14:textId="77777777" w:rsidR="000F7377" w:rsidRDefault="000F7377">
      <w:r xmlns:w="http://schemas.openxmlformats.org/wordprocessingml/2006/main">
        <w:t xml:space="preserve">ਵਿਸ਼ਵਾਸੀਆਂ ਨੂੰ ਆਪਣੇ ਆਪ ਨੂੰ ਸ਼ੁੱਧ ਕਰਨਾ ਚਾਹੀਦਾ ਹੈ, ਜਿਵੇਂ ਕਿ ਯਿਸੂ ਸ਼ੁੱਧ ਹੈ।</w:t>
      </w:r>
    </w:p>
    <w:p w14:paraId="0B2E489C" w14:textId="77777777" w:rsidR="000F7377" w:rsidRDefault="000F7377"/>
    <w:p w14:paraId="09A44272" w14:textId="77777777" w:rsidR="000F7377" w:rsidRDefault="000F7377">
      <w:r xmlns:w="http://schemas.openxmlformats.org/wordprocessingml/2006/main">
        <w:t xml:space="preserve">1: ਯਿਸੂ ਦੀ ਸ਼ੁੱਧਤਾ ਦੀ ਮਿਸਾਲ ਸਾਡੀ ਮਿਸਾਲ ਹੋਣੀ ਚਾਹੀਦੀ ਹੈ।</w:t>
      </w:r>
    </w:p>
    <w:p w14:paraId="7D95C49C" w14:textId="77777777" w:rsidR="000F7377" w:rsidRDefault="000F7377"/>
    <w:p w14:paraId="75A49386" w14:textId="77777777" w:rsidR="000F7377" w:rsidRDefault="000F7377">
      <w:r xmlns:w="http://schemas.openxmlformats.org/wordprocessingml/2006/main">
        <w:t xml:space="preserve">2: ਯਿਸੂ ਦੇ ਚੇਲੇ ਹੋਣ ਦੇ ਨਾਤੇ, ਸਾਨੂੰ ਸ਼ੁੱਧਤਾ ਲਈ ਕੋਸ਼ਿਸ਼ ਕਰਨੀ ਚਾਹੀਦੀ ਹੈ।</w:t>
      </w:r>
    </w:p>
    <w:p w14:paraId="45BC6973" w14:textId="77777777" w:rsidR="000F7377" w:rsidRDefault="000F7377"/>
    <w:p w14:paraId="68263EA9" w14:textId="77777777" w:rsidR="000F7377" w:rsidRDefault="000F7377">
      <w:r xmlns:w="http://schemas.openxmlformats.org/wordprocessingml/2006/main">
        <w:t xml:space="preserve">1: ਫ਼ਿਲਿੱਪੀਆਂ 2:5 - "ਇਹ ਮਨ ਤੁਹਾਡੇ ਵਿੱਚ ਹੋਵੇ, ਜੋ ਮਸੀਹ ਯਿਸੂ ਵਿੱਚ ਵੀ ਸੀ।"</w:t>
      </w:r>
    </w:p>
    <w:p w14:paraId="1E3ECA17" w14:textId="77777777" w:rsidR="000F7377" w:rsidRDefault="000F7377"/>
    <w:p w14:paraId="69DB8F06" w14:textId="77777777" w:rsidR="000F7377" w:rsidRDefault="000F7377">
      <w:r xmlns:w="http://schemas.openxmlformats.org/wordprocessingml/2006/main">
        <w:t xml:space="preserve">2: ਟਾਈਟਸ 2:11-12 - "ਕਿਉਂਕਿ ਪਰਮੇਸ਼ੁਰ ਦੀ ਕਿਰਪਾ ਜੋ ਮੁਕਤੀ ਲਿਆਉਂਦੀ ਹੈ, ਸਾਰੇ ਮਨੁੱਖਾਂ ਨੂੰ ਪ੍ਰਗਟ ਹੋਈ ਹੈ, ਸਾਨੂੰ ਸਿਖਾਉਂਦੀ ਹੈ ਕਿ, ਅਭਗਤੀ ਅਤੇ ਦੁਨਿਆਵੀ ਕਾਮਨਾਵਾਂ ਤੋਂ ਇਨਕਾਰ ਕਰਦੇ ਹੋਏ, ਸਾਨੂੰ ਇਸ ਵਰਤਮਾਨ ਸੰਸਾਰ ਵਿੱਚ ਸੰਜਮ, ਧਰਮੀ ਅਤੇ ਧਰਮੀ ਜੀਵਨ ਬਤੀਤ ਕਰਨਾ ਚਾਹੀਦਾ ਹੈ।"</w:t>
      </w:r>
    </w:p>
    <w:p w14:paraId="270ABBA3" w14:textId="77777777" w:rsidR="000F7377" w:rsidRDefault="000F7377"/>
    <w:p w14:paraId="61CD299D" w14:textId="77777777" w:rsidR="000F7377" w:rsidRDefault="000F7377">
      <w:r xmlns:w="http://schemas.openxmlformats.org/wordprocessingml/2006/main">
        <w:t xml:space="preserve">1 ਯੂਹੰਨਾ 3:4 ਜੋ ਕੋਈ ਪਾਪ ਕਰਦਾ ਹੈ ਉਹ ਨੇਮ ਦੀ ਵੀ ਉਲੰਘਣਾ ਕਰਦਾ ਹੈ ਕਿਉਂਕਿ ਪਾਪ ਕਾਨੂੰਨ ਦਾ ਉਲੰਘਣ ਹੈ।</w:t>
      </w:r>
    </w:p>
    <w:p w14:paraId="16C25E3B" w14:textId="77777777" w:rsidR="000F7377" w:rsidRDefault="000F7377"/>
    <w:p w14:paraId="39A5AA04" w14:textId="77777777" w:rsidR="000F7377" w:rsidRDefault="000F7377">
      <w:r xmlns:w="http://schemas.openxmlformats.org/wordprocessingml/2006/main">
        <w:t xml:space="preserve">ਹਵਾਲਾ ਕਹਿੰਦਾ ਹੈ ਕਿ ਪਾਪ ਕਾਨੂੰਨ ਦਾ ਉਲੰਘਣ ਹੈ।</w:t>
      </w:r>
    </w:p>
    <w:p w14:paraId="23783837" w14:textId="77777777" w:rsidR="000F7377" w:rsidRDefault="000F7377"/>
    <w:p w14:paraId="56116AE0" w14:textId="77777777" w:rsidR="000F7377" w:rsidRDefault="000F7377">
      <w:r xmlns:w="http://schemas.openxmlformats.org/wordprocessingml/2006/main">
        <w:t xml:space="preserve">1. ਸਾਨੂੰ ਅਜਿਹਾ ਜੀਵਨ ਜਿਉਣ ਦੀ ਕੋਸ਼ਿਸ਼ ਕਰਨੀ ਚਾਹੀਦੀ ਹੈ ਜੋ ਪਰਮੇਸ਼ੁਰ ਦੇ ਨਿਯਮਾਂ ਦਾ ਆਦਰ ਕਰਦੀ ਹੈ।</w:t>
      </w:r>
    </w:p>
    <w:p w14:paraId="753DE57E" w14:textId="77777777" w:rsidR="000F7377" w:rsidRDefault="000F7377"/>
    <w:p w14:paraId="629A15F9" w14:textId="77777777" w:rsidR="000F7377" w:rsidRDefault="000F7377">
      <w:r xmlns:w="http://schemas.openxmlformats.org/wordprocessingml/2006/main">
        <w:t xml:space="preserve">2. ਸਾਨੂੰ ਪਾਪ ਨੂੰ ਸਾਡੀਆਂ ਜ਼ਿੰਦਗੀਆਂ 'ਤੇ ਨਿਰਭਰ ਨਹੀਂ ਹੋਣ ਦੇਣਾ ਚਾਹੀਦਾ, ਸਗੋਂ ਪਰਮੇਸ਼ੁਰ ਦੇ ਨਿਯਮਾਂ ਅਨੁਸਾਰ ਜੀਉਣ ਦੀ ਕੋਸ਼ਿਸ਼ ਕਰਨੀ ਚਾਹੀਦੀ ਹੈ।</w:t>
      </w:r>
    </w:p>
    <w:p w14:paraId="4C49CD65" w14:textId="77777777" w:rsidR="000F7377" w:rsidRDefault="000F7377"/>
    <w:p w14:paraId="465970A9" w14:textId="77777777" w:rsidR="000F7377" w:rsidRDefault="000F7377">
      <w:r xmlns:w="http://schemas.openxmlformats.org/wordprocessingml/2006/main">
        <w:t xml:space="preserve">1. ਰੋਮੀਆਂ 6:2-4 - "ਸਾਨੂੰ ਬਿਵਸਥਾ ਤੋਂ ਮੁਕਤ ਕੀਤਾ ਗਿਆ ਹੈ ਤਾਂ ਜੋ ਅਸੀਂ ਆਤਮਾ ਦੇ ਨਵੇਂ ਤਰੀਕੇ ਨਾਲ ਸੇਵਾ ਕਰੀਏ, ਨਾ ਕਿ ਲਿਖਤੀ ਨਿਯਮ ਦੇ ਪੁਰਾਣੇ ਤਰੀਕੇ ਨਾਲ। ਫਿਰ ਅਸੀਂ ਕੀ ਕਹੀਏ? ਕੀ ਕਾਨੂੰਨ ਪਾਪ ਹੈ? ?ਯਕੀਨਨ ਨਹੀਂ! ਫਿਰ ਵੀ, ਮੈਂ ਨਹੀਂ ਜਾਣਦਾ ਸੀ ਕਿ ਜੇ ਕਾਨੂੰਨ ਨਾ ਹੁੰਦਾ ਤਾਂ ਕੀ ਪਾਪ ਸੀ, ਕਿਉਂਕਿ ਮੈਨੂੰ ਇਹ ਨਹੀਂ ਪਤਾ ਹੁੰਦਾ ਕਿ ਲੋਭ ਅਸਲ ਵਿੱਚ ਕੀ ਸੀ ਜੇਕਰ ਕਾਨੂੰਨ ਨੇ ਇਹ ਨਾ ਕਿਹਾ ਹੁੰਦਾ, 쏽 ਤੁਹਾਨੂੰ ਲੋਭ ਨਹੀਂ ਕਰਨਾ </w:t>
      </w:r>
      <w:r xmlns:w="http://schemas.openxmlformats.org/wordprocessingml/2006/main">
        <w:rPr>
          <w:rFonts w:ascii="맑은 고딕 Semilight" w:hAnsi="맑은 고딕 Semilight"/>
        </w:rPr>
        <w:t xml:space="preserve">ਚਾਹੀਦਾ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ਯਾਕੂਬ 1:25 - "ਪਰ ਜਿਹੜਾ ਵਿਅਕਤੀ ਸੁਤੰਤਰਤਾ ਦੇ ਸੰਪੂਰਣ ਕਾਨੂੰਨ ਨੂੰ ਧਿਆਨ ਨਾਲ ਵੇਖਦਾ ਹੈ ਅਤੇ ਇਸ ਵਿੱਚ ਦ੍ਰਿੜ ਰਹਿੰਦਾ ਹੈ, ਅਤੇ ਇੱਕ ਭੁੱਲਣ ਵਾਲਾ ਸੁਣਨ ਵਾਲਾ ਨਹੀਂ ਹੈ ਪਰ ਕੰਮ ਕਰਨ ਵਾਲਾ ਹੈ? ਜਾਂ </w:t>
      </w:r>
      <w:r xmlns:w="http://schemas.openxmlformats.org/wordprocessingml/2006/main">
        <w:rPr>
          <w:rFonts w:ascii="맑은 고딕 Semilight" w:hAnsi="맑은 고딕 Semilight"/>
        </w:rPr>
        <w:t xml:space="preserve">ਉਸਦੇ </w:t>
      </w:r>
      <w:r xmlns:w="http://schemas.openxmlformats.org/wordprocessingml/2006/main">
        <w:t xml:space="preserve">ਵਿਅਕਤੀ ਨੂੰ ਉਨ੍ਹਾਂ ਦੇ ਕੰਮਾਂ ਵਿੱਚ ਬਰਕਤ ਮਿਲੇਗੀ।"</w:t>
      </w:r>
    </w:p>
    <w:p w14:paraId="02766A15" w14:textId="77777777" w:rsidR="000F7377" w:rsidRDefault="000F7377"/>
    <w:p w14:paraId="13D04BD3" w14:textId="77777777" w:rsidR="000F7377" w:rsidRDefault="000F7377">
      <w:r xmlns:w="http://schemas.openxmlformats.org/wordprocessingml/2006/main">
        <w:t xml:space="preserve">1 ਯੂਹੰਨਾ 3:5 ਅਤੇ ਤੁਸੀਂ ਜਾਣਦੇ ਹੋ ਕਿ ਉਹ ਸਾਡੇ ਪਾਪਾਂ ਨੂੰ ਦੂਰ ਕਰਨ ਲਈ ਪ੍ਰਗਟ ਹੋਇਆ ਸੀ; ਅਤੇ ਉਸ ਵਿੱਚ ਕੋਈ ਪਾਪ ਨਹੀਂ ਹੈ।</w:t>
      </w:r>
    </w:p>
    <w:p w14:paraId="38F986DE" w14:textId="77777777" w:rsidR="000F7377" w:rsidRDefault="000F7377"/>
    <w:p w14:paraId="57B7B961" w14:textId="77777777" w:rsidR="000F7377" w:rsidRDefault="000F7377">
      <w:r xmlns:w="http://schemas.openxmlformats.org/wordprocessingml/2006/main">
        <w:t xml:space="preserve">ਯਿਸੂ ਸਾਡੇ ਪਾਪਾਂ ਨੂੰ ਦੂਰ ਕਰਨ ਲਈ ਪ੍ਰਗਟ ਹੋਇਆ ਸੀ ਅਤੇ ਉਹ ਪਾਪ ਤੋਂ ਮੁਕਤ ਹੈ।</w:t>
      </w:r>
    </w:p>
    <w:p w14:paraId="3E4FAA0F" w14:textId="77777777" w:rsidR="000F7377" w:rsidRDefault="000F7377"/>
    <w:p w14:paraId="113BE9E7" w14:textId="77777777" w:rsidR="000F7377" w:rsidRDefault="000F7377">
      <w:r xmlns:w="http://schemas.openxmlformats.org/wordprocessingml/2006/main">
        <w:t xml:space="preserve">1. ਯਿਸੂ ਸਾਨੂੰ ਸਾਡੇ ਪਾਪਾਂ ਤੋਂ ਬਚਾਉਣ ਅਤੇ ਇੱਕ ਨਵਾਂ ਜੀਵਨ ਦੇਣ ਲਈ ਧਰਤੀ ਉੱਤੇ ਆਇਆ ਸੀ</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ਮਸੀਹ ਵਿੱਚ ਕੋਈ ਪਾਪ ਨਹੀਂ ਹੈ, ਇਸ ਲਈ ਸਾਨੂੰ ਉਸ ਵਰਗੇ ਬਣਨ ਦੀ ਕੋਸ਼ਿਸ਼ ਕਰਨੀ ਚਾਹੀਦੀ ਹੈ</w:t>
      </w:r>
    </w:p>
    <w:p w14:paraId="28C96B96" w14:textId="77777777" w:rsidR="000F7377" w:rsidRDefault="000F7377"/>
    <w:p w14:paraId="52312911" w14:textId="77777777" w:rsidR="000F7377" w:rsidRDefault="000F7377">
      <w:r xmlns:w="http://schemas.openxmlformats.org/wordprocessingml/2006/main">
        <w:t xml:space="preserve">1. ਇਬਰਾਨੀਆਂ 4:15 - ਕਿਉਂਕਿ ਸਾਡੇ ਕੋਲ ਇੱਕ ਅਜਿਹਾ ਪ੍ਰਧਾਨ ਜਾਜਕ ਨਹੀਂ ਹੈ ਜੋ ਸਾਡੀਆਂ ਕਮਜ਼ੋਰੀਆਂ ਨਾਲ ਹਮਦਰਦੀ ਕਰਨ ਵਿੱਚ ਅਸਮਰੱਥ ਹੈ, ਪਰ ਇੱਕ ਅਜਿਹਾ ਵਿਅਕਤੀ ਜੋ ਹਰ ਪੱਖੋਂ ਸਾਡੇ ਵਾਂਗ ਪਰਤਾਇਆ ਗਿਆ ਹੈ, ਫਿਰ ਵੀ ਪਾਪ ਤੋਂ ਬਿਨਾਂ।</w:t>
      </w:r>
    </w:p>
    <w:p w14:paraId="43014745" w14:textId="77777777" w:rsidR="000F7377" w:rsidRDefault="000F7377"/>
    <w:p w14:paraId="2317F098" w14:textId="77777777" w:rsidR="000F7377" w:rsidRDefault="000F7377">
      <w:r xmlns:w="http://schemas.openxmlformats.org/wordprocessingml/2006/main">
        <w:t xml:space="preserve">2. ਰੋਮੀਆਂ 8:1-4 - ਇਸ ਲਈ ਹੁਣ ਉਨ੍ਹਾਂ ਲਈ ਕੋਈ ਨਿੰਦਾ ਨਹੀਂ ਹੈ ਜੋ ਮਸੀਹ ਯਿਸੂ ਵਿੱਚ ਹਨ। ਕਿਉਂਕਿ ਜੀਵਨ ਦੇ ਆਤਮਾ ਦੀ ਬਿਵਸਥਾ ਨੇ ਤੁਹਾਨੂੰ ਮਸੀਹ ਯਿਸੂ ਵਿੱਚ ਪਾਪ ਅਤੇ ਮੌਤ ਦੇ ਕਾਨੂੰਨ ਤੋਂ ਆਜ਼ਾਦ ਕੀਤਾ ਹੈ। ਕਿਉਂਕਿ ਪਰਮੇਸ਼ੁਰ ਨੇ ਉਹ ਕੰਮ ਕੀਤਾ ਹੈ ਜੋ ਸਰੀਰ ਦੁਆਰਾ ਕਮਜ਼ੋਰ ਹੋ ਗਿਆ, ਕਾਨੂੰਨ ਨਹੀਂ ਕਰ ਸਕਦਾ ਸੀ। ਆਪਣੇ ਪੁੱਤਰ ਨੂੰ ਪਾਪੀ ਸਰੀਰ ਦੇ ਰੂਪ ਵਿੱਚ ਅਤੇ ਪਾਪ ਲਈ ਭੇਜ ਕੇ, ਉਸਨੇ ਸਰੀਰ ਵਿੱਚ ਪਾਪ ਦੀ ਨਿੰਦਾ ਕੀਤੀ, ਤਾਂ ਜੋ ਸਾਡੇ ਵਿੱਚ ਬਿਵਸਥਾ ਦੀ ਧਾਰਮਿਕ ਮੰਗ ਪੂਰੀ ਹੋ ਸਕੇ, ਜੋ ਸਰੀਰ ਦੇ ਅਨੁਸਾਰ ਨਹੀਂ, ਪਰ ਆਤਮਾ ਦੇ ਅਨੁਸਾਰ ਚੱਲਦੇ ਹਨ.</w:t>
      </w:r>
    </w:p>
    <w:p w14:paraId="6875B87B" w14:textId="77777777" w:rsidR="000F7377" w:rsidRDefault="000F7377"/>
    <w:p w14:paraId="0733288B" w14:textId="77777777" w:rsidR="000F7377" w:rsidRDefault="000F7377">
      <w:r xmlns:w="http://schemas.openxmlformats.org/wordprocessingml/2006/main">
        <w:t xml:space="preserve">1 ਯੂਹੰਨਾ 3:6 ਜੋ ਕੋਈ ਉਸ ਵਿੱਚ ਰਹਿੰਦਾ ਹੈ ਉਹ ਪਾਪ ਨਹੀਂ ਕਰਦਾ: ਜੋ ਕੋਈ ਪਾਪ ਕਰਦਾ ਹੈ ਉਸ ਨੇ ਨਾ ਉਸ ਨੂੰ ਦੇਖਿਆ ਹੈ, ਨਾ ਉਸ ਨੂੰ ਜਾਣਿਆ ਹੈ।</w:t>
      </w:r>
    </w:p>
    <w:p w14:paraId="50A71883" w14:textId="77777777" w:rsidR="000F7377" w:rsidRDefault="000F7377"/>
    <w:p w14:paraId="35644663" w14:textId="77777777" w:rsidR="000F7377" w:rsidRDefault="000F7377">
      <w:r xmlns:w="http://schemas.openxmlformats.org/wordprocessingml/2006/main">
        <w:t xml:space="preserve">ਬੀਤਣ ਜਿਹੜੇ ਮਸੀਹ ਵਿੱਚ ਰਹਿੰਦੇ ਹਨ ਉਹ ਪਾਪ ਨਹੀਂ ਕਰਦੇ, ਜਦੋਂ ਕਿ ਪਾਪ ਕਰਨ ਵਾਲਿਆਂ ਨੇ ਉਸਨੂੰ ਵੇਖਿਆ ਜਾਂ ਜਾਣਿਆ ਨਹੀਂ ਹੈ।</w:t>
      </w:r>
    </w:p>
    <w:p w14:paraId="62ED13E9" w14:textId="77777777" w:rsidR="000F7377" w:rsidRDefault="000F7377"/>
    <w:p w14:paraId="3C21CA94" w14:textId="77777777" w:rsidR="000F7377" w:rsidRDefault="000F7377">
      <w:r xmlns:w="http://schemas.openxmlformats.org/wordprocessingml/2006/main">
        <w:t xml:space="preserve">1. ਮਸੀਹ ਵਿੱਚ ਰਹਿਣਾ: ਧਾਰਮਿਕਤਾ ਦਾ ਮਾਰਗ</w:t>
      </w:r>
    </w:p>
    <w:p w14:paraId="7765700C" w14:textId="77777777" w:rsidR="000F7377" w:rsidRDefault="000F7377"/>
    <w:p w14:paraId="098865DD" w14:textId="77777777" w:rsidR="000F7377" w:rsidRDefault="000F7377">
      <w:r xmlns:w="http://schemas.openxmlformats.org/wordprocessingml/2006/main">
        <w:t xml:space="preserve">2. ਯਿਸੂ ਨੂੰ ਜਾਣਨਾ: ਪਵਿੱਤਰਤਾ ਦਾ ਰਾਹ</w:t>
      </w:r>
    </w:p>
    <w:p w14:paraId="50B8792B" w14:textId="77777777" w:rsidR="000F7377" w:rsidRDefault="000F7377"/>
    <w:p w14:paraId="500D5511" w14:textId="77777777" w:rsidR="000F7377" w:rsidRDefault="000F7377">
      <w:r xmlns:w="http://schemas.openxmlformats.org/wordprocessingml/2006/main">
        <w:t xml:space="preserve">1. ਰੋਮੀਆਂ 3:23-24 - ਕਿਉਂਕਿ ਸਾਰਿਆਂ ਨੇ ਪਾਪ ਕੀਤਾ ਹੈ ਅਤੇ ਪਰਮੇਸ਼ੁਰ ਦੀ ਮਹਿਮਾ ਤੋਂ ਰਹਿ ਗਏ ਹਨ, ਅਤੇ ਇੱਕ ਤੋਹਫ਼ੇ ਵਜੋਂ ਉਸਦੀ ਕਿਰਪਾ ਦੁਆਰਾ, ਮਸੀਹ ਯਿਸੂ ਵਿੱਚ ਛੁਟਕਾਰਾ ਦੁਆਰਾ ਧਰਮੀ ਠਹਿਰਾਏ ਗਏ ਹਨ।</w:t>
      </w:r>
    </w:p>
    <w:p w14:paraId="2A853CFA" w14:textId="77777777" w:rsidR="000F7377" w:rsidRDefault="000F7377"/>
    <w:p w14:paraId="54810774" w14:textId="77777777" w:rsidR="000F7377" w:rsidRDefault="000F7377">
      <w:r xmlns:w="http://schemas.openxmlformats.org/wordprocessingml/2006/main">
        <w:t xml:space="preserve">2. 1 ਯੂਹੰਨਾ 1:8-9 - ਜੇ ਅਸੀਂ ਕਹਿੰਦੇ ਹਾਂ ਕਿ ਸਾਡੇ ਕੋਲ ਕੋਈ ਪਾਪ ਨਹੀਂ ਹੈ, ਤਾਂ ਅਸੀਂ ਆਪਣੇ ਆਪ ਨੂੰ ਧੋਖਾ ਦਿੰਦੇ ਹਾਂ, ਅਤੇ ਸੱਚ ਸਾਡੇ ਵਿੱਚ ਨਹੀਂ ਹੈ। ਜੇ ਅਸੀਂ ਆਪਣੇ ਪਾਪਾਂ ਦਾ ਇਕਰਾਰ ਕਰਦੇ ਹਾਂ, ਤਾਂ ਉਹ ਸਾਡੇ ਪਾਪਾਂ ਨੂੰ ਮਾਫ਼ ਕਰਨ ਅਤੇ ਸਾਨੂੰ ਸਾਰੇ ਕੁਧਰਮ ਤੋਂ ਸ਼ੁੱਧ ਕਰਨ ਲਈ ਵਫ਼ਾਦਾਰ ਅਤੇ ਧਰਮੀ ਹੈ।</w:t>
      </w:r>
    </w:p>
    <w:p w14:paraId="7507D5AA" w14:textId="77777777" w:rsidR="000F7377" w:rsidRDefault="000F7377"/>
    <w:p w14:paraId="489CC382" w14:textId="77777777" w:rsidR="000F7377" w:rsidRDefault="000F7377">
      <w:r xmlns:w="http://schemas.openxmlformats.org/wordprocessingml/2006/main">
        <w:t xml:space="preserve">1 ਯੂਹੰਨਾ 3:7 ਬੱਚਿਓ, ਕੋਈ ਵੀ ਤੁਹਾਨੂੰ ਧੋਖਾ ਨਾ ਦੇਵੇ: ਜਿਹੜਾ ਧਰਮੀ ਹੈ ਉਹ ਧਰਮੀ ਹੈ, ਜਿਵੇਂ ਉਹ ਧਰਮੀ ਹੈ।</w:t>
      </w:r>
    </w:p>
    <w:p w14:paraId="410529AB" w14:textId="77777777" w:rsidR="000F7377" w:rsidRDefault="000F7377"/>
    <w:p w14:paraId="7E1C5DFC" w14:textId="77777777" w:rsidR="000F7377" w:rsidRDefault="000F7377">
      <w:r xmlns:w="http://schemas.openxmlformats.org/wordprocessingml/2006/main">
        <w:t xml:space="preserve">ਵਿਸ਼ਵਾਸੀਆਂ ਨੂੰ ਧੋਖਾ ਨਹੀਂ ਦੇਣਾ ਚਾਹੀਦਾ, ਸਗੋਂ ਉਸੇ ਤਰ੍ਹਾਂ ਧਰਮੀ ਬਣਨ ਦੀ ਕੋਸ਼ਿਸ਼ ਕਰਨੀ ਚਾਹੀਦੀ ਹੈ ਜਿਵੇਂ ਪਰਮੇਸ਼ੁਰ ਧਰਮੀ ਹੈ।</w:t>
      </w:r>
    </w:p>
    <w:p w14:paraId="214E76B9" w14:textId="77777777" w:rsidR="000F7377" w:rsidRDefault="000F7377"/>
    <w:p w14:paraId="5A2D5984" w14:textId="77777777" w:rsidR="000F7377" w:rsidRDefault="000F7377">
      <w:r xmlns:w="http://schemas.openxmlformats.org/wordprocessingml/2006/main">
        <w:t xml:space="preserve">1. ਪਰਮੇਸ਼ੁਰ ਸਾਨੂੰ ਧਰਮੀ ਬਣਨ ਲਈ ਕਹਿੰਦਾ ਹੈ, ਅਤੇ ਉਹ ਉਸ ਕੋਸ਼ਿਸ਼ ਵਿੱਚ ਸਾਡੀ ਮਦਦ ਕਰੇਗਾ।</w:t>
      </w:r>
    </w:p>
    <w:p w14:paraId="18D013A4" w14:textId="77777777" w:rsidR="000F7377" w:rsidRDefault="000F7377"/>
    <w:p w14:paraId="018E49A2" w14:textId="77777777" w:rsidR="000F7377" w:rsidRDefault="000F7377">
      <w:r xmlns:w="http://schemas.openxmlformats.org/wordprocessingml/2006/main">
        <w:t xml:space="preserve">2. ਪਰਮੇਸ਼ੁਰ ਸਾਨੂੰ ਧਾਰਮਿਕਤਾ ਦੇ ਇੱਕ ਮਿਆਰ ਉੱਤੇ ਰੱਖਦਾ ਹੈ, ਅਤੇ ਸਾਨੂੰ ਉਸ ਮਿਆਰ ਨੂੰ ਪੂਰਾ ਕਰਨ ਦੀ ਕੋਸ਼ਿਸ਼ ਕਰਨੀ ਚਾਹੀਦੀ ਹੈ।</w:t>
      </w:r>
    </w:p>
    <w:p w14:paraId="4AAB712A" w14:textId="77777777" w:rsidR="000F7377" w:rsidRDefault="000F7377"/>
    <w:p w14:paraId="2E2143A2" w14:textId="77777777" w:rsidR="000F7377" w:rsidRDefault="000F7377">
      <w:r xmlns:w="http://schemas.openxmlformats.org/wordprocessingml/2006/main">
        <w:t xml:space="preserve">1. ਯਾਕੂਬ 1:22-25 - ਬਚਨ ਉੱਤੇ ਅਮਲ ਕਰਨ ਵਾਲੇ ਬਣੋ, ਅਤੇ ਸਿਰਫ਼ ਸੁਣਨ ਵਾਲੇ ਹੀ ਨਹੀਂ, ਆਪਣੇ ਆਪ ਨੂੰ ਧੋਖਾ ਦਿਓ।</w:t>
      </w:r>
    </w:p>
    <w:p w14:paraId="4D2C67F5" w14:textId="77777777" w:rsidR="000F7377" w:rsidRDefault="000F7377"/>
    <w:p w14:paraId="3B9CEE22" w14:textId="77777777" w:rsidR="000F7377" w:rsidRDefault="000F7377">
      <w:r xmlns:w="http://schemas.openxmlformats.org/wordprocessingml/2006/main">
        <w:t xml:space="preserve">2. ਫ਼ਿਲਿੱਪੀਆਂ 4:8-9 - ਅੰਤ ਵਿੱਚ, ਭਰਾਵੋ, ਜੋ ਵੀ ਚੀਜ਼ਾਂ ਸੱਚੀਆਂ ਹਨ, ਜੋ ਵੀ ਸੱਚੀਆਂ ਹਨ, ਜੋ ਵੀ ਚੀਜ਼ਾਂ ਧਰਮੀ ਹਨ, ਜੋ ਵੀ ਚੀਜ਼ਾਂ ਸ਼ੁੱਧ ਹਨ, ਜੋ ਵੀ ਚੀਜ਼ਾਂ ਪਿਆਰੀਆਂ ਹਨ, ਜੋ ਵੀ ਚੰਗੀ ਰਿਪੋਰਟ ਵਾਲੀਆਂ ਹਨ; ਜੇ ਕੋਈ ਗੁਣ ਹੈ, ਅਤੇ ਜੇ ਕੋਈ ਪ੍ਰਸ਼ੰਸਾ ਹੈ, ਤਾਂ ਇਹਨਾਂ ਗੱਲਾਂ 'ਤੇ ਵਿਚਾਰ ਕਰੋ।</w:t>
      </w:r>
    </w:p>
    <w:p w14:paraId="0E6856D0" w14:textId="77777777" w:rsidR="000F7377" w:rsidRDefault="000F7377"/>
    <w:p w14:paraId="53D70F7A" w14:textId="77777777" w:rsidR="000F7377" w:rsidRDefault="000F7377">
      <w:r xmlns:w="http://schemas.openxmlformats.org/wordprocessingml/2006/main">
        <w:t xml:space="preserve">1 ਯੂਹੰਨਾ 3:8 ਜਿਹੜਾ ਪਾਪ ਕਰਦਾ ਹੈ ਉਹ ਸ਼ੈਤਾਨ ਦਾ ਹੈ। ਕਿਉਂਕਿ ਸ਼ੈਤਾਨ ਸ਼ੁਰੂ ਤੋਂ ਹੀ ਪਾਪ ਕਰਦਾ ਹੈ। ਇਸ ਮਕਸਦ ਲਈ ਪਰਮੇਸ਼ੁਰ ਦਾ ਪੁੱਤਰ ਪ੍ਰਗਟ ਹੋਇਆ, ਤਾਂ ਜੋ ਉਹ ਸ਼ੈਤਾਨ ਦੇ ਕੰਮਾਂ ਨੂੰ ਨਸ਼ਟ ਕਰੇ।</w:t>
      </w:r>
    </w:p>
    <w:p w14:paraId="7C7991B6" w14:textId="77777777" w:rsidR="000F7377" w:rsidRDefault="000F7377"/>
    <w:p w14:paraId="5ED7DD84" w14:textId="77777777" w:rsidR="000F7377" w:rsidRDefault="000F7377">
      <w:r xmlns:w="http://schemas.openxmlformats.org/wordprocessingml/2006/main">
        <w:t xml:space="preserve">ਪਰਮੇਸ਼ੁਰ ਦਾ ਪੁੱਤਰ ਸ਼ੈਤਾਨ ਦੇ ਕੰਮਾਂ ਨੂੰ ਨਸ਼ਟ ਕਰਨ ਲਈ ਪ੍ਰਗਟ ਹੋਇਆ ਸੀ, ਜਿਸ ਨੇ ਸ਼ੁਰੂ ਤੋਂ ਹੀ ਪਾਪ ਕੀਤਾ ਹੈ।</w:t>
      </w:r>
    </w:p>
    <w:p w14:paraId="1A59E819" w14:textId="77777777" w:rsidR="000F7377" w:rsidRDefault="000F7377"/>
    <w:p w14:paraId="0629C414" w14:textId="77777777" w:rsidR="000F7377" w:rsidRDefault="000F7377">
      <w:r xmlns:w="http://schemas.openxmlformats.org/wordprocessingml/2006/main">
        <w:t xml:space="preserve">1. ਪਾਪ ਨੂੰ ਦੂਰ ਕਰਨ ਲਈ ਪਰਮੇਸ਼ੁਰ ਦੇ ਪੁੱਤਰ ਦੀ ਸ਼ਕਤੀ</w:t>
      </w:r>
    </w:p>
    <w:p w14:paraId="0B53E133" w14:textId="77777777" w:rsidR="000F7377" w:rsidRDefault="000F7377"/>
    <w:p w14:paraId="2BF32244" w14:textId="77777777" w:rsidR="000F7377" w:rsidRDefault="000F7377">
      <w:r xmlns:w="http://schemas.openxmlformats.org/wordprocessingml/2006/main">
        <w:t xml:space="preserve">2. ਸ਼ੈਤਾਨ ਦਾ ਸੁਭਾਅ ਅਤੇ ਸਾਡੀ ਜ਼ਿੰਦਗੀ 'ਤੇ ਉਸਦਾ ਪ੍ਰਭਾਵ</w:t>
      </w:r>
    </w:p>
    <w:p w14:paraId="29766225" w14:textId="77777777" w:rsidR="000F7377" w:rsidRDefault="000F7377"/>
    <w:p w14:paraId="3D9FFE4F" w14:textId="77777777" w:rsidR="000F7377" w:rsidRDefault="000F7377">
      <w:r xmlns:w="http://schemas.openxmlformats.org/wordprocessingml/2006/main">
        <w:t xml:space="preserve">1. ਯੂਹੰਨਾ 8:44 - "ਤੁਸੀਂ ਆਪਣੇ ਪਿਤਾ, ਸ਼ੈਤਾਨ ਦੇ ਹੋ, ਅਤੇ ਤੁਸੀਂ ਆਪਣੇ ਪਿਤਾ ਦੀ ਇੱਛਾ ਨੂੰ ਪੂਰਾ ਕਰਨਾ ਚਾਹੁੰਦੇ ਹੋ। ਉਹ ਸ਼ੁਰੂ ਤੋਂ ਹੀ ਇੱਕ ਕਾਤਲ ਸੀ, ਸੱਚਾਈ ਨੂੰ ਨਹੀਂ ਫੜਦਾ, ਕਿਉਂਕਿ ਉਸ ਵਿੱਚ ਕੋਈ ਸੱਚਾਈ ਨਹੀਂ ਹੈ। ਉਹ ਝੂਠ ਬੋਲਦਾ ਹੈ, ਉਹ ਆਪਣੀ ਮੂਲ ਭਾਸ਼ਾ ਬੋਲਦਾ ਹੈ, ਕਿਉਂਕਿ ਉਹ ਝੂਠਾ ਹੈ ਅਤੇ ਝੂਠ ਦਾ ਪਿਤਾ ਹੈ।"</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ਅਫ਼ਸੀਆਂ 6:11-12 - "ਪਰਮੇਸ਼ੁਰ ਦੇ ਪੂਰੇ ਸ਼ਸਤ੍ਰ ਬਸਤ੍ਰ ਪਹਿਨੋ ਤਾਂ ਜੋ ਤੁਸੀਂ ਸ਼ੈਤਾਨ ਦੀਆਂ ਚਾਲਾਂ ਦੇ ਵਿਰੁੱਧ ਖੜੇ ਹੋ ਸਕੋ ਕਿਉਂਕਿ ਸਾਡਾ ਸੰਘਰਸ਼ ਮਾਸ ਅਤੇ ਲਹੂ ਦੇ ਵਿਰੁੱਧ ਨਹੀਂ ਹੈ, ਪਰ ਸ਼ਾਸਕਾਂ, ਅਧਿਕਾਰੀਆਂ ਦੇ ਵਿਰੁੱਧ, ਹਾਕਮਾਂ ਦੇ ਵਿਰੁੱਧ ਹੈ। ਇਸ ਹਨੇਰੇ ਸੰਸਾਰ ਦੀਆਂ ਸ਼ਕਤੀਆਂ ਅਤੇ ਸਵਰਗੀ ਖੇਤਰਾਂ ਵਿੱਚ ਬੁਰਾਈ ਦੀਆਂ ਆਤਮਿਕ ਸ਼ਕਤੀਆਂ ਦੇ ਵਿਰੁੱਧ।"</w:t>
      </w:r>
    </w:p>
    <w:p w14:paraId="2735655F" w14:textId="77777777" w:rsidR="000F7377" w:rsidRDefault="000F7377"/>
    <w:p w14:paraId="467EC0AF" w14:textId="77777777" w:rsidR="000F7377" w:rsidRDefault="000F7377">
      <w:r xmlns:w="http://schemas.openxmlformats.org/wordprocessingml/2006/main">
        <w:t xml:space="preserve">1 ਯੂਹੰਨਾ 3:9 ਜਿਹੜਾ ਵੀ ਪਰਮੇਸ਼ੁਰ ਤੋਂ ਜੰਮਿਆ ਹੈ ਉਹ ਪਾਪ ਨਹੀਂ ਕਰਦਾ। ਕਿਉਂਕਿ ਉਸਦਾ ਬੀਜ ਉਸਦੇ ਅੰਦਰ ਰਹਿੰਦਾ ਹੈ ਅਤੇ ਉਹ ਪਾਪ ਨਹੀਂ ਕਰ ਸਕਦਾ ਕਿਉਂਕਿ ਉਹ ਪਰਮੇਸ਼ੁਰ ਤੋਂ ਪੈਦਾ ਹੋਇਆ ਹੈ।</w:t>
      </w:r>
    </w:p>
    <w:p w14:paraId="07B2C4E2" w14:textId="77777777" w:rsidR="000F7377" w:rsidRDefault="000F7377"/>
    <w:p w14:paraId="7037B444" w14:textId="77777777" w:rsidR="000F7377" w:rsidRDefault="000F7377">
      <w:r xmlns:w="http://schemas.openxmlformats.org/wordprocessingml/2006/main">
        <w:t xml:space="preserve">ਹਵਾਲਾ ਦੱਸਦਾ ਹੈ ਕਿ ਵਿਸ਼ਵਾਸੀ ਪਾਪ ਨਹੀਂ ਕਰ ਸਕਦੇ ਕਿਉਂਕਿ ਉਹ ਪਰਮਾਤਮਾ ਤੋਂ ਪੈਦਾ ਹੋਏ ਹਨ ਅਤੇ ਉਸਦਾ ਬੀਜ ਉਹਨਾਂ ਵਿੱਚ ਰਹਿੰਦਾ ਹੈ।</w:t>
      </w:r>
    </w:p>
    <w:p w14:paraId="240B8E50" w14:textId="77777777" w:rsidR="000F7377" w:rsidRDefault="000F7377"/>
    <w:p w14:paraId="6A5F6568" w14:textId="77777777" w:rsidR="000F7377" w:rsidRDefault="000F7377">
      <w:r xmlns:w="http://schemas.openxmlformats.org/wordprocessingml/2006/main">
        <w:t xml:space="preserve">1. ਇੱਕ ਵਿਸ਼ਵਾਸੀ ਦਾ ਬ੍ਰਹਮ ਸੁਭਾਅ: ਕਿਵੇਂ ਪਰਮੇਸ਼ੁਰ ਦਾ ਬੀਜ ਸਾਨੂੰ ਪਾਪ ਦਾ ਵਿਰੋਧ ਕਰਨ ਦੀ ਤਾਕਤ ਦਿੰਦਾ ਹੈ</w:t>
      </w:r>
    </w:p>
    <w:p w14:paraId="68C23885" w14:textId="77777777" w:rsidR="000F7377" w:rsidRDefault="000F7377"/>
    <w:p w14:paraId="7DFF3C2D" w14:textId="77777777" w:rsidR="000F7377" w:rsidRDefault="000F7377">
      <w:r xmlns:w="http://schemas.openxmlformats.org/wordprocessingml/2006/main">
        <w:t xml:space="preserve">2. ਪਵਿੱਤਰਤਾ ਦਾ ਨਵਾਂ ਜਨਮ: ਪ੍ਰਮਾਤਮਾ ਦੇ ਬੱਚੇ ਬਣਨਾ ਅਤੇ ਧਾਰਮਿਕਤਾ ਨੂੰ ਗ੍ਰਹਿਣ ਕਰਨਾ</w:t>
      </w:r>
    </w:p>
    <w:p w14:paraId="43B47FD6" w14:textId="77777777" w:rsidR="000F7377" w:rsidRDefault="000F7377"/>
    <w:p w14:paraId="7E990762" w14:textId="77777777" w:rsidR="000F7377" w:rsidRDefault="000F7377">
      <w:r xmlns:w="http://schemas.openxmlformats.org/wordprocessingml/2006/main">
        <w:t xml:space="preserve">1. 1 ਯੂਹੰਨਾ 4:7 - ਪਿਆਰੇ, ਆਓ ਆਪਾਂ ਇੱਕ ਦੂਜੇ ਨੂੰ ਪਿਆਰ ਕਰੀਏ: ਕਿਉਂਕਿ ਪਿਆਰ ਪਰਮੇਸ਼ੁਰ ਦਾ ਹੈ; ਅਤੇ ਹਰ ਕੋਈ ਜਿਹੜਾ ਪਿਆਰ ਕਰਦਾ ਹੈ ਪਰਮੇਸ਼ੁਰ ਤੋਂ ਪੈਦਾ ਹੋਇਆ ਹੈ ਅਤੇ ਪਰਮੇਸ਼ੁਰ ਨੂੰ ਜਾਣਦਾ ਹੈ।</w:t>
      </w:r>
    </w:p>
    <w:p w14:paraId="4FBD4837" w14:textId="77777777" w:rsidR="000F7377" w:rsidRDefault="000F7377"/>
    <w:p w14:paraId="2B884B83" w14:textId="77777777" w:rsidR="000F7377" w:rsidRDefault="000F7377">
      <w:r xmlns:w="http://schemas.openxmlformats.org/wordprocessingml/2006/main">
        <w:t xml:space="preserve">2. ਰੋਮੀਆਂ 8:15 - ਕਿਉਂਕਿ ਤੁਹਾਨੂੰ ਦੁਬਾਰਾ ਡਰਨ ਲਈ ਗੁਲਾਮੀ ਦੀ ਆਤਮਾ ਨਹੀਂ ਮਿਲੀ ਹੈ; ਪਰ ਤੁਹਾਨੂੰ ਗੋਦ ਲੈਣ ਦੀ ਆਤਮਾ ਮਿਲੀ ਹੈ, ਜਿਸ ਨਾਲ ਅਸੀਂ ਅੱਬਾ, ਪਿਤਾ, ਪੁਕਾਰਦੇ ਹਾਂ।</w:t>
      </w:r>
    </w:p>
    <w:p w14:paraId="26C598CA" w14:textId="77777777" w:rsidR="000F7377" w:rsidRDefault="000F7377"/>
    <w:p w14:paraId="058339B4" w14:textId="77777777" w:rsidR="000F7377" w:rsidRDefault="000F7377">
      <w:r xmlns:w="http://schemas.openxmlformats.org/wordprocessingml/2006/main">
        <w:t xml:space="preserve">1 ਯੂਹੰਨਾ 3:10 ਇਸ ਵਿੱਚ ਪਰਮੇਸ਼ੁਰ ਦੇ ਬੱਚੇ ਪ੍ਰਗਟ ਹੁੰਦੇ ਹਨ, ਅਤੇ ਸ਼ੈਤਾਨ ਦੇ ਬੱਚੇ: ਜੋ ਕੋਈ ਧਰਮ ਨਹੀਂ ਕਰਦਾ ਉਹ ਪਰਮੇਸ਼ੁਰ ਦਾ ਨਹੀਂ ਹੈ, ਨਾ ਉਹ ਜਿਹੜਾ ਆਪਣੇ ਭਰਾ ਨੂੰ ਪਿਆਰ ਨਹੀਂ ਕਰਦਾ।</w:t>
      </w:r>
    </w:p>
    <w:p w14:paraId="16496A56" w14:textId="77777777" w:rsidR="000F7377" w:rsidRDefault="000F7377"/>
    <w:p w14:paraId="198124B6" w14:textId="77777777" w:rsidR="000F7377" w:rsidRDefault="000F7377">
      <w:r xmlns:w="http://schemas.openxmlformats.org/wordprocessingml/2006/main">
        <w:t xml:space="preserve">ਇਹ ਆਇਤ ਇਸ ਗੱਲ 'ਤੇ ਜ਼ੋਰ ਦਿੰਦੀ ਹੈ ਕਿ ਸੱਚਮੁੱਚ ਪਰਮੇਸ਼ੁਰ ਦਾ ਬੱਚਾ ਬਣਨ ਦਾ ਤਰੀਕਾ ਉਸ ਦੇ ਹੁਕਮਾਂ ਦੀ ਪਾਲਣਾ ਕਰਨਾ ਅਤੇ ਆਪਣੇ ਗੁਆਂਢੀ ਨੂੰ ਪਿਆਰ ਕਰਨਾ ਹੈ।</w:t>
      </w:r>
    </w:p>
    <w:p w14:paraId="0A6A07D4" w14:textId="77777777" w:rsidR="000F7377" w:rsidRDefault="000F7377"/>
    <w:p w14:paraId="20BAFBDA" w14:textId="77777777" w:rsidR="000F7377" w:rsidRDefault="000F7377">
      <w:r xmlns:w="http://schemas.openxmlformats.org/wordprocessingml/2006/main">
        <w:t xml:space="preserve">1. "ਧਰਮ ਦਾ ਮਾਰਗ: ਪਰਮੇਸ਼ੁਰ ਨੂੰ ਪਿਆਰ ਕਰਨਾ ਅਤੇ ਦੂਜਿਆਂ ਨੂੰ ਪਿਆਰ ਕਰਨਾ"</w:t>
      </w:r>
    </w:p>
    <w:p w14:paraId="405C97A3" w14:textId="77777777" w:rsidR="000F7377" w:rsidRDefault="000F7377"/>
    <w:p w14:paraId="3B321FF5" w14:textId="77777777" w:rsidR="000F7377" w:rsidRDefault="000F7377">
      <w:r xmlns:w="http://schemas.openxmlformats.org/wordprocessingml/2006/main">
        <w:t xml:space="preserve">2. "ਦੋ ਪਛਾਣ: ਰੱਬ ਦੇ ਬੱਚੇ ਅਤੇ ਸ਼ੈਤਾਨ ਦੇ ਬੱਚੇ"</w:t>
      </w:r>
    </w:p>
    <w:p w14:paraId="0D00C862" w14:textId="77777777" w:rsidR="000F7377" w:rsidRDefault="000F7377"/>
    <w:p w14:paraId="72140AED" w14:textId="77777777" w:rsidR="000F7377" w:rsidRDefault="000F7377">
      <w:r xmlns:w="http://schemas.openxmlformats.org/wordprocessingml/2006/main">
        <w:t xml:space="preserve">1. ਮੱਤੀ 22:36-40 - ਪ੍ਰਭੂ ਆਪਣੇ ਪਰਮੇਸ਼ੁਰ ਨੂੰ ਆਪਣੇ ਪੂਰੇ ਦਿਲ ਨਾਲ ਪਿਆਰ ਕਰੋ ਅਤੇ ਆਪਣੇ ਗੁਆਂਢੀ ਨੂੰ ਆਪਣੇ ਜਿਹਾ ਪਿਆਰ ਕਰੋ</w:t>
      </w:r>
    </w:p>
    <w:p w14:paraId="05F41033" w14:textId="77777777" w:rsidR="000F7377" w:rsidRDefault="000F7377"/>
    <w:p w14:paraId="7F1E2FCB" w14:textId="77777777" w:rsidR="000F7377" w:rsidRDefault="000F7377">
      <w:r xmlns:w="http://schemas.openxmlformats.org/wordprocessingml/2006/main">
        <w:t xml:space="preserve">2. ਜੇਮਜ਼ 2:8 - ਜੇ ਤੁਸੀਂ ਸੱਚਮੁੱਚ ਧਰਮ-ਗ੍ਰੰਥ ਦੇ ਅਨੁਸਾਰ ਸ਼ਾਹੀ ਕਾਨੂੰਨ ਨੂੰ ਪੂਰਾ ਕਰਦੇ ਹੋ, ਤਾਂ ਤੁਸੀਂ ਆਪਣੇ ਗੁਆਂਢੀ ਨੂੰ ਆਪਣੇ ਜਿਹਾ ਪਿਆਰ ਕਰੋਗੇ</w:t>
      </w:r>
    </w:p>
    <w:p w14:paraId="441C7296" w14:textId="77777777" w:rsidR="000F7377" w:rsidRDefault="000F7377"/>
    <w:p w14:paraId="1264B771" w14:textId="77777777" w:rsidR="000F7377" w:rsidRDefault="000F7377">
      <w:r xmlns:w="http://schemas.openxmlformats.org/wordprocessingml/2006/main">
        <w:t xml:space="preserve">1 ਯੂਹੰਨਾ 3:11 ਕਿਉਂਕਿ ਇਹ ਉਹ ਸੰਦੇਸ਼ ਹੈ ਜੋ ਤੁਸੀਂ ਸ਼ੁਰੂ ਤੋਂ ਸੁਣਿਆ ਸੀ ਕਿ ਸਾਨੂੰ ਇੱਕ ਦੂਜੇ ਨੂੰ ਪਿਆਰ ਕਰਨਾ ਚਾਹੀਦਾ ਹੈ।</w:t>
      </w:r>
    </w:p>
    <w:p w14:paraId="3CDE2073" w14:textId="77777777" w:rsidR="000F7377" w:rsidRDefault="000F7377"/>
    <w:p w14:paraId="308FB0AC" w14:textId="77777777" w:rsidR="000F7377" w:rsidRDefault="000F7377">
      <w:r xmlns:w="http://schemas.openxmlformats.org/wordprocessingml/2006/main">
        <w:t xml:space="preserve">ਸਾਨੂੰ ਇੱਕ ਦੂਜੇ ਨੂੰ ਪਿਆਰ ਕਰਨਾ ਚਾਹੀਦਾ ਹੈ, ਕਿਉਂਕਿ ਇਹ ਉਹ ਸੰਦੇਸ਼ ਹੈ ਜੋ ਅਸੀਂ ਸ਼ੁਰੂ ਤੋਂ ਸੁਣਿਆ ਹੈ।</w:t>
      </w:r>
    </w:p>
    <w:p w14:paraId="1379889C" w14:textId="77777777" w:rsidR="000F7377" w:rsidRDefault="000F7377"/>
    <w:p w14:paraId="387A7F25" w14:textId="77777777" w:rsidR="000F7377" w:rsidRDefault="000F7377">
      <w:r xmlns:w="http://schemas.openxmlformats.org/wordprocessingml/2006/main">
        <w:t xml:space="preserve">1. ਪਿਆਰ ਦੀ ਸ਼ਕਤੀ: ਪਰਮੇਸ਼ੁਰ ਦੇ ਹੁਕਮ ਅਨੁਸਾਰ ਇੱਕ ਦੂਜੇ ਨੂੰ ਪਿਆਰ ਕਿਵੇਂ ਕਰਨਾ ਹੈ</w:t>
      </w:r>
    </w:p>
    <w:p w14:paraId="4E6C8A4E" w14:textId="77777777" w:rsidR="000F7377" w:rsidRDefault="000F7377"/>
    <w:p w14:paraId="3502A056" w14:textId="77777777" w:rsidR="000F7377" w:rsidRDefault="000F7377">
      <w:r xmlns:w="http://schemas.openxmlformats.org/wordprocessingml/2006/main">
        <w:t xml:space="preserve">2. ਈਸਾਈਅਤ ਦਾ ਦਿਲ: ਕਿਵੇਂ ਪਿਆਰ ਸਾਡੇ ਵਿਸ਼ਵਾਸ ਦਾ ਇੱਕ ਜ਼ਰੂਰੀ ਤੱਤ ਹੈ</w:t>
      </w:r>
    </w:p>
    <w:p w14:paraId="40CDE074" w14:textId="77777777" w:rsidR="000F7377" w:rsidRDefault="000F7377"/>
    <w:p w14:paraId="35289A7B" w14:textId="77777777" w:rsidR="000F7377" w:rsidRDefault="000F7377">
      <w:r xmlns:w="http://schemas.openxmlformats.org/wordprocessingml/2006/main">
        <w:t xml:space="preserve">1. ਮੱਤੀ 22:37-40 - ਯਿਸੂ ਨੇ ਉਸਨੂੰ ਕਿਹਾ,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ਤੁਸੀਂ ਯਹੋਵਾਹ ਆਪਣੇ ਪਰਮੇਸ਼ੁਰ ਨੂੰ ਆਪਣੇ ਸਾਰੇ ਦਿਲ ਨਾਲ, ਆਪਣੀ ਪੂਰੀ ਜਾਨ ਨਾਲ ਅਤੇ ਆਪਣੇ ਸਾਰੇ ਦਿਮਾਗ ਨਾਲ ਪਿਆਰ ਕਰੋਗੇ। </w:t>
      </w:r>
      <w:r xmlns:w="http://schemas.openxmlformats.org/wordprocessingml/2006/main">
        <w:rPr>
          <w:rFonts w:ascii="맑은 고딕 Semilight" w:hAnsi="맑은 고딕 Semilight"/>
        </w:rPr>
        <w:t xml:space="preserve">ਉਸਦਾ </w:t>
      </w:r>
      <w:r xmlns:w="http://schemas.openxmlformats.org/wordprocessingml/2006/main">
        <w:t xml:space="preserve">ਪਹਿਲਾ ਅਤੇ ਮਹਾਨ ਹੁਕਮ ਹੈ। ਅਤੇ ਦੂਜਾ ਇਸ ਤਰ੍ਹਾਂ ਹੈ: ? </w:t>
      </w:r>
      <w:r xmlns:w="http://schemas.openxmlformats.org/wordprocessingml/2006/main">
        <w:rPr>
          <w:rFonts w:ascii="맑은 고딕 Semilight" w:hAnsi="맑은 고딕 Semilight"/>
        </w:rPr>
        <w:t xml:space="preserve">쁚 </w:t>
      </w:r>
      <w:r xmlns:w="http://schemas.openxmlformats.org/wordprocessingml/2006/main">
        <w:t xml:space="preserve">ਤੁਸੀਂ ਆਪਣੇ ਗੁਆਂਢੀ ਨੂੰ ਆਪਣੇ ਜਿਹਾ ਪਿਆਰ ਕਰੋਗੇ।</w:t>
      </w:r>
    </w:p>
    <w:p w14:paraId="71BB4070" w14:textId="77777777" w:rsidR="000F7377" w:rsidRDefault="000F7377"/>
    <w:p w14:paraId="37A40E23" w14:textId="77777777" w:rsidR="000F7377" w:rsidRDefault="000F7377">
      <w:r xmlns:w="http://schemas.openxmlformats.org/wordprocessingml/2006/main">
        <w:t xml:space="preserve">2. ਰੋਮੀਆਂ 12:9-10 - ਪਿਆਰ ਨੂੰ ਪਾਖੰਡ ਤੋਂ ਬਿਨਾਂ ਰਹਿਣ ਦਿਓ। ਬੁਰਾਈ ਨੂੰ ਨਫ਼ਰਤ ਕਰੋ। ਜੋ ਚੰਗਾ ਹੈ ਉਸ ਨਾਲ ਜੁੜੇ ਰਹੋ। ਭਾਈਚਾਰਕ ਪਿਆਰ ਦੇ ਨਾਲ ਇੱਕ ਦੂਜੇ ਨਾਲ ਪਿਆਰ ਨਾਲ ਪਿਆਰ ਕਰੋ, ਇੱਕ ਦੂਜੇ ਨੂੰ ਸਤਿਕਾਰ ਦਿੰਦੇ ਹੋਏ.</w:t>
      </w:r>
    </w:p>
    <w:p w14:paraId="2BBF1B86" w14:textId="77777777" w:rsidR="000F7377" w:rsidRDefault="000F7377"/>
    <w:p w14:paraId="5D8FB01B" w14:textId="77777777" w:rsidR="000F7377" w:rsidRDefault="000F7377">
      <w:r xmlns:w="http://schemas.openxmlformats.org/wordprocessingml/2006/main">
        <w:t xml:space="preserve">1 ਯੂਹੰਨਾ 3:12 ਕਇਨ ਵਾਂਗ ਨਹੀਂ, ਜੋ ਉਸ ਦੁਸ਼ਟ ਵਿੱਚੋਂ ਸੀ, ਅਤੇ ਉਸਨੇ ਆਪਣੇ ਭਰਾ ਨੂੰ ਮਾਰਿਆ ਸੀ। ਅਤੇ ਉਸਨੇ ਉਸਨੂੰ ਕਿਉਂ ਮਾਰਿਆ? ਕਿਉਂਕਿ ਉਸਦੇ ਆਪਣੇ ਕੰਮ ਬੁਰੇ ਸਨ, ਅਤੇ ਉਸਦੇ ਭਰਾ ਦੇ ਕੰਮ ਧਰਮੀ ਸਨ।</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ਇਹ ਹਵਾਲਾ ਬੁਰਾਈਆਂ ਦੇ ਨਤੀਜਿਆਂ ਬਾਰੇ ਗੱਲ ਕਰਦਾ ਹੈ ਅਤੇ ਇਹ ਕਿਵੇਂ ਦੁਖਾਂਤ ਵੱਲ ਲੈ ਜਾ ਸਕਦਾ ਹੈ।</w:t>
      </w:r>
    </w:p>
    <w:p w14:paraId="184EC30E" w14:textId="77777777" w:rsidR="000F7377" w:rsidRDefault="000F7377"/>
    <w:p w14:paraId="209DB3F9" w14:textId="77777777" w:rsidR="000F7377" w:rsidRDefault="000F7377">
      <w:r xmlns:w="http://schemas.openxmlformats.org/wordprocessingml/2006/main">
        <w:t xml:space="preserve">1: ਸਾਨੂੰ ਚੰਗਾ ਕਰਨ ਦੀ ਕੋਸ਼ਿਸ਼ ਕਰਨੀ ਚਾਹੀਦੀ ਹੈ ਕਿਉਂਕਿ ਸਾਡੇ ਆਪਣੇ ਕੰਮਾਂ ਨਾਲ ਦੂਜਿਆਂ ਦਾ ਨੁਕਸਾਨ ਹੋ ਸਕਦਾ ਹੈ।</w:t>
      </w:r>
    </w:p>
    <w:p w14:paraId="5D0E20A9" w14:textId="77777777" w:rsidR="000F7377" w:rsidRDefault="000F7377"/>
    <w:p w14:paraId="0207DEFF" w14:textId="77777777" w:rsidR="000F7377" w:rsidRDefault="000F7377">
      <w:r xmlns:w="http://schemas.openxmlformats.org/wordprocessingml/2006/main">
        <w:t xml:space="preserve">2: ਸਾਨੂੰ ਧਰਮੀ ਬਣਨ ਦੀ ਕੋਸ਼ਿਸ਼ ਕਰਨੀ ਚਾਹੀਦੀ ਹੈ, ਕਿਉਂਕਿ ਸਾਡੀ ਆਪਣੀ ਧਾਰਮਿਕਤਾ ਸਾਨੂੰ ਅਤੇ ਸਾਡੇ ਆਲੇ-ਦੁਆਲੇ ਦੇ ਲੋਕਾਂ ਨੂੰ ਬੁਰਾਈ ਤੋਂ ਬਚਾ ਸਕਦੀ ਹੈ।</w:t>
      </w:r>
    </w:p>
    <w:p w14:paraId="030289D3" w14:textId="77777777" w:rsidR="000F7377" w:rsidRDefault="000F7377"/>
    <w:p w14:paraId="136E0513" w14:textId="77777777" w:rsidR="000F7377" w:rsidRDefault="000F7377">
      <w:r xmlns:w="http://schemas.openxmlformats.org/wordprocessingml/2006/main">
        <w:t xml:space="preserve">1: ਕਹਾਉਤਾਂ 10: 9 - "ਜਿਹੜਾ ਇਮਾਨਦਾਰੀ ਨਾਲ ਚੱਲਦਾ ਹੈ ਉਹ ਸੁਰੱਖਿਅਤ ਚੱਲਦਾ ਹੈ, ਪਰ ਜੋ ਆਪਣੇ ਰਾਹਾਂ ਨੂੰ ਵਿਗਾੜਦਾ ਹੈ ਉਹ ਜਾਣਿਆ ਜਾਵੇਗਾ."</w:t>
      </w:r>
    </w:p>
    <w:p w14:paraId="7EC574D3" w14:textId="77777777" w:rsidR="000F7377" w:rsidRDefault="000F7377"/>
    <w:p w14:paraId="781FAD71" w14:textId="77777777" w:rsidR="000F7377" w:rsidRDefault="000F7377">
      <w:r xmlns:w="http://schemas.openxmlformats.org/wordprocessingml/2006/main">
        <w:t xml:space="preserve">2: ਗਲਾਤੀਆਂ 6:7-8 - "ਧੋਖਾ ਨਾ ਖਾਓ, ਪਰਮੇਸ਼ੁਰ ਦਾ ਮਜ਼ਾਕ ਨਹੀਂ ਉਡਾਇਆ ਜਾਂਦਾ; ਕਿਉਂਕਿ ਜੋ ਕੁਝ ਮਨੁੱਖ ਬੀਜਦਾ ਹੈ, ਉਹ ਵੱਢਦਾ ਵੀ ਹੈ, ਕਿਉਂਕਿ ਜੋ ਆਪਣੇ ਸਰੀਰ ਲਈ ਬੀਜਦਾ ਹੈ ਉਹ ਸਰੀਰ ਵਿੱਚੋਂ ਵਿਨਾਸ਼ ਦੀ ਵੱਢੇਗਾ, ਪਰ ਜੋ ਬੀਜਦਾ ਹੈ ਉਹ ਵੱਢਦਾ ਹੈ। ਆਤਮਾ ਦੀ ਇੱਛਾ ਨਾਲ ਸਦੀਵੀ ਜੀਵਨ ਵੱਢੇਗਾ।"</w:t>
      </w:r>
    </w:p>
    <w:p w14:paraId="724DBA50" w14:textId="77777777" w:rsidR="000F7377" w:rsidRDefault="000F7377"/>
    <w:p w14:paraId="2AF18F6B" w14:textId="77777777" w:rsidR="000F7377" w:rsidRDefault="000F7377">
      <w:r xmlns:w="http://schemas.openxmlformats.org/wordprocessingml/2006/main">
        <w:t xml:space="preserve">1 ਯੂਹੰਨਾ 3:13 ਮੇਰੇ ਭਰਾਵੋ, ਅਚਰਜ ਨਾ ਹੋਵੋ, ਜੇ ਸੰਸਾਰ ਤੁਹਾਡੇ ਨਾਲ ਨਫ਼ਰਤ ਕਰਦਾ ਹੈ।</w:t>
      </w:r>
    </w:p>
    <w:p w14:paraId="1017B532" w14:textId="77777777" w:rsidR="000F7377" w:rsidRDefault="000F7377"/>
    <w:p w14:paraId="788EF0EA" w14:textId="77777777" w:rsidR="000F7377" w:rsidRDefault="000F7377">
      <w:r xmlns:w="http://schemas.openxmlformats.org/wordprocessingml/2006/main">
        <w:t xml:space="preserve">ਵਿਸ਼ਵਾਸ ਕਰਨ ਵਾਲਿਆਂ ਨੂੰ ਹੈਰਾਨੀ ਨਹੀਂ ਹੋਣੀ ਚਾਹੀਦੀ ਜੇ ਉਹ ਦੁਨੀਆ ਨਾਲ ਨਫ਼ਰਤ ਕਰਦੇ ਹਨ.</w:t>
      </w:r>
    </w:p>
    <w:p w14:paraId="1EBD323A" w14:textId="77777777" w:rsidR="000F7377" w:rsidRDefault="000F7377"/>
    <w:p w14:paraId="5B3CA03A" w14:textId="77777777" w:rsidR="000F7377" w:rsidRDefault="000F7377">
      <w:r xmlns:w="http://schemas.openxmlformats.org/wordprocessingml/2006/main">
        <w:t xml:space="preserve">1. ਵਿਸ਼ਵਾਸੀਆਂ ਦੀ ਦੁਨੀਆ ਦੀ ਨਫ਼ਰਤ ਅਸਫਲਤਾ ਦੀ ਨਿਸ਼ਾਨੀ ਨਹੀਂ ਹੈ, ਪਰ ਸਫਲਤਾ ਦੀ ਨਿਸ਼ਾਨੀ ਹੈ।</w:t>
      </w:r>
    </w:p>
    <w:p w14:paraId="3FDBC403" w14:textId="77777777" w:rsidR="000F7377" w:rsidRDefault="000F7377"/>
    <w:p w14:paraId="6CFB72FD" w14:textId="77777777" w:rsidR="000F7377" w:rsidRDefault="000F7377">
      <w:r xmlns:w="http://schemas.openxmlformats.org/wordprocessingml/2006/main">
        <w:t xml:space="preserve">2. ਸਾਨੂੰ ਇਸ ਸੰਸਾਰ ਵਿੱਚ ਇਸ ਤੋਂ ਬਿਨਾਂ ਰਹਿਣ ਲਈ ਕਿਹਾ ਜਾਂਦਾ ਹੈ।</w:t>
      </w:r>
    </w:p>
    <w:p w14:paraId="05775431" w14:textId="77777777" w:rsidR="000F7377" w:rsidRDefault="000F7377"/>
    <w:p w14:paraId="4DE58E14" w14:textId="77777777" w:rsidR="000F7377" w:rsidRDefault="000F7377">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7A886A88" w14:textId="77777777" w:rsidR="000F7377" w:rsidRDefault="000F7377"/>
    <w:p w14:paraId="5E6BD85E" w14:textId="77777777" w:rsidR="000F7377" w:rsidRDefault="000F7377">
      <w:r xmlns:w="http://schemas.openxmlformats.org/wordprocessingml/2006/main">
        <w:t xml:space="preserve">2. ਯੂਹੰਨਾ 15:18-19 - ਜੇ ਦੁਨੀਆਂ ਤੁਹਾਨੂੰ ਨਫ਼ਰਤ ਕਰਦੀ ਹੈ, ਤਾਂ ਜਾਣੋ ਕਿ ਇਸ ਨੇ ਤੁਹਾਡੇ ਨਾਲ ਨਫ਼ਰਤ ਕਰਨ ਤੋਂ ਪਹਿਲਾਂ ਮੈਨੂੰ ਨਫ਼ਰਤ ਕੀਤੀ ਹੈ। ਜੇ ਤੁਸੀਂ ਦੁਨੀਆਂ ਦੇ ਹੁੰਦੇ, ਤਾਂ ਦੁਨੀਆਂ ਤੁਹਾਨੂੰ ਆਪਣੇ ਵਾਂਗ ਪਿਆਰ ਕਰਦੀ; ਪਰ ਕਿਉਂਕਿ ਤੁਸੀਂ ਦੁਨੀਆਂ ਦੇ ਨਹੀਂ ਹੋ, ਪਰ </w:t>
      </w:r>
      <w:r xmlns:w="http://schemas.openxmlformats.org/wordprocessingml/2006/main">
        <w:lastRenderedPageBreak xmlns:w="http://schemas.openxmlformats.org/wordprocessingml/2006/main"/>
      </w:r>
      <w:r xmlns:w="http://schemas.openxmlformats.org/wordprocessingml/2006/main">
        <w:t xml:space="preserve">ਮੈਂ ਤੁਹਾਨੂੰ ਦੁਨੀਆਂ ਵਿੱਚੋਂ ਚੁਣਿਆ ਹੈ, ਇਸ ਲਈ ਦੁਨੀਆਂ ਤੁਹਾਨੂੰ ਨਫ਼ਰਤ ਕਰਦੀ ਹੈ।</w:t>
      </w:r>
    </w:p>
    <w:p w14:paraId="6A587CD1" w14:textId="77777777" w:rsidR="000F7377" w:rsidRDefault="000F7377"/>
    <w:p w14:paraId="5FB942A1" w14:textId="77777777" w:rsidR="000F7377" w:rsidRDefault="000F7377">
      <w:r xmlns:w="http://schemas.openxmlformats.org/wordprocessingml/2006/main">
        <w:t xml:space="preserve">1 ਯੂਹੰਨਾ 3:14 ਅਸੀਂ ਜਾਣਦੇ ਹਾਂ ਕਿ ਅਸੀਂ ਮੌਤ ਤੋਂ ਜੀਵਨ ਵਿੱਚ ਚਲੇ ਗਏ ਹਾਂ, ਕਿਉਂਕਿ ਅਸੀਂ ਭਰਾਵਾਂ ਨੂੰ ਪਿਆਰ ਕਰਦੇ ਹਾਂ। ਜਿਹੜਾ ਵਿਅਕਤੀ ਆਪਣੇ ਭਰਾ ਨੂੰ ਪਿਆਰ ਨਹੀਂ ਕਰਦਾ ਉਹ ਮੌਤ ਵਿੱਚ ਰਹਿੰਦਾ ਹੈ।</w:t>
      </w:r>
    </w:p>
    <w:p w14:paraId="613DF91F" w14:textId="77777777" w:rsidR="000F7377" w:rsidRDefault="000F7377"/>
    <w:p w14:paraId="218B03EA" w14:textId="77777777" w:rsidR="000F7377" w:rsidRDefault="000F7377">
      <w:r xmlns:w="http://schemas.openxmlformats.org/wordprocessingml/2006/main">
        <w:t xml:space="preserve">ਵਿਸ਼ਵਾਸੀ ਆਤਮਿਕ ਮੌਤ ਤੋਂ ਅਧਿਆਤਮਿਕ ਜੀਵਨ ਵਿੱਚ ਚਲੇ ਗਏ ਹਨ ਕਿਉਂਕਿ ਉਹ ਆਪਣੇ ਭੈਣਾਂ-ਭਰਾਵਾਂ ਨੂੰ ਪਿਆਰ ਕਰਦੇ ਹਨ। ਜੋ ਆਪਣੇ ਭੈਣਾਂ-ਭਰਾਵਾਂ ਨੂੰ ਪਿਆਰ ਨਹੀਂ ਕਰਦੇ ਉਹ ਆਤਮਕ ਤੌਰ ਤੇ ਮਰੇ ਰਹਿੰਦੇ ਹਨ।</w:t>
      </w:r>
    </w:p>
    <w:p w14:paraId="6D21DFD4" w14:textId="77777777" w:rsidR="000F7377" w:rsidRDefault="000F7377"/>
    <w:p w14:paraId="4794AE38" w14:textId="77777777" w:rsidR="000F7377" w:rsidRDefault="000F7377">
      <w:r xmlns:w="http://schemas.openxmlformats.org/wordprocessingml/2006/main">
        <w:t xml:space="preserve">1. "ਮਸੀਹ ਵਿੱਚ ਇੱਕ ਨਵਾਂ ਜੀਵਨ: ਇੱਕ ਦੂਜੇ ਨੂੰ ਪਿਆਰ ਕਰਨਾ"</w:t>
      </w:r>
    </w:p>
    <w:p w14:paraId="2DEC6AE5" w14:textId="77777777" w:rsidR="000F7377" w:rsidRDefault="000F7377"/>
    <w:p w14:paraId="61CD90C8" w14:textId="77777777" w:rsidR="000F7377" w:rsidRDefault="000F7377">
      <w:r xmlns:w="http://schemas.openxmlformats.org/wordprocessingml/2006/main">
        <w:t xml:space="preserve">2. "ਪਿਆਰ ਦੁਆਰਾ ਮੌਤ ਤੋਂ ਜੀਵਨ ਤੱਕ ਲੰਘਣਾ"</w:t>
      </w:r>
    </w:p>
    <w:p w14:paraId="26382E56" w14:textId="77777777" w:rsidR="000F7377" w:rsidRDefault="000F7377"/>
    <w:p w14:paraId="54565F60" w14:textId="77777777" w:rsidR="000F7377" w:rsidRDefault="000F7377">
      <w:r xmlns:w="http://schemas.openxmlformats.org/wordprocessingml/2006/main">
        <w:t xml:space="preserve">1. ਯੂਹੰਨਾ 13:34-35 - "ਮੈਂ ਤੁਹਾਨੂੰ ਇੱਕ ਨਵਾਂ ਹੁਕਮ ਦਿੰਦਾ ਹਾਂ, ਕਿ ਤੁਸੀਂ ਇੱਕ ਦੂਜੇ ਨੂੰ ਪਿਆਰ ਕਰੋ; ਜਿਵੇਂ ਮੈਂ ਤੁਹਾਨੂੰ ਪਿਆਰ ਕੀਤਾ ਹੈ, ਤੁਸੀਂ ਵੀ ਇੱਕ ਦੂਜੇ ਨੂੰ ਪਿਆਰ ਕਰਦੇ ਹੋ। ਇਸ ਤੋਂ ਸਾਰੇ ਲੋਕ ਜਾਣ ਲੈਣਗੇ ਕਿ ਤੁਸੀਂ ਮੇਰੇ ਚੇਲੇ ਹੋ, ਜੇਕਰ ਤੁਹਾਡਾ ਇੱਕ ਦੂਜੇ ਨਾਲ ਪਿਆਰ ਹੈ।"</w:t>
      </w:r>
    </w:p>
    <w:p w14:paraId="1095C051" w14:textId="77777777" w:rsidR="000F7377" w:rsidRDefault="000F7377"/>
    <w:p w14:paraId="5BFFA01E" w14:textId="77777777" w:rsidR="000F7377" w:rsidRDefault="000F7377">
      <w:r xmlns:w="http://schemas.openxmlformats.org/wordprocessingml/2006/main">
        <w:t xml:space="preserve">2. ਗਲਾਤੀਆਂ 5:13-14 - "ਕਿਉਂਕਿ, ਭਰਾਵੋ, ਤੁਹਾਨੂੰ ਅਜ਼ਾਦੀ ਲਈ ਬੁਲਾਇਆ ਗਿਆ ਹੈ; ਕੇਵਲ ਸਰੀਰ ਲਈ ਅਜ਼ਾਦੀ ਦੀ ਵਰਤੋਂ ਨਾ ਕਰੋ, ਪਰ ਪਿਆਰ ਨਾਲ ਇੱਕ ਦੂਜੇ ਦੀ ਸੇਵਾ ਕਰੋ। ਕਿਉਂਕਿ ਸਾਰਾ ਕਾਨੂੰਨ ਇੱਕ ਸ਼ਬਦ ਵਿੱਚ ਪੂਰਾ ਹੁੰਦਾ ਹੈ, ਇੱਥੋਂ ਤੱਕ ਕਿ ਇਸ ਵਿੱਚ; ਤੂੰ ਆਪਣੇ ਗੁਆਂਢੀ ਨੂੰ ਆਪਣੇ ਜਿਹਾ ਪਿਆਰ ਕਰ।"</w:t>
      </w:r>
    </w:p>
    <w:p w14:paraId="78AE7DAE" w14:textId="77777777" w:rsidR="000F7377" w:rsidRDefault="000F7377"/>
    <w:p w14:paraId="591873CC" w14:textId="77777777" w:rsidR="000F7377" w:rsidRDefault="000F7377">
      <w:r xmlns:w="http://schemas.openxmlformats.org/wordprocessingml/2006/main">
        <w:t xml:space="preserve">1 ਯੂਹੰਨਾ 3:15 ਜੋ ਕੋਈ ਆਪਣੇ ਭਰਾ ਨਾਲ ਵੈਰ ਰੱਖਦਾ ਹੈ ਉਹ ਕਾਤਲ ਹੈ ਅਤੇ ਤੁਸੀਂ ਜਾਣਦੇ ਹੋ ਕਿ ਕਿਸੇ ਕਾਤਲ ਦੇ ਵਿੱਚ ਸਦੀਪਕ ਜੀਵਨ ਨਹੀਂ ਰਹਿੰਦਾ।</w:t>
      </w:r>
    </w:p>
    <w:p w14:paraId="1A1F2F0E" w14:textId="77777777" w:rsidR="000F7377" w:rsidRDefault="000F7377"/>
    <w:p w14:paraId="395CECAD" w14:textId="77777777" w:rsidR="000F7377" w:rsidRDefault="000F7377">
      <w:r xmlns:w="http://schemas.openxmlformats.org/wordprocessingml/2006/main">
        <w:t xml:space="preserve">ਕਿਸੇ ਹੋਰ ਵਿਅਕਤੀ ਲਈ ਨਫ਼ਰਤ ਕਤਲ ਦੇ ਬਰਾਬਰ ਹੈ, ਅਤੇ ਕਾਤਲਾਂ ਕੋਲ ਸਦੀਵੀ ਜੀਵਨ ਨਹੀਂ ਹੈ।</w:t>
      </w:r>
    </w:p>
    <w:p w14:paraId="3CF0725A" w14:textId="77777777" w:rsidR="000F7377" w:rsidRDefault="000F7377"/>
    <w:p w14:paraId="6F5FC7CD" w14:textId="77777777" w:rsidR="000F7377" w:rsidRDefault="000F7377">
      <w:r xmlns:w="http://schemas.openxmlformats.org/wordprocessingml/2006/main">
        <w:t xml:space="preserve">1. "ਆਪਣੇ ਦੁਸ਼ਮਣਾਂ ਨੂੰ ਪਿਆਰ ਕਰੋ"</w:t>
      </w:r>
    </w:p>
    <w:p w14:paraId="4880ECE6" w14:textId="77777777" w:rsidR="000F7377" w:rsidRDefault="000F7377"/>
    <w:p w14:paraId="150CFCEA" w14:textId="77777777" w:rsidR="000F7377" w:rsidRDefault="000F7377">
      <w:r xmlns:w="http://schemas.openxmlformats.org/wordprocessingml/2006/main">
        <w:t xml:space="preserve">2. "ਨਫ਼ਰਤ ਦੇ ਨਤੀਜੇ"</w:t>
      </w:r>
    </w:p>
    <w:p w14:paraId="2E4F49D1" w14:textId="77777777" w:rsidR="000F7377" w:rsidRDefault="000F7377"/>
    <w:p w14:paraId="32CFA23B" w14:textId="77777777" w:rsidR="000F7377" w:rsidRDefault="000F7377">
      <w:r xmlns:w="http://schemas.openxmlformats.org/wordprocessingml/2006/main">
        <w:t xml:space="preserve">1. ਮੱਤੀ 5:43-45 - "ਤੁਸੀਂ ਸੁਣਿਆ ਹੈ ਕਿ ਇਹ ਕਿਹਾ ਗਿਆ ਹੈ ਕਿ ਤੁਸੀਂ ਆਪਣੇ ਗੁਆਂਢੀ ਨੂੰ ਪਿਆਰ ਕਰੋ ਅਤੇ ਆਪਣੇ ਦੁਸ਼ਮਣ ਨਾਲ ਨਫ਼ਰਤ ਕਰੋ ਪਰ ਮੈਂ ਤੁਹਾਨੂੰ ਆਖਦਾ ਹਾਂ, ਆਪਣੇ ਦੁਸ਼ਮਣਾਂ ਨੂੰ ਪਿਆਰ ਕਰੋ, ਉਹਨਾਂ ਨੂੰ ਅਸੀਸ ਦਿਓ ਜੋ ਤੁਹਾਨੂੰ ਸਰਾਪ ਦਿੰਦੇ ਹਨ, ਉਹਨਾਂ ਦਾ ਭਲਾ ਕਰੋ। ਜੋ ਤੁਹਾਨੂੰ ਨਫ਼ਰਤ ਕਰਦੇ ਹਨ, ਅਤੇ ਉਹਨਾਂ ਲਈ ਪ੍ਰਾਰਥਨਾ ਕਰਦੇ ਹਨ ਜੋ ਤੁਹਾਨੂੰ ਵਰਤਦੇ ਹਨ, ਅਤੇ ਤੁਹਾਨੂੰ ਸਤਾਉਂਦੇ ਹਨ।</w:t>
      </w:r>
    </w:p>
    <w:p w14:paraId="628F79F6" w14:textId="77777777" w:rsidR="000F7377" w:rsidRDefault="000F7377"/>
    <w:p w14:paraId="3546CBFA" w14:textId="77777777" w:rsidR="000F7377" w:rsidRDefault="000F7377">
      <w:r xmlns:w="http://schemas.openxmlformats.org/wordprocessingml/2006/main">
        <w:t xml:space="preserve">2. ਰੋਮੀਆਂ 12:17-21 - "ਕਿਸੇ ਵੀ ਮਨੁੱਖ ਨੂੰ ਬੁਰਾਈ ਦੇ ਬਦਲੇ ਬੁਰਾਈ ਦਾ ਬਦਲਾ ਨਾ ਦਿਓ। ਸਾਰੇ ਮਨੁੱਖਾਂ ਦੀ ਨਜ਼ਰ ਵਿੱਚ ਇਮਾਨਦਾਰ ਚੀਜ਼ਾਂ ਪ੍ਰਦਾਨ ਕਰੋ। ਜੇ ਇਹ ਸੰਭਵ ਹੋਵੇ, ਜਿੰਨਾ ਤੁਹਾਡੇ ਵਿੱਚ ਝੂਠ ਹੈ, ਸਾਰੇ ਮਨੁੱਖਾਂ ਨਾਲ ਸ਼ਾਂਤੀ ਨਾਲ ਰਹੋ। ਪਿਆਰੇ ਪਿਆਰੇ, ਬਦਲਾ ਲਓ। ਆਪਣੇ ਆਪ ਨੂੰ ਨਹੀਂ, ਸਗੋਂ ਕ੍ਰੋਧ ਨੂੰ ਥਾਂ ਦਿਓ: ਕਿਉਂਕਿ ਇਹ ਲਿਖਿਆ ਹੋਇਆ ਹੈ, ਬਦਲਾ ਲੈਣਾ ਮੇਰਾ ਕੰਮ ਹੈ, ਮੈਂ ਬਦਲਾ ਦਿਆਂਗਾ, ਪ੍ਰਭੂ ਆਖਦਾ ਹੈ, ਇਸ ਲਈ ਜੇ ਤੇਰਾ ਦੁਸ਼ਮਣ ਭੁੱਖਾ ਹੈ, ਤਾਂ ਉਸਨੂੰ ਖੁਆਓ, ਜੇ ਉਹ ਪਿਆਸਾ ਹੈ, ਤਾਂ ਉਸਨੂੰ ਪਾਣੀ ਦਿਓ, ਕਿਉਂਕਿ ਅਜਿਹਾ ਕਰਨ ਵਿੱਚ ਤੁਹਾਨੂੰ ਉਸ ਦੇ ਸਿਰ ਉੱਤੇ ਅੱਗ ਦੇ ਕੋਲਿਆਂ ਦਾ ਢੇਰ। ਬੁਰਾਈ ਤੋਂ ਨਾ ਹਾਰੋ, ਪਰ ਭਲਿਆਈ ਨਾਲ ਬੁਰਾਈ ਨੂੰ ਜਿੱਤੋ।</w:t>
      </w:r>
    </w:p>
    <w:p w14:paraId="780C0817" w14:textId="77777777" w:rsidR="000F7377" w:rsidRDefault="000F7377"/>
    <w:p w14:paraId="009F4522" w14:textId="77777777" w:rsidR="000F7377" w:rsidRDefault="000F7377">
      <w:r xmlns:w="http://schemas.openxmlformats.org/wordprocessingml/2006/main">
        <w:t xml:space="preserve">1 ਯੂਹੰਨਾ 3:16 ਇਸ ਦੁਆਰਾ ਅਸੀਂ ਪਰਮੇਸ਼ੁਰ ਦੇ ਪਿਆਰ ਨੂੰ ਸਮਝਦੇ ਹਾਂ, ਕਿਉਂਕਿ ਉਸਨੇ ਸਾਡੇ ਲਈ ਆਪਣੀ ਜਾਨ ਦਿੱਤੀ ਅਤੇ ਸਾਨੂੰ ਆਪਣੇ ਭਰਾਵਾਂ ਲਈ ਆਪਣੀ ਜਾਨ ਦੇਣੀ ਚਾਹੀਦੀ ਹੈ।</w:t>
      </w:r>
    </w:p>
    <w:p w14:paraId="792BD6AE" w14:textId="77777777" w:rsidR="000F7377" w:rsidRDefault="000F7377"/>
    <w:p w14:paraId="21D7CD4C" w14:textId="77777777" w:rsidR="000F7377" w:rsidRDefault="000F7377">
      <w:r xmlns:w="http://schemas.openxmlformats.org/wordprocessingml/2006/main">
        <w:t xml:space="preserve">ਇਹ ਬਿਰਤਾਂਤ ਦੱਸਦਾ ਹੈ ਕਿ ਪ੍ਰਮਾਤਮਾ ਨੇ ਆਪਣੇ ਜੀਵਨ ਦੀ ਕੁਰਬਾਨੀ ਦੇ ਕੇ ਸਾਡੇ ਲਈ ਆਪਣਾ ਪਿਆਰ ਦਿਖਾਇਆ ਹੈ ਅਤੇ, ਬਦਲੇ ਵਿੱਚ, ਸਾਡੇ ਤੋਂ ਉਮੀਦ ਕੀਤੀ ਜਾਂਦੀ ਹੈ ਕਿ ਅਸੀਂ ਆਪਣੇ ਭੈਣਾਂ-ਭਰਾਵਾਂ ਲਈ ਆਪਣੀਆਂ ਜਾਨਾਂ ਕੁਰਬਾਨ ਕਰਕੇ ਉਨ੍ਹਾਂ ਲਈ ਪਿਆਰ ਦਿਖਾਵਾਂਗੇ।</w:t>
      </w:r>
    </w:p>
    <w:p w14:paraId="6EEB93D4" w14:textId="77777777" w:rsidR="000F7377" w:rsidRDefault="000F7377"/>
    <w:p w14:paraId="5E932732" w14:textId="77777777" w:rsidR="000F7377" w:rsidRDefault="000F7377">
      <w:r xmlns:w="http://schemas.openxmlformats.org/wordprocessingml/2006/main">
        <w:t xml:space="preserve">1. ਪਰਮੇਸ਼ੁਰ ਦਾ ਪਿਆਰ ਅਤੇ ਦੂਜਿਆਂ ਦਾ ਪਿਆਰ: 1 ਯੂਹੰਨਾ 3:16 ਦੀ ਜਾਂਚ ਕਰਨਾ</w:t>
      </w:r>
    </w:p>
    <w:p w14:paraId="4E539AAE" w14:textId="77777777" w:rsidR="000F7377" w:rsidRDefault="000F7377"/>
    <w:p w14:paraId="7861E62A" w14:textId="77777777" w:rsidR="000F7377" w:rsidRDefault="000F7377">
      <w:r xmlns:w="http://schemas.openxmlformats.org/wordprocessingml/2006/main">
        <w:t xml:space="preserve">2. ਪਿਆਰ ਦੀ ਕੀਮਤ: ਦੂਜਿਆਂ ਦੇ ਫਾਇਦੇ ਲਈ ਆਪਣੇ ਆਪ ਨੂੰ ਕੁਰਬਾਨ ਕਰਨਾ</w:t>
      </w:r>
    </w:p>
    <w:p w14:paraId="5EC7DB1B" w14:textId="77777777" w:rsidR="000F7377" w:rsidRDefault="000F7377"/>
    <w:p w14:paraId="342D92C5" w14:textId="77777777" w:rsidR="000F7377" w:rsidRDefault="000F7377">
      <w:r xmlns:w="http://schemas.openxmlformats.org/wordprocessingml/2006/main">
        <w:t xml:space="preserve">1. ਮੱਤੀ 22:37-40 - ? </w:t>
      </w:r>
      <w:r xmlns:w="http://schemas.openxmlformats.org/wordprocessingml/2006/main">
        <w:rPr>
          <w:rFonts w:ascii="맑은 고딕 Semilight" w:hAnsi="맑은 고딕 Semilight"/>
        </w:rPr>
        <w:t xml:space="preserve">쏽 </w:t>
      </w:r>
      <w:r xmlns:w="http://schemas.openxmlformats.org/wordprocessingml/2006/main">
        <w:t xml:space="preserve">ਤੂੰ ਪ੍ਰਭੂ ਆਪਣੇ ਪਰਮੇਸ਼ੁਰ ਨੂੰ ਆਪਣੇ ਸਾਰੇ ਦਿਲ ਨਾਲ, ਆਪਣੀ ਸਾਰੀ ਜਾਨ ਨਾਲ ਅਤੇ ਆਪਣੀ ਸਾਰੀ ਬੁੱਧ ਨਾਲ ਪਿਆਰ ਕਰ। ਇਹ ਮਹਾਨ ਅਤੇ ਪਹਿਲਾ ਹੁਕਮ ਹੈ। ਅਤੇ ਇੱਕ ਦੂਜਾ ਇਸ ਵਰਗਾ ਹੈ: ਤੁਸੀਂ ਆਪਣੇ ਗੁਆਂਢੀ ਨੂੰ ਆਪਣੇ ਜਿਹਾ ਪਿਆਰ ਕਰੋ. ਇਨ੍ਹਾਂ ਦੋ ਹੁਕਮਾਂ 'ਤੇ ਸਾਰਾ ਕਾਨੂੰਨ ਅਤੇ ਨਬੀਆਂ ਨਿਰਭਰ ਹਨ।</w:t>
      </w:r>
    </w:p>
    <w:p w14:paraId="536461FD" w14:textId="77777777" w:rsidR="000F7377" w:rsidRDefault="000F7377"/>
    <w:p w14:paraId="4D0FF942" w14:textId="77777777" w:rsidR="000F7377" w:rsidRDefault="000F7377">
      <w:r xmlns:w="http://schemas.openxmlformats.org/wordprocessingml/2006/main">
        <w:t xml:space="preserve">2. ਰੋਮੀਆਂ 5:8 - ? </w:t>
      </w:r>
      <w:r xmlns:w="http://schemas.openxmlformats.org/wordprocessingml/2006/main">
        <w:rPr>
          <w:rFonts w:ascii="맑은 고딕 Semilight" w:hAnsi="맑은 고딕 Semilight"/>
        </w:rPr>
        <w:t xml:space="preserve">쏝 </w:t>
      </w:r>
      <w:r xmlns:w="http://schemas.openxmlformats.org/wordprocessingml/2006/main">
        <w:t xml:space="preserve">ut ਰੱਬ ਸਾਡੇ ਲਈ ਆਪਣਾ ਪਿਆਰ ਇਸ ਤਰ੍ਹਾਂ ਦਰਸਾਉਂਦਾ ਹੈ ਕਿ ਜਦੋਂ ਅਸੀਂ ਅਜੇ ਵੀ ਪਾਪੀ ਹੀ ਸੀ, ਮਸੀਹ ਸਾਡੇ ਲਈ ਮਰਿਆ.??</w:t>
      </w:r>
    </w:p>
    <w:p w14:paraId="78DA245A" w14:textId="77777777" w:rsidR="000F7377" w:rsidRDefault="000F7377"/>
    <w:p w14:paraId="63B1868E" w14:textId="77777777" w:rsidR="000F7377" w:rsidRDefault="000F7377">
      <w:r xmlns:w="http://schemas.openxmlformats.org/wordprocessingml/2006/main">
        <w:t xml:space="preserve">1 ਯੂਹੰਨਾ 3:17 ਪਰ ਜਿਸ ਕੋਲ ਇਹ ਸੰਸਾਰ ਦਾ ਭਲਾ ਹੈ, ਅਤੇ ਉਹ ਆਪਣੇ ਭਰਾ ਨੂੰ ਲੋੜੀਂਦਾ ਵੇਖਦਾ ਹੈ ਅਤੇ </w:t>
      </w:r>
      <w:r xmlns:w="http://schemas.openxmlformats.org/wordprocessingml/2006/main">
        <w:lastRenderedPageBreak xmlns:w="http://schemas.openxmlformats.org/wordprocessingml/2006/main"/>
      </w:r>
      <w:r xmlns:w="http://schemas.openxmlformats.org/wordprocessingml/2006/main">
        <w:t xml:space="preserve">ਉਸ ਤੋਂ ਤਰਸ ਦੀਆਂ ਆਂਦਰਾਂ ਨੂੰ ਬੰਦ ਕਰ ਲੈਂਦਾ ਹੈ, ਉਸ ਵਿੱਚ ਪਰਮੇਸ਼ੁਰ ਦਾ ਪਿਆਰ ਕਿਵੇਂ ਵੱਸਦਾ ਹੈ?</w:t>
      </w:r>
    </w:p>
    <w:p w14:paraId="2C83EB26" w14:textId="77777777" w:rsidR="000F7377" w:rsidRDefault="000F7377"/>
    <w:p w14:paraId="5BE0EA6B" w14:textId="77777777" w:rsidR="000F7377" w:rsidRDefault="000F7377">
      <w:r xmlns:w="http://schemas.openxmlformats.org/wordprocessingml/2006/main">
        <w:t xml:space="preserve">ਵਿਸ਼ਵਾਸੀਆਂ ਨੂੰ ਲੋੜਵੰਦਾਂ ਪ੍ਰਤੀ ਹਮਦਰਦੀ ਦਿਖਾਉਣੀ ਚਾਹੀਦੀ ਹੈ, ਨਹੀਂ ਤਾਂ, ਉਹਨਾਂ ਵਿੱਚ ਪਰਮਾਤਮਾ ਦਾ ਪਿਆਰ ਮੌਜੂਦ ਨਹੀਂ ਹੋਵੇਗਾ.</w:t>
      </w:r>
    </w:p>
    <w:p w14:paraId="5E8DEE00" w14:textId="77777777" w:rsidR="000F7377" w:rsidRDefault="000F7377"/>
    <w:p w14:paraId="05F05BC2" w14:textId="77777777" w:rsidR="000F7377" w:rsidRDefault="000F7377">
      <w:r xmlns:w="http://schemas.openxmlformats.org/wordprocessingml/2006/main">
        <w:t xml:space="preserve">1. ਕਿਰਿਆ ਵਿੱਚ ਪਿਆਰ: ਲੋੜਵੰਦਾਂ ਪ੍ਰਤੀ ਹਮਦਰਦੀ ਦਿਖਾਉਣਾ</w:t>
      </w:r>
    </w:p>
    <w:p w14:paraId="70FCC836" w14:textId="77777777" w:rsidR="000F7377" w:rsidRDefault="000F7377"/>
    <w:p w14:paraId="2C99BC4D" w14:textId="77777777" w:rsidR="000F7377" w:rsidRDefault="000F7377">
      <w:r xmlns:w="http://schemas.openxmlformats.org/wordprocessingml/2006/main">
        <w:t xml:space="preserve">2. ਰੱਬ ਦਾ ਦਿਲ: ਕਿਵੇਂ ਦਇਆ ਉਸ ਦੇ ਪਿਆਰ ਨੂੰ ਦਰਸਾਉਂਦੀ ਹੈ</w:t>
      </w:r>
    </w:p>
    <w:p w14:paraId="20D9930B" w14:textId="77777777" w:rsidR="000F7377" w:rsidRDefault="000F7377"/>
    <w:p w14:paraId="55EAC1E5" w14:textId="77777777" w:rsidR="000F7377" w:rsidRDefault="000F7377">
      <w:r xmlns:w="http://schemas.openxmlformats.org/wordprocessingml/2006/main">
        <w:t xml:space="preserve">1. 1 ਕੁਰਿੰਥੀਆਂ 13:4-7 - ਪਿਆਰ ਧੀਰਜਵਾਨ, ਦਿਆਲੂ, ਈਰਖਾਲੂ ਨਹੀਂ, ਸ਼ੇਖ਼ੀਬਾਜ਼ ਨਹੀਂ, ਹੰਕਾਰੀ ਨਹੀਂ, ਰੁੱਖਾ ਨਹੀਂ, ਸਵੈ-ਇੱਛਾਵਾਨ ਨਹੀਂ, ਆਸਾਨੀ ਨਾਲ ਗੁੱਸੇ ਨਹੀਂ ਹੁੰਦਾ, ਅਤੇ ਗ਼ਲਤੀਆਂ ਦਾ ਕੋਈ ਰਿਕਾਰਡ ਨਹੀਂ ਰੱਖਦਾ।</w:t>
      </w:r>
    </w:p>
    <w:p w14:paraId="2A1D512C" w14:textId="77777777" w:rsidR="000F7377" w:rsidRDefault="000F7377"/>
    <w:p w14:paraId="41BFDCCD" w14:textId="77777777" w:rsidR="000F7377" w:rsidRDefault="000F7377">
      <w:r xmlns:w="http://schemas.openxmlformats.org/wordprocessingml/2006/main">
        <w:t xml:space="preserve">2. ਮੱਤੀ 25:35-40 - ਭੁੱਖਿਆਂ ਨੂੰ ਭੋਜਨ ਦੇਣਾ, ਨੰਗੇ ਲੋਕਾਂ ਨੂੰ ਕੱਪੜੇ ਪਾਉਣਾ, ਬਿਮਾਰਾਂ ਨੂੰ ਮਿਲਣਾ ਅਤੇ ਜੇਲ੍ਹ ਵਿੱਚ ਬੰਦ ਲੋਕਾਂ ਨੂੰ ਮਿਲਣਾ।</w:t>
      </w:r>
    </w:p>
    <w:p w14:paraId="788679D0" w14:textId="77777777" w:rsidR="000F7377" w:rsidRDefault="000F7377"/>
    <w:p w14:paraId="59FC1C7E" w14:textId="77777777" w:rsidR="000F7377" w:rsidRDefault="000F7377">
      <w:r xmlns:w="http://schemas.openxmlformats.org/wordprocessingml/2006/main">
        <w:t xml:space="preserve">1 ਯੂਹੰਨਾ 3:18 ਮੇਰੇ ਬੱਚਿਓ, ਆਓ ਆਪਾਂ ਬਚਨ ਵਿੱਚ ਪਿਆਰ ਨਾ ਕਰੀਏ, ਨਾ ਜ਼ਬਾਨ ਵਿੱਚ; ਪਰ ਕੰਮ ਅਤੇ ਸੱਚ ਵਿੱਚ.</w:t>
      </w:r>
    </w:p>
    <w:p w14:paraId="37DDF866" w14:textId="77777777" w:rsidR="000F7377" w:rsidRDefault="000F7377"/>
    <w:p w14:paraId="598F26BD" w14:textId="77777777" w:rsidR="000F7377" w:rsidRDefault="000F7377">
      <w:r xmlns:w="http://schemas.openxmlformats.org/wordprocessingml/2006/main">
        <w:t xml:space="preserve">ਸਾਨੂੰ ਸਿਰਫ਼ ਸ਼ਬਦਾਂ ਵਿਚ ਹੀ ਨਹੀਂ, ਸਗੋਂ ਆਪਣੇ ਕੰਮਾਂ ਅਤੇ ਇਮਾਨਦਾਰੀ ਨਾਲ ਆਪਣੇ ਪਿਆਰ ਦਾ ਇਜ਼ਹਾਰ ਕਰਨਾ ਚਾਹੀਦਾ ਹੈ।</w:t>
      </w:r>
    </w:p>
    <w:p w14:paraId="63CDF7A6" w14:textId="77777777" w:rsidR="000F7377" w:rsidRDefault="000F7377"/>
    <w:p w14:paraId="6FA29715" w14:textId="77777777" w:rsidR="000F7377" w:rsidRDefault="000F7377">
      <w:r xmlns:w="http://schemas.openxmlformats.org/wordprocessingml/2006/main">
        <w:t xml:space="preserve">1. ਕਿਰਿਆਵਾਂ ਸ਼ਬਦਾਂ ਨਾਲੋਂ ਉੱਚੀ ਬੋਲਦੀਆਂ ਹਨ ??ਏ 1 ਯੂਹੰਨਾ 3:18 ਉੱਤੇ</w:t>
      </w:r>
    </w:p>
    <w:p w14:paraId="4B8B0387" w14:textId="77777777" w:rsidR="000F7377" w:rsidRDefault="000F7377"/>
    <w:p w14:paraId="2F133879" w14:textId="77777777" w:rsidR="000F7377" w:rsidRDefault="000F7377">
      <w:r xmlns:w="http://schemas.openxmlformats.org/wordprocessingml/2006/main">
        <w:t xml:space="preserve">2. ਕੰਮ ਅਤੇ ਸੱਚਾਈ ਵਿੱਚ ਪਿਆਰ ??ਏ 1 ਯੂਹੰਨਾ 3:18 ਉੱਤੇ</w:t>
      </w:r>
    </w:p>
    <w:p w14:paraId="0F6A390D" w14:textId="77777777" w:rsidR="000F7377" w:rsidRDefault="000F7377"/>
    <w:p w14:paraId="791B58F3" w14:textId="77777777" w:rsidR="000F7377" w:rsidRDefault="000F7377">
      <w:r xmlns:w="http://schemas.openxmlformats.org/wordprocessingml/2006/main">
        <w:t xml:space="preserve">1. ਯਾਕੂਬ 2:14-17 ??? </w:t>
      </w:r>
      <w:r xmlns:w="http://schemas.openxmlformats.org/wordprocessingml/2006/main">
        <w:rPr>
          <w:rFonts w:ascii="맑은 고딕 Semilight" w:hAnsi="맑은 고딕 Semilight"/>
        </w:rPr>
        <w:t xml:space="preserve">ਹੇ </w:t>
      </w:r>
      <w:r xmlns:w="http://schemas.openxmlformats.org/wordprocessingml/2006/main">
        <w:t xml:space="preserve">ਮੇਰੇ ਭਰਾਵੋ, ਕੀ ਇਹ ਚੰਗਾ ਹੈ, ਜੇਕਰ ਕੋਈ ਕਹੇ ਕਿ ਉਸ ਕੋਲ ਨਿਹਚਾ ਹੈ ਪਰ ਕੰਮ ਨਹੀਂ ਹੈ? ਕੀ ਇਹ ਵਿਸ਼ਵਾਸ ਉਸਨੂੰ ਬਚਾ ਸਕਦਾ ਹੈ? ਜੇਕਰ ਕੋਈ ਭਰਾ ਜਾਂ ਭੈਣ ਮਾੜੇ ਕੱਪੜੇ ਪਾਏ ਹੋਏ ਹਨ ਅਤੇ ਰੋਜ਼ਾਨਾ ਭੋਜਨ ਦੀ ਘਾਟ ਹੈ, ਅਤੇ ਤੁਹਾਡੇ ਵਿੱਚੋਂ ਕੋਈ ਉਨ੍ਹਾਂ ਨੂੰ ਕਹਿੰਦਾ ਹੈ,? </w:t>
      </w:r>
      <w:r xmlns:w="http://schemas.openxmlformats.org/wordprocessingml/2006/main">
        <w:rPr>
          <w:rFonts w:ascii="맑은 고딕 Semilight" w:hAnsi="맑은 고딕 Semilight"/>
        </w:rPr>
        <w:t xml:space="preserve">쏥 </w:t>
      </w:r>
      <w:r xmlns:w="http://schemas.openxmlformats.org/wordprocessingml/2006/main">
        <w:t xml:space="preserve">o ਸ਼ਾਂਤੀ ਵਿੱਚ, ਨਿੱਘੇ ਅਤੇ ਭਰੇ ਰਹੋ, ?? ਸਰੀਰ ਲਈ ਲੋੜੀਂਦੀਆਂ ਚੀਜ਼ਾਂ ਦਿੱਤੇ ਬਿਨਾਂ, ਇਸ ਦਾ ਕੀ ਲਾਭ ਹੈ? ਇਸ ਲਈ ਵਿਸ਼ਵਾਸ ਵੀ ਆਪਣੇ ਆਪ ਵਿੱਚ, ਜੇਕਰ ਇਸ ਵਿੱਚ ਕੰਮ ਨਹੀਂ ਹਨ, ਤਾਂ ਕੀ ਮਰਿਆ ਹੋਇਆ ਹੈ?</w:t>
      </w:r>
    </w:p>
    <w:p w14:paraId="29304915" w14:textId="77777777" w:rsidR="000F7377" w:rsidRDefault="000F7377"/>
    <w:p w14:paraId="3C706633" w14:textId="77777777" w:rsidR="000F7377" w:rsidRDefault="000F7377">
      <w:r xmlns:w="http://schemas.openxmlformats.org/wordprocessingml/2006/main">
        <w:t xml:space="preserve">2. ਲੂਕਾ 6:46-49 ??? </w:t>
      </w:r>
      <w:r xmlns:w="http://schemas.openxmlformats.org/wordprocessingml/2006/main">
        <w:rPr>
          <w:rFonts w:ascii="맑은 고딕 Semilight" w:hAnsi="맑은 고딕 Semilight"/>
        </w:rPr>
        <w:t xml:space="preserve">ਕੀ </w:t>
      </w:r>
      <w:r xmlns:w="http://schemas.openxmlformats.org/wordprocessingml/2006/main">
        <w:t xml:space="preserve">ਤੁਸੀਂ ਮੈਨੂੰ ਕਾਲ ਕਰਦੇ ਹੋ? </w:t>
      </w:r>
      <w:r xmlns:w="http://schemas.openxmlformats.org/wordprocessingml/2006/main">
        <w:rPr>
          <w:rFonts w:ascii="맑은 고딕 Semilight" w:hAnsi="맑은 고딕 Semilight"/>
        </w:rPr>
        <w:t xml:space="preserve">쁋 </w:t>
      </w:r>
      <w:r xmlns:w="http://schemas.openxmlformats.org/wordprocessingml/2006/main">
        <w:t xml:space="preserve">ord, Lord,??ਅਤੇ ਉਹ ਨਾ ਕਰੋ ਜੋ ਮੈਂ ਤੁਹਾਨੂੰ ਦੱਸਦਾ ਹਾਂ? ਹਰ ਕੋਈ ਜੋ ਮੇਰੇ ਕੋਲ ਆਉਂਦਾ ਹੈ ਅਤੇ ਮੇਰੀਆਂ ਗੱਲਾਂ ਸੁਣਦਾ ਹੈ ਅਤੇ ਉਨ੍ਹਾਂ ਉੱਤੇ ਚੱਲਦਾ ਹੈ, ਮੈਂ ਤੁਹਾਨੂੰ ਦਿਖਾਵਾਂਗਾ ਕਿ ਉਹ ਕਿਹੋ ਜਿਹਾ ਹੈ: ਉਹ ਉਸ ਆਦਮੀ ਵਰਗਾ ਹੈ ਜੋ ਇੱਕ ਘਰ ਬਣਾਉਂਦਾ ਹੈ, ਜਿਸ ਨੇ ਡੂੰਘੀ ਪੁੱਟੀ ਅਤੇ ਚੱਟਾਨ ਉੱਤੇ ਨੀਂਹ ਰੱਖੀ। ਅਤੇ ਜਦੋਂ ਹੜ੍ਹ ਆਇਆ ਤਾਂ ਨਦੀ ਉਸ ਘਰ ਦੇ ਵਿਰੁੱਧ ਟੁੱਟ ਗਈ ਅਤੇ ਉਹ ਨੂੰ ਹਿਲਾ ਨਾ ਸਕੀ ਕਿਉਂਕਿ ਉਹ ਚੰਗੀ ਤਰ੍ਹਾਂ ਬਣਾਇਆ ਗਿਆ ਸੀ। ਪਰ ਜਿਹੜਾ ਸੁਣਦਾ ਅਤੇ ਨਹੀਂ ਕਰਦਾ ਉਹ ਉਸ ਮਨੁੱਖ ਵਰਗਾ ਹੈ ਜਿਸ ਨੇ ਨੀਂਹ ਤੋਂ ਬਿਨਾਂ ਜ਼ਮੀਨ ਉੱਤੇ ਘਰ ਬਣਾਇਆ। ਜਦੋਂ ਨਾਲਾ ਉਸ ਦੇ ਵਿਰੁੱਧ ਟੁੱਟਿਆ, ਉਹ ਤੁਰੰਤ ਡਿੱਗ ਗਿਆ, ਅਤੇ ਉਸ ਘਰ ਦਾ ਵਿਨਾਸ਼ ਬਹੁਤ ਵੱਡਾ ਸੀ.??</w:t>
      </w:r>
    </w:p>
    <w:p w14:paraId="3F0D7583" w14:textId="77777777" w:rsidR="000F7377" w:rsidRDefault="000F7377"/>
    <w:p w14:paraId="02620B45" w14:textId="77777777" w:rsidR="000F7377" w:rsidRDefault="000F7377">
      <w:r xmlns:w="http://schemas.openxmlformats.org/wordprocessingml/2006/main">
        <w:t xml:space="preserve">1 ਯੂਹੰਨਾ 3:19 ਅਤੇ ਇਸ ਦੁਆਰਾ ਅਸੀਂ ਜਾਣਦੇ ਹਾਂ ਕਿ ਅਸੀਂ ਸਚਿਆਈ ਦੇ ਹਾਂ, ਅਤੇ ਉਸਦੇ ਸਾਮ੍ਹਣੇ ਆਪਣੇ ਦਿਲਾਂ ਨੂੰ ਯਕੀਨ ਦਿਵਾਵਾਂਗੇ।</w:t>
      </w:r>
    </w:p>
    <w:p w14:paraId="06570008" w14:textId="77777777" w:rsidR="000F7377" w:rsidRDefault="000F7377"/>
    <w:p w14:paraId="52A8DB98" w14:textId="77777777" w:rsidR="000F7377" w:rsidRDefault="000F7377">
      <w:r xmlns:w="http://schemas.openxmlformats.org/wordprocessingml/2006/main">
        <w:t xml:space="preserve">ਅਸੀਂ ਭਰੋਸਾ ਰੱਖ ਸਕਦੇ ਹਾਂ ਕਿ ਅਸੀਂ ਪਰਮੇਸ਼ੁਰ ਨੂੰ ਜਾਣਨ ਅਤੇ ਉਸ ਉੱਤੇ ਭਰੋਸਾ ਰੱਖ ਕੇ ਸੱਚਾਈ ਦੇ ਹਾਂ।</w:t>
      </w:r>
    </w:p>
    <w:p w14:paraId="32FD38E4" w14:textId="77777777" w:rsidR="000F7377" w:rsidRDefault="000F7377"/>
    <w:p w14:paraId="377C55D9" w14:textId="77777777" w:rsidR="000F7377" w:rsidRDefault="000F7377">
      <w:r xmlns:w="http://schemas.openxmlformats.org/wordprocessingml/2006/main">
        <w:t xml:space="preserve">1. ਪ੍ਰਮਾਤਮਾ ਵਿੱਚ ਭਰੋਸਾ ਭਰੋਸਾ ਵੱਲ ਲੈ ਜਾਂਦਾ ਹੈ</w:t>
      </w:r>
    </w:p>
    <w:p w14:paraId="37F64990" w14:textId="77777777" w:rsidR="000F7377" w:rsidRDefault="000F7377"/>
    <w:p w14:paraId="7E70EA15" w14:textId="77777777" w:rsidR="000F7377" w:rsidRDefault="000F7377">
      <w:r xmlns:w="http://schemas.openxmlformats.org/wordprocessingml/2006/main">
        <w:t xml:space="preserve">2. ਸੱਚ ਪਰਮਾਤਮਾ ਨਾਲ ਸਬੰਧ ਵਿਚ ਪਾਇਆ ਜਾਂਦਾ ਹੈ</w:t>
      </w:r>
    </w:p>
    <w:p w14:paraId="4CD1207D" w14:textId="77777777" w:rsidR="000F7377" w:rsidRDefault="000F7377"/>
    <w:p w14:paraId="0DD834CE" w14:textId="77777777" w:rsidR="000F7377" w:rsidRDefault="000F7377">
      <w:r xmlns:w="http://schemas.openxmlformats.org/wordprocessingml/2006/main">
        <w:t xml:space="preserve">1. ਯਿਰਮਿਯਾਹ 17: 7-8 "ਧੰਨ ਹੈ ਉਹ ਮਨੁੱਖ ਜਿਹੜਾ ਪ੍ਰਭੂ ਵਿੱਚ ਭਰੋਸਾ ਰੱਖਦਾ ਹੈ, ਜਿਸਦਾ ਭਰੋਸਾ ਪ੍ਰਭੂ ਹੈ, ਉਹ ਪਾਣੀ ਦੁਆਰਾ ਲਗਾਏ ਗਏ ਰੁੱਖ ਵਰਗਾ ਹੈ, ਜੋ ਆਪਣੀਆਂ ਜੜ੍ਹਾਂ ਨੂੰ ਨਦੀ ਦੇ ਕੋਲ ਭੇਜਦਾ ਹੈ, ਅਤੇ ਗਰਮੀ ਦੇ ਆਉਣ ਤੋਂ ਡਰਦਾ ਨਹੀਂ ਹੈ। , ਕਿਉਂਕਿ ਇਸਦੇ ਪੱਤੇ ਹਰੇ ਰਹਿੰਦੇ ਹਨ, ਅਤੇ ਸੋਕੇ ਦੇ ਸਾਲ ਵਿੱਚ ਚਿੰਤਾ ਨਹੀਂ ਕਰਦਾ, ਕਿਉਂਕਿ ਇਹ ਫਲ ਦੇਣਾ ਬੰਦ ਨਹੀਂ ਕਰਦਾ।"</w:t>
      </w:r>
    </w:p>
    <w:p w14:paraId="3A6E6AB3" w14:textId="77777777" w:rsidR="000F7377" w:rsidRDefault="000F7377"/>
    <w:p w14:paraId="390020C8" w14:textId="77777777" w:rsidR="000F7377" w:rsidRDefault="000F7377">
      <w:r xmlns:w="http://schemas.openxmlformats.org/wordprocessingml/2006/main">
        <w:t xml:space="preserve">2. ਰੋਮੀਆਂ 5:5 "ਅਤੇ ਉਮੀਦ ਸਾਨੂੰ ਸ਼ਰਮਿੰਦਾ ਨਹੀਂ ਕਰਦੀ, ਕਿਉਂਕਿ ਪਰਮੇਸ਼ੁਰ ਦਾ ਪਿਆਰ ਸਾਡੇ ਦਿਲਾਂ ਵਿੱਚ ਪਵਿੱਤਰ ਆਤਮਾ ਦੁਆਰਾ ਪਾਇਆ ਗਿਆ ਹੈ ਜੋ ਸਾਨੂੰ ਦਿੱਤਾ ਗਿਆ ਹੈ।"</w:t>
      </w:r>
    </w:p>
    <w:p w14:paraId="54F664A2" w14:textId="77777777" w:rsidR="000F7377" w:rsidRDefault="000F7377"/>
    <w:p w14:paraId="0B7F7BBD" w14:textId="77777777" w:rsidR="000F7377" w:rsidRDefault="000F7377">
      <w:r xmlns:w="http://schemas.openxmlformats.org/wordprocessingml/2006/main">
        <w:t xml:space="preserve">1 ਯੂਹੰਨਾ 3:20 ਕਿਉਂਕਿ ਜੇ ਸਾਡਾ ਦਿਲ ਸਾਨੂੰ ਦੋਸ਼ੀ ਠਹਿਰਾਉਂਦਾ ਹੈ, ਤਾਂ ਪਰਮੇਸ਼ੁਰ ਸਾਡੇ ਦਿਲ ਨਾਲੋਂ ਵੱਡਾ ਹੈ, ਅਤੇ ਸਭ ਕੁਝ ਜਾਣਦਾ ਹੈ।</w:t>
      </w:r>
    </w:p>
    <w:p w14:paraId="34BAAFD1" w14:textId="77777777" w:rsidR="000F7377" w:rsidRDefault="000F7377"/>
    <w:p w14:paraId="78F7BA91" w14:textId="77777777" w:rsidR="000F7377" w:rsidRDefault="000F7377">
      <w:r xmlns:w="http://schemas.openxmlformats.org/wordprocessingml/2006/main">
        <w:t xml:space="preserve">ਸਾਡੇ ਦਿਲ ਸਾਨੂੰ ਦੋਸ਼ੀ ਠਹਿਰਾ ਸਕਦੇ ਹਨ, ਪਰ ਪਰਮੇਸ਼ੁਰ ਸਾਡੇ ਦਿਲਾਂ ਨਾਲੋਂ ਵੱਡਾ ਹੈ ਅਤੇ ਸਭ ਕੁਝ ਜਾਣਦਾ ਹੈ।</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"ਸਰਬਸ਼ਕਤੀਮਾਨ ਦੀ ਸ਼ਕਤੀ" - ਪਰਮਾਤਮਾ ਸਾਡੇ ਅੰਦਰੂਨੀ ਸ਼ੰਕਿਆਂ ਅਤੇ ਚਿੰਤਾਵਾਂ ਨਾਲੋਂ ਵਧੇਰੇ ਸ਼ਕਤੀਸ਼ਾਲੀ ਹੈ।</w:t>
      </w:r>
    </w:p>
    <w:p w14:paraId="72ED49D0" w14:textId="77777777" w:rsidR="000F7377" w:rsidRDefault="000F7377"/>
    <w:p w14:paraId="14359FD6" w14:textId="77777777" w:rsidR="000F7377" w:rsidRDefault="000F7377">
      <w:r xmlns:w="http://schemas.openxmlformats.org/wordprocessingml/2006/main">
        <w:t xml:space="preserve">2. "ਸਭ-ਜਾਣਨ ਵਾਲਾ ਪਰਮਾਤਮਾ" - ਪਰਮਾਤਮਾ ਸਾਡੇ ਦਿਲਾਂ ਨੂੰ ਜਾਣਦਾ ਹੈ ਅਤੇ ਜੋ ਅਸੀਂ ਕਰਦੇ ਹਾਂ, ਇਸ ਲਈ ਅਸੀਂ ਆਪਣੀਆਂ ਚਿੰਤਾਵਾਂ ਅਤੇ ਡਰਾਂ ਨਾਲ ਉਸ 'ਤੇ ਭਰੋਸਾ ਕਰ ਸਕਦੇ ਹਾਂ।</w:t>
      </w:r>
    </w:p>
    <w:p w14:paraId="68417E2D" w14:textId="77777777" w:rsidR="000F7377" w:rsidRDefault="000F7377"/>
    <w:p w14:paraId="33926F59" w14:textId="77777777" w:rsidR="000F7377" w:rsidRDefault="000F7377">
      <w:r xmlns:w="http://schemas.openxmlformats.org/wordprocessingml/2006/main">
        <w:t xml:space="preserve">1. ਫ਼ਿਲਿੱਪੀਆਂ 4:6-7 -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ਵਿੱਚ ਤੁਹਾਡੇ ਦਿਲਾਂ ਅਤੇ ਮਨਾਂ ਦੀ ਰਾਖੀ ਕਰੇਗੀ।</w:t>
      </w:r>
    </w:p>
    <w:p w14:paraId="13C66B7F" w14:textId="77777777" w:rsidR="000F7377" w:rsidRDefault="000F7377"/>
    <w:p w14:paraId="3E16A986" w14:textId="77777777" w:rsidR="000F7377" w:rsidRDefault="000F7377">
      <w:r xmlns:w="http://schemas.openxmlformats.org/wordprocessingml/2006/main">
        <w:t xml:space="preserve">2. ਜ਼ਬੂਰ 73:25-26 - ਮੇਰੇ ਕੋਲ ਸਵਰਗ ਵਿੱਚ ਤੁਹਾਡੇ ਤੋਂ ਬਿਨਾਂ ਹੋਰ ਕੌਣ ਹੈ? ਅਤੇ ਧਰਤੀ 'ਤੇ ਕੁਝ ਵੀ ਨਹੀਂ ਹੈ ਜੋ ਮੈਂ ਤੁਹਾਡੇ ਤੋਂ ਇਲਾਵਾ ਚਾਹੁੰਦਾ ਹਾਂ. ਮੇਰਾ ਸਰੀਰ ਅਤੇ ਮੇਰਾ ਦਿਲ ਫੇਲ ਹੋ ਸਕਦਾ ਹੈ, ਪਰ ਪਰਮੇਸ਼ੁਰ ਮੇਰੇ ਦਿਲ ਦੀ ਤਾਕਤ ਅਤੇ ਮੇਰਾ ਹਿੱਸਾ ਹੈ।</w:t>
      </w:r>
    </w:p>
    <w:p w14:paraId="067250FA" w14:textId="77777777" w:rsidR="000F7377" w:rsidRDefault="000F7377"/>
    <w:p w14:paraId="6A992B62" w14:textId="77777777" w:rsidR="000F7377" w:rsidRDefault="000F7377">
      <w:r xmlns:w="http://schemas.openxmlformats.org/wordprocessingml/2006/main">
        <w:t xml:space="preserve">1 ਯੂਹੰਨਾ 3:21 ਹੇ ਪਿਆਰਿਓ, ਜੇ ਸਾਡਾ ਦਿਲ ਸਾਨੂੰ ਦੋਸ਼ੀ ਨਹੀਂ ਠਹਿਰਾਉਂਦਾ, ਤਾਂ ਸਾਨੂੰ ਪਰਮੇਸ਼ੁਰ ਉੱਤੇ ਭਰੋਸਾ ਹੈ।</w:t>
      </w:r>
    </w:p>
    <w:p w14:paraId="11224105" w14:textId="77777777" w:rsidR="000F7377" w:rsidRDefault="000F7377"/>
    <w:p w14:paraId="6A251E4D" w14:textId="77777777" w:rsidR="000F7377" w:rsidRDefault="000F7377">
      <w:r xmlns:w="http://schemas.openxmlformats.org/wordprocessingml/2006/main">
        <w:t xml:space="preserve">ਅਸੀਂ ਪਰਮੇਸ਼ੁਰ ਉੱਤੇ ਭਰੋਸਾ ਰੱਖ ਸਕਦੇ ਹਾਂ ਜੇਕਰ ਸਾਡੇ ਆਪਣੇ ਦਿਲ ਸਾਨੂੰ ਨਿੰਦਦੇ ਨਹੀਂ ਹਨ।</w:t>
      </w:r>
    </w:p>
    <w:p w14:paraId="2D0866BC" w14:textId="77777777" w:rsidR="000F7377" w:rsidRDefault="000F7377"/>
    <w:p w14:paraId="365A1051" w14:textId="77777777" w:rsidR="000F7377" w:rsidRDefault="000F7377">
      <w:r xmlns:w="http://schemas.openxmlformats.org/wordprocessingml/2006/main">
        <w:t xml:space="preserve">1. ਸਾਫ਼ ਜ਼ਮੀਰ ਦੀ ਤਾਕਤ: ਇਹ ਜਾਣਨਾ ਕਿ ਅਸੀਂ ਪਰਮੇਸ਼ੁਰ ਦੇ ਨਾਲ ਸਹੀ ਹਾਂ, ਸਾਨੂੰ ਭਰੋਸਾ ਦਿਵਾਉਂਦਾ ਹੈ</w:t>
      </w:r>
    </w:p>
    <w:p w14:paraId="3830BAFC" w14:textId="77777777" w:rsidR="000F7377" w:rsidRDefault="000F7377"/>
    <w:p w14:paraId="40821AEE" w14:textId="77777777" w:rsidR="000F7377" w:rsidRDefault="000F7377">
      <w:r xmlns:w="http://schemas.openxmlformats.org/wordprocessingml/2006/main">
        <w:t xml:space="preserve">2. ਦਿਲ ਦੀ ਲੜਾਈ: ਨਿੰਦਾ 'ਤੇ ਕਾਬੂ ਪਾਉਣਾ ਅਤੇ ਰੱਬ ਵਿੱਚ ਭਰੋਸਾ ਲੱਭਣਾ</w:t>
      </w:r>
    </w:p>
    <w:p w14:paraId="5A4FFDF1" w14:textId="77777777" w:rsidR="000F7377" w:rsidRDefault="000F7377"/>
    <w:p w14:paraId="49CDEC74" w14:textId="77777777" w:rsidR="000F7377" w:rsidRDefault="000F7377">
      <w:r xmlns:w="http://schemas.openxmlformats.org/wordprocessingml/2006/main">
        <w:t xml:space="preserve">1. ਇਬਰਾਨੀਆਂ 10:22 - "ਆਓ ਅਸੀਂ ਇੱਕ ਸੱਚੇ ਦਿਲ ਨਾਲ ਵਿਸ਼ਵਾਸ ਦੇ ਪੂਰੇ ਭਰੋਸੇ ਨਾਲ ਨੇੜੇ ਆਈਏ, ਸਾਡੇ ਦਿਲਾਂ ਵਿੱਚ ਬੁਰੀ ਜ਼ਮੀਰ ਤੋਂ ਸ਼ੁੱਧ ਛਿੜਕਿਆ ਹੋਇਆ ਹੈ।"</w:t>
      </w:r>
    </w:p>
    <w:p w14:paraId="7BF4F92D" w14:textId="77777777" w:rsidR="000F7377" w:rsidRDefault="000F7377"/>
    <w:p w14:paraId="000827CA" w14:textId="77777777" w:rsidR="000F7377" w:rsidRDefault="000F7377">
      <w:r xmlns:w="http://schemas.openxmlformats.org/wordprocessingml/2006/main">
        <w:t xml:space="preserve">2. ਰੋਮੀਆਂ 8:1 - "ਇਸ ਲਈ ਹੁਣ ਉਨ੍ਹਾਂ ਲਈ ਕੋਈ ਨਿੰਦਿਆ ਨਹੀਂ ਹੈ ਜੋ ਮਸੀਹ ਯਿਸੂ ਵਿੱਚ ਹਨ।"</w:t>
      </w:r>
    </w:p>
    <w:p w14:paraId="53EB2E59" w14:textId="77777777" w:rsidR="000F7377" w:rsidRDefault="000F7377"/>
    <w:p w14:paraId="005DEE7E" w14:textId="77777777" w:rsidR="000F7377" w:rsidRDefault="000F7377">
      <w:r xmlns:w="http://schemas.openxmlformats.org/wordprocessingml/2006/main">
        <w:t xml:space="preserve">1 ਯੂਹੰਨਾ 3:22 ਅਤੇ ਜੋ ਕੁਝ ਅਸੀਂ ਮੰਗਦੇ ਹਾਂ, ਸਾਨੂੰ ਉਸ ਤੋਂ ਮਿਲਦਾ ਹੈ, ਕਿਉਂਕਿ ਅਸੀਂ ਉਹ ਦੇ ਹੁਕਮਾਂ ਦੀ ਪਾਲਨਾ ਕਰਦੇ ਹਾਂ ਅਤੇ ਉਹ ਕੰਮ ਕਰਦੇ ਹਾਂ ਜੋ ਉਹ ਦੀ ਨਿਗਾਹ ਵਿੱਚ ਪ੍ਰਸੰਨ ਹੁੰਦੇ ਹਨ।</w:t>
      </w:r>
    </w:p>
    <w:p w14:paraId="2E9316F0" w14:textId="77777777" w:rsidR="000F7377" w:rsidRDefault="000F7377"/>
    <w:p w14:paraId="5BE3D3BF" w14:textId="77777777" w:rsidR="000F7377" w:rsidRDefault="000F7377">
      <w:r xmlns:w="http://schemas.openxmlformats.org/wordprocessingml/2006/main">
        <w:t xml:space="preserve">ਵਿਸ਼ਵਾਸੀ ਜੋ ਪ੍ਰਮਾਤਮਾ ਦੇ ਹੁਕਮਾਂ ਨੂੰ ਮੰਨਦੇ ਹਨ ਅਤੇ ਉਹ ਕਰਦੇ ਹਨ ਜੋ ਉਸਨੂੰ ਪ੍ਰਸੰਨ ਕਰਦੇ ਹਨ, ਉਹ ਪ੍ਰਾਪਤ ਕਰਨਗੇ ਜੋ ਉਹ ਉਸ ਤੋਂ ਮੰਗਦੇ ਹਨ.</w:t>
      </w:r>
    </w:p>
    <w:p w14:paraId="4E3F3774" w14:textId="77777777" w:rsidR="000F7377" w:rsidRDefault="000F7377"/>
    <w:p w14:paraId="6A3F3AA6" w14:textId="77777777" w:rsidR="000F7377" w:rsidRDefault="000F7377">
      <w:r xmlns:w="http://schemas.openxmlformats.org/wordprocessingml/2006/main">
        <w:t xml:space="preserve">1. ਕਿਰਿਆ ਵਿੱਚ ਵਿਸ਼ਵਾਸ: ਆਪਣੇ ਵਿਸ਼ਵਾਸਾਂ ਤੋਂ ਬਾਹਰ ਰਹਿਣਾ</w:t>
      </w:r>
    </w:p>
    <w:p w14:paraId="16B9E685" w14:textId="77777777" w:rsidR="000F7377" w:rsidRDefault="000F7377"/>
    <w:p w14:paraId="74CD4B96" w14:textId="77777777" w:rsidR="000F7377" w:rsidRDefault="000F7377">
      <w:r xmlns:w="http://schemas.openxmlformats.org/wordprocessingml/2006/main">
        <w:t xml:space="preserve">2. ਪ੍ਰਾਰਥਨਾ ਦੀ ਸ਼ਕਤੀ: ਪ੍ਰਭਾਵਸ਼ਾਲੀ ਢੰਗ ਨਾਲ ਪ੍ਰਾਰਥਨਾ ਕਿਵੇਂ ਕਰੀਏ</w:t>
      </w:r>
    </w:p>
    <w:p w14:paraId="02D9C071" w14:textId="77777777" w:rsidR="000F7377" w:rsidRDefault="000F7377"/>
    <w:p w14:paraId="76B867C5" w14:textId="77777777" w:rsidR="000F7377" w:rsidRDefault="000F7377">
      <w:r xmlns:w="http://schemas.openxmlformats.org/wordprocessingml/2006/main">
        <w:t xml:space="preserve">1. ਜੇਮਜ਼ 4:2-3 - ਤੁਹਾਡੇ ਕੋਲ ਨਹੀਂ ਹੈ ਕਿਉਂਕਿ ਤੁਸੀਂ ਨਹੀਂ ਪੁੱਛਦੇ.</w:t>
      </w:r>
    </w:p>
    <w:p w14:paraId="1B71DDAB" w14:textId="77777777" w:rsidR="000F7377" w:rsidRDefault="000F7377"/>
    <w:p w14:paraId="7A519F4B" w14:textId="77777777" w:rsidR="000F7377" w:rsidRDefault="000F7377">
      <w:r xmlns:w="http://schemas.openxmlformats.org/wordprocessingml/2006/main">
        <w:t xml:space="preserve">2. ਮੱਤੀ 7:7-8 - ਮੰਗੋ, ਭਾਲੋ ਅਤੇ ਖੜਕਾਓ।</w:t>
      </w:r>
    </w:p>
    <w:p w14:paraId="2858E69A" w14:textId="77777777" w:rsidR="000F7377" w:rsidRDefault="000F7377"/>
    <w:p w14:paraId="75935A37" w14:textId="77777777" w:rsidR="000F7377" w:rsidRDefault="000F7377">
      <w:r xmlns:w="http://schemas.openxmlformats.org/wordprocessingml/2006/main">
        <w:t xml:space="preserve">1 ਯੂਹੰਨਾ 3:23 ਅਤੇ ਉਸਦਾ ਹੁਕਮ ਇਹ ਹੈ ਕਿ ਅਸੀਂ ਉਸਦੇ ਪੁੱਤਰ ਯਿਸੂ ਮਸੀਹ ਦੇ ਨਾਮ ਉੱਤੇ ਵਿਸ਼ਵਾਸ ਕਰੀਏ ਅਤੇ ਇੱਕ ਦੂਜੇ ਨੂੰ ਪਿਆਰ ਕਰੀਏ ਜਿਵੇਂ ਉਸਨੇ ਸਾਨੂੰ ਹੁਕਮ ਦਿੱਤਾ ਸੀ।</w:t>
      </w:r>
    </w:p>
    <w:p w14:paraId="30F8D9A1" w14:textId="77777777" w:rsidR="000F7377" w:rsidRDefault="000F7377"/>
    <w:p w14:paraId="55C1D3D2" w14:textId="77777777" w:rsidR="000F7377" w:rsidRDefault="000F7377">
      <w:r xmlns:w="http://schemas.openxmlformats.org/wordprocessingml/2006/main">
        <w:t xml:space="preserve">ਸਾਨੂੰ ਯਿਸੂ ਮਸੀਹ ਵਿੱਚ ਵਿਸ਼ਵਾਸ ਕਰਨ ਅਤੇ ਇੱਕ ਦੂਜੇ ਨੂੰ ਪਿਆਰ ਕਰਨ ਦਾ ਹੁਕਮ ਦਿੱਤਾ ਗਿਆ ਹੈ ਜਿਵੇਂ ਉਸਨੇ ਸਾਨੂੰ ਹੁਕਮ ਦਿੱਤਾ ਹੈ।</w:t>
      </w:r>
    </w:p>
    <w:p w14:paraId="07E8136F" w14:textId="77777777" w:rsidR="000F7377" w:rsidRDefault="000F7377"/>
    <w:p w14:paraId="6D3E2B44" w14:textId="77777777" w:rsidR="000F7377" w:rsidRDefault="000F7377">
      <w:r xmlns:w="http://schemas.openxmlformats.org/wordprocessingml/2006/main">
        <w:t xml:space="preserve">1. ਇੱਕ ਦੂਜੇ ਨੂੰ ਪਿਆਰ ਕਰਨ ਦੀ ਸ਼ਕਤੀ: ਪਰਮੇਸ਼ੁਰ ਦਾ ਹੁਕਮ ਸਾਡੇ ਜੀਵਨ ਨੂੰ ਕਿਵੇਂ ਬਦਲ ਸਕਦਾ ਹੈ</w:t>
      </w:r>
    </w:p>
    <w:p w14:paraId="050EB469" w14:textId="77777777" w:rsidR="000F7377" w:rsidRDefault="000F7377"/>
    <w:p w14:paraId="202BD86B" w14:textId="77777777" w:rsidR="000F7377" w:rsidRDefault="000F7377">
      <w:r xmlns:w="http://schemas.openxmlformats.org/wordprocessingml/2006/main">
        <w:t xml:space="preserve">2. ਯਿਸੂ ਵਿੱਚ ਵਿਸ਼ਵਾਸ: ਪਰਮੇਸ਼ੁਰ ਦੇ ਹੁਕਮ ਦੀ ਸਾਡੀ ਆਗਿਆਕਾਰੀ</w:t>
      </w:r>
    </w:p>
    <w:p w14:paraId="4D1A4428" w14:textId="77777777" w:rsidR="000F7377" w:rsidRDefault="000F7377"/>
    <w:p w14:paraId="03B590B8" w14:textId="77777777" w:rsidR="000F7377" w:rsidRDefault="000F7377">
      <w:r xmlns:w="http://schemas.openxmlformats.org/wordprocessingml/2006/main">
        <w:t xml:space="preserve">1. 1 ਯੂਹੰਨਾ 4:7-8 - ਪਿਆਰੇ, ਆਓ ਆਪਾਂ ਇੱਕ ਦੂਜੇ ਨੂੰ ਪਿਆਰ ਕਰੀਏ: ਕਿਉਂਕਿ ਪਿਆਰ ਪਰਮੇਸ਼ੁਰ ਦਾ ਹੈ; ਅਤੇ ਹਰ ਕੋਈ ਜਿਹੜਾ ਪਿਆਰ ਕਰਦਾ ਹੈ ਪਰਮੇਸ਼ੁਰ ਤੋਂ ਪੈਦਾ ਹੋਇਆ ਹੈ ਅਤੇ ਪਰਮੇਸ਼ੁਰ ਨੂੰ ਜਾਣਦਾ ਹੈ। ਜਿਹੜਾ ਵਿਅਕਤੀ ਪਿਆਰ ਨਹੀਂ ਕਰਦਾ ਉਹ ਪਰਮੇਸ਼ੁਰ ਨੂੰ ਨਹੀਂ ਜਾਣਦਾ। ਕਿਉਂਕਿ ਪਰਮੇਸ਼ੁਰ ਪਿਆਰ ਹੈ।</w:t>
      </w:r>
    </w:p>
    <w:p w14:paraId="677DA2AE" w14:textId="77777777" w:rsidR="000F7377" w:rsidRDefault="000F7377"/>
    <w:p w14:paraId="59D6E41F" w14:textId="77777777" w:rsidR="000F7377" w:rsidRDefault="000F7377">
      <w:r xmlns:w="http://schemas.openxmlformats.org/wordprocessingml/2006/main">
        <w:t xml:space="preserve">2. ਯੂਹੰਨਾ 14:15 - ਜੇ ਤੁਸੀਂ ਮੈਨੂੰ ਪਿਆਰ ਕਰਦੇ ਹੋ, ਤਾਂ ਮੇਰੇ ਹੁਕਮਾਂ ਦੀ ਪਾਲਣਾ ਕਰੋ.</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ਯੂਹੰਨਾ 3:24 ਅਤੇ ਜਿਹੜਾ ਉਹ ਦੇ ਹੁਕਮਾਂ ਦੀ ਪਾਲਨਾ ਕਰਦਾ ਹੈ ਉਹ ਉਸ ਵਿੱਚ ਵੱਸਦਾ ਹੈ ਅਤੇ ਉਹ ਉਸ ਵਿੱਚ ਰਹਿੰਦਾ ਹੈ। ਅਤੇ ਇਸ ਦੁਆਰਾ ਅਸੀਂ ਜਾਣਦੇ ਹਾਂ ਕਿ ਉਹ ਸਾਡੇ ਵਿੱਚ ਰਹਿੰਦਾ ਹੈ, ਉਸ ਆਤਮਾ ਦੁਆਰਾ ਜੋ ਉਸਨੇ ਸਾਨੂੰ ਦਿੱਤਾ ਹੈ।</w:t>
      </w:r>
    </w:p>
    <w:p w14:paraId="0E41D588" w14:textId="77777777" w:rsidR="000F7377" w:rsidRDefault="000F7377"/>
    <w:p w14:paraId="0EA9767C" w14:textId="77777777" w:rsidR="000F7377" w:rsidRDefault="000F7377">
      <w:r xmlns:w="http://schemas.openxmlformats.org/wordprocessingml/2006/main">
        <w:t xml:space="preserve">ਜੋ ਲੋਕ ਪਰਮੇਸ਼ੁਰ ਦੇ ਹੁਕਮਾਂ ਨੂੰ ਮੰਨਦੇ ਹਨ, ਉਹ ਉਸ ਨਾਲ ਇੱਕ ਵਿਸ਼ੇਸ਼ ਰਿਸ਼ਤੇ ਦਾ ਆਨੰਦ ਮਾਣਨਗੇ, ਅਤੇ ਉਹ ਪਵਿੱਤਰ ਆਤਮਾ ਦੇ ਨਿਵਾਸ ਨੂੰ ਪਛਾਣਨ ਦੇ ਯੋਗ ਹੋਣਗੇ।</w:t>
      </w:r>
    </w:p>
    <w:p w14:paraId="16332FBE" w14:textId="77777777" w:rsidR="000F7377" w:rsidRDefault="000F7377"/>
    <w:p w14:paraId="44BB4472" w14:textId="77777777" w:rsidR="000F7377" w:rsidRDefault="000F7377">
      <w:r xmlns:w="http://schemas.openxmlformats.org/wordprocessingml/2006/main">
        <w:t xml:space="preserve">1: ਪਰਮੇਸ਼ੁਰ ਦਾ ਪਿਆਰ ਸਿਰਫ਼ ਚੁਣੇ ਹੋਏ ਕੁਝ ਲੋਕਾਂ ਲਈ ਨਹੀਂ ਹੈ, ਸਗੋਂ ਸਾਡੇ ਸਾਰਿਆਂ ਲਈ ਹੈ ਜੋ ਉਸ ਦੀ ਆਗਿਆ ਮੰਨਣਾ ਚੁਣਦੇ ਹਨ।</w:t>
      </w:r>
    </w:p>
    <w:p w14:paraId="5F3D9AA2" w14:textId="77777777" w:rsidR="000F7377" w:rsidRDefault="000F7377"/>
    <w:p w14:paraId="59623528" w14:textId="77777777" w:rsidR="000F7377" w:rsidRDefault="000F7377">
      <w:r xmlns:w="http://schemas.openxmlformats.org/wordprocessingml/2006/main">
        <w:t xml:space="preserve">2: ਜਿੰਨਾ ਅਸੀਂ ਪ੍ਰਮਾਤਮਾ ਦੇ ਨੇੜੇ ਜਾਂਦੇ ਹਾਂ, ਓਨਾ ਹੀ ਜ਼ਿਆਦਾ ਅਸੀਂ ਉਸਦੀ ਪਵਿੱਤਰ ਆਤਮਾ ਦੀ ਮੌਜੂਦਗੀ ਦਾ ਅਨੁਭਵ ਕਰਾਂਗੇ।</w:t>
      </w:r>
    </w:p>
    <w:p w14:paraId="279E267C" w14:textId="77777777" w:rsidR="000F7377" w:rsidRDefault="000F7377"/>
    <w:p w14:paraId="79372C8C" w14:textId="77777777" w:rsidR="000F7377" w:rsidRDefault="000F7377">
      <w:r xmlns:w="http://schemas.openxmlformats.org/wordprocessingml/2006/main">
        <w:t xml:space="preserve">1: ਰੋਮੀਆਂ 8:9-14 - ਪਰਮੇਸ਼ੁਰ ਦੀ ਆਤਮਾ ਸਾਡੇ ਜੀਵਨ ਵਿੱਚ ਕੰਮ ਕਰਦੀ ਹੈ ਤਾਂ ਜੋ ਸਾਨੂੰ ਉਸ ਵਰਗਾ ਬਣਾਇਆ ਜਾ ਸਕੇ।</w:t>
      </w:r>
    </w:p>
    <w:p w14:paraId="54B4FE54" w14:textId="77777777" w:rsidR="000F7377" w:rsidRDefault="000F7377"/>
    <w:p w14:paraId="3E8DC5F1" w14:textId="77777777" w:rsidR="000F7377" w:rsidRDefault="000F7377">
      <w:r xmlns:w="http://schemas.openxmlformats.org/wordprocessingml/2006/main">
        <w:t xml:space="preserve">2: ਯਾਕੂਬ 1:22-25 - ਸਾਨੂੰ ਸਿਰਫ਼ ਪਰਮੇਸ਼ੁਰ ਨੂੰ ਸੁਣਨਾ ਹੀ ਨਹੀਂ ਚਾਹੀਦਾ, ਸਗੋਂ ਉਸ ਦੇ ਬਚਨ ਨੂੰ ਅਮਲ ਵਿੱਚ ਵੀ ਲਿਆਉਣਾ ਚਾਹੀਦਾ ਹੈ।</w:t>
      </w:r>
    </w:p>
    <w:p w14:paraId="5FEF77D4" w14:textId="77777777" w:rsidR="000F7377" w:rsidRDefault="000F7377"/>
    <w:p w14:paraId="6617624D" w14:textId="77777777" w:rsidR="000F7377" w:rsidRDefault="000F7377">
      <w:r xmlns:w="http://schemas.openxmlformats.org/wordprocessingml/2006/main">
        <w:t xml:space="preserve">1 ਯੂਹੰਨਾ 4 ਨਵੇਂ ਨੇਮ ਵਿੱਚ ਯੂਹੰਨਾ ਦੇ ਪਹਿਲੇ ਪੱਤਰ ਦਾ ਚੌਥਾ ਅਧਿਆਇ ਹੈ। ਇਹ ਅਧਿਆਇ ਵਿਸ਼ਿਆਂ 'ਤੇ ਕੇਂਦ੍ਰਿਤ ਹੈ ਜਿਵੇਂ ਕਿ ਆਤਮਾਵਾਂ ਦੀ ਪਰਖ ਕਰਨਾ, ਸਾਡੇ ਲਈ ਪਰਮੇਸ਼ੁਰ ਦਾ ਪਿਆਰ, ਅਤੇ ਇੱਕ ਦੂਜੇ ਨੂੰ ਪਿਆਰ ਕਰਨ ਦਾ ਹੁਕਮ।</w:t>
      </w:r>
    </w:p>
    <w:p w14:paraId="2A22FF29" w14:textId="77777777" w:rsidR="000F7377" w:rsidRDefault="000F7377"/>
    <w:p w14:paraId="1BA3A3E9" w14:textId="77777777" w:rsidR="000F7377" w:rsidRDefault="000F7377">
      <w:r xmlns:w="http://schemas.openxmlformats.org/wordprocessingml/2006/main">
        <w:t xml:space="preserve">ਪਹਿਲਾ ਪੈਰਾ: ਅਧਿਆਇ ਆਤਮਾਵਾਂ ਨੂੰ ਪਰਖਣ ਦੀ ਚੇਤਾਵਨੀ ਨਾਲ ਸ਼ੁਰੂ ਹੁੰਦਾ ਹੈ, ਕਿਉਂਕਿ ਹਰ ਆਤਮਾ ਪ੍ਰਮਾਤਮਾ ਤੋਂ ਨਹੀਂ ਹੈ। ਲੇਖਕ ਇਸ ਗੱਲ 'ਤੇ ਜ਼ੋਰ ਦਿੰਦਾ ਹੈ ਕਿ ਝੂਠੇ ਨਬੀ ਸੰਸਾਰ ਵਿੱਚ ਚਲੇ ਗਏ ਹਨ ਅਤੇ ਵਿਸ਼ਵਾਸੀਆਂ ਨੂੰ ਇਹ ਜਾਣਨ ਦੀ ਤਾਕੀਦ ਕਰਦੇ ਹਨ ਕਿ ਕੀ ਇੱਕ ਆਤਮਾ ਸਵੀਕਾਰ ਕਰਦੀ ਹੈ ਕਿ ਯਿਸੂ ਮਸੀਹ ਸਰੀਰ ਵਿੱਚ ਆਇਆ ਹੈ (1 ਯੂਹੰਨਾ 4:1-3)। ਉਹ ਉਹਨਾਂ ਨੂੰ ਯਾਦ ਦਿਵਾਉਂਦਾ ਹੈ ਕਿ ਉਹ ਪਰਮੇਸ਼ੁਰ ਵੱਲੋਂ ਹਨ ਅਤੇ ਇਹਨਾਂ ਝੂਠੇ ਆਤਮਿਆਂ ਉੱਤੇ ਕਾਬੂ ਪਾ ਲਿਆ ਹੈ ਕਿਉਂਕਿ ਉਹ ਜੋ ਉਹਨਾਂ ਵਿੱਚ ਹੈ ਉਸ ਨਾਲੋਂ ਮਹਾਨ ਹੈ ਜੋ ਸੰਸਾਰ ਵਿੱਚ ਹੈ (1 ਜੌਨ 4:4)। ਲੇਖਕ ਵਿਸ਼ਵਾਸੀਆਂ ਨੂੰ ਪ੍ਰਮਾਤਮਾ ਦੀ ਸੱਚਾਈ ਨੂੰ ਸੁਣਨ ਅਤੇ ਇਹ ਪਛਾਣਨ ਲਈ ਉਤਸ਼ਾਹਿਤ ਕਰਦਾ ਹੈ ਕਿ ਜੋ ਲੋਕ ਪਰਮੇਸ਼ੁਰ ਨੂੰ ਜਾਣਦੇ ਹਨ ਉਹ ਉਸ ਦੀਆਂ ਸਿੱਖਿਆਵਾਂ ਨੂੰ ਸੁਣਨਗੇ (1 ਜੌਨ 4:5-6)।</w:t>
      </w:r>
    </w:p>
    <w:p w14:paraId="6FD3D737" w14:textId="77777777" w:rsidR="000F7377" w:rsidRDefault="000F7377"/>
    <w:p w14:paraId="2CF45450" w14:textId="77777777" w:rsidR="000F7377" w:rsidRDefault="000F7377">
      <w:r xmlns:w="http://schemas.openxmlformats.org/wordprocessingml/2006/main">
        <w:t xml:space="preserve">ਦੂਜਾ ਪੈਰਾ: ਆਇਤਾਂ 7-12 ਵਿੱਚ, ਸਾਡੇ ਲਈ ਪਰਮੇਸ਼ੁਰ ਦੇ ਪਿਆਰ ਅਤੇ ਇੱਕ ਦੂਜੇ ਨੂੰ ਪਿਆਰ ਕਰਨ ਲਈ ਸਾਡੇ ਸੱਦੇ 'ਤੇ ਜ਼ੋਰ ਦਿੱਤਾ ਗਿਆ ਹੈ। ਲੇਖਕ ਘੋਸ਼ਣਾ ਕਰਦਾ ਹੈ ਕਿ ਪਿਆਰ ਪਰਮੇਸ਼ੁਰ ਵੱਲੋਂ ਆਉਂਦਾ ਹੈ ਕਿਉਂਕਿ ਉਹ ਪਿਆਰ ਹੈ (1 ਯੂਹੰਨਾ 4:7-8)। ਉਹ ਦੱਸਦਾ ਹੈ ਕਿ ਪਰਮੇਸ਼ੁਰ ਨੇ ਆਪਣੇ ਪੁੱਤਰ ਨੂੰ ਸਾਡੇ ਪਾਪਾਂ ਲਈ ਪ੍ਰਾਸਚਿਤ ਬਲੀਦਾਨ ਵਜੋਂ ਭੇਜ ਕੇ ਆਪਣੇ ਪਿਆਰ ਦਾ ਪ੍ਰਦਰਸ਼ਨ ਕੀਤਾ (1 ਯੂਹੰਨਾ 4:9-10)। ਕਿਉਂਕਿ ਅਸੀਂ ਇਸ ਸ਼ਾਨਦਾਰ ਪਿਆਰ ਦਾ ਅਨੁਭਵ ਕੀਤਾ ਹੈ, ਸਾਨੂੰ ਇੱਕ ਦੂਜੇ ਨੂੰ ਪਿਆਰ ਕਰਨ ਲਈ ਕਿਹਾ ਜਾਂਦਾ ਹੈ। ਲੇਖਕ ਇਸ ਗੱਲ 'ਤੇ ਜ਼ੋਰ ਦਿੰਦਾ ਹੈ ਕਿ ਜੇਕਰ ਅਸੀਂ ਸੱਚਮੁੱਚ ਇੱਕ ਦੂਜੇ ਨੂੰ ਪਿਆਰ ਕਰਦੇ ਹਾਂ, ਤਾਂ ਪਰਮੇਸ਼ੁਰ ਦਾ ਪਿਆਰ ਸਾਡੇ ਵਿੱਚ ਰਹਿੰਦਾ ਹੈ ਅਤੇ </w:t>
      </w:r>
      <w:r xmlns:w="http://schemas.openxmlformats.org/wordprocessingml/2006/main">
        <w:lastRenderedPageBreak xmlns:w="http://schemas.openxmlformats.org/wordprocessingml/2006/main"/>
      </w:r>
      <w:r xmlns:w="http://schemas.openxmlformats.org/wordprocessingml/2006/main">
        <w:t xml:space="preserve">ਸਾਡੇ ਵਿੱਚ ਸੰਪੂਰਨ ਹੁੰਦਾ ਹੈ (1 ਯੂਹੰਨਾ 4:11-12)।</w:t>
      </w:r>
    </w:p>
    <w:p w14:paraId="34535A4E" w14:textId="77777777" w:rsidR="000F7377" w:rsidRDefault="000F7377"/>
    <w:p w14:paraId="7CBC229F" w14:textId="77777777" w:rsidR="000F7377" w:rsidRDefault="000F7377">
      <w:r xmlns:w="http://schemas.openxmlformats.org/wordprocessingml/2006/main">
        <w:t xml:space="preserve">ਤੀਜਾ ਪੈਰਾ: ਆਇਤ 13 ਤੋਂ ਲੈ ਕੇ ਅਧਿਆਇ ਦੇ ਅੰਤ ਤੱਕ, ਲੇਖਕ ਵਿਸ਼ਵਾਸੀਆਂ ਨੂੰ ਉਸਦੀ ਆਤਮਾ ਦੁਆਰਾ ਪ੍ਰਮਾਤਮਾ ਨਾਲ ਉਨ੍ਹਾਂ ਦੇ ਰਿਸ਼ਤੇ ਬਾਰੇ ਭਰੋਸਾ ਦਿਵਾਉਂਦਾ ਹੈ। ਉਹ ਕਹਿੰਦਾ ਹੈ ਕਿ ਅਸੀਂ ਜਾਣ ਸਕਦੇ ਹਾਂ ਕਿ ਅਸੀਂ ਉਸ ਵਿੱਚ ਰਹਿੰਦੇ ਹਾਂ ਅਤੇ ਉਹ ਸਾਡੇ ਵਿੱਚ ਰਹਿੰਦਾ ਹੈ ਕਿਉਂਕਿ ਉਸਨੇ ਸਾਨੂੰ ਆਪਣਾ ਆਤਮਾ ਦਿੱਤਾ ਹੈ (1 ਯੂਹੰਨਾ 4:13)। ਇਹ ਨਿਵਾਸ ਆਤਮਾ ਗਵਾਹੀ ਦਿੰਦਾ ਹੈ ਕਿ ਯਿਸੂ ਪਰਮੇਸ਼ੁਰ ਦਾ ਪੁੱਤਰ ਹੈ, ਸਾਨੂੰ ਉਸ ਨਾਲ ਆਪਣੇ ਰਿਸ਼ਤੇ ਵਿੱਚ ਭਰੋਸਾ ਰੱਖਣ ਦੀ ਇਜਾਜ਼ਤ ਦਿੰਦਾ ਹੈ (1 ਯੂਹੰਨਾ 4:14-16)। ਲੇਖਕ ਇਸ ਗੱਲ 'ਤੇ ਜ਼ੋਰ ਦੇ ਕੇ ਸਮਾਪਤ ਕਰਦਾ ਹੈ ਕਿ ਸੰਪੂਰਨ ਪਿਆਰ ਡਰ ਨੂੰ ਦੂਰ ਕਰਦਾ ਹੈ, ਅਤੇ ਜੋ ਡਰਦੇ ਹਨ ਉਹ ਪਿਆਰ ਵਿੱਚ ਸੰਪੂਰਨ ਨਹੀਂ ਹੋਏ ਹਨ। ਉਹ ਵਿਸ਼ਵਾਸੀਆਂ ਨੂੰ ਯਾਦ ਦਿਵਾਉਂਦਾ ਹੈ ਕਿ ਅਸੀਂ ਪਿਆਰ ਕਰਦੇ ਹਾਂ ਕਿਉਂਕਿ ਉਸਨੇ ਪਹਿਲਾਂ ਸਾਨੂੰ ਪਿਆਰ ਕੀਤਾ (1 ਯੂਹੰਨਾ 4:17-19)।</w:t>
      </w:r>
    </w:p>
    <w:p w14:paraId="5889281E" w14:textId="77777777" w:rsidR="000F7377" w:rsidRDefault="000F7377"/>
    <w:p w14:paraId="20D4F891" w14:textId="77777777" w:rsidR="000F7377" w:rsidRDefault="000F7377">
      <w:r xmlns:w="http://schemas.openxmlformats.org/wordprocessingml/2006/main">
        <w:t xml:space="preserve">ਸੰਖੇਪ ਵਿੱਚ, ਰਸੂਲ ਜੌਨ ਦੁਆਰਾ ਪਹਿਲੇ ਪੱਤਰ ਦਾ ਚੌਥਾ ਅਧਿਆਇ ਵਿਸ਼ਵਾਸੀਆਂ ਨੂੰ ਆਤਮਾਂ ਦੀ ਪਰਖ ਕਰਨ ਅਤੇ ਸੱਚਾਈ ਨੂੰ ਸਮਝਣ ਦੀ ਤਾਕੀਦ ਕਰਦਾ ਹੈ। ਇਹ ਸਾਡੇ ਲਈ ਪ੍ਰਮਾਤਮਾ ਦੇ ਪਿਆਰ ਨੂੰ ਉਜਾਗਰ ਕਰਦਾ ਹੈ ਅਤੇ ਉਸਦੇ ਅਦੁੱਤੀ ਪਿਆਰ ਦੇ ਪ੍ਰਤੀਕਰਮ ਵਜੋਂ ਇੱਕ ਦੂਜੇ ਨੂੰ ਪਿਆਰ ਕਰਨ ਲਈ ਸਾਡੇ ਸੱਦੇ ਨੂੰ ਉਜਾਗਰ ਕਰਦਾ ਹੈ। ਅਧਿਆਇ ਵਿਸ਼ਵਾਸੀਆਂ ਨੂੰ ਉਸਦੀ ਆਤਮਾ ਦੁਆਰਾ ਪ੍ਰਮਾਤਮਾ ਨਾਲ ਉਨ੍ਹਾਂ ਦੇ ਰਿਸ਼ਤੇ ਬਾਰੇ ਭਰੋਸਾ ਦਿਵਾਉਂਦਾ ਹੈ, ਆਤਮਾ ਦੀ ਗਵਾਹੀ ਅਤੇ ਇਸ ਦੁਆਰਾ ਪ੍ਰਦਾਨ ਕੀਤੇ ਗਏ ਭਰੋਸੇ 'ਤੇ ਜ਼ੋਰ ਦਿੰਦਾ ਹੈ। ਇਹ ਉਜਾਗਰ ਕਰਕੇ ਸਿੱਟਾ ਕੱਢਦਾ ਹੈ ਕਿ ਸੰਪੂਰਨ ਪਿਆਰ ਡਰ ਨੂੰ ਦੂਰ ਕਰਦਾ ਹੈ ਅਤੇ ਵਿਸ਼ਵਾਸੀਆਂ ਨੂੰ ਬੁਨਿਆਦੀ ਸੱਚਾਈ ਦੀ ਯਾਦ ਦਿਵਾਉਂਦਾ ਹੈ ਜੋ ਅਸੀਂ ਪਿਆਰ ਕਰਦੇ ਹਾਂ ਕਿਉਂਕਿ ਉਸਨੇ ਪਹਿਲਾਂ ਸਾਨੂੰ ਪਿਆਰ ਕੀਤਾ ਸੀ।</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ਯੂਹੰਨਾ 4:1 ਹੇ ਪਿਆਰਿਓ, ਹਰ ਇੱਕ ਆਤਮਾ ਵਿੱਚ ਵਿਸ਼ਵਾਸ ਨਾ ਕਰੋ, ਪਰ ਆਤਮਿਆਂ ਨੂੰ ਪਰਖੋ ਕਿ ਉਹ ਪਰਮੇਸ਼ੁਰ ਤੋਂ ਹਨ, ਕਿਉਂਕਿ ਬਹੁਤ ਸਾਰੇ ਝੂਠੇ ਨਬੀ ਸੰਸਾਰ ਵਿੱਚ ਨਿੱਕਲ ਗਏ ਹਨ।</w:t>
      </w:r>
    </w:p>
    <w:p w14:paraId="7E775B56" w14:textId="77777777" w:rsidR="000F7377" w:rsidRDefault="000F7377"/>
    <w:p w14:paraId="43F7EC4D" w14:textId="77777777" w:rsidR="000F7377" w:rsidRDefault="000F7377">
      <w:r xmlns:w="http://schemas.openxmlformats.org/wordprocessingml/2006/main">
        <w:t xml:space="preserve">ਸਾਨੂੰ ਹਰ ਆਤਮਾ ਉੱਤੇ ਅੰਨ੍ਹੇਵਾਹ ਵਿਸ਼ਵਾਸ ਨਹੀਂ ਕਰਨਾ ਚਾਹੀਦਾ ਹੈ, ਪਰ ਉਨ੍ਹਾਂ ਨੂੰ ਇਹ ਵੇਖਣ ਲਈ ਪਰਖਣਾ ਚਾਹੀਦਾ ਹੈ ਕਿ ਕੀ ਉਹ ਪਰਮੇਸ਼ੁਰ ਦੇ ਹਨ, ਕਿਉਂਕਿ ਦੁਨੀਆਂ ਵਿੱਚ ਬਹੁਤ ਸਾਰੇ ਝੂਠੇ ਨਬੀ ਮੌਜੂਦ ਹਨ।</w:t>
      </w:r>
    </w:p>
    <w:p w14:paraId="19311BC5" w14:textId="77777777" w:rsidR="000F7377" w:rsidRDefault="000F7377"/>
    <w:p w14:paraId="0C030739" w14:textId="77777777" w:rsidR="000F7377" w:rsidRDefault="000F7377">
      <w:r xmlns:w="http://schemas.openxmlformats.org/wordprocessingml/2006/main">
        <w:t xml:space="preserve">1. ਝੂਠੇ ਨਬੀਆਂ ਤੋਂ ਸਾਵਧਾਨ ਰਹੋ: ਉਨ੍ਹਾਂ ਆਤਮਾਵਾਂ ਦੀ ਜਾਂਚ ਕਰਨਾ ਜੋ ਸਾਡੇ ਨਾਲ ਗੱਲ ਕਰਦੇ ਹਨ</w:t>
      </w:r>
    </w:p>
    <w:p w14:paraId="6B38C117" w14:textId="77777777" w:rsidR="000F7377" w:rsidRDefault="000F7377"/>
    <w:p w14:paraId="7B546FB6" w14:textId="77777777" w:rsidR="000F7377" w:rsidRDefault="000F7377">
      <w:r xmlns:w="http://schemas.openxmlformats.org/wordprocessingml/2006/main">
        <w:t xml:space="preserve">2. ਸਮਝਦਾਰੀ ਦੀ ਸ਼ਕਤੀ: ਸਾਡੇ ਜੀਵਨ ਵਿੱਚ ਅਸਲ ਆਤਮਾਵਾਂ ਦੀ ਪਛਾਣ ਕਰਨਾ</w:t>
      </w:r>
    </w:p>
    <w:p w14:paraId="714E89BB" w14:textId="77777777" w:rsidR="000F7377" w:rsidRDefault="000F7377"/>
    <w:p w14:paraId="6D06CB6F" w14:textId="77777777" w:rsidR="000F7377" w:rsidRDefault="000F7377">
      <w:r xmlns:w="http://schemas.openxmlformats.org/wordprocessingml/2006/main">
        <w:t xml:space="preserve">1. ਮੱਤੀ 24:24, "ਝੂਠੇ ਮਸੀਹਾ ਅਤੇ ਝੂਠੇ ਨਬੀ ਪ੍ਰਗਟ ਹੋਣਗੇ ਅਤੇ ਜੇ ਸੰਭਵ ਹੋਵੇ, ਤਾਂ ਚੁਣੇ ਹੋਏ ਲੋਕਾਂ ਨੂੰ ਵੀ ਧੋਖਾ ਦੇਣ ਲਈ ਮਹਾਨ ਚਿੰਨ੍ਹ ਅਤੇ ਅਚੰਭੇ ਕਰਨਗੇ।"</w:t>
      </w:r>
    </w:p>
    <w:p w14:paraId="38B74EF2" w14:textId="77777777" w:rsidR="000F7377" w:rsidRDefault="000F7377"/>
    <w:p w14:paraId="6B5C69DC" w14:textId="77777777" w:rsidR="000F7377" w:rsidRDefault="000F7377">
      <w:r xmlns:w="http://schemas.openxmlformats.org/wordprocessingml/2006/main">
        <w:t xml:space="preserve">2. ਯਿਰਮਿਯਾਹ 29:8, "ਕਿਉਂਕਿ ਸੈਨਾਂ ਦਾ ਪ੍ਰਭੂ, ਇਸਰਾਏਲ ਦਾ ਪਰਮੇਸ਼ੁਰ ਇਸ ਤਰ੍ਹਾਂ ਆਖਦਾ ਹੈ: ਤੁਹਾਡੇ ਨਬੀਆਂ ਅਤੇ ਤੁਹਾਡੇ ਭਵਿੱਖਬਾਣੀਆਂ ਨੂੰ ਜੋ ਤੁਹਾਡੇ ਵਿੱਚ ਹਨ ਤੁਹਾਨੂੰ ਧੋਖਾ ਨਾ ਦੇਣ, ਅਤੇ ਉਨ੍ਹਾਂ ਸੁਪਨਿਆਂ ਨੂੰ ਨਾ ਸੁਣੋ ਜੋ ਉਹ ਸੁਪਨੇ ਦੇਖਦੇ ਹਨ।"</w:t>
      </w:r>
    </w:p>
    <w:p w14:paraId="535615DB" w14:textId="77777777" w:rsidR="000F7377" w:rsidRDefault="000F7377"/>
    <w:p w14:paraId="289152FE" w14:textId="77777777" w:rsidR="000F7377" w:rsidRDefault="000F7377">
      <w:r xmlns:w="http://schemas.openxmlformats.org/wordprocessingml/2006/main">
        <w:t xml:space="preserve">1 ਯੂਹੰਨਾ 4:2 ਇਸ ਤਰ੍ਹਾਂ ਤੁਸੀਂ ਪਰਮੇਸ਼ੁਰ ਦੇ ਆਤਮਾ ਨੂੰ ਜਾਣਦੇ ਹੋ: ਹਰ ਇੱਕ ਆਤਮਾ ਜੋ ਕਬੂਲ ਕਰਦਾ ਹੈ ਕਿ ਯਿਸੂ ਮਸੀਹ ਸਰੀਰ ਵਿੱਚ ਆਇਆ ਹੈ, ਪਰਮੇਸ਼ੁਰ ਤੋਂ ਹੈ।</w:t>
      </w:r>
    </w:p>
    <w:p w14:paraId="6A29AB58" w14:textId="77777777" w:rsidR="000F7377" w:rsidRDefault="000F7377"/>
    <w:p w14:paraId="5B9F3D56" w14:textId="77777777" w:rsidR="000F7377" w:rsidRDefault="000F7377">
      <w:r xmlns:w="http://schemas.openxmlformats.org/wordprocessingml/2006/main">
        <w:t xml:space="preserve">ਪਰਮੇਸ਼ੁਰ ਦੀ ਆਤਮਾ ਨੂੰ ਜਾਣਨਾ ਇਹ ਜਾਣਨਾ ਹੈ ਕਿ ਯਿਸੂ ਮਸੀਹ ਸਰੀਰ ਵਿੱਚ ਆਇਆ ਹੈ।</w:t>
      </w:r>
    </w:p>
    <w:p w14:paraId="0700FB71" w14:textId="77777777" w:rsidR="000F7377" w:rsidRDefault="000F7377"/>
    <w:p w14:paraId="4BBAC071" w14:textId="77777777" w:rsidR="000F7377" w:rsidRDefault="000F7377">
      <w:r xmlns:w="http://schemas.openxmlformats.org/wordprocessingml/2006/main">
        <w:t xml:space="preserve">1. ਯਿਸੂ ਦੀ ਸ਼ਕਤੀ: ਮਸੀਹ ਦੀ ਬ੍ਰਹਮਤਾ ਨੂੰ ਸਮਝਣਾ</w:t>
      </w:r>
    </w:p>
    <w:p w14:paraId="56759733" w14:textId="77777777" w:rsidR="000F7377" w:rsidRDefault="000F7377"/>
    <w:p w14:paraId="78366BCC" w14:textId="77777777" w:rsidR="000F7377" w:rsidRDefault="000F7377">
      <w:r xmlns:w="http://schemas.openxmlformats.org/wordprocessingml/2006/main">
        <w:t xml:space="preserve">2. ਮੁਕਤੀ ਦਾ ਵਾਅਦਾ: ਅਸੀਂ ਯਿਸੂ ਵਿੱਚ ਵਿਸ਼ਵਾਸ ਕਿਉਂ ਕਰਦੇ ਹਾਂ</w:t>
      </w:r>
    </w:p>
    <w:p w14:paraId="5AD25D01" w14:textId="77777777" w:rsidR="000F7377" w:rsidRDefault="000F7377"/>
    <w:p w14:paraId="5346DEC8" w14:textId="77777777" w:rsidR="000F7377" w:rsidRDefault="000F7377">
      <w:r xmlns:w="http://schemas.openxmlformats.org/wordprocessingml/2006/main">
        <w:t xml:space="preserve">1. ਫ਼ਿਲਿੱਪੀਆਂ 2:5-11 - ਯਿਸੂ ਨੇ ਆਪਣੇ ਆਪ ਨੂੰ ਮਨੁੱਖ ਬਣਨ ਅਤੇ ਸਲੀਬ 'ਤੇ ਮਰਨ ਲਈ ਨਿਮਰਤਾ ਨਾਲ ਪੇਸ਼ ਕੀਤਾ</w:t>
      </w:r>
    </w:p>
    <w:p w14:paraId="60DD7C51" w14:textId="77777777" w:rsidR="000F7377" w:rsidRDefault="000F7377"/>
    <w:p w14:paraId="2BF70B37" w14:textId="77777777" w:rsidR="000F7377" w:rsidRDefault="000F7377">
      <w:r xmlns:w="http://schemas.openxmlformats.org/wordprocessingml/2006/main">
        <w:t xml:space="preserve">2. ਯਸਾਯਾਹ 53:4-6 - ਯਿਸੂ ਇੱਕ ਦੁਖੀ ਸੇਵਕ ਵਜੋਂ ਸੰਸਾਰ ਦੇ ਪਾਪਾਂ ਨੂੰ ਚੁੱਕ ਰਿਹਾ ਹੈ</w:t>
      </w:r>
    </w:p>
    <w:p w14:paraId="3F760403" w14:textId="77777777" w:rsidR="000F7377" w:rsidRDefault="000F7377"/>
    <w:p w14:paraId="2D84C86C" w14:textId="77777777" w:rsidR="000F7377" w:rsidRDefault="000F7377">
      <w:r xmlns:w="http://schemas.openxmlformats.org/wordprocessingml/2006/main">
        <w:t xml:space="preserve">1 ਯੂਹੰਨਾ 4:3 ਅਤੇ ਹਰ ਇੱਕ ਆਤਮਾ ਜੋ ਇਹ ਨਹੀਂ ਮੰਨਦਾ ਕਿ ਯਿਸੂ ਮਸੀਹ ਸਰੀਰ ਵਿੱਚ ਆਇਆ ਹੈ ਪਰਮੇਸ਼ੁਰ ਵੱਲੋਂ ਨਹੀਂ ਹੈ ਅਤੇ ਇਹ ਉਹ ਆਤਮਾ ਹੈ ਜੋ ਮਸੀਹ ਵਿਰੋਧੀ ਹੈ, ਜਿਸ ਬਾਰੇ ਤੁਸੀਂ ਸੁਣਿਆ ਹੈ ਕਿ ਇਹ ਆਉਣਾ ਸੀ। ਅਤੇ ਹੁਣ ਵੀ ਇਹ ਪਹਿਲਾਂ ਹੀ ਸੰਸਾਰ ਵਿੱਚ ਹੈ।</w:t>
      </w:r>
    </w:p>
    <w:p w14:paraId="5A09AF33" w14:textId="77777777" w:rsidR="000F7377" w:rsidRDefault="000F7377"/>
    <w:p w14:paraId="40931ACF" w14:textId="77777777" w:rsidR="000F7377" w:rsidRDefault="000F7377">
      <w:r xmlns:w="http://schemas.openxmlformats.org/wordprocessingml/2006/main">
        <w:t xml:space="preserve">ਇਹ ਪਛਾਣਨਾ ਮਹੱਤਵਪੂਰਨ ਹੈ ਕਿ ਯਿਸੂ ਮਸੀਹ ਸਰੀਰ ਵਿੱਚ ਆਇਆ ਹੈ, ਕਿਉਂਕਿ ਕੋਈ ਵੀ ਆਤਮਾ ਜੋ ਇਸ ਗੱਲ ਦਾ ਇਕਰਾਰ ਨਹੀਂ ਕਰਦੀ ਉਹ ਮਸੀਹ ਵਿਰੋਧੀ ਦੀ ਆਤਮਾ ਹੈ, ਜੋ ਪਹਿਲਾਂ ਹੀ ਸੰਸਾਰ ਵਿੱਚ ਹੈ।</w:t>
      </w:r>
    </w:p>
    <w:p w14:paraId="66784486" w14:textId="77777777" w:rsidR="000F7377" w:rsidRDefault="000F7377"/>
    <w:p w14:paraId="2EE9B3E7" w14:textId="77777777" w:rsidR="000F7377" w:rsidRDefault="000F7377">
      <w:r xmlns:w="http://schemas.openxmlformats.org/wordprocessingml/2006/main">
        <w:t xml:space="preserve">1. ਯਿਸੂ ਮਸੀਹ ਦਾ ਇਕਰਾਰ ਕਰਨ ਦੀ ਸ਼ਕਤੀ</w:t>
      </w:r>
    </w:p>
    <w:p w14:paraId="56A77BFC" w14:textId="77777777" w:rsidR="000F7377" w:rsidRDefault="000F7377"/>
    <w:p w14:paraId="724C4EEE" w14:textId="77777777" w:rsidR="000F7377" w:rsidRDefault="000F7377">
      <w:r xmlns:w="http://schemas.openxmlformats.org/wordprocessingml/2006/main">
        <w:t xml:space="preserve">2. ਕੀ ਤੁਸੀਂ ਮਸੀਹ ਵਿਰੋਧੀ ਹੋ?</w:t>
      </w:r>
    </w:p>
    <w:p w14:paraId="747CFF3D" w14:textId="77777777" w:rsidR="000F7377" w:rsidRDefault="000F7377"/>
    <w:p w14:paraId="7A58ADE2" w14:textId="77777777" w:rsidR="000F7377" w:rsidRDefault="000F7377">
      <w:r xmlns:w="http://schemas.openxmlformats.org/wordprocessingml/2006/main">
        <w:t xml:space="preserve">1. 1 ਯੂਹੰਨਾ 4:3</w:t>
      </w:r>
    </w:p>
    <w:p w14:paraId="3713B881" w14:textId="77777777" w:rsidR="000F7377" w:rsidRDefault="000F7377"/>
    <w:p w14:paraId="0A99FB04" w14:textId="77777777" w:rsidR="000F7377" w:rsidRDefault="000F7377">
      <w:r xmlns:w="http://schemas.openxmlformats.org/wordprocessingml/2006/main">
        <w:t xml:space="preserve">2. ਮੱਤੀ 1:18-25 (ਯਿਸੂ ਮਸੀਹ ਦਾ ਜਨਮ)</w:t>
      </w:r>
    </w:p>
    <w:p w14:paraId="503F8D3D" w14:textId="77777777" w:rsidR="000F7377" w:rsidRDefault="000F7377"/>
    <w:p w14:paraId="311A2D42" w14:textId="77777777" w:rsidR="000F7377" w:rsidRDefault="000F7377">
      <w:r xmlns:w="http://schemas.openxmlformats.org/wordprocessingml/2006/main">
        <w:t xml:space="preserve">1 ਯੂਹੰਨਾ 4:4 ਹੇ ਬੱਚਿਓ, ਤੁਸੀਂ ਪਰਮੇਸ਼ੁਰ ਦੇ ਹੋ ਅਤੇ ਉਨ੍ਹਾਂ ਉੱਤੇ ਜਿੱਤ ਪ੍ਰਾਪਤ ਕੀਤੀ ਹੈ, ਕਿਉਂਕਿ ਜੋ ਤੁਹਾਡੇ ਵਿੱਚ ਹੈ ਉਹ ਉਸ ਨਾਲੋਂ ਵੱਡਾ ਹੈ ਜੋ ਸੰਸਾਰ ਵਿੱਚ ਹੈ।</w:t>
      </w:r>
    </w:p>
    <w:p w14:paraId="54471D7C" w14:textId="77777777" w:rsidR="000F7377" w:rsidRDefault="000F7377"/>
    <w:p w14:paraId="4742F616" w14:textId="77777777" w:rsidR="000F7377" w:rsidRDefault="000F7377">
      <w:r xmlns:w="http://schemas.openxmlformats.org/wordprocessingml/2006/main">
        <w:t xml:space="preserve">ਵਿਸ਼ਵਾਸੀ ਪਰਮਾਤਮਾ ਦੇ ਹਨ ਅਤੇ ਉਹਨਾਂ ਦੇ ਅੰਦਰ ਪਰਮਾਤਮਾ ਦੀ ਵੱਡੀ ਸ਼ਕਤੀ ਦੇ ਕਾਰਨ ਸੰਸਾਰ ਨੂੰ ਜਿੱਤ ਲਿਆ ਹੈ.</w:t>
      </w:r>
    </w:p>
    <w:p w14:paraId="6EE7943D" w14:textId="77777777" w:rsidR="000F7377" w:rsidRDefault="000F7377"/>
    <w:p w14:paraId="452ED7BA" w14:textId="77777777" w:rsidR="000F7377" w:rsidRDefault="000F7377">
      <w:r xmlns:w="http://schemas.openxmlformats.org/wordprocessingml/2006/main">
        <w:t xml:space="preserve">1. ਪ੍ਰਮਾਤਮਾ ਦੀ ਤਾਕਤ: ਕਿਸੇ ਵੀ ਚੀਜ਼ 'ਤੇ ਕਾਬੂ ਪਾਉਣਾ ਜੋ ਸਾਡੇ ਰਾਹ ਆਉਂਦੀ ਹੈ</w:t>
      </w:r>
    </w:p>
    <w:p w14:paraId="3116E63E" w14:textId="77777777" w:rsidR="000F7377" w:rsidRDefault="000F7377"/>
    <w:p w14:paraId="568BB309" w14:textId="77777777" w:rsidR="000F7377" w:rsidRDefault="000F7377">
      <w:r xmlns:w="http://schemas.openxmlformats.org/wordprocessingml/2006/main">
        <w:t xml:space="preserve">2. ਸਾਡੇ ਵਿਸ਼ਵਾਸ ਦੀ ਸ਼ਕਤੀ: ਸੰਸਾਰ ਨੂੰ ਜਿੱਤਣ ਲਈ ਪਰਮੇਸ਼ੁਰ ਦੀ ਤਾਕਤ 'ਤੇ ਭਰੋਸਾ ਕਰਨਾ</w:t>
      </w:r>
    </w:p>
    <w:p w14:paraId="48604A4B" w14:textId="77777777" w:rsidR="000F7377" w:rsidRDefault="000F7377"/>
    <w:p w14:paraId="310EF9E9" w14:textId="77777777" w:rsidR="000F7377" w:rsidRDefault="000F7377">
      <w:r xmlns:w="http://schemas.openxmlformats.org/wordprocessingml/2006/main">
        <w:t xml:space="preserve">1. ਯੂਹੰਨਾ 16:33 - ? </w:t>
      </w:r>
      <w:r xmlns:w="http://schemas.openxmlformats.org/wordprocessingml/2006/main">
        <w:rPr>
          <w:rFonts w:ascii="맑은 고딕 Semilight" w:hAnsi="맑은 고딕 Semilight"/>
        </w:rPr>
        <w:t xml:space="preserve">쏧 ਨੇ </w:t>
      </w:r>
      <w:r xmlns:w="http://schemas.openxmlformats.org/wordprocessingml/2006/main">
        <w:t xml:space="preserve">ਤੁਹਾਨੂੰ ਇਹ ਗੱਲਾਂ ਦੱਸੀਆਂ ਹਨ ਤਾਂ ਜੋ ਮੇਰੇ ਵਿੱਚ ਤੁਹਾਨੂੰ ਸ਼ਾਂਤੀ ਮਿਲੇ। ਇਸ ਸੰਸਾਰ ਵਿੱਚ ਤੁਹਾਨੂੰ ਮੁਸੀਬਤ ਹੋਵੇਗੀ। ਪਰ ਹੌਂਸਲਾ ਰੱਖੋ! ਮੈਂ ਦੁਨੀਆਂ ਨੂੰ ਜਿੱਤ ਲਿਆ ਹੈ.??</w:t>
      </w:r>
    </w:p>
    <w:p w14:paraId="2696313E" w14:textId="77777777" w:rsidR="000F7377" w:rsidRDefault="000F7377"/>
    <w:p w14:paraId="6AEBE9F1" w14:textId="77777777" w:rsidR="000F7377" w:rsidRDefault="000F7377">
      <w:r xmlns:w="http://schemas.openxmlformats.org/wordprocessingml/2006/main">
        <w:t xml:space="preserve">2. ਰੋਮੀਆਂ 8:37 - ? </w:t>
      </w:r>
      <w:r xmlns:w="http://schemas.openxmlformats.org/wordprocessingml/2006/main">
        <w:rPr>
          <w:rFonts w:ascii="맑은 고딕 Semilight" w:hAnsi="맑은 고딕 Semilight"/>
        </w:rPr>
        <w:t xml:space="preserve">ਓ </w:t>
      </w:r>
      <w:r xmlns:w="http://schemas.openxmlformats.org/wordprocessingml/2006/main">
        <w:t xml:space="preserve">, ਇਹਨਾਂ ਸਾਰੀਆਂ ਚੀਜ਼ਾਂ ਵਿੱਚ ਅਸੀਂ ਉਸ ਦੁਆਰਾ ਜਿੱਤਣ ਵਾਲੇ ਨਾਲੋਂ ਵੱਧ ਹਾਂ ਜਿਸਨੇ ਸਾਨੂੰ ਪਿਆਰ ਕੀਤਾ.??</w:t>
      </w:r>
    </w:p>
    <w:p w14:paraId="777ABB42" w14:textId="77777777" w:rsidR="000F7377" w:rsidRDefault="000F7377"/>
    <w:p w14:paraId="3A6EC4CB" w14:textId="77777777" w:rsidR="000F7377" w:rsidRDefault="000F7377">
      <w:r xmlns:w="http://schemas.openxmlformats.org/wordprocessingml/2006/main">
        <w:t xml:space="preserve">1 ਯੂਹੰਨਾ 4:5 ਉਹ ਸੰਸਾਰ ਦੇ ਹਨ, ਇਸ ਲਈ ਉਹ ਸੰਸਾਰ ਬਾਰੇ ਬੋਲਦੇ ਹਨ, ਅਤੇ ਸੰਸਾਰ ਉਹਨਾਂ ਦੀ ਸੁਣਦਾ ਹੈ।</w:t>
      </w:r>
    </w:p>
    <w:p w14:paraId="4680764A" w14:textId="77777777" w:rsidR="000F7377" w:rsidRDefault="000F7377"/>
    <w:p w14:paraId="4946C6DB" w14:textId="77777777" w:rsidR="000F7377" w:rsidRDefault="000F7377">
      <w:r xmlns:w="http://schemas.openxmlformats.org/wordprocessingml/2006/main">
        <w:t xml:space="preserve">ਵਿਸ਼ਵਾਸੀਆਂ ਨੂੰ ਦੁਨੀਆਂ ਤੋਂ ਪ੍ਰਭਾਵਿਤ ਨਹੀਂ ਹੋਣਾ ਚਾਹੀਦਾ, ਸਗੋਂ ਉਹ ਬੋਲਣਾ ਚਾਹੀਦਾ ਹੈ ਜੋ ਪਰਮੇਸ਼ੁਰ ਦੀ ਹੈ ਤਾਂ ਜੋ ਦੁਨੀਆਂ ਸੁਣੇ।</w:t>
      </w:r>
    </w:p>
    <w:p w14:paraId="3B478E75" w14:textId="77777777" w:rsidR="000F7377" w:rsidRDefault="000F7377"/>
    <w:p w14:paraId="4331029C" w14:textId="77777777" w:rsidR="000F7377" w:rsidRDefault="000F7377">
      <w:r xmlns:w="http://schemas.openxmlformats.org/wordprocessingml/2006/main">
        <w:t xml:space="preserve">1. ਸਾਡੇ ਸ਼ਬਦਾਂ ਦੀ ਤਾਕਤ: ਝੂਠ ਦੀ ਦੁਨੀਆਂ ਵਿੱਚ ਪਰਮੇਸ਼ੁਰ ਦਾ ਸੱਚ ਬੋਲਣਾ</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ਵਿਸ਼ਵ ਦੇ ਸੰਦੇਸ਼ ਬਨਾਮ ਪਰਮੇਸ਼ੁਰ ਦੇ ਸੰਦੇਸ਼: ਸੱਚਾਈ ਨੂੰ ਕਿਵੇਂ ਸੁਣਨਾ ਅਤੇ ਜੀਣਾ ਹੈ</w:t>
      </w:r>
    </w:p>
    <w:p w14:paraId="7C85C118" w14:textId="77777777" w:rsidR="000F7377" w:rsidRDefault="000F7377"/>
    <w:p w14:paraId="324DB818" w14:textId="77777777" w:rsidR="000F7377" w:rsidRDefault="000F7377">
      <w:r xmlns:w="http://schemas.openxmlformats.org/wordprocessingml/2006/main">
        <w:t xml:space="preserve">1. ਜ਼ਬੂਰ 119:11 - ਤੇਰਾ ਬਚਨ ਮੈਂ ਆਪਣੇ ਦਿਲ ਵਿੱਚ ਛੁਪਾਇਆ ਹੈ, ਤਾਂ ਜੋ ਮੈਂ ਤੇਰੇ ਵਿਰੁੱਧ ਪਾਪ ਨਾ ਕਰਾਂ।</w:t>
      </w:r>
    </w:p>
    <w:p w14:paraId="6A9C4CA7" w14:textId="77777777" w:rsidR="000F7377" w:rsidRDefault="000F7377"/>
    <w:p w14:paraId="09359E01" w14:textId="77777777" w:rsidR="000F7377" w:rsidRDefault="000F7377">
      <w:r xmlns:w="http://schemas.openxmlformats.org/wordprocessingml/2006/main">
        <w:t xml:space="preserve">2. ਕਹਾਉਤਾਂ 18:21 - ਮੌਤ ਅਤੇ ਜੀਵਨ ਜੀਭ ਦੇ ਵੱਸ ਵਿੱਚ ਹਨ: ਅਤੇ ਜੋ ਇਸਨੂੰ ਪਿਆਰ ਕਰਦੇ ਹਨ ਉਹ ਇਸਦਾ ਫਲ ਖਾਣਗੇ।</w:t>
      </w:r>
    </w:p>
    <w:p w14:paraId="68FB3F16" w14:textId="77777777" w:rsidR="000F7377" w:rsidRDefault="000F7377"/>
    <w:p w14:paraId="09B02E13" w14:textId="77777777" w:rsidR="000F7377" w:rsidRDefault="000F7377">
      <w:r xmlns:w="http://schemas.openxmlformats.org/wordprocessingml/2006/main">
        <w:t xml:space="preserve">1 ਯੂਹੰਨਾ 4:6 ਅਸੀਂ ਪਰਮੇਸ਼ੁਰ ਦੇ ਹਾਂ: ਜਿਹੜਾ ਪਰਮੇਸ਼ੁਰ ਨੂੰ ਜਾਣਦਾ ਹੈ ਉਹ ਸਾਡੀ ਸੁਣਦਾ ਹੈ। ਜਿਹੜਾ ਪਰਮੇਸ਼ੁਰ ਤੋਂ ਨਹੀਂ ਹੈ, ਉਹ ਸਾਡੀ ਨਹੀਂ ਸੁਣਦਾ। ਇਸ ਦੁਆਰਾ ਅਸੀਂ ਸੱਚ ਦੀ ਆਤਮਾ, ਅਤੇ ਗਲਤੀ ਦੀ ਆਤਮਾ ਨੂੰ ਜਾਣਦੇ ਹਾਂ।</w:t>
      </w:r>
    </w:p>
    <w:p w14:paraId="46E444C7" w14:textId="77777777" w:rsidR="000F7377" w:rsidRDefault="000F7377"/>
    <w:p w14:paraId="3E2F50C6" w14:textId="77777777" w:rsidR="000F7377" w:rsidRDefault="000F7377">
      <w:r xmlns:w="http://schemas.openxmlformats.org/wordprocessingml/2006/main">
        <w:t xml:space="preserve">ਇਹ ਹਵਾਲੇ ਇਸ ਗੱਲ 'ਤੇ ਜ਼ੋਰ ਦਿੰਦਾ ਹੈ ਕਿ ਪਰਮੇਸ਼ੁਰ ਦੇ ਚੇਲੇ ਉਸ ਦੇ ਪੈਰੋਕਾਰਾਂ ਦੀਆਂ ਸਿੱਖਿਆਵਾਂ ਨੂੰ ਸੁਣ ਕੇ ਸੱਚਾਈ ਨੂੰ ਪਛਾਣ ਸਕਦੇ ਹਨ।</w:t>
      </w:r>
    </w:p>
    <w:p w14:paraId="383A8489" w14:textId="77777777" w:rsidR="000F7377" w:rsidRDefault="000F7377"/>
    <w:p w14:paraId="37FB55FC" w14:textId="77777777" w:rsidR="000F7377" w:rsidRDefault="000F7377">
      <w:r xmlns:w="http://schemas.openxmlformats.org/wordprocessingml/2006/main">
        <w:t xml:space="preserve">1. ਪਰਮੇਸ਼ੁਰ ਨੂੰ ਉਸਦੇ ਬਚਨ ਦੁਆਰਾ ਜਾਣਨਾ: ਸੱਚ ਦੀ ਆਤਮਾ ਨੂੰ ਪਛਾਣਨਾ</w:t>
      </w:r>
    </w:p>
    <w:p w14:paraId="401E72B3" w14:textId="77777777" w:rsidR="000F7377" w:rsidRDefault="000F7377"/>
    <w:p w14:paraId="6B2301CF" w14:textId="77777777" w:rsidR="000F7377" w:rsidRDefault="000F7377">
      <w:r xmlns:w="http://schemas.openxmlformats.org/wordprocessingml/2006/main">
        <w:t xml:space="preserve">2. ਵਿਸ਼ਵਾਸ ਵਿੱਚ ਵਾਧਾ: ਪ੍ਰਮਾਤਮਾ ਨੂੰ ਉਸਦੇ ਪੈਰੋਕਾਰਾਂ ਦੁਆਰਾ ਸੁਣਨਾ</w:t>
      </w:r>
    </w:p>
    <w:p w14:paraId="390958A9" w14:textId="77777777" w:rsidR="000F7377" w:rsidRDefault="000F7377"/>
    <w:p w14:paraId="369B2BFA" w14:textId="77777777" w:rsidR="000F7377" w:rsidRDefault="000F7377">
      <w:r xmlns:w="http://schemas.openxmlformats.org/wordprocessingml/2006/main">
        <w:t xml:space="preserve">1. ਮੱਤੀ 7:15-20 ??? </w:t>
      </w:r>
      <w:r xmlns:w="http://schemas.openxmlformats.org/wordprocessingml/2006/main">
        <w:rPr>
          <w:rFonts w:ascii="맑은 고딕 Semilight" w:hAnsi="맑은 고딕 Semilight"/>
        </w:rPr>
        <w:t xml:space="preserve">쏝 </w:t>
      </w:r>
      <w:r xmlns:w="http://schemas.openxmlformats.org/wordprocessingml/2006/main">
        <w:t xml:space="preserve">ਝੂਠੇ ਨਬੀਆਂ ਤੋਂ ਖ਼ਬਰਦਾਰ, ਜੋ ਭੇਡਾਂ ਵਿੱਚ ਤੁਹਾਡੇ ਕੋਲ ਆਉਂਦੇ ਹਨ? </w:t>
      </w:r>
      <w:r xmlns:w="http://schemas.openxmlformats.org/wordprocessingml/2006/main">
        <w:rPr>
          <w:rFonts w:ascii="맑은 고딕 Semilight" w:hAnsi="맑은 고딕 Semilight"/>
        </w:rPr>
        <w:t xml:space="preserve">셲 </w:t>
      </w:r>
      <w:r xmlns:w="http://schemas.openxmlformats.org/wordprocessingml/2006/main">
        <w:t xml:space="preserve">ਕੱਪੜੇ, ਪਰ ਅੰਦਰੋਂ ਉਹ ਬਘਿਆੜ ਬਘਿਆੜ ਹਨ।</w:t>
      </w:r>
    </w:p>
    <w:p w14:paraId="79F2F4D4" w14:textId="77777777" w:rsidR="000F7377" w:rsidRDefault="000F7377"/>
    <w:p w14:paraId="78A74F24" w14:textId="77777777" w:rsidR="000F7377" w:rsidRDefault="000F7377">
      <w:r xmlns:w="http://schemas.openxmlformats.org/wordprocessingml/2006/main">
        <w:t xml:space="preserve">2. ਜ਼ਬੂਰ 73:24 ??? </w:t>
      </w:r>
      <w:r xmlns:w="http://schemas.openxmlformats.org/wordprocessingml/2006/main">
        <w:rPr>
          <w:rFonts w:ascii="맑은 고딕 Semilight" w:hAnsi="맑은 고딕 Semilight"/>
        </w:rPr>
        <w:t xml:space="preserve">쏷 </w:t>
      </w:r>
      <w:r xmlns:w="http://schemas.openxmlformats.org/wordprocessingml/2006/main">
        <w:t xml:space="preserve">ਤੁਸੀਂ ਆਪਣੀ ਸਲਾਹ ਨਾਲ ਮੇਰੀ ਅਗਵਾਈ ਕਰੋਗੇ, ਅਤੇ ਬਾਅਦ ਵਿੱਚ ਮੈਨੂੰ ਮਹਿਮਾ ਵਿੱਚ ਸਵੀਕਾਰ ਕਰੋਗੇ। ??</w:t>
      </w:r>
    </w:p>
    <w:p w14:paraId="45940819" w14:textId="77777777" w:rsidR="000F7377" w:rsidRDefault="000F7377"/>
    <w:p w14:paraId="5B076FD6" w14:textId="77777777" w:rsidR="000F7377" w:rsidRDefault="000F7377">
      <w:r xmlns:w="http://schemas.openxmlformats.org/wordprocessingml/2006/main">
        <w:t xml:space="preserve">1 ਯੂਹੰਨਾ 4:7 ਪਿਆਰਿਓ, ਆਓ ਆਪਾਂ ਇੱਕ ਦੂਜੇ ਨੂੰ ਪਿਆਰ ਕਰੀਏ, ਕਿਉਂਕਿ ਪਿਆਰ ਪਰਮੇਸ਼ੁਰ ਵੱਲੋਂ ਹੈ। ਅਤੇ ਹਰ ਕੋਈ ਜਿਹੜਾ ਪਿਆਰ ਕਰਦਾ ਹੈ ਪਰਮੇਸ਼ੁਰ ਤੋਂ ਪੈਦਾ ਹੋਇਆ ਹੈ ਅਤੇ ਪਰਮੇਸ਼ੁਰ ਨੂੰ ਜਾਣਦਾ ਹੈ।</w:t>
      </w:r>
    </w:p>
    <w:p w14:paraId="475A4CE4" w14:textId="77777777" w:rsidR="000F7377" w:rsidRDefault="000F7377"/>
    <w:p w14:paraId="6E44B319" w14:textId="77777777" w:rsidR="000F7377" w:rsidRDefault="000F7377">
      <w:r xmlns:w="http://schemas.openxmlformats.org/wordprocessingml/2006/main">
        <w:t xml:space="preserve">ਪਿਆਰ ਪਰਮੇਸ਼ੁਰ ਦਾ ਹੁਕਮ ਹੈ: ਹਰ ਕੋਈ ਜੋ ਪਿਆਰ ਕਰਦਾ ਹੈ ਉਹ ਪਰਮੇਸ਼ੁਰ ਤੋਂ ਪੈਦਾ ਹੋਇਆ ਹੈ ਅਤੇ ਪਰਮੇਸ਼ੁਰ ਨੂੰ ਜਾਣਦਾ ਹੈ।</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ਇੱਕ ਦੂਜੇ ਨੂੰ ਪਿਆਰ ਕਰੋ: ਇੱਕ ਬਾਈਬਲ ਦਾ ਹੁਕਮ</w:t>
      </w:r>
    </w:p>
    <w:p w14:paraId="375008D2" w14:textId="77777777" w:rsidR="000F7377" w:rsidRDefault="000F7377"/>
    <w:p w14:paraId="146F3C14" w14:textId="77777777" w:rsidR="000F7377" w:rsidRDefault="000F7377">
      <w:r xmlns:w="http://schemas.openxmlformats.org/wordprocessingml/2006/main">
        <w:t xml:space="preserve">2. ਪਰਮੇਸ਼ੁਰ ਦਾ ਪਿਆਰ ਸਾਨੂੰ ਉਸਦੇ ਬੱਚੇ ਬਣਾਉਂਦਾ ਹੈ</w:t>
      </w:r>
    </w:p>
    <w:p w14:paraId="0A60924D" w14:textId="77777777" w:rsidR="000F7377" w:rsidRDefault="000F7377"/>
    <w:p w14:paraId="35D94EF1" w14:textId="77777777" w:rsidR="000F7377" w:rsidRDefault="000F7377">
      <w:r xmlns:w="http://schemas.openxmlformats.org/wordprocessingml/2006/main">
        <w:t xml:space="preserve">1. ਰੋਮੀਆਂ 13:8-10 - ਇੱਕ ਦੂਜੇ ਨੂੰ ਪਿਆਰ ਕਰਨ ਦੇ ਸਿਵਾਏ ਕਿਸੇ ਹੋਰ ਦੇ ਕਿਸੇ ਵੀ ਚੀਜ਼ ਦੇ ਦੇਣਦਾਰ ਨਾ ਬਣੋ, ਕਿਉਂਕਿ ਇੱਕ ਦੂਜੇ ਨੂੰ ਪਿਆਰ ਕਰਨ ਵਾਲੇ ਨੇ ਕਾਨੂੰਨ ਨੂੰ ਪੂਰਾ ਕੀਤਾ ਹੈ।</w:t>
      </w:r>
    </w:p>
    <w:p w14:paraId="6CB64B84" w14:textId="77777777" w:rsidR="000F7377" w:rsidRDefault="000F7377"/>
    <w:p w14:paraId="287BEA3C" w14:textId="77777777" w:rsidR="000F7377" w:rsidRDefault="000F7377">
      <w:r xmlns:w="http://schemas.openxmlformats.org/wordprocessingml/2006/main">
        <w:t xml:space="preserve">2. 1 ਯੂਹੰਨਾ 4:19 - ਅਸੀਂ ਪਿਆਰ ਕਰਦੇ ਹਾਂ ਕਿਉਂਕਿ ਉਸਨੇ ਪਹਿਲਾਂ ਸਾਨੂੰ ਪਿਆਰ ਕੀਤਾ ਸੀ।</w:t>
      </w:r>
    </w:p>
    <w:p w14:paraId="34D5CD33" w14:textId="77777777" w:rsidR="000F7377" w:rsidRDefault="000F7377"/>
    <w:p w14:paraId="092DE95C" w14:textId="77777777" w:rsidR="000F7377" w:rsidRDefault="000F7377">
      <w:r xmlns:w="http://schemas.openxmlformats.org/wordprocessingml/2006/main">
        <w:t xml:space="preserve">1 ਯੂਹੰਨਾ 4:8 ਜਿਹੜਾ ਪਿਆਰ ਨਹੀਂ ਕਰਦਾ ਉਹ ਪਰਮੇਸ਼ੁਰ ਨੂੰ ਨਹੀਂ ਜਾਣਦਾ। ਕਿਉਂਕਿ ਪਰਮੇਸ਼ੁਰ ਪਿਆਰ ਹੈ।</w:t>
      </w:r>
    </w:p>
    <w:p w14:paraId="415E1B01" w14:textId="77777777" w:rsidR="000F7377" w:rsidRDefault="000F7377"/>
    <w:p w14:paraId="523ED220" w14:textId="77777777" w:rsidR="000F7377" w:rsidRDefault="000F7377">
      <w:r xmlns:w="http://schemas.openxmlformats.org/wordprocessingml/2006/main">
        <w:t xml:space="preserve">ਪ੍ਰਮਾਤਮਾ ਨੂੰ ਜਾਣਨ ਲਈ ਪਿਆਰ ਜ਼ਰੂਰੀ ਹੈ, ਜਿਵੇਂ ਕਿ ਪਰਮਾਤਮਾ ਪਿਆਰ ਹੈ।</w:t>
      </w:r>
    </w:p>
    <w:p w14:paraId="4F0FEA85" w14:textId="77777777" w:rsidR="000F7377" w:rsidRDefault="000F7377"/>
    <w:p w14:paraId="30A4C270" w14:textId="77777777" w:rsidR="000F7377" w:rsidRDefault="000F7377">
      <w:r xmlns:w="http://schemas.openxmlformats.org/wordprocessingml/2006/main">
        <w:t xml:space="preserve">1. ਪਿਆਰ ਰੱਬ ਨਾਲ ਰਿਸ਼ਤੇ ਦੀ ਨੀਂਹ ਹੈ।</w:t>
      </w:r>
    </w:p>
    <w:p w14:paraId="3BC41F86" w14:textId="77777777" w:rsidR="000F7377" w:rsidRDefault="000F7377"/>
    <w:p w14:paraId="6DFA338A" w14:textId="77777777" w:rsidR="000F7377" w:rsidRDefault="000F7377">
      <w:r xmlns:w="http://schemas.openxmlformats.org/wordprocessingml/2006/main">
        <w:t xml:space="preserve">2. ਰੱਬ ਨੂੰ ਸਮਝਣਾ ਪਿਆਰ ਨੂੰ ਸਮਝਣ ਨਾਲ ਸ਼ੁਰੂ ਹੁੰਦਾ ਹੈ।</w:t>
      </w:r>
    </w:p>
    <w:p w14:paraId="3298297F" w14:textId="77777777" w:rsidR="000F7377" w:rsidRDefault="000F7377"/>
    <w:p w14:paraId="127CCA6D" w14:textId="77777777" w:rsidR="000F7377" w:rsidRDefault="000F7377">
      <w:r xmlns:w="http://schemas.openxmlformats.org/wordprocessingml/2006/main">
        <w:t xml:space="preserve">1. ਮੱਤੀ 22:37-40 - ਯਿਸੂ ਨੇ ਕਿਹਾ, ? </w:t>
      </w:r>
      <w:r xmlns:w="http://schemas.openxmlformats.org/wordprocessingml/2006/main">
        <w:rPr>
          <w:rFonts w:ascii="맑은 고딕 Semilight" w:hAnsi="맑은 고딕 Semilight"/>
        </w:rPr>
        <w:t xml:space="preserve">ਯਹੋਵਾਹ </w:t>
      </w:r>
      <w:r xmlns:w="http://schemas.openxmlformats.org/wordprocessingml/2006/main">
        <w:t xml:space="preserve">ਆਪਣੇ ਪਰਮੇਸ਼ੁਰ ਨੂੰ ਆਪਣੇ ਸਾਰੇ ਦਿਲ ਨਾਲ, ਆਪਣੀ ਸਾਰੀ ਆਤਮਾ ਨਾਲ ਅਤੇ ਆਪਣੇ ਸਾਰੇ ਦਿਮਾਗ ਨਾਲ.??</w:t>
      </w:r>
    </w:p>
    <w:p w14:paraId="586E708B" w14:textId="77777777" w:rsidR="000F7377" w:rsidRDefault="000F7377"/>
    <w:p w14:paraId="1FE06023" w14:textId="77777777" w:rsidR="000F7377" w:rsidRDefault="000F7377">
      <w:r xmlns:w="http://schemas.openxmlformats.org/wordprocessingml/2006/main">
        <w:t xml:space="preserve">2. 1 ਕੁਰਿੰਥੀਆਂ 13:13 - ? </w:t>
      </w:r>
      <w:r xmlns:w="http://schemas.openxmlformats.org/wordprocessingml/2006/main">
        <w:rPr>
          <w:rFonts w:ascii="맑은 고딕 Semilight" w:hAnsi="맑은 고딕 Semilight"/>
        </w:rPr>
        <w:t xml:space="preserve">ਅਤੇ </w:t>
      </w:r>
      <w:r xmlns:w="http://schemas.openxmlformats.org/wordprocessingml/2006/main">
        <w:t xml:space="preserve">ਹੁਣ ਇਹ ਤਿੰਨ ਬਚੇ ਹਨ: ਵਿਸ਼ਵਾਸ, ਉਮੀਦ ਅਤੇ ਪਿਆਰ। ਪਰ ਇਹਨਾਂ ਵਿੱਚੋਂ ਸਭ ਤੋਂ ਵੱਡਾ ਪਿਆਰ ਹੈ.??</w:t>
      </w:r>
    </w:p>
    <w:p w14:paraId="7DD4D7CF" w14:textId="77777777" w:rsidR="000F7377" w:rsidRDefault="000F7377"/>
    <w:p w14:paraId="696809C5" w14:textId="77777777" w:rsidR="000F7377" w:rsidRDefault="000F7377">
      <w:r xmlns:w="http://schemas.openxmlformats.org/wordprocessingml/2006/main">
        <w:t xml:space="preserve">1 ਯੂਹੰਨਾ 4:9 ਇਸ ਵਿੱਚ ਸਾਡੇ ਲਈ ਪਰਮੇਸ਼ੁਰ ਦਾ ਪਿਆਰ ਪ੍ਰਗਟ ਹੋਇਆ, ਕਿਉਂਕਿ ਪਰਮੇਸ਼ੁਰ ਨੇ ਆਪਣੇ ਇਕਲੌਤੇ ਪੁੱਤਰ ਨੂੰ ਸੰਸਾਰ ਵਿੱਚ ਘੱਲਿਆ, ਤਾਂ ਜੋ ਅਸੀਂ ਉਸ ਦੇ ਰਾਹੀਂ ਜੀਵੀਏ।</w:t>
      </w:r>
    </w:p>
    <w:p w14:paraId="574BC838" w14:textId="77777777" w:rsidR="000F7377" w:rsidRDefault="000F7377"/>
    <w:p w14:paraId="114CFDA3" w14:textId="77777777" w:rsidR="000F7377" w:rsidRDefault="000F7377">
      <w:r xmlns:w="http://schemas.openxmlformats.org/wordprocessingml/2006/main">
        <w:t xml:space="preserve">ਇਕਲੌਤੇ ਪੁੱਤਰ ਦੇ ਸੰਸਾਰ ਵਿੱਚ </w:t>
      </w:r>
      <w:r xmlns:w="http://schemas.openxmlformats.org/wordprocessingml/2006/main">
        <w:t xml:space="preserve">ਭੇਜਣ ਦੁਆਰਾ ਪ੍ਰਗਟ ਹੁੰਦਾ ਹੈ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ਪਰਮੇਸ਼ੁਰ ਦਾ ਪਿਆਰ: 1 ਯੂਹੰਨਾ 4:9 'ਤੇ ਪ੍ਰਤੀਬਿੰਬ</w:t>
      </w:r>
    </w:p>
    <w:p w14:paraId="358D81FC" w14:textId="77777777" w:rsidR="000F7377" w:rsidRDefault="000F7377"/>
    <w:p w14:paraId="10C07691" w14:textId="77777777" w:rsidR="000F7377" w:rsidRDefault="000F7377">
      <w:r xmlns:w="http://schemas.openxmlformats.org/wordprocessingml/2006/main">
        <w:t xml:space="preserve">2. ਪਰਮਾਤਮਾ ਦੇ ਪਿਆਰ ਦੁਆਰਾ ਆਸ ਅਤੇ ਵਿਸ਼ਵਾਸ ਲੱਭਣਾ</w:t>
      </w:r>
    </w:p>
    <w:p w14:paraId="4291603C" w14:textId="77777777" w:rsidR="000F7377" w:rsidRDefault="000F7377"/>
    <w:p w14:paraId="5E25A32E" w14:textId="77777777" w:rsidR="000F7377" w:rsidRDefault="000F7377">
      <w:r xmlns:w="http://schemas.openxmlformats.org/wordprocessingml/2006/main">
        <w:t xml:space="preserve">1. ਰੋਮੀਆਂ 5:8 - ਪਰ ਪਰਮੇਸ਼ੁਰ ਸਾਡੇ ਲਈ ਆਪਣਾ ਪਿਆਰ ਇਸ ਵਿੱਚ ਦਰਸਾਉਂਦਾ ਹੈ: ਜਦੋਂ ਅਸੀਂ ਅਜੇ ਪਾਪੀ ਹੀ ਸੀ, ਮਸੀਹ ਸਾਡੇ ਲਈ ਮਰਿਆ।</w:t>
      </w:r>
    </w:p>
    <w:p w14:paraId="64F1FD31" w14:textId="77777777" w:rsidR="000F7377" w:rsidRDefault="000F7377"/>
    <w:p w14:paraId="328B26B4" w14:textId="77777777" w:rsidR="000F7377" w:rsidRDefault="000F7377">
      <w:r xmlns:w="http://schemas.openxmlformats.org/wordprocessingml/2006/main">
        <w:t xml:space="preserve">2.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1F58A26E" w14:textId="77777777" w:rsidR="000F7377" w:rsidRDefault="000F7377"/>
    <w:p w14:paraId="265C240A" w14:textId="77777777" w:rsidR="000F7377" w:rsidRDefault="000F7377">
      <w:r xmlns:w="http://schemas.openxmlformats.org/wordprocessingml/2006/main">
        <w:t xml:space="preserve">1 ਯੂਹੰਨਾ 4:10 ਇੱਥੇ ਪਿਆਰ ਹੈ, ਇਹ ਨਹੀਂ ਕਿ ਅਸੀਂ ਪਰਮੇਸ਼ੁਰ ਨੂੰ ਪਿਆਰ ਕੀਤਾ, ਪਰ ਇਹ ਕਿ ਉਸਨੇ ਸਾਨੂੰ ਪਿਆਰ ਕੀਤਾ, ਅਤੇ ਆਪਣੇ ਪੁੱਤਰ ਨੂੰ ਸਾਡੇ ਪਾਪਾਂ ਦਾ ਪ੍ਰਾਸਚਿਤ ਕਰਨ ਲਈ ਭੇਜਿਆ।</w:t>
      </w:r>
    </w:p>
    <w:p w14:paraId="37DF5173" w14:textId="77777777" w:rsidR="000F7377" w:rsidRDefault="000F7377"/>
    <w:p w14:paraId="0D447D00" w14:textId="77777777" w:rsidR="000F7377" w:rsidRDefault="000F7377">
      <w:r xmlns:w="http://schemas.openxmlformats.org/wordprocessingml/2006/main">
        <w:t xml:space="preserve">ਪਾਠ: ਸਾਡੇ ਲਈ ਪਰਮੇਸ਼ੁਰ ਦਾ ਪਿਆਰ ਇੰਨਾ ਮਹਾਨ ਹੈ ਕਿ ਉਸਨੇ ਸਾਡੇ ਪਾਪਾਂ ਨੂੰ ਦੂਰ ਕਰਨ ਲਈ ਆਪਣੇ ਪੁੱਤਰ ਨੂੰ ਭੇਜਿਆ।</w:t>
      </w:r>
    </w:p>
    <w:p w14:paraId="177C22C6" w14:textId="77777777" w:rsidR="000F7377" w:rsidRDefault="000F7377"/>
    <w:p w14:paraId="104EBB22" w14:textId="77777777" w:rsidR="000F7377" w:rsidRDefault="000F7377">
      <w:r xmlns:w="http://schemas.openxmlformats.org/wordprocessingml/2006/main">
        <w:t xml:space="preserve">1: ਪਰਮੇਸ਼ੁਰ ਦਾ ਪਿਆਰ ਬਿਨਾਂ ਸ਼ਰਤ ਹੈ</w:t>
      </w:r>
    </w:p>
    <w:p w14:paraId="376DB97B" w14:textId="77777777" w:rsidR="000F7377" w:rsidRDefault="000F7377"/>
    <w:p w14:paraId="07716B05" w14:textId="77777777" w:rsidR="000F7377" w:rsidRDefault="000F7377">
      <w:r xmlns:w="http://schemas.openxmlformats.org/wordprocessingml/2006/main">
        <w:t xml:space="preserve">2: ਪਰਮੇਸ਼ੁਰ ਦੀ ਦਇਆ ਅਟੱਲ ਹੈ</w:t>
      </w:r>
    </w:p>
    <w:p w14:paraId="25234F4C" w14:textId="77777777" w:rsidR="000F7377" w:rsidRDefault="000F7377"/>
    <w:p w14:paraId="56A5DE17" w14:textId="77777777" w:rsidR="000F7377" w:rsidRDefault="000F7377">
      <w:r xmlns:w="http://schemas.openxmlformats.org/wordprocessingml/2006/main">
        <w:t xml:space="preserve">1: ਰੋਮੀਆਂ 5:8 - ਪਰ ਪਰਮੇਸ਼ੁਰ ਸਾਡੇ ਲਈ ਆਪਣਾ ਪਿਆਰ ਇਸ ਤਰ੍ਹਾਂ ਦਰਸਾਉਂਦਾ ਹੈ: ਜਦੋਂ ਅਸੀਂ ਅਜੇ ਪਾਪੀ ਹੀ ਸੀ, ਮਸੀਹ ਸਾਡੇ ਲਈ ਮਰਿਆ।</w:t>
      </w:r>
    </w:p>
    <w:p w14:paraId="3445FD23" w14:textId="77777777" w:rsidR="000F7377" w:rsidRDefault="000F7377"/>
    <w:p w14:paraId="7C0CE6F3" w14:textId="77777777" w:rsidR="000F7377" w:rsidRDefault="000F7377">
      <w:r xmlns:w="http://schemas.openxmlformats.org/wordprocessingml/2006/main">
        <w:t xml:space="preserve">2: ਅਫ਼ਸੀਆਂ 2:4-5 - ਪਰ ਸਾਡੇ ਲਈ ਆਪਣੇ ਮਹਾਨ ਪਿਆਰ ਦੇ ਕਾਰਨ, ਦਇਆ ਵਿੱਚ ਅਮੀਰ ਪਰਮੇਸ਼ੁਰ ਨੇ ਸਾਨੂੰ ਮਸੀਹ ਦੇ ਨਾਲ ਜਿਉਂਦਾ ਕੀਤਾ ਭਾਵੇਂ ਅਸੀਂ ਅਪਰਾਧਾਂ ਵਿੱਚ ਮਰੇ ਹੋਏ ਸੀ? </w:t>
      </w:r>
      <w:r xmlns:w="http://schemas.openxmlformats.org/wordprocessingml/2006/main">
        <w:rPr>
          <w:rFonts w:ascii="맑은 고딕 Semilight" w:hAnsi="맑은 고딕 Semilight"/>
        </w:rPr>
        <w:t xml:space="preserve">ਕਿਰਪਾ </w:t>
      </w:r>
      <w:r xmlns:w="http://schemas.openxmlformats.org/wordprocessingml/2006/main">
        <w:t xml:space="preserve">ਕਰਕੇ ਤੁਹਾਨੂੰ ਬਚਾਇਆ ਗਿਆ ਹੈ.</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ਯੂਹੰਨਾ 4:11 ਪਿਆਰਿਓ, ਜੇ ਪਰਮੇਸ਼ੁਰ ਨੇ ਸਾਨੂੰ ਅਜਿਹਾ ਪਿਆਰ ਕੀਤਾ, ਤਾਂ ਸਾਨੂੰ ਵੀ ਇੱਕ ਦੂਜੇ ਨੂੰ ਪਿਆਰ ਕਰਨਾ ਚਾਹੀਦਾ ਹੈ।</w:t>
      </w:r>
    </w:p>
    <w:p w14:paraId="48DEDB43" w14:textId="77777777" w:rsidR="000F7377" w:rsidRDefault="000F7377"/>
    <w:p w14:paraId="288E7787" w14:textId="77777777" w:rsidR="000F7377" w:rsidRDefault="000F7377">
      <w:r xmlns:w="http://schemas.openxmlformats.org/wordprocessingml/2006/main">
        <w:t xml:space="preserve">ਪਰਮੇਸ਼ੁਰ ਸਾਨੂੰ ਪਿਆਰ ਕਰਦਾ ਹੈ ਅਤੇ ਸਾਨੂੰ ਬਦਲੇ ਵਿੱਚ ਇੱਕ ਦੂਜੇ ਨੂੰ ਪਿਆਰ ਕਰਨਾ ਚਾਹੀਦਾ ਹੈ।</w:t>
      </w:r>
    </w:p>
    <w:p w14:paraId="7C8C35E1" w14:textId="77777777" w:rsidR="000F7377" w:rsidRDefault="000F7377"/>
    <w:p w14:paraId="29FBEFA7" w14:textId="77777777" w:rsidR="000F7377" w:rsidRDefault="000F7377">
      <w:r xmlns:w="http://schemas.openxmlformats.org/wordprocessingml/2006/main">
        <w:t xml:space="preserve">1. "ਰੱਬ ਦਾ ਪਿਆਰ ਅਤੇ ਸਾਡਾ: ਆਪਸੀ ਸਤਿਕਾਰ ਦੀ ਸ਼ਕਤੀ"</w:t>
      </w:r>
    </w:p>
    <w:p w14:paraId="41259756" w14:textId="77777777" w:rsidR="000F7377" w:rsidRDefault="000F7377"/>
    <w:p w14:paraId="5A2B8486" w14:textId="77777777" w:rsidR="000F7377" w:rsidRDefault="000F7377">
      <w:r xmlns:w="http://schemas.openxmlformats.org/wordprocessingml/2006/main">
        <w:t xml:space="preserve">2. "ਆਪਣੇ ਗੁਆਂਢੀ ਨੂੰ ਪਿਆਰ ਕਰੋ: ਦੂਜਿਆਂ ਨੂੰ ਪਿਆਰ ਕਰਨਾ ਜਿਵੇਂ ਪਰਮੇਸ਼ੁਰ ਸਾਨੂੰ ਪਿਆਰ ਕਰਦਾ ਹੈ"</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ਨੂੰ ਪਿਆਰ ਕਰਦਾ </w:t>
      </w:r>
      <w:r xmlns:w="http://schemas.openxmlformats.org/wordprocessingml/2006/main">
        <w:t xml:space="preserve">ਹੈ ਉਸਨੇ </w:t>
      </w:r>
      <w:r xmlns:w="http://schemas.openxmlformats.org/wordprocessingml/2006/main">
        <w:t xml:space="preserve">ਕਾਨੂੰਨ ਨੂੰ ਪੂਰਾ ਕੀਤਾ </w:t>
      </w:r>
      <w:r xmlns:w="http://schemas.openxmlformats.org/wordprocessingml/2006/main">
        <w:rPr>
          <w:rFonts w:ascii="맑은 고딕 Semilight" w:hAnsi="맑은 고딕 Semilight"/>
        </w:rPr>
        <w:t xml:space="preserve">ਹੈ </w:t>
      </w:r>
      <w:r xmlns:w="http://schemas.openxmlformats.org/wordprocessingml/2006/main">
        <w:t xml:space="preserve">। ਕੀ ਕਤਲ ਨਹੀਂ ਕਰਨਾ ਚਾਹੀਦਾ, </w:t>
      </w:r>
      <w:r xmlns:w="http://schemas.openxmlformats.org/wordprocessingml/2006/main">
        <w:t xml:space="preserve">ਚੋਰੀ ਨਹੀਂ ਕਰਨਾ ਚਾਹੀਦਾ, </w:t>
      </w:r>
      <w:r xmlns:w="http://schemas.openxmlformats.org/wordprocessingml/2006/main">
        <w:t xml:space="preserve">ਲਾਲਚ ਨਹੀਂ ਕਰਨਾ ਚਾਹੀਦਾ, ਅਤੇ ਹੋਰ ਜੋ ਵੀ ਹੁਕਮ ਹੋ ਸਕਦਾ ਹੈ, ਉਸ ਦਾ ਨਿਚੋੜ ਇਸ ਇੱਕ ਹੁਕਮ ਵਿੱਚ ਹੈ: 쏬 </w:t>
      </w:r>
      <w:r xmlns:w="http://schemas.openxmlformats.org/wordprocessingml/2006/main">
        <w:rPr>
          <w:rFonts w:ascii="맑은 고딕 Semilight" w:hAnsi="맑은 고딕 Semilight"/>
        </w:rPr>
        <w:t xml:space="preserve">ਆਪਣੇ </w:t>
      </w:r>
      <w:r xmlns:w="http://schemas.openxmlformats.org/wordprocessingml/2006/main">
        <w:rPr>
          <w:rFonts w:ascii="맑은 고딕 Semilight" w:hAnsi="맑은 고딕 Semilight"/>
        </w:rPr>
        <w:t xml:space="preserve">ਗੁਆਂਢੀ </w:t>
      </w:r>
      <w:r xmlns:w="http://schemas.openxmlformats.org/wordprocessingml/2006/main">
        <w:rPr>
          <w:rFonts w:ascii="맑은 고딕 Semilight" w:hAnsi="맑은 고딕 Semilight"/>
        </w:rPr>
        <w:t xml:space="preserve">ਨੂੰ </w:t>
      </w:r>
      <w:r xmlns:w="http://schemas.openxmlformats.org/wordprocessingml/2006/main">
        <w:t xml:space="preserve">ਆਪਣੇ ਜਿਹਾ ਸਮਝੋ। ਪਿਆਰ ਗੁਆਂਢੀ ਨੂੰ ਕੋਈ ਨੁਕਸਾਨ ਨਹੀਂ ਪਹੁੰਚਾਉਂਦਾ, ਇਸ ਲਈ ਪਿਆਰ ਕਾਨੂੰਨ ਦੀ ਪੂਰਤੀ ਹੈ।</w:t>
      </w:r>
    </w:p>
    <w:p w14:paraId="2058D717" w14:textId="77777777" w:rsidR="000F7377" w:rsidRDefault="000F7377"/>
    <w:p w14:paraId="0B40578A" w14:textId="77777777" w:rsidR="000F7377" w:rsidRDefault="000F7377">
      <w:r xmlns:w="http://schemas.openxmlformats.org/wordprocessingml/2006/main">
        <w:t xml:space="preserve">2. ਮੱਤੀ 22:37-40 - ? </w:t>
      </w:r>
      <w:r xmlns:w="http://schemas.openxmlformats.org/wordprocessingml/2006/main">
        <w:rPr>
          <w:rFonts w:ascii="맑은 고딕 Semilight" w:hAnsi="맑은 고딕 Semilight"/>
        </w:rPr>
        <w:t xml:space="preserve">쏪 </w:t>
      </w:r>
      <w:r xmlns:w="http://schemas.openxmlformats.org/wordprocessingml/2006/main">
        <w:t xml:space="preserve">esus ਨੇ ਜਵਾਬ ਦਿੱਤਾ: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ਪ੍ਰਭੂ ਆਪਣੇ ਪਰਮੇਸ਼ੁਰ ਨੂੰ ਆਪਣੇ ਸਾਰੇ ਦਿਲ ਨਾਲ ਅਤੇ ਆਪਣੀ ਸਾਰੀ ਆਤਮਾ ਨਾਲ ਅਤੇ ਆਪਣੇ ਸਾਰੇ ਦਿਮਾਗ ਨਾਲ.??ਇਹ ਪਹਿਲਾ ਅਤੇ ਸਭ ਤੋਂ ਵੱਡਾ ਹੁਕਮ ਹੈ. ਅਤੇ ਦੂਜਾ ਇਸ ਤਰ੍ਹਾਂ ਹੈ: ? ਆਪਣੇ ਗੁਆਂਢੀ ਨੂੰ ਆਪਣੇ ਵਾਂਗ </w:t>
      </w:r>
      <w:r xmlns:w="http://schemas.openxmlformats.org/wordprocessingml/2006/main">
        <w:rPr>
          <w:rFonts w:ascii="맑은 고딕 Semilight" w:hAnsi="맑은 고딕 Semilight"/>
        </w:rPr>
        <w:t xml:space="preserve">ਪਿਆਰ ਕਰੋ </w:t>
      </w:r>
      <w:r xmlns:w="http://schemas.openxmlformats.org/wordprocessingml/2006/main">
        <w:t xml:space="preserve">.??ਸਾਰਾ ਕਾਨੂੰਨ ਅਤੇ ਨਬੀ ਇਹਨਾਂ ਦੋ ਹੁਕਮਾਂ ਤੇ ਲਟਕਦੇ ਹਨ.??</w:t>
      </w:r>
    </w:p>
    <w:p w14:paraId="3E6AF5DE" w14:textId="77777777" w:rsidR="000F7377" w:rsidRDefault="000F7377"/>
    <w:p w14:paraId="286709FC" w14:textId="77777777" w:rsidR="000F7377" w:rsidRDefault="000F7377">
      <w:r xmlns:w="http://schemas.openxmlformats.org/wordprocessingml/2006/main">
        <w:t xml:space="preserve">1 ਯੂਹੰਨਾ 4:12 ਕਿਸੇ ਵੀ ਮਨੁੱਖ ਨੇ ਕਦੇ ਵੀ ਪਰਮੇਸ਼ੁਰ ਨੂੰ ਨਹੀਂ ਦੇਖਿਆ। ਜੇਕਰ ਅਸੀਂ ਇੱਕ ਦੂਜੇ ਨੂੰ ਪਿਆਰ ਕਰਦੇ ਹਾਂ, ਤਾਂ ਪਰਮੇਸ਼ੁਰ ਸਾਡੇ ਵਿੱਚ ਵੱਸਦਾ ਹੈ, ਅਤੇ ਉਸਦਾ ਪਿਆਰ ਸਾਡੇ ਵਿੱਚ ਸੰਪੂਰਨ ਹੈ।</w:t>
      </w:r>
    </w:p>
    <w:p w14:paraId="13F6D534" w14:textId="77777777" w:rsidR="000F7377" w:rsidRDefault="000F7377"/>
    <w:p w14:paraId="7F5DD865" w14:textId="77777777" w:rsidR="000F7377" w:rsidRDefault="000F7377">
      <w:r xmlns:w="http://schemas.openxmlformats.org/wordprocessingml/2006/main">
        <w:t xml:space="preserve">ਜਦੋਂ ਅਸੀਂ ਇੱਕ ਦੂਜੇ ਨੂੰ ਪਿਆਰ ਕਰਦੇ ਹਾਂ ਤਾਂ ਪਰਮੇਸ਼ੁਰ ਦਾ ਪਿਆਰ ਸਾਡੇ ਵਿੱਚ ਸੰਪੂਰਨ ਹੁੰਦਾ ਹੈ।</w:t>
      </w:r>
    </w:p>
    <w:p w14:paraId="4E4396D9" w14:textId="77777777" w:rsidR="000F7377" w:rsidRDefault="000F7377"/>
    <w:p w14:paraId="11FEDBED" w14:textId="77777777" w:rsidR="000F7377" w:rsidRDefault="000F7377">
      <w:r xmlns:w="http://schemas.openxmlformats.org/wordprocessingml/2006/main">
        <w:t xml:space="preserve">1: ਜਦੋਂ ਅਸੀਂ ਆਪਣੇ ਗੁਆਂਢੀਆਂ ਨੂੰ ਪਿਆਰ ਕਰਦੇ ਹਾਂ, ਤਾਂ ਸਾਡੇ ਵਿਚ ਪਰਮੇਸ਼ੁਰ ਦਾ ਸੰਪੂਰਣ ਪਿਆਰ ਮਹਿਸੂਸ ਹੁੰਦਾ ਹੈ।</w:t>
      </w:r>
    </w:p>
    <w:p w14:paraId="7947C572" w14:textId="77777777" w:rsidR="000F7377" w:rsidRDefault="000F7377"/>
    <w:p w14:paraId="516EA903" w14:textId="77777777" w:rsidR="000F7377" w:rsidRDefault="000F7377">
      <w:r xmlns:w="http://schemas.openxmlformats.org/wordprocessingml/2006/main">
        <w:t xml:space="preserve">2: ਇਕ-ਦੂਜੇ ਲਈ ਸਾਡਾ ਪਿਆਰ ਸਾਡੇ ਲਈ ਪਰਮੇਸ਼ੁਰ ਦੇ ਪਿਆਰ ਨੂੰ ਦਰਸਾਉਂਦਾ ਹੈ।</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ਗਲਾਤੀਆਂ 5:13-14 - ? </w:t>
      </w:r>
      <w:r xmlns:w="http://schemas.openxmlformats.org/wordprocessingml/2006/main">
        <w:rPr>
          <w:rFonts w:ascii="맑은 고딕 Semilight" w:hAnsi="맑은 고딕 Semilight"/>
        </w:rPr>
        <w:t xml:space="preserve">쏤 </w:t>
      </w:r>
      <w:r xmlns:w="http://schemas.openxmlformats.org/wordprocessingml/2006/main">
        <w:t xml:space="preserve">ਜਾਂ ਤੁਹਾਨੂੰ ਆਜ਼ਾਦੀ ਲਈ ਬੁਲਾਇਆ ਗਿਆ ਸੀ, ਭਰਾਵੋ। ਸਿਰਫ਼ ਆਪਣੀ ਆਜ਼ਾਦੀ ਨੂੰ ਮਾਸ ਦੇ ਮੌਕੇ ਵਜੋਂ ਨਾ ਵਰਤੋ, ਪਰ ਪਿਆਰ ਦੁਆਰਾ ਇੱਕ ਦੂਜੇ ਦੀ ਸੇਵਾ ਕਰੋ. ਕਿਉਂਕਿ ਸਾਰਾ ਕਾਨੂੰਨ ਇੱਕ ਸ਼ਬਦ ਵਿੱਚ ਪੂਰਾ ਹੁੰਦਾ ਹੈ: ? </w:t>
      </w:r>
      <w:r xmlns:w="http://schemas.openxmlformats.org/wordprocessingml/2006/main">
        <w:rPr>
          <w:rFonts w:ascii="맑은 고딕 Semilight" w:hAnsi="맑은 고딕 Semilight"/>
        </w:rPr>
        <w:t xml:space="preserve">ਕੀ </w:t>
      </w:r>
      <w:r xmlns:w="http://schemas.openxmlformats.org/wordprocessingml/2006/main">
        <w:t xml:space="preserve">ਤੁਸੀਂ ਆਪਣੇ ਗੁਆਂਢੀ ਨੂੰ ਆਪਣੇ ਜਿਹਾ ਪਿਆਰ ਕਰੋਗੇ।</w:t>
      </w:r>
    </w:p>
    <w:p w14:paraId="738C5D10" w14:textId="77777777" w:rsidR="000F7377" w:rsidRDefault="000F7377"/>
    <w:p w14:paraId="6ADB23B3" w14:textId="77777777" w:rsidR="000F7377" w:rsidRDefault="000F7377">
      <w:r xmlns:w="http://schemas.openxmlformats.org/wordprocessingml/2006/main">
        <w:t xml:space="preserve">2:1 ਯੂਹੰਨਾ 3:11 - ? </w:t>
      </w:r>
      <w:r xmlns:w="http://schemas.openxmlformats.org/wordprocessingml/2006/main">
        <w:rPr>
          <w:rFonts w:ascii="맑은 고딕 Semilight" w:hAnsi="맑은 고딕 Semilight"/>
        </w:rPr>
        <w:t xml:space="preserve">쏤 </w:t>
      </w:r>
      <w:r xmlns:w="http://schemas.openxmlformats.org/wordprocessingml/2006/main">
        <w:t xml:space="preserve">ਜਾਂ ਇਹ ਉਹ ਸੰਦੇਸ਼ ਹੈ ਜੋ ਤੁਸੀਂ ਸ਼ੁਰੂ ਤੋਂ ਸੁਣਿਆ ਹੈ, ਕਿ ਸਾਨੂੰ ਇੱਕ ਦੂਜੇ ਨੂੰ ਪਿਆਰ ਕਰਨਾ ਚਾਹੀਦਾ ਹੈ।</w:t>
      </w:r>
    </w:p>
    <w:p w14:paraId="73F571A6" w14:textId="77777777" w:rsidR="000F7377" w:rsidRDefault="000F7377"/>
    <w:p w14:paraId="2A15F59A" w14:textId="77777777" w:rsidR="000F7377" w:rsidRDefault="000F7377">
      <w:r xmlns:w="http://schemas.openxmlformats.org/wordprocessingml/2006/main">
        <w:t xml:space="preserve">1 ਯੂਹੰਨਾ 4:13 ਇਸ ਦੁਆਰਾ ਅਸੀਂ ਜਾਣਦੇ ਹਾਂ ਕਿ ਅਸੀਂ ਉਸ ਵਿੱਚ ਵੱਸਦੇ ਹਾਂ, ਅਤੇ ਉਹ ਸਾਡੇ ਵਿੱਚ, ਕਿਉਂਕਿ ਉਸਨੇ ਸਾਨੂੰ ਆਪਣਾ ਆਤਮਾ ਦਿੱਤਾ ਹੈ।</w:t>
      </w:r>
    </w:p>
    <w:p w14:paraId="277BD802" w14:textId="77777777" w:rsidR="000F7377" w:rsidRDefault="000F7377"/>
    <w:p w14:paraId="551A8E01" w14:textId="77777777" w:rsidR="000F7377" w:rsidRDefault="000F7377">
      <w:r xmlns:w="http://schemas.openxmlformats.org/wordprocessingml/2006/main">
        <w:t xml:space="preserve">ਅਸੀਂ ਸਮਝ ਸਕਦੇ ਹਾਂ ਕਿ ਪ੍ਰਮਾਤਮਾ ਸਾਡੇ ਵਿੱਚ ਹੈ ਅਤੇ ਅਸੀਂ ਉਸ ਵਿੱਚ ਹਾਂ ਕਿਉਂਕਿ ਉਸਨੇ ਸਾਨੂੰ ਆਪਣਾ ਆਤਮਾ ਦਿੱਤਾ ਹੈ।</w:t>
      </w:r>
    </w:p>
    <w:p w14:paraId="76C6AEED" w14:textId="77777777" w:rsidR="000F7377" w:rsidRDefault="000F7377"/>
    <w:p w14:paraId="3F31AFE3" w14:textId="77777777" w:rsidR="000F7377" w:rsidRDefault="000F7377">
      <w:r xmlns:w="http://schemas.openxmlformats.org/wordprocessingml/2006/main">
        <w:t xml:space="preserve">1. ਪਵਿੱਤਰ ਆਤਮਾ ਦੀ ਸ਼ਕਤੀ: ਪਰਮੇਸ਼ੁਰ ਦੀ ਆਤਮਾ ਸਾਡੇ ਵਿੱਚ ਕਿਵੇਂ ਨਿਵਾਸ ਕਰਦੀ ਹੈ</w:t>
      </w:r>
    </w:p>
    <w:p w14:paraId="70355F9E" w14:textId="77777777" w:rsidR="000F7377" w:rsidRDefault="000F7377"/>
    <w:p w14:paraId="4AA22D87" w14:textId="77777777" w:rsidR="000F7377" w:rsidRDefault="000F7377">
      <w:r xmlns:w="http://schemas.openxmlformats.org/wordprocessingml/2006/main">
        <w:t xml:space="preserve">2. ਪਰਮਾਤਮਾ ਦਾ ਪਿਆਰ ਸਾਂਝਾ ਕਰਨਾ: ਉਸਦੀ ਆਤਮਾ ਦੁਆਰਾ ਪਰਮਾਤਮਾ ਦੀ ਮੌਜੂਦਗੀ ਦਾ ਅਨੁਭਵ ਕਰਨਾ</w:t>
      </w:r>
    </w:p>
    <w:p w14:paraId="4AB97B12" w14:textId="77777777" w:rsidR="000F7377" w:rsidRDefault="000F7377"/>
    <w:p w14:paraId="48B33203" w14:textId="77777777" w:rsidR="000F7377" w:rsidRDefault="000F7377">
      <w:r xmlns:w="http://schemas.openxmlformats.org/wordprocessingml/2006/main">
        <w:t xml:space="preserve">1. ਰੋਮੀਆਂ 8:9 - "ਪਰ ਤੁਸੀਂ ਸਰੀਰ ਵਿੱਚ ਨਹੀਂ ਹੋ, ਪਰ ਆਤਮਾ ਵਿੱਚ ਹੋ, ਜੇਕਰ ਸੱਚਮੁੱਚ ਪਰਮੇਸ਼ੁਰ ਦਾ ਆਤਮਾ ਤੁਹਾਡੇ ਵਿੱਚ ਵੱਸਦਾ ਹੈ। ਹੁਣ ਜੇਕਰ ਕਿਸੇ ਕੋਲ ਮਸੀਹ ਦਾ ਆਤਮਾ ਨਹੀਂ ਹੈ, ਤਾਂ ਉਹ ਉਸਦਾ ਨਹੀਂ ਹੈ।"</w:t>
      </w:r>
    </w:p>
    <w:p w14:paraId="1D927A14" w14:textId="77777777" w:rsidR="000F7377" w:rsidRDefault="000F7377"/>
    <w:p w14:paraId="176214B4" w14:textId="77777777" w:rsidR="000F7377" w:rsidRDefault="000F7377">
      <w:r xmlns:w="http://schemas.openxmlformats.org/wordprocessingml/2006/main">
        <w:t xml:space="preserve">2. ਗਲਾਤੀਆਂ 4:6 - "ਅਤੇ ਕਿਉਂਕਿ ਤੁਸੀਂ ਪੁੱਤਰ ਹੋ, ਪਰਮੇਸ਼ੁਰ ਨੇ ਆਪਣੇ ਪੁੱਤਰ ਦਾ ਆਤਮਾ ਤੁਹਾਡੇ ਦਿਲਾਂ ਵਿੱਚ ਭੇਜਿਆ ਹੈ, "ਅੱਬਾ, ਪਿਤਾ!"</w:t>
      </w:r>
    </w:p>
    <w:p w14:paraId="28C10327" w14:textId="77777777" w:rsidR="000F7377" w:rsidRDefault="000F7377"/>
    <w:p w14:paraId="0FA2A6C5" w14:textId="77777777" w:rsidR="000F7377" w:rsidRDefault="000F7377">
      <w:r xmlns:w="http://schemas.openxmlformats.org/wordprocessingml/2006/main">
        <w:t xml:space="preserve">1 ਯੂਹੰਨਾ 4:14 ਅਤੇ ਅਸੀਂ ਦੇਖਿਆ ਹੈ ਅਤੇ ਗਵਾਹੀ ਦਿੰਦੇ ਹਾਂ ਕਿ ਪਿਤਾ ਨੇ ਪੁੱਤਰ ਨੂੰ ਸੰਸਾਰ ਦਾ ਮੁਕਤੀਦਾਤਾ ਹੋਣ ਲਈ ਭੇਜਿਆ ਹੈ।</w:t>
      </w:r>
    </w:p>
    <w:p w14:paraId="6DE47E7F" w14:textId="77777777" w:rsidR="000F7377" w:rsidRDefault="000F7377"/>
    <w:p w14:paraId="71D5D169" w14:textId="77777777" w:rsidR="000F7377" w:rsidRDefault="000F7377">
      <w:r xmlns:w="http://schemas.openxmlformats.org/wordprocessingml/2006/main">
        <w:t xml:space="preserve">ਯੂਹੰਨਾ ਗਵਾਹੀ ਦਿੰਦਾ ਹੈ ਕਿ ਪਰਮੇਸ਼ੁਰ ਨੇ ਆਪਣੇ ਪੁੱਤਰ ਯਿਸੂ ਨੂੰ ਦੁਨੀਆਂ ਦਾ ਮੁਕਤੀਦਾਤਾ ਬਣਨ ਲਈ ਭੇਜਿਆ ਸੀ।</w:t>
      </w:r>
    </w:p>
    <w:p w14:paraId="32CF8BFA" w14:textId="77777777" w:rsidR="000F7377" w:rsidRDefault="000F7377"/>
    <w:p w14:paraId="5F39BFC6" w14:textId="77777777" w:rsidR="000F7377" w:rsidRDefault="000F7377">
      <w:r xmlns:w="http://schemas.openxmlformats.org/wordprocessingml/2006/main">
        <w:t xml:space="preserve">1. ਸੰਸਾਰ ਦੀ ਮੁਕਤੀ: ਯਿਸੂ ਦੇ ਪਰਮੇਸ਼ੁਰ ਦੇ ਤੋਹਫ਼ੇ ਨੂੰ ਸਮਝਣਾ</w:t>
      </w:r>
    </w:p>
    <w:p w14:paraId="457EF37C" w14:textId="77777777" w:rsidR="000F7377" w:rsidRDefault="000F7377"/>
    <w:p w14:paraId="324FACBF" w14:textId="77777777" w:rsidR="000F7377" w:rsidRDefault="000F7377">
      <w:r xmlns:w="http://schemas.openxmlformats.org/wordprocessingml/2006/main">
        <w:t xml:space="preserve">2. ਯਿਸੂ: ਪਿਆਰ ਦਾ ਸਭ ਤੋਂ ਵੱਡਾ ਤੋਹਫ਼ਾ</w:t>
      </w:r>
    </w:p>
    <w:p w14:paraId="35A2E6EA" w14:textId="77777777" w:rsidR="000F7377" w:rsidRDefault="000F7377"/>
    <w:p w14:paraId="45817C72" w14:textId="77777777" w:rsidR="000F7377" w:rsidRDefault="000F7377">
      <w:r xmlns:w="http://schemas.openxmlformats.org/wordprocessingml/2006/main">
        <w:t xml:space="preserve">1. ਯਸਾਯਾਹ 9:6 -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14:paraId="138FE84D" w14:textId="77777777" w:rsidR="000F7377" w:rsidRDefault="000F7377"/>
    <w:p w14:paraId="12CF7F02" w14:textId="77777777" w:rsidR="000F7377" w:rsidRDefault="000F7377">
      <w:r xmlns:w="http://schemas.openxmlformats.org/wordprocessingml/2006/main">
        <w:t xml:space="preserve">2.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3D482992" w14:textId="77777777" w:rsidR="000F7377" w:rsidRDefault="000F7377"/>
    <w:p w14:paraId="146FA893" w14:textId="77777777" w:rsidR="000F7377" w:rsidRDefault="000F7377">
      <w:r xmlns:w="http://schemas.openxmlformats.org/wordprocessingml/2006/main">
        <w:t xml:space="preserve">1 ਯੂਹੰਨਾ 4:15 ਜੋ ਕੋਈ ਇਹ ਕਬੂਲ ਕਰਦਾ ਹੈ ਕਿ ਯਿਸੂ ਪਰਮੇਸ਼ੁਰ ਦਾ ਪੁੱਤਰ ਹੈ, ਪਰਮੇਸ਼ੁਰ ਉਸ ਵਿੱਚ ਵੱਸਦਾ ਹੈ ਅਤੇ ਉਹ ਪਰਮੇਸ਼ੁਰ ਵਿੱਚ।</w:t>
      </w:r>
    </w:p>
    <w:p w14:paraId="1AA2BD69" w14:textId="77777777" w:rsidR="000F7377" w:rsidRDefault="000F7377"/>
    <w:p w14:paraId="70492CD9" w14:textId="77777777" w:rsidR="000F7377" w:rsidRDefault="000F7377">
      <w:r xmlns:w="http://schemas.openxmlformats.org/wordprocessingml/2006/main">
        <w:t xml:space="preserve">ਲੋਕਾਂ ਲਈ ਪਰਮੇਸ਼ੁਰ ਦਾ ਪਿਆਰ ਉਨ੍ਹਾਂ ਵਿੱਚ ਯਿਸੂ ਦੀ ਮੌਜੂਦਗੀ ਦੁਆਰਾ ਪ੍ਰਦਰਸ਼ਿਤ ਹੁੰਦਾ ਹੈ।</w:t>
      </w:r>
    </w:p>
    <w:p w14:paraId="424A7A84" w14:textId="77777777" w:rsidR="000F7377" w:rsidRDefault="000F7377"/>
    <w:p w14:paraId="3E4AF331" w14:textId="77777777" w:rsidR="000F7377" w:rsidRDefault="000F7377">
      <w:r xmlns:w="http://schemas.openxmlformats.org/wordprocessingml/2006/main">
        <w:t xml:space="preserve">1. ਸਾਡੇ ਲਈ ਪਰਮੇਸ਼ੁਰ ਦੇ ਬੇ ਸ਼ਰਤ ਪਿਆਰ ਨੂੰ ਸਮਝਣਾ</w:t>
      </w:r>
    </w:p>
    <w:p w14:paraId="5C608573" w14:textId="77777777" w:rsidR="000F7377" w:rsidRDefault="000F7377"/>
    <w:p w14:paraId="7DEC8722" w14:textId="77777777" w:rsidR="000F7377" w:rsidRDefault="000F7377">
      <w:r xmlns:w="http://schemas.openxmlformats.org/wordprocessingml/2006/main">
        <w:t xml:space="preserve">2. ਸਾਡੇ ਵਿੱਚ ਯਿਸੂ ਦੀ ਮੌਜੂਦਗੀ ਸਾਡੇ ਜੀਵਨ ਨੂੰ ਕਿਵੇਂ ਬਦਲਦੀ ਹੈ</w:t>
      </w:r>
    </w:p>
    <w:p w14:paraId="760914F1" w14:textId="77777777" w:rsidR="000F7377" w:rsidRDefault="000F7377"/>
    <w:p w14:paraId="5575497A" w14:textId="77777777" w:rsidR="000F7377" w:rsidRDefault="000F7377">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ਨਾਸ਼ ਨਾ ਹੋਵੇ ਪਰ ਸਦੀਵੀ ਜੀਵਨ ਪ੍ਰਾਪਤ ਕਰੇ।"</w:t>
      </w:r>
    </w:p>
    <w:p w14:paraId="0F90A4C4" w14:textId="77777777" w:rsidR="000F7377" w:rsidRDefault="000F7377"/>
    <w:p w14:paraId="3B0DA5B5" w14:textId="77777777" w:rsidR="000F7377" w:rsidRDefault="000F7377">
      <w:r xmlns:w="http://schemas.openxmlformats.org/wordprocessingml/2006/main">
        <w:t xml:space="preserve">2. ਰੋਮੀਆਂ 8:38-39 - "ਕਿਉਂਕਿ ਮੈਨੂੰ ਯਕੀਨ ਹੈ ਕਿ ਨਾ ਮੌਤ, ਨਾ ਜੀਵਨ, ਨਾ ਦੂਤ, ਨਾ ਭੂਤ, ਨਾ ਵਰਤਮਾਨ, ਨਾ ਭਵਿੱਖ, ਨਾ ਕੋਈ ਸ਼ਕਤੀਆਂ, ਨਾ ਉਚਾਈ, ਨਾ ਡੂੰਘਾਈ, ਨਾ ਹੀ ਸਾਰੀ ਸ੍ਰਿਸ਼ਟੀ ਵਿੱਚ ਹੋਰ ਕੁਝ ਵੀ ਹੋਵੇਗਾ। ਸਾਨੂੰ ਪਰਮੇਸ਼ੁਰ ਦੇ ਪਿਆਰ ਤੋਂ ਵੱਖ ਕਰ ਸਕਦਾ ਹੈ ਜੋ ਮਸੀਹ ਯਿਸੂ ਸਾਡੇ ਪ੍ਰਭੂ ਵਿੱਚ ਹੈ।"</w:t>
      </w:r>
    </w:p>
    <w:p w14:paraId="159AD491" w14:textId="77777777" w:rsidR="000F7377" w:rsidRDefault="000F7377"/>
    <w:p w14:paraId="6FD980E9" w14:textId="77777777" w:rsidR="000F7377" w:rsidRDefault="000F7377">
      <w:r xmlns:w="http://schemas.openxmlformats.org/wordprocessingml/2006/main">
        <w:t xml:space="preserve">1 ਯੂਹੰਨਾ 4:16 ਅਤੇ ਅਸੀਂ ਉਸ ਪਿਆਰ ਨੂੰ ਜਾਣਿਆ ਅਤੇ ਵਿਸ਼ਵਾਸ ਕੀਤਾ ਜੋ ਪਰਮੇਸ਼ੁਰ ਦਾ ਸਾਡੇ ਨਾਲ ਹੈ। ਪਰਮਾਤਮਾ ਪਿਆਰ ਹੈ; ਅਤੇ ਜਿਹੜਾ ਵਿਅਕਤੀ ਪਿਆਰ ਵਿੱਚ ਰਹਿੰਦਾ ਹੈ ਉਹ ਪਰਮੇਸ਼ੁਰ ਵਿੱਚ ਰਹਿੰਦਾ ਹੈ ਅਤੇ ਪਰਮੇਸ਼ੁਰ ਉਸ ਵਿੱਚ ਰਹਿੰਦਾ ਹੈ।</w:t>
      </w:r>
    </w:p>
    <w:p w14:paraId="06335A5E" w14:textId="77777777" w:rsidR="000F7377" w:rsidRDefault="000F7377"/>
    <w:p w14:paraId="7B1E7507" w14:textId="77777777" w:rsidR="000F7377" w:rsidRDefault="000F7377">
      <w:r xmlns:w="http://schemas.openxmlformats.org/wordprocessingml/2006/main">
        <w:t xml:space="preserve">ਅਸੀਂ ਉਸ ਪਿਆਰ ਨੂੰ ਸਮਝ ਸਕਦੇ ਹਾਂ ਅਤੇ ਵਿਸ਼ਵਾਸ ਕਰ ਸਕਦੇ ਹਾਂ ਜੋ ਪਰਮੇਸ਼ੁਰ ਸਾਡੇ ਲਈ ਹੈ। ਪਰਮੇਸ਼ੁਰ ਪਿਆਰ ਹੈ ਅਤੇ ਜਦੋਂ ਅਸੀਂ ਪਿਆਰ ਵਿੱਚ ਰਹਿੰਦੇ ਹਾਂ, ਅਸੀਂ ਪਰਮੇਸ਼ੁਰ ਵਿੱਚ ਰਹਿੰਦੇ ਹਾਂ ਅਤੇ ਪਰਮੇਸ਼ੁਰ ਸਾਡੇ ਵਿੱਚ ਰਹਿੰਦਾ ਹੈ।</w:t>
      </w:r>
    </w:p>
    <w:p w14:paraId="5A7C862D" w14:textId="77777777" w:rsidR="000F7377" w:rsidRDefault="000F7377"/>
    <w:p w14:paraId="76345744" w14:textId="77777777" w:rsidR="000F7377" w:rsidRDefault="000F7377">
      <w:r xmlns:w="http://schemas.openxmlformats.org/wordprocessingml/2006/main">
        <w:t xml:space="preserve">1. ਰੱਬ ਪਿਆਰ ਹੈ: ਉਸਦੇ ਪਿਆਰ ਵਿੱਚ ਰਹਿਣਾ ਸਿੱਖਣਾ</w:t>
      </w:r>
    </w:p>
    <w:p w14:paraId="5104D39F" w14:textId="77777777" w:rsidR="000F7377" w:rsidRDefault="000F7377"/>
    <w:p w14:paraId="413767C8" w14:textId="77777777" w:rsidR="000F7377" w:rsidRDefault="000F7377">
      <w:r xmlns:w="http://schemas.openxmlformats.org/wordprocessingml/2006/main">
        <w:t xml:space="preserve">2. ਪਿਆਰ ਵਿੱਚ ਰਹਿਣਾ: ਪਰਮਾਤਮਾ ਦੀ ਮੌਜੂਦਗੀ ਦਾ ਅਨੁਭਵ ਕਰਨਾ</w:t>
      </w:r>
    </w:p>
    <w:p w14:paraId="05954883" w14:textId="77777777" w:rsidR="000F7377" w:rsidRDefault="000F7377"/>
    <w:p w14:paraId="4B0B8FCC" w14:textId="77777777" w:rsidR="000F7377" w:rsidRDefault="000F7377">
      <w:r xmlns:w="http://schemas.openxmlformats.org/wordprocessingml/2006/main">
        <w:t xml:space="preserve">1. 1 ਕੁਰਿੰਥੀਆਂ 13:4-8 - ਪਿਆਰ ਧੀਰਜ ਵਾਲਾ ਹੈ, ਪਿਆਰ ਦਿਆਲੂ ਹੈ। ਇਹ ਈਰਖਾ ਨਹੀਂ ਕਰਦਾ, ਇਹ ਘਮੰਡ ਨਹੀਂ ਕਰਦਾ, ਇਹ ਹੰਕਾਰ ਨਹੀਂ ਕਰਦਾ.</w:t>
      </w:r>
    </w:p>
    <w:p w14:paraId="15986685" w14:textId="77777777" w:rsidR="000F7377" w:rsidRDefault="000F7377"/>
    <w:p w14:paraId="12A1B4E4" w14:textId="77777777" w:rsidR="000F7377" w:rsidRDefault="000F7377">
      <w:r xmlns:w="http://schemas.openxmlformats.org/wordprocessingml/2006/main">
        <w:t xml:space="preserve">2. ਰੋਮੀਆਂ 5:5 - ਅਤੇ ਉਮੀਦ ਸ਼ਰਮਿੰਦਾ ਨਹੀਂ ਕਰਦੀ; ਕਿਉਂਕਿ ਪਰਮੇਸ਼ੁਰ ਦਾ ਪਿਆਰ ਸਾਡੇ ਦਿਲਾਂ ਵਿੱਚ ਪਵਿੱਤਰ ਆਤਮਾ ਦੁਆਰਾ ਵਹਾਇਆ ਗਿਆ ਹੈ ਜੋ ਸਾਨੂੰ ਦਿੱਤਾ ਗਿਆ ਹੈ।</w:t>
      </w:r>
    </w:p>
    <w:p w14:paraId="60A5479F" w14:textId="77777777" w:rsidR="000F7377" w:rsidRDefault="000F7377"/>
    <w:p w14:paraId="3FB992D3" w14:textId="77777777" w:rsidR="000F7377" w:rsidRDefault="000F7377">
      <w:r xmlns:w="http://schemas.openxmlformats.org/wordprocessingml/2006/main">
        <w:t xml:space="preserve">1 ਯੂਹੰਨਾ 4:17 ਇੱਥੇ ਸਾਡਾ ਪਿਆਰ ਸੰਪੂਰਨ ਕੀਤਾ ਗਿਆ ਹੈ, ਤਾਂ ਜੋ ਨਿਆਂ ਦੇ ਦਿਨ ਸਾਡੇ ਕੋਲ ਦਲੇਰੀ ਹੋਵੇ: ਕਿਉਂਕਿ ਜਿਵੇਂ ਉਹ ਹੈ, ਅਸੀਂ ਇਸ ਸੰਸਾਰ ਵਿੱਚ ਹਾਂ.</w:t>
      </w:r>
    </w:p>
    <w:p w14:paraId="4D42905A" w14:textId="77777777" w:rsidR="000F7377" w:rsidRDefault="000F7377"/>
    <w:p w14:paraId="0DA8B586" w14:textId="77777777" w:rsidR="000F7377" w:rsidRDefault="000F7377">
      <w:r xmlns:w="http://schemas.openxmlformats.org/wordprocessingml/2006/main">
        <w:t xml:space="preserve">ਪਰਮੇਸ਼ੁਰ ਦਾ ਪਿਆਰ ਸਾਨੂੰ ਨਿਆਂ ਦੇ ਦਿਨ ਵਿੱਚ ਭਰੋਸਾ ਅਤੇ ਭਰੋਸਾ ਦਿਵਾਉਂਦਾ ਹੈ। ਜਿਵੇਂ ਕਿ ਅਸੀਂ ਇਸ ਸੰਸਾਰ ਵਿੱਚ ਯਿਸੂ ਵਰਗੇ ਹਾਂ, ਅਸੀਂ ਉਸ ਦੇ ਪਿਆਰ ਅਤੇ ਕਿਰਪਾ ਬਾਰੇ ਯਕੀਨ ਕਰ ਸਕਦੇ ਹਾਂ।</w:t>
      </w:r>
    </w:p>
    <w:p w14:paraId="1C488D94" w14:textId="77777777" w:rsidR="000F7377" w:rsidRDefault="000F7377"/>
    <w:p w14:paraId="266C2D93" w14:textId="77777777" w:rsidR="000F7377" w:rsidRDefault="000F7377">
      <w:r xmlns:w="http://schemas.openxmlformats.org/wordprocessingml/2006/main">
        <w:t xml:space="preserve">1. ਸੰਪੂਰਣ ਪਿਆਰ ਦਲੇਰੀ ਲਿਆਉਂਦਾ ਹੈ: ਨਿਆਂ ਦੇ ਦਿਨ ਵਿੱਚ ਭਰੋਸਾ</w:t>
      </w:r>
    </w:p>
    <w:p w14:paraId="1F1D2CD5" w14:textId="77777777" w:rsidR="000F7377" w:rsidRDefault="000F7377"/>
    <w:p w14:paraId="3D4DA558" w14:textId="77777777" w:rsidR="000F7377" w:rsidRDefault="000F7377">
      <w:r xmlns:w="http://schemas.openxmlformats.org/wordprocessingml/2006/main">
        <w:t xml:space="preserve">2. ਜਿਵੇਂ ਯਿਸੂ ਹੈ, ਅਸੀਂ ਵੀ ਹਾਂ: ਪਰਮੇਸ਼ੁਰ ਦੇ ਪਿਆਰ ਅਤੇ ਕਿਰਪਾ ਦਾ ਸਾਡਾ ਭਰੋਸਾ</w:t>
      </w:r>
    </w:p>
    <w:p w14:paraId="66CD031F" w14:textId="77777777" w:rsidR="000F7377" w:rsidRDefault="000F7377"/>
    <w:p w14:paraId="61FDBA84" w14:textId="77777777" w:rsidR="000F7377" w:rsidRDefault="000F7377">
      <w:r xmlns:w="http://schemas.openxmlformats.org/wordprocessingml/2006/main">
        <w:t xml:space="preserve">1. ਰੋਮੀਆਂ 8:31-39 - ਦੁੱਖਾਂ ਦੇ ਵਿਚਕਾਰ ਪਰਮੇਸ਼ੁਰ ਦੇ ਪਿਆਰ ਦਾ ਭਰੋਸਾ</w:t>
      </w:r>
    </w:p>
    <w:p w14:paraId="5DE93643" w14:textId="77777777" w:rsidR="000F7377" w:rsidRDefault="000F7377"/>
    <w:p w14:paraId="56D3A026" w14:textId="77777777" w:rsidR="000F7377" w:rsidRDefault="000F7377">
      <w:r xmlns:w="http://schemas.openxmlformats.org/wordprocessingml/2006/main">
        <w:t xml:space="preserve">2. ਇਬਰਾਨੀਆਂ 10:19-25 - ਯਿਸੂ ਦੇ ਲਹੂ ਦੁਆਰਾ ਸਵਰਗੀ ਸਥਾਨਾਂ ਵਿੱਚ ਦਾਖਲ ਹੋਣ ਦੀ ਦਲੇਰੀ</w:t>
      </w:r>
    </w:p>
    <w:p w14:paraId="0FB3BCA8" w14:textId="77777777" w:rsidR="000F7377" w:rsidRDefault="000F7377"/>
    <w:p w14:paraId="7D592D41" w14:textId="77777777" w:rsidR="000F7377" w:rsidRDefault="000F7377">
      <w:r xmlns:w="http://schemas.openxmlformats.org/wordprocessingml/2006/main">
        <w:t xml:space="preserve">1 ਯੂਹੰਨਾ 4:18 ਪਿਆਰ ਵਿੱਚ ਕੋਈ ਡਰ ਨਹੀਂ ਹੁੰਦਾ; ਪਰ ਸੰਪੂਰਣ ਪਿਆਰ ਡਰ ਨੂੰ ਦੂਰ ਕਰਦਾ ਹੈ, ਕਿਉਂਕਿ ਡਰ ਦਾ ਦੁੱਖ ਹੁੰਦਾ ਹੈ। ਜਿਹੜਾ ਡਰਦਾ ਹੈ ਉਹ ਪਿਆਰ ਵਿੱਚ ਸੰਪੂਰਨ ਨਹੀਂ ਹੁੰਦਾ।</w:t>
      </w:r>
    </w:p>
    <w:p w14:paraId="612A079A" w14:textId="77777777" w:rsidR="000F7377" w:rsidRDefault="000F7377"/>
    <w:p w14:paraId="24729BDA" w14:textId="77777777" w:rsidR="000F7377" w:rsidRDefault="000F7377">
      <w:r xmlns:w="http://schemas.openxmlformats.org/wordprocessingml/2006/main">
        <w:t xml:space="preserve">ਸੰਪੂਰਣ ਪਿਆਰ ਡਰ ਨੂੰ ਬਾਹਰ ਕੱਢਦਾ ਹੈ ਕਿਉਂਕਿ ਡਰ ਤਸੀਹੇ ਦਿੰਦਾ ਹੈ ਅਤੇ ਸਾਨੂੰ ਪਿਆਰ ਵਿੱਚ ਸੰਪੂਰਨ ਬਣਨ ਤੋਂ ਰੋਕਦਾ ਹੈ।</w:t>
      </w:r>
    </w:p>
    <w:p w14:paraId="5BD1CC2A" w14:textId="77777777" w:rsidR="000F7377" w:rsidRDefault="000F7377"/>
    <w:p w14:paraId="1A925C86" w14:textId="77777777" w:rsidR="000F7377" w:rsidRDefault="000F7377">
      <w:r xmlns:w="http://schemas.openxmlformats.org/wordprocessingml/2006/main">
        <w:t xml:space="preserve">1. "ਡਰ ਨਾ: ਪਰਮਾਤਮਾ ਦੇ ਸੰਪੂਰਨ ਪਿਆਰ ਨੂੰ ਗਲੇ ਲਗਾਉਣਾ"</w:t>
      </w:r>
    </w:p>
    <w:p w14:paraId="7BF43E6B" w14:textId="77777777" w:rsidR="000F7377" w:rsidRDefault="000F7377"/>
    <w:p w14:paraId="640B827C" w14:textId="77777777" w:rsidR="000F7377" w:rsidRDefault="000F7377">
      <w:r xmlns:w="http://schemas.openxmlformats.org/wordprocessingml/2006/main">
        <w:t xml:space="preserve">2. "ਕੋਈ ਡਰ ਨਹੀਂ: ਸੰਪੂਰਨ ਪਿਆਰ ਦੀ ਸ਼ਕਤੀ ਨੂੰ ਜਾਰੀ ਕਰਨਾ"</w:t>
      </w:r>
    </w:p>
    <w:p w14:paraId="2899B361" w14:textId="77777777" w:rsidR="000F7377" w:rsidRDefault="000F7377"/>
    <w:p w14:paraId="2B834C08" w14:textId="77777777" w:rsidR="000F7377" w:rsidRDefault="000F7377">
      <w:r xmlns:w="http://schemas.openxmlformats.org/wordprocessingml/2006/main">
        <w:t xml:space="preserve">1. ਰੋਮੀਆਂ 8:15 - "ਕਿਉਂਕਿ ਤੁਹਾਨੂੰ ਗ਼ੁਲਾਮੀ ਦੀ ਭਾਵਨਾ ਨਹੀਂ ਮਿਲੀ ਹੈ ਜਿਸ ਨਾਲ ਦੁਬਾਰਾ ਡਰ ਪੈਦਾ ਹੁੰਦਾ ਹੈ, ਪਰ ਤੁਹਾਨੂੰ ਪੁੱਤਰਾਂ ਵਜੋਂ ਗੋਦ ਲੈਣ ਦੀ ਭਾਵਨਾ ਮਿਲੀ ਹੈ ਜਿਸ ਦੁਆਰਾ ਅਸੀਂ ਪੁਕਾਰਦੇ ਹਾਂ, ? 쏛 ਬਾਬਾ! ਪਿਤਾ ਜੀ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ਮੱਤੀ 10:28 - ? ਉਨ੍ਹਾਂ ਤੋਂ ਨਾ </w:t>
      </w:r>
      <w:r xmlns:w="http://schemas.openxmlformats.org/wordprocessingml/2006/main">
        <w:rPr>
          <w:rFonts w:ascii="맑은 고딕 Semilight" w:hAnsi="맑은 고딕 Semilight"/>
        </w:rPr>
        <w:t xml:space="preserve">ਡਰੋ </w:t>
      </w:r>
      <w:r xmlns:w="http://schemas.openxmlformats.org/wordprocessingml/2006/main">
        <w:t xml:space="preserve">ਜੋ ਸਰੀਰ ਨੂੰ ਮਾਰ ਦਿੰਦੇ ਹਨ ਪਰ ਆਤਮਾ ਨੂੰ ਨਹੀਂ ਮਾਰ ਸਕਦੇ। ਸਗੋਂ ਉਸ ਤੋਂ ਡਰੋ ਜੋ ਆਤਮਾ ਅਤੇ ਸਰੀਰ ਦੋਹਾਂ ਨੂੰ ਨਰਕ ਵਿੱਚ ਨਸ਼ਟ ਕਰ ਸਕਦਾ ਹੈ।??</w:t>
      </w:r>
    </w:p>
    <w:p w14:paraId="0E904CAF" w14:textId="77777777" w:rsidR="000F7377" w:rsidRDefault="000F7377"/>
    <w:p w14:paraId="50DA9A0F" w14:textId="77777777" w:rsidR="000F7377" w:rsidRDefault="000F7377">
      <w:r xmlns:w="http://schemas.openxmlformats.org/wordprocessingml/2006/main">
        <w:t xml:space="preserve">1 ਯੂਹੰਨਾ 4:19 ਅਸੀਂ ਉਸਨੂੰ ਪਿਆਰ ਕਰਦੇ ਹਾਂ, ਕਿਉਂਕਿ ਉਸਨੇ ਪਹਿਲਾਂ ਸਾਨੂੰ ਪਿਆਰ ਕੀਤਾ ਸੀ।</w:t>
      </w:r>
    </w:p>
    <w:p w14:paraId="6D550C09" w14:textId="77777777" w:rsidR="000F7377" w:rsidRDefault="000F7377"/>
    <w:p w14:paraId="72BBA642" w14:textId="77777777" w:rsidR="000F7377" w:rsidRDefault="000F7377">
      <w:r xmlns:w="http://schemas.openxmlformats.org/wordprocessingml/2006/main">
        <w:t xml:space="preserve">ਪਰਮੇਸ਼ੁਰ ਸਾਨੂੰ ਪਿਆਰ ਕਰਦਾ ਹੈ, ਅਤੇ ਅਸੀਂ ਉਸਦੇ ਪਿਆਰ ਦੇ ਬਦਲੇ ਉਸਨੂੰ ਪਿਆਰ ਕਰਦੇ ਹਾਂ।</w:t>
      </w:r>
    </w:p>
    <w:p w14:paraId="23E62EE2" w14:textId="77777777" w:rsidR="000F7377" w:rsidRDefault="000F7377"/>
    <w:p w14:paraId="50A16626" w14:textId="77777777" w:rsidR="000F7377" w:rsidRDefault="000F7377">
      <w:r xmlns:w="http://schemas.openxmlformats.org/wordprocessingml/2006/main">
        <w:t xml:space="preserve">1. ਸਾਡੇ ਲਈ ਪਰਮੇਸ਼ੁਰ ਦਾ ਪਿਆਰ: 1 ਯੂਹੰਨਾ 4:19 'ਤੇ ਪ੍ਰਤੀਬਿੰਬ</w:t>
      </w:r>
    </w:p>
    <w:p w14:paraId="5AD895AC" w14:textId="77777777" w:rsidR="000F7377" w:rsidRDefault="000F7377"/>
    <w:p w14:paraId="41F2C778" w14:textId="77777777" w:rsidR="000F7377" w:rsidRDefault="000F7377">
      <w:r xmlns:w="http://schemas.openxmlformats.org/wordprocessingml/2006/main">
        <w:t xml:space="preserve">2. ਪਿਆਰ ਦੀ ਸ਼ਕਤੀ: ਰੱਬ ਦਾ ਪਿਆਰ ਅਤੇ ਸਾਡਾ ਜਵਾਬ</w:t>
      </w:r>
    </w:p>
    <w:p w14:paraId="19DB1439" w14:textId="77777777" w:rsidR="000F7377" w:rsidRDefault="000F7377"/>
    <w:p w14:paraId="04A38915" w14:textId="77777777" w:rsidR="000F7377" w:rsidRDefault="000F7377">
      <w:r xmlns:w="http://schemas.openxmlformats.org/wordprocessingml/2006/main">
        <w:t xml:space="preserve">1. ਰੋਮੀਆਂ 5:8 - ਪਰ ਪਰਮੇਸ਼ੁਰ ਸਾਡੇ ਲਈ ਆਪਣਾ ਪਿਆਰ ਇਸ ਵਿੱਚ ਦਰਸਾਉਂਦਾ ਹੈ: ਜਦੋਂ ਅਸੀਂ ਅਜੇ ਪਾਪੀ ਹੀ ਸੀ, ਮਸੀਹ ਸਾਡੇ ਲਈ ਮਰਿਆ।</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ਯੂਹੰਨਾ 3:1 - ਦੇਖੋ ਪਿਤਾ ਨੇ ਸਾਡੇ ਉੱਤੇ ਕਿੰਨਾ ਪਿਆਰ ਕੀਤਾ ਹੈ, ਕਿ ਅਸੀਂ ਪਰਮੇਸ਼ੁਰ ਦੇ ਬੱਚੇ ਕਹਾਈਏ!</w:t>
      </w:r>
    </w:p>
    <w:p w14:paraId="5B3D512C" w14:textId="77777777" w:rsidR="000F7377" w:rsidRDefault="000F7377"/>
    <w:p w14:paraId="5A5FE604" w14:textId="77777777" w:rsidR="000F7377" w:rsidRDefault="000F7377">
      <w:r xmlns:w="http://schemas.openxmlformats.org/wordprocessingml/2006/main">
        <w:t xml:space="preserve">1 ਯੂਹੰਨਾ 4:20 ਜੇ ਕੋਈ ਆਖੇ, ਮੈਂ ਪਰਮੇਸ਼ੁਰ ਨੂੰ ਪਿਆਰ ਕਰਦਾ ਹਾਂ, ਅਤੇ ਆਪਣੇ ਭਰਾ ਨਾਲ ਵੈਰ ਰੱਖਦਾ ਹੈ, ਤਾਂ ਉਹ ਝੂਠਾ ਹੈ, ਕਿਉਂਕਿ ਜਿਹੜਾ ਆਪਣੇ ਭਰਾ ਨੂੰ ਜਿਸ ਨੂੰ ਉਸ ਨੇ ਦੇਖਿਆ ਹੈ, ਪਿਆਰ ਨਹੀਂ ਕਰਦਾ, ਉਹ ਪਰਮੇਸ਼ੁਰ ਨੂੰ ਜਿਸ ਨੂੰ ਉਸ ਨੇ ਨਹੀਂ ਦੇਖਿਆ, ਕਿਵੇਂ ਪਿਆਰ ਕਰ ਸਕਦਾ ਹੈ?</w:t>
      </w:r>
    </w:p>
    <w:p w14:paraId="2C0809E9" w14:textId="77777777" w:rsidR="000F7377" w:rsidRDefault="000F7377"/>
    <w:p w14:paraId="4B70FD0C" w14:textId="77777777" w:rsidR="000F7377" w:rsidRDefault="000F7377">
      <w:r xmlns:w="http://schemas.openxmlformats.org/wordprocessingml/2006/main">
        <w:t xml:space="preserve">ਪਰਮੇਸ਼ੁਰ ਨੂੰ ਸੱਚਾ ਪਿਆਰ ਕਰਨ ਲਈ ਸਾਨੂੰ ਆਪਣੇ ਭੈਣਾਂ-ਭਰਾਵਾਂ ਨੂੰ ਪਿਆਰ ਕਰਨਾ ਚਾਹੀਦਾ ਹੈ।</w:t>
      </w:r>
    </w:p>
    <w:p w14:paraId="48A88130" w14:textId="77777777" w:rsidR="000F7377" w:rsidRDefault="000F7377"/>
    <w:p w14:paraId="0370E163" w14:textId="77777777" w:rsidR="000F7377" w:rsidRDefault="000F7377">
      <w:r xmlns:w="http://schemas.openxmlformats.org/wordprocessingml/2006/main">
        <w:t xml:space="preserve">1. ਪਰਮੇਸ਼ੁਰ ਲਈ ਪਿਆਰ ਨੂੰ ਸਾਡੇ ਸਾਥੀ ਮਨੁੱਖਾਂ ਲਈ ਪਿਆਰ ਤੋਂ ਵੱਖ ਨਹੀਂ ਕੀਤਾ ਜਾ ਸਕਦਾ।</w:t>
      </w:r>
    </w:p>
    <w:p w14:paraId="1C83495E" w14:textId="77777777" w:rsidR="000F7377" w:rsidRDefault="000F7377"/>
    <w:p w14:paraId="73A249AD" w14:textId="77777777" w:rsidR="000F7377" w:rsidRDefault="000F7377">
      <w:r xmlns:w="http://schemas.openxmlformats.org/wordprocessingml/2006/main">
        <w:t xml:space="preserve">2. ਸਾਨੂੰ ਆਪਣੇ ਭੈਣਾਂ-ਭਰਾਵਾਂ ਨਾਲ ਪਿਆਰ ਕਰਨ ਦੁਆਰਾ ਪਰਮੇਸ਼ੁਰ ਲਈ ਆਪਣੇ ਪਿਆਰ ਨੂੰ ਅਮਲ ਵਿਚ ਲਿਆਉਣਾ ਚਾਹੀਦਾ ਹੈ।</w:t>
      </w:r>
    </w:p>
    <w:p w14:paraId="33F16A55" w14:textId="77777777" w:rsidR="000F7377" w:rsidRDefault="000F7377"/>
    <w:p w14:paraId="4F891BB7" w14:textId="77777777" w:rsidR="000F7377" w:rsidRDefault="000F7377">
      <w:r xmlns:w="http://schemas.openxmlformats.org/wordprocessingml/2006/main">
        <w:t xml:space="preserve">1. ਮੱਤੀ 22:36-40 - ? </w:t>
      </w:r>
      <w:r xmlns:w="http://schemas.openxmlformats.org/wordprocessingml/2006/main">
        <w:rPr>
          <w:rFonts w:ascii="맑은 고딕 Semilight" w:hAnsi="맑은 고딕 Semilight"/>
        </w:rPr>
        <w:t xml:space="preserve">ਹਰ </w:t>
      </w:r>
      <w:r xmlns:w="http://schemas.openxmlformats.org/wordprocessingml/2006/main">
        <w:t xml:space="preserve">ਇੱਕ, ਕਾਨੂੰਨ ਵਿੱਚ ਸਭ ਤੋਂ ਵੱਡਾ ਹੁਕਮ ਕਿਹੜਾ ਹੈ???ਯਿਸੂ ਨੇ ਜਵਾਬ ਦਿੱਤਾ: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ਪ੍ਰਭੂ ਆਪਣੇ ਪਰਮੇਸ਼ੁਰ ਨੂੰ ਆਪਣੇ ਸਾਰੇ ਦਿਲ ਨਾਲ ਅਤੇ ਆਪਣੀ ਸਾਰੀ ਆਤਮਾ ਨਾਲ ਅਤੇ ਆਪਣੇ ਸਾਰੇ ਦਿਮਾਗ ਨਾਲ.??ਇਹ ਪਹਿਲਾ ਅਤੇ ਸਭ ਤੋਂ ਵੱਡਾ ਹੁਕਮ ਹੈ. ਅਤੇ ਦੂਜਾ ਇਸ ਤਰ੍ਹਾਂ ਹੈ: ? ਆਪਣੇ ਗੁਆਂਢੀ ਨੂੰ ਆਪਣੇ ਵਾਂਗ </w:t>
      </w:r>
      <w:r xmlns:w="http://schemas.openxmlformats.org/wordprocessingml/2006/main">
        <w:rPr>
          <w:rFonts w:ascii="맑은 고딕 Semilight" w:hAnsi="맑은 고딕 Semilight"/>
        </w:rPr>
        <w:t xml:space="preserve">ਪਿਆਰ ਕਰੋ </w:t>
      </w:r>
      <w:r xmlns:w="http://schemas.openxmlformats.org/wordprocessingml/2006/main">
        <w:t xml:space="preserve">.??ਸਾਰਾ ਕਾਨੂੰਨ ਅਤੇ ਨਬੀ ਇਹਨਾਂ ਦੋ ਹੁਕਮਾਂ ਤੇ ਲਟਕਦੇ ਹਨ.??</w:t>
      </w:r>
    </w:p>
    <w:p w14:paraId="59F91757" w14:textId="77777777" w:rsidR="000F7377" w:rsidRDefault="000F7377"/>
    <w:p w14:paraId="440158F8" w14:textId="77777777" w:rsidR="000F7377" w:rsidRDefault="000F7377">
      <w:r xmlns:w="http://schemas.openxmlformats.org/wordprocessingml/2006/main">
        <w:t xml:space="preserve">2. ਯਾਕੂਬ 2:8 - ਜੇ ਤੁਸੀਂ ਸੱਚਮੁੱਚ ਧਰਮ-ਗ੍ਰੰਥ ਵਿੱਚ ਪਾਏ ਗਏ ਸ਼ਾਹੀ ਕਾਨੂੰਨ ਨੂੰ ਮੰਨਦੇ ਹੋ,? </w:t>
      </w:r>
      <w:r xmlns:w="http://schemas.openxmlformats.org/wordprocessingml/2006/main">
        <w:t xml:space="preserve">ਆਪਣੇ ਗੁਆਂਢੀ ਨੂੰ ਆਪਣੇ ਵਾਂਗ </w:t>
      </w:r>
      <w:r xmlns:w="http://schemas.openxmlformats.org/wordprocessingml/2006/main">
        <w:rPr>
          <w:rFonts w:ascii="맑은 고딕 Semilight" w:hAnsi="맑은 고딕 Semilight"/>
        </w:rPr>
        <w:t xml:space="preserve">ਸਮਝੋ , ??ਤੁਸੀਂ ਠੀਕ ਕਰ ਰਹੇ ਹੋ।</w:t>
      </w:r>
    </w:p>
    <w:p w14:paraId="02BEFF4F" w14:textId="77777777" w:rsidR="000F7377" w:rsidRDefault="000F7377"/>
    <w:p w14:paraId="74552BAC" w14:textId="77777777" w:rsidR="000F7377" w:rsidRDefault="000F7377">
      <w:r xmlns:w="http://schemas.openxmlformats.org/wordprocessingml/2006/main">
        <w:t xml:space="preserve">1 ਯੂਹੰਨਾ 4:21 ਅਤੇ ਸਾਨੂੰ ਇਹ ਹੁਕਮ ਉਸ ਵੱਲੋਂ ਮਿਲਿਆ ਹੈ ਭਈ ਜਿਹੜਾ ਪਰਮੇਸ਼ੁਰ ਨੂੰ ਪਿਆਰ ਕਰਦਾ ਹੈ ਉਹ ਆਪਣੇ ਭਰਾ ਨੂੰ ਵੀ ਪਿਆਰ ਕਰਦਾ ਹੈ।</w:t>
      </w:r>
    </w:p>
    <w:p w14:paraId="02796B9D" w14:textId="77777777" w:rsidR="000F7377" w:rsidRDefault="000F7377"/>
    <w:p w14:paraId="07220F79" w14:textId="77777777" w:rsidR="000F7377" w:rsidRDefault="000F7377">
      <w:r xmlns:w="http://schemas.openxmlformats.org/wordprocessingml/2006/main">
        <w:t xml:space="preserve">ਸਾਨੂੰ ਪਰਮੇਸ਼ੁਰ ਨੂੰ ਪਿਆਰ ਕਰਨ ਅਤੇ ਆਪਣੇ ਭਰਾਵਾਂ ਨੂੰ ਪਿਆਰ ਕਰਨ ਦਾ ਹੁਕਮ ਦਿੱਤਾ ਗਿਆ ਹੈ।</w:t>
      </w:r>
    </w:p>
    <w:p w14:paraId="40B85998" w14:textId="77777777" w:rsidR="000F7377" w:rsidRDefault="000F7377"/>
    <w:p w14:paraId="7B51F55F" w14:textId="77777777" w:rsidR="000F7377" w:rsidRDefault="000F7377">
      <w:r xmlns:w="http://schemas.openxmlformats.org/wordprocessingml/2006/main">
        <w:t xml:space="preserve">1. ਆਪਣੇ ਭਰਾ ਨੂੰ ਪਿਆਰ ਕਰਨ ਦੁਆਰਾ ਪਰਮਾਤਮਾ ਨੂੰ ਪਿਆਰ ਕਰੋ</w:t>
      </w:r>
    </w:p>
    <w:p w14:paraId="123F3447" w14:textId="77777777" w:rsidR="000F7377" w:rsidRDefault="000F7377"/>
    <w:p w14:paraId="1DC53786" w14:textId="77777777" w:rsidR="000F7377" w:rsidRDefault="000F7377">
      <w:r xmlns:w="http://schemas.openxmlformats.org/wordprocessingml/2006/main">
        <w:t xml:space="preserve">2. ਭਰਾਤਰੀ ਪਿਆਰ ਦੀ ਸ਼ਕਤੀ</w:t>
      </w:r>
    </w:p>
    <w:p w14:paraId="31EFDE35" w14:textId="77777777" w:rsidR="000F7377" w:rsidRDefault="000F7377"/>
    <w:p w14:paraId="5A2C5884" w14:textId="77777777" w:rsidR="000F7377" w:rsidRDefault="000F7377">
      <w:r xmlns:w="http://schemas.openxmlformats.org/wordprocessingml/2006/main">
        <w:t xml:space="preserve">1. ਮੱਤੀ 22:37-40: "ਅਤੇ ਉਸ ਨੇ ਉਸਨੂੰ ਕਿਹਾ, </w:t>
      </w:r>
      <w:r xmlns:w="http://schemas.openxmlformats.org/wordprocessingml/2006/main">
        <w:rPr>
          <w:rFonts w:ascii="맑은 고딕 Semilight" w:hAnsi="맑은 고딕 Semilight"/>
        </w:rPr>
        <w:t xml:space="preserve">쁚 </w:t>
      </w:r>
      <w:r xmlns:w="http://schemas.openxmlformats.org/wordprocessingml/2006/main">
        <w:t xml:space="preserve">ਤੂੰ ਪ੍ਰਭੂ ਆਪਣੇ ਪਰਮੇਸ਼ੁਰ ਨੂੰ ਆਪਣੇ ਸਾਰੇ ਦਿਲ ਨਾਲ, ਆਪਣੀ ਸਾਰੀ ਜਾਨ ਨਾਲ, ਅਤੇ ਆਪਣੀ ਸਾਰੀ ਬੁੱਧ ਨਾਲ ਪਿਆਰ ਕਰ। ?? ਇਹ ਪਹਿਲਾ ਅਤੇ ਮਹਾਨ ਹੁਕਮ ਹੈ। ਅਤੇ ਦੂਜਾ ਇਸ ਤਰ੍ਹਾਂ ਹੈ: ? </w:t>
      </w:r>
      <w:r xmlns:w="http://schemas.openxmlformats.org/wordprocessingml/2006/main">
        <w:rPr>
          <w:rFonts w:ascii="맑은 고딕 Semilight" w:hAnsi="맑은 고딕 Semilight"/>
        </w:rPr>
        <w:t xml:space="preserve">쁚 </w:t>
      </w:r>
      <w:r xmlns:w="http://schemas.openxmlformats.org/wordprocessingml/2006/main">
        <w:t xml:space="preserve">ਤੁਸੀਂ ਆਪਣੇ ਗੁਆਂਢੀ ਨੂੰ ਆਪਣੇ ਜਿਹਾ ਪਿਆਰ ਕਰੋਗੇ।</w:t>
      </w:r>
    </w:p>
    <w:p w14:paraId="724CA1CF" w14:textId="77777777" w:rsidR="000F7377" w:rsidRDefault="000F7377"/>
    <w:p w14:paraId="00E86496" w14:textId="77777777" w:rsidR="000F7377" w:rsidRDefault="000F7377">
      <w:r xmlns:w="http://schemas.openxmlformats.org/wordprocessingml/2006/main">
        <w:t xml:space="preserve">2. ਰੋਮੀਆਂ 12:10: "ਭਾਈਚਾਰੇ ਦੇ ਪਿਆਰ ਨਾਲ ਇੱਕ ਦੂਜੇ ਨਾਲ ਪਿਆਰ ਨਾਲ ਪਿਆਰ ਕਰੋ, ਇੱਕ ਦੂਜੇ ਨੂੰ ਸਤਿਕਾਰ ਦਿੰਦੇ ਹੋਏ."</w:t>
      </w:r>
    </w:p>
    <w:p w14:paraId="6E676EA2" w14:textId="77777777" w:rsidR="000F7377" w:rsidRDefault="000F7377"/>
    <w:p w14:paraId="7541582E" w14:textId="77777777" w:rsidR="000F7377" w:rsidRDefault="000F7377">
      <w:r xmlns:w="http://schemas.openxmlformats.org/wordprocessingml/2006/main">
        <w:t xml:space="preserve">1 ਯੂਹੰਨਾ 5 ਨਵੇਂ ਨੇਮ ਵਿੱਚ ਯੂਹੰਨਾ ਦੇ ਪਹਿਲੇ ਪੱਤਰ ਦਾ ਪੰਜਵਾਂ ਅਤੇ ਆਖਰੀ ਅਧਿਆਇ ਹੈ। ਇਹ ਅਧਿਆਇ ਯਿਸੂ ਮਸੀਹ ਵਿੱਚ ਵਿਸ਼ਵਾਸ, ਸੰਸਾਰ ਉੱਤੇ ਜਿੱਤ, ਅਤੇ ਸਦੀਵੀ ਜੀਵਨ ਦਾ ਭਰੋਸਾ ਵਰਗੇ ਵਿਸ਼ਿਆਂ ਉੱਤੇ ਕੇਂਦਰਿਤ ਹੈ।</w:t>
      </w:r>
    </w:p>
    <w:p w14:paraId="66E0C156" w14:textId="77777777" w:rsidR="000F7377" w:rsidRDefault="000F7377"/>
    <w:p w14:paraId="5765FE58" w14:textId="77777777" w:rsidR="000F7377" w:rsidRDefault="000F7377">
      <w:r xmlns:w="http://schemas.openxmlformats.org/wordprocessingml/2006/main">
        <w:t xml:space="preserve">1st ਪੈਰੇ: ਅਧਿਆਇ ਵਿਸ਼ਵਾਸ ਅਤੇ ਪਿਆਰ ਵਿਚਕਾਰ ਸਬੰਧ ਬਾਰੇ ਇੱਕ ਬਿਆਨ ਨਾਲ ਸ਼ੁਰੂ ਹੁੰਦਾ ਹੈ. ਲੇਖਕ ਘੋਸ਼ਣਾ ਕਰਦਾ ਹੈ ਕਿ ਹਰ ਕੋਈ ਜੋ ਵਿਸ਼ਵਾਸ ਕਰਦਾ ਹੈ ਕਿ ਯਿਸੂ ਮਸੀਹ ਹੈ, ਪਰਮੇਸ਼ੁਰ ਤੋਂ ਪੈਦਾ ਹੋਇਆ ਹੈ, ਅਤੇ ਜੋ ਪਰਮੇਸ਼ੁਰ ਨੂੰ ਪਿਆਰ ਕਰਦੇ ਹਨ ਉਹ ਉਸਦੇ ਬੱਚਿਆਂ ਨੂੰ ਵੀ ਪਿਆਰ ਕਰਨਗੇ (1 ਯੂਹੰਨਾ 5:1)। ਉਹ ਇਸ ਗੱਲ 'ਤੇ ਜ਼ੋਰ ਦਿੰਦਾ ਹੈ ਕਿ ਪਰਮੇਸ਼ੁਰ ਨੂੰ ਪਿਆਰ ਕਰਨ ਦਾ ਮਤਲਬ ਹੈ ਉਸ ਦੇ ਹੁਕਮਾਂ ਨੂੰ ਮੰਨਣਾ, ਅਤੇ ਉਸ ਦੇ ਹੁਕਮ ਬੋਝ ਨਹੀਂ ਹਨ (1 ਯੂਹੰਨਾ 5:2-3)। ਲੇਖਕ ਦਾਅਵਾ ਕਰਦਾ ਹੈ ਕਿ ਸਾਡਾ ਵਿਸ਼ਵਾਸ ਉਹ ਹੈ ਜੋ ਸਾਨੂੰ ਸੰਸਾਰ ਨੂੰ ਜਿੱਤਣ ਦੇ ਯੋਗ ਬਣਾਉਂਦਾ ਹੈ, ਅਤੇ ਉਹ ਯਿਸੂ ਨੂੰ ਪਰਮੇਸ਼ੁਰ ਦੇ ਪੁੱਤਰ ਵਜੋਂ ਪਛਾਣਦਾ ਹੈ ਜੋ ਪਾਣੀ ਅਤੇ ਲਹੂ ਰਾਹੀਂ ਆਇਆ ਸੀ (1 ਯੂਹੰਨਾ 5:4-6)।</w:t>
      </w:r>
    </w:p>
    <w:p w14:paraId="7EDB6AB4" w14:textId="77777777" w:rsidR="000F7377" w:rsidRDefault="000F7377"/>
    <w:p w14:paraId="42997B71" w14:textId="77777777" w:rsidR="000F7377" w:rsidRDefault="000F7377">
      <w:r xmlns:w="http://schemas.openxmlformats.org/wordprocessingml/2006/main">
        <w:t xml:space="preserve">ਦੂਜਾ ਪੈਰਾ: ਆਇਤਾਂ 7-12 ਵਿੱਚ, ਤਿੰਨ ਗਵਾਹਾਂ ਉੱਤੇ ਜ਼ੋਰ ਦਿੱਤਾ ਗਿਆ ਹੈ-ਆਤਮਾ, ਪਾਣੀ ਅਤੇ ਲਹੂ-ਪਰਮੇਸ਼ੁਰ ਦੇ ਪੁੱਤਰ ਵਜੋਂ ਯਿਸੂ ਦੀ ਪਛਾਣ ਦੀ ਗਵਾਹੀ ਦਿੰਦੇ ਹੋਏ। ਲੇਖਕ ਕਹਿੰਦਾ ਹੈ ਕਿ ਇਹ ਤਿੰਨ ਗਵਾਹ ਇੱਕ ਦੇ ਰੂਪ ਵਿੱਚ ਸਹਿਮਤ ਹਨ (1 ਯੂਹੰਨਾ 5:7-8)। ਉਹ ਪੁਸ਼ਟੀ ਕਰਦਾ ਹੈ ਕਿ ਜੇ ਅਸੀਂ ਯਿਸੂ ਨੂੰ ਪਰਮੇਸ਼ੁਰ ਦੇ ਪੁੱਤਰ ਵਜੋਂ ਵਿਸ਼ਵਾਸ ਕਰਦੇ ਹਾਂ, ਤਾਂ ਸਾਡੇ ਅੰਦਰ ਇਹ ਗਵਾਹੀ ਹੈ (1 ਯੂਹੰਨਾ 5:9-10)। ਲੇਖਕ ਵਿਸ਼ਵਾਸੀਆਂ ਨੂੰ ਭਰੋਸਾ ਦਿਵਾਉਂਦਾ ਹੈ ਕਿ ਜਿਨ੍ਹਾਂ ਕੋਲ ਮਸੀਹ ਵਿੱਚ ਸਦੀਵੀ ਜੀਵਨ ਹੈ, ਉਹ ਆਪਣੀਆਂ ਬੇਨਤੀਆਂ ਨਾਲ ਉਸ ਕੋਲ ਪਹੁੰਚਣ ਵਿੱਚ ਭਰੋਸਾ ਰੱਖ ਸਕਦੇ ਹਨ ਕਿਉਂਕਿ ਉਹ ਉਸਦੀ ਇੱਛਾ ਅਨੁਸਾਰ ਪ੍ਰਾਰਥਨਾ ਕਰ ਰਹੇ ਹਨ (1 ਯੂਹੰਨਾ 5:13-15)।</w:t>
      </w:r>
    </w:p>
    <w:p w14:paraId="1521883A" w14:textId="77777777" w:rsidR="000F7377" w:rsidRDefault="000F7377"/>
    <w:p w14:paraId="4273DB4F" w14:textId="77777777" w:rsidR="000F7377" w:rsidRDefault="000F7377">
      <w:r xmlns:w="http://schemas.openxmlformats.org/wordprocessingml/2006/main">
        <w:t xml:space="preserve">ਤੀਜਾ ਪੈਰਾ: ਆਇਤ 16 ਤੋਂ ਲੈ ਕੇ ਅਧਿਆਇ ਦੇ ਅੰਤ ਤੱਕ, ਲੇਖਕ ਸਮਾਜ ਦੇ ਅੰਦਰ ਪਾਪੀ ਭਰਾਵਾਂ ਜਾਂ ਭੈਣਾਂ ਨੂੰ ਸੰਬੋਧਿਤ ਕਰਦਾ ਹੈ। ਉਹ ਮੌਤ ਵੱਲ ਲੈ ਜਾਣ ਵਾਲੇ ਪਾਪਾਂ ਅਤੇ ਮੌਤ ਵੱਲ ਨਹੀਂ ਲਿਜਾਣ ਵਾਲੇ ਪਾਪਾਂ ਵਿੱਚ ਫਰਕ ਕਰਦਾ ਹੈ। ਉਹ ਵਿਸ਼ਵਾਸੀਆਂ ਨੂੰ ਉਨ੍ਹਾਂ ਲਈ ਪ੍ਰਾਰਥਨਾ ਕਰਨ ਲਈ ਉਤਸ਼ਾਹਿਤ ਕਰਦਾ ਹੈ ਜੋ ਪਾਪ ਕਰਦੇ ਹਨ ਜੋ ਮੌਤ ਵੱਲ ਨਹੀਂ ਲੈ ਜਾਂਦੇ ਤਾਂ ਜੋ ਉਨ੍ਹਾਂ ਨੂੰ ਪਰਮੇਸ਼ੁਰ ਦੁਆਰਾ ਜੀਵਨ ਦਿੱਤਾ ਜਾ ਸਕੇ (1 ਜੌਨ 5:16-17)। ਹਾਲਾਂਕਿ, ਉਹ ਸਪੱਸ਼ਟ ਕਰਦਾ ਹੈ ਕਿ ਇੱਕ ਪਾਪ ਹੈ ਜੋ ਮੌਤ ਵੱਲ ਲੈ ਜਾਂਦਾ ਹੈ ਜਿਸ ਲਈ ਉਹ ਪ੍ਰਾਰਥਨਾ ਕਰਨ ਦੀ ਸਿਫਾਰਸ਼ ਨਹੀਂ ਕਰਦਾ (1 ਜੌਨ 5:16)। ਲੇਖਕ ਪਰਮੇਸ਼ੁਰ ਤੋਂ ਪੈਦਾ ਹੋਏ ਲੋਕਾਂ ਲਈ ਸਦੀਵੀ ਜੀਵਨ ਦੀ ਨਿਸ਼ਚਤਤਾ ਦੀ ਪੁਸ਼ਟੀ ਕਰਦੇ ਹੋਏ ਸਮਾਪਤ ਕਰਦਾ ਹੈ, ਵਿਸ਼ਵਾਸੀਆਂ ਨੂੰ ਯਾਦ ਦਿਵਾਉਂਦਾ ਹੈ ਕਿ ਉਹ ਉਸ ਦੁਆਰਾ ਸੁਰੱਖਿਅਤ ਰੱਖੇ ਜਾਂਦੇ ਹਨ ਜੋ ਸੱਚਾ ਹੈ ਅਤੇ ਉਸ ਨਾਲ ਆਪਣੇ ਰਿਸ਼ਤੇ ਵਿੱਚ ਭਰੋਸਾ ਰੱਖ ਸਕਦਾ ਹੈ (1 ਜੌਨ 5:18-21)।</w:t>
      </w:r>
    </w:p>
    <w:p w14:paraId="71B12F0D" w14:textId="77777777" w:rsidR="000F7377" w:rsidRDefault="000F7377"/>
    <w:p w14:paraId="3566FF42" w14:textId="77777777" w:rsidR="000F7377" w:rsidRDefault="000F7377">
      <w:r xmlns:w="http://schemas.openxmlformats.org/wordprocessingml/2006/main">
        <w:t xml:space="preserve">ਸੰਖੇਪ ਵਿੱਚ, ਰਸੂਲ ਜੌਨ ਦੁਆਰਾ ਪਹਿਲੀ ਚਿੱਠੀ ਦਾ ਪੰਜਵਾਂ ਅਧਿਆਇ ਵਿਸ਼ਵਾਸ, ਪਿਆਰ, ਅਤੇ ਪਰਮੇਸ਼ੁਰ ਦੇ ਹੁਕਮਾਂ ਦੀ ਪਾਲਣਾ ਵਿਚਕਾਰ ਸਬੰਧਾਂ 'ਤੇ ਜ਼ੋਰ ਦਿੰਦਾ ਹੈ। ਇਹ ਯਿਸੂ ਮਸੀਹ ਵਿੱਚ ਵਿਸ਼ਵਾਸ ਦੁਆਰਾ ਵਿਸ਼ਵ ਭਰ ਵਿੱਚ ਵਿਸ਼ਵਾਸੀਆਂ ਦੀ ਜਿੱਤ ਨੂੰ ਉਜਾਗਰ ਕਰਦਾ ਹੈ। ਅਧਿਆਇ ਤਿੰਨ ਗਵਾਹ ਪੇਸ਼ ਕਰਦਾ ਹੈ—ਆਤਮਾ, ਪਾਣੀ ਅਤੇ ਲਹੂ—ਪਰਮੇਸ਼ੁਰ ਦੇ ਪੁੱਤਰ ਵਜੋਂ ਯਿਸੂ ਦੀ ਪਛਾਣ ਦੀ ਗਵਾਹੀ ਦਿੰਦੇ ਹੋਏ। ਇਹ ਵਿਸ਼ਵਾਸੀਆਂ ਨੂੰ ਮਸੀਹ ਵਿੱਚ ਸਦੀਵੀ ਜੀਵਨ ਦਾ ਭਰੋਸਾ ਦਿਵਾਉਂਦਾ ਹੈ ਅਤੇ ਉਨ੍ਹਾਂ ਨੂੰ ਪ੍ਰਾਰਥਨਾ ਵਿੱਚ ਵਿਸ਼ਵਾਸ ਨਾਲ ਪ੍ਰਮਾਤਮਾ ਕੋਲ ਜਾਣ ਲਈ ਉਤਸ਼ਾਹਿਤ ਕਰਦਾ ਹੈ। ਅਧਿਆਇ ਸਮਾਜ ਦੇ ਅੰਦਰਲੇ ਪਾਪਾਂ ਨੂੰ ਵੀ ਸੰਬੋਧਿਤ ਕਰਦਾ ਹੈ ਅਤੇ ਪ੍ਰਮਾਤਮਾ ਤੋਂ ਪੈਦਾ ਹੋਏ ਲੋਕਾਂ ਲਈ ਸਦੀਵੀ ਜੀਵਨ ਦੀ ਨਿਸ਼ਚਤਤਾ ਦੀ ਪੁਸ਼ਟੀ ਕਰਕੇ ਸਮਾਪਤ ਹੁੰਦਾ ਹੈ।</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ਯੂਹੰਨਾ 5:1 ਜੋ ਕੋਈ ਵੀ ਵਿਸ਼ਵਾਸ ਕਰਦਾ ਹੈ ਕਿ ਯਿਸੂ ਹੀ ਮਸੀਹ ਹੈ ਪਰਮੇਸ਼ੁਰ ਤੋਂ ਜੰਮਿਆ ਹੈ: ਅਤੇ ਹਰ ਕੋਈ ਜੋ ਉਸ ਨੂੰ ਪਿਆਰ ਕਰਦਾ ਹੈ ਜਿਸ ਨੇ ਉਸ ਨੂੰ ਜਨਮ ਦਿੱਤਾ ਉਹ ਉਸ ਨੂੰ ਪਿਆਰ ਕਰਦਾ ਹੈ ਜੋ ਉਸ ਤੋਂ ਜੰਮਿਆ ਹੈ।</w:t>
      </w:r>
    </w:p>
    <w:p w14:paraId="51A040C0" w14:textId="77777777" w:rsidR="000F7377" w:rsidRDefault="000F7377"/>
    <w:p w14:paraId="0BE0E97C" w14:textId="77777777" w:rsidR="000F7377" w:rsidRDefault="000F7377">
      <w:r xmlns:w="http://schemas.openxmlformats.org/wordprocessingml/2006/main">
        <w:t xml:space="preserve">ਯਿਸੂ ਨੂੰ ਮਸੀਹ ਵਜੋਂ ਮੰਨਣਾ ਪਰਮੇਸ਼ੁਰ ਤੋਂ ਪੈਦਾ ਹੋਣ ਦਾ ਸਬੂਤ ਹੈ, ਅਤੇ ਜੋ ਪਰਮੇਸ਼ੁਰ ਨੂੰ ਪਿਆਰ ਕਰਦੇ ਹਨ ਉਹ ਵੀ ਉਸ ਤੋਂ ਪੈਦਾ ਹੋਏ ਲੋਕਾਂ ਨੂੰ ਪਿਆਰ ਕਰਦੇ ਹਨ।</w:t>
      </w:r>
    </w:p>
    <w:p w14:paraId="4E69E475" w14:textId="77777777" w:rsidR="000F7377" w:rsidRDefault="000F7377"/>
    <w:p w14:paraId="4F6E2F00" w14:textId="77777777" w:rsidR="000F7377" w:rsidRDefault="000F7377">
      <w:r xmlns:w="http://schemas.openxmlformats.org/wordprocessingml/2006/main">
        <w:t xml:space="preserve">1. ਵਿਸ਼ਵਾਸ ਪਰਮੇਸ਼ੁਰ ਨਾਲ ਸਾਡੇ ਰਿਸ਼ਤੇ ਦੀ ਨੀਂਹ ਹੈ।</w:t>
      </w:r>
    </w:p>
    <w:p w14:paraId="510DEC50" w14:textId="77777777" w:rsidR="000F7377" w:rsidRDefault="000F7377"/>
    <w:p w14:paraId="1E2FA6AF" w14:textId="77777777" w:rsidR="000F7377" w:rsidRDefault="000F7377">
      <w:r xmlns:w="http://schemas.openxmlformats.org/wordprocessingml/2006/main">
        <w:t xml:space="preserve">2. ਪਰਮੇਸ਼ੁਰ ਲਈ ਪਿਆਰ ਸਾਡੇ ਇੱਕ ਦੂਜੇ ਲਈ ਪਿਆਰ ਦੁਆਰਾ ਪ੍ਰਗਟ ਹੁੰਦਾ ਹੈ।</w:t>
      </w:r>
    </w:p>
    <w:p w14:paraId="251A5773" w14:textId="77777777" w:rsidR="000F7377" w:rsidRDefault="000F7377"/>
    <w:p w14:paraId="7E99A260" w14:textId="77777777" w:rsidR="000F7377" w:rsidRDefault="000F7377">
      <w:r xmlns:w="http://schemas.openxmlformats.org/wordprocessingml/2006/main">
        <w:t xml:space="preserve">1. ਰੋਮੀਆਂ 10:9 - ਕਿ ਜੇ ਤੁਸੀਂ ਆਪਣੇ ਮੂੰਹ ਨਾਲ ਪ੍ਰਭੂ ਯਿਸੂ ਦਾ ਇਕਰਾਰ ਕਰੋਗੇ, ਅਤੇ ਆਪਣੇ ਦਿਲ ਵਿੱਚ ਵਿਸ਼ਵਾਸ ਕਰੋਗੇ ਕਿ ਪਰਮੇਸ਼ੁਰ ਨੇ ਉਸਨੂੰ ਮੁਰਦਿਆਂ ਵਿੱਚੋਂ ਜਿਵਾਲਿਆ ਹੈ, ਤਾਂ ਤੁਸੀਂ ਬਚ ਜਾਵੋਗੇ।</w:t>
      </w:r>
    </w:p>
    <w:p w14:paraId="66F747A4" w14:textId="77777777" w:rsidR="000F7377" w:rsidRDefault="000F7377"/>
    <w:p w14:paraId="378447B4" w14:textId="77777777" w:rsidR="000F7377" w:rsidRDefault="000F7377">
      <w:r xmlns:w="http://schemas.openxmlformats.org/wordprocessingml/2006/main">
        <w:t xml:space="preserve">2. ਗਲਾਤੀਆਂ 5:14 - ਕਿਉਂਕਿ ਸਾਰਾ ਕਾਨੂੰਨ ਇੱਕ ਸ਼ਬਦ ਵਿੱਚ ਪੂਰਾ ਹੁੰਦਾ ਹੈ, ਇੱਥੋਂ ਤੱਕ ਕਿ ਇਸ ਵਿੱਚ ਵੀ; ਤੂੰ ਆਪਣੇ ਗੁਆਂਢੀ ਨੂੰ ਆਪਣੇ ਜਿਹਾ ਪਿਆਰ ਕਰ।</w:t>
      </w:r>
    </w:p>
    <w:p w14:paraId="68BF9829" w14:textId="77777777" w:rsidR="000F7377" w:rsidRDefault="000F7377"/>
    <w:p w14:paraId="193D3995" w14:textId="77777777" w:rsidR="000F7377" w:rsidRDefault="000F7377">
      <w:r xmlns:w="http://schemas.openxmlformats.org/wordprocessingml/2006/main">
        <w:t xml:space="preserve">1 ਯੂਹੰਨਾ 5:2 ਇਸ ਤੋਂ ਅਸੀਂ ਜਾਣਦੇ ਹਾਂ ਕਿ ਅਸੀਂ ਪਰਮੇਸ਼ੁਰ ਦੇ ਬੱਚਿਆਂ ਨੂੰ ਪਿਆਰ ਕਰਦੇ ਹਾਂ, ਜਦੋਂ ਅਸੀਂ ਪਰਮੇਸ਼ੁਰ ਨੂੰ ਪਿਆਰ ਕਰਦੇ ਹਾਂ ਅਤੇ ਉਸਦੇ ਹੁਕਮਾਂ ਨੂੰ ਮੰਨਦੇ ਹਾਂ।</w:t>
      </w:r>
    </w:p>
    <w:p w14:paraId="5CD6D70E" w14:textId="77777777" w:rsidR="000F7377" w:rsidRDefault="000F7377"/>
    <w:p w14:paraId="39050A54" w14:textId="77777777" w:rsidR="000F7377" w:rsidRDefault="000F7377">
      <w:r xmlns:w="http://schemas.openxmlformats.org/wordprocessingml/2006/main">
        <w:t xml:space="preserve">ਪਰਮੇਸ਼ੁਰ ਨੂੰ ਪਿਆਰ ਕਰਨਾ ਅਤੇ ਉਸ ਦੇ ਹੁਕਮਾਂ ਦੀ ਪਾਲਣਾ ਕਰਨਾ ਇਹ ਹੈ ਕਿ ਅਸੀਂ ਪਰਮੇਸ਼ੁਰ ਦੇ ਦੂਜੇ ਬੱਚਿਆਂ ਲਈ ਆਪਣਾ ਪਿਆਰ ਕਿਵੇਂ ਦਿਖਾਉਂਦੇ ਹਾਂ।</w:t>
      </w:r>
    </w:p>
    <w:p w14:paraId="116A14FB" w14:textId="77777777" w:rsidR="000F7377" w:rsidRDefault="000F7377"/>
    <w:p w14:paraId="2DB39A35" w14:textId="77777777" w:rsidR="000F7377" w:rsidRDefault="000F7377">
      <w:r xmlns:w="http://schemas.openxmlformats.org/wordprocessingml/2006/main">
        <w:t xml:space="preserve">1. ਪਰਮਾਤਮਾ ਨੂੰ ਪਿਆਰ ਕਰਨ ਅਤੇ ਉਸਦੇ ਹੁਕਮਾਂ ਨੂੰ ਮੰਨਣ ਦੀ ਸ਼ਕਤੀ</w:t>
      </w:r>
    </w:p>
    <w:p w14:paraId="5E2F9F7F" w14:textId="77777777" w:rsidR="000F7377" w:rsidRDefault="000F7377"/>
    <w:p w14:paraId="6406A679" w14:textId="77777777" w:rsidR="000F7377" w:rsidRDefault="000F7377">
      <w:r xmlns:w="http://schemas.openxmlformats.org/wordprocessingml/2006/main">
        <w:t xml:space="preserve">2. ਪਰਮੇਸ਼ੁਰ ਦਾ ਕਹਿਣਾ ਮੰਨ ਕੇ ਦੂਜਿਆਂ ਨੂੰ ਪਿਆਰ ਕਰਨ ਦਾ ਆਨੰਦ</w:t>
      </w:r>
    </w:p>
    <w:p w14:paraId="6E2D59E7" w14:textId="77777777" w:rsidR="000F7377" w:rsidRDefault="000F7377"/>
    <w:p w14:paraId="5CDEECFA" w14:textId="77777777" w:rsidR="000F7377" w:rsidRDefault="000F7377">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14:paraId="6F36089C" w14:textId="77777777" w:rsidR="000F7377" w:rsidRDefault="000F7377"/>
    <w:p w14:paraId="06F5480E" w14:textId="77777777" w:rsidR="000F7377" w:rsidRDefault="000F7377">
      <w:r xmlns:w="http://schemas.openxmlformats.org/wordprocessingml/2006/main">
        <w:t xml:space="preserve">2. ਮੱਤੀ 22:36-40 - "ਗੁਰੂ ਜੀ, ਬਿਵਸਥਾ ਵਿੱਚ ਸਭ ਤੋਂ ਵੱਡਾ ਹੁਕਮ ਕਿਹੜਾ ਹੈ?" ਯਿਸੂ ਨੇ ਜਵਾਬ ਦਿੱਤਾ: “'ਪ੍ਰਭੂ ਆਪਣੇ ਪਰਮੇਸ਼ੁਰ ਨੂੰ ਆਪਣੇ ਸਾਰੇ ਦਿਲ ਨਾਲ, ਆਪਣੀ ਸਾਰੀ ਜਾਨ ਨਾਲ ਅਤੇ ਆਪਣੀ ਸਾਰੀ ਬੁੱਧ ਨਾਲ ਪਿਆਰ ਕਰੋ।' ਇਹ ਪਹਿਲਾ ਅਤੇ ਸਭ ਤੋਂ ਵੱਡਾ ਹੁਕਮ ਹੈ। ਅਤੇ ਦੂਜਾ ਇਸ ਤਰ੍ਹਾਂ ਹੈ: 'ਆਪਣੇ ਗੁਆਂਢੀ ਨੂੰ ਆਪਣੇ ਜਿਹਾ ਪਿਆਰ ਕਰੋ।' ਸਾਰੀ ਬਿਵਸਥਾ ਅਤੇ ਨਬੀ ਇਨ੍ਹਾਂ ਦੋ ਹੁਕਮਾਂ ਉੱਤੇ ਲਟਕਦੇ ਹਨ।”</w:t>
      </w:r>
    </w:p>
    <w:p w14:paraId="0AD9EC79" w14:textId="77777777" w:rsidR="000F7377" w:rsidRDefault="000F7377"/>
    <w:p w14:paraId="655197F3" w14:textId="77777777" w:rsidR="000F7377" w:rsidRDefault="000F7377">
      <w:r xmlns:w="http://schemas.openxmlformats.org/wordprocessingml/2006/main">
        <w:t xml:space="preserve">1 ਯੂਹੰਨਾ 5:3 ਕਿਉਂਕਿ ਪਰਮੇਸ਼ੁਰ ਦਾ ਪਿਆਰ ਇਹ ਹੈ ਕਿ ਅਸੀਂ ਉਸਦੇ ਹੁਕਮਾਂ ਦੀ ਪਾਲਨਾ ਕਰੀਏ ਅਤੇ ਉਸਦੇ ਹੁਕਮ ਔਖੇ ਨਹੀਂ ਹਨ।</w:t>
      </w:r>
    </w:p>
    <w:p w14:paraId="063F35C0" w14:textId="77777777" w:rsidR="000F7377" w:rsidRDefault="000F7377"/>
    <w:p w14:paraId="41FDAC84" w14:textId="77777777" w:rsidR="000F7377" w:rsidRDefault="000F7377">
      <w:r xmlns:w="http://schemas.openxmlformats.org/wordprocessingml/2006/main">
        <w:t xml:space="preserve">ਪਰਮੇਸ਼ੁਰ ਦੇ ਹੁਕਮਾਂ ਨੂੰ ਮੰਨਣਾ ਬਹੁਤ ਔਖਾ ਨਹੀਂ ਹੈ ਕਿਉਂਕਿ ਉਹ ਸਾਨੂੰ ਪਿਆਰ ਕਰਦਾ ਹੈ ਅਤੇ ਚਾਹੁੰਦਾ ਹੈ ਕਿ ਅਸੀਂ ਉਨ੍ਹਾਂ ਦੀ ਪਾਲਣਾ ਕਰੀਏ।</w:t>
      </w:r>
    </w:p>
    <w:p w14:paraId="3BD00C69" w14:textId="77777777" w:rsidR="000F7377" w:rsidRDefault="000F7377"/>
    <w:p w14:paraId="3778E46C" w14:textId="77777777" w:rsidR="000F7377" w:rsidRDefault="000F7377">
      <w:r xmlns:w="http://schemas.openxmlformats.org/wordprocessingml/2006/main">
        <w:t xml:space="preserve">1. "ਪਰਮੇਸ਼ੁਰ ਦਾ ਪਿਆਰ: ਆਗਿਆਕਾਰੀ ਲਈ ਇੱਕ ਕਾਲ"</w:t>
      </w:r>
    </w:p>
    <w:p w14:paraId="33DFD9A1" w14:textId="77777777" w:rsidR="000F7377" w:rsidRDefault="000F7377"/>
    <w:p w14:paraId="2DACB986" w14:textId="77777777" w:rsidR="000F7377" w:rsidRDefault="000F7377">
      <w:r xmlns:w="http://schemas.openxmlformats.org/wordprocessingml/2006/main">
        <w:t xml:space="preserve">2. "ਪਰਮੇਸ਼ੁਰ ਦੇ ਹੁਕਮ: ਪਿਆਰ ਦਾ ਪ੍ਰਗਟਾਵਾ"</w:t>
      </w:r>
    </w:p>
    <w:p w14:paraId="565620D2" w14:textId="77777777" w:rsidR="000F7377" w:rsidRDefault="000F7377"/>
    <w:p w14:paraId="4135FBA5" w14:textId="77777777" w:rsidR="000F7377" w:rsidRDefault="000F7377">
      <w:r xmlns:w="http://schemas.openxmlformats.org/wordprocessingml/2006/main">
        <w:t xml:space="preserve">1. ਜ਼ਬੂਰ 119:32 - ਮੈਂ ਤੇਰੇ ਹੁਕਮਾਂ ਦੇ ਰਾਹ ਤੇ ਚੱਲਾਂਗਾ, ਜਦੋਂ ਤੂੰ ਮੇਰੇ ਦਿਲ ਨੂੰ ਵੱਡਾ ਕਰੇਂਗਾ।</w:t>
      </w:r>
    </w:p>
    <w:p w14:paraId="4F03BD3C" w14:textId="77777777" w:rsidR="000F7377" w:rsidRDefault="000F7377"/>
    <w:p w14:paraId="5D7F8DE6" w14:textId="77777777" w:rsidR="000F7377" w:rsidRDefault="000F7377">
      <w:r xmlns:w="http://schemas.openxmlformats.org/wordprocessingml/2006/main">
        <w:t xml:space="preserve">2. ਬਿਵਸਥਾ ਸਾਰ 30:11-14 - ਇਸ ਹੁਕਮ ਲਈ ਜੋ ਮੈਂ ਤੁਹਾਨੂੰ ਅੱਜ ਦੇ ਦਿਨ ਦਿੰਦਾ ਹਾਂ, ਇਹ ਤੁਹਾਡੇ ਤੋਂ ਲੁਕਿਆ ਨਹੀਂ ਹੈ, ਨਾ ਹੀ ਇਹ ਦੂਰ ਹੈ। ਇਹ ਸਵਰਗ ਵਿੱਚ ਨਹੀਂ ਹੈ, ਜੋ ਤੁਸੀਂ ਕਹੋ, ਕੌਣ ਸਾਡੇ ਲਈ ਸਵਰਗ ਵਿੱਚ ਜਾਵੇਗਾ, ਅਤੇ ਇਸਨੂੰ ਸਾਡੇ ਕੋਲ ਲਿਆਵੇਗਾ, ਤਾਂ ਜੋ ਅਸੀਂ ਇਸਨੂੰ ਸੁਣੀਏ ਅਤੇ ਇਸਨੂੰ ਕਰੀਏ? ਨਾ ਹੀ ਇਹ ਸਮੁੰਦਰ ਦੇ ਪਾਰ ਹੈ, ਜੋ </w:t>
      </w:r>
      <w:r xmlns:w="http://schemas.openxmlformats.org/wordprocessingml/2006/main">
        <w:lastRenderedPageBreak xmlns:w="http://schemas.openxmlformats.org/wordprocessingml/2006/main"/>
      </w:r>
      <w:r xmlns:w="http://schemas.openxmlformats.org/wordprocessingml/2006/main">
        <w:t xml:space="preserve">ਤੁਸੀਂ ਕਹੋ, ਕੌਣ ਸਾਡੇ ਲਈ ਸਮੁੰਦਰ ਦੇ ਪਾਰ ਜਾਵੇਗਾ, ਅਤੇ ਸਾਡੇ ਕੋਲ ਇਸਨੂੰ ਲਿਆਵੇਗਾ, ਤਾਂ ਜੋ ਅਸੀਂ ਇਸਨੂੰ ਸੁਣੀਏ ਅਤੇ ਇਸਨੂੰ ਕਰੀਏ? ਪਰ ਬਚਨ ਤੁਹਾਡੇ ਬਹੁਤ ਨੇੜੇ ਹੈ, ਤੁਹਾਡੇ ਮੂੰਹ ਵਿੱਚ ਅਤੇ ਤੁਹਾਡੇ ਦਿਲ ਵਿੱਚ, ਤਾਂ ਜੋ ਤੁਸੀਂ ਇਸਨੂੰ ਪੂਰਾ ਕਰ ਸਕੋ।</w:t>
      </w:r>
    </w:p>
    <w:p w14:paraId="01738800" w14:textId="77777777" w:rsidR="000F7377" w:rsidRDefault="000F7377"/>
    <w:p w14:paraId="48351A80" w14:textId="77777777" w:rsidR="000F7377" w:rsidRDefault="000F7377">
      <w:r xmlns:w="http://schemas.openxmlformats.org/wordprocessingml/2006/main">
        <w:t xml:space="preserve">1 ਯੂਹੰਨਾ 5:4 ਕਿਉਂਕਿ ਜੋ ਵੀ ਪਰਮੇਸ਼ੁਰ ਤੋਂ ਜੰਮਿਆ ਹੈ ਉਹ ਸੰਸਾਰ ਨੂੰ ਜਿੱਤਦਾ ਹੈ: ਅਤੇ ਇਹ ਉਹ ਜਿੱਤ ਹੈ ਜੋ ਸੰਸਾਰ ਨੂੰ ਜਿੱਤਦੀ ਹੈ, ਸਾਡੇ ਵਿਸ਼ਵਾਸ ਨੂੰ ਵੀ।</w:t>
      </w:r>
    </w:p>
    <w:p w14:paraId="38468AAD" w14:textId="77777777" w:rsidR="000F7377" w:rsidRDefault="000F7377"/>
    <w:p w14:paraId="0542DC8D" w14:textId="77777777" w:rsidR="000F7377" w:rsidRDefault="000F7377">
      <w:r xmlns:w="http://schemas.openxmlformats.org/wordprocessingml/2006/main">
        <w:t xml:space="preserve">ਸੰਸਾਰ ਉੱਤੇ ਜਿੱਤ ਪਰਮਾਤਮਾ ਵਿੱਚ ਵਿਸ਼ਵਾਸ ਦੁਆਰਾ ਪ੍ਰਾਪਤ ਹੁੰਦੀ ਹੈ।</w:t>
      </w:r>
    </w:p>
    <w:p w14:paraId="7113CE8F" w14:textId="77777777" w:rsidR="000F7377" w:rsidRDefault="000F7377"/>
    <w:p w14:paraId="1FE82CC7" w14:textId="77777777" w:rsidR="000F7377" w:rsidRDefault="000F7377">
      <w:r xmlns:w="http://schemas.openxmlformats.org/wordprocessingml/2006/main">
        <w:t xml:space="preserve">1: ਪਰਮੇਸ਼ੁਰ ਵਿਚ ਸਾਡੀ ਨਿਹਚਾ ਜ਼ਿੰਦਗੀ ਦੀਆਂ ਮੁਸ਼ਕਲਾਂ ਦੇ ਵਿਰੁੱਧ ਸਾਡਾ ਸਭ ਤੋਂ ਵੱਡਾ ਹਥਿਆਰ ਹੈ।</w:t>
      </w:r>
    </w:p>
    <w:p w14:paraId="290A8644" w14:textId="77777777" w:rsidR="000F7377" w:rsidRDefault="000F7377"/>
    <w:p w14:paraId="13CDAC7B" w14:textId="77777777" w:rsidR="000F7377" w:rsidRDefault="000F7377">
      <w:r xmlns:w="http://schemas.openxmlformats.org/wordprocessingml/2006/main">
        <w:t xml:space="preserve">2: ਪਰਮੇਸ਼ੁਰ ਵਿਚ ਨਿਹਚਾ ਕਰਨ ਦੁਆਰਾ, ਅਸੀਂ ਜ਼ਿੰਦਗੀ ਵਿਚ ਆਉਣ ਵਾਲੀ ਕਿਸੇ ਵੀ ਚੁਣੌਤੀ ਨੂੰ ਪਾਰ ਕਰ ਸਕਦੇ ਹਾਂ।</w:t>
      </w:r>
    </w:p>
    <w:p w14:paraId="545EB2FD" w14:textId="77777777" w:rsidR="000F7377" w:rsidRDefault="000F7377"/>
    <w:p w14:paraId="5005789D" w14:textId="77777777" w:rsidR="000F7377" w:rsidRDefault="000F7377">
      <w:r xmlns:w="http://schemas.openxmlformats.org/wordprocessingml/2006/main">
        <w:t xml:space="preserve">1: ਮੱਤੀ 17:20 - ਉਸਨੇ ਜਵਾਬ ਦਿੱਤਾ, “ਕਿਉਂਕਿ ਤੁਹਾਡੇ ਕੋਲ ਬਹੁਤ ਘੱਟ ਵਿਸ਼ਵਾਸ ਹੈ। ਮੈਂ ਤੁਹਾਨੂੰ ਸੱਚ ਦੱਸਦਾ ਹਾਂ, ਜੇਕਰ ਤੁਹਾਡੇ ਕੋਲ ਰਾਈ ਦੇ ਦਾਣੇ ਜਿੰਨਾ ਵੀ ਵਿਸ਼ਵਾਸ ਹੈ, ਤਾਂ ਤੁਸੀਂ ਇਸ ਪਹਾੜ ਨੂੰ ਕਹਿ ਸਕਦੇ ਹੋ, 'ਇਥੋਂ ਚੱਲੋ' ਅਤੇ ਇਹ ਹਿੱਲ ਜਾਵੇਗਾ। ਤੁਹਾਡੇ ਲਈ ਕੁਝ ਵੀ ਅਸੰਭਵ ਨਹੀਂ ਹੋਵੇਗਾ।</w:t>
      </w:r>
    </w:p>
    <w:p w14:paraId="7CF0FDAB" w14:textId="77777777" w:rsidR="000F7377" w:rsidRDefault="000F7377"/>
    <w:p w14:paraId="444072C5" w14:textId="77777777" w:rsidR="000F7377" w:rsidRDefault="000F7377">
      <w:r xmlns:w="http://schemas.openxmlformats.org/wordprocessingml/2006/main">
        <w:t xml:space="preserve">2: ਇਬਰਾਨੀਆਂ 11:1 - ਹੁਣ ਵਿਸ਼ਵਾਸ ਹੈ ਕਿ ਅਸੀਂ ਕੀ ਉਮੀਦ ਕਰਦੇ ਹਾਂ ਅਤੇ ਜੋ ਅਸੀਂ ਨਹੀਂ ਦੇਖਦੇ ਉਸ ਬਾਰੇ ਨਿਸ਼ਚਤ ਹੋਣਾ.</w:t>
      </w:r>
    </w:p>
    <w:p w14:paraId="777FCDE6" w14:textId="77777777" w:rsidR="000F7377" w:rsidRDefault="000F7377"/>
    <w:p w14:paraId="7D0AE4B1" w14:textId="77777777" w:rsidR="000F7377" w:rsidRDefault="000F7377">
      <w:r xmlns:w="http://schemas.openxmlformats.org/wordprocessingml/2006/main">
        <w:t xml:space="preserve">1 ਯੂਹੰਨਾ 5:5 ਉਹ ਕੌਣ ਹੈ ਜੋ ਸੰਸਾਰ ਨੂੰ ਜਿੱਤਦਾ ਹੈ, ਪਰ ਉਹ ਜੋ ਵਿਸ਼ਵਾਸ ਕਰਦਾ ਹੈ ਕਿ ਯਿਸੂ ਪਰਮੇਸ਼ੁਰ ਦਾ ਪੁੱਤਰ ਹੈ?</w:t>
      </w:r>
    </w:p>
    <w:p w14:paraId="25F4491F" w14:textId="77777777" w:rsidR="000F7377" w:rsidRDefault="000F7377"/>
    <w:p w14:paraId="27A5F69E" w14:textId="77777777" w:rsidR="000F7377" w:rsidRDefault="000F7377">
      <w:r xmlns:w="http://schemas.openxmlformats.org/wordprocessingml/2006/main">
        <w:t xml:space="preserve">ਯਿਸੂ ਮਸੀਹ ਵਿੱਚ ਵਿਸ਼ਵਾਸ ਕਰਨ ਵਾਲੇ ਉਹ ਹਨ ਜਿਨ੍ਹਾਂ ਨੇ ਸੰਸਾਰ ਨੂੰ ਜਿੱਤ ਲਿਆ ਹੈ।</w:t>
      </w:r>
    </w:p>
    <w:p w14:paraId="24F2C266" w14:textId="77777777" w:rsidR="000F7377" w:rsidRDefault="000F7377"/>
    <w:p w14:paraId="101882F9" w14:textId="77777777" w:rsidR="000F7377" w:rsidRDefault="000F7377">
      <w:r xmlns:w="http://schemas.openxmlformats.org/wordprocessingml/2006/main">
        <w:t xml:space="preserve">1. "ਯਿਸੂ ਵਿੱਚ ਵਿਸ਼ਵਾਸ ਦੁਆਰਾ ਸੰਸਾਰ ਨੂੰ ਜਿੱਤਣਾ"</w:t>
      </w:r>
    </w:p>
    <w:p w14:paraId="17653B9D" w14:textId="77777777" w:rsidR="000F7377" w:rsidRDefault="000F7377"/>
    <w:p w14:paraId="21ACAF82" w14:textId="77777777" w:rsidR="000F7377" w:rsidRDefault="000F7377">
      <w:r xmlns:w="http://schemas.openxmlformats.org/wordprocessingml/2006/main">
        <w:t xml:space="preserve">2. "ਪਰਮੇਸ਼ੁਰ ਦੇ ਪੁੱਤਰ ਵਜੋਂ ਯਿਸੂ ਵਿੱਚ ਵਿਸ਼ਵਾਸ ਕਰਨ ਦੀ ਸ਼ਕਤੀ"</w:t>
      </w:r>
    </w:p>
    <w:p w14:paraId="78D5CDEA" w14:textId="77777777" w:rsidR="000F7377" w:rsidRDefault="000F7377"/>
    <w:p w14:paraId="3D4972FC" w14:textId="77777777" w:rsidR="000F7377" w:rsidRDefault="000F7377">
      <w:r xmlns:w="http://schemas.openxmlformats.org/wordprocessingml/2006/main">
        <w:t xml:space="preserve">1. ਰੋਮੀਆਂ 12:2 - "ਇਸ ਸੰਸਾਰ ਦੇ ਨਮੂਨੇ ਦੇ ਅਨੁਸਾਰ ਨਾ ਬਣੋ, ਪਰ ਆਪਣੇ ਮਨ ਦੇ ਨਵੀਨੀਕਰਨ ਦੁਆਰਾ ਬਦਲੋ </w:t>
      </w:r>
      <w:r xmlns:w="http://schemas.openxmlformats.org/wordprocessingml/2006/main">
        <w:lastRenderedPageBreak xmlns:w="http://schemas.openxmlformats.org/wordprocessingml/2006/main"/>
      </w:r>
      <w:r xmlns:w="http://schemas.openxmlformats.org/wordprocessingml/2006/main">
        <w:t xml:space="preserve">।"</w:t>
      </w:r>
    </w:p>
    <w:p w14:paraId="45CCF374" w14:textId="77777777" w:rsidR="000F7377" w:rsidRDefault="000F7377"/>
    <w:p w14:paraId="62A49509" w14:textId="77777777" w:rsidR="000F7377" w:rsidRDefault="000F7377">
      <w:r xmlns:w="http://schemas.openxmlformats.org/wordprocessingml/2006/main">
        <w:t xml:space="preserve">2. ਗਲਾਤੀਆਂ 6:14 - "ਪਰ ਪਰਮੇਸ਼ੁਰ ਇਹ ਨਾ ਕਰੇ ਕਿ ਮੈਂ ਸਾਡੇ ਪ੍ਰਭੂ ਯਿਸੂ ਮਸੀਹ ਦੀ ਸਲੀਬ ਤੋਂ ਬਿਨਾਂ ਸ਼ੇਖ਼ੀ ਮਾਰਾਂ, ਜਿਸ ਦੁਆਰਾ ਸੰਸਾਰ ਮੇਰੇ ਲਈ ਸਲੀਬ ਉੱਤੇ ਚੜ੍ਹਾਇਆ ਗਿਆ ਹੈ, ਅਤੇ ਮੈਂ ਸੰਸਾਰ ਲਈ।"</w:t>
      </w:r>
    </w:p>
    <w:p w14:paraId="5EF669B0" w14:textId="77777777" w:rsidR="000F7377" w:rsidRDefault="000F7377"/>
    <w:p w14:paraId="2E416299" w14:textId="77777777" w:rsidR="000F7377" w:rsidRDefault="000F7377">
      <w:r xmlns:w="http://schemas.openxmlformats.org/wordprocessingml/2006/main">
        <w:t xml:space="preserve">1 ਯੂਹੰਨਾ 5:6 ਇਹ ਉਹ ਹੈ ਜੋ ਪਾਣੀ ਅਤੇ ਲਹੂ ਦੁਆਰਾ ਆਇਆ, ਯਿਸੂ ਮਸੀਹ ਵੀ; ਨਾ ਸਿਰਫ਼ ਪਾਣੀ ਦੁਆਰਾ, ਪਰ ਪਾਣੀ ਅਤੇ ਲਹੂ ਦੁਆਰਾ. ਅਤੇ ਇਹ ਆਤਮਾ ਹੈ ਜੋ ਗਵਾਹੀ ਦਿੰਦਾ ਹੈ, ਕਿਉਂਕਿ ਆਤਮਾ ਸੱਚ ਹੈ।</w:t>
      </w:r>
    </w:p>
    <w:p w14:paraId="1D70635F" w14:textId="77777777" w:rsidR="000F7377" w:rsidRDefault="000F7377"/>
    <w:p w14:paraId="7BA0FA8A" w14:textId="77777777" w:rsidR="000F7377" w:rsidRDefault="000F7377">
      <w:r xmlns:w="http://schemas.openxmlformats.org/wordprocessingml/2006/main">
        <w:t xml:space="preserve">ਇਹ ਹਵਾਲਾ ਪਾਣੀ ਅਤੇ ਲਹੂ ਦੁਆਰਾ ਧਰਤੀ ਉੱਤੇ ਯਿਸੂ ਮਸੀਹ ਦੇ ਆਉਣ ਦੇ ਮਹੱਤਵ ਉੱਤੇ ਜ਼ੋਰ ਦਿੰਦਾ ਹੈ, ਅਤੇ ਇਹ ਕਿ ਇਹ ਆਤਮਾ ਹੈ ਜੋ ਸੱਚਾਈ ਦੀ ਗਵਾਹੀ ਦਿੰਦਾ ਹੈ।</w:t>
      </w:r>
    </w:p>
    <w:p w14:paraId="69B887D3" w14:textId="77777777" w:rsidR="000F7377" w:rsidRDefault="000F7377"/>
    <w:p w14:paraId="673FA80E" w14:textId="77777777" w:rsidR="000F7377" w:rsidRDefault="000F7377">
      <w:r xmlns:w="http://schemas.openxmlformats.org/wordprocessingml/2006/main">
        <w:t xml:space="preserve">1. ਯਿਸੂ ਮਸੀਹ ਦੇ ਆਉਣ ਦੀ ਮਹੱਤਤਾ: ਪਾਣੀ ਅਤੇ ਲਹੂ ਦੇ ਪ੍ਰਤੀਕ ਅਰਥ ਦੀ ਪੜਚੋਲ ਕਰਨਾ</w:t>
      </w:r>
    </w:p>
    <w:p w14:paraId="101F0B56" w14:textId="77777777" w:rsidR="000F7377" w:rsidRDefault="000F7377"/>
    <w:p w14:paraId="1202AB73" w14:textId="77777777" w:rsidR="000F7377" w:rsidRDefault="000F7377">
      <w:r xmlns:w="http://schemas.openxmlformats.org/wordprocessingml/2006/main">
        <w:t xml:space="preserve">2. ਆਤਮਾ ਦੀ ਸ਼ਕਤੀ: ਸੱਚ ਦੇ ਅਧਿਕਾਰ ਨੂੰ ਪਛਾਣਨਾ</w:t>
      </w:r>
    </w:p>
    <w:p w14:paraId="0B782004" w14:textId="77777777" w:rsidR="000F7377" w:rsidRDefault="000F7377"/>
    <w:p w14:paraId="1A70E6A3" w14:textId="77777777" w:rsidR="000F7377" w:rsidRDefault="000F7377">
      <w:r xmlns:w="http://schemas.openxmlformats.org/wordprocessingml/2006/main">
        <w:t xml:space="preserve">1. ਯੂਹੰਨਾ 14:6 - ਯਿਸੂ ਨੇ ਉਸਨੂੰ ਕਿਹਾ, “ਰਾਹ, ਸੱਚ ਅਤੇ ਜੀਵਨ ਮੈਂ ਹਾਂ। ਮੇਰੇ ਰਾਹੀਂ ਸਿਵਾਏ ਕੋਈ ਵੀ ਪਿਤਾ ਕੋਲ ਨਹੀਂ ਆਉਂਦਾ।</w:t>
      </w:r>
    </w:p>
    <w:p w14:paraId="784CC2FE" w14:textId="77777777" w:rsidR="000F7377" w:rsidRDefault="000F7377"/>
    <w:p w14:paraId="33E18AED" w14:textId="77777777" w:rsidR="000F7377" w:rsidRDefault="000F7377">
      <w:r xmlns:w="http://schemas.openxmlformats.org/wordprocessingml/2006/main">
        <w:t xml:space="preserve">2. ਰੋਮੀਆਂ 8:14 - ਕਿਉਂਕਿ ਸਾਰੇ ਜਿਹੜੇ ਪਰਮੇਸ਼ੁਰ ਦੇ ਆਤਮਾ ਦੁਆਰਾ ਅਗਵਾਈ ਕਰਦੇ ਹਨ ਉਹ ਪਰਮੇਸ਼ੁਰ ਦੇ ਪੁੱਤਰ ਹਨ।</w:t>
      </w:r>
    </w:p>
    <w:p w14:paraId="6E9B7B4A" w14:textId="77777777" w:rsidR="000F7377" w:rsidRDefault="000F7377"/>
    <w:p w14:paraId="5DD5B3E0" w14:textId="77777777" w:rsidR="000F7377" w:rsidRDefault="000F7377">
      <w:r xmlns:w="http://schemas.openxmlformats.org/wordprocessingml/2006/main">
        <w:t xml:space="preserve">1 ਯੂਹੰਨਾ 5:7 ਕਿਉਂਕਿ ਸਵਰਗ ਵਿੱਚ ਤਿੰਨ ਦਰਜੇ ਹਨ, ਪਿਤਾ, ਬਚਨ ਅਤੇ ਪਵਿੱਤਰ ਆਤਮਾ: ਅਤੇ ਇਹ ਤਿੰਨੇ ਇੱਕ ਹਨ।</w:t>
      </w:r>
    </w:p>
    <w:p w14:paraId="6A628B17" w14:textId="77777777" w:rsidR="000F7377" w:rsidRDefault="000F7377"/>
    <w:p w14:paraId="617ECEB7" w14:textId="77777777" w:rsidR="000F7377" w:rsidRDefault="000F7377">
      <w:r xmlns:w="http://schemas.openxmlformats.org/wordprocessingml/2006/main">
        <w:t xml:space="preserve">ਪਵਿੱਤਰ ਤ੍ਰਿਏਕ ਵਿੱਚ ਪਿਤਾ, ਸ਼ਬਦ ਅਤੇ ਪਵਿੱਤਰ ਆਤਮਾ ਸ਼ਾਮਲ ਹਨ ਅਤੇ ਉਹ ਇੱਕ ਹਨ।</w:t>
      </w:r>
    </w:p>
    <w:p w14:paraId="58CD28C2" w14:textId="77777777" w:rsidR="000F7377" w:rsidRDefault="000F7377"/>
    <w:p w14:paraId="51A171FE" w14:textId="77777777" w:rsidR="000F7377" w:rsidRDefault="000F7377">
      <w:r xmlns:w="http://schemas.openxmlformats.org/wordprocessingml/2006/main">
        <w:t xml:space="preserve">1. ਆਓ ਪਿਤਾ, ਸ਼ਬਦ ਅਤੇ ਪਵਿੱਤਰ ਆਤਮਾ ਦੀ ਏਕਤਾ ਨੂੰ ਪਛਾਣੀਏ ਅਤੇ ਸਮਝੀਏ।</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ਆਓ ਅਸੀਂ ਪਵਿੱਤਰ ਤ੍ਰਿਏਕ ਦੇ ਪਿਆਰ, ਸ਼ਾਂਤੀ ਅਤੇ ਏਕਤਾ ਵਿੱਚ ਰਹਿਣ ਦੀ ਕੋਸ਼ਿਸ਼ ਕਰੀਏ।</w:t>
      </w:r>
    </w:p>
    <w:p w14:paraId="55B912E5" w14:textId="77777777" w:rsidR="000F7377" w:rsidRDefault="000F7377"/>
    <w:p w14:paraId="3816C763" w14:textId="77777777" w:rsidR="000F7377" w:rsidRDefault="000F7377">
      <w:r xmlns:w="http://schemas.openxmlformats.org/wordprocessingml/2006/main">
        <w:t xml:space="preserve">1. ਮੱਤੀ 28:19-20 - ਇਸ ਲਈ ਤੁਸੀਂ ਜਾਓ, ਅਤੇ ਸਾਰੀਆਂ ਕੌਮਾਂ ਨੂੰ ਸਿਖਾਓ, ਉਹਨਾਂ ਨੂੰ ਪਿਤਾ, ਪੁੱਤਰ ਅਤੇ ਪਵਿੱਤਰ ਆਤਮਾ ਦੇ ਨਾਮ ਵਿੱਚ ਬਪਤਿਸਮਾ ਦਿਓ: ਉਹਨਾਂ ਨੂੰ ਉਹਨਾਂ ਸਾਰੀਆਂ ਗੱਲਾਂ ਦੀ ਪਾਲਣਾ ਕਰਨ ਲਈ ਸਿਖਾਓ ਜੋ ਮੈਂ ਤੁਹਾਨੂੰ ਹੁਕਮ ਦਿੱਤਾ ਹੈ: ਅਤੇ, ਵੇਖੋ, ਮੈਂ ਹਮੇਸ਼ਾ ਤੁਹਾਡੇ ਨਾਲ ਹਾਂ, ਇੱਥੋਂ ਤੱਕ ਕਿ ਸੰਸਾਰ ਦੇ ਅੰਤ ਤੱਕ। ਆਮੀਨ।</w:t>
      </w:r>
    </w:p>
    <w:p w14:paraId="5CEC05E4" w14:textId="77777777" w:rsidR="000F7377" w:rsidRDefault="000F7377"/>
    <w:p w14:paraId="65AAEF5E" w14:textId="77777777" w:rsidR="000F7377" w:rsidRDefault="000F7377">
      <w:r xmlns:w="http://schemas.openxmlformats.org/wordprocessingml/2006/main">
        <w:t xml:space="preserve">2. ਜੌਨ 14:16-17 - ਅਤੇ ਮੈਂ ਪਿਤਾ ਨੂੰ ਪ੍ਰਾਰਥਨਾ ਕਰਾਂਗਾ, ਅਤੇ ਉਹ ਤੁਹਾਨੂੰ ਇੱਕ ਹੋਰ ਦਿਲਾਸਾ ਦੇਵੇਗਾ, ਤਾਂ ਜੋ ਉਹ ਤੁਹਾਡੇ ਨਾਲ ਸਦਾ ਲਈ ਰਹੇ; ਸੱਚ ਦੀ ਆਤਮਾ ਵੀ; ਜਿਸਨੂੰ ਦੁਨੀਆਂ ਕਬੂਲ ਨਹੀਂ ਕਰ ਸਕਦੀ, ਕਿਉਂਕਿ ਉਹ ਉਸਨੂੰ ਨਹੀਂ ਦੇਖਦੀ ਅਤੇ ਨਾ ਉਸਨੂੰ ਜਾਣਦੀ ਹੈ, ਪਰ ਤੁਸੀਂ ਉਸਨੂੰ ਜਾਣਦੇ ਹੋ। ਕਿਉਂਕਿ ਉਹ ਤੁਹਾਡੇ ਨਾਲ ਰਹਿੰਦਾ ਹੈ, ਅਤੇ ਤੁਹਾਡੇ ਵਿੱਚ ਹੋਵੇਗਾ।</w:t>
      </w:r>
    </w:p>
    <w:p w14:paraId="69ADC66F" w14:textId="77777777" w:rsidR="000F7377" w:rsidRDefault="000F7377"/>
    <w:p w14:paraId="4AA26FA2" w14:textId="77777777" w:rsidR="000F7377" w:rsidRDefault="000F7377">
      <w:r xmlns:w="http://schemas.openxmlformats.org/wordprocessingml/2006/main">
        <w:t xml:space="preserve">1 ਯੂਹੰਨਾ 5:8 ਅਤੇ ਤਿੰਨ ਹਨ ਜੋ ਧਰਤੀ ਉੱਤੇ ਗਵਾਹੀ ਦਿੰਦੇ ਹਨ, ਆਤਮਾ, ਪਾਣੀ ਅਤੇ ਲਹੂ: ਅਤੇ ਇਹ ਤਿੰਨੇ ਇੱਕ ਵਿੱਚ ਸਹਿਮਤ ਹਨ।</w:t>
      </w:r>
    </w:p>
    <w:p w14:paraId="54A1757D" w14:textId="77777777" w:rsidR="000F7377" w:rsidRDefault="000F7377"/>
    <w:p w14:paraId="51251BDE" w14:textId="77777777" w:rsidR="000F7377" w:rsidRDefault="000F7377">
      <w:r xmlns:w="http://schemas.openxmlformats.org/wordprocessingml/2006/main">
        <w:t xml:space="preserve">ਆਤਮਾ, ਪਾਣੀ ਅਤੇ ਲਹੂ ਸੱਚ ਦੀ ਗਵਾਹੀ ਦਿੰਦੇ ਹਨ, ਅਤੇ ਤਿੰਨੋਂ ਹੀ ਸਹਿਮਤ ਹਨ।</w:t>
      </w:r>
    </w:p>
    <w:p w14:paraId="17AAFD3A" w14:textId="77777777" w:rsidR="000F7377" w:rsidRDefault="000F7377"/>
    <w:p w14:paraId="15C14AED" w14:textId="77777777" w:rsidR="000F7377" w:rsidRDefault="000F7377">
      <w:r xmlns:w="http://schemas.openxmlformats.org/wordprocessingml/2006/main">
        <w:t xml:space="preserve">1. ਏਕਤਾ ਦੀ ਸ਼ਕਤੀ: ਸੱਚਾਈ ਲਈ ਸਾਡੀ ਗਵਾਹੀ ਉਦੋਂ ਮਜ਼ਬੂਤ ਹੁੰਦੀ ਹੈ ਜਦੋਂ ਅਸੀਂ ਇਕੱਠੇ ਖੜ੍ਹੇ ਹੁੰਦੇ ਹਾਂ।</w:t>
      </w:r>
    </w:p>
    <w:p w14:paraId="33642A0F" w14:textId="77777777" w:rsidR="000F7377" w:rsidRDefault="000F7377"/>
    <w:p w14:paraId="24AE51A0" w14:textId="77777777" w:rsidR="000F7377" w:rsidRDefault="000F7377">
      <w:r xmlns:w="http://schemas.openxmlformats.org/wordprocessingml/2006/main">
        <w:t xml:space="preserve">2. ਮੁਕਤੀ ਦੇ ਗਵਾਹ: ਆਤਮਾ, ਪਾਣੀ ਅਤੇ ਲਹੂ ਸਾਡੀ ਮੁਕਤੀ ਦੀ ਗਵਾਹੀ ਦਿੰਦੇ ਹਨ।</w:t>
      </w:r>
    </w:p>
    <w:p w14:paraId="4E7E283D" w14:textId="77777777" w:rsidR="000F7377" w:rsidRDefault="000F7377"/>
    <w:p w14:paraId="58DA8014" w14:textId="77777777" w:rsidR="000F7377" w:rsidRDefault="000F7377">
      <w:r xmlns:w="http://schemas.openxmlformats.org/wordprocessingml/2006/main">
        <w:t xml:space="preserve">1. ਰਸੂਲਾਂ ਦੇ ਕਰਤੱਬ 2:38 - ਅਤੇ ਪਤਰਸ ਨੇ ਉਨ੍ਹਾਂ ਨੂੰ ਕਿਹਾ, ਤੋਬਾ ਕਰੋ ਅਤੇ ਪਾਪਾਂ ਦੀ ਮਾਫ਼ੀ ਲਈ ਤੁਹਾਡੇ ਵਿੱਚੋਂ ਹਰ ਇੱਕ ਯਿਸੂ ਮਸੀਹ ਦੇ ਨਾਮ ਵਿੱਚ ਬਪਤਿਸਮਾ ਲਓ, ਅਤੇ ਤੁਹਾਨੂੰ ਪਵਿੱਤਰ ਆਤਮਾ ਦੀ ਦਾਤ ਪ੍ਰਾਪਤ ਹੋਵੇਗੀ।</w:t>
      </w:r>
    </w:p>
    <w:p w14:paraId="517069E3" w14:textId="77777777" w:rsidR="000F7377" w:rsidRDefault="000F7377"/>
    <w:p w14:paraId="609B1583" w14:textId="77777777" w:rsidR="000F7377" w:rsidRDefault="000F7377">
      <w:r xmlns:w="http://schemas.openxmlformats.org/wordprocessingml/2006/main">
        <w:t xml:space="preserve">2. ਰੋਮੀਆਂ 6:3-4 - ਕੀ ਤੁਸੀਂ ਨਹੀਂ ਜਾਣਦੇ ਕਿ ਸਾਡੇ ਵਿੱਚੋਂ ਬਹੁਤ ਸਾਰੇ ਜਿੰਨ੍ਹਾਂ ਨੇ ਯਿਸੂ ਮਸੀਹ ਵਿੱਚ ਬਪਤਿਸਮਾ ਲਿਆ ਸੀ ਉਨ੍ਹਾਂ ਨੇ ਉਸਦੀ ਮੌਤ ਵਿੱਚ ਬਪਤਿਸਮਾ ਲਿਆ ਸੀ? ਇਸ ਲਈ ਅਸੀਂ ਮੌਤ ਦੇ ਬਪਤਿਸਮੇ ਦੁਆਰਾ ਉਸਦੇ ਨਾਲ ਦਫ਼ਨ ਹੋ ਗਏ ਹਾਂ: ਜਿਵੇਂ ਕਿ ਮਸੀਹ ਨੂੰ ਪਿਤਾ ਦੀ ਮਹਿਮਾ ਦੁਆਰਾ ਮੁਰਦਿਆਂ ਵਿੱਚੋਂ ਜੀਉਂਦਾ ਕੀਤਾ ਗਿਆ ਸੀ, ਉਸੇ ਤਰ੍ਹਾਂ ਸਾਨੂੰ ਵੀ ਨਵੇਂ ਜੀਵਨ ਵਿੱਚ ਚੱਲਣਾ ਚਾਹੀਦਾ ਹੈ.</w:t>
      </w:r>
    </w:p>
    <w:p w14:paraId="38951995" w14:textId="77777777" w:rsidR="000F7377" w:rsidRDefault="000F7377"/>
    <w:p w14:paraId="4B033E8C" w14:textId="77777777" w:rsidR="000F7377" w:rsidRDefault="000F7377">
      <w:r xmlns:w="http://schemas.openxmlformats.org/wordprocessingml/2006/main">
        <w:t xml:space="preserve">1 ਯੂਹੰਨਾ 5:9 ਜੇ ਅਸੀਂ ਮਨੁੱਖਾਂ ਦੀ ਗਵਾਹੀ ਨੂੰ ਕਬੂਲ ਕਰਦੇ ਹਾਂ, ਤਾਂ ਪਰਮੇਸ਼ੁਰ ਦੀ ਗਵਾਹੀ ਵੱਡੀ ਹੈ, ਕਿਉਂਕਿ ਇਹ ਪਰਮੇਸ਼ੁਰ ਦੀ ਗਵਾਹੀ ਹੈ ਜੋ ਉਸ ਨੇ ਆਪਣੇ ਪੁੱਤਰ ਬਾਰੇ ਦਿੱਤੀ ਹੈ।</w:t>
      </w:r>
    </w:p>
    <w:p w14:paraId="56835D65" w14:textId="77777777" w:rsidR="000F7377" w:rsidRDefault="000F7377"/>
    <w:p w14:paraId="08A2D20C" w14:textId="77777777" w:rsidR="000F7377" w:rsidRDefault="000F7377">
      <w:r xmlns:w="http://schemas.openxmlformats.org/wordprocessingml/2006/main">
        <w:t xml:space="preserve">ਪਰਮੇਸ਼ੁਰ ਦੀ ਗਵਾਹੀ ਮਨੁੱਖਾਂ ਦੀ ਗਵਾਹੀ ਨਾਲੋਂ ਵੱਡੀ ਹੈ ਕਿਉਂਕਿ ਪਰਮੇਸ਼ੁਰ ਨੇ ਆਪਣੇ ਪੁੱਤਰ ਦੀ ਗਵਾਹੀ ਦਿੱਤੀ ਹੈ।</w:t>
      </w:r>
    </w:p>
    <w:p w14:paraId="6960CE7A" w14:textId="77777777" w:rsidR="000F7377" w:rsidRDefault="000F7377"/>
    <w:p w14:paraId="41DE2065" w14:textId="77777777" w:rsidR="000F7377" w:rsidRDefault="000F7377">
      <w:r xmlns:w="http://schemas.openxmlformats.org/wordprocessingml/2006/main">
        <w:t xml:space="preserve">1. ਅਸੀਂ ਪਰਮੇਸ਼ੁਰ ਦੇ ਗਵਾਹ ਨੂੰ ਕਿਵੇਂ ਜਾਣ ਸਕਦੇ ਹਾਂ?</w:t>
      </w:r>
    </w:p>
    <w:p w14:paraId="018DA91F" w14:textId="77777777" w:rsidR="000F7377" w:rsidRDefault="000F7377"/>
    <w:p w14:paraId="329DC95A" w14:textId="77777777" w:rsidR="000F7377" w:rsidRDefault="000F7377">
      <w:r xmlns:w="http://schemas.openxmlformats.org/wordprocessingml/2006/main">
        <w:t xml:space="preserve">2. ਮਨੁੱਖ ਅਤੇ ਪਰਮੇਸ਼ੁਰ ਦੇ ਗਵਾਹ ਵਿਚਕਾਰ ਅੰਤਰ</w:t>
      </w:r>
    </w:p>
    <w:p w14:paraId="6A425949" w14:textId="77777777" w:rsidR="000F7377" w:rsidRDefault="000F7377"/>
    <w:p w14:paraId="0E6837D3" w14:textId="77777777" w:rsidR="000F7377" w:rsidRDefault="000F7377">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ਕਰਦਾ ਹੈ ਉਹ ਨਾਸ਼ ਨਾ ਹੋਵੇ, ਪਰ ਸਦੀਪਕ ਜੀਵਨ ਪ੍ਰਾਪਤ ਕਰੇ।</w:t>
      </w:r>
    </w:p>
    <w:p w14:paraId="4F3263D5" w14:textId="77777777" w:rsidR="000F7377" w:rsidRDefault="000F7377"/>
    <w:p w14:paraId="5B2CB579" w14:textId="77777777" w:rsidR="000F7377" w:rsidRDefault="000F7377">
      <w:r xmlns:w="http://schemas.openxmlformats.org/wordprocessingml/2006/main">
        <w:t xml:space="preserve">2. ਰੋਮੀਆਂ 10:9 - ਕਿ ਜੇ ਤੁਸੀਂ ਆਪਣੇ ਮੂੰਹ ਨਾਲ ਪ੍ਰਭੂ ਯਿਸੂ ਦਾ ਇਕਰਾਰ ਕਰੋਗੇ, ਅਤੇ ਆਪਣੇ ਦਿਲ ਵਿੱਚ ਵਿਸ਼ਵਾਸ ਕਰੋਗੇ ਕਿ ਪਰਮੇਸ਼ੁਰ ਨੇ ਉਸਨੂੰ ਮੁਰਦਿਆਂ ਵਿੱਚੋਂ ਜਿਵਾਲਿਆ ਹੈ, ਤਾਂ ਤੁਸੀਂ ਬਚ ਜਾਵੋਗੇ।</w:t>
      </w:r>
    </w:p>
    <w:p w14:paraId="5D3ACDA7" w14:textId="77777777" w:rsidR="000F7377" w:rsidRDefault="000F7377"/>
    <w:p w14:paraId="33F072AF" w14:textId="77777777" w:rsidR="000F7377" w:rsidRDefault="000F7377">
      <w:r xmlns:w="http://schemas.openxmlformats.org/wordprocessingml/2006/main">
        <w:t xml:space="preserve">1 ਯੂਹੰਨਾ 5:10 ਜਿਹੜਾ ਵਿਅਕਤੀ ਪਰਮੇਸ਼ੁਰ ਦੇ ਪੁੱਤਰ ਉੱਤੇ ਵਿਸ਼ਵਾਸ ਕਰਦਾ ਹੈ, ਉਹ ਆਪਣੇ ਆਪ ਵਿੱਚ ਗਵਾਹੀ ਰੱਖਦਾ ਹੈ। ਕਿਉਂਕਿ ਉਹ ਉਸ ਰਿਕਾਰਡ ਵਿੱਚ ਵਿਸ਼ਵਾਸ ਨਹੀਂ ਕਰਦਾ ਜੋ ਪਰਮੇਸ਼ੁਰ ਨੇ ਉਸਦੇ ਪੁੱਤਰ ਬਾਰੇ ਦਿੱਤਾ ਸੀ।</w:t>
      </w:r>
    </w:p>
    <w:p w14:paraId="2A6C7672" w14:textId="77777777" w:rsidR="000F7377" w:rsidRDefault="000F7377"/>
    <w:p w14:paraId="1E08C936" w14:textId="77777777" w:rsidR="000F7377" w:rsidRDefault="000F7377">
      <w:r xmlns:w="http://schemas.openxmlformats.org/wordprocessingml/2006/main">
        <w:t xml:space="preserve">ਪਰਮੇਸ਼ੁਰ ਦੇ ਪੁੱਤਰ ਵਜੋਂ ਯਿਸੂ ਵਿੱਚ ਵਿਸ਼ਵਾਸ ਆਪਣੇ ਅੰਦਰ ਪਰਮੇਸ਼ੁਰ ਦੀ ਗਵਾਹੀ ਲਿਆਉਂਦਾ ਹੈ, ਜਦੋਂ ਕਿ ਯਿਸੂ ਵਿੱਚ ਅਵਿਸ਼ਵਾਸ ਪਰਮੇਸ਼ੁਰ ਨੂੰ ਝੂਠਾ ਬਣਾਉਂਦਾ ਹੈ ਕਿਉਂਕਿ ਇਹ ਉਸ ਗਵਾਹੀ ਨੂੰ ਸਵੀਕਾਰ ਨਹੀਂ ਕਰਦਾ ਜੋ ਪਰਮੇਸ਼ੁਰ ਨੇ ਆਪਣੇ ਪੁੱਤਰ ਬਾਰੇ ਦਿੱਤੀ ਸੀ।</w:t>
      </w:r>
    </w:p>
    <w:p w14:paraId="521BCF45" w14:textId="77777777" w:rsidR="000F7377" w:rsidRDefault="000F7377"/>
    <w:p w14:paraId="0FEB5BD1" w14:textId="77777777" w:rsidR="000F7377" w:rsidRDefault="000F7377">
      <w:r xmlns:w="http://schemas.openxmlformats.org/wordprocessingml/2006/main">
        <w:t xml:space="preserve">1. ਵਿਸ਼ਵਾਸ ਦੀ ਸ਼ਕਤੀ: ਕਿਵੇਂ ਯਿਸੂ ਵਿੱਚ ਵਿਸ਼ਵਾਸ ਸਾਡੇ ਜੀਵਨ ਵਿੱਚ ਪਰਮੇਸ਼ੁਰ ਦੀ ਗਵਾਹੀ ਲਿਆਉਂਦਾ ਹੈ</w:t>
      </w:r>
    </w:p>
    <w:p w14:paraId="532E1AEB" w14:textId="77777777" w:rsidR="000F7377" w:rsidRDefault="000F7377"/>
    <w:p w14:paraId="2ACB99D7" w14:textId="77777777" w:rsidR="000F7377" w:rsidRDefault="000F7377">
      <w:r xmlns:w="http://schemas.openxmlformats.org/wordprocessingml/2006/main">
        <w:t xml:space="preserve">2. ਗਵਾਹੀ ਦਾ ਤੋਹਫ਼ਾ: ਕਿਵੇਂ ਪਰਮੇਸ਼ੁਰ ਯਿਸੂ ਦੁਆਰਾ ਆਪਣਾ ਪਿਆਰ ਪ੍ਰਗਟ ਕਰਦਾ ਹੈ</w:t>
      </w:r>
    </w:p>
    <w:p w14:paraId="5FD9993B" w14:textId="77777777" w:rsidR="000F7377" w:rsidRDefault="000F7377"/>
    <w:p w14:paraId="39D85B41" w14:textId="77777777" w:rsidR="000F7377" w:rsidRDefault="000F7377">
      <w:r xmlns:w="http://schemas.openxmlformats.org/wordprocessingml/2006/main">
        <w:t xml:space="preserve">1. ਰੋਮੀਆਂ 10:9-10 - "ਜੇ ਤੁਸੀਂ ਆਪਣੇ ਮੂੰਹ ਨਾਲ ਇਕਰਾਰ ਕਰਦੇ ਹੋ ਕਿ ਯਿਸੂ ਪ੍ਰਭੂ ਹੈ ਅਤੇ ਆਪਣੇ ਦਿਲ ਵਿੱਚ ਵਿਸ਼ਵਾਸ ਕਰਦਾ ਹੈ ਕਿ ਪਰਮੇਸ਼ੁਰ ਨੇ ਉਸਨੂੰ ਮੁਰਦਿਆਂ ਵਿੱਚੋਂ ਜਿਵਾਲਿਆ ਹੈ, ਤਾਂ ਤੁਸੀਂ ਬਚ ਜਾਵੋਗੇ। ਮੂੰਹ ਇਕਰਾਰ ਕਰਦਾ ਹੈ ਅਤੇ ਬਚ ਜਾਂਦਾ ਹੈ।"</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ਯੂਹੰਨਾ 3:16 - "ਕਿਉਂਕਿ ਪਰਮੇਸ਼ੁਰ ਨੇ ਸੰਸਾਰ ਨੂੰ ਇੰਨਾ ਪਿਆਰ ਕੀਤਾ ਕਿ ਉਸਨੇ ਆਪਣਾ ਇਕਲੌਤਾ ਪੁੱਤਰ ਦੇ ਦਿੱਤਾ, ਤਾਂ ਜੋ ਜੋ ਕੋਈ ਉਸ ਵਿੱਚ ਵਿਸ਼ਵਾਸ ਕਰੇ ਉਹ ਨਾਸ਼ ਨਾ ਹੋਵੇ ਪਰ ਸਦੀਵੀ ਜੀਵਨ ਪ੍ਰਾਪਤ ਕਰੇ।"</w:t>
      </w:r>
    </w:p>
    <w:p w14:paraId="3D7703BE" w14:textId="77777777" w:rsidR="000F7377" w:rsidRDefault="000F7377"/>
    <w:p w14:paraId="19D7672B" w14:textId="77777777" w:rsidR="000F7377" w:rsidRDefault="000F7377">
      <w:r xmlns:w="http://schemas.openxmlformats.org/wordprocessingml/2006/main">
        <w:t xml:space="preserve">1 ਯੂਹੰਨਾ 5:11 ਅਤੇ ਇਹ ਰਿਕਾਰਡ ਹੈ ਜੋ ਪਰਮੇਸ਼ੁਰ ਨੇ ਸਾਨੂੰ ਸਦੀਪਕ ਜੀਵਨ ਦਿੱਤਾ ਹੈ ਅਤੇ ਇਹ ਜੀਵਨ ਉਸਦੇ ਪੁੱਤਰ ਵਿੱਚ ਹੈ।</w:t>
      </w:r>
    </w:p>
    <w:p w14:paraId="779D999C" w14:textId="77777777" w:rsidR="000F7377" w:rsidRDefault="000F7377"/>
    <w:p w14:paraId="741AF054" w14:textId="77777777" w:rsidR="000F7377" w:rsidRDefault="000F7377">
      <w:r xmlns:w="http://schemas.openxmlformats.org/wordprocessingml/2006/main">
        <w:t xml:space="preserve">ਪਰਮੇਸ਼ੁਰ ਨੇ ਸਾਨੂੰ ਆਪਣੇ ਪੁੱਤਰ ਰਾਹੀਂ ਸਦੀਪਕ ਜੀਵਨ ਦਾ ਤੋਹਫ਼ਾ ਦਿੱਤਾ ਹੈ।</w:t>
      </w:r>
    </w:p>
    <w:p w14:paraId="4882ADB1" w14:textId="77777777" w:rsidR="000F7377" w:rsidRDefault="000F7377"/>
    <w:p w14:paraId="584E3DC9" w14:textId="77777777" w:rsidR="000F7377" w:rsidRDefault="000F7377">
      <w:r xmlns:w="http://schemas.openxmlformats.org/wordprocessingml/2006/main">
        <w:t xml:space="preserve">1. ਸਦੀਵੀ ਜੀਵਨ ਦਾ ਬ੍ਰਹਮ ਦਾਤ</w:t>
      </w:r>
    </w:p>
    <w:p w14:paraId="4CA523BB" w14:textId="77777777" w:rsidR="000F7377" w:rsidRDefault="000F7377"/>
    <w:p w14:paraId="7658A35C" w14:textId="77777777" w:rsidR="000F7377" w:rsidRDefault="000F7377">
      <w:r xmlns:w="http://schemas.openxmlformats.org/wordprocessingml/2006/main">
        <w:t xml:space="preserve">2. ਯਿਸੂ, ਸਦੀਵੀ ਜੀਵਨ ਦਾ ਸਾਡਾ ਸਰੋਤ</w:t>
      </w:r>
    </w:p>
    <w:p w14:paraId="417FE5E0" w14:textId="77777777" w:rsidR="000F7377" w:rsidRDefault="000F7377"/>
    <w:p w14:paraId="62A29A1D" w14:textId="77777777" w:rsidR="000F7377" w:rsidRDefault="000F7377">
      <w:r xmlns:w="http://schemas.openxmlformats.org/wordprocessingml/2006/main">
        <w:t xml:space="preserve">1. 1 ਕੁਰਿੰਥੀਆਂ 15:51-55 - ਵੇਖੋ, ਮੈਂ ਤੁਹਾਨੂੰ ਇੱਕ ਭੇਤ ਦਿਖਾਉਂਦਾ ਹਾਂ; ਅਸੀਂ ਸਾਰੇ ਨਹੀਂ ਸੌਂਵਾਂਗੇ, ਪਰ ਅਸੀਂ ਸਾਰੇ ਬਦਲ ਜਾਵਾਂਗੇ।</w:t>
      </w:r>
    </w:p>
    <w:p w14:paraId="12FF3F47" w14:textId="77777777" w:rsidR="000F7377" w:rsidRDefault="000F7377"/>
    <w:p w14:paraId="652B3A1E" w14:textId="77777777" w:rsidR="000F7377" w:rsidRDefault="000F7377">
      <w:r xmlns:w="http://schemas.openxmlformats.org/wordprocessingml/2006/main">
        <w:t xml:space="preserve">2. ਯੂਹੰਨਾ 17:3 - ਅਤੇ ਇਹ ਸਦੀਵੀ ਜੀਵਨ ਹੈ, ਤਾਂ ਜੋ ਉਹ ਤੁਹਾਨੂੰ ਇੱਕੋ ਇੱਕ ਸੱਚੇ ਪਰਮੇਸ਼ੁਰ ਅਤੇ ਯਿਸੂ ਮਸੀਹ ਨੂੰ ਜਾਣ ਸਕਣ, ਜਿਸਨੂੰ ਤੁਸੀਂ ਭੇਜਿਆ ਹੈ।</w:t>
      </w:r>
    </w:p>
    <w:p w14:paraId="46617AFF" w14:textId="77777777" w:rsidR="000F7377" w:rsidRDefault="000F7377"/>
    <w:p w14:paraId="24B86A45" w14:textId="77777777" w:rsidR="000F7377" w:rsidRDefault="000F7377">
      <w:r xmlns:w="http://schemas.openxmlformats.org/wordprocessingml/2006/main">
        <w:t xml:space="preserve">1 ਯੂਹੰਨਾ 5:12 ਜਿਸ ਕੋਲ ਪੁੱਤਰ ਹੈ ਉਸ ਕੋਲ ਜੀਵਨ ਹੈ। ਅਤੇ ਜਿਸ ਕੋਲ ਪਰਮੇਸ਼ੁਰ ਦਾ ਪੁੱਤਰ ਨਹੀਂ ਹੈ ਉਸ ਕੋਲ ਜੀਵਨ ਨਹੀਂ ਹੈ।</w:t>
      </w:r>
    </w:p>
    <w:p w14:paraId="51D1A68B" w14:textId="77777777" w:rsidR="000F7377" w:rsidRDefault="000F7377"/>
    <w:p w14:paraId="72EEF54A" w14:textId="77777777" w:rsidR="000F7377" w:rsidRDefault="000F7377">
      <w:r xmlns:w="http://schemas.openxmlformats.org/wordprocessingml/2006/main">
        <w:t xml:space="preserve">ਵਿਸ਼ਵਾਸੀ ਜਿਨ੍ਹਾਂ ਕੋਲ ਪਰਮੇਸ਼ੁਰ ਦਾ ਪੁੱਤਰ ਹੈ ਉਨ੍ਹਾਂ ਕੋਲ ਸਦੀਵੀ ਜੀਵਨ ਹੈ, ਜਦੋਂ ਕਿ ਜਿਨ੍ਹਾਂ ਕੋਲ ਪਰਮੇਸ਼ੁਰ ਦਾ ਪੁੱਤਰ ਨਹੀਂ ਹੈ ਉਨ੍ਹਾਂ ਕੋਲ ਜੀਵਨ ਨਹੀਂ ਹੈ।</w:t>
      </w:r>
    </w:p>
    <w:p w14:paraId="54450D12" w14:textId="77777777" w:rsidR="000F7377" w:rsidRDefault="000F7377"/>
    <w:p w14:paraId="781348AC" w14:textId="77777777" w:rsidR="000F7377" w:rsidRDefault="000F7377">
      <w:r xmlns:w="http://schemas.openxmlformats.org/wordprocessingml/2006/main">
        <w:t xml:space="preserve">1. ਸਦੀਵੀ ਜੀਵਨ ਲਈ ਯਿਸੂ ਮਸੀਹ ਵਿੱਚ ਵਿਸ਼ਵਾਸ ਦੀ ਮਹੱਤਤਾ</w:t>
      </w:r>
    </w:p>
    <w:p w14:paraId="16D7E639" w14:textId="77777777" w:rsidR="000F7377" w:rsidRDefault="000F7377"/>
    <w:p w14:paraId="73A7D65F" w14:textId="77777777" w:rsidR="000F7377" w:rsidRDefault="000F7377">
      <w:r xmlns:w="http://schemas.openxmlformats.org/wordprocessingml/2006/main">
        <w:t xml:space="preserve">2. ਮੁਕਤੀ ਲਈ ਪਰਮੇਸ਼ੁਰ ਦੇ ਪੁੱਤਰ ਨੂੰ ਸਵੀਕਾਰ ਕਰਨ ਦੀ ਮਹੱਤਤਾ</w:t>
      </w:r>
    </w:p>
    <w:p w14:paraId="08D7E729" w14:textId="77777777" w:rsidR="000F7377" w:rsidRDefault="000F7377"/>
    <w:p w14:paraId="5DCBD20E" w14:textId="77777777" w:rsidR="000F7377" w:rsidRDefault="000F7377">
      <w:r xmlns:w="http://schemas.openxmlformats.org/wordprocessingml/2006/main">
        <w:t xml:space="preserve">1. ਯੂਹੰਨਾ 3:16 - ਕਿਉਂਕਿ ਪਰਮੇਸ਼ੁਰ ਨੇ ਸੰਸਾਰ ਨੂੰ ਇੰਨਾ ਪਿਆਰ ਕੀਤਾ ਕਿ ਉਸਨੇ ਆਪਣਾ ਇਕਲੌਤਾ ਪੁੱਤਰ ਦੇ ਦਿੱਤਾ, ਤਾਂ ਜੋ ਜੋ ਕੋਈ ਵੀ </w:t>
      </w:r>
      <w:r xmlns:w="http://schemas.openxmlformats.org/wordprocessingml/2006/main">
        <w:lastRenderedPageBreak xmlns:w="http://schemas.openxmlformats.org/wordprocessingml/2006/main"/>
      </w:r>
      <w:r xmlns:w="http://schemas.openxmlformats.org/wordprocessingml/2006/main">
        <w:t xml:space="preserve">ਉਸ ਵਿੱਚ ਵਿਸ਼ਵਾਸ ਕਰਦਾ ਹੈ ਉਹ ਨਾਸ਼ ਨਾ ਹੋਵੇ, ਪਰ ਸਦੀਪਕ ਜੀਵਨ ਪ੍ਰਾਪਤ ਕਰੇ।</w:t>
      </w:r>
    </w:p>
    <w:p w14:paraId="6F464BD5" w14:textId="77777777" w:rsidR="000F7377" w:rsidRDefault="000F7377"/>
    <w:p w14:paraId="76D82808" w14:textId="77777777" w:rsidR="000F7377" w:rsidRDefault="000F7377">
      <w:r xmlns:w="http://schemas.openxmlformats.org/wordprocessingml/2006/main">
        <w:t xml:space="preserve">2. ਰੋਮੀਆਂ 10:9-10 - ਕਿ ਜੇ ਤੁਸੀਂ ਆਪਣੇ ਮੂੰਹ ਨਾਲ ਪ੍ਰਭੂ ਯਿਸੂ ਨੂੰ ਸਵੀਕਾਰ ਕਰੋਗੇ, ਅਤੇ ਆਪਣੇ ਦਿਲ ਵਿੱਚ ਵਿਸ਼ਵਾਸ ਕਰੋਗੇ ਕਿ ਪਰਮੇਸ਼ੁਰ ਨੇ ਉਸਨੂੰ ਮੁਰਦਿਆਂ ਵਿੱਚੋਂ ਜਿਵਾਲਿਆ ਹੈ, ਤਾਂ ਤੁਸੀਂ ਬਚ ਜਾਵੋਗੇ। ਕਿਉਂਕਿ ਮਨ ਨਾਲ ਮਨੁੱਖ ਧਾਰਮਿਕਤਾ ਲਈ ਵਿਸ਼ਵਾਸ ਕਰਦਾ ਹੈ। ਅਤੇ ਮੂੰਹ ਨਾਲ ਇਕਰਾਰ ਮੁਕਤੀ ਲਈ ਕੀਤਾ ਗਿਆ ਹੈ.</w:t>
      </w:r>
    </w:p>
    <w:p w14:paraId="5D84AC45" w14:textId="77777777" w:rsidR="000F7377" w:rsidRDefault="000F7377"/>
    <w:p w14:paraId="45D1CC86" w14:textId="77777777" w:rsidR="000F7377" w:rsidRDefault="000F7377">
      <w:r xmlns:w="http://schemas.openxmlformats.org/wordprocessingml/2006/main">
        <w:t xml:space="preserve">1 ਯੂਹੰਨਾ 5:13 ਮੈਂ ਤੁਹਾਨੂੰ ਜਿਹੜੇ ਪਰਮੇਸ਼ੁਰ ਦੇ ਪੁੱਤਰ ਦੇ ਨਾਮ ਉੱਤੇ ਵਿਸ਼ਵਾਸ ਕਰਦੇ ਹੋ, ਇਹ ਗੱਲਾਂ ਲਿਖੀਆਂ ਹਨ। ਤਾਂ ਜੋ ਤੁਸੀਂ ਜਾਣ ਸਕੋ ਕਿ ਤੁਹਾਡੇ ਕੋਲ ਸਦੀਪਕ ਜੀਵਨ ਹੈ, ਅਤੇ ਤੁਸੀਂ ਪਰਮੇਸ਼ੁਰ ਦੇ ਪੁੱਤਰ ਦੇ ਨਾਮ ਉੱਤੇ ਵਿਸ਼ਵਾਸ ਕਰ ਸਕੋ।</w:t>
      </w:r>
    </w:p>
    <w:p w14:paraId="1CA01B61" w14:textId="77777777" w:rsidR="000F7377" w:rsidRDefault="000F7377"/>
    <w:p w14:paraId="454724E4" w14:textId="77777777" w:rsidR="000F7377" w:rsidRDefault="000F7377">
      <w:r xmlns:w="http://schemas.openxmlformats.org/wordprocessingml/2006/main">
        <w:t xml:space="preserve">ਜੌਨ ਵਿਸ਼ਵਾਸੀਆਂ ਨੂੰ ਉਨ੍ਹਾਂ ਦੇ ਸਦੀਵੀ ਜੀਵਨ ਅਤੇ ਯਿਸੂ ਮਸੀਹ ਵਿੱਚ ਉਨ੍ਹਾਂ ਦੇ ਵਿਸ਼ਵਾਸ ਦਾ ਭਰੋਸਾ ਦੇਣ ਲਈ ਲਿਖ ਰਿਹਾ ਹੈ।</w:t>
      </w:r>
    </w:p>
    <w:p w14:paraId="555F11B3" w14:textId="77777777" w:rsidR="000F7377" w:rsidRDefault="000F7377"/>
    <w:p w14:paraId="3B36D5D2" w14:textId="77777777" w:rsidR="000F7377" w:rsidRDefault="000F7377">
      <w:r xmlns:w="http://schemas.openxmlformats.org/wordprocessingml/2006/main">
        <w:t xml:space="preserve">1. ਯਿਸੂ ਮਸੀਹ ਵਿੱਚ ਵਿਸ਼ਵਾਸ ਦੁਆਰਾ ਸਾਡੀ ਮੁਕਤੀ ਦਾ ਭਰੋਸਾ</w:t>
      </w:r>
    </w:p>
    <w:p w14:paraId="41B5B24E" w14:textId="77777777" w:rsidR="000F7377" w:rsidRDefault="000F7377"/>
    <w:p w14:paraId="72862C14" w14:textId="77777777" w:rsidR="000F7377" w:rsidRDefault="000F7377">
      <w:r xmlns:w="http://schemas.openxmlformats.org/wordprocessingml/2006/main">
        <w:t xml:space="preserve">2. ਪਰਮੇਸ਼ੁਰ ਦੇ ਪੁੱਤਰ ਦੇ ਨਾਮ ਵਿੱਚ ਸਾਡੇ ਵਿਸ਼ਵਾਸ ਦੀ ਮਹੱਤਤਾ</w:t>
      </w:r>
    </w:p>
    <w:p w14:paraId="205601FD" w14:textId="77777777" w:rsidR="000F7377" w:rsidRDefault="000F7377"/>
    <w:p w14:paraId="1E97112B" w14:textId="77777777" w:rsidR="000F7377" w:rsidRDefault="000F7377">
      <w:r xmlns:w="http://schemas.openxmlformats.org/wordprocessingml/2006/main">
        <w:t xml:space="preserve">1. ਰੋਮੀਆਂ 10:9-10 - "ਕਿ ਜੇ ਤੁਸੀਂ ਆਪਣੇ ਮੂੰਹ ਨਾਲ ਇਕਰਾਰ ਕਰਦੇ ਹੋ, "ਯਿਸੂ ਪ੍ਰਭੂ ਹੈ," ਅਤੇ ਆਪਣੇ ਦਿਲ ਵਿੱਚ ਵਿਸ਼ਵਾਸ ਕਰਦੇ ਹੋ ਕਿ ਪਰਮੇਸ਼ੁਰ ਨੇ ਉਸਨੂੰ ਮੁਰਦਿਆਂ ਵਿੱਚੋਂ ਜਿਵਾਲਿਆ, ਤਾਂ ਤੁਸੀਂ ਬਚਾਏ ਜਾਵੋਗੇ। ਕਿਉਂਕਿ ਇਹ ਤੁਹਾਡੇ ਦਿਲ ਨਾਲ ਹੈ ਕਿ ਤੁਸੀਂ ਵਿਸ਼ਵਾਸ ਕਰੋ ਅਤੇ ਧਰਮੀ ਠਹਿਰਾਏ ਗਏ ਹੋ, ਅਤੇ ਇਹ ਤੁਹਾਡੇ ਮੂੰਹ ਨਾਲ ਹੈ ਕਿ ਤੁਸੀਂ ਇਕਰਾਰ ਕਰਦੇ ਹੋ ਅਤੇ ਬਚਾਏ ਜਾਂਦੇ ਹੋ।"</w:t>
      </w:r>
    </w:p>
    <w:p w14:paraId="247A5253" w14:textId="77777777" w:rsidR="000F7377" w:rsidRDefault="000F7377"/>
    <w:p w14:paraId="03B4FA5F" w14:textId="77777777" w:rsidR="000F7377" w:rsidRDefault="000F7377">
      <w:r xmlns:w="http://schemas.openxmlformats.org/wordprocessingml/2006/main">
        <w:t xml:space="preserve">2. ਤੀਤੁਸ 3:5-7 - "ਉਸ ਨੇ ਸਾਨੂੰ ਬਚਾਇਆ, ਅਸੀਂ ਕੀਤੇ ਧਰਮੀ ਕੰਮਾਂ ਦੇ ਕਾਰਨ ਨਹੀਂ, ਸਗੋਂ ਆਪਣੀ ਦਇਆ ਦੇ ਕਾਰਨ। ਉਸਨੇ ਸਾਨੂੰ ਪਵਿੱਤਰ ਆਤਮਾ ਦੁਆਰਾ ਪੁਨਰ ਜਨਮ ਅਤੇ ਨਵੀਨੀਕਰਨ ਦੇ ਧੋਣ ਦੁਆਰਾ ਬਚਾਇਆ, ਜਿਸਨੂੰ ਉਸਨੇ ਸਾਡੇ ਉੱਤੇ ਵਹਾਇਆ। ਸਾਡੇ ਮੁਕਤੀਦਾਤਾ ਯਿਸੂ ਮਸੀਹ ਦੇ ਰਾਹੀਂ ਖੁੱਲ੍ਹੇ ਦਿਲ ਨਾਲ, ਤਾਂ ਜੋ ਉਸਦੀ ਕਿਰਪਾ ਦੁਆਰਾ ਧਰਮੀ ਠਹਿਰਾਏ ਜਾਣ ਤੋਂ ਬਾਅਦ, ਅਸੀਂ ਸਦੀਪਕ ਜੀਵਨ ਦੀ ਉਮੀਦ ਰੱਖਣ ਵਾਲੇ ਵਾਰਸ ਬਣ ਸਕੀਏ।"</w:t>
      </w:r>
    </w:p>
    <w:p w14:paraId="50F5B52D" w14:textId="77777777" w:rsidR="000F7377" w:rsidRDefault="000F7377"/>
    <w:p w14:paraId="7D344EB1" w14:textId="77777777" w:rsidR="000F7377" w:rsidRDefault="000F7377">
      <w:r xmlns:w="http://schemas.openxmlformats.org/wordprocessingml/2006/main">
        <w:t xml:space="preserve">1 ਯੂਹੰਨਾ 5:14 ਅਤੇ ਇਹ ਵਿਸ਼ਵਾਸ ਹੈ ਜੋ ਸਾਨੂੰ ਉਸ ਵਿੱਚ ਹੈ, ਕਿ, ਜੇ ਅਸੀਂ ਉਸਦੀ ਇੱਛਾ ਦੇ ਅਨੁਸਾਰ ਕੁਝ ਮੰਗਦੇ ਹਾਂ, ਤਾਂ ਉਹ ਸਾਡੀ ਸੁਣਦਾ ਹੈ:</w:t>
      </w:r>
    </w:p>
    <w:p w14:paraId="5ABBEA37" w14:textId="77777777" w:rsidR="000F7377" w:rsidRDefault="000F7377"/>
    <w:p w14:paraId="76151B04" w14:textId="77777777" w:rsidR="000F7377" w:rsidRDefault="000F7377">
      <w:r xmlns:w="http://schemas.openxmlformats.org/wordprocessingml/2006/main">
        <w:t xml:space="preserve">ਪ੍ਰਮਾਤਮਾ ਵਿੱਚ ਵਿਸ਼ਵਾਸੀ ਹੋਣ ਦੇ ਨਾਤੇ, ਅਸੀਂ ਭਰੋਸਾ ਰੱਖ ਸਕਦੇ ਹਾਂ ਕਿ ਜੇ ਅਸੀਂ ਪਰਮੇਸ਼ੁਰ ਤੋਂ ਉਸ ਦੀ ਇੱਛਾ ਅਨੁਸਾਰ ਚੀਜ਼ਾਂ ਮੰਗਦੇ ਹਾਂ, ਤਾਂ ਉਹ ਸਾਡੀ ਸੁਣੇਗਾ।</w:t>
      </w:r>
    </w:p>
    <w:p w14:paraId="22BA5CE5" w14:textId="77777777" w:rsidR="000F7377" w:rsidRDefault="000F7377"/>
    <w:p w14:paraId="628A7B28" w14:textId="77777777" w:rsidR="000F7377" w:rsidRDefault="000F7377">
      <w:r xmlns:w="http://schemas.openxmlformats.org/wordprocessingml/2006/main">
        <w:t xml:space="preserve">1. ਪਰਮੇਸ਼ੁਰ ਵਿੱਚ ਸਾਡੇ ਭਰੋਸੇ ਦਾ ਜਸ਼ਨ ਮਨਾਉਣਾ</w:t>
      </w:r>
    </w:p>
    <w:p w14:paraId="75A38FAF" w14:textId="77777777" w:rsidR="000F7377" w:rsidRDefault="000F7377"/>
    <w:p w14:paraId="1ECC2AD5" w14:textId="77777777" w:rsidR="000F7377" w:rsidRDefault="000F7377">
      <w:r xmlns:w="http://schemas.openxmlformats.org/wordprocessingml/2006/main">
        <w:t xml:space="preserve">2. ਪ੍ਰਮਾਤਮਾ ਦੀ ਇੱਛਾ ਅਨੁਸਾਰ ਪ੍ਰਾਰਥਨਾ ਕਰਨੀ</w:t>
      </w:r>
    </w:p>
    <w:p w14:paraId="1993E368" w14:textId="77777777" w:rsidR="000F7377" w:rsidRDefault="000F7377"/>
    <w:p w14:paraId="5987BED5" w14:textId="77777777" w:rsidR="000F7377" w:rsidRDefault="000F7377">
      <w:r xmlns:w="http://schemas.openxmlformats.org/wordprocessingml/2006/main">
        <w:t xml:space="preserve">1. ਯਾਕੂਬ 4:3 - "ਤੁਸੀਂ ਮੰਗਦੇ ਹੋ ਅਤੇ ਪ੍ਰਾਪਤ ਨਹੀਂ ਕਰਦੇ, ਕਿਉਂਕਿ ਤੁਸੀਂ ਗਲਤ ਤਰੀਕੇ ਨਾਲ ਮੰਗਦੇ ਹੋ, ਇਸ ਨੂੰ ਆਪਣੀਆਂ ਇੱਛਾਵਾਂ 'ਤੇ ਖਰਚ ਕਰਨ ਲਈ।"</w:t>
      </w:r>
    </w:p>
    <w:p w14:paraId="47B0D81B" w14:textId="77777777" w:rsidR="000F7377" w:rsidRDefault="000F7377"/>
    <w:p w14:paraId="665F5EC5" w14:textId="77777777" w:rsidR="000F7377" w:rsidRDefault="000F7377">
      <w:r xmlns:w="http://schemas.openxmlformats.org/wordprocessingml/2006/main">
        <w:t xml:space="preserve">2. ਰੋਮੀਆਂ 8:32 - "ਜਿਸ ਨੇ ਆਪਣੇ ਪੁੱਤਰ ਨੂੰ ਨਹੀਂ ਬਖਸ਼ਿਆ ਪਰ ਉਸਨੂੰ ਸਾਡੇ ਸਾਰਿਆਂ ਲਈ ਦੇ ਦਿੱਤਾ, ਉਹ ਉਸ ਦੇ ਨਾਲ ਕਿਰਪਾ ਨਾਲ ਸਾਨੂੰ ਸਭ ਕੁਝ ਕਿਵੇਂ ਨਹੀਂ ਦੇਵੇਗਾ?"</w:t>
      </w:r>
    </w:p>
    <w:p w14:paraId="73C39909" w14:textId="77777777" w:rsidR="000F7377" w:rsidRDefault="000F7377"/>
    <w:p w14:paraId="31D2D692" w14:textId="77777777" w:rsidR="000F7377" w:rsidRDefault="000F7377">
      <w:r xmlns:w="http://schemas.openxmlformats.org/wordprocessingml/2006/main">
        <w:t xml:space="preserve">1 ਯੂਹੰਨਾ 5:15 ਅਤੇ ਜੇ ਅਸੀਂ ਜਾਣਦੇ ਹਾਂ ਕਿ ਉਹ ਸਾਡੀ ਸੁਣਦਾ ਹੈ, ਜੋ ਅਸੀਂ ਮੰਗਦੇ ਹਾਂ, ਤਾਂ ਅਸੀਂ ਜਾਣਦੇ ਹਾਂ ਕਿ ਸਾਡੇ ਕੋਲ ਉਹ ਬੇਨਤੀਆਂ ਹਨ ਜੋ ਅਸੀਂ ਉਸ ਤੋਂ ਮੰਗੀਆਂ ਸਨ।</w:t>
      </w:r>
    </w:p>
    <w:p w14:paraId="007E72E3" w14:textId="77777777" w:rsidR="000F7377" w:rsidRDefault="000F7377"/>
    <w:p w14:paraId="0E0A2BC2" w14:textId="77777777" w:rsidR="000F7377" w:rsidRDefault="000F7377">
      <w:r xmlns:w="http://schemas.openxmlformats.org/wordprocessingml/2006/main">
        <w:t xml:space="preserve">ਜੌਨ ਵਿਸ਼ਵਾਸੀਆਂ ਨੂੰ ਵਿਸ਼ਵਾਸ ਨਾਲ ਪ੍ਰਾਰਥਨਾ ਕਰਨ ਲਈ ਉਤਸ਼ਾਹਿਤ ਕਰਦਾ ਹੈ, ਇਹ ਜਾਣਦੇ ਹੋਏ ਕਿ ਪਰਮੇਸ਼ੁਰ ਉਨ੍ਹਾਂ ਦੀਆਂ ਬੇਨਤੀਆਂ ਨੂੰ ਸੁਣੇਗਾ ਅਤੇ ਜਵਾਬ ਦੇਵੇਗਾ।</w:t>
      </w:r>
    </w:p>
    <w:p w14:paraId="373D7B48" w14:textId="77777777" w:rsidR="000F7377" w:rsidRDefault="000F7377"/>
    <w:p w14:paraId="4CAF5B46" w14:textId="77777777" w:rsidR="000F7377" w:rsidRDefault="000F7377">
      <w:r xmlns:w="http://schemas.openxmlformats.org/wordprocessingml/2006/main">
        <w:t xml:space="preserve">1. ਪ੍ਰਾਰਥਨਾ: ਰੱਬ ਦੀ ਅਸੀਸ ਪ੍ਰਾਪਤ ਕਰਨ ਦੀ ਕੁੰਜੀ</w:t>
      </w:r>
    </w:p>
    <w:p w14:paraId="7E4D73FA" w14:textId="77777777" w:rsidR="000F7377" w:rsidRDefault="000F7377"/>
    <w:p w14:paraId="7C673F11" w14:textId="77777777" w:rsidR="000F7377" w:rsidRDefault="000F7377">
      <w:r xmlns:w="http://schemas.openxmlformats.org/wordprocessingml/2006/main">
        <w:t xml:space="preserve">2. ਵਿਸ਼ਵਾਸ ਕਰੋ ਅਤੇ ਪ੍ਰਾਪਤ ਕਰੋ: ਵਿਸ਼ਵਾਸ ਨਾਲ ਪ੍ਰਾਰਥਨਾ ਕਰਨਾ</w:t>
      </w:r>
    </w:p>
    <w:p w14:paraId="1FEB7C1E" w14:textId="77777777" w:rsidR="000F7377" w:rsidRDefault="000F7377"/>
    <w:p w14:paraId="28055800" w14:textId="77777777" w:rsidR="000F7377" w:rsidRDefault="000F7377">
      <w:r xmlns:w="http://schemas.openxmlformats.org/wordprocessingml/2006/main">
        <w:t xml:space="preserve">1. ਮੱਤੀ 21:22 - ਅਤੇ ਜੋ ਵੀ ਤੁਸੀਂ ਪ੍ਰਾਰਥਨਾ ਵਿੱਚ ਮੰਗੋਗੇ, ਤੁਹਾਨੂੰ ਪ੍ਰਾਪਤ ਹੋਵੇਗਾ, ਜੇਕਰ ਤੁਹਾਨੂੰ ਵਿਸ਼ਵਾਸ ਹੈ।</w:t>
      </w:r>
    </w:p>
    <w:p w14:paraId="700DCE51" w14:textId="77777777" w:rsidR="000F7377" w:rsidRDefault="000F7377"/>
    <w:p w14:paraId="5CB0DCDB" w14:textId="77777777" w:rsidR="000F7377" w:rsidRDefault="000F7377">
      <w:r xmlns:w="http://schemas.openxmlformats.org/wordprocessingml/2006/main">
        <w:t xml:space="preserve">2. ਯਾਕੂਬ 1:6-7 - ਪਰ ਉਸਨੂੰ ਬਿਨਾਂ ਸ਼ੱਕ ਵਿਸ਼ਵਾਸ ਨਾਲ ਮੰਗਣਾ ਚਾਹੀਦਾ ਹੈ, ਕਿਉਂਕਿ ਸ਼ੱਕ ਕਰਨ ਵਾਲਾ ਸਮੁੰਦਰ ਦੀ ਲਹਿਰ ਵਰਗਾ ਹੈ ਜੋ ਹਵਾ ਦੁਆਰਾ ਚਲਾਇਆ ਅਤੇ ਉਛਾਲਿਆ ਜਾਂਦਾ ਹੈ.</w:t>
      </w:r>
    </w:p>
    <w:p w14:paraId="081598E6" w14:textId="77777777" w:rsidR="000F7377" w:rsidRDefault="000F7377"/>
    <w:p w14:paraId="3F977324" w14:textId="77777777" w:rsidR="000F7377" w:rsidRDefault="000F7377">
      <w:r xmlns:w="http://schemas.openxmlformats.org/wordprocessingml/2006/main">
        <w:t xml:space="preserve">1 ਯੂਹੰਨਾ 5:16 ਜੇ ਕੋਈ ਆਪਣੇ ਭਰਾ ਨੂੰ ਅਜਿਹਾ ਪਾਪ ਕਰਦਾ ਵੇਖਦਾ ਹੈ ਜੋ ਮੌਤ ਨਹੀਂ ਹੈ, ਤਾਂ ਉਹ ਮੰਗੇਗਾ, ਅਤੇ ਉਹ ਉਸ ਨੂੰ ਉਨ੍ਹਾਂ ਲਈ ਜੀਵਨ ਦੇਵੇਗਾ ਜਿਹੜੇ ਪਾਪ ਮੌਤ ਲਈ ਨਹੀਂ ਹਨ। ਮੌਤ ਤੱਕ ਇੱਕ ਪਾਪ ਹੈ: ਮੈਂ ਇਹ ਨਹੀਂ ਕਹਿੰਦਾ ਕਿ ਉਹ ਇਸ ਲਈ ਪ੍ਰਾਰਥਨਾ ਕਰੇਗਾ।</w:t>
      </w:r>
    </w:p>
    <w:p w14:paraId="3028FFC6" w14:textId="77777777" w:rsidR="000F7377" w:rsidRDefault="000F7377"/>
    <w:p w14:paraId="2FE924A6" w14:textId="77777777" w:rsidR="000F7377" w:rsidRDefault="000F7377">
      <w:r xmlns:w="http://schemas.openxmlformats.org/wordprocessingml/2006/main">
        <w:t xml:space="preserve">ਯੂਹੰਨਾ ਸਾਨੂੰ ਉਨ੍ਹਾਂ ਲਈ ਪ੍ਰਾਰਥਨਾ ਕਰਨ ਦੀ ਹਿਦਾਇਤ ਕਰਦਾ ਹੈ ਜਿਨ੍ਹਾਂ ਨੇ ਪਾਪ ਕੀਤਾ ਹੈ, ਪਰ ਉਨ੍ਹਾਂ ਲਈ ਨਹੀਂ ਜਿਨ੍ਹਾਂ ਦਾ ਪਾਪ ਮੌਤ ਤੱਕ ਹੈ।</w:t>
      </w:r>
    </w:p>
    <w:p w14:paraId="1E2FC65B" w14:textId="77777777" w:rsidR="000F7377" w:rsidRDefault="000F7377"/>
    <w:p w14:paraId="29D94091" w14:textId="77777777" w:rsidR="000F7377" w:rsidRDefault="000F7377">
      <w:r xmlns:w="http://schemas.openxmlformats.org/wordprocessingml/2006/main">
        <w:t xml:space="preserve">1. ਪਰਮੇਸ਼ੁਰ ਦੀ ਕਿਰਪਾ ਅਤੇ ਮਾਫ਼ੀ: ਦੂਜਿਆਂ ਲਈ ਪ੍ਰਾਰਥਨਾ ਕਰਨਾ ਸਿੱਖਣਾ</w:t>
      </w:r>
    </w:p>
    <w:p w14:paraId="0E8EB44D" w14:textId="77777777" w:rsidR="000F7377" w:rsidRDefault="000F7377"/>
    <w:p w14:paraId="13A7953D" w14:textId="77777777" w:rsidR="000F7377" w:rsidRDefault="000F7377">
      <w:r xmlns:w="http://schemas.openxmlformats.org/wordprocessingml/2006/main">
        <w:t xml:space="preserve">2. ਪ੍ਰਾਰਥਨਾ ਦੀ ਸ਼ਕਤੀ: ਮਾਫ਼ੀ ਕਿਵੇਂ ਮੰਗਣੀ ਅਤੇ ਪ੍ਰਾਪਤ ਕਰਨੀ ਹੈ</w:t>
      </w:r>
    </w:p>
    <w:p w14:paraId="1F14FF88" w14:textId="77777777" w:rsidR="000F7377" w:rsidRDefault="000F7377"/>
    <w:p w14:paraId="039BCAFE" w14:textId="77777777" w:rsidR="000F7377" w:rsidRDefault="000F7377">
      <w:r xmlns:w="http://schemas.openxmlformats.org/wordprocessingml/2006/main">
        <w:t xml:space="preserve">1. ਯਾਕੂਬ 5:13-16 - ਕੀ ਤੁਹਾਡੇ ਵਿੱਚੋਂ ਕੋਈ ਦੁਖੀ ਹੈ? ਉਸਨੂੰ ਪ੍ਰਾਰਥਨਾ ਕਰਨ ਦਿਓ। ਕੀ ਕੋਈ ਹੱਸਮੁੱਖ ਹੈ? ਉਸਨੂੰ ਭਜਨ ਗਾਉਣ ਦਿਓ।</w:t>
      </w:r>
    </w:p>
    <w:p w14:paraId="0AC729CD" w14:textId="77777777" w:rsidR="000F7377" w:rsidRDefault="000F7377"/>
    <w:p w14:paraId="159B4171" w14:textId="77777777" w:rsidR="000F7377" w:rsidRDefault="000F7377">
      <w:r xmlns:w="http://schemas.openxmlformats.org/wordprocessingml/2006/main">
        <w:t xml:space="preserve">2. ਮੱਤੀ 6:14-15 - ਕਿਉਂਕਿ ਜੇ ਤੁਸੀਂ ਮਨੁੱਖਾਂ ਦੇ ਅਪਰਾਧਾਂ ਨੂੰ ਮਾਫ਼ ਕਰਦੇ ਹੋ, ਤਾਂ ਤੁਹਾਡਾ ਸਵਰਗੀ ਪਿਤਾ ਵੀ ਤੁਹਾਨੂੰ ਮਾਫ਼ ਕਰੇਗਾ। ਪਰ ਜੇ ਤੁਸੀਂ ਮਨੁੱਖਾਂ ਨੂੰ ਉਨ੍ਹਾਂ ਦੇ ਅਪਰਾਧ ਮਾਫ਼ ਨਹੀਂ ਕਰਦੇ, ਤਾਂ ਤੁਹਾਡਾ ਪਿਤਾ ਵੀ ਤੁਹਾਡੇ ਅਪਰਾਧਾਂ ਨੂੰ ਮਾਫ਼ ਨਹੀਂ ਕਰੇਗਾ।</w:t>
      </w:r>
    </w:p>
    <w:p w14:paraId="002A46B9" w14:textId="77777777" w:rsidR="000F7377" w:rsidRDefault="000F7377"/>
    <w:p w14:paraId="70E7E34C" w14:textId="77777777" w:rsidR="000F7377" w:rsidRDefault="000F7377">
      <w:r xmlns:w="http://schemas.openxmlformats.org/wordprocessingml/2006/main">
        <w:t xml:space="preserve">1 ਯੂਹੰਨਾ 5:17 ਸਾਰਾ ਕੁਧਰਮ ਪਾਪ ਹੈ: ਅਤੇ ਅਜਿਹਾ ਪਾਪ ਹੈ ਜੋ ਮੌਤ ਤੱਕ ਨਹੀਂ ਹੈ।</w:t>
      </w:r>
    </w:p>
    <w:p w14:paraId="0B07CE61" w14:textId="77777777" w:rsidR="000F7377" w:rsidRDefault="000F7377"/>
    <w:p w14:paraId="4585132A" w14:textId="77777777" w:rsidR="000F7377" w:rsidRDefault="000F7377">
      <w:r xmlns:w="http://schemas.openxmlformats.org/wordprocessingml/2006/main">
        <w:t xml:space="preserve">ਜੌਨ ਇਸ ਗੱਲ 'ਤੇ ਜ਼ੋਰ ਦਿੰਦਾ ਹੈ ਕਿ ਸਾਰੀ ਕੁਧਰਮ ਪਾਪ ਹੈ, ਪਰ ਇੱਕ ਅਜਿਹਾ ਪਾਪ ਹੈ ਜੋ ਮੌਤ ਦਾ ਕਾਰਨ ਨਹੀਂ ਬਣਦਾ।</w:t>
      </w:r>
    </w:p>
    <w:p w14:paraId="1D3D0761" w14:textId="77777777" w:rsidR="000F7377" w:rsidRDefault="000F7377"/>
    <w:p w14:paraId="4950D4E7" w14:textId="77777777" w:rsidR="000F7377" w:rsidRDefault="000F7377">
      <w:r xmlns:w="http://schemas.openxmlformats.org/wordprocessingml/2006/main">
        <w:t xml:space="preserve">1. "ਸਹੀ ਢੰਗ ਨਾਲ ਜੀਣਾ: ਜੀਵਨ ਦਾ ਮਾਰਗ"</w:t>
      </w:r>
    </w:p>
    <w:p w14:paraId="3D047264" w14:textId="77777777" w:rsidR="000F7377" w:rsidRDefault="000F7377"/>
    <w:p w14:paraId="6EA54350" w14:textId="77777777" w:rsidR="000F7377" w:rsidRDefault="000F7377">
      <w:r xmlns:w="http://schemas.openxmlformats.org/wordprocessingml/2006/main">
        <w:t xml:space="preserve">2. "ਪਾਪ ਦੇ ਖ਼ਤਰੇ: ਕੁਧਰਮ ਦੀ ਕੀਮਤ"</w:t>
      </w:r>
    </w:p>
    <w:p w14:paraId="55143DDC" w14:textId="77777777" w:rsidR="000F7377" w:rsidRDefault="000F7377"/>
    <w:p w14:paraId="04960D0C" w14:textId="77777777" w:rsidR="000F7377" w:rsidRDefault="000F7377">
      <w:r xmlns:w="http://schemas.openxmlformats.org/wordprocessingml/2006/main">
        <w:t xml:space="preserve">1. ਕਹਾਉਤਾਂ 14:12 - "ਇੱਕ ਅਜਿਹਾ ਰਾਹ ਹੈ ਜੋ ਮਨੁੱਖ ਨੂੰ ਸਹੀ ਜਾਪਦਾ ਹੈ, ਪਰ ਇਸਦਾ ਅੰਤ ਮੌਤ ਦਾ ਰਾਹ ਹੈ।"</w:t>
      </w:r>
    </w:p>
    <w:p w14:paraId="0B7F3CF6" w14:textId="77777777" w:rsidR="000F7377" w:rsidRDefault="000F7377"/>
    <w:p w14:paraId="2B52544D" w14:textId="77777777" w:rsidR="000F7377" w:rsidRDefault="000F7377">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ਯੂਹੰਨਾ 5:18 ਅਸੀਂ ਜਾਣਦੇ ਹਾਂ ਕਿ ਜੋ ਕੋਈ ਵੀ ਪਰਮੇਸ਼ੁਰ ਤੋਂ ਜੰਮਿਆ ਹੈ ਉਹ ਪਾਪ ਨਹੀਂ ਕਰਦਾ। ਪਰ ਜਿਹੜਾ ਵਿਅਕਤੀ ਪਰਮੇਸ਼ੁਰ ਤੋਂ ਜੰਮਿਆ ਹੈ, ਉਹ ਆਪਣੇ ਆਪ ਨੂੰ ਸੁਰੱਖਿਅਤ ਰੱਖਦਾ ਹੈ, ਅਤੇ ਉਹ ਦੁਸ਼ਟ ਉਸਨੂੰ ਛੂਹ ਨਹੀਂ ਸਕਦਾ।</w:t>
      </w:r>
    </w:p>
    <w:p w14:paraId="355E14B4" w14:textId="77777777" w:rsidR="000F7377" w:rsidRDefault="000F7377"/>
    <w:p w14:paraId="754D1AF9" w14:textId="77777777" w:rsidR="000F7377" w:rsidRDefault="000F7377">
      <w:r xmlns:w="http://schemas.openxmlformats.org/wordprocessingml/2006/main">
        <w:t xml:space="preserve">ਜਿਹੜਾ ਪਰਮੇਸ਼ੁਰ ਤੋਂ ਪੈਦਾ ਹੋਇਆ ਹੈ, ਉਹ ਪਾਪ ਨਹੀਂ ਕਰਦਾ ਅਤੇ ਦੁਸ਼ਟ ਤੋਂ ਬਚਿਆ ਰਹਿੰਦਾ ਹੈ।</w:t>
      </w:r>
    </w:p>
    <w:p w14:paraId="2A10BDA4" w14:textId="77777777" w:rsidR="000F7377" w:rsidRDefault="000F7377"/>
    <w:p w14:paraId="5F4807BB" w14:textId="77777777" w:rsidR="000F7377" w:rsidRDefault="000F7377">
      <w:r xmlns:w="http://schemas.openxmlformats.org/wordprocessingml/2006/main">
        <w:t xml:space="preserve">1. ਪਵਿੱਤਰਤਾ ਦਾ ਜੀਵਨ ਜਿਉਣਾ: ਪ੍ਰਮਾਤਮਾ ਤੋਂ ਪੈਦਾ ਹੋਣ ਦੀ ਅਸੀਸ।</w:t>
      </w:r>
    </w:p>
    <w:p w14:paraId="695D71E3" w14:textId="77777777" w:rsidR="000F7377" w:rsidRDefault="000F7377"/>
    <w:p w14:paraId="40E71351" w14:textId="77777777" w:rsidR="000F7377" w:rsidRDefault="000F7377">
      <w:r xmlns:w="http://schemas.openxmlformats.org/wordprocessingml/2006/main">
        <w:t xml:space="preserve">2. ਪਰਮੇਸ਼ੁਰ ਤੋਂ ਪੈਦਾ ਹੋਣ ਦੀ ਸੁਰੱਖਿਆ: ਦੁਸ਼ਟ ਤੋਂ ਸੁਰੱਖਿਆ।</w:t>
      </w:r>
    </w:p>
    <w:p w14:paraId="7BDCDBF2" w14:textId="77777777" w:rsidR="000F7377" w:rsidRDefault="000F7377"/>
    <w:p w14:paraId="62EEC4BA" w14:textId="77777777" w:rsidR="000F7377" w:rsidRDefault="000F7377">
      <w:r xmlns:w="http://schemas.openxmlformats.org/wordprocessingml/2006/main">
        <w:t xml:space="preserve">1. ਮੱਤੀ 5:8 - ਧੰਨ ਹਨ ਉਹ ਜਿਹੜੇ ਦਿਲ ਦੇ ਸ਼ੁੱਧ ਹਨ, ਕਿਉਂਕਿ ਉਹ ਪਰਮੇਸ਼ੁਰ ਨੂੰ ਵੇਖਣਗੇ।</w:t>
      </w:r>
    </w:p>
    <w:p w14:paraId="7CFE1079" w14:textId="77777777" w:rsidR="000F7377" w:rsidRDefault="000F7377"/>
    <w:p w14:paraId="39CAEA4B" w14:textId="77777777" w:rsidR="000F7377" w:rsidRDefault="000F7377">
      <w:r xmlns:w="http://schemas.openxmlformats.org/wordprocessingml/2006/main">
        <w:t xml:space="preserve">2. 1 ਪਤਰਸ 1:14-15 - ਆਗਿਆਕਾਰੀ ਬੱਚੇ ਹੋਣ ਦੇ ਨਾਤੇ, ਆਪਣੀ ਪੁਰਾਣੀ ਅਗਿਆਨਤਾ ਦੀਆਂ ਇੱਛਾਵਾਂ ਦੇ ਅਨੁਸਾਰ ਨਾ ਬਣੋ, ਪਰ ਜਿਵੇਂ ਉਹ ਜਿਸਨੇ ਤੁਹਾਨੂੰ ਬੁਲਾਇਆ ਉਹ ਪਵਿੱਤਰ ਹੈ, ਤੁਸੀਂ ਵੀ ਆਪਣੇ ਸਾਰੇ ਚਾਲ-ਚਲਣ ਵਿੱਚ ਪਵਿੱਤਰ ਬਣੋ।</w:t>
      </w:r>
    </w:p>
    <w:p w14:paraId="388B0E4C" w14:textId="77777777" w:rsidR="000F7377" w:rsidRDefault="000F7377"/>
    <w:p w14:paraId="49B04549" w14:textId="77777777" w:rsidR="000F7377" w:rsidRDefault="000F7377">
      <w:r xmlns:w="http://schemas.openxmlformats.org/wordprocessingml/2006/main">
        <w:t xml:space="preserve">1 ਯੂਹੰਨਾ 5:19 ਅਤੇ ਅਸੀਂ ਜਾਣਦੇ ਹਾਂ ਕਿ ਅਸੀਂ ਪਰਮੇਸ਼ੁਰ ਦੇ ਹਾਂ, ਅਤੇ ਸਾਰਾ ਸੰਸਾਰ ਬੁਰਾਈ ਵਿੱਚ ਪਿਆ ਹੋਇਆ ਹੈ।</w:t>
      </w:r>
    </w:p>
    <w:p w14:paraId="0A5EECE5" w14:textId="77777777" w:rsidR="000F7377" w:rsidRDefault="000F7377"/>
    <w:p w14:paraId="76B2CBD4" w14:textId="77777777" w:rsidR="000F7377" w:rsidRDefault="000F7377">
      <w:r xmlns:w="http://schemas.openxmlformats.org/wordprocessingml/2006/main">
        <w:t xml:space="preserve">ਸੰਸਾਰ ਦੁਸ਼ਟਤਾ ਵਿੱਚ ਹੈ, ਪਰ ਪਰਮਾਤਮਾ ਵਿੱਚ ਵਿਸ਼ਵਾਸ ਕਰਨ ਵਾਲੇ ਉਸ ਦੇ ਹਨ।</w:t>
      </w:r>
    </w:p>
    <w:p w14:paraId="44427E86" w14:textId="77777777" w:rsidR="000F7377" w:rsidRDefault="000F7377"/>
    <w:p w14:paraId="45FCB3EB" w14:textId="77777777" w:rsidR="000F7377" w:rsidRDefault="000F7377">
      <w:r xmlns:w="http://schemas.openxmlformats.org/wordprocessingml/2006/main">
        <w:t xml:space="preserve">1. ਸੰਸਾਰ ਦੀ ਦੁਸ਼ਟਤਾ ਅਤੇ ਵਿਸ਼ਵਾਸੀਆਂ ਦੀ ਮੁਕਤੀ.</w:t>
      </w:r>
    </w:p>
    <w:p w14:paraId="0A8F2507" w14:textId="77777777" w:rsidR="000F7377" w:rsidRDefault="000F7377"/>
    <w:p w14:paraId="308C2B2D" w14:textId="77777777" w:rsidR="000F7377" w:rsidRDefault="000F7377">
      <w:r xmlns:w="http://schemas.openxmlformats.org/wordprocessingml/2006/main">
        <w:t xml:space="preserve">2. ਇੱਕ ਦੁਸ਼ਟ ਸੰਸਾਰ ਵਿੱਚ ਦ੍ਰਿੜਤਾ ਨਾਲ ਖੜੇ ਹੋਣਾ।</w:t>
      </w:r>
    </w:p>
    <w:p w14:paraId="0C612894" w14:textId="77777777" w:rsidR="000F7377" w:rsidRDefault="000F7377"/>
    <w:p w14:paraId="065E7755" w14:textId="77777777" w:rsidR="000F7377" w:rsidRDefault="000F7377">
      <w:r xmlns:w="http://schemas.openxmlformats.org/wordprocessingml/2006/main">
        <w:t xml:space="preserve">1. ਅਫ਼ਸੀਆਂ 6:10-18 - ਸ਼ੈਤਾਨ ਦੇ ਵਿਰੁੱਧ ਖੜ੍ਹੇ ਹੋਣ ਲਈ ਪਰਮੇਸ਼ੁਰ ਦੇ ਪੂਰੇ ਸ਼ਸਤ੍ਰ ਬਸਤ੍ਰ ਨੂੰ ਪਹਿਨਣਾ।</w:t>
      </w:r>
    </w:p>
    <w:p w14:paraId="7114A8E1" w14:textId="77777777" w:rsidR="000F7377" w:rsidRDefault="000F7377"/>
    <w:p w14:paraId="409FB800" w14:textId="77777777" w:rsidR="000F7377" w:rsidRDefault="000F7377">
      <w:r xmlns:w="http://schemas.openxmlformats.org/wordprocessingml/2006/main">
        <w:t xml:space="preserve">2. ਰੋਮੀਆਂ 12:2 - ਇਸ ਸੰਸਾਰ ਦੇ ਨਮੂਨਿਆਂ ਦੇ ਅਨੁਕੂਲ ਨਾ ਬਣੋ।</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ਯੂਹੰਨਾ 5:20 ਅਤੇ ਅਸੀਂ ਜਾਣਦੇ ਹਾਂ ਕਿ ਪਰਮੇਸ਼ੁਰ ਦਾ ਪੁੱਤਰ ਆ ਗਿਆ ਹੈ, ਅਤੇ ਉਸਨੇ ਸਾਨੂੰ ਸਮਝ ਦਿੱਤੀ ਹੈ, ਤਾਂ ਜੋ ਅਸੀਂ ਉਸਨੂੰ ਜਾਣ ਸਕੀਏ ਜੋ ਸੱਚਾ ਹੈ, ਅਤੇ ਅਸੀਂ ਉਸ ਵਿੱਚ ਹਾਂ ਜੋ ਸੱਚਾ ਹੈ, ਉਸਦੇ ਪੁੱਤਰ ਯਿਸੂ ਮਸੀਹ ਵਿੱਚ ਵੀ। ਇਹ ਸੱਚਾ ਪਰਮੇਸ਼ੁਰ ਹੈ, ਅਤੇ ਸਦੀਵੀ ਜੀਵਨ ਹੈ।</w:t>
      </w:r>
    </w:p>
    <w:p w14:paraId="779077B4" w14:textId="77777777" w:rsidR="000F7377" w:rsidRDefault="000F7377"/>
    <w:p w14:paraId="7C4D1C8A" w14:textId="77777777" w:rsidR="000F7377" w:rsidRDefault="000F7377">
      <w:r xmlns:w="http://schemas.openxmlformats.org/wordprocessingml/2006/main">
        <w:t xml:space="preserve">ਪਰਮੇਸ਼ੁਰ ਦਾ ਪੁੱਤਰ ਆਇਆ ਹੈ ਅਤੇ ਸਾਨੂੰ ਸਮਝ ਪ੍ਰਦਾਨ ਕੀਤੀ ਹੈ ਤਾਂ ਜੋ ਅਸੀਂ ਇੱਕ ਸੱਚੇ ਪਰਮੇਸ਼ੁਰ ਨੂੰ ਜਾਣ ਸਕੀਏ, ਜੋ ਯਿਸੂ ਮਸੀਹ ਹੈ, ਅਤੇ ਸਦੀਪਕ ਜੀਵਨ ਪ੍ਰਾਪਤ ਕਰੀਏ।</w:t>
      </w:r>
    </w:p>
    <w:p w14:paraId="354CC68E" w14:textId="77777777" w:rsidR="000F7377" w:rsidRDefault="000F7377"/>
    <w:p w14:paraId="5D6A0921" w14:textId="77777777" w:rsidR="000F7377" w:rsidRDefault="000F7377">
      <w:r xmlns:w="http://schemas.openxmlformats.org/wordprocessingml/2006/main">
        <w:t xml:space="preserve">1. ਯਿਸੂ ਸਦੀਵੀ ਜੀਵਨ ਦਾ ਰਾਹ ਹੈ।</w:t>
      </w:r>
    </w:p>
    <w:p w14:paraId="47ED2522" w14:textId="77777777" w:rsidR="000F7377" w:rsidRDefault="000F7377"/>
    <w:p w14:paraId="6FB663A3" w14:textId="77777777" w:rsidR="000F7377" w:rsidRDefault="000F7377">
      <w:r xmlns:w="http://schemas.openxmlformats.org/wordprocessingml/2006/main">
        <w:t xml:space="preserve">2. ਪਰਮੇਸ਼ੁਰ ਨੂੰ ਜਾਣਨ ਦੀ ਕੋਸ਼ਿਸ਼ ਕਰਨਾ ਯਿਸੂ ਨੂੰ ਜਾਣਨ ਦੀ ਕੋਸ਼ਿਸ਼ ਕਰ ਰਿਹਾ ਹੈ।</w:t>
      </w:r>
    </w:p>
    <w:p w14:paraId="43195FB2" w14:textId="77777777" w:rsidR="000F7377" w:rsidRDefault="000F7377"/>
    <w:p w14:paraId="3F7916B1" w14:textId="77777777" w:rsidR="000F7377" w:rsidRDefault="000F7377">
      <w:r xmlns:w="http://schemas.openxmlformats.org/wordprocessingml/2006/main">
        <w:t xml:space="preserve">1. ਯੂਹੰਨਾ 14:6 - ਯਿਸੂ ਨੇ ਉਸਨੂੰ ਕਿਹਾ, “ਰਾਹ, ਸੱਚ ਅਤੇ ਜੀਵਨ ਮੈਂ ਹਾਂ। ਮੇਰੇ ਰਾਹੀਂ ਸਿਵਾਏ ਕੋਈ ਵੀ ਪਿਤਾ ਕੋਲ ਨਹੀਂ ਆਉਂਦਾ।</w:t>
      </w:r>
    </w:p>
    <w:p w14:paraId="236854C7" w14:textId="77777777" w:rsidR="000F7377" w:rsidRDefault="000F7377"/>
    <w:p w14:paraId="74890CEA" w14:textId="77777777" w:rsidR="000F7377" w:rsidRDefault="000F7377">
      <w:r xmlns:w="http://schemas.openxmlformats.org/wordprocessingml/2006/main">
        <w:t xml:space="preserve">2. ਇਬਰਾਨੀਆਂ 11:6 - ਅਤੇ ਵਿਸ਼ਵਾਸ ਤੋਂ ਬਿਨਾਂ ਉਸਨੂੰ ਪ੍ਰਸੰਨ ਕਰਨਾ ਅਸੰਭਵ ਹੈ, ਕਿਉਂਕਿ ਜੋ ਵੀ ਪਰਮੇਸ਼ੁਰ ਦੇ ਨੇੜੇ ਜਾਣਾ ਚਾਹੁੰਦਾ ਹੈ ਉਸਨੂੰ ਇਹ ਵਿਸ਼ਵਾਸ ਕਰਨਾ ਚਾਹੀਦਾ ਹੈ ਕਿ ਉਹ ਮੌਜੂਦ ਹੈ ਅਤੇ ਉਹ ਉਨ੍ਹਾਂ ਨੂੰ ਇਨਾਮ ਦਿੰਦਾ ਹੈ ਜੋ ਉਸਨੂੰ ਭਾਲਦੇ ਹਨ।</w:t>
      </w:r>
    </w:p>
    <w:p w14:paraId="48C156CE" w14:textId="77777777" w:rsidR="000F7377" w:rsidRDefault="000F7377"/>
    <w:p w14:paraId="3C2C08F5" w14:textId="77777777" w:rsidR="000F7377" w:rsidRDefault="000F7377">
      <w:r xmlns:w="http://schemas.openxmlformats.org/wordprocessingml/2006/main">
        <w:t xml:space="preserve">1 ਯੂਹੰਨਾ 5:21 ਬੱਚਿਓ, ਆਪਣੇ ਆਪ ਨੂੰ ਮੂਰਤੀਆਂ ਤੋਂ ਦੂਰ ਰੱਖੋ। ਆਮੀਨ।</w:t>
      </w:r>
    </w:p>
    <w:p w14:paraId="00607CF8" w14:textId="77777777" w:rsidR="000F7377" w:rsidRDefault="000F7377"/>
    <w:p w14:paraId="10A6E108" w14:textId="77777777" w:rsidR="000F7377" w:rsidRDefault="000F7377">
      <w:r xmlns:w="http://schemas.openxmlformats.org/wordprocessingml/2006/main">
        <w:t xml:space="preserve">ਬੀਤਣ ਮਸੀਹੀਆਂ ਨੂੰ ਮੂਰਤੀਆਂ ਦੀ ਪੂਜਾ ਨਹੀਂ ਕਰਨੀ ਚਾਹੀਦੀ।</w:t>
      </w:r>
    </w:p>
    <w:p w14:paraId="6D13A674" w14:textId="77777777" w:rsidR="000F7377" w:rsidRDefault="000F7377"/>
    <w:p w14:paraId="25E5A157" w14:textId="77777777" w:rsidR="000F7377" w:rsidRDefault="000F7377">
      <w:r xmlns:w="http://schemas.openxmlformats.org/wordprocessingml/2006/main">
        <w:t xml:space="preserve">1. ਮੂਰਤੀ-ਪੂਜਾ ਦੇ ਖ਼ਤਰੇ ਅਤੇ ਸਾਨੂੰ ਇਸ ਤੋਂ ਕਿਉਂ ਬਚਣਾ ਚਾਹੀਦਾ ਹੈ।</w:t>
      </w:r>
    </w:p>
    <w:p w14:paraId="756B538E" w14:textId="77777777" w:rsidR="000F7377" w:rsidRDefault="000F7377"/>
    <w:p w14:paraId="31715D55" w14:textId="77777777" w:rsidR="000F7377" w:rsidRDefault="000F7377">
      <w:r xmlns:w="http://schemas.openxmlformats.org/wordprocessingml/2006/main">
        <w:t xml:space="preserve">2. ਮੂਰਤੀ-ਪੂਜਾ ਤੋਂ ਦੂਰ ਰਹਿਣਾ ਅਤੇ ਪਰਮੇਸ਼ੁਰ ਨਾਲ ਸਬੰਧ ਬਣਾਉਣਾ।</w:t>
      </w:r>
    </w:p>
    <w:p w14:paraId="65164B56" w14:textId="77777777" w:rsidR="000F7377" w:rsidRDefault="000F7377"/>
    <w:p w14:paraId="23550AB2" w14:textId="77777777" w:rsidR="000F7377" w:rsidRDefault="000F7377">
      <w:r xmlns:w="http://schemas.openxmlformats.org/wordprocessingml/2006/main">
        <w:t xml:space="preserve">1. ਬਿਵਸਥਾ ਸਾਰ 5:7-8 "ਮੇਰੇ ਅੱਗੇ ਤੁਹਾਡੇ ਕੋਈ ਹੋਰ ਦੇਵਤੇ ਨਹੀਂ ਹੋਣਗੇ। ਤੁਸੀਂ ਆਪਣੇ ਲਈ ਕੋਈ ਉੱਕਰੀ ਹੋਈ ਮੂਰਤ ਨਾ ਬਣਾਓ, ਜਾਂ ਕਿਸੇ ਵੀ ਚੀਜ਼ ਦੀ ਸਮਾਨਤਾ ਨਾ ਬਣਾਓ ਜੋ ਉੱਪਰ ਅਕਾਸ਼ ਵਿੱਚ ਹੈ, ਜਾਂ ਜੋ ਹੇਠਾਂ ਧਰਤੀ ਵਿੱਚ ਹੈ, ਜਾਂ ਉਹ ਹੈ। ਧਰਤੀ ਦੇ ਹੇਠਾਂ ਪਾਣੀ ਵਿੱਚ."</w:t>
      </w:r>
    </w:p>
    <w:p w14:paraId="10880A16" w14:textId="77777777" w:rsidR="000F7377" w:rsidRDefault="000F7377"/>
    <w:p w14:paraId="4DF7A30A" w14:textId="77777777" w:rsidR="000F7377" w:rsidRDefault="000F7377">
      <w:r xmlns:w="http://schemas.openxmlformats.org/wordprocessingml/2006/main">
        <w:t xml:space="preserve">2. ਯਸਾਯਾਹ 44:9-10 "ਉਹ ਸਾਰੇ ਜੋ ਮੂਰਤੀਆਂ ਬਣਾਉਂਦੇ ਹਨ, ਕੁਝ ਵੀ ਨਹੀਂ ਹਨ, ਅਤੇ ਜਿਨ੍ਹਾਂ ਚੀਜ਼ਾਂ ਵਿੱਚ ਉਹ ਪ੍ਰਸੰਨ ਹੁੰਦੇ ਹਨ ਉਹਨਾਂ ਦਾ ਕੋਈ ਲਾਭ ਨਹੀਂ ਹੁੰਦਾ। ਉਨ੍ਹਾਂ ਦੇ ਗਵਾਹ ਨਾ ਤਾਂ ਦੇਖਦੇ ਹਨ ਅਤੇ ਨਾ ਹੀ ਜਾਣਦੇ ਹਨ, ਤਾਂ ਜੋ ਉਹ ਸ਼ਰਮਿੰਦਾ ਹੋਣ। ਕੀ ਕੁਝ ਵੀ ਲਾਭਦਾਇਕ ਹੈ?"</w:t>
      </w:r>
    </w:p>
    <w:p w14:paraId="3036A78D" w14:textId="77777777" w:rsidR="000F7377" w:rsidRDefault="000F7377"/>
    <w:p w14:paraId="115B6AA7" w14:textId="77777777" w:rsidR="000F7377" w:rsidRDefault="000F7377">
      <w:r xmlns:w="http://schemas.openxmlformats.org/wordprocessingml/2006/main">
        <w:t xml:space="preserve">2 ਯੂਹੰਨਾ 1 ਰਸੂਲ ਯੂਹੰਨਾ ਦੁਆਰਾ ਲਿਖਿਆ ਇੱਕ ਛੋਟਾ ਪੱਤਰ ਹੈ। ਇਹ ਅਧਿਆਇ ਵਿਸ਼ਿਆਂ 'ਤੇ ਕੇਂਦ੍ਰਤ ਕਰਦਾ ਹੈ ਜਿਵੇਂ ਕਿ ਸੱਚਾਈ ਵਿੱਚ ਚੱਲਣਾ, ਆਗਿਆਕਾਰੀ ਦੁਆਰਾ ਪਿਆਰ ਦਿਖਾਉਣਾ, ਅਤੇ ਧੋਖੇਬਾਜ਼ਾਂ ਤੋਂ ਬਚਣਾ।</w:t>
      </w:r>
    </w:p>
    <w:p w14:paraId="7B173240" w14:textId="77777777" w:rsidR="000F7377" w:rsidRDefault="000F7377"/>
    <w:p w14:paraId="43EFBA2F" w14:textId="77777777" w:rsidR="000F7377" w:rsidRDefault="000F7377">
      <w:r xmlns:w="http://schemas.openxmlformats.org/wordprocessingml/2006/main">
        <w:t xml:space="preserve">ਪਹਿਲਾ ਪੈਰਾ: ਅਧਿਆਇ ਲੇਖਕ ਦੁਆਰਾ ਚੁਣੀ ਗਈ ਔਰਤ ਅਤੇ ਉਸਦੇ ਬੱਚਿਆਂ ਨੂੰ ਸੰਬੋਧਿਤ ਕਰਦੇ ਹੋਏ, ਸੱਚਾਈ ਵਿੱਚ ਉਹਨਾਂ ਲਈ ਆਪਣੇ ਪਿਆਰ ਦਾ ਪ੍ਰਗਟਾਵਾ ਕਰਨ ਨਾਲ ਸ਼ੁਰੂ ਹੁੰਦਾ ਹੈ। ਉਹ ਇਸ ਗੱਲ 'ਤੇ ਜ਼ੋਰ ਦਿੰਦਾ ਹੈ ਕਿ ਉਹ ਆਪਣੇ ਵਿਸ਼ਵਾਸ ਵਿੱਚ ਇਕੱਲੇ ਨਹੀਂ ਹਨ ਕਿਉਂਕਿ ਹੋਰ ਵੀ ਹਨ ਜੋ ਸੱਚ ਨੂੰ ਜਾਣਦੇ ਹਨ (2 ਯੂਹੰਨਾ 1:1-2)। ਲੇਖਕ ਉਨ੍ਹਾਂ ਨੂੰ ਪਰਮੇਸ਼ੁਰ ਦੇ ਹੁਕਮਾਂ ਦੀ ਪਾਲਣਾ ਕਰਦੇ ਹੋਏ ਸੱਚਾਈ ਅਤੇ ਪਿਆਰ ਨਾਲ ਚੱਲਣ ਦੀ ਤਾਕੀਦ ਕਰਦਾ ਹੈ (2 ਯੂਹੰਨਾ 1:4-6)। ਉਹ ਉਨ੍ਹਾਂ ਨੂੰ ਯਾਦ ਦਿਵਾਉਂਦਾ ਹੈ ਕਿ ਇਕ-ਦੂਜੇ ਨੂੰ ਪਿਆਰ ਕਰਨ ਦਾ ਇਹ ਹੁਕਮ ਸ਼ੁਰੂ ਤੋਂ ਹੀ ਰਿਹਾ ਹੈ ਅਤੇ ਉਨ੍ਹਾਂ ਨੂੰ ਇਸ ਦੀ ਪਾਲਣਾ ਕਰਦੇ ਰਹਿਣ ਲਈ ਉਤਸ਼ਾਹਿਤ ਕਰਦਾ ਹੈ।</w:t>
      </w:r>
    </w:p>
    <w:p w14:paraId="5EC67D81" w14:textId="77777777" w:rsidR="000F7377" w:rsidRDefault="000F7377"/>
    <w:p w14:paraId="7FC9B54C" w14:textId="77777777" w:rsidR="000F7377" w:rsidRDefault="000F7377">
      <w:r xmlns:w="http://schemas.openxmlformats.org/wordprocessingml/2006/main">
        <w:t xml:space="preserve">ਦੂਜਾ ਪੈਰਾ: ਆਇਤਾਂ 7-11 ਵਿੱਚ, ਧੋਖੇਬਾਜ਼ਾਂ ਦੇ ਵਿਰੁੱਧ ਇੱਕ ਚੇਤਾਵਨੀ ਹੈ। ਲੇਖਕ ਮਸੀਹ ਦੇ ਉਪਦੇਸ਼ ਵਿੱਚ ਰਹਿਣ ਦੀ ਮਹੱਤਤਾ ਨੂੰ ਉਜਾਗਰ ਕਰਦਾ ਹੈ ਅਤੇ ਉਹਨਾਂ ਲੋਕਾਂ ਦੁਆਰਾ ਕੁਰਾਹੇ ਨਾ ਜਾਣ ਦੀ ਲੋੜ ਹੈ ਜੋ ਯਿਸੂ ਮਸੀਹ ਦੇ ਸਰੀਰ ਵਿੱਚ ਆਉਣ ਦਾ ਇਕਰਾਰ ਨਹੀਂ ਕਰਦੇ (2 ਯੂਹੰਨਾ 1:7-9)। ਉਹ ਚੇਤਾਵਨੀ ਦਿੰਦਾ ਹੈ ਕਿ ਜੋ ਕੋਈ ਵੀ ਮਸੀਹ ਦੀ ਸਿੱਖਿਆ ਤੋਂ ਪਰੇ ਜਾਂਦਾ ਹੈ ਉਸ ਕੋਲ ਪਰਮੇਸ਼ੁਰ ਨਹੀਂ ਹੈ (2 ਯੂਹੰਨਾ 1:9)। ਲੇਖਕ ਵਿਸ਼ਵਾਸੀਆਂ ਨੂੰ ਸਲਾਹ ਦਿੰਦਾ ਹੈ ਕਿ ਉਹ ਉਹਨਾਂ ਲੋਕਾਂ ਨੂੰ ਸਵੀਕਾਰ ਜਾਂ ਨਮਸਕਾਰ ਨਾ ਕਰਨ ਜੋ ਉਹਨਾਂ ਦੇ ਘਰਾਂ ਵਿੱਚ ਝੂਠੀਆਂ ਸਿੱਖਿਆਵਾਂ ਲਿਆਉਂਦੇ ਹਨ ਜਾਂ ਉਹਨਾਂ ਦੇ ਕੰਮ ਦਾ ਸਮਰਥਨ ਕਰਦੇ ਹਨ, ਕਿਉਂਕਿ ਅਜਿਹਾ ਕਰਨ ਨਾਲ ਉਹਨਾਂ ਦੇ ਬੁਰੇ ਕੰਮਾਂ ਵਿੱਚ ਹਿੱਸਾ ਹੋਵੇਗਾ (2 ਯੂਹੰਨਾ 1:10-11)।</w:t>
      </w:r>
    </w:p>
    <w:p w14:paraId="783D12FA" w14:textId="77777777" w:rsidR="000F7377" w:rsidRDefault="000F7377"/>
    <w:p w14:paraId="5A0DF016" w14:textId="77777777" w:rsidR="000F7377" w:rsidRDefault="000F7377">
      <w:r xmlns:w="http://schemas.openxmlformats.org/wordprocessingml/2006/main">
        <w:t xml:space="preserve">ਤੀਜਾ ਪੈਰਾ: ਆਇਤ 12 ਤੋਂ ਅਧਿਆਇ ਦੇ ਅੰਤ ਤੱਕ, ਲੇਖਕ ਨੇ ਸਭ ਕੁਝ ਲਿਖਣ ਦੀ ਬਜਾਏ ਉਨ੍ਹਾਂ ਨੂੰ ਨਿੱਜੀ ਤੌਰ 'ਤੇ ਮਿਲਣ ਦੀ ਇੱਛਾ ਜ਼ਾਹਰ ਕਰਕੇ ਆਪਣੀ ਚਿੱਠੀ ਦਾ ਅੰਤ ਕੀਤਾ। ਉਹ ਉਨ੍ਹਾਂ ਨੂੰ ਭਰੋਸਾ ਦਿਵਾਉਂਦਾ ਹੈ ਕਿ ਉਸ ਕੋਲ ਕਹਿਣ ਲਈ ਬਹੁਤ ਸਾਰੀਆਂ ਚੀਜ਼ਾਂ ਹਨ ਪਰ ਉਹ ਵਧੇਰੇ ਖੁਸ਼ੀ ਲਈ ਆਹਮੋ-ਸਾਹਮਣੇ ਗੱਲਬਾਤ ਨੂੰ ਤਰਜੀਹ ਦਿੰਦਾ ਹੈ (2 ਯੂਹੰਨਾ 1:12)। ਲੇਖਕ ਉਨ੍ਹਾਂ ਦੇ ਵਿਸ਼ਵਾਸ ਲਈ ਜਾਣੇ ਜਾਂਦੇ ਦੂਜਿਆਂ ਤੋਂ ਸ਼ੁਭਕਾਮਨਾਵਾਂ ਭੇਜਦਾ ਹੈ ਅਤੇ ਵਿਸ਼ਵਾਸੀਆਂ ਨੂੰ ਪਰਮੇਸ਼ੁਰ ਦੇ ਹੁਕਮ ਦੇ ਅਨੁਸਾਰ ਇੱਕ ਦੂਜੇ ਨੂੰ ਪਿਆਰ ਨਾਲ ਨਮਸਕਾਰ ਕਰਨ ਲਈ ਉਤਸ਼ਾਹਿਤ ਕਰਦਾ ਹੈ (2 ਜੌਨ 1:13)।</w:t>
      </w:r>
    </w:p>
    <w:p w14:paraId="63C07227" w14:textId="77777777" w:rsidR="000F7377" w:rsidRDefault="000F7377"/>
    <w:p w14:paraId="68E82D2A" w14:textId="77777777" w:rsidR="000F7377" w:rsidRDefault="000F7377">
      <w:r xmlns:w="http://schemas.openxmlformats.org/wordprocessingml/2006/main">
        <w:t xml:space="preserve">ਸੰਖੇਪ ਵਿੱਚ, ਰਸੂਲ ਜੌਨ ਦੁਆਰਾ ਦੂਜੇ ਪੱਤਰ ਦਾ ਅਧਿਆਇ ਇੱਕ ਪਰਮੇਸ਼ੁਰ ਦੇ ਹੁਕਮਾਂ ਦੀ ਪਾਲਣਾ ਕਰਦੇ ਹੋਏ ਸੱਚ ਅਤੇ ਪਿਆਰ ਵਿੱਚ ਚੱਲਣ 'ਤੇ ਜ਼ੋਰ ਦਿੰਦਾ ਹੈ। ਇਹ ਧੋਖੇਬਾਜ਼ਾਂ ਦੇ ਵਿਰੁੱਧ ਚੇਤਾਵਨੀ ਦਿੰਦਾ ਹੈ ਜੋ ਯਿਸੂ ਮਸੀਹ ਦੇ ਅਵਤਾਰ ਤੋਂ ਇਨਕਾਰ ਕਰਦੇ ਹਨ ਅਤੇ ਵਿਸ਼ਵਾਸੀਆਂ ਨੂੰ ਮਸੀਹ ਦੀ ਸਿੱਖਿਆ ਪ੍ਰਤੀ ਵਫ਼ਾਦਾਰ ਰਹਿਣ ਦੀ ਤਾਕੀਦ ਕਰਦੇ ਹਨ। ਅਧਿਆਇ ਵਿਸ਼ਵਾਸੀਆਂ ਨੂੰ ਉਤਸ਼ਾਹਿਤ ਕਰਦਾ ਹੈ ਕਿ ਉਹ ਝੂਠੀਆਂ ਸਿੱਖਿਆਵਾਂ ਲਿਆਉਣ ਵਾਲਿਆਂ ਦਾ ਸਮਰਥਨ ਨਾ ਕਰਨ ਜਾਂ ਉਨ੍ਹਾਂ ਦਾ ਸੁਆਗਤ ਨਾ ਕਰਨ, ਕਿਉਂਕਿ ਇਹ ਉਨ੍ਹਾਂ ਦੀ ਦੁਸ਼ਟਤਾ ਵਿੱਚ ਹਿੱਸਾ ਲਵੇਗਾ। </w:t>
      </w:r>
      <w:r xmlns:w="http://schemas.openxmlformats.org/wordprocessingml/2006/main">
        <w:lastRenderedPageBreak xmlns:w="http://schemas.openxmlformats.org/wordprocessingml/2006/main"/>
      </w:r>
      <w:r xmlns:w="http://schemas.openxmlformats.org/wordprocessingml/2006/main">
        <w:t xml:space="preserve">ਲੇਖਕ ਨਿੱਜੀ ਮੁਲਾਕਾਤ ਲਈ ਆਪਣੀ ਇੱਛਾ ਪ੍ਰਗਟ ਕਰਦਾ ਹੈ ਅਤੇ ਸ਼ੁਭਕਾਮਨਾਵਾਂ ਭੇਜ ਕੇ ਅਤੇ ਪ੍ਰਮਾਤਮਾ ਦੇ ਹੁਕਮ ਦੇ ਅਨੁਸਾਰ ਇੱਕ ਦੂਜੇ ਨੂੰ ਪਿਆਰ ਨਾਲ ਨਮਸਕਾਰ ਕਰਨ ਦੇ ਅਭਿਆਸ ਨੂੰ ਉਤਸ਼ਾਹਤ ਕਰਕੇ ਸਮਾਪਤ ਕਰਦਾ ਹੈ।</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ਯੂਹੰਨਾ 1:1 ਬਜ਼ੁਰਗ ਚੁਣੀ ਹੋਈ ਔਰਤ ਅਤੇ ਉਸਦੇ ਬੱਚਿਆਂ ਲਈ, ਜਿਨ੍ਹਾਂ ਨੂੰ ਮੈਂ ਸੱਚਾਈ ਵਿੱਚ ਪਿਆਰ ਕਰਦਾ ਹਾਂ; ਅਤੇ ਸਿਰਫ਼ ਮੈਂ ਹੀ ਨਹੀਂ, ਸਗੋਂ ਉਨ੍ਹਾਂ ਸਾਰੇ ਲੋਕਾਂ ਨੂੰ ਵੀ ਜਿਨ੍ਹਾਂ ਨੇ ਸੱਚਾਈ ਨੂੰ ਜਾਣਿਆ ਹੈ।</w:t>
      </w:r>
    </w:p>
    <w:p w14:paraId="4838A1D5" w14:textId="77777777" w:rsidR="000F7377" w:rsidRDefault="000F7377"/>
    <w:p w14:paraId="3FA5346E" w14:textId="77777777" w:rsidR="000F7377" w:rsidRDefault="000F7377">
      <w:r xmlns:w="http://schemas.openxmlformats.org/wordprocessingml/2006/main">
        <w:t xml:space="preserve">ਜੌਨ, ਇੱਕ ਬਜ਼ੁਰਗ, ਇੱਕ ਚੁਣੀ ਹੋਈ ਔਰਤ ਅਤੇ ਉਸਦੇ ਬੱਚਿਆਂ ਨੂੰ, ਅਤੇ ਉਹਨਾਂ ਸਾਰਿਆਂ ਨੂੰ ਜੋ ਸੱਚਾਈ ਜਾਣਦੇ ਹਨ, ਆਪਣਾ ਪਿਆਰ ਭੇਜਦਾ ਹੈ।</w:t>
      </w:r>
    </w:p>
    <w:p w14:paraId="3FD947D0" w14:textId="77777777" w:rsidR="000F7377" w:rsidRDefault="000F7377"/>
    <w:p w14:paraId="0DA4C6F7" w14:textId="77777777" w:rsidR="000F7377" w:rsidRDefault="000F7377">
      <w:r xmlns:w="http://schemas.openxmlformats.org/wordprocessingml/2006/main">
        <w:t xml:space="preserve">1. ਸੱਚ ਵਿੱਚ ਪਿਆਰ ਦੀ ਸ਼ਕਤੀ</w:t>
      </w:r>
    </w:p>
    <w:p w14:paraId="0571A164" w14:textId="77777777" w:rsidR="000F7377" w:rsidRDefault="000F7377"/>
    <w:p w14:paraId="73491A85" w14:textId="77777777" w:rsidR="000F7377" w:rsidRDefault="000F7377">
      <w:r xmlns:w="http://schemas.openxmlformats.org/wordprocessingml/2006/main">
        <w:t xml:space="preserve">2. ਸੱਚ ਨੂੰ ਜਾਣਨ ਦੀ ਮਹੱਤਤਾ</w:t>
      </w:r>
    </w:p>
    <w:p w14:paraId="568B4C10" w14:textId="77777777" w:rsidR="000F7377" w:rsidRDefault="000F7377"/>
    <w:p w14:paraId="38F1E372" w14:textId="77777777" w:rsidR="000F7377" w:rsidRDefault="000F7377">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ਕਰਦਾ ਹੈ ਉਹ ਨਾਸ਼ ਨਾ ਹੋਵੇ, ਪਰ ਸਦੀਪਕ ਜੀਵਨ ਪ੍ਰਾਪਤ ਕਰੇ।</w:t>
      </w:r>
    </w:p>
    <w:p w14:paraId="32AF59E4" w14:textId="77777777" w:rsidR="000F7377" w:rsidRDefault="000F7377"/>
    <w:p w14:paraId="0C1852A1" w14:textId="77777777" w:rsidR="000F7377" w:rsidRDefault="000F7377">
      <w:r xmlns:w="http://schemas.openxmlformats.org/wordprocessingml/2006/main">
        <w:t xml:space="preserve">2. ਅਫ਼ਸੀਆਂ 4:15 - ਪਰ ਪਿਆਰ ਵਿੱਚ ਸੱਚ ਬੋਲਣਾ, ਹਰ ਚੀਜ਼ ਵਿੱਚ ਉਸ ਵਿੱਚ ਵਧ ਸਕਦਾ ਹੈ, ਜੋ ਕਿ ਸਿਰ ਹੈ, ਇੱਥੋਂ ਤੱਕ ਕਿ ਮਸੀਹ ਵੀ।</w:t>
      </w:r>
    </w:p>
    <w:p w14:paraId="1C2692F4" w14:textId="77777777" w:rsidR="000F7377" w:rsidRDefault="000F7377"/>
    <w:p w14:paraId="0EE0516B" w14:textId="77777777" w:rsidR="000F7377" w:rsidRDefault="000F7377">
      <w:r xmlns:w="http://schemas.openxmlformats.org/wordprocessingml/2006/main">
        <w:t xml:space="preserve">2 ਯੂਹੰਨਾ 1:2 ਸੱਚ ਦੀ ਖ਼ਾਤਰ, ਜੋ ਸਾਡੇ ਵਿੱਚ ਵੱਸਦਾ ਹੈ, ਅਤੇ ਸਦਾ ਲਈ ਸਾਡੇ ਨਾਲ ਰਹੇਗਾ।</w:t>
      </w:r>
    </w:p>
    <w:p w14:paraId="4EA020E1" w14:textId="77777777" w:rsidR="000F7377" w:rsidRDefault="000F7377"/>
    <w:p w14:paraId="701A3B9D" w14:textId="77777777" w:rsidR="000F7377" w:rsidRDefault="000F7377">
      <w:r xmlns:w="http://schemas.openxmlformats.org/wordprocessingml/2006/main">
        <w:t xml:space="preserve">ਸੱਚ ਸਾਡੇ ਅੰਦਰ ਵੱਸਦਾ ਹੈ ਅਤੇ ਸਦਾ ਲਈ ਸਾਡੇ ਨਾਲ ਰਹੇਗਾ।</w:t>
      </w:r>
    </w:p>
    <w:p w14:paraId="396DFB1C" w14:textId="77777777" w:rsidR="000F7377" w:rsidRDefault="000F7377"/>
    <w:p w14:paraId="4B472B6D" w14:textId="77777777" w:rsidR="000F7377" w:rsidRDefault="000F7377">
      <w:r xmlns:w="http://schemas.openxmlformats.org/wordprocessingml/2006/main">
        <w:t xml:space="preserve">1. ਸਾਡੀ ਮੁਕਤੀ ਦੀ ਉਮੀਦ ਉਸ ਸੱਚਾਈ ਵਿੱਚ ਹੈ ਜੋ ਸਾਡੇ ਅੰਦਰ ਵੱਸਦਾ ਹੈ।</w:t>
      </w:r>
    </w:p>
    <w:p w14:paraId="0459CEAA" w14:textId="77777777" w:rsidR="000F7377" w:rsidRDefault="000F7377"/>
    <w:p w14:paraId="045A0FFA" w14:textId="77777777" w:rsidR="000F7377" w:rsidRDefault="000F7377">
      <w:r xmlns:w="http://schemas.openxmlformats.org/wordprocessingml/2006/main">
        <w:t xml:space="preserve">2. ਅਸੀਂ ਸੱਚਾਈ ਵਿਚ ਵਿਸ਼ਵਾਸ ਰੱਖ ਸਕਦੇ ਹਾਂ ਜੋ ਸਾਨੂੰ ਕਦੇ ਨਹੀਂ ਛੱਡੇਗਾ।</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ਯੂਹੰਨਾ 1:2</w:t>
      </w:r>
    </w:p>
    <w:p w14:paraId="69976E3D" w14:textId="77777777" w:rsidR="000F7377" w:rsidRDefault="000F7377"/>
    <w:p w14:paraId="716D1B69" w14:textId="77777777" w:rsidR="000F7377" w:rsidRDefault="000F7377">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14:paraId="01C171A7" w14:textId="77777777" w:rsidR="000F7377" w:rsidRDefault="000F7377"/>
    <w:p w14:paraId="7531B35C" w14:textId="77777777" w:rsidR="000F7377" w:rsidRDefault="000F7377">
      <w:r xmlns:w="http://schemas.openxmlformats.org/wordprocessingml/2006/main">
        <w:t xml:space="preserve">2 ਯੂਹੰਨਾ 1:3 ਪਰਮੇਸ਼ੁਰ ਪਿਤਾ ਵੱਲੋਂ ਅਤੇ ਪਿਤਾ ਦੇ ਪੁੱਤਰ ਪ੍ਰਭੂ ਯਿਸੂ ਮਸੀਹ ਵੱਲੋਂ ਤੁਹਾਡੇ ਨਾਲ ਸਚਿਆਈ ਅਤੇ ਪਿਆਰ ਵਿੱਚ ਕਿਰਪਾ, ਦਯਾ ਅਤੇ ਸ਼ਾਂਤੀ ਹੋਵੇ।</w:t>
      </w:r>
    </w:p>
    <w:p w14:paraId="0EBACA43" w14:textId="77777777" w:rsidR="000F7377" w:rsidRDefault="000F7377"/>
    <w:p w14:paraId="2EEE1DDE" w14:textId="77777777" w:rsidR="000F7377" w:rsidRDefault="000F7377">
      <w:r xmlns:w="http://schemas.openxmlformats.org/wordprocessingml/2006/main">
        <w:t xml:space="preserve">ਇਹ ਆਇਤ ਪਰਮੇਸ਼ੁਰ ਅਤੇ ਯਿਸੂ ਤੋਂ ਕਿਰਪਾ, ਦਇਆ ਅਤੇ ਸ਼ਾਂਤੀ ਦੀ ਬਰਕਤ ਨੂੰ ਦਰਸਾਉਂਦੀ ਹੈ, ਜੋ ਸੱਚਾਈ ਅਤੇ ਪਿਆਰ ਦੁਆਰਾ ਮਿਲਦੀ ਹੈ।</w:t>
      </w:r>
    </w:p>
    <w:p w14:paraId="7FFCA9F5" w14:textId="77777777" w:rsidR="000F7377" w:rsidRDefault="000F7377"/>
    <w:p w14:paraId="1B1113D1" w14:textId="77777777" w:rsidR="000F7377" w:rsidRDefault="000F7377">
      <w:r xmlns:w="http://schemas.openxmlformats.org/wordprocessingml/2006/main">
        <w:t xml:space="preserve">1. "ਪਿਆਰ ਅਤੇ ਸੱਚ ਦੀ ਸ਼ਕਤੀ: ਕਿਰਪਾ, ਦਇਆ ਅਤੇ ਸ਼ਾਂਤੀ ਸਾਡੇ ਜੀਵਨ ਨੂੰ ਕਿਵੇਂ ਬਦਲ ਸਕਦੀ ਹੈ"</w:t>
      </w:r>
    </w:p>
    <w:p w14:paraId="7931FD7B" w14:textId="77777777" w:rsidR="000F7377" w:rsidRDefault="000F7377"/>
    <w:p w14:paraId="0DD65F9B" w14:textId="77777777" w:rsidR="000F7377" w:rsidRDefault="000F7377">
      <w:r xmlns:w="http://schemas.openxmlformats.org/wordprocessingml/2006/main">
        <w:t xml:space="preserve">2. "ਪਰਮੇਸ਼ੁਰ ਅਤੇ ਯਿਸੂ ਦੀ ਅਸੀਸ: ਉਨ੍ਹਾਂ ਦੀ ਮੌਜੂਦਗੀ ਦੁਆਰਾ ਸ਼ਾਂਤੀ ਅਤੇ ਆਰਾਮ ਲੱਭਣਾ"</w:t>
      </w:r>
    </w:p>
    <w:p w14:paraId="741E83F7" w14:textId="77777777" w:rsidR="000F7377" w:rsidRDefault="000F7377"/>
    <w:p w14:paraId="51B97F95" w14:textId="77777777" w:rsidR="000F7377" w:rsidRDefault="000F7377">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14:paraId="546063D9" w14:textId="77777777" w:rsidR="000F7377" w:rsidRDefault="000F7377"/>
    <w:p w14:paraId="10E36B2E" w14:textId="77777777" w:rsidR="000F7377" w:rsidRDefault="000F7377">
      <w:r xmlns:w="http://schemas.openxmlformats.org/wordprocessingml/2006/main">
        <w:t xml:space="preserve">2. ਜੌਨ 14:27 - ਸ਼ਾਂਤੀ ਮੈਂ ਤੁਹਾਡੇ ਨਾਲ ਛੱਡਦਾ ਹਾਂ; ਮੇਰੀ ਸ਼ਾਂਤੀ ਮੈਂ ਤੁਹਾਨੂੰ ਦਿੰਦਾ ਹਾਂ। ਨਹੀਂ ਜਿਵੇਂ ਦੁਨੀਆਂ ਦਿੰਦੀ ਹੈ ਮੈਂ ਤੁਹਾਨੂੰ ਦਿੰਦਾ ਹਾਂ। ਤੁਹਾਡੇ ਦਿਲ ਦੁਖੀ ਨਾ ਹੋਣ, ਨਾ ਉਹ ਡਰਨ।</w:t>
      </w:r>
    </w:p>
    <w:p w14:paraId="7F937409" w14:textId="77777777" w:rsidR="000F7377" w:rsidRDefault="000F7377"/>
    <w:p w14:paraId="56D7838A" w14:textId="77777777" w:rsidR="000F7377" w:rsidRDefault="000F7377">
      <w:r xmlns:w="http://schemas.openxmlformats.org/wordprocessingml/2006/main">
        <w:t xml:space="preserve">2 ਯੂਹੰਨਾ 1:4 ਮੈਨੂੰ ਬਹੁਤ ਖੁਸ਼ੀ ਹੋਈ ਕਿ ਮੈਂ ਤੁਹਾਡੇ ਬੱਚਿਆਂ ਨੂੰ ਸੱਚਾਈ ਉੱਤੇ ਚੱਲਦੇ ਵੇਖਿਆ, ਜਿਵੇਂ ਕਿ ਸਾਨੂੰ ਪਿਤਾ ਵੱਲੋਂ ਹੁਕਮ ਮਿਲਿਆ ਹੈ।</w:t>
      </w:r>
    </w:p>
    <w:p w14:paraId="24DE3228" w14:textId="77777777" w:rsidR="000F7377" w:rsidRDefault="000F7377"/>
    <w:p w14:paraId="7B36E705" w14:textId="77777777" w:rsidR="000F7377" w:rsidRDefault="000F7377">
      <w:r xmlns:w="http://schemas.openxmlformats.org/wordprocessingml/2006/main">
        <w:t xml:space="preserve">ਜੌਨ ਆਪਣੇ ਬਹੁਤ ਸਾਰੇ ਬੱਚਿਆਂ ਨੂੰ ਪਿਤਾ ਦੇ ਹੁਕਮਾਂ ਅਨੁਸਾਰ ਸੱਚਾਈ ਵਿੱਚ ਚੱਲਦੇ ਦੇਖ ਕੇ ਖੁਸ਼ ਹੁੰਦਾ ਹੈ।</w:t>
      </w:r>
    </w:p>
    <w:p w14:paraId="04499764" w14:textId="77777777" w:rsidR="000F7377" w:rsidRDefault="000F7377"/>
    <w:p w14:paraId="16419273" w14:textId="77777777" w:rsidR="000F7377" w:rsidRDefault="000F7377">
      <w:r xmlns:w="http://schemas.openxmlformats.org/wordprocessingml/2006/main">
        <w:t xml:space="preserve">1. ਸੱਚ ਵਿੱਚ ਚੱਲਣਾ: ਪਿਤਾ ਦੇ ਹੁਕਮਾਂ ਅਨੁਸਾਰ ਜੀਣਾ ਸਿੱਖਣਾ</w:t>
      </w:r>
    </w:p>
    <w:p w14:paraId="6C9C0550" w14:textId="77777777" w:rsidR="000F7377" w:rsidRDefault="000F7377"/>
    <w:p w14:paraId="3884CF77" w14:textId="77777777" w:rsidR="000F7377" w:rsidRDefault="000F7377">
      <w:r xmlns:w="http://schemas.openxmlformats.org/wordprocessingml/2006/main">
        <w:t xml:space="preserve">2. ਅਨੰਦਮਈ ਆਗਿਆਕਾਰੀ: ਸੱਚਾਈ ਵਿੱਚ ਚੱਲਣਾ ਅਤੇ ਪਿਤਾ ਦੇ ਰਾਹਾਂ ਵਿੱਚ ਅਨੰਦ ਲੈਣਾ</w:t>
      </w:r>
    </w:p>
    <w:p w14:paraId="5A17D661" w14:textId="77777777" w:rsidR="000F7377" w:rsidRDefault="000F7377"/>
    <w:p w14:paraId="5F883262" w14:textId="77777777" w:rsidR="000F7377" w:rsidRDefault="000F7377">
      <w:r xmlns:w="http://schemas.openxmlformats.org/wordprocessingml/2006/main">
        <w:t xml:space="preserve">1. ਜ਼ਬੂਰ 119:1 "ਧੰਨ ਹਨ ਉਹ ਜਿਨ੍ਹਾਂ ਦਾ ਰਾਹ ਨਿਰਦੋਸ਼ ਹੈ, ਜੋ ਪ੍ਰਭੂ ਦੀ ਬਿਵਸਥਾ ਵਿੱਚ ਚੱਲਦੇ ਹਨ!"</w:t>
      </w:r>
    </w:p>
    <w:p w14:paraId="0701D011" w14:textId="77777777" w:rsidR="000F7377" w:rsidRDefault="000F7377"/>
    <w:p w14:paraId="6B97D651" w14:textId="77777777" w:rsidR="000F7377" w:rsidRDefault="000F7377">
      <w:r xmlns:w="http://schemas.openxmlformats.org/wordprocessingml/2006/main">
        <w:t xml:space="preserve">2. 1 ਯੂਹੰਨਾ 2:3-4 "ਅਤੇ ਇਸ ਦੁਆਰਾ ਅਸੀਂ ਜਾਣਦੇ ਹਾਂ ਕਿ ਅਸੀਂ ਉਸਨੂੰ ਜਾਣ ਲਿਆ ਹੈ, ਜੇ ਅਸੀਂ ਉਸਦੇ ਹੁਕਮਾਂ ਦੀ ਪਾਲਣਾ ਕਰਦੇ ਹਾਂ। ਜੋ ਕੋਈ ਆਖਦਾ ਹੈ ? ਉਸਨੂੰ </w:t>
      </w:r>
      <w:r xmlns:w="http://schemas.openxmlformats.org/wordprocessingml/2006/main">
        <w:rPr>
          <w:rFonts w:ascii="맑은 고딕 Semilight" w:hAnsi="맑은 고딕 Semilight"/>
        </w:rPr>
        <w:t xml:space="preserve">ਜਾਣਦਾ ਹੈ </w:t>
      </w:r>
      <w:r xmlns:w="http://schemas.openxmlformats.org/wordprocessingml/2006/main">
        <w:t xml:space="preserve">?? ਪਰ ਉਸਦੇ ਹੁਕਮਾਂ ਦੀ ਪਾਲਣਾ ਨਹੀਂ ਕਰਦਾ ਉਹ ਝੂਠਾ ਹੈ, ਅਤੇ ਸੱਚ ਉਸ ਵਿੱਚ ਨਹੀਂ ਹੈ।"</w:t>
      </w:r>
    </w:p>
    <w:p w14:paraId="3B05DFD5" w14:textId="77777777" w:rsidR="000F7377" w:rsidRDefault="000F7377"/>
    <w:p w14:paraId="6B68B256" w14:textId="77777777" w:rsidR="000F7377" w:rsidRDefault="000F7377">
      <w:r xmlns:w="http://schemas.openxmlformats.org/wordprocessingml/2006/main">
        <w:t xml:space="preserve">2 ਯੂਹੰਨਾ 1:5 ਅਤੇ ਹੁਣ ਹੇ ਬੀਬੀ, ਮੈਂ ਤੇਰੇ ਅੱਗੇ ਬੇਨਤੀ ਕਰਦਾ ਹਾਂ ਕਿ ਮੈਂ ਤੈਨੂੰ ਕੋਈ ਨਵਾਂ ਹੁਕਮ ਨਹੀਂ ਲਿਖਿਆ, ਸਗੋਂ ਉਹ ਹੈ ਜੋ ਸਾਡੇ ਕੋਲ ਮੁੱਢ ਤੋਂ ਸੀ ਕਿ ਅਸੀਂ ਇੱਕ ਦੂਜੇ ਨੂੰ ਪਿਆਰ ਕਰੀਏ।</w:t>
      </w:r>
    </w:p>
    <w:p w14:paraId="2A8E83C8" w14:textId="77777777" w:rsidR="000F7377" w:rsidRDefault="000F7377"/>
    <w:p w14:paraId="386250EB" w14:textId="77777777" w:rsidR="000F7377" w:rsidRDefault="000F7377">
      <w:r xmlns:w="http://schemas.openxmlformats.org/wordprocessingml/2006/main">
        <w:t xml:space="preserve">ਇਹ ਹਵਾਲਾ ਸਾਨੂੰ ਇੱਕ ਦੂਜੇ ਨੂੰ ਪਿਆਰ ਕਰਨ ਲਈ ਉਤਸ਼ਾਹਿਤ ਕਰਦਾ ਹੈ, ਜੋ ਕਿ ਇੱਕ ਹੁਕਮ ਹੈ ਜੋ ਸ਼ੁਰੂ ਤੋਂ ਹੀ ਲਾਗੂ ਹੈ।</w:t>
      </w:r>
    </w:p>
    <w:p w14:paraId="2EC7293B" w14:textId="77777777" w:rsidR="000F7377" w:rsidRDefault="000F7377"/>
    <w:p w14:paraId="29857874" w14:textId="77777777" w:rsidR="000F7377" w:rsidRDefault="000F7377">
      <w:r xmlns:w="http://schemas.openxmlformats.org/wordprocessingml/2006/main">
        <w:t xml:space="preserve">1. ਇੱਕ ਦੂਜੇ ਨੂੰ ਪਿਆਰ ਕਰੋ: ਸ਼ੁਰੂ ਤੋਂ ਹੀ ਹੁਕਮ</w:t>
      </w:r>
    </w:p>
    <w:p w14:paraId="006AC094" w14:textId="77777777" w:rsidR="000F7377" w:rsidRDefault="000F7377"/>
    <w:p w14:paraId="1A6A975A" w14:textId="77777777" w:rsidR="000F7377" w:rsidRDefault="000F7377">
      <w:r xmlns:w="http://schemas.openxmlformats.org/wordprocessingml/2006/main">
        <w:t xml:space="preserve">2. ਪਿਆਰ ਦੀ ਸ਼ਕਤੀ: ਇਹ ਸਾਡੇ ਜੀਵਨ ਨੂੰ ਕਿਵੇਂ ਬਦਲ ਸਕਦਾ ਹੈ</w:t>
      </w:r>
    </w:p>
    <w:p w14:paraId="063D2A45" w14:textId="77777777" w:rsidR="000F7377" w:rsidRDefault="000F7377"/>
    <w:p w14:paraId="738B5E7C" w14:textId="77777777" w:rsidR="000F7377" w:rsidRDefault="000F7377">
      <w:r xmlns:w="http://schemas.openxmlformats.org/wordprocessingml/2006/main">
        <w:t xml:space="preserve">1. 1 ਯੂਹੰਨਾ 4:7-8 - ਪਿਆਰੇ, ਆਓ ਆਪਾਂ ਇੱਕ ਦੂਜੇ ਨੂੰ ਪਿਆਰ ਕਰੀਏ, ਕਿਉਂਕਿ ਪਿਆਰ ਪਰਮੇਸ਼ੁਰ ਵੱਲੋਂ ਹੈ, ਅਤੇ ਜੋ ਕੋਈ ਪਿਆਰ ਕਰਦਾ ਹੈ ਉਹ ਪਰਮੇਸ਼ੁਰ ਤੋਂ ਪੈਦਾ ਹੋਇਆ ਹੈ ਅਤੇ ਪਰਮੇਸ਼ੁਰ ਨੂੰ ਜਾਣਦਾ ਹੈ। ਜਿਹੜਾ ਪਿਆਰ ਨਹੀਂ ਕਰਦਾ ਉਹ ਪਰਮੇਸ਼ੁਰ ਨੂੰ ਨਹੀਂ ਜਾਣਦਾ, ਕਿਉਂਕਿ ਪਰਮੇਸ਼ੁਰ ਪਿਆਰ ਹੈ।</w:t>
      </w:r>
    </w:p>
    <w:p w14:paraId="44B4B332" w14:textId="77777777" w:rsidR="000F7377" w:rsidRDefault="000F7377"/>
    <w:p w14:paraId="634B55DC" w14:textId="77777777" w:rsidR="000F7377" w:rsidRDefault="000F7377">
      <w:r xmlns:w="http://schemas.openxmlformats.org/wordprocessingml/2006/main">
        <w:t xml:space="preserve">2. ਰੋਮੀਆਂ 13:8-10 - ਇੱਕ ਦੂਜੇ ਨੂੰ ਪਿਆਰ ਕਰਨ ਦੇ ਸਿਵਾਏ ਕਿਸੇ ਹੋਰ ਦੇ ਕਿਸੇ ਵੀ ਚੀਜ਼ ਦੇ ਦੇਣਦਾਰ ਨਾ ਬਣੋ, ਕਿਉਂਕਿ ਇੱਕ ਦੂਜੇ ਨੂੰ ਪਿਆਰ ਕਰਨ ਵਾਲੇ ਨੇ ਕਾਨੂੰਨ ਨੂੰ ਪੂਰਾ ਕੀਤਾ ਹੈ। ਹੁਕਮਾਂ ਲਈ, ? </w:t>
      </w:r>
      <w:r xmlns:w="http://schemas.openxmlformats.org/wordprocessingml/2006/main">
        <w:rPr>
          <w:rFonts w:ascii="맑은 고딕 Semilight" w:hAnsi="맑은 고딕 Semilight"/>
        </w:rPr>
        <w:t xml:space="preserve">쏽 </w:t>
      </w:r>
      <w:r xmlns:w="http://schemas.openxmlformats.org/wordprocessingml/2006/main">
        <w:t xml:space="preserve">ਤੁਸੀਂ ਵਿਭਚਾਰ ਨਾ ਕਰੋ, ਤੁਸੀਂ ਕਤਲ ਨਾ ਕਰੋ, ਤੁਸੀਂ ਚੋਰੀ ਨਾ ਕਰੋ, ਤੁਸੀਂ ਲਾਲਚ ਨਾ ਕਰੋ, ਅਤੇ ਕੋਈ ਹੋਰ ਹੁਕਮ ਇਸ ਸ਼ਬਦ ਵਿੱਚ ਨਿਚੋੜਿਆ ਗਿਆ ਹੈ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ਤੁਸੀਂ ਆਪਣੇ ਗੁਆਂਢੀ ਨੂੰ ਆਪਣੇ ਜਿਹਾ ਪਿਆਰ ਕਰੋ। ਇਸ ਲਈ ਪਿਆਰ ਕਾਨੂੰਨ ਦੀ ਪੂਰਤੀ ਹੈ।</w:t>
      </w:r>
    </w:p>
    <w:p w14:paraId="5C29CAD0" w14:textId="77777777" w:rsidR="000F7377" w:rsidRDefault="000F7377"/>
    <w:p w14:paraId="4A566AFF" w14:textId="77777777" w:rsidR="000F7377" w:rsidRDefault="000F7377">
      <w:r xmlns:w="http://schemas.openxmlformats.org/wordprocessingml/2006/main">
        <w:t xml:space="preserve">2 ਯੂਹੰਨਾ 1:6 ਅਤੇ ਇਹ ਪਿਆਰ ਹੈ, ਜੋ ਅਸੀਂ ਉਸਦੇ ਹੁਕਮਾਂ ਉੱਤੇ ਚੱਲਦੇ ਹਾਂ। ਇਹ ਹੁਕਮ ਹੈ, ਜਿਵੇਂ ਤੁਸੀਂ ਸ਼ੁਰੂ ਤੋਂ ਸੁਣਦੇ ਆਏ ਹੋ, ਤੁਸੀਂ ਇਸ ਉੱਤੇ ਚੱਲੋ।</w:t>
      </w:r>
    </w:p>
    <w:p w14:paraId="7053A5E1" w14:textId="77777777" w:rsidR="000F7377" w:rsidRDefault="000F7377"/>
    <w:p w14:paraId="540FA27F" w14:textId="77777777" w:rsidR="000F7377" w:rsidRDefault="000F7377">
      <w:r xmlns:w="http://schemas.openxmlformats.org/wordprocessingml/2006/main">
        <w:t xml:space="preserve">ਪ੍ਰਭੂ ਦੇ ਹੁਕਮਾਂ ਦੀ ਪਾਲਣਾ ਕਰਨ ਦੁਆਰਾ ਪਿਆਰ ਦਾ ਪ੍ਰਦਰਸ਼ਨ ਕੀਤਾ ਜਾਂਦਾ ਹੈ ਜੋ ਸ਼ੁਰੂ ਤੋਂ ਸੁਣੇ ਗਏ ਸਨ।</w:t>
      </w:r>
    </w:p>
    <w:p w14:paraId="76D9C26B" w14:textId="77777777" w:rsidR="000F7377" w:rsidRDefault="000F7377"/>
    <w:p w14:paraId="1B046C5F" w14:textId="77777777" w:rsidR="000F7377" w:rsidRDefault="000F7377">
      <w:r xmlns:w="http://schemas.openxmlformats.org/wordprocessingml/2006/main">
        <w:t xml:space="preserve">1. ਪਿਆਰ ਵਿੱਚ ਰਹਿਣਾ: ਪਰਮੇਸ਼ੁਰ ਦੇ ਹੁਕਮਾਂ ਦੀ ਪਾਲਣਾ ਕਰਦੇ ਹੋਏ ਚੱਲਣਾ</w:t>
      </w:r>
    </w:p>
    <w:p w14:paraId="13BE48C3" w14:textId="77777777" w:rsidR="000F7377" w:rsidRDefault="000F7377"/>
    <w:p w14:paraId="05FA28ED" w14:textId="77777777" w:rsidR="000F7377" w:rsidRDefault="000F7377">
      <w:r xmlns:w="http://schemas.openxmlformats.org/wordprocessingml/2006/main">
        <w:t xml:space="preserve">2. ਪਿਆਰ ਦਾ ਜੀਵਨ: ਪਰਮੇਸ਼ੁਰ ਦੇ ਨਿਰਦੇਸ਼ਾਂ ਦੇ ਨਾਲ ਕਦਮ ਨਾਲ ਚੱਲਣਾ</w:t>
      </w:r>
    </w:p>
    <w:p w14:paraId="6900B588" w14:textId="77777777" w:rsidR="000F7377" w:rsidRDefault="000F7377"/>
    <w:p w14:paraId="5B410D67" w14:textId="77777777" w:rsidR="000F7377" w:rsidRDefault="000F7377">
      <w:r xmlns:w="http://schemas.openxmlformats.org/wordprocessingml/2006/main">
        <w:t xml:space="preserve">1. 1 ਯੂਹੰਨਾ 5:3 - ਪਰਮੇਸ਼ੁਰ ਦਾ ਪਿਆਰ ਇਹ ਹੈ ਕਿ ਅਸੀਂ ਉਸਦੇ ਹੁਕਮਾਂ ਦੀ ਪਾਲਣਾ ਕਰੀਏ: ਅਤੇ ਉਸਦੇ ਹੁਕਮ ਗੰਭੀਰ ਨਹੀਂ ਹਨ।</w:t>
      </w:r>
    </w:p>
    <w:p w14:paraId="69AC10F1" w14:textId="77777777" w:rsidR="000F7377" w:rsidRDefault="000F7377"/>
    <w:p w14:paraId="0912D64E" w14:textId="77777777" w:rsidR="000F7377" w:rsidRDefault="000F7377">
      <w:r xmlns:w="http://schemas.openxmlformats.org/wordprocessingml/2006/main">
        <w:t xml:space="preserve">2. ਰੋਮੀਆਂ 6:17 - ਪਰ ਪਰਮੇਸ਼ੁਰ ਦਾ ਸ਼ੁਕਰ ਹੈ ਕਿ ਤੁਸੀਂ ਪਾਪ ਦੇ ਦਾਸ ਸੀ, ਪਰ ਤੁਸੀਂ ਉਸ ਸਿਧਾਂਤ ਦੇ ਰੂਪ ਨੂੰ ਦਿਲੋਂ ਮੰਨ ਲਿਆ ਹੈ ਜੋ ਤੁਹਾਨੂੰ ਛੁਡਾਇਆ ਗਿਆ ਸੀ।</w:t>
      </w:r>
    </w:p>
    <w:p w14:paraId="32B41F44" w14:textId="77777777" w:rsidR="000F7377" w:rsidRDefault="000F7377"/>
    <w:p w14:paraId="43203EA2" w14:textId="77777777" w:rsidR="000F7377" w:rsidRDefault="000F7377">
      <w:r xmlns:w="http://schemas.openxmlformats.org/wordprocessingml/2006/main">
        <w:t xml:space="preserve">2 ਯੂਹੰਨਾ 1:7 ਕਿਉਂਕਿ ਬਹੁਤ ਸਾਰੇ ਧੋਖੇਬਾਜ਼ ਸੰਸਾਰ ਵਿੱਚ ਆਏ ਹਨ, ਜੋ ਇਹ ਨਹੀਂ ਮੰਨਦੇ ਕਿ ਯਿਸੂ ਮਸੀਹ ਸਰੀਰ ਵਿੱਚ ਆਇਆ ਹੈ। ਇਹ ਇੱਕ ਧੋਖੇਬਾਜ਼ ਅਤੇ ਇੱਕ ਮਸੀਹ ਦਾ ਵਿਰੋਧੀ ਹੈ.</w:t>
      </w:r>
    </w:p>
    <w:p w14:paraId="470F98E7" w14:textId="77777777" w:rsidR="000F7377" w:rsidRDefault="000F7377"/>
    <w:p w14:paraId="3C69BDC5" w14:textId="77777777" w:rsidR="000F7377" w:rsidRDefault="000F7377">
      <w:r xmlns:w="http://schemas.openxmlformats.org/wordprocessingml/2006/main">
        <w:t xml:space="preserve">ਬਹੁਤ ਸਾਰੇ ਲੋਕ ਸੰਸਾਰ ਵਿੱਚ ਦਾਖਲ ਹੋਏ ਹਨ ਜੋ ਇਸ ਸੱਚਾਈ ਤੋਂ ਇਨਕਾਰ ਕਰਦੇ ਹਨ ਕਿ ਯਿਸੂ ਮਸੀਹ ਸਰੀਰ ਵਿੱਚ ਆਇਆ ਹੈ ਅਤੇ ਧੋਖੇਬਾਜ਼ ਅਤੇ ਮਸੀਹ ਵਿਰੋਧੀ ਹਨ।</w:t>
      </w:r>
    </w:p>
    <w:p w14:paraId="3FA1FEF7" w14:textId="77777777" w:rsidR="000F7377" w:rsidRDefault="000F7377"/>
    <w:p w14:paraId="44BF1FC0" w14:textId="77777777" w:rsidR="000F7377" w:rsidRDefault="000F7377">
      <w:r xmlns:w="http://schemas.openxmlformats.org/wordprocessingml/2006/main">
        <w:t xml:space="preserve">1. ਸੱਚਾਈ ਲਈ ਖੜੇ ਹੋਣਾ: ਯਿਸੂ ਮਸੀਹ ਦੇ ਸਰੀਰ ਵਿੱਚ ਆਉਣ ਦਾ ਇਕਰਾਰ ਕਰਨ ਦੀ ਲੋੜ ਹੈ</w:t>
      </w:r>
    </w:p>
    <w:p w14:paraId="7331D04E" w14:textId="77777777" w:rsidR="000F7377" w:rsidRDefault="000F7377"/>
    <w:p w14:paraId="59112C15" w14:textId="77777777" w:rsidR="000F7377" w:rsidRDefault="000F7377">
      <w:r xmlns:w="http://schemas.openxmlformats.org/wordprocessingml/2006/main">
        <w:t xml:space="preserve">2. ਝੂਠੇ ਨਬੀ ਅਤੇ ਧੋਖੇਬਾਜ਼: ਦੁਸ਼ਮਣ ਦੀ ਪਛਾਣ ਕਿਵੇਂ ਕਰੀਏ</w:t>
      </w:r>
    </w:p>
    <w:p w14:paraId="02D50344" w14:textId="77777777" w:rsidR="000F7377" w:rsidRDefault="000F7377"/>
    <w:p w14:paraId="40EAEED1" w14:textId="77777777" w:rsidR="000F7377" w:rsidRDefault="000F7377">
      <w:r xmlns:w="http://schemas.openxmlformats.org/wordprocessingml/2006/main">
        <w:t xml:space="preserve">1. 1 ਯੂਹੰਨਾ 4:1-3 - ਪਿਆਰਿਓ, ਹਰ ਇੱਕ ਆਤਮਾ ਵਿੱਚ ਵਿਸ਼ਵਾਸ ਨਾ ਕਰੋ, ਪਰ ਆਤਮਾਂ ਦੀ ਜਾਂਚ ਕਰੋ ਕਿ ਉਹ ਪਰਮੇਸ਼ੁਰ ਵੱਲੋਂ ਹਨ ਜਾਂ ਨਹੀਂ, ਕਿਉਂਕਿ ਬਹੁਤ ਸਾਰੇ ਝੂਠੇ ਨਬੀ ਸੰਸਾਰ ਵਿੱਚ ਚਲੇ ਗਏ ਹਨ।</w:t>
      </w:r>
    </w:p>
    <w:p w14:paraId="0FD89ABA" w14:textId="77777777" w:rsidR="000F7377" w:rsidRDefault="000F7377"/>
    <w:p w14:paraId="03B4910A" w14:textId="77777777" w:rsidR="000F7377" w:rsidRDefault="000F7377">
      <w:r xmlns:w="http://schemas.openxmlformats.org/wordprocessingml/2006/main">
        <w:t xml:space="preserve">2. ਫ਼ਿਲਿੱਪੀਆਂ 2:5-8 - ਆਪਣੇ ਆਪ ਵਿੱਚ ਇਹ ਮਨ ਰੱਖੋ, ਜੋ ਮਸੀਹ ਯਿਸੂ ਵਿੱਚ ਤੁਹਾਡਾ ਹੈ, ਜਿਸ ਨੇ, ਭਾਵੇਂ ਉਹ ਪਰਮੇਸ਼ੁਰ ਦੇ ਰੂਪ ਵਿੱਚ ਸੀ, ਪਰ ਪਰਮੇਸ਼ੁਰ ਦੇ ਨਾਲ ਬਰਾਬਰੀ ਨੂੰ ਸਮਝਣ ਵਾਲੀ ਚੀਜ਼ ਨਹੀਂ ਸਮਝਿਆ, ਸਗੋਂ ਆਪਣੇ ਆਪ ਨੂੰ ਖਾਲੀ ਕਰ ਲਿਆ। ਇੱਕ ਸੇਵਕ ਦਾ ਰੂਪ ਲੈ ਕੇ, ਮਨੁੱਖਾਂ ਦੇ ਰੂਪ ਵਿੱਚ ਪੈਦਾ ਹੋਇਆ.</w:t>
      </w:r>
    </w:p>
    <w:p w14:paraId="412CDA57" w14:textId="77777777" w:rsidR="000F7377" w:rsidRDefault="000F7377"/>
    <w:p w14:paraId="70C10DCD" w14:textId="77777777" w:rsidR="000F7377" w:rsidRDefault="000F7377">
      <w:r xmlns:w="http://schemas.openxmlformats.org/wordprocessingml/2006/main">
        <w:t xml:space="preserve">2 ਯੂਹੰਨਾ 1:8 ਆਪਣੇ ਵੱਲ ਧਿਆਨ ਦਿਓ ਕਿ ਅਸੀਂ ਉਨ੍ਹਾਂ ਚੀਜ਼ਾਂ ਨੂੰ ਗੁਆ ਨਾ ਦੇਈਏ ਜੋ ਅਸੀਂ ਕੀਤੇ ਹਨ, ਪਰ ਇਹ ਕਿ ਸਾਨੂੰ ਪੂਰਾ ਇਨਾਮ ਮਿਲੇ।</w:t>
      </w:r>
    </w:p>
    <w:p w14:paraId="393B5547" w14:textId="77777777" w:rsidR="000F7377" w:rsidRDefault="000F7377"/>
    <w:p w14:paraId="34435C89" w14:textId="77777777" w:rsidR="000F7377" w:rsidRDefault="000F7377">
      <w:r xmlns:w="http://schemas.openxmlformats.org/wordprocessingml/2006/main">
        <w:t xml:space="preserve">ਜੌਨ ਆਪਣੇ ਪਾਠਕਾਂ ਨੂੰ ਇਹ ਯਕੀਨੀ ਬਣਾਉਣ ਲਈ ਤਾਕੀਦ ਕਰਦਾ ਹੈ ਕਿ ਉਹ ਉਹਨਾਂ ਇਨਾਮਾਂ ਨੂੰ ਨਾ ਗੁਆ ਦੇਣ ਜਿਨ੍ਹਾਂ ਲਈ ਉਹਨਾਂ ਨੇ ਕੰਮ ਕੀਤਾ ਹੈ।</w:t>
      </w:r>
    </w:p>
    <w:p w14:paraId="1741C226" w14:textId="77777777" w:rsidR="000F7377" w:rsidRDefault="000F7377"/>
    <w:p w14:paraId="50C1DF21" w14:textId="77777777" w:rsidR="000F7377" w:rsidRDefault="000F7377">
      <w:r xmlns:w="http://schemas.openxmlformats.org/wordprocessingml/2006/main">
        <w:t xml:space="preserve">1. ਸਾਡੇ ਇਨਾਮ ਪੈਦਾ ਕਰਨਾ: ਸਵੈ-ਦੇਖਭਾਲ ਅਤੇ ਮਿਹਨਤ ਦੀ ਮਹੱਤਤਾ</w:t>
      </w:r>
    </w:p>
    <w:p w14:paraId="3899DF16" w14:textId="77777777" w:rsidR="000F7377" w:rsidRDefault="000F7377"/>
    <w:p w14:paraId="021030A1" w14:textId="77777777" w:rsidR="000F7377" w:rsidRDefault="000F7377">
      <w:r xmlns:w="http://schemas.openxmlformats.org/wordprocessingml/2006/main">
        <w:t xml:space="preserve">2. ਅਸੀਂ ਜੋ ਬੀਜਦੇ ਹਾਂ ਉਹ ਵੱਢਣਾ: ਸਾਡੀ ਮਿਹਨਤ ਦਾ ਫਲ</w:t>
      </w:r>
    </w:p>
    <w:p w14:paraId="4226379A" w14:textId="77777777" w:rsidR="000F7377" w:rsidRDefault="000F7377"/>
    <w:p w14:paraId="4F2FE1BE" w14:textId="77777777" w:rsidR="000F7377" w:rsidRDefault="000F7377">
      <w:r xmlns:w="http://schemas.openxmlformats.org/wordprocessingml/2006/main">
        <w:t xml:space="preserve">1. ਗਲਾਤੀਆਂ 6:7-8: ਧੋਖਾ ਨਾ ਖਾਓ: ਰੱਬ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14:paraId="7AF41BD9" w14:textId="77777777" w:rsidR="000F7377" w:rsidRDefault="000F7377"/>
    <w:p w14:paraId="01DD4E45" w14:textId="77777777" w:rsidR="000F7377" w:rsidRDefault="000F7377">
      <w:r xmlns:w="http://schemas.openxmlformats.org/wordprocessingml/2006/main">
        <w:t xml:space="preserve">2. ਕਹਾਉਤਾਂ 11:24-25: ਕੋਈ ਖੁੱਲ੍ਹ ਕੇ ਦਿੰਦਾ ਹੈ, ਪਰ ਸਭ ਨੂੰ ਅਮੀਰ ਬਣਾਉਂਦਾ ਹੈ; ਦੂਜਾ ਉਸ ਨੂੰ ਜੋ ਦੇਣਾ ਚਾਹੀਦਾ ਹੈ ਉਸਨੂੰ ਰੋਕਦਾ ਹੈ, ਅਤੇ ਕੇਵਲ ਦੁੱਖ ਹੀ ਭੋਗਦਾ ਹੈ। ਜੋ ਕੋਈ ਅਸੀਸ ਲਿਆਉਂਦਾ ਹੈ ਉਹ ਅਮੀਰ ਹੋ ਜਾਵੇਗਾ, ਅਤੇ ਜਿਹੜਾ ਪਾਣੀ ਦਿੰਦਾ ਹੈ ਉਹ ਖੁਦ ਸਿੰਜਿਆ ਜਾਵੇਗਾ.</w:t>
      </w:r>
    </w:p>
    <w:p w14:paraId="2210590D" w14:textId="77777777" w:rsidR="000F7377" w:rsidRDefault="000F7377"/>
    <w:p w14:paraId="6835131A" w14:textId="77777777" w:rsidR="000F7377" w:rsidRDefault="000F7377">
      <w:r xmlns:w="http://schemas.openxmlformats.org/wordprocessingml/2006/main">
        <w:t xml:space="preserve">2 ਯੂਹੰਨਾ 1:9 ਜੋ ਕੋਈ ਉਲੰਘਣ ਕਰਦਾ ਹੈ ਅਤੇ ਮਸੀਹ ਦੇ ਸਿਧਾਂਤ ਵਿੱਚ ਨਹੀਂ ਰਹਿੰਦਾ, ਉਸ ਕੋਲ ਪਰਮੇਸ਼ੁਰ ਨਹੀਂ ਹੈ। ਜਿਹੜਾ ਮਸੀਹ ਦੇ ਸਿਧਾਂਤ ਵਿੱਚ ਰਹਿੰਦਾ ਹੈ, ਉਸ ਕੋਲ ਪਿਤਾ ਅਤੇ ਪੁੱਤਰ ਦੋਵੇਂ ਹਨ।</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ਜਿਹੜੇ ਲੋਕ ਮਸੀਹ ਦੇ ਸਿਧਾਂਤ ਵਿੱਚ ਰਹਿੰਦੇ ਹਨ ਉਨ੍ਹਾਂ ਕੋਲ ਪਿਤਾ ਅਤੇ ਪੁੱਤਰ ਦੋਵੇਂ ਹਨ, ਜਦੋਂ ਕਿ ਜਿਹੜੇ ਲੋਕ ਮਸੀਹ ਦੇ ਸਿਧਾਂਤ ਵਿੱਚ ਨਹੀਂ ਚੱਲਦੇ ਹਨ ਅਤੇ ਉਨ੍ਹਾਂ ਕੋਲ ਪਰਮੇਸ਼ੁਰ ਨਹੀਂ ਹੈ।</w:t>
      </w:r>
    </w:p>
    <w:p w14:paraId="0D07E8B7" w14:textId="77777777" w:rsidR="000F7377" w:rsidRDefault="000F7377"/>
    <w:p w14:paraId="0377754C" w14:textId="77777777" w:rsidR="000F7377" w:rsidRDefault="000F7377">
      <w:r xmlns:w="http://schemas.openxmlformats.org/wordprocessingml/2006/main">
        <w:t xml:space="preserve">1. ਮਸੀਹ ਦੇ ਸਿਧਾਂਤ ਵਿੱਚ ਖੁਸ਼ ਹੋਣਾ</w:t>
      </w:r>
    </w:p>
    <w:p w14:paraId="18DB9CA9" w14:textId="77777777" w:rsidR="000F7377" w:rsidRDefault="000F7377"/>
    <w:p w14:paraId="3C15ADC7" w14:textId="77777777" w:rsidR="000F7377" w:rsidRDefault="000F7377">
      <w:r xmlns:w="http://schemas.openxmlformats.org/wordprocessingml/2006/main">
        <w:t xml:space="preserve">2. ਮਸੀਹ ਦੇ ਸਿਧਾਂਤ ਵਿੱਚ ਰਹਿਣਾ</w:t>
      </w:r>
    </w:p>
    <w:p w14:paraId="26B86F7B" w14:textId="77777777" w:rsidR="000F7377" w:rsidRDefault="000F7377"/>
    <w:p w14:paraId="0C998067" w14:textId="77777777" w:rsidR="000F7377" w:rsidRDefault="000F7377">
      <w:r xmlns:w="http://schemas.openxmlformats.org/wordprocessingml/2006/main">
        <w:t xml:space="preserve">1. ਜ਼ਬੂਰ 1:2 - "ਪਰ ਉਹ ਪ੍ਰਭੂ ਦੀ ਬਿਵਸਥਾ ਵਿੱਚ ਪ੍ਰਸੰਨ ਹੈ, ਅਤੇ ਉਸਦੀ ਬਿਵਸਥਾ ਦਾ ਉਹ ਦਿਨ ਰਾਤ ਧਿਆਨ ਕਰਦਾ ਹੈ।"</w:t>
      </w:r>
    </w:p>
    <w:p w14:paraId="77DFA42A" w14:textId="77777777" w:rsidR="000F7377" w:rsidRDefault="000F7377"/>
    <w:p w14:paraId="59A9DAAA" w14:textId="77777777" w:rsidR="000F7377" w:rsidRDefault="000F7377">
      <w:r xmlns:w="http://schemas.openxmlformats.org/wordprocessingml/2006/main">
        <w:t xml:space="preserve">2. 2 ਤਿਮੋਥਿਉਸ 3:16 - "ਸਾਰਾ ਧਰਮ-ਗ੍ਰੰਥ ਪਰਮੇਸ਼ੁਰ ਦੁਆਰਾ ਸਾਹ ਲਿਆ ਗਿਆ ਹੈ ਅਤੇ ਸਿੱਖਿਆ, ਤਾੜਨਾ, ਤਾੜਨਾ ਅਤੇ ਧਾਰਮਿਕਤਾ ਦੀ ਸਿਖਲਾਈ ਲਈ ਲਾਭਦਾਇਕ ਹੈ।"</w:t>
      </w:r>
    </w:p>
    <w:p w14:paraId="64368BE4" w14:textId="77777777" w:rsidR="000F7377" w:rsidRDefault="000F7377"/>
    <w:p w14:paraId="1BA18565" w14:textId="77777777" w:rsidR="000F7377" w:rsidRDefault="000F7377">
      <w:r xmlns:w="http://schemas.openxmlformats.org/wordprocessingml/2006/main">
        <w:t xml:space="preserve">2 ਯੂਹੰਨਾ 1:10 ਜੇ ਕੋਈ ਤੁਹਾਡੇ ਕੋਲ ਆਉਂਦਾ ਹੈ, ਅਤੇ ਇਹ ਸਿਧਾਂਤ ਨਹੀਂ ਲਿਆਉਂਦਾ, ਤਾਂ ਉਸਨੂੰ ਆਪਣੇ ਘਰ ਵਿੱਚ ਨਾ ਕਬੂਲ ਕਰੋ, ਨਾ ਹੀ ਉਸਨੂੰ ਪਰਮੇਸ਼ੁਰ ਦੀ ਗਤੀ ਨਾਲ ਕਹੋ:</w:t>
      </w:r>
    </w:p>
    <w:p w14:paraId="1E8725D2" w14:textId="77777777" w:rsidR="000F7377" w:rsidRDefault="000F7377"/>
    <w:p w14:paraId="41C2B09F" w14:textId="77777777" w:rsidR="000F7377" w:rsidRDefault="000F7377">
      <w:r xmlns:w="http://schemas.openxmlformats.org/wordprocessingml/2006/main">
        <w:t xml:space="preserve">ਵਿਸ਼ਵਾਸੀਆਂ ਨੂੰ ਕਿਹਾ ਜਾਂਦਾ ਹੈ ਕਿ ਉਹ ਕਿਸੇ ਵੀ ਵਿਅਕਤੀ ਨੂੰ ਪ੍ਰਾਪਤ ਨਾ ਕਰਨ ਜਾਂ ਚੰਗੀ ਇੱਛਾ ਨਾ ਕਰਨ ਜੋ ਮਸੀਹ ਦੇ ਸੱਚੇ ਸਿਧਾਂਤ ਨੂੰ ਨਹੀਂ ਲਿਆਉਂਦਾ।</w:t>
      </w:r>
    </w:p>
    <w:p w14:paraId="64FE9A9A" w14:textId="77777777" w:rsidR="000F7377" w:rsidRDefault="000F7377"/>
    <w:p w14:paraId="167DF3CB" w14:textId="77777777" w:rsidR="000F7377" w:rsidRDefault="000F7377">
      <w:r xmlns:w="http://schemas.openxmlformats.org/wordprocessingml/2006/main">
        <w:t xml:space="preserve">1. ਮਸੀਹ ਦੇ ਸੱਚੇ ਸਿਧਾਂਤ ਦਾ ਪਾਲਣ ਕਰਨਾ: ਸਾਨੂੰ ਝੂਠੀ ਸਿੱਖਿਆ ਨੂੰ ਕਿਉਂ ਰੱਦ ਕਰਨਾ ਚਾਹੀਦਾ ਹੈ</w:t>
      </w:r>
    </w:p>
    <w:p w14:paraId="78FE7129" w14:textId="77777777" w:rsidR="000F7377" w:rsidRDefault="000F7377"/>
    <w:p w14:paraId="5448177F" w14:textId="77777777" w:rsidR="000F7377" w:rsidRDefault="000F7377">
      <w:r xmlns:w="http://schemas.openxmlformats.org/wordprocessingml/2006/main">
        <w:t xml:space="preserve">2. ਪ੍ਰਭੂ ਵਿੱਚ ਚੰਗੀ ਇੱਛਾ ਕਰਨਾ: ਸੱਚ ਨੂੰ ਜਾਣਨ ਦੀ ਮਹੱਤਤਾ</w:t>
      </w:r>
    </w:p>
    <w:p w14:paraId="6CBA48AA" w14:textId="77777777" w:rsidR="000F7377" w:rsidRDefault="000F7377"/>
    <w:p w14:paraId="41828051" w14:textId="77777777" w:rsidR="000F7377" w:rsidRDefault="000F7377">
      <w:r xmlns:w="http://schemas.openxmlformats.org/wordprocessingml/2006/main">
        <w:t xml:space="preserve">1. ਯੂਹੰਨਾ 16:13 - "ਜਦੋਂ ਸਚਿਆਈ ਦਾ ਆਤਮਾ ਆਵੇਗਾ, ਉਹ ਸਾਰੀ ਸੱਚਾਈ ਵਿੱਚ ਤੁਹਾਡੀ ਅਗਵਾਈ ਕਰੇਗਾ, ਕਿਉਂਕਿ ਉਹ ਆਪਣੇ ਅਧਿਕਾਰ ਨਾਲ ਨਹੀਂ ਬੋਲੇਗਾ, ਪਰ ਜੋ ਕੁਝ ਉਹ ਸੁਣਦਾ ਹੈ ਉਹ ਬੋਲੇਗਾ, ਅਤੇ ਉਹ ਤੁਹਾਨੂੰ ਗੱਲਾਂ ਦੱਸ ਦੇਵੇਗਾ। ਜੋ ਆਉਣ ਵਾਲੇ ਹਨ।"</w:t>
      </w:r>
    </w:p>
    <w:p w14:paraId="46818642" w14:textId="77777777" w:rsidR="000F7377" w:rsidRDefault="000F7377"/>
    <w:p w14:paraId="72085BDA" w14:textId="77777777" w:rsidR="000F7377" w:rsidRDefault="000F7377">
      <w:r xmlns:w="http://schemas.openxmlformats.org/wordprocessingml/2006/main">
        <w:t xml:space="preserve">2. ਤੀਤੁਸ 1:9 - "ਉਸਨੂੰ ਸਿਖਾਏ ਗਏ ਭਰੋਸੇਮੰਦ ਬਚਨ ਨੂੰ ਦ੍ਰਿੜ੍ਹ ਰੱਖਣਾ ਚਾਹੀਦਾ ਹੈ, ਤਾਂ ਜੋ ਉਹ ਸਹੀ ਸਿਧਾਂਤ ਵਿੱਚ ਹਿਦਾਇਤ ਦੇ ਸਕੇ ਅਤੇ ਜੋ ਇਸਦਾ ਵਿਰੋਧ ਕਰਦੇ ਹਨ ਉਹਨਾਂ ਨੂੰ ਝਿੜਕਣ ਦੇ ਯੋਗ ਹੋ ਸਕੇ।"</w:t>
      </w:r>
    </w:p>
    <w:p w14:paraId="45B8BE25" w14:textId="77777777" w:rsidR="000F7377" w:rsidRDefault="000F7377"/>
    <w:p w14:paraId="5B636655" w14:textId="77777777" w:rsidR="000F7377" w:rsidRDefault="000F7377">
      <w:r xmlns:w="http://schemas.openxmlformats.org/wordprocessingml/2006/main">
        <w:t xml:space="preserve">2 ਯੂਹੰਨਾ 1:11 ਕਿਉਂਕਿ ਜਿਹੜਾ ਉਸਨੂੰ ਪਰਮੇਸ਼ੁਰ ਦੀ ਗਤੀ ਦਾ ਹੁਕਮ ਦਿੰਦਾ ਹੈ ਉਹ ਉਸਦੇ ਬੁਰੇ ਕੰਮਾਂ ਦਾ ਭਾਗੀਦਾਰ ਹੈ।</w:t>
      </w:r>
    </w:p>
    <w:p w14:paraId="0F59C35E" w14:textId="77777777" w:rsidR="000F7377" w:rsidRDefault="000F7377"/>
    <w:p w14:paraId="01A8A3A0" w14:textId="77777777" w:rsidR="000F7377" w:rsidRDefault="000F7377">
      <w:r xmlns:w="http://schemas.openxmlformats.org/wordprocessingml/2006/main">
        <w:t xml:space="preserve">ਵਿਸ਼ਵਾਸੀਆਂ ਨੂੰ ਉਨ੍ਹਾਂ ਭੈਣਾਂ-ਭਰਾਵਾਂ ਨੂੰ ਉਤਸ਼ਾਹਿਤ ਨਹੀਂ ਕਰਨਾ ਚਾਹੀਦਾ ਜੋ ਬੁਰੇ ਕੰਮਾਂ ਵਿੱਚ ਲੱਗੇ ਹੋਏ ਹਨ।</w:t>
      </w:r>
    </w:p>
    <w:p w14:paraId="3D99E6A0" w14:textId="77777777" w:rsidR="000F7377" w:rsidRDefault="000F7377"/>
    <w:p w14:paraId="54315620" w14:textId="77777777" w:rsidR="000F7377" w:rsidRDefault="000F7377">
      <w:r xmlns:w="http://schemas.openxmlformats.org/wordprocessingml/2006/main">
        <w:t xml:space="preserve">1. ਬੁਰੇ ਕੰਮਾਂ ਵਿੱਚ ਹਿੱਸਾ ਲੈਣ ਦਾ ਖ਼ਤਰਾ</w:t>
      </w:r>
    </w:p>
    <w:p w14:paraId="03C1F24E" w14:textId="77777777" w:rsidR="000F7377" w:rsidRDefault="000F7377"/>
    <w:p w14:paraId="4279444C" w14:textId="77777777" w:rsidR="000F7377" w:rsidRDefault="000F7377">
      <w:r xmlns:w="http://schemas.openxmlformats.org/wordprocessingml/2006/main">
        <w:t xml:space="preserve">2. ਪਾਪ ਨੂੰ ਨਿਰਾਸ਼ ਕਰਨ ਦੀ ਸ਼ਕਤੀ</w:t>
      </w:r>
    </w:p>
    <w:p w14:paraId="413DE6A9" w14:textId="77777777" w:rsidR="000F7377" w:rsidRDefault="000F7377"/>
    <w:p w14:paraId="7EC6AD12" w14:textId="77777777" w:rsidR="000F7377" w:rsidRDefault="000F7377">
      <w:r xmlns:w="http://schemas.openxmlformats.org/wordprocessingml/2006/main">
        <w:t xml:space="preserve">1. ਰੋਮੀਆਂ 6:12-14 - ਇਸ ਲਈ ਪਾਪ ਨੂੰ ਆਪਣੇ ਪ੍ਰਾਣੀ ਸਰੀਰ ਵਿੱਚ ਰਾਜ ਨਾ ਕਰਨ ਦਿਓ ਤਾਂ ਜੋ ਤੁਸੀਂ ਇਸ ਦੀਆਂ ਬੁਰੀਆਂ ਇੱਛਾਵਾਂ ਨੂੰ ਮੰਨ ਸਕੋ। ਆਪਣੇ ਆਪ ਨੂੰ ਦੁਸ਼ਟਤਾ ਦੇ ਸਾਧਨ ਵਜੋਂ ਪਾਪ ਲਈ ਪੇਸ਼ ਨਾ ਕਰੋ, ਸਗੋਂ ਆਪਣੇ ਆਪ ਨੂੰ ਪਰਮੇਸ਼ੁਰ ਨੂੰ ਉਨ੍ਹਾਂ ਲੋਕਾਂ ਵਾਂਗ ਪੇਸ਼ ਕਰੋ ਜੋ ਮੌਤ ਤੋਂ ਜੀਵਨ ਵਿੱਚ ਲਿਆਏ ਗਏ ਹਨ; ਅਤੇ ਧਾਰਮਿਕਤਾ ਦੇ ਸਾਧਨ ਵਜੋਂ ਆਪਣੇ ਆਪ ਦਾ ਹਰ ਹਿੱਸਾ ਉਸ ਨੂੰ ਭੇਟ ਕਰੋ।</w:t>
      </w:r>
    </w:p>
    <w:p w14:paraId="26EA76EA" w14:textId="77777777" w:rsidR="000F7377" w:rsidRDefault="000F7377"/>
    <w:p w14:paraId="0BE0ADBA" w14:textId="77777777" w:rsidR="000F7377" w:rsidRDefault="000F7377">
      <w:r xmlns:w="http://schemas.openxmlformats.org/wordprocessingml/2006/main">
        <w:t xml:space="preserve">14. 2 ਕੁਰਿੰਥੀਆਂ 6:14-17 - ਅਵਿਸ਼ਵਾਸੀ ਲੋਕਾਂ ਨਾਲ ਨਾ ਜੁੜੋ। ਧਾਰਮਿਕਤਾ ਅਤੇ ਦੁਸ਼ਟਤਾ ਵਿੱਚ ਕੀ ਸਮਾਨ ਹੈ? ਜਾਂ ਚਾਨਣ ਨਾਲ ਹਨੇਰੇ ਦੀ ਕੀ ਸਾਂਝ ਹੋ ਸਕਦੀ ਹੈ? ਮਸੀਹ ਅਤੇ ਬੇਲੀਅਲ ਵਿਚਕਾਰ ਕੀ ਇਕਸੁਰਤਾ ਹੈ? ਜਾਂ ਇੱਕ ਵਿਸ਼ਵਾਸੀ ਦਾ ਇੱਕ ਅਵਿਸ਼ਵਾਸੀ ਨਾਲ ਕੀ ਸਾਂਝਾ ਹੈ? ਰੱਬ ਦੇ ਮੰਦਰ ਅਤੇ ਮੂਰਤੀਆਂ ਵਿਚਕਾਰ ਕੀ ਸਮਝੌਤਾ ਹੈ? ਕਿਉਂਕਿ ਅਸੀਂ ਜਿਉਂਦੇ ਪਰਮੇਸ਼ੁਰ ਦਾ ਮੰਦਰ ਹਾਂ।</w:t>
      </w:r>
    </w:p>
    <w:p w14:paraId="45756D52" w14:textId="77777777" w:rsidR="000F7377" w:rsidRDefault="000F7377"/>
    <w:p w14:paraId="44EFB7D5" w14:textId="77777777" w:rsidR="000F7377" w:rsidRDefault="000F7377">
      <w:r xmlns:w="http://schemas.openxmlformats.org/wordprocessingml/2006/main">
        <w:t xml:space="preserve">2 ਯੂਹੰਨਾ 1:12 ਤੁਹਾਨੂੰ ਲਿਖਣ ਲਈ ਬਹੁਤ ਸਾਰੀਆਂ ਗੱਲਾਂ ਹੋਣ ਕਰਕੇ, ਮੈਂ ਕਾਗਜ਼ ਅਤੇ ਸਿਆਹੀ ਨਾਲ ਨਹੀਂ ਲਿਖਾਂਗਾ, ਪਰ ਮੈਨੂੰ ਤੁਹਾਡੇ ਕੋਲ ਆਉਣ ਅਤੇ ਆਹਮੋ-ਸਾਹਮਣੇ ਬੋਲਣ ਦੀ ਆਸ ਹੈ, ਤਾਂ ਜੋ ਸਾਡੀ ਖੁਸ਼ੀ ਪੂਰੀ ਹੋਵੇ।</w:t>
      </w:r>
    </w:p>
    <w:p w14:paraId="3B6C4670" w14:textId="77777777" w:rsidR="000F7377" w:rsidRDefault="000F7377"/>
    <w:p w14:paraId="43D70B48" w14:textId="77777777" w:rsidR="000F7377" w:rsidRDefault="000F7377">
      <w:r xmlns:w="http://schemas.openxmlformats.org/wordprocessingml/2006/main">
        <w:t xml:space="preserve">ਜੌਨ ਨੇ ਆਉਣ ਅਤੇ ਭਾਈਚਾਰੇ ਨਾਲ ਸਿੱਧੇ ਗੱਲ ਕਰਨ ਦੀ ਆਪਣੀ ਇੱਛਾ ਪ੍ਰਗਟ ਕੀਤੀ ਤਾਂ ਜੋ ਉਨ੍ਹਾਂ ਦੀ ਖੁਸ਼ੀ ਪੂਰੀ ਹੋ ਸਕੇ।</w:t>
      </w:r>
    </w:p>
    <w:p w14:paraId="2BD8A5C5" w14:textId="77777777" w:rsidR="000F7377" w:rsidRDefault="000F7377"/>
    <w:p w14:paraId="315C3D86" w14:textId="77777777" w:rsidR="000F7377" w:rsidRDefault="000F7377">
      <w:r xmlns:w="http://schemas.openxmlformats.org/wordprocessingml/2006/main">
        <w:t xml:space="preserve">1. ਅਸਲੀ ਫੈਲੋਸ਼ਿਪ ਦੀ ਖੁਸ਼ੀ</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ਆਹਮੋ-ਸਾਹਮਣੇ ਰਿਸ਼ਤੇ ਦਾ ਅਸੀਸ</w:t>
      </w:r>
    </w:p>
    <w:p w14:paraId="52651A89" w14:textId="77777777" w:rsidR="000F7377" w:rsidRDefault="000F7377"/>
    <w:p w14:paraId="0BB7CA9F" w14:textId="77777777" w:rsidR="000F7377" w:rsidRDefault="000F7377">
      <w:r xmlns:w="http://schemas.openxmlformats.org/wordprocessingml/2006/main">
        <w:t xml:space="preserve">1. ਫਿਲਪੀਆਂ 2:2 - ਇੱਕੋ ਮਨ ਦੇ ਹੋ ਕੇ, ਇੱਕੋ ਜਿਹਾ ਪਿਆਰ ਰੱਖ ਕੇ, ਪੂਰੀ ਸਮਝਦਾਰੀ ਅਤੇ ਇੱਕ ਮਨ ਹੋ ਕੇ ਮੇਰੀ ਖੁਸ਼ੀ ਨੂੰ ਪੂਰਾ ਕਰੋ।</w:t>
      </w:r>
    </w:p>
    <w:p w14:paraId="24E4E8DD" w14:textId="77777777" w:rsidR="000F7377" w:rsidRDefault="000F7377"/>
    <w:p w14:paraId="7CC63B7A" w14:textId="77777777" w:rsidR="000F7377" w:rsidRDefault="000F7377">
      <w:r xmlns:w="http://schemas.openxmlformats.org/wordprocessingml/2006/main">
        <w:t xml:space="preserve">2. ਰੋਮੀਆਂ 15:13 - ਆਸ ਦਾ ਪਰਮੇਸ਼ੁਰ ਤੁਹਾਨੂੰ ਵਿਸ਼ਵਾਸ ਵਿੱਚ ਪੂਰੀ ਖੁਸ਼ੀ ਅਤੇ ਸ਼ਾਂਤੀ ਨਾਲ ਭਰ ਦੇਵੇ, ਤਾਂ ਜੋ ਪਵਿੱਤਰ ਆਤਮਾ ਦੀ ਸ਼ਕਤੀ ਨਾਲ ਤੁਸੀਂ ਉਮੀਦ ਵਿੱਚ ਭਰਪੂਰ ਹੋ ਸਕੋ।</w:t>
      </w:r>
    </w:p>
    <w:p w14:paraId="5BE4A550" w14:textId="77777777" w:rsidR="000F7377" w:rsidRDefault="000F7377"/>
    <w:p w14:paraId="6DA6E0C6" w14:textId="77777777" w:rsidR="000F7377" w:rsidRDefault="000F7377">
      <w:r xmlns:w="http://schemas.openxmlformats.org/wordprocessingml/2006/main">
        <w:t xml:space="preserve">2 ਯੂਹੰਨਾ 1:13 ਤੁਹਾਡੀ ਚੁਣੀ ਹੋਈ ਭੈਣ ਦੇ ਬੱਚੇ ਤੁਹਾਨੂੰ ਸ਼ੁਭਕਾਮਨਾਵਾਂ ਦਿੰਦੇ ਹਨ। ਆਮੀਨ।</w:t>
      </w:r>
    </w:p>
    <w:p w14:paraId="360A0FA8" w14:textId="77777777" w:rsidR="000F7377" w:rsidRDefault="000F7377"/>
    <w:p w14:paraId="3B076018" w14:textId="77777777" w:rsidR="000F7377" w:rsidRDefault="000F7377">
      <w:r xmlns:w="http://schemas.openxmlformats.org/wordprocessingml/2006/main">
        <w:t xml:space="preserve">ਇਹ ਹਵਾਲਾ ਜੌਨ ਦੁਆਰਾ ਉਸਦੀ ਚੁਣੀ ਹੋਈ ਭੈਣ ਅਤੇ ਉਸਦੇ ਬੱਚਿਆਂ ਨੂੰ ਸ਼ੁਭਕਾਮਨਾਵਾਂ ਹੈ।</w:t>
      </w:r>
    </w:p>
    <w:p w14:paraId="24FE5E2C" w14:textId="77777777" w:rsidR="000F7377" w:rsidRDefault="000F7377"/>
    <w:p w14:paraId="4D6F9593" w14:textId="77777777" w:rsidR="000F7377" w:rsidRDefault="000F7377">
      <w:r xmlns:w="http://schemas.openxmlformats.org/wordprocessingml/2006/main">
        <w:t xml:space="preserve">1. ਪਿਆਰ ਅਤੇ ਸ਼ੁਕਰਗੁਜ਼ਾਰ: ਇੱਕ ਸਧਾਰਨ ਨਮਸਕਾਰ ਦੀ ਸ਼ਕਤੀ</w:t>
      </w:r>
    </w:p>
    <w:p w14:paraId="4CCA0F34" w14:textId="77777777" w:rsidR="000F7377" w:rsidRDefault="000F7377"/>
    <w:p w14:paraId="7EB61FD2" w14:textId="77777777" w:rsidR="000F7377" w:rsidRDefault="000F7377">
      <w:r xmlns:w="http://schemas.openxmlformats.org/wordprocessingml/2006/main">
        <w:t xml:space="preserve">2. ਵਫ਼ਾਦਾਰੀ ਅਤੇ ਕਨੈਕਸ਼ਨ: ਸਾਡੇ ਪਿਆਰੇ ਰਿਸ਼ਤਿਆਂ ਦੀ ਕਦਰ ਕਰਨਾ</w:t>
      </w:r>
    </w:p>
    <w:p w14:paraId="2BEFA4A4" w14:textId="77777777" w:rsidR="000F7377" w:rsidRDefault="000F7377"/>
    <w:p w14:paraId="238BEA0B" w14:textId="77777777" w:rsidR="000F7377" w:rsidRDefault="000F7377">
      <w:r xmlns:w="http://schemas.openxmlformats.org/wordprocessingml/2006/main">
        <w:t xml:space="preserve">1. ਰੋਮੀਆਂ 12:10 - ? </w:t>
      </w:r>
      <w:r xmlns:w="http://schemas.openxmlformats.org/wordprocessingml/2006/main">
        <w:t xml:space="preserve">ਭਾਈਚਾਰਕ ਸਾਂਝ ਨਾਲ ਇੱਕ ਦੂਜੇ ਨਾਲ </w:t>
      </w:r>
      <w:r xmlns:w="http://schemas.openxmlformats.org/wordprocessingml/2006/main">
        <w:rPr>
          <w:rFonts w:ascii="맑은 고딕 Semilight" w:hAnsi="맑은 고딕 Semilight"/>
        </w:rPr>
        <w:t xml:space="preserve">ਪਿਆਰ ਕਰੋ । </w:t>
      </w:r>
      <w:r xmlns:w="http://schemas.openxmlformats.org/wordprocessingml/2006/main">
        <w:t xml:space="preserve">ਇੱਜ਼ਤ ਦਿਖਾਉਣ ਵਿੱਚ ਇੱਕ ਦੂਜੇ ਨੂੰ ਪਛਾੜੋ ??</w:t>
      </w:r>
    </w:p>
    <w:p w14:paraId="499E5FE4" w14:textId="77777777" w:rsidR="000F7377" w:rsidRDefault="000F7377"/>
    <w:p w14:paraId="5BD19AFF" w14:textId="77777777" w:rsidR="000F7377" w:rsidRDefault="000F7377">
      <w:r xmlns:w="http://schemas.openxmlformats.org/wordprocessingml/2006/main">
        <w:t xml:space="preserve">2. 1 ਥੱਸਲੁਨੀਕੀਆਂ 5:11 - ? </w:t>
      </w:r>
      <w:r xmlns:w="http://schemas.openxmlformats.org/wordprocessingml/2006/main">
        <w:rPr>
          <w:rFonts w:ascii="맑은 고딕 Semilight" w:hAnsi="맑은 고딕 Semilight"/>
        </w:rPr>
        <w:t xml:space="preserve">쏷 </w:t>
      </w:r>
      <w:r xmlns:w="http://schemas.openxmlformats.org/wordprocessingml/2006/main">
        <w:t xml:space="preserve">ਇਸ ਲਈ ਇੱਕ ਦੂਜੇ ਨੂੰ ਉਤਸ਼ਾਹਿਤ ਕਰੋ ਅਤੇ ਇੱਕ ਦੂਜੇ ਨੂੰ ਮਜ਼ਬੂਤ ਕਰੋ, ਜਿਵੇਂ ਤੁਸੀਂ ਕਰ ਰਹੇ ਹੋ.??</w:t>
      </w:r>
    </w:p>
    <w:p w14:paraId="13341B6E" w14:textId="77777777" w:rsidR="000F7377" w:rsidRDefault="000F7377"/>
    <w:p w14:paraId="67A84702" w14:textId="77777777" w:rsidR="000F7377" w:rsidRDefault="000F7377">
      <w:r xmlns:w="http://schemas.openxmlformats.org/wordprocessingml/2006/main">
        <w:t xml:space="preserve">3 ਯੂਹੰਨਾ 1 ਰਸੂਲ ਯੂਹੰਨਾ ਦੁਆਰਾ ਲਿਖਿਆ ਇੱਕ ਛੋਟਾ ਪੱਤਰ ਹੈ। ਇਹ ਅਧਿਆਇ ਪਰਾਹੁਣਚਾਰੀ, ਸੰਗੀ ਵਿਸ਼ਵਾਸੀਆਂ ਦਾ ਸਮਰਥਨ ਕਰਨ ਅਤੇ ਚੰਗੇ ਅਤੇ ਮਾੜੇ ਉਦਾਹਰਣਾਂ ਵਿਚਕਾਰ ਅੰਤਰ ਵਰਗੇ ਵਿਸ਼ਿਆਂ 'ਤੇ ਕੇਂਦ੍ਰਤ ਕਰਦਾ ਹੈ।</w:t>
      </w:r>
    </w:p>
    <w:p w14:paraId="3DB90532" w14:textId="77777777" w:rsidR="000F7377" w:rsidRDefault="000F7377"/>
    <w:p w14:paraId="7E093776" w14:textId="77777777" w:rsidR="000F7377" w:rsidRDefault="000F7377">
      <w:r xmlns:w="http://schemas.openxmlformats.org/wordprocessingml/2006/main">
        <w:t xml:space="preserve">ਪਹਿਲਾ ਪੈਰਾ: ਅਧਿਆਇ ਲੇਖਕ ਦੁਆਰਾ ਗਾਯੁਸ ਨੂੰ ਸੰਬੋਧਿਤ ਕਰਦੇ ਹੋਏ ਸ਼ੁਰੂ ਹੁੰਦਾ ਹੈ, ਇਹ ਸੁਣ ਕੇ ਆਪਣੀ ਖੁਸ਼ੀ ਜ਼ਾਹਰ ਕਰਦਾ ਹੈ ਕਿ ਗਾਯੁਸ ਸੱਚਾਈ ਵਿੱਚ ਚੱਲ ਰਿਹਾ ਹੈ ਅਤੇ ਸੰਗੀ ਵਿਸ਼ਵਾਸੀਆਂ ਨੂੰ ਪਿਆਰ ਦਿਖਾ ਰਿਹਾ ਹੈ (3 ਯੂਹੰਨਾ 1:1-4)। ਲੇਖਕ ਗੇਅਸ ਦੀ ਉਸ ਦੀ ਪਰਾਹੁਣਚਾਰੀ ਲਈ ਪ੍ਰਸ਼ੰਸਾ ਕਰਦਾ ਹੈ ਜੋ ਸਫ਼ਰੀ ਭਰਾਵਾਂ ਜੋ ਖੁਸ਼ਖਬਰੀ ਦਾ ਪ੍ਰਚਾਰ ਕਰ ਰਹੇ ਹਨ (3 </w:t>
      </w:r>
      <w:r xmlns:w="http://schemas.openxmlformats.org/wordprocessingml/2006/main">
        <w:lastRenderedPageBreak xmlns:w="http://schemas.openxmlformats.org/wordprocessingml/2006/main"/>
      </w:r>
      <w:r xmlns:w="http://schemas.openxmlformats.org/wordprocessingml/2006/main">
        <w:t xml:space="preserve">ਯੂਹੰਨਾ 1:5-6)। ਉਹ ਗੇਅਸ ਨੂੰ ਉਤਸ਼ਾਹਿਤ ਕਰਦਾ ਹੈ ਕਿ ਉਹ ਮਸੀਹ ਦੇ ਨਾਮ ਦੀ ਖ਼ਾਤਰ ਇਹਨਾਂ ਕਾਮਿਆਂ ਦਾ ਸਮਰਥਨ ਕਰਦੇ ਰਹਿਣ, ਕਿਉਂਕਿ ਉਹ ਉਸਦੀ ਖ਼ਾਤਰ ਬਾਹਰ ਗਏ ਹਨ ਅਤੇ ਉਹਨਾਂ ਦੀ ਯਾਤਰਾ ਵਿੱਚ ਮਦਦ ਕੀਤੀ ਜਾਣੀ ਚਾਹੀਦੀ ਹੈ (3 ਜੌਨ 1:7-8)।</w:t>
      </w:r>
    </w:p>
    <w:p w14:paraId="42A1A413" w14:textId="77777777" w:rsidR="000F7377" w:rsidRDefault="000F7377"/>
    <w:p w14:paraId="4E2050A2" w14:textId="77777777" w:rsidR="000F7377" w:rsidRDefault="000F7377">
      <w:r xmlns:w="http://schemas.openxmlformats.org/wordprocessingml/2006/main">
        <w:t xml:space="preserve">ਦੂਜਾ ਪੈਰਾ: ਆਇਤਾਂ 9-10 ਵਿੱਚ, ਡਾਇਓਟ੍ਰੇਫੇਸ ਦਾ ਜ਼ਿਕਰ ਹੈ - ਇੱਕ ਨਕਾਰਾਤਮਕ ਉਦਾਹਰਣ। ਲੇਖਕ ਡਿਓਟ੍ਰੀਫ਼ਸ ਦੀ ਉਸ ਦੇ ਘਮੰਡੀ ਵਿਵਹਾਰ ਅਤੇ ਰਸੂਲ ਨੇਤਾਵਾਂ ਤੋਂ ਅਧਿਕਾਰ ਸਵੀਕਾਰ ਕਰਨ ਤੋਂ ਇਨਕਾਰ ਕਰਨ ਲਈ ਆਲੋਚਨਾ ਕਰਦਾ ਹੈ। ਉਹ ਚੇਤਾਵਨੀ ਦਿੰਦਾ ਹੈ ਕਿ ਜਦੋਂ ਉਹ ਆਵੇਗਾ, ਤਾਂ ਉਹ ਦਿਉਤ੍ਰਿਫੇਸ ਦੇ ਕੰਮਾਂ ਵੱਲ ਧਿਆਨ ਦੇਵੇਗਾ (3 ਯੂਹੰਨਾ 1:9-10)। ਦੂਜੇ ਪਾਸੇ, ਲੇਖਕ ਡੀਮੇਟ੍ਰੀਅਸ ਦੀ ਇੱਕ ਚੰਗੀ ਉਦਾਹਰਣ ਵਜੋਂ ਉਸਤਤ ਕਰਦਾ ਹੈ ਜਿਸ ਨੇ ਸਾਰਿਆਂ ਤੋਂ ਅਤੇ ਖੁਦ ਸੱਚਾਈ ਤੋਂ ਚੰਗੀ ਗਵਾਹੀ ਪ੍ਰਾਪਤ ਕੀਤੀ ਹੈ (3 ਯੂਹੰਨਾ 1:11-12)।</w:t>
      </w:r>
    </w:p>
    <w:p w14:paraId="48C227A0" w14:textId="77777777" w:rsidR="000F7377" w:rsidRDefault="000F7377"/>
    <w:p w14:paraId="5B76F79F" w14:textId="77777777" w:rsidR="000F7377" w:rsidRDefault="000F7377">
      <w:r xmlns:w="http://schemas.openxmlformats.org/wordprocessingml/2006/main">
        <w:t xml:space="preserve">ਤੀਜਾ ਪੈਰਾ: ਆਇਤ 13 ਤੋਂ ਲੈ ਕੇ ਅਧਿਆਇ ਦੇ ਅੰਤ ਤੱਕ, ਲੇਖਕ ਗਾਇਸ ਨੂੰ ਆਹਮੋ-ਸਾਹਮਣੇ ਦੇਖਣ ਦੀ ਆਪਣੀ ਇੱਛਾ ਜ਼ਾਹਰ ਕਰਕੇ ਆਪਣੀ ਚਿੱਠੀ ਸਮਾਪਤ ਕਰਦਾ ਹੈ। ਉਹ ਆਪਣੇ ਅਤੇ ਗਾਯੁਸ ਦੋਵਾਂ ਨੂੰ ਜਾਣੇ ਜਾਂਦੇ ਦੋਸਤਾਂ ਤੋਂ ਸ਼ੁਭਕਾਮਨਾਵਾਂ ਭੇਜਦਾ ਹੈ (3 ਜੌਨ 1:13-14)। ਲੇਖਕ ਉਮੀਦ ਪ੍ਰਗਟ ਕਰਦਾ ਹੈ ਕਿ ਗਾਯੁਸ ਨਾਲ ਸ਼ਾਂਤੀ ਹੋ ਸਕਦੀ ਹੈ ਅਤੇ ਵਿਅਕਤੀਗਤ ਤੌਰ 'ਤੇ ਦੋਸਤਾਂ ਦੀ ਤਰਫੋਂ ਸ਼ੁਭਕਾਮਨਾਵਾਂ ਭੇਜਦਾ ਹੈ (3 ਜੌਨ 1:15)।</w:t>
      </w:r>
    </w:p>
    <w:p w14:paraId="7E066813" w14:textId="77777777" w:rsidR="000F7377" w:rsidRDefault="000F7377"/>
    <w:p w14:paraId="56D38E85" w14:textId="77777777" w:rsidR="000F7377" w:rsidRDefault="000F7377">
      <w:r xmlns:w="http://schemas.openxmlformats.org/wordprocessingml/2006/main">
        <w:t xml:space="preserve">ਸੰਖੇਪ ਰੂਪ ਵਿੱਚ, ਰਸੂਲ ਜੌਹਨ ਦੁਆਰਾ ਤੀਜੇ ਪੱਤਰ ਦਾ ਅਧਿਆਇ ਗੇਅਸ ਨੂੰ ਖੁਸ਼ਖਬਰੀ ਦਾ ਪ੍ਰਚਾਰ ਕਰਨ ਵਾਲੇ ਸਫ਼ਰੀ ਭਰਾਵਾਂ ਪ੍ਰਤੀ ਉਸਦੀ ਪਰਾਹੁਣਚਾਰੀ ਲਈ ਤਾਰੀਫ਼ ਕਰਦਾ ਹੈ। ਇਹ ਮਸੀਹ ਦੇ ਨਾਮ ਵਿੱਚ ਇਹਨਾਂ ਵਰਕਰਾਂ ਲਈ ਨਿਰੰਤਰ ਸਮਰਥਨ ਨੂੰ ਉਤਸ਼ਾਹਿਤ ਕਰਦਾ ਹੈ। ਅਧਿਆਇ ਡਾਇਓਟ੍ਰੀਫੇਸ ਦੀ ਨਕਾਰਾਤਮਕ ਉਦਾਹਰਣ ਨੂੰ ਵੀ ਉਜਾਗਰ ਕਰਦਾ ਹੈ, ਜੋ ਅਧਿਕਾਰ ਨੂੰ ਸਵੀਕਾਰ ਕਰਨ ਤੋਂ ਇਨਕਾਰ ਕਰਦਾ ਹੈ, ਅਤੇ ਇਸ ਨੂੰ ਦੇਮੇਟ੍ਰੀਅਸ ਦੀ ਸਕਾਰਾਤਮਕ ਉਦਾਹਰਣ ਨਾਲ ਤੁਲਨਾ ਕਰਦਾ ਹੈ, ਜਿਸ ਨੂੰ ਚੰਗੀ ਗਵਾਹੀ ਮਿਲਦੀ ਹੈ। ਲੇਖਕ ਆਪਣੀ ਨਿੱਜੀ ਮੁਲਾਕਾਤ ਦੀ ਇੱਛਾ ਪ੍ਰਗਟ ਕਰਦਾ ਹੈ ਅਤੇ ਆਪਸੀ ਦੋਸਤਾਂ ਤੋਂ ਸ਼ੁਭਕਾਮਨਾਵਾਂ ਭੇਜ ਕੇ ਅਤੇ ਸ਼ਾਂਤੀ ਦੀ ਉਮੀਦ ਜ਼ਾਹਰ ਕਰਕੇ ਸਮਾਪਤ ਕਰਦਾ ਹੈ।</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ਯੂਹੰਨਾ 1:1 ਬਜ਼ੁਰਗ ਨੇ ਪਿਆਰੇ ਗਾਯੁਸ ਨੂੰ, ਜਿਸ ਨੂੰ ਮੈਂ ਸੱਚਾਈ ਵਿੱਚ ਪਿਆਰ ਕਰਦਾ ਹਾਂ।</w:t>
      </w:r>
    </w:p>
    <w:p w14:paraId="79485F6E" w14:textId="77777777" w:rsidR="000F7377" w:rsidRDefault="000F7377"/>
    <w:p w14:paraId="6881F592" w14:textId="77777777" w:rsidR="000F7377" w:rsidRDefault="000F7377">
      <w:r xmlns:w="http://schemas.openxmlformats.org/wordprocessingml/2006/main">
        <w:t xml:space="preserve">ਜੌਨ, ਇਕ ਬਜ਼ੁਰਗ, ਗਾਯੁਸ ਨੂੰ ਹੌਸਲਾ ਦੇਣ ਵਾਲੀ ਚਿੱਠੀ ਲਿਖਦਾ ਹੈ, ਜਿਸ ਨੂੰ ਉਹ ਸੱਚਾਈ ਵਿਚ ਪਿਆਰ ਕਰਦਾ ਹੈ।</w:t>
      </w:r>
    </w:p>
    <w:p w14:paraId="5CB6D08F" w14:textId="77777777" w:rsidR="000F7377" w:rsidRDefault="000F7377"/>
    <w:p w14:paraId="6C6BD4B7" w14:textId="77777777" w:rsidR="000F7377" w:rsidRDefault="000F7377">
      <w:r xmlns:w="http://schemas.openxmlformats.org/wordprocessingml/2006/main">
        <w:t xml:space="preserve">1. ਸੱਚ ਅਤੇ ਪ੍ਰਮਾਣਿਕ ਪਿਆਰ ਦਾ ਮੁੱਲ</w:t>
      </w:r>
    </w:p>
    <w:p w14:paraId="7FCC575A" w14:textId="77777777" w:rsidR="000F7377" w:rsidRDefault="000F7377"/>
    <w:p w14:paraId="5D402708" w14:textId="77777777" w:rsidR="000F7377" w:rsidRDefault="000F7377">
      <w:r xmlns:w="http://schemas.openxmlformats.org/wordprocessingml/2006/main">
        <w:t xml:space="preserve">2. ਹੌਸਲਾ ਵਧਾਉਣ ਅਤੇ ਉਤਸ਼ਾਹ ਦੇਣ ਵਾਲੇ ਸ਼ਬਦਾਂ ਦੀ ਸ਼ਕਤੀ</w:t>
      </w:r>
    </w:p>
    <w:p w14:paraId="01264A2F" w14:textId="77777777" w:rsidR="000F7377" w:rsidRDefault="000F7377"/>
    <w:p w14:paraId="34F88C3F" w14:textId="77777777" w:rsidR="000F7377" w:rsidRDefault="000F7377">
      <w:r xmlns:w="http://schemas.openxmlformats.org/wordprocessingml/2006/main">
        <w:t xml:space="preserve">1. ਰੋਮੀਆਂ 12:9-10 - ਪਿਆਰ ਨੂੰ ਪਾਖੰਡ ਤੋਂ ਬਿਨਾਂ ਰਹਿਣ ਦਿਓ। ਬੁਰਾਈ ਨੂੰ ਨਫ਼ਰਤ ਕਰੋ; ਜੋ ਚੰਗਾ ਹੈ ਉਸ ਨਾਲ ਜੁੜੇ ਰਹੋ। ਭਾਈਚਾਰਕ ਪਿਆਰ ਦੇ ਨਾਲ ਇੱਕ ਦੂਜੇ ਨਾਲ ਪਿਆਰ ਨਾਲ ਪਿਆਰ ਕਰੋ, ਇੱਕ ਦੂਜੇ ਨੂੰ ਸਤਿਕਾਰ ਦਿੰਦੇ ਹੋਏ.</w:t>
      </w:r>
    </w:p>
    <w:p w14:paraId="3E2915F2" w14:textId="77777777" w:rsidR="000F7377" w:rsidRDefault="000F7377"/>
    <w:p w14:paraId="493BA7B6" w14:textId="77777777" w:rsidR="000F7377" w:rsidRDefault="000F7377">
      <w:r xmlns:w="http://schemas.openxmlformats.org/wordprocessingml/2006/main">
        <w:t xml:space="preserve">2. 1 ਥੱਸਲੁਨੀਕੀਆਂ 5:11 - ਇਸ ਲਈ ਇੱਕ ਦੂਜੇ ਨੂੰ ਦਿਲਾਸਾ ਦਿਓ ਅਤੇ ਇੱਕ ਦੂਜੇ ਨੂੰ ਸੁਧਾਰੋ, ਜਿਵੇਂ ਤੁਸੀਂ ਵੀ ਕਰ ਰਹੇ ਹੋ।</w:t>
      </w:r>
    </w:p>
    <w:p w14:paraId="109DDB85" w14:textId="77777777" w:rsidR="000F7377" w:rsidRDefault="000F7377"/>
    <w:p w14:paraId="12FB2E19" w14:textId="77777777" w:rsidR="000F7377" w:rsidRDefault="000F7377">
      <w:r xmlns:w="http://schemas.openxmlformats.org/wordprocessingml/2006/main">
        <w:t xml:space="preserve">3 ਯੂਹੰਨਾ 1:2 ਪਿਆਰਿਓ, ਮੈਂ ਸਭ ਤੋਂ ਵੱਧ ਇਹ ਚਾਹੁੰਦਾ ਹਾਂ ਕਿ ਤੁਸੀਂ ਖੁਸ਼ਹਾਲ ਹੋਵੋ ਅਤੇ ਤੰਦਰੁਸਤ ਹੋਵੋ, ਜਿਵੇਂ ਤੁਹਾਡੀ ਆਤਮਾ ਖੁਸ਼ਹਾਲ ਹੁੰਦੀ ਹੈ.</w:t>
      </w:r>
    </w:p>
    <w:p w14:paraId="49243213" w14:textId="77777777" w:rsidR="000F7377" w:rsidRDefault="000F7377"/>
    <w:p w14:paraId="0CA1D733" w14:textId="77777777" w:rsidR="000F7377" w:rsidRDefault="000F7377">
      <w:r xmlns:w="http://schemas.openxmlformats.org/wordprocessingml/2006/main">
        <w:t xml:space="preserve">ਜੌਨ ਗਾਯੁਸ ਨੂੰ ਖੁਸ਼ਹਾਲੀ ਅਤੇ ਸਿਹਤ ਦੀ ਭਾਲ ਕਰਨ ਲਈ ਉਤਸ਼ਾਹਿਤ ਕਰਦਾ ਹੈ ਕਿਉਂਕਿ ਉਹ ਅਧਿਆਤਮਿਕ ਵਿਕਾਸ ਦੀ ਮੰਗ ਕਰਦਾ ਹੈ।</w:t>
      </w:r>
    </w:p>
    <w:p w14:paraId="37C98044" w14:textId="77777777" w:rsidR="000F7377" w:rsidRDefault="000F7377"/>
    <w:p w14:paraId="484A8825" w14:textId="77777777" w:rsidR="000F7377" w:rsidRDefault="000F7377">
      <w:r xmlns:w="http://schemas.openxmlformats.org/wordprocessingml/2006/main">
        <w:t xml:space="preserve">1: ਜ਼ਿੰਦਗੀ ਵਿਚ ਖੁਸ਼ਹਾਲੀ ਦਾ ਪਿੱਛਾ ਕਰਨਾ</w:t>
      </w:r>
    </w:p>
    <w:p w14:paraId="6E55CC4E" w14:textId="77777777" w:rsidR="000F7377" w:rsidRDefault="000F7377"/>
    <w:p w14:paraId="6C8BB682" w14:textId="77777777" w:rsidR="000F7377" w:rsidRDefault="000F7377">
      <w:r xmlns:w="http://schemas.openxmlformats.org/wordprocessingml/2006/main">
        <w:t xml:space="preserve">2: ਅਧਿਆਤਮਿਕ ਵਿਕਾਸ ਅਤੇ ਸਿਹਤ</w:t>
      </w:r>
    </w:p>
    <w:p w14:paraId="46E581E7" w14:textId="77777777" w:rsidR="000F7377" w:rsidRDefault="000F7377"/>
    <w:p w14:paraId="6DB54B50" w14:textId="77777777" w:rsidR="000F7377" w:rsidRDefault="000F7377">
      <w:r xmlns:w="http://schemas.openxmlformats.org/wordprocessingml/2006/main">
        <w:t xml:space="preserve">1: ਫਿਲਪੀਆਂ 4:12-13 - ਮੈਂ ਜਾਣਦਾ ਹਾਂ ਕਿ ਲੋੜੀਂਦਾ ਹੋਣਾ ਕੀ ਹੈ, ਅਤੇ ਮੈਂ ਜਾਣਦਾ ਹਾਂ ਕਿ ਬਹੁਤ ਸਾਰਾ ਹੋਣਾ ਕੀ ਹੈ। ਮੈਂ ਕਿਸੇ ਵੀ ਸਥਿਤੀ ਵਿੱਚ ਸੰਤੁਸ਼ਟ ਰਹਿਣ ਦਾ ਰਾਜ਼ ਸਿੱਖ ਲਿਆ ਹੈ, ਚਾਹੇ ਚੰਗੀ ਤਰ੍ਹਾਂ ਭੋਜਨ ਹੋਵੇ ਜਾਂ ਭੁੱਖਾ, ਚਾਹੇ ਬਹੁਤਾ ਵਿੱਚ ਰਹਿਣਾ ਜਾਂ ਕਮੀ ਵਿੱਚ।</w:t>
      </w:r>
    </w:p>
    <w:p w14:paraId="5F173871" w14:textId="77777777" w:rsidR="000F7377" w:rsidRDefault="000F7377"/>
    <w:p w14:paraId="18DD34F9" w14:textId="77777777" w:rsidR="000F7377" w:rsidRDefault="000F7377">
      <w:r xmlns:w="http://schemas.openxmlformats.org/wordprocessingml/2006/main">
        <w:t xml:space="preserve">2: ਮੱਤੀ 6:33 - ਪਰ ਪਹਿਲਾਂ ਉਸਦੇ ਰਾਜ ਅਤੇ ਉਸਦੀ ਧਾਰਮਿਕਤਾ ਨੂੰ ਭਾਲੋ, ਅਤੇ ਇਹ ਸਾਰੀਆਂ ਚੀਜ਼ਾਂ ਤੁਹਾਨੂੰ ਵੀ ਦਿੱਤੀਆਂ ਜਾਣਗੀਆਂ।</w:t>
      </w:r>
    </w:p>
    <w:p w14:paraId="7945F9D6" w14:textId="77777777" w:rsidR="000F7377" w:rsidRDefault="000F7377"/>
    <w:p w14:paraId="0C8E8E97" w14:textId="77777777" w:rsidR="000F7377" w:rsidRDefault="000F7377">
      <w:r xmlns:w="http://schemas.openxmlformats.org/wordprocessingml/2006/main">
        <w:t xml:space="preserve">3 ਯੂਹੰਨਾ 1:3 ਕਿਉਂਕਿ ਮੈਂ ਬਹੁਤ ਅਨੰਦ ਹੋਇਆ, ਜਦੋਂ ਭਰਾ ਆਏ ਅਤੇ ਉਸ ਸਚਿਆਈ ਦੀ ਗਵਾਹੀ ਦਿੱਤੀ ਜੋ ਤੇਰੇ ਵਿੱਚ ਹੈ, ਜਿਵੇਂ ਤੂੰ ਸੱਚਾਈ ਵਿੱਚ ਚੱਲਦਾ ਹੈਂ।</w:t>
      </w:r>
    </w:p>
    <w:p w14:paraId="5400F678" w14:textId="77777777" w:rsidR="000F7377" w:rsidRDefault="000F7377"/>
    <w:p w14:paraId="43FC3B9A" w14:textId="77777777" w:rsidR="000F7377" w:rsidRDefault="000F7377">
      <w:r xmlns:w="http://schemas.openxmlformats.org/wordprocessingml/2006/main">
        <w:t xml:space="preserve">3 ਯੂਹੰਨਾ ਦਾ ਲੇਖਕ ਖੁਸ਼ੀ ਨਾਲ ਭਰ ਗਿਆ ਜਦੋਂ ਭਰਾਵਾਂ ਨੇ ਉਸ ਸੱਚਾਈ ਦੀ ਗਵਾਹੀ ਦਿੱਤੀ ਜੋ ਉਸ ਵਿਅਕਤੀ ਦੇ ਅੰਦਰ ਸੀ ਜਿਸਦਾ ਉਹ ਜ਼ਿਕਰ ਕਰ ਰਹੇ ਸਨ।</w:t>
      </w:r>
    </w:p>
    <w:p w14:paraId="3E874CE6" w14:textId="77777777" w:rsidR="000F7377" w:rsidRDefault="000F7377"/>
    <w:p w14:paraId="679DF81B" w14:textId="77777777" w:rsidR="000F7377" w:rsidRDefault="000F7377">
      <w:r xmlns:w="http://schemas.openxmlformats.org/wordprocessingml/2006/main">
        <w:t xml:space="preserve">1. ਸੱਚ ਵਿੱਚ ਰਹਿਣ ਦੀ ਖੁਸ਼ੀ - ਸੱਚ ਦੀ ਜ਼ਿੰਦਗੀ ਜੀਣ ਵਿੱਚ ਸੱਚਾ ਆਨੰਦ ਕਿਵੇਂ ਲੱਭਿਆ ਜਾਵੇ।</w:t>
      </w:r>
    </w:p>
    <w:p w14:paraId="32441ADF" w14:textId="77777777" w:rsidR="000F7377" w:rsidRDefault="000F7377"/>
    <w:p w14:paraId="79C7A889" w14:textId="77777777" w:rsidR="000F7377" w:rsidRDefault="000F7377">
      <w:r xmlns:w="http://schemas.openxmlformats.org/wordprocessingml/2006/main">
        <w:t xml:space="preserve">2. ਗਵਾਹੀ ਦੀ ਸ਼ਕਤੀ - ਗਵਾਹੀਆਂ ਦੀ ਮਹੱਤਤਾ ਅਤੇ ਉਹ ਸਾਡੇ ਆਲੇ ਦੁਆਲੇ ਦੇ ਲੋਕਾਂ ਨੂੰ ਕਿਵੇਂ ਸਕਾਰਾਤਮਕ ਤੌਰ 'ਤੇ ਪ੍ਰਭਾਵਤ ਕਰ ਸਕਦੇ ਹਨ।</w:t>
      </w:r>
    </w:p>
    <w:p w14:paraId="7B999391" w14:textId="77777777" w:rsidR="000F7377" w:rsidRDefault="000F7377"/>
    <w:p w14:paraId="4DBF0EFF" w14:textId="77777777" w:rsidR="000F7377" w:rsidRDefault="000F7377">
      <w:r xmlns:w="http://schemas.openxmlformats.org/wordprocessingml/2006/main">
        <w:t xml:space="preserve">1. ਕੁਲੁੱਸੀਆਂ 3:17 - ਅਤੇ ਜੋ ਵੀ ਤੁਸੀਂ ਬਚਨ ਜਾਂ ਕੰਮ ਵਿੱਚ ਕਰਦੇ ਹੋ, ਸਭ ਕੁਝ ਪ੍ਰਭੂ ਯਿਸੂ ਦੇ ਨਾਮ ਵਿੱਚ ਕਰੋ, ਉਸਦੇ ਦੁਆਰਾ ਪਰਮੇਸ਼ੁਰ ਅਤੇ ਪਿਤਾ ਦਾ ਧੰਨਵਾਦ ਕਰੋ।</w:t>
      </w:r>
    </w:p>
    <w:p w14:paraId="35AF2713" w14:textId="77777777" w:rsidR="000F7377" w:rsidRDefault="000F7377"/>
    <w:p w14:paraId="1B7AE6F6" w14:textId="77777777" w:rsidR="000F7377" w:rsidRDefault="000F7377">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14:paraId="54FB23CA" w14:textId="77777777" w:rsidR="000F7377" w:rsidRDefault="000F7377"/>
    <w:p w14:paraId="4198CD9B" w14:textId="77777777" w:rsidR="000F7377" w:rsidRDefault="000F7377">
      <w:r xmlns:w="http://schemas.openxmlformats.org/wordprocessingml/2006/main">
        <w:t xml:space="preserve">3 ਯੂਹੰਨਾ 1:4 ਮੈਨੂੰ ਇਹ ਸੁਣਨ ਤੋਂ ਵੱਧ ਹੋਰ ਕੋਈ ਖੁਸ਼ੀ ਨਹੀਂ ਹੈ ਕਿ ਮੇਰੇ ਬੱਚੇ ਸੱਚਾਈ ਵਿੱਚ ਚੱਲਦੇ ਹਨ।</w:t>
      </w:r>
    </w:p>
    <w:p w14:paraId="1E148941" w14:textId="77777777" w:rsidR="000F7377" w:rsidRDefault="000F7377"/>
    <w:p w14:paraId="14E24334" w14:textId="77777777" w:rsidR="000F7377" w:rsidRDefault="000F7377">
      <w:r xmlns:w="http://schemas.openxmlformats.org/wordprocessingml/2006/main">
        <w:t xml:space="preserve">ਜੌਨ ਨੇ ਬਹੁਤ ਖ਼ੁਸ਼ੀ ਜ਼ਾਹਰ ਕੀਤੀ ਜਦੋਂ ਉਹ ਸੁਣਦਾ ਹੈ ਕਿ ਉਸ ਦੇ ਬੱਚੇ ਸੱਚਾਈ ਅਨੁਸਾਰ ਜੀ ਰਹੇ ਹਨ।</w:t>
      </w:r>
    </w:p>
    <w:p w14:paraId="4738EB65" w14:textId="77777777" w:rsidR="000F7377" w:rsidRDefault="000F7377"/>
    <w:p w14:paraId="6DAB62CC" w14:textId="77777777" w:rsidR="000F7377" w:rsidRDefault="000F7377">
      <w:r xmlns:w="http://schemas.openxmlformats.org/wordprocessingml/2006/main">
        <w:t xml:space="preserve">1. ਇਹ ਜਾਣਨ ਦੀ ਖੁਸ਼ੀ ਕਿ ਸਾਡੇ ਬੱਚੇ ਸੱਚਾਈ ਵਿੱਚ ਚੱਲ ਰਹੇ ਹਨ</w:t>
      </w:r>
    </w:p>
    <w:p w14:paraId="62FA1588" w14:textId="77777777" w:rsidR="000F7377" w:rsidRDefault="000F7377"/>
    <w:p w14:paraId="2F18F220" w14:textId="77777777" w:rsidR="000F7377" w:rsidRDefault="000F7377">
      <w:r xmlns:w="http://schemas.openxmlformats.org/wordprocessingml/2006/main">
        <w:t xml:space="preserve">2. ਪਰਮੇਸ਼ੁਰ ਦੀ ਮਹਿਮਾ ਲਈ ਆਪਣੇ ਬੱਚਿਆਂ ਦੀ ਪਰਵਰਿਸ਼ ਕਰਨਾ</w:t>
      </w:r>
    </w:p>
    <w:p w14:paraId="6B0D88CB" w14:textId="77777777" w:rsidR="000F7377" w:rsidRDefault="000F7377"/>
    <w:p w14:paraId="0145C56B" w14:textId="77777777" w:rsidR="000F7377" w:rsidRDefault="000F7377">
      <w:r xmlns:w="http://schemas.openxmlformats.org/wordprocessingml/2006/main">
        <w:t xml:space="preserve">1. ਕਹਾਉਤਾਂ 22:6 - ਇੱਕ ਬੱਚੇ ਨੂੰ ਉਸ ਤਰੀਕੇ ਨਾਲ ਸਿਖਲਾਈ ਦਿਓ ਜਿਸ ਤਰ੍ਹਾਂ ਉਸਨੂੰ ਜਾਣਾ ਚਾਹੀਦਾ ਹੈ, ਅਤੇ ਜਦੋਂ ਉਹ ਬੁੱਢਾ ਹੋ ਜਾਂਦਾ ਹੈ ਤਾਂ ਉਹ ਇਸ ਤੋਂ ਨਹੀਂ ਹਟੇਗਾ।</w:t>
      </w:r>
    </w:p>
    <w:p w14:paraId="6CB33C1C" w14:textId="77777777" w:rsidR="000F7377" w:rsidRDefault="000F7377"/>
    <w:p w14:paraId="3315FEC0" w14:textId="77777777" w:rsidR="000F7377" w:rsidRDefault="000F7377">
      <w:r xmlns:w="http://schemas.openxmlformats.org/wordprocessingml/2006/main">
        <w:t xml:space="preserve">2. ਅਫ਼ਸੀਆਂ 6:4 - ਪਿਤਾਓ, ਆਪਣੇ ਬੱਚਿਆਂ ਨੂੰ ਗੁੱਸੇ ਵਿੱਚ ਨਾ ਭੜਕਾਓ, ਪਰ ਉਨ੍ਹਾਂ ਨੂੰ ਪ੍ਰਭੂ ਦੇ ਅਨੁਸ਼ਾਸਨ ਅਤੇ ਸਿੱਖਿਆ ਵਿੱਚ ਪਾਲੋ।</w:t>
      </w:r>
    </w:p>
    <w:p w14:paraId="6DDAE570" w14:textId="77777777" w:rsidR="000F7377" w:rsidRDefault="000F7377"/>
    <w:p w14:paraId="01A0E3CA" w14:textId="77777777" w:rsidR="000F7377" w:rsidRDefault="000F7377">
      <w:r xmlns:w="http://schemas.openxmlformats.org/wordprocessingml/2006/main">
        <w:t xml:space="preserve">3 ਯੂਹੰਨਾ 1:5 ਪਿਆਰਿਓ, ਜੋ ਕੁਝ ਤੁਸੀਂ ਭਰਾਵਾਂ ਅਤੇ ਪਰਦੇਸੀਆਂ ਨਾਲ ਕਰਦੇ ਹੋ, ਤੁਸੀਂ ਵਫ਼ਾਦਾਰੀ ਨਾਲ ਕਰਦੇ ਹੋ;</w:t>
      </w:r>
    </w:p>
    <w:p w14:paraId="144F77A7" w14:textId="77777777" w:rsidR="000F7377" w:rsidRDefault="000F7377"/>
    <w:p w14:paraId="47AE0F25" w14:textId="77777777" w:rsidR="000F7377" w:rsidRDefault="000F7377">
      <w:r xmlns:w="http://schemas.openxmlformats.org/wordprocessingml/2006/main">
        <w:t xml:space="preserve">ਜੌਨ ਵਿਸ਼ਵਾਸੀ ਅਤੇ ਗੈਰ-ਵਿਸ਼ਵਾਸੀ ਦੋਵਾਂ ਲਈ ਉਸਦੀ ਵਫ਼ਾਦਾਰ ਸੇਵਾ ਲਈ ਗਾਯੁਸ ਦੀ ਤਾਰੀਫ਼ ਕਰ ਰਿਹਾ ਹੈ।</w:t>
      </w:r>
    </w:p>
    <w:p w14:paraId="7B87DCBC" w14:textId="77777777" w:rsidR="000F7377" w:rsidRDefault="000F7377"/>
    <w:p w14:paraId="262C1C2C" w14:textId="77777777" w:rsidR="000F7377" w:rsidRDefault="000F7377">
      <w:r xmlns:w="http://schemas.openxmlformats.org/wordprocessingml/2006/main">
        <w:t xml:space="preserve">1. ਵਫ਼ਾਦਾਰੀ ਨਾਲ ਸੇਵਾ ਦੀ ਸ਼ਕਤੀ: ਕਿਵੇਂ ਸਾਡੇ ਕੰਮ ਸ਼ਬਦਾਂ ਨਾਲੋਂ ਉੱਚੇ ਬੋਲਦੇ ਹਨ</w:t>
      </w:r>
    </w:p>
    <w:p w14:paraId="054191D7" w14:textId="77777777" w:rsidR="000F7377" w:rsidRDefault="000F7377"/>
    <w:p w14:paraId="3F848E04" w14:textId="77777777" w:rsidR="000F7377" w:rsidRDefault="000F7377">
      <w:r xmlns:w="http://schemas.openxmlformats.org/wordprocessingml/2006/main">
        <w:t xml:space="preserve">2. ਅਜਨਬੀਆਂ ਪ੍ਰਤੀ ਦਿਆਲਤਾ ਦਾ ਮੁੱਲ: 3 ਜੌਨ ਤੋਂ ਇੱਕ ਸਬਕ</w:t>
      </w:r>
    </w:p>
    <w:p w14:paraId="5B491009" w14:textId="77777777" w:rsidR="000F7377" w:rsidRDefault="000F7377"/>
    <w:p w14:paraId="1CF90848" w14:textId="77777777" w:rsidR="000F7377" w:rsidRDefault="000F7377">
      <w:r xmlns:w="http://schemas.openxmlformats.org/wordprocessingml/2006/main">
        <w:t xml:space="preserve">1. ਗਲਾਤੀਆਂ 6:10: "ਇਸ ਲਈ, ਜਿਵੇਂ ਸਾਡੇ ਕੋਲ ਮੌਕਾ ਹੈ, ਆਓ ਅਸੀਂ ਸਾਰੇ ਲੋਕਾਂ ਦਾ ਭਲਾ ਕਰੀਏ, ਖਾਸ ਕਰਕੇ ਉਨ੍ਹਾਂ ਲਈ ਜੋ ਵਿਸ਼ਵਾਸੀਆਂ ਦੇ ਪਰਿਵਾਰ ਨਾਲ ਸਬੰਧਤ ਹਨ."</w:t>
      </w:r>
    </w:p>
    <w:p w14:paraId="18BF71EC" w14:textId="77777777" w:rsidR="000F7377" w:rsidRDefault="000F7377"/>
    <w:p w14:paraId="03823451" w14:textId="77777777" w:rsidR="000F7377" w:rsidRDefault="000F7377">
      <w:r xmlns:w="http://schemas.openxmlformats.org/wordprocessingml/2006/main">
        <w:t xml:space="preserve">2. ਇਬਰਾਨੀਆਂ 13:1-3: "ਇੱਕ ਦੂਜੇ ਨੂੰ ਭੈਣਾਂ-ਭਰਾਵਾਂ ਵਾਂਗ ਪਿਆਰ ਕਰਦੇ ਰਹੋ। ਅਜਨਬੀਆਂ ਦੀ ਪਰਾਹੁਣਚਾਰੀ ਕਰਨਾ ਨਾ ਭੁੱਲੋ, ਕਿਉਂਕਿ ਇਸ ਤਰ੍ਹਾਂ ਕਰਨ ਨਾਲ ਕੁਝ ਲੋਕਾਂ ਨੇ ਇਹ ਜਾਣੇ ਬਿਨਾਂ ਦੂਤਾਂ ਦੀ ਪਰਾਹੁਣਚਾਰੀ ਕੀਤੀ ਹੈ। ਜਿਵੇਂ ਕਿ ਤੁਸੀਂ ਉਨ੍ਹਾਂ ਦੇ ਨਾਲ ਜੇਲ੍ਹ ਵਿੱਚ ਹੋ, ਅਤੇ ਜਿਨ੍ਹਾਂ ਨਾਲ ਦੁਰਵਿਵਹਾਰ ਕੀਤਾ ਗਿਆ ਹੈ ਜਿਵੇਂ ਕਿ ਤੁਸੀਂ ਖੁਦ ਦੁਖੀ ਹੋ."</w:t>
      </w:r>
    </w:p>
    <w:p w14:paraId="351DC924" w14:textId="77777777" w:rsidR="000F7377" w:rsidRDefault="000F7377"/>
    <w:p w14:paraId="52BA2904" w14:textId="77777777" w:rsidR="000F7377" w:rsidRDefault="000F7377">
      <w:r xmlns:w="http://schemas.openxmlformats.org/wordprocessingml/2006/main">
        <w:t xml:space="preserve">3 ਯੂਹੰਨਾ 1:6 ਜਿਨ੍ਹਾਂ ਨੇ ਕਲੀਸਿਯਾ ਦੇ ਸਾਮ੍ਹਣੇ ਤੁਹਾਡੇ ਦਾਨ ਦੀ ਗਵਾਹੀ ਦਿੱਤੀ ਹੈ: ਜਿਨ੍ਹਾਂ ਨੂੰ ਜੇ ਤੁਸੀਂ ਉਨ੍ਹਾਂ ਦੀ ਯਾਤਰਾ 'ਤੇ ਇੱਕ ਧਰਮੀ ਕਿਸਮ ਦੇ ਅਨੁਸਾਰ ਅੱਗੇ ਲਿਆਉਂਦੇ ਹੋ, ਤਾਂ ਤੁਸੀਂ ਚੰਗਾ ਕਰੋਗੇ:</w:t>
      </w:r>
    </w:p>
    <w:p w14:paraId="4AC46E78" w14:textId="77777777" w:rsidR="000F7377" w:rsidRDefault="000F7377"/>
    <w:p w14:paraId="6CCEE0A3" w14:textId="77777777" w:rsidR="000F7377" w:rsidRDefault="000F7377">
      <w:r xmlns:w="http://schemas.openxmlformats.org/wordprocessingml/2006/main">
        <w:t xml:space="preserve">ਜੌਨ ਪਾਠਕ ਨੂੰ ਪਰਮੇਸ਼ੁਰੀ ਤਰੀਕੇ ਨਾਲ ਲੋੜਵੰਦ ਦੂਸਰਿਆਂ ਦੀ ਮਦਦ ਕਰਨ ਲਈ ਉਤਸ਼ਾਹਿਤ ਕਰਦਾ ਹੈ।</w:t>
      </w:r>
    </w:p>
    <w:p w14:paraId="578CAE65" w14:textId="77777777" w:rsidR="000F7377" w:rsidRDefault="000F7377"/>
    <w:p w14:paraId="4B0B4929" w14:textId="77777777" w:rsidR="000F7377" w:rsidRDefault="000F7377">
      <w:r xmlns:w="http://schemas.openxmlformats.org/wordprocessingml/2006/main">
        <w:t xml:space="preserve">1. ਪਰਮੇਸ਼ੁਰ ਸਾਨੂੰ ਪਿਆਰ ਕਰਨ ਅਤੇ ਦੂਜਿਆਂ ਦੀ ਸੇਵਾ ਕਰਨ ਲਈ ਕਹਿੰਦਾ ਹੈ</w:t>
      </w:r>
    </w:p>
    <w:p w14:paraId="0B027606" w14:textId="77777777" w:rsidR="000F7377" w:rsidRDefault="000F7377"/>
    <w:p w14:paraId="78768CA2" w14:textId="77777777" w:rsidR="000F7377" w:rsidRDefault="000F7377">
      <w:r xmlns:w="http://schemas.openxmlformats.org/wordprocessingml/2006/main">
        <w:t xml:space="preserve">2. ਸਾਡੇ ਜੀਵਨ ਵਿੱਚ ਰੱਬੀ ਦਾਨ ਦਾ ਅਭਿਆਸ ਕਰਨਾ</w:t>
      </w:r>
    </w:p>
    <w:p w14:paraId="76FE157D" w14:textId="77777777" w:rsidR="000F7377" w:rsidRDefault="000F7377"/>
    <w:p w14:paraId="0C8B5952" w14:textId="77777777" w:rsidR="000F7377" w:rsidRDefault="000F7377">
      <w:r xmlns:w="http://schemas.openxmlformats.org/wordprocessingml/2006/main">
        <w:t xml:space="preserve">1. 1 ਯੂਹੰਨਾ 3:17 - "ਪਰ ਜੇ ਕਿਸੇ ਕੋਲ ਸੰਸਾਰ ਦਾ ਮਾਲ ਹੈ ਅਤੇ ਉਹ ਆਪਣੇ ਭਰਾ ਨੂੰ ਲੋੜਵੰਦ ਦੇਖਦਾ ਹੈ, ਪਰ ਉਸ ਦੇ ਵਿਰੁੱਧ ਆਪਣਾ ਦਿਲ ਬੰਦ ਕਰ ਲੈਂਦਾ ਹੈ, ਤਾਂ ਪਰਮੇਸ਼ੁਰ ਦਾ ਪਿਆਰ ਉਸ ਵਿੱਚ ਕਿਵੇਂ ਰਹਿੰਦਾ ਹੈ?"</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ਯਾਕੂਬ 1:27 - "ਪਰਮੇਸ਼ੁਰ ਪਿਤਾ ਦੇ ਅੱਗੇ ਪਵਿੱਤਰ ਅਤੇ ਨਿਰਮਲ ਧਰਮ ਇਹ ਹੈ: ਅਨਾਥਾਂ ਅਤੇ ਵਿਧਵਾਵਾਂ ਨੂੰ ਉਨ੍ਹਾਂ ਦੇ ਦੁੱਖ ਵਿੱਚ ਮਿਲਣਾ, ਅਤੇ ਆਪਣੇ ਆਪ ਨੂੰ ਸੰਸਾਰ ਤੋਂ ਨਿਰਲੇਪ ਰੱਖਣਾ।"</w:t>
      </w:r>
    </w:p>
    <w:p w14:paraId="03D053A4" w14:textId="77777777" w:rsidR="000F7377" w:rsidRDefault="000F7377"/>
    <w:p w14:paraId="6A2561D7" w14:textId="77777777" w:rsidR="000F7377" w:rsidRDefault="000F7377">
      <w:r xmlns:w="http://schemas.openxmlformats.org/wordprocessingml/2006/main">
        <w:t xml:space="preserve">3 ਯੂਹੰਨਾ 1:7 ਕਿਉਂ ਜੋ ਉਹ ਉਸ ਦੇ ਨਾਮ ਦੀ ਖ਼ਾਤਰ ਪਰਾਈਆਂ ਕੌਮਾਂ ਤੋਂ ਕੁਝ ਨਾ ਲੈ ਕੇ ਨਿੱਕਲ ਗਏ।</w:t>
      </w:r>
    </w:p>
    <w:p w14:paraId="372755D7" w14:textId="77777777" w:rsidR="000F7377" w:rsidRDefault="000F7377"/>
    <w:p w14:paraId="7B14DFAF" w14:textId="77777777" w:rsidR="000F7377" w:rsidRDefault="000F7377">
      <w:r xmlns:w="http://schemas.openxmlformats.org/wordprocessingml/2006/main">
        <w:t xml:space="preserve">ਵਿਸ਼ਵਾਸੀਆਂ ਨੂੰ ਬਦਲੇ ਵਿੱਚ ਕੁਝ ਵੀ ਉਮੀਦ ਕੀਤੇ ਬਿਨਾਂ, ਲੋੜਵੰਦ ਦੂਸਰਿਆਂ ਦੀ ਮਦਦ ਕਰਨ ਲਈ ਉਤਸ਼ਾਹਿਤ ਕੀਤਾ ਜਾਂਦਾ ਹੈ।</w:t>
      </w:r>
    </w:p>
    <w:p w14:paraId="6AD640D2" w14:textId="77777777" w:rsidR="000F7377" w:rsidRDefault="000F7377"/>
    <w:p w14:paraId="3881A90F" w14:textId="77777777" w:rsidR="000F7377" w:rsidRDefault="000F7377">
      <w:r xmlns:w="http://schemas.openxmlformats.org/wordprocessingml/2006/main">
        <w:t xml:space="preserve">1. "ਸਵਾਰਥ ਦੇਣ ਦੀ ਸ਼ਕਤੀ"</w:t>
      </w:r>
    </w:p>
    <w:p w14:paraId="613F6629" w14:textId="77777777" w:rsidR="000F7377" w:rsidRDefault="000F7377"/>
    <w:p w14:paraId="583F1832" w14:textId="77777777" w:rsidR="000F7377" w:rsidRDefault="000F7377">
      <w:r xmlns:w="http://schemas.openxmlformats.org/wordprocessingml/2006/main">
        <w:t xml:space="preserve">2. "ਦੂਜਿਆਂ ਦੀ ਸੇਵਾ ਕਰਨ ਦਾ ਅਨੰਦ"</w:t>
      </w:r>
    </w:p>
    <w:p w14:paraId="07902630" w14:textId="77777777" w:rsidR="000F7377" w:rsidRDefault="000F7377"/>
    <w:p w14:paraId="4015A1C1" w14:textId="77777777" w:rsidR="000F7377" w:rsidRDefault="000F7377">
      <w:r xmlns:w="http://schemas.openxmlformats.org/wordprocessingml/2006/main">
        <w:t xml:space="preserve">1. ਮੱਤੀ 6: 1-4 “ਸਾਵਧਾਨ ਰਹੋ ਕਿ ਤੁਸੀਂ ਆਪਣੇ ਪਰਉਪਕਾਰੀ ਕੰਮ ਮਨੁੱਖਾਂ ਦੇ ਸਾਹਮਣੇ ਨਾ ਕਰੋ, ਉਹਨਾਂ ਦੁਆਰਾ ਦਿਖਾਈ ਦੇਣ ਲਈ। ਨਹੀਂ ਤਾਂ ਤੁਹਾਡੇ ਕੋਲ ਤੁਹਾਡੇ ਸਵਰਗ ਪਿਤਾ ਵੱਲੋਂ ਕੋਈ ਇਨਾਮ ਨਹੀਂ ਹੈ। ਇਸ ਲਈ, ਜਦੋਂ ਤੁਸੀਂ ਕੋਈ ਪਰਉਪਕਾਰੀ ਕੰਮ ਕਰੋ, ਤਾਂ ਆਪਣੇ ਅੱਗੇ ਤੁਰ੍ਹੀ ਨਾ ਵਜਾਓ ਜਿਵੇਂ ਕਪਟੀ ਪ੍ਰਾਰਥਨਾ ਸਥਾਨਾਂ ਅਤੇ ਗਲੀਆਂ ਵਿੱਚ ਕਰਦੇ ਹਨ, ਤਾਂ ਜੋ ਉਹ ਮਨੁੱਖਾਂ ਤੋਂ ਮਹਿਮਾ ਪ੍ਰਾਪਤ ਕਰਨ। ਯਕੀਨਨ, ਮੈਂ ਤੁਹਾਨੂੰ ਆਖਦਾ ਹਾਂ, ਉਨ੍ਹਾਂ ਦਾ ਇਨਾਮ ਹੈ। ਪਰ ਜਦੋਂ ਤੁਸੀਂ ਕੋਈ ਪੁੰਨ ਦਾ ਕੰਮ ਕਰਦੇ ਹੋ, ਤਾਂ ਤੁਹਾਡੇ ਖੱਬੇ ਹੱਥ ਨੂੰ ਇਹ ਨਾ ਜਾਣ ਦਿਓ ਕਿ ਤੁਹਾਡਾ ਸੱਜਾ ਹੱਥ ਕੀ ਕਰ ਰਿਹਾ ਹੈ।</w:t>
      </w:r>
    </w:p>
    <w:p w14:paraId="18EB4A4C" w14:textId="77777777" w:rsidR="000F7377" w:rsidRDefault="000F7377"/>
    <w:p w14:paraId="158E0FA4" w14:textId="77777777" w:rsidR="000F7377" w:rsidRDefault="000F7377">
      <w:r xmlns:w="http://schemas.openxmlformats.org/wordprocessingml/2006/main">
        <w:t xml:space="preserve">2. ਰਸੂਲਾਂ ਦੇ ਕਰਤੱਬ 20:35 “ਮੈਂ ਤੁਹਾਨੂੰ ਹਰ ਤਰੀਕੇ ਨਾਲ, ਇਸ ਤਰ੍ਹਾਂ ਦੀ ਮਿਹਨਤ ਕਰਕੇ ਦਿਖਾਇਆ ਹੈ, ਕਿ ਤੁਹਾਨੂੰ ਕਮਜ਼ੋਰਾਂ ਦਾ ਸਮਰਥਨ ਕਰਨਾ ਚਾਹੀਦਾ ਹੈ। ਅਤੇ ਪ੍ਰਭੂ ਯਿਸੂ ਦੇ ਸ਼ਬਦਾਂ ਨੂੰ ਯਾਦ ਰੱਖੋ, ਜੋ ਉਸਨੇ ਕਿਹਾ ਸੀ, 'ਲੈਣ ਨਾਲੋਂ ਦੇਣਾ ਜ਼ਿਆਦਾ ਮੁਬਾਰਕ ਹੈ।'</w:t>
      </w:r>
    </w:p>
    <w:p w14:paraId="05FACBBE" w14:textId="77777777" w:rsidR="000F7377" w:rsidRDefault="000F7377"/>
    <w:p w14:paraId="0166DE3E" w14:textId="77777777" w:rsidR="000F7377" w:rsidRDefault="000F7377">
      <w:r xmlns:w="http://schemas.openxmlformats.org/wordprocessingml/2006/main">
        <w:t xml:space="preserve">3 ਯੂਹੰਨਾ 1:8 ਇਸ ਲਈ ਸਾਨੂੰ ਅਜਿਹੇ ਲੋਕਾਂ ਨੂੰ ਸਵੀਕਾਰ ਕਰਨਾ ਚਾਹੀਦਾ ਹੈ, ਤਾਂ ਜੋ ਅਸੀਂ ਸੱਚਾਈ ਦੇ ਸਾਥੀ ਬਣ ਸਕੀਏ।</w:t>
      </w:r>
    </w:p>
    <w:p w14:paraId="62689610" w14:textId="77777777" w:rsidR="000F7377" w:rsidRDefault="000F7377"/>
    <w:p w14:paraId="6151BDBA" w14:textId="77777777" w:rsidR="000F7377" w:rsidRDefault="000F7377">
      <w:r xmlns:w="http://schemas.openxmlformats.org/wordprocessingml/2006/main">
        <w:t xml:space="preserve">ਸਾਨੂੰ ਉਨ੍ਹਾਂ ਲੋਕਾਂ ਦਾ ਸੁਆਗਤ ਕਰਨਾ ਚਾਹੀਦਾ ਹੈ ਜੋ ਸੱਚਾਈ ਨੂੰ ਅੱਗੇ ਵਧਾਉਣ ਵਿਚ ਮਦਦ ਕਰਦੇ ਹਨ।</w:t>
      </w:r>
    </w:p>
    <w:p w14:paraId="17E86CAD" w14:textId="77777777" w:rsidR="000F7377" w:rsidRDefault="000F7377"/>
    <w:p w14:paraId="4A9DF619" w14:textId="77777777" w:rsidR="000F7377" w:rsidRDefault="000F7377">
      <w:r xmlns:w="http://schemas.openxmlformats.org/wordprocessingml/2006/main">
        <w:t xml:space="preserve">1. "ਸੱਚ ਦੇ ਪ੍ਰਚਾਰਕਾਂ ਦਾ ਸੁਆਗਤ ਕਰਨਾ"</w:t>
      </w:r>
    </w:p>
    <w:p w14:paraId="28F70156" w14:textId="77777777" w:rsidR="000F7377" w:rsidRDefault="000F7377"/>
    <w:p w14:paraId="26FB1B6F" w14:textId="77777777" w:rsidR="000F7377" w:rsidRDefault="000F7377">
      <w:r xmlns:w="http://schemas.openxmlformats.org/wordprocessingml/2006/main">
        <w:t xml:space="preserve">2. "ਸੱਚ ਦੇ ਪ੍ਰਚਾਰਕਾਂ ਦੀ ਮਦਦ ਕਰਨਾ"</w:t>
      </w:r>
    </w:p>
    <w:p w14:paraId="0A5826FA" w14:textId="77777777" w:rsidR="000F7377" w:rsidRDefault="000F7377"/>
    <w:p w14:paraId="72DBFA64" w14:textId="77777777" w:rsidR="000F7377" w:rsidRDefault="000F7377">
      <w:r xmlns:w="http://schemas.openxmlformats.org/wordprocessingml/2006/main">
        <w:t xml:space="preserve">1. ਫ਼ਿਲਿੱਪੀਆਂ 2:3-4 - "ਸੁਆਰਥੀ ਲਾਲਸਾ ਜਾਂ ਹੰਕਾਰ ਤੋਂ ਕੁਝ ਨਾ ਕਰੋ, ਪਰ ਨਿਮਰਤਾ ਨਾਲ ਦੂਜਿਆਂ ਨੂੰ ਆਪਣੇ ਨਾਲੋਂ ਵੱਧ ਮਹੱਤਵਪੂਰਣ ਗਿਣੋ। ਤੁਹਾਡੇ ਵਿੱਚੋਂ ਹਰ ਇੱਕ ਨੂੰ ਆਪਣੇ ਹਿੱਤਾਂ ਲਈ ਹੀ ਨਹੀਂ, ਸਗੋਂ ਦੂਜਿਆਂ ਦੇ ਹਿੱਤਾਂ ਵੱਲ ਵੀ ਧਿਆਨ ਦੇਣ ਦਿਓ।"</w:t>
      </w:r>
    </w:p>
    <w:p w14:paraId="7C21C9A8" w14:textId="77777777" w:rsidR="000F7377" w:rsidRDefault="000F7377"/>
    <w:p w14:paraId="374231A3" w14:textId="77777777" w:rsidR="000F7377" w:rsidRDefault="000F7377">
      <w:r xmlns:w="http://schemas.openxmlformats.org/wordprocessingml/2006/main">
        <w:t xml:space="preserve">2. ਕਹਾਉਤਾਂ 11:25 - "ਜੋ ਕੋਈ ਅਸੀਸ ਲਿਆਉਂਦਾ ਹੈ ਉਹ ਅਮੀਰ ਹੋ ਜਾਵੇਗਾ, ਅਤੇ ਜੋ ਪਾਣੀ ਦਿੰਦਾ ਹੈ ਉਹ ਆਪਣੇ ਆਪ ਨੂੰ ਸਿੰਜਿਆ ਜਾਵੇਗਾ."</w:t>
      </w:r>
    </w:p>
    <w:p w14:paraId="0176FA95" w14:textId="77777777" w:rsidR="000F7377" w:rsidRDefault="000F7377"/>
    <w:p w14:paraId="4C77DABA" w14:textId="77777777" w:rsidR="000F7377" w:rsidRDefault="000F7377">
      <w:r xmlns:w="http://schemas.openxmlformats.org/wordprocessingml/2006/main">
        <w:t xml:space="preserve">3 ਯੂਹੰਨਾ 1:9 ਮੈਂ ਕਲੀਸਿਯਾ ਨੂੰ ਲਿਖਿਆ ਸੀ, ਪਰ ਦਿਯੋਤਰੇਫ਼ਸ, ਜੋ ਉਨ੍ਹਾਂ ਵਿੱਚ ਪ੍ਰਮੁੱਖਤਾ ਪ੍ਰਾਪਤ ਕਰਨਾ ਪਸੰਦ ਕਰਦਾ ਹੈ, ਸਾਨੂੰ ਸਵੀਕਾਰ ਨਹੀਂ ਕਰਦਾ।</w:t>
      </w:r>
    </w:p>
    <w:p w14:paraId="2D0EFF0B" w14:textId="77777777" w:rsidR="000F7377" w:rsidRDefault="000F7377"/>
    <w:p w14:paraId="335B1666" w14:textId="77777777" w:rsidR="000F7377" w:rsidRDefault="000F7377">
      <w:r xmlns:w="http://schemas.openxmlformats.org/wordprocessingml/2006/main">
        <w:t xml:space="preserve">ਜੌਨ ਨੇ ਡਿਓਟ੍ਰੇਫ਼ਸ ਦੇ ਚਰਚ ਨੂੰ ਚੇਤਾਵਨੀ ਦਿੱਤੀ ਹੈ ਜੋ ਪ੍ਰਮੁੱਖਤਾ ਪ੍ਰਾਪਤ ਕਰਨਾ ਪਸੰਦ ਕਰਦਾ ਹੈ ਅਤੇ ਜੌਨ ਨੂੰ ਸਵੀਕਾਰ ਕਰਨ ਤੋਂ ਇਨਕਾਰ ਕਰਦਾ ਹੈ।</w:t>
      </w:r>
    </w:p>
    <w:p w14:paraId="487712E2" w14:textId="77777777" w:rsidR="000F7377" w:rsidRDefault="000F7377"/>
    <w:p w14:paraId="1B1C3B0D" w14:textId="77777777" w:rsidR="000F7377" w:rsidRDefault="000F7377">
      <w:r xmlns:w="http://schemas.openxmlformats.org/wordprocessingml/2006/main">
        <w:t xml:space="preserve">1. ਡਾਇਓਟ੍ਰੇਫਸ ਵਰਗੇ ਨਾ ਬਣੋ, ਪ੍ਰਮੁੱਖਤਾ ਦੀ ਬਜਾਏ ਨਿਮਰਤਾ ਦੀ ਭਾਲ ਕਰੋ.</w:t>
      </w:r>
    </w:p>
    <w:p w14:paraId="2512181F" w14:textId="77777777" w:rsidR="000F7377" w:rsidRDefault="000F7377"/>
    <w:p w14:paraId="42343228" w14:textId="77777777" w:rsidR="000F7377" w:rsidRDefault="000F7377">
      <w:r xmlns:w="http://schemas.openxmlformats.org/wordprocessingml/2006/main">
        <w:t xml:space="preserve">2. ਦੂਜਿਆਂ ਨੂੰ ਸਵੀਕਾਰ ਕਰਨ ਅਤੇ ਚਰਚ ਨੂੰ ਵੰਡਣ ਦੀ ਮਹੱਤਤਾ ਨਹੀਂ।</w:t>
      </w:r>
    </w:p>
    <w:p w14:paraId="6774FAA7" w14:textId="77777777" w:rsidR="000F7377" w:rsidRDefault="000F7377"/>
    <w:p w14:paraId="0DC0B582" w14:textId="77777777" w:rsidR="000F7377" w:rsidRDefault="000F7377">
      <w:r xmlns:w="http://schemas.openxmlformats.org/wordprocessingml/2006/main">
        <w:t xml:space="preserve">1. ਫ਼ਿਲਿੱਪੀਆਂ 2:3-4 "ਸੁਆਰਥੀ ਲਾਲਸਾ ਜਾਂ ਵਿਅਰਥ ਅਹੰਕਾਰ ਤੋਂ ਕੁਝ ਨਾ ਕਰੋ। ਸਗੋਂ, ਨਿਮਰਤਾ ਨਾਲ ਦੂਜਿਆਂ ਨੂੰ ਆਪਣੇ ਨਾਲੋਂ ਉੱਚਾ ਸਮਝੋ, ਆਪਣੇ ਹਿੱਤਾਂ ਨੂੰ ਨਾ ਵੇਖੋ, ਪਰ ਤੁਹਾਡੇ ਵਿੱਚੋਂ ਹਰ ਇੱਕ ਦੂਸਰਿਆਂ ਦੇ ਹਿੱਤਾਂ ਵੱਲ ਧਿਆਨ ਦਿਓ।"</w:t>
      </w:r>
    </w:p>
    <w:p w14:paraId="34FFF1BA" w14:textId="77777777" w:rsidR="000F7377" w:rsidRDefault="000F7377"/>
    <w:p w14:paraId="59E93A92" w14:textId="77777777" w:rsidR="000F7377" w:rsidRDefault="000F7377">
      <w:r xmlns:w="http://schemas.openxmlformats.org/wordprocessingml/2006/main">
        <w:t xml:space="preserve">2. ਰੋਮੀਆਂ 15:7 "ਇੱਕ ਦੂਜੇ ਨੂੰ ਸਵੀਕਾਰ ਕਰੋ, ਤਾਂ ਜਿਵੇਂ ਮਸੀਹ ਨੇ ਤੁਹਾਨੂੰ ਸਵੀਕਾਰ ਕੀਤਾ ਹੈ, ਤਾਂ ਜੋ ਪਰਮੇਸ਼ੁਰ ਦੀ ਉਸਤਤ ਕੀਤੀ ਜਾ ਸਕੇ।"</w:t>
      </w:r>
    </w:p>
    <w:p w14:paraId="6378D03F" w14:textId="77777777" w:rsidR="000F7377" w:rsidRDefault="000F7377"/>
    <w:p w14:paraId="2CD9FF98" w14:textId="77777777" w:rsidR="000F7377" w:rsidRDefault="000F7377">
      <w:r xmlns:w="http://schemas.openxmlformats.org/wordprocessingml/2006/main">
        <w:t xml:space="preserve">3 ਯੂਹੰਨਾ 1:10 ਇਸ ਲਈ, ਜੇ ਮੈਂ ਆਵਾਂ, ਤਾਂ ਮੈਂ ਉਸ ਦੇ ਕੰਮਾਂ ਨੂੰ ਚੇਤੇ ਕਰਾਂਗਾ ਜੋ ਉਹ ਕਰਦਾ ਹੈ, ਭੈੜੇ ਸ਼ਬਦਾਂ ਨਾਲ ਸਾਡੇ ਵਿਰੁੱਧ ਵਿਅੰਗ ਕਰਦਾ ਹੈ: ਅਤੇ ਇਸ ਨਾਲ ਸੰਤੁਸ਼ਟ ਨਹੀਂ, ਨਾ ਉਹ ਆਪ ਭਰਾਵਾਂ ਨੂੰ ਸਵੀਕਾਰ ਕਰਦਾ ਹੈ, ਅਤੇ ਉਨ੍ਹਾਂ ਨੂੰ ਮਨ੍ਹਾ ਕਰਦਾ ਹੈ ਜੋ ਚਾਹੁੰਦੇ ਹਨ, ਅਤੇ ਉਨ੍ਹਾਂ ਨੂੰ ਬਾਹਰ ਕੱਢ ਦਿੰਦੇ ਹਨ। ਚਰਚ ਦੇ.</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ਜੌਨ ਪਾਠਕਾਂ ਨੂੰ ਇੱਕ ਅਜਿਹੇ ਆਦਮੀ ਬਾਰੇ ਚੇਤਾਵਨੀ ਦੇ ਰਿਹਾ ਹੈ ਜੋ ਉਨ੍ਹਾਂ ਦੇ ਵਿਰੁੱਧ ਬਦਨੀਤੀ ਨਾਲ ਬੋਲਦਾ ਹੈ ਅਤੇ ਸੰਗੀ ਵਿਸ਼ਵਾਸੀਆਂ ਨੂੰ ਸਵੀਕਾਰ ਨਹੀਂ ਕਰਦਾ, ਇੱਥੋਂ ਤੱਕ ਕਿ ਉਨ੍ਹਾਂ ਨੂੰ ਚਰਚ ਵਿੱਚੋਂ ਕੱਢਣ ਤੱਕ ਵੀ ਜਾਂਦਾ ਹੈ।</w:t>
      </w:r>
    </w:p>
    <w:p w14:paraId="3F47F4FF" w14:textId="77777777" w:rsidR="000F7377" w:rsidRDefault="000F7377"/>
    <w:p w14:paraId="468EA018" w14:textId="77777777" w:rsidR="000F7377" w:rsidRDefault="000F7377">
      <w:r xmlns:w="http://schemas.openxmlformats.org/wordprocessingml/2006/main">
        <w:t xml:space="preserve">1. ਆਪਣੇ ਬੁੱਲ੍ਹਾਂ ਤੋਂ ਭੈੜੇ ਸ਼ਬਦਾਂ ਦੀ ਇਜਾਜ਼ਤ ਨਾ ਦਿਓ, ਪਰ ਇਸ ਦੀ ਬਜਾਏ ਸੰਗੀ ਵਿਸ਼ਵਾਸੀਆਂ ਦਾ ਖੁੱਲ੍ਹੇ ਦਿਲ ਨਾਲ ਸੁਆਗਤ ਕਰੋ।</w:t>
      </w:r>
    </w:p>
    <w:p w14:paraId="68A0A12B" w14:textId="77777777" w:rsidR="000F7377" w:rsidRDefault="000F7377"/>
    <w:p w14:paraId="7553D066" w14:textId="77777777" w:rsidR="000F7377" w:rsidRDefault="000F7377">
      <w:r xmlns:w="http://schemas.openxmlformats.org/wordprocessingml/2006/main">
        <w:t xml:space="preserve">2. ਢਾਹ ਦੇਣ ਦੀ ਬਜਾਏ ਮਜ਼ਬੂਤ ਕਰਨ ਲਈ ਦਿਆਲਤਾ ਅਤੇ ਪਿਆਰ ਨਾਲ ਗੱਲ ਕਰੋ।</w:t>
      </w:r>
    </w:p>
    <w:p w14:paraId="2B6EDAD5" w14:textId="77777777" w:rsidR="000F7377" w:rsidRDefault="000F7377"/>
    <w:p w14:paraId="56CDE7EE" w14:textId="77777777" w:rsidR="000F7377" w:rsidRDefault="000F7377">
      <w:r xmlns:w="http://schemas.openxmlformats.org/wordprocessingml/2006/main">
        <w:t xml:space="preserve">1. ਅਫ਼ਸੀਆਂ 4:29 - ਤੁਹਾਡੇ ਮੂੰਹੋਂ ਕੋਈ ਭ੍ਰਿਸ਼ਟ ਗੱਲ ਨਾ ਨਿਕਲੇ, ਪਰ ਸਿਰਫ਼ ਉਹੀ ਜੋ ਉਸਾਰਨ ਲਈ ਚੰਗੀ ਹੈ, ਜਿਵੇਂ ਕਿ ਮੌਕੇ ਦੇ ਅਨੁਕੂਲ ਹੈ, ਤਾਂ ਜੋ ਸੁਣਨ ਵਾਲਿਆਂ ਨੂੰ ਕਿਰਪਾ ਮਿਲੇ।</w:t>
      </w:r>
    </w:p>
    <w:p w14:paraId="34478B66" w14:textId="77777777" w:rsidR="000F7377" w:rsidRDefault="000F7377"/>
    <w:p w14:paraId="37BB9E26" w14:textId="77777777" w:rsidR="000F7377" w:rsidRDefault="000F7377">
      <w:r xmlns:w="http://schemas.openxmlformats.org/wordprocessingml/2006/main">
        <w:t xml:space="preserve">2. ਰੋਮੀਆਂ 12:10 - ਭਰਾਵਾਂ ਦੇ ਪਿਆਰ ਨਾਲ ਇੱਕ ਦੂਜੇ ਨੂੰ ਪਿਆਰ ਕਰੋ। ਇੱਜ਼ਤ ਦਿਖਾਉਣ ਵਿੱਚ ਇੱਕ ਦੂਜੇ ਨੂੰ ਪਛਾੜੋ।</w:t>
      </w:r>
    </w:p>
    <w:p w14:paraId="33AEE655" w14:textId="77777777" w:rsidR="000F7377" w:rsidRDefault="000F7377"/>
    <w:p w14:paraId="57C70C24" w14:textId="77777777" w:rsidR="000F7377" w:rsidRDefault="000F7377">
      <w:r xmlns:w="http://schemas.openxmlformats.org/wordprocessingml/2006/main">
        <w:t xml:space="preserve">3 ਯੂਹੰਨਾ 1:11 ਹੇ ਪਿਆਰਿਓ, ਬੁਰਿਆਈ ਦੇ ਮਗਰ ਨਾ ਚੱਲੋ, ਸਗੋਂ ਭਲੇ ਦਾ ਅਨੁਸਰਣ ਕਰੋ। ਜਿਹੜਾ ਚੰਗਾ ਕਰਦਾ ਹੈ ਉਹ ਪਰਮੇਸ਼ੁਰ ਵੱਲੋਂ ਹੈ, ਪਰ ਜਿਹੜਾ ਵਿਅਕਤੀ ਬੁਰਾ ਕਰਦਾ ਹੈ ਉਸਨੇ ਪਰਮੇਸ਼ੁਰ ਨੂੰ ਨਹੀਂ ਦੇਖਿਆ।</w:t>
      </w:r>
    </w:p>
    <w:p w14:paraId="0A29A2F0" w14:textId="77777777" w:rsidR="000F7377" w:rsidRDefault="000F7377"/>
    <w:p w14:paraId="7A5C8D34" w14:textId="77777777" w:rsidR="000F7377" w:rsidRDefault="000F7377">
      <w:r xmlns:w="http://schemas.openxmlformats.org/wordprocessingml/2006/main">
        <w:t xml:space="preserve">ਚੰਗੇ ਕੰਮ ਦੀ ਪਾਲਣਾ ਕਰੋ, ਨਾ ਕਿ ਬੁਰਾਈ, ਕਿਉਂਕਿ ਜਿਹੜੇ ਚੰਗੇ ਕੰਮ ਕਰਦੇ ਹਨ ਉਹ ਪਰਮੇਸ਼ੁਰ ਦੇ ਹਨ, ਜਦੋਂ ਕਿ ਬੁਰੇ ਕੰਮ ਕਰਨ ਵਾਲਿਆਂ ਨੇ ਪਰਮੇਸ਼ੁਰ ਨੂੰ ਨਹੀਂ ਦੇਖਿਆ।</w:t>
      </w:r>
    </w:p>
    <w:p w14:paraId="4BA1F0B0" w14:textId="77777777" w:rsidR="000F7377" w:rsidRDefault="000F7377"/>
    <w:p w14:paraId="1E9B5FE3" w14:textId="77777777" w:rsidR="000F7377" w:rsidRDefault="000F7377">
      <w:r xmlns:w="http://schemas.openxmlformats.org/wordprocessingml/2006/main">
        <w:t xml:space="preserve">1) ਚੰਗਿਆਈ ਦੀ ਸ਼ਕਤੀ: ਚੰਗੇ ਦੇ ਮਾਰਗ 'ਤੇ ਚੱਲਣਾ ਸਾਨੂੰ ਰੱਬ ਦੇ ਨੇੜੇ ਕਿਵੇਂ ਲਿਆਏਗਾ।</w:t>
      </w:r>
    </w:p>
    <w:p w14:paraId="49BA5A09" w14:textId="77777777" w:rsidR="000F7377" w:rsidRDefault="000F7377"/>
    <w:p w14:paraId="0D1CEB8E" w14:textId="77777777" w:rsidR="000F7377" w:rsidRDefault="000F7377">
      <w:r xmlns:w="http://schemas.openxmlformats.org/wordprocessingml/2006/main">
        <w:t xml:space="preserve">2) ਬੁਰਾਈ ਦੇ ਖ਼ਤਰੇ: ਇਹ ਕਿ ਬੁਰਾਈ ਸਾਨੂੰ ਪਰਮੇਸ਼ੁਰ ਤੋਂ ਦੂਰ ਲੈ ਜਾ ਸਕਦੀ ਹੈ।</w:t>
      </w:r>
    </w:p>
    <w:p w14:paraId="298569B9" w14:textId="77777777" w:rsidR="000F7377" w:rsidRDefault="000F7377"/>
    <w:p w14:paraId="7E35AE74" w14:textId="77777777" w:rsidR="000F7377" w:rsidRDefault="000F7377">
      <w:r xmlns:w="http://schemas.openxmlformats.org/wordprocessingml/2006/main">
        <w:t xml:space="preserve">1) ਰੋਮੀਆਂ 12:9-10: ਪਿਆਰ ਨੂੰ ਸੱਚਾ ਹੋਣ ਦਿਓ। ਬੁਰਾਈ ਨੂੰ ਨਫ਼ਰਤ ਕਰੋ; ਜੋ ਚੰਗਾ ਹੈ ਉਸ ਨੂੰ ਫੜੀ ਰੱਖੋ।</w:t>
      </w:r>
    </w:p>
    <w:p w14:paraId="6C728695" w14:textId="77777777" w:rsidR="000F7377" w:rsidRDefault="000F7377"/>
    <w:p w14:paraId="00A1F872" w14:textId="77777777" w:rsidR="000F7377" w:rsidRDefault="000F7377">
      <w:r xmlns:w="http://schemas.openxmlformats.org/wordprocessingml/2006/main">
        <w:t xml:space="preserve">2) ਯਾਕੂਬ 4:17: ਇਸ ਲਈ ਜੋ ਕੋਈ ਵੀ ਸਹੀ ਕੰਮ ਕਰਨਾ ਜਾਣਦਾ ਹੈ ਅਤੇ ਇਸ ਨੂੰ ਕਰਨ ਵਿੱਚ ਅਸਫਲ ਰਹਿੰਦਾ ਹੈ, ਉਸ ਲਈ ਇਹ ਪਾਪ ਹੈ।</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ਯੂਹੰਨਾ 1:12 ਦੇਮੇਟ੍ਰੀਅਸ ਕੋਲ ਸਾਰੇ ਮਨੁੱਖਾਂ ਬਾਰੇ, ਅਤੇ ਖੁਦ ਸੱਚ ਬਾਰੇ ਚੰਗੀ ਰਿਪੋਰਟ ਹੈ: ਹਾਂ, ਅਤੇ ਅਸੀਂ ਵੀ ਰਿਕਾਰਡ ਰੱਖਦੇ ਹਾਂ; ਅਤੇ ਤੁਸੀਂ ਜਾਣਦੇ ਹੋ ਕਿ ਸਾਡਾ ਰਿਕਾਰਡ ਸੱਚ ਹੈ।</w:t>
      </w:r>
    </w:p>
    <w:p w14:paraId="0E25C9DA" w14:textId="77777777" w:rsidR="000F7377" w:rsidRDefault="000F7377"/>
    <w:p w14:paraId="5ABD78F3" w14:textId="77777777" w:rsidR="000F7377" w:rsidRDefault="000F7377">
      <w:r xmlns:w="http://schemas.openxmlformats.org/wordprocessingml/2006/main">
        <w:t xml:space="preserve">ਡੀਮੇਟ੍ਰੀਅਸ ਦਾ ਉਸ ਦੇ ਚੰਗੇ ਚਰਿੱਤਰ ਲਈ ਸਤਿਕਾਰ ਅਤੇ ਪ੍ਰਸ਼ੰਸਾ ਕੀਤੀ ਜਾਂਦੀ ਸੀ। ਅਸੀਂ ਉਸਦੇ ਸਨਮਾਨਯੋਗ ਕੰਮਾਂ ਦੀ ਤਸਦੀਕ ਕਰ ਸਕਦੇ ਹਾਂ।</w:t>
      </w:r>
    </w:p>
    <w:p w14:paraId="31D5EA6E" w14:textId="77777777" w:rsidR="000F7377" w:rsidRDefault="000F7377"/>
    <w:p w14:paraId="768F43DE" w14:textId="77777777" w:rsidR="000F7377" w:rsidRDefault="000F7377">
      <w:r xmlns:w="http://schemas.openxmlformats.org/wordprocessingml/2006/main">
        <w:t xml:space="preserve">1: ਅਸੀਂ ਚੰਗੀ ਨੇਕਨਾਮੀ ਰੱਖਣ ਬਾਰੇ ਦੇਮੇਤ੍ਰੀਅਸ ਦੀ ਮਿਸਾਲ ਤੋਂ ਸਿੱਖ ਸਕਦੇ ਹਾਂ।</w:t>
      </w:r>
    </w:p>
    <w:p w14:paraId="712B878B" w14:textId="77777777" w:rsidR="000F7377" w:rsidRDefault="000F7377"/>
    <w:p w14:paraId="2DFBCEEA" w14:textId="77777777" w:rsidR="000F7377" w:rsidRDefault="000F7377">
      <w:r xmlns:w="http://schemas.openxmlformats.org/wordprocessingml/2006/main">
        <w:t xml:space="preserve">2: ਆਓ ਆਪਾਂ ਆਪਣੇ ਚਰਿੱਤਰ ਨੂੰ ਦੇਮੇਟ੍ਰੀਅਸ ਵਾਂਗ ਸਤਿਕਾਰਯੋਗ ਬਣਾਉਣ ਅਤੇ ਚੰਗੇ ਕੰਮਾਂ ਲਈ ਜਾਣੇ ਜਾਣ ਦੀ ਕੋਸ਼ਿਸ਼ ਕਰੀਏ।</w:t>
      </w:r>
    </w:p>
    <w:p w14:paraId="303DC4BF" w14:textId="77777777" w:rsidR="000F7377" w:rsidRDefault="000F7377"/>
    <w:p w14:paraId="4CB18FC7" w14:textId="77777777" w:rsidR="000F7377" w:rsidRDefault="000F7377">
      <w:r xmlns:w="http://schemas.openxmlformats.org/wordprocessingml/2006/main">
        <w:t xml:space="preserve">1: ਕਹਾਉਤਾਂ 22:1 "ਵੱਡੇ ਧਨ ਨਾਲੋਂ ਚੰਗਾ ਨਾਮ ਚੁਣਿਆ ਜਾਣਾ ਚਾਹੀਦਾ ਹੈ, ਅਤੇ ਚਾਂਦੀ ਜਾਂ ਸੋਨੇ ਨਾਲੋਂ ਕਿਰਪਾ ਚੰਗੀ ਹੈ।"</w:t>
      </w:r>
    </w:p>
    <w:p w14:paraId="52E5AE91" w14:textId="77777777" w:rsidR="000F7377" w:rsidRDefault="000F7377"/>
    <w:p w14:paraId="5066D262" w14:textId="77777777" w:rsidR="000F7377" w:rsidRDefault="000F7377">
      <w:r xmlns:w="http://schemas.openxmlformats.org/wordprocessingml/2006/main">
        <w:t xml:space="preserve">2:1 ਤਿਮੋਥਿਉਸ 3:7 "ਇਸ ਤੋਂ ਇਲਾਵਾ ਉਸ ਕੋਲ ਬਾਹਰਲੇ ਲੋਕਾਂ ਵਿੱਚ ਚੰਗੀ ਗਵਾਹੀ ਹੋਣੀ ਚਾਹੀਦੀ ਹੈ, ਕਿਤੇ ਉਹ ਬਦਨਾਮੀ ਅਤੇ ਸ਼ੈਤਾਨ ਦੇ ਫੰਦੇ ਵਿੱਚ ਨਾ ਪਵੇ।"</w:t>
      </w:r>
    </w:p>
    <w:p w14:paraId="13A1CE0C" w14:textId="77777777" w:rsidR="000F7377" w:rsidRDefault="000F7377"/>
    <w:p w14:paraId="416A7109" w14:textId="77777777" w:rsidR="000F7377" w:rsidRDefault="000F7377">
      <w:r xmlns:w="http://schemas.openxmlformats.org/wordprocessingml/2006/main">
        <w:t xml:space="preserve">3 ਯੂਹੰਨਾ 1:13 ਮੇਰੇ ਕੋਲ ਲਿਖਣ ਲਈ ਬਹੁਤ ਕੁਝ ਸੀ, ਪਰ ਮੈਂ ਤੁਹਾਨੂੰ ਸਿਆਹੀ ਅਤੇ ਕਲਮ ਨਾਲ ਨਹੀਂ ਲਿਖਾਂਗਾ:</w:t>
      </w:r>
    </w:p>
    <w:p w14:paraId="2B7F3578" w14:textId="77777777" w:rsidR="000F7377" w:rsidRDefault="000F7377"/>
    <w:p w14:paraId="4A331635" w14:textId="77777777" w:rsidR="000F7377" w:rsidRDefault="000F7377">
      <w:r xmlns:w="http://schemas.openxmlformats.org/wordprocessingml/2006/main">
        <w:t xml:space="preserve">ਚਿੱਠੀ ਲਿਖਣ ਵਾਲੇ ਕੋਲ ਕਹਿਣ ਲਈ ਬਹੁਤ ਕੁਝ ਸੀ, ਪਰ ਲਿਖਣ ਦੀ ਬਜਾਏ ਬੋਲਣਾ ਚੁਣਿਆ।</w:t>
      </w:r>
    </w:p>
    <w:p w14:paraId="24E7D263" w14:textId="77777777" w:rsidR="000F7377" w:rsidRDefault="000F7377"/>
    <w:p w14:paraId="6C7EDF5A" w14:textId="77777777" w:rsidR="000F7377" w:rsidRDefault="000F7377">
      <w:r xmlns:w="http://schemas.openxmlformats.org/wordprocessingml/2006/main">
        <w:t xml:space="preserve">1: ਸਾਡੇ ਸ਼ਬਦ ਜੋ ਅਸੀਂ ਲਿਖਦੇ ਹਾਂ ਉਸ ਨਾਲੋਂ ਉੱਚੀ ਬੋਲ ਸਕਦੇ ਹਨ।</w:t>
      </w:r>
    </w:p>
    <w:p w14:paraId="5A4B7329" w14:textId="77777777" w:rsidR="000F7377" w:rsidRDefault="000F7377"/>
    <w:p w14:paraId="1B8DC24A" w14:textId="77777777" w:rsidR="000F7377" w:rsidRDefault="000F7377">
      <w:r xmlns:w="http://schemas.openxmlformats.org/wordprocessingml/2006/main">
        <w:t xml:space="preserve">2: ਪਰਮੇਸ਼ੁਰ ਚਾਹੁੰਦਾ ਹੈ ਕਿ ਅਸੀਂ ਇਕ ਦੂਜੇ ਨਾਲ ਗੱਲਬਾਤ ਕਰਨ ਲਈ ਆਪਣੇ ਸ਼ਬਦਾਂ ਦੀ ਵਰਤੋਂ ਕਰੀਏ।</w:t>
      </w:r>
    </w:p>
    <w:p w14:paraId="286354EB" w14:textId="77777777" w:rsidR="000F7377" w:rsidRDefault="000F7377"/>
    <w:p w14:paraId="05BD9284" w14:textId="77777777" w:rsidR="000F7377" w:rsidRDefault="000F7377">
      <w:r xmlns:w="http://schemas.openxmlformats.org/wordprocessingml/2006/main">
        <w:t xml:space="preserve">1: ਯਾਕੂਬ 3:5-6 - ਇਸੇ ਤਰ੍ਹਾਂ ਜੀਭ ਇੱਕ ਛੋਟਾ ਅੰਗ ਹੈ, ਅਤੇ ਵੱਡੀਆਂ ਗੱਲਾਂ ਦਾ ਸ਼ੇਖੀ ਮਾਰਦੀ ਹੈ। ਵੇਖੋ, ਇੱਕ ਛੋਟੀ ਜਿਹੀ ਅੱਗ ਕਿੰਨੀ ਵੱਡੀ ਗੱਲ ਹੈ! ਅਤੇ ਜੀਭ ਇੱਕ ਅੱਗ ਹੈ, ਇੱਕ ਬੁਰਾਈ ਦਾ ਸੰਸਾਰ: ਸਾਡੇ ਅੰਗਾਂ ਵਿੱਚ ਜੀਭ ਵੀ ਇਸੇ ਤਰ੍ਹਾਂ ਹੈ, ਜੋ ਸਾਰੇ ਸਰੀਰ ਨੂੰ ਪਲੀਤ ਕਰ ਦਿੰਦੀ ਹੈ, ਅਤੇ ਕੁਦਰਤ ਦੇ ਰਾਹ ਨੂੰ ਅੱਗ ਲਾ ਦਿੰਦੀ ਹੈ। ਅਤੇ ਇਸ ਨੂੰ ਨਰਕ ਦੀ ਅੱਗ ਵਿੱਚ ਲਗਾਈ ਜਾਂਦੀ ਹੈ।</w:t>
      </w:r>
    </w:p>
    <w:p w14:paraId="54AA8EF2" w14:textId="77777777" w:rsidR="000F7377" w:rsidRDefault="000F7377"/>
    <w:p w14:paraId="2E3AAE36" w14:textId="77777777" w:rsidR="000F7377" w:rsidRDefault="000F7377">
      <w:r xmlns:w="http://schemas.openxmlformats.org/wordprocessingml/2006/main">
        <w:t xml:space="preserve">2: ਕੁਲੁੱਸੀਆਂ 4:6 - ਤੁਹਾਡੀ ਬੋਲੀ ਹਮੇਸ਼ਾ ਕਿਰਪਾ ਨਾਲ, ਲੂਣ ਨਾਲ ਸੁਆਦੀ ਹੋਵੇ, ਤਾਂ ਜੋ ਤੁਸੀਂ ਜਾਣ ਸਕੋ ਕਿ ਤੁਹਾਨੂੰ ਹਰ ਇੱਕ ਨੂੰ ਕਿਵੇਂ ਜਵਾਬ ਦੇਣਾ ਚਾਹੀਦਾ ਹੈ.</w:t>
      </w:r>
    </w:p>
    <w:p w14:paraId="1C3A0E5C" w14:textId="77777777" w:rsidR="000F7377" w:rsidRDefault="000F7377"/>
    <w:p w14:paraId="7A45907F" w14:textId="77777777" w:rsidR="000F7377" w:rsidRDefault="000F7377">
      <w:r xmlns:w="http://schemas.openxmlformats.org/wordprocessingml/2006/main">
        <w:t xml:space="preserve">3 ਯੂਹੰਨਾ 1:14 ਪਰ ਮੈਨੂੰ ਭਰੋਸਾ ਹੈ ਕਿ ਮੈਂ ਤੁਹਾਨੂੰ ਜਲਦੀ ਹੀ ਮਿਲਾਂਗਾ, ਅਤੇ ਅਸੀਂ ਆਹਮੋ-ਸਾਹਮਣੇ ਗੱਲ ਕਰਾਂਗੇ। ਤੁਹਾਨੂੰ ਸ਼ਾਂਤੀ ਮਿਲੇ। ਸਾਡੇ ਦੋਸਤ ਤੈਨੂੰ ਸਲਾਮ ਕਰਦੇ ਹਨ। ਦੋਸਤਾਂ ਨੂੰ ਨਾਮ ਦੇ ਕੇ ਨਮਸਕਾਰ ਕਰੋ।</w:t>
      </w:r>
    </w:p>
    <w:p w14:paraId="59C5575D" w14:textId="77777777" w:rsidR="000F7377" w:rsidRDefault="000F7377"/>
    <w:p w14:paraId="02B5751D" w14:textId="77777777" w:rsidR="000F7377" w:rsidRDefault="000F7377">
      <w:r xmlns:w="http://schemas.openxmlformats.org/wordprocessingml/2006/main">
        <w:t xml:space="preserve">ਲੇਖਕ ਇਸ ਪੱਤਰ ਦੇ ਪ੍ਰਾਪਤਕਰਤਾ ਨੂੰ ਜਲਦੀ ਮਿਲਣ ਦੀ ਉਮੀਦ ਕਰਦਾ ਹੈ ਅਤੇ ਉਨ੍ਹਾਂ ਨੂੰ ਆਪਣੀਆਂ ਸ਼ੁਭਕਾਮਨਾਵਾਂ ਭੇਜਦਾ ਹੈ। ਉਹ ਪ੍ਰਾਪਤ ਕਰਨ ਵਾਲੇ ਦੇ ਦੋਸਤਾਂ ਨੂੰ ਵੀ ਆਪਣਾ ਸ਼ੁਭਕਾਮਨਾਵਾਂ ਭੇਜਦਾ ਹੈ ਅਤੇ ਉਨ੍ਹਾਂ ਨੂੰ ਨਾਮ ਨਾਲ ਨਮਸਕਾਰ ਕਰਨ ਲਈ ਕਹਿੰਦਾ ਹੈ।</w:t>
      </w:r>
    </w:p>
    <w:p w14:paraId="065A8359" w14:textId="77777777" w:rsidR="000F7377" w:rsidRDefault="000F7377"/>
    <w:p w14:paraId="596DAE72" w14:textId="77777777" w:rsidR="000F7377" w:rsidRDefault="000F7377">
      <w:r xmlns:w="http://schemas.openxmlformats.org/wordprocessingml/2006/main">
        <w:t xml:space="preserve">1: ਸਾਨੂੰ ਆਪਣੇ ਜੀਵਨ ਵਿੱਚ ਲੋਕਾਂ ਦੀ ਕਦਰ ਕਰਨਾ ਅਤੇ ਉਨ੍ਹਾਂ ਨੂੰ ਪਿਆਰ ਅਤੇ ਆਦਰ ਦਿਖਾਉਣ ਦੀ ਮਹੱਤਤਾ ਨੂੰ ਕਦੇ ਨਹੀਂ ਭੁੱਲਣਾ ਚਾਹੀਦਾ ਹੈ।</w:t>
      </w:r>
    </w:p>
    <w:p w14:paraId="5FCA3653" w14:textId="77777777" w:rsidR="000F7377" w:rsidRDefault="000F7377"/>
    <w:p w14:paraId="6B9306C9" w14:textId="77777777" w:rsidR="000F7377" w:rsidRDefault="000F7377">
      <w:r xmlns:w="http://schemas.openxmlformats.org/wordprocessingml/2006/main">
        <w:t xml:space="preserve">2: ਸਾਨੂੰ ਹਮੇਸ਼ਾ ਆਪਣੇ ਆਲੇ-ਦੁਆਲੇ ਦੇ ਲੋਕਾਂ ਨਾਲ ਅਰਥਪੂਰਨ ਰਿਸ਼ਤੇ ਕਾਇਮ ਰੱਖਣ ਦੀ ਕੋਸ਼ਿਸ਼ ਕਰਨੀ ਚਾਹੀਦੀ ਹੈ, ਅਤੇ ਇਸ ਵਿਚ ਉਨ੍ਹਾਂ ਨੂੰ ਨਾਂ ਲੈ ਕੇ ਸ਼ੁਭਕਾਮਨਾਵਾਂ ਦੇਣ ਦਾ ਜਤਨ ਕਰਨਾ ਸ਼ਾਮਲ ਹੈ।</w:t>
      </w:r>
    </w:p>
    <w:p w14:paraId="027837CC" w14:textId="77777777" w:rsidR="000F7377" w:rsidRDefault="000F7377"/>
    <w:p w14:paraId="59013A71" w14:textId="77777777" w:rsidR="000F7377" w:rsidRDefault="000F7377">
      <w:r xmlns:w="http://schemas.openxmlformats.org/wordprocessingml/2006/main">
        <w:t xml:space="preserve">1: ਫਿਲਿੱਪੀਆਂ 2:3-5 -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 ਇਹ ਮਨ ਆਪਸ ਵਿੱਚ ਰੱਖੋ, ਜੋ ਮਸੀਹ ਯਿਸੂ ਵਿੱਚ ਤੁਹਾਡਾ ਹੈ।</w:t>
      </w:r>
    </w:p>
    <w:p w14:paraId="1F2BD6C6" w14:textId="77777777" w:rsidR="000F7377" w:rsidRDefault="000F7377"/>
    <w:p w14:paraId="6FDB2C9D" w14:textId="77777777" w:rsidR="000F7377" w:rsidRDefault="000F7377">
      <w:r xmlns:w="http://schemas.openxmlformats.org/wordprocessingml/2006/main">
        <w:t xml:space="preserve">2: ਲੂਕਾ 6:31 - ਦੂਜਿਆਂ ਨਾਲ ਉਸੇ ਤਰ੍ਹਾਂ ਕਰੋ ਜਿਵੇਂ ਤੁਸੀਂ ਚਾਹੁੰਦੇ ਹੋ ਕਿ ਉਹ ਤੁਹਾਡੇ ਨਾਲ ਕਰਦੇ ਹਨ।</w:t>
      </w:r>
    </w:p>
    <w:p w14:paraId="464B7633" w14:textId="77777777" w:rsidR="000F7377" w:rsidRDefault="000F7377"/>
    <w:p w14:paraId="3721B60A" w14:textId="77777777" w:rsidR="000F7377" w:rsidRDefault="000F7377">
      <w:r xmlns:w="http://schemas.openxmlformats.org/wordprocessingml/2006/main">
        <w:t xml:space="preserve">ਯਹੂਦਾਹ 1 ਯਹੂਦਾਹ ਦੁਆਰਾ ਲਿਖੀ ਗਈ ਇੱਕ ਛੋਟੀ ਜਿਹੀ ਚਿੱਠੀ ਹੈ, ਯਾਕੂਬ ਦੇ ਭਰਾ ਅਤੇ ਯਿਸੂ ਮਸੀਹ ਦੇ ਸੇਵਕ। ਇਹ ਅਧਿਆਇ ਵਿਸ਼ਿਆਂ 'ਤੇ ਕੇਂਦ੍ਰਿਤ ਹੈ ਜਿਵੇਂ ਕਿ ਵਿਸ਼ਵਾਸ ਲਈ ਲੜਨਾ, ਝੂਠੇ ਅਧਿਆਪਕਾਂ ਦੇ ਵਿਰੁੱਧ ਚੇਤਾਵਨੀ, ਅਤੇ ਵਿਸ਼ਵਾਸੀਆਂ ਨੂੰ ਦ੍ਰਿੜ੍ਹ ਰਹਿਣ ਲਈ ਉਤਸ਼ਾਹਿਤ ਕਰਨਾ।</w:t>
      </w:r>
    </w:p>
    <w:p w14:paraId="23516976" w14:textId="77777777" w:rsidR="000F7377" w:rsidRDefault="000F7377"/>
    <w:p w14:paraId="0547A6D1" w14:textId="77777777" w:rsidR="000F7377" w:rsidRDefault="000F7377">
      <w:r xmlns:w="http://schemas.openxmlformats.org/wordprocessingml/2006/main">
        <w:t xml:space="preserve">ਪਹਿਲਾ ਪੈਰਾ: ਅਧਿਆਇ ਯਹੂਦਾਹ ਨੇ ਉਨ੍ਹਾਂ ਲੋਕਾਂ ਨੂੰ ਆਪਣੀ ਚਿੱਠੀ ਨੂੰ ਸੰਬੋਧਿਤ ਕਰਨ ਨਾਲ ਸ਼ੁਰੂ ਹੁੰਦਾ ਹੈ ਜਿਨ੍ਹਾਂ ਨੂੰ ਕਿਹਾ ਜਾਂਦਾ ਹੈ, ਪਰਮੇਸ਼ੁਰ ਪਿਤਾ ਵਿੱਚ ਪਿਆਰੇ, ਅਤੇ ਯਿਸੂ ਮਸੀਹ ਲਈ ਰੱਖੇ ਗਏ ਹਨ (ਯਹੂਦਾਹ 1:1)। ਉਹ ਉਹਨਾਂ ਦੀ ਸਾਂਝੀ ਮੁਕਤੀ ਬਾਰੇ ਲਿਖਣ ਦਾ ਆਪਣਾ ਮੁਢਲਾ ਇਰਾਦਾ ਪ੍ਰਗਟ ਕਰਦਾ ਹੈ ਪਰ </w:t>
      </w:r>
      <w:r xmlns:w="http://schemas.openxmlformats.org/wordprocessingml/2006/main">
        <w:t xml:space="preserve">ਉਹਨਾਂ ਨੂੰ ਸੰਤਾਂ ਨੂੰ ਸੌਂਪੇ ਗਏ </w:t>
      </w:r>
      <w:r xmlns:w="http://schemas.openxmlformats.org/wordprocessingml/2006/main">
        <w:t xml:space="preserve">ਵਿਸ਼ਵਾਸ ਲਈ ਦਿਲੋਂ ਸੰਘਰਸ਼ ਕਰਨ ਲਈ ਉਹਨਾਂ ਨੂੰ ਤਾਕੀਦ ਕਰਨ ਲਈ ਮਜਬੂਰ ਮਹਿਸੂਸ ਕਰਦਾ ਹੈ ਕਿਉਂਕਿ ਕੁਝ ਵਿਅਕਤੀ ਅਣਜਾਣ-ਅਧਰਮੀ ਲੋਕ ਜੋ ਪਰਮੇਸ਼ੁਰ ਦੀ ਕਿਰਪਾ ਨੂੰ ਕਾਮੁਕਤਾ ਵਿੱਚ ਵਿਗਾੜਦੇ ਹਨ ਅਤੇ ਯਿਸੂ ਮਸੀਹ (ਜੂਡ) ਤੋਂ ਇਨਕਾਰ ਕਰਦੇ ਹਨ। </w:t>
      </w:r>
      <w:r xmlns:w="http://schemas.openxmlformats.org/wordprocessingml/2006/main">
        <w:lastRenderedPageBreak xmlns:w="http://schemas.openxmlformats.org/wordprocessingml/2006/main"/>
      </w:r>
      <w:r xmlns:w="http://schemas.openxmlformats.org/wordprocessingml/2006/main">
        <w:t xml:space="preserve">1:3-4)। ਜੂਡਸ ਆਪਣੇ ਪਾਠਕਾਂ ਨੂੰ ਉਨ੍ਹਾਂ ਲੋਕਾਂ ਉੱਤੇ ਪਿਛਲੇ ਨਿਆਂ ਦੀ ਯਾਦ ਦਿਵਾਉਂਦਾ ਹੈ ਜੋ ਪਰਮੇਸ਼ੁਰ ਤੋਂ ਮੂੰਹ ਮੋੜ ਲੈਂਦੇ ਹਨ ਅਤੇ ਚੇਤਾਵਨੀ ਦਿੰਦੇ ਹਨ ਕਿ ਇਹ ਝੂਠੇ ਸਿੱਖਿਅਕ ਵੀ ਇਸੇ ਤਰ੍ਹਾਂ ਦੇ ਨਤੀਜੇ ਭੁਗਤਣਗੇ (ਯਹੂਦਾਹ 1:5-7)।</w:t>
      </w:r>
    </w:p>
    <w:p w14:paraId="28D75653" w14:textId="77777777" w:rsidR="000F7377" w:rsidRDefault="000F7377"/>
    <w:p w14:paraId="6817830B" w14:textId="77777777" w:rsidR="000F7377" w:rsidRDefault="000F7377">
      <w:r xmlns:w="http://schemas.openxmlformats.org/wordprocessingml/2006/main">
        <w:t xml:space="preserve">ਦੂਜਾ ਪੈਰਾ: ਆਇਤਾਂ 8-16 ਵਿੱਚ, ਇਹਨਾਂ ਝੂਠੇ ਅਧਿਆਪਕਾਂ ਦੀਆਂ ਵਿਸ਼ੇਸ਼ਤਾਵਾਂ ਅਤੇ ਕਿਰਿਆਵਾਂ ਦਾ ਵਰਣਨ ਕਰਨ 'ਤੇ ਜ਼ੋਰ ਦਿੱਤਾ ਗਿਆ ਹੈ। ਜੂਡ ਨੇ ਉਨ੍ਹਾਂ ਦੀ ਤੁਲਨਾ ਕਾਇਨ, ਬਿਲਆਮ ਅਤੇ ਕੋਰਹ ਨਾਲ ਕੀਤੀ—ਇਤਿਹਾਸਕ ਸ਼ਖਸੀਅਤਾਂ ਜੋ ਪਰਮੇਸ਼ੁਰ ਦੇ ਵਿਰੁੱਧ ਬਗਾਵਤ ਲਈ ਜਾਣੀਆਂ ਜਾਂਦੀਆਂ ਹਨ। ਉਹ ਉਨ੍ਹਾਂ ਦੇ ਅਧਰਮੀ ਵਿਵਹਾਰ ਨੂੰ ਉਜਾਗਰ ਕਰਦਾ ਹੈ, ਉਨ੍ਹਾਂ ਚੀਜ਼ਾਂ ਬਾਰੇ ਬੁਰਾ ਬੋਲਦਾ ਹੈ ਜੋ ਉਹ ਨਹੀਂ ਸਮਝਦੇ, ਜਿਨਸੀ ਅਨੈਤਿਕਤਾ ਵਿੱਚ ਸ਼ਾਮਲ ਹੁੰਦੇ ਹਨ, ਅਧਿਕਾਰ ਨੂੰ ਰੱਦ ਕਰਦੇ ਹਨ, ਅਤੇ ਵਿਸ਼ਵਾਸੀਆਂ ਵਿੱਚ ਵੰਡੀਆਂ ਪੈਦਾ ਕਰਦੇ ਹਨ (ਯਹੂਦਾਹ 1:8-16)। ਲੇਖਕ ਅੱਗੇ ਉਹਨਾਂ ਨੂੰ ਬੁੜਬੁੜਾਉਣ ਵਾਲੇ, ਆਤਮਾ ਦੁਆਰਾ ਅਗਵਾਈ ਕਰਨ ਦੀ ਬਜਾਏ ਆਪਣੀਆਂ ਇੱਛਾਵਾਂ ਦੁਆਰਾ ਚਲਾਏ ਜਾਣ ਵਾਲੇ ਨੁਕਸ ਲੱਭਣ ਵਾਲੇ ਵਜੋਂ ਵਰਣਨ ਕਰਦਾ ਹੈ।</w:t>
      </w:r>
    </w:p>
    <w:p w14:paraId="690B357B" w14:textId="77777777" w:rsidR="000F7377" w:rsidRDefault="000F7377"/>
    <w:p w14:paraId="6E0F8C84" w14:textId="77777777" w:rsidR="000F7377" w:rsidRDefault="000F7377">
      <w:r xmlns:w="http://schemas.openxmlformats.org/wordprocessingml/2006/main">
        <w:t xml:space="preserve">ਤੀਜਾ ਪੈਰਾ: ਆਇਤ 17 ਤੋਂ ਲੈ ਕੇ ਅਧਿਆਇ ਦੇ ਅੰਤ ਤੱਕ, ਜੂਡ ਆਪਣੇ ਪਾਠਕਾਂ ਨੂੰ ਆਖਰੀ ਸਮੇਂ ਵਿੱਚ ਇਨ੍ਹਾਂ ਮਖੌਲ ਕਰਨ ਵਾਲਿਆਂ ਬਾਰੇ ਰਸੂਲਾਂ ਦੁਆਰਾ ਦਿੱਤੀਆਂ ਚੇਤਾਵਨੀਆਂ ਨੂੰ ਯਾਦ ਰੱਖਣ ਦੀ ਤਾਕੀਦ ਕਰਦਾ ਹੈ। ਉਹ ਵਿਸ਼ਵਾਸੀਆਂ ਨੂੰ ਪਵਿੱਤਰ ਆਤਮਾ ਵਿੱਚ ਪ੍ਰਾਰਥਨਾ ਕਰਦੇ ਹੋਏ ਆਪਣੇ ਸਭ ਤੋਂ ਪਵਿੱਤਰ ਵਿਸ਼ਵਾਸ ਵਿੱਚ ਆਪਣੇ ਆਪ ਨੂੰ ਬਣਾਉਣ ਲਈ ਉਤਸ਼ਾਹਿਤ ਕਰਦਾ ਹੈ (ਜੂਡਿਆ 1:17-20)। ਲੇਖਕ ਉਨ੍ਹਾਂ ਨੂੰ ਉਨ੍ਹਾਂ ਲੋਕਾਂ ਪ੍ਰਤੀ ਦਇਆ ਕਰਨ ਦੀ ਸਲਾਹ ਦਿੰਦਾ ਹੈ ਜੋ ਸ਼ੱਕ ਕਰਦੇ ਹਨ ਪਰ ਸਮਝਦਾਰੀ ਰੱਖਣ ਅਤੇ ਦੂਜਿਆਂ ਨੂੰ ਅੱਗ ਤੋਂ ਖੋਹ ਕੇ ਬਚਾਉਣ ਦੀ ਸਲਾਹ ਦਿੰਦੇ ਹਨ (ਯਹੂਦਾਹ 1:22-23)। ਜੂਡ ਨੇ ਆਪਣੀ ਚਿੱਠੀ ਨੂੰ ਪਰਮੇਸ਼ੁਰ ਦੀ ਉਸਤਤ ਜ਼ਾਹਰ ਕਰਕੇ ਸਮਾਪਤ ਕੀਤਾ, ਜੋ ਵਿਸ਼ਵਾਸੀਆਂ ਨੂੰ ਠੋਕਰ ਖਾਣ ਤੋਂ ਬਚਾਉਣ ਅਤੇ ਉਨ੍ਹਾਂ ਨੂੰ ਆਪਣੀ ਹਜ਼ੂਰੀ ਦੇ ਸਾਮ੍ਹਣੇ ਬਹੁਤ ਖੁਸ਼ੀ ਨਾਲ ਪੇਸ਼ ਕਰਨ ਦੇ ਯੋਗ ਹੈ (ਯਹੂਦਾਹ 1:24-25)।</w:t>
      </w:r>
    </w:p>
    <w:p w14:paraId="658EA62D" w14:textId="77777777" w:rsidR="000F7377" w:rsidRDefault="000F7377"/>
    <w:p w14:paraId="2C8A00DD" w14:textId="77777777" w:rsidR="000F7377" w:rsidRDefault="000F7377">
      <w:r xmlns:w="http://schemas.openxmlformats.org/wordprocessingml/2006/main">
        <w:t xml:space="preserve">ਸੰਖੇਪ ਵਿੱਚ, ਯਹੂਦਾਹ ਦੀ ਚਿੱਠੀ ਦਾ ਅਧਿਆਇ ਵਿਸ਼ਵਾਸੀਆਂ ਨੂੰ ਵਿਸ਼ਵਾਸ ਲਈ ਲੜਨ ਦੀ ਤਾਕੀਦ ਕਰਦਾ ਹੈ ਅਤੇ ਝੂਠੇ ਅਧਿਆਪਕਾਂ ਦੇ ਵਿਰੁੱਧ ਚੇਤਾਵਨੀ ਦਿੰਦਾ ਹੈ ਜੋ ਪਰਮੇਸ਼ੁਰ ਦੀ ਕਿਰਪਾ ਨੂੰ ਵਿਗਾੜਦੇ ਹਨ। ਇਹ ਇਹਨਾਂ ਧੋਖੇਬਾਜ਼ਾਂ ਦੀਆਂ ਵਿਸ਼ੇਸ਼ਤਾਵਾਂ ਅਤੇ ਕਾਰਵਾਈਆਂ ਦਾ ਵਰਣਨ ਕਰਦਾ ਹੈ, ਉਹਨਾਂ ਦੀ ਤੁਲਨਾ ਉਹਨਾਂ ਇਤਿਹਾਸਕ ਸ਼ਖਸੀਅਤਾਂ ਨਾਲ ਕਰਦਾ ਹੈ ਜੋ ਪਰਮੇਸ਼ੁਰ ਦੇ ਵਿਰੁੱਧ ਉਹਨਾਂ ਦੀ ਬਗਾਵਤ ਲਈ ਜਾਣੀਆਂ ਜਾਂਦੀਆਂ ਹਨ। ਅਧਿਆਇ ਵਿਸ਼ਵਾਸੀਆਂ ਨੂੰ ਰਸੂਲਾਂ ਦੁਆਰਾ ਦਿੱਤੀਆਂ ਚੇਤਾਵਨੀਆਂ ਨੂੰ ਯਾਦ ਰੱਖਣ, ਵਿਸ਼ਵਾਸ ਵਿੱਚ ਆਪਣੇ ਆਪ ਨੂੰ ਮਜ਼ਬੂਤ ਕਰਨ, ਸ਼ੱਕ ਕਰਨ ਵਾਲਿਆਂ ਪ੍ਰਤੀ ਦਇਆ ਦਿਖਾਉਣ ਅਤੇ ਸਮਝਦਾਰੀ ਵਰਤਣ ਲਈ ਉਤਸ਼ਾਹਿਤ ਕਰਦਾ ਹੈ। ਇਹ ਵਿਸ਼ਵਾਸੀਆਂ ਨੂੰ ਠੋਕਰ ਤੋਂ ਬਚਾਉਣ ਅਤੇ ਉਨ੍ਹਾਂ ਨੂੰ ਉਸ ਦੇ ਸਾਹਮਣੇ ਨਿਰਦੋਸ਼ ਪੇਸ਼ ਕਰਨ ਦੀ ਉਸਦੀ ਯੋਗਤਾ ਲਈ ਪ੍ਰਮਾਤਮਾ ਦੀ ਉਸਤਤ ਦੇ ਨਾਲ ਸਮਾਪਤ ਹੁੰਦਾ ਹੈ।</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ਯਹੂਦਾਹ 1:1 ਯਹੂਦਾਹ, ਯਿਸੂ ਮਸੀਹ ਦਾ ਸੇਵਕ ਅਤੇ ਯਾਕੂਬ ਦਾ ਭਰਾ, ਉਨ੍ਹਾਂ ਨੂੰ ਜਿਹੜੇ ਪਰਮੇਸ਼ੁਰ ਪਿਤਾ ਦੁਆਰਾ ਪਵਿੱਤਰ ਕੀਤੇ ਗਏ ਹਨ, ਅਤੇ ਯਿਸੂ ਮਸੀਹ ਵਿੱਚ ਸੁਰੱਖਿਅਤ ਹਨ, ਅਤੇ ਬੁਲਾਉਂਦੇ ਹਨ:</w:t>
      </w:r>
    </w:p>
    <w:p w14:paraId="0E320B40" w14:textId="77777777" w:rsidR="000F7377" w:rsidRDefault="000F7377"/>
    <w:p w14:paraId="30E65A23" w14:textId="77777777" w:rsidR="000F7377" w:rsidRDefault="000F7377">
      <w:r xmlns:w="http://schemas.openxmlformats.org/wordprocessingml/2006/main">
        <w:t xml:space="preserve">ਯਹੂਦਾਹ ਉਨ੍ਹਾਂ ਨੂੰ ਲਿਖ ਰਿਹਾ ਹੈ ਜੋ ਪਰਮੇਸ਼ੁਰ ਦੁਆਰਾ ਅਲੱਗ ਕੀਤੇ ਗਏ ਹਨ ਅਤੇ ਯਿਸੂ ਮਸੀਹ ਦੁਆਰਾ ਸੁਰੱਖਿਅਤ ਰੱਖੇ ਗਏ ਹਨ, ਅਤੇ ਜਿਨ੍ਹਾਂ ਨੂੰ </w:t>
      </w:r>
      <w:r xmlns:w="http://schemas.openxmlformats.org/wordprocessingml/2006/main">
        <w:lastRenderedPageBreak xmlns:w="http://schemas.openxmlformats.org/wordprocessingml/2006/main"/>
      </w:r>
      <w:r xmlns:w="http://schemas.openxmlformats.org/wordprocessingml/2006/main">
        <w:t xml:space="preserve">ਬੁਲਾਇਆ ਗਿਆ ਹੈ।</w:t>
      </w:r>
    </w:p>
    <w:p w14:paraId="101CC84A" w14:textId="77777777" w:rsidR="000F7377" w:rsidRDefault="000F7377"/>
    <w:p w14:paraId="3B3C8730" w14:textId="77777777" w:rsidR="000F7377" w:rsidRDefault="000F7377">
      <w:r xmlns:w="http://schemas.openxmlformats.org/wordprocessingml/2006/main">
        <w:t xml:space="preserve">1. ਪਰਮਾਤਮਾ ਦੁਆਰਾ ਬੁਲਾਏ ਜਾਣ ਦਾ ਵਿਸ਼ੇਸ਼ ਅਧਿਕਾਰ</w:t>
      </w:r>
    </w:p>
    <w:p w14:paraId="1C1B2125" w14:textId="77777777" w:rsidR="000F7377" w:rsidRDefault="000F7377"/>
    <w:p w14:paraId="57D340B6" w14:textId="77777777" w:rsidR="000F7377" w:rsidRDefault="000F7377">
      <w:r xmlns:w="http://schemas.openxmlformats.org/wordprocessingml/2006/main">
        <w:t xml:space="preserve">2. ਯਿਸੂ ਮਸੀਹ ਦੁਆਰਾ ਪਵਿੱਤਰ ਜੀਵਨ ਜੀਉਣਾ</w:t>
      </w:r>
    </w:p>
    <w:p w14:paraId="5E666FC4" w14:textId="77777777" w:rsidR="000F7377" w:rsidRDefault="000F7377"/>
    <w:p w14:paraId="1ADA9064" w14:textId="77777777" w:rsidR="000F7377" w:rsidRDefault="000F7377">
      <w:r xmlns:w="http://schemas.openxmlformats.org/wordprocessingml/2006/main">
        <w:t xml:space="preserve">1. 1 ਕੁਰਿੰਥੀਆਂ 1:2 - “ਪਰਮੇਸ਼ੁਰ ਦੀ ਕਲੀਸਿਯਾ ਨੂੰ ਜੋ ਕੁਰਿੰਥੁਸ ਵਿੱਚ ਹੈ, ਉਨ੍ਹਾਂ ਨੂੰ ਜਿਹੜੇ ਮਸੀਹ ਯਿਸੂ ਵਿੱਚ ਪਵਿੱਤਰ ਕੀਤੇ ਗਏ ਹਨ, ਉਨ੍ਹਾਂ ਸਾਰਿਆਂ ਦੇ ਨਾਲ ਸੰਤ ਬਣਨ ਲਈ ਬੁਲਾਏ ਗਏ ਹਨ ਜੋ ਹਰ ਜਗ੍ਹਾ ਸਾਡੇ ਪ੍ਰਭੂ ਯਿਸੂ ਮਸੀਹ ਦੇ ਨਾਮ ਨੂੰ ਪੁਕਾਰਦੇ ਹਨ, ਦੋਵੇਂ ਉਨ੍ਹਾਂ ਦੇ ਪ੍ਰਭੂ ਅਤੇ ਸਾਡਾ।”</w:t>
      </w:r>
    </w:p>
    <w:p w14:paraId="4DE20C2B" w14:textId="77777777" w:rsidR="000F7377" w:rsidRDefault="000F7377"/>
    <w:p w14:paraId="73F99E2B" w14:textId="77777777" w:rsidR="000F7377" w:rsidRDefault="000F7377">
      <w:r xmlns:w="http://schemas.openxmlformats.org/wordprocessingml/2006/main">
        <w:t xml:space="preserve">2. 1 ਪਤਰਸ 1:15-16 - "ਪਰ ਜਿਸ ਤਰ੍ਹਾਂ ਉਹ ਤੁਹਾਨੂੰ ਬੁਲਾਉਣ ਵਾਲਾ ਪਵਿੱਤਰ ਹੈ, ਤੁਸੀਂ ਵੀ ਆਪਣੇ ਸਾਰੇ ਚਾਲ-ਚਲਣ ਵਿੱਚ ਪਵਿੱਤਰ ਬਣੋ, ਕਿਉਂਕਿ ਇਹ ਲਿਖਿਆ ਹੈ, 'ਤੁਸੀਂ ਪਵਿੱਤਰ ਹੋਵੋ, ਕਿਉਂਕਿ ਮੈਂ ਪਵਿੱਤਰ ਹਾਂ'।"</w:t>
      </w:r>
    </w:p>
    <w:p w14:paraId="4A35BB93" w14:textId="77777777" w:rsidR="000F7377" w:rsidRDefault="000F7377"/>
    <w:p w14:paraId="0A69DC3C" w14:textId="77777777" w:rsidR="000F7377" w:rsidRDefault="000F7377">
      <w:r xmlns:w="http://schemas.openxmlformats.org/wordprocessingml/2006/main">
        <w:t xml:space="preserve">ਯਹੂਦਾਹ 1:2 ਤੁਹਾਡੇ ਉੱਤੇ ਦਯਾ, ਸ਼ਾਂਤੀ ਅਤੇ ਪ੍ਰੇਮ ਵਧਦਾ ਰਹੇ।</w:t>
      </w:r>
    </w:p>
    <w:p w14:paraId="1A329781" w14:textId="77777777" w:rsidR="000F7377" w:rsidRDefault="000F7377"/>
    <w:p w14:paraId="21EB0210" w14:textId="77777777" w:rsidR="000F7377" w:rsidRDefault="000F7377">
      <w:r xmlns:w="http://schemas.openxmlformats.org/wordprocessingml/2006/main">
        <w:t xml:space="preserve">ਜੂਡ ਵਿਸ਼ਵਾਸੀਆਂ ਨੂੰ ਦਇਆ, ਸ਼ਾਂਤੀ ਅਤੇ ਪਿਆਰ ਦੀ ਭਰਪੂਰਤਾ ਦਾ ਅਨੁਭਵ ਕਰਨ ਲਈ ਉਤਸ਼ਾਹਿਤ ਕਰਦਾ ਹੈ।</w:t>
      </w:r>
    </w:p>
    <w:p w14:paraId="4FBADD41" w14:textId="77777777" w:rsidR="000F7377" w:rsidRDefault="000F7377"/>
    <w:p w14:paraId="4EC6DE5B" w14:textId="77777777" w:rsidR="000F7377" w:rsidRDefault="000F7377">
      <w:r xmlns:w="http://schemas.openxmlformats.org/wordprocessingml/2006/main">
        <w:t xml:space="preserve">1. ਭਰਪੂਰ ਦਇਆ: ਪਰਮਾਤਮਾ ਦੇ ਅਟੁੱਟ ਪਿਆਰ ਦਾ ਅਨੁਭਵ ਕਰਨਾ</w:t>
      </w:r>
    </w:p>
    <w:p w14:paraId="3E4D176F" w14:textId="77777777" w:rsidR="000F7377" w:rsidRDefault="000F7377"/>
    <w:p w14:paraId="2E88D704" w14:textId="77777777" w:rsidR="000F7377" w:rsidRDefault="000F7377">
      <w:r xmlns:w="http://schemas.openxmlformats.org/wordprocessingml/2006/main">
        <w:t xml:space="preserve">2. ਭਰਪੂਰ ਸ਼ਾਂਤੀ: ਜੀਵਨ ਦੇ ਤੂਫਾਨਾਂ ਵਿੱਚ ਐਂਕਰਡ ਬਣਨਾ</w:t>
      </w:r>
    </w:p>
    <w:p w14:paraId="52AD7830" w14:textId="77777777" w:rsidR="000F7377" w:rsidRDefault="000F7377"/>
    <w:p w14:paraId="63E8AB11" w14:textId="77777777" w:rsidR="000F7377" w:rsidRDefault="000F7377">
      <w:r xmlns:w="http://schemas.openxmlformats.org/wordprocessingml/2006/main">
        <w:t xml:space="preserve">1. ਰੋਮੀਆਂ 5:20-21 - "ਪਰ ਜਿੱਥੇ ਪਾਪ ਵਧਿਆ, ਕਿਰਪਾ ਵਧਦੀ ਗਈ, ਤਾਂ ਜੋ ਜਿਵੇਂ ਪਾਪ ਨੇ ਮੌਤ ਵਿੱਚ ਰਾਜ ਕੀਤਾ, ਉਸੇ ਤਰ੍ਹਾਂ ਕਿਰਪਾ ਵੀ ਧਾਰਮਿਕਤਾ ਦੁਆਰਾ ਰਾਜ ਕਰੇਗੀ ਜੋ ਸਾਡੇ ਪ੍ਰਭੂ ਯਿਸੂ ਮਸੀਹ ਦੁਆਰਾ ਸਦੀਵੀ ਜੀਵਨ ਵੱਲ ਲੈ ਜਾਂਦੀ ਹੈ।"</w:t>
      </w:r>
    </w:p>
    <w:p w14:paraId="6FF79F03" w14:textId="77777777" w:rsidR="000F7377" w:rsidRDefault="000F7377"/>
    <w:p w14:paraId="099C2F41" w14:textId="77777777" w:rsidR="000F7377" w:rsidRDefault="000F7377">
      <w:r xmlns:w="http://schemas.openxmlformats.org/wordprocessingml/2006/main">
        <w:t xml:space="preserve">2. ਯਸਾਯਾਹ 26:3 - "ਤੁਸੀਂ ਉਨ੍ਹਾਂ ਨੂੰ ਪੂਰਨ ਸ਼ਾਂਤੀ ਵਿੱਚ ਰੱਖੋਗੇ ਜਿਨ੍ਹਾਂ ਦੇ ਮਨ ਸਥਿਰ ਹਨ, ਕਿਉਂਕਿ ਉਹ ਤੁਹਾਡੇ ਵਿੱਚ ਭਰੋਸਾ ਰੱਖਦੇ ਹਨ।"</w:t>
      </w:r>
    </w:p>
    <w:p w14:paraId="47CD7926" w14:textId="77777777" w:rsidR="000F7377" w:rsidRDefault="000F7377"/>
    <w:p w14:paraId="30AD8AE9" w14:textId="77777777" w:rsidR="000F7377" w:rsidRDefault="000F7377">
      <w:r xmlns:w="http://schemas.openxmlformats.org/wordprocessingml/2006/main">
        <w:t xml:space="preserve">ਯਹੂਦਾਹ 1:3 ਪਿਆਰਿਓ, ਜਦੋਂ ਮੈਂ ਤੁਹਾਨੂੰ ਸਾਂਝੀ ਮੁਕਤੀ ਬਾਰੇ ਲਿਖਣ ਦਾ ਪੂਰਾ ਜਤਨ ਕੀਤਾ, ਤਾਂ ਮੇਰੇ ਲਈ ਤੁਹਾਨੂੰ ਲਿਖਣਾ ਜ਼ਰੂਰੀ ਸੀ, ਅਤੇ ਤੁਹਾਨੂੰ ਤਾਕੀਦ ਕਰਨੀ ਚਾਹੀਦੀ ਸੀ ਕਿ ਤੁਸੀਂ ਉਸ ਵਿਸ਼ਵਾਸ ਲਈ ਜੋ ਇੱਕ ਵਾਰ ਸੰਤਾਂ ਨੂੰ ਸੌਂਪੀ ਗਈ ਸੀ, ਦਿਲੋਂ ਲੜੋ।</w:t>
      </w:r>
    </w:p>
    <w:p w14:paraId="0CB6D9E6" w14:textId="77777777" w:rsidR="000F7377" w:rsidRDefault="000F7377"/>
    <w:p w14:paraId="5DD20A72" w14:textId="77777777" w:rsidR="000F7377" w:rsidRDefault="000F7377">
      <w:r xmlns:w="http://schemas.openxmlformats.org/wordprocessingml/2006/main">
        <w:t xml:space="preserve">ਯਹੂਦਾ ਨੇ ਵਿਸ਼ਵਾਸੀਆਂ ਨੂੰ ਉਸ ਵਿਸ਼ਵਾਸ ਲਈ ਲੜਨ ਦੀ ਤਾਕੀਦ ਕੀਤੀ ਜੋ ਸੰਤਾਂ ਨੂੰ ਦਿੱਤੀ ਗਈ ਸੀ।</w:t>
      </w:r>
    </w:p>
    <w:p w14:paraId="5DE7929A" w14:textId="77777777" w:rsidR="000F7377" w:rsidRDefault="000F7377"/>
    <w:p w14:paraId="17EFF9F6" w14:textId="77777777" w:rsidR="000F7377" w:rsidRDefault="000F7377">
      <w:r xmlns:w="http://schemas.openxmlformats.org/wordprocessingml/2006/main">
        <w:t xml:space="preserve">1. ਵਿਸ਼ਵਾਸ ਦੀ ਨੀਂਹ 'ਤੇ ਮਜ਼ਬੂਤੀ ਨਾਲ ਖੜੇ ਹੋਣਾ</w:t>
      </w:r>
    </w:p>
    <w:p w14:paraId="6C5507F0" w14:textId="77777777" w:rsidR="000F7377" w:rsidRDefault="000F7377"/>
    <w:p w14:paraId="151E7D86" w14:textId="77777777" w:rsidR="000F7377" w:rsidRDefault="000F7377">
      <w:r xmlns:w="http://schemas.openxmlformats.org/wordprocessingml/2006/main">
        <w:t xml:space="preserve">2. ਸਾਨੂੰ ਨਿਹਚਾ ਲਈ ਸੰਘਰਸ਼ ਕਿਉਂ ਕਰਨਾ ਚਾਹੀਦਾ ਹੈ</w:t>
      </w:r>
    </w:p>
    <w:p w14:paraId="4DC2308E" w14:textId="77777777" w:rsidR="000F7377" w:rsidRDefault="000F7377"/>
    <w:p w14:paraId="2DCD9E3D" w14:textId="77777777" w:rsidR="000F7377" w:rsidRDefault="000F7377">
      <w:r xmlns:w="http://schemas.openxmlformats.org/wordprocessingml/2006/main">
        <w:t xml:space="preserve">1. ਇਬਰਾਨੀਆਂ 10:23-24 - ਆਓ ਅਸੀਂ ਆਪਣੀ ਉਮੀਦ ਦੇ ਇਕਰਾਰ ਨੂੰ ਬਿਨਾਂ ਕਿਸੇ ਝਿਜਕ ਦੇ ਮਜ਼ਬੂਤੀ ਨਾਲ ਫੜੀ ਰੱਖੀਏ, ਕਿਉਂਕਿ ਜਿਸ ਨੇ ਵਾਅਦਾ ਕੀਤਾ ਹੈ ਉਹ ਵਫ਼ਾਦਾਰ ਹੈ। ਅਤੇ ਆਓ ਆਪਾਂ ਵਿਚਾਰ ਕਰੀਏ ਕਿ ਕਿਵੇਂ ਇੱਕ ਦੂਜੇ ਨੂੰ ਪਿਆਰ ਅਤੇ ਚੰਗੇ ਕੰਮਾਂ ਲਈ ਉਕਸਾਇਆ ਜਾਵੇ।</w:t>
      </w:r>
    </w:p>
    <w:p w14:paraId="443C5E28" w14:textId="77777777" w:rsidR="000F7377" w:rsidRDefault="000F7377"/>
    <w:p w14:paraId="5AF4EFC2" w14:textId="77777777" w:rsidR="000F7377" w:rsidRDefault="000F7377">
      <w:r xmlns:w="http://schemas.openxmlformats.org/wordprocessingml/2006/main">
        <w:t xml:space="preserve">2. ਅਫ਼ਸੀਆਂ 6:13-17 - ਇਸ ਲਈ ਪਰਮੇਸ਼ੁਰ ਦੇ ਸਾਰੇ ਸ਼ਸਤਰ ਚੁੱਕੋ, ਤਾਂ ਜੋ ਤੁਸੀਂ ਬੁਰੇ ਦਿਨ ਦਾ ਸਾਮ੍ਹਣਾ ਕਰਨ ਦੇ ਯੋਗ ਹੋਵੋ, ਅਤੇ ਸਭ ਕੁਝ ਕਰਨ ਤੋਂ ਬਾਅਦ, ਮਜ਼ਬੂਤੀ ਨਾਲ ਖੜ੍ਹੇ ਰਹੋ। ਇਸ ਲਈ, ਸਚਿਆਈ ਦੀ ਪੱਟੀ ਉੱਤੇ ਬੰਨ੍ਹ ਕੇ, ਅਤੇ ਧਾਰਮਿਕਤਾ ਦੀ ਛਾਤੀ ਨੂੰ ਪਹਿਨ ਕੇ ਖੜ੍ਹੇ ਰਹੋ।</w:t>
      </w:r>
    </w:p>
    <w:p w14:paraId="019ECD68" w14:textId="77777777" w:rsidR="000F7377" w:rsidRDefault="000F7377"/>
    <w:p w14:paraId="443ABFC9" w14:textId="77777777" w:rsidR="000F7377" w:rsidRDefault="000F7377">
      <w:r xmlns:w="http://schemas.openxmlformats.org/wordprocessingml/2006/main">
        <w:t xml:space="preserve">ਯਹੂਦਾਹ 1:4 ਕਿਉਂਕਿ ਕੁਝ ਲੋਕ ਅਣਜਾਣੇ ਵਿੱਚ ਪੈਦਾ ਹੋਏ ਹਨ, ਜਿਹੜੇ ਪੁਰਾਣੇ ਸਮੇਂ ਤੋਂ ਇਸ ਨਿੰਦਿਆ ਲਈ ਨਿਯੁਕਤ ਕੀਤੇ ਗਏ ਸਨ, ਅਧਰਮੀ ਮਨੁੱਖ, ਸਾਡੇ ਪਰਮੇਸ਼ੁਰ ਦੀ ਕਿਰਪਾ ਨੂੰ ਲੁੱਚਪੁਣੇ ਵਿੱਚ ਬਦਲਦੇ ਹਨ, ਅਤੇ ਇੱਕੋ ਪ੍ਰਭੂ ਪਰਮੇਸ਼ੁਰ ਅਤੇ ਸਾਡੇ ਪ੍ਰਭੂ ਯਿਸੂ ਮਸੀਹ ਦਾ ਇਨਕਾਰ ਕਰਦੇ ਹਨ।</w:t>
      </w:r>
    </w:p>
    <w:p w14:paraId="1CDC53EB" w14:textId="77777777" w:rsidR="000F7377" w:rsidRDefault="000F7377"/>
    <w:p w14:paraId="4B8C31C4" w14:textId="77777777" w:rsidR="000F7377" w:rsidRDefault="000F7377">
      <w:r xmlns:w="http://schemas.openxmlformats.org/wordprocessingml/2006/main">
        <w:t xml:space="preserve">ਜੂਡ ਕੁਝ ਅਧਰਮੀ ਅਤੇ ਕੁਧਰਮੀ ਲੋਕਾਂ ਦੇ ਵਿਰੁੱਧ ਚੇਤਾਵਨੀ ਦਿੰਦਾ ਹੈ ਜਿਨ੍ਹਾਂ ਨੇ ਚਰਚ ਵਿੱਚ ਘੁਸਪੈਠ ਕੀਤੀ ਹੈ ਅਤੇ ਪ੍ਰਮਾਤਮਾ ਦੀ ਕਿਰਪਾ ਨੂੰ ਬੇਈਮਾਨੀ ਵਿੱਚ ਬਦਲ ਦਿੱਤਾ ਹੈ ਅਤੇ ਉਸਦੇ ਇੱਕੋ ਇੱਕ ਪ੍ਰਭੂ ਅਤੇ ਮੁਕਤੀਦਾਤਾ ਯਿਸੂ ਮਸੀਹ ਤੋਂ ਇਨਕਾਰ ਕੀਤਾ ਹੈ।</w:t>
      </w:r>
    </w:p>
    <w:p w14:paraId="5C5E0C69" w14:textId="77777777" w:rsidR="000F7377" w:rsidRDefault="000F7377"/>
    <w:p w14:paraId="1F0EFAAD" w14:textId="77777777" w:rsidR="000F7377" w:rsidRDefault="000F7377">
      <w:r xmlns:w="http://schemas.openxmlformats.org/wordprocessingml/2006/main">
        <w:t xml:space="preserve">1. ਯਹੂਦਾਹ 1:4 ਦੇ ਅਨੁਸਾਰ ਪਰਮੇਸ਼ੁਰੀ ਜੀਵਨ ਜੀਉ</w:t>
      </w:r>
    </w:p>
    <w:p w14:paraId="1CB39338" w14:textId="77777777" w:rsidR="000F7377" w:rsidRDefault="000F7377"/>
    <w:p w14:paraId="3023930D" w14:textId="77777777" w:rsidR="000F7377" w:rsidRDefault="000F7377">
      <w:r xmlns:w="http://schemas.openxmlformats.org/wordprocessingml/2006/main">
        <w:t xml:space="preserve">2. ਕੇਵਲ ਪ੍ਰਭੂ ਪਰਮੇਸ਼ੁਰ ਅਤੇ ਸਾਡੇ ਪ੍ਰਭੂ ਯਿਸੂ ਮਸੀਹ ਨੂੰ ਇਨਕਾਰ ਕਰਨ ਦੇ ਖ਼ਤਰੇ</w:t>
      </w:r>
    </w:p>
    <w:p w14:paraId="5FCD2D0B" w14:textId="77777777" w:rsidR="000F7377" w:rsidRDefault="000F7377"/>
    <w:p w14:paraId="5D45D83C" w14:textId="77777777" w:rsidR="000F7377" w:rsidRDefault="000F7377">
      <w:r xmlns:w="http://schemas.openxmlformats.org/wordprocessingml/2006/main">
        <w:t xml:space="preserve">1. ਰੋਮੀਆਂ 6:1-2, ਫਿਰ ਅਸੀਂ ਕੀ ਕਹੀਏ? ਕੀ ਅਸੀਂ ਪਾਪ ਕਰਦੇ ਰਹਾਂਗੇ ਤਾਂ ਜੋ ਕਿਰਪਾ ਵਧੇ? ਰੱਬ ਨਾ ਕਰੇ। ਅਸੀਂ ਜਿਹੜੇ ਪਾਪ ਲਈ ਮਰੇ ਹੋਏ ਹਾਂ, ਉਸ ਵਿੱਚ ਹੋਰ ਕਿਵੇਂ ਜੀਵਾਂਗੇ?</w:t>
      </w:r>
    </w:p>
    <w:p w14:paraId="5B855C73" w14:textId="77777777" w:rsidR="000F7377" w:rsidRDefault="000F7377"/>
    <w:p w14:paraId="26387BC6" w14:textId="77777777" w:rsidR="000F7377" w:rsidRDefault="000F7377">
      <w:r xmlns:w="http://schemas.openxmlformats.org/wordprocessingml/2006/main">
        <w:t xml:space="preserve">2. ਇਬਰਾਨੀਆਂ 10:29, ਮੰਨ ਲਓ ਕਿ ਤੁਸੀਂ ਕਿੰਨੀ ਭਿਆਨਕ ਸਜ਼ਾ ਦੇ ਯੋਗ ਹੋਵੋਗੇ, ਜਿਸ ਨੇ ਪਰਮੇਸ਼ੁਰ ਦੇ ਪੁੱਤਰ ਨੂੰ ਪੈਰਾਂ ਹੇਠ ਮਿੱਧਿਆ ਹੈ, ਅਤੇ ਨੇਮ ਦੇ ਲਹੂ ਨੂੰ ਗਿਣਿਆ ਹੈ, ਜਿਸ ਨਾਲ ਉਹ ਪਵਿੱਤਰ ਕੀਤਾ ਗਿਆ ਸੀ, ਇੱਕ ਅਪਵਿੱਤਰ ਚੀਜ਼?</w:t>
      </w:r>
    </w:p>
    <w:p w14:paraId="5FF12628" w14:textId="77777777" w:rsidR="000F7377" w:rsidRDefault="000F7377"/>
    <w:p w14:paraId="4151B475" w14:textId="77777777" w:rsidR="000F7377" w:rsidRDefault="000F7377">
      <w:r xmlns:w="http://schemas.openxmlformats.org/wordprocessingml/2006/main">
        <w:t xml:space="preserve">ਯਹੂਦਾਹ 1:5 ਇਸ ਲਈ ਮੈਂ ਤੁਹਾਨੂੰ ਚੇਤੇ ਕਰਾਵਾਂਗਾ, ਭਾਵੇਂ ਤੁਸੀਂ ਇੱਕ ਵਾਰ ਇਹ ਜਾਣਦੇ ਹੋ, ਕਿ ਕਿਵੇਂ ਪ੍ਰਭੂ ਨੇ ਲੋਕਾਂ ਨੂੰ ਮਿਸਰ ਦੇਸ ਵਿੱਚੋਂ ਬਚਾ ਕੇ, ਬਾਅਦ ਵਿੱਚ ਵਿਸ਼ਵਾਸ ਨਾ ਕਰਨ ਵਾਲਿਆਂ ਦਾ ਨਾਸ ਕੀਤਾ।</w:t>
      </w:r>
    </w:p>
    <w:p w14:paraId="7684C3DE" w14:textId="77777777" w:rsidR="000F7377" w:rsidRDefault="000F7377"/>
    <w:p w14:paraId="5E5B13E8" w14:textId="77777777" w:rsidR="000F7377" w:rsidRDefault="000F7377">
      <w:r xmlns:w="http://schemas.openxmlformats.org/wordprocessingml/2006/main">
        <w:t xml:space="preserve">ਜੂਡ ਵਿਸ਼ਵਾਸੀਆਂ ਨੂੰ ਪਰਮੇਸ਼ੁਰ ਦੀ ਬਚਾਉਣ ਦੀ ਸ਼ਕਤੀ ਅਤੇ ਵਿਸ਼ਵਾਸ ਨਾ ਕਰਨ ਵਾਲਿਆਂ ਉੱਤੇ ਉਸਦੇ ਨਿਰਣੇ ਦੀ ਯਾਦ ਦਿਵਾ ਰਿਹਾ ਹੈ।</w:t>
      </w:r>
    </w:p>
    <w:p w14:paraId="671799A6" w14:textId="77777777" w:rsidR="000F7377" w:rsidRDefault="000F7377"/>
    <w:p w14:paraId="0F6E6480" w14:textId="77777777" w:rsidR="000F7377" w:rsidRDefault="000F7377">
      <w:r xmlns:w="http://schemas.openxmlformats.org/wordprocessingml/2006/main">
        <w:t xml:space="preserve">1. ਪਰਮੇਸ਼ੁਰ ਦੀ ਵਫ਼ਾਦਾਰੀ ਅਤੇ ਨਿਰਣਾ</w:t>
      </w:r>
    </w:p>
    <w:p w14:paraId="19124B42" w14:textId="77777777" w:rsidR="000F7377" w:rsidRDefault="000F7377"/>
    <w:p w14:paraId="6DDDE4C3" w14:textId="77777777" w:rsidR="000F7377" w:rsidRDefault="000F7377">
      <w:r xmlns:w="http://schemas.openxmlformats.org/wordprocessingml/2006/main">
        <w:t xml:space="preserve">2. ਅਵਿਸ਼ਵਾਸੀ ਅਤੇ ਅਵਿਸ਼ਵਾਸ ਦੇ ਨਤੀਜੇ</w:t>
      </w:r>
    </w:p>
    <w:p w14:paraId="749DF91C" w14:textId="77777777" w:rsidR="000F7377" w:rsidRDefault="000F7377"/>
    <w:p w14:paraId="6B6A9324" w14:textId="77777777" w:rsidR="000F7377" w:rsidRDefault="000F7377">
      <w:r xmlns:w="http://schemas.openxmlformats.org/wordprocessingml/2006/main">
        <w:t xml:space="preserve">1. ਰੋਮੀਆਂ 8:28 ਅਤੇ ਅਸੀਂ ਜਾਣਦੇ ਹਾਂ ਕਿ ਸਾਰੀਆਂ ਚੀਜ਼ਾਂ ਮਿਲ ਕੇ ਉਨ੍ਹਾਂ ਲਈ ਭਲੇ ਲਈ ਕੰਮ ਕਰਦੀਆਂ ਹਨ ਜੋ ਪਰਮੇਸ਼ੁਰ ਨੂੰ ਪਿਆਰ ਕਰਦੇ ਹਨ, ਉਨ੍ਹਾਂ ਲਈ ਜਿਹੜੇ ਉਸ ਦੇ ਉਦੇਸ਼ ਦੇ ਅਨੁਸਾਰ ਬੁਲਾਏ ਗਏ ਹਨ।</w:t>
      </w:r>
    </w:p>
    <w:p w14:paraId="729BC289" w14:textId="77777777" w:rsidR="000F7377" w:rsidRDefault="000F7377"/>
    <w:p w14:paraId="5C8308B7" w14:textId="77777777" w:rsidR="000F7377" w:rsidRDefault="000F7377">
      <w:r xmlns:w="http://schemas.openxmlformats.org/wordprocessingml/2006/main">
        <w:t xml:space="preserve">2. ਜ਼ਬੂਰ 37:28 ਕਿਉਂਕਿ ਯਹੋਵਾਹ ਨਿਆਉਂ ਨੂੰ ਪਿਆਰ ਕਰਦਾ ਹੈ, ਅਤੇ ਆਪਣੇ ਸੰਤਾਂ ਨੂੰ ਨਹੀਂ ਤਿਆਗਦਾ; ਉਹ ਸਦਾ ਲਈ ਬਚੇ ਹੋਏ ਹਨ, ਪਰ ਦੁਸ਼ਟਾਂ ਦਾ ਬੀਜ ਵੱਢਿਆ ਜਾਵੇਗਾ।</w:t>
      </w:r>
    </w:p>
    <w:p w14:paraId="29F23391" w14:textId="77777777" w:rsidR="000F7377" w:rsidRDefault="000F7377"/>
    <w:p w14:paraId="4BB10868" w14:textId="77777777" w:rsidR="000F7377" w:rsidRDefault="000F7377">
      <w:r xmlns:w="http://schemas.openxmlformats.org/wordprocessingml/2006/main">
        <w:t xml:space="preserve">ਯਹੂਦਾਹ 1:6 ਅਤੇ ਉਹ ਦੂਤ ਜਿਨ੍ਹਾਂ ਨੇ ਆਪਣੀ ਪਹਿਲੀ ਜਾਇਦਾਦ ਨਹੀਂ ਰੱਖੀ, ਪਰ ਆਪਣੇ ਨਿਵਾਸ ਨੂੰ ਛੱਡ ਦਿੱਤਾ, ਉਸ ਨੇ ਮਹਾਨ ਦਿਨ ਦੇ ਨਿਆਂ ਲਈ ਹਨੇਰੇ ਵਿੱਚ ਸਦੀਪਕ ਜ਼ੰਜੀਰਾਂ ਵਿੱਚ ਰੱਖਿਆ ਹੋਇਆ ਹੈ।</w:t>
      </w:r>
    </w:p>
    <w:p w14:paraId="619C699A" w14:textId="77777777" w:rsidR="000F7377" w:rsidRDefault="000F7377"/>
    <w:p w14:paraId="488C2165" w14:textId="77777777" w:rsidR="000F7377" w:rsidRDefault="000F7377">
      <w:r xmlns:w="http://schemas.openxmlformats.org/wordprocessingml/2006/main">
        <w:t xml:space="preserve">ਇਹ ਹਵਾਲਾ ਉਨ੍ਹਾਂ ਦੂਤਾਂ ਦੀ ਗੱਲ ਕਰਦਾ ਹੈ ਜੋ ਆਪਣੇ ਅਸਲ ਸਥਾਨ 'ਤੇ ਨਹੀਂ ਰਹੇ, ਅਤੇ ਇਸ ਦੀ ਬਜਾਏ </w:t>
      </w:r>
      <w:r xmlns:w="http://schemas.openxmlformats.org/wordprocessingml/2006/main">
        <w:lastRenderedPageBreak xmlns:w="http://schemas.openxmlformats.org/wordprocessingml/2006/main"/>
      </w:r>
      <w:r xmlns:w="http://schemas.openxmlformats.org/wordprocessingml/2006/main">
        <w:t xml:space="preserve">ਨਿਆਂ ਦੇ ਦਿਨ ਲਈ ਹਨੇਰੇ ਵਿੱਚ ਜਕੜ ਗਏ ਹਨ।</w:t>
      </w:r>
    </w:p>
    <w:p w14:paraId="42EA0179" w14:textId="77777777" w:rsidR="000F7377" w:rsidRDefault="000F7377"/>
    <w:p w14:paraId="26475A5F" w14:textId="77777777" w:rsidR="000F7377" w:rsidRDefault="000F7377">
      <w:r xmlns:w="http://schemas.openxmlformats.org/wordprocessingml/2006/main">
        <w:t xml:space="preserve">1. ਅਣਆਗਿਆਕਾਰੀ ਦਾ ਖ਼ਤਰਾ: ਯਹੂਦਾਹ 1:6 ਦਾ ਅਧਿਐਨ</w:t>
      </w:r>
    </w:p>
    <w:p w14:paraId="1A62B911" w14:textId="77777777" w:rsidR="000F7377" w:rsidRDefault="000F7377"/>
    <w:p w14:paraId="586290C0" w14:textId="77777777" w:rsidR="000F7377" w:rsidRDefault="000F7377">
      <w:r xmlns:w="http://schemas.openxmlformats.org/wordprocessingml/2006/main">
        <w:t xml:space="preserve">2. ਬਗਾਵਤ ਦੇ ਨਤੀਜੇ: ਯਹੂਦਾਹ 1:6 ਦੀ ਜਾਂਚ</w:t>
      </w:r>
    </w:p>
    <w:p w14:paraId="5857EBD7" w14:textId="77777777" w:rsidR="000F7377" w:rsidRDefault="000F7377"/>
    <w:p w14:paraId="3FFF8BFE" w14:textId="77777777" w:rsidR="000F7377" w:rsidRDefault="000F7377">
      <w:r xmlns:w="http://schemas.openxmlformats.org/wordprocessingml/2006/main">
        <w:t xml:space="preserve">1. ਯਸਾਯਾਹ 14:12-15: ਤੁਸੀਂ ਅਕਾਸ਼ ਤੋਂ ਕਿਵੇਂ ਡਿੱਗ ਪਏ, ਸਵੇਰ ਦੇ ਤਾਰੇ, ਸਵੇਰ ਦੇ ਪੁੱਤਰ! ਤੁਸੀਂ ਧਰਤੀ ਉੱਤੇ ਸੁੱਟ ਦਿੱਤੇ ਗਏ ਹੋ, ਤੁਸੀਂ ਜਿਨ੍ਹਾਂ ਨੇ ਇੱਕ ਵਾਰ ਕੌਮਾਂ ਨੂੰ ਨੀਵਾਂ ਕੀਤਾ ਸੀ!</w:t>
      </w:r>
    </w:p>
    <w:p w14:paraId="49AA76E6" w14:textId="77777777" w:rsidR="000F7377" w:rsidRDefault="000F7377"/>
    <w:p w14:paraId="2BA0376A" w14:textId="77777777" w:rsidR="000F7377" w:rsidRDefault="000F7377">
      <w:r xmlns:w="http://schemas.openxmlformats.org/wordprocessingml/2006/main">
        <w:t xml:space="preserve">2. 2 ਪਤਰਸ 2:4-9: ਕਿਉਂਕਿ ਜੇ ਪਰਮੇਸ਼ੁਰ ਨੇ ਦੂਤਾਂ ਨੂੰ ਨਾ ਬਖਸ਼ਿਆ ਜਦੋਂ ਉਨ੍ਹਾਂ ਨੇ ਪਾਪ ਕੀਤਾ, ਪਰ ਉਨ੍ਹਾਂ ਨੂੰ ਨਰਕ ਵਿੱਚ ਭੇਜਿਆ, ਉਨ੍ਹਾਂ ਨੂੰ ਹਨੇਰੇ ਦੀਆਂ ਜੰਜ਼ੀਰਾਂ ਵਿੱਚ ਪਾ ਕੇ ਨਿਆਂ ਲਈ ਰੱਖਿਆ ਗਿਆ;</w:t>
      </w:r>
    </w:p>
    <w:p w14:paraId="3C7A9987" w14:textId="77777777" w:rsidR="000F7377" w:rsidRDefault="000F7377"/>
    <w:p w14:paraId="4660967A" w14:textId="77777777" w:rsidR="000F7377" w:rsidRDefault="000F7377">
      <w:r xmlns:w="http://schemas.openxmlformats.org/wordprocessingml/2006/main">
        <w:t xml:space="preserve">ਯਹੂਦਾਹ 1:7 ਜਿਵੇਂ ਕਿ ਸਦੂਮ ਅਤੇ ਅਮੂਰਾਹ ਅਤੇ ਉਨ੍ਹਾਂ ਦੇ ਆਲੇ-ਦੁਆਲੇ ਦੇ ਸ਼ਹਿਰ, ਆਪਣੇ ਆਪ ਨੂੰ ਹਰਾਮਕਾਰੀ ਦੇ ਹਵਾਲੇ ਕਰ ਦਿੰਦੇ ਹਨ, ਅਤੇ ਅਜੀਬ ਸਰੀਰ ਦੇ ਪਿੱਛੇ ਲੱਗ ਜਾਂਦੇ ਹਨ, ਇੱਕ ਮਿਸਾਲ ਲਈ ਪੇਸ਼ ਕੀਤੇ ਗਏ ਹਨ, ਜੋ ਸਦੀਵੀ ਅੱਗ ਦਾ ਬਦਲਾ ਭੋਗਦੇ ਹਨ।</w:t>
      </w:r>
    </w:p>
    <w:p w14:paraId="02799646" w14:textId="77777777" w:rsidR="000F7377" w:rsidRDefault="000F7377"/>
    <w:p w14:paraId="0D86A7A4" w14:textId="77777777" w:rsidR="000F7377" w:rsidRDefault="000F7377">
      <w:r xmlns:w="http://schemas.openxmlformats.org/wordprocessingml/2006/main">
        <w:t xml:space="preserve">ਸਦੂਮ ਅਤੇ ਅਮੂਰਾਹ ਦੇ ਦੁਸ਼ਟ ਸ਼ਹਿਰਾਂ ਨੂੰ ਸਦੀਪਕ ਅੱਗ ਦਾ ਬਦਲਾ ਭੁਗਤਣ ਲਈ ਇਕ ਮਿਸਾਲ ਲਈ ਪੇਸ਼ ਕੀਤਾ ਗਿਆ ਹੈ।</w:t>
      </w:r>
    </w:p>
    <w:p w14:paraId="01D9F881" w14:textId="77777777" w:rsidR="000F7377" w:rsidRDefault="000F7377"/>
    <w:p w14:paraId="221F20A4" w14:textId="77777777" w:rsidR="000F7377" w:rsidRDefault="000F7377">
      <w:r xmlns:w="http://schemas.openxmlformats.org/wordprocessingml/2006/main">
        <w:t xml:space="preserve">1. ਅਜੀਬ ਸਰੀਰ ਦਾ ਪਾਲਣ ਕਰਨ ਦੇ ਖ਼ਤਰੇ ਅਤੇ ਪਾਪ ਦੇ ਨਤੀਜੇ।</w:t>
      </w:r>
    </w:p>
    <w:p w14:paraId="1F33FAC4" w14:textId="77777777" w:rsidR="000F7377" w:rsidRDefault="000F7377"/>
    <w:p w14:paraId="2827EAC0" w14:textId="77777777" w:rsidR="000F7377" w:rsidRDefault="000F7377">
      <w:r xmlns:w="http://schemas.openxmlformats.org/wordprocessingml/2006/main">
        <w:t xml:space="preserve">2. ਸਦੀਵੀ ਅੱਗ ਦੇ ਉਸਦੇ ਬਦਲਾ ਦੁਆਰਾ ਪਰਮੇਸ਼ੁਰ ਦਾ ਨਿਆਂ ਅਤੇ ਦਇਆ।</w:t>
      </w:r>
    </w:p>
    <w:p w14:paraId="1E658E69" w14:textId="77777777" w:rsidR="000F7377" w:rsidRDefault="000F7377"/>
    <w:p w14:paraId="391510A3" w14:textId="77777777" w:rsidR="000F7377" w:rsidRDefault="000F7377">
      <w:r xmlns:w="http://schemas.openxmlformats.org/wordprocessingml/2006/main">
        <w:t xml:space="preserve">1. ਰੋਮੀਆਂ 1:18-32 - ਕੁਧਰਮ ਦੇ ਵਿਰੁੱਧ ਪਰਮੇਸ਼ੁਰ ਦਾ ਕ੍ਰੋਧ।</w:t>
      </w:r>
    </w:p>
    <w:p w14:paraId="782C036B" w14:textId="77777777" w:rsidR="000F7377" w:rsidRDefault="000F7377"/>
    <w:p w14:paraId="4B8C27A4" w14:textId="77777777" w:rsidR="000F7377" w:rsidRDefault="000F7377">
      <w:r xmlns:w="http://schemas.openxmlformats.org/wordprocessingml/2006/main">
        <w:t xml:space="preserve">2. 2 ਪੀਟਰ 2:6-9 - ਦੁਸ਼ਟਾਂ ਦਾ ਪਰਮੇਸ਼ੁਰ ਦਾ ਨਿਆਂ।</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ਯਹੂਦਾਹ 1:8 ਇਸੇ ਤਰ੍ਹਾਂ ਇਹ ਗੰਦੇ ਸੁਪਨੇ ਲੈਣ ਵਾਲੇ ਵੀ ਸਰੀਰ ਨੂੰ ਭ੍ਰਿਸ਼ਟ ਕਰਦੇ ਹਨ, ਰਾਜ ਨੂੰ ਤੁੱਛ ਜਾਣਦੇ ਹਨ, ਅਤੇ ਇੱਜ਼ਤ ਦੀਆਂ ਬੁਰਾਈਆਂ ਬੋਲਦੇ ਹਨ।</w:t>
      </w:r>
    </w:p>
    <w:p w14:paraId="69BD5873" w14:textId="77777777" w:rsidR="000F7377" w:rsidRDefault="000F7377"/>
    <w:p w14:paraId="1FF71B7B" w14:textId="77777777" w:rsidR="000F7377" w:rsidRDefault="000F7377">
      <w:r xmlns:w="http://schemas.openxmlformats.org/wordprocessingml/2006/main">
        <w:t xml:space="preserve">ਇਹ ਸੁਪਨੇ ਦੇਖਣ ਵਾਲੇ ਸਰੀਰ ਨੂੰ ਭ੍ਰਿਸ਼ਟ ਕਰ ਰਹੇ ਹਨ, ਅਧਿਕਾਰ ਨੂੰ ਤੁੱਛ ਸਮਝ ਰਹੇ ਹਨ, ਅਤੇ ਪਰਮੇਸ਼ੁਰ ਦੇ ਨਿਯੁਕਤ ਅਧਿਕਾਰੀਆਂ ਦੇ ਵਿਰੁੱਧ ਕੁਫ਼ਰ ਬੋਲ ਰਹੇ ਹਨ।</w:t>
      </w:r>
    </w:p>
    <w:p w14:paraId="65E60025" w14:textId="77777777" w:rsidR="000F7377" w:rsidRDefault="000F7377"/>
    <w:p w14:paraId="43A069B4" w14:textId="77777777" w:rsidR="000F7377" w:rsidRDefault="000F7377">
      <w:r xmlns:w="http://schemas.openxmlformats.org/wordprocessingml/2006/main">
        <w:t xml:space="preserve">1: ਪਰਮੇਸ਼ੁਰ ਦੇ ਨਿਯੁਕਤ ਅਧਿਕਾਰੀਆਂ ਦਾ ਕਹਿਣਾ ਮੰਨੋ ਅਤੇ ਉਨ੍ਹਾਂ ਦੇ ਅਧਿਕਾਰ ਦਾ ਆਦਰ ਕਰੋ।</w:t>
      </w:r>
    </w:p>
    <w:p w14:paraId="7C03E532" w14:textId="77777777" w:rsidR="000F7377" w:rsidRDefault="000F7377"/>
    <w:p w14:paraId="3C7CA1F4" w14:textId="77777777" w:rsidR="000F7377" w:rsidRDefault="000F7377">
      <w:r xmlns:w="http://schemas.openxmlformats.org/wordprocessingml/2006/main">
        <w:t xml:space="preserve">2: ਸਰੀਰ ਨੂੰ ਭ੍ਰਿਸ਼ਟ ਨਾ ਕਰੋ ਜਾਂ ਪਰਮੇਸ਼ੁਰ ਦੇ ਨਿਯੁਕਤ ਅਧਿਕਾਰੀਆਂ ਦੇ ਵਿਰੁੱਧ ਕੁਫ਼ਰ ਨਾ ਬੋਲੋ।</w:t>
      </w:r>
    </w:p>
    <w:p w14:paraId="145DF1F9" w14:textId="77777777" w:rsidR="000F7377" w:rsidRDefault="000F7377"/>
    <w:p w14:paraId="7318993F" w14:textId="77777777" w:rsidR="000F7377" w:rsidRDefault="000F7377">
      <w:r xmlns:w="http://schemas.openxmlformats.org/wordprocessingml/2006/main">
        <w:t xml:space="preserve">1: ਰੋਮੀਆਂ 13:1-2 ਹਰ ਇੱਕ ਆਤਮਾ ਉੱਚ ਸ਼ਕਤੀਆਂ ਦੇ ਅਧੀਨ ਹੋਵੇ। ਕਿਉਂਕਿ ਇੱਥੇ ਪਰਮੇਸ਼ੁਰ ਤੋਂ ਬਿਨਾਂ ਕੋਈ ਸ਼ਕਤੀ ਨਹੀਂ ਹੈ: ਸ਼ਕਤੀਆਂ ਜੋ ਪਰਮੇਸ਼ੁਰ ਦੁਆਰਾ ਨਿਰਧਾਰਤ ਕੀਤੀਆਂ ਗਈਆਂ ਹਨ।</w:t>
      </w:r>
    </w:p>
    <w:p w14:paraId="11BC0425" w14:textId="77777777" w:rsidR="000F7377" w:rsidRDefault="000F7377"/>
    <w:p w14:paraId="74F7B576" w14:textId="77777777" w:rsidR="000F7377" w:rsidRDefault="000F7377">
      <w:r xmlns:w="http://schemas.openxmlformats.org/wordprocessingml/2006/main">
        <w:t xml:space="preserve">2:1 ਪਤਰਸ 2:13-15 ਪ੍ਰਭੂ ਦੀ ਖ਼ਾਤਰ ਮਨੁੱਖ ਦੇ ਹਰੇਕ ਨਿਯਮ ਦੇ ਅਧੀਨ ਹੋਵੋ: ਭਾਵੇਂ ਇਹ ਰਾਜੇ ਲਈ ਹੋਵੇ, ਸਰਵਉੱਚ ਵਜੋਂ; ਜਾਂ ਗਵਰਨਰਾਂ ਨੂੰ, ਜਿਵੇਂ ਕਿ ਉਨ੍ਹਾਂ ਲਈ ਜੋ ਉਸ ਦੁਆਰਾ ਦੁਸ਼ਟਾਂ ਦੀ ਸਜ਼ਾ ਲਈ, ਅਤੇ ਚੰਗੇ ਕੰਮ ਕਰਨ ਵਾਲਿਆਂ ਦੀ ਪ੍ਰਸ਼ੰਸਾ ਲਈ ਭੇਜੇ ਗਏ ਹਨ। ਕਿਉਂ ਜੋ ਪਰਮੇਸ਼ੁਰ ਦੀ ਇੱਛਿਆ ਇਹੋ ਹੈ, ਭਈ ਤੁਸੀਂ ਚੰਗੇ ਕੰਮ ਕਰਕੇ ਮੂਰਖ ਮਨੁੱਖਾਂ ਦੀ ਅਗਿਆਨਤਾ ਨੂੰ ਚੁੱਪ ਕਰ ਸਕੋ।</w:t>
      </w:r>
    </w:p>
    <w:p w14:paraId="5DF96EA5" w14:textId="77777777" w:rsidR="000F7377" w:rsidRDefault="000F7377"/>
    <w:p w14:paraId="451696AB" w14:textId="77777777" w:rsidR="000F7377" w:rsidRDefault="000F7377">
      <w:r xmlns:w="http://schemas.openxmlformats.org/wordprocessingml/2006/main">
        <w:t xml:space="preserve">ਯਹੂਦਾਹ 1:9 ਤਾਂ ਵੀ ਮਹਾਂ ਦੂਤ ਮਾਈਕਲ ਨੇ ਮੂਸਾ ਦੀ ਦੇਹ ਬਾਰੇ ਸ਼ੈਤਾਨ ਨਾਲ ਝਗੜਾ ਕਰਦੇ ਹੋਏ, ਉਸ ਉੱਤੇ ਕੋਈ ਦੋਸ਼ ਲਾਉਣ ਦੀ ਹਿੰਮਤ ਨਾ ਕੀਤੀ, ਪਰ ਕਿਹਾ, ਪ੍ਰਭੂ ਤੈਨੂੰ ਝਿੜਕ ਦੇਵੇ।</w:t>
      </w:r>
    </w:p>
    <w:p w14:paraId="0E9EF916" w14:textId="77777777" w:rsidR="000F7377" w:rsidRDefault="000F7377"/>
    <w:p w14:paraId="03C6881A" w14:textId="77777777" w:rsidR="000F7377" w:rsidRDefault="000F7377">
      <w:r xmlns:w="http://schemas.openxmlformats.org/wordprocessingml/2006/main">
        <w:t xml:space="preserve">ਮਹਾਂ ਦੂਤ ਮਾਈਕਲ ਨੇ ਪਰਮੇਸ਼ੁਰ ਪ੍ਰਤੀ ਸ਼ਰਧਾ ਦਿਖਾਈ ਜਦੋਂ ਉਹ ਸ਼ੈਤਾਨ ਨਾਲ ਝਗੜਾ ਕਰ ਰਿਹਾ ਸੀ ਅਤੇ ਉਸ ਉੱਤੇ ਦੋਸ਼ ਲਗਾਉਣ ਤੋਂ ਇਨਕਾਰ ਕਰ ਦਿੱਤਾ।</w:t>
      </w:r>
    </w:p>
    <w:p w14:paraId="72600F61" w14:textId="77777777" w:rsidR="000F7377" w:rsidRDefault="000F7377"/>
    <w:p w14:paraId="6A3AF672" w14:textId="77777777" w:rsidR="000F7377" w:rsidRDefault="000F7377">
      <w:r xmlns:w="http://schemas.openxmlformats.org/wordprocessingml/2006/main">
        <w:t xml:space="preserve">1. ਕਿਸੇ ਵੀ ਸਥਿਤੀ ਵਿੱਚ ਪਰਮੇਸ਼ੁਰ ਦੇ ਅਧਿਕਾਰ ਦਾ ਆਦਰ ਕਰਨ ਦੀ ਮਹੱਤਤਾ.</w:t>
      </w:r>
    </w:p>
    <w:p w14:paraId="730D5724" w14:textId="77777777" w:rsidR="000F7377" w:rsidRDefault="000F7377"/>
    <w:p w14:paraId="61D4F736" w14:textId="77777777" w:rsidR="000F7377" w:rsidRDefault="000F7377">
      <w:r xmlns:w="http://schemas.openxmlformats.org/wordprocessingml/2006/main">
        <w:t xml:space="preserve">2. ਸ਼ੈਤਾਨ ਨੂੰ ਝਿੜਕਣ ਲਈ ਪਰਮੇਸ਼ੁਰ ਦੀ ਸ਼ਕਤੀ।</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ਅਫ਼ਸੀਆਂ 6:12 - ਕਿਉਂਕਿ ਅਸੀਂ ਮਾਸ ਅਤੇ ਲਹੂ ਦੇ ਵਿਰੁੱਧ ਨਹੀਂ, ਸਗੋਂ ਰਿਆਸਤਾਂ, ਸ਼ਕਤੀਆਂ, ਇਸ ਸੰਸਾਰ ਦੇ ਹਨੇਰੇ ਦੇ ਸ਼ਾਸਕਾਂ ਦੇ ਵਿਰੁੱਧ, ਉੱਚੇ ਸਥਾਨਾਂ ਵਿੱਚ ਅਧਿਆਤਮਿਕ ਬੁਰਾਈ ਦੇ ਵਿਰੁੱਧ ਲੜਦੇ ਹਾਂ।</w:t>
      </w:r>
    </w:p>
    <w:p w14:paraId="10616842" w14:textId="77777777" w:rsidR="000F7377" w:rsidRDefault="000F7377"/>
    <w:p w14:paraId="03E9563D" w14:textId="77777777" w:rsidR="000F7377" w:rsidRDefault="000F7377">
      <w:r xmlns:w="http://schemas.openxmlformats.org/wordprocessingml/2006/main">
        <w:t xml:space="preserve">2. ਯਾਕੂਬ 4:7 - ਇਸ ਲਈ ਆਪਣੇ ਆਪ ਨੂੰ ਪਰਮੇਸ਼ੁਰ ਦੇ ਅਧੀਨ ਕਰੋ। ਸ਼ੈਤਾਨ ਦਾ ਵਿਰੋਧ ਕਰੋ, ਅਤੇ ਉਹ ਤੁਹਾਡੇ ਤੋਂ ਭੱਜ ਜਾਵੇਗਾ।</w:t>
      </w:r>
    </w:p>
    <w:p w14:paraId="299E26B9" w14:textId="77777777" w:rsidR="000F7377" w:rsidRDefault="000F7377"/>
    <w:p w14:paraId="33404267" w14:textId="77777777" w:rsidR="000F7377" w:rsidRDefault="000F7377">
      <w:r xmlns:w="http://schemas.openxmlformats.org/wordprocessingml/2006/main">
        <w:t xml:space="preserve">ਯਹੂਦਾਹ 1:10 ਪਰ ਇਹ ਉਨ੍ਹਾਂ ਚੀਜ਼ਾਂ ਬਾਰੇ ਬੁਰਾ ਬੋਲਦੇ ਹਨ ਜੋ ਉਹ ਨਹੀਂ ਜਾਣਦੇ: ਪਰ ਜੋ ਉਹ ਕੁਦਰਤੀ ਤੌਰ 'ਤੇ ਜਾਣਦੇ ਹਨ, ਵਹਿਸ਼ੀ ਜਾਨਵਰਾਂ ਵਾਂਗ, ਉਨ੍ਹਾਂ ਚੀਜ਼ਾਂ ਵਿੱਚ ਉਹ ਆਪਣੇ ਆਪ ਨੂੰ ਭ੍ਰਿਸ਼ਟ ਕਰਦੇ ਹਨ।</w:t>
      </w:r>
    </w:p>
    <w:p w14:paraId="43402FED" w14:textId="77777777" w:rsidR="000F7377" w:rsidRDefault="000F7377"/>
    <w:p w14:paraId="107B6E05" w14:textId="77777777" w:rsidR="000F7377" w:rsidRDefault="000F7377">
      <w:r xmlns:w="http://schemas.openxmlformats.org/wordprocessingml/2006/main">
        <w:t xml:space="preserve">ਇਹ ਲੋਕ ਬਿਨਾਂ ਗਿਆਨ ਦੇ ਬੋਲ ਰਹੇ ਹਨ ਅਤੇ ਆਪਣੇ ਵਿਹਾਰ ਨੂੰ ਵਿਗਾੜ ਰਹੇ ਹਨ।</w:t>
      </w:r>
    </w:p>
    <w:p w14:paraId="6A385DE7" w14:textId="77777777" w:rsidR="000F7377" w:rsidRDefault="000F7377"/>
    <w:p w14:paraId="0F774794" w14:textId="77777777" w:rsidR="000F7377" w:rsidRDefault="000F7377">
      <w:r xmlns:w="http://schemas.openxmlformats.org/wordprocessingml/2006/main">
        <w:t xml:space="preserve">1. ਬਿਨਾਂ ਗਿਆਨ ਦੇ ਬੋਲਣ ਦਾ ਖ਼ਤਰਾ</w:t>
      </w:r>
    </w:p>
    <w:p w14:paraId="6E01B861" w14:textId="77777777" w:rsidR="000F7377" w:rsidRDefault="000F7377"/>
    <w:p w14:paraId="530B433E" w14:textId="77777777" w:rsidR="000F7377" w:rsidRDefault="000F7377">
      <w:r xmlns:w="http://schemas.openxmlformats.org/wordprocessingml/2006/main">
        <w:t xml:space="preserve">2. ਭ੍ਰਿਸ਼ਟ ਵਿਵਹਾਰ: ਅਗਿਆਨਤਾ ਦੇ ਵਿਰੁੱਧ ਇੱਕ ਚੇਤਾਵਨੀ</w:t>
      </w:r>
    </w:p>
    <w:p w14:paraId="721F91D7" w14:textId="77777777" w:rsidR="000F7377" w:rsidRDefault="000F7377"/>
    <w:p w14:paraId="402AC9A9" w14:textId="77777777" w:rsidR="000F7377" w:rsidRDefault="000F7377">
      <w:r xmlns:w="http://schemas.openxmlformats.org/wordprocessingml/2006/main">
        <w:t xml:space="preserve">1. ਕਹਾਉਤਾਂ 12:15 - ਇੱਕ ਮੂਰਖ ਦਾ ਰਾਹ ਉਸਦੀ ਆਪਣੀ ਨਿਗਾਹ ਵਿੱਚ ਸਹੀ ਹੈ: ਪਰ ਜਿਹੜਾ ਸਲਾਹ ਨੂੰ ਸੁਣਦਾ ਹੈ ਉਹ ਬੁੱਧੀਮਾਨ ਹੈ।</w:t>
      </w:r>
    </w:p>
    <w:p w14:paraId="4487293E" w14:textId="77777777" w:rsidR="000F7377" w:rsidRDefault="000F7377"/>
    <w:p w14:paraId="104608FE" w14:textId="77777777" w:rsidR="000F7377" w:rsidRDefault="000F7377">
      <w:r xmlns:w="http://schemas.openxmlformats.org/wordprocessingml/2006/main">
        <w:t xml:space="preserve">2. ਯਾਕੂਬ 1:19 - ਇਸ ਲਈ, ਮੇਰੇ ਪਿਆਰੇ ਭਰਾਵੋ, ਹਰ ਮਨੁੱਖ ਸੁਣਨ ਵਿੱਚ ਤੇਜ਼, ਬੋਲਣ ਵਿੱਚ ਧੀਮਾ, ਕ੍ਰੋਧ ਵਿੱਚ ਧੀਰਾ ਹੋਵੇ।</w:t>
      </w:r>
    </w:p>
    <w:p w14:paraId="69D3A71A" w14:textId="77777777" w:rsidR="000F7377" w:rsidRDefault="000F7377"/>
    <w:p w14:paraId="77BE7E70" w14:textId="77777777" w:rsidR="000F7377" w:rsidRDefault="000F7377">
      <w:r xmlns:w="http://schemas.openxmlformats.org/wordprocessingml/2006/main">
        <w:t xml:space="preserve">ਯਹੂਦਾਹ 1:11 ਉਨ੍ਹਾਂ ਉੱਤੇ ਹਾਇ! ਕਿਉਂਕਿ ਉਹ ਕਾਇਨ ਦੇ ਰਾਹ ਉੱਤੇ ਚੱਲੇ ਹਨ, ਅਤੇ ਇਨਾਮ ਲਈ ਬਿਲਆਮ ਦੀ ਗਲਤੀ ਦੇ ਪਿੱਛੇ ਲਾਲਚ ਨਾਲ ਭੱਜੇ ਹਨ, ਅਤੇ ਕੋਰ ਦੀਆਂ ਗੱਲਾਂ ਵਿੱਚ ਨਾਸ ਹੋ ਗਏ ਹਨ।</w:t>
      </w:r>
    </w:p>
    <w:p w14:paraId="62058167" w14:textId="77777777" w:rsidR="000F7377" w:rsidRDefault="000F7377"/>
    <w:p w14:paraId="084229DB" w14:textId="77777777" w:rsidR="000F7377" w:rsidRDefault="000F7377">
      <w:r xmlns:w="http://schemas.openxmlformats.org/wordprocessingml/2006/main">
        <w:t xml:space="preserve">ਇਹ ਬੀਤਣ ਉਨ੍ਹਾਂ ਲੋਕਾਂ ਦੀ ਨਿੰਦਾ ਕਰਦਾ ਹੈ ਜੋ ਕਾਇਨ ਦੇ ਰਾਹ ਦੀ ਪਾਲਣਾ ਕਰਦੇ ਹਨ, ਬਿਲਆਮ ਦੀ ਗਲਤੀ ਅਤੇ ਕੋਰ ਦੇ ਲਾਭ ਉਠਾਉਂਦੇ ਹਨ।</w:t>
      </w:r>
    </w:p>
    <w:p w14:paraId="6D4C7D70" w14:textId="77777777" w:rsidR="000F7377" w:rsidRDefault="000F7377"/>
    <w:p w14:paraId="2A752B73" w14:textId="77777777" w:rsidR="000F7377" w:rsidRDefault="000F7377">
      <w:r xmlns:w="http://schemas.openxmlformats.org/wordprocessingml/2006/main">
        <w:t xml:space="preserve">1. ਗਲਤ ਮਾਰਗਾਂ ਦੇ ਪੈਰੋਕਾਰਾਂ ਲਈ ਪਰਮੇਸ਼ੁਰ ਦੀ ਚੇਤਾਵਨੀ</w:t>
      </w:r>
    </w:p>
    <w:p w14:paraId="6C1094B2" w14:textId="77777777" w:rsidR="000F7377" w:rsidRDefault="000F7377"/>
    <w:p w14:paraId="53255A2A" w14:textId="77777777" w:rsidR="000F7377" w:rsidRDefault="000F7377">
      <w:r xmlns:w="http://schemas.openxmlformats.org/wordprocessingml/2006/main">
        <w:t xml:space="preserve">2. ਲਾਲਚ ਅਤੇ ਮੁਨਾਫੇ ਦੀ ਮੰਗ ਦਾ ਖ਼ਤਰਾ</w:t>
      </w:r>
    </w:p>
    <w:p w14:paraId="5B00CD81" w14:textId="77777777" w:rsidR="000F7377" w:rsidRDefault="000F7377"/>
    <w:p w14:paraId="48D8BC4F" w14:textId="77777777" w:rsidR="000F7377" w:rsidRDefault="000F7377">
      <w:r xmlns:w="http://schemas.openxmlformats.org/wordprocessingml/2006/main">
        <w:t xml:space="preserve">1. ਕਹਾਉਤਾਂ 15:27 ਜਿਹੜਾ ਲਾਭ ਦਾ ਲਾਲਚੀ ਹੈ ਉਹ ਆਪਣੇ ਹੀ ਘਰ ਨੂੰ ਪਰੇਸ਼ਾਨ ਕਰਦਾ ਹੈ; ਪਰ ਜਿਹੜਾ ਵਿਅਕਤੀ ਤੋਹਫ਼ੇ ਨੂੰ ਨਫ਼ਰਤ ਕਰਦਾ ਹੈ ਉਹ ਜਿਉਂਦਾ ਰਹੇਗਾ।</w:t>
      </w:r>
    </w:p>
    <w:p w14:paraId="3DBCF280" w14:textId="77777777" w:rsidR="000F7377" w:rsidRDefault="000F7377"/>
    <w:p w14:paraId="14AFDD23" w14:textId="77777777" w:rsidR="000F7377" w:rsidRDefault="000F7377">
      <w:r xmlns:w="http://schemas.openxmlformats.org/wordprocessingml/2006/main">
        <w:t xml:space="preserve">2. 1 ਕੁਰਿੰਥੀਆਂ 6:9-10 ਕੀ ਤੁਸੀਂ ਨਹੀਂ ਜਾਣਦੇ ਕਿ ਕੁਧਰਮੀ ਪਰਮੇਸ਼ੁਰ ਦੇ ਰਾਜ ਦੇ ਵਾਰਸ ਨਹੀਂ ਹੋਣਗੇ? ਧੋਖਾ ਨਾ ਖਾਓ: ਨਾ ਵਿਭਚਾਰੀ, ਨਾ ਮੂਰਤੀ ਪੂਜਕ, ਨਾ ਵਿਭਚਾਰ ਕਰਨ ਵਾਲੇ, ਨਾ ਈਮਾਨਦਾਰ, ਨਾ ਹੀ ਮਨੁੱਖਜਾਤੀ ਨਾਲ ਆਪਣੇ ਆਪ ਨੂੰ ਦੁਰਵਿਵਹਾਰ ਕਰਨ ਵਾਲੇ, ਨਾ ਚੋਰ, ਨਾ ਲੋਭੀ, ਨਾ ਸ਼ਰਾਬੀ, ਨਾ ਗਾਲਾਂ ਕੱਢਣ ਵਾਲੇ, ਨਾ ਹੀ ਲੁੱਟਣ ਵਾਲੇ, ਪਰਮੇਸ਼ੁਰ ਦੇ ਰਾਜ ਦੇ ਵਾਰਸ ਹੋਣਗੇ।</w:t>
      </w:r>
    </w:p>
    <w:p w14:paraId="39C349E1" w14:textId="77777777" w:rsidR="000F7377" w:rsidRDefault="000F7377"/>
    <w:p w14:paraId="13F5FF21" w14:textId="77777777" w:rsidR="000F7377" w:rsidRDefault="000F7377">
      <w:r xmlns:w="http://schemas.openxmlformats.org/wordprocessingml/2006/main">
        <w:t xml:space="preserve">ਯਹੂਦਾਹ 1:12 ਇਹ ਤੁਹਾਡੇ ਦਾਨ ਦੇ ਤਿਉਹਾਰਾਂ ਵਿੱਚ ਧੱਬੇ ਹਨ, ਜਦੋਂ ਉਹ ਤੁਹਾਡੇ ਨਾਲ ਦਾਵਤ ਕਰਦੇ ਹਨ, ਬਿਨਾਂ ਕਿਸੇ ਡਰ ਦੇ ਆਪਣੇ ਆਪ ਨੂੰ ਭੋਜਨ ਦਿੰਦੇ ਹਨ: ਬੱਦਲ ਉਹ ਪਾਣੀ ਤੋਂ ਬਿਨਾਂ ਹਨ, ਹਵਾਵਾਂ ਨਾਲ ਘੁੰਮਦੇ ਹਨ; ਉਹ ਰੁੱਖ ਜਿਨ੍ਹਾਂ ਦੇ ਫਲ ਸੁੱਕ ਜਾਂਦੇ ਹਨ, ਬਿਨਾਂ ਫਲ ਦੇ, ਦੋ ਵਾਰ ਮਰੇ ਹੋਏ, ਜੜ੍ਹਾਂ ਦੁਆਰਾ ਪੁੱਟੇ ਜਾਂਦੇ ਹਨ;</w:t>
      </w:r>
    </w:p>
    <w:p w14:paraId="5F4945EA" w14:textId="77777777" w:rsidR="000F7377" w:rsidRDefault="000F7377"/>
    <w:p w14:paraId="190C134D" w14:textId="77777777" w:rsidR="000F7377" w:rsidRDefault="000F7377">
      <w:r xmlns:w="http://schemas.openxmlformats.org/wordprocessingml/2006/main">
        <w:t xml:space="preserve">1. ਸਾਡੇ ਚੰਗੇ ਸੁਭਾਅ ਦਾ ਫਾਇਦਾ ਉਠਾਉਣ ਵਾਲਿਆਂ ਤੋਂ ਸੁਚੇਤ ਰਹਿਣਾ</w:t>
      </w:r>
    </w:p>
    <w:p w14:paraId="7F4D3D05" w14:textId="77777777" w:rsidR="000F7377" w:rsidRDefault="000F7377"/>
    <w:p w14:paraId="512AF708" w14:textId="77777777" w:rsidR="000F7377" w:rsidRDefault="000F7377">
      <w:r xmlns:w="http://schemas.openxmlformats.org/wordprocessingml/2006/main">
        <w:t xml:space="preserve">2. ਪ੍ਰਭੂ ਲਈ ਫਲ ਦੇਣ ਦੀ ਕੋਸ਼ਿਸ਼ ਕਰਨਾ</w:t>
      </w:r>
    </w:p>
    <w:p w14:paraId="7853BE73" w14:textId="77777777" w:rsidR="000F7377" w:rsidRDefault="000F7377"/>
    <w:p w14:paraId="3FBE4C18" w14:textId="77777777" w:rsidR="000F7377" w:rsidRDefault="000F7377">
      <w:r xmlns:w="http://schemas.openxmlformats.org/wordprocessingml/2006/main">
        <w:t xml:space="preserve">1. ਮੱਤੀ 7:15-20 - ਝੂਠੇ ਨਬੀਆਂ ਤੋਂ ਸਾਵਧਾਨ ਰਹੋ ਜੋ ਤੁਹਾਡੇ ਕੋਲ ਭੇਡਾਂ ਦੇ ਕੱਪੜਿਆਂ ਵਿੱਚ ਆਉਂਦੇ ਹਨ ਪਰ ਅੰਦਰੋਂ ਪਾਗਲ ਬਘਿਆੜ ਹਨ</w:t>
      </w:r>
    </w:p>
    <w:p w14:paraId="027A1A8D" w14:textId="77777777" w:rsidR="000F7377" w:rsidRDefault="000F7377"/>
    <w:p w14:paraId="215940EE" w14:textId="77777777" w:rsidR="000F7377" w:rsidRDefault="000F7377">
      <w:r xmlns:w="http://schemas.openxmlformats.org/wordprocessingml/2006/main">
        <w:t xml:space="preserve">2. ਯਾਕੂਬ 5:7-8 - ਇਸ ਲਈ ਭਰਾਵੋ, ਪ੍ਰਭੂ ਦੇ ਆਉਣ ਤੱਕ ਧੀਰਜ ਰੱਖੋ। ਵੇਖੋ, ਕਿਸਾਨ ਧਰਤੀ ਦੇ ਕੀਮਤੀ ਫਲ ਦੀ ਉਡੀਕ ਕਰਦਾ ਹੈ, ਅਤੇ ਇਸ ਲਈ ਲੰਬੇ ਸਮੇਂ ਤੱਕ ਧੀਰਜ ਰੱਖਦਾ ਹੈ, ਜਦੋਂ ਤੱਕ ਉਹ ਜਲਦੀ ਅਤੇ ਬਾਅਦ ਵਿੱਚ ਮੀਂਹ ਨਹੀਂ ਪਾਉਂਦਾ।</w:t>
      </w:r>
    </w:p>
    <w:p w14:paraId="781CBCA8" w14:textId="77777777" w:rsidR="000F7377" w:rsidRDefault="000F7377"/>
    <w:p w14:paraId="017E73D8" w14:textId="77777777" w:rsidR="000F7377" w:rsidRDefault="000F7377">
      <w:r xmlns:w="http://schemas.openxmlformats.org/wordprocessingml/2006/main">
        <w:t xml:space="preserve">ਯਹੂਦਾਹ 1:13 ਸਮੁੰਦਰ ਦੀਆਂ ਤੇਜ਼ ਲਹਿਰਾਂ, ਆਪਣੀ ਹੀ ਸ਼ਰਮ ਨੂੰ ਝੱਗ ਕੱਢਦੀਆਂ ਹਨ। ਭਟਕਦੇ ਤਾਰੇ, ਜਿਨ੍ਹਾਂ ਲਈ ਹਨੇਰੇ ਦਾ ਕਾਲਾਪਨ ਸਦਾ ਲਈ ਰਾਖਵਾਂ ਹੈ।</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ਤੇਜ਼ ਤਰੰਗਾਂ ਅਤੇ ਭਟਕਦੇ ਤਾਰੇ ਉਹਨਾਂ ਲੋਕਾਂ ਦੇ ਦ੍ਰਿਸ਼ਟਾਂਤ ਹਨ ਜੋ ਪਰਮਾਤਮਾ ਦੀ ਕਿਰਪਾ ਅਤੇ ਰਹਿਮ ਤੋਂ ਬਾਹਰ ਹਨ, ਅਤੇ ਹਨੇਰੇ ਦੇ ਅਨੰਤ ਕਾਲ ਨੂੰ ਸਹਿਣ ਕਰਨਗੇ।</w:t>
      </w:r>
    </w:p>
    <w:p w14:paraId="69A0609A" w14:textId="77777777" w:rsidR="000F7377" w:rsidRDefault="000F7377"/>
    <w:p w14:paraId="48A6D67A" w14:textId="77777777" w:rsidR="000F7377" w:rsidRDefault="000F7377">
      <w:r xmlns:w="http://schemas.openxmlformats.org/wordprocessingml/2006/main">
        <w:t xml:space="preserve">1: ਪਰਮੇਸ਼ੁਰ ਦੀ ਕਿਰਪਾ ਅਤੇ ਦਇਆ ਹਨੇਰੇ ਦੀ ਬਜਾਏ ਮੁਕਤੀ ਅਤੇ ਸਦੀਵੀ ਜੀਵਨ ਦਾ ਮਾਰਗ ਪੇਸ਼ ਕਰਦੀ ਹੈ।</w:t>
      </w:r>
    </w:p>
    <w:p w14:paraId="437EDAB1" w14:textId="77777777" w:rsidR="000F7377" w:rsidRDefault="000F7377"/>
    <w:p w14:paraId="74988001" w14:textId="77777777" w:rsidR="000F7377" w:rsidRDefault="000F7377">
      <w:r xmlns:w="http://schemas.openxmlformats.org/wordprocessingml/2006/main">
        <w:t xml:space="preserve">2: ਸਾਨੂੰ ਪ੍ਰਮਾਤਮਾ ਦੀ ਰਜ਼ਾ ਅਨੁਸਾਰ ਜੀਵਨ ਬਤੀਤ ਕਰਕੇ ਉਸ ਦੀ ਮਿਹਰ ਅਤੇ ਰਹਿਮਤ ਦੇ ਅੰਦਰ ਰਹਿਣ ਦੀ ਕੋਸ਼ਿਸ਼ ਕਰਨੀ ਚਾਹੀਦੀ ਹੈ।</w:t>
      </w:r>
    </w:p>
    <w:p w14:paraId="1973A00D" w14:textId="77777777" w:rsidR="000F7377" w:rsidRDefault="000F7377"/>
    <w:p w14:paraId="03CFC59A" w14:textId="77777777" w:rsidR="000F7377" w:rsidRDefault="000F7377">
      <w:r xmlns:w="http://schemas.openxmlformats.org/wordprocessingml/2006/main">
        <w:t xml:space="preserve">1: ਅਫ਼ਸੀਆਂ 2: 4-5 - "ਪਰ ਪਰਮੇਸ਼ੁਰ, ਦਯਾ ਵਿੱਚ ਧਨੀ ਹੋਣ ਕਰਕੇ, ਉਸ ਮਹਾਨ ਪਿਆਰ ਦੇ ਕਾਰਨ ਜਿਸ ਨਾਲ ਉਸਨੇ ਸਾਨੂੰ ਪਿਆਰ ਕੀਤਾ, ਭਾਵੇਂ ਅਸੀਂ ਆਪਣੇ ਅਪਰਾਧਾਂ ਵਿੱਚ ਮਰੇ ਹੋਏ ਸੀ, ਸਾਨੂੰ ਮਸੀਹ ਦੇ ਨਾਲ ਜੀਉਂਦਾ ਕੀਤਾ - ਕਿਰਪਾ ਨਾਲ ਤੁਸੀਂ ਸੰਭਾਲੀ ਗਈ."</w:t>
      </w:r>
    </w:p>
    <w:p w14:paraId="54DC653C" w14:textId="77777777" w:rsidR="000F7377" w:rsidRDefault="000F7377"/>
    <w:p w14:paraId="262482CB" w14:textId="77777777" w:rsidR="000F7377" w:rsidRDefault="000F7377">
      <w:r xmlns:w="http://schemas.openxmlformats.org/wordprocessingml/2006/main">
        <w:t xml:space="preserve">2: ਤੀਤੁਸ 3: 4-7 - "ਪਰ ਜਦੋਂ ਸਾਡੇ ਮੁਕਤੀਦਾਤਾ ਪਰਮੇਸ਼ੁਰ ਦੀ ਚੰਗਿਆਈ ਅਤੇ ਪ੍ਰੇਮਪੂਰਣ ਦਿਆਲਤਾ ਪ੍ਰਗਟ ਹੋਈ, ਤਾਂ ਉਸਨੇ ਸਾਨੂੰ ਬਚਾਇਆ, ਸਾਡੇ ਦੁਆਰਾ ਧਾਰਮਿਕਤਾ ਵਿੱਚ ਕੀਤੇ ਕੰਮਾਂ ਦੇ ਕਾਰਨ ਨਹੀਂ, ਪਰ ਉਸਦੀ ਆਪਣੀ ਦਇਆ ਦੇ ਅਨੁਸਾਰ, ਪੁਨਰਜਨਮ ਅਤੇ ਪੁਨਰਜਨਮ ਦੇ ਧੋਣ ਦੁਆਰਾ। ਪਵਿੱਤਰ ਆਤਮਾ ਦਾ ਨਵੀਨੀਕਰਨ, ਜਿਸ ਨੂੰ ਉਸਨੇ ਸਾਡੇ ਮੁਕਤੀਦਾਤਾ ਯਿਸੂ ਮਸੀਹ ਦੁਆਰਾ ਸਾਡੇ ਉੱਤੇ ਭਰਪੂਰ ਰੂਪ ਵਿੱਚ ਵਹਾਇਆ, ਤਾਂ ਜੋ ਅਸੀਂ ਉਸਦੀ ਕਿਰਪਾ ਦੁਆਰਾ ਧਰਮੀ ਠਹਿਰਾਏ ਜਾ ਕੇ ਸਦੀਪਕ ਜੀਵਨ ਦੀ ਉਮੀਦ ਦੇ ਅਨੁਸਾਰ ਵਾਰਸ ਬਣ ਸਕੀਏ। ”</w:t>
      </w:r>
    </w:p>
    <w:p w14:paraId="61BA70F9" w14:textId="77777777" w:rsidR="000F7377" w:rsidRDefault="000F7377"/>
    <w:p w14:paraId="488CE862" w14:textId="77777777" w:rsidR="000F7377" w:rsidRDefault="000F7377">
      <w:r xmlns:w="http://schemas.openxmlformats.org/wordprocessingml/2006/main">
        <w:t xml:space="preserve">ਯਹੂਦਾਹ 1:14 ਅਤੇ ਆਦਮ ਵਿੱਚੋਂ ਸੱਤਵੇਂ ਹਨੋਕ ਨੇ ਵੀ ਇਨ੍ਹਾਂ ਬਾਰੇ ਭਵਿੱਖਬਾਣੀ ਕੀਤੀ ਅਤੇ ਆਖਿਆ, ਵੇਖੋ, ਪ੍ਰਭੂ ਆਪਣੇ ਦਸ ਹਜ਼ਾਰ ਸੰਤਾਂ ਨਾਲ ਆਉਂਦਾ ਹੈ।</w:t>
      </w:r>
    </w:p>
    <w:p w14:paraId="60BBCEF7" w14:textId="77777777" w:rsidR="000F7377" w:rsidRDefault="000F7377"/>
    <w:p w14:paraId="1FFFD1FE" w14:textId="77777777" w:rsidR="000F7377" w:rsidRDefault="000F7377">
      <w:r xmlns:w="http://schemas.openxmlformats.org/wordprocessingml/2006/main">
        <w:t xml:space="preserve">ਹਨੋਕ ਦੀ ਭਵਿੱਖਬਾਣੀ, ਆਦਮ ਤੋਂ ਸੱਤਵੀਂ ਪੀੜ੍ਹੀ, ਕਿ ਪ੍ਰਭੂ ਆਪਣੇ ਬਹੁਤ ਸਾਰੇ ਸੰਤਾਂ ਨਾਲ ਆਵੇਗਾ।</w:t>
      </w:r>
    </w:p>
    <w:p w14:paraId="3427C535" w14:textId="77777777" w:rsidR="000F7377" w:rsidRDefault="000F7377"/>
    <w:p w14:paraId="74C5441D" w14:textId="77777777" w:rsidR="000F7377" w:rsidRDefault="000F7377">
      <w:r xmlns:w="http://schemas.openxmlformats.org/wordprocessingml/2006/main">
        <w:t xml:space="preserve">1. ਪ੍ਰਭੂ ਦੇ ਆਉਣ ਦੀ ਉਮੀਦ: ਹਨੋਕ ਦੇ ਭਵਿੱਖਬਾਣੀ ਸ਼ਬਦ ਨੂੰ ਸਮਝਣਾ</w:t>
      </w:r>
    </w:p>
    <w:p w14:paraId="4ED2FFC6" w14:textId="77777777" w:rsidR="000F7377" w:rsidRDefault="000F7377"/>
    <w:p w14:paraId="0FAB36DC" w14:textId="77777777" w:rsidR="000F7377" w:rsidRDefault="000F7377">
      <w:r xmlns:w="http://schemas.openxmlformats.org/wordprocessingml/2006/main">
        <w:t xml:space="preserve">2. ਪਰਮੇਸ਼ੁਰ ਦੀ ਵਫ਼ਾਦਾਰ ਮੌਜੂਦਗੀ: ਪੀੜ੍ਹੀਆਂ ਦੁਆਰਾ ਪਰਮੇਸ਼ੁਰ ਦੇ ਨਾਲ ਚੱਲਣਾ</w:t>
      </w:r>
    </w:p>
    <w:p w14:paraId="366446ED" w14:textId="77777777" w:rsidR="000F7377" w:rsidRDefault="000F7377"/>
    <w:p w14:paraId="4001C3FF" w14:textId="77777777" w:rsidR="000F7377" w:rsidRDefault="000F7377">
      <w:r xmlns:w="http://schemas.openxmlformats.org/wordprocessingml/2006/main">
        <w:t xml:space="preserve">1. ਜ਼ਬੂਰ 50: 3-5 - ਸਾਡਾ ਪਰਮੇਸ਼ੁਰ ਆਵੇਗਾ, ਅਤੇ ਚੁੱਪ ਨਹੀਂ ਰਹੇਗਾ: ਇੱਕ ਅੱਗ ਉਸਦੇ ਅੱਗੇ ਭਸਮ ਕਰੇਗੀ, ਅਤੇ ਉਸਦੇ ਆਲੇ ਦੁਆਲੇ ਬਹੁਤ ਤੇਜ਼ ਹਨੇਰੀ ਹੋਵੇਗੀ। ਉਹ ਉੱਪਰੋਂ ਅਕਾਸ਼ ਅਤੇ </w:t>
      </w:r>
      <w:r xmlns:w="http://schemas.openxmlformats.org/wordprocessingml/2006/main">
        <w:t xml:space="preserve">ਧਰਤੀ </w:t>
      </w:r>
      <w:r xmlns:w="http://schemas.openxmlformats.org/wordprocessingml/2006/main">
        <w:t xml:space="preserve">ਨੂੰ ਬੁਲਾਵੇਗਾ , ਤਾਂ ਜੋ ਉਹ ਆਪਣੇ ਲੋਕਾਂ ਦਾ ਨਿਆਂ ਕਰੇ। </w:t>
      </w:r>
      <w:r xmlns:w="http://schemas.openxmlformats.org/wordprocessingml/2006/main">
        <w:lastRenderedPageBreak xmlns:w="http://schemas.openxmlformats.org/wordprocessingml/2006/main"/>
      </w:r>
      <w:r xmlns:w="http://schemas.openxmlformats.org/wordprocessingml/2006/main">
        <w:t xml:space="preserve">ਮੇਰੇ ਸੰਤਾਂ ਨੂੰ ਮੇਰੇ ਕੋਲ ਇਕੱਠੇ ਕਰੋ; ਜਿਨ੍ਹਾਂ ਨੇ ਬਲੀਦਾਨ ਦੇ ਕੇ ਮੇਰੇ ਨਾਲ ਇਕਰਾਰਨਾਮਾ ਕੀਤਾ ਹੈ।</w:t>
      </w:r>
    </w:p>
    <w:p w14:paraId="1EC8D592" w14:textId="77777777" w:rsidR="000F7377" w:rsidRDefault="000F7377"/>
    <w:p w14:paraId="19B603E7" w14:textId="77777777" w:rsidR="000F7377" w:rsidRDefault="000F7377">
      <w:r xmlns:w="http://schemas.openxmlformats.org/wordprocessingml/2006/main">
        <w:t xml:space="preserve">2. ਯਸਾਯਾਹ 60:1-5 - ਉੱਠੋ, ਚਮਕੋ; ਕਿਉਂਕਿ ਤੇਰਾ ਚਾਨਣ ਆ ਗਿਆ ਹੈ, ਅਤੇ ਪ੍ਰਭੂ ਦੀ ਮਹਿਮਾ ਤੇਰੇ ਉੱਤੇ ਚੜ੍ਹ ਗਈ ਹੈ। ਕਿਉਂਕਿ, ਵੇਖ, ਹਨੇਰਾ ਧਰਤੀ ਨੂੰ ਢੱਕ ਲਵੇਗਾ, ਅਤੇ ਘੋਰ ਹਨੇਰਾ ਲੋਕਾਂ ਨੂੰ ਢੱਕ ਲਵੇਗਾ, ਪਰ ਪ੍ਰਭੂ ਤੇਰੇ ਉੱਤੇ ਉੱਠੇਗਾ, ਅਤੇ ਉਸਦੀ ਮਹਿਮਾ ਤੇਰੇ ਉੱਤੇ ਦਿਖਾਈ ਦੇਵੇਗੀ। ਅਤੇ ਪਰਾਈਆਂ ਕੌਮਾਂ ਤੇਰੇ ਪ੍ਰਕਾਸ਼ ਵੱਲ ਆਉਣਗੀਆਂ, ਅਤੇ ਰਾਜੇ ਤੇਰੇ ਉਭਾਰ ਦੀ ਚਮਕ ਵੱਲ ਆਉਣਗੇ। ਆਪਣੀਆਂ ਅੱਖਾਂ ਆਲੇ-ਦੁਆਲੇ ਚੁੱਕ ਕੇ ਵੇਖ, ਉਹ ਸਾਰੇ ਇਕੱਠੇ ਹੋ ਕੇ ਤੇਰੇ ਕੋਲ ਆਉਂਦੇ ਹਨ, ਤੇਰੇ ਪੁੱਤਰ ਦੂਰੋਂ ਆਉਣਗੇ, ਅਤੇ ਤੇਰੀਆਂ ਧੀਆਂ ਤੇਰੇ ਕੋਲ ਪਾਲੀਆਂ ਜਾਣਗੀਆਂ।</w:t>
      </w:r>
    </w:p>
    <w:p w14:paraId="76C081CB" w14:textId="77777777" w:rsidR="000F7377" w:rsidRDefault="000F7377"/>
    <w:p w14:paraId="52403085" w14:textId="77777777" w:rsidR="000F7377" w:rsidRDefault="000F7377">
      <w:r xmlns:w="http://schemas.openxmlformats.org/wordprocessingml/2006/main">
        <w:t xml:space="preserve">ਯਹੂਦਾਹ 1:15 ਸਾਰਿਆਂ ਉੱਤੇ ਨਿਆਂ ਕਰਨ ਲਈ, ਅਤੇ ਉਨ੍ਹਾਂ ਵਿੱਚੋਂ ਸਾਰੇ ਅਧਰਮੀ ਨੂੰ ਉਨ੍ਹਾਂ ਦੇ ਸਾਰੇ ਅਧਰਮੀ ਕੰਮਾਂ ਲਈ ਜੋ ਉਨ੍ਹਾਂ ਨੇ ਅਧਰਮੀ ਨਾਲ ਕੀਤੇ ਹਨ, ਅਤੇ ਉਨ੍ਹਾਂ ਦੇ ਸਾਰੇ ਸਖ਼ਤ ਭਾਸ਼ਣਾਂ ਬਾਰੇ ਜੋ ਅਧਰਮੀ ਪਾਪੀਆਂ ਨੇ ਉਸਦੇ ਵਿਰੁੱਧ ਬੋਲੇ ਹਨ, ਨੂੰ ਯਕੀਨ ਦਿਵਾਉਣ ਲਈ।</w:t>
      </w:r>
    </w:p>
    <w:p w14:paraId="03924E30" w14:textId="77777777" w:rsidR="000F7377" w:rsidRDefault="000F7377"/>
    <w:p w14:paraId="1ECE422F" w14:textId="77777777" w:rsidR="000F7377" w:rsidRDefault="000F7377">
      <w:r xmlns:w="http://schemas.openxmlformats.org/wordprocessingml/2006/main">
        <w:t xml:space="preserve">ਜੂਡ ਸਾਨੂੰ ਇੱਕ ਈਸ਼ਵਰੀ ਜੀਵਨ ਜਿਉਣ ਅਤੇ ਪਾਪੀਆਂ ਨੂੰ ਉਨ੍ਹਾਂ ਦੇ ਅਧਰਮੀ ਕੰਮਾਂ ਅਤੇ ਸ਼ਬਦਾਂ ਦਾ ਨਿਰਣਾ ਕਰਨ ਅਤੇ ਦੋਸ਼ੀ ਠਹਿਰਾਉਣ ਦੀ ਯਾਦ ਦਿਵਾਉਂਦਾ ਹੈ।</w:t>
      </w:r>
    </w:p>
    <w:p w14:paraId="69CDC822" w14:textId="77777777" w:rsidR="000F7377" w:rsidRDefault="000F7377"/>
    <w:p w14:paraId="1683AFFF" w14:textId="77777777" w:rsidR="000F7377" w:rsidRDefault="000F7377">
      <w:r xmlns:w="http://schemas.openxmlformats.org/wordprocessingml/2006/main">
        <w:t xml:space="preserve">1. "ਭਗਵਾਨੀ ਜੀਵਨ ਜੀਉਣਾ: ਯਹੂਦਾਹ ਦਾ ਇੱਕ ਜ਼ਰੂਰੀ ਸੱਦਾ"</w:t>
      </w:r>
    </w:p>
    <w:p w14:paraId="550395D6" w14:textId="77777777" w:rsidR="000F7377" w:rsidRDefault="000F7377"/>
    <w:p w14:paraId="05982889" w14:textId="77777777" w:rsidR="000F7377" w:rsidRDefault="000F7377">
      <w:r xmlns:w="http://schemas.openxmlformats.org/wordprocessingml/2006/main">
        <w:t xml:space="preserve">2. "ਪਾਪੀਆਂ ਨੂੰ ਦੋਸ਼ੀ ਠਹਿਰਾਉਣਾ: ਯਹੂਦਾਹ ਦਾ ਉਪਦੇਸ਼"</w:t>
      </w:r>
    </w:p>
    <w:p w14:paraId="3957B190" w14:textId="77777777" w:rsidR="000F7377" w:rsidRDefault="000F7377"/>
    <w:p w14:paraId="7443B814" w14:textId="77777777" w:rsidR="000F7377" w:rsidRDefault="000F7377">
      <w:r xmlns:w="http://schemas.openxmlformats.org/wordprocessingml/2006/main">
        <w:t xml:space="preserve">1. ਰੋਮੀਆਂ 12:1-2 - ਇਸ ਲਈ, ਮੈਂ ਤੁਹਾਨੂੰ ਬੇਨਤੀ ਕਰਦਾ ਹਾਂ, ਭਰਾਵੋ ਅਤੇ ਭੈਣੋ, ਪ੍ਰਮਾਤਮਾ ਦੀ ਦਇਆ ਦੇ ਮੱਦੇਨਜ਼ਰ, ਆਪਣੇ ਸਰੀਰਾਂ ਨੂੰ ਇੱਕ ਜੀਵਤ ਬਲੀਦਾਨ ਵਜੋਂ, ਪਵਿੱਤਰ ਅਤੇ ਪ੍ਰਮਾਤਮਾ ਨੂੰ ਪ੍ਰਸੰਨ ਕਰਨ ਲਈ ਭੇਟ ਕਰੋ - ਇਹ ਤੁਹਾਡੀ ਸੱਚੀ ਅਤੇ ਸਹੀ ਪੂਜਾ ਹੈ। ਇਸ ਸੰਸਾਰ ਦੇ ਨਮੂਨੇ ਦੇ ਅਨੁਕੂਲ ਨਾ ਬਣੋ, ਪਰ ਆਪਣੇ ਮਨ ਦੇ ਨਵੀਨੀਕਰਨ ਦੁਆਰਾ ਬਦਲੋ. ਫਿਰ ਤੁਸੀਂ ਪਰਖਣ ਅਤੇ ਪ੍ਰਵਾਨ ਕਰਨ ਦੇ ਯੋਗ ਹੋਵੋਗੇ ਕਿ ਪਰਮੇਸ਼ੁਰ ਦੀ ਇੱਛਾ ਕੀ ਹੈ—ਉਸ ਦੀ ਚੰਗੀ, ਪ੍ਰਸੰਨ ਅਤੇ ਸੰਪੂਰਨ ਇੱਛਾ।</w:t>
      </w:r>
    </w:p>
    <w:p w14:paraId="64F9BE24" w14:textId="77777777" w:rsidR="000F7377" w:rsidRDefault="000F7377"/>
    <w:p w14:paraId="5C00540D" w14:textId="77777777" w:rsidR="000F7377" w:rsidRDefault="000F7377">
      <w:r xmlns:w="http://schemas.openxmlformats.org/wordprocessingml/2006/main">
        <w:t xml:space="preserve">2. ਗਲਾਤੀਆਂ 6:7-8 - ਧੋਖਾ ਨਾ ਖਾਓ: ਰੱਬ ਦਾ ਮਜ਼ਾਕ ਨਹੀਂ ਉਡਾਇਆ ਜਾ ਸਕਦਾ। ਮਨੁੱਖ ਜੋ ਬੀਜਦਾ ਹੈ ਉਹੀ ਵੱਢਦਾ ਹੈ। ਜੋ ਕੋਈ ਆਪਣੇ ਮਾਸ ਨੂੰ ਖੁਸ਼ ਕਰਨ ਲਈ ਬੀਜਦਾ ਹੈ, ਮਾਸ ਤੋਂ ਤਬਾਹੀ ਵੱਢੇਗਾ; ਜੋ ਕੋਈ ਆਤਮਾ ਨੂੰ ਪ੍ਰਸੰਨ ਕਰਨ ਲਈ ਬੀਜਦਾ ਹੈ, ਉਹ ਆਤਮਾ ਤੋਂ ਸਦੀਵੀ ਜੀਵਨ ਵੱਢੇਗਾ।</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ਯਹੂਦਾਹ 1:16 ਇਹ ਬੁੜ ਬੁੜ ਕਰਨ ਵਾਲੇ, ਸ਼ਿਕਾਇਤ ਕਰਨ ਵਾਲੇ ਹਨ, ਆਪਣੀਆਂ ਹੀ ਕਾਮਨਾਂ ਦੇ ਪਿੱਛੇ ਤੁਰਦੇ ਹਨ। ਅਤੇ ਉਨ੍ਹਾਂ ਦੇ ਮੂੰਹਾਂ ਵਿੱਚ ਬਹੁਤ ਵਧੀਆ ਸ਼ਬਦ ਬੋਲਦੇ ਹਨ, ਜੋ ਕਿ ਲਾਭ ਦੇ ਕਾਰਨ ਲੋਕਾਂ ਦੀ ਪ੍ਰਸ਼ੰਸਾ ਵਿੱਚ ਹਨ।</w:t>
      </w:r>
    </w:p>
    <w:p w14:paraId="43EE7526" w14:textId="77777777" w:rsidR="000F7377" w:rsidRDefault="000F7377"/>
    <w:p w14:paraId="2E111018" w14:textId="77777777" w:rsidR="000F7377" w:rsidRDefault="000F7377">
      <w:r xmlns:w="http://schemas.openxmlformats.org/wordprocessingml/2006/main">
        <w:t xml:space="preserve">ਜੂਡ ਵਿਸ਼ਵਾਸੀਆਂ ਨੂੰ ਉਨ੍ਹਾਂ ਲੋਕਾਂ ਤੋਂ ਸਾਵਧਾਨ ਰਹਿਣ ਦੀ ਚੇਤਾਵਨੀ ਦੇ ਰਿਹਾ ਹੈ ਜੋ ਪਖੰਡੀ ਹਨ ਅਤੇ ਫਾਇਦੇ ਪ੍ਰਾਪਤ ਕਰਨ ਲਈ ਚਾਪਲੂਸੀ ਨਾਲ ਬੋਲਦੇ ਹਨ।</w:t>
      </w:r>
    </w:p>
    <w:p w14:paraId="5FA321AA" w14:textId="77777777" w:rsidR="000F7377" w:rsidRDefault="000F7377"/>
    <w:p w14:paraId="104F5266" w14:textId="77777777" w:rsidR="000F7377" w:rsidRDefault="000F7377">
      <w:r xmlns:w="http://schemas.openxmlformats.org/wordprocessingml/2006/main">
        <w:t xml:space="preserve">1. ਚਾਪਲੂਸੀ ਦੇ ਪਖੰਡ ਤੋਂ ਸਾਵਧਾਨ ਰਹੋ</w:t>
      </w:r>
    </w:p>
    <w:p w14:paraId="4E18CC26" w14:textId="77777777" w:rsidR="000F7377" w:rsidRDefault="000F7377"/>
    <w:p w14:paraId="285CB761" w14:textId="77777777" w:rsidR="000F7377" w:rsidRDefault="000F7377">
      <w:r xmlns:w="http://schemas.openxmlformats.org/wordprocessingml/2006/main">
        <w:t xml:space="preserve">2. ਝੂਠੇ ਵਾਅਦਿਆਂ ਦੁਆਰਾ ਗੁਮਰਾਹ ਨਾ ਹੋਵੋ</w:t>
      </w:r>
    </w:p>
    <w:p w14:paraId="07F3DB75" w14:textId="77777777" w:rsidR="000F7377" w:rsidRDefault="000F7377"/>
    <w:p w14:paraId="3136DB77" w14:textId="77777777" w:rsidR="000F7377" w:rsidRDefault="000F7377">
      <w:r xmlns:w="http://schemas.openxmlformats.org/wordprocessingml/2006/main">
        <w:t xml:space="preserve">1. ਜ਼ਬੂਰ 12:2-3 - "ਉਹ ਇੱਕ ਦੂਜੇ ਨਾਲ ਝੂਠ ਬੋਲਦੇ ਹਨ; ਚਾਪਲੂਸੀ ਵਾਲੇ ਬੁੱਲ੍ਹਾਂ ਨਾਲ ਅਤੇ ਦੋਹਰੇ ਦਿਲ ਨਾਲ ਉਹ ਬੋਲਦੇ ਹਨ। ਪ੍ਰਭੂ ਸਾਰੇ ਚਾਪਲੂਸ ਬੁੱਲ੍ਹਾਂ ਨੂੰ ਕੱਟ ਦੇਵੇ, ਉਹ ਜੀਭ ਜੋ ਮਹਾਨ ਗੱਲਾਂ ਬੋਲਦੀ ਹੈ।"</w:t>
      </w:r>
    </w:p>
    <w:p w14:paraId="208E3468" w14:textId="77777777" w:rsidR="000F7377" w:rsidRDefault="000F7377"/>
    <w:p w14:paraId="0A7D3AE6" w14:textId="77777777" w:rsidR="000F7377" w:rsidRDefault="000F7377">
      <w:r xmlns:w="http://schemas.openxmlformats.org/wordprocessingml/2006/main">
        <w:t xml:space="preserve">2. ਕਹਾਉਤਾਂ 26:28 - "ਝੂਠੀ ਜੀਭ ਉਨ੍ਹਾਂ ਲੋਕਾਂ ਨੂੰ ਨਫ਼ਰਤ ਕਰਦੀ ਹੈ ਜੋ ਇਸ ਨਾਲ ਕੁਚਲੇ ਜਾਂਦੇ ਹਨ, ਅਤੇ ਚਾਪਲੂਸੀ ਵਾਲਾ ਮੂੰਹ ਵਿਨਾਸ਼ ਦਾ ਕੰਮ ਕਰਦਾ ਹੈ।"</w:t>
      </w:r>
    </w:p>
    <w:p w14:paraId="0149371E" w14:textId="77777777" w:rsidR="000F7377" w:rsidRDefault="000F7377"/>
    <w:p w14:paraId="70D417CB" w14:textId="77777777" w:rsidR="000F7377" w:rsidRDefault="000F7377">
      <w:r xmlns:w="http://schemas.openxmlformats.org/wordprocessingml/2006/main">
        <w:t xml:space="preserve">ਯਹੂਦਾਹ 1:17 ਪਰ ਹੇ ਪਿਆਰਿਓ, ਤੁਸੀਂ ਉਨ੍ਹਾਂ ਸ਼ਬਦਾਂ ਨੂੰ ਯਾਦ ਰੱਖੋ ਜੋ ਸਾਡੇ ਪ੍ਰਭੂ ਯਿਸੂ ਮਸੀਹ ਦੇ ਰਸੂਲਾਂ ਦੁਆਰਾ ਪਹਿਲਾਂ ਕਹੇ ਗਏ ਸਨ।</w:t>
      </w:r>
    </w:p>
    <w:p w14:paraId="13A1B2CC" w14:textId="77777777" w:rsidR="000F7377" w:rsidRDefault="000F7377"/>
    <w:p w14:paraId="3D54F847" w14:textId="77777777" w:rsidR="000F7377" w:rsidRDefault="000F7377">
      <w:r xmlns:w="http://schemas.openxmlformats.org/wordprocessingml/2006/main">
        <w:t xml:space="preserve">ਯਿਸੂ ਮਸੀਹ ਦੇ ਰਸੂਲਾਂ ਨੇ ਉਹ ਸ਼ਬਦ ਕਹੇ ਜੋ ਯਾਦ ਰੱਖਣੇ ਚਾਹੀਦੇ ਹਨ।</w:t>
      </w:r>
    </w:p>
    <w:p w14:paraId="7FC59029" w14:textId="77777777" w:rsidR="000F7377" w:rsidRDefault="000F7377"/>
    <w:p w14:paraId="593862F7" w14:textId="77777777" w:rsidR="000F7377" w:rsidRDefault="000F7377">
      <w:r xmlns:w="http://schemas.openxmlformats.org/wordprocessingml/2006/main">
        <w:t xml:space="preserve">1: "ਰਸੂਲਾਂ ਦੇ ਬਚਨ: ਯਿਸੂ ਦੇ ਚੇਲਿਆਂ ਦੇ ਬਚਨ ਨੂੰ ਯਾਦ ਰੱਖਣਾ"</w:t>
      </w:r>
    </w:p>
    <w:p w14:paraId="63397120" w14:textId="77777777" w:rsidR="000F7377" w:rsidRDefault="000F7377"/>
    <w:p w14:paraId="2DB5B8D6" w14:textId="77777777" w:rsidR="000F7377" w:rsidRDefault="000F7377">
      <w:r xmlns:w="http://schemas.openxmlformats.org/wordprocessingml/2006/main">
        <w:t xml:space="preserve">2: "ਯਾਦ ਰੱਖਣ ਦੀ ਕੀਮਤ: ਯਿਸੂ ਦੇ ਰਸੂਲਾਂ ਦੇ ਸ਼ਬਦ"</w:t>
      </w:r>
    </w:p>
    <w:p w14:paraId="2F80A5E9" w14:textId="77777777" w:rsidR="000F7377" w:rsidRDefault="000F7377"/>
    <w:p w14:paraId="7569B003" w14:textId="77777777" w:rsidR="000F7377" w:rsidRDefault="000F7377">
      <w:r xmlns:w="http://schemas.openxmlformats.org/wordprocessingml/2006/main">
        <w:t xml:space="preserve">1: ਰਸੂਲਾਂ ਦੇ ਕਰਤੱਬ 20:35 - "ਸਾਰੀਆਂ ਗੱਲਾਂ ਵਿੱਚ ਮੈਂ ਤੁਹਾਨੂੰ ਵਿਖਾਇਆ ਹੈ ਕਿ ਇਸ ਤਰੀਕੇ ਨਾਲ ਸਖ਼ਤ ਮਿਹਨਤ ਕਰਨ ਦੁਆਰਾ ਸਾਨੂੰ ਕਮਜ਼ੋਰਾਂ ਦੀ ਮਦਦ ਕਰਨੀ ਚਾਹੀਦੀ ਹੈ ਅਤੇ ਪ੍ਰਭੂ ਯਿਸੂ ਦੇ ਬਚਨਾਂ ਨੂੰ ਯਾਦ ਰੱਖਣਾ ਚਾਹੀਦਾ ਹੈ, ਕਿਵੇਂ ਉਸਨੇ ਖੁਦ ਕਿਹਾ ਸੀ, 'ਦੇਣ ਨਾਲੋਂ ਦੇਣਾ ਵਧੇਰੇ ਮੁਬਾਰਕ ਹੈ। ਪ੍ਰਾਪਤ ਕਰੋ।'"</w:t>
      </w:r>
    </w:p>
    <w:p w14:paraId="72925128" w14:textId="77777777" w:rsidR="000F7377" w:rsidRDefault="000F7377"/>
    <w:p w14:paraId="72406549" w14:textId="77777777" w:rsidR="000F7377" w:rsidRDefault="000F7377">
      <w:r xmlns:w="http://schemas.openxmlformats.org/wordprocessingml/2006/main">
        <w:t xml:space="preserve">2: ਲੂਕਾ 6: 47-48 - "ਹਰ ਕੋਈ ਜੋ ਮੇਰੇ ਕੋਲ ਆਉਂਦਾ ਹੈ ਅਤੇ ਮੇਰੇ ਬਚਨ ਸੁਣਦਾ ਹੈ ਅਤੇ ਉਨ੍ਹਾਂ 'ਤੇ ਚੱਲਦਾ ਹੈ, ਮੈਂ ਤੁਹਾਨੂੰ ਦਿਖਾਵਾਂਗਾ ਕਿ ਉਹ ਕਿਹੋ ਜਿਹਾ ਹੈ: ਉਹ ਉਸ ਆਦਮੀ ਵਰਗਾ ਹੈ ਜੋ ਇੱਕ ਘਰ ਬਣਾਉਂਦਾ ਹੈ, ਜਿਸ ਨੇ ਡੂੰਘੀ ਖੋਦਾਈ ਕੀਤੀ ਅਤੇ ਉਸ ਦੀ ਨੀਂਹ ਰੱਖੀ। ਅਤੇ ਜਦੋਂ ਹੜ੍ਹ ਆਇਆ ਤਾਂ ਨਦੀ ਉਸ ਘਰ ਦੇ ਵਿਰੁੱਧ ਟੁੱਟ ਗਈ ਅਤੇ ਉਸ ਨੂੰ ਹਿਲਾ ਨਹੀਂ ਸਕੀ, ਕਿਉਂਕਿ ਇਹ ਚੰਗੀ ਤਰ੍ਹਾਂ ਬਣਾਇਆ ਗਿਆ ਸੀ।"</w:t>
      </w:r>
    </w:p>
    <w:p w14:paraId="2B7AA82B" w14:textId="77777777" w:rsidR="000F7377" w:rsidRDefault="000F7377"/>
    <w:p w14:paraId="1B923CD6" w14:textId="77777777" w:rsidR="000F7377" w:rsidRDefault="000F7377">
      <w:r xmlns:w="http://schemas.openxmlformats.org/wordprocessingml/2006/main">
        <w:t xml:space="preserve">ਯਹੂਦਾਹ 1:18 ਉਨ੍ਹਾਂ ਨੇ ਤੁਹਾਨੂੰ ਕਿਵੇਂ ਕਿਹਾ ਸੀ ਕਿ ਅੰਤਲੇ ਸਮੇਂ ਵਿੱਚ ਮਖੌਲ ਕਰਨ ਵਾਲੇ ਹੋਣੇ ਚਾਹੀਦੇ ਹਨ, ਜਿਨ੍ਹਾਂ ਨੂੰ ਆਪਣੀਆਂ ਅਧਰਮੀ ਕਾਮਨਾਵਾਂ ਦੇ ਪਿੱਛੇ ਚੱਲਣਾ ਚਾਹੀਦਾ ਹੈ।</w:t>
      </w:r>
    </w:p>
    <w:p w14:paraId="54348E98" w14:textId="77777777" w:rsidR="000F7377" w:rsidRDefault="000F7377"/>
    <w:p w14:paraId="7F4F478A" w14:textId="77777777" w:rsidR="000F7377" w:rsidRDefault="000F7377">
      <w:r xmlns:w="http://schemas.openxmlformats.org/wordprocessingml/2006/main">
        <w:t xml:space="preserve">ਅੰਤ ਦੇ ਸਮੇਂ ਵਿੱਚ ਲੋਕ ਆਪਣੀਆਂ ਪਾਪੀ ਇੱਛਾਵਾਂ ਦੇ ਕਾਰਨ ਪਰਮੇਸ਼ੁਰ ਦੀਆਂ ਸਿੱਖਿਆਵਾਂ ਦਾ ਮਜ਼ਾਕ ਉਡਾਉਣਗੇ।</w:t>
      </w:r>
    </w:p>
    <w:p w14:paraId="1F786FAC" w14:textId="77777777" w:rsidR="000F7377" w:rsidRDefault="000F7377"/>
    <w:p w14:paraId="6A60DABF" w14:textId="77777777" w:rsidR="000F7377" w:rsidRDefault="000F7377">
      <w:r xmlns:w="http://schemas.openxmlformats.org/wordprocessingml/2006/main">
        <w:t xml:space="preserve">1: ਸਾਨੂੰ ਹਮੇਸ਼ਾ ਪਰਮੇਸ਼ੁਰ ਅਤੇ ਉਸ ਦੀਆਂ ਸਿੱਖਿਆਵਾਂ ਵਿੱਚ ਆਪਣੀ ਨਿਹਚਾ ਰੱਖਣੀ ਚਾਹੀਦੀ ਹੈ, ਭਾਵੇਂ ਅਸੀਂ ਆਪਣੀਆਂ ਆਪਣੀਆਂ ਪਾਪੀ ਇੱਛਾਵਾਂ ਦੁਆਰਾ ਕਿੰਨੇ ਵੀ ਪਰਤਾਏ ਹੋਏ ਹਾਂ।</w:t>
      </w:r>
    </w:p>
    <w:p w14:paraId="20B4B33F" w14:textId="77777777" w:rsidR="000F7377" w:rsidRDefault="000F7377"/>
    <w:p w14:paraId="4F4D33E7" w14:textId="77777777" w:rsidR="000F7377" w:rsidRDefault="000F7377">
      <w:r xmlns:w="http://schemas.openxmlformats.org/wordprocessingml/2006/main">
        <w:t xml:space="preserve">2: ਸਾਨੂੰ ਆਪਣੀ ਨਿਹਚਾ ਵਿੱਚ ਹਮੇਸ਼ਾ ਚੌਕਸ ਰਹਿਣਾ ਚਾਹੀਦਾ ਹੈ, ਕਿਉਂਕਿ ਪਰਮੇਸ਼ੁਰ ਦੀਆਂ ਸਿੱਖਿਆਵਾਂ ਦਾ ਮਜ਼ਾਕ ਉਡਾਉਣ ਵਾਲੇ ਅੰਤ ਦੇ ਸਮਿਆਂ ਵਿੱਚ ਹੀ ਵਧਣਗੇ।</w:t>
      </w:r>
    </w:p>
    <w:p w14:paraId="5FCD11B6" w14:textId="77777777" w:rsidR="000F7377" w:rsidRDefault="000F7377"/>
    <w:p w14:paraId="592D696E" w14:textId="77777777" w:rsidR="000F7377" w:rsidRDefault="000F7377">
      <w:r xmlns:w="http://schemas.openxmlformats.org/wordprocessingml/2006/main">
        <w:t xml:space="preserve">1: ਮੱਤੀ 6:24 - "ਕੋਈ ਵੀ ਵਿਅਕਤੀ ਦੋ ਮਾਲਕਾਂ ਦੀ ਸੇਵਾ ਨਹੀਂ ਕਰ ਸਕਦਾ, ਕਿਉਂਕਿ ਜਾਂ ਤਾਂ ਉਹ ਇੱਕ ਨਾਲ ਨਫ਼ਰਤ ਕਰੇਗਾ ਅਤੇ ਦੂਜੇ ਨੂੰ ਪਿਆਰ ਕਰੇਗਾ, ਜਾਂ ਉਹ ਇੱਕ ਪ੍ਰਤੀ ਵਫ਼ਾਦਾਰ ਹੋਵੇਗਾ ਅਤੇ ਦੂਜੇ ਨੂੰ ਨਫ਼ਰਤ ਕਰੇਗਾ। ਤੁਸੀਂ ਪਰਮੇਸ਼ੁਰ ਅਤੇ ਧਨ ਦੀ ਸੇਵਾ ਨਹੀਂ ਕਰ ਸਕਦੇ."</w:t>
      </w:r>
    </w:p>
    <w:p w14:paraId="3E327388" w14:textId="77777777" w:rsidR="000F7377" w:rsidRDefault="000F7377"/>
    <w:p w14:paraId="308708B1" w14:textId="77777777" w:rsidR="000F7377" w:rsidRDefault="000F7377">
      <w:r xmlns:w="http://schemas.openxmlformats.org/wordprocessingml/2006/main">
        <w:t xml:space="preserve">2: ਯਾਕੂਬ 4:4 - "ਵਿਭਚਾਰੀ ਅਤੇ ਵਿਭਚਾਰੀਓ! ਕੀ ਤੁਸੀਂ ਨਹੀਂ ਜਾਣਦੇ ਕਿ ਸੰਸਾਰ ਨਾਲ ਦੋਸਤੀ ਪਰਮੇਸ਼ੁਰ ਨਾਲ ਦੁਸ਼ਮਣੀ ਹੈ? ਇਸ ਲਈ ਜੋ ਕੋਈ ਸੰਸਾਰ ਦਾ ਮਿੱਤਰ ਬਣਨਾ ਚਾਹੁੰਦਾ ਹੈ, ਉਹ ਆਪਣੇ ਆਪ ਨੂੰ ਪਰਮੇਸ਼ੁਰ ਦਾ ਦੁਸ਼ਮਣ ਬਣਾਉਂਦਾ ਹੈ।"</w:t>
      </w:r>
    </w:p>
    <w:p w14:paraId="47653170" w14:textId="77777777" w:rsidR="000F7377" w:rsidRDefault="000F7377"/>
    <w:p w14:paraId="102665F0" w14:textId="77777777" w:rsidR="000F7377" w:rsidRDefault="000F7377">
      <w:r xmlns:w="http://schemas.openxmlformats.org/wordprocessingml/2006/main">
        <w:t xml:space="preserve">ਯਹੂਦਾਹ 1:19 ਇਹ ਉਹ ਹਨ ਜੋ ਆਪਣੇ ਆਪ ਨੂੰ ਅਲੱਗ ਕਰਦੇ ਹਨ, ਕਾਮੁਕ, ਆਤਮਾ ਨਹੀਂ ਹਨ.</w:t>
      </w:r>
    </w:p>
    <w:p w14:paraId="2C217045" w14:textId="77777777" w:rsidR="000F7377" w:rsidRDefault="000F7377"/>
    <w:p w14:paraId="19DCD6DE" w14:textId="77777777" w:rsidR="000F7377" w:rsidRDefault="000F7377">
      <w:r xmlns:w="http://schemas.openxmlformats.org/wordprocessingml/2006/main">
        <w:t xml:space="preserve">ਯਹੂਦਾਹ ਉਨ੍ਹਾਂ ਲੋਕਾਂ ਦੇ ਵਿਰੁੱਧ ਚੇਤਾਵਨੀ ਦਿੰਦਾ ਹੈ ਜਿਨ੍ਹਾਂ ਕੋਲ ਆਤਮਾ ਨਹੀਂ ਹੈ ਅਤੇ ਆਪਣੇ ਆਪ ਨੂੰ ਵਿਸ਼ਵਾਸ ਤੋਂ ਵੱਖ ਕਰਦੇ ਹਨ।</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ਆਤਮਾ ਤੋਂ ਵੱਖ ਹੋਣ ਦਾ ਖ਼ਤਰਾ</w:t>
      </w:r>
    </w:p>
    <w:p w14:paraId="6C78E4F5" w14:textId="77777777" w:rsidR="000F7377" w:rsidRDefault="000F7377"/>
    <w:p w14:paraId="74F488A8" w14:textId="77777777" w:rsidR="000F7377" w:rsidRDefault="000F7377">
      <w:r xmlns:w="http://schemas.openxmlformats.org/wordprocessingml/2006/main">
        <w:t xml:space="preserve">2. ਆਤਮਾ ਵਿੱਚ ਰਹਿਣ ਦੀ ਮਹੱਤਤਾ</w:t>
      </w:r>
    </w:p>
    <w:p w14:paraId="642B8665" w14:textId="77777777" w:rsidR="000F7377" w:rsidRDefault="000F7377"/>
    <w:p w14:paraId="74CFCA26" w14:textId="77777777" w:rsidR="000F7377" w:rsidRDefault="000F7377">
      <w:r xmlns:w="http://schemas.openxmlformats.org/wordprocessingml/2006/main">
        <w:t xml:space="preserve">1. ਗਲਾਤੀਆਂ 5:22-25 - ਆਤਮਾ ਦਾ ਫਲ</w:t>
      </w:r>
    </w:p>
    <w:p w14:paraId="628AFE80" w14:textId="77777777" w:rsidR="000F7377" w:rsidRDefault="000F7377"/>
    <w:p w14:paraId="09526785" w14:textId="77777777" w:rsidR="000F7377" w:rsidRDefault="000F7377">
      <w:r xmlns:w="http://schemas.openxmlformats.org/wordprocessingml/2006/main">
        <w:t xml:space="preserve">2. 2 ਕੁਰਿੰਥੀਆਂ 3:17 - ਹੁਣ ਪ੍ਰਭੂ ਆਤਮਾ ਹੈ, ਅਤੇ ਜਿੱਥੇ ਪ੍ਰਭੂ ਦੀ ਆਤਮਾ ਹੈ, ਉੱਥੇ ਆਜ਼ਾਦੀ ਹੈ।</w:t>
      </w:r>
    </w:p>
    <w:p w14:paraId="395A05D3" w14:textId="77777777" w:rsidR="000F7377" w:rsidRDefault="000F7377"/>
    <w:p w14:paraId="4D9E4572" w14:textId="77777777" w:rsidR="000F7377" w:rsidRDefault="000F7377">
      <w:r xmlns:w="http://schemas.openxmlformats.org/wordprocessingml/2006/main">
        <w:t xml:space="preserve">ਯਹੂਦਾਹ 1:20 ਪਰ ਹੇ ਪਿਆਰਿਓ, ਆਪਣੇ ਆਪ ਨੂੰ ਆਪਣੀ ਅੱਤ ਪਵਿੱਤਰ ਨਿਹਚਾ ਉੱਤੇ ਉਸਾਰਦੇ ਹੋਏ, ਪਵਿੱਤਰ ਆਤਮਾ ਵਿੱਚ ਪ੍ਰਾਰਥਨਾ ਕਰਦੇ ਹੋਏ,</w:t>
      </w:r>
    </w:p>
    <w:p w14:paraId="4BDAFF6E" w14:textId="77777777" w:rsidR="000F7377" w:rsidRDefault="000F7377"/>
    <w:p w14:paraId="2B85F0B6" w14:textId="77777777" w:rsidR="000F7377" w:rsidRDefault="000F7377">
      <w:r xmlns:w="http://schemas.openxmlformats.org/wordprocessingml/2006/main">
        <w:t xml:space="preserve">ਜੂਡ ਵਿਸ਼ਵਾਸੀਆਂ ਨੂੰ ਪਵਿੱਤਰ ਆਤਮਾ ਵਿੱਚ ਪ੍ਰਾਰਥਨਾ ਦੁਆਰਾ ਆਪਣੇ ਵਿਸ਼ਵਾਸ ਨੂੰ ਮਜ਼ਬੂਤ ਕਰਨ ਲਈ ਉਤਸ਼ਾਹਿਤ ਕਰਦਾ ਹੈ।</w:t>
      </w:r>
    </w:p>
    <w:p w14:paraId="4C70301C" w14:textId="77777777" w:rsidR="000F7377" w:rsidRDefault="000F7377"/>
    <w:p w14:paraId="06F292A5" w14:textId="77777777" w:rsidR="000F7377" w:rsidRDefault="000F7377">
      <w:r xmlns:w="http://schemas.openxmlformats.org/wordprocessingml/2006/main">
        <w:t xml:space="preserve">1. ਪਵਿੱਤਰ ਆਤਮਾ ਵਿੱਚ ਪ੍ਰਾਰਥਨਾ ਦੀ ਸ਼ਕਤੀ</w:t>
      </w:r>
    </w:p>
    <w:p w14:paraId="22F069B5" w14:textId="77777777" w:rsidR="000F7377" w:rsidRDefault="000F7377"/>
    <w:p w14:paraId="7C140D35" w14:textId="77777777" w:rsidR="000F7377" w:rsidRDefault="000F7377">
      <w:r xmlns:w="http://schemas.openxmlformats.org/wordprocessingml/2006/main">
        <w:t xml:space="preserve">2. ਪਵਿੱਤਰ ਆਤਮਾ ਦੀ ਮਦਦ ਨਾਲ ਆਪਣੇ ਵਿਸ਼ਵਾਸ ਨੂੰ ਮਜ਼ਬੂਤ ਕਰਨਾ</w:t>
      </w:r>
    </w:p>
    <w:p w14:paraId="284B9CE5" w14:textId="77777777" w:rsidR="000F7377" w:rsidRDefault="000F7377"/>
    <w:p w14:paraId="77CED3BB" w14:textId="77777777" w:rsidR="000F7377" w:rsidRDefault="000F7377">
      <w:r xmlns:w="http://schemas.openxmlformats.org/wordprocessingml/2006/main">
        <w:t xml:space="preserve">1. ਰੋਮੀਆਂ 8:26-27 - ਇਸੇ ਤਰ੍ਹਾਂ ਆਤਮਾ ਵੀ ਸਾਡੀਆਂ ਕਮਜ਼ੋਰੀਆਂ ਵਿੱਚ ਮਦਦ ਕਰਦਾ ਹੈ। ਕਿਉਂਕਿ ਅਸੀਂ ਨਹੀਂ ਜਾਣਦੇ ਕਿ ਸਾਨੂੰ ਕਿਸ ਲਈ ਪ੍ਰਾਰਥਨਾ ਕਰਨੀ ਚਾਹੀਦੀ ਹੈ, ਪਰ ਆਤਮਾ ਆਪ ਹੀ ਸਾਡੇ ਲਈ ਹਾਹਾਕਾਰਿਆਂ ਨਾਲ ਬੇਨਤੀ ਕਰਦਾ ਹੈ ਜੋ ਬੋਲਿਆ ਨਹੀਂ ਜਾ ਸਕਦਾ।</w:t>
      </w:r>
    </w:p>
    <w:p w14:paraId="549DA544" w14:textId="77777777" w:rsidR="000F7377" w:rsidRDefault="000F7377"/>
    <w:p w14:paraId="3EDA171E" w14:textId="77777777" w:rsidR="000F7377" w:rsidRDefault="000F7377">
      <w:r xmlns:w="http://schemas.openxmlformats.org/wordprocessingml/2006/main">
        <w:t xml:space="preserve">2. ਅਫ਼ਸੀਆਂ 6:18 - ਆਤਮਾ ਵਿੱਚ ਪੂਰੀ ਪ੍ਰਾਰਥਨਾ ਅਤੇ ਬੇਨਤੀ ਨਾਲ ਹਮੇਸ਼ਾ ਪ੍ਰਾਰਥਨਾ ਕਰਨੀ, ਇਸ ਅੰਤ ਤੱਕ ਪੂਰੀ ਲਗਨ ਅਤੇ ਸਾਰੇ ਸੰਤਾਂ ਲਈ ਬੇਨਤੀ ਨਾਲ ਜਾਗਦੇ ਰਹਿਣਾ।</w:t>
      </w:r>
    </w:p>
    <w:p w14:paraId="4FB5A593" w14:textId="77777777" w:rsidR="000F7377" w:rsidRDefault="000F7377"/>
    <w:p w14:paraId="069DE3C7" w14:textId="77777777" w:rsidR="000F7377" w:rsidRDefault="000F7377">
      <w:r xmlns:w="http://schemas.openxmlformats.org/wordprocessingml/2006/main">
        <w:t xml:space="preserve">ਯਹੂਦਾਹ 1:21 ਆਪਣੇ ਆਪ ਨੂੰ ਪਰਮੇਸ਼ੁਰ ਦੇ ਪ੍ਰੇਮ ਵਿੱਚ ਬਣਾਈ ਰੱਖੋ ਅਤੇ ਸਦੀਪਕ ਜੀਵਨ ਲਈ ਸਾਡੇ ਪ੍ਰਭੂ ਯਿਸੂ ਮਸੀਹ ਦੀ ਦਇਆ ਦੀ ਭਾਲ ਵਿੱਚ ਰਹੋ।</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ਪਰਮੇਸ਼ੁਰ ਦੇ ਪਿਆਰ ਵਿੱਚ ਵਫ਼ਾਦਾਰ ਰਹੋ ਅਤੇ ਸਦੀਪਕ ਜੀਵਨ ਲਈ ਯਿਸੂ ਮਸੀਹ ਦੀ ਦਇਆ ਦੀ ਆਸ ਰੱਖੋ।</w:t>
      </w:r>
    </w:p>
    <w:p w14:paraId="785E1655" w14:textId="77777777" w:rsidR="000F7377" w:rsidRDefault="000F7377"/>
    <w:p w14:paraId="4C8BA188" w14:textId="77777777" w:rsidR="000F7377" w:rsidRDefault="000F7377">
      <w:r xmlns:w="http://schemas.openxmlformats.org/wordprocessingml/2006/main">
        <w:t xml:space="preserve">1. ਸਦੀਵੀ ਜੀਵਨ ਲਈ ਯਿਸੂ ਮਸੀਹ ਦੀ ਦਇਆ</w:t>
      </w:r>
    </w:p>
    <w:p w14:paraId="23C0B28E" w14:textId="77777777" w:rsidR="000F7377" w:rsidRDefault="000F7377"/>
    <w:p w14:paraId="328EA463" w14:textId="77777777" w:rsidR="000F7377" w:rsidRDefault="000F7377">
      <w:r xmlns:w="http://schemas.openxmlformats.org/wordprocessingml/2006/main">
        <w:t xml:space="preserve">2. ਆਪਣੇ ਆਪ ਨੂੰ ਪਰਮਾਤਮਾ ਦੇ ਪਿਆਰ ਵਿਚ ਰੱਖਣਾ</w:t>
      </w:r>
    </w:p>
    <w:p w14:paraId="254549A6" w14:textId="77777777" w:rsidR="000F7377" w:rsidRDefault="000F7377"/>
    <w:p w14:paraId="6E273D6B" w14:textId="77777777" w:rsidR="000F7377" w:rsidRDefault="000F7377">
      <w:r xmlns:w="http://schemas.openxmlformats.org/wordprocessingml/2006/main">
        <w:t xml:space="preserve">1. ਯੂਹੰਨਾ 3:16, "ਕਿਉਂਕਿ ਪਰਮੇਸ਼ੁਰ ਨੇ ਸੰਸਾਰ ਨੂੰ ਇੰਨਾ ਪਿਆਰ ਕੀਤਾ ਕਿ ਉਸਨੇ ਆਪਣਾ ਇਕਲੌਤਾ ਪੁੱਤਰ ਦੇ ਦਿੱਤਾ, ਤਾਂ ਜੋ ਜੋ ਕੋਈ ਉਸ ਵਿੱਚ ਵਿਸ਼ਵਾਸ ਕਰਦਾ ਹੈ ਉਹ ਨਾਸ਼ ਨਾ ਹੋਵੇ, ਪਰ ਸਦੀਪਕ ਜੀਵਨ ਪ੍ਰਾਪਤ ਕਰੇ।"</w:t>
      </w:r>
    </w:p>
    <w:p w14:paraId="726C2316" w14:textId="77777777" w:rsidR="000F7377" w:rsidRDefault="000F7377"/>
    <w:p w14:paraId="398AEE84" w14:textId="77777777" w:rsidR="000F7377" w:rsidRDefault="000F7377">
      <w:r xmlns:w="http://schemas.openxmlformats.org/wordprocessingml/2006/main">
        <w:t xml:space="preserve">2. ਜ਼ਬੂਰ 136:26, "ਸਵਰਗ ਦੇ ਪਰਮੇਸ਼ੁਰ ਦਾ ਧੰਨਵਾਦ ਕਰੋ, ਉਸਦਾ ਅਡੋਲ ਪਿਆਰ ਸਦਾ ਕਾਇਮ ਰਹਿੰਦਾ ਹੈ।"</w:t>
      </w:r>
    </w:p>
    <w:p w14:paraId="21ED0A9B" w14:textId="77777777" w:rsidR="000F7377" w:rsidRDefault="000F7377"/>
    <w:p w14:paraId="1DBCAF2F" w14:textId="77777777" w:rsidR="000F7377" w:rsidRDefault="000F7377">
      <w:r xmlns:w="http://schemas.openxmlformats.org/wordprocessingml/2006/main">
        <w:t xml:space="preserve">ਯਹੂਦਾਹ 1:22 ਅਤੇ ਕਈਆਂ ਵਿੱਚ ਹਮਦਰਦੀ ਹੈ, ਇੱਕ ਫਰਕ ਲਿਆਉਂਦਾ ਹੈ:</w:t>
      </w:r>
    </w:p>
    <w:p w14:paraId="6A994D80" w14:textId="77777777" w:rsidR="000F7377" w:rsidRDefault="000F7377"/>
    <w:p w14:paraId="163F26E2" w14:textId="77777777" w:rsidR="000F7377" w:rsidRDefault="000F7377">
      <w:r xmlns:w="http://schemas.openxmlformats.org/wordprocessingml/2006/main">
        <w:t xml:space="preserve">ਜੂਡ ਮਸੀਹੀਆਂ ਨੂੰ ਹਮਦਰਦੀ ਦਿਖਾਉਣ ਅਤੇ ਦੂਜਿਆਂ ਦੀਆਂ ਜ਼ਿੰਦਗੀਆਂ ਵਿਚ ਬਦਲਾਅ ਲਿਆਉਣ ਲਈ ਉਤਸ਼ਾਹਿਤ ਕਰਦਾ ਹੈ।</w:t>
      </w:r>
    </w:p>
    <w:p w14:paraId="0FC3577D" w14:textId="77777777" w:rsidR="000F7377" w:rsidRDefault="000F7377"/>
    <w:p w14:paraId="54001067" w14:textId="77777777" w:rsidR="000F7377" w:rsidRDefault="000F7377">
      <w:r xmlns:w="http://schemas.openxmlformats.org/wordprocessingml/2006/main">
        <w:t xml:space="preserve">1. ਦਇਆ ਦੀ ਸ਼ਕਤੀ: ਅਸੀਂ ਦੂਜਿਆਂ ਦੇ ਜੀਵਨ ਵਿੱਚ ਇੱਕ ਫਰਕ ਕਿਵੇਂ ਲਿਆ ਸਕਦੇ ਹਾਂ</w:t>
      </w:r>
    </w:p>
    <w:p w14:paraId="21822FE3" w14:textId="77777777" w:rsidR="000F7377" w:rsidRDefault="000F7377"/>
    <w:p w14:paraId="1A73E398" w14:textId="77777777" w:rsidR="000F7377" w:rsidRDefault="000F7377">
      <w:r xmlns:w="http://schemas.openxmlformats.org/wordprocessingml/2006/main">
        <w:t xml:space="preserve">2. ਕਿਰਿਆ ਵਿੱਚ ਪਰਮੇਸ਼ੁਰ ਦਾ ਪਿਆਰ: ਸਾਡੇ ਰੋਜ਼ਾਨਾ ਜੀਵਨ ਵਿੱਚ ਰਹਿਮਦਿਲੀ ਨਾਲ ਰਹਿਣਾ</w:t>
      </w:r>
    </w:p>
    <w:p w14:paraId="6AEF06AC" w14:textId="77777777" w:rsidR="000F7377" w:rsidRDefault="000F7377"/>
    <w:p w14:paraId="6EDFE71F" w14:textId="77777777" w:rsidR="000F7377" w:rsidRDefault="000F7377">
      <w:r xmlns:w="http://schemas.openxmlformats.org/wordprocessingml/2006/main">
        <w:t xml:space="preserve">1. ਮੱਤੀ 22:37-40: ਪ੍ਰਭੂ ਆਪਣੇ ਪਰਮੇਸ਼ੁਰ ਨੂੰ ਆਪਣੇ ਸਾਰੇ ਦਿਲ ਨਾਲ, ਆਪਣੀ ਸਾਰੀ ਜਾਨ ਨਾਲ ਅਤੇ ਆਪਣੇ ਸਾਰੇ ਦਿਮਾਗ ਨਾਲ ਪਿਆਰ ਕਰੋ</w:t>
      </w:r>
    </w:p>
    <w:p w14:paraId="1EB28D2B" w14:textId="77777777" w:rsidR="000F7377" w:rsidRDefault="000F7377"/>
    <w:p w14:paraId="42DE7CAB" w14:textId="77777777" w:rsidR="000F7377" w:rsidRDefault="000F7377">
      <w:r xmlns:w="http://schemas.openxmlformats.org/wordprocessingml/2006/main">
        <w:t xml:space="preserve">2. ਗਲਾਤੀਆਂ 6:1-2: ਇੱਕ ਦੂਜੇ ਦਾ ਬੋਝ ਚੁੱਕੋ, ਅਤੇ ਇਸ ਤਰ੍ਹਾਂ ਤੁਸੀਂ ਮਸੀਹ ਦੇ ਕਾਨੂੰਨ ਨੂੰ ਪੂਰਾ ਕਰੋਗੇ।</w:t>
      </w:r>
    </w:p>
    <w:p w14:paraId="6C6181FD" w14:textId="77777777" w:rsidR="000F7377" w:rsidRDefault="000F7377"/>
    <w:p w14:paraId="73C4A6E4" w14:textId="77777777" w:rsidR="000F7377" w:rsidRDefault="000F7377">
      <w:r xmlns:w="http://schemas.openxmlformats.org/wordprocessingml/2006/main">
        <w:t xml:space="preserve">ਯਹੂਦਾਹ 1:23 ਅਤੇ ਦੂਸਰੇ ਡਰ ਨਾਲ ਬਚਾਉਂਦੇ ਹਨ, ਉਨ੍ਹਾਂ ਨੂੰ ਅੱਗ ਵਿੱਚੋਂ ਬਾਹਰ ਕੱਢਦੇ ਹਨ; ਮਾਸ ਦੁਆਰਾ ਦੇਖੇ ਗਏ ਕੱਪੜੇ ਤੋਂ ਵੀ ਨਫ਼ਰਤ.</w:t>
      </w:r>
    </w:p>
    <w:p w14:paraId="5A436CE4" w14:textId="77777777" w:rsidR="000F7377" w:rsidRDefault="000F7377"/>
    <w:p w14:paraId="67B54E9A" w14:textId="77777777" w:rsidR="000F7377" w:rsidRDefault="000F7377">
      <w:r xmlns:w="http://schemas.openxmlformats.org/wordprocessingml/2006/main">
        <w:t xml:space="preserve">ਜੂਡ ਵਿਸ਼ਵਾਸੀਆਂ ਨੂੰ ਹੋਰਾਂ ਨੂੰ ਬਚਾਉਣ ਲਈ ਉਤਸ਼ਾਹਿਤ ਕਰਦਾ ਹੈ ਜੋ ਖ਼ਤਰੇ ਵਿੱਚ ਹੋ ਸਕਦੇ ਹਨ, ਭਾਵੇਂ ਉਹ ਡਰ ਅਤੇ ਪਿਆਰ ਦੇ ਕਾਰਨ, ਪਾਪ ਦੁਆਰਾ ਦਾਗ਼ੇ ਹੋਏ ਹੋਣ।</w:t>
      </w:r>
    </w:p>
    <w:p w14:paraId="319559BD" w14:textId="77777777" w:rsidR="000F7377" w:rsidRDefault="000F7377"/>
    <w:p w14:paraId="49A081CC" w14:textId="77777777" w:rsidR="000F7377" w:rsidRDefault="000F7377">
      <w:r xmlns:w="http://schemas.openxmlformats.org/wordprocessingml/2006/main">
        <w:t xml:space="preserve">1. "ਪਿਆਰ ਲਈ ਇੱਕ ਕਾਲ: ਦੂਜਿਆਂ ਨੂੰ ਅੱਗ ਤੋਂ ਬਚਾਉਣਾ"</w:t>
      </w:r>
    </w:p>
    <w:p w14:paraId="2DA05CA8" w14:textId="77777777" w:rsidR="000F7377" w:rsidRDefault="000F7377"/>
    <w:p w14:paraId="7C0F61EF" w14:textId="77777777" w:rsidR="000F7377" w:rsidRDefault="000F7377">
      <w:r xmlns:w="http://schemas.openxmlformats.org/wordprocessingml/2006/main">
        <w:t xml:space="preserve">2. "ਨਿਆਂ ਨਾ ਕਰੋ: ਪਾਪ ਦੁਆਰਾ ਦਾਗਿਆਂ ਨੂੰ ਬਚਾਉਣਾ"</w:t>
      </w:r>
    </w:p>
    <w:p w14:paraId="752D03E9" w14:textId="77777777" w:rsidR="000F7377" w:rsidRDefault="000F7377"/>
    <w:p w14:paraId="5AFBE5AC" w14:textId="77777777" w:rsidR="000F7377" w:rsidRDefault="000F7377">
      <w:r xmlns:w="http://schemas.openxmlformats.org/wordprocessingml/2006/main">
        <w:t xml:space="preserve">1. ਰੋਮੀਆਂ 5:8 - "ਪਰ ਪਰਮੇਸ਼ੁਰ ਸਾਡੇ ਲਈ ਆਪਣਾ ਪਿਆਰ ਇਸ ਵਿੱਚ ਦਰਸਾਉਂਦਾ ਹੈ: ਜਦੋਂ ਅਸੀਂ ਅਜੇ ਪਾਪੀ ਹੀ ਸੀ, ਮਸੀਹ ਸਾਡੇ ਲਈ ਮਰਿਆ।"</w:t>
      </w:r>
    </w:p>
    <w:p w14:paraId="0CA6E435" w14:textId="77777777" w:rsidR="000F7377" w:rsidRDefault="000F7377"/>
    <w:p w14:paraId="798D8E3B" w14:textId="77777777" w:rsidR="000F7377" w:rsidRDefault="000F7377">
      <w:r xmlns:w="http://schemas.openxmlformats.org/wordprocessingml/2006/main">
        <w:t xml:space="preserve">2. ਲੂਕਾ 6:37 - "ਨਿਰਣਾ ਨਾ ਕਰੋ, ਅਤੇ ਤੁਹਾਡਾ ਨਿਰਣਾ ਨਹੀਂ ਕੀਤਾ ਜਾਵੇਗਾ। ਨਿੰਦਾ ਨਾ ਕਰੋ, ਅਤੇ ਤੁਹਾਨੂੰ ਨਿੰਦਿਆ ਨਹੀਂ ਜਾਵੇਗਾ। ਮਾਫ਼ ਕਰੋ, ਅਤੇ ਤੁਹਾਨੂੰ ਮਾਫ਼ ਕੀਤਾ ਜਾਵੇਗਾ।"</w:t>
      </w:r>
    </w:p>
    <w:p w14:paraId="46966A7D" w14:textId="77777777" w:rsidR="000F7377" w:rsidRDefault="000F7377"/>
    <w:p w14:paraId="13801D65" w14:textId="77777777" w:rsidR="000F7377" w:rsidRDefault="000F7377">
      <w:r xmlns:w="http://schemas.openxmlformats.org/wordprocessingml/2006/main">
        <w:t xml:space="preserve">ਯਹੂਦਾਹ 1:24 ਹੁਣ ਉਸ ਦੇ ਅੱਗੇ ਜੋ ਤੁਹਾਨੂੰ ਡਿੱਗਣ ਤੋਂ ਬਚਾ ਸਕਦਾ ਹੈ, ਅਤੇ ਆਪਣੀ ਮਹਿਮਾ ਦੇ ਸਨਮੁਖ ਅਥਾਹ ਅਨੰਦ ਨਾਲ ਤੁਹਾਨੂੰ ਨਿਰਦੋਸ਼ ਪੇਸ਼ ਕਰ ਸਕਦਾ ਹੈ।</w:t>
      </w:r>
    </w:p>
    <w:p w14:paraId="34F47951" w14:textId="77777777" w:rsidR="000F7377" w:rsidRDefault="000F7377"/>
    <w:p w14:paraId="21DEF929" w14:textId="77777777" w:rsidR="000F7377" w:rsidRDefault="000F7377">
      <w:r xmlns:w="http://schemas.openxmlformats.org/wordprocessingml/2006/main">
        <w:t xml:space="preserve">ਪ੍ਰਮਾਤਮਾ ਸਾਨੂੰ ਡਿੱਗਣ ਤੋਂ ਬਚਾਉਣ ਦੇ ਯੋਗ ਹੈ ਅਤੇ ਖੁਸ਼ੀ ਨਾਲ ਉਸਦੀ ਸ਼ਾਨਦਾਰ ਮੌਜੂਦਗੀ ਦੇ ਸਾਹਮਣੇ ਸਾਨੂੰ ਨੁਕਸ ਰਹਿਤ ਪੇਸ਼ ਕਰ ਸਕਦਾ ਹੈ।</w:t>
      </w:r>
    </w:p>
    <w:p w14:paraId="0209607B" w14:textId="77777777" w:rsidR="000F7377" w:rsidRDefault="000F7377"/>
    <w:p w14:paraId="3CC70635" w14:textId="77777777" w:rsidR="000F7377" w:rsidRDefault="000F7377">
      <w:r xmlns:w="http://schemas.openxmlformats.org/wordprocessingml/2006/main">
        <w:t xml:space="preserve">1. ਪਰਮਾਤਮਾ ਦੀ ਹਜ਼ੂਰੀ ਵਿੱਚ ਆਨੰਦ ਦਾ ਅਨੁਭਵ ਕਰਨਾ</w:t>
      </w:r>
    </w:p>
    <w:p w14:paraId="3A45E996" w14:textId="77777777" w:rsidR="000F7377" w:rsidRDefault="000F7377"/>
    <w:p w14:paraId="271EF12A" w14:textId="77777777" w:rsidR="000F7377" w:rsidRDefault="000F7377">
      <w:r xmlns:w="http://schemas.openxmlformats.org/wordprocessingml/2006/main">
        <w:t xml:space="preserve">2. ਰੱਬ ਦੀ ਰੱਖਿਆ ਵਿੱਚ ਰਹਿਣਾ</w:t>
      </w:r>
    </w:p>
    <w:p w14:paraId="6916B1A5" w14:textId="77777777" w:rsidR="000F7377" w:rsidRDefault="000F7377"/>
    <w:p w14:paraId="26A9FB88" w14:textId="77777777" w:rsidR="000F7377" w:rsidRDefault="000F7377">
      <w:r xmlns:w="http://schemas.openxmlformats.org/wordprocessingml/2006/main">
        <w:t xml:space="preserve">1. ਇਬਰਾਨੀਆਂ 2:18 - "ਕਿਉਂਕਿ ਕਿਉਂਕਿ ਉਸਨੇ ਖੁਦ ਦੁੱਖ ਝੱਲਿਆ ਹੈ ਅਤੇ ਪਰਤਾਵੇ ਵਿੱਚ ਪਾਇਆ ਗਿਆ ਹੈ, ਉਹ ਉਹਨਾਂ ਲੋਕਾਂ ਦੀ ਮਦਦ ਕਰਨ ਦੇ ਯੋਗ ਹੈ ਜੋ ਪਰਤਾਏ ਗਏ ਹਨ."</w:t>
      </w:r>
    </w:p>
    <w:p w14:paraId="62235C28" w14:textId="77777777" w:rsidR="000F7377" w:rsidRDefault="000F7377"/>
    <w:p w14:paraId="01935CE0" w14:textId="77777777" w:rsidR="000F7377" w:rsidRDefault="000F7377">
      <w:r xmlns:w="http://schemas.openxmlformats.org/wordprocessingml/2006/main">
        <w:t xml:space="preserve">2. 1 ਯੂਹੰਨਾ 5:4 - “ਜੋ ਕੁਝ ਵੀ ਪਰਮੇਸ਼ੁਰ ਤੋਂ ਪੈਦਾ ਹੋਇਆ ਹੈ ਉਹ ਸੰਸਾਰ ਨੂੰ ਜਿੱਤ ਲੈਂਦਾ ਹੈ; ਅਤੇ ਇਹ ਉਹ ਜਿੱਤ ਹੈ ਜਿਸ ਨੇ </w:t>
      </w:r>
      <w:r xmlns:w="http://schemas.openxmlformats.org/wordprocessingml/2006/main">
        <w:lastRenderedPageBreak xmlns:w="http://schemas.openxmlformats.org/wordprocessingml/2006/main"/>
      </w:r>
      <w:r xmlns:w="http://schemas.openxmlformats.org/wordprocessingml/2006/main">
        <w:t xml:space="preserve">ਸੰਸਾਰ ਨੂੰ ਜਿੱਤ ਲਿਆ ਹੈ—ਸਾਡੇ ਵਿਸ਼ਵਾਸ।”</w:t>
      </w:r>
    </w:p>
    <w:p w14:paraId="0D5EB7E6" w14:textId="77777777" w:rsidR="000F7377" w:rsidRDefault="000F7377"/>
    <w:p w14:paraId="05C1A0B7" w14:textId="77777777" w:rsidR="000F7377" w:rsidRDefault="000F7377">
      <w:r xmlns:w="http://schemas.openxmlformats.org/wordprocessingml/2006/main">
        <w:t xml:space="preserve">ਯਹੂਦਾਹ 1:25 ਸਾਡੇ ਮੁਕਤੀਦਾਤਾ ਇੱਕੋ ਇੱਕ ਬੁੱਧੀਮਾਨ ਪਰਮੇਸ਼ੁਰ ਨੂੰ, ਮਹਿਮਾ ਅਤੇ ਮਹਿਮਾ, ਰਾਜ ਅਤੇ ਸ਼ਕਤੀ, ਹੁਣ ਅਤੇ ਸਦਾ ਲਈ ਹੋਵੇ। ਆਮੀਨ।</w:t>
      </w:r>
    </w:p>
    <w:p w14:paraId="703F4742" w14:textId="77777777" w:rsidR="000F7377" w:rsidRDefault="000F7377"/>
    <w:p w14:paraId="469DAF11" w14:textId="77777777" w:rsidR="000F7377" w:rsidRDefault="000F7377">
      <w:r xmlns:w="http://schemas.openxmlformats.org/wordprocessingml/2006/main">
        <w:t xml:space="preserve">ਇਹ ਹਵਾਲਾ ਪ੍ਰਮਾਤਮਾ ਨੂੰ ਇੱਕੋ ਇੱਕ ਬੁੱਧੀਮਾਨ ਅਤੇ ਸ਼ਕਤੀਸ਼ਾਲੀ ਮੁਕਤੀਦਾਤਾ ਵਜੋਂ ਮਨਾਉਂਦਾ ਹੈ।</w:t>
      </w:r>
    </w:p>
    <w:p w14:paraId="2A51F99E" w14:textId="77777777" w:rsidR="000F7377" w:rsidRDefault="000F7377"/>
    <w:p w14:paraId="25E1DF18" w14:textId="77777777" w:rsidR="000F7377" w:rsidRDefault="000F7377">
      <w:r xmlns:w="http://schemas.openxmlformats.org/wordprocessingml/2006/main">
        <w:t xml:space="preserve">1: ਸਾਡੇ ਮੁਕਤੀਦਾਤਾ ਵਜੋਂ ਪਰਮੇਸ਼ੁਰ ਦੀ ਸ਼ਕਤੀ</w:t>
      </w:r>
    </w:p>
    <w:p w14:paraId="65385423" w14:textId="77777777" w:rsidR="000F7377" w:rsidRDefault="000F7377"/>
    <w:p w14:paraId="3D00BA4D" w14:textId="77777777" w:rsidR="000F7377" w:rsidRDefault="000F7377">
      <w:r xmlns:w="http://schemas.openxmlformats.org/wordprocessingml/2006/main">
        <w:t xml:space="preserve">2: ਇੱਕੋ ਇੱਕ ਬੁੱਧੀਮਾਨ ਪਰਮੇਸ਼ੁਰ</w:t>
      </w:r>
    </w:p>
    <w:p w14:paraId="5FF7F1EA" w14:textId="77777777" w:rsidR="000F7377" w:rsidRDefault="000F7377"/>
    <w:p w14:paraId="460884F6" w14:textId="77777777" w:rsidR="000F7377" w:rsidRDefault="000F7377">
      <w:r xmlns:w="http://schemas.openxmlformats.org/wordprocessingml/2006/main">
        <w:t xml:space="preserve">1: ਯਸਾਯਾਹ 40:28 - “ਕੀ ਤੁਸੀਂ ਨਹੀਂ ਜਾਣਦੇ? ਕੀ ਤੁਸੀਂ ਨਹੀਂ ਸੁਣਿਆ? ਪ੍ਰਭੂ ਸਦਾ ਕਾਇਮ ਰਹਿਣ ਵਾਲਾ ਪਰਮਾਤਮਾ ਹੈ, ਧਰਤੀ ਦੇ ਸਿਰਿਆਂ ਦਾ ਸਿਰਜਣਹਾਰ ਹੈ। ਉਹ ਥੱਕਿਆ ਜਾਂ ਥੱਕਿਆ ਨਹੀਂ ਹੋਵੇਗਾ, ਅਤੇ ਉਸਦੀ ਸਮਝ ਨੂੰ ਕੋਈ ਨਹੀਂ ਸਮਝ ਸਕਦਾ।”</w:t>
      </w:r>
    </w:p>
    <w:p w14:paraId="4FE19ADF" w14:textId="77777777" w:rsidR="000F7377" w:rsidRDefault="000F7377"/>
    <w:p w14:paraId="1CFF3E1F" w14:textId="77777777" w:rsidR="000F7377" w:rsidRDefault="000F7377">
      <w:r xmlns:w="http://schemas.openxmlformats.org/wordprocessingml/2006/main">
        <w:t xml:space="preserve">2: ਜ਼ਬੂਰ 147:5 - “ਸਾਡਾ ਪ੍ਰਭੂ ਮਹਾਨ ਹੈ ਅਤੇ ਸ਼ਕਤੀ ਵਿੱਚ ਸ਼ਕਤੀਸ਼ਾਲੀ ਹੈ; ਉਸਦੀ ਸਮਝ ਦੀ ਕੋਈ ਸੀਮਾ ਨਹੀਂ ਹੈ।”</w:t>
      </w:r>
    </w:p>
    <w:p w14:paraId="06FEEE54" w14:textId="77777777" w:rsidR="000F7377" w:rsidRDefault="000F7377"/>
    <w:p w14:paraId="3DBE6D7D" w14:textId="77777777" w:rsidR="000F7377" w:rsidRDefault="000F7377">
      <w:r xmlns:w="http://schemas.openxmlformats.org/wordprocessingml/2006/main">
        <w:t xml:space="preserve">ਪਰਕਾਸ਼ ਦੀ ਪੋਥੀ 1 ਪਰਕਾਸ਼ ਦੀ ਪੋਥੀ ਦਾ ਪਹਿਲਾ ਅਧਿਆਇ ਹੈ, ਜੋ ਯੂਹੰਨਾ ਰਸੂਲ ਦੁਆਰਾ ਲਿਖਿਆ ਗਿਆ ਹੈ। ਇਹ ਅਧਿਆਇ ਪੂਰੀ ਕਿਤਾਬ ਲਈ ਪੜਾਅ ਤੈਅ ਕਰਦਾ ਹੈ ਅਤੇ ਵਿਸ਼ਿਆਂ ਜਿਵੇਂ ਕਿ ਬ੍ਰਹਮ ਪ੍ਰਕਾਸ਼, ਮਸੀਹ ਦੀ ਮਹਿਮਾ ਅਤੇ ਅਧਿਕਾਰ, ਅਤੇ ਸੱਤ ਚਰਚਾਂ ਨੂੰ ਸੰਦੇਸ਼ਾਂ 'ਤੇ ਕੇਂਦ੍ਰਤ ਕਰਦਾ ਹੈ।</w:t>
      </w:r>
    </w:p>
    <w:p w14:paraId="4D7B2183" w14:textId="77777777" w:rsidR="000F7377" w:rsidRDefault="000F7377"/>
    <w:p w14:paraId="07C174E9" w14:textId="77777777" w:rsidR="000F7377" w:rsidRDefault="000F7377">
      <w:r xmlns:w="http://schemas.openxmlformats.org/wordprocessingml/2006/main">
        <w:t xml:space="preserve">ਪਹਿਲਾ ਪੈਰਾ: ਅਧਿਆਇ ਇੱਕ ਜਾਣ-ਪਛਾਣ ਦੇ ਨਾਲ ਸ਼ੁਰੂ ਹੁੰਦਾ ਹੈ ਜਿੱਥੇ ਜੌਨ ਆਪਣੇ ਆਪ ਨੂੰ ਲੇਖਕ ਵਜੋਂ ਪਛਾਣਦਾ ਹੈ ਅਤੇ ਜ਼ਿਕਰ ਕਰਦਾ ਹੈ ਕਿ ਉਸਨੂੰ ਇਹ ਪ੍ਰਕਾਸ਼ ਯਿਸੂ ਮਸੀਹ ਤੋਂ ਪ੍ਰਾਪਤ ਹੋਇਆ ਸੀ (ਪਰਕਾਸ਼ ਦੀ ਪੋਥੀ 1:1)। ਉਹ ਏਸ਼ੀਆ ਮਾਈਨਰ (ਪ੍ਰਕਾਸ਼ ਦੀ ਪੋਥੀ 1:4) ਦੇ ਸੱਤ ਚਰਚਾਂ ਨੂੰ ਆਪਣਾ ਪੱਤਰ ਸੰਬੋਧਿਤ ਕਰਦਾ ਹੈ ਅਤੇ ਪਰਮੇਸ਼ੁਰ ਵੱਲੋਂ ਕਿਰਪਾ ਅਤੇ ਸ਼ਾਂਤੀ ਦੀ ਸ਼ੁਭਕਾਮਨਾਵਾਂ ਪੇਸ਼ ਕਰਦਾ ਹੈ। ਜੌਨ ਫਿਰ ਪ੍ਰਭੂ ਦੇ ਦਿਨ 'ਤੇ ਉਸ ਦੇ ਦਰਸ਼ਨ ਦਾ ਵਰਣਨ ਕਰਨ ਲਈ ਅੱਗੇ ਵਧਦਾ ਹੈ, ਜਿੱਥੇ ਉਸਨੇ ਯਿਸੂ ਮਸੀਹ ਨੂੰ ਆਪਣੀ ਸਾਰੀ ਮਹਿਮਾ ਵਿੱਚ ਦੇਖਿਆ ਸੀ (ਪਰਕਾਸ਼ ਦੀ ਪੋਥੀ 1:9-18)। ਵਰਣਨ ਵਿੱਚ ਵੇਰਵੇ ਸ਼ਾਮਲ ਹਨ ਜਿਵੇਂ ਕਿ ਮਸੀਹ ਦਾ ਮਨੁੱਖ ਦੇ ਪੁੱਤਰ ਵਰਗਾ ਦਿੱਖ, ਉਸ ਦੀਆਂ ਅੱਖਾਂ ਅੱਗ ਦੀਆਂ ਲਾਟਾਂ ਵਰਗੀਆਂ, ਉਸ ਦੀ ਆਵਾਜ਼ ਤੇਜ਼ ਪਾਣੀ ਵਰਗੀ, ਅਤੇ ਉਸਦੇ ਸੱਜੇ ਹੱਥ ਵਿੱਚ ਸੱਤ ਤਾਰੇ ਫੜੇ ਹੋਏ ਹਨ।</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ਦੂਜਾ ਪੈਰਾ: ਆਇਤਾਂ 17-20 ਵਿੱਚ, ਮੌਤ ਉੱਤੇ ਮਸੀਹ ਦੇ ਅਧਿਕਾਰ ਅਤੇ ਯੂਹੰਨਾ ਨੂੰ ਉਸਦੇ ਸੰਦੇਸ਼ ਉੱਤੇ ਜ਼ੋਰ ਦਿੱਤਾ ਗਿਆ ਹੈ। ਜਦੋਂ ਜੌਨ ਯਿਸੂ ਦੇ ਇਸ ਅਦਭੁਤ ਦਰਸ਼ਨ ਨੂੰ ਦੇਖਦਾ ਹੈ, ਤਾਂ ਉਹ ਮਰੇ ਹੋਏ ਵਾਂਗ ਉਸ ਦੇ ਪੈਰੀਂ ਡਿੱਗ ਪੈਂਦਾ ਹੈ। ਹਾਲਾਂਕਿ, ਯਿਸੂ ਇਹ ਕਹਿ ਕੇ ਉਸਨੂੰ ਭਰੋਸਾ ਦਿਵਾਉਂਦਾ ਹੈ ਕਿ ਉਹ ਸਦਾ ਲਈ ਜੀਉਂਦਾ ਹੈ ਅਤੇ ਮੌਤ ਅਤੇ ਹੇਡਜ਼ ਦੀਆਂ ਕੁੰਜੀਆਂ ਉਸ ਕੋਲ ਹੈ (ਪਰਕਾਸ਼ ਦੀ ਪੋਥੀ 1:17-18)। ਫਿਰ ਯਿਸੂ ਨੇ ਯੂਹੰਨਾ ਨੂੰ ਇਹ ਲਿਖਣ ਲਈ ਕਿਹਾ ਹੈ ਕਿ ਉਸਨੇ ਕੀ ਦੇਖਿਆ ਹੈ - ਉਹ ਚੀਜ਼ਾਂ ਜੋ ਵਰਤਮਾਨ ਵਿੱਚ ਹੋ ਰਹੀਆਂ ਹਨ - ਅਤੇ ਭਵਿੱਖ ਵਿੱਚ ਕੀ ਵਾਪਰੇਗਾ (ਪਰਕਾਸ਼ ਦੀ ਪੋਥੀ 1:19)। ਯਿਸੂ ਇਹ ਵੀ ਪ੍ਰਗਟ ਕਰਦਾ ਹੈ ਕਿ ਸੱਤ ਤਾਰਿਆਂ ਵਿੱਚੋਂ ਹਰ ਇੱਕ ਚਰਚ ਲਈ ਇੱਕ ਦੂਤ ਜਾਂ ਦੂਤ ਨੂੰ ਦਰਸਾਉਂਦਾ ਹੈ, ਜਦੋਂ ਕਿ ਸੱਤ ਸ਼ਮਾਦਾਨ ਆਪਣੇ ਆਪ ਨੂੰ ਉਹਨਾਂ ਚਰਚਾਂ ਨੂੰ ਦਰਸਾਉਂਦੇ ਹਨ (ਪ੍ਰਕਾਸ਼ ਦੀ ਪੋਥੀ 1:20)।</w:t>
      </w:r>
    </w:p>
    <w:p w14:paraId="72B1CC37" w14:textId="77777777" w:rsidR="000F7377" w:rsidRDefault="000F7377"/>
    <w:p w14:paraId="29F45829" w14:textId="77777777" w:rsidR="000F7377" w:rsidRDefault="000F7377">
      <w:r xmlns:w="http://schemas.openxmlformats.org/wordprocessingml/2006/main">
        <w:t xml:space="preserve">ਤੀਜਾ ਪੈਰਾ: ਆਇਤ 12 ਤੋਂ ਲੈ ਕੇ ਅਧਿਆਇ ਦੇ ਅੰਤ ਤੱਕ, ਜੌਨ ਨੂੰ ਇਨ੍ਹਾਂ ਸੱਤਾਂ ਚਰਚਾਂ ਵਿੱਚੋਂ ਹਰੇਕ ਲਈ ਖਾਸ ਸੰਦੇਸ਼ ਪ੍ਰਾਪਤ ਹੁੰਦੇ ਹਨ। ਉਹ ਜੋ ਵੀ ਦੇਖਦਾ ਹੈ ਉਹ ਲਿਖਦਾ ਹੈ—ਉਨ੍ਹਾਂ ਦੀਆਂ ਖੂਬੀਆਂ ਲਈ ਤਾਰੀਫ਼ ਅਤੇ ਉਨ੍ਹਾਂ ਦੀਆਂ ਕਮੀਆਂ ਲਈ ਝਿੜਕਾਂ। ਇਹਨਾਂ ਸੁਨੇਹਿਆਂ ਵਿੱਚ ਚਰਚਾਂ ਨੂੰ ਉਪਦੇਸ਼, ਚੇਤਾਵਨੀਆਂ ਅਤੇ ਵਾਅਦੇ ਹੁੰਦੇ ਹਨ, ਇਹ ਮਾਰਗਦਰਸ਼ਨ ਪ੍ਰਦਾਨ ਕਰਦੇ ਹਨ ਕਿ ਉਹਨਾਂ ਨੂੰ ਉਹਨਾਂ ਚੁਣੌਤੀਆਂ ਦਾ ਕਿਵੇਂ ਜਵਾਬ ਦੇਣਾ ਚਾਹੀਦਾ ਹੈ (ਪਰਕਾਸ਼ ਦੀ ਪੋਥੀ 1:20-3:22)। ਅਧਿਆਇ ਦੀ ਸਮਾਪਤੀ ਇਹ ਸੁਣਨ ਲਈ ਕਿ ਆਤਮਾ ਚਰਚਾਂ ਨੂੰ ਕੀ ਕਹਿੰਦੀ ਹੈ ਅਤੇ ਜਿੱਤਣ ਵਾਲਿਆਂ ਲਈ ਅਸੀਸਾਂ ਦੇ ਭਰੋਸੇ ਨਾਲ ਸਮਾਪਤ ਹੁੰਦੀ ਹੈ (ਪਰਕਾਸ਼ ਦੀ ਪੋਥੀ 2:7, 11, 17, 26; 3:5, 12, 21)।</w:t>
      </w:r>
    </w:p>
    <w:p w14:paraId="1DE6F23E" w14:textId="77777777" w:rsidR="000F7377" w:rsidRDefault="000F7377"/>
    <w:p w14:paraId="3FE7E3BB" w14:textId="77777777" w:rsidR="000F7377" w:rsidRDefault="000F7377">
      <w:r xmlns:w="http://schemas.openxmlformats.org/wordprocessingml/2006/main">
        <w:t xml:space="preserve">ਸੰਖੇਪ ਵਿੱਚ, ਪਰਕਾਸ਼ ਦੀ ਪੋਥੀ ਦਾ ਅਧਿਆਇ ਇੱਕ ਕਿਤਾਬ ਦੀ ਜਾਣ-ਪਛਾਣ ਵਜੋਂ ਕੰਮ ਕਰਦਾ ਹੈ। ਇਹ ਲੇਖਕ ਵਜੋਂ ਜੌਨ ਦੀ ਪਛਾਣ ਅਤੇ ਉਸਦੀ ਸਾਰੀ ਮਹਿਮਾ ਵਿੱਚ ਯਿਸੂ ਮਸੀਹ ਦੇ ਦਰਸ਼ਨ ਨਾਲ ਸ਼ੁਰੂ ਹੁੰਦਾ ਹੈ। ਅਧਿਆਇ ਮੌਤ ਅਤੇ ਹੇਡੀਜ਼ ਉੱਤੇ ਮਸੀਹ ਦੇ ਅਧਿਕਾਰ ਉੱਤੇ ਜ਼ੋਰ ਦਿੰਦਾ ਹੈ ਅਤੇ ਜੋ ਕੁਝ ਉਸਨੇ ਦੇਖਿਆ ਹੈ ਉਸਨੂੰ ਲਿਖਣ ਲਈ ਯੂਹੰਨਾ ਨੂੰ ਸੌਂਪਣਾ। ਇਹ ਏਸ਼ੀਆ ਮਾਈਨਰ ਦੇ ਸੱਤ ਚਰਚਾਂ ਨੂੰ ਵੀ ਪੇਸ਼ ਕਰਦਾ ਹੈ ਅਤੇ ਹਰੇਕ ਚਰਚ ਲਈ ਖਾਸ ਸੰਦੇਸ਼ ਪ੍ਰਦਾਨ ਕਰਦਾ ਹੈ। ਅਧਿਆਇ ਆਤਮਾ ਕੀ ਕਹਿੰਦਾ ਹੈ ਸੁਣਨ ਲਈ ਇੱਕ ਕਾਲ ਨਾਲ ਸਮਾਪਤ ਹੁੰਦਾ ਹੈ ਅਤੇ ਜਿੱਤਣ ਵਾਲਿਆਂ ਲਈ ਅਸੀਸਾਂ ਦਾ ਵਾਅਦਾ ਕਰਦਾ ਹੈ।</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ਪਰਕਾਸ਼ ਦੀ ਪੋਥੀ 1:1 ਯਿਸੂ ਮਸੀਹ ਦਾ ਪਰਕਾਸ਼, ਜੋ ਪਰਮੇਸ਼ੁਰ ਨੇ ਉਸਨੂੰ ਦਿੱਤਾ, ਆਪਣੇ ਸੇਵਕਾਂ ਨੂੰ ਉਹ ਗੱਲਾਂ ਦੱਸਣ ਲਈ ਜੋ ਜਲਦੀ ਹੀ ਹੋਣੀਆਂ ਹਨ; ਅਤੇ ਉਸਨੇ ਆਪਣੇ ਦੂਤ ਦੁਆਰਾ ਆਪਣੇ ਸੇਵਕ ਯੂਹੰਨਾ ਨੂੰ ਭੇਜਿਆ ਅਤੇ ਇਸਦਾ ਸੰਕੇਤ ਕੀਤਾ:</w:t>
      </w:r>
    </w:p>
    <w:p w14:paraId="2130C2AB" w14:textId="77777777" w:rsidR="000F7377" w:rsidRDefault="000F7377"/>
    <w:p w14:paraId="66A8D756" w14:textId="77777777" w:rsidR="000F7377" w:rsidRDefault="000F7377">
      <w:r xmlns:w="http://schemas.openxmlformats.org/wordprocessingml/2006/main">
        <w:t xml:space="preserve">ਯਿਸੂ ਮਸੀਹ ਦਾ ਪ੍ਰਕਾਸ਼ ਉਸ ਨੂੰ ਪਰਮੇਸ਼ੁਰ ਦੁਆਰਾ ਆਪਣੇ ਸੇਵਕਾਂ ਨੂੰ ਘਟਨਾਵਾਂ ਦਿਖਾਉਣ ਲਈ ਦਿੱਤਾ ਗਿਆ ਸੀ ਜੋ ਜਲਦੀ ਹੀ ਵਾਪਰਨਗੀਆਂ। ਇਹ ਯੂਹੰਨਾ ਨੂੰ ਇੱਕ ਦੂਤ ਦੁਆਰਾ ਸੰਚਾਰ ਕੀਤਾ ਗਿਆ ਸੀ.</w:t>
      </w:r>
    </w:p>
    <w:p w14:paraId="7659E770" w14:textId="77777777" w:rsidR="000F7377" w:rsidRDefault="000F7377"/>
    <w:p w14:paraId="7210B4C9" w14:textId="77777777" w:rsidR="000F7377" w:rsidRDefault="000F7377">
      <w:r xmlns:w="http://schemas.openxmlformats.org/wordprocessingml/2006/main">
        <w:t xml:space="preserve">1. ਪ੍ਰਮਾਤਮਾ ਨਿਯੰਤਰਣ ਵਿੱਚ ਹੈ: ਯਿਸੂ ਮਸੀਹ ਦੇ ਪ੍ਰਗਟਾਵੇ 'ਤੇ ਪ੍ਰਤੀਬਿੰਬਤ ਕਰਨਾ</w:t>
      </w:r>
    </w:p>
    <w:p w14:paraId="05F48207" w14:textId="77777777" w:rsidR="000F7377" w:rsidRDefault="000F7377"/>
    <w:p w14:paraId="102CF587" w14:textId="77777777" w:rsidR="000F7377" w:rsidRDefault="000F7377">
      <w:r xmlns:w="http://schemas.openxmlformats.org/wordprocessingml/2006/main">
        <w:t xml:space="preserve">2. ਪਰਮੇਸ਼ੁਰ ਦੇ ਬਚਨ ਨੂੰ ਸੁਣਨਾ: ਯਿਸੂ ਮਸੀਹ ਦੇ ਪ੍ਰਗਟਾਵੇ 'ਤੇ ਪ੍ਰਤੀਬਿੰਬਤ ਕਰਨਾ</w:t>
      </w:r>
    </w:p>
    <w:p w14:paraId="27D3EB40" w14:textId="77777777" w:rsidR="000F7377" w:rsidRDefault="000F7377"/>
    <w:p w14:paraId="07F4BA5D" w14:textId="77777777" w:rsidR="000F7377" w:rsidRDefault="000F7377">
      <w:r xmlns:w="http://schemas.openxmlformats.org/wordprocessingml/2006/main">
        <w:t xml:space="preserve">1. ਅਫ਼ਸੀਆਂ 3:3-5 - ਆਤਮਾ ਦੁਆਰਾ ਰਸੂਲਾਂ ਅਤੇ ਨਬੀਆਂ ਨੂੰ ਯਿਸੂ ਮਸੀਹ ਦਾ ਪ੍ਰਕਾਸ਼ ਕਿਵੇਂ ਦੱਸਿਆ ਗਿਆ ਸੀ</w:t>
      </w:r>
    </w:p>
    <w:p w14:paraId="529E3988" w14:textId="77777777" w:rsidR="000F7377" w:rsidRDefault="000F7377"/>
    <w:p w14:paraId="1B11F5A5" w14:textId="77777777" w:rsidR="000F7377" w:rsidRDefault="000F7377">
      <w:r xmlns:w="http://schemas.openxmlformats.org/wordprocessingml/2006/main">
        <w:t xml:space="preserve">2. ਇਬਰਾਨੀਆਂ 1:1-3 - ਕਿਸ ਤਰ੍ਹਾਂ ਯਿਸੂ ਨੂੰ ਸਾਰੀਆਂ ਚੀਜ਼ਾਂ ਦਾ ਵਾਰਸ ਨਿਯੁਕਤ ਕੀਤਾ ਗਿਆ ਸੀ ਅਤੇ ਜਿਸ ਦੁਆਰਾ ਪਰਮੇਸ਼ੁਰ ਨੇ ਬ੍ਰਹਿਮੰਡ ਬਣਾਇਆ ਸੀ।</w:t>
      </w:r>
    </w:p>
    <w:p w14:paraId="1B096940" w14:textId="77777777" w:rsidR="000F7377" w:rsidRDefault="000F7377"/>
    <w:p w14:paraId="53177977" w14:textId="77777777" w:rsidR="000F7377" w:rsidRDefault="000F7377">
      <w:r xmlns:w="http://schemas.openxmlformats.org/wordprocessingml/2006/main">
        <w:t xml:space="preserve">ਪਰਕਾਸ਼ ਦੀ ਪੋਥੀ 1:2 ਜਿਸ ਨੇ ਪਰਮੇਸ਼ੁਰ ਦੇ ਬਚਨ, ਅਤੇ ਯਿਸੂ ਮਸੀਹ ਦੀ ਗਵਾਹੀ, ਅਤੇ ਸਭ ਕੁਝ ਜੋ ਉਸ ਨੇ ਦੇਖਿਆ ਸੀ, ਦਾ ਲੇਖਾ ਕੀਤਾ।</w:t>
      </w:r>
    </w:p>
    <w:p w14:paraId="469BB36E" w14:textId="77777777" w:rsidR="000F7377" w:rsidRDefault="000F7377"/>
    <w:p w14:paraId="5E3F5DB3" w14:textId="77777777" w:rsidR="000F7377" w:rsidRDefault="000F7377">
      <w:r xmlns:w="http://schemas.openxmlformats.org/wordprocessingml/2006/main">
        <w:t xml:space="preserve">ਇਹ ਹਵਾਲਾ ਯਿਸੂ ਮਸੀਹ ਦੀ ਗਵਾਹੀ ਅਤੇ ਪਰਮੇਸ਼ੁਰ ਦੇ ਬਚਨ ਦੀ ਗੱਲ ਕਰਦਾ ਹੈ ਜੋ ਉਸਨੇ ਦੇਖਿਆ ਸੀ।</w:t>
      </w:r>
    </w:p>
    <w:p w14:paraId="3FFA7498" w14:textId="77777777" w:rsidR="000F7377" w:rsidRDefault="000F7377"/>
    <w:p w14:paraId="0657B986" w14:textId="77777777" w:rsidR="000F7377" w:rsidRDefault="000F7377">
      <w:r xmlns:w="http://schemas.openxmlformats.org/wordprocessingml/2006/main">
        <w:t xml:space="preserve">1: ਯਿਸੂ ਸੱਚਾਈ ਅਤੇ ਸੇਧ ਦਾ ਅੰਤਮ ਸਰੋਤ ਹੈ।</w:t>
      </w:r>
    </w:p>
    <w:p w14:paraId="6E74F609" w14:textId="77777777" w:rsidR="000F7377" w:rsidRDefault="000F7377"/>
    <w:p w14:paraId="180FA57E" w14:textId="77777777" w:rsidR="000F7377" w:rsidRDefault="000F7377">
      <w:r xmlns:w="http://schemas.openxmlformats.org/wordprocessingml/2006/main">
        <w:t xml:space="preserve">2: ਪਰਮੇਸ਼ੁਰ ਦਾ ਬਚਨ ਯਿਸੂ ਮਸੀਹ ਦੀ ਗਵਾਹੀ ਦੁਆਰਾ ਪ੍ਰਗਟ ਹੋਇਆ ਹੈ।</w:t>
      </w:r>
    </w:p>
    <w:p w14:paraId="2B4C8DBE" w14:textId="77777777" w:rsidR="000F7377" w:rsidRDefault="000F7377"/>
    <w:p w14:paraId="32E689FE" w14:textId="77777777" w:rsidR="000F7377" w:rsidRDefault="000F7377">
      <w:r xmlns:w="http://schemas.openxmlformats.org/wordprocessingml/2006/main">
        <w:t xml:space="preserve">1: ਯੂਹੰਨਾ 14:6 - ਯਿਸੂ ਨੇ ਉਸਨੂੰ ਕਿਹਾ, “ਰਾਹ, ਸੱਚ ਅਤੇ ਜੀਵਨ ਮੈਂ ਹਾਂ। ਮੇਰੇ ਰਾਹੀਂ ਸਿਵਾਏ ਕੋਈ ਵੀ ਪਿਤਾ ਕੋਲ ਨਹੀਂ ਆਉਂਦਾ।</w:t>
      </w:r>
    </w:p>
    <w:p w14:paraId="51489230" w14:textId="77777777" w:rsidR="000F7377" w:rsidRDefault="000F7377"/>
    <w:p w14:paraId="681D2F20" w14:textId="77777777" w:rsidR="000F7377" w:rsidRDefault="000F7377">
      <w:r xmlns:w="http://schemas.openxmlformats.org/wordprocessingml/2006/main">
        <w:t xml:space="preserve">2: ਯਸਾਯਾਹ 55:11 -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14:paraId="42A5C9D9" w14:textId="77777777" w:rsidR="000F7377" w:rsidRDefault="000F7377"/>
    <w:p w14:paraId="6D3D60E5" w14:textId="77777777" w:rsidR="000F7377" w:rsidRDefault="000F7377">
      <w:r xmlns:w="http://schemas.openxmlformats.org/wordprocessingml/2006/main">
        <w:t xml:space="preserve">ਪਰਕਾਸ਼ ਦੀ ਪੋਥੀ 1:3 ਧੰਨ ਹੈ ਉਹ ਜਿਹੜਾ ਪੜ੍ਹਦਾ ਹੈ, ਅਤੇ ਉਹ ਜਿਹੜੇ ਇਸ ਅਗੰਮ ਵਾਕ ਦੇ ਬਚਨਾਂ ਨੂੰ ਸੁਣਦੇ ਹਨ, ਅਤੇ ਉਨ੍ਹਾਂ ਗੱਲਾਂ ਦੀ ਪਾਲਨਾ ਕਰਦੇ ਹਨ ਜੋ ਇਸ ਵਿੱਚ ਲਿਖੀਆਂ ਹਨ, ਕਿਉਂਕਿ ਸਮਾਂ ਨੇੜੇ ਹੈ।</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ਪਰਕਾਸ਼ ਦੀ ਪੋਥੀ ਪਾਠਕਾਂ ਅਤੇ ਸੁਣਨ ਵਾਲਿਆਂ ਨੂੰ ਇਸਦੇ ਸ਼ਬਦਾਂ ਦੀ ਪਾਲਣਾ ਕਰਨ ਲਈ ਬੁਲਾਉਂਦੀ ਹੈ।</w:t>
      </w:r>
    </w:p>
    <w:p w14:paraId="2AFDD654" w14:textId="77777777" w:rsidR="000F7377" w:rsidRDefault="000F7377"/>
    <w:p w14:paraId="67142B5B" w14:textId="77777777" w:rsidR="000F7377" w:rsidRDefault="000F7377">
      <w:r xmlns:w="http://schemas.openxmlformats.org/wordprocessingml/2006/main">
        <w:t xml:space="preserve">1. ਪਰਮੇਸ਼ੁਰ ਦੇ ਬਚਨ ਨੂੰ ਸਵੀਕਾਰ ਕਰਨਾ: ਪਰਕਾਸ਼ ਦੀ ਪੋਥੀ ਸਾਨੂੰ ਜੀਉਣਾ ਸਿਖਾਉਂਦੀ ਹੈ</w:t>
      </w:r>
    </w:p>
    <w:p w14:paraId="0BD02FE8" w14:textId="77777777" w:rsidR="000F7377" w:rsidRDefault="000F7377"/>
    <w:p w14:paraId="4CCA95B2" w14:textId="77777777" w:rsidR="000F7377" w:rsidRDefault="000F7377">
      <w:r xmlns:w="http://schemas.openxmlformats.org/wordprocessingml/2006/main">
        <w:t xml:space="preserve">2. ਅੰਤ ਦੇ ਸਮੇਂ ਵਿੱਚ ਰਹਿਣਾ: ਪ੍ਰਭੂ ਦੇ ਆਉਣ ਲਈ ਸਮਝਣਾ ਅਤੇ ਤਿਆਰੀ ਕਰਨਾ</w:t>
      </w:r>
    </w:p>
    <w:p w14:paraId="12DDB345" w14:textId="77777777" w:rsidR="000F7377" w:rsidRDefault="000F7377"/>
    <w:p w14:paraId="5E331D3B" w14:textId="77777777" w:rsidR="000F7377" w:rsidRDefault="000F7377">
      <w:r xmlns:w="http://schemas.openxmlformats.org/wordprocessingml/2006/main">
        <w:t xml:space="preserve">1. ਮੱਤੀ 24:44 - "ਇਸ ਲਈ ਤੁਹਾਨੂੰ ਵੀ ਤਿਆਰ ਰਹਿਣਾ ਚਾਹੀਦਾ ਹੈ, ਕਿਉਂਕਿ ਮਨੁੱਖ ਦਾ ਪੁੱਤਰ ਅਚਾਨਕ ਹੀ ਆ ਰਿਹਾ ਹੈ।"</w:t>
      </w:r>
    </w:p>
    <w:p w14:paraId="69F53EFE" w14:textId="77777777" w:rsidR="000F7377" w:rsidRDefault="000F7377"/>
    <w:p w14:paraId="007E78F5" w14:textId="77777777" w:rsidR="000F7377" w:rsidRDefault="000F7377">
      <w:r xmlns:w="http://schemas.openxmlformats.org/wordprocessingml/2006/main">
        <w:t xml:space="preserve">2. 2 ਤਿਮੋਥਿਉਸ 3:16-17 - "ਸਾਰਾ ਧਰਮ-ਗ੍ਰੰਥ ਪ੍ਰਮੇਸ਼ਵਰ ਦੁਆਰਾ ਸਾਹਿਆ ਗਿਆ ਹੈ ਅਤੇ ਉਪਦੇਸ਼, ਤਾੜਨਾ, ਤਾੜਨਾ ਅਤੇ ਧਾਰਮਿਕਤਾ ਦੀ ਸਿਖਲਾਈ ਲਈ ਲਾਭਦਾਇਕ ਹੈ, ਤਾਂ ਜੋ ਪਰਮੇਸ਼ੁਰ ਦਾ ਮਨੁੱਖ ਸੰਪੂਰਨ, ਹਰ ਚੰਗੇ ਕੰਮ ਲਈ ਤਿਆਰ ਹੋਵੇ। "</w:t>
      </w:r>
    </w:p>
    <w:p w14:paraId="0EF30AF3" w14:textId="77777777" w:rsidR="000F7377" w:rsidRDefault="000F7377"/>
    <w:p w14:paraId="1CF7CBBF" w14:textId="77777777" w:rsidR="000F7377" w:rsidRDefault="000F7377">
      <w:r xmlns:w="http://schemas.openxmlformats.org/wordprocessingml/2006/main">
        <w:t xml:space="preserve">ਪਰਕਾਸ਼ ਦੀ ਪੋਥੀ 1:4 ਯੂਹੰਨਾ ਵੱਲੋਂ ਏਸ਼ੀਆ ਵਿੱਚ ਸੱਤ ਕਲੀਸਿਯਾਵਾਂ ਨੂੰ: ਤੁਹਾਡੇ ਉੱਤੇ ਕਿਰਪਾ ਅਤੇ ਸ਼ਾਂਤੀ, ਉਸ ਵੱਲੋਂ ਜੋ ਹੈ, ਜੋ ਸੀ, ਅਤੇ ਜੋ ਆਉਣ ਵਾਲਾ ਹੈ; ਅਤੇ ਸੱਤ ਆਤਮਿਆਂ ਤੋਂ ਜੋ ਉਸਦੇ ਸਿੰਘਾਸਣ ਦੇ ਅੱਗੇ ਹਨ;</w:t>
      </w:r>
    </w:p>
    <w:p w14:paraId="69501798" w14:textId="77777777" w:rsidR="000F7377" w:rsidRDefault="000F7377"/>
    <w:p w14:paraId="40A60310" w14:textId="77777777" w:rsidR="000F7377" w:rsidRDefault="000F7377">
      <w:r xmlns:w="http://schemas.openxmlformats.org/wordprocessingml/2006/main">
        <w:t xml:space="preserve">ਜੌਨ ਏਸ਼ੀਆ ਦੇ ਸੱਤ ਚਰਚਾਂ ਨੂੰ ਪਰਮੇਸ਼ੁਰ ਅਤੇ ਸੱਤ ਆਤਮਾਂ ਦੀ ਕਿਰਪਾ ਅਤੇ ਸ਼ਾਂਤੀ ਨਾਲ ਸਲਾਮ ਕਰਦਾ ਹੈ।</w:t>
      </w:r>
    </w:p>
    <w:p w14:paraId="3BD06111" w14:textId="77777777" w:rsidR="000F7377" w:rsidRDefault="000F7377"/>
    <w:p w14:paraId="4428A45D" w14:textId="77777777" w:rsidR="000F7377" w:rsidRDefault="000F7377">
      <w:r xmlns:w="http://schemas.openxmlformats.org/wordprocessingml/2006/main">
        <w:t xml:space="preserve">1. ਸਾਡੇ ਜੀਵਨ ਵਿੱਚ ਕਿਰਪਾ ਅਤੇ ਸ਼ਾਂਤੀ ਦਾ ਮਹੱਤਵ</w:t>
      </w:r>
    </w:p>
    <w:p w14:paraId="66365FCC" w14:textId="77777777" w:rsidR="000F7377" w:rsidRDefault="000F7377"/>
    <w:p w14:paraId="4F05F10C" w14:textId="77777777" w:rsidR="000F7377" w:rsidRDefault="000F7377">
      <w:r xmlns:w="http://schemas.openxmlformats.org/wordprocessingml/2006/main">
        <w:t xml:space="preserve">2. ਪਰਮੇਸ਼ੁਰ ਦੀਆਂ ਸੱਤ ਆਤਮਾਵਾਂ ਸਾਡੇ ਜੀਵਨ ਵਿੱਚ ਕਿਵੇਂ ਕੰਮ ਕਰਦੀਆਂ ਹਨ</w:t>
      </w:r>
    </w:p>
    <w:p w14:paraId="31FD2E54" w14:textId="77777777" w:rsidR="000F7377" w:rsidRDefault="000F7377"/>
    <w:p w14:paraId="58E7259B" w14:textId="77777777" w:rsidR="000F7377" w:rsidRDefault="000F7377">
      <w:r xmlns:w="http://schemas.openxmlformats.org/wordprocessingml/2006/main">
        <w:t xml:space="preserve">1. ਅਫ਼ਸੀਆਂ 2:8-9 - ਕਿਉਂਕਿ ਕਿਰਪਾ ਦੁਆਰਾ ਤੁਸੀਂ ਵਿਸ਼ਵਾਸ ਦੁਆਰਾ ਬਚਾਏ ਗਏ ਹੋ। ਅਤੇ ਇਹ ਤੁਹਾਡਾ ਆਪਣਾ ਨਹੀਂ ਹੈ; ਇਹ ਪਰਮੇਸ਼ੁਰ ਦੀ ਦਾਤ ਹੈ।</w:t>
      </w:r>
    </w:p>
    <w:p w14:paraId="369A8406" w14:textId="77777777" w:rsidR="000F7377" w:rsidRDefault="000F7377"/>
    <w:p w14:paraId="60C7B66A" w14:textId="77777777" w:rsidR="000F7377" w:rsidRDefault="000F7377">
      <w:r xmlns:w="http://schemas.openxmlformats.org/wordprocessingml/2006/main">
        <w:t xml:space="preserve">2. ਯਸਾਯਾਹ 11:2-3 - ਅਤੇ ਪ੍ਰਭੂ ਦਾ ਆਤਮਾ ਉਸ ਉੱਤੇ ਟਿਕੇਗਾ, ਬੁੱਧੀ ਅਤੇ ਸਮਝ ਦੀ ਆਤਮਾ, ਸਲਾਹ ਅਤੇ ਸ਼ਕਤੀ ਦੀ ਆਤਮਾ, ਗਿਆਨ ਦੀ ਆਤਮਾ ਅਤੇ ਪ੍ਰਭੂ ਦਾ ਡਰ।</w:t>
      </w:r>
    </w:p>
    <w:p w14:paraId="68ADF159" w14:textId="77777777" w:rsidR="000F7377" w:rsidRDefault="000F7377"/>
    <w:p w14:paraId="7410D24C" w14:textId="77777777" w:rsidR="000F7377" w:rsidRDefault="000F7377">
      <w:r xmlns:w="http://schemas.openxmlformats.org/wordprocessingml/2006/main">
        <w:t xml:space="preserve">ਪਰਕਾਸ਼ ਦੀ ਪੋਥੀ 1:5 ਅਤੇ ਯਿਸੂ ਮਸੀਹ ਤੋਂ, ਜਿਹੜਾ ਵਫ਼ਾਦਾਰ ਗਵਾਹ ਹੈ, ਅਤੇ ਮੁਰਦਿਆਂ ਵਿੱਚੋਂ ਪਹਿਲਾ ਜੰਮਿਆ, ਅਤੇ ਧਰਤੀ ਦੇ ਰਾਜਿਆਂ ਦਾ ਸਰਦਾਰ ਹੈ। ਉਸ ਨੂੰ ਜਿਸਨੇ ਸਾਨੂੰ ਪਿਆਰ ਕੀਤਾ, ਅਤੇ ਆਪਣੇ ਲਹੂ ਵਿੱਚ ਸਾਡੇ ਪਾਪਾਂ ਤੋਂ ਧੋਤਾ,</w:t>
      </w:r>
    </w:p>
    <w:p w14:paraId="4460AE30" w14:textId="77777777" w:rsidR="000F7377" w:rsidRDefault="000F7377"/>
    <w:p w14:paraId="4C073596" w14:textId="77777777" w:rsidR="000F7377" w:rsidRDefault="000F7377">
      <w:r xmlns:w="http://schemas.openxmlformats.org/wordprocessingml/2006/main">
        <w:t xml:space="preserve">ਇਹ ਬੀਤਣ ਯਿਸੂ ਮਸੀਹ, ਵਫ਼ਾਦਾਰ ਗਵਾਹ, ਮੁਰਦਿਆਂ ਵਿੱਚੋਂ ਪਹਿਲਾਂ ਪੈਦਾ ਹੋਇਆ, ਅਤੇ ਧਰਤੀ ਦੇ ਰਾਜਿਆਂ ਦੇ ਰਾਜਕੁਮਾਰ ਬਾਰੇ ਗੱਲ ਕਰਦਾ ਹੈ, ਜਿਸ ਨੇ ਸਾਨੂੰ ਪਿਆਰ ਕੀਤਾ ਅਤੇ ਆਪਣੇ ਖੂਨ ਵਿੱਚ ਸਾਡੇ ਪਾਪਾਂ ਤੋਂ ਧੋਤਾ।</w:t>
      </w:r>
    </w:p>
    <w:p w14:paraId="4B9FA6A4" w14:textId="77777777" w:rsidR="000F7377" w:rsidRDefault="000F7377"/>
    <w:p w14:paraId="46C8B1AD" w14:textId="77777777" w:rsidR="000F7377" w:rsidRDefault="000F7377">
      <w:r xmlns:w="http://schemas.openxmlformats.org/wordprocessingml/2006/main">
        <w:t xml:space="preserve">1: “ਯਿਸੂ, ਸਾਡਾ ਪਿਆਰਾ ਮੁਕਤੀਦਾਤਾ” - ਯਿਸੂ ਸਾਡੇ ਲਈ ਮਰਿਆ ਅਤੇ ਸਾਡੇ ਲਈ ਆਪਣੇ ਡੂੰਘੇ ਪਿਆਰ ਦਾ ਪ੍ਰਦਰਸ਼ਨ ਕਰਦੇ ਹੋਏ, ਆਪਣੇ ਲਹੂ ਨਾਲ ਸਾਡੇ ਪਾਪਾਂ ਨੂੰ ਧੋ ਦਿੱਤਾ।</w:t>
      </w:r>
    </w:p>
    <w:p w14:paraId="1C551A5C" w14:textId="77777777" w:rsidR="000F7377" w:rsidRDefault="000F7377"/>
    <w:p w14:paraId="07E0ED1A" w14:textId="77777777" w:rsidR="000F7377" w:rsidRDefault="000F7377">
      <w:r xmlns:w="http://schemas.openxmlformats.org/wordprocessingml/2006/main">
        <w:t xml:space="preserve">2: "ਵਫ਼ਾਦਾਰ ਗਵਾਹ" - ਯਿਸੂ ਵਫ਼ਾਦਾਰ ਗਵਾਹ ਹੈ, ਅਤੇ ਮੁਰਦਿਆਂ ਦਾ ਪਹਿਲਾ ਜਨਮਿਆ ਅਤੇ ਧਰਤੀ ਦੇ ਰਾਜਿਆਂ ਦਾ ਰਾਜਕੁਮਾਰ ਹੈ। ਉਹ ਹਮੇਸ਼ਾ ਵਫ਼ਾਦਾਰ ਅਤੇ ਭਰੋਸੇਮੰਦ ਹੁੰਦਾ ਹੈ।</w:t>
      </w:r>
    </w:p>
    <w:p w14:paraId="5AF4C254" w14:textId="77777777" w:rsidR="000F7377" w:rsidRDefault="000F7377"/>
    <w:p w14:paraId="7AD00015" w14:textId="77777777" w:rsidR="000F7377" w:rsidRDefault="000F7377">
      <w:r xmlns:w="http://schemas.openxmlformats.org/wordprocessingml/2006/main">
        <w:t xml:space="preserve">1: ਇਬਰਾਨੀਆਂ 10:19-22, “ਇਸ ਲਈ ਭਰਾਵੋ, ਕਿਉਂਕਿ ਸਾਨੂੰ ਵਿਸ਼ਵਾਸ ਹੈ ਕਿ ਅਸੀਂ ਯਿਸੂ ਦੇ ਲਹੂ ਦੁਆਰਾ ਪਵਿੱਤਰ ਸਥਾਨਾਂ ਵਿੱਚ ਦਾਖਲ ਹੋਵਾਂਗੇ, ਨਵੇਂ ਅਤੇ ਜੀਵਿਤ ਰਾਹ ਦੁਆਰਾ ਜੋ ਉਸਨੇ ਸਾਡੇ ਲਈ ਪਰਦੇ ਰਾਹੀਂ ਖੋਲ੍ਹਿਆ ਹੈ, ਅਰਥਾਤ, ਆਪਣੇ ਸਰੀਰ ਦੁਆਰਾ। , ਅਤੇ ਕਿਉਂਕਿ ਸਾਡੇ ਕੋਲ ਪਰਮੇਸ਼ੁਰ ਦੇ ਘਰ ਦਾ ਇੱਕ ਮਹਾਨ ਪੁਜਾਰੀ ਹੈ, ਆਓ ਅਸੀਂ ਇੱਕ ਸੱਚੇ ਦਿਲ ਨਾਲ ਵਿਸ਼ਵਾਸ ਦੇ ਪੂਰੇ ਭਰੋਸੇ ਨਾਲ ਨੇੜੇ ਆਈਏ, ਸਾਡੇ ਦਿਲਾਂ ਨੂੰ ਬੁਰੀ ਜ਼ਮੀਰ ਤੋਂ ਸ਼ੁੱਧ ਕੀਤਾ ਗਿਆ ਹੈ ਅਤੇ ਸਾਡੇ ਸਰੀਰ ਸ਼ੁੱਧ ਪਾਣੀ ਨਾਲ ਧੋਤੇ ਗਏ ਹਨ।</w:t>
      </w:r>
    </w:p>
    <w:p w14:paraId="18A0113B" w14:textId="77777777" w:rsidR="000F7377" w:rsidRDefault="000F7377"/>
    <w:p w14:paraId="4FC1B19D" w14:textId="77777777" w:rsidR="000F7377" w:rsidRDefault="000F7377">
      <w:r xmlns:w="http://schemas.openxmlformats.org/wordprocessingml/2006/main">
        <w:t xml:space="preserve">2:1 ਯੂਹੰਨਾ 1:7, "ਪਰ ਜੇ ਅਸੀਂ ਚਾਨਣ ਵਿੱਚ ਚੱਲੀਏ, ਜਿਵੇਂ ਉਹ ਚਾਨਣ ਵਿੱਚ ਹੈ, ਸਾਡੀ ਇੱਕ ਦੂਜੇ ਨਾਲ ਸੰਗਤ ਹੈ, ਅਤੇ ਉਸਦੇ ਪੁੱਤਰ ਯਿਸੂ ਦਾ ਲਹੂ ਸਾਨੂੰ ਸਾਰੇ ਪਾਪਾਂ ਤੋਂ ਸ਼ੁੱਧ ਕਰਦਾ ਹੈ।"</w:t>
      </w:r>
    </w:p>
    <w:p w14:paraId="54C7C22E" w14:textId="77777777" w:rsidR="000F7377" w:rsidRDefault="000F7377"/>
    <w:p w14:paraId="0E713901" w14:textId="77777777" w:rsidR="000F7377" w:rsidRDefault="000F7377">
      <w:r xmlns:w="http://schemas.openxmlformats.org/wordprocessingml/2006/main">
        <w:t xml:space="preserve">ਪਰਕਾਸ਼ ਦੀ ਪੋਥੀ 1:6 ਅਤੇ ਸਾਨੂੰ ਪਰਮੇਸ਼ੁਰ ਅਤੇ ਉਸਦੇ ਪਿਤਾ ਲਈ ਰਾਜੇ ਅਤੇ ਜਾਜਕ ਬਣਾਇਆ ਹੈ; ਉਸ ਦੀ ਮਹਿਮਾ ਅਤੇ ਰਾਜ ਸਦਾ ਸਦਾ ਲਈ ਹੋਵੇ। ਆਮੀਨ।</w:t>
      </w:r>
    </w:p>
    <w:p w14:paraId="28A48A1F" w14:textId="77777777" w:rsidR="000F7377" w:rsidRDefault="000F7377"/>
    <w:p w14:paraId="4B5387ED" w14:textId="77777777" w:rsidR="000F7377" w:rsidRDefault="000F7377">
      <w:r xmlns:w="http://schemas.openxmlformats.org/wordprocessingml/2006/main">
        <w:t xml:space="preserve">ਪਰਮੇਸ਼ੁਰ ਨੇ ਸਾਨੂੰ ਉਸ ਦੀ ਅਤੇ ਉਸ ਦੇ ਪਿਤਾ ਦੀ ਸੇਵਾ ਕਰਨ ਲਈ ਰਾਜੇ ਅਤੇ ਪੁਜਾਰੀ ਬਣਾਇਆ ਹੈ।</w:t>
      </w:r>
    </w:p>
    <w:p w14:paraId="5E925F92" w14:textId="77777777" w:rsidR="000F7377" w:rsidRDefault="000F7377"/>
    <w:p w14:paraId="30694107" w14:textId="77777777" w:rsidR="000F7377" w:rsidRDefault="000F7377">
      <w:r xmlns:w="http://schemas.openxmlformats.org/wordprocessingml/2006/main">
        <w:t xml:space="preserve">1. ਪਰਮਾਤਮਾ ਦੀ ਸੇਵਾ ਕਰਨ ਦਾ ਮਾਣ</w:t>
      </w:r>
    </w:p>
    <w:p w14:paraId="50F06CFA" w14:textId="77777777" w:rsidR="000F7377" w:rsidRDefault="000F7377"/>
    <w:p w14:paraId="32919EF1" w14:textId="77777777" w:rsidR="000F7377" w:rsidRDefault="000F7377">
      <w:r xmlns:w="http://schemas.openxmlformats.org/wordprocessingml/2006/main">
        <w:t xml:space="preserve">2. ਸਾਡੇ ਸ਼ਾਹੀ ਪੁਜਾਰੀਵਾਦ ਵਿੱਚ ਆਨੰਦ ਮਾਣੋ</w:t>
      </w:r>
    </w:p>
    <w:p w14:paraId="178B6183" w14:textId="77777777" w:rsidR="000F7377" w:rsidRDefault="000F7377"/>
    <w:p w14:paraId="5928AFE3" w14:textId="77777777" w:rsidR="000F7377" w:rsidRDefault="000F7377">
      <w:r xmlns:w="http://schemas.openxmlformats.org/wordprocessingml/2006/main">
        <w:t xml:space="preserve">1. 1 ਪਤਰਸ 2:5-9</w:t>
      </w:r>
    </w:p>
    <w:p w14:paraId="08F07461" w14:textId="77777777" w:rsidR="000F7377" w:rsidRDefault="000F7377"/>
    <w:p w14:paraId="0BAD69B5" w14:textId="77777777" w:rsidR="000F7377" w:rsidRDefault="000F7377">
      <w:r xmlns:w="http://schemas.openxmlformats.org/wordprocessingml/2006/main">
        <w:t xml:space="preserve">2. ਯਸਾਯਾਹ 61:6</w:t>
      </w:r>
    </w:p>
    <w:p w14:paraId="16BD0EA3" w14:textId="77777777" w:rsidR="000F7377" w:rsidRDefault="000F7377"/>
    <w:p w14:paraId="6DE73A6F" w14:textId="77777777" w:rsidR="000F7377" w:rsidRDefault="000F7377">
      <w:r xmlns:w="http://schemas.openxmlformats.org/wordprocessingml/2006/main">
        <w:t xml:space="preserve">ਪਰਕਾਸ਼ ਦੀ ਪੋਥੀ 1:7 ਵੇਖੋ, ਉਹ ਬੱਦਲਾਂ ਨਾਲ ਆਉਂਦਾ ਹੈ। ਅਤੇ ਹਰ ਅੱਖ ਉਸਨੂੰ ਵੇਖੇਗੀ, ਅਤੇ ਉਹ ਵੀ ਜਿਨ੍ਹਾਂ ਨੇ ਉਸਨੂੰ ਵਿੰਨ੍ਹਿਆ ਸੀ, ਅਤੇ ਧਰਤੀ ਦੇ ਸਾਰੇ ਲੋਕ ਉਸਦੇ ਕਾਰਨ ਵਿਰਲਾਪ ਕਰਨਗੇ। ਫਿਰ ਵੀ, ਆਮੀਨ.</w:t>
      </w:r>
    </w:p>
    <w:p w14:paraId="5AB9AF81" w14:textId="77777777" w:rsidR="000F7377" w:rsidRDefault="000F7377"/>
    <w:p w14:paraId="208ED962" w14:textId="77777777" w:rsidR="000F7377" w:rsidRDefault="000F7377">
      <w:r xmlns:w="http://schemas.openxmlformats.org/wordprocessingml/2006/main">
        <w:t xml:space="preserve">ਪਰਕਾਸ਼ ਦੀ ਪੋਥੀ ਦੱਸਦੀ ਹੈ ਕਿ ਜਦੋਂ ਯਿਸੂ ਵਾਪਸ ਆਵੇਗਾ, ਹਰ ਅੱਖ ਉਸ ਨੂੰ ਵੇਖੇਗੀ ਅਤੇ ਧਰਤੀ ਦੇ ਸਾਰੇ ਲੋਕ ਸੋਗ ਕਰਨਗੇ।</w:t>
      </w:r>
    </w:p>
    <w:p w14:paraId="23363F33" w14:textId="77777777" w:rsidR="000F7377" w:rsidRDefault="000F7377"/>
    <w:p w14:paraId="73233CA6" w14:textId="77777777" w:rsidR="000F7377" w:rsidRDefault="000F7377">
      <w:r xmlns:w="http://schemas.openxmlformats.org/wordprocessingml/2006/main">
        <w:t xml:space="preserve">1. ਯਿਸੂ ਦੀ ਵਾਪਸੀ: ਸੰਸਾਰ ਦੀ ਉਮੀਦ</w:t>
      </w:r>
    </w:p>
    <w:p w14:paraId="29DAA431" w14:textId="77777777" w:rsidR="000F7377" w:rsidRDefault="000F7377"/>
    <w:p w14:paraId="43D9B741" w14:textId="77777777" w:rsidR="000F7377" w:rsidRDefault="000F7377">
      <w:r xmlns:w="http://schemas.openxmlformats.org/wordprocessingml/2006/main">
        <w:t xml:space="preserve">2. ਯਿਸੂ ਨੂੰ ਦੇਖਣਾ: ਸਾਡੇ ਜੀਵਨ ਲਈ ਇਸਦਾ ਕੀ ਅਰਥ ਹੈ</w:t>
      </w:r>
    </w:p>
    <w:p w14:paraId="12580F15" w14:textId="77777777" w:rsidR="000F7377" w:rsidRDefault="000F7377"/>
    <w:p w14:paraId="574763A2" w14:textId="77777777" w:rsidR="000F7377" w:rsidRDefault="000F7377">
      <w:r xmlns:w="http://schemas.openxmlformats.org/wordprocessingml/2006/main">
        <w:t xml:space="preserve">1. ਯਸਾਯਾਹ 40:10-11 - "ਵੇਖੋ, ਪ੍ਰਭੂ ਯਹੋਵਾਹ ਇੱਕ ਮਜ਼ਬੂਤ ਹੱਥ ਨਾਲ ਆਵੇਗਾ, ਅਤੇ ਉਸਦੀ ਬਾਂਹ ਉਹ ਦੇ ਲਈ ਰਾਜ ਕਰੇਗੀ: ਵੇਖੋ, ਉਸਦਾ ਇਨਾਮ ਉਸਦੇ ਨਾਲ ਹੈ, ਅਤੇ ਉਸਦਾ ਕੰਮ ਉਸਦੇ ਅੱਗੇ ਹੈ, ਉਹ ਆਪਣੇ ਇੱਜੜ ਵਾਂਗ ਚਰੇਗਾ। ਇੱਕ ਆਜੜੀ: ਉਹ ਆਪਣੀ ਬਾਂਹ ਨਾਲ ਲੇਲਿਆਂ ਨੂੰ ਇਕੱਠਾ ਕਰੇਗਾ, ਅਤੇ ਉਹਨਾਂ ਨੂੰ ਆਪਣੀ ਬੁੱਕਲ ਵਿੱਚ ਲੈ ਜਾਵੇਗਾ, ਅਤੇ ਉਹਨਾਂ ਦੀ ਅਗਵਾਈ ਕਰੇਗਾ ਜੋ ਜਵਾਨ ਹਨ."</w:t>
      </w:r>
    </w:p>
    <w:p w14:paraId="68C610DF" w14:textId="77777777" w:rsidR="000F7377" w:rsidRDefault="000F7377"/>
    <w:p w14:paraId="11821EBF" w14:textId="77777777" w:rsidR="000F7377" w:rsidRDefault="000F7377">
      <w:r xmlns:w="http://schemas.openxmlformats.org/wordprocessingml/2006/main">
        <w:t xml:space="preserve">2. ਯਸਾਯਾਹ 25: 9 - "ਅਤੇ ਉਸ ਦਿਨ ਕਿਹਾ ਜਾਵੇਗਾ, ਵੇਖੋ, ਇਹ ਸਾਡਾ ਪਰਮੇਸ਼ੁਰ ਹੈ; ਅਸੀਂ ਉਸਦੀ ਉਡੀਕ ਕੀਤੀ, ਅਤੇ ਉਹ ਸਾਨੂੰ ਬਚਾਵੇਗਾ: ਇਹ ਯਹੋਵਾਹ ਹੈ; ਅਸੀਂ ਉਸਦੀ ਉਡੀਕ ਕੀਤੀ, ਅਸੀਂ ਹੋਵਾਂਗੇ। ਉਸ ਦੀ ਮੁਕਤੀ ਵਿੱਚ ਖੁਸ਼ ਅਤੇ ਖੁਸ਼ ਹੋਵੋ।"</w:t>
      </w:r>
    </w:p>
    <w:p w14:paraId="47E22FCC" w14:textId="77777777" w:rsidR="000F7377" w:rsidRDefault="000F7377"/>
    <w:p w14:paraId="4B50779B" w14:textId="77777777" w:rsidR="000F7377" w:rsidRDefault="000F7377">
      <w:r xmlns:w="http://schemas.openxmlformats.org/wordprocessingml/2006/main">
        <w:t xml:space="preserve">ਪਰਕਾਸ਼ ਦੀ ਪੋਥੀ 1:8 ਮੈਂ ਅਲਫ਼ਾ ਅਤੇ ਓਮੇਗਾ ਹਾਂ, ਅਰੰਭ ਅਤੇ ਅੰਤ, ਪ੍ਰਭੂ ਆਖਦਾ ਹੈ, ਜੋ ਹੈ, ਜੋ ਹੈ, ਜੋ ਸੀ ਅਤੇ ਜੋ ਆਉਣ ਵਾਲਾ ਹੈ, ਸਰਬ ਸ਼ਕਤੀਮਾਨ।</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ਪ੍ਰਭੂ ਸ਼ੁਰੂਆਤ ਅਤੇ ਅੰਤ ਹੈ, ਅਲਫ਼ਾ ਅਤੇ ਓਮੇਗਾ।</w:t>
      </w:r>
    </w:p>
    <w:p w14:paraId="74FFDA79" w14:textId="77777777" w:rsidR="000F7377" w:rsidRDefault="000F7377"/>
    <w:p w14:paraId="166D45ED" w14:textId="77777777" w:rsidR="000F7377" w:rsidRDefault="000F7377">
      <w:r xmlns:w="http://schemas.openxmlformats.org/wordprocessingml/2006/main">
        <w:t xml:space="preserve">1: ਪਰਮੇਸ਼ੁਰ ਸਦੀਵੀ, ਸਰਬ-ਸ਼ਕਤੀਮਾਨ ਅਤੇ ਅਟੱਲ ਹੈ।</w:t>
      </w:r>
    </w:p>
    <w:p w14:paraId="79205336" w14:textId="77777777" w:rsidR="000F7377" w:rsidRDefault="000F7377"/>
    <w:p w14:paraId="68252EB5" w14:textId="77777777" w:rsidR="000F7377" w:rsidRDefault="000F7377">
      <w:r xmlns:w="http://schemas.openxmlformats.org/wordprocessingml/2006/main">
        <w:t xml:space="preserve">2: ਭਾਵੇਂ ਸਾਡੇ ਆਲੇ ਦੁਆਲੇ ਦੀ ਦੁਨੀਆਂ ਨਿਰੰਤਰ ਪ੍ਰਵਾਹ ਵਿੱਚ ਹੈ, ਪਰ ਪਰਮਾਤਮਾ ਇੱਕ ਅਟੱਲ ਸਥਿਰ ਹੈ।</w:t>
      </w:r>
    </w:p>
    <w:p w14:paraId="757DCBC3" w14:textId="77777777" w:rsidR="000F7377" w:rsidRDefault="000F7377"/>
    <w:p w14:paraId="75FEFB43" w14:textId="77777777" w:rsidR="000F7377" w:rsidRDefault="000F7377">
      <w:r xmlns:w="http://schemas.openxmlformats.org/wordprocessingml/2006/main">
        <w:t xml:space="preserve">1: ਮਲਾਕੀ 3:6 "ਕਿਉਂਕਿ ਮੈਂ ਪ੍ਰਭੂ ਹਾਂ, ਮੈਂ ਨਹੀਂ ਬਦਲਦਾ; ਇਸ ਲਈ ਹੇ ਯਾਕੂਬ ਦੇ ਪੁੱਤਰੋ, ਤੁਸੀਂ ਬਰਬਾਦ ਨਹੀਂ ਹੋਏ।”</w:t>
      </w:r>
    </w:p>
    <w:p w14:paraId="51FA2A42" w14:textId="77777777" w:rsidR="000F7377" w:rsidRDefault="000F7377"/>
    <w:p w14:paraId="0533F5A1" w14:textId="77777777" w:rsidR="000F7377" w:rsidRDefault="000F7377">
      <w:r xmlns:w="http://schemas.openxmlformats.org/wordprocessingml/2006/main">
        <w:t xml:space="preserve">2: ਇਬਰਾਨੀਆਂ 13:8 "ਯਿਸੂ ਮਸੀਹ ਕੱਲ੍ਹ, ਅੱਜ ਅਤੇ ਸਦਾ ਲਈ ਇੱਕੋ ਜਿਹਾ ਹੈ।"</w:t>
      </w:r>
    </w:p>
    <w:p w14:paraId="3562D830" w14:textId="77777777" w:rsidR="000F7377" w:rsidRDefault="000F7377"/>
    <w:p w14:paraId="2C0C73D8" w14:textId="77777777" w:rsidR="000F7377" w:rsidRDefault="000F7377">
      <w:r xmlns:w="http://schemas.openxmlformats.org/wordprocessingml/2006/main">
        <w:t xml:space="preserve">ਪਰਕਾਸ਼ ਦੀ ਪੋਥੀ 1:9 ਮੈਂ ਯੂਹੰਨਾ ਜੋ ਤੁਹਾਡਾ ਭਰਾ ਵੀ ਹਾਂ ਅਤੇ ਬਿਪਤਾ ਵਿੱਚ ਅਤੇ ਯਿਸੂ ਮਸੀਹ ਦੇ ਰਾਜ ਅਤੇ ਧੀਰਜ ਵਿੱਚ ਸਾਥੀ ਹਾਂ, ਪਰਮੇਸ਼ੁਰ ਦੇ ਬਚਨ ਅਤੇ ਯਿਸੂ ਮਸੀਹ ਦੀ ਗਵਾਹੀ ਲਈ ਪਤਮੁਸ ਨਾਮਕ ਟਾਪੂ ਵਿੱਚ ਸੀ। .</w:t>
      </w:r>
    </w:p>
    <w:p w14:paraId="74C4E71A" w14:textId="77777777" w:rsidR="000F7377" w:rsidRDefault="000F7377"/>
    <w:p w14:paraId="40E2D525" w14:textId="77777777" w:rsidR="000F7377" w:rsidRDefault="000F7377">
      <w:r xmlns:w="http://schemas.openxmlformats.org/wordprocessingml/2006/main">
        <w:t xml:space="preserve">ਆਈ ਯੂਹੰਨਾ ਨੂੰ ਪਟਮੋਸ ਵਿੱਚ ਜਲਾਵਤਨ ਕੀਤਾ ਗਿਆ ਸੀ, ਜਿੱਥੇ ਉਹ ਪਰਮੇਸ਼ੁਰ ਦੇ ਬਚਨ ਅਤੇ ਯਿਸੂ ਮਸੀਹ ਦੀ ਗਵਾਹੀ ਲਈ ਪਰਕਾਸ਼ ਦੀ ਪੋਥੀ ਲਿਖਣ ਦੇ ਯੋਗ ਸੀ।</w:t>
      </w:r>
    </w:p>
    <w:p w14:paraId="5917BA4A" w14:textId="77777777" w:rsidR="000F7377" w:rsidRDefault="000F7377"/>
    <w:p w14:paraId="7E529E84" w14:textId="77777777" w:rsidR="000F7377" w:rsidRDefault="000F7377">
      <w:r xmlns:w="http://schemas.openxmlformats.org/wordprocessingml/2006/main">
        <w:t xml:space="preserve">1. ਬਿਪਤਾ ਵਿੱਚ ਵਫ਼ਾਦਾਰੀ ਦੀ ਸ਼ਕਤੀ</w:t>
      </w:r>
    </w:p>
    <w:p w14:paraId="429834E6" w14:textId="77777777" w:rsidR="000F7377" w:rsidRDefault="000F7377"/>
    <w:p w14:paraId="64323AA3" w14:textId="77777777" w:rsidR="000F7377" w:rsidRDefault="000F7377">
      <w:r xmlns:w="http://schemas.openxmlformats.org/wordprocessingml/2006/main">
        <w:t xml:space="preserve">2. ਪਰਮਾਤਮਾ ਦੇ ਪਿਆਰ ਦਾ ਅਟੱਲ ਸੁਭਾਅ</w:t>
      </w:r>
    </w:p>
    <w:p w14:paraId="76006C4F" w14:textId="77777777" w:rsidR="000F7377" w:rsidRDefault="000F7377"/>
    <w:p w14:paraId="0947FE86" w14:textId="77777777" w:rsidR="000F7377" w:rsidRDefault="000F7377">
      <w:r xmlns:w="http://schemas.openxmlformats.org/wordprocessingml/2006/main">
        <w:t xml:space="preserve">1. ਯਾਕੂਬ 1:2-4 - ਮੇਰੇ ਭਰਾਵੋ, ਜਦੋਂ ਤੁਸੀਂ ਵੱਖੋ-ਵੱਖਰੀਆਂ ਅਜ਼ਮਾਇਸ਼ਾਂ ਦਾ ਸਾਮ੍ਹਣਾ ਕਰਦੇ ਹੋ, ਤਾਂ ਇਸ ਨੂੰ ਪੂਰੀ ਖੁਸ਼ੀ ਸਮਝੋ, ਇਹ ਜਾਣਦੇ ਹੋਏ ਕਿ ਤੁਹਾਡੇ ਵਿਸ਼ਵਾਸ ਦੀ ਪਰੀਖਿਆ ਧੀਰਜ ਪੈਦਾ ਕਰਦੀ ਹੈ। ਅਤੇ ਧੀਰਜ ਨੂੰ ਆਪਣਾ ਪੂਰਾ ਨਤੀਜਾ ਦਿਉ, ਤਾਂ ਜੋ ਤੁਸੀਂ ਸੰਪੂਰਣ ਅਤੇ ਸੰਪੂਰਨ ਹੋਵੋ, ਕਿਸੇ ਚੀਜ਼ ਦੀ ਘਾਟ ਨਾ ਹੋਵੇ।</w:t>
      </w:r>
    </w:p>
    <w:p w14:paraId="29FC1CD8" w14:textId="77777777" w:rsidR="000F7377" w:rsidRDefault="000F7377"/>
    <w:p w14:paraId="47EB4CDB" w14:textId="77777777" w:rsidR="000F7377" w:rsidRDefault="000F7377">
      <w:r xmlns:w="http://schemas.openxmlformats.org/wordprocessingml/2006/main">
        <w:t xml:space="preserve">ਮਸੀਹ ਦੇ ਮੁਰਦਿਆਂ ਵਿੱਚੋਂ ਜੀ </w:t>
      </w:r>
      <w:r xmlns:w="http://schemas.openxmlformats.org/wordprocessingml/2006/main">
        <w:t xml:space="preserve">ਉੱਠਣ ਦੁਆਰਾ ਸਾਨੂੰ ਇੱਕ ਜੀਵਤ ਉਮੀਦ ਲਈ ਦੁਬਾਰਾ ਜਨਮ ਦਿੱਤਾ ਹੈ। </w:t>
      </w:r>
      <w:r xmlns:w="http://schemas.openxmlformats.org/wordprocessingml/2006/main">
        <w:lastRenderedPageBreak xmlns:w="http://schemas.openxmlformats.org/wordprocessingml/2006/main"/>
      </w:r>
      <w:r xmlns:w="http://schemas.openxmlformats.org/wordprocessingml/2006/main">
        <w:t xml:space="preserve">ਇੱਕ ਵਿਰਾਸਤ ਪ੍ਰਾਪਤ ਕਰੋ ਜੋ ਅਵਿਨਾਸ਼ੀ ਅਤੇ ਅਸ਼ੁੱਧ ਹੈ ਅਤੇ ਅਲੋਪ ਨਹੀਂ ਹੋਵੇਗੀ, ਤੁਹਾਡੇ ਲਈ ਸਵਰਗ ਵਿੱਚ ਰਾਖਵੀਂ ਹੈ, ਜੋ ਆਖਰੀ ਸਮੇਂ ਵਿੱਚ ਪ੍ਰਗਟ ਹੋਣ ਲਈ ਤਿਆਰ ਮੁਕਤੀ ਲਈ ਵਿਸ਼ਵਾਸ ਦੁਆਰਾ ਪਰਮੇਸ਼ੁਰ ਦੀ ਸ਼ਕਤੀ ਦੁਆਰਾ ਸੁਰੱਖਿਅਤ ਹਨ.</w:t>
      </w:r>
    </w:p>
    <w:p w14:paraId="28F044DA" w14:textId="77777777" w:rsidR="000F7377" w:rsidRDefault="000F7377"/>
    <w:p w14:paraId="248E2A20" w14:textId="77777777" w:rsidR="000F7377" w:rsidRDefault="000F7377">
      <w:r xmlns:w="http://schemas.openxmlformats.org/wordprocessingml/2006/main">
        <w:t xml:space="preserve">ਪਰਕਾਸ਼ ਦੀ ਪੋਥੀ 1:10 ਪ੍ਰਭੂ ਦੇ ਦਿਨ ਮੈਂ ਆਤਮਾ ਵਿੱਚ ਸੀ, ਅਤੇ ਆਪਣੇ ਪਿੱਛੇ ਇੱਕ ਵੱਡੀ ਅਵਾਜ਼ ਸੁਣੀ, ਜਿਵੇਂ ਇੱਕ ਤੁਰ੍ਹੀ ਦੀ।</w:t>
      </w:r>
    </w:p>
    <w:p w14:paraId="7CF2D9AC" w14:textId="77777777" w:rsidR="000F7377" w:rsidRDefault="000F7377"/>
    <w:p w14:paraId="0B95A9B4" w14:textId="77777777" w:rsidR="000F7377" w:rsidRDefault="000F7377">
      <w:r xmlns:w="http://schemas.openxmlformats.org/wordprocessingml/2006/main">
        <w:t xml:space="preserve">ਮੈਨੂੰ ਪ੍ਰਭੂ ਦੇ ਦਿਨ ਪਰਮੇਸ਼ੁਰ ਵੱਲੋਂ ਦਰਸ਼ਨ ਦਿੱਤਾ ਗਿਆ ਸੀ।</w:t>
      </w:r>
    </w:p>
    <w:p w14:paraId="079C0894" w14:textId="77777777" w:rsidR="000F7377" w:rsidRDefault="000F7377"/>
    <w:p w14:paraId="0801D35C" w14:textId="77777777" w:rsidR="000F7377" w:rsidRDefault="000F7377">
      <w:r xmlns:w="http://schemas.openxmlformats.org/wordprocessingml/2006/main">
        <w:t xml:space="preserve">1. ਪ੍ਰਭੂ ਦਾ ਦਿਨ: ਪਰਮੇਸ਼ੁਰ ਦੇ ਨਾਲ ਚੱਲਣਾ ਸਿੱਖਣਾ</w:t>
      </w:r>
    </w:p>
    <w:p w14:paraId="49162FBC" w14:textId="77777777" w:rsidR="000F7377" w:rsidRDefault="000F7377"/>
    <w:p w14:paraId="73322BCA" w14:textId="77777777" w:rsidR="000F7377" w:rsidRDefault="000F7377">
      <w:r xmlns:w="http://schemas.openxmlformats.org/wordprocessingml/2006/main">
        <w:t xml:space="preserve">2. ਰੱਬ ਦੀ ਆਵਾਜ਼: ਉਸਦੀ ਪੁਕਾਰ ਕਿਵੇਂ ਸੁਣੀ ਜਾਵੇ</w:t>
      </w:r>
    </w:p>
    <w:p w14:paraId="66C6E52F" w14:textId="77777777" w:rsidR="000F7377" w:rsidRDefault="000F7377"/>
    <w:p w14:paraId="77531F34" w14:textId="77777777" w:rsidR="000F7377" w:rsidRDefault="000F7377">
      <w:r xmlns:w="http://schemas.openxmlformats.org/wordprocessingml/2006/main">
        <w:t xml:space="preserve">1. ਰਸੂਲਾਂ ਦੇ ਕਰਤੱਬ 2:1-4 - ਜਦੋਂ ਪਵਿੱਤਰ ਆਤਮਾ ਉਤਰਿਆ ਤਾਂ ਤੇਜ਼ ਹਵਾ ਦੀ ਆਵਾਜ਼ ਅਤੇ ਅੱਗ ਦੀਆਂ ਜੀਭਾਂ ਪ੍ਰਗਟ ਹੋਈਆਂ।</w:t>
      </w:r>
    </w:p>
    <w:p w14:paraId="4AE0F3A5" w14:textId="77777777" w:rsidR="000F7377" w:rsidRDefault="000F7377"/>
    <w:p w14:paraId="32EFCE32" w14:textId="77777777" w:rsidR="000F7377" w:rsidRDefault="000F7377">
      <w:r xmlns:w="http://schemas.openxmlformats.org/wordprocessingml/2006/main">
        <w:t xml:space="preserve">2. ਹਿਜ਼ਕੀਏਲ 1:4-14 - ਅੱਗ ਦੇ ਵਾਵਰੋਲੇ ਨਾਲ ਘਿਰਿਆ ਹੋਇਆ ਪਰਮੇਸ਼ੁਰ ਦਾ ਹਿਜ਼ਕੀਏਲ ਦਾ ਦਰਸ਼ਣ।</w:t>
      </w:r>
    </w:p>
    <w:p w14:paraId="34C6120E" w14:textId="77777777" w:rsidR="000F7377" w:rsidRDefault="000F7377"/>
    <w:p w14:paraId="2DAF7E46" w14:textId="77777777" w:rsidR="000F7377" w:rsidRDefault="000F7377">
      <w:r xmlns:w="http://schemas.openxmlformats.org/wordprocessingml/2006/main">
        <w:t xml:space="preserve">ਪਰਕਾਸ਼ ਦੀ ਪੋਥੀ 1:11 ਇਹ ਕਹਿੰਦੇ ਹੋਏ, ਮੈਂ ਅਲਫ਼ਾ ਅਤੇ ਓਮੇਗਾ ਹਾਂ, ਪਹਿਲਾ ਅਤੇ ਆਖਰੀ: ਅਤੇ, ਜੋ ਤੁਸੀਂ ਵੇਖਦੇ ਹੋ, ਇੱਕ ਕਿਤਾਬ ਵਿੱਚ ਲਿਖੋ ਅਤੇ ਏਸ਼ੀਆ ਵਿੱਚ ਸੱਤ ਕਲੀਸਿਯਾਵਾਂ ਨੂੰ ਭੇਜੋ; ਅਫ਼ਸੁਸ, ਸਮੁਰਨਾ, ਪਰਗਾਮੋਸ, ਥੁਆਤੀਰਾ, ਸਾਰਦੀਸ, ਫਿਲਡੇਲਫ਼ੀਆ ਅਤੇ ਲਾਉਦਿਕੀਆ ਤੱਕ।</w:t>
      </w:r>
    </w:p>
    <w:p w14:paraId="408C1F71" w14:textId="77777777" w:rsidR="000F7377" w:rsidRDefault="000F7377"/>
    <w:p w14:paraId="5A9F0DFD" w14:textId="77777777" w:rsidR="000F7377" w:rsidRDefault="000F7377">
      <w:r xmlns:w="http://schemas.openxmlformats.org/wordprocessingml/2006/main">
        <w:t xml:space="preserve">ਪਰਮੇਸ਼ੁਰ ਨੇ ਯੂਹੰਨਾ ਨੂੰ ਜੋ ਕੁਝ ਦਿਖਾਇਆ ਗਿਆ ਹੈ ਉਸ ਨੂੰ ਲਿਖਣ ਅਤੇ ਏਸ਼ੀਆ ਦੇ ਸੱਤ ਚਰਚਾਂ ਨੂੰ ਭੇਜਣ ਲਈ ਕਿਹਾ।</w:t>
      </w:r>
    </w:p>
    <w:p w14:paraId="22E877E2" w14:textId="77777777" w:rsidR="000F7377" w:rsidRDefault="000F7377"/>
    <w:p w14:paraId="4B4BCBD4" w14:textId="77777777" w:rsidR="000F7377" w:rsidRDefault="000F7377">
      <w:r xmlns:w="http://schemas.openxmlformats.org/wordprocessingml/2006/main">
        <w:t xml:space="preserve">1. ਰੱਬ ਦੇ ਹੁਕਮਾਂ ਦੀ ਪਾਲਣਾ ਕਰਨ ਦੀ ਮਹੱਤਤਾ।</w:t>
      </w:r>
    </w:p>
    <w:p w14:paraId="35D75CBB" w14:textId="77777777" w:rsidR="000F7377" w:rsidRDefault="000F7377"/>
    <w:p w14:paraId="220D4E2C" w14:textId="77777777" w:rsidR="000F7377" w:rsidRDefault="000F7377">
      <w:r xmlns:w="http://schemas.openxmlformats.org/wordprocessingml/2006/main">
        <w:t xml:space="preserve">2. ਪਰਮੇਸ਼ੁਰ ਦੇ ਬਚਨ ਦੀ ਸ਼ਕਤੀ।</w:t>
      </w:r>
    </w:p>
    <w:p w14:paraId="737CB876" w14:textId="77777777" w:rsidR="000F7377" w:rsidRDefault="000F7377"/>
    <w:p w14:paraId="12BD75D7" w14:textId="77777777" w:rsidR="000F7377" w:rsidRDefault="000F7377">
      <w:r xmlns:w="http://schemas.openxmlformats.org/wordprocessingml/2006/main">
        <w:t xml:space="preserve">1. ਬਿਵਸਥਾ ਸਾਰ 30:11-14 - ਇਸ ਹੁਕਮ ਲਈ ਜੋ ਮੈਂ ਤੁਹਾਨੂੰ ਅੱਜ ਦੇ ਦਿਨ ਦਿੰਦਾ ਹਾਂ, ਇਹ ਤੁਹਾਡੇ ਤੋਂ ਲੁਕਿਆ ਨਹੀਂ ਹੈ, ਨਾ ਹੀ ਇਹ ਦੂਰ ਹੈ।</w:t>
      </w:r>
    </w:p>
    <w:p w14:paraId="095E6D09" w14:textId="77777777" w:rsidR="000F7377" w:rsidRDefault="000F7377"/>
    <w:p w14:paraId="0689A107" w14:textId="77777777" w:rsidR="000F7377" w:rsidRDefault="000F7377">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14:paraId="68F34A34" w14:textId="77777777" w:rsidR="000F7377" w:rsidRDefault="000F7377"/>
    <w:p w14:paraId="5872A3BA" w14:textId="77777777" w:rsidR="000F7377" w:rsidRDefault="000F7377">
      <w:r xmlns:w="http://schemas.openxmlformats.org/wordprocessingml/2006/main">
        <w:t xml:space="preserve">ਪਰਕਾਸ਼ ਦੀ ਪੋਥੀ 1:12 ਅਤੇ ਮੈਂ ਉਸ ਅਵਾਜ਼ ਨੂੰ ਵੇਖਣ ਲਈ ਮੁੜਿਆ ਜੋ ਮੇਰੇ ਨਾਲ ਬੋਲਦੀ ਸੀ। ਜਦੋਂ ਮੈਂ ਮੁੜਿਆ ਤਾਂ ਮੈਂ ਸੋਨੇ ਦੀਆਂ ਸੱਤ ਮੋਮਬੱਤੀਆਂ ਦੇਖੀਆਂ।</w:t>
      </w:r>
    </w:p>
    <w:p w14:paraId="40FFF38E" w14:textId="77777777" w:rsidR="000F7377" w:rsidRDefault="000F7377"/>
    <w:p w14:paraId="362F7863" w14:textId="77777777" w:rsidR="000F7377" w:rsidRDefault="000F7377">
      <w:r xmlns:w="http://schemas.openxmlformats.org/wordprocessingml/2006/main">
        <w:t xml:space="preserve">ਯੂਹੰਨਾ ਨੇ ਪਰਮੇਸ਼ੁਰ ਦੀ ਅਵਾਜ਼ ਅਤੇ ਸੱਤ ਸੋਨੇ ਦੀਆਂ ਮੋਮਬੱਤੀਆਂ ਨੂੰ ਦੇਖਿਆ।</w:t>
      </w:r>
    </w:p>
    <w:p w14:paraId="562A33B9" w14:textId="77777777" w:rsidR="000F7377" w:rsidRDefault="000F7377"/>
    <w:p w14:paraId="2C0F1E2B" w14:textId="77777777" w:rsidR="000F7377" w:rsidRDefault="000F7377">
      <w:r xmlns:w="http://schemas.openxmlformats.org/wordprocessingml/2006/main">
        <w:t xml:space="preserve">1: ਸਾਨੂੰ ਹਮੇਸ਼ਾ ਪ੍ਰਮਾਤਮਾ ਦੀ ਅਵਾਜ਼ ਨੂੰ ਸੁਣਨ ਦੀ ਸੰਭਾਵਨਾ ਲਈ ਖੁੱਲ੍ਹਾ ਹੋਣਾ ਚਾਹੀਦਾ ਹੈ ਅਤੇ ਭਰੋਸਾ ਰੱਖਣਾ ਚਾਹੀਦਾ ਹੈ ਕਿ ਉਹ ਸਾਨੂੰ ਉਹ ਅਧਿਆਤਮਿਕ ਮਾਰਗਦਰਸ਼ਨ ਪ੍ਰਦਾਨ ਕਰੇਗਾ ਜਿਸਦੀ ਸਾਨੂੰ ਲੋੜ ਹੈ।</w:t>
      </w:r>
    </w:p>
    <w:p w14:paraId="5B0528EB" w14:textId="77777777" w:rsidR="000F7377" w:rsidRDefault="000F7377"/>
    <w:p w14:paraId="6FFF9C48" w14:textId="77777777" w:rsidR="000F7377" w:rsidRDefault="000F7377">
      <w:r xmlns:w="http://schemas.openxmlformats.org/wordprocessingml/2006/main">
        <w:t xml:space="preserve">2: ਸੱਤ ਸੁਨਹਿਰੀ ਮੋਮਬੱਤੀਆਂ ਪਰਕਾਸ਼ ਦੀ ਪੋਥੀ ਦੇ ਸੱਤ ਚਰਚਾਂ ਨੂੰ ਦਰਸਾਉਂਦੀਆਂ ਹਨ ਅਤੇ ਸਾਡੇ ਜੀਵਨ ਵਿੱਚ ਇੱਕ ਮਜ਼ਬੂਤ ਅਧਿਆਤਮਿਕ ਬੁਨਿਆਦ ਅਤੇ ਸਹਾਇਤਾ ਦੀ ਲੋੜ ਦੀ ਯਾਦ ਦਿਵਾਉਂਦੀਆਂ ਹਨ।</w:t>
      </w:r>
    </w:p>
    <w:p w14:paraId="3C1B58FD" w14:textId="77777777" w:rsidR="000F7377" w:rsidRDefault="000F7377"/>
    <w:p w14:paraId="0031ABDE" w14:textId="77777777" w:rsidR="000F7377" w:rsidRDefault="000F7377">
      <w:r xmlns:w="http://schemas.openxmlformats.org/wordprocessingml/2006/main">
        <w:t xml:space="preserve">1: ਮੱਤੀ 7: 7-8, "ਮੰਗੋ ਤਾਂ ਤੁਹਾਨੂੰ ਦਿੱਤਾ ਜਾਵੇਗਾ; ਭਾਲੋ ਤਾਂ ਤੁਸੀਂ ਪਾਓਗੇ; ਖੜਕਾਓ ਤਾਂ ਤੁਹਾਡੇ ਲਈ ਖੋਲ੍ਹਿਆ ਜਾਵੇਗਾ: ਕਿਉਂਕਿ ਹਰ ਕੋਈ ਜੋ ਮੰਗਦਾ ਹੈ ਉਹ ਪ੍ਰਾਪਤ ਕਰਦਾ ਹੈ; ਅਤੇ ਜੋ ਭਾਲਦਾ ਹੈ ਉਹ ਲੱਭਦਾ ਹੈ; ਅਤੇ ਜਿਹੜਾ ਖੜਕਾਉਂਦਾ ਹੈ ਉਸ ਲਈ ਖੋਲ੍ਹਿਆ ਜਾਵੇਗਾ।"</w:t>
      </w:r>
    </w:p>
    <w:p w14:paraId="0C9B21D8" w14:textId="77777777" w:rsidR="000F7377" w:rsidRDefault="000F7377"/>
    <w:p w14:paraId="366E05CE" w14:textId="77777777" w:rsidR="000F7377" w:rsidRDefault="000F7377">
      <w:r xmlns:w="http://schemas.openxmlformats.org/wordprocessingml/2006/main">
        <w:t xml:space="preserve">2: ਜ਼ਬੂਰ 145:18, "ਪ੍ਰਭੂ ਉਨ੍ਹਾਂ ਸਾਰਿਆਂ ਦੇ ਨੇੜੇ ਹੈ ਜੋ ਉਸਨੂੰ ਪੁਕਾਰਦੇ ਹਨ, ਉਨ੍ਹਾਂ ਸਾਰਿਆਂ ਦੇ ਜੋ ਉਸਨੂੰ ਸੱਚ ਨਾਲ ਪੁਕਾਰਦੇ ਹਨ।"</w:t>
      </w:r>
    </w:p>
    <w:p w14:paraId="35E189BE" w14:textId="77777777" w:rsidR="000F7377" w:rsidRDefault="000F7377"/>
    <w:p w14:paraId="286E0761" w14:textId="77777777" w:rsidR="000F7377" w:rsidRDefault="000F7377">
      <w:r xmlns:w="http://schemas.openxmlformats.org/wordprocessingml/2006/main">
        <w:t xml:space="preserve">ਪਰਕਾਸ਼ ਦੀ ਪੋਥੀ 1:13 ਅਤੇ ਸੱਤ ਸ਼ਮਾਦਾਨਾਂ ਦੇ ਵਿਚਕਾਰ ਇੱਕ ਮਨੁੱਖ ਦੇ ਪੁੱਤਰ ਵਰਗਾ, ਪੈਰਾਂ ਤੱਕ ਕੱਪੜੇ ਪਹਿਨੇ ਹੋਏ, ਅਤੇ ਇੱਕ ਸੋਨੇ ਦੇ ਕਮਰ ਕੱਸਣ ਨਾਲ ਪਪੀਹੇ ਦੇ ਆਲੇ ਦੁਆਲੇ ਬੰਨ੍ਹਿਆ.</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ਯੂਹੰਨਾ ਸੱਤ ਮੋਮਬੱਤੀਆਂ ਦੇ ਵਿਚਕਾਰ ਮਨੁੱਖ ਦੇ ਪੁੱਤਰ ਵਰਗੀ ਇੱਕ ਸ਼ਕਲ ਨੂੰ ਵੇਖਦਾ ਹੈ। ਉਸ ਨੇ ਪੈਰਾਂ ਤੱਕ ਕੱਪੜੇ ਪਹਿਨੇ ਹੋਏ ਹਨ ਅਤੇ ਛਾਤੀ ਦੇ ਦੁਆਲੇ ਸੋਨੇ ਦੇ ਕਮਰ ਕੱਸੇ ਹੋਏ ਹਨ।</w:t>
      </w:r>
    </w:p>
    <w:p w14:paraId="548A6E4F" w14:textId="77777777" w:rsidR="000F7377" w:rsidRDefault="000F7377"/>
    <w:p w14:paraId="5DB69FF1" w14:textId="77777777" w:rsidR="000F7377" w:rsidRDefault="000F7377">
      <w:r xmlns:w="http://schemas.openxmlformats.org/wordprocessingml/2006/main">
        <w:t xml:space="preserve">1. ਮਸੀਹ ਦੇ ਚਰਿੱਤਰ ਦੀ ਨਕਲ ਕਰਨਾ: ਪਰਕਾਸ਼ ਦੀ ਪੋਥੀ 1:13 ਤੋਂ ਸਬਕ</w:t>
      </w:r>
    </w:p>
    <w:p w14:paraId="4222D92F" w14:textId="77777777" w:rsidR="000F7377" w:rsidRDefault="000F7377"/>
    <w:p w14:paraId="4DF2CAD9" w14:textId="77777777" w:rsidR="000F7377" w:rsidRDefault="000F7377">
      <w:r xmlns:w="http://schemas.openxmlformats.org/wordprocessingml/2006/main">
        <w:t xml:space="preserve">2. ਰੱਬ ਦੀ ਪਵਿੱਤਰਤਾ ਦੀ ਅਪਾਰ ਸੁੰਦਰਤਾ: ਪਰਕਾਸ਼ ਦੀ ਪੋਥੀ 1:13 ਦਾ ਅਧਿਐਨ</w:t>
      </w:r>
    </w:p>
    <w:p w14:paraId="765CBA73" w14:textId="77777777" w:rsidR="000F7377" w:rsidRDefault="000F7377"/>
    <w:p w14:paraId="5E69C2E4" w14:textId="77777777" w:rsidR="000F7377" w:rsidRDefault="000F7377">
      <w:r xmlns:w="http://schemas.openxmlformats.org/wordprocessingml/2006/main">
        <w:t xml:space="preserve">1. ਮੱਤੀ 5:16 - "ਤੁਹਾਡੀ ਰੋਸ਼ਨੀ ਮਨੁੱਖਾਂ ਦੇ ਸਾਮ੍ਹਣੇ ਚਮਕੇ, ਤਾਂ ਜੋ ਉਹ ਤੁਹਾਡੇ ਚੰਗੇ ਕੰਮ ਵੇਖ ਸਕਣ, ਅਤੇ ਤੁਹਾਡੇ ਪਿਤਾ ਦੀ ਵਡਿਆਈ ਕਰਨ ਜੋ ਸਵਰਗ ਵਿੱਚ ਹੈ।"</w:t>
      </w:r>
    </w:p>
    <w:p w14:paraId="1A667B13" w14:textId="77777777" w:rsidR="000F7377" w:rsidRDefault="000F7377"/>
    <w:p w14:paraId="688C3E00" w14:textId="77777777" w:rsidR="000F7377" w:rsidRDefault="000F7377">
      <w:r xmlns:w="http://schemas.openxmlformats.org/wordprocessingml/2006/main">
        <w:t xml:space="preserve">2. 1 ਪਤਰਸ 2:9 - "ਪਰ ਤੁਸੀਂ ਇੱਕ ਚੁਣੀ ਹੋਈ ਪੀੜ੍ਹੀ, ਇੱਕ ਸ਼ਾਹੀ ਪੁਜਾਰੀ ਮੰਡਲ, ਇੱਕ ਪਵਿੱਤਰ ਕੌਮ, ਇੱਕ ਅਜੀਬ ਲੋਕ ਹੋ; ਤਾਂ ਜੋ ਤੁਸੀਂ ਉਸ ਦੀ ਉਸਤਤ ਕਰੋ ਜਿਸਨੇ ਤੁਹਾਨੂੰ ਹਨੇਰੇ ਵਿੱਚੋਂ ਆਪਣੇ ਅਦਭੁਤ ਚਾਨਣ ਵਿੱਚ ਬੁਲਾਇਆ ਹੈ।"</w:t>
      </w:r>
    </w:p>
    <w:p w14:paraId="67336562" w14:textId="77777777" w:rsidR="000F7377" w:rsidRDefault="000F7377"/>
    <w:p w14:paraId="39C54335" w14:textId="77777777" w:rsidR="000F7377" w:rsidRDefault="000F7377">
      <w:r xmlns:w="http://schemas.openxmlformats.org/wordprocessingml/2006/main">
        <w:t xml:space="preserve">ਪਰਕਾਸ਼ ਦੀ ਪੋਥੀ 1:14 ਉਸਦਾ ਸਿਰ ਅਤੇ ਵਾਲ ਉੱਨ ਵਰਗੇ ਚਿੱਟੇ ਸਨ, ਬਰਫ਼ ਵਾਂਗ ਚਿੱਟੇ ਸਨ। ਅਤੇ ਉਸ ਦੀਆਂ ਅੱਖਾਂ ਅੱਗ ਦੀ ਲਾਟ ਵਰਗੀਆਂ ਸਨ।</w:t>
      </w:r>
    </w:p>
    <w:p w14:paraId="5FB02397" w14:textId="77777777" w:rsidR="000F7377" w:rsidRDefault="000F7377"/>
    <w:p w14:paraId="035241CF" w14:textId="77777777" w:rsidR="000F7377" w:rsidRDefault="000F7377">
      <w:r xmlns:w="http://schemas.openxmlformats.org/wordprocessingml/2006/main">
        <w:t xml:space="preserve">ਪਰਕਾਸ਼ ਦੀ ਪੋਥੀ 1 ਵਿੱਚ ਯੂਹੰਨਾ ਦਾ ਯਿਸੂ ਦਾ ਦਰਸ਼ਨ ਮਸੀਹ ਨੂੰ ਇੱਕ ਬ੍ਰਹਮ ਸ਼ਖਸੀਅਤ ਦੇ ਰੂਪ ਵਿੱਚ ਚਿੱਟੇ ਵਾਲਾਂ ਅਤੇ ਅੱਖਾਂ ਨਾਲ ਅੱਗ ਦੀ ਲਾਟ ਵਾਂਗ ਪ੍ਰਗਟ ਕਰਦਾ ਹੈ।</w:t>
      </w:r>
    </w:p>
    <w:p w14:paraId="05B34F89" w14:textId="77777777" w:rsidR="000F7377" w:rsidRDefault="000F7377"/>
    <w:p w14:paraId="4AFEEA20" w14:textId="77777777" w:rsidR="000F7377" w:rsidRDefault="000F7377">
      <w:r xmlns:w="http://schemas.openxmlformats.org/wordprocessingml/2006/main">
        <w:t xml:space="preserve">1: ਸਾਡਾ ਪ੍ਰਭੂ ਅਤੇ ਮੁਕਤੀਦਾਤਾ ਯਿਸੂ ਮਸੀਹ ਇੱਕ ਅਲੌਕਿਕ ਮੌਜੂਦਗੀ ਵਾਲਾ ਇੱਕ ਬ੍ਰਹਮ ਹਸਤੀ ਹੈ।</w:t>
      </w:r>
    </w:p>
    <w:p w14:paraId="3068B6AB" w14:textId="77777777" w:rsidR="000F7377" w:rsidRDefault="000F7377"/>
    <w:p w14:paraId="3C347BA3" w14:textId="77777777" w:rsidR="000F7377" w:rsidRDefault="000F7377">
      <w:r xmlns:w="http://schemas.openxmlformats.org/wordprocessingml/2006/main">
        <w:t xml:space="preserve">2: ਮਸੀਹ ਦਾ ਬ੍ਰਹਮ ਸੁਭਾਅ ਪਰਕਾਸ਼ ਦੀ ਪੋਥੀ 1 ਵਿੱਚ ਉਸਦੇ ਚਿੱਟੇ ਵਾਲਾਂ ਅਤੇ ਅੱਗ ਦੀਆਂ ਅੱਖਾਂ ਨਾਲ ਪ੍ਰਗਟ ਹੋਇਆ ਹੈ।</w:t>
      </w:r>
    </w:p>
    <w:p w14:paraId="4477FAED" w14:textId="77777777" w:rsidR="000F7377" w:rsidRDefault="000F7377"/>
    <w:p w14:paraId="49E2205A" w14:textId="77777777" w:rsidR="000F7377" w:rsidRDefault="000F7377">
      <w:r xmlns:w="http://schemas.openxmlformats.org/wordprocessingml/2006/main">
        <w:t xml:space="preserve">1: ਯਸਾਯਾਹ 1:18 - "ਆਓ, ਅਸੀਂ ਇਕੱਠੇ ਵਿਚਾਰ ਕਰੀਏ, ਪ੍ਰਭੂ ਆਖਦਾ ਹੈ: ਭਾਵੇਂ ਤੁਹਾਡੇ ਪਾਪ ਲਾਲ ਰੰਗ ਵਰਗੇ ਹਨ, ਉਹ ਬਰਫ਼ ਵਾਂਗ ਚਿੱਟੇ ਹੋਣਗੇ."</w:t>
      </w:r>
    </w:p>
    <w:p w14:paraId="02FFF6C3" w14:textId="77777777" w:rsidR="000F7377" w:rsidRDefault="000F7377"/>
    <w:p w14:paraId="30AA570E" w14:textId="77777777" w:rsidR="000F7377" w:rsidRDefault="000F7377">
      <w:r xmlns:w="http://schemas.openxmlformats.org/wordprocessingml/2006/main">
        <w:t xml:space="preserve">2: ਦਾਨੀਏਲ 7: 9 - "ਜਿਵੇਂ ਮੈਂ ਦੇਖਿਆ, ਸਿੰਘਾਸਣ ਰੱਖੇ ਗਏ ਸਨ, ਅਤੇ ਦਿਨਾਂ ਦੇ ਪ੍ਰਾਚੀਨ ਨੇ ਆਪਣੀ ਸੀਟ ਲੈ ਲਈ; ਉਸਦੇ ਕੱਪੜੇ </w:t>
      </w:r>
      <w:r xmlns:w="http://schemas.openxmlformats.org/wordprocessingml/2006/main">
        <w:lastRenderedPageBreak xmlns:w="http://schemas.openxmlformats.org/wordprocessingml/2006/main"/>
      </w:r>
      <w:r xmlns:w="http://schemas.openxmlformats.org/wordprocessingml/2006/main">
        <w:t xml:space="preserve">ਬਰਫ਼ ਵਾਂਗ ਚਿੱਟੇ ਸਨ, ਅਤੇ ਉਸਦੇ ਸਿਰ ਦੇ ਵਾਲ ਸ਼ੁੱਧ ਉੱਨ ਵਰਗੇ ਸਨ."</w:t>
      </w:r>
    </w:p>
    <w:p w14:paraId="11DA811E" w14:textId="77777777" w:rsidR="000F7377" w:rsidRDefault="000F7377"/>
    <w:p w14:paraId="06981BE4" w14:textId="77777777" w:rsidR="000F7377" w:rsidRDefault="000F7377">
      <w:r xmlns:w="http://schemas.openxmlformats.org/wordprocessingml/2006/main">
        <w:t xml:space="preserve">ਪਰਕਾਸ਼ ਦੀ ਪੋਥੀ 1:15 ਅਤੇ ਉਸਦੇ ਪੈਰ ਬਰੀਕ ਪਿੱਤਲ ਵਰਗੇ ਸਨ, ਜਿਵੇਂ ਕਿ ਉਹ ਭੱਠੀ ਵਿੱਚ ਸੜਦੇ ਹਨ। ਅਤੇ ਉਸਦੀ ਅਵਾਜ਼ ਬਹੁਤ ਸਾਰੇ ਪਾਣੀਆਂ ਦੀ ਆਵਾਜ਼ ਵਰਗੀ ਸੀ।</w:t>
      </w:r>
    </w:p>
    <w:p w14:paraId="1472B1F4" w14:textId="77777777" w:rsidR="000F7377" w:rsidRDefault="000F7377"/>
    <w:p w14:paraId="0F2192FE" w14:textId="77777777" w:rsidR="000F7377" w:rsidRDefault="000F7377">
      <w:r xmlns:w="http://schemas.openxmlformats.org/wordprocessingml/2006/main">
        <w:t xml:space="preserve">ਯੂਹੰਨਾ ਨੇ ਯਿਸੂ ਦਾ ਇੱਕ ਦਰਸ਼ਣ ਦੇਖਿਆ ਜਿਸ ਦੇ ਪੈਰ ਬਲਦੇ ਪਿੱਤਲ ਵਰਗੇ ਸਨ ਅਤੇ ਇੱਕ ਅਵਾਜ਼ ਬਹੁਤ ਸਾਰੇ ਪਾਣੀਆਂ ਦੀ ਆਵਾਜ਼ ਵਰਗੀ ਸੀ।</w:t>
      </w:r>
    </w:p>
    <w:p w14:paraId="1610DA57" w14:textId="77777777" w:rsidR="000F7377" w:rsidRDefault="000F7377"/>
    <w:p w14:paraId="1F94FAB3" w14:textId="77777777" w:rsidR="000F7377" w:rsidRDefault="000F7377">
      <w:r xmlns:w="http://schemas.openxmlformats.org/wordprocessingml/2006/main">
        <w:t xml:space="preserve">1. ਯਿਸੂ ਦੀ ਅਟੁੱਟ ਤਾਕਤ</w:t>
      </w:r>
    </w:p>
    <w:p w14:paraId="31625642" w14:textId="77777777" w:rsidR="000F7377" w:rsidRDefault="000F7377"/>
    <w:p w14:paraId="2493E26B" w14:textId="77777777" w:rsidR="000F7377" w:rsidRDefault="000F7377">
      <w:r xmlns:w="http://schemas.openxmlformats.org/wordprocessingml/2006/main">
        <w:t xml:space="preserve">2. ਯਿਸੂ ਦੀ ਸ਼ਾਨਦਾਰ ਆਵਾਜ਼</w:t>
      </w:r>
    </w:p>
    <w:p w14:paraId="5861DE70" w14:textId="77777777" w:rsidR="000F7377" w:rsidRDefault="000F7377"/>
    <w:p w14:paraId="3D9F580A" w14:textId="77777777" w:rsidR="000F7377" w:rsidRDefault="000F7377">
      <w:r xmlns:w="http://schemas.openxmlformats.org/wordprocessingml/2006/main">
        <w:t xml:space="preserve">1. ਯਸਾਯਾਹ 43:2 - ਜਦੋਂ ਤੁਸੀਂ ਪਾਣੀਆਂ ਵਿੱਚੋਂ ਦੀ ਲੰਘੋਗੇ, ਮੈਂ ਤੁਹਾਡੇ ਨਾਲ ਹੋਵਾਂਗਾ; ਅਤੇ ਦਰਿਆਵਾਂ ਵਿੱਚੋਂ, ਉਹ ਤੈਨੂੰ ਨਹੀਂ ਵਹਿਣਗੇ। ਨਾ ਹੀ ਲਾਟ ਤੁਹਾਡੇ ਉੱਤੇ ਬਲੇਗੀ।</w:t>
      </w:r>
    </w:p>
    <w:p w14:paraId="250139F2" w14:textId="77777777" w:rsidR="000F7377" w:rsidRDefault="000F7377"/>
    <w:p w14:paraId="3B18C93D" w14:textId="77777777" w:rsidR="000F7377" w:rsidRDefault="000F7377">
      <w:r xmlns:w="http://schemas.openxmlformats.org/wordprocessingml/2006/main">
        <w:t xml:space="preserve">2. ਦਾਨੀਏਲ 3:25 - ਉਸਨੇ ਉੱਤਰ ਦਿੱਤਾ ਅਤੇ ਕਿਹਾ, ਵੇਖੋ, ਮੈਂ ਚਾਰ ਆਦਮੀਆਂ ਨੂੰ ਢਿੱਲੇ ਹੋਏ, ਅੱਗ ਦੇ ਵਿਚਕਾਰ ਚੱਲਦੇ ਦੇਖਿਆ, ਅਤੇ ਉਹਨਾਂ ਨੂੰ ਕੋਈ ਸੱਟ ਨਹੀਂ ਲੱਗੀ; ਅਤੇ ਚੌਥੇ ਦਾ ਰੂਪ ਪਰਮੇਸ਼ੁਰ ਦੇ ਪੁੱਤਰ ਵਰਗਾ ਹੈ।</w:t>
      </w:r>
    </w:p>
    <w:p w14:paraId="40ECF836" w14:textId="77777777" w:rsidR="000F7377" w:rsidRDefault="000F7377"/>
    <w:p w14:paraId="5DFAFB4B" w14:textId="77777777" w:rsidR="000F7377" w:rsidRDefault="000F7377">
      <w:r xmlns:w="http://schemas.openxmlformats.org/wordprocessingml/2006/main">
        <w:t xml:space="preserve">ਪਰਕਾਸ਼ ਦੀ ਪੋਥੀ 1:16 ਅਤੇ ਉਹ ਦੇ ਸੱਜੇ ਹੱਥ ਵਿੱਚ ਸੱਤ ਤਾਰੇ ਸਨ, ਅਤੇ ਉਹ ਦੇ ਮੂੰਹ ਵਿੱਚੋਂ ਇੱਕ ਤਿੱਖੀ ਦੋ ਧਾਰੀ ਤਲਵਾਰ ਨਿੱਕਲਦੀ ਸੀ, ਅਤੇ ਉਹ ਦਾ ਮੂੰਹ ਸੂਰਜ ਵਾਂਗ ਚਮਕਦਾ ਸੀ।</w:t>
      </w:r>
    </w:p>
    <w:p w14:paraId="0087579F" w14:textId="77777777" w:rsidR="000F7377" w:rsidRDefault="000F7377"/>
    <w:p w14:paraId="63392D66" w14:textId="77777777" w:rsidR="000F7377" w:rsidRDefault="000F7377">
      <w:r xmlns:w="http://schemas.openxmlformats.org/wordprocessingml/2006/main">
        <w:t xml:space="preserve">ਜੌਨ ਨੇ ਦੇਖਿਆ ਕਿ ਉਸਦੇ ਸੱਜੇ ਹੱਥ ਵਿੱਚ ਸੱਤ ਤਾਰੇ ਹਨ ਅਤੇ ਉਸਦੇ ਮੂੰਹ ਵਿੱਚੋਂ ਇੱਕ ਦੋ ਧਾਰੀ ਤਲਵਾਰ ਨਿਕਲ ਰਹੀ ਹੈ, ਅਤੇ ਉਸਦਾ ਚਿਹਰਾ ਪੂਰੀ ਤਾਕਤ ਨਾਲ ਸੂਰਜ ਵਾਂਗ ਚਮਕਦਾ ਹੈ।</w:t>
      </w:r>
    </w:p>
    <w:p w14:paraId="238F9C91" w14:textId="77777777" w:rsidR="000F7377" w:rsidRDefault="000F7377"/>
    <w:p w14:paraId="577624F1" w14:textId="77777777" w:rsidR="000F7377" w:rsidRDefault="000F7377">
      <w:r xmlns:w="http://schemas.openxmlformats.org/wordprocessingml/2006/main">
        <w:t xml:space="preserve">1. ਯਿਸੂ ਦੀ ਚਮਕਦਾਰ ਰੌਸ਼ਨੀ: ਪਰਕਾਸ਼ ਦੀ ਪੋਥੀ 1:16 'ਤੇ ਇੱਕ ਨਜ਼ਰ</w:t>
      </w:r>
    </w:p>
    <w:p w14:paraId="6A740937" w14:textId="77777777" w:rsidR="000F7377" w:rsidRDefault="000F7377"/>
    <w:p w14:paraId="009270C1" w14:textId="77777777" w:rsidR="000F7377" w:rsidRDefault="000F7377">
      <w:r xmlns:w="http://schemas.openxmlformats.org/wordprocessingml/2006/main">
        <w:t xml:space="preserve">2. ਪ੍ਰਭੂ ਦੀ ਤਾਕਤ: ਕਿਵੇਂ ਪਰਕਾਸ਼ ਦੀ ਪੋਥੀ 1:16 ਉਸਦੀ ਸ਼ਕਤੀ ਦਾ ਪ੍ਰਦਰਸ਼ਨ ਕਰਦਾ ਹੈ</w:t>
      </w:r>
    </w:p>
    <w:p w14:paraId="0CFC5390" w14:textId="77777777" w:rsidR="000F7377" w:rsidRDefault="000F7377"/>
    <w:p w14:paraId="471E7EAD" w14:textId="77777777" w:rsidR="000F7377" w:rsidRDefault="000F7377">
      <w:r xmlns:w="http://schemas.openxmlformats.org/wordprocessingml/2006/main">
        <w:t xml:space="preserve">1. ਅਫ਼ਸੀਆਂ 6:10-18 - ਪਰਮੇਸ਼ੁਰ ਦਾ ਸ਼ਸਤਰ</w:t>
      </w:r>
    </w:p>
    <w:p w14:paraId="77EE7D23" w14:textId="77777777" w:rsidR="000F7377" w:rsidRDefault="000F7377"/>
    <w:p w14:paraId="13439869" w14:textId="77777777" w:rsidR="000F7377" w:rsidRDefault="000F7377">
      <w:r xmlns:w="http://schemas.openxmlformats.org/wordprocessingml/2006/main">
        <w:t xml:space="preserve">2. ਪਰਕਾਸ਼ ਦੀ ਪੋਥੀ 19:11-16 - ਸ਼ਕਤੀ ਅਤੇ ਮਹਿਮਾ ਵਿੱਚ ਯਿਸੂ ਦੀ ਵਾਪਸੀ</w:t>
      </w:r>
    </w:p>
    <w:p w14:paraId="233AAED1" w14:textId="77777777" w:rsidR="000F7377" w:rsidRDefault="000F7377"/>
    <w:p w14:paraId="1D514405" w14:textId="77777777" w:rsidR="000F7377" w:rsidRDefault="000F7377">
      <w:r xmlns:w="http://schemas.openxmlformats.org/wordprocessingml/2006/main">
        <w:t xml:space="preserve">ਪਰਕਾਸ਼ ਦੀ ਪੋਥੀ 1:17 ਅਤੇ ਜਦੋਂ ਮੈਂ ਉਹ ਨੂੰ ਵੇਖਿਆ, ਮੈਂ ਉਹ ਦੇ ਪੈਰਾਂ ਉੱਤੇ ਮੁਰਦਾ ਜਿਹਾ ਡਿੱਗ ਪਿਆ। ਅਤੇ ਉਸਨੇ ਆਪਣਾ ਸੱਜਾ ਹੱਥ ਮੇਰੇ ਉੱਤੇ ਰੱਖਿਆ ਅਤੇ ਮੈਨੂੰ ਕਿਹਾ, ਡਰੋ ਨਾ। ਮੈਂ ਪਹਿਲਾ ਅਤੇ ਆਖਰੀ ਹਾਂ:</w:t>
      </w:r>
    </w:p>
    <w:p w14:paraId="51AB4137" w14:textId="77777777" w:rsidR="000F7377" w:rsidRDefault="000F7377"/>
    <w:p w14:paraId="31F1CD2C" w14:textId="77777777" w:rsidR="000F7377" w:rsidRDefault="000F7377">
      <w:r xmlns:w="http://schemas.openxmlformats.org/wordprocessingml/2006/main">
        <w:t xml:space="preserve">ਜੌਨ ਨੇ ਆਪਣੇ ਦਰਸ਼ਣ ਵਿੱਚ ਇੱਕ ਮੂਰਤ ਦੇਖੀ ਅਤੇ ਡਰਦੇ ਹੋਏ ਉਸਦੇ ਪੈਰਾਂ ਤੇ ਡਿੱਗ ਪਿਆ, ਪਰ ਚਿੱਤਰ ਨੇ ਉਸਨੂੰ ਇਹ ਕਹਿ ਕੇ ਦਿਲਾਸਾ ਦਿੱਤਾ ਕਿ "ਡਰ ਨਾ; ਮੈਂ ਪਹਿਲਾ ਅਤੇ ਆਖਰੀ ਹਾਂ"।</w:t>
      </w:r>
    </w:p>
    <w:p w14:paraId="2458E3EF" w14:textId="77777777" w:rsidR="000F7377" w:rsidRDefault="000F7377"/>
    <w:p w14:paraId="012CFE3A" w14:textId="77777777" w:rsidR="000F7377" w:rsidRDefault="000F7377">
      <w:r xmlns:w="http://schemas.openxmlformats.org/wordprocessingml/2006/main">
        <w:t xml:space="preserve">1. ਪ੍ਰਮਾਤਮਾ ਹਮੇਸ਼ਾ ਮੌਜੂਦ ਹੈ ਅਤੇ ਡਰ ਦੇ ਸਮੇਂ ਆਰਾਮ ਪ੍ਰਦਾਨ ਕਰੇਗਾ।</w:t>
      </w:r>
    </w:p>
    <w:p w14:paraId="3621A59A" w14:textId="77777777" w:rsidR="000F7377" w:rsidRDefault="000F7377"/>
    <w:p w14:paraId="43DAD711" w14:textId="77777777" w:rsidR="000F7377" w:rsidRDefault="000F7377">
      <w:r xmlns:w="http://schemas.openxmlformats.org/wordprocessingml/2006/main">
        <w:t xml:space="preserve">2. ਅਸੀਂ ਪ੍ਰਭੂ ਦੀ ਸ਼ਕਤੀ ਅਤੇ ਪ੍ਰਭੂਸੱਤਾ ਵਿੱਚ ਭਰੋਸਾ ਕਰ ਸਕਦੇ ਹਾਂ।</w:t>
      </w:r>
    </w:p>
    <w:p w14:paraId="3D798F7A" w14:textId="77777777" w:rsidR="000F7377" w:rsidRDefault="000F7377"/>
    <w:p w14:paraId="7B820F29" w14:textId="77777777" w:rsidR="000F7377" w:rsidRDefault="000F7377">
      <w:r xmlns:w="http://schemas.openxmlformats.org/wordprocessingml/2006/main">
        <w:t xml:space="preserve">1. ਜ਼ਬੂਰ 46: 1-2 - "ਪਰਮੇਸ਼ੁਰ ਸਾਡੀ ਪਨਾਹ ਅਤੇ ਤਾਕਤ ਹੈ, ਮੁਸੀਬਤ ਵਿੱਚ ਇੱਕ ਸਦਾ ਮੌਜੂਦ ਸਹਾਇਤਾ ਹੈ। ਇਸ ਲਈ ਅਸੀਂ ਨਹੀਂ ਡਰਾਂਗੇ, ਭਾਵੇਂ ਧਰਤੀ ਰਾਹ ਦੇਵੇ ਅਤੇ ਪਹਾੜ ਸਮੁੰਦਰ ਦੇ ਦਿਲ ਵਿੱਚ ਡਿੱਗ ਜਾਣ।"</w:t>
      </w:r>
    </w:p>
    <w:p w14:paraId="478CA1EA" w14:textId="77777777" w:rsidR="000F7377" w:rsidRDefault="000F7377"/>
    <w:p w14:paraId="792C57F5" w14:textId="77777777" w:rsidR="000F7377" w:rsidRDefault="000F7377">
      <w:r xmlns:w="http://schemas.openxmlformats.org/wordprocessingml/2006/main">
        <w:t xml:space="preserve">2.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14:paraId="35375CEC" w14:textId="77777777" w:rsidR="000F7377" w:rsidRDefault="000F7377"/>
    <w:p w14:paraId="27F49A95" w14:textId="77777777" w:rsidR="000F7377" w:rsidRDefault="000F7377">
      <w:r xmlns:w="http://schemas.openxmlformats.org/wordprocessingml/2006/main">
        <w:t xml:space="preserve">ਪਰਕਾਸ਼ ਦੀ ਪੋਥੀ 1:18 ਮੈਂ ਉਹ ਹਾਂ ਜੋ ਜਿਉਂਦਾ ਹੈ, ਅਤੇ ਮਰਿਆ ਹੋਇਆ ਸੀ; ਅਤੇ, ਵੇਖੋ, ਮੈਂ ਸਦਾ ਲਈ ਜਿੰਦਾ ਹਾਂ, ਆਮੀਨ; ਅਤੇ ਨਰਕ ਅਤੇ ਮੌਤ ਦੀਆਂ ਕੁੰਜੀਆਂ ਹਨ।</w:t>
      </w:r>
    </w:p>
    <w:p w14:paraId="6DDB1F97" w14:textId="77777777" w:rsidR="000F7377" w:rsidRDefault="000F7377"/>
    <w:p w14:paraId="0A57DF6A" w14:textId="77777777" w:rsidR="000F7377" w:rsidRDefault="000F7377">
      <w:r xmlns:w="http://schemas.openxmlformats.org/wordprocessingml/2006/main">
        <w:t xml:space="preserve">ਯਿਸੂ ਮਸੀਹ ਜੀਉਂਦਾ ਹੈ ਅਤੇ ਉਸ ਕੋਲ ਜੀਵਨ ਅਤੇ ਮੌਤ ਦੀ ਸ਼ਕਤੀ ਹੈ।</w:t>
      </w:r>
    </w:p>
    <w:p w14:paraId="6822AD36" w14:textId="77777777" w:rsidR="000F7377" w:rsidRDefault="000F7377"/>
    <w:p w14:paraId="155BEA4E" w14:textId="77777777" w:rsidR="000F7377" w:rsidRDefault="000F7377">
      <w:r xmlns:w="http://schemas.openxmlformats.org/wordprocessingml/2006/main">
        <w:t xml:space="preserve">1. ਯਿਸੂ ਮਸੀਹ ਦੀ ਸ਼ਕਤੀ</w:t>
      </w:r>
    </w:p>
    <w:p w14:paraId="02386537" w14:textId="77777777" w:rsidR="000F7377" w:rsidRDefault="000F7377"/>
    <w:p w14:paraId="488FAF45" w14:textId="77777777" w:rsidR="000F7377" w:rsidRDefault="000F7377">
      <w:r xmlns:w="http://schemas.openxmlformats.org/wordprocessingml/2006/main">
        <w:t xml:space="preserve">2. ਯਿਸੂ ਮਸੀਹ: ਸਦੀਵੀ ਜੀਵਨ ਦੀ ਕੁੰਜੀ</w:t>
      </w:r>
    </w:p>
    <w:p w14:paraId="4B43BE10" w14:textId="77777777" w:rsidR="000F7377" w:rsidRDefault="000F7377"/>
    <w:p w14:paraId="00DF4E0C" w14:textId="77777777" w:rsidR="000F7377" w:rsidRDefault="000F7377">
      <w:r xmlns:w="http://schemas.openxmlformats.org/wordprocessingml/2006/main">
        <w:t xml:space="preserve">1. ਯੂਹੰਨਾ 10:17-18, "ਇਸ ਕਾਰਨ ਕਰਕੇ ਪਿਤਾ ਮੈਨੂੰ ਪਿਆਰ ਕਰਦਾ ਹੈ, ਕਿਉਂਕਿ ਮੈਂ ਆਪਣੀ ਜਾਨ ਦਿੰਦਾ ਹਾਂ ਤਾਂ ਜੋ ਮੈਂ ਇਸਨੂੰ ਦੁਬਾਰਾ ਲੈ ਸਕਾਂ। ਕੋਈ ਵੀ ਇਸਨੂੰ ਮੇਰੇ ਤੋਂ ਨਹੀਂ ਲੈਂਦਾ, ਪਰ ਮੈਂ ਇਸਨੂੰ ਆਪਣੀ ਮਰਜ਼ੀ ਨਾਲ ਦਿੰਦਾ ਹਾਂ। ਮੇਰੇ ਕੋਲ ਇਸਨੂੰ ਰੱਖਣ ਦਾ ਅਧਿਕਾਰ ਹੈ, ਅਤੇ ਮੇਰੇ ਕੋਲ ਇਸਨੂੰ ਦੁਬਾਰਾ ਚੁੱਕਣ ਦਾ ਅਧਿਕਾਰ ਹੈ, ਇਹ ਇਲਜ਼ਾਮ ਮੈਨੂੰ ਮੇਰੇ ਪਿਤਾ ਤੋਂ ਮਿਲਿਆ ਹੈ।"</w:t>
      </w:r>
    </w:p>
    <w:p w14:paraId="11C1DADC" w14:textId="77777777" w:rsidR="000F7377" w:rsidRDefault="000F7377"/>
    <w:p w14:paraId="54F5DBC0" w14:textId="77777777" w:rsidR="000F7377" w:rsidRDefault="000F7377">
      <w:r xmlns:w="http://schemas.openxmlformats.org/wordprocessingml/2006/main">
        <w:t xml:space="preserve">2. ਇਬਰਾਨੀਆਂ 2: 14-15, "ਇਸ ਲਈ ਬੱਚੇ ਮਾਸ ਅਤੇ ਲਹੂ ਵਿੱਚ ਸਾਂਝੇ ਹੁੰਦੇ ਹਨ, ਉਸਨੇ ਖੁਦ ਵੀ ਉਹਨਾਂ ਚੀਜ਼ਾਂ ਵਿੱਚ ਹਿੱਸਾ ਲਿਆ, ਤਾਂ ਜੋ ਉਹ ਮੌਤ ਦੁਆਰਾ ਉਸ ਨੂੰ ਤਬਾਹ ਕਰ ਸਕੇ ਜਿਸ ਕੋਲ ਮੌਤ ਦੀ ਸ਼ਕਤੀ ਹੈ, ਅਰਥਾਤ, ਸ਼ੈਤਾਨ, ਅਤੇ ਉਨ੍ਹਾਂ ਸਾਰਿਆਂ ਨੂੰ ਬਚਾਓ ਜੋ ਮੌਤ ਦੇ ਡਰ ਦੁਆਰਾ ਉਮਰ ਭਰ ਦੀ ਗੁਲਾਮੀ ਦੇ ਅਧੀਨ ਸਨ। ”</w:t>
      </w:r>
    </w:p>
    <w:p w14:paraId="76FC3212" w14:textId="77777777" w:rsidR="000F7377" w:rsidRDefault="000F7377"/>
    <w:p w14:paraId="4419D27A" w14:textId="77777777" w:rsidR="000F7377" w:rsidRDefault="000F7377">
      <w:r xmlns:w="http://schemas.openxmlformats.org/wordprocessingml/2006/main">
        <w:t xml:space="preserve">ਪਰਕਾਸ਼ ਦੀ ਪੋਥੀ 1:19 ਉਹ ਚੀਜ਼ਾਂ ਜੋ ਤੁਸੀਂ ਵੇਖੀਆਂ ਹਨ, ਅਤੇ ਉਹ ਚੀਜ਼ਾਂ ਜੋ ਹਨ, ਅਤੇ ਉਹ ਚੀਜ਼ਾਂ ਜੋ ਬਾਅਦ ਵਿੱਚ ਹੋਣਗੀਆਂ, ਲਿਖੋ;</w:t>
      </w:r>
    </w:p>
    <w:p w14:paraId="2DAC6890" w14:textId="77777777" w:rsidR="000F7377" w:rsidRDefault="000F7377"/>
    <w:p w14:paraId="4A3438C6" w14:textId="77777777" w:rsidR="000F7377" w:rsidRDefault="000F7377">
      <w:r xmlns:w="http://schemas.openxmlformats.org/wordprocessingml/2006/main">
        <w:t xml:space="preserve">ਜੌਨ ਨੂੰ ਉਹ ਚੀਜ਼ਾਂ ਲਿਖਣ ਲਈ ਕਿਹਾ ਗਿਆ ਹੈ ਜੋ ਉਸਨੇ ਦੇਖਿਆ ਹੈ, ਉਹ ਚੀਜ਼ਾਂ ਜੋ ਮੌਜੂਦ ਹਨ, ਅਤੇ ਉਹ ਚੀਜ਼ਾਂ ਜੋ ਅਜੇ ਆਉਣੀਆਂ ਹਨ।</w:t>
      </w:r>
    </w:p>
    <w:p w14:paraId="5072E350" w14:textId="77777777" w:rsidR="000F7377" w:rsidRDefault="000F7377"/>
    <w:p w14:paraId="628756AB" w14:textId="77777777" w:rsidR="000F7377" w:rsidRDefault="000F7377">
      <w:r xmlns:w="http://schemas.openxmlformats.org/wordprocessingml/2006/main">
        <w:t xml:space="preserve">1. ਚੀਜ਼ਾਂ ਨੂੰ ਹੇਠਾਂ ਲਿਖਣ ਦੀ ਮਹੱਤਤਾ: ਸਾਡੇ ਤਜ਼ਰਬਿਆਂ ਨੂੰ ਰਿਕਾਰਡ ਕਰਨਾ ਸਾਡੀ ਵਿਕਾਸ ਵਿੱਚ ਕਿਵੇਂ ਮਦਦ ਕਰ ਸਕਦਾ ਹੈ</w:t>
      </w:r>
    </w:p>
    <w:p w14:paraId="7D14B975" w14:textId="77777777" w:rsidR="000F7377" w:rsidRDefault="000F7377"/>
    <w:p w14:paraId="1F1BA774" w14:textId="77777777" w:rsidR="000F7377" w:rsidRDefault="000F7377">
      <w:r xmlns:w="http://schemas.openxmlformats.org/wordprocessingml/2006/main">
        <w:t xml:space="preserve">2. ਭਵਿੱਖ ਦੀ ਉਮੀਦ: ਜੋ ਅਜੇ ਆਉਣਾ ਹੈ ਉਸ ਵਿਚ ਸਾਡਾ ਵਿਸ਼ਵਾਸ ਕਿਵੇਂ ਸਾਡੀ ਮਦਦ ਕਰ ਸਕਦਾ ਹੈ</w:t>
      </w:r>
    </w:p>
    <w:p w14:paraId="02F3E0FD" w14:textId="77777777" w:rsidR="000F7377" w:rsidRDefault="000F7377"/>
    <w:p w14:paraId="610B0733" w14:textId="77777777" w:rsidR="000F7377" w:rsidRDefault="000F7377">
      <w:r xmlns:w="http://schemas.openxmlformats.org/wordprocessingml/2006/main">
        <w:t xml:space="preserve">1. ਜ਼ਬੂਰ 37:25 - “ਮੈਂ ਜਵਾਨ ਸੀ, ਅਤੇ ਹੁਣ ਬੁੱਢਾ ਹੋ ਗਿਆ ਹਾਂ; ਪਰ ਮੈਂ ਧਰਮੀ ਨੂੰ ਤਿਆਗਿਆ ਹੋਇਆ ਨਹੀਂ ਦੇਖਿਆ, ਨਾ ਉਸ ਦੀ ਅੰਸ ਨੂੰ ਰੋਟੀ ਮੰਗਦੇ ਦੇਖਿਆ ਹੈ।”</w:t>
      </w:r>
    </w:p>
    <w:p w14:paraId="7F201FB2" w14:textId="77777777" w:rsidR="000F7377" w:rsidRDefault="000F7377"/>
    <w:p w14:paraId="0E6CDD4A" w14:textId="77777777" w:rsidR="000F7377" w:rsidRDefault="000F7377">
      <w:r xmlns:w="http://schemas.openxmlformats.org/wordprocessingml/2006/main">
        <w:t xml:space="preserve">2. ਲੂਕਾ 21:25-28 - “ਅਤੇ ਸੂਰਜ, ਚੰਦਰਮਾ ਅਤੇ ਤਾਰਿਆਂ ਵਿੱਚ ਚਿੰਨ੍ਹ ਹੋਣਗੇ; ਅਤੇ ਧਰਤੀ ਉੱਤੇ ਕੌਮਾਂ ਦੀ ਬਿਪਤਾ, ਪਰੇਸ਼ਾਨੀ ਨਾਲ; ਸਮੁੰਦਰ ਅਤੇ ਲਹਿਰਾਂ ਗਰਜਦੀਆਂ ਹਨ; ਮਨੁੱਖਾਂ ਦੇ ਦਿਲ ਡਰ ਦੇ ਕਾਰਨ, ਅਤੇ ਧਰਤੀ ਉੱਤੇ ਆਉਣ ਵਾਲੀਆਂ ਚੀਜ਼ਾਂ ਦੀ ਦੇਖਭਾਲ ਲਈ ਉਨ੍ਹਾਂ ਨੂੰ ਅਸਫਲ ਕਰ ਰਹੇ ਹਨ: ਸਵਰਗ ਦੀਆਂ ਸ਼ਕਤੀਆਂ ਹਿੱਲ ਜਾਣਗੀਆਂ। ਅਤੇ ਤਦ ਉਹ ਮਨੁੱਖ ਦੇ ਪੁੱਤਰ ਨੂੰ ਸ਼ਕਤੀ ਅਤੇ </w:t>
      </w:r>
      <w:r xmlns:w="http://schemas.openxmlformats.org/wordprocessingml/2006/main">
        <w:t xml:space="preserve">ਮਹਾਨ ਮਹਿਮਾ </w:t>
      </w:r>
      <w:r xmlns:w="http://schemas.openxmlformats.org/wordprocessingml/2006/main">
        <w:t xml:space="preserve">ਨਾਲ ਬੱਦਲ ਵਿੱਚ ਆਉਂਦਾ ਵੇਖਣਗੇ । </w:t>
      </w:r>
      <w:r xmlns:w="http://schemas.openxmlformats.org/wordprocessingml/2006/main">
        <w:lastRenderedPageBreak xmlns:w="http://schemas.openxmlformats.org/wordprocessingml/2006/main"/>
      </w:r>
      <w:r xmlns:w="http://schemas.openxmlformats.org/wordprocessingml/2006/main">
        <w:t xml:space="preserve">ਅਤੇ ਜਦੋਂ ਇਹ ਗੱਲਾਂ ਹੋਣ ਲੱਗ ਪੈਣ, ਤਾਂ ਉੱਪਰ ਵੱਲ ਦੇਖੋ ਅਤੇ ਆਪਣੇ ਸਿਰ ਉੱਪਰ ਚੁੱਕੋ। ਕਿਉਂਕਿ ਤੁਹਾਡਾ ਛੁਟਕਾਰਾ ਨੇੜੇ ਆ ਰਿਹਾ ਹੈ।”</w:t>
      </w:r>
    </w:p>
    <w:p w14:paraId="01720979" w14:textId="77777777" w:rsidR="000F7377" w:rsidRDefault="000F7377"/>
    <w:p w14:paraId="0EE2132B" w14:textId="77777777" w:rsidR="000F7377" w:rsidRDefault="000F7377">
      <w:r xmlns:w="http://schemas.openxmlformats.org/wordprocessingml/2006/main">
        <w:t xml:space="preserve">ਪਰਕਾਸ਼ ਦੀ ਪੋਥੀ 1:20 ਉਨ੍ਹਾਂ ਸੱਤ ਤਾਰਿਆਂ ਦਾ ਭੇਤ ਜੋ ਤੁਸੀਂ ਮੇਰੇ ਸੱਜੇ ਹੱਥ ਵਿੱਚ ਵੇਖਿਆ, ਅਤੇ ਸੱਤ ਸੋਨੇ ਦੀਆਂ ਮੋਮਬੱਤੀਆਂ। ਸੱਤ ਤਾਰੇ ਸੱਤ ਕਲੀਸਿਯਾਵਾਂ ਦੇ ਦੂਤ ਹਨ: ਅਤੇ ਸੱਤ ਮੋਮਬੱਤੀਆਂ ਜਿਹੜੀਆਂ ਤੂੰ ਵੇਖੀਆਂ ਉਹ ਸੱਤ ਕਲੀਸਿਯਾਵਾਂ ਹਨ।</w:t>
      </w:r>
    </w:p>
    <w:p w14:paraId="1206128C" w14:textId="77777777" w:rsidR="000F7377" w:rsidRDefault="000F7377"/>
    <w:p w14:paraId="0E022D23" w14:textId="77777777" w:rsidR="000F7377" w:rsidRDefault="000F7377">
      <w:r xmlns:w="http://schemas.openxmlformats.org/wordprocessingml/2006/main">
        <w:t xml:space="preserve">ਸੱਤ ਤਾਰੇ ਅਤੇ ਸੱਤ ਸੁਨਹਿਰੀ ਮੋਮਬੱਤੀਆਂ ਸੱਤ ਚਰਚਾਂ ਨੂੰ ਦਰਸਾਉਂਦੀਆਂ ਹਨ।</w:t>
      </w:r>
    </w:p>
    <w:p w14:paraId="048A5041" w14:textId="77777777" w:rsidR="000F7377" w:rsidRDefault="000F7377"/>
    <w:p w14:paraId="49356FBE" w14:textId="77777777" w:rsidR="000F7377" w:rsidRDefault="000F7377">
      <w:r xmlns:w="http://schemas.openxmlformats.org/wordprocessingml/2006/main">
        <w:t xml:space="preserve">1. ਚਰਚ ਉੱਤੇ ਪਰਮੇਸ਼ੁਰ ਦੀ ਸੁਰੱਖਿਆ ਅਤੇ ਮਾਰਗਦਰਸ਼ਨ</w:t>
      </w:r>
    </w:p>
    <w:p w14:paraId="220CAEF8" w14:textId="77777777" w:rsidR="000F7377" w:rsidRDefault="000F7377"/>
    <w:p w14:paraId="5BA12148" w14:textId="77777777" w:rsidR="000F7377" w:rsidRDefault="000F7377">
      <w:r xmlns:w="http://schemas.openxmlformats.org/wordprocessingml/2006/main">
        <w:t xml:space="preserve">2. ਸੰਸਾਰ ਵਿੱਚ ਚਰਚ ਦਾ ਮਿਸ਼ਨ</w:t>
      </w:r>
    </w:p>
    <w:p w14:paraId="4F86A20B" w14:textId="77777777" w:rsidR="000F7377" w:rsidRDefault="000F7377"/>
    <w:p w14:paraId="7B03667F" w14:textId="77777777" w:rsidR="000F7377" w:rsidRDefault="000F7377">
      <w:r xmlns:w="http://schemas.openxmlformats.org/wordprocessingml/2006/main">
        <w:t xml:space="preserve">1. ਅਫ਼ਸੀਆਂ 3:10-11 - ਇਸ ਇਰਾਦੇ ਲਈ ਕਿ ਹੁਣ ਸਵਰਗੀ ਸਥਾਨਾਂ ਵਿੱਚ ਰਿਆਸਤਾਂ ਅਤੇ ਸ਼ਕਤੀਆਂ ਨੂੰ ਚਰਚ ਦੁਆਰਾ ਪ੍ਰਮਾਤਮਾ ਦੀ ਅਨੇਕ ਬੁੱਧੀ ਬਾਰੇ ਜਾਣਿਆ ਜਾ ਸਕਦਾ ਹੈ</w:t>
      </w:r>
    </w:p>
    <w:p w14:paraId="4C80028F" w14:textId="77777777" w:rsidR="000F7377" w:rsidRDefault="000F7377"/>
    <w:p w14:paraId="65EEFB7E" w14:textId="77777777" w:rsidR="000F7377" w:rsidRDefault="000F7377">
      <w:r xmlns:w="http://schemas.openxmlformats.org/wordprocessingml/2006/main">
        <w:t xml:space="preserve">2. ਰਸੂਲਾਂ ਦੇ ਕਰਤੱਬ 2:42 - ਅਤੇ ਉਹ ਰਸੂਲਾਂ ਦੇ ਸਿਧਾਂਤ ਅਤੇ ਸੰਗਤੀ, ਅਤੇ ਰੋਟੀ ਤੋੜਨ ਅਤੇ ਪ੍ਰਾਰਥਨਾਵਾਂ ਵਿੱਚ ਦ੍ਰਿੜਤਾ ਨਾਲ ਜਾਰੀ ਰਹੇ।</w:t>
      </w:r>
    </w:p>
    <w:p w14:paraId="1C32FEEC" w14:textId="77777777" w:rsidR="000F7377" w:rsidRDefault="000F7377"/>
    <w:p w14:paraId="499BF8E9" w14:textId="77777777" w:rsidR="000F7377" w:rsidRDefault="000F7377">
      <w:r xmlns:w="http://schemas.openxmlformats.org/wordprocessingml/2006/main">
        <w:t xml:space="preserve">ਪਰਕਾਸ਼ ਦੀ ਪੋਥੀ 2 ਪਰਕਾਸ਼ ਦੀ ਪੋਥੀ ਦਾ ਦੂਜਾ ਅਧਿਆਇ ਹੈ, ਸੱਤ ਚਰਚਾਂ ਨੂੰ ਸੰਦੇਸ਼ ਜਾਰੀ ਰੱਖਦਾ ਹੈ। ਇਹ ਅਧਿਆਇ ਉਨ੍ਹਾਂ ਚਾਰ ਚਰਚਾਂ ਨੂੰ ਸੰਬੋਧਿਤ ਕੀਤੇ ਗਏ ਖਾਸ ਸੰਦੇਸ਼ਾਂ 'ਤੇ ਕੇਂਦ੍ਰਤ ਕਰਦਾ ਹੈ: ਅਫ਼ਸੁਸ, ਸਮੁਰਨਾ, ਪਰਗਮੁਮ ਅਤੇ ਥਿਆਤੀਰਾ।</w:t>
      </w:r>
    </w:p>
    <w:p w14:paraId="7FA8D895" w14:textId="77777777" w:rsidR="000F7377" w:rsidRDefault="000F7377"/>
    <w:p w14:paraId="0B89D972" w14:textId="77777777" w:rsidR="000F7377" w:rsidRDefault="000F7377">
      <w:r xmlns:w="http://schemas.openxmlformats.org/wordprocessingml/2006/main">
        <w:t xml:space="preserve">ਪਹਿਲਾ ਪੈਰਾ: ਅਧਿਆਇ ਅਫ਼ਸੁਸ ਵਿੱਚ ਚਰਚ ਨੂੰ ਇੱਕ ਸੰਦੇਸ਼ ਨਾਲ ਸ਼ੁਰੂ ਹੁੰਦਾ ਹੈ। ਯਿਸੂ ਉਹਨਾਂ ਦੇ ਕੰਮਾਂ, ਮਿਹਨਤ ਅਤੇ ਲਗਨ ਦੀ ਤਾਰੀਫ਼ ਕਰਦਾ ਹੈ ਪਰ ਉਹਨਾਂ ਦੇ ਪਹਿਲੇ ਪਿਆਰ ਨੂੰ ਤਿਆਗਣ ਲਈ ਉਹਨਾਂ ਨੂੰ ਝਿੜਕਦਾ ਹੈ (ਪਰਕਾਸ਼ ਦੀ ਪੋਥੀ 2:1-4)। ਉਹ ਉਹਨਾਂ ਨੂੰ ਉਸ ਲਈ ਆਪਣੇ ਸ਼ੁਰੂਆਤੀ ਪਿਆਰ ਨੂੰ ਯਾਦ ਕਰਨ ਅਤੇ ਆਪਣੀ ਮੌਜੂਦਾ ਸਥਿਤੀ ਤੋਂ ਤੋਬਾ ਕਰਨ ਦੀ ਤਾਕੀਦ ਕਰਦਾ ਹੈ ਜਾਂ ਨਹੀਂ ਤਾਂ ਉਹਨਾਂ ਦੇ ਸ਼ਮਾਦਾਨ ਨੂੰ ਹਟਾਉਣ ਦਾ ਸਾਹਮਣਾ ਕਰਨਾ ਪੈਂਦਾ ਹੈ (ਪਰਕਾਸ਼ ਦੀ ਪੋਥੀ 2:5)।</w:t>
      </w:r>
    </w:p>
    <w:p w14:paraId="4267B412" w14:textId="77777777" w:rsidR="000F7377" w:rsidRDefault="000F7377"/>
    <w:p w14:paraId="1F73DF39" w14:textId="77777777" w:rsidR="000F7377" w:rsidRDefault="000F7377">
      <w:r xmlns:w="http://schemas.openxmlformats.org/wordprocessingml/2006/main">
        <w:t xml:space="preserve">ਦੂਜਾ ਪੈਰਾ: ਅਗਲਾ ਸੰਦੇਸ਼ ਸਮਰਨਾ ਵਿੱਚ ਚਰਚ ਵੱਲ ਸੇਧਿਤ ਹੈ। ਯਿਸੂ </w:t>
      </w:r>
      <w:r xmlns:w="http://schemas.openxmlformats.org/wordprocessingml/2006/main">
        <w:lastRenderedPageBreak xmlns:w="http://schemas.openxmlformats.org/wordprocessingml/2006/main"/>
      </w:r>
      <w:r xmlns:w="http://schemas.openxmlformats.org/wordprocessingml/2006/main">
        <w:t xml:space="preserve">ਉਨ੍ਹਾਂ ਦੇ ਬਿਪਤਾ ਅਤੇ ਗਰੀਬੀ ਨੂੰ ਸਵੀਕਾਰ ਕਰਦਾ ਹੈ ਪਰ ਉਨ੍ਹਾਂ ਨੂੰ ਭਰੋਸਾ ਦਿਵਾਉਂਦਾ ਹੈ ਕਿ ਉਹ ਅਧਿਆਤਮਿਕ ਤੌਰ 'ਤੇ ਅਮੀਰ ਹਨ (ਪਰਕਾਸ਼ ਦੀ ਪੋਥੀ 2:8-9)। ਉਹ ਉਨ੍ਹਾਂ ਨੂੰ ਜ਼ੁਲਮ ਜਾਂ ਕੈਦ ਤੋਂ ਨਾ ਡਰਨ ਲਈ ਉਤਸ਼ਾਹਿਤ ਕਰਦਾ ਹੈ ਕਿਉਂਕਿ ਜੇ ਉਹ ਮੌਤ ਤੱਕ ਵੀ ਵਫ਼ਾਦਾਰ ਰਹਿੰਦੇ ਹਨ ਤਾਂ ਉਨ੍ਹਾਂ ਨੂੰ ਜੀਵਨ ਦਾ ਤਾਜ ਮਿਲੇਗਾ (ਪ੍ਰਕਾਸ਼ ਦੀ ਪੋਥੀ 2:10)।</w:t>
      </w:r>
    </w:p>
    <w:p w14:paraId="3B474887" w14:textId="77777777" w:rsidR="000F7377" w:rsidRDefault="000F7377"/>
    <w:p w14:paraId="38B62D13" w14:textId="77777777" w:rsidR="000F7377" w:rsidRDefault="000F7377">
      <w:r xmlns:w="http://schemas.openxmlformats.org/wordprocessingml/2006/main">
        <w:t xml:space="preserve">ਤੀਜਾ ਪੈਰਾ: ਹੇਠਾਂ ਦਿੱਤੇ ਸੰਦੇਸ਼ ਪਰਗਮਮ ਅਤੇ ਥਿਆਤੀਰਾ ਲਈ ਹਨ। ਪਰਗਮਮ ਨੂੰ, ਯਿਸੂ ਚਰਚ ਦੇ ਅੰਦਰ ਝੂਠੀਆਂ ਸਿੱਖਿਆਵਾਂ ਬਾਰੇ ਚਿੰਤਾਵਾਂ ਨੂੰ ਸੰਬੋਧਿਤ ਕਰਦਾ ਹੈ, ਖਾਸ ਤੌਰ 'ਤੇ ਉਨ੍ਹਾਂ ਲੋਕਾਂ ਦਾ ਜ਼ਿਕਰ ਕਰਦਾ ਹੈ ਜੋ ਬਿਲਆਮ ਦੀਆਂ ਸਿੱਖਿਆਵਾਂ ਨੂੰ ਮੰਨਦੇ ਹਨ ਅਤੇ ਜਿਨਸੀ ਅਨੈਤਿਕਤਾ ਵਿੱਚ ਸ਼ਾਮਲ ਹੁੰਦੇ ਹਨ (ਪਰਕਾਸ਼ ਦੀ ਪੋਥੀ 2:14-15)। ਉਹ ਚੇਤਾਵਨੀ ਦਿੰਦਾ ਹੈ ਕਿ ਜਦੋਂ ਤੱਕ ਉਹ ਤੋਬਾ ਨਹੀਂ ਕਰਦੇ, ਉਹ ਆਵੇਗਾ ਅਤੇ ਆਪਣੇ ਬਚਨ ਨਾਲ ਉਨ੍ਹਾਂ ਦੇ ਵਿਰੁੱਧ ਲੜੇਗਾ (ਪਰਕਾਸ਼ ਦੀ ਪੋਥੀ 2:16)। ਥੂਆਤੀਰਾ ਬਾਰੇ, ਯਿਸੂ ਉਨ੍ਹਾਂ ਦੇ ਪਿਆਰ ਦੇ ਕੰਮਾਂ ਦੀ ਤਾਰੀਫ਼ ਕਰਦਾ ਹੈ ਪਰ ਈਜ਼ਬਲ ਨਾਮ ਦੀ ਇੱਕ ਝੂਠੀ ਨਬੀ ਨੂੰ ਬਰਦਾਸ਼ਤ ਕਰਨ ਲਈ ਉਨ੍ਹਾਂ ਨੂੰ ਝਿੜਕਦਾ ਹੈ ਜੋ ਉਸਦੇ ਸੇਵਕਾਂ ਨੂੰ ਜਿਨਸੀ ਅਨੈਤਿਕਤਾ ਅਤੇ ਮੂਰਤੀ ਪੂਜਾ ਵੱਲ ਲੈ ਜਾਂਦੀ ਹੈ (ਪ੍ਰਕਾਸ਼ ਦੀ ਪੋਥੀ 2:19-20)। ਉਹ ਚੇਤਾਵਨੀ ਦਿੰਦਾ ਹੈ ਕਿ ਜੇਕਰ ਉਹ ਇਹਨਾਂ ਅਭਿਆਸਾਂ ਤੋਂ ਤੋਬਾ ਨਹੀਂ ਕਰਦੇ, ਤਾਂ ਇਸਦੇ ਗੰਭੀਰ ਨਤੀਜੇ ਹੋਣਗੇ (ਪਰਕਾਸ਼ ਦੀ ਪੋਥੀ 2:21-23)।</w:t>
      </w:r>
    </w:p>
    <w:p w14:paraId="3FEBF710" w14:textId="77777777" w:rsidR="000F7377" w:rsidRDefault="000F7377"/>
    <w:p w14:paraId="5A71ED63" w14:textId="77777777" w:rsidR="000F7377" w:rsidRDefault="000F7377">
      <w:r xmlns:w="http://schemas.openxmlformats.org/wordprocessingml/2006/main">
        <w:t xml:space="preserve">ਸੰਖੇਪ ਵਿੱਚ, ਪਰਕਾਸ਼ ਦੀ ਪੋਥੀ ਦੇ ਅਧਿਆਇ ਦੋ ਵਿੱਚ ਸੱਤ ਚਰਚਾਂ ਵਿੱਚੋਂ ਚਾਰ ਲਈ ਖਾਸ ਸੰਦੇਸ਼ ਹਨ। ਯਿਸੂ ਨੇ ਉਨ੍ਹਾਂ ਦੇ ਕੰਮਾਂ ਲਈ ਅਫ਼ਸੁਸ ਵਿੱਚ ਚਰਚ ਦੀ ਤਾਰੀਫ਼ ਕੀਤੀ ਪਰ ਉਨ੍ਹਾਂ ਨੂੰ ਆਪਣੇ ਪਹਿਲੇ ਪਿਆਰ ਵਿੱਚ ਵਾਪਸ ਜਾਣ ਦੀ ਤਾਕੀਦ ਕੀਤੀ। ਉਹ ਸਮਰਨਾ ਦੇ ਚਰਚ ਨੂੰ, ਜੋ ਅਤਿਆਚਾਰ ਦਾ ਸਾਹਮਣਾ ਕਰ ਰਹੇ ਹਨ, ਨੂੰ ਵਫ਼ਾਦਾਰ ਰਹਿਣ ਲਈ ਉਤਸ਼ਾਹਿਤ ਕਰਦਾ ਹੈ ਅਤੇ ਉਨ੍ਹਾਂ ਨੂੰ ਜੀਵਨ ਦਾ ਤਾਜ ਦੇਣ ਦਾ ਵਾਅਦਾ ਕਰਦਾ ਹੈ। ਯਿਸੂ ਪਰਗਮਮ ਅਤੇ ਥਿਆਤੀਰਾ ਦੇ ਚਰਚਾਂ ਦੇ ਅੰਦਰ ਝੂਠੀਆਂ ਸਿੱਖਿਆਵਾਂ ਅਤੇ ਅਨੈਤਿਕ ਅਭਿਆਸਾਂ ਬਾਰੇ ਚਿੰਤਾਵਾਂ ਨੂੰ ਸੰਬੋਧਿਤ ਕਰਦਾ ਹੈ, ਨਤੀਜਿਆਂ ਦੀ ਚੇਤਾਵਨੀ ਦਿੰਦਾ ਹੈ ਜੇਕਰ ਉਹ ਤੋਬਾ ਨਹੀਂ ਕਰਦੇ। ਇਹ ਸੰਦੇਸ਼ ਚਰਚ ਦੇ ਅੰਦਰ ਵਫ਼ਾਦਾਰੀ ਅਤੇ ਧਾਰਮਿਕਤਾ ਦੀ ਮਹੱਤਤਾ 'ਤੇ ਜ਼ੋਰ ਦਿੰਦੇ ਹੋਏ, ਤਾਰੀਫ਼ ਅਤੇ ਝਿੜਕਾਂ ਦੋਵਾਂ ਨੂੰ ਉਜਾਗਰ ਕਰਦੇ ਹਨ।</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ਪਰਕਾਸ਼ ਦੀ ਪੋਥੀ 2:1 ਅਫ਼ਸੁਸ ਦੀ ਕਲੀਸਿਯਾ ਦੇ ਦੂਤ ਨੂੰ ਲਿਖੋ; ਇਹ ਗੱਲਾਂ ਉਹ ਆਖਦਾ ਹੈ ਜਿਸਨੇ ਆਪਣੇ ਸੱਜੇ ਹੱਥ ਵਿੱਚ ਸੱਤ ਤਾਰੇ ਫੜੇ ਹੋਏ ਹਨ, ਜੋ ਸੱਤ ਸੋਨੇ ਦੀਆਂ ਮੋਮਬੱਤੀਆਂ ਦੇ ਵਿਚਕਾਰ ਚੱਲਦਾ ਹੈ।</w:t>
      </w:r>
    </w:p>
    <w:p w14:paraId="0E6639BB" w14:textId="77777777" w:rsidR="000F7377" w:rsidRDefault="000F7377"/>
    <w:p w14:paraId="02C1632D" w14:textId="77777777" w:rsidR="000F7377" w:rsidRDefault="000F7377">
      <w:r xmlns:w="http://schemas.openxmlformats.org/wordprocessingml/2006/main">
        <w:t xml:space="preserve">ਮਸੀਹ ਸੱਤ ਸੁਨਹਿਰੀ ਮੋਮਬੱਤੀਆਂ ਦੇ ਵਿਚਕਾਰ ਚੱਲਦਾ ਹੈ ਅਤੇ ਆਪਣੇ ਸੱਜੇ ਹੱਥ ਵਿੱਚ ਸੱਤ ਤਾਰੇ ਫੜਦਾ ਹੈ।</w:t>
      </w:r>
    </w:p>
    <w:p w14:paraId="50065737" w14:textId="77777777" w:rsidR="000F7377" w:rsidRDefault="000F7377"/>
    <w:p w14:paraId="1E4CB6B8" w14:textId="77777777" w:rsidR="000F7377" w:rsidRDefault="000F7377">
      <w:r xmlns:w="http://schemas.openxmlformats.org/wordprocessingml/2006/main">
        <w:t xml:space="preserve">1. ਮਸੀਹ ਦਾ ਪ੍ਰਕਾਸ਼: ਉਸਦੀ ਮੌਜੂਦਗੀ ਵਿੱਚ ਚੱਲਣਾ</w:t>
      </w:r>
    </w:p>
    <w:p w14:paraId="000A843E" w14:textId="77777777" w:rsidR="000F7377" w:rsidRDefault="000F7377"/>
    <w:p w14:paraId="2E7FF85F" w14:textId="77777777" w:rsidR="000F7377" w:rsidRDefault="000F7377">
      <w:r xmlns:w="http://schemas.openxmlformats.org/wordprocessingml/2006/main">
        <w:t xml:space="preserve">2. ਮਸੀਹ ਦੇ ਪ੍ਰਕਾਸ਼ ਦਾ ਅਨੁਸਰਣ ਕਰਨਾ: ਉਸਦੇ ਵਾਅਦਿਆਂ ਨੂੰ ਫੜੀ ਰੱਖਣਾ</w:t>
      </w:r>
    </w:p>
    <w:p w14:paraId="7E6810AD" w14:textId="77777777" w:rsidR="000F7377" w:rsidRDefault="000F7377"/>
    <w:p w14:paraId="7954C537" w14:textId="77777777" w:rsidR="000F7377" w:rsidRDefault="000F7377">
      <w:r xmlns:w="http://schemas.openxmlformats.org/wordprocessingml/2006/main">
        <w:t xml:space="preserve">ਪਾਰ-</w:t>
      </w:r>
    </w:p>
    <w:p w14:paraId="441EBF4C" w14:textId="77777777" w:rsidR="000F7377" w:rsidRDefault="000F7377"/>
    <w:p w14:paraId="6A9DAB3C" w14:textId="77777777" w:rsidR="000F7377" w:rsidRDefault="000F7377">
      <w:r xmlns:w="http://schemas.openxmlformats.org/wordprocessingml/2006/main">
        <w:t xml:space="preserve">1. ਮੱਤੀ 5:14-16 - "ਤੁਸੀਂ ਸੰਸਾਰ ਦਾ ਚਾਨਣ ਹੋ। ਇੱਕ ਪਹਾੜੀ ਉੱਤੇ ਬਣਿਆ ਨਗਰ ਲੁਕਿਆ ਨਹੀਂ ਜਾ ਸਕਦਾ। ਨਾ ਹੀ ਲੋਕ ਦੀਵਾ ਜਗਾਉਂਦੇ ਹਨ ਅਤੇ ਇਸਨੂੰ ਕਟੋਰੇ ਦੇ ਹੇਠਾਂ ਰੱਖਦੇ ਹਨ, ਸਗੋਂ ਉਹ ਇਸਨੂੰ ਆਪਣੇ ਸਟੈਂਡ ਉੱਤੇ ਰੱਖਦੇ ਹਨ, ਅਤੇ ਇਹ ਘਰ ਵਿੱਚ ਹਰ ਕਿਸੇ ਨੂੰ ਰੋਸ਼ਨੀ ਦਿੰਦਾ ਹੈ। ਇਸੇ ਤਰ੍ਹਾਂ, ਤੁਹਾਡੀ ਰੋਸ਼ਨੀ ਦੂਜਿਆਂ ਦੇ ਸਾਹਮਣੇ ਚਮਕਣ ਦਿਓ, ਤਾਂ ਜੋ ਉਹ ਤੁਹਾਡੇ ਚੰਗੇ ਕੰਮਾਂ ਨੂੰ ਵੇਖ ਸਕਣ ਅਤੇ ਤੁਹਾਡੇ ਪਿਤਾ ਦੀ ਸਵਰਗ ਵਿੱਚ ਵਡਿਆਈ ਕਰਨ।"</w:t>
      </w:r>
    </w:p>
    <w:p w14:paraId="3DBF1AD4" w14:textId="77777777" w:rsidR="000F7377" w:rsidRDefault="000F7377"/>
    <w:p w14:paraId="6774FE6C" w14:textId="77777777" w:rsidR="000F7377" w:rsidRDefault="000F7377">
      <w:r xmlns:w="http://schemas.openxmlformats.org/wordprocessingml/2006/main">
        <w:t xml:space="preserve">2. ਫ਼ਿਲਿੱਪੀਆਂ 4:19 - "ਅਤੇ ਮੇਰਾ ਪਰਮੇਸ਼ੁਰ ਮਸੀਹ ਯਿਸੂ ਵਿੱਚ ਆਪਣੀ ਮਹਿਮਾ ਦੇ ਧਨ ਦੇ ਅਨੁਸਾਰ ਤੁਹਾਡੀਆਂ ਸਾਰੀਆਂ ਲੋੜਾਂ ਪੂਰੀਆਂ ਕਰੇਗਾ।"</w:t>
      </w:r>
    </w:p>
    <w:p w14:paraId="0E51530C" w14:textId="77777777" w:rsidR="000F7377" w:rsidRDefault="000F7377"/>
    <w:p w14:paraId="60EBB6B8" w14:textId="77777777" w:rsidR="000F7377" w:rsidRDefault="000F7377">
      <w:r xmlns:w="http://schemas.openxmlformats.org/wordprocessingml/2006/main">
        <w:t xml:space="preserve">ਪਰਕਾਸ਼ ਦੀ ਪੋਥੀ 2:2 ਮੈਂ ਤੇਰੇ ਕੰਮਾਂ, ਤੇਰੀ ਮਿਹਨਤ ਅਤੇ ਤੇਰੇ ਧੀਰਜ ਨੂੰ ਜਾਣਦਾ ਹਾਂ, ਅਤੇ ਤੂੰ ਉਨ੍ਹਾਂ ਨੂੰ ਕਿਵੇਂ ਬਰਦਾਸ਼ਤ ਨਹੀਂ ਕਰ ਸਕਦਾ ਜੋ ਬੁਰੇ ਹਨ, ਅਤੇ ਤੂੰ ਉਨ੍ਹਾਂ ਨੂੰ ਪਰਤਾਇਆ ਹੈ ਜੋ ਕਹਿੰਦੇ ਹਨ ਕਿ ਉਹ ਰਸੂਲ ਹਨ, ਅਤੇ ਨਹੀਂ ਹਨ, ਅਤੇ ਉਨ੍ਹਾਂ ਨੂੰ ਝੂਠਾ ਪਾਇਆ ਹੈ:</w:t>
      </w:r>
    </w:p>
    <w:p w14:paraId="4DCD95FF" w14:textId="77777777" w:rsidR="000F7377" w:rsidRDefault="000F7377"/>
    <w:p w14:paraId="630039B7" w14:textId="77777777" w:rsidR="000F7377" w:rsidRDefault="000F7377">
      <w:r xmlns:w="http://schemas.openxmlformats.org/wordprocessingml/2006/main">
        <w:t xml:space="preserve">ਇਹ ਹਵਾਲਾ ਲੋਕਾਂ ਦੇ ਕੰਮਾਂ, ਮਿਹਨਤ ਅਤੇ ਧੀਰਜ ਬਾਰੇ ਪਰਮੇਸ਼ੁਰ ਦੇ ਗਿਆਨ ਅਤੇ ਸਹੀ-ਗ਼ਲਤ ਨੂੰ ਸਮਝਣ ਦੀ ਉਨ੍ਹਾਂ ਦੀ ਯੋਗਤਾ ਬਾਰੇ ਗੱਲ ਕਰਦਾ ਹੈ।</w:t>
      </w:r>
    </w:p>
    <w:p w14:paraId="1AB318C5" w14:textId="77777777" w:rsidR="000F7377" w:rsidRDefault="000F7377"/>
    <w:p w14:paraId="63C9F7A2" w14:textId="77777777" w:rsidR="000F7377" w:rsidRDefault="000F7377">
      <w:r xmlns:w="http://schemas.openxmlformats.org/wordprocessingml/2006/main">
        <w:t xml:space="preserve">1. ਸਮਝਦਾਰੀ ਅਤੇ ਮਾਰਗਦਰਸ਼ਨ ਲਈ ਪ੍ਰਭੂ ਵਿੱਚ ਭਰੋਸਾ ਕਰਨ ਦੀ ਮਹੱਤਤਾ।</w:t>
      </w:r>
    </w:p>
    <w:p w14:paraId="562DF949" w14:textId="77777777" w:rsidR="000F7377" w:rsidRDefault="000F7377"/>
    <w:p w14:paraId="3CC153E4" w14:textId="77777777" w:rsidR="000F7377" w:rsidRDefault="000F7377">
      <w:r xmlns:w="http://schemas.openxmlformats.org/wordprocessingml/2006/main">
        <w:t xml:space="preserve">2. ਪਰਮੇਸ਼ੁਰ ਦੇ ਨਾਲ ਸਾਡੀ ਅਧਿਆਤਮਿਕ ਸੈਰ ਵਿੱਚ ਧੀਰਜ ਅਤੇ ਸਖ਼ਤ ਮਿਹਨਤ ਦੀ ਸ਼ਕਤੀ।</w:t>
      </w:r>
    </w:p>
    <w:p w14:paraId="5FBC1AA8" w14:textId="77777777" w:rsidR="000F7377" w:rsidRDefault="000F7377"/>
    <w:p w14:paraId="4E578E26" w14:textId="77777777" w:rsidR="000F7377" w:rsidRDefault="000F7377">
      <w:r xmlns:w="http://schemas.openxmlformats.org/wordprocessingml/2006/main">
        <w:t xml:space="preserve">1. ਕਹਾਉਤਾਂ 3:5-6 ਆਪਣੇ ਪੂਰੇ ਦਿਲ ਨਾਲ ਪ੍ਰਭੂ ਉੱਤੇ ਭਰੋਸਾ ਰੱਖੋ, ਅਤੇ ਆਪਣੀ ਸਮਝ ਉੱਤੇ ਅਤਬਾਰ ਨਾ ਕਰੋ। ਆਪਣੇ ਸਾਰੇ ਰਾਹਾਂ ਵਿੱਚ ਉਸ ਨੂੰ ਮੰਨੋ, ਅਤੇ ਉਹ ਤੁਹਾਡੇ ਮਾਰਗਾਂ ਨੂੰ ਸਿੱਧਾ ਕਰੇਗਾ।</w:t>
      </w:r>
    </w:p>
    <w:p w14:paraId="0FF52FF5" w14:textId="77777777" w:rsidR="000F7377" w:rsidRDefault="000F7377"/>
    <w:p w14:paraId="4C3D8FE9" w14:textId="77777777" w:rsidR="000F7377" w:rsidRDefault="000F7377">
      <w:r xmlns:w="http://schemas.openxmlformats.org/wordprocessingml/2006/main">
        <w:t xml:space="preserve">2. ਯਾਕੂਬ 1:2-4 ਮੇਰੇ ਭਰਾਵੋ, ਜਦੋਂ ਤੁਸੀਂ ਵੱਖੋ-ਵੱਖਰੀਆਂ ਅਜ਼ਮਾਇਸ਼ਾਂ ਦਾ ਸਾਹਮਣਾ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ਪਰਕਾਸ਼ ਦੀ ਪੋਥੀ 2:3 ਅਤੇ ਝੱਲਿਆ ਹੈ, ਅਤੇ ਧੀਰਜ ਲਿਆ ਹੈ, ਅਤੇ ਮੇਰੇ ਨਾਮ ਦੀ ਖ਼ਾਤਰ ਮਿਹਨਤ ਕੀਤੀ ਹੈ, ਅਤੇ ਬੇਹੋਸ਼ ਨਹੀਂ ਹੋਇਆ ਹੈ।</w:t>
      </w:r>
    </w:p>
    <w:p w14:paraId="391ED8F5" w14:textId="77777777" w:rsidR="000F7377" w:rsidRDefault="000F7377"/>
    <w:p w14:paraId="6F7611C2" w14:textId="77777777" w:rsidR="000F7377" w:rsidRDefault="000F7377">
      <w:r xmlns:w="http://schemas.openxmlformats.org/wordprocessingml/2006/main">
        <w:t xml:space="preserve">ਇਹ ਬਿਰਤਾਂਤ ਬੇਹੋਸ਼ ਹੋਏ ਬਿਨਾਂ ਪਰਮਾਤਮਾ ਦੇ ਨਾਮ ਦੀ ਖ਼ਾਤਰ ਧੀਰਜ, ਧੀਰਜ ਅਤੇ ਮਿਹਨਤ ਦੀ ਮਹੱਤਤਾ 'ਤੇ ਜ਼ੋਰ ਦਿੰਦਾ ਹੈ।</w:t>
      </w:r>
    </w:p>
    <w:p w14:paraId="1F9428C1" w14:textId="77777777" w:rsidR="000F7377" w:rsidRDefault="000F7377"/>
    <w:p w14:paraId="11EC2F89" w14:textId="77777777" w:rsidR="000F7377" w:rsidRDefault="000F7377">
      <w:r xmlns:w="http://schemas.openxmlformats.org/wordprocessingml/2006/main">
        <w:t xml:space="preserve">1. ਪ੍ਰਮਾਤਮਾ ਦਾ ਪਾਲਣ ਕਰਨ ਵਿੱਚ ਧੀਰਜ ਅਤੇ ਲਗਨ ਦੀ ਤਾਕਤ</w:t>
      </w:r>
    </w:p>
    <w:p w14:paraId="2CE84FD2" w14:textId="77777777" w:rsidR="000F7377" w:rsidRDefault="000F7377"/>
    <w:p w14:paraId="674AF5D7" w14:textId="77777777" w:rsidR="000F7377" w:rsidRDefault="000F7377">
      <w:r xmlns:w="http://schemas.openxmlformats.org/wordprocessingml/2006/main">
        <w:t xml:space="preserve">2. ਪਰਮੇਸ਼ੁਰ ਦੀ ਸੇਵਾ ਵਿਚ ਵਫ਼ਾਦਾਰੀ ਦੀ ਸ਼ਕਤੀ</w:t>
      </w:r>
    </w:p>
    <w:p w14:paraId="41C62F0B" w14:textId="77777777" w:rsidR="000F7377" w:rsidRDefault="000F7377"/>
    <w:p w14:paraId="6B078F16" w14:textId="77777777" w:rsidR="000F7377" w:rsidRDefault="000F7377">
      <w:r xmlns:w="http://schemas.openxmlformats.org/wordprocessingml/2006/main">
        <w:t xml:space="preserve">1. 2 ਕੁਰਿੰਥੀਆਂ 4:7-9 - "ਪਰ ਸਾਡੇ ਕੋਲ ਇਹ ਖ਼ਜ਼ਾਨਾ ਮਿੱਟੀ ਦੇ ਭਾਂਡਿਆਂ ਵਿੱਚ ਹੈ, ਤਾਂ ਜੋ ਸ਼ਕਤੀ ਦੀ ਉੱਤਮਤਾ ਪਰਮੇਸ਼ੁਰ ਦੀ ਹੋਵੇ, ਸਾਡੀ ਨਹੀਂ। ਅਸੀਂ ਹਰ ਪਾਸੇ ਦੁਖੀ ਹਾਂ, ਪਰ ਦੁਖੀ ਨਹੀਂ ਹਾਂ; ਅਸੀਂ ਉਲਝਣ ਵਿੱਚ ਹਾਂ. , ਪਰ ਨਿਰਾਸ਼ਾ ਵਿੱਚ ਨਹੀਂ; ਸਤਾਇਆ ਗਿਆ, ਪਰ ਤਿਆਗਿਆ ਨਹੀਂ ਗਿਆ; ਹੇਠਾਂ ਸੁੱਟਿਆ ਗਿਆ, ਪਰ ਤਬਾਹ ਨਹੀਂ ਹੋਇਆ."</w:t>
      </w:r>
    </w:p>
    <w:p w14:paraId="1C0933E2" w14:textId="77777777" w:rsidR="000F7377" w:rsidRDefault="000F7377"/>
    <w:p w14:paraId="2818265E" w14:textId="77777777" w:rsidR="000F7377" w:rsidRDefault="000F7377">
      <w:r xmlns:w="http://schemas.openxmlformats.org/wordprocessingml/2006/main">
        <w:t xml:space="preserve">2. ਗਲਾਤੀਆਂ 6:9 - "ਅਤੇ ਅਸੀਂ ਚੰਗੇ ਕੰਮ ਕਰਦੇ ਹੋਏ ਨਾ ਥੱਕੀਏ: ਕਿਉਂਕਿ ਜੇ ਅਸੀਂ ਬੇਹੋਸ਼ ਨਹੀਂ ਹੋਏ ਤਾਂ ਅਸੀਂ ਨਿਯਤ ਸਮੇਂ 'ਤੇ ਵੱਢਾਂਗੇ."</w:t>
      </w:r>
    </w:p>
    <w:p w14:paraId="41849FA4" w14:textId="77777777" w:rsidR="000F7377" w:rsidRDefault="000F7377"/>
    <w:p w14:paraId="17ED38F6" w14:textId="77777777" w:rsidR="000F7377" w:rsidRDefault="000F7377">
      <w:r xmlns:w="http://schemas.openxmlformats.org/wordprocessingml/2006/main">
        <w:t xml:space="preserve">ਪਰਕਾਸ਼ ਦੀ ਪੋਥੀ 2:4 ਫਿਰ ਵੀ ਮੈਂ ਕੁਝ ਹੱਦ ਤੱਕ ਤੇਰੇ ਵਿਰੁੱਧ ਹਾਂ, ਕਿਉਂਕਿ ਤੂੰ ਆਪਣਾ ਪਹਿਲਾ ਪਿਆਰ ਛੱਡ ਦਿੱਤਾ ਹੈ।</w:t>
      </w:r>
    </w:p>
    <w:p w14:paraId="02AEFBCE" w14:textId="77777777" w:rsidR="000F7377" w:rsidRDefault="000F7377"/>
    <w:p w14:paraId="0DFEB76D" w14:textId="77777777" w:rsidR="000F7377" w:rsidRDefault="000F7377">
      <w:r xmlns:w="http://schemas.openxmlformats.org/wordprocessingml/2006/main">
        <w:t xml:space="preserve">ਪਰਮੇਸ਼ੁਰ ਨੇ ਆਪਣੇ ਪਹਿਲੇ ਪਿਆਰ ਨੂੰ ਛੱਡ ਦਿੱਤਾ ਹੈ, ਕਿਉਕਿ ਅਫ਼ਸੁਸ ਵਿੱਚ ਚਰਚ ਦੇ ਵਿਰੁੱਧ ਕੁਝ ਹੈ.</w:t>
      </w:r>
    </w:p>
    <w:p w14:paraId="7FCF7CCE" w14:textId="77777777" w:rsidR="000F7377" w:rsidRDefault="000F7377"/>
    <w:p w14:paraId="55F3E21F" w14:textId="77777777" w:rsidR="000F7377" w:rsidRDefault="000F7377">
      <w:r xmlns:w="http://schemas.openxmlformats.org/wordprocessingml/2006/main">
        <w:t xml:space="preserve">1. ਰੱਬ ਲਈ ਸਾਡੇ ਜਨੂੰਨ ਨੂੰ ਦੁਬਾਰਾ ਜਗਾਉਣਾ</w:t>
      </w:r>
    </w:p>
    <w:p w14:paraId="08369FB3" w14:textId="77777777" w:rsidR="000F7377" w:rsidRDefault="000F7377"/>
    <w:p w14:paraId="329940BD" w14:textId="77777777" w:rsidR="000F7377" w:rsidRDefault="000F7377">
      <w:r xmlns:w="http://schemas.openxmlformats.org/wordprocessingml/2006/main">
        <w:t xml:space="preserve">2. ਸਾਡੇ ਪਹਿਲੇ ਪਿਆਰ ਵੱਲ ਵਾਪਸ ਜਾਣਾ</w:t>
      </w:r>
    </w:p>
    <w:p w14:paraId="3C555AAB" w14:textId="77777777" w:rsidR="000F7377" w:rsidRDefault="000F7377"/>
    <w:p w14:paraId="31841AF4" w14:textId="77777777" w:rsidR="000F7377" w:rsidRDefault="000F7377">
      <w:r xmlns:w="http://schemas.openxmlformats.org/wordprocessingml/2006/main">
        <w:t xml:space="preserve">1. ਹੋਸ਼ੇਆ 6:4 - "ਹੇ ਇਫ਼ਰਾਈਮ, ਮੈਂ ਤੈਨੂੰ ਕੀ ਕਰਾਂ? ਹੇ ਯਹੂਦਾਹ, ਮੈਂ ਤੈਨੂੰ ਕੀ ਕਰਾਂ? ਕਿਉਂਕਿ ਤੇਰੀ ਭਲਾਈ ਸਵੇਰ ਦੇ ਬੱਦਲ ਵਾਂਗ ਹੈ, ਅਤੇ ਤੜਕੇ ਦੀ ਤ੍ਰੇਲ ਵਾਂਗ ਚਲੀ ਜਾਂਦੀ ਹੈ।"</w:t>
      </w:r>
    </w:p>
    <w:p w14:paraId="340ACB66" w14:textId="77777777" w:rsidR="000F7377" w:rsidRDefault="000F7377"/>
    <w:p w14:paraId="1D29C9D8" w14:textId="77777777" w:rsidR="000F7377" w:rsidRDefault="000F7377">
      <w:r xmlns:w="http://schemas.openxmlformats.org/wordprocessingml/2006/main">
        <w:t xml:space="preserve">2. ਯਿਰਮਿਯਾਹ 31:3 - "ਯਹੋਵਾਹ ਨੇ ਮੈਨੂੰ ਪੁਰਾਣੇ ਸਮੇਂ ਤੋਂ ਪ੍ਰਗਟ ਕੀਤਾ ਹੈ, ਇਹ ਆਖਦੇ ਹੋਏ, ਹਾਂ, ਮੈਂ ਤੈਨੂੰ ਸਦੀਵੀ ਪਿਆਰ ਨਾਲ ਪਿਆਰ ਕੀਤਾ ਹੈ: ਇਸ ਲਈ ਮੈਂ ਦਇਆ ਨਾਲ ਤੈਨੂੰ ਖਿੱਚਿਆ ਹੈ."</w:t>
      </w:r>
    </w:p>
    <w:p w14:paraId="67312960" w14:textId="77777777" w:rsidR="000F7377" w:rsidRDefault="000F7377"/>
    <w:p w14:paraId="640D33C5" w14:textId="77777777" w:rsidR="000F7377" w:rsidRDefault="000F7377">
      <w:r xmlns:w="http://schemas.openxmlformats.org/wordprocessingml/2006/main">
        <w:t xml:space="preserve">ਪਰਕਾਸ਼ ਦੀ ਪੋਥੀ 2:5 ਇਸ ਲਈ ਯਾਦ ਰੱਖੋ ਕਿ ਤੁਸੀਂ ਕਿੱਥੋਂ ਡਿੱਗੇ ਹੋ, ਅਤੇ ਤੋਬਾ ਕਰੋ, ਅਤੇ ਪਹਿਲੇ ਕੰਮ ਕਰੋ; ਨਹੀਂ ਤਾਂ ਮੈਂ ਤੁਹਾਡੇ ਕੋਲ ਜਲਦੀ ਆਵਾਂਗਾ, ਅਤੇ ਤੁਹਾਡੀ ਸ਼ਮਾਦਾਨ ਨੂੰ ਉਸ ਦੇ ਸਥਾਨ ਤੋਂ ਹਟਾ ਦਿਆਂਗਾ, ਜੇਕਰ ਤੁਸੀਂ ਤੋਬਾ ਨਹੀਂ ਕਰੋਗੇ।</w:t>
      </w:r>
    </w:p>
    <w:p w14:paraId="6987FBFC" w14:textId="77777777" w:rsidR="000F7377" w:rsidRDefault="000F7377"/>
    <w:p w14:paraId="20DAD036" w14:textId="77777777" w:rsidR="000F7377" w:rsidRDefault="000F7377">
      <w:r xmlns:w="http://schemas.openxmlformats.org/wordprocessingml/2006/main">
        <w:t xml:space="preserve">ਰੱਬ ਵਿਸ਼ਵਾਸੀਆਂ ਨੂੰ ਚੇਤਾਵਨੀ ਦਿੰਦਾ ਹੈ ਕਿ ਉਹ ਯਾਦ ਰੱਖਣ ਕਿ ਉਹ ਕਿੱਥੋਂ ਆਏ ਹਨ ਅਤੇ ਤੋਬਾ ਕਰਨ ਜਾਂ ਉਹ ਉਨ੍ਹਾਂ ਨੂੰ ਉਨ੍ਹਾਂ ਦੇ ਸਥਾਨ ਤੋਂ ਹਟਾ ਦੇਵੇਗਾ।</w:t>
      </w:r>
    </w:p>
    <w:p w14:paraId="05725D0C" w14:textId="77777777" w:rsidR="000F7377" w:rsidRDefault="000F7377"/>
    <w:p w14:paraId="0F683608" w14:textId="77777777" w:rsidR="000F7377" w:rsidRDefault="000F7377">
      <w:r xmlns:w="http://schemas.openxmlformats.org/wordprocessingml/2006/main">
        <w:t xml:space="preserve">1. ਤੋਬਾ ਕਰੋ ਜਾਂ ਨਾਸ਼ - ਤੋਬਾ ਦੀ ਲੋੜ 'ਤੇ ਮੁੜ ਕੇਂਦ੍ਰਤ ਕਰਨਾ</w:t>
      </w:r>
    </w:p>
    <w:p w14:paraId="2BED8BE0" w14:textId="77777777" w:rsidR="000F7377" w:rsidRDefault="000F7377"/>
    <w:p w14:paraId="531BE857" w14:textId="77777777" w:rsidR="000F7377" w:rsidRDefault="000F7377">
      <w:r xmlns:w="http://schemas.openxmlformats.org/wordprocessingml/2006/main">
        <w:t xml:space="preserve">2. ਪਸ਼ਚਾਤਾਪ ਦੀ ਲੋੜ - ਵਿਸ਼ਵਾਸ ਦੀਆਂ ਮੂਲ ਗੱਲਾਂ ਨੂੰ ਨਜ਼ਰਅੰਦਾਜ਼ ਨਾ ਕਰਨਾ</w:t>
      </w:r>
    </w:p>
    <w:p w14:paraId="70AD34E2" w14:textId="77777777" w:rsidR="000F7377" w:rsidRDefault="000F7377"/>
    <w:p w14:paraId="3FD2B5CB" w14:textId="77777777" w:rsidR="000F7377" w:rsidRDefault="000F7377">
      <w:r xmlns:w="http://schemas.openxmlformats.org/wordprocessingml/2006/main">
        <w:t xml:space="preserve">1. ਲੂਕਾ 13:3 - "ਮੈਂ ਤੁਹਾਨੂੰ ਦੱਸਦਾ ਹਾਂ, ਨਹੀਂ; ਪਰ ਜੇ ਤੁਸੀਂ ਤੋਬਾ ਨਹੀਂ ਕਰਦੇ ਤਾਂ ਤੁਸੀਂ ਸਾਰੇ ਇਸੇ ਤਰ੍ਹਾਂ ਨਾਸ਼ ਹੋ ਜਾਵੋਗੇ।"</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ਹਰ ਇੱਕ ਦਾ ਉਸ </w:t>
      </w:r>
      <w:r xmlns:w="http://schemas.openxmlformats.org/wordprocessingml/2006/main">
        <w:t xml:space="preserve">ਦੇ ਚਾਲ-ਚਲਣ ਅਨੁਸਾਰ, </w:t>
      </w:r>
      <w:r xmlns:w="http://schemas.openxmlformats.org/wordprocessingml/2006/main">
        <w:t xml:space="preserve">ਪ੍ਰਭੂ ਯਹੋਵਾਹ ਆਖਦਾ ਹੈ. </w:t>
      </w:r>
      <w:r xmlns:w="http://schemas.openxmlformats.org/wordprocessingml/2006/main">
        <w:t xml:space="preserve">ਤੇਰੀ ਬਰਬਾਦੀ ਨਾ ਹੋਵੇ, ਆਪਣੇ ਸਾਰੇ ਅਪਰਾਧਾਂ ਨੂੰ ਜੋ ਤੂੰ ਕੀਤੇ ਹਨ, ਆਪਣੇ ਕੋਲੋਂ ਦੂਰ ਕਰ ਅਤੇ ਆਪਣੇ ਆਪ ਵਿੱਚ ਇੱਕ ਨਵਾਂ ਦਿਲ ਅਤੇ ਇੱਕ ਨਵਾਂ ਆਤਮਾ ਪਾ, ਕਿਉਂ ਜੋ ਹੇ ਇਸਰਾਏਲ ਦੇ ਘਰਾਣੇ, ਤੂੰ ਕਿਉਂ ਮਰੇਂ? </w:t>
      </w:r>
      <w:r xmlns:w="http://schemas.openxmlformats.org/wordprocessingml/2006/main">
        <w:rPr>
          <w:rFonts w:ascii="맑은 고딕 Semilight" w:hAnsi="맑은 고딕 Semilight"/>
        </w:rPr>
        <w:t xml:space="preserve">ਮਰਦਾ </w:t>
      </w:r>
      <w:r xmlns:w="http://schemas.openxmlformats.org/wordprocessingml/2006/main">
        <w:t xml:space="preserve">ਹੈ,??ਵਾਹਿਗੁਰੂ ਵਾਹਿਗੁਰੂ ਆਖਦਾ ਹੈ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ਪਰਕਾਸ਼ ਦੀ ਪੋਥੀ 2:6 ਪਰ ਤੇਰੇ ਕੋਲ ਇਹ ਹੈ ਕਿ ਤੂੰ ਨਿਕੋਲਾਇਤਾਨੀਆਂ ਦੇ ਕੰਮਾਂ ਨੂੰ ਨਫ਼ਰਤ ਕਰਦਾ ਹੈ, ਜਿਨ੍ਹਾਂ ਨੂੰ ਮੈਂ ਵੀ ਨਫ਼ਰਤ ਕਰਦਾ ਹਾਂ।</w:t>
      </w:r>
    </w:p>
    <w:p w14:paraId="5E7979D7" w14:textId="77777777" w:rsidR="000F7377" w:rsidRDefault="000F7377"/>
    <w:p w14:paraId="75440824" w14:textId="77777777" w:rsidR="000F7377" w:rsidRDefault="000F7377">
      <w:r xmlns:w="http://schemas.openxmlformats.org/wordprocessingml/2006/main">
        <w:t xml:space="preserve">ਪ੍ਰਮਾਤਮਾ ਨਿਕੋਲੈਟੇਨਸ ਦੇ ਕੰਮਾਂ ਨੂੰ ਨਫ਼ਰਤ ਕਰਨ ਲਈ ਅਫ਼ਸੁਸ ਵਿਖੇ ਚਰਚ ਦੀ ਤਾਰੀਫ਼ ਕਰਦਾ ਹੈ, ਜਿਸ ਨੂੰ ਉਹ ਨਫ਼ਰਤ ਵੀ ਕਰਦਾ ਹੈ।</w:t>
      </w:r>
    </w:p>
    <w:p w14:paraId="4DF94184" w14:textId="77777777" w:rsidR="000F7377" w:rsidRDefault="000F7377"/>
    <w:p w14:paraId="6E534948" w14:textId="77777777" w:rsidR="000F7377" w:rsidRDefault="000F7377">
      <w:r xmlns:w="http://schemas.openxmlformats.org/wordprocessingml/2006/main">
        <w:t xml:space="preserve">1. ਝੂਠੀਆਂ ਸਿੱਖਿਆਵਾਂ ਦਾ ਪਾਲਣ ਕਰਨ ਦੇ ਖ਼ਤਰੇ</w:t>
      </w:r>
    </w:p>
    <w:p w14:paraId="0C2F3151" w14:textId="77777777" w:rsidR="000F7377" w:rsidRDefault="000F7377"/>
    <w:p w14:paraId="0983A21B" w14:textId="77777777" w:rsidR="000F7377" w:rsidRDefault="000F7377">
      <w:r xmlns:w="http://schemas.openxmlformats.org/wordprocessingml/2006/main">
        <w:t xml:space="preserve">2. ਉਸਦੇ ਚਰਚ ਲਈ ਪਰਮੇਸ਼ੁਰ ਦਾ ਪਿਆਰ</w:t>
      </w:r>
    </w:p>
    <w:p w14:paraId="19EEA9B2" w14:textId="77777777" w:rsidR="000F7377" w:rsidRDefault="000F7377"/>
    <w:p w14:paraId="73F0DADE" w14:textId="77777777" w:rsidR="000F7377" w:rsidRDefault="000F7377">
      <w:r xmlns:w="http://schemas.openxmlformats.org/wordprocessingml/2006/main">
        <w:t xml:space="preserve">1. ਮੱਤੀ 7:15-20 (ਪ੍ਰਸੰਗ: ਝੂਠੇ ਨਬੀਆਂ ਤੋਂ ਸਾਵਧਾਨ ਰਹੋ)</w:t>
      </w:r>
    </w:p>
    <w:p w14:paraId="7A09623E" w14:textId="77777777" w:rsidR="000F7377" w:rsidRDefault="000F7377"/>
    <w:p w14:paraId="550ADE6E" w14:textId="77777777" w:rsidR="000F7377" w:rsidRDefault="000F7377">
      <w:r xmlns:w="http://schemas.openxmlformats.org/wordprocessingml/2006/main">
        <w:t xml:space="preserve">2. 1 ਯੂਹੰਨਾ 4:7-10 (ਪ੍ਰਸੰਗ: ਸਾਡੇ ਲਈ ਅਤੇ ਉਸਦੇ ਬੱਚਿਆਂ ਲਈ ਪਰਮੇਸ਼ੁਰ ਦਾ ਪਿਆਰ)</w:t>
      </w:r>
    </w:p>
    <w:p w14:paraId="1D04102F" w14:textId="77777777" w:rsidR="000F7377" w:rsidRDefault="000F7377"/>
    <w:p w14:paraId="3FED95F8" w14:textId="77777777" w:rsidR="000F7377" w:rsidRDefault="000F7377">
      <w:r xmlns:w="http://schemas.openxmlformats.org/wordprocessingml/2006/main">
        <w:t xml:space="preserve">ਪਰਕਾਸ਼ ਦੀ ਪੋਥੀ 2:7 ਜਿਸ ਦੇ ਕੰਨ ਹਨ, ਉਹ ਸੁਣੇ ਕਿ ਆਤਮਾ ਕਲੀਸਿਯਾਵਾਂ ਨੂੰ ਕੀ ਆਖਦਾ ਹੈ। ਜੋ ਜਿੱਤ ਪ੍ਰਾਪਤ ਕਰਦਾ ਹੈ, ਮੈਂ ਉਸ ਨੂੰ ਜੀਵਨ ਦੇ ਰੁੱਖ ਵਿੱਚੋਂ ਖਾਣ ਲਈ ਦਿਆਂਗਾ, ਜੋ ਪਰਮੇਸ਼ੁਰ ਦੇ ਫਿਰਦੌਸ ਦੇ ਵਿਚਕਾਰ ਹੈ।</w:t>
      </w:r>
    </w:p>
    <w:p w14:paraId="189F1C18" w14:textId="77777777" w:rsidR="000F7377" w:rsidRDefault="000F7377"/>
    <w:p w14:paraId="2B0585C2" w14:textId="77777777" w:rsidR="000F7377" w:rsidRDefault="000F7377">
      <w:r xmlns:w="http://schemas.openxmlformats.org/wordprocessingml/2006/main">
        <w:t xml:space="preserve">ਪਰਕਾਸ਼ ਦੀ ਪੋਥੀ 2:7 ਦੁਆਰਾ, ਪਰਮੇਸ਼ੁਰ ਚਰਚਾਂ ਨੂੰ ਆਤਮਾ ਦੁਆਰਾ ਕੀ ਕਹਿ ਰਿਹਾ ਹੈ ਸੁਣਨ ਲਈ ਉਤਸ਼ਾਹਿਤ ਕਰਦਾ ਹੈ, ਅਤੇ ਜੋ ਜਿੱਤ ਪ੍ਰਾਪਤ ਕਰਦੇ ਹਨ ਉਨ੍ਹਾਂ ਨੂੰ ਉਸਦੇ ਫਿਰਦੌਸ ਵਿੱਚ ਜੀਵਨ ਦੇ ਰੁੱਖ ਤੱਕ ਪਹੁੰਚ ਦਿੱਤੀ ਜਾਵੇਗੀ।</w:t>
      </w:r>
    </w:p>
    <w:p w14:paraId="0DE9306E" w14:textId="77777777" w:rsidR="000F7377" w:rsidRDefault="000F7377"/>
    <w:p w14:paraId="45F3B457" w14:textId="77777777" w:rsidR="000F7377" w:rsidRDefault="000F7377">
      <w:r xmlns:w="http://schemas.openxmlformats.org/wordprocessingml/2006/main">
        <w:t xml:space="preserve">1. ਜਿੱਤਣ ਦੀ ਸ਼ਕਤੀ: ਵਿਸ਼ਵਾਸ ਦੁਆਰਾ ਸਵਰਗ ਤੱਕ ਪਹੁੰਚਣਾ</w:t>
      </w:r>
    </w:p>
    <w:p w14:paraId="315A5947" w14:textId="77777777" w:rsidR="000F7377" w:rsidRDefault="000F7377"/>
    <w:p w14:paraId="721FD34E" w14:textId="77777777" w:rsidR="000F7377" w:rsidRDefault="000F7377">
      <w:r xmlns:w="http://schemas.openxmlformats.org/wordprocessingml/2006/main">
        <w:t xml:space="preserve">2. ਆਤਮਾ ਨੂੰ ਸੁਣੋ: ਇੱਕ ਵਫ਼ਾਦਾਰ ਜੀਵਨ ਵਿੱਚ ਸਮਝਦਾਰੀ</w:t>
      </w:r>
    </w:p>
    <w:p w14:paraId="49FA415C" w14:textId="77777777" w:rsidR="000F7377" w:rsidRDefault="000F7377"/>
    <w:p w14:paraId="20AA412A" w14:textId="77777777" w:rsidR="000F7377" w:rsidRDefault="000F7377">
      <w:r xmlns:w="http://schemas.openxmlformats.org/wordprocessingml/2006/main">
        <w:t xml:space="preserve">1. ਰੋਮੀਆਂ 8:37 - "ਨਹੀਂ, ਇਹਨਾਂ ਸਾਰੀਆਂ ਚੀਜ਼ਾਂ ਵਿੱਚ ਅਸੀਂ ਉਸ ਦੁਆਰਾ ਜਿੱਤਣ ਵਾਲੇ ਨਾਲੋਂ ਵੱਧ ਹਾਂ ਜਿਸਨੇ ਸਾਨੂੰ ਪਿਆਰ ਕੀਤਾ।"</w:t>
      </w:r>
    </w:p>
    <w:p w14:paraId="3E929A76" w14:textId="77777777" w:rsidR="000F7377" w:rsidRDefault="000F7377"/>
    <w:p w14:paraId="193C6F2C" w14:textId="77777777" w:rsidR="000F7377" w:rsidRDefault="000F7377">
      <w:r xmlns:w="http://schemas.openxmlformats.org/wordprocessingml/2006/main">
        <w:t xml:space="preserve">2. ਜੌਨ 15:5 - "ਮੈਂ ਅੰਗੂਰ ਦੀ ਵੇਲ ਹਾਂ, ਤੁਸੀਂ ਟਹਿਣੀਆਂ ਹੋ: ਜੋ ਮੇਰੇ ਵਿੱਚ ਰਹਿੰਦਾ ਹੈ, ਅਤੇ ਮੈਂ ਉਸ ਵਿੱਚ, ਉਹੀ ਬਹੁਤ ਫਲ ਦਿੰਦਾ ਹੈ: ਕਿਉਂਕਿ ਮੇਰੇ ਬਿਨਾਂ ਤੁਸੀਂ ਕੁਝ ਨਹੀਂ ਕਰ ਸਕਦੇ."</w:t>
      </w:r>
    </w:p>
    <w:p w14:paraId="3E819758" w14:textId="77777777" w:rsidR="000F7377" w:rsidRDefault="000F7377"/>
    <w:p w14:paraId="0C97D2D4" w14:textId="77777777" w:rsidR="000F7377" w:rsidRDefault="000F7377">
      <w:r xmlns:w="http://schemas.openxmlformats.org/wordprocessingml/2006/main">
        <w:t xml:space="preserve">ਪਰਕਾਸ਼ ਦੀ ਪੋਥੀ 2:8 ਅਤੇ ਸਮੁਰਨੇ ਦੀ ਕਲੀਸਿਯਾ ਦੇ ਦੂਤ ਨੂੰ ਇਹ ਲਿਖੋ। ਇਹ ਸਭ ਪਹਿਲਾਂ ਅਤੇ ਪਿਛਲਾ ਆਖਦਾ ਹੈ, ਜੋ ਮਰਿਆ ਹੋਇਆ ਸੀ ਅਤੇ ਜਿਉਂਦਾ ਹੈ।</w:t>
      </w:r>
    </w:p>
    <w:p w14:paraId="377FC9E9" w14:textId="77777777" w:rsidR="000F7377" w:rsidRDefault="000F7377"/>
    <w:p w14:paraId="3C71C0A4" w14:textId="77777777" w:rsidR="000F7377" w:rsidRDefault="000F7377">
      <w:r xmlns:w="http://schemas.openxmlformats.org/wordprocessingml/2006/main">
        <w:t xml:space="preserve">ਪਰਕਾਸ਼ ਦੀ ਪੋਥੀ ਦੀ ਇਹ ਆਇਤ ਇਸ ਗੱਲ 'ਤੇ ਜ਼ੋਰ ਦਿੰਦੀ ਹੈ ਕਿ ਪਰਮੇਸ਼ੁਰ ਸ਼ੁਰੂ ਅਤੇ ਅੰਤ ਹੈ, ਅਤੇ </w:t>
      </w:r>
      <w:r xmlns:w="http://schemas.openxmlformats.org/wordprocessingml/2006/main">
        <w:lastRenderedPageBreak xmlns:w="http://schemas.openxmlformats.org/wordprocessingml/2006/main"/>
      </w:r>
      <w:r xmlns:w="http://schemas.openxmlformats.org/wordprocessingml/2006/main">
        <w:t xml:space="preserve">ਉਸ ਨੇ ਮੌਤ ਨੂੰ ਜਿੱਤ ਲਿਆ ਹੈ।</w:t>
      </w:r>
    </w:p>
    <w:p w14:paraId="72F83AFA" w14:textId="77777777" w:rsidR="000F7377" w:rsidRDefault="000F7377"/>
    <w:p w14:paraId="37FB7C23" w14:textId="77777777" w:rsidR="000F7377" w:rsidRDefault="000F7377">
      <w:r xmlns:w="http://schemas.openxmlformats.org/wordprocessingml/2006/main">
        <w:t xml:space="preserve">1. ਪਰਮਾਤਮਾ ਦੀ ਅਥਾਹ ਸ਼ਕਤੀ: ਪਰਮਾਤਮਾ ਦੀ ਪ੍ਰਭੂਸੱਤਾ ਦੀ ਡੂੰਘਾਈ ਦੀ ਪੜਚੋਲ ਕਰਨਾ</w:t>
      </w:r>
    </w:p>
    <w:p w14:paraId="45D6132C" w14:textId="77777777" w:rsidR="000F7377" w:rsidRDefault="000F7377"/>
    <w:p w14:paraId="40AA4B43" w14:textId="77777777" w:rsidR="000F7377" w:rsidRDefault="000F7377">
      <w:r xmlns:w="http://schemas.openxmlformats.org/wordprocessingml/2006/main">
        <w:t xml:space="preserve">2. ਅੰਤਮ ਜਿੱਤ: ਮੌਤ ਉੱਤੇ ਜੀਵਨ ਦੀ ਜਿੱਤ ਦਾ ਜਸ਼ਨ ਮਨਾਉਣਾ</w:t>
      </w:r>
    </w:p>
    <w:p w14:paraId="60161FBB" w14:textId="77777777" w:rsidR="000F7377" w:rsidRDefault="000F7377"/>
    <w:p w14:paraId="4BCC3355" w14:textId="77777777" w:rsidR="000F7377" w:rsidRDefault="000F7377">
      <w:r xmlns:w="http://schemas.openxmlformats.org/wordprocessingml/2006/main">
        <w:t xml:space="preserve">1. 1 ਕੁਰਿੰਥੀਆਂ 15:54-57 - ਜਿਸ ਵਿੱਚ ਉਸਨੇ ਸਾਡੇ ਵੱਲ ਸਾਰੀ ਸਿਆਣਪ ਅਤੇ ਸਮਝਦਾਰੀ ਨਾਲ ਭਰਪੂਰ ਕੀਤਾ ਹੈ;</w:t>
      </w:r>
    </w:p>
    <w:p w14:paraId="73DA1B05" w14:textId="77777777" w:rsidR="000F7377" w:rsidRDefault="000F7377"/>
    <w:p w14:paraId="114B722D" w14:textId="77777777" w:rsidR="000F7377" w:rsidRDefault="000F7377">
      <w:r xmlns:w="http://schemas.openxmlformats.org/wordprocessingml/2006/main">
        <w:t xml:space="preserve">2. ਜ਼ਬੂਰ 136:1-3 - ਹੇ ਪ੍ਰਭੂ ਦਾ ਧੰਨਵਾਦ ਕਰੋ; ਕਿਉਂਕਿ ਉਹ ਚੰਗਾ ਹੈ: ਉਸਦੀ ਦਯਾ ਸਦਾ ਲਈ ਕਾਇਮ ਰਹਿੰਦੀ ਹੈ।</w:t>
      </w:r>
    </w:p>
    <w:p w14:paraId="1667D66E" w14:textId="77777777" w:rsidR="000F7377" w:rsidRDefault="000F7377"/>
    <w:p w14:paraId="289A08A3" w14:textId="77777777" w:rsidR="000F7377" w:rsidRDefault="000F7377">
      <w:r xmlns:w="http://schemas.openxmlformats.org/wordprocessingml/2006/main">
        <w:t xml:space="preserve">ਪਰਕਾਸ਼ ਦੀ ਪੋਥੀ 2:9 ਮੈਂ ਤੇਰੇ ਕੰਮਾਂ, ਬਿਪਤਾ ਅਤੇ ਗਰੀਬੀ ਨੂੰ ਜਾਣਦਾ ਹਾਂ, (ਪਰ ਤੂੰ ਅਮੀਰ ਹੈਂ) ਅਤੇ ਮੈਂ ਉਨ੍ਹਾਂ ਦੀ ਕੁਫ਼ਰ ਨੂੰ ਜਾਣਦਾ ਹਾਂ ਜੋ ਕਹਿੰਦੇ ਹਨ ਕਿ ਉਹ ਯਹੂਦੀ ਹਨ, ਅਤੇ ਨਹੀਂ ਹਨ, ਪਰ ਸ਼ੈਤਾਨ ਦੇ ਪ੍ਰਾਰਥਨਾ ਸਥਾਨ ਹਨ।</w:t>
      </w:r>
    </w:p>
    <w:p w14:paraId="384A246A" w14:textId="77777777" w:rsidR="000F7377" w:rsidRDefault="000F7377"/>
    <w:p w14:paraId="0F63D020" w14:textId="77777777" w:rsidR="000F7377" w:rsidRDefault="000F7377">
      <w:r xmlns:w="http://schemas.openxmlformats.org/wordprocessingml/2006/main">
        <w:t xml:space="preserve">ਪਰਮੇਸ਼ੁਰ ਉਨ੍ਹਾਂ ਲੋਕਾਂ ਦੇ ਕੰਮਾਂ ਨੂੰ ਜਾਣਦਾ ਹੈ ਜੋ ਬਿਪਤਾ ਅਤੇ ਗਰੀਬੀ ਦਾ ਸਾਮ੍ਹਣਾ ਕਰ ਰਹੇ ਹਨ, ਭਾਵੇਂ ਉਹ ਵਿਸ਼ਵਾਸ ਵਿੱਚ ਅਮੀਰ ਹੋਣ। ਉਹ ਉਨ੍ਹਾਂ ਲੋਕਾਂ ਦੀ ਕੁਫ਼ਰ ਨੂੰ ਵੀ ਜਾਣਦਾ ਹੈ ਜੋ ਯਹੂਦੀ ਹੋਣ ਦਾ ਦਾਅਵਾ ਕਰਦੇ ਹਨ, ਪਰ ਅਸਲ ਵਿੱਚ ਸ਼ੈਤਾਨ ਦੇ ਪ੍ਰਾਰਥਨਾ ਸਥਾਨ ਦਾ ਹਿੱਸਾ ਹਨ।</w:t>
      </w:r>
    </w:p>
    <w:p w14:paraId="03341865" w14:textId="77777777" w:rsidR="000F7377" w:rsidRDefault="000F7377"/>
    <w:p w14:paraId="00989A16" w14:textId="77777777" w:rsidR="000F7377" w:rsidRDefault="000F7377">
      <w:r xmlns:w="http://schemas.openxmlformats.org/wordprocessingml/2006/main">
        <w:t xml:space="preserve">1. ਪਰਮੇਸ਼ੁਰ ਸਾਡੀਆਂ ਮੁਸ਼ਕਲਾਂ ਨੂੰ ਜਾਣਦਾ ਹੈ: ਪਰਕਾਸ਼ ਦੀ ਪੋਥੀ 2:9</w:t>
      </w:r>
    </w:p>
    <w:p w14:paraId="795BE4BB" w14:textId="77777777" w:rsidR="000F7377" w:rsidRDefault="000F7377"/>
    <w:p w14:paraId="5562C73F" w14:textId="77777777" w:rsidR="000F7377" w:rsidRDefault="000F7377">
      <w:r xmlns:w="http://schemas.openxmlformats.org/wordprocessingml/2006/main">
        <w:t xml:space="preserve">2. ਝੂਠੀ ਵਫ਼ਾਦਾਰੀ ਦਾ ਖ਼ਤਰਾ: ਪਰਕਾਸ਼ ਦੀ ਪੋਥੀ 2:9</w:t>
      </w:r>
    </w:p>
    <w:p w14:paraId="4982A982" w14:textId="77777777" w:rsidR="000F7377" w:rsidRDefault="000F7377"/>
    <w:p w14:paraId="34ADB01A" w14:textId="77777777" w:rsidR="000F7377" w:rsidRDefault="000F7377">
      <w:r xmlns:w="http://schemas.openxmlformats.org/wordprocessingml/2006/main">
        <w:t xml:space="preserve">1. ਮੱਤੀ 6:19-21 - ਧਰਤੀ ਉੱਤੇ ਨਹੀਂ, ਸਵਰਗ ਵਿੱਚ ਖ਼ਜ਼ਾਨੇ ਨੂੰ ਸੰਭਾਲੋ।</w:t>
      </w:r>
    </w:p>
    <w:p w14:paraId="0649A10D" w14:textId="77777777" w:rsidR="000F7377" w:rsidRDefault="000F7377"/>
    <w:p w14:paraId="51B42DC3" w14:textId="77777777" w:rsidR="000F7377" w:rsidRDefault="000F7377">
      <w:r xmlns:w="http://schemas.openxmlformats.org/wordprocessingml/2006/main">
        <w:t xml:space="preserve">2. ਯੂਹੰਨਾ 8:31-32 - ਸੱਚ ਨੂੰ ਜਾਣੋ ਅਤੇ ਇਸ ਵਿੱਚ ਰਹੋ।</w:t>
      </w:r>
    </w:p>
    <w:p w14:paraId="084C7AF8" w14:textId="77777777" w:rsidR="000F7377" w:rsidRDefault="000F7377"/>
    <w:p w14:paraId="7916297F" w14:textId="77777777" w:rsidR="000F7377" w:rsidRDefault="000F7377">
      <w:r xmlns:w="http://schemas.openxmlformats.org/wordprocessingml/2006/main">
        <w:t xml:space="preserve">ਪਰਕਾਸ਼ ਦੀ ਪੋਥੀ 2:10 ਉਨ੍ਹਾਂ ਚੀਜ਼ਾਂ ਤੋਂ ਨਾ ਡਰੋ ਜਿਹੜੀਆਂ ਤੁਹਾਨੂੰ ਦੁੱਖ ਝੱਲਣੀਆਂ ਪੈਣਗੀਆਂ: ਵੇਖੋ, ਸ਼ੈਤਾਨ ਤੁਹਾਡੇ ਵਿੱਚੋਂ ਕਈਆਂ ਨੂੰ ਕੈਦ ਵਿੱਚ ਸੁੱਟ ਦੇਵੇਗਾ, ਤਾਂ ਜੋ ਤੁਹਾਡੀ ਪਰਖ ਕੀਤੀ ਜਾ ਸਕੇ। ਅਤੇ ਤੁਹਾਨੂੰ ਦਸ ਦਿਨ ਤਕਲੀਫ਼ ਹੋਵੇਗੀ: ਤੁਸੀਂ </w:t>
      </w:r>
      <w:r xmlns:w="http://schemas.openxmlformats.org/wordprocessingml/2006/main">
        <w:lastRenderedPageBreak xmlns:w="http://schemas.openxmlformats.org/wordprocessingml/2006/main"/>
      </w:r>
      <w:r xmlns:w="http://schemas.openxmlformats.org/wordprocessingml/2006/main">
        <w:t xml:space="preserve">ਮੌਤ ਤੱਕ ਵਫ਼ਾਦਾਰ ਰਹੋ, ਅਤੇ ਮੈਂ ਤੁਹਾਨੂੰ ਜੀਵਨ ਦਾ ਮੁਕਟ ਦਿਆਂਗਾ।</w:t>
      </w:r>
    </w:p>
    <w:p w14:paraId="6242F02F" w14:textId="77777777" w:rsidR="000F7377" w:rsidRDefault="000F7377"/>
    <w:p w14:paraId="3D052F70" w14:textId="77777777" w:rsidR="000F7377" w:rsidRDefault="000F7377">
      <w:r xmlns:w="http://schemas.openxmlformats.org/wordprocessingml/2006/main">
        <w:t xml:space="preserve">ਮਸੀਹੀਆਂ ਨੂੰ ਦੁੱਖਾਂ ਤੋਂ ਡਰਨਾ ਨਹੀਂ ਚਾਹੀਦਾ, ਕਿਉਂਕਿ ਪਰਮੇਸ਼ੁਰ ਉਨ੍ਹਾਂ ਨੂੰ ਸਦੀਪਕ ਜੀਵਨ ਨਾਲ ਇਨਾਮ ਦੇਵੇਗਾ ਜੇਕਰ ਉਹ ਵਫ਼ਾਦਾਰ ਰਹਿਣ, ਇੱਥੋਂ ਤੱਕ ਕਿ ਮੌਤ ਤੱਕ।</w:t>
      </w:r>
    </w:p>
    <w:p w14:paraId="0AF9B8E7" w14:textId="77777777" w:rsidR="000F7377" w:rsidRDefault="000F7377"/>
    <w:p w14:paraId="293727E6" w14:textId="77777777" w:rsidR="000F7377" w:rsidRDefault="000F7377">
      <w:r xmlns:w="http://schemas.openxmlformats.org/wordprocessingml/2006/main">
        <w:t xml:space="preserve">1. ਦੁੱਖਾਂ ਦੇ ਬਾਵਜੂਦ ਨਿਹਚਾ ਨੂੰ ਕਾਇਮ ਰੱਖੋ</w:t>
      </w:r>
    </w:p>
    <w:p w14:paraId="44025BF3" w14:textId="77777777" w:rsidR="000F7377" w:rsidRDefault="000F7377"/>
    <w:p w14:paraId="298E585D" w14:textId="77777777" w:rsidR="000F7377" w:rsidRDefault="000F7377">
      <w:r xmlns:w="http://schemas.openxmlformats.org/wordprocessingml/2006/main">
        <w:t xml:space="preserve">2. ਵਫ਼ਾਦਾਰ ਚੇਲਿਆਂ ਲਈ ਸਦੀਵੀ ਜੀਵਨ ਦਾ ਇਨਾਮ</w:t>
      </w:r>
    </w:p>
    <w:p w14:paraId="54E0AE84" w14:textId="77777777" w:rsidR="000F7377" w:rsidRDefault="000F7377"/>
    <w:p w14:paraId="4A93E9C6" w14:textId="77777777" w:rsidR="000F7377" w:rsidRDefault="000F7377">
      <w:r xmlns:w="http://schemas.openxmlformats.org/wordprocessingml/2006/main">
        <w:t xml:space="preserve">1. ਯਾਕੂਬ 1:12 - ਧੰਨ ਹੈ ਉਹ ਆਦਮੀ ਜੋ ਅਜ਼ਮਾਇਸ਼ਾਂ ਵਿੱਚ ਸਥਿਰ ਰਹਿੰਦਾ ਹੈ, ਕਿਉਂਕਿ ਜਦੋਂ ਉਹ ਪਰੀਖਿਆ ਵਿੱਚ ਖੜਾ ਹੁੰਦਾ ਹੈ ਤਾਂ ਉਸਨੂੰ ਜੀਵਨ ਦਾ ਮੁਕਟ ਮਿਲੇਗਾ, ਜਿਸਦਾ ਪਰਮੇਸ਼ੁਰ ਨੇ ਉਨ੍ਹਾਂ ਨੂੰ ਪਿਆਰ ਕਰਨ ਵਾਲਿਆਂ ਨਾਲ ਵਾਅਦਾ ਕੀਤਾ ਹੈ।</w:t>
      </w:r>
    </w:p>
    <w:p w14:paraId="277C3962" w14:textId="77777777" w:rsidR="000F7377" w:rsidRDefault="000F7377"/>
    <w:p w14:paraId="63B22005" w14:textId="77777777" w:rsidR="000F7377" w:rsidRDefault="000F7377">
      <w:r xmlns:w="http://schemas.openxmlformats.org/wordprocessingml/2006/main">
        <w:t xml:space="preserve">2. ਰੋਮੀਆਂ 8:17 - ਅਤੇ ਜੇ ਬੱਚੇ, ਤਾਂ ਵਾਰਸ? ਪਰਮੇਸ਼ੁਰ ਦੇ ਅਤੇ ਮਸੀਹ ਦੇ </w:t>
      </w:r>
      <w:r xmlns:w="http://schemas.openxmlformats.org/wordprocessingml/2006/main">
        <w:rPr>
          <w:rFonts w:ascii="맑은 고딕 Semilight" w:hAnsi="맑은 고딕 Semilight"/>
        </w:rPr>
        <w:t xml:space="preserve">ਸਾਥੀ </w:t>
      </w:r>
      <w:r xmlns:w="http://schemas.openxmlformats.org/wordprocessingml/2006/main">
        <w:t xml:space="preserve">ਵਾਰਸ, ਬਸ਼ਰਤੇ ਅਸੀਂ ਉਸ ਦੇ ਨਾਲ ਦੁੱਖ ਝੱਲੀਏ ਤਾਂ ਜੋ ਅਸੀਂ ਵੀ ਉਸ ਦੇ ਨਾਲ ਮਹਿਮਾ ਪ੍ਰਾਪਤ ਕਰ ਸਕੀਏ।</w:t>
      </w:r>
    </w:p>
    <w:p w14:paraId="43833B3B" w14:textId="77777777" w:rsidR="000F7377" w:rsidRDefault="000F7377"/>
    <w:p w14:paraId="1C8410FD" w14:textId="77777777" w:rsidR="000F7377" w:rsidRDefault="000F7377">
      <w:r xmlns:w="http://schemas.openxmlformats.org/wordprocessingml/2006/main">
        <w:t xml:space="preserve">ਪਰਕਾਸ਼ ਦੀ ਪੋਥੀ 2:11 ਜਿਸ ਦੇ ਕੰਨ ਹਨ, ਉਹ ਸੁਣੇ ਕਿ ਆਤਮਾ ਕਲੀਸਿਯਾਵਾਂ ਨੂੰ ਕੀ ਆਖਦਾ ਹੈ। ਜਿਹੜਾ ਜਿੱਤ ਪ੍ਰਾਪਤ ਕਰਦਾ ਹੈ ਉਹ ਦੂਜੀ ਮੌਤ ਤੋਂ ਦੁਖੀ ਨਹੀਂ ਹੋਵੇਗਾ।</w:t>
      </w:r>
    </w:p>
    <w:p w14:paraId="118C897D" w14:textId="77777777" w:rsidR="000F7377" w:rsidRDefault="000F7377"/>
    <w:p w14:paraId="57833023" w14:textId="77777777" w:rsidR="000F7377" w:rsidRDefault="000F7377">
      <w:r xmlns:w="http://schemas.openxmlformats.org/wordprocessingml/2006/main">
        <w:t xml:space="preserve">ਆਤਮਾ ਕਲੀਸਿਯਾਵਾਂ ਨਾਲ ਗੱਲ ਕਰਦੀ ਹੈ, ਉਹਨਾਂ ਨੂੰ ਦੱਸਦੀ ਹੈ ਕਿ ਜਿਹੜੇ ਲੋਕ ਜਿੱਤ ਪ੍ਰਾਪਤ ਕਰਦੇ ਹਨ ਉਹਨਾਂ ਨੂੰ ਦੂਜੀ ਮੌਤ ਦੁਆਰਾ ਨੁਕਸਾਨ ਨਹੀਂ ਪਹੁੰਚਾਇਆ ਜਾਵੇਗਾ.</w:t>
      </w:r>
    </w:p>
    <w:p w14:paraId="5EDAA39A" w14:textId="77777777" w:rsidR="000F7377" w:rsidRDefault="000F7377"/>
    <w:p w14:paraId="04C33293" w14:textId="77777777" w:rsidR="000F7377" w:rsidRDefault="000F7377">
      <w:r xmlns:w="http://schemas.openxmlformats.org/wordprocessingml/2006/main">
        <w:t xml:space="preserve">1. ਯਿਸੂ ਵਿੱਚ ਵਿਸ਼ਵਾਸ ਦੁਆਰਾ ਦੂਜੀ ਮੌਤ ਨੂੰ ਪਾਰ ਕਰਨਾ</w:t>
      </w:r>
    </w:p>
    <w:p w14:paraId="4F77ECE5" w14:textId="77777777" w:rsidR="000F7377" w:rsidRDefault="000F7377"/>
    <w:p w14:paraId="46C7EF92" w14:textId="77777777" w:rsidR="000F7377" w:rsidRDefault="000F7377">
      <w:r xmlns:w="http://schemas.openxmlformats.org/wordprocessingml/2006/main">
        <w:t xml:space="preserve">2. ਕਾਬੂ ਪਾਉਣ ਦੀ ਸ਼ਕਤੀ: ਇੱਕ ਓਵਰਕਮਰ ਬਣਨਾ</w:t>
      </w:r>
    </w:p>
    <w:p w14:paraId="7F3EA0D5" w14:textId="77777777" w:rsidR="000F7377" w:rsidRDefault="000F7377"/>
    <w:p w14:paraId="20AD01B1" w14:textId="77777777" w:rsidR="000F7377" w:rsidRDefault="000F7377">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ਕਰਦਾ ਹੈ ਉਹ ਨਾਸ਼ ਨਾ ਹੋਵੇ, ਪਰ ਸਦੀਪਕ ਜੀਵਨ ਪ੍ਰਾਪਤ ਕਰੇ।</w:t>
      </w:r>
    </w:p>
    <w:p w14:paraId="2826B5F3" w14:textId="77777777" w:rsidR="000F7377" w:rsidRDefault="000F7377"/>
    <w:p w14:paraId="701EEC2A" w14:textId="77777777" w:rsidR="000F7377" w:rsidRDefault="000F7377">
      <w:r xmlns:w="http://schemas.openxmlformats.org/wordprocessingml/2006/main">
        <w:t xml:space="preserve">2. ਰੋਮੀਆਂ 8:37-39 - ਨਹੀਂ, ਇਨ੍ਹਾਂ ਸਾਰੀਆਂ ਚੀਜ਼ਾਂ ਵਿੱਚ ਅਸੀਂ ਉਸ ਦੁਆਰਾ ਜਿੱਤਣ ਵਾਲੇ ਨਾਲੋਂ ਵੱਧ ਹਾਂ ਜਿਸਨੇ ਸਾਨੂੰ ਪਿਆਰ ਕੀਤਾ। ਕਿਉਂ ਜੋ ਮੈਨੂੰ ਯਕੀਨ ਹੈ ਕਿ ਨਾ ਮੌਤ, ਨਾ ਜੀਵਨ, ਨਾ ਦੂਤ, ਨਾ ਰਿਆਸਤਾਂ, ਨਾ ਸ਼ਕਤੀਆਂ, ਨਾ ਮੌਜੂਦ ਚੀਜ਼ਾਂ, ਨਾ ਆਉਣ ਵਾਲੀਆਂ ਚੀਜ਼ਾਂ, ਨਾ ਉਚਾਈ, ਨਾ ਡੂੰਘਾਈ, ਨਾ ਕੋਈ ਹੋਰ ਜੀਵ, ਸਾਨੂੰ ਪਿਆਰ ਤੋਂ ਵੱਖ ਕਰ ਸਕਣਗੇ। ਪਰਮੇਸ਼ੁਰ ਦਾ, ਜੋ ਮਸੀਹ ਯਿਸੂ ਸਾਡੇ ਪ੍ਰਭੂ ਵਿੱਚ ਹੈ।</w:t>
      </w:r>
    </w:p>
    <w:p w14:paraId="6D56ECA2" w14:textId="77777777" w:rsidR="000F7377" w:rsidRDefault="000F7377"/>
    <w:p w14:paraId="3AC0F9EA" w14:textId="77777777" w:rsidR="000F7377" w:rsidRDefault="000F7377">
      <w:r xmlns:w="http://schemas.openxmlformats.org/wordprocessingml/2006/main">
        <w:t xml:space="preserve">ਪਰਕਾਸ਼ ਦੀ ਪੋਥੀ 2:12 ਅਤੇ ਪਰਗਾਮੋਸ ਵਿੱਚ ਕਲੀਸਿਯਾ ਦੇ ਦੂਤ ਨੂੰ ਲਿਖੋ; ਇਹ ਗੱਲਾਂ ਉਹ ਆਖਦਾ ਹੈ ਜਿਸ ਕੋਲ ਦੋ ਧਾਰੀਆਂ ਵਾਲੀ ਤਿੱਖੀ ਤਲਵਾਰ ਹੈ।</w:t>
      </w:r>
    </w:p>
    <w:p w14:paraId="1840519D" w14:textId="77777777" w:rsidR="000F7377" w:rsidRDefault="000F7377"/>
    <w:p w14:paraId="7687B213" w14:textId="77777777" w:rsidR="000F7377" w:rsidRDefault="000F7377">
      <w:r xmlns:w="http://schemas.openxmlformats.org/wordprocessingml/2006/main">
        <w:t xml:space="preserve">ਯਿਸੂ ਪਰਗਾਮੋਸ ਵਿੱਚ ਚਰਚ ਦੇ ਦੂਤ ਨਾਲ ਗੱਲ ਕਰਦਾ ਹੈ, ਇਹ ਘੋਸ਼ਣਾ ਕਰਦਾ ਹੈ ਕਿ ਉਹ ਇੱਕ ਤਿੱਖੀ, ਦੋ ਧਾਰੀ ਤਲਵਾਰ ਰੱਖਦਾ ਹੈ।</w:t>
      </w:r>
    </w:p>
    <w:p w14:paraId="4EC76C07" w14:textId="77777777" w:rsidR="000F7377" w:rsidRDefault="000F7377"/>
    <w:p w14:paraId="53881C63" w14:textId="77777777" w:rsidR="000F7377" w:rsidRDefault="000F7377">
      <w:r xmlns:w="http://schemas.openxmlformats.org/wordprocessingml/2006/main">
        <w:t xml:space="preserve">1. ਯਿਸੂ ਮਸੀਹ ਦੀ ਸ਼ਕਤੀ: ਉਸਦੇ ਅਧਿਕਾਰ ਨੂੰ ਸਮਝਣਾ</w:t>
      </w:r>
    </w:p>
    <w:p w14:paraId="27B5E59F" w14:textId="77777777" w:rsidR="000F7377" w:rsidRDefault="000F7377"/>
    <w:p w14:paraId="0836CE92" w14:textId="77777777" w:rsidR="000F7377" w:rsidRDefault="000F7377">
      <w:r xmlns:w="http://schemas.openxmlformats.org/wordprocessingml/2006/main">
        <w:t xml:space="preserve">2. ਪ੍ਰਭੂ ਦੀ ਤਲਵਾਰ: ਸ਼ਾਸਤਰ ਵਿੱਚ ਇਸਦਾ ਮਹੱਤਵ</w:t>
      </w:r>
    </w:p>
    <w:p w14:paraId="399F674B" w14:textId="77777777" w:rsidR="000F7377" w:rsidRDefault="000F7377"/>
    <w:p w14:paraId="334A8130" w14:textId="77777777" w:rsidR="000F7377" w:rsidRDefault="000F7377">
      <w:r xmlns:w="http://schemas.openxmlformats.org/wordprocessingml/2006/main">
        <w:t xml:space="preserve">1. ਇਬਰਾਨੀਆਂ 4:12 - "ਪਰਮੇਸ਼ੁਰ ਦਾ ਬਚਨ ਜੀਉਂਦਾ ਅਤੇ ਕਿਰਿਆਸ਼ੀਲ ਹੈ, ਕਿਸੇ ਵੀ ਦੋ ਧਾਰੀ ਤਲਵਾਰ ਨਾਲੋਂ ਤਿੱਖਾ ਹੈ, ਆਤਮਾ ਅਤੇ ਆਤਮਾ, ਜੋੜਾਂ ਅਤੇ ਮੈਰੋ ਦੀ ਵੰਡ ਨੂੰ ਵਿੰਨ੍ਹਣ ਵਾਲਾ, ਅਤੇ ਲੋਕਾਂ ਦੇ ਵਿਚਾਰਾਂ ਅਤੇ ਇਰਾਦਿਆਂ ਨੂੰ ਜਾਣਦਾ ਹੈ. ਦਿਲ।"</w:t>
      </w:r>
    </w:p>
    <w:p w14:paraId="4C4AD937" w14:textId="77777777" w:rsidR="000F7377" w:rsidRDefault="000F7377"/>
    <w:p w14:paraId="6E7BF775" w14:textId="77777777" w:rsidR="000F7377" w:rsidRDefault="000F7377">
      <w:r xmlns:w="http://schemas.openxmlformats.org/wordprocessingml/2006/main">
        <w:t xml:space="preserve">2. ਅਫ਼ਸੀਆਂ 6:17 - "ਅਤੇ ਮੁਕਤੀ ਦਾ ਟੋਪ, ਅਤੇ ਆਤਮਾ ਦੀ ਤਲਵਾਰ, ਜੋ ਕਿ ਪਰਮੇਸ਼ੁਰ ਦਾ ਬਚਨ ਹੈ ਲੈ ਲਵੋ।"</w:t>
      </w:r>
    </w:p>
    <w:p w14:paraId="24D13399" w14:textId="77777777" w:rsidR="000F7377" w:rsidRDefault="000F7377"/>
    <w:p w14:paraId="08B5443C" w14:textId="77777777" w:rsidR="000F7377" w:rsidRDefault="000F7377">
      <w:r xmlns:w="http://schemas.openxmlformats.org/wordprocessingml/2006/main">
        <w:t xml:space="preserve">ਪਰਕਾਸ਼ ਦੀ ਪੋਥੀ 2:13 ਮੈਂ ਤੇਰੇ ਕੰਮਾਂ ਨੂੰ ਜਾਣਦਾ ਹਾਂ, ਅਤੇ ਤੂੰ ਕਿੱਥੇ ਰਹਿੰਦਾ ਹੈਂ, ਭਾਵੇਂ ਸ਼ੈਤਾਨ ਦਾ ਟਿਕਾਣਾ ਹੈ: ਅਤੇ ਤੂੰ ਮੇਰੇ ਨਾਮ ਨੂੰ ਮਜ਼ਬੂਤੀ ਨਾਲ ਫੜੀ ਰੱਖਿਆ, ਅਤੇ ਮੇਰੇ ਵਿਸ਼ਵਾਸ ਤੋਂ ਇਨਕਾਰ ਨਹੀਂ ਕੀਤਾ, ਉਹਨਾਂ ਦਿਨਾਂ ਵਿੱਚ ਵੀ ਜਦੋਂ ਅੰਤਿਪਾਸ ਮੇਰਾ ਵਫ਼ਾਦਾਰ ਸ਼ਹੀਦ ਸੀ, ਜੋ ਤੁਹਾਡੇ ਵਿੱਚ ਮਾਰਿਆ ਗਿਆ ਸੀ। , ਜਿੱਥੇ ਸ਼ੈਤਾਨ ਰਹਿੰਦਾ ਹੈ।</w:t>
      </w:r>
    </w:p>
    <w:p w14:paraId="2D07687F" w14:textId="77777777" w:rsidR="000F7377" w:rsidRDefault="000F7377"/>
    <w:p w14:paraId="10409A8B" w14:textId="77777777" w:rsidR="000F7377" w:rsidRDefault="000F7377">
      <w:r xmlns:w="http://schemas.openxmlformats.org/wordprocessingml/2006/main">
        <w:t xml:space="preserve">ਯਿਸੂ ਪਰਗਾਮੋਸ ਵਿਖੇ ਚਰਚ ਦੇ ਕੰਮਾਂ ਨੂੰ ਸਵੀਕਾਰ ਕਰਦਾ ਹੈ, ਜਿਨ੍ਹਾਂ ਨੇ ਮੁਸ਼ਕਲ ਸਮੇਂ ਵਿੱਚ ਵੀ ਆਪਣੇ ਵਿਸ਼ਵਾਸ ਤੋਂ ਇਨਕਾਰ ਨਹੀਂ ਕੀਤਾ, ਜਦੋਂ ਉਨ੍ਹਾਂ ਦੇ ਵਫ਼ਾਦਾਰ ਸ਼ਹੀਦ ਐਂਟੀਪਾਸ ਨੂੰ ਮਾਰਿਆ ਗਿਆ ਸੀ।</w:t>
      </w:r>
    </w:p>
    <w:p w14:paraId="19758823" w14:textId="77777777" w:rsidR="000F7377" w:rsidRDefault="000F7377"/>
    <w:p w14:paraId="4CF45EB0" w14:textId="77777777" w:rsidR="000F7377" w:rsidRDefault="000F7377">
      <w:r xmlns:w="http://schemas.openxmlformats.org/wordprocessingml/2006/main">
        <w:t xml:space="preserve">1. ਆਪਣੀ ਨਿਹਚਾ ਵਿਚ ਦ੍ਰਿੜ੍ਹ ਰਹਿਣਾ</w:t>
      </w:r>
    </w:p>
    <w:p w14:paraId="55E153B6" w14:textId="77777777" w:rsidR="000F7377" w:rsidRDefault="000F7377"/>
    <w:p w14:paraId="40555BC9" w14:textId="77777777" w:rsidR="000F7377" w:rsidRDefault="000F7377">
      <w:r xmlns:w="http://schemas.openxmlformats.org/wordprocessingml/2006/main">
        <w:t xml:space="preserve">2. ਵਿਸ਼ਵਾਸ ਨਾਲ ਵਿਰੋਧ ਨੂੰ ਦੂਰ ਕਰਨਾ</w:t>
      </w:r>
    </w:p>
    <w:p w14:paraId="25AF12BA" w14:textId="77777777" w:rsidR="000F7377" w:rsidRDefault="000F7377"/>
    <w:p w14:paraId="486E21D7" w14:textId="77777777" w:rsidR="000F7377" w:rsidRDefault="000F7377">
      <w:r xmlns:w="http://schemas.openxmlformats.org/wordprocessingml/2006/main">
        <w:t xml:space="preserve">1. ਅਫ਼ਸੀਆਂ 6:10-18, ਪ੍ਰਭੂ ਅਤੇ ਉਸਦੀ ਸ਼ਕਤੀਸ਼ਾਲੀ ਸ਼ਕਤੀ ਵਿੱਚ ਮਜ਼ਬੂਤ ਬਣੋ।</w:t>
      </w:r>
    </w:p>
    <w:p w14:paraId="44151EC1" w14:textId="77777777" w:rsidR="000F7377" w:rsidRDefault="000F7377"/>
    <w:p w14:paraId="7949B04C" w14:textId="77777777" w:rsidR="000F7377" w:rsidRDefault="000F7377">
      <w:r xmlns:w="http://schemas.openxmlformats.org/wordprocessingml/2006/main">
        <w:t xml:space="preserve">2. 1 ਪਤਰਸ 5:8-9, ਸੁਚੇਤ ਅਤੇ ਸੁਚੇਤ ਹੋਵੋ। ਤੁਹਾਡਾ ਦੁਸ਼ਮਣ ਸ਼ੈਤਾਨ ਇੱਕ ਗਰਜਦੇ ਸ਼ੇਰ ਵਾਂਗ ਦੁਆਲੇ ਘੁੰਮਦਾ ਹੈ ਜੋ ਕਿਸੇ ਨੂੰ ਨਿਗਲਣ ਲਈ ਲੱਭਦਾ ਹੈ.</w:t>
      </w:r>
    </w:p>
    <w:p w14:paraId="1AFD39D0" w14:textId="77777777" w:rsidR="000F7377" w:rsidRDefault="000F7377"/>
    <w:p w14:paraId="7F9FB11B" w14:textId="77777777" w:rsidR="000F7377" w:rsidRDefault="000F7377">
      <w:r xmlns:w="http://schemas.openxmlformats.org/wordprocessingml/2006/main">
        <w:t xml:space="preserve">ਪਰਕਾਸ਼ ਦੀ ਪੋਥੀ 2:14 ਪਰ ਮੇਰੇ ਕੋਲ ਤੁਹਾਡੇ ਵਿਰੁੱਧ ਕੁਝ ਗੱਲਾਂ ਹਨ, ਕਿਉਂਕਿ ਤੁਹਾਡੇ ਕੋਲ ਬਿਲਆਮ ਦੇ ਸਿਧਾਂਤ ਨੂੰ ਮੰਨਣ ਵਾਲੇ ਲੋਕ ਹਨ, ਜਿਨ੍ਹਾਂ ਨੇ ਬਾਲਕ ਨੂੰ ਇਸਰਾਏਲੀਆਂ ਦੇ ਅੱਗੇ ਠੋਕਰ ਖਾਣ, ਮੂਰਤੀਆਂ ਨੂੰ ਚੜ੍ਹਾਈਆਂ ਚੀਜ਼ਾਂ ਨੂੰ ਖਾਣ ਅਤੇ ਵਿਭਚਾਰ ਕਰਨਾ ਸਿਖਾਇਆ ਸੀ।</w:t>
      </w:r>
    </w:p>
    <w:p w14:paraId="2C5A6321" w14:textId="77777777" w:rsidR="000F7377" w:rsidRDefault="000F7377"/>
    <w:p w14:paraId="2299A874" w14:textId="77777777" w:rsidR="000F7377" w:rsidRDefault="000F7377">
      <w:r xmlns:w="http://schemas.openxmlformats.org/wordprocessingml/2006/main">
        <w:t xml:space="preserve">ਪਰਗਾਮੋਸ ਦੇ ਚਰਚ ਦੇ ਵਿਰੁੱਧ ਪ੍ਰਭੂ ਨੂੰ ਕੁਝ ਸ਼ਿਕਾਇਤਾਂ ਹਨ ਕਿਉਂਕਿ ਇਹ ਉਨ੍ਹਾਂ ਲੋਕਾਂ ਨੂੰ ਬਲਾਮ ਦੀਆਂ ਸਿੱਖਿਆਵਾਂ ਦੀ ਪਾਲਣਾ ਕਰਨ ਦੀ ਇਜਾਜ਼ਤ ਦੇ ਰਿਹਾ ਹੈ ਜੋ ਲੋਕਾਂ ਨੂੰ ਮੂਰਤੀਆਂ ਨੂੰ ਚੜ੍ਹਾਏ ਗਏ ਭੋਜਨ ਖਾਣ ਅਤੇ ਅਨੈਤਿਕਤਾ ਕਰਨ ਦੀ ਆਗਿਆ ਦੇ ਰਿਹਾ ਹੈ।</w:t>
      </w:r>
    </w:p>
    <w:p w14:paraId="7BE03E35" w14:textId="77777777" w:rsidR="000F7377" w:rsidRDefault="000F7377"/>
    <w:p w14:paraId="64BF6FD0" w14:textId="77777777" w:rsidR="000F7377" w:rsidRDefault="000F7377">
      <w:r xmlns:w="http://schemas.openxmlformats.org/wordprocessingml/2006/main">
        <w:t xml:space="preserve">1. ਪਰਮੇਸ਼ੁਰ ਦੇ ਮਿਆਰ: ਆਪਣੇ ਆਪ ਨੂੰ ਪਵਿੱਤਰ ਰੱਖਣਾ</w:t>
      </w:r>
    </w:p>
    <w:p w14:paraId="1F316272" w14:textId="77777777" w:rsidR="000F7377" w:rsidRDefault="000F7377"/>
    <w:p w14:paraId="449A67C3" w14:textId="77777777" w:rsidR="000F7377" w:rsidRDefault="000F7377">
      <w:r xmlns:w="http://schemas.openxmlformats.org/wordprocessingml/2006/main">
        <w:t xml:space="preserve">2. ਝੂਠੀ ਸਿੱਖਿਆ ਦਾ ਖ਼ਤਰਾ</w:t>
      </w:r>
    </w:p>
    <w:p w14:paraId="728B6E17" w14:textId="77777777" w:rsidR="000F7377" w:rsidRDefault="000F7377"/>
    <w:p w14:paraId="6A0B68C8" w14:textId="77777777" w:rsidR="000F7377" w:rsidRDefault="000F7377">
      <w:r xmlns:w="http://schemas.openxmlformats.org/wordprocessingml/2006/main">
        <w:t xml:space="preserve">1. 1 ਕੁਰਿੰਥੀਆਂ 10:20-21 - "ਨਹੀਂ, ਮੈਂ ਇਹ ਸੰਕੇਤ ਕਰਦਾ ਹਾਂ ਕਿ ਮੂਰਤੀ-ਪੂਜਕ ਜੋ ਬਲੀਦਾਨ ਕਰਦੇ ਹਨ ਉਹ ਭੂਤਾਂ ਨੂੰ ਚੜ੍ਹਾਉਂਦੇ ਹਨ ਨਾ ਕਿ ਪਰਮੇਸ਼ੁਰ ਨੂੰ। ਮੈਂ ਨਹੀਂ ਚਾਹੁੰਦਾ ਕਿ ਤੁਸੀਂ ਭੂਤਾਂ ਦੇ ਭਾਗੀਦਾਰ ਬਣੋ। ਤੁਸੀਂ ਪ੍ਰਭੂ ਦਾ ਪਿਆਲਾ ਅਤੇ ਪਿਆਲਾ ਨਹੀਂ ਪੀ ਸਕਦੇ। ਭੂਤਾਂ ਦੀ। ਤੁਸੀਂ ਪ੍ਰਭੂ ਦੀ ਮੇਜ਼ ਅਤੇ ਭੂਤਾਂ ਦੀ ਮੇਜ਼ ਦਾ ਹਿੱਸਾ ਨਹੀਂ ਲੈ ਸਕਦੇ।"</w:t>
      </w:r>
    </w:p>
    <w:p w14:paraId="52BFA762" w14:textId="77777777" w:rsidR="000F7377" w:rsidRDefault="000F7377"/>
    <w:p w14:paraId="1D853591" w14:textId="77777777" w:rsidR="000F7377" w:rsidRDefault="000F7377">
      <w:r xmlns:w="http://schemas.openxmlformats.org/wordprocessingml/2006/main">
        <w:t xml:space="preserve">2. 1 ਤਿਮੋਥਿਉਸ 4: 1-3 - "ਹੁਣ ਆਤਮਾ ਸਪੱਸ਼ਟ ਤੌਰ 'ਤੇ ਆਖਦਾ ਹੈ ਕਿ ਬਾਅਦ ਦੇ ਸਮਿਆਂ ਵਿੱਚ ਕੁਝ ਲੋਕ ਆਪਣੇ ਆਪ ਨੂੰ ਧੋਖੇਬਾਜ਼ ਆਤਮਾਵਾਂ ਅਤੇ ਭੂਤਾਂ ਦੀਆਂ ਸਿੱਖਿਆਵਾਂ ਵੱਲ ਸਮਰਪਿਤ ਕਰਕੇ, ਝੂਠੇ ਲੋਕਾਂ ਦੀ ਬੇਵਕੂਫੀ ਦੁਆਰਾ, ਜਿਨ੍ਹਾਂ ਦੇ ਅੰਤਹਕਰਨ ਨੂੰ ਝੁਕਿਆ ਹੋਇਆ ਹੈ, ਜੋ ਵਿਆਹ ਤੋਂ ਮਨ੍ਹਾ ਕਰਦੇ ਹਨ, ਵਿਸ਼ਵਾਸ ਤੋਂ ਦੂਰ ਹੋ ਜਾਣਗੇ </w:t>
      </w:r>
      <w:r xmlns:w="http://schemas.openxmlformats.org/wordprocessingml/2006/main">
        <w:lastRenderedPageBreak xmlns:w="http://schemas.openxmlformats.org/wordprocessingml/2006/main"/>
      </w:r>
      <w:r xmlns:w="http://schemas.openxmlformats.org/wordprocessingml/2006/main">
        <w:t xml:space="preserve">। ਅਤੇ ਉਹਨਾਂ ਭੋਜਨਾਂ ਤੋਂ ਪਰਹੇਜ਼ ਕਰਨ ਦੀ ਲੋੜ ਹੈ ਜੋ ਪਰਮੇਸ਼ੁਰ ਨੇ ਉਨ੍ਹਾਂ ਲੋਕਾਂ ਦੁਆਰਾ ਧੰਨਵਾਦ ਦੇ ਨਾਲ ਪ੍ਰਾਪਤ ਕਰਨ ਲਈ ਬਣਾਏ ਹਨ ਜੋ ਵਿਸ਼ਵਾਸ ਕਰਦੇ ਹਨ ਅਤੇ ਸੱਚਾਈ ਨੂੰ ਜਾਣਦੇ ਹਨ।"</w:t>
      </w:r>
    </w:p>
    <w:p w14:paraId="1A64C2C9" w14:textId="77777777" w:rsidR="000F7377" w:rsidRDefault="000F7377"/>
    <w:p w14:paraId="26915AF5" w14:textId="77777777" w:rsidR="000F7377" w:rsidRDefault="000F7377">
      <w:r xmlns:w="http://schemas.openxmlformats.org/wordprocessingml/2006/main">
        <w:t xml:space="preserve">ਪਰਕਾਸ਼ ਦੀ ਪੋਥੀ 2:15 ਇਸੇ ਤਰ੍ਹਾਂ ਤੇਰੇ ਕੋਲ ਵੀ ਉਹ ਹਨ ਜੋ ਨਿਕੋਲੈਟਨਸ ਦੇ ਸਿਧਾਂਤ ਨੂੰ ਮੰਨਦੇ ਹਨ, ਜਿਸ ਚੀਜ਼ ਨੂੰ ਮੈਂ ਨਫ਼ਰਤ ਕਰਦਾ ਹਾਂ।</w:t>
      </w:r>
    </w:p>
    <w:p w14:paraId="315B3CDA" w14:textId="77777777" w:rsidR="000F7377" w:rsidRDefault="000F7377"/>
    <w:p w14:paraId="143A347D" w14:textId="77777777" w:rsidR="000F7377" w:rsidRDefault="000F7377">
      <w:r xmlns:w="http://schemas.openxmlformats.org/wordprocessingml/2006/main">
        <w:t xml:space="preserve">ਪ੍ਰਮਾਤਮਾ ਨਿਕੋਲੈਟਨਸ ਦੇ ਸਿਧਾਂਤ ਨੂੰ ਨਫ਼ਰਤ ਕਰਦਾ ਹੈ।</w:t>
      </w:r>
    </w:p>
    <w:p w14:paraId="17FC6938" w14:textId="77777777" w:rsidR="000F7377" w:rsidRDefault="000F7377"/>
    <w:p w14:paraId="495D3999" w14:textId="77777777" w:rsidR="000F7377" w:rsidRDefault="000F7377">
      <w:r xmlns:w="http://schemas.openxmlformats.org/wordprocessingml/2006/main">
        <w:t xml:space="preserve">1. ਪਰਮੇਸ਼ੁਰ ਦੀ ਨਫ਼ਰਤ: ਸਾਡੇ ਲਈ ਇਸਦਾ ਕੀ ਅਰਥ ਹੈ</w:t>
      </w:r>
    </w:p>
    <w:p w14:paraId="18777B86" w14:textId="77777777" w:rsidR="000F7377" w:rsidRDefault="000F7377"/>
    <w:p w14:paraId="3ACA8E75" w14:textId="77777777" w:rsidR="000F7377" w:rsidRDefault="000F7377">
      <w:r xmlns:w="http://schemas.openxmlformats.org/wordprocessingml/2006/main">
        <w:t xml:space="preserve">2. ਝੂਠੇ ਸਿਧਾਂਤ ਦੀ ਪਾਲਣਾ ਕਰਨ ਦੇ ਖ਼ਤਰੇ</w:t>
      </w:r>
    </w:p>
    <w:p w14:paraId="07C802FD" w14:textId="77777777" w:rsidR="000F7377" w:rsidRDefault="000F7377"/>
    <w:p w14:paraId="1F274747" w14:textId="77777777" w:rsidR="000F7377" w:rsidRDefault="000F7377">
      <w:r xmlns:w="http://schemas.openxmlformats.org/wordprocessingml/2006/main">
        <w:t xml:space="preserve">1. ਕਹਾਉਤਾਂ 8:13 - "ਪ੍ਰਭੂ ਦਾ ਭੈ ਬੁਰਾਈ ਨਾਲ ਨਫ਼ਰਤ ਕਰਨਾ ਹੈ; ਹੰਕਾਰ ਅਤੇ ਹੰਕਾਰ ਅਤੇ ਭੈੜੇ ਰਾਹ ਅਤੇ ਵਿਗੜੇ ਮੂੰਹ ਤੋਂ ਮੈਂ ਨਫ਼ਰਤ ਕਰਦਾ ਹਾਂ।"</w:t>
      </w:r>
    </w:p>
    <w:p w14:paraId="40E63E71" w14:textId="77777777" w:rsidR="000F7377" w:rsidRDefault="000F7377"/>
    <w:p w14:paraId="5BF6521C" w14:textId="77777777" w:rsidR="000F7377" w:rsidRDefault="000F7377">
      <w:r xmlns:w="http://schemas.openxmlformats.org/wordprocessingml/2006/main">
        <w:t xml:space="preserve">2. ਮੱਤੀ 7:15-20 - "ਝੂਠੇ ਨਬੀਆਂ ਤੋਂ ਸਾਵਧਾਨ ਰਹੋ, ਜੋ ਤੁਹਾਡੇ ਕੋਲ ਭੇਡਾਂ ਬਣ ਕੇ ਆਉਂਦੇ ਹਨ? ਕੱਪੜੇ ਪਹਿਨੇ </w:t>
      </w:r>
      <w:r xmlns:w="http://schemas.openxmlformats.org/wordprocessingml/2006/main">
        <w:rPr>
          <w:rFonts w:ascii="맑은 고딕 Semilight" w:hAnsi="맑은 고딕 Semilight"/>
        </w:rPr>
        <w:t xml:space="preserve">ਹੋਏ ਹਨ </w:t>
      </w:r>
      <w:r xmlns:w="http://schemas.openxmlformats.org/wordprocessingml/2006/main">
        <w:t xml:space="preserve">ਪਰ ਅੰਦਰੋਂ ਪਾਗਲ ਬਘਿਆੜ ਹਨ। ਤੁਸੀਂ ਉਨ੍ਹਾਂ ਨੂੰ ਉਨ੍ਹਾਂ ਦੇ ਫਲਾਂ ਦੁਆਰਾ ਪਛਾਣੋਗੇ।"</w:t>
      </w:r>
    </w:p>
    <w:p w14:paraId="13B8ECF1" w14:textId="77777777" w:rsidR="000F7377" w:rsidRDefault="000F7377"/>
    <w:p w14:paraId="38669B30" w14:textId="77777777" w:rsidR="000F7377" w:rsidRDefault="000F7377">
      <w:r xmlns:w="http://schemas.openxmlformats.org/wordprocessingml/2006/main">
        <w:t xml:space="preserve">ਪਰਕਾਸ਼ ਦੀ ਪੋਥੀ 2:16 ਤੋਬਾ ਕਰੋ; ਨਹੀਂ ਤਾਂ ਮੈਂ ਛੇਤੀ ਹੀ ਤੇਰੇ ਕੋਲ ਆਵਾਂਗਾ ਅਤੇ ਆਪਣੇ ਮੂੰਹ ਦੀ ਤਲਵਾਰ ਨਾਲ ਉਨ੍ਹਾਂ ਨਾਲ ਲੜਾਂਗਾ।</w:t>
      </w:r>
    </w:p>
    <w:p w14:paraId="535C5EC5" w14:textId="77777777" w:rsidR="000F7377" w:rsidRDefault="000F7377"/>
    <w:p w14:paraId="19AC9FB5" w14:textId="77777777" w:rsidR="000F7377" w:rsidRDefault="000F7377">
      <w:r xmlns:w="http://schemas.openxmlformats.org/wordprocessingml/2006/main">
        <w:t xml:space="preserve">ਤੋਬਾ ਕਰੋ ਜਾਂ ਪਰਮੇਸ਼ੁਰ ਦੇ ਨਿਰਣੇ ਦੇ ਨਤੀਜਿਆਂ ਦਾ ਸਾਹਮਣਾ ਕਰੋ।</w:t>
      </w:r>
    </w:p>
    <w:p w14:paraId="0E77AB10" w14:textId="77777777" w:rsidR="000F7377" w:rsidRDefault="000F7377"/>
    <w:p w14:paraId="1FEA4328" w14:textId="77777777" w:rsidR="000F7377" w:rsidRDefault="000F7377">
      <w:r xmlns:w="http://schemas.openxmlformats.org/wordprocessingml/2006/main">
        <w:t xml:space="preserve">1: ਤੋਬਾ ਕਰੋ ਅਤੇ ਪਰਮੇਸ਼ੁਰ ਵੱਲ ਵਾਪਸ ਜਾਓ।</w:t>
      </w:r>
    </w:p>
    <w:p w14:paraId="791F0DCD" w14:textId="77777777" w:rsidR="000F7377" w:rsidRDefault="000F7377"/>
    <w:p w14:paraId="37615B1F" w14:textId="77777777" w:rsidR="000F7377" w:rsidRDefault="000F7377">
      <w:r xmlns:w="http://schemas.openxmlformats.org/wordprocessingml/2006/main">
        <w:t xml:space="preserve">2: ਪਰਮੇਸ਼ੁਰ ਦੇ ਮੂੰਹ ਦੀ ਤਲਵਾਰ।</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ਹਿਜ਼ਕੀਏਲ 18:30-32 - ਤੋਬਾ ਕਰੋ ਅਤੇ ਆਪਣੇ ਦੁਸ਼ਟ ਤਰੀਕਿਆਂ ਤੋਂ ਮੁੜੋ ਅਤੇ ਜੀਓ।</w:t>
      </w:r>
    </w:p>
    <w:p w14:paraId="554D22BA" w14:textId="77777777" w:rsidR="000F7377" w:rsidRDefault="000F7377"/>
    <w:p w14:paraId="0B3A1E47" w14:textId="77777777" w:rsidR="000F7377" w:rsidRDefault="000F7377">
      <w:r xmlns:w="http://schemas.openxmlformats.org/wordprocessingml/2006/main">
        <w:t xml:space="preserve">2: ਇਬਰਾਨੀਆਂ 4:12-13 - ਪਰਮੇਸ਼ੁਰ ਦੇ ਬਚਨ ਦੀ ਸ਼ਕਤੀ ਕਿਸੇ ਵੀ ਦੋ ਧਾਰੀ ਤਲਵਾਰ ਨਾਲੋਂ ਤਿੱਖੀ ਹੈ।</w:t>
      </w:r>
    </w:p>
    <w:p w14:paraId="4FA84210" w14:textId="77777777" w:rsidR="000F7377" w:rsidRDefault="000F7377"/>
    <w:p w14:paraId="04FB4977" w14:textId="77777777" w:rsidR="000F7377" w:rsidRDefault="000F7377">
      <w:r xmlns:w="http://schemas.openxmlformats.org/wordprocessingml/2006/main">
        <w:t xml:space="preserve">ਪਰਕਾਸ਼ ਦੀ ਪੋਥੀ 2:17 ਜਿਸ ਦੇ ਕੰਨ ਹਨ, ਉਹ ਸੁਣੇ ਕਿ ਆਤਮਾ ਕਲੀਸਿਯਾਵਾਂ ਨੂੰ ਕੀ ਆਖਦਾ ਹੈ। ਜਿਹਡ਼ਾ ਜਿੱਤ ਪ੍ਰਾਪਤ ਕਰਦਾ ਹੈ, ਉਸਨੂੰ ਮੈਂ ਲੁਕੇ ਹੋਏ ਮੰਨ ਵਿੱਚੋਂ ਖਾਣ ਲਈ ਦਿਆਂਗਾ, ਅਤੇ ਉਸਨੂੰ ਇੱਕ ਚਿੱਟਾ ਪੱਥਰ ਦਿਆਂਗਾ, ਅਤੇ ਪੱਥਰ ਵਿੱਚ ਇੱਕ ਨਵਾਂ ਨਾਮ ਲਿਖਿਆ ਹੋਇਆ ਹੈ, ਜਿਸਨੂੰ ਕੋਈ ਵੀ ਨਹੀਂ ਜਾਣਦਾ ਹੈ ਜੋ ਉਸਨੂੰ ਪ੍ਰਾਪਤ ਕਰਨ ਵਾਲੇ ਨੂੰ ਬਚਾਵੇਗਾ।</w:t>
      </w:r>
    </w:p>
    <w:p w14:paraId="373E120E" w14:textId="77777777" w:rsidR="000F7377" w:rsidRDefault="000F7377"/>
    <w:p w14:paraId="634762EC" w14:textId="77777777" w:rsidR="000F7377" w:rsidRDefault="000F7377">
      <w:r xmlns:w="http://schemas.openxmlformats.org/wordprocessingml/2006/main">
        <w:t xml:space="preserve">ਆਤਮਾ ਚਰਚਾਂ ਨਾਲ ਗੱਲ ਕਰਦੀ ਹੈ, ਉਹਨਾਂ ਨੂੰ ਜਿੱਤਣ ਲਈ ਉਤਸ਼ਾਹਿਤ ਕਰਦੀ ਹੈ ਅਤੇ ਲੁਕੇ ਹੋਏ ਮੰਨ ਦੇ ਇਨਾਮ ਅਤੇ ਇਸ ਉੱਤੇ ਇੱਕ ਨਵਾਂ ਨਾਮ ਲਿਖਿਆ ਹੋਇਆ ਇੱਕ ਚਿੱਟਾ ਪੱਥਰ ਦੇਣ ਦਾ ਵਾਅਦਾ ਕਰਦਾ ਹੈ।</w:t>
      </w:r>
    </w:p>
    <w:p w14:paraId="44AAEEA5" w14:textId="77777777" w:rsidR="000F7377" w:rsidRDefault="000F7377"/>
    <w:p w14:paraId="6C9213E5" w14:textId="77777777" w:rsidR="000F7377" w:rsidRDefault="000F7377">
      <w:r xmlns:w="http://schemas.openxmlformats.org/wordprocessingml/2006/main">
        <w:t xml:space="preserve">1. "ਕਿਵੇਂ ਕਾਬੂ ਪਾਉਣਾ ਹੈ: ਪਰਕਾਸ਼ ਦੀ ਪੋਥੀ 2:17 ਦੇ ਵਾਅਦੇ ਵਿੱਚ ਤਾਕਤ ਲੱਭਣਾ"</w:t>
      </w:r>
    </w:p>
    <w:p w14:paraId="3B121DDF" w14:textId="77777777" w:rsidR="000F7377" w:rsidRDefault="000F7377"/>
    <w:p w14:paraId="4110BA38" w14:textId="77777777" w:rsidR="000F7377" w:rsidRDefault="000F7377">
      <w:r xmlns:w="http://schemas.openxmlformats.org/wordprocessingml/2006/main">
        <w:t xml:space="preserve">2. "ਇੱਕ ਨਵੇਂ ਨਾਮ ਦੀ ਸ਼ਕਤੀ: ਪਰਕਾਸ਼ ਦੀ ਪੋਥੀ 2:17 'ਤੇ ਪ੍ਰਤੀਬਿੰਬ"</w:t>
      </w:r>
    </w:p>
    <w:p w14:paraId="39C4D7C0" w14:textId="77777777" w:rsidR="000F7377" w:rsidRDefault="000F7377"/>
    <w:p w14:paraId="4F95BFAF" w14:textId="77777777" w:rsidR="000F7377" w:rsidRDefault="000F7377">
      <w:r xmlns:w="http://schemas.openxmlformats.org/wordprocessingml/2006/main">
        <w:t xml:space="preserve">1. ਯੂਹੰਨਾ 6:31-35 - ਯਿਸੂ? ਸਵਰਗ ਤੋਂ ਮੰਨ ਦਾ ਵਾਅਦਾ</w:t>
      </w:r>
    </w:p>
    <w:p w14:paraId="3EE77BBC" w14:textId="77777777" w:rsidR="000F7377" w:rsidRDefault="000F7377"/>
    <w:p w14:paraId="5182A8FF" w14:textId="77777777" w:rsidR="000F7377" w:rsidRDefault="000F7377">
      <w:r xmlns:w="http://schemas.openxmlformats.org/wordprocessingml/2006/main">
        <w:t xml:space="preserve">2. ਯਸਾਯਾਹ 62:2 - ਪਰਮੇਸ਼ੁਰ ਦੁਆਰਾ ਦਿੱਤੇ ਗਏ ਇੱਕ ਨਵੇਂ ਨਾਮ ਦਾ ਵਾਅਦਾ</w:t>
      </w:r>
    </w:p>
    <w:p w14:paraId="1C9A2657" w14:textId="77777777" w:rsidR="000F7377" w:rsidRDefault="000F7377"/>
    <w:p w14:paraId="60BD9A11" w14:textId="77777777" w:rsidR="000F7377" w:rsidRDefault="000F7377">
      <w:r xmlns:w="http://schemas.openxmlformats.org/wordprocessingml/2006/main">
        <w:t xml:space="preserve">ਪਰਕਾਸ਼ ਦੀ ਪੋਥੀ 2:18 ਅਤੇ ਥੁਆਤੀਰਾ ਦੀ ਕਲੀਸਿਯਾ ਦੇ ਦੂਤ ਨੂੰ ਇਹ ਲਿਖੋ। ਇਹ ਗੱਲਾਂ ਪਰਮੇਸ਼ੁਰ ਦਾ ਪੁੱਤਰ ਆਖਦਾ ਹੈ, ਜਿਸ ਦੀਆਂ ਅੱਖਾਂ ਅੱਗ ਦੀ ਲਾਟ ਵਰਗੀਆਂ ਹਨ ਅਤੇ ਉਸਦੇ ਪੈਰ ਵਧੀਆ ਪਿੱਤਲ ਵਰਗੇ ਹਨ।</w:t>
      </w:r>
    </w:p>
    <w:p w14:paraId="64CC5C6F" w14:textId="77777777" w:rsidR="000F7377" w:rsidRDefault="000F7377"/>
    <w:p w14:paraId="0F02FB80" w14:textId="77777777" w:rsidR="000F7377" w:rsidRDefault="000F7377">
      <w:r xmlns:w="http://schemas.openxmlformats.org/wordprocessingml/2006/main">
        <w:t xml:space="preserve">ਪਰਮੇਸ਼ੁਰ ਦਾ ਪੁੱਤਰ ਅੱਗ ਦੀ ਲਾਟ ਵਰਗੀਆਂ ਅੱਖਾਂ ਅਤੇ ਵਧੀਆ ਪਿੱਤਲ ਵਰਗੇ ਪੈਰਾਂ ਨਾਲ ਥੂਆਤੀਰਾ ਦੀ ਕਲੀਸਿਯਾ ਨਾਲ ਗੱਲ ਕਰਦਾ ਹੈ।</w:t>
      </w:r>
    </w:p>
    <w:p w14:paraId="00770391" w14:textId="77777777" w:rsidR="000F7377" w:rsidRDefault="000F7377"/>
    <w:p w14:paraId="70D08FA4" w14:textId="77777777" w:rsidR="000F7377" w:rsidRDefault="000F7377">
      <w:r xmlns:w="http://schemas.openxmlformats.org/wordprocessingml/2006/main">
        <w:t xml:space="preserve">1. ਉਦੇਸ਼ ਅਤੇ ਜਨੂੰਨ ਦੀ ਜ਼ਿੰਦਗੀ ਜੀਉ</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ਆਪਣੀ ਨਿਹਚਾ ਵਿੱਚ ਮਜ਼ਬੂਤ ਹੋਣਾ</w:t>
      </w:r>
    </w:p>
    <w:p w14:paraId="54E1D5D5" w14:textId="77777777" w:rsidR="000F7377" w:rsidRDefault="000F7377"/>
    <w:p w14:paraId="76D52F5B" w14:textId="77777777" w:rsidR="000F7377" w:rsidRDefault="000F7377">
      <w:r xmlns:w="http://schemas.openxmlformats.org/wordprocessingml/2006/main">
        <w:t xml:space="preserve">1. ਰੋਮੀਆਂ 12:2 - ਅਤੇ ਇਸ ਸੰਸਾਰ ਦੇ ਅਨੁਕੂਲ ਨਾ ਬਣੋ, ਪਰ ਆਪਣੇ ਮਨ ਦੇ ਨਵੀਨੀਕਰਨ ਦੁਆਰਾ ਬਦਲੋ, ਤਾਂ ਜੋ ਤੁਸੀਂ ਸਾਬਤ ਕਰ ਸਕੋ ਕਿ ਪਰਮੇਸ਼ੁਰ ਦੀ ਚੰਗੀ ਅਤੇ ਸਵੀਕਾਰਯੋਗ ਅਤੇ ਸੰਪੂਰਨ ਇੱਛਾ ਕੀ ਹੈ.</w:t>
      </w:r>
    </w:p>
    <w:p w14:paraId="6B86B43C" w14:textId="77777777" w:rsidR="000F7377" w:rsidRDefault="000F7377"/>
    <w:p w14:paraId="29BD5D81" w14:textId="77777777" w:rsidR="000F7377" w:rsidRDefault="000F7377">
      <w:r xmlns:w="http://schemas.openxmlformats.org/wordprocessingml/2006/main">
        <w:t xml:space="preserve">2. ਜ਼ਬੂਰ 119:105 - ਤੁਹਾਡਾ ਸ਼ਬਦ ਮੇਰੇ ਪੈਰਾਂ ਲਈ ਇੱਕ ਦੀਪਕ ਅਤੇ ਮੇਰੇ ਮਾਰਗ ਲਈ ਇੱਕ ਚਾਨਣ ਹੈ.</w:t>
      </w:r>
    </w:p>
    <w:p w14:paraId="60B8F381" w14:textId="77777777" w:rsidR="000F7377" w:rsidRDefault="000F7377"/>
    <w:p w14:paraId="32628D4E" w14:textId="77777777" w:rsidR="000F7377" w:rsidRDefault="000F7377">
      <w:r xmlns:w="http://schemas.openxmlformats.org/wordprocessingml/2006/main">
        <w:t xml:space="preserve">ਪਰਕਾਸ਼ ਦੀ ਪੋਥੀ 2:19 ਮੈਂ ਤੁਹਾਡੇ ਕੰਮਾਂ, ਦਾਨ, ਸੇਵਾ, ਵਿਸ਼ਵਾਸ ਅਤੇ ਤੁਹਾਡੇ ਧੀਰਜ ਅਤੇ ਤੁਹਾਡੇ ਕੰਮਾਂ ਨੂੰ ਜਾਣਦਾ ਹਾਂ। ਅਤੇ ਆਖਰੀ ਪਹਿਲੇ ਨਾਲੋਂ ਵੱਧ ਹੈ।</w:t>
      </w:r>
    </w:p>
    <w:p w14:paraId="09D3C354" w14:textId="77777777" w:rsidR="000F7377" w:rsidRDefault="000F7377"/>
    <w:p w14:paraId="1BF926C3" w14:textId="77777777" w:rsidR="000F7377" w:rsidRDefault="000F7377">
      <w:r xmlns:w="http://schemas.openxmlformats.org/wordprocessingml/2006/main">
        <w:t xml:space="preserve">ਪ੍ਰਮਾਤਮਾ ਈਸਾਈਆਂ ਦੇ ਵਿਸ਼ਵਾਸ, ਦਾਨ, ਸੇਵਾ, ਧੀਰਜ ਅਤੇ ਕੰਮਾਂ ਨੂੰ ਪਛਾਣਦਾ ਹੈ ਅਤੇ ਉਹਨਾਂ ਨੂੰ ਆਪਣੇ ਵਿਸ਼ਵਾਸ ਵਿੱਚ ਵਧਦੇ ਰਹਿਣ ਲਈ ਉਤਸ਼ਾਹਿਤ ਕਰਦਾ ਹੈ।</w:t>
      </w:r>
    </w:p>
    <w:p w14:paraId="4050D7FD" w14:textId="77777777" w:rsidR="000F7377" w:rsidRDefault="000F7377"/>
    <w:p w14:paraId="787AD3E2" w14:textId="77777777" w:rsidR="000F7377" w:rsidRDefault="000F7377">
      <w:r xmlns:w="http://schemas.openxmlformats.org/wordprocessingml/2006/main">
        <w:t xml:space="preserve">1. ਕੰਮਾਂ ਦੀ ਸ਼ਕਤੀ: ਚੰਗਾ ਕਰਨਾ ਤੁਹਾਡੀ ਨਿਹਚਾ ਨੂੰ ਮਜ਼ਬੂਤ ਕਰਨ ਵਿੱਚ ਕਿਵੇਂ ਮਦਦ ਕਰ ਸਕਦਾ ਹੈ</w:t>
      </w:r>
    </w:p>
    <w:p w14:paraId="1B1F702D" w14:textId="77777777" w:rsidR="000F7377" w:rsidRDefault="000F7377"/>
    <w:p w14:paraId="201F378E" w14:textId="77777777" w:rsidR="000F7377" w:rsidRDefault="000F7377">
      <w:r xmlns:w="http://schemas.openxmlformats.org/wordprocessingml/2006/main">
        <w:t xml:space="preserve">2. ਨਿਹਚਾ ਵਿੱਚ ਵਾਧਾ: ਮੁਸੀਬਤ ਦਾ ਸਾਮ੍ਹਣਾ ਕਿਵੇਂ ਕਰੀਏ</w:t>
      </w:r>
    </w:p>
    <w:p w14:paraId="68A307D1" w14:textId="77777777" w:rsidR="000F7377" w:rsidRDefault="000F7377"/>
    <w:p w14:paraId="516FD6D5" w14:textId="77777777" w:rsidR="000F7377" w:rsidRDefault="000F7377">
      <w:r xmlns:w="http://schemas.openxmlformats.org/wordprocessingml/2006/main">
        <w:t xml:space="preserve">1. ਯਾਕੂਬ 2:14-17 - "ਮੇਰੇ ਭਰਾਵੋ, ਜੇ ਕੋਈ ਕਹੇ ਕਿ ਉਸ ਕੋਲ ਨਿਹਚਾ ਹੈ ਪਰ ਕੰਮ ਨਹੀਂ ਹਨ ਤਾਂ ਇਸ ਦਾ ਕੀ ਲਾਭ ਹੈ? ਕੀ ਵਿਸ਼ਵਾਸ ਉਸਨੂੰ ਬਚਾ ਸਕਦਾ ਹੈ? ਜੇ ਕੋਈ ਭਰਾ ਜਾਂ ਭੈਣ ਨੰਗੀ ਹੈ ਅਤੇ ਰੋਜ਼ਾਨਾ ਭੋਜਨ ਤੋਂ ਬੇਸਹਾਰਾ ਹੈ, ਅਤੇ ਇੱਕ ਤੁਸੀਂ ਉਨ੍ਹਾਂ ਨੂੰ ਆਖਦੇ ਹੋ, </w:t>
      </w:r>
      <w:r xmlns:w="http://schemas.openxmlformats.org/wordprocessingml/2006/main">
        <w:rPr>
          <w:rFonts w:ascii="맑은 고딕 Semilight" w:hAnsi="맑은 고딕 Semilight"/>
        </w:rPr>
        <w:t xml:space="preserve">쏡 </w:t>
      </w:r>
      <w:r xmlns:w="http://schemas.openxmlformats.org/wordprocessingml/2006/main">
        <w:t xml:space="preserve">ਸ਼ਾਂਤੀ ਨਾਲ ਚੱਲੋ, ਗਰਮ ਹੋਵੋ ਅਤੇ ਭਰੋ, ਪਰ ਤੁਸੀਂ ਉਨ੍ਹਾਂ ਨੂੰ ਉਹ ਚੀਜ਼ਾਂ ਨਹੀਂ ਦਿੰਦੇ ਹੋ ਜੋ ਸਰੀਰ ਲਈ ਜ਼ਰੂਰੀ ਹਨ, ਇਸ ਦਾ ਕੀ ਲਾਭ ਹੈ? ਕੰਮ ਕਰਦਾ ਹੈ, ਮਰ ਗਿਆ ਹੈ।"</w:t>
      </w:r>
    </w:p>
    <w:p w14:paraId="4A919786" w14:textId="77777777" w:rsidR="000F7377" w:rsidRDefault="000F7377"/>
    <w:p w14:paraId="4E6EC9F8" w14:textId="77777777" w:rsidR="000F7377" w:rsidRDefault="000F7377">
      <w:r xmlns:w="http://schemas.openxmlformats.org/wordprocessingml/2006/main">
        <w:t xml:space="preserve">2. ਰੋਮੀਆਂ 10:17 - "ਤਾਂ ਫਿਰ ਵਿਸ਼ਵਾਸ ਸੁਣਨ ਦੁਆਰਾ ਆਉਂਦਾ ਹੈ, ਅਤੇ ਪਰਮੇਸ਼ੁਰ ਦੇ ਬਚਨ ਦੁਆਰਾ ਸੁਣਨਾ."</w:t>
      </w:r>
    </w:p>
    <w:p w14:paraId="0B470437" w14:textId="77777777" w:rsidR="000F7377" w:rsidRDefault="000F7377"/>
    <w:p w14:paraId="3E7972A5" w14:textId="77777777" w:rsidR="000F7377" w:rsidRDefault="000F7377">
      <w:r xmlns:w="http://schemas.openxmlformats.org/wordprocessingml/2006/main">
        <w:t xml:space="preserve">ਪਰਕਾਸ਼ ਦੀ ਪੋਥੀ 2:20 ਇਸ ਦੇ ਬਾਵਜੂਦ ਮੇਰੇ ਕੋਲ ਤੁਹਾਡੇ ਵਿਰੁੱਧ ਕੁਝ ਗੱਲਾਂ ਹਨ, ਕਿਉਂਕਿ ਤੁਸੀਂ ਉਸ ਔਰਤ ਈਜ਼ਬਲ ਨੂੰ ਦੁੱਖ ਦਿੰਦੇ ਹੋ, ਜੋ ਆਪਣੇ ਆਪ ਨੂੰ ਇੱਕ ਨਬੀਆ ਕਹਾਉਂਦੀ ਹੈ, ਮੇਰੇ ਸੇਵਕਾਂ ਨੂੰ ਵਿਭਚਾਰ ਕਰਨ ਲਈ ਸਿਖਾਉਣ ਅਤੇ ਭਰਮਾਉਣ ਲਈ, ਅਤੇ ਮੂਰਤੀਆਂ ਦੀਆਂ ਬਲੀਆਂ ਖਾਣ ਲਈ।</w:t>
      </w:r>
    </w:p>
    <w:p w14:paraId="542FF46A" w14:textId="77777777" w:rsidR="000F7377" w:rsidRDefault="000F7377"/>
    <w:p w14:paraId="4EC0637E" w14:textId="77777777" w:rsidR="000F7377" w:rsidRDefault="000F7377">
      <w:r xmlns:w="http://schemas.openxmlformats.org/wordprocessingml/2006/main">
        <w:t xml:space="preserve">ਯੂਹੰਨਾ ਰਸੂਲ ਥੂਆਤੀਰਾ ਵਿੱਚ ਚਰਚ ਨੂੰ ਈਜ਼ਬਲ ਬਾਰੇ ਚੇਤਾਵਨੀ ਦਿੰਦਾ ਹੈ, ਜੋ ਇੱਕ ਝੂਠੀ ਨਬੀ ਹੈ ਜੋ ਚਰਚ ਨੂੰ ਵਿਭਚਾਰ ਕਰਨ ਅਤੇ ਮੂਰਤੀਆਂ ਨੂੰ ਚੜ੍ਹਾਈਆਂ ਚੀਜ਼ਾਂ ਖਾਣ ਲਈ ਸਿਖਾ ਕੇ ਗੁਮਰਾਹ ਕਰ ਰਹੀ ਹੈ।</w:t>
      </w:r>
    </w:p>
    <w:p w14:paraId="45B5C292" w14:textId="77777777" w:rsidR="000F7377" w:rsidRDefault="000F7377"/>
    <w:p w14:paraId="68F64729" w14:textId="77777777" w:rsidR="000F7377" w:rsidRDefault="000F7377">
      <w:r xmlns:w="http://schemas.openxmlformats.org/wordprocessingml/2006/main">
        <w:t xml:space="preserve">1: “ਝੂਠੀ ਸਿੱਖਿਆ ਦਾ ਖ਼ਤਰਾ”</w:t>
      </w:r>
    </w:p>
    <w:p w14:paraId="4B14CDDB" w14:textId="77777777" w:rsidR="000F7377" w:rsidRDefault="000F7377"/>
    <w:p w14:paraId="782A1BDA" w14:textId="77777777" w:rsidR="000F7377" w:rsidRDefault="000F7377">
      <w:r xmlns:w="http://schemas.openxmlformats.org/wordprocessingml/2006/main">
        <w:t xml:space="preserve">2: “ਵਫ਼ਾਦਾਰ ਚੇਲੇ ਬਣਨ ਦੀ ਸ਼ਕਤੀ”</w:t>
      </w:r>
    </w:p>
    <w:p w14:paraId="027B7D79" w14:textId="77777777" w:rsidR="000F7377" w:rsidRDefault="000F7377"/>
    <w:p w14:paraId="5689476C" w14:textId="77777777" w:rsidR="000F7377" w:rsidRDefault="000F7377">
      <w:r xmlns:w="http://schemas.openxmlformats.org/wordprocessingml/2006/main">
        <w:t xml:space="preserve">1: ਮੱਤੀ 7:15-20 - "ਝੂਠੇ ਨਬੀਆਂ ਤੋਂ ਸਾਵਧਾਨ ਰਹੋ, ਜੋ ਤੁਹਾਡੇ ਕੋਲ ਭੇਡਾਂ ਬਣ ਕੇ ਆਉਂਦੇ ਹਨ? </w:t>
      </w:r>
      <w:r xmlns:w="http://schemas.openxmlformats.org/wordprocessingml/2006/main">
        <w:rPr>
          <w:rFonts w:ascii="맑은 고딕 Semilight" w:hAnsi="맑은 고딕 Semilight"/>
        </w:rPr>
        <w:t xml:space="preserve">셲 </w:t>
      </w:r>
      <w:r xmlns:w="http://schemas.openxmlformats.org/wordprocessingml/2006/main">
        <w:t xml:space="preserve">ਕੱਪੜੇ ਪਰ ਅੰਦਰੋਂ ਪਾਗਲ ਬਘਿਆੜ ਹਨ। ਤੁਸੀਂ ਉਨ੍ਹਾਂ ਨੂੰ ਉਨ੍ਹਾਂ ਦੇ ਫਲਾਂ ਤੋਂ ਪਛਾਣੋਗੇ। ਕੀ ਅੰਗੂਰ ਕੰਡਿਆਲੀਆਂ ਝਾੜੀਆਂ ਤੋਂ ਇਕੱਠੇ ਹੁੰਦੇ ਹਨ, ਜਾਂ ਅੰਜੀਰ ਕੰਡਿਆਲੀਆਂ ਤੋਂ? , ਹਰ ਸਿਹਤਮੰਦ ਰੁੱਖ ਚੰਗਾ ਫਲ ਦਿੰਦਾ ਹੈ, ਪਰ ਰੋਗੀ ਬਿਰਛ ਮਾੜਾ ਫਲ ਦਿੰਦਾ ਹੈ, ਇੱਕ ਸਿਹਤਮੰਦ ਬਿਰਛ ਮਾੜਾ ਫਲ ਨਹੀਂ ਦੇ ਸਕਦਾ, ਅਤੇ ਨਾ ਹੀ ਇੱਕ ਰੋਗੀ ਬਿਰਛ ਚੰਗਾ ਫਲ ਦੇ ਸਕਦਾ ਹੈ, ਹਰ ਇੱਕ ਰੁੱਖ ਜੋ ਚੰਗਾ ਫਲ ਨਹੀਂ ਦਿੰਦਾ ਵੱਢਿਆ ਜਾਂਦਾ ਹੈ ਅਤੇ ਅੱਗ ਵਿੱਚ ਸੁੱਟਿਆ ਜਾਂਦਾ ਹੈ. ਇਸ ਤਰ੍ਹਾਂ ਤੁਸੀਂ ਉਨ੍ਹਾਂ ਨੂੰ ਉਨ੍ਹਾਂ ਦੇ ਫਲਾਂ ਦੁਆਰਾ ਪਛਾਣੋਗੇ।"</w:t>
      </w:r>
    </w:p>
    <w:p w14:paraId="6B85EA7A" w14:textId="77777777" w:rsidR="000F7377" w:rsidRDefault="000F7377"/>
    <w:p w14:paraId="0B813EEA" w14:textId="77777777" w:rsidR="000F7377" w:rsidRDefault="000F7377">
      <w:r xmlns:w="http://schemas.openxmlformats.org/wordprocessingml/2006/main">
        <w:t xml:space="preserve">2: 1 ਯੂਹੰਨਾ 4: 1-3 - "ਹੇ ਪਿਆਰਿਓ, ਹਰ ਇੱਕ ਆਤਮਾ ਵਿੱਚ ਵਿਸ਼ਵਾਸ ਨਾ ਕਰੋ, ਪਰ ਆਤਮਾਂ ਨੂੰ ਪਰਖੋ ਕਿ ਉਹ ਪਰਮੇਸ਼ੁਰ ਵੱਲੋਂ ਹਨ ਜਾਂ ਨਹੀਂ, ਕਿਉਂਕਿ ਬਹੁਤ ਸਾਰੇ ਝੂਠੇ ਨਬੀ ਸੰਸਾਰ ਵਿੱਚ ਚਲੇ ਗਏ ਹਨ। ਇਸ ਤੋਂ ਤੁਸੀਂ ਪਰਮੇਸ਼ੁਰ ਦੇ ਆਤਮਾ ਨੂੰ ਜਾਣਦੇ ਹੋ। : ਹਰੇਕ ਆਤਮਾ ਜੋ ਇਹ ਕਬੂਲ ਕਰਦਾ ਹੈ ਕਿ ਯਿਸੂ ਮਸੀਹ ਸਰੀਰ ਵਿੱਚ ਆਇਆ ਹੈ ਉਹ ਪਰਮੇਸ਼ੁਰ ਵੱਲੋਂ ਹੈ ਅਤੇ ਹਰ ਉਹ ਆਤਮਾ ਜੋ ਯਿਸੂ ਨੂੰ ਨਹੀਂ ਮੰਨਦਾ ਪਰਮੇਸ਼ੁਰ ਵੱਲੋਂ ਨਹੀਂ ਹੈ, ਇਹ ਮਸੀਹ ਦੇ ਵਿਰੋਧੀ ਦੀ ਆਤਮਾ ਹੈ, ਜਿਸ ਬਾਰੇ ਤੁਸੀਂ ਸੁਣਿਆ ਸੀ ਕਿ ਉਹ ਆਉਣ ਵਾਲਾ ਸੀ ਅਤੇ ਹੁਣ ਦੁਨੀਆਂ ਵਿੱਚ ਹੈ। ."</w:t>
      </w:r>
    </w:p>
    <w:p w14:paraId="78573C65" w14:textId="77777777" w:rsidR="000F7377" w:rsidRDefault="000F7377"/>
    <w:p w14:paraId="45B4E108" w14:textId="77777777" w:rsidR="000F7377" w:rsidRDefault="000F7377">
      <w:r xmlns:w="http://schemas.openxmlformats.org/wordprocessingml/2006/main">
        <w:t xml:space="preserve">ਪਰਕਾਸ਼ ਦੀ ਪੋਥੀ 2:21 ਅਤੇ ਮੈਂ ਉਸਨੂੰ ਉਸਦੇ ਹਰਾਮਕਾਰੀ ਤੋਂ ਤੋਬਾ ਕਰਨ ਲਈ ਜਗ੍ਹਾ ਦਿੱਤੀ; ਅਤੇ ਉਸਨੇ ਤੋਬਾ ਨਹੀਂ ਕੀਤੀ।</w:t>
      </w:r>
    </w:p>
    <w:p w14:paraId="4729D0F0" w14:textId="77777777" w:rsidR="000F7377" w:rsidRDefault="000F7377"/>
    <w:p w14:paraId="2A4169A5" w14:textId="77777777" w:rsidR="000F7377" w:rsidRDefault="000F7377">
      <w:r xmlns:w="http://schemas.openxmlformats.org/wordprocessingml/2006/main">
        <w:t xml:space="preserve">ਹਵਾਲੇ ਤੋਂ ਪਤਾ ਲੱਗਦਾ ਹੈ ਕਿ ਪਰਮੇਸ਼ੁਰ ਨੇ ਕਿਸੇ ਨੂੰ ਆਪਣੇ ਪਾਪਾਂ ਤੋਂ ਤੋਬਾ ਕਰਨ ਦਾ ਮੌਕਾ ਦਿੱਤਾ, ਪਰ ਉਨ੍ਹਾਂ ਨੇ ਅਜਿਹਾ ਨਹੀਂ ਕੀਤਾ।</w:t>
      </w:r>
    </w:p>
    <w:p w14:paraId="2A7EAC58" w14:textId="77777777" w:rsidR="000F7377" w:rsidRDefault="000F7377"/>
    <w:p w14:paraId="58A677CC" w14:textId="77777777" w:rsidR="000F7377" w:rsidRDefault="000F7377">
      <w:r xmlns:w="http://schemas.openxmlformats.org/wordprocessingml/2006/main">
        <w:t xml:space="preserve">1: ਸਾਨੂੰ ਉਨ੍ਹਾਂ ਮੌਕਿਆਂ ਦਾ ਫ਼ਾਇਦਾ ਉਠਾਉਣਾ ਚਾਹੀਦਾ ਹੈ ਜੋ ਪਰਮੇਸ਼ੁਰ ਸਾਨੂੰ ਤੋਬਾ ਕਰਨ ਲਈ ਦਿੰਦਾ ਹੈ।</w:t>
      </w:r>
    </w:p>
    <w:p w14:paraId="054EA00F" w14:textId="77777777" w:rsidR="000F7377" w:rsidRDefault="000F7377"/>
    <w:p w14:paraId="345F15D9" w14:textId="77777777" w:rsidR="000F7377" w:rsidRDefault="000F7377">
      <w:r xmlns:w="http://schemas.openxmlformats.org/wordprocessingml/2006/main">
        <w:t xml:space="preserve">2: ਤੋਬਾ ਕਰਨਾ ਇੱਕ ਗੰਭੀਰ ਮਾਮਲਾ ਹੈ ਅਤੇ ਇਸਨੂੰ ਹਲਕੇ ਵਿੱਚ ਨਹੀਂ ਲਿਆ ਜਾਣਾ ਚਾਹੀਦਾ ਹੈ।</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ਕਹਾਉਤਾਂ 28:13 - "ਜਿਹੜਾ ਆਪਣੇ ਪਾਪਾਂ ਨੂੰ ਛੁਪਾਉਂਦਾ ਹੈ ਉਹ ਸਫਲ ਨਹੀਂ ਹੁੰਦਾ, ਪਰ ਜੋ ਕੋਈ ਉਨ੍ਹਾਂ ਨੂੰ ਸਵੀਕਾਰ ਕਰਦਾ ਹੈ ਅਤੇ ਤਿਆਗਦਾ ਹੈ ਉਹ ਦਇਆ ਪ੍ਰਾਪਤ ਕਰਦਾ ਹੈ."</w:t>
      </w:r>
    </w:p>
    <w:p w14:paraId="58C8FA23" w14:textId="77777777" w:rsidR="000F7377" w:rsidRDefault="000F7377"/>
    <w:p w14:paraId="3130EC94" w14:textId="77777777" w:rsidR="000F7377" w:rsidRDefault="000F7377">
      <w:r xmlns:w="http://schemas.openxmlformats.org/wordprocessingml/2006/main">
        <w:t xml:space="preserve">2: ਲੂਕਾ 13:3 - "ਮੈਂ ਤੁਹਾਨੂੰ ਦੱਸਦਾ ਹਾਂ, ਨਹੀਂ! ਪਰ ਜੇਕਰ ਤੁਸੀਂ ਤੋਬਾ ਨਹੀਂ ਕਰਦੇ, ਤਾਂ ਤੁਸੀਂ ਵੀ ਸਾਰੇ ਨਾਸ ਹੋ ਜਾਵੋਗੇ।"</w:t>
      </w:r>
    </w:p>
    <w:p w14:paraId="3CF0B7C4" w14:textId="77777777" w:rsidR="000F7377" w:rsidRDefault="000F7377"/>
    <w:p w14:paraId="79C6B769" w14:textId="77777777" w:rsidR="000F7377" w:rsidRDefault="000F7377">
      <w:r xmlns:w="http://schemas.openxmlformats.org/wordprocessingml/2006/main">
        <w:t xml:space="preserve">ਪਰਕਾਸ਼ ਦੀ ਪੋਥੀ 2:22 ਵੇਖੋ, ਮੈਂ ਉਹ ਨੂੰ ਬਿਸਤਰੇ ਵਿੱਚ ਸੁੱਟ ਦਿਆਂਗਾ, ਅਤੇ ਜਿਹੜੇ ਉਹ ਦੇ ਨਾਲ ਵਿਭਚਾਰ ਕਰਦੇ ਹਨ ਉਨ੍ਹਾਂ ਨੂੰ ਵੱਡੀ ਬਿਪਤਾ ਵਿੱਚ ਪਾ ਦਿਆਂਗਾ, ਬਸ਼ਰਤੇ ਉਹ ਆਪਣੇ ਕੰਮਾਂ ਤੋਂ ਤੋਬਾ ਕਰਨ।</w:t>
      </w:r>
    </w:p>
    <w:p w14:paraId="577735D9" w14:textId="77777777" w:rsidR="000F7377" w:rsidRDefault="000F7377"/>
    <w:p w14:paraId="1359A5AB" w14:textId="77777777" w:rsidR="000F7377" w:rsidRDefault="000F7377">
      <w:r xmlns:w="http://schemas.openxmlformats.org/wordprocessingml/2006/main">
        <w:t xml:space="preserve">ਪਰਮੇਸ਼ੁਰ ਵਿਭਚਾਰ ਕਰਨ ਵਾਲਿਆਂ ਨੂੰ ਸਜ਼ਾ ਦੇਵੇਗਾ, ਜਦੋਂ ਤੱਕ ਉਹ ਤੋਬਾ ਨਹੀਂ ਕਰਦੇ।</w:t>
      </w:r>
    </w:p>
    <w:p w14:paraId="713550CF" w14:textId="77777777" w:rsidR="000F7377" w:rsidRDefault="000F7377"/>
    <w:p w14:paraId="2569FE2D" w14:textId="77777777" w:rsidR="000F7377" w:rsidRDefault="000F7377">
      <w:r xmlns:w="http://schemas.openxmlformats.org/wordprocessingml/2006/main">
        <w:t xml:space="preserve">1. ਵਿਭਚਾਰ ਦੇ ਨਤੀਜੇ: ਬਹੁਤ ਦੇਰ ਹੋਣ ਤੋਂ ਪਹਿਲਾਂ ਤੋਬਾ ਕਰੋ</w:t>
      </w:r>
    </w:p>
    <w:p w14:paraId="6E48CA41" w14:textId="77777777" w:rsidR="000F7377" w:rsidRDefault="000F7377"/>
    <w:p w14:paraId="79840B82" w14:textId="77777777" w:rsidR="000F7377" w:rsidRDefault="000F7377">
      <w:r xmlns:w="http://schemas.openxmlformats.org/wordprocessingml/2006/main">
        <w:t xml:space="preserve">2. ਪਰਮੇਸ਼ੁਰ ਦਾ ਪਿਆਰ ਅਤੇ ਮਾਫ਼ੀ: ਦੁਬਾਰਾ ਸ਼ੁਰੂ ਕਰਨ ਦਾ ਮੌਕਾ</w:t>
      </w:r>
    </w:p>
    <w:p w14:paraId="59BA69A5" w14:textId="77777777" w:rsidR="000F7377" w:rsidRDefault="000F7377"/>
    <w:p w14:paraId="5F73BCAD" w14:textId="77777777" w:rsidR="000F7377" w:rsidRDefault="000F7377">
      <w:r xmlns:w="http://schemas.openxmlformats.org/wordprocessingml/2006/main">
        <w:t xml:space="preserve">1. ਕਹਾਉਤਾਂ 6:32-33? </w:t>
      </w:r>
      <w:r xmlns:w="http://schemas.openxmlformats.org/wordprocessingml/2006/main">
        <w:rPr>
          <w:rFonts w:ascii="맑은 고딕 Semilight" w:hAnsi="맑은 고딕 Semilight"/>
        </w:rPr>
        <w:t xml:space="preserve">쏝 </w:t>
      </w:r>
      <w:r xmlns:w="http://schemas.openxmlformats.org/wordprocessingml/2006/main">
        <w:t xml:space="preserve">ut ਇੱਕ ਆਦਮੀ ਜੋ ਵਿਭਚਾਰ ਕਰਦਾ ਹੈ ਕੋਈ ਸਮਝ ਨਹੀਂ ਰੱਖਦਾ; ਜੋ ਕੋਈ ਅਜਿਹਾ ਕਰਦਾ ਹੈ ਆਪਣੇ ਆਪ ਨੂੰ ਤਬਾਹ ਕਰਦਾ ਹੈ। ਧੱਕਾ ਅਤੇ ਬੇਇੱਜ਼ਤੀ ਉਸ ਦੀ ਬਹੁਤਾਤ ਹੈ, ਅਤੇ ਉਸ ਦੀ ਸ਼ਰਮ ਕਦੇ ਨਹੀਂ ਮਿਟ ਜਾਵੇਗੀ.??</w:t>
      </w:r>
    </w:p>
    <w:p w14:paraId="761A1B9A" w14:textId="77777777" w:rsidR="000F7377" w:rsidRDefault="000F7377"/>
    <w:p w14:paraId="62A1CC38" w14:textId="77777777" w:rsidR="000F7377" w:rsidRDefault="000F7377">
      <w:r xmlns:w="http://schemas.openxmlformats.org/wordprocessingml/2006/main">
        <w:t xml:space="preserve">2. ਯੂਹੰਨਾ 8:1-11? </w:t>
      </w:r>
      <w:r xmlns:w="http://schemas.openxmlformats.org/wordprocessingml/2006/main">
        <w:rPr>
          <w:rFonts w:ascii="맑은 고딕 Semilight" w:hAnsi="맑은 고딕 Semilight"/>
        </w:rPr>
        <w:t xml:space="preserve">쏪 </w:t>
      </w:r>
      <w:r xmlns:w="http://schemas.openxmlformats.org/wordprocessingml/2006/main">
        <w:t xml:space="preserve">esus ਜੈਤੂਨ ਦੇ ਪਹਾੜ ਤੇ ਗਿਆ. ਸਵੇਰੇ-ਸਵੇਰੇ ਉਹ ਫਿਰ ਮੰਦਰ ਆਇਆ। ਸਾਰੇ ਲੋਕ ਉਸਦੇ ਕੋਲ ਆਏ ਅਤੇ ਉਸਨੇ ਬੈਠ ਕੇ ਉਨ੍ਹਾਂ ਨੂੰ ਉਪਦੇਸ਼ ਦਿੱਤਾ। ਨੇਮ ਦੇ ਉਪਦੇਸ਼ਕ ਅਤੇ ਫ਼ਰੀਸੀ ਇੱਕ ਔਰਤ ਨੂੰ ਲਿਆਏ ਜੋ ਵਿਭਚਾਰ ਵਿੱਚ ਫੜੀ ਗਈ ਸੀ, ਅਤੇ ਉਨ੍ਹਾਂ ਨੇ ਉਸਨੂੰ ਵਿਚਕਾਰ ਖੜ੍ਹਾ ਕਰ ਦਿੱਤਾ। ? </w:t>
      </w:r>
      <w:r xmlns:w="http://schemas.openxmlformats.org/wordprocessingml/2006/main">
        <w:rPr>
          <w:rFonts w:ascii="맑은 고딕 Semilight" w:hAnsi="맑은 고딕 Semilight"/>
        </w:rPr>
        <w:t xml:space="preserve">ਹਰ </w:t>
      </w:r>
      <w:r xmlns:w="http://schemas.openxmlformats.org/wordprocessingml/2006/main">
        <w:t xml:space="preserve">ਇੱਕ,??ਉਨ੍ਹਾਂ ਨੇ ਉਸਨੂੰ ਕਿਹਾ,? </w:t>
      </w:r>
      <w:r xmlns:w="http://schemas.openxmlformats.org/wordprocessingml/2006/main">
        <w:t xml:space="preserve">ਉਸ ਦੀ ਔਰਤ ਵਿਭਚਾਰ ਦੇ ਕੰਮ ਵਿੱਚ ਫੜੀ ਗਈ ਸੀ </w:t>
      </w:r>
      <w:r xmlns:w="http://schemas.openxmlformats.org/wordprocessingml/2006/main">
        <w:rPr>
          <w:rFonts w:ascii="맑은 고딕 Semilight" w:hAnsi="맑은 고딕 Semilight"/>
        </w:rPr>
        <w:t xml:space="preserve">। </w:t>
      </w:r>
      <w:r xmlns:w="http://schemas.openxmlformats.org/wordprocessingml/2006/main">
        <w:t xml:space="preserve">ਬਿਵਸਥਾ ਵਿੱਚ ਮੂਸਾ ਨੇ ਸਾਨੂੰ ਅਜਿਹੀਆਂ ਔਰਤਾਂ ਨੂੰ ਪੱਥਰ ਮਾਰਨ ਦਾ ਹੁਕਮ ਦਿੱਤਾ ਸੀ। ਹੁਣ ਤੁਸੀਂ ਕੀ ਕਹਿੰਦੇ ਹੋ ???ਉਨ੍ਹਾਂ ਨੇ ਇਹ ਉਸ ਨੂੰ ਪਰਖਣ ਲਈ ਕਿਹਾ ਸੀ, ਤਾਂ ਜੋ ਉਹ ਉਸ ਦੇ ਵਿਰੁੱਧ ਕੋਈ ਦੋਸ਼ ਲਾ ਸਕਣ। ਯਿਸੂ ਨੇ ਝੁਕਿਆ ਅਤੇ ਜ਼ਮੀਨ ਉੱਤੇ ਆਪਣੀ ਉਂਗਲ ਨਾਲ ਲਿਖਿਆ। ਜਦੋਂ ਉਹ ਉਸਨੂੰ ਪੁੱਛਦੇ ਰਹੇ, ਤਾਂ ਉਹ ਸਿੱਧਾ ਹੋ ਗਿਆ ਅਤੇ ਉਨ੍ਹਾਂ ਨੂੰ ਕਿਹਾ,? </w:t>
      </w:r>
      <w:r xmlns:w="http://schemas.openxmlformats.org/wordprocessingml/2006/main">
        <w:rPr>
          <w:rFonts w:ascii="맑은 고딕 Semilight" w:hAnsi="맑은 고딕 Semilight"/>
        </w:rPr>
        <w:t xml:space="preserve">쁋 </w:t>
      </w:r>
      <w:r xmlns:w="http://schemas.openxmlformats.org/wordprocessingml/2006/main">
        <w:t xml:space="preserve">ਅਤੇ ਤੁਹਾਡੇ ਵਿੱਚੋਂ ਕੋਈ ਵੀ ਜੋ ਪਾਪ ਤੋਂ ਰਹਿਤ ਹੈ, ਉਸ 'ਤੇ ਪੱਥਰ ਸੁੱਟਣ ਵਾਲਾ ਸਭ ਤੋਂ ਪਹਿਲਾਂ ਬਣੋ।? ਉਸਨੇ ਦੁਬਾਰਾ ਝੁਕ ਕੇ ਜ਼ਮੀਨ 'ਤੇ ਲਿਖਿਆ। ਇਸ 'ਤੇ, ਜਿਨ੍ਹਾਂ ਨੇ ਸੁਣਿਆ, ਉਹ ਇੱਕ-ਇੱਕ ਕਰਕੇ ਦੂਰ ਚਲੇ ਗਏ, ਪਹਿਲਾਂ ਬਜ਼ੁਰਗ ਲੋਕ, ਜਦੋਂ ਤੱਕ ਸਿਰਫ਼ ਯਿਸੂ ਹੀ ਬਚਿਆ ਸੀ, ਔਰਤ ਅਜੇ ਵੀ ਉੱਥੇ ਖੜੀ ਸੀ। ਯਿਸੂ ਨੇ ਸਿੱਧਾ ਹੋ ਕੇ ਉਸ ਨੂੰ ਪੁੱਛਿਆ,? </w:t>
      </w:r>
      <w:r xmlns:w="http://schemas.openxmlformats.org/wordprocessingml/2006/main">
        <w:rPr>
          <w:rFonts w:ascii="맑은 고딕 Semilight" w:hAnsi="맑은 고딕 Semilight"/>
        </w:rPr>
        <w:t xml:space="preserve">ਓਮਾਨ </w:t>
      </w:r>
      <w:r xmlns:w="http://schemas.openxmlformats.org/wordprocessingml/2006/main">
        <w:t xml:space="preserve">, ਉਹ ਕਿੱਥੇ ਹਨ? ਕੀ ਕਿਸੇ ਨੇ ਤੁਹਾਡੀ ਨਿੰਦਾ ਨਹੀਂ ਕੀਤੀ ???? </w:t>
      </w:r>
      <w:r xmlns:w="http://schemas.openxmlformats.org/wordprocessingml/2006/main">
        <w:rPr>
          <w:rFonts w:ascii="맑은 고딕 Semilight" w:hAnsi="맑은 고딕 Semilight"/>
        </w:rPr>
        <w:t xml:space="preserve">ਇੱਕ </w:t>
      </w:r>
      <w:r xmlns:w="http://schemas.openxmlformats.org/wordprocessingml/2006/main">
        <w:t xml:space="preserve">, ਸਰ,??ਉਸਨੇ ਕਿਹਾ। ? </w:t>
      </w:r>
      <w:r xmlns:w="http://schemas.openxmlformats.org/wordprocessingml/2006/main">
        <w:t xml:space="preserve">ਨਾ ਹੀ ਮੈਂ ਤੁਹਾਨੂੰ ਦੋਸ਼ੀ ਠਹਿਰਾਉਂਦਾ ਹਾਂ, ??ਯਿਸੂ ਨੇ ਐਲਾਨ ਕੀਤਾ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쁆 </w:t>
      </w:r>
      <w:r xmlns:w="http://schemas.openxmlformats.org/wordprocessingml/2006/main">
        <w:t xml:space="preserve">ਓ ਹੁਣ ਛੱਡ ਕੇ ਗੁਨਾਹ ਦੀ ਜਿੰਦਗੀ.?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ਪਰਕਾਸ਼ ਦੀ ਪੋਥੀ 2:23 ਅਤੇ ਮੈਂ ਉਸਦੇ ਬੱਚਿਆਂ ਨੂੰ ਮੌਤ ਨਾਲ ਮਾਰ ਦਿਆਂਗਾ; ਅਤੇ ਸਾਰੀਆਂ ਕਲੀਸਿਯਾਵਾਂ ਜਾਣ ਲੈਣਗੀਆਂ ਕਿ ਮੈਂ ਉਹ ਹਾਂ ਜੋ ਦਿਲਾਂ ਅਤੇ ਦਿਲਾਂ ਦੀ ਖੋਜ ਕਰਦਾ ਹਾਂ: ਅਤੇ ਮੈਂ ਤੁਹਾਡੇ ਵਿੱਚੋਂ ਹਰ ਇੱਕ ਨੂੰ ਤੁਹਾਡੇ ਕੰਮਾਂ ਦੇ ਅਨੁਸਾਰ ਦਿਆਂਗਾ।</w:t>
      </w:r>
    </w:p>
    <w:p w14:paraId="3A2CE730" w14:textId="77777777" w:rsidR="000F7377" w:rsidRDefault="000F7377"/>
    <w:p w14:paraId="67ADEC02" w14:textId="77777777" w:rsidR="000F7377" w:rsidRDefault="000F7377">
      <w:r xmlns:w="http://schemas.openxmlformats.org/wordprocessingml/2006/main">
        <w:t xml:space="preserve">ਪਰਮੇਸ਼ੁਰ ਹਰੇਕ ਵਿਅਕਤੀ ਦਾ ਉਨ੍ਹਾਂ ਦੇ ਕੰਮਾਂ ਦੇ ਅਨੁਸਾਰ ਨਿਰਣਾ ਕਰੇਗਾ ਅਤੇ ਸਾਰੀਆਂ ਚਰਚਾਂ ਨੂੰ ਪਤਾ ਲੱਗ ਜਾਵੇਗਾ ਕਿ ਪਰਮੇਸ਼ੁਰ ਆਪਣੇ ਲੋਕਾਂ ਦੇ ਦਿਲਾਂ ਅਤੇ ਦਿਮਾਗਾਂ ਦੀ ਜਾਂਚ ਕਰਦਾ ਹੈ।</w:t>
      </w:r>
    </w:p>
    <w:p w14:paraId="1644052F" w14:textId="77777777" w:rsidR="000F7377" w:rsidRDefault="000F7377"/>
    <w:p w14:paraId="4A87AA99" w14:textId="77777777" w:rsidR="000F7377" w:rsidRDefault="000F7377">
      <w:r xmlns:w="http://schemas.openxmlformats.org/wordprocessingml/2006/main">
        <w:t xml:space="preserve">1: ਪਰਮੇਸ਼ੁਰ ਦਾ ਨਿਆਂ ਸਹੀ ਹੈ - ਪਰਕਾਸ਼ ਦੀ ਪੋਥੀ 2:23</w:t>
      </w:r>
    </w:p>
    <w:p w14:paraId="51A89735" w14:textId="77777777" w:rsidR="000F7377" w:rsidRDefault="000F7377"/>
    <w:p w14:paraId="4BBDAE1C" w14:textId="77777777" w:rsidR="000F7377" w:rsidRDefault="000F7377">
      <w:r xmlns:w="http://schemas.openxmlformats.org/wordprocessingml/2006/main">
        <w:t xml:space="preserve">2: ਸਾਡੇ ਕੰਮ ਸਾਡੇ ਇਨਾਮ ਨੂੰ ਨਿਰਧਾਰਤ ਕਰਦੇ ਹਨ - ਪਰਕਾਸ਼ ਦੀ ਪੋਥੀ 2:23</w:t>
      </w:r>
    </w:p>
    <w:p w14:paraId="46CD4A8D" w14:textId="77777777" w:rsidR="000F7377" w:rsidRDefault="000F7377"/>
    <w:p w14:paraId="4CB1F005" w14:textId="77777777" w:rsidR="000F7377" w:rsidRDefault="000F7377">
      <w:r xmlns:w="http://schemas.openxmlformats.org/wordprocessingml/2006/main">
        <w:t xml:space="preserve">1: ਯਿਰਮਿਯਾਹ 17:10 - ਮੈਂ ਪ੍ਰਭੂ ਦਿਲ ਦੀ ਖੋਜ ਕਰਦਾ ਹਾਂ, ਮੈਂ ਲਗਾਮ ਦੀ ਕੋਸ਼ਿਸ਼ ਕਰਦਾ ਹਾਂ, ਇੱਥੋਂ ਤੱਕ ਕਿ ਹਰ ਇੱਕ ਨੂੰ ਉਸਦੇ ਚਾਲ-ਚਲਣ ਅਤੇ ਉਸਦੇ ਕੰਮਾਂ ਦੇ ਫਲ ਦੇ ਅਨੁਸਾਰ ਦੇਣ ਲਈ.</w:t>
      </w:r>
    </w:p>
    <w:p w14:paraId="6151BFC3" w14:textId="77777777" w:rsidR="000F7377" w:rsidRDefault="000F7377"/>
    <w:p w14:paraId="183694C7" w14:textId="77777777" w:rsidR="000F7377" w:rsidRDefault="000F7377">
      <w:r xmlns:w="http://schemas.openxmlformats.org/wordprocessingml/2006/main">
        <w:t xml:space="preserve">2: ਜ਼ਬੂਰ 62:12 - ਹੇ ਪ੍ਰਭੂ, ਤੇਰੇ ਲਈ ਵੀ ਦਯਾ ਹੈ: ਕਿਉਂ ਜੋ ਤੂੰ ਹਰੇਕ ਮਨੁੱਖ ਨੂੰ ਉਸਦੇ ਕੰਮ ਦੇ ਅਨੁਸਾਰ ਬਦਲਾ ਦਿੰਦਾ ਹੈ।</w:t>
      </w:r>
    </w:p>
    <w:p w14:paraId="00F65037" w14:textId="77777777" w:rsidR="000F7377" w:rsidRDefault="000F7377"/>
    <w:p w14:paraId="0470111F" w14:textId="77777777" w:rsidR="000F7377" w:rsidRDefault="000F7377">
      <w:r xmlns:w="http://schemas.openxmlformats.org/wordprocessingml/2006/main">
        <w:t xml:space="preserve">ਪਰਕਾਸ਼ ਦੀ ਪੋਥੀ 2:24 ਪਰ ਮੈਂ ਤੁਹਾਨੂੰ ਅਤੇ ਥੁਆਤੀਰਾ ਦੇ ਬਾਕੀ ਲੋਕਾਂ ਨੂੰ ਆਖਦਾ ਹਾਂ, ਜਿੰਨਾਂ ਨੂੰ ਇਹ ਸਿਧਾਂਤ ਨਹੀਂ ਹੈ, ਅਤੇ ਜਿਨ੍ਹਾਂ ਨੇ ਸ਼ੈਤਾਨ ਦੀ ਡੂੰਘਾਈ ਨੂੰ ਨਹੀਂ ਜਾਣਿਆ, ਜਿਵੇਂ ਕਿ ਉਹ ਬੋਲਦੇ ਹਨ; ਮੈਂ ਤੁਹਾਡੇ ਉੱਤੇ ਹੋਰ ਕੋਈ ਬੋਝ ਨਹੀਂ ਪਾਵਾਂਗਾ।</w:t>
      </w:r>
    </w:p>
    <w:p w14:paraId="5A4D7C26" w14:textId="77777777" w:rsidR="000F7377" w:rsidRDefault="000F7377"/>
    <w:p w14:paraId="69A09161" w14:textId="77777777" w:rsidR="000F7377" w:rsidRDefault="000F7377">
      <w:r xmlns:w="http://schemas.openxmlformats.org/wordprocessingml/2006/main">
        <w:t xml:space="preserve">ਪਰਕਾਸ਼ ਦੀ ਪੋਥੀ 2:24 ਵਿੱਚ, ਪ੍ਰਭੂ ਥੁਆਤੀਰਾ ਵਿੱਚ ਉਨ੍ਹਾਂ ਲੋਕਾਂ ਨਾਲ ਗੱਲ ਕਰਦਾ ਹੈ ਜਿਨ੍ਹਾਂ ਕੋਲ ਇੱਕੋ ਸਿਧਾਂਤ ਨਹੀਂ ਹੈ ਅਤੇ ਉਹ ਸ਼ੈਤਾਨ ਦੀਆਂ ਡੂੰਘਾਈਆਂ ਤੋਂ ਜਾਣੂ ਨਹੀਂ ਹਨ। ਉਹ ਉਨ੍ਹਾਂ 'ਤੇ ਕੋਈ ਵਾਧੂ ਬੋਝ ਨਾ ਪਾਉਣ ਦਾ ਵਾਅਦਾ ਕਰਦਾ ਹੈ।</w:t>
      </w:r>
    </w:p>
    <w:p w14:paraId="4FF63371" w14:textId="77777777" w:rsidR="000F7377" w:rsidRDefault="000F7377"/>
    <w:p w14:paraId="332063E6" w14:textId="77777777" w:rsidR="000F7377" w:rsidRDefault="000F7377">
      <w:r xmlns:w="http://schemas.openxmlformats.org/wordprocessingml/2006/main">
        <w:t xml:space="preserve">1. ਪ੍ਰਮਾਤਮਾ ਦੀ ਮਿਹਰਬਾਨੀ ਸੁਰੱਖਿਆ: ਪ੍ਰਭੂ ਕਿਵੇਂ ਆਪਣੀ ਖੁਦ ਦੀ ਦੇਖਭਾਲ ਕਰਦਾ ਹੈ</w:t>
      </w:r>
    </w:p>
    <w:p w14:paraId="7CA52CF7" w14:textId="77777777" w:rsidR="000F7377" w:rsidRDefault="000F7377"/>
    <w:p w14:paraId="67BB0BB2" w14:textId="77777777" w:rsidR="000F7377" w:rsidRDefault="000F7377">
      <w:r xmlns:w="http://schemas.openxmlformats.org/wordprocessingml/2006/main">
        <w:t xml:space="preserve">2. ਰੱਬ ਦਾ ਪਿਆਰ ਅਤੇ ਦਇਆ: ਪ੍ਰਭੂ ਦਾ ਕੋਈ ਬੋਝ ਨਾ ਹੋਣ ਦਾ ਵਾਅਦਾ</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ਜ਼ਬੂਰ 55:22 ??? </w:t>
      </w:r>
      <w:r xmlns:w="http://schemas.openxmlformats.org/wordprocessingml/2006/main">
        <w:rPr>
          <w:rFonts w:ascii="맑은 고딕 Semilight" w:hAnsi="맑은 고딕 Semilight"/>
        </w:rPr>
        <w:t xml:space="preserve">쏞 </w:t>
      </w:r>
      <w:r xmlns:w="http://schemas.openxmlformats.org/wordprocessingml/2006/main">
        <w:t xml:space="preserve">ਤੇਰਾ ਬੋਝ ਪ੍ਰਭੂ ਉੱਤੇ ਹੈ, ਅਤੇ ਉਹ ਤੈਨੂੰ ਸੰਭਾਲੇਗਾ: ਉਹ ਕਦੇ ਵੀ ਧਰਮੀ ਨੂੰ ਹਿਲਾਉਣ ਨਹੀਂ ਦੇਵੇਗਾ.??</w:t>
      </w:r>
    </w:p>
    <w:p w14:paraId="2091231B" w14:textId="77777777" w:rsidR="000F7377" w:rsidRDefault="000F7377"/>
    <w:p w14:paraId="7AFC7EBF" w14:textId="77777777" w:rsidR="000F7377" w:rsidRDefault="000F7377">
      <w:r xmlns:w="http://schemas.openxmlformats.org/wordprocessingml/2006/main">
        <w:t xml:space="preserve">2. ਇਬਰਾਨੀਆਂ 12:1-3 ??? </w:t>
      </w:r>
      <w:r xmlns:w="http://schemas.openxmlformats.org/wordprocessingml/2006/main">
        <w:rPr>
          <w:rFonts w:ascii="맑은 고딕 Semilight" w:hAnsi="맑은 고딕 Semilight"/>
        </w:rPr>
        <w:t xml:space="preserve">쏻 </w:t>
      </w:r>
      <w:r xmlns:w="http://schemas.openxmlformats.org/wordprocessingml/2006/main">
        <w:t xml:space="preserve">ਇਸ ਲਈ ਅਸੀਂ ਵੀ ਗਵਾਹਾਂ ਦੇ ਇੰਨੇ ਵੱਡੇ ਬੱਦਲ ਨਾਲ ਘਿਰੇ ਹੋਏ ਹਾਂ, ਆਓ ਅਸੀਂ ਹਰ ਭਾਰ ਨੂੰ ਇੱਕ ਪਾਸੇ ਰੱਖੀਏ, ਅਤੇ ਉਸ ਪਾਪ ਨੂੰ ਜੋ ਸਾਨੂੰ ਆਸਾਨੀ ਨਾਲ ਘੇਰ ਲੈਂਦਾ ਹੈ, ਅਤੇ ਧੀਰਜ ਨਾਲ ਉਸ ਦੌੜ ਵਿੱਚ ਦੌੜੀਏ ਜੋ ਸਾਡੇ ਸਾਹਮਣੇ ਰੱਖੀ ਗਈ ਹੈ, ਯਿਸੂ ਵੱਲ ਵੇਖਦੇ ਹੋਏ ਸਾਡੇ ਵਿਸ਼ਵਾਸ ਦਾ ਲੇਖਕ ਅਤੇ ਅੰਤ ਕਰਨ ਵਾਲਾ; ਜਿਸ ਨੇ ਉਸ ਅਨੰਦ ਲਈ ਜੋ ਉਸ ਦੇ ਅੱਗੇ ਰੱਖੀ ਗਈ ਸੀ, ਸ਼ਰਮ ਨੂੰ ਤੁੱਛ ਜਾਣ ਕੇ ਸਲੀਬ ਨੂੰ ਝੱਲਿਆ, ਅਤੇ ਪਰਮੇਸ਼ੁਰ ਦੇ ਸਿੰਘਾਸਣ ਦੇ ਸੱਜੇ ਪਾਸੇ ਬਿਰਾਜਮਾਨ ਹੋਇਆ। ਉਸ ਬਾਰੇ ਵਿਚਾਰ ਕਰੋ ਜਿਸਨੇ ਆਪਣੇ ਵਿਰੁੱਧ ਪਾਪੀਆਂ ਦੇ ਅਜਿਹੇ ਵਿਰੋਧਾਭਾਸ ਨੂੰ ਸਹਿਣ ਕੀਤਾ, ਕਿਤੇ ਤੁਸੀਂ ਥੱਕ ਜਾਓ ਅਤੇ ਆਪਣੇ ਮਨਾਂ ਵਿੱਚ ਬੇਹੋਸ਼ ਹੋ ਜਾਓ.??</w:t>
      </w:r>
    </w:p>
    <w:p w14:paraId="43977194" w14:textId="77777777" w:rsidR="000F7377" w:rsidRDefault="000F7377"/>
    <w:p w14:paraId="23ED0EEA" w14:textId="77777777" w:rsidR="000F7377" w:rsidRDefault="000F7377">
      <w:r xmlns:w="http://schemas.openxmlformats.org/wordprocessingml/2006/main">
        <w:t xml:space="preserve">ਪਰਕਾਸ਼ ਦੀ ਪੋਥੀ 2:25 ਪਰ ਜਿਸ ਨੂੰ ਤੁਸੀਂ ਮੇਰੇ ਆਉਣ ਤੱਕ ਫੜੀ ਰੱਖਿਆ ਹੈ।</w:t>
      </w:r>
    </w:p>
    <w:p w14:paraId="5861D9CF" w14:textId="77777777" w:rsidR="000F7377" w:rsidRDefault="000F7377"/>
    <w:p w14:paraId="3CEDB9E2" w14:textId="77777777" w:rsidR="000F7377" w:rsidRDefault="000F7377">
      <w:r xmlns:w="http://schemas.openxmlformats.org/wordprocessingml/2006/main">
        <w:t xml:space="preserve">ਵਿਸ਼ਵਾਸੀਆਂ ਨੂੰ ਉਸ ਵਿਸ਼ਵਾਸ ਨਾਲ ਜੁੜੇ ਰਹਿਣ ਲਈ ਕਿਹਾ ਜਾਂਦਾ ਹੈ ਜਦੋਂ ਤੱਕ ਉਹ ਮਸੀਹ ਦੇ ਵਾਪਸ ਨਹੀਂ ਆਉਂਦੇ ਹਨ।</w:t>
      </w:r>
    </w:p>
    <w:p w14:paraId="0700EB39" w14:textId="77777777" w:rsidR="000F7377" w:rsidRDefault="000F7377"/>
    <w:p w14:paraId="494C8E32" w14:textId="77777777" w:rsidR="000F7377" w:rsidRDefault="000F7377">
      <w:r xmlns:w="http://schemas.openxmlformats.org/wordprocessingml/2006/main">
        <w:t xml:space="preserve">1. ਮੌਜੂਦਾ ਸਮੇਂ ਵਿੱਚ ਮਸੀਹ ਲਈ ਜੀਉਣਾ</w:t>
      </w:r>
    </w:p>
    <w:p w14:paraId="18F7FF9D" w14:textId="77777777" w:rsidR="000F7377" w:rsidRDefault="000F7377"/>
    <w:p w14:paraId="7D15EFA4" w14:textId="77777777" w:rsidR="000F7377" w:rsidRDefault="000F7377">
      <w:r xmlns:w="http://schemas.openxmlformats.org/wordprocessingml/2006/main">
        <w:t xml:space="preserve">2. ਯਿਸੂ ਦੇ ਵਾਪਸ ਆਉਣ ਤੱਕ ਨਿਹਚਾ ਵਿੱਚ ਲੱਗੇ ਰਹਿਣਾ</w:t>
      </w:r>
    </w:p>
    <w:p w14:paraId="4D975CF7" w14:textId="77777777" w:rsidR="000F7377" w:rsidRDefault="000F7377"/>
    <w:p w14:paraId="42D64945" w14:textId="77777777" w:rsidR="000F7377" w:rsidRDefault="000F7377">
      <w:r xmlns:w="http://schemas.openxmlformats.org/wordprocessingml/2006/main">
        <w:t xml:space="preserve">1. ਇਬਰਾਨੀਆਂ 10:35-36 ??? </w:t>
      </w:r>
      <w:r xmlns:w="http://schemas.openxmlformats.org/wordprocessingml/2006/main">
        <w:rPr>
          <w:rFonts w:ascii="맑은 고딕 Semilight" w:hAnsi="맑은 고딕 Semilight"/>
        </w:rPr>
        <w:t xml:space="preserve">쏷 </w:t>
      </w:r>
      <w:r xmlns:w="http://schemas.openxmlformats.org/wordprocessingml/2006/main">
        <w:t xml:space="preserve">ਇਸ ਲਈ ਆਪਣੇ ਆਤਮ ਵਿਸ਼ਵਾਸ ਨੂੰ ਨਾ ਸੁੱਟੋ, ਜਿਸਦਾ ਬਹੁਤ ਵੱਡਾ ਇਨਾਮ ਹੈ। ਕਿਉਂਕਿ ਤੁਹਾਨੂੰ ਧੀਰਜ ਦੀ ਲੋੜ ਹੈ, ਤਾਂ ਜੋ ਜਦੋਂ ਤੁਸੀਂ ਪਰਮੇਸ਼ੁਰ ਦੀ ਮਰਜ਼ੀ ਪੂਰੀ ਕਰ ਲਈਏ ਤਾਂ ਤੁਹਾਨੂੰ ਉਹ ਪ੍ਰਾਪਤ ਕਰੋ ਜਿਸਦਾ ਵਾਅਦਾ ਕੀਤਾ ਗਿਆ ਹੈ।</w:t>
      </w:r>
    </w:p>
    <w:p w14:paraId="31C5B83B" w14:textId="77777777" w:rsidR="000F7377" w:rsidRDefault="000F7377"/>
    <w:p w14:paraId="093972F3" w14:textId="77777777" w:rsidR="000F7377" w:rsidRDefault="000F7377">
      <w:r xmlns:w="http://schemas.openxmlformats.org/wordprocessingml/2006/main">
        <w:t xml:space="preserve">2. ਰੋਮੀਆਂ 12:12 ??? </w:t>
      </w:r>
      <w:r xmlns:w="http://schemas.openxmlformats.org/wordprocessingml/2006/main">
        <w:rPr>
          <w:rFonts w:ascii="맑은 고딕 Semilight" w:hAnsi="맑은 고딕 Semilight"/>
        </w:rPr>
        <w:t xml:space="preserve">쏝 </w:t>
      </w:r>
      <w:r xmlns:w="http://schemas.openxmlformats.org/wordprocessingml/2006/main">
        <w:t xml:space="preserve">e ਆਸ ਵਿੱਚ ਖੁਸ਼, ਦੁੱਖ ਵਿੱਚ ਧੀਰਜ, ਪ੍ਰਾਰਥਨਾ ਵਿੱਚ ਵਫ਼ਾਦਾਰ.??</w:t>
      </w:r>
    </w:p>
    <w:p w14:paraId="7BFB7AA3" w14:textId="77777777" w:rsidR="000F7377" w:rsidRDefault="000F7377"/>
    <w:p w14:paraId="799CBF6A" w14:textId="77777777" w:rsidR="000F7377" w:rsidRDefault="000F7377">
      <w:r xmlns:w="http://schemas.openxmlformats.org/wordprocessingml/2006/main">
        <w:t xml:space="preserve">ਪਰਕਾਸ਼ ਦੀ ਪੋਥੀ 2:26 ਅਤੇ ਜਿਹੜਾ ਜਿੱਤਦਾ ਹੈ, ਅਤੇ ਅੰਤ ਤੱਕ ਮੇਰੇ ਕੰਮਾਂ ਦੀ ਪਾਲਨਾ ਕਰਦਾ ਹੈ, ਮੈਂ ਉਸਨੂੰ ਕੌਮਾਂ ਉੱਤੇ ਸ਼ਕਤੀ ਦਿਆਂਗਾ।</w:t>
      </w:r>
    </w:p>
    <w:p w14:paraId="0D683D9F" w14:textId="77777777" w:rsidR="000F7377" w:rsidRDefault="000F7377"/>
    <w:p w14:paraId="7310B6D4" w14:textId="77777777" w:rsidR="000F7377" w:rsidRDefault="000F7377">
      <w:r xmlns:w="http://schemas.openxmlformats.org/wordprocessingml/2006/main">
        <w:t xml:space="preserve">ਜਿਹੜੇ ਲੋਕ ਅੰਤ ਤਕ ਪਰਮੇਸ਼ੁਰ ਦੇ ਕੰਮਾਂ ਪ੍ਰਤੀ ਵਫ਼ਾਦਾਰੀ ਨਾਲ ਕਾਇਮ ਰਹਿੰਦੇ ਹਨ, ਉਨ੍ਹਾਂ ਨੂੰ ਕੌਮਾਂ ਉੱਤੇ ਸ਼ਕਤੀ ਦਾ ਇਨਾਮ ਦਿੱਤਾ ਜਾਵੇਗਾ।</w:t>
      </w:r>
    </w:p>
    <w:p w14:paraId="6342DA73" w14:textId="77777777" w:rsidR="000F7377" w:rsidRDefault="000F7377"/>
    <w:p w14:paraId="16C35C4D" w14:textId="77777777" w:rsidR="000F7377" w:rsidRDefault="000F7377">
      <w:r xmlns:w="http://schemas.openxmlformats.org/wordprocessingml/2006/main">
        <w:t xml:space="preserve">1. ਮੁਸੀਬਤਾਂ 'ਤੇ ਕਾਬੂ ਪਾਉਣਾ: ਵਫ਼ਾਦਾਰੀ ਦੇ ਇਨਾਮ ਪ੍ਰਾਪਤ ਕਰਨਾ</w:t>
      </w:r>
    </w:p>
    <w:p w14:paraId="5FB8A660" w14:textId="77777777" w:rsidR="000F7377" w:rsidRDefault="000F7377"/>
    <w:p w14:paraId="49D397C0" w14:textId="77777777" w:rsidR="000F7377" w:rsidRDefault="000F7377">
      <w:r xmlns:w="http://schemas.openxmlformats.org/wordprocessingml/2006/main">
        <w:t xml:space="preserve">2. ਦ੍ਰਿੜ ਰਹਿਣ ਲਈ ਹਿੰਮਤ: ਧੀਰਜ ਦੁਆਰਾ ਤਾਕਤ ਪ੍ਰਾਪਤ ਕਰਨਾ</w:t>
      </w:r>
    </w:p>
    <w:p w14:paraId="557189A6" w14:textId="77777777" w:rsidR="000F7377" w:rsidRDefault="000F7377"/>
    <w:p w14:paraId="7FBA8A87" w14:textId="77777777" w:rsidR="000F7377" w:rsidRDefault="000F7377">
      <w:r xmlns:w="http://schemas.openxmlformats.org/wordprocessingml/2006/main">
        <w:t xml:space="preserve">1. ਰੋਮੀਆਂ 8:37 - ਨਹੀਂ, ਇਨ੍ਹਾਂ ਸਾਰੀਆਂ ਚੀਜ਼ਾਂ ਵਿੱਚ ਅਸੀਂ ਉਸ ਦੁਆਰਾ ਜਿੱਤਣ ਵਾਲੇ ਨਾਲੋਂ ਵੱਧ ਹਾਂ ਜਿਸਨੇ ਸਾਨੂੰ ਪਿਆਰ ਕੀਤਾ।</w:t>
      </w:r>
    </w:p>
    <w:p w14:paraId="32616C75" w14:textId="77777777" w:rsidR="000F7377" w:rsidRDefault="000F7377"/>
    <w:p w14:paraId="5E8A9174" w14:textId="77777777" w:rsidR="000F7377" w:rsidRDefault="000F7377">
      <w:r xmlns:w="http://schemas.openxmlformats.org/wordprocessingml/2006/main">
        <w:t xml:space="preserve">2.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14:paraId="04FAFDE3" w14:textId="77777777" w:rsidR="000F7377" w:rsidRDefault="000F7377"/>
    <w:p w14:paraId="2BEAB2C6" w14:textId="77777777" w:rsidR="000F7377" w:rsidRDefault="000F7377">
      <w:r xmlns:w="http://schemas.openxmlformats.org/wordprocessingml/2006/main">
        <w:t xml:space="preserve">ਪਰਕਾਸ਼ ਦੀ ਪੋਥੀ 2:27 ਅਤੇ ਉਹ ਉਨ੍ਹਾਂ ਉੱਤੇ ਲੋਹੇ ਦੇ ਡੰਡੇ ਨਾਲ ਰਾਜ ਕਰੇਗਾ। ਇੱਕ ਘੁਮਿਆਰ ਦੇ ਭਾਂਡਿਆਂ ਵਾਂਗ ਉਹ ਕੰਬਣ ਲਈ ਟੁੱਟ ਜਾਣਗੇ: ਜਿਵੇਂ ਮੈਂ ਆਪਣੇ ਪਿਤਾ ਤੋਂ ਪ੍ਰਾਪਤ ਕੀਤਾ ਸੀ।</w:t>
      </w:r>
    </w:p>
    <w:p w14:paraId="65D93071" w14:textId="77777777" w:rsidR="000F7377" w:rsidRDefault="000F7377"/>
    <w:p w14:paraId="58244913" w14:textId="77777777" w:rsidR="000F7377" w:rsidRDefault="000F7377">
      <w:r xmlns:w="http://schemas.openxmlformats.org/wordprocessingml/2006/main">
        <w:t xml:space="preserve">ਯਿਸੂ ਲੋਕਾਂ 'ਤੇ ਲੋਹੇ ਦੀ ਡੰਡੇ ਨਾਲ ਰਾਜ ਕਰੇਗਾ, ਉਨ੍ਹਾਂ ਨੂੰ ਇਸ ਤਰ੍ਹਾਂ ਤੋੜ ਦੇਵੇਗਾ ਜਿਵੇਂ ਕਿ ਉਹ ਬਰਤਨ ਹਨ, ਜਿਵੇਂ ਕਿ ਉਸ ਨੇ ਪਿਤਾ ਤੋਂ ਪ੍ਰਾਪਤ ਕੀਤਾ ਸੀ।</w:t>
      </w:r>
    </w:p>
    <w:p w14:paraId="03143892" w14:textId="77777777" w:rsidR="000F7377" w:rsidRDefault="000F7377"/>
    <w:p w14:paraId="39CAE446" w14:textId="77777777" w:rsidR="000F7377" w:rsidRDefault="000F7377">
      <w:r xmlns:w="http://schemas.openxmlformats.org/wordprocessingml/2006/main">
        <w:t xml:space="preserve">1. "ਯਿਸੂ ਦਾ ਨਿਯਮ: ਸਾਨੂੰ ਤੋੜਨਾ ਅਤੇ ਆਕਾਰ ਦੇਣਾ"</w:t>
      </w:r>
    </w:p>
    <w:p w14:paraId="37A423DB" w14:textId="77777777" w:rsidR="000F7377" w:rsidRDefault="000F7377"/>
    <w:p w14:paraId="2F004B8C" w14:textId="77777777" w:rsidR="000F7377" w:rsidRDefault="000F7377">
      <w:r xmlns:w="http://schemas.openxmlformats.org/wordprocessingml/2006/main">
        <w:t xml:space="preserve">2. "ਪਿਤਾ ਦੀ ਇੱਛਾ: ਯਿਸੂ ਦੇ ਨਿਯਮ ਨੂੰ ਅਧੀਨ ਕਰਨਾ"</w:t>
      </w:r>
    </w:p>
    <w:p w14:paraId="395EFC2C" w14:textId="77777777" w:rsidR="000F7377" w:rsidRDefault="000F7377"/>
    <w:p w14:paraId="0BFCF450" w14:textId="77777777" w:rsidR="000F7377" w:rsidRDefault="000F7377">
      <w:r xmlns:w="http://schemas.openxmlformats.org/wordprocessingml/2006/main">
        <w:t xml:space="preserve">1. ਜ਼ਬੂਰ 2:9 - ਤੁਸੀਂ ਉਨ੍ਹਾਂ ਨੂੰ ਲੋਹੇ ਦੇ ਡੰਡੇ ਨਾਲ ਤੋੜੋਗੇ ਅਤੇ ਘੁਮਿਆਰ ਵਾਂਗ ਉਨ੍ਹਾਂ ਦੇ ਟੁਕੜੇ ਕਰ ਦਿਓਗੇ? </w:t>
      </w:r>
      <w:r xmlns:w="http://schemas.openxmlformats.org/wordprocessingml/2006/main">
        <w:rPr>
          <w:rFonts w:ascii="맑은 고딕 Semilight" w:hAnsi="맑은 고딕 Semilight"/>
        </w:rPr>
        <w:t xml:space="preserve">ਜਹਾਜ </w:t>
      </w:r>
      <w:r xmlns:w="http://schemas.openxmlformats.org/wordprocessingml/2006/main">
        <w:t xml:space="preserve">.</w:t>
      </w:r>
    </w:p>
    <w:p w14:paraId="023549C1" w14:textId="77777777" w:rsidR="000F7377" w:rsidRDefault="000F7377"/>
    <w:p w14:paraId="515B166D" w14:textId="77777777" w:rsidR="000F7377" w:rsidRDefault="000F7377">
      <w:r xmlns:w="http://schemas.openxmlformats.org/wordprocessingml/2006/main">
        <w:t xml:space="preserve">2. ਅਫ਼ਸੀਆਂ 5:22-24 - ਪਤਨੀਓ, ਆਪਣੇ ਪਤੀਆਂ ਦੇ ਅਧੀਨ ਹੋਵੋ, ਜਿਵੇਂ ਕਿ ਪ੍ਰਭੂ ਨੂੰ. ਕਿਉਂਕਿ ਪਤੀ ਪਤਨੀ ਦਾ ਸਿਰ ਹੈ ਜਿਵੇਂ ਮਸੀਹ ਕਲੀਸਿਯਾ ਦਾ ਸਿਰ ਹੈ, ਉਸਦਾ ਸਰੀਰ ਹੈ, ਅਤੇ ਉਹ ਖੁਦ ਇਸਦਾ ਮੁਕਤੀਦਾਤਾ ਹੈ। ਹੁਣ ਜਿਸ ਤਰ੍ਹਾਂ ਕਲੀਸਿਯਾ ਮਸੀਹ ਦੇ ਅਧੀਨ ਹੋ ਜਾਂਦੀ ਹੈ, ਉਸੇ ਤਰ੍ਹਾਂ ਪਤਨੀਆਂ ਨੂੰ ਵੀ ਆਪਣੇ ਪਤੀਆਂ ਦੇ ਅਧੀਨ ਹੋਣਾ ਚਾਹੀਦਾ ਹੈ।</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ਪਰਕਾਸ਼ ਦੀ ਪੋਥੀ 2:28 ਅਤੇ ਮੈਂ ਉਸਨੂੰ ਸਵੇਰ ਦਾ ਤਾਰਾ ਦਿਆਂਗਾ।</w:t>
      </w:r>
    </w:p>
    <w:p w14:paraId="721B2C85" w14:textId="77777777" w:rsidR="000F7377" w:rsidRDefault="000F7377"/>
    <w:p w14:paraId="1787EAAC" w14:textId="77777777" w:rsidR="000F7377" w:rsidRDefault="000F7377">
      <w:r xmlns:w="http://schemas.openxmlformats.org/wordprocessingml/2006/main">
        <w:t xml:space="preserve">ਪ੍ਰਮਾਤਮਾ ਉਨ੍ਹਾਂ ਲੋਕਾਂ ਦਾ ਵਾਅਦਾ ਕਰਦਾ ਹੈ ਜੋ ਸੰਸਾਰ ਦੇ ਪਰਤਾਵੇ ਨੂੰ ਦੂਰ ਕਰਦੇ ਹਨ ਸਵੇਰ ਦਾ ਤਾਰਾ ਦਿੱਤਾ ਜਾਵੇਗਾ।</w:t>
      </w:r>
    </w:p>
    <w:p w14:paraId="544281CE" w14:textId="77777777" w:rsidR="000F7377" w:rsidRDefault="000F7377"/>
    <w:p w14:paraId="167A93F4" w14:textId="77777777" w:rsidR="000F7377" w:rsidRDefault="000F7377">
      <w:r xmlns:w="http://schemas.openxmlformats.org/wordprocessingml/2006/main">
        <w:t xml:space="preserve">1. ਸਵੇਰ ਦੇ ਤਾਰੇ ਦਾ ਵਾਅਦਾ: ਪਰਕਾਸ਼ ਦੀ ਪੋਥੀ 2:28 ਦਾ ਅਧਿਐਨ</w:t>
      </w:r>
    </w:p>
    <w:p w14:paraId="778AC27E" w14:textId="77777777" w:rsidR="000F7377" w:rsidRDefault="000F7377"/>
    <w:p w14:paraId="21544739" w14:textId="77777777" w:rsidR="000F7377" w:rsidRDefault="000F7377">
      <w:r xmlns:w="http://schemas.openxmlformats.org/wordprocessingml/2006/main">
        <w:t xml:space="preserve">2. ਪਰਤਾਵੇ 'ਤੇ ਕਾਬੂ ਪਾਉਣਾ ਅਤੇ ਪ੍ਰਮਾਤਮਾ ਦੀ ਅਸੀਸ ਪ੍ਰਾਪਤ ਕਰਨਾ</w:t>
      </w:r>
    </w:p>
    <w:p w14:paraId="393D1B77" w14:textId="77777777" w:rsidR="000F7377" w:rsidRDefault="000F7377"/>
    <w:p w14:paraId="78538230" w14:textId="77777777" w:rsidR="000F7377" w:rsidRDefault="000F7377">
      <w:r xmlns:w="http://schemas.openxmlformats.org/wordprocessingml/2006/main">
        <w:t xml:space="preserve">1. ਯਸਾਯਾਹ 14:12-14, ਸ਼ੈਤਾਨ ਦੇ ਪਤਨ ਦਾ ਵਰਣਨ ਕਰਦਾ ਹੈ</w:t>
      </w:r>
    </w:p>
    <w:p w14:paraId="36B66319" w14:textId="77777777" w:rsidR="000F7377" w:rsidRDefault="000F7377"/>
    <w:p w14:paraId="0E049312" w14:textId="77777777" w:rsidR="000F7377" w:rsidRDefault="000F7377">
      <w:r xmlns:w="http://schemas.openxmlformats.org/wordprocessingml/2006/main">
        <w:t xml:space="preserve">2. ਫ਼ਿਲਿੱਪੀਆਂ 2:9-11, ਯਿਸੂ ਨੂੰ ਸਵੇਰ ਦੇ ਤਾਰੇ ਵਜੋਂ ਦਰਸਾਉਂਦਾ ਹੈ।</w:t>
      </w:r>
    </w:p>
    <w:p w14:paraId="608ADCF9" w14:textId="77777777" w:rsidR="000F7377" w:rsidRDefault="000F7377"/>
    <w:p w14:paraId="4A4C2894" w14:textId="77777777" w:rsidR="000F7377" w:rsidRDefault="000F7377">
      <w:r xmlns:w="http://schemas.openxmlformats.org/wordprocessingml/2006/main">
        <w:t xml:space="preserve">ਪਰਕਾਸ਼ ਦੀ ਪੋਥੀ 2:29 ਜਿਸ ਦੇ ਕੰਨ ਹਨ, ਉਹ ਸੁਣੇ ਕਿ ਆਤਮਾ ਕਲੀਸਿਯਾਵਾਂ ਨੂੰ ਕੀ ਆਖਦਾ ਹੈ।</w:t>
      </w:r>
    </w:p>
    <w:p w14:paraId="66BD93B9" w14:textId="77777777" w:rsidR="000F7377" w:rsidRDefault="000F7377"/>
    <w:p w14:paraId="11D917DF" w14:textId="77777777" w:rsidR="000F7377" w:rsidRDefault="000F7377">
      <w:r xmlns:w="http://schemas.openxmlformats.org/wordprocessingml/2006/main">
        <w:t xml:space="preserve">ਪਰਕਾਸ਼ ਦੀ ਪੋਥੀ 2:29 ਵਿੱਚ, ਵਿਸ਼ਵਾਸੀਆਂ ਨੂੰ ਇਹ ਸੁਣਨ ਲਈ ਉਤਸ਼ਾਹਿਤ ਕੀਤਾ ਗਿਆ ਹੈ ਕਿ ਆਤਮਾ ਚਰਚਾਂ ਨੂੰ ਕੀ ਕਹਿ ਰਿਹਾ ਹੈ।</w:t>
      </w:r>
    </w:p>
    <w:p w14:paraId="50757C8F" w14:textId="77777777" w:rsidR="000F7377" w:rsidRDefault="000F7377"/>
    <w:p w14:paraId="46385CC8" w14:textId="77777777" w:rsidR="000F7377" w:rsidRDefault="000F7377">
      <w:r xmlns:w="http://schemas.openxmlformats.org/wordprocessingml/2006/main">
        <w:t xml:space="preserve">1. ਆਤਮਾ ਨੂੰ ਸੁਣਨ ਦੀ ਸ਼ਕਤੀ</w:t>
      </w:r>
    </w:p>
    <w:p w14:paraId="7B4C2E88" w14:textId="77777777" w:rsidR="000F7377" w:rsidRDefault="000F7377"/>
    <w:p w14:paraId="34A21B5B" w14:textId="77777777" w:rsidR="000F7377" w:rsidRDefault="000F7377">
      <w:r xmlns:w="http://schemas.openxmlformats.org/wordprocessingml/2006/main">
        <w:t xml:space="preserve">2. ਪਰਮੇਸ਼ੁਰ ਦੇ ਬਚਨ ਨੂੰ ਸੁਣਨ ਦਾ ਮੁੱਲ</w:t>
      </w:r>
    </w:p>
    <w:p w14:paraId="4A0046F4" w14:textId="77777777" w:rsidR="000F7377" w:rsidRDefault="000F7377"/>
    <w:p w14:paraId="07AED0C4" w14:textId="77777777" w:rsidR="000F7377" w:rsidRDefault="000F7377">
      <w:r xmlns:w="http://schemas.openxmlformats.org/wordprocessingml/2006/main">
        <w:t xml:space="preserve">1. ਯਾਕੂਬ 1:19-20 - ? </w:t>
      </w:r>
      <w:r xmlns:w="http://schemas.openxmlformats.org/wordprocessingml/2006/main">
        <w:rPr>
          <w:rFonts w:ascii="맑은 고딕 Semilight" w:hAnsi="맑은 고딕 Semilight"/>
        </w:rPr>
        <w:t xml:space="preserve">쏫 </w:t>
      </w:r>
      <w:r xmlns:w="http://schemas.openxmlformats.org/wordprocessingml/2006/main">
        <w:t xml:space="preserve">ਹੁਣ, ਮੇਰੇ ਪਿਆਰੇ ਭਰਾਵੋ: ਹਰ ਵਿਅਕਤੀ ਨੂੰ ਸੁਣਨ ਵਿੱਚ ਤੇਜ਼, ਬੋਲਣ ਵਿੱਚ ਧੀਮਾ, ਗੁੱਸੇ ਵਿੱਚ ਧੀਮਾ ਹੋਣਾ ਚਾਹੀਦਾ ਹੈ। ਕਿਉਂਕਿ ਮਨੁੱਖ ਦਾ ਕ੍ਰੋਧ ਪਰਮੇਸ਼ੁਰ ਦੀ ਧਾਰਮਿਕਤਾ ਨੂੰ ਪੈਦਾ ਨਹੀਂ ਕਰਦਾ।</w:t>
      </w:r>
    </w:p>
    <w:p w14:paraId="588BA5AD" w14:textId="77777777" w:rsidR="000F7377" w:rsidRDefault="000F7377"/>
    <w:p w14:paraId="005FB9B7" w14:textId="77777777" w:rsidR="000F7377" w:rsidRDefault="000F7377">
      <w:r xmlns:w="http://schemas.openxmlformats.org/wordprocessingml/2006/main">
        <w:t xml:space="preserve">2. ਯਸਾਯਾਹ 55:3 - ? </w:t>
      </w:r>
      <w:r xmlns:w="http://schemas.openxmlformats.org/wordprocessingml/2006/main">
        <w:rPr>
          <w:rFonts w:ascii="맑은 고딕 Semilight" w:hAnsi="맑은 고딕 Semilight"/>
        </w:rPr>
        <w:t xml:space="preserve">쏧 </w:t>
      </w:r>
      <w:r xmlns:w="http://schemas.openxmlformats.org/wordprocessingml/2006/main">
        <w:t xml:space="preserve">ਆਪਣਾ ਕੰਨ ਲਗਾਓ, ਅਤੇ ਮੇਰੇ ਕੋਲ ਆਓ; ਸੁਣੋ ਕਿ ਤੇਰੀ ਰੂਹ ਜਿਉਂਦੀ ਰਹੇ..??</w:t>
      </w:r>
    </w:p>
    <w:p w14:paraId="7364491D" w14:textId="77777777" w:rsidR="000F7377" w:rsidRDefault="000F7377"/>
    <w:p w14:paraId="662E9E94" w14:textId="77777777" w:rsidR="000F7377" w:rsidRDefault="000F7377">
      <w:r xmlns:w="http://schemas.openxmlformats.org/wordprocessingml/2006/main">
        <w:t xml:space="preserve">ਚਰਚਾਂ </w:t>
      </w:r>
      <w:r xmlns:w="http://schemas.openxmlformats.org/wordprocessingml/2006/main">
        <w:t xml:space="preserve">ਨੂੰ ਸੰਦੇਸ਼ ਜਾਰੀ ਰੱਖਦਾ ਹੈ । </w:t>
      </w:r>
      <w:r xmlns:w="http://schemas.openxmlformats.org/wordprocessingml/2006/main">
        <w:lastRenderedPageBreak xmlns:w="http://schemas.openxmlformats.org/wordprocessingml/2006/main"/>
      </w:r>
      <w:r xmlns:w="http://schemas.openxmlformats.org/wordprocessingml/2006/main">
        <w:t xml:space="preserve">ਇਹ ਅਧਿਆਇ ਉਹਨਾਂ ਤਿੰਨ ਚਰਚਾਂ ਨੂੰ ਸੰਬੋਧਿਤ ਖਾਸ ਸੰਦੇਸ਼ਾਂ 'ਤੇ ਕੇਂਦ੍ਰਤ ਕਰਦਾ ਹੈ: ਸਾਰਡਿਸ, ਫਿਲਡੇਲ੍ਫਿਯਾ ਅਤੇ ਲਾਓਡੀਸੀਆ।</w:t>
      </w:r>
    </w:p>
    <w:p w14:paraId="2586844F" w14:textId="77777777" w:rsidR="000F7377" w:rsidRDefault="000F7377"/>
    <w:p w14:paraId="348E9DCC" w14:textId="77777777" w:rsidR="000F7377" w:rsidRDefault="000F7377">
      <w:r xmlns:w="http://schemas.openxmlformats.org/wordprocessingml/2006/main">
        <w:t xml:space="preserve">ਪਹਿਲਾ ਪੈਰਾ: ਅਧਿਆਇ ਸਾਰਡਿਸ ਵਿੱਚ ਚਰਚ ਨੂੰ ਇੱਕ ਸੰਦੇਸ਼ ਨਾਲ ਸ਼ੁਰੂ ਹੁੰਦਾ ਹੈ। ਯਿਸੂ ਜਿਉਂਦਾ ਹੋਣ ਲਈ ਉਹਨਾਂ ਦੀ ਸਾਖ ਨੂੰ ਸਵੀਕਾਰ ਕਰਦਾ ਹੈ ਪਰ ਉਹਨਾਂ ਨੂੰ ਚੇਤਾਵਨੀ ਦਿੰਦਾ ਹੈ ਕਿ ਉਹ ਆਤਮਿਕ ਤੌਰ ਤੇ ਮਰ ਚੁੱਕੇ ਹਨ (ਪ੍ਰਕਾਸ਼ ਦੀ ਪੋਥੀ 3:1)। ਉਹ ਉਨ੍ਹਾਂ ਨੂੰ ਜੋ ਬਚਿਆ ਹੈ ਉਸ ਨੂੰ ਮਜ਼ਬੂਤ ਕਰਨ ਅਤੇ ਆਪਣੀ ਉਲਝਣ ਤੋਂ ਤੋਬਾ ਕਰਨ ਦੀ ਤਾਕੀਦ ਕਰਦਾ ਹੈ, ਨਹੀਂ ਤਾਂ ਉਹ ਚੋਰ ਵਾਂਗ ਉਨ੍ਹਾਂ ਉੱਤੇ ਆ ਜਾਵੇਗਾ (ਪਰਕਾਸ਼ ਦੀ ਪੋਥੀ 3:2-3)।</w:t>
      </w:r>
    </w:p>
    <w:p w14:paraId="5E485F71" w14:textId="77777777" w:rsidR="000F7377" w:rsidRDefault="000F7377"/>
    <w:p w14:paraId="19826512" w14:textId="77777777" w:rsidR="000F7377" w:rsidRDefault="000F7377">
      <w:r xmlns:w="http://schemas.openxmlformats.org/wordprocessingml/2006/main">
        <w:t xml:space="preserve">ਦੂਜਾ ਪੈਰਾ: ਅਗਲਾ ਸੰਦੇਸ਼ ਫਿਲਡੇਲ੍ਫਿਯਾ ਵਿੱਚ ਚਰਚ ਵੱਲ ਸੇਧਿਤ ਹੈ। ਯਿਸੂ ਉਨ੍ਹਾਂ ਦੀ ਸੀਮਤ ਤਾਕਤ ਦੇ ਬਾਵਜੂਦ ਉਨ੍ਹਾਂ ਦੀ ਵਫ਼ਾਦਾਰੀ ਦੀ ਤਾਰੀਫ਼ ਕਰਦਾ ਹੈ ਅਤੇ ਉਨ੍ਹਾਂ ਨੂੰ ਭਰੋਸਾ ਦਿਵਾਉਂਦਾ ਹੈ ਕਿ ਉਸਨੇ ਉਨ੍ਹਾਂ ਲਈ ਇੱਕ ਦਰਵਾਜ਼ਾ ਖੋਲ੍ਹ ਦਿੱਤਾ ਹੈ ਜਿਸ ਨੂੰ ਕੋਈ ਵੀ ਬੰਦ ਨਹੀਂ ਕਰ ਸਕਦਾ (ਪ੍ਰਕਾਸ਼ ਦੀ ਪੋਥੀ 3:7-8)। ਉਹ ਵਾਅਦਾ ਕਰਦਾ ਹੈ ਕਿ ਕਿਉਂਕਿ ਉਹਨਾਂ ਨੇ ਉਸਦੇ ਬਚਨ ਨੂੰ ਮੰਨਿਆ ਹੈ ਅਤੇ ਉਸਦੇ ਨਾਮ ਤੋਂ ਇਨਕਾਰ ਨਹੀਂ ਕੀਤਾ, ਉਹ ਉਹਨਾਂ ਨੂੰ ਅਜ਼ਮਾਇਸ਼ ਦੀ ਘੜੀ ਤੋਂ ਬਚਾਵੇਗਾ ਜੋ ਸਾਰੇ ਸੰਸਾਰ ਉੱਤੇ ਆਵੇਗਾ (ਪਰਕਾਸ਼ ਦੀ ਪੋਥੀ 3:10)।</w:t>
      </w:r>
    </w:p>
    <w:p w14:paraId="3A6C100C" w14:textId="77777777" w:rsidR="000F7377" w:rsidRDefault="000F7377"/>
    <w:p w14:paraId="5EB07227" w14:textId="77777777" w:rsidR="000F7377" w:rsidRDefault="000F7377">
      <w:r xmlns:w="http://schemas.openxmlformats.org/wordprocessingml/2006/main">
        <w:t xml:space="preserve">ਤੀਜਾ ਪੈਰਾ: ਅੰਤਮ ਸੰਦੇਸ਼ ਲਾਉਦਿਕੀਆ ਲਈ ਹੈ। ਯਿਸੂ ਇਸ ਚਰਚ ਨੂੰ ਕੋਸੇ ਹੋਣ ਲਈ ਝਿੜਕਦਾ ਹੈ - ਨਾ ਤਾਂ ਗਰਮ ਅਤੇ ਨਾ ਹੀ ਠੰਡਾ - ਅਤੇ ਚੇਤਾਵਨੀ ਦਿੰਦਾ ਹੈ ਕਿ ਜੇ ਉਹ ਤੋਬਾ ਨਹੀਂ ਕਰਦੇ ਤਾਂ ਉਹ ਉਨ੍ਹਾਂ ਨੂੰ ਆਪਣੇ ਮੂੰਹ ਵਿੱਚੋਂ ਥੁੱਕ ਦੇਵੇਗਾ (ਪਰਕਾਸ਼ ਦੀ ਪੋਥੀ 3:15-16)। ਉਹਨਾਂ ਦੀ ਸਵੈ-ਅਨੁਭਵੀ ਦੌਲਤ ਅਤੇ ਭਰਪੂਰਤਾ ਦੇ ਬਾਵਜੂਦ, ਯਿਸੂ ਉਹਨਾਂ ਦੀ ਅਧਿਆਤਮਿਕ ਗਰੀਬੀ ਨੂੰ ਉਜਾਗਰ ਕਰਦਾ ਹੈ ਅਤੇ ਉਹਨਾਂ ਨੂੰ ਸਲਾਹ ਦਿੰਦਾ ਹੈ ਕਿ ਉਹ ਉਸ ਤੋਂ ਸੱਚੀ ਦੌਲਤ ਭਾਲਣ (ਪਰਕਾਸ਼ ਦੀ ਪੋਥੀ 3:17-18)। ਉਹ ਦਰਵਾਜ਼ਾ ਖੋਲ੍ਹਣ ਲਈ ਉਸ ਦੀ ਅਵਾਜ਼ ਸੁਣਨ ਵਾਲਿਆਂ ਨੂੰ ਸੱਦਾ ਦਿੰਦਾ ਹੈ ਤਾਂ ਜੋ ਉਹ ਅੰਦਰ ਜਾ ਸਕੇ ਅਤੇ ਉਨ੍ਹਾਂ ਨਾਲ ਖਾਣਾ ਖਾਵੇ (ਪਰਕਾਸ਼ ਦੀ ਪੋਥੀ 3:20)।</w:t>
      </w:r>
    </w:p>
    <w:p w14:paraId="32181B2F" w14:textId="77777777" w:rsidR="000F7377" w:rsidRDefault="000F7377"/>
    <w:p w14:paraId="61D7ABD2" w14:textId="77777777" w:rsidR="000F7377" w:rsidRDefault="000F7377">
      <w:r xmlns:w="http://schemas.openxmlformats.org/wordprocessingml/2006/main">
        <w:t xml:space="preserve">ਸੰਖੇਪ ਵਿੱਚ, ਪਰਕਾਸ਼ ਦੀ ਪੋਥੀ ਦੇ ਤੀਜੇ ਅਧਿਆਇ ਵਿੱਚ ਸੱਤ ਚਰਚਾਂ ਵਿੱਚੋਂ ਤਿੰਨ ਲਈ ਖਾਸ ਸੰਦੇਸ਼ ਹਨ। ਯਿਸੂ ਨੇ ਸਾਰਡਿਸ ਵਿੱਚ ਆਤਮਿਕ ਮੌਤ ਨੂੰ ਸੰਬੋਧਿਤ ਕੀਤਾ ਅਤੇ ਤੋਬਾ ਕਰਨ ਦੀ ਤਾਕੀਦ ਕੀਤੀ। ਫਿਲਡੇਲ੍ਫਿਯਾ ਨੂੰ, ਉਹ ਵਫ਼ਾਦਾਰੀ ਦੀ ਤਾਰੀਫ਼ ਕਰਦਾ ਹੈ ਅਤੇ ਆਉਣ ਵਾਲੀਆਂ ਅਜ਼ਮਾਇਸ਼ਾਂ ਤੋਂ ਸੁਰੱਖਿਆ ਦਾ ਵਾਅਦਾ ਕਰਦਾ ਹੈ। ਲਾਉਦਿਕੀਆ ਵਿੱਚ, ਯਿਸੂ ਨੇ ਨਰਮ ਸੁਭਾਅ ਨੂੰ ਝਿੜਕਿਆ ਅਤੇ ਸੱਚੇ ਅਧਿਆਤਮਿਕ ਧਨ ਦਾ ਮੌਕਾ ਦਿੰਦੇ ਹੋਏ ਤੋਬਾ ਕਰਨ ਲਈ ਕਿਹਾ। ਇਹ ਸੰਦੇਸ਼ ਪਰਮੇਸ਼ੁਰ ਦੀ ਮਨਜ਼ੂਰੀ ਅਤੇ ਬਰਕਤਾਂ ਪ੍ਰਾਪਤ ਕਰਨ ਲਈ ਸੱਚੀ ਨਿਹਚਾ, ਤਸੱਲੀ ਤੋਂ ਤੋਬਾ, ਅਤੇ ਧਾਰਮਿਕਤਾ ਦੀ ਤੀਬਰ ਖੋਜ ਦੀ ਲੋੜ 'ਤੇ ਜ਼ੋਰ ਦਿੰਦੇ ਹਨ।</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ਪਰਕਾਸ਼ ਦੀ ਪੋਥੀ 3:1 ਅਤੇ ਸਾਰਦੀਸ ਵਿੱਚ ਕਲੀਸਿਯਾ ਦੇ ਦੂਤ ਨੂੰ ਲਿਖੋ; ਇਹ ਗੱਲਾਂ ਉਹ ਆਖਦਾ ਹੈ ਜਿਸ ਕੋਲ ਪਰਮੇਸ਼ੁਰ ਦੇ ਸੱਤ ਆਤਮੇ ਅਤੇ ਸੱਤ ਤਾਰੇ ਹਨ। ਮੈਂ ਤੇਰੇ ਕੰਮਾਂ ਨੂੰ ਜਾਣਦਾ ਹਾਂ, ਕਿ ਤੇਰਾ ਨਾਮ ਹੈ ਜੋ ਤੂੰ ਜਿਉਂਦਾ ਹੈਂ, ਅਤੇ ਮਰਿਆ ਹੋਇਆ ਹੈਂ।</w:t>
      </w:r>
    </w:p>
    <w:p w14:paraId="61367AE2" w14:textId="77777777" w:rsidR="000F7377" w:rsidRDefault="000F7377"/>
    <w:p w14:paraId="021522BF" w14:textId="77777777" w:rsidR="000F7377" w:rsidRDefault="000F7377">
      <w:r xmlns:w="http://schemas.openxmlformats.org/wordprocessingml/2006/main">
        <w:t xml:space="preserve">ਸਾਰਡਿਸ ਵਿੱਚ ਚਰਚ ਦੇ ਦੂਤ ਨੂੰ ਸੰਬੋਧਿਤ ਕੀਤਾ ਗਿਆ ਹੈ, ਅਤੇ ਇਹ ਪ੍ਰਗਟ ਹੁੰਦਾ ਹੈ ਕਿ ਉਸਨੂੰ ਸੰਬੋਧਨ ਕਰਨ ਵਾਲੇ ਕੋਲ ਪਰਮੇਸ਼ੁਰ ਦੇ ਸੱਤ ਆਤਮੇ ਅਤੇ ਸੱਤ ਤਾਰੇ ਹਨ। ਸਾਰਡਿਸ ਵਿੱਚ ਚਰਚ ਦੇ ਕੰਮ ਪ੍ਰਗਟ ਕੀਤੇ ਗਏ ਹਨ, ਇਹ ਦਰਸਾਉਂਦੇ ਹਨ ਕਿ ਉਹਨਾਂ ਦਾ ਇੱਕ ਨਾਮ ਹੈ ਜਿਸਦਾ ਮਤਲਬ ਹੈ ਕਿ ਉਹ ਜਿੰਦਾ ਹਨ, ਪਰ ਅਸਲ ਵਿੱਚ ਉਹ ਮਰ ਚੁੱਕੇ ਹਨ।</w:t>
      </w:r>
    </w:p>
    <w:p w14:paraId="7FE2A96A" w14:textId="77777777" w:rsidR="000F7377" w:rsidRDefault="000F7377"/>
    <w:p w14:paraId="358A31E9" w14:textId="77777777" w:rsidR="000F7377" w:rsidRDefault="000F7377">
      <w:r xmlns:w="http://schemas.openxmlformats.org/wordprocessingml/2006/main">
        <w:t xml:space="preserve">1. ਮਰੇ ਹੋਏ ਵਿਸ਼ਵਾਸ ਦਾ ਖ਼ਤਰਾ: ਪਰਕਾਸ਼ ਦੀ ਪੋਥੀ 3:1 ਦੀ ਜਾਂਚ ਕਰਨਾ</w:t>
      </w:r>
    </w:p>
    <w:p w14:paraId="11A97F81" w14:textId="77777777" w:rsidR="000F7377" w:rsidRDefault="000F7377"/>
    <w:p w14:paraId="2E8D32C2" w14:textId="77777777" w:rsidR="000F7377" w:rsidRDefault="000F7377">
      <w:r xmlns:w="http://schemas.openxmlformats.org/wordprocessingml/2006/main">
        <w:t xml:space="preserve">2. ਪੂਰੀ ਜ਼ਿੰਦਗੀ ਜੀਉ: ਪਰਕਾਸ਼ ਦੀ ਪੋਥੀ 3:1 'ਤੇ ਪ੍ਰਤੀਬਿੰਬ</w:t>
      </w:r>
    </w:p>
    <w:p w14:paraId="79E10D79" w14:textId="77777777" w:rsidR="000F7377" w:rsidRDefault="000F7377"/>
    <w:p w14:paraId="49CEC25C" w14:textId="77777777" w:rsidR="000F7377" w:rsidRDefault="000F7377">
      <w:r xmlns:w="http://schemas.openxmlformats.org/wordprocessingml/2006/main">
        <w:t xml:space="preserve">1. ਯਿਰਮਿਯਾਹ 29:13 - "ਅਤੇ ਤੁਸੀਂ ਮੈਨੂੰ ਲੱਭੋਗੇ, ਅਤੇ ਮੈਨੂੰ ਲੱਭੋਗੇ, ਜਦੋਂ ਤੁਸੀਂ ਮੈਨੂੰ ਆਪਣੇ ਪੂਰੇ ਦਿਲ ਨਾਲ ਲੱਭੋਗੇ।"</w:t>
      </w:r>
    </w:p>
    <w:p w14:paraId="1C031060" w14:textId="77777777" w:rsidR="000F7377" w:rsidRDefault="000F7377"/>
    <w:p w14:paraId="3C97FB42" w14:textId="77777777" w:rsidR="000F7377" w:rsidRDefault="000F7377">
      <w:r xmlns:w="http://schemas.openxmlformats.org/wordprocessingml/2006/main">
        <w:t xml:space="preserve">2. ਯੂਹੰਨਾ 10:10 - "ਚੋਰ ਨਹੀਂ ਆਉਂਦਾ, ਪਰ ਚੋਰੀ ਕਰਨ, ਮਾਰਨ ਅਤੇ ਨਸ਼ਟ ਕਰਨ ਲਈ ਆਉਂਦਾ ਹੈ: ਮੈਂ ਇਸ ਲਈ ਆਇਆ ਹਾਂ ਕਿ ਉਨ੍ਹਾਂ ਨੂੰ ਜੀਵਨ ਮਿਲੇ, ਅਤੇ ਉਹ ਇਸ ਨੂੰ ਹੋਰ ਭਰਪੂਰ ਰੂਪ ਵਿੱਚ ਪ੍ਰਾਪਤ ਕਰ ਸਕਣ।"</w:t>
      </w:r>
    </w:p>
    <w:p w14:paraId="2D8ED849" w14:textId="77777777" w:rsidR="000F7377" w:rsidRDefault="000F7377"/>
    <w:p w14:paraId="5C0C4308" w14:textId="77777777" w:rsidR="000F7377" w:rsidRDefault="000F7377">
      <w:r xmlns:w="http://schemas.openxmlformats.org/wordprocessingml/2006/main">
        <w:t xml:space="preserve">ਪਰਕਾਸ਼ ਦੀ ਪੋਥੀ 3:2 ਜਾਗਦੇ ਰਹੋ, ਅਤੇ ਬਚੀਆਂ ਹੋਈਆਂ ਚੀਜ਼ਾਂ ਨੂੰ ਮਜ਼ਬੂਤ ਕਰੋ, ਜੋ ਮਰਨ ਲਈ ਤਿਆਰ ਹਨ, ਕਿਉਂਕਿ ਮੈਂ ਪਰਮੇਸ਼ੁਰ ਦੇ ਅੱਗੇ ਤੇਰੇ ਕੰਮ ਸੰਪੂਰਨ ਨਹੀਂ ਪਾਏ ਹਨ।</w:t>
      </w:r>
    </w:p>
    <w:p w14:paraId="5D7473EE" w14:textId="77777777" w:rsidR="000F7377" w:rsidRDefault="000F7377"/>
    <w:p w14:paraId="57904C20" w14:textId="77777777" w:rsidR="000F7377" w:rsidRDefault="000F7377">
      <w:r xmlns:w="http://schemas.openxmlformats.org/wordprocessingml/2006/main">
        <w:t xml:space="preserve">ਮਸੀਹੀਆਂ ਨੂੰ ਸੁਚੇਤ ਰਹਿਣਾ ਚਾਹੀਦਾ ਹੈ ਅਤੇ ਪਰਮੇਸ਼ੁਰ ਦੀਆਂ ਨਜ਼ਰਾਂ ਵਿਚ ਆਪਣੇ ਕੰਮਾਂ ਨੂੰ ਸੰਪੂਰਨ ਕਰਨ ਦੀ ਕੋਸ਼ਿਸ਼ ਕਰਨੀ ਚਾਹੀਦੀ ਹੈ।</w:t>
      </w:r>
    </w:p>
    <w:p w14:paraId="55C53939" w14:textId="77777777" w:rsidR="000F7377" w:rsidRDefault="000F7377"/>
    <w:p w14:paraId="0A311222" w14:textId="77777777" w:rsidR="000F7377" w:rsidRDefault="000F7377">
      <w:r xmlns:w="http://schemas.openxmlformats.org/wordprocessingml/2006/main">
        <w:t xml:space="preserve">1. ਸਾਡੀ ਨਿਹਚਾ ਨੂੰ ਮਜ਼ਬੂਤ ਕਰਨਾ: ਪਰਮੇਸ਼ੁਰ ਦੀਆਂ ਨਜ਼ਰਾਂ ਵਿਚ ਆਪਣੇ ਕੰਮਾਂ ਨੂੰ ਕਿਵੇਂ ਸੰਪੂਰਨ ਕਰਨਾ ਹੈ</w:t>
      </w:r>
    </w:p>
    <w:p w14:paraId="17914E56" w14:textId="77777777" w:rsidR="000F7377" w:rsidRDefault="000F7377"/>
    <w:p w14:paraId="3C77049F" w14:textId="77777777" w:rsidR="000F7377" w:rsidRDefault="000F7377">
      <w:r xmlns:w="http://schemas.openxmlformats.org/wordprocessingml/2006/main">
        <w:t xml:space="preserve">2. ਜਾਗਦੇ ਰਹਿਣ ਦਾ ਸੱਦਾ: ਸਾਨੂੰ ਆਪਣੀ ਨਿਹਚਾ ਨੂੰ ਮਜ਼ਬੂਤ ਕਿਉਂ ਕਰਨਾ ਚਾਹੀਦਾ ਹੈ</w:t>
      </w:r>
    </w:p>
    <w:p w14:paraId="3CF91743" w14:textId="77777777" w:rsidR="000F7377" w:rsidRDefault="000F7377"/>
    <w:p w14:paraId="3AFE3477" w14:textId="77777777" w:rsidR="000F7377" w:rsidRDefault="000F7377">
      <w:r xmlns:w="http://schemas.openxmlformats.org/wordprocessingml/2006/main">
        <w:t xml:space="preserve">1. ਯਾਕੂਬ 4:17 - "ਇਸ ਲਈ, ਜੋ ਵਿਅਕਤੀ ਸਹੀ ਕੰਮ ਕਰਨਾ ਜਾਣਦਾ ਹੈ ਅਤੇ ਅਜਿਹਾ ਨਹੀਂ ਕਰਦਾ, ਉਸ ਲਈ ਇਹ ਪਾਪ ਹੈ।"</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ਯੂਹੰਨਾ 3:18 - "ਬੱਚਿਓ, ਆਓ ਆਪਾਂ ਬਚਨ ਜਾਂ ਜ਼ਬਾਨ ਨਾਲ ਨਹੀਂ, ਸਗੋਂ ਕਰਨੀ ਅਤੇ ਸੱਚਾਈ ਨਾਲ ਪਿਆਰ ਕਰੀਏ।"</w:t>
      </w:r>
    </w:p>
    <w:p w14:paraId="01C99A82" w14:textId="77777777" w:rsidR="000F7377" w:rsidRDefault="000F7377"/>
    <w:p w14:paraId="2E39177D" w14:textId="77777777" w:rsidR="000F7377" w:rsidRDefault="000F7377">
      <w:r xmlns:w="http://schemas.openxmlformats.org/wordprocessingml/2006/main">
        <w:t xml:space="preserve">ਪਰਕਾਸ਼ ਦੀ ਪੋਥੀ 3:3 ਇਸ ਲਈ ਯਾਦ ਰੱਖੋ ਕਿ ਤੁਸੀਂ ਕਿਵੇਂ ਪ੍ਰਾਪਤ ਕੀਤਾ ਅਤੇ ਸੁਣਿਆ ਹੈ, ਅਤੇ ਫੜੀ ਰੱਖੋ, ਅਤੇ ਤੋਬਾ ਕਰੋ। ਇਸ ਲਈ ਜੇਕਰ ਤੂੰ ਨਾ ਜਾਗੇਂਗਾ, ਤਾਂ ਮੈਂ ਚੋਰ ਵਾਂਗ ਤੇਰੇ ਉੱਤੇ ਆਵਾਂਗਾ, ਅਤੇ ਤੈਨੂੰ ਨਹੀਂ ਪਤਾ ਕਿ ਮੈਂ ਕਿਸ ਘੜੀ ਤੇਰੇ ਉੱਤੇ ਆਵਾਂਗਾ।</w:t>
      </w:r>
    </w:p>
    <w:p w14:paraId="5F46DAF8" w14:textId="77777777" w:rsidR="000F7377" w:rsidRDefault="000F7377"/>
    <w:p w14:paraId="3C4B54A7" w14:textId="77777777" w:rsidR="000F7377" w:rsidRDefault="000F7377">
      <w:r xmlns:w="http://schemas.openxmlformats.org/wordprocessingml/2006/main">
        <w:t xml:space="preserve">ਪਰਕਾਸ਼ ਦੀ ਪੋਥੀ 3:3 ਦਾ ਹਵਾਲਾ ਮਸੀਹੀਆਂ ਨੂੰ ਉਨ੍ਹਾਂ ਸਿੱਖਿਆਵਾਂ ਨੂੰ ਯਾਦ ਕਰਨ, ਉਨ੍ਹਾਂ ਨੂੰ ਫੜੀ ਰੱਖਣ ਅਤੇ ਤੋਬਾ ਕਰਨ ਦੀ ਯਾਦ ਦਿਵਾਉਂਦਾ ਹੈ। ਉਨ੍ਹਾਂ ਨੂੰ ਇਹ ਚੇਤਾਵਨੀ ਵੀ ਦਿੱਤੀ ਗਈ ਹੈ ਕਿ ਜੇ ਉਹ ਨਹੀਂ ਦੇਖਦੇ, ਤਾਂ ਯਿਸੂ ਚੋਰ ਵਾਂਗ ਆਵੇਗਾ ਅਤੇ ਉਨ੍ਹਾਂ ਨੂੰ ਉਸਦੇ ਆਉਣ ਦੀ ਘੜੀ ਨਹੀਂ ਪਤਾ ਹੋਵੇਗੀ।</w:t>
      </w:r>
    </w:p>
    <w:p w14:paraId="30FB6E79" w14:textId="77777777" w:rsidR="000F7377" w:rsidRDefault="000F7377"/>
    <w:p w14:paraId="38C9EFB3" w14:textId="77777777" w:rsidR="000F7377" w:rsidRDefault="000F7377">
      <w:r xmlns:w="http://schemas.openxmlformats.org/wordprocessingml/2006/main">
        <w:t xml:space="preserve">1. ਤੋਬਾ ਦੀ ਸ਼ਕਤੀ: ਤੋਬਾ ਦੀ ਜ਼ਿੰਦਗੀ ਕਿਵੇਂ ਜੀਣੀ ਹੈ</w:t>
      </w:r>
    </w:p>
    <w:p w14:paraId="35FD7467" w14:textId="77777777" w:rsidR="000F7377" w:rsidRDefault="000F7377"/>
    <w:p w14:paraId="57676D1B" w14:textId="77777777" w:rsidR="000F7377" w:rsidRDefault="000F7377">
      <w:r xmlns:w="http://schemas.openxmlformats.org/wordprocessingml/2006/main">
        <w:t xml:space="preserve">2. ਯਿਸੂ ਆ ਰਿਹਾ ਹੈ: ਉਸਦੀ ਵਾਪਸੀ ਦੀ ਅਸਲੀਅਤ</w:t>
      </w:r>
    </w:p>
    <w:p w14:paraId="35D18EE8" w14:textId="77777777" w:rsidR="000F7377" w:rsidRDefault="000F7377"/>
    <w:p w14:paraId="43643BEA" w14:textId="77777777" w:rsidR="000F7377" w:rsidRDefault="000F7377">
      <w:r xmlns:w="http://schemas.openxmlformats.org/wordprocessingml/2006/main">
        <w:t xml:space="preserve">1. ਲੂਕਾ 13:3 - "ਜੇ ਤੱਕ ਤੁਸੀਂ ਤੋਬਾ ਨਹੀਂ ਕਰਦੇ, ਤੁਸੀਂ ਸਾਰੇ ਇਸੇ ਤਰ੍ਹਾਂ ਨਾਸ਼ ਹੋ ਜਾਵੋਗੇ।"</w:t>
      </w:r>
    </w:p>
    <w:p w14:paraId="775B4D7B" w14:textId="77777777" w:rsidR="000F7377" w:rsidRDefault="000F7377"/>
    <w:p w14:paraId="04B860D9" w14:textId="77777777" w:rsidR="000F7377" w:rsidRDefault="000F7377">
      <w:r xmlns:w="http://schemas.openxmlformats.org/wordprocessingml/2006/main">
        <w:t xml:space="preserve">2. 1 ਥੱਸਲੁਨੀਕੀਆਂ 5:2-3 - “ਕਿਉਂਕਿ ਤੁਸੀਂ ਆਪ ਪੂਰੀ ਤਰ੍ਹਾਂ ਜਾਣਦੇ ਹੋ ਕਿ ਪ੍ਰਭੂ ਦਾ ਦਿਨ ਰਾਤ ਨੂੰ ਚੋਰ ਵਾਂਗ ਆਵੇਗਾ। ਜਦੋਂ ਲੋਕ ਕਹਿ ਰਹੇ ਹਨ, 'ਸ਼ਾਂਤੀ ਅਤੇ ਸੁਰੱਖਿਆ ਹੈ,' ਤਾਂ ਅਚਾਨਕ ਉਨ੍ਹਾਂ ਉੱਤੇ ਤਬਾਹੀ ਆ ਜਾਵੇਗੀ ਜਿਵੇਂ ਗਰਭਵਤੀ ਔਰਤ ਨੂੰ ਜਣੇਪੇ ਦੀਆਂ ਪੀੜਾਂ ਆਉਂਦੀਆਂ ਹਨ, ਅਤੇ ਉਹ ਬਚ ਨਹੀਂ ਸਕਣਗੇ।</w:t>
      </w:r>
    </w:p>
    <w:p w14:paraId="30680D5F" w14:textId="77777777" w:rsidR="000F7377" w:rsidRDefault="000F7377"/>
    <w:p w14:paraId="22D5B341" w14:textId="77777777" w:rsidR="000F7377" w:rsidRDefault="000F7377">
      <w:r xmlns:w="http://schemas.openxmlformats.org/wordprocessingml/2006/main">
        <w:t xml:space="preserve">ਪਰਕਾਸ਼ ਦੀ ਪੋਥੀ 3:4 ਸਾਰਦੀਸ ਵਿੱਚ ਵੀ ਤੁਹਾਡੇ ਕੁਝ ਨਾਮ ਹਨ ਜਿਨ੍ਹਾਂ ਨੇ ਆਪਣੇ ਕੱਪੜੇ ਪਲੀਤ ਨਹੀਂ ਕੀਤੇ ਹਨ; ਅਤੇ ਉਹ ਮੇਰੇ ਨਾਲ ਚਿੱਟੇ ਰੰਗ ਵਿੱਚ ਚੱਲਣਗੇ, ਕਿਉਂਕਿ ਉਹ ਯੋਗ ਹਨ।</w:t>
      </w:r>
    </w:p>
    <w:p w14:paraId="7B4A91DC" w14:textId="77777777" w:rsidR="000F7377" w:rsidRDefault="000F7377"/>
    <w:p w14:paraId="76CAAF89" w14:textId="77777777" w:rsidR="000F7377" w:rsidRDefault="000F7377">
      <w:r xmlns:w="http://schemas.openxmlformats.org/wordprocessingml/2006/main">
        <w:t xml:space="preserve">ਸਾਰਡਿਸ ਵਿਚ ਕੁਝ ਨਾਂ ਵਫ਼ਾਦਾਰ ਰਹੇ ਹਨ ਅਤੇ ਉਨ੍ਹਾਂ ਨੂੰ ਸਦੀਪਕ ਜੀਵਨ ਦਾ ਇਨਾਮ ਦਿੱਤਾ ਜਾਵੇਗਾ।</w:t>
      </w:r>
    </w:p>
    <w:p w14:paraId="58BD1C78" w14:textId="77777777" w:rsidR="000F7377" w:rsidRDefault="000F7377"/>
    <w:p w14:paraId="69FA119D" w14:textId="77777777" w:rsidR="000F7377" w:rsidRDefault="000F7377">
      <w:r xmlns:w="http://schemas.openxmlformats.org/wordprocessingml/2006/main">
        <w:t xml:space="preserve">1: ਵਫ਼ਾਦਾਰ ਰਹੋ ਅਤੇ ਸਦੀਪਕ ਜੀਵਨ ਪ੍ਰਾਪਤ ਕਰੋ</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ਔਖੇ ਸਮਿਆਂ ਵਿਚ ਲੱਗੇ ਰਹੋ</w:t>
      </w:r>
    </w:p>
    <w:p w14:paraId="640EA690" w14:textId="77777777" w:rsidR="000F7377" w:rsidRDefault="000F7377"/>
    <w:p w14:paraId="2118DB06" w14:textId="77777777" w:rsidR="000F7377" w:rsidRDefault="000F7377">
      <w:r xmlns:w="http://schemas.openxmlformats.org/wordprocessingml/2006/main">
        <w:t xml:space="preserve">1: ਰੋਮੀਆਂ 8:28 "ਅਤੇ ਅਸੀਂ ਜਾਣਦੇ ਹਾਂ ਕਿ ਸਾਰੀਆਂ ਚੀਜ਼ਾਂ ਮਿਲ ਕੇ ਉਨ੍ਹਾਂ ਦੇ ਭਲੇ ਲਈ ਕੰਮ ਕਰਦੀਆਂ ਹਨ ਜੋ ਪਰਮੇਸ਼ੁਰ ਨੂੰ ਪਿਆਰ ਕਰਦੇ ਹਨ, ਉਨ੍ਹਾਂ ਲਈ ਜਿਹੜੇ ਉਸ ਦੇ ਉਦੇਸ਼ ਦੇ ਅਨੁਸਾਰ ਬੁਲਾਏ ਗਏ ਹਨ."</w:t>
      </w:r>
    </w:p>
    <w:p w14:paraId="5197408F" w14:textId="77777777" w:rsidR="000F7377" w:rsidRDefault="000F7377"/>
    <w:p w14:paraId="32947D73" w14:textId="77777777" w:rsidR="000F7377" w:rsidRDefault="000F7377">
      <w:r xmlns:w="http://schemas.openxmlformats.org/wordprocessingml/2006/main">
        <w:t xml:space="preserve">2: ਕੁਲੁੱਸੀਆਂ 3:23 "ਅਤੇ ਜੋ ਕੁਝ ਤੁਸੀਂ ਕਰਦੇ ਹੋ, ਉਹ ਦਿਲੋਂ ਕਰੋ, ਜਿਵੇਂ ਕਿ ਪ੍ਰਭੂ ਲਈ, ਨਾ ਕਿ ਮਨੁੱਖਾਂ ਲਈ।"</w:t>
      </w:r>
    </w:p>
    <w:p w14:paraId="059D73E8" w14:textId="77777777" w:rsidR="000F7377" w:rsidRDefault="000F7377"/>
    <w:p w14:paraId="04743791" w14:textId="77777777" w:rsidR="000F7377" w:rsidRDefault="000F7377">
      <w:r xmlns:w="http://schemas.openxmlformats.org/wordprocessingml/2006/main">
        <w:t xml:space="preserve">ਪਰਕਾਸ਼ ਦੀ ਪੋਥੀ 3:5 ਜਿਹੜਾ ਜਿੱਤ ਪ੍ਰਾਪਤ ਕਰਦਾ ਹੈ, ਉਹੀ ਚਿੱਟੇ ਕੱਪੜੇ ਪਹਿਨੇਗਾ। ਅਤੇ ਮੈਂ ਜੀਵਨ ਦੀ ਪੁਸਤਕ ਵਿੱਚੋਂ ਉਸਦਾ ਨਾਮ ਮਿਟਾ ਨਹੀਂ ਦਿਆਂਗਾ, ਪਰ ਮੈਂ ਆਪਣੇ ਪਿਤਾ ਅਤੇ ਉਸਦੇ ਦੂਤਾਂ ਦੇ ਸਾਮ੍ਹਣੇ ਉਸਦਾ ਨਾਮ ਕਬੂਲ ਕਰਾਂਗਾ।</w:t>
      </w:r>
    </w:p>
    <w:p w14:paraId="7984768F" w14:textId="77777777" w:rsidR="000F7377" w:rsidRDefault="000F7377"/>
    <w:p w14:paraId="69C557B0" w14:textId="77777777" w:rsidR="000F7377" w:rsidRDefault="000F7377">
      <w:r xmlns:w="http://schemas.openxmlformats.org/wordprocessingml/2006/main">
        <w:t xml:space="preserve">ਵਿਸ਼ਵਾਸੀ ਜੋ ਆਪਣੀਆਂ ਅਜ਼ਮਾਇਸ਼ਾਂ 'ਤੇ ਕਾਬੂ ਪਾਉਂਦੇ ਹਨ ਅਤੇ ਵਫ਼ਾਦਾਰ ਰਹਿੰਦੇ ਹਨ ਉਨ੍ਹਾਂ ਨੂੰ ਚਿੱਟੇ ਕੱਪੜਿਆਂ ਨਾਲ ਨਿਵਾਜਿਆ ਜਾਵੇਗਾ ਅਤੇ ਪ੍ਰਮਾਤਮਾ ਅਤੇ ਉਸਦੇ ਦੂਤਾਂ ਦੁਆਰਾ ਸਵੀਕਾਰ ਕੀਤਾ ਜਾਵੇਗਾ।</w:t>
      </w:r>
    </w:p>
    <w:p w14:paraId="52C1F1FF" w14:textId="77777777" w:rsidR="000F7377" w:rsidRDefault="000F7377"/>
    <w:p w14:paraId="756DB586" w14:textId="77777777" w:rsidR="000F7377" w:rsidRDefault="000F7377">
      <w:r xmlns:w="http://schemas.openxmlformats.org/wordprocessingml/2006/main">
        <w:t xml:space="preserve">1. ਵਫ਼ਾਦਾਰੀ ਦਾ ਇਨਾਮ - ਵਿਸ਼ਵਾਸੀ ਲੋਕਾਂ ਨੂੰ ਚਿੱਟੇ ਕੱਪੜੇ ਪਹਿਨਣ ਦੇ ਪਰਮੇਸ਼ੁਰ ਦੇ ਵਾਅਦੇ ਦੀ ਪੜਚੋਲ ਕਰਨਾ ਜੇਕਰ ਉਹ ਔਕੜਾਂ ਦੇ ਬਾਵਜੂਦ ਸੱਚੇ ਰਹਿੰਦੇ ਹਨ।</w:t>
      </w:r>
    </w:p>
    <w:p w14:paraId="0CD9D97B" w14:textId="77777777" w:rsidR="000F7377" w:rsidRDefault="000F7377"/>
    <w:p w14:paraId="1C790AA5" w14:textId="77777777" w:rsidR="000F7377" w:rsidRDefault="000F7377">
      <w:r xmlns:w="http://schemas.openxmlformats.org/wordprocessingml/2006/main">
        <w:t xml:space="preserve">2. ਜਿੱਤ ਪ੍ਰਾਪਤ ਕਰਨ ਵਾਲੇ - ਇਹ ਪਰਖਣਾ ਕਿ ਕਿਵੇਂ ਵਫ਼ਾਦਾਰ ਬਿਪਤਾ ਦੇ ਸਾਮ੍ਹਣੇ ਦ੍ਰਿੜ੍ਹ ਰਹਿ ਸਕਦੇ ਹਨ ਅਤੇ ਪਰਮੇਸ਼ੁਰ ਦੀਆਂ ਅਸੀਸਾਂ ਪ੍ਰਾਪਤ ਕਰ ਸਕਦੇ ਹਨ।</w:t>
      </w:r>
    </w:p>
    <w:p w14:paraId="6A9A0FF0" w14:textId="77777777" w:rsidR="000F7377" w:rsidRDefault="000F7377"/>
    <w:p w14:paraId="33626CA4" w14:textId="77777777" w:rsidR="000F7377" w:rsidRDefault="000F7377">
      <w:r xmlns:w="http://schemas.openxmlformats.org/wordprocessingml/2006/main">
        <w:t xml:space="preserve">1. ਮੱਤੀ 24:13 - "ਪਰ ਜਿਹੜਾ ਅੰਤ ਤੱਕ ਦ੍ਰਿੜ੍ਹ ਰਹੇਗਾ ਉਹ ਬਚਾਇਆ ਜਾਵੇਗਾ।"</w:t>
      </w:r>
    </w:p>
    <w:p w14:paraId="61EE8C1E" w14:textId="77777777" w:rsidR="000F7377" w:rsidRDefault="000F7377"/>
    <w:p w14:paraId="1782521D" w14:textId="77777777" w:rsidR="000F7377" w:rsidRDefault="000F7377">
      <w:r xmlns:w="http://schemas.openxmlformats.org/wordprocessingml/2006/main">
        <w:t xml:space="preserve">2. 2 ਕੁਰਿੰਥੀਆਂ 5:10 - "ਕਿਉਂਕਿ ਸਾਨੂੰ ਸਾਰਿਆਂ ਨੂੰ ਮਸੀਹ ਦੇ ਨਿਆਉਂ ਦੇ ਸਿੰਘਾਸਣ ਦੇ ਸਾਮ੍ਹਣੇ ਪੇਸ਼ ਹੋਣਾ ਚਾਹੀਦਾ ਹੈ, ਤਾਂ ਜੋ ਸਾਡੇ ਵਿੱਚੋਂ ਹਰੇਕ ਨੂੰ ਉਹ ਪ੍ਰਾਪਤ ਕੀਤਾ ਜਾਵੇ ਜੋ ਸਾਡੇ ਸਰੀਰ ਵਿੱਚ ਰਹਿੰਦੇ ਹੋਏ ਕੀਤੇ ਗਏ ਕੰਮਾਂ ਲਈ ਹੈ, ਭਾਵੇਂ ਚੰਗਾ ਹੋਵੇ ਜਾਂ ਮਾੜਾ।"</w:t>
      </w:r>
    </w:p>
    <w:p w14:paraId="7D94D5A2" w14:textId="77777777" w:rsidR="000F7377" w:rsidRDefault="000F7377"/>
    <w:p w14:paraId="51D4A368" w14:textId="77777777" w:rsidR="000F7377" w:rsidRDefault="000F7377">
      <w:r xmlns:w="http://schemas.openxmlformats.org/wordprocessingml/2006/main">
        <w:t xml:space="preserve">ਪਰਕਾਸ਼ ਦੀ ਪੋਥੀ 3:6 ਜਿਸ ਦੇ ਕੰਨ ਹਨ, ਉਹ ਸੁਣੇ ਕਿ ਆਤਮਾ ਕਲੀਸਿਯਾਵਾਂ ਨੂੰ ਕੀ ਆਖਦਾ ਹੈ।</w:t>
      </w:r>
    </w:p>
    <w:p w14:paraId="658DBAD9" w14:textId="77777777" w:rsidR="000F7377" w:rsidRDefault="000F7377"/>
    <w:p w14:paraId="09461085" w14:textId="77777777" w:rsidR="000F7377" w:rsidRDefault="000F7377">
      <w:r xmlns:w="http://schemas.openxmlformats.org/wordprocessingml/2006/main">
        <w:t xml:space="preserve">ਪਰਕਾਸ਼ ਦੀ ਪੋਥੀ 3:6 ਵਿੱਚ, ਯਿਸੂ ਉਨ੍ਹਾਂ ਲੋਕਾਂ ਨੂੰ ਉਤਸ਼ਾਹਿਤ ਕਰਦਾ ਹੈ ਜਿਨ੍ਹਾਂ ਦੇ ਕੰਨ ਹਨ ਅਤੇ ਸੁਣਨ ਲਈ ਕਿ ਆਤਮਾ </w:t>
      </w:r>
      <w:r xmlns:w="http://schemas.openxmlformats.org/wordprocessingml/2006/main">
        <w:lastRenderedPageBreak xmlns:w="http://schemas.openxmlformats.org/wordprocessingml/2006/main"/>
      </w:r>
      <w:r xmlns:w="http://schemas.openxmlformats.org/wordprocessingml/2006/main">
        <w:t xml:space="preserve">ਚਰਚਾਂ ਨੂੰ ਕੀ ਕਹਿ ਰਿਹਾ ਹੈ।</w:t>
      </w:r>
    </w:p>
    <w:p w14:paraId="5FF47131" w14:textId="77777777" w:rsidR="000F7377" w:rsidRDefault="000F7377"/>
    <w:p w14:paraId="3FA74B74" w14:textId="77777777" w:rsidR="000F7377" w:rsidRDefault="000F7377">
      <w:r xmlns:w="http://schemas.openxmlformats.org/wordprocessingml/2006/main">
        <w:t xml:space="preserve">1. ਆਤਮਾ ਦੀ ਆਵਾਜ਼ ਨੂੰ ਸੁਣਨ ਦੀ ਮਹੱਤਤਾ</w:t>
      </w:r>
    </w:p>
    <w:p w14:paraId="10067523" w14:textId="77777777" w:rsidR="000F7377" w:rsidRDefault="000F7377"/>
    <w:p w14:paraId="62C88AF1" w14:textId="77777777" w:rsidR="000F7377" w:rsidRDefault="000F7377">
      <w:r xmlns:w="http://schemas.openxmlformats.org/wordprocessingml/2006/main">
        <w:t xml:space="preserve">2. ਚਰਚ ਵਿੱਚ ਅਧਿਆਤਮਿਕ ਸਮਝ ਪੈਦਾ ਕਰਨਾ</w:t>
      </w:r>
    </w:p>
    <w:p w14:paraId="4287277A" w14:textId="77777777" w:rsidR="000F7377" w:rsidRDefault="000F7377"/>
    <w:p w14:paraId="56024AB0" w14:textId="77777777" w:rsidR="000F7377" w:rsidRDefault="000F7377">
      <w:r xmlns:w="http://schemas.openxmlformats.org/wordprocessingml/2006/main">
        <w:t xml:space="preserve">1. ਰਸੂਲਾਂ ਦੇ ਕਰਤੱਬ 17:11 - ਹੁਣ ਬੇਰੀਅਨ ਥੱਸਲੁਨੀਕੀਆਂ ਨਾਲੋਂ ਵਧੇਰੇ ਨੇਕ ਚਰਿੱਤਰ ਵਾਲੇ ਸਨ, ਕਿਉਂਕਿ ਉਨ੍ਹਾਂ ਨੇ ਬਹੁਤ ਉਤਸੁਕਤਾ ਨਾਲ ਸੰਦੇਸ਼ ਪ੍ਰਾਪਤ ਕੀਤਾ ਅਤੇ ਹਰ ਰੋਜ਼ ਸ਼ਾਸਤਰ ਦੀ ਜਾਂਚ ਕੀਤੀ ਕਿ ਕੀ ਪੌਲੁਸ ਨੇ ਕਿਹਾ ਸੱਚ ਹੈ ਜਾਂ ਨਹੀਂ।</w:t>
      </w:r>
    </w:p>
    <w:p w14:paraId="30F813D6" w14:textId="77777777" w:rsidR="000F7377" w:rsidRDefault="000F7377"/>
    <w:p w14:paraId="381DC0AD" w14:textId="77777777" w:rsidR="000F7377" w:rsidRDefault="000F7377">
      <w:r xmlns:w="http://schemas.openxmlformats.org/wordprocessingml/2006/main">
        <w:t xml:space="preserve">2. ਯਾਕੂਬ 1:19 - ਮੇਰੇ ਪਿਆਰੇ ਭਰਾਵੋ ਅਤੇ ਭੈਣੋ, ਇਸ ਗੱਲ ਦਾ ਧਿਆਨ ਰੱਖੋ: ਹਰ ਕੋਈ ਸੁਣਨ ਵਿੱਚ ਤੇਜ਼, ਬੋਲਣ ਵਿੱਚ ਧੀਮਾ ਅਤੇ ਗੁੱਸੇ ਵਿੱਚ ਹੌਲੀ ਹੋਣਾ ਚਾਹੀਦਾ ਹੈ।</w:t>
      </w:r>
    </w:p>
    <w:p w14:paraId="68756EB5" w14:textId="77777777" w:rsidR="000F7377" w:rsidRDefault="000F7377"/>
    <w:p w14:paraId="7C2508FE" w14:textId="77777777" w:rsidR="000F7377" w:rsidRDefault="000F7377">
      <w:r xmlns:w="http://schemas.openxmlformats.org/wordprocessingml/2006/main">
        <w:t xml:space="preserve">ਪਰਕਾਸ਼ ਦੀ ਪੋਥੀ 3:7 ਅਤੇ ਫਿਲਡੇਲ੍ਫਿਯਾ ਵਿੱਚ ਕਲੀਸਿਯਾ ਦੇ ਦੂਤ ਨੂੰ ਲਿਖੋ; ਇਹ ਗੱਲਾਂ ਉਹ ਆਖਦਾ ਹੈ ਜੋ ਪਵਿੱਤਰ ਹੈ, ਉਹ ਸੱਚਾ ਹੈ, ਜਿਸ ਕੋਲ ਦਾਊਦ ਦੀ ਕੁੰਜੀ ਹੈ, ਉਹ ਜਿਹੜਾ ਖੋਲ੍ਹਦਾ ਹੈ ਅਤੇ ਕੋਈ ਬੰਦ ਨਹੀਂ ਕਰਦਾ। ਅਤੇ ਬੰਦ ਕਰ ਦਿੰਦਾ ਹੈ, ਅਤੇ ਕੋਈ ਨਹੀਂ ਖੋਲ੍ਹਦਾ।</w:t>
      </w:r>
    </w:p>
    <w:p w14:paraId="33D6E00D" w14:textId="77777777" w:rsidR="000F7377" w:rsidRDefault="000F7377"/>
    <w:p w14:paraId="555E1C3A" w14:textId="77777777" w:rsidR="000F7377" w:rsidRDefault="000F7377">
      <w:r xmlns:w="http://schemas.openxmlformats.org/wordprocessingml/2006/main">
        <w:t xml:space="preserve">ਯਿਸੂ ਹੀ ਦਰਵਾਜ਼ੇ ਖੋਲ੍ਹਣ ਅਤੇ ਬੰਦ ਕਰਨ ਦੀ ਸ਼ਕਤੀ ਵਾਲਾ ਹੈ, ਅਤੇ ਉਹ ਫਿਲਡੇਲ੍ਫਿਯਾ ਵਿੱਚ ਚਰਚ ਨਾਲ ਗੱਲ ਕਰਦਾ ਹੈ।</w:t>
      </w:r>
    </w:p>
    <w:p w14:paraId="166DBE2E" w14:textId="77777777" w:rsidR="000F7377" w:rsidRDefault="000F7377"/>
    <w:p w14:paraId="0B25ADC6" w14:textId="77777777" w:rsidR="000F7377" w:rsidRDefault="000F7377">
      <w:r xmlns:w="http://schemas.openxmlformats.org/wordprocessingml/2006/main">
        <w:t xml:space="preserve">1. "ਦਰਵਾਜ਼ੇ ਖੋਲ੍ਹਣ ਦੀ ਕੁੰਜੀ"</w:t>
      </w:r>
    </w:p>
    <w:p w14:paraId="3F884E36" w14:textId="77777777" w:rsidR="000F7377" w:rsidRDefault="000F7377"/>
    <w:p w14:paraId="6B2D39D1" w14:textId="77777777" w:rsidR="000F7377" w:rsidRDefault="000F7377">
      <w:r xmlns:w="http://schemas.openxmlformats.org/wordprocessingml/2006/main">
        <w:t xml:space="preserve">2. "ਸਾਡੇ ਜੀਵਨ ਵਿੱਚ ਪਰਮੇਸ਼ੁਰ ਦੀ ਪ੍ਰਭੂਸੱਤਾ"</w:t>
      </w:r>
    </w:p>
    <w:p w14:paraId="410FFCB7" w14:textId="77777777" w:rsidR="000F7377" w:rsidRDefault="000F7377"/>
    <w:p w14:paraId="1D5EC0A4" w14:textId="77777777" w:rsidR="000F7377" w:rsidRDefault="000F7377">
      <w:r xmlns:w="http://schemas.openxmlformats.org/wordprocessingml/2006/main">
        <w:t xml:space="preserve">1. ਯਸਾਯਾਹ 22:22 - "ਅਤੇ ਦਾਊਦ ਦੇ ਘਰਾਣੇ ਦੀ ਕੁੰਜੀ ਮੈਂ ਉਸਦੇ ਮੋਢੇ ਉੱਤੇ ਰੱਖਾਂਗਾ; ਇਸ ਲਈ ਉਹ ਖੋਲ੍ਹੇਗਾ, ਅਤੇ ਕੋਈ ਬੰਦ ਨਹੀਂ ਕਰੇਗਾ; ਅਤੇ ਉਹ ਬੰਦ ਕਰੇਗਾ, ਅਤੇ ਕੋਈ ਨਹੀਂ ਖੋਲ੍ਹੇਗਾ।"</w:t>
      </w:r>
    </w:p>
    <w:p w14:paraId="571103FB" w14:textId="77777777" w:rsidR="000F7377" w:rsidRDefault="000F7377"/>
    <w:p w14:paraId="42D29B0F" w14:textId="77777777" w:rsidR="000F7377" w:rsidRDefault="000F7377">
      <w:r xmlns:w="http://schemas.openxmlformats.org/wordprocessingml/2006/main">
        <w:t xml:space="preserve">2. 2 ਕੁਰਿੰਥੀਆਂ 5:17-20 - "ਇਸ ਲਈ, ਜੇ ਕੋਈ ਮਸੀਹ ਵਿੱਚ ਹੈ, ਉਹ ਇੱਕ ਨਵੀਂ ਰਚਨਾ ਹੈ। ਪੁਰਾਣਾ ਗੁਜ਼ਰ ਗਿਆ ਹੈ; ਵੇਖੋ, ਨਵਾਂ ਆਇਆ ਹੈ। ਇਹ ਸਭ ਕੁਝ ਪਰਮੇਸ਼ੁਰ ਵੱਲੋਂ ਹੈ, ਜਿਸ ਨੇ ਮਸੀਹ ਦੇ ਰਾਹੀਂ ਸਾਡਾ ਮੇਲ ਕੀਤਾ। ਆਪਣੇ ਆਪ </w:t>
      </w:r>
      <w:r xmlns:w="http://schemas.openxmlformats.org/wordprocessingml/2006/main">
        <w:lastRenderedPageBreak xmlns:w="http://schemas.openxmlformats.org/wordprocessingml/2006/main"/>
      </w:r>
      <w:r xmlns:w="http://schemas.openxmlformats.org/wordprocessingml/2006/main">
        <w:t xml:space="preserve">ਅਤੇ ਸਾਨੂੰ ਸੁਲ੍ਹਾ-ਸਫ਼ਾਈ ਦੀ ਸੇਵਕਾਈ ਦਿੱਤੀ ਹੈ; ਅਰਥਾਤ, ਮਸੀਹ ਵਿੱਚ ਪ੍ਰਮੇਸ਼ਰ ਸੰਸਾਰ ਨੂੰ ਆਪਣੇ ਨਾਲ ਮਿਲਾ ਰਿਹਾ ਸੀ, ਉਹਨਾਂ ਦੇ ਵਿਰੁੱਧ ਉਹਨਾਂ ਦੇ ਅਪਰਾਧਾਂ ਨੂੰ ਨਹੀਂ ਗਿਣ ਰਿਹਾ ਸੀ, ਅਤੇ ਮੇਲ-ਮਿਲਾਪ ਦਾ ਸੰਦੇਸ਼ ਸਾਨੂੰ ਸੌਂਪ ਰਿਹਾ ਸੀ। ਇਸਲਈ, ਅਸੀਂ ਮਸੀਹ ਦੇ ਰਾਜਦੂਤ ਹਾਂ, ਪਰਮੇਸ਼ੁਰ ਉਸਦੀ ਅਪੀਲ ਕਰਦਾ ਹੈ। ਸਾਡੇ ਰਾਹੀਂ। ਅਸੀਂ ਤੁਹਾਨੂੰ ਮਸੀਹ ਦੀ ਤਰਫ਼ੋਂ ਬੇਨਤੀ ਕਰਦੇ ਹਾਂ, ਪਰਮੇਸ਼ੁਰ ਨਾਲ ਸੁਲ੍ਹਾ ਕਰ ਲਓ।"</w:t>
      </w:r>
    </w:p>
    <w:p w14:paraId="2493775A" w14:textId="77777777" w:rsidR="000F7377" w:rsidRDefault="000F7377"/>
    <w:p w14:paraId="4856768F" w14:textId="77777777" w:rsidR="000F7377" w:rsidRDefault="000F7377">
      <w:r xmlns:w="http://schemas.openxmlformats.org/wordprocessingml/2006/main">
        <w:t xml:space="preserve">ਪਰਕਾਸ਼ ਦੀ ਪੋਥੀ 3:8 ਮੈਂ ਤੇਰੇ ਕੰਮਾਂ ਨੂੰ ਜਾਣਦਾ ਹਾਂ, ਵੇਖ, ਮੈਂ ਤੇਰੇ ਅੱਗੇ ਇੱਕ ਖੁੱਲਾ ਦਰਵਾਜ਼ਾ ਰੱਖਿਆ ਹੈ, ਅਤੇ ਕੋਈ ਵੀ ਇਸਨੂੰ ਬੰਦ ਨਹੀਂ ਕਰ ਸਕਦਾ, ਕਿਉਂ ਜੋ ਤੇਰੇ ਕੋਲ ਥੋੜੀ ਤਾਕਤ ਹੈ, ਅਤੇ ਤੂੰ ਮੇਰੇ ਬਚਨ ਦੀ ਪਾਲਣਾ ਕੀਤੀ ਹੈ, ਅਤੇ ਮੇਰੇ ਨਾਮ ਤੋਂ ਇਨਕਾਰ ਨਹੀਂ ਕੀਤਾ ਹੈ।</w:t>
      </w:r>
    </w:p>
    <w:p w14:paraId="380F3500" w14:textId="77777777" w:rsidR="000F7377" w:rsidRDefault="000F7377"/>
    <w:p w14:paraId="3A710DCD" w14:textId="77777777" w:rsidR="000F7377" w:rsidRDefault="000F7377">
      <w:r xmlns:w="http://schemas.openxmlformats.org/wordprocessingml/2006/main">
        <w:t xml:space="preserve">ਇਹ ਹਵਾਲਾ ਉਸ ਖੁੱਲ੍ਹੇ ਦਰਵਾਜ਼ੇ 'ਤੇ ਜ਼ੋਰ ਦਿੰਦਾ ਹੈ ਜੋ ਪਰਮੇਸ਼ੁਰ ਨੇ ਸਾਡੇ ਸਾਹਮਣੇ ਰੱਖਿਆ ਹੈ ਅਤੇ ਉਸ ਤਾਕਤ 'ਤੇ ਜ਼ੋਰ ਦਿੰਦਾ ਹੈ ਜੋ ਸਾਨੂੰ ਉਸਦੇ ਬਚਨ ਨੂੰ ਮੰਨਣ ਅਤੇ ਉਸਦੇ ਨਾਮ ਤੋਂ ਇਨਕਾਰ ਨਾ ਕਰਨ ਦੀ ਹੈ।</w:t>
      </w:r>
    </w:p>
    <w:p w14:paraId="1E2B5248" w14:textId="77777777" w:rsidR="000F7377" w:rsidRDefault="000F7377"/>
    <w:p w14:paraId="7F0061B4" w14:textId="77777777" w:rsidR="000F7377" w:rsidRDefault="000F7377">
      <w:r xmlns:w="http://schemas.openxmlformats.org/wordprocessingml/2006/main">
        <w:t xml:space="preserve">1. ਚੁਣੌਤੀਆਂ ਨੂੰ ਦੂਰ ਕਰਨ ਲਈ ਪਰਮੇਸ਼ੁਰ ਦੀ ਤਾਕਤ 'ਤੇ ਭਰੋਸਾ ਕਰਨਾ</w:t>
      </w:r>
    </w:p>
    <w:p w14:paraId="4CB13684" w14:textId="77777777" w:rsidR="000F7377" w:rsidRDefault="000F7377"/>
    <w:p w14:paraId="4585572B" w14:textId="77777777" w:rsidR="000F7377" w:rsidRDefault="000F7377">
      <w:r xmlns:w="http://schemas.openxmlformats.org/wordprocessingml/2006/main">
        <w:t xml:space="preserve">2. ਮੌਕੇ ਦਾ ਖੁੱਲ੍ਹਾ ਦਰਵਾਜ਼ਾ ਸਾਡੀ ਉਡੀਕ ਕਰ ਰਿਹਾ ਹੈ</w:t>
      </w:r>
    </w:p>
    <w:p w14:paraId="276DF812" w14:textId="77777777" w:rsidR="000F7377" w:rsidRDefault="000F7377"/>
    <w:p w14:paraId="40D29026" w14:textId="77777777" w:rsidR="000F7377" w:rsidRDefault="000F7377">
      <w:r xmlns:w="http://schemas.openxmlformats.org/wordprocessingml/2006/main">
        <w:t xml:space="preserve">1. ਫਿਲਪੀਆਂ 4:13 - "ਮੈਂ ਉਸ ਦੁਆਰਾ ਸਭ ਕੁਝ ਕਰ ਸਕਦਾ ਹਾਂ ਜੋ ਮੈਨੂੰ ਤਾਕਤ ਦਿੰਦਾ ਹੈ।"</w:t>
      </w:r>
    </w:p>
    <w:p w14:paraId="68F0D1D3" w14:textId="77777777" w:rsidR="000F7377" w:rsidRDefault="000F7377"/>
    <w:p w14:paraId="79AE8B8D" w14:textId="77777777" w:rsidR="000F7377" w:rsidRDefault="000F7377">
      <w:r xmlns:w="http://schemas.openxmlformats.org/wordprocessingml/2006/main">
        <w:t xml:space="preserve">2. ਯਸਾਯਾਹ 43:19 - "ਵੇਖੋ, ਮੈਂ ਇੱਕ ਨਵੀਂ ਗੱਲ ਕਰ ਰਿਹਾ ਹਾਂ; ਹੁਣ ਇਹ ਉੱਗਦਾ ਹੈ, ਕੀ ਤੁਸੀਂ ਇਸਨੂੰ ਨਹੀਂ ਸਮਝਦੇ?"</w:t>
      </w:r>
    </w:p>
    <w:p w14:paraId="382CA2C0" w14:textId="77777777" w:rsidR="000F7377" w:rsidRDefault="000F7377"/>
    <w:p w14:paraId="236C636A" w14:textId="77777777" w:rsidR="000F7377" w:rsidRDefault="000F7377">
      <w:r xmlns:w="http://schemas.openxmlformats.org/wordprocessingml/2006/main">
        <w:t xml:space="preserve">ਪਰਕਾਸ਼ ਦੀ ਪੋਥੀ 3:9 ਵੇਖੋ, ਮੈਂ ਉਨ੍ਹਾਂ ਨੂੰ ਸ਼ੈਤਾਨ ਦੇ ਪ੍ਰਾਰਥਨਾ ਸਥਾਨ ਵਿੱਚੋਂ ਬਣਾਵਾਂਗਾ, ਜਿਹੜੇ ਕਹਿੰਦੇ ਹਨ ਕਿ ਉਹ ਯਹੂਦੀ ਹਨ ਅਤੇ ਨਹੀਂ ਹਨ, ਪਰ ਝੂਠ ਬੋਲਦੇ ਹਨ। ਵੇਖ, ਮੈਂ ਉਨ੍ਹਾਂ ਨੂੰ ਤੁਹਾਡੇ ਪੈਰਾਂ ਅੱਗੇ ਮੱਥਾ ਟੇਕਣ ਅਤੇ ਇਹ ਜਾਣਨ ਲਈ ਤਿਆਰ ਕਰਾਂਗਾ ਕਿ ਮੈਂ ਤੁਹਾਨੂੰ ਪਿਆਰ ਕੀਤਾ ਹੈ।</w:t>
      </w:r>
    </w:p>
    <w:p w14:paraId="102E8DD0" w14:textId="77777777" w:rsidR="000F7377" w:rsidRDefault="000F7377"/>
    <w:p w14:paraId="65030FCB" w14:textId="77777777" w:rsidR="000F7377" w:rsidRDefault="000F7377">
      <w:r xmlns:w="http://schemas.openxmlformats.org/wordprocessingml/2006/main">
        <w:t xml:space="preserve">ਪਰਮੇਸ਼ੁਰ ਉਨ੍ਹਾਂ ਲੋਕਾਂ 'ਤੇ ਨਿਆਂ ਲਿਆਵੇਗਾ ਜੋ ਝੂਠੇ ਤੌਰ 'ਤੇ ਯਹੂਦੀ ਹੋਣ ਦਾ ਦਾਅਵਾ ਕਰਦੇ ਹਨ ਪਰ ਨਹੀਂ ਹਨ, ਅਤੇ ਉਨ੍ਹਾਂ ਨੂੰ ਵਫ਼ਾਦਾਰ ਲੋਕਾਂ ਲਈ ਆਪਣੇ ਪਿਆਰ ਦੀ ਪਛਾਣ ਕਰਾਉਣਗੇ।</w:t>
      </w:r>
    </w:p>
    <w:p w14:paraId="4181D788" w14:textId="77777777" w:rsidR="000F7377" w:rsidRDefault="000F7377"/>
    <w:p w14:paraId="2D364EC1" w14:textId="77777777" w:rsidR="000F7377" w:rsidRDefault="000F7377">
      <w:r xmlns:w="http://schemas.openxmlformats.org/wordprocessingml/2006/main">
        <w:t xml:space="preserve">1. ਰੱਬ ਵਫ਼ਾਦਾਰਾਂ ਦਾ ਨਿਆਂਕਾਰ ਹੈ</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ਵਿਸ਼ਵਾਸ ਦੁਆਰਾ ਪਰਮੇਸ਼ੁਰ ਦੇ ਪਿਆਰ ਨੂੰ ਪਛਾਣਨਾ</w:t>
      </w:r>
    </w:p>
    <w:p w14:paraId="6BBBCE8D" w14:textId="77777777" w:rsidR="000F7377" w:rsidRDefault="000F7377"/>
    <w:p w14:paraId="1EEFF03C" w14:textId="77777777" w:rsidR="000F7377" w:rsidRDefault="000F7377">
      <w:r xmlns:w="http://schemas.openxmlformats.org/wordprocessingml/2006/main">
        <w:t xml:space="preserve">1. ਰੋਮੀਆਂ 2:28-29 - ਕਿਉਂਕਿ ਕੋਈ ਵੀ ਯਹੂਦੀ ਨਹੀਂ ਹੈ ਜੋ ਸਿਰਫ਼ ਬਾਹਰੀ ਤੌਰ 'ਤੇ ਇੱਕ ਹੈ, ਨਾ ਹੀ ਸੁੰਨਤ ਬਾਹਰੀ ਅਤੇ ਸਰੀਰਕ ਹੈ। ਪਰ ਇੱਕ ਯਹੂਦੀ ਅੰਦਰੋਂ ਇੱਕ ਹੈ, ਅਤੇ ਸੁੰਨਤ ਦਿਲ ਦੀ ਗੱਲ ਹੈ, ਆਤਮਾ ਦੁਆਰਾ, ਅੱਖਰ ਦੁਆਰਾ ਨਹੀਂ। ਉਸ ਦੀ ਸਿਫ਼ਤ ਮਨੁੱਖ ਵੱਲੋਂ ਨਹੀਂ ਸਗੋਂ ਪਰਮਾਤਮਾ ਵੱਲੋਂ ਹੁੰਦੀ ਹੈ।</w:t>
      </w:r>
    </w:p>
    <w:p w14:paraId="75DFEEC2" w14:textId="77777777" w:rsidR="000F7377" w:rsidRDefault="000F7377"/>
    <w:p w14:paraId="2AD774D3" w14:textId="77777777" w:rsidR="000F7377" w:rsidRDefault="000F7377">
      <w:r xmlns:w="http://schemas.openxmlformats.org/wordprocessingml/2006/main">
        <w:t xml:space="preserve">2. ਯਾਕੂਬ 2:14-17 - ਮੇਰੇ ਭਰਾਵੋ, ਜੇ ਕੋਈ ਕਹੇ ਕਿ ਉਸ ਕੋਲ ਨਿਹਚਾ ਹੈ ਪਰ ਕੰਮ ਨਹੀਂ ਹੈ ਤਾਂ ਕੀ ਚੰਗਾ ਹੈ? ਕੀ ਇਹ ਵਿਸ਼ਵਾਸ ਉਸਨੂੰ ਬਚਾ ਸਕਦਾ ਹੈ? ਜੇ ਕੋਈ ਭਰਾ ਜਾਂ ਭੈਣ ਮਾੜੇ ਕੱਪੜੇ ਪਾਏ ਹੋਏ ਹਨ ਅਤੇ ਰੋਜ਼ਾਨਾ ਭੋਜਨ ਦੀ ਘਾਟ ਹੈ, ਅਤੇ ਤੁਹਾਡੇ ਵਿੱਚੋਂ ਕੋਈ ਉਨ੍ਹਾਂ ਨੂੰ ਸਰੀਰ ਲਈ ਲੋੜੀਂਦੀਆਂ ਚੀਜ਼ਾਂ ਦਿੱਤੇ ਬਿਨਾਂ, "ਸ਼ਾਂਤੀ ਨਾਲ ਜਾ, ਗਰਮ ਅਤੇ ਭਰਿਆ ਹੋਇਆ" ਕਹਿੰਦਾ ਹੈ, ਤਾਂ ਇਹ ਕੀ ਚੰਗਾ ਹੈ? ਇਸੇ ਤਰ੍ਹਾਂ ਵਿਸ਼ਵਾਸ ਵੀ ਆਪਣੇ ਆਪ ਵਿੱਚ, ਜੇ ਇਸ ਵਿੱਚ ਕੰਮ ਨਹੀਂ ਹਨ, ਤਾਂ ਮਰ ਗਿਆ ਹੈ।</w:t>
      </w:r>
    </w:p>
    <w:p w14:paraId="26A98F4E" w14:textId="77777777" w:rsidR="000F7377" w:rsidRDefault="000F7377"/>
    <w:p w14:paraId="51EB7635" w14:textId="77777777" w:rsidR="000F7377" w:rsidRDefault="000F7377">
      <w:r xmlns:w="http://schemas.openxmlformats.org/wordprocessingml/2006/main">
        <w:t xml:space="preserve">ਪਰਕਾਸ਼ ਦੀ ਪੋਥੀ 3:10 ਕਿਉਂ ਜੋ ਤੂੰ ਮੇਰੇ ਧੀਰਜ ਦੇ ਬਚਨ ਦੀ ਪਾਲਨਾ ਕੀਤੀ ਹੈ, ਮੈਂ ਵੀ ਤੈਨੂੰ ਪਰਤਾਵੇ ਦੀ ਘੜੀ ਤੋਂ ਬਚਾਵਾਂਗਾ, ਜੋ ਧਰਤੀ ਉੱਤੇ ਵੱਸਣ ਵਾਲਿਆਂ ਨੂੰ ਪਰਖਣ ਲਈ ਸਾਰੇ ਸੰਸਾਰ ਉੱਤੇ ਆਵੇਗਾ।</w:t>
      </w:r>
    </w:p>
    <w:p w14:paraId="5122A50C" w14:textId="77777777" w:rsidR="000F7377" w:rsidRDefault="000F7377"/>
    <w:p w14:paraId="39229660" w14:textId="77777777" w:rsidR="000F7377" w:rsidRDefault="000F7377">
      <w:r xmlns:w="http://schemas.openxmlformats.org/wordprocessingml/2006/main">
        <w:t xml:space="preserve">ਪ੍ਰਮਾਤਮਾ ਉਨ੍ਹਾਂ ਲੋਕਾਂ ਨੂੰ ਰੱਖੇਗਾ ਜੋ ਉਸਦੇ ਬਚਨ ਦੀ ਪਾਲਣਾ ਕਰਦੇ ਹਨ ਪਰਤਾਵੇ ਦੀ ਘੜੀ ਸੰਸਾਰ ਉੱਤੇ ਆਉਣ ਤੋਂ।</w:t>
      </w:r>
    </w:p>
    <w:p w14:paraId="7EEFB29E" w14:textId="77777777" w:rsidR="000F7377" w:rsidRDefault="000F7377"/>
    <w:p w14:paraId="4CA45E1E" w14:textId="77777777" w:rsidR="000F7377" w:rsidRDefault="000F7377">
      <w:r xmlns:w="http://schemas.openxmlformats.org/wordprocessingml/2006/main">
        <w:t xml:space="preserve">1. ਪਰਮੇਸ਼ੁਰ ਦੇ ਬਚਨ ਨੂੰ ਮੰਨਣਾ: ਪਰਤਾਵੇ ਦੁਆਰਾ ਮਜ਼ਬੂਤ ਰਹਿਣਾ</w:t>
      </w:r>
    </w:p>
    <w:p w14:paraId="58BB9584" w14:textId="77777777" w:rsidR="000F7377" w:rsidRDefault="000F7377"/>
    <w:p w14:paraId="2F63C305" w14:textId="77777777" w:rsidR="000F7377" w:rsidRDefault="000F7377">
      <w:r xmlns:w="http://schemas.openxmlformats.org/wordprocessingml/2006/main">
        <w:t xml:space="preserve">2. ਵਿਸ਼ਵਾਸ ਵਿੱਚ ਲੱਗੇ ਰਹੋ: ਮੁਸ਼ਕਲ ਸਮਿਆਂ ਦੌਰਾਨ ਸੁਰੱਖਿਆ ਦਾ ਪਰਮੇਸ਼ੁਰ ਦਾ ਵਾਅਦਾ</w:t>
      </w:r>
    </w:p>
    <w:p w14:paraId="213D5708" w14:textId="77777777" w:rsidR="000F7377" w:rsidRDefault="000F7377"/>
    <w:p w14:paraId="49409AEF" w14:textId="77777777" w:rsidR="000F7377" w:rsidRDefault="000F7377">
      <w:r xmlns:w="http://schemas.openxmlformats.org/wordprocessingml/2006/main">
        <w:t xml:space="preserve">1. ਯਾਕੂਬ 1: 12-15 - ਧੰਨ ਹੈ ਉਹ ਜੋ ਅਜ਼ਮਾਇਸ਼ਾਂ ਵਿੱਚ ਧੀਰਜ ਰੱਖਦਾ ਹੈ ਕਿਉਂਕਿ, ਪਰੀਖਿਆ ਵਿੱਚ ਖੜਨ ਤੋਂ ਬਾਅਦ, ਉਹ ਵਿਅਕਤੀ ਜੀਵਨ ਦਾ ਮੁਕਟ ਪ੍ਰਾਪਤ ਕਰੇਗਾ ਜਿਸਦਾ ਪ੍ਰਭੂ ਨੇ ਉਸ ਨੂੰ ਪਿਆਰ ਕਰਨ ਵਾਲਿਆਂ ਨਾਲ ਵਾਅਦਾ ਕੀਤਾ ਹੈ।</w:t>
      </w:r>
    </w:p>
    <w:p w14:paraId="4E84922C" w14:textId="77777777" w:rsidR="000F7377" w:rsidRDefault="000F7377"/>
    <w:p w14:paraId="4EE88989" w14:textId="77777777" w:rsidR="000F7377" w:rsidRDefault="000F7377">
      <w:r xmlns:w="http://schemas.openxmlformats.org/wordprocessingml/2006/main">
        <w:t xml:space="preserve">2. 1 ਕੁਰਿੰਥੀਆਂ 10:13 - ਕਿਸੇ ਵੀ ਪਰਤਾਵੇ ਨੇ ਤੁਹਾਨੂੰ ਹਾਵੀ ਨਹੀਂ ਕੀਤਾ ਜੋ ਮਨੁੱਖ ਲਈ ਆਮ ਨਹੀਂ ਹੈ.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14:paraId="49F127A8" w14:textId="77777777" w:rsidR="000F7377" w:rsidRDefault="000F7377"/>
    <w:p w14:paraId="438B3E89" w14:textId="77777777" w:rsidR="000F7377" w:rsidRDefault="000F7377">
      <w:r xmlns:w="http://schemas.openxmlformats.org/wordprocessingml/2006/main">
        <w:t xml:space="preserve">ਪਰਕਾਸ਼ ਦੀ ਪੋਥੀ 3:11 ਵੇਖ, ਮੈਂ ਜਲਦੀ ਆ ਰਿਹਾ ਹਾਂ: ਜੋ ਤੇਰੇ ਕੋਲ ਹੈ ਉਸਨੂੰ ਫੜੀ ਰੱਖੋ, ਤਾਂ ਜੋ ਕੋਈ ਤੇਰਾ ਤਾਜ ਨਾ ਖੋਹ ਲਵੇ।</w:t>
      </w:r>
    </w:p>
    <w:p w14:paraId="4FEAD3D4" w14:textId="77777777" w:rsidR="000F7377" w:rsidRDefault="000F7377"/>
    <w:p w14:paraId="7ECD3F7B" w14:textId="77777777" w:rsidR="000F7377" w:rsidRDefault="000F7377">
      <w:r xmlns:w="http://schemas.openxmlformats.org/wordprocessingml/2006/main">
        <w:t xml:space="preserve">ਯਿਸੂ ਸਾਨੂੰ ਚੇਤਾਵਨੀ ਦਿੰਦਾ ਹੈ ਕਿ ਅਸੀਂ ਉਸ ਦਾ ਅਨੁਸਰਣ ਕਰਦੇ ਹੋਏ ਵਫ਼ਾਦਾਰ ਬਣੀਏ ਤਾਂ ਜੋ ਕੋਈ ਸਾਡਾ ਤਾਜ ਖੋਹ ਨਾ ਸਕੇ।</w:t>
      </w:r>
    </w:p>
    <w:p w14:paraId="23095F3A" w14:textId="77777777" w:rsidR="000F7377" w:rsidRDefault="000F7377"/>
    <w:p w14:paraId="3996EC31" w14:textId="77777777" w:rsidR="000F7377" w:rsidRDefault="000F7377">
      <w:r xmlns:w="http://schemas.openxmlformats.org/wordprocessingml/2006/main">
        <w:t xml:space="preserve">1. ਵਫ਼ਾਦਾਰੀ ਦਾ ਤਾਜ: ਯਿਸੂ ਦੀ ਪਾਲਣਾ ਕਰਨ ਵਿੱਚ ਕਿਵੇਂ ਦ੍ਰਿੜ੍ਹ ਰਹਿਣਾ ਹੈ</w:t>
      </w:r>
    </w:p>
    <w:p w14:paraId="6DEFEF83" w14:textId="77777777" w:rsidR="000F7377" w:rsidRDefault="000F7377"/>
    <w:p w14:paraId="28C45B05" w14:textId="77777777" w:rsidR="000F7377" w:rsidRDefault="000F7377">
      <w:r xmlns:w="http://schemas.openxmlformats.org/wordprocessingml/2006/main">
        <w:t xml:space="preserve">2. ਆਪਣੇ ਤਾਜ ਦੀ ਨਜ਼ਰ ਨਾ ਗੁਆਓ: ਯਿਸੂ 'ਤੇ ਕੇਂਦ੍ਰਿਤ ਰਹਿਣਾ</w:t>
      </w:r>
    </w:p>
    <w:p w14:paraId="0FE48DFC" w14:textId="77777777" w:rsidR="000F7377" w:rsidRDefault="000F7377"/>
    <w:p w14:paraId="4E27B4BE" w14:textId="77777777" w:rsidR="000F7377" w:rsidRDefault="000F7377">
      <w:r xmlns:w="http://schemas.openxmlformats.org/wordprocessingml/2006/main">
        <w:t xml:space="preserve">1. 1 ਕੁਰਿੰਥੀਆਂ 9:25-27 - ਹਰ ਕੋਈ ਜੋ ਖੇਡਾਂ ਵਿੱਚ ਹਿੱਸਾ ਲੈਂਦਾ ਹੈ ਸਖਤ ਸਿਖਲਾਈ ਵਿੱਚ ਜਾਂਦਾ ਹੈ। ਉਹ ਅਜਿਹਾ ਤਾਜ ਪ੍ਰਾਪਤ ਕਰਨ ਲਈ ਕਰਦੇ ਹਨ ਜੋ ਨਹੀਂ ਰਹੇਗਾ, ਪਰ ਅਸੀਂ ਅਜਿਹਾ ਤਾਜ ਪ੍ਰਾਪਤ ਕਰਨ ਲਈ ਕਰਦੇ ਹਾਂ ਜੋ ਸਦਾ ਲਈ ਰਹੇਗਾ.</w:t>
      </w:r>
    </w:p>
    <w:p w14:paraId="644DBFB4" w14:textId="77777777" w:rsidR="000F7377" w:rsidRDefault="000F7377"/>
    <w:p w14:paraId="15C03EB3" w14:textId="77777777" w:rsidR="000F7377" w:rsidRDefault="000F7377">
      <w:r xmlns:w="http://schemas.openxmlformats.org/wordprocessingml/2006/main">
        <w:t xml:space="preserve">2. ਇਬਰਾਨੀਆਂ 3:12-14 - ਭਰਾਵੋ ਅਤੇ ਭੈਣੋ, ਧਿਆਨ ਰੱਖੋ ਕਿ ਤੁਹਾਡੇ ਵਿੱਚੋਂ ਕਿਸੇ ਦਾ ਵੀ ਪਾਪੀ, ਅਵਿਸ਼ਵਾਸੀ ਦਿਲ ਨਹੀਂ ਹੈ ਜੋ ਜਿਉਂਦੇ ਪਰਮੇਸ਼ੁਰ ਤੋਂ ਮੁੜੇ। ਪਰ ਜਿੰਨਾ ਚਿਰ ਇਸਨੂੰ "ਅੱਜ" ਕਿਹਾ ਜਾਂਦਾ ਹੈ, ਹਰ ਰੋਜ਼ ਇੱਕ ਦੂਜੇ ਨੂੰ ਉਤਸ਼ਾਹਿਤ ਕਰੋ ਤਾਂ ਜੋ ਤੁਹਾਡੇ ਵਿੱਚੋਂ ਕੋਈ ਵੀ ਪਾਪ ਦੇ ਧੋਖੇ ਨਾਲ ਕਠੋਰ ਨਾ ਹੋ ਜਾਵੇ। ਅਸੀਂ ਮਸੀਹ ਵਿੱਚ ਹਿੱਸਾ ਲੈਣ ਲਈ ਆਏ ਹਾਂ, ਜੇਕਰ ਅਸੀਂ ਆਪਣੇ ਅਸਲ ਵਿਸ਼ਵਾਸ ਨੂੰ ਅੰਤ ਤੱਕ ਮਜ਼ਬੂਤੀ ਨਾਲ ਫੜੀ ਰੱਖੀਏ।</w:t>
      </w:r>
    </w:p>
    <w:p w14:paraId="0B32187F" w14:textId="77777777" w:rsidR="000F7377" w:rsidRDefault="000F7377"/>
    <w:p w14:paraId="1BE26DD8" w14:textId="77777777" w:rsidR="000F7377" w:rsidRDefault="000F7377">
      <w:r xmlns:w="http://schemas.openxmlformats.org/wordprocessingml/2006/main">
        <w:t xml:space="preserve">ਪਰਕਾਸ਼ ਦੀ ਪੋਥੀ 3:12 ਜੋ ਜਿੱਤਦਾ ਹੈ, ਮੈਂ ਆਪਣੇ ਪਰਮੇਸ਼ੁਰ ਦੇ ਮੰਦਰ ਵਿੱਚ ਇੱਕ ਥੰਮ੍ਹ ਬਣਾਵਾਂਗਾ ਅਤੇ ਉਹ ਫੇਰ ਬਾਹਰ ਨਹੀਂ ਜਾਵੇਗਾ ਅਤੇ ਮੈਂ ਉਹ ਦੇ ਉੱਤੇ ਆਪਣੇ ਪਰਮੇਸ਼ੁਰ ਦਾ ਨਾਮ ਅਤੇ ਆਪਣੇ ਪਰਮੇਸ਼ੁਰ ਦੇ ਸ਼ਹਿਰ ਦਾ ਨਾਮ ਲਿਖਾਂਗਾ। ਨਵਾਂ ਯਰੂਸ਼ਲਮ ਹੈ, ਜੋ ਮੇਰੇ ਪਰਮੇਸ਼ੁਰ ਤੋਂ ਸਵਰਗ ਤੋਂ ਹੇਠਾਂ ਆਉਂਦਾ ਹੈ: ਅਤੇ ਮੈਂ ਉਸ ਉੱਤੇ ਆਪਣਾ ਨਵਾਂ ਨਾਮ ਲਿਖਾਂਗਾ।</w:t>
      </w:r>
    </w:p>
    <w:p w14:paraId="589CC9AA" w14:textId="77777777" w:rsidR="000F7377" w:rsidRDefault="000F7377"/>
    <w:p w14:paraId="11F16291" w14:textId="77777777" w:rsidR="000F7377" w:rsidRDefault="000F7377">
      <w:r xmlns:w="http://schemas.openxmlformats.org/wordprocessingml/2006/main">
        <w:t xml:space="preserve">ਜੋ ਜਿੱਤ ਪ੍ਰਾਪਤ ਕਰਦੇ ਹਨ ਉਹ ਪਰਮੇਸ਼ੁਰ ਦੇ ਮੰਦਰ ਵਿੱਚ ਇੱਕ ਥੰਮ ਬਣ ਜਾਣਗੇ ਅਤੇ ਕਦੇ ਨਹੀਂ ਛੱਡਣਗੇ; ਉਨ੍ਹਾਂ ਦਾ ਨਾਮ ਪਰਮੇਸ਼ੁਰ ਦੇ ਨਾਮ ਅਤੇ ਪਰਮੇਸ਼ੁਰ ਦੇ ਸ਼ਹਿਰ ਦੇ ਨਾਲ ਲਿਖਿਆ ਜਾਵੇਗਾ, ਜੋ ਨਵਾਂ ਯਰੂਸ਼ਲਮ ਹੈ ਜੋ ਪਰਮੇਸ਼ੁਰ ਵੱਲੋਂ ਆਇਆ ਹੈ, ਅਤੇ ਪਰਮੇਸ਼ੁਰ ਦਾ ਨਵਾਂ ਨਾਮ ਵੀ ਉਨ੍ਹਾਂ ਉੱਤੇ ਲਿਖਿਆ ਜਾਵੇਗਾ।</w:t>
      </w:r>
    </w:p>
    <w:p w14:paraId="745F060D" w14:textId="77777777" w:rsidR="000F7377" w:rsidRDefault="000F7377"/>
    <w:p w14:paraId="7C781575" w14:textId="77777777" w:rsidR="000F7377" w:rsidRDefault="000F7377">
      <w:r xmlns:w="http://schemas.openxmlformats.org/wordprocessingml/2006/main">
        <w:t xml:space="preserve">1. ਪਰਮੇਸ਼ੁਰ ਦੇ ਵਾਅਦੇ: ਉਸਦੇ ਮੰਦਰ ਵਿੱਚ ਇੱਕ ਥੰਮ ਬਣਨਾ</w:t>
      </w:r>
    </w:p>
    <w:p w14:paraId="25DC29B5" w14:textId="77777777" w:rsidR="000F7377" w:rsidRDefault="000F7377"/>
    <w:p w14:paraId="0A38D681" w14:textId="77777777" w:rsidR="000F7377" w:rsidRDefault="000F7377">
      <w:r xmlns:w="http://schemas.openxmlformats.org/wordprocessingml/2006/main">
        <w:t xml:space="preserve">2. ਜਿੱਤਣਾ ਅਤੇ ਇਨਾਮ ਪ੍ਰਾਪਤ ਕਰਨਾ: ਰੱਬ ਸਾਡੇ ਉੱਤੇ ਆਪਣਾ ਨਾਮ ਲਿਖ ਰਿਹਾ ਹੈ</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ਯਸਾਯਾਹ 28:16 - ਇਸ ਲਈ ਪ੍ਰਭੂ ਯਹੋਵਾਹ ਇਸ ਤਰ੍ਹਾਂ ਆਖਦਾ ਹੈ, "ਵੇਖੋ, ਮੈਂ ਸੀਯੋਨ ਵਿੱਚ ਇੱਕ ਪੱਥਰ, ਇੱਕ ਪਰਖਿਆ ਹੋਇਆ ਪੱਥਰ, ਨੀਂਹ ਲਈ ਇੱਕ ਕੀਮਤੀ ਖੂੰਜੇ ਦਾ ਪੱਥਰ, ਮਜ਼ਬੂਤੀ ਨਾਲ ਰੱਖਿਆ ਹੋਇਆ ਹਾਂ। ਜੋ ਇਸ ਵਿੱਚ ਵਿਸ਼ਵਾਸ ਕਰਦਾ ਹੈ, ਉਹ ਪਰੇਸ਼ਾਨ ਨਹੀਂ ਹੋਵੇਗਾ।</w:t>
      </w:r>
    </w:p>
    <w:p w14:paraId="2A467EAC" w14:textId="77777777" w:rsidR="000F7377" w:rsidRDefault="000F7377"/>
    <w:p w14:paraId="6D7654F0" w14:textId="77777777" w:rsidR="000F7377" w:rsidRDefault="000F7377">
      <w:r xmlns:w="http://schemas.openxmlformats.org/wordprocessingml/2006/main">
        <w:t xml:space="preserve">2. ਯੂਹੰਨਾ 14:2-3 - ਮੇਰੇ ਪਿਤਾ ਦੇ ਘਰ ਵਿੱਚ ਬਹੁਤ ਸਾਰੇ ਕਮਰੇ ਹਨ; ਜੇਕਰ ਅਜਿਹਾ ਨਾ ਹੁੰਦਾ, ਤਾਂ ਮੈਂ ਤੁਹਾਨੂੰ ਦੱਸਦਾ। ਮੈਂ ਤੁਹਾਡੇ ਲਈ ਜਗ੍ਹਾ ਤਿਆਰ ਕਰਨ ਲਈ ਉੱਥੇ ਜਾ ਰਿਹਾ ਹਾਂ। ਅਤੇ ਜੇਕਰ ਮੈਂ ਜਾਵਾਂ ਅਤੇ ਤੁਹਾਡੇ ਲਈ ਜਗ੍ਹਾ ਤਿਆਰ ਕਰਾਂ, ਮੈਂ ਵਾਪਸ ਆਵਾਂਗਾ ਅਤੇ ਤੁਹਾਨੂੰ ਆਪਣੇ ਨਾਲ ਲੈ ਜਾਵਾਂਗਾ ਤਾਂ ਜੋ ਤੁਸੀਂ ਵੀ ਉੱਥੇ ਹੋਵੋ ਜਿੱਥੇ ਮੈਂ ਹਾਂ।</w:t>
      </w:r>
    </w:p>
    <w:p w14:paraId="6FA56DD3" w14:textId="77777777" w:rsidR="000F7377" w:rsidRDefault="000F7377"/>
    <w:p w14:paraId="3873348F" w14:textId="77777777" w:rsidR="000F7377" w:rsidRDefault="000F7377">
      <w:r xmlns:w="http://schemas.openxmlformats.org/wordprocessingml/2006/main">
        <w:t xml:space="preserve">ਪਰਕਾਸ਼ ਦੀ ਪੋਥੀ 3:13 ਜਿਸ ਦੇ ਕੰਨ ਹਨ, ਉਹ ਸੁਣੇ ਕਿ ਆਤਮਾ ਕਲੀਸਿਯਾਵਾਂ ਨੂੰ ਕੀ ਆਖਦਾ ਹੈ।</w:t>
      </w:r>
    </w:p>
    <w:p w14:paraId="36B423FF" w14:textId="77777777" w:rsidR="000F7377" w:rsidRDefault="000F7377"/>
    <w:p w14:paraId="37D5C381" w14:textId="77777777" w:rsidR="000F7377" w:rsidRDefault="000F7377">
      <w:r xmlns:w="http://schemas.openxmlformats.org/wordprocessingml/2006/main">
        <w:t xml:space="preserve">ਯਿਸੂ ਚਰਚਾਂ ਨਾਲ ਗੱਲ ਕਰਦਾ ਹੈ, ਉਹਨਾਂ ਨੂੰ ਆਤਮਾ ਨੂੰ ਸੁਣਨ ਅਤੇ ਉਸਦੇ ਹੁਕਮਾਂ ਦੀ ਪਾਲਣਾ ਕਰਨ ਲਈ ਉਤਸ਼ਾਹਿਤ ਕਰਦਾ ਹੈ।</w:t>
      </w:r>
    </w:p>
    <w:p w14:paraId="1EBA0BD9" w14:textId="77777777" w:rsidR="000F7377" w:rsidRDefault="000F7377"/>
    <w:p w14:paraId="62655175" w14:textId="77777777" w:rsidR="000F7377" w:rsidRDefault="000F7377">
      <w:r xmlns:w="http://schemas.openxmlformats.org/wordprocessingml/2006/main">
        <w:t xml:space="preserve">1. "ਆਗਿਆਕਾਰੀ ਵਿੱਚ ਰਹਿਣਾ: ਆਤਮਾ ਦੇ ਸੱਦੇ ਨੂੰ ਮੰਨਣਾ"</w:t>
      </w:r>
    </w:p>
    <w:p w14:paraId="63F2D63C" w14:textId="77777777" w:rsidR="000F7377" w:rsidRDefault="000F7377"/>
    <w:p w14:paraId="7611A8BD" w14:textId="77777777" w:rsidR="000F7377" w:rsidRDefault="000F7377">
      <w:r xmlns:w="http://schemas.openxmlformats.org/wordprocessingml/2006/main">
        <w:t xml:space="preserve">2. "ਆਤਮਾ ਕੀ ਕਹਿੰਦੀ ਹੈ ਸੁਣਨਾ: ਪਰਮੇਸ਼ੁਰ ਦੀ ਇੱਛਾ ਨੂੰ ਸਮਝਣਾ"</w:t>
      </w:r>
    </w:p>
    <w:p w14:paraId="1E835EE9" w14:textId="77777777" w:rsidR="000F7377" w:rsidRDefault="000F7377"/>
    <w:p w14:paraId="30DCDB0D" w14:textId="77777777" w:rsidR="000F7377" w:rsidRDefault="000F7377">
      <w:r xmlns:w="http://schemas.openxmlformats.org/wordprocessingml/2006/main">
        <w:t xml:space="preserve">1. ਰੋਮੀਆਂ 8:14 - "ਉਹ ਸਾਰੇ ਜੋ ਪਰਮੇਸ਼ੁਰ ਦੇ ਆਤਮਾ ਦੁਆਰਾ ਅਗਵਾਈ ਕਰਦੇ ਹਨ ਪਰਮੇਸ਼ੁਰ ਦੇ ਪੁੱਤਰ ਹਨ।"</w:t>
      </w:r>
    </w:p>
    <w:p w14:paraId="23CC435D" w14:textId="77777777" w:rsidR="000F7377" w:rsidRDefault="000F7377"/>
    <w:p w14:paraId="6E40FEC1" w14:textId="77777777" w:rsidR="000F7377" w:rsidRDefault="000F7377">
      <w:r xmlns:w="http://schemas.openxmlformats.org/wordprocessingml/2006/main">
        <w:t xml:space="preserve">2. ਯਾਕੂਬ 1:22-25 - "ਪਰ ਆਪਣੇ ਆਪ ਨੂੰ ਧੋਖਾ ਦਿੰਦੇ ਹੋਏ, ਬਚਨ ਨੂੰ ਮੰਨਣ ਵਾਲੇ ਬਣੋ, ਅਤੇ ਕੇਵਲ ਸੁਣਨ ਵਾਲੇ ਹੀ ਨਹੀਂ, ਕਿਉਂਕਿ ਜੇ ਕੋਈ ਬਚਨ ਦਾ ਸੁਣਨ ਵਾਲਾ ਹੈ ਅਤੇ ਅਮਲ ਕਰਨ ਵਾਲਾ ਨਹੀਂ ਹੈ, ਤਾਂ ਉਹ ਉਸ ਆਦਮੀ ਵਰਗਾ ਹੈ ਜੋ ਆਪਣੇ ਸੁਭਾਅ ਨੂੰ ਧਿਆਨ ਨਾਲ ਵੇਖਦਾ ਹੈ। ਸ਼ੀਸ਼ੇ ਵਿੱਚ ਚਿਹਰਾ। ਕਿਉਂਕਿ ਉਹ ਆਪਣੇ ਆਪ ਨੂੰ ਵੇਖਦਾ ਹੈ ਅਤੇ ਚਲਾ ਜਾਂਦਾ ਹੈ ਅਤੇ ਇੱਕ ਵਾਰ ਭੁੱਲ ਜਾਂਦਾ ਹੈ ਕਿ ਉਹ ਕਿਹੋ ਜਿਹਾ ਸੀ। ਪਰ ਜਿਹੜਾ ਸੰਪੂਰਨ ਕਾਨੂੰਨ, ਆਜ਼ਾਦੀ ਦੇ ਕਾਨੂੰਨ ਨੂੰ ਵੇਖਦਾ ਹੈ, ਅਤੇ ਦ੍ਰਿੜ ਰਹਿੰਦਾ ਹੈ, ਉਹ ਸੁਣਨ ਵਾਲਾ ਨਹੀਂ ਹੁੰਦਾ ਜੋ ਭੁੱਲ ਜਾਂਦਾ ਹੈ, ਪਰ ਕੰਮ ਕਰਨ ਵਾਲਾ ਹੁੰਦਾ ਹੈ। , ਉਹ ਆਪਣੇ ਕੰਮ ਵਿੱਚ ਬਰਕਤ ਪਾਵੇਗਾ।"</w:t>
      </w:r>
    </w:p>
    <w:p w14:paraId="4E7A2640" w14:textId="77777777" w:rsidR="000F7377" w:rsidRDefault="000F7377"/>
    <w:p w14:paraId="3F1A5412" w14:textId="77777777" w:rsidR="000F7377" w:rsidRDefault="000F7377">
      <w:r xmlns:w="http://schemas.openxmlformats.org/wordprocessingml/2006/main">
        <w:t xml:space="preserve">ਪਰਕਾਸ਼ ਦੀ ਪੋਥੀ 3:14 ਅਤੇ ਲਾਉਦਿਕੀਆ ਦੀ ਕਲੀਸਿਯਾ ਦੇ ਦੂਤ ਨੂੰ ਇਹ ਲਿਖੋ; ਇਹ ਗੱਲਾਂ ਆਮੀਨ, ਵਫ਼ਾਦਾਰ ਅਤੇ ਸੱਚੇ ਗਵਾਹ, ਪਰਮੇਸ਼ੁਰ ਦੀ ਰਚਨਾ ਦੀ ਸ਼ੁਰੂਆਤ ਕਹਿੰਦੀ ਹੈ;</w:t>
      </w:r>
    </w:p>
    <w:p w14:paraId="701802D0" w14:textId="77777777" w:rsidR="000F7377" w:rsidRDefault="000F7377"/>
    <w:p w14:paraId="6430E251" w14:textId="77777777" w:rsidR="000F7377" w:rsidRDefault="000F7377">
      <w:r xmlns:w="http://schemas.openxmlformats.org/wordprocessingml/2006/main">
        <w:t xml:space="preserve">ਪ੍ਰਭੂ, ਵਫ਼ਾਦਾਰ ਅਤੇ ਸੱਚਾ ਗਵਾਹ ਅਤੇ ਸ੍ਰਿਸ਼ਟੀ ਦੀ ਸ਼ੁਰੂਆਤ ਲਾਓਡੀਸੀਅਨ ਚਰਚ ਦੇ ਦੂਤ ਨਾਲ ਗੱਲ ਕਰਦਾ ਹੈ.</w:t>
      </w:r>
    </w:p>
    <w:p w14:paraId="426727E6" w14:textId="77777777" w:rsidR="000F7377" w:rsidRDefault="000F7377"/>
    <w:p w14:paraId="0A7280AB" w14:textId="77777777" w:rsidR="000F7377" w:rsidRDefault="000F7377">
      <w:r xmlns:w="http://schemas.openxmlformats.org/wordprocessingml/2006/main">
        <w:t xml:space="preserve">1. "ਪ੍ਰਭੂ ਦੀ ਵਫ਼ਾਦਾਰੀ"</w:t>
      </w:r>
    </w:p>
    <w:p w14:paraId="65BED8FD" w14:textId="77777777" w:rsidR="000F7377" w:rsidRDefault="000F7377"/>
    <w:p w14:paraId="65975CF1" w14:textId="77777777" w:rsidR="000F7377" w:rsidRDefault="000F7377">
      <w:r xmlns:w="http://schemas.openxmlformats.org/wordprocessingml/2006/main">
        <w:t xml:space="preserve">2. "ਸ੍ਰਿਸ਼ਟੀ ਦੀ ਸ਼ੁਰੂਆਤ"</w:t>
      </w:r>
    </w:p>
    <w:p w14:paraId="7AD56D21" w14:textId="77777777" w:rsidR="000F7377" w:rsidRDefault="000F7377"/>
    <w:p w14:paraId="68C8742F" w14:textId="77777777" w:rsidR="000F7377" w:rsidRDefault="000F7377">
      <w:r xmlns:w="http://schemas.openxmlformats.org/wordprocessingml/2006/main">
        <w:t xml:space="preserve">1. ਰੋਮੀਆਂ 3:3-4 - "ਜੇਕਰ ਕਈਆਂ ਨੇ ਵਿਸ਼ਵਾਸ ਨਹੀਂ ਕੀਤਾ ਤਾਂ ਕੀ? ਕੀ ਉਨ੍ਹਾਂ ਦੀ ਅਵਿਸ਼ਵਾਸ ਪਰਮੇਸ਼ੁਰ ਦੀ ਵਫ਼ਾਦਾਰੀ ਨੂੰ ਪ੍ਰਭਾਵਤ ਨਹੀਂ ਕਰ ਦੇਵੇਗੀ? ਯਕੀਨਨ ਨਹੀਂ! ਸੱਚਮੁੱਚ, ਰੱਬ ਸੱਚਾ ਹੋਵੇ ਪਰ ਹਰ ਆਦਮੀ ਝੂਠਾ ਹੋਵੇ।"</w:t>
      </w:r>
    </w:p>
    <w:p w14:paraId="6D1E302C" w14:textId="77777777" w:rsidR="000F7377" w:rsidRDefault="000F7377"/>
    <w:p w14:paraId="3A2B06EA" w14:textId="77777777" w:rsidR="000F7377" w:rsidRDefault="000F7377">
      <w:r xmlns:w="http://schemas.openxmlformats.org/wordprocessingml/2006/main">
        <w:t xml:space="preserve">2. ਕੁਲੁੱਸੀਆਂ 1:15-17 - "ਉਹ ਅਦਿੱਖ ਪਰਮੇਸ਼ੁਰ ਦਾ ਸਰੂਪ ਹੈ, ਜੋ ਸਾਰੀ ਸ੍ਰਿਸ਼ਟੀ ਉੱਤੇ ਜੇਠਾ ਹੈ। ਕਿਉਂਕਿ ਉਸ ਦੁਆਰਾ ਸਾਰੀਆਂ ਚੀਜ਼ਾਂ ਬਣਾਈਆਂ ਗਈਆਂ ਹਨ ਜੋ ਸਵਰਗ ਵਿੱਚ ਹਨ ਅਤੇ ਜੋ ਧਰਤੀ ਉੱਤੇ ਹਨ, ਪ੍ਰਤੱਖ ਅਤੇ ਅਦਿੱਖ ਹਨ, ਭਾਵੇਂ ਸਿੰਘਾਸਣ ਜਾਂ ਰਾਜ। ਜਾਂ ਰਿਆਸਤਾਂ ਜਾਂ ਸ਼ਕਤੀਆਂ। ਸਾਰੀਆਂ ਚੀਜ਼ਾਂ ਉਸ ਦੁਆਰਾ ਅਤੇ ਉਸ ਲਈ ਬਣਾਈਆਂ ਗਈਆਂ ਸਨ। ਅਤੇ ਉਹ ਸਭ ਚੀਜ਼ਾਂ ਤੋਂ ਪਹਿਲਾਂ ਹੈ, ਅਤੇ ਉਸ ਵਿੱਚ ਸਾਰੀਆਂ ਚੀਜ਼ਾਂ ਹਨ।"</w:t>
      </w:r>
    </w:p>
    <w:p w14:paraId="1FB50D76" w14:textId="77777777" w:rsidR="000F7377" w:rsidRDefault="000F7377"/>
    <w:p w14:paraId="7FD22228" w14:textId="77777777" w:rsidR="000F7377" w:rsidRDefault="000F7377">
      <w:r xmlns:w="http://schemas.openxmlformats.org/wordprocessingml/2006/main">
        <w:t xml:space="preserve">ਪਰਕਾਸ਼ ਦੀ ਪੋਥੀ 3:15 ਮੈਂ ਤੇਰੇ ਕੰਮਾਂ ਨੂੰ ਜਾਣਦਾ ਹਾਂ, ਕਿ ਤੂੰ ਨਾ ਤਾਂ ਠੰਡਾ ਹੈਂ ਨਾ ਗਰਮ: ਮੈਂ ਚਾਹਾਂਗਾ ਕਿ ਤੂੰ ਠੰਡਾ ਜਾਂ ਗਰਮ ਹੁੰਦਾ।</w:t>
      </w:r>
    </w:p>
    <w:p w14:paraId="3B7564DF" w14:textId="77777777" w:rsidR="000F7377" w:rsidRDefault="000F7377"/>
    <w:p w14:paraId="21ABA118" w14:textId="77777777" w:rsidR="000F7377" w:rsidRDefault="000F7377">
      <w:r xmlns:w="http://schemas.openxmlformats.org/wordprocessingml/2006/main">
        <w:t xml:space="preserve">ਪ੍ਰਭੂ ਲੋਕਾਂ ਦੇ ਕੰਮਾਂ ਨੂੰ ਜਾਣਦਾ ਹੈ, ਪਰ ਚਾਹੁੰਦਾ ਹੈ ਕਿ ਉਹ ਆਪਣੇ ਵਿਸ਼ਵਾਸਾਂ ਵਿੱਚ ਪੂਰੀ ਤਰ੍ਹਾਂ ਵਚਨਬੱਧ ਹੋਣ।</w:t>
      </w:r>
    </w:p>
    <w:p w14:paraId="504FE6A4" w14:textId="77777777" w:rsidR="000F7377" w:rsidRDefault="000F7377"/>
    <w:p w14:paraId="24500203" w14:textId="77777777" w:rsidR="000F7377" w:rsidRDefault="000F7377">
      <w:r xmlns:w="http://schemas.openxmlformats.org/wordprocessingml/2006/main">
        <w:t xml:space="preserve">1: ਯਹੋਵਾਹ ਚਾਹੁੰਦਾ ਹੈ ਕਿ ਅਸੀਂ ਪੂਰੀ ਤਰ੍ਹਾਂ ਵਚਨਬੱਧ ਰਹੀਏ</w:t>
      </w:r>
    </w:p>
    <w:p w14:paraId="2C69FE2A" w14:textId="77777777" w:rsidR="000F7377" w:rsidRDefault="000F7377"/>
    <w:p w14:paraId="79485943" w14:textId="77777777" w:rsidR="000F7377" w:rsidRDefault="000F7377">
      <w:r xmlns:w="http://schemas.openxmlformats.org/wordprocessingml/2006/main">
        <w:t xml:space="preserve">2: ਗਰਮ ਜਾਂ ਠੰਡਾ- ਪ੍ਰਭੂ ਸਾਨੂੰ ਚੁਣਨਾ ਚਾਹੁੰਦਾ ਹੈ</w:t>
      </w:r>
    </w:p>
    <w:p w14:paraId="67954E88" w14:textId="77777777" w:rsidR="000F7377" w:rsidRDefault="000F7377"/>
    <w:p w14:paraId="65F2A686" w14:textId="77777777" w:rsidR="000F7377" w:rsidRDefault="000F7377">
      <w:r xmlns:w="http://schemas.openxmlformats.org/wordprocessingml/2006/main">
        <w:t xml:space="preserve">1: ਯਾਕੂਬ 4:17 - "ਇਸ ਲਈ ਜਿਹੜਾ ਚੰਗਾ ਕਰਨਾ ਜਾਣਦਾ ਹੈ, ਪਰ ਨਹੀਂ ਕਰਦਾ, ਉਸ ਲਈ ਇਹ ਪਾਪ ਹੈ।"</w:t>
      </w:r>
    </w:p>
    <w:p w14:paraId="28EB4AD5" w14:textId="77777777" w:rsidR="000F7377" w:rsidRDefault="000F7377"/>
    <w:p w14:paraId="65A29349" w14:textId="77777777" w:rsidR="000F7377" w:rsidRDefault="000F7377">
      <w:r xmlns:w="http://schemas.openxmlformats.org/wordprocessingml/2006/main">
        <w:t xml:space="preserve">2: ਮੱਤੀ 6:21 - "ਕਿਉਂਕਿ ਜਿੱਥੇ ਤੁਹਾਡਾ ਖ਼ਜ਼ਾਨਾ ਹੈ, ਉੱਥੇ ਤੁਹਾਡਾ ਦਿਲ ਵੀ ਹੋਵੇਗਾ।"</w:t>
      </w:r>
    </w:p>
    <w:p w14:paraId="28F9436B" w14:textId="77777777" w:rsidR="000F7377" w:rsidRDefault="000F7377"/>
    <w:p w14:paraId="7D9C28EC" w14:textId="77777777" w:rsidR="000F7377" w:rsidRDefault="000F7377">
      <w:r xmlns:w="http://schemas.openxmlformats.org/wordprocessingml/2006/main">
        <w:t xml:space="preserve">ਪਰਕਾਸ਼ ਦੀ ਪੋਥੀ 3:16 ਤਾਂ ਇਸ ਲਈ ਕਿਉਂਕਿ ਤੂੰ ਕੋਸੇ ਹੈਂ, ਨਾ ਠੰਡਾ ਨਾ ਗਰਮ, ਮੈਂ ਤੈਨੂੰ ਆਪਣੇ ਮੂੰਹੋਂ ਕੱਢ ਦਿਆਂਗਾ।</w:t>
      </w:r>
    </w:p>
    <w:p w14:paraId="6ADAE9C1" w14:textId="77777777" w:rsidR="000F7377" w:rsidRDefault="000F7377"/>
    <w:p w14:paraId="6B469369" w14:textId="77777777" w:rsidR="000F7377" w:rsidRDefault="000F7377">
      <w:r xmlns:w="http://schemas.openxmlformats.org/wordprocessingml/2006/main">
        <w:t xml:space="preserve">ਪਰਮੇਸ਼ੁਰ ਉਨ੍ਹਾਂ ਲੋਕਾਂ ਨੂੰ ਰੱਦ ਕਰੇਗਾ ਜੋ ਆਪਣੀ ਨਿਹਚਾ ਵਿੱਚ ਨਰਮ ਹਨ।</w:t>
      </w:r>
    </w:p>
    <w:p w14:paraId="0D921E8E" w14:textId="77777777" w:rsidR="000F7377" w:rsidRDefault="000F7377"/>
    <w:p w14:paraId="39AAE75B" w14:textId="77777777" w:rsidR="000F7377" w:rsidRDefault="000F7377">
      <w:r xmlns:w="http://schemas.openxmlformats.org/wordprocessingml/2006/main">
        <w:t xml:space="preserve">1. ਨਿੱਘੇ ਵਿਸ਼ਵਾਸ ਦਾ ਖ਼ਤਰਾ</w:t>
      </w:r>
    </w:p>
    <w:p w14:paraId="6C7A699E" w14:textId="77777777" w:rsidR="000F7377" w:rsidRDefault="000F7377"/>
    <w:p w14:paraId="2F32D141" w14:textId="77777777" w:rsidR="000F7377" w:rsidRDefault="000F7377">
      <w:r xmlns:w="http://schemas.openxmlformats.org/wordprocessingml/2006/main">
        <w:t xml:space="preserve">2. ਸਾਡੀ ਨਿਹਚਾ ਵਿਚ ਜੋਸ਼ ਦੀ ਮਹੱਤਤਾ</w:t>
      </w:r>
    </w:p>
    <w:p w14:paraId="4B927205" w14:textId="77777777" w:rsidR="000F7377" w:rsidRDefault="000F7377"/>
    <w:p w14:paraId="4C2D07A0" w14:textId="77777777" w:rsidR="000F7377" w:rsidRDefault="000F7377">
      <w:r xmlns:w="http://schemas.openxmlformats.org/wordprocessingml/2006/main">
        <w:t xml:space="preserve">1. ਯਾਕੂਬ 4:4-10</w:t>
      </w:r>
    </w:p>
    <w:p w14:paraId="768A6ED9" w14:textId="77777777" w:rsidR="000F7377" w:rsidRDefault="000F7377"/>
    <w:p w14:paraId="37CB5FFC" w14:textId="77777777" w:rsidR="000F7377" w:rsidRDefault="000F7377">
      <w:r xmlns:w="http://schemas.openxmlformats.org/wordprocessingml/2006/main">
        <w:t xml:space="preserve">2. ਮੱਤੀ 25:1-13</w:t>
      </w:r>
    </w:p>
    <w:p w14:paraId="102E28C8" w14:textId="77777777" w:rsidR="000F7377" w:rsidRDefault="000F7377"/>
    <w:p w14:paraId="55DF3927" w14:textId="77777777" w:rsidR="000F7377" w:rsidRDefault="000F7377">
      <w:r xmlns:w="http://schemas.openxmlformats.org/wordprocessingml/2006/main">
        <w:t xml:space="preserve">ਪਰਕਾਸ਼ ਦੀ ਪੋਥੀ 3:17 ਕਿਉਂ ਜੋ ਤੂੰ ਆਖਦਾ ਹੈਂ ਭਈ ਮੈਂ ਧਨਵਾਨ ਹਾਂ ਅਤੇ ਮਾਲ ਨਾਲ ਵਧਿਆ ਹੋਇਆ ਹਾਂ ਅਤੇ ਮੈਨੂੰ ਕਿਸੇ ਚੀਜ਼ ਦੀ ਲੋੜ ਨਹੀਂ ਹੈ। ਅਤੇ ਇਹ ਨਹੀਂ ਜਾਣਦਾ ਕਿ ਤੁਸੀਂ ਦੁਖੀ, ਦੁਖੀ, ਗਰੀਬ, ਅੰਨ੍ਹੇ ਅਤੇ ਨੰਗੇ ਹੋ:</w:t>
      </w:r>
    </w:p>
    <w:p w14:paraId="6FA0655B" w14:textId="77777777" w:rsidR="000F7377" w:rsidRDefault="000F7377"/>
    <w:p w14:paraId="775D4C3E" w14:textId="77777777" w:rsidR="000F7377" w:rsidRDefault="000F7377">
      <w:r xmlns:w="http://schemas.openxmlformats.org/wordprocessingml/2006/main">
        <w:t xml:space="preserve">ਇਹ ਹਵਾਲਾ ਉਨ੍ਹਾਂ ਲੋਕਾਂ ਲਈ ਪਰਮੇਸ਼ੁਰ ਦੀ ਚੇਤਾਵਨੀ ਨੂੰ ਪ੍ਰਗਟ ਕਰਦਾ ਹੈ ਜੋ ਅਮੀਰ ਹਨ ਅਤੇ ਸੋਚਦੇ ਹਨ ਕਿ ਉਨ੍ਹਾਂ ਨੂੰ ਕਿਸੇ ਚੀਜ਼ ਦੀ ਲੋੜ ਨਹੀਂ ਹੈ।</w:t>
      </w:r>
    </w:p>
    <w:p w14:paraId="5142CDD9" w14:textId="77777777" w:rsidR="000F7377" w:rsidRDefault="000F7377"/>
    <w:p w14:paraId="0ADFEA42" w14:textId="77777777" w:rsidR="000F7377" w:rsidRDefault="000F7377">
      <w:r xmlns:w="http://schemas.openxmlformats.org/wordprocessingml/2006/main">
        <w:t xml:space="preserve">1: ਕਿਸੇ ਕੋਲ ਭਾਵੇਂ ਕਿੰਨੀ ਵੀ ਦੌਲਤ ਹੋਵੇ, ਇਹ ਉਹਨਾਂ ਨੂੰ ਪ੍ਰਮਾਤਮਾ ਦੇ ਨਿਆਂ ਤੋਂ ਨਹੀਂ ਬਚਾ ਸਕਦਾ।</w:t>
      </w:r>
    </w:p>
    <w:p w14:paraId="4B2A9315" w14:textId="77777777" w:rsidR="000F7377" w:rsidRDefault="000F7377"/>
    <w:p w14:paraId="3B5973CE" w14:textId="77777777" w:rsidR="000F7377" w:rsidRDefault="000F7377">
      <w:r xmlns:w="http://schemas.openxmlformats.org/wordprocessingml/2006/main">
        <w:t xml:space="preserve">2: ਅਮੀਰੀ ਅਧਿਆਤਮਿਕ ਗਰੀਬੀ ਦਾ ਰੂਪ ਹੋ ਸਕਦੀ ਹੈ ਜੇਕਰ ਅਸੀਂ ਪ੍ਰਭੂ ਦੀ ਬਜਾਏ ਉਨ੍ਹਾਂ ਉੱਤੇ ਭਰੋਸਾ ਰੱਖੀਏ।</w:t>
      </w:r>
    </w:p>
    <w:p w14:paraId="71BC843E" w14:textId="77777777" w:rsidR="000F7377" w:rsidRDefault="000F7377"/>
    <w:p w14:paraId="682A39A1" w14:textId="77777777" w:rsidR="000F7377" w:rsidRDefault="000F7377">
      <w:r xmlns:w="http://schemas.openxmlformats.org/wordprocessingml/2006/main">
        <w:t xml:space="preserve">1:1 ਤਿਮੋਥਿਉਸ 6:17-19 - “ਜੋ ਲੋਕ ਇਸ ਵਰਤਮਾਨ ਸੰਸਾਰ ਵਿੱਚ ਅਮੀਰ ਹਨ ਉਨ੍ਹਾਂ ਨੂੰ ਹਿਦਾਇਤ ਕਰੋ ਕਿ ਉਹ ਘਮੰਡ ਨਾ ਕਰਨ ਜਾਂ ਧਨ ਦੀ ਅਨਿਸ਼ਚਿਤਤਾ ਉੱਤੇ ਆਪਣੀ ਉਮੀਦ ਟਿਕਾਉਣ, ਪਰ ਪਰਮੇਸ਼ੁਰ ਉੱਤੇ, ਜੋ ਸਾਨੂੰ ਅਨੰਦ ਲੈਣ ਲਈ ਸਾਰੀਆਂ ਚੀਜ਼ਾਂ ਪ੍ਰਦਾਨ ਕਰਦਾ ਹੈ। ਉਨ੍ਹਾਂ ਨੂੰ ਚੰਗੇ ਕੰਮ ਕਰਨ, ਚੰਗੇ ਕੰਮਾਂ ਵਿੱਚ ਅਮੀਰ ਬਣਨ, ਖੁੱਲ੍ਹੇ ਦਿਲ ਵਾਲੇ ਅਤੇ ਸਾਂਝੇ ਕਰਨ ਲਈ ਤਿਆਰ ਹੋਣ ਲਈ, ਭਵਿੱਖ ਲਈ ਇੱਕ ਚੰਗੀ ਨੀਂਹ ਦੇ ਖਜ਼ਾਨੇ ਨੂੰ ਆਪਣੇ ਲਈ ਸਟੋਰ ਕਰਨ ਲਈ, ਤਾਂ ਜੋ ਉਹ ਉਸ ਨੂੰ ਫੜ ਸਕਣ ਜੋ ਅਸਲ ਵਿੱਚ ਜੀਵਨ ਹੈ। ”</w:t>
      </w:r>
    </w:p>
    <w:p w14:paraId="36F1C01D" w14:textId="77777777" w:rsidR="000F7377" w:rsidRDefault="000F7377"/>
    <w:p w14:paraId="7363DE37" w14:textId="77777777" w:rsidR="000F7377" w:rsidRDefault="000F7377">
      <w:r xmlns:w="http://schemas.openxmlformats.org/wordprocessingml/2006/main">
        <w:t xml:space="preserve">2: ਯਾਕੂਬ 5: 1-6 - "ਹੁਣ ਆਓ, ਹੇ ਅਮੀਰ, ਤੁਹਾਡੇ ਉੱਤੇ ਆਉਣ ਵਾਲੀਆਂ ਮੁਸੀਬਤਾਂ ਲਈ ਰੋਵੋ ਅਤੇ ਰੋਵੋ। </w:t>
      </w:r>
      <w:r xmlns:w="http://schemas.openxmlformats.org/wordprocessingml/2006/main">
        <w:lastRenderedPageBreak xmlns:w="http://schemas.openxmlformats.org/wordprocessingml/2006/main"/>
      </w:r>
      <w:r xmlns:w="http://schemas.openxmlformats.org/wordprocessingml/2006/main">
        <w:t xml:space="preserve">ਤੁਹਾਡੀ ਦੌਲਤ ਸੜ ਗਈ ਹੈ ਅਤੇ ਤੁਹਾਡੇ ਕੱਪੜੇ ਕੀੜਾ ਖਾ ਗਏ ਹਨ। ਤੇਰਾ ਸੋਨਾ ਚਾਂਦੀ ਸੜ ਗਿਆ ਹੈ, ਅਤੇ ਉਹਨਾਂ ਦਾ ਖੋਰ ਤੇਰੇ ਵਿਰੁੱਧ ਸਬੂਤ ਹੋਵੇਗਾ ਅਤੇ ਅੱਗ ਵਾਂਗ ਤੇਰੇ ਮਾਸ ਨੂੰ ਖਾ ਜਾਵੇਗਾ। ਤੁਸੀਂ ਅੰਤਲੇ ਦਿਨਾਂ ਵਿੱਚ ਖਜ਼ਾਨਾ ਇਕੱਠਾ ਕੀਤਾ ਹੈ। ਵੇਖ, ਤੇਰੇ ਖੇਤ ਵੱਢਣ ਵਾਲੇ ਮਜ਼ਦੂਰਾਂ ਦੀ ਮਜ਼ਦੂਰੀ, ਜੋ ਤੂੰ ਧੋਖੇ ਨਾਲ ਰੋਕੀ ਰੱਖੀ, ਤੇਰੇ ਵਿਰੁੱਧ ਦੁਹਾਈ ਦੇ ਰਹੀ ਹੈ, ਅਤੇ ਵਾਢਿਆਂ ਦੀ ਦੁਹਾਈ ਸੈਨਾਂ ਦੇ ਪ੍ਰਭੂ ਦੇ ਕੰਨਾਂ ਤੱਕ ਪਹੁੰਚ ਗਈ ਹੈ। ਤੁਸੀਂ ਧਰਤੀ ਉੱਤੇ ਐਸ਼ੋ-ਆਰਾਮ ਅਤੇ ਆਤਮ-ਅਨੰਦ ਵਿੱਚ ਰਹਿੰਦੇ ਹੋ। ਤੁਸੀਂ ਕਤਲ ਦੇ ਦਿਨ ਵਿੱਚ ਆਪਣੇ ਦਿਲਾਂ ਨੂੰ ਮੋਟਾ ਕਰ ਲਿਆ ਹੈ। ਤੂੰ ਧਰਮੀ ਬੰਦੇ ਦੀ ਨਿੰਦਾ ਕੀਤੀ ਅਤੇ ਕਤਲ ਕੀਤਾ ਹੈ। ਉਹ ਤੁਹਾਡਾ ਵਿਰੋਧ ਨਹੀਂ ਕਰਦਾ।”</w:t>
      </w:r>
    </w:p>
    <w:p w14:paraId="5950E156" w14:textId="77777777" w:rsidR="000F7377" w:rsidRDefault="000F7377"/>
    <w:p w14:paraId="0EE175BD" w14:textId="77777777" w:rsidR="000F7377" w:rsidRDefault="000F7377">
      <w:r xmlns:w="http://schemas.openxmlformats.org/wordprocessingml/2006/main">
        <w:t xml:space="preserve">ਪਰਕਾਸ਼ ਦੀ ਪੋਥੀ 3:18 ਮੈਂ ਤੁਹਾਨੂੰ ਸਲਾਹ ਦਿੰਦਾ ਹਾਂ ਕਿ ਤੁਸੀਂ ਮੇਰੇ ਕੋਲੋਂ ਅੱਗ ਵਿੱਚ ਅਜ਼ਮਾਇਆ ਹੋਇਆ ਸੋਨਾ ਖਰੀਦੋ, ਤਾਂ ਜੋ ਤੁਸੀਂ ਅਮੀਰ ਹੋ ਸਕੋ। ਅਤੇ ਚਿੱਟੇ ਕੱਪੜੇ, ਤਾਂ ਜੋ ਤੁਸੀਂ ਕੱਪੜੇ ਪਾ ਸਕੋ, ਅਤੇ ਤੁਹਾਡੇ ਨੰਗੇਪਣ ਦੀ ਸ਼ਰਮ ਪ੍ਰਗਟ ਨਾ ਹੋਵੇ; ਅਤੇ ਆਪਣੀਆਂ ਅੱਖਾਂ ਨੂੰ ਅੱਖਾਂ ਨਾਲ ਮਸਹ ਕਰੋ, ਤਾਂ ਜੋ ਤੁਸੀਂ ਵੇਖ ਸਕੋ।</w:t>
      </w:r>
    </w:p>
    <w:p w14:paraId="7A6E90CC" w14:textId="77777777" w:rsidR="000F7377" w:rsidRDefault="000F7377"/>
    <w:p w14:paraId="7EB5EAB3" w14:textId="77777777" w:rsidR="000F7377" w:rsidRDefault="000F7377">
      <w:r xmlns:w="http://schemas.openxmlformats.org/wordprocessingml/2006/main">
        <w:t xml:space="preserve">ਹਵਾਲਾ ਪਾਠਕਾਂ ਨੂੰ ਪਰਮੇਸ਼ੁਰ ਤੋਂ ਸੋਨਾ ਖਰੀਦਣ ਲਈ ਉਤਸ਼ਾਹਿਤ ਕਰਦਾ ਹੈ ਜੋ ਅੱਗ ਦੁਆਰਾ ਪਰਖਿਆ ਗਿਆ ਹੈ, ਉਨ੍ਹਾਂ ਦੇ ਨੰਗੇਪਣ ਨੂੰ ਢੱਕਣ ਲਈ ਚਿੱਟੇ ਕੱਪੜੇ, ਅਤੇ ਅੱਖਾਂ ਦੀ ਨਮੀ ਨੂੰ ਵੇਖਣ ਦੇ ਯੋਗ ਹੋਣ ਲਈ।</w:t>
      </w:r>
    </w:p>
    <w:p w14:paraId="23F9DA54" w14:textId="77777777" w:rsidR="000F7377" w:rsidRDefault="000F7377"/>
    <w:p w14:paraId="43398163" w14:textId="77777777" w:rsidR="000F7377" w:rsidRDefault="000F7377">
      <w:r xmlns:w="http://schemas.openxmlformats.org/wordprocessingml/2006/main">
        <w:t xml:space="preserve">1. ਰੱਬ ਦੀ ਅਧਿਆਤਮਿਕ ਅਮੀਰੀ: ਸੰਕਟ ਦੇ ਮੱਧ ਵਿੱਚ ਭਰਪੂਰਤਾ ਨੂੰ ਕਿਵੇਂ ਲੱਭਿਆ ਜਾਵੇ</w:t>
      </w:r>
    </w:p>
    <w:p w14:paraId="102587A3" w14:textId="77777777" w:rsidR="000F7377" w:rsidRDefault="000F7377"/>
    <w:p w14:paraId="0AD1356F" w14:textId="77777777" w:rsidR="000F7377" w:rsidRDefault="000F7377">
      <w:r xmlns:w="http://schemas.openxmlformats.org/wordprocessingml/2006/main">
        <w:t xml:space="preserve">2. ਵਿਸ਼ਵਾਸ ਦੀ ਸ਼ਕਤੀ: ਲੋੜ ਦੇ ਸਮੇਂ ਮੁਕਤੀ ਦੇ ਕੱਪੜੇ ਕਿਵੇਂ ਪ੍ਰਾਪਤ ਕਰੀਏ</w:t>
      </w:r>
    </w:p>
    <w:p w14:paraId="16FBA62A" w14:textId="77777777" w:rsidR="000F7377" w:rsidRDefault="000F7377"/>
    <w:p w14:paraId="4F224DA2" w14:textId="77777777" w:rsidR="000F7377" w:rsidRDefault="000F7377">
      <w:r xmlns:w="http://schemas.openxmlformats.org/wordprocessingml/2006/main">
        <w:t xml:space="preserve">1. 2 ਕੁਰਿੰਥੀਆਂ 5:17 - ਇਸ ਲਈ, ਜੇਕਰ ਕੋਈ ਮਸੀਹ ਵਿੱਚ ਹੈ, ਤਾਂ ਉਹ ਇੱਕ ਨਵੀਂ ਰਚਨਾ ਹੈ। ਪੁਰਾਣਾ ਗੁਜ਼ਰ ਗਿਆ ਹੈ; ਵੇਖੋ, ਨਵਾਂ ਆ ਗਿਆ ਹੈ।</w:t>
      </w:r>
    </w:p>
    <w:p w14:paraId="7209186A" w14:textId="77777777" w:rsidR="000F7377" w:rsidRDefault="000F7377"/>
    <w:p w14:paraId="61FA8F2B" w14:textId="77777777" w:rsidR="000F7377" w:rsidRDefault="000F7377">
      <w:r xmlns:w="http://schemas.openxmlformats.org/wordprocessingml/2006/main">
        <w:t xml:space="preserve">2. ਯਸਾਯਾਹ 61:10 - ਮੈਂ ਪ੍ਰਭੂ ਵਿੱਚ ਬਹੁਤ ਖੁਸ਼ ਹੋਵਾਂਗਾ; ਮੇਰੀ ਆਤਮਾ ਮੇਰੇ ਪਰਮੇਸ਼ੁਰ ਵਿੱਚ ਖੁਸ਼ ਹੋਵੇਗੀ, ਕਿਉਂਕਿ ਉਸਨੇ ਮੈਨੂੰ ਮੁਕਤੀ ਦੇ ਕੱਪੜੇ ਪਹਿਨਾਏ ਹਨ। ਉਸ ਨੇ ਮੈਨੂੰ ਧਾਰਮਿਕਤਾ ਦੇ ਚੋਲੇ ਨਾਲ ਢੱਕਿਆ ਹੈ, ਜਿਵੇਂ ਲਾੜਾ ਆਪਣੇ ਆਪ ਨੂੰ ਸੁੰਦਰ ਸਿਰ ਦੇ ਪੁਜਾਰੀ ਵਾਂਗ ਸਜਾਉਂਦਾ ਹੈ, ਅਤੇ ਜਿਵੇਂ ਲਾੜੀ ਆਪਣੇ ਗਹਿਣਿਆਂ ਨਾਲ ਆਪਣੇ ਆਪ ਨੂੰ ਸਜਾਉਂਦੀ ਹੈ।</w:t>
      </w:r>
    </w:p>
    <w:p w14:paraId="64535DC7" w14:textId="77777777" w:rsidR="000F7377" w:rsidRDefault="000F7377"/>
    <w:p w14:paraId="6D41907A" w14:textId="77777777" w:rsidR="000F7377" w:rsidRDefault="000F7377">
      <w:r xmlns:w="http://schemas.openxmlformats.org/wordprocessingml/2006/main">
        <w:t xml:space="preserve">ਪਰਕਾਸ਼ ਦੀ ਪੋਥੀ 3:19 ਜਿੰਨੇ ਵੀ ਮੈਂ ਪਿਆਰ ਕਰਦਾ ਹਾਂ, ਮੈਂ ਝਿੜਕਦਾ ਅਤੇ ਤਾੜਦਾ ਹਾਂ: ਇਸ ਲਈ ਜੋਸ਼ੀਲੇ ਬਣੋ ਅਤੇ ਤੋਬਾ ਕਰੋ।</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ਪਰਮੇਸ਼ੁਰ ਸਾਨੂੰ ਪਿਆਰ ਕਰਦਾ ਹੈ ਅਤੇ ਸਾਨੂੰ ਉਸ ਦੇ ਨੇੜੇ ਲਿਆਉਣ ਲਈ ਅਨੁਸ਼ਾਸਨ ਦਿੰਦਾ ਹੈ।</w:t>
      </w:r>
    </w:p>
    <w:p w14:paraId="72CE4F24" w14:textId="77777777" w:rsidR="000F7377" w:rsidRDefault="000F7377"/>
    <w:p w14:paraId="6FBF1907" w14:textId="77777777" w:rsidR="000F7377" w:rsidRDefault="000F7377">
      <w:r xmlns:w="http://schemas.openxmlformats.org/wordprocessingml/2006/main">
        <w:t xml:space="preserve">1. ਰੱਬ ਦਾ ਪਿਆਰ ਅਤੇ ਅਨੁਸ਼ਾਸਨ</w:t>
      </w:r>
    </w:p>
    <w:p w14:paraId="1130129D" w14:textId="77777777" w:rsidR="000F7377" w:rsidRDefault="000F7377"/>
    <w:p w14:paraId="7C46C841" w14:textId="77777777" w:rsidR="000F7377" w:rsidRDefault="000F7377">
      <w:r xmlns:w="http://schemas.openxmlformats.org/wordprocessingml/2006/main">
        <w:t xml:space="preserve">2. ਜੋਸ਼ੀਲੇ ਤੋਬਾ</w:t>
      </w:r>
    </w:p>
    <w:p w14:paraId="427D60CC" w14:textId="77777777" w:rsidR="000F7377" w:rsidRDefault="000F7377"/>
    <w:p w14:paraId="5EF73D43" w14:textId="77777777" w:rsidR="000F7377" w:rsidRDefault="000F7377">
      <w:r xmlns:w="http://schemas.openxmlformats.org/wordprocessingml/2006/main">
        <w:t xml:space="preserve">1. ਇਬਰਾਨੀਆਂ 12:4-11 - ਪਰਮੇਸ਼ੁਰ ਦਾ ਅਨੁਸ਼ਾਸਨ</w:t>
      </w:r>
    </w:p>
    <w:p w14:paraId="4DF6144C" w14:textId="77777777" w:rsidR="000F7377" w:rsidRDefault="000F7377"/>
    <w:p w14:paraId="74758318" w14:textId="77777777" w:rsidR="000F7377" w:rsidRDefault="000F7377">
      <w:r xmlns:w="http://schemas.openxmlformats.org/wordprocessingml/2006/main">
        <w:t xml:space="preserve">2. ਲੂਕਾ 15:11-32 - ਪਸ਼ਚਾਤਾਪ ਵਿੱਚ ਦੇਖਿਆ ਗਿਆ ਪਰਮੇਸ਼ੁਰ ਦਾ ਪਿਆਰ</w:t>
      </w:r>
    </w:p>
    <w:p w14:paraId="5B33279A" w14:textId="77777777" w:rsidR="000F7377" w:rsidRDefault="000F7377"/>
    <w:p w14:paraId="548330C3" w14:textId="77777777" w:rsidR="000F7377" w:rsidRDefault="000F7377">
      <w:r xmlns:w="http://schemas.openxmlformats.org/wordprocessingml/2006/main">
        <w:t xml:space="preserve">ਪਰਕਾਸ਼ ਦੀ ਪੋਥੀ 3:20 ਵੇਖੋ, ਮੈਂ ਦਰਵਾਜ਼ੇ ਉੱਤੇ ਖਲੋਤਾ ਹਾਂ ਅਤੇ ਖੜਕਾਉਂਦਾ ਹਾਂ, ਜੇਕਰ ਕੋਈ ਮੇਰੀ ਅਵਾਜ਼ ਸੁਣਦਾ ਹੈ ਅਤੇ ਦਰਵਾਜ਼ਾ ਖੋਲ੍ਹਦਾ ਹੈ, ਮੈਂ ਉਹ ਦੇ ਕੋਲ ਆਵਾਂਗਾ ਅਤੇ ਉਹ ਦੇ ਨਾਲ ਭੋਜਨ ਕਰਾਂਗਾ ਅਤੇ ਉਹ ਮੇਰੇ ਨਾਲ।</w:t>
      </w:r>
    </w:p>
    <w:p w14:paraId="47F27F4F" w14:textId="77777777" w:rsidR="000F7377" w:rsidRDefault="000F7377"/>
    <w:p w14:paraId="3D0AC4B4" w14:textId="77777777" w:rsidR="000F7377" w:rsidRDefault="000F7377">
      <w:r xmlns:w="http://schemas.openxmlformats.org/wordprocessingml/2006/main">
        <w:t xml:space="preserve">ਇਹ ਹਵਾਲਾ ਯਿਸੂ ਦੁਆਰਾ ਇੱਕ ਵਿਅਕਤੀ ਦੇ ਦਿਲ ਦਾ ਦਰਵਾਜ਼ਾ ਖੜਕਾਉਣ ਬਾਰੇ ਗੱਲ ਕਰਦਾ ਹੈ, ਅਤੇ ਜੇ ਉਹ ਦਰਵਾਜ਼ਾ ਖੋਲ੍ਹਦੇ ਹਨ, ਤਾਂ ਯਿਸੂ ਅੰਦਰ ਆਵੇਗਾ ਅਤੇ ਉਨ੍ਹਾਂ ਨਾਲ ਸੰਗਤ ਕਰੇਗਾ।</w:t>
      </w:r>
    </w:p>
    <w:p w14:paraId="61290069" w14:textId="77777777" w:rsidR="000F7377" w:rsidRDefault="000F7377"/>
    <w:p w14:paraId="7D019FDF" w14:textId="77777777" w:rsidR="000F7377" w:rsidRDefault="000F7377">
      <w:r xmlns:w="http://schemas.openxmlformats.org/wordprocessingml/2006/main">
        <w:t xml:space="preserve">1. ਯਿਸੂ ਦੇ ਨਾਲ ਨੇੜਤਾ ਲਈ ਇੱਕ ਸੱਦਾ</w:t>
      </w:r>
    </w:p>
    <w:p w14:paraId="425F2526" w14:textId="77777777" w:rsidR="000F7377" w:rsidRDefault="000F7377"/>
    <w:p w14:paraId="5720F573" w14:textId="77777777" w:rsidR="000F7377" w:rsidRDefault="000F7377">
      <w:r xmlns:w="http://schemas.openxmlformats.org/wordprocessingml/2006/main">
        <w:t xml:space="preserve">2. ਯਿਸੂ ਨਾਲ ਰਿਸ਼ਤੇ ਦਾ ਦਰਵਾਜ਼ਾ ਖੋਲ੍ਹਣਾ</w:t>
      </w:r>
    </w:p>
    <w:p w14:paraId="26752408" w14:textId="77777777" w:rsidR="000F7377" w:rsidRDefault="000F7377"/>
    <w:p w14:paraId="76F405EB" w14:textId="77777777" w:rsidR="000F7377" w:rsidRDefault="000F7377">
      <w:r xmlns:w="http://schemas.openxmlformats.org/wordprocessingml/2006/main">
        <w:t xml:space="preserve">1. ਯੂਹੰਨਾ 15:4-5 - “ਮੇਰੇ ਵਿੱਚ ਰਹੋ, ਅਤੇ ਮੈਂ ਤੁਹਾਡੇ ਵਿੱਚ। ਜਿਵੇਂ ਕਿ ਟਹਿਣੀ ਆਪਣੇ ਆਪ ਫਲ ਨਹੀਂ ਦੇ ਸਕਦੀ, ਜਦੋਂ ਤੱਕ ਇਹ ਵੇਲ ਵਿੱਚ ਨਹੀਂ ਰਹਿੰਦੀ, ਨਾ ਹੀ ਤੁਸੀਂ, ਜਦੋਂ ਤੱਕ ਤੁਸੀਂ ਮੇਰੇ ਵਿੱਚ ਨਹੀਂ ਰਹਿੰਦੇ. ਮੈਂ ਵੇਲ ਹਾਂ; ਤੁਸੀਂ ਸ਼ਾਖਾਵਾਂ ਹੋ। ਜੋ ਕੋਈ ਮੇਰੇ ਵਿੱਚ ਰਹਿੰਦਾ ਹੈ ਅਤੇ ਮੈਂ ਉਸ ਵਿੱਚ, ਉਹੀ ਹੈ ਜੋ ਬਹੁਤਾ ਫਲ ਦਿੰਦਾ ਹੈ, ਕਿਉਂਕਿ ਮੇਰੇ ਤੋਂ ਬਿਨਾਂ ਤੁਸੀਂ ਕੁਝ ਨਹੀਂ ਕਰ ਸਕਦੇ।”</w:t>
      </w:r>
    </w:p>
    <w:p w14:paraId="0A93FF5C" w14:textId="77777777" w:rsidR="000F7377" w:rsidRDefault="000F7377"/>
    <w:p w14:paraId="6AB830FB" w14:textId="77777777" w:rsidR="000F7377" w:rsidRDefault="000F7377">
      <w:r xmlns:w="http://schemas.openxmlformats.org/wordprocessingml/2006/main">
        <w:t xml:space="preserve">2. ਅਫ਼ਸੀਆਂ 3:17-19 - "ਤਾਂ ਜੋ ਮਸੀਹ ਵਿਸ਼ਵਾਸ ਦੁਆਰਾ ਤੁਹਾਡੇ ਦਿਲਾਂ ਵਿੱਚ ਵੱਸੇ - ਤਾਂ ਜੋ ਤੁਸੀਂ, ਜੜ੍ਹਾਂ ਅਤੇ ਪਿਆਰ ਵਿੱਚ ਅਧਾਰਤ ਹੋ ਕੇ, ਸਾਰੇ ਸੰਤਾਂ ਦੇ ਨਾਲ ਇਹ ਸਮਝਣ ਦੀ ਤਾਕਤ ਪ੍ਰਾਪਤ ਕਰੋ ਕਿ ਚੌੜਾਈ, ਲੰਬਾਈ, ਉਚਾਈ ਅਤੇ ਡੂੰਘਾਈ ਕੀ ਹੈ। ਅਤੇ ਮਸੀਹ ਦੇ ਪਿਆਰ ਨੂੰ ਜਾਣਨ ਲਈ ਜੋ ਗਿਆਨ ਤੋਂ ਵੱਧ ਹੈ, ਤਾਂ ਜੋ ਤੁਸੀਂ ਪਰਮੇਸ਼ੁਰ ਦੀ ਸਾਰੀ ਸੰਪੂਰਨਤਾ ਨਾਲ ਭਰ ਜਾਵੋ।</w:t>
      </w:r>
    </w:p>
    <w:p w14:paraId="373BEEBE" w14:textId="77777777" w:rsidR="000F7377" w:rsidRDefault="000F7377"/>
    <w:p w14:paraId="1142B589" w14:textId="77777777" w:rsidR="000F7377" w:rsidRDefault="000F7377">
      <w:r xmlns:w="http://schemas.openxmlformats.org/wordprocessingml/2006/main">
        <w:t xml:space="preserve">ਪਰਕਾਸ਼ ਦੀ ਪੋਥੀ 3:21 ਜੋ ਜਿੱਤ ਪ੍ਰਾਪਤ ਕਰਦਾ ਹੈ, ਮੈਂ ਉਸ ਨੂੰ ਆਪਣੇ ਸਿੰਘਾਸਣ ਉੱਤੇ ਆਪਣੇ ਨਾਲ ਬੈਠਣ ਦੀ ਆਗਿਆ ਦਿਆਂਗਾ, ਜਿਵੇਂ ਮੈਂ ਵੀ ਜਿੱਤਿਆ, ਅਤੇ ਆਪਣੇ ਪਿਤਾ ਦੇ ਨਾਲ ਉਹ ਦੇ ਸਿੰਘਾਸਣ ਵਿੱਚ ਬੈਠ ਗਿਆ ਹਾਂ।</w:t>
      </w:r>
    </w:p>
    <w:p w14:paraId="473AF953" w14:textId="77777777" w:rsidR="000F7377" w:rsidRDefault="000F7377"/>
    <w:p w14:paraId="3C7BB39A" w14:textId="77777777" w:rsidR="000F7377" w:rsidRDefault="000F7377">
      <w:r xmlns:w="http://schemas.openxmlformats.org/wordprocessingml/2006/main">
        <w:t xml:space="preserve">ਯਿਸੂ ਨੇ ਜਿੱਤਣ ਵਾਲਿਆਂ ਨਾਲ ਆਪਣਾ ਸਿੰਘਾਸਣ ਸਾਂਝਾ ਕਰਨ ਦਾ ਵਾਅਦਾ ਕੀਤਾ, ਜਿਵੇਂ ਕਿ ਉਹ ਪਹਿਲਾਂ ਹੀ ਜਿੱਤ ਚੁੱਕਾ ਹੈ ਅਤੇ ਆਪਣੇ ਸਿੰਘਾਸਣ ਵਿੱਚ ਪਿਤਾ ਦੇ ਨਾਲ ਬੈਠਾ ਹੈ।</w:t>
      </w:r>
    </w:p>
    <w:p w14:paraId="70A5FB9A" w14:textId="77777777" w:rsidR="000F7377" w:rsidRDefault="000F7377"/>
    <w:p w14:paraId="2AB228ED" w14:textId="77777777" w:rsidR="000F7377" w:rsidRDefault="000F7377">
      <w:r xmlns:w="http://schemas.openxmlformats.org/wordprocessingml/2006/main">
        <w:t xml:space="preserve">1. "ਸਿੰਘਾਸਣ ਦਾ ਵਾਅਦਾ: ਯਿਸੂ ਦੇ ਨਾਲ ਜਿੱਤ"</w:t>
      </w:r>
    </w:p>
    <w:p w14:paraId="0FD8C7D2" w14:textId="77777777" w:rsidR="000F7377" w:rsidRDefault="000F7377"/>
    <w:p w14:paraId="0A766DDA" w14:textId="77777777" w:rsidR="000F7377" w:rsidRDefault="000F7377">
      <w:r xmlns:w="http://schemas.openxmlformats.org/wordprocessingml/2006/main">
        <w:t xml:space="preserve">2. "ਜੀਵਨ ਵਿਜੇਤਾ: ਮਸੀਹ ਦੇ ਨਾਲ ਉਸਦੇ ਸਿੰਘਾਸਣ ਵਿੱਚ ਬਿਰਾਜਮਾਨ"</w:t>
      </w:r>
    </w:p>
    <w:p w14:paraId="7C60FE43" w14:textId="77777777" w:rsidR="000F7377" w:rsidRDefault="000F7377"/>
    <w:p w14:paraId="300747C7" w14:textId="77777777" w:rsidR="000F7377" w:rsidRDefault="000F7377">
      <w:r xmlns:w="http://schemas.openxmlformats.org/wordprocessingml/2006/main">
        <w:t xml:space="preserve">1. ਫ਼ਿਲਿੱਪੀਆਂ 2:5-11 - ਯਿਸੂ ਨੇ ਆਪਣੇ ਆਪ ਨੂੰ ਨਿਮਰ ਕੀਤਾ ਅਤੇ ਮੌਤ ਤੱਕ ਆਗਿਆਕਾਰੀ ਬਣ ਗਿਆ, ਇੱਥੋਂ ਤੱਕ ਕਿ ਸਲੀਬ 'ਤੇ ਮੌਤ ਵੀ।</w:t>
      </w:r>
    </w:p>
    <w:p w14:paraId="22596573" w14:textId="77777777" w:rsidR="000F7377" w:rsidRDefault="000F7377"/>
    <w:p w14:paraId="5A95C38B" w14:textId="77777777" w:rsidR="000F7377" w:rsidRDefault="000F7377">
      <w:r xmlns:w="http://schemas.openxmlformats.org/wordprocessingml/2006/main">
        <w:t xml:space="preserve">2. ਇਬਰਾਨੀਆਂ 12:1-2 - ਆਓ ਅਸੀਂ ਧੀਰਜ ਨਾਲ ਉਸ ਦੌੜ ਨੂੰ ਦੌੜੀਏ ਜੋ ਸਾਡੇ ਸਾਹਮਣੇ ਰੱਖੀ ਗਈ ਹੈ, ਸਾਡੇ ਵਿਸ਼ਵਾਸ ਦੇ ਸੰਸਥਾਪਕ ਅਤੇ ਸੰਪੂਰਨ ਕਰਨ ਵਾਲੇ ਯਿਸੂ ਵੱਲ ਦੇਖਦੇ ਹੋਏ।</w:t>
      </w:r>
    </w:p>
    <w:p w14:paraId="3E7B9260" w14:textId="77777777" w:rsidR="000F7377" w:rsidRDefault="000F7377"/>
    <w:p w14:paraId="25AB2F6A" w14:textId="77777777" w:rsidR="000F7377" w:rsidRDefault="000F7377">
      <w:r xmlns:w="http://schemas.openxmlformats.org/wordprocessingml/2006/main">
        <w:t xml:space="preserve">ਪਰਕਾਸ਼ ਦੀ ਪੋਥੀ 3:22 ਜਿਸ ਦੇ ਕੰਨ ਹਨ, ਉਹ ਸੁਣੇ ਕਿ ਆਤਮਾ ਕਲੀਸਿਯਾਵਾਂ ਨੂੰ ਕੀ ਆਖਦਾ ਹੈ।</w:t>
      </w:r>
    </w:p>
    <w:p w14:paraId="3346B460" w14:textId="77777777" w:rsidR="000F7377" w:rsidRDefault="000F7377"/>
    <w:p w14:paraId="3A828990" w14:textId="77777777" w:rsidR="000F7377" w:rsidRDefault="000F7377">
      <w:r xmlns:w="http://schemas.openxmlformats.org/wordprocessingml/2006/main">
        <w:t xml:space="preserve">ਪਰਕਾਸ਼ ਦੀ ਪੋਥੀ ਦੀ ਇਹ ਆਇਤ ਵਿਸ਼ਵਾਸੀਆਂ ਨੂੰ ਸੁਣਨ ਲਈ ਉਤਸ਼ਾਹਿਤ ਕਰਦੀ ਹੈ ਕਿ ਆਤਮਾ ਚਰਚਾਂ ਨੂੰ ਕੀ ਕਹਿ ਰਿਹਾ ਹੈ।</w:t>
      </w:r>
    </w:p>
    <w:p w14:paraId="3CE4261D" w14:textId="77777777" w:rsidR="000F7377" w:rsidRDefault="000F7377"/>
    <w:p w14:paraId="17970758" w14:textId="77777777" w:rsidR="000F7377" w:rsidRDefault="000F7377">
      <w:r xmlns:w="http://schemas.openxmlformats.org/wordprocessingml/2006/main">
        <w:t xml:space="preserve">1. "ਇੱਕ ਸੁਣਨ ਵਾਲਾ ਚਰਚ ਬਣੋ: ਸੁਣਨਾ ਕਿ ਆਤਮਾ ਕੀ ਕਹਿ ਰਿਹਾ ਹੈ"</w:t>
      </w:r>
    </w:p>
    <w:p w14:paraId="18018886" w14:textId="77777777" w:rsidR="000F7377" w:rsidRDefault="000F7377"/>
    <w:p w14:paraId="0DDF3015" w14:textId="77777777" w:rsidR="000F7377" w:rsidRDefault="000F7377">
      <w:r xmlns:w="http://schemas.openxmlformats.org/wordprocessingml/2006/main">
        <w:t xml:space="preserve">2. "ਆਗਿਆਕਾਰੀ ਵਿੱਚ ਰਹਿਣਾ: ਆਤਮਾ ਕੀ ਕਹਿ ਰਿਹਾ ਹੈ ਦਾ ਜਵਾਬ ਦੇਣਾ"</w:t>
      </w:r>
    </w:p>
    <w:p w14:paraId="46446055" w14:textId="77777777" w:rsidR="000F7377" w:rsidRDefault="000F7377"/>
    <w:p w14:paraId="48307A64" w14:textId="77777777" w:rsidR="000F7377" w:rsidRDefault="000F7377">
      <w:r xmlns:w="http://schemas.openxmlformats.org/wordprocessingml/2006/main">
        <w:t xml:space="preserve">1. ਯੂਹੰਨਾ 10:27, "ਮੇਰੀਆਂ ਭੇਡਾਂ ਮੇਰੀ ਅਵਾਜ਼ ਸੁਣਦੀਆਂ ਹਨ, ਅਤੇ ਮੈਂ ਉਨ੍ਹਾਂ ਨੂੰ ਜਾਣਦਾ ਹਾਂ, ਅਤੇ ਉਹ ਮੇਰੇ ਮਗਰ ਲੱਗਦੀਆਂ ਹਨ।"</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14:paraId="3722A721" w14:textId="77777777" w:rsidR="000F7377" w:rsidRDefault="000F7377"/>
    <w:p w14:paraId="6D91F771" w14:textId="77777777" w:rsidR="000F7377" w:rsidRDefault="000F7377">
      <w:r xmlns:w="http://schemas.openxmlformats.org/wordprocessingml/2006/main">
        <w:t xml:space="preserve">ਪਰਕਾਸ਼ ਦੀ ਪੋਥੀ 4 ਪਰਕਾਸ਼ ਦੀ ਪੋਥੀ ਦਾ ਚੌਥਾ ਅਧਿਆਇ ਹੈ ਅਤੇ ਬਿਰਤਾਂਤ ਵਿੱਚ ਇੱਕ ਮਹੱਤਵਪੂਰਨ ਤਬਦੀਲੀ ਨੂੰ ਦਰਸਾਉਂਦਾ ਹੈ। ਇਹ ਅਧਿਆਇ ਸਵਰਗੀ ਸਿੰਘਾਸਣ ਕਮਰੇ ਦੇ ਯੂਹੰਨਾ ਦੇ ਦਰਸ਼ਣ ਅਤੇ ਉੱਥੇ ਹੋਣ ਵਾਲੀ ਪੂਜਾ 'ਤੇ ਕੇਂਦ੍ਰਿਤ ਹੈ।</w:t>
      </w:r>
    </w:p>
    <w:p w14:paraId="13CE8E75" w14:textId="77777777" w:rsidR="000F7377" w:rsidRDefault="000F7377"/>
    <w:p w14:paraId="763BE143" w14:textId="77777777" w:rsidR="000F7377" w:rsidRDefault="000F7377">
      <w:r xmlns:w="http://schemas.openxmlformats.org/wordprocessingml/2006/main">
        <w:t xml:space="preserve">ਪਹਿਲਾ ਪੈਰਾ: ਅਧਿਆਇ ਯੂਹੰਨਾ ਦੁਆਰਾ ਸਵਰਗ ਵਿੱਚ ਖੁੱਲ੍ਹੇ ਇੱਕ ਦਰਵਾਜ਼ੇ ਦਾ ਵਰਣਨ ਕਰਨ ਦੇ ਨਾਲ ਸ਼ੁਰੂ ਹੁੰਦਾ ਹੈ, ਅਤੇ ਉਹ ਇੱਕ ਅਵਾਜ਼ ਸੁਣਦਾ ਹੈ ਜਿਸ ਵਿੱਚ ਉਸਨੂੰ ਆਉਣ ਲਈ ਸੱਦਾ ਦਿੱਤਾ ਜਾਂਦਾ ਹੈ ਅਤੇ ਇਹ ਵੇਖਣ ਲਈ ਕਿ ਇਹਨਾਂ ਚੀਜ਼ਾਂ ਤੋਂ ਬਾਅਦ ਕੀ ਹੋਣਾ ਚਾਹੀਦਾ ਹੈ (ਪਰਕਾਸ਼ ਦੀ ਪੋਥੀ 4:1)। ਤੁਰੰਤ, ਜੌਨ ਆਤਮਾ ਵਿੱਚ ਫੜਿਆ ਜਾਂਦਾ ਹੈ ਅਤੇ ਆਪਣੇ ਆਪ ਨੂੰ ਪਰਮੇਸ਼ੁਰ ਦੇ ਸਿੰਘਾਸਣ ਦੀ ਮੌਜੂਦਗੀ ਵਿੱਚ ਪਾਉਂਦਾ ਹੈ। ਉਹ ਆਪਣੇ ਸਿੰਘਾਸਣ 'ਤੇ ਬੈਠੇ ਪਰਮੇਸ਼ੁਰ ਦੇ ਨਾਲ ਇੱਕ ਸ਼ਾਨਦਾਰ ਦ੍ਰਿਸ਼ ਦੇਖਦਾ ਹੈ, ਜਿਸ ਦੇ ਆਲੇ ਦੁਆਲੇ ਚੌਵੀ ਬਜ਼ੁਰਗ ਚਿੱਟੇ ਬਸਤਰ ਪਹਿਨੇ ਹੋਏ ਹਨ, ਅਧਿਕਾਰ ਅਤੇ ਸ਼ੁੱਧਤਾ ਨੂੰ ਦਰਸਾਉਂਦੇ ਹਨ (ਪਰਕਾਸ਼ ਦੀ ਪੋਥੀ 4:2-5)। ਸਿੰਘਾਸਣ ਤੋਂ ਬਿਜਲੀ ਦੀਆਂ ਲਪਟਾਂ, ਗੜਗੜਾਹਟ ਅਤੇ ਗਰਜਾਂ ਦੀਆਂ ਗੂੰਜਾਂ ਆਉਂਦੀਆਂ ਹਨ—ਇਕ ਸ਼ਕਤੀਸ਼ਾਲੀ ਪ੍ਰਦਰਸ਼ਨ ਜੋ ਪਰਮੇਸ਼ੁਰ ਦੀ ਮਹਿਮਾ ਨੂੰ ਦਰਸਾਉਂਦਾ ਹੈ।</w:t>
      </w:r>
    </w:p>
    <w:p w14:paraId="723DC178" w14:textId="77777777" w:rsidR="000F7377" w:rsidRDefault="000F7377"/>
    <w:p w14:paraId="46341BCB" w14:textId="77777777" w:rsidR="000F7377" w:rsidRDefault="000F7377">
      <w:r xmlns:w="http://schemas.openxmlformats.org/wordprocessingml/2006/main">
        <w:t xml:space="preserve">ਦੂਜਾ ਪੈਰਾ: ਆਇਤਾਂ 6-8 ਵਿੱਚ, ਯੂਹੰਨਾ ਪਰਮੇਸ਼ੁਰ ਦੇ ਸਿੰਘਾਸਣ ਦੇ ਸਾਹਮਣੇ ਚਾਰ ਜੀਵਿਤ ਪ੍ਰਾਣੀਆਂ ਦਾ ਵਰਣਨ ਕਰਦਾ ਹੈ। ਇਹ ਜੀਵ ਚਾਰੇ ਪਾਸੇ ਅੱਖਾਂ ਨਾਲ ਢੱਕੇ ਹੋਏ ਹਨ - ਉਹਨਾਂ ਦੀ ਸਰਵ-ਵਿਗਿਆਨੀ ਦਾ ਪ੍ਰਤੀਕ - ਅਤੇ ਉਹਨਾਂ ਦੇ ਵੱਖੋ ਵੱਖਰੇ ਚਿਹਰੇ ਹਨ ਜਿਵੇਂ ਕਿ ਇੱਕ ਸ਼ੇਰ, ਇੱਕ ਬਲਦ, ਇੱਕ ਆਦਮੀ ਅਤੇ ਇੱਕ ਬਾਜ਼ (ਪਰਕਾਸ਼ ਦੀ ਪੋਥੀ 4: 6-7)। ਉਹ "ਪਵਿੱਤਰ, ਪਵਿੱਤ੍ਰ, ਪਵਿੱਤਰ ਪ੍ਰਭੂ ਸਰਬ ਸ਼ਕਤੀਮਾਨ ਹੈ" (ਪਰਕਾਸ਼ ਦੀ ਪੋਥੀ 4:8) ਕਹਿ ਕੇ ਦਿਨ-ਰਾਤ ਪਰਮੇਸ਼ੁਰ ਦੀ ਪਵਿੱਤਰਤਾ ਦਾ ਐਲਾਨ ਕਰਦੇ ਹੋਏ ਲਗਾਤਾਰ ਪੂਜਾ ਕਰਦੇ ਹਨ। ਉਹਨਾਂ ਦੀ ਪੂਜਾ ਇੱਕ ਮਾਹੌਲ ਵੱਲ ਲੈ ਜਾਂਦੀ ਹੈ ਜਿੱਥੇ ਚੌਵੀ ਬਜ਼ੁਰਗ ਉਸ ਦੇ ਅੱਗੇ ਡਿੱਗਦੇ ਹਨ ਜੋ ਸਿੰਘਾਸਣ ਉੱਤੇ ਬੈਠਦੇ ਹਨ ਅਤੇ ਸਮਰਪਣ ਅਤੇ ਪੂਜਾ ਦੇ ਇੱਕ ਕੰਮ ਵਜੋਂ ਉਸ ਦੇ ਅੱਗੇ ਆਪਣੇ ਤਾਜ ਸੁੱਟਦੇ ਹਨ (ਪਰਕਾਸ਼ ਦੀ ਪੋਥੀ 4:9-11)।</w:t>
      </w:r>
    </w:p>
    <w:p w14:paraId="581B16AF" w14:textId="77777777" w:rsidR="000F7377" w:rsidRDefault="000F7377"/>
    <w:p w14:paraId="22420C8C" w14:textId="77777777" w:rsidR="000F7377" w:rsidRDefault="000F7377">
      <w:r xmlns:w="http://schemas.openxmlformats.org/wordprocessingml/2006/main">
        <w:t xml:space="preserve">ਤੀਜਾ ਪੈਰਾ: ਇਸ ਅਧਿਆਇ ਦਾ ਧਿਆਨ ਮੁੱਖ ਤੌਰ 'ਤੇ ਸਵਰਗ ਦੇ ਸਿੰਘਾਸਣ ਕਮਰੇ ਵਿੱਚ ਵਾਪਰਨ ਵਾਲੀ ਅਦਭੁਤ ਮਹਿਮਾ ਅਤੇ ਉਪਾਸਨਾ ਨੂੰ ਦਰਸਾਉਣ 'ਤੇ ਹੈ। ਇਹ ਪਾਠਕਾਂ ਨੂੰ ਧਰਤੀ ਦੀ ਸਮਝ ਤੋਂ ਪਰੇ ਸਵਰਗੀ ਹਕੀਕਤਾਂ ਦੀ ਝਲਕ ਪ੍ਰਦਾਨ ਕਰਦਾ ਹੈ। ਵਰਤੇ ਗਏ ਚਿੱਤਰ-ਜਿਵੇਂ ਕਿ ਬਿਜਲੀ, ਗਰਜਣ ਵਾਲੀਆਂ ਆਵਾਜ਼ਾਂ, ਕਈ ਅੱਖਾਂ ਵਾਲੇ ਜੀਵ-ਜੰਤੂ-ਪ੍ਰਮਾਤਮਾ ਦੀ ਮੌਜੂਦਗੀ ਨਾਲ ਸੰਬੰਧਿਤ ਸ਼ਾਨ ਅਤੇ ਸਤਿਕਾਰ ਦੋਵਾਂ ਨੂੰ ਦਰਸਾਉਣ ਲਈ ਕੰਮ ਕਰਦੇ ਹਨ। ਜੀਵ-ਜੰਤੂਆਂ ਅਤੇ ਚੌਵੀ ਬਜ਼ੁਰਗਾਂ ਦੀ ਨਿਰੰਤਰ ਪੂਜਾ ਪੂਜਾ ਦੇ ਸਦੀਵੀ ਸੁਭਾਅ ਨੂੰ ਉਜਾਗਰ ਕਰਦੀ ਹੈ ਅਤੇ ਪ੍ਰਮਾਤਮਾ ਦੀ ਪਵਿੱਤਰਤਾ, ਪ੍ਰਭੂਸੱਤਾ ਅਤੇ ਸਨਮਾਨ ਅਤੇ ਮਹਿਮਾ ਪ੍ਰਾਪਤ ਕਰਨ ਦੀ ਯੋਗਤਾ 'ਤੇ ਜ਼ੋਰ ਦਿੰਦੀ ਹੈ।</w:t>
      </w:r>
    </w:p>
    <w:p w14:paraId="5AE80996" w14:textId="77777777" w:rsidR="000F7377" w:rsidRDefault="000F7377"/>
    <w:p w14:paraId="12C49836" w14:textId="77777777" w:rsidR="000F7377" w:rsidRDefault="000F7377">
      <w:r xmlns:w="http://schemas.openxmlformats.org/wordprocessingml/2006/main">
        <w:t xml:space="preserve">ਸੰਖੇਪ ਵਿੱਚ, ਪਰਕਾਸ਼ ਦੀ ਪੋਥੀ ਦਾ ਚੌਥਾ ਅਧਿਆਇ ਯੂਹੰਨਾ ਦੇ ਸਵਰਗੀ ਸਿੰਘਾਸਣ ਕਮਰੇ ਦੇ ਦਰਸ਼ਨ ਨੂੰ ਦਰਸਾਉਂਦਾ ਹੈ। ਉਹ </w:t>
      </w:r>
      <w:r xmlns:w="http://schemas.openxmlformats.org/wordprocessingml/2006/main">
        <w:lastRenderedPageBreak xmlns:w="http://schemas.openxmlformats.org/wordprocessingml/2006/main"/>
      </w:r>
      <w:r xmlns:w="http://schemas.openxmlformats.org/wordprocessingml/2006/main">
        <w:t xml:space="preserve">ਇੱਕ ਦ੍ਰਿਸ਼ ਵੇਖਦਾ ਹੈ ਜਿੱਥੇ ਪਰਮਾਤਮਾ ਆਪਣੇ ਸਿੰਘਾਸਣ 'ਤੇ ਬਿਰਾਜਮਾਨ ਹੈ, ਚੌਵੀ ਬਜ਼ੁਰਗਾਂ ਅਤੇ ਚਾਰ ਜੀਵਤ ਪ੍ਰਾਣੀਆਂ ਨਾਲ ਘਿਰਿਆ ਹੋਇਆ ਹੈ। ਅਧਿਆਇ ਇਨ੍ਹਾਂ ਆਕਾਸ਼ੀ ਜੀਵਾਂ ਦੁਆਰਾ ਪੇਸ਼ ਕੀਤੀ ਜਾਣ ਵਾਲੀ ਸਪਸ਼ਟ ਰੂਪਕ ਅਤੇ ਨਿਰੰਤਰ ਪੂਜਾ ਦੁਆਰਾ ਪ੍ਰਮਾਤਮਾ ਦੀ ਮਹਿਮਾ ਅਤੇ ਪਵਿੱਤਰਤਾ 'ਤੇ ਜ਼ੋਰ ਦਿੰਦਾ ਹੈ। ਇਹ ਇੱਕ ਸ਼ਕਤੀਸ਼ਾਲੀ ਰੀਮਾਈਂਡਰ ਵਜੋਂ ਕੰਮ ਕਰਦਾ ਹੈ ਕਿ ਪ੍ਰਮਾਤਮਾ ਸਾਰੀ ਸ੍ਰਿਸ਼ਟੀ ਤੋਂ ਉੱਚਾ ਹੈ ਅਤੇ ਸਦੀਵੀ ਪੂਜਾ ਦੇ ਯੋਗ ਹੈ।</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ਪਰਕਾਸ਼ ਦੀ ਪੋਥੀ 4:1 ਇਸ ਤੋਂ ਬਾਅਦ ਮੈਂ ਨਿਗਾਹ ਕੀਤੀ, ਅਤੇ ਵੇਖੋ, ਸਵਰਗ ਵਿੱਚ ਇੱਕ ਦਰਵਾਜ਼ਾ ਖੁੱਲ੍ਹਿਆ ਹੋਇਆ ਸੀ, ਅਤੇ ਪਹਿਲੀ ਅਵਾਜ਼ ਜਿਹੜੀ ਮੈਂ ਸੁਣੀ ਉਹ ਮੇਰੇ ਨਾਲ ਗੱਲਾਂ ਕਰਨ ਵਾਲੀ ਤੁਰ੍ਹੀ ਦੀ ਸੀ। ਜਿਸ ਨੇ ਕਿਹਾ, ਇੱਥੇ ਆ, ਅਤੇ ਮੈਂ ਤੁਹਾਨੂੰ ਉਹ ਚੀਜ਼ਾਂ ਦਿਖਾਵਾਂਗਾ ਜੋ ਬਾਅਦ ਵਿੱਚ ਹੋਣੀਆਂ ਚਾਹੀਦੀਆਂ ਹਨ।</w:t>
      </w:r>
    </w:p>
    <w:p w14:paraId="763A118E" w14:textId="77777777" w:rsidR="000F7377" w:rsidRDefault="000F7377"/>
    <w:p w14:paraId="2CC0691A" w14:textId="77777777" w:rsidR="000F7377" w:rsidRDefault="000F7377">
      <w:r xmlns:w="http://schemas.openxmlformats.org/wordprocessingml/2006/main">
        <w:t xml:space="preserve">ਯੂਹੰਨਾ ਨੂੰ ਤੁਰ੍ਹੀ ਵਰਗੀ ਇੱਕ ਆਵਾਜ਼ ਦੁਆਰਾ ਸਵਰਗ ਵਿੱਚ ਬੁਲਾਇਆ ਜਾਂਦਾ ਹੈ ਅਤੇ ਆਉਣ ਵਾਲੀਆਂ ਚੀਜ਼ਾਂ ਦਿਖਾਈਆਂ ਜਾਂਦੀਆਂ ਹਨ।</w:t>
      </w:r>
    </w:p>
    <w:p w14:paraId="6C8CCF4D" w14:textId="77777777" w:rsidR="000F7377" w:rsidRDefault="000F7377"/>
    <w:p w14:paraId="70F9BA66" w14:textId="77777777" w:rsidR="000F7377" w:rsidRDefault="000F7377">
      <w:r xmlns:w="http://schemas.openxmlformats.org/wordprocessingml/2006/main">
        <w:t xml:space="preserve">1. ਅਤੀਤ ਦੇ ਦਰਵਾਜ਼ੇ ਬੰਦ ਕਰਨ ਅਤੇ ਭਵਿੱਖ ਦੇ ਦਰਵਾਜ਼ੇ ਖੋਲ੍ਹਣ ਤੋਂ ਨਾ ਡਰੋ।</w:t>
      </w:r>
    </w:p>
    <w:p w14:paraId="3770DDF5" w14:textId="77777777" w:rsidR="000F7377" w:rsidRDefault="000F7377"/>
    <w:p w14:paraId="7FFFC010" w14:textId="77777777" w:rsidR="000F7377" w:rsidRDefault="000F7377">
      <w:r xmlns:w="http://schemas.openxmlformats.org/wordprocessingml/2006/main">
        <w:t xml:space="preserve">2. ਅਸੀਂ ਹਮੇਸ਼ਾ ਪਰਮੇਸ਼ੁਰ ਦੇ ਵਾਅਦਿਆਂ ਵਿਚ ਭਵਿੱਖ ਲਈ ਉਮੀਦ ਪਾ ਸਕਦੇ ਹਾਂ।</w:t>
      </w:r>
    </w:p>
    <w:p w14:paraId="117831A2" w14:textId="77777777" w:rsidR="000F7377" w:rsidRDefault="000F7377"/>
    <w:p w14:paraId="4B14C53B" w14:textId="77777777" w:rsidR="000F7377" w:rsidRDefault="000F7377">
      <w:r xmlns:w="http://schemas.openxmlformats.org/wordprocessingml/2006/main">
        <w:t xml:space="preserve">1. ਯਸਾਯਾਹ 43:19 - “ਵੇਖੋ, ਮੈਂ ਇੱਕ ਨਵਾਂ ਕੰਮ ਕਰ ਰਿਹਾ ਹਾਂ; ਹੁਣ ਇਹ ਉੱਗਦਾ ਹੈ, ਕੀ ਤੁਸੀਂ ਇਸ ਨੂੰ ਨਹੀਂ ਸਮਝਦੇ? ਮੈਂ ਉਜਾੜ ਵਿੱਚ ਰਾਹ ਬਣਾਵਾਂਗਾ ਅਤੇ ਮਾਰੂਥਲ ਵਿੱਚ ਨਦੀਆਂ ਬਣਾਵਾਂਗਾ।</w:t>
      </w:r>
    </w:p>
    <w:p w14:paraId="76DF36CE" w14:textId="77777777" w:rsidR="000F7377" w:rsidRDefault="000F7377"/>
    <w:p w14:paraId="6C467CE3" w14:textId="77777777" w:rsidR="000F7377" w:rsidRDefault="000F7377">
      <w:r xmlns:w="http://schemas.openxmlformats.org/wordprocessingml/2006/main">
        <w:t xml:space="preserve">2. ਇਬਰਾਨੀਆਂ 11:1 - ਹੁਣ ਵਿਸ਼ਵਾਸ ਉਨ੍ਹਾਂ ਚੀਜ਼ਾਂ ਦਾ ਭਰੋਸਾ ਹੈ ਜਿਨ੍ਹਾਂ ਦੀ ਉਮੀਦ ਕੀਤੀ ਜਾਂਦੀ ਹੈ, ਨਾ ਦੇਖੀਆਂ ਗਈਆਂ ਚੀਜ਼ਾਂ ਦਾ ਵਿਸ਼ਵਾਸ।</w:t>
      </w:r>
    </w:p>
    <w:p w14:paraId="6731FAA3" w14:textId="77777777" w:rsidR="000F7377" w:rsidRDefault="000F7377"/>
    <w:p w14:paraId="036927E5" w14:textId="77777777" w:rsidR="000F7377" w:rsidRDefault="000F7377">
      <w:r xmlns:w="http://schemas.openxmlformats.org/wordprocessingml/2006/main">
        <w:t xml:space="preserve">ਪਰਕਾਸ਼ ਦੀ ਪੋਥੀ 4:2 ਅਤੇ ਉਸੇ ਵੇਲੇ ਮੈਂ ਆਤਮਾ ਵਿੱਚ ਸਾਂ ਅਤੇ ਵੇਖੋ, ਇੱਕ ਸਿੰਘਾਸਣ ਸਵਰਗ ਵਿੱਚ ਬਿਠਾਇਆ ਗਿਆ ਸੀ ਅਤੇ ਇੱਕ ਸਿੰਘਾਸਣ ਉੱਤੇ ਬੈਠਾ ਹੋਇਆ ਸੀ।</w:t>
      </w:r>
    </w:p>
    <w:p w14:paraId="742C2626" w14:textId="77777777" w:rsidR="000F7377" w:rsidRDefault="000F7377"/>
    <w:p w14:paraId="5CC07537" w14:textId="77777777" w:rsidR="000F7377" w:rsidRDefault="000F7377">
      <w:r xmlns:w="http://schemas.openxmlformats.org/wordprocessingml/2006/main">
        <w:t xml:space="preserve">ਯੂਹੰਨਾ ਆਤਮਾ ਵਿੱਚ ਲਿਆ ਜਾਂਦਾ ਹੈ ਅਤੇ ਸਵਰਗ ਵਿੱਚ ਇੱਕ ਸਿੰਘਾਸਣ ਨੂੰ ਵੇਖਦਾ ਹੈ ਜਿਸ ਉੱਤੇ ਕੋਈ ਬੈਠਦਾ ਹੈ।</w:t>
      </w:r>
    </w:p>
    <w:p w14:paraId="5E5DB118" w14:textId="77777777" w:rsidR="000F7377" w:rsidRDefault="000F7377"/>
    <w:p w14:paraId="4B5FD80F" w14:textId="77777777" w:rsidR="000F7377" w:rsidRDefault="000F7377">
      <w:r xmlns:w="http://schemas.openxmlformats.org/wordprocessingml/2006/main">
        <w:t xml:space="preserve">1. ਪਰਮੇਸ਼ੁਰ ਦੀ ਮਹਾਨਤਾ ਅਤੇ ਸ਼ਕਤੀ ਵਿੱਚ ਕਿਵੇਂ ਭਰੋਸਾ ਕਰਨਾ ਹੈ</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ਸਵਰਗ ਦੀ ਮਹਿਮਾ</w:t>
      </w:r>
    </w:p>
    <w:p w14:paraId="6A0B23B2" w14:textId="77777777" w:rsidR="000F7377" w:rsidRDefault="000F7377"/>
    <w:p w14:paraId="4865551B" w14:textId="77777777" w:rsidR="000F7377" w:rsidRDefault="000F7377">
      <w:r xmlns:w="http://schemas.openxmlformats.org/wordprocessingml/2006/main">
        <w:t xml:space="preserve">1. ਯਸਾਯਾਹ 6: 1-2 - ਜਿਸ ਸਾਲ ਰਾਜਾ ਉਜ਼ੀਯਾਹ ਦੀ ਮੌਤ ਹੋਈ, ਮੈਂ ਪ੍ਰਭੂ ਨੂੰ ਇੱਕ ਸਿੰਘਾਸਣ 'ਤੇ ਬੈਠੇ ਹੋਏ, ਉੱਚੇ ਅਤੇ ਉੱਚੇ ਹੋਏ ਦੇਖਿਆ: ਅਤੇ ਉਸਦੀ ਰੇਲਗੱਡੀ ਨੇ ਮੰਦਰ ਨੂੰ ਭਰ ਦਿੱਤਾ।</w:t>
      </w:r>
    </w:p>
    <w:p w14:paraId="727EC6CB" w14:textId="77777777" w:rsidR="000F7377" w:rsidRDefault="000F7377"/>
    <w:p w14:paraId="049D5FB9" w14:textId="77777777" w:rsidR="000F7377" w:rsidRDefault="000F7377">
      <w:r xmlns:w="http://schemas.openxmlformats.org/wordprocessingml/2006/main">
        <w:t xml:space="preserve">2. ਜ਼ਬੂਰ 103:19 - ਪ੍ਰਭੂ ਨੇ ਸਵਰਗ ਵਿੱਚ ਆਪਣਾ ਸਿੰਘਾਸਣ ਸਥਾਪਿਤ ਕੀਤਾ ਹੈ, ਅਤੇ ਉਸਦਾ ਰਾਜ ਸਭ ਉੱਤੇ ਰਾਜ ਕਰਦਾ ਹੈ।</w:t>
      </w:r>
    </w:p>
    <w:p w14:paraId="246DE6FE" w14:textId="77777777" w:rsidR="000F7377" w:rsidRDefault="000F7377"/>
    <w:p w14:paraId="27436D40" w14:textId="77777777" w:rsidR="000F7377" w:rsidRDefault="000F7377">
      <w:r xmlns:w="http://schemas.openxmlformats.org/wordprocessingml/2006/main">
        <w:t xml:space="preserve">ਪਰਕਾਸ਼ ਦੀ ਪੋਥੀ 4:3 ਅਤੇ ਉਹ ਜਿਹੜਾ ਬੈਠਾ ਸੀ ਉਹ ਜੈਸਪਰ ਅਤੇ ਸਾਰਡਾਈਨ ਪੱਥਰ ਵਰਗਾ ਸੀ, ਅਤੇ ਸਿੰਘਾਸਣ ਦੇ ਦੁਆਲੇ ਇੱਕ ਸਤਰੰਗੀ ਪੀਂਘ ਸੀ, ਜੋ ਕਿ ਪੰਨੇ ਵਰਗਾ ਸੀ।</w:t>
      </w:r>
    </w:p>
    <w:p w14:paraId="60C2F4F5" w14:textId="77777777" w:rsidR="000F7377" w:rsidRDefault="000F7377"/>
    <w:p w14:paraId="323C4A80" w14:textId="77777777" w:rsidR="000F7377" w:rsidRDefault="000F7377">
      <w:r xmlns:w="http://schemas.openxmlformats.org/wordprocessingml/2006/main">
        <w:t xml:space="preserve">ਸਿੰਘਾਸਣ 'ਤੇ ਬੈਠਣ ਵਾਲੇ ਨੂੰ ਜੈਸਪਰ ਅਤੇ ਸਾਰਡਾਈਨ ਪੱਥਰ ਅਤੇ ਸਿੰਘਾਸਣ ਨੂੰ ਘੇਰੇ ਹੋਏ ਪੰਨੇ ਦੇ ਰੂਪ ਵਿਚ ਸਤਰੰਗੀ ਪੀਂਘ ਦੇ ਰੂਪ ਵਿਚ ਦਰਸਾਇਆ ਗਿਆ ਸੀ।</w:t>
      </w:r>
    </w:p>
    <w:p w14:paraId="4E02CEC4" w14:textId="77777777" w:rsidR="000F7377" w:rsidRDefault="000F7377"/>
    <w:p w14:paraId="5CC30CDE" w14:textId="77777777" w:rsidR="000F7377" w:rsidRDefault="000F7377">
      <w:r xmlns:w="http://schemas.openxmlformats.org/wordprocessingml/2006/main">
        <w:t xml:space="preserve">1. ਰੱਬ ਦੀ ਮਹਿਮਾ ਮਨੁੱਖੀ ਸਮਝ ਤੋਂ ਪਰੇ ਹੈ</w:t>
      </w:r>
    </w:p>
    <w:p w14:paraId="41D18E6B" w14:textId="77777777" w:rsidR="000F7377" w:rsidRDefault="000F7377"/>
    <w:p w14:paraId="1F517CAF" w14:textId="77777777" w:rsidR="000F7377" w:rsidRDefault="000F7377">
      <w:r xmlns:w="http://schemas.openxmlformats.org/wordprocessingml/2006/main">
        <w:t xml:space="preserve">2. ਬਾਈਬਲ ਵਿਚ ਰੰਗੀਨ ਸਤਰੰਗੀ ਪੀਂਘ ਦਾ ਪ੍ਰਤੀਕ</w:t>
      </w:r>
    </w:p>
    <w:p w14:paraId="142908F0" w14:textId="77777777" w:rsidR="000F7377" w:rsidRDefault="000F7377"/>
    <w:p w14:paraId="05489DFB" w14:textId="77777777" w:rsidR="000F7377" w:rsidRDefault="000F7377">
      <w:r xmlns:w="http://schemas.openxmlformats.org/wordprocessingml/2006/main">
        <w:t xml:space="preserve">1. ਹਿਜ਼ਕੀਏਲ 1:28 - "ਜਿਵੇਂ ਮੀਂਹ ਦੇ ਦਿਨ ਬੱਦਲ ਵਿੱਚ ਧਣੁਖ ਦੀ ਦਿੱਖ ਸੀ, ਉਸੇ ਤਰ੍ਹਾਂ ਚਾਰੇ ਪਾਸੇ ਚਮਕ ਦੀ ਦਿੱਖ ਸੀ। ਇਹ ਯਹੋਵਾਹ ਦੀ ਮਹਿਮਾ ਦੇ ਰੂਪ ਦਾ ਰੂਪ ਸੀ।"</w:t>
      </w:r>
    </w:p>
    <w:p w14:paraId="4DE161E7" w14:textId="77777777" w:rsidR="000F7377" w:rsidRDefault="000F7377"/>
    <w:p w14:paraId="5A75ABD7" w14:textId="77777777" w:rsidR="000F7377" w:rsidRDefault="000F7377">
      <w:r xmlns:w="http://schemas.openxmlformats.org/wordprocessingml/2006/main">
        <w:t xml:space="preserve">2. ਪਰਕਾਸ਼ ਦੀ ਪੋਥੀ 21:11 - "ਪਰਮੇਸ਼ੁਰ ਦੀ ਮਹਿਮਾ ਪ੍ਰਾਪਤ ਕਰਨਾ: ਅਤੇ ਉਸਦਾ ਪ੍ਰਕਾਸ਼ ਇੱਕ ਸਭ ਤੋਂ ਕੀਮਤੀ ਪੱਥਰ ਵਰਗਾ ਸੀ, ਇੱਥੋਂ ਤੱਕ ਕਿ ਜੈਸਪਰ ਪੱਥਰ ਵਰਗਾ, ਬਲੌਰ ਵਾਂਗ ਸਾਫ਼।"</w:t>
      </w:r>
    </w:p>
    <w:p w14:paraId="6F4E3789" w14:textId="77777777" w:rsidR="000F7377" w:rsidRDefault="000F7377"/>
    <w:p w14:paraId="26B57A35" w14:textId="77777777" w:rsidR="000F7377" w:rsidRDefault="000F7377">
      <w:r xmlns:w="http://schemas.openxmlformats.org/wordprocessingml/2006/main">
        <w:t xml:space="preserve">ਪਰਕਾਸ਼ ਦੀ ਪੋਥੀ 4:4 ਅਤੇ ਸਿੰਘਾਸਣ ਦੇ ਆਲੇ-ਦੁਆਲੇ ਚਾਰ ਚੌਵੀ ਸੀਟਾਂ ਸਨ; ਅਤੇ ਮੈਂ ਉਨ੍ਹਾਂ ਕੁਰਸੀਆਂ ਉੱਤੇ ਚੌਵੀ ਬਜ਼ੁਰਗਾਂ ਨੂੰ ਚਿੱਟੇ ਕੱਪੜੇ ਪਹਿਨੇ ਬੈਠੇ ਦੇਖਿਆ। ਅਤੇ ਉਨ੍ਹਾਂ ਦੇ ਸਿਰਾਂ ਉੱਤੇ ਸੋਨੇ ਦੇ ਤਾਜ ਸਨ।</w:t>
      </w:r>
    </w:p>
    <w:p w14:paraId="1B1E0B6A" w14:textId="77777777" w:rsidR="000F7377" w:rsidRDefault="000F7377"/>
    <w:p w14:paraId="6AA891E9" w14:textId="77777777" w:rsidR="000F7377" w:rsidRDefault="000F7377">
      <w:r xmlns:w="http://schemas.openxmlformats.org/wordprocessingml/2006/main">
        <w:t xml:space="preserve">24 ਬਜ਼ੁਰਗ ਪਰਮੇਸ਼ੁਰ ਦੇ ਸਿੰਘਾਸਣ ਦੇ ਆਲੇ-ਦੁਆਲੇ ਬੈਠੇ ਦਿਖਾਈ ਦਿੰਦੇ ਹਨ, ਚਿੱਟੇ ਬਸਤਰ ਅਤੇ ਸੋਨੇ ਦੇ ਤਾਜ ਪਹਿਨੇ ਹੋਏ ਹਨ।</w:t>
      </w:r>
    </w:p>
    <w:p w14:paraId="5FF27E85" w14:textId="77777777" w:rsidR="000F7377" w:rsidRDefault="000F7377"/>
    <w:p w14:paraId="74EC9D37" w14:textId="77777777" w:rsidR="000F7377" w:rsidRDefault="000F7377">
      <w:r xmlns:w="http://schemas.openxmlformats.org/wordprocessingml/2006/main">
        <w:t xml:space="preserve">1. "ਸਵਰਗ ਦੀ ਮਹਿਮਾ: ਪਰਮਾਤਮਾ ਦੇ ਸਿੰਘਾਸਣ ਦੀ ਪ੍ਰਕਿਰਤੀ ਨੂੰ ਸਮਝਣਾ"</w:t>
      </w:r>
    </w:p>
    <w:p w14:paraId="34582C36" w14:textId="77777777" w:rsidR="000F7377" w:rsidRDefault="000F7377"/>
    <w:p w14:paraId="35A4D661" w14:textId="77777777" w:rsidR="000F7377" w:rsidRDefault="000F7377">
      <w:r xmlns:w="http://schemas.openxmlformats.org/wordprocessingml/2006/main">
        <w:t xml:space="preserve">2. "ਪਰਮੇਸ਼ੁਰ ਦੇ ਸੇਵਕਾਂ ਵਜੋਂ ਸਾਡੀ ਭੂਮਿਕਾ: 24 ਬਜ਼ੁਰਗਾਂ ਦੀ ਮਹੱਤਤਾ"</w:t>
      </w:r>
    </w:p>
    <w:p w14:paraId="0FC11B03" w14:textId="77777777" w:rsidR="000F7377" w:rsidRDefault="000F7377"/>
    <w:p w14:paraId="7E35F869" w14:textId="77777777" w:rsidR="000F7377" w:rsidRDefault="000F7377">
      <w:r xmlns:w="http://schemas.openxmlformats.org/wordprocessingml/2006/main">
        <w:t xml:space="preserve">1. ਯਸਾਯਾਹ 6:1-3</w:t>
      </w:r>
    </w:p>
    <w:p w14:paraId="7787C86E" w14:textId="77777777" w:rsidR="000F7377" w:rsidRDefault="000F7377"/>
    <w:p w14:paraId="2F212091" w14:textId="77777777" w:rsidR="000F7377" w:rsidRDefault="000F7377">
      <w:r xmlns:w="http://schemas.openxmlformats.org/wordprocessingml/2006/main">
        <w:t xml:space="preserve">2. 1 ਪਤਰਸ 5:1-4</w:t>
      </w:r>
    </w:p>
    <w:p w14:paraId="24EB3737" w14:textId="77777777" w:rsidR="000F7377" w:rsidRDefault="000F7377"/>
    <w:p w14:paraId="6EB1F8F7" w14:textId="77777777" w:rsidR="000F7377" w:rsidRDefault="000F7377">
      <w:r xmlns:w="http://schemas.openxmlformats.org/wordprocessingml/2006/main">
        <w:t xml:space="preserve">ਪਰਕਾਸ਼ ਦੀ ਪੋਥੀ 4:5 ਅਤੇ ਸਿੰਘਾਸਣ ਵਿੱਚੋਂ ਬਿਜਲੀ ਅਤੇ ਗਰਜਾਂ ਅਤੇ ਅਵਾਜ਼ਾਂ ਨਿੱਕਲੀਆਂ ਅਤੇ ਸਿੰਘਾਸਣ ਦੇ ਅੱਗੇ ਅੱਗ ਦੇ ਸੱਤ ਦੀਵੇ ਬਲ ਰਹੇ ਸਨ ਜੋ ਪਰਮੇਸ਼ੁਰ ਦੇ ਸੱਤ ਆਤਮੇ ਹਨ।</w:t>
      </w:r>
    </w:p>
    <w:p w14:paraId="3CA92094" w14:textId="77777777" w:rsidR="000F7377" w:rsidRDefault="000F7377"/>
    <w:p w14:paraId="3F53A98E" w14:textId="77777777" w:rsidR="000F7377" w:rsidRDefault="000F7377">
      <w:r xmlns:w="http://schemas.openxmlformats.org/wordprocessingml/2006/main">
        <w:t xml:space="preserve">ਸਵਰਗ ਵਿੱਚ ਪਰਮੇਸ਼ੁਰ ਦਾ ਸਿੰਘਾਸਣ ਅੱਗ ਦੇ ਸੱਤ ਦੀਵਿਆਂ ਨਾਲ ਘਿਰਿਆ ਹੋਇਆ ਹੈ ਜੋ ਪਰਮੇਸ਼ੁਰ ਦੇ ਸੱਤ ਆਤਮਾਵਾਂ ਦਾ ਪ੍ਰਤੀਕ ਹੈ, ਗਰਜਾਂ, ਬਿਜਲੀ ਅਤੇ ਆਵਾਜ਼ਾਂ ਦੇ ਨਾਲ।</w:t>
      </w:r>
    </w:p>
    <w:p w14:paraId="079C739F" w14:textId="77777777" w:rsidR="000F7377" w:rsidRDefault="000F7377"/>
    <w:p w14:paraId="180C55BC" w14:textId="77777777" w:rsidR="000F7377" w:rsidRDefault="000F7377">
      <w:r xmlns:w="http://schemas.openxmlformats.org/wordprocessingml/2006/main">
        <w:t xml:space="preserve">1. ਪਰਮੇਸ਼ੁਰ ਦੇ ਸੱਤ ਆਤਮੇ ਦੀ ਸ਼ਕਤੀ</w:t>
      </w:r>
    </w:p>
    <w:p w14:paraId="2C41BEE7" w14:textId="77777777" w:rsidR="000F7377" w:rsidRDefault="000F7377"/>
    <w:p w14:paraId="714560D5" w14:textId="77777777" w:rsidR="000F7377" w:rsidRDefault="000F7377">
      <w:r xmlns:w="http://schemas.openxmlformats.org/wordprocessingml/2006/main">
        <w:t xml:space="preserve">2. ਸਵਰਗ ਵਿੱਚ ਪਰਮੇਸ਼ੁਰ ਦੇ ਤਖਤ ਦੀ ਮਹਿਮਾ</w:t>
      </w:r>
    </w:p>
    <w:p w14:paraId="0DA0BF12" w14:textId="77777777" w:rsidR="000F7377" w:rsidRDefault="000F7377"/>
    <w:p w14:paraId="6ACEDA65" w14:textId="77777777" w:rsidR="000F7377" w:rsidRDefault="000F7377">
      <w:r xmlns:w="http://schemas.openxmlformats.org/wordprocessingml/2006/main">
        <w:t xml:space="preserve">1. ਯਸਾਯਾਹ 11:2-3 - ਪ੍ਰਭੂ ਦੀ ਆਤਮਾ ਉਸ ਉੱਤੇ ਟਿਕੇਗੀ, ਬੁੱਧੀ ਅਤੇ ਸਮਝ ਦੀ ਆਤਮਾ, ਸਲਾਹ ਅਤੇ ਸ਼ਕਤੀ ਦੀ ਆਤਮਾ, ਗਿਆਨ ਦੀ ਆਤਮਾ ਅਤੇ ਪ੍ਰਭੂ ਦੇ ਡਰ ਦੀ ਆਤਮਾ।</w:t>
      </w:r>
    </w:p>
    <w:p w14:paraId="1C9D5220" w14:textId="77777777" w:rsidR="000F7377" w:rsidRDefault="000F7377"/>
    <w:p w14:paraId="5A644BCC" w14:textId="77777777" w:rsidR="000F7377" w:rsidRDefault="000F7377">
      <w:r xmlns:w="http://schemas.openxmlformats.org/wordprocessingml/2006/main">
        <w:t xml:space="preserve">2. ਅਫ਼ਸੀਆਂ 4:4-6 - ਇੱਕ ਸਰੀਰ ਅਤੇ ਇੱਕ ਆਤਮਾ ਹੈ, ਜਿਵੇਂ ਕਿ ਤੁਹਾਨੂੰ ਇੱਕ ਉਮੀਦ ਲਈ ਬੁਲਾਇਆ ਗਿਆ ਸੀ ਜੋ ਤੁਹਾਡੇ ਸੱਦੇ ਨਾਲ ਸਬੰਧਤ ਹੈ, ਇੱਕ ਪ੍ਰਭੂ, ਇੱਕ ਵਿਸ਼ਵਾਸ, ਇੱਕ ਬਪਤਿਸਮਾ, ਇੱਕ ਪਰਮੇਸ਼ੁਰ ਅਤੇ ਸਭਨਾਂ ਦਾ ਪਿਤਾ, ਜੋ ਹੈ ਸਭ ਦੇ ਉੱਪਰ ਅਤੇ ਸਭ ਦੇ ਦੁਆਰਾ ਅਤੇ ਸਭ ਵਿੱਚ.</w:t>
      </w:r>
    </w:p>
    <w:p w14:paraId="54BCB776" w14:textId="77777777" w:rsidR="000F7377" w:rsidRDefault="000F7377"/>
    <w:p w14:paraId="66D7085A" w14:textId="77777777" w:rsidR="000F7377" w:rsidRDefault="000F7377">
      <w:r xmlns:w="http://schemas.openxmlformats.org/wordprocessingml/2006/main">
        <w:t xml:space="preserve">ਪਰਕਾਸ਼ ਦੀ ਪੋਥੀ 4:6 ਅਤੇ ਸਿੰਘਾਸਣ ਦੇ ਅੱਗੇ ਬਲੌਰ ਵਰਗਾ ਸ਼ੀਸ਼ੇ ਦਾ ਸਮੁੰਦਰ ਸੀ ਅਤੇ ਸਿੰਘਾਸਣ ਦੇ ਵਿਚਕਾਰ ਅਤੇ ਸਿੰਘਾਸਣ ਦੇ ਆਲੇ-ਦੁਆਲੇ ਚਾਰ ਦਰਿੰਦੇ ਸਨ ਜੋ ਅੱਗੇ ਅਤੇ ਪਿੱਛੇ ਅੱਖਾਂ ਨਾਲ ਭਰੇ ਹੋਏ ਸਨ।</w:t>
      </w:r>
    </w:p>
    <w:p w14:paraId="62684068" w14:textId="77777777" w:rsidR="000F7377" w:rsidRDefault="000F7377"/>
    <w:p w14:paraId="547BBC35" w14:textId="77777777" w:rsidR="000F7377" w:rsidRDefault="000F7377">
      <w:r xmlns:w="http://schemas.openxmlformats.org/wordprocessingml/2006/main">
        <w:t xml:space="preserve">ਪਰਮਾਤਮਾ ਦਾ ਸਿੰਘਾਸਣ ਕੱਚ ਦੇ ਸਮੁੰਦਰ ਅਤੇ ਅੱਗੇ ਅਤੇ ਪਿੱਛੇ ਅੱਖਾਂ ਵਾਲੇ ਚਾਰ ਜਾਨਵਰਾਂ ਨਾਲ ਘਿਰਿਆ ਹੋਇਆ ਹੈ।</w:t>
      </w:r>
    </w:p>
    <w:p w14:paraId="29F022B5" w14:textId="77777777" w:rsidR="000F7377" w:rsidRDefault="000F7377"/>
    <w:p w14:paraId="7C705157" w14:textId="77777777" w:rsidR="000F7377" w:rsidRDefault="000F7377">
      <w:r xmlns:w="http://schemas.openxmlformats.org/wordprocessingml/2006/main">
        <w:t xml:space="preserve">1. ਰੱਬ ਦੇ ਤਖਤ ਦੀ ਮਹਿਮਾ</w:t>
      </w:r>
    </w:p>
    <w:p w14:paraId="7BED83C4" w14:textId="77777777" w:rsidR="000F7377" w:rsidRDefault="000F7377"/>
    <w:p w14:paraId="61E4FE7F" w14:textId="77777777" w:rsidR="000F7377" w:rsidRDefault="000F7377">
      <w:r xmlns:w="http://schemas.openxmlformats.org/wordprocessingml/2006/main">
        <w:t xml:space="preserve">2. ਪਰਮੇਸ਼ੁਰ ਦੇ ਸੇਵਕਾਂ ਦੀ ਚੌਕਸੀ</w:t>
      </w:r>
    </w:p>
    <w:p w14:paraId="29043790" w14:textId="77777777" w:rsidR="000F7377" w:rsidRDefault="000F7377"/>
    <w:p w14:paraId="21D45898" w14:textId="77777777" w:rsidR="000F7377" w:rsidRDefault="000F7377">
      <w:r xmlns:w="http://schemas.openxmlformats.org/wordprocessingml/2006/main">
        <w:t xml:space="preserve">1. ਹਿਜ਼ਕੀਏਲ 1:4-14 - ਪਰਮੇਸ਼ੁਰ ਦੇ ਸਿੰਘਾਸਣ ਦੇ ਸਾਮ੍ਹਣੇ ਪ੍ਰਾਣੀਆਂ ਦਾ ਦਰਸ਼ਨ।</w:t>
      </w:r>
    </w:p>
    <w:p w14:paraId="6A578B6B" w14:textId="77777777" w:rsidR="000F7377" w:rsidRDefault="000F7377"/>
    <w:p w14:paraId="3B8C7DA9" w14:textId="77777777" w:rsidR="000F7377" w:rsidRDefault="000F7377">
      <w:r xmlns:w="http://schemas.openxmlformats.org/wordprocessingml/2006/main">
        <w:t xml:space="preserve">2. ਕੂਚ 24:17 - ਮੂਸਾ ਅਤੇ ਬਜ਼ੁਰਗਾਂ ਨੇ ਪ੍ਰਭੂ ਦੀ ਮਹਿਮਾ ਨੂੰ ਦੇਖਿਆ।</w:t>
      </w:r>
    </w:p>
    <w:p w14:paraId="17BD848E" w14:textId="77777777" w:rsidR="000F7377" w:rsidRDefault="000F7377"/>
    <w:p w14:paraId="5C92EBFD" w14:textId="77777777" w:rsidR="000F7377" w:rsidRDefault="000F7377">
      <w:r xmlns:w="http://schemas.openxmlformats.org/wordprocessingml/2006/main">
        <w:t xml:space="preserve">ਪਰਕਾਸ਼ ਦੀ ਪੋਥੀ 4:7 ਅਤੇ ਪਹਿਲਾ ਦਰਿੰਦਾ ਸ਼ੇਰ ਵਰਗਾ ਸੀ, ਦੂਜੇ ਦਰਿੰਦੇ ਦਾ ਵੱਛੇ ਵਰਗਾ, ਅਤੇ ਤੀਜੇ ਦਰਿੰਦੇ ਦਾ ਮੂੰਹ ਮਨੁੱਖ ਵਰਗਾ ਸੀ ਅਤੇ ਚੌਥਾ ਦਰਿੰਦਾ ਉੱਡਦੇ ਉਕਾਬ ਵਰਗਾ ਸੀ।</w:t>
      </w:r>
    </w:p>
    <w:p w14:paraId="0B742FCA" w14:textId="77777777" w:rsidR="000F7377" w:rsidRDefault="000F7377"/>
    <w:p w14:paraId="035A1AEC" w14:textId="77777777" w:rsidR="000F7377" w:rsidRDefault="000F7377">
      <w:r xmlns:w="http://schemas.openxmlformats.org/wordprocessingml/2006/main">
        <w:t xml:space="preserve">ਚਾਰ ਜਾਨਵਰਾਂ ਦਾ ਵੇਰਵਾ ਦਿੱਤਾ ਗਿਆ ਹੈ, ਹਰ ਇੱਕ ਕ੍ਰਮਵਾਰ ਸ਼ੇਰ, ਇੱਕ ਵੱਛਾ, ਇੱਕ ਆਦਮੀ ਅਤੇ ਇੱਕ ਬਾਜ਼ ਵਰਗਾ ਹੈ।</w:t>
      </w:r>
    </w:p>
    <w:p w14:paraId="32C78E9A" w14:textId="77777777" w:rsidR="000F7377" w:rsidRDefault="000F7377"/>
    <w:p w14:paraId="2CB66CA2" w14:textId="77777777" w:rsidR="000F7377" w:rsidRDefault="000F7377">
      <w:r xmlns:w="http://schemas.openxmlformats.org/wordprocessingml/2006/main">
        <w:t xml:space="preserve">1. ਰੱਬ ਦੇ ਸ਼ਾਨਦਾਰ ਜੀਵ: ਸ੍ਰਿਸ਼ਟੀ ਦੀ ਸੁੰਦਰਤਾ ਦੀ ਪੜਚੋਲ ਕਰਨਾ</w:t>
      </w:r>
    </w:p>
    <w:p w14:paraId="6D724FA7" w14:textId="77777777" w:rsidR="000F7377" w:rsidRDefault="000F7377"/>
    <w:p w14:paraId="55669A79" w14:textId="77777777" w:rsidR="000F7377" w:rsidRDefault="000F7377">
      <w:r xmlns:w="http://schemas.openxmlformats.org/wordprocessingml/2006/main">
        <w:t xml:space="preserve">2. ਪਰਿਵਰਤਨ ਦੀ ਸ਼ਕਤੀ: ਉਹ ਬਣਨਾ ਜੋ ਪਰਮੇਸ਼ੁਰ ਨੇ ਸਾਨੂੰ ਬਣਨਾ ਚਾਹੁੰਦਾ ਸੀ</w:t>
      </w:r>
    </w:p>
    <w:p w14:paraId="5C4107DF" w14:textId="77777777" w:rsidR="000F7377" w:rsidRDefault="000F7377"/>
    <w:p w14:paraId="45D7CFC7" w14:textId="77777777" w:rsidR="000F7377" w:rsidRDefault="000F7377">
      <w:r xmlns:w="http://schemas.openxmlformats.org/wordprocessingml/2006/main">
        <w:t xml:space="preserve">1. ਜ਼ਬੂਰ 104:24 - ਹੇ ਪ੍ਰਭੂ, ਤੇਰੇ ਕਿੰਨੇ ਕੰਮ ਹਨ! ਸਿਆਣਪ ਵਿੱਚ ਤੁਸੀਂ ਉਨ੍ਹਾਂ ਸਾਰਿਆਂ ਨੂੰ ਬਣਾਇਆ ਹੈ; ਧਰਤੀ ਤੇਰੇ ਜੀਵਾਂ ਨਾਲ ਭਰੀ ਹੋਈ ਹੈ।</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14:paraId="53284AA8" w14:textId="77777777" w:rsidR="000F7377" w:rsidRDefault="000F7377"/>
    <w:p w14:paraId="4BC4F54F" w14:textId="77777777" w:rsidR="000F7377" w:rsidRDefault="000F7377">
      <w:r xmlns:w="http://schemas.openxmlformats.org/wordprocessingml/2006/main">
        <w:t xml:space="preserve">ਪਰਕਾਸ਼ ਦੀ ਪੋਥੀ 4:8 ਅਤੇ ਚਾਰਾਂ ਜਾਨਵਰਾਂ ਦੇ ਹਰ ਇੱਕ ਦੇ ਛੇ-ਛੇ ਖੰਭ ਸਨ। ਅਤੇ ਉਹ ਅੰਦਰੋਂ ਅੱਖਾਂ ਭਰੇ ਹੋਏ ਸਨ, ਅਤੇ ਉਹ ਦਿਨ-ਰਾਤ ਅਰਾਮ ਨਹੀਂ ਕਰਦੇ ਅਤੇ ਕਹਿੰਦੇ ਹਨ, ਪਵਿੱਤਰ, ਪਵਿੱਤਰ, ਪਵਿੱਤਰ, ਯਹੋਵਾਹ ਸਰਬ ਸ਼ਕਤੀਮਾਨ, ਜੋ ਸੀ, ਅਤੇ ਹੈ, ਅਤੇ ਆਉਣ ਵਾਲਾ ਹੈ।</w:t>
      </w:r>
    </w:p>
    <w:p w14:paraId="5E03AF37" w14:textId="77777777" w:rsidR="000F7377" w:rsidRDefault="000F7377"/>
    <w:p w14:paraId="4E65B0D0" w14:textId="77777777" w:rsidR="000F7377" w:rsidRDefault="000F7377">
      <w:r xmlns:w="http://schemas.openxmlformats.org/wordprocessingml/2006/main">
        <w:t xml:space="preserve">ਪਰਮਾਤਮਾ ਦੀ ਪਵਿੱਤਰਤਾ ਅਨੰਤ ਅਤੇ ਸਦੀਵੀ ਹੈ।</w:t>
      </w:r>
    </w:p>
    <w:p w14:paraId="2E3D019E" w14:textId="77777777" w:rsidR="000F7377" w:rsidRDefault="000F7377"/>
    <w:p w14:paraId="7573CD02" w14:textId="77777777" w:rsidR="000F7377" w:rsidRDefault="000F7377">
      <w:r xmlns:w="http://schemas.openxmlformats.org/wordprocessingml/2006/main">
        <w:t xml:space="preserve">1. ਸਵਰਗੀ ਮੇਜ਼ਬਾਨਾਂ ਦੀ ਬੇਅੰਤ ਪ੍ਰਸ਼ੰਸਾ</w:t>
      </w:r>
    </w:p>
    <w:p w14:paraId="768CB1EC" w14:textId="77777777" w:rsidR="000F7377" w:rsidRDefault="000F7377"/>
    <w:p w14:paraId="0E928FAB" w14:textId="77777777" w:rsidR="000F7377" w:rsidRDefault="000F7377">
      <w:r xmlns:w="http://schemas.openxmlformats.org/wordprocessingml/2006/main">
        <w:t xml:space="preserve">2. ਪਰਮਾਤਮਾ ਦੀ ਮਹਿਮਾ ਦਾ ਵਿਚਾਰ ਕਰਨਾ</w:t>
      </w:r>
    </w:p>
    <w:p w14:paraId="279E3A03" w14:textId="77777777" w:rsidR="000F7377" w:rsidRDefault="000F7377"/>
    <w:p w14:paraId="7C2442FA" w14:textId="77777777" w:rsidR="000F7377" w:rsidRDefault="000F7377">
      <w:r xmlns:w="http://schemas.openxmlformats.org/wordprocessingml/2006/main">
        <w:t xml:space="preserve">1. ਯਸਾਯਾਹ 6:3 - ਅਤੇ ਇੱਕ ਨੇ ਦੂਜੇ ਨੂੰ ਪੁਕਾਰਿਆ, ਅਤੇ ਕਿਹਾ, ਪਵਿੱਤਰ, ਪਵਿੱਤਰ, ਪਵਿੱਤਰ, ਸੈਨਾਂ ਦਾ ਯਹੋਵਾਹ ਹੈ: ਸਾਰੀ ਧਰਤੀ ਉਸਦੀ ਮਹਿਮਾ ਨਾਲ ਭਰੀ ਹੋਈ ਹੈ।</w:t>
      </w:r>
    </w:p>
    <w:p w14:paraId="162A7260" w14:textId="77777777" w:rsidR="000F7377" w:rsidRDefault="000F7377"/>
    <w:p w14:paraId="75728298" w14:textId="77777777" w:rsidR="000F7377" w:rsidRDefault="000F7377">
      <w:r xmlns:w="http://schemas.openxmlformats.org/wordprocessingml/2006/main">
        <w:t xml:space="preserve">2. 1 ਪਤਰਸ 1:15-16 - ਪਰ ਜਿਸ ਤਰ੍ਹਾਂ ਉਹ ਜਿਸਨੇ ਤੁਹਾਨੂੰ ਬੁਲਾਇਆ ਹੈ ਉਹ ਪਵਿੱਤਰ ਹੈ, ਉਸੇ ਤਰ੍ਹਾਂ ਤੁਸੀਂ ਹਰ ਤਰ੍ਹਾਂ ਦੀ ਗੱਲਬਾਤ ਵਿੱਚ ਪਵਿੱਤਰ ਬਣੋ; ਕਿਉਂਕਿ ਇਹ ਲਿਖਿਆ ਹੋਇਆ ਹੈ, 'ਤੁਸੀਂ ਪਵਿੱਤਰ ਬਣੋ। ਕਿਉਂਕਿ ਮੈਂ ਪਵਿੱਤਰ ਹਾਂ।</w:t>
      </w:r>
    </w:p>
    <w:p w14:paraId="45090A7D" w14:textId="77777777" w:rsidR="000F7377" w:rsidRDefault="000F7377"/>
    <w:p w14:paraId="06E42E43" w14:textId="77777777" w:rsidR="000F7377" w:rsidRDefault="000F7377">
      <w:r xmlns:w="http://schemas.openxmlformats.org/wordprocessingml/2006/main">
        <w:t xml:space="preserve">ਪਰਕਾਸ਼ ਦੀ ਪੋਥੀ 4:9 ਅਤੇ ਜਦੋਂ ਉਹ ਦਰਿੰਦੇ ਉਸ ਦੀ ਮਹਿਮਾ ਅਤੇ ਆਦਰ ਅਤੇ ਧੰਨਵਾਦ ਕਰਦੇ ਹਨ ਜੋ ਸਿੰਘਾਸਣ ਉੱਤੇ ਬਿਰਾਜਮਾਨ ਹੈ, ਜੋ ਜੁੱਗੋ ਜੁੱਗ ਜੀਉਂਦਾ ਹੈ,</w:t>
      </w:r>
    </w:p>
    <w:p w14:paraId="7ACF7370" w14:textId="77777777" w:rsidR="000F7377" w:rsidRDefault="000F7377"/>
    <w:p w14:paraId="038C8B40" w14:textId="77777777" w:rsidR="000F7377" w:rsidRDefault="000F7377">
      <w:r xmlns:w="http://schemas.openxmlformats.org/wordprocessingml/2006/main">
        <w:t xml:space="preserve">ਸਵਰਗੀ ਜੀਵ ਪਰਮਾਤਮਾ ਨੂੰ ਮਹਿਮਾ ਅਤੇ ਸਤਿਕਾਰ ਦਿੰਦੇ ਹਨ, ਜੋ ਸਦਾ ਲਈ ਰਹਿੰਦਾ ਹੈ.</w:t>
      </w:r>
    </w:p>
    <w:p w14:paraId="41C6B798" w14:textId="77777777" w:rsidR="000F7377" w:rsidRDefault="000F7377"/>
    <w:p w14:paraId="7F7E1589" w14:textId="77777777" w:rsidR="000F7377" w:rsidRDefault="000F7377">
      <w:r xmlns:w="http://schemas.openxmlformats.org/wordprocessingml/2006/main">
        <w:t xml:space="preserve">1. ਪਰਮੇਸ਼ੁਰ ਸਦਾ ਲਈ ਹੈ: ਪਰਕਾਸ਼ ਦੀ ਪੋਥੀ 4:9 'ਤੇ ਪ੍ਰਤੀਬਿੰਬ</w:t>
      </w:r>
    </w:p>
    <w:p w14:paraId="230D2860" w14:textId="77777777" w:rsidR="000F7377" w:rsidRDefault="000F7377"/>
    <w:p w14:paraId="4AD2AB3D" w14:textId="77777777" w:rsidR="000F7377" w:rsidRDefault="000F7377">
      <w:r xmlns:w="http://schemas.openxmlformats.org/wordprocessingml/2006/main">
        <w:t xml:space="preserve">2. ਸਦਾ ਲਈ ਪਰਮੇਸ਼ੁਰ ਦੀ ਉਪਾਸਨਾ ਕਰੋ: ਪਰਕਾਸ਼ ਦੀ ਪੋਥੀ 4:9 'ਤੇ ਇੱਕ ਨਜ਼ਰ</w:t>
      </w:r>
    </w:p>
    <w:p w14:paraId="0F001E20" w14:textId="77777777" w:rsidR="000F7377" w:rsidRDefault="000F7377"/>
    <w:p w14:paraId="129078BC" w14:textId="77777777" w:rsidR="000F7377" w:rsidRDefault="000F7377">
      <w:r xmlns:w="http://schemas.openxmlformats.org/wordprocessingml/2006/main">
        <w:t xml:space="preserve">1. ਜ਼ਬੂਰ 90:2 - "ਪਹਾੜਾਂ ਦੇ ਪੈਦਾ ਹੋਣ ਤੋਂ ਪਹਿਲਾਂ, ਜਾਂ ਤੁਸੀਂ ਧਰਤੀ ਅਤੇ ਸੰਸਾਰ ਦੀ ਰਚਨਾ ਕੀਤੀ ਸੀ, ਇੱਥੋਂ ਤੱਕ ਕਿ ਅਨਾਦਿ ਤੋਂ ਅਨਾਦਿ ਤੱਕ, ਤੁਸੀਂ ਪਰਮੇਸ਼ੁਰ ਹੋ।"</w:t>
      </w:r>
    </w:p>
    <w:p w14:paraId="4B74863C" w14:textId="77777777" w:rsidR="000F7377" w:rsidRDefault="000F7377"/>
    <w:p w14:paraId="504E7FA4" w14:textId="77777777" w:rsidR="000F7377" w:rsidRDefault="000F7377">
      <w:r xmlns:w="http://schemas.openxmlformats.org/wordprocessingml/2006/main">
        <w:t xml:space="preserve">2. ਰੋਮੀਆਂ 11:36 - "ਉਸ ਲਈ, ਅਤੇ ਉਸਦੇ ਦੁਆਰਾ, ਅਤੇ ਉਸਦੇ ਲਈ, ਸਾਰੀਆਂ ਚੀਜ਼ਾਂ ਹਨ: ਜਿਸ ਦੀ ਸਦਾ ਲਈ ਮਹਿਮਾ ਹੋਵੇ। ਆਮੀਨ।"</w:t>
      </w:r>
    </w:p>
    <w:p w14:paraId="6E839A3B" w14:textId="77777777" w:rsidR="000F7377" w:rsidRDefault="000F7377"/>
    <w:p w14:paraId="49C0B99A" w14:textId="77777777" w:rsidR="000F7377" w:rsidRDefault="000F7377">
      <w:r xmlns:w="http://schemas.openxmlformats.org/wordprocessingml/2006/main">
        <w:t xml:space="preserve">ਪਰਕਾਸ਼ ਦੀ ਪੋਥੀ 4:10 ਚੌਵੀ ਬਜ਼ੁਰਗ ਉਸ ਦੇ ਅੱਗੇ ਜੋ ਸਿੰਘਾਸਣ ਉੱਤੇ ਬਿਰਾਜਮਾਨ ਹੈ ਡਿੱਗ ਪਏ ਅਤੇ ਉਸ ਨੂੰ ਮੱਥਾ ਟੇਕਦੇ ਹਨ ਜੋ ਸਦਾ ਲਈ ਜੀਉਂਦਾ ਹੈ, ਅਤੇ ਆਪਣੇ ਤਾਜ ਸਿੰਘਾਸਣ ਦੇ ਅੱਗੇ ਸੁੱਟ ਕੇ ਆਖਦੇ ਹਨ,</w:t>
      </w:r>
    </w:p>
    <w:p w14:paraId="019D1FA4" w14:textId="77777777" w:rsidR="000F7377" w:rsidRDefault="000F7377"/>
    <w:p w14:paraId="03D39021" w14:textId="77777777" w:rsidR="000F7377" w:rsidRDefault="000F7377">
      <w:r xmlns:w="http://schemas.openxmlformats.org/wordprocessingml/2006/main">
        <w:t xml:space="preserve">ਚੌਵੀ ਬਜ਼ੁਰਗ ਰੱਬ ਦੀ ਪੂਜਾ ਕਰਕੇ ਅਤੇ ਆਪਣੇ ਤਾਜ ਰੱਖ ਕੇ ਉਸ ਦਾ ਸਤਿਕਾਰ ਕਰਦੇ ਹਨ।</w:t>
      </w:r>
    </w:p>
    <w:p w14:paraId="664CE248" w14:textId="77777777" w:rsidR="000F7377" w:rsidRDefault="000F7377"/>
    <w:p w14:paraId="2E91D482" w14:textId="77777777" w:rsidR="000F7377" w:rsidRDefault="000F7377">
      <w:r xmlns:w="http://schemas.openxmlformats.org/wordprocessingml/2006/main">
        <w:t xml:space="preserve">1. "ਸਾਡੇ ਜੀਵਨ ਵਿੱਚ ਪੂਜਾ ਦਾ ਅਰਥ"</w:t>
      </w:r>
    </w:p>
    <w:p w14:paraId="2B924C7B" w14:textId="77777777" w:rsidR="000F7377" w:rsidRDefault="000F7377"/>
    <w:p w14:paraId="268CC894" w14:textId="77777777" w:rsidR="000F7377" w:rsidRDefault="000F7377">
      <w:r xmlns:w="http://schemas.openxmlformats.org/wordprocessingml/2006/main">
        <w:t xml:space="preserve">2. "ਪਰਮੇਸ਼ੁਰ ਦੀ ਸ਼ਕਤੀ ਅਤੇ ਅਧਿਕਾਰ ਦੇ ਅਧੀਨ ਹੋਣਾ"</w:t>
      </w:r>
    </w:p>
    <w:p w14:paraId="01F78A98" w14:textId="77777777" w:rsidR="000F7377" w:rsidRDefault="000F7377"/>
    <w:p w14:paraId="108C9EDF" w14:textId="77777777" w:rsidR="000F7377" w:rsidRDefault="000F7377">
      <w:r xmlns:w="http://schemas.openxmlformats.org/wordprocessingml/2006/main">
        <w:t xml:space="preserve">1. ਜ਼ਬੂਰ 95:6 - "ਆਓ, ਅਸੀਂ ਮੱਥਾ ਟੇਕੀਏ, ਆਉ ਆਪਣੇ ਸਿਰਜਣਹਾਰ ਪ੍ਰਭੂ ਅੱਗੇ ਗੋਡੇ ਟੇਕੀਏ।"</w:t>
      </w:r>
    </w:p>
    <w:p w14:paraId="7DB78696" w14:textId="77777777" w:rsidR="000F7377" w:rsidRDefault="000F7377"/>
    <w:p w14:paraId="04B31478" w14:textId="77777777" w:rsidR="000F7377" w:rsidRDefault="000F7377">
      <w:r xmlns:w="http://schemas.openxmlformats.org/wordprocessingml/2006/main">
        <w:t xml:space="preserve">2. ਫਿਲਿੱਪੀਆਂ 2:10-11 - "ਯਿਸੂ ਦੇ ਨਾਮ ਤੇ, ਸਵਰਗ ਵਿੱਚ, ਧਰਤੀ ਉੱਤੇ ਅਤੇ ਧਰਤੀ ਦੇ ਹੇਠਾਂ ਹਰ ਇੱਕ ਗੋਡਾ ਝੁਕਣਾ ਚਾਹੀਦਾ ਹੈ, ਅਤੇ ਹਰ ਜੀਭ ਸਵੀਕਾਰ ਕਰੇ ਕਿ ਯਿਸੂ ਮਸੀਹ ਪ੍ਰਭੂ ਹੈ, ਪਰਮੇਸ਼ੁਰ ਪਿਤਾ ਦੀ ਮਹਿਮਾ ਲਈ।"</w:t>
      </w:r>
    </w:p>
    <w:p w14:paraId="6524E954" w14:textId="77777777" w:rsidR="000F7377" w:rsidRDefault="000F7377"/>
    <w:p w14:paraId="54181C06" w14:textId="77777777" w:rsidR="000F7377" w:rsidRDefault="000F7377">
      <w:r xmlns:w="http://schemas.openxmlformats.org/wordprocessingml/2006/main">
        <w:t xml:space="preserve">ਪਰਕਾਸ਼ ਦੀ ਪੋਥੀ 4:11 ਹੇ ਪ੍ਰਭੂ, ਤੂੰ ਮਹਿਮਾ, ਆਦਰ ਅਤੇ ਸ਼ਕਤੀ ਪ੍ਰਾਪਤ ਕਰਨ ਦੇ ਯੋਗ ਹੈਂ, ਕਿਉਂ ਜੋ ਤੂੰ ਸਾਰੀਆਂ ਵਸਤੂਆਂ ਨੂੰ ਰਚਿਆ ਹੈ, ਅਤੇ ਉਹ ਤੇਰੀ ਖੁਸ਼ੀ ਲਈ ਹਨ ਅਤੇ ਬਣਾਈਆਂ ਗਈਆਂ ਹਨ।</w:t>
      </w:r>
    </w:p>
    <w:p w14:paraId="3BF7EA39" w14:textId="77777777" w:rsidR="000F7377" w:rsidRDefault="000F7377"/>
    <w:p w14:paraId="30E15098" w14:textId="77777777" w:rsidR="000F7377" w:rsidRDefault="000F7377">
      <w:r xmlns:w="http://schemas.openxmlformats.org/wordprocessingml/2006/main">
        <w:t xml:space="preserve">ਪ੍ਰਮਾਤਮਾ ਮਹਿਮਾ, ਸਨਮਾਨ ਅਤੇ ਸ਼ਕਤੀ ਦੇ ਯੋਗ ਹੈ ਕਿਉਂਕਿ ਉਸਨੇ ਸਭ ਕੁਝ ਆਪਣੀ ਖੁਸ਼ੀ ਲਈ ਬਣਾਇਆ ਹੈ।</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ਪਰਮਾਤਮਾ, ਸ੍ਰਿਸ਼ਟੀ ਦਾ ਸਿਰਜਣਹਾਰ, ਸਤਿਕਾਰ ਅਤੇ ਉਸਤਤ ਦੇ ਯੋਗ ਹੈ</w:t>
      </w:r>
    </w:p>
    <w:p w14:paraId="31BDD0ED" w14:textId="77777777" w:rsidR="000F7377" w:rsidRDefault="000F7377"/>
    <w:p w14:paraId="5A04DBE1" w14:textId="77777777" w:rsidR="000F7377" w:rsidRDefault="000F7377">
      <w:r xmlns:w="http://schemas.openxmlformats.org/wordprocessingml/2006/main">
        <w:t xml:space="preserve">2: ਸਾਰੀਆਂ ਚੀਜ਼ਾਂ ਪਰਮੇਸ਼ੁਰ ਦੀ ਖ਼ੁਸ਼ੀ ਅਤੇ ਮਹਿਮਾ ਲਈ ਬਣਾਈਆਂ ਗਈਆਂ ਸਨ</w:t>
      </w:r>
    </w:p>
    <w:p w14:paraId="07742108" w14:textId="77777777" w:rsidR="000F7377" w:rsidRDefault="000F7377"/>
    <w:p w14:paraId="0D23DEAA" w14:textId="77777777" w:rsidR="000F7377" w:rsidRDefault="000F7377">
      <w:r xmlns:w="http://schemas.openxmlformats.org/wordprocessingml/2006/main">
        <w:t xml:space="preserve">1: ਕੁਲੁੱਸੀਆਂ 1:16 ਕਿਉਂਕਿ ਸਾਰੀਆਂ ਚੀਜ਼ਾਂ ਉਸ ਦੁਆਰਾ ਰਚੀਆਂ ਗਈਆਂ ਸਨ, ਜੋ ਸਵਰਗ ਵਿੱਚ ਹਨ, ਅਤੇ ਜੋ ਧਰਤੀ ਵਿੱਚ ਹਨ, ਦਿਸਣਯੋਗ ਅਤੇ ਅਦਿੱਖ, ਭਾਵੇਂ ਉਹ ਸਿੰਘਾਸਣ ਹੋਣ, ਜਾਂ ਰਾਜ, ਜਾਂ ਰਿਆਸਤਾਂ, ਜਾਂ ਸ਼ਕਤੀਆਂ: ਸਾਰੀਆਂ ਚੀਜ਼ਾਂ ਉਸ ਦੁਆਰਾ ਰਚੀਆਂ ਗਈਆਂ ਸਨ, ਅਤੇ ਉਸਦੇ ਲਈ:</w:t>
      </w:r>
    </w:p>
    <w:p w14:paraId="3421E06C" w14:textId="77777777" w:rsidR="000F7377" w:rsidRDefault="000F7377"/>
    <w:p w14:paraId="12AB5FB6" w14:textId="77777777" w:rsidR="000F7377" w:rsidRDefault="000F7377">
      <w:r xmlns:w="http://schemas.openxmlformats.org/wordprocessingml/2006/main">
        <w:t xml:space="preserve">2: ਯਸਾਯਾਹ 43:7 ਹਰ ਇੱਕ ਜੋ ਮੇਰੇ ਨਾਮ ਦੁਆਰਾ ਬੁਲਾਇਆ ਜਾਂਦਾ ਹੈ: ਕਿਉਂਕਿ ਮੈਂ ਉਸਨੂੰ ਆਪਣੀ ਮਹਿਮਾ ਲਈ ਬਣਾਇਆ ਹੈ, ਮੈਂ ਉਸਨੂੰ ਬਣਾਇਆ ਹੈ; ਹਾਂ, ਮੈਂ ਉਸਨੂੰ ਬਣਾਇਆ ਹੈ।</w:t>
      </w:r>
    </w:p>
    <w:p w14:paraId="53837FBD" w14:textId="77777777" w:rsidR="000F7377" w:rsidRDefault="000F7377"/>
    <w:p w14:paraId="49EA25F7" w14:textId="77777777" w:rsidR="000F7377" w:rsidRDefault="000F7377">
      <w:r xmlns:w="http://schemas.openxmlformats.org/wordprocessingml/2006/main">
        <w:t xml:space="preserve">ਪਰਕਾਸ਼ ਦੀ ਪੋਥੀ 5 ਪਰਕਾਸ਼ ਦੀ ਪੋਥੀ ਦਾ ਪੰਜਵਾਂ ਅਧਿਆਇ ਹੈ ਅਤੇ ਸਵਰਗੀ ਸਿੰਘਾਸਣ ਕਮਰੇ ਵਿੱਚ ਯੂਹੰਨਾ ਦੇ ਦਰਸ਼ਨ ਨੂੰ ਜਾਰੀ ਰੱਖਦਾ ਹੈ। ਇਹ ਅਧਿਆਇ ਸੱਤ ਮੋਹਰਾਂ ਵਾਲੀ ਪੋਥੀ ਅਤੇ ਲੇਲੇ 'ਤੇ ਕੇਂਦਰਿਤ ਹੈ ਜੋ ਇਸਨੂੰ ਖੋਲ੍ਹਣ ਦੇ ਯੋਗ ਹੈ।</w:t>
      </w:r>
    </w:p>
    <w:p w14:paraId="36BF4A86" w14:textId="77777777" w:rsidR="000F7377" w:rsidRDefault="000F7377"/>
    <w:p w14:paraId="639ACFB1" w14:textId="77777777" w:rsidR="000F7377" w:rsidRDefault="000F7377">
      <w:r xmlns:w="http://schemas.openxmlformats.org/wordprocessingml/2006/main">
        <w:t xml:space="preserve">ਪਹਿਲਾ ਪੈਰਾ: ਅਧਿਆਇ ਯੂਹੰਨਾ ਦੇ ਪਰਮੇਸ਼ੁਰ ਦੇ ਸੱਜੇ ਹੱਥ ਵਿੱਚ ਇੱਕ ਪੱਤਰੀ ਦੇ ਨਾਲ ਸ਼ੁਰੂ ਹੁੰਦਾ ਹੈ, ਜਿਸ ਨੂੰ ਸੱਤ ਮੋਹਰਾਂ ਨਾਲ ਸੀਲ ਕੀਤਾ ਗਿਆ ਸੀ (ਪਰਕਾਸ਼ ਦੀ ਪੋਥੀ 5:1)। ਇੱਕ ਦੂਤ ਉੱਚੀ ਅਵਾਜ਼ ਵਿੱਚ ਘੋਸ਼ਣਾ ਕਰਦਾ ਹੈ, ਪੁੱਛਦਾ ਹੈ ਕਿ ਇਸ ਪੱਤਰੀ ਨੂੰ ਖੋਲ੍ਹਣ ਅਤੇ ਇਸ ਦੀਆਂ ਮੋਹਰਾਂ ਤੋੜਨ ਦੇ ਯੋਗ ਕੌਣ ਹੈ। ਸਵਰਗ ਜਾਂ ਧਰਤੀ ਉੱਤੇ ਕੋਈ ਵੀ ਅਜਿਹਾ ਕਰਨ ਦੇ ਯੋਗ ਨਹੀਂ ਪਾਇਆ ਗਿਆ ਹੈ, ਜਿਸ ਕਾਰਨ ਯੂਹੰਨਾ ਰੋਵੇ (ਪਰਕਾਸ਼ ਦੀ ਪੋਥੀ 5:2-4)। ਹਾਲਾਂਕਿ, ਬਜ਼ੁਰਗਾਂ ਵਿੱਚੋਂ ਇੱਕ ਨੇ ਉਸਨੂੰ ਨਾ ਰੋਣ ਲਈ ਕਿਹਾ ਕਿਉਂਕਿ ਯਹੂਦਾਹ ਦੇ ਸ਼ੇਰ, ਡੇਵਿਡ ਦੀ ਜੜ੍ਹ, ਨੇ ਜਿੱਤ ਪ੍ਰਾਪਤ ਕੀਤੀ ਹੈ ਅਤੇ ਉਹ ਪੱਤਰੀ ਨੂੰ ਖੋਲ੍ਹ ਸਕਦਾ ਹੈ (ਪਰਕਾਸ਼ ਦੀ ਪੋਥੀ 5:5)।</w:t>
      </w:r>
    </w:p>
    <w:p w14:paraId="451EB169" w14:textId="77777777" w:rsidR="000F7377" w:rsidRDefault="000F7377"/>
    <w:p w14:paraId="4588E981" w14:textId="77777777" w:rsidR="000F7377" w:rsidRDefault="000F7377">
      <w:r xmlns:w="http://schemas.openxmlformats.org/wordprocessingml/2006/main">
        <w:t xml:space="preserve">ਦੂਜਾ ਪੈਰਾ: ਆਇਤਾਂ 6-7 ਵਿੱਚ, ਯੂਹੰਨਾ ਇੱਕ ਲੇਲੇ ਨੂੰ ਖੜ੍ਹਾ ਦੇਖਦਾ ਹੈ ਜਿਵੇਂ ਕਿ ਇਹ ਪਰਮੇਸ਼ੁਰ ਦੇ ਸਿੰਘਾਸਣ ਉੱਤੇ ਮਾਰਿਆ ਗਿਆ ਸੀ। ਲੇਲੇ ਦੇ ਸੱਤ ਸਿੰਗ ਹਨ ਜੋ ਸ਼ਕਤੀ ਦਾ ਪ੍ਰਤੀਕ ਹਨ ਅਤੇ ਸੱਤ ਅੱਖਾਂ ਹਨ ਜੋ ਸਰਬ-ਵਿਗਿਆਨ ਨੂੰ ਦਰਸਾਉਂਦੀਆਂ ਹਨ - ਉਹ ਗੁਣ ਜੋ ਉਸਨੂੰ ਪਰਮੇਸ਼ੁਰ ਦੀ ਇੱਛਾ ਨੂੰ ਪੂਰਾ ਕਰਨ ਦੇ ਯੋਗ ਬਣਾਉਂਦੇ ਹਨ (ਪਰਕਾਸ਼ ਦੀ ਪੋਥੀ 5:6)। ਲੇਲਾ ਸਵਰਗ ਅਤੇ ਧਰਤੀ ਦੇ ਸਾਰੇ ਪ੍ਰਾਣੀਆਂ ਦੀ ਮਹਾਨ ਪੂਜਾ ਅਤੇ ਪੂਜਾ ਦੇ ਵਿਚਕਾਰ ਪਰਮੇਸ਼ੁਰ ਦੇ ਸੱਜੇ ਹੱਥ ਤੋਂ ਪੱਤਰੀ ਲੈਂਦਾ ਹੈ (ਪਰਕਾਸ਼ ਦੀ ਪੋਥੀ 5:8-14)। ਉਹ ਇੱਕ ਨਵਾਂ ਗੀਤ ਗਾਉਂਦੇ ਹਨ ਜਿਸ ਵਿੱਚ ਪਰਮੇਸ਼ੁਰ ਅਤੇ ਲੇਲੇ ਦੋਵਾਂ ਦੀ ਉਸਤਤ ਕੀਤੀ ਜਾਂਦੀ ਹੈ ਜੋ ਉਸਦੇ ਲਹੂ ਦੁਆਰਾ ਆਪਣੇ ਛੁਟਕਾਰਾ ਦੇ ਕੰਮ ਲਈ ਕਰਦੇ ਹਨ।</w:t>
      </w:r>
    </w:p>
    <w:p w14:paraId="3072C3F8" w14:textId="77777777" w:rsidR="000F7377" w:rsidRDefault="000F7377"/>
    <w:p w14:paraId="3DD4CD39" w14:textId="77777777" w:rsidR="000F7377" w:rsidRDefault="000F7377">
      <w:r xmlns:w="http://schemas.openxmlformats.org/wordprocessingml/2006/main">
        <w:t xml:space="preserve">ਤੀਜਾ ਪੈਰਾ: ਇਹ ਅਧਿਆਇ ਦੱਸਦਾ ਹੈ ਕਿ ਸਿਰਫ਼ ਯਿਸੂ ਮਸੀਹ - ਯਹੂਦਾਹ ਦੇ ਸ਼ੇਰ - ਨੇ ਪਾਪ ਅਤੇ ਮੌਤ ਉੱਤੇ ਜਿੱਤ ਪ੍ਰਾਪਤ ਕੀਤੀ ਹੈ। ਉਹ ਇਕੱਲਾ ਹੀ ਭਵਿੱਖ ਦੀਆਂ ਘਟਨਾਵਾਂ ਵਾਲੀ ਪੋਥੀ ਨੂੰ ਖੋਲ੍ਹਣ ਦੇ ਯੋਗ ਪਾਇਆ ਗਿਆ ਹੈ ਜੋ </w:t>
      </w:r>
      <w:r xmlns:w="http://schemas.openxmlformats.org/wordprocessingml/2006/main">
        <w:t xml:space="preserve">ਪਰਮੇਸ਼ੁਰ ਦੀ ਯੋਜਨਾ ਦੇ ਅਨੁਸਾਰ </w:t>
      </w:r>
      <w:r xmlns:w="http://schemas.openxmlformats.org/wordprocessingml/2006/main">
        <w:t xml:space="preserve">ਸਾਹਮਣੇ ਆਉਣਗੀਆਂ । </w:t>
      </w:r>
      <w:r xmlns:w="http://schemas.openxmlformats.org/wordprocessingml/2006/main">
        <w:lastRenderedPageBreak xmlns:w="http://schemas.openxmlformats.org/wordprocessingml/2006/main"/>
      </w:r>
      <w:r xmlns:w="http://schemas.openxmlformats.org/wordprocessingml/2006/main">
        <w:t xml:space="preserve">ਇੱਕ ਮਾਰੇ ਗਏ ਲੇਲੇ ਦੇ ਰੂਪ ਵਿੱਚ ਯਿਸੂ ਦੀ ਕਲਪਨਾ ਮਨੁੱਖਤਾ ਦੀ ਤਰਫ਼ੋਂ ਉਸਦੀ ਕੁਰਬਾਨੀ ਦੀ ਮੌਤ 'ਤੇ ਜ਼ੋਰ ਦਿੰਦੀ ਹੈ - ਪਰਕਾਸ਼ ਦੀ ਪੋਥੀ ਵਿੱਚ ਇੱਕ ਕੇਂਦਰੀ ਵਿਸ਼ਾ। ਸਾਰੇ ਪ੍ਰਾਣੀਆਂ ਦੁਆਰਾ ਪੇਸ਼ ਕੀਤੀ ਗਈ ਪੂਜਾ ਪੂਰੀ ਤਰ੍ਹਾਂ ਬ੍ਰਹਮ (ਪੂਜਾ ਦੇ ਯੋਗ) ਅਤੇ ਪੂਰੀ ਤਰ੍ਹਾਂ ਮਨੁੱਖ (ਜਿਸ ਨੂੰ ਮਾਰਿਆ ਗਿਆ ਸੀ) ਵਜੋਂ ਯਿਸੂ ਦੀ ਵਿਲੱਖਣ ਭੂਮਿਕਾ ਨੂੰ ਉਜਾਗਰ ਕਰਦਾ ਹੈ। ਅਧਿਆਇ ਯਿਸੂ ਦੇ ਛੁਟਕਾਰਾ ਦੇ ਕੰਮ ਅਤੇ ਪਰਮੇਸ਼ੁਰ ਦੇ ਉਦੇਸ਼ਾਂ ਦੀ ਪੂਰਤੀ ਦੇ ਆਲੇ ਦੁਆਲੇ ਦੀ ਉਮੀਦ ਅਤੇ ਅਨੰਦ ਨੂੰ ਦਰਸਾਉਂਦਾ ਹੈ।</w:t>
      </w:r>
    </w:p>
    <w:p w14:paraId="27D1CC2A" w14:textId="77777777" w:rsidR="000F7377" w:rsidRDefault="000F7377"/>
    <w:p w14:paraId="36923389" w14:textId="77777777" w:rsidR="000F7377" w:rsidRDefault="000F7377">
      <w:r xmlns:w="http://schemas.openxmlformats.org/wordprocessingml/2006/main">
        <w:t xml:space="preserve">ਸੰਖੇਪ ਵਿੱਚ, ਪਰਕਾਸ਼ ਦੀ ਪੋਥੀ ਦਾ ਪੰਜਵਾਂ ਅਧਿਆਇ ਪਰਮੇਸ਼ੁਰ ਦੇ ਸੱਜੇ ਹੱਥ ਵਿੱਚ ਸੱਤ ਮੋਹਰਾਂ ਵਾਲੀ ਪੋਥੀ ਦੇ ਯੂਹੰਨਾ ਦੇ ਦਰਸ਼ਣ ਨੂੰ ਪੇਸ਼ ਕਰਦਾ ਹੈ। ਇਹ ਪ੍ਰਗਟ ਕਰਦਾ ਹੈ ਕਿ ਸਿਰਫ਼ ਯਿਸੂ ਮਸੀਹ, ਜਿਸ ਨੂੰ ਯਹੂਦਾਹ ਦੇ ਜੇਤੂ ਸ਼ੇਰ ਅਤੇ ਬਲੀਦਾਨ ਲੇਲੇ ਵਜੋਂ ਦਰਸਾਇਆ ਗਿਆ ਹੈ, ਪੱਤਰੀ ਖੋਲ੍ਹਣ ਦੇ ਯੋਗ ਹੈ। ਅਧਿਆਇ ਯਿਸੂ ਦੀ ਕੁਰਬਾਨੀ ਦੀ ਮੌਤ ਦੁਆਰਾ ਮੁਕਤੀ ਦੇ ਕੰਮ 'ਤੇ ਜ਼ੋਰ ਦਿੰਦਾ ਹੈ ਅਤੇ ਸਵਰਗ ਅਤੇ ਧਰਤੀ ਦੇ ਸਾਰੇ ਪ੍ਰਾਣੀਆਂ ਦੁਆਰਾ ਉਸ ਨੂੰ ਦਿੱਤੀ ਗਈ ਪੂਜਾ ਅਤੇ ਪੂਜਾ ਨੂੰ ਉਜਾਗਰ ਕਰਦਾ ਹੈ। ਇਹ ਭਵਿੱਖ ਦੀਆਂ ਘਟਨਾਵਾਂ ਲਈ ਪ੍ਰਮਾਤਮਾ ਦੀ ਯੋਜਨਾ ਦੇ ਅਨੁਸਾਰ ਪ੍ਰਗਟ ਹੋਣ ਦੀ ਉਮੀਦ ਦੀ ਭਾਵਨਾ ਨੂੰ ਦਰਸਾਉਂਦਾ ਹੈ, ਅੰਤ ਵਿੱਚ ਬੁਰਾਈ ਉੱਤੇ ਉਸਦੀ ਅੰਤਮ ਜਿੱਤ ਵੱਲ ਲੈ ਜਾਂਦਾ ਹੈ।</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ਪਰਕਾਸ਼ ਦੀ ਪੋਥੀ 5:1 ਅਤੇ ਮੈਂ ਸਿੰਘਾਸਣ ਉੱਤੇ ਬਿਰਾਜਮਾਨ ਦੇ ਸੱਜੇ ਹੱਥ ਵਿੱਚ ਇੱਕ ਪੋਥੀ ਦੇ ਅੰਦਰ ਅਤੇ ਪਿਛਲੇ ਪਾਸੇ ਲਿਖੀ ਹੋਈ ਵੇਖੀ, ਜਿਸ ਉੱਤੇ ਸੱਤ ਮੋਹਰਾਂ ਲੱਗੀ ਹੋਈ ਸੀ।</w:t>
      </w:r>
    </w:p>
    <w:p w14:paraId="5DD43D51" w14:textId="77777777" w:rsidR="000F7377" w:rsidRDefault="000F7377"/>
    <w:p w14:paraId="32414716" w14:textId="77777777" w:rsidR="000F7377" w:rsidRDefault="000F7377">
      <w:r xmlns:w="http://schemas.openxmlformats.org/wordprocessingml/2006/main">
        <w:t xml:space="preserve">ਯੂਹੰਨਾ ਨੇ ਸਿੰਘਾਸਣ ਉੱਤੇ ਬੈਠੇ ਆਪਣੇ ਸੱਜੇ ਹੱਥ ਵਿੱਚ ਇੱਕ ਪੋਥੀ ਦੇਖੀ, ਜਿਸ ਉੱਤੇ ਸੱਤ ਮੋਹਰਾਂ ਲੱਗੀ ਹੋਈ ਸੀ।</w:t>
      </w:r>
    </w:p>
    <w:p w14:paraId="0D50D7BC" w14:textId="77777777" w:rsidR="000F7377" w:rsidRDefault="000F7377"/>
    <w:p w14:paraId="7170F85F" w14:textId="77777777" w:rsidR="000F7377" w:rsidRDefault="000F7377">
      <w:r xmlns:w="http://schemas.openxmlformats.org/wordprocessingml/2006/main">
        <w:t xml:space="preserve">1. ਸੀਲਬੰਦ ਕਿਤਾਬ: ਰੱਬ ਦੀ ਇੱਛਾ ਦੇ ਭੇਤ ਨੂੰ ਖੋਲ੍ਹਣਾ</w:t>
      </w:r>
    </w:p>
    <w:p w14:paraId="15F553BE" w14:textId="77777777" w:rsidR="000F7377" w:rsidRDefault="000F7377"/>
    <w:p w14:paraId="7F9A63FB" w14:textId="77777777" w:rsidR="000F7377" w:rsidRDefault="000F7377">
      <w:r xmlns:w="http://schemas.openxmlformats.org/wordprocessingml/2006/main">
        <w:t xml:space="preserve">2. ਸਿੰਘਾਸਣ ਦੀ ਸ਼ਕਤੀ: ਸੀਲਬੰਦ ਕਿਤਾਬ ਨੂੰ ਜਾਰੀ ਕਰਨਾ</w:t>
      </w:r>
    </w:p>
    <w:p w14:paraId="60FA8AB8" w14:textId="77777777" w:rsidR="000F7377" w:rsidRDefault="000F7377"/>
    <w:p w14:paraId="06A89C79" w14:textId="77777777" w:rsidR="000F7377" w:rsidRDefault="000F7377">
      <w:r xmlns:w="http://schemas.openxmlformats.org/wordprocessingml/2006/main">
        <w:t xml:space="preserve">1. ਦਾਨੀਏਲ 7:9-14 - ਦਾਨੀਏਲ ਦਾ ਪ੍ਰਾਚੀਨ ਦਿਨਾਂ ਅਤੇ ਕਿਤਾਬਾਂ ਦਾ ਦਰਸ਼ਣ</w:t>
      </w:r>
    </w:p>
    <w:p w14:paraId="0D878974" w14:textId="77777777" w:rsidR="000F7377" w:rsidRDefault="000F7377"/>
    <w:p w14:paraId="23B0E329" w14:textId="77777777" w:rsidR="000F7377" w:rsidRDefault="000F7377">
      <w:r xmlns:w="http://schemas.openxmlformats.org/wordprocessingml/2006/main">
        <w:t xml:space="preserve">2. ਇਬਰਾਨੀਆਂ 10:19-20 - ਭਰੋਸੇ ਅਤੇ ਦਲੇਰੀ ਨਾਲ ਪਰਮੇਸ਼ੁਰ ਦੀ ਮੌਜੂਦਗੀ ਵਿੱਚ ਦਾਖਲ ਹੋਣਾ</w:t>
      </w:r>
    </w:p>
    <w:p w14:paraId="54076254" w14:textId="77777777" w:rsidR="000F7377" w:rsidRDefault="000F7377"/>
    <w:p w14:paraId="3A540077" w14:textId="77777777" w:rsidR="000F7377" w:rsidRDefault="000F7377">
      <w:r xmlns:w="http://schemas.openxmlformats.org/wordprocessingml/2006/main">
        <w:t xml:space="preserve">ਪਰਕਾਸ਼ ਦੀ ਪੋਥੀ 5:2 ਅਤੇ ਮੈਂ ਇੱਕ ਤਕੜੇ ਦੂਤ ਨੂੰ ਉੱਚੀ ਅਵਾਜ਼ ਨਾਲ ਇਹ ਐਲਾਨ ਕਰਦੇ ਵੇਖਿਆ, ਕੌਣ ਇਸ ਪੋਥੀ ਨੂੰ ਖੋਲ੍ਹਣ ਅਤੇ ਉਸ ਦੀਆਂ ਮੋਹਰਾਂ ਨੂੰ ਖੋਲ੍ਹਣ ਦੇ ਯੋਗ ਹੈ?</w:t>
      </w:r>
    </w:p>
    <w:p w14:paraId="43A2A7CD" w14:textId="77777777" w:rsidR="000F7377" w:rsidRDefault="000F7377"/>
    <w:p w14:paraId="520C43C1" w14:textId="77777777" w:rsidR="000F7377" w:rsidRDefault="000F7377">
      <w:r xmlns:w="http://schemas.openxmlformats.org/wordprocessingml/2006/main">
        <w:t xml:space="preserve">ਇੱਕ ਮਜ਼ਬੂਤ ਦੂਤ ਸਵਾਲ ਕਰਦਾ ਹੈ ਕਿ ਇੱਕ ਕਿਤਾਬ ਖੋਲ੍ਹਣ ਅਤੇ ਇਸ ਦੀਆਂ ਸੀਲਾਂ ਨੂੰ ਤੋੜਨ ਦੇ ਯੋਗ ਕੌਣ ਹੈ।</w:t>
      </w:r>
    </w:p>
    <w:p w14:paraId="3B902C9D" w14:textId="77777777" w:rsidR="000F7377" w:rsidRDefault="000F7377"/>
    <w:p w14:paraId="250C5349" w14:textId="77777777" w:rsidR="000F7377" w:rsidRDefault="000F7377">
      <w:r xmlns:w="http://schemas.openxmlformats.org/wordprocessingml/2006/main">
        <w:t xml:space="preserve">1. ਉਨ੍ਹਾਂ ਲਈ ਪਰਮੇਸ਼ੁਰ ਦੀ ਬੇਅੰਤ ਖੋਜ ਜੋ ਯੋਗ ਹਨ</w:t>
      </w:r>
    </w:p>
    <w:p w14:paraId="64E3DF99" w14:textId="77777777" w:rsidR="000F7377" w:rsidRDefault="000F7377"/>
    <w:p w14:paraId="1505E6BF" w14:textId="77777777" w:rsidR="000F7377" w:rsidRDefault="000F7377">
      <w:r xmlns:w="http://schemas.openxmlformats.org/wordprocessingml/2006/main">
        <w:t xml:space="preserve">2. ਯੋਗ ਹੋਣ ਲਈ ਕੀ ਲੋੜ ਹੈ?</w:t>
      </w:r>
    </w:p>
    <w:p w14:paraId="1E71F206" w14:textId="77777777" w:rsidR="000F7377" w:rsidRDefault="000F7377"/>
    <w:p w14:paraId="145E9258" w14:textId="77777777" w:rsidR="000F7377" w:rsidRDefault="000F7377">
      <w:r xmlns:w="http://schemas.openxmlformats.org/wordprocessingml/2006/main">
        <w:t xml:space="preserve">1. ਇਬਰਾਨੀਆਂ 4:15-16 - ਕਿਉਂਕਿ ਸਾਡੇ ਕੋਲ ਕੋਈ ਮਹਾਂ ਪੁਜਾਰੀ ਨਹੀਂ ਹੈ ਜੋ ਸਾਡੀਆਂ ਕਮਜ਼ੋਰੀਆਂ ਨਾਲ ਹਮਦਰਦੀ ਕਰਨ ਵਿੱਚ ਅਸਮਰੱਥ ਹੈ, ਪਰ ਇੱਕ ਉਹ ਹੈ ਜੋ ਸਾਡੇ ਵਾਂਗ ਸਾਰੀਆਂ ਚੀਜ਼ਾਂ ਵਿੱਚ ਪਰਤਾਇਆ ਗਿਆ ਹੈ, ਫਿਰ ਵੀ ਪਾਪ ਤੋਂ ਬਿਨਾਂ। ਇਸ ਲਈ ਆਉ ਅਸੀਂ ਕਿਰਪਾ ਦੇ ਸਿੰਘਾਸਣ ਦੇ ਭਰੋਸੇ ਨਾਲ ਨੇੜੇ ਆਈਏ, ਤਾਂ ਜੋ ਅਸੀਂ ਦਇਆ ਪ੍ਰਾਪਤ ਕਰ ਸਕੀਏ ਅਤੇ ਲੋੜ ਦੇ ਸਮੇਂ ਮਦਦ ਕਰਨ ਲਈ ਕਿਰਪਾ ਪਾ ਸਕੀਏ।</w:t>
      </w:r>
    </w:p>
    <w:p w14:paraId="0B20FC5C" w14:textId="77777777" w:rsidR="000F7377" w:rsidRDefault="000F7377"/>
    <w:p w14:paraId="0B7E065B" w14:textId="77777777" w:rsidR="000F7377" w:rsidRDefault="000F7377">
      <w:r xmlns:w="http://schemas.openxmlformats.org/wordprocessingml/2006/main">
        <w:t xml:space="preserve">2. 2 ਤਿਮੋਥਿਉਸ 2:20-21 - ਪਰ ਇੱਕ ਮਹਾਨ ਘਰ ਵਿੱਚ ਸਿਰਫ਼ ਸੋਨੇ ਅਤੇ ਚਾਂਦੀ ਦੇ ਹੀ ਬਰਤਨ ਨਹੀਂ ਹੁੰਦੇ, ਸਗੋਂ ਲੱਕੜ ਅਤੇ ਧਰਤੀ ਦੇ ਵੀ ਹੁੰਦੇ ਹਨ; ਅਤੇ ਕੁਝ ਆਦਰ ਕਰਨ ਲਈ, ਅਤੇ ਕੁਝ ਬੇਇੱਜ਼ਤ ਕਰਨ ਲਈ। ਇਸ ਲਈ ਜੇਕਰ ਕੋਈ ਵਿਅਕਤੀ ਆਪਣੇ ਆਪ ਨੂੰ ਇਹਨਾਂ ਤੋਂ ਸ਼ੁੱਧ ਕਰਦਾ ਹੈ, ਤਾਂ ਉਹ ਆਦਰ ਲਈ ਇੱਕ ਭਾਂਡਾ ਹੋਵੇਗਾ, ਪਵਿੱਤਰ ਕੀਤਾ ਜਾਵੇਗਾ, ਅਤੇ ਮਾਲਕ ਦੀ ਵਰਤੋਂ ਲਈ ਪੂਰਾ ਹੋਵੇਗਾ, ਅਤੇ ਹਰ ਚੰਗੇ ਕੰਮ ਲਈ ਤਿਆਰ ਹੋਵੇਗਾ।</w:t>
      </w:r>
    </w:p>
    <w:p w14:paraId="7CC6759F" w14:textId="77777777" w:rsidR="000F7377" w:rsidRDefault="000F7377"/>
    <w:p w14:paraId="649B472D" w14:textId="77777777" w:rsidR="000F7377" w:rsidRDefault="000F7377">
      <w:r xmlns:w="http://schemas.openxmlformats.org/wordprocessingml/2006/main">
        <w:t xml:space="preserve">ਪਰਕਾਸ਼ ਦੀ ਪੋਥੀ 5:3 ਅਤੇ ਨਾ ਸਵਰਗ ਵਿੱਚ, ਨਾ ਧਰਤੀ ਵਿੱਚ, ਨਾ ਧਰਤੀ ਦੇ ਹੇਠਾਂ, ਕੋਈ ਵੀ ਇਸ ਪੋਥੀ ਨੂੰ ਖੋਲ੍ਹਣ ਦੇ ਯੋਗ ਨਹੀਂ ਸੀ, ਨਾ ਉਸ ਨੂੰ ਦੇਖ ਸਕਦਾ ਸੀ।</w:t>
      </w:r>
    </w:p>
    <w:p w14:paraId="34067146" w14:textId="77777777" w:rsidR="000F7377" w:rsidRDefault="000F7377"/>
    <w:p w14:paraId="763461CB" w14:textId="77777777" w:rsidR="000F7377" w:rsidRDefault="000F7377">
      <w:r xmlns:w="http://schemas.openxmlformats.org/wordprocessingml/2006/main">
        <w:t xml:space="preserve">ਕੋਈ ਵੀ ਕਿਤਾਬ ਖੋਲ੍ਹਣ ਜਾਂ ਉਸ ਵੱਲ ਦੇਖਣ ਦੇ ਯੋਗ ਨਹੀਂ ਸੀ।</w:t>
      </w:r>
    </w:p>
    <w:p w14:paraId="5298A101" w14:textId="77777777" w:rsidR="000F7377" w:rsidRDefault="000F7377"/>
    <w:p w14:paraId="446591BC" w14:textId="77777777" w:rsidR="000F7377" w:rsidRDefault="000F7377">
      <w:r xmlns:w="http://schemas.openxmlformats.org/wordprocessingml/2006/main">
        <w:t xml:space="preserve">1. ਪਰਮੇਸ਼ੁਰ ਦੀਆਂ ਯੋਜਨਾਵਾਂ ਸਾਡੀ ਸਮਝ ਤੋਂ ਬਾਹਰ ਹਨ</w:t>
      </w:r>
    </w:p>
    <w:p w14:paraId="0794A222" w14:textId="77777777" w:rsidR="000F7377" w:rsidRDefault="000F7377"/>
    <w:p w14:paraId="6C1C94BE" w14:textId="77777777" w:rsidR="000F7377" w:rsidRDefault="000F7377">
      <w:r xmlns:w="http://schemas.openxmlformats.org/wordprocessingml/2006/main">
        <w:t xml:space="preserve">2. ਪਰਮੇਸ਼ੁਰ ਦੇ ਬਚਨ ਦੀ ਸ਼ਕਤੀ</w:t>
      </w:r>
    </w:p>
    <w:p w14:paraId="1F83252D" w14:textId="77777777" w:rsidR="000F7377" w:rsidRDefault="000F7377"/>
    <w:p w14:paraId="0535F569" w14:textId="77777777" w:rsidR="000F7377" w:rsidRDefault="000F7377">
      <w:r xmlns:w="http://schemas.openxmlformats.org/wordprocessingml/2006/main">
        <w:t xml:space="preserve">1. ਯਸਾਯਾਹ 55:8-9 - "ਮੇਰੇ ਵਿਚਾਰ ਤੁਹਾਡੇ ਵਿਚਾਰ ਨਹੀਂ ਹਨ, ਨਾ ਹੀ ਤੁਹਾਡੇ ਰਾਹ ਮੇਰੇ ਮਾਰਗ ਹਨ," ਪ੍ਰਭੂ ਨੇ ਐਲਾਨ ਕੀਤਾ। “ਜਿਵੇਂ ਅਕਾਸ਼ ਧਰਤੀ ਨਾਲੋਂ ਉੱਚੇ ਹਨ, ਉਸੇ ਤਰ੍ਹਾਂ ਮੇਰੇ ਰਾਹ ਤੁਹਾਡੇ ਰਾਹਾਂ ਨਾਲੋਂ ਅਤੇ ਮੇਰੇ </w:t>
      </w:r>
      <w:r xmlns:w="http://schemas.openxmlformats.org/wordprocessingml/2006/main">
        <w:lastRenderedPageBreak xmlns:w="http://schemas.openxmlformats.org/wordprocessingml/2006/main"/>
      </w:r>
      <w:r xmlns:w="http://schemas.openxmlformats.org/wordprocessingml/2006/main">
        <w:t xml:space="preserve">ਵਿਚਾਰ ਤੁਹਾਡੇ ਵਿਚਾਰਾਂ ਨਾਲੋਂ ਉੱਚੇ ਹਨ।</w:t>
      </w:r>
    </w:p>
    <w:p w14:paraId="02146A41" w14:textId="77777777" w:rsidR="000F7377" w:rsidRDefault="000F7377"/>
    <w:p w14:paraId="643D006D" w14:textId="77777777" w:rsidR="000F7377" w:rsidRDefault="000F7377">
      <w:r xmlns:w="http://schemas.openxmlformats.org/wordprocessingml/2006/main">
        <w:t xml:space="preserve">2. ਜ਼ਬੂਰ 19:7-11 - ਪ੍ਰਭੂ ਦਾ ਕਾਨੂੰਨ ਸੰਪੂਰਨ ਹੈ, ਆਤਮਾ ਨੂੰ ਤਾਜ਼ਗੀ ਦਿੰਦਾ ਹੈ। ਪ੍ਰਭੂ ਦੀਆਂ ਬਿਧੀਆਂ ਭਰੋਸੇਮੰਦ ਹਨ, ਬੁੱਧੀਮਾਨ ਨੂੰ ਸਧਾਰਨ ਬਣਾਉਂਦੀਆਂ ਹਨ। ਪ੍ਰਭੂ ਦੇ ਉਪਦੇਸ਼ ਸਹੀ ਹਨ, ਮਨ ਨੂੰ ਅਨੰਦ ਦਿੰਦੇ ਹਨ। ਪ੍ਰਭੂ ਦੇ ਹੁਕਮ ਰੌਸ਼ਨ ਹਨ, ਅੱਖਾਂ ਨੂੰ ਰੌਸ਼ਨੀ ਦੇਣ ਵਾਲੇ ਹਨ। ਸੁਆਮੀ ਦਾ ਡਰ ਪਵਿੱਤਰ ਹੈ, ਸਦਾ ਕਾਇਮ ਰਹਿਣ ਵਾਲਾ ਹੈ। ਪ੍ਰਭੂ ਦੇ ਹੁਕਮ ਪੱਕੇ ਹਨ, ਅਤੇ ਉਹ ਸਾਰੇ ਧਰਮੀ ਹਨ।</w:t>
      </w:r>
    </w:p>
    <w:p w14:paraId="13463403" w14:textId="77777777" w:rsidR="000F7377" w:rsidRDefault="000F7377"/>
    <w:p w14:paraId="07461C7A" w14:textId="77777777" w:rsidR="000F7377" w:rsidRDefault="000F7377">
      <w:r xmlns:w="http://schemas.openxmlformats.org/wordprocessingml/2006/main">
        <w:t xml:space="preserve">ਪਰਕਾਸ਼ ਦੀ ਪੋਥੀ 5:4 ਅਤੇ ਮੈਂ ਬਹੁਤ ਰੋਇਆ ਕਿਉਂ ਜੋ ਕੋਈ ਮਨੁੱਖ ਇਸ ਪੁਸਤਕ ਨੂੰ ਖੋਲ੍ਹਣ ਅਤੇ ਪੜ੍ਹਨ ਦੇ ਯੋਗ ਨਹੀਂ ਪਾਇਆ ਗਿਆ ਅਤੇ ਨਾ ਹੀ ਉਸ ਨੂੰ ਵੇਖਣ ਦੇ ਯੋਗ ਸੀ।</w:t>
      </w:r>
    </w:p>
    <w:p w14:paraId="27BF2F71" w14:textId="77777777" w:rsidR="000F7377" w:rsidRDefault="000F7377"/>
    <w:p w14:paraId="6C8BC196" w14:textId="77777777" w:rsidR="000F7377" w:rsidRDefault="000F7377">
      <w:r xmlns:w="http://schemas.openxmlformats.org/wordprocessingml/2006/main">
        <w:t xml:space="preserve">ਪਰਕਾਸ਼ ਦੀ ਪੋਥੀ 5 ਤੋਂ ਕਿਤਾਬ ਪੜ੍ਹਨ ਦੇ ਯੋਗ ਵਿਅਕਤੀ ਦੀ ਖੋਜ ਅਸਫਲ ਰਹੀ ਸੀ।</w:t>
      </w:r>
    </w:p>
    <w:p w14:paraId="488E98E5" w14:textId="77777777" w:rsidR="000F7377" w:rsidRDefault="000F7377"/>
    <w:p w14:paraId="218C5758" w14:textId="77777777" w:rsidR="000F7377" w:rsidRDefault="000F7377">
      <w:r xmlns:w="http://schemas.openxmlformats.org/wordprocessingml/2006/main">
        <w:t xml:space="preserve">1. "ਪਰਮੇਸ਼ੁਰ ਦੇ ਯੋਗ ਦੀ ਵਿਲੱਖਣਤਾ"</w:t>
      </w:r>
    </w:p>
    <w:p w14:paraId="1FFF8FC1" w14:textId="77777777" w:rsidR="000F7377" w:rsidRDefault="000F7377"/>
    <w:p w14:paraId="2A3AAF37" w14:textId="77777777" w:rsidR="000F7377" w:rsidRDefault="000F7377">
      <w:r xmlns:w="http://schemas.openxmlformats.org/wordprocessingml/2006/main">
        <w:t xml:space="preserve">2. "ਯੋਗਤਾ ਦੀ ਭਾਲ ਦਾ ਮੁੱਲ"</w:t>
      </w:r>
    </w:p>
    <w:p w14:paraId="28608B20" w14:textId="77777777" w:rsidR="000F7377" w:rsidRDefault="000F7377"/>
    <w:p w14:paraId="1AC622AB" w14:textId="77777777" w:rsidR="000F7377" w:rsidRDefault="000F7377">
      <w:r xmlns:w="http://schemas.openxmlformats.org/wordprocessingml/2006/main">
        <w:t xml:space="preserve">1. ਯਸਾਯਾਹ 6:3 - "ਅਤੇ ਇੱਕ ਨੇ ਦੂਜੇ ਨੂੰ ਪੁਕਾਰਿਆ, ਅਤੇ ਕਿਹਾ, ਪਵਿੱਤਰ, ਪਵਿੱਤਰ, ਪਵਿੱਤਰ, ਸੈਨਾਂ ਦਾ ਯਹੋਵਾਹ ਹੈ: ਸਾਰੀ ਧਰਤੀ ਉਸਦੀ ਮਹਿਮਾ ਨਾਲ ਭਰੀ ਹੋਈ ਹੈ।"</w:t>
      </w:r>
    </w:p>
    <w:p w14:paraId="3E2CBE02" w14:textId="77777777" w:rsidR="000F7377" w:rsidRDefault="000F7377"/>
    <w:p w14:paraId="55821BEE" w14:textId="77777777" w:rsidR="000F7377" w:rsidRDefault="000F7377">
      <w:r xmlns:w="http://schemas.openxmlformats.org/wordprocessingml/2006/main">
        <w:t xml:space="preserve">2. ਜ਼ਬੂਰਾਂ ਦੀ ਪੋਥੀ 145:3 - "ਯਹੋਵਾਹ ਮਹਾਨ ਹੈ, ਅਤੇ ਬਹੁਤ ਹੀ ਉਸਤਤਿ ਯੋਗ ਹੈ; ਅਤੇ ਉਸਦੀ ਮਹਾਨਤਾ ਅਗਿਆਤ ਹੈ।"</w:t>
      </w:r>
    </w:p>
    <w:p w14:paraId="7B76650E" w14:textId="77777777" w:rsidR="000F7377" w:rsidRDefault="000F7377"/>
    <w:p w14:paraId="080FC3FF" w14:textId="77777777" w:rsidR="000F7377" w:rsidRDefault="000F7377">
      <w:r xmlns:w="http://schemas.openxmlformats.org/wordprocessingml/2006/main">
        <w:t xml:space="preserve">ਪਰਕਾਸ਼ ਦੀ ਪੋਥੀ 5:5 ਅਤੇ ਬਜ਼ੁਰਗਾਂ ਵਿੱਚੋਂ ਇੱਕ ਨੇ ਮੈਨੂੰ ਆਖਿਆ, ਨਾ ਰੋ: ਵੇਖੋ, ਯਹੂਦਾਹ ਦੇ ਗੋਤ ਦਾ ਸ਼ੇਰ, ਦਾਊਦ ਦੀ ਜੜ੍ਹ, ਪੋਥੀ ਨੂੰ ਖੋਲ੍ਹਣ ਅਤੇ ਉਸ ਦੀਆਂ ਸੱਤ ਮੋਹਰਾਂ ਨੂੰ ਖੋਲ੍ਹਣ ਲਈ ਜਿੱਤ ਗਿਆ ਹੈ।</w:t>
      </w:r>
    </w:p>
    <w:p w14:paraId="5FDED57E" w14:textId="77777777" w:rsidR="000F7377" w:rsidRDefault="000F7377"/>
    <w:p w14:paraId="02B12409" w14:textId="77777777" w:rsidR="000F7377" w:rsidRDefault="000F7377">
      <w:r xmlns:w="http://schemas.openxmlformats.org/wordprocessingml/2006/main">
        <w:t xml:space="preserve">ਇੱਕ ਬਜ਼ੁਰਗ ਜੌਨ ਨੂੰ ਨਾ ਰੋਣ ਲਈ ਦਿਲਾਸਾ ਦਿੰਦਾ ਹੈ, ਕਿਉਂਕਿ ਯਹੂਦਾਹ ਦੇ ਕਬੀਲੇ ਦੇ ਸ਼ੇਰ, ਡੇਵਿਡ ਦੀ ਜੜ੍ਹ, ਨੇ ਕਿਤਾਬ ਖੋਲ੍ਹਣ ਅਤੇ ਸੱਤ ਮੋਹਰਾਂ ਨੂੰ ਜਾਰੀ ਕਰਨ ਦਾ ਹੱਕ ਜਿੱਤ ਲਿਆ ਹੈ।</w:t>
      </w:r>
    </w:p>
    <w:p w14:paraId="60C017E7" w14:textId="77777777" w:rsidR="000F7377" w:rsidRDefault="000F7377"/>
    <w:p w14:paraId="4461E052" w14:textId="77777777" w:rsidR="000F7377" w:rsidRDefault="000F7377">
      <w:r xmlns:w="http://schemas.openxmlformats.org/wordprocessingml/2006/main">
        <w:t xml:space="preserve">1. ਯਿਸੂ ਹੀ ਉਹ ਹੈ ਜੋ ਕਿਸਮਤ ਦੀ ਕਿਤਾਬ ਖੋਲ੍ਹ ਸਕਦਾ ਹੈ</w:t>
      </w:r>
    </w:p>
    <w:p w14:paraId="79E78DBD" w14:textId="77777777" w:rsidR="000F7377" w:rsidRDefault="000F7377"/>
    <w:p w14:paraId="433597B4" w14:textId="77777777" w:rsidR="000F7377" w:rsidRDefault="000F7377">
      <w:r xmlns:w="http://schemas.openxmlformats.org/wordprocessingml/2006/main">
        <w:t xml:space="preserve">2. ਯਿਸੂ ਦਾ ਅਧਿਕਾਰ: ਯਹੂਦਾਹ ਦੇ ਗੋਤ ਦਾ ਸ਼ੇਰ</w:t>
      </w:r>
    </w:p>
    <w:p w14:paraId="7A099A98" w14:textId="77777777" w:rsidR="000F7377" w:rsidRDefault="000F7377"/>
    <w:p w14:paraId="5D7CC0FD" w14:textId="77777777" w:rsidR="000F7377" w:rsidRDefault="000F7377">
      <w:r xmlns:w="http://schemas.openxmlformats.org/wordprocessingml/2006/main">
        <w:t xml:space="preserve">1. ਯਸਾਯਾਹ 11:1-3 - “ਯੱਸੀ ਦੇ ਟੁੰਡ ਵਿੱਚੋਂ ਇੱਕ ਟਹਿਣੀ ਨਿਕਲੇਗੀ, ਅਤੇ ਉਸ ਦੀਆਂ ਜੜ੍ਹਾਂ ਵਿੱਚੋਂ ਇੱਕ ਟਹਿਣੀ ਨਿੱਕਲ ਜਾਵੇਗੀ। ਪ੍ਰਭੂ ਦਾ ਆਤਮਾ ਉਸ ਉੱਤੇ ਟਿਕੇਗਾ, ਬੁੱਧ ਅਤੇ ਸਮਝ ਦੀ ਆਤਮਾ, ਸਲਾਹ ਅਤੇ ਸ਼ਕਤੀ ਦੀ ਆਤਮਾ, ਗਿਆਨ ਦੀ ਆਤਮਾ ਅਤੇ ਪ੍ਰਭੂ ਦਾ ਡਰ. ਪ੍ਰਭੂ ਦੇ ਭੈ ਵਿੱਚ ਉਸਦੀ ਖੁਸ਼ੀ ਹੋਵੇਗੀ।”</w:t>
      </w:r>
    </w:p>
    <w:p w14:paraId="160488D9" w14:textId="77777777" w:rsidR="000F7377" w:rsidRDefault="000F7377"/>
    <w:p w14:paraId="4702A5A1" w14:textId="77777777" w:rsidR="000F7377" w:rsidRDefault="000F7377">
      <w:r xmlns:w="http://schemas.openxmlformats.org/wordprocessingml/2006/main">
        <w:t xml:space="preserve">2. ਯਸਾਯਾਹ 53:7-8 - “ਉਹ ਸਤਾਇਆ ਅਤੇ ਦੁਖੀ ਸੀ, ਪਰ ਉਸਨੇ ਆਪਣਾ ਮੂੰਹ ਨਹੀਂ ਖੋਲ੍ਹਿਆ; ਉਸ ਨੂੰ ਲੇਲੇ ਵਾਂਗ ਵੱਢੇ ਜਾਣ ਲਈ ਲਿਜਾਇਆ ਗਿਆ ਸੀ, ਅਤੇ ਜਿਵੇਂ ਭੇਡ ਆਪਣੇ ਕਟਵਾਉਣ ਵਾਲਿਆਂ ਦੇ ਅੱਗੇ ਚੁੱਪ ਰਹਿੰਦੀ ਹੈ, ਇਸ ਲਈ ਉਸਨੇ ਆਪਣਾ ਮੂੰਹ ਨਹੀਂ ਖੋਲ੍ਹਿਆ। ਜ਼ੁਲਮ ਅਤੇ ਨਿਰਣੇ ਦੁਆਰਾ ਉਸਨੂੰ ਖੋਹ ਲਿਆ ਗਿਆ। ਫਿਰ ਵੀ ਉਸਦੀ ਪੀੜ੍ਹੀ ਵਿੱਚੋਂ ਕਿਸ ਨੇ ਵਿਰੋਧ ਕੀਤਾ? ਕਿਉਂਕਿ ਉਹ ਜਿਉਂਦਿਆਂ ਦੀ ਧਰਤੀ ਤੋਂ ਕੱਟਿਆ ਗਿਆ ਸੀ; ਮੇਰੇ ਲੋਕਾਂ ਦੇ ਅਪਰਾਧ ਲਈ ਉਸਨੂੰ ਸਜ਼ਾ ਦਿੱਤੀ ਗਈ ਸੀ। ”</w:t>
      </w:r>
    </w:p>
    <w:p w14:paraId="4B98DF30" w14:textId="77777777" w:rsidR="000F7377" w:rsidRDefault="000F7377"/>
    <w:p w14:paraId="42B71C23" w14:textId="77777777" w:rsidR="000F7377" w:rsidRDefault="000F7377">
      <w:r xmlns:w="http://schemas.openxmlformats.org/wordprocessingml/2006/main">
        <w:t xml:space="preserve">ਪਰਕਾਸ਼ ਦੀ ਪੋਥੀ 5:6 ਅਤੇ ਵੇਖੋ, ਮੈਂ ਸਿੰਘਾਸਣ ਅਤੇ ਚਾਰਾਂ ਜਾਨਵਰਾਂ ਦੇ ਵਿਚਕਾਰ, ਅਤੇ ਬਜ਼ੁਰਗਾਂ ਦੇ ਵਿਚਕਾਰ, ਇੱਕ ਲੇਲਾ ਖੜ੍ਹਾ ਸੀ ਜਿਵੇਂ ਉਹ ਮਾਰਿਆ ਗਿਆ ਸੀ, ਜਿਸ ਦੇ ਸੱਤ ਸਿੰਗ ਅਤੇ ਸੱਤ ਅੱਖਾਂ ਸਨ। ਪਰਮੇਸ਼ੁਰ ਦੇ ਸੱਤ ਆਤਮੇ ਸਾਰੀ ਧਰਤੀ ਉੱਤੇ ਭੇਜੇ।</w:t>
      </w:r>
    </w:p>
    <w:p w14:paraId="05BF538B" w14:textId="77777777" w:rsidR="000F7377" w:rsidRDefault="000F7377"/>
    <w:p w14:paraId="17F4B365" w14:textId="77777777" w:rsidR="000F7377" w:rsidRDefault="000F7377">
      <w:r xmlns:w="http://schemas.openxmlformats.org/wordprocessingml/2006/main">
        <w:t xml:space="preserve">ਸਿੰਘਾਸਣ ਅਤੇ ਚਾਰ ਜਾਨਵਰਾਂ ਅਤੇ ਬਜ਼ੁਰਗਾਂ ਦੇ ਵਿਚਕਾਰ, ਇੱਕ ਲੇਲਾ ਖੜ੍ਹਾ ਸੀ ਜਿਵੇਂ ਕਿ ਇਸਨੂੰ ਮਾਰਿਆ ਗਿਆ ਸੀ, ਜਿਸ ਵਿੱਚ ਸੱਤ ਸਿੰਗਾਂ ਅਤੇ ਸੱਤ ਅੱਖਾਂ ਸਨ ਜੋ ਸੰਸਾਰ ਵਿੱਚ ਭੇਜੇ ਗਏ ਪਰਮੇਸ਼ੁਰ ਦੇ ਸੱਤ ਆਤਮਿਆਂ ਨੂੰ ਦਰਸਾਉਂਦੀਆਂ ਹਨ।</w:t>
      </w:r>
    </w:p>
    <w:p w14:paraId="2192F080" w14:textId="77777777" w:rsidR="000F7377" w:rsidRDefault="000F7377"/>
    <w:p w14:paraId="1D212AEE" w14:textId="77777777" w:rsidR="000F7377" w:rsidRDefault="000F7377">
      <w:r xmlns:w="http://schemas.openxmlformats.org/wordprocessingml/2006/main">
        <w:t xml:space="preserve">1. ਯਿਸੂ ਮਸੀਹ ਦੀ ਸ਼ਕਤੀ: ਲੇਲਾ ਜੋ ਸਿੰਘਾਸਣ ਦੇ ਅੱਗੇ ਖੜ੍ਹਾ ਹੈ</w:t>
      </w:r>
    </w:p>
    <w:p w14:paraId="1C78AA6E" w14:textId="77777777" w:rsidR="000F7377" w:rsidRDefault="000F7377"/>
    <w:p w14:paraId="5C2EF9C1" w14:textId="77777777" w:rsidR="000F7377" w:rsidRDefault="000F7377">
      <w:r xmlns:w="http://schemas.openxmlformats.org/wordprocessingml/2006/main">
        <w:t xml:space="preserve">2. ਰੱਬ ਦੀਆਂ ਸੱਤ ਆਤਮਾਵਾਂ: ਰੱਬ ਦੀ ਇੱਛਾ ਦੀ ਪ੍ਰਤੀਕ ਪ੍ਰਤੀਨਿਧਤਾ</w:t>
      </w:r>
    </w:p>
    <w:p w14:paraId="11303902" w14:textId="77777777" w:rsidR="000F7377" w:rsidRDefault="000F7377"/>
    <w:p w14:paraId="0207B7AE" w14:textId="77777777" w:rsidR="000F7377" w:rsidRDefault="000F7377">
      <w:r xmlns:w="http://schemas.openxmlformats.org/wordprocessingml/2006/main">
        <w:t xml:space="preserve">1. ਯੂਹੰਨਾ 1:29 - "ਅਗਲੇ ਦਿਨ ਯੂਹੰਨਾ ਨੇ ਯਿਸੂ ਨੂੰ ਆਪਣੇ ਵੱਲ ਆਉਂਦੇ ਵੇਖਿਆ ਅਤੇ ਕਿਹਾ, 'ਵੇਖੋ, ਪਰਮੇਸ਼ੁਰ ਦਾ ਲੇਲਾ, ਜੋ ਸੰਸਾਰ ਦੇ ਪਾਪ ਨੂੰ ਚੁੱਕਦਾ ਹੈ!'"</w:t>
      </w:r>
    </w:p>
    <w:p w14:paraId="7D1E394B" w14:textId="77777777" w:rsidR="000F7377" w:rsidRDefault="000F7377"/>
    <w:p w14:paraId="0B88DD1A" w14:textId="77777777" w:rsidR="000F7377" w:rsidRDefault="000F7377">
      <w:r xmlns:w="http://schemas.openxmlformats.org/wordprocessingml/2006/main">
        <w:t xml:space="preserve">2. ਜ਼ਕਰਯਾਹ 4:10 - "ਇਨ੍ਹਾਂ ਛੋਟੀਆਂ ਸ਼ੁਰੂਆਤਾਂ ਨੂੰ ਤੁੱਛ ਨਾ ਸਮਝੋ, ਕਿਉਂਕਿ ਪ੍ਰਭੂ ਕੰਮ ਸ਼ੁਰੂ ਹੁੰਦੇ ਦੇਖ ਕੇ ਖੁਸ਼ ਹੁੰਦਾ ਹੈ," ਸਰਬਸ਼ਕਤੀਮਾਨ ਪ੍ਰਭੂ ਆਖਦਾ ਹੈ।</w:t>
      </w:r>
    </w:p>
    <w:p w14:paraId="1C96D363" w14:textId="77777777" w:rsidR="000F7377" w:rsidRDefault="000F7377"/>
    <w:p w14:paraId="6138457E" w14:textId="77777777" w:rsidR="000F7377" w:rsidRDefault="000F7377">
      <w:r xmlns:w="http://schemas.openxmlformats.org/wordprocessingml/2006/main">
        <w:t xml:space="preserve">ਪਰਕਾਸ਼ ਦੀ ਪੋਥੀ 5:7 ਅਤੇ ਉਸ ਨੇ ਆਣ ਕੇ ਉਸ ਦੇ ਸੱਜੇ ਹੱਥ ਵਿੱਚੋਂ ਜਿਹੜਾ ਸਿੰਘਾਸਣ ਉੱਤੇ ਬਿਰਾਜਮਾਨ ਸੀ, ਪੋਥੀ ਲੈ ਲਈ।</w:t>
      </w:r>
    </w:p>
    <w:p w14:paraId="46CEEC62" w14:textId="77777777" w:rsidR="000F7377" w:rsidRDefault="000F7377"/>
    <w:p w14:paraId="0B4F3DE0" w14:textId="77777777" w:rsidR="000F7377" w:rsidRDefault="000F7377">
      <w:r xmlns:w="http://schemas.openxmlformats.org/wordprocessingml/2006/main">
        <w:t xml:space="preserve">ਪਰਕਾਸ਼ ਦੀ ਪੋਥੀ 5:7 ਵਿੱਚ, ਯਿਸੂ ਨੇ ਸਿੰਘਾਸਣ ਉੱਤੇ ਬੈਠੇ ਵਿਅਕਤੀ ਦੇ ਸੱਜੇ ਹੱਥ ਵਿੱਚੋਂ ਕਿਤਾਬ ਕੱਢ ਲਈ।</w:t>
      </w:r>
    </w:p>
    <w:p w14:paraId="7A057EC8" w14:textId="77777777" w:rsidR="000F7377" w:rsidRDefault="000F7377"/>
    <w:p w14:paraId="3FDDB8A4" w14:textId="77777777" w:rsidR="000F7377" w:rsidRDefault="000F7377">
      <w:r xmlns:w="http://schemas.openxmlformats.org/wordprocessingml/2006/main">
        <w:t xml:space="preserve">1. ਯਿਸੂ ਦੀ ਸ਼ਕਤੀ: ਯਿਸੂ ਆਪਣੇ ਅਧਿਕਾਰ ਦੀ ਵਰਤੋਂ ਕਿਵੇਂ ਕਰਦਾ ਹੈ ਜੋ ਉਸ ਦਾ ਹੈ</w:t>
      </w:r>
    </w:p>
    <w:p w14:paraId="38013A54" w14:textId="77777777" w:rsidR="000F7377" w:rsidRDefault="000F7377"/>
    <w:p w14:paraId="22277EAF" w14:textId="77777777" w:rsidR="000F7377" w:rsidRDefault="000F7377">
      <w:r xmlns:w="http://schemas.openxmlformats.org/wordprocessingml/2006/main">
        <w:t xml:space="preserve">2. ਪਰਮੇਸ਼ੁਰ ਦਾ ਸਿੰਘਾਸਣ: ਯਿਸੂ ਲਈ ਇਸ ਉੱਤੇ ਬੈਠੇ ਵਿਅਕਤੀ ਤੋਂ ਕਿਤਾਬ ਲੈਣ ਦਾ ਕੀ ਅਰਥ ਹੈ</w:t>
      </w:r>
    </w:p>
    <w:p w14:paraId="6033D511" w14:textId="77777777" w:rsidR="000F7377" w:rsidRDefault="000F7377"/>
    <w:p w14:paraId="3F81D0AE" w14:textId="77777777" w:rsidR="000F7377" w:rsidRDefault="000F7377">
      <w:r xmlns:w="http://schemas.openxmlformats.org/wordprocessingml/2006/main">
        <w:t xml:space="preserve">1. ਮੱਤੀ 28:18-20 - ਅਤੇ ਯਿਸੂ ਨੇ ਆ ਕੇ ਉਨ੍ਹਾਂ ਨੂੰ ਕਿਹਾ, “ਸਵਰਗ ਅਤੇ ਧਰਤੀ ਦਾ ਸਾਰਾ ਅਧਿਕਾਰ ਮੈਨੂੰ ਦਿੱਤਾ ਗਿਆ ਹੈ।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ਮੈਂ ਯੁੱਗ ਦੇ ਅੰਤ ਤੱਕ ਹਮੇਸ਼ਾ ਤੁਹਾਡੇ ਨਾਲ ਹਾਂ।”</w:t>
      </w:r>
    </w:p>
    <w:p w14:paraId="722F8570" w14:textId="77777777" w:rsidR="000F7377" w:rsidRDefault="000F7377"/>
    <w:p w14:paraId="241F1EE9" w14:textId="77777777" w:rsidR="000F7377" w:rsidRDefault="000F7377">
      <w:r xmlns:w="http://schemas.openxmlformats.org/wordprocessingml/2006/main">
        <w:t xml:space="preserve">2. ਯੂਹੰਨਾ 17:1-11 - ਯਿਸੂ ਨੇ ਇਹ ਸ਼ਬਦ ਕਹੇ, ਆਪਣੀਆਂ ਅੱਖਾਂ ਸਵਰਗ ਵੱਲ ਉਠਾਈਆਂ ਅਤੇ ਕਿਹਾ: “ਪਿਤਾ ਜੀ, ਸਮਾਂ ਆ ਗਿਆ ਹੈ; ਆਪਣੇ ਪੁੱਤਰ ਦੀ ਵਡਿਆਈ ਕਰੋ ਤਾਂ ਜੋ ਪੁੱਤਰ ਤੁਹਾਡੀ ਮਹਿਮਾ ਕਰੇ, ਕਿਉਂਕਿ ਤੁਸੀਂ ਉਸ ਨੂੰ ਸਾਰੇ ਸਰੀਰਾਂ ਉੱਤੇ ਅਧਿਕਾਰ ਦਿੱਤਾ ਹੈ, ਤਾਂ ਜੋ ਤੁਸੀਂ ਉਨ੍ਹਾਂ ਸਾਰਿਆਂ ਨੂੰ ਸਦੀਪਕ ਜੀਵਨ ਦੇਵੇ ਜਿਨ੍ਹਾਂ ਨੂੰ ਤੁਸੀਂ ਉਸ ਨੂੰ ਦਿੱਤਾ ਹੈ। ਅਤੇ ਇਹ ਸਦੀਪਕ ਜੀਵਨ ਹੈ, ਕਿ ਉਹ ਤੁਹਾਨੂੰ, ਇੱਕੋ ਇੱਕ ਸੱਚੇ ਪਰਮੇਸ਼ੁਰ ਨੂੰ ਅਤੇ ਯਿਸੂ ਮਸੀਹ ਨੂੰ ਜਿਸ ਨੂੰ ਤੁਸੀਂ ਭੇਜਿਆ ਹੈ, ਜਾਣਨ। ਮੈਂ ਧਰਤੀ ਉੱਤੇ ਤੇਰੀ ਵਡਿਆਈ ਕੀਤੀ, ਉਹ ਕੰਮ ਪੂਰਾ ਕਰਕੇ ਜੋ ਤੂੰ ਮੈਨੂੰ ਕਰਨ ਲਈ ਦਿੱਤਾ ਸੀ। ਅਤੇ ਹੁਣ, ਪਿਤਾ, ਮੈਨੂੰ ਆਪਣੀ ਹਜ਼ੂਰੀ ਵਿੱਚ ਉਸ ਮਹਿਮਾ ਨਾਲ ਮਹਿਮਾ ਦਿਉ ਜੋ ਸੰਸਾਰ ਦੀ ਹੋਂਦ ਤੋਂ ਪਹਿਲਾਂ ਤੁਹਾਡੇ ਕੋਲ ਸੀ।”</w:t>
      </w:r>
    </w:p>
    <w:p w14:paraId="58F1A8FC" w14:textId="77777777" w:rsidR="000F7377" w:rsidRDefault="000F7377"/>
    <w:p w14:paraId="49ECAB4E" w14:textId="77777777" w:rsidR="000F7377" w:rsidRDefault="000F7377">
      <w:r xmlns:w="http://schemas.openxmlformats.org/wordprocessingml/2006/main">
        <w:t xml:space="preserve">ਪਰਕਾਸ਼ ਦੀ ਪੋਥੀ 5:8 ਅਤੇ ਜਦੋਂ ਉਹ ਪੋਥੀ ਲੈ ਚੁੱਕਾ ਤਾਂ ਚਾਰ ਜਾਨਵਰ ਅਤੇ ਚੌਵੀ ਬਜ਼ੁਰਗ ਲੇਲੇ ਦੇ ਅੱਗੇ ਡਿੱਗ ਪਏ, ਉਨ੍ਹਾਂ ਵਿੱਚੋਂ ਹਰ ਇੱਕ ਕੋਲ ਰਬਾਬ ਅਤੇ ਸੁਗੰਧ ਨਾਲ ਭਰੀਆਂ ਸੋਨੇ ਦੀਆਂ ਕਟੋਰੀਆਂ ਸਨ, ਜੋ ਸੰਤਾਂ ਦੀਆਂ ਪ੍ਰਾਰਥਨਾਵਾਂ ਹਨ।</w:t>
      </w:r>
    </w:p>
    <w:p w14:paraId="1774AE6C" w14:textId="77777777" w:rsidR="000F7377" w:rsidRDefault="000F7377"/>
    <w:p w14:paraId="72542BF7" w14:textId="77777777" w:rsidR="000F7377" w:rsidRDefault="000F7377">
      <w:r xmlns:w="http://schemas.openxmlformats.org/wordprocessingml/2006/main">
        <w:t xml:space="preserve">ਲੇਲੇ ਨੂੰ ਇੱਕ ਕਿਤਾਬ ਦੇ ਨਾਲ ਪੇਸ਼ ਕੀਤਾ ਗਿਆ ਹੈ, ਅਤੇ ਚਾਰ ਜਾਨਵਰ ਅਤੇ ਚੌਵੀ ਬਜ਼ੁਰਗ ਪੂਜਾ ਵਿੱਚ ਡਿੱਗਦੇ ਹਨ, ਹਰ ਇੱਕ ਇੱਕ ਰਬਾਬ ਅਤੇ ਸੰਤਾਂ ਦੀਆਂ ਪ੍ਰਾਰਥਨਾਵਾਂ ਨਾਲ ਭਰਿਆ ਇੱਕ ਬਰਤਨ ਹੈ।</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ਪ੍ਰਾਰਥਨਾ ਦੀ ਸ਼ਕਤੀ: ਸਾਡੀਆਂ ਪ੍ਰਾਰਥਨਾਵਾਂ ਸਵਰਗ ਤੱਕ ਕਿਵੇਂ ਪਹੁੰਚਦੀਆਂ ਹਨ</w:t>
      </w:r>
    </w:p>
    <w:p w14:paraId="7AC14B22" w14:textId="77777777" w:rsidR="000F7377" w:rsidRDefault="000F7377"/>
    <w:p w14:paraId="646C5501" w14:textId="77777777" w:rsidR="000F7377" w:rsidRDefault="000F7377">
      <w:r xmlns:w="http://schemas.openxmlformats.org/wordprocessingml/2006/main">
        <w:t xml:space="preserve">2. ਲੇਲੇ ਦੀ ਪੂਜਾ ਕਰਨਾ: ਲੇਲੇ ਦੇ ਅੱਗੇ ਡਿੱਗਣ ਲਈ ਇੱਕ ਕਾਲ</w:t>
      </w:r>
    </w:p>
    <w:p w14:paraId="2B05F8BB" w14:textId="77777777" w:rsidR="000F7377" w:rsidRDefault="000F7377"/>
    <w:p w14:paraId="1F23F0F5" w14:textId="77777777" w:rsidR="000F7377" w:rsidRDefault="000F7377">
      <w:r xmlns:w="http://schemas.openxmlformats.org/wordprocessingml/2006/main">
        <w:t xml:space="preserve">1. ਜ਼ਬੂਰ 141:2 - “ਮੇਰੀ ਪ੍ਰਾਰਥਨਾ ਤੁਹਾਡੇ ਅੱਗੇ ਧੂਪ ਵਾਂਗ ਰੱਖੀ ਜਾਵੇ; ਅਤੇ ਸ਼ਾਮ ਦੇ ਬਲੀਦਾਨ ਵਾਂਗ ਮੇਰੇ ਹੱਥਾਂ ਨੂੰ ਚੁੱਕਣਾ।</w:t>
      </w:r>
    </w:p>
    <w:p w14:paraId="40DFA45F" w14:textId="77777777" w:rsidR="000F7377" w:rsidRDefault="000F7377"/>
    <w:p w14:paraId="5EB1A148" w14:textId="77777777" w:rsidR="000F7377" w:rsidRDefault="000F7377">
      <w:r xmlns:w="http://schemas.openxmlformats.org/wordprocessingml/2006/main">
        <w:t xml:space="preserve">2. ਇਬਰਾਨੀਆਂ 4:16 - "ਆਓ ਅਸੀਂ ਭਰੋਸੇ ਨਾਲ ਕਿਰਪਾ ਦੇ ਸਿੰਘਾਸਣ ਦੇ ਨੇੜੇ ਆਈਏ, ਤਾਂ ਜੋ ਅਸੀਂ ਦਇਆ ਪ੍ਰਾਪਤ ਕਰੀਏ ਅਤੇ ਲੋੜ ਦੇ ਸਮੇਂ ਮਦਦ ਕਰਨ ਲਈ ਕਿਰਪਾ ਪ੍ਰਾਪਤ ਕਰੀਏ."</w:t>
      </w:r>
    </w:p>
    <w:p w14:paraId="5F854004" w14:textId="77777777" w:rsidR="000F7377" w:rsidRDefault="000F7377"/>
    <w:p w14:paraId="15F5B2C5" w14:textId="77777777" w:rsidR="000F7377" w:rsidRDefault="000F7377">
      <w:r xmlns:w="http://schemas.openxmlformats.org/wordprocessingml/2006/main">
        <w:t xml:space="preserve">ਪਰਕਾਸ਼ ਦੀ ਪੋਥੀ 5:9 ਅਤੇ ਉਨ੍ਹਾਂ ਨੇ ਇੱਕ ਨਵਾਂ ਗੀਤ ਗਾਇਆ, ਅਤੇ ਆਖਿਆ, ਤੂੰ ਇਸ ਪੋਥੀ ਨੂੰ ਲੈਣ ਅਤੇ ਉਸ ਦੀਆਂ ਮੋਹਰਾਂ ਖੋਲ੍ਹਣ ਦੇ ਯੋਗ ਹੈਂ, ਕਿਉਂ ਜੋ ਤੂੰ ਮਾਰਿਆ ਗਿਆ ਅਤੇ ਸਾਨੂੰ ਆਪਣੇ ਲਹੂ ਨਾਲ ਹਰੇਕ ਜਾਤੀ ਅਤੇ ਜ਼ਬਾਨ ਵਿੱਚੋਂ ਪਰਮੇਸ਼ੁਰ ਲਈ ਛੁਡਾਇਆ। ਅਤੇ ਲੋਕ, ਅਤੇ ਕੌਮ;</w:t>
      </w:r>
    </w:p>
    <w:p w14:paraId="0DD7F6D4" w14:textId="77777777" w:rsidR="000F7377" w:rsidRDefault="000F7377"/>
    <w:p w14:paraId="3124CC87" w14:textId="77777777" w:rsidR="000F7377" w:rsidRDefault="000F7377">
      <w:r xmlns:w="http://schemas.openxmlformats.org/wordprocessingml/2006/main">
        <w:t xml:space="preserve">ਹਰ ਕੌਮ ਵਿੱਚੋਂ ਪਰਮੇਸ਼ੁਰ ਦੇ ਛੁਡਾਏ ਗਏ ਲੋਕ ਇੱਕ ਨਵਾਂ ਗੀਤ ਗਾਉਂਦੇ ਹਨ, ਯਿਸੂ ਦੀ ਉਸਤਤ ਕਰਦੇ ਹੋਏ ਉਨ੍ਹਾਂ ਨੂੰ ਮਾਰਿਆ ਗਿਆ ਸੀ ਅਤੇ ਉਨ੍ਹਾਂ ਨੂੰ ਹਰ ਭਾਸ਼ਾ, ਲੋਕਾਂ ਅਤੇ ਕੌਮ ਵਿੱਚੋਂ ਛੁਡਾਇਆ ਗਿਆ ਸੀ।</w:t>
      </w:r>
    </w:p>
    <w:p w14:paraId="6BC722A5" w14:textId="77777777" w:rsidR="000F7377" w:rsidRDefault="000F7377"/>
    <w:p w14:paraId="5188F858" w14:textId="77777777" w:rsidR="000F7377" w:rsidRDefault="000F7377">
      <w:r xmlns:w="http://schemas.openxmlformats.org/wordprocessingml/2006/main">
        <w:t xml:space="preserve">1. ਮੁਕਤੀ ਦੀ ਸ਼ਕਤੀ: ਯਿਸੂ ਨੇ ਸਾਨੂੰ ਹਰ ਕੌਮ ਵਿੱਚੋਂ ਕਿਵੇਂ ਛੁਡਾਇਆ</w:t>
      </w:r>
    </w:p>
    <w:p w14:paraId="0EAC3119" w14:textId="77777777" w:rsidR="000F7377" w:rsidRDefault="000F7377"/>
    <w:p w14:paraId="7EE4397C" w14:textId="77777777" w:rsidR="000F7377" w:rsidRDefault="000F7377">
      <w:r xmlns:w="http://schemas.openxmlformats.org/wordprocessingml/2006/main">
        <w:t xml:space="preserve">2. ਯੋਗ ਲੇਲਾ: ਕਿਤਾਬ ਲੈਣ ਅਤੇ ਸੀਲਾਂ ਖੋਲ੍ਹਣ ਦੇ ਯੋਗ</w:t>
      </w:r>
    </w:p>
    <w:p w14:paraId="147E4D19" w14:textId="77777777" w:rsidR="000F7377" w:rsidRDefault="000F7377"/>
    <w:p w14:paraId="4C608615" w14:textId="77777777" w:rsidR="000F7377" w:rsidRDefault="000F7377">
      <w:r xmlns:w="http://schemas.openxmlformats.org/wordprocessingml/2006/main">
        <w:t xml:space="preserve">1. ਅਫ਼ਸੀਆਂ 1:7 - ਉਸ ਵਿੱਚ ਸਾਨੂੰ ਉਸਦੇ ਲਹੂ ਦੁਆਰਾ ਛੁਟਕਾਰਾ ਮਿਲਦਾ ਹੈ, ਸਾਡੇ ਅਪਰਾਧਾਂ ਦੀ ਮਾਫ਼ੀ, ਉਸਦੀ ਕਿਰਪਾ ਦੀ ਦੌਲਤ ਦੇ ਅਨੁਸਾਰ</w:t>
      </w:r>
    </w:p>
    <w:p w14:paraId="2E04B0D7" w14:textId="77777777" w:rsidR="000F7377" w:rsidRDefault="000F7377"/>
    <w:p w14:paraId="05010073" w14:textId="77777777" w:rsidR="000F7377" w:rsidRDefault="000F7377">
      <w:r xmlns:w="http://schemas.openxmlformats.org/wordprocessingml/2006/main">
        <w:t xml:space="preserve">2.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127AF52D" w14:textId="77777777" w:rsidR="000F7377" w:rsidRDefault="000F7377"/>
    <w:p w14:paraId="121C7812" w14:textId="77777777" w:rsidR="000F7377" w:rsidRDefault="000F7377">
      <w:r xmlns:w="http://schemas.openxmlformats.org/wordprocessingml/2006/main">
        <w:t xml:space="preserve">ਪਰਕਾਸ਼ ਦੀ ਪੋਥੀ 5:10 ਅਤੇ ਸਾਨੂੰ ਸਾਡੇ ਪਰਮੇਸ਼ੁਰ ਲਈ ਰਾਜੇ ਅਤੇ ਜਾਜਕ ਬਣਾਇਆ ਹੈ, ਅਤੇ ਅਸੀਂ ਧਰਤੀ ਉੱਤੇ ਰਾਜ ਕਰਾਂਗੇ।</w:t>
      </w:r>
    </w:p>
    <w:p w14:paraId="69371145" w14:textId="77777777" w:rsidR="000F7377" w:rsidRDefault="000F7377"/>
    <w:p w14:paraId="009E6FE4" w14:textId="77777777" w:rsidR="000F7377" w:rsidRDefault="000F7377">
      <w:r xmlns:w="http://schemas.openxmlformats.org/wordprocessingml/2006/main">
        <w:t xml:space="preserve">ਪਰਮੇਸ਼ੁਰ ਨੇ ਸਾਨੂੰ ਰਾਜੇ ਅਤੇ ਪੁਜਾਰੀ ਬਣਾਇਆ ਹੈ ਅਤੇ ਸਾਨੂੰ ਧਰਤੀ ਉੱਤੇ ਰਾਜ ਕਰਨ ਦਾ ਅਧਿਕਾਰ ਦਿੱਤਾ ਹੈ।</w:t>
      </w:r>
    </w:p>
    <w:p w14:paraId="59373FEA" w14:textId="77777777" w:rsidR="000F7377" w:rsidRDefault="000F7377"/>
    <w:p w14:paraId="379BD5CB" w14:textId="77777777" w:rsidR="000F7377" w:rsidRDefault="000F7377">
      <w:r xmlns:w="http://schemas.openxmlformats.org/wordprocessingml/2006/main">
        <w:t xml:space="preserve">1. ਪਰਮੇਸ਼ੁਰ ਦੇ ਅਧਿਕਾਰ ਦੀ ਸ਼ਕਤੀ - ਪਰਕਾਸ਼ ਦੀ ਪੋਥੀ 5:10</w:t>
      </w:r>
    </w:p>
    <w:p w14:paraId="70658D42" w14:textId="77777777" w:rsidR="000F7377" w:rsidRDefault="000F7377"/>
    <w:p w14:paraId="02E905E1" w14:textId="77777777" w:rsidR="000F7377" w:rsidRDefault="000F7377">
      <w:r xmlns:w="http://schemas.openxmlformats.org/wordprocessingml/2006/main">
        <w:t xml:space="preserve">2. ਪਰਮੇਸ਼ੁਰ ਦੇ ਰਾਜੇ ਵਜੋਂ ਆਪਣੇ ਅਧਿਕਾਰ ਦਾ ਦਾਅਵਾ ਕਰਨਾ - ਪਰਕਾਸ਼ ਦੀ ਪੋਥੀ 5:10</w:t>
      </w:r>
    </w:p>
    <w:p w14:paraId="4093479A" w14:textId="77777777" w:rsidR="000F7377" w:rsidRDefault="000F7377"/>
    <w:p w14:paraId="6D2EC7FF" w14:textId="77777777" w:rsidR="000F7377" w:rsidRDefault="000F7377">
      <w:r xmlns:w="http://schemas.openxmlformats.org/wordprocessingml/2006/main">
        <w:t xml:space="preserve">1. ਕੂਚ 19:6 - ਅਤੇ ਤੁਸੀਂ ਮੇਰੇ ਲਈ ਪੁਜਾਰੀਆਂ ਦਾ ਰਾਜ, ਅਤੇ ਇੱਕ ਪਵਿੱਤਰ ਕੌਮ ਹੋਵੋਗੇ।</w:t>
      </w:r>
    </w:p>
    <w:p w14:paraId="36BB6571" w14:textId="77777777" w:rsidR="000F7377" w:rsidRDefault="000F7377"/>
    <w:p w14:paraId="4E2F77CB" w14:textId="77777777" w:rsidR="000F7377" w:rsidRDefault="000F7377">
      <w:r xmlns:w="http://schemas.openxmlformats.org/wordprocessingml/2006/main">
        <w:t xml:space="preserve">2. ਲੂਕਾ 10:19 - ਵੇਖੋ, ਮੈਂ ਤੁਹਾਨੂੰ ਸੱਪਾਂ ਅਤੇ ਬਿੱਛੂਆਂ ਨੂੰ ਮਿੱਧਣ ਦੀ ਸ਼ਕਤੀ ਦਿੰਦਾ ਹਾਂ, ਅਤੇ ਦੁਸ਼ਮਣ ਦੀ ਸਾਰੀ ਸ਼ਕਤੀ ਉੱਤੇ ਕਾਬੂ ਪਾਉਂਦਾ ਹਾਂ: ਅਤੇ ਕੁਝ ਵੀ ਤੁਹਾਨੂੰ ਨੁਕਸਾਨ ਨਹੀਂ ਪਹੁੰਚਾਏਗਾ।</w:t>
      </w:r>
    </w:p>
    <w:p w14:paraId="0E137520" w14:textId="77777777" w:rsidR="000F7377" w:rsidRDefault="000F7377"/>
    <w:p w14:paraId="1B80FFF4" w14:textId="77777777" w:rsidR="000F7377" w:rsidRDefault="000F7377">
      <w:r xmlns:w="http://schemas.openxmlformats.org/wordprocessingml/2006/main">
        <w:t xml:space="preserve">ਪਰਕਾਸ਼ ਦੀ ਪੋਥੀ 5:11 ਅਤੇ ਮੈਂ ਵੇਖਿਆ, ਅਤੇ ਮੈਂ ਸਿੰਘਾਸਣ ਅਤੇ ਜਾਨਵਰਾਂ ਅਤੇ ਬਜ਼ੁਰਗਾਂ ਦੇ ਆਲੇ ਦੁਆਲੇ ਬਹੁਤ ਸਾਰੇ ਦੂਤਾਂ ਦੀ ਅਵਾਜ਼ ਸੁਣੀ: ਅਤੇ ਉਨ੍ਹਾਂ ਦੀ ਗਿਣਤੀ ਦਸ ਹਜ਼ਾਰ ਗੁਣਾ ਦਸ ਹਜ਼ਾਰ ਅਤੇ ਹਜ਼ਾਰਾਂ ਹਜ਼ਾਰ ਸੀ।</w:t>
      </w:r>
    </w:p>
    <w:p w14:paraId="3EE7F760" w14:textId="77777777" w:rsidR="000F7377" w:rsidRDefault="000F7377"/>
    <w:p w14:paraId="6409FF81" w14:textId="77777777" w:rsidR="000F7377" w:rsidRDefault="000F7377">
      <w:r xmlns:w="http://schemas.openxmlformats.org/wordprocessingml/2006/main">
        <w:t xml:space="preserve">ਯੂਹੰਨਾ ਨੇ ਸਿੰਘਾਸਣ, ਜਾਨਵਰਾਂ ਅਤੇ ਬਜ਼ੁਰਗਾਂ ਦੇ ਆਲੇ ਦੁਆਲੇ ਬਹੁਤ ਸਾਰੇ ਦੂਤਾਂ ਨੂੰ ਦੇਖਿਆ ਅਤੇ ਸੁਣਿਆ।</w:t>
      </w:r>
    </w:p>
    <w:p w14:paraId="6E9BEBB3" w14:textId="77777777" w:rsidR="000F7377" w:rsidRDefault="000F7377"/>
    <w:p w14:paraId="6EAE2B2F" w14:textId="77777777" w:rsidR="000F7377" w:rsidRDefault="000F7377">
      <w:r xmlns:w="http://schemas.openxmlformats.org/wordprocessingml/2006/main">
        <w:t xml:space="preserve">1. "ਸਵਰਗ ਦੀ ਸੁੰਦਰਤਾ ਪ੍ਰਗਟ: ਪਰਮੇਸ਼ੁਰ ਦੇ ਦੂਤਾਂ ਦੀ ਭਰਪੂਰ ਮੇਜ਼ਬਾਨ"</w:t>
      </w:r>
    </w:p>
    <w:p w14:paraId="2ABB9F57" w14:textId="77777777" w:rsidR="000F7377" w:rsidRDefault="000F7377"/>
    <w:p w14:paraId="7ADC8A6B" w14:textId="77777777" w:rsidR="000F7377" w:rsidRDefault="000F7377">
      <w:r xmlns:w="http://schemas.openxmlformats.org/wordprocessingml/2006/main">
        <w:t xml:space="preserve">2. "ਰੱਬ ਦੇ ਅਜੂਬੇ: ਸਵਰਗ ਦੀ ਮਹਿਮਾ"</w:t>
      </w:r>
    </w:p>
    <w:p w14:paraId="79B72573" w14:textId="77777777" w:rsidR="000F7377" w:rsidRDefault="000F7377"/>
    <w:p w14:paraId="0224B347" w14:textId="77777777" w:rsidR="000F7377" w:rsidRDefault="000F7377">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14:paraId="54FE6011" w14:textId="77777777" w:rsidR="000F7377" w:rsidRDefault="000F7377"/>
    <w:p w14:paraId="3DB84BA3" w14:textId="77777777" w:rsidR="000F7377" w:rsidRDefault="000F7377">
      <w:r xmlns:w="http://schemas.openxmlformats.org/wordprocessingml/2006/main">
        <w:t xml:space="preserve">2. ਜ਼ਬੂਰ 148:2 - "ਉਸ ਦੇ ਸਾਰੇ ਦੂਤ, ਉਸਦੀ ਉਸਤਤ ਕਰੋ; ਉਸਦੀ ਉਸਤਤਿ ਕਰੋ, ਉਸਦੇ ਸਾਰੇ ਮੇਜ਼ਬਾਨ!"</w:t>
      </w:r>
    </w:p>
    <w:p w14:paraId="623A866D" w14:textId="77777777" w:rsidR="000F7377" w:rsidRDefault="000F7377"/>
    <w:p w14:paraId="7A43F81C" w14:textId="77777777" w:rsidR="000F7377" w:rsidRDefault="000F7377">
      <w:r xmlns:w="http://schemas.openxmlformats.org/wordprocessingml/2006/main">
        <w:t xml:space="preserve">ਪਰਕਾਸ਼ ਦੀ ਪੋਥੀ 5:12 ਉੱਚੀ ਅਵਾਜ਼ ਨਾਲ ਆਖਦੇ ਹੋਏ, ਉਹ ਲੇਲਾ ਜੋ ਬਲ, ਧਨ, ਬੁੱਧ, ਬਲ, ਆਦਰ, ਮਹਿਮਾ ਅਤੇ ਅਸੀਸ ਲੈਣ ਦੇ ਲਾਇਕ ਹੈ।</w:t>
      </w:r>
    </w:p>
    <w:p w14:paraId="1C923552" w14:textId="77777777" w:rsidR="000F7377" w:rsidRDefault="000F7377"/>
    <w:p w14:paraId="30145B0A" w14:textId="77777777" w:rsidR="000F7377" w:rsidRDefault="000F7377">
      <w:r xmlns:w="http://schemas.openxmlformats.org/wordprocessingml/2006/main">
        <w:t xml:space="preserve">ਲੇਲਾ ਸ਼ਕਤੀ, ਦੌਲਤ, ਬੁੱਧੀ, ਤਾਕਤ, ਆਦਰ, ਮਹਿਮਾ ਅਤੇ ਬਰਕਤ ਦੇ ਯੋਗ ਹੈ।</w:t>
      </w:r>
    </w:p>
    <w:p w14:paraId="17F556B7" w14:textId="77777777" w:rsidR="000F7377" w:rsidRDefault="000F7377"/>
    <w:p w14:paraId="3A0C7A48" w14:textId="77777777" w:rsidR="000F7377" w:rsidRDefault="000F7377">
      <w:r xmlns:w="http://schemas.openxmlformats.org/wordprocessingml/2006/main">
        <w:t xml:space="preserve">1. ਯਿਸੂ ਦੀ ਯੋਗਤਾ: ਉਸਦੇ ਪਿਆਰ ਦੀ ਦੌਲਤ ਪ੍ਰਾਪਤ ਕਰੋ</w:t>
      </w:r>
    </w:p>
    <w:p w14:paraId="0BBBE0CB" w14:textId="77777777" w:rsidR="000F7377" w:rsidRDefault="000F7377"/>
    <w:p w14:paraId="41AB8DE8" w14:textId="77777777" w:rsidR="000F7377" w:rsidRDefault="000F7377">
      <w:r xmlns:w="http://schemas.openxmlformats.org/wordprocessingml/2006/main">
        <w:t xml:space="preserve">2. ਰੱਬ ਦਾ ਲੇਲਾ: ਉਸ ਦੇ ਮਹਾਨ ਬਲੀਦਾਨ ਦੀ ਸ਼ਕਤੀ</w:t>
      </w:r>
    </w:p>
    <w:p w14:paraId="6D6FE607" w14:textId="77777777" w:rsidR="000F7377" w:rsidRDefault="000F7377"/>
    <w:p w14:paraId="78D89832" w14:textId="77777777" w:rsidR="000F7377" w:rsidRDefault="000F7377">
      <w:r xmlns:w="http://schemas.openxmlformats.org/wordprocessingml/2006/main">
        <w:t xml:space="preserve">1. ਰੋਮੀਆਂ 8:32 - ਜਿਸ ਨੇ ਆਪਣੇ ਪੁੱਤਰ ਨੂੰ ਨਹੀਂ ਬਖਸ਼ਿਆ ਪਰ ਉਸ ਨੂੰ ਸਾਡੇ ਸਾਰਿਆਂ ਲਈ ਦੇ ਦਿੱਤਾ, ਕੀ ਉਹ ਸਾਨੂੰ ਸਭ ਕੁਝ ਨਹੀਂ ਦੇਵੇਗਾ?</w:t>
      </w:r>
    </w:p>
    <w:p w14:paraId="2853A788" w14:textId="77777777" w:rsidR="000F7377" w:rsidRDefault="000F7377"/>
    <w:p w14:paraId="2C4EDF81" w14:textId="77777777" w:rsidR="000F7377" w:rsidRDefault="000F7377">
      <w:r xmlns:w="http://schemas.openxmlformats.org/wordprocessingml/2006/main">
        <w:t xml:space="preserve">2. ਅਫ਼ਸੀਆਂ 1:3-6 - ਸਾਡੇ ਪ੍ਰਭੂ ਯਿਸੂ ਮਸੀਹ ਦਾ ਪਰਮੇਸ਼ੁਰ ਅਤੇ ਪਿਤਾ ਮੁਬਾਰਕ ਹੋਵੇ, ਜਿਸ ਨੇ ਸਾਨੂੰ ਮਸੀਹ ਵਿੱਚ ਸਵਰਗੀ ਥਾਵਾਂ ਵਿੱਚ ਹਰ ਆਤਮਿਕ ਬਰਕਤ ਨਾਲ ਅਸੀਸ ਦਿੱਤੀ ਹੈ, ਜਿਵੇਂ ਕਿ ਉਸਨੇ ਸਾਨੂੰ ਸੰਸਾਰ ਦੀ ਨੀਂਹ ਤੋਂ ਪਹਿਲਾਂ ਉਸ ਵਿੱਚ ਚੁਣਿਆ ਸੀ, ਸਾਨੂੰ ਉਸ ਦੇ ਅੱਗੇ ਪਵਿੱਤਰ ਅਤੇ ਨਿਰਦੋਸ਼ ਹੋਣਾ ਚਾਹੀਦਾ ਹੈ. ਪਿਆਰ ਵਿੱਚ ਉਸਨੇ ਸਾਨੂੰ ਯਿਸੂ ਮਸੀਹ ਦੁਆਰਾ ਪੁੱਤਰਾਂ ਵਜੋਂ ਗੋਦ ਲੈਣ ਲਈ ਪਹਿਲਾਂ ਤੋਂ ਹੀ ਨਿਯਤ ਕੀਤਾ, ਉਸਦੀ ਇੱਛਾ ਦੇ ਉਦੇਸ਼ ਦੇ ਅਨੁਸਾਰ, ਉਸਦੀ ਸ਼ਾਨਦਾਰ ਕਿਰਪਾ ਦੀ ਉਸਤਤ ਲਈ, ਜਿਸ ਨਾਲ ਉਸਨੇ ਸਾਨੂੰ ਪਿਆਰੇ ਵਿੱਚ ਅਸੀਸ ਦਿੱਤੀ ਹੈ।</w:t>
      </w:r>
    </w:p>
    <w:p w14:paraId="68E11C32" w14:textId="77777777" w:rsidR="000F7377" w:rsidRDefault="000F7377"/>
    <w:p w14:paraId="1F039D2E" w14:textId="77777777" w:rsidR="000F7377" w:rsidRDefault="000F7377">
      <w:r xmlns:w="http://schemas.openxmlformats.org/wordprocessingml/2006/main">
        <w:t xml:space="preserve">ਪਰਕਾਸ਼ ਦੀ ਪੋਥੀ 5:13 ਅਤੇ ਹਰ ਇੱਕ ਪ੍ਰਾਣੀ ਜੋ ਅਕਾਸ਼ ਵਿੱਚ ਹੈ, ਧਰਤੀ ਉੱਤੇ ਹੈ, ਧਰਤੀ ਦੇ ਹੇਠਾਂ ਹੈ ਅਤੇ ਸਮੁੰਦਰ ਵਿੱਚ ਹੈ ਅਤੇ ਜੋ ਕੁਝ ਉਨ੍ਹਾਂ ਵਿੱਚ ਹੈ, ਮੈਂ ਇਹ ਆਖਦਿਆਂ ਸੁਣਿਆ ਹੈ, ਬਰਕਤ, ਆਦਰ, ਮਹਿਮਾ, ਅਤੇ ਸ਼ਕਤੀ, ਉਸ ਨੂੰ ਜੋ ਸਿੰਘਾਸਣ ਉੱਤੇ ਬੈਠਦਾ ਹੈ, ਅਤੇ ਲੇਲੇ ਲਈ ਸਦਾ ਅਤੇ ਸਦਾ ਲਈ ਹੋਵੇ।</w:t>
      </w:r>
    </w:p>
    <w:p w14:paraId="68B1C094" w14:textId="77777777" w:rsidR="000F7377" w:rsidRDefault="000F7377"/>
    <w:p w14:paraId="0635E9ED" w14:textId="77777777" w:rsidR="000F7377" w:rsidRDefault="000F7377">
      <w:r xmlns:w="http://schemas.openxmlformats.org/wordprocessingml/2006/main">
        <w:t xml:space="preserve">ਸਵਰਗ, ਧਰਤੀ ਅਤੇ ਸਾਗਰ ਦੇ ਸਾਰੇ ਜੀਵ ਸਦਾ ਲਈ ਪਰਮੇਸ਼ੁਰ ਅਤੇ ਲੇਲੇ ਦੀ ਉਸਤਤ ਅਤੇ ਸਨਮਾਨ ਕਰਦੇ ਹਨ।</w:t>
      </w:r>
    </w:p>
    <w:p w14:paraId="5D5BDBBF" w14:textId="77777777" w:rsidR="000F7377" w:rsidRDefault="000F7377"/>
    <w:p w14:paraId="280A2680" w14:textId="77777777" w:rsidR="000F7377" w:rsidRDefault="000F7377">
      <w:r xmlns:w="http://schemas.openxmlformats.org/wordprocessingml/2006/main">
        <w:t xml:space="preserve">1. ਪਰਮਾਤਮਾ ਦੀ ਸਿਫ਼ਤਿ-ਸਾਲਾਹ ਦੀ ਵਡਿਆਈ</w:t>
      </w:r>
    </w:p>
    <w:p w14:paraId="2873B67F" w14:textId="77777777" w:rsidR="000F7377" w:rsidRDefault="000F7377"/>
    <w:p w14:paraId="7A2CF03D" w14:textId="77777777" w:rsidR="000F7377" w:rsidRDefault="000F7377">
      <w:r xmlns:w="http://schemas.openxmlformats.org/wordprocessingml/2006/main">
        <w:t xml:space="preserve">2. ਇਕੱਠੇ ਪੂਜਾ ਕਰਨ ਦੇ ਸਦੀਵੀ ਅਸੀਸ</w:t>
      </w:r>
    </w:p>
    <w:p w14:paraId="290946A7" w14:textId="77777777" w:rsidR="000F7377" w:rsidRDefault="000F7377"/>
    <w:p w14:paraId="63E83D1F" w14:textId="77777777" w:rsidR="000F7377" w:rsidRDefault="000F7377">
      <w:r xmlns:w="http://schemas.openxmlformats.org/wordprocessingml/2006/main">
        <w:t xml:space="preserve">1. ਜ਼ਬੂਰ 148:1-5 - ਸਵਰਗ ਤੋਂ ਪ੍ਰਭੂ ਦੀ ਉਸਤਤ ਕਰੋ</w:t>
      </w:r>
    </w:p>
    <w:p w14:paraId="5F7DC0E7" w14:textId="77777777" w:rsidR="000F7377" w:rsidRDefault="000F7377"/>
    <w:p w14:paraId="765E344F" w14:textId="77777777" w:rsidR="000F7377" w:rsidRDefault="000F7377">
      <w:r xmlns:w="http://schemas.openxmlformats.org/wordprocessingml/2006/main">
        <w:t xml:space="preserve">2. ਪਰਕਾਸ਼ ਦੀ ਪੋਥੀ 4:8-11 - ਸਿੰਘਾਸਣ ਅਤੇ ਚਾਰ ਜੀਵਿਤ ਪ੍ਰਾਣੀਆਂ ਦੀ ਉਸਤਤ</w:t>
      </w:r>
    </w:p>
    <w:p w14:paraId="1709A51A" w14:textId="77777777" w:rsidR="000F7377" w:rsidRDefault="000F7377"/>
    <w:p w14:paraId="680F8739" w14:textId="77777777" w:rsidR="000F7377" w:rsidRDefault="000F7377">
      <w:r xmlns:w="http://schemas.openxmlformats.org/wordprocessingml/2006/main">
        <w:t xml:space="preserve">ਪਰਕਾਸ਼ ਦੀ ਪੋਥੀ 5:14 ਅਤੇ ਚਾਰਾਂ ਜਾਨਵਰਾਂ ਨੇ ਕਿਹਾ, ਆਮੀਨ। ਅਤੇ ਚੌਵੀ ਬਜ਼ੁਰਗਾਂ ਨੇ ਝੁਕ ਕੇ ਉਸ ਨੂੰ ਮੱਥਾ ਟੇਕਿਆ ਜਿਹੜਾ ਸਦਾ ਲਈ ਜੀਉਂਦਾ ਹੈ।</w:t>
      </w:r>
    </w:p>
    <w:p w14:paraId="36C37910" w14:textId="77777777" w:rsidR="000F7377" w:rsidRDefault="000F7377"/>
    <w:p w14:paraId="04082F1C" w14:textId="77777777" w:rsidR="000F7377" w:rsidRDefault="000F7377">
      <w:r xmlns:w="http://schemas.openxmlformats.org/wordprocessingml/2006/main">
        <w:t xml:space="preserve">ਪਰਕਾਸ਼ ਦੀ ਪੋਥੀ 5:14 ਦਾ ਇਹ ਹਵਾਲਾ ਦੱਸਦਾ ਹੈ ਕਿ ਚਾਰ ਜਾਨਵਰਾਂ ਅਤੇ ਚੌਵੀ ਬਜ਼ੁਰਗਾਂ ਨੇ ਹੇਠਾਂ ਡਿੱਗ ਕੇ ਪਰਮੇਸ਼ੁਰ ਦੀ ਉਪਾਸਨਾ ਕੀਤੀ ਜੋ ਸਦਾ ਲਈ ਰਹਿੰਦਾ ਹੈ।</w:t>
      </w:r>
    </w:p>
    <w:p w14:paraId="490405E9" w14:textId="77777777" w:rsidR="000F7377" w:rsidRDefault="000F7377"/>
    <w:p w14:paraId="3A639316" w14:textId="77777777" w:rsidR="000F7377" w:rsidRDefault="000F7377">
      <w:r xmlns:w="http://schemas.openxmlformats.org/wordprocessingml/2006/main">
        <w:t xml:space="preserve">1. "ਸਰਬਸ਼ਕਤੀਮਾਨ ਦੀ ਉਪਾਸਨਾ: ਕਿਵੇਂ ਸਾਡੀ ਪ੍ਰਸ਼ੰਸਾ ਉਸਦੇ ਸਦੀਵੀ ਸੁਭਾਅ ਨੂੰ ਦਰਸਾਉਂਦੀ ਹੈ"</w:t>
      </w:r>
    </w:p>
    <w:p w14:paraId="190E8BDC" w14:textId="77777777" w:rsidR="000F7377" w:rsidRDefault="000F7377"/>
    <w:p w14:paraId="5E183ABB" w14:textId="77777777" w:rsidR="000F7377" w:rsidRDefault="000F7377">
      <w:r xmlns:w="http://schemas.openxmlformats.org/wordprocessingml/2006/main">
        <w:t xml:space="preserve">2. "ਏਕਤਾ ਦੀ ਸ਼ਕਤੀ: ਕਿਵੇਂ ਪੂਜਾ ਵਿੱਚ ਇਕੱਠੇ ਕੰਮ ਕਰਨਾ ਸਾਡੀ ਪ੍ਰਸ਼ੰਸਾ ਨੂੰ ਵਧਾਉਂਦਾ ਹੈ"</w:t>
      </w:r>
    </w:p>
    <w:p w14:paraId="62920088" w14:textId="77777777" w:rsidR="000F7377" w:rsidRDefault="000F7377"/>
    <w:p w14:paraId="162B5121" w14:textId="77777777" w:rsidR="000F7377" w:rsidRDefault="000F7377">
      <w:r xmlns:w="http://schemas.openxmlformats.org/wordprocessingml/2006/main">
        <w:t xml:space="preserve">1. ਜ਼ਬੂਰ 103:17 - "ਪਰ ਸਦੀਵੀ ਤੋਂ ਸਦੀਵੀ ਤੱਕ ਪ੍ਰਭੂ ਦਾ ਪਿਆਰ ਉਨ੍ਹਾਂ ਨਾਲ ਹੈ ਜੋ ਉਸ ਤੋਂ ਡਰਦੇ ਹਨ, ਅਤੇ ਉਸਦੀ ਧਾਰਮਿਕਤਾ ਉਨ੍ਹਾਂ ਦੇ ਬੱਚਿਆਂ ਦੇ ਬੱਚਿਆਂ ਨਾਲ ਹੈ।"</w:t>
      </w:r>
    </w:p>
    <w:p w14:paraId="16D40BCC" w14:textId="77777777" w:rsidR="000F7377" w:rsidRDefault="000F7377"/>
    <w:p w14:paraId="5FD55C69" w14:textId="77777777" w:rsidR="000F7377" w:rsidRDefault="000F7377">
      <w:r xmlns:w="http://schemas.openxmlformats.org/wordprocessingml/2006/main">
        <w:t xml:space="preserve">2. ਇਬਰਾਨੀਆਂ 13:8 - "ਯਿਸੂ ਮਸੀਹ ਕੱਲ੍ਹ ਅਤੇ ਅੱਜ ਅਤੇ ਸਦਾ ਲਈ ਇੱਕੋ ਜਿਹਾ ਹੈ।"</w:t>
      </w:r>
    </w:p>
    <w:p w14:paraId="1747170B" w14:textId="77777777" w:rsidR="000F7377" w:rsidRDefault="000F7377"/>
    <w:p w14:paraId="6DE13AAC" w14:textId="77777777" w:rsidR="000F7377" w:rsidRDefault="000F7377">
      <w:r xmlns:w="http://schemas.openxmlformats.org/wordprocessingml/2006/main">
        <w:t xml:space="preserve">ਪਰਕਾਸ਼ ਦੀ ਪੋਥੀ 6 ਪਰਕਾਸ਼ ਦੀ ਪੋਥੀ ਦਾ ਛੇਵਾਂ ਅਧਿਆਇ ਹੈ ਅਤੇ ਪੋਥੀ ਉੱਤੇ ਮੋਹਰਾਂ ਦੇ ਖੁੱਲਣ ਦੇ ਜੌਨ ਦੇ ਦਰਸ਼ਨ ਨੂੰ ਜਾਰੀ ਰੱਖਦਾ ਹੈ। ਇਹ ਅਧਿਆਇ ਪਹਿਲੀਆਂ ਛੇ ਮੋਹਰਾਂ ਦੇ ਖੁੱਲਣ 'ਤੇ ਕੇਂਦ੍ਰਤ ਕਰਦਾ ਹੈ, ਅਜਿਹੀਆਂ ਘਟਨਾਵਾਂ ਨੂੰ ਪ੍ਰਗਟ ਕਰਦਾ ਹੈ ਜੋ ਪਰਮੇਸ਼ੁਰ ਦੇ ਨਿਰਣੇ ਅਤੇ ਅੰਤ ਸਮੇਂ ਦੀਆਂ ਘਟਨਾਵਾਂ ਦੀ ਸ਼ੁਰੂਆਤ ਨੂੰ ਦਰਸਾਉਂਦੇ ਹਨ।</w:t>
      </w:r>
    </w:p>
    <w:p w14:paraId="7494B877" w14:textId="77777777" w:rsidR="000F7377" w:rsidRDefault="000F7377"/>
    <w:p w14:paraId="0875A14C" w14:textId="77777777" w:rsidR="000F7377" w:rsidRDefault="000F7377">
      <w:r xmlns:w="http://schemas.openxmlformats.org/wordprocessingml/2006/main">
        <w:t xml:space="preserve">ਪਹਿਲਾ ਪੈਰਾ: ਅਧਿਆਇ ਯਿਸੂ ਦੁਆਰਾ ਪਹਿਲੀ ਮੋਹਰ ਖੋਲ੍ਹਣ ਨਾਲ ਸ਼ੁਰੂ ਹੁੰਦਾ ਹੈ, ਜੋ ਇੱਕ ਚਿੱਟੇ ਘੋੜੇ 'ਤੇ ਸਵਾਰ ਨੂੰ ਉਤਾਰਦਾ ਹੈ। ਇਹ ਰਾਈਡਰ ਜਿੱਤ ਜਾਂ ਜਿੱਤ ਨੂੰ ਦਰਸਾਉਂਦਾ ਹੈ, ਸੰਭਵ ਤੌਰ 'ਤੇ ਸੰਸਾਰ ਵਿੱਚ ਕੰਮ ਕਰਨ ਵਾਲੀਆਂ ਝੂਠੀ ਸ਼ਾਂਤੀ ਜਾਂ ਧੋਖੇਬਾਜ਼ ਤਾਕਤਾਂ ਦਾ ਪ੍ਰਤੀਕ ਹੈ (ਪਰਕਾਸ਼ ਦੀ ਪੋਥੀ 6:1-2)। ਦੂਜੀ ਮੋਹਰ ਇੱਕ ਲਾਲ ਘੋੜੇ 'ਤੇ ਸਵਾਰ ਨੂੰ ਦਰਸਾਉਂਦੀ ਹੈ, ਜੋ ਕਿ ਸੰਘਰਸ਼ ਅਤੇ ਖੂਨ-ਖਰਾਬੇ ਨੂੰ ਦਰਸਾਉਂਦੀ ਹੈ (ਪਰਕਾਸ਼ ਦੀ ਪੋਥੀ 6:3-4)। ਤੀਸਰੀ ਮੋਹਰ ਇੱਕ ਕਾਲੇ ਘੋੜੇ ਨੂੰ ਪੇਸ਼ ਕਰਦੀ ਹੈ ਜਿਸ ਵਿੱਚ </w:t>
      </w:r>
      <w:r xmlns:w="http://schemas.openxmlformats.org/wordprocessingml/2006/main">
        <w:lastRenderedPageBreak xmlns:w="http://schemas.openxmlformats.org/wordprocessingml/2006/main"/>
      </w:r>
      <w:r xmlns:w="http://schemas.openxmlformats.org/wordprocessingml/2006/main">
        <w:t xml:space="preserve">ਸਵਾਰ ਤੱਕੜੀ ਫੜੀ ਹੋਈ ਹੈ, ਜੋ ਕਿ ਘਾਟ ਅਤੇ ਆਰਥਿਕ ਤੰਗੀ ਨੂੰ ਦਰਸਾਉਂਦੀ ਹੈ (ਪ੍ਰਕਾਸ਼ ਦੀ ਪੋਥੀ 6:5-6)। ਚੌਥੀ ਮੋਹਰ ਇੱਕ ਫਿੱਕੇ ਘੋੜੇ ਨੂੰ ਦਰਸਾਉਂਦੀ ਹੈ ਜੋ ਮੌਤ ਦੁਆਰਾ ਸਵਾਰ ਸੀ, ਹੇਡੀਜ਼ ਦੇ ਨਾਲ। ਉਹ ਧਰਤੀ ਦੇ ਇੱਕ ਚੌਥਾਈ ਹਿੱਸੇ ਵਿੱਚ ਮੌਤ ਅਤੇ ਤਬਾਹੀ ਲਿਆਉਂਦੇ ਹਨ ਜਿਵੇਂ ਕਿ ਤਲਵਾਰ, ਕਾਲ, ਮਹਾਂਮਾਰੀ ਅਤੇ ਜੰਗਲੀ ਜਾਨਵਰਾਂ (ਪਰਕਾਸ਼ ਦੀ ਪੋਥੀ 6:7-8)।</w:t>
      </w:r>
    </w:p>
    <w:p w14:paraId="23B9A206" w14:textId="77777777" w:rsidR="000F7377" w:rsidRDefault="000F7377"/>
    <w:p w14:paraId="2389899D" w14:textId="77777777" w:rsidR="000F7377" w:rsidRDefault="000F7377">
      <w:r xmlns:w="http://schemas.openxmlformats.org/wordprocessingml/2006/main">
        <w:t xml:space="preserve">ਦੂਜਾ ਪੈਰਾ: ਇਹਨਾਂ ਘਟਨਾਵਾਂ ਤੋਂ ਬਾਅਦ, ਯਿਸੂ ਨੇ ਪੰਜਵੀਂ ਮੋਹਰ ਖੋਲ੍ਹੀ ਜੋ ਇੱਕ ਜਗਵੇਦੀ ਦੇ ਹੇਠਾਂ ਉਹਨਾਂ ਰੂਹਾਂ ਨੂੰ ਪ੍ਰਗਟ ਕਰਦੀ ਹੈ ਜੋ ਉਹਨਾਂ ਦੇ ਵਿਸ਼ਵਾਸ ਲਈ ਸ਼ਹੀਦ ਹੋਏ ਹਨ. ਉਹ ਨਿਆਂ ਲਈ ਪਰਮੇਸ਼ੁਰ ਅੱਗੇ ਦੁਹਾਈ ਦਿੰਦੇ ਹਨ ਅਤੇ ਉਹਨਾਂ ਨੂੰ ਚਿੱਟੇ ਬਸਤਰ ਦਿੱਤੇ ਜਾਂਦੇ ਹਨ ਕਿਉਂਕਿ ਉਹਨਾਂ ਨੂੰ ਹੋਰ ਨਿਆਂ ਦੀ ਉਡੀਕ ਹੁੰਦੀ ਹੈ (ਪਰਕਾਸ਼ ਦੀ ਪੋਥੀ 6:9-11)। ਜਦੋਂ ਯਿਸੂ ਛੇਵੀਂ ਮੋਹਰ ਖੋਲ੍ਹਦਾ ਹੈ, ਤਾਂ ਹਨੇਰਾ ਸੂਰਜ, ਲਹੂ-ਲਾਲ ਚੰਦ, ਡਿੱਗਦੇ ਤਾਰੇ - ਸਾਰੇ ਚਿੰਨ੍ਹ ਵਿਨਾਸ਼ਕਾਰੀ ਘਟਨਾਵਾਂ ਵੱਲ ਇਸ਼ਾਰਾ ਕਰਦੇ ਹਨ (ਪਰਕਾਸ਼ ਦੀ ਪੋਥੀ 6:12-14) ਵਰਗੀਆਂ ਬ੍ਰਹਿਮੰਡੀ ਗੜਬੜੀਆਂ ਦੇ ਨਾਲ ਇੱਕ ਵੱਡਾ ਭੁਚਾਲ ਆਉਂਦਾ ਹੈ। ਜੀਵਨ ਦੇ ਸਾਰੇ ਖੇਤਰਾਂ ਦੇ ਲੋਕ ਡਰ ਵਿੱਚ ਪਨਾਹ ਲੈਂਦੇ ਹਨ ਜਦੋਂ ਕਿ ਇਹ ਸਵੀਕਾਰ ਕਰਦੇ ਹੋਏ ਕਿ ਇਹ ਘਟਨਾਵਾਂ ਉਹਨਾਂ ਉੱਤੇ ਪਰਮੇਸ਼ੁਰ ਦੇ ਨਿਰਣੇ ਦਾ ਸੰਕੇਤ ਕਰਦੀਆਂ ਹਨ (ਪਰਕਾਸ਼ ਦੀ ਪੋਥੀ 6:15-17)।</w:t>
      </w:r>
    </w:p>
    <w:p w14:paraId="6E70FFCF" w14:textId="77777777" w:rsidR="000F7377" w:rsidRDefault="000F7377"/>
    <w:p w14:paraId="001295C0" w14:textId="77777777" w:rsidR="000F7377" w:rsidRDefault="000F7377">
      <w:r xmlns:w="http://schemas.openxmlformats.org/wordprocessingml/2006/main">
        <w:t xml:space="preserve">ਤੀਜਾ ਪੈਰਾ: ਅਧਿਆਇ ਛੇ ਅੰਤ ਦੇ ਸਮੇਂ ਦੌਰਾਨ ਮਨੁੱਖਤਾ ਉੱਤੇ ਪਰਮੇਸ਼ੁਰ ਦੇ ਨਿਰਣੇ ਨਾਲ ਜੁੜੀਆਂ ਘਟਨਾਵਾਂ ਦੀ ਇੱਕ ਲੜੀ ਨੂੰ ਗਤੀ ਵਿੱਚ ਸੈੱਟ ਕਰਦਾ ਹੈ। ਸੀਲਾਂ ਦੇ ਖੁੱਲਣ ਨਾਲ ਝੂਠੀ ਸ਼ਾਂਤੀ, ਸੰਘਰਸ਼, ਆਰਥਿਕ ਤੰਗੀਆਂ, ਮੌਤ ਅਤੇ ਵਿਨਾਸ਼, ਵਿਸ਼ਵਾਸੀਆਂ ਦੇ ਅਤਿਆਚਾਰ, ਅਤੇ ਬ੍ਰਹਿਮੰਡੀ ਵਿਗਾੜਾਂ ਸਮੇਤ ਘਟਨਾਵਾਂ ਦੀ ਤਰੱਕੀ ਦਾ ਪਤਾ ਲੱਗਦਾ ਹੈ। ਇਹ ਘਟਨਾਵਾਂ ਚੇਤਾਵਨੀਆਂ ਅਤੇ ਸੰਕੇਤਾਂ ਵਜੋਂ ਕੰਮ ਕਰਦੀਆਂ ਹਨ ਕਿ ਅੰਤ ਨੇੜੇ ਆ ਰਿਹਾ ਹੈ। ਅਧਿਆਇ ਇੱਕ ਅਪਸ਼ਚਾਤਾਪੀ ਸੰਸਾਰ ਉੱਤੇ ਪਰਮੇਸ਼ੁਰ ਦੇ ਨਿਰਣੇ ਦੀ ਗੰਭੀਰਤਾ ਅਤੇ ਉਨ੍ਹਾਂ ਲੋਕਾਂ ਦੇ ਵਫ਼ਾਦਾਰ ਧੀਰਜ ਨੂੰ ਉਜਾਗਰ ਕਰਦਾ ਹੈ ਜਿਨ੍ਹਾਂ ਨੇ ਆਪਣੀ ਨਿਹਚਾ ਲਈ ਦੁੱਖ ਝੱਲੇ ਹਨ।</w:t>
      </w:r>
    </w:p>
    <w:p w14:paraId="64078971" w14:textId="77777777" w:rsidR="000F7377" w:rsidRDefault="000F7377"/>
    <w:p w14:paraId="103091B7" w14:textId="77777777" w:rsidR="000F7377" w:rsidRDefault="000F7377">
      <w:r xmlns:w="http://schemas.openxmlformats.org/wordprocessingml/2006/main">
        <w:t xml:space="preserve">ਸੰਖੇਪ ਵਿੱਚ, ਪਰਕਾਸ਼ ਦੀ ਪੋਥੀ ਦਾ ਛੇਵਾਂ ਅਧਿਆਇ ਯਿਸੂ ਦੁਆਰਾ ਰੱਖੀ ਗਈ ਪੋਥੀ ਉੱਤੇ ਪਹਿਲੀਆਂ ਛੇ ਮੋਹਰਾਂ ਦੇ ਉਦਘਾਟਨ ਦਾ ਪਰਦਾਫਾਸ਼ ਕਰਦਾ ਹੈ। ਹਰ ਮੋਹਰ ਅੰਤਮ ਸਮਿਆਂ ਦੌਰਾਨ ਮਨੁੱਖਤਾ ਉੱਤੇ ਪਰਮੇਸ਼ੁਰ ਦੇ ਨਿਰਣੇ ਦੇ ਵੱਖੋ-ਵੱਖਰੇ ਪਹਿਲੂਆਂ ਨੂੰ ਦਰਸਾਉਂਦੀ ਹੈ- ਝੂਠੀ ਸ਼ਾਂਤੀ, ਸੰਘਰਸ਼, ਆਰਥਿਕ ਤੰਗੀ, ਮੌਤ ਅਤੇ ਵਿਨਾਸ਼, ਵਿਸ਼ਵਾਸੀਆਂ ਦਾ ਅਤਿਆਚਾਰ, ਅਤੇ ਬ੍ਰਹਿਮੰਡੀ ਗੜਬੜ। ਇਹ ਘਟਨਾਵਾਂ ਆਉਣ ਵਾਲੀਆਂ ਹੋਰ ਮਹੱਤਵਪੂਰਨ ਘਟਨਾਵਾਂ ਲਈ ਚੇਤਾਵਨੀਆਂ ਅਤੇ ਪੂਰਵਗਾਮੀ ਵਜੋਂ ਕੰਮ ਕਰਦੀਆਂ ਹਨ। ਅਧਿਆਇ ਇੱਕ ਬਾਗ਼ੀ ਸੰਸਾਰ ਉੱਤੇ ਬ੍ਰਹਮ ਨਿਰਣੇ ਅਤੇ ਅਜ਼ਮਾਇਸ਼ਾਂ ਦੇ ਦੌਰਾਨ ਵਫ਼ਾਦਾਰ ਵਿਸ਼ਵਾਸੀਆਂ ਦੀ ਦ੍ਰਿੜਤਾ ਦੋਵਾਂ ਉੱਤੇ ਜ਼ੋਰ ਦਿੰਦਾ ਹੈ।</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ਪਰਕਾਸ਼ ਦੀ ਪੋਥੀ 6:1 ਅਤੇ ਮੈਂ ਦੇਖਿਆ ਜਦੋਂ ਲੇਲੇ ਨੇ ਮੋਹਰਾਂ ਵਿੱਚੋਂ ਇੱਕ ਨੂੰ ਖੋਲ੍ਹਿਆ, ਅਤੇ ਮੈਂ ਸੁਣਿਆ, ਜਿਵੇਂ ਇਹ ਗਰਜ ਦੀ ਅਵਾਜ਼ ਸੀ, ਚਾਰ ਜਾਨਵਰਾਂ ਵਿੱਚੋਂ ਇੱਕ ਇਹ ਆਖ ਰਿਹਾ ਸੀ, ਆਓ ਅਤੇ ਵੇਖੋ।</w:t>
      </w:r>
    </w:p>
    <w:p w14:paraId="19DACE90" w14:textId="77777777" w:rsidR="000F7377" w:rsidRDefault="000F7377"/>
    <w:p w14:paraId="7A333277" w14:textId="77777777" w:rsidR="000F7377" w:rsidRDefault="000F7377">
      <w:r xmlns:w="http://schemas.openxmlformats.org/wordprocessingml/2006/main">
        <w:t xml:space="preserve">ਜੌਨ ਨੇ ਇੱਕ ਲੇਲੇ ਨੂੰ ਮੋਹਰਾਂ ਵਿੱਚੋਂ ਇੱਕ ਖੋਲ੍ਹਿਆ ਹੋਇਆ ਦੇਖਿਆ ਅਤੇ ਗਰਜ ਵਰਗੀ ਆਵਾਜ਼ ਸੁਣੀ, ਜਿਸਦੇ ਬਾਅਦ </w:t>
      </w:r>
      <w:r xmlns:w="http://schemas.openxmlformats.org/wordprocessingml/2006/main">
        <w:lastRenderedPageBreak xmlns:w="http://schemas.openxmlformats.org/wordprocessingml/2006/main"/>
      </w:r>
      <w:r xmlns:w="http://schemas.openxmlformats.org/wordprocessingml/2006/main">
        <w:t xml:space="preserve">ਚਾਰ ਜਾਨਵਰਾਂ ਵਿੱਚੋਂ ਇੱਕ ਨੇ ਉਸਨੂੰ ਆਉਣ ਅਤੇ ਦੇਖਣ ਲਈ ਸੱਦਾ ਦਿੱਤਾ।</w:t>
      </w:r>
    </w:p>
    <w:p w14:paraId="1923FC5D" w14:textId="77777777" w:rsidR="000F7377" w:rsidRDefault="000F7377"/>
    <w:p w14:paraId="14953C74" w14:textId="77777777" w:rsidR="000F7377" w:rsidRDefault="000F7377">
      <w:r xmlns:w="http://schemas.openxmlformats.org/wordprocessingml/2006/main">
        <w:t xml:space="preserve">1: ਅਸੀਂ ਪਰਮੇਸ਼ੁਰ 'ਤੇ ਭਰੋਸਾ ਕਰ ਸਕਦੇ ਹਾਂ ਕਿ ਉਹ ਸਹੀ ਸਮੇਂ 'ਤੇ ਸਾਨੂੰ ਉਸਦੀ ਸੱਚਾਈ ਪ੍ਰਗਟ ਕਰੇਗਾ।</w:t>
      </w:r>
    </w:p>
    <w:p w14:paraId="3C3CD840" w14:textId="77777777" w:rsidR="000F7377" w:rsidRDefault="000F7377"/>
    <w:p w14:paraId="0540EC3D" w14:textId="77777777" w:rsidR="000F7377" w:rsidRDefault="000F7377">
      <w:r xmlns:w="http://schemas.openxmlformats.org/wordprocessingml/2006/main">
        <w:t xml:space="preserve">2: ਅਸੀਂ ਪਰਮੇਸ਼ੁਰ ਦੀ ਸ਼ਕਤੀ ਅਤੇ ਚੰਗਿਆਈ ਵਿੱਚ ਭਰੋਸਾ ਰੱਖ ਸਕਦੇ ਹਾਂ, ਭਾਵੇਂ ਅਸੀਂ ਇਹ ਨਹੀਂ ਸਮਝਦੇ ਕਿ ਕੀ ਹੋ ਰਿਹਾ ਹੈ।</w:t>
      </w:r>
    </w:p>
    <w:p w14:paraId="26B3A399" w14:textId="77777777" w:rsidR="000F7377" w:rsidRDefault="000F7377"/>
    <w:p w14:paraId="5497EA57" w14:textId="77777777" w:rsidR="000F7377" w:rsidRDefault="000F7377">
      <w:r xmlns:w="http://schemas.openxmlformats.org/wordprocessingml/2006/main">
        <w:t xml:space="preserve">1: ਯਸਾਯਾਹ 55:8-9 "ਕਿਉਂਕਿ ਮੇਰੇ ਵਿਚਾਰ ਤੁਹਾਡੇ ਵਿਚਾਰ ਨਹੀਂ ਹਨ, ਨਾ ਹੀ ਤੁਹਾਡੇ ਮਾਰਗ ਮੇਰੇ ਮਾਰਗ ਹਨ," ਪ੍ਰਭੂ ਦਾ ਐਲਾਨ ਹੈ। “ਜਿਵੇਂ ਅਕਾਸ਼ ਧਰਤੀ ਨਾਲੋਂ ਉੱਚੇ ਹਨ, ਉਸੇ ਤਰ੍ਹਾਂ ਮੇਰੇ ਰਾਹ ਤੁਹਾਡੇ ਰਾਹਾਂ ਨਾਲੋਂ ਅਤੇ ਮੇਰੇ ਵਿਚਾਰ ਤੁਹਾਡੇ ਵਿਚਾਰਾਂ ਨਾਲੋਂ ਉੱਚੇ ਹਨ।”</w:t>
      </w:r>
    </w:p>
    <w:p w14:paraId="6305E990" w14:textId="77777777" w:rsidR="000F7377" w:rsidRDefault="000F7377"/>
    <w:p w14:paraId="74DE30F8" w14:textId="77777777" w:rsidR="000F7377" w:rsidRDefault="000F7377">
      <w:r xmlns:w="http://schemas.openxmlformats.org/wordprocessingml/2006/main">
        <w:t xml:space="preserve">2: ਯਿਰਮਿਯਾਹ 33:3 "ਮੈਨੂੰ ਪੁਕਾਰ ਅਤੇ ਮੈਂ ਤੁਹਾਨੂੰ ਉੱਤਰ ਦਿਆਂਗਾ ਅਤੇ ਤੁਹਾਨੂੰ ਮਹਾਨ ਅਤੇ ਅਣਪਛਾਤੀਆਂ ਗੱਲਾਂ ਦੱਸਾਂਗਾ ਜੋ ਤੁਸੀਂ ਨਹੀਂ ਜਾਣਦੇ."</w:t>
      </w:r>
    </w:p>
    <w:p w14:paraId="0B099D5F" w14:textId="77777777" w:rsidR="000F7377" w:rsidRDefault="000F7377"/>
    <w:p w14:paraId="0AE701FB" w14:textId="77777777" w:rsidR="000F7377" w:rsidRDefault="000F7377">
      <w:r xmlns:w="http://schemas.openxmlformats.org/wordprocessingml/2006/main">
        <w:t xml:space="preserve">ਪਰਕਾਸ਼ ਦੀ ਪੋਥੀ 6:2 ਅਤੇ ਮੈਂ ਵੇਖਿਆ, ਅਤੇ ਇੱਕ ਚਿੱਟਾ ਘੋੜਾ ਵੇਖਿਆ, ਅਤੇ ਜੋ ਉਸ ਉੱਤੇ ਸਵਾਰ ਸੀ, ਉਸਦੇ ਕੋਲ ਇੱਕ ਧਨੁਸ਼ ਸੀ। ਅਤੇ ਉਸਨੂੰ ਇੱਕ ਤਾਜ ਦਿੱਤਾ ਗਿਆ ਸੀ: ਅਤੇ ਉਹ ਜਿੱਤਦਾ ਹੋਇਆ ਅਤੇ ਜਿੱਤਣ ਲਈ ਨਿਕਲਿਆ।</w:t>
      </w:r>
    </w:p>
    <w:p w14:paraId="5B43C410" w14:textId="77777777" w:rsidR="000F7377" w:rsidRDefault="000F7377"/>
    <w:p w14:paraId="51C57766" w14:textId="77777777" w:rsidR="000F7377" w:rsidRDefault="000F7377">
      <w:r xmlns:w="http://schemas.openxmlformats.org/wordprocessingml/2006/main">
        <w:t xml:space="preserve">ਚਿੱਟੇ ਘੋੜੇ ਦੇ ਸਵਾਰ ਕੋਲ ਧਨੁਸ਼ ਅਤੇ ਤਾਜ ਸੀ ਅਤੇ ਉਹ ਜਿੱਤਦਾ ਹੋਇਆ ਅੱਗੇ ਵਧਿਆ।</w:t>
      </w:r>
    </w:p>
    <w:p w14:paraId="1F8258E0" w14:textId="77777777" w:rsidR="000F7377" w:rsidRDefault="000F7377"/>
    <w:p w14:paraId="66985487" w14:textId="77777777" w:rsidR="000F7377" w:rsidRDefault="000F7377">
      <w:r xmlns:w="http://schemas.openxmlformats.org/wordprocessingml/2006/main">
        <w:t xml:space="preserve">1: ਤਾਜ ਵਿਜੇਤਾ ਦੀ ਸ਼ਕਤੀ</w:t>
      </w:r>
    </w:p>
    <w:p w14:paraId="7CEF9FFF" w14:textId="77777777" w:rsidR="000F7377" w:rsidRDefault="000F7377"/>
    <w:p w14:paraId="0FD9FB7E" w14:textId="77777777" w:rsidR="000F7377" w:rsidRDefault="000F7377">
      <w:r xmlns:w="http://schemas.openxmlformats.org/wordprocessingml/2006/main">
        <w:t xml:space="preserve">2: ਕਮਾਨ ਨਾਲ ਜਿੱਤਣਾ</w:t>
      </w:r>
    </w:p>
    <w:p w14:paraId="3891BC02" w14:textId="77777777" w:rsidR="000F7377" w:rsidRDefault="000F7377"/>
    <w:p w14:paraId="49E66B26" w14:textId="77777777" w:rsidR="000F7377" w:rsidRDefault="000F7377">
      <w:r xmlns:w="http://schemas.openxmlformats.org/wordprocessingml/2006/main">
        <w:t xml:space="preserve">1: ਜ਼ਬੂਰ 45:4-5 “ਅਤੇ ਤੇਰੀ ਮਹਿਮਾ ਵਿੱਚ ਸਚਿਆਈ ਅਤੇ ਨਿਮਰਤਾ ਅਤੇ ਧਾਰਮਿਕਤਾ ਦੇ ਕਾਰਨ ਖੁਸ਼ਹਾਲੀ ਨਾਲ ਸਵਾਰੀ ਕਰੋ; ਅਤੇ ਤੇਰਾ ਸੱਜਾ ਹੱਥ ਤੈਨੂੰ ਭਿਆਨਕ ਗੱਲਾਂ ਸਿਖਾਏਗਾ। ਤੇਰੇ ਤੀਰ ਰਾਜੇ ਦੇ ਵੈਰੀਆਂ ਦੇ ਦਿਲ ਵਿੱਚ ਤਿੱਖੇ ਹਨ; ਜਿਸ ਨਾਲ ਲੋਕ ਤੇਰੇ ਅਧੀਨ ਹੋ ਜਾਂਦੇ ਹਨ।”</w:t>
      </w:r>
    </w:p>
    <w:p w14:paraId="27A96327" w14:textId="77777777" w:rsidR="000F7377" w:rsidRDefault="000F7377"/>
    <w:p w14:paraId="284D9A8C" w14:textId="77777777" w:rsidR="000F7377" w:rsidRDefault="000F7377">
      <w:r xmlns:w="http://schemas.openxmlformats.org/wordprocessingml/2006/main">
        <w:t xml:space="preserve">2: ਯਸਾਯਾਹ 41:2 “ਕਿਸ ਨੇ ਧਰਮੀ ਆਦਮੀ ਨੂੰ ਪੂਰਬ ਤੋਂ ਉਠਾਇਆ, ਉਸ ਨੂੰ ਆਪਣੇ ਪੈਰਾਂ ਤੇ ਬੁਲਾਇਆ, ਉਸ </w:t>
      </w:r>
      <w:r xmlns:w="http://schemas.openxmlformats.org/wordprocessingml/2006/main">
        <w:lastRenderedPageBreak xmlns:w="http://schemas.openxmlformats.org/wordprocessingml/2006/main"/>
      </w:r>
      <w:r xmlns:w="http://schemas.openxmlformats.org/wordprocessingml/2006/main">
        <w:t xml:space="preserve">ਤੋਂ ਪਹਿਲਾਂ ਕੌਮਾਂ ਦਿੱਤੀਆਂ, ਅਤੇ ਉਸ ਨੂੰ ਰਾਜਿਆਂ ਉੱਤੇ ਰਾਜ ਕੀਤਾ? ਉਸ ਨੇ ਉਨ੍ਹਾਂ ਨੂੰ ਆਪਣੀ ਤਲਵਾਰ ਦੀ ਧੂੜ, ਅਤੇ ਆਪਣੇ ਧਣੁਖ ਨੂੰ ਧੂੜ ਵਾਂਗ ਦਿੱਤਾ।”</w:t>
      </w:r>
    </w:p>
    <w:p w14:paraId="442EBC5C" w14:textId="77777777" w:rsidR="000F7377" w:rsidRDefault="000F7377"/>
    <w:p w14:paraId="4FFCE48C" w14:textId="77777777" w:rsidR="000F7377" w:rsidRDefault="000F7377">
      <w:r xmlns:w="http://schemas.openxmlformats.org/wordprocessingml/2006/main">
        <w:t xml:space="preserve">ਪਰਕਾਸ਼ ਦੀ ਪੋਥੀ 6:3 ਅਤੇ ਜਦ ਉਹ ਨੇ ਦੂਜੀ ਮੋਹਰ ਖੋਲ੍ਹੀ ਤਾਂ ਮੈਂ ਦੂਜੇ ਦਰਿੰਦੇ ਨੂੰ ਇਹ ਆਖਦਿਆਂ ਸੁਣਿਆ, ਆ ਕੇ ਵੇਖੋ।</w:t>
      </w:r>
    </w:p>
    <w:p w14:paraId="33D8A182" w14:textId="77777777" w:rsidR="000F7377" w:rsidRDefault="000F7377"/>
    <w:p w14:paraId="18B8B91E" w14:textId="77777777" w:rsidR="000F7377" w:rsidRDefault="000F7377">
      <w:r xmlns:w="http://schemas.openxmlformats.org/wordprocessingml/2006/main">
        <w:t xml:space="preserve">ਪਰਕਾਸ਼ ਦੀ ਪੋਥੀ ਦੀ ਦੂਜੀ ਮੋਹਰ ਖੋਲ੍ਹੀ ਗਈ ਹੈ ਅਤੇ ਇੱਕ ਦੂਜਾ ਜਾਨਵਰ ਲੋਕਾਂ ਨੂੰ ਆਉਣ ਅਤੇ ਦੇਖਣ ਲਈ ਬੁਲਾ ਰਿਹਾ ਹੈ।</w:t>
      </w:r>
    </w:p>
    <w:p w14:paraId="01A272EB" w14:textId="77777777" w:rsidR="000F7377" w:rsidRDefault="000F7377"/>
    <w:p w14:paraId="501F4BA1" w14:textId="77777777" w:rsidR="000F7377" w:rsidRDefault="000F7377">
      <w:r xmlns:w="http://schemas.openxmlformats.org/wordprocessingml/2006/main">
        <w:t xml:space="preserve">1: ਪ੍ਰਮਾਤਮਾ ਸਾਨੂੰ ਆਪਣੇ ਦਿਲਾਂ ਨੂੰ ਉਸ ਲਈ ਖੋਲ੍ਹਣ ਅਤੇ ਮੁਸੀਬਤ ਦੇ ਸਾਮ੍ਹਣੇ ਬਹਾਦਰ ਬਣਨ ਲਈ ਬੁਲਾਉਂਦਾ ਹੈ।</w:t>
      </w:r>
    </w:p>
    <w:p w14:paraId="5BA54A69" w14:textId="77777777" w:rsidR="000F7377" w:rsidRDefault="000F7377"/>
    <w:p w14:paraId="6F248B2A" w14:textId="77777777" w:rsidR="000F7377" w:rsidRDefault="000F7377">
      <w:r xmlns:w="http://schemas.openxmlformats.org/wordprocessingml/2006/main">
        <w:t xml:space="preserve">2: ਸਾਨੂੰ ਪਰਮੇਸ਼ੁਰ ਨੇ ਸਾਡੇ ਜੀਵਨ ਵਿੱਚ ਜੋ ਕੁਝ ਕੀਤਾ ਹੈ ਉਸ ਦੇ ਗਵਾਹ ਬਣਨ ਅਤੇ ਦੂਜਿਆਂ ਨਾਲ ਉਸਦੀ ਕਹਾਣੀ ਸਾਂਝੀ ਕਰਨ ਲਈ ਬੁਲਾਇਆ ਜਾਂਦਾ ਹੈ।</w:t>
      </w:r>
    </w:p>
    <w:p w14:paraId="67FBAF1C" w14:textId="77777777" w:rsidR="000F7377" w:rsidRDefault="000F7377"/>
    <w:p w14:paraId="3D79B1E5" w14:textId="77777777" w:rsidR="000F7377" w:rsidRDefault="000F7377">
      <w:r xmlns:w="http://schemas.openxmlformats.org/wordprocessingml/2006/main">
        <w:t xml:space="preserve">1: ਯਸਾਯਾਹ 43: 1-3 - "ਡਰ ਨਾ, ਮੈਂ ਤੈਨੂੰ ਛੁਡਾਇਆ ਹੈ; ਮੈਂ ਤੁਹਾਨੂੰ ਨਾਮ ਲੈ ਕੇ ਬੁਲਾਇਆ ਹੈ; ਤੁਸੀਂ ਮੇਰੇ ਹੋ, ਜਦੋਂ ਤੁਸੀਂ ਪਾਣੀਆਂ ਵਿੱਚੋਂ ਦੀ ਲੰਘੋਗੇ, ਮੈਂ ਤੁਹਾਡੇ ਨਾਲ ਹੋਵਾਂਗਾ; ਅਤੇ ਜਦੋਂ ਤੁਸੀਂ ਦਰਿਆਵਾਂ ਵਿੱਚੋਂ ਦੀ ਲੰਘੋਗੇ , ਉਹ ਤੁਹਾਡੇ ਉੱਤੇ ਨਹੀਂ ਝੜਨਗੇ। ਜਦੋਂ ਤੁਸੀਂ ਅੱਗ ਵਿੱਚੋਂ ਲੰਘੋਗੇ, ਤੁਸੀਂ ਨਹੀਂ ਸੜੋਗੇ, ਅੱਗ ਦੀਆਂ ਲਾਟਾਂ ਤੁਹਾਨੂੰ ਨਹੀਂ ਸਾੜਨਗੀਆਂ।"</w:t>
      </w:r>
    </w:p>
    <w:p w14:paraId="00AA672D" w14:textId="77777777" w:rsidR="000F7377" w:rsidRDefault="000F7377"/>
    <w:p w14:paraId="2444D9AE" w14:textId="77777777" w:rsidR="000F7377" w:rsidRDefault="000F7377">
      <w:r xmlns:w="http://schemas.openxmlformats.org/wordprocessingml/2006/main">
        <w:t xml:space="preserve">2: ਰੋਮੀਆਂ 8:31-39 - "ਤਾਂ, ਅਸੀਂ ਇਹਨਾਂ ਗੱਲਾਂ ਦੇ ਜਵਾਬ ਵਿੱਚ ਕੀ ਕਹੀਏ? ਜੇ ਪਰਮੇਸ਼ੁਰ ਸਾਡੇ ਲਈ ਹੈ, ਤਾਂ ਸਾਡੇ ਵਿਰੁੱਧ ਕੌਣ ਹੋ ਸਕਦਾ ਹੈ? ਜਿਸ ਨੇ ਆਪਣੇ ਪੁੱਤਰ ਨੂੰ ਨਹੀਂ ਬਖਸ਼ਿਆ, ਪਰ ਉਸਨੂੰ ਸਾਡੇ ਲਈ ਦੇ ਦਿੱਤਾ ਹੈ? ਸਭ ਕੁਝ—ਉਹ ਵੀ ਆਪਣੇ ਨਾਲ, ਕਿਰਪਾ ਨਾਲ ਸਾਨੂੰ ਸਭ ਕੁਝ ਕਿਵੇਂ ਨਹੀਂ ਦੇਵੇਗਾ? ਪਰਮੇਸ਼ੁਰ ਨੇ ਜਿਨ੍ਹਾਂ ਨੂੰ ਚੁਣਿਆ ਹੈ, ਉਨ੍ਹਾਂ 'ਤੇ ਕੋਈ ਦੋਸ਼ ਕੌਣ ਲਵੇਗਾ? ਇਹ ਪਰਮੇਸ਼ੁਰ ਹੀ ਹੈ ਜੋ ਧਰਮੀ ਠਹਿਰਾਉਂਦਾ ਹੈ। ਫਿਰ ਦੋਸ਼ੀ ਕੌਣ ਹੈ? ਕੋਈ ਨਹੀਂ, ਮਸੀਹ ਯਿਸੂ ਜੋ ਮਰ ਗਿਆ - ਇਸ ਤੋਂ ਵੀ ਵੱਧ, ਜੋ ਜੀਉਂਦਾ ਹੋਇਆ - ਪਰਮੇਸ਼ੁਰ ਦੇ ਸੱਜੇ ਹੱਥ ਹੈ ਅਤੇ ਸਾਡੇ ਲਈ ਬੇਨਤੀ ਵੀ ਕਰ ਰਿਹਾ ਹੈ।"</w:t>
      </w:r>
    </w:p>
    <w:p w14:paraId="005FA1C3" w14:textId="77777777" w:rsidR="000F7377" w:rsidRDefault="000F7377"/>
    <w:p w14:paraId="6FCD61A2" w14:textId="77777777" w:rsidR="000F7377" w:rsidRDefault="000F7377">
      <w:r xmlns:w="http://schemas.openxmlformats.org/wordprocessingml/2006/main">
        <w:t xml:space="preserve">ਪਰਕਾਸ਼ ਦੀ ਪੋਥੀ 6:4 ਅਤੇ ਇੱਕ ਹੋਰ ਘੋੜਾ ਨਿੱਕਲਿਆ ਜੋ ਲਾਲ ਰੰਗ ਦਾ ਸੀ, ਅਤੇ ਉਸ ਉੱਤੇ ਬੈਠੇ ਨੂੰ ਸ਼ਕਤੀ ਦਿੱਤੀ ਗਈ ਕਿ ਉਹ ਧਰਤੀ ਤੋਂ ਸ਼ਾਂਤੀ ਲੈ ਲਵੇ ਅਤੇ ਇੱਕ ਦੂਜੇ ਨੂੰ ਮਾਰ ਦੇਣ ਅਤੇ ਉਹ ਨੂੰ ਇੱਕ ਵੱਡੀ ਤਲਵਾਰ ਦਿੱਤੀ ਗਈ।</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ਐਪੋਕਲਿਪਸ ਦਾ ਚੌਥਾ ਘੋੜਸਵਾਰ ਆਪਣੇ ਨਾਲ ਇੱਕ ਵੱਡੀ ਤਲਵਾਰ ਲੈ ਕੇ ਆਇਆ ਸੀ ਜੋ ਧਰਤੀ ਤੋਂ ਸ਼ਾਂਤੀ ਨੂੰ ਖੋਹਣ ਅਤੇ ਲੋਕਾਂ ਨੂੰ ਇੱਕ ਦੂਜੇ ਨੂੰ ਮਾਰਨ ਲਈ ਵਰਤਿਆ ਜਾਂਦਾ ਸੀ।</w:t>
      </w:r>
    </w:p>
    <w:p w14:paraId="0955CC82" w14:textId="77777777" w:rsidR="000F7377" w:rsidRDefault="000F7377"/>
    <w:p w14:paraId="3B934575" w14:textId="77777777" w:rsidR="000F7377" w:rsidRDefault="000F7377">
      <w:r xmlns:w="http://schemas.openxmlformats.org/wordprocessingml/2006/main">
        <w:t xml:space="preserve">1. ਟਕਰਾਅ ਦਾ ਖ਼ਤਰਾ: ਸਾਡੇ ਜੀਵਨ 'ਤੇ ਜੰਗ ਅਤੇ ਸੰਘਰਸ਼ ਦੇ ਪ੍ਰਭਾਵ ਨੂੰ ਸਮਝਣਾ</w:t>
      </w:r>
    </w:p>
    <w:p w14:paraId="1BDC761E" w14:textId="77777777" w:rsidR="000F7377" w:rsidRDefault="000F7377"/>
    <w:p w14:paraId="73AC23DA" w14:textId="77777777" w:rsidR="000F7377" w:rsidRDefault="000F7377">
      <w:r xmlns:w="http://schemas.openxmlformats.org/wordprocessingml/2006/main">
        <w:t xml:space="preserve">2. ਨਿਆਂ ਦੀ ਤਲਵਾਰ: ਅਸੀਂ ਸੰਸਾਰ ਵਿੱਚ ਸ਼ਾਂਤੀ ਅਤੇ ਧਾਰਮਿਕਤਾ ਕਿਵੇਂ ਲਿਆ ਸਕਦੇ ਹਾਂ</w:t>
      </w:r>
    </w:p>
    <w:p w14:paraId="2DE862EC" w14:textId="77777777" w:rsidR="000F7377" w:rsidRDefault="000F7377"/>
    <w:p w14:paraId="4727D3F9" w14:textId="77777777" w:rsidR="000F7377" w:rsidRDefault="000F7377">
      <w:r xmlns:w="http://schemas.openxmlformats.org/wordprocessingml/2006/main">
        <w:t xml:space="preserve">1. ਯਾਕੂਬ 4:1 - ਤੁਹਾਡੇ ਵਿਚ ਝਗੜੇ ਅਤੇ ਲੜਾਈਆਂ ਦਾ ਕਾਰਨ ਕੀ ਹੈ? ਕੀ ਇਹ ਨਹੀਂ ਹੈ ਕਿ ਤੁਹਾਡੀਆਂ ਇੱਛਾਵਾਂ ਤੁਹਾਡੇ ਅੰਦਰ ਲੜ ਰਹੀਆਂ ਹਨ?</w:t>
      </w:r>
    </w:p>
    <w:p w14:paraId="5DFBC1EF" w14:textId="77777777" w:rsidR="000F7377" w:rsidRDefault="000F7377"/>
    <w:p w14:paraId="1E4BDCCC" w14:textId="77777777" w:rsidR="000F7377" w:rsidRDefault="000F7377">
      <w:r xmlns:w="http://schemas.openxmlformats.org/wordprocessingml/2006/main">
        <w:t xml:space="preserve">2. ਰੋਮੀਆਂ 12:18 - ਜੇ ਸੰਭਵ ਹੋਵੇ, ਜਿੱਥੋਂ ਤੱਕ ਇਹ ਤੁਹਾਡੇ 'ਤੇ ਨਿਰਭਰ ਕਰਦਾ ਹੈ, ਸਾਰਿਆਂ ਨਾਲ ਸ਼ਾਂਤੀ ਨਾਲ ਰਹੋ।</w:t>
      </w:r>
    </w:p>
    <w:p w14:paraId="5F6231F5" w14:textId="77777777" w:rsidR="000F7377" w:rsidRDefault="000F7377"/>
    <w:p w14:paraId="55237884" w14:textId="77777777" w:rsidR="000F7377" w:rsidRDefault="000F7377">
      <w:r xmlns:w="http://schemas.openxmlformats.org/wordprocessingml/2006/main">
        <w:t xml:space="preserve">ਪਰਕਾਸ਼ ਦੀ ਪੋਥੀ 6:5 ਅਤੇ ਜਦੋਂ ਉਹ ਨੇ ਤੀਜੀ ਮੋਹਰ ਖੋਲ੍ਹੀ ਤਾਂ ਮੈਂ ਤੀਜੇ ਦਰਿੰਦੇ ਨੂੰ ਇਹ ਆਖਦਿਆਂ ਸੁਣਿਆ, ਆ ਅਤੇ ਵੇਖ। ਅਤੇ ਮੈਂ ਇੱਕ ਕਾਲਾ ਘੋੜਾ ਦੇਖਿਆ। ਅਤੇ ਉਸ ਉੱਤੇ ਬੈਠਣ ਵਾਲੇ ਦੇ ਹੱਥ ਵਿੱਚ ਇੱਕ ਜੋੜਾ ਸੀ।</w:t>
      </w:r>
    </w:p>
    <w:p w14:paraId="4CD34B1A" w14:textId="77777777" w:rsidR="000F7377" w:rsidRDefault="000F7377"/>
    <w:p w14:paraId="60F4F48B" w14:textId="77777777" w:rsidR="000F7377" w:rsidRDefault="000F7377">
      <w:r xmlns:w="http://schemas.openxmlformats.org/wordprocessingml/2006/main">
        <w:t xml:space="preserve">ਜੌਨ ਨੇ ਇੱਕ ਤੀਜੇ ਦਰਿੰਦੇ ਨੂੰ ਤੀਜੀ ਮੋਹਰ ਖੋਲ੍ਹਣ ਦਾ ਹੁਕਮ ਸੁਣਿਆ, ਅਤੇ ਜਦੋਂ ਉਸਨੇ ਅਜਿਹਾ ਕੀਤਾ ਤਾਂ ਉਸਨੇ ਇੱਕ ਕਾਲਾ ਘੋੜਾ ਦੇਖਿਆ ਜਿਸ ਵਿੱਚ ਸਵਾਰ ਇੱਕ ਜੋੜਾ ਬੈਲੰਸ ਲੈ ਕੇ ਜਾ ਰਿਹਾ ਸੀ।</w:t>
      </w:r>
    </w:p>
    <w:p w14:paraId="30565901" w14:textId="77777777" w:rsidR="000F7377" w:rsidRDefault="000F7377"/>
    <w:p w14:paraId="7BA15367" w14:textId="77777777" w:rsidR="000F7377" w:rsidRDefault="000F7377">
      <w:r xmlns:w="http://schemas.openxmlformats.org/wordprocessingml/2006/main">
        <w:t xml:space="preserve">1. ਸੰਤੁਲਨ ਵਿੱਚ ਰਹਿਣਾ: ਜੀਵਨ ਵਿੱਚ ਇੱਕ ਸਿਹਤਮੰਦ ਸੰਤੁਲਨ ਕਿਵੇਂ ਲੱਭਿਆ ਜਾਵੇ।</w:t>
      </w:r>
    </w:p>
    <w:p w14:paraId="770980AA" w14:textId="77777777" w:rsidR="000F7377" w:rsidRDefault="000F7377"/>
    <w:p w14:paraId="4299E97A" w14:textId="77777777" w:rsidR="000F7377" w:rsidRDefault="000F7377">
      <w:r xmlns:w="http://schemas.openxmlformats.org/wordprocessingml/2006/main">
        <w:t xml:space="preserve">2. ਮਹਾਨ ਮੋਹਰ: ਪਰਕਾਸ਼ ਦੀ ਪੋਥੀ ਦੀ ਮੋਹਰ ਦੀ ਮਹੱਤਤਾ।</w:t>
      </w:r>
    </w:p>
    <w:p w14:paraId="259EC091" w14:textId="77777777" w:rsidR="000F7377" w:rsidRDefault="000F7377"/>
    <w:p w14:paraId="564E4CF2" w14:textId="77777777" w:rsidR="000F7377" w:rsidRDefault="000F7377">
      <w:r xmlns:w="http://schemas.openxmlformats.org/wordprocessingml/2006/main">
        <w:t xml:space="preserve">1. ਕੁਲੁੱਸੀਆਂ 3:15-17 - "ਅਤੇ ਪਰਮੇਸ਼ੁਰ ਦੀ ਸ਼ਾਂਤੀ ਤੁਹਾਡੇ ਦਿਲਾਂ ਵਿੱਚ ਰਾਜ ਕਰੇ, ਜਿਸ ਲਈ ਤੁਸੀਂ ਇੱਕ ਸਰੀਰ ਵਿੱਚ ਬੁਲਾਏ ਗਏ ਹੋ; ਅਤੇ ਧੰਨਵਾਦ ਕਰੋ; ਮਸੀਹ ਦਾ ਬਚਨ ਤੁਹਾਡੇ ਵਿੱਚ ਸਾਰੀ ਬੁੱਧੀ ਨਾਲ ਭਰਪੂਰ ਹੋਵੇ; ਸਿੱਖਿਆ ਅਤੇ ਜ਼ਬੂਰਾਂ, ਭਜਨਾਂ ਅਤੇ ਅਧਿਆਤਮਿਕ ਗੀਤਾਂ ਵਿੱਚ ਇੱਕ ਦੂਜੇ ਨੂੰ ਨਸੀਹਤ ਦਿੰਦੇ ਹੋਏ, ਆਪਣੇ ਦਿਲਾਂ ਵਿੱਚ ਪ੍ਰਭੂ ਲਈ ਕਿਰਪਾ ਨਾਲ ਗਾਓ। ਅਤੇ ਤੁਸੀਂ ਜੋ ਕੁਝ ਵੀ ਸ਼ਬਦ ਜਾਂ ਕੰਮ ਵਿੱਚ ਕਰਦੇ ਹੋ, ਸਭ ਕੁਝ ਪ੍ਰਭੂ ਯਿਸੂ ਦੇ ਨਾਮ ਵਿੱਚ ਕਰੋ, ਉਸਦੇ ਦੁਆਰਾ ਪਿਤਾ ਪਰਮੇਸ਼ੁਰ ਦਾ ਧੰਨਵਾਦ ਕਰੋ।"</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ਕਹਾਉਤਾਂ 16:11 - "ਸਹੀ ਸੰਤੁਲਨ ਅਤੇ ਤੱਕੜੀ ਪ੍ਰਭੂ ਦੇ ਹਨ; ਥੈਲੇ ਦੇ ਸਾਰੇ ਭਾਰ ਉਸ ਦਾ ਕੰਮ ਹਨ।"</w:t>
      </w:r>
    </w:p>
    <w:p w14:paraId="436C5DB3" w14:textId="77777777" w:rsidR="000F7377" w:rsidRDefault="000F7377"/>
    <w:p w14:paraId="2F537232" w14:textId="77777777" w:rsidR="000F7377" w:rsidRDefault="000F7377">
      <w:r xmlns:w="http://schemas.openxmlformats.org/wordprocessingml/2006/main">
        <w:t xml:space="preserve">ਪਰਕਾਸ਼ ਦੀ ਪੋਥੀ 6:6 ਅਤੇ ਮੈਂ ਚਾਰਾਂ ਜਾਨਵਰਾਂ ਦੇ ਵਿਚਕਾਰ ਇੱਕ ਅਵਾਜ਼ ਇਹ ਆਖਦੇ ਸੁਣੀ, ਕਿ ਇੱਕ ਸਿੱਕੇ ਵਿੱਚ ਕਣਕ ਦਾ ਇੱਕ ਮਾਪ ਅਤੇ ਇੱਕ ਸਿੱਕੇ ਵਿੱਚ ਜੌਂ ਦੇ ਤਿੰਨ ਮਾਪ। ਅਤੇ ਤੁਸੀਂ ਤੇਲ ਅਤੇ ਵਾਈਨ ਨੂੰ ਨੁਕਸਾਨ ਨਾ ਪਹੁੰਚਾਓ।</w:t>
      </w:r>
    </w:p>
    <w:p w14:paraId="2F50BDA9" w14:textId="77777777" w:rsidR="000F7377" w:rsidRDefault="000F7377"/>
    <w:p w14:paraId="4788B989" w14:textId="77777777" w:rsidR="000F7377" w:rsidRDefault="000F7377">
      <w:r xmlns:w="http://schemas.openxmlformats.org/wordprocessingml/2006/main">
        <w:t xml:space="preserve">ਚਾਰ ਦਰਿੰਦਿਆਂ ਦੇ ਵਿਚਕਾਰ ਦੀ ਆਵਾਜ਼ ਨੇ ਚੇਤਾਵਨੀ ਦਿੱਤੀ ਕਿ ਤੇਲ ਅਤੇ ਸ਼ਰਾਬ ਨੂੰ ਨੁਕਸਾਨ ਨਾ ਪਹੁੰਚਾਓ।</w:t>
      </w:r>
    </w:p>
    <w:p w14:paraId="63429F00" w14:textId="77777777" w:rsidR="000F7377" w:rsidRDefault="000F7377"/>
    <w:p w14:paraId="0DDAA1DD" w14:textId="77777777" w:rsidR="000F7377" w:rsidRDefault="000F7377">
      <w:r xmlns:w="http://schemas.openxmlformats.org/wordprocessingml/2006/main">
        <w:t xml:space="preserve">1. ਪਰਮੇਸ਼ੁਰ ਦੇ ਬਚਨ ਦੀ ਸ਼ਕਤੀ</w:t>
      </w:r>
    </w:p>
    <w:p w14:paraId="17804D1E" w14:textId="77777777" w:rsidR="000F7377" w:rsidRDefault="000F7377"/>
    <w:p w14:paraId="301B235C" w14:textId="77777777" w:rsidR="000F7377" w:rsidRDefault="000F7377">
      <w:r xmlns:w="http://schemas.openxmlformats.org/wordprocessingml/2006/main">
        <w:t xml:space="preserve">2. ਬਾਈਬਲ ਵਿਚ ਤੇਲ ਅਤੇ ਵਾਈਨ ਦੀ ਮਹੱਤਤਾ</w:t>
      </w:r>
    </w:p>
    <w:p w14:paraId="1C284163" w14:textId="77777777" w:rsidR="000F7377" w:rsidRDefault="000F7377"/>
    <w:p w14:paraId="4F6138F2" w14:textId="77777777" w:rsidR="000F7377" w:rsidRDefault="000F7377">
      <w:r xmlns:w="http://schemas.openxmlformats.org/wordprocessingml/2006/main">
        <w:t xml:space="preserve">1. ਉਤਪਤ 27:28 (ਅਤੇ ਪਰਮੇਸ਼ੁਰ ਤੁਹਾਨੂੰ ਸਵਰਗ ਦੀ ਤ੍ਰੇਲ, ਅਤੇ ਧਰਤੀ ਦੀ ਚਰਬੀ, ਅਤੇ ਬਹੁਤ ਸਾਰਾ ਅਨਾਜ ਅਤੇ ਸ਼ਰਾਬ ਦੇਵੇ।)</w:t>
      </w:r>
    </w:p>
    <w:p w14:paraId="5FD28EC7" w14:textId="77777777" w:rsidR="000F7377" w:rsidRDefault="000F7377"/>
    <w:p w14:paraId="2BBC5398" w14:textId="77777777" w:rsidR="000F7377" w:rsidRDefault="000F7377">
      <w:r xmlns:w="http://schemas.openxmlformats.org/wordprocessingml/2006/main">
        <w:t xml:space="preserve">2. ਜ਼ਬੂਰ 104:15 (ਅਤੇ ਵਾਈਨ ਜੋ ਮਨੁੱਖ ਦੇ ਦਿਲ ਨੂੰ ਖੁਸ਼ ਕਰਦੀ ਹੈ, ਅਤੇ ਉਸਦੇ ਚਿਹਰੇ ਨੂੰ ਚਮਕਦਾਰ ਬਣਾਉਣ ਲਈ ਤੇਲ, ਅਤੇ ਰੋਟੀ ਜੋ ਮਨੁੱਖ ਦੇ ਦਿਲ ਨੂੰ ਮਜ਼ਬੂਤ ਕਰਦੀ ਹੈ।)</w:t>
      </w:r>
    </w:p>
    <w:p w14:paraId="72DFA5E3" w14:textId="77777777" w:rsidR="000F7377" w:rsidRDefault="000F7377"/>
    <w:p w14:paraId="08EBF419" w14:textId="77777777" w:rsidR="000F7377" w:rsidRDefault="000F7377">
      <w:r xmlns:w="http://schemas.openxmlformats.org/wordprocessingml/2006/main">
        <w:t xml:space="preserve">ਪਰਕਾਸ਼ ਦੀ ਪੋਥੀ 6:7 ਅਤੇ ਜਦੋਂ ਉਸ ਨੇ ਚੌਥੀ ਮੋਹਰ ਖੋਲ੍ਹੀ ਤਾਂ ਮੈਂ ਚੌਥੇ ਦਰਿੰਦੇ ਦੀ ਅਵਾਜ਼ ਨੂੰ ਇਹ ਆਖਦਿਆਂ ਸੁਣਿਆ, ਆ ਕੇ ਵੇਖੋ।</w:t>
      </w:r>
    </w:p>
    <w:p w14:paraId="5F0015A8" w14:textId="77777777" w:rsidR="000F7377" w:rsidRDefault="000F7377"/>
    <w:p w14:paraId="214BBF2D" w14:textId="77777777" w:rsidR="000F7377" w:rsidRDefault="000F7377">
      <w:r xmlns:w="http://schemas.openxmlformats.org/wordprocessingml/2006/main">
        <w:t xml:space="preserve">ਪਰਕਾਸ਼ ਦੀ ਪੋਥੀ ਦੀ ਚੌਥੀ ਮੋਹਰ ਖੋਲ੍ਹੀ ਜਾਂਦੀ ਹੈ ਅਤੇ ਇੱਕ ਚੌਥਾ ਜਾਨਵਰ ਬੋਲਦਾ ਹੈ, ਪਾਠਕ ਨੂੰ ਗਵਾਹੀ ਦੇਣ ਲਈ ਸੱਦਾ ਦਿੰਦਾ ਹੈ ਕਿ ਕੀ ਵੇਖਣਾ ਹੈ।</w:t>
      </w:r>
    </w:p>
    <w:p w14:paraId="71F1DF76" w14:textId="77777777" w:rsidR="000F7377" w:rsidRDefault="000F7377"/>
    <w:p w14:paraId="6716A1F5" w14:textId="77777777" w:rsidR="000F7377" w:rsidRDefault="000F7377">
      <w:r xmlns:w="http://schemas.openxmlformats.org/wordprocessingml/2006/main">
        <w:t xml:space="preserve">1. ਪ੍ਰਕਾਸ਼ ਦੀ ਸ਼ਕਤੀ: ਚੌਥੀ ਮੋਹਰ ਦੇ ਚਿੰਨ੍ਹ ਅਤੇ ਅਜੂਬਿਆਂ ਦੀ ਪੜਚੋਲ ਕਰਨਾ</w:t>
      </w:r>
    </w:p>
    <w:p w14:paraId="6A502A04" w14:textId="77777777" w:rsidR="000F7377" w:rsidRDefault="000F7377"/>
    <w:p w14:paraId="2068B884" w14:textId="77777777" w:rsidR="000F7377" w:rsidRDefault="000F7377">
      <w:r xmlns:w="http://schemas.openxmlformats.org/wordprocessingml/2006/main">
        <w:t xml:space="preserve">2. ਗਵਾਹ ਨੂੰ ਬੁਲਾਓ: ਚੌਥੇ ਜਾਨਵਰ ਦੇ ਸੱਦੇ ਨੂੰ ਸੁਣਨਾ</w:t>
      </w:r>
    </w:p>
    <w:p w14:paraId="6C7B6A5B" w14:textId="77777777" w:rsidR="000F7377" w:rsidRDefault="000F7377"/>
    <w:p w14:paraId="55AC0D0F" w14:textId="77777777" w:rsidR="000F7377" w:rsidRDefault="000F7377">
      <w:r xmlns:w="http://schemas.openxmlformats.org/wordprocessingml/2006/main">
        <w:t xml:space="preserve">1. ਯਸਾਯਾਹ 25:9-10 - ਅਤੇ ਉਸ ਦਿਨ ਕਿਹਾ ਜਾਵੇਗਾ, ਵੇਖੋ, ਇਹ ਸਾਡਾ ਪਰਮੇਸ਼ੁਰ ਹੈ; ਅਸੀਂ ਉਸਦੀ ਉਡੀਕ ਕੀਤੀ ਹੈ, ਅਤੇ ਉਹ ਸਾਨੂੰ ਬਚਾਵੇਗਾ। ਇਹ ਪ੍ਰਭੂ ਹੈ। ਅਸੀਂ ਉਸਦੀ ਉਡੀਕ ਕੀਤੀ ਹੈ, ਅਸੀਂ ਖੁਸ਼ ਹੋਵਾਂਗੇ ਅਤੇ ਉਸਦੀ ਮੁਕਤੀ ਵਿੱਚ ਅਨੰਦ ਕਰਾਂਗੇ।</w:t>
      </w:r>
    </w:p>
    <w:p w14:paraId="447DD6C9" w14:textId="77777777" w:rsidR="000F7377" w:rsidRDefault="000F7377"/>
    <w:p w14:paraId="2AA5AACC" w14:textId="77777777" w:rsidR="000F7377" w:rsidRDefault="000F7377">
      <w:r xmlns:w="http://schemas.openxmlformats.org/wordprocessingml/2006/main">
        <w:t xml:space="preserve">10 ਕਿਉਂ ਜੋ ਇਸ ਪਰਬਤ ਉੱਤੇ ਯਹੋਵਾਹ ਦਾ ਹੱਥ ਅਰਾਮ ਕਰੇਗਾ, ਅਤੇ ਮੋਆਬ ਉਹ ਦੇ ਹੇਠ ਮਿੱਧਿਆ ਜਾਵੇਗਾ, ਜਿਵੇਂ ਤੂੜੀ ਨੂੰ ਗੋਹੇ ਲਈ ਮਿੱਧਿਆ ਜਾਂਦਾ ਹੈ।</w:t>
      </w:r>
    </w:p>
    <w:p w14:paraId="30961C6B" w14:textId="77777777" w:rsidR="000F7377" w:rsidRDefault="000F7377"/>
    <w:p w14:paraId="09CCF337" w14:textId="77777777" w:rsidR="000F7377" w:rsidRDefault="000F7377">
      <w:r xmlns:w="http://schemas.openxmlformats.org/wordprocessingml/2006/main">
        <w:t xml:space="preserve">2. ਇਬਰਾਨੀਆਂ 11:1 - ਹੁਣ ਵਿਸ਼ਵਾਸ ਉਨ੍ਹਾਂ ਚੀਜ਼ਾਂ ਦਾ ਪਦਾਰਥ ਹੈ ਜਿਨ੍ਹਾਂ ਦੀ ਉਮੀਦ ਕੀਤੀ ਜਾਂਦੀ ਹੈ, ਨਾ ਦੇਖੀਆਂ ਗਈਆਂ ਚੀਜ਼ਾਂ ਦਾ ਸਬੂਤ।</w:t>
      </w:r>
    </w:p>
    <w:p w14:paraId="169B3D41" w14:textId="77777777" w:rsidR="000F7377" w:rsidRDefault="000F7377"/>
    <w:p w14:paraId="5C89A9E6" w14:textId="77777777" w:rsidR="000F7377" w:rsidRDefault="000F7377">
      <w:r xmlns:w="http://schemas.openxmlformats.org/wordprocessingml/2006/main">
        <w:t xml:space="preserve">ਪਰਕਾਸ਼ ਦੀ ਪੋਥੀ 6:8 ਅਤੇ ਮੈਂ ਨਿਗਾਹ ਕੀਤੀ, ਅਤੇ ਇੱਕ ਫਿੱਕਾ ਘੋੜਾ ਵੇਖਿਆ, ਅਤੇ ਉਹ ਦਾ ਨਾਮ ਜੋ ਉਸ ਉੱਤੇ ਬੈਠਾ ਸੀ, ਮੌਤ ਸੀ, ਅਤੇ ਨਰਕ ਉਹ ਦੇ ਨਾਲ ਸੀ। ਅਤੇ ਉਨ੍ਹਾਂ ਨੂੰ ਧਰਤੀ ਦੇ ਚੌਥੇ ਹਿੱਸੇ ਉੱਤੇ ਤਲਵਾਰ, ਭੁੱਖ, ਮੌਤ ਅਤੇ ਧਰਤੀ ਦੇ ਜਾਨਵਰਾਂ ਨਾਲ ਮਾਰਨ ਦੀ ਸ਼ਕਤੀ ਦਿੱਤੀ ਗਈ ਸੀ।</w:t>
      </w:r>
    </w:p>
    <w:p w14:paraId="2847BABE" w14:textId="77777777" w:rsidR="000F7377" w:rsidRDefault="000F7377"/>
    <w:p w14:paraId="62D3CADC" w14:textId="77777777" w:rsidR="000F7377" w:rsidRDefault="000F7377">
      <w:r xmlns:w="http://schemas.openxmlformats.org/wordprocessingml/2006/main">
        <w:t xml:space="preserve">ਮੌਤ, ਨਰਕ ਅਤੇ ਧਰਤੀ ਦੇ ਜਾਨਵਰਾਂ ਨੂੰ ਧਰਤੀ ਦੇ ਚੌਥੇ ਹਿੱਸੇ ਨੂੰ ਮਾਰਨ ਦੀ ਸ਼ਕਤੀ ਦਿੱਤੀ ਗਈ ਸੀ।</w:t>
      </w:r>
    </w:p>
    <w:p w14:paraId="721A50D5" w14:textId="77777777" w:rsidR="000F7377" w:rsidRDefault="000F7377"/>
    <w:p w14:paraId="769BDF55" w14:textId="77777777" w:rsidR="000F7377" w:rsidRDefault="000F7377">
      <w:r xmlns:w="http://schemas.openxmlformats.org/wordprocessingml/2006/main">
        <w:t xml:space="preserve">1. ਇੱਕ ਅਥਾਹ ਸੰਸਾਰ ਵਿੱਚ ਵਿਸ਼ਵਾਸ ਦੀ ਲੋੜ</w:t>
      </w:r>
    </w:p>
    <w:p w14:paraId="54D3A5B5" w14:textId="77777777" w:rsidR="000F7377" w:rsidRDefault="000F7377"/>
    <w:p w14:paraId="5688E4E6" w14:textId="77777777" w:rsidR="000F7377" w:rsidRDefault="000F7377">
      <w:r xmlns:w="http://schemas.openxmlformats.org/wordprocessingml/2006/main">
        <w:t xml:space="preserve">2. ਡਰ ਦੇ ਸਾਮ੍ਹਣੇ ਦ੍ਰਿੜ੍ਹ ਰਹਿਣਾ</w:t>
      </w:r>
    </w:p>
    <w:p w14:paraId="5CC224B8" w14:textId="77777777" w:rsidR="000F7377" w:rsidRDefault="000F7377"/>
    <w:p w14:paraId="1F078688" w14:textId="77777777" w:rsidR="000F7377" w:rsidRDefault="000F7377">
      <w:r xmlns:w="http://schemas.openxmlformats.org/wordprocessingml/2006/main">
        <w:t xml:space="preserve">1. ਮੱਤੀ 10:28 (ਅਤੇ ਉਨ੍ਹਾਂ ਤੋਂ ਨਾ ਡਰੋ ਜੋ ਸਰੀਰ ਨੂੰ ਮਾਰਦੇ ਹਨ, ਪਰ ਆਤਮਾ ਨੂੰ ਮਾਰਨ ਦੇ ਯੋਗ ਨਹੀਂ ਹਨ, ਸਗੋਂ ਉਸ ਤੋਂ ਡਰੋ ਜੋ ਨਰਕ ਵਿੱਚ ਆਤਮਾ ਅਤੇ ਸਰੀਰ ਦੋਵਾਂ ਨੂੰ ਤਬਾਹ ਕਰਨ ਦੇ ਯੋਗ ਹੈ।)</w:t>
      </w:r>
    </w:p>
    <w:p w14:paraId="7EC0C128" w14:textId="77777777" w:rsidR="000F7377" w:rsidRDefault="000F7377"/>
    <w:p w14:paraId="43BF0CBF" w14:textId="77777777" w:rsidR="000F7377" w:rsidRDefault="000F7377">
      <w:r xmlns:w="http://schemas.openxmlformats.org/wordprocessingml/2006/main">
        <w:t xml:space="preserve">2. ਯਸਾਯਾਹ 41:10 (ਤੂੰ ਨਾ ਡਰ, ਕਿਉਂਕਿ ਮੈਂ ਤੇਰੇ ਨਾਲ ਹਾਂ: ਨਿਰਾਸ਼ ਨਾ ਹੋ; ਮੈਂ ਤੇਰਾ ਪਰਮੇਸ਼ੁਰ ਹਾਂ: ਮੈਂ ਤੈਨੂੰ ਤਕੜਾ ਕਰਾਂਗਾ; ਹਾਂ, ਮੈਂ ਤੇਰੀ ਸਹਾਇਤਾ ਕਰਾਂਗਾ; ਹਾਂ, ਮੈਂ ਤੈਨੂੰ ਆਪਣੇ ਸੱਜੇ ਹੱਥ ਨਾਲ ਸੰਭਾਲਾਂਗਾ। ਮੇਰੀ ਧਾਰਮਿਕਤਾ।)</w:t>
      </w:r>
    </w:p>
    <w:p w14:paraId="1358E6E9" w14:textId="77777777" w:rsidR="000F7377" w:rsidRDefault="000F7377"/>
    <w:p w14:paraId="549F4538" w14:textId="77777777" w:rsidR="000F7377" w:rsidRDefault="000F7377">
      <w:r xmlns:w="http://schemas.openxmlformats.org/wordprocessingml/2006/main">
        <w:t xml:space="preserve">ਪਰਕਾਸ਼ ਦੀ ਪੋਥੀ 6:9 ਅਤੇ ਜਦੋਂ ਉਸ ਨੇ ਪੰਜਵੀਂ ਮੋਹਰ ਖੋਲ੍ਹੀ ਤਾਂ ਮੈਂ ਜਗਵੇਦੀ ਦੇ ਹੇਠਾਂ ਉਨ੍ਹਾਂ ਦੀਆਂ ਰੂਹਾਂ ਨੂੰ ਵੇਖਿਆ ਜਿਹੜੇ ਪਰਮੇਸ਼ੁਰ ਦੇ ਬਚਨ ਲਈ ਅਤੇ ਉਸ ਗਵਾਹੀ ਲਈ ਜੋ ਉਨ੍ਹਾਂ ਨੇ ਦਿੱਤੀ ਸੀ ਵੱਢੇ ਗਏ ਸਨ।</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ਪੰਜਵੀਂ ਮੋਹਰ ਉਹਨਾਂ ਲੋਕਾਂ ਦੀਆਂ ਰੂਹਾਂ ਨੂੰ ਪ੍ਰਗਟ ਕਰਦੀ ਹੈ ਜੋ ਪਰਮਾਤਮਾ ਵਿੱਚ ਵਿਸ਼ਵਾਸ ਲਈ ਮਾਰੇ ਗਏ ਸਨ।</w:t>
      </w:r>
    </w:p>
    <w:p w14:paraId="7A2B4421" w14:textId="77777777" w:rsidR="000F7377" w:rsidRDefault="000F7377"/>
    <w:p w14:paraId="68E1A19E" w14:textId="77777777" w:rsidR="000F7377" w:rsidRDefault="000F7377">
      <w:r xmlns:w="http://schemas.openxmlformats.org/wordprocessingml/2006/main">
        <w:t xml:space="preserve">1. ਨਿਹਚਾ ਦੀ ਤਾਕਤ: ਅਤਿਆਚਾਰ ਦੇ ਸਾਮ੍ਹਣੇ ਦ੍ਰਿੜ੍ਹ ਰਹਿਣਾ</w:t>
      </w:r>
    </w:p>
    <w:p w14:paraId="33021F83" w14:textId="77777777" w:rsidR="000F7377" w:rsidRDefault="000F7377"/>
    <w:p w14:paraId="737FBAC1" w14:textId="77777777" w:rsidR="000F7377" w:rsidRDefault="000F7377">
      <w:r xmlns:w="http://schemas.openxmlformats.org/wordprocessingml/2006/main">
        <w:t xml:space="preserve">2. ਸ਼ਹੀਦਾਂ ਦੀ ਗਵਾਹੀ: ਅਸੀਂ ਮਸੀਹ ਲਈ ਦਲੇਰੀ ਨਾਲ ਕਿਵੇਂ ਜੀ ਸਕਦੇ ਹਾਂ</w:t>
      </w:r>
    </w:p>
    <w:p w14:paraId="062C79F9" w14:textId="77777777" w:rsidR="000F7377" w:rsidRDefault="000F7377"/>
    <w:p w14:paraId="735002AC" w14:textId="77777777" w:rsidR="000F7377" w:rsidRDefault="000F7377">
      <w:r xmlns:w="http://schemas.openxmlformats.org/wordprocessingml/2006/main">
        <w:t xml:space="preserve">1. ਰਸੂਲਾਂ ਦੇ ਕਰਤੱਬ 7:54-60 - ਸਟੀਫਨ ਦੀ ਸ਼ਹੀਦੀ</w:t>
      </w:r>
    </w:p>
    <w:p w14:paraId="5F8369AF" w14:textId="77777777" w:rsidR="000F7377" w:rsidRDefault="000F7377"/>
    <w:p w14:paraId="4F7A3950" w14:textId="77777777" w:rsidR="000F7377" w:rsidRDefault="000F7377">
      <w:r xmlns:w="http://schemas.openxmlformats.org/wordprocessingml/2006/main">
        <w:t xml:space="preserve">2. ਇਬਰਾਨੀਆਂ 11:35-38 - ਪੁਰਾਣੇ ਦੇ ਸ਼ਹੀਦਾਂ ਦਾ ਵਿਸ਼ਵਾਸ</w:t>
      </w:r>
    </w:p>
    <w:p w14:paraId="1EF58AA1" w14:textId="77777777" w:rsidR="000F7377" w:rsidRDefault="000F7377"/>
    <w:p w14:paraId="4CD410CA" w14:textId="77777777" w:rsidR="000F7377" w:rsidRDefault="000F7377">
      <w:r xmlns:w="http://schemas.openxmlformats.org/wordprocessingml/2006/main">
        <w:t xml:space="preserve">ਪਰਕਾਸ਼ ਦੀ ਪੋਥੀ 6:10 ਅਤੇ ਉਨ੍ਹਾਂ ਨੇ ਉੱਚੀ ਅਵਾਜ਼ ਨਾਲ ਪੁਕਾਰ ਕੇ ਆਖਿਆ, ਹੇ ਪ੍ਰਭੂ, ਪਵਿੱਤਰ ਅਤੇ ਸੱਚਾ, ਕਦ ਤੱਕ ਤੂੰ ਧਰਤੀ ਉੱਤੇ ਵੱਸਣ ਵਾਲਿਆਂ ਤੋਂ ਸਾਡੇ ਲਹੂ ਦਾ ਬਦਲਾ ਨਾ ਲਵੇਂਗਾ?</w:t>
      </w:r>
    </w:p>
    <w:p w14:paraId="7E94E81A" w14:textId="77777777" w:rsidR="000F7377" w:rsidRDefault="000F7377"/>
    <w:p w14:paraId="31991BAB" w14:textId="77777777" w:rsidR="000F7377" w:rsidRDefault="000F7377">
      <w:r xmlns:w="http://schemas.openxmlformats.org/wordprocessingml/2006/main">
        <w:t xml:space="preserve">ਲੋਕ ਪਰਮੇਸ਼ੁਰ ਨੂੰ ਦੁਹਾਈ ਦਿੰਦੇ ਹੋਏ ਉਸ ਦੇ ਨਿਆਂ ਅਤੇ ਉਨ੍ਹਾਂ ਲੋਕਾਂ ਤੋਂ ਬਦਲਾ ਲੈਣ ਦੀ ਮੰਗ ਕਰਦੇ ਹਨ ਜਿਨ੍ਹਾਂ ਨੇ ਉਨ੍ਹਾਂ ਨਾਲ ਜ਼ੁਲਮ ਕੀਤੇ ਹਨ।</w:t>
      </w:r>
    </w:p>
    <w:p w14:paraId="59C72A17" w14:textId="77777777" w:rsidR="000F7377" w:rsidRDefault="000F7377"/>
    <w:p w14:paraId="48A68C52" w14:textId="77777777" w:rsidR="000F7377" w:rsidRDefault="000F7377">
      <w:r xmlns:w="http://schemas.openxmlformats.org/wordprocessingml/2006/main">
        <w:t xml:space="preserve">1. "ਧਰਮੀ ਦੀ ਪੁਕਾਰ: ਪਰਮੇਸ਼ੁਰ ਦੇ ਸਮੇਂ ਵਿੱਚ ਨਿਆਂ ਅਤੇ ਬਦਲਾ ਲੈਣ ਦੀ ਮੰਗ"</w:t>
      </w:r>
    </w:p>
    <w:p w14:paraId="38620912" w14:textId="77777777" w:rsidR="000F7377" w:rsidRDefault="000F7377"/>
    <w:p w14:paraId="2402C4DE" w14:textId="77777777" w:rsidR="000F7377" w:rsidRDefault="000F7377">
      <w:r xmlns:w="http://schemas.openxmlformats.org/wordprocessingml/2006/main">
        <w:t xml:space="preserve">2. "ਪਰਮੇਸ਼ੁਰ ਦਾ ਸਹੀ ਨਿਰਣਾ: ਨਿਆਂ ਲਈ ਉਸਦੇ ਸਮੇਂ 'ਤੇ ਭਰੋਸਾ ਕਰਨਾ"</w:t>
      </w:r>
    </w:p>
    <w:p w14:paraId="19473D83" w14:textId="77777777" w:rsidR="000F7377" w:rsidRDefault="000F7377"/>
    <w:p w14:paraId="5D0F7B4B" w14:textId="77777777" w:rsidR="000F7377" w:rsidRDefault="000F7377">
      <w:r xmlns:w="http://schemas.openxmlformats.org/wordprocessingml/2006/main">
        <w:t xml:space="preserve">1. ਯਸਾਯਾਹ 30:18 - "ਇਸ ਲਈ ਯਹੋਵਾਹ ਤੁਹਾਡੇ ਉੱਤੇ ਮਿਹਰਬਾਨ ਹੋਣ ਦੀ ਉਡੀਕ ਕਰਦਾ ਹੈ, ਅਤੇ ਇਸ ਲਈ ਉਹ ਤੁਹਾਡੇ ਉੱਤੇ ਦਇਆ ਕਰਨ ਲਈ ਆਪਣੇ ਆਪ ਨੂੰ ਉੱਚਾ ਕਰਦਾ ਹੈ। ਕਿਉਂਕਿ ਯਹੋਵਾਹ ਨਿਆਂ ਦਾ ਪਰਮੇਸ਼ੁਰ ਹੈ; ਧੰਨ ਹਨ ਉਹ ਸਾਰੇ ਜੋ ਉਸ ਦੀ ਉਡੀਕ ਕਰਦੇ ਹਨ।"</w:t>
      </w:r>
    </w:p>
    <w:p w14:paraId="35F9C8A2" w14:textId="77777777" w:rsidR="000F7377" w:rsidRDefault="000F7377"/>
    <w:p w14:paraId="4A92C744" w14:textId="77777777" w:rsidR="000F7377" w:rsidRDefault="000F7377">
      <w:r xmlns:w="http://schemas.openxmlformats.org/wordprocessingml/2006/main">
        <w:t xml:space="preserve">2. ਜ਼ਬੂਰ 37:34 - "ਯਹੋਵਾਹ ਦੀ ਉਡੀਕ ਕਰੋ ਅਤੇ ਉਸ ਦੇ ਰਾਹ ਦੀ ਪਾਲਣਾ ਕਰੋ, ਅਤੇ ਉਹ ਤੁਹਾਨੂੰ ਧਰਤੀ ਦੇ ਵਾਰਸ ਬਣਨ ਲਈ ਉੱਚਾ ਕਰੇਗਾ; ਤੁਸੀਂ ਦੇਖੋਗੇ ਕਿ ਜਦੋਂ ਦੁਸ਼ਟਾਂ ਦੇ ਕੱਟੇ ਜਾਣਗੇ।"</w:t>
      </w:r>
    </w:p>
    <w:p w14:paraId="7BF3626D" w14:textId="77777777" w:rsidR="000F7377" w:rsidRDefault="000F7377"/>
    <w:p w14:paraId="4313F0ED" w14:textId="77777777" w:rsidR="000F7377" w:rsidRDefault="000F7377">
      <w:r xmlns:w="http://schemas.openxmlformats.org/wordprocessingml/2006/main">
        <w:t xml:space="preserve">ਪਰਕਾਸ਼ ਦੀ ਪੋਥੀ 6:11 ਅਤੇ ਉਨ੍ਹਾਂ ਵਿੱਚੋਂ ਹਰ ਇੱਕ ਨੂੰ ਚਿੱਟੇ ਬਸਤਰ ਦਿੱਤੇ ਗਏ। ਅਤੇ ਉਨ੍ਹਾਂ ਨੂੰ ਕਿਹਾ ਗਿਆ ਸੀ ਕਿ ਉਨ੍ਹਾਂ ਨੂੰ ਥੋੜ੍ਹੇ ਸਮੇਂ ਲਈ ਆਰਾਮ ਕਰਨਾ ਚਾਹੀਦਾ ਹੈ, ਜਦੋਂ ਤੱਕ ਉਨ੍ਹਾਂ ਦੇ ਸਾਥੀ ਅਤੇ ਉਨ੍ਹਾਂ ਦੇ ਭਰਾ ਵੀ, ਜੋ </w:t>
      </w:r>
      <w:r xmlns:w="http://schemas.openxmlformats.org/wordprocessingml/2006/main">
        <w:lastRenderedPageBreak xmlns:w="http://schemas.openxmlformats.org/wordprocessingml/2006/main"/>
      </w:r>
      <w:r xmlns:w="http://schemas.openxmlformats.org/wordprocessingml/2006/main">
        <w:t xml:space="preserve">ਉਨ੍ਹਾਂ ਵਾਂਗ ਮਾਰੇ ਜਾਣੇ ਸਨ, ਪੂਰੇ ਨਾ ਹੋ ਜਾਣ।</w:t>
      </w:r>
    </w:p>
    <w:p w14:paraId="6F0E7B5A" w14:textId="77777777" w:rsidR="000F7377" w:rsidRDefault="000F7377"/>
    <w:p w14:paraId="199F21EF" w14:textId="77777777" w:rsidR="000F7377" w:rsidRDefault="000F7377">
      <w:r xmlns:w="http://schemas.openxmlformats.org/wordprocessingml/2006/main">
        <w:t xml:space="preserve">ਉਨ੍ਹਾਂ ਦੇ ਵਿਸ਼ਵਾਸ ਲਈ ਸ਼ਹੀਦ ਹੋਣ ਵਾਲਿਆਂ ਦੀਆਂ ਰੂਹਾਂ ਨੂੰ ਚਿੱਟੇ ਬਸਤਰ ਦਿੱਤੇ ਗਏ ਸਨ ਅਤੇ ਉਦੋਂ ਤੱਕ ਆਰਾਮ ਕਰਨ ਲਈ ਕਿਹਾ ਗਿਆ ਸੀ ਜਦੋਂ ਤੱਕ ਉਨ੍ਹਾਂ ਦੇ ਭੈਣਾਂ-ਭਰਾਵਾਂ ਨੂੰ ਵੀ ਸ਼ਹੀਦ ਨਹੀਂ ਕੀਤਾ ਜਾਂਦਾ।</w:t>
      </w:r>
    </w:p>
    <w:p w14:paraId="08E59995" w14:textId="77777777" w:rsidR="000F7377" w:rsidRDefault="000F7377"/>
    <w:p w14:paraId="6B418EBE" w14:textId="77777777" w:rsidR="000F7377" w:rsidRDefault="000F7377">
      <w:r xmlns:w="http://schemas.openxmlformats.org/wordprocessingml/2006/main">
        <w:t xml:space="preserve">1. ਸੰਤਾਂ ਦੀ ਦ੍ਰਿੜਤਾ: ਕਿਵੇਂ ਵਫ਼ਾਦਾਰ ਸ਼ਹੀਦ ਚਰਚ ਨੂੰ ਵਿਸ਼ਵਾਸ ਵਿੱਚ ਦ੍ਰਿੜ੍ਹ ਰਹਿਣ ਲਈ ਉਤਸ਼ਾਹਿਤ ਕਰਦੇ ਹਨ</w:t>
      </w:r>
    </w:p>
    <w:p w14:paraId="4D0DEFE8" w14:textId="77777777" w:rsidR="000F7377" w:rsidRDefault="000F7377"/>
    <w:p w14:paraId="2AB96BE0" w14:textId="77777777" w:rsidR="000F7377" w:rsidRDefault="000F7377">
      <w:r xmlns:w="http://schemas.openxmlformats.org/wordprocessingml/2006/main">
        <w:t xml:space="preserve">2. ਬੇਅੰਤ ਵਫ਼ਾਦਾਰੀ: ਮੌਤ ਦੇ ਮੂੰਹ ਵਿੱਚ ਵੀ ਸੰਤਾਂ ਦੀ ਅਟੁੱਟ ਸ਼ਰਧਾ ਦੀ ਜਾਂਚ</w:t>
      </w:r>
    </w:p>
    <w:p w14:paraId="266C4CFD" w14:textId="77777777" w:rsidR="000F7377" w:rsidRDefault="000F7377"/>
    <w:p w14:paraId="23D24CDF" w14:textId="77777777" w:rsidR="000F7377" w:rsidRDefault="000F7377">
      <w:r xmlns:w="http://schemas.openxmlformats.org/wordprocessingml/2006/main">
        <w:t xml:space="preserve">1. ਇਬਰਾਨੀਆਂ 11:35-38 - "ਔਰਤਾਂ ਨੂੰ ਉਨ੍ਹਾਂ ਦੇ ਮੁਰਦੇ ਵਾਪਸ ਮਿਲ ਗਏ, ਦੁਬਾਰਾ ਜੀਉਂਦਾ ਕੀਤਾ ਗਿਆ। ਦੂਜਿਆਂ ਨੂੰ ਤਸੀਹੇ ਦਿੱਤੇ ਗਏ ਅਤੇ ਛੱਡਣ ਤੋਂ ਇਨਕਾਰ ਕਰ ਦਿੱਤਾ ਗਿਆ, ਤਾਂ ਜੋ ਉਹ ਇੱਕ ਬਿਹਤਰ ਪੁਨਰ-ਉਥਾਨ ਪ੍ਰਾਪਤ ਕਰ ਸਕਣ। ਉਹਨਾਂ ਨੂੰ ਪੱਥਰ ਮਾਰ ਕੇ ਮਾਰ ਦਿੱਤਾ ਗਿਆ, ਉਹਨਾਂ ਦੇ ਦੋ ਟੁਕੜੇ ਕੀਤੇ ਗਏ, ਉਹਨਾਂ ਨੂੰ ਤਲਵਾਰ ਨਾਲ ਮਾਰਿਆ ਗਿਆ, ਉਹ ਭੇਡਾਂ ਅਤੇ ਬੱਕਰੀਆਂ ਦੀ ਖੱਲ ਵਿੱਚ ਘੁੰਮਦੇ ਰਹੇ, ਬੇਸਹਾਰਾ, ਸਤਾਏ ਗਏ ਅਤੇ ਦੁਰਵਿਵਹਾਰ ਕੀਤੇ ਗਏ - ਸੰਸਾਰ ਉਹਨਾਂ ਦੇ ਲਾਇਕ ਨਹੀਂ ਸੀ, ਉਹ ਰੇਗਿਸਤਾਨਾਂ ਅਤੇ ਪਹਾੜਾਂ ਵਿੱਚ ਭਟਕਦੇ ਰਹੇ , ਅਤੇ ਗੁਫਾਵਾਂ ਅਤੇ ਜ਼ਮੀਨ ਵਿੱਚ ਛੇਕ ਵਿੱਚ."</w:t>
      </w:r>
    </w:p>
    <w:p w14:paraId="55DBBB03" w14:textId="77777777" w:rsidR="000F7377" w:rsidRDefault="000F7377"/>
    <w:p w14:paraId="69A23E2D" w14:textId="77777777" w:rsidR="000F7377" w:rsidRDefault="000F7377">
      <w:r xmlns:w="http://schemas.openxmlformats.org/wordprocessingml/2006/main">
        <w:t xml:space="preserve">2. ਰਸੂਲਾਂ ਦੇ ਕਰਤੱਬ 5:41-42 - "ਰਸੂਲਾਂ ਨੇ ਮਹਾਸਭਾ ਨੂੰ ਛੱਡ ਦਿੱਤਾ, ਕਿਉਂਕਿ ਉਨ੍ਹਾਂ ਨੂੰ ਨਾਮ ਦੀ ਬਦਨਾਮੀ ਝੱਲਣ ਦੇ ਯੋਗ ਗਿਣਿਆ ਗਿਆ ਸੀ। ਖੁਸ਼ਖਬਰੀ ਹੈ ਕਿ ਯਿਸੂ ਮਸੀਹਾ ਹੈ।"</w:t>
      </w:r>
    </w:p>
    <w:p w14:paraId="10382742" w14:textId="77777777" w:rsidR="000F7377" w:rsidRDefault="000F7377"/>
    <w:p w14:paraId="5546B976" w14:textId="77777777" w:rsidR="000F7377" w:rsidRDefault="000F7377">
      <w:r xmlns:w="http://schemas.openxmlformats.org/wordprocessingml/2006/main">
        <w:t xml:space="preserve">ਪਰਕਾਸ਼ ਦੀ ਪੋਥੀ 6:12 ਅਤੇ ਮੈਂ ਵੇਖਿਆ ਜਦੋਂ ਉਸਨੇ ਛੇਵੀਂ ਮੋਹਰ ਖੋਲ੍ਹੀ, ਅਤੇ ਵੇਖੋ, ਇੱਕ ਵੱਡਾ ਭੁਚਾਲ ਆਇਆ। ਅਤੇ ਸੂਰਜ ਵਾਲਾਂ ਦੇ ਤੱਪੜ ਵਰਗਾ ਕਾਲਾ ਹੋ ਗਿਆ, ਅਤੇ ਚੰਦ ਲਹੂ ਵਰਗਾ ਹੋ ਗਿਆ।</w:t>
      </w:r>
    </w:p>
    <w:p w14:paraId="1545BD56" w14:textId="77777777" w:rsidR="000F7377" w:rsidRDefault="000F7377"/>
    <w:p w14:paraId="2F7D3B13" w14:textId="77777777" w:rsidR="000F7377" w:rsidRDefault="000F7377">
      <w:r xmlns:w="http://schemas.openxmlformats.org/wordprocessingml/2006/main">
        <w:t xml:space="preserve">ਪਰਕਾਸ਼ ਦੀ ਪੋਥੀ ਦੀ ਛੇਵੀਂ ਮੋਹਰ ਖੁੱਲ੍ਹ ਜਾਂਦੀ ਹੈ, ਅਤੇ ਇੱਕ ਵੱਡਾ ਭੁਚਾਲ ਆਉਂਦਾ ਹੈ, ਸੂਰਜ ਅਤੇ ਚੰਦ ਨੂੰ ਕ੍ਰਮਵਾਰ ਕਾਲਾ ਅਤੇ ਲਾਲ ਕਰ ਦਿੰਦਾ ਹੈ।</w:t>
      </w:r>
    </w:p>
    <w:p w14:paraId="72500F88" w14:textId="77777777" w:rsidR="000F7377" w:rsidRDefault="000F7377"/>
    <w:p w14:paraId="0470C720" w14:textId="77777777" w:rsidR="000F7377" w:rsidRDefault="000F7377">
      <w:r xmlns:w="http://schemas.openxmlformats.org/wordprocessingml/2006/main">
        <w:t xml:space="preserve">1. ਪ੍ਰਭੂ ਦਾ ਦਿਨ: ਉਸਦੇ ਆਉਣ ਦੇ ਚਿੰਨ੍ਹ</w:t>
      </w:r>
    </w:p>
    <w:p w14:paraId="7593CDB2" w14:textId="77777777" w:rsidR="000F7377" w:rsidRDefault="000F7377"/>
    <w:p w14:paraId="424712E9" w14:textId="77777777" w:rsidR="000F7377" w:rsidRDefault="000F7377">
      <w:r xmlns:w="http://schemas.openxmlformats.org/wordprocessingml/2006/main">
        <w:t xml:space="preserve">2. ਪਰਮਾਤਮਾ ਦੀ ਸ਼ਕਤੀ: ਉਸਦੀ ਮਹਿਮਾ ਦਾ ਅਨੁਭਵ ਕਰਨਾ</w:t>
      </w:r>
    </w:p>
    <w:p w14:paraId="3BAD4831" w14:textId="77777777" w:rsidR="000F7377" w:rsidRDefault="000F7377"/>
    <w:p w14:paraId="01B74796" w14:textId="77777777" w:rsidR="000F7377" w:rsidRDefault="000F7377">
      <w:r xmlns:w="http://schemas.openxmlformats.org/wordprocessingml/2006/main">
        <w:t xml:space="preserve">1. ਮੱਤੀ 24:7-8 - "ਕਿਉਂਕਿ ਕੌਮ ਕੌਮ ਦੇ ਵਿਰੁੱਧ, ਅਤੇ ਰਾਜ ਰਾਜ ਦੇ ਵਿਰੁੱਧ ਉੱਠੇਗੀ: ਅਤੇ ਵੱਖ-ਵੱਖ ਥਾਵਾਂ 'ਤੇ ਕਾਲ, ਮਹਾਂਮਾਰੀ ਅਤੇ ਭੁਚਾਲ ਆਉਣਗੇ। ਇਹ ਸਭ ਦੁੱਖਾਂ ਦੀ ਸ਼ੁਰੂਆਤ ਹਨ।"</w:t>
      </w:r>
    </w:p>
    <w:p w14:paraId="6F41F96A" w14:textId="77777777" w:rsidR="000F7377" w:rsidRDefault="000F7377"/>
    <w:p w14:paraId="510A52FE" w14:textId="77777777" w:rsidR="000F7377" w:rsidRDefault="000F7377">
      <w:r xmlns:w="http://schemas.openxmlformats.org/wordprocessingml/2006/main">
        <w:t xml:space="preserve">2. ਯਸਾਯਾਹ 13:10 - "ਕਿਉਂਕਿ ਅਕਾਸ਼ ਦੇ ਤਾਰੇ ਅਤੇ ਉਸ ਦੇ ਤਾਰਾਮੰਡਲ ਆਪਣੀ ਰੋਸ਼ਨੀ ਨਹੀਂ ਦੇਣਗੇ: ਸੂਰਜ ਆਪਣੇ ਨਿਕਲਣ ਵਿੱਚ ਹਨੇਰਾ ਹੋ ਜਾਵੇਗਾ, ਅਤੇ ਚੰਦਰਮਾ ਆਪਣੀ ਰੋਸ਼ਨੀ ਨਹੀਂ ਚਮਕਾਏਗਾ।"</w:t>
      </w:r>
    </w:p>
    <w:p w14:paraId="141EB204" w14:textId="77777777" w:rsidR="000F7377" w:rsidRDefault="000F7377"/>
    <w:p w14:paraId="78A011D3" w14:textId="77777777" w:rsidR="000F7377" w:rsidRDefault="000F7377">
      <w:r xmlns:w="http://schemas.openxmlformats.org/wordprocessingml/2006/main">
        <w:t xml:space="preserve">ਪਰਕਾਸ਼ ਦੀ ਪੋਥੀ 6:13 ਅਤੇ ਅਕਾਸ਼ ਦੇ ਤਾਰੇ ਧਰਤੀ ਉੱਤੇ ਡਿੱਗ ਪਏ, ਜਿਵੇਂ ਇੱਕ ਅੰਜੀਰ ਦਾ ਬਿਰਛ ਆਪਣੇ ਅਚਨਚੇਤ ਅੰਜੀਰ ਝੜਦਾ ਹੈ, ਜਦੋਂ ਉਹ ਤੇਜ਼ ਹਵਾ ਨਾਲ ਹਿੱਲ ਜਾਂਦੀ ਹੈ।</w:t>
      </w:r>
    </w:p>
    <w:p w14:paraId="2FD8CBB5" w14:textId="77777777" w:rsidR="000F7377" w:rsidRDefault="000F7377"/>
    <w:p w14:paraId="2B0BA291" w14:textId="77777777" w:rsidR="000F7377" w:rsidRDefault="000F7377">
      <w:r xmlns:w="http://schemas.openxmlformats.org/wordprocessingml/2006/main">
        <w:t xml:space="preserve">ਅਕਾਸ਼ ਦੇ ਤਾਰੇ ਇੱਕ ਅੰਜੀਰ ਦੇ ਰੁੱਖ ਵਾਂਗ ਧਰਤੀ ਉੱਤੇ ਡਿੱਗਦੇ ਹਨ ਜਦੋਂ ਤੇਜ਼ ਹਵਾ ਨਾਲ ਹਿੱਲਦਾ ਹੈ।</w:t>
      </w:r>
    </w:p>
    <w:p w14:paraId="786856E9" w14:textId="77777777" w:rsidR="000F7377" w:rsidRDefault="000F7377"/>
    <w:p w14:paraId="55DB185D" w14:textId="77777777" w:rsidR="000F7377" w:rsidRDefault="000F7377">
      <w:r xmlns:w="http://schemas.openxmlformats.org/wordprocessingml/2006/main">
        <w:t xml:space="preserve">1. "ਪਰਮੇਸ਼ੁਰ ਦੀ ਮਹਾਨ ਸ਼ਕਤੀ ਅਤੇ ਉਸਦੀ ਪ੍ਰਭੂਸੱਤਾ"</w:t>
      </w:r>
    </w:p>
    <w:p w14:paraId="51427B08" w14:textId="77777777" w:rsidR="000F7377" w:rsidRDefault="000F7377"/>
    <w:p w14:paraId="7E76B42D" w14:textId="77777777" w:rsidR="000F7377" w:rsidRDefault="000F7377">
      <w:r xmlns:w="http://schemas.openxmlformats.org/wordprocessingml/2006/main">
        <w:t xml:space="preserve">2. "ਹਵਾ ਦੀ ਨਾ ਰੁਕਣ ਵਾਲੀ ਤਾਕਤ"</w:t>
      </w:r>
    </w:p>
    <w:p w14:paraId="2AEB0D1F" w14:textId="77777777" w:rsidR="000F7377" w:rsidRDefault="000F7377"/>
    <w:p w14:paraId="166331F6" w14:textId="77777777" w:rsidR="000F7377" w:rsidRDefault="000F7377">
      <w:r xmlns:w="http://schemas.openxmlformats.org/wordprocessingml/2006/main">
        <w:t xml:space="preserve">1. ਜ਼ਬੂਰ 147:4 - ਉਹ ਤਾਰਿਆਂ ਦੀ ਗਿਣਤੀ ਨਿਰਧਾਰਤ ਕਰਦਾ ਹੈ ਅਤੇ ਉਹਨਾਂ ਨੂੰ ਹਰ ਇੱਕ ਦੇ ਨਾਮ ਨਾਲ ਬੁਲਾਉਂਦਾ ਹੈ।</w:t>
      </w:r>
    </w:p>
    <w:p w14:paraId="768059B8" w14:textId="77777777" w:rsidR="000F7377" w:rsidRDefault="000F7377"/>
    <w:p w14:paraId="34FEE041" w14:textId="77777777" w:rsidR="000F7377" w:rsidRDefault="000F7377">
      <w:r xmlns:w="http://schemas.openxmlformats.org/wordprocessingml/2006/main">
        <w:t xml:space="preserve">2. ਮੱਤੀ 7:24-27 - ਹਰ ਕੋਈ ਜੋ ਮੇਰੇ ਇਹਨਾਂ ਸ਼ਬਦਾਂ ਨੂੰ ਸੁਣਦਾ ਹੈ ਅਤੇ ਉਹਨਾਂ ਨੂੰ ਅਮਲ ਵਿੱਚ ਲਿਆਉਂਦਾ ਹੈ, ਉਹ ਇੱਕ ਬੁੱਧੀਮਾਨ ਆਦਮੀ ਵਰਗਾ ਹੈ ਜਿਸਨੇ ਆਪਣਾ ਘਰ ਚੱਟਾਨ ਉੱਤੇ ਬਣਾਇਆ ਹੈ।</w:t>
      </w:r>
    </w:p>
    <w:p w14:paraId="30EDF38F" w14:textId="77777777" w:rsidR="000F7377" w:rsidRDefault="000F7377"/>
    <w:p w14:paraId="33A5758A" w14:textId="77777777" w:rsidR="000F7377" w:rsidRDefault="000F7377">
      <w:r xmlns:w="http://schemas.openxmlformats.org/wordprocessingml/2006/main">
        <w:t xml:space="preserve">ਪਰਕਾਸ਼ ਦੀ ਪੋਥੀ 6:14 ਅਤੇ ਸਵਰਗ ਇੱਕ ਪੱਤਰੀ ਦੇ ਰੂਪ ਵਿੱਚ ਚਲਿਆ ਗਿਆ ਜਦੋਂ ਇਸਨੂੰ ਇਕੱਠਾ ਕੀਤਾ ਜਾਂਦਾ ਹੈ; ਅਤੇ ਹਰ ਪਹਾੜ ਅਤੇ ਟਾਪੂ ਨੂੰ ਉਨ੍ਹਾਂ ਦੇ ਸਥਾਨਾਂ ਤੋਂ ਹਟਾ ਦਿੱਤਾ ਗਿਆ ਸੀ।</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ਆਉਣ ਵਾਲੇ ਨਿਰਣੇ ਦੀ ਨਿਸ਼ਾਨੀ ਵਜੋਂ ਸਵਰਗ ਚਲਾ ਗਿਆ।</w:t>
      </w:r>
    </w:p>
    <w:p w14:paraId="00FF4138" w14:textId="77777777" w:rsidR="000F7377" w:rsidRDefault="000F7377"/>
    <w:p w14:paraId="5B75A455" w14:textId="77777777" w:rsidR="000F7377" w:rsidRDefault="000F7377">
      <w:r xmlns:w="http://schemas.openxmlformats.org/wordprocessingml/2006/main">
        <w:t xml:space="preserve">1: ਆਉਣ ਵਾਲਾ ਨਿਆਂ — ਪਰਕਾਸ਼ ਦੀ ਪੋਥੀ 6:14</w:t>
      </w:r>
    </w:p>
    <w:p w14:paraId="4B2E4A6A" w14:textId="77777777" w:rsidR="000F7377" w:rsidRDefault="000F7377"/>
    <w:p w14:paraId="49E99B46" w14:textId="77777777" w:rsidR="000F7377" w:rsidRDefault="000F7377">
      <w:r xmlns:w="http://schemas.openxmlformats.org/wordprocessingml/2006/main">
        <w:t xml:space="preserve">2: ਨਿਆਂ ਦੇ ਚਿੰਨ੍ਹ — ਪਰਕਾਸ਼ ਦੀ ਪੋਥੀ 6:14</w:t>
      </w:r>
    </w:p>
    <w:p w14:paraId="21F6B34F" w14:textId="77777777" w:rsidR="000F7377" w:rsidRDefault="000F7377"/>
    <w:p w14:paraId="1049A03D" w14:textId="77777777" w:rsidR="000F7377" w:rsidRDefault="000F7377">
      <w:r xmlns:w="http://schemas.openxmlformats.org/wordprocessingml/2006/main">
        <w:t xml:space="preserve">1: ਯਸਾਯਾਹ 34:4 - “ਸੁਰਗ ਦਾ ਸਾਰਾ ਮੇਜ਼ਬਾਨ ਸੜ ਜਾਵੇਗਾ, ਅਤੇ ਅਕਾਸ਼ ਇੱਕ ਪੱਤਰੀ ਵਾਂਙੁ ਲਪੇਟਿਆ ਜਾਵੇਗਾ। ਉਨ੍ਹਾਂ ਦੀ ਸਾਰੀ ਮੇਜ਼ਬਾਨ ਵੇਲ ਦੇ ਪੱਤਿਆਂ ਵਾਂਗ ਡਿੱਗ ਜਾਵੇਗੀ, ਜਿਵੇਂ ਅੰਜੀਰ ਦੇ ਰੁੱਖ ਤੋਂ ਪੱਤੇ ਡਿੱਗਦੇ ਹਨ।”</w:t>
      </w:r>
    </w:p>
    <w:p w14:paraId="73950306" w14:textId="77777777" w:rsidR="000F7377" w:rsidRDefault="000F7377"/>
    <w:p w14:paraId="36A1E63B" w14:textId="77777777" w:rsidR="000F7377" w:rsidRDefault="000F7377">
      <w:r xmlns:w="http://schemas.openxmlformats.org/wordprocessingml/2006/main">
        <w:t xml:space="preserve">2: ਇਬਰਾਨੀਆਂ 12:26-27 - "ਉਸ ਸਮੇਂ ਉਸਦੀ ਅਵਾਜ਼ ਨੇ ਧਰਤੀ ਨੂੰ ਹਿਲਾ ਦਿੱਤਾ, ਪਰ ਹੁਣ ਉਸਨੇ ਵਾਅਦਾ ਕੀਤਾ ਹੈ, "ਫੇਰ ਵੀ ਮੈਂ ਨਾ ਸਿਰਫ਼ ਧਰਤੀ ਨੂੰ, ਸਗੋਂ ਅਕਾਸ਼ ਨੂੰ ਵੀ ਹਿਲਾ ਦਿਆਂਗਾ।" ਇਹ ਵਾਕੰਸ਼, “ਇੱਕ ਵਾਰ ਫਿਰ,” ਹਿੱਲੀਆਂ ਹੋਈਆਂ ਚੀਜ਼ਾਂ ਨੂੰ ਹਟਾਉਣ ਦਾ ਸੰਕੇਤ ਦਿੰਦਾ ਹੈ — ਯਾਨੀ ਉਹ ਚੀਜ਼ਾਂ ਜੋ ਬਣਾਈਆਂ ਗਈਆਂ ਹਨ — ਤਾਂ ਜੋ ਉਹ ਚੀਜ਼ਾਂ ਜੋ ਹਿੱਲੀਆਂ ਨਹੀਂ ਜਾ ਸਕਦੀਆਂ ਹਨ, ਉਹ ਰਹਿ ਸਕਣ।”</w:t>
      </w:r>
    </w:p>
    <w:p w14:paraId="7C0A3262" w14:textId="77777777" w:rsidR="000F7377" w:rsidRDefault="000F7377"/>
    <w:p w14:paraId="2E3BC859" w14:textId="77777777" w:rsidR="000F7377" w:rsidRDefault="000F7377">
      <w:r xmlns:w="http://schemas.openxmlformats.org/wordprocessingml/2006/main">
        <w:t xml:space="preserve">ਪਰਕਾਸ਼ ਦੀ ਪੋਥੀ 6:15 ਅਤੇ ਧਰਤੀ ਦੇ ਰਾਜਿਆਂ, ਮਹਾਂਪੁਰਖਾਂ, ਧਨਵਾਨਾਂ, ਸਰਦਾਰਾਂ, ਸੂਰਬੀਰਾਂ ਅਤੇ ਹਰ ਗ਼ੁਲਾਮਾਂ ਅਤੇ ਹਰੇਕ ਅਜ਼ਾਦ ਨੇ ਆਪਣੇ ਆਪ ਨੂੰ ਘੜਿਆਂ ਅਤੇ ਚਟਾਨਾਂ ਵਿੱਚ ਲੁਕਾ ਲਿਆ। ਪਹਾੜ;</w:t>
      </w:r>
    </w:p>
    <w:p w14:paraId="4681C3CA" w14:textId="77777777" w:rsidR="000F7377" w:rsidRDefault="000F7377"/>
    <w:p w14:paraId="7B4104D4" w14:textId="77777777" w:rsidR="000F7377" w:rsidRDefault="000F7377">
      <w:r xmlns:w="http://schemas.openxmlformats.org/wordprocessingml/2006/main">
        <w:t xml:space="preserve">ਰਾਜੇ, ਮਹਾਨ ਆਦਮੀ, ਅਮੀਰ ਆਦਮੀ, ਕਪਤਾਨ, ਅਤੇ ਗੁਲਾਮ ਅਤੇ ਆਜ਼ਾਦ ਆਦਮੀਆਂ ਸਮੇਤ ਸਾਰੇ ਵਰਗਾਂ ਅਤੇ ਰੁਤਬੇ ਦੇ ਲੋਕ, ਪਰਕਾਸ਼ ਦੀ ਪੋਥੀ 6 ਵਿੱਚ ਵਰਣਨ ਕੀਤੀਆਂ ਘਟਨਾਵਾਂ ਤੋਂ ਡਰਦੇ ਹੋਏ ਗੁਫਾਵਾਂ ਅਤੇ ਪਹਾੜਾਂ ਵਿੱਚ ਲੁਕ ਗਏ।</w:t>
      </w:r>
    </w:p>
    <w:p w14:paraId="0863412A" w14:textId="77777777" w:rsidR="000F7377" w:rsidRDefault="000F7377"/>
    <w:p w14:paraId="62C79D61" w14:textId="77777777" w:rsidR="000F7377" w:rsidRDefault="000F7377">
      <w:r xmlns:w="http://schemas.openxmlformats.org/wordprocessingml/2006/main">
        <w:t xml:space="preserve">1. "ਪ੍ਰਭੂ ਦਾ ਦਿਨ: ਡਰ ਅਤੇ ਡਰ ਦਾ ਸਮਾਂ"</w:t>
      </w:r>
    </w:p>
    <w:p w14:paraId="1EED8A20" w14:textId="77777777" w:rsidR="000F7377" w:rsidRDefault="000F7377"/>
    <w:p w14:paraId="19D8B915" w14:textId="77777777" w:rsidR="000F7377" w:rsidRDefault="000F7377">
      <w:r xmlns:w="http://schemas.openxmlformats.org/wordprocessingml/2006/main">
        <w:t xml:space="preserve">2. "ਰਾਸ਼ਟਰਾਂ ਦੀ ਦੌਲਤ: ਸੰਕਟ ਦੇ ਸਮੇਂ ਵਿੱਚ ਅਸਮਾਨਤਾ"</w:t>
      </w:r>
    </w:p>
    <w:p w14:paraId="2A410ABC" w14:textId="77777777" w:rsidR="000F7377" w:rsidRDefault="000F7377"/>
    <w:p w14:paraId="1C45994D" w14:textId="77777777" w:rsidR="000F7377" w:rsidRDefault="000F7377">
      <w:r xmlns:w="http://schemas.openxmlformats.org/wordprocessingml/2006/main">
        <w:t xml:space="preserve">1. ਲੂਕਾ 12:15 - "ਅਤੇ ਉਸਨੇ ਉਨ੍ਹਾਂ ਨੂੰ ਕਿਹਾ, ਸਾਵਧਾਨ ਰਹੋ ਅਤੇ ਲੋਭ ਤੋਂ ਸੁਚੇਤ ਰਹੋ: ਇੱਕ ਆਦਮੀ ਦੀ ਜ਼ਿੰਦਗੀ ਉਨ੍ਹਾਂ ਚੀਜ਼ਾਂ ਦੀ ਬਹੁਤਾਤ ਵਿੱਚ ਨਹੀਂ ਹੁੰਦੀ ਜੋ ਉਸ ਕੋਲ ਹੈ।"</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ਯਸਾਯਾਹ 2:19-22 - "ਅਤੇ ਉਹ ਯਹੋਵਾਹ ਦੇ ਡਰ ਲਈ, ਅਤੇ ਉਸ ਦੀ ਮਹਿਮਾ ਦੇ ਪਰਤਾਪ ਲਈ, ਚਟਾਨਾਂ ਦੇ ਛੇਕ ਵਿੱਚ ਅਤੇ ਧਰਤੀ ਦੀਆਂ ਗੁਫਾਵਾਂ ਵਿੱਚ ਚਲੇ ਜਾਣਗੇ, ਜਦੋਂ ਉਹ ਭਿਆਨਕ ਰੂਪ ਵਿੱਚ ਹਿੱਲਣ ਲਈ ਉੱਠੇਗਾ। ਉਸ ਦਿਨ ਮਨੁੱਖ ਆਪਣੀਆਂ ਚਾਂਦੀ ਦੀਆਂ ਮੂਰਤੀਆਂ ਅਤੇ ਸੋਨੇ ਦੀਆਂ ਆਪਣੀਆਂ ਮੂਰਤੀਆਂ, ਜਿਨ੍ਹਾਂ ਨੂੰ ਉਨ੍ਹਾਂ ਨੇ ਹਰ ਇੱਕ ਨੇ ਆਪਣੇ ਲਈ ਪੂਜਾ ਕਰਨ ਲਈ ਬਣਾਇਆ ਸੀ, ਤਿਲਾਂ ਅਤੇ ਚਮਗਿੱਦੜਾਂ ਨੂੰ ਸੁੱਟ ਦੇਵੇਗਾ, ਅਤੇ ਚੱਟਾਨਾਂ ਦੇ ਫਾੜਾਂ ਵਿੱਚ ਅਤੇ ਚਟਾਨਾਂ ਵਿੱਚ ਜਾਣ ਲਈ ਰਗੜੀਆਂ ਚੱਟਾਨਾਂ ਦੀਆਂ ਸਿਖਰਾਂ, ਪ੍ਰਭੂ ਦੇ ਡਰ ਲਈ, ਅਤੇ ਉਸਦੀ ਮਹਿਮਾ ਦੀ ਮਹਿਮਾ ਲਈ, ਜਦੋਂ ਉਹ ਧਰਤੀ ਨੂੰ ਬਹੁਤ ਹਿਲਾ ਦੇਣ ਲਈ ਉੱਠਦਾ ਹੈ।"</w:t>
      </w:r>
    </w:p>
    <w:p w14:paraId="7AB7D422" w14:textId="77777777" w:rsidR="000F7377" w:rsidRDefault="000F7377"/>
    <w:p w14:paraId="79521535" w14:textId="77777777" w:rsidR="000F7377" w:rsidRDefault="000F7377">
      <w:r xmlns:w="http://schemas.openxmlformats.org/wordprocessingml/2006/main">
        <w:t xml:space="preserve">ਪਰਕਾਸ਼ ਦੀ ਪੋਥੀ 6:16 ਅਤੇ ਪਹਾੜਾਂ ਅਤੇ ਚੱਟਾਨਾਂ ਨੂੰ ਕਿਹਾ, ਸਾਡੇ ਉੱਤੇ ਡਿੱਗੋ ਅਤੇ ਸਾਨੂੰ ਉਸ ਦੇ ਮੂੰਹ ਤੋਂ ਜਿਹੜਾ ਸਿੰਘਾਸਣ ਉੱਤੇ ਬੈਠਾ ਹੈ, ਅਤੇ ਲੇਲੇ ਦੇ ਕ੍ਰੋਧ ਤੋਂ ਛੁਪਾਓ।</w:t>
      </w:r>
    </w:p>
    <w:p w14:paraId="5D049201" w14:textId="77777777" w:rsidR="000F7377" w:rsidRDefault="000F7377"/>
    <w:p w14:paraId="13622508" w14:textId="77777777" w:rsidR="000F7377" w:rsidRDefault="000F7377">
      <w:r xmlns:w="http://schemas.openxmlformats.org/wordprocessingml/2006/main">
        <w:t xml:space="preserve">ਧਰਤੀ ਦੇ ਲੋਕ ਲੇਲੇ ਦੇ ਕ੍ਰੋਧ ਤੋਂ ਡਰਦੇ ਹਨ।</w:t>
      </w:r>
    </w:p>
    <w:p w14:paraId="37335044" w14:textId="77777777" w:rsidR="000F7377" w:rsidRDefault="000F7377"/>
    <w:p w14:paraId="469B088F" w14:textId="77777777" w:rsidR="000F7377" w:rsidRDefault="000F7377">
      <w:r xmlns:w="http://schemas.openxmlformats.org/wordprocessingml/2006/main">
        <w:t xml:space="preserve">1: ਸਾਨੂੰ ਉਸ ਦੇ ਕ੍ਰੋਧ ਤੋਂ ਮੁਕਤੀ ਲਈ ਤੋਬਾ ਕਰਕੇ ਪਰਮੇਸ਼ੁਰ ਵੱਲ ਮੁੜਨਾ ਚਾਹੀਦਾ ਹੈ ਅਤੇ ਉਸ ਵਿੱਚ ਭਰੋਸਾ ਕਰਨਾ ਚਾਹੀਦਾ ਹੈ।</w:t>
      </w:r>
    </w:p>
    <w:p w14:paraId="44A43735" w14:textId="77777777" w:rsidR="000F7377" w:rsidRDefault="000F7377"/>
    <w:p w14:paraId="6AE6BD40" w14:textId="77777777" w:rsidR="000F7377" w:rsidRDefault="000F7377">
      <w:r xmlns:w="http://schemas.openxmlformats.org/wordprocessingml/2006/main">
        <w:t xml:space="preserve">2: ਸਾਨੂੰ ਲੇਲੇ ਤੋਂ ਡਰਨਾ ਨਹੀਂ ਚਾਹੀਦਾ, ਸਗੋਂ ਉਸਦੀ ਸ਼ਕਤੀ ਅਤੇ ਪਿਆਰ ਨੂੰ ਸਵੀਕਾਰ ਕਰਨਾ ਚਾਹੀਦਾ ਹੈ।</w:t>
      </w:r>
    </w:p>
    <w:p w14:paraId="30F727A7" w14:textId="77777777" w:rsidR="000F7377" w:rsidRDefault="000F7377"/>
    <w:p w14:paraId="14B8FE9F" w14:textId="77777777" w:rsidR="000F7377" w:rsidRDefault="000F7377">
      <w:r xmlns:w="http://schemas.openxmlformats.org/wordprocessingml/2006/main">
        <w:t xml:space="preserve">1: ਯੂਹੰਨਾ 3:16 - ਕਿਉਂਕਿ ਪਰਮੇਸ਼ੁਰ ਨੇ ਸੰਸਾਰ ਨੂੰ ਇੰਨਾ ਪਿਆਰ ਕੀਤਾ ਕਿ ਉਸਨੇ ਆਪਣਾ ਇੱਕਲੌਤਾ ਪੁੱਤਰ ਦੇ ਦਿੱਤਾ, ਤਾਂ ਜੋ ਜੋ ਕੋਈ ਉਸ ਵਿੱਚ ਵਿਸ਼ਵਾਸ ਕਰਦਾ ਹੈ ਉਹ ਨਾਸ਼ ਨਾ ਹੋਵੇ ਪਰ ਸਦੀਵੀ ਜੀਵਨ ਪ੍ਰਾਪਤ ਕਰੇ।</w:t>
      </w:r>
    </w:p>
    <w:p w14:paraId="180CE225" w14:textId="77777777" w:rsidR="000F7377" w:rsidRDefault="000F7377"/>
    <w:p w14:paraId="414C6AC0" w14:textId="77777777" w:rsidR="000F7377" w:rsidRDefault="000F7377">
      <w:r xmlns:w="http://schemas.openxmlformats.org/wordprocessingml/2006/main">
        <w:t xml:space="preserve">2: ਰੋਮੀਆਂ 10:9 - ਜੇ ਤੁਸੀਂ ਆਪਣੇ ਮੂੰਹ ਨਾਲ ਐਲਾਨ ਕਰਦੇ ਹੋ, "ਯਿਸੂ ਪ੍ਰਭੂ ਹੈ," ਅਤੇ ਆਪਣੇ ਦਿਲ ਵਿੱਚ ਵਿਸ਼ਵਾਸ ਕਰਦੇ ਹੋ ਕਿ ਪਰਮੇਸ਼ੁਰ ਨੇ ਉਸਨੂੰ ਮੁਰਦਿਆਂ ਵਿੱਚੋਂ ਜਿਵਾਲਿਆ, ਤਾਂ ਤੁਸੀਂ ਬਚ ਜਾਵੋਗੇ।</w:t>
      </w:r>
    </w:p>
    <w:p w14:paraId="2BA82244" w14:textId="77777777" w:rsidR="000F7377" w:rsidRDefault="000F7377"/>
    <w:p w14:paraId="6C374E5C" w14:textId="77777777" w:rsidR="000F7377" w:rsidRDefault="000F7377">
      <w:r xmlns:w="http://schemas.openxmlformats.org/wordprocessingml/2006/main">
        <w:t xml:space="preserve">ਪਰਕਾਸ਼ ਦੀ ਪੋਥੀ 6:17 ਕਿਉਂਕਿ ਉਸਦੇ ਕ੍ਰੋਧ ਦਾ ਮਹਾਨ ਦਿਨ ਆ ਗਿਆ ਹੈ। ਅਤੇ ਕੌਣ ਖੜ੍ਹਾ ਹੋ ਸਕਦਾ ਹੈ?</w:t>
      </w:r>
    </w:p>
    <w:p w14:paraId="20C62073" w14:textId="77777777" w:rsidR="000F7377" w:rsidRDefault="000F7377"/>
    <w:p w14:paraId="6BD7AD86" w14:textId="77777777" w:rsidR="000F7377" w:rsidRDefault="000F7377">
      <w:r xmlns:w="http://schemas.openxmlformats.org/wordprocessingml/2006/main">
        <w:t xml:space="preserve">ਪਰਮੇਸ਼ੁਰ ਦਾ ਕ੍ਰੋਧ ਆ ਰਿਹਾ ਹੈ ਅਤੇ ਕੋਈ ਵੀ ਖੜ੍ਹਾ ਨਹੀਂ ਰਹਿ ਸਕੇਗਾ।</w:t>
      </w:r>
    </w:p>
    <w:p w14:paraId="4C28CE09" w14:textId="77777777" w:rsidR="000F7377" w:rsidRDefault="000F7377"/>
    <w:p w14:paraId="54751FE3" w14:textId="77777777" w:rsidR="000F7377" w:rsidRDefault="000F7377">
      <w:r xmlns:w="http://schemas.openxmlformats.org/wordprocessingml/2006/main">
        <w:t xml:space="preserve">1. "ਪ੍ਰਭੂ ਦਾ ਦਿਨ: ਇਸਦਾ ਕੀ ਅਰਥ ਹੈ?"</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"ਰਿਕਾਰਨਿੰਗ ਦਾ ਸਮਾਂ: ਜਦੋਂ ਰੱਬ ਆਵੇਗਾ ਤਾਂ ਤੁਸੀਂ ਕੀ ਕਰੋਗੇ?"</w:t>
      </w:r>
    </w:p>
    <w:p w14:paraId="284786CA" w14:textId="77777777" w:rsidR="000F7377" w:rsidRDefault="000F7377"/>
    <w:p w14:paraId="5B0AC2BB" w14:textId="77777777" w:rsidR="000F7377" w:rsidRDefault="000F7377">
      <w:r xmlns:w="http://schemas.openxmlformats.org/wordprocessingml/2006/main">
        <w:t xml:space="preserve">1. ਯਸਾਯਾਹ 2:12-17 - ਪ੍ਰਭੂ ਦਾ ਦਿਨ ਹਿਸਾਬ ਅਤੇ ਨਿਰਣੇ ਦਾ ਸਮਾਂ ਹੈ।</w:t>
      </w:r>
    </w:p>
    <w:p w14:paraId="46DD677C" w14:textId="77777777" w:rsidR="000F7377" w:rsidRDefault="000F7377"/>
    <w:p w14:paraId="36D7DAF0" w14:textId="77777777" w:rsidR="000F7377" w:rsidRDefault="000F7377">
      <w:r xmlns:w="http://schemas.openxmlformats.org/wordprocessingml/2006/main">
        <w:t xml:space="preserve">2. ਯੋਏਲ 3:14-16 - ਕੌਮਾਂ ਨੂੰ ਨਿਆਂ ਦਾ ਸਾਹਮਣਾ ਕਰਨਾ ਪਵੇਗਾ ਅਤੇ ਪਰਮੇਸ਼ੁਰ ਆਪਣੇ ਲੋਕਾਂ ਨੂੰ ਬਚਾਵੇਗਾ।</w:t>
      </w:r>
    </w:p>
    <w:p w14:paraId="11F6E954" w14:textId="77777777" w:rsidR="000F7377" w:rsidRDefault="000F7377"/>
    <w:p w14:paraId="20EE3590" w14:textId="77777777" w:rsidR="000F7377" w:rsidRDefault="000F7377">
      <w:r xmlns:w="http://schemas.openxmlformats.org/wordprocessingml/2006/main">
        <w:t xml:space="preserve">ਪਰਕਾਸ਼ ਦੀ ਪੋਥੀ 7 ਪਰਕਾਸ਼ ਦੀ ਪੋਥੀ ਦਾ ਸੱਤਵਾਂ ਅਧਿਆਇ ਹੈ ਅਤੇ ਸੀਲ ਫੈਸਲਿਆਂ ਦੇ ਕ੍ਰਮ ਵਿੱਚ ਇੱਕ ਵਿਰਾਮ ਪ੍ਰਦਾਨ ਕਰਦਾ ਹੈ। ਇਹ ਅਧਿਆਇ ਦੋ ਸਮੂਹਾਂ 'ਤੇ ਕੇਂਦ੍ਰਿਤ ਹੈ: ਇਜ਼ਰਾਈਲ ਦੇ ਬਾਰਾਂ ਗੋਤਾਂ ਵਿੱਚੋਂ 144,000 ਦੀ ਮੋਹਰ ਅਤੇ ਹਰ ਕੌਮ ਵਿੱਚੋਂ ਇੱਕ ਵੱਡੀ ਭੀੜ।</w:t>
      </w:r>
    </w:p>
    <w:p w14:paraId="6D89868A" w14:textId="77777777" w:rsidR="000F7377" w:rsidRDefault="000F7377"/>
    <w:p w14:paraId="4FFB42EF" w14:textId="77777777" w:rsidR="000F7377" w:rsidRDefault="000F7377">
      <w:r xmlns:w="http://schemas.openxmlformats.org/wordprocessingml/2006/main">
        <w:t xml:space="preserve">ਪਹਿਲਾ ਪੈਰਾ: ਅਧਿਆਇ ਯੂਹੰਨਾ ਦੁਆਰਾ ਚਾਰ ਦੂਤਾਂ ਨੂੰ ਧਰਤੀ ਦੇ ਕੋਨਿਆਂ 'ਤੇ ਖੜੇ ਹੋਏ, ਹਵਾਵਾਂ ਨੂੰ ਰੋਕਦੇ ਹੋਏ ਵੇਖਦੇ ਹੋਏ ਸ਼ੁਰੂ ਹੁੰਦਾ ਹੈ ਜਦੋਂ ਤੱਕ ਕਿ ਪਰਮੇਸ਼ੁਰ ਦੇ ਸੇਵਕਾਂ ਨੂੰ ਸੀਲ ਨਹੀਂ ਕੀਤਾ ਜਾਂਦਾ (ਪਰਕਾਸ਼ ਦੀ ਪੋਥੀ 7:1-3)। ਇਕ ਹੋਰ ਦੂਤ ਜੀਉਂਦੇ ਪਰਮੇਸ਼ੁਰ ਦੀ ਮੋਹਰ ਲੈ ਕੇ ਪੂਰਬ ਤੋਂ ਚੜ੍ਹਦਾ ਹੈ। ਉਹ ਇਨ੍ਹਾਂ ਚਾਰ ਦੂਤਾਂ ਨੂੰ ਇਜ਼ਰਾਈਲ ਦੇ ਹਰੇਕ ਗੋਤ ਦੇ 144,000 ਸੇਵਕਾਂ ਨੂੰ ਉਨ੍ਹਾਂ ਦੇ ਮੱਥੇ 'ਤੇ ਮੋਹਰ ਲਗਾਉਣ ਲਈ ਨਿਰਦੇਸ਼ ਦਿੰਦਾ ਹੈ (ਪਰਕਾਸ਼ ਦੀ ਪੋਥੀ 7:4-8)। ਇਹ ਸੀਲਬੰਦ ਵਿਅਕਤੀ ਇੱਕ ਸੁਰੱਖਿਅਤ ਅਤੇ ਚੁਣੇ ਹੋਏ ਸਮੂਹ ਨੂੰ ਦਰਸਾਉਂਦੇ ਹਨ ਜੋ ਅੰਤ ਦੇ ਸਮੇਂ ਦੌਰਾਨ ਪਰਮੇਸ਼ੁਰ ਦੀ ਸੇਵਾ ਕਰਨਗੇ।</w:t>
      </w:r>
    </w:p>
    <w:p w14:paraId="7543ACC1" w14:textId="77777777" w:rsidR="000F7377" w:rsidRDefault="000F7377"/>
    <w:p w14:paraId="40475176" w14:textId="77777777" w:rsidR="000F7377" w:rsidRDefault="000F7377">
      <w:r xmlns:w="http://schemas.openxmlformats.org/wordprocessingml/2006/main">
        <w:t xml:space="preserve">ਦੂਜਾ ਪੈਰਾ: ਇਸ ਸੀਲਿੰਗ ਪ੍ਰਕਿਰਿਆ ਨੂੰ ਦੇਖਣ ਤੋਂ ਬਾਅਦ, ਜੌਨ ਇੱਕ ਵਿਸ਼ਾਲ ਭੀੜ ਨੂੰ ਵੇਖਦਾ ਹੈ ਜਿਸਨੂੰ ਕੋਈ ਵੀ ਪਰਮੇਸ਼ੁਰ ਦੇ ਸਿੰਘਾਸਣ ਦੇ ਸਾਹਮਣੇ ਖੜ੍ਹਾ ਨਹੀਂ ਗਿਣ ਸਕਦਾ। ਉਹ ਚਿੱਟੇ ਬਸਤਰ ਪਹਿਨੇ ਹੋਏ ਹਨ ਅਤੇ ਹਥੇਲੀ ਦੀਆਂ ਟਹਿਣੀਆਂ ਫੜੀਆਂ ਹੋਈਆਂ ਹਨ, ਜੋ ਜਿੱਤ ਅਤੇ ਜਿੱਤ ਨੂੰ ਦਰਸਾਉਂਦੀਆਂ ਹਨ (ਪਰਕਾਸ਼ ਦੀ ਪੋਥੀ 7:9-10)। ਇਸ ਵੱਡੀ ਭੀੜ ਵਿੱਚ ਹਰ ਕੌਮ, ਕਬੀਲੇ, ਲੋਕਾਂ ਅਤੇ ਭਾਸ਼ਾ ਦੇ ਲੋਕ ਸ਼ਾਮਲ ਹੁੰਦੇ ਹਨ ਜੋ ਵੱਡੀ ਬਿਪਤਾ ਵਿੱਚੋਂ ਬਾਹਰ ਆਏ ਹਨ। ਉਨ੍ਹਾਂ ਨੇ ਆਪਣੇ ਬਸਤਰ ਯਿਸੂ ਦੇ ਲਹੂ ਵਿੱਚ ਧੋਤੇ ਹਨ ਅਤੇ ਦਿਨ ਰਾਤ ਉਸਦੀ ਉਪਾਸਨਾ ਕਰਦੇ ਹਨ (ਪਰਕਾਸ਼ ਦੀ ਪੋਥੀ 7:13-15)।</w:t>
      </w:r>
    </w:p>
    <w:p w14:paraId="0B0D04B2" w14:textId="77777777" w:rsidR="000F7377" w:rsidRDefault="000F7377"/>
    <w:p w14:paraId="0D79D890" w14:textId="77777777" w:rsidR="000F7377" w:rsidRDefault="000F7377">
      <w:r xmlns:w="http://schemas.openxmlformats.org/wordprocessingml/2006/main">
        <w:t xml:space="preserve">ਤੀਸਰਾ ਪੈਰਾ: ਅਧਿਆਇ ਇੱਕ ਵਿਆਖਿਆ ਦੇ ਨਾਲ ਸਮਾਪਤ ਹੁੰਦਾ ਹੈ ਕਿ ਇਹ ਵਿਅਕਤੀ ਜੋ ਵੱਡੀ ਬਿਪਤਾ ਵਿੱਚੋਂ ਬਾਹਰ ਆਉਂਦੇ ਹਨ ਉਹਨਾਂ ਨੂੰ ਖੁਦ ਪ੍ਰਮਾਤਮਾ ਦੁਆਰਾ ਪਨਾਹ ਦਿੱਤੀ ਜਾਵੇਗੀ। ਉਹ ਫਿਰ ਭੁੱਖੇ ਨਹੀਂ ਹੋਣਗੇ ਅਤੇ ਨਾ ਹੀ ਪਿਆਸੇ ਹੋਣਗੇ ਕਿਉਂਕਿ ਉਹ ਉਨ੍ਹਾਂ ਨੂੰ ਜੀਵਤ ਪਾਣੀ ਦੇ ਚਸ਼ਮੇ ਵੱਲ ਸੇਧ ਦੇਵੇਗਾ। ਪਰਮੇਸ਼ੁਰ ਉਨ੍ਹਾਂ ਦੀਆਂ ਅੱਖਾਂ ਵਿੱਚੋਂ ਹਰ ਹੰਝੂ ਪੂੰਝ ਦੇਵੇਗਾ (ਪਰਕਾਸ਼ ਦੀ ਪੋਥੀ 7:16-17)। ਇਹ ਚਿੱਤਰਣ ਇੱਕ ਭਵਿੱਖੀ ਅਵਸਥਾ ਨੂੰ ਦਰਸਾਉਂਦਾ ਹੈ ਜਿੱਥੇ ਵਿਸ਼ਵਾਸੀ ਪਰਮੇਸ਼ੁਰ ਦੀ ਮੌਜੂਦਗੀ ਵਿੱਚ ਅੰਤਮ ਆਰਾਮ ਅਤੇ ਬਹਾਲੀ ਦਾ ਅਨੁਭਵ ਕਰਦੇ ਹਨ।</w:t>
      </w:r>
    </w:p>
    <w:p w14:paraId="1675D31F" w14:textId="77777777" w:rsidR="000F7377" w:rsidRDefault="000F7377"/>
    <w:p w14:paraId="413118B0" w14:textId="77777777" w:rsidR="000F7377" w:rsidRDefault="000F7377">
      <w:r xmlns:w="http://schemas.openxmlformats.org/wordprocessingml/2006/main">
        <w:t xml:space="preserve">ਸੰਖੇਪ ਰੂਪ ਵਿੱਚ, ਪਰਕਾਸ਼ ਦੀ ਪੋਥੀ ਦਾ ਸੱਤਵਾਂ ਅਧਿਆਇ ਦੋ ਵੱਖੋ-ਵੱਖਰੇ ਸਮੂਹਾਂ ਨੂੰ ਪੇਸ਼ ਕਰਦਾ ਹੈ-ਇਸਰਾਏਲ ਤੋਂ ਸੀਲਬੰਦ 144,000 ਸੇਵਕ ਅਤੇ ਸਾਰੀਆਂ ਕੌਮਾਂ ਵਿੱਚੋਂ ਇੱਕ ਵੱਡੀ ਭੀੜ-ਜੋ ਅੰਤ ਦੇ ਸਮੇਂ ਦੌਰਾਨ ਮਹੱਤਵਪੂਰਣ ਭੂਮਿਕਾਵਾਂ ਨਿਭਾਉਂਦੇ ਹਨ। </w:t>
      </w:r>
      <w:r xmlns:w="http://schemas.openxmlformats.org/wordprocessingml/2006/main">
        <w:t xml:space="preserve">144,000 ਦੀ ਸੀਲਿੰਗ ਉਹਨਾਂ ਦੀ ਚੁਣੀ ਹੋਈ ਸਥਿਤੀ ਅਤੇ ਸੁਰੱਖਿਆ ਨੂੰ ਦਰਸਾਉਂਦੀ ਹੈ ਕਿਉਂਕਿ ਉਹ ਪਰਮੇਸ਼ੁਰ ਦੀ ਸੇਵਾ ਕਰਦੇ ਹਨ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ਵੱਡੀ ਭੀੜ ਸਾਰੇ ਪਿਛੋਕੜਾਂ ਦੇ ਵਿਸ਼ਵਾਸੀਆਂ ਨੂੰ ਦਰਸਾਉਂਦੀ ਹੈ ਜੋ ਯਿਸੂ ਦੇ ਲਹੂ ਵਿੱਚ ਆਪਣੇ ਬਸਤਰ ਧੋ ਕੇ, ਬਿਪਤਾ ਵਿੱਚੋਂ ਜੇਤੂ ਹੋ ਕੇ ਉੱਭਰੇ ਹਨ। ਉਹ ਪਰਮਾਤਮਾ ਦੀ ਹਜ਼ੂਰੀ ਵਿਚ ਸਦੀਵੀ ਪੂਜਾ ਅਤੇ ਆਰਾਮ ਦਾ ਆਨੰਦ ਮਾਣਦੇ ਹਨ, ਜਿੱਥੇ ਉਹ ਉਹਨਾਂ ਦੀਆਂ ਲੋੜਾਂ ਪੂਰੀਆਂ ਕਰਦਾ ਹੈ ਅਤੇ ਹਰ ਹੰਝੂ ਪੂੰਝਦਾ ਹੈ। ਇਹ ਅਧਿਆਇ ਉਸ ਦੇ ਲੋਕਾਂ ਪ੍ਰਤੀ ਪਰਮੇਸ਼ੁਰ ਦੀ ਵਫ਼ਾਦਾਰੀ ਅਤੇ ਹਰ ਕੌਮ ਅਤੇ ਪਿਛੋਕੜ ਦੇ ਵਿਅਕਤੀਆਂ ਨੂੰ ਸ਼ਾਮਲ ਕਰਨ ਵਾਲੀ ਉਸ ਦੀ ਮੁਕਤੀ ਯੋਜਨਾ ਦੀ ਸ਼ਮੂਲੀਅਤ 'ਤੇ ਜ਼ੋਰ ਦਿੰਦਾ ਹੈ।</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ਪਰਕਾਸ਼ ਦੀ ਪੋਥੀ 7:1 ਅਤੇ ਇਨ੍ਹਾਂ ਗੱਲਾਂ ਤੋਂ ਬਾਅਦ ਮੈਂ ਚਾਰ ਦੂਤਾਂ ਨੂੰ ਧਰਤੀ ਦੇ ਚੌਹਾਂ ਕੋਨਿਆਂ ਉੱਤੇ ਖਲੋਤੇ ਵੇਖਿਆ, ਜਿਨ੍ਹਾਂ ਨੇ ਧਰਤੀ ਦੀਆਂ ਚਾਰ ਹਵਾਵਾਂ ਨੂੰ ਫੜਿਆ ਹੋਇਆ ਸੀ, ਤਾਂ ਜੋ ਹਵਾ ਧਰਤੀ ਉੱਤੇ, ਨਾ ਸਮੁੰਦਰ ਉੱਤੇ, ਨਾ ਕਿਸੇ ਰੁੱਖ ਉੱਤੇ ਚੱਲੇ।</w:t>
      </w:r>
    </w:p>
    <w:p w14:paraId="3D9248E0" w14:textId="77777777" w:rsidR="000F7377" w:rsidRDefault="000F7377"/>
    <w:p w14:paraId="30028AD3" w14:textId="77777777" w:rsidR="000F7377" w:rsidRDefault="000F7377">
      <w:r xmlns:w="http://schemas.openxmlformats.org/wordprocessingml/2006/main">
        <w:t xml:space="preserve">ਚਾਰ ਦੂਤ ਧਰਤੀ ਦੇ ਚਾਰੇ ਕੋਨਿਆਂ 'ਤੇ ਖੜ੍ਹੇ ਹਨ ਅਤੇ ਧਰਤੀ ਦੀਆਂ ਹਵਾਵਾਂ ਨੂੰ ਰੋਕ ਰਹੇ ਹਨ ਤਾਂ ਜੋ ਧਰਤੀ, ਸਮੁੰਦਰ ਜਾਂ ਰੁੱਖਾਂ ਦੀ ਕਿਸੇ ਵੀ ਚੀਜ਼ ਨੂੰ ਨੁਕਸਾਨ ਨਾ ਪਹੁੰਚੇ।</w:t>
      </w:r>
    </w:p>
    <w:p w14:paraId="6C948522" w14:textId="77777777" w:rsidR="000F7377" w:rsidRDefault="000F7377"/>
    <w:p w14:paraId="18C46A4E" w14:textId="77777777" w:rsidR="000F7377" w:rsidRDefault="000F7377">
      <w:r xmlns:w="http://schemas.openxmlformats.org/wordprocessingml/2006/main">
        <w:t xml:space="preserve">1. ਦੂਤਾਂ ਦੀ ਸ਼ਕਤੀ: ਪਰਮੇਸ਼ੁਰ ਦੇ ਸੰਦੇਸ਼ਵਾਹਕਾਂ ਦੀ ਤਾਕਤ 'ਤੇ ਪ੍ਰਤੀਬਿੰਬਤ ਕਰਨਾ</w:t>
      </w:r>
    </w:p>
    <w:p w14:paraId="422EFD0A" w14:textId="77777777" w:rsidR="000F7377" w:rsidRDefault="000F7377"/>
    <w:p w14:paraId="1FAE4625" w14:textId="77777777" w:rsidR="000F7377" w:rsidRDefault="000F7377">
      <w:r xmlns:w="http://schemas.openxmlformats.org/wordprocessingml/2006/main">
        <w:t xml:space="preserve">2. ਪ੍ਰਮਾਤਮਾ ਦੀ ਸੁਰੱਖਿਆ: ਪਰਮੇਸ਼ੁਰ ਆਪਣੇ ਲੋਕਾਂ ਦੀ ਰੱਖਿਆ ਅਤੇ ਦੇਖਭਾਲ ਕਰਦਾ ਹੈ</w:t>
      </w:r>
    </w:p>
    <w:p w14:paraId="7BC5C74A" w14:textId="77777777" w:rsidR="000F7377" w:rsidRDefault="000F7377"/>
    <w:p w14:paraId="6D7B5785" w14:textId="77777777" w:rsidR="000F7377" w:rsidRDefault="000F7377">
      <w:r xmlns:w="http://schemas.openxmlformats.org/wordprocessingml/2006/main">
        <w:t xml:space="preserve">1. ਜ਼ਬੂਰ 91:4 - ਉਹ ਤੁਹਾਨੂੰ ਆਪਣੇ ਖੰਭਾਂ ਨਾਲ ਢੱਕ ਲਵੇਗਾ, ਅਤੇ ਉਸ ਦੇ ਖੰਭਾਂ ਹੇਠ ਤੁਹਾਨੂੰ ਪਨਾਹ ਮਿਲੇਗੀ; ਉਸਦੀ ਵਫ਼ਾਦਾਰੀ ਤੁਹਾਡੀ ਢਾਲ ਅਤੇ ਗੜ੍ਹ ਹੋਵੇਗੀ।</w:t>
      </w:r>
    </w:p>
    <w:p w14:paraId="2FD96A0D" w14:textId="77777777" w:rsidR="000F7377" w:rsidRDefault="000F7377"/>
    <w:p w14:paraId="42C63B61" w14:textId="77777777" w:rsidR="000F7377" w:rsidRDefault="000F7377">
      <w:r xmlns:w="http://schemas.openxmlformats.org/wordprocessingml/2006/main">
        <w:t xml:space="preserve">2. ਯਸਾਯਾਹ 43:2 -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ਅੱਗ ਨਹੀਂ ਲਾਉਣਗੀਆਂ।</w:t>
      </w:r>
    </w:p>
    <w:p w14:paraId="49E0DD17" w14:textId="77777777" w:rsidR="000F7377" w:rsidRDefault="000F7377"/>
    <w:p w14:paraId="528EA7ED" w14:textId="77777777" w:rsidR="000F7377" w:rsidRDefault="000F7377">
      <w:r xmlns:w="http://schemas.openxmlformats.org/wordprocessingml/2006/main">
        <w:t xml:space="preserve">ਪਰਕਾਸ਼ ਦੀ ਪੋਥੀ 7:2 ਅਤੇ ਮੈਂ ਇੱਕ ਹੋਰ ਦੂਤ ਨੂੰ ਪੂਰਬ ਤੋਂ ਚੜ੍ਹਦਿਆਂ ਵੇਖਿਆ, ਜਿਸ ਦੇ ਕੋਲ ਜਿਉਂਦੇ ਪਰਮੇਸ਼ੁਰ ਦੀ ਮੋਹਰ ਸੀ, ਅਤੇ ਉਸ ਨੇ ਚਾਰ ਦੂਤਾਂ ਨੂੰ, ਜਿਨ੍ਹਾਂ ਨੂੰ ਧਰਤੀ ਅਤੇ ਸਮੁੰਦਰ ਨੂੰ ਨੁਕਸਾਨ ਪਹੁੰਚਾਉਣ ਲਈ ਦਿੱਤਾ ਗਿਆ ਸੀ, ਉੱਚੀ ਅਵਾਜ਼ ਨਾਲ ਪੁਕਾਰਿਆ।</w:t>
      </w:r>
    </w:p>
    <w:p w14:paraId="45CD1081" w14:textId="77777777" w:rsidR="000F7377" w:rsidRDefault="000F7377"/>
    <w:p w14:paraId="66FF03CC" w14:textId="77777777" w:rsidR="000F7377" w:rsidRDefault="000F7377">
      <w:r xmlns:w="http://schemas.openxmlformats.org/wordprocessingml/2006/main">
        <w:t xml:space="preserve">ਇੱਕ ਦੂਤ ਪਰਮੇਸ਼ੁਰ ਦੀ ਮੋਹਰ ਦੇ ਨਾਲ ਪੂਰਬ ਤੋਂ ਚੜ੍ਹਦਾ ਦੇਖਿਆ ਗਿਆ ਹੈ, ਚਾਰ ਹੋਰ ਦੂਤਾਂ ਨੂੰ ਧਰਤੀ ਅਤੇ ਸਮੁੰਦਰ ਨੂੰ ਨੁਕਸਾਨ ਪਹੁੰਚਾਉਣ ਦਾ ਹੁਕਮ ਦਿੰਦਾ ਹੈ।</w:t>
      </w:r>
    </w:p>
    <w:p w14:paraId="60418844" w14:textId="77777777" w:rsidR="000F7377" w:rsidRDefault="000F7377"/>
    <w:p w14:paraId="4D158CC4" w14:textId="77777777" w:rsidR="000F7377" w:rsidRDefault="000F7377">
      <w:r xmlns:w="http://schemas.openxmlformats.org/wordprocessingml/2006/main">
        <w:t xml:space="preserve">1. ਪਰਮਾਤਮਾ ਦੀ ਮੌਜੂਦਗੀ ਦੀ ਸ਼ਕਤੀ</w:t>
      </w:r>
    </w:p>
    <w:p w14:paraId="4EC622E7" w14:textId="77777777" w:rsidR="000F7377" w:rsidRDefault="000F7377"/>
    <w:p w14:paraId="2235E0BF" w14:textId="77777777" w:rsidR="000F7377" w:rsidRDefault="000F7377">
      <w:r xmlns:w="http://schemas.openxmlformats.org/wordprocessingml/2006/main">
        <w:t xml:space="preserve">2. ਪਰਮਾਤਮਾ ਦੀ ਇੱਛਾ ਦੀ ਪ੍ਰਭੂਸੱਤਾ</w:t>
      </w:r>
    </w:p>
    <w:p w14:paraId="07FBB749" w14:textId="77777777" w:rsidR="000F7377" w:rsidRDefault="000F7377"/>
    <w:p w14:paraId="5EB33253" w14:textId="77777777" w:rsidR="000F7377" w:rsidRDefault="000F7377">
      <w:r xmlns:w="http://schemas.openxmlformats.org/wordprocessingml/2006/main">
        <w:t xml:space="preserve">1. ਯਸਾਯਾਹ 11: 3-5, "ਅਤੇ ਉਹ ਕੌਮਾਂ ਵਿੱਚ ਨਿਆਂ ਕਰੇਗਾ, ਅਤੇ ਬਹੁਤ ਸਾਰੇ ਲੋਕਾਂ ਨੂੰ ਝਿੜਕੇਗਾ: ਅਤੇ ਉਹ ਆਪਣੀਆਂ ਤਲਵਾਰਾਂ ਨੂੰ ਕੁੱਟ ਕੇ ਫਾਲੇ ਬਣਾ ਦੇਣਗੇ, ਅਤੇ ਆਪਣੇ ਬਰਛਿਆਂ ਨੂੰ ਫਾਲੇ ਬਣਾ ਦੇਣਗੇ: ਕੌਮ ਕੌਮ ਦੇ ਵਿਰੁੱਧ ਤਲਵਾਰ ਨਹੀਂ ਚੁੱਕੇਗੀ, ਨਾ ਹੀ ਹੇ ਯਾਕੂਬ ਦੇ ਘਰਾਣੇ, ਆਓ, ਅਸੀਂ ਯਹੋਵਾਹ ਦੇ ਚਾਨਣ ਵਿੱਚ ਚੱਲੀਏ, ਕਿਉਂ ਜੋ ਤੂੰ ਉਹ ਦੇ ਬੋਝ ਦੇ ਜੂਲੇ ਨੂੰ, ਅਤੇ ਉਹ ਦੇ ਮੋਢੇ ਦੀ ਲਾਠੀ, ਉਹ ਦੇ ਜ਼ੁਲਮ ਕਰਨ ਵਾਲੇ ਦੀ ਲਾਠੀ ਨੂੰ ਤੋੜ ਦਿੱਤਾ ਹੈ। ਮਿਦਯਾਨ ਦਾ ਦਿਨ.</w:t>
      </w:r>
    </w:p>
    <w:p w14:paraId="1B9E8CF2" w14:textId="77777777" w:rsidR="000F7377" w:rsidRDefault="000F7377"/>
    <w:p w14:paraId="2C91DDE2" w14:textId="77777777" w:rsidR="000F7377" w:rsidRDefault="000F7377">
      <w:r xmlns:w="http://schemas.openxmlformats.org/wordprocessingml/2006/main">
        <w:t xml:space="preserve">2. ਮੱਤੀ 5:5, "ਧੰਨ ਹਨ ਹਲੀਮ: ਕਿਉਂਕਿ ਉਹ ਧਰਤੀ ਦੇ ਵਾਰਸ ਹੋਣਗੇ।</w:t>
      </w:r>
    </w:p>
    <w:p w14:paraId="72F9E2E4" w14:textId="77777777" w:rsidR="000F7377" w:rsidRDefault="000F7377"/>
    <w:p w14:paraId="77824314" w14:textId="77777777" w:rsidR="000F7377" w:rsidRDefault="000F7377">
      <w:r xmlns:w="http://schemas.openxmlformats.org/wordprocessingml/2006/main">
        <w:t xml:space="preserve">ਪਰਕਾਸ਼ ਦੀ ਪੋਥੀ 7:3 ਇਹ ਆਖਦਾ ਹੈ, ਨਾ ਧਰਤੀ ਨੂੰ, ਨਾ ਸਮੁੰਦਰ ਨੂੰ, ਨਾ ਰੁੱਖਾਂ ਨੂੰ, ਜਦ ਤੱਕ ਅਸੀਂ ਆਪਣੇ ਪਰਮੇਸ਼ੁਰ ਦੇ ਸੇਵਕਾਂ ਦੇ ਮੱਥੇ ਉੱਤੇ ਮੋਹਰ ਨਾ ਲਾ ਦੇਈਏ।</w:t>
      </w:r>
    </w:p>
    <w:p w14:paraId="5B545904" w14:textId="77777777" w:rsidR="000F7377" w:rsidRDefault="000F7377"/>
    <w:p w14:paraId="4DE7C6F1" w14:textId="77777777" w:rsidR="000F7377" w:rsidRDefault="000F7377">
      <w:r xmlns:w="http://schemas.openxmlformats.org/wordprocessingml/2006/main">
        <w:t xml:space="preserve">ਧਰਤੀ, ਸਮੁੰਦਰ ਜਾਂ ਰੁੱਖਾਂ ਨੂੰ ਕੋਈ ਨੁਕਸਾਨ ਪਹੁੰਚਾਉਣ ਤੋਂ ਪਹਿਲਾਂ ਪਰਮੇਸ਼ੁਰ ਦੇ ਸੇਵਕਾਂ ਨੂੰ ਸੀਲ ਕੀਤਾ ਜਾਣਾ ਚਾਹੀਦਾ ਹੈ।</w:t>
      </w:r>
    </w:p>
    <w:p w14:paraId="4FC7F93F" w14:textId="77777777" w:rsidR="000F7377" w:rsidRDefault="000F7377"/>
    <w:p w14:paraId="45B1BCBB" w14:textId="77777777" w:rsidR="000F7377" w:rsidRDefault="000F7377">
      <w:r xmlns:w="http://schemas.openxmlformats.org/wordprocessingml/2006/main">
        <w:t xml:space="preserve">1. ਪਰਮਾਤਮਾ ਦੀ ਸੁਰੱਖਿਆ ਦੀ ਸ਼ਕਤੀ</w:t>
      </w:r>
    </w:p>
    <w:p w14:paraId="4EA2196A" w14:textId="77777777" w:rsidR="000F7377" w:rsidRDefault="000F7377"/>
    <w:p w14:paraId="3BB5DC49" w14:textId="77777777" w:rsidR="000F7377" w:rsidRDefault="000F7377">
      <w:r xmlns:w="http://schemas.openxmlformats.org/wordprocessingml/2006/main">
        <w:t xml:space="preserve">2. ਪਰਮੇਸ਼ੁਰ ਦੇ ਲੋਕਾਂ ਦੀ ਅਨਮੋਲਤਾ</w:t>
      </w:r>
    </w:p>
    <w:p w14:paraId="4AD0C21F" w14:textId="77777777" w:rsidR="000F7377" w:rsidRDefault="000F7377"/>
    <w:p w14:paraId="45B404CA" w14:textId="77777777" w:rsidR="000F7377" w:rsidRDefault="000F7377">
      <w:r xmlns:w="http://schemas.openxmlformats.org/wordprocessingml/2006/main">
        <w:t xml:space="preserve">1. ਜ਼ਬੂਰ 91:4 - ਉਹ ਤੁਹਾਨੂੰ ਆਪਣੇ ਖੰਭਾਂ ਨਾਲ ਢੱਕ ਲਵੇਗਾ, ਅਤੇ ਉਸ ਦੇ ਖੰਭਾਂ ਹੇਠ ਤੁਹਾਨੂੰ ਪਨਾਹ ਮਿਲੇਗੀ; ਉਸਦੀ ਵਫ਼ਾਦਾਰੀ ਤੁਹਾਡੀ ਢਾਲ ਅਤੇ ਗੜ੍ਹ ਹੋਵੇਗੀ।</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ਅਫ਼ਸੀਆਂ 1:13-14 - ਅਤੇ ਤੁਸੀਂ ਵੀ ਮਸੀਹ ਵਿੱਚ ਸ਼ਾਮਲ ਹੋਏ ਜਦੋਂ ਤੁਸੀਂ ਸੱਚਾਈ ਦਾ ਸੰਦੇਸ਼, ਤੁਹਾਡੀ ਮੁਕਤੀ ਦੀ ਖੁਸ਼ਖਬਰੀ ਸੁਣੀ ਸੀ। ਜਦੋਂ ਤੁਸੀਂ ਵਿਸ਼ਵਾਸ ਕੀਤਾ, ਤੁਸੀਂ ਉਸ ਵਿੱਚ ਇੱਕ ਮੋਹਰ, ਵਾਅਦਾ ਕੀਤੇ ਹੋਏ ਪਵਿੱਤਰ ਆਤਮਾ ਨਾਲ ਚਿੰਨ੍ਹਿਤ ਕੀਤੇ ਗਏ ਸਨ।</w:t>
      </w:r>
    </w:p>
    <w:p w14:paraId="583C48BD" w14:textId="77777777" w:rsidR="000F7377" w:rsidRDefault="000F7377"/>
    <w:p w14:paraId="1BBF607E" w14:textId="77777777" w:rsidR="000F7377" w:rsidRDefault="000F7377">
      <w:r xmlns:w="http://schemas.openxmlformats.org/wordprocessingml/2006/main">
        <w:t xml:space="preserve">ਪਰਕਾਸ਼ ਦੀ ਪੋਥੀ 7:4 ਅਤੇ ਮੈਂ ਉਨ੍ਹਾਂ ਦੀ ਗਿਣਤੀ ਸੁਣੀ ਜਿਨ੍ਹਾਂ ਉੱਤੇ ਮੋਹਰ ਲੱਗੀ ਹੋਈ ਸੀ ਅਤੇ ਇਸਰਾਏਲੀਆਂ ਦੇ ਸਾਰੇ ਗੋਤਾਂ ਵਿੱਚੋਂ ਇੱਕ ਲੱਖ ਚੁਤਾਲੀ ਹਜ਼ਾਰ ਉੱਤੇ ਮੋਹਰ ਲੱਗੀ ਹੋਈ ਸੀ।</w:t>
      </w:r>
    </w:p>
    <w:p w14:paraId="17E56F7C" w14:textId="77777777" w:rsidR="000F7377" w:rsidRDefault="000F7377"/>
    <w:p w14:paraId="57F293E1" w14:textId="77777777" w:rsidR="000F7377" w:rsidRDefault="000F7377">
      <w:r xmlns:w="http://schemas.openxmlformats.org/wordprocessingml/2006/main">
        <w:t xml:space="preserve">ਇਜ਼ਰਾਈਲ ਦੇ ਬਾਰਾਂ ਗੋਤਾਂ ਵਿੱਚੋਂ ਸੀਲ ਕੀਤੇ ਗਏ ਲੋਕਾਂ ਦੀ ਗਿਣਤੀ 1,44,000 ਹੈ।</w:t>
      </w:r>
    </w:p>
    <w:p w14:paraId="1020028C" w14:textId="77777777" w:rsidR="000F7377" w:rsidRDefault="000F7377"/>
    <w:p w14:paraId="370E663D" w14:textId="77777777" w:rsidR="000F7377" w:rsidRDefault="000F7377">
      <w:r xmlns:w="http://schemas.openxmlformats.org/wordprocessingml/2006/main">
        <w:t xml:space="preserve">1. ਰੱਬ ਦੀ ਰਜ਼ਾ ਨੂੰ ਮੰਨਣ ਦੀ ਮਹੱਤਤਾ</w:t>
      </w:r>
    </w:p>
    <w:p w14:paraId="3E750089" w14:textId="77777777" w:rsidR="000F7377" w:rsidRDefault="000F7377"/>
    <w:p w14:paraId="29A26176" w14:textId="77777777" w:rsidR="000F7377" w:rsidRDefault="000F7377">
      <w:r xmlns:w="http://schemas.openxmlformats.org/wordprocessingml/2006/main">
        <w:t xml:space="preserve">2. ਰੱਬ ਦੁਆਰਾ ਚੁਣੇ ਜਾਣ ਦੀਆਂ ਅਸੀਸਾਂ</w:t>
      </w:r>
    </w:p>
    <w:p w14:paraId="5581AF9A" w14:textId="77777777" w:rsidR="000F7377" w:rsidRDefault="000F7377"/>
    <w:p w14:paraId="6B3A8893" w14:textId="77777777" w:rsidR="000F7377" w:rsidRDefault="000F7377">
      <w:r xmlns:w="http://schemas.openxmlformats.org/wordprocessingml/2006/main">
        <w:t xml:space="preserve">1. ਮੱਤੀ 22:14 - "ਕਿਉਂਕਿ ਬਹੁਤ ਸਾਰੇ ਬੁਲਾਏ ਗਏ ਹਨ, ਪਰ ਚੁਣੇ ਹੋਏ ਥੋੜੇ ਹਨ।"</w:t>
      </w:r>
    </w:p>
    <w:p w14:paraId="3F96633E" w14:textId="77777777" w:rsidR="000F7377" w:rsidRDefault="000F7377"/>
    <w:p w14:paraId="076A1479" w14:textId="77777777" w:rsidR="000F7377" w:rsidRDefault="000F7377">
      <w:r xmlns:w="http://schemas.openxmlformats.org/wordprocessingml/2006/main">
        <w:t xml:space="preserve">2. ਯਿਰਮਿਯਾਹ 31:33 - “ਪਰ ਇਹ ਉਹ ਨੇਮ ਹੈ ਜੋ ਮੈਂ ਇਸਰਾਏਲ ਦੇ ਘਰਾਣੇ ਨਾਲ ਉਨ੍ਹਾਂ ਦਿਨਾਂ ਦੇ ਬਾਅਦ ਬੰਨ੍ਹਾਂਗਾ, ਯਹੋਵਾਹ ਦਾ ਵਾਕ ਹੈ: ਮੈਂ ਆਪਣੀ ਬਿਵਸਥਾ ਉਨ੍ਹਾਂ ਦੇ ਅੰਦਰ ਰੱਖਾਂਗਾ, ਅਤੇ ਮੈਂ ਇਸਨੂੰ ਉਨ੍ਹਾਂ ਦੇ ਦਿਲਾਂ ਉੱਤੇ ਲਿਖਾਂਗਾ। ਅਤੇ ਮੈਂ ਉਨ੍ਹਾਂ ਦਾ ਪਰਮੇਸ਼ੁਰ ਹੋਵਾਂਗਾ, ਅਤੇ ਉਹ ਮੇਰੇ ਲੋਕ ਹੋਣਗੇ।”</w:t>
      </w:r>
    </w:p>
    <w:p w14:paraId="0BA01C5C" w14:textId="77777777" w:rsidR="000F7377" w:rsidRDefault="000F7377"/>
    <w:p w14:paraId="186CA3F5" w14:textId="77777777" w:rsidR="000F7377" w:rsidRDefault="000F7377">
      <w:r xmlns:w="http://schemas.openxmlformats.org/wordprocessingml/2006/main">
        <w:t xml:space="preserve">ਪਰਕਾਸ਼ ਦੀ ਪੋਥੀ 7:5 ਯਹੂਦਾ ਦੇ ਗੋਤ ਵਿੱਚੋਂ ਬਾਰਾਂ ਹਜ਼ਾਰ ਉੱਤੇ ਮੋਹਰ ਲਗਾਈ ਗਈ ਸੀ। ਰਊਬੇਨ ਦੇ ਗੋਤ ਦੇ ਬਾਰਾਂ ਹਜ਼ਾਰ ਸੀਲ ਕੀਤੇ ਗਏ ਸਨ. ਗਾਦ ਦੇ ਗੋਤ ਦੇ ਬਾਰਾਂ ਹਜ਼ਾਰ ਸੀਲ ਕੀਤੇ ਗਏ ਸਨ.</w:t>
      </w:r>
    </w:p>
    <w:p w14:paraId="1ADA99C4" w14:textId="77777777" w:rsidR="000F7377" w:rsidRDefault="000F7377"/>
    <w:p w14:paraId="4F49AAAD" w14:textId="77777777" w:rsidR="000F7377" w:rsidRDefault="000F7377">
      <w:r xmlns:w="http://schemas.openxmlformats.org/wordprocessingml/2006/main">
        <w:t xml:space="preserve">ਯਹੂਦਾ, ਰਊਬੇਨ ਅਤੇ ਗਾਦ ਦੇ ਹਰੇਕ ਗੋਤ ਵਿੱਚੋਂ ਬਾਰਾਂ ਹਜ਼ਾਰ ਲੋਕਾਂ ਉੱਤੇ ਮੋਹਰ ਲਗਾਈ ਗਈ ਸੀ।</w:t>
      </w:r>
    </w:p>
    <w:p w14:paraId="58258AB5" w14:textId="77777777" w:rsidR="000F7377" w:rsidRDefault="000F7377"/>
    <w:p w14:paraId="3347361E" w14:textId="77777777" w:rsidR="000F7377" w:rsidRDefault="000F7377">
      <w:r xmlns:w="http://schemas.openxmlformats.org/wordprocessingml/2006/main">
        <w:t xml:space="preserve">1. ਅਜ਼ਮਾਇਸ਼ ਦੇ ਸਮੇਂ ਵੀ, ਆਪਣੇ ਚੁਣੇ ਹੋਏ ਲੋਕਾਂ ਪ੍ਰਤੀ ਪਰਮੇਸ਼ੁਰ ਦੀ ਵਫ਼ਾਦਾਰੀ।</w:t>
      </w:r>
    </w:p>
    <w:p w14:paraId="4DF3FA1C" w14:textId="77777777" w:rsidR="000F7377" w:rsidRDefault="000F7377"/>
    <w:p w14:paraId="23CEDC84" w14:textId="77777777" w:rsidR="000F7377" w:rsidRDefault="000F7377">
      <w:r xmlns:w="http://schemas.openxmlformats.org/wordprocessingml/2006/main">
        <w:t xml:space="preserve">2. ਮੁਸ਼ਕਲਾਂ ਦਾ ਸਾਮ੍ਹਣਾ ਕਰਦੇ ਹੋਏ ਵੀ, ਪਰਮਾਤਮਾ ਦੀ ਸੇਵਾ ਅਤੇ ਪਾਲਣਾ ਕਰਦੇ ਰਹਿਣ ਦੀ ਜ਼ਰੂਰਤ।</w:t>
      </w:r>
    </w:p>
    <w:p w14:paraId="51EE6D59" w14:textId="77777777" w:rsidR="000F7377" w:rsidRDefault="000F7377"/>
    <w:p w14:paraId="42E5CE6B" w14:textId="77777777" w:rsidR="000F7377" w:rsidRDefault="000F7377">
      <w:r xmlns:w="http://schemas.openxmlformats.org/wordprocessingml/2006/main">
        <w:t xml:space="preserve">1. ਰੋਮੀਆਂ 11:1-2 - "ਫਿਰ ਮੈਂ ਪੁੱਛਦਾ ਹਾਂ: ਕੀ ਪਰਮੇਸ਼ੁਰ ਨੇ ਆਪਣੇ ਲੋਕਾਂ ਨੂੰ ਰੱਦ ਕੀਤਾ? ਕੋਈ ਵੀ ਨਹੀਂ! ਮੈਂ ਖੁਦ ਇੱਕ ਇਜ਼ਰਾਈਲੀ ਹਾਂ, ਅਬਰਾਹਾਮ ਦੀ ਸੰਤਾਨ, ਬਿਨਯਾਮੀਨ ਦੇ ਗੋਤ ਵਿੱਚੋਂ ਹਾਂ। ਪਰਮੇਸ਼ੁਰ ਨੇ ਆਪਣੇ ਲੋਕਾਂ ਨੂੰ ਰੱਦ ਨਹੀਂ ਕੀਤਾ, ਜਿਨ੍ਹਾਂ ਨੂੰ ਉਸਨੇ ਪਹਿਲਾਂ ਹੀ ਪਤਾ ਸੀ।"</w:t>
      </w:r>
    </w:p>
    <w:p w14:paraId="052CA59B" w14:textId="77777777" w:rsidR="000F7377" w:rsidRDefault="000F7377"/>
    <w:p w14:paraId="1CD9F0C5" w14:textId="77777777" w:rsidR="000F7377" w:rsidRDefault="000F7377">
      <w:r xmlns:w="http://schemas.openxmlformats.org/wordprocessingml/2006/main">
        <w:t xml:space="preserve">2. ਜ਼ਬੂਰ 105: 7-11 - "ਉਹ ਯਹੋਵਾਹ ਸਾਡਾ ਪਰਮੇਸ਼ੁਰ ਹੈ, ਉਸ ਦੇ ਨਿਆਉਂ ਸਾਰੀ ਧਰਤੀ ਉੱਤੇ ਹਨ। ਉਹ ਆਪਣੇ ਨੇਮ ਨੂੰ ਸਦਾ ਲਈ ਯਾਦ ਰੱਖਦਾ ਹੈ, ਉਹ ਸ਼ਬਦ ਜਿਸਦਾ ਉਸਨੇ ਹੁਕਮ ਦਿੱਤਾ ਸੀ, ਹਜ਼ਾਰ ਪੀੜ੍ਹੀਆਂ ਤੱਕ, ਉਹ ਨੇਮ ਜੋ ਉਸਨੇ ਅਬਰਾਹਾਮ ਨਾਲ ਕੀਤਾ ਸੀ, ਸਹੁੰ ਉਸਨੇ ਇਸਹਾਕ ਨਾਲ ਸਹੁੰ ਖਾਧੀ। ਉਸਨੇ ਯਾਕੂਬ ਨੂੰ ਇੱਕ ਫ਼ਰਮਾਨ ਵਜੋਂ ਇਸਦੀ ਪੁਸ਼ਟੀ ਕੀਤੀ, ਇਜ਼ਰਾਈਲ ਲਈ ਇੱਕ ਸਦੀਵੀ ਨੇਮ ਵਜੋਂ: "ਮੈਂ ਤੁਹਾਨੂੰ ਕਨਾਨ ਦੀ ਧਰਤੀ ਉਸ ਹਿੱਸੇ ਵਜੋਂ ਦੇਵਾਂਗਾ ਜਿਸਦਾ ਤੁਸੀਂ ਵਾਰਸ ਹੋਵੋਗੇ।"</w:t>
      </w:r>
    </w:p>
    <w:p w14:paraId="6FF677A7" w14:textId="77777777" w:rsidR="000F7377" w:rsidRDefault="000F7377"/>
    <w:p w14:paraId="5D592373" w14:textId="77777777" w:rsidR="000F7377" w:rsidRDefault="000F7377">
      <w:r xmlns:w="http://schemas.openxmlformats.org/wordprocessingml/2006/main">
        <w:t xml:space="preserve">ਪਰਕਾਸ਼ ਦੀ ਪੋਥੀ 7:6 ਆਸੇਰ ਦੇ ਗੋਤ ਵਿੱਚੋਂ ਬਾਰਾਂ ਹਜ਼ਾਰ ਉੱਤੇ ਮੋਹਰ ਲਗਾਈ ਗਈ ਸੀ। Nephthalim ਦੇ ਗੋਤ ਦੇ ਬਾਰ੍ਹਾ ਹਜ਼ਾਰ ਸੀਲ ਕੀਤਾ ਗਿਆ ਸੀ. ਮਨੱਸੇ ਦੇ ਗੋਤ ਦੇ ਬਾਰਾਂ ਹਜ਼ਾਰ ਸੀਲ ਕੀਤੇ ਗਏ ਸਨ.</w:t>
      </w:r>
    </w:p>
    <w:p w14:paraId="3FB1CE44" w14:textId="77777777" w:rsidR="000F7377" w:rsidRDefault="000F7377"/>
    <w:p w14:paraId="2342D83A" w14:textId="77777777" w:rsidR="000F7377" w:rsidRDefault="000F7377">
      <w:r xmlns:w="http://schemas.openxmlformats.org/wordprocessingml/2006/main">
        <w:t xml:space="preserve">ਪਰਕਾਸ਼ ਦੀ ਪੋਥੀ ਦੱਸਦੀ ਹੈ ਕਿ ਆਸੇਰ, ਨੈਫ਼ਥਾਲਿਮ ਅਤੇ ਮਨੱਸੇ ਦੇ ਗੋਤਾਂ ਵਿੱਚੋਂ 12,000 ਨੂੰ ਸੀਲ ਕੀਤਾ ਗਿਆ ਸੀ।</w:t>
      </w:r>
    </w:p>
    <w:p w14:paraId="566DF486" w14:textId="77777777" w:rsidR="000F7377" w:rsidRDefault="000F7377"/>
    <w:p w14:paraId="534A8F25" w14:textId="77777777" w:rsidR="000F7377" w:rsidRDefault="000F7377">
      <w:r xmlns:w="http://schemas.openxmlformats.org/wordprocessingml/2006/main">
        <w:t xml:space="preserve">1. ਪਰਮੇਸ਼ੁਰ ਦੀ ਸੁਰੱਖਿਆ: ਪਰਕਾਸ਼ ਦੀ ਪੋਥੀ 7:6 ਦਾ ਅਧਿਐਨ</w:t>
      </w:r>
    </w:p>
    <w:p w14:paraId="6E626FCE" w14:textId="77777777" w:rsidR="000F7377" w:rsidRDefault="000F7377"/>
    <w:p w14:paraId="51682B38" w14:textId="77777777" w:rsidR="000F7377" w:rsidRDefault="000F7377">
      <w:r xmlns:w="http://schemas.openxmlformats.org/wordprocessingml/2006/main">
        <w:t xml:space="preserve">2. ਪਰਕਾਸ਼ ਦੀ ਪੋਥੀ ਵਿੱਚ ਬਾਰ੍ਹਾਂ ਕਬੀਲਿਆਂ ਦੀ ਮਹੱਤਤਾ</w:t>
      </w:r>
    </w:p>
    <w:p w14:paraId="244EE713" w14:textId="77777777" w:rsidR="000F7377" w:rsidRDefault="000F7377"/>
    <w:p w14:paraId="020394AE" w14:textId="77777777" w:rsidR="000F7377" w:rsidRDefault="000F7377">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14:paraId="5E6B8358" w14:textId="77777777" w:rsidR="000F7377" w:rsidRDefault="000F7377"/>
    <w:p w14:paraId="5D9AA049" w14:textId="77777777" w:rsidR="000F7377" w:rsidRDefault="000F7377">
      <w:r xmlns:w="http://schemas.openxmlformats.org/wordprocessingml/2006/main">
        <w:t xml:space="preserve">2. ਉਤਪਤ 49:26 - ਤੁਹਾਡੇ ਪਿਤਾ ਦੀਆਂ ਅਸੀਸਾਂ ਮੇਰੇ ਪੁਰਖਿਆਂ ਦੀਆਂ ਅਸੀਸਾਂ ਤੋਂ ਪਰੇ ਹਨ, ਸਦੀਵੀ ਪਹਾੜੀਆਂ ਦੀਆਂ ਬਖਸ਼ਿਸ਼ਾਂ ਤੱਕ। ਉਹ ਯੂਸੁਫ਼ ਦੇ ਸਿਰ ਉੱਤੇ, ਅਤੇ ਉਸ ਦੇ ਮੱਥੇ ਉੱਤੇ ਹੋਣ ਜੋ ਉਸ ਦੇ ਭਰਾਵਾਂ ਤੋਂ ਵੱਖਰਾ ਕੀਤਾ ਗਿਆ ਸੀ।</w:t>
      </w:r>
    </w:p>
    <w:p w14:paraId="1003EEC8" w14:textId="77777777" w:rsidR="000F7377" w:rsidRDefault="000F7377"/>
    <w:p w14:paraId="01EC3578" w14:textId="77777777" w:rsidR="000F7377" w:rsidRDefault="000F7377">
      <w:r xmlns:w="http://schemas.openxmlformats.org/wordprocessingml/2006/main">
        <w:t xml:space="preserve">ਪਰਕਾਸ਼ ਦੀ ਪੋਥੀ 7:7 ਸ਼ਿਮਓਨ ਦੇ ਗੋਤ ਵਿੱਚੋਂ ਬਾਰਾਂ ਹਜ਼ਾਰ ਉੱਤੇ ਮੋਹਰ ਲਗਾਈ ਗਈ ਸੀ। ਲੇਵੀ ਦੇ ਗੋਤ ਦੇ </w:t>
      </w:r>
      <w:r xmlns:w="http://schemas.openxmlformats.org/wordprocessingml/2006/main">
        <w:lastRenderedPageBreak xmlns:w="http://schemas.openxmlformats.org/wordprocessingml/2006/main"/>
      </w:r>
      <w:r xmlns:w="http://schemas.openxmlformats.org/wordprocessingml/2006/main">
        <w:t xml:space="preserve">ਬਾਰਾਂ ਹਜ਼ਾਰ ਸੀਲ ਕੀਤੇ ਗਏ ਸਨ. ਯਿੱਸਾਕਾਰ ਦੇ ਗੋਤ ਵਿੱਚੋਂ ਬਾਰਾਂ ਹਜ਼ਾਰ ਸੀਲ ਕੀਤੇ ਗਏ ਸਨ।</w:t>
      </w:r>
    </w:p>
    <w:p w14:paraId="5DCBE2A8" w14:textId="77777777" w:rsidR="000F7377" w:rsidRDefault="000F7377"/>
    <w:p w14:paraId="71C32B5C" w14:textId="77777777" w:rsidR="000F7377" w:rsidRDefault="000F7377">
      <w:r xmlns:w="http://schemas.openxmlformats.org/wordprocessingml/2006/main">
        <w:t xml:space="preserve">ਇਜ਼ਰਾਈਲ ਦੇ ਬਾਰਾਂ ਗੋਤਾਂ ਨੂੰ ਪਰਕਾਸ਼ ਦੀ ਪੋਥੀ 7: 7 ਵਿੱਚ ਸੀਲ ਕੀਤਾ ਗਿਆ ਸੀ, ਹਰੇਕ ਕਬੀਲੇ ਦੇ ਬਾਰਾਂ ਹਜ਼ਾਰ ਨਾਲ।</w:t>
      </w:r>
    </w:p>
    <w:p w14:paraId="67636194" w14:textId="77777777" w:rsidR="000F7377" w:rsidRDefault="000F7377"/>
    <w:p w14:paraId="6AA36007" w14:textId="77777777" w:rsidR="000F7377" w:rsidRDefault="000F7377">
      <w:r xmlns:w="http://schemas.openxmlformats.org/wordprocessingml/2006/main">
        <w:t xml:space="preserve">1. "ਪਰਮੇਸ਼ੁਰ ਦੇ ਲੋਕਾਂ ਦਾ ਏਕੀਕਰਨ"</w:t>
      </w:r>
    </w:p>
    <w:p w14:paraId="18A7D0A6" w14:textId="77777777" w:rsidR="000F7377" w:rsidRDefault="000F7377"/>
    <w:p w14:paraId="78FC3D8D" w14:textId="77777777" w:rsidR="000F7377" w:rsidRDefault="000F7377">
      <w:r xmlns:w="http://schemas.openxmlformats.org/wordprocessingml/2006/main">
        <w:t xml:space="preserve">2. "ਪਰਮੇਸ਼ੁਰ ਦੇ ਚੁਣੇ ਹੋਏ ਦੀ ਅਸੀਸ"</w:t>
      </w:r>
    </w:p>
    <w:p w14:paraId="7FD254D6" w14:textId="77777777" w:rsidR="000F7377" w:rsidRDefault="000F7377"/>
    <w:p w14:paraId="430D9771" w14:textId="77777777" w:rsidR="000F7377" w:rsidRDefault="000F7377">
      <w:r xmlns:w="http://schemas.openxmlformats.org/wordprocessingml/2006/main">
        <w:t xml:space="preserve">1. "ਕਿਉਂਕਿ ਪਰਮੇਸ਼ੁਰ ਨੇ ਸੰਸਾਰ ਨੂੰ ਇੰਨਾ ਪਿਆਰ ਕੀਤਾ ਕਿ ਉਸਨੇ ਆਪਣਾ ਇਕਲੌਤਾ ਪੁੱਤਰ ਦੇ ਦਿੱਤਾ, ਤਾਂ ਜੋ ਜੋ ਕੋਈ ਉਸ ਵਿੱਚ ਵਿਸ਼ਵਾਸ ਕਰੇ ਉਹ ਨਾਸ਼ ਨਾ ਹੋਵੇ ਪਰ ਸਦੀਪਕ ਜੀਵਨ ਪ੍ਰਾਪਤ ਕਰੇ" ਯੂਹੰਨਾ 3:16</w:t>
      </w:r>
    </w:p>
    <w:p w14:paraId="7B77B412" w14:textId="77777777" w:rsidR="000F7377" w:rsidRDefault="000F7377"/>
    <w:p w14:paraId="3A441791" w14:textId="77777777" w:rsidR="000F7377" w:rsidRDefault="000F7377">
      <w:r xmlns:w="http://schemas.openxmlformats.org/wordprocessingml/2006/main">
        <w:t xml:space="preserve">2. "ਅਤੇ ਉਸਨੇ ਉਨ੍ਹਾਂ ਨੂੰ ਕਿਹਾ, 'ਸਾਰੇ ਸੰਸਾਰ ਵਿੱਚ ਜਾਓ ਅਤੇ ਸਾਰੀ ਸ੍ਰਿਸ਼ਟੀ ਨੂੰ ਖੁਸ਼ਖਬਰੀ ਦਾ ਪ੍ਰਚਾਰ ਕਰੋ'" ਮਰਕੁਸ 16:15</w:t>
      </w:r>
    </w:p>
    <w:p w14:paraId="6148E76C" w14:textId="77777777" w:rsidR="000F7377" w:rsidRDefault="000F7377"/>
    <w:p w14:paraId="44E2FA98" w14:textId="77777777" w:rsidR="000F7377" w:rsidRDefault="000F7377">
      <w:r xmlns:w="http://schemas.openxmlformats.org/wordprocessingml/2006/main">
        <w:t xml:space="preserve">ਪਰਕਾਸ਼ ਦੀ ਪੋਥੀ 7:8 ਜ਼ਬੂਲੋਨ ਦੇ ਗੋਤ ਵਿੱਚੋਂ ਬਾਰਾਂ ਹਜ਼ਾਰ ਉੱਤੇ ਮੋਹਰ ਲਗਾਈ ਗਈ ਸੀ। ਯੂਸੁਫ਼ ਦੇ ਗੋਤ ਦੇ ਬਾਰਾਂ ਹਜ਼ਾਰ ਸੀਲ ਕੀਤੇ ਗਏ ਸਨ. ਬਿਨਯਾਮੀਨ ਦੇ ਗੋਤ ਦੇ ਬਾਰਾਂ ਹਜ਼ਾਰ ਸੀਲ ਕੀਤੇ ਗਏ ਸਨ.</w:t>
      </w:r>
    </w:p>
    <w:p w14:paraId="52B46352" w14:textId="77777777" w:rsidR="000F7377" w:rsidRDefault="000F7377"/>
    <w:p w14:paraId="6D533347" w14:textId="77777777" w:rsidR="000F7377" w:rsidRDefault="000F7377">
      <w:r xmlns:w="http://schemas.openxmlformats.org/wordprocessingml/2006/main">
        <w:t xml:space="preserve">ਇਜ਼ਰਾਈਲ ਦੇ ਗੋਤਾਂ ਨੂੰ ਪਰਕਾਸ਼ ਦੀ ਪੋਥੀ ਵਿੱਚ ਸੀਲ ਕੀਤਾ ਗਿਆ ਸੀ।</w:t>
      </w:r>
    </w:p>
    <w:p w14:paraId="2BE3199D" w14:textId="77777777" w:rsidR="000F7377" w:rsidRDefault="000F7377"/>
    <w:p w14:paraId="425A6863" w14:textId="77777777" w:rsidR="000F7377" w:rsidRDefault="000F7377">
      <w:r xmlns:w="http://schemas.openxmlformats.org/wordprocessingml/2006/main">
        <w:t xml:space="preserve">1. ਆਪਣੇ ਵਾਅਦਿਆਂ ਪ੍ਰਤੀ ਪਰਮੇਸ਼ੁਰ ਦੀ ਵਫ਼ਾਦਾਰੀ: ਪਰਕਾਸ਼ ਦੀ ਪੋਥੀ 7:8 ਦੀ ਜਾਂਚ</w:t>
      </w:r>
    </w:p>
    <w:p w14:paraId="21637B54" w14:textId="77777777" w:rsidR="000F7377" w:rsidRDefault="000F7377"/>
    <w:p w14:paraId="007F056F" w14:textId="77777777" w:rsidR="000F7377" w:rsidRDefault="000F7377">
      <w:r xmlns:w="http://schemas.openxmlformats.org/wordprocessingml/2006/main">
        <w:t xml:space="preserve">2. ਅੰਤ ਦੇ ਸਮੇਂ ਵਿੱਚ ਇਜ਼ਰਾਈਲ ਦੇ ਬਾਰਾਂ ਗੋਤਾਂ ਦੀ ਮਹੱਤਤਾ</w:t>
      </w:r>
    </w:p>
    <w:p w14:paraId="2400247B" w14:textId="77777777" w:rsidR="000F7377" w:rsidRDefault="000F7377"/>
    <w:p w14:paraId="34843C28" w14:textId="77777777" w:rsidR="000F7377" w:rsidRDefault="000F7377">
      <w:r xmlns:w="http://schemas.openxmlformats.org/wordprocessingml/2006/main">
        <w:t xml:space="preserve">1. ਉਤਪਤ 49:22-26 - ਇਜ਼ਰਾਈਲ ਦੇ ਬਾਰਾਂ ਗੋਤਾਂ ਦੀਆਂ ਅਸੀਸਾਂ</w:t>
      </w:r>
    </w:p>
    <w:p w14:paraId="500495B9" w14:textId="77777777" w:rsidR="000F7377" w:rsidRDefault="000F7377"/>
    <w:p w14:paraId="5AF0AB77" w14:textId="77777777" w:rsidR="000F7377" w:rsidRDefault="000F7377">
      <w:r xmlns:w="http://schemas.openxmlformats.org/wordprocessingml/2006/main">
        <w:t xml:space="preserve">2. ਰੋਮੀਆਂ 11:26-27 - ਇਸਰਾਏਲ ਦਾ ਮੁਕਤੀਦਾਤਾ ਅਤੇ ਸਾਰੀਆਂ ਚੀਜ਼ਾਂ ਦੀ ਬਹਾਲੀ</w:t>
      </w:r>
    </w:p>
    <w:p w14:paraId="5DEEE0E0" w14:textId="77777777" w:rsidR="000F7377" w:rsidRDefault="000F7377"/>
    <w:p w14:paraId="3035D9C0" w14:textId="77777777" w:rsidR="000F7377" w:rsidRDefault="000F7377">
      <w:r xmlns:w="http://schemas.openxmlformats.org/wordprocessingml/2006/main">
        <w:t xml:space="preserve">ਪਰਕਾਸ਼ ਦੀ ਪੋਥੀ 7:9 ਇਸ ਤੋਂ ਬਾਅਦ ਮੈਂ ਵੇਖਿਆ, ਅਤੇ ਵੇਖੋ, ਸਾਰੀਆਂ ਕੌਮਾਂ, ਕੁਲਾਂ, ਲੋਕਾਂ ਅਤੇ ਬੋਲੀਆਂ ਦੀ ਇੱਕ ਵੱਡੀ ਭੀੜ, ਜਿਸ ਨੂੰ ਕੋਈ ਗਿਣ ਨਹੀਂ ਸਕਦਾ ਸੀ, ਸਿੰਘਾਸਣ ਦੇ ਅੱਗੇ ਅਤੇ ਲੇਲੇ ਦੇ ਅੱਗੇ ਚਿੱਟੇ ਬਸਤਰ ਪਹਿਨੇ ਖਲੋਤੇ ਸਨ। , ਅਤੇ ਉਹਨਾਂ ਦੇ ਹੱਥਾਂ ਵਿੱਚ ਹਥੇਲੀਆਂ;</w:t>
      </w:r>
    </w:p>
    <w:p w14:paraId="1CEF7591" w14:textId="77777777" w:rsidR="000F7377" w:rsidRDefault="000F7377"/>
    <w:p w14:paraId="297DF4D9" w14:textId="77777777" w:rsidR="000F7377" w:rsidRDefault="000F7377">
      <w:r xmlns:w="http://schemas.openxmlformats.org/wordprocessingml/2006/main">
        <w:t xml:space="preserve">ਸਾਰੀਆਂ ਕੌਮਾਂ, ਕਬੀਲਿਆਂ ਅਤੇ ਭਾਸ਼ਾਵਾਂ ਦੇ ਲੋਕ ਸਿੰਘਾਸਣ ਅਤੇ ਲੇਲੇ ਦੇ ਸਾਮ੍ਹਣੇ ਖੜ੍ਹੇ ਹਨ, ਚਿੱਟੇ ਬਸਤਰ ਪਹਿਨੇ ਅਤੇ ਹਥੇਲੀਆਂ ਫੜੇ ਹੋਏ ਹਨ।</w:t>
      </w:r>
    </w:p>
    <w:p w14:paraId="6026F302" w14:textId="77777777" w:rsidR="000F7377" w:rsidRDefault="000F7377"/>
    <w:p w14:paraId="51458D2F" w14:textId="77777777" w:rsidR="000F7377" w:rsidRDefault="000F7377">
      <w:r xmlns:w="http://schemas.openxmlformats.org/wordprocessingml/2006/main">
        <w:t xml:space="preserve">1. ਅਣਗਿਣਤ ਭੀੜ: ਪਰਮੇਸ਼ੁਰ ਦੇ ਸੰਮਲਿਤ ਰਾਜ ਦਾ ਵਾਅਦਾ</w:t>
      </w:r>
    </w:p>
    <w:p w14:paraId="74462EC5" w14:textId="77777777" w:rsidR="000F7377" w:rsidRDefault="000F7377"/>
    <w:p w14:paraId="437D2E95" w14:textId="77777777" w:rsidR="000F7377" w:rsidRDefault="000F7377">
      <w:r xmlns:w="http://schemas.openxmlformats.org/wordprocessingml/2006/main">
        <w:t xml:space="preserve">2. ਚਿੱਟਾ ਚੋਗਾ ਅਤੇ ਹਥੇਲੀਆਂ: ਸਾਡੀ ਮੁਕਤੀ ਦੇ ਚਿੰਨ੍ਹ</w:t>
      </w:r>
    </w:p>
    <w:p w14:paraId="3470DD13" w14:textId="77777777" w:rsidR="000F7377" w:rsidRDefault="000F7377"/>
    <w:p w14:paraId="68DDFEA9" w14:textId="77777777" w:rsidR="000F7377" w:rsidRDefault="000F7377">
      <w:r xmlns:w="http://schemas.openxmlformats.org/wordprocessingml/2006/main">
        <w:t xml:space="preserve">1. ਯਸਾਯਾਹ 25:6-9</w:t>
      </w:r>
    </w:p>
    <w:p w14:paraId="277F94A7" w14:textId="77777777" w:rsidR="000F7377" w:rsidRDefault="000F7377"/>
    <w:p w14:paraId="64769CCA" w14:textId="77777777" w:rsidR="000F7377" w:rsidRDefault="000F7377">
      <w:r xmlns:w="http://schemas.openxmlformats.org/wordprocessingml/2006/main">
        <w:t xml:space="preserve">2. ਫ਼ਿਲਿੱਪੀਆਂ 2:5-11</w:t>
      </w:r>
    </w:p>
    <w:p w14:paraId="3569CE38" w14:textId="77777777" w:rsidR="000F7377" w:rsidRDefault="000F7377"/>
    <w:p w14:paraId="37191635" w14:textId="77777777" w:rsidR="000F7377" w:rsidRDefault="000F7377">
      <w:r xmlns:w="http://schemas.openxmlformats.org/wordprocessingml/2006/main">
        <w:t xml:space="preserve">ਪਰਕਾਸ਼ ਦੀ ਪੋਥੀ 7:10 ਅਤੇ ਉੱਚੀ ਅਵਾਜ਼ ਨਾਲ ਪੁਕਾਰ ਕੇ ਆਖਿਆ, ਮੁਕਤੀ ਸਾਡੇ ਪਰਮੇਸ਼ੁਰ ਲਈ ਜੋ ਸਿੰਘਾਸਣ ਉੱਤੇ ਬਿਰਾਜਮਾਨ ਹੈ ਅਤੇ ਲੇਲੇ ਲਈ।</w:t>
      </w:r>
    </w:p>
    <w:p w14:paraId="5875BD41" w14:textId="77777777" w:rsidR="000F7377" w:rsidRDefault="000F7377"/>
    <w:p w14:paraId="37EA43D3" w14:textId="77777777" w:rsidR="000F7377" w:rsidRDefault="000F7377">
      <w:r xmlns:w="http://schemas.openxmlformats.org/wordprocessingml/2006/main">
        <w:t xml:space="preserve">ਲੋਕਾਂ ਨੇ ਆਪਣੀ ਮੁਕਤੀ ਲਈ ਪਰਮੇਸ਼ੁਰ ਅਤੇ ਲੇਲੇ ਦੀ ਉਸਤਤਿ ਕੀਤੀ।</w:t>
      </w:r>
    </w:p>
    <w:p w14:paraId="3138CDFE" w14:textId="77777777" w:rsidR="000F7377" w:rsidRDefault="000F7377"/>
    <w:p w14:paraId="6B436908" w14:textId="77777777" w:rsidR="000F7377" w:rsidRDefault="000F7377">
      <w:r xmlns:w="http://schemas.openxmlformats.org/wordprocessingml/2006/main">
        <w:t xml:space="preserve">1. ਪਰਮੇਸ਼ੁਰ ਅਤੇ ਲੇਲੇ ਦਾ ਧੰਨਵਾਦ ਅਤੇ ਉਸਤਤ ਕਰਨਾ ਕਦੇ ਨਾ ਭੁੱਲੋ।</w:t>
      </w:r>
    </w:p>
    <w:p w14:paraId="142136FE" w14:textId="77777777" w:rsidR="000F7377" w:rsidRDefault="000F7377"/>
    <w:p w14:paraId="59477514" w14:textId="77777777" w:rsidR="000F7377" w:rsidRDefault="000F7377">
      <w:r xmlns:w="http://schemas.openxmlformats.org/wordprocessingml/2006/main">
        <w:t xml:space="preserve">2. ਉਸ ਮੁਕਤੀ ਲਈ ਧੰਨਵਾਦ ਕਰੋ ਜੋ ਪਰਮੇਸ਼ੁਰ ਅਤੇ ਲੇਲੇ ਦੁਆਰਾ ਮਿਲਦੀ ਹੈ।</w:t>
      </w:r>
    </w:p>
    <w:p w14:paraId="2563730F" w14:textId="77777777" w:rsidR="000F7377" w:rsidRDefault="000F7377"/>
    <w:p w14:paraId="7341C46A" w14:textId="77777777" w:rsidR="000F7377" w:rsidRDefault="000F7377">
      <w:r xmlns:w="http://schemas.openxmlformats.org/wordprocessingml/2006/main">
        <w:t xml:space="preserve">1. ਜ਼ਬੂਰ 107: 1-2 - “ਹੇ ਪ੍ਰਭੂ ਦਾ ਧੰਨਵਾਦ ਕਰੋ, ਕਿਉਂਕਿ ਉਹ ਚੰਗਾ ਹੈ, ਉਸ ਦਾ ਅਡੋਲ ਪਿਆਰ ਸਦਾ ਕਾਇਮ ਰਹਿੰਦਾ ਹੈ! ਪ੍ਰਭੂ ਦੇ ਛੁਡਾਏ ਹੋਏ ਨੂੰ ਇਹ ਆਖਣ ਦਿਓ, ਜਿਸ ਨੂੰ ਉਸਨੇ ਮੁਸੀਬਤ ਤੋਂ ਛੁਟਕਾਰਾ ਦਿੱਤਾ ਹੈ।”</w:t>
      </w:r>
    </w:p>
    <w:p w14:paraId="3D18F8AA" w14:textId="77777777" w:rsidR="000F7377" w:rsidRDefault="000F7377"/>
    <w:p w14:paraId="020869CD" w14:textId="77777777" w:rsidR="000F7377" w:rsidRDefault="000F7377">
      <w:r xmlns:w="http://schemas.openxmlformats.org/wordprocessingml/2006/main">
        <w:t xml:space="preserve">2. ਅਫ਼ਸੀਆਂ 5:20 - "ਸਾਡੇ ਪ੍ਰਭੂ ਯਿਸੂ ਮਸੀਹ ਦੇ ਨਾਮ ਵਿੱਚ ਪਰਮੇਸ਼ੁਰ ਪਿਤਾ ਦਾ ਹਮੇਸ਼ਾ ਅਤੇ ਹਰ ਚੀਜ਼ ਲਈ ਧੰਨਵਾਦ ਕਰੋ।"</w:t>
      </w:r>
    </w:p>
    <w:p w14:paraId="17CFA15C" w14:textId="77777777" w:rsidR="000F7377" w:rsidRDefault="000F7377"/>
    <w:p w14:paraId="136E0FA2" w14:textId="77777777" w:rsidR="000F7377" w:rsidRDefault="000F7377">
      <w:r xmlns:w="http://schemas.openxmlformats.org/wordprocessingml/2006/main">
        <w:t xml:space="preserve">ਪਰਕਾਸ਼ ਦੀ ਪੋਥੀ 7:11 ਅਤੇ ਸਾਰੇ ਦੂਤ ਸਿੰਘਾਸਣ ਦੇ ਆਲੇ-ਦੁਆਲੇ ਅਤੇ ਬਜ਼ੁਰਗਾਂ ਅਤੇ ਚਾਰੇ ਜਾਨਵਰਾਂ ਦੇ ਆਲੇ-ਦੁਆਲੇ ਖੜ੍ਹੇ ਹੋ ਗਏ ਅਤੇ ਸਿੰਘਾਸਣ ਦੇ ਅੱਗੇ ਮੂੰਹਾਂ ਦੇ ਭਾਰ ਡਿੱਗ ਪਏ ਅਤੇ ਪਰਮੇਸ਼ੁਰ ਦੀ ਉਪਾਸਨਾ ਕੀਤੀ।</w:t>
      </w:r>
    </w:p>
    <w:p w14:paraId="005A6FBB" w14:textId="77777777" w:rsidR="000F7377" w:rsidRDefault="000F7377"/>
    <w:p w14:paraId="287CFD0D" w14:textId="77777777" w:rsidR="000F7377" w:rsidRDefault="000F7377">
      <w:r xmlns:w="http://schemas.openxmlformats.org/wordprocessingml/2006/main">
        <w:t xml:space="preserve">ਦੂਤ, ਬਜ਼ੁਰਗ ਅਤੇ ਚਾਰ ਜਾਨਵਰ ਪਰਮੇਸ਼ੁਰ ਦੀ ਹਜ਼ੂਰੀ ਵਿੱਚ ਖੜ੍ਹੇ ਹੋਏ ਅਤੇ ਉਸ ਅੱਗੇ ਮੱਥਾ ਟੇਕਿਆ।</w:t>
      </w:r>
    </w:p>
    <w:p w14:paraId="5E04A454" w14:textId="77777777" w:rsidR="000F7377" w:rsidRDefault="000F7377"/>
    <w:p w14:paraId="7321131D" w14:textId="77777777" w:rsidR="000F7377" w:rsidRDefault="000F7377">
      <w:r xmlns:w="http://schemas.openxmlformats.org/wordprocessingml/2006/main">
        <w:t xml:space="preserve">1. ਰੁਕ ਕੇ ਪਰਮਾਤਮਾ ਦੀ ਭਗਤੀ ਕਰਨ ਲਈ ਸਮਾਂ ਕੱਢੋ।</w:t>
      </w:r>
    </w:p>
    <w:p w14:paraId="56E72F41" w14:textId="77777777" w:rsidR="000F7377" w:rsidRDefault="000F7377"/>
    <w:p w14:paraId="7E0CA3DB" w14:textId="77777777" w:rsidR="000F7377" w:rsidRDefault="000F7377">
      <w:r xmlns:w="http://schemas.openxmlformats.org/wordprocessingml/2006/main">
        <w:t xml:space="preserve">2. ਸ਼ਰਧਾ ਨਾਲ ਪਰਮਾਤਮਾ ਦੀ ਭਗਤੀ ਦਾ ਮਹੱਤਵ।</w:t>
      </w:r>
    </w:p>
    <w:p w14:paraId="45F70131" w14:textId="77777777" w:rsidR="000F7377" w:rsidRDefault="000F7377"/>
    <w:p w14:paraId="2FF59FBA" w14:textId="77777777" w:rsidR="000F7377" w:rsidRDefault="000F7377">
      <w:r xmlns:w="http://schemas.openxmlformats.org/wordprocessingml/2006/main">
        <w:t xml:space="preserve">1. ਜ਼ਬੂਰ 95: 6-7 - "ਆਓ, ਅਸੀਂ ਮੱਥਾ ਟੇਕੀਏ, ਆਪਣੇ ਸਿਰਜਣਹਾਰ ਪ੍ਰਭੂ ਦੇ ਅੱਗੇ ਗੋਡੇ ਟੇਕੀਏ; ਕਿਉਂਕਿ ਉਹ ਸਾਡਾ ਪਰਮੇਸ਼ੁਰ ਹੈ ਅਤੇ ਅਸੀਂ ਉਸਦੀ ਚਰਾਗਾਹ ਦੇ ਲੋਕ ਹਾਂ, ਉਸਦੀ ਦੇਖ-ਰੇਖ ਹੇਠ ਇੱਜੜ।"</w:t>
      </w:r>
    </w:p>
    <w:p w14:paraId="7CFD5DC3" w14:textId="77777777" w:rsidR="000F7377" w:rsidRDefault="000F7377"/>
    <w:p w14:paraId="1F02EEB7" w14:textId="77777777" w:rsidR="000F7377" w:rsidRDefault="000F7377">
      <w:r xmlns:w="http://schemas.openxmlformats.org/wordprocessingml/2006/main">
        <w:t xml:space="preserve">2. ਫ਼ਿਲਿੱਪੀਆਂ 2:10-11 - "ਕਿ ਯਿਸੂ ਦੇ ਨਾਮ ਤੇ ਹਰ ਗੋਡਾ, ਸਵਰਗ ਵਿੱਚ, ਧਰਤੀ ਉੱਤੇ ਅਤੇ ਧਰਤੀ ਦੇ ਹੇਠਾਂ ਝੁਕਣਾ ਚਾਹੀਦਾ ਹੈ, ਅਤੇ ਹਰ ਜੀਭ ਸਵੀਕਾਰ ਕਰੇ ਕਿ ਯਿਸੂ ਮਸੀਹ ਪ੍ਰਭੂ ਹੈ, ਪਰਮੇਸ਼ੁਰ ਪਿਤਾ ਦੀ ਮਹਿਮਾ ਲਈ।"</w:t>
      </w:r>
    </w:p>
    <w:p w14:paraId="4E8C931C" w14:textId="77777777" w:rsidR="000F7377" w:rsidRDefault="000F7377"/>
    <w:p w14:paraId="01F46E98" w14:textId="77777777" w:rsidR="000F7377" w:rsidRDefault="000F7377">
      <w:r xmlns:w="http://schemas.openxmlformats.org/wordprocessingml/2006/main">
        <w:t xml:space="preserve">ਪਰਕਾਸ਼ ਦੀ ਪੋਥੀ 7:12 ਆਖਦੇ ਹੋਏ, ਆਮੀਨ: ਬਰਕਤ, ਮਹਿਮਾ, ਬੁੱਧ, ਧੰਨਵਾਦ, ਆਦਰ, ਸ਼ਕਤੀ ਅਤੇ ਸ਼ਕਤੀ ਸਾਡੇ ਪਰਮੇਸ਼ੁਰ ਨੂੰ ਸਦਾ ਲਈ ਹੋਵੇ। ਆਮੀਨ।</w:t>
      </w:r>
    </w:p>
    <w:p w14:paraId="19437365" w14:textId="77777777" w:rsidR="000F7377" w:rsidRDefault="000F7377"/>
    <w:p w14:paraId="4BAEA9AF" w14:textId="77777777" w:rsidR="000F7377" w:rsidRDefault="000F7377">
      <w:r xmlns:w="http://schemas.openxmlformats.org/wordprocessingml/2006/main">
        <w:t xml:space="preserve">ਪਰਮਾਤਮਾ ਦੇ ਲੋਕ ਉਸਦੀ ਸਾਰੀ ਸ਼ਕਤੀ ਅਤੇ ਸ਼ਕਤੀ ਲਈ ਉਸਦੀ ਉਸਤਤ ਅਤੇ ਧੰਨਵਾਦ ਕਰਨ ਲਈ ਇਕੱਠੇ ਹੁੰਦੇ ਹਨ.</w:t>
      </w:r>
    </w:p>
    <w:p w14:paraId="06B06DB4" w14:textId="77777777" w:rsidR="000F7377" w:rsidRDefault="000F7377"/>
    <w:p w14:paraId="396D3EAD" w14:textId="77777777" w:rsidR="000F7377" w:rsidRDefault="000F7377">
      <w:r xmlns:w="http://schemas.openxmlformats.org/wordprocessingml/2006/main">
        <w:t xml:space="preserve">1: ਪਰਮੇਸ਼ੁਰ ਦਾ ਧੰਨਵਾਦ ਕਰਨਾ: ਪ੍ਰਭੂ ਦੀ ਸ਼ਕਤੀ ਨੂੰ ਸਵੀਕਾਰ ਕਰਨਾ</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ਪਰਮੇਸ਼ੁਰ ਦੀ ਤਾਕਤ ਅਤੇ ਸ਼ਕਤੀ ਦਾ ਜਸ਼ਨ ਮਨਾਉਣਾ: ਅਸੀਂ ਆਪਣੀ ਸ਼ੁਕਰਗੁਜ਼ਾਰੀ ਕਿਵੇਂ ਦਿਖਾ ਸਕਦੇ ਹਾਂ</w:t>
      </w:r>
    </w:p>
    <w:p w14:paraId="1540F579" w14:textId="77777777" w:rsidR="000F7377" w:rsidRDefault="000F7377"/>
    <w:p w14:paraId="7815E783" w14:textId="77777777" w:rsidR="000F7377" w:rsidRDefault="000F7377">
      <w:r xmlns:w="http://schemas.openxmlformats.org/wordprocessingml/2006/main">
        <w:t xml:space="preserve">1: ਜ਼ਬੂਰ 136: 1-3 - "ਯਹੋਵਾਹ ਦਾ ਧੰਨਵਾਦ ਕਰੋ, ਕਿਉਂਕਿ ਉਹ ਚੰਗਾ ਹੈ, ਕਿਉਂਕਿ ਉਸਦਾ ਅਡੋਲ ਪਿਆਰ ਸਦਾ ਕਾਇਮ ਰਹਿੰਦਾ ਹੈ. ਦੇਵਤਿਆਂ ਦੇ ਪਰਮੇਸ਼ੁਰ ਦਾ ਧੰਨਵਾਦ ਕਰੋ, ਉਸ ਦਾ ਅਡੋਲ ਪਿਆਰ ਸਦਾ ਕਾਇਮ ਰਹਿੰਦਾ ਹੈ। ਪ੍ਰਭੂਆਂ ਦੇ ਪ੍ਰਭੂ ਦਾ ਧੰਨਵਾਦ ਕਰੋ, ਉਸ ਦਾ ਅਡੋਲ ਪਿਆਰ ਸਦਾ ਕਾਇਮ ਰਹਿੰਦਾ ਹੈ।”</w:t>
      </w:r>
    </w:p>
    <w:p w14:paraId="7B5F9482" w14:textId="77777777" w:rsidR="000F7377" w:rsidRDefault="000F7377"/>
    <w:p w14:paraId="1CD12C40" w14:textId="77777777" w:rsidR="000F7377" w:rsidRDefault="000F7377">
      <w:r xmlns:w="http://schemas.openxmlformats.org/wordprocessingml/2006/main">
        <w:t xml:space="preserve">2: ਕੁਲੁੱਸੀਆਂ 3:15-17 - “ਅਤੇ ਮਸੀਹ ਦੀ ਸ਼ਾਂਤੀ ਤੁਹਾਡੇ ਦਿਲਾਂ ਵਿੱਚ ਰਾਜ ਕਰੇ, ਜਿਸ ਲਈ ਤੁਹਾਨੂੰ ਅਸਲ ਵਿੱਚ ਇੱਕ ਸਰੀਰ ਵਿੱਚ ਬੁਲਾਇਆ ਗਿਆ ਸੀ। ਅਤੇ ਸ਼ੁਕਰਗੁਜ਼ਾਰ ਹੋਵੋ. ਮਸੀਹ ਦੇ ਬਚਨ ਨੂੰ ਤੁਹਾਡੇ ਵਿੱਚ ਭਰਪੂਰ ਰੂਪ ਵਿੱਚ ਵੱਸਣ ਦਿਓ, ਸਾਰੀ ਬੁੱਧੀ ਨਾਲ ਇੱਕ ਦੂਜੇ ਨੂੰ ਸਿੱਖਿਆ ਅਤੇ ਨਸੀਹਤ ਦਿਓ, ਜ਼ਬੂਰ ਅਤੇ ਭਜਨ ਅਤੇ ਅਧਿਆਤਮਿਕ ਗੀਤ ਗਾਓ, ਤੁਹਾਡੇ ਦਿਲਾਂ ਵਿੱਚ ਪਰਮੇਸ਼ੁਰ ਦਾ ਧੰਨਵਾਦ ਕਰੋ. ਅਤੇ ਤੁਸੀਂ ਜੋ ਵੀ ਕਰਦੇ ਹੋ, ਬਚਨ ਜਾਂ ਕੰਮ ਵਿੱਚ, ਸਭ ਕੁਝ ਪ੍ਰਭੂ ਯਿਸੂ ਦੇ ਨਾਮ ਵਿੱਚ ਕਰੋ, ਉਸਦੇ ਰਾਹੀਂ ਪਿਤਾ ਪਰਮੇਸ਼ੁਰ ਦਾ ਧੰਨਵਾਦ ਕਰੋ।”</w:t>
      </w:r>
    </w:p>
    <w:p w14:paraId="1F9B51D1" w14:textId="77777777" w:rsidR="000F7377" w:rsidRDefault="000F7377"/>
    <w:p w14:paraId="249E8C1B" w14:textId="77777777" w:rsidR="000F7377" w:rsidRDefault="000F7377">
      <w:r xmlns:w="http://schemas.openxmlformats.org/wordprocessingml/2006/main">
        <w:t xml:space="preserve">ਪਰਕਾਸ਼ ਦੀ ਪੋਥੀ 7:13 ਅਤੇ ਬਜ਼ੁਰਗਾਂ ਵਿੱਚੋਂ ਇੱਕ ਨੇ ਮੈਨੂੰ ਉੱਤਰ ਦਿੱਤਾ, ਇਹ ਕੀ ਹਨ ਜਿਹੜੇ ਚਿੱਟੇ ਬਸਤਰ ਪਹਿਨੇ ਹੋਏ ਹਨ? ਅਤੇ ਉਹ ਕਿੱਥੋਂ ਆਏ?</w:t>
      </w:r>
    </w:p>
    <w:p w14:paraId="71719EBA" w14:textId="77777777" w:rsidR="000F7377" w:rsidRDefault="000F7377"/>
    <w:p w14:paraId="2EE34B3E" w14:textId="77777777" w:rsidR="000F7377" w:rsidRDefault="000F7377">
      <w:r xmlns:w="http://schemas.openxmlformats.org/wordprocessingml/2006/main">
        <w:t xml:space="preserve">ਇੱਕ ਬਜ਼ੁਰਗ ਨੇ ਪੁੱਛਿਆ ਕਿ ਚਿੱਟੇ ਬਸਤਰ ਪਹਿਨੇ ਲੋਕ ਕਿੱਥੋਂ ਆਏ ਹਨ?</w:t>
      </w:r>
    </w:p>
    <w:p w14:paraId="60CA6529" w14:textId="77777777" w:rsidR="000F7377" w:rsidRDefault="000F7377"/>
    <w:p w14:paraId="4F97B55A" w14:textId="77777777" w:rsidR="000F7377" w:rsidRDefault="000F7377">
      <w:r xmlns:w="http://schemas.openxmlformats.org/wordprocessingml/2006/main">
        <w:t xml:space="preserve">1. ਪਰਮਾਤਮਾ ਦੇ ਪ੍ਰਬੰਧ ਦੀ ਸ਼ਕਤੀ</w:t>
      </w:r>
    </w:p>
    <w:p w14:paraId="0A152746" w14:textId="77777777" w:rsidR="000F7377" w:rsidRDefault="000F7377"/>
    <w:p w14:paraId="68905948" w14:textId="77777777" w:rsidR="000F7377" w:rsidRDefault="000F7377">
      <w:r xmlns:w="http://schemas.openxmlformats.org/wordprocessingml/2006/main">
        <w:t xml:space="preserve">2. ਰੱਬ ਦੇ ਲੋਕਾਂ ਦੀ ਸ਼ਾਨ</w:t>
      </w:r>
    </w:p>
    <w:p w14:paraId="04BE097C" w14:textId="77777777" w:rsidR="000F7377" w:rsidRDefault="000F7377"/>
    <w:p w14:paraId="097E83DC" w14:textId="77777777" w:rsidR="000F7377" w:rsidRDefault="000F7377">
      <w:r xmlns:w="http://schemas.openxmlformats.org/wordprocessingml/2006/main">
        <w:t xml:space="preserve">1. ਯਸਾਯਾਹ 61:10 - ਮੈਂ ਪ੍ਰਭੂ ਵਿੱਚ ਬਹੁਤ ਅਨੰਦ ਕਰਾਂਗਾ, ਮੇਰੀ ਆਤਮਾ ਮੇਰੇ ਪਰਮੇਸ਼ੁਰ ਵਿੱਚ ਅਨੰਦ ਹੋਵੇਗੀ; ਕਿਉਂਕਿ ਉਸਨੇ ਮੈਨੂੰ ਮੁਕਤੀ ਦੇ ਬਸਤਰ ਪਹਿਨਾਏ ਹਨ, ਉਸਨੇ ਮੈਨੂੰ ਧਾਰਮਿਕਤਾ ਦੇ ਬਸਤਰ ਨਾਲ ਢੱਕਿਆ ਹੈ।</w:t>
      </w:r>
    </w:p>
    <w:p w14:paraId="55955009" w14:textId="77777777" w:rsidR="000F7377" w:rsidRDefault="000F7377"/>
    <w:p w14:paraId="5C2C3D30" w14:textId="77777777" w:rsidR="000F7377" w:rsidRDefault="000F7377">
      <w:r xmlns:w="http://schemas.openxmlformats.org/wordprocessingml/2006/main">
        <w:t xml:space="preserve">2. ਲੂਕਾ 15:22 - ਪਰ ਪਿਤਾ ਨੇ ਆਪਣੇ ਨੌਕਰਾਂ ਨੂੰ ਕਿਹਾ, ਸਭ ਤੋਂ ਵਧੀਆ ਚੋਗਾ ਲਿਆਓ ਅਤੇ ਉਸਨੂੰ ਪਾਓ; ਅਤੇ ਉਸਦੇ ਹੱਥ ਵਿੱਚ ਇੱਕ ਅੰਗੂਠੀ ਅਤੇ ਉਸਦੇ ਪੈਰਾਂ ਵਿੱਚ ਜੁੱਤੀ ਪਾਈ।</w:t>
      </w:r>
    </w:p>
    <w:p w14:paraId="28344510" w14:textId="77777777" w:rsidR="000F7377" w:rsidRDefault="000F7377"/>
    <w:p w14:paraId="784A3C7E" w14:textId="77777777" w:rsidR="000F7377" w:rsidRDefault="000F7377">
      <w:r xmlns:w="http://schemas.openxmlformats.org/wordprocessingml/2006/main">
        <w:t xml:space="preserve">ਪਰਕਾਸ਼ ਦੀ ਪੋਥੀ 7:14 ਅਤੇ ਮੈਂ ਉਹ ਨੂੰ ਕਿਹਾ, ਮਹਾਰਾਜ, ਤੁਸੀਂ ਜਾਣਦੇ ਹੋ। ਅਤੇ ਉਸ ਨੇ ਮੈਨੂੰ ਕਿਹਾ, ਇਹ ਉਹ ਹਨ ਜਿਹੜੇ ਵੱਡੀ ਬਿਪਤਾ ਵਿੱਚੋਂ ਬਾਹਰ ਆਏ ਅਤੇ ਆਪਣੇ ਬਸਤਰ ਧੋਤੇ ਅਤੇ </w:t>
      </w:r>
      <w:r xmlns:w="http://schemas.openxmlformats.org/wordprocessingml/2006/main">
        <w:lastRenderedPageBreak xmlns:w="http://schemas.openxmlformats.org/wordprocessingml/2006/main"/>
      </w:r>
      <w:r xmlns:w="http://schemas.openxmlformats.org/wordprocessingml/2006/main">
        <w:t xml:space="preserve">ਲੇਲੇ ਦੇ ਲਹੂ ਵਿੱਚ ਚਿੱਟੇ ਕੀਤੇ।</w:t>
      </w:r>
    </w:p>
    <w:p w14:paraId="52FFAB21" w14:textId="77777777" w:rsidR="000F7377" w:rsidRDefault="000F7377"/>
    <w:p w14:paraId="3554E67C" w14:textId="77777777" w:rsidR="000F7377" w:rsidRDefault="000F7377">
      <w:r xmlns:w="http://schemas.openxmlformats.org/wordprocessingml/2006/main">
        <w:t xml:space="preserve">ਇਹ ਉਹ ਹਨ ਜਿਨ੍ਹਾਂ ਨੇ ਬਿਪਤਾ ਦਾ ਅਨੁਭਵ ਕੀਤਾ ਹੈ ਪਰ ਯਿਸੂ ਦੇ ਲਹੂ ਦੁਆਰਾ ਛੁਟਕਾਰਾ ਪਾਇਆ ਗਿਆ ਹੈ।</w:t>
      </w:r>
    </w:p>
    <w:p w14:paraId="151AE031" w14:textId="77777777" w:rsidR="000F7377" w:rsidRDefault="000F7377"/>
    <w:p w14:paraId="431773AB" w14:textId="77777777" w:rsidR="000F7377" w:rsidRDefault="000F7377">
      <w:r xmlns:w="http://schemas.openxmlformats.org/wordprocessingml/2006/main">
        <w:t xml:space="preserve">1. ਯਿਸੂ ਦੇ ਲਹੂ ਦੀ ਸ਼ਕਤੀ: ਇਹ ਸਾਨੂੰ ਬਿਪਤਾ ਤੋਂ ਕਿਵੇਂ ਛੁਟਕਾਰਾ ਦਿੰਦਾ ਹੈ</w:t>
      </w:r>
    </w:p>
    <w:p w14:paraId="75BD45FA" w14:textId="77777777" w:rsidR="000F7377" w:rsidRDefault="000F7377"/>
    <w:p w14:paraId="7932865F" w14:textId="77777777" w:rsidR="000F7377" w:rsidRDefault="000F7377">
      <w:r xmlns:w="http://schemas.openxmlformats.org/wordprocessingml/2006/main">
        <w:t xml:space="preserve">2. ਰੱਬ ਦੀ ਕਿਰਪਾ ਦੀ ਮਹਾਨਤਾ: ਬਿਪਤਾ ਦਾ ਅਨੁਭਵ ਕਰਨਾ ਪਰ ਉਸਦੇ ਲਹੂ ਦੁਆਰਾ ਛੁਟਕਾਰਾ ਪਾਉਣਾ</w:t>
      </w:r>
    </w:p>
    <w:p w14:paraId="2259E2C6" w14:textId="77777777" w:rsidR="000F7377" w:rsidRDefault="000F7377"/>
    <w:p w14:paraId="6D5D8DEF" w14:textId="77777777" w:rsidR="000F7377" w:rsidRDefault="000F7377">
      <w:r xmlns:w="http://schemas.openxmlformats.org/wordprocessingml/2006/main">
        <w:t xml:space="preserve">1. ਯਸਾਯਾਹ 1:18 - "ਆਓ, ਅਸੀਂ ਇਕੱਠੇ ਵਿਚਾਰ ਕਰੀਏ, ਯਹੋਵਾਹ ਆਖਦਾ ਹੈ: ਭਾਵੇਂ ਤੁਹਾਡੇ ਪਾਪ ਲਾਲ ਰੰਗ ਵਰਗੇ ਹਨ, ਉਹ ਬਰਫ਼ ਵਾਂਗ ਚਿੱਟੇ ਹੋਣਗੇ; ਭਾਵੇਂ ਉਹ ਕਿਰਮੀ ਵਰਗੇ ਲਾਲ ਹਨ, ਉਹ ਉੱਨ ਵਰਗੇ ਹੋ ਜਾਣਗੇ."</w:t>
      </w:r>
    </w:p>
    <w:p w14:paraId="391AF905" w14:textId="77777777" w:rsidR="000F7377" w:rsidRDefault="000F7377"/>
    <w:p w14:paraId="5ACFFD92" w14:textId="77777777" w:rsidR="000F7377" w:rsidRDefault="000F7377">
      <w:r xmlns:w="http://schemas.openxmlformats.org/wordprocessingml/2006/main">
        <w:t xml:space="preserve">2. ਰੋਮੀਆਂ 5:8 - "ਪਰ ਪਰਮੇਸ਼ੁਰ ਸਾਡੇ ਲਈ ਆਪਣਾ ਪਿਆਰ ਇਸ ਤਰ੍ਹਾਂ ਦਰਸਾਉਂਦਾ ਹੈ ਕਿ ਜਦੋਂ ਅਸੀਂ ਅਜੇ ਪਾਪੀ ਹੀ ਸੀ, ਮਸੀਹ ਸਾਡੇ ਲਈ ਮਰਿਆ।"</w:t>
      </w:r>
    </w:p>
    <w:p w14:paraId="783FB230" w14:textId="77777777" w:rsidR="000F7377" w:rsidRDefault="000F7377"/>
    <w:p w14:paraId="3EA3C7B6" w14:textId="77777777" w:rsidR="000F7377" w:rsidRDefault="000F7377">
      <w:r xmlns:w="http://schemas.openxmlformats.org/wordprocessingml/2006/main">
        <w:t xml:space="preserve">ਪਰਕਾਸ਼ ਦੀ ਪੋਥੀ 7:15 ਇਸ ਲਈ ਉਹ ਪਰਮੇਸ਼ੁਰ ਦੇ ਸਿੰਘਾਸਣ ਦੇ ਅੱਗੇ ਹਨ, ਅਤੇ ਉਹ ਦੇ ਮੰਦਰ ਵਿੱਚ ਦਿਨ ਰਾਤ ਉਸਦੀ ਉਪਾਸਨਾ ਕਰਦੇ ਹਨ, ਅਤੇ ਜੋ ਸਿੰਘਾਸਣ ਉੱਤੇ ਬੈਠਦਾ ਹੈ ਉਹ ਉਨ੍ਹਾਂ ਵਿੱਚ ਵੱਸੇਗਾ।</w:t>
      </w:r>
    </w:p>
    <w:p w14:paraId="2C3156BA" w14:textId="77777777" w:rsidR="000F7377" w:rsidRDefault="000F7377"/>
    <w:p w14:paraId="7BD8ED97" w14:textId="77777777" w:rsidR="000F7377" w:rsidRDefault="000F7377">
      <w:r xmlns:w="http://schemas.openxmlformats.org/wordprocessingml/2006/main">
        <w:t xml:space="preserve">ਪਰਮਾਤਮਾ ਦੇ ਸੰਤ ਪ੍ਰਭੂ ਦੀ ਹਜ਼ੂਰੀ ਵਿਚ ਹਨ ਅਤੇ ਉਸ ਦੇ ਮੰਦਰ ਵਿਚ ਦਿਨ ਰਾਤ ਉਸ ਦੀ ਭਗਤੀ ਕਰ ਰਹੇ ਹਨ। ਪਰਮਾਤਮਾ ਉਹਨਾਂ ਵਿਚ ਵੱਸਦਾ ਹੈ।</w:t>
      </w:r>
    </w:p>
    <w:p w14:paraId="4C1FB9C2" w14:textId="77777777" w:rsidR="000F7377" w:rsidRDefault="000F7377"/>
    <w:p w14:paraId="782623B6" w14:textId="77777777" w:rsidR="000F7377" w:rsidRDefault="000F7377">
      <w:r xmlns:w="http://schemas.openxmlformats.org/wordprocessingml/2006/main">
        <w:t xml:space="preserve">1. ਪੂਜਾ ਦੀ ਖੁਸ਼ੀ: ਉਸ ਦੇ ਘਰ ਵਿੱਚ ਪ੍ਰਮਾਤਮਾ ਦੀ ਮੌਜੂਦਗੀ ਦਾ ਅਨੁਭਵ ਕਰਨਾ</w:t>
      </w:r>
    </w:p>
    <w:p w14:paraId="6A34EDF5" w14:textId="77777777" w:rsidR="000F7377" w:rsidRDefault="000F7377"/>
    <w:p w14:paraId="0B99BF20" w14:textId="77777777" w:rsidR="000F7377" w:rsidRDefault="000F7377">
      <w:r xmlns:w="http://schemas.openxmlformats.org/wordprocessingml/2006/main">
        <w:t xml:space="preserve">2. ਇੱਕ ਸਦੀਵੀ ਇਨਾਮ: ਪ੍ਰਭੂ ਦੀ ਦਿਨ-ਰਾਤ ਉਸਦੇ ਮੰਦਰ ਵਿੱਚ ਸੇਵਾ ਕਰਨਾ</w:t>
      </w:r>
    </w:p>
    <w:p w14:paraId="2445F06A" w14:textId="77777777" w:rsidR="000F7377" w:rsidRDefault="000F7377"/>
    <w:p w14:paraId="2A24D86B" w14:textId="77777777" w:rsidR="000F7377" w:rsidRDefault="000F7377">
      <w:r xmlns:w="http://schemas.openxmlformats.org/wordprocessingml/2006/main">
        <w:t xml:space="preserve">1. ਯਸਾਯਾਹ 6:1-7 - ਨਬੀ ਯਸਾਯਾਹ ਦਾ ਮੰਦਰ ਵਿੱਚ ਪ੍ਰਭੂ ਦੇ ਸਿੰਘਾਸਣ ਦਾ ਦਰਸ਼ਨ।</w:t>
      </w:r>
    </w:p>
    <w:p w14:paraId="628F4667" w14:textId="77777777" w:rsidR="000F7377" w:rsidRDefault="000F7377"/>
    <w:p w14:paraId="2D8CCCD6" w14:textId="77777777" w:rsidR="000F7377" w:rsidRDefault="000F7377">
      <w:r xmlns:w="http://schemas.openxmlformats.org/wordprocessingml/2006/main">
        <w:t xml:space="preserve">2. ਜ਼ਬੂਰ 23:6 - ਪ੍ਰਭੂ ਸਾਡਾ ਆਜੜੀ ਹੈ ਅਤੇ ਅਸੀਂ ਸਦਾ ਲਈ ਉਸਦੇ ਘਰ ਵਿੱਚ ਰਹਿੰਦੇ ਹਾਂ।</w:t>
      </w:r>
    </w:p>
    <w:p w14:paraId="0D9B0B68" w14:textId="77777777" w:rsidR="000F7377" w:rsidRDefault="000F7377"/>
    <w:p w14:paraId="10114A35" w14:textId="77777777" w:rsidR="000F7377" w:rsidRDefault="000F7377">
      <w:r xmlns:w="http://schemas.openxmlformats.org/wordprocessingml/2006/main">
        <w:t xml:space="preserve">ਪਰਕਾਸ਼ ਦੀ ਪੋਥੀ 7:16 ਉਹ ਫਿਰ ਤੋਂ ਭੁੱਖੇ ਨਹੀਂ ਹੋਣਗੇ, ਨਾ ਹੀ ਤਿਹਾਏ ਹੋਣਗੇ। ਉਨ੍ਹਾਂ ਉੱਤੇ ਨਾ ਤਾਂ ਸੂਰਜ ਦੀ ਰੋਸ਼ਨੀ ਹੋਵੇਗੀ ਅਤੇ ਨਾ ਹੀ ਕੋਈ ਗਰਮੀ।</w:t>
      </w:r>
    </w:p>
    <w:p w14:paraId="02589A4A" w14:textId="77777777" w:rsidR="000F7377" w:rsidRDefault="000F7377"/>
    <w:p w14:paraId="1C23C3DB" w14:textId="77777777" w:rsidR="000F7377" w:rsidRDefault="000F7377">
      <w:r xmlns:w="http://schemas.openxmlformats.org/wordprocessingml/2006/main">
        <w:t xml:space="preserve">ਪ੍ਰਭੂ ਦੇ ਛੁਡਾਏ ਹੋਏ ਨੂੰ ਕਦੇ ਵੀ ਭੁੱਖ, ਪਿਆਸ ਅਤੇ ਗਰਮੀ ਨਹੀਂ ਲੱਗੇਗੀ।</w:t>
      </w:r>
    </w:p>
    <w:p w14:paraId="231D5A2A" w14:textId="77777777" w:rsidR="000F7377" w:rsidRDefault="000F7377"/>
    <w:p w14:paraId="3818D12E" w14:textId="77777777" w:rsidR="000F7377" w:rsidRDefault="000F7377">
      <w:r xmlns:w="http://schemas.openxmlformats.org/wordprocessingml/2006/main">
        <w:t xml:space="preserve">1: ਭਰਪੂਰ ਜੀਵਨ ਦਾ ਪਰਮੇਸ਼ੁਰ ਦਾ ਵਾਅਦਾ</w:t>
      </w:r>
    </w:p>
    <w:p w14:paraId="2B1D95F9" w14:textId="77777777" w:rsidR="000F7377" w:rsidRDefault="000F7377"/>
    <w:p w14:paraId="290F3724" w14:textId="77777777" w:rsidR="000F7377" w:rsidRDefault="000F7377">
      <w:r xmlns:w="http://schemas.openxmlformats.org/wordprocessingml/2006/main">
        <w:t xml:space="preserve">2: ਪਰਮੇਸ਼ੁਰ ਦੇ ਛੁਟਕਾਰੇ ਦੇ ਆਰਾਮ ਵਿੱਚ ਰਹਿਣਾ</w:t>
      </w:r>
    </w:p>
    <w:p w14:paraId="47C33712" w14:textId="77777777" w:rsidR="000F7377" w:rsidRDefault="000F7377"/>
    <w:p w14:paraId="272482F6" w14:textId="77777777" w:rsidR="000F7377" w:rsidRDefault="000F7377">
      <w:r xmlns:w="http://schemas.openxmlformats.org/wordprocessingml/2006/main">
        <w:t xml:space="preserve">1: ਯੂਹੰਨਾ 6:35 "ਮੈਂ ਜੀਵਨ ਦੀ ਰੋਟੀ ਹਾਂ; ਜੋ ਮੇਰੇ ਕੋਲ ਆਉਂਦਾ ਹੈ ਉਹ ਭੁੱਖਾ ਨਹੀਂ ਹੋਵੇਗਾ, ਅਤੇ ਜੋ ਮੇਰੇ ਵਿੱਚ ਵਿਸ਼ਵਾਸ ਕਰਦਾ ਹੈ ਉਹ ਕਦੇ ਪਿਆਸਾ ਨਹੀਂ ਹੋਵੇਗਾ."</w:t>
      </w:r>
    </w:p>
    <w:p w14:paraId="3EC0CD8A" w14:textId="77777777" w:rsidR="000F7377" w:rsidRDefault="000F7377"/>
    <w:p w14:paraId="059A0D7D" w14:textId="77777777" w:rsidR="000F7377" w:rsidRDefault="000F7377">
      <w:r xmlns:w="http://schemas.openxmlformats.org/wordprocessingml/2006/main">
        <w:t xml:space="preserve">2: ਯਸਾਯਾਹ 49:10 "ਉਹ ਨਾ ਭੁੱਖੇ ਹੋਣਗੇ, ਨਾ ਤਿਹਾਏ ਹੋਣਗੇ, ਨਾ ਮਾਰੂਥਲ ਦੀ ਗਰਮੀ ਜਾਂ ਸੂਰਜ ਉਹਨਾਂ ਨੂੰ ਮਾਰੇਗਾ; ਕਿਉਂਕਿ ਉਹ ਜੋ ਉਹਨਾਂ ਉੱਤੇ ਦਇਆ ਕਰਦਾ ਹੈ ਉਹਨਾਂ ਦੀ ਅਗਵਾਈ ਕਰੇਗਾ ਅਤੇ ਪਾਣੀ ਦੇ ਚਸ਼ਮੇ ਕੋਲ ਉਹਨਾਂ ਦੀ ਅਗਵਾਈ ਕਰੇਗਾ."</w:t>
      </w:r>
    </w:p>
    <w:p w14:paraId="02042C89" w14:textId="77777777" w:rsidR="000F7377" w:rsidRDefault="000F7377"/>
    <w:p w14:paraId="752D391E" w14:textId="77777777" w:rsidR="000F7377" w:rsidRDefault="000F7377">
      <w:r xmlns:w="http://schemas.openxmlformats.org/wordprocessingml/2006/main">
        <w:t xml:space="preserve">ਪਰਕਾਸ਼ ਦੀ ਪੋਥੀ 7:17 ਕਿਉਂਕਿ ਲੇਲਾ ਜਿਹੜਾ ਸਿੰਘਾਸਣ ਦੇ ਵਿਚਕਾਰ ਹੈ, ਉਨ੍ਹਾਂ ਨੂੰ ਖੁਆਏਗਾ, ਅਤੇ ਉਨ੍ਹਾਂ ਨੂੰ ਪਾਣੀ ਦੇ ਜਿਉਂਦੇ ਚਸ਼ਮੇ ਵੱਲ ਲੈ ਜਾਵੇਗਾ, ਅਤੇ ਪਰਮੇਸ਼ੁਰ ਉਨ੍ਹਾਂ ਦੀਆਂ ਅੱਖਾਂ ਵਿੱਚੋਂ ਸਾਰੇ ਹੰਝੂ ਪੂੰਝ ਦੇਵੇਗਾ।</w:t>
      </w:r>
    </w:p>
    <w:p w14:paraId="62F51A53" w14:textId="77777777" w:rsidR="000F7377" w:rsidRDefault="000F7377"/>
    <w:p w14:paraId="6FFFDE9B" w14:textId="77777777" w:rsidR="000F7377" w:rsidRDefault="000F7377">
      <w:r xmlns:w="http://schemas.openxmlformats.org/wordprocessingml/2006/main">
        <w:t xml:space="preserve">ਇਹ ਹਵਾਲਾ ਪਰਮੇਸ਼ੁਰ ਦੇ ਆਪਣੇ ਲੋਕਾਂ ਨੂੰ ਸਦੀਵੀ ਭੋਜਨ ਅਤੇ ਆਰਾਮ ਪ੍ਰਦਾਨ ਕਰਨ ਦੇ ਵਾਅਦੇ ਨੂੰ ਉਜਾਗਰ ਕਰਦਾ ਹੈ।</w:t>
      </w:r>
    </w:p>
    <w:p w14:paraId="460BD532" w14:textId="77777777" w:rsidR="000F7377" w:rsidRDefault="000F7377"/>
    <w:p w14:paraId="4EFEC6CA" w14:textId="77777777" w:rsidR="000F7377" w:rsidRDefault="000F7377">
      <w:r xmlns:w="http://schemas.openxmlformats.org/wordprocessingml/2006/main">
        <w:t xml:space="preserve">1: ਲੇਲੇ ਦਾ ਦਿਲਾਸਾ - ਪਰਮੇਸ਼ੁਰ ਦੀ ਸੁਰੱਖਿਆ ਵਿਚ ਭਰੋਸਾ ਕਰਨਾ</w:t>
      </w:r>
    </w:p>
    <w:p w14:paraId="1F1D153E" w14:textId="77777777" w:rsidR="000F7377" w:rsidRDefault="000F7377"/>
    <w:p w14:paraId="39C4A78B" w14:textId="77777777" w:rsidR="000F7377" w:rsidRDefault="000F7377">
      <w:r xmlns:w="http://schemas.openxmlformats.org/wordprocessingml/2006/main">
        <w:t xml:space="preserve">2: ਜੀਵਤ ਪਾਣੀ ਦਾ ਸੁਆਗਤ ਕਰਨਾ - ਪ੍ਰਭੂ ਦੀ ਤਾਜ਼ਗੀ ਦਾ ਅਨੁਭਵ ਕਰਨਾ</w:t>
      </w:r>
    </w:p>
    <w:p w14:paraId="485C45EE" w14:textId="77777777" w:rsidR="000F7377" w:rsidRDefault="000F7377"/>
    <w:p w14:paraId="16F38B6A" w14:textId="77777777" w:rsidR="000F7377" w:rsidRDefault="000F7377">
      <w:r xmlns:w="http://schemas.openxmlformats.org/wordprocessingml/2006/main">
        <w:t xml:space="preserve">1: ਯਸਾਯਾਹ 25:8 - ਉਹ ਜਿੱਤ ਵਿੱਚ ਮੌਤ ਨੂੰ ਨਿਗਲ ਜਾਵੇਗਾ; ਅਤੇ ਪ੍ਰਭੂ ਯਹੋਵਾਹ ਸਾਰਿਆਂ ਚਿਹਰਿਆਂ ਤੋਂ ਹੰਝੂ ਪੂੰਝ ਦੇਵੇਗਾ।</w:t>
      </w:r>
    </w:p>
    <w:p w14:paraId="18380DB8" w14:textId="77777777" w:rsidR="000F7377" w:rsidRDefault="000F7377"/>
    <w:p w14:paraId="397305C4" w14:textId="77777777" w:rsidR="000F7377" w:rsidRDefault="000F7377">
      <w:r xmlns:w="http://schemas.openxmlformats.org/wordprocessingml/2006/main">
        <w:t xml:space="preserve">2: ਜ਼ਬੂਰ 23:2 - ਉਹ ਮੈਨੂੰ ਹਰੀਆਂ ਚਰਾਂਦਾਂ ਵਿੱਚ ਲੇਟਾਉਂਦਾ ਹੈ; ਉਹ ਮੈਨੂੰ ਸ਼ਾਂਤ ਪਾਣੀ ਦੇ ਕੋਲ ਲੈ ਜਾਂਦਾ ਹੈ।</w:t>
      </w:r>
    </w:p>
    <w:p w14:paraId="0CB0F358" w14:textId="77777777" w:rsidR="000F7377" w:rsidRDefault="000F7377"/>
    <w:p w14:paraId="04C3685A" w14:textId="77777777" w:rsidR="000F7377" w:rsidRDefault="000F7377">
      <w:r xmlns:w="http://schemas.openxmlformats.org/wordprocessingml/2006/main">
        <w:t xml:space="preserve">ਪਰਕਾਸ਼ ਦੀ ਪੋਥੀ 8 ਪਰਕਾਸ਼ ਦੀ ਪੋਥੀ ਦਾ ਅੱਠਵਾਂ ਅਧਿਆਇ ਹੈ ਅਤੇ ਅੰਤ-ਸਮੇਂ ਦੀਆਂ ਘਟਨਾਵਾਂ ਦੇ ਜੌਨ ਦੇ ਦਰਸ਼ਨ ਨੂੰ ਜਾਰੀ ਰੱਖਦਾ ਹੈ। ਇਹ ਅਧਿਆਇ ਸੱਤਵੀਂ ਮੋਹਰ ਦੇ ਖੁੱਲਣ 'ਤੇ ਕੇਂਦ੍ਰਿਤ ਹੈ, ਜੋ ਸੱਤ ਤੁਰ੍ਹੀਆਂ ਦੀ ਆਵਾਜ਼ ਵੱਲ ਲੈ ਜਾਂਦਾ ਹੈ ਜੋ ਧਰਤੀ ਉੱਤੇ ਵੱਖੋ-ਵੱਖਰੇ ਨਿਰਣੇ ਲਿਆਉਂਦਾ ਹੈ।</w:t>
      </w:r>
    </w:p>
    <w:p w14:paraId="5786E669" w14:textId="77777777" w:rsidR="000F7377" w:rsidRDefault="000F7377"/>
    <w:p w14:paraId="6D42404E" w14:textId="77777777" w:rsidR="000F7377" w:rsidRDefault="000F7377">
      <w:r xmlns:w="http://schemas.openxmlformats.org/wordprocessingml/2006/main">
        <w:t xml:space="preserve">ਪਹਿਲਾ ਪੈਰਾ: ਯਿਸੂ ਨੇ ਸੱਤਵੀਂ ਮੋਹਰ ਖੋਲ੍ਹਣ ਤੋਂ ਬਾਅਦ ਲਗਭਗ ਅੱਧੇ ਘੰਟੇ ਲਈ ਸਵਰਗ ਵਿੱਚ ਚੁੱਪ ਨਾਲ ਅਧਿਆਇ ਸ਼ੁਰੂ ਹੁੰਦਾ ਹੈ (ਪਰਕਾਸ਼ ਦੀ ਪੋਥੀ 8:1)। ਫਿਰ ਸੱਤ ਦੂਤਾਂ ਨੂੰ ਸੱਤ ਤੁਰ੍ਹੀਆਂ ਦਿੱਤੀਆਂ ਜਾਂਦੀਆਂ ਹਨ, ਅਤੇ ਇੱਕ ਹੋਰ ਦੂਤ ਪਰਮੇਸ਼ੁਰ ਦੀ ਜਗਵੇਦੀ ਅੱਗੇ ਸਾਰੇ ਸੰਤਾਂ ਦੀਆਂ ਪ੍ਰਾਰਥਨਾਵਾਂ ਦੇ ਨਾਲ ਧੂਪ ਚੜ੍ਹਾਉਂਦਾ ਹੈ (ਪਰਕਾਸ਼ ਦੀ ਪੋਥੀ 8:2-4)। ਦੂਤ ਧੂਪਦਾਨ ਲੈਂਦਾ ਹੈ, ਇਸ ਨੂੰ ਜਗਵੇਦੀ ਤੋਂ ਅੱਗ ਨਾਲ ਭਰ ਦਿੰਦਾ ਹੈ, ਅਤੇ ਇਸਨੂੰ ਧਰਤੀ 'ਤੇ ਸੁੱਟ ਦਿੰਦਾ ਹੈ, ਜਿਸ ਦੇ ਨਤੀਜੇ ਵਜੋਂ ਗਰਜ, ਬਿਜਲੀ ਅਤੇ ਭੁਚਾਲ ਆਉਂਦਾ ਹੈ (ਪਰਕਾਸ਼ ਦੀ ਪੋਥੀ 8:5)।</w:t>
      </w:r>
    </w:p>
    <w:p w14:paraId="21A9DB56" w14:textId="77777777" w:rsidR="000F7377" w:rsidRDefault="000F7377"/>
    <w:p w14:paraId="0C503468" w14:textId="77777777" w:rsidR="000F7377" w:rsidRDefault="000F7377">
      <w:r xmlns:w="http://schemas.openxmlformats.org/wordprocessingml/2006/main">
        <w:t xml:space="preserve">ਦੂਜਾ ਪੈਰਾ: ਜਿਵੇਂ ਕਿ ਹਰੇਕ ਦੂਤ ਆਪਣੇ ਤੁਰ੍ਹੀ ਦੇ ਨਿਰਣੇ ਦੀ ਆਵਾਜ਼ ਸੁਣਾਉਂਦਾ ਹੈ, ਵਿਨਾਸ਼ਕਾਰੀ ਘਟਨਾਵਾਂ ਦੀ ਇੱਕ ਲੜੀ ਸਾਹਮਣੇ ਆਉਂਦੀ ਹੈ। ਪਹਿਲੀ ਤੁਰ੍ਹੀ ਗੜੇ ਅਤੇ ਅੱਗ ਲਹੂ ਨਾਲ ਮਿਲਾਉਂਦੀ ਹੈ ਜੋ ਧਰਤੀ ਉੱਤੇ ਬਨਸਪਤੀ ਨੂੰ ਤਬਾਹ ਕਰ ਦਿੰਦੀ ਹੈ (ਪਰਕਾਸ਼ ਦੀ ਪੋਥੀ 8:6-7)। ਦੂਜੀ ਤੁਰ੍ਹੀ ਦੇ ਨਾਲ, ਅੱਗ ਨਾਲ ਬਲਦਾ ਹੋਇਆ ਇੱਕ ਵੱਡਾ ਪਹਾੜ ਸਮੁੰਦਰ ਵਿੱਚ ਸੁੱਟਿਆ ਜਾਂਦਾ ਹੈ, ਜਿਸ ਨਾਲ ਸਮੁੰਦਰੀ ਜੀਵਾਂ ਦਾ ਤੀਜਾ ਹਿੱਸਾ ਮਰ ਜਾਂਦਾ ਹੈ ਅਤੇ ਜਹਾਜ਼ ਤਬਾਹ ਹੋ ਜਾਂਦੇ ਹਨ (ਪਰਕਾਸ਼ ਦੀ ਪੋਥੀ 8:8-9)। ਤੀਸਰੀ ਤੁਰ੍ਹੀ ਵਰਮਵੁੱਡ ਨਾਮਕ ਇੱਕ ਮਹਾਨ ਤਾਰੇ ਨੂੰ ਸਵਰਗ ਤੋਂ ਡਿੱਗਦੇ ਅਤੇ ਦਰਿਆਵਾਂ ਅਤੇ ਚਸ਼ਮੇ ਦੇ ਇੱਕ ਤੀਜੇ ਹਿੱਸੇ ਨੂੰ ਜ਼ਹਿਰ ਦੇਂਦੇ ਹੋਏ ਵੇਖਦੀ ਹੈ (ਪਰਕਾਸ਼ ਦੀ ਪੋਥੀ 8:10-11)।</w:t>
      </w:r>
    </w:p>
    <w:p w14:paraId="7BF73C2A" w14:textId="77777777" w:rsidR="000F7377" w:rsidRDefault="000F7377"/>
    <w:p w14:paraId="56CC14E9" w14:textId="77777777" w:rsidR="000F7377" w:rsidRDefault="000F7377">
      <w:r xmlns:w="http://schemas.openxmlformats.org/wordprocessingml/2006/main">
        <w:t xml:space="preserve">ਤੀਸਰਾ ਪੈਰਾ: 12-13 ਆਇਤਾਂ ਵਿੱਚ ਵਰਣਨ ਕੀਤੇ ਅਨੁਸਾਰ, ਤੁਰ੍ਹੀ ਦੇ ਹੋਰ ਨਿਰਣੇ ਦੇ ਨਾਲ ਜਾਰੀ ਰੱਖਣਾ; ਉਨ੍ਹਾਂ ਦੀਆਂ ਤੁਰ੍ਹੀਆਂ ਵਜਾਉਣ ਤੋਂ ਬਾਅਦ। ਚੌਥੀ ਤੁਰ੍ਹੀ ਸੂਰਜ, ਚੰਦ ਅਤੇ ਤਾਰਿਆਂ ਦੇ ਇੱਕ ਤਿਹਾਈ ਹਿੱਸੇ ਨੂੰ ਹਨੇਰਾ ਕਰ ਦਿੰਦੀ ਹੈ ਜਿਸ ਨਾਲ ਦਿਨ ਅਤੇ ਰਾਤ ਵਿੱਚ ਰੌਸ਼ਨੀ ਘੱਟ ਜਾਂਦੀ ਹੈ (ਪਰਕਾਸ਼ ਦੀ ਪੋਥੀ 8:12)। ਫਿਰ ਇੱਕ ਉਕਾਬ ਮੱਧ-ਸਵਰਗ ਵਿੱਚੋਂ ਉੱਡਦਾ ਹੋਇਆ ਤਿੰਨ ਮੁਸੀਬਤਾਂ ਦਾ ਐਲਾਨ ਕਰਦਾ ਹੈ ਜੋ ਧਰਤੀ ਉੱਤੇ ਰਹਿਣ ਵਾਲੇ ਲੋਕਾਂ ਉੱਤੇ ਆਉਣਗੀਆਂ ਕਿਉਂਕਿ ਤਿੰਨ ਤੁਰ੍ਹੀ ਦੇ ਧਮਾਕੇ ਅਜੇ ਵੱਜਣੇ ਬਾਕੀ ਹਨ (ਪਰਕਾਸ਼ ਦੀ ਪੋਥੀ 8:13)।</w:t>
      </w:r>
    </w:p>
    <w:p w14:paraId="6E4B2002" w14:textId="77777777" w:rsidR="000F7377" w:rsidRDefault="000F7377"/>
    <w:p w14:paraId="5317E61C" w14:textId="77777777" w:rsidR="000F7377" w:rsidRDefault="000F7377">
      <w:r xmlns:w="http://schemas.openxmlformats.org/wordprocessingml/2006/main">
        <w:t xml:space="preserve">ਸੰਖੇਪ ਵਿੱਚ, ਪਰਕਾਸ਼ ਦੀ ਪੋਥੀ ਦਾ ਅੱਠਵਾਂ ਅਧਿਆਇ ਸੱਤਵੀਂ ਮੋਹਰ ਦੇ ਖੁੱਲਣ ਤੋਂ ਬਾਅਦ ਮਹੱਤਵਪੂਰਣ ਘਟਨਾਵਾਂ ਨੂੰ ਦਰਸਾਉਂਦਾ ਹੈ। ਸੱਤ ਦੂਤਾਂ ਨੂੰ ਸੱਤ ਤੁਰ੍ਹੀਆਂ ਦਿੱਤੀਆਂ ਗਈਆਂ ਹਨ, ਅਤੇ ਹਰੇਕ ਤੁਰ੍ਹੀ ਦੇ ਧਮਾਕੇ ਨਾਲ, ਧਰਤੀ ਉੱਤੇ ਇੱਕ ਨਵਾਂ ਨਿਰਣਾ ਜਾਰੀ ਕੀਤਾ ਜਾਂਦਾ ਹੈ। ਇਨ੍ਹਾਂ ਫੈਸਲਿਆਂ ਵਿੱਚ ਬਨਸਪਤੀ ਦੀ ਤਬਾਹੀ, ਸਮੁੰਦਰਾਂ ਵਿੱਚ ਤਬਾਹੀ, ਪਾਣੀ ਦੇ ਸਰੋਤਾਂ ਦਾ ਦੂਸ਼ਿਤ ਹੋਣਾ ਅਤੇ ਆਕਾਸ਼ੀ ਵਿਗਾੜ ਸ਼ਾਮਲ ਹਨ। ਅਧਿਆਇ ਪਰਮੇਸ਼ੁਰ ਦੇ ਨਿਆਂ ਦੀ ਗੰਭੀਰਤਾ 'ਤੇ ਜ਼ੋਰ ਦਿੰਦਾ ਹੈ ਕਿਉਂਕਿ ਉਹ ਵਿਆਪਕ ਤਬਾਹੀ ਲਿਆਉਂਦੇ ਹਨ ਅਤੇ ਧਰਤੀ 'ਤੇ ਰਹਿਣ ਵਾਲਿਆਂ ਲਈ ਚੇਤਾਵਨੀ ਵਜੋਂ ਕੰਮ ਕਰਦੇ ਹਨ। ਉਕਾਬ ਦੀ ਘੋਸ਼ਣਾ </w:t>
      </w:r>
      <w:r xmlns:w="http://schemas.openxmlformats.org/wordprocessingml/2006/main">
        <w:lastRenderedPageBreak xmlns:w="http://schemas.openxmlformats.org/wordprocessingml/2006/main"/>
      </w:r>
      <w:r xmlns:w="http://schemas.openxmlformats.org/wordprocessingml/2006/main">
        <w:t xml:space="preserve">ਅਗਲੇ ਅਧਿਆਵਾਂ ਵਿੱਚ ਆਉਣ ਵਾਲੇ ਹੋਰ ਮੁਸੀਬਤਾਂ ਨੂੰ ਦਰਸਾਉਂਦੀ ਹੈ।</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ਪਰਕਾਸ਼ ਦੀ ਪੋਥੀ 8:1 ਅਤੇ ਜਦੋਂ ਉਸ ਨੇ ਸੱਤਵੀਂ ਮੋਹਰ ਖੋਲ੍ਹੀ ਤਾਂ ਅਕਾਸ਼ ਵਿੱਚ ਅੱਧੇ ਘੰਟੇ ਤੱਕ ਚੁੱਪ ਛਾ ਗਈ।</w:t>
      </w:r>
    </w:p>
    <w:p w14:paraId="20C3F080" w14:textId="77777777" w:rsidR="000F7377" w:rsidRDefault="000F7377"/>
    <w:p w14:paraId="17EE2CCE" w14:textId="77777777" w:rsidR="000F7377" w:rsidRDefault="000F7377">
      <w:r xmlns:w="http://schemas.openxmlformats.org/wordprocessingml/2006/main">
        <w:t xml:space="preserve">ਸੱਤਵੀਂ ਮੋਹਰ ਖੋਲ੍ਹੀ ਗਈ, ਅਤੇ ਸਵਰਗ ਵਿੱਚ ਅੱਧੇ ਘੰਟੇ ਦੀ ਚੁੱਪ ਰਹੀ।</w:t>
      </w:r>
    </w:p>
    <w:p w14:paraId="27398732" w14:textId="77777777" w:rsidR="000F7377" w:rsidRDefault="000F7377"/>
    <w:p w14:paraId="65045105" w14:textId="77777777" w:rsidR="000F7377" w:rsidRDefault="000F7377">
      <w:r xmlns:w="http://schemas.openxmlformats.org/wordprocessingml/2006/main">
        <w:t xml:space="preserve">1. ਸਾਡੇ ਜੀਵਨ ਵਿੱਚ ਚੁੱਪ ਦੀ ਕਦਰ ਕਿਵੇਂ ਕਰੀਏ</w:t>
      </w:r>
    </w:p>
    <w:p w14:paraId="71A50E12" w14:textId="77777777" w:rsidR="000F7377" w:rsidRDefault="000F7377"/>
    <w:p w14:paraId="6419BFE6" w14:textId="77777777" w:rsidR="000F7377" w:rsidRDefault="000F7377">
      <w:r xmlns:w="http://schemas.openxmlformats.org/wordprocessingml/2006/main">
        <w:t xml:space="preserve">2. ਸੱਤਵੀਂ ਮੋਹਰ ਦੀ ਸ਼ਕਤੀ</w:t>
      </w:r>
    </w:p>
    <w:p w14:paraId="4AE3C208" w14:textId="77777777" w:rsidR="000F7377" w:rsidRDefault="000F7377"/>
    <w:p w14:paraId="1E9780D4" w14:textId="77777777" w:rsidR="000F7377" w:rsidRDefault="000F7377">
      <w:r xmlns:w="http://schemas.openxmlformats.org/wordprocessingml/2006/main">
        <w:t xml:space="preserve">1. ਜ਼ਬੂਰ 46:10 - ਸ਼ਾਂਤ ਰਹੋ, ਅਤੇ ਜਾਣੋ ਕਿ ਮੈਂ ਪਰਮੇਸ਼ੁਰ ਹਾਂ।</w:t>
      </w:r>
    </w:p>
    <w:p w14:paraId="35360947" w14:textId="77777777" w:rsidR="000F7377" w:rsidRDefault="000F7377"/>
    <w:p w14:paraId="750EAE79" w14:textId="77777777" w:rsidR="000F7377" w:rsidRDefault="000F7377">
      <w:r xmlns:w="http://schemas.openxmlformats.org/wordprocessingml/2006/main">
        <w:t xml:space="preserve">2. ਉਪਦੇਸ਼ਕ ਦੀ ਪੋਥੀ 3:1-8 - ਹਰ ਚੀਜ਼ ਲਈ ਇੱਕ ਸਮਾਂ ਹੁੰਦਾ ਹੈ, ਅਤੇ ਅਕਾਸ਼ ਦੇ ਹੇਠਾਂ ਹਰ ਗਤੀਵਿਧੀ ਲਈ ਇੱਕ ਸਮਾਂ ਹੁੰਦਾ ਹੈ।</w:t>
      </w:r>
    </w:p>
    <w:p w14:paraId="4F485550" w14:textId="77777777" w:rsidR="000F7377" w:rsidRDefault="000F7377"/>
    <w:p w14:paraId="24FDB38F" w14:textId="77777777" w:rsidR="000F7377" w:rsidRDefault="000F7377">
      <w:r xmlns:w="http://schemas.openxmlformats.org/wordprocessingml/2006/main">
        <w:t xml:space="preserve">ਪਰਕਾਸ਼ ਦੀ ਪੋਥੀ 8:2 ਅਤੇ ਮੈਂ ਉਨ੍ਹਾਂ ਸੱਤ ਦੂਤਾਂ ਨੂੰ ਦੇਖਿਆ ਜੋ ਪਰਮੇਸ਼ੁਰ ਦੇ ਸਾਮ੍ਹਣੇ ਖੜ੍ਹੇ ਸਨ। ਅਤੇ ਉਨ੍ਹਾਂ ਨੂੰ ਸੱਤ ਤੁਰ੍ਹੀਆਂ ਦਿੱਤੀਆਂ ਗਈਆਂ।</w:t>
      </w:r>
    </w:p>
    <w:p w14:paraId="33DE3217" w14:textId="77777777" w:rsidR="000F7377" w:rsidRDefault="000F7377"/>
    <w:p w14:paraId="6E347E95" w14:textId="77777777" w:rsidR="000F7377" w:rsidRDefault="000F7377">
      <w:r xmlns:w="http://schemas.openxmlformats.org/wordprocessingml/2006/main">
        <w:t xml:space="preserve">ਸੱਤ ਦੂਤਾਂ ਨੂੰ ਪਰਮੇਸ਼ੁਰ ਦੇ ਅੱਗੇ ਸੱਤ ਤੁਰ੍ਹੀਆਂ ਦਿੱਤੀਆਂ ਗਈਆਂ ਹਨ।</w:t>
      </w:r>
    </w:p>
    <w:p w14:paraId="6EE91F59" w14:textId="77777777" w:rsidR="000F7377" w:rsidRDefault="000F7377"/>
    <w:p w14:paraId="0064980A" w14:textId="77777777" w:rsidR="000F7377" w:rsidRDefault="000F7377">
      <w:r xmlns:w="http://schemas.openxmlformats.org/wordprocessingml/2006/main">
        <w:t xml:space="preserve">1. ਸੱਤ ਦੀ ਸ਼ਕਤੀ: ਬਾਈਬਲ ਵਿਚ ਨੰਬਰ 7 ਦੀ ਮਹੱਤਤਾ ਨੂੰ ਸਮਝਣਾ</w:t>
      </w:r>
    </w:p>
    <w:p w14:paraId="2E29711B" w14:textId="77777777" w:rsidR="000F7377" w:rsidRDefault="000F7377"/>
    <w:p w14:paraId="06E4D881" w14:textId="77777777" w:rsidR="000F7377" w:rsidRDefault="000F7377">
      <w:r xmlns:w="http://schemas.openxmlformats.org/wordprocessingml/2006/main">
        <w:t xml:space="preserve">2. ਪਰਮੇਸ਼ੁਰ ਦਾ ਮਹਾਨ ਦਿਨ: ਪਰਕਾਸ਼ ਦੀ ਪੋਥੀ 8 ਵਿੱਚ ਸੱਤ ਤੁਰ੍ਹੀਆਂ ਦੀ ਮਹੱਤਤਾ</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ਉਤਪਤ 7:4 - ਕਿਉਂਕਿ ਸੱਤ ਦਿਨਾਂ ਵਿੱਚ ਧਰਤੀ ਉੱਤੇ ਮੀਂਹ ਪਵੇਗਾ।</w:t>
      </w:r>
    </w:p>
    <w:p w14:paraId="52CFBD15" w14:textId="77777777" w:rsidR="000F7377" w:rsidRDefault="000F7377"/>
    <w:p w14:paraId="0695BD60" w14:textId="77777777" w:rsidR="000F7377" w:rsidRDefault="000F7377">
      <w:r xmlns:w="http://schemas.openxmlformats.org/wordprocessingml/2006/main">
        <w:t xml:space="preserve">2. ਗਿਣਤੀ 14:34 - ਜਿੰਨੇ ਦਿਨ ਤੁਸੀਂ ਧਰਤੀ ਦੀ ਖੋਜ ਕੀਤੀ ਸੀ, ਉਨ੍ਹਾਂ ਦਿਨਾਂ ਦੀ ਗਿਣਤੀ ਤੋਂ ਬਾਅਦ, ਚਾਲੀ ਦਿਨ, ਇੱਕ ਸਾਲ ਲਈ ਹਰ ਦਿਨ, ਤੁਸੀਂ ਚਾਲੀ ਸਾਲਾਂ ਤੱਕ ਆਪਣੀਆਂ ਬਦੀਆਂ ਨੂੰ ਸਹਿਣ ਕਰੋਗੇ।</w:t>
      </w:r>
    </w:p>
    <w:p w14:paraId="398ED12F" w14:textId="77777777" w:rsidR="000F7377" w:rsidRDefault="000F7377"/>
    <w:p w14:paraId="36FBD297" w14:textId="77777777" w:rsidR="000F7377" w:rsidRDefault="000F7377">
      <w:r xmlns:w="http://schemas.openxmlformats.org/wordprocessingml/2006/main">
        <w:t xml:space="preserve">ਪਰਕਾਸ਼ ਦੀ ਪੋਥੀ 8:3 ਅਤੇ ਇੱਕ ਹੋਰ ਦੂਤ ਆਇਆ ਅਤੇ ਜਗਵੇਦੀ ਦੇ ਕੋਲ ਇੱਕ ਸੋਨੇ ਦਾ ਧੂਪਦਾਨ ਲੈ ਕੇ ਖਲੋ ਗਿਆ। ਅਤੇ ਉਸਨੂੰ ਬਹੁਤ ਸਾਰਾ ਧੂਪ ਦਿੱਤਾ ਗਿਆ ਸੀ, ਤਾਂ ਜੋ ਉਹ ਇਸਨੂੰ ਤਖਤ ਦੇ ਸਾਮ੍ਹਣੇ ਸੋਨੇ ਦੀ ਜਗਵੇਦੀ ਉੱਤੇ ਸਾਰੇ ਸੰਤਾਂ ਦੀਆਂ ਪ੍ਰਾਰਥਨਾਵਾਂ ਨਾਲ ਚੜ੍ਹਾਵੇ।</w:t>
      </w:r>
    </w:p>
    <w:p w14:paraId="75CAAE83" w14:textId="77777777" w:rsidR="000F7377" w:rsidRDefault="000F7377"/>
    <w:p w14:paraId="7B95D89D" w14:textId="77777777" w:rsidR="000F7377" w:rsidRDefault="000F7377">
      <w:r xmlns:w="http://schemas.openxmlformats.org/wordprocessingml/2006/main">
        <w:t xml:space="preserve">ਇੱਕ ਦੂਤ ਆਇਆ ਅਤੇ ਇੱਕ ਸੁਨਹਿਰੀ ਧੂਪਦਾਨ ਲੈ ਕੇ ਜਗਵੇਦੀ ਉੱਤੇ ਖੜ੍ਹਾ ਹੋਇਆ, ਅਤੇ ਉਸ ਨੂੰ ਸਿੰਘਾਸਣ ਦੇ ਸਾਮ੍ਹਣੇ ਸਾਰੇ ਸੰਤਾਂ ਦੀਆਂ ਪ੍ਰਾਰਥਨਾਵਾਂ ਨਾਲ ਚੜ੍ਹਾਉਣ ਲਈ ਬਹੁਤ ਧੂਪ ਦਿੱਤੀ ਗਈ।</w:t>
      </w:r>
    </w:p>
    <w:p w14:paraId="3EA3F725" w14:textId="77777777" w:rsidR="000F7377" w:rsidRDefault="000F7377"/>
    <w:p w14:paraId="334D26E0" w14:textId="77777777" w:rsidR="000F7377" w:rsidRDefault="000F7377">
      <w:r xmlns:w="http://schemas.openxmlformats.org/wordprocessingml/2006/main">
        <w:t xml:space="preserve">1. ਪ੍ਰਾਰਥਨਾ ਦੀ ਸ਼ਕਤੀ - ਪ੍ਰਮਾਤਮਾ ਨੂੰ ਪ੍ਰਾਰਥਨਾ ਕਰਨ ਨਾਲ ਚਮਤਕਾਰ ਕਿਵੇਂ ਹੋ ਸਕਦੇ ਹਨ</w:t>
      </w:r>
    </w:p>
    <w:p w14:paraId="31D93073" w14:textId="77777777" w:rsidR="000F7377" w:rsidRDefault="000F7377"/>
    <w:p w14:paraId="742473C8" w14:textId="77777777" w:rsidR="000F7377" w:rsidRDefault="000F7377">
      <w:r xmlns:w="http://schemas.openxmlformats.org/wordprocessingml/2006/main">
        <w:t xml:space="preserve">2. ਨਿਹਚਾ ਦੀ ਮਹੱਤਤਾ - ਨਿਹਚਾ ਰੱਖਣ ਨਾਲ ਅਸੀਸ ਕਿਵੇਂ ਮਿਲ ਸਕਦੀ ਹੈ</w:t>
      </w:r>
    </w:p>
    <w:p w14:paraId="357AAEDA" w14:textId="77777777" w:rsidR="000F7377" w:rsidRDefault="000F7377"/>
    <w:p w14:paraId="3E92A9F3" w14:textId="77777777" w:rsidR="000F7377" w:rsidRDefault="000F7377">
      <w:r xmlns:w="http://schemas.openxmlformats.org/wordprocessingml/2006/main">
        <w:t xml:space="preserve">1. ਯਾਕੂਬ 5:16 - "ਇਸ ਲਈ ਇੱਕ ਦੂਜੇ ਅੱਗੇ ਆਪਣੇ ਪਾਪਾਂ ਦਾ ਇਕਰਾਰ ਕਰੋ ਅਤੇ ਇੱਕ ਦੂਜੇ ਲਈ ਪ੍ਰਾਰਥਨਾ ਕਰੋ ਤਾਂ ਜੋ ਤੁਸੀਂ ਠੀਕ ਹੋ ਸਕੋ। ਇੱਕ ਧਰਮੀ ਵਿਅਕਤੀ ਦੀ ਪ੍ਰਾਰਥਨਾ ਸ਼ਕਤੀਸ਼ਾਲੀ ਅਤੇ ਪ੍ਰਭਾਵਸ਼ਾਲੀ ਹੁੰਦੀ ਹੈ।"</w:t>
      </w:r>
    </w:p>
    <w:p w14:paraId="1B8EB76E" w14:textId="77777777" w:rsidR="000F7377" w:rsidRDefault="000F7377"/>
    <w:p w14:paraId="4D1FBCDE" w14:textId="77777777" w:rsidR="000F7377" w:rsidRDefault="000F7377">
      <w:r xmlns:w="http://schemas.openxmlformats.org/wordprocessingml/2006/main">
        <w:t xml:space="preserve">2. ਰੋਮੀਆਂ 10:17 - "ਇਸ ਲਈ ਵਿਸ਼ਵਾਸ ਸੁਣਨ ਤੋਂ ਆਉਂਦਾ ਹੈ, ਅਤੇ ਮਸੀਹ ਦੇ ਬਚਨ ਦੁਆਰਾ ਸੁਣਨਾ."</w:t>
      </w:r>
    </w:p>
    <w:p w14:paraId="559D7C8B" w14:textId="77777777" w:rsidR="000F7377" w:rsidRDefault="000F7377"/>
    <w:p w14:paraId="15BFCFEB" w14:textId="77777777" w:rsidR="000F7377" w:rsidRDefault="000F7377">
      <w:r xmlns:w="http://schemas.openxmlformats.org/wordprocessingml/2006/main">
        <w:t xml:space="preserve">ਪਰਕਾਸ਼ ਦੀ ਪੋਥੀ 8:4 ਅਤੇ ਧੂਪ ਦਾ ਧੂੰਆਂ ਜੋ ਸੰਤਾਂ ਦੀਆਂ ਪ੍ਰਾਰਥਨਾਵਾਂ ਨਾਲ ਆਉਂਦਾ ਸੀ, ਦੂਤ ਦੇ ਹੱਥੋਂ ਪਰਮੇਸ਼ੁਰ ਦੇ ਅੱਗੇ ਚੜ੍ਹ ਗਿਆ।</w:t>
      </w:r>
    </w:p>
    <w:p w14:paraId="7A9821AA" w14:textId="77777777" w:rsidR="000F7377" w:rsidRDefault="000F7377"/>
    <w:p w14:paraId="395078E9" w14:textId="77777777" w:rsidR="000F7377" w:rsidRDefault="000F7377">
      <w:r xmlns:w="http://schemas.openxmlformats.org/wordprocessingml/2006/main">
        <w:t xml:space="preserve">ਸਾਧੂਆਂ ਦੀਆਂ ਅਰਦਾਸਾਂ ਰੱਬ ਅੱਗੇ ਚੜ੍ਹਦੀਆਂ ਹਨ।</w:t>
      </w:r>
    </w:p>
    <w:p w14:paraId="5F3B49C0" w14:textId="77777777" w:rsidR="000F7377" w:rsidRDefault="000F7377"/>
    <w:p w14:paraId="0089330E" w14:textId="77777777" w:rsidR="000F7377" w:rsidRDefault="000F7377">
      <w:r xmlns:w="http://schemas.openxmlformats.org/wordprocessingml/2006/main">
        <w:t xml:space="preserve">1: ਸਾਨੂੰ ਇਹ ਜਾਣਦੇ ਹੋਏ ਕਿ ਉਹ ਸਾਡੀ ਸੁਣਦਾ ਹੈ, ਭਰੋਸੇ ਨਾਲ ਪਰਮੇਸ਼ੁਰ ਨੂੰ ਆਪਣੀਆਂ ਪ੍ਰਾਰਥਨਾਵਾਂ ਕਰਨੀਆਂ ਚਾਹੀਦੀਆਂ ਹਨ।</w:t>
      </w:r>
    </w:p>
    <w:p w14:paraId="2A784D92" w14:textId="77777777" w:rsidR="000F7377" w:rsidRDefault="000F7377"/>
    <w:p w14:paraId="64449754" w14:textId="77777777" w:rsidR="000F7377" w:rsidRDefault="000F7377">
      <w:r xmlns:w="http://schemas.openxmlformats.org/wordprocessingml/2006/main">
        <w:t xml:space="preserve">2: ਜਦੋਂ ਅਸੀਂ ਪ੍ਰਾਰਥਨਾ ਕਰਦੇ ਹਾਂ, ਆਓ ਯਾਦ ਰੱਖੋ ਕਿ ਸਾਡੀਆਂ ਪ੍ਰਾਰਥਨਾਵਾਂ ਪਰਮੇਸ਼ੁਰ ਲਈ ਇੱਕ ਮਿੱਠੀ ਖੁਸ਼ਬੂ ਹਨ।</w:t>
      </w:r>
    </w:p>
    <w:p w14:paraId="366E6D30" w14:textId="77777777" w:rsidR="000F7377" w:rsidRDefault="000F7377"/>
    <w:p w14:paraId="455F8961" w14:textId="77777777" w:rsidR="000F7377" w:rsidRDefault="000F7377">
      <w:r xmlns:w="http://schemas.openxmlformats.org/wordprocessingml/2006/main">
        <w:t xml:space="preserve">1: ਫ਼ਿਲਿੱਪੀਆਂ 4:6-7? ਕਿਸੇ ਗੱਲ ਦੀ ਚਿੰਤਾ ਨਾ </w:t>
      </w:r>
      <w:r xmlns:w="http://schemas.openxmlformats.org/wordprocessingml/2006/main">
        <w:rPr>
          <w:rFonts w:ascii="맑은 고딕 Semilight" w:hAnsi="맑은 고딕 Semilight"/>
        </w:rPr>
        <w:t xml:space="preserve">ਕਰੋ </w:t>
      </w:r>
      <w:r xmlns:w="http://schemas.openxmlformats.org/wordprocessingml/2006/main">
        <w:t xml:space="preserve">, ਪਰ ਹਰ ਗੱਲ ਵਿੱਚ ਤੁਹਾਡੀਆਂ ਬੇਨਤੀਆਂ ਪ੍ਰਾਰਥਨਾ ਅਤੇ ਬੇਨਤੀ ਨਾਲ ਧੰਨਵਾਦ ਨਾਲ ਕੀਤੀਆਂ ਜਾਣ। ਅਤੇ ਪਰਮੇਸ਼ੁਰ ਦੀ ਸ਼ਾਂਤੀ, ਜੋ ਸਾਰੀ ਸਮਝ ਤੋਂ ਪਰੇ ਹੈ, ਮਸੀਹ ਯਿਸੂ ਵਿੱਚ ਤੁਹਾਡੇ ਦਿਲਾਂ ਅਤੇ ਦਿਮਾਗਾਂ ਦੀ ਰਾਖੀ ਕਰੇਗੀ।</w:t>
      </w:r>
    </w:p>
    <w:p w14:paraId="7D2617E4" w14:textId="77777777" w:rsidR="000F7377" w:rsidRDefault="000F7377"/>
    <w:p w14:paraId="396F74DF" w14:textId="77777777" w:rsidR="000F7377" w:rsidRDefault="000F7377">
      <w:r xmlns:w="http://schemas.openxmlformats.org/wordprocessingml/2006/main">
        <w:t xml:space="preserve">2: ਜ਼ਬੂਰ 66:17-19? </w:t>
      </w:r>
      <w:r xmlns:w="http://schemas.openxmlformats.org/wordprocessingml/2006/main">
        <w:rPr>
          <w:rFonts w:ascii="맑은 고딕 Semilight" w:hAnsi="맑은 고딕 Semilight"/>
        </w:rPr>
        <w:t xml:space="preserve">쏧 ਨੇ </w:t>
      </w:r>
      <w:r xmlns:w="http://schemas.openxmlformats.org/wordprocessingml/2006/main">
        <w:t xml:space="preserve">ਮੇਰੇ ਮੂੰਹ ਨਾਲ ਉਸ ਨੂੰ ਪੁਕਾਰਿਆ, ਅਤੇ ਮੇਰੀ ਜੀਭ ਉੱਤੇ ਉੱਚੀ ਉਸਤਤ ਸੀ। ਜੇਕਰ ਮੈਂ ਆਪਣੇ ਹਿਰਦੇ ਵਿੱਚ ਬਦੀ ਨੂੰ ਪਾਲਿਆ ਹੁੰਦਾ, ਤਾਂ ਪ੍ਰਭੂ ਨੇ ਨਹੀਂ ਸੁਣਿਆ ਹੁੰਦਾ। ਪਰ ਸੱਚਮੁੱਚ ਪਰਮੇਸ਼ੁਰ ਨੇ ਸੁਣਿਆ ਹੈ; ਉਸਨੇ ਮੇਰੀ ਪ੍ਰਾਰਥਨਾ ਦੀ ਆਵਾਜ਼ ਨੂੰ ਸੁਣਿਆ ਹੈ.??</w:t>
      </w:r>
    </w:p>
    <w:p w14:paraId="03E37059" w14:textId="77777777" w:rsidR="000F7377" w:rsidRDefault="000F7377"/>
    <w:p w14:paraId="4759B7EF" w14:textId="77777777" w:rsidR="000F7377" w:rsidRDefault="000F7377">
      <w:r xmlns:w="http://schemas.openxmlformats.org/wordprocessingml/2006/main">
        <w:t xml:space="preserve">ਪਰਕਾਸ਼ ਦੀ ਪੋਥੀ 8:5 ਅਤੇ ਦੂਤ ਨੇ ਧੂਪਦਾਨ ਲਿਆ ਅਤੇ ਉਹ ਨੂੰ ਜਗਵੇਦੀ ਦੀ ਅੱਗ ਨਾਲ ਭਰ ਦਿੱਤਾ ਅਤੇ ਧਰਤੀ ਉੱਤੇ ਸੁੱਟ ਦਿੱਤਾ ਅਤੇ ਅਵਾਜ਼ਾਂ, ਗਰਜਾਂ, ਬਿਜਲੀਆਂ ਅਤੇ ਭੁਚਾਲ ਆਇਆ।</w:t>
      </w:r>
    </w:p>
    <w:p w14:paraId="57F22F1A" w14:textId="77777777" w:rsidR="000F7377" w:rsidRDefault="000F7377"/>
    <w:p w14:paraId="0105EC24" w14:textId="77777777" w:rsidR="000F7377" w:rsidRDefault="000F7377">
      <w:r xmlns:w="http://schemas.openxmlformats.org/wordprocessingml/2006/main">
        <w:t xml:space="preserve">ਇੱਕ ਦੂਤ ਨੇ ਜਗਵੇਦੀ ਤੋਂ ਅੱਗ ਨਾਲ ਇੱਕ ਧੂਪਦਾਨ ਭਰਿਆ ਅਤੇ ਇਸ ਨੂੰ ਧਰਤੀ ਉੱਤੇ ਸੁੱਟ ਦਿੱਤਾ, ਜਿਸ ਦੇ ਨਤੀਜੇ ਵਜੋਂ ਉੱਚੀਆਂ ਅਵਾਜ਼ਾਂ, ਗਰਜਾਂ, ਬਿਜਲੀਆਂ ਅਤੇ ਭੁਚਾਲ ਆਇਆ।</w:t>
      </w:r>
    </w:p>
    <w:p w14:paraId="5B40BF93" w14:textId="77777777" w:rsidR="000F7377" w:rsidRDefault="000F7377"/>
    <w:p w14:paraId="5E024178" w14:textId="77777777" w:rsidR="000F7377" w:rsidRDefault="000F7377">
      <w:r xmlns:w="http://schemas.openxmlformats.org/wordprocessingml/2006/main">
        <w:t xml:space="preserve">1. "ਪ੍ਰਭੂ ਦੀ ਸ਼ਕਤੀ: ਕਿਵੇਂ ਪ੍ਰਮਾਤਮਾ ਦੀ ਅੱਗ ਇੱਕ ਜ਼ਬਰਦਸਤ ਪ੍ਰਭਾਵ ਪੈਦਾ ਕਰ ਸਕਦੀ ਹੈ"</w:t>
      </w:r>
    </w:p>
    <w:p w14:paraId="17968072" w14:textId="77777777" w:rsidR="000F7377" w:rsidRDefault="000F7377"/>
    <w:p w14:paraId="03CA65D1" w14:textId="77777777" w:rsidR="000F7377" w:rsidRDefault="000F7377">
      <w:r xmlns:w="http://schemas.openxmlformats.org/wordprocessingml/2006/main">
        <w:t xml:space="preserve">2. "ਪਰਮੇਸ਼ੁਰ ਦੀ ਅੱਗ ਦੀ ਅਸੀਸ: ਕਿਵੇਂ ਪ੍ਰਭੂ ਦੀ ਅੱਗ ਤਾਕਤ ਅਤੇ ਸੁਰੱਖਿਆ ਲਿਆਉਂਦੀ ਹੈ"</w:t>
      </w:r>
    </w:p>
    <w:p w14:paraId="06B0B296" w14:textId="77777777" w:rsidR="000F7377" w:rsidRDefault="000F7377"/>
    <w:p w14:paraId="43BFC5AF" w14:textId="77777777" w:rsidR="000F7377" w:rsidRDefault="000F7377">
      <w:r xmlns:w="http://schemas.openxmlformats.org/wordprocessingml/2006/main">
        <w:t xml:space="preserve">1. ਕੂਚ 19:16-19 - ਯਹੋਵਾਹ ਸੀਨਈ ਪਹਾੜ ਉੱਤੇ ਅੱਗ ਅਤੇ ਧੂੰਏਂ ਨਾਲ ਉਤਰਿਆ, ਅਤੇ ਲੋਕ ਡਰ ਨਾਲ ਕੰਬ ਗਏ।</w:t>
      </w:r>
    </w:p>
    <w:p w14:paraId="2F0FB653" w14:textId="77777777" w:rsidR="000F7377" w:rsidRDefault="000F7377"/>
    <w:p w14:paraId="08D24946" w14:textId="77777777" w:rsidR="000F7377" w:rsidRDefault="000F7377">
      <w:r xmlns:w="http://schemas.openxmlformats.org/wordprocessingml/2006/main">
        <w:t xml:space="preserve">2. ਜ਼ਬੂਰ 29:3-9 - ਯਹੋਵਾਹ ਦੀ ਆਵਾਜ਼ ਸ਼ਕਤੀਸ਼ਾਲੀ ਹੈ; ਯਹੋਵਾਹ ਦੀ ਅਵਾਜ਼ ਮਹਿਮਾ ਨਾਲ ਭਰੀ ਹੋਈ ਹੈ। ਯਹੋਵਾਹ ਹੜ੍ਹ ਉੱਤੇ ਬਿਰਾਜਮਾਨ ਹੈ; ਯਹੋਵਾਹ ਸਦਾ ਲਈ ਰਾਜੇ ਵਜੋਂ ਬਿਰਾਜਮਾਨ ਹੈ।</w:t>
      </w:r>
    </w:p>
    <w:p w14:paraId="0651C1F9" w14:textId="77777777" w:rsidR="000F7377" w:rsidRDefault="000F7377"/>
    <w:p w14:paraId="098B2223" w14:textId="77777777" w:rsidR="000F7377" w:rsidRDefault="000F7377">
      <w:r xmlns:w="http://schemas.openxmlformats.org/wordprocessingml/2006/main">
        <w:t xml:space="preserve">ਪਰਕਾਸ਼ ਦੀ ਪੋਥੀ 8:6 ਅਤੇ ਉਹ ਸੱਤ ਦੂਤ ਜਿਨ੍ਹਾਂ ਕੋਲ ਸੱਤ ਤੁਰ੍ਹੀਆਂ ਸਨ, ਵਜਾਉਣ ਲਈ ਤਿਆਰ ਹੋ ਗਏ।</w:t>
      </w:r>
    </w:p>
    <w:p w14:paraId="39A9406D" w14:textId="77777777" w:rsidR="000F7377" w:rsidRDefault="000F7377"/>
    <w:p w14:paraId="2D1979C7" w14:textId="77777777" w:rsidR="000F7377" w:rsidRDefault="000F7377">
      <w:r xmlns:w="http://schemas.openxmlformats.org/wordprocessingml/2006/main">
        <w:t xml:space="preserve">ਸੱਤ ਤੁਰ੍ਹੀਆਂ ਵਾਲੇ ਸੱਤ ਦੂਤਾਂ ਨੇ ਆਪਣੇ ਆਪ ਨੂੰ ਵਜਾਉਣ ਲਈ ਤਿਆਰ ਕੀਤਾ।</w:t>
      </w:r>
    </w:p>
    <w:p w14:paraId="45619B83" w14:textId="77777777" w:rsidR="000F7377" w:rsidRDefault="000F7377"/>
    <w:p w14:paraId="4C97D0B9" w14:textId="77777777" w:rsidR="000F7377" w:rsidRDefault="000F7377">
      <w:r xmlns:w="http://schemas.openxmlformats.org/wordprocessingml/2006/main">
        <w:t xml:space="preserve">1. ਪਰਮੇਸ਼ੁਰ ਦੇ ਸੱਦੇ ਨੂੰ ਗਲੇ ਲਗਾਉਣਾ: ਸਵਰਗ ਦੀਆਂ ਤੁਰ੍ਹੀਆਂ ਨੂੰ ਸੁਣਨਾ ਸਿੱਖਣਾ</w:t>
      </w:r>
    </w:p>
    <w:p w14:paraId="772F24C4" w14:textId="77777777" w:rsidR="000F7377" w:rsidRDefault="000F7377"/>
    <w:p w14:paraId="66A2720E" w14:textId="77777777" w:rsidR="000F7377" w:rsidRDefault="000F7377">
      <w:r xmlns:w="http://schemas.openxmlformats.org/wordprocessingml/2006/main">
        <w:t xml:space="preserve">2. ਪਰਕਾਸ਼ ਦੀ ਪੋਥੀ ਵਿੱਚ ਸੱਤ ਤੁਰ੍ਹੀਆਂ ਦੀ ਮਹੱਤਤਾ</w:t>
      </w:r>
    </w:p>
    <w:p w14:paraId="00FE70DC" w14:textId="77777777" w:rsidR="000F7377" w:rsidRDefault="000F7377"/>
    <w:p w14:paraId="3C3C5F5F" w14:textId="77777777" w:rsidR="000F7377" w:rsidRDefault="000F7377">
      <w:r xmlns:w="http://schemas.openxmlformats.org/wordprocessingml/2006/main">
        <w:t xml:space="preserve">1. ਯਸਾਯਾਹ 27:13, ? </w:t>
      </w:r>
      <w:r xmlns:w="http://schemas.openxmlformats.org/wordprocessingml/2006/main">
        <w:rPr>
          <w:rFonts w:ascii="맑은 고딕 Semilight" w:hAnsi="맑은 고딕 Semilight"/>
        </w:rPr>
        <w:t xml:space="preserve">ਅਤੇ </w:t>
      </w:r>
      <w:r xmlns:w="http://schemas.openxmlformats.org/wordprocessingml/2006/main">
        <w:t xml:space="preserve">ਉਸ ਦਿਨ ਐਉਂ ਹੋਵੇਗਾ ਕਿ ਵੱਡੀ ਤੁਰ੍ਹੀ ਵਜਾਈ ਜਾਵੇਗੀ, ਅਤੇ ਉਹ ਆਉਣਗੇ ਜਿਹੜੇ ਅੱਸ਼ੂਰ ਦੇ ਦੇਸ ਵਿੱਚ ਅਤੇ ਮਿਸਰ ਦੇਸ ਵਿੱਚ ਕੱਢੇ ਗਏ ਲੋਕ ਨਾਸ ਹੋਣ ਲਈ ਤਿਆਰ ਸਨ, ਅਤੇ ਯਹੋਵਾਹ ਦੀ ਉਪਾਸਨਾ ਕਰਨਗੇ। ਯਰੂਸ਼ਲਮ ਵਿਖੇ ਪਵਿੱਤਰ ਪਹਾੜ.??</w:t>
      </w:r>
    </w:p>
    <w:p w14:paraId="732382DF" w14:textId="77777777" w:rsidR="000F7377" w:rsidRDefault="000F7377"/>
    <w:p w14:paraId="346095A1" w14:textId="77777777" w:rsidR="000F7377" w:rsidRDefault="000F7377">
      <w:r xmlns:w="http://schemas.openxmlformats.org/wordprocessingml/2006/main">
        <w:t xml:space="preserve">2. ਪਰਕਾਸ਼ ਦੀ ਪੋਥੀ 11:15-19, ? </w:t>
      </w:r>
      <w:r xmlns:w="http://schemas.openxmlformats.org/wordprocessingml/2006/main">
        <w:rPr>
          <w:rFonts w:ascii="맑은 고딕 Semilight" w:hAnsi="맑은 고딕 Semilight"/>
        </w:rPr>
        <w:t xml:space="preserve">쏛 </w:t>
      </w:r>
      <w:r xmlns:w="http://schemas.openxmlformats.org/wordprocessingml/2006/main">
        <w:t xml:space="preserve">ਅਤੇ ਸੱਤਵੇਂ ਦੂਤ ਨੇ ਵਜਾਇਆ; ਅਤੇ ਸਵਰਗ ਵਿੱਚ ਵੱਡੀਆਂ ਅਵਾਜ਼ਾਂ ਆਈਆਂ। ਅਤੇ ਉਹ ਸਦਾ ਅਤੇ ਸਦਾ ਲਈ ਰਾਜ ਕਰੇਗਾ। ਅਤੇ ਚੌਵੀ ਬਜ਼ੁਰਗ, ਜੋ ਪਰਮੇਸ਼ੁਰ ਦੇ ਸਾਮ੍ਹਣੇ ਆਪਣੀਆਂ ਸੀਟਾਂ 'ਤੇ ਬੈਠੇ ਸਨ, ਆਪਣੇ ਮੂੰਹਾਂ ਦੇ ਭਾਰ ਡਿੱਗ ਪਏ ਅਤੇ ਪਰਮੇਸ਼ੁਰ ਦੀ ਉਪਾਸਨਾ ਕਰਦੇ ਹੋਏ ਕਿਹਾ, ਹੇ ਪ੍ਰਭੂ ਪਰਮੇਸ਼ੁਰ ਸਰਬਸ਼ਕਤੀਮਾਨ, ਅਸੀਂ ਤੇਰਾ ਧੰਨਵਾਦ ਕਰਦੇ ਹਾਂ, ਜੋ ਕਲਾ, ਅਤੇ ਸੀ, ਅਤੇ ਆਉਣ ਵਾਲੀ ਕਲਾ ਹੈ; ਕਿਉਂਕਿ ਤੁਸੀਂ ਆਪਣੀ ਮਹਾਨ ਸ਼ਕਤੀ ਨੂੰ ਆਪਣੇ ਕੋਲ ਲੈ ਲਿਆ ਹੈ, ਅਤੇ ਰਾਜ ਕੀਤਾ ਹੈ। ਅਤੇ ਕੌਮਾਂ ਗੁੱਸੇ ਵਿੱਚ ਸਨ, ਅਤੇ ਤੇਰਾ ਕ੍ਰੋਧ ਆ ਗਿਆ ਹੈ, ਅਤੇ ਮੁਰਦਿਆਂ ਦਾ ਸਮਾਂ ਆ ਗਿਆ ਹੈ, ਕਿ ਉਹਨਾਂ ਦਾ ਨਿਆਂ ਕੀਤਾ ਜਾਵੇ, ਅਤੇ ਤੂੰ ਆਪਣੇ ਸੇਵਕਾਂ ਨਬੀਆਂ ਨੂੰ, ਸੰਤਾਂ ਨੂੰ, ਅਤੇ ਉਹਨਾਂ ਨੂੰ ਜੋ ਤੇਰੇ ਨਾਮ ਦਾ ਭੈ ਮੰਨਦੇ ਹਨ, ਇਨਾਮ ਦੇਵੇਂ। ਅਤੇ ਮਹਾਨ; ਅਤੇ ਉਨ੍ਹਾਂ ਨੂੰ ਤਬਾਹ ਕਰਨਾ ਚਾਹੀਦਾ ਹੈ ਜੋ ਧਰਤੀ ਨੂੰ ਤਬਾਹ ਕਰਦੇ ਹਨ. ਅਤੇ ਪਰਮੇਸ਼ੁਰ ਦਾ ਮੰਦਰ ਸਵਰਗ ਵਿੱਚ ਖੋਲ੍ਹਿਆ ਗਿਆ ਸੀ, ਅਤੇ ਉਸਦੇ ਮੰਦਰ ਵਿੱਚ ਉਸਦੇ ਨੇਮ ਦਾ ਸੰਦੂਕ ਦੇਖਿਆ ਗਿਆ ਸੀ: ਅਤੇ ਬਿਜਲੀ, ਅਵਾਜ਼, ਅਤੇ ਗਰਜ, ਅਤੇ ਇੱਕ ਭੁਚਾਲ, ਅਤੇ ਵੱਡੇ ਗੜੇ ਸਨ.</w:t>
      </w:r>
    </w:p>
    <w:p w14:paraId="78591BA0" w14:textId="77777777" w:rsidR="000F7377" w:rsidRDefault="000F7377"/>
    <w:p w14:paraId="0D85B6AC" w14:textId="77777777" w:rsidR="000F7377" w:rsidRDefault="000F7377">
      <w:r xmlns:w="http://schemas.openxmlformats.org/wordprocessingml/2006/main">
        <w:t xml:space="preserve">ਪਰਕਾਸ਼ ਦੀ ਪੋਥੀ 8:7 ਪਹਿਲੇ ਦੂਤ ਨੇ ਵਜਾਇਆ ਅਤੇ ਲਹੂ ਨਾਲ ਰਲੇ ਹੋਏ ਗੜੇ ਅਤੇ ਅੱਗ ਮਗਰ ਪਈ ਅਤੇ ਉਹ ਧਰਤੀ ਉੱਤੇ ਸੁੱਟੇ ਗਏ ਅਤੇ ਰੁੱਖਾਂ ਦਾ ਤੀਜਾ ਹਿੱਸਾ ਸੜ ਗਿਆ ਅਤੇ ਸਾਰਾ ਹਰਾ ਘਾਹ ਸੜ ਗਿਆ।</w:t>
      </w:r>
    </w:p>
    <w:p w14:paraId="5DBDAD8A" w14:textId="77777777" w:rsidR="000F7377" w:rsidRDefault="000F7377"/>
    <w:p w14:paraId="50B764CB" w14:textId="77777777" w:rsidR="000F7377" w:rsidRDefault="000F7377">
      <w:r xmlns:w="http://schemas.openxmlformats.org/wordprocessingml/2006/main">
        <w:t xml:space="preserve">ਪਹਿਲੇ ਦੂਤ ਨੇ ਵਜਾਇਆ, ਜਿਸ ਨਾਲ ਧਰਤੀ ਗੜਿਆਂ, ਅੱਗ ਅਤੇ ਲਹੂ ਨਾਲ ਪ੍ਰਭਾਵਿਤ ਹੋਈ, ਨਤੀਜੇ ਵਜੋਂ ਇੱਕ ਤਿਹਾਈ ਰੁੱਖ ਅਤੇ ਸਾਰਾ ਹਰਾ ਘਾਹ ਸੜ ਗਿਆ।</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ਪਰਮੇਸ਼ੁਰ ਦੇ ਵਿਰੁੱਧ ਪਾਪ ਅਤੇ ਬਗਾਵਤ ਦੇ ਨਤੀਜੇ</w:t>
      </w:r>
    </w:p>
    <w:p w14:paraId="6EF3A2CD" w14:textId="77777777" w:rsidR="000F7377" w:rsidRDefault="000F7377"/>
    <w:p w14:paraId="13B990CE" w14:textId="77777777" w:rsidR="000F7377" w:rsidRDefault="000F7377">
      <w:r xmlns:w="http://schemas.openxmlformats.org/wordprocessingml/2006/main">
        <w:t xml:space="preserve">2. ਨਿਰਣੇ ਵਿੱਚ ਪਰਮੇਸ਼ੁਰ ਦੀ ਸ਼ਕਤੀ</w:t>
      </w:r>
    </w:p>
    <w:p w14:paraId="50F4EBE7" w14:textId="77777777" w:rsidR="000F7377" w:rsidRDefault="000F7377"/>
    <w:p w14:paraId="5F0AD82E" w14:textId="77777777" w:rsidR="000F7377" w:rsidRDefault="000F7377">
      <w:r xmlns:w="http://schemas.openxmlformats.org/wordprocessingml/2006/main">
        <w:t xml:space="preserve">1. ਯਸਾਯਾਹ 9:19 - ਸੈਨਾਂ ਦੇ ਯਹੋਵਾਹ ਦੇ ਕ੍ਰੋਧ ਨਾਲ ਧਰਤੀ ਹਨੇਰਾ ਹੋ ਗਈ ਹੈ, ਅਤੇ ਲੋਕ ਅੱਗ ਦੇ ਬਾਲਣ ਵਾਂਗ ਹੋਣਗੇ: ਕੋਈ ਵੀ ਆਪਣੇ ਭਰਾ ਨੂੰ ਨਹੀਂ ਬਖਸ਼ੇਗਾ।</w:t>
      </w:r>
    </w:p>
    <w:p w14:paraId="3E143FB1" w14:textId="77777777" w:rsidR="000F7377" w:rsidRDefault="000F7377"/>
    <w:p w14:paraId="29DC411E" w14:textId="77777777" w:rsidR="000F7377" w:rsidRDefault="000F7377">
      <w:r xmlns:w="http://schemas.openxmlformats.org/wordprocessingml/2006/main">
        <w:t xml:space="preserve">2. ਰੋਮੀਆਂ 12:19 - ਪਿਆਰੇ ਪਿਆਰਿਓ, ਬਦਲਾ ਨਾ ਲਓ, ਸਗੋਂ ਕ੍ਰੋਧ ਨੂੰ ਥਾਂ ਦਿਓ, ਕਿਉਂਕਿ ਇਹ ਲਿਖਿਆ ਹੋਇਆ ਹੈ, ਬਦਲਾ ਲੈਣਾ ਮੇਰਾ ਕੰਮ ਹੈ; ਮੈਂ ਬਦਲਾ ਦਿਆਂਗਾ, ਯਹੋਵਾਹ ਆਖਦਾ ਹੈ।</w:t>
      </w:r>
    </w:p>
    <w:p w14:paraId="01BAF13F" w14:textId="77777777" w:rsidR="000F7377" w:rsidRDefault="000F7377"/>
    <w:p w14:paraId="7BC5AD17" w14:textId="77777777" w:rsidR="000F7377" w:rsidRDefault="000F7377">
      <w:r xmlns:w="http://schemas.openxmlformats.org/wordprocessingml/2006/main">
        <w:t xml:space="preserve">ਪਰਕਾਸ਼ ਦੀ ਪੋਥੀ 8:8 ਅਤੇ ਦੂਜੇ ਦੂਤ ਨੇ ਵਜਾਇਆ ਅਤੇ ਅੱਗ ਨਾਲ ਬਲਦਾ ਹੋਇਆ ਇੱਕ ਵੱਡਾ ਪਹਾੜ ਸਮੁੰਦਰ ਵਿੱਚ ਸੁੱਟਿਆ ਗਿਆ ਅਤੇ ਸਮੁੰਦਰ ਦਾ ਤੀਜਾ ਹਿੱਸਾ ਲਹੂ ਬਣ ਗਿਆ।</w:t>
      </w:r>
    </w:p>
    <w:p w14:paraId="698E35D4" w14:textId="77777777" w:rsidR="000F7377" w:rsidRDefault="000F7377"/>
    <w:p w14:paraId="0FB3FB22" w14:textId="77777777" w:rsidR="000F7377" w:rsidRDefault="000F7377">
      <w:r xmlns:w="http://schemas.openxmlformats.org/wordprocessingml/2006/main">
        <w:t xml:space="preserve">ਦੂਜੇ ਦੂਤ ਨੇ ਵਜਾਇਆ, ਅਤੇ ਇੱਕ ਬਲਦਾ ਪਹਾੜ ਸਮੁੰਦਰ ਵਿੱਚ ਸੁੱਟਿਆ ਗਿਆ, ਸਮੁੰਦਰ ਦਾ ਇੱਕ ਤਿਹਾਈ ਹਿੱਸਾ ਲਹੂ ਵਿੱਚ ਬਦਲ ਗਿਆ।</w:t>
      </w:r>
    </w:p>
    <w:p w14:paraId="06B5F729" w14:textId="77777777" w:rsidR="000F7377" w:rsidRDefault="000F7377"/>
    <w:p w14:paraId="0DD78F07" w14:textId="77777777" w:rsidR="000F7377" w:rsidRDefault="000F7377">
      <w:r xmlns:w="http://schemas.openxmlformats.org/wordprocessingml/2006/main">
        <w:t xml:space="preserve">1. ਪ੍ਰਮਾਤਮਾ ਦੀ ਸ਼ਕਤੀ: ਕਿਵੇਂ ਪ੍ਰਭੂ ਆਪਣੀ ਸ਼ਕਤੀ ਦਿਖਾਉਣ ਲਈ ਚਿੰਨ੍ਹਾਂ ਦੀ ਵਰਤੋਂ ਕਰਦਾ ਹੈ</w:t>
      </w:r>
    </w:p>
    <w:p w14:paraId="2196BCB0" w14:textId="77777777" w:rsidR="000F7377" w:rsidRDefault="000F7377"/>
    <w:p w14:paraId="2ED167CE" w14:textId="77777777" w:rsidR="000F7377" w:rsidRDefault="000F7377">
      <w:r xmlns:w="http://schemas.openxmlformats.org/wordprocessingml/2006/main">
        <w:t xml:space="preserve">2. ਪਰਮੇਸ਼ੁਰ ਦੀ ਪ੍ਰਭੂਸੱਤਾ: ਪਰਮੇਸ਼ੁਰ ਦਾ ਨਿਰਣਾ ਕਿਵੇਂ ਤਬਦੀਲੀ ਲਿਆਉਂਦਾ ਹੈ</w:t>
      </w:r>
    </w:p>
    <w:p w14:paraId="328828B2" w14:textId="77777777" w:rsidR="000F7377" w:rsidRDefault="000F7377"/>
    <w:p w14:paraId="2C8E0CDB" w14:textId="77777777" w:rsidR="000F7377" w:rsidRDefault="000F7377">
      <w:r xmlns:w="http://schemas.openxmlformats.org/wordprocessingml/2006/main">
        <w:t xml:space="preserve">1. ਕੂਚ 14:21-22 - ਅਤੇ ਮੂਸਾ ਨੇ ਆਪਣਾ ਹੱਥ ਸਮੁੰਦਰ ਉੱਤੇ ਪਸਾਰਿਆ; ਅਤੇ ਯਹੋਵਾਹ ਨੇ ਸਾਰੀ ਰਾਤ ਇੱਕ ਤੇਜ਼ ਪੂਰਬੀ ਹਵਾ ਨਾਲ ਸਮੁੰਦਰ ਨੂੰ ਵਾਪਸ ਮੋੜ ਦਿੱਤਾ ਅਤੇ ਸਮੁੰਦਰ ਨੂੰ ਸੁੱਕੀ ਧਰਤੀ ਬਣਾ ਦਿੱਤਾ ਅਤੇ ਪਾਣੀ ਵੰਡਿਆ ਗਿਆ।</w:t>
      </w:r>
    </w:p>
    <w:p w14:paraId="608FFF61" w14:textId="77777777" w:rsidR="000F7377" w:rsidRDefault="000F7377"/>
    <w:p w14:paraId="0F451391" w14:textId="77777777" w:rsidR="000F7377" w:rsidRDefault="000F7377">
      <w:r xmlns:w="http://schemas.openxmlformats.org/wordprocessingml/2006/main">
        <w:t xml:space="preserve">2. ਹਿਜ਼ਕੀਏਲ 38:20 - ਤਾਂ ਜੋ ਸਮੁੰਦਰ ਦੀਆਂ ਮੱਛੀਆਂ, ਅਕਾਸ਼ ਦੇ ਪੰਛੀ, ਅਤੇ ਖੇਤ ਦੇ ਜਾਨਵਰ, ਅਤੇ ਧਰਤੀ ਉੱਤੇ ਰੀਂਗਣ ਵਾਲੀਆਂ ਸਾਰੀਆਂ ਚੀਜ਼ਾਂ, ਅਤੇ ਸਾਰੇ ਮਨੁੱਖ ਜੋ ਧਰਤੀ ਉੱਤੇ ਹਨ. ਧਰਤੀ, ਮੇਰੀ ਹਜ਼ੂਰੀ ਵਿੱਚ ਹਿੱਲ ਜਾਵੇਗੀ, ਅਤੇ ਪਹਾੜ ਹੇਠਾਂ ਸੁੱਟ ਦਿੱਤੇ ਜਾਣਗੇ, ਅਤੇ ਢਲਾਣ ਵਾਲੀਆਂ ਥਾਵਾਂ ਡਿੱਗ ਜਾਣਗੀਆਂ, ਅਤੇ ਹਰ ਕੰਧ ਜ਼ਮੀਨ ਉੱਤੇ ਡਿੱਗ ਜਾਵੇਗੀ।</w:t>
      </w:r>
    </w:p>
    <w:p w14:paraId="680C67A8" w14:textId="77777777" w:rsidR="000F7377" w:rsidRDefault="000F7377"/>
    <w:p w14:paraId="3EF18AE6" w14:textId="77777777" w:rsidR="000F7377" w:rsidRDefault="000F7377">
      <w:r xmlns:w="http://schemas.openxmlformats.org/wordprocessingml/2006/main">
        <w:t xml:space="preserve">ਪਰਕਾਸ਼ ਦੀ ਪੋਥੀ 8:9 ਅਤੇ ਉਨ੍ਹਾਂ ਪ੍ਰਾਣੀਆਂ ਦਾ ਤੀਜਾ ਹਿੱਸਾ ਜਿਹੜੇ ਸਮੁੰਦਰ ਵਿੱਚ ਸਨ ਅਤੇ ਉਨ੍ਹਾਂ ਨੂੰ ਜੀਵਨ ਮਿਲਿਆ ਸੀ, ਮਰ ਗਏ। ਅਤੇ ਜਹਾਜ਼ਾਂ ਦਾ ਤੀਜਾ ਹਿੱਸਾ ਤਬਾਹ ਹੋ ਗਿਆ।</w:t>
      </w:r>
    </w:p>
    <w:p w14:paraId="536A5E7D" w14:textId="77777777" w:rsidR="000F7377" w:rsidRDefault="000F7377"/>
    <w:p w14:paraId="32B7BF72" w14:textId="77777777" w:rsidR="000F7377" w:rsidRDefault="000F7377">
      <w:r xmlns:w="http://schemas.openxmlformats.org/wordprocessingml/2006/main">
        <w:t xml:space="preserve">ਸਮੁੰਦਰ ਵਿਚਲੇ ਜੀਵ-ਜੰਤੂਆਂ ਦਾ ਤੀਜਾ ਹਿੱਸਾ ਅਤੇ ਜਹਾਜ਼ਾਂ ਦਾ ਤੀਜਾ ਹਿੱਸਾ ਮਰ ਗਿਆ।</w:t>
      </w:r>
    </w:p>
    <w:p w14:paraId="4E3850AE" w14:textId="77777777" w:rsidR="000F7377" w:rsidRDefault="000F7377"/>
    <w:p w14:paraId="617BFC00" w14:textId="77777777" w:rsidR="000F7377" w:rsidRDefault="000F7377">
      <w:r xmlns:w="http://schemas.openxmlformats.org/wordprocessingml/2006/main">
        <w:t xml:space="preserve">1. ਰੱਬ ਦੀ ਦਇਆ: ਤਬਾਹੀ ਦੇ ਸਮੇਂ ਵਿੱਚ ਵੀ</w:t>
      </w:r>
    </w:p>
    <w:p w14:paraId="6C7F6F34" w14:textId="77777777" w:rsidR="000F7377" w:rsidRDefault="000F7377"/>
    <w:p w14:paraId="6FDA0A9C" w14:textId="77777777" w:rsidR="000F7377" w:rsidRDefault="000F7377">
      <w:r xmlns:w="http://schemas.openxmlformats.org/wordprocessingml/2006/main">
        <w:t xml:space="preserve">2. ਮੁਖ਼ਤਿਆਰ ਦੀ ਮਹੱਤਤਾ: ਪਰਮੇਸ਼ੁਰ ਦੀ ਰਚਨਾ ਦੀ ਦੇਖਭਾਲ ਕਰਨਾ</w:t>
      </w:r>
    </w:p>
    <w:p w14:paraId="1AD5F218" w14:textId="77777777" w:rsidR="000F7377" w:rsidRDefault="000F7377"/>
    <w:p w14:paraId="1CB53A18" w14:textId="77777777" w:rsidR="000F7377" w:rsidRDefault="000F7377">
      <w:r xmlns:w="http://schemas.openxmlformats.org/wordprocessingml/2006/main">
        <w:t xml:space="preserve">1. ਹਿਜ਼ਕੀਏਲ 33:11 - ? </w:t>
      </w:r>
      <w:r xmlns:w="http://schemas.openxmlformats.org/wordprocessingml/2006/main">
        <w:rPr>
          <w:rFonts w:ascii="맑은 고딕 Semilight" w:hAnsi="맑은 고딕 Semilight"/>
        </w:rPr>
        <w:t xml:space="preserve">ਕੀ </w:t>
      </w:r>
      <w:r xmlns:w="http://schemas.openxmlformats.org/wordprocessingml/2006/main">
        <w:t xml:space="preserve">ਉਹਨਾਂ ਨੂੰ, ? </w:t>
      </w:r>
      <w:r xmlns:w="http://schemas.openxmlformats.org/wordprocessingml/2006/main">
        <w:rPr>
          <w:rFonts w:ascii="맑은 고딕 Semilight" w:hAnsi="맑은 고딕 Semilight"/>
        </w:rPr>
        <w:t xml:space="preserve">ਕੀ </w:t>
      </w:r>
      <w:r xmlns:w="http://schemas.openxmlformats.org/wordprocessingml/2006/main">
        <w:t xml:space="preserve">ਮੈਂ ਜੀਉਂਦਾ ਹਾਂ!??ਪ੍ਰਭੂ ਪਰਮੇਸ਼ੁਰ ਦਾ ਵਾਕ ਹੈ, ? </w:t>
      </w:r>
      <w:r xmlns:w="http://schemas.openxmlformats.org/wordprocessingml/2006/main">
        <w:rPr>
          <w:rFonts w:ascii="맑은 고딕 Semilight" w:hAnsi="맑은 고딕 Semilight"/>
        </w:rPr>
        <w:t xml:space="preserve">쁈 </w:t>
      </w:r>
      <w:r xmlns:w="http://schemas.openxmlformats.org/wordprocessingml/2006/main">
        <w:t xml:space="preserve">ਦੁਸ਼ਟ ਦੀ ਮੌਤ ਦਾ ਅਨੰਦ ਨਹੀਂ ਲੈਣਾ, ਸਗੋਂ ਇਹ ਕਿ ਦੁਸ਼ਟ ਆਪਣੇ ਰਾਹ ਤੋਂ ਮੁੜੇ ਅਤੇ ਜੀਵੇ।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ਜ਼ਬੂਰ 8:6-8 - ? </w:t>
      </w:r>
      <w:r xmlns:w="http://schemas.openxmlformats.org/wordprocessingml/2006/main">
        <w:rPr>
          <w:rFonts w:ascii="맑은 고딕 Semilight" w:hAnsi="맑은 고딕 Semilight"/>
        </w:rPr>
        <w:t xml:space="preserve">쏽 </w:t>
      </w:r>
      <w:r xmlns:w="http://schemas.openxmlformats.org/wordprocessingml/2006/main">
        <w:t xml:space="preserve">ਤੁਸੀਂ ਉਸ ਨੂੰ ਸਵਰਗੀ ਜੀਵਾਂ ਨਾਲੋਂ ਥੋੜਾ ਜਿਹਾ ਨੀਵਾਂ ਕੀਤਾ ਹੈ ਅਤੇ ਉਸ ਨੂੰ ਮਹਿਮਾ ਅਤੇ ਸਨਮਾਨ ਦਾ ਤਾਜ ਪਹਿਨਾਇਆ ਹੈ। ਤੂੰ ਉਸ ਨੂੰ ਆਪਣੇ ਹੱਥਾਂ ਦੇ ਕੰਮਾਂ ਉੱਤੇ ਅਧਿਕਾਰ ਦਿੱਤਾ ਹੈ; ਤੁਸੀਂ ਸਾਰੀਆਂ ਚੀਜ਼ਾਂ ਉਸਦੇ ਪੈਰਾਂ ਹੇਠ ਰੱਖ ਦਿੱਤੀਆਂ ਹਨ, ਸਾਰੀਆਂ ਭੇਡਾਂ ਅਤੇ ਬਲਦ, ਅਤੇ ਖੇਤ ਦੇ ਜਾਨਵਰਾਂ ਨੂੰ ਵੀ।</w:t>
      </w:r>
    </w:p>
    <w:p w14:paraId="26C4A533" w14:textId="77777777" w:rsidR="000F7377" w:rsidRDefault="000F7377"/>
    <w:p w14:paraId="61024AA6" w14:textId="77777777" w:rsidR="000F7377" w:rsidRDefault="000F7377">
      <w:r xmlns:w="http://schemas.openxmlformats.org/wordprocessingml/2006/main">
        <w:t xml:space="preserve">ਪਰਕਾਸ਼ ਦੀ ਪੋਥੀ 8:10 ਅਤੇ ਤੀਜੇ ਦੂਤ ਨੇ ਵਜਾਇਆ, ਅਤੇ ਅਕਾਸ਼ ਤੋਂ ਇੱਕ ਵੱਡਾ ਤਾਰਾ ਡਿਗਿਆ, ਜੋ ਇੱਕ ਦੀਵੇ ਵਾਂਗ ਬਲਦਾ ਹੋਇਆ ਸੀ, ਅਤੇ ਉਹ ਦਰਿਆਵਾਂ ਦੇ ਤੀਜੇ ਹਿੱਸੇ ਅਤੇ ਪਾਣੀ ਦੇ ਚਸ਼ਮੇ ਉੱਤੇ ਡਿਗਿਆ।</w:t>
      </w:r>
    </w:p>
    <w:p w14:paraId="2FF6BA31" w14:textId="77777777" w:rsidR="000F7377" w:rsidRDefault="000F7377"/>
    <w:p w14:paraId="2751B541" w14:textId="77777777" w:rsidR="000F7377" w:rsidRDefault="000F7377">
      <w:r xmlns:w="http://schemas.openxmlformats.org/wordprocessingml/2006/main">
        <w:t xml:space="preserve">ਇੱਕ ਦੂਤ ਨੇ ਇੱਕ ਤੀਜੀ ਤੁਰ੍ਹੀ ਵਜਾਈ, ਜਿਸ ਨਾਲ ਇੱਕ ਮਹਾਨ ਤਾਰਾ ਧਰਤੀ ਉੱਤੇ ਡਿੱਗ ਪਿਆ, ਇੱਕ ਦੀਵੇ ਵਾਂਗ ਬਲ ਰਿਹਾ ਸੀ ਅਤੇ ਇੱਕ ਤਿਹਾਈ ਨਦੀਆਂ ਅਤੇ ਪਾਣੀ ਦੇ ਚਸ਼ਮੇ ਨੂੰ ਪ੍ਰਭਾਵਿਤ ਕਰਦਾ ਸੀ।</w:t>
      </w:r>
    </w:p>
    <w:p w14:paraId="04A35516" w14:textId="77777777" w:rsidR="000F7377" w:rsidRDefault="000F7377"/>
    <w:p w14:paraId="0903D1A3" w14:textId="77777777" w:rsidR="000F7377" w:rsidRDefault="000F7377">
      <w:r xmlns:w="http://schemas.openxmlformats.org/wordprocessingml/2006/main">
        <w:t xml:space="preserve">1. ਪ੍ਰਮਾਤਮਾ ਦੀ ਸ਼ਕਤੀ: ਪ੍ਰਭੂ ਸਾਡੀ ਜ਼ਿੰਦਗੀ ਨੂੰ ਇੱਕ ਪਲ ਵਿੱਚ ਕਿਵੇਂ ਬਦਲ ਸਕਦਾ ਹੈ</w:t>
      </w:r>
    </w:p>
    <w:p w14:paraId="728E06DF" w14:textId="77777777" w:rsidR="000F7377" w:rsidRDefault="000F7377"/>
    <w:p w14:paraId="4DAA7CBE" w14:textId="77777777" w:rsidR="000F7377" w:rsidRDefault="000F7377">
      <w:r xmlns:w="http://schemas.openxmlformats.org/wordprocessingml/2006/main">
        <w:t xml:space="preserve">2. ਪਾਣੀ ਦੀ ਮਹੱਤਤਾ: ਪਰਕਾਸ਼ ਦੀ ਪੋਥੀ 8:10 ਉੱਤੇ ਪ੍ਰਤੀਬਿੰਬ</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ਯਿਰਮਿਯਾਹ 2:13 - "ਕਿਉਂਕਿ ਮੇਰੇ ਲੋਕਾਂ ਨੇ ਦੋ ਬੁਰਾਈਆਂ ਕੀਤੀਆਂ ਹਨ; ਉਨ੍ਹਾਂ ਨੇ ਮੈਨੂੰ, ਜੀਵਤ ਪਾਣੀ ਦੇ ਚਸ਼ਮੇ ਨੂੰ ਤਿਆਗ ਦਿੱਤਾ ਹੈ, ਅਤੇ ਉਹਨਾਂ ਲਈ ਟੋਏ, ਟੁੱਟੇ ਹੋਏ ਟੋਏ ਬਣਾਏ ਹਨ, ਜੋ ਕੋਈ ਪਾਣੀ ਨਹੀਂ ਰੱਖ ਸਕਦੇ।"</w:t>
      </w:r>
    </w:p>
    <w:p w14:paraId="07898E84" w14:textId="77777777" w:rsidR="000F7377" w:rsidRDefault="000F7377"/>
    <w:p w14:paraId="432D25A9" w14:textId="77777777" w:rsidR="000F7377" w:rsidRDefault="000F7377">
      <w:r xmlns:w="http://schemas.openxmlformats.org/wordprocessingml/2006/main">
        <w:t xml:space="preserve">2. ਹਿਜ਼ਕੀਏਲ 47: 1-5 - "ਬਾਅਦ ਵਿੱਚ ਉਹ ਮੈਨੂੰ ਘਰ ਦੇ ਦਰਵਾਜ਼ੇ ਕੋਲ ਲਿਆਇਆ; ਅਤੇ ਵੇਖੋ, ਘਰ ਦੀ ਦਹਿਲੀਜ਼ ਤੋਂ ਪੂਰਬ ਵੱਲ ਪਾਣੀ ਬਾਹਰ ਨਿਕਲਿਆ: ਘਰ ਦਾ ਸਭ ਤੋਂ ਅੱਗੇ ਪੂਰਬ ਵੱਲ ਖੜ੍ਹਾ ਸੀ, ਅਤੇ ਪਾਣੀ ਘਰ ਦੇ ਸੱਜੇ ਪਾਸੇ ਤੋਂ, ਜਗਵੇਦੀ ਦੇ ਦੱਖਣ ਵਾਲੇ ਪਾਸੇ ਤੋਂ ਹੇਠਾਂ ਤੋਂ ਹੇਠਾਂ ਆਇਆ ਸੀ ..."</w:t>
      </w:r>
    </w:p>
    <w:p w14:paraId="360A97B7" w14:textId="77777777" w:rsidR="000F7377" w:rsidRDefault="000F7377"/>
    <w:p w14:paraId="4F6B20B8" w14:textId="77777777" w:rsidR="000F7377" w:rsidRDefault="000F7377">
      <w:r xmlns:w="http://schemas.openxmlformats.org/wordprocessingml/2006/main">
        <w:t xml:space="preserve">ਪਰਕਾਸ਼ ਦੀ ਪੋਥੀ 8:11 ਅਤੇ ਤਾਰੇ ਦਾ ਨਾਮ ਵਰਮਵੁੱਡ ਹੈ: ਅਤੇ ਪਾਣੀ ਦਾ ਤੀਜਾ ਹਿੱਸਾ ਕੀੜਾ ਬਣ ਗਿਆ। ਅਤੇ ਬਹੁਤ ਸਾਰੇ ਲੋਕ ਪਾਣੀ ਤੋਂ ਮਰ ਗਏ, ਕਿਉਂਕਿ ਉਹ ਕੌੜੇ ਹੋ ਗਏ ਸਨ।</w:t>
      </w:r>
    </w:p>
    <w:p w14:paraId="5BD3197E" w14:textId="77777777" w:rsidR="000F7377" w:rsidRDefault="000F7377"/>
    <w:p w14:paraId="4C85F122" w14:textId="77777777" w:rsidR="000F7377" w:rsidRDefault="000F7377">
      <w:r xmlns:w="http://schemas.openxmlformats.org/wordprocessingml/2006/main">
        <w:t xml:space="preserve">ਪਾਣੀ ਦਾ ਤੀਜਾ ਹਿੱਸਾ ਕੌੜਾ ਹੋ ਗਿਆ ਅਤੇ ਬਹੁਤ ਸਾਰੇ ਮਨੁੱਖ ਮਰ ਗਏ।</w:t>
      </w:r>
    </w:p>
    <w:p w14:paraId="49807094" w14:textId="77777777" w:rsidR="000F7377" w:rsidRDefault="000F7377"/>
    <w:p w14:paraId="5F6BC5B1" w14:textId="77777777" w:rsidR="000F7377" w:rsidRDefault="000F7377">
      <w:r xmlns:w="http://schemas.openxmlformats.org/wordprocessingml/2006/main">
        <w:t xml:space="preserve">1: ਪਰਮੇਸ਼ੁਰ ਦਾ ਨਿਆਂ ਬਹੁਤ ਸਖ਼ਤ ਹੈ ਅਤੇ ਉਸ ਪਾਣੀ ਵਿਚ ਵੀ ਮਹਿਸੂਸ ਕੀਤਾ ਜਾ ਸਕਦਾ ਹੈ ਜੋ ਅਸੀਂ ਪੀਂਦੇ ਹਾਂ।</w:t>
      </w:r>
    </w:p>
    <w:p w14:paraId="448BEEAB" w14:textId="77777777" w:rsidR="000F7377" w:rsidRDefault="000F7377"/>
    <w:p w14:paraId="474FE805" w14:textId="77777777" w:rsidR="000F7377" w:rsidRDefault="000F7377">
      <w:r xmlns:w="http://schemas.openxmlformats.org/wordprocessingml/2006/main">
        <w:t xml:space="preserve">2: ਬਹੁਤ ਦੇਰ ਹੋਣ ਤੋਂ ਪਹਿਲਾਂ ਤੋਬਾ ਦੀ ਮਹੱਤਤਾ।</w:t>
      </w:r>
    </w:p>
    <w:p w14:paraId="5F84CFBF" w14:textId="77777777" w:rsidR="000F7377" w:rsidRDefault="000F7377"/>
    <w:p w14:paraId="0522BA9E" w14:textId="77777777" w:rsidR="000F7377" w:rsidRDefault="000F7377">
      <w:r xmlns:w="http://schemas.openxmlformats.org/wordprocessingml/2006/main">
        <w:t xml:space="preserve">1: ਬਿਵਸਥਾ ਸਾਰ 30:19 ਮੈਂ ਅਕਾਸ਼ ਅਤੇ ਧਰਤੀ ਨੂੰ ਤੁਹਾਡੇ ਵਿਰੁੱਧ ਇਸ ਦਿਨ ਨੂੰ ਰਿਕਾਰਡ ਕਰਨ ਲਈ ਬੁਲਾਉਂਦਾ ਹਾਂ, ਕਿ ਮੈਂ ਤੁਹਾਡੇ ਅੱਗੇ ਜੀਵਨ ਅਤੇ ਮੌਤ, ਬਰਕਤ ਅਤੇ ਸਰਾਪ ਰੱਖਿਆ ਹੈ: ਇਸ ਲਈ ਜੀਵਨ ਨੂੰ ਚੁਣੋ, ਤਾਂ ਜੋ ਤੁਸੀਂ ਅਤੇ ਤੁਹਾਡੀ ਸੰਤਾਨ ਦੋਵੇਂ ਜੀ ਸਕਣ.</w:t>
      </w:r>
    </w:p>
    <w:p w14:paraId="205DE5EA" w14:textId="77777777" w:rsidR="000F7377" w:rsidRDefault="000F7377"/>
    <w:p w14:paraId="4D4A036B" w14:textId="77777777" w:rsidR="000F7377" w:rsidRDefault="000F7377">
      <w:r xmlns:w="http://schemas.openxmlformats.org/wordprocessingml/2006/main">
        <w:t xml:space="preserve">2: ਯਿਰਮਿਯਾਹ 2:13 ਕਿਉਂਕਿ ਮੇਰੇ ਲੋਕਾਂ ਨੇ ਦੋ ਬੁਰਾਈਆਂ ਕੀਤੀਆਂ ਹਨ; ਉਨ੍ਹਾਂ ਨੇ ਮੈਨੂੰ ਜਿਉਂਦੇ ਪਾਣੀਆਂ ਦੇ ਚਸ਼ਮੇ ਨੂੰ ਤਿਆਗ ਦਿੱਤਾ ਹੈ, ਅਤੇ ਉਨ੍ਹਾਂ ਲਈ ਟੋਏ, ਟੁੱਟੇ ਹੋਏ ਟੋਏ ਬਣਾਏ ਹਨ, ਜਿਨ੍ਹਾਂ ਵਿੱਚ ਕੋਈ ਪਾਣੀ ਨਹੀਂ ਰੱਖ ਸਕਦਾ।</w:t>
      </w:r>
    </w:p>
    <w:p w14:paraId="2B720FAA" w14:textId="77777777" w:rsidR="000F7377" w:rsidRDefault="000F7377"/>
    <w:p w14:paraId="51CFC6E5" w14:textId="77777777" w:rsidR="000F7377" w:rsidRDefault="000F7377">
      <w:r xmlns:w="http://schemas.openxmlformats.org/wordprocessingml/2006/main">
        <w:t xml:space="preserve">ਪਰਕਾਸ਼ ਦੀ ਪੋਥੀ 8:12 ਅਤੇ ਚੌਥੇ ਦੂਤ ਨੇ ਵਜਾਇਆ ਅਤੇ ਸੂਰਜ ਦਾ ਤੀਜਾ ਹਿੱਸਾ ਅਤੇ ਚੰਦ ਦਾ ਤੀਜਾ ਹਿੱਸਾ ਅਤੇ ਤਾਰਿਆਂ ਦਾ ਤੀਜਾ ਹਿੱਸਾ ਡਿੱਗ ਗਿਆ। ਇਸ ਲਈ ਜਿਵੇਂ ਉਨ੍ਹਾਂ ਦਾ ਤੀਜਾ ਹਿੱਸਾ ਹਨੇਰਾ ਹੋ ਗਿਆ ਸੀ, ਅਤੇ ਦਿਨ ਦਾ ਇੱਕ ਤਿਹਾਈ ਹਿੱਸਾ ਚਮਕਿਆ ਨਹੀਂ ਸੀ, ਅਤੇ ਉਸੇ ਤਰ੍ਹਾਂ ਰਾਤ।</w:t>
      </w:r>
    </w:p>
    <w:p w14:paraId="2B0E2CBD" w14:textId="77777777" w:rsidR="000F7377" w:rsidRDefault="000F7377"/>
    <w:p w14:paraId="59D71790" w14:textId="77777777" w:rsidR="000F7377" w:rsidRDefault="000F7377">
      <w:r xmlns:w="http://schemas.openxmlformats.org/wordprocessingml/2006/main">
        <w:t xml:space="preserve">ਚੌਥੇ ਦੂਤ ਨੇ ਵਜਾਇਆ ਅਤੇ ਸੂਰਜ, ਚੰਦ ਅਤੇ ਤਾਰਿਆਂ ਦੇ ਇੱਕ ਤਿਹਾਈ ਹਿੱਸੇ ਨੂੰ ਮਾਰਿਆ ਅਤੇ </w:t>
      </w:r>
      <w:r xmlns:w="http://schemas.openxmlformats.org/wordprocessingml/2006/main">
        <w:lastRenderedPageBreak xmlns:w="http://schemas.openxmlformats.org/wordprocessingml/2006/main"/>
      </w:r>
      <w:r xmlns:w="http://schemas.openxmlformats.org/wordprocessingml/2006/main">
        <w:t xml:space="preserve">ਹਨੇਰਾ ਕਰ ਦਿੱਤਾ।</w:t>
      </w:r>
    </w:p>
    <w:p w14:paraId="2BAFE567" w14:textId="77777777" w:rsidR="000F7377" w:rsidRDefault="000F7377"/>
    <w:p w14:paraId="16005E16" w14:textId="77777777" w:rsidR="000F7377" w:rsidRDefault="000F7377">
      <w:r xmlns:w="http://schemas.openxmlformats.org/wordprocessingml/2006/main">
        <w:t xml:space="preserve">1. ਪਰਮੇਸ਼ੁਰ ਦੀ ਸ਼ਕਤੀ ਅਤੇ ਨਿਰਣਾ - ਪਰਕਾਸ਼ ਦੀ ਪੋਥੀ 8:12</w:t>
      </w:r>
    </w:p>
    <w:p w14:paraId="27263847" w14:textId="77777777" w:rsidR="000F7377" w:rsidRDefault="000F7377"/>
    <w:p w14:paraId="0049BDCF" w14:textId="77777777" w:rsidR="000F7377" w:rsidRDefault="000F7377">
      <w:r xmlns:w="http://schemas.openxmlformats.org/wordprocessingml/2006/main">
        <w:t xml:space="preserve">2. ਪਰਮੇਸ਼ੁਰ ਦੇ ਨਿਆਂ ਦਾ ਪ੍ਰਭਾਵ - ਪਰਕਾਸ਼ ਦੀ ਪੋਥੀ 8:12</w:t>
      </w:r>
    </w:p>
    <w:p w14:paraId="280362A7" w14:textId="77777777" w:rsidR="000F7377" w:rsidRDefault="000F7377"/>
    <w:p w14:paraId="24EC59D7" w14:textId="77777777" w:rsidR="000F7377" w:rsidRDefault="000F7377">
      <w:r xmlns:w="http://schemas.openxmlformats.org/wordprocessingml/2006/main">
        <w:t xml:space="preserve">1. ਯਸਾਯਾਹ 13:10 - ਕਿਉਂਕਿ ਅਕਾਸ਼ ਦੇ ਤਾਰੇ ਅਤੇ ਉਸ ਦੇ ਤਾਰਾਮੰਡਲ ਆਪਣੀ ਰੋਸ਼ਨੀ ਨਹੀਂ ਦੇਣਗੇ: ਸੂਰਜ ਆਪਣੇ ਨਿਕਲਣ ਵਿੱਚ ਹਨੇਰਾ ਹੋ ਜਾਵੇਗਾ, ਅਤੇ ਚੰਦਰਮਾ ਆਪਣੀ ਰੋਸ਼ਨੀ ਨਹੀਂ ਚਮਕਾਏਗਾ।</w:t>
      </w:r>
    </w:p>
    <w:p w14:paraId="1A3F65AC" w14:textId="77777777" w:rsidR="000F7377" w:rsidRDefault="000F7377"/>
    <w:p w14:paraId="0D2C45CA" w14:textId="77777777" w:rsidR="000F7377" w:rsidRDefault="000F7377">
      <w:r xmlns:w="http://schemas.openxmlformats.org/wordprocessingml/2006/main">
        <w:t xml:space="preserve">2. ਮੱਤੀ 24:29 - ਉਹਨਾਂ ਦਿਨਾਂ ਦੇ ਬਿਪਤਾ ਤੋਂ ਤੁਰੰਤ ਬਾਅਦ ਸੂਰਜ ਹਨੇਰਾ ਹੋ ਜਾਵੇਗਾ, ਅਤੇ ਚੰਦ ਆਪਣੀ ਰੋਸ਼ਨੀ ਨਹੀਂ ਦੇਵੇਗਾ, ਅਤੇ ਤਾਰੇ ਅਕਾਸ਼ ਤੋਂ ਡਿੱਗ ਜਾਣਗੇ।</w:t>
      </w:r>
    </w:p>
    <w:p w14:paraId="767E02BD" w14:textId="77777777" w:rsidR="000F7377" w:rsidRDefault="000F7377"/>
    <w:p w14:paraId="5B3BFAE1" w14:textId="77777777" w:rsidR="000F7377" w:rsidRDefault="000F7377">
      <w:r xmlns:w="http://schemas.openxmlformats.org/wordprocessingml/2006/main">
        <w:t xml:space="preserve">ਪਰਕਾਸ਼ ਦੀ ਪੋਥੀ 8:13 ਅਤੇ ਮੈਂ ਵੇਖਿਆ, ਅਤੇ ਮੈਂ ਇੱਕ ਦੂਤ ਨੂੰ ਅਕਾਸ਼ ਵਿੱਚੋਂ ਉੱਡਦਿਆਂ ਉੱਚੀ ਅਵਾਜ਼ ਨਾਲ ਇਹ ਆਖਦਿਆਂ ਸੁਣਿਆ, “ਹਾਇ, ਹਾਇ, ਹਾਇ, ਹਾਇ, ਧਰਤੀ ਦੇ ਵਾਸੀਆਂ ਉੱਤੇ ਤਿੰਨਾਂ ਦੂਤਾਂ ਦੀ ਤੁਰ੍ਹੀ ਦੀਆਂ ਹੋਰ ਅਵਾਜ਼ਾਂ ਦੇ ਕਾਰਨ! , ਜੋ ਅਜੇ ਵੱਜਣਾ ਬਾਕੀ ਹਨ!</w:t>
      </w:r>
    </w:p>
    <w:p w14:paraId="27146B12" w14:textId="77777777" w:rsidR="000F7377" w:rsidRDefault="000F7377"/>
    <w:p w14:paraId="555C6981" w14:textId="77777777" w:rsidR="000F7377" w:rsidRDefault="000F7377">
      <w:r xmlns:w="http://schemas.openxmlformats.org/wordprocessingml/2006/main">
        <w:t xml:space="preserve">ਧਰਤੀ ਦੇ ਵਾਸੀਆਂ ਨੂੰ ਚੇਤਾਵਨੀ ਦੀ ਉੱਚੀ ਆਵਾਜ਼ ਦਿੱਤੀ ਜਾਂਦੀ ਹੈ।</w:t>
      </w:r>
    </w:p>
    <w:p w14:paraId="55485D24" w14:textId="77777777" w:rsidR="000F7377" w:rsidRDefault="000F7377"/>
    <w:p w14:paraId="542A21C4" w14:textId="77777777" w:rsidR="000F7377" w:rsidRDefault="000F7377">
      <w:r xmlns:w="http://schemas.openxmlformats.org/wordprocessingml/2006/main">
        <w:t xml:space="preserve">1: ਦੂਤ ਦੀ ਚੇਤਾਵਨੀ ਵੱਲ ਧਿਆਨ ਦਿਓ!</w:t>
      </w:r>
    </w:p>
    <w:p w14:paraId="6F5E476C" w14:textId="77777777" w:rsidR="000F7377" w:rsidRDefault="000F7377"/>
    <w:p w14:paraId="0EE6F7AB" w14:textId="77777777" w:rsidR="000F7377" w:rsidRDefault="000F7377">
      <w:r xmlns:w="http://schemas.openxmlformats.org/wordprocessingml/2006/main">
        <w:t xml:space="preserve">2: ਸਵਰਗ ਦੀ ਆਵਾਜ਼ ਸੁਣੋ ਅਤੇ ਮੰਨੋ!</w:t>
      </w:r>
    </w:p>
    <w:p w14:paraId="4DB8114B" w14:textId="77777777" w:rsidR="000F7377" w:rsidRDefault="000F7377"/>
    <w:p w14:paraId="297C509A" w14:textId="77777777" w:rsidR="000F7377" w:rsidRDefault="000F7377">
      <w:r xmlns:w="http://schemas.openxmlformats.org/wordprocessingml/2006/main">
        <w:t xml:space="preserve">1: ਰਸੂਲਾਂ ਦੇ ਕਰਤੱਬ 10:15 - ਅਤੇ ਅਵਾਜ਼ ਨੇ ਦੂਸਰੀ ਵਾਰ ਉਸ ਨੂੰ ਕਿਹਾ, ਜੋ ਕੁਝ ਪਰਮੇਸ਼ੁਰ ਨੇ ਸ਼ੁੱਧ ਕੀਤਾ ਹੈ, ਜਿਸ ਨੂੰ ਤੂੰ ਆਮ ਨਾ ਆਖ।</w:t>
      </w:r>
    </w:p>
    <w:p w14:paraId="212CDC12" w14:textId="77777777" w:rsidR="000F7377" w:rsidRDefault="000F7377"/>
    <w:p w14:paraId="510353E3" w14:textId="77777777" w:rsidR="000F7377" w:rsidRDefault="000F7377">
      <w:r xmlns:w="http://schemas.openxmlformats.org/wordprocessingml/2006/main">
        <w:t xml:space="preserve">2: ਯਾਕੂਬ 1:19-20 - ਇਸ ਲਈ, ਮੇਰੇ ਪਿਆਰੇ ਭਰਾਵੋ, ਹਰ ਮਨੁੱਖ ਸੁਣਨ ਵਿੱਚ ਤੇਜ਼, ਬੋਲਣ ਵਿੱਚ ਧੀਮਾ, ਕ੍ਰੋਧ ਵਿੱਚ ਧੀਮਾ ਹੋਵੇ: ਕਿਉਂਕਿ ਮਨੁੱਖ ਦਾ ਕ੍ਰੋਧ ਪਰਮੇਸ਼ੁਰ ਦੀ ਧਾਰਮਿਕਤਾ ਨੂੰ ਕੰਮ ਨਹੀਂ ਕਰਦਾ।</w:t>
      </w:r>
    </w:p>
    <w:p w14:paraId="07B611E5" w14:textId="77777777" w:rsidR="000F7377" w:rsidRDefault="000F7377"/>
    <w:p w14:paraId="156C0142" w14:textId="77777777" w:rsidR="000F7377" w:rsidRDefault="000F7377">
      <w:r xmlns:w="http://schemas.openxmlformats.org/wordprocessingml/2006/main">
        <w:t xml:space="preserve">ਪਰਕਾਸ਼ ਦੀ ਪੋਥੀ 9 ਪਰਕਾਸ਼ ਦੀ ਪੋਥੀ ਦਾ ਨੌਵਾਂ ਅਧਿਆਇ ਹੈ ਅਤੇ ਅੰਤ-ਸਮੇਂ ਦੀਆਂ ਘਟਨਾਵਾਂ ਦੇ ਜੌਨ ਦੇ ਦਰਸ਼ਨ ਨੂੰ ਜਾਰੀ ਰੱਖਦਾ ਹੈ। ਇਹ ਅਧਿਆਇ ਪੰਜਵੇਂ ਅਤੇ ਛੇਵੇਂ ਤੁਰ੍ਹੀਆਂ ਦੇ ਵਜਾਉਣ 'ਤੇ ਕੇਂਦ੍ਰਿਤ ਹੈ, ਜੋ ਭਿਆਨਕ ਸ਼ੈਤਾਨੀ ਸ਼ਕਤੀਆਂ ਅਤੇ ਤੀਬਰ ਯੁੱਧ ਨੂੰ ਅੱਗੇ ਲਿਆਉਂਦਾ ਹੈ।</w:t>
      </w:r>
    </w:p>
    <w:p w14:paraId="6B78FB6B" w14:textId="77777777" w:rsidR="000F7377" w:rsidRDefault="000F7377"/>
    <w:p w14:paraId="1B522BCA" w14:textId="77777777" w:rsidR="000F7377" w:rsidRDefault="000F7377">
      <w:r xmlns:w="http://schemas.openxmlformats.org/wordprocessingml/2006/main">
        <w:t xml:space="preserve">ਪਹਿਲਾ ਪੈਰਾ: ਅਧਿਆਇ ਪੰਜਵੇਂ ਦੂਤ ਦੁਆਰਾ ਆਪਣੀ ਤੁਰ੍ਹੀ ਵਜਾਉਣ ਨਾਲ ਸ਼ੁਰੂ ਹੁੰਦਾ ਹੈ, ਨਤੀਜੇ ਵਜੋਂ ਇੱਕ ਤਾਰਾ ਸਵਰਗ ਤੋਂ ਧਰਤੀ ਉੱਤੇ ਡਿੱਗਦਾ ਹੈ। ਇਸ ਤਾਰੇ ਨੂੰ ਅਥਾਹ ਟੋਏ ਦੀ ਕੁੰਜੀ ਦਿੱਤੀ ਜਾਂਦੀ ਹੈ ਅਤੇ ਇਸਨੂੰ ਖੋਲ੍ਹਦਾ ਹੈ, ਧੂੰਆਂ ਛੱਡਦਾ ਹੈ ਜੋ ਸੂਰਜ ਅਤੇ ਹਵਾ ਨੂੰ ਹਨੇਰਾ ਕਰ ਦਿੰਦਾ ਹੈ (ਪਰਕਾਸ਼ ਦੀ ਪੋਥੀ 9:1-2)। ਇਸ ਧੂੰਏਂ ਤੋਂ ਬਿੱਛੂ ਵਰਗੀ ਸ਼ਕਤੀ ਵਾਲੇ ਟਿੱਡੀ ਵਰਗੇ ਜੀਵ ਨਿਕਲਦੇ ਹਨ, ਜਿਨ੍ਹਾਂ ਨੂੰ ਪਰਮੇਸ਼ੁਰ ਦੁਆਰਾ ਸੀਲ ਕੀਤੇ ਗਏ ਲੋਕਾਂ ਨੂੰ ਨੁਕਸਾਨ ਨਾ ਪਹੁੰਚਾਉਣ ਲਈ ਕਿਹਾ ਗਿਆ ਸੀ, ਪਰ ਉਨ੍ਹਾਂ ਨੂੰ ਪੰਜ ਮਹੀਨਿਆਂ ਲਈ ਤਸੀਹੇ ਦੇਣ ਲਈ ਕਿਹਾ ਗਿਆ ਸੀ (ਪਰਕਾਸ਼ ਦੀ ਪੋਥੀ 9:3-6)। ਇਹਨਾਂ ਪ੍ਰਾਣੀਆਂ ਦਾ ਉਹਨਾਂ ਉੱਤੇ ਇੱਕ ਰਾਜਾ ਹੈ ਜਿਸਦਾ ਨਾਮ ਅਬਦੋਨ ਜਾਂ ਅਪੋਲੀਓਨ ਹੈ, ਜਿਸਦਾ ਅਰਥ ਹੈ "ਨਾਸ਼ ਕਰਨ ਵਾਲਾ" (ਪਰਕਾਸ਼ ਦੀ ਪੋਥੀ 9:11)।</w:t>
      </w:r>
    </w:p>
    <w:p w14:paraId="3A6697DC" w14:textId="77777777" w:rsidR="000F7377" w:rsidRDefault="000F7377"/>
    <w:p w14:paraId="0CDCA499" w14:textId="77777777" w:rsidR="000F7377" w:rsidRDefault="000F7377">
      <w:r xmlns:w="http://schemas.openxmlformats.org/wordprocessingml/2006/main">
        <w:t xml:space="preserve">ਦੂਜਾ ਪੈਰਾ: ਛੇਵਾਂ ਦੂਤ ਆਪਣੀ ਤੁਰ੍ਹੀ ਵਜਾਉਂਦਾ ਹੈ, ਮਹਾਨ ਦਰਿਆ ਫਰਾਤ ਉੱਤੇ ਬੰਨ੍ਹੇ ਚਾਰ ਦੂਤਾਂ ਨੂੰ ਛੱਡਦਾ ਹੈ। ਇਹ ਦੂਤ ਲੜਾਈ ਲਈ ਲੈਸ 200 ਮਿਲੀਅਨ ਘੋੜਸਵਾਰਾਂ ਦੀ ਸੈਨਾ ਦਾ ਹੁਕਮ ਦਿੰਦੇ ਹਨ (ਪਰਕਾਸ਼ ਦੀ ਪੋਥੀ 9:13-16)। ਘੋੜਿਆਂ ਦੇ ਸਿਰ ਸ਼ੇਰ ਵਰਗੇ ਹੁੰਦੇ ਹਨ, ਅੱਗ, ਧੂੰਆਂ ਅਤੇ ਗੰਧਕ ਉਨ੍ਹਾਂ ਦੇ ਮੂੰਹ ਵਿੱਚੋਂ ਨਿਕਲਦਾ ਹੈ। ਉਹ ਮਨੁੱਖਜਾਤੀ ਦੇ ਤੀਜੇ ਹਿੱਸੇ ਨੂੰ ਅੱਗ, ਧੂੰਏਂ ਅਤੇ ਗੰਧਕ ਦੁਆਰਾ ਮਾਰਦੇ ਹਨ (ਪਰਕਾਸ਼ ਦੀ ਪੋਥੀ 9:17-19)। ਅਜਿਹੀ ਤਬਾਹੀ ਦੇਖਣ ਦੇ ਬਾਵਜੂਦ, ਮਨੁੱਖਤਾ ਆਪਣੀ ਮੂਰਤੀ-ਪੂਜਾ ਜਾਂ ਦੁਸ਼ਟਤਾ ਤੋਂ ਤੋਬਾ ਨਹੀਂ ਕਰਦੀ।</w:t>
      </w:r>
    </w:p>
    <w:p w14:paraId="07A3349D" w14:textId="77777777" w:rsidR="000F7377" w:rsidRDefault="000F7377"/>
    <w:p w14:paraId="1B2612E6" w14:textId="77777777" w:rsidR="000F7377" w:rsidRDefault="000F7377">
      <w:r xmlns:w="http://schemas.openxmlformats.org/wordprocessingml/2006/main">
        <w:t xml:space="preserve">ਤੀਸਰਾ ਪੈਰਾ: ਇਸ ਅਧਿਆਇ ਦੇ ਦੌਰਾਨ ਸ਼ੈਤਾਨੀ ਟਿੱਡੀਆਂ ਅਤੇ ਵਿਨਾਸ਼ਕਾਰੀ ਘੋੜਸਵਾਰਾਂ ਦੇ ਚਿੱਤਰਣ ਵਿੱਚ, ਇਹ ਉਹਨਾਂ ਲੋਕਾਂ ਉੱਤੇ ਬ੍ਰਹਮ ਨਿਰਣੇ ਉੱਤੇ ਜ਼ੋਰ ਦਿੰਦਾ ਹੈ ਜੋ ਪਰਮੇਸ਼ੁਰ ਨੂੰ ਰੱਦ ਕਰਦੇ ਹਨ। ਇਹਨਾਂ ਪ੍ਰਾਣੀਆਂ ਦੁਆਰਾ ਦਿੱਤੇ ਗਏ ਤਸੀਹੇ ਉਹਨਾਂ ਦੁਆਰਾ ਅਨੁਭਵ ਕੀਤੇ ਗਏ ਅਧਿਆਤਮਿਕ ਪੀੜ ਨੂੰ ਦਰਸਾਉਂਦੇ ਹਨ ਜਿਹਨਾਂ ਨੂੰ ਪਰਮੇਸ਼ੁਰ ਦੁਆਰਾ ਸੀਲ ਨਹੀਂ ਕੀਤਾ ਗਿਆ ਹੈ - ਉਸਦੀ ਸੁਰੱਖਿਆ ਤੋਂ ਉਹਨਾਂ ਦੇ ਵੱਖ ਹੋਣ ਦਾ ਪ੍ਰਤੀਕ ਹੈ। ਵਿਸ਼ਾਲ ਫੌਜ ਨਿਰੰਤਰ ਯੁੱਧ ਦਾ ਪ੍ਰਤੀਕ ਹੈ ਜਿਸ ਦੇ ਨਤੀਜੇ ਵਜੋਂ ਮਹੱਤਵਪੂਰਨ ਜਾਨੀ ਨੁਕਸਾਨ ਹੋਇਆ ਹੈ। ਪ੍ਰਮਾਤਮਾ ਦੇ ਨਿਰਣੇ ਦੇ ਹਿੱਸੇ ਵਜੋਂ ਮਨੁੱਖਤਾ ਉੱਤੇ ਆਉਣ ਵਾਲੀਆਂ ਇਨ੍ਹਾਂ ਚੇਤਾਵਨੀਆਂ ਅਤੇ ਬਿਪਤਾਵਾਂ ਦੇ ਬਾਵਜੂਦ, ਮਨੁੱਖੀ ਦਿਲਾਂ ਦੀ ਕਠੋਰਤਾ ਨੂੰ ਦਰਸਾਉਂਦੇ ਹੋਏ, ਕੋਈ ਤੋਬਾ ਜਾਂ ਰੱਬ ਵੱਲ ਮੁੜਨਾ ਨਹੀਂ ਹੈ।</w:t>
      </w:r>
    </w:p>
    <w:p w14:paraId="1EAFCD4F" w14:textId="77777777" w:rsidR="000F7377" w:rsidRDefault="000F7377"/>
    <w:p w14:paraId="59641BAD" w14:textId="77777777" w:rsidR="000F7377" w:rsidRDefault="000F7377">
      <w:r xmlns:w="http://schemas.openxmlformats.org/wordprocessingml/2006/main">
        <w:t xml:space="preserve">ਸੰਖੇਪ ਵਿੱਚ, ਪਰਕਾਸ਼ ਦੀ ਪੋਥੀ ਦੇ ਨੌਵੇਂ ਅਧਿਆਇ ਵਿੱਚ ਪੰਜਵੇਂ ਅਤੇ ਛੇਵੇਂ ਤੁਰ੍ਹੀਆਂ ਦੀ ਆਵਾਜ਼ ਨੂੰ ਦਰਸਾਇਆ ਗਿਆ ਹੈ, ਜੋ ਧਰਤੀ ਉੱਤੇ ਭਿਆਨਕ ਸ਼ਕਤੀਆਂ ਨੂੰ ਉਤਾਰਦੇ ਹਨ। ਸ਼ੈਤਾਨੀ ਟਿੱਡੀ-ਵਰਗੇ ਜੀਵ ਉਨ੍ਹਾਂ ਨੂੰ ਤਸੀਹੇ ਦਿੰਦੇ ਹਨ ਜਿਨ੍ਹਾਂ ਨੂੰ ਪਰਮੇਸ਼ੁਰ ਦੀ ਮੋਹਰ ਨਹੀਂ ਹੈ, ਜਦੋਂ ਕਿ ਵਿਨਾਸ਼ਕਾਰੀ ਘੋੜਸਵਾਰਾਂ ਦੀ ਇੱਕ ਵਿਸ਼ਾਲ ਫੌਜ ਵਿਆਪਕ ਮੌਤ ਅਤੇ ਤਬਾਹੀ ਲਿਆਉਂਦੀ ਹੈ। ਇਹ ਘਟਨਾਵਾਂ ਉਨ੍ਹਾਂ ਲੋਕਾਂ ਲਈ ਚੇਤਾਵਨੀਆਂ ਅਤੇ ਨਿਰਣੇ ਵਜੋਂ ਕੰਮ ਕਰਦੀਆਂ ਹਨ ਜੋ ਪਰਮੇਸ਼ੁਰ ਨੂੰ ਅਸਵੀਕਾਰ ਕਰਦੇ ਹਨ, ਉਨ੍ਹਾਂ ਦੇ ਅਧਿਆਤਮਿਕ ਦੁੱਖ ਅਤੇ ਉਨ੍ਹਾਂ ਦੇ ਅਪਸ਼ਚਾਤਾਪੀ ਦਿਲਾਂ ਦੇ ਨਤੀਜਿਆਂ ਨੂੰ ਉਜਾਗਰ ਕਰਦੇ ਹਨ। ਅਧਿਆਇ ਬ੍ਰਹਮ ਨਿਰਣੇ ਦੀ ਗੰਭੀਰਤਾ ਅਤੇ ਮਨੁੱਖਤਾ ਨੂੰ ਤੋਬਾ ਕਰਨ ਲਈ ਪਰਮੇਸ਼ੁਰ ਵੱਲ ਮੁੜਨ ਦੀ ਲੋੜ 'ਤੇ ਜ਼ੋਰ ਦਿੰਦਾ ਹੈ।</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ਪਰਕਾਸ਼ ਦੀ ਪੋਥੀ 9:1 ਅਤੇ ਪੰਜਵੇਂ ਦੂਤ ਨੇ ਵਜਾਇਆ, ਅਤੇ ਮੈਂ ਇੱਕ ਤਾਰੇ ਨੂੰ ਅਕਾਸ਼ ਤੋਂ ਧਰਤੀ ਉੱਤੇ ਡਿੱਗਦੇ ਵੇਖਿਆ, ਅਤੇ ਉਸਨੂੰ ਅਥਾਹ ਟੋਏ ਦੀ ਕੁੰਜੀ ਦਿੱਤੀ ਗਈ ਸੀ।</w:t>
      </w:r>
    </w:p>
    <w:p w14:paraId="03D51B2D" w14:textId="77777777" w:rsidR="000F7377" w:rsidRDefault="000F7377"/>
    <w:p w14:paraId="218047F2" w14:textId="77777777" w:rsidR="000F7377" w:rsidRDefault="000F7377">
      <w:r xmlns:w="http://schemas.openxmlformats.org/wordprocessingml/2006/main">
        <w:t xml:space="preserve">ਪੰਜਵੇਂ ਦੂਤ ਨੇ ਵਜਾਇਆ ਅਤੇ ਇੱਕ ਤਾਰਾ ਅਕਾਸ਼ ਤੋਂ ਧਰਤੀ ਉੱਤੇ ਡਿੱਗ ਪਿਆ। ਇਸ ਤਾਰੇ ਨੂੰ ਅਥਾਹ ਟੋਏ ਦੀ ਚਾਬੀ ਦਿੱਤੀ ਗਈ ਸੀ।</w:t>
      </w:r>
    </w:p>
    <w:p w14:paraId="5154C40A" w14:textId="77777777" w:rsidR="000F7377" w:rsidRDefault="000F7377"/>
    <w:p w14:paraId="3BF18528" w14:textId="77777777" w:rsidR="000F7377" w:rsidRDefault="000F7377">
      <w:r xmlns:w="http://schemas.openxmlformats.org/wordprocessingml/2006/main">
        <w:t xml:space="preserve">1. ਪੰਜਵੇਂ ਦੂਤ ਦੀ ਸ਼ਕਤੀ: ਪਰਕਾਸ਼ ਦੀ ਪੋਥੀ 9:1 ਦੇ ਮਹੱਤਵ ਦੀ ਪੜਚੋਲ ਕਰਨਾ</w:t>
      </w:r>
    </w:p>
    <w:p w14:paraId="3B8E1AFC" w14:textId="77777777" w:rsidR="000F7377" w:rsidRDefault="000F7377"/>
    <w:p w14:paraId="55AE0C03" w14:textId="77777777" w:rsidR="000F7377" w:rsidRDefault="000F7377">
      <w:r xmlns:w="http://schemas.openxmlformats.org/wordprocessingml/2006/main">
        <w:t xml:space="preserve">2. ਡੂੰਘੇ ਤਾਲਾ ਖੋਲ੍ਹਣ ਦਾ ਅਰਥ: ਤਲਹੀਣ ਟੋਏ ਵਿੱਚ ਉਮੀਦ ਲੱਭਣਾ</w:t>
      </w:r>
    </w:p>
    <w:p w14:paraId="110FC076" w14:textId="77777777" w:rsidR="000F7377" w:rsidRDefault="000F7377"/>
    <w:p w14:paraId="24571B87" w14:textId="77777777" w:rsidR="000F7377" w:rsidRDefault="000F7377">
      <w:r xmlns:w="http://schemas.openxmlformats.org/wordprocessingml/2006/main">
        <w:t xml:space="preserve">1. ਯਸਾਯਾਹ 14:12-15 - ਤੁਸੀਂ ਅਕਾਸ਼ ਤੋਂ ਕਿਵੇਂ ਡਿੱਗ ਗਏ ਹੋ, ਸਵੇਰ ਦੇ ਤਾਰੇ, ਸਵੇਰ ਦੇ ਪੁੱਤਰ! ਤੁਸੀਂ ਧਰਤੀ ਉੱਤੇ ਸੁੱਟ ਦਿੱਤੇ ਗਏ ਹੋ, ਤੁਸੀਂ ਜਿਨ੍ਹਾਂ ਨੇ ਇੱਕ ਵਾਰ ਕੌਮਾਂ ਨੂੰ ਨੀਵਾਂ ਕੀਤਾ ਸੀ!</w:t>
      </w:r>
    </w:p>
    <w:p w14:paraId="3CC7C769" w14:textId="77777777" w:rsidR="000F7377" w:rsidRDefault="000F7377"/>
    <w:p w14:paraId="5739D7EB" w14:textId="77777777" w:rsidR="000F7377" w:rsidRDefault="000F7377">
      <w:r xmlns:w="http://schemas.openxmlformats.org/wordprocessingml/2006/main">
        <w:t xml:space="preserve">2. ਲੂਕਾ 8:31 - ਉਨ੍ਹਾਂ ਨੇ ਯਿਸੂ ਨੂੰ ਵਾਰ-ਵਾਰ ਬੇਨਤੀ ਕੀਤੀ ਕਿ ਉਹ ਉਨ੍ਹਾਂ ਨੂੰ ਅਥਾਹ ਕੁੰਡ ਵਿੱਚ ਜਾਣ ਦਾ ਹੁਕਮ ਨਾ ਦੇਣ।</w:t>
      </w:r>
    </w:p>
    <w:p w14:paraId="611D24DE" w14:textId="77777777" w:rsidR="000F7377" w:rsidRDefault="000F7377"/>
    <w:p w14:paraId="361C31F7" w14:textId="77777777" w:rsidR="000F7377" w:rsidRDefault="000F7377">
      <w:r xmlns:w="http://schemas.openxmlformats.org/wordprocessingml/2006/main">
        <w:t xml:space="preserve">ਪਰਕਾਸ਼ ਦੀ ਪੋਥੀ 9:2 ਅਤੇ ਉਸਨੇ ਅਥਾਹ ਟੋਏ ਨੂੰ ਖੋਲ੍ਹਿਆ। ਅਤੇ ਟੋਏ ਵਿੱਚੋਂ ਇੱਕ ਧੂੰਆਂ ਉੱਠਿਆ, ਜਿਵੇਂ ਇੱਕ ਵੱਡੀ ਭੱਠੀ ਦਾ ਧੂੰਆਂ। ਅਤੇ ਟੋਏ ਦੇ ਧੂੰਏਂ ਦੇ ਕਾਰਨ ਸੂਰਜ ਅਤੇ ਹਵਾ ਹਨੇਰਾ ਹੋ ਗਏ ਸਨ।</w:t>
      </w:r>
    </w:p>
    <w:p w14:paraId="72B597FC" w14:textId="77777777" w:rsidR="000F7377" w:rsidRDefault="000F7377"/>
    <w:p w14:paraId="3B9494C9" w14:textId="77777777" w:rsidR="000F7377" w:rsidRDefault="000F7377">
      <w:r xmlns:w="http://schemas.openxmlformats.org/wordprocessingml/2006/main">
        <w:t xml:space="preserve">ਤਲਹੀਣ ਟੋਆ ਖੋਲ੍ਹਿਆ ਗਿਆ ਸੀ, ਇੱਕ ਵੱਡੀ ਭੱਠੀ ਤੋਂ ਧੂੰਆਂ ਨਿਕਲਦਾ ਸੀ ਜਿਸ ਨੇ ਸੂਰਜ ਅਤੇ ਹਵਾ ਨੂੰ ਹਨੇਰਾ ਕਰ ਦਿੱਤਾ ਸੀ।</w:t>
      </w:r>
    </w:p>
    <w:p w14:paraId="4E1CAEC6" w14:textId="77777777" w:rsidR="000F7377" w:rsidRDefault="000F7377"/>
    <w:p w14:paraId="3D69ADE8" w14:textId="77777777" w:rsidR="000F7377" w:rsidRDefault="000F7377">
      <w:r xmlns:w="http://schemas.openxmlformats.org/wordprocessingml/2006/main">
        <w:t xml:space="preserve">1. ਪ੍ਰਮਾਤਮਾ ਆਪਣੀ ਇੱਛਾ ਪੂਰੀ ਕਰਨ ਲਈ ਅਕਸਰ ਮੁਸ਼ਕਲ ਸਥਿਤੀਆਂ ਦੀ ਵਰਤੋਂ ਕਰਦਾ ਹੈ।</w:t>
      </w:r>
    </w:p>
    <w:p w14:paraId="1A417E2B" w14:textId="77777777" w:rsidR="000F7377" w:rsidRDefault="000F7377"/>
    <w:p w14:paraId="5D91E5C7" w14:textId="77777777" w:rsidR="000F7377" w:rsidRDefault="000F7377">
      <w:r xmlns:w="http://schemas.openxmlformats.org/wordprocessingml/2006/main">
        <w:t xml:space="preserve">2. ਪਰਮਾਤਮਾ ਦੀ ਸ਼ਕਤੀ ਹਨੇਰੇ ਵਿੱਚ ਵੀ ਵੇਖੀ ਜਾ ਸਕਦੀ ਹੈ।</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ਯਸਾਯਾਹ 60:2 - ਵੇਖੋ, ਹਨੇਰਾ ਧਰਤੀ ਨੂੰ ਢੱਕ ਲਵੇਗਾ, ਅਤੇ ਸੰਘਣਾ ਹਨੇਰਾ ਲੋਕਾਂ ਨੂੰ; ਪਰ ਪ੍ਰਭੂ ਤੁਹਾਡੇ ਉੱਤੇ ਉੱਠੇਗਾ, ਅਤੇ ਉਸਦੀ ਮਹਿਮਾ ਤੁਹਾਡੇ ਉੱਤੇ ਦਿਖਾਈ ਦੇਵੇਗੀ।</w:t>
      </w:r>
    </w:p>
    <w:p w14:paraId="31231CB1" w14:textId="77777777" w:rsidR="000F7377" w:rsidRDefault="000F7377"/>
    <w:p w14:paraId="2B1091E9" w14:textId="77777777" w:rsidR="000F7377" w:rsidRDefault="000F7377">
      <w:r xmlns:w="http://schemas.openxmlformats.org/wordprocessingml/2006/main">
        <w:t xml:space="preserve">2. ਉਤਪਤ 1:2 - ਧਰਤੀ ਬਿਨਾਂ ਸਰੂਪ ਅਤੇ ਬੇਕਾਰ ਸੀ; ਅਤੇ ਡੂੰਘੇ ਦੇ ਚਿਹਰੇ 'ਤੇ ਹਨੇਰਾ ਸੀ। ਅਤੇ ਪਰਮੇਸ਼ੁਰ ਦਾ ਆਤਮਾ ਪਾਣੀ ਦੇ ਮੂੰਹ ਉੱਤੇ ਘੁੰਮ ਰਿਹਾ ਸੀ।</w:t>
      </w:r>
    </w:p>
    <w:p w14:paraId="35BA68CB" w14:textId="77777777" w:rsidR="000F7377" w:rsidRDefault="000F7377"/>
    <w:p w14:paraId="4B5302B8" w14:textId="77777777" w:rsidR="000F7377" w:rsidRDefault="000F7377">
      <w:r xmlns:w="http://schemas.openxmlformats.org/wordprocessingml/2006/main">
        <w:t xml:space="preserve">ਪਰਕਾਸ਼ ਦੀ ਪੋਥੀ 9:3 ਅਤੇ ਧੂੰਏਂ ਵਿੱਚੋਂ ਟਿੱਡੀਆਂ ਧਰਤੀ ਉੱਤੇ ਨਿੱਕਲੀਆਂ ਅਤੇ ਉਨ੍ਹਾਂ ਨੂੰ ਸ਼ਕਤੀ ਦਿੱਤੀ ਗਈ, ਜਿਵੇਂ ਧਰਤੀ ਦੇ ਬਿੱਛੂਆਂ ਵਿੱਚ ਸ਼ਕਤੀ ਹੈ।</w:t>
      </w:r>
    </w:p>
    <w:p w14:paraId="4A9C37EA" w14:textId="77777777" w:rsidR="000F7377" w:rsidRDefault="000F7377"/>
    <w:p w14:paraId="6619FB80" w14:textId="77777777" w:rsidR="000F7377" w:rsidRDefault="000F7377">
      <w:r xmlns:w="http://schemas.openxmlformats.org/wordprocessingml/2006/main">
        <w:t xml:space="preserve">ਟਿੱਡੀਆਂ ਨੂੰ ਧੂੰਏਂ ਤੋਂ ਧਰਤੀ ਉੱਤੇ ਭੇਜਿਆ ਗਿਆ ਸੀ, ਜਿਸ ਦੀ ਸ਼ਕਤੀ ਬਿੱਛੂਆਂ ਵਰਗੀ ਸੀ।</w:t>
      </w:r>
    </w:p>
    <w:p w14:paraId="0DD24222" w14:textId="77777777" w:rsidR="000F7377" w:rsidRDefault="000F7377"/>
    <w:p w14:paraId="563FC3A7" w14:textId="77777777" w:rsidR="000F7377" w:rsidRDefault="000F7377">
      <w:r xmlns:w="http://schemas.openxmlformats.org/wordprocessingml/2006/main">
        <w:t xml:space="preserve">1. ਕਿਵੇਂ ਪ੍ਰਮਾਤਮਾ ਦੀ ਸ਼ਕਤੀ ਸਭ ਤੋਂ ਛੋਟੇ ਜੀਵਾਂ ਦੁਆਰਾ ਪ੍ਰਦਰਸ਼ਿਤ ਹੁੰਦੀ ਹੈ</w:t>
      </w:r>
    </w:p>
    <w:p w14:paraId="6741CB70" w14:textId="77777777" w:rsidR="000F7377" w:rsidRDefault="000F7377"/>
    <w:p w14:paraId="6226657F" w14:textId="77777777" w:rsidR="000F7377" w:rsidRDefault="000F7377">
      <w:r xmlns:w="http://schemas.openxmlformats.org/wordprocessingml/2006/main">
        <w:t xml:space="preserve">2. ਕੁਦਰਤ ਦੇ ਜੀਵਾਂ ਤੋਂ ਸਿੱਖਣ ਦੀ ਮਹੱਤਤਾ</w:t>
      </w:r>
    </w:p>
    <w:p w14:paraId="7610A2DC" w14:textId="77777777" w:rsidR="000F7377" w:rsidRDefault="000F7377"/>
    <w:p w14:paraId="7744B712" w14:textId="77777777" w:rsidR="000F7377" w:rsidRDefault="000F7377">
      <w:r xmlns:w="http://schemas.openxmlformats.org/wordprocessingml/2006/main">
        <w:t xml:space="preserve">1. ਅੱਯੂਬ 39:20-22 - "ਕੀ ਬਾਜ਼ ਤੇਰੀ ਸਿਆਣਪ ਨਾਲ ਉੱਡ ਜਾਵੇਗਾ, ਅਤੇ ਦੱਖਣ ਵੱਲ ਆਪਣੇ ਖੰਭ ਫੈਲਾਏਗਾ? ਕੀ ਬਾਜ਼ ਤੇਰੇ ਹੁਕਮ 'ਤੇ ਚੜ੍ਹੇਗਾ, ਅਤੇ ਉੱਚੇ ਪਾਸੇ ਆਪਣਾ ਆਲ੍ਹਣਾ ਬਣਾਵੇਗਾ? ਉਹ ਚਟਾਨ ਉੱਤੇ ਵੱਸਦੀ ਹੈ ਅਤੇ ਰਹਿੰਦੀ ਹੈ? , ਚੱਟਾਨ ਦੇ ਚਟਾਨ ਉੱਤੇ, ਅਤੇ ਮਜ਼ਬੂਤ ਸਥਾਨ ਉੱਤੇ।"</w:t>
      </w:r>
    </w:p>
    <w:p w14:paraId="22303623" w14:textId="77777777" w:rsidR="000F7377" w:rsidRDefault="000F7377"/>
    <w:p w14:paraId="2E999549" w14:textId="77777777" w:rsidR="000F7377" w:rsidRDefault="000F7377">
      <w:r xmlns:w="http://schemas.openxmlformats.org/wordprocessingml/2006/main">
        <w:t xml:space="preserve">2. ਜ਼ਬੂਰ 104:24-25 - “ਹੇ ਯਹੋਵਾਹ, ਤੇਰੇ ਕੰਮ ਕਿੰਨੇ ਗੁਣਾ ਹਨ! ਤੂੰ ਉਨ੍ਹਾਂ ਸਾਰਿਆਂ ਨੂੰ ਬੁੱਧੀ ਨਾਲ ਬਣਾਇਆ ਹੈ: ਧਰਤੀ ਤੇਰੇ ਧਨ ਨਾਲ ਭਰੀ ਹੋਈ ਹੈ। ਇਸੇ ਤਰ੍ਹਾਂ ਇਹ ਵਿਸ਼ਾਲ ਅਤੇ ਚੌੜਾ ਸਮੁੰਦਰ ਹੈ, ਜਿਸ ਵਿੱਚ ਅਣਗਿਣਤ ਚੀਜ਼ਾਂ ਹਨ, ਛੋਟੇ ਅਤੇ ਵੱਡੇ ਜਾਨਵਰ।</w:t>
      </w:r>
    </w:p>
    <w:p w14:paraId="5500F0AD" w14:textId="77777777" w:rsidR="000F7377" w:rsidRDefault="000F7377"/>
    <w:p w14:paraId="201E10EA" w14:textId="77777777" w:rsidR="000F7377" w:rsidRDefault="000F7377">
      <w:r xmlns:w="http://schemas.openxmlformats.org/wordprocessingml/2006/main">
        <w:t xml:space="preserve">ਪਰਕਾਸ਼ ਦੀ ਪੋਥੀ 9:4 ਅਤੇ ਉਨ੍ਹਾਂ ਨੂੰ ਇਹ ਹੁਕਮ ਦਿੱਤਾ ਗਿਆ ਕਿ ਉਹ ਧਰਤੀ ਦੇ ਘਾਹ ਨੂੰ, ਨਾ ਕਿਸੇ ਹਰੀ ਚੀਜ਼ ਨੂੰ, ਨਾ ਕਿਸੇ ਰੁੱਖ ਨੂੰ ਨੁਕਸਾਨ ਨਾ ਪਹੁੰਚਾਉਣ। ਪਰ ਸਿਰਫ਼ ਉਹੀ ਲੋਕ ਜਿਨ੍ਹਾਂ ਦੇ ਮੱਥੇ ਉੱਤੇ ਪਰਮੇਸ਼ੁਰ ਦੀ ਮੋਹਰ ਨਹੀਂ ਹੈ।</w:t>
      </w:r>
    </w:p>
    <w:p w14:paraId="3C7BA259" w14:textId="77777777" w:rsidR="000F7377" w:rsidRDefault="000F7377"/>
    <w:p w14:paraId="6E0FF2CA" w14:textId="77777777" w:rsidR="000F7377" w:rsidRDefault="000F7377">
      <w:r xmlns:w="http://schemas.openxmlformats.org/wordprocessingml/2006/main">
        <w:t xml:space="preserve">ਪਰਮੇਸ਼ੁਰ ਨੇ ਧਰਤੀ ਉੱਤੇ ਕਿਸੇ ਵੀ ਜੀਵਤ ਚੀਜ਼ ਨੂੰ ਨੁਕਸਾਨ ਨਾ ਪਹੁੰਚਾਉਣ ਦਾ ਹੁਕਮ ਦਿੱਤਾ, ਸਿਵਾਏ ਉਨ੍ਹਾਂ ਦੇ ਜਿਨ੍ਹਾਂ ਦੇ ਮੱਥੇ ਉੱਤੇ ਪਰਮੇਸ਼ੁਰ ਦੀ ਮੋਹਰ ਨਹੀਂ ਹੈ।</w:t>
      </w:r>
    </w:p>
    <w:p w14:paraId="74E23401" w14:textId="77777777" w:rsidR="000F7377" w:rsidRDefault="000F7377"/>
    <w:p w14:paraId="24F1F7B0" w14:textId="77777777" w:rsidR="000F7377" w:rsidRDefault="000F7377">
      <w:r xmlns:w="http://schemas.openxmlformats.org/wordprocessingml/2006/main">
        <w:t xml:space="preserve">1. ਪ੍ਰਮਾਤਮਾ ਦੀ ਮੋਹਰ ਦੀ ਸ਼ਕਤੀ: ਸਾਨੂੰ ਪ੍ਰਭੂ ਦੀ ਮੋਹਰ ਦੀ ਰੱਖਿਆ ਅਤੇ ਬਰਕਰਾਰ ਕਿਉਂ ਰੱਖਣਾ ਚਾਹੀਦਾ ਹੈ</w:t>
      </w:r>
    </w:p>
    <w:p w14:paraId="71B7CF03" w14:textId="77777777" w:rsidR="000F7377" w:rsidRDefault="000F7377"/>
    <w:p w14:paraId="338D8925" w14:textId="77777777" w:rsidR="000F7377" w:rsidRDefault="000F7377">
      <w:r xmlns:w="http://schemas.openxmlformats.org/wordprocessingml/2006/main">
        <w:t xml:space="preserve">2. ਧਰਤੀ ਦੀਆਂ ਚੀਜ਼ਾਂ ਦੀ ਸੁਰੱਖਿਆ ਅਤੇ ਰੱਬ ਦੀ ਦਇਆ</w:t>
      </w:r>
    </w:p>
    <w:p w14:paraId="57D32F60" w14:textId="77777777" w:rsidR="000F7377" w:rsidRDefault="000F7377"/>
    <w:p w14:paraId="5BCD5508" w14:textId="77777777" w:rsidR="000F7377" w:rsidRDefault="000F7377">
      <w:r xmlns:w="http://schemas.openxmlformats.org/wordprocessingml/2006/main">
        <w:t xml:space="preserve">1. ਅਫ਼ਸੀਆਂ 1:13-14 - ਤੁਸੀਂ ਸੱਚ ਦਾ ਬਚਨ, ਤੁਹਾਡੀ ਮੁਕਤੀ ਦੀ ਖੁਸ਼ਖਬਰੀ ਸੁਣਨ ਤੋਂ ਬਾਅਦ, ਉਸ ਵਿੱਚ ਵੀ ਭਰੋਸਾ ਕੀਤਾ; ਜਿਸ ਵਿੱਚ ਵੀ, ਵਿਸ਼ਵਾਸ ਕਰਨ ਤੋਂ ਬਾਅਦ, ਤੁਹਾਡੇ ਉੱਤੇ ਵਾਇਦੇ ਦੇ ਪਵਿੱਤਰ ਆਤਮਾ ਨਾਲ ਮੋਹਰ ਲਗਾਈ ਗਈ ਸੀ।</w:t>
      </w:r>
    </w:p>
    <w:p w14:paraId="6F4407F8" w14:textId="77777777" w:rsidR="000F7377" w:rsidRDefault="000F7377"/>
    <w:p w14:paraId="1FF29CCC" w14:textId="77777777" w:rsidR="000F7377" w:rsidRDefault="000F7377">
      <w:r xmlns:w="http://schemas.openxmlformats.org/wordprocessingml/2006/main">
        <w:t xml:space="preserve">2. ਜ਼ਬੂਰ 33:18-19 - ਵੇਖੋ, ਯਹੋਵਾਹ ਦੀ ਅੱਖ ਉਨ੍ਹਾਂ ਉੱਤੇ ਹੈ ਜੋ ਉਸ ਤੋਂ ਡਰਦੇ ਹਨ, ਉਨ੍ਹਾਂ ਉੱਤੇ ਜਿਹੜੇ ਉਸ ਦੀ ਦਇਆ ਦੀ ਆਸ ਰੱਖਦੇ ਹਨ, ਉਨ੍ਹਾਂ ਦੀ ਆਤਮਾ ਨੂੰ ਮੌਤ ਤੋਂ ਬਚਾਉਣ ਲਈ, ਅਤੇ ਉਨ੍ਹਾਂ ਨੂੰ ਕਾਲ ਵਿੱਚ ਜਿਉਂਦਾ ਰੱਖਣ ਲਈ।</w:t>
      </w:r>
    </w:p>
    <w:p w14:paraId="39760092" w14:textId="77777777" w:rsidR="000F7377" w:rsidRDefault="000F7377"/>
    <w:p w14:paraId="7F00BF4C" w14:textId="77777777" w:rsidR="000F7377" w:rsidRDefault="000F7377">
      <w:r xmlns:w="http://schemas.openxmlformats.org/wordprocessingml/2006/main">
        <w:t xml:space="preserve">ਪਰਕਾਸ਼ ਦੀ ਪੋਥੀ 9:5 ਅਤੇ ਉਹਨਾਂ ਨੂੰ ਇਹ ਦਿੱਤਾ ਗਿਆ ਕਿ ਉਹਨਾਂ ਨੂੰ ਨਾ ਮਾਰੋ ਸਗੋਂ ਉਹਨਾਂ ਨੂੰ ਪੰਜ ਮਹੀਨੇ ਤਸੀਹੇ ਦਿੱਤੇ ਜਾਣ ਅਤੇ ਉਹਨਾਂ ਦਾ ਕਸ਼ਟ ਬਿੱਛੂ ਦੇ ਤੜਫਣ ਵਰਗਾ ਸੀ ਜਦੋਂ ਉਹ ਮਨੁੱਖ ਨੂੰ ਮਾਰਦਾ ਹੈ।</w:t>
      </w:r>
    </w:p>
    <w:p w14:paraId="5AB7B3C7" w14:textId="77777777" w:rsidR="000F7377" w:rsidRDefault="000F7377"/>
    <w:p w14:paraId="5478CC28" w14:textId="77777777" w:rsidR="000F7377" w:rsidRDefault="000F7377">
      <w:r xmlns:w="http://schemas.openxmlformats.org/wordprocessingml/2006/main">
        <w:t xml:space="preserve">ਪੰਜ ਮਹੀਨਿਆਂ ਤੋਂ ਲੋਕ ਇਸ ਤਰ੍ਹਾਂ ਤੜਫ ਰਹੇ ਹਨ ਜਿਵੇਂ ਕਿਸੇ ਬਿੱਛੂ ਨੇ ਡੰਗਿਆ ਹੋਵੇ।</w:t>
      </w:r>
    </w:p>
    <w:p w14:paraId="393D05D4" w14:textId="77777777" w:rsidR="000F7377" w:rsidRDefault="000F7377"/>
    <w:p w14:paraId="7515740C" w14:textId="77777777" w:rsidR="000F7377" w:rsidRDefault="000F7377">
      <w:r xmlns:w="http://schemas.openxmlformats.org/wordprocessingml/2006/main">
        <w:t xml:space="preserve">1. ਕਸ਼ਟ ਦਾ ਡੰਗ: ਪਰਮਾਤਮਾ ਦੀ ਖ਼ਾਤਰ ਦੁੱਖਾਂ ਨੂੰ ਕਿਵੇਂ ਸਹਿਣਾ ਹੈ</w:t>
      </w:r>
    </w:p>
    <w:p w14:paraId="5311EEFD" w14:textId="77777777" w:rsidR="000F7377" w:rsidRDefault="000F7377"/>
    <w:p w14:paraId="720A38D9" w14:textId="77777777" w:rsidR="000F7377" w:rsidRDefault="000F7377">
      <w:r xmlns:w="http://schemas.openxmlformats.org/wordprocessingml/2006/main">
        <w:t xml:space="preserve">2. ਦ੍ਰਿੜਤਾ ਦੀ ਤਾਕਤ: ਦਰਦ ਵਿੱਚ ਉਮੀਦ ਲੱਭਣਾ</w:t>
      </w:r>
    </w:p>
    <w:p w14:paraId="0D33CDFA" w14:textId="77777777" w:rsidR="000F7377" w:rsidRDefault="000F7377"/>
    <w:p w14:paraId="1771AE17" w14:textId="77777777" w:rsidR="000F7377" w:rsidRDefault="000F7377">
      <w:r xmlns:w="http://schemas.openxmlformats.org/wordprocessingml/2006/main">
        <w:t xml:space="preserve">1. ਰੋਮੀਆਂ 8:18-39 - ਕਿਉਂਕਿ ਮੈਂ ਸਮਝਦਾ ਹਾਂ ਕਿ ਇਸ ਸਮੇਂ ਦੇ ਦੁੱਖ ਉਸ ਮਹਿਮਾ ਨਾਲ ਤੁਲਨਾ ਕਰਨ ਯੋਗ ਨਹੀਂ ਹਨ ਜੋ ਸਾਡੇ ਲਈ ਪ੍ਰਗਟ ਹੋਣ ਵਾਲੀ ਹੈ।</w:t>
      </w:r>
    </w:p>
    <w:p w14:paraId="7F3059A8" w14:textId="77777777" w:rsidR="000F7377" w:rsidRDefault="000F7377"/>
    <w:p w14:paraId="7CEC6FCC" w14:textId="77777777" w:rsidR="000F7377" w:rsidRDefault="000F7377">
      <w:r xmlns:w="http://schemas.openxmlformats.org/wordprocessingml/2006/main">
        <w:t xml:space="preserve">2. 1 ਪਤਰਸ 4:12-19 - ਪਿਆਰੇ, ਅੱਗ ਦੀ ਪਰੀਖਿਆ ਤੋਂ ਹੈਰਾਨ ਨਾ ਹੋਵੋ ਜਦੋਂ ਇਹ ਤੁਹਾਨੂੰ ਪਰਖਣ ਲਈ ਤੁਹਾਡੇ ਉੱਤੇ ਆਵੇ, ਜਿਵੇਂ ਕਿ ਤੁਹਾਡੇ ਨਾਲ ਕੁਝ ਅਜੀਬ ਹੋ ਰਿਹਾ ਹੈ।</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ਪਰਕਾਸ਼ ਦੀ ਪੋਥੀ 9:6 ਅਤੇ ਉਨ੍ਹਾਂ ਦਿਨਾਂ ਵਿੱਚ ਲੋਕ ਮੌਤ ਨੂੰ ਭਾਲਣਗੇ, ਪਰ ਉਹ ਨਹੀਂ ਲੱਭ ਸਕਣਗੇ। ਅਤੇ ਮਰਨਾ ਚਾਹੁਣਗੇ, ਅਤੇ ਮੌਤ ਉਨ੍ਹਾਂ ਤੋਂ ਭੱਜ ਜਾਵੇਗੀ।</w:t>
      </w:r>
    </w:p>
    <w:p w14:paraId="76F2DEA6" w14:textId="77777777" w:rsidR="000F7377" w:rsidRDefault="000F7377"/>
    <w:p w14:paraId="5E548B00" w14:textId="77777777" w:rsidR="000F7377" w:rsidRDefault="000F7377">
      <w:r xmlns:w="http://schemas.openxmlformats.org/wordprocessingml/2006/main">
        <w:t xml:space="preserve">ਲੋਕ ਮੌਤ ਨੂੰ ਭਾਲਣਗੇ ਪਰ ਉਹ ਨਹੀਂ ਲੱਭੇਗਾ; ਉਹ ਮਰਨ ਲਈ ਤਰਸਣਗੇ ਪਰ ਮੌਤ ਉਨ੍ਹਾਂ ਤੋਂ ਬਚੇਗੀ।</w:t>
      </w:r>
    </w:p>
    <w:p w14:paraId="6C657336" w14:textId="77777777" w:rsidR="000F7377" w:rsidRDefault="000F7377"/>
    <w:p w14:paraId="0B01D442" w14:textId="77777777" w:rsidR="000F7377" w:rsidRDefault="000F7377">
      <w:r xmlns:w="http://schemas.openxmlformats.org/wordprocessingml/2006/main">
        <w:t xml:space="preserve">1. ਮੌਤ ਦੀ ਪਹੁੰਚਯੋਗਤਾ: ਪਰਕਾਸ਼ ਦੀ ਪੋਥੀ 9:6 ਦਾ ਅਧਿਐਨ</w:t>
      </w:r>
    </w:p>
    <w:p w14:paraId="6038A258" w14:textId="77777777" w:rsidR="000F7377" w:rsidRDefault="000F7377"/>
    <w:p w14:paraId="77B8F6E9" w14:textId="77777777" w:rsidR="000F7377" w:rsidRDefault="000F7377">
      <w:r xmlns:w="http://schemas.openxmlformats.org/wordprocessingml/2006/main">
        <w:t xml:space="preserve">2. ਸ਼ਾਂਤੀ ਦੀ ਖੋਜ: ਇਸਨੂੰ ਜੀਵਨ ਵਿੱਚ ਲੱਭਣਾ ਸਿੱਖੋ, ਮੌਤ ਨਹੀਂ</w:t>
      </w:r>
    </w:p>
    <w:p w14:paraId="0DE54CE5" w14:textId="77777777" w:rsidR="000F7377" w:rsidRDefault="000F7377"/>
    <w:p w14:paraId="30C3B799" w14:textId="77777777" w:rsidR="000F7377" w:rsidRDefault="000F7377">
      <w:r xmlns:w="http://schemas.openxmlformats.org/wordprocessingml/2006/main">
        <w:t xml:space="preserve">1. ਅੱਯੂਬ 3:21-22: “ਉਸ ਨੂੰ ਰੋਸ਼ਨੀ ਕਿਉਂ ਦਿੱਤੀ ਜਾਂਦੀ ਹੈ ਜੋ ਦੁਖੀ ਹੈ, ਅਤੇ ਕਠੋਰ ਆਤਮਾ ਨੂੰ ਜੀਵਨ, ਜੋ ਮੌਤ ਨੂੰ ਤਰਸਦਾ ਹੈ, ਪਰ ਇਹ ਨਹੀਂ ਆਉਂਦੀ; ਅਤੇ ਲੁਕੇ ਹੋਏ ਖਜ਼ਾਨਿਆਂ ਨਾਲੋਂ ਵੱਧ ਇਸ ਲਈ ਖੁਦਾਈ ਕਰੋ”</w:t>
      </w:r>
    </w:p>
    <w:p w14:paraId="5F672A38" w14:textId="77777777" w:rsidR="000F7377" w:rsidRDefault="000F7377"/>
    <w:p w14:paraId="13CB84AE" w14:textId="77777777" w:rsidR="000F7377" w:rsidRDefault="000F7377">
      <w:r xmlns:w="http://schemas.openxmlformats.org/wordprocessingml/2006/main">
        <w:t xml:space="preserve">2. ਰੋਮੀਆਂ 8:38-39: “ਕਿਉਂਕਿ ਮੈਨੂੰ ਯਕੀਨ ਹੈ ਕਿ ਨਾ ਮੌਤ, ਨਾ ਜੀਵਨ, ਨਾ ਦੂਤ, ਨਾ ਸ਼ਾਸਕ, ਨਾ ਵਰਤਮਾਨ ਚੀਜ਼ਾਂ, ਨਾ ਆਉਣ ਵਾਲੀਆਂ ਚੀਜ਼ਾਂ, ਨਾ ਸ਼ਕਤੀਆਂ, ਨਾ ਉਚਾਈ, ਨਾ ਡੂੰਘਾਈ, ਨਾ ਹੀ ਸਾਰੀ ਸ੍ਰਿਸ਼ਟੀ ਵਿੱਚ ਕੋਈ ਹੋਰ ਚੀਜ਼ ਹੋਵੇਗੀ। ਮਸੀਹ ਯਿਸੂ ਸਾਡੇ ਪ੍ਰਭੂ ਵਿੱਚ ਸਾਨੂੰ ਪਰਮੇਸ਼ੁਰ ਦੇ ਪਿਆਰ ਤੋਂ ਵੱਖ ਕਰਨ ਦੇ ਯੋਗ ਹੈ।”</w:t>
      </w:r>
    </w:p>
    <w:p w14:paraId="01ADD4FE" w14:textId="77777777" w:rsidR="000F7377" w:rsidRDefault="000F7377"/>
    <w:p w14:paraId="04D0B638" w14:textId="77777777" w:rsidR="000F7377" w:rsidRDefault="000F7377">
      <w:r xmlns:w="http://schemas.openxmlformats.org/wordprocessingml/2006/main">
        <w:t xml:space="preserve">ਪਰਕਾਸ਼ ਦੀ ਪੋਥੀ 9:7 ਅਤੇ ਟਿੱਡੀਆਂ ਦੀ ਸ਼ਕਲ ਲੜਾਈ ਲਈ ਤਿਆਰ ਕੀਤੇ ਘੋੜਿਆਂ ਵਰਗੀ ਸੀ। ਅਤੇ ਉਨ੍ਹਾਂ ਦੇ ਸਿਰਾਂ ਉੱਤੇ ਸੋਨੇ ਵਰਗੇ ਤਾਜ ਸਨ, ਅਤੇ ਉਨ੍ਹਾਂ ਦੇ ਚਿਹਰੇ ਮਨੁੱਖਾਂ ਦੇ ਚਿਹਰਿਆਂ ਵਰਗੇ ਸਨ।</w:t>
      </w:r>
    </w:p>
    <w:p w14:paraId="55EB40AF" w14:textId="77777777" w:rsidR="000F7377" w:rsidRDefault="000F7377"/>
    <w:p w14:paraId="3D1D6F34" w14:textId="77777777" w:rsidR="000F7377" w:rsidRDefault="000F7377">
      <w:r xmlns:w="http://schemas.openxmlformats.org/wordprocessingml/2006/main">
        <w:t xml:space="preserve">ਪਰਕਾਸ਼ ਦੀ ਪੋਥੀ 9:7 ਵਿੱਚ, ਯੂਹੰਨਾ ਟਿੱਡੀਆਂ ਦਾ ਵਰਣਨ ਕਰਦਾ ਹੈ ਜੋ ਲੜਾਈ ਲਈ ਤਿਆਰ ਘੋੜਿਆਂ ਦੇ ਆਕਾਰ ਦੇ ਹੁੰਦੇ ਹਨ, ਸੋਨੇ ਦੇ ਤਾਜ ਪਹਿਨੇ ਹੁੰਦੇ ਹਨ ਅਤੇ ਮਨੁੱਖਾਂ ਦੇ ਚਿਹਰੇ ਵਰਗੇ ਹੁੰਦੇ ਹਨ।</w:t>
      </w:r>
    </w:p>
    <w:p w14:paraId="2D3FEF30" w14:textId="77777777" w:rsidR="000F7377" w:rsidRDefault="000F7377"/>
    <w:p w14:paraId="08C7E15A" w14:textId="77777777" w:rsidR="000F7377" w:rsidRDefault="000F7377">
      <w:r xmlns:w="http://schemas.openxmlformats.org/wordprocessingml/2006/main">
        <w:t xml:space="preserve">1. ਜੰਗ ਦੀ ਕਾਲ: ਅਸੀਂ ਲੜਾਈ ਲਈ ਕਿਵੇਂ ਤਿਆਰ ਹਾਂ</w:t>
      </w:r>
    </w:p>
    <w:p w14:paraId="771CF629" w14:textId="77777777" w:rsidR="000F7377" w:rsidRDefault="000F7377"/>
    <w:p w14:paraId="2D1C7323" w14:textId="77777777" w:rsidR="000F7377" w:rsidRDefault="000F7377">
      <w:r xmlns:w="http://schemas.openxmlformats.org/wordprocessingml/2006/main">
        <w:t xml:space="preserve">2. ਮਾਸਕ ਜੋ ਅਸੀਂ ਪਹਿਨਦੇ ਹਾਂ: ਸਾਡਾ ਬਾਹਰੀ ਹਿੱਸਾ ਸਾਡੇ ਅੰਦਰੂਨੀ ਨਾਲੋਂ ਕਿਵੇਂ ਵੱਖਰਾ ਹੋ ਸਕਦਾ ਹੈ</w:t>
      </w:r>
    </w:p>
    <w:p w14:paraId="3779E373" w14:textId="77777777" w:rsidR="000F7377" w:rsidRDefault="000F7377"/>
    <w:p w14:paraId="5A179588" w14:textId="77777777" w:rsidR="000F7377" w:rsidRDefault="000F7377">
      <w:r xmlns:w="http://schemas.openxmlformats.org/wordprocessingml/2006/main">
        <w:t xml:space="preserve">1. ਰੋਮੀਆਂ 12:2 - ਇਸ ਸੰਸਾਰ ਦੇ ਨਮੂਨੇ ਦੇ ਅਨੁਸਾਰ ਨਾ ਬਣੋ, ਪਰ ਆਪਣੇ ਮਨ ਦੇ ਨਵੀਨੀਕਰਨ ਦੁਆਰਾ ਬਦਲੋ।</w:t>
      </w:r>
    </w:p>
    <w:p w14:paraId="55D06BAE" w14:textId="77777777" w:rsidR="000F7377" w:rsidRDefault="000F7377"/>
    <w:p w14:paraId="37BFD3EB" w14:textId="77777777" w:rsidR="000F7377" w:rsidRDefault="000F7377">
      <w:r xmlns:w="http://schemas.openxmlformats.org/wordprocessingml/2006/main">
        <w:t xml:space="preserve">2. ਅਫ਼ਸੀਆਂ 6:10-17 - ਪਰਮੇਸ਼ੁਰ ਦੇ ਪੂਰੇ ਸ਼ਸਤ੍ਰ ਬਸਤ੍ਰ ਪਾਓ, ਤਾਂ ਜੋ ਤੁਸੀਂ ਸ਼ੈਤਾਨ ਦੀਆਂ ਚਾਲਾਂ ਦੇ ਵਿਰੁੱਧ ਆਪਣਾ ਸਟੈਂਡ ਲੈ ਸਕੋ।</w:t>
      </w:r>
    </w:p>
    <w:p w14:paraId="5531B2D0" w14:textId="77777777" w:rsidR="000F7377" w:rsidRDefault="000F7377"/>
    <w:p w14:paraId="6EA5CA99" w14:textId="77777777" w:rsidR="000F7377" w:rsidRDefault="000F7377">
      <w:r xmlns:w="http://schemas.openxmlformats.org/wordprocessingml/2006/main">
        <w:t xml:space="preserve">ਪਰਕਾਸ਼ ਦੀ ਪੋਥੀ 9:8 ਅਤੇ ਉਹਨਾਂ ਦੇ ਵਾਲ ਔਰਤਾਂ ਦੇ ਵਾਲਾਂ ਵਰਗੇ ਸਨ, ਅਤੇ ਉਹਨਾਂ ਦੇ ਦੰਦ ਸ਼ੇਰਾਂ ਦੇ ਦੰਦਾਂ ਵਰਗੇ ਸਨ।</w:t>
      </w:r>
    </w:p>
    <w:p w14:paraId="695A4524" w14:textId="77777777" w:rsidR="000F7377" w:rsidRDefault="000F7377"/>
    <w:p w14:paraId="471B7621" w14:textId="77777777" w:rsidR="000F7377" w:rsidRDefault="000F7377">
      <w:r xmlns:w="http://schemas.openxmlformats.org/wordprocessingml/2006/main">
        <w:t xml:space="preserve">ਹਵਾਲੇ ਵਿੱਚ ਔਰਤਾਂ ਵਰਗੇ ਵਾਲਾਂ ਅਤੇ ਸ਼ੇਰਾਂ ਵਰਗੇ ਦੰਦਾਂ ਵਾਲੇ ਲੋਕਾਂ ਦੇ ਸਮੂਹ ਦਾ ਵਰਣਨ ਕੀਤਾ ਗਿਆ ਹੈ।</w:t>
      </w:r>
    </w:p>
    <w:p w14:paraId="038FBA17" w14:textId="77777777" w:rsidR="000F7377" w:rsidRDefault="000F7377"/>
    <w:p w14:paraId="3BE2BFA0" w14:textId="77777777" w:rsidR="000F7377" w:rsidRDefault="000F7377">
      <w:r xmlns:w="http://schemas.openxmlformats.org/wordprocessingml/2006/main">
        <w:t xml:space="preserve">1. ਮਨੁੱਖਜਾਤੀ ਦੀਆਂ ਵਿਲੱਖਣ ਵਿਸ਼ੇਸ਼ਤਾਵਾਂ ਵਿਚ ਪਰਮੇਸ਼ੁਰ ਦੀ ਸ਼ਕਤੀ ਨੂੰ ਕਿਵੇਂ ਦੇਖਿਆ ਜਾ ਸਕਦਾ ਹੈ।</w:t>
      </w:r>
    </w:p>
    <w:p w14:paraId="04DE2A9B" w14:textId="77777777" w:rsidR="000F7377" w:rsidRDefault="000F7377"/>
    <w:p w14:paraId="5A1528BD" w14:textId="77777777" w:rsidR="000F7377" w:rsidRDefault="000F7377">
      <w:r xmlns:w="http://schemas.openxmlformats.org/wordprocessingml/2006/main">
        <w:t xml:space="preserve">2. ਵਿਸ਼ਵਾਸ ਦੀ ਤਾਕਤ ਅਤੇ ਕੋਮਲਤਾ।</w:t>
      </w:r>
    </w:p>
    <w:p w14:paraId="78C8CFD8" w14:textId="77777777" w:rsidR="000F7377" w:rsidRDefault="000F7377"/>
    <w:p w14:paraId="4ADA94F8" w14:textId="77777777" w:rsidR="000F7377" w:rsidRDefault="000F7377">
      <w:r xmlns:w="http://schemas.openxmlformats.org/wordprocessingml/2006/main">
        <w:t xml:space="preserve">1. ਯਸਾਯਾਹ 11:6 - ਬਘਿਆੜ ਲੇਲੇ ਦੇ ਨਾਲ ਰਹੇਗਾ, ਅਤੇ ਚੀਤਾ ਬੱਕਰੀ ਦੇ ਬੱਚੇ ਦੇ ਨਾਲ ਲੇਟ ਜਾਵੇਗਾ, ਅਤੇ ਵੱਛਾ ਅਤੇ ਸ਼ੇਰ ਅਤੇ ਮੋਟੇ ਵੱਛੇ ਦੇ ਨਾਲ; ਅਤੇ ਇੱਕ ਛੋਟਾ ਬੱਚਾ ਉਨ੍ਹਾਂ ਦੀ ਅਗਵਾਈ ਕਰੇਗਾ।</w:t>
      </w:r>
    </w:p>
    <w:p w14:paraId="3E91BF8B" w14:textId="77777777" w:rsidR="000F7377" w:rsidRDefault="000F7377"/>
    <w:p w14:paraId="786DFBFA" w14:textId="77777777" w:rsidR="000F7377" w:rsidRDefault="000F7377">
      <w:r xmlns:w="http://schemas.openxmlformats.org/wordprocessingml/2006/main">
        <w:t xml:space="preserve">2. ਜ਼ਬੂਰ 34:10 - ਜਵਾਨ ਸ਼ੇਰ ਭੁੱਖ ਅਤੇ ਭੁੱਖ ਨਾਲ ਪੀੜਤ ਹਨ; ਪਰ ਜਿਹੜੇ ਪ੍ਰਭੂ ਨੂੰ ਭਾਲਦੇ ਹਨ ਉਨ੍ਹਾਂ ਕੋਲ ਚੰਗੀ ਚੀਜ਼ ਦੀ ਘਾਟ ਨਹੀਂ ਹੈ।</w:t>
      </w:r>
    </w:p>
    <w:p w14:paraId="2E68A6C6" w14:textId="77777777" w:rsidR="000F7377" w:rsidRDefault="000F7377"/>
    <w:p w14:paraId="7FD2C4A1" w14:textId="77777777" w:rsidR="000F7377" w:rsidRDefault="000F7377">
      <w:r xmlns:w="http://schemas.openxmlformats.org/wordprocessingml/2006/main">
        <w:t xml:space="preserve">ਪਰਕਾਸ਼ ਦੀ ਪੋਥੀ 9:9 ਅਤੇ ਉਨ੍ਹਾਂ ਕੋਲ ਸੀਨੇਬੰਦ ਸਨ, ਜਿਵੇਂ ਕਿ ਇਹ ਲੋਹੇ ਦੇ ਸੀਨੇ-ਬੰਦ ਸਨ। ਅਤੇ ਉਨ੍ਹਾਂ ਦੇ ਖੰਭਾਂ ਦੀ ਅਵਾਜ਼ ਬਹੁਤ ਸਾਰੇ ਘੋੜਿਆਂ ਦੇ ਰਥਾਂ ਦੀ ਅਵਾਜ਼ ਵਰਗੀ ਸੀ ਜੋ ਲੜਾਈ ਲਈ ਦੌੜ ਰਹੇ ਸਨ।</w:t>
      </w:r>
    </w:p>
    <w:p w14:paraId="53CE585C" w14:textId="77777777" w:rsidR="000F7377" w:rsidRDefault="000F7377"/>
    <w:p w14:paraId="2E20B5A3" w14:textId="77777777" w:rsidR="000F7377" w:rsidRDefault="000F7377">
      <w:r xmlns:w="http://schemas.openxmlformats.org/wordprocessingml/2006/main">
        <w:t xml:space="preserve">ਪਰਕਾਸ਼ ਦੀ ਪੋਥੀ 9:9 ਵਿਚ ਦੂਤਾਂ ਨੂੰ ਲੋਹੇ ਦੀਆਂ ਛਾਤੀਆਂ ਪਹਿਨਣ ਅਤੇ ਲੜਾਈ ਲਈ ਦੌੜਦੇ ਬਹੁਤ ਸਾਰੇ ਘੋੜਿਆਂ ਅਤੇ ਰਥਾਂ ਦੀ ਆਵਾਜ਼ ਬਣਾਉਣ ਵਜੋਂ ਦਰਸਾਇਆ ਗਿਆ ਹੈ।</w:t>
      </w:r>
    </w:p>
    <w:p w14:paraId="37E4FD7D" w14:textId="77777777" w:rsidR="000F7377" w:rsidRDefault="000F7377"/>
    <w:p w14:paraId="66DD84FE" w14:textId="77777777" w:rsidR="000F7377" w:rsidRDefault="000F7377">
      <w:r xmlns:w="http://schemas.openxmlformats.org/wordprocessingml/2006/main">
        <w:t xml:space="preserve">1. ਦੂਤਾਂ ਦੀ ਸ਼ਕਤੀ: ਕਿਵੇਂ ਪਰਮੇਸ਼ੁਰ ਦਾ ਸਵਰਗੀ ਮੇਜ਼ਬਾਨ ਲੜਾਈ ਵਿੱਚ ਸਾਡਾ ਸਮਰਥਨ ਕਰਦਾ ਹੈ</w:t>
      </w:r>
    </w:p>
    <w:p w14:paraId="5B43E348" w14:textId="77777777" w:rsidR="000F7377" w:rsidRDefault="000F7377"/>
    <w:p w14:paraId="56732748" w14:textId="77777777" w:rsidR="000F7377" w:rsidRDefault="000F7377">
      <w:r xmlns:w="http://schemas.openxmlformats.org/wordprocessingml/2006/main">
        <w:t xml:space="preserve">2. ਮਜ਼ਬੂਤੀ ਨਾਲ ਖੜੇ ਹੋਣਾ: ਔਖੇ ਸਮਿਆਂ ਵਿੱਚ ਸਵਰਗੀ ਮੇਜ਼ਬਾਨ ਦੀ ਉਦਾਹਰਨ ਦਾ ਅਨੁਸਰਣ ਕਰਨਾ</w:t>
      </w:r>
    </w:p>
    <w:p w14:paraId="1AB6E51A" w14:textId="77777777" w:rsidR="000F7377" w:rsidRDefault="000F7377"/>
    <w:p w14:paraId="757FD828" w14:textId="77777777" w:rsidR="000F7377" w:rsidRDefault="000F7377">
      <w:r xmlns:w="http://schemas.openxmlformats.org/wordprocessingml/2006/main">
        <w:t xml:space="preserve">1. ਅਫ਼ਸੀਆਂ 6:13-17 - ਸ਼ੈਤਾਨ ਦੀਆਂ ਯੋਜਨਾਵਾਂ ਦੇ ਵਿਰੁੱਧ ਖੜ੍ਹੇ ਹੋਣ ਲਈ ਪਰਮੇਸ਼ੁਰ ਦੇ ਪੂਰੇ ਸ਼ਸਤਰ ਨੂੰ ਪਹਿਨੋ।</w:t>
      </w:r>
    </w:p>
    <w:p w14:paraId="44945BD6" w14:textId="77777777" w:rsidR="000F7377" w:rsidRDefault="000F7377"/>
    <w:p w14:paraId="0A93EA66" w14:textId="77777777" w:rsidR="000F7377" w:rsidRDefault="000F7377">
      <w:r xmlns:w="http://schemas.openxmlformats.org/wordprocessingml/2006/main">
        <w:t xml:space="preserve">2. ਰੋਮੀਆਂ 8:35-39 - ਕੋਈ ਵੀ ਚੀਜ਼ ਸਾਨੂੰ ਮਸੀਹ ਯਿਸੂ ਵਿੱਚ ਪਰਮੇਸ਼ੁਰ ਦੇ ਪਿਆਰ ਤੋਂ ਵੱਖ ਨਹੀਂ ਕਰ ਸਕਦੀ।</w:t>
      </w:r>
    </w:p>
    <w:p w14:paraId="679413BC" w14:textId="77777777" w:rsidR="000F7377" w:rsidRDefault="000F7377"/>
    <w:p w14:paraId="36C5F47B" w14:textId="77777777" w:rsidR="000F7377" w:rsidRDefault="000F7377">
      <w:r xmlns:w="http://schemas.openxmlformats.org/wordprocessingml/2006/main">
        <w:t xml:space="preserve">ਪਰਕਾਸ਼ ਦੀ ਪੋਥੀ 9:10 ਅਤੇ ਉਹਨਾਂ ਦੀਆਂ ਪੂਛਾਂ ਬਿੱਛੂਆਂ ਵਰਗੀਆਂ ਸਨ, ਅਤੇ ਉਹਨਾਂ ਦੀਆਂ ਪੂਛਾਂ ਵਿੱਚ ਡੰਗ ਸਨ, ਅਤੇ ਉਹਨਾਂ ਦੀ ਸ਼ਕਤੀ ਪੰਜ ਮਹੀਨਿਆਂ ਲਈ ਮਨੁੱਖਾਂ ਨੂੰ ਦੁੱਖ ਦੇਣ ਦੀ ਸੀ।</w:t>
      </w:r>
    </w:p>
    <w:p w14:paraId="6340DCB6" w14:textId="77777777" w:rsidR="000F7377" w:rsidRDefault="000F7377"/>
    <w:p w14:paraId="4A601DA4" w14:textId="77777777" w:rsidR="000F7377" w:rsidRDefault="000F7377">
      <w:r xmlns:w="http://schemas.openxmlformats.org/wordprocessingml/2006/main">
        <w:t xml:space="preserve">ਪਰਕਾਸ਼ ਦੀ ਪੋਥੀ 9:10 ਵਿਚ ਬਿੱਛੂ-ਵਰਗੇ ਪ੍ਰਾਣੀਆਂ ਦੀ ਸ਼ਕਤੀ ਪੰਜ ਮਹੀਨਿਆਂ ਲਈ ਲੋਕਾਂ ਨੂੰ ਦੁਖੀ ਕਰਨ ਲਈ ਸੀ।</w:t>
      </w:r>
    </w:p>
    <w:p w14:paraId="645DE927" w14:textId="77777777" w:rsidR="000F7377" w:rsidRDefault="000F7377"/>
    <w:p w14:paraId="01C66F70" w14:textId="77777777" w:rsidR="000F7377" w:rsidRDefault="000F7377">
      <w:r xmlns:w="http://schemas.openxmlformats.org/wordprocessingml/2006/main">
        <w:t xml:space="preserve">1. ਪਰਮੇਸ਼ੁਰ ਦੇ ਨਿਰਣੇ ਦੀ ਸ਼ਕਤੀ: ਪਰਕਾਸ਼ ਦੀ ਪੋਥੀ 9:10 ਤੋਂ ਸਬਕ</w:t>
      </w:r>
    </w:p>
    <w:p w14:paraId="34ADCF3D" w14:textId="77777777" w:rsidR="000F7377" w:rsidRDefault="000F7377"/>
    <w:p w14:paraId="0AF42FCE" w14:textId="77777777" w:rsidR="000F7377" w:rsidRDefault="000F7377">
      <w:r xmlns:w="http://schemas.openxmlformats.org/wordprocessingml/2006/main">
        <w:t xml:space="preserve">2. ਪਰਮੇਸ਼ੁਰ ਦੇ ਨਿਆਂ ਲਈ ਕਿਵੇਂ ਤਿਆਰੀ ਕਰਨੀ ਹੈ: ਪਰਕਾਸ਼ ਦੀ ਪੋਥੀ 9:10 ਤੋਂ ਪ੍ਰਤੀਬਿੰਬ</w:t>
      </w:r>
    </w:p>
    <w:p w14:paraId="54DAB7BE" w14:textId="77777777" w:rsidR="000F7377" w:rsidRDefault="000F7377"/>
    <w:p w14:paraId="65C7DFEB" w14:textId="77777777" w:rsidR="000F7377" w:rsidRDefault="000F7377">
      <w:r xmlns:w="http://schemas.openxmlformats.org/wordprocessingml/2006/main">
        <w:t xml:space="preserve">1. ਜ਼ਬੂਰ 103:8-14 - ਪ੍ਰਭੂ ਦਿਆਲੂ ਅਤੇ ਕਿਰਪਾਲੂ ਹੈ, ਗੁੱਸੇ ਵਿੱਚ ਧੀਮਾ, ਅਤੇ ਅਡੋਲ ਪਿਆਰ ਵਿੱਚ ਭਰਪੂਰ ਹੈ।</w:t>
      </w:r>
    </w:p>
    <w:p w14:paraId="3FE629CA" w14:textId="77777777" w:rsidR="000F7377" w:rsidRDefault="000F7377"/>
    <w:p w14:paraId="7BDE080A" w14:textId="77777777" w:rsidR="000F7377" w:rsidRDefault="000F7377">
      <w:r xmlns:w="http://schemas.openxmlformats.org/wordprocessingml/2006/main">
        <w:t xml:space="preserve">2. ਯਸਾਯਾਹ 30:18 - ਅਤੇ ਇਸ ਲਈ ਪ੍ਰਭੂ ਉਡੀਕ ਕਰੇਗਾ, ਤਾਂ ਜੋ ਉਹ ਤੁਹਾਡੇ ਉੱਤੇ ਮਿਹਰ ਕਰੇ, ਅਤੇ ਇਸ ਲਈ ਉਹ ਉੱਚਾ ਕੀਤਾ ਜਾਵੇਗਾ, ਤਾਂ ਜੋ ਉਹ ਤੁਹਾਡੇ ਉੱਤੇ ਦਯਾ ਕਰੇ: ਕਿਉਂਕਿ ਪ੍ਰਭੂ ਨਿਆਂ ਦਾ ਪਰਮੇਸ਼ੁਰ ਹੈ: ਉਹ ਸਾਰੇ ਧੰਨ ਹਨ। ਜੋ ਉਸਦੀ ਉਡੀਕ ਕਰ ਰਿਹਾ ਹੈ।</w:t>
      </w:r>
    </w:p>
    <w:p w14:paraId="0FE769C9" w14:textId="77777777" w:rsidR="000F7377" w:rsidRDefault="000F7377"/>
    <w:p w14:paraId="3BD20B21" w14:textId="77777777" w:rsidR="000F7377" w:rsidRDefault="000F7377">
      <w:r xmlns:w="http://schemas.openxmlformats.org/wordprocessingml/2006/main">
        <w:t xml:space="preserve">ਪਰਕਾਸ਼ ਦੀ ਪੋਥੀ 9:11 ਅਤੇ ਉਹਨਾਂ ਉੱਤੇ ਇੱਕ ਰਾਜਾ ਸੀ, ਜਿਹੜਾ ਅਥਾਹ ਟੋਏ ਦਾ ਦੂਤ ਹੈ, ਜਿਸ ਦਾ ਨਾਮ ਇਬਰਾਨੀ ਭਾਸ਼ਾ ਵਿੱਚ ਅਬਦੋਨ ਹੈ, ਪਰ ਯੂਨਾਨੀ ਭਾਸ਼ਾ ਵਿੱਚ ਉਸਦਾ ਨਾਮ ਅਪੌਲਿਓਨ ਹੈ।</w:t>
      </w:r>
    </w:p>
    <w:p w14:paraId="0401B2EE" w14:textId="77777777" w:rsidR="000F7377" w:rsidRDefault="000F7377"/>
    <w:p w14:paraId="503A01F1" w14:textId="77777777" w:rsidR="000F7377" w:rsidRDefault="000F7377">
      <w:r xmlns:w="http://schemas.openxmlformats.org/wordprocessingml/2006/main">
        <w:t xml:space="preserve">ਤਲਹੀਣ ਟੋਏ ਦੇ ਦੂਤ ਨੂੰ ਹਿਬਰੂ ਭਾਸ਼ਾ ਵਿੱਚ ਅਬੈਡੋਨ ਅਤੇ ਯੂਨਾਨੀ ਭਾਸ਼ਾ ਵਿੱਚ ਅਪੋਲੀਓਨ ਕਿਹਾ ਜਾਂਦਾ ਹੈ।</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"ਸਾਡਾ ਰਾਜਾ: ਅਬਦੋਨ ਅਤੇ ਅਪੋਲੀਓਨ,"</w:t>
      </w:r>
    </w:p>
    <w:p w14:paraId="0079D312" w14:textId="77777777" w:rsidR="000F7377" w:rsidRDefault="000F7377"/>
    <w:p w14:paraId="5CA30C1D" w14:textId="77777777" w:rsidR="000F7377" w:rsidRDefault="000F7377">
      <w:r xmlns:w="http://schemas.openxmlformats.org/wordprocessingml/2006/main">
        <w:t xml:space="preserve">2. "ਆਪਣੇ ਰਾਜੇ ਨੂੰ ਜਾਣਨਾ: ਅਬਡਨ ਅਤੇ ਅਪੋਲੀਓਨ।"</w:t>
      </w:r>
    </w:p>
    <w:p w14:paraId="7614A5AD" w14:textId="77777777" w:rsidR="000F7377" w:rsidRDefault="000F7377"/>
    <w:p w14:paraId="1124CDCB" w14:textId="77777777" w:rsidR="000F7377" w:rsidRDefault="000F7377">
      <w:r xmlns:w="http://schemas.openxmlformats.org/wordprocessingml/2006/main">
        <w:t xml:space="preserve">1. ਯਸਾਯਾਹ 28:15-18</w:t>
      </w:r>
    </w:p>
    <w:p w14:paraId="4BF7A69C" w14:textId="77777777" w:rsidR="000F7377" w:rsidRDefault="000F7377"/>
    <w:p w14:paraId="76BF7B8C" w14:textId="77777777" w:rsidR="000F7377" w:rsidRDefault="000F7377">
      <w:r xmlns:w="http://schemas.openxmlformats.org/wordprocessingml/2006/main">
        <w:t xml:space="preserve">2. ਯਾਕੂਬ 1:2-4</w:t>
      </w:r>
    </w:p>
    <w:p w14:paraId="2AF391A3" w14:textId="77777777" w:rsidR="000F7377" w:rsidRDefault="000F7377"/>
    <w:p w14:paraId="5D26E3B8" w14:textId="77777777" w:rsidR="000F7377" w:rsidRDefault="000F7377">
      <w:r xmlns:w="http://schemas.openxmlformats.org/wordprocessingml/2006/main">
        <w:t xml:space="preserve">ਪਰਕਾਸ਼ ਦੀ ਪੋਥੀ 9:12 ਇੱਕ ਦੁੱਖ ਬੀਤ ਗਿਆ ਹੈ; ਅਤੇ, ਵੇਖੋ, ਇਸ ਤੋਂ ਬਾਅਦ ਦੋ ਹੋਰ ਮੁਸੀਬਤਾਂ ਆਉਣਗੀਆਂ।</w:t>
      </w:r>
    </w:p>
    <w:p w14:paraId="37FAEAF4" w14:textId="77777777" w:rsidR="000F7377" w:rsidRDefault="000F7377"/>
    <w:p w14:paraId="301455B4" w14:textId="77777777" w:rsidR="000F7377" w:rsidRDefault="000F7377">
      <w:r xmlns:w="http://schemas.openxmlformats.org/wordprocessingml/2006/main">
        <w:t xml:space="preserve">ਬਾਈਬਲ ਦੀ ਆਖ਼ਰੀ ਕਿਤਾਬ, ਪਰਕਾਸ਼ ਦੀ ਪੋਥੀ, ਦੱਸਦੀ ਹੈ ਕਿ ਇੱਕ ਦੁੱਖ ਬੀਤ ਗਿਆ ਹੈ ਅਤੇ ਦੋ ਹੋਰ ਆਉਣੇ ਹਨ।</w:t>
      </w:r>
    </w:p>
    <w:p w14:paraId="1728A3AC" w14:textId="77777777" w:rsidR="000F7377" w:rsidRDefault="000F7377"/>
    <w:p w14:paraId="0D1BC9B1" w14:textId="77777777" w:rsidR="000F7377" w:rsidRDefault="000F7377">
      <w:r xmlns:w="http://schemas.openxmlformats.org/wordprocessingml/2006/main">
        <w:t xml:space="preserve">1: ਪਰਮੇਸ਼ੁਰ ਦਾ ਪਿਆਰ ਜ਼ਿੰਦਗੀ ਦੀਆਂ ਮੁਸ਼ਕਲਾਂ ਅਤੇ ਅਜ਼ਮਾਇਸ਼ਾਂ ਦੇ ਬਾਵਜੂਦ ਵੀ ਸਹਾਰਦਾ ਹੈ।</w:t>
      </w:r>
    </w:p>
    <w:p w14:paraId="7E15345C" w14:textId="77777777" w:rsidR="000F7377" w:rsidRDefault="000F7377"/>
    <w:p w14:paraId="0E869BF2" w14:textId="77777777" w:rsidR="000F7377" w:rsidRDefault="000F7377">
      <w:r xmlns:w="http://schemas.openxmlformats.org/wordprocessingml/2006/main">
        <w:t xml:space="preserve">2: ਸਾਨੂੰ ਆਪਣੀ ਨਿਹਚਾ ਵਿੱਚ ਮਜ਼ਬੂਤ ਰਹਿਣਾ ਚਾਹੀਦਾ ਹੈ ਅਤੇ ਸਾਡੇ ਲਈ ਪਰਮੇਸ਼ੁਰ ਦੀ ਯੋਜਨਾ ਉੱਤੇ ਭਰੋਸਾ ਰੱਖਣਾ ਚਾਹੀਦਾ ਹੈ, ਭਾਵੇਂ ਇਹ ਕਿੰਨੀ ਵੀ ਮੁਸ਼ਕਲ ਕਿਉਂ ਨਾ ਹੋਵੇ।</w:t>
      </w:r>
    </w:p>
    <w:p w14:paraId="5D194364" w14:textId="77777777" w:rsidR="000F7377" w:rsidRDefault="000F7377"/>
    <w:p w14:paraId="2D3B412D" w14:textId="77777777" w:rsidR="000F7377" w:rsidRDefault="000F7377">
      <w:r xmlns:w="http://schemas.openxmlformats.org/wordprocessingml/2006/main">
        <w:t xml:space="preserve">1: ਰੋਮੀਆਂ 8:28, "ਅਤੇ ਅਸੀਂ ਜਾਣਦੇ ਹਾਂ ਕਿ ਜਿਹੜੇ ਪਰਮੇਸ਼ੁਰ ਨੂੰ ਪਿਆਰ ਕਰਦੇ ਹਨ, ਉਨ੍ਹਾਂ ਲਈ ਸਭ ਕੁਝ ਮਿਲ ਕੇ ਭਲੇ ਲਈ ਕੰਮ ਕਰਦਾ ਹੈ, ਉਨ੍ਹਾਂ ਲਈ ਜਿਹੜੇ ਉਸ ਦੇ ਮਕਸਦ ਅਨੁਸਾਰ ਬੁਲਾਏ ਜਾਂਦੇ ਹਨ।"</w:t>
      </w:r>
    </w:p>
    <w:p w14:paraId="554019C3" w14:textId="77777777" w:rsidR="000F7377" w:rsidRDefault="000F7377"/>
    <w:p w14:paraId="17293372" w14:textId="77777777" w:rsidR="000F7377" w:rsidRDefault="000F7377">
      <w:r xmlns:w="http://schemas.openxmlformats.org/wordprocessingml/2006/main">
        <w:t xml:space="preserve">2: ਜ਼ਬੂਰ 18:2, "ਯਹੋਵਾਹ ਮੇਰੀ ਚੱਟਾਨ ਅਤੇ ਮੇਰਾ ਕਿਲਾ ਅਤੇ ਮੇਰਾ ਛੁਡਾਉਣ ਵਾਲਾ, ਮੇਰਾ ਪਰਮੇਸ਼ੁਰ, ਮੇਰੀ ਚੱਟਾਨ, ਜਿਸ ਵਿੱਚ ਮੈਂ ਪਨਾਹ ਲੈਂਦਾ ਹਾਂ, ਮੇਰੀ ਢਾਲ, ਅਤੇ ਮੇਰੀ ਮੁਕਤੀ ਦਾ ਸਿੰਗ, ਮੇਰਾ ਗੜ੍ਹ ਹੈ।"</w:t>
      </w:r>
    </w:p>
    <w:p w14:paraId="22A75B95" w14:textId="77777777" w:rsidR="000F7377" w:rsidRDefault="000F7377"/>
    <w:p w14:paraId="09711B54" w14:textId="77777777" w:rsidR="000F7377" w:rsidRDefault="000F7377">
      <w:r xmlns:w="http://schemas.openxmlformats.org/wordprocessingml/2006/main">
        <w:t xml:space="preserve">ਪਰਕਾਸ਼ ਦੀ ਪੋਥੀ 9:13 ਅਤੇ ਛੇਵੇਂ ਦੂਤ ਨੇ ਵਜਾਇਆ ਅਤੇ ਮੈਂ ਸੋਨੇ ਦੀ ਜਗਵੇਦੀ ਦੇ ਚਾਰ ਸਿੰਗਾਂ ਵਿੱਚੋਂ ਜਿਹੜੀ ਪਰਮੇਸ਼ੁਰ ਦੇ ਅੱਗੇ ਹੈ ਇੱਕ ਅਵਾਜ਼ ਸੁਣੀ।</w:t>
      </w:r>
    </w:p>
    <w:p w14:paraId="533221D5" w14:textId="77777777" w:rsidR="000F7377" w:rsidRDefault="000F7377"/>
    <w:p w14:paraId="4548CAAF" w14:textId="77777777" w:rsidR="000F7377" w:rsidRDefault="000F7377">
      <w:r xmlns:w="http://schemas.openxmlformats.org/wordprocessingml/2006/main">
        <w:t xml:space="preserve">ਛੇਵੇਂ ਦੂਤ ਨੇ ਆਵਾਜ਼ ਦਿੱਤੀ ਅਤੇ ਪਰਮੇਸ਼ੁਰ ਦੇ ਸਾਮ੍ਹਣੇ ਸੋਨੇ ਦੀ ਜਗਵੇਦੀ ਦੇ ਚਾਰ ਸਿੰਗਾਂ ਵਿੱਚੋਂ ਇੱਕ ਅਵਾਜ਼ ਸੁਣਾਈ ਦਿੱਤੀ।</w:t>
      </w:r>
    </w:p>
    <w:p w14:paraId="14948168" w14:textId="77777777" w:rsidR="000F7377" w:rsidRDefault="000F7377"/>
    <w:p w14:paraId="2035207D" w14:textId="77777777" w:rsidR="000F7377" w:rsidRDefault="000F7377">
      <w:r xmlns:w="http://schemas.openxmlformats.org/wordprocessingml/2006/main">
        <w:t xml:space="preserve">1. ਰੱਬ ਦੀ ਆਵਾਜ਼ ਸਾਨੂੰ ਤੋਬਾ ਕਰਨ ਲਈ ਬੁਲਾ ਰਹੀ ਹੈ</w:t>
      </w:r>
    </w:p>
    <w:p w14:paraId="312C2D9C" w14:textId="77777777" w:rsidR="000F7377" w:rsidRDefault="000F7377"/>
    <w:p w14:paraId="06DE771E" w14:textId="77777777" w:rsidR="000F7377" w:rsidRDefault="000F7377">
      <w:r xmlns:w="http://schemas.openxmlformats.org/wordprocessingml/2006/main">
        <w:t xml:space="preserve">2. ਛੇਵੇਂ ਦੂਤ ਦੀ ਆਵਾਜ਼ ਦੀ ਸ਼ਕਤੀ</w:t>
      </w:r>
    </w:p>
    <w:p w14:paraId="1F8C6B47" w14:textId="77777777" w:rsidR="000F7377" w:rsidRDefault="000F7377"/>
    <w:p w14:paraId="68FC512A" w14:textId="77777777" w:rsidR="000F7377" w:rsidRDefault="000F7377">
      <w:r xmlns:w="http://schemas.openxmlformats.org/wordprocessingml/2006/main">
        <w:t xml:space="preserve">1. ਯਸਾਯਾਹ 1: 18-20 - "ਆਓ, ਆਓ ਆਪਾਂ ਇਕੱਠੇ ਵਿਚਾਰ ਕਰੀਏ, ਪ੍ਰਭੂ ਆਖਦਾ ਹੈ: ਭਾਵੇਂ ਤੁਹਾਡੇ ਪਾਪ ਲਾਲ ਰੰਗ ਦੇ ਹੋਣ, ਉਹ ਬਰਫ਼ ਵਰਗੇ ਚਿੱਟੇ ਹੋਣਗੇ; ਭਾਵੇਂ ਉਹ ਕਿਰਮੀ ਵਰਗੇ ਲਾਲ ਹੋਣਗੇ, ਉਹ ਉੱਨ ਵਰਗੇ ਹੋਣਗੇ. ਜੇ ਤੁਸੀਂ ਤਿਆਰ ਹੋ ਅਤੇ ਆਗਿਆਕਾਰੀ ਹੋ, ਤਾਂ ਤੁਸੀਂ ਧਰਤੀ ਦਾ ਚੰਗਾ ਖਾਓਗੇ: ਪਰ ਜੇ ਤੁਸੀਂ ਇਨਕਾਰ ਕਰਦੇ ਹੋ ਅਤੇ ਬਾਗੀ ਹੋ ਜਾਂਦੇ ਹੋ, ਤਾਂ ਤੁਸੀਂ ਤਲਵਾਰ ਨਾਲ ਖਾ ਜਾਵੋਗੇ, ਕਿਉਂਕਿ ਪ੍ਰਭੂ ਦੇ ਮੂੰਹ ਨੇ ਇਹ ਕਿਹਾ ਹੈ."</w:t>
      </w:r>
    </w:p>
    <w:p w14:paraId="32C2B850" w14:textId="77777777" w:rsidR="000F7377" w:rsidRDefault="000F7377"/>
    <w:p w14:paraId="732598CB" w14:textId="77777777" w:rsidR="000F7377" w:rsidRDefault="000F7377">
      <w:r xmlns:w="http://schemas.openxmlformats.org/wordprocessingml/2006/main">
        <w:t xml:space="preserve">2. ਹਿਜ਼ਕੀਏਲ 33:11 - "ਉਨ੍ਹਾਂ ਨੂੰ ਆਖ, ਪ੍ਰਭੂ ਯਹੋਵਾਹ ਦਾ ਵਾਕ ਹੈ, ਮੈਂ ਜੀਉਂਦਿਆਂ ਦੀ ਸਹੁੰ, ਮੈਨੂੰ ਦੁਸ਼ਟ ਦੀ ਮੌਤ ਵਿੱਚ ਕੋਈ ਖੁਸ਼ੀ ਨਹੀਂ ਹੈ, ਪਰ ਇਹ ਕਿ ਦੁਸ਼ਟ ਆਪਣੇ ਰਾਹ ਤੋਂ ਮੁੜੇ ਅਤੇ ਜੀਉਂਦਾ ਰਹੇ: ਤੁਸੀਂ ਮੁੜੋ, ਆਪਣੇ ਤੋਂ ਮੁੜੋ। ਭੈੜੇ ਰਾਹ; ਹੇ ਇਸਰਾਏਲ ਦੇ ਘਰਾਣੇ, ਤੁਸੀਂ ਕਿਉਂ ਮਰੋਗੇ?"</w:t>
      </w:r>
    </w:p>
    <w:p w14:paraId="0463ABBF" w14:textId="77777777" w:rsidR="000F7377" w:rsidRDefault="000F7377"/>
    <w:p w14:paraId="7EC06592" w14:textId="77777777" w:rsidR="000F7377" w:rsidRDefault="000F7377">
      <w:r xmlns:w="http://schemas.openxmlformats.org/wordprocessingml/2006/main">
        <w:t xml:space="preserve">ਪਰਕਾਸ਼ ਦੀ ਪੋਥੀ 9:14 ਛੇਵੇਂ ਦੂਤ ਨੂੰ ਜਿਸ ਦੇ ਕੋਲ ਤੁਰ੍ਹੀ ਸੀ, ਆਖਿਆ, ਉਨ੍ਹਾਂ ਚਾਰਾਂ ਦੂਤਾਂ ਨੂੰ ਜੋ ਵੱਡੀ ਨਦੀ ਫਰਾਤ ਵਿੱਚ ਬੰਨ੍ਹੇ ਹੋਏ ਹਨ, ਖੋਲ੍ਹ ਦੇ।</w:t>
      </w:r>
    </w:p>
    <w:p w14:paraId="3605922B" w14:textId="77777777" w:rsidR="000F7377" w:rsidRDefault="000F7377"/>
    <w:p w14:paraId="0EC5467A" w14:textId="77777777" w:rsidR="000F7377" w:rsidRDefault="000F7377">
      <w:r xmlns:w="http://schemas.openxmlformats.org/wordprocessingml/2006/main">
        <w:t xml:space="preserve">ਛੇਵੇਂ ਦੂਤ ਨੂੰ ਚਾਰ ਦੂਤਾਂ ਨੂੰ ਆਜ਼ਾਦ ਕਰਨ ਲਈ ਕਿਹਾ ਗਿਆ ਸੀ ਜੋ ਮਹਾਨ ਨਦੀ ਫਰਾਤ ਵਿੱਚ ਬੰਨ੍ਹੇ ਹੋਏ ਸਨ।</w:t>
      </w:r>
    </w:p>
    <w:p w14:paraId="412D7B68" w14:textId="77777777" w:rsidR="000F7377" w:rsidRDefault="000F7377"/>
    <w:p w14:paraId="08E40A65" w14:textId="77777777" w:rsidR="000F7377" w:rsidRDefault="000F7377">
      <w:r xmlns:w="http://schemas.openxmlformats.org/wordprocessingml/2006/main">
        <w:t xml:space="preserve">1. ਵਿਸ਼ਵਾਸ ਦੀ ਸ਼ਕਤੀ: ਰੱਬ ਵਿੱਚ ਭਰੋਸਾ ਕਰਨ ਦੀ ਤਾਕਤ ਨੂੰ ਸਮਝਣਾ</w:t>
      </w:r>
    </w:p>
    <w:p w14:paraId="2F6F6E5A" w14:textId="77777777" w:rsidR="000F7377" w:rsidRDefault="000F7377"/>
    <w:p w14:paraId="60E94C3C" w14:textId="77777777" w:rsidR="000F7377" w:rsidRDefault="000F7377">
      <w:r xmlns:w="http://schemas.openxmlformats.org/wordprocessingml/2006/main">
        <w:t xml:space="preserve">2. ਏਕਤਾ ਦੀ ਸ਼ਕਤੀ: ਇਕੱਠੇ ਕੰਮ ਕਰਨ ਦੇ ਪ੍ਰਭਾਵ ਦੀ ਕਦਰ ਕਰਨਾ</w:t>
      </w:r>
    </w:p>
    <w:p w14:paraId="711E75F5" w14:textId="77777777" w:rsidR="000F7377" w:rsidRDefault="000F7377"/>
    <w:p w14:paraId="38A021E1" w14:textId="77777777" w:rsidR="000F7377" w:rsidRDefault="000F7377">
      <w:r xmlns:w="http://schemas.openxmlformats.org/wordprocessingml/2006/main">
        <w:t xml:space="preserve">1. ਰਸੂਲਾਂ ਦੇ ਕਰਤੱਬ 16:25-26 - ਅਤੇ ਅੱਧੀ ਰਾਤ ਨੂੰ ਪੌਲੁਸ ਅਤੇ ਸੀਲਾਸ ਨੇ ਪ੍ਰਾਰਥਨਾ ਕੀਤੀ, ਅਤੇ ਪਰਮੇਸ਼ੁਰ ਦੀ ਉਸਤਤਿ ਗਾਈ: ਅਤੇ ਕੈਦੀਆਂ ਨੇ ਉਨ੍ਹਾਂ ਨੂੰ ਸੁਣਿਆ। ਅਤੇ ਅਚਾਨਕ ਇੱਕ ਵੱਡਾ ਭੁਚਾਲ ਆਇਆ, ਇਸ ਲਈ ਕੈਦਖਾਨੇ ਦੀਆਂ ਨੀਹਾਂ ਹਿੱਲ ਗਈਆਂ, ਅਤੇ ਤੁਰੰਤ ਸਾਰੇ ਦਰਵਾਜ਼ੇ ਖੁਲ੍ਹ ਗਏ, ਅਤੇ ਹਰ ਇੱਕ ਦੀਆਂ ਪੱਟੀਆਂ ਢਿੱਲੀਆਂ ਹੋ ਗਈਆਂ।</w:t>
      </w:r>
    </w:p>
    <w:p w14:paraId="72408189" w14:textId="77777777" w:rsidR="000F7377" w:rsidRDefault="000F7377"/>
    <w:p w14:paraId="2FB66BF1" w14:textId="77777777" w:rsidR="000F7377" w:rsidRDefault="000F7377">
      <w:r xmlns:w="http://schemas.openxmlformats.org/wordprocessingml/2006/main">
        <w:t xml:space="preserve">2. ਮੱਤੀ 18:20 - ਕਿਉਂਕਿ ਜਿੱਥੇ ਦੋ ਜਾਂ ਤਿੰਨ ਮੇਰੇ ਨਾਮ ਵਿੱਚ ਇਕੱਠੇ ਹੁੰਦੇ ਹਨ, ਉੱਥੇ ਮੈਂ </w:t>
      </w:r>
      <w:r xmlns:w="http://schemas.openxmlformats.org/wordprocessingml/2006/main">
        <w:lastRenderedPageBreak xmlns:w="http://schemas.openxmlformats.org/wordprocessingml/2006/main"/>
      </w:r>
      <w:r xmlns:w="http://schemas.openxmlformats.org/wordprocessingml/2006/main">
        <w:t xml:space="preserve">ਉਨ੍ਹਾਂ ਦੇ ਵਿਚਕਾਰ ਹਾਂ।</w:t>
      </w:r>
    </w:p>
    <w:p w14:paraId="0457CA1B" w14:textId="77777777" w:rsidR="000F7377" w:rsidRDefault="000F7377"/>
    <w:p w14:paraId="36F12136" w14:textId="77777777" w:rsidR="000F7377" w:rsidRDefault="000F7377">
      <w:r xmlns:w="http://schemas.openxmlformats.org/wordprocessingml/2006/main">
        <w:t xml:space="preserve">ਪਰਕਾਸ਼ ਦੀ ਪੋਥੀ 9:15 ਅਤੇ ਚਾਰ ਦੂਤ ਖੋਲ੍ਹੇ ਗਏ, ਜੋ ਮਨੁੱਖਾਂ ਦੇ ਤੀਜੇ ਹਿੱਸੇ ਨੂੰ ਮਾਰਨ ਲਈ ਇੱਕ ਘੰਟੇ, ਇੱਕ ਦਿਨ, ਇੱਕ ਮਹੀਨੇ ਅਤੇ ਇੱਕ ਸਾਲ ਲਈ ਤਿਆਰ ਕੀਤੇ ਗਏ ਸਨ।</w:t>
      </w:r>
    </w:p>
    <w:p w14:paraId="5B93DF52" w14:textId="77777777" w:rsidR="000F7377" w:rsidRDefault="000F7377"/>
    <w:p w14:paraId="52EB2A4C" w14:textId="77777777" w:rsidR="000F7377" w:rsidRDefault="000F7377">
      <w:r xmlns:w="http://schemas.openxmlformats.org/wordprocessingml/2006/main">
        <w:t xml:space="preserve">ਚਾਰ ਦੂਤ ਮਨੁੱਖਜਾਤੀ ਦੇ ਤੀਜੇ ਹਿੱਸੇ ਨੂੰ ਮਾਰਨ ਲਈ ਤਿਆਰ ਹਨ।</w:t>
      </w:r>
    </w:p>
    <w:p w14:paraId="22C299D3" w14:textId="77777777" w:rsidR="000F7377" w:rsidRDefault="000F7377"/>
    <w:p w14:paraId="1E9402EE" w14:textId="77777777" w:rsidR="000F7377" w:rsidRDefault="000F7377">
      <w:r xmlns:w="http://schemas.openxmlformats.org/wordprocessingml/2006/main">
        <w:t xml:space="preserve">1. ਪਰਮੇਸ਼ੁਰ ਦੀ ਸ਼ਕਤੀ: ਕਿਵੇਂ ਪਰਮੇਸ਼ੁਰ ਨੇ ਮਨੁੱਖਜਾਤੀ ਨੂੰ ਸਜ਼ਾ ਦੇਣ ਲਈ ਦੂਤਾਂ ਦੀ ਵਰਤੋਂ ਕੀਤੀ</w:t>
      </w:r>
    </w:p>
    <w:p w14:paraId="2F411EAE" w14:textId="77777777" w:rsidR="000F7377" w:rsidRDefault="000F7377"/>
    <w:p w14:paraId="7042D838" w14:textId="77777777" w:rsidR="000F7377" w:rsidRDefault="000F7377">
      <w:r xmlns:w="http://schemas.openxmlformats.org/wordprocessingml/2006/main">
        <w:t xml:space="preserve">2. ਦੁੱਖ ਦਾ ਉਦੇਸ਼: ਮਨੁੱਖਤਾ ਲਈ ਪਰਮੇਸ਼ੁਰ ਦੀ ਯੋਜਨਾ ਨੂੰ ਸਮਝਣਾ</w:t>
      </w:r>
    </w:p>
    <w:p w14:paraId="4F6DC278" w14:textId="77777777" w:rsidR="000F7377" w:rsidRDefault="000F7377"/>
    <w:p w14:paraId="40CA659D" w14:textId="77777777" w:rsidR="000F7377" w:rsidRDefault="000F7377">
      <w:r xmlns:w="http://schemas.openxmlformats.org/wordprocessingml/2006/main">
        <w:t xml:space="preserve">1. ਹਿਜ਼ਕੀਏਲ 14:21 - "ਕਿਉਂਕਿ ਪ੍ਰਭੂ ਪਰਮੇਸ਼ੁਰ ਇਸ ਤਰ੍ਹਾਂ ਆਖਦਾ ਹੈ, ਜਦੋਂ ਮੈਂ ਯਰੂਸ਼ਲਮ ਉੱਤੇ ਆਪਣੇ ਚਾਰ ਦੁਖਦਾਈ ਨਿਆਂ, ਤਲਵਾਰ, ਕਾਲ, ਅਤੇ ਰੌਲੇ-ਰੱਪੇ ਵਾਲੇ ਦਰਿੰਦੇ, ਅਤੇ ਮਹਾਂਮਾਰੀ, ਮਨੁੱਖਾਂ ਨੂੰ ਕੱਟਣ ਲਈ ਭੇਜਦਾ ਹਾਂ ਤਾਂ ਇਹ ਕਿੰਨਾ ਵੱਧ ਹੈ। ਅਤੇ ਜਾਨਵਰ?</w:t>
      </w:r>
    </w:p>
    <w:p w14:paraId="2FA900B8" w14:textId="77777777" w:rsidR="000F7377" w:rsidRDefault="000F7377"/>
    <w:p w14:paraId="018D4DAB" w14:textId="77777777" w:rsidR="000F7377" w:rsidRDefault="000F7377">
      <w:r xmlns:w="http://schemas.openxmlformats.org/wordprocessingml/2006/main">
        <w:t xml:space="preserve">2. ਰੋਮੀਆਂ 11:33-36 - "ਹੇ ਪਰਮੇਸ਼ੁਰ ਦੀ ਬੁੱਧੀ ਅਤੇ ਗਿਆਨ ਦੋਹਾਂ ਦੀ ਦੌਲਤ ਦੀ ਗਹਿਰਾਈ! ਉਹ ਦੇ ਨਿਆਉਂ ਕਿੰਨੇ ਅਣਭੋਲ ਹਨ, ਅਤੇ ਉਹ ਦੇ ਪਿਛਲੇ ਰਾਹਾਂ ਨੂੰ ਪਤਾ ਲੱਗ ਰਿਹਾ ਹੈ! ਕਿਉਂਕਿ ਪ੍ਰਭੂ ਦੇ ਮਨ ਨੂੰ ਕਿਸ ਨੇ ਜਾਣਿਆ ਹੈ? ਕੀ ਉਸਦਾ ਸਲਾਹਕਾਰ ਰਿਹਾ ਹੈ? ਜਾਂ ਕਿਸਨੇ ਉਸਨੂੰ ਪਹਿਲਾਂ ਦਿੱਤਾ ਹੈ, ਅਤੇ ਇਹ ਉਸਨੂੰ ਦੁਬਾਰਾ ਬਦਲਾ ਦਿੱਤਾ ਜਾਵੇਗਾ? ਉਸਦੇ ਲਈ, ਉਸਦੇ ਦੁਆਰਾ, ਅਤੇ ਉਸਦੇ ਲਈ, ਸਾਰੀਆਂ ਚੀਜ਼ਾਂ ਹਨ: ਜਿਸਦੀ ਸਦਾ ਲਈ ਮਹਿਮਾ ਹੋਵੇ। ਆਮੀਨ।"</w:t>
      </w:r>
    </w:p>
    <w:p w14:paraId="24E93CCA" w14:textId="77777777" w:rsidR="000F7377" w:rsidRDefault="000F7377"/>
    <w:p w14:paraId="22CDD68B" w14:textId="77777777" w:rsidR="000F7377" w:rsidRDefault="000F7377">
      <w:r xmlns:w="http://schemas.openxmlformats.org/wordprocessingml/2006/main">
        <w:t xml:space="preserve">ਪਰਕਾਸ਼ ਦੀ ਪੋਥੀ 9:16 ਅਤੇ ਘੋੜਸਵਾਰਾਂ ਦੀ ਫ਼ੌਜ ਦੀ ਗਿਣਤੀ ਦੋ ਲੱਖ ਸੀ ਅਤੇ ਮੈਂ ਉਨ੍ਹਾਂ ਦੀ ਗਿਣਤੀ ਸੁਣੀ।</w:t>
      </w:r>
    </w:p>
    <w:p w14:paraId="4DAC6A93" w14:textId="77777777" w:rsidR="000F7377" w:rsidRDefault="000F7377"/>
    <w:p w14:paraId="6A8163F3" w14:textId="77777777" w:rsidR="000F7377" w:rsidRDefault="000F7377">
      <w:r xmlns:w="http://schemas.openxmlformats.org/wordprocessingml/2006/main">
        <w:t xml:space="preserve">ਘੋੜਸਵਾਰਾਂ ਦੀ ਫੌਜ ਦੀ ਗਿਣਤੀ ਦੋ ਕਰੋੜ ਸੀ।</w:t>
      </w:r>
    </w:p>
    <w:p w14:paraId="00E46202" w14:textId="77777777" w:rsidR="000F7377" w:rsidRDefault="000F7377"/>
    <w:p w14:paraId="54909C73" w14:textId="77777777" w:rsidR="000F7377" w:rsidRDefault="000F7377">
      <w:r xmlns:w="http://schemas.openxmlformats.org/wordprocessingml/2006/main">
        <w:t xml:space="preserve">1. ਪਰਮੇਸ਼ੁਰ ਦੀ ਸੈਨਾ ਦੀ ਸ਼ਕਤੀ ਵਿਸ਼ਾਲ ਅਤੇ ਅਸੀਮ ਹੈ।</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ਸਾਨੂੰ ਕਦੇ ਵੀ ਪਰਮੇਸ਼ੁਰ ਦੀ ਫ਼ੌਜ ਦੀ ਤਾਕਤ ਨੂੰ ਘੱਟ ਨਹੀਂ ਸਮਝਣਾ ਚਾਹੀਦਾ।</w:t>
      </w:r>
    </w:p>
    <w:p w14:paraId="62FE10E9" w14:textId="77777777" w:rsidR="000F7377" w:rsidRDefault="000F7377"/>
    <w:p w14:paraId="47DBA591" w14:textId="77777777" w:rsidR="000F7377" w:rsidRDefault="000F7377">
      <w:r xmlns:w="http://schemas.openxmlformats.org/wordprocessingml/2006/main">
        <w:t xml:space="preserve">1. ਅਫ਼ਸੀਆਂ 6:10-13 - ਪ੍ਰਭੂ ਵਿੱਚ ਅਤੇ ਉਸਦੀ ਸ਼ਕਤੀ ਦੇ ਬਲ ਵਿੱਚ ਮਜ਼ਬੂਤ ਬਣੋ।</w:t>
      </w:r>
    </w:p>
    <w:p w14:paraId="506B8D3B" w14:textId="77777777" w:rsidR="000F7377" w:rsidRDefault="000F7377"/>
    <w:p w14:paraId="4915FD4E" w14:textId="77777777" w:rsidR="000F7377" w:rsidRDefault="000F7377">
      <w:r xmlns:w="http://schemas.openxmlformats.org/wordprocessingml/2006/main">
        <w:t xml:space="preserve">2. ਯਸਾਯਾਹ 59:19 - ਜਦੋਂ ਦੁਸ਼ਮਣ ਹੜ੍ਹ ਵਾਂਗ ਆਵੇਗਾ, ਪ੍ਰਭੂ ਦੀ ਆਤਮਾ ਉਸਦੇ ਵਿਰੁੱਧ ਇੱਕ ਮਿਆਰ ਉੱਚਾ ਕਰੇਗੀ।</w:t>
      </w:r>
    </w:p>
    <w:p w14:paraId="6BA37040" w14:textId="77777777" w:rsidR="000F7377" w:rsidRDefault="000F7377"/>
    <w:p w14:paraId="78163C0F" w14:textId="77777777" w:rsidR="000F7377" w:rsidRDefault="000F7377">
      <w:r xmlns:w="http://schemas.openxmlformats.org/wordprocessingml/2006/main">
        <w:t xml:space="preserve">ਪਰਕਾਸ਼ ਦੀ ਪੋਥੀ 9:17 ਅਤੇ ਇਸ ਤਰ੍ਹਾਂ ਮੈਂ ਦਰਸ਼ਣ ਵਿੱਚ ਘੋੜਿਆਂ ਨੂੰ ਅਤੇ ਉਨ੍ਹਾਂ ਉੱਤੇ ਸਵਾਰਾਂ ਨੂੰ ਅੱਗ, ਜੈਕਿਂਥ ਅਤੇ ਗੰਧਕ ਦੀਆਂ ਸੀਨਾਵਾਂ ਵਾਲੇ ਵੇਖਿਆ, ਅਤੇ ਘੋੜਿਆਂ ਦੇ ਸਿਰ ਸ਼ੇਰਾਂ ਦੇ ਸਿਰਾਂ ਵਰਗੇ ਸਨ। ਅਤੇ ਉਨ੍ਹਾਂ ਦੇ ਮੂੰਹੋਂ ਅੱਗ, ਧੂੰਆਂ ਅਤੇ ਗੰਧਕ ਨਿਕਲਦਾ ਸੀ।</w:t>
      </w:r>
    </w:p>
    <w:p w14:paraId="080B128C" w14:textId="77777777" w:rsidR="000F7377" w:rsidRDefault="000F7377"/>
    <w:p w14:paraId="2BD34B85" w14:textId="77777777" w:rsidR="000F7377" w:rsidRDefault="000F7377">
      <w:r xmlns:w="http://schemas.openxmlformats.org/wordprocessingml/2006/main">
        <w:t xml:space="preserve">ਦਰਸ਼ਣ ਵਿੱਚ, ਘੋੜਿਆਂ ਅਤੇ ਉਨ੍ਹਾਂ ਦੇ ਸਵਾਰਾਂ ਨੂੰ ਅੱਗ, ਜੈਸੀਂਥ ਅਤੇ ਗਧਕ ਦੀਆਂ ਛਾਤੀਆਂ ਨਾਲ ਦੇਖਿਆ ਗਿਆ, ਅਤੇ ਘੋੜਿਆਂ ਦੇ ਸਿਰ ਸ਼ੇਰਾਂ ਦੇ ਸਿਰਾਂ ਵਰਗੇ ਸਨ, ਜਿਨ੍ਹਾਂ ਦੇ ਮੂੰਹ ਵਿੱਚੋਂ ਅੱਗ, ਧੂੰਆਂ ਅਤੇ ਗੰਧਕ ਨਿਕਲ ਰਿਹਾ ਸੀ।</w:t>
      </w:r>
    </w:p>
    <w:p w14:paraId="6404EBCE" w14:textId="77777777" w:rsidR="000F7377" w:rsidRDefault="000F7377"/>
    <w:p w14:paraId="2BD72A69" w14:textId="77777777" w:rsidR="000F7377" w:rsidRDefault="000F7377">
      <w:r xmlns:w="http://schemas.openxmlformats.org/wordprocessingml/2006/main">
        <w:t xml:space="preserve">1. ਰੱਬ ਦੀ ਫੌਜ ਦੀ ਤਾਕਤ</w:t>
      </w:r>
    </w:p>
    <w:p w14:paraId="7882B92F" w14:textId="77777777" w:rsidR="000F7377" w:rsidRDefault="000F7377"/>
    <w:p w14:paraId="4A07455F" w14:textId="77777777" w:rsidR="000F7377" w:rsidRDefault="000F7377">
      <w:r xmlns:w="http://schemas.openxmlformats.org/wordprocessingml/2006/main">
        <w:t xml:space="preserve">2. ਪਰਮੇਸ਼ੁਰ ਦੇ ਬਚਨ ਦੀ ਸ਼ਕਤੀ</w:t>
      </w:r>
    </w:p>
    <w:p w14:paraId="13FD2CC0" w14:textId="77777777" w:rsidR="000F7377" w:rsidRDefault="000F7377"/>
    <w:p w14:paraId="72AA700E" w14:textId="77777777" w:rsidR="000F7377" w:rsidRDefault="000F7377">
      <w:r xmlns:w="http://schemas.openxmlformats.org/wordprocessingml/2006/main">
        <w:t xml:space="preserve">1. ਅਫ਼ਸੀਆਂ 6:10-20 - ਪਰਮੇਸ਼ੁਰ ਦਾ ਸ਼ਸਤਰ</w:t>
      </w:r>
    </w:p>
    <w:p w14:paraId="0F99ACAB" w14:textId="77777777" w:rsidR="000F7377" w:rsidRDefault="000F7377"/>
    <w:p w14:paraId="1581DF09" w14:textId="77777777" w:rsidR="000F7377" w:rsidRDefault="000F7377">
      <w:r xmlns:w="http://schemas.openxmlformats.org/wordprocessingml/2006/main">
        <w:t xml:space="preserve">2. ਜ਼ਬੂਰ 103:19-20 - ਪ੍ਰਭੂ ਦੀ ਮਹਿਮਾ ਅਤੇ ਸ਼ਕਤੀ</w:t>
      </w:r>
    </w:p>
    <w:p w14:paraId="3256179D" w14:textId="77777777" w:rsidR="000F7377" w:rsidRDefault="000F7377"/>
    <w:p w14:paraId="2BD4B67B" w14:textId="77777777" w:rsidR="000F7377" w:rsidRDefault="000F7377">
      <w:r xmlns:w="http://schemas.openxmlformats.org/wordprocessingml/2006/main">
        <w:t xml:space="preserve">ਪਰਕਾਸ਼ ਦੀ ਪੋਥੀ 9:18 ਇਨ੍ਹਾਂ ਤਿੰਨਾਂ ਦੁਆਰਾ ਮਨੁੱਖਾਂ ਦਾ ਤੀਜਾ ਹਿੱਸਾ, ਅੱਗ, ਧੂੰਏਂ ਅਤੇ ਗੰਧਕ ਦੁਆਰਾ, ਜੋ ਉਨ੍ਹਾਂ ਦੇ ਮੂੰਹੋਂ ਨਿਕਲਦਾ ਸੀ, ਮਾਰਿਆ ਗਿਆ ਸੀ।</w:t>
      </w:r>
    </w:p>
    <w:p w14:paraId="1A695B5C" w14:textId="77777777" w:rsidR="000F7377" w:rsidRDefault="000F7377"/>
    <w:p w14:paraId="56E2A79F" w14:textId="77777777" w:rsidR="000F7377" w:rsidRDefault="000F7377">
      <w:r xmlns:w="http://schemas.openxmlformats.org/wordprocessingml/2006/main">
        <w:t xml:space="preserve">ਮਨੁੱਖਜਾਤੀ ਦਾ ਤੀਜਾ ਹਿੱਸਾ ਅੱਗ, ਧੂੰਏਂ ਅਤੇ ਗੰਧਕ ਦੇ ਸੁਮੇਲ ਨਾਲ ਮਾਰਿਆ ਗਿਆ ਸੀ।</w:t>
      </w:r>
    </w:p>
    <w:p w14:paraId="50455860" w14:textId="77777777" w:rsidR="000F7377" w:rsidRDefault="000F7377"/>
    <w:p w14:paraId="0F5C3E02" w14:textId="77777777" w:rsidR="000F7377" w:rsidRDefault="000F7377">
      <w:r xmlns:w="http://schemas.openxmlformats.org/wordprocessingml/2006/main">
        <w:t xml:space="preserve">1. ਪਰਮੇਸ਼ੁਰ ਦੇ ਨਿਰਣੇ ਦੀ ਸ਼ਕਤੀ</w:t>
      </w:r>
    </w:p>
    <w:p w14:paraId="60C3921D" w14:textId="77777777" w:rsidR="000F7377" w:rsidRDefault="000F7377"/>
    <w:p w14:paraId="49C95600" w14:textId="77777777" w:rsidR="000F7377" w:rsidRDefault="000F7377">
      <w:r xmlns:w="http://schemas.openxmlformats.org/wordprocessingml/2006/main">
        <w:t xml:space="preserve">2. ਰੱਬ ਦੇ ਕ੍ਰੋਧ ਨੂੰ ਸਮਝਣਾ</w:t>
      </w:r>
    </w:p>
    <w:p w14:paraId="4BF51451" w14:textId="77777777" w:rsidR="000F7377" w:rsidRDefault="000F7377"/>
    <w:p w14:paraId="14194ADC" w14:textId="77777777" w:rsidR="000F7377" w:rsidRDefault="000F7377">
      <w:r xmlns:w="http://schemas.openxmlformats.org/wordprocessingml/2006/main">
        <w:t xml:space="preserve">1. ਜ਼ਬੂਰ 11:6 - ਉਹ ਦੁਸ਼ਟਾਂ ਉੱਤੇ ਬਲਦੇ ਕੋਲਿਆਂ ਅਤੇ ਗੰਧਕ ਦੀ ਵਰਖਾ ਕਰੇਗਾ, ਇੱਕ ਝੁਲਸਣ ਵਾਲੀ ਹਵਾ ਉਨ੍ਹਾਂ ਦਾ ਹਿੱਸਾ ਹੋਵੇਗੀ।</w:t>
      </w:r>
    </w:p>
    <w:p w14:paraId="29598ED3" w14:textId="77777777" w:rsidR="000F7377" w:rsidRDefault="000F7377"/>
    <w:p w14:paraId="6BC8F144" w14:textId="77777777" w:rsidR="000F7377" w:rsidRDefault="000F7377">
      <w:r xmlns:w="http://schemas.openxmlformats.org/wordprocessingml/2006/main">
        <w:t xml:space="preserve">2. ਰੋਮੀਆਂ 2:5 - ਪਰ ਤੁਹਾਡੀ ਜ਼ਿੱਦੀ ਅਤੇ ਤੁਹਾਡੇ ਤੋਬਾ ਨਾ ਕਰਨ ਵਾਲੇ ਦਿਲ ਦੇ ਕਾਰਨ, ਤੁਸੀਂ ਪਰਮੇਸ਼ੁਰ ਦੇ ਕ੍ਰੋਧ ਦੇ ਦਿਨ ਲਈ ਆਪਣੇ ਵਿਰੁੱਧ ਕ੍ਰੋਧ ਜਮ੍ਹਾ ਕਰ ਰਹੇ ਹੋ, ਜਦੋਂ ਉਸਦਾ ਧਰਮੀ ਨਿਆਂ ਪ੍ਰਗਟ ਹੋਵੇਗਾ।</w:t>
      </w:r>
    </w:p>
    <w:p w14:paraId="16DCBBE3" w14:textId="77777777" w:rsidR="000F7377" w:rsidRDefault="000F7377"/>
    <w:p w14:paraId="2D20A272" w14:textId="77777777" w:rsidR="000F7377" w:rsidRDefault="000F7377">
      <w:r xmlns:w="http://schemas.openxmlformats.org/wordprocessingml/2006/main">
        <w:t xml:space="preserve">ਪਰਕਾਸ਼ ਦੀ ਪੋਥੀ 9:19 ਕਿਉਂ ਜੋ ਉਹਨਾਂ ਦੀ ਸ਼ਕਤੀ ਉਹਨਾਂ ਦੇ ਮੂੰਹ ਵਿੱਚ ਅਤੇ ਉਹਨਾਂ ਦੀਆਂ ਪੂਛਾਂ ਵਿੱਚ ਹੈ, ਕਿਉਂ ਜੋ ਉਹਨਾਂ ਦੀਆਂ ਪੂਛਾਂ ਸੱਪਾਂ ਵਰਗੀਆਂ ਸਨ, ਅਤੇ ਉਹਨਾਂ ਦੇ ਸਿਰ ਸਨ, ਅਤੇ ਉਹਨਾਂ ਨਾਲ ਉਹ ਦੁਖੀ ਕਰਦੇ ਹਨ।</w:t>
      </w:r>
    </w:p>
    <w:p w14:paraId="5804C4FB" w14:textId="77777777" w:rsidR="000F7377" w:rsidRDefault="000F7377"/>
    <w:p w14:paraId="4A05BBA8" w14:textId="77777777" w:rsidR="000F7377" w:rsidRDefault="000F7377">
      <w:r xmlns:w="http://schemas.openxmlformats.org/wordprocessingml/2006/main">
        <w:t xml:space="preserve">ਪਰਕਾਸ਼ ਦੀ ਪੋਥੀ 9:19 ਵਿਚ ਵਰਣਿਤ ਜੀਵਾਂ ਦੀ ਸ਼ਕਤੀ ਉਨ੍ਹਾਂ ਦੇ ਮੂੰਹਾਂ ਅਤੇ ਪੂਛਾਂ ਵਿਚ ਹੈ, ਜੋ ਸਿਰਾਂ ਵਾਲੇ ਸੱਪਾਂ ਵਾਂਗ ਹਨ, ਅਤੇ ਉਹ ਨੁਕਸਾਨ ਪਹੁੰਚਾਉਣ ਦੇ ਯੋਗ ਹਨ।</w:t>
      </w:r>
    </w:p>
    <w:p w14:paraId="58FCFA24" w14:textId="77777777" w:rsidR="000F7377" w:rsidRDefault="000F7377"/>
    <w:p w14:paraId="7C15164F" w14:textId="77777777" w:rsidR="000F7377" w:rsidRDefault="000F7377">
      <w:r xmlns:w="http://schemas.openxmlformats.org/wordprocessingml/2006/main">
        <w:t xml:space="preserve">1. "ਸ਼ਕਤੀ ਰੱਖਣ ਦਾ ਕੀ ਮਤਲਬ ਹੈ?"</w:t>
      </w:r>
    </w:p>
    <w:p w14:paraId="5005CFBB" w14:textId="77777777" w:rsidR="000F7377" w:rsidRDefault="000F7377"/>
    <w:p w14:paraId="09FF1CAB" w14:textId="77777777" w:rsidR="000F7377" w:rsidRDefault="000F7377">
      <w:r xmlns:w="http://schemas.openxmlformats.org/wordprocessingml/2006/main">
        <w:t xml:space="preserve">2. "ਸਾਡੇ ਸ਼ਬਦਾਂ ਦੀ ਸ਼ਕਤੀ"</w:t>
      </w:r>
    </w:p>
    <w:p w14:paraId="1AFB7688" w14:textId="77777777" w:rsidR="000F7377" w:rsidRDefault="000F7377"/>
    <w:p w14:paraId="3BFF11E7" w14:textId="77777777" w:rsidR="000F7377" w:rsidRDefault="000F7377">
      <w:r xmlns:w="http://schemas.openxmlformats.org/wordprocessingml/2006/main">
        <w:t xml:space="preserve">1. ਕਹਾਉਤਾਂ 18:21 - "ਮੌਤ ਅਤੇ ਜੀਵਨ ਜੀਭ ਦੇ ਵੱਸ ਵਿੱਚ ਹਨ, ਅਤੇ ਜੋ ਇਸਨੂੰ ਪਿਆਰ ਕਰਦੇ ਹਨ ਉਹ ਇਸਦਾ ਫਲ ਖਾਣਗੇ।"</w:t>
      </w:r>
    </w:p>
    <w:p w14:paraId="435EA43C" w14:textId="77777777" w:rsidR="000F7377" w:rsidRDefault="000F7377"/>
    <w:p w14:paraId="20CF590E" w14:textId="77777777" w:rsidR="000F7377" w:rsidRDefault="000F7377">
      <w:r xmlns:w="http://schemas.openxmlformats.org/wordprocessingml/2006/main">
        <w:t xml:space="preserve">2. ਯਾਕੂਬ 3:5-6 - "ਇਸੇ ਤਰ੍ਹਾਂ ਜੀਭ ਵੀ ਇੱਕ ਛੋਟਾ ਅੰਗ ਹੈ, ਫਿਰ ਵੀ ਇਹ ਵੱਡੀਆਂ ਚੀਜ਼ਾਂ ਦਾ ਮਾਣ ਕਰਦੀ ਹੈ। ਇੰਨੀ ਛੋਟੀ ਜਿਹੀ ਅੱਗ ਨਾਲ ਕਿੰਨਾ ਵੱਡਾ ਜੰਗਲ ਸੜ ਜਾਂਦਾ ਹੈ! ਅਤੇ ਜੀਭ ਇੱਕ ਅੱਗ ਹੈ, ਕੁਧਰਮ ਦਾ ਸੰਸਾਰ।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ਪਰਕਾਸ਼ ਦੀ ਪੋਥੀ 9:20 ਅਤੇ ਬਾਕੀ ਦੇ ਮਨੁੱਖ ਜਿਹੜੇ ਅਜੇ ਤੱਕ ਇਨ੍ਹਾਂ ਬਿਪਤਾਵਾਂ ਨਾਲ ਨਹੀਂ ਮਾਰੇ ਗਏ ਸਨ ਉਨ੍ਹਾਂ ਨੇ ਆਪਣੇ ਹੱਥਾਂ ਦੇ ਕੰਮਾਂ ਤੋਂ ਤੋਬਾ ਨਹੀਂ ਕੀਤੀ, ਭਈ ਉਹ ਭੂਤਾਂ, ਸੋਨੇ, ਚਾਂਦੀ, ਪਿੱਤਲ, ਪੱਥਰ ਅਤੇ ਪੱਥਰ ਦੀਆਂ ਮੂਰਤੀਆਂ ਦੀ ਪੂਜਾ ਨਾ ਕਰਨ। ਲੱਕੜ: ਜੋ ਨਾ ਦੇਖ ਸਕਦੀ ਹੈ, ਨਾ ਸੁਣ ਸਕਦੀ ਹੈ, ਨਾ ਤੁਰ ਸਕਦੀ ਹੈ:</w:t>
      </w:r>
    </w:p>
    <w:p w14:paraId="2FBCFB80" w14:textId="77777777" w:rsidR="000F7377" w:rsidRDefault="000F7377"/>
    <w:p w14:paraId="00092044" w14:textId="77777777" w:rsidR="000F7377" w:rsidRDefault="000F7377">
      <w:r xmlns:w="http://schemas.openxmlformats.org/wordprocessingml/2006/main">
        <w:t xml:space="preserve">ਜਿਹੜੇ ਲੋਕ ਬਿਪਤਾਵਾਂ ਤੋਂ ਬਚੇ ਸਨ, ਉਨ੍ਹਾਂ ਨੇ ਤੋਬਾ ਕਰਨ ਤੋਂ ਇਨਕਾਰ ਕਰ ਦਿੱਤਾ ਅਤੇ ਝੂਠੀਆਂ ਮੂਰਤੀਆਂ ਦੀ ਪੂਜਾ ਕਰਨੀ ਜਾਰੀ ਰੱਖੀ।</w:t>
      </w:r>
    </w:p>
    <w:p w14:paraId="79277E1B" w14:textId="77777777" w:rsidR="000F7377" w:rsidRDefault="000F7377"/>
    <w:p w14:paraId="7B1DD4DB" w14:textId="77777777" w:rsidR="000F7377" w:rsidRDefault="000F7377">
      <w:r xmlns:w="http://schemas.openxmlformats.org/wordprocessingml/2006/main">
        <w:t xml:space="preserve">1. ਸੱਚੇ ਤੋਬਾ ਦੀ ਸ਼ਕਤੀ ਦੀ ਖੋਜ ਕਰਨਾ</w:t>
      </w:r>
    </w:p>
    <w:p w14:paraId="427BD78F" w14:textId="77777777" w:rsidR="000F7377" w:rsidRDefault="000F7377"/>
    <w:p w14:paraId="2409687C" w14:textId="77777777" w:rsidR="000F7377" w:rsidRDefault="000F7377">
      <w:r xmlns:w="http://schemas.openxmlformats.org/wordprocessingml/2006/main">
        <w:t xml:space="preserve">2. ਸਾਨੂੰ ਝੂਠੀਆਂ ਮੂਰਤੀਆਂ ਨੂੰ ਕਿਉਂ ਰੱਦ ਕਰਨਾ ਚਾਹੀਦਾ ਹੈ</w:t>
      </w:r>
    </w:p>
    <w:p w14:paraId="17FA273B" w14:textId="77777777" w:rsidR="000F7377" w:rsidRDefault="000F7377"/>
    <w:p w14:paraId="72BFAF2A" w14:textId="77777777" w:rsidR="000F7377" w:rsidRDefault="000F7377">
      <w:r xmlns:w="http://schemas.openxmlformats.org/wordprocessingml/2006/main">
        <w:t xml:space="preserve">1. ਯਸਾਯਾਹ 44:9-20 - ਝੂਠੀਆਂ ਮੂਰਤੀਆਂ ਦੀ ਪੂਜਾ ਕਰਨ ਦੀ ਮੂਰਖਤਾ ਦਾ ਵਰਣਨ ਕਰਦਾ ਹੈ</w:t>
      </w:r>
    </w:p>
    <w:p w14:paraId="3EAFC8F5" w14:textId="77777777" w:rsidR="000F7377" w:rsidRDefault="000F7377"/>
    <w:p w14:paraId="78BD2BA7" w14:textId="77777777" w:rsidR="000F7377" w:rsidRDefault="000F7377">
      <w:r xmlns:w="http://schemas.openxmlformats.org/wordprocessingml/2006/main">
        <w:t xml:space="preserve">2. ਯੂਹੰਨਾ 4:23-24 - ਆਤਮਾ ਅਤੇ ਸੱਚਾਈ ਵਿੱਚ ਪਰਮੇਸ਼ੁਰ ਦੀ ਭਗਤੀ ਕਰਨ ਦੀ ਮਹੱਤਤਾ ਨੂੰ ਸਮਝਾਉਂਦਾ ਹੈ</w:t>
      </w:r>
    </w:p>
    <w:p w14:paraId="0C409EE8" w14:textId="77777777" w:rsidR="000F7377" w:rsidRDefault="000F7377"/>
    <w:p w14:paraId="261CD9DD" w14:textId="77777777" w:rsidR="000F7377" w:rsidRDefault="000F7377">
      <w:r xmlns:w="http://schemas.openxmlformats.org/wordprocessingml/2006/main">
        <w:t xml:space="preserve">ਪਰਕਾਸ਼ ਦੀ ਪੋਥੀ 9:21 ਨਾ ਤਾਂ ਉਨ੍ਹਾਂ ਨੇ ਆਪਣੇ ਕਤਲਾਂ ਤੋਂ, ਨਾ ਆਪਣੇ ਜਾਦੂ-ਟੂਣਿਆਂ ਤੋਂ, ਨਾ ਆਪਣੇ ਹਰਾਮਕਾਰੀ ਤੋਂ, ਨਾ ਹੀ ਆਪਣੀਆਂ ਚੋਰੀਆਂ ਤੋਂ ਤੋਬਾ ਕੀਤੀ।</w:t>
      </w:r>
    </w:p>
    <w:p w14:paraId="3BDEB3E0" w14:textId="77777777" w:rsidR="000F7377" w:rsidRDefault="000F7377"/>
    <w:p w14:paraId="69A761E1" w14:textId="77777777" w:rsidR="000F7377" w:rsidRDefault="000F7377">
      <w:r xmlns:w="http://schemas.openxmlformats.org/wordprocessingml/2006/main">
        <w:t xml:space="preserve">ਇਹ ਆਇਤ ਕਤਲ, ਜਾਦੂ-ਟੂਣੇ, ਅਨੈਤਿਕਤਾ, ਅਤੇ ਚੋਰੀ ਸਮੇਤ ਲੋਕਾਂ ਦੇ ਨਾ ਤੋਬਾ ਕਰਨ ਵਾਲੇ ਪਾਪਾਂ ਬਾਰੇ ਗੱਲ ਕਰਦੀ ਹੈ।</w:t>
      </w:r>
    </w:p>
    <w:p w14:paraId="5562D5D8" w14:textId="77777777" w:rsidR="000F7377" w:rsidRDefault="000F7377"/>
    <w:p w14:paraId="4BB2A8E4" w14:textId="77777777" w:rsidR="000F7377" w:rsidRDefault="000F7377">
      <w:r xmlns:w="http://schemas.openxmlformats.org/wordprocessingml/2006/main">
        <w:t xml:space="preserve">1. ਪਛਤਾਵਾ ਨਾ ਕਰਨ ਵਾਲੇ ਪਾਪ ਦਾ ਖ਼ਤਰਾ - ਤੋਬਾ ਕੀਤੇ ਬਿਨਾਂ ਪਾਪ ਵਿੱਚ ਜਾਰੀ ਰਹਿਣ ਦੇ ਨਤੀਜਿਆਂ ਬਾਰੇ ਇੱਕ ਸੰਦੇਸ਼।</w:t>
      </w:r>
    </w:p>
    <w:p w14:paraId="20062279" w14:textId="77777777" w:rsidR="000F7377" w:rsidRDefault="000F7377"/>
    <w:p w14:paraId="26654829" w14:textId="77777777" w:rsidR="000F7377" w:rsidRDefault="000F7377">
      <w:r xmlns:w="http://schemas.openxmlformats.org/wordprocessingml/2006/main">
        <w:t xml:space="preserve">2. ਪਸ਼ਚਾਤਾਪ ਦੀ ਸ਼ਕਤੀ - ਪਾਪ ਤੋਂ ਦੂਰ ਹੋਣ ਅਤੇ ਪਰਮੇਸ਼ੁਰ ਵੱਲ ਮੁੜਨ ਦੇ ਮਹੱਤਵ ਬਾਰੇ ਇੱਕ ਸੰਦੇਸ਼।</w:t>
      </w:r>
    </w:p>
    <w:p w14:paraId="168E1C52" w14:textId="77777777" w:rsidR="000F7377" w:rsidRDefault="000F7377"/>
    <w:p w14:paraId="64E13DF1" w14:textId="77777777" w:rsidR="000F7377" w:rsidRDefault="000F7377">
      <w:r xmlns:w="http://schemas.openxmlformats.org/wordprocessingml/2006/main">
        <w:t xml:space="preserve">1. ਕਹਾਉਤਾਂ 28:13 - ਉਹ ਜੋ ਆਪਣੇ ਪਾਪਾਂ ਨੂੰ ਢੱਕਦਾ ਹੈ ਸਫਲ ਨਹੀਂ ਹੋਵੇਗਾ: ਪਰ ਜੋ ਉਨ੍ਹਾਂ ਨੂੰ ਸਵੀਕਾਰ ਕਰਦਾ ਹੈ ਅਤੇ ਤਿਆਗਦਾ ਹੈ ਉਸ ਉੱਤੇ ਦਇਆ ਕੀਤੀ ਜਾਵੇਗੀ।</w:t>
      </w:r>
    </w:p>
    <w:p w14:paraId="301243AF" w14:textId="77777777" w:rsidR="000F7377" w:rsidRDefault="000F7377"/>
    <w:p w14:paraId="47BB5116" w14:textId="77777777" w:rsidR="000F7377" w:rsidRDefault="000F7377">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14:paraId="7822A1E4" w14:textId="77777777" w:rsidR="000F7377" w:rsidRDefault="000F7377"/>
    <w:p w14:paraId="25E95C7A" w14:textId="77777777" w:rsidR="000F7377" w:rsidRDefault="000F7377">
      <w:r xmlns:w="http://schemas.openxmlformats.org/wordprocessingml/2006/main">
        <w:t xml:space="preserve">ਪਰਕਾਸ਼ ਦੀ ਪੋਥੀ 10 ਪਰਕਾਸ਼ ਦੀ ਪੋਥੀ ਦਾ ਦਸਵਾਂ ਅਧਿਆਇ ਹੈ ਅਤੇ ਅੰਤ-ਸਮੇਂ ਦੀਆਂ ਘਟਨਾਵਾਂ ਦੇ ਜੌਨ ਦੇ ਦਰਸ਼ਨ ਨੂੰ ਜਾਰੀ ਰੱਖਦਾ ਹੈ। ਇਹ ਅਧਿਆਇ ਇੱਕ ਸ਼ਕਤੀਸ਼ਾਲੀ ਦੂਤ ਅਤੇ ਇੱਕ ਛੋਟੀ ਪੋਥੀ 'ਤੇ ਕੇਂਦਰਿਤ ਹੈ, ਜੋ ਨਿਰਣੇ ਅਤੇ ਬ੍ਰਹਮ ਕਮਿਸ਼ਨਿੰਗ ਦੋਵਾਂ ਨੂੰ ਉਜਾਗਰ ਕਰਦਾ ਹੈ।</w:t>
      </w:r>
    </w:p>
    <w:p w14:paraId="048D846C" w14:textId="77777777" w:rsidR="000F7377" w:rsidRDefault="000F7377"/>
    <w:p w14:paraId="441DDD61" w14:textId="77777777" w:rsidR="000F7377" w:rsidRDefault="000F7377">
      <w:r xmlns:w="http://schemas.openxmlformats.org/wordprocessingml/2006/main">
        <w:t xml:space="preserve">ਪਹਿਲਾ ਪੈਰਾ: ਅਧਿਆਇ ਯੂਹੰਨਾ ਦੁਆਰਾ ਇੱਕ ਹੋਰ ਸ਼ਕਤੀਸ਼ਾਲੀ ਦੂਤ ਨੂੰ ਸਵਰਗ ਤੋਂ ਉਤਰਦੇ ਹੋਏ, ਇੱਕ ਬੱਦਲ ਅਤੇ ਉਸਦੇ ਸਿਰ ਉੱਤੇ ਸਤਰੰਗੀ ਪੀਂਘ ਪਹਿਨੇ ਹੋਏ ਦੇ ਨਾਲ ਸ਼ੁਰੂ ਹੁੰਦਾ ਹੈ। ਉਸਦਾ ਚਿਹਰਾ ਸੂਰਜ ਵਾਂਗ ਚਮਕਦਾ ਹੈ, ਅਤੇ ਉਸਦੇ ਪੈਰ ਅੱਗ ਦੇ ਥੰਮ੍ਹਾਂ ਵਰਗੇ ਹਨ (ਪਰਕਾਸ਼ ਦੀ ਪੋਥੀ 10:1-2)। ਉਸਦੇ ਹੱਥ ਵਿੱਚ, ਉਸਨੇ ਇੱਕ ਛੋਟੀ ਜਿਹੀ ਪੋਥੀ ਫੜੀ ਹੋਈ ਹੈ ਜੋ ਖੁੱਲੀ ਹੈ। ਦੂਤ ਆਪਣਾ ਸੱਜਾ ਪੈਰ ਸਮੁੰਦਰ ਉੱਤੇ ਅਤੇ ਆਪਣਾ ਖੱਬਾ ਪੈਰ ਧਰਤੀ ਉੱਤੇ ਰੱਖਦਾ ਹੈ, ਜੋ ਸਾਰੀ ਸ੍ਰਿਸ਼ਟੀ ਉੱਤੇ ਅਧਿਕਾਰ ਦਾ ਪ੍ਰਤੀਕ ਹੈ (ਪਰਕਾਸ਼ ਦੀ ਪੋਥੀ 10:2-3)। ਫਿਰ ਉਹ ਸੱਤ ਗਰਜਾਂ ਬੋਲਦਾ ਹੈ ਪਰ ਯੂਹੰਨਾ ਨੂੰ ਨਿਰਦੇਸ਼ ਦਿੰਦਾ ਹੈ ਕਿ ਉਹ ਜੋ ਕਿਹਾ ਉਹ ਨਾ ਲਿਖਣ (ਪਰਕਾਸ਼ ਦੀ ਪੋਥੀ 10:4)।</w:t>
      </w:r>
    </w:p>
    <w:p w14:paraId="48C2AA47" w14:textId="77777777" w:rsidR="000F7377" w:rsidRDefault="000F7377"/>
    <w:p w14:paraId="6F0B500A" w14:textId="77777777" w:rsidR="000F7377" w:rsidRDefault="000F7377">
      <w:r xmlns:w="http://schemas.openxmlformats.org/wordprocessingml/2006/main">
        <w:t xml:space="preserve">ਦੂਜਾ ਪੈਰਾ: ਆਇਤ 5 ਵਿੱਚ ਜਾਰੀ ਰੱਖਦੇ ਹੋਏ, ਦੂਤ ਆਪਣਾ ਸੱਜਾ ਹੱਥ ਸਵਰਗ ਵੱਲ ਚੁੱਕਦਾ ਹੈ ਅਤੇ ਉਸ ਦੀ ਸਹੁੰ ਖਾਂਦਾ ਹੈ ਜੋ ਸਦਾ ਲਈ ਰਹਿੰਦਾ ਹੈ ਕਿ ਨਿਆਂ ਲਈ ਪਰਮੇਸ਼ੁਰ ਦੀ ਯੋਜਨਾ ਵਿੱਚ ਹੋਰ ਦੇਰੀ ਨਹੀਂ ਹੋਵੇਗੀ (ਪਰਕਾਸ਼ ਦੀ ਪੋਥੀ 10:5-6)। ਦੂਤ ਘੋਸ਼ਣਾ ਕਰਦਾ ਹੈ ਕਿ ਜਦੋਂ ਸੱਤਵੀਂ ਤੁਰ੍ਹੀ ਵੱਜਦੀ ਹੈ, ਤਾਂ ਪਰਮੇਸ਼ੁਰ ਦਾ ਭੇਤ ਪੂਰਾ ਹੋ ਜਾਵੇਗਾ ਜਿਵੇਂ ਉਸਨੇ ਆਪਣੇ ਸੇਵਕਾਂ - ਨਬੀਆਂ ਨੂੰ ਘੋਸ਼ਿਤ ਕੀਤਾ ਸੀ (ਪਰਕਾਸ਼ ਦੀ ਪੋਥੀ 10:7)। ਯੂਹੰਨਾ ਨੂੰ ਫਿਰ ਦੂਤ ਦੇ ਹੱਥੋਂ ਛੋਟੀ ਪੋਥੀ ਲੈ ਕੇ ਖਾਣ ਲਈ ਕਿਹਾ ਗਿਆ ਹੈ। ਇਹ ਉਸਦੇ ਮੂੰਹ ਵਿੱਚ ਮਿੱਠਾ ਹੁੰਦਾ ਹੈ ਪਰ ਉਸਦੇ ਪੇਟ ਵਿੱਚ ਕੌੜਾ ਹੋ ਜਾਂਦਾ ਹੈ (ਪਰਕਾਸ਼ ਦੀ ਪੋਥੀ 10:8-11)।</w:t>
      </w:r>
    </w:p>
    <w:p w14:paraId="200A7F34" w14:textId="77777777" w:rsidR="000F7377" w:rsidRDefault="000F7377"/>
    <w:p w14:paraId="4DBEB333" w14:textId="77777777" w:rsidR="000F7377" w:rsidRDefault="000F7377">
      <w:r xmlns:w="http://schemas.openxmlformats.org/wordprocessingml/2006/main">
        <w:t xml:space="preserve">ਤੀਜਾ ਪੈਰਾ: ਇਹ ਅਧਿਆਇ ਬ੍ਰਹਮ ਅਧਿਕਾਰ ਅਤੇ ਕਮਿਸ਼ਨਿੰਗ ਦੋਵਾਂ ਨੂੰ ਉਜਾਗਰ ਕਰਦਾ ਹੈ। ਸ਼ਕਤੀਸ਼ਾਲੀ ਦੂਤ ਦੀ ਦਿੱਖ ਸਾਰੀ ਸ੍ਰਿਸ਼ਟੀ ਉੱਤੇ ਸਵਰਗੀ ਸ਼ਕਤੀ ਨੂੰ ਦਰਸਾਉਂਦੀ ਹੈ। ਇੱਕ ਖੁੱਲ੍ਹੀ ਪੱਤਰੀ ਦਾ ਉਸਦਾ ਕਬਜ਼ਾ ਪਰਮੇਸ਼ੁਰ ਦੇ ਪ੍ਰਗਟ ਕੀਤੇ ਉਦੇਸ਼ਾਂ ਜਾਂ ਭਵਿੱਖਬਾਣੀਆਂ ਨੂੰ ਦਰਸਾਉਂਦਾ ਹੈ। ਹਾਲਾਂਕਿ, ਕੁਝ ਪਹਿਲੂ ਅਣ-ਰਿਕਾਰਡ ਸੱਤ ਗਰਜ ਦੇ ਸ਼ਬਦਾਂ ਦੁਆਰਾ ਅਣਜਾਣ ਰਹਿੰਦੇ ਹਨ. ਦੂਤ ਦੁਆਰਾ ਲਈ ਗਈ ਸਹੁੰ ਇਸ ਗੱਲ 'ਤੇ ਜ਼ੋਰ ਦਿੰਦੀ ਹੈ ਕਿ ਸਮਾਂ ਹੁਣ ਦੇਰੀ ਨਹੀਂ ਕੀਤਾ ਜਾਵੇਗਾ; ਪਰਮੇਸ਼ੁਰ ਦੀ ਅੰਤਮ ਯੋਜਨਾ ਸੱਤਵੇਂ ਤੁਰ੍ਹੀ ਵਜਾਉਣ ਦੁਆਰਾ ਆਪਣੀ ਪੂਰਤੀ ਤੱਕ ਪਹੁੰਚੇਗੀ। ਸਕਰੋਲ ਨੂੰ ਖਾਣ ਦਾ ਜੌਨ ਦਾ ਤਜਰਬਾ ਪਰਮੇਸ਼ੁਰ ਦੇ ਸੰਦੇਸ਼ ਦੇ ਉਸ ਦੇ ਗ੍ਰਹਿਣ ਅਤੇ ਘੋਸ਼ਣਾ ਦਾ ਪ੍ਰਤੀਕ ਹੈ, ਜੋ ਸ਼ੁਰੂ ਵਿੱਚ ਮਿਠਾਸ ਲਿਆਉਂਦਾ ਹੈ ਪਰ ਬਾਅਦ ਵਿੱਚ ਕੌੜਾ ਹੋ ਜਾਂਦਾ ਹੈ, ਇਸਦੀ ਸਮੱਗਰੀ ਦੇ ਚੁਣੌਤੀਪੂਰਨ ਅਤੇ ਸੰਜੀਦਾ ਸੁਭਾਅ ਨੂੰ ਦਰਸਾਉਂਦਾ ਹੈ।</w:t>
      </w:r>
    </w:p>
    <w:p w14:paraId="27ED860B" w14:textId="77777777" w:rsidR="000F7377" w:rsidRDefault="000F7377"/>
    <w:p w14:paraId="5E3C17A8" w14:textId="77777777" w:rsidR="000F7377" w:rsidRDefault="000F7377">
      <w:r xmlns:w="http://schemas.openxmlformats.org/wordprocessingml/2006/main">
        <w:t xml:space="preserve">ਸੰਖੇਪ ਵਿੱਚ, ਪਰਕਾਸ਼ ਦੀ ਪੋਥੀ ਦਾ ਅਧਿਆਇ ਦਸ ਇੱਕ ਸ਼ਕਤੀਸ਼ਾਲੀ ਦੂਤ ਨੂੰ ਪੇਸ਼ ਕਰਦਾ ਹੈ ਜਿਸ ਵਿੱਚ ਇੱਕ ਛੋਟੀ ਜਿਹੀ ਖੁੱਲ੍ਹੀ ਪੋਥੀ ਹੈ। ਦੂਤ </w:t>
      </w:r>
      <w:r xmlns:w="http://schemas.openxmlformats.org/wordprocessingml/2006/main">
        <w:lastRenderedPageBreak xmlns:w="http://schemas.openxmlformats.org/wordprocessingml/2006/main"/>
      </w:r>
      <w:r xmlns:w="http://schemas.openxmlformats.org/wordprocessingml/2006/main">
        <w:t xml:space="preserve">ਦੀ ਦਿੱਖ ਸ੍ਰਿਸ਼ਟੀ ਉੱਤੇ ਬ੍ਰਹਮ ਅਧਿਕਾਰ ਅਤੇ ਸ਼ਕਤੀ ਨੂੰ ਦਰਸਾਉਂਦੀ ਹੈ। ਉਸਦੀ ਸਹੁੰ ਇਸ ਗੱਲ 'ਤੇ ਜ਼ੋਰ ਦਿੰਦੀ ਹੈ ਕਿ ਨਿਆਂ ਲਈ ਪ੍ਰਮਾਤਮਾ ਦੀ ਯੋਜਨਾ ਵਿੱਚ ਹੁਣ ਦੇਰੀ ਨਹੀਂ ਹੋਵੇਗੀ, ਅਤੇ ਉਸਦਾ ਭੇਤ ਭਵਿੱਖਬਾਣੀ ਦੇ ਖੁਲਾਸੇ ਦੇ ਅਨੁਸਾਰ ਪੂਰਾ ਹੋਵੇਗਾ। ਪੋਥੀ ਦੇ ਸੇਵਨ ਵਿੱਚ ਜੌਨ ਦੀ ਭਾਗੀਦਾਰੀ ਪਰਮੇਸ਼ੁਰ ਦੇ ਸੰਦੇਸ਼ ਦਾ ਐਲਾਨ ਕਰਨ ਲਈ ਉਸ ਦੇ ਕੰਮ ਨੂੰ ਦਰਸਾਉਂਦੀ ਹੈ, ਜੋ ਸ਼ੁਰੂਆਤੀ ਮਿਠਾਸ ਅਤੇ ਬਾਅਦ ਵਿੱਚ ਕੁੜੱਤਣ ਲਿਆਉਂਦਾ ਹੈ। ਇਹ ਅਧਿਆਇ ਬ੍ਰਹਮ ਅਧਿਕਾਰ, ਪਰਮੇਸ਼ੁਰ ਦੇ ਉਦੇਸ਼ਾਂ ਦੀ ਪੂਰਤੀ, ਅਤੇ ਪਰਮੇਸ਼ੁਰ ਦੇ ਬਚਨ ਦੇ ਦੂਤ ਵਜੋਂ ਜੌਨ ਨੂੰ ਸੌਂਪੀ ਗਈ ਜ਼ਿੰਮੇਵਾਰੀ ਨੂੰ ਦਰਸਾਉਂਦਾ ਹੈ।</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ਪਰਕਾਸ਼ ਦੀ ਪੋਥੀ 10:1 ਅਤੇ ਮੈਂ ਇੱਕ ਹੋਰ ਬਲਵੰਤ ਦੂਤ ਨੂੰ ਬੱਦਲਾਂ ਨਾਲ ਲਿਬੜੇ ਹੋਏ ਸਵਰਗ ਤੋਂ ਉੱਤਰਦੇ ਵੇਖਿਆ ਅਤੇ ਉਹ ਦੇ ਸਿਰ ਉੱਤੇ ਸਤਰੰਗੀ ਪੀਂਘ ਸੀ ਅਤੇ ਉਹ ਦਾ ਮੂੰਹ ਸੂਰਜ ਵਰਗਾ ਸੀ ਅਤੇ ਉਹ ਦੇ ਪੈਰ ਅੱਗ ਦੇ ਥੰਮ੍ਹਾਂ ਵਰਗੇ ਸਨ।</w:t>
      </w:r>
    </w:p>
    <w:p w14:paraId="51ADCF2F" w14:textId="77777777" w:rsidR="000F7377" w:rsidRDefault="000F7377"/>
    <w:p w14:paraId="13F22FD2" w14:textId="77777777" w:rsidR="000F7377" w:rsidRDefault="000F7377">
      <w:r xmlns:w="http://schemas.openxmlformats.org/wordprocessingml/2006/main">
        <w:t xml:space="preserve">ਇਸ ਹਵਾਲੇ ਵਿੱਚ ਇੱਕ ਦੂਤ ਦੇ ਸਿਰ ਉੱਤੇ ਸਤਰੰਗੀ ਪੀਂਘ, ਸੂਰਜ ਵਰਗਾ ਚਿਹਰਾ ਅਤੇ ਅੱਗ ਦੇ ਥੰਮ੍ਹਾਂ ਵਰਗੇ ਪੈਰਾਂ ਦੇ ਨਾਲ ਸਵਰਗ ਤੋਂ ਹੇਠਾਂ ਆਉਣ ਵਾਲੇ ਦੂਤ ਦਾ ਵਰਣਨ ਕੀਤਾ ਗਿਆ ਹੈ।</w:t>
      </w:r>
    </w:p>
    <w:p w14:paraId="4D21346D" w14:textId="77777777" w:rsidR="000F7377" w:rsidRDefault="000F7377"/>
    <w:p w14:paraId="0DE508BA" w14:textId="77777777" w:rsidR="000F7377" w:rsidRDefault="000F7377">
      <w:r xmlns:w="http://schemas.openxmlformats.org/wordprocessingml/2006/main">
        <w:t xml:space="preserve">1. ਰੱਬ ਦੀ ਸ਼ਾਨ ਅਤੇ ਮਹਿਮਾ: ਸਵਰਗ ਵਿੱਚ ਦੂਤਾਂ ਦੀ ਭੂਮਿਕਾ</w:t>
      </w:r>
    </w:p>
    <w:p w14:paraId="268C73DB" w14:textId="77777777" w:rsidR="000F7377" w:rsidRDefault="000F7377"/>
    <w:p w14:paraId="75455972" w14:textId="77777777" w:rsidR="000F7377" w:rsidRDefault="000F7377">
      <w:r xmlns:w="http://schemas.openxmlformats.org/wordprocessingml/2006/main">
        <w:t xml:space="preserve">2. ਸਤਰੰਗੀ ਪੀਂਘ ਦਾ ਵਾਅਦਾ: ਕਿਵੇਂ ਪ੍ਰਮਾਤਮਾ ਸਾਡੇ ਨਾਲ ਆਪਣੇ ਨੇਮ ਨੂੰ ਸੀਲ ਕਰਦਾ ਹੈ</w:t>
      </w:r>
    </w:p>
    <w:p w14:paraId="00854FCC" w14:textId="77777777" w:rsidR="000F7377" w:rsidRDefault="000F7377"/>
    <w:p w14:paraId="1552EF72" w14:textId="77777777" w:rsidR="000F7377" w:rsidRDefault="000F7377">
      <w:r xmlns:w="http://schemas.openxmlformats.org/wordprocessingml/2006/main">
        <w:t xml:space="preserve">1. ਹਿਜ਼ਕੀਏਲ 1:26-28</w:t>
      </w:r>
    </w:p>
    <w:p w14:paraId="29B8B3F2" w14:textId="77777777" w:rsidR="000F7377" w:rsidRDefault="000F7377"/>
    <w:p w14:paraId="2DDC0D7D" w14:textId="77777777" w:rsidR="000F7377" w:rsidRDefault="000F7377">
      <w:r xmlns:w="http://schemas.openxmlformats.org/wordprocessingml/2006/main">
        <w:t xml:space="preserve">2. ਯਸਾਯਾਹ 6:1-3</w:t>
      </w:r>
    </w:p>
    <w:p w14:paraId="6DFE49F0" w14:textId="77777777" w:rsidR="000F7377" w:rsidRDefault="000F7377"/>
    <w:p w14:paraId="4F67765C" w14:textId="77777777" w:rsidR="000F7377" w:rsidRDefault="000F7377">
      <w:r xmlns:w="http://schemas.openxmlformats.org/wordprocessingml/2006/main">
        <w:t xml:space="preserve">ਪਰਕਾਸ਼ ਦੀ ਪੋਥੀ 10:2 ਅਤੇ ਉਸਦੇ ਹੱਥ ਵਿੱਚ ਇੱਕ ਛੋਟੀ ਜਿਹੀ ਕਿਤਾਬ ਸੀ, ਅਤੇ ਉਸਨੇ ਆਪਣਾ ਸੱਜਾ ਪੈਰ ਸਮੁੰਦਰ ਉੱਤੇ ਅਤੇ ਖੱਬਾ ਪੈਰ ਧਰਤੀ ਉੱਤੇ ਰੱਖਿਆ।</w:t>
      </w:r>
    </w:p>
    <w:p w14:paraId="4F347486" w14:textId="77777777" w:rsidR="000F7377" w:rsidRDefault="000F7377"/>
    <w:p w14:paraId="2A670F00" w14:textId="77777777" w:rsidR="000F7377" w:rsidRDefault="000F7377">
      <w:r xmlns:w="http://schemas.openxmlformats.org/wordprocessingml/2006/main">
        <w:t xml:space="preserve">ਇੱਕ ਚਿੱਤਰ ਜਿਸ ਦੇ ਹੱਥ ਵਿੱਚ ਇੱਕ ਛੋਟੀ ਜਿਹੀ ਕਿਤਾਬ ਹੈ, ਦਾ ਇੱਕ ਪੈਰ ਸਮੁੰਦਰ ਉੱਤੇ ਅਤੇ ਦੂਜਾ ਧਰਤੀ ਉੱਤੇ ਹੈ।</w:t>
      </w:r>
    </w:p>
    <w:p w14:paraId="4EB73011" w14:textId="77777777" w:rsidR="000F7377" w:rsidRDefault="000F7377"/>
    <w:p w14:paraId="64BBD770" w14:textId="77777777" w:rsidR="000F7377" w:rsidRDefault="000F7377">
      <w:r xmlns:w="http://schemas.openxmlformats.org/wordprocessingml/2006/main">
        <w:t xml:space="preserve">1. ਪਰਮੇਸ਼ੁਰ ਦੇ ਬਚਨ ਦੀ ਸ਼ਕਤੀ: ਇਹ ਸਵਰਗ ਅਤੇ ਧਰਤੀ ਨੂੰ ਕਿਵੇਂ ਜੋੜਦਾ ਹੈ</w:t>
      </w:r>
    </w:p>
    <w:p w14:paraId="1544C6AC" w14:textId="77777777" w:rsidR="000F7377" w:rsidRDefault="000F7377"/>
    <w:p w14:paraId="0A8665F1" w14:textId="77777777" w:rsidR="000F7377" w:rsidRDefault="000F7377">
      <w:r xmlns:w="http://schemas.openxmlformats.org/wordprocessingml/2006/main">
        <w:t xml:space="preserve">2. ਕੌਮਾਂ ਨੂੰ ਪਰਮੇਸ਼ੁਰ ਦੇ ਬਚਨ ਦਾ ਐਲਾਨ ਕਰਨ ਦੀ ਮਹੱਤਤਾ</w:t>
      </w:r>
    </w:p>
    <w:p w14:paraId="61017D87" w14:textId="77777777" w:rsidR="000F7377" w:rsidRDefault="000F7377"/>
    <w:p w14:paraId="11399FFA" w14:textId="77777777" w:rsidR="000F7377" w:rsidRDefault="000F7377">
      <w:r xmlns:w="http://schemas.openxmlformats.org/wordprocessingml/2006/main">
        <w:t xml:space="preserve">1. ਯਸਾਯਾਹ 11:9 ਉਹ ਮੇਰੇ ਸਾਰੇ ਪਵਿੱਤਰ ਪਰਬਤ ਨੂੰ ਨੁਕਸਾਨ ਨਹੀਂ ਪਹੁੰਚਾਉਣਗੇ ਅਤੇ ਨਾ ਹੀ ਤਬਾਹ ਕਰਨਗੇ: ਕਿਉਂਕਿ ਧਰਤੀ ਯਹੋਵਾਹ ਦੇ ਗਿਆਨ ਨਾਲ ਭਰਪੂਰ ਹੋਵੇਗੀ, ਜਿਵੇਂ ਪਾਣੀ ਸਮੁੰਦਰ ਨੂੰ ਢੱਕਦਾ ਹੈ।</w:t>
      </w:r>
    </w:p>
    <w:p w14:paraId="6ABAFDEE" w14:textId="77777777" w:rsidR="000F7377" w:rsidRDefault="000F7377"/>
    <w:p w14:paraId="22AC7193" w14:textId="77777777" w:rsidR="000F7377" w:rsidRDefault="000F7377">
      <w:r xmlns:w="http://schemas.openxmlformats.org/wordprocessingml/2006/main">
        <w:t xml:space="preserve">2. ਮੱਤੀ 28:19-20 ਇਸ ਲਈ ਤੁਸੀਂ ਜਾਓ, ਅਤੇ ਸਾਰੀਆਂ ਕੌਮਾਂ ਨੂੰ ਸਿਖਾਓ, ਉਹਨਾਂ ਨੂੰ ਪਿਤਾ, ਪੁੱਤਰ ਅਤੇ ਪਵਿੱਤਰ ਆਤਮਾ ਦੇ ਨਾਮ ਵਿੱਚ ਬਪਤਿਸਮਾ ਦਿਓ: ਉਹਨਾਂ ਨੂੰ ਉਹਨਾਂ ਸਾਰੀਆਂ ਗੱਲਾਂ ਦੀ ਪਾਲਣਾ ਕਰਨਾ ਸਿਖਾਓ ਜੋ ਮੈਂ ਤੁਹਾਨੂੰ ਹੁਕਮ ਦਿੱਤਾ ਹੈ: ਅਤੇ , ਵੇਖੋ, ਮੈਂ ਹਮੇਸ਼ਾ ਤੁਹਾਡੇ ਨਾਲ ਹਾਂ, ਇੱਥੋਂ ਤੱਕ ਕਿ ਸੰਸਾਰ ਦੇ ਅੰਤ ਤੱਕ। ਆਮੀਨ।</w:t>
      </w:r>
    </w:p>
    <w:p w14:paraId="4C8DCD46" w14:textId="77777777" w:rsidR="000F7377" w:rsidRDefault="000F7377"/>
    <w:p w14:paraId="7708CB18" w14:textId="77777777" w:rsidR="000F7377" w:rsidRDefault="000F7377">
      <w:r xmlns:w="http://schemas.openxmlformats.org/wordprocessingml/2006/main">
        <w:t xml:space="preserve">ਪਰਕਾਸ਼ ਦੀ ਪੋਥੀ 10:3 ਅਤੇ ਉੱਚੀ ਅਵਾਜ਼ ਨਾਲ ਚੀਕਿਆ, ਜਿਵੇਂ ਸ਼ੇਰ ਗਰਜਦਾ ਹੈ, ਅਤੇ ਜਦੋਂ ਉਹ ਚੀਕਿਆ ਤਾਂ ਸੱਤ ਗਰਜਾਂ ਨੇ ਆਪਣੀਆਂ ਅਵਾਜ਼ਾਂ ਕੱਢੀਆਂ।</w:t>
      </w:r>
    </w:p>
    <w:p w14:paraId="276461AA" w14:textId="77777777" w:rsidR="000F7377" w:rsidRDefault="000F7377"/>
    <w:p w14:paraId="510379AB" w14:textId="77777777" w:rsidR="000F7377" w:rsidRDefault="000F7377">
      <w:r xmlns:w="http://schemas.openxmlformats.org/wordprocessingml/2006/main">
        <w:t xml:space="preserve">ਦੂਤ ਨੇ ਸ਼ੇਰ ਦੀ ਉੱਚੀ ਅਵਾਜ਼ ਨਾਲ ਪੁਕਾਰਿਆ, ਅਤੇ ਸੱਤ ਗਰਜਾਂ ਨੇ ਜਵਾਬ ਦਿੱਤਾ।</w:t>
      </w:r>
    </w:p>
    <w:p w14:paraId="0D5F76D5" w14:textId="77777777" w:rsidR="000F7377" w:rsidRDefault="000F7377"/>
    <w:p w14:paraId="225E7776" w14:textId="77777777" w:rsidR="000F7377" w:rsidRDefault="000F7377">
      <w:r xmlns:w="http://schemas.openxmlformats.org/wordprocessingml/2006/main">
        <w:t xml:space="preserve">1: ਸਾਡੇ ਪਰਮੇਸ਼ੁਰ ਦੀ ਤਾਕਤ - ਪਰਕਾਸ਼ ਦੀ ਪੋਥੀ 10:3 ਦਿਖਾਉਂਦਾ ਹੈ ਕਿ ਸਾਡਾ ਪਰਮੇਸ਼ੁਰ ਸ਼ਕਤੀਸ਼ਾਲੀ ਅਤੇ ਸ਼ਕਤੀਸ਼ਾਲੀ ਹੈ, ਇੱਕ ਅਵਾਜ਼ ਨਾਲ ਜੋ ਸ਼ੇਰ ਦੀ ਗਰਜ ਨਾਲੋਂ ਉੱਚੀ ਹੈ।</w:t>
      </w:r>
    </w:p>
    <w:p w14:paraId="1D19B88B" w14:textId="77777777" w:rsidR="000F7377" w:rsidRDefault="000F7377"/>
    <w:p w14:paraId="7EC97BB1" w14:textId="77777777" w:rsidR="000F7377" w:rsidRDefault="000F7377">
      <w:r xmlns:w="http://schemas.openxmlformats.org/wordprocessingml/2006/main">
        <w:t xml:space="preserve">2: ਪਰਮੇਸ਼ੁਰ ਦੀ ਗਰਜ ਦਾ ਅਨੁਸਰਣ ਕਰਨਾ - ਪਰਕਾਸ਼ ਦੀ ਪੋਥੀ 10:3 ਸਾਨੂੰ ਪਰਮੇਸ਼ੁਰ ਦੀ ਅਵਾਜ਼ ਨੂੰ ਸੁਣਨ ਅਤੇ ਉਸ ਦੀ ਗਰਜਦੀ ਗਰਜ ਦੀ ਆਵਾਜ਼ ਨੂੰ ਸੁਣਨ ਲਈ ਬੁਲਾਉਂਦੀ ਹੈ।</w:t>
      </w:r>
    </w:p>
    <w:p w14:paraId="129B3548" w14:textId="77777777" w:rsidR="000F7377" w:rsidRDefault="000F7377"/>
    <w:p w14:paraId="6757C7EC" w14:textId="77777777" w:rsidR="000F7377" w:rsidRDefault="000F7377">
      <w:r xmlns:w="http://schemas.openxmlformats.org/wordprocessingml/2006/main">
        <w:t xml:space="preserve">1: ਯਸਾਯਾਹ 40:10-11 - "ਵੇਖੋ, ਪ੍ਰਭੂ ਯਹੋਵਾਹ ਸ਼ਕਤੀ ਨਾਲ ਆਉਂਦਾ ਹੈ, ਅਤੇ ਉਸਦੀ ਬਾਂਹ ਉਹ ਦੇ ਲਈ ਰਾਜ ਕਰਦੀ ਹੈ; ਵੇਖੋ, ਉਸਦਾ ਇਨਾਮ ਉਸਦੇ ਨਾਲ ਹੈ, ਅਤੇ ਉਸਦਾ ਬਦਲਾ ਉਸਦੇ ਅੱਗੇ ਹੈ, ਉਹ ਇੱਕ ਅਯਾਲੀ ਵਾਂਗ ਆਪਣੇ ਇੱਜੜ ਦੀ ਦੇਖਭਾਲ ਕਰੇਗਾ; ਉਹ ਉਹ ਲੇਲਿਆਂ ਨੂੰ ਆਪਣੀਆਂ ਬਾਹਾਂ ਵਿੱਚ ਇਕੱਠਾ ਕਰੇਗਾ; ਉਹ ਉਨ੍ਹਾਂ ਨੂੰ ਆਪਣੀ ਬੁੱਕਲ ਵਿੱਚ ਲੈ ਜਾਵੇਗਾ, ਅਤੇ ਉਨ੍ਹਾਂ ਦੀ ਅਗਵਾਈ ਕਰੇਗਾ ਜੋ ਜਵਾਨ ਹਨ।</w:t>
      </w:r>
    </w:p>
    <w:p w14:paraId="2D9D8E7D" w14:textId="77777777" w:rsidR="000F7377" w:rsidRDefault="000F7377"/>
    <w:p w14:paraId="10701E84" w14:textId="77777777" w:rsidR="000F7377" w:rsidRDefault="000F7377">
      <w:r xmlns:w="http://schemas.openxmlformats.org/wordprocessingml/2006/main">
        <w:t xml:space="preserve">2: ਜ਼ਬੂਰ 29:3-4 - "ਯਹੋਵਾਹ ਦੀ ਅਵਾਜ਼ ਪਾਣੀਆਂ ਦੇ ਉੱਤੇ ਹੈ; ਮਹਿਮਾ ਦਾ ਪਰਮੇਸ਼ੁਰ, ਯਹੋਵਾਹ, ਬਹੁਤ ਸਾਰੇ ਪਾਣੀਆਂ ਉੱਤੇ ਗਰਜਦਾ ਹੈ। ਯਹੋਵਾਹ ਦੀ ਅਵਾਜ਼ ਸ਼ਕਤੀਸ਼ਾਲੀ ਹੈ; ਯਹੋਵਾਹ ਦੀ ਅਵਾਜ਼ ਮਹਿਮਾ ਨਾਲ ਭਰੀ ਹੋਈ ਹੈ।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ਪਰਕਾਸ਼ ਦੀ ਪੋਥੀ 10:4 ਅਤੇ ਜਦੋਂ ਸੱਤ ਗਰਜਾਂ ਨੇ ਆਪਣੀਆਂ ਅਵਾਜ਼ਾਂ ਉਚਾਰੀਆਂ, ਮੈਂ ਲਿਖਣ ਹੀ ਵਾਲਾ ਸੀ ਅਤੇ ਮੈਂ ਅਕਾਸ਼ ਤੋਂ ਇੱਕ ਅਵਾਜ਼ ਸੁਣੀ ਜੋ ਮੈਨੂੰ ਆਖਦੀ ਸੀ, ਜੋ ਸੱਤ ਗਰਜਾਂ ਨੇ ਬੋਲੀਆਂ ਹਨ ਉਹਨਾਂ ਨੂੰ ਬੰਦ ਕਰ ਅਤੇ ਨਾ ਲਿਖ।</w:t>
      </w:r>
    </w:p>
    <w:p w14:paraId="3F3AD161" w14:textId="77777777" w:rsidR="000F7377" w:rsidRDefault="000F7377"/>
    <w:p w14:paraId="4E7F5938" w14:textId="77777777" w:rsidR="000F7377" w:rsidRDefault="000F7377">
      <w:r xmlns:w="http://schemas.openxmlformats.org/wordprocessingml/2006/main">
        <w:t xml:space="preserve">ਯੂਹੰਨਾ ਨੇ ਸੱਤ ਗਰਜਾਂ ਨੂੰ ਬੋਲਦੇ ਸੁਣਿਆ, ਪਰ ਉਸ ਨੂੰ ਹੁਕਮ ਦਿੱਤਾ ਗਿਆ ਕਿ ਉਹ ਕੀ ਬੋਲੇ ਉਹ ਨਾ ਲਿਖਣ।</w:t>
      </w:r>
    </w:p>
    <w:p w14:paraId="068E912A" w14:textId="77777777" w:rsidR="000F7377" w:rsidRDefault="000F7377"/>
    <w:p w14:paraId="2663A73D" w14:textId="77777777" w:rsidR="000F7377" w:rsidRDefault="000F7377">
      <w:r xmlns:w="http://schemas.openxmlformats.org/wordprocessingml/2006/main">
        <w:t xml:space="preserve">1. ਰੱਬ ਦੀ ਆਵਾਜ਼ ਦੀ ਸ਼ਕਤੀ: ਅਸਾਧਾਰਨ ਤਰੀਕਿਆਂ ਨਾਲ ਰੱਬ ਨੂੰ ਸੁਣਨਾ</w:t>
      </w:r>
    </w:p>
    <w:p w14:paraId="5813A4BA" w14:textId="77777777" w:rsidR="000F7377" w:rsidRDefault="000F7377"/>
    <w:p w14:paraId="04A35E0C" w14:textId="77777777" w:rsidR="000F7377" w:rsidRDefault="000F7377">
      <w:r xmlns:w="http://schemas.openxmlformats.org/wordprocessingml/2006/main">
        <w:t xml:space="preserve">2. ਸੱਤ ਗਰਜਾਂ ਦਾ ਰਹੱਸ: ਔਖੇ ਸਮੇਂ ਵਿੱਚ ਰੱਬ ਦੀ ਇੱਛਾ ਨੂੰ ਸਮਝਣਾ</w:t>
      </w:r>
    </w:p>
    <w:p w14:paraId="0A5BAA1C" w14:textId="77777777" w:rsidR="000F7377" w:rsidRDefault="000F7377"/>
    <w:p w14:paraId="7999AD0A" w14:textId="77777777" w:rsidR="000F7377" w:rsidRDefault="000F7377">
      <w:r xmlns:w="http://schemas.openxmlformats.org/wordprocessingml/2006/main">
        <w:t xml:space="preserve">1. ਯਸਾਯਾਹ 40:8 - "ਘਾਹ ਸੁੱਕ ਜਾਂਦਾ ਹੈ, ਫੁੱਲ ਮੁਰਝਾ ਜਾਂਦਾ ਹੈ, ਪਰ ਸਾਡੇ ਪਰਮੇਸ਼ੁਰ ਦਾ ਬਚਨ ਸਦਾ ਕਾਇਮ ਰਹੇਗਾ।"</w:t>
      </w:r>
    </w:p>
    <w:p w14:paraId="179053AB" w14:textId="77777777" w:rsidR="000F7377" w:rsidRDefault="000F7377"/>
    <w:p w14:paraId="16E6847D" w14:textId="77777777" w:rsidR="000F7377" w:rsidRDefault="000F7377">
      <w:r xmlns:w="http://schemas.openxmlformats.org/wordprocessingml/2006/main">
        <w:t xml:space="preserve">2. ਮੱਤੀ 7:24-27 - “ਹਰ ਕੋਈ ਜੋ ਮੇਰੇ ਇਹਨਾਂ ਸ਼ਬਦਾਂ ਨੂੰ ਸੁਣਦਾ ਹੈ ਅਤੇ ਉਹਨਾਂ ਉੱਤੇ ਅਮਲ ਕਰਦਾ ਹੈ, ਉਹ ਉਸ ਬੁੱਧੀਮਾਨ ਆਦਮੀ ਵਰਗਾ ਹੋਵੇਗਾ ਜਿਸਨੇ ਆਪਣਾ ਘਰ ਚੱਟਾਨ ਉੱਤੇ ਬਣਾਇਆ ਹੈ। ਅਤੇ ਮੀਂਹ ਪਿਆ ਅਤੇ ਹੜ੍ਹ ਆਏ ਅਤੇ ਹਨੇਰੀਆਂ ਵਗੀਆਂ ਅਤੇ ਉਸ ਘਰ ਨੂੰ ਮਾਰਿਆ, ਪਰ ਉਹ ਨਾ ਡਿੱਗਿਆ ਕਿਉਂਕਿ ਉਹ ਪੱਥਰ ਉੱਤੇ ਰੱਖਿਆ ਗਿਆ ਸੀ।”</w:t>
      </w:r>
    </w:p>
    <w:p w14:paraId="2475802F" w14:textId="77777777" w:rsidR="000F7377" w:rsidRDefault="000F7377"/>
    <w:p w14:paraId="4AC35D92" w14:textId="77777777" w:rsidR="000F7377" w:rsidRDefault="000F7377">
      <w:r xmlns:w="http://schemas.openxmlformats.org/wordprocessingml/2006/main">
        <w:t xml:space="preserve">ਪਰਕਾਸ਼ ਦੀ ਪੋਥੀ 10:5 ਅਤੇ ਜਿਸ ਦੂਤ ਨੂੰ ਮੈਂ ਸਮੁੰਦਰ ਅਤੇ ਧਰਤੀ ਉੱਤੇ ਖਲੋਤਾ ਵੇਖਿਆ, ਉਸ ਨੇ ਆਪਣਾ ਹੱਥ ਅਕਾਸ਼ ਵੱਲ ਚੁੱਕਿਆ।</w:t>
      </w:r>
    </w:p>
    <w:p w14:paraId="43E9835B" w14:textId="77777777" w:rsidR="000F7377" w:rsidRDefault="000F7377"/>
    <w:p w14:paraId="70610150" w14:textId="77777777" w:rsidR="000F7377" w:rsidRDefault="000F7377">
      <w:r xmlns:w="http://schemas.openxmlformats.org/wordprocessingml/2006/main">
        <w:t xml:space="preserve">ਪਰਮੇਸ਼ੁਰ ਦੇ ਦੂਤ ਨੇ ਆਪਣਾ ਹੱਥ ਸਵਰਗ ਵੱਲ ਚੁੱਕਿਆ।</w:t>
      </w:r>
    </w:p>
    <w:p w14:paraId="547C504C" w14:textId="77777777" w:rsidR="000F7377" w:rsidRDefault="000F7377"/>
    <w:p w14:paraId="402165BA" w14:textId="77777777" w:rsidR="000F7377" w:rsidRDefault="000F7377">
      <w:r xmlns:w="http://schemas.openxmlformats.org/wordprocessingml/2006/main">
        <w:t xml:space="preserve">1: ਪਰਮੇਸ਼ੁਰ ਹਮੇਸ਼ਾ ਸਾਡੀ ਅਗਵਾਈ ਅਤੇ ਰੱਖਿਆ ਕਰਨ ਲਈ ਮੌਜੂਦ ਹੈ। ਅਸੀਂ ਜਿੱਥੇ ਵੀ ਹਾਂ, ਪ੍ਰਮਾਤਮਾ ਹਮੇਸ਼ਾ ਮੌਜੂਦ ਹੈ।</w:t>
      </w:r>
    </w:p>
    <w:p w14:paraId="5C485C8C" w14:textId="77777777" w:rsidR="000F7377" w:rsidRDefault="000F7377"/>
    <w:p w14:paraId="5F1347BD" w14:textId="77777777" w:rsidR="000F7377" w:rsidRDefault="000F7377">
      <w:r xmlns:w="http://schemas.openxmlformats.org/wordprocessingml/2006/main">
        <w:t xml:space="preserve">2: ਔਖੇ ਸਮਿਆਂ ਵਿਚ ਵੀ, ਅਸੀਂ ਇਹ ਜਾਣ ਕੇ ਦਿਲਾਸਾ ਪਾ ਸਕਦੇ ਹਾਂ ਕਿ ਪਰਮੇਸ਼ੁਰ ਹਰ ਕਦਮ ਉੱਤੇ ਸਾਡੇ ਨਾਲ ਹੈ।</w:t>
      </w:r>
    </w:p>
    <w:p w14:paraId="01B4188C" w14:textId="77777777" w:rsidR="000F7377" w:rsidRDefault="000F7377"/>
    <w:p w14:paraId="751E6223" w14:textId="77777777" w:rsidR="000F7377" w:rsidRDefault="000F7377">
      <w:r xmlns:w="http://schemas.openxmlformats.org/wordprocessingml/2006/main">
        <w:t xml:space="preserve">1: ਜ਼ਬੂਰ 121:1-2 “ਮੈਂ ਪਹਾੜਾਂ ਵੱਲ ਆਪਣੀਆਂ ਅੱਖਾਂ ਚੁੱਕਦਾ ਹਾਂ- ਮੇਰੀ ਮਦਦ ਕਿੱਥੋਂ ਆਉਂਦੀ ਹੈ? ਮੇਰੀ ਮਦਦ ਯਹੋਵਾਹ ਵੱਲੋਂ ਆਉਂਦੀ ਹੈ, ਜੋ ਅਕਾਸ਼ ਅਤੇ ਧਰਤੀ ਦੇ ਸਿਰਜਣਹਾਰ ਹੈ।”</w:t>
      </w:r>
    </w:p>
    <w:p w14:paraId="29A7CA29" w14:textId="77777777" w:rsidR="000F7377" w:rsidRDefault="000F7377"/>
    <w:p w14:paraId="2503519A" w14:textId="77777777" w:rsidR="000F7377" w:rsidRDefault="000F7377">
      <w:r xmlns:w="http://schemas.openxmlformats.org/wordprocessingml/2006/main">
        <w:t xml:space="preserve">2: ਯਸਾਯਾਹ 41:10 "ਇਸ ਲਈ ਡਰ ਨਾ, ਮੈਂ ਤੁਹਾਡੇ ਨਾਲ ਹਾਂ; ਨਿਰਾਸ਼ ਨਾ ਹੋਵੋ, ਕਿਉਂਕਿ ਮੈਂ ਤੁਹਾਡਾ ਪਰਮੇਸ਼ੁਰ ਹਾਂ। ਮੈਂ ਤੁਹਾਨੂੰ ਮਜ਼ਬੂਤ ਕਰਾਂਗਾ ਅਤੇ ਤੁਹਾਡੀ ਮਦਦ ਕਰਾਂਗਾ; ਮੈਂ ਤੈਨੂੰ ਆਪਣੇ ਧਰਮੀ ਸੱਜੇ ਹੱਥ ਨਾਲ ਸੰਭਾਲਾਂਗਾ।”</w:t>
      </w:r>
    </w:p>
    <w:p w14:paraId="0B5E3819" w14:textId="77777777" w:rsidR="000F7377" w:rsidRDefault="000F7377"/>
    <w:p w14:paraId="389ABE92" w14:textId="77777777" w:rsidR="000F7377" w:rsidRDefault="000F7377">
      <w:r xmlns:w="http://schemas.openxmlformats.org/wordprocessingml/2006/main">
        <w:t xml:space="preserve">ਪਰਕਾਸ਼ ਦੀ ਪੋਥੀ 10:6 ਅਤੇ ਉਸ ਦੀ ਸੌਂਹ ਖਾਧੀ ਜੋ ਸਦੀਪਕ ਕਾਲ ਤੱਕ ਜੀਉਂਦਾ ਹੈ, ਜਿਸ ਨੇ ਅਕਾਸ਼ ਅਤੇ ਧਰਤੀ ਅਤੇ ਉਸ ਦੇ ਵਿੱਚ ਦੀਆਂ ਵਸਤੂਆਂ, ਸਮੁੰਦਰ ਅਤੇ ਜਿਹੜੀਆਂ ਵਸਤਾਂ ਉਸ ਵਿੱਚ ਹਨ ਰਚੀਆਂ। ਹੁਣ ਸਮਾਂ ਨਹੀਂ ਹੋਣਾ ਚਾਹੀਦਾ:</w:t>
      </w:r>
    </w:p>
    <w:p w14:paraId="238DB651" w14:textId="77777777" w:rsidR="000F7377" w:rsidRDefault="000F7377"/>
    <w:p w14:paraId="0E97FBA6" w14:textId="77777777" w:rsidR="000F7377" w:rsidRDefault="000F7377">
      <w:r xmlns:w="http://schemas.openxmlformats.org/wordprocessingml/2006/main">
        <w:t xml:space="preserve">ਸਮਾਂ ਆਖ਼ਰਕਾਰ ਖ਼ਤਮ ਹੋ ਜਾਵੇਗਾ, ਅਤੇ ਸਾਰਿਆਂ ਨੂੰ ਉਸ ਦਿਨ ਲਈ ਤਿਆਰ ਹੋਣਾ ਚਾਹੀਦਾ ਹੈ।</w:t>
      </w:r>
    </w:p>
    <w:p w14:paraId="779DC7F3" w14:textId="77777777" w:rsidR="000F7377" w:rsidRDefault="000F7377"/>
    <w:p w14:paraId="7B0C9B67" w14:textId="77777777" w:rsidR="000F7377" w:rsidRDefault="000F7377">
      <w:r xmlns:w="http://schemas.openxmlformats.org/wordprocessingml/2006/main">
        <w:t xml:space="preserve">1: ਸਮੇਂ ਦੇ ਅੰਤ ਲਈ ਹੁਣੇ ਤਿਆਰ ਕਰੋ</w:t>
      </w:r>
    </w:p>
    <w:p w14:paraId="2DB2AE70" w14:textId="77777777" w:rsidR="000F7377" w:rsidRDefault="000F7377"/>
    <w:p w14:paraId="3ADAC772" w14:textId="77777777" w:rsidR="000F7377" w:rsidRDefault="000F7377">
      <w:r xmlns:w="http://schemas.openxmlformats.org/wordprocessingml/2006/main">
        <w:t xml:space="preserve">2: ਦੇਰੀ ਨਾ ਕਰੋ: ਸਮੇਂ ਦੇ ਅੰਤ ਲਈ ਤਿਆਰ ਦਿਲ ਰੱਖੋ</w:t>
      </w:r>
    </w:p>
    <w:p w14:paraId="76222233" w14:textId="77777777" w:rsidR="000F7377" w:rsidRDefault="000F7377"/>
    <w:p w14:paraId="1686EACD" w14:textId="77777777" w:rsidR="000F7377" w:rsidRDefault="000F7377">
      <w:r xmlns:w="http://schemas.openxmlformats.org/wordprocessingml/2006/main">
        <w:t xml:space="preserve">1: ਮੱਤੀ 24:36-44 - ਕੋਈ ਨਹੀਂ ਜਾਣਦਾ ਕਿ ਸਮੇਂ ਦਾ ਅੰਤ ਕਦੋਂ ਆਵੇਗਾ, ਇਸ ਲਈ ਤਿਆਰ ਰਹੋ।</w:t>
      </w:r>
    </w:p>
    <w:p w14:paraId="50EA8015" w14:textId="77777777" w:rsidR="000F7377" w:rsidRDefault="000F7377"/>
    <w:p w14:paraId="4F4075A7" w14:textId="77777777" w:rsidR="000F7377" w:rsidRDefault="000F7377">
      <w:r xmlns:w="http://schemas.openxmlformats.org/wordprocessingml/2006/main">
        <w:t xml:space="preserve">2: ਉਪਦੇਸ਼ਕ ਦੀ ਪੋਥੀ 3:1-8 - ਹਰ ਚੀਜ਼ ਦਾ ਸਮਾਂ ਹੁੰਦਾ ਹੈ, ਅਤੇ ਹੁਣ ਅੰਤ ਲਈ ਤਿਆਰ ਹੋਣ ਦਾ ਸਮਾਂ ਹੈ।</w:t>
      </w:r>
    </w:p>
    <w:p w14:paraId="76EE6134" w14:textId="77777777" w:rsidR="000F7377" w:rsidRDefault="000F7377"/>
    <w:p w14:paraId="32140A6B" w14:textId="77777777" w:rsidR="000F7377" w:rsidRDefault="000F7377">
      <w:r xmlns:w="http://schemas.openxmlformats.org/wordprocessingml/2006/main">
        <w:t xml:space="preserve">ਪਰਕਾਸ਼ ਦੀ ਪੋਥੀ 10:7 ਪਰ ਸੱਤਵੇਂ ਦੂਤ ਦੀ ਅਵਾਜ਼ ਦੇ ਦਿਨਾਂ ਵਿੱਚ, ਜਦੋਂ ਉਹ ਵੱਜਣਾ ਸ਼ੁਰੂ ਕਰੇਗਾ, ਤਾਂ ਪਰਮੇਸ਼ੁਰ ਦਾ ਭੇਤ ਪੂਰਾ ਹੋ ਜਾਣਾ ਚਾਹੀਦਾ ਹੈ, ਜਿਵੇਂ ਉਸਨੇ ਆਪਣੇ ਸੇਵਕਾਂ ਨਬੀਆਂ ਨੂੰ ਦੱਸਿਆ ਹੈ।</w:t>
      </w:r>
    </w:p>
    <w:p w14:paraId="45E06E88" w14:textId="77777777" w:rsidR="000F7377" w:rsidRDefault="000F7377"/>
    <w:p w14:paraId="4DFD3212" w14:textId="77777777" w:rsidR="000F7377" w:rsidRDefault="000F7377">
      <w:r xmlns:w="http://schemas.openxmlformats.org/wordprocessingml/2006/main">
        <w:t xml:space="preserve">ਸੱਤਵਾਂ ਦੂਤ ਆਪਣੇ ਨਬੀਆਂ ਨੂੰ ਪ੍ਰਗਟ ਕੀਤੇ ਗਏ ਪਰਮੇਸ਼ੁਰ ਦੇ ਭੇਤ ਦੇ ਪੂਰਾ ਹੋਣ ਦੀ ਘੋਸ਼ਣਾ ਕਰੇਗਾ।</w:t>
      </w:r>
    </w:p>
    <w:p w14:paraId="0576AE24" w14:textId="77777777" w:rsidR="000F7377" w:rsidRDefault="000F7377"/>
    <w:p w14:paraId="35034723" w14:textId="77777777" w:rsidR="000F7377" w:rsidRDefault="000F7377">
      <w:r xmlns:w="http://schemas.openxmlformats.org/wordprocessingml/2006/main">
        <w:t xml:space="preserve">1. ਸੱਤਵੇਂ ਦੂਤ ਦੁਆਰਾ ਪ੍ਰਮਾਤਮਾ ਦਾ ਸੱਚ ਪ੍ਰਗਟ ਹੋਇਆ</w:t>
      </w:r>
    </w:p>
    <w:p w14:paraId="59CCDC0F" w14:textId="77777777" w:rsidR="000F7377" w:rsidRDefault="000F7377"/>
    <w:p w14:paraId="23231D31" w14:textId="77777777" w:rsidR="000F7377" w:rsidRDefault="000F7377">
      <w:r xmlns:w="http://schemas.openxmlformats.org/wordprocessingml/2006/main">
        <w:t xml:space="preserve">2. ਰੱਬ ਦਾ ਭੇਤ ਅੰਤ ਵਿੱਚ ਖੋਲ੍ਹਿਆ ਗਿਆ</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ਅਫ਼ਸੀਆਂ 3: 4-5 - "ਜਦੋਂ ਤੁਸੀਂ ਇਸ ਨੂੰ ਪੜ੍ਹਦੇ ਹੋ, ਤਾਂ ਤੁਸੀਂ ਮਸੀਹ ਦੇ ਭੇਤ ਬਾਰੇ ਮੇਰੀ ਸਮਝ ਨੂੰ ਸਮਝ ਸਕਦੇ ਹੋ, ਜੋ ਦੂਜੀਆਂ ਪੀੜ੍ਹੀਆਂ ਵਿੱਚ ਮਨੁੱਖਾਂ ਦੇ ਪੁੱਤਰਾਂ ਨੂੰ ਨਹੀਂ ਦੱਸਿਆ ਗਿਆ ਸੀ ਜਿਵੇਂ ਕਿ ਇਹ ਹੁਣ ਉਸਦੇ ਪਵਿੱਤਰ ਰਸੂਲਾਂ ਨੂੰ ਪ੍ਰਗਟ ਕੀਤਾ ਗਿਆ ਹੈ ਅਤੇ ਆਤਮਾ ਦੁਆਰਾ ਨਬੀ।"</w:t>
      </w:r>
    </w:p>
    <w:p w14:paraId="521416BA" w14:textId="77777777" w:rsidR="000F7377" w:rsidRDefault="000F7377"/>
    <w:p w14:paraId="67B8C4D2" w14:textId="77777777" w:rsidR="000F7377" w:rsidRDefault="000F7377">
      <w:r xmlns:w="http://schemas.openxmlformats.org/wordprocessingml/2006/main">
        <w:t xml:space="preserve">2. ਯਸਾਯਾਹ 48:3-6 - "ਮੈਂ ਪੁਰਾਣੀਆਂ ਗੱਲਾਂ ਦਾ ਐਲਾਨ ਬਹੁਤ ਪਹਿਲਾਂ ਕੀਤਾ ਸੀ; ਉਹ ਮੇਰੇ ਮੂੰਹੋਂ ਨਿਕਲੀਆਂ, ਅਤੇ ਮੈਂ ਉਨ੍ਹਾਂ ਦਾ ਐਲਾਨ ਕੀਤਾ; ਅਚਾਨਕ ਮੈਂ ਕੰਮ ਕੀਤਾ, ਅਤੇ ਉਹ ਹੋ ਗਈਆਂ ਕਿਉਂਕਿ ਮੈਂ ਜਾਣਦਾ ਹਾਂ ਕਿ ਤੁਸੀਂ ਜ਼ਿੱਦੀ ਹੋ, ਅਤੇ ਤੁਹਾਡਾ ਗਰਦਨ ਇੱਕ ਲੋਹੇ ਦਾ ਜੂੜਾ ਅਤੇ ਤੁਹਾਡੇ ਮੱਥੇ ਦਾ ਪਿੱਤਲ ਹੈ, ਮੈਂ ਉਨ੍ਹਾਂ ਨੂੰ ਪੁਰਾਣੇ ਸਮੇਂ ਤੋਂ ਤੁਹਾਨੂੰ ਘੋਸ਼ਿਤ ਕੀਤਾ ਹੈ, ਉਨ੍ਹਾਂ ਦੇ ਆਉਣ ਤੋਂ ਪਹਿਲਾਂ ਮੈਂ ਤੁਹਾਨੂੰ ਉਨ੍ਹਾਂ ਦਾ ਐਲਾਨ ਕੀਤਾ ਹੈ, ਅਜਿਹਾ ਨਾ ਹੋਵੇ ਕਿ ਤੁਸੀਂ ਇਹ ਕਹੋ, 'ਮੇਰੀ ਮੂਰਤੀ ਨੇ ਉਨ੍ਹਾਂ ਨੂੰ ਕੀਤਾ, ਮੇਰੀ ਉੱਕਰੀ ਹੋਈ ਮੂਰਤ ਅਤੇ ਮੇਰੀ ਧਾਤ ਦੀ ਮੂਰਤ ਨੇ ਉਨ੍ਹਾਂ ਨੂੰ ਹੁਕਮ ਦਿੱਤਾ .' ਤੁਸੀਂ ਸੁਣਿਆ ਹੈ; ਹੁਣ ਇਹ ਸਭ ਕੁਝ ਵੇਖ ਰਿਹਾ ਹੈ; ਅਤੇ ਕੀ ਤੁਸੀਂ ਇਸ ਦਾ ਐਲਾਨ ਨਹੀਂ ਕਰੋਗੇ? ਇਸ ਸਮੇਂ ਤੋਂ ਮੈਂ ਤੁਹਾਨੂੰ ਨਵੀਆਂ ਗੱਲਾਂ, ਗੁਪਤ ਗੱਲਾਂ ਦਾ ਐਲਾਨ ਕਰਾਂਗਾ ਜੋ ਤੁਸੀਂ ਨਹੀਂ ਜਾਣਦੇ ਸਨ।"</w:t>
      </w:r>
    </w:p>
    <w:p w14:paraId="366391AB" w14:textId="77777777" w:rsidR="000F7377" w:rsidRDefault="000F7377"/>
    <w:p w14:paraId="24D81DBF" w14:textId="77777777" w:rsidR="000F7377" w:rsidRDefault="000F7377">
      <w:r xmlns:w="http://schemas.openxmlformats.org/wordprocessingml/2006/main">
        <w:t xml:space="preserve">ਪਰਕਾਸ਼ ਦੀ ਪੋਥੀ 10:8 ਅਤੇ ਉਹ ਅਵਾਜ਼ ਜਿਹੜੀ ਮੈਂ ਅਕਾਸ਼ੋਂ ਸੁਣੀ ਮੇਰੇ ਨਾਲ ਫੇਰ ਬੋਲੀ ਅਤੇ ਆਖਿਆ, ਜਾਹ ਅਤੇ ਉਸ ਛੋਟੀ ਜਿਹੀ ਪੋਥੀ ਨੂੰ ਲੈ ਜੋ ਸਮੁੰਦਰ ਅਤੇ ਧਰਤੀ ਉੱਤੇ ਖਲੋਤੇ ਦੂਤ ਦੇ ਹੱਥ ਵਿੱਚ ਖੁੱਲ੍ਹੀ ਹੈ।</w:t>
      </w:r>
    </w:p>
    <w:p w14:paraId="11F9ECF3" w14:textId="77777777" w:rsidR="000F7377" w:rsidRDefault="000F7377"/>
    <w:p w14:paraId="3C03E179" w14:textId="77777777" w:rsidR="000F7377" w:rsidRDefault="000F7377">
      <w:r xmlns:w="http://schemas.openxmlformats.org/wordprocessingml/2006/main">
        <w:t xml:space="preserve">ਸਵਰਗ ਤੋਂ ਆਵਾਜ਼ ਨੇ ਦੂਤ ਤੋਂ ਖੁੱਲ੍ਹੀ ਕਿਤਾਬ ਲੈਣ ਲਈ ਕਥਾਵਾਚਕ ਨਾਲ ਗੱਲ ਕੀਤੀ।</w:t>
      </w:r>
    </w:p>
    <w:p w14:paraId="7BEDA576" w14:textId="77777777" w:rsidR="000F7377" w:rsidRDefault="000F7377"/>
    <w:p w14:paraId="66F19D25" w14:textId="77777777" w:rsidR="000F7377" w:rsidRDefault="000F7377">
      <w:r xmlns:w="http://schemas.openxmlformats.org/wordprocessingml/2006/main">
        <w:t xml:space="preserve">1. ਪਰਮੇਸ਼ੁਰ ਦਾ ਬਚਨ: ਸਾਡੀ ਸੱਚੀ ਸੰਭਾਵਨਾ ਨੂੰ ਅਨਲੌਕ ਕਰਨ ਲਈ ਖੁੱਲੀ ਕਿਤਾਬ ਲੈਣਾ</w:t>
      </w:r>
    </w:p>
    <w:p w14:paraId="5E268941" w14:textId="77777777" w:rsidR="000F7377" w:rsidRDefault="000F7377"/>
    <w:p w14:paraId="076C6346" w14:textId="77777777" w:rsidR="000F7377" w:rsidRDefault="000F7377">
      <w:r xmlns:w="http://schemas.openxmlformats.org/wordprocessingml/2006/main">
        <w:t xml:space="preserve">2. ਅਸੀਂ ਪਰਮੇਸ਼ੁਰ ਦੀ ਇੱਛਾ ਨੂੰ ਪ੍ਰਾਪਤ ਕਰਨ ਲਈ ਉਸ ਦੀ ਆਵਾਜ਼ ਕਿਵੇਂ ਸੁਣ ਸਕਦੇ ਹਾਂ</w:t>
      </w:r>
    </w:p>
    <w:p w14:paraId="6429340B" w14:textId="77777777" w:rsidR="000F7377" w:rsidRDefault="000F7377"/>
    <w:p w14:paraId="1BBE6C01" w14:textId="77777777" w:rsidR="000F7377" w:rsidRDefault="000F7377">
      <w:r xmlns:w="http://schemas.openxmlformats.org/wordprocessingml/2006/main">
        <w:t xml:space="preserve">1. ਜ਼ਬੂਰ 119:105 - ਤੁਹਾਡਾ ਸ਼ਬਦ ਮੇਰੇ ਪੈਰਾਂ ਲਈ ਇੱਕ ਦੀਪਕ ਅਤੇ ਮੇਰੇ ਮਾਰਗ ਲਈ ਇੱਕ ਚਾਨਣ ਹੈ।</w:t>
      </w:r>
    </w:p>
    <w:p w14:paraId="73422C51" w14:textId="77777777" w:rsidR="000F7377" w:rsidRDefault="000F7377"/>
    <w:p w14:paraId="4CAB03FB" w14:textId="77777777" w:rsidR="000F7377" w:rsidRDefault="000F7377">
      <w:r xmlns:w="http://schemas.openxmlformats.org/wordprocessingml/2006/main">
        <w:t xml:space="preserve">2. ਯੂਹੰਨਾ 16:13 - ਜਦੋਂ ਸੱਚਾਈ ਦਾ ਆਤਮਾ ਆਵੇਗਾ, ਉਹ ਤੁਹਾਨੂੰ ਸਾਰੀ ਸੱਚਾਈ ਵਿੱਚ ਅਗਵਾਈ ਕਰੇਗਾ।</w:t>
      </w:r>
    </w:p>
    <w:p w14:paraId="57C48508" w14:textId="77777777" w:rsidR="000F7377" w:rsidRDefault="000F7377"/>
    <w:p w14:paraId="29305D5F" w14:textId="77777777" w:rsidR="000F7377" w:rsidRDefault="000F7377">
      <w:r xmlns:w="http://schemas.openxmlformats.org/wordprocessingml/2006/main">
        <w:t xml:space="preserve">ਪਰਕਾਸ਼ ਦੀ ਪੋਥੀ 10:9 ਅਤੇ ਮੈਂ ਦੂਤ ਕੋਲ ਗਿਆ ਅਤੇ ਉਸ ਨੂੰ ਕਿਹਾ, ਮੈਨੂੰ ਉਹ ਛੋਟੀ ਪੋਥੀ ਦੇਹ। ਫ਼ੇਰ ਉਸਨੇ ਮੈਨੂੰ ਕਿਹਾ, “ਇਸ ਨੂੰ ਲੈ ਅਤੇ ਇਸਨੂੰ ਖਾ। ਅਤੇ ਇਹ ਤੇਰੇ ਢਿੱਡ ਨੂੰ ਕੌੜਾ ਬਣਾਵੇਗਾ, ਪਰ ਤੇਰੇ ਮੂੰਹ ਵਿੱਚ ਸ਼ਹਿਦ ਵਾਂਗ ਮਿੱਠਾ ਹੋਵੇਗਾ।</w:t>
      </w:r>
    </w:p>
    <w:p w14:paraId="3F7ADAB5" w14:textId="77777777" w:rsidR="000F7377" w:rsidRDefault="000F7377"/>
    <w:p w14:paraId="67251962" w14:textId="77777777" w:rsidR="000F7377" w:rsidRDefault="000F7377">
      <w:r xmlns:w="http://schemas.openxmlformats.org/wordprocessingml/2006/main">
        <w:t xml:space="preserve">ਦੂਤ ਨੇ ਯੂਹੰਨਾ ਨੂੰ ਇੱਕ ਛੋਟੀ ਜਿਹੀ ਕਿਤਾਬ ਲੈ ਕੇ ਖਾਣ ਲਈ ਕਿਹਾ, ਜੋ ਉਸਦੇ ਢਿੱਡ ਵਿੱਚ ਕੌੜੀ ਹੋਵੇਗੀ, ਪਰ ਉਸਦੇ ਮੂੰਹ ਵਿੱਚ ਮਿੱਠੀ ਹੋਵੇਗੀ।</w:t>
      </w:r>
    </w:p>
    <w:p w14:paraId="154BB752" w14:textId="77777777" w:rsidR="000F7377" w:rsidRDefault="000F7377"/>
    <w:p w14:paraId="14C47BCA" w14:textId="77777777" w:rsidR="000F7377" w:rsidRDefault="000F7377">
      <w:r xmlns:w="http://schemas.openxmlformats.org/wordprocessingml/2006/main">
        <w:t xml:space="preserve">1. ਪਰਮਾਤਮਾ ਦੀ ਰਜ਼ਾ ਦੀ ਪਾਲਣਾ ਕਰਨ ਦਾ ਮਿੱਠਾ ਅਤੇ ਕੌੜਾ ਆਨੰਦ</w:t>
      </w:r>
    </w:p>
    <w:p w14:paraId="50CDB44C" w14:textId="77777777" w:rsidR="000F7377" w:rsidRDefault="000F7377"/>
    <w:p w14:paraId="7E8A9F1F" w14:textId="77777777" w:rsidR="000F7377" w:rsidRDefault="000F7377">
      <w:r xmlns:w="http://schemas.openxmlformats.org/wordprocessingml/2006/main">
        <w:t xml:space="preserve">2. ਆਗਿਆਕਾਰੀ ਦੇ ਇਨਾਮ: ਪ੍ਰਭੂ ਦੀ ਮਿਠਾਸ ਦਾ ਸੁਆਦ ਲਓ</w:t>
      </w:r>
    </w:p>
    <w:p w14:paraId="27076E76" w14:textId="77777777" w:rsidR="000F7377" w:rsidRDefault="000F7377"/>
    <w:p w14:paraId="632564A1" w14:textId="77777777" w:rsidR="000F7377" w:rsidRDefault="000F7377">
      <w:r xmlns:w="http://schemas.openxmlformats.org/wordprocessingml/2006/main">
        <w:t xml:space="preserve">1. ਯਿਰਮਿਯਾਹ 15:16 - ਤੁਹਾਡੇ ਸ਼ਬਦ ਮਿਲ ਗਏ, ਅਤੇ ਮੈਂ ਉਨ੍ਹਾਂ ਨੂੰ ਖਾ ਲਿਆ, ਅਤੇ ਤੁਹਾਡੇ ਸ਼ਬਦ ਮੇਰੇ ਲਈ ਖੁਸ਼ੀ ਅਤੇ ਮੇਰੇ ਦਿਲ ਦੀ ਖੁਸ਼ੀ ਬਣ ਗਏ, ਕਿਉਂਕਿ ਮੈਂ ਤੁਹਾਡੇ ਨਾਮ ਦੁਆਰਾ ਬੁਲਾਇਆ ਜਾਂਦਾ ਹਾਂ, ਹੇ ਯਹੋਵਾਹ, ਸੈਨਾਂ ਦੇ ਪਰਮੇਸ਼ੁਰ.</w:t>
      </w:r>
    </w:p>
    <w:p w14:paraId="2C92646F" w14:textId="77777777" w:rsidR="000F7377" w:rsidRDefault="000F7377"/>
    <w:p w14:paraId="0723B80A" w14:textId="77777777" w:rsidR="000F7377" w:rsidRDefault="000F7377">
      <w:r xmlns:w="http://schemas.openxmlformats.org/wordprocessingml/2006/main">
        <w:t xml:space="preserve">2. ਜ਼ਬੂਰ 19:10 - ਉਹ ਸੋਨੇ ਨਾਲੋਂ ਵੀ ਵੱਧ ਲੋਚਦੇ ਹਨ, ਇੱਥੋਂ ਤੱਕ ਕਿ ਬਹੁਤ ਵਧੀਆ ਸੋਨਾ; ਸ਼ਹਿਦ ਨਾਲੋਂ ਵੀ ਮਿੱਠਾ ਅਤੇ ਸ਼ਹਿਦ ਦੀਆਂ ਟਪਕੀਆਂ।</w:t>
      </w:r>
    </w:p>
    <w:p w14:paraId="00581694" w14:textId="77777777" w:rsidR="000F7377" w:rsidRDefault="000F7377"/>
    <w:p w14:paraId="4E66CF0E" w14:textId="77777777" w:rsidR="000F7377" w:rsidRDefault="000F7377">
      <w:r xmlns:w="http://schemas.openxmlformats.org/wordprocessingml/2006/main">
        <w:t xml:space="preserve">ਪਰਕਾਸ਼ ਦੀ ਪੋਥੀ 10:10 ਅਤੇ ਮੈਂ ਦੂਤ ਦੇ ਹੱਥੋਂ ਛੋਟੀ ਪੋਥੀ ਲੈ ਲਈ ਅਤੇ ਇਸਨੂੰ ਖਾ ਲਿਆ। ਅਤੇ ਇਹ ਮੇਰੇ ਮੂੰਹ ਵਿੱਚ ਸ਼ਹਿਦ ਵਰਗਾ ਮਿੱਠਾ ਸੀ ਅਤੇ ਜਿਵੇਂ ਹੀ ਮੈਂ ਇਸਨੂੰ ਖਾ ਲਿਆ, ਮੇਰਾ ਢਿੱਡ ਕੌੜਾ ਹੋ ਗਿਆ।</w:t>
      </w:r>
    </w:p>
    <w:p w14:paraId="59223B21" w14:textId="77777777" w:rsidR="000F7377" w:rsidRDefault="000F7377"/>
    <w:p w14:paraId="1143508F" w14:textId="77777777" w:rsidR="000F7377" w:rsidRDefault="000F7377">
      <w:r xmlns:w="http://schemas.openxmlformats.org/wordprocessingml/2006/main">
        <w:t xml:space="preserve">ਬਿਰਤਾਂਤਕਾਰ ਇੱਕ ਦੂਤ ਦੇ ਦਰਸ਼ਨ ਦਾ ਵਰਣਨ ਕਰਦਾ ਹੈ ਜੋ ਉਹਨਾਂ ਨੂੰ ਇੱਕ ਛੋਟੀ ਜਿਹੀ ਕਿਤਾਬ ਦਿੰਦਾ ਹੈ ਜਿਸਨੂੰ ਉਹ ਖਾਂਦੇ ਹਨ, ਪਹਿਲਾਂ ਇਹ ਮਿੱਠੀ ਲੱਗਦੀ ਹੈ ਪਰ ਫਿਰ ਉਹਨਾਂ ਦੇ ਪੇਟ ਵਿੱਚ ਕੌੜੀ ਹੁੰਦੀ ਹੈ।</w:t>
      </w:r>
    </w:p>
    <w:p w14:paraId="5E76432E" w14:textId="77777777" w:rsidR="000F7377" w:rsidRDefault="000F7377"/>
    <w:p w14:paraId="79FC359E" w14:textId="77777777" w:rsidR="000F7377" w:rsidRDefault="000F7377">
      <w:r xmlns:w="http://schemas.openxmlformats.org/wordprocessingml/2006/main">
        <w:t xml:space="preserve">1. ਪਰਮੇਸ਼ੁਰ ਦੇ ਬਚਨ ਦੀ ਮਿਠਾਸ ਕੌੜੇ ਅਨੁਭਵ ਦਾ ਕਾਰਨ ਬਣ ਸਕਦੀ ਹੈ ਜੇਕਰ ਅਸੀਂ ਇਸ ਵੱਲ ਧਿਆਨ ਨਹੀਂ ਦਿੰਦੇ ਹਾਂ।</w:t>
      </w:r>
    </w:p>
    <w:p w14:paraId="5BA1DC8B" w14:textId="77777777" w:rsidR="000F7377" w:rsidRDefault="000F7377"/>
    <w:p w14:paraId="6B969AEF" w14:textId="77777777" w:rsidR="000F7377" w:rsidRDefault="000F7377">
      <w:r xmlns:w="http://schemas.openxmlformats.org/wordprocessingml/2006/main">
        <w:t xml:space="preserve">2. ਸਾਨੂੰ ਪ੍ਰਮਾਤਮਾ ਦੇ ਬਚਨ ਨੂੰ ਅੰਦਰੂਨੀ ਬਣਾਉਣਾ ਚਾਹੀਦਾ ਹੈ ਤਾਂ ਜੋ ਇਹ ਸਾਡੇ ਜੀਵਨ ਦਾ ਹਿੱਸਾ ਬਣ ਜਾਵੇ।</w:t>
      </w:r>
    </w:p>
    <w:p w14:paraId="0BC2A5E2" w14:textId="77777777" w:rsidR="000F7377" w:rsidRDefault="000F7377"/>
    <w:p w14:paraId="456287AC" w14:textId="77777777" w:rsidR="000F7377" w:rsidRDefault="000F7377">
      <w:r xmlns:w="http://schemas.openxmlformats.org/wordprocessingml/2006/main">
        <w:t xml:space="preserve">1. ਜ਼ਬੂਰ 19:10 - “ਉਹ ਸੋਨੇ ਨਾਲੋਂ ਵੀ ਵੱਧ ਲੋਚਦੇ ਹਨ, ਇੱਥੋਂ ਤੱਕ ਕਿ ਬਹੁਤ ਵਧੀਆ ਸੋਨੇ ਤੋਂ ਵੀ; ਸ਼ਹਿਦ ਨਾਲੋਂ ਵੀ ਮਿੱਠਾ ਅਤੇ ਸ਼ਹਿਦ ਦੀਆਂ ਟਪਕੀਆਂ ਨਾਲੋਂ।”</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ਰੋਮੀਆਂ 6:23 - "ਕਿਉਂਕਿ ਪਾਪ ਦੀ ਮਜ਼ਦੂਰੀ ਮੌਤ ਹੈ, ਪਰ ਪਰਮੇਸ਼ੁਰ ਦੀ ਮੁਫ਼ਤ ਦਾਤ ਮਸੀਹ ਯਿਸੂ ਸਾਡੇ ਪ੍ਰਭੂ ਵਿੱਚ ਸਦੀਵੀ ਜੀਵਨ ਹੈ।"</w:t>
      </w:r>
    </w:p>
    <w:p w14:paraId="175EB65B" w14:textId="77777777" w:rsidR="000F7377" w:rsidRDefault="000F7377"/>
    <w:p w14:paraId="27868A7D" w14:textId="77777777" w:rsidR="000F7377" w:rsidRDefault="000F7377">
      <w:r xmlns:w="http://schemas.openxmlformats.org/wordprocessingml/2006/main">
        <w:t xml:space="preserve">ਪਰਕਾਸ਼ ਦੀ ਪੋਥੀ 10:11 ਅਤੇ ਉਸ ਨੇ ਮੈਨੂੰ ਆਖਿਆ, ਤੈਨੂੰ ਬਹੁਤੀਆਂ ਕੌਮਾਂ, ਕੌਮਾਂ, ਬੋਲੀਆਂ ਅਤੇ ਰਾਜਿਆਂ ਦੇ ਸਾਹਮਣੇ ਫੇਰ ਅਗੰਮ ਵਾਕ ਕਰਨਾ ਪਵੇਗਾ।</w:t>
      </w:r>
    </w:p>
    <w:p w14:paraId="6F7BB78C" w14:textId="77777777" w:rsidR="000F7377" w:rsidRDefault="000F7377"/>
    <w:p w14:paraId="783D6367" w14:textId="77777777" w:rsidR="000F7377" w:rsidRDefault="000F7377">
      <w:r xmlns:w="http://schemas.openxmlformats.org/wordprocessingml/2006/main">
        <w:t xml:space="preserve">ਇਹ ਬੀਤਣ ਬਹੁਤ ਸਾਰੇ ਲੋਕਾਂ ਦੇ ਸਾਮ੍ਹਣੇ ਭਵਿੱਖਬਾਣੀ ਕਰਨ ਦੀ ਲੋੜ ਬਾਰੇ ਗੱਲ ਕਰਦਾ ਹੈ।</w:t>
      </w:r>
    </w:p>
    <w:p w14:paraId="661B55D6" w14:textId="77777777" w:rsidR="000F7377" w:rsidRDefault="000F7377"/>
    <w:p w14:paraId="41B8D07A" w14:textId="77777777" w:rsidR="000F7377" w:rsidRDefault="000F7377">
      <w:r xmlns:w="http://schemas.openxmlformats.org/wordprocessingml/2006/main">
        <w:t xml:space="preserve">1. ਪਰਮੇਸ਼ੁਰ ਦੇ ਬਚਨ ਦਾ ਐਲਾਨ ਕਰਨ ਲਈ ਇੱਕ ਕਾਲ: ਸਮਾਜਿਕ ਜਾਂ ਸੱਭਿਆਚਾਰਕ ਪਿਛੋਕੜ ਦੀ ਪਰਵਾਹ ਕੀਤੇ ਬਿਨਾਂ ਸਾਰੇ ਲੋਕਾਂ ਲਈ ਪਰਮੇਸ਼ੁਰ ਦੇ ਬਚਨ ਦਾ ਐਲਾਨ ਕਰਨ ਦੀ ਮਹੱਤਤਾ ਅਤੇ ਇਸਦੀ ਪ੍ਰਸੰਗਿਕਤਾ।</w:t>
      </w:r>
    </w:p>
    <w:p w14:paraId="6A22BB13" w14:textId="77777777" w:rsidR="000F7377" w:rsidRDefault="000F7377"/>
    <w:p w14:paraId="516FB12D" w14:textId="77777777" w:rsidR="000F7377" w:rsidRDefault="000F7377">
      <w:r xmlns:w="http://schemas.openxmlformats.org/wordprocessingml/2006/main">
        <w:t xml:space="preserve">2. ਭਵਿੱਖਬਾਣੀ ਦੀ ਸ਼ਕਤੀ: ਪਰਮੇਸ਼ੁਰ ਦੇ ਬਚਨ ਦਾ ਐਲਾਨ ਕਰਨ ਦੀ ਸ਼ਕਤੀ ਦੀ ਪੜਚੋਲ ਕਰਨਾ ਅਤੇ ਇਹ ਜੀਵਨ ਨੂੰ ਕਿਵੇਂ ਬਦਲ ਸਕਦਾ ਹੈ ਅਤੇ ਉਮੀਦ ਲਿਆ ਸਕਦਾ ਹੈ।</w:t>
      </w:r>
    </w:p>
    <w:p w14:paraId="44ECED0E" w14:textId="77777777" w:rsidR="000F7377" w:rsidRDefault="000F7377"/>
    <w:p w14:paraId="504F0688" w14:textId="77777777" w:rsidR="000F7377" w:rsidRDefault="000F7377">
      <w:r xmlns:w="http://schemas.openxmlformats.org/wordprocessingml/2006/main">
        <w:t xml:space="preserve">1. ਯਸਾਯਾਹ 55:10-11 - ਕਿਉਂਕਿ ਜਿਵੇਂ ਬਰਸਾਤ ਆਉਂਦੀ ਹੈ, ਅਤੇ ਅਕਾਸ਼ ਤੋਂ ਬਰਫ਼, ਅਤੇ ਉਧਰ ਨਹੀਂ ਮੁੜਦੀ, ਪਰ ਧਰਤੀ ਨੂੰ ਸਿੰਜਦੀ ਹੈ, ਅਤੇ ਇਸਨੂੰ ਉਗਾਉਂਦੀ ਹੈ ਅਤੇ ਮੁਕੁਲ ਦਿੰਦੀ ਹੈ, ਤਾਂ ਜੋ ਇਹ ਬੀਜਣ ਵਾਲੇ ਨੂੰ ਬੀਜ ਦੇਵੇ, ਅਤੇ ਖਾਣ ਵਾਲੇ ਲਈ ਰੋਟੀ: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14:paraId="02BA5E16" w14:textId="77777777" w:rsidR="000F7377" w:rsidRDefault="000F7377"/>
    <w:p w14:paraId="42B81AD4" w14:textId="77777777" w:rsidR="000F7377" w:rsidRDefault="000F7377">
      <w:r xmlns:w="http://schemas.openxmlformats.org/wordprocessingml/2006/main">
        <w:t xml:space="preserve">2. ਮੱਤੀ 28:18-20 - ਅਤੇ ਯਿਸੂ ਨੇ ਆ ਕੇ ਉਨ੍ਹਾਂ ਨਾਲ ਗੱਲ ਕੀਤੀ ਅਤੇ ਕਿਹਾ, ਮੈਨੂੰ ਸਵਰਗ ਅਤੇ ਧਰਤੀ ਦੀ ਸਾਰੀ ਸ਼ਕਤੀ ਦਿੱਤੀ ਗਈ ਹੈ। ਇਸ ਲਈ ਤੁਸੀਂ ਜਾਓ, ਅਤੇ ਸਾਰੀਆਂ ਕੌਮਾਂ ਨੂੰ ਸਿਖਾਓ, ਉਨ੍ਹਾਂ ਨੂੰ ਪਿਤਾ, ਪੁੱਤਰ ਅਤੇ ਪਵਿੱਤਰ ਆਤਮਾ ਦੇ ਨਾਮ ਵਿੱਚ ਬਪਤਿਸਮਾ ਦਿਓ: ਉਨ੍ਹਾਂ ਨੂੰ ਉਨ੍ਹਾਂ ਸਾਰੀਆਂ ਗੱਲਾਂ ਦੀ ਪਾਲਣਾ ਕਰਨ ਲਈ ਸਿਖਾਓ ਜਿਨ੍ਹਾਂ ਦਾ ਮੈਂ ਤੁਹਾਨੂੰ ਹੁਕਮ ਦਿੱਤਾ ਹੈ: ਅਤੇ ਵੇਖੋ, ਮੈਂ ਹਮੇਸ਼ਾ ਤੁਹਾਡੇ ਨਾਲ ਹਾਂ , ਇੱਥੋਂ ਤੱਕ ਕਿ ਸੰਸਾਰ ਦੇ ਅੰਤ ਤੱਕ. ਆਮੀਨ।</w:t>
      </w:r>
    </w:p>
    <w:p w14:paraId="2BEA10A2" w14:textId="77777777" w:rsidR="000F7377" w:rsidRDefault="000F7377"/>
    <w:p w14:paraId="56D0F6E9" w14:textId="77777777" w:rsidR="000F7377" w:rsidRDefault="000F7377">
      <w:r xmlns:w="http://schemas.openxmlformats.org/wordprocessingml/2006/main">
        <w:t xml:space="preserve">ਪਰਕਾਸ਼ ਦੀ ਪੋਥੀ 11 ਪਰਕਾਸ਼ ਦੀ ਪੋਥੀ ਦਾ ਗਿਆਰ੍ਹਵਾਂ ਅਧਿਆਇ ਹੈ ਅਤੇ ਅੰਤ-ਸਮੇਂ ਦੀਆਂ ਘਟਨਾਵਾਂ ਦੇ ਜੌਨ ਦੇ ਦਰਸ਼ਨ ਨੂੰ ਜਾਰੀ ਰੱਖਦਾ ਹੈ। ਇਹ ਅਧਿਆਇ ਮੰਦਰ ਦੇ ਮਾਪਣ, ਦੋ ਗਵਾਹਾਂ, ਅਤੇ ਸੱਤਵੇਂ ਤੁਰ੍ਹੀ ਦੇ ਵਜਾਉਣ 'ਤੇ ਕੇਂਦ੍ਰਿਤ ਹੈ।</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ਪਹਿਲਾ ਪੈਰਾ: ਅਧਿਆਇ ਯੂਹੰਨਾ ਨੂੰ ਇੱਕ ਮਾਪਣ ਵਾਲੀ ਡੰਡੇ ਦੇ ਨਾਲ ਸ਼ੁਰੂ ਹੁੰਦਾ ਹੈ ਅਤੇ ਪਰਮੇਸ਼ੁਰ ਦੇ ਮੰਦਰ, ਇਸਦੀ ਜਗਵੇਦੀ ਅਤੇ ਉੱਥੇ ਉਪਾਸਨਾ ਕਰਨ ਵਾਲਿਆਂ ਨੂੰ ਮਾਪਣ ਲਈ ਕਿਹਾ ਗਿਆ ਸੀ (ਪਰਕਾਸ਼ ਦੀ ਪੋਥੀ 11: 1-2)। ਹਾਲਾਂਕਿ, ਉਸਨੂੰ ਬਾਹਰੀ ਵੇਹੜੇ ਨੂੰ ਨਾ ਮਾਪਣ ਲਈ ਕਿਹਾ ਗਿਆ ਹੈ ਕਿਉਂਕਿ ਇਹ ਗੈਰ-ਯਹੂਦੀ ਲੋਕਾਂ ਨੂੰ ਦਿੱਤਾ ਗਿਆ ਹੈ ਜੋ ਬਤਾਲੀ ਮਹੀਨਿਆਂ ਲਈ ਇਸ ਨੂੰ ਲਤਾੜਨਗੇ (ਪ੍ਰਕਾਸ਼ ਦੀ ਪੋਥੀ 11:2)। ਇਹ ਮਾਪ ਗ਼ੈਰ-ਯਹੂਦੀ ਹਕੂਮਤ ਦੀ ਮਿਆਦ ਲਈ ਆਗਿਆ ਦਿੰਦੇ ਹੋਏ ਪਰਮੇਸ਼ੁਰ ਦੁਆਰਾ ਆਪਣੇ ਵਫ਼ਾਦਾਰ ਸੇਵਕਾਂ ਦੀ ਸੁਰੱਖਿਆ ਅਤੇ ਸੰਭਾਲ ਨੂੰ ਦਰਸਾਉਂਦਾ ਹੈ।</w:t>
      </w:r>
    </w:p>
    <w:p w14:paraId="700E837F" w14:textId="77777777" w:rsidR="000F7377" w:rsidRDefault="000F7377"/>
    <w:p w14:paraId="77D79D17" w14:textId="77777777" w:rsidR="000F7377" w:rsidRDefault="000F7377">
      <w:r xmlns:w="http://schemas.openxmlformats.org/wordprocessingml/2006/main">
        <w:t xml:space="preserve">ਦੂਜਾ ਪੈਰਾ: ਅਧਿਆਇ ਦੋ ਗਵਾਹਾਂ ਨੂੰ ਪੇਸ਼ ਕਰਦਾ ਹੈ ਜਿਨ੍ਹਾਂ ਨੂੰ 1,260 ਦਿਨਾਂ ਲਈ ਭਵਿੱਖਬਾਣੀ ਕਰਨ ਦਾ ਅਧਿਕਾਰ ਦਿੱਤਾ ਗਿਆ ਹੈ। ਉਹਨਾਂ ਨੂੰ ਦੋ ਜੈਤੂਨ ਦੇ ਰੁੱਖਾਂ ਅਤੇ ਦੋ ਸ਼ਮਾਦਾਨਾਂ ਦੇ ਰੂਪ ਵਿੱਚ ਵਰਣਿਤ ਕੀਤਾ ਗਿਆ ਹੈ ਜੋ ਪਰਮੇਸ਼ੁਰ ਦੇ ਸਾਹਮਣੇ ਖੜ੍ਹੇ ਹਨ (ਪਰਕਾਸ਼ ਦੀ ਪੋਥੀ 11:3-4)। ਇਨ੍ਹਾਂ ਗਵਾਹਾਂ ਕੋਲ ਸਵਰਗ ਨੂੰ ਬੰਦ ਕਰਨ ਦੀ ਸ਼ਕਤੀ ਹੈ ਤਾਂ ਜੋ ਉਨ੍ਹਾਂ ਦੀ ਗਵਾਹੀ ਦੇ ਦੌਰਾਨ ਕੋਈ ਮੀਂਹ ਨਾ ਪਵੇ, ਪਾਣੀ ਨੂੰ ਲਹੂ ਵਿੱਚ ਬਦਲ ਦਿਓ, ਜਿੰਨੀ ਵਾਰ ਉਹ ਚਾਹੁੰਦੇ ਹਨ, ਧਰਤੀ ਨੂੰ ਬਿਪਤਾ ਨਾਲ ਮਾਰ ਸਕਦੇ ਹਨ, ਅਤੇ ਬ੍ਰਹਮ ਸੁਰੱਖਿਆ ਦੁਆਰਾ ਆਪਣੇ ਦੁਸ਼ਮਣਾਂ ਨੂੰ ਹਰਾਉਂਦੇ ਹਨ (ਪਰਕਾਸ਼ ਦੀ ਪੋਥੀ 11:5-6)।</w:t>
      </w:r>
    </w:p>
    <w:p w14:paraId="25B2623C" w14:textId="77777777" w:rsidR="000F7377" w:rsidRDefault="000F7377"/>
    <w:p w14:paraId="476F5A68" w14:textId="77777777" w:rsidR="000F7377" w:rsidRDefault="000F7377">
      <w:r xmlns:w="http://schemas.openxmlformats.org/wordprocessingml/2006/main">
        <w:t xml:space="preserve">ਤੀਜਾ ਪੈਰਾ: ਜਿਵੇਂ ਹੀ ਉਨ੍ਹਾਂ ਦੀ ਗਵਾਹੀ ਆਪਣੇ ਅੰਤ ਦੇ ਨੇੜੇ ਆਉਂਦੀ ਹੈ, ਇੱਕ ਜਾਨਵਰ ਅਥਾਹ ਕੁੰਡ ਵਿੱਚੋਂ ਉੱਠਦਾ ਹੈ ਅਤੇ ਇਨ੍ਹਾਂ ਗਵਾਹਾਂ ਨੂੰ ਮਾਰ ਦਿੰਦਾ ਹੈ। ਉਨ੍ਹਾਂ ਦੀਆਂ ਲਾਸ਼ਾਂ ਯਰੂਸ਼ਲਮ ਵਿੱਚ ਸਾਢੇ ਤਿੰਨ ਦਿਨਾਂ ਲਈ ਜਨਤਕ ਦ੍ਰਿਸ਼ ਵਿੱਚ ਪਈਆਂ ਹਨ ਜਦੋਂ ਕਿ ਲੋਕ ਉਨ੍ਹਾਂ ਦੀ ਮੌਤ ਦਾ ਜਸ਼ਨ ਮਨਾਉਂਦੇ ਹਨ। ਪਰ ਇਸ ਮਿਆਦ ਦੇ ਬਾਅਦ, ਉਹ ਇਸ ਘਟਨਾ ਦੇ ਗਵਾਹਾਂ ਵਿੱਚ ਬਹੁਤ ਡਰ ਦੇ ਵਿਚਕਾਰ ਪਰਮੇਸ਼ੁਰ ਦੀ ਸ਼ਕਤੀ ਦੁਆਰਾ ਜੀ ਉਠਾਏ ਗਏ ਹਨ (ਪਰਕਾਸ਼ ਦੀ ਪੋਥੀ 11:7-13)। ਸੱਤਵੇਂ ਤੁਰ੍ਹੀ ਦੀ ਆਵਾਜ਼ ਉਨ੍ਹਾਂ ਦੇ ਜੀ ਉੱਠਣ ਦੀ ਘੋਸ਼ਣਾ ਤੋਂ ਬਾਅਦ ਹੁੰਦੀ ਹੈ। ਸਵਰਗ ਵਿੱਚ ਉੱਚੀ ਅਵਾਜ਼ਾਂ ਨੇ ਐਲਾਨ ਕੀਤਾ ਕਿ ਮਸੀਹ ਹਮੇਸ਼ਾ ਲਈ ਸਾਰੀਆਂ ਰਾਜਾਂ ਦਾ ਰਾਜਾ ਬਣ ਗਿਆ ਹੈ। ਇਹ ਪਰਮੇਸ਼ੁਰ ਦੇ ਸਿੰਘਾਸਣ ਦੇ ਸਾਹਮਣੇ ਬੈਠੇ ਚੌਵੀ ਬਜ਼ੁਰਗਾਂ ਦੀ ਉਸਤਤ ਨੂੰ ਚਾਲੂ ਕਰਦਾ ਹੈ (ਪਰਕਾਸ਼ ਦੀ ਪੋਥੀ 11:15-18)।</w:t>
      </w:r>
    </w:p>
    <w:p w14:paraId="15EC33FB" w14:textId="77777777" w:rsidR="000F7377" w:rsidRDefault="000F7377"/>
    <w:p w14:paraId="2192E2C0" w14:textId="77777777" w:rsidR="000F7377" w:rsidRDefault="000F7377">
      <w:r xmlns:w="http://schemas.openxmlformats.org/wordprocessingml/2006/main">
        <w:t xml:space="preserve">ਸੰਖੇਪ ਵਿੱਚ, ਪਰਕਾਸ਼ ਦੀ ਪੋਥੀ ਦਾ ਗਿਆਰ੍ਹਵਾਂ ਅਧਿਆਇ ਕਈ ਮਹੱਤਵਪੂਰਨ ਘਟਨਾਵਾਂ ਪੇਸ਼ ਕਰਦਾ ਹੈ। ਮੰਦਿਰ ਦਾ ਮਾਪ ਪਰਮੇਸ਼ਰ ਦੁਆਰਾ ਆਪਣੇ ਵਫ਼ਾਦਾਰ ਸੇਵਕਾਂ ਦੀ ਸੁਰੱਖਿਆ ਨੂੰ ਦਰਸਾਉਂਦਾ ਹੈ ਜਦੋਂ ਕਿ ਗ਼ੈਰ-ਯਹੂਦੀ ਦਬਦਬੇ ਦੀ ਆਗਿਆ ਦਿੰਦਾ ਹੈ। ਦੋ ਗਵਾਹਾਂ ਦੀ ਜਾਣ-ਪਛਾਣ ਇੱਕ ਨਿਰਧਾਰਤ ਸਮੇਂ ਦੌਰਾਨ ਉਨ੍ਹਾਂ ਦੇ ਭਵਿੱਖਬਾਣੀ ਅਧਿਕਾਰ ਅਤੇ ਚਮਤਕਾਰੀ ਸ਼ਕਤੀਆਂ ਨੂੰ ਉਜਾਗਰ ਕਰਦੀ ਹੈ। ਉਹਨਾਂ ਦੀ ਅੰਤਮ ਸ਼ਹਾਦਤ ਅਤੇ ਪੁਨਰ-ਉਥਾਨ ਜੀਵਨ ਅਤੇ ਮੌਤ ਉੱਤੇ ਪਰਮੇਸ਼ੁਰ ਦੀ ਸ਼ਕਤੀ ਨੂੰ ਪ੍ਰਦਰਸ਼ਿਤ ਕਰਦੇ ਹਨ, ਜਿਸ ਨਾਲ ਦਰਸ਼ਕਾਂ ਵਿੱਚ ਬਹੁਤ ਡਰ ਪੈਦਾ ਹੁੰਦਾ ਹੈ। ਅੰਤ ਵਿੱਚ, ਸੱਤਵੇਂ ਤੁਰ੍ਹੀ ਦਾ ਵੱਜਣਾ ਮਸੀਹ ਦੇ ਸਦੀਵੀ ਰਾਜ ਦਾ ਸੰਕੇਤ ਦਿੰਦਾ ਹੈ ਅਤੇ ਸਵਰਗੀ ਜੀਵਾਂ ਤੋਂ ਉਸਤਤ ਸ਼ੁਰੂ ਕਰਦਾ ਹੈ। ਇਹ ਅਧਿਆਇ ਬ੍ਰਹਮ ਪ੍ਰਭੂਸੱਤਾ, ਪਰਮੇਸ਼ੁਰ ਦੀ ਸੱਚਾਈ ਦਾ ਐਲਾਨ ਕਰਨ ਵਿੱਚ ਗਵਾਹਾਂ ਦੀ ਭੂਮਿਕਾ, ਅਤੇ ਸਾਰੀਆਂ ਧਰਤੀ ਦੀਆਂ ਸ਼ਕਤੀਆਂ ਉੱਤੇ ਮਸੀਹ ਦੀ ਅੰਤਮ ਜਿੱਤ ਉੱਤੇ ਜ਼ੋਰ ਦਿੰਦਾ ਹੈ।</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ਪਰਕਾਸ਼ ਦੀ ਪੋਥੀ 11:1 ਅਤੇ ਮੈਨੂੰ ਇੱਕ ਡੰਡੇ ਵਰਗਾ ਇੱਕ ਕਾਨਾ ਦਿੱਤਾ ਗਿਆ, ਅਤੇ ਦੂਤ ਖੜਾ ਹੋ ਕੇ ਬੋਲਿਆ, ਉੱਠ ਅਤੇ ਪਰਮੇਸ਼ੁਰ ਦੇ ਮੰਦਰ, ਜਗਵੇਦੀ ਅਤੇ ਉਸ ਵਿੱਚ ਉਪਾਸਨਾ ਕਰਨ ਵਾਲਿਆਂ ਨੂੰ ਮਾਪੋ।</w:t>
      </w:r>
    </w:p>
    <w:p w14:paraId="1497E149" w14:textId="77777777" w:rsidR="000F7377" w:rsidRDefault="000F7377"/>
    <w:p w14:paraId="21AA669E" w14:textId="77777777" w:rsidR="000F7377" w:rsidRDefault="000F7377">
      <w:r xmlns:w="http://schemas.openxmlformats.org/wordprocessingml/2006/main">
        <w:t xml:space="preserve">ਇੱਕ ਦੂਤ ਨੇ ਯੂਹੰਨਾ ਨੂੰ ਮੰਦਰ, ਜਗਵੇਦੀ ਅਤੇ ਮੰਦਰ ਵਿੱਚ ਉਪਾਸਕਾਂ ਨੂੰ ਮਾਪਣ ਲਈ ਕਿਹਾ।</w:t>
      </w:r>
    </w:p>
    <w:p w14:paraId="212F7E9C" w14:textId="77777777" w:rsidR="000F7377" w:rsidRDefault="000F7377"/>
    <w:p w14:paraId="3618FDE4" w14:textId="77777777" w:rsidR="000F7377" w:rsidRDefault="000F7377">
      <w:r xmlns:w="http://schemas.openxmlformats.org/wordprocessingml/2006/main">
        <w:t xml:space="preserve">1. ਰੱਬ ਦੀ ਦਇਆ: ਸਾਡੇ ਜੀਵਨ ਦਾ ਮਾਪ</w:t>
      </w:r>
    </w:p>
    <w:p w14:paraId="77D0D7C9" w14:textId="77777777" w:rsidR="000F7377" w:rsidRDefault="000F7377"/>
    <w:p w14:paraId="21F3308F" w14:textId="77777777" w:rsidR="000F7377" w:rsidRDefault="000F7377">
      <w:r xmlns:w="http://schemas.openxmlformats.org/wordprocessingml/2006/main">
        <w:t xml:space="preserve">2. ਪੂਜਾ ਦਾ ਮਹੱਤਵ: ਮੰਦਰ ਵਿੱਚ ਪੂਜਾ ਕਰਨ ਦਾ ਕੀ ਅਰਥ ਹੈ?</w:t>
      </w:r>
    </w:p>
    <w:p w14:paraId="099A9F37" w14:textId="77777777" w:rsidR="000F7377" w:rsidRDefault="000F7377"/>
    <w:p w14:paraId="0BDABC7A" w14:textId="77777777" w:rsidR="000F7377" w:rsidRDefault="000F7377">
      <w:r xmlns:w="http://schemas.openxmlformats.org/wordprocessingml/2006/main">
        <w:t xml:space="preserve">1. ਜ਼ਬੂਰ 139: 1-4 - "ਹੇ ਪ੍ਰਭੂ, ਤੁਸੀਂ ਮੈਨੂੰ ਖੋਜਿਆ ਹੈ ਅਤੇ ਮੈਨੂੰ ਜਾਣਿਆ ਹੈ! ਤੁਸੀਂ ਜਾਣਦੇ ਹੋ ਕਿ ਮੈਂ ਕਦੋਂ ਬੈਠਦਾ ਹਾਂ ਅਤੇ ਕਦੋਂ ਮੈਂ ਉੱਠਦਾ ਹਾਂ; ਤੁਸੀਂ ਮੇਰੇ ਵਿਚਾਰਾਂ ਨੂੰ ਦੂਰੋਂ ਵੇਖਦੇ ਹੋ. ਤੁਸੀਂ ਮੇਰੇ ਮਾਰਗ ਅਤੇ ਮੇਰੇ ਲੇਟਣ ਦੀ ਖੋਜ ਕਰਦੇ ਹੋ ਅਤੇ ਮੇਰੇ ਸਾਰੇ ਰਾਹਾਂ ਤੋਂ ਜਾਣੂ ਹਨ। ਮੇਰੀ ਜ਼ੁਬਾਨ ਉੱਤੇ ਇੱਕ ਸ਼ਬਦ ਆਉਣ ਤੋਂ ਪਹਿਲਾਂ ਹੀ, ਵੇਖ, ਹੇ ਪ੍ਰਭੂ, ਤੂੰ ਇਸ ਨੂੰ ਪੂਰੀ ਤਰ੍ਹਾਂ ਜਾਣਦਾ ਹੈ।</w:t>
      </w:r>
    </w:p>
    <w:p w14:paraId="617D5056" w14:textId="77777777" w:rsidR="000F7377" w:rsidRDefault="000F7377"/>
    <w:p w14:paraId="1F7FE00A" w14:textId="77777777" w:rsidR="000F7377" w:rsidRDefault="000F7377">
      <w:r xmlns:w="http://schemas.openxmlformats.org/wordprocessingml/2006/main">
        <w:t xml:space="preserve">2. ਹਿਜ਼ਕੀਏਲ 40: 1-3 - "ਸਾਡੀ ਗ਼ੁਲਾਮੀ ਦੇ 25ਵੇਂ ਸਾਲ ਵਿੱਚ, ਸਾਲ ਦੇ ਸ਼ੁਰੂ ਵਿੱਚ, ਮਹੀਨੇ ਦੇ ਦਸਵੇਂ ਦਿਨ, ਸ਼ਹਿਰ ਦੇ ਮਾਰੇ ਜਾਣ ਦੇ ਚੌਦਵੇਂ ਸਾਲ ਵਿੱਚ, ਉਸੇ ਦਿਨ ਯਹੋਵਾਹ ਦਾ ਹੱਥ ਮੇਰੇ ਉੱਤੇ ਸੀ, ਅਤੇ ਉਹ ਮੈਨੂੰ ਸ਼ਹਿਰ ਵਿੱਚ ਲੈ ਆਇਆ, ਪਰਮੇਸ਼ੁਰ ਦੇ ਦਰਸ਼ਣਾਂ ਵਿੱਚ ਉਹ ਮੈਨੂੰ ਇਸਰਾਏਲ ਦੇ ਦੇਸ਼ ਵਿੱਚ ਲੈ ਆਇਆ, ਅਤੇ ਮੈਨੂੰ ਇੱਕ ਬਹੁਤ ਉੱਚੇ ਪਹਾੜ ਉੱਤੇ ਬਿਠਾਇਆ, ਜਿਸ ਉੱਤੇ ਇੱਕ ਸ਼ਹਿਰ ਵਰਗਾ ਇੱਕ ਢਾਂਚਾ ਸੀ। ਦੱਖਣ।"</w:t>
      </w:r>
    </w:p>
    <w:p w14:paraId="07C2AF96" w14:textId="77777777" w:rsidR="000F7377" w:rsidRDefault="000F7377"/>
    <w:p w14:paraId="52D6B9B3" w14:textId="77777777" w:rsidR="000F7377" w:rsidRDefault="000F7377">
      <w:r xmlns:w="http://schemas.openxmlformats.org/wordprocessingml/2006/main">
        <w:t xml:space="preserve">ਪਰਕਾਸ਼ ਦੀ ਪੋਥੀ 11:2 ਪਰ ਜੋ ਵਿਹੜਾ ਹੈਕਲ ਤੋਂ ਬਾਹਰ ਹੈ ਉਹ ਨੂੰ ਛੱਡ ਦਿਓ ਅਤੇ ਨਾ ਮਾਪੋ। ਕਿਉਂਕਿ ਇਹ ਪਰਾਈਆਂ ਕੌਮਾਂ ਨੂੰ ਦਿੱਤਾ ਗਿਆ ਹੈ: ਅਤੇ ਉਹ ਪਵਿੱਤਰ ਸ਼ਹਿਰ ਨੂੰ ਬਤਾਲੀ ਮਹੀਨਿਆਂ ਤੱਕ ਪੈਰਾਂ ਹੇਠ ਮਿੱਧਣਗੇ।</w:t>
      </w:r>
    </w:p>
    <w:p w14:paraId="129EE850" w14:textId="77777777" w:rsidR="000F7377" w:rsidRDefault="000F7377"/>
    <w:p w14:paraId="75430832" w14:textId="77777777" w:rsidR="000F7377" w:rsidRDefault="000F7377">
      <w:r xmlns:w="http://schemas.openxmlformats.org/wordprocessingml/2006/main">
        <w:t xml:space="preserve">ਪਰਮੇਸ਼ੁਰ ਹੁਕਮ ਦਿੰਦਾ ਹੈ ਕਿ ਮੰਦਰ ਦੇ ਬਾਹਰ ਵੇਹੜੇ ਨੂੰ ਨਾ ਮਾਪਿਆ ਜਾਵੇ, ਕਿਉਂਕਿ ਇਹ ਗ਼ੈਰ-ਯਹੂਦੀ ਲੋਕਾਂ ਨੂੰ ਦਿੱਤਾ ਗਿਆ ਹੈ ਅਤੇ ਉਹ 42 ਮਹੀਨਿਆਂ ਲਈ ਪਵਿੱਤਰ ਸ਼ਹਿਰ ਨੂੰ ਮਿੱਧਣਗੇ।</w:t>
      </w:r>
    </w:p>
    <w:p w14:paraId="279E5CC7" w14:textId="77777777" w:rsidR="000F7377" w:rsidRDefault="000F7377"/>
    <w:p w14:paraId="015A0674" w14:textId="77777777" w:rsidR="000F7377" w:rsidRDefault="000F7377">
      <w:r xmlns:w="http://schemas.openxmlformats.org/wordprocessingml/2006/main">
        <w:t xml:space="preserve">1. ਔਖੇ ਸਮਿਆਂ ਵਿੱਚ ਰੱਬ ਉੱਤੇ ਭਰੋਸਾ ਰੱਖਣ ਦੀ ਮਹੱਤਤਾ</w:t>
      </w:r>
    </w:p>
    <w:p w14:paraId="75B6408B" w14:textId="77777777" w:rsidR="000F7377" w:rsidRDefault="000F7377"/>
    <w:p w14:paraId="6BD6FB5F" w14:textId="77777777" w:rsidR="000F7377" w:rsidRDefault="000F7377">
      <w:r xmlns:w="http://schemas.openxmlformats.org/wordprocessingml/2006/main">
        <w:t xml:space="preserve">2. ਪਰਮੇਸ਼ੁਰ ਦੇ ਅਧਿਕਾਰ ਨੂੰ ਰੱਦ ਕਰਨ ਦੇ ਨਤੀਜੇ</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ਯਸਾਯਾਹ 28:16-17 - ਇਸ ਲਈ ਪ੍ਰਭੂ ਯਹੋਵਾਹ ਇਸ ਤਰ੍ਹਾਂ ਆਖਦਾ ਹੈ, ਵੇਖੋ, ਮੈਂ ਸੀਯੋਨ ਵਿੱਚ ਨੀਂਹ ਲਈ ਇੱਕ ਪੱਥਰ, ਇੱਕ ਅਜ਼ਮਾਇਸ਼ੀ ਪੱਥਰ, ਇੱਕ ਕੀਮਤੀ ਖੂੰਜੇ ਦਾ ਪੱਥਰ, ਇੱਕ ਪੱਕੀ ਨੀਂਹ ਰੱਖਦਾ ਹਾਂ: ਜੋ ਵਿਸ਼ਵਾਸ ਕਰਦਾ ਹੈ ਉਹ ਜਲਦੀ ਨਹੀਂ ਕਰੇਗਾ. ਮੈਂ ਨਿਆਂ ਨੂੰ ਵੀ ਲਕੀਰ ਉੱਤੇ ਰੱਖਾਂਗਾ, ਅਤੇ ਧਾਰਮਿਕਤਾ ਨੂੰ ਤਲ ਉੱਤੇ ਰੱਖਾਂਗਾ।</w:t>
      </w:r>
    </w:p>
    <w:p w14:paraId="56F8937C" w14:textId="77777777" w:rsidR="000F7377" w:rsidRDefault="000F7377"/>
    <w:p w14:paraId="193ED870" w14:textId="77777777" w:rsidR="000F7377" w:rsidRDefault="000F7377">
      <w:r xmlns:w="http://schemas.openxmlformats.org/wordprocessingml/2006/main">
        <w:t xml:space="preserve">2. 2 ਕੁਰਿੰਥੀਆਂ 4:16-18 - ਇਸ ਲਈ ਅਸੀਂ ਹੌਂਸਲਾ ਨਹੀਂ ਹਾਰਦੇ। ਭਾਵੇਂ ਬਾਹਰੋਂ ਅਸੀਂ ਬਰਬਾਦ ਹੋ ਰਹੇ ਹਾਂ, ਪਰ ਅੰਦਰੋਂ ਅਸੀਂ ਦਿਨ-ਬ-ਦਿਨ ਨਵਿਆਏ ਜਾ ਰਹੇ ਹਾਂ। ਕਿਉਂਕਿ ਸਾਡੀਆਂ ਰੋਸ਼ਨੀਆਂ ਅਤੇ ਪਲਾਂ ਦੀਆਂ ਮੁਸੀਬਤਾਂ ਸਾਡੇ ਲਈ ਇੱਕ ਸਦੀਵੀ ਮਹਿਮਾ ਪ੍ਰਾਪਤ ਕਰ ਰਹੀਆਂ ਹਨ ਜੋ ਉਨ੍ਹਾਂ ਸਾਰਿਆਂ ਨਾਲੋਂ ਕਿਤੇ ਵੱਧ ਹੈ। ਇਸ ਲਈ ਅਸੀਂ ਆਪਣੀਆਂ ਨਜ਼ਰਾਂ ਦੇਖੀਆਂ ਗਈਆਂ ਚੀਜ਼ਾਂ 'ਤੇ ਨਹੀਂ, ਸਗੋਂ ਅਦ੍ਰਿਸ਼ਟ ਚੀਜ਼ਾਂ 'ਤੇ ਟਿਕਾਉਂਦੇ ਹਾਂ, ਕਿਉਂਕਿ ਜੋ ਦੇਖਿਆ ਜਾਂਦਾ ਹੈ, ਉਹ ਅਸਥਾਈ ਹੈ, ਪਰ ਜੋ ਅਦ੍ਰਿਸ਼ਟ ਹੈ ਉਹ ਸਦੀਵੀ ਹੈ।</w:t>
      </w:r>
    </w:p>
    <w:p w14:paraId="1B01F2BE" w14:textId="77777777" w:rsidR="000F7377" w:rsidRDefault="000F7377"/>
    <w:p w14:paraId="34CA2363" w14:textId="77777777" w:rsidR="000F7377" w:rsidRDefault="000F7377">
      <w:r xmlns:w="http://schemas.openxmlformats.org/wordprocessingml/2006/main">
        <w:t xml:space="preserve">ਪਰਕਾਸ਼ ਦੀ ਪੋਥੀ 11:3 ਅਤੇ ਮੈਂ ਆਪਣੇ ਦੋ ਗਵਾਹਾਂ ਨੂੰ ਸ਼ਕਤੀ ਦਿਆਂਗਾ, ਅਤੇ ਉਹ ਤੱਪੜ ਪਾ ਕੇ ਇੱਕ ਹਜ਼ਾਰ ਦੋ ਸੌ ਸੱਠ ਦਿਨ ਅਗੰਮ ਵਾਕ ਕਰਨਗੇ।</w:t>
      </w:r>
    </w:p>
    <w:p w14:paraId="49BC67ED" w14:textId="77777777" w:rsidR="000F7377" w:rsidRDefault="000F7377"/>
    <w:p w14:paraId="5BEBDC91" w14:textId="77777777" w:rsidR="000F7377" w:rsidRDefault="000F7377">
      <w:r xmlns:w="http://schemas.openxmlformats.org/wordprocessingml/2006/main">
        <w:t xml:space="preserve">ਪਰਮੇਸ਼ੁਰ ਦੋ ਗਵਾਹਾਂ ਨੂੰ ਤੱਪੜ ਪਾ ਕੇ 1,260 ਦਿਨਾਂ ਲਈ ਪ੍ਰਚਾਰ ਕਰਨ ਦੀ ਸ਼ਕਤੀ ਦੇਵੇਗਾ।</w:t>
      </w:r>
    </w:p>
    <w:p w14:paraId="02798EFB" w14:textId="77777777" w:rsidR="000F7377" w:rsidRDefault="000F7377"/>
    <w:p w14:paraId="0C6EE0AB" w14:textId="77777777" w:rsidR="000F7377" w:rsidRDefault="000F7377">
      <w:r xmlns:w="http://schemas.openxmlformats.org/wordprocessingml/2006/main">
        <w:t xml:space="preserve">1. ਪਰਮੇਸ਼ੁਰ ਦੇ ਗਵਾਹਾਂ ਦੀ ਸ਼ਕਤੀ ਅਤੇ ਸਮਰਪਣ</w:t>
      </w:r>
    </w:p>
    <w:p w14:paraId="14ADBD6B" w14:textId="77777777" w:rsidR="000F7377" w:rsidRDefault="000F7377"/>
    <w:p w14:paraId="68486C4E" w14:textId="77777777" w:rsidR="000F7377" w:rsidRDefault="000F7377">
      <w:r xmlns:w="http://schemas.openxmlformats.org/wordprocessingml/2006/main">
        <w:t xml:space="preserve">2. ਦਲੇਰ ਆਗਿਆਕਾਰੀ ਲਈ ਕਾਲ</w:t>
      </w:r>
    </w:p>
    <w:p w14:paraId="3D6FD101" w14:textId="77777777" w:rsidR="000F7377" w:rsidRDefault="000F7377"/>
    <w:p w14:paraId="05B1DB4C" w14:textId="77777777" w:rsidR="000F7377" w:rsidRDefault="000F7377">
      <w:r xmlns:w="http://schemas.openxmlformats.org/wordprocessingml/2006/main">
        <w:t xml:space="preserve">1. ਯਸਾਯਾਹ 61:1-3 - ਪ੍ਰਭੂ ਪਰਮੇਸ਼ੁਰ ਦੀ ਆਤਮਾ ਮੇਰੇ ਉੱਤੇ ਹੈ, ਕਿਉਂਕਿ ਪ੍ਰਭੂ ਨੇ ਮੈਨੂੰ ਗਰੀਬਾਂ ਨੂੰ ਖੁਸ਼ਖਬਰੀ ਦਾ ਪ੍ਰਚਾਰ ਕਰਨ ਲਈ ਮਸਹ ਕੀਤਾ ਹੈ; ਉਸਨੇ ਮੈਨੂੰ ਟੁੱਟੇ ਦਿਲਾਂ ਨੂੰ ਚੰਗਾ ਕਰਨ ਲਈ, ਗ਼ੁਲਾਮਾਂ ਨੂੰ ਅਜ਼ਾਦੀ ਦਾ ਐਲਾਨ ਕਰਨ ਲਈ, ਅਤੇ ਬੰਨ੍ਹੇ ਹੋਏ ਲੋਕਾਂ ਲਈ ਜੇਲ੍ਹ ਖੋਲ੍ਹਣ ਲਈ ਭੇਜਿਆ ਹੈ;</w:t>
      </w:r>
    </w:p>
    <w:p w14:paraId="1336B479" w14:textId="77777777" w:rsidR="000F7377" w:rsidRDefault="000F7377"/>
    <w:p w14:paraId="34B652D6" w14:textId="77777777" w:rsidR="000F7377" w:rsidRDefault="000F7377">
      <w:r xmlns:w="http://schemas.openxmlformats.org/wordprocessingml/2006/main">
        <w:t xml:space="preserve">2. ਰਸੂਲਾਂ ਦੇ ਕਰਤੱਬ 20:22-24 - ਅਤੇ ਵੇਖੋ, ਹੁਣ ਮੈਂ ਆਤਮਾ ਵਿੱਚ ਬੰਨ੍ਹਿਆ ਹੋਇਆ ਯਰੂਸ਼ਲਮ ਨੂੰ ਜਾਂਦਾ ਹਾਂ, ਇਹ ਨਹੀਂ ਜਾਣਦਾ ਕਿ ਉੱਥੇ ਮੇਰੇ ਨਾਲ ਕੀ ਵਾਪਰੇਗਾ, ਸਿਵਾਏ ਪਵਿੱਤਰ ਆਤਮਾ ਹਰ ਸ਼ਹਿਰ ਵਿੱਚ ਗਵਾਹੀ ਦਿੰਦਾ ਹੈ, ਇਹ ਕਹਿੰਦਾ ਹੈ ਕਿ ਜ਼ੰਜੀਰਾਂ ਅਤੇ ਮੁਸੀਬਤਾਂ ਮੇਰੀ ਉਡੀਕ ਕਰ ਰਹੀਆਂ ਹਨ। . ਪਰ ਇਹਨਾਂ ਵਿੱਚੋਂ ਕੋਈ ਵੀ ਚੀਜ਼ ਮੈਨੂੰ ਪ੍ਰੇਰਿਤ ਨਹੀਂ ਕਰਦੀ; ਅਤੇ ਨਾ ਹੀ ਮੈਂ ਆਪਣੀ ਜਾਨ ਨੂੰ ਆਪਣੇ ਲਈ ਪਿਆਰਾ ਸਮਝਦਾ ਹਾਂ, ਤਾਂ ਜੋ ਮੈਂ ਆਪਣੀ ਦੌੜ ਨੂੰ ਅਨੰਦ ਨਾਲ ਪੂਰਾ ਕਰ ਸਕਾਂ, ਅਤੇ ਉਹ ਸੇਵਕਾਈ ਜੋ ਮੈਂ ਪ੍ਰਭੂ ਯਿਸੂ ਤੋਂ ਪ੍ਰਾਪਤ ਕੀਤੀ, ਪਰਮੇਸ਼ੁਰ ਦੀ ਕਿਰਪਾ ਦੀ ਖੁਸ਼ਖਬਰੀ ਦੀ ਗਵਾਹੀ ਦੇਣ ਲਈ।</w:t>
      </w:r>
    </w:p>
    <w:p w14:paraId="51949D27" w14:textId="77777777" w:rsidR="000F7377" w:rsidRDefault="000F7377"/>
    <w:p w14:paraId="4D5DD0F6" w14:textId="77777777" w:rsidR="000F7377" w:rsidRDefault="000F7377">
      <w:r xmlns:w="http://schemas.openxmlformats.org/wordprocessingml/2006/main">
        <w:t xml:space="preserve">ਧਰਤੀ </w:t>
      </w:r>
      <w:r xmlns:w="http://schemas.openxmlformats.org/wordprocessingml/2006/main">
        <w:t xml:space="preserve">ਦੇ ਪਰਮੇਸ਼ੁਰ ਦੇ ਅੱਗੇ ਖੜ੍ਹੇ ਹਨ ।</w:t>
      </w:r>
      <w:r xmlns:w="http://schemas.openxmlformats.org/wordprocessingml/2006/main">
        <w:lastRenderedPageBreak xmlns:w="http://schemas.openxmlformats.org/wordprocessingml/2006/main"/>
      </w:r>
    </w:p>
    <w:p w14:paraId="23264782" w14:textId="77777777" w:rsidR="000F7377" w:rsidRDefault="000F7377"/>
    <w:p w14:paraId="0E920D69" w14:textId="77777777" w:rsidR="000F7377" w:rsidRDefault="000F7377">
      <w:r xmlns:w="http://schemas.openxmlformats.org/wordprocessingml/2006/main">
        <w:t xml:space="preserve">ਇਹ ਹਵਾਲੇ ਦੋ ਸ਼ਖਸੀਅਤਾਂ ਦਾ ਵਰਣਨ ਕਰਦਾ ਹੈ ਜੋ ਸੰਸਾਰ ਵਿੱਚ ਪਰਮੇਸ਼ੁਰ ਦੀ ਮੌਜੂਦਗੀ ਅਤੇ ਸ਼ਕਤੀ ਨੂੰ ਦਰਸਾਉਂਦੇ ਹਨ।</w:t>
      </w:r>
    </w:p>
    <w:p w14:paraId="14193E0E" w14:textId="77777777" w:rsidR="000F7377" w:rsidRDefault="000F7377"/>
    <w:p w14:paraId="276E4873" w14:textId="77777777" w:rsidR="000F7377" w:rsidRDefault="000F7377">
      <w:r xmlns:w="http://schemas.openxmlformats.org/wordprocessingml/2006/main">
        <w:t xml:space="preserve">1. ਸਾਡੇ ਜੀਵਨ ਵਿੱਚ ਪਰਮੇਸ਼ੁਰ ਦੀ ਮੌਜੂਦਗੀ ਦੀ ਸ਼ਕਤੀ</w:t>
      </w:r>
    </w:p>
    <w:p w14:paraId="4CDE2171" w14:textId="77777777" w:rsidR="000F7377" w:rsidRDefault="000F7377"/>
    <w:p w14:paraId="00B5D8B3" w14:textId="77777777" w:rsidR="000F7377" w:rsidRDefault="000F7377">
      <w:r xmlns:w="http://schemas.openxmlformats.org/wordprocessingml/2006/main">
        <w:t xml:space="preserve">2. ਦੋ ਦੀ ਤਾਕਤ: ਵਿਸ਼ਵਾਸ ਵਿੱਚ ਇਕੱਠੇ ਖੜੇ ਹੋਣਾ</w:t>
      </w:r>
    </w:p>
    <w:p w14:paraId="5B470D0A" w14:textId="77777777" w:rsidR="000F7377" w:rsidRDefault="000F7377"/>
    <w:p w14:paraId="4FCC1372" w14:textId="77777777" w:rsidR="000F7377" w:rsidRDefault="000F7377">
      <w:r xmlns:w="http://schemas.openxmlformats.org/wordprocessingml/2006/main">
        <w:t xml:space="preserve">1. ਜ਼ਕਰਯਾਹ 4:3-6 - ਦੋ ਜ਼ੈਤੂਨ ਦੇ ਦਰਖ਼ਤ ਪਰਮੇਸ਼ੁਰ ਦੀ ਸ਼ਕਤੀ ਅਤੇ ਕਿਰਪਾ ਦੀ ਦ੍ਰਿਸ਼ਟੀਗਤ ਪ੍ਰਤੀਨਿਧਤਾ ਪ੍ਰਦਾਨ ਕਰਦੇ ਹਨ।</w:t>
      </w:r>
    </w:p>
    <w:p w14:paraId="6312E769" w14:textId="77777777" w:rsidR="000F7377" w:rsidRDefault="000F7377"/>
    <w:p w14:paraId="67448FAB" w14:textId="77777777" w:rsidR="000F7377" w:rsidRDefault="000F7377">
      <w:r xmlns:w="http://schemas.openxmlformats.org/wordprocessingml/2006/main">
        <w:t xml:space="preserve">2. ਮੱਤੀ 5:14-16 - ਅਸੀਂ ਸੰਸਾਰ ਦਾ ਚਾਨਣ ਹਾਂ, ਅਤੇ ਸਾਨੂੰ ਵਿਸ਼ਵਾਸ ਵਿੱਚ ਇਕੱਠੇ ਖੜੇ ਹੋਣਾ ਚਾਹੀਦਾ ਹੈ।</w:t>
      </w:r>
    </w:p>
    <w:p w14:paraId="4C487BDF" w14:textId="77777777" w:rsidR="000F7377" w:rsidRDefault="000F7377"/>
    <w:p w14:paraId="13C4F14E" w14:textId="77777777" w:rsidR="000F7377" w:rsidRDefault="000F7377">
      <w:r xmlns:w="http://schemas.openxmlformats.org/wordprocessingml/2006/main">
        <w:t xml:space="preserve">ਪਰਕਾਸ਼ ਦੀ ਪੋਥੀ 11:5 ਅਤੇ ਜੇ ਕੋਈ ਉਨ੍ਹਾਂ ਨੂੰ ਨੁਕਸਾਨ ਪਹੁੰਚਾਉਂਦਾ ਹੈ, ਤਾਂ ਉਨ੍ਹਾਂ ਦੇ ਮੂੰਹ ਵਿੱਚੋਂ ਅੱਗ ਨਿਕਲਦੀ ਹੈ, ਅਤੇ ਉਨ੍ਹਾਂ ਦੇ ਵੈਰੀਆਂ ਨੂੰ ਭਸਮ ਕਰ ਦਿੰਦੀ ਹੈ, ਅਤੇ ਜੇ ਕੋਈ ਉਨ੍ਹਾਂ ਨੂੰ ਨੁਕਸਾਨ ਪਹੁੰਚਾਉਂਦਾ ਹੈ, ਤਾਂ ਉਹ ਇਸ ਤਰ੍ਹਾਂ ਮਾਰਿਆ ਜਾਣਾ ਚਾਹੀਦਾ ਹੈ।</w:t>
      </w:r>
    </w:p>
    <w:p w14:paraId="056A0845" w14:textId="77777777" w:rsidR="000F7377" w:rsidRDefault="000F7377"/>
    <w:p w14:paraId="4FCBE4C1" w14:textId="77777777" w:rsidR="000F7377" w:rsidRDefault="000F7377">
      <w:r xmlns:w="http://schemas.openxmlformats.org/wordprocessingml/2006/main">
        <w:t xml:space="preserve">ਚੇਤਾਵਨੀ ਦਿੱਤੀ ਗਈ ਹੈ ਕਿ ਜਿਹੜੇ ਲੋਕ ਪਰਮੇਸ਼ੁਰ ਦੇ ਲੋਕਾਂ ਨੂੰ ਨੁਕਸਾਨ ਪਹੁੰਚਾਉਣਾ ਚਾਹੁੰਦੇ ਹਨ, ਉਨ੍ਹਾਂ ਨੂੰ ਅੱਗ ਦੁਆਰਾ ਤਬਾਹ ਕਰ ਦਿੱਤਾ ਜਾਵੇਗਾ ਜੋ ਉਨ੍ਹਾਂ ਦੇ ਮੂੰਹ ਵਿੱਚੋਂ ਨਿਕਲਦੀ ਹੈ।</w:t>
      </w:r>
    </w:p>
    <w:p w14:paraId="5C13A7F6" w14:textId="77777777" w:rsidR="000F7377" w:rsidRDefault="000F7377"/>
    <w:p w14:paraId="791F7F20" w14:textId="77777777" w:rsidR="000F7377" w:rsidRDefault="000F7377">
      <w:r xmlns:w="http://schemas.openxmlformats.org/wordprocessingml/2006/main">
        <w:t xml:space="preserve">1. ਪਰਮੇਸ਼ੁਰ ਦੇ ਲੋਕਾਂ ਦੀ ਸ਼ਕਤੀ</w:t>
      </w:r>
    </w:p>
    <w:p w14:paraId="485CEB01" w14:textId="77777777" w:rsidR="000F7377" w:rsidRDefault="000F7377"/>
    <w:p w14:paraId="2FB07349" w14:textId="77777777" w:rsidR="000F7377" w:rsidRDefault="000F7377">
      <w:r xmlns:w="http://schemas.openxmlformats.org/wordprocessingml/2006/main">
        <w:t xml:space="preserve">2. ਪਰਮੇਸ਼ੁਰ ਦੇ ਲੋਕਾਂ ਦੀ ਸੁਰੱਖਿਆ</w:t>
      </w:r>
    </w:p>
    <w:p w14:paraId="1F437CE8" w14:textId="77777777" w:rsidR="000F7377" w:rsidRDefault="000F7377"/>
    <w:p w14:paraId="7B1B8B65" w14:textId="77777777" w:rsidR="000F7377" w:rsidRDefault="000F7377">
      <w:r xmlns:w="http://schemas.openxmlformats.org/wordprocessingml/2006/main">
        <w:t xml:space="preserve">1. ਜ਼ਬੂਰਾਂ ਦੀ ਪੋਥੀ 35:1-2 - "ਹੇ ਯਹੋਵਾਹ, ਮੇਰੇ ਨਾਲ ਲੜਨ ਵਾਲਿਆਂ ਨਾਲ ਮੇਰਾ ਪੱਖ ਪੇਸ਼ ਕਰੋ; ਮੇਰੇ ਵਿਰੁੱਧ ਲੜਨ ਵਾਲਿਆਂ ਨਾਲ ਲੜੋ। ਢਾਲ ਅਤੇ ਬਕਲਰ ਨੂੰ ਫੜੋ, ਅਤੇ ਮੇਰੀ ਸਹਾਇਤਾ ਲਈ ਖੜੇ ਹੋਵੋ।"</w:t>
      </w:r>
    </w:p>
    <w:p w14:paraId="6ABFADF4" w14:textId="77777777" w:rsidR="000F7377" w:rsidRDefault="000F7377"/>
    <w:p w14:paraId="56816B0A" w14:textId="77777777" w:rsidR="000F7377" w:rsidRDefault="000F7377">
      <w:r xmlns:w="http://schemas.openxmlformats.org/wordprocessingml/2006/main">
        <w:t xml:space="preserve">2. 2 ਕੁਰਿੰਥੀਆਂ 10:4 - "ਕਿਉਂਕਿ ਸਾਡੇ ਯੁੱਧ ਦੇ ਹਥਿਆਰ ਸਰੀਰਕ ਨਹੀਂ ਹਨ ਪਰ ਗੜ੍ਹਾਂ ਨੂੰ ਢਾਹਣ ਲਈ ਪਰਮੇਸ਼ੁਰ ਵਿੱਚ ਸ਼ਕਤੀਸ਼ਾਲੀ ਹਨ।"</w:t>
      </w:r>
    </w:p>
    <w:p w14:paraId="3DF45312" w14:textId="77777777" w:rsidR="000F7377" w:rsidRDefault="000F7377"/>
    <w:p w14:paraId="6123BDB7" w14:textId="77777777" w:rsidR="000F7377" w:rsidRDefault="000F7377">
      <w:r xmlns:w="http://schemas.openxmlformats.org/wordprocessingml/2006/main">
        <w:t xml:space="preserve">ਪਰਕਾਸ਼ ਦੀ ਪੋਥੀ 11:6 ਇਹਨਾਂ ਕੋਲ ਸਵਰਗ ਨੂੰ ਬੰਦ ਕਰਨ ਦੀ ਸ਼ਕਤੀ ਹੈ, ਕਿ ਉਹਨਾਂ ਦੀ ਭਵਿੱਖਬਾਣੀ ਦੇ ਦਿਨਾਂ ਵਿੱਚ ਮੀਂਹ ਨਾ ਪਵੇ: ਅਤੇ ਉਹਨਾਂ ਕੋਲ ਪਾਣੀਆਂ ਉੱਤੇ ਸ਼ਕਤੀ ਹੈ ਕਿ ਉਹ ਉਹਨਾਂ ਨੂੰ ਲਹੂ ਵਿੱਚ ਬਦਲ ਦੇਣ, ਅਤੇ ਧਰਤੀ ਨੂੰ ਸਾਰੀਆਂ ਬਿਪਤਾਵਾਂ ਨਾਲ, ਜਿੰਨੀ ਵਾਰ ਉਹ ਚਾਹੁਣ, ਮਾਰ ਦੇਣ।</w:t>
      </w:r>
    </w:p>
    <w:p w14:paraId="33321010" w14:textId="77777777" w:rsidR="000F7377" w:rsidRDefault="000F7377"/>
    <w:p w14:paraId="229F15F3" w14:textId="77777777" w:rsidR="000F7377" w:rsidRDefault="000F7377">
      <w:r xmlns:w="http://schemas.openxmlformats.org/wordprocessingml/2006/main">
        <w:t xml:space="preserve">ਦੋ ਗਵਾਹਾਂ ਕੋਲ ਮੌਸਮ ਨੂੰ ਕਾਬੂ ਕਰਨ ਅਤੇ ਧਰਤੀ ਉੱਤੇ ਬਿਪਤਾਵਾਂ ਫੈਲਾਉਣ ਦੀ ਸ਼ਕਤੀ ਹੈ।</w:t>
      </w:r>
    </w:p>
    <w:p w14:paraId="4C19C07A" w14:textId="77777777" w:rsidR="000F7377" w:rsidRDefault="000F7377"/>
    <w:p w14:paraId="12F9E0D0" w14:textId="77777777" w:rsidR="000F7377" w:rsidRDefault="000F7377">
      <w:r xmlns:w="http://schemas.openxmlformats.org/wordprocessingml/2006/main">
        <w:t xml:space="preserve">1. ਵਿਸ਼ਵਾਸ ਦੀ ਸ਼ਕਤੀ: ਪਰਮੇਸ਼ੁਰ ਦੀਆਂ ਚਮਤਕਾਰੀ ਯੋਗਤਾਵਾਂ ਤੱਕ ਕਿਵੇਂ ਪਹੁੰਚਣਾ ਹੈ</w:t>
      </w:r>
    </w:p>
    <w:p w14:paraId="173252E6" w14:textId="77777777" w:rsidR="000F7377" w:rsidRDefault="000F7377"/>
    <w:p w14:paraId="00A2F20A" w14:textId="77777777" w:rsidR="000F7377" w:rsidRDefault="000F7377">
      <w:r xmlns:w="http://schemas.openxmlformats.org/wordprocessingml/2006/main">
        <w:t xml:space="preserve">2. ਪਰਮੇਸ਼ੁਰ ਦੇ ਵਾਅਦੇ 'ਤੇ ਭਰੋਸਾ ਕਰਨਾ: ਔਖੇ ਸਮੇਂ ਵਿਚ ਉਸ ਦੀ ਸੁਰੱਖਿਆ 'ਤੇ ਭਰੋਸਾ ਕਰਨਾ</w:t>
      </w:r>
    </w:p>
    <w:p w14:paraId="062C0AC1" w14:textId="77777777" w:rsidR="000F7377" w:rsidRDefault="000F7377"/>
    <w:p w14:paraId="62A54C87" w14:textId="77777777" w:rsidR="000F7377" w:rsidRDefault="000F7377">
      <w:r xmlns:w="http://schemas.openxmlformats.org/wordprocessingml/2006/main">
        <w:t xml:space="preserve">1. 2 ਰਾਜਿਆਂ 7:1-2 - ਖਰਾਬ ਆਟੇ ਦਾ ਅਲੀਸ਼ਾ ਦਾ ਚਮਤਕਾਰ</w:t>
      </w:r>
    </w:p>
    <w:p w14:paraId="7A75C824" w14:textId="77777777" w:rsidR="000F7377" w:rsidRDefault="000F7377"/>
    <w:p w14:paraId="138BF9A7" w14:textId="77777777" w:rsidR="000F7377" w:rsidRDefault="000F7377">
      <w:r xmlns:w="http://schemas.openxmlformats.org/wordprocessingml/2006/main">
        <w:t xml:space="preserve">2. ਕੂਚ 7:17-18 - ਨੀਲ ਉੱਤੇ ਲਹੂ ਦੀ ਪਲੇਗ</w:t>
      </w:r>
    </w:p>
    <w:p w14:paraId="7BF536C8" w14:textId="77777777" w:rsidR="000F7377" w:rsidRDefault="000F7377"/>
    <w:p w14:paraId="0943A2ED" w14:textId="77777777" w:rsidR="000F7377" w:rsidRDefault="000F7377">
      <w:r xmlns:w="http://schemas.openxmlformats.org/wordprocessingml/2006/main">
        <w:t xml:space="preserve">ਪਰਕਾਸ਼ ਦੀ ਪੋਥੀ 11:7 ਅਤੇ ਜਦੋਂ ਉਹ ਆਪਣੀ ਗਵਾਹੀ ਪੂਰੀ ਕਰ ਲੈਣਗੇ, ਤਾਂ ਉਹ ਦਰਿੰਦਾ ਜੋ ਅਥਾਹ ਟੋਏ ਵਿੱਚੋਂ ਬਾਹਰ ਨਿਕਲਦਾ ਹੈ ਉਨ੍ਹਾਂ ਦੇ ਵਿਰੁੱਧ ਲੜੇਗਾ, ਅਤੇ ਉਨ੍ਹਾਂ ਨੂੰ ਜਿੱਤ ਲਵੇਗਾ ਅਤੇ ਉਨ੍ਹਾਂ ਨੂੰ ਮਾਰ ਦੇਵੇਗਾ।</w:t>
      </w:r>
    </w:p>
    <w:p w14:paraId="02CE12C7" w14:textId="77777777" w:rsidR="000F7377" w:rsidRDefault="000F7377"/>
    <w:p w14:paraId="36B30402" w14:textId="77777777" w:rsidR="000F7377" w:rsidRDefault="000F7377">
      <w:r xmlns:w="http://schemas.openxmlformats.org/wordprocessingml/2006/main">
        <w:t xml:space="preserve">ਦੋ ਗਵਾਹ ਯਰੂਸ਼ਲਮ ਵਿੱਚ ਭਵਿੱਖਬਾਣੀ ਕਰਦੇ ਹਨ ਅਤੇ ਅੰਤ ਵਿੱਚ ਅਥਾਹ ਟੋਏ ਵਿੱਚੋਂ ਇੱਕ ਦਰਿੰਦੇ ਦੁਆਰਾ ਕਾਬੂ ਕੀਤਾ ਜਾਂਦਾ ਹੈ।</w:t>
      </w:r>
    </w:p>
    <w:p w14:paraId="0CAD7E8C" w14:textId="77777777" w:rsidR="000F7377" w:rsidRDefault="000F7377"/>
    <w:p w14:paraId="76DC85B7" w14:textId="77777777" w:rsidR="000F7377" w:rsidRDefault="000F7377">
      <w:r xmlns:w="http://schemas.openxmlformats.org/wordprocessingml/2006/main">
        <w:t xml:space="preserve">1. ਬਿਪਤਾ ਦੇ ਬਾਵਜੂਦ ਕਿਵੇਂ ਸਹਿਣਾ ਹੈ - ਪਰਕਾਸ਼ ਦੀ ਪੋਥੀ 11:7 'ਤੇ ਵਿਚੋਲਗੀ</w:t>
      </w:r>
    </w:p>
    <w:p w14:paraId="0502BAEA" w14:textId="77777777" w:rsidR="000F7377" w:rsidRDefault="000F7377"/>
    <w:p w14:paraId="54C9592E" w14:textId="77777777" w:rsidR="000F7377" w:rsidRDefault="000F7377">
      <w:r xmlns:w="http://schemas.openxmlformats.org/wordprocessingml/2006/main">
        <w:t xml:space="preserve">2. ਵਿਸ਼ਵਾਸ ਦੀ ਤਾਕਤ ਅਤੇ ਦ੍ਰਿੜਤਾ: ਪਰਕਾਸ਼ ਦੀ ਪੋਥੀ 11:7 ਉੱਤੇ ਏ</w:t>
      </w:r>
    </w:p>
    <w:p w14:paraId="4B6F2010" w14:textId="77777777" w:rsidR="000F7377" w:rsidRDefault="000F7377"/>
    <w:p w14:paraId="012DE44D" w14:textId="77777777" w:rsidR="000F7377" w:rsidRDefault="000F7377">
      <w:r xmlns:w="http://schemas.openxmlformats.org/wordprocessingml/2006/main">
        <w:t xml:space="preserve">1. ਮੱਤੀ 10:22 - ? </w:t>
      </w:r>
      <w:r xmlns:w="http://schemas.openxmlformats.org/wordprocessingml/2006/main">
        <w:rPr>
          <w:rFonts w:ascii="맑은 고딕 Semilight" w:hAnsi="맑은 고딕 Semilight"/>
        </w:rPr>
        <w:t xml:space="preserve">쏛 </w:t>
      </w:r>
      <w:r xmlns:w="http://schemas.openxmlformats.org/wordprocessingml/2006/main">
        <w:t xml:space="preserve">ਅਤੇ ਮੇਰੇ ਨਾਮ ਲਈ ਤੁਹਾਨੂੰ ਸਾਰੇ ਨਫ਼ਰਤ ਕਰਨਗੇ? </w:t>
      </w:r>
      <w:r xmlns:w="http://schemas.openxmlformats.org/wordprocessingml/2006/main">
        <w:rPr>
          <w:rFonts w:ascii="맑은 고딕 Semilight" w:hAnsi="맑은 고딕 Semilight"/>
        </w:rPr>
        <w:t xml:space="preserve">ਖਾਤਰ </w:t>
      </w:r>
      <w:r xmlns:w="http://schemas.openxmlformats.org/wordprocessingml/2006/main">
        <w:t xml:space="preserve">. ਪਰ ਜਿਹੜਾ ਅੰਤ ਤੱਕ ਸਹੇਗਾ ਉਹ ਬਚਾਇਆ ਜਾਵੇਗਾ।</w:t>
      </w:r>
    </w:p>
    <w:p w14:paraId="589C1352" w14:textId="77777777" w:rsidR="000F7377" w:rsidRDefault="000F7377"/>
    <w:p w14:paraId="769E1737" w14:textId="77777777" w:rsidR="000F7377" w:rsidRDefault="000F7377">
      <w:r xmlns:w="http://schemas.openxmlformats.org/wordprocessingml/2006/main">
        <w:t xml:space="preserve">2. ਇਬਰਾਨੀਆਂ 11:1 - ? </w:t>
      </w:r>
      <w:r xmlns:w="http://schemas.openxmlformats.org/wordprocessingml/2006/main">
        <w:rPr>
          <w:rFonts w:ascii="맑은 고딕 Semilight" w:hAnsi="맑은 고딕 Semilight"/>
        </w:rPr>
        <w:t xml:space="preserve">쏯 </w:t>
      </w:r>
      <w:r xmlns:w="http://schemas.openxmlformats.org/wordprocessingml/2006/main">
        <w:t xml:space="preserve">ਆਹ ਵਿਸ਼ਵਾਸ ਉਹਨਾਂ ਚੀਜ਼ਾਂ ਦਾ ਪਦਾਰਥ ਹੈ ਜਿਸਦੀ ਉਮੀਦ ਕੀਤੀ ਜਾਂਦੀ ਹੈ, ਉਹਨਾਂ ਚੀਜ਼ਾਂ ਦਾ ਸਬੂਤ ਜੋ ਨਹੀਂ ਦੇਖੀਆਂ ਜਾਂਦੀਆਂ ਹਨ.??</w:t>
      </w:r>
    </w:p>
    <w:p w14:paraId="29ED89E6" w14:textId="77777777" w:rsidR="000F7377" w:rsidRDefault="000F7377"/>
    <w:p w14:paraId="18D00C35" w14:textId="77777777" w:rsidR="000F7377" w:rsidRDefault="000F7377">
      <w:r xmlns:w="http://schemas.openxmlformats.org/wordprocessingml/2006/main">
        <w:t xml:space="preserve">ਪਰਕਾਸ਼ ਦੀ ਪੋਥੀ 11:8 ਅਤੇ ਉਨ੍ਹਾਂ ਦੀਆਂ ਲਾਸ਼ਾਂ ਉਸ ਮਹਾਨ ਸ਼ਹਿਰ ਦੀ ਗਲੀ ਵਿੱਚ ਪਈਆਂ ਰਹਿਣਗੀਆਂ, ਜਿਸ ਨੂੰ ਆਤਮਿਕ ਤੌਰ ਤੇ ਸਦੂਮ ਅਤੇ ਮਿਸਰ ਕਿਹਾ ਜਾਂਦਾ ਹੈ, ਜਿੱਥੇ ਸਾਡੇ ਪ੍ਰਭੂ ਨੂੰ ਵੀ ਸਲੀਬ ਦਿੱਤੀ ਗਈ ਸੀ।</w:t>
      </w:r>
    </w:p>
    <w:p w14:paraId="007103F5" w14:textId="77777777" w:rsidR="000F7377" w:rsidRDefault="000F7377"/>
    <w:p w14:paraId="0AB1720C" w14:textId="77777777" w:rsidR="000F7377" w:rsidRDefault="000F7377">
      <w:r xmlns:w="http://schemas.openxmlformats.org/wordprocessingml/2006/main">
        <w:t xml:space="preserve">ਦੋ ਗਵਾਹਾਂ ਦੀਆਂ ਲਾਸ਼ਾਂ ਰੂਹਾਨੀ ਸ਼ਹਿਰ ਸਦੂਮ ਅਤੇ ਮਿਸਰ ਵਿੱਚ ਪਈਆਂ ਹੋਣਗੀਆਂ, ਜਿੱਥੇ ਯਿਸੂ ਨੂੰ ਸਲੀਬ ਦਿੱਤੀ ਗਈ ਸੀ।</w:t>
      </w:r>
    </w:p>
    <w:p w14:paraId="5470F7FF" w14:textId="77777777" w:rsidR="000F7377" w:rsidRDefault="000F7377"/>
    <w:p w14:paraId="0CE6DB7A" w14:textId="77777777" w:rsidR="000F7377" w:rsidRDefault="000F7377">
      <w:r xmlns:w="http://schemas.openxmlformats.org/wordprocessingml/2006/main">
        <w:t xml:space="preserve">1. ਯਿਸੂ ਦੇ ਸਲੀਬ ਦਾ ਅਰਥ ਅਤੇ ਮਹੱਤਵ</w:t>
      </w:r>
    </w:p>
    <w:p w14:paraId="0F7E8D6C" w14:textId="77777777" w:rsidR="000F7377" w:rsidRDefault="000F7377"/>
    <w:p w14:paraId="05042142" w14:textId="77777777" w:rsidR="000F7377" w:rsidRDefault="000F7377">
      <w:r xmlns:w="http://schemas.openxmlformats.org/wordprocessingml/2006/main">
        <w:t xml:space="preserve">2. ਸ਼ਹਿਰਾਂ ਦਾ ਅਧਿਆਤਮਿਕ ਸੁਭਾਅ</w:t>
      </w:r>
    </w:p>
    <w:p w14:paraId="0A7C9D39" w14:textId="77777777" w:rsidR="000F7377" w:rsidRDefault="000F7377"/>
    <w:p w14:paraId="69A848AE" w14:textId="77777777" w:rsidR="000F7377" w:rsidRDefault="000F7377">
      <w:r xmlns:w="http://schemas.openxmlformats.org/wordprocessingml/2006/main">
        <w:t xml:space="preserve">1. ਲੂਕਾ 23:33-34 - ਜਦੋਂ ਉਹ ਕਲਵਰੀ ਨਾਮਕ ਸਥਾਨ ਤੇ ਪਹੁੰਚੇ, ਉੱਥੇ ਉਨ੍ਹਾਂ ਨੇ ਉਸਨੂੰ ਅਤੇ ਅਪਰਾਧੀਆਂ ਨੂੰ ਸਲੀਬ ਦਿੱਤੀ, ਇੱਕ ਨੂੰ ਸੱਜੇ ਪਾਸੇ ਅਤੇ ਦੂਜੇ ਨੂੰ ਖੱਬੇ ਪਾਸੇ।</w:t>
      </w:r>
    </w:p>
    <w:p w14:paraId="77F92528" w14:textId="77777777" w:rsidR="000F7377" w:rsidRDefault="000F7377"/>
    <w:p w14:paraId="2C136997" w14:textId="77777777" w:rsidR="000F7377" w:rsidRDefault="000F7377">
      <w:r xmlns:w="http://schemas.openxmlformats.org/wordprocessingml/2006/main">
        <w:t xml:space="preserve">2. ਹਿਜ਼ਕੀਏਲ 16:49-50 - ਵੇਖੋ, ਇਹ ਤੁਹਾਡੀ ਭੈਣ ਸਦੂਮ ਦੀ ਬਦੀ ਸੀ: ਉਹ ਅਤੇ ਉਸਦੀ ਧੀ ਨੂੰ ਹੰਕਾਰ, ਭੋਜਨ ਦੀ ਭਰਪੂਰਤਾ, ਅਤੇ ਆਲਸ ਦੀ ਬਹੁਤਾਤ ਸੀ; ਨਾ ਹੀ ਉਸਨੇ ਗਰੀਬਾਂ ਅਤੇ ਲੋੜਵੰਦਾਂ ਦੇ ਹੱਥ ਮਜ਼ਬੂਤ ਕੀਤੇ। ਅਤੇ ਉਹ ਹੰਕਾਰੀ ਸਨ ਅਤੇ ਮੇਰੇ ਅੱਗੇ ਘਿਣਾਉਣੇ ਕੰਮ ਕਰਦੇ ਸਨ। ਇਸ ਲਈ ਮੈਂ ਉਨ੍ਹਾਂ ਨੂੰ ਠੀਕ ਸਮਝਿਆ।</w:t>
      </w:r>
    </w:p>
    <w:p w14:paraId="7FC69BA5" w14:textId="77777777" w:rsidR="000F7377" w:rsidRDefault="000F7377"/>
    <w:p w14:paraId="014E0853" w14:textId="77777777" w:rsidR="000F7377" w:rsidRDefault="000F7377">
      <w:r xmlns:w="http://schemas.openxmlformats.org/wordprocessingml/2006/main">
        <w:t xml:space="preserve">ਪਰਕਾਸ਼ ਦੀ ਪੋਥੀ 11:9 ਅਤੇ ਪਰਜਾ, ਰਿਸ਼ਤੇਦਾਰ, ਬੋਲੀਆਂ ਅਤੇ ਕੌਮਾਂ ਦੇ ਲੋਕ ਸਾਢੇ ਤਿੰਨ ਦਿਨ ਉਨ੍ਹਾਂ ਦੀਆਂ ਲੋਥਾਂ ਨੂੰ ਵੇਖਣਗੇ, ਅਤੇ ਉਨ੍ਹਾਂ ਦੀਆਂ ਲੋਥਾਂ ਨੂੰ ਕਬਰਾਂ ਵਿੱਚ ਨਹੀਂ ਪਾਉਣਗੇ।</w:t>
      </w:r>
    </w:p>
    <w:p w14:paraId="29A2038A" w14:textId="77777777" w:rsidR="000F7377" w:rsidRDefault="000F7377"/>
    <w:p w14:paraId="476E7F21" w14:textId="77777777" w:rsidR="000F7377" w:rsidRDefault="000F7377">
      <w:r xmlns:w="http://schemas.openxmlformats.org/wordprocessingml/2006/main">
        <w:t xml:space="preserve">ਰੱਬ ਦੇ ਦੋ ਗਵਾਹ ਮਾਰੇ ਜਾਣਗੇ ਅਤੇ ਉਨ੍ਹਾਂ ਦੀਆਂ ਲਾਸ਼ਾਂ ਨੂੰ ਸਾਢੇ ਤਿੰਨ ਦਿਨਾਂ ਲਈ ਦਫ਼ਨਾਇਆ ਜਾਵੇਗਾ।</w:t>
      </w:r>
    </w:p>
    <w:p w14:paraId="750FEA97" w14:textId="77777777" w:rsidR="000F7377" w:rsidRDefault="000F7377"/>
    <w:p w14:paraId="7EA7A407" w14:textId="77777777" w:rsidR="000F7377" w:rsidRDefault="000F7377">
      <w:r xmlns:w="http://schemas.openxmlformats.org/wordprocessingml/2006/main">
        <w:t xml:space="preserve">1. ਪਰਮੇਸ਼ੁਰ ਦੇ ਚੁਣੇ ਹੋਏ ਲੋਕ ਸਤਾਏ ਜਾਣਗੇ ਪਰ ਮੁਸ਼ਕਲਾਂ ਦੇ ਬਾਵਜੂਦ ਵਫ਼ਾਦਾਰ ਰਹਿਣਗੇ।</w:t>
      </w:r>
    </w:p>
    <w:p w14:paraId="004CA672" w14:textId="77777777" w:rsidR="000F7377" w:rsidRDefault="000F7377"/>
    <w:p w14:paraId="179A074F" w14:textId="77777777" w:rsidR="000F7377" w:rsidRDefault="000F7377">
      <w:r xmlns:w="http://schemas.openxmlformats.org/wordprocessingml/2006/main">
        <w:t xml:space="preserve">2. ਦੁੱਖਾਂ ਪ੍ਰਤੀ ਸਾਡਾ ਜਵਾਬ ਵਫ਼ਾਦਾਰ ਰਹਿਣਾ ਅਤੇ ਪਰਮੇਸ਼ੁਰ ਵਿੱਚ ਭਰੋਸਾ ਰੱਖਣਾ ਚਾਹੀਦਾ ਹੈ।</w:t>
      </w:r>
    </w:p>
    <w:p w14:paraId="0B171568" w14:textId="77777777" w:rsidR="000F7377" w:rsidRDefault="000F7377"/>
    <w:p w14:paraId="0F9CDF01" w14:textId="77777777" w:rsidR="000F7377" w:rsidRDefault="000F7377">
      <w:r xmlns:w="http://schemas.openxmlformats.org/wordprocessingml/2006/main">
        <w:t xml:space="preserve">1. ਯਸਾਯਾਹ 43:2-3 -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14:paraId="1023D315" w14:textId="77777777" w:rsidR="000F7377" w:rsidRDefault="000F7377"/>
    <w:p w14:paraId="49658E9F" w14:textId="77777777" w:rsidR="000F7377" w:rsidRDefault="000F7377">
      <w:r xmlns:w="http://schemas.openxmlformats.org/wordprocessingml/2006/main">
        <w:t xml:space="preserve">2. ਮੱਤੀ 5:10-12 - ਧੰਨ ਹਨ ਉਹ ਜਿਹੜੇ ਧਾਰਮਿਕਤਾ ਦੇ ਕਾਰਨ ਸਤਾਏ ਜਾਂਦੇ ਹਨ, ਕਿਉਂਕਿ ਸਵਰਗ ਦਾ ਰਾਜ ਉਨ੍ਹਾਂ ਦਾ ਹੈ। ਧੰਨ ਹੋ ਤੁਸੀਂ ਜਦੋਂ ਦੂਸਰੇ ਤੁਹਾਨੂੰ ਬਦਨਾਮ ਕਰਦੇ ਹਨ ਅਤੇ ਤੁਹਾਨੂੰ ਸਤਾਉਂਦੇ ਹਨ ਅਤੇ ਮੇਰੇ ਕਾਰਨ ਝੂਠੇ ਤੁਹਾਡੇ ਵਿਰੁੱਧ ਹਰ ਕਿਸਮ ਦੀ ਬੁਰਾਈ ਬੋਲਦੇ ਹਨ. ਖੁਸ਼ ਹੋਵੋ ਅਤੇ ਖੁਸ਼ ਹੋਵੋ, ਕਿਉਂਕਿ ਤੁਹਾਡਾ ਇਨਾਮ ਸਵਰਗ ਵਿੱਚ ਮਹਾਨ ਹੈ।</w:t>
      </w:r>
    </w:p>
    <w:p w14:paraId="581D4C6C" w14:textId="77777777" w:rsidR="000F7377" w:rsidRDefault="000F7377"/>
    <w:p w14:paraId="7709B568" w14:textId="77777777" w:rsidR="000F7377" w:rsidRDefault="000F7377">
      <w:r xmlns:w="http://schemas.openxmlformats.org/wordprocessingml/2006/main">
        <w:t xml:space="preserve">ਪਰਕਾਸ਼ ਦੀ ਪੋਥੀ 11:10 ਅਤੇ ਉਹ ਜਿਹੜੇ ਧਰਤੀ ਉੱਤੇ ਵੱਸਦੇ ਹਨ ਉਨ੍ਹਾਂ ਉੱਤੇ ਖੁਸ਼ੀ ਮਨਾਉਣਗੇ, ਅਤੇ ਖੁਸ਼ੀ ਮਨਾਉਣਗੇ, ਅਤੇ ਇੱਕ ਦੂਜੇ ਨੂੰ ਤੋਹਫ਼ੇ ਭੇਜਣਗੇ। ਕਿਉਂਕਿ ਇਨ੍ਹਾਂ ਦੋਹਾਂ ਨਬੀਆਂ ਨੇ ਧਰਤੀ ਉੱਤੇ ਰਹਿਣ ਵਾਲੇ ਲੋਕਾਂ ਨੂੰ ਤਸੀਹੇ ਦਿੱਤੇ ਸਨ।</w:t>
      </w:r>
    </w:p>
    <w:p w14:paraId="4A813F61" w14:textId="77777777" w:rsidR="000F7377" w:rsidRDefault="000F7377"/>
    <w:p w14:paraId="5B695BF4" w14:textId="77777777" w:rsidR="000F7377" w:rsidRDefault="000F7377">
      <w:r xmlns:w="http://schemas.openxmlformats.org/wordprocessingml/2006/main">
        <w:t xml:space="preserve">ਦੋ ਨਬੀਆਂ ਨੇ ਧਰਤੀ ਉੱਤੇ ਲੋਕਾਂ ਨੂੰ ਤਸੀਹੇ ਦਿੱਤੇ ਹਨ, ਜਿਸ ਨਾਲ ਉਹ ਖੁਸ਼ ਹੋਏ ਅਤੇ ਇੱਕ ਦੂਜੇ ਨੂੰ ਤੋਹਫ਼ੇ ਭੇਜੇ।</w:t>
      </w:r>
    </w:p>
    <w:p w14:paraId="73F9992C" w14:textId="77777777" w:rsidR="000F7377" w:rsidRDefault="000F7377"/>
    <w:p w14:paraId="49761EA6" w14:textId="77777777" w:rsidR="000F7377" w:rsidRDefault="000F7377">
      <w:r xmlns:w="http://schemas.openxmlformats.org/wordprocessingml/2006/main">
        <w:t xml:space="preserve">1. ਆਨੰਦ ਦੀ ਸ਼ਕਤੀ - ਦੁੱਖ ਦੇ ਸਮੇਂ ਵਿੱਚ ਆਨੰਦ ਕਿਵੇਂ ਲੱਭਿਆ ਜਾਵੇ</w:t>
      </w:r>
    </w:p>
    <w:p w14:paraId="5382B546" w14:textId="77777777" w:rsidR="000F7377" w:rsidRDefault="000F7377"/>
    <w:p w14:paraId="587118A4" w14:textId="77777777" w:rsidR="000F7377" w:rsidRDefault="000F7377">
      <w:r xmlns:w="http://schemas.openxmlformats.org/wordprocessingml/2006/main">
        <w:t xml:space="preserve">2. ਤੋਹਫ਼ੇ ਦੇਣ ਦੀ ਸ਼ਕਤੀ - ਅਸੀਂ ਇੱਕ ਦੂਜੇ ਨੂੰ ਤੋਹਫ਼ੇ ਕਿਉਂ ਦਿੰਦੇ ਹਾਂ</w:t>
      </w:r>
    </w:p>
    <w:p w14:paraId="05CB4018" w14:textId="77777777" w:rsidR="000F7377" w:rsidRDefault="000F7377"/>
    <w:p w14:paraId="61669D80" w14:textId="77777777" w:rsidR="000F7377" w:rsidRDefault="000F7377">
      <w:r xmlns:w="http://schemas.openxmlformats.org/wordprocessingml/2006/main">
        <w:t xml:space="preserve">1. ਯਾਕੂਬ 1:2-3 - ਮੇਰੇ ਭਰਾਵੋ ਅਤੇ ਭੈਣੋ, ਜਦੋਂ ਵੀ ਤੁਸੀਂ ਕਈ ਕਿਸਮਾਂ ਦੀਆਂ ਅਜ਼ਮਾਇਸ਼ਾਂ ਦਾ ਸਾਮ੍ਹਣਾ ਕਰਦੇ ਹੋ ਤਾਂ ਇਸ ਨੂੰ ਸ਼ੁੱਧ ਅਨੰਦ ਸਮਝੋ, ਕਿਉਂਕਿ ਤੁਸੀਂ ਜਾਣਦੇ ਹੋ ਕਿ ਤੁਹਾਡੇ ਵਿਸ਼ਵਾਸ ਦੀ ਪਰੀਖਿਆ ਧੀਰਜ ਪੈਦਾ ਕਰਦੀ ਹੈ।</w:t>
      </w:r>
    </w:p>
    <w:p w14:paraId="38B52DF6" w14:textId="77777777" w:rsidR="000F7377" w:rsidRDefault="000F7377"/>
    <w:p w14:paraId="19B116E1" w14:textId="77777777" w:rsidR="000F7377" w:rsidRDefault="000F7377">
      <w:r xmlns:w="http://schemas.openxmlformats.org/wordprocessingml/2006/main">
        <w:t xml:space="preserve">2. ਰਸੂਲਾਂ ਦੇ ਕਰਤੱਬ 20:35 - ਮੈਂ ਜੋ ਵੀ ਕੀਤਾ, ਮੈਂ ਤੁਹਾਨੂੰ ਦਿਖਾਇਆ ਕਿ ਇਸ ਕਿਸਮ ਦੀ ਸਖ਼ਤ ਮਿਹਨਤ ਦੁਆਰਾ ਸਾਨੂੰ ਕਮਜ਼ੋਰਾਂ ਦੀ ਮਦਦ ਕਰਨੀ ਚਾਹੀਦੀ ਹੈ, ਪ੍ਰਭੂ ਯਿਸੂ ਦੇ ਆਪਣੇ ਕਹੇ ਸ਼ਬਦਾਂ ਨੂੰ ਯਾਦ ਕਰਦੇ ਹੋਏ:? </w:t>
      </w:r>
      <w:r xmlns:w="http://schemas.openxmlformats.org/wordprocessingml/2006/main">
        <w:rPr>
          <w:rFonts w:ascii="맑은 고딕 Semilight" w:hAnsi="맑은 고딕 Semilight"/>
        </w:rPr>
        <w:t xml:space="preserve">쁈 </w:t>
      </w:r>
      <w:r xmlns:w="http://schemas.openxmlformats.org/wordprocessingml/2006/main">
        <w:t xml:space="preserve">t ਲੈਣ ਨਾਲੋਂ ਦੇਣਾ ਜ਼ਿਆਦਾ ਮੁਬਾਰਕ ਹੈ.??</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ਪਰਕਾਸ਼ ਦੀ ਪੋਥੀ 11:11 ਅਤੇ ਸਾਢੇ ਤਿੰਨ ਦਿਨਾਂ ਬਾਅਦ ਪਰਮੇਸ਼ੁਰ ਵੱਲੋਂ ਜੀਵਨ ਦਾ ਆਤਮਾ ਉਨ੍ਹਾਂ ਵਿੱਚ ਆਇਆ ਅਤੇ ਉਹ ਆਪਣੇ ਪੈਰਾਂ ਉੱਤੇ ਖੜੇ ਹੋ ਗਏ। ਅਤੇ ਉਨ੍ਹਾਂ ਨੂੰ ਬਹੁਤ ਡਰ ਲੱਗ ਗਿਆ ਜਿਨ੍ਹਾਂ ਨੇ ਉਨ੍ਹਾਂ ਨੂੰ ਦੇਖਿਆ।</w:t>
      </w:r>
    </w:p>
    <w:p w14:paraId="2882D6AF" w14:textId="77777777" w:rsidR="000F7377" w:rsidRDefault="000F7377"/>
    <w:p w14:paraId="3E72BCCF" w14:textId="77777777" w:rsidR="000F7377" w:rsidRDefault="000F7377">
      <w:r xmlns:w="http://schemas.openxmlformats.org/wordprocessingml/2006/main">
        <w:t xml:space="preserve">ਸਾਢੇ ਤਿੰਨ ਦਿਨਾਂ ਬਾਅਦ, ਪਰਮੇਸ਼ੁਰ ਵੱਲੋਂ ਜੀਵਨ ਦਾ ਆਤਮਾ ਦੋ ਗਵਾਹਾਂ ਵਿੱਚ ਦਾਖਲ ਹੋਇਆ, ਅਤੇ ਉਹ ਖੜ੍ਹੇ ਹੋ ਗਏ, ਜਿਨ੍ਹਾਂ ਨੇ ਉਨ੍ਹਾਂ ਨੂੰ ਦੇਖਿਆ, ਉਨ੍ਹਾਂ ਵਿੱਚ ਬਹੁਤ ਡਰ ਪੈਦਾ ਹੋ ਗਿਆ।</w:t>
      </w:r>
    </w:p>
    <w:p w14:paraId="52C224BE" w14:textId="77777777" w:rsidR="000F7377" w:rsidRDefault="000F7377"/>
    <w:p w14:paraId="7D087B2A" w14:textId="77777777" w:rsidR="000F7377" w:rsidRDefault="000F7377">
      <w:r xmlns:w="http://schemas.openxmlformats.org/wordprocessingml/2006/main">
        <w:t xml:space="preserve">1. ਮੁੜ ਸੁਰਜੀਤ ਕਰਨ ਲਈ ਪਵਿੱਤਰ ਆਤਮਾ ਦੀ ਸ਼ਕਤੀ</w:t>
      </w:r>
    </w:p>
    <w:p w14:paraId="4969FAE9" w14:textId="77777777" w:rsidR="000F7377" w:rsidRDefault="000F7377"/>
    <w:p w14:paraId="01CB91D8" w14:textId="77777777" w:rsidR="000F7377" w:rsidRDefault="000F7377">
      <w:r xmlns:w="http://schemas.openxmlformats.org/wordprocessingml/2006/main">
        <w:t xml:space="preserve">2. ਪ੍ਰਭੂ ਦਾ ਡਰ: ਸਾਡੇ ਵਿਸ਼ਵਾਸ ਦਾ ਇੱਕ ਜ਼ਰੂਰੀ ਹਿੱਸਾ</w:t>
      </w:r>
    </w:p>
    <w:p w14:paraId="79A6ACBC" w14:textId="77777777" w:rsidR="000F7377" w:rsidRDefault="000F7377"/>
    <w:p w14:paraId="0A3D9B05" w14:textId="77777777" w:rsidR="000F7377" w:rsidRDefault="000F7377">
      <w:r xmlns:w="http://schemas.openxmlformats.org/wordprocessingml/2006/main">
        <w:t xml:space="preserve">1. ਹਿਜ਼ਕੀਏਲ 37:1-14 (ਸੁੱਕੀਆਂ ਹੱਡੀਆਂ ਦੀ ਵਾਦੀ ਦਾ ਦਰਸ਼ਣ)</w:t>
      </w:r>
    </w:p>
    <w:p w14:paraId="7870B673" w14:textId="77777777" w:rsidR="000F7377" w:rsidRDefault="000F7377"/>
    <w:p w14:paraId="17145D5B" w14:textId="77777777" w:rsidR="000F7377" w:rsidRDefault="000F7377">
      <w:r xmlns:w="http://schemas.openxmlformats.org/wordprocessingml/2006/main">
        <w:t xml:space="preserve">2. ਜ਼ਬੂਰ 111:10 (ਪ੍ਰਭੂ ਦਾ ਡਰ ਬੁੱਧੀ ਦੀ ਸ਼ੁਰੂਆਤ ਹੈ)</w:t>
      </w:r>
    </w:p>
    <w:p w14:paraId="034E1E0A" w14:textId="77777777" w:rsidR="000F7377" w:rsidRDefault="000F7377"/>
    <w:p w14:paraId="66E31F07" w14:textId="77777777" w:rsidR="000F7377" w:rsidRDefault="000F7377">
      <w:r xmlns:w="http://schemas.openxmlformats.org/wordprocessingml/2006/main">
        <w:t xml:space="preserve">ਪਰਕਾਸ਼ ਦੀ ਪੋਥੀ 11:12 ਅਤੇ ਉਨ੍ਹਾਂ ਨੇ ਅਕਾਸ਼ ਤੋਂ ਇੱਕ ਵੱਡੀ ਅਵਾਜ਼ ਉਨ੍ਹਾਂ ਨੂੰ ਇਹ ਆਖਦਿਆਂ ਸੁਣੀ, ਐਧਰ ਆਓ। ਅਤੇ ਉਹ ਇੱਕ ਬੱਦਲ ਵਿੱਚ ਸਵਰਗ ਨੂੰ ਚੜ੍ਹ ਗਏ; ਅਤੇ ਉਨ੍ਹਾਂ ਦੇ ਦੁਸ਼ਮਣਾਂ ਨੇ ਉਨ੍ਹਾਂ ਨੂੰ ਦੇਖਿਆ।</w:t>
      </w:r>
    </w:p>
    <w:p w14:paraId="322A2EA1" w14:textId="77777777" w:rsidR="000F7377" w:rsidRDefault="000F7377"/>
    <w:p w14:paraId="174BB43A" w14:textId="77777777" w:rsidR="000F7377" w:rsidRDefault="000F7377">
      <w:r xmlns:w="http://schemas.openxmlformats.org/wordprocessingml/2006/main">
        <w:t xml:space="preserve">ਦੋ ਗਵਾਹ ਇੱਕ ਬੱਦਲ ਵਿੱਚ ਸਵਰਗ ਵਿੱਚ ਚੜ੍ਹਦੇ ਹਨ ਜਦੋਂ ਉਨ੍ਹਾਂ ਦੇ ਦੁਸ਼ਮਣ ਦੇਖਦੇ ਹਨ।</w:t>
      </w:r>
    </w:p>
    <w:p w14:paraId="4E4DD176" w14:textId="77777777" w:rsidR="000F7377" w:rsidRDefault="000F7377"/>
    <w:p w14:paraId="1A698525" w14:textId="77777777" w:rsidR="000F7377" w:rsidRDefault="000F7377">
      <w:r xmlns:w="http://schemas.openxmlformats.org/wordprocessingml/2006/main">
        <w:t xml:space="preserve">1. "ਰੱਬ ਦੀ ਸ਼ਕਤੀ: ਗਵਾਹਾਂ ਦਾ ਅਸੈਂਸ਼ਨ"</w:t>
      </w:r>
    </w:p>
    <w:p w14:paraId="5D2597C8" w14:textId="77777777" w:rsidR="000F7377" w:rsidRDefault="000F7377"/>
    <w:p w14:paraId="063CCE78" w14:textId="77777777" w:rsidR="000F7377" w:rsidRDefault="000F7377">
      <w:r xmlns:w="http://schemas.openxmlformats.org/wordprocessingml/2006/main">
        <w:t xml:space="preserve">2. "ਸਵਰਗ ਦਾ ਗਵਾਹ: ਪਰਮੇਸ਼ੁਰ ਦੀ ਮਹਾਨ ਆਵਾਜ਼"</w:t>
      </w:r>
    </w:p>
    <w:p w14:paraId="65C979E7" w14:textId="77777777" w:rsidR="000F7377" w:rsidRDefault="000F7377"/>
    <w:p w14:paraId="7D56887A" w14:textId="77777777" w:rsidR="000F7377" w:rsidRDefault="000F7377">
      <w:r xmlns:w="http://schemas.openxmlformats.org/wordprocessingml/2006/main">
        <w:t xml:space="preserve">1. ਹਿਜ਼ਕੀਏਲ 37:1-14 - ਸੁੱਕੀਆਂ ਹੱਡੀਆਂ ਦਾ ਦਰਸ਼ਣ</w:t>
      </w:r>
    </w:p>
    <w:p w14:paraId="7BBEB04B" w14:textId="77777777" w:rsidR="000F7377" w:rsidRDefault="000F7377"/>
    <w:p w14:paraId="5D7E36BD" w14:textId="77777777" w:rsidR="000F7377" w:rsidRDefault="000F7377">
      <w:r xmlns:w="http://schemas.openxmlformats.org/wordprocessingml/2006/main">
        <w:t xml:space="preserve">2. ਰਸੂਲਾਂ ਦੇ ਕਰਤੱਬ 1:9-11 - ਯਿਸੂ ਦਾ ਸਵਰਗ ਵਿੱਚ ਜਾਣਾ</w:t>
      </w:r>
    </w:p>
    <w:p w14:paraId="4E06D67D" w14:textId="77777777" w:rsidR="000F7377" w:rsidRDefault="000F7377"/>
    <w:p w14:paraId="775F4D7A" w14:textId="77777777" w:rsidR="000F7377" w:rsidRDefault="000F7377">
      <w:r xmlns:w="http://schemas.openxmlformats.org/wordprocessingml/2006/main">
        <w:t xml:space="preserve">ਪਰਕਾਸ਼ ਦੀ ਪੋਥੀ 11:13 ਅਤੇ ਉਸੇ ਘੜੀ ਇੱਕ ਵੱਡਾ ਭੁਚਾਲ ਆਇਆ ਅਤੇ ਸ਼ਹਿਰ ਦਾ ਦਸਵਾਂ ਹਿੱਸਾ ਡਿੱਗ ਪਿਆ ਅਤੇ ਭੁਚਾਲ ਵਿੱਚ ਸੱਤ ਹਜ਼ਾਰ ਮਨੁੱਖ ਮਾਰੇ ਗਏ ਅਤੇ ਬਕੀਏ ਡਰ ਗਏ ਅਤੇ ਅਕਾਸ਼ ਦੇ ਪਰਮੇਸ਼ੁਰ ਦੀ ਵਡਿਆਈ ਕੀਤੀ।</w:t>
      </w:r>
    </w:p>
    <w:p w14:paraId="1E2C39E2" w14:textId="77777777" w:rsidR="000F7377" w:rsidRDefault="000F7377"/>
    <w:p w14:paraId="21B5509F" w14:textId="77777777" w:rsidR="000F7377" w:rsidRDefault="000F7377">
      <w:r xmlns:w="http://schemas.openxmlformats.org/wordprocessingml/2006/main">
        <w:t xml:space="preserve">ਇੱਕ ਵੱਡਾ ਭੁਚਾਲ ਆਇਆ ਜਿਸ ਵਿੱਚ ਸ਼ਹਿਰ ਦਾ ਦਸਵਾਂ ਹਿੱਸਾ ਡਿੱਗ ਗਿਆ ਅਤੇ ਸੱਤ ਹਜ਼ਾਰ ਲੋਕ ਮਾਰੇ ਗਏ। ਬਚੇ ਹੋਏ ਲੋਕ ਡਰ ਗਏ ਅਤੇ ਪਰਮੇਸ਼ੁਰ ਦੀ ਉਸਤਤਿ ਕਰਨ ਲੱਗੇ।</w:t>
      </w:r>
    </w:p>
    <w:p w14:paraId="43E29C1C" w14:textId="77777777" w:rsidR="000F7377" w:rsidRDefault="000F7377"/>
    <w:p w14:paraId="678BA86C" w14:textId="77777777" w:rsidR="000F7377" w:rsidRDefault="000F7377">
      <w:r xmlns:w="http://schemas.openxmlformats.org/wordprocessingml/2006/main">
        <w:t xml:space="preserve">1. ਕੁਦਰਤ ਉੱਤੇ ਰੱਬ ਦੀ ਸ਼ਕਤੀ</w:t>
      </w:r>
    </w:p>
    <w:p w14:paraId="73C937A9" w14:textId="77777777" w:rsidR="000F7377" w:rsidRDefault="000F7377"/>
    <w:p w14:paraId="096934FA" w14:textId="77777777" w:rsidR="000F7377" w:rsidRDefault="000F7377">
      <w:r xmlns:w="http://schemas.openxmlformats.org/wordprocessingml/2006/main">
        <w:t xml:space="preserve">2. ਮੁਸੀਬਤ ਦੇ ਸਮੇਂ ਵਿੱਚ ਪਰਮੇਸ਼ੁਰ ਦੀ ਪ੍ਰਭੂਸੱਤਾ</w:t>
      </w:r>
    </w:p>
    <w:p w14:paraId="2422018F" w14:textId="77777777" w:rsidR="000F7377" w:rsidRDefault="000F7377"/>
    <w:p w14:paraId="47A2A144" w14:textId="77777777" w:rsidR="000F7377" w:rsidRDefault="000F7377">
      <w:r xmlns:w="http://schemas.openxmlformats.org/wordprocessingml/2006/main">
        <w:t xml:space="preserve">1. ਅੱਯੂਬ 37: 5-6 - "ਪਰਮੇਸ਼ੁਰ ਦੀ </w:t>
      </w:r>
      <w:r xmlns:w="http://schemas.openxmlformats.org/wordprocessingml/2006/main">
        <w:t xml:space="preserve">ਅਵਾਜ਼ ਅਦਭੁਤ ਤਰੀਕਿਆਂ ਨਾਲ ਗਰਜਦੀ ਹੈ; ਉਹ ਮਹਾਨ ਕੰਮ ਕਰਦਾ ਹੈ ਜੋ ਸਾਡੀ ਸਮਝ ਤੋਂ ਬਾਹਰ ਹੈ। ਉਹ ਬਰਫ਼ ਨੂੰ ਕਹਿੰਦਾ ਹੈ, 'ਧਰਤੀ ਉੱਤੇ ਡਿੱਗ,' ਅਤੇ ਵਰਖਾ ਨੂੰ, 'ਬਹੁਤ ਸ਼ਕਤੀਸ਼ਾਲੀ ਬਣੋ </w:t>
      </w:r>
      <w:r xmlns:w="http://schemas.openxmlformats.org/wordprocessingml/2006/main">
        <w:rPr>
          <w:rFonts w:ascii="맑은 고딕 Semilight" w:hAnsi="맑은 고딕 Semilight"/>
        </w:rPr>
        <w:t xml:space="preserve">। </w:t>
      </w:r>
      <w:r xmlns:w="http://schemas.openxmlformats.org/wordprocessingml/2006/main">
        <w:t xml:space="preserve">ਮੀਂਹ।'"</w:t>
      </w:r>
    </w:p>
    <w:p w14:paraId="45119122" w14:textId="77777777" w:rsidR="000F7377" w:rsidRDefault="000F7377"/>
    <w:p w14:paraId="4DF9A09D" w14:textId="77777777" w:rsidR="000F7377" w:rsidRDefault="000F7377">
      <w:r xmlns:w="http://schemas.openxmlformats.org/wordprocessingml/2006/main">
        <w:t xml:space="preserve">2. ਜ਼ਬੂਰ 29: 3-5 - "ਪ੍ਰਭੂ ਦੀ ਅਵਾਜ਼ ਪਾਣੀਆਂ ਦੇ ਉੱਤੇ ਹੈ; ਮਹਿਮਾ ਦਾ ਪਰਮੇਸ਼ੁਰ ਗਰਜਦਾ ਹੈ, ਯਹੋਵਾਹ ਸ਼ਕਤੀਸ਼ਾਲੀ ਪਾਣੀਆਂ ਉੱਤੇ ਗਰਜਦਾ ਹੈ। ਪ੍ਰਭੂ ਦੀ ਅਵਾਜ਼ ਸ਼ਕਤੀਸ਼ਾਲੀ ਹੈ; ਪ੍ਰਭੂ ਦੀ ਅਵਾਜ਼ ਪੂਰੀ ਹੈ ਮਹਿਮਾ। ਯਹੋਵਾਹ ਦੀ ਅਵਾਜ਼ ਨੇ ਦਿਆਰ ਨੂੰ ਤੋੜ ਦਿੱਤਾ, ਯਹੋਵਾਹ ਲਬਾਨੋਨ ਦੇ ਦਿਆਰ ਨੂੰ ਤੋੜਦਾ ਹੈ।"</w:t>
      </w:r>
    </w:p>
    <w:p w14:paraId="7C938A03" w14:textId="77777777" w:rsidR="000F7377" w:rsidRDefault="000F7377"/>
    <w:p w14:paraId="43229345" w14:textId="77777777" w:rsidR="000F7377" w:rsidRDefault="000F7377">
      <w:r xmlns:w="http://schemas.openxmlformats.org/wordprocessingml/2006/main">
        <w:t xml:space="preserve">ਪਰਕਾਸ਼ ਦੀ ਪੋਥੀ 11:14 ਦੂਜਾ ਦੁੱਖ ਬੀਤ ਗਿਆ ਹੈ; ਅਤੇ, ਵੇਖੋ, ਤੀਜੀ ਮੁਸੀਬਤ ਜਲਦੀ ਆਉਂਦੀ ਹੈ।</w:t>
      </w:r>
    </w:p>
    <w:p w14:paraId="20789369" w14:textId="77777777" w:rsidR="000F7377" w:rsidRDefault="000F7377"/>
    <w:p w14:paraId="4CBBF8B6" w14:textId="77777777" w:rsidR="000F7377" w:rsidRDefault="000F7377">
      <w:r xmlns:w="http://schemas.openxmlformats.org/wordprocessingml/2006/main">
        <w:t xml:space="preserve">ਤੀਜੀ ਮੁਸੀਬਤ ਜਲਦੀ ਆ ਰਹੀ ਹੈ।</w:t>
      </w:r>
    </w:p>
    <w:p w14:paraId="62414897" w14:textId="77777777" w:rsidR="000F7377" w:rsidRDefault="000F7377"/>
    <w:p w14:paraId="7D8AA6F6" w14:textId="77777777" w:rsidR="000F7377" w:rsidRDefault="000F7377">
      <w:r xmlns:w="http://schemas.openxmlformats.org/wordprocessingml/2006/main">
        <w:t xml:space="preserve">1: ਤਿਆਰ ਰਹੋ: ਤੀਜਾ ਦੁੱਖ ਆ ਰਿਹਾ ਹੈ</w:t>
      </w:r>
    </w:p>
    <w:p w14:paraId="4B3430F7" w14:textId="77777777" w:rsidR="000F7377" w:rsidRDefault="000F7377"/>
    <w:p w14:paraId="2C47487A" w14:textId="77777777" w:rsidR="000F7377" w:rsidRDefault="000F7377">
      <w:r xmlns:w="http://schemas.openxmlformats.org/wordprocessingml/2006/main">
        <w:t xml:space="preserve">2: ਦੇਰੀ ਨਾ ਕਰੋ: ਤੀਜਾ ਦੁੱਖ ਨੇੜੇ ਹੈ</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ਕੁਰਿੰਥੀਆਂ 16:13 - ਸੁਚੇਤ ਰਹੋ, ਵਿਸ਼ਵਾਸ ਵਿੱਚ ਦ੍ਰਿੜ੍ਹ ਰਹੋ, ਮਨੁੱਖਾਂ ਵਾਂਗ ਕੰਮ ਕਰੋ, ਮਜ਼ਬੂਤ ਬਣੋ।</w:t>
      </w:r>
    </w:p>
    <w:p w14:paraId="4F3C81AA" w14:textId="77777777" w:rsidR="000F7377" w:rsidRDefault="000F7377"/>
    <w:p w14:paraId="5F472BCD" w14:textId="77777777" w:rsidR="000F7377" w:rsidRDefault="000F7377">
      <w:r xmlns:w="http://schemas.openxmlformats.org/wordprocessingml/2006/main">
        <w:t xml:space="preserve">2: ਮੱਤੀ 24:44 - ਇਸ ਲਈ ਤੁਹਾਨੂੰ ਵੀ ਤਿਆਰ ਰਹਿਣਾ ਚਾਹੀਦਾ ਹੈ, ਕਿਉਂਕਿ ਮਨੁੱਖ ਦਾ ਪੁੱਤਰ ਉਸ ਸਮੇਂ ਆ ਰਿਹਾ ਹੈ ਜਿਸਦੀ ਤੁਹਾਨੂੰ ਉਮੀਦ ਨਹੀਂ ਹੈ.</w:t>
      </w:r>
    </w:p>
    <w:p w14:paraId="48683788" w14:textId="77777777" w:rsidR="000F7377" w:rsidRDefault="000F7377"/>
    <w:p w14:paraId="61273100" w14:textId="77777777" w:rsidR="000F7377" w:rsidRDefault="000F7377">
      <w:r xmlns:w="http://schemas.openxmlformats.org/wordprocessingml/2006/main">
        <w:t xml:space="preserve">ਪਰਕਾਸ਼ ਦੀ ਪੋਥੀ 11:15 ਅਤੇ ਸੱਤਵੇਂ ਦੂਤ ਨੇ ਵਜਾਇਆ। ਅਤੇ ਸਵਰਗ ਵਿੱਚ ਵੱਡੀਆਂ ਅਵਾਜ਼ਾਂ ਆਈਆਂ। ਅਤੇ ਉਹ ਸਦਾ ਅਤੇ ਸਦਾ ਲਈ ਰਾਜ ਕਰੇਗਾ।</w:t>
      </w:r>
    </w:p>
    <w:p w14:paraId="378FA99D" w14:textId="77777777" w:rsidR="000F7377" w:rsidRDefault="000F7377"/>
    <w:p w14:paraId="1D6AB2FF" w14:textId="77777777" w:rsidR="000F7377" w:rsidRDefault="000F7377">
      <w:r xmlns:w="http://schemas.openxmlformats.org/wordprocessingml/2006/main">
        <w:t xml:space="preserve">ਸੱਤਵੇਂ ਦੂਤ ਨੇ ਵਜਾਇਆ ਅਤੇ ਸਵਰਗ ਨੇ ਐਲਾਨ ਕੀਤਾ ਕਿ ਪਰਮੇਸ਼ੁਰ ਦਾ ਰਾਜ ਸਦਾ ਲਈ ਰਾਜ ਕਰੇਗਾ।</w:t>
      </w:r>
    </w:p>
    <w:p w14:paraId="216194A4" w14:textId="77777777" w:rsidR="000F7377" w:rsidRDefault="000F7377"/>
    <w:p w14:paraId="37900D4D" w14:textId="77777777" w:rsidR="000F7377" w:rsidRDefault="000F7377">
      <w:r xmlns:w="http://schemas.openxmlformats.org/wordprocessingml/2006/main">
        <w:t xml:space="preserve">1. ਪਰਮੇਸ਼ੁਰ ਦੇ ਸਦੀਵੀ ਰਾਜ ਦੀ ਖ਼ੁਸ਼ ਖ਼ਬਰੀ ਦਾ ਆਨੰਦ ਮਾਣੋ</w:t>
      </w:r>
    </w:p>
    <w:p w14:paraId="2C5B25E1" w14:textId="77777777" w:rsidR="000F7377" w:rsidRDefault="000F7377"/>
    <w:p w14:paraId="3FC8F996" w14:textId="77777777" w:rsidR="000F7377" w:rsidRDefault="000F7377">
      <w:r xmlns:w="http://schemas.openxmlformats.org/wordprocessingml/2006/main">
        <w:t xml:space="preserve">2. ਸੱਤਵੇਂ ਦੂਤ ਦੀ ਮਹੱਤਤਾ ਨੂੰ ਸਮਝਣਾ</w:t>
      </w:r>
    </w:p>
    <w:p w14:paraId="1C1BC8F6" w14:textId="77777777" w:rsidR="000F7377" w:rsidRDefault="000F7377"/>
    <w:p w14:paraId="70F93432" w14:textId="77777777" w:rsidR="000F7377" w:rsidRDefault="000F7377">
      <w:r xmlns:w="http://schemas.openxmlformats.org/wordprocessingml/2006/main">
        <w:t xml:space="preserve">1. ਜ਼ਬੂਰ 146:10 - "ਯਹੋਵਾਹ ਸਦਾ ਲਈ ਰਾਜ ਕਰੇਗਾ, ਤੇਰੇ ਪਰਮੇਸ਼ੁਰ, ਹੇ ਸੀਯੋਨ, ਸਾਰੀਆਂ ਪੀੜ੍ਹੀਆਂ ਲਈ। ਪ੍ਰਭੂ ਦੀ ਉਸਤਤਿ ਕਰੋ!"</w:t>
      </w:r>
    </w:p>
    <w:p w14:paraId="23545029" w14:textId="77777777" w:rsidR="000F7377" w:rsidRDefault="000F7377"/>
    <w:p w14:paraId="7494013E" w14:textId="77777777" w:rsidR="000F7377" w:rsidRDefault="000F7377">
      <w:r xmlns:w="http://schemas.openxmlformats.org/wordprocessingml/2006/main">
        <w:t xml:space="preserve">2. ਦਾਨੀਏਲ 2:44 - "ਅਤੇ ਉਨ੍ਹਾਂ ਰਾਜਿਆਂ ਦੇ ਦਿਨਾਂ ਵਿੱਚ ਸਵਰਗ ਦਾ ਪਰਮੇਸ਼ੁਰ ਇੱਕ ਰਾਜ ਸਥਾਪਿਤ ਕਰੇਗਾ ਜੋ ਕਦੇ ਵੀ ਨਾਸ਼ ਨਹੀਂ ਹੋਵੇਗਾ, ਨਾ ਹੀ ਰਾਜ ਕਿਸੇ ਹੋਰ ਲੋਕਾਂ ਲਈ ਛੱਡਿਆ ਜਾਵੇਗਾ। ਉਹਨਾਂ ਦਾ ਅੰਤ ਤੱਕ, ਅਤੇ ਇਹ ਸਦਾ ਲਈ ਖੜਾ ਰਹੇਗਾ।"</w:t>
      </w:r>
    </w:p>
    <w:p w14:paraId="6D00AB3F" w14:textId="77777777" w:rsidR="000F7377" w:rsidRDefault="000F7377"/>
    <w:p w14:paraId="4DB67650" w14:textId="77777777" w:rsidR="000F7377" w:rsidRDefault="000F7377">
      <w:r xmlns:w="http://schemas.openxmlformats.org/wordprocessingml/2006/main">
        <w:t xml:space="preserve">ਪਰਕਾਸ਼ ਦੀ ਪੋਥੀ 11:16 ਅਤੇ ਚੌਵੀ ਬਜ਼ੁਰਗ ਜਿਹੜੇ ਪਰਮੇਸ਼ੁਰ ਦੇ ਅੱਗੇ ਆਪਣੀਆਂ ਸੀਟਾਂ ਉੱਤੇ ਬੈਠੇ ਸਨ, ਮੂੰਹ ਦੇ ਭਾਰ ਡਿੱਗ ਪਏ ਅਤੇ ਪਰਮੇਸ਼ੁਰ ਦੀ ਉਪਾਸਨਾ ਕੀਤੀ।</w:t>
      </w:r>
    </w:p>
    <w:p w14:paraId="6BE5C097" w14:textId="77777777" w:rsidR="000F7377" w:rsidRDefault="000F7377"/>
    <w:p w14:paraId="681A3F6A" w14:textId="77777777" w:rsidR="000F7377" w:rsidRDefault="000F7377">
      <w:r xmlns:w="http://schemas.openxmlformats.org/wordprocessingml/2006/main">
        <w:t xml:space="preserve">ਸਵਰਗ ਵਿੱਚ ਚੌਵੀ ਬਜ਼ੁਰਗਾਂ ਨੇ ਮੂੰਹ ਦੇ ਭਾਰ ਡਿੱਗ ਕੇ ਪਰਮੇਸ਼ੁਰ ਦੀ ਉਪਾਸਨਾ ਕੀਤੀ।</w:t>
      </w:r>
    </w:p>
    <w:p w14:paraId="51FFA856" w14:textId="77777777" w:rsidR="000F7377" w:rsidRDefault="000F7377"/>
    <w:p w14:paraId="57E9DB7C" w14:textId="77777777" w:rsidR="000F7377" w:rsidRDefault="000F7377">
      <w:r xmlns:w="http://schemas.openxmlformats.org/wordprocessingml/2006/main">
        <w:t xml:space="preserve">1. ਆਪਣੇ ਸਾਰੇ ਦਿਲ, ਆਤਮਾ ਅਤੇ ਤਾਕਤ ਨਾਲ ਪ੍ਰਮਾਤਮਾ ਦੀ ਪੂਜਾ ਕਰਨਾ</w:t>
      </w:r>
    </w:p>
    <w:p w14:paraId="419601A2" w14:textId="77777777" w:rsidR="000F7377" w:rsidRDefault="000F7377"/>
    <w:p w14:paraId="32C978AC" w14:textId="77777777" w:rsidR="000F7377" w:rsidRDefault="000F7377">
      <w:r xmlns:w="http://schemas.openxmlformats.org/wordprocessingml/2006/main">
        <w:t xml:space="preserve">2. ਸਾਡੇ ਜੀਵਨ ਦੇ ਹਰ ਪਲ ਵਿੱਚ ਪਰਮਾਤਮਾ ਦੀ ਮੌਜੂਦਗੀ ਦੀ ਭਾਲ ਕਰਨਾ</w:t>
      </w:r>
    </w:p>
    <w:p w14:paraId="762729A2" w14:textId="77777777" w:rsidR="000F7377" w:rsidRDefault="000F7377"/>
    <w:p w14:paraId="5775332C" w14:textId="77777777" w:rsidR="000F7377" w:rsidRDefault="000F7377">
      <w:r xmlns:w="http://schemas.openxmlformats.org/wordprocessingml/2006/main">
        <w:t xml:space="preserve">1. ਬਿਵਸਥਾ ਸਾਰ 6:5 - ਯਹੋਵਾਹ ਆਪਣੇ ਪਰਮੇਸ਼ੁਰ ਨੂੰ ਆਪਣੇ ਸਾਰੇ ਦਿਲ ਨਾਲ ਅਤੇ ਆਪਣੀ ਪੂਰੀ ਜਾਨ ਨਾਲ ਅਤੇ ਆਪਣੀ ਪੂਰੀ ਤਾਕਤ ਨਾਲ ਪਿਆਰ ਕਰੋ।</w:t>
      </w:r>
    </w:p>
    <w:p w14:paraId="4638FA9F" w14:textId="77777777" w:rsidR="000F7377" w:rsidRDefault="000F7377"/>
    <w:p w14:paraId="12F38539" w14:textId="77777777" w:rsidR="000F7377" w:rsidRDefault="000F7377">
      <w:r xmlns:w="http://schemas.openxmlformats.org/wordprocessingml/2006/main">
        <w:t xml:space="preserve">2. ਜ਼ਬੂਰ 27:4 - ਮੈਂ ਪ੍ਰਭੂ ਤੋਂ ਇੱਕ ਚੀਜ਼ ਮੰਗਦਾ ਹਾਂ, ਮੈਂ ਸਿਰਫ਼ ਇਹੀ ਚਾਹੁੰਦਾ ਹਾਂ: ਤਾਂ ਜੋ ਮੈਂ ਆਪਣੇ ਜੀਵਨ ਦੇ ਸਾਰੇ ਦਿਨ ਪ੍ਰਭੂ ਦੇ ਘਰ ਵਿੱਚ ਰਹਿ ਸਕਾਂ।</w:t>
      </w:r>
    </w:p>
    <w:p w14:paraId="234A9EEB" w14:textId="77777777" w:rsidR="000F7377" w:rsidRDefault="000F7377"/>
    <w:p w14:paraId="00BF7498" w14:textId="77777777" w:rsidR="000F7377" w:rsidRDefault="000F7377">
      <w:r xmlns:w="http://schemas.openxmlformats.org/wordprocessingml/2006/main">
        <w:t xml:space="preserve">ਪਰਕਾਸ਼ ਦੀ ਪੋਥੀ 11:17 ਇਹ ਕਹਿੰਦੇ ਹੋਏ, ਹੇ ਯਹੋਵਾਹ ਪਰਮੇਸ਼ੁਰ ਸਰਬਸ਼ਕਤੀਮਾਨ, ਅਸੀਂ ਤੇਰਾ ਧੰਨਵਾਦ ਕਰਦੇ ਹਾਂ, ਜੋ ਕਿ ਕਲਾ, ਅਤੇ ਨਾਸੂਰ, ਅਤੇ ਆਉਣ ਵਾਲੀ ਕਲਾ ਹੈ; ਕਿਉਂਕਿ ਤੁਸੀਂ ਆਪਣੀ ਮਹਾਨ ਸ਼ਕਤੀ ਨੂੰ ਆਪਣੇ ਕੋਲ ਲੈ ਲਿਆ ਹੈ, ਅਤੇ ਰਾਜ ਕੀਤਾ ਹੈ।</w:t>
      </w:r>
    </w:p>
    <w:p w14:paraId="4BE888D1" w14:textId="77777777" w:rsidR="000F7377" w:rsidRDefault="000F7377"/>
    <w:p w14:paraId="32D58A1A" w14:textId="77777777" w:rsidR="000F7377" w:rsidRDefault="000F7377">
      <w:r xmlns:w="http://schemas.openxmlformats.org/wordprocessingml/2006/main">
        <w:t xml:space="preserve">ਪ੍ਰਮਾਤਮਾ ਉਸਦੀ ਮਹਾਨ ਸ਼ਕਤੀ ਅਤੇ ਪ੍ਰਭੂਸੱਤਾ ਲਈ ਸਾਡੇ ਧੰਨਵਾਦ ਅਤੇ ਪ੍ਰਸ਼ੰਸਾ ਦੇ ਯੋਗ ਹੈ।</w:t>
      </w:r>
    </w:p>
    <w:p w14:paraId="451FD406" w14:textId="77777777" w:rsidR="000F7377" w:rsidRDefault="000F7377"/>
    <w:p w14:paraId="7115B614" w14:textId="77777777" w:rsidR="000F7377" w:rsidRDefault="000F7377">
      <w:r xmlns:w="http://schemas.openxmlformats.org/wordprocessingml/2006/main">
        <w:t xml:space="preserve">1. ਪਰਮੇਸ਼ੁਰ ਦੀ ਪ੍ਰਭੂਸੱਤਾ ਨੂੰ ਪਛਾਣਨਾ ਅਤੇ ਉਸ ਦੀ ਕਦਰ ਕਰਨਾ</w:t>
      </w:r>
    </w:p>
    <w:p w14:paraId="68F71D8A" w14:textId="77777777" w:rsidR="000F7377" w:rsidRDefault="000F7377"/>
    <w:p w14:paraId="6B353622" w14:textId="77777777" w:rsidR="000F7377" w:rsidRDefault="000F7377">
      <w:r xmlns:w="http://schemas.openxmlformats.org/wordprocessingml/2006/main">
        <w:t xml:space="preserve">2. ਪਰਮਾਤਮਾ ਦੀ ਮਹਾਨ ਸ਼ਕਤੀ ਲਈ ਧੰਨਵਾਦ</w:t>
      </w:r>
    </w:p>
    <w:p w14:paraId="736AB1FB" w14:textId="77777777" w:rsidR="000F7377" w:rsidRDefault="000F7377"/>
    <w:p w14:paraId="5F3ADF4C" w14:textId="77777777" w:rsidR="000F7377" w:rsidRDefault="000F7377">
      <w:r xmlns:w="http://schemas.openxmlformats.org/wordprocessingml/2006/main">
        <w:t xml:space="preserve">1. ਜ਼ਬੂਰ 33:4-5 - ਕਿਉਂਕਿ ਪ੍ਰਭੂ ਦਾ ਬਚਨ ਸਹੀ ਅਤੇ ਸੱਚ ਹੈ; ਉਹ ਹਰ ਕੰਮ ਵਿੱਚ ਵਫ਼ਾਦਾਰ ਹੈ। ਪ੍ਰਭੂ ਧਾਰਮਿਕਤਾ ਅਤੇ ਨਿਆਂ ਨੂੰ ਪਿਆਰ ਕਰਦਾ ਹੈ; ਧਰਤੀ ਉਸਦੇ ਅਟੁੱਟ ਪਿਆਰ ਨਾਲ ਭਰੀ ਹੋਈ ਹੈ।</w:t>
      </w:r>
    </w:p>
    <w:p w14:paraId="70953CD9" w14:textId="77777777" w:rsidR="000F7377" w:rsidRDefault="000F7377"/>
    <w:p w14:paraId="284C53A9" w14:textId="77777777" w:rsidR="000F7377" w:rsidRDefault="000F7377">
      <w:r xmlns:w="http://schemas.openxmlformats.org/wordprocessingml/2006/main">
        <w:t xml:space="preserve">2. ਜ਼ਬੂਰ 145:1-3 - ਮੈਂ ਤੈਨੂੰ ਉੱਚਾ ਕਰਾਂਗਾ, ਮੇਰੇ ਪਰਮੇਸ਼ੁਰ, ਰਾਜਾ; ਮੈਂ ਸਦਾ ਲਈ ਤੇਰੇ ਨਾਮ ਦੀ ਉਸਤਤਿ ਕਰਾਂਗਾ। ਹਰ ਰੋਜ਼ ਮੈਂ ਤੇਰੀ ਉਸਤਤਿ ਕਰਾਂਗਾ ਅਤੇ ਸਦਾ ਅਤੇ ਸਦਾ ਲਈ ਤੇਰੇ ਨਾਮ ਦੀ ਮਹਿਮਾ ਕਰਾਂਗਾ। ਮਹਾਨ ਹੈ ਸੁਆਮੀ ਅਤੇ ਸਭ ਤੋਂ ਵੱਧ ਪ੍ਰਸ਼ੰਸਾ ਦੇ ਯੋਗ ਹੈ; ਉਸਦੀ ਮਹਾਨਤਾ ਨੂੰ ਕੋਈ ਨਹੀਂ ਸਮਝ ਸਕਦਾ।</w:t>
      </w:r>
    </w:p>
    <w:p w14:paraId="13323391" w14:textId="77777777" w:rsidR="000F7377" w:rsidRDefault="000F7377"/>
    <w:p w14:paraId="07F10BDC" w14:textId="77777777" w:rsidR="000F7377" w:rsidRDefault="000F7377">
      <w:r xmlns:w="http://schemas.openxmlformats.org/wordprocessingml/2006/main">
        <w:t xml:space="preserve">ਪਰਕਾਸ਼ ਦੀ ਪੋਥੀ 11:18 ਅਤੇ ਕੌਮਾਂ ਗੁੱਸੇ ਵਿੱਚ ਸਨ, ਅਤੇ ਤੇਰਾ ਕ੍ਰੋਧ ਆ ਗਿਆ ਹੈ, ਅਤੇ ਮੁਰਦਿਆਂ ਦਾ ਸਮਾਂ ਆ ਗਿਆ ਹੈ, ਕਿ ਉਹਨਾਂ ਦਾ ਨਿਆਂ ਕੀਤਾ ਜਾਵੇ, ਅਤੇ ਤੂੰ ਆਪਣੇ ਸੇਵਕਾਂ ਨਬੀਆਂ ਨੂੰ, ਸੰਤਾਂ ਨੂੰ ਅਤੇ ਡਰਨ ਵਾਲਿਆਂ ਨੂੰ ਇਨਾਮ ਦੇਵੇਂ। ਤੁਹਾਡਾ ਨਾਮ, ਛੋਟਾ ਅਤੇ ਵੱਡਾ; ਅਤੇ ਉਨ੍ਹਾਂ ਨੂੰ ਤਬਾਹ ਕਰਨਾ ਚਾਹੀਦਾ ਹੈ ਜੋ </w:t>
      </w:r>
      <w:r xmlns:w="http://schemas.openxmlformats.org/wordprocessingml/2006/main">
        <w:lastRenderedPageBreak xmlns:w="http://schemas.openxmlformats.org/wordprocessingml/2006/main"/>
      </w:r>
      <w:r xmlns:w="http://schemas.openxmlformats.org/wordprocessingml/2006/main">
        <w:t xml:space="preserve">ਧਰਤੀ ਨੂੰ ਤਬਾਹ ਕਰਦੇ ਹਨ.</w:t>
      </w:r>
    </w:p>
    <w:p w14:paraId="4560A3A7" w14:textId="77777777" w:rsidR="000F7377" w:rsidRDefault="000F7377"/>
    <w:p w14:paraId="2773285E" w14:textId="77777777" w:rsidR="000F7377" w:rsidRDefault="000F7377">
      <w:r xmlns:w="http://schemas.openxmlformats.org/wordprocessingml/2006/main">
        <w:t xml:space="preserve">ਕੌਮਾਂ ਗੁੱਸੇ ਵਿੱਚ ਹਨ ਅਤੇ ਪਰਮੇਸ਼ੁਰ ਦਾ ਕ੍ਰੋਧ ਆ ਗਿਆ ਹੈ, ਅਤੇ ਇਹ ਮੁਰਦਿਆਂ ਦਾ ਨਿਆਂ ਕੀਤੇ ਜਾਣ ਦਾ ਸਮਾਂ ਹੈ ਅਤੇ ਪਰਮੇਸ਼ੁਰ ਆਪਣੇ ਵਫ਼ਾਦਾਰ ਸੇਵਕਾਂ, ਨਬੀਆਂ, ਸੰਤਾਂ, ਅਤੇ ਉਨ੍ਹਾਂ ਨੂੰ ਇਨਾਮ ਦੇਵੇਗਾ ਜੋ ਉਸ ਦੇ ਨਾਮ ਤੋਂ ਡਰਦੇ ਹਨ, ਛੋਟੇ ਅਤੇ ਵੱਡੇ; ਅਤੇ ਉਹ ਧਰਤੀ ਨੂੰ ਨੁਕਸਾਨ ਪਹੁੰਚਾਉਣ ਵਾਲਿਆਂ ਨੂੰ ਤਬਾਹ ਕਰ ਦੇਵੇਗਾ।</w:t>
      </w:r>
    </w:p>
    <w:p w14:paraId="07E06ACE" w14:textId="77777777" w:rsidR="000F7377" w:rsidRDefault="000F7377"/>
    <w:p w14:paraId="476E0D58" w14:textId="77777777" w:rsidR="000F7377" w:rsidRDefault="000F7377">
      <w:r xmlns:w="http://schemas.openxmlformats.org/wordprocessingml/2006/main">
        <w:t xml:space="preserve">1. ਵਿਸ਼ਵਾਸ ਦਾ ਡਰ ਭਰਿਆ ਜੀਵਨ ਜੀਣਾ</w:t>
      </w:r>
    </w:p>
    <w:p w14:paraId="6402BEC3" w14:textId="77777777" w:rsidR="000F7377" w:rsidRDefault="000F7377"/>
    <w:p w14:paraId="585D17DA" w14:textId="77777777" w:rsidR="000F7377" w:rsidRDefault="000F7377">
      <w:r xmlns:w="http://schemas.openxmlformats.org/wordprocessingml/2006/main">
        <w:t xml:space="preserve">2. ਨਿਆਂ ਦਾ ਦਿਨ ਆ ਰਿਹਾ ਹੈ</w:t>
      </w:r>
    </w:p>
    <w:p w14:paraId="0668FE4F" w14:textId="77777777" w:rsidR="000F7377" w:rsidRDefault="000F7377"/>
    <w:p w14:paraId="04F0D6B3" w14:textId="77777777" w:rsidR="000F7377" w:rsidRDefault="000F7377">
      <w:r xmlns:w="http://schemas.openxmlformats.org/wordprocessingml/2006/main">
        <w:t xml:space="preserve">1. ਰੋਮੀਆਂ 14:12 - ਇਸ ਲਈ ਸਾਡੇ ਵਿੱਚੋਂ ਹਰ ਇੱਕ ਨੇ ਪਰਮੇਸ਼ੁਰ ਨੂੰ ਆਪਣਾ ਲੇਖਾ ਦੇਣਾ ਹੈ।</w:t>
      </w:r>
    </w:p>
    <w:p w14:paraId="266934C5" w14:textId="77777777" w:rsidR="000F7377" w:rsidRDefault="000F7377"/>
    <w:p w14:paraId="2D1A35B2" w14:textId="77777777" w:rsidR="000F7377" w:rsidRDefault="000F7377">
      <w:r xmlns:w="http://schemas.openxmlformats.org/wordprocessingml/2006/main">
        <w:t xml:space="preserve">2. ਜ਼ਬੂਰ 145:19 - ਉਹ ਉਨ੍ਹਾਂ ਦੀ ਇੱਛਾ ਪੂਰੀ ਕਰੇਗਾ ਜੋ ਉਸ ਤੋਂ ਡਰਦੇ ਹਨ: ਉਹ ਉਨ੍ਹਾਂ ਦੀ ਪੁਕਾਰ ਵੀ ਸੁਣੇਗਾ, ਅਤੇ ਉਨ੍ਹਾਂ ਨੂੰ ਬਚਾਵੇਗਾ।</w:t>
      </w:r>
    </w:p>
    <w:p w14:paraId="618AB61E" w14:textId="77777777" w:rsidR="000F7377" w:rsidRDefault="000F7377"/>
    <w:p w14:paraId="21798F8A" w14:textId="77777777" w:rsidR="000F7377" w:rsidRDefault="000F7377">
      <w:r xmlns:w="http://schemas.openxmlformats.org/wordprocessingml/2006/main">
        <w:t xml:space="preserve">ਪਰਕਾਸ਼ ਦੀ ਪੋਥੀ 11:19 ਅਤੇ ਪਰਮੇਸ਼ੁਰ ਦਾ ਮੰਦਰ ਸਵਰਗ ਵਿੱਚ ਖੋਲ੍ਹਿਆ ਗਿਆ, ਅਤੇ ਉਸਦੇ ਮੰਦਰ ਵਿੱਚ ਉਸਦੇ ਨੇਮ ਦਾ ਸੰਦੂਕ ਦੇਖਿਆ ਗਿਆ: ਅਤੇ ਬਿਜਲੀ, ਅਵਾਜ਼, ਗਰਜ, ਅਤੇ ਭੁਚਾਲ ਅਤੇ ਵੱਡੇ ਗੜੇ ਸਨ।</w:t>
      </w:r>
    </w:p>
    <w:p w14:paraId="4F847786" w14:textId="77777777" w:rsidR="000F7377" w:rsidRDefault="000F7377"/>
    <w:p w14:paraId="27EA3A14" w14:textId="77777777" w:rsidR="000F7377" w:rsidRDefault="000F7377">
      <w:r xmlns:w="http://schemas.openxmlformats.org/wordprocessingml/2006/main">
        <w:t xml:space="preserve">ਪਰਮੇਸ਼ੁਰ ਦਾ ਮੰਦਰ ਸਵਰਗ ਵਿੱਚ ਖੋਲ੍ਹਿਆ ਗਿਆ ਸੀ ਅਤੇ ਉਸਦੇ ਨੇਮ ਦਾ ਸੰਦੂਕ ਦੇਖਿਆ ਗਿਆ ਸੀ. ਬਿਜਲੀ ਦੀਆਂ ਅਵਾਜ਼ਾਂ, ਗਰਜਾਂ, ਭੁਚਾਲ ਅਤੇ ਵੱਡੇ ਗੜੇ ਵੀ ਸਨ।</w:t>
      </w:r>
    </w:p>
    <w:p w14:paraId="5FC2E868" w14:textId="77777777" w:rsidR="000F7377" w:rsidRDefault="000F7377"/>
    <w:p w14:paraId="535AC123" w14:textId="77777777" w:rsidR="000F7377" w:rsidRDefault="000F7377">
      <w:r xmlns:w="http://schemas.openxmlformats.org/wordprocessingml/2006/main">
        <w:t xml:space="preserve">1: ਉਥਲ-ਪੁਥਲ ਅਤੇ ਹਫੜਾ-ਦਫੜੀ ਦੇ ਬਾਵਜੂਦ ਵੀ ਪਰਮੇਸ਼ੁਰ ਵਿਚ ਸਾਡੀ ਨਿਹਚਾ ਅਟੱਲ ਹੈ।</w:t>
      </w:r>
    </w:p>
    <w:p w14:paraId="5BB03002" w14:textId="77777777" w:rsidR="000F7377" w:rsidRDefault="000F7377"/>
    <w:p w14:paraId="112EA3D5" w14:textId="77777777" w:rsidR="000F7377" w:rsidRDefault="000F7377">
      <w:r xmlns:w="http://schemas.openxmlformats.org/wordprocessingml/2006/main">
        <w:t xml:space="preserve">2: ਸਾਨੂੰ ਹਮੇਸ਼ਾ ਪਰਮੇਸ਼ੁਰ ਦੇ ਹੁਕਮਾਂ ਦੀ ਪਾਲਣਾ ਕਰਨ ਦੀ ਕੋਸ਼ਿਸ਼ ਕਰਨੀ ਚਾਹੀਦੀ ਹੈ ਅਤੇ ਉਸ ਦੇ ਵਾਅਦਿਆਂ ਉੱਤੇ ਭਰੋਸਾ ਰੱਖਣਾ ਚਾਹੀਦਾ ਹੈ।</w:t>
      </w:r>
    </w:p>
    <w:p w14:paraId="454FD375" w14:textId="77777777" w:rsidR="000F7377" w:rsidRDefault="000F7377"/>
    <w:p w14:paraId="2270085F" w14:textId="77777777" w:rsidR="000F7377" w:rsidRDefault="000F7377">
      <w:r xmlns:w="http://schemas.openxmlformats.org/wordprocessingml/2006/main">
        <w:t xml:space="preserve">1: ਬਿਵਸਥਾ ਸਾਰ 10:5? </w:t>
      </w:r>
      <w:r xmlns:w="http://schemas.openxmlformats.org/wordprocessingml/2006/main">
        <w:rPr>
          <w:rFonts w:ascii="맑은 고딕 Semilight" w:hAnsi="맑은 고딕 Semilight"/>
        </w:rPr>
        <w:t xml:space="preserve">쏛 </w:t>
      </w:r>
      <w:r xmlns:w="http://schemas.openxmlformats.org/wordprocessingml/2006/main">
        <w:t xml:space="preserve">nd ਮੈਂ ਤੁਹਾਨੂੰ ਪੱਥਰ ਦੀਆਂ ਮੇਜ਼ਾਂ ਅਤੇ ਬਿਵਸਥਾ ਅਤੇ ਹੁਕਮ ਦਿਆਂਗਾ, ਜੋ ਮੈਂ ਲਿਖਿਆ ਹੈ। ਕਿ ਤੁਸੀਂ ਉਹਨਾਂ ਨੂੰ ਸਿਖਾ ਸਕੋ.??</w:t>
      </w:r>
    </w:p>
    <w:p w14:paraId="3EFDE852" w14:textId="77777777" w:rsidR="000F7377" w:rsidRDefault="000F7377"/>
    <w:p w14:paraId="2DC67A64" w14:textId="77777777" w:rsidR="000F7377" w:rsidRDefault="000F7377">
      <w:r xmlns:w="http://schemas.openxmlformats.org/wordprocessingml/2006/main">
        <w:t xml:space="preserve">2: ਇਬਰਾਨੀਆਂ 10:22? </w:t>
      </w:r>
      <w:r xmlns:w="http://schemas.openxmlformats.org/wordprocessingml/2006/main">
        <w:rPr>
          <w:rFonts w:ascii="맑은 고딕 Semilight" w:hAnsi="맑은 고딕 Semilight"/>
        </w:rPr>
        <w:t xml:space="preserve">쏬 </w:t>
      </w:r>
      <w:r xmlns:w="http://schemas.openxmlformats.org/wordprocessingml/2006/main">
        <w:t xml:space="preserve">ਅਤੇ ਅਸੀਂ ਵਿਸ਼ਵਾਸ ਦੇ ਪੂਰੇ ਭਰੋਸੇ ਨਾਲ ਸੱਚੇ ਦਿਲ ਨਾਲ ਨੇੜੇ ਆਉਂਦੇ ਹਾਂ, ਸਾਡੇ ਦਿਲਾਂ ਨੂੰ ਬੁਰੀ ਜ਼ਮੀਰ ਤੋਂ ਛਿੜਕਿਆ ਹੋਇਆ ਹੈ, ਅਤੇ ਸਾਡੇ ਸਰੀਰ ਸ਼ੁੱਧ ਪਾਣੀ ਨਾਲ ਧੋਤੇ ਹਨ.??</w:t>
      </w:r>
    </w:p>
    <w:p w14:paraId="325217AF" w14:textId="77777777" w:rsidR="000F7377" w:rsidRDefault="000F7377"/>
    <w:p w14:paraId="4C1A22DA" w14:textId="77777777" w:rsidR="000F7377" w:rsidRDefault="000F7377">
      <w:r xmlns:w="http://schemas.openxmlformats.org/wordprocessingml/2006/main">
        <w:t xml:space="preserve">ਪਰਕਾਸ਼ ਦੀ ਪੋਥੀ 12 ਪਰਕਾਸ਼ ਦੀ ਪੋਥੀ ਦਾ ਬਾਰ੍ਹਵਾਂ ਅਧਿਆਇ ਹੈ ਅਤੇ ਅੰਤ-ਸਮੇਂ ਦੀਆਂ ਘਟਨਾਵਾਂ ਦੇ ਜੌਨ ਦੇ ਦਰਸ਼ਨ ਨੂੰ ਜਾਰੀ ਰੱਖਦਾ ਹੈ। ਇਹ ਅਧਿਆਇ ਸ਼ੈਤਾਨ ਅਤੇ ਔਰਤ ਵਿਚਕਾਰ ਟਕਰਾਅ ਨੂੰ ਦਰਸਾਉਂਦੇ ਹੋਏ, ਚੰਗੇ ਅਤੇ ਬੁਰਾਈ ਦੀਆਂ ਸ਼ਕਤੀਆਂ ਵਿਚਕਾਰ ਇੱਕ ਮਹਾਨ ਬ੍ਰਹਿਮੰਡੀ ਲੜਾਈ ਦੇ ਪ੍ਰਤੀਕਾਤਮਕ ਚਿੱਤਰਣ 'ਤੇ ਕੇਂਦਰਿਤ ਹੈ।</w:t>
      </w:r>
    </w:p>
    <w:p w14:paraId="21B7D3F2" w14:textId="77777777" w:rsidR="000F7377" w:rsidRDefault="000F7377"/>
    <w:p w14:paraId="244AC115" w14:textId="77777777" w:rsidR="000F7377" w:rsidRDefault="000F7377">
      <w:r xmlns:w="http://schemas.openxmlformats.org/wordprocessingml/2006/main">
        <w:t xml:space="preserve">ਪਹਿਲਾ ਪੈਰਾ: ਅਧਿਆਇ ਸੂਰਜ ਦੇ ਕੱਪੜੇ ਪਹਿਨੀ, ਚੰਦਰਮਾ 'ਤੇ ਖੜ੍ਹੀ ਅਤੇ ਬਾਰਾਂ ਤਾਰਿਆਂ ਦਾ ਤਾਜ ਪਹਿਨਣ ਵਾਲੀ ਔਰਤ ਦੇ ਦਰਸ਼ਨ ਨਾਲ ਸ਼ੁਰੂ ਹੁੰਦਾ ਹੈ। ਉਹ ਜਣੇਪੇ ਦੇ ਦਰਦ ਵਿੱਚ ਹੈ, ਜਨਮ ਦੇਣ ਲਈ ਤਿਆਰ ਹੈ (ਪਰਕਾਸ਼ ਦੀ ਪੋਥੀ 12:1-2)। ਸੱਤ ਸਿਰਾਂ ਅਤੇ ਦਸ ਸਿੰਗਾਂ ਵਾਲਾ ਇੱਕ ਵੱਡਾ ਲਾਲ ਅਜਗਰ ਉਸਦੇ ਸਾਹਮਣੇ ਪ੍ਰਗਟ ਹੁੰਦਾ ਹੈ, ਉਸਦੇ ਬੱਚੇ ਦੇ ਜਨਮ ਲੈਂਦੇ ਹੀ ਉਸਨੂੰ ਨਿਗਲਣ ਦੀ ਕੋਸ਼ਿਸ਼ ਕਰਦਾ ਹੈ (ਪਰਕਾਸ਼ ਦੀ ਪੋਥੀ 12:3-4)। ਔਰਤ ਇੱਕ ਨਰ ਬੱਚੇ ਨੂੰ ਜਨਮ ਦਿੰਦੀ ਹੈ ਜੋ ਲੋਹੇ ਦੇ ਰਾਜਦ ਨਾਲ ਸਾਰੀਆਂ ਕੌਮਾਂ ਉੱਤੇ ਰਾਜ ਕਰਨ ਦੀ ਕਿਸਮਤ ਵਿੱਚ ਹੈ। ਹਾਲਾਂਕਿ, ਉਸਦਾ ਬੱਚਾ ਅਜਗਰ ਦੀ ਪਕੜ ਤੋਂ ਸੁਰੱਖਿਅਤ, ਪਰਮੇਸ਼ੁਰ ਦੇ ਸਿੰਘਾਸਣ ਤੱਕ ਫੜਿਆ ਗਿਆ ਹੈ (ਪਰਕਾਸ਼ ਦੀ ਪੋਥੀ 12:5-6)।</w:t>
      </w:r>
    </w:p>
    <w:p w14:paraId="62DE181F" w14:textId="77777777" w:rsidR="000F7377" w:rsidRDefault="000F7377"/>
    <w:p w14:paraId="7D5040C3" w14:textId="77777777" w:rsidR="000F7377" w:rsidRDefault="000F7377">
      <w:r xmlns:w="http://schemas.openxmlformats.org/wordprocessingml/2006/main">
        <w:t xml:space="preserve">ਦੂਜਾ ਪੈਰਾ: ਮਾਈਕਲ ਅਤੇ ਉਸਦੇ ਦੂਤ ਅਜਗਰ ਅਤੇ ਉਸਦੇ ਦੂਤਾਂ ਦੇ ਵਿਰੁੱਧ ਲੜਦੇ ਹੋਏ ਸਵਰਗ ਵਿੱਚ ਯੁੱਧ ਸ਼ੁਰੂ ਹੋ ਗਿਆ। ਅਜਗਰ, ਜਿਸ ਦੀ ਪਛਾਣ ਸ਼ੈਤਾਨ ਜਾਂ ਸ਼ੈਤਾਨ ਵਜੋਂ ਕੀਤੀ ਗਈ ਹੈ, ਇਹ ਲੜਾਈ ਹਾਰ ਜਾਂਦੀ ਹੈ ਅਤੇ ਆਪਣੇ ਡਿੱਗੇ ਹੋਏ ਦੂਤਾਂ ਦੇ ਨਾਲ ਧਰਤੀ ਉੱਤੇ ਸੁੱਟ ਦਿੱਤੀ ਜਾਂਦੀ ਹੈ (ਪਰਕਾਸ਼ ਦੀ ਪੋਥੀ 12:7-9)। ਸਵਰਗ ਵਿੱਚ ਇੱਕ ਉੱਚੀ ਅਵਾਜ਼ ਮਸੀਹ ਦੇ ਬਲੀਦਾਨ ਅਤੇ ਵਿਸ਼ਵਾਸੀਆਂ ਦੀ ਗਵਾਹੀ ਦੇ ਕਾਰਨ ਸ਼ੈਤਾਨ ਉੱਤੇ ਜਿੱਤ ਦਾ ਐਲਾਨ ਕਰਦੀ ਹੈ ਜੋ ਮੌਤ ਤੱਕ ਵੀ ਉਸ ਉੱਤੇ ਜਿੱਤ ਪ੍ਰਾਪਤ ਕਰਦੀ ਹੈ (ਪਰਕਾਸ਼ ਦੀ ਪੋਥੀ 12:10-11)।</w:t>
      </w:r>
    </w:p>
    <w:p w14:paraId="0AD18170" w14:textId="77777777" w:rsidR="000F7377" w:rsidRDefault="000F7377"/>
    <w:p w14:paraId="225F5E43" w14:textId="77777777" w:rsidR="000F7377" w:rsidRDefault="000F7377">
      <w:r xmlns:w="http://schemas.openxmlformats.org/wordprocessingml/2006/main">
        <w:t xml:space="preserve">ਤੀਜਾ ਪੈਰਾ: ਸਵਰਗ ਵਿੱਚ ਆਪਣੀ ਹਾਰ ਤੋਂ ਬਾਅਦ, ਸ਼ੈਤਾਨ ਆਪਣਾ ਧਿਆਨ ਧਰਤੀ ਉੱਤੇ ਵਿਸ਼ਵਾਸੀਆਂ ਨੂੰ ਸਤਾਉਣ ਵੱਲ ਮੋੜਦਾ ਹੈ। ਉਹ ਉਸ ਔਰਤ ਦਾ ਪਿੱਛਾ ਕਰਦਾ ਹੈ ਜਿਸ ਨੇ ਮਰਦ ਬੱਚੇ ਨੂੰ ਜਨਮ ਦਿੱਤਾ ਪਰ ਉਸ ਨੂੰ ਸਿੱਧੇ ਤੌਰ 'ਤੇ ਨੁਕਸਾਨ ਪਹੁੰਚਾਉਣ ਵਿਚ ਅਸਫਲ ਰਹਿੰਦਾ ਹੈ। ਇਸ ਦੀ ਬਜਾਇ, ਉਹ ਉਸ ਨੂੰ ਹੂੰਝਣ ਦੀ ਕੋਸ਼ਿਸ਼ ਵਿੱਚ ਆਪਣੇ ਮੂੰਹ ਵਿੱਚੋਂ ਨਦੀ ਵਾਂਗ ਪਾਣੀ ਕੱਢਦਾ ਹੈ (ਪਰਕਾਸ਼ ਦੀ ਪੋਥੀ 12:13-16)। ਹਾਲਾਂਕਿ, ਪ੍ਰਮਾਤਮਾ ਆਪਣੇ ਲੋਕਾਂ ਲਈ ਸੁਰੱਖਿਆ ਪ੍ਰਦਾਨ ਕਰਦਾ ਹੈ ਜਿਸ ਦੁਆਰਾ ਧਰਤੀ ਨੂੰ ਇਸ ਭਾਰੀ ਹੜ੍ਹ ਨੂੰ ਨਿਗਲ ਲਿਆ ਜਾਂਦਾ ਹੈ (ਪਰਕਾਸ਼ ਦੀ ਪੋਥੀ 12:16)। ਗੁੱਸੇ ਵਿੱਚ, ਅਜਗਰ ਔਰਤ ਦੀ ਬਾਕੀ ਔਲਾਦ ਦੇ ਵਿਰੁੱਧ ਜੰਗ ਕਰਨਾ ਜਾਰੀ ਰੱਖਦਾ ਹੈ - ਜਿਹੜੇ ਪਰਮੇਸ਼ੁਰ ਦੇ ਹੁਕਮਾਂ ਨੂੰ ਮੰਨਦੇ ਹਨ ਅਤੇ ਯਿਸੂ ਦੀ ਗਵਾਹੀ ਨੂੰ ਮੰਨਦੇ ਹਨ (ਪਰਕਾਸ਼ ਦੀ ਪੋਥੀ 12:17)।</w:t>
      </w:r>
    </w:p>
    <w:p w14:paraId="3FAFE923" w14:textId="77777777" w:rsidR="000F7377" w:rsidRDefault="000F7377"/>
    <w:p w14:paraId="5A8FB16A" w14:textId="77777777" w:rsidR="000F7377" w:rsidRDefault="000F7377">
      <w:r xmlns:w="http://schemas.openxmlformats.org/wordprocessingml/2006/main">
        <w:t xml:space="preserve">ਸੰਖੇਪ ਵਿੱਚ, ਪਰਕਾਸ਼ ਦੀ ਪੋਥੀ ਦਾ ਬਾਰ੍ਹਵਾਂ ਅਧਿਆਇ ਚੰਗਿਆਈ ਅਤੇ ਬੁਰਾਈ ਦੇ ਵਿਚਕਾਰ ਇੱਕ ਬ੍ਰਹਿਮੰਡੀ ਲੜਾਈ ਦਾ ਪ੍ਰਤੀਕਾਤਮਕ ਚਿੱਤਰਣ ਪੇਸ਼ ਕਰਦਾ ਹੈ। ਔਰਤ ਇਜ਼ਰਾਈਲ ਜਾਂ ਪਰਮੇਸ਼ੁਰ ਦੇ ਵਫ਼ਾਦਾਰ ਲੋਕਾਂ ਨੂੰ ਇਤਿਹਾਸ ਦੇ ਦੌਰਾਨ ਦਰਸਾਉਂਦੀ ਹੈ। ਉਹ ਇੱਕ ਨਰ ਬੱਚੇ ਨੂੰ ਜਨਮ ਦਿੰਦੀ ਹੈ ਜੋ ਮਸੀਹ ਦਾ ਪ੍ਰਤੀਕ ਹੈ, ਵਿਸ਼ਵਵਿਆਪੀ ਸ਼ਾਸਨ ਲਈ ਨਿਯਤ ਹੈ। ਅਜਗਰ, ਜਿਸ ਦੀ ਪਛਾਣ </w:t>
      </w:r>
      <w:r xmlns:w="http://schemas.openxmlformats.org/wordprocessingml/2006/main">
        <w:lastRenderedPageBreak xmlns:w="http://schemas.openxmlformats.org/wordprocessingml/2006/main"/>
      </w:r>
      <w:r xmlns:w="http://schemas.openxmlformats.org/wordprocessingml/2006/main">
        <w:t xml:space="preserve">ਸ਼ੈਤਾਨ ਵਜੋਂ ਕੀਤੀ ਜਾਂਦੀ ਹੈ, ਇਸ ਬੱਚੇ ਨੂੰ ਨਿਗਲਣ ਦੀ ਕੋਸ਼ਿਸ਼ ਕਰਦਾ ਹੈ ਪਰ ਉਹ ਅਸਫਲ ਹੋ ਜਾਂਦਾ ਹੈ ਜਦੋਂ ਉਹ ਪਰਮੇਸ਼ੁਰ ਦੇ ਸਿੰਘਾਸਣ ਵੱਲ ਫੜਿਆ ਜਾਂਦਾ ਹੈ। ਇੱਕ ਸਵਰਗੀ ਯੁੱਧ ਸ਼ੁਰੂ ਹੁੰਦਾ ਹੈ, ਜਿਸ ਦੇ ਨਤੀਜੇ ਵਜੋਂ ਸ਼ੈਤਾਨ ਨੂੰ ਸਵਰਗ ਵਿੱਚੋਂ ਕੱਢ ਦਿੱਤਾ ਜਾਂਦਾ ਹੈ ਅਤੇ ਉਸ ਤੋਂ ਬਾਅਦ ਧਰਤੀ ਉੱਤੇ ਵਿਸ਼ਵਾਸੀਆਂ ਉੱਤੇ ਜ਼ੁਲਮ ਕੀਤੇ ਜਾਂਦੇ ਹਨ। ਹਾਲਾਂਕਿ, ਪਰਮੇਸ਼ੁਰ ਆਪਣੇ ਲੋਕਾਂ ਨੂੰ ਸ਼ੈਤਾਨ ਦੇ ਹਮਲਿਆਂ ਤੋਂ ਸੁਰੱਖਿਆ ਪ੍ਰਦਾਨ ਕਰਦਾ ਹੈ ਅਤੇ ਮਸੀਹ ਦੇ ਬਲੀਦਾਨ ਅਤੇ ਉਨ੍ਹਾਂ ਦੀ ਵਫ਼ਾਦਾਰ ਗਵਾਹੀ ਦੁਆਰਾ ਉਨ੍ਹਾਂ ਦੀ ਅੰਤਮ ਜਿੱਤ ਨੂੰ ਯਕੀਨੀ ਬਣਾਉਂਦਾ ਹੈ।</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ਪਰਕਾਸ਼ ਦੀ ਪੋਥੀ 12:1 ਅਤੇ ਸਵਰਗ ਵਿੱਚ ਇੱਕ ਵੱਡਾ ਅਚਰਜ ਪ੍ਰਗਟ ਹੋਇਆ। ਇੱਕ ਔਰਤ ਜਿਸਨੇ ਸੂਰਜ ਦੇ ਕੱਪੜੇ ਪਹਿਨੇ ਹੋਏ ਸਨ, ਅਤੇ ਚੰਦ ਉਸਦੇ ਪੈਰਾਂ ਹੇਠ ਸੀ, ਅਤੇ ਉਸਦੇ ਸਿਰ ਉੱਤੇ ਬਾਰਾਂ ਤਾਰਿਆਂ ਦਾ ਤਾਜ ਸੀ:</w:t>
      </w:r>
    </w:p>
    <w:p w14:paraId="7BE9E7FF" w14:textId="77777777" w:rsidR="000F7377" w:rsidRDefault="000F7377"/>
    <w:p w14:paraId="5776225D" w14:textId="77777777" w:rsidR="000F7377" w:rsidRDefault="000F7377">
      <w:r xmlns:w="http://schemas.openxmlformats.org/wordprocessingml/2006/main">
        <w:t xml:space="preserve">ਸਵਰਗ ਵਿੱਚ ਇੱਕ ਮਹਾਨ ਅਚੰਭਾ ਪ੍ਰਗਟ ਹੋਇਆ, ਇੱਕ ਔਰਤ ਨੇ ਸੂਰਜ ਪਹਿਨਿਆ ਹੋਇਆ ਸੀ, ਚੰਦ ਉਸਦੇ ਪੈਰਾਂ ਹੇਠ ਸੀ, ਅਤੇ ਬਾਰਾਂ ਤਾਰਿਆਂ ਦਾ ਤਾਜ ਉਸਦੇ ਸਿਰ ਉੱਤੇ ਸੀ।</w:t>
      </w:r>
    </w:p>
    <w:p w14:paraId="6A112605" w14:textId="77777777" w:rsidR="000F7377" w:rsidRDefault="000F7377"/>
    <w:p w14:paraId="2EEC7EA9" w14:textId="77777777" w:rsidR="000F7377" w:rsidRDefault="000F7377">
      <w:r xmlns:w="http://schemas.openxmlformats.org/wordprocessingml/2006/main">
        <w:t xml:space="preserve">1. ਪਰਮੇਸ਼ੁਰ ਦੀ ਰਚਨਾ ਦਾ ਅਜੂਬਾ: ਪਰਕਾਸ਼ ਦੀ ਪੋਥੀ 12:1 ਦੇ ਪ੍ਰਤੀਕ ਦੀ ਜਾਂਚ ਕਰਨਾ</w:t>
      </w:r>
    </w:p>
    <w:p w14:paraId="41C3E200" w14:textId="77777777" w:rsidR="000F7377" w:rsidRDefault="000F7377"/>
    <w:p w14:paraId="12C1F437" w14:textId="77777777" w:rsidR="000F7377" w:rsidRDefault="000F7377">
      <w:r xmlns:w="http://schemas.openxmlformats.org/wordprocessingml/2006/main">
        <w:t xml:space="preserve">2. ਸਾਡੀ ਮਹਿਮਾ ਦਾ ਤਾਜ: ਪਰਕਾਸ਼ ਦੀ ਪੋਥੀ 12:1 ਵਿੱਚ ਔਰਤ ਦੀ ਮਹੱਤਤਾ ਨੂੰ ਸਮਝਣਾ</w:t>
      </w:r>
    </w:p>
    <w:p w14:paraId="35C2B022" w14:textId="77777777" w:rsidR="000F7377" w:rsidRDefault="000F7377"/>
    <w:p w14:paraId="08EBCD24" w14:textId="77777777" w:rsidR="000F7377" w:rsidRDefault="000F7377">
      <w:r xmlns:w="http://schemas.openxmlformats.org/wordprocessingml/2006/main">
        <w:t xml:space="preserve">1. ਯਸਾਯਾਹ 26:3 - "ਜਿਨ੍ਹਾਂ ਦੇ ਮਨ ਅਡੋਲ ਹਨ, ਤੁਸੀਂ ਉਨ੍ਹਾਂ ਨੂੰ ਪੂਰਨ ਸ਼ਾਂਤੀ ਵਿੱਚ ਰੱਖੋਗੇ, ਕਿਉਂਕਿ ਉਹ ਤੁਹਾਡੇ ਵਿੱਚ ਭਰੋਸਾ ਰੱਖਦੇ ਹਨ।"</w:t>
      </w:r>
    </w:p>
    <w:p w14:paraId="592987D0" w14:textId="77777777" w:rsidR="000F7377" w:rsidRDefault="000F7377"/>
    <w:p w14:paraId="294C1712" w14:textId="77777777" w:rsidR="000F7377" w:rsidRDefault="000F7377">
      <w:r xmlns:w="http://schemas.openxmlformats.org/wordprocessingml/2006/main">
        <w:t xml:space="preserve">2. ਯਸਾਯਾਹ 60:1 - "ਉੱਠ, ਚਮਕ, ਕਿਉਂਕਿ ਤੇਰਾ ਚਾਨਣ ਆ ਗਿਆ ਹੈ, ਅਤੇ ਪ੍ਰਭੂ ਦੀ ਮਹਿਮਾ ਤੇਰੇ ਉੱਤੇ ਚੜ੍ਹਦੀ ਹੈ।"</w:t>
      </w:r>
    </w:p>
    <w:p w14:paraId="671DE594" w14:textId="77777777" w:rsidR="000F7377" w:rsidRDefault="000F7377"/>
    <w:p w14:paraId="00FD4905" w14:textId="77777777" w:rsidR="000F7377" w:rsidRDefault="000F7377">
      <w:r xmlns:w="http://schemas.openxmlformats.org/wordprocessingml/2006/main">
        <w:t xml:space="preserve">ਪਰਕਾਸ਼ ਦੀ ਪੋਥੀ 12:2 ਅਤੇ ਉਹ ਬੱਚੇ ਦੇ ਨਾਲ ਚੀਕ ਰਹੀ ਸੀ, ਜਣੇਪੇ ਵਿੱਚ ਜਣੇਪੇ ਵਿੱਚ, ਅਤੇ ਜਣੇਪੇ ਲਈ ਦੁਖੀ ਸੀ।</w:t>
      </w:r>
    </w:p>
    <w:p w14:paraId="0FE6E7A9" w14:textId="77777777" w:rsidR="000F7377" w:rsidRDefault="000F7377"/>
    <w:p w14:paraId="285203A2" w14:textId="77777777" w:rsidR="000F7377" w:rsidRDefault="000F7377">
      <w:r xmlns:w="http://schemas.openxmlformats.org/wordprocessingml/2006/main">
        <w:t xml:space="preserve">ਪਰਕਾਸ਼ ਦੀ ਪੋਥੀ 12 ਵਿੱਚ ਇੱਕ ਗਰਭਵਤੀ ਔਰਤ ਦਰਦ ਨਾਲ ਚੀਕਦੀ ਹੈ ਜਦੋਂ ਉਹ ਆਪਣੇ ਬੱਚੇ ਨੂੰ ਜਨਮ ਦੇਣ ਲਈ ਜਣੇਪੇ ਵਿੱਚੋਂ ਲੰਘਦੀ ਹੈ।</w:t>
      </w:r>
    </w:p>
    <w:p w14:paraId="6D621688" w14:textId="77777777" w:rsidR="000F7377" w:rsidRDefault="000F7377"/>
    <w:p w14:paraId="67075C32" w14:textId="77777777" w:rsidR="000F7377" w:rsidRDefault="000F7377">
      <w:r xmlns:w="http://schemas.openxmlformats.org/wordprocessingml/2006/main">
        <w:t xml:space="preserve">1. "ਜਨਮ ਵਿੱਚ ਦੁੱਖ: ਦਰਦ ਦੁਆਰਾ ਵਿਸ਼ਵਾਸ ਵਿੱਚ ਵਧਣਾ"</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"ਮੁਕਤੀ ਦੇ ਦਰਦ: ਦੁੱਖਾਂ ਦੇ ਵਿਚਕਾਰ ਉਮੀਦ ਲੱਭਣਾ"</w:t>
      </w:r>
    </w:p>
    <w:p w14:paraId="1AAAED5E" w14:textId="77777777" w:rsidR="000F7377" w:rsidRDefault="000F7377"/>
    <w:p w14:paraId="2A6101F2" w14:textId="77777777" w:rsidR="000F7377" w:rsidRDefault="000F7377">
      <w:r xmlns:w="http://schemas.openxmlformats.org/wordprocessingml/2006/main">
        <w:t xml:space="preserve">1. ਰੋਮੀਆਂ 8:18 - "ਕਿਉਂਕਿ ਮੈਂ ਸਮਝਦਾ ਹਾਂ ਕਿ ਇਸ ਸਮੇਂ ਦੇ ਦੁੱਖ ਉਸ ਮਹਿਮਾ ਨਾਲ ਤੁਲਨਾ ਕਰਨ ਯੋਗ ਨਹੀਂ ਹਨ ਜੋ ਸਾਡੇ ਉੱਤੇ ਪ੍ਰਗਟ ਹੋਣ ਵਾਲੀ ਹੈ।"</w:t>
      </w:r>
    </w:p>
    <w:p w14:paraId="66946FBD" w14:textId="77777777" w:rsidR="000F7377" w:rsidRDefault="000F7377"/>
    <w:p w14:paraId="678F82CB" w14:textId="77777777" w:rsidR="000F7377" w:rsidRDefault="000F7377">
      <w:r xmlns:w="http://schemas.openxmlformats.org/wordprocessingml/2006/main">
        <w:t xml:space="preserve">2. ਯਾਕੂਬ 1: 2-4 - "ਮੇਰੇ ਭਰਾਵੋ, ਜਦੋਂ ਤੁਸੀਂ ਵੱਖੋ-ਵੱਖਰੀਆਂ ਅਜ਼ਮਾਇਸ਼ਾਂ ਦਾ ਸਾਹਮਣਾ ਕਰਦੇ ਹੋ, ਤਾਂ ਇਸ ਨੂੰ ਪੂਰੀ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14:paraId="07999D7C" w14:textId="77777777" w:rsidR="000F7377" w:rsidRDefault="000F7377"/>
    <w:p w14:paraId="2B3B5B91" w14:textId="77777777" w:rsidR="000F7377" w:rsidRDefault="000F7377">
      <w:r xmlns:w="http://schemas.openxmlformats.org/wordprocessingml/2006/main">
        <w:t xml:space="preserve">ਪਰਕਾਸ਼ ਦੀ ਪੋਥੀ 12:3 ਅਤੇ ਸਵਰਗ ਵਿੱਚ ਇੱਕ ਹੋਰ ਚਮਤਕਾਰ ਪ੍ਰਗਟ ਹੋਇਆ; ਅਤੇ ਵੇਖੋ ਇੱਕ ਵੱਡਾ ਲਾਲ ਅਜਗਰ, ਜਿਸ ਦੇ ਸੱਤ ਸਿਰ ਅਤੇ ਦਸ ਸਿੰਗ ਸਨ, ਅਤੇ ਉਸਦੇ ਸਿਰਾਂ ਉੱਤੇ ਸੱਤ ਤਾਜ ਸਨ।</w:t>
      </w:r>
    </w:p>
    <w:p w14:paraId="1F348206" w14:textId="77777777" w:rsidR="000F7377" w:rsidRDefault="000F7377"/>
    <w:p w14:paraId="3C6CEA6F" w14:textId="77777777" w:rsidR="000F7377" w:rsidRDefault="000F7377">
      <w:r xmlns:w="http://schemas.openxmlformats.org/wordprocessingml/2006/main">
        <w:t xml:space="preserve">ਸੱਤ ਸਿਰਾਂ, 10 ਸਿੰਗਾਂ ਅਤੇ ਸੱਤ ਤਾਜਾਂ ਵਾਲਾ ਇੱਕ ਵੱਡਾ ਲਾਲ ਅਜਗਰ ਸਵਰਗ ਵਿੱਚ ਪ੍ਰਗਟ ਹੋਇਆ।</w:t>
      </w:r>
    </w:p>
    <w:p w14:paraId="396A7E64" w14:textId="77777777" w:rsidR="000F7377" w:rsidRDefault="000F7377"/>
    <w:p w14:paraId="457F828B" w14:textId="77777777" w:rsidR="000F7377" w:rsidRDefault="000F7377">
      <w:r xmlns:w="http://schemas.openxmlformats.org/wordprocessingml/2006/main">
        <w:t xml:space="preserve">1. ਡਿੱਗੀ ਹੋਈ ਦੁਨੀਆਂ ਦੀ ਅਸਲੀਅਤ - ਲਾਲ ਡਰੈਗਨ ਦੇ ਪ੍ਰਤੀਕ ਨੂੰ ਸਮਝਣਾ</w:t>
      </w:r>
    </w:p>
    <w:p w14:paraId="47BFDB86" w14:textId="77777777" w:rsidR="000F7377" w:rsidRDefault="000F7377"/>
    <w:p w14:paraId="26557308" w14:textId="77777777" w:rsidR="000F7377" w:rsidRDefault="000F7377">
      <w:r xmlns:w="http://schemas.openxmlformats.org/wordprocessingml/2006/main">
        <w:t xml:space="preserve">2. ਪਰਮੇਸ਼ੁਰ ਦੀ ਸੁਰੱਖਿਆ ਦੀ ਸ਼ਕਤੀ - ਪਰਕਾਸ਼ ਦੀ ਪੋਥੀ 12:3 ਅਤੇ ਸਰਬਸ਼ਕਤੀਮਾਨ ਦੀ ਤਾਕਤ</w:t>
      </w:r>
    </w:p>
    <w:p w14:paraId="372ABB18" w14:textId="77777777" w:rsidR="000F7377" w:rsidRDefault="000F7377"/>
    <w:p w14:paraId="7D58629A" w14:textId="77777777" w:rsidR="000F7377" w:rsidRDefault="000F7377">
      <w:r xmlns:w="http://schemas.openxmlformats.org/wordprocessingml/2006/main">
        <w:t xml:space="preserve">1. ਯਸਾਯਾਹ 27:1 - “ਉਸ ਦਿਨ ਪ੍ਰਭੂ ਆਪਣੀ ਦੁਖਦਾਈ ਅਤੇ ਵੱਡੀ ਅਤੇ ਮਜ਼ਬੂਤ ਤਲਵਾਰ ਨਾਲ ਲੇਵੀਆਥਨ ਨੂੰ ਵਿੰਨ੍ਹਣ ਵਾਲੇ ਸੱਪ, ਇੱਥੋਂ ਤੱਕ ਕਿ ਟੇਢੇ ਸੱਪ ਨੂੰ ਵੀ ਸਜ਼ਾ ਦੇਵੇਗਾ; ਅਤੇ ਉਹ ਉਸ ਅਜਗਰ ਨੂੰ ਮਾਰ ਦੇਵੇਗਾ ਜਿਹੜਾ ਸਮੁੰਦਰ ਵਿੱਚ ਹੈ।”</w:t>
      </w:r>
    </w:p>
    <w:p w14:paraId="42CBBAD0" w14:textId="77777777" w:rsidR="000F7377" w:rsidRDefault="000F7377"/>
    <w:p w14:paraId="1CCA839F" w14:textId="77777777" w:rsidR="000F7377" w:rsidRDefault="000F7377">
      <w:r xmlns:w="http://schemas.openxmlformats.org/wordprocessingml/2006/main">
        <w:t xml:space="preserve">2. ਦਾਨੀਏਲ 7:7 - "ਇਸ ਤੋਂ ਬਾਅਦ ਮੈਂ ਰਾਤ ਦੇ ਦਰਸ਼ਣਾਂ ਵਿੱਚ ਦੇਖਿਆ, ਅਤੇ ਇੱਕ ਚੌਥਾ ਜਾਨਵਰ ਦੇਖਿਆ, ਜੋ ਭਿਆਨਕ ਅਤੇ ਭਿਆਨਕ, ਅਤੇ ਬਹੁਤ ਮਜ਼ਬੂਤ ਸੀ; ਅਤੇ ਇਸਦੇ ਬਹੁਤ ਵੱਡੇ ਲੋਹੇ ਦੇ ਦੰਦ ਸਨ: ਉਸਨੇ ਖਾ ਲਿਆ ਅਤੇ ਟੁਕੜਿਆਂ ਵਿੱਚ ਤੋੜ ਦਿੱਤਾ, ਅਤੇ ਇਸਦੇ ਪੈਰਾਂ ਨਾਲ ਰਹਿੰਦ-ਖੂੰਹਦ ਨੂੰ ਮੋਹਰ ਲਗਾ ਦਿੱਤਾ: ਅਤੇ ਇਹ ਆਪਣੇ ਤੋਂ ਪਹਿਲਾਂ ਦੇ ਸਾਰੇ ਜਾਨਵਰਾਂ ਨਾਲੋਂ ਵੱਖਰਾ ਸੀ। ਅਤੇ ਇਸ ਦੇ ਦਸ ਸਿੰਗ ਸਨ।"</w:t>
      </w:r>
    </w:p>
    <w:p w14:paraId="20283E3C" w14:textId="77777777" w:rsidR="000F7377" w:rsidRDefault="000F7377"/>
    <w:p w14:paraId="42E8449C" w14:textId="77777777" w:rsidR="000F7377" w:rsidRDefault="000F7377">
      <w:r xmlns:w="http://schemas.openxmlformats.org/wordprocessingml/2006/main">
        <w:t xml:space="preserve">ਪਰਕਾਸ਼ ਦੀ ਪੋਥੀ 12:4 ਅਤੇ ਉਹ ਦੀ ਪੂਛ ਨੇ ਅਕਾਸ਼ ਦੇ ਤਾਰਿਆਂ ਦਾ ਤੀਜਾ ਹਿੱਸਾ ਖਿੱਚ ਕੇ ਧਰਤੀ ਉੱਤੇ ਸੁੱਟ ਦਿੱਤਾ ਅਤੇ ਅਜਗਰ ਉਸ ਔਰਤ ਦੇ ਅੱਗੇ ਖੜ੍ਹਾ ਹੋ ਗਿਆ ਜੋ ਜਣਨ ਲਈ ਤਿਆਰ ਸੀ ਤਾਂ ਜੋ ਉਹ ਦੇ ਬੱਚੇ ਦੇ ਜਨਮ ਹੁੰਦਿਆਂ ਹੀ ਨਿਗਲ ਜਾਵੇ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ਇੱਕ ਪੂਛ ਵਾਲਾ ਅਜਗਰ ਜੋ ਅਕਾਸ਼ ਤੋਂ ਤਾਰੇ ਖਿੱਚ ਸਕਦਾ ਹੈ, ਇੱਕ ਔਰਤ ਦੇ ਸਾਹਮਣੇ ਖੜ੍ਹਾ ਹੈ ਜੋ ਜਨਮ ਦੇਣ ਵਾਲੀ ਹੈ, ਆਪਣੇ ਬੱਚੇ ਨੂੰ ਨਿਗਲਣ ਲਈ ਤਿਆਰ ਹੈ।</w:t>
      </w:r>
    </w:p>
    <w:p w14:paraId="31A6C410" w14:textId="77777777" w:rsidR="000F7377" w:rsidRDefault="000F7377"/>
    <w:p w14:paraId="65BC5887" w14:textId="77777777" w:rsidR="000F7377" w:rsidRDefault="000F7377">
      <w:r xmlns:w="http://schemas.openxmlformats.org/wordprocessingml/2006/main">
        <w:t xml:space="preserve">1. ਨਿਰਦੋਸ਼ਾਂ ਦੀ ਪਰਮੇਸ਼ੁਰ ਦੀ ਸੁਰੱਖਿਆ: ਪਰਕਾਸ਼ ਦੀ ਪੋਥੀ 12:4 ਦੇ ਮਹੱਤਵ ਦੀ ਜਾਂਚ ਕਰਨਾ</w:t>
      </w:r>
    </w:p>
    <w:p w14:paraId="059D0E29" w14:textId="77777777" w:rsidR="000F7377" w:rsidRDefault="000F7377"/>
    <w:p w14:paraId="7534E992" w14:textId="77777777" w:rsidR="000F7377" w:rsidRDefault="000F7377">
      <w:r xmlns:w="http://schemas.openxmlformats.org/wordprocessingml/2006/main">
        <w:t xml:space="preserve">2. ਵਿਸ਼ਵਾਸ ਦੀ ਸ਼ਕਤੀ: ਖ਼ਤਰੇ ਦੇ ਸਾਮ੍ਹਣੇ ਮੁਸੀਬਤਾਂ ਨੂੰ ਪਾਰ ਕਰਨਾ</w:t>
      </w:r>
    </w:p>
    <w:p w14:paraId="09F18C77" w14:textId="77777777" w:rsidR="000F7377" w:rsidRDefault="000F7377"/>
    <w:p w14:paraId="12A65F9D" w14:textId="77777777" w:rsidR="000F7377" w:rsidRDefault="000F7377">
      <w:r xmlns:w="http://schemas.openxmlformats.org/wordprocessingml/2006/main">
        <w:t xml:space="preserve">1. ਯਸਾਯਾਹ 54:17 - ਤੁਹਾਡੇ ਵਿਰੁੱਧ ਬਣਾਇਆ ਕੋਈ ਵੀ ਹਥਿਆਰ ਕਾਮਯਾਬ ਨਹੀਂ ਹੋਵੇਗਾ</w:t>
      </w:r>
    </w:p>
    <w:p w14:paraId="13AECE39" w14:textId="77777777" w:rsidR="000F7377" w:rsidRDefault="000F7377"/>
    <w:p w14:paraId="342A1F6C" w14:textId="77777777" w:rsidR="000F7377" w:rsidRDefault="000F7377">
      <w:r xmlns:w="http://schemas.openxmlformats.org/wordprocessingml/2006/main">
        <w:t xml:space="preserve">2. ਜ਼ਬੂਰ 91:4 - ਉਹ ਤੁਹਾਨੂੰ ਆਪਣੇ ਖੰਭਾਂ ਨਾਲ ਢੱਕ ਲਵੇਗਾ, ਅਤੇ ਤੁਸੀਂ ਉਸਦੇ ਖੰਭਾਂ ਦੇ ਹੇਠਾਂ ਪਨਾਹ ਲਓਗੇ; ਉਸਦੀ ਵਫ਼ਾਦਾਰੀ ਤੁਹਾਡੀ ਢਾਲ ਅਤੇ ਬਕਲਰ ਹੋਵੇਗੀ।</w:t>
      </w:r>
    </w:p>
    <w:p w14:paraId="4F044D59" w14:textId="77777777" w:rsidR="000F7377" w:rsidRDefault="000F7377"/>
    <w:p w14:paraId="7318245F" w14:textId="77777777" w:rsidR="000F7377" w:rsidRDefault="000F7377">
      <w:r xmlns:w="http://schemas.openxmlformats.org/wordprocessingml/2006/main">
        <w:t xml:space="preserve">ਪਰਕਾਸ਼ ਦੀ ਪੋਥੀ 12:5 ਅਤੇ ਉਸਨੇ ਇੱਕ ਆਦਮੀ ਨੂੰ ਜਨਮ ਦਿੱਤਾ, ਜੋ ਲੋਹੇ ਦੇ ਡੰਡੇ ਨਾਲ ਸਾਰੀਆਂ ਕੌਮਾਂ ਉੱਤੇ ਰਾਜ ਕਰਨਾ ਸੀ, ਅਤੇ ਉਸਦਾ ਬੱਚਾ ਪਰਮੇਸ਼ੁਰ ਅਤੇ ਉਸਦੇ ਸਿੰਘਾਸਣ ਦੇ ਕੋਲ ਫੜਿਆ ਗਿਆ ਸੀ।</w:t>
      </w:r>
    </w:p>
    <w:p w14:paraId="003856F0" w14:textId="77777777" w:rsidR="000F7377" w:rsidRDefault="000F7377"/>
    <w:p w14:paraId="0C6BE392" w14:textId="77777777" w:rsidR="000F7377" w:rsidRDefault="000F7377">
      <w:r xmlns:w="http://schemas.openxmlformats.org/wordprocessingml/2006/main">
        <w:t xml:space="preserve">ਔਰਤ ਨੇ ਇੱਕ ਬੱਚੇ ਨੂੰ ਜਨਮ ਦਿੱਤਾ ਜੋ ਲੋਹੇ ਦੇ ਡੰਡੇ ਨਾਲ ਸਾਰੀਆਂ ਕੌਮਾਂ ਉੱਤੇ ਸ਼ਾਸਨ ਕਰਨ ਦੀ ਕਿਸਮਤ ਵਿੱਚ ਸੀ, ਅਤੇ ਬੱਚੇ ਨੂੰ ਪਰਮੇਸ਼ੁਰ ਅਤੇ ਉਸ ਦੇ ਸਿੰਘਾਸਣ ਉੱਤੇ ਚੁੱਕ ਲਿਆ ਗਿਆ।</w:t>
      </w:r>
    </w:p>
    <w:p w14:paraId="22061C3A" w14:textId="77777777" w:rsidR="000F7377" w:rsidRDefault="000F7377"/>
    <w:p w14:paraId="5F75AA29" w14:textId="77777777" w:rsidR="000F7377" w:rsidRDefault="000F7377">
      <w:r xmlns:w="http://schemas.openxmlformats.org/wordprocessingml/2006/main">
        <w:t xml:space="preserve">1. ਕੌਮਾਂ 'ਤੇ ਰਾਜ ਕਰਨ ਲਈ ਯਿਸੂ ਦਾ ਬ੍ਰਹਮ ਕਾਲ</w:t>
      </w:r>
    </w:p>
    <w:p w14:paraId="400DD454" w14:textId="77777777" w:rsidR="000F7377" w:rsidRDefault="000F7377"/>
    <w:p w14:paraId="6D976C2F" w14:textId="77777777" w:rsidR="000F7377" w:rsidRDefault="000F7377">
      <w:r xmlns:w="http://schemas.openxmlformats.org/wordprocessingml/2006/main">
        <w:t xml:space="preserve">2. ਯਿਸੂ ਦੀ ਸ਼ਕਤੀ ਅਤੇ ਅਧਿਕਾਰ</w:t>
      </w:r>
    </w:p>
    <w:p w14:paraId="651E46D3" w14:textId="77777777" w:rsidR="000F7377" w:rsidRDefault="000F7377"/>
    <w:p w14:paraId="55900151" w14:textId="77777777" w:rsidR="000F7377" w:rsidRDefault="000F7377">
      <w:r xmlns:w="http://schemas.openxmlformats.org/wordprocessingml/2006/main">
        <w:t xml:space="preserve">1. ਯਸਾਯਾਹ 9:6-7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 ਉਸ ਦੀ ਸਰਕਾਰ ਦੇ ਵਾਧੇ ਅਤੇ ਸ਼ਾਂਤੀ ਦਾ ਕੋਈ ਅੰਤ ਨਹੀਂ ਹੋਵੇਗਾ, ਦਾਊਦ ਦੇ ਸਿੰਘਾਸਣ ਉੱਤੇ ਅਤੇ ਉਸ ਦੇ ਰਾਜ ਉੱਤੇ, ਇਸ ਨੂੰ ਸਥਾਪਿਤ ਕਰਨ ਅਤੇ ਇਸ ਨੂੰ ਨਿਆਂ ਅਤੇ ਧਾਰਮਿਕਤਾ ਨਾਲ ਇਸ ਸਮੇਂ ਤੋਂ ਅਤੇ ਸਦਾ ਲਈ ਕਾਇਮ ਰੱਖਣ ਲਈ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ਜ਼ਬੂਰ 2: 6-8 "ਮੇਰੇ ਲਈ, ਮੈਂ ਆਪਣੇ ਰਾਜੇ ਨੂੰ ਸੀਯੋਨ, ਮੇਰੀ ਪਵਿੱਤਰ ਪਹਾੜੀ ਉੱਤੇ ਬਿਠਾਇਆ ਹੈ।" ਮੈਂ ਫ਼ਰਮਾਨ ਬਾਰੇ ਦੱਸਾਂਗਾ: ਪ੍ਰਭੂ ਨੇ ਮੈਨੂੰ ਕਿਹਾ, "ਤੂੰ ਮੇਰਾ ਪੁੱਤਰ ਹੈਂ; ਅੱਜ ਮੈਂ ਤੁਹਾਨੂੰ ਜਨਮ ਦਿੱਤਾ ਹੈ। ਮੇਰੇ ਕੋਲੋਂ ਮੰਗੋ, ਅਤੇ ਮੈਂ ਕੌਮਾਂ ਨੂੰ ਤੁਹਾਡੀ ਵਿਰਾਸਤ ਬਣਾ ਦਿਆਂਗਾ, ਅਤੇ ਧਰਤੀ ਦੇ ਸਿਰਿਆਂ ਨੂੰ ਤੁਹਾਡੀ ਮਲਕੀਅਤ ਬਣਾ ਦਿਆਂਗਾ।</w:t>
      </w:r>
    </w:p>
    <w:p w14:paraId="6CA154A6" w14:textId="77777777" w:rsidR="000F7377" w:rsidRDefault="000F7377"/>
    <w:p w14:paraId="04395BAB" w14:textId="77777777" w:rsidR="000F7377" w:rsidRDefault="000F7377">
      <w:r xmlns:w="http://schemas.openxmlformats.org/wordprocessingml/2006/main">
        <w:t xml:space="preserve">ਪਰਕਾਸ਼ ਦੀ ਪੋਥੀ 12:6 ਅਤੇ ਉਹ ਤੀਵੀਂ ਉਜਾੜ ਵਿੱਚ ਭੱਜ ਗਈ, ਜਿੱਥੇ ਉਹ ਦੇ ਲਈ ਪਰਮੇਸ਼ੁਰ ਨੇ ਇੱਕ ਥਾਂ ਤਿਆਰ ਕੀਤੀ ਹੋਈ ਸੀ, ਜੋ ਉਹ ਨੂੰ ਉੱਥੇ ਇੱਕ ਹਜ਼ਾਰ ਦੋ ਸੌ ਸੱਠ ਦਿਨ ਖੁਆਵੇ।</w:t>
      </w:r>
    </w:p>
    <w:p w14:paraId="277E703C" w14:textId="77777777" w:rsidR="000F7377" w:rsidRDefault="000F7377"/>
    <w:p w14:paraId="38A481B8" w14:textId="77777777" w:rsidR="000F7377" w:rsidRDefault="000F7377">
      <w:r xmlns:w="http://schemas.openxmlformats.org/wordprocessingml/2006/main">
        <w:t xml:space="preserve">ਔਰਤ ਨੂੰ ਉਜਾੜ ਵਿਚ ਪਨਾਹ ਲਈ ਜਗ੍ਹਾ ਦਿੱਤੀ ਗਈ, ਜਿੱਥੇ 1260 ਦਿਨਾਂ ਤੱਕ ਉਸ ਦੀ ਦੇਖਭਾਲ ਕੀਤੀ ਜਾਵੇਗੀ।</w:t>
      </w:r>
    </w:p>
    <w:p w14:paraId="1A11341B" w14:textId="77777777" w:rsidR="000F7377" w:rsidRDefault="000F7377"/>
    <w:p w14:paraId="2108B57E" w14:textId="77777777" w:rsidR="000F7377" w:rsidRDefault="000F7377">
      <w:r xmlns:w="http://schemas.openxmlformats.org/wordprocessingml/2006/main">
        <w:t xml:space="preserve">1. ਮੁਸੀਬਤ ਦੇ ਸਮੇਂ ਵਿੱਚ ਪਰਮੇਸ਼ੁਰ ਦੀ ਸੁਰੱਖਿਆ</w:t>
      </w:r>
    </w:p>
    <w:p w14:paraId="662779C3" w14:textId="77777777" w:rsidR="000F7377" w:rsidRDefault="000F7377"/>
    <w:p w14:paraId="137729A0" w14:textId="77777777" w:rsidR="000F7377" w:rsidRDefault="000F7377">
      <w:r xmlns:w="http://schemas.openxmlformats.org/wordprocessingml/2006/main">
        <w:t xml:space="preserve">2. ਔਖੇ ਸਮਿਆਂ ਵਿੱਚ ਰੱਬ ਦਾ ਪ੍ਰਬੰਧ</w:t>
      </w:r>
    </w:p>
    <w:p w14:paraId="5D84954C" w14:textId="77777777" w:rsidR="000F7377" w:rsidRDefault="000F7377"/>
    <w:p w14:paraId="42606AF6" w14:textId="77777777" w:rsidR="000F7377" w:rsidRDefault="000F7377">
      <w:r xmlns:w="http://schemas.openxmlformats.org/wordprocessingml/2006/main">
        <w:t xml:space="preserve">1. ਜ਼ਬੂਰ 46:1 - "ਪਰਮੇਸ਼ੁਰ ਸਾਡੀ ਪਨਾਹ ਅਤੇ ਤਾਕਤ ਹੈ, ਮੁਸੀਬਤ ਵਿੱਚ ਇੱਕ ਬਹੁਤ ਹੀ ਮੌਜੂਦ ਸਹਾਇਤਾ ਹੈ।"</w:t>
      </w:r>
    </w:p>
    <w:p w14:paraId="07F43DDB" w14:textId="77777777" w:rsidR="000F7377" w:rsidRDefault="000F7377"/>
    <w:p w14:paraId="3FF5AFE8" w14:textId="77777777" w:rsidR="000F7377" w:rsidRDefault="000F7377">
      <w:r xmlns:w="http://schemas.openxmlformats.org/wordprocessingml/2006/main">
        <w:t xml:space="preserve">2. ਮੱਤੀ 6:25-34 - "ਇਸ ਲਈ ਮੈਂ ਤੁਹਾਨੂੰ ਦੱਸਦਾ ਹਾਂ, ਆਪਣੀ ਜ਼ਿੰਦਗੀ ਦੀ ਚਿੰਤਾ ਨਾ ਕਰੋ, ਤੁਸੀਂ ਕੀ ਖਾਵਾਂਗੇ ਜਾਂ ਪੀਵਾਂਗੇ; ਜਾਂ ਆਪਣੇ ਸਰੀਰ ਬਾਰੇ, ਤੁਸੀਂ ਕੀ ਪਹਿਨਾਂਗੇ, ਕੀ ਜੀਵਨ ਭੋਜਨ ਨਾਲੋਂ ਵੱਧ ਨਹੀਂ, ਅਤੇ ਸਰੀਰ ਨਾਲੋਂ ਵੱਧ ਹੈ। ਕੱਪੜਿਆਂ ਨਾਲੋਂ? ਹਵਾ ਦੇ ਪੰਛੀਆਂ ਨੂੰ ਵੇਖੋ; ਉਹ ਨਾ ਬੀਜਦੇ ਹਨ, ਨਾ ਵੱਢਦੇ ਹਨ ਅਤੇ ਨਾ ਹੀ ਕੋਠੇ ਵਿੱਚ ਸਟੋਰ ਕਰਦੇ ਹਨ, ਅਤੇ ਫਿਰ ਵੀ ਤੁਹਾਡਾ ਸਵਰਗੀ ਪਿਤਾ ਉਨ੍ਹਾਂ ਨੂੰ ਪਾਲਦਾ ਹੈ। ਕੀ ਤੁਸੀਂ ਉਨ੍ਹਾਂ ਨਾਲੋਂ ਬਹੁਤ ਕੀਮਤੀ ਨਹੀਂ ਹੋ?"</w:t>
      </w:r>
    </w:p>
    <w:p w14:paraId="4F6A3DB5" w14:textId="77777777" w:rsidR="000F7377" w:rsidRDefault="000F7377"/>
    <w:p w14:paraId="39CE2E35" w14:textId="77777777" w:rsidR="000F7377" w:rsidRDefault="000F7377">
      <w:r xmlns:w="http://schemas.openxmlformats.org/wordprocessingml/2006/main">
        <w:t xml:space="preserve">ਪਰਕਾਸ਼ ਦੀ ਪੋਥੀ 12:7 ਅਤੇ ਸਵਰਗ ਵਿੱਚ ਯੁੱਧ ਹੋਇਆ: ਮਾਈਕਲ ਅਤੇ ਉਸਦੇ ਦੂਤ ਅਜਗਰ ਦੇ ਵਿਰੁੱਧ ਲੜੇ; ਅਤੇ ਅਜਗਰ ਅਤੇ ਉਸਦੇ ਦੂਤ ਲੜੇ,</w:t>
      </w:r>
    </w:p>
    <w:p w14:paraId="35CF7ED9" w14:textId="77777777" w:rsidR="000F7377" w:rsidRDefault="000F7377"/>
    <w:p w14:paraId="74420B44" w14:textId="77777777" w:rsidR="000F7377" w:rsidRDefault="000F7377">
      <w:r xmlns:w="http://schemas.openxmlformats.org/wordprocessingml/2006/main">
        <w:t xml:space="preserve">ਪਰਕਾਸ਼ ਦੀ ਪੋਥੀ 12:7 ਵਿੱਚ, ਇਹ ਲਿਖਿਆ ਗਿਆ ਹੈ ਕਿ ਸਵਰਗ ਵਿੱਚ ਮਾਈਕਲ ਅਤੇ ਉਸਦੇ ਦੂਤਾਂ ਅਤੇ ਅਜਗਰ ਅਤੇ ਉਸਦੇ ਦੂਤਾਂ ਵਿਚਕਾਰ ਇੱਕ ਯੁੱਧ ਹੋਇਆ।</w:t>
      </w:r>
    </w:p>
    <w:p w14:paraId="24B73800" w14:textId="77777777" w:rsidR="000F7377" w:rsidRDefault="000F7377"/>
    <w:p w14:paraId="23EC1B10" w14:textId="77777777" w:rsidR="000F7377" w:rsidRDefault="000F7377">
      <w:r xmlns:w="http://schemas.openxmlformats.org/wordprocessingml/2006/main">
        <w:t xml:space="preserve">1. ਸਵਰਗ ਵਿੱਚ ਪਰਮੇਸ਼ੁਰ ਦੀ ਜਿੱਤ: ਮਾਈਕਲ ਅਤੇ ਡਰੈਗਨ ਵਿਚਕਾਰ ਯੁੱਧ</w:t>
      </w:r>
    </w:p>
    <w:p w14:paraId="33D6FE18" w14:textId="77777777" w:rsidR="000F7377" w:rsidRDefault="000F7377"/>
    <w:p w14:paraId="59DEAAEB" w14:textId="77777777" w:rsidR="000F7377" w:rsidRDefault="000F7377">
      <w:r xmlns:w="http://schemas.openxmlformats.org/wordprocessingml/2006/main">
        <w:t xml:space="preserve">2. ਵਿਸ਼ਵਾਸ ਦੀ ਸ਼ਕਤੀ: ਡਰੈਗਨ ਦੇ ਵਿਰੁੱਧ ਖੜੇ ਹੋਣਾ</w:t>
      </w:r>
    </w:p>
    <w:p w14:paraId="4E4FEF28" w14:textId="77777777" w:rsidR="000F7377" w:rsidRDefault="000F7377"/>
    <w:p w14:paraId="6B96C00C" w14:textId="77777777" w:rsidR="000F7377" w:rsidRDefault="000F7377">
      <w:r xmlns:w="http://schemas.openxmlformats.org/wordprocessingml/2006/main">
        <w:t xml:space="preserve">1. ਦਾਨੀਏਲ 10:13 - "ਪਰ ਫ਼ਾਰਸ ਦੇ ਰਾਜ ਦੇ ਰਾਜਕੁਮਾਰ ਨੇ ਇੱਕ ਅਤੇ ਵੀਹ ਦਿਨਾਂ ਤੱਕ ਮੇਰਾ ਸਾਹਮਣਾ ਕੀਤਾ: ਪਰ, ਵੇਖੋ, ਮਾਈਕਲ, ਮੁੱਖ ਰਾਜਕੁਮਾਰਾਂ ਵਿੱਚੋਂ ਇੱਕ, ਮੇਰੀ ਮਦਦ ਕਰਨ ਲਈ ਆਇਆ; ਅਤੇ ਮੈਂ ਉੱਥੇ ਫ਼ਾਰਸ ਦੇ ਰਾਜਿਆਂ ਨਾਲ ਰਿਹਾ। "</w:t>
      </w:r>
    </w:p>
    <w:p w14:paraId="1152897E" w14:textId="77777777" w:rsidR="000F7377" w:rsidRDefault="000F7377"/>
    <w:p w14:paraId="26716770" w14:textId="77777777" w:rsidR="000F7377" w:rsidRDefault="000F7377">
      <w:r xmlns:w="http://schemas.openxmlformats.org/wordprocessingml/2006/main">
        <w:t xml:space="preserve">2. ਅਫ਼ਸੀਆਂ 6:12 - "ਕਿਉਂਕਿ ਅਸੀਂ ਮਾਸ ਅਤੇ ਲਹੂ ਨਾਲ ਨਹੀਂ, ਸਗੋਂ ਰਿਆਸਤਾਂ, ਸ਼ਕਤੀਆਂ, ਇਸ ਸੰਸਾਰ ਦੇ ਹਨੇਰੇ ਦੇ ਸ਼ਾਸਕਾਂ ਦੇ ਵਿਰੁੱਧ, ਉੱਚੇ ਸਥਾਨਾਂ ਵਿੱਚ ਅਧਿਆਤਮਿਕ ਦੁਸ਼ਟਤਾ ਦੇ ਵਿਰੁੱਧ ਲੜਦੇ ਹਾਂ।"</w:t>
      </w:r>
    </w:p>
    <w:p w14:paraId="679A0429" w14:textId="77777777" w:rsidR="000F7377" w:rsidRDefault="000F7377"/>
    <w:p w14:paraId="1A9E75E2" w14:textId="77777777" w:rsidR="000F7377" w:rsidRDefault="000F7377">
      <w:r xmlns:w="http://schemas.openxmlformats.org/wordprocessingml/2006/main">
        <w:t xml:space="preserve">ਪਰਕਾਸ਼ ਦੀ ਪੋਥੀ 12:8 ਅਤੇ ਪ੍ਰਬਲ ਨਹੀਂ ਹੋਇਆ; ਨਾ ਹੀ ਉਨ੍ਹਾਂ ਦਾ ਸਥਾਨ ਸਵਰਗ ਵਿੱਚ ਹੋਰ ਲੱਭਿਆ ਗਿਆ ਸੀ।</w:t>
      </w:r>
    </w:p>
    <w:p w14:paraId="4C1D2289" w14:textId="77777777" w:rsidR="000F7377" w:rsidRDefault="000F7377"/>
    <w:p w14:paraId="14C2CDE5" w14:textId="77777777" w:rsidR="000F7377" w:rsidRDefault="000F7377">
      <w:r xmlns:w="http://schemas.openxmlformats.org/wordprocessingml/2006/main">
        <w:t xml:space="preserve">ਸ਼ੈਤਾਨ ਅਤੇ ਉਸ ਦੇ ਚੇਲੇ ਪਰਮੇਸ਼ੁਰ ਉੱਤੇ ਆਪਣੇ ਹਮਲੇ ਵਿਚ ਕਾਮਯਾਬ ਨਹੀਂ ਹੋਏ ਸਨ ਅਤੇ ਉਨ੍ਹਾਂ ਨੂੰ ਸਵਰਗ ਤੋਂ ਬਾਹਰ ਸੁੱਟ ਦਿੱਤਾ ਗਿਆ ਸੀ।</w:t>
      </w:r>
    </w:p>
    <w:p w14:paraId="106181CB" w14:textId="77777777" w:rsidR="000F7377" w:rsidRDefault="000F7377"/>
    <w:p w14:paraId="07BCF3AF" w14:textId="77777777" w:rsidR="000F7377" w:rsidRDefault="000F7377">
      <w:r xmlns:w="http://schemas.openxmlformats.org/wordprocessingml/2006/main">
        <w:t xml:space="preserve">1. ਪਰਮਾਤਮਾ ਦੀ ਅਟੱਲ ਸ਼ਕਤੀ</w:t>
      </w:r>
    </w:p>
    <w:p w14:paraId="76DD371E" w14:textId="77777777" w:rsidR="000F7377" w:rsidRDefault="000F7377"/>
    <w:p w14:paraId="1F988318" w14:textId="77777777" w:rsidR="000F7377" w:rsidRDefault="000F7377">
      <w:r xmlns:w="http://schemas.openxmlformats.org/wordprocessingml/2006/main">
        <w:t xml:space="preserve">2. ਸ਼ੈਤਾਨ ਦੀ ਹਾਰ</w:t>
      </w:r>
    </w:p>
    <w:p w14:paraId="38E9F9AC" w14:textId="77777777" w:rsidR="000F7377" w:rsidRDefault="000F7377"/>
    <w:p w14:paraId="031C200B" w14:textId="77777777" w:rsidR="000F7377" w:rsidRDefault="000F7377">
      <w:r xmlns:w="http://schemas.openxmlformats.org/wordprocessingml/2006/main">
        <w:t xml:space="preserve">1. ਯੂਹੰਨਾ 4:4 - "ਤੁਹਾਨੂੰ ਦੁਬਾਰਾ ਜਨਮ ਲੈਣਾ ਚਾਹੀਦਾ ਹੈ।"</w:t>
      </w:r>
    </w:p>
    <w:p w14:paraId="6905F054" w14:textId="77777777" w:rsidR="000F7377" w:rsidRDefault="000F7377"/>
    <w:p w14:paraId="23E1B869" w14:textId="77777777" w:rsidR="000F7377" w:rsidRDefault="000F7377">
      <w:r xmlns:w="http://schemas.openxmlformats.org/wordprocessingml/2006/main">
        <w:t xml:space="preserve">2. ਜ਼ਬੂਰ 46:10 - "ਸ਼ਾਂਤ ਰਹੋ, ਅਤੇ ਜਾਣੋ ਕਿ ਮੈਂ ਪਰਮੇਸ਼ੁਰ ਹਾਂ।"</w:t>
      </w:r>
    </w:p>
    <w:p w14:paraId="256C6239" w14:textId="77777777" w:rsidR="000F7377" w:rsidRDefault="000F7377"/>
    <w:p w14:paraId="4A00E286" w14:textId="77777777" w:rsidR="000F7377" w:rsidRDefault="000F7377">
      <w:r xmlns:w="http://schemas.openxmlformats.org/wordprocessingml/2006/main">
        <w:t xml:space="preserve">ਪਰਕਾਸ਼ ਦੀ ਪੋਥੀ 12:9 ਅਤੇ ਵੱਡੇ ਅਜਗਰ ਨੂੰ ਬਾਹਰ ਸੁੱਟ ਦਿੱਤਾ ਗਿਆ, ਉਹ ਪੁਰਾਣਾ ਸੱਪ, ਜਿਸ ਨੂੰ ਇਬਲੀਸ ਅਤੇ ਸ਼ੈਤਾਨ ਕਿਹਾ ਜਾਂਦਾ ਹੈ, ਜੋ ਸਾਰੇ ਸੰਸਾਰ ਨੂੰ ਭਰਮਾਉਂਦਾ ਹੈ, ਉਹ ਧਰਤੀ ਉੱਤੇ ਸੁੱਟਿਆ ਗਿਆ, ਅਤੇ ਉਹ ਦੇ ਦੂਤ ਉਸ ਦੇ ਨਾਲ ਬਾਹਰ ਸੁੱਟੇ ਗਏ।</w:t>
      </w:r>
    </w:p>
    <w:p w14:paraId="1EFF02E7" w14:textId="77777777" w:rsidR="000F7377" w:rsidRDefault="000F7377"/>
    <w:p w14:paraId="381F11B0" w14:textId="77777777" w:rsidR="000F7377" w:rsidRDefault="000F7377">
      <w:r xmlns:w="http://schemas.openxmlformats.org/wordprocessingml/2006/main">
        <w:t xml:space="preserve">ਸ਼ੈਤਾਨ ਨੂੰ ਸਵਰਗ ਤੋਂ ਬਾਹਰ ਸੁੱਟ ਦਿੱਤਾ ਗਿਆ ਅਤੇ ਆਪਣੇ ਦੂਤਾਂ ਨੂੰ ਨਾਲ ਲੈ ਕੇ ਧਰਤੀ ਉੱਤੇ ਭੇਜਿਆ ਗਿਆ।</w:t>
      </w:r>
    </w:p>
    <w:p w14:paraId="1AF66881" w14:textId="77777777" w:rsidR="000F7377" w:rsidRDefault="000F7377"/>
    <w:p w14:paraId="7A13CEFD" w14:textId="77777777" w:rsidR="000F7377" w:rsidRDefault="000F7377">
      <w:r xmlns:w="http://schemas.openxmlformats.org/wordprocessingml/2006/main">
        <w:t xml:space="preserve">1. ਸ਼ੈਤਾਨ ਦੀ ਹਾਰ: ਕਿਵੇਂ ਯਿਸੂ ਨੇ ਸੰਸਾਰ ਦੇ ਧੋਖੇਬਾਜ਼ ਉੱਤੇ ਕਾਬੂ ਪਾਇਆ</w:t>
      </w:r>
    </w:p>
    <w:p w14:paraId="64F8AD9A" w14:textId="77777777" w:rsidR="000F7377" w:rsidRDefault="000F7377"/>
    <w:p w14:paraId="3328EA27" w14:textId="77777777" w:rsidR="000F7377" w:rsidRDefault="000F7377">
      <w:r xmlns:w="http://schemas.openxmlformats.org/wordprocessingml/2006/main">
        <w:t xml:space="preserve">2. ਪਰਮੇਸ਼ੁਰ ਦੀ ਪ੍ਰਭੂਸੱਤਾ: ਸ਼ੈਤਾਨ ਉੱਤੇ ਉਸਦੇ ਨਿਰਣੇ ਦੀ ਸ਼ਕਤੀ</w:t>
      </w:r>
    </w:p>
    <w:p w14:paraId="43ABA1A6" w14:textId="77777777" w:rsidR="000F7377" w:rsidRDefault="000F7377"/>
    <w:p w14:paraId="2A654216" w14:textId="77777777" w:rsidR="000F7377" w:rsidRDefault="000F7377">
      <w:r xmlns:w="http://schemas.openxmlformats.org/wordprocessingml/2006/main">
        <w:t xml:space="preserve">1. ਯੂਹੰਨਾ 16:11 - "ਨਿਆਂ ਦੇ ਸੰਬੰਧ ਵਿੱਚ, ਕਿਉਂਕਿ ਇਸ ਸੰਸਾਰ ਦੇ ਹਾਕਮ ਦਾ ਨਿਰਣਾ ਕੀਤਾ ਜਾਂਦਾ ਹੈ"</w:t>
      </w:r>
    </w:p>
    <w:p w14:paraId="09A5053C" w14:textId="77777777" w:rsidR="000F7377" w:rsidRDefault="000F7377"/>
    <w:p w14:paraId="1AC68DF7" w14:textId="77777777" w:rsidR="000F7377" w:rsidRDefault="000F7377">
      <w:r xmlns:w="http://schemas.openxmlformats.org/wordprocessingml/2006/main">
        <w:t xml:space="preserve">2. ਅਫ਼ਸੀਆਂ 2:2 - "ਜਿਸ ਵਿੱਚ ਤੁਸੀਂ ਇੱਕ ਵਾਰ ਇਸ ਸੰਸਾਰ ਦੇ ਰਾਹ ਦੇ ਅਨੁਸਾਰ, ਹਵਾ ਦੀ ਸ਼ਕਤੀ ਦੇ ਰਾਜਕੁਮਾਰ, ਆਤਮਾ ਦੇ ਅਨੁਸਾਰ ਚੱਲਦੇ ਸੀ, ਜੋ ਹੁਣ ਅਣਆਗਿਆਕਾਰੀ ਦੇ ਪੁੱਤਰਾਂ ਵਿੱਚ ਕੰਮ ਕਰਦਾ ਹੈ"</w:t>
      </w:r>
    </w:p>
    <w:p w14:paraId="4E40F4ED" w14:textId="77777777" w:rsidR="000F7377" w:rsidRDefault="000F7377"/>
    <w:p w14:paraId="2D010AC8" w14:textId="77777777" w:rsidR="000F7377" w:rsidRDefault="000F7377">
      <w:r xmlns:w="http://schemas.openxmlformats.org/wordprocessingml/2006/main">
        <w:t xml:space="preserve">ਪਰਕਾਸ਼ ਦੀ ਪੋਥੀ 12:10 ਅਤੇ ਮੈਂ ਸਵਰਗ ਵਿੱਚ ਇੱਕ ਉੱਚੀ ਅਵਾਜ਼ ਇਹ ਆਖਦੀ ਸੁਣੀ, ਹੁਣ ਆ ਗਿਆ ਹੈ ਮੁਕਤੀ, ਸ਼ਕਤੀ ਅਤੇ ਸਾਡੇ ਪਰਮੇਸ਼ੁਰ ਦਾ ਰਾਜ ਅਤੇ ਉਹ ਦੇ ਮਸੀਹ ਦੀ ਸ਼ਕਤੀ ਕਿਉਂ ਜੋ ਸਾਡੇ ਭਰਾਵਾਂ ਉੱਤੇ ਦੋਸ਼ ਲਾਉਣ ਵਾਲੇ ਨੂੰ ਹੇਠਾਂ ਸੁੱਟ ਦਿੱਤਾ ਗਿਆ ਹੈ ਜੋ ਉਨ੍ਹਾਂ ਦੇ ਅੱਗੇ ਦੋਸ਼ ਲਾਉਂਦਾ ਸੀ। ਸਾਡੇ ਪਰਮੇਸ਼ੁਰ ਦਿਨ ਅਤੇ ਰਾਤ.</w:t>
      </w:r>
    </w:p>
    <w:p w14:paraId="1C07569A" w14:textId="77777777" w:rsidR="000F7377" w:rsidRDefault="000F7377"/>
    <w:p w14:paraId="60921168" w14:textId="77777777" w:rsidR="000F7377" w:rsidRDefault="000F7377">
      <w:r xmlns:w="http://schemas.openxmlformats.org/wordprocessingml/2006/main">
        <w:t xml:space="preserve">ਪਰਮੇਸ਼ੁਰ ਦਾ ਰਾਜ ਹੁਣ ਸਥਾਪਿਤ ਹੋ ਗਿਆ ਹੈ ਅਤੇ ਉਸਦੇ ਮਸੀਹ ਦੀ ਸ਼ਕਤੀ ਮੁਕਤੀ ਅਤੇ ਤਾਕਤ ਪ੍ਰਦਾਨ ਕਰਨ ਲਈ ਆ ਗਈ ਹੈ। ਸ਼ੈਤਾਨ ਨੂੰ ਚੁੱਪ ਕਰ ਦਿੱਤਾ ਗਿਆ ਹੈ, ਹੁਣ ਪਰਮੇਸ਼ੁਰ ਦੇ ਸਾਹਮਣੇ ਭਰਾਵਾਂ 'ਤੇ ਦੋਸ਼ ਲਗਾਉਣ ਦੇ ਯੋਗ ਨਹੀਂ ਹੈ.</w:t>
      </w:r>
    </w:p>
    <w:p w14:paraId="5EB2BD36" w14:textId="77777777" w:rsidR="000F7377" w:rsidRDefault="000F7377"/>
    <w:p w14:paraId="0A11B92E" w14:textId="77777777" w:rsidR="000F7377" w:rsidRDefault="000F7377">
      <w:r xmlns:w="http://schemas.openxmlformats.org/wordprocessingml/2006/main">
        <w:t xml:space="preserve">1: ਪਰਮੇਸ਼ੁਰ ਦਾ ਰਾਜ - ਸਾਡੀ ਮੁਕਤੀ ਅਤੇ ਤਾਕਤ</w:t>
      </w:r>
    </w:p>
    <w:p w14:paraId="64F9D726" w14:textId="77777777" w:rsidR="000F7377" w:rsidRDefault="000F7377"/>
    <w:p w14:paraId="5FBFCAE8" w14:textId="77777777" w:rsidR="000F7377" w:rsidRDefault="000F7377">
      <w:r xmlns:w="http://schemas.openxmlformats.org/wordprocessingml/2006/main">
        <w:t xml:space="preserve">2: ਮਸੀਹ ਦੀ ਸ਼ਕਤੀ - ਸ਼ੈਤਾਨ ਉੱਤੇ ਜਿੱਤ</w:t>
      </w:r>
    </w:p>
    <w:p w14:paraId="5BD81B05" w14:textId="77777777" w:rsidR="000F7377" w:rsidRDefault="000F7377"/>
    <w:p w14:paraId="0C916882" w14:textId="77777777" w:rsidR="000F7377" w:rsidRDefault="000F7377">
      <w:r xmlns:w="http://schemas.openxmlformats.org/wordprocessingml/2006/main">
        <w:t xml:space="preserve">1: ਰੋਮੀਆਂ 8:31 - "ਫਿਰ ਅਸੀਂ ਇਨ੍ਹਾਂ ਗੱਲਾਂ ਨੂੰ ਕੀ ਕਹੀਏ? ਜੇ ਪਰਮੇਸ਼ੁਰ ਸਾਡੇ ਲਈ ਹੈ, ਤਾਂ ਸਾਡੇ ਵਿਰੁੱਧ ਕੌਣ ਹੋ ਸਕਦਾ ਹੈ?"</w:t>
      </w:r>
    </w:p>
    <w:p w14:paraId="416306F6" w14:textId="77777777" w:rsidR="000F7377" w:rsidRDefault="000F7377"/>
    <w:p w14:paraId="0F0EED01" w14:textId="77777777" w:rsidR="000F7377" w:rsidRDefault="000F7377">
      <w:r xmlns:w="http://schemas.openxmlformats.org/wordprocessingml/2006/main">
        <w:t xml:space="preserve">2: ਯੂਹੰਨਾ 16:33 - "ਇਹ ਗੱਲਾਂ ਮੈਂ ਤੁਹਾਨੂੰ ਇਸ ਲਈ ਕਹੀਆਂ ਹਨ, ਤਾਂ ਜੋ ਮੇਰੇ ਵਿੱਚ ਤੁਹਾਨੂੰ ਸ਼ਾਂਤੀ ਮਿਲੇ। ਸੰਸਾਰ ਵਿੱਚ ਤੁਹਾਨੂੰ </w:t>
      </w:r>
      <w:r xmlns:w="http://schemas.openxmlformats.org/wordprocessingml/2006/main">
        <w:lastRenderedPageBreak xmlns:w="http://schemas.openxmlformats.org/wordprocessingml/2006/main"/>
      </w:r>
      <w:r xmlns:w="http://schemas.openxmlformats.org/wordprocessingml/2006/main">
        <w:t xml:space="preserve">ਬਿਪਤਾ ਹੋਵੇਗੀ; ਪਰ ਹੌਸਲਾ ਰੱਖੋ; ਮੈਂ ਸੰਸਾਰ ਨੂੰ ਜਿੱਤ ਲਿਆ ਹੈ।"</w:t>
      </w:r>
    </w:p>
    <w:p w14:paraId="4AA6E67A" w14:textId="77777777" w:rsidR="000F7377" w:rsidRDefault="000F7377"/>
    <w:p w14:paraId="7FE4A91D" w14:textId="77777777" w:rsidR="000F7377" w:rsidRDefault="000F7377">
      <w:r xmlns:w="http://schemas.openxmlformats.org/wordprocessingml/2006/main">
        <w:t xml:space="preserve">ਪਰਕਾਸ਼ ਦੀ ਪੋਥੀ 12:11 ਅਤੇ ਉਨ੍ਹਾਂ ਨੇ ਉਸ ਨੂੰ ਲੇਲੇ ਦੇ ਲਹੂ ਦੁਆਰਾ ਅਤੇ ਉਨ੍ਹਾਂ ਦੀ ਗਵਾਹੀ ਦੇ ਬਚਨ ਦੁਆਰਾ ਜਿੱਤ ਲਿਆ। ਅਤੇ ਉਨ੍ਹਾਂ ਨੇ ਆਪਣੀ ਜਾਨ ਨੂੰ ਮੌਤ ਤੱਕ ਪਿਆਰ ਨਹੀਂ ਕੀਤਾ।</w:t>
      </w:r>
    </w:p>
    <w:p w14:paraId="0238B2BA" w14:textId="77777777" w:rsidR="000F7377" w:rsidRDefault="000F7377"/>
    <w:p w14:paraId="542D4058" w14:textId="77777777" w:rsidR="000F7377" w:rsidRDefault="000F7377">
      <w:r xmlns:w="http://schemas.openxmlformats.org/wordprocessingml/2006/main">
        <w:t xml:space="preserve">ਲੇਲੇ ਦਾ ਲਹੂ ਅਤੇ ਸਾਡੀ ਗਵਾਹੀ ਦਾ ਸ਼ਬਦ ਦੁਸ਼ਮਣ ਨੂੰ ਹਰਾਉਣ ਦਾ ਸਾਧਨ ਹਨ। ਸਾਨੂੰ ਪਿਆਰ ਕਰਨ ਲਈ ਤਿਆਰ ਹੋਣਾ ਚਾਹੀਦਾ ਹੈ ਅਤੇ ਮਸੀਹ ਦੇ ਕਾਰਨ ਲਈ ਆਪਣੀਆਂ ਜਾਨਾਂ ਵੀ ਦੇਣੀਆਂ ਚਾਹੀਦੀਆਂ ਹਨ.</w:t>
      </w:r>
    </w:p>
    <w:p w14:paraId="670A4157" w14:textId="77777777" w:rsidR="000F7377" w:rsidRDefault="000F7377"/>
    <w:p w14:paraId="0F79A17E" w14:textId="77777777" w:rsidR="000F7377" w:rsidRDefault="000F7377">
      <w:r xmlns:w="http://schemas.openxmlformats.org/wordprocessingml/2006/main">
        <w:t xml:space="preserve">1. ਲੇਲੇ ਦੇ ਲਹੂ ਦੀ ਸ਼ਕਤੀ</w:t>
      </w:r>
    </w:p>
    <w:p w14:paraId="48350E0E" w14:textId="77777777" w:rsidR="000F7377" w:rsidRDefault="000F7377"/>
    <w:p w14:paraId="3668FA2A" w14:textId="77777777" w:rsidR="000F7377" w:rsidRDefault="000F7377">
      <w:r xmlns:w="http://schemas.openxmlformats.org/wordprocessingml/2006/main">
        <w:t xml:space="preserve">2. ਗਵਾਹੀ ਦੀ ਲਾਗਤ</w:t>
      </w:r>
    </w:p>
    <w:p w14:paraId="7451F73E" w14:textId="77777777" w:rsidR="000F7377" w:rsidRDefault="000F7377"/>
    <w:p w14:paraId="07870B80" w14:textId="77777777" w:rsidR="000F7377" w:rsidRDefault="000F7377">
      <w:r xmlns:w="http://schemas.openxmlformats.org/wordprocessingml/2006/main">
        <w:t xml:space="preserve">1. ਯੂਹੰਨਾ 15:13 - ਇਸ ਤੋਂ ਵੱਡਾ ਪਿਆਰ ਹੋਰ ਕੋਈ ਨਹੀਂ ਹੈ, ਕਿ ਇੱਕ ਆਦਮੀ ਆਪਣੇ ਦੋਸਤਾਂ ਲਈ ਆਪਣੀ ਜਾਨ ਦੇ ਦੇਵੇ।</w:t>
      </w:r>
    </w:p>
    <w:p w14:paraId="62D0D848" w14:textId="77777777" w:rsidR="000F7377" w:rsidRDefault="000F7377"/>
    <w:p w14:paraId="01063780" w14:textId="77777777" w:rsidR="000F7377" w:rsidRDefault="000F7377">
      <w:r xmlns:w="http://schemas.openxmlformats.org/wordprocessingml/2006/main">
        <w:t xml:space="preserve">2. ਰਸੂਲਾਂ ਦੇ ਕਰਤੱਬ 5:41 - ਉਹ ਸਭਾ ਦੀ ਮੌਜੂਦਗੀ ਤੋਂ ਚਲੇ ਗਏ, ਇਸ ਗੱਲ ਦੀ ਖੁਸ਼ੀ ਵਿੱਚ ਕਿ ਉਹ ਉਸਦੇ ਨਾਮ ਲਈ ਸ਼ਰਮਿੰਦਾ ਹੋਣ ਦੇ ਯੋਗ ਗਿਣੇ ਗਏ ਸਨ।</w:t>
      </w:r>
    </w:p>
    <w:p w14:paraId="668BC7D8" w14:textId="77777777" w:rsidR="000F7377" w:rsidRDefault="000F7377"/>
    <w:p w14:paraId="1B7E98F7" w14:textId="77777777" w:rsidR="000F7377" w:rsidRDefault="000F7377">
      <w:r xmlns:w="http://schemas.openxmlformats.org/wordprocessingml/2006/main">
        <w:t xml:space="preserve">ਪਰਕਾਸ਼ ਦੀ ਪੋਥੀ 12:12 ਇਸ ਲਈ ਹੇ ਅਕਾਸ਼ੋ, ਅਤੇ ਤੁਸੀਂ ਜਿਹੜੇ ਉਨ੍ਹਾਂ ਵਿੱਚ ਰਹਿੰਦੇ ਹੋ, ਅਨੰਦ ਕਰੋ। ਧਰਤੀ ਅਤੇ ਸਮੁੰਦਰ ਦੇ ਵਾਸੀਆਂ ਉੱਤੇ ਹਾਇ! ਕਿਉਂਕਿ ਸ਼ੈਤਾਨ ਤੁਹਾਡੇ ਕੋਲ ਬਹੁਤ ਕ੍ਰੋਧ ਵਿੱਚ ਆਇਆ ਹੈ, ਕਿਉਂਕਿ ਉਹ ਜਾਣਦਾ ਹੈ ਕਿ ਉਸਦੇ ਕੋਲ ਥੋੜਾ ਸਮਾਂ ਹੈ।</w:t>
      </w:r>
    </w:p>
    <w:p w14:paraId="62BF0575" w14:textId="77777777" w:rsidR="000F7377" w:rsidRDefault="000F7377"/>
    <w:p w14:paraId="55414F84" w14:textId="77777777" w:rsidR="000F7377" w:rsidRDefault="000F7377">
      <w:r xmlns:w="http://schemas.openxmlformats.org/wordprocessingml/2006/main">
        <w:t xml:space="preserve">ਸ਼ੈਤਾਨ ਬਹੁਤ ਕ੍ਰੋਧ ਨਾਲ ਧਰਤੀ ਉੱਤੇ ਆਇਆ ਹੈ, ਅਤੇ ਸਵਰਗ ਇਸ ਤੋਂ ਖੁਸ਼ ਹੋਣਾ ਚਾਹੀਦਾ ਹੈ.</w:t>
      </w:r>
    </w:p>
    <w:p w14:paraId="45945804" w14:textId="77777777" w:rsidR="000F7377" w:rsidRDefault="000F7377"/>
    <w:p w14:paraId="67015BDB" w14:textId="77777777" w:rsidR="000F7377" w:rsidRDefault="000F7377">
      <w:r xmlns:w="http://schemas.openxmlformats.org/wordprocessingml/2006/main">
        <w:t xml:space="preserve">1. ਪਰਮੇਸ਼ੁਰ ਦੇ ਨਿਆਂ ਵਿੱਚ ਆਨੰਦ ਮਾਣੋ: ਪਰਕਾਸ਼ ਦੀ ਪੋਥੀ 12:12 ਦਾ ਅਧਿਐਨ</w:t>
      </w:r>
    </w:p>
    <w:p w14:paraId="3A2DC88F" w14:textId="77777777" w:rsidR="000F7377" w:rsidRDefault="000F7377"/>
    <w:p w14:paraId="0973F44A" w14:textId="77777777" w:rsidR="000F7377" w:rsidRDefault="000F7377">
      <w:r xmlns:w="http://schemas.openxmlformats.org/wordprocessingml/2006/main">
        <w:t xml:space="preserve">2. ਸ਼ੈਤਾਨ ਦੇ ਕ੍ਰੋਧ ਦਾ ਖ਼ਤਰਾ: ਪਰਕਾਸ਼ ਦੀ ਪੋਥੀ 12:12 ਤੋਂ ਚੇਤਾਵਨੀ</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ਯਾਕੂਬ 4:7 - ਇਸ ਲਈ ਆਪਣੇ ਆਪ ਨੂੰ ਪਰਮੇਸ਼ੁਰ ਦੇ ਅਧੀਨ ਕਰੋ। ਸ਼ੈਤਾਨ ਦਾ ਵਿਰੋਧ ਕਰੋ, ਅਤੇ ਉਹ ਤੁਹਾਡੇ ਤੋਂ ਭੱਜ ਜਾਵੇਗਾ।</w:t>
      </w:r>
    </w:p>
    <w:p w14:paraId="7A2786B5" w14:textId="77777777" w:rsidR="000F7377" w:rsidRDefault="000F7377"/>
    <w:p w14:paraId="5967D2C0" w14:textId="77777777" w:rsidR="000F7377" w:rsidRDefault="000F7377">
      <w:r xmlns:w="http://schemas.openxmlformats.org/wordprocessingml/2006/main">
        <w:t xml:space="preserve">2. 1 ਪਤਰਸ 5:8 - ਸੁਚੇਤ ਰਹੋ, ਚੌਕਸ ਰਹੋ; ਕਿਉਂਕਿ ਤੁਹਾਡਾ ਵਿਰੋਧੀ ਸ਼ੈਤਾਨ, ਗਰਜਦੇ ਸ਼ੇਰ ਵਾਂਗ, ਇਹ ਭਾਲਦਾ ਫਿਰਦਾ ਹੈ ਕਿ ਉਹ ਕਿਸ ਨੂੰ ਨਿਗਲ ਜਾਵੇ।</w:t>
      </w:r>
    </w:p>
    <w:p w14:paraId="7F0CF978" w14:textId="77777777" w:rsidR="000F7377" w:rsidRDefault="000F7377"/>
    <w:p w14:paraId="2FCB7C1D" w14:textId="77777777" w:rsidR="000F7377" w:rsidRDefault="000F7377">
      <w:r xmlns:w="http://schemas.openxmlformats.org/wordprocessingml/2006/main">
        <w:t xml:space="preserve">ਪਰਕਾਸ਼ ਦੀ ਪੋਥੀ 12:13 ਅਤੇ ਜਦੋਂ ਅਜਗਰ ਨੇ ਵੇਖਿਆ ਕਿ ਉਹ ਧਰਤੀ ਉੱਤੇ ਸੁੱਟਿਆ ਗਿਆ ਹੈ, ਤਾਂ ਉਸ ਨੇ ਉਸ ਔਰਤ ਨੂੰ ਸਤਾਇਆ ਜਿਸ ਨੇ ਬੱਚੇ ਨੂੰ ਜਨਮ ਦਿੱਤਾ।</w:t>
      </w:r>
    </w:p>
    <w:p w14:paraId="2C652068" w14:textId="77777777" w:rsidR="000F7377" w:rsidRDefault="000F7377"/>
    <w:p w14:paraId="3E98EE47" w14:textId="77777777" w:rsidR="000F7377" w:rsidRDefault="000F7377">
      <w:r xmlns:w="http://schemas.openxmlformats.org/wordprocessingml/2006/main">
        <w:t xml:space="preserve">ਅਜਗਰ ਨੂੰ ਧਰਤੀ ਉੱਤੇ ਸੁੱਟ ਦਿੱਤਾ ਗਿਆ ਅਤੇ ਉਸ ਔਰਤ ਨੂੰ ਸਤਾਇਆ ਜਿਸ ਨੇ ਆਦਮੀ-ਬੱਚੇ ਨੂੰ ਜਨਮ ਦਿੱਤਾ ਸੀ।</w:t>
      </w:r>
    </w:p>
    <w:p w14:paraId="0BF9F1FD" w14:textId="77777777" w:rsidR="000F7377" w:rsidRDefault="000F7377"/>
    <w:p w14:paraId="0EC5225F" w14:textId="77777777" w:rsidR="000F7377" w:rsidRDefault="000F7377">
      <w:r xmlns:w="http://schemas.openxmlformats.org/wordprocessingml/2006/main">
        <w:t xml:space="preserve">1. ਜ਼ੁਲਮ ਵਿੱਚ ਪਰਮੇਸ਼ੁਰ ਦੀ ਸੁਰੱਖਿਆ</w:t>
      </w:r>
    </w:p>
    <w:p w14:paraId="3BC4577A" w14:textId="77777777" w:rsidR="000F7377" w:rsidRDefault="000F7377"/>
    <w:p w14:paraId="765CA94D" w14:textId="77777777" w:rsidR="000F7377" w:rsidRDefault="000F7377">
      <w:r xmlns:w="http://schemas.openxmlformats.org/wordprocessingml/2006/main">
        <w:t xml:space="preserve">2. ਵਿਸ਼ਵਾਸ ਦੁਆਰਾ ਮੁਸੀਬਤਾਂ ਨੂੰ ਪਾਰ ਕਰਨਾ</w:t>
      </w:r>
    </w:p>
    <w:p w14:paraId="5BD7E1D6" w14:textId="77777777" w:rsidR="000F7377" w:rsidRDefault="000F7377"/>
    <w:p w14:paraId="03FFBA1E" w14:textId="77777777" w:rsidR="000F7377" w:rsidRDefault="000F7377">
      <w:r xmlns:w="http://schemas.openxmlformats.org/wordprocessingml/2006/main">
        <w:t xml:space="preserve">1. ਰੋਮੀਆਂ 8:35-39 - ਕੌਣ ਸਾਨੂੰ ਮਸੀਹ ਦੇ ਪਿਆਰ ਤੋਂ ਵੱਖ ਕਰੇਗਾ?</w:t>
      </w:r>
    </w:p>
    <w:p w14:paraId="0493CF8B" w14:textId="77777777" w:rsidR="000F7377" w:rsidRDefault="000F7377"/>
    <w:p w14:paraId="358DB547" w14:textId="77777777" w:rsidR="000F7377" w:rsidRDefault="000F7377">
      <w:r xmlns:w="http://schemas.openxmlformats.org/wordprocessingml/2006/main">
        <w:t xml:space="preserve">2. ਜ਼ਬੂਰ 91: 1-2 - ਉਹ ਜੋ ਸਰਵ ਉੱਚ ਦੇ ਗੁਪਤ ਸਥਾਨ ਵਿੱਚ ਰਹਿੰਦਾ ਹੈ ਉਹ ਸਰਵ ਸ਼ਕਤੀਮਾਨ ਦੇ ਸਾਯੇ ਹੇਠ ਰਹੇਗਾ।</w:t>
      </w:r>
    </w:p>
    <w:p w14:paraId="18703DF6" w14:textId="77777777" w:rsidR="000F7377" w:rsidRDefault="000F7377"/>
    <w:p w14:paraId="2505BFB0" w14:textId="77777777" w:rsidR="000F7377" w:rsidRDefault="000F7377">
      <w:r xmlns:w="http://schemas.openxmlformats.org/wordprocessingml/2006/main">
        <w:t xml:space="preserve">ਪਰਕਾਸ਼ ਦੀ ਪੋਥੀ 12:14 ਅਤੇ ਇਸਤ੍ਰੀ ਨੂੰ ਇੱਕ ਵੱਡੇ ਉਕਾਬ ਦੇ ਦੋ ਖੰਭ ਦਿੱਤੇ ਗਏ ਤਾਂ ਜੋ ਉਹ ਉਜਾੜ ਵਿੱਚ ਆਪਣੇ ਸਥਾਨ ਵਿੱਚ ਉੱਡ ਜਾਵੇ, ਜਿੱਥੇ ਉਹ ਇੱਕ ਸਮੇਂ ਲਈ, ਅਤੇ ਸਮੇਂ ਲਈ, ਅਤੇ ਅੱਧੇ ਸਮੇਂ ਲਈ, ਉਜਾੜ ਦੇ ਚਿਹਰੇ ਤੋਂ ਪਾਲਿਆ ਜਾਂਦਾ ਹੈ। ਸੱਪ</w:t>
      </w:r>
    </w:p>
    <w:p w14:paraId="68979B0D" w14:textId="77777777" w:rsidR="000F7377" w:rsidRDefault="000F7377"/>
    <w:p w14:paraId="1B2432F1" w14:textId="77777777" w:rsidR="000F7377" w:rsidRDefault="000F7377">
      <w:r xmlns:w="http://schemas.openxmlformats.org/wordprocessingml/2006/main">
        <w:t xml:space="preserve">ਔਰਤ ਨੂੰ ਇੱਕ ਮਹਾਨ ਉਕਾਬ ਦੇ ਖੰਭ ਦਿੱਤੇ ਗਏ ਸਨ ਕਿ ਉਹ ਇੱਕ ਅਜਿਹੀ ਥਾਂ ਤੇ ਉੱਡ ਸਕੇ ਜਿੱਥੇ ਉਸਨੂੰ ਇੱਕ ਸਮੇਂ ਲਈ, ਅਤੇ ਸਮੇਂ ਲਈ, ਅਤੇ ਅੱਧੇ ਸਮੇਂ ਲਈ ਪੋਸ਼ਣ ਦਿੱਤਾ ਗਿਆ ਸੀ.</w:t>
      </w:r>
    </w:p>
    <w:p w14:paraId="56C30CA2" w14:textId="77777777" w:rsidR="000F7377" w:rsidRDefault="000F7377"/>
    <w:p w14:paraId="13C88ED4" w14:textId="77777777" w:rsidR="000F7377" w:rsidRDefault="000F7377">
      <w:r xmlns:w="http://schemas.openxmlformats.org/wordprocessingml/2006/main">
        <w:t xml:space="preserve">1. ਮੁਸੀਬਤ ਦੇ ਸਮੇਂ ਵਿਚ ਪਰਮੇਸ਼ੁਰ ਦੀ ਸੁਰੱਖਿਆ ਸਾਡੀ ਕਿਵੇਂ ਮਦਦ ਕਰ ਸਕਦੀ ਹੈ</w:t>
      </w:r>
    </w:p>
    <w:p w14:paraId="101C04AE" w14:textId="77777777" w:rsidR="000F7377" w:rsidRDefault="000F7377"/>
    <w:p w14:paraId="1DEC3A64" w14:textId="77777777" w:rsidR="000F7377" w:rsidRDefault="000F7377">
      <w:r xmlns:w="http://schemas.openxmlformats.org/wordprocessingml/2006/main">
        <w:t xml:space="preserve">2. ਮੁਸ਼ਕਲ ਸਮਿਆਂ ਵਿੱਚ ਮਸੀਹ ਤੋਂ ਤਾਕਤ ਖਿੱਚਣਾ</w:t>
      </w:r>
    </w:p>
    <w:p w14:paraId="0A88C421" w14:textId="77777777" w:rsidR="000F7377" w:rsidRDefault="000F7377"/>
    <w:p w14:paraId="3BD8E980" w14:textId="77777777" w:rsidR="000F7377" w:rsidRDefault="000F7377">
      <w:r xmlns:w="http://schemas.openxmlformats.org/wordprocessingml/2006/main">
        <w:t xml:space="preserve">1. ਬਿਵਸਥਾ ਸਾਰ 32:11-12 - ਜਿਵੇਂ ਇੱਕ ਉਕਾਬ ਆਪਣਾ ਆਲ੍ਹਣਾ ਬਣਾਉਂਦਾ ਹੈ, ਆਪਣੇ ਬੱਚਿਆਂ ਉੱਤੇ ਘੁੰਮਦਾ ਹੈ, ਆਪਣੇ ਖੰਭ ਫੈਲਾਉਂਦਾ ਹੈ, ਉਹਨਾਂ ਨੂੰ ਚੁੱਕਦਾ ਹੈ, ਉਹਨਾਂ ਨੂੰ ਆਪਣੇ ਖੰਭਾਂ ਤੇ ਲੈ ਜਾਂਦਾ ਹੈ, ਉਸੇ ਤਰ੍ਹਾਂ ਯਹੋਵਾਹ ਨੇ ਹੀ ਉਸਦੀ ਅਗਵਾਈ ਕੀਤੀ, ਅਤੇ ਕੋਈ ਵਿਦੇਸ਼ੀ ਦੇਵਤਾ ਨਹੀਂ ਸੀ ਉਸਦੇ ਨਾਲ.</w:t>
      </w:r>
    </w:p>
    <w:p w14:paraId="0B82A03B" w14:textId="77777777" w:rsidR="000F7377" w:rsidRDefault="000F7377"/>
    <w:p w14:paraId="2D49AAE9" w14:textId="77777777" w:rsidR="000F7377" w:rsidRDefault="000F7377">
      <w:r xmlns:w="http://schemas.openxmlformats.org/wordprocessingml/2006/main">
        <w:t xml:space="preserve">2. ਜ਼ਬੂਰ 91:4 - ਉਹ ਤੁਹਾਨੂੰ ਆਪਣੇ ਖੰਭਾਂ ਨਾਲ ਢੱਕ ਲਵੇਗਾ, ਅਤੇ ਉਸ ਦੇ ਖੰਭਾਂ ਹੇਠ ਤੁਹਾਨੂੰ ਪਨਾਹ ਮਿਲੇਗੀ; ਉਸਦੀ ਵਫ਼ਾਦਾਰੀ ਇੱਕ ਢਾਲ ਅਤੇ ਬਕਲਰ ਹੈ।</w:t>
      </w:r>
    </w:p>
    <w:p w14:paraId="7E2E7E50" w14:textId="77777777" w:rsidR="000F7377" w:rsidRDefault="000F7377"/>
    <w:p w14:paraId="58B0C2D0" w14:textId="77777777" w:rsidR="000F7377" w:rsidRDefault="000F7377">
      <w:r xmlns:w="http://schemas.openxmlformats.org/wordprocessingml/2006/main">
        <w:t xml:space="preserve">ਪਰਕਾਸ਼ ਦੀ ਪੋਥੀ 12:15 ਅਤੇ ਸੱਪ ਨੇ ਉਸ ਔਰਤ ਦੇ ਮਗਰ ਹੜ੍ਹ ਵਾਂਗ ਆਪਣੇ ਮੂੰਹ ਵਿੱਚੋਂ ਪਾਣੀ ਕੱਢਿਆ ਤਾਂ ਜੋ ਉਹ ਉਸ ਨੂੰ ਹੜ੍ਹ ਵਿੱਚ ਵਹਾਏ।</w:t>
      </w:r>
    </w:p>
    <w:p w14:paraId="102E9A3B" w14:textId="77777777" w:rsidR="000F7377" w:rsidRDefault="000F7377"/>
    <w:p w14:paraId="66DF75CA" w14:textId="77777777" w:rsidR="000F7377" w:rsidRDefault="000F7377">
      <w:r xmlns:w="http://schemas.openxmlformats.org/wordprocessingml/2006/main">
        <w:t xml:space="preserve">ਸ਼ੈਤਾਨ ਔਰਤ ਅਤੇ ਉਸਦੀ ਔਲਾਦ ਨੂੰ ਪਾਣੀ ਦੇ ਹੜ੍ਹ ਨਾਲ ਡੋਬਣ ਦੀ ਕੋਸ਼ਿਸ਼ ਕਰਦਾ ਹੈ।</w:t>
      </w:r>
    </w:p>
    <w:p w14:paraId="25B6B49B" w14:textId="77777777" w:rsidR="000F7377" w:rsidRDefault="000F7377"/>
    <w:p w14:paraId="6D3B5933" w14:textId="77777777" w:rsidR="000F7377" w:rsidRDefault="000F7377">
      <w:r xmlns:w="http://schemas.openxmlformats.org/wordprocessingml/2006/main">
        <w:t xml:space="preserve">1. ਸ਼ੈਤਾਨ ਦੇ ਝੂਠ ਦੀ ਭਾਰੀ ਸ਼ਕਤੀ</w:t>
      </w:r>
    </w:p>
    <w:p w14:paraId="18D9F0E4" w14:textId="77777777" w:rsidR="000F7377" w:rsidRDefault="000F7377"/>
    <w:p w14:paraId="7BFB1BF0" w14:textId="77777777" w:rsidR="000F7377" w:rsidRDefault="000F7377">
      <w:r xmlns:w="http://schemas.openxmlformats.org/wordprocessingml/2006/main">
        <w:t xml:space="preserve">2. ਪਰਮੇਸ਼ੁਰ ਦੇ ਵਾਅਦਿਆਂ ਦੀ ਰੱਖਿਆ</w:t>
      </w:r>
    </w:p>
    <w:p w14:paraId="6B6BC078" w14:textId="77777777" w:rsidR="000F7377" w:rsidRDefault="000F7377"/>
    <w:p w14:paraId="1FC3A638" w14:textId="77777777" w:rsidR="000F7377" w:rsidRDefault="000F7377">
      <w:r xmlns:w="http://schemas.openxmlformats.org/wordprocessingml/2006/main">
        <w:t xml:space="preserve">1. ਅਫ਼ਸੀਆਂ 6:10-18 - ਸ਼ੈਤਾਨ ਦੀਆਂ ਯੋਜਨਾਵਾਂ ਦੇ ਵਿਰੁੱਧ ਖੜ੍ਹੇ ਹੋਣ ਲਈ ਪਰਮੇਸ਼ੁਰ ਦੇ ਪੂਰੇ ਸ਼ਸਤਰ ਨੂੰ ਪਹਿਨੋ।</w:t>
      </w:r>
    </w:p>
    <w:p w14:paraId="2FCC781A" w14:textId="77777777" w:rsidR="000F7377" w:rsidRDefault="000F7377"/>
    <w:p w14:paraId="52285B68" w14:textId="77777777" w:rsidR="000F7377" w:rsidRDefault="000F7377">
      <w:r xmlns:w="http://schemas.openxmlformats.org/wordprocessingml/2006/main">
        <w:t xml:space="preserve">2. ਜ਼ਬੂਰ 46:1-3 - ਰੱਬ ਇੱਕ ਪਨਾਹ ਅਤੇ ਤਾਕਤ ਹੈ, ਮੁਸੀਬਤ ਵਿੱਚ ਇੱਕ ਬਹੁਤ ਹੀ ਮੌਜੂਦ ਮਦਦ ਹੈ।</w:t>
      </w:r>
    </w:p>
    <w:p w14:paraId="71477613" w14:textId="77777777" w:rsidR="000F7377" w:rsidRDefault="000F7377"/>
    <w:p w14:paraId="5D89BA2D" w14:textId="77777777" w:rsidR="000F7377" w:rsidRDefault="000F7377">
      <w:r xmlns:w="http://schemas.openxmlformats.org/wordprocessingml/2006/main">
        <w:t xml:space="preserve">ਪਰਕਾਸ਼ ਦੀ ਪੋਥੀ 12:16 ਅਤੇ ਧਰਤੀ ਨੇ ਔਰਤ ਦੀ ਸਹਾਇਤਾ ਕੀਤੀ, ਅਤੇ ਧਰਤੀ ਨੇ ਆਪਣਾ ਮੂੰਹ ਖੋਲ੍ਹਿਆ ਅਤੇ ਉਸ ਹੜ੍ਹ ਨੂੰ ਨਿਗਲ ਲਿਆ ਜੋ ਅਜਗਰ ਨੇ ਆਪਣੇ ਮੂੰਹ ਵਿੱਚੋਂ ਕੱਢਿਆ ਸੀ।</w:t>
      </w:r>
    </w:p>
    <w:p w14:paraId="07B8332F" w14:textId="77777777" w:rsidR="000F7377" w:rsidRDefault="000F7377"/>
    <w:p w14:paraId="40903597" w14:textId="77777777" w:rsidR="000F7377" w:rsidRDefault="000F7377">
      <w:r xmlns:w="http://schemas.openxmlformats.org/wordprocessingml/2006/main">
        <w:t xml:space="preserve">ਧਰਤੀ ਔਰਤ ਦੀ ਮਦਦ ਕਰਦੀ ਹੈ ਅਤੇ ਅਜਗਰ ਤੋਂ ਹੜ੍ਹ ਨੂੰ ਨਿਗਲ ਜਾਂਦੀ ਹੈ।</w:t>
      </w:r>
    </w:p>
    <w:p w14:paraId="7764BF70" w14:textId="77777777" w:rsidR="000F7377" w:rsidRDefault="000F7377"/>
    <w:p w14:paraId="6F1126DE" w14:textId="77777777" w:rsidR="000F7377" w:rsidRDefault="000F7377">
      <w:r xmlns:w="http://schemas.openxmlformats.org/wordprocessingml/2006/main">
        <w:t xml:space="preserve">1. ਪਰਮੇਸ਼ੁਰ ਖ਼ਤਰੇ ਅਤੇ ਗੜਬੜ ਦੇ ਵਿਚਕਾਰ ਸੁਰੱਖਿਆ ਪ੍ਰਦਾਨ ਕਰੇਗਾ.</w:t>
      </w:r>
    </w:p>
    <w:p w14:paraId="000D042B" w14:textId="77777777" w:rsidR="000F7377" w:rsidRDefault="000F7377"/>
    <w:p w14:paraId="0E65A04B" w14:textId="77777777" w:rsidR="000F7377" w:rsidRDefault="000F7377">
      <w:r xmlns:w="http://schemas.openxmlformats.org/wordprocessingml/2006/main">
        <w:t xml:space="preserve">2. ਜਦੋਂ ਪ੍ਰਮਾਤਮਾ ਸਾਡੇ ਨਾਲ ਹੁੰਦਾ ਹੈ, ਕੋਈ ਦੁਸ਼ਮਣ ਸਾਡੇ ਵਿਰੁੱਧ ਨਹੀਂ ਹੋ ਸਕਦਾ।</w:t>
      </w:r>
    </w:p>
    <w:p w14:paraId="6BC31956" w14:textId="77777777" w:rsidR="000F7377" w:rsidRDefault="000F7377"/>
    <w:p w14:paraId="36AFF9AA" w14:textId="77777777" w:rsidR="000F7377" w:rsidRDefault="000F7377">
      <w:r xmlns:w="http://schemas.openxmlformats.org/wordprocessingml/2006/main">
        <w:t xml:space="preserve">1. ਜ਼ਬੂਰ 34:7 - ਪ੍ਰਭੂ ਦਾ ਦੂਤ ਉਨ੍ਹਾਂ ਦੇ ਦੁਆਲੇ ਡੇਰਾ ਲਾਉਂਦਾ ਹੈ ਜੋ ਉਸ ਤੋਂ ਡਰਦੇ ਹਨ, ਅਤੇ ਉਹ ਉਨ੍ਹਾਂ ਨੂੰ ਛੁਡਾਉਂਦਾ ਹੈ।</w:t>
      </w:r>
    </w:p>
    <w:p w14:paraId="1809B51E" w14:textId="77777777" w:rsidR="000F7377" w:rsidRDefault="000F7377"/>
    <w:p w14:paraId="477608E1" w14:textId="77777777" w:rsidR="000F7377" w:rsidRDefault="000F7377">
      <w:r xmlns:w="http://schemas.openxmlformats.org/wordprocessingml/2006/main">
        <w:t xml:space="preserve">2. ਯਸਾਯਾਹ 54:17 - ਤੁਹਾਡੇ ਵਿਰੁੱਧ ਬਣਾਇਆ ਕੋਈ ਵੀ ਹਥਿਆਰ ਸਫਲ ਨਹੀਂ ਹੋਵੇਗਾ, ਅਤੇ ਹਰ ਜ਼ਬਾਨ ਜੋ ਤੁਹਾਡੇ ਵਿਰੁੱਧ ਨਿਆਂ ਵਿੱਚ ਉੱਠਦੀ ਹੈ, ਤੁਸੀਂ ਨਿੰਦਿਆ ਕਰੋਗੇ।</w:t>
      </w:r>
    </w:p>
    <w:p w14:paraId="163F766F" w14:textId="77777777" w:rsidR="000F7377" w:rsidRDefault="000F7377"/>
    <w:p w14:paraId="1BAF39DF" w14:textId="77777777" w:rsidR="000F7377" w:rsidRDefault="000F7377">
      <w:r xmlns:w="http://schemas.openxmlformats.org/wordprocessingml/2006/main">
        <w:t xml:space="preserve">ਪਰਕਾਸ਼ ਦੀ ਪੋਥੀ 12:17 ਅਤੇ ਅਜਗਰ ਔਰਤ ਉੱਤੇ ਗੁੱਸੇ ਹੋਇਆ ਅਤੇ ਉਹ ਦੀ ਸੰਤਾਨ ਦੇ ਬਕੀਏ ਨਾਲ ਲੜਨ ਲਈ ਗਿਆ, ਜੋ ਪਰਮੇਸ਼ੁਰ ਦੇ ਹੁਕਮਾਂ ਦੀ ਪਾਲਨਾ ਕਰਦੇ ਹਨ ਅਤੇ ਯਿਸੂ ਮਸੀਹ ਦੀ ਗਵਾਹੀ ਦਿੰਦੇ ਹਨ।</w:t>
      </w:r>
    </w:p>
    <w:p w14:paraId="2C4BE6AC" w14:textId="77777777" w:rsidR="000F7377" w:rsidRDefault="000F7377"/>
    <w:p w14:paraId="76DD12F9" w14:textId="77777777" w:rsidR="000F7377" w:rsidRDefault="000F7377">
      <w:r xmlns:w="http://schemas.openxmlformats.org/wordprocessingml/2006/main">
        <w:t xml:space="preserve">ਅਜਗਰ ਉਨ੍ਹਾਂ ਲੋਕਾਂ ਨਾਲ ਗੁੱਸੇ ਹੈ ਜੋ ਪਰਮੇਸ਼ੁਰ ਦੇ ਹੁਕਮਾਂ ਨੂੰ ਮੰਨਦੇ ਹਨ ਅਤੇ ਯਿਸੂ ਮਸੀਹ ਵਿੱਚ ਵਿਸ਼ਵਾਸ ਰੱਖਦੇ ਹਨ।</w:t>
      </w:r>
    </w:p>
    <w:p w14:paraId="1A2DC708" w14:textId="77777777" w:rsidR="000F7377" w:rsidRDefault="000F7377"/>
    <w:p w14:paraId="69393906" w14:textId="77777777" w:rsidR="000F7377" w:rsidRDefault="000F7377">
      <w:r xmlns:w="http://schemas.openxmlformats.org/wordprocessingml/2006/main">
        <w:t xml:space="preserve">1: ਸਾਨੂੰ ਹਮੇਸ਼ਾ ਯਿਸੂ ਮਸੀਹ ਵਿੱਚ ਆਪਣੀ ਨਿਹਚਾ ਵਿੱਚ ਦ੍ਰਿੜ੍ਹ ਰਹਿਣਾ ਚਾਹੀਦਾ ਹੈ ਅਤੇ ਪਰਮੇਸ਼ੁਰ ਦੇ ਹੁਕਮਾਂ ਦੀ ਪਾਲਣਾ ਕਰਨੀ ਚਾਹੀਦੀ ਹੈ।</w:t>
      </w:r>
    </w:p>
    <w:p w14:paraId="534D8115" w14:textId="77777777" w:rsidR="000F7377" w:rsidRDefault="000F7377"/>
    <w:p w14:paraId="5F5DDDAA" w14:textId="77777777" w:rsidR="000F7377" w:rsidRDefault="000F7377">
      <w:r xmlns:w="http://schemas.openxmlformats.org/wordprocessingml/2006/main">
        <w:t xml:space="preserve">2: ਸਾਨੂੰ ਚੌਕਸ ਰਹਿਣਾ ਚਾਹੀਦਾ ਹੈ ਅਤੇ ਗੁੱਸੇ ਜਾਂ ਪਰਤਾਵੇ ਵਿੱਚ ਨਹੀਂ ਆਉਣਾ ਚਾਹੀਦਾ, ਕਿਉਂਕਿ ਅਜਗਰ ਹਮੇਸ਼ਾ ਸਾਡੇ 'ਤੇ ਹਮਲਾ ਕਰਨ ਲਈ ਤਿਆਰ ਰਹੇਗਾ।</w:t>
      </w:r>
    </w:p>
    <w:p w14:paraId="2F0DB733" w14:textId="77777777" w:rsidR="000F7377" w:rsidRDefault="000F7377"/>
    <w:p w14:paraId="3C39DD58" w14:textId="77777777" w:rsidR="000F7377" w:rsidRDefault="000F7377">
      <w:r xmlns:w="http://schemas.openxmlformats.org/wordprocessingml/2006/main">
        <w:t xml:space="preserve">1: ਰੋਮੀਆਂ 12:19-21 "ਪਿਆਰੇ, ਕਦੇ ਵੀ ਆਪਣਾ ਬਦਲਾ ਨਾ ਲਓ, ਪਰ ਇਸਨੂੰ ਪਰਮੇਸ਼ੁਰ ਦੇ ਕ੍ਰੋਧ ਉੱਤੇ ਛੱਡ ਦਿਓ, ਕਿਉਂਕਿ ਇਹ ਲਿਖਿਆ ਹੋਇਆ ਹੈ, "ਬਦਲਾ ਲੈਣਾ ਮੇਰਾ ਕੰਮ ਹੈ, ਮੈਂ ਬਦਲਾ ਦਿਆਂਗਾ, ਪ੍ਰਭੂ ਆਖਦਾ ਹੈ।" ਇਸ ਦੇ ਉਲਟ, “ਜੇ ਤੁਹਾਡਾ ਦੁਸ਼ਮਣ ਭੁੱਖਾ ਹੈ, ਤਾਂ ਉਸਨੂੰ ਖੁਆਓ; ਜੇ ਉਹ ਪਿਆਸਾ ਹੈ, ਤਾਂ ਉਸਨੂੰ ਪੀਣ ਲਈ ਕੁਝ ਦਿਓ; ਕਿਉਂਕਿ ਅਜਿਹਾ ਕਰਨ ਨਾਲ ਤੁਸੀਂ ਉਸਦੇ ਸਿਰ ਉੱਤੇ ਬਲਦੇ ਕੋਲਿਆਂ ਦਾ ਢੇਰ ਲਗਾਓਗੇ।” ਬੁਰਿਆਈ ਨਾਲ ਨਾ ਜਿੱਤੋ, ਪਰ ਚੰਗਿਆਈ ਨਾਲ ਬੁਰਾਈ ਉੱਤੇ ਕਾਬੂ ਪਾਓ।</w:t>
      </w:r>
    </w:p>
    <w:p w14:paraId="12ED4D31" w14:textId="77777777" w:rsidR="000F7377" w:rsidRDefault="000F7377"/>
    <w:p w14:paraId="34B70A92" w14:textId="77777777" w:rsidR="000F7377" w:rsidRDefault="000F7377">
      <w:r xmlns:w="http://schemas.openxmlformats.org/wordprocessingml/2006/main">
        <w:t xml:space="preserve">2: ਮੱਤੀ 22:37-40 ਯਿਸੂ ਨੇ ਉਸਨੂੰ ਕਿਹਾ, “ਤੂੰ ਪ੍ਰਭੂ ਆਪਣੇ ਪਰਮੇਸ਼ੁਰ ਨੂੰ ਆਪਣੇ ਸਾਰੇ ਦਿਲ ਨਾਲ, ਆਪਣੀ ਸਾਰੀ ਜਾਨ ਨਾਲ ਅਤੇ ਆਪਣੀ ਸਾਰੀ ਬੁੱਧ ਨਾਲ ਪਿਆਰ ਕਰ। ਇਹ ਮਹਾਨ ਅਤੇ ਪਹਿਲਾ ਹੁਕਮ ਹੈ। ਅਤੇ ਇੱਕ ਦੂਜਾ </w:t>
      </w:r>
      <w:r xmlns:w="http://schemas.openxmlformats.org/wordprocessingml/2006/main">
        <w:lastRenderedPageBreak xmlns:w="http://schemas.openxmlformats.org/wordprocessingml/2006/main"/>
      </w:r>
      <w:r xmlns:w="http://schemas.openxmlformats.org/wordprocessingml/2006/main">
        <w:t xml:space="preserve">ਇਸ ਵਰਗਾ ਹੈ: ਤੁਸੀਂ ਆਪਣੇ ਗੁਆਂਢੀ ਨੂੰ ਆਪਣੇ ਜਿਹਾ ਪਿਆਰ ਕਰੋ. ਇਨ੍ਹਾਂ ਦੋ ਹੁਕਮਾਂ ਉੱਤੇ ਸਾਰੀ ਬਿਵਸਥਾ ਅਤੇ ਨਬੀਆਂ ਨਿਰਭਰ ਹਨ।”</w:t>
      </w:r>
    </w:p>
    <w:p w14:paraId="6D1D5E99" w14:textId="77777777" w:rsidR="000F7377" w:rsidRDefault="000F7377"/>
    <w:p w14:paraId="5D510700" w14:textId="77777777" w:rsidR="000F7377" w:rsidRDefault="000F7377">
      <w:r xmlns:w="http://schemas.openxmlformats.org/wordprocessingml/2006/main">
        <w:t xml:space="preserve">ਪਰਕਾਸ਼ ਦੀ ਪੋਥੀ 13 ਪਰਕਾਸ਼ ਦੀ ਪੋਥੀ ਦਾ ਤੇਰ੍ਹਵਾਂ ਅਧਿਆਇ ਹੈ ਅਤੇ ਅੰਤ-ਸਮੇਂ ਦੀਆਂ ਘਟਨਾਵਾਂ ਦੇ ਜੌਨ ਦੇ ਦਰਸ਼ਨ ਨੂੰ ਜਾਰੀ ਰੱਖਦਾ ਹੈ। ਇਹ ਅਧਿਆਇ ਦੋ ਜਾਨਵਰਾਂ 'ਤੇ ਕੇਂਦ੍ਰਤ ਕਰਦਾ ਹੈ ਜੋ ਪੈਦਾ ਹੁੰਦੇ ਹਨ—ਇਕ ਸਮੁੰਦਰ ਤੋਂ ਅਤੇ ਦੂਜਾ ਧਰਤੀ ਤੋਂ—ਸ਼ੈਤਾਨ ਨਾਲ ਜੁੜੇ ਰਾਜਨੀਤਿਕ ਅਤੇ ਧਾਰਮਿਕ ਸ਼ਕਤੀਆਂ ਨੂੰ ਦਰਸਾਉਂਦੇ ਹਨ।</w:t>
      </w:r>
    </w:p>
    <w:p w14:paraId="08866B70" w14:textId="77777777" w:rsidR="000F7377" w:rsidRDefault="000F7377"/>
    <w:p w14:paraId="27D45266" w14:textId="77777777" w:rsidR="000F7377" w:rsidRDefault="000F7377">
      <w:r xmlns:w="http://schemas.openxmlformats.org/wordprocessingml/2006/main">
        <w:t xml:space="preserve">ਪਹਿਲਾ ਪੈਰਾ: ਅਧਿਆਇ ਯੂਹੰਨਾ ਦੁਆਰਾ ਇੱਕ ਜਾਨਵਰ ਨੂੰ ਸਮੁੰਦਰ ਵਿੱਚੋਂ ਉੱਠਦੇ ਹੋਏ ਦੇਖਿਆ ਗਿਆ, ਜਿਸ ਦੇ ਸੱਤ ਸਿਰ ਅਤੇ ਦਸ ਸਿੰਗ ਸਨ, ਇਸ ਉੱਤੇ ਕੁਫ਼ਰ ਦੇ ਨਾਮ ਲਿਖੇ ਹੋਏ ਸਨ। ਇਹ ਜਾਨਵਰ ਚੀਤੇ ਵਰਗਾ ਹੈ ਪਰ ਇਸ ਦੇ ਪੈਰ ਰਿੱਛ ਵਰਗੇ ਹਨ ਅਤੇ ਮੂੰਹ ਸ਼ੇਰ ਵਰਗਾ ਹੈ (ਪਰਕਾਸ਼ ਦੀ ਪੋਥੀ 13:1-2)। ਇਹ ਅਜਗਰ (ਸ਼ੈਤਾਨ) ਤੋਂ ਸ਼ਕਤੀ ਪ੍ਰਾਪਤ ਕਰਦਾ ਹੈ ਅਤੇ ਧਰਤੀ ਉੱਤੇ ਬਹੁਤ ਸਾਰੇ ਲੋਕਾਂ ਦੁਆਰਾ ਪੂਜਾ ਦਾ ਇੱਕ ਵਸਤੂ ਬਣ ਜਾਂਦਾ ਹੈ, ਜੋ ਇਸ ਦੇ ਅਧਿਕਾਰ 'ਤੇ ਹੈਰਾਨ ਹੁੰਦੇ ਹਨ (ਪਰਕਾਸ਼ ਦੀ ਪੋਥੀ 13:3-4)। ਜਾਨਵਰ ਨੂੰ ਬਤਾਲੀ ਮਹੀਨਿਆਂ ਤੱਕ ਜਾਰੀ ਰਹਿਣ ਦਾ ਅਧਿਕਾਰ ਦਿੱਤਾ ਗਿਆ ਹੈ, ਜਿਸ ਦੌਰਾਨ ਇਹ ਪਰਮੇਸ਼ੁਰ ਦੀ ਨਿੰਦਿਆ ਕਰਦਾ ਹੈ, ਸੰਤਾਂ ਦੇ ਵਿਰੁੱਧ ਯੁੱਧ ਕਰਦਾ ਹੈ, ਅਤੇ ਸਾਰੀਆਂ ਕੌਮਾਂ ਉੱਤੇ ਰਾਜ ਕਰਦਾ ਹੈ (ਪਰਕਾਸ਼ ਦੀ ਪੋਥੀ 13:5-7)।</w:t>
      </w:r>
    </w:p>
    <w:p w14:paraId="1769DB10" w14:textId="77777777" w:rsidR="000F7377" w:rsidRDefault="000F7377"/>
    <w:p w14:paraId="5305BDA4" w14:textId="77777777" w:rsidR="000F7377" w:rsidRDefault="000F7377">
      <w:r xmlns:w="http://schemas.openxmlformats.org/wordprocessingml/2006/main">
        <w:t xml:space="preserve">ਦੂਜਾ ਪੈਰਾ: ਧਰਤੀ ਤੋਂ ਇੱਕ ਹੋਰ ਜਾਨਵਰ ਨਿਕਲਦਾ ਹੈ, ਜਿਸਦੇ ਦੋ ਸਿੰਗ ਇੱਕ ਲੇਲੇ ਵਾਂਗ ਹੁੰਦੇ ਹਨ ਪਰ ਅਜਗਰ ਵਾਂਗ ਬੋਲਦਾ ਹੈ। ਇਹ ਇੱਕ ਝੂਠੇ ਨਬੀ ਦੇ ਰੂਪ ਵਿੱਚ ਕੰਮ ਕਰਦਾ ਹੈ ਅਤੇ ਲੋਕਾਂ ਨੂੰ ਪਹਿਲੇ ਜਾਨਵਰ ਦੀ ਪੂਜਾ ਕਰਨ ਲਈ ਧੋਖਾ ਦੇਣ ਲਈ ਮਹਾਨ ਚਿੰਨ੍ਹ ਕਰਦਾ ਹੈ (ਪਰਕਾਸ਼ ਦੀ ਪੋਥੀ 13:11-14)। ਇਹ ਦੂਜਾ ਜਾਨਵਰ ਆਰਥਿਕ ਲੈਣ-ਦੇਣ ਕਰਨ ਲਈ ਹਰ ਕਿਸੇ ਨੂੰ ਆਪਣੇ ਸੱਜੇ ਹੱਥ ਜਾਂ ਮੱਥੇ 'ਤੇ ਨਿਸ਼ਾਨ ਪ੍ਰਾਪਤ ਕਰਨ ਲਈ ਮਜਬੂਰ ਕਰਦਾ ਹੈ। ਨਿਸ਼ਾਨ ਜਾਂ ਤਾਂ ਪਹਿਲੇ ਜਾਨਵਰ ਦਾ ਨਾਮ ਜਾਂ ਸੰਖਿਆ ਰੱਖਦਾ ਹੈ—666—ਅਤੇ ਇਸ ਤੋਂ ਬਿਨਾਂ, ਕੋਈ ਵੀ ਖਰੀਦ ਜਾਂ ਵੇਚ ਨਹੀਂ ਸਕਦਾ (ਪਰਕਾਸ਼ ਦੀ ਪੋਥੀ 13:16-18)।</w:t>
      </w:r>
    </w:p>
    <w:p w14:paraId="1E492BB3" w14:textId="77777777" w:rsidR="000F7377" w:rsidRDefault="000F7377"/>
    <w:p w14:paraId="781E33D0" w14:textId="77777777" w:rsidR="000F7377" w:rsidRDefault="000F7377">
      <w:r xmlns:w="http://schemas.openxmlformats.org/wordprocessingml/2006/main">
        <w:t xml:space="preserve">ਤੀਜਾ ਪੈਰਾ: ਇਹ ਅਧਿਆਇ ਇਨ੍ਹਾਂ ਦਰਿੰਦਿਆਂ ਰਾਹੀਂ ਸ਼ੈਤਾਨ ਦੀਆਂ ਧੋਖੇਬਾਜ਼ ਚਾਲਾਂ ਨੂੰ ਉਜਾਗਰ ਕਰਦਾ ਹੈ। ਪਹਿਲਾ ਜਾਨਵਰ ਰਾਜਨੀਤਿਕ ਸ਼ਕਤੀਆਂ ਨੂੰ ਦਰਸਾਉਂਦਾ ਹੈ ਜੋ ਮੂਰਤੀ-ਪੂਜਾ ਨੂੰ ਉਤਸ਼ਾਹਿਤ ਕਰਦੇ ਹੋਏ ਪ੍ਰਮੁੱਖਤਾ ਪ੍ਰਾਪਤ ਕਰਦੇ ਹਨ ਅਤੇ ਕੌਮਾਂ ਉੱਤੇ ਅਧਿਕਾਰ ਰੱਖਦੇ ਹਨ। ਚਿੰਨ੍ਹ ਕਰਨ ਦੀ ਇਸਦੀ ਯੋਗਤਾ ਬਹੁਤ ਸਾਰੇ ਲੋਕਾਂ ਨੂੰ ਇਸ ਦੇ ਕੁਫ਼ਰ ਦੇ ਤਰੀਕਿਆਂ ਦੀ ਪਾਲਣਾ ਕਰਨ ਲਈ ਧੋਖਾ ਦਿੰਦੀ ਹੈ। ਦੂਜਾ ਦਰਿੰਦਾ ਧਾਰਮਿਕ ਧੋਖੇ ਦਾ ਪ੍ਰਤੀਕ ਹੈ, ਇੱਕ ਝੂਠੇ ਨਬੀ ਵਜੋਂ ਕੰਮ ਕਰਦਾ ਹੈ ਜੋ ਪਹਿਲੇ ਜਾਨਵਰ ਦੇ ਸਮਰਥਨ ਵਿੱਚ ਚਮਤਕਾਰ ਕਰ ਕੇ ਲੋਕਾਂ ਨੂੰ ਕੁਰਾਹੇ ਪਾਉਂਦਾ ਹੈ। ਜਾਨਵਰ ਦੇ ਨਿਸ਼ਾਨ ਨੂੰ ਲਾਗੂ ਕਰਨਾ ਆਰਥਿਕ ਨਿਯੰਤਰਣ ਅਤੇ ਸ਼ੈਤਾਨ ਨਾਲ ਜੁੜੇ ਰਾਜਨੀਤਿਕ ਅਤੇ ਧਾਰਮਿਕ ਪ੍ਰਣਾਲੀਆਂ ਪ੍ਰਤੀ ਵਫ਼ਾਦਾਰੀ ਦੀ ਪਛਾਣ ਕਰਨ ਦਾ ਇੱਕ ਸਾਧਨ ਹੈ। ਜਿਹੜੇ ਲੋਕ ਜਾਨਵਰਾਂ ਦੀ ਪੂਜਾ ਕਰਨ ਤੋਂ ਇਨਕਾਰ ਕਰਦੇ ਹਨ ਜਾਂ ਉਨ੍ਹਾਂ ਦਾ ਚਿੰਨ੍ਹ ਪ੍ਰਾਪਤ ਕਰਦੇ ਹਨ, ਉਨ੍ਹਾਂ ਨੂੰ ਸਖ਼ਤ ਜ਼ੁਲਮ ਦਾ ਸਾਹਮਣਾ ਕਰਨਾ ਪੈਂਦਾ ਹੈ।</w:t>
      </w:r>
    </w:p>
    <w:p w14:paraId="39B69ED6" w14:textId="77777777" w:rsidR="000F7377" w:rsidRDefault="000F7377"/>
    <w:p w14:paraId="2DF83D5A" w14:textId="77777777" w:rsidR="000F7377" w:rsidRDefault="000F7377">
      <w:r xmlns:w="http://schemas.openxmlformats.org/wordprocessingml/2006/main">
        <w:t xml:space="preserve">ਸੰਖੇਪ ਰੂਪ ਵਿੱਚ, ਪਰਕਾਸ਼ ਦੀ ਪੋਥੀ ਦਾ ਤੇਰ੍ਹਵਾਂ ਅਧਿਆਇ ਦੋ ਜਾਨਵਰਾਂ ਨੂੰ ਪੇਸ਼ ਕਰਦਾ ਹੈ - ਇੱਕ ਰਾਜਨੀਤਿਕ ਅਤੇ ਇੱਕ ਧਾਰਮਿਕ - ਜੋ ਅੰਤ ਸਮੇਂ ਦੀਆਂ ਘਟਨਾਵਾਂ ਦੌਰਾਨ ਪੈਦਾ ਹੁੰਦਾ ਹੈ। ਪਹਿਲਾ ਦਰਿੰਦਾ ਸ਼ੈਤਾਨ ਤੋਂ ਅਧਿਕਾਰ ਪ੍ਰਾਪਤ ਕਰਦਾ ਹੈ ਅਤੇ </w:t>
      </w:r>
      <w:r xmlns:w="http://schemas.openxmlformats.org/wordprocessingml/2006/main">
        <w:lastRenderedPageBreak xmlns:w="http://schemas.openxmlformats.org/wordprocessingml/2006/main"/>
      </w:r>
      <w:r xmlns:w="http://schemas.openxmlformats.org/wordprocessingml/2006/main">
        <w:t xml:space="preserve">ਉਪਾਸਨਾ ਦਾ ਵਿਸ਼ਾ ਬਣ ਜਾਂਦਾ ਹੈ, ਕੌਮਾਂ ਉੱਤੇ ਸੀਮਤ ਸਮੇਂ ਲਈ ਰਾਜ ਕਰਦਾ ਹੈ। ਦੂਜਾ ਦਰਿੰਦਾ ਇੱਕ ਝੂਠੇ ਨਬੀ ਦੇ ਰੂਪ ਵਿੱਚ ਕੰਮ ਕਰਦਾ ਹੈ, ਲੋਕਾਂ ਨੂੰ ਪਹਿਲੇ ਦਰਿੰਦੇ ਦੀ ਪਾਲਣਾ ਕਰਨ ਲਈ ਧੋਖਾ ਦੇਣ ਅਤੇ ਦਰਿੰਦੇ ਦੇ ਨਿਸ਼ਾਨ ਦੁਆਰਾ ਆਰਥਿਕ ਨਿਯੰਤਰਣ ਨੂੰ ਲਾਗੂ ਕਰਨ ਲਈ ਸੰਕੇਤ ਕਰਦਾ ਹੈ। ਇਹ ਅਧਿਆਇ ਸ਼ੈਤਾਨ ਦੀਆਂ ਧੋਖੇਬਾਜ਼ ਰਣਨੀਤੀਆਂ, ਰਾਜਨੀਤਿਕ ਅਤੇ ਧਾਰਮਿਕ ਦੋਵਾਂ ਖੇਤਰਾਂ ਵਿੱਚ ਉਸਦੇ ਪ੍ਰਭਾਵ, ਅਤੇ ਤੀਬਰ ਅਤਿਆਚਾਰ ਦੇ ਦੌਰਾਨ ਪਰਮੇਸ਼ੁਰ ਪ੍ਰਤੀ ਵਫ਼ਾਦਾਰ ਰਹਿਣ ਵਾਲਿਆਂ ਦੁਆਰਾ ਦਰਪੇਸ਼ ਚੁਣੌਤੀਆਂ ਨੂੰ ਰੇਖਾਂਕਿਤ ਕਰਦਾ ਹੈ।</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ਪਰਕਾਸ਼ ਦੀ ਪੋਥੀ 13:1 ਅਤੇ ਮੈਂ ਸਮੁੰਦਰ ਦੀ ਰੇਤ ਉੱਤੇ ਖੜ੍ਹਾ ਹੋਇਆ ਅਤੇ ਇੱਕ ਦਰਿੰਦੇ ਨੂੰ ਸਮੁੰਦਰ ਵਿੱਚੋਂ ਉੱਠਦਿਆਂ ਵੇਖਿਆ, ਜਿਸ ਦੇ ਸੱਤ ਸਿਰ ਅਤੇ ਦਸ ਸਿੰਗ ਸਨ, ਅਤੇ ਉਸਦੇ ਸਿੰਗਾਂ ਉੱਤੇ ਦਸ ਤਾਜ ਸਨ, ਅਤੇ ਉਸਦੇ ਸਿਰਾਂ ਉੱਤੇ ਕੁਫ਼ਰ ਦਾ ਨਾਮ ਸੀ।</w:t>
      </w:r>
    </w:p>
    <w:p w14:paraId="085EB6B8" w14:textId="77777777" w:rsidR="000F7377" w:rsidRDefault="000F7377"/>
    <w:p w14:paraId="34945748" w14:textId="77777777" w:rsidR="000F7377" w:rsidRDefault="000F7377">
      <w:r xmlns:w="http://schemas.openxmlformats.org/wordprocessingml/2006/main">
        <w:t xml:space="preserve">ਜੌਨ ਸਮੁੰਦਰ ਵਿੱਚੋਂ ਸੱਤ ਸਿਰਾਂ, ਦਸ ਸਿੰਗਾਂ ਅਤੇ ਦਸ ਤਾਜਾਂ ਨਾਲ ਇੱਕ ਦਰਿੰਦੇ ਨੂੰ ਉੱਠਦਾ ਦੇਖਦਾ ਹੈ, ਜਿਸ ਦਾ ਨਾਮ ਕੁਫ਼ਰ ਦਾ ਨਾਮ ਹੈ।</w:t>
      </w:r>
    </w:p>
    <w:p w14:paraId="39E545F7" w14:textId="77777777" w:rsidR="000F7377" w:rsidRDefault="000F7377"/>
    <w:p w14:paraId="2BB9E248" w14:textId="77777777" w:rsidR="000F7377" w:rsidRDefault="000F7377">
      <w:r xmlns:w="http://schemas.openxmlformats.org/wordprocessingml/2006/main">
        <w:t xml:space="preserve">1. ਕੁਫ਼ਰ ਦੀ ਸ਼ਕਤੀ: ਪਰਕਾਸ਼ ਦੀ ਪੋਥੀ 13:1 ਨੂੰ ਸਮਝਣਾ</w:t>
      </w:r>
    </w:p>
    <w:p w14:paraId="152ABDEC" w14:textId="77777777" w:rsidR="000F7377" w:rsidRDefault="000F7377"/>
    <w:p w14:paraId="23C4D171" w14:textId="77777777" w:rsidR="000F7377" w:rsidRDefault="000F7377">
      <w:r xmlns:w="http://schemas.openxmlformats.org/wordprocessingml/2006/main">
        <w:t xml:space="preserve">2. ਦਰਿੰਦੇ ਦਾ ਨਿਸ਼ਾਨ: ਪਰਕਾਸ਼ ਦੀ ਪੋਥੀ 13:1 ਵਿੱਚ ਸਮੁੰਦਰ ਤੋਂ ਜਾਨਵਰ ਦਾ ਅਧਿਐਨ</w:t>
      </w:r>
    </w:p>
    <w:p w14:paraId="50A39333" w14:textId="77777777" w:rsidR="000F7377" w:rsidRDefault="000F7377"/>
    <w:p w14:paraId="2E52D961" w14:textId="77777777" w:rsidR="000F7377" w:rsidRDefault="000F7377">
      <w:r xmlns:w="http://schemas.openxmlformats.org/wordprocessingml/2006/main">
        <w:t xml:space="preserve">1. ਪਰਕਾਸ਼ ਦੀ ਪੋਥੀ 17:3-4, "ਫਿਰ ਦੂਤ ਮੈਨੂੰ ਆਤਮਾ ਵਿੱਚ ਇੱਕ ਮਾਰੂਥਲ ਵਿੱਚ ਲੈ ਗਿਆ। ਉੱਥੇ ਮੈਂ ਇੱਕ ਲਾਲ ਰੰਗ ਦੇ ਜਾਨਵਰ ਉੱਤੇ ਬੈਠੀ ਇੱਕ ਔਰਤ ਨੂੰ ਦੇਖਿਆ ਜੋ ਕੁਫ਼ਰ ਦੇ ਨਾਵਾਂ ਨਾਲ ਢੱਕਿਆ ਹੋਇਆ ਸੀ ਅਤੇ ਜਿਸ ਦੇ ਸੱਤ ਸਿਰ ਅਤੇ ਦਸ ਸਿੰਗ ਸਨ।"</w:t>
      </w:r>
    </w:p>
    <w:p w14:paraId="3B6A2D83" w14:textId="77777777" w:rsidR="000F7377" w:rsidRDefault="000F7377"/>
    <w:p w14:paraId="7360DB2B" w14:textId="77777777" w:rsidR="000F7377" w:rsidRDefault="000F7377">
      <w:r xmlns:w="http://schemas.openxmlformats.org/wordprocessingml/2006/main">
        <w:t xml:space="preserve">2. ਯਸਾਯਾਹ 27: 1, "ਉਸ ਦਿਨ, ਪ੍ਰਭੂ ਆਪਣੀ ਤਲਵਾਰ ਨਾਲ ਸਜ਼ਾ ਦੇਵੇਗਾ - ਉਸਦੀ ਭਿਆਨਕ, ਮਹਾਨ ਅਤੇ ਸ਼ਕਤੀਸ਼ਾਲੀ ਤਲਵਾਰ - ਲਿਵਿਆਥਨ ਗਲਾਈਡਿੰਗ ਸੱਪ, ਲੇਵੀਯਾਥਨ ਕੋਇਲਿੰਗ ਸੱਪ; ਉਹ ਸਮੁੰਦਰ ਦੇ ਰਾਖਸ਼ ਨੂੰ ਮਾਰ ਦੇਵੇਗਾ।"</w:t>
      </w:r>
    </w:p>
    <w:p w14:paraId="65C505FE" w14:textId="77777777" w:rsidR="000F7377" w:rsidRDefault="000F7377"/>
    <w:p w14:paraId="5283C766" w14:textId="77777777" w:rsidR="000F7377" w:rsidRDefault="000F7377">
      <w:r xmlns:w="http://schemas.openxmlformats.org/wordprocessingml/2006/main">
        <w:t xml:space="preserve">ਪਰਕਾਸ਼ ਦੀ ਪੋਥੀ 13:2 ਅਤੇ ਉਹ ਦਰਿੰਦਾ ਜੋ ਮੈਂ ਦੇਖਿਆ ਉਹ ਚੀਤੇ ਵਰਗਾ ਸੀ, ਅਤੇ ਉਸਦੇ ਪੈਰ ਰਿੱਛ ਦੇ ਪੈਰਾਂ ਵਰਗੇ ਸਨ, ਅਤੇ ਉਸਦਾ ਮੂੰਹ ਸ਼ੇਰ ਦੇ ਮੂੰਹ ਵਰਗਾ ਸੀ, ਅਤੇ ਅਜਗਰ ਨੇ ਉਸਨੂੰ ਆਪਣੀ ਸ਼ਕਤੀ ਅਤੇ ਆਪਣੀ ਸੀਟ ਦਿੱਤੀ ਸੀ। ਮਹਾਨ ਅਧਿਕਾਰ.</w:t>
      </w:r>
    </w:p>
    <w:p w14:paraId="24858400" w14:textId="77777777" w:rsidR="000F7377" w:rsidRDefault="000F7377"/>
    <w:p w14:paraId="3125B5B7" w14:textId="77777777" w:rsidR="000F7377" w:rsidRDefault="000F7377">
      <w:r xmlns:w="http://schemas.openxmlformats.org/wordprocessingml/2006/main">
        <w:t xml:space="preserve">ਬੀਤਣ ਵਿੱਚ ਜਾਨਵਰ ਨੂੰ ਚੀਤੇ, ਰਿੱਛ ਅਤੇ ਸ਼ੇਰ ਦੇ ਸੁਮੇਲ ਵਜੋਂ ਦਰਸਾਇਆ ਗਿਆ ਹੈ। ਇਸਨੂੰ ਅਜਗਰ ਦੁਆਰਾ ਆਪਣੀ ਸ਼ਕਤੀ, ਸੀਟ ਅਤੇ ਅਧਿਕਾਰ ਦਿੱਤਾ ਗਿਆ ਹੈ।</w:t>
      </w:r>
    </w:p>
    <w:p w14:paraId="0EB8EC6C" w14:textId="77777777" w:rsidR="000F7377" w:rsidRDefault="000F7377"/>
    <w:p w14:paraId="6752B4E3" w14:textId="77777777" w:rsidR="000F7377" w:rsidRDefault="000F7377">
      <w:r xmlns:w="http://schemas.openxmlformats.org/wordprocessingml/2006/main">
        <w:t xml:space="preserve">1. "ਪਰਮੇਸ਼ੁਰ ਦਾ ਅਧਿਕਾਰ ਅਤੇ ਜਾਨਵਰ: ਬ੍ਰਹਿਮੰਡ ਵਿੱਚ ਸਾਡੇ ਸਥਾਨ ਨੂੰ ਜਾਣਨਾ"</w:t>
      </w:r>
    </w:p>
    <w:p w14:paraId="6AF25782" w14:textId="77777777" w:rsidR="000F7377" w:rsidRDefault="000F7377"/>
    <w:p w14:paraId="6E13F768" w14:textId="77777777" w:rsidR="000F7377" w:rsidRDefault="000F7377">
      <w:r xmlns:w="http://schemas.openxmlformats.org/wordprocessingml/2006/main">
        <w:t xml:space="preserve">2. "ਜਾਨਵਰ ਦੀ ਪ੍ਰਕਿਰਤੀ: ਪ੍ਰਤੀਕ ਪ੍ਰਤੀਨਿਧਤਾ ਦੀ ਸ਼ਕਤੀ ਨੂੰ ਸਮਝਣਾ"</w:t>
      </w:r>
    </w:p>
    <w:p w14:paraId="0F074140" w14:textId="77777777" w:rsidR="000F7377" w:rsidRDefault="000F7377"/>
    <w:p w14:paraId="245F0074" w14:textId="77777777" w:rsidR="000F7377" w:rsidRDefault="000F7377">
      <w:r xmlns:w="http://schemas.openxmlformats.org/wordprocessingml/2006/main">
        <w:t xml:space="preserve">1. ਦਾਨੀਏਲ 7: 3-7 - "ਅਤੇ ਚਾਰ ਵੱਡੇ ਦਰਿੰਦੇ ਸਮੁੰਦਰ ਵਿੱਚੋਂ ਆਏ, ਇੱਕ ਦੂਜੇ ਤੋਂ ਵੱਖਰੇ। ਪਹਿਲਾ ਇੱਕ ਸ਼ੇਰ ਵਰਗਾ ਸੀ ਅਤੇ ਉਕਾਬ ਦੇ ਖੰਭਾਂ ਵਾਲਾ ਸੀ। ਫਿਰ ਜਦੋਂ ਮੈਂ ਦੇਖਿਆ, ਤਾਂ ਇਸਦੇ ਖੰਭ ਤੋੜ ਦਿੱਤੇ ਗਏ, ਅਤੇ ਇਹ ਜ਼ਮੀਨ ਤੋਂ ਉੱਚਾ ਚੁੱਕਿਆ ਗਿਆ ਅਤੇ ਮਨੁੱਖ ਵਾਂਗ ਦੋ ਪੈਰਾਂ 'ਤੇ ਖੜ੍ਹਾ ਕੀਤਾ ਗਿਆ; ਅਤੇ ਇੱਕ ਮਨੁੱਖੀ ਮਨ ਇਸ ਨੂੰ ਦਿੱਤਾ ਗਿਆ।</w:t>
      </w:r>
    </w:p>
    <w:p w14:paraId="6BA13190" w14:textId="77777777" w:rsidR="000F7377" w:rsidRDefault="000F7377"/>
    <w:p w14:paraId="21F74FD5" w14:textId="77777777" w:rsidR="000F7377" w:rsidRDefault="000F7377">
      <w:r xmlns:w="http://schemas.openxmlformats.org/wordprocessingml/2006/main">
        <w:t xml:space="preserve">2. ਯਸਾਯਾਹ 11:6-8 - "ਬਘਿਆੜ ਲੇਲੇ ਦੇ ਨਾਲ ਰਹੇਗਾ, ਚੀਤਾ ਬੱਚੇ ਦੇ ਨਾਲ ਲੇਟ ਜਾਵੇਗਾ, ਵੱਛਾ ਅਤੇ ਸ਼ੇਰ ਅਤੇ ਮੋਟੇ ਬੱਚੇ ਇਕੱਠੇ ਹੋਣਗੇ, ਅਤੇ ਇੱਕ ਛੋਟਾ ਬੱਚਾ ਉਹਨਾਂ ਦੀ ਅਗਵਾਈ ਕਰੇਗਾ. ਗਾਂ ਅਤੇ ਰਿੱਛ ਚਰਾਉਣਗੇ, ਉਨ੍ਹਾਂ ਦੇ ਬੱਚੇ ਇਕੱਠੇ ਲੇਟਣਗੇ, ਅਤੇ ਸ਼ੇਰ ਬਲਦ ਵਾਂਗ ਤੂੜੀ ਖਾਵੇਗਾ।"</w:t>
      </w:r>
    </w:p>
    <w:p w14:paraId="27BE7539" w14:textId="77777777" w:rsidR="000F7377" w:rsidRDefault="000F7377"/>
    <w:p w14:paraId="50A3D330" w14:textId="77777777" w:rsidR="000F7377" w:rsidRDefault="000F7377">
      <w:r xmlns:w="http://schemas.openxmlformats.org/wordprocessingml/2006/main">
        <w:t xml:space="preserve">ਪਰਕਾਸ਼ ਦੀ ਪੋਥੀ 13:3 ਅਤੇ ਮੈਂ ਉਸ ਦੇ ਸਿਰਾਂ ਵਿੱਚੋਂ ਇੱਕ ਨੂੰ ਮਰਿਆ ਹੋਇਆ ਦੇਖਿਆ। ਅਤੇ ਉਸਦਾ ਘਾਤਕ ਜ਼ਖ਼ਮ ਠੀਕ ਹੋ ਗਿਆ ਸੀ: ਅਤੇ ਸਾਰੀ ਦੁਨੀਆਂ ਜਾਨਵਰ ਦੇ ਪਿੱਛੇ ਹੈਰਾਨ ਸੀ।</w:t>
      </w:r>
    </w:p>
    <w:p w14:paraId="37E9BD38" w14:textId="77777777" w:rsidR="000F7377" w:rsidRDefault="000F7377"/>
    <w:p w14:paraId="1D0CCC96" w14:textId="77777777" w:rsidR="000F7377" w:rsidRDefault="000F7377">
      <w:r xmlns:w="http://schemas.openxmlformats.org/wordprocessingml/2006/main">
        <w:t xml:space="preserve">ਸਾਰੀ ਦੁਨੀਆਂ ਦਰਿੰਦੇ ਦੇ ਮਾਰੂ ਜ਼ਖ਼ਮ ਦੇ ਠੀਕ ਹੋਣ 'ਤੇ ਹੈਰਾਨ ਸੀ।</w:t>
      </w:r>
    </w:p>
    <w:p w14:paraId="0F1155A9" w14:textId="77777777" w:rsidR="000F7377" w:rsidRDefault="000F7377"/>
    <w:p w14:paraId="270FEC98" w14:textId="77777777" w:rsidR="000F7377" w:rsidRDefault="000F7377">
      <w:r xmlns:w="http://schemas.openxmlformats.org/wordprocessingml/2006/main">
        <w:t xml:space="preserve">1. ਚੰਗਾ ਕਰਨ ਅਤੇ ਪਰਿਵਰਤਨ ਕਰਨ ਦੀ ਪਰਮਾਤਮਾ ਦੀ ਸ਼ਕਤੀ</w:t>
      </w:r>
    </w:p>
    <w:p w14:paraId="28F43F8A" w14:textId="77777777" w:rsidR="000F7377" w:rsidRDefault="000F7377"/>
    <w:p w14:paraId="3D364D13" w14:textId="77777777" w:rsidR="000F7377" w:rsidRDefault="000F7377">
      <w:r xmlns:w="http://schemas.openxmlformats.org/wordprocessingml/2006/main">
        <w:t xml:space="preserve">2. ਦੁਨੀਆ ਦੇ ਹੈਰਾਨੀਜਨਕ ਅਜੂਬੇ</w:t>
      </w:r>
    </w:p>
    <w:p w14:paraId="6737B7BA" w14:textId="77777777" w:rsidR="000F7377" w:rsidRDefault="000F7377"/>
    <w:p w14:paraId="5F905500" w14:textId="77777777" w:rsidR="000F7377" w:rsidRDefault="000F7377">
      <w:r xmlns:w="http://schemas.openxmlformats.org/wordprocessingml/2006/main">
        <w:t xml:space="preserve">1. ਮੱਤੀ 8:2-3 - ਯਿਸੂ ਨੇ ਕੋੜ੍ਹ ਵਾਲੇ ਆਦਮੀ ਨੂੰ ਚੰਗਾ ਕੀਤਾ</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ਜ਼ਬੂਰ 33:9 - ਪ੍ਰਭੂ ਆਪਣੀ ਇੱਛਾ ਨੂੰ ਯੋਜਨਾ ਬਣਾਉਂਦਾ ਹੈ ਅਤੇ ਪੂਰਾ ਕਰਦਾ ਹੈ।</w:t>
      </w:r>
    </w:p>
    <w:p w14:paraId="162791DB" w14:textId="77777777" w:rsidR="000F7377" w:rsidRDefault="000F7377"/>
    <w:p w14:paraId="07134CF0" w14:textId="77777777" w:rsidR="000F7377" w:rsidRDefault="000F7377">
      <w:r xmlns:w="http://schemas.openxmlformats.org/wordprocessingml/2006/main">
        <w:t xml:space="preserve">ਪਰਕਾਸ਼ ਦੀ ਪੋਥੀ 13:4 ਅਤੇ ਉਨ੍ਹਾਂ ਨੇ ਉਸ ਅਜਗਰ ਦੀ ਉਪਾਸਨਾ ਕੀਤੀ ਜਿਸ ਨੇ ਦਰਿੰਦੇ ਨੂੰ ਸ਼ਕਤੀ ਦਿੱਤੀ ਸੀ, ਅਤੇ ਉਨ੍ਹਾਂ ਨੇ ਦਰਿੰਦੇ ਦੀ ਉਪਾਸਨਾ ਕੀਤੀ ਅਤੇ ਕਿਹਾ, ਇਸ ਦਰਿੰਦੇ ਵਰਗਾ ਕੌਣ ਹੈ? ਕੌਣ ਉਸ ਨਾਲ ਯੁੱਧ ਕਰ ਸਕਦਾ ਹੈ?</w:t>
      </w:r>
    </w:p>
    <w:p w14:paraId="0A7B4684" w14:textId="77777777" w:rsidR="000F7377" w:rsidRDefault="000F7377"/>
    <w:p w14:paraId="364CF9B0" w14:textId="77777777" w:rsidR="000F7377" w:rsidRDefault="000F7377">
      <w:r xmlns:w="http://schemas.openxmlformats.org/wordprocessingml/2006/main">
        <w:t xml:space="preserve">ਲੋਕ ਅਜਗਰ ਦੀ ਪੂਜਾ ਕਰਦੇ ਸਨ, ਜਿਸ ਨੇ ਜਾਨਵਰ ਨੂੰ ਸ਼ਕਤੀ ਦਿੱਤੀ ਸੀ, ਅਤੇ ਜਾਨਵਰ ਦੀ ਪੂਜਾ ਵੀ ਕੀਤੀ ਸੀ, ਇਹ ਪੁੱਛਦੇ ਹੋਏ ਕਿ ਕੌਣ ਉਸ ਨਾਲ ਯੁੱਧ ਕਰ ਸਕਦਾ ਹੈ.</w:t>
      </w:r>
    </w:p>
    <w:p w14:paraId="4213B692" w14:textId="77777777" w:rsidR="000F7377" w:rsidRDefault="000F7377"/>
    <w:p w14:paraId="094FCC85" w14:textId="77777777" w:rsidR="000F7377" w:rsidRDefault="000F7377">
      <w:r xmlns:w="http://schemas.openxmlformats.org/wordprocessingml/2006/main">
        <w:t xml:space="preserve">1. ਝੂਠੇ ਦੇਵਤਿਆਂ ਦੀ ਪੂਜਾ ਕਰਨ ਦੇ ਖ਼ਤਰੇ</w:t>
      </w:r>
    </w:p>
    <w:p w14:paraId="5565B6BF" w14:textId="77777777" w:rsidR="000F7377" w:rsidRDefault="000F7377"/>
    <w:p w14:paraId="3A20B293" w14:textId="77777777" w:rsidR="000F7377" w:rsidRDefault="000F7377">
      <w:r xmlns:w="http://schemas.openxmlformats.org/wordprocessingml/2006/main">
        <w:t xml:space="preserve">2. ਜਾਨਵਰ ਦੀ ਸ਼ਕਤੀ ਦੇ ਮੁਕਾਬਲੇ ਪਰਮੇਸ਼ੁਰ ਦੀ ਸ਼ਕਤੀ</w:t>
      </w:r>
    </w:p>
    <w:p w14:paraId="136F8E8B" w14:textId="77777777" w:rsidR="000F7377" w:rsidRDefault="000F7377"/>
    <w:p w14:paraId="39BC1581" w14:textId="77777777" w:rsidR="000F7377" w:rsidRDefault="000F7377">
      <w:r xmlns:w="http://schemas.openxmlformats.org/wordprocessingml/2006/main">
        <w:t xml:space="preserve">1. ਕੂਚ 20: 3-6 - "ਮੇਰੇ ਅੱਗੇ ਤੁਹਾਡੇ ਕੋਲ ਹੋਰ ਕੋਈ ਦੇਵਤੇ ਨਹੀਂ ਹੋਣਗੇ। ਤੁਸੀਂ ਆਪਣੇ ਲਈ ਕੋਈ ਮੂਰਤੀ ਨਾ ਬਣਾਓ, ਭਾਵੇਂ ਉਹ ਕਿਸੇ ਵੀ ਚੀਜ਼ ਦੇ ਰੂਪ ਵਿੱਚ ਹੋਵੇ ਜੋ ਉੱਪਰ ਅਕਾਸ਼ ਵਿੱਚ ਹੈ, ਜਾਂ ਜੋ ਹੇਠਾਂ ਧਰਤੀ ਉੱਤੇ ਹੈ, ਜਾਂ ਜੋ ਧਰਤੀ ਦੇ ਹੇਠਾਂ ਪਾਣੀ ਵਿੱਚ ਹੈ। ਤੁਸੀਂ ਉਨ੍ਹਾਂ ਨੂੰ ਮੱਥਾ ਨਹੀਂ ਟੇਕਣਾ ਅਤੇ ਨਾ ਹੀ ਉਨ੍ਹਾਂ ਦੀ ਪੂਜਾ ਕਰਨੀ; ਕਿਉਂਕਿ ਮੈਂ ਯਹੋਵਾਹ, ਤੁਹਾਡਾ ਪਰਮੇਸ਼ੁਰ, ਇੱਕ ਈਰਖਾਲੂ ਪਰਮੇਸ਼ੁਰ ਹਾਂ, ਬੱਚਿਆਂ ਨੂੰ ਮਾਪਿਆਂ ਦੀ ਬਦੀ ਦੀ ਸਜ਼ਾ ਦਿੰਦਾ ਹਾਂ, ਉਨ੍ਹਾਂ ਦੀ ਤੀਜੀ ਅਤੇ ਚੌਥੀ ਪੀੜ੍ਹੀ ਨੂੰ ਜਿਹੜੇ ਮੈਨੂੰ ਰੱਦ ਕਰਦੇ ਹਨ।</w:t>
      </w:r>
    </w:p>
    <w:p w14:paraId="7F91D9BD" w14:textId="77777777" w:rsidR="000F7377" w:rsidRDefault="000F7377"/>
    <w:p w14:paraId="195B2CBC" w14:textId="77777777" w:rsidR="000F7377" w:rsidRDefault="000F7377">
      <w:r xmlns:w="http://schemas.openxmlformats.org/wordprocessingml/2006/main">
        <w:t xml:space="preserve">2. ਪਰਕਾਸ਼ ਦੀ ਪੋਥੀ 17:14 - "ਉਹ ਲੇਲੇ ਨਾਲ ਲੜਨਗੇ, ਅਤੇ ਲੇਲਾ ਉਨ੍ਹਾਂ ਨੂੰ ਜਿੱਤ ਲਵੇਗਾ, ਕਿਉਂਕਿ ਉਹ ਪ੍ਰਭੂਆਂ ਦਾ ਪ੍ਰਭੂ ਅਤੇ ਰਾਜਿਆਂ ਦਾ ਰਾਜਾ ਹੈ, ਅਤੇ ਜੋ ਉਸਦੇ ਨਾਲ ਹਨ ਉਹ ਬੁਲਾਏ ਗਏ ਅਤੇ ਚੁਣੇ ਹੋਏ ਅਤੇ ਵਫ਼ਾਦਾਰ ਹਨ।"</w:t>
      </w:r>
    </w:p>
    <w:p w14:paraId="59CFF28D" w14:textId="77777777" w:rsidR="000F7377" w:rsidRDefault="000F7377"/>
    <w:p w14:paraId="1998E54A" w14:textId="77777777" w:rsidR="000F7377" w:rsidRDefault="000F7377">
      <w:r xmlns:w="http://schemas.openxmlformats.org/wordprocessingml/2006/main">
        <w:t xml:space="preserve">ਪਰਕਾਸ਼ ਦੀ ਪੋਥੀ 13:5 ਅਤੇ ਉਸ ਨੂੰ ਇੱਕ ਮੂੰਹ ਦਿੱਤਾ ਗਿਆ ਜੋ ਵੱਡੀਆਂ-ਵੱਡੀਆਂ ਗੱਲਾਂ ਅਤੇ ਕੁਫ਼ਰ ਬੋਲਦਾ ਸੀ। ਅਤੇ ਉਸਨੂੰ ਬਤਾਲੀ ਮਹੀਨੇ ਰਹਿਣ ਦੀ ਸ਼ਕਤੀ ਦਿੱਤੀ ਗਈ ਸੀ।</w:t>
      </w:r>
    </w:p>
    <w:p w14:paraId="19A10819" w14:textId="77777777" w:rsidR="000F7377" w:rsidRDefault="000F7377"/>
    <w:p w14:paraId="51C0741C" w14:textId="77777777" w:rsidR="000F7377" w:rsidRDefault="000F7377">
      <w:r xmlns:w="http://schemas.openxmlformats.org/wordprocessingml/2006/main">
        <w:t xml:space="preserve">ਇੱਕ ਚਿੱਤਰ ਨੂੰ ਇੱਕ ਮਹਾਨ ਮੂੰਹ ਦਿੱਤਾ ਜਾਂਦਾ ਹੈ ਅਤੇ ਇਹ 42 ਮਹੀਨਿਆਂ ਲਈ ਜਾਰੀ ਰਹਿਣ ਦੀ ਸ਼ਕਤੀ ਦੇ ਕੇ ਕੁਫ਼ਰ ਬੋਲਦਾ ਹੈ.</w:t>
      </w:r>
    </w:p>
    <w:p w14:paraId="5F332585" w14:textId="77777777" w:rsidR="000F7377" w:rsidRDefault="000F7377"/>
    <w:p w14:paraId="483346DE" w14:textId="77777777" w:rsidR="000F7377" w:rsidRDefault="000F7377">
      <w:r xmlns:w="http://schemas.openxmlformats.org/wordprocessingml/2006/main">
        <w:t xml:space="preserve">1. ਕੁਫ਼ਰ ਦੀ ਸ਼ਕਤੀ</w:t>
      </w:r>
    </w:p>
    <w:p w14:paraId="72328D89" w14:textId="77777777" w:rsidR="000F7377" w:rsidRDefault="000F7377"/>
    <w:p w14:paraId="186CA746" w14:textId="77777777" w:rsidR="000F7377" w:rsidRDefault="000F7377">
      <w:r xmlns:w="http://schemas.openxmlformats.org/wordprocessingml/2006/main">
        <w:t xml:space="preserve">2. ਮਹਾਨ ਗੱਲਾਂ ਬੋਲਣ ਦੇ ਨਤੀਜੇ</w:t>
      </w:r>
    </w:p>
    <w:p w14:paraId="1B59EE7D" w14:textId="77777777" w:rsidR="000F7377" w:rsidRDefault="000F7377"/>
    <w:p w14:paraId="641F04E1" w14:textId="77777777" w:rsidR="000F7377" w:rsidRDefault="000F7377">
      <w:r xmlns:w="http://schemas.openxmlformats.org/wordprocessingml/2006/main">
        <w:t xml:space="preserve">1. ਮੱਤੀ 12:31-32 “ਇਸ ਲਈ ਮੈਂ ਤੁਹਾਨੂੰ ਦੱਸਦਾ ਹਾਂ, ਲੋਕਾਂ ਦੇ ਹਰ ਪਾਪ ਅਤੇ ਕੁਫ਼ਰ ਨੂੰ ਮਾਫ਼ ਕੀਤਾ ਜਾਵੇਗਾ, ਪਰ ਆਤਮਾ ਦੇ ਵਿਰੁੱਧ ਕੁਫ਼ਰ ਮਾਫ਼ ਨਹੀਂ ਕੀਤਾ ਜਾਵੇਗਾ। ਅਤੇ ਜੋ ਕੋਈ ਮਨੁੱਖ ਦੇ ਪੁੱਤਰ ਦੇ ਵਿਰੁੱਧ ਬੋਲਦਾ ਹੈ ਉਸਨੂੰ ਮਾਫ਼ ਕੀਤਾ ਜਾਵੇਗਾ, ਪਰ ਜੋ ਕੋਈ ਪਵਿੱਤਰ ਆਤਮਾ ਦੇ ਵਿਰੁੱਧ ਬੋਲਦਾ ਹੈ ਉਸਨੂੰ ਮਾਫ਼ ਨਹੀਂ ਕੀਤਾ ਜਾਵੇਗਾ, ਨਾ ਤਾਂ ਇਸ ਯੁੱਗ ਵਿੱਚ ਅਤੇ ਨਾ ਹੀ ਆਉਣ ਵਾਲੇ ਯੁੱਗ ਵਿੱਚ।”</w:t>
      </w:r>
    </w:p>
    <w:p w14:paraId="150B12EB" w14:textId="77777777" w:rsidR="000F7377" w:rsidRDefault="000F7377"/>
    <w:p w14:paraId="64E1796A" w14:textId="77777777" w:rsidR="000F7377" w:rsidRDefault="000F7377">
      <w:r xmlns:w="http://schemas.openxmlformats.org/wordprocessingml/2006/main">
        <w:t xml:space="preserve">2. ਕਹਾਉਤਾਂ 8:13 “ਯਹੋਵਾਹ ਦਾ ਡਰ ਬੁਰਾਈ ਤੋਂ ਨਫ਼ਰਤ ਹੈ। ਹੰਕਾਰ ਅਤੇ ਹੰਕਾਰ ਅਤੇ ਬੁਰਾਈ ਅਤੇ ਵਿਗੜੇ ਭਾਸ਼ਣ ਦੇ ਤਰੀਕੇ ਨੂੰ ਮੈਂ ਨਫ਼ਰਤ ਕਰਦਾ ਹਾਂ।"</w:t>
      </w:r>
    </w:p>
    <w:p w14:paraId="38FBD29E" w14:textId="77777777" w:rsidR="000F7377" w:rsidRDefault="000F7377"/>
    <w:p w14:paraId="2FCBBB96" w14:textId="77777777" w:rsidR="000F7377" w:rsidRDefault="000F7377">
      <w:r xmlns:w="http://schemas.openxmlformats.org/wordprocessingml/2006/main">
        <w:t xml:space="preserve">ਪਰਕਾਸ਼ ਦੀ ਪੋਥੀ 13:6 ਅਤੇ ਉਸ ਨੇ ਪਰਮੇਸ਼ੁਰ ਦੇ ਵਿਰੁੱਧ ਕੁਫ਼ਰ ਬੋਲਣ ਲਈ ਆਪਣਾ ਮੂੰਹ ਖੋਲ੍ਹਿਆ, ਉਸ ਦੇ ਨਾਮ ਅਤੇ ਉਸ ਦੇ ਤੰਬੂ ਅਤੇ ਸਵਰਗ ਵਿੱਚ ਰਹਿਣ ਵਾਲੇ ਲੋਕਾਂ ਦੀ ਨਿੰਦਿਆ ਕਰਨ ਲਈ।</w:t>
      </w:r>
    </w:p>
    <w:p w14:paraId="35E82835" w14:textId="77777777" w:rsidR="000F7377" w:rsidRDefault="000F7377"/>
    <w:p w14:paraId="265B545E" w14:textId="77777777" w:rsidR="000F7377" w:rsidRDefault="000F7377">
      <w:r xmlns:w="http://schemas.openxmlformats.org/wordprocessingml/2006/main">
        <w:t xml:space="preserve">ਇਹ ਬੀਤਣ ਪਰਮੇਸ਼ੁਰ, ਉਸਦੇ ਨਾਮ, ਅਤੇ ਸਵਰਗ ਵਿੱਚ ਰਹਿਣ ਵਾਲੇ ਲੋਕਾਂ ਦੇ ਵਿਰੁੱਧ ਕੁਫ਼ਰ ਦੀ ਗੱਲ ਕਰਦਾ ਹੈ।</w:t>
      </w:r>
    </w:p>
    <w:p w14:paraId="18C06F32" w14:textId="77777777" w:rsidR="000F7377" w:rsidRDefault="000F7377"/>
    <w:p w14:paraId="29768ADC" w14:textId="77777777" w:rsidR="000F7377" w:rsidRDefault="000F7377">
      <w:r xmlns:w="http://schemas.openxmlformats.org/wordprocessingml/2006/main">
        <w:t xml:space="preserve">1. ਪਰਮੇਸ਼ੁਰ ਅਤੇ ਉਸਦੇ ਲੋਕਾਂ ਦੇ ਵਿਰੁੱਧ ਕੁਫ਼ਰ ਦੀ ਗੰਭੀਰਤਾ।</w:t>
      </w:r>
    </w:p>
    <w:p w14:paraId="43B9EE84" w14:textId="77777777" w:rsidR="000F7377" w:rsidRDefault="000F7377"/>
    <w:p w14:paraId="4F001A90" w14:textId="77777777" w:rsidR="000F7377" w:rsidRDefault="000F7377">
      <w:r xmlns:w="http://schemas.openxmlformats.org/wordprocessingml/2006/main">
        <w:t xml:space="preserve">2. ਪਰਮੇਸ਼ੁਰ ਦੇ ਹੁਕਮਾਂ ਦੀ ਅਣਦੇਖੀ ਕਰਨ ਦੇ ਨਤੀਜੇ.</w:t>
      </w:r>
    </w:p>
    <w:p w14:paraId="5207F3A2" w14:textId="77777777" w:rsidR="000F7377" w:rsidRDefault="000F7377"/>
    <w:p w14:paraId="161A6838" w14:textId="77777777" w:rsidR="000F7377" w:rsidRDefault="000F7377">
      <w:r xmlns:w="http://schemas.openxmlformats.org/wordprocessingml/2006/main">
        <w:t xml:space="preserve">1. ਰੋਮੀਆਂ 6:23 - ਕਿਉਂਕਿ ਪਾਪ ਦੀ ਮਜ਼ਦੂਰੀ ਮੌਤ ਹੈ, ਪਰ ਪਰਮੇਸ਼ੁਰ ਦੀ ਦਾਤ ਮਸੀਹ ਯਿਸੂ ਸਾਡੇ ਪ੍ਰਭੂ ਵਿੱਚ ਸਦੀਵੀ ਜੀਵਨ ਹੈ।</w:t>
      </w:r>
    </w:p>
    <w:p w14:paraId="0E1CE212" w14:textId="77777777" w:rsidR="000F7377" w:rsidRDefault="000F7377"/>
    <w:p w14:paraId="05198916" w14:textId="77777777" w:rsidR="000F7377" w:rsidRDefault="000F7377">
      <w:r xmlns:w="http://schemas.openxmlformats.org/wordprocessingml/2006/main">
        <w:t xml:space="preserve">2. ਲੇਵੀਆਂ 24:16 - ਜੋ ਕੋਈ ਵੀ ਪ੍ਰਭੂ ਦੇ ਨਾਮ ਦੀ ਨਿੰਦਾ ਕਰਦਾ ਹੈ ਉਸਨੂੰ ਮੌਤ ਦੀ ਸਜ਼ਾ ਦਿੱਤੀ ਜਾਵੇਗੀ; ਸਾਰੀ ਮੰਡਲੀ ਕੁਫ਼ਰ ਨੂੰ ਪੱਥਰ ਮਾਰ ਦੇਵੇਗੀ।</w:t>
      </w:r>
    </w:p>
    <w:p w14:paraId="3FACBB7A" w14:textId="77777777" w:rsidR="000F7377" w:rsidRDefault="000F7377"/>
    <w:p w14:paraId="60A110C8" w14:textId="77777777" w:rsidR="000F7377" w:rsidRDefault="000F7377">
      <w:r xmlns:w="http://schemas.openxmlformats.org/wordprocessingml/2006/main">
        <w:t xml:space="preserve">ਪਰਕਾਸ਼ ਦੀ ਪੋਥੀ 13:7 ਅਤੇ ਉਸ ਨੂੰ ਸੰਤਾਂ ਨਾਲ ਲੜਨ ਅਤੇ ਉਹਨਾਂ ਨੂੰ ਜਿੱਤਣ ਲਈ ਦਿੱਤਾ ਗਿਆ ਸੀ, ਅਤੇ ਉਸਨੂੰ ਸਾਰੀਆਂ ਕੌਮਾਂ, ਭਾਸ਼ਾਵਾਂ ਅਤੇ ਕੌਮਾਂ ਉੱਤੇ ਸ਼ਕਤੀ ਦਿੱਤੀ ਗਈ ਸੀ।</w:t>
      </w:r>
    </w:p>
    <w:p w14:paraId="1E0DC437" w14:textId="77777777" w:rsidR="000F7377" w:rsidRDefault="000F7377"/>
    <w:p w14:paraId="112D399D" w14:textId="77777777" w:rsidR="000F7377" w:rsidRDefault="000F7377">
      <w:r xmlns:w="http://schemas.openxmlformats.org/wordprocessingml/2006/main">
        <w:t xml:space="preserve">ਪਰਕਾਸ਼ ਦੀ ਪੋਥੀ ਵਿੱਚ ਦਰਿੰਦੇ ਨੂੰ ਵਿਸ਼ਵਾਸੀਆਂ ਨਾਲ ਯੁੱਧ ਕਰਨ ਅਤੇ ਉਹਨਾਂ ਨੂੰ ਜਿੱਤਣ ਦੀ ਸ਼ਕਤੀ ਦਿੱਤੀ ਗਈ ਸੀ, ਅਤੇ ਉਸਨੂੰ ਸਾਰੀਆਂ ਕੌਮਾਂ, ਭਾਸ਼ਾਵਾਂ ਅਤੇ ਕੌਮਾਂ ਉੱਤੇ ਸ਼ਕਤੀ ਦਿੱਤੀ ਗਈ ਸੀ।</w:t>
      </w:r>
    </w:p>
    <w:p w14:paraId="0F080864" w14:textId="77777777" w:rsidR="000F7377" w:rsidRDefault="000F7377"/>
    <w:p w14:paraId="42369B53" w14:textId="77777777" w:rsidR="000F7377" w:rsidRDefault="000F7377">
      <w:r xmlns:w="http://schemas.openxmlformats.org/wordprocessingml/2006/main">
        <w:t xml:space="preserve">1. ਸੰਤਾਂ ਦੀ ਦ੍ਰਿੜਤਾ: ਜਾਨਵਰ ਦੇ ਅਜ਼ਮਾਇਸ਼ਾਂ ਨੂੰ ਸਹਿਣਾ</w:t>
      </w:r>
    </w:p>
    <w:p w14:paraId="43F1A56E" w14:textId="77777777" w:rsidR="000F7377" w:rsidRDefault="000F7377"/>
    <w:p w14:paraId="2864447B" w14:textId="77777777" w:rsidR="000F7377" w:rsidRDefault="000F7377">
      <w:r xmlns:w="http://schemas.openxmlformats.org/wordprocessingml/2006/main">
        <w:t xml:space="preserve">2. ਰੱਬ ਦੀ ਪ੍ਰਭੂਸੱਤਾ: ਜਾਨਵਰ ਦੀ ਸ਼ਕਤੀ</w:t>
      </w:r>
    </w:p>
    <w:p w14:paraId="29A3DC28" w14:textId="77777777" w:rsidR="000F7377" w:rsidRDefault="000F7377"/>
    <w:p w14:paraId="0E41AA39" w14:textId="77777777" w:rsidR="000F7377" w:rsidRDefault="000F7377">
      <w:r xmlns:w="http://schemas.openxmlformats.org/wordprocessingml/2006/main">
        <w:t xml:space="preserve">1. ਦਾਨੀਏਲ 7: 21-22 - "ਮੈਂ ਇਸ ਸਿੰਗ ਨੂੰ ਪਵਿੱਤਰ ਲੋਕਾਂ ਦੇ ਵਿਰੁੱਧ ਲੜਦੇ ਅਤੇ ਉਹਨਾਂ ਨੂੰ ਹਰਾਉਂਦੇ ਦੇਖਿਆ, ਜਦੋਂ ਤੱਕ ਪ੍ਰਾਚੀਨ ਦਿਨਾਂ ਦਾ ਆ ਗਿਆ ਅਤੇ ਅੱਤ ਮਹਾਨ ਦੇ ਪਵਿੱਤਰ ਲੋਕਾਂ ਦੇ ਹੱਕ ਵਿੱਚ ਫੈਸਲਾ ਨਾ ਦਿੱਤਾ, ਅਤੇ ਉਹ ਸਮਾਂ ਆਇਆ ਜਦੋਂ ਉਹ ਰਾਜ ਉੱਤੇ ਕਬਜ਼ਾ ਕਰ ਲਿਆ।"</w:t>
      </w:r>
    </w:p>
    <w:p w14:paraId="082C0F52" w14:textId="77777777" w:rsidR="000F7377" w:rsidRDefault="000F7377"/>
    <w:p w14:paraId="1D5482A0" w14:textId="77777777" w:rsidR="000F7377" w:rsidRDefault="000F7377">
      <w:r xmlns:w="http://schemas.openxmlformats.org/wordprocessingml/2006/main">
        <w:t xml:space="preserve">2. ਰੋਮੀਆਂ 8:31-39 - "ਫਿਰ ਅਸੀਂ ਇਨ੍ਹਾਂ ਗੱਲਾਂ ਬਾਰੇ ਕੀ ਕਹੀਏ? ਜੇ ਪਰਮੇਸ਼ੁਰ ਸਾਡੇ ਲਈ ਹੈ, ਤਾਂ ਸਾਡੇ ਵਿਰੁੱਧ ਕੌਣ ਹੈ? ਜਿਸ ਨੇ ਆਪਣੇ ਪੁੱਤਰ ਨੂੰ ਨਹੀਂ ਰੋਕਿਆ, ਪਰ ਉਸ ਨੂੰ ਸਾਡੇ ਸਾਰਿਆਂ ਲਈ ਦੇ ਦਿੱਤਾ, ਉਹ ਕਰੇਗਾ? ਉਹ ਉਸ ਦੇ ਨਾਲ ਸਾਨੂੰ ਹੋਰ ਸਭ ਕੁਝ ਨਹੀਂ ਦਿੰਦਾ? ਪਰਮੇਸ਼ੁਰ ਦੇ ਚੁਣੇ ਹੋਏ ਉੱਤੇ ਕੋਈ ਦੋਸ਼ ਕੌਣ ਲਵੇਗਾ? ਇਹ ਪਰਮੇਸ਼ੁਰ ਹੈ ਜੋ ਧਰਮੀ ਠਹਿਰਾਉਂਦਾ ਹੈ, ਕੌਣ ਦੋਸ਼ੀ ਹੈ? ਇਹ ਮਸੀਹ ਯਿਸੂ ਹੈ, ਜੋ ਮਰਿਆ, ਹਾਂ, ਜੋ ਉਭਾਰਿਆ ਗਿਆ, ਜੋ ਸੱਜੇ ਹੱਥ ਹੈ ਰੱਬ ਦਾ, ਜੋ ਅਸਲ ਵਿੱਚ ਸਾਡੇ ਲਈ ਬੇਨਤੀ ਕਰਦਾ ਹੈ।"</w:t>
      </w:r>
    </w:p>
    <w:p w14:paraId="4E23F2B1" w14:textId="77777777" w:rsidR="000F7377" w:rsidRDefault="000F7377"/>
    <w:p w14:paraId="54223D7A" w14:textId="77777777" w:rsidR="000F7377" w:rsidRDefault="000F7377">
      <w:r xmlns:w="http://schemas.openxmlformats.org/wordprocessingml/2006/main">
        <w:t xml:space="preserve">ਪਰਕਾਸ਼ ਦੀ ਪੋਥੀ 13:8 ਅਤੇ ਧਰਤੀ ਉੱਤੇ ਰਹਿਣ ਵਾਲੇ ਸਾਰੇ ਉਹ ਦੀ ਉਪਾਸਨਾ ਕਰਨਗੇ, ਜਿਨ੍ਹਾਂ ਦੇ ਨਾਮ ਸੰਸਾਰ ਦੀ ਨੀਂਹ ਤੋਂ ਮਾਰੇ ਗਏ ਲੇਲੇ ਦੇ ਜੀਵਨ ਦੀ ਪੋਥੀ ਵਿੱਚ ਨਹੀਂ ਲਿਖੇ ਗਏ ਹਨ।</w:t>
      </w:r>
    </w:p>
    <w:p w14:paraId="409D4E9B" w14:textId="77777777" w:rsidR="000F7377" w:rsidRDefault="000F7377"/>
    <w:p w14:paraId="6DDD6F9D" w14:textId="77777777" w:rsidR="000F7377" w:rsidRDefault="000F7377">
      <w:r xmlns:w="http://schemas.openxmlformats.org/wordprocessingml/2006/main">
        <w:t xml:space="preserve">ਧਰਤੀ ਉੱਤੇ ਲੋਕ ਜਾਨਵਰ ਦੀ ਉਪਾਸਨਾ ਕਰਨਗੇ, ਪਰ ਉਹ ਨਹੀਂ ਕਰਨਗੇ ਜਿਨ੍ਹਾਂ ਦੇ ਨਾਮ ਲੇਲੇ ਦੀ ਜੀਵਨ ਪੁਸਤਕ ਵਿੱਚ ਲਿਖੇ ਹੋਏ ਹਨ।</w:t>
      </w:r>
    </w:p>
    <w:p w14:paraId="630FDC09" w14:textId="77777777" w:rsidR="000F7377" w:rsidRDefault="000F7377"/>
    <w:p w14:paraId="727924CD" w14:textId="77777777" w:rsidR="000F7377" w:rsidRDefault="000F7377">
      <w:r xmlns:w="http://schemas.openxmlformats.org/wordprocessingml/2006/main">
        <w:t xml:space="preserve">1. ਨਿਹਚਾ ਦੀ ਤਾਕਤ: ਮੁਸੀਬਤਾਂ ਦੇ ਸਾਮ੍ਹਣੇ ਦ੍ਰਿੜ੍ਹ ਰਹਿਣਾ</w:t>
      </w:r>
    </w:p>
    <w:p w14:paraId="2C85BD04" w14:textId="77777777" w:rsidR="000F7377" w:rsidRDefault="000F7377"/>
    <w:p w14:paraId="21B115B3" w14:textId="77777777" w:rsidR="000F7377" w:rsidRDefault="000F7377">
      <w:r xmlns:w="http://schemas.openxmlformats.org/wordprocessingml/2006/main">
        <w:t xml:space="preserve">2. ਪਰਮੇਸ਼ੁਰ ਦੇ ਪਿਆਰ ਦੀ ਤਾਕਤ: ਲੇਲੇ ਦੀ ਜ਼ਿੰਦਗੀ ਦੀ ਕਿਤਾਬ ਵਿੱਚ ਸਦੀਵੀ ਸੁਰੱਖਿਆ</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ਯੂਹੰਨਾ 3:16-17 - ਕਿਉਂਕਿ ਪਰਮੇਸ਼ੁਰ ਨੇ ਸੰਸਾਰ ਨੂੰ ਇੰਨਾ ਪਿਆਰ ਕੀਤਾ ਕਿ ਉਸਨੇ ਆਪਣਾ ਇਕਲੌਤਾ ਪੁੱਤਰ ਦੇ ਦਿੱਤਾ, ਤਾਂ ਜੋ ਜੋ ਕੋਈ ਵੀ ਉਸ ਵਿੱਚ ਵਿਸ਼ਵਾਸ ਕਰੇ ਉਹ ਨਾਸ਼ ਨਾ ਹੋਵੇ, ਪਰ ਸਦੀਪਕ ਜੀਵਨ ਪ੍ਰਾਪਤ ਕਰੇ।</w:t>
      </w:r>
    </w:p>
    <w:p w14:paraId="1052CF3A" w14:textId="77777777" w:rsidR="000F7377" w:rsidRDefault="000F7377"/>
    <w:p w14:paraId="53E48C75" w14:textId="77777777" w:rsidR="000F7377" w:rsidRDefault="000F7377">
      <w:r xmlns:w="http://schemas.openxmlformats.org/wordprocessingml/2006/main">
        <w:t xml:space="preserve">2. ਰੋਮੀਆਂ 8:38-39 - ਕਿਉਂਕਿ ਮੈਨੂੰ ਯਕੀਨ ਹੈ ਕਿ ਨਾ ਮੌਤ, ਨਾ ਜੀਵਨ, ਨਾ ਦੂਤ, ਨਾ ਰਿਆਸਤਾਂ, ਨਾ ਸ਼ਕਤੀਆਂ, ਨਾ ਮੌਜੂਦ ਚੀਜ਼ਾਂ, ਨਾ ਆਉਣ ਵਾਲੀਆਂ ਚੀਜ਼ਾਂ, ਨਾ ਉਚਾਈ, ਨਾ ਡੂੰਘਾਈ, ਨਾ ਕੋਈ ਹੋਰ ਜੀਵ, ਸਾਨੂੰ ਪਰਮੇਸ਼ੁਰ ਦੇ ਪਿਆਰ ਤੋਂ ਵੱਖ ਕਰਨ ਦੇ ਯੋਗ ਹੋਵੇਗਾ, ਜੋ ਮਸੀਹ ਯਿਸੂ ਸਾਡੇ ਪ੍ਰਭੂ ਵਿੱਚ ਹੈ।</w:t>
      </w:r>
    </w:p>
    <w:p w14:paraId="01ED3AAD" w14:textId="77777777" w:rsidR="000F7377" w:rsidRDefault="000F7377"/>
    <w:p w14:paraId="04F0ADFB" w14:textId="77777777" w:rsidR="000F7377" w:rsidRDefault="000F7377">
      <w:r xmlns:w="http://schemas.openxmlformats.org/wordprocessingml/2006/main">
        <w:t xml:space="preserve">ਪਰਕਾਸ਼ ਦੀ ਪੋਥੀ 13:9 ਜੇਕਰ ਕਿਸੇ ਦੇ ਕੰਨ ਹਨ, ਤਾਂ ਉਹ ਸੁਣੇ।</w:t>
      </w:r>
    </w:p>
    <w:p w14:paraId="204F3354" w14:textId="77777777" w:rsidR="000F7377" w:rsidRDefault="000F7377"/>
    <w:p w14:paraId="1970F061" w14:textId="77777777" w:rsidR="000F7377" w:rsidRDefault="000F7377">
      <w:r xmlns:w="http://schemas.openxmlformats.org/wordprocessingml/2006/main">
        <w:t xml:space="preserve">ਇਹ ਹਵਾਲਾ ਪ੍ਰਭੂ ਅਤੇ ਉਸਦੇ ਸ਼ਬਦਾਂ ਨੂੰ ਧਿਆਨ ਨਾਲ ਸੁਣਨ ਲਈ ਇੱਕ ਕਾਲ ਹੈ।</w:t>
      </w:r>
    </w:p>
    <w:p w14:paraId="1CC27FC9" w14:textId="77777777" w:rsidR="000F7377" w:rsidRDefault="000F7377"/>
    <w:p w14:paraId="6CAD093D" w14:textId="77777777" w:rsidR="000F7377" w:rsidRDefault="000F7377">
      <w:r xmlns:w="http://schemas.openxmlformats.org/wordprocessingml/2006/main">
        <w:t xml:space="preserve">1. "ਸੁਣਨ ਲਈ ਇੱਕ ਕਾਲ: ਪਰਮੇਸ਼ੁਰ ਦੇ ਬਚਨ ਦੀ ਆਗਿਆਕਾਰੀ ਦੀ ਮਹੱਤਤਾ"</w:t>
      </w:r>
    </w:p>
    <w:p w14:paraId="454848BB" w14:textId="77777777" w:rsidR="000F7377" w:rsidRDefault="000F7377"/>
    <w:p w14:paraId="011B0ED2" w14:textId="77777777" w:rsidR="000F7377" w:rsidRDefault="000F7377">
      <w:r xmlns:w="http://schemas.openxmlformats.org/wordprocessingml/2006/main">
        <w:t xml:space="preserve">2. "ਚੇਤਾਵਨੀ ਵੱਲ ਧਿਆਨ ਦੇਣਾ: ਪਰਮੇਸ਼ੁਰ ਦੇ ਬਚਨ ਦੀ ਆਗਿਆਕਾਰੀ ਜੀਵਨ ਵੱਲ ਲੈ ਜਾਂਦੀ ਹੈ"</w:t>
      </w:r>
    </w:p>
    <w:p w14:paraId="06143C73" w14:textId="77777777" w:rsidR="000F7377" w:rsidRDefault="000F7377"/>
    <w:p w14:paraId="515FB70F" w14:textId="77777777" w:rsidR="000F7377" w:rsidRDefault="000F7377">
      <w:r xmlns:w="http://schemas.openxmlformats.org/wordprocessingml/2006/main">
        <w:t xml:space="preserve">1. ਬਿਵਸਥਾ ਸਾਰ 30:19-20 - "ਮੈਂ ਤੁਹਾਡੇ ਅੱਗੇ ਜੀਵਨ ਅਤੇ ਮੌਤ, ਬਰਕਤ ਅਤੇ ਸਰਾਪ ਰੱਖਿਆ ਹੈ। ਇਸ ਲਈ ਜੀਵਨ ਨੂੰ ਚੁਣੋ, ਤਾਂ ਜੋ ਤੁਸੀਂ ਅਤੇ ਤੁਹਾਡੀ ਸੰਤਾਨ ਜੀਉਂਦੇ ਰਹੋ, ਯਹੋਵਾਹ ਆਪਣੇ ਪਰਮੇਸ਼ੁਰ ਨੂੰ ਪਿਆਰ ਕਰਦੇ ਹੋਏ, ਉਸਦੀ ਅਵਾਜ਼ ਨੂੰ ਮੰਨਦੇ ਹੋਏ ਅਤੇ ਉਸਨੂੰ ਫੜੀ ਰੱਖੋ, ਕਿਉਂ ਜੋ ਉਹ ਤੁਹਾਡੀ ਉਮਰ ਅਤੇ ਦਿਨਾਂ ਦੀ ਲੰਬਾਈ ਹੈ, ਤਾਂ ਜੋ ਤੁਸੀਂ ਉਸ ਦੇਸ਼ ਵਿੱਚ ਵੱਸੋ ਜਿਸਦੀ ਯਹੋਵਾਹ ਨੇ ਤੁਹਾਡੇ ਪਿਉ-ਦਾਦਿਆਂ ਨਾਲ, ਅਬਰਾਹਾਮ, ਇਸਹਾਕ ਅਤੇ ਯਾਕੂਬ ਨੂੰ ਉਨ੍ਹਾਂ ਨੂੰ ਦੇਣ ਦੀ ਸਹੁੰ ਖਾਧੀ ਸੀ।”</w:t>
      </w:r>
    </w:p>
    <w:p w14:paraId="5FFE9106" w14:textId="77777777" w:rsidR="000F7377" w:rsidRDefault="000F7377"/>
    <w:p w14:paraId="440E7436" w14:textId="77777777" w:rsidR="000F7377" w:rsidRDefault="000F7377">
      <w:r xmlns:w="http://schemas.openxmlformats.org/wordprocessingml/2006/main">
        <w:t xml:space="preserve">2. ਯਾਕੂਬ 1:22-25 - “ਪਰ ਬਚਨ ਉੱਤੇ ਅਮਲ ਕਰਨ ਵਾਲੇ ਬਣੋ, ਅਤੇ ਸਿਰਫ਼ ਸੁਣਨ ਵਾਲੇ ਹੀ ਨਹੀਂ,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ਧੰਨ ਹੋਵੇਗਾ। ”</w:t>
      </w:r>
    </w:p>
    <w:p w14:paraId="798D1E12" w14:textId="77777777" w:rsidR="000F7377" w:rsidRDefault="000F7377"/>
    <w:p w14:paraId="35C78C4E" w14:textId="77777777" w:rsidR="000F7377" w:rsidRDefault="000F7377">
      <w:r xmlns:w="http://schemas.openxmlformats.org/wordprocessingml/2006/main">
        <w:t xml:space="preserve">ਪਰਕਾਸ਼ ਦੀ ਪੋਥੀ 13:10 ਜਿਹੜਾ ਗ਼ੁਲਾਮੀ ਵਿੱਚ ਲੈ ਜਾਂਦਾ ਹੈ ਉਹ ਗ਼ੁਲਾਮੀ ਵਿੱਚ ਜਾਵੇਗਾ: ਜਿਹੜਾ ਤਲਵਾਰ ਨਾਲ ਮਾਰਦਾ ਹੈ ਉਹ ਤਲਵਾਰ ਨਾਲ ਮਾਰਿਆ ਜਾਣਾ ਚਾਹੀਦਾ ਹੈ। ਇੱਥੇ ਸੰਤਾਂ ਦਾ ਧੀਰਜ ਅਤੇ ਵਿਸ਼ਵਾਸ ਹੈ।</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ਪਰਕਾਸ਼ ਦੀ ਪੋਥੀ 13:10 ਨਿਆਂ ਦੀ ਇੱਕ ਧਾਰਨਾ ਦੀ ਗੱਲ ਕਰਦਾ ਹੈ, ਜਿੱਥੇ ਦੂਜਿਆਂ ਨੂੰ ਗ਼ੁਲਾਮੀ ਵਿੱਚ ਲੈ ਜਾਣ ਵਾਲੇ ਆਪਣੇ ਆਪ ਨੂੰ ਬੰਦੀ ਬਣਾ ਲਿਆ ਜਾਵੇਗਾ, ਅਤੇ ਜੋ ਕੋਈ ਤਲਵਾਰ ਨਾਲ ਮਾਰਦਾ ਹੈ ਉਹ ਤਲਵਾਰ ਨਾਲ ਮਾਰਿਆ ਜਾਵੇਗਾ। ਇਹ ਤੁਕ ਸੰਤਾਂ ਦੇ ਧੀਰਜ ਅਤੇ ਵਿਸ਼ਵਾਸ ਦੀ ਵੀ ਗੱਲ ਕਰਦੀ ਹੈ।</w:t>
      </w:r>
    </w:p>
    <w:p w14:paraId="69CC0F8A" w14:textId="77777777" w:rsidR="000F7377" w:rsidRDefault="000F7377"/>
    <w:p w14:paraId="547D1CC3" w14:textId="77777777" w:rsidR="000F7377" w:rsidRDefault="000F7377">
      <w:r xmlns:w="http://schemas.openxmlformats.org/wordprocessingml/2006/main">
        <w:t xml:space="preserve">1. ਪਰਮੇਸ਼ੁਰ ਦਾ ਨਿਆਂ: ਪਰਕਾਸ਼ ਦੀ ਪੋਥੀ 13:10 ਵਿੱਚ ਧੀਰਜ ਅਤੇ ਵਿਸ਼ਵਾਸ</w:t>
      </w:r>
    </w:p>
    <w:p w14:paraId="5EC559CD" w14:textId="77777777" w:rsidR="000F7377" w:rsidRDefault="000F7377"/>
    <w:p w14:paraId="5412FC11" w14:textId="77777777" w:rsidR="000F7377" w:rsidRDefault="000F7377">
      <w:r xmlns:w="http://schemas.openxmlformats.org/wordprocessingml/2006/main">
        <w:t xml:space="preserve">2. ਨਿਆਂ ਦੀ ਤਲਵਾਰ ਨੂੰ ਸਮਝਣਾ: ਪਰਕਾਸ਼ ਦੀ ਪੋਥੀ 13:10 ਵਿੱਚ ਧੀਰਜ ਅਤੇ ਵਿਸ਼ਵਾਸ</w:t>
      </w:r>
    </w:p>
    <w:p w14:paraId="775CF5E8" w14:textId="77777777" w:rsidR="000F7377" w:rsidRDefault="000F7377"/>
    <w:p w14:paraId="4452CE66" w14:textId="77777777" w:rsidR="000F7377" w:rsidRDefault="000F7377">
      <w:r xmlns:w="http://schemas.openxmlformats.org/wordprocessingml/2006/main">
        <w:t xml:space="preserve">1. ਰੋਮੀਆਂ 12:19 - "ਪਿਆਰੇ, ਕਦੇ ਵੀ ਆਪਣਾ ਬਦਲਾ ਨਾ ਲਓ, ਪਰ ਇਸਨੂੰ ਪਰਮੇਸ਼ੁਰ ਦੇ ਕ੍ਰੋਧ ਉੱਤੇ ਛੱਡ ਦਿਓ, ਕਿਉਂਕਿ ਇਹ ਲਿਖਿਆ ਹੋਇਆ ਹੈ, "ਬਦਲਾ ਲੈਣਾ ਮੇਰਾ ਕੰਮ ਹੈ, ਮੈਂ ਬਦਲਾ ਦਿਆਂਗਾ, ਪ੍ਰਭੂ ਆਖਦਾ ਹੈ।"</w:t>
      </w:r>
    </w:p>
    <w:p w14:paraId="37C5087B" w14:textId="77777777" w:rsidR="000F7377" w:rsidRDefault="000F7377"/>
    <w:p w14:paraId="1CE31FF7" w14:textId="77777777" w:rsidR="000F7377" w:rsidRDefault="000F7377">
      <w:r xmlns:w="http://schemas.openxmlformats.org/wordprocessingml/2006/main">
        <w:t xml:space="preserve">2. ਯਸਾਯਾਹ 11:4 - "ਪਰ ਉਹ ਧਰਮ ਨਾਲ ਗਰੀਬਾਂ ਦਾ ਨਿਆਂ ਕਰੇਗਾ, ਅਤੇ ਧਰਤੀ ਦੇ ਮਸਕੀਨਾਂ ਲਈ ਨਿਆਂ ਨਾਲ ਨਿਆਂ ਕਰੇਗਾ, ਅਤੇ ਉਹ ਆਪਣੇ ਮੂੰਹ ਦੇ ਡੰਡੇ ਨਾਲ ਧਰਤੀ ਨੂੰ ਮਾਰੇਗਾ, ਅਤੇ ਆਪਣੇ ਬੁੱਲ੍ਹਾਂ ਦੇ ਸਾਹ ਨਾਲ ਦੁਸ਼ਟ ਨੂੰ ਮਾਰੋ।"</w:t>
      </w:r>
    </w:p>
    <w:p w14:paraId="504E12EF" w14:textId="77777777" w:rsidR="000F7377" w:rsidRDefault="000F7377"/>
    <w:p w14:paraId="5E392A3F" w14:textId="77777777" w:rsidR="000F7377" w:rsidRDefault="000F7377">
      <w:r xmlns:w="http://schemas.openxmlformats.org/wordprocessingml/2006/main">
        <w:t xml:space="preserve">ਪਰਕਾਸ਼ ਦੀ ਪੋਥੀ 13:11 ਅਤੇ ਮੈਂ ਇੱਕ ਹੋਰ ਜਾਨਵਰ ਨੂੰ ਧਰਤੀ ਵਿੱਚੋਂ ਬਾਹਰ ਆਉਂਦਿਆਂ ਦੇਖਿਆ। ਅਤੇ ਉਸਦੇ ਦੋ ਸਿੰਗ ਇੱਕ ਲੇਲੇ ਵਰਗੇ ਸਨ, ਅਤੇ ਉਹ ਇੱਕ ਅਜਗਰ ਵਾਂਗ ਬੋਲਦਾ ਸੀ।</w:t>
      </w:r>
    </w:p>
    <w:p w14:paraId="5216A168" w14:textId="77777777" w:rsidR="000F7377" w:rsidRDefault="000F7377"/>
    <w:p w14:paraId="493AE98C" w14:textId="77777777" w:rsidR="000F7377" w:rsidRDefault="000F7377">
      <w:r xmlns:w="http://schemas.openxmlformats.org/wordprocessingml/2006/main">
        <w:t xml:space="preserve">ਦੂਸਰਾ ਜਾਨਵਰ ਲੇਲੇ ਵਾਂਗ ਦੋ ਸਿੰਗਾਂ ਨਾਲ ਉੱਠਦਾ ਹੈ, ਪਰ ਅਜਗਰ ਵਾਂਗ ਬੋਲਦਾ ਹੈ।</w:t>
      </w:r>
    </w:p>
    <w:p w14:paraId="741E86BC" w14:textId="77777777" w:rsidR="000F7377" w:rsidRDefault="000F7377"/>
    <w:p w14:paraId="5223C332" w14:textId="77777777" w:rsidR="000F7377" w:rsidRDefault="000F7377">
      <w:r xmlns:w="http://schemas.openxmlformats.org/wordprocessingml/2006/main">
        <w:t xml:space="preserve">1. ਜਾਨਵਰ ਦਾ ਧੋਖਾ: ਸ਼ੈਤਾਨ ਦੇ ਝੂਠਾਂ ਨੂੰ ਪਛਾਣਨਾ</w:t>
      </w:r>
    </w:p>
    <w:p w14:paraId="41043A64" w14:textId="77777777" w:rsidR="000F7377" w:rsidRDefault="000F7377"/>
    <w:p w14:paraId="5A40F760" w14:textId="77777777" w:rsidR="000F7377" w:rsidRDefault="000F7377">
      <w:r xmlns:w="http://schemas.openxmlformats.org/wordprocessingml/2006/main">
        <w:t xml:space="preserve">2. ਲੇਲਾ ਅਤੇ ਡਰੈਗਨ: ਚੰਗੇ ਅਤੇ ਬੁਰਾਈ ਦੇ ਵਿਚਕਾਰ ਅੰਤਰ ਨੂੰ ਸਮਝਣਾ</w:t>
      </w:r>
    </w:p>
    <w:p w14:paraId="095F110B" w14:textId="77777777" w:rsidR="000F7377" w:rsidRDefault="000F7377"/>
    <w:p w14:paraId="1F1D8D71" w14:textId="77777777" w:rsidR="000F7377" w:rsidRDefault="000F7377">
      <w:r xmlns:w="http://schemas.openxmlformats.org/wordprocessingml/2006/main">
        <w:t xml:space="preserve">1. ਮੱਤੀ 7:15-20 - "ਝੂਠੇ ਨਬੀਆਂ ਤੋਂ ਸਾਵਧਾਨ ਰਹੋ, ਜੋ ਤੁਹਾਡੇ ਕੋਲ ਭੇਡਾਂ ਦੇ ਭੇਸ ਵਿੱਚ ਆਉਂਦੇ ਹਨ, ਪਰ ਅੰਦਰੋਂ ਉਹ ਪਾਗਲ ਬਘਿਆੜ ਹਨ।"</w:t>
      </w:r>
    </w:p>
    <w:p w14:paraId="4BC7F59A" w14:textId="77777777" w:rsidR="000F7377" w:rsidRDefault="000F7377"/>
    <w:p w14:paraId="5125EEB5" w14:textId="77777777" w:rsidR="000F7377" w:rsidRDefault="000F7377">
      <w:r xmlns:w="http://schemas.openxmlformats.org/wordprocessingml/2006/main">
        <w:t xml:space="preserve">2. 1 ਯੂਹੰਨਾ 4: 1-6 - "ਪਿਆਰੇ, ਹਰ ਇੱਕ ਆਤਮਾ ਵਿੱਚ ਵਿਸ਼ਵਾਸ ਨਾ ਕਰੋ, ਪਰ ਆਤਮਾਂ ਨੂੰ ਪਰਖੋ ਕਿ ਕੀ ਉਹ ਪਰਮੇਸ਼ੁਰ ਦੇ ਹਨ: </w:t>
      </w:r>
      <w:r xmlns:w="http://schemas.openxmlformats.org/wordprocessingml/2006/main">
        <w:lastRenderedPageBreak xmlns:w="http://schemas.openxmlformats.org/wordprocessingml/2006/main"/>
      </w:r>
      <w:r xmlns:w="http://schemas.openxmlformats.org/wordprocessingml/2006/main">
        <w:t xml:space="preserve">ਕਿਉਂਕਿ ਬਹੁਤ ਸਾਰੇ ਝੂਠੇ ਨਬੀ ਸੰਸਾਰ ਵਿੱਚ ਚਲੇ ਗਏ ਹਨ।"</w:t>
      </w:r>
    </w:p>
    <w:p w14:paraId="374386D2" w14:textId="77777777" w:rsidR="000F7377" w:rsidRDefault="000F7377"/>
    <w:p w14:paraId="349803CD" w14:textId="77777777" w:rsidR="000F7377" w:rsidRDefault="000F7377">
      <w:r xmlns:w="http://schemas.openxmlformats.org/wordprocessingml/2006/main">
        <w:t xml:space="preserve">ਪਰਕਾਸ਼ ਦੀ ਪੋਥੀ 13:12 ਅਤੇ ਉਹ ਆਪਣੇ ਸਾਮ੍ਹਣੇ ਪਹਿਲੇ ਦਰਿੰਦੇ ਦੀ ਸਾਰੀ ਸ਼ਕਤੀ ਵਰਤਦਾ ਹੈ, ਅਤੇ ਧਰਤੀ ਅਤੇ ਉਸ ਵਿੱਚ ਰਹਿਣ ਵਾਲੇ ਲੋਕਾਂ ਨੂੰ ਪਹਿਲੇ ਦਰਿੰਦੇ ਦੀ ਉਪਾਸਨਾ ਕਰਨ ਲਈ ਉਕਸਾਉਂਦਾ ਹੈ, ਜਿਸ ਦਾ ਘਾਤਕ ਜ਼ਖ਼ਮ ਠੀਕ ਹੋ ਗਿਆ ਸੀ।</w:t>
      </w:r>
    </w:p>
    <w:p w14:paraId="46D69D53" w14:textId="77777777" w:rsidR="000F7377" w:rsidRDefault="000F7377"/>
    <w:p w14:paraId="325E486D" w14:textId="77777777" w:rsidR="000F7377" w:rsidRDefault="000F7377">
      <w:r xmlns:w="http://schemas.openxmlformats.org/wordprocessingml/2006/main">
        <w:t xml:space="preserve">ਦੂਜਾ ਜਾਨਵਰ ਪਹਿਲੇ ਦਰਿੰਦੇ ਦੀ ਸਾਰੀ ਸ਼ਕਤੀ ਦਾ ਅਭਿਆਸ ਕਰਦਾ ਹੈ, ਅਤੇ ਸੰਸਾਰ ਨੂੰ ਪਹਿਲੇ ਜਾਨਵਰ ਦੀ ਪੂਜਾ ਕਰਨ ਲਈ ਮਜਬੂਰ ਕਰਦਾ ਹੈ, ਜਿਸਦਾ ਘਾਤਕ ਜ਼ਖ਼ਮ ਠੀਕ ਹੋ ਗਿਆ ਸੀ।</w:t>
      </w:r>
    </w:p>
    <w:p w14:paraId="660D5E2E" w14:textId="77777777" w:rsidR="000F7377" w:rsidRDefault="000F7377"/>
    <w:p w14:paraId="29E2E9B9" w14:textId="77777777" w:rsidR="000F7377" w:rsidRDefault="000F7377">
      <w:r xmlns:w="http://schemas.openxmlformats.org/wordprocessingml/2006/main">
        <w:t xml:space="preserve">1. ਪ੍ਰਭਾਵ ਦੀ ਸ਼ਕਤੀ: ਪੂਜਾ ਦੀ ਸ਼ਕਤੀ ਦੀ ਪੜਚੋਲ ਕਰਨਾ</w:t>
      </w:r>
    </w:p>
    <w:p w14:paraId="012D1DFA" w14:textId="77777777" w:rsidR="000F7377" w:rsidRDefault="000F7377"/>
    <w:p w14:paraId="3AE3A30A" w14:textId="77777777" w:rsidR="000F7377" w:rsidRDefault="000F7377">
      <w:r xmlns:w="http://schemas.openxmlformats.org/wordprocessingml/2006/main">
        <w:t xml:space="preserve">2. ਪੂਜਾ ਦੇ ਨਤੀਜੇ: ਮੂਰਤੀ ਪੂਜਾ ਦੇ ਪ੍ਰਭਾਵਾਂ ਦੀ ਪੜਚੋਲ ਕਰਨਾ</w:t>
      </w:r>
    </w:p>
    <w:p w14:paraId="49F27859" w14:textId="77777777" w:rsidR="000F7377" w:rsidRDefault="000F7377"/>
    <w:p w14:paraId="75FFB8BC" w14:textId="77777777" w:rsidR="000F7377" w:rsidRDefault="000F7377">
      <w:r xmlns:w="http://schemas.openxmlformats.org/wordprocessingml/2006/main">
        <w:t xml:space="preserve">1. ਰੋਮੀਆਂ 1:25 - "ਉਨ੍ਹਾਂ ਨੇ ਪਰਮੇਸ਼ੁਰ ਦੀ ਸੱਚਾਈ ਨੂੰ ਝੂਠ ਨਾਲ ਬਦਲਿਆ, ਅਤੇ ਸਿਰਜਣਹਾਰ ਦੀ ਬਜਾਏ ਸਿਰਜੀਆਂ ਚੀਜ਼ਾਂ ਦੀ ਪੂਜਾ ਅਤੇ ਸੇਵਾ ਕੀਤੀ - ਜਿਸਦੀ ਸਦਾ ਲਈ ਪ੍ਰਸ਼ੰਸਾ ਕੀਤੀ ਜਾਂਦੀ ਹੈ। ਆਮੀਨ।"</w:t>
      </w:r>
    </w:p>
    <w:p w14:paraId="6E5EEC4B" w14:textId="77777777" w:rsidR="000F7377" w:rsidRDefault="000F7377"/>
    <w:p w14:paraId="4A9BFDF2" w14:textId="77777777" w:rsidR="000F7377" w:rsidRDefault="000F7377">
      <w:r xmlns:w="http://schemas.openxmlformats.org/wordprocessingml/2006/main">
        <w:t xml:space="preserve">2. 1 ਕੁਰਿੰਥੀਆਂ 10:14 - "ਇਸ ਲਈ, ਮੇਰੇ ਪਿਆਰੇ ਮਿੱਤਰੋ, ਮੂਰਤੀ ਪੂਜਾ ਤੋਂ ਭੱਜੋ।"</w:t>
      </w:r>
    </w:p>
    <w:p w14:paraId="5D69FAC3" w14:textId="77777777" w:rsidR="000F7377" w:rsidRDefault="000F7377"/>
    <w:p w14:paraId="45C6007A" w14:textId="77777777" w:rsidR="000F7377" w:rsidRDefault="000F7377">
      <w:r xmlns:w="http://schemas.openxmlformats.org/wordprocessingml/2006/main">
        <w:t xml:space="preserve">ਪਰਕਾਸ਼ ਦੀ ਪੋਥੀ 13:13 ਅਤੇ ਉਹ ਵੱਡੇ ਅਚਰਜ ਕੰਮ ਕਰਦਾ ਹੈ, ਤਾਂ ਜੋ ਉਹ ਅਕਾਸ਼ ਤੋਂ ਧਰਤੀ ਉੱਤੇ ਮਨੁੱਖਾਂ ਦੇ ਸਾਮ੍ਹਣੇ ਅੱਗ ਵਰ੍ਹਾਉਂਦਾ ਹੈ,</w:t>
      </w:r>
    </w:p>
    <w:p w14:paraId="580D28E7" w14:textId="77777777" w:rsidR="000F7377" w:rsidRDefault="000F7377"/>
    <w:p w14:paraId="0BE704EE" w14:textId="77777777" w:rsidR="000F7377" w:rsidRDefault="000F7377">
      <w:r xmlns:w="http://schemas.openxmlformats.org/wordprocessingml/2006/main">
        <w:t xml:space="preserve">ਜਾਨਵਰ ਦੀ ਸ਼ਕਤੀ ਸਵਰਗ ਤੋਂ ਅੱਗ ਨੂੰ ਹੇਠਾਂ ਲਿਆਉਣ ਦੀ ਉਸਦੀ ਯੋਗਤਾ ਵਿੱਚ ਦਿਖਾਈ ਦਿੰਦੀ ਹੈ।</w:t>
      </w:r>
    </w:p>
    <w:p w14:paraId="38B4DE3A" w14:textId="77777777" w:rsidR="000F7377" w:rsidRDefault="000F7377"/>
    <w:p w14:paraId="0DBE20A7" w14:textId="77777777" w:rsidR="000F7377" w:rsidRDefault="000F7377">
      <w:r xmlns:w="http://schemas.openxmlformats.org/wordprocessingml/2006/main">
        <w:t xml:space="preserve">1. ਜਾਨਵਰ: ਅਚਾਨਕ ਸ਼ਕਤੀ ਦੀ ਸੰਭਾਵਨਾ</w:t>
      </w:r>
    </w:p>
    <w:p w14:paraId="51F76861" w14:textId="77777777" w:rsidR="000F7377" w:rsidRDefault="000F7377"/>
    <w:p w14:paraId="1B6C368B" w14:textId="77777777" w:rsidR="000F7377" w:rsidRDefault="000F7377">
      <w:r xmlns:w="http://schemas.openxmlformats.org/wordprocessingml/2006/main">
        <w:t xml:space="preserve">2. ਸਵਰਗ ਦੀ ਅੱਗ: ਚਮਤਕਾਰ ਕਰਨ ਲਈ ਐਟ</w:t>
      </w:r>
    </w:p>
    <w:p w14:paraId="21753C27" w14:textId="77777777" w:rsidR="000F7377" w:rsidRDefault="000F7377"/>
    <w:p w14:paraId="29916CDA" w14:textId="77777777" w:rsidR="000F7377" w:rsidRDefault="000F7377">
      <w:r xmlns:w="http://schemas.openxmlformats.org/wordprocessingml/2006/main">
        <w:t xml:space="preserve">1. ਲੂਕਾ 9:54-55 - ਜਦੋਂ ਉਸਦੇ ਚੇਲੇ ਯਾਕੂਬ ਅਤੇ ਯੂਹੰਨਾ ਨੇ ਇਹ ਦੇਖਿਆ, ਤਾਂ ਉਨ੍ਹਾਂ ਨੇ ਪੁੱਛਿਆ, "ਪ੍ਰਭੂ, ਕੀ ਤੁਸੀਂ ਚਾਹੁੰਦੇ ਹੋ ਕਿ ਅਸੀਂ </w:t>
      </w:r>
      <w:r xmlns:w="http://schemas.openxmlformats.org/wordprocessingml/2006/main">
        <w:lastRenderedPageBreak xmlns:w="http://schemas.openxmlformats.org/wordprocessingml/2006/main"/>
      </w:r>
      <w:r xmlns:w="http://schemas.openxmlformats.org/wordprocessingml/2006/main">
        <w:t xml:space="preserve">ਉਨ੍ਹਾਂ ਨੂੰ ਤਬਾਹ ਕਰਨ ਲਈ ਸਵਰਗ ਤੋਂ ਅੱਗ ਨੂੰ ਬੁਲਾਈਏ?"</w:t>
      </w:r>
    </w:p>
    <w:p w14:paraId="4B09A204" w14:textId="77777777" w:rsidR="000F7377" w:rsidRDefault="000F7377"/>
    <w:p w14:paraId="4B993D7B" w14:textId="77777777" w:rsidR="000F7377" w:rsidRDefault="000F7377">
      <w:r xmlns:w="http://schemas.openxmlformats.org/wordprocessingml/2006/main">
        <w:t xml:space="preserve">2. ਇਬਰਾਨੀਆਂ 11:3 - ਵਿਸ਼ਵਾਸ ਦੁਆਰਾ ਅਸੀਂ ਸਮਝਦੇ ਹਾਂ ਕਿ ਬ੍ਰਹਿਮੰਡ ਦੀ ਰਚਨਾ ਪਰਮੇਸ਼ੁਰ ਦੇ ਹੁਕਮ 'ਤੇ ਕੀਤੀ ਗਈ ਸੀ, ਤਾਂ ਜੋ ਜੋ ਕੁਝ ਦੇਖਿਆ ਜਾ ਰਿਹਾ ਹੈ ਉਸ ਤੋਂ ਨਹੀਂ ਬਣਾਇਆ ਗਿਆ ਸੀ।</w:t>
      </w:r>
    </w:p>
    <w:p w14:paraId="50D88334" w14:textId="77777777" w:rsidR="000F7377" w:rsidRDefault="000F7377"/>
    <w:p w14:paraId="1D2E54D5" w14:textId="77777777" w:rsidR="000F7377" w:rsidRDefault="000F7377">
      <w:r xmlns:w="http://schemas.openxmlformats.org/wordprocessingml/2006/main">
        <w:t xml:space="preserve">ਪਰਕਾਸ਼ ਦੀ ਪੋਥੀ 13:14 ਅਤੇ ਧਰਤੀ ਉੱਤੇ ਵੱਸਣ ਵਾਲਿਆਂ ਨੂੰ ਉਨ੍ਹਾਂ ਚਮਤਕਾਰਾਂ ਦੇ ਦੁਆਰਾ ਧੋਖਾ ਦਿੰਦਾ ਹੈ ਜੋ ਉਸ ਨੂੰ ਦਰਿੰਦੇ ਦੀ ਨਜ਼ਰ ਵਿੱਚ ਕਰਨ ਦੀ ਸ਼ਕਤੀ ਸੀ। ਉਨ੍ਹਾਂ ਨੂੰ ਜਿਹੜੇ ਧਰਤੀ ਉੱਤੇ ਰਹਿੰਦੇ ਹਨ, ਕਹਿੰਦੇ ਹਨ ਕਿ ਉਹ ਉਸ ਦਰਿੰਦੇ ਦੀ ਮੂਰਤ ਬਣਾਉਣ, ਜਿਸਨੂੰ ਤਲਵਾਰ ਨਾਲ ਜ਼ਖਮੀ ਕੀਤਾ ਗਿਆ ਸੀ, ਅਤੇ ਉਹ ਜਿਉਂਦਾ ਹੋ ਗਿਆ ਸੀ।</w:t>
      </w:r>
    </w:p>
    <w:p w14:paraId="15793B49" w14:textId="77777777" w:rsidR="000F7377" w:rsidRDefault="000F7377"/>
    <w:p w14:paraId="66E41311" w14:textId="77777777" w:rsidR="000F7377" w:rsidRDefault="000F7377">
      <w:r xmlns:w="http://schemas.openxmlformats.org/wordprocessingml/2006/main">
        <w:t xml:space="preserve">ਦਰਿੰਦਾ ਧਰਤੀ ਉੱਤੇ ਰਹਿੰਦੇ ਲੋਕਾਂ ਨੂੰ ਧੋਖਾ ਦੇਣ ਲਈ ਚਮਤਕਾਰੀ ਸ਼ਕਤੀਆਂ ਦੀ ਵਰਤੋਂ ਕਰਦਾ ਹੈ ਅਤੇ ਉਹਨਾਂ ਨੂੰ ਦਰਿੰਦੇ ਦੀ ਇੱਕ ਮੂਰਤ ਬਣਾਉਣ ਦਾ ਹੁਕਮ ਦਿੰਦਾ ਹੈ, ਜੋ ਤਲਵਾਰ ਨਾਲ ਜ਼ਖਮੀ ਹੋ ਗਿਆ ਸੀ ਪਰ ਅਜੇ ਵੀ ਜ਼ਿੰਦਾ ਸੀ।</w:t>
      </w:r>
    </w:p>
    <w:p w14:paraId="56BC722E" w14:textId="77777777" w:rsidR="000F7377" w:rsidRDefault="000F7377"/>
    <w:p w14:paraId="167523FB" w14:textId="77777777" w:rsidR="000F7377" w:rsidRDefault="000F7377">
      <w:r xmlns:w="http://schemas.openxmlformats.org/wordprocessingml/2006/main">
        <w:t xml:space="preserve">1. ਝੂਠੇ ਦੇਵਤਿਆਂ ਦੀ ਪਾਲਣਾ ਕਰਨ ਦੇ ਨਤੀਜੇ</w:t>
      </w:r>
    </w:p>
    <w:p w14:paraId="26F222C9" w14:textId="77777777" w:rsidR="000F7377" w:rsidRDefault="000F7377"/>
    <w:p w14:paraId="322D4140" w14:textId="77777777" w:rsidR="000F7377" w:rsidRDefault="000F7377">
      <w:r xmlns:w="http://schemas.openxmlformats.org/wordprocessingml/2006/main">
        <w:t xml:space="preserve">2. ਧੋਖੇ ਦੀ ਬੁਰਾਈ</w:t>
      </w:r>
    </w:p>
    <w:p w14:paraId="0D2D11FD" w14:textId="77777777" w:rsidR="000F7377" w:rsidRDefault="000F7377"/>
    <w:p w14:paraId="1517D34E" w14:textId="77777777" w:rsidR="000F7377" w:rsidRDefault="000F7377">
      <w:r xmlns:w="http://schemas.openxmlformats.org/wordprocessingml/2006/main">
        <w:t xml:space="preserve">1. ਯਿਰਮਿਯਾਹ 17:5-8 - ਪ੍ਰਭੂ ਵਿੱਚ ਭਰੋਸਾ ਕਰਨਾ ਨਾ ਕਿ ਮੂਰਤੀਆਂ ਵਿੱਚ</w:t>
      </w:r>
    </w:p>
    <w:p w14:paraId="4E121A3F" w14:textId="77777777" w:rsidR="000F7377" w:rsidRDefault="000F7377"/>
    <w:p w14:paraId="2785C498" w14:textId="77777777" w:rsidR="000F7377" w:rsidRDefault="000F7377">
      <w:r xmlns:w="http://schemas.openxmlformats.org/wordprocessingml/2006/main">
        <w:t xml:space="preserve">2. 2 ਕੁਰਿੰਥੀਆਂ 11:13-15 - ਝੂਠੇ ਨਬੀ ਅਤੇ ਉਨ੍ਹਾਂ ਦੀਆਂ ਧੋਖੇਬਾਜ਼ ਚਾਲਾਂ</w:t>
      </w:r>
    </w:p>
    <w:p w14:paraId="51D3CFAA" w14:textId="77777777" w:rsidR="000F7377" w:rsidRDefault="000F7377"/>
    <w:p w14:paraId="45D27B6F" w14:textId="77777777" w:rsidR="000F7377" w:rsidRDefault="000F7377">
      <w:r xmlns:w="http://schemas.openxmlformats.org/wordprocessingml/2006/main">
        <w:t xml:space="preserve">ਪਰਕਾਸ਼ ਦੀ ਪੋਥੀ 13:15 ਅਤੇ ਉਸ ਕੋਲ ਦਰਿੰਦੇ ਦੀ ਮੂਰਤ ਨੂੰ ਜੀਵਨ ਦੇਣ ਦੀ ਸ਼ਕਤੀ ਸੀ, ਤਾਂ ਜੋ ਦਰਿੰਦੇ ਦੀ ਮੂਰਤੀ ਦੋਵੇਂ ਬੋਲੇ, ਅਤੇ ਜੋ ਲੋਕ ਉਸ ਦਰਿੰਦੇ ਦੀ ਮੂਰਤੀ ਦੀ ਪੂਜਾ ਨਹੀਂ ਕਰਨਗੇ ਉਨ੍ਹਾਂ ਨੂੰ ਮਾਰ ਦਿੱਤਾ ਜਾਵੇ।</w:t>
      </w:r>
    </w:p>
    <w:p w14:paraId="36D62086" w14:textId="77777777" w:rsidR="000F7377" w:rsidRDefault="000F7377"/>
    <w:p w14:paraId="4FAA8E4B" w14:textId="77777777" w:rsidR="000F7377" w:rsidRDefault="000F7377">
      <w:r xmlns:w="http://schemas.openxmlformats.org/wordprocessingml/2006/main">
        <w:t xml:space="preserve">ਦਰਿੰਦੇ ਕੋਲ ਆਪਣੇ ਆਪ ਦੀ ਇੱਕ ਤਸਵੀਰ ਨੂੰ ਐਨੀਮੇਟ ਕਰਨ ਦੀ ਸ਼ਕਤੀ ਹੈ, ਜੋ ਫਿਰ ਸਾਰੇ ਲੋਕਾਂ ਤੋਂ ਪੂਜਾ ਦੀ ਮੰਗ ਕਰੇਗੀ ਅਤੇ ਉਹਨਾਂ ਨੂੰ ਮੌਤ ਦੇ ਘਾਟ ਉਤਾਰ ਦੇਵੇਗੀ ਜੋ ਪਾਲਣਾ ਨਹੀਂ ਕਰਨਗੇ।</w:t>
      </w:r>
    </w:p>
    <w:p w14:paraId="5D21B660" w14:textId="77777777" w:rsidR="000F7377" w:rsidRDefault="000F7377"/>
    <w:p w14:paraId="715E66A0" w14:textId="77777777" w:rsidR="000F7377" w:rsidRDefault="000F7377">
      <w:r xmlns:w="http://schemas.openxmlformats.org/wordprocessingml/2006/main">
        <w:t xml:space="preserve">1. ਭਗਤੀ ਦੀ ਜ਼ਿੰਦਗੀ ਕਿਵੇਂ ਜੀਣੀ ਹੈ: ਪਰਕਾਸ਼ ਦੀ ਪੋਥੀ 13:15 ਦਾ ਅਧਿਐਨ</w:t>
      </w:r>
    </w:p>
    <w:p w14:paraId="4D93FB97" w14:textId="77777777" w:rsidR="000F7377" w:rsidRDefault="000F7377"/>
    <w:p w14:paraId="4127A63F" w14:textId="77777777" w:rsidR="000F7377" w:rsidRDefault="000F7377">
      <w:r xmlns:w="http://schemas.openxmlformats.org/wordprocessingml/2006/main">
        <w:t xml:space="preserve">2. ਆਗਿਆਕਾਰੀ ਦੀ ਬਰਕਤ: ਪਰਕਾਸ਼ ਦੀ ਪੋਥੀ 13:15 ਦਾ ਅਧਿਐਨ</w:t>
      </w:r>
    </w:p>
    <w:p w14:paraId="2921A949" w14:textId="77777777" w:rsidR="000F7377" w:rsidRDefault="000F7377"/>
    <w:p w14:paraId="0B682CAA" w14:textId="77777777" w:rsidR="000F7377" w:rsidRDefault="000F7377">
      <w:r xmlns:w="http://schemas.openxmlformats.org/wordprocessingml/2006/main">
        <w:t xml:space="preserve">1. ਮੱਤੀ 4:8-10 - ਸ਼ੈਤਾਨ ਦੀ ਪੂਜਾ ਕਰਨ ਲਈ ਯਿਸੂ ਦਾ ਪਰਤਾਵਾ</w:t>
      </w:r>
    </w:p>
    <w:p w14:paraId="368632C0" w14:textId="77777777" w:rsidR="000F7377" w:rsidRDefault="000F7377"/>
    <w:p w14:paraId="5555C40B" w14:textId="77777777" w:rsidR="000F7377" w:rsidRDefault="000F7377">
      <w:r xmlns:w="http://schemas.openxmlformats.org/wordprocessingml/2006/main">
        <w:t xml:space="preserve">2. ਦਾਨੀਏਲ 3:16-18 - ਸ਼ਦਰਕ, ਮੇਸ਼ਕ ਅਤੇ ਅਬੇਦਨੇਗੋ ਦਾ ਨਬੂਕਦਨੱਸਰ ਦੀ ਸੋਨੇ ਦੀ ਮੂਰਤ ਦੀ ਪੂਜਾ ਕਰਨ ਤੋਂ ਇਨਕਾਰ</w:t>
      </w:r>
    </w:p>
    <w:p w14:paraId="564EC119" w14:textId="77777777" w:rsidR="000F7377" w:rsidRDefault="000F7377"/>
    <w:p w14:paraId="2652B386" w14:textId="77777777" w:rsidR="000F7377" w:rsidRDefault="000F7377">
      <w:r xmlns:w="http://schemas.openxmlformats.org/wordprocessingml/2006/main">
        <w:t xml:space="preserve">ਪਰਕਾਸ਼ ਦੀ ਪੋਥੀ 13:16 ਅਤੇ ਉਹ ਸਾਰਿਆਂ ਨੂੰ, ਛੋਟੇ ਅਤੇ ਵੱਡੇ, ਅਮੀਰ ਅਤੇ ਗਰੀਬ, ਅਜ਼ਾਦ ਅਤੇ ਗ਼ੁਲਾਮ, ਉਹਨਾਂ ਦੇ ਸੱਜੇ ਹੱਥ, ਜਾਂ ਉਹਨਾਂ ਦੇ ਮੱਥੇ ਵਿੱਚ ਇੱਕ ਨਿਸ਼ਾਨ ਪ੍ਰਾਪਤ ਕਰਦਾ ਹੈ:</w:t>
      </w:r>
    </w:p>
    <w:p w14:paraId="4DBDF48B" w14:textId="77777777" w:rsidR="000F7377" w:rsidRDefault="000F7377"/>
    <w:p w14:paraId="0B5B62AC" w14:textId="77777777" w:rsidR="000F7377" w:rsidRDefault="000F7377">
      <w:r xmlns:w="http://schemas.openxmlformats.org/wordprocessingml/2006/main">
        <w:t xml:space="preserve">ਜਾਨਵਰ ਸਾਰੇ ਲੋਕਾਂ ਨੂੰ ਆਪਣੇ ਸੱਜੇ ਹੱਥ ਜਾਂ ਮੱਥੇ 'ਤੇ ਨਿਸ਼ਾਨ ਪ੍ਰਾਪਤ ਕਰਨ ਦਾ ਕਾਰਨ ਬਣਦਾ ਹੈ।</w:t>
      </w:r>
    </w:p>
    <w:p w14:paraId="4BE522B8" w14:textId="77777777" w:rsidR="000F7377" w:rsidRDefault="000F7377"/>
    <w:p w14:paraId="3071DC90" w14:textId="77777777" w:rsidR="000F7377" w:rsidRDefault="000F7377">
      <w:r xmlns:w="http://schemas.openxmlformats.org/wordprocessingml/2006/main">
        <w:t xml:space="preserve">1: ਸਾਨੂੰ ਬੀਸਟ ਦੀਆਂ ਮੰਗਾਂ ਨੂੰ ਮੰਨਣਾ ਨਹੀਂ ਚਾਹੀਦਾ ਅਤੇ ਨਿਸ਼ਾਨ ਨੂੰ ਸਵੀਕਾਰ ਕਰਨਾ ਚਾਹੀਦਾ ਹੈ।</w:t>
      </w:r>
    </w:p>
    <w:p w14:paraId="1B27537C" w14:textId="77777777" w:rsidR="000F7377" w:rsidRDefault="000F7377"/>
    <w:p w14:paraId="4EBA8759" w14:textId="77777777" w:rsidR="000F7377" w:rsidRDefault="000F7377">
      <w:r xmlns:w="http://schemas.openxmlformats.org/wordprocessingml/2006/main">
        <w:t xml:space="preserve">2: ਸਾਨੂੰ ਜਾਨਵਰ ਦੇ ਵਿਰੁੱਧ ਦ੍ਰਿੜ੍ਹ ਰਹਿਣਾ ਚਾਹੀਦਾ ਹੈ ਅਤੇ ਉਸ ਦੇ ਨਿਸ਼ਾਨ ਦੁਆਰਾ ਪਰਤਾਇਆ ਨਹੀਂ ਜਾਣਾ ਚਾਹੀਦਾ।</w:t>
      </w:r>
    </w:p>
    <w:p w14:paraId="64E75039" w14:textId="77777777" w:rsidR="000F7377" w:rsidRDefault="000F7377"/>
    <w:p w14:paraId="18FD9451" w14:textId="77777777" w:rsidR="000F7377" w:rsidRDefault="000F7377">
      <w:r xmlns:w="http://schemas.openxmlformats.org/wordprocessingml/2006/main">
        <w:t xml:space="preserve">1: ਫ਼ਿਲਿੱਪੀਆਂ 4:13 - ਮੈਂ ਮਸੀਹ ਦੁਆਰਾ ਸਭ ਕੁਝ ਕਰ ਸਕਦਾ ਹਾਂ ਜੋ ਮੈਨੂੰ ਤਾਕਤ ਦਿੰਦਾ ਹੈ।</w:t>
      </w:r>
    </w:p>
    <w:p w14:paraId="532FB9B2" w14:textId="77777777" w:rsidR="000F7377" w:rsidRDefault="000F7377"/>
    <w:p w14:paraId="68F3CC6F" w14:textId="77777777" w:rsidR="000F7377" w:rsidRDefault="000F7377">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14:paraId="6BF6B84E" w14:textId="77777777" w:rsidR="000F7377" w:rsidRDefault="000F7377"/>
    <w:p w14:paraId="73097D72" w14:textId="77777777" w:rsidR="000F7377" w:rsidRDefault="000F7377">
      <w:r xmlns:w="http://schemas.openxmlformats.org/wordprocessingml/2006/main">
        <w:t xml:space="preserve">ਪਰਕਾਸ਼ ਦੀ ਪੋਥੀ 13:17 ਅਤੇ ਇਹ ਕਿ ਕੋਈ ਵੀ ਵਿਅਕਤੀ ਖਰੀਦ ਜਾਂ ਵੇਚ ਨਹੀਂ ਸਕਦਾ, ਸਿਵਾਏ ਉਸ ਵਿਅਕਤੀ ਦੇ ਜਿਸ ਕੋਲ ਨਿਸ਼ਾਨ, ਜਾਂ ਜਾਨਵਰ ਦਾ ਨਾਮ, ਜਾਂ ਉਸਦੇ ਨਾਮ ਦੀ ਗਿਣਤੀ ਸੀ।</w:t>
      </w:r>
    </w:p>
    <w:p w14:paraId="4E1E7B05" w14:textId="77777777" w:rsidR="000F7377" w:rsidRDefault="000F7377"/>
    <w:p w14:paraId="02624B5B" w14:textId="77777777" w:rsidR="000F7377" w:rsidRDefault="000F7377">
      <w:r xmlns:w="http://schemas.openxmlformats.org/wordprocessingml/2006/main">
        <w:t xml:space="preserve">ਕੋਈ ਵੀ ਵਿਅਕਤੀ ਉਦੋਂ ਤੱਕ ਖਰੀਦਣ ਜਾਂ ਵੇਚਣ ਦੇ ਯੋਗ ਨਹੀਂ ਹੁੰਦਾ ਜਦੋਂ ਤੱਕ ਉਸ ਕੋਲ ਜਾਨਵਰ ਦਾ ਨਿਸ਼ਾਨ, ਨਾਮ ਜਾਂ ਨੰਬਰ ਨਾ ਹੋਵੇ।</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ਮਸੀਹ ਦਾ ਅਨੁਸਰਣ ਕਰਨ ਦੀ ਕੀਮਤ: ਅਸੀਂ ਕਿੰਨੀ ਕੁ ਕੁਰਬਾਨੀ ਕਰਨ ਲਈ ਤਿਆਰ ਹਾਂ?</w:t>
      </w:r>
    </w:p>
    <w:p w14:paraId="640F452F" w14:textId="77777777" w:rsidR="000F7377" w:rsidRDefault="000F7377"/>
    <w:p w14:paraId="38DDF970" w14:textId="77777777" w:rsidR="000F7377" w:rsidRDefault="000F7377">
      <w:r xmlns:w="http://schemas.openxmlformats.org/wordprocessingml/2006/main">
        <w:t xml:space="preserve">2. ਜਾਨਵਰ ਦੇ ਨਿਸ਼ਾਨ ਦੇ ਖ਼ਤਰੇ: ਝੂਠੇ ਵਾਅਦਿਆਂ ਤੋਂ ਦੂਰ ਰਹਿਣਾ।</w:t>
      </w:r>
    </w:p>
    <w:p w14:paraId="36B6FD9A" w14:textId="77777777" w:rsidR="000F7377" w:rsidRDefault="000F7377"/>
    <w:p w14:paraId="252BD477" w14:textId="77777777" w:rsidR="000F7377" w:rsidRDefault="000F7377">
      <w:r xmlns:w="http://schemas.openxmlformats.org/wordprocessingml/2006/main">
        <w:t xml:space="preserve">1. ਮੱਤੀ 16:24-26 - ਫਿਰ ਯਿਸੂ ਨੇ ਆਪਣੇ ਚੇਲਿਆਂ ਨੂੰ ਕਿਹਾ, “ਜੋ ਕੋਈ ਮੇਰਾ ਚੇਲਾ ਬਣਨਾ ਚਾਹੁੰਦਾ ਹੈ, ਉਹ ਆਪਣੇ ਆਪ ਤੋਂ ਇਨਕਾਰ ਕਰੇ ਅਤੇ ਆਪਣੀ ਸਲੀਬ ਚੁੱਕ ਕੇ ਮੇਰੇ ਪਿੱਛੇ ਚੱਲੇ।</w:t>
      </w:r>
    </w:p>
    <w:p w14:paraId="1D8292B4" w14:textId="77777777" w:rsidR="000F7377" w:rsidRDefault="000F7377"/>
    <w:p w14:paraId="3542C315" w14:textId="77777777" w:rsidR="000F7377" w:rsidRDefault="000F7377">
      <w:r xmlns:w="http://schemas.openxmlformats.org/wordprocessingml/2006/main">
        <w:t xml:space="preserve">2. ਰੋਮੀਆਂ 12:2 - ਇਸ ਸੰਸਾਰ ਦੇ ਨਮੂਨੇ ਦੇ ਅਨੁਸਾਰ ਨਾ ਬਣੋ, ਪਰ ਆਪਣੇ ਮਨ ਦੇ ਨਵੀਨੀਕਰਨ ਦੁਆਰਾ ਬਦਲੋ। ਫਿਰ ਤੁਸੀਂ ਪਰਖਣ ਅਤੇ ਪ੍ਰਵਾਨ ਕਰਨ ਦੇ ਯੋਗ ਹੋਵੋਗੇ ਕਿ ਪਰਮੇਸ਼ੁਰ ਦੀ ਇੱਛਾ ਕੀ ਹੈ—ਉਸ ਦੀ ਚੰਗੀ, ਪ੍ਰਸੰਨ ਅਤੇ ਸੰਪੂਰਨ ਇੱਛਾ।</w:t>
      </w:r>
    </w:p>
    <w:p w14:paraId="5D42BF3D" w14:textId="77777777" w:rsidR="000F7377" w:rsidRDefault="000F7377"/>
    <w:p w14:paraId="64AF735B" w14:textId="77777777" w:rsidR="000F7377" w:rsidRDefault="000F7377">
      <w:r xmlns:w="http://schemas.openxmlformats.org/wordprocessingml/2006/main">
        <w:t xml:space="preserve">ਪਰਕਾਸ਼ ਦੀ ਪੋਥੀ 13:18 ਇੱਥੇ ਬੁੱਧ ਹੈ। ਜਿਸ ਕੋਲ ਸਮਝ ਹੈ ਉਹ ਜਾਨਵਰ ਦੀ ਗਿਣਤੀ ਗਿਣੇ। ਕਿਉਂਕਿ ਇਹ ਮਨੁੱਖ ਦੀ ਗਿਣਤੀ ਹੈ। ਅਤੇ ਉਸਦੀ ਗਿਣਤੀ ਛੇ ਸੌ ਸੱਠ ਛੇ ਹੈ।</w:t>
      </w:r>
    </w:p>
    <w:p w14:paraId="39E94EFD" w14:textId="77777777" w:rsidR="000F7377" w:rsidRDefault="000F7377"/>
    <w:p w14:paraId="46880D16" w14:textId="77777777" w:rsidR="000F7377" w:rsidRDefault="000F7377">
      <w:r xmlns:w="http://schemas.openxmlformats.org/wordprocessingml/2006/main">
        <w:t xml:space="preserve">ਜਾਨਵਰ ਦੀ ਸੰਖਿਆ, ਜੋ ਕਿ 666 ਹੈ, ਨੂੰ ਸਮਝਣ ਲਈ ਬੁੱਧੀ ਅਤੇ ਸਮਝ ਦੀ ਲੋੜ ਹੈ।</w:t>
      </w:r>
    </w:p>
    <w:p w14:paraId="6C6AE247" w14:textId="77777777" w:rsidR="000F7377" w:rsidRDefault="000F7377"/>
    <w:p w14:paraId="5B779D1A" w14:textId="77777777" w:rsidR="000F7377" w:rsidRDefault="000F7377">
      <w:r xmlns:w="http://schemas.openxmlformats.org/wordprocessingml/2006/main">
        <w:t xml:space="preserve">1. ਸ਼ੈਤਾਨ ਦਾ ਧੋਖਾ: ਜਾਨਵਰ ਦੀ ਗਿਣਤੀ ਨੂੰ ਕਿਵੇਂ ਪਛਾਣਿਆ ਜਾਵੇ</w:t>
      </w:r>
    </w:p>
    <w:p w14:paraId="16D2CA16" w14:textId="77777777" w:rsidR="000F7377" w:rsidRDefault="000F7377"/>
    <w:p w14:paraId="2F9F6717" w14:textId="77777777" w:rsidR="000F7377" w:rsidRDefault="000F7377">
      <w:r xmlns:w="http://schemas.openxmlformats.org/wordprocessingml/2006/main">
        <w:t xml:space="preserve">2. ਸਮਝ ਅਤੇ ਬੁੱਧ: ਅਧਿਆਤਮਿਕ ਸੱਚਾਈ ਨੂੰ ਕਿਵੇਂ ਸਮਝਣਾ ਹੈ</w:t>
      </w:r>
    </w:p>
    <w:p w14:paraId="1142A092" w14:textId="77777777" w:rsidR="000F7377" w:rsidRDefault="000F7377"/>
    <w:p w14:paraId="4416B1E4" w14:textId="77777777" w:rsidR="000F7377" w:rsidRDefault="000F7377">
      <w:r xmlns:w="http://schemas.openxmlformats.org/wordprocessingml/2006/main">
        <w:t xml:space="preserve">1. ਕਹਾਉਤਾਂ 3:13-18 - ਪ੍ਰਭੂ ਵਿੱਚ ਭਰੋਸਾ ਰੱਖਣ ਵਿੱਚ ਬੁੱਧੀ ਮਿਲਦੀ ਹੈ।</w:t>
      </w:r>
    </w:p>
    <w:p w14:paraId="35B36227" w14:textId="77777777" w:rsidR="000F7377" w:rsidRDefault="000F7377"/>
    <w:p w14:paraId="3DC94257" w14:textId="77777777" w:rsidR="000F7377" w:rsidRDefault="000F7377">
      <w:r xmlns:w="http://schemas.openxmlformats.org/wordprocessingml/2006/main">
        <w:t xml:space="preserve">2. 2 ਕੁਰਿੰਥੀਆਂ 11:14 - ਸ਼ੈਤਾਨ ਆਪਣੇ ਆਪ ਨੂੰ ਰੋਸ਼ਨੀ ਦੇ ਦੂਤ ਦੇ ਰੂਪ ਵਿੱਚ ਬਦਲਦਾ ਹੈ।</w:t>
      </w:r>
    </w:p>
    <w:p w14:paraId="6D02EB14" w14:textId="77777777" w:rsidR="000F7377" w:rsidRDefault="000F7377"/>
    <w:p w14:paraId="05A775C4" w14:textId="77777777" w:rsidR="000F7377" w:rsidRDefault="000F7377">
      <w:r xmlns:w="http://schemas.openxmlformats.org/wordprocessingml/2006/main">
        <w:t xml:space="preserve">ਪਰਕਾਸ਼ ਦੀ ਪੋਥੀ 14 ਪਰਕਾਸ਼ ਦੀ ਪੋਥੀ ਦਾ ਚੌਦਵਾਂ ਅਧਿਆਇ ਹੈ ਅਤੇ ਅੰਤ-ਸਮੇਂ ਦੀਆਂ ਘਟਨਾਵਾਂ ਦੇ ਜੌਨ ਦੇ ਦਰਸ਼ਨ ਨੂੰ ਜਾਰੀ ਰੱਖਦਾ ਹੈ। ਇਹ ਅਧਿਆਇ ਲੇਲੇ ਅਤੇ 144,000, ਤਿੰਨ ਦੂਤਾਂ ਦੀਆਂ ਘੋਸ਼ਣਾਵਾਂ, ਅਤੇ ਧਰਤੀ ਦੀ ਵਾਢੀ ਸਮੇਤ ਵੱਖ-ਵੱਖ ਦਰਸ਼ਣਾਂ 'ਤੇ ਕੇਂਦ੍ਰਿਤ ਹੈ।</w:t>
      </w:r>
    </w:p>
    <w:p w14:paraId="045D9854" w14:textId="77777777" w:rsidR="000F7377" w:rsidRDefault="000F7377"/>
    <w:p w14:paraId="15A983DE" w14:textId="77777777" w:rsidR="000F7377" w:rsidRDefault="000F7377">
      <w:r xmlns:w="http://schemas.openxmlformats.org/wordprocessingml/2006/main">
        <w:t xml:space="preserve">ਪਹਿਲਾ ਪੈਰਾ: ਅਧਿਆਇ 144,000 ਵਿਅਕਤੀਆਂ ਦੇ ਨਾਲ ਸੀਯੋਨ ਪਹਾੜ 'ਤੇ ਖੜ੍ਹੇ ਲੇਲੇ ਦੇ ਦਰਸ਼ਨ ਨਾਲ ਸ਼ੁਰੂ ਹੁੰਦਾ ਹੈ ਜਿਨ੍ਹਾਂ ਦੇ ਮੱਥੇ 'ਤੇ ਪਰਮੇਸ਼ੁਰ ਦੁਆਰਾ ਮੋਹਰ ਲਗਾਈ ਗਈ ਹੈ। ਉਹਨਾਂ ਨੂੰ ਮਨੁੱਖਤਾ ਵਿੱਚੋਂ ਪਰਮੇਸ਼ੁਰ ਅਤੇ ਲੇਲੇ ਲਈ ਪਹਿਲੇ ਫਲ ਵਜੋਂ ਛੁਡਾਇਆ ਗਿਆ ਹੈ (ਪਰਕਾਸ਼ ਦੀ ਪੋਥੀ 14:1-5)। ਇਹ ਵਫ਼ਾਦਾਰ ਲੋਕ ਜਿੱਥੇ ਵੀ ਮਸੀਹ ਜਾਂਦਾ ਹੈ ਉਸ ਦਾ ਅਨੁਸਰਣ ਕਰਦੇ ਹਨ ਅਤੇ ਇੱਕ ਨਵਾਂ ਗੀਤ ਗਾਉਂਦੇ ਹਨ ਜੋ ਕੇਵਲ ਉਹ ਹੀ ਸਿੱਖ ਸਕਦੇ ਹਨ (ਪਰਕਾਸ਼ ਦੀ ਪੋਥੀ 14:3)। ਉਹ ਪ੍ਰਮਾਤਮਾ ਅੱਗੇ ਨਿਰਦੋਸ਼ ਹਨ ਅਤੇ ਉਸ ਨੂੰ ਸਮਰਪਿਤ ਇੱਕ ਵਿਸ਼ੇਸ਼ ਸਮੂਹ ਵਜੋਂ ਸੇਵਾ ਕਰਦੇ ਹਨ।</w:t>
      </w:r>
    </w:p>
    <w:p w14:paraId="23349BB7" w14:textId="77777777" w:rsidR="000F7377" w:rsidRDefault="000F7377"/>
    <w:p w14:paraId="34467A92" w14:textId="77777777" w:rsidR="000F7377" w:rsidRDefault="000F7377">
      <w:r xmlns:w="http://schemas.openxmlformats.org/wordprocessingml/2006/main">
        <w:t xml:space="preserve">ਦੂਜਾ ਪੈਰਾ: ਤਿੰਨ ਦੂਤ ਲਗਾਤਾਰ ਪ੍ਰਗਟ ਹੁੰਦੇ ਹਨ, ਹਰ ਇੱਕ ਵੱਖਰੇ ਸੰਦੇਸ਼ ਦਾ ਐਲਾਨ ਕਰਦੇ ਹਨ। ਪਹਿਲਾ ਦੂਤ ਹਰ ਕੌਮ, ਕਬੀਲੇ, ਭਾਸ਼ਾ ਅਤੇ ਲੋਕਾਂ ਨੂੰ ਇੱਕ ਸਦੀਵੀ ਖੁਸ਼ਖਬਰੀ ਦਾ ਐਲਾਨ ਕਰਦਾ ਹੈ - ਉਹਨਾਂ ਨੂੰ ਪਰਮੇਸ਼ੁਰ ਤੋਂ ਡਰਨ, ਉਸ ਦੀ ਮਹਿਮਾ ਕਰਨ, ਅਤੇ ਸਿਰਫ਼ ਉਸ ਦੀ ਹੀ ਉਪਾਸਨਾ ਕਰਨ ਲਈ ਸੱਦਦਾ ਹੈ (ਪਰਕਾਸ਼ ਦੀ ਪੋਥੀ 14:6-7)। ਦੂਜਾ ਦੂਤ ਬਾਬਲ ਦੇ ਪਤਨ ਦੀ ਘੋਸ਼ਣਾ ਕਰਦਾ ਹੈ - ਪਰਮੇਸ਼ੁਰ ਦੇ ਰਾਜ ਦਾ ਵਿਰੋਧ ਕਰਨ ਵਾਲੀਆਂ ਸਾਰੀਆਂ ਪ੍ਰਣਾਲੀਆਂ ਦਾ ਪ੍ਰਤੀਕ ਪ੍ਰਤੀਕ - ਅਤੇ ਇਸਦੇ ਭ੍ਰਿਸ਼ਟਾਚਾਰ ਵਿੱਚ ਹਿੱਸਾ ਲੈਣ ਦੇ ਵਿਰੁੱਧ ਚੇਤਾਵਨੀ ਦਿੰਦਾ ਹੈ (ਪਰਕਾਸ਼ ਦੀ ਪੋਥੀ 14:8)। ਤੀਜਾ ਦੂਤ ਜਾਨਵਰ ਦਾ ਨਿਸ਼ਾਨ ਪ੍ਰਾਪਤ ਕਰਨ ਜਾਂ ਉਸ ਦੀ ਮੂਰਤੀ ਦੀ ਪੂਜਾ ਕਰਨ ਬਾਰੇ ਸਖ਼ਤ ਚੇਤਾਵਨੀ ਦਿੰਦਾ ਹੈ। ਜੋ ਅਜਿਹਾ ਕਰਦੇ ਹਨ ਉਹ ਆਰਾਮ ਜਾਂ ਰਾਹਤ ਤੋਂ ਬਿਨਾਂ ਪਰਮੇਸ਼ੁਰ ਦੇ ਕ੍ਰੋਧ ਦਾ ਅਨੁਭਵ ਕਰਨਗੇ (ਪਰਕਾਸ਼ ਦੀ ਪੋਥੀ 14:9-11)।</w:t>
      </w:r>
    </w:p>
    <w:p w14:paraId="0ED90AA2" w14:textId="77777777" w:rsidR="000F7377" w:rsidRDefault="000F7377"/>
    <w:p w14:paraId="3779A94A" w14:textId="77777777" w:rsidR="000F7377" w:rsidRDefault="000F7377">
      <w:r xmlns:w="http://schemas.openxmlformats.org/wordprocessingml/2006/main">
        <w:t xml:space="preserve">ਤੀਜਾ ਪੈਰਾ: ਇਹਨਾਂ ਘੋਸ਼ਣਾਵਾਂ ਦੇ ਬਾਅਦ, ਜੌਨ ਨੇ ਇੱਕ ਸੁਨਹਿਰੀ ਤਾਜ ਪਹਿਨੇ ਇੱਕ ਬੱਦਲ ਉੱਤੇ ਬੈਠੇ ਮਨੁੱਖ ਦੇ ਪੁੱਤਰ ਵਰਗਾ ਇੱਕ ਦਰਸ਼ਣ ਦੇਖਿਆ। ਉਹ ਆਪਣੇ ਹੱਥ ਵਿੱਚ ਇੱਕ ਤਿੱਖੀ ਦਾਤਰੀ ਫੜਦਾ ਹੈ। ਇੱਕ ਦੂਤ ਉਸਨੂੰ ਵੱਢਣ ਦਾ ਹੁਕਮ ਦਿੰਦਾ ਹੈ ਕਿਉਂਕਿ ਇਹ ਨਿਆਂ ਦਾ ਸਮਾਂ ਹੈ - ਧਰਤੀ ਦੀ ਵਾਢੀ ਆ ਗਈ ਹੈ (ਪਰਕਾਸ਼ ਦੀ ਪੋਥੀ 14:14-16)। ਇੱਕ ਹੋਰ ਦੂਤ ਮੰਦਰ ਵਿੱਚੋਂ ਪ੍ਰਗਟ ਹੁੰਦਾ ਹੈ ਜੋ ਮਨੁੱਖ ਦੇ ਪੁੱਤਰ ਨੂੰ ਅੰਗੂਰਾਂ ਦੇ ਗੁੱਛਿਆਂ ਨੂੰ ਇਕੱਠਾ ਕਰਨ ਅਤੇ ਉਨ੍ਹਾਂ ਨੂੰ ਪਰਮੇਸ਼ੁਰ ਦੇ ਕ੍ਰੋਧ ਦੇ ਵੱਡੇ ਚੁਬਾਰੇ ਵਿੱਚ ਸੁੱਟਣ ਲਈ ਕਹਿੰਦਾ ਹੈ। ਵਾਈਨ ਪ੍ਰੈੱਸ ਨੂੰ ਸ਼ਹਿਰ ਦੇ ਬਾਹਰ ਮਿੱਧਿਆ ਜਾਂਦਾ ਹੈ, ਅਤੇ ਲਗਭਗ 1,600 ਸਟੈਡੀਆ (ਪਰਕਾਸ਼ ਦੀ ਪੋਥੀ 14:17-20) ਦੀ ਦੂਰੀ ਤੱਕ ਇਸ ਵਿੱਚੋਂ ਖੂਨ ਵਗਦਾ ਹੈ।</w:t>
      </w:r>
    </w:p>
    <w:p w14:paraId="51605DD0" w14:textId="77777777" w:rsidR="000F7377" w:rsidRDefault="000F7377"/>
    <w:p w14:paraId="78FBDDE9" w14:textId="77777777" w:rsidR="000F7377" w:rsidRDefault="000F7377">
      <w:r xmlns:w="http://schemas.openxmlformats.org/wordprocessingml/2006/main">
        <w:t xml:space="preserve">ਸੰਖੇਪ ਵਿੱਚ, ਪਰਕਾਸ਼ ਦੀ ਪੋਥੀ ਦਾ ਚੌਦਵਾਂ ਅਧਿਆਇ ਕਈ ਦਰਸ਼ਣ ਅਤੇ ਘੋਸ਼ਣਾਵਾਂ ਪੇਸ਼ ਕਰਦਾ ਹੈ। ਲੇਲੇ ਦਾ ਦਰਸ਼ਣ ਅਤੇ ਮੋਹਰਬੰਦ 144,000 ਪਰਮੇਸ਼ੁਰ ਦੀ ਸੇਵਾ ਲਈ ਸਮਰਪਿਤ ਇਕ ਵਿਸ਼ੇਸ਼ ਸਮੂਹ ਨੂੰ ਉਜਾਗਰ ਕਰਦਾ ਹੈ। ਤਿੰਨ ਦੂਤ ਸੰਦੇਸ਼ਾਂ ਦਾ ਐਲਾਨ ਕਰਦੇ ਹਨ—ਅਨਾਦੀ ਖੁਸ਼ਖਬਰੀ, ਬਾਬਲ ਦਾ ਪਤਨ, ਅਤੇ ਜਾਨਵਰ ਦੀ ਪੂਜਾ ਕਰਨ ਜਾਂ ਉਸ ਦਾ ਨਿਸ਼ਾਨ ਪ੍ਰਾਪਤ ਕਰਨ ਦੇ ਵਿਰੁੱਧ ਚੇਤਾਵਨੀ। ਇਹ ਸੰਦੇਸ਼ ਪਰਮੇਸ਼ੁਰ ਦੀ ਪ੍ਰਭੂਸੱਤਾ, ਉਸ ਦਾ ਵਿਰੋਧ ਕਰਨ ਵਾਲਿਆਂ ਉੱਤੇ ਨਿਆਂ, ਅਤੇ ਦੁਨਿਆਵੀ ਦਬਾਅ ਦੇ ਵਿਚਕਾਰ ਵਫ਼ਾਦਾਰ ਰਹਿਣ ਦੇ ਸੱਦੇ ਉੱਤੇ ਜ਼ੋਰ ਦਿੰਦੇ ਹਨ। ਮਨੁੱਖ ਦੇ ਪੁੱਤਰ ਦਾ ਦਾਤਰੀ ਨਾਲ ਚੱਲਣ ਵਾਲਾ ਦਰਸ਼ਣ ਆਉਣ ਵਾਲੇ ਨਿਆਂ ਨੂੰ ਦਰਸਾਉਂਦਾ ਹੈ—ਵਾਢੀ—ਜਿਸ ਵਿਚ ਪਰਮੇਸ਼ੁਰ ਨੂੰ ਰੱਦ ਕਰਨ ਵਾਲੇ ਲੋਕਾਂ ਨੂੰ ਉਸ ਦੇ ਕ੍ਰੋਧ ਦਾ ਸਾਮ੍ਹਣਾ ਇਕ ਪ੍ਰਤੀਕਾਤਮਕ ਮੈਅ ਵਿਚ ਕੀਤਾ ਜਾਵੇਗਾ। ਇਹ ਅਧਿਆਇ ਪਰਮੇਸ਼ੁਰ ਨੂੰ ਸਮਰਪਣ ਦੇ ਵਿਸ਼ਿਆਂ, ਬ੍ਰਹਮ ਘੋਸ਼ਣਾਵਾਂ, ਅਧਿਆਤਮਿਕ ਸਮਝੌਤਾ ਵਿਰੁੱਧ ਚੇਤਾਵਨੀਆਂ, ਅਤੇ ਦੁਸ਼ਟ ਲੋਕਾਂ ਉੱਤੇ ਅੰਤਮ ਨਿਰਣੇ ਦੇ ਵਿਸ਼ਿਆਂ ਨੂੰ ਦਰਸਾਉਂਦਾ ਹੈ।</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ਪਰਕਾਸ਼ ਦੀ ਪੋਥੀ 14:1 ਅਤੇ ਮੈਂ ਨਿਗਾਹ ਕੀਤੀ ਤਾਂ ਵੇਖੋ, ਇੱਕ ਲੇਲਾ ਸੀਯੋਨ ਪਰਬਤ ਉੱਤੇ ਖੜ੍ਹਾ ਸੀ ਅਤੇ ਉਹ ਦੇ ਨਾਲ ਇੱਕ ਲੱਖ ਚੁਤਾਲੀ ਹਜ਼ਾਰ, ਜਿਨ੍ਹਾਂ ਦੇ ਮੱਥੇ ਉੱਤੇ ਉਹ ਦੇ ਪਿਤਾ ਦਾ ਨਾਮ ਲਿਖਿਆ ਹੋਇਆ ਸੀ।</w:t>
      </w:r>
    </w:p>
    <w:p w14:paraId="28AAB0EF" w14:textId="77777777" w:rsidR="000F7377" w:rsidRDefault="000F7377"/>
    <w:p w14:paraId="37528216" w14:textId="77777777" w:rsidR="000F7377" w:rsidRDefault="000F7377">
      <w:r xmlns:w="http://schemas.openxmlformats.org/wordprocessingml/2006/main">
        <w:t xml:space="preserve">ਜੌਨ ਨੇ ਸੀਯੋਨ ਪਹਾੜ ਉੱਤੇ ਇੱਕ ਲੇਲਾ ਦੇਖਿਆ, ਜਿਸ ਦੇ ਨਾਲ 1,44,000 ਲੋਕ ਸਨ ਜਿਨ੍ਹਾਂ ਦੇ ਮੱਥੇ ਉੱਤੇ ਪਰਮੇਸ਼ੁਰ ਦਾ ਨਾਮ ਲਿਖਿਆ ਹੋਇਆ ਹੈ।</w:t>
      </w:r>
    </w:p>
    <w:p w14:paraId="735567D9" w14:textId="77777777" w:rsidR="000F7377" w:rsidRDefault="000F7377"/>
    <w:p w14:paraId="2E7DD237" w14:textId="77777777" w:rsidR="000F7377" w:rsidRDefault="000F7377">
      <w:r xmlns:w="http://schemas.openxmlformats.org/wordprocessingml/2006/main">
        <w:t xml:space="preserve">1. ਨਾਮ ਦੀ ਸ਼ਕਤੀ - ਪਰਮਾਤਮਾ ਦਾ ਨਾਮ ਧਾਰਨ ਕਰਨ ਦਾ ਕੀ ਅਰਥ ਹੈ?</w:t>
      </w:r>
    </w:p>
    <w:p w14:paraId="2BF64E7D" w14:textId="77777777" w:rsidR="000F7377" w:rsidRDefault="000F7377"/>
    <w:p w14:paraId="232DE854" w14:textId="77777777" w:rsidR="000F7377" w:rsidRDefault="000F7377">
      <w:r xmlns:w="http://schemas.openxmlformats.org/wordprocessingml/2006/main">
        <w:t xml:space="preserve">2. ਸੀਯੋਨ ਦਾ ਪਹਾੜ - ਸੀਯੋਨ ਦੇ ਪਹਾੜ 'ਤੇ ਖੜ੍ਹੇ ਹੋਣ ਦਾ ਕੀ ਮਤਲਬ ਹੈ?</w:t>
      </w:r>
    </w:p>
    <w:p w14:paraId="3336ACF7" w14:textId="77777777" w:rsidR="000F7377" w:rsidRDefault="000F7377"/>
    <w:p w14:paraId="53966063" w14:textId="77777777" w:rsidR="000F7377" w:rsidRDefault="000F7377">
      <w:r xmlns:w="http://schemas.openxmlformats.org/wordprocessingml/2006/main">
        <w:t xml:space="preserve">1. ਯਸਾਯਾਹ 11:10 - "ਅਤੇ ਉਸ ਦਿਨ ਯੱਸੀ ਦੀ ਜੜ੍ਹ ਹੋਵੇਗੀ, ਜੋ ਲੋਕਾਂ ਦੇ ਨਿਸ਼ਾਨ ਲਈ ਖੜ੍ਹੀ ਹੋਵੇਗੀ; ਪਰਾਈਆਂ ਕੌਮਾਂ ਇਸ ਨੂੰ ਭਾਲਣਗੀਆਂ: ਅਤੇ ਉਸਦਾ ਆਰਾਮ ਸ਼ਾਨਦਾਰ ਹੋਵੇਗਾ।"</w:t>
      </w:r>
    </w:p>
    <w:p w14:paraId="4AFC9BF1" w14:textId="77777777" w:rsidR="000F7377" w:rsidRDefault="000F7377"/>
    <w:p w14:paraId="57F74E8E" w14:textId="77777777" w:rsidR="000F7377" w:rsidRDefault="000F7377">
      <w:r xmlns:w="http://schemas.openxmlformats.org/wordprocessingml/2006/main">
        <w:t xml:space="preserve">2. ਯਸਾਯਾਹ 59:20 - "ਅਤੇ ਛੁਡਾਉਣ ਵਾਲਾ ਸੀਯੋਨ ਵਿੱਚ ਆਵੇਗਾ, ਅਤੇ ਉਨ੍ਹਾਂ ਕੋਲ ਜਿਹੜੇ ਯਾਕੂਬ ਵਿੱਚ ਅਪਰਾਧ ਤੋਂ ਮੁੜਦੇ ਹਨ, ਪ੍ਰਭੂ ਆਖਦਾ ਹੈ।"</w:t>
      </w:r>
    </w:p>
    <w:p w14:paraId="458D8DE7" w14:textId="77777777" w:rsidR="000F7377" w:rsidRDefault="000F7377"/>
    <w:p w14:paraId="6289BB78" w14:textId="77777777" w:rsidR="000F7377" w:rsidRDefault="000F7377">
      <w:r xmlns:w="http://schemas.openxmlformats.org/wordprocessingml/2006/main">
        <w:t xml:space="preserve">ਪਰਕਾਸ਼ ਦੀ ਪੋਥੀ 14:2 ਅਤੇ ਮੈਂ ਅਕਾਸ਼ ਤੋਂ ਇੱਕ ਅਵਾਜ਼ ਸੁਣੀ, ਜਿਵੇਂ ਕਿ ਬਹੁਤੇ ਪਾਣੀਆਂ ਦੀ ਅਵਾਜ਼, ਅਤੇ ਇੱਕ ਵੱਡੀ ਗਰਜ ਦੀ ਅਵਾਜ਼, ਅਤੇ ਮੈਂ ਰਬਾਬਾਂ ਦੀ ਅਵਾਜ਼ ਸੁਣੀ ਜੋ ਰਬਾਬ ਵਜਾਉਂਦੇ ਹਨ।</w:t>
      </w:r>
    </w:p>
    <w:p w14:paraId="58E9E1A7" w14:textId="77777777" w:rsidR="000F7377" w:rsidRDefault="000F7377"/>
    <w:p w14:paraId="1F82B590" w14:textId="77777777" w:rsidR="000F7377" w:rsidRDefault="000F7377">
      <w:r xmlns:w="http://schemas.openxmlformats.org/wordprocessingml/2006/main">
        <w:t xml:space="preserve">ਅਕਾਸ਼ ਤੋਂ ਇੱਕ ਅਵਾਜ਼ ਬਹੁਤ ਸਾਰੇ ਪਾਣੀਆਂ ਅਤੇ ਇੱਕ ਵੱਡੀ ਗਰਜ ਵਾਂਗ ਸੁਣਾਈ ਦਿੰਦੀ ਹੈ, ਅਤੇ ਰਬਾਬ ਆਪਣੇ ਰਬਾਬ ਨਾਲ ਗਾਉਂਦੇ ਸੁਣੇ ਜਾਂਦੇ ਹਨ।</w:t>
      </w:r>
    </w:p>
    <w:p w14:paraId="747C0C62" w14:textId="77777777" w:rsidR="000F7377" w:rsidRDefault="000F7377"/>
    <w:p w14:paraId="55F3F8D9" w14:textId="77777777" w:rsidR="000F7377" w:rsidRDefault="000F7377">
      <w:r xmlns:w="http://schemas.openxmlformats.org/wordprocessingml/2006/main">
        <w:t xml:space="preserve">1. ਪ੍ਰਸ਼ੰਸਾ ਦੀ ਸ਼ਕਤੀ: ਸਾਡੇ ਸੰਗੀਤ ਦੁਆਰਾ ਪਰਮੇਸ਼ੁਰ ਦੀ ਆਵਾਜ਼ ਕਿਵੇਂ ਸੁਣੀ ਜਾਂਦੀ ਹੈ</w:t>
      </w:r>
    </w:p>
    <w:p w14:paraId="0B9E7061" w14:textId="77777777" w:rsidR="000F7377" w:rsidRDefault="000F7377"/>
    <w:p w14:paraId="584A0105" w14:textId="77777777" w:rsidR="000F7377" w:rsidRDefault="000F7377">
      <w:r xmlns:w="http://schemas.openxmlformats.org/wordprocessingml/2006/main">
        <w:t xml:space="preserve">2. ਪੂਜਾ ਕਰਨ ਲਈ ਇੱਕ ਕਾਲ: ਸਵਰਗ ਦੀ ਆਵਾਜ਼ ਦੇ ਪ੍ਰਤੀਕ ਸੁਭਾਅ ਦੀ ਪੜਚੋਲ ਕਰਨਾ</w:t>
      </w:r>
    </w:p>
    <w:p w14:paraId="2A15F71B" w14:textId="77777777" w:rsidR="000F7377" w:rsidRDefault="000F7377"/>
    <w:p w14:paraId="27B59BEE" w14:textId="77777777" w:rsidR="000F7377" w:rsidRDefault="000F7377">
      <w:r xmlns:w="http://schemas.openxmlformats.org/wordprocessingml/2006/main">
        <w:t xml:space="preserve">1. ਜ਼ਬੂਰ 150: 3-5 - ਤੁਰ੍ਹੀ ਦੀ ਅਵਾਜ਼ ਨਾਲ ਉਸਦੀ ਉਸਤਤ ਕਰੋ: ਭਜਨ ਅਤੇ ਰਬਾਬ ਨਾਲ ਉਸਦੀ ਉਸਤਤ ਕਰੋ।</w:t>
      </w:r>
    </w:p>
    <w:p w14:paraId="7D2BBA1F" w14:textId="77777777" w:rsidR="000F7377" w:rsidRDefault="000F7377"/>
    <w:p w14:paraId="11902E1A" w14:textId="77777777" w:rsidR="000F7377" w:rsidRDefault="000F7377">
      <w:r xmlns:w="http://schemas.openxmlformats.org/wordprocessingml/2006/main">
        <w:t xml:space="preserve">2. ਯਸਾਯਾਹ 55:12 - ਕਿਉਂਕਿ ਤੁਸੀਂ ਖੁਸ਼ੀ ਨਾਲ ਬਾਹਰ ਜਾਓਗੇ, ਅਤੇ ਸ਼ਾਂਤੀ ਨਾਲ ਅੱਗੇ ਵਧੋਗੇ: ਪਹਾੜ ਅਤੇ ਪਹਾੜੀਆਂ ਤੁਹਾਡੇ ਅੱਗੇ ਗਾਉਣ ਲਈ ਬਾਹਰ ਨਿਕਲ ਜਾਣਗੀਆਂ, ਅਤੇ ਖੇਤ ਦੇ ਸਾਰੇ ਰੁੱਖ ਤਾੜੀਆਂ ਵਜਾਉਣਗੇ।</w:t>
      </w:r>
    </w:p>
    <w:p w14:paraId="63455237" w14:textId="77777777" w:rsidR="000F7377" w:rsidRDefault="000F7377"/>
    <w:p w14:paraId="756FFFB7" w14:textId="77777777" w:rsidR="000F7377" w:rsidRDefault="000F7377">
      <w:r xmlns:w="http://schemas.openxmlformats.org/wordprocessingml/2006/main">
        <w:t xml:space="preserve">ਪਰਕਾਸ਼ ਦੀ ਪੋਥੀ 14:3 ਅਤੇ ਉਨ੍ਹਾਂ ਨੇ ਸਿੰਘਾਸਣ ਦੇ ਸਾਮ੍ਹਣੇ, ਚਾਰਾਂ ਜਾਨਵਰਾਂ ਅਤੇ ਬਜ਼ੁਰਗਾਂ ਦੇ ਸਾਮ੍ਹਣੇ ਇੱਕ ਨਵਾਂ ਗੀਤ ਗਾਇਆ, ਅਤੇ ਕੋਈ ਵੀ ਮਨੁੱਖ ਉਹ ਗੀਤ ਨਹੀਂ ਸਿੱਖ ਸਕਦਾ ਸੀ, ਪਰ ਇੱਕ ਲੱਖ ਚੁਤਾਲੀ ਹਜ਼ਾਰ, ਜੋ ਧਰਤੀ ਤੋਂ ਛੁਡਾਏ ਗਏ ਸਨ।</w:t>
      </w:r>
    </w:p>
    <w:p w14:paraId="64B1F35C" w14:textId="77777777" w:rsidR="000F7377" w:rsidRDefault="000F7377"/>
    <w:p w14:paraId="19D1EF35" w14:textId="77777777" w:rsidR="000F7377" w:rsidRDefault="000F7377">
      <w:r xmlns:w="http://schemas.openxmlformats.org/wordprocessingml/2006/main">
        <w:t xml:space="preserve">144,000 ਨੇ ਇੱਕ ਨਵਾਂ ਗੀਤ ਗਾਇਆ ਜੋ ਸਿਰਫ਼ ਉਹ ਹੀ ਸਿੱਖ ਸਕਦੇ ਸਨ।</w:t>
      </w:r>
    </w:p>
    <w:p w14:paraId="25D2957A" w14:textId="77777777" w:rsidR="000F7377" w:rsidRDefault="000F7377"/>
    <w:p w14:paraId="1ABD3F44" w14:textId="77777777" w:rsidR="000F7377" w:rsidRDefault="000F7377">
      <w:r xmlns:w="http://schemas.openxmlformats.org/wordprocessingml/2006/main">
        <w:t xml:space="preserve">1: ਪਰਮੇਸ਼ੁਰ ਨੇ 1,44,000 ਨੂੰ ਇੱਕ ਵਿਸ਼ੇਸ਼ ਗੀਤ ਨਾਲ ਅਸੀਸ ਦਿੱਤੀ ਹੈ।</w:t>
      </w:r>
    </w:p>
    <w:p w14:paraId="6930D44A" w14:textId="77777777" w:rsidR="000F7377" w:rsidRDefault="000F7377"/>
    <w:p w14:paraId="114D0AC1" w14:textId="77777777" w:rsidR="000F7377" w:rsidRDefault="000F7377">
      <w:r xmlns:w="http://schemas.openxmlformats.org/wordprocessingml/2006/main">
        <w:t xml:space="preserve">2: ਧਰਤੀ ਦੇ ਛੁਡਾਏ ਗਏ 144,000 ਦੇ ਗੀਤ ਵਿੱਚ ਸ਼ਾਮਲ ਹੋ ਸਕਦੇ ਹਨ।</w:t>
      </w:r>
    </w:p>
    <w:p w14:paraId="53A248DB" w14:textId="77777777" w:rsidR="000F7377" w:rsidRDefault="000F7377"/>
    <w:p w14:paraId="13D1E2FC" w14:textId="77777777" w:rsidR="000F7377" w:rsidRDefault="000F7377">
      <w:r xmlns:w="http://schemas.openxmlformats.org/wordprocessingml/2006/main">
        <w:t xml:space="preserve">1: ਅਫ਼ਸੀਆਂ 2:8-9 - ਕਿਉਂਕਿ ਤੁਸੀਂ ਕਿਰਪਾ ਦੁਆਰਾ ਵਿਸ਼ਵਾਸ ਦੁਆਰਾ ਬਚਾਏ ਗਏ ਹੋ; ਅਤੇ ਇਹ ਤੁਹਾਡੇ ਵੱਲੋਂ ਨਹੀਂ: ਇਹ ਪਰਮੇਸ਼ੁਰ ਦਾ ਤੋਹਫ਼ਾ ਹੈ: ਕੰਮਾਂ ਤੋਂ ਨਹੀਂ, ਅਜਿਹਾ ਨਾ ਹੋਵੇ ਕਿ ਕੋਈ ਸ਼ੇਖੀ ਮਾਰ ਸਕੇ।</w:t>
      </w:r>
    </w:p>
    <w:p w14:paraId="75FDA6D3" w14:textId="77777777" w:rsidR="000F7377" w:rsidRDefault="000F7377"/>
    <w:p w14:paraId="1EF5DF38" w14:textId="77777777" w:rsidR="000F7377" w:rsidRDefault="000F7377">
      <w:r xmlns:w="http://schemas.openxmlformats.org/wordprocessingml/2006/main">
        <w:t xml:space="preserve">2: ਫ਼ਿਲਿੱਪੀਆਂ 2:13 - ਕਿਉਂਕਿ ਇਹ ਪਰਮੇਸ਼ੁਰ ਹੈ ਜੋ ਤੁਹਾਡੀ ਇੱਛਾ ਅਤੇ ਆਪਣੀ ਚੰਗੀ ਖੁਸ਼ੀ ਲਈ ਤੁਹਾਡੇ ਵਿੱਚ ਕੰਮ ਕਰਦਾ ਹੈ।</w:t>
      </w:r>
    </w:p>
    <w:p w14:paraId="598136D7" w14:textId="77777777" w:rsidR="000F7377" w:rsidRDefault="000F7377"/>
    <w:p w14:paraId="4D21CB98" w14:textId="77777777" w:rsidR="000F7377" w:rsidRDefault="000F7377">
      <w:r xmlns:w="http://schemas.openxmlformats.org/wordprocessingml/2006/main">
        <w:t xml:space="preserve">ਪਰਕਾਸ਼ ਦੀ ਪੋਥੀ 14:4 ਇਹ ਉਹ ਹਨ ਜੋ ਔਰਤਾਂ ਨਾਲ ਪਲੀਤ ਨਹੀਂ ਹੋਏ ਸਨ; ਕਿਉਂਕਿ ਉਹ ਕੁਆਰੀਆਂ ਹਨ। ਇਹ ਉਹ ਹਨ ਜੋ ਲੇਲੇ ਦਾ ਪਿੱਛਾ ਕਰਦੇ ਹਨ ਜਿੱਥੇ ਵੀ ਉਹ ਜਾਂਦਾ ਹੈ। ਇਹ ਮਨੁੱਖਾਂ ਵਿੱਚੋਂ ਪਰਮੇਸ਼ੁਰ ਅਤੇ ਲੇਲੇ ਲਈ ਪਹਿਲੇ ਫਲ ਵਜੋਂ ਛੁਡਾਏ ਗਏ ਸਨ।</w:t>
      </w:r>
    </w:p>
    <w:p w14:paraId="248C58DE" w14:textId="77777777" w:rsidR="000F7377" w:rsidRDefault="000F7377"/>
    <w:p w14:paraId="3739FD8A" w14:textId="77777777" w:rsidR="000F7377" w:rsidRDefault="000F7377">
      <w:r xmlns:w="http://schemas.openxmlformats.org/wordprocessingml/2006/main">
        <w:t xml:space="preserve">ਇਹ ਉਹ ਹਨ ਜੋ ਪਾਪ ਦੁਆਰਾ ਭ੍ਰਿਸ਼ਟ ਨਹੀਂ ਹੋਏ ਹਨ, ਸਗੋਂ ਪਰਮੇਸ਼ੁਰ ਅਤੇ ਲੇਲੇ ਨੂੰ ਸਮਰਪਿਤ ਰਹਿੰਦੇ ਹਨ।</w:t>
      </w:r>
    </w:p>
    <w:p w14:paraId="46C05626" w14:textId="77777777" w:rsidR="000F7377" w:rsidRDefault="000F7377"/>
    <w:p w14:paraId="5BB5C06D" w14:textId="77777777" w:rsidR="000F7377" w:rsidRDefault="000F7377">
      <w:r xmlns:w="http://schemas.openxmlformats.org/wordprocessingml/2006/main">
        <w:t xml:space="preserve">1: ਸਾਨੂੰ ਪਰਮੇਸ਼ੁਰ ਅਤੇ ਲੇਲੇ ਨੂੰ ਸਮਰਪਿਤ ਰਹਿਣਾ ਚਾਹੀਦਾ ਹੈ ਭਾਵੇਂ ਕੋਈ ਵੀ ਕੀਮਤ ਕਿਉਂ ਨਾ ਹੋਵੇ।</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ਅਸੀਂ ਪਾਪ ਤੋਂ ਛੁਟਕਾਰਾ ਪਾ ਸਕਦੇ ਹਾਂ ਅਤੇ ਪਰਮੇਸ਼ੁਰ ਅਤੇ ਲੇਲੇ ਦੇ ਪਹਿਲੇ ਫਲ ਬਣ ਸਕਦੇ ਹਾਂ।</w:t>
      </w:r>
    </w:p>
    <w:p w14:paraId="7F978AE1" w14:textId="77777777" w:rsidR="000F7377" w:rsidRDefault="000F7377"/>
    <w:p w14:paraId="73B7D704" w14:textId="77777777" w:rsidR="000F7377" w:rsidRDefault="000F7377">
      <w:r xmlns:w="http://schemas.openxmlformats.org/wordprocessingml/2006/main">
        <w:t xml:space="preserve">1:1 ਕੁਰਿੰਥੀਆਂ 6:19-20 - ਕੀ ਤੁਸੀਂ ਨਹੀਂ ਜਾਣਦੇ ਕਿ ਤੁਹਾਡਾ ਸਰੀਰ ਤੁਹਾਡੇ ਅੰਦਰ ਪਵਿੱਤਰ ਆਤਮਾ ਦਾ ਮੰਦਰ ਹੈ, ਜੋ ਤੁਹਾਨੂੰ ਪਰਮੇਸ਼ੁਰ ਵੱਲੋਂ ਮਿਲਿਆ ਹੈ? ਤੁਸੀਂ ਆਪਣੇ ਨਹੀਂ ਹੋ, ਕਿਉਂਕਿ ਤੁਹਾਨੂੰ ਕੀਮਤ ਨਾਲ ਖਰੀਦਿਆ ਗਿਆ ਸੀ. ਇਸ ਲਈ ਆਪਣੇ ਸਰੀਰ ਵਿੱਚ ਪਰਮਾਤਮਾ ਦੀ ਵਡਿਆਈ ਕਰੋ।</w:t>
      </w:r>
    </w:p>
    <w:p w14:paraId="6EC0A944" w14:textId="77777777" w:rsidR="000F7377" w:rsidRDefault="000F7377"/>
    <w:p w14:paraId="702A766F" w14:textId="77777777" w:rsidR="000F7377" w:rsidRDefault="000F7377">
      <w:r xmlns:w="http://schemas.openxmlformats.org/wordprocessingml/2006/main">
        <w:t xml:space="preserve">2: ਰੋਮੀਆਂ 12: 1-2 - ਇਸ ਲਈ, ਭਰਾਵੋ, ਮੈਂ ਤੁਹਾਨੂੰ ਪਰਮੇਸ਼ੁਰ ਦੀ ਦਇਆ ਦੁਆਰਾ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14:paraId="280E6D59" w14:textId="77777777" w:rsidR="000F7377" w:rsidRDefault="000F7377"/>
    <w:p w14:paraId="4C85ADE6" w14:textId="77777777" w:rsidR="000F7377" w:rsidRDefault="000F7377">
      <w:r xmlns:w="http://schemas.openxmlformats.org/wordprocessingml/2006/main">
        <w:t xml:space="preserve">ਪਰਕਾਸ਼ ਦੀ ਪੋਥੀ 14:5 ਅਤੇ ਉਨ੍ਹਾਂ ਦੇ ਮੂੰਹ ਵਿੱਚ ਕੋਈ ਛਲ ਨਹੀਂ ਪਾਇਆ ਗਿਆ ਕਿਉਂ ਜੋ ਉਹ ਪਰਮੇਸ਼ੁਰ ਦੇ ਸਿੰਘਾਸਣ ਦੇ ਅੱਗੇ ਨਿਰਦੋਸ਼ ਹਨ।</w:t>
      </w:r>
    </w:p>
    <w:p w14:paraId="3F6D1DBB" w14:textId="77777777" w:rsidR="000F7377" w:rsidRDefault="000F7377"/>
    <w:p w14:paraId="581A6C38" w14:textId="77777777" w:rsidR="000F7377" w:rsidRDefault="000F7377">
      <w:r xmlns:w="http://schemas.openxmlformats.org/wordprocessingml/2006/main">
        <w:t xml:space="preserve">ਲੋਕਾਂ ਦਾ ਇੱਕ ਸਮੂਹ ਪਰਮੇਸ਼ੁਰ ਦੇ ਸਿੰਘਾਸਣ ਦੇ ਸਾਮ੍ਹਣੇ ਬਿਨਾਂ ਕਿਸੇ ਕਸੂਰ ਦੇ ਪਾਇਆ ਜਾਵੇਗਾ, ਕਿਉਂਕਿ ਉਨ੍ਹਾਂ ਦੇ ਮੂੰਹ ਵਿੱਚ ਕੋਈ ਧੋਖਾ ਨਹੀਂ ਸੀ।</w:t>
      </w:r>
    </w:p>
    <w:p w14:paraId="08B67FA8" w14:textId="77777777" w:rsidR="000F7377" w:rsidRDefault="000F7377"/>
    <w:p w14:paraId="5C4C054E" w14:textId="77777777" w:rsidR="000F7377" w:rsidRDefault="000F7377">
      <w:r xmlns:w="http://schemas.openxmlformats.org/wordprocessingml/2006/main">
        <w:t xml:space="preserve">1. ਇਮਾਨਦਾਰੀ ਦੀ ਸ਼ਕਤੀ - ਸੱਚਾਈ ਅਤੇ ਇਮਾਨਦਾਰੀ ਦੀ ਜ਼ਿੰਦਗੀ ਜੀਉਣਾ ਸਾਨੂੰ ਪਰਮੇਸ਼ੁਰ ਦੇ ਨੇੜੇ ਕਿਵੇਂ ਲਿਆ ਸਕਦਾ ਹੈ।</w:t>
      </w:r>
    </w:p>
    <w:p w14:paraId="6B7460CB" w14:textId="77777777" w:rsidR="000F7377" w:rsidRDefault="000F7377"/>
    <w:p w14:paraId="6AB23551" w14:textId="77777777" w:rsidR="000F7377" w:rsidRDefault="000F7377">
      <w:r xmlns:w="http://schemas.openxmlformats.org/wordprocessingml/2006/main">
        <w:t xml:space="preserve">2. ਨਿਮਰਤਾ ਦੀ ਬਰਕਤ - ਪ੍ਰਭੂ ਦੇ ਅੱਗੇ ਆਪਣੇ ਆਪ ਨੂੰ ਨਿਮਰ ਬਣਾਉਣ ਅਤੇ ਉਸਦੇ ਰਾਹਾਂ ਵਿੱਚ ਚੱਲਣ ਦੀ ਮਹੱਤਤਾ।</w:t>
      </w:r>
    </w:p>
    <w:p w14:paraId="51B46214" w14:textId="77777777" w:rsidR="000F7377" w:rsidRDefault="000F7377"/>
    <w:p w14:paraId="10238A8F" w14:textId="77777777" w:rsidR="000F7377" w:rsidRDefault="000F7377">
      <w:r xmlns:w="http://schemas.openxmlformats.org/wordprocessingml/2006/main">
        <w:t xml:space="preserve">1. ਕਹਾਉਤਾਂ 19:1 - "ਉੱਚਾ ਹੈ ਇੱਕ ਗਰੀਬ ਵਿਅਕਤੀ ਜੋ ਆਪਣੀ ਇਮਾਨਦਾਰੀ ਨਾਲ ਚੱਲਦਾ ਹੈ, ਉਸ ਨਾਲੋਂ ਚੰਗਾ ਹੈ ਜੋ ਬੋਲਣ ਵਿੱਚ ਟੇਢਾ ਹੈ ਅਤੇ ਮੂਰਖ ਹੈ।"</w:t>
      </w:r>
    </w:p>
    <w:p w14:paraId="3E875C00" w14:textId="77777777" w:rsidR="000F7377" w:rsidRDefault="000F7377"/>
    <w:p w14:paraId="69E153D9" w14:textId="77777777" w:rsidR="000F7377" w:rsidRDefault="000F7377">
      <w:r xmlns:w="http://schemas.openxmlformats.org/wordprocessingml/2006/main">
        <w:t xml:space="preserve">2. ਜ਼ਬੂਰ 15:1-2 - "ਹੇ ਯਹੋਵਾਹ, ਤੇਰੇ ਤੰਬੂ ਵਿੱਚ ਕੌਣ ਠਹਿਰੇਗਾ? ਕੌਣ ਤੇਰੇ ਪਵਿੱਤਰ ਪਹਾੜ ਉੱਤੇ ਵੱਸੇਗਾ? ਉਹ ਜੋ ਨਿਰਦੋਸ਼ ਚੱਲਦਾ ਹੈ ਅਤੇ ਸਹੀ ਕੰਮ ਕਰਦਾ ਹੈ ਅਤੇ ਆਪਣੇ ਦਿਲ ਵਿੱਚ ਸੱਚ ਬੋਲਦਾ ਹੈ।"</w:t>
      </w:r>
    </w:p>
    <w:p w14:paraId="045AA299" w14:textId="77777777" w:rsidR="000F7377" w:rsidRDefault="000F7377"/>
    <w:p w14:paraId="241C773D" w14:textId="77777777" w:rsidR="000F7377" w:rsidRDefault="000F7377">
      <w:r xmlns:w="http://schemas.openxmlformats.org/wordprocessingml/2006/main">
        <w:t xml:space="preserve">ਪਰਕਾਸ਼ ਦੀ ਪੋਥੀ 14:6 ਅਤੇ ਮੈਂ ਇੱਕ ਹੋਰ ਦੂਤ ਨੂੰ ਸਵਰਗ ਦੇ ਵਿਚਕਾਰ ਉੱਡਦਿਆਂ ਦੇਖਿਆ, ਜਿਸ ਕੋਲ </w:t>
      </w:r>
      <w:r xmlns:w="http://schemas.openxmlformats.org/wordprocessingml/2006/main">
        <w:lastRenderedPageBreak xmlns:w="http://schemas.openxmlformats.org/wordprocessingml/2006/main"/>
      </w:r>
      <w:r xmlns:w="http://schemas.openxmlformats.org/wordprocessingml/2006/main">
        <w:t xml:space="preserve">ਧਰਤੀ ਉੱਤੇ ਰਹਿਣ ਵਾਲਿਆਂ ਨੂੰ, ਅਤੇ ਹਰ ਕੌਮ, ਰਿਸ਼ਤੇਦਾਰਾਂ, ਬੋਲੀਆਂ ਅਤੇ ਲੋਕਾਂ ਨੂੰ ਪਰਚਾਰ ਕਰਨ ਲਈ ਸਦੀਵੀ ਖੁਸ਼ਖਬਰੀ ਸੀ।</w:t>
      </w:r>
    </w:p>
    <w:p w14:paraId="731726B7" w14:textId="77777777" w:rsidR="000F7377" w:rsidRDefault="000F7377"/>
    <w:p w14:paraId="5A35263A" w14:textId="77777777" w:rsidR="000F7377" w:rsidRDefault="000F7377">
      <w:r xmlns:w="http://schemas.openxmlformats.org/wordprocessingml/2006/main">
        <w:t xml:space="preserve">ਸਦੀਪਕ ਖੁਸ਼ਖਬਰੀ ਦਾ ਪ੍ਰਚਾਰ ਧਰਤੀ ਦੇ ਸਾਰੇ ਲੋਕਾਂ ਨੂੰ ਕੀਤਾ ਜਾ ਰਿਹਾ ਸੀ।</w:t>
      </w:r>
    </w:p>
    <w:p w14:paraId="440860B4" w14:textId="77777777" w:rsidR="000F7377" w:rsidRDefault="000F7377"/>
    <w:p w14:paraId="1072A6DF" w14:textId="77777777" w:rsidR="000F7377" w:rsidRDefault="000F7377">
      <w:r xmlns:w="http://schemas.openxmlformats.org/wordprocessingml/2006/main">
        <w:t xml:space="preserve">1. ਸਦੀਵੀ ਇੰਜੀਲ ਦੀ ਸ਼ਕਤੀ</w:t>
      </w:r>
    </w:p>
    <w:p w14:paraId="19786572" w14:textId="77777777" w:rsidR="000F7377" w:rsidRDefault="000F7377"/>
    <w:p w14:paraId="3AD8953D" w14:textId="77777777" w:rsidR="000F7377" w:rsidRDefault="000F7377">
      <w:r xmlns:w="http://schemas.openxmlformats.org/wordprocessingml/2006/main">
        <w:t xml:space="preserve">2. ਇੰਜੀਲ ਦੀ ਸ਼ਮੂਲੀਅਤ</w:t>
      </w:r>
    </w:p>
    <w:p w14:paraId="21E2224C" w14:textId="77777777" w:rsidR="000F7377" w:rsidRDefault="000F7377"/>
    <w:p w14:paraId="7B4A8EFA" w14:textId="77777777" w:rsidR="000F7377" w:rsidRDefault="000F7377">
      <w:r xmlns:w="http://schemas.openxmlformats.org/wordprocessingml/2006/main">
        <w:t xml:space="preserve">1. ਰੋਮੀਆਂ 1:16 ਕਿਉਂਕਿ ਮੈਂ ਖੁਸ਼ਖਬਰੀ ਤੋਂ ਸ਼ਰਮਿੰਦਾ ਨਹੀਂ ਹਾਂ, ਕਿਉਂਕਿ ਇਹ ਪਰਮੇਸ਼ੁਰ ਦੀ ਸ਼ਕਤੀ ਹੈ ਜੋ ਹਰੇਕ ਵਿਸ਼ਵਾਸ ਕਰਨ ਵਾਲੇ ਲਈ ਮੁਕਤੀ ਲਿਆਉਂਦੀ ਹੈ।</w:t>
      </w:r>
    </w:p>
    <w:p w14:paraId="765C170F" w14:textId="77777777" w:rsidR="000F7377" w:rsidRDefault="000F7377"/>
    <w:p w14:paraId="45ED9F99" w14:textId="77777777" w:rsidR="000F7377" w:rsidRDefault="000F7377">
      <w:r xmlns:w="http://schemas.openxmlformats.org/wordprocessingml/2006/main">
        <w:t xml:space="preserve">2. ਗਲਾਤੀਆਂ 3:28 ਇੱਥੇ ਨਾ ਤਾਂ ਯਹੂਦੀ ਹੈ, ਨਾ ਗ਼ੈਰ-ਯਹੂਦੀ, ਨਾ ਗੁਲਾਮ, ਨਾ ਆਜ਼ਾਦ, ਨਾ ਕੋਈ ਨਰ ਅਤੇ ਔਰਤ ਹੈ, ਕਿਉਂਕਿ ਤੁਸੀਂ ਸਾਰੇ ਮਸੀਹ ਯਿਸੂ ਵਿੱਚ ਇੱਕ ਹੋ।</w:t>
      </w:r>
    </w:p>
    <w:p w14:paraId="481081E1" w14:textId="77777777" w:rsidR="000F7377" w:rsidRDefault="000F7377"/>
    <w:p w14:paraId="3C5371A6" w14:textId="77777777" w:rsidR="000F7377" w:rsidRDefault="000F7377">
      <w:r xmlns:w="http://schemas.openxmlformats.org/wordprocessingml/2006/main">
        <w:t xml:space="preserve">ਪਰਕਾਸ਼ ਦੀ ਪੋਥੀ 14:7 ਉੱਚੀ ਅਵਾਜ਼ ਵਿੱਚ ਕਿਹਾ, ਪਰਮੇਸ਼ੁਰ ਤੋਂ ਡਰੋ ਅਤੇ ਉਸ ਦੀ ਵਡਿਆਈ ਕਰੋ। ਕਿਉਂਕਿ ਉਸਦੇ ਨਿਆਂ ਦਾ ਸਮਾਂ ਆ ਗਿਆ ਹੈ: ਅਤੇ ਉਸਦੀ ਉਪਾਸਨਾ ਕਰੋ ਜਿਸਨੇ ਅਕਾਸ਼, ਧਰਤੀ, ਸਮੁੰਦਰ ਅਤੇ ਪਾਣੀ ਦੇ ਚਸ਼ਮੇ ਬਣਾਏ ਹਨ।</w:t>
      </w:r>
    </w:p>
    <w:p w14:paraId="683BD022" w14:textId="77777777" w:rsidR="000F7377" w:rsidRDefault="000F7377"/>
    <w:p w14:paraId="59AC9898" w14:textId="77777777" w:rsidR="000F7377" w:rsidRDefault="000F7377">
      <w:r xmlns:w="http://schemas.openxmlformats.org/wordprocessingml/2006/main">
        <w:t xml:space="preserve">ਇਹ ਹਵਾਲਾ ਪ੍ਰਮਾਤਮਾ ਦੇ ਨਿਰਣੇ ਦੇ ਆਉਣ ਵਾਲੇ ਸਮੇਂ ਦਾ ਵਰਣਨ ਕਰਦਾ ਹੈ ਅਤੇ ਸਾਰਿਆਂ ਦੇ ਸਿਰਜਣਹਾਰ ਦੀ ਸ਼ਰਧਾ, ਮਹਿਮਾ ਅਤੇ ਉਪਾਸਨਾ ਦੀ ਮੰਗ ਕਰਦਾ ਹੈ।</w:t>
      </w:r>
    </w:p>
    <w:p w14:paraId="4D66DCCE" w14:textId="77777777" w:rsidR="000F7377" w:rsidRDefault="000F7377"/>
    <w:p w14:paraId="7E319FA7" w14:textId="77777777" w:rsidR="000F7377" w:rsidRDefault="000F7377">
      <w:r xmlns:w="http://schemas.openxmlformats.org/wordprocessingml/2006/main">
        <w:t xml:space="preserve">1. ਪਰਮੇਸ਼ੁਰ ਤੋਂ ਡਰਨ ਦਾ ਕੀ ਮਤਲਬ ਹੈ?</w:t>
      </w:r>
    </w:p>
    <w:p w14:paraId="50C6BB2F" w14:textId="77777777" w:rsidR="000F7377" w:rsidRDefault="000F7377"/>
    <w:p w14:paraId="7307DB1B" w14:textId="77777777" w:rsidR="000F7377" w:rsidRDefault="000F7377">
      <w:r xmlns:w="http://schemas.openxmlformats.org/wordprocessingml/2006/main">
        <w:t xml:space="preserve">2. ਸਿਰਜਣਹਾਰ ਦੀ ਪੂਜਾ: ਸਤਿਕਾਰ ਅਤੇ ਸ਼ੁਕਰਗੁਜ਼ਾਰੀ।</w:t>
      </w:r>
    </w:p>
    <w:p w14:paraId="0F6D7D45" w14:textId="77777777" w:rsidR="000F7377" w:rsidRDefault="000F7377"/>
    <w:p w14:paraId="766B6740" w14:textId="77777777" w:rsidR="000F7377" w:rsidRDefault="000F7377">
      <w:r xmlns:w="http://schemas.openxmlformats.org/wordprocessingml/2006/main">
        <w:t xml:space="preserve">1. ਜ਼ਬੂਰ 34: 9-11 "ਹੇ ਯਹੋਵਾਹ ਦੇ ਸੰਤੋ, ਡਰੋ, ਕਿਉਂਕਿ ਉਸ ਤੋਂ ਡਰਨ ਵਾਲਿਆਂ ਦੀ ਕੋਈ ਲੋੜ ਨਹੀਂ ਹੈ। ਜਵਾਨ ਸ਼ੇਰਾਂ ਦੀ ਘਾਟ ਹੈ, ਅਤੇ ਭੁੱਖੇ ਹਨ, ਪਰ ਜਿਹੜੇ ਯਹੋਵਾਹ ਨੂੰ ਭਾਲਦੇ ਹਨ, ਉਹ ਕੋਈ ਭਲਾ ਨਹੀਂ ਚਾਹੁੰਦੇ ਹਨ। ਬਚਿਓ </w:t>
      </w:r>
      <w:r xmlns:w="http://schemas.openxmlformats.org/wordprocessingml/2006/main">
        <w:lastRenderedPageBreak xmlns:w="http://schemas.openxmlformats.org/wordprocessingml/2006/main"/>
      </w:r>
      <w:r xmlns:w="http://schemas.openxmlformats.org/wordprocessingml/2006/main">
        <w:t xml:space="preserve">, ਆਓ, ਮੇਰੀ ਗੱਲ ਸੁਣੋ: ਮੈਂ ਤੁਹਾਨੂੰ ਯਹੋਵਾਹ ਦਾ ਡਰ ਸਿਖਾਵਾਂਗਾ।</w:t>
      </w:r>
    </w:p>
    <w:p w14:paraId="11650261" w14:textId="77777777" w:rsidR="000F7377" w:rsidRDefault="000F7377"/>
    <w:p w14:paraId="6B190E17" w14:textId="77777777" w:rsidR="000F7377" w:rsidRDefault="000F7377">
      <w:r xmlns:w="http://schemas.openxmlformats.org/wordprocessingml/2006/main">
        <w:t xml:space="preserve">2. ਯਸਾਯਾਹ 43:7 "ਹਰ ਇੱਕ ਜੋ ਮੇਰੇ ਨਾਮ ਦੁਆਰਾ ਬੁਲਾਇਆ ਜਾਂਦਾ ਹੈ: ਕਿਉਂਕਿ ਮੈਂ ਉਸਨੂੰ ਆਪਣੀ ਮਹਿਮਾ ਲਈ ਬਣਾਇਆ ਹੈ, ਮੈਂ ਉਸਨੂੰ ਬਣਾਇਆ ਹੈ; ਹਾਂ, ਮੈਂ ਉਸਨੂੰ ਬਣਾਇਆ ਹੈ।"</w:t>
      </w:r>
    </w:p>
    <w:p w14:paraId="3B3E73CE" w14:textId="77777777" w:rsidR="000F7377" w:rsidRDefault="000F7377"/>
    <w:p w14:paraId="65ED6B98" w14:textId="77777777" w:rsidR="000F7377" w:rsidRDefault="000F7377">
      <w:r xmlns:w="http://schemas.openxmlformats.org/wordprocessingml/2006/main">
        <w:t xml:space="preserve">ਪਰਕਾਸ਼ ਦੀ ਪੋਥੀ 14:8 ਅਤੇ ਇੱਕ ਹੋਰ ਦੂਤ ਇਹ ਆਖਣ ਲੱਗਾ, ਬਾਬਲ ਡਿੱਗ ਪਿਆ, ਉਹ ਵੱਡਾ ਸ਼ਹਿਰ ਡਿੱਗ ਪਿਆ ਕਿਉਂ ਜੋ ਉਸ ਨੇ ਸਾਰੀਆਂ ਕੌਮਾਂ ਨੂੰ ਆਪਣੇ ਹਰਾਮਕਾਰੀ ਦੇ ਕ੍ਰੋਧ ਦੀ ਮੈਅ ਪੀਤੀ।</w:t>
      </w:r>
    </w:p>
    <w:p w14:paraId="6045842D" w14:textId="77777777" w:rsidR="000F7377" w:rsidRDefault="000F7377"/>
    <w:p w14:paraId="65ECAA02" w14:textId="77777777" w:rsidR="000F7377" w:rsidRDefault="000F7377">
      <w:r xmlns:w="http://schemas.openxmlformats.org/wordprocessingml/2006/main">
        <w:t xml:space="preserve">ਇੱਕ ਦੂਤ ਨੇ ਘੋਸ਼ਣਾ ਕੀਤੀ ਕਿ ਬਾਬਲ ਆਪਣੇ ਵਿਭਚਾਰ ਦੇ ਕਾਰਨ ਡਿੱਗ ਗਿਆ ਸੀ ਅਤੇ ਸਾਰੀਆਂ ਕੌਮਾਂ ਨੂੰ ਇਸਦੇ ਕ੍ਰੋਧ ਵਿੱਚ ਪਿਆ ਸੀ।</w:t>
      </w:r>
    </w:p>
    <w:p w14:paraId="4342EBA3" w14:textId="77777777" w:rsidR="000F7377" w:rsidRDefault="000F7377"/>
    <w:p w14:paraId="7956AF0B" w14:textId="77777777" w:rsidR="000F7377" w:rsidRDefault="000F7377">
      <w:r xmlns:w="http://schemas.openxmlformats.org/wordprocessingml/2006/main">
        <w:t xml:space="preserve">1. ਵਿਭਚਾਰ ਦੇ ਨਤੀਜੇ</w:t>
      </w:r>
    </w:p>
    <w:p w14:paraId="0D86293E" w14:textId="77777777" w:rsidR="000F7377" w:rsidRDefault="000F7377"/>
    <w:p w14:paraId="6EE8E6E5" w14:textId="77777777" w:rsidR="000F7377" w:rsidRDefault="000F7377">
      <w:r xmlns:w="http://schemas.openxmlformats.org/wordprocessingml/2006/main">
        <w:t xml:space="preserve">2. ਕੌਮਾਂ ਦਾ ਨਿਰਣਾ ਕਰਨ ਵਿੱਚ ਪਰਮੇਸ਼ੁਰ ਦਾ ਨਿਆਂ</w:t>
      </w:r>
    </w:p>
    <w:p w14:paraId="77EEC1F2" w14:textId="77777777" w:rsidR="000F7377" w:rsidRDefault="000F7377"/>
    <w:p w14:paraId="1D934A57" w14:textId="77777777" w:rsidR="000F7377" w:rsidRDefault="000F7377">
      <w:r xmlns:w="http://schemas.openxmlformats.org/wordprocessingml/2006/main">
        <w:t xml:space="preserve">1. ਯਸਾਯਾਹ 47:1-15</w:t>
      </w:r>
    </w:p>
    <w:p w14:paraId="3697B4F6" w14:textId="77777777" w:rsidR="000F7377" w:rsidRDefault="000F7377"/>
    <w:p w14:paraId="75061489" w14:textId="77777777" w:rsidR="000F7377" w:rsidRDefault="000F7377">
      <w:r xmlns:w="http://schemas.openxmlformats.org/wordprocessingml/2006/main">
        <w:t xml:space="preserve">2. ਯਿਰਮਿਯਾਹ 51:6-8</w:t>
      </w:r>
    </w:p>
    <w:p w14:paraId="054EBD71" w14:textId="77777777" w:rsidR="000F7377" w:rsidRDefault="000F7377"/>
    <w:p w14:paraId="38C63A4B" w14:textId="77777777" w:rsidR="000F7377" w:rsidRDefault="000F7377">
      <w:r xmlns:w="http://schemas.openxmlformats.org/wordprocessingml/2006/main">
        <w:t xml:space="preserve">ਪਰਕਾਸ਼ ਦੀ ਪੋਥੀ 14:9 ਅਤੇ ਤੀਜੇ ਦੂਤ ਨੇ ਉਨ੍ਹਾਂ ਦੇ ਮਗਰ ਹੋ ਕੇ ਉੱਚੀ ਅਵਾਜ਼ ਨਾਲ ਆਖਿਆ, ਜੇ ਕੋਈ ਮਨੁੱਖ ਉਸ ਦਰਿੰਦੇ ਅਤੇ ਉਸ ਦੀ ਮੂਰਤ ਦੀ ਉਪਾਸਨਾ ਕਰੇ ਅਤੇ ਉਹ ਦਾ ਨਿਸ਼ਾਨ ਆਪਣੇ ਮੱਥੇ ਜਾਂ ਹੱਥ ਵਿੱਚ ਲਵੇ।</w:t>
      </w:r>
    </w:p>
    <w:p w14:paraId="27B72976" w14:textId="77777777" w:rsidR="000F7377" w:rsidRDefault="000F7377"/>
    <w:p w14:paraId="38BE6205" w14:textId="77777777" w:rsidR="000F7377" w:rsidRDefault="000F7377">
      <w:r xmlns:w="http://schemas.openxmlformats.org/wordprocessingml/2006/main">
        <w:t xml:space="preserve">ਇਹ ਹਵਾਲਾ ਜਾਨਵਰ ਦੀ ਪੂਜਾ ਕਰਨ ਅਤੇ ਉਸ ਦਾ ਚਿੰਨ੍ਹ ਪ੍ਰਾਪਤ ਕਰਨ ਦੇ ਨਤੀਜਿਆਂ ਬਾਰੇ ਹੈ।</w:t>
      </w:r>
    </w:p>
    <w:p w14:paraId="7AC31E99" w14:textId="77777777" w:rsidR="000F7377" w:rsidRDefault="000F7377"/>
    <w:p w14:paraId="2A79CA0C" w14:textId="77777777" w:rsidR="000F7377" w:rsidRDefault="000F7377">
      <w:r xmlns:w="http://schemas.openxmlformats.org/wordprocessingml/2006/main">
        <w:t xml:space="preserve">1. ਮੂਰਤੀ ਪੂਜਾ ਦਾ ਖ਼ਤਰਾ: ਪਰਕਾਸ਼ ਦੀ ਪੋਥੀ 14:9 'ਤੇ ਏ</w:t>
      </w:r>
    </w:p>
    <w:p w14:paraId="1D48E895" w14:textId="77777777" w:rsidR="000F7377" w:rsidRDefault="000F7377"/>
    <w:p w14:paraId="110F54C7" w14:textId="77777777" w:rsidR="000F7377" w:rsidRDefault="000F7377">
      <w:r xmlns:w="http://schemas.openxmlformats.org/wordprocessingml/2006/main">
        <w:t xml:space="preserve">2. ਜਾਨਵਰ ਦੀ ਪੂਜਾ ਕਰਨ ਦੀ ਕੀਮਤ: ਪਰਕਾਸ਼ ਦੀ ਪੋਥੀ 14:9 ਸਾਨੂੰ ਕੀ ਸਿਖਾਉਂਦੀ ਹੈ</w:t>
      </w:r>
    </w:p>
    <w:p w14:paraId="1434160F" w14:textId="77777777" w:rsidR="000F7377" w:rsidRDefault="000F7377"/>
    <w:p w14:paraId="2D3F0708" w14:textId="77777777" w:rsidR="000F7377" w:rsidRDefault="000F7377">
      <w:r xmlns:w="http://schemas.openxmlformats.org/wordprocessingml/2006/main">
        <w:t xml:space="preserve">1. ਕੂਚ 20:4-5 - “ਤੁਸੀਂ ਆਪਣੇ ਲਈ ਕੋਈ ਉੱਕਰੀ ਹੋਈ ਮੂਰਤ ਨਾ ਬਣਾਓ, ਜਾਂ ਕਿਸੇ ਵੀ ਚੀਜ਼ ਦੀ ਸਮਾਨਤਾ ਨਾ ਬਣਾਓ ਜੋ ਉੱਪਰ ਸਵਰਗ ਵਿੱਚ ਹੈ, ਜਾਂ ਜੋ ਹੇਠਾਂ ਧਰਤੀ ਵਿੱਚ ਹੈ, ਜਾਂ ਜੋ ਧਰਤੀ ਦੇ ਹੇਠਾਂ ਪਾਣੀ ਵਿੱਚ ਹੈ। ਤੁਸੀਂ ਉਨ੍ਹਾਂ ਦੇ ਅੱਗੇ ਮੱਥਾ ਨਹੀਂ ਟੇਕਣਾ ਅਤੇ ਨਾ ਹੀ ਉਨ੍ਹਾਂ ਦੀ ਸੇਵਾ ਕਰਨੀ, ਕਿਉਂਕਿ ਮੈਂ ਯਹੋਵਾਹ ਤੁਹਾਡਾ ਪਰਮੇਸ਼ੁਰ ਈਰਖਾਲੂ ਪਰਮੇਸ਼ੁਰ ਹਾਂ।”</w:t>
      </w:r>
    </w:p>
    <w:p w14:paraId="65FD7F9E" w14:textId="77777777" w:rsidR="000F7377" w:rsidRDefault="000F7377"/>
    <w:p w14:paraId="4915B5B4" w14:textId="77777777" w:rsidR="000F7377" w:rsidRDefault="000F7377">
      <w:r xmlns:w="http://schemas.openxmlformats.org/wordprocessingml/2006/main">
        <w:t xml:space="preserve">2. ਬਿਵਸਥਾ ਸਾਰ 5:8-9 - “ਤੁਹਾਨੂੰ ਆਪਣੇ ਲਈ ਕੋਈ ਉੱਕਰੀ ਹੋਈ ਮੂਰਤ ਨਹੀਂ ਬਣਾਉਣਾ ਚਾਹੀਦਾ, ਜਾਂ ਕਿਸੇ ਵੀ ਚੀਜ਼ ਦੀ ਸਮਾਨਤਾ ਜੋ ਉੱਪਰ ਸਵਰਗ ਵਿੱਚ ਹੈ, ਜਾਂ ਜੋ ਹੇਠਾਂ ਧਰਤੀ ਉੱਤੇ ਹੈ, ਜਾਂ ਜੋ ਧਰਤੀ ਦੇ ਹੇਠਾਂ ਪਾਣੀ ਵਿੱਚ ਹੈ। ਤੁਸੀਂ ਉਨ੍ਹਾਂ ਦੇ ਅੱਗੇ ਮੱਥਾ ਨਹੀਂ ਟੇਕਣਾ ਅਤੇ ਨਾ ਹੀ ਉਨ੍ਹਾਂ ਦੀ ਸੇਵਾ ਕਰਨੀ, ਕਿਉਂਕਿ ਮੈਂ ਯਹੋਵਾਹ ਤੁਹਾਡਾ ਪਰਮੇਸ਼ੁਰ ਈਰਖਾਲੂ ਪਰਮੇਸ਼ੁਰ ਹਾਂ।”</w:t>
      </w:r>
    </w:p>
    <w:p w14:paraId="60E8840B" w14:textId="77777777" w:rsidR="000F7377" w:rsidRDefault="000F7377"/>
    <w:p w14:paraId="531E890A" w14:textId="77777777" w:rsidR="000F7377" w:rsidRDefault="000F7377">
      <w:r xmlns:w="http://schemas.openxmlformats.org/wordprocessingml/2006/main">
        <w:t xml:space="preserve">ਪਰਕਾਸ਼ ਦੀ ਪੋਥੀ 14:10 ਉਹੀ ਪਰਮੇਸ਼ੁਰ ਦੇ ਕ੍ਰੋਧ ਦੀ ਮੈ ਪੀਵੇਗਾ, ਜੋ ਉਸਦੇ ਗੁੱਸੇ ਦੇ ਪਿਆਲੇ ਵਿੱਚ ਮਿਸ਼ਰਣ ਤੋਂ ਬਿਨਾਂ ਡੋਲ੍ਹੀ ਜਾਂਦੀ ਹੈ। ਅਤੇ ਉਸਨੂੰ ਪਵਿੱਤਰ ਦੂਤਾਂ ਦੀ ਮੌਜੂਦਗੀ ਵਿੱਚ, ਅਤੇ ਲੇਲੇ ਦੀ ਮੌਜੂਦਗੀ ਵਿੱਚ ਅੱਗ ਅਤੇ ਗੰਧਕ ਨਾਲ ਤਸੀਹੇ ਦਿੱਤੇ ਜਾਣਗੇ:</w:t>
      </w:r>
    </w:p>
    <w:p w14:paraId="557C25D0" w14:textId="77777777" w:rsidR="000F7377" w:rsidRDefault="000F7377"/>
    <w:p w14:paraId="16C38CF5" w14:textId="77777777" w:rsidR="000F7377" w:rsidRDefault="000F7377">
      <w:r xmlns:w="http://schemas.openxmlformats.org/wordprocessingml/2006/main">
        <w:t xml:space="preserve">ਜਿਹੜੇ ਲੋਕ ਜਾਨਵਰ ਦੀ ਪਾਲਣਾ ਕਰਦੇ ਹਨ ਉਹ ਪਰਮੇਸ਼ੁਰ ਦੇ ਕ੍ਰੋਧ ਦਾ ਸਾਹਮਣਾ ਕਰਨਗੇ ਅਤੇ ਪਵਿੱਤਰ ਦੂਤਾਂ ਅਤੇ ਲੇਲੇ ਦੀ ਮੌਜੂਦਗੀ ਵਿੱਚ ਅੱਗ ਅਤੇ ਗੰਧਕ ਦੁਆਰਾ ਸਜ਼ਾ ਦਿੱਤੀ ਜਾਵੇਗੀ।</w:t>
      </w:r>
    </w:p>
    <w:p w14:paraId="67035829" w14:textId="77777777" w:rsidR="000F7377" w:rsidRDefault="000F7377"/>
    <w:p w14:paraId="065A0FD7" w14:textId="77777777" w:rsidR="000F7377" w:rsidRDefault="000F7377">
      <w:r xmlns:w="http://schemas.openxmlformats.org/wordprocessingml/2006/main">
        <w:t xml:space="preserve">1. ਪਰਮੇਸ਼ੁਰ ਦਾ ਕ੍ਰੋਧ: ਇਸਦਾ ਕੀ ਅਰਥ ਹੈ?</w:t>
      </w:r>
    </w:p>
    <w:p w14:paraId="481E50A5" w14:textId="77777777" w:rsidR="000F7377" w:rsidRDefault="000F7377"/>
    <w:p w14:paraId="4E08A3DB" w14:textId="77777777" w:rsidR="000F7377" w:rsidRDefault="000F7377">
      <w:r xmlns:w="http://schemas.openxmlformats.org/wordprocessingml/2006/main">
        <w:t xml:space="preserve">2. ਪਰਮੇਸ਼ੁਰ ਦੀ ਅਣਆਗਿਆਕਾਰੀ ਦੇ ਨਤੀਜੇ</w:t>
      </w:r>
    </w:p>
    <w:p w14:paraId="3C82E133" w14:textId="77777777" w:rsidR="000F7377" w:rsidRDefault="000F7377"/>
    <w:p w14:paraId="040636CD" w14:textId="77777777" w:rsidR="000F7377" w:rsidRDefault="000F7377">
      <w:r xmlns:w="http://schemas.openxmlformats.org/wordprocessingml/2006/main">
        <w:t xml:space="preserve">1. ਰੋਮੀਆਂ 2:5 - ਪਰ ਤੁਹਾਡੀ ਜ਼ਿੱਦੀ ਅਤੇ ਤੁਹਾਡੇ ਤੋਬਾ ਨਾ ਕਰਨ ਵਾਲੇ ਦਿਲ ਦੇ ਕਾਰਨ, ਤੁਸੀਂ ਪਰਮੇਸ਼ੁਰ ਦੇ ਕ੍ਰੋਧ ਦੇ ਦਿਨ ਲਈ ਆਪਣੇ ਵਿਰੁੱਧ ਕ੍ਰੋਧ ਜਮ੍ਹਾ ਕਰ ਰਹੇ ਹੋ, ਜਦੋਂ ਉਸਦਾ ਧਰਮੀ ਨਿਆਂ ਪ੍ਰਗਟ ਹੋਵੇਗਾ।</w:t>
      </w:r>
    </w:p>
    <w:p w14:paraId="7D70FEB5" w14:textId="77777777" w:rsidR="000F7377" w:rsidRDefault="000F7377"/>
    <w:p w14:paraId="72E85458" w14:textId="77777777" w:rsidR="000F7377" w:rsidRDefault="000F7377">
      <w:r xmlns:w="http://schemas.openxmlformats.org/wordprocessingml/2006/main">
        <w:t xml:space="preserve">2. ਇਬਰਾਨੀਆਂ 10:31 - ਜਿਉਂਦੇ ਪਰਮੇਸ਼ੁਰ ਦੇ ਹੱਥਾਂ ਵਿੱਚ ਪੈਣਾ ਇੱਕ ਭਿਆਨਕ ਗੱਲ ਹੈ।</w:t>
      </w:r>
    </w:p>
    <w:p w14:paraId="55F8B811" w14:textId="77777777" w:rsidR="000F7377" w:rsidRDefault="000F7377"/>
    <w:p w14:paraId="41BA4702" w14:textId="77777777" w:rsidR="000F7377" w:rsidRDefault="000F7377">
      <w:r xmlns:w="http://schemas.openxmlformats.org/wordprocessingml/2006/main">
        <w:t xml:space="preserve">ਪਰਕਾਸ਼ ਦੀ ਪੋਥੀ 14:11 ਅਤੇ ਉਨ੍ਹਾਂ ਦੇ ਕਸ਼ਟ ਦਾ ਧੂੰਆਂ ਸਦਾ ਅਤੇ ਸਦਾ ਲਈ ਚੜ੍ਹਦਾ ਹੈ: ਅਤੇ ਉਨ੍ਹਾਂ ਨੂੰ ਨਾ ਦਿਨ ਅਤੇ ਨਾ ਰਾਤ ਹੈ, ਜੋ ਜਾਨਵਰ ਅਤੇ ਉਸਦੀ ਮੂਰਤ ਦੀ ਉਪਾਸਨਾ ਕਰਦੇ ਹਨ, ਅਤੇ ਜੋ ਕੋਈ ਉਸਦੇ ਨਾਮ ਦਾ ਨਿਸ਼ਾਨ ਪ੍ਰਾਪਤ ਕਰਦਾ ਹੈ.</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ਉਹ ਜਿਹੜੇ ਜਾਨਵਰ ਅਤੇ ਇਸਦੀ ਮੂਰਤ ਦੀ ਪੂਜਾ ਕਰਦੇ ਹਨ, ਅਤੇ ਉਹ ਜਿਹੜੇ ਇਸ ਦੇ ਨਿਸ਼ਾਨ ਨੂੰ ਚੁੱਕਦੇ ਹਨ, ਬਿਨਾਂ ਕਿਸੇ ਅਰਾਮ ਦੇ ਸਦੀਵੀ ਤਸੀਹੇ ਝੱਲਣਗੇ।</w:t>
      </w:r>
    </w:p>
    <w:p w14:paraId="78552A02" w14:textId="77777777" w:rsidR="000F7377" w:rsidRDefault="000F7377"/>
    <w:p w14:paraId="7639803D" w14:textId="77777777" w:rsidR="000F7377" w:rsidRDefault="000F7377">
      <w:r xmlns:w="http://schemas.openxmlformats.org/wordprocessingml/2006/main">
        <w:t xml:space="preserve">1. ਅਪਵਿੱਤਰ ਪੂਜਾ ਵਿੱਚ ਰਹਿਣਾ - ਝੂਠੀਆਂ ਮੂਰਤੀਆਂ ਦੀ ਸੇਵਾ ਕਰਨ ਦੇ ਨਤੀਜੇ</w:t>
      </w:r>
    </w:p>
    <w:p w14:paraId="16F9AB8F" w14:textId="77777777" w:rsidR="000F7377" w:rsidRDefault="000F7377"/>
    <w:p w14:paraId="0337491F" w14:textId="77777777" w:rsidR="000F7377" w:rsidRDefault="000F7377">
      <w:r xmlns:w="http://schemas.openxmlformats.org/wordprocessingml/2006/main">
        <w:t xml:space="preserve">2. ਸਵਰਗ ਅਤੇ ਨਰਕ ਦੇ ਵਿਚਕਾਰ ਇੱਕ ਚੋਣ - ਆਖਰੀ ਫੈਸਲਾ ਸਾਨੂੰ ਸਾਰਿਆਂ ਨੂੰ ਕਰਨਾ ਚਾਹੀਦਾ ਹੈ</w:t>
      </w:r>
    </w:p>
    <w:p w14:paraId="7AFCD844" w14:textId="77777777" w:rsidR="000F7377" w:rsidRDefault="000F7377"/>
    <w:p w14:paraId="510196C6" w14:textId="77777777" w:rsidR="000F7377" w:rsidRDefault="000F7377">
      <w:r xmlns:w="http://schemas.openxmlformats.org/wordprocessingml/2006/main">
        <w:t xml:space="preserve">1. ਰੋਮੀਆਂ 6:23 - ਕਿਉਂਕਿ ਪਾਪ ਦੀ ਮਜ਼ਦੂਰੀ ਮੌਤ ਹੈ, ਪਰ ਪਰਮੇਸ਼ੁਰ ਦੀ ਮੁਫ਼ਤ ਦਾਤ ਮਸੀਹ ਯਿਸੂ ਸਾਡੇ ਪ੍ਰਭੂ ਵਿੱਚ ਸਦੀਵੀ ਜੀਵਨ ਹੈ।</w:t>
      </w:r>
    </w:p>
    <w:p w14:paraId="45021441" w14:textId="77777777" w:rsidR="000F7377" w:rsidRDefault="000F7377"/>
    <w:p w14:paraId="7BCFD1C9" w14:textId="77777777" w:rsidR="000F7377" w:rsidRDefault="000F7377">
      <w:r xmlns:w="http://schemas.openxmlformats.org/wordprocessingml/2006/main">
        <w:t xml:space="preserve">2. ਯਾਕੂਬ 4:17 - ਇਸ ਲਈ ਜੋ ਕੋਈ ਵੀ ਸਹੀ ਕੰਮ ਕਰਨਾ ਜਾਣਦਾ ਹੈ ਅਤੇ ਇਸ ਨੂੰ ਕਰਨ ਵਿੱਚ ਅਸਫਲ ਰਹਿੰਦਾ ਹੈ, ਉਸ ਲਈ ਇਹ ਪਾਪ ਹੈ।</w:t>
      </w:r>
    </w:p>
    <w:p w14:paraId="6EAFF37E" w14:textId="77777777" w:rsidR="000F7377" w:rsidRDefault="000F7377"/>
    <w:p w14:paraId="6F1D2321" w14:textId="77777777" w:rsidR="000F7377" w:rsidRDefault="000F7377">
      <w:r xmlns:w="http://schemas.openxmlformats.org/wordprocessingml/2006/main">
        <w:t xml:space="preserve">ਪਰਕਾਸ਼ ਦੀ ਪੋਥੀ 14:12 ਇੱਥੇ ਸੰਤਾਂ ਦਾ ਧੀਰਜ ਹੈ: ਇੱਥੇ ਉਹ ਹਨ ਜੋ ਪਰਮੇਸ਼ੁਰ ਦੇ ਹੁਕਮਾਂ ਅਤੇ ਯਿਸੂ ਦੀ ਨਿਹਚਾ ਨੂੰ ਮੰਨਦੇ ਹਨ।</w:t>
      </w:r>
    </w:p>
    <w:p w14:paraId="4BD99AA7" w14:textId="77777777" w:rsidR="000F7377" w:rsidRDefault="000F7377"/>
    <w:p w14:paraId="760EE7A2" w14:textId="77777777" w:rsidR="000F7377" w:rsidRDefault="000F7377">
      <w:r xmlns:w="http://schemas.openxmlformats.org/wordprocessingml/2006/main">
        <w:t xml:space="preserve">ਸੰਤ ਧੀਰਜਵਾਨ ਅਤੇ ਪਰਮੇਸ਼ੁਰ ਅਤੇ ਯਿਸੂ ਦੇ ਆਗਿਆਕਾਰ ਹਨ।</w:t>
      </w:r>
    </w:p>
    <w:p w14:paraId="34D9326E" w14:textId="77777777" w:rsidR="000F7377" w:rsidRDefault="000F7377"/>
    <w:p w14:paraId="0B70741D" w14:textId="77777777" w:rsidR="000F7377" w:rsidRDefault="000F7377">
      <w:r xmlns:w="http://schemas.openxmlformats.org/wordprocessingml/2006/main">
        <w:t xml:space="preserve">1. ਪ੍ਰਮਾਤਮਾ ਦਾ ਪਾਲਣ ਕਰਨ ਵਿੱਚ ਧੀਰਜ ਦੀ ਸ਼ਕਤੀ</w:t>
      </w:r>
    </w:p>
    <w:p w14:paraId="74234151" w14:textId="77777777" w:rsidR="000F7377" w:rsidRDefault="000F7377"/>
    <w:p w14:paraId="078DB6E4" w14:textId="77777777" w:rsidR="000F7377" w:rsidRDefault="000F7377">
      <w:r xmlns:w="http://schemas.openxmlformats.org/wordprocessingml/2006/main">
        <w:t xml:space="preserve">2. ਪਰਮੇਸ਼ੁਰ ਅਤੇ ਯਿਸੂ ਦੀ ਆਗਿਆਕਾਰੀ: ਬਰਕਤ ਦਾ ਮਾਰਗ</w:t>
      </w:r>
    </w:p>
    <w:p w14:paraId="62AE030C" w14:textId="77777777" w:rsidR="000F7377" w:rsidRDefault="000F7377"/>
    <w:p w14:paraId="48B7C25E" w14:textId="77777777" w:rsidR="000F7377" w:rsidRDefault="000F7377">
      <w:r xmlns:w="http://schemas.openxmlformats.org/wordprocessingml/2006/main">
        <w:t xml:space="preserve">1. ਜ਼ਬੂਰ 19:7-11</w:t>
      </w:r>
    </w:p>
    <w:p w14:paraId="4CA87646" w14:textId="77777777" w:rsidR="000F7377" w:rsidRDefault="000F7377"/>
    <w:p w14:paraId="75CE4B5F" w14:textId="77777777" w:rsidR="000F7377" w:rsidRDefault="000F7377">
      <w:r xmlns:w="http://schemas.openxmlformats.org/wordprocessingml/2006/main">
        <w:t xml:space="preserve">2. ਯਾਕੂਬ 1:2-4</w:t>
      </w:r>
    </w:p>
    <w:p w14:paraId="062E6397" w14:textId="77777777" w:rsidR="000F7377" w:rsidRDefault="000F7377"/>
    <w:p w14:paraId="3CAF56DF" w14:textId="77777777" w:rsidR="000F7377" w:rsidRDefault="000F7377">
      <w:r xmlns:w="http://schemas.openxmlformats.org/wordprocessingml/2006/main">
        <w:t xml:space="preserve">ਪਰਕਾਸ਼ ਦੀ ਪੋਥੀ 14:13 ਅਤੇ ਮੈਂ ਸਵਰਗ ਤੋਂ ਇੱਕ ਅਵਾਜ਼ ਸੁਣੀ ਜੋ ਮੈਨੂੰ ਆਖਦੀ ਹੈ, “ਲਿਖੋ, ਧੰਨ ਹਨ ਉਹ ਮੁਰਦੇ ਜਿਹੜੇ ਹੁਣ ਤੋਂ ਪ੍ਰਭੂ ਵਿੱਚ ਮਰਦੇ ਹਨ: ਹਾਂ, ਆਤਮਾ ਆਖਦਾ ਹੈ, ਤਾਂ ਜੋ ਉਹ ਆਪਣੀਆਂ ਮਿਹਨਤਾਂ ਤੋਂ ਅਰਾਮ ਕਰਨ। </w:t>
      </w:r>
      <w:r xmlns:w="http://schemas.openxmlformats.org/wordprocessingml/2006/main">
        <w:lastRenderedPageBreak xmlns:w="http://schemas.openxmlformats.org/wordprocessingml/2006/main"/>
      </w:r>
      <w:r xmlns:w="http://schemas.openxmlformats.org/wordprocessingml/2006/main">
        <w:t xml:space="preserve">ਅਤੇ ਉਹਨਾਂ ਦੇ ਕੰਮ ਉਹਨਾਂ ਦੀ ਪਾਲਣਾ ਕਰਦੇ ਹਨ।</w:t>
      </w:r>
    </w:p>
    <w:p w14:paraId="2DA479A3" w14:textId="77777777" w:rsidR="000F7377" w:rsidRDefault="000F7377"/>
    <w:p w14:paraId="19DB26C7" w14:textId="77777777" w:rsidR="000F7377" w:rsidRDefault="000F7377">
      <w:r xmlns:w="http://schemas.openxmlformats.org/wordprocessingml/2006/main">
        <w:t xml:space="preserve">ਸਵਰਗ ਤੋਂ ਅਵਾਜ਼ ਆਖਦੀ ਹੈ ਕਿ ਜਿਹੜੇ ਲੋਕ ਪ੍ਰਭੂ ਵਿੱਚ ਮਰਦੇ ਹਨ ਉਹ ਮੁਬਾਰਕ ਹਨ ਅਤੇ ਉਨ੍ਹਾਂ ਦੀਆਂ ਮਿਹਨਤਾਂ ਤੋਂ ਆਰਾਮ ਕਰਨਗੇ, ਅਤੇ ਉਨ੍ਹਾਂ ਦੇ ਕੰਮ ਉਨ੍ਹਾਂ ਦੀ ਪਾਲਣਾ ਕਰਨਗੇ।</w:t>
      </w:r>
    </w:p>
    <w:p w14:paraId="076B5B7D" w14:textId="77777777" w:rsidR="000F7377" w:rsidRDefault="000F7377"/>
    <w:p w14:paraId="3CA190EB" w14:textId="77777777" w:rsidR="000F7377" w:rsidRDefault="000F7377">
      <w:r xmlns:w="http://schemas.openxmlformats.org/wordprocessingml/2006/main">
        <w:t xml:space="preserve">1. ਵਿਸ਼ਵਾਸ ਦਾ ਜੀਵਨ ਜਿਉਣਾ: ਪ੍ਰਭੂ ਵਿੱਚ ਮਰਨ ਦੀ ਅਸੀਸ</w:t>
      </w:r>
    </w:p>
    <w:p w14:paraId="1D415E4A" w14:textId="77777777" w:rsidR="000F7377" w:rsidRDefault="000F7377"/>
    <w:p w14:paraId="6FCB0B55" w14:textId="77777777" w:rsidR="000F7377" w:rsidRDefault="000F7377">
      <w:r xmlns:w="http://schemas.openxmlformats.org/wordprocessingml/2006/main">
        <w:t xml:space="preserve">2. ਸਾਡੇ ਕੰਮ ਸਾਡੇ ਨਾਲ ਪਾਲਣਾ ਕਰੋ: ਵਿਸ਼ਵਾਸ ਦੀ ਵਿਰਾਸਤ</w:t>
      </w:r>
    </w:p>
    <w:p w14:paraId="5B7E9C89" w14:textId="77777777" w:rsidR="000F7377" w:rsidRDefault="000F7377"/>
    <w:p w14:paraId="234819E6" w14:textId="77777777" w:rsidR="000F7377" w:rsidRDefault="000F7377">
      <w:r xmlns:w="http://schemas.openxmlformats.org/wordprocessingml/2006/main">
        <w:t xml:space="preserve">1. ਮੱਤੀ 11:28-30 - ਯਿਸੂ ਨੇ ਸਾਨੂੰ ਉਸ ਕੋਲ ਆਉਣ ਅਤੇ ਸਾਡੀਆਂ ਰੂਹਾਂ ਲਈ ਆਰਾਮ ਕਰਨ ਲਈ ਸੱਦਾ ਦਿੱਤਾ।</w:t>
      </w:r>
    </w:p>
    <w:p w14:paraId="20165623" w14:textId="77777777" w:rsidR="000F7377" w:rsidRDefault="000F7377"/>
    <w:p w14:paraId="13F33E6E" w14:textId="77777777" w:rsidR="000F7377" w:rsidRDefault="000F7377">
      <w:r xmlns:w="http://schemas.openxmlformats.org/wordprocessingml/2006/main">
        <w:t xml:space="preserve">2. ਇਬਰਾਨੀਆਂ 4:11 - ਆਓ ਅਸੀਂ ਪਰਮੇਸ਼ੁਰ ਦੇ ਆਰਾਮ ਵਿੱਚ ਦਾਖਲ ਹੋਣ ਦੀ ਕੋਸ਼ਿਸ਼ ਕਰੀਏ।</w:t>
      </w:r>
    </w:p>
    <w:p w14:paraId="75AEC0E6" w14:textId="77777777" w:rsidR="000F7377" w:rsidRDefault="000F7377"/>
    <w:p w14:paraId="4C2B2792" w14:textId="77777777" w:rsidR="000F7377" w:rsidRDefault="000F7377">
      <w:r xmlns:w="http://schemas.openxmlformats.org/wordprocessingml/2006/main">
        <w:t xml:space="preserve">ਪਰਕਾਸ਼ ਦੀ ਪੋਥੀ 14:14 ਅਤੇ ਮੈਂ ਨਿਗਾਹ ਕੀਤੀ, ਅਤੇ ਇੱਕ ਚਿੱਟਾ ਬੱਦਲ ਵੇਖਿਆ, ਅਤੇ ਉਸ ਬੱਦਲ ਉੱਤੇ ਮਨੁੱਖ ਦੇ ਪੁੱਤਰ ਵਰਗਾ ਇੱਕ ਬੈਠਾ ਸੀ, ਜਿਸ ਦੇ ਸਿਰ ਉੱਤੇ ਇੱਕ ਸੋਨੇ ਦਾ ਮੁਕਟ ਸੀ ਅਤੇ ਉਹ ਦੇ ਹੱਥ ਵਿੱਚ ਇੱਕ ਤਿੱਖੀ ਦਾਤਰੀ ਸੀ।</w:t>
      </w:r>
    </w:p>
    <w:p w14:paraId="2E99FB29" w14:textId="77777777" w:rsidR="000F7377" w:rsidRDefault="000F7377"/>
    <w:p w14:paraId="644515AE" w14:textId="77777777" w:rsidR="000F7377" w:rsidRDefault="000F7377">
      <w:r xmlns:w="http://schemas.openxmlformats.org/wordprocessingml/2006/main">
        <w:t xml:space="preserve">ਜੌਨ ਨੇ ਚਿੱਟੇ ਬੱਦਲ ਉੱਤੇ ਸੋਨੇ ਦਾ ਤਾਜ ਅਤੇ ਹੱਥ ਵਿੱਚ ਇੱਕ ਤਿੱਖੀ ਦਾਤਰੀ ਨਾਲ ਇੱਕ ਚਿੱਤਰ ਦੇਖਿਆ।</w:t>
      </w:r>
    </w:p>
    <w:p w14:paraId="495DA07B" w14:textId="77777777" w:rsidR="000F7377" w:rsidRDefault="000F7377"/>
    <w:p w14:paraId="27E27A95" w14:textId="77777777" w:rsidR="000F7377" w:rsidRDefault="000F7377">
      <w:r xmlns:w="http://schemas.openxmlformats.org/wordprocessingml/2006/main">
        <w:t xml:space="preserve">1. ਮਨੁੱਖ ਦੇ ਪੁੱਤਰ ਦਾ ਆਉਣਾ: ਯਿਸੂ ਦਾ ਦੂਜਾ ਆਉਣਾ ਸਾਡੇ ਜੀਵਨ ਨੂੰ ਕਿਵੇਂ ਪ੍ਰਭਾਵਿਤ ਕਰੇਗਾ</w:t>
      </w:r>
    </w:p>
    <w:p w14:paraId="36856F2F" w14:textId="77777777" w:rsidR="000F7377" w:rsidRDefault="000F7377"/>
    <w:p w14:paraId="38073BBC" w14:textId="77777777" w:rsidR="000F7377" w:rsidRDefault="000F7377">
      <w:r xmlns:w="http://schemas.openxmlformats.org/wordprocessingml/2006/main">
        <w:t xml:space="preserve">2. ਬੀਜਣ ਵਾਲੇ ਅਤੇ ਵਾਢੀ ਦਾ ਦ੍ਰਿਸ਼ਟਾਂਤ: ਬਿਪਤਾ ਦੇ ਸਾਮ੍ਹਣੇ ਵਫ਼ਾਦਾਰੀ ਦਾ ਸਬਕ</w:t>
      </w:r>
    </w:p>
    <w:p w14:paraId="088B7716" w14:textId="77777777" w:rsidR="000F7377" w:rsidRDefault="000F7377"/>
    <w:p w14:paraId="69644E06" w14:textId="77777777" w:rsidR="000F7377" w:rsidRDefault="000F7377">
      <w:r xmlns:w="http://schemas.openxmlformats.org/wordprocessingml/2006/main">
        <w:t xml:space="preserve">1. ਮੱਤੀ 13:18-23</w:t>
      </w:r>
    </w:p>
    <w:p w14:paraId="48121D83" w14:textId="77777777" w:rsidR="000F7377" w:rsidRDefault="000F7377"/>
    <w:p w14:paraId="7A03028D" w14:textId="77777777" w:rsidR="000F7377" w:rsidRDefault="000F7377">
      <w:r xmlns:w="http://schemas.openxmlformats.org/wordprocessingml/2006/main">
        <w:t xml:space="preserve">2. ਪਰਕਾਸ਼ ਦੀ ਪੋਥੀ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ਪਰਕਾਸ਼ ਦੀ ਪੋਥੀ 14:15 ਅਤੇ ਇੱਕ ਹੋਰ ਦੂਤ ਹੈਕਲ ਵਿੱਚੋਂ ਬਾਹਰ ਆਇਆ ਅਤੇ ਉੱਚੀ ਅਵਾਜ਼ ਨਾਲ ਉਸ ਨੂੰ ਜਿਹੜਾ ਬੱਦਲ ਉੱਤੇ ਬੈਠਾ ਸੀ, ਪੁਕਾਰਦਾ ਹੋਇਆ, ਆਪਣੀ ਦਾਤਰੀ ਮਾਰ ਅਤੇ ਵੱਢ, ਕਿਉਂ ਜੋ ਤੇਰੇ ਵੱਢਣ ਦਾ ਵੇਲਾ ਆ ਗਿਆ ਹੈ। ਕਿਉਂਕਿ ਧਰਤੀ ਦੀ ਫ਼ਸਲ ਪੱਕ ਚੁੱਕੀ ਹੈ।</w:t>
      </w:r>
    </w:p>
    <w:p w14:paraId="0FEB4C8E" w14:textId="77777777" w:rsidR="000F7377" w:rsidRDefault="000F7377"/>
    <w:p w14:paraId="50E4902B" w14:textId="77777777" w:rsidR="000F7377" w:rsidRDefault="000F7377">
      <w:r xmlns:w="http://schemas.openxmlformats.org/wordprocessingml/2006/main">
        <w:t xml:space="preserve">ਧਰਤੀ ਦੀ ਫ਼ਸਲ ਵੱਢਣ ਦਾ ਸਮਾਂ ਆ ਗਿਆ ਹੈ।</w:t>
      </w:r>
    </w:p>
    <w:p w14:paraId="6B7B9E61" w14:textId="77777777" w:rsidR="000F7377" w:rsidRDefault="000F7377"/>
    <w:p w14:paraId="0077EA80" w14:textId="77777777" w:rsidR="000F7377" w:rsidRDefault="000F7377">
      <w:r xmlns:w="http://schemas.openxmlformats.org/wordprocessingml/2006/main">
        <w:t xml:space="preserve">1. ਹੁਣ ਸਮਾਂ ਹੈ: ਧਰਤੀ ਦੀ ਵਾਢੀ ਵੱਢਣਾ</w:t>
      </w:r>
    </w:p>
    <w:p w14:paraId="136BDC56" w14:textId="77777777" w:rsidR="000F7377" w:rsidRDefault="000F7377"/>
    <w:p w14:paraId="2BF08CB0" w14:textId="77777777" w:rsidR="000F7377" w:rsidRDefault="000F7377">
      <w:r xmlns:w="http://schemas.openxmlformats.org/wordprocessingml/2006/main">
        <w:t xml:space="preserve">2. ਫਲ ਦੇਣਾ: ਧਰਤੀ ਦੀ ਫ਼ਸਲ ਵੱਢਣਾ</w:t>
      </w:r>
    </w:p>
    <w:p w14:paraId="4651F8D1" w14:textId="77777777" w:rsidR="000F7377" w:rsidRDefault="000F7377"/>
    <w:p w14:paraId="51C346F3" w14:textId="77777777" w:rsidR="000F7377" w:rsidRDefault="000F7377">
      <w:r xmlns:w="http://schemas.openxmlformats.org/wordprocessingml/2006/main">
        <w:t xml:space="preserve">1. ਮੱਤੀ 3:8, "ਇਸ ਲਈ ਤੋਬਾ ਦੇ ਯੋਗ ਫਲ ਦਿਓ।"</w:t>
      </w:r>
    </w:p>
    <w:p w14:paraId="4B85B257" w14:textId="77777777" w:rsidR="000F7377" w:rsidRDefault="000F7377"/>
    <w:p w14:paraId="63179A2E" w14:textId="77777777" w:rsidR="000F7377" w:rsidRDefault="000F7377">
      <w:r xmlns:w="http://schemas.openxmlformats.org/wordprocessingml/2006/main">
        <w:t xml:space="preserve">2. ਯੂਹੰਨਾ 4:35-36, “ਕੀ ਤੁਸੀਂ ਨਹੀਂ ਕਹਿੰਦੇ, 'ਅਜੇ ਚਾਰ ਮਹੀਨੇ ਹਨ ਅਤੇ ਫਿਰ ਵਾਢੀ ਆਵੇਗੀ'? ਵੇਖੋ, ਮੈਂ ਤੁਹਾਨੂੰ ਆਖਦਾ ਹਾਂ, ਆਪਣੀਆਂ ਅੱਖਾਂ ਚੁੱਕੋ ਅਤੇ ਖੇਤਾਂ ਵੱਲ ਦੇਖੋ, ਕਿਉਂਕਿ ਉਹ ਵਾਢੀ ਲਈ ਪਹਿਲਾਂ ਹੀ ਚਿੱਟੇ ਹਨ! ”</w:t>
      </w:r>
    </w:p>
    <w:p w14:paraId="1B82CA1A" w14:textId="77777777" w:rsidR="000F7377" w:rsidRDefault="000F7377"/>
    <w:p w14:paraId="039016CC" w14:textId="77777777" w:rsidR="000F7377" w:rsidRDefault="000F7377">
      <w:r xmlns:w="http://schemas.openxmlformats.org/wordprocessingml/2006/main">
        <w:t xml:space="preserve">ਪਰਕਾਸ਼ ਦੀ ਪੋਥੀ 14:16 ਅਤੇ ਜਿਹੜਾ ਬੱਦਲ ਉੱਤੇ ਬੈਠਾ ਸੀ, ਉਸ ਨੇ ਆਪਣੀ ਦਾਤਰੀ ਧਰਤੀ ਉੱਤੇ ਠੋਕ ਦਿੱਤੀ। ਅਤੇ ਧਰਤੀ ਵੱਢੀ ਗਈ ਸੀ।</w:t>
      </w:r>
    </w:p>
    <w:p w14:paraId="49C7514C" w14:textId="77777777" w:rsidR="000F7377" w:rsidRDefault="000F7377"/>
    <w:p w14:paraId="7E86AB7E" w14:textId="77777777" w:rsidR="000F7377" w:rsidRDefault="000F7377">
      <w:r xmlns:w="http://schemas.openxmlformats.org/wordprocessingml/2006/main">
        <w:t xml:space="preserve">ਪਰਮੇਸ਼ੁਰ ਦਾ ਨਿਰਣਾ ਤੇਜ਼ੀ ਨਾਲ ਅਤੇ ਅਚਾਨਕ ਆਵੇਗਾ।</w:t>
      </w:r>
    </w:p>
    <w:p w14:paraId="0F6E0DA4" w14:textId="77777777" w:rsidR="000F7377" w:rsidRDefault="000F7377"/>
    <w:p w14:paraId="0C0E12A4" w14:textId="77777777" w:rsidR="000F7377" w:rsidRDefault="000F7377">
      <w:r xmlns:w="http://schemas.openxmlformats.org/wordprocessingml/2006/main">
        <w:t xml:space="preserve">1. ਪਰਮੇਸ਼ੁਰ ਦੇ ਨਿਰਣੇ ਲਈ ਤਿਆਰ ਰਹੋ - ਸੰਤੁਸ਼ਟ ਨਾ ਹੋਵੋ।</w:t>
      </w:r>
    </w:p>
    <w:p w14:paraId="12EDCAB0" w14:textId="77777777" w:rsidR="000F7377" w:rsidRDefault="000F7377"/>
    <w:p w14:paraId="478582C0" w14:textId="77777777" w:rsidR="000F7377" w:rsidRDefault="000F7377">
      <w:r xmlns:w="http://schemas.openxmlformats.org/wordprocessingml/2006/main">
        <w:t xml:space="preserve">2. ਪਰਮੇਸ਼ੁਰ ਦਾ ਨਿਰਣਾ ਸਹੀ ਅਤੇ ਅਟੱਲ ਹੈ।</w:t>
      </w:r>
    </w:p>
    <w:p w14:paraId="67F5DE28" w14:textId="77777777" w:rsidR="000F7377" w:rsidRDefault="000F7377"/>
    <w:p w14:paraId="5E589FA3" w14:textId="77777777" w:rsidR="000F7377" w:rsidRDefault="000F7377">
      <w:r xmlns:w="http://schemas.openxmlformats.org/wordprocessingml/2006/main">
        <w:t xml:space="preserve">1. ਰੋਮੀਆਂ 2:5-6 "ਪਰ ਤੁਸੀਂ ਆਪਣੇ ਕਠੋਰ ਅਤੇ ਅਗਿਆਨਤਾ ਵਾਲੇ ਦਿਲ ਦੇ ਕਾਰਨ ਕ੍ਰੋਧ ਦੇ ਦਿਨ ਆਪਣੇ ਲਈ ਕ੍ਰੋਧ ਇਕੱਠਾ ਕਰ ਰਹੇ ਹੋ ਜਦੋਂ ਪਰਮੇਸ਼ੁਰ ਦਾ ਧਰਮੀ ਨਿਆਂ ਪ੍ਰਗਟ ਹੋਵੇਗਾ।"</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ਇਬਰਾਨੀਆਂ 10:27 "ਪਰ ਨਿਆਂ ਦੀ ਇੱਕ ਖਾਸ ਡਰਾਉਣੀ ਉਮੀਦ, ਅਤੇ ਅੱਗ ਦਾ ਗੁੱਸਾ ਜੋ ਵਿਰੋਧੀਆਂ ਨੂੰ ਖਾ ਜਾਵੇਗਾ।"</w:t>
      </w:r>
    </w:p>
    <w:p w14:paraId="254A057C" w14:textId="77777777" w:rsidR="000F7377" w:rsidRDefault="000F7377"/>
    <w:p w14:paraId="23C13B18" w14:textId="77777777" w:rsidR="000F7377" w:rsidRDefault="000F7377">
      <w:r xmlns:w="http://schemas.openxmlformats.org/wordprocessingml/2006/main">
        <w:t xml:space="preserve">ਪਰਕਾਸ਼ ਦੀ ਪੋਥੀ 14:17 ਅਤੇ ਇੱਕ ਹੋਰ ਦੂਤ ਹੈਕਲ ਵਿੱਚੋਂ ਜਿਹੜਾ ਸਵਰਗ ਵਿੱਚ ਹੈ ਨਿੱਕਲਿਆ, ਉਹ ਦੇ ਕੋਲ ਵੀ ਤਿੱਖੀ ਦਾਤਰੀ ਸੀ।</w:t>
      </w:r>
    </w:p>
    <w:p w14:paraId="4704C16A" w14:textId="77777777" w:rsidR="000F7377" w:rsidRDefault="000F7377"/>
    <w:p w14:paraId="1C7CD41B" w14:textId="77777777" w:rsidR="000F7377" w:rsidRDefault="000F7377">
      <w:r xmlns:w="http://schemas.openxmlformats.org/wordprocessingml/2006/main">
        <w:t xml:space="preserve">ਸਵਰਗ ਦੇ ਮੰਦਰ ਵਿੱਚੋਂ ਇੱਕ ਦੂਤ ਇੱਕ ਤਿੱਖੀ ਦਾਤਰੀ ਲੈ ਕੇ ਬਾਹਰ ਆਇਆ।</w:t>
      </w:r>
    </w:p>
    <w:p w14:paraId="7BE1C60E" w14:textId="77777777" w:rsidR="000F7377" w:rsidRDefault="000F7377"/>
    <w:p w14:paraId="1F77F469" w14:textId="77777777" w:rsidR="000F7377" w:rsidRDefault="000F7377">
      <w:r xmlns:w="http://schemas.openxmlformats.org/wordprocessingml/2006/main">
        <w:t xml:space="preserve">1. ਰੂਹਾਂ ਦੀ ਵਾਢੀ: ਤਿੱਖੀ ਦਾਤਰੀ ਨਾਲ ਦੂਤ ਕਿਵੇਂ ਸਵਰਗ ਦੇ ਇਨਾਮ ਪ੍ਰਾਪਤ ਕਰਨ ਵਿੱਚ ਸਾਡੀ ਮਦਦ ਕਰਦਾ ਹੈ</w:t>
      </w:r>
    </w:p>
    <w:p w14:paraId="57E81438" w14:textId="77777777" w:rsidR="000F7377" w:rsidRDefault="000F7377"/>
    <w:p w14:paraId="7D5C8B65" w14:textId="77777777" w:rsidR="000F7377" w:rsidRDefault="000F7377">
      <w:r xmlns:w="http://schemas.openxmlformats.org/wordprocessingml/2006/main">
        <w:t xml:space="preserve">2. ਦਾਤਰੀ ਦੀ ਸ਼ਕਤੀ: ਅਸੀਂ ਸਵਰਗ ਦੀ ਸ਼ਕਤੀ ਨੂੰ ਕਿਵੇਂ ਵਰਤ ਸਕਦੇ ਹਾਂ ਅਤੇ ਸਦੀਵੀ ਜੀਵਨ ਦੇ ਇਨਾਮਾਂ ਨੂੰ ਪ੍ਰਾਪਤ ਕਰ ਸਕਦੇ ਹਾਂ</w:t>
      </w:r>
    </w:p>
    <w:p w14:paraId="625CA6D6" w14:textId="77777777" w:rsidR="000F7377" w:rsidRDefault="000F7377"/>
    <w:p w14:paraId="17795768" w14:textId="77777777" w:rsidR="000F7377" w:rsidRDefault="000F7377">
      <w:r xmlns:w="http://schemas.openxmlformats.org/wordprocessingml/2006/main">
        <w:t xml:space="preserve">1. ਮੱਤੀ 9:35-38 - ਯਿਸੂ ਨੇ ਬਹੁਤ ਸਾਰੇ ਲੋਕਾਂ ਦੀਆਂ ਰੂਹਾਂ ਨੂੰ ਪ੍ਰਚਾਰ ਕਰਨ ਅਤੇ ਵਾਢੀ ਕਰਨ ਲਈ ਚੇਲਿਆਂ ਨੂੰ ਭੇਜਿਆ।</w:t>
      </w:r>
    </w:p>
    <w:p w14:paraId="251AE755" w14:textId="77777777" w:rsidR="000F7377" w:rsidRDefault="000F7377"/>
    <w:p w14:paraId="14296459" w14:textId="77777777" w:rsidR="000F7377" w:rsidRDefault="000F7377">
      <w:r xmlns:w="http://schemas.openxmlformats.org/wordprocessingml/2006/main">
        <w:t xml:space="preserve">2. ਲੂਕਾ 10:1-2 - ਯਿਸੂ ਨੇ 72 ਨੂੰ ਪ੍ਰਚਾਰ ਕਰਨ ਅਤੇ ਰੂਹਾਂ ਦੀ ਫ਼ਸਲ ਇਕੱਠੀ ਕਰਨ ਲਈ ਭੇਜਿਆ।</w:t>
      </w:r>
    </w:p>
    <w:p w14:paraId="12FB7437" w14:textId="77777777" w:rsidR="000F7377" w:rsidRDefault="000F7377"/>
    <w:p w14:paraId="53A61934" w14:textId="77777777" w:rsidR="000F7377" w:rsidRDefault="000F7377">
      <w:r xmlns:w="http://schemas.openxmlformats.org/wordprocessingml/2006/main">
        <w:t xml:space="preserve">ਪਰਕਾਸ਼ ਦੀ ਪੋਥੀ 14:18 ਅਤੇ ਇੱਕ ਹੋਰ ਦੂਤ ਜਗਵੇਦੀ ਤੋਂ ਬਾਹਰ ਆਇਆ, ਜਿਸਦਾ ਅੱਗ ਉੱਤੇ ਅਧਿਕਾਰ ਸੀ। ਅਤੇ ਉਸ ਨੂੰ ਜਿਹ ਦੇ ਕੋਲ ਤਿੱਖੀ ਦਾਤਰੀ ਸੀ, ਉੱਚੀ ਅਵਾਜ਼ ਨਾਲ ਪੁਕਾਰ ਕੇ ਆਖਿਆ, ਆਪਣੀ ਤਿੱਖੀ ਦਾਤਰੀ ਵਿੱਚ ਮਾਰ ਅਤੇ ਧਰਤੀ ਦੀ ਵੇਲ ਦੇ ਗੁੱਛਿਆਂ ਨੂੰ ਇਕੱਠਾ ਕਰ। ਕਿਉਂਕਿ ਉਸਦੇ ਅੰਗੂਰ ਪੂਰੀ ਤਰ੍ਹਾਂ ਪੱਕੇ ਹੋਏ ਹਨ।</w:t>
      </w:r>
    </w:p>
    <w:p w14:paraId="2621B4B6" w14:textId="77777777" w:rsidR="000F7377" w:rsidRDefault="000F7377"/>
    <w:p w14:paraId="761E7544" w14:textId="77777777" w:rsidR="000F7377" w:rsidRDefault="000F7377">
      <w:r xmlns:w="http://schemas.openxmlformats.org/wordprocessingml/2006/main">
        <w:t xml:space="preserve">ਇੱਕ ਦੂਤ ਅੱਗ ਉੱਤੇ ਸ਼ਕਤੀ ਦੇ ਨਾਲ ਜਗਵੇਦੀ ਤੋਂ ਬਾਹਰ ਆਇਆ ਅਤੇ ਤਿੱਖੀ ਦਾਤਰੀ ਨਾਲ ਧਰਤੀ ਦੀ ਵੇਲ ਦੇ ਗੁੱਛਿਆਂ ਨੂੰ ਇਕੱਠਾ ਕਰਨ ਲਈ ਇੱਕ ਦੂਤ ਨੂੰ ਬੁਲਾਇਆ ਕਿਉਂਕਿ ਅੰਗੂਰ ਪੂਰੀ ਤਰ੍ਹਾਂ ਪੱਕ ਚੁੱਕੇ ਸਨ।</w:t>
      </w:r>
    </w:p>
    <w:p w14:paraId="0985B907" w14:textId="77777777" w:rsidR="000F7377" w:rsidRDefault="000F7377"/>
    <w:p w14:paraId="6A17F6D1" w14:textId="77777777" w:rsidR="000F7377" w:rsidRDefault="000F7377">
      <w:r xmlns:w="http://schemas.openxmlformats.org/wordprocessingml/2006/main">
        <w:t xml:space="preserve">1. ਵਾਢੀ ਵਿਚ ਤਾਕਤ: ਪਰਕਾਸ਼ ਦੀ ਪੋਥੀ 14:18 ਤੋਂ ਉਮੀਦ ਦਾ ਸੰਦੇਸ਼</w:t>
      </w:r>
    </w:p>
    <w:p w14:paraId="34648F63" w14:textId="77777777" w:rsidR="000F7377" w:rsidRDefault="000F7377"/>
    <w:p w14:paraId="10DD8C2E" w14:textId="77777777" w:rsidR="000F7377" w:rsidRDefault="000F7377">
      <w:r xmlns:w="http://schemas.openxmlformats.org/wordprocessingml/2006/main">
        <w:t xml:space="preserve">2. ਵਾਢੀ ਕਰਨ ਵਾਲਿਆਂ ਦੀ ਜ਼ਿੰਮੇਵਾਰੀ: ਪਰਕਾਸ਼ ਦੀ ਪੋਥੀ 14:18 ਦੀ ਵਾਢੀ ਵਿਚ ਸਾਡੀ ਭੂਮਿਕਾ ਦੀ ਜਾਂਚ</w:t>
      </w:r>
    </w:p>
    <w:p w14:paraId="1E577191" w14:textId="77777777" w:rsidR="000F7377" w:rsidRDefault="000F7377"/>
    <w:p w14:paraId="1BAC8BA3" w14:textId="77777777" w:rsidR="000F7377" w:rsidRDefault="000F7377">
      <w:r xmlns:w="http://schemas.openxmlformats.org/wordprocessingml/2006/main">
        <w:t xml:space="preserve">1. ਮੱਤੀ 9:37-38 “ਫਿਰ ਉਸਨੇ ਆਪਣੇ ਚੇਲਿਆਂ ਨੂੰ ਕਿਹਾ, “ਫਸਲ ਬਹੁਤ ਹੈ, ਪਰ ਮਜ਼ਦੂਰ ਥੋੜੇ ਹਨ; ਇਸ ਲਈ ਵਾਢੀ ਦੇ ਪ੍ਰਭੂ ਨੂੰ ਦਿਲੋਂ ਪ੍ਰਾਰਥਨਾ ਕਰੋ ਕਿ ਉਹ ਆਪਣੀ ਫ਼ਸਲ ਵੱਢਣ ਲਈ ਮਜ਼ਦੂਰ ਭੇਜੇ।”</w:t>
      </w:r>
    </w:p>
    <w:p w14:paraId="4575BC63" w14:textId="77777777" w:rsidR="000F7377" w:rsidRDefault="000F7377"/>
    <w:p w14:paraId="50C90971" w14:textId="77777777" w:rsidR="000F7377" w:rsidRDefault="000F7377">
      <w:r xmlns:w="http://schemas.openxmlformats.org/wordprocessingml/2006/main">
        <w:t xml:space="preserve">2. ਯਾਕੂਬ 5:7-8 “ਇਸ ਲਈ ਭਰਾਵੋ, ਪ੍ਰਭੂ ਦੇ ਆਉਣ ਤੱਕ ਧੀਰਜ ਰੱਖੋ। ਦੇਖੋ ਕਿ ਕਿਸਾਨ ਧਰਤੀ ਦੇ ਕੀਮਤੀ ਫਲ ਦੀ ਉਡੀਕ ਕਰਦਾ ਹੈ, ਇਸ ਬਾਰੇ ਸਬਰ ਰੱਖਦਾ ਹੈ, ਜਦੋਂ ਤੱਕ ਇਹ ਜਲਦੀ ਅਤੇ ਦੇਰ ਨਾਲ ਮੀਂਹ ਨਹੀਂ ਪੈਂਦਾ. ਤੁਸੀਂ ਵੀ ਸਬਰ ਰੱਖੋ। ਆਪਣੇ ਦਿਲਾਂ ਨੂੰ ਸਥਿਰ ਕਰੋ, ਕਿਉਂਕਿ ਪ੍ਰਭੂ ਦਾ ਆਉਣਾ ਨੇੜੇ ਹੈ।”</w:t>
      </w:r>
    </w:p>
    <w:p w14:paraId="4B7C07F8" w14:textId="77777777" w:rsidR="000F7377" w:rsidRDefault="000F7377"/>
    <w:p w14:paraId="704A9FB7" w14:textId="77777777" w:rsidR="000F7377" w:rsidRDefault="000F7377">
      <w:r xmlns:w="http://schemas.openxmlformats.org/wordprocessingml/2006/main">
        <w:t xml:space="preserve">ਪਰਕਾਸ਼ ਦੀ ਪੋਥੀ 14:19 ਅਤੇ ਦੂਤ ਨੇ ਆਪਣੀ ਦਾਤਰੀ ਧਰਤੀ ਵਿੱਚ ਠੋਕ ਦਿੱਤੀ ਅਤੇ ਧਰਤੀ ਦੀ ਵੇਲ ਨੂੰ ਇਕੱਠਾ ਕੀਤਾ ਅਤੇ ਪਰਮੇਸ਼ੁਰ ਦੇ ਕ੍ਰੋਧ ਦੇ ਵੱਡੇ ਚੁਬੱਚੇ ਵਿੱਚ ਸੁੱਟ ਦਿੱਤਾ।</w:t>
      </w:r>
    </w:p>
    <w:p w14:paraId="79DE1B86" w14:textId="77777777" w:rsidR="000F7377" w:rsidRDefault="000F7377"/>
    <w:p w14:paraId="58D2E12F" w14:textId="77777777" w:rsidR="000F7377" w:rsidRDefault="000F7377">
      <w:r xmlns:w="http://schemas.openxmlformats.org/wordprocessingml/2006/main">
        <w:t xml:space="preserve">ਇੱਕ ਦੂਤ ਧਰਤੀ ਦੀ ਅੰਗੂਰੀ ਵੇਲ ਨੂੰ ਇਕੱਠਾ ਕਰਦਾ ਹੈ ਅਤੇ ਇਸਨੂੰ ਪਰਮੇਸ਼ੁਰ ਦੇ ਕ੍ਰੋਧ ਦੇ ਵੱਡੇ ਚੁਬੱਚੇ ਵਿੱਚ ਸੁੱਟ ਦਿੰਦਾ ਹੈ।</w:t>
      </w:r>
    </w:p>
    <w:p w14:paraId="2D15AB81" w14:textId="77777777" w:rsidR="000F7377" w:rsidRDefault="000F7377"/>
    <w:p w14:paraId="33614F21" w14:textId="77777777" w:rsidR="000F7377" w:rsidRDefault="000F7377">
      <w:r xmlns:w="http://schemas.openxmlformats.org/wordprocessingml/2006/main">
        <w:t xml:space="preserve">1. ਪ੍ਰਮਾਤਮਾ ਦੀ ਸ਼ਕਤੀ: ਕ੍ਰੋਧ ਦੇ ਚਿਹਰੇ ਵਿੱਚ ਮਜ਼ਬੂਤੀ ਨਾਲ ਖੜੇ ਹੋਣਾ</w:t>
      </w:r>
    </w:p>
    <w:p w14:paraId="3725619B" w14:textId="77777777" w:rsidR="000F7377" w:rsidRDefault="000F7377"/>
    <w:p w14:paraId="301E4F20" w14:textId="77777777" w:rsidR="000F7377" w:rsidRDefault="000F7377">
      <w:r xmlns:w="http://schemas.openxmlformats.org/wordprocessingml/2006/main">
        <w:t xml:space="preserve">2. ਪ੍ਰਭੂ ਨੂੰ ਰੱਦ ਕਰਨ ਦਾ ਖ਼ਤਰਾ: ਰੱਬ ਦਾ ਨਿਰਣਾ</w:t>
      </w:r>
    </w:p>
    <w:p w14:paraId="15CE53F9" w14:textId="77777777" w:rsidR="000F7377" w:rsidRDefault="000F7377"/>
    <w:p w14:paraId="277826AA" w14:textId="77777777" w:rsidR="000F7377" w:rsidRDefault="000F7377">
      <w:r xmlns:w="http://schemas.openxmlformats.org/wordprocessingml/2006/main">
        <w:t xml:space="preserve">1. ਯਸਾਯਾਹ 63: 3-4 - "ਮੈਂ ਇਕੱਲੇ ਮੈਅ ਨੂੰ ਮਿੱਧਿਆ ਹੈ; ਅਤੇ ਲੋਕਾਂ ਵਿੱਚੋਂ ਮੇਰੇ ਨਾਲ ਕੋਈ ਨਹੀਂ ਸੀ: ਮੈਂ ਉਨ੍ਹਾਂ ਨੂੰ ਆਪਣੇ ਕ੍ਰੋਧ ਵਿੱਚ ਮਿੱਧਾਂਗਾ, ਅਤੇ ਆਪਣੇ ਕ੍ਰੋਧ ਵਿੱਚ ਉਨ੍ਹਾਂ ਨੂੰ ਮਿੱਧਾਂਗਾ; ਅਤੇ ਉਨ੍ਹਾਂ ਦਾ ਲਹੂ ਉਨ੍ਹਾਂ ਉੱਤੇ ਛਿੜਕਿਆ ਜਾਵੇਗਾ. ਮੇਰੇ ਕੱਪੜੇ, ਅਤੇ ਮੈਂ ਆਪਣੇ ਸਾਰੇ ਕੱਪੜਿਆਂ ਨੂੰ ਦਾਗ ਦਿਆਂਗਾ।"</w:t>
      </w:r>
    </w:p>
    <w:p w14:paraId="47700BDE" w14:textId="77777777" w:rsidR="000F7377" w:rsidRDefault="000F7377"/>
    <w:p w14:paraId="308421C2" w14:textId="77777777" w:rsidR="000F7377" w:rsidRDefault="000F7377">
      <w:r xmlns:w="http://schemas.openxmlformats.org/wordprocessingml/2006/main">
        <w:t xml:space="preserve">2. ਰੋਮੀਆਂ 2: 5-6 - "ਪਰ ਤੁਹਾਡੀ ਕਠੋਰਤਾ ਅਤੇ ਬੇਪਰਵਾਹ ਦਿਲ ਦੇ ਕ੍ਰੋਧ ਦੇ ਦਿਨ ਅਤੇ ਪਰਮੇਸ਼ੁਰ ਦੇ ਧਰਮੀ ਨਿਆਂ ਦੇ ਪ੍ਰਗਟ ਹੋਣ ਦੇ ਵਿਰੁੱਧ ਤੁਹਾਡੇ ਕ੍ਰੋਧ ਨੂੰ ਆਪਣੇ ਲਈ ਸੰਭਾਲਦਾ ਹੈ; ਜੋ ਹਰ ਮਨੁੱਖ ਨੂੰ ਉਸਦੇ ਕੰਮਾਂ ਦੇ ਅਨੁਸਾਰ ਬਦਲਾ ਦੇਵੇਗਾ।"</w:t>
      </w:r>
    </w:p>
    <w:p w14:paraId="580FEEB6" w14:textId="77777777" w:rsidR="000F7377" w:rsidRDefault="000F7377"/>
    <w:p w14:paraId="764590C8" w14:textId="77777777" w:rsidR="000F7377" w:rsidRDefault="000F7377">
      <w:r xmlns:w="http://schemas.openxmlformats.org/wordprocessingml/2006/main">
        <w:t xml:space="preserve">ਪਰਕਾਸ਼ ਦੀ ਪੋਥੀ 14:20 ਅਤੇ ਸ਼ਹਿਰ ਦੇ ਬਾਹਰ ਦਾਖ-ਚੌੜਾ ਮਿੱਧਿਆ ਗਿਆ, ਅਤੇ ਇੱਕ ਹਜ਼ਾਰ ਛੇ ਸੌ ਫਰਲਾਂਗ ਦੀ ਦੂਰੀ ਤੱਕ ਦਾਖ ਦੇ ਕੁੱਪ ਵਿੱਚੋਂ ਲਹੂ ਘੋੜਿਆਂ ਦੀਆਂ ਲਗਾਮਾਂ ਤੱਕ ਨਿੱਕਲਿਆ।</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ਸ਼ਹਿਰ ਦੇ ਬਾਹਰ ਦਾਖ-ਚੌੜਾ ਮਿੱਧਿਆ ਗਿਆ, ਅਤੇ ਲਹੂ ਬਹੁਤ ਦੂਰ ਤੱਕ ਵਹਿ ਗਿਆ।</w:t>
      </w:r>
    </w:p>
    <w:p w14:paraId="3410D344" w14:textId="77777777" w:rsidR="000F7377" w:rsidRDefault="000F7377"/>
    <w:p w14:paraId="0485AC27" w14:textId="77777777" w:rsidR="000F7377" w:rsidRDefault="000F7377">
      <w:r xmlns:w="http://schemas.openxmlformats.org/wordprocessingml/2006/main">
        <w:t xml:space="preserve">1. ਯਿਸੂ ਦਾ ਲਹੂ: ਤਾਕਤ ਅਤੇ ਸੁਰੱਖਿਆ ਦਾ ਸਾਡਾ ਸਰੋਤ</w:t>
      </w:r>
    </w:p>
    <w:p w14:paraId="1729FC7B" w14:textId="77777777" w:rsidR="000F7377" w:rsidRDefault="000F7377"/>
    <w:p w14:paraId="40C7C9E2" w14:textId="77777777" w:rsidR="000F7377" w:rsidRDefault="000F7377">
      <w:r xmlns:w="http://schemas.openxmlformats.org/wordprocessingml/2006/main">
        <w:t xml:space="preserve">2. ਸਲੀਬ ਦੀ ਸ਼ਕਤੀ: ਪਾਪ ਅਤੇ ਮੌਤ 'ਤੇ ਕਾਬੂ ਪਾਉਣਾ</w:t>
      </w:r>
    </w:p>
    <w:p w14:paraId="4B98BCB7" w14:textId="77777777" w:rsidR="000F7377" w:rsidRDefault="000F7377"/>
    <w:p w14:paraId="3D8C9B9C" w14:textId="77777777" w:rsidR="000F7377" w:rsidRDefault="000F7377">
      <w:r xmlns:w="http://schemas.openxmlformats.org/wordprocessingml/2006/main">
        <w:t xml:space="preserve">1. ਯਸਾਯਾਹ 63:1-4 - ਮੁਕਤੀ ਦੇ ਪ੍ਰਭੂ ਦੇ ਸ਼ਕਤੀਸ਼ਾਲੀ ਕੰਮ</w:t>
      </w:r>
    </w:p>
    <w:p w14:paraId="563A956C" w14:textId="77777777" w:rsidR="000F7377" w:rsidRDefault="000F7377"/>
    <w:p w14:paraId="208343B3" w14:textId="77777777" w:rsidR="000F7377" w:rsidRDefault="000F7377">
      <w:r xmlns:w="http://schemas.openxmlformats.org/wordprocessingml/2006/main">
        <w:t xml:space="preserve">2. ਇਬਰਾਨੀਆਂ 9:22 - ਮੁਕਤੀ ਲਈ ਯਿਸੂ ਦਾ ਲਹੂ</w:t>
      </w:r>
    </w:p>
    <w:p w14:paraId="66C90058" w14:textId="77777777" w:rsidR="000F7377" w:rsidRDefault="000F7377"/>
    <w:p w14:paraId="090A9170" w14:textId="77777777" w:rsidR="000F7377" w:rsidRDefault="000F7377">
      <w:r xmlns:w="http://schemas.openxmlformats.org/wordprocessingml/2006/main">
        <w:t xml:space="preserve">ਪਰਕਾਸ਼ ਦੀ ਪੋਥੀ 15 ਪਰਕਾਸ਼ ਦੀ ਪੋਥੀ ਦਾ ਪੰਦਰਵਾਂ ਅਧਿਆਇ ਹੈ ਅਤੇ ਅੰਤ-ਸਮੇਂ ਦੀਆਂ ਘਟਨਾਵਾਂ ਦੇ ਜੌਨ ਦੇ ਦਰਸ਼ਨ ਨੂੰ ਜਾਰੀ ਰੱਖਦਾ ਹੈ। ਇਹ ਅਧਿਆਇ ਸੱਤ ਬਿਪਤਾਵਾਂ ਦੇ ਨਾਲ ਸੱਤ ਦੂਤਾਂ ਦੀ ਜਾਣ-ਪਛਾਣ ਅਤੇ ਪਰਮੇਸ਼ੁਰ ਦੇ ਅੰਤਮ ਨਿਆਂ ਦੀ ਤਿਆਰੀ 'ਤੇ ਕੇਂਦ੍ਰਿਤ ਹੈ।</w:t>
      </w:r>
    </w:p>
    <w:p w14:paraId="757A29E9" w14:textId="77777777" w:rsidR="000F7377" w:rsidRDefault="000F7377"/>
    <w:p w14:paraId="6AA6C0A2" w14:textId="77777777" w:rsidR="000F7377" w:rsidRDefault="000F7377">
      <w:r xmlns:w="http://schemas.openxmlformats.org/wordprocessingml/2006/main">
        <w:t xml:space="preserve">ਪਹਿਲਾ ਪੈਰਾ: ਅਧਿਆਇ ਯੂਹੰਨਾ ਦੁਆਰਾ ਸਵਰਗ ਵਿੱਚ ਇੱਕ ਮਹਾਨ ਅਤੇ ਅਦਭੁਤ ਨਿਸ਼ਾਨ ਨੂੰ ਦੇਖਣ ਨਾਲ ਸ਼ੁਰੂ ਹੁੰਦਾ ਹੈ - ਇੱਕ ਦ੍ਰਿਸ਼ ਜੋ ਉਹਨਾਂ ਲੋਕਾਂ ਨੂੰ ਦਰਸਾਉਂਦਾ ਹੈ ਜਿਨ੍ਹਾਂ ਨੇ ਦਰਿੰਦੇ ਨੂੰ ਜਿੱਤ ਲਿਆ ਹੈ, ਇਸਦੀ ਮੂਰਤੀ, ਅਤੇ ਇਸਦਾ ਨਿਸ਼ਾਨ ਪ੍ਰਾਪਤ ਕੀਤਾ ਹੈ। ਉਨ੍ਹਾਂ ਨੂੰ ਸ਼ੀਸ਼ੇ ਦੇ ਸਮੁੰਦਰ ਦੇ ਕੋਲ ਅੱਗ ਨਾਲ ਮਿਲਾਏ ਹੋਏ, ਪਰਮੇਸ਼ੁਰ ਦੀ ਉਸਤਤਿ ਗਾਉਂਦੇ ਹੋਏ ਦਰਸਾਇਆ ਗਿਆ ਹੈ (ਪਰਕਾਸ਼ ਦੀ ਪੋਥੀ 15:2-4)। ਇਹ ਜੇਤੂ ਵਿਅਕਤੀ ਪ੍ਰਮਾਤਮਾ ਦੇ ਧਰਮੀ ਕੰਮਾਂ ਨੂੰ ਸਵੀਕਾਰ ਕਰਦੇ ਹਨ ਅਤੇ ਉਸਦੀ ਪਵਿੱਤਰ ਕੁਦਰਤ ਲਈ ਉਸਦੀ ਪੂਜਾ ਕਰਦੇ ਹਨ।</w:t>
      </w:r>
    </w:p>
    <w:p w14:paraId="1A3903C2" w14:textId="77777777" w:rsidR="000F7377" w:rsidRDefault="000F7377"/>
    <w:p w14:paraId="1851FB73" w14:textId="77777777" w:rsidR="000F7377" w:rsidRDefault="000F7377">
      <w:r xmlns:w="http://schemas.openxmlformats.org/wordprocessingml/2006/main">
        <w:t xml:space="preserve">ਦੂਜਾ ਪੈਰਾ: ਸਵਰਗੀ ਮੰਦਰ ਵਿੱਚੋਂ ਸੱਤ ਦੂਤ ਨਿਕਲਦੇ ਹਨ, ਸੁਨਹਿਰੀ ਸ਼ੀਸ਼ਿਆਂ ਨਾਲ ਸਾਫ਼ ਚਿੱਟੇ ਲਿਨਨ ਵਿੱਚ ਕੱਪੜੇ ਪਾਏ ਹੋਏ ਹਨ। ਉਹ ਪਰਮੇਸ਼ੁਰ ਦੇ ਕ੍ਰੋਧ ਨਾਲ ਭਰੇ ਸੋਨੇ ਦੇ ਸੱਤ ਕਟੋਰੇ ਲੈ ਕੇ ਜਾਂਦੇ ਹਨ (ਪਰਕਾਸ਼ ਦੀ ਪੋਥੀ 15:5-7)। ਚਾਰ ਜੀਵਿਤ ਪ੍ਰਾਣੀਆਂ ਵਿੱਚੋਂ ਇੱਕ ਉਨ੍ਹਾਂ ਨੂੰ ਇਹ ਕਟੋਰੇ ਦਿੰਦਾ ਹੈ, ਜੋ ਪੂਰਨ ਬ੍ਰਹਮ ਨਿਰਣੇ ਨੂੰ ਦਰਸਾਉਂਦਾ ਹੈ। ਮੰਦਰ ਫਿਰ ਪ੍ਰਮਾਤਮਾ ਦੀ ਮਹਿਮਾ ਅਤੇ ਸ਼ਕਤੀ ਦੇ ਧੂੰਏਂ ਨਾਲ ਭਰ ਜਾਂਦਾ ਹੈ, ਉਸਦੀ ਮੌਜੂਦਗੀ ਨੂੰ ਦਰਸਾਉਂਦਾ ਹੈ।</w:t>
      </w:r>
    </w:p>
    <w:p w14:paraId="1C2839AE" w14:textId="77777777" w:rsidR="000F7377" w:rsidRDefault="000F7377"/>
    <w:p w14:paraId="4E3985F4" w14:textId="77777777" w:rsidR="000F7377" w:rsidRDefault="000F7377">
      <w:r xmlns:w="http://schemas.openxmlformats.org/wordprocessingml/2006/main">
        <w:t xml:space="preserve">ਤੀਜਾ ਪੈਰਾ: ਧਰਤੀ ਉੱਤੇ ਆਪਣੇ ਕਟੋਰੇ ਡੋਲ੍ਹਣ ਦੀ ਸ਼ੁਰੂਆਤ ਵਜੋਂ, ਇੱਕ ਦੂਤ ਘੋਸ਼ਣਾ ਕਰਦਾ ਹੈ ਕਿ ਜਦੋਂ ਤੱਕ ਇਹ ਨਿਰਣੇ ਪੂਰੇ ਨਹੀਂ ਹੋ ਜਾਂਦੇ, ਕੋਈ ਵੀ ਮੰਦਰ ਵਿੱਚ ਦਾਖਲ ਜਾਂ ਬਾਹਰ ਨਹੀਂ ਜਾ ਸਕਦਾ (ਪਰਕਾਸ਼ ਦੀ ਪੋਥੀ 15:8)। ਹੇਠਾਂ ਦਿੱਤੇ ਅਧਿਆਏ ਇਹਨਾਂ ਅੰਤਮ ਮੁਸੀਬਤਾਂ ਦਾ ਵੇਰਵਾ ਦੇਣਗੇ ਜੋ ਉਹਨਾਂ ਲੋਕਾਂ ਉੱਤੇ ਪਾਏ ਗਏ ਹਨ ਜਿਨ੍ਹਾਂ ਨੇ ਆਪਣੇ ਆਪ ਨੂੰ ਪਰਮੇਸ਼ੁਰ ਦੇ ਵਿਰੁੱਧ ਜੋੜਿਆ ਹੈ। ਇਹ ਅਧਿਆਇ ਦਰਸ਼ਣਾਂ ਦੇ ਵਿਚਕਾਰ ਇੱਕ ਅੰਤਰਾਲ ਦੇ ਰੂਪ ਵਿੱਚ ਕੰਮ ਕਰਦਾ ਹੈ, ਜੋ ਕਿ </w:t>
      </w:r>
      <w:r xmlns:w="http://schemas.openxmlformats.org/wordprocessingml/2006/main">
        <w:t xml:space="preserve">ਵਫ਼ਾਦਾਰ </w:t>
      </w:r>
      <w:r xmlns:w="http://schemas.openxmlformats.org/wordprocessingml/2006/main">
        <w:t xml:space="preserve">ਬਣੇ ਹੋਏ ਲੋਕਾਂ ਦੁਆਰਾ ਪ੍ਰਸ਼ੰਸਾ ਅਤੇ ਪੂਜਾ 'ਤੇ ਜ਼ੋਰ ਦਿੰਦੇ ਹੋਏ ਆਉਣ ਵਾਲੇ ਬ੍ਰਹਮ ਨਿਰਣੇ ਲਈ ਪੜਾਅ ਤੈਅ ਕਰਦਾ ਹੈ।</w:t>
      </w:r>
      <w:r xmlns:w="http://schemas.openxmlformats.org/wordprocessingml/2006/main">
        <w:lastRenderedPageBreak xmlns:w="http://schemas.openxmlformats.org/wordprocessingml/2006/main"/>
      </w:r>
    </w:p>
    <w:p w14:paraId="0FD4AEE5" w14:textId="77777777" w:rsidR="000F7377" w:rsidRDefault="000F7377"/>
    <w:p w14:paraId="6D464514" w14:textId="77777777" w:rsidR="000F7377" w:rsidRDefault="000F7377">
      <w:r xmlns:w="http://schemas.openxmlformats.org/wordprocessingml/2006/main">
        <w:t xml:space="preserve">ਸੰਖੇਪ ਰੂਪ ਵਿੱਚ, ਪਰਕਾਸ਼ ਦੀ ਪੋਥੀ ਦੇ ਪੰਦਰਵੇਂ ਅਧਿਆਇ ਵਿੱਚ ਸਵਰਗ ਵਿੱਚ ਇੱਕ ਦ੍ਰਿਸ਼ ਪੇਸ਼ ਕੀਤਾ ਗਿਆ ਹੈ ਜਿੱਥੇ ਜੇਤੂ ਵਿਅਕਤੀ ਅੱਗ ਨਾਲ ਮਿਲਾਏ ਸ਼ੀਸ਼ੇ ਦੇ ਸਮੁੰਦਰ ਦੇ ਕੋਲ ਖੜ੍ਹੇ ਹਨ, ਉਸ ਦੇ ਧਰਮੀ ਕੰਮਾਂ ਲਈ ਪਰਮੇਸ਼ੁਰ ਦੀ ਉਸਤਤਿ ਕਰਦੇ ਹਨ। ਸੱਤ ਦੂਤ ਬ੍ਰਹਮ ਕ੍ਰੋਧ ਨਾਲ ਭਰੇ ਸੋਨੇ ਦੇ ਕਟੋਰੇ ਲੈ ਕੇ ਉੱਭਰਦੇ ਹਨ ਜਦੋਂ ਉਹ ਧਰਤੀ ਉੱਤੇ ਇਹ ਅੰਤਮ ਨਿਰਣੇ ਪਾਉਣ ਦੀ ਤਿਆਰੀ ਕਰਦੇ ਹਨ। ਅਧਿਆਇ ਆਉਣ ਵਾਲੇ ਨਿਰਣੇ ਦੇ ਵਿਚਕਾਰ ਪਰਮੇਸ਼ੁਰ ਦੀ ਪਵਿੱਤਰਤਾ ਦੀ ਪੂਜਾ ਅਤੇ ਮਾਨਤਾ ਨੂੰ ਉਜਾਗਰ ਕਰਦਾ ਹੈ। ਇਹ ਦੈਵੀ ਧਾਰਮਿਕਤਾ, ਬੁਰਾਈ ਉੱਤੇ ਜਿੱਤ, ਅਤੇ ਵਫ਼ਾਦਾਰ ਰਹਿਣ ਵਾਲਿਆਂ ਦੁਆਰਾ ਪ੍ਰਮਾਤਮਾ ਦੀ ਪੂਜਾ ਵਰਗੇ ਵਿਸ਼ਿਆਂ ਨੂੰ ਰੇਖਾਂਕਿਤ ਕਰਦੇ ਹੋਏ ਆਉਣ ਵਾਲੀਆਂ ਮੁਸੀਬਤਾਂ ਲਈ ਪੜਾਅ ਨਿਰਧਾਰਤ ਕਰਦਾ ਹੈ।</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ਪਰਕਾਸ਼ ਦੀ ਪੋਥੀ 15:1 ਅਤੇ ਮੈਂ ਸਵਰਗ ਵਿੱਚ ਇੱਕ ਹੋਰ ਨਿਸ਼ਾਨ ਦੇਖਿਆ, ਮਹਾਨ ਅਤੇ ਅਦਭੁਤ, ਸੱਤ ਦੂਤਾਂ ਕੋਲ ਸੱਤ ਆਖਰੀ ਬਿਪਤਾਵਾਂ ਸਨ। ਕਿਉਂਕਿ ਉਨ੍ਹਾਂ ਵਿੱਚ ਪਰਮੇਸ਼ੁਰ ਦਾ ਕ੍ਰੋਧ ਭਰਿਆ ਹੋਇਆ ਹੈ।</w:t>
      </w:r>
    </w:p>
    <w:p w14:paraId="52C05B7C" w14:textId="77777777" w:rsidR="000F7377" w:rsidRDefault="000F7377"/>
    <w:p w14:paraId="38827D96" w14:textId="77777777" w:rsidR="000F7377" w:rsidRDefault="000F7377">
      <w:r xmlns:w="http://schemas.openxmlformats.org/wordprocessingml/2006/main">
        <w:t xml:space="preserve">ਪਰਕਾਸ਼ ਦੀ ਪੋਥੀ 15:1 ਵਿੱਚ, ਯੂਹੰਨਾ ਸਵਰਗ ਵਿੱਚ ਇੱਕ ਮਹਾਨ ਅਤੇ ਅਦਭੁਤ ਨਿਸ਼ਾਨ ਨੂੰ ਵੇਖਦਾ ਹੈ ਜਿਸ ਵਿੱਚ ਸੱਤ ਦੂਤ ਸੱਤ ਆਖ਼ਰੀ ਬਿਪਤਾਵਾਂ ਨੂੰ ਫੜੇ ਹੋਏ ਹਨ, ਜੋ ਪਰਮੇਸ਼ੁਰ ਦੇ ਕ੍ਰੋਧ ਨੂੰ ਪੂਰਾ ਹੋਣ ਦਾ ਸੰਕੇਤ ਦਿੰਦੇ ਹਨ।</w:t>
      </w:r>
    </w:p>
    <w:p w14:paraId="0118BFA8" w14:textId="77777777" w:rsidR="000F7377" w:rsidRDefault="000F7377"/>
    <w:p w14:paraId="2D7D538B" w14:textId="77777777" w:rsidR="000F7377" w:rsidRDefault="000F7377">
      <w:r xmlns:w="http://schemas.openxmlformats.org/wordprocessingml/2006/main">
        <w:t xml:space="preserve">1. ਰੱਬ ਦਾ ਕ੍ਰੋਧ: ਜਦੋਂ ਨਿਆਂ ਦੀ ਸੇਵਾ ਕੀਤੀ ਜਾਂਦੀ ਹੈ</w:t>
      </w:r>
    </w:p>
    <w:p w14:paraId="3BFAC839" w14:textId="77777777" w:rsidR="000F7377" w:rsidRDefault="000F7377"/>
    <w:p w14:paraId="1EE0180D" w14:textId="77777777" w:rsidR="000F7377" w:rsidRDefault="000F7377">
      <w:r xmlns:w="http://schemas.openxmlformats.org/wordprocessingml/2006/main">
        <w:t xml:space="preserve">2. ਸਵਰਗ ਦਾ ਚਿੰਨ੍ਹ: ਆਖ਼ਰੀ ਬਿਪਤਾਵਾਂ ਦਾ ਪ੍ਰਕਾਸ਼</w:t>
      </w:r>
    </w:p>
    <w:p w14:paraId="160764B8" w14:textId="77777777" w:rsidR="000F7377" w:rsidRDefault="000F7377"/>
    <w:p w14:paraId="34AFB0F3" w14:textId="77777777" w:rsidR="000F7377" w:rsidRDefault="000F7377">
      <w:r xmlns:w="http://schemas.openxmlformats.org/wordprocessingml/2006/main">
        <w:t xml:space="preserve">1. ਬਿਵਸਥਾ ਸਾਰ 32:35-36 - "ਬਦਲਾ ਲੈਣਾ ਮੇਰਾ ਹੈ, ਅਤੇ ਬਦਲਾ ਲੈਣਾ ਹੈ, ਉਸ ਸਮੇਂ ਲਈ ਜਦੋਂ ਉਨ੍ਹਾਂ ਦੇ ਪੈਰ ਫਿਸਲ ਜਾਣਗੇ; ਕਿਉਂਕਿ ਉਨ੍ਹਾਂ ਦੀ ਬਿਪਤਾ ਦਾ ਦਿਨ ਨੇੜੇ ਹੈ, ਅਤੇ ਉਨ੍ਹਾਂ ਦੀ ਤਬਾਹੀ ਤੇਜ਼ੀ ਨਾਲ ਆਉਂਦੀ ਹੈ।' ਕਿਉਂਕਿ ਪ੍ਰਭੂ ਆਪਣੇ ਲੋਕਾਂ ਨੂੰ ਸਹੀ ਠਹਿਰਾਵੇਗਾ ਅਤੇ ਆਪਣੇ ਸੇਵਕਾਂ ਉੱਤੇ ਤਰਸ ਕਰੇਗਾ, ਜਦੋਂ ਉਹ ਦੇਖਦਾ ਹੈ ਕਿ ਉਨ੍ਹਾਂ ਦੀ ਸ਼ਕਤੀ ਖਤਮ ਹੋ ਗਈ ਹੈ ਅਤੇ ਕੋਈ ਵੀ ਬਚਿਆ ਹੋਇਆ, ਬੰਧਨ ਜਾਂ ਆਜ਼ਾਦ ਨਹੀਂ ਹੈ.</w:t>
      </w:r>
    </w:p>
    <w:p w14:paraId="53242667" w14:textId="77777777" w:rsidR="000F7377" w:rsidRDefault="000F7377"/>
    <w:p w14:paraId="2CE22C3D" w14:textId="77777777" w:rsidR="000F7377" w:rsidRDefault="000F7377">
      <w:r xmlns:w="http://schemas.openxmlformats.org/wordprocessingml/2006/main">
        <w:t xml:space="preserve">2. ਯਸਾਯਾਹ 66:15-16 - “ਵੇਖੋ, ਪ੍ਰਭੂ ਅੱਗ ਵਿੱਚ ਆਵੇਗਾ, ਅਤੇ ਉਸਦੇ ਰਥ ਵਾਵਰੋਲੇ ਵਾਂਗ, ਆਪਣੇ ਕ੍ਰੋਧ ਨੂੰ ਕ੍ਰੋਧ ਵਿੱਚ, ਅਤੇ ਅੱਗ ਦੀਆਂ ਲਾਟਾਂ ਨਾਲ ਉਸਦੀ ਤਾੜਨਾ ਕਰਨ ਲਈ। ਕਿਉਂਕਿ ਯਹੋਵਾਹ ਅੱਗ ਦੁਆਰਾ ਨਿਆਂ ਕਰੇਗਾ, ਅਤੇ ਆਪਣੀ ਤਲਵਾਰ ਨਾਲ, ਸਾਰੇ ਸਰੀਰਾਂ ਨਾਲ। ਅਤੇ ਯਹੋਵਾਹ ਦੁਆਰਾ ਮਾਰੇ ਗਏ ਬਹੁਤ ਸਾਰੇ ਹੋਣਗੇ।</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ਪਰਕਾਸ਼ ਦੀ ਪੋਥੀ 15:2 ਅਤੇ ਮੈਂ ਦੇਖਿਆ ਜਿਵੇਂ ਉਹ ਸ਼ੀਸ਼ੇ ਦਾ ਸਮੁੰਦਰ ਹੈ ਜਿਵੇਂ ਅੱਗ ਨਾਲ ਰਲਿਆ ਹੋਇਆ ਸੀ: ਅਤੇ ਉਹ ਜਿਨ੍ਹਾਂ ਨੇ ਦਰਿੰਦੇ ਉੱਤੇ, ਉਸ ਦੀ ਮੂਰਤ ਉੱਤੇ, ਉਸ ਦੇ ਨਿਸ਼ਾਨ ਉੱਤੇ, ਅਤੇ ਉਸ ਦੇ ਨਾਮ ਦੀ ਗਿਣਤੀ ਉੱਤੇ ਜਿੱਤ ਪ੍ਰਾਪਤ ਕੀਤੀ ਸੀ, ਉਸ ਉੱਤੇ ਖੜੇ ਸਨ। ਸ਼ੀਸ਼ੇ ਦੇ ਸਮੁੰਦਰ, ਪਰਮੇਸ਼ੁਰ ਦੇ ਰਬਾਬ ਹੋਣ.</w:t>
      </w:r>
    </w:p>
    <w:p w14:paraId="37A0F8BD" w14:textId="77777777" w:rsidR="000F7377" w:rsidRDefault="000F7377"/>
    <w:p w14:paraId="357348C5" w14:textId="77777777" w:rsidR="000F7377" w:rsidRDefault="000F7377">
      <w:r xmlns:w="http://schemas.openxmlformats.org/wordprocessingml/2006/main">
        <w:t xml:space="preserve">ਜਿਨ੍ਹਾਂ ਨੇ ਜਾਨਵਰ ਦੀ ਸ਼ਕਤੀ ਨੂੰ ਜਿੱਤ ਲਿਆ ਹੈ, ਉਹ ਪਰਮੇਸ਼ੁਰ ਦੇ ਰਬਾਬ ਨਾਲ ਕੱਚ ਦੇ ਸਮੁੰਦਰ ਉੱਤੇ ਖੜੇ ਹੋਣਗੇ.</w:t>
      </w:r>
    </w:p>
    <w:p w14:paraId="22BB8CCD" w14:textId="77777777" w:rsidR="000F7377" w:rsidRDefault="000F7377"/>
    <w:p w14:paraId="10156925" w14:textId="77777777" w:rsidR="000F7377" w:rsidRDefault="000F7377">
      <w:r xmlns:w="http://schemas.openxmlformats.org/wordprocessingml/2006/main">
        <w:t xml:space="preserve">1. ਜਿੱਤਣ ਦੀ ਸ਼ਕਤੀ: ਪਰਕਾਸ਼ ਦੀ ਪੋਥੀ 15:2 'ਤੇ ਇੱਕ ਨਜ਼ਰ</w:t>
      </w:r>
    </w:p>
    <w:p w14:paraId="206F6DA9" w14:textId="77777777" w:rsidR="000F7377" w:rsidRDefault="000F7377"/>
    <w:p w14:paraId="6DCEAF3A" w14:textId="77777777" w:rsidR="000F7377" w:rsidRDefault="000F7377">
      <w:r xmlns:w="http://schemas.openxmlformats.org/wordprocessingml/2006/main">
        <w:t xml:space="preserve">2. ਜਿੱਤ ਦੀਆਂ ਬਰਕਤਾਂ: ਵਫ਼ਾਦਾਰੀ ਦੇ ਇਨਾਮ ਪ੍ਰਾਪਤ ਕਰਨਾ</w:t>
      </w:r>
    </w:p>
    <w:p w14:paraId="2D25452C" w14:textId="77777777" w:rsidR="000F7377" w:rsidRDefault="000F7377"/>
    <w:p w14:paraId="09DB81A1" w14:textId="77777777" w:rsidR="000F7377" w:rsidRDefault="000F7377">
      <w:r xmlns:w="http://schemas.openxmlformats.org/wordprocessingml/2006/main">
        <w:t xml:space="preserve">1. 1 ਕੁਰਿੰਥੀਆਂ 15:57-58 - ਪਰ ਪਰਮੇਸ਼ੁਰ ਦਾ ਧੰਨਵਾਦ ਹੈ, ਜੋ ਸਾਨੂੰ ਸਾਡੇ ਪ੍ਰਭੂ ਯਿਸੂ ਮਸੀਹ ਦੁਆਰਾ ਜਿੱਤ ਦਿੰਦਾ ਹੈ। ਇਸ ਲਈ, ਮੇਰੇ ਪਿਆਰੇ ਭਰਾਵੋ, ਤੁਸੀਂ ਦ੍ਰਿੜ੍ਹ, ਅਟੱਲ, ਪ੍ਰਭੂ ਦੇ ਕੰਮ ਵਿੱਚ ਸਦਾ ਵਧਦੇ ਰਹੋ, ਕਿਉਂਕਿ ਤੁਸੀਂ ਜਾਣਦੇ ਹੋ ਕਿ ਪ੍ਰਭੂ ਵਿੱਚ ਤੁਹਾਡੀ ਮਿਹਨਤ ਵਿਅਰਥ ਨਹੀਂ ਹੈ।</w:t>
      </w:r>
    </w:p>
    <w:p w14:paraId="4508AC65" w14:textId="77777777" w:rsidR="000F7377" w:rsidRDefault="000F7377"/>
    <w:p w14:paraId="78CA6D4A" w14:textId="77777777" w:rsidR="000F7377" w:rsidRDefault="000F7377">
      <w:r xmlns:w="http://schemas.openxmlformats.org/wordprocessingml/2006/main">
        <w:t xml:space="preserve">2. ਰੋਮੀਆਂ 8:37-39 - ਨਹੀਂ, ਇਨ੍ਹਾਂ ਸਾਰੀਆਂ ਚੀਜ਼ਾਂ ਵਿੱਚ ਅਸੀਂ ਉਸ ਦੁਆਰਾ ਜਿੱਤਣ ਵਾਲੇ ਨਾਲੋਂ ਵੱਧ ਹਾਂ ਜਿਸਨੇ ਸਾਨੂੰ ਪਿਆਰ ਕੀਤਾ। ਕਿਉਂ ਜੋ ਮੈਨੂੰ ਯਕੀਨ ਹੈ ਕਿ ਨਾ ਮੌਤ, ਨਾ ਜੀਵਨ, ਨਾ ਦੂਤ, ਨਾ ਰਿਆਸਤਾਂ, ਨਾ ਸ਼ਕਤੀਆਂ, ਨਾ ਮੌਜੂਦ ਚੀਜ਼ਾਂ, ਨਾ ਆਉਣ ਵਾਲੀਆਂ ਚੀਜ਼ਾਂ, ਨਾ ਉਚਾਈ, ਨਾ ਡੂੰਘਾਈ, ਨਾ ਕੋਈ ਹੋਰ ਜੀਵ, ਸਾਨੂੰ ਪਿਆਰ ਤੋਂ ਵੱਖ ਕਰ ਸਕਣਗੇ। ਪਰਮੇਸ਼ੁਰ ਦਾ, ਜੋ ਮਸੀਹ ਯਿਸੂ ਸਾਡੇ ਪ੍ਰਭੂ ਵਿੱਚ ਹੈ।</w:t>
      </w:r>
    </w:p>
    <w:p w14:paraId="08CF9E7B" w14:textId="77777777" w:rsidR="000F7377" w:rsidRDefault="000F7377"/>
    <w:p w14:paraId="1FFF8C0F" w14:textId="77777777" w:rsidR="000F7377" w:rsidRDefault="000F7377">
      <w:r xmlns:w="http://schemas.openxmlformats.org/wordprocessingml/2006/main">
        <w:t xml:space="preserve">ਪਰਕਾਸ਼ ਦੀ ਪੋਥੀ 15:3 ਅਤੇ ਉਹ ਪਰਮੇਸ਼ੁਰ ਦੇ ਸੇਵਕ ਮੂਸਾ ਦਾ ਗੀਤ ਅਤੇ ਲੇਲੇ ਦਾ ਗੀਤ ਗਾਉਂਦੇ ਹਨ, “ਹੇ ਪ੍ਰਭੂ ਪਰਮੇਸ਼ੁਰ ਸਰਬ ਸ਼ਕਤੀਮਾਨ ਤੇਰੇ ਕੰਮ ਮਹਾਨ ਅਤੇ ਅਚਰਜ ਹਨ। ਸੰਤਾਂ ਦੇ ਰਾਜੇ, ਤੇਰੇ ਮਾਰਗ ਸਹੀ ਅਤੇ ਸੱਚੇ ਹਨ।</w:t>
      </w:r>
    </w:p>
    <w:p w14:paraId="29ACD7D8" w14:textId="77777777" w:rsidR="000F7377" w:rsidRDefault="000F7377"/>
    <w:p w14:paraId="66E13C61" w14:textId="77777777" w:rsidR="000F7377" w:rsidRDefault="000F7377">
      <w:r xmlns:w="http://schemas.openxmlformats.org/wordprocessingml/2006/main">
        <w:t xml:space="preserve">ਪਰਕਾਸ਼ ਦੀ ਪੋਥੀ 15:3 ਵਿੱਚ ਦੂਤ ਮੂਸਾ ਅਤੇ ਲੇਲੇ ਦਾ ਗੀਤ ਗਾ ਰਹੇ ਹਨ, ਸਰਬਸ਼ਕਤੀਮਾਨ ਪਰਮੇਸ਼ੁਰ ਦੀ ਮਹਾਨਤਾ ਅਤੇ ਨਿਆਂ ਦਾ ਐਲਾਨ ਕਰ ਰਹੇ ਹਨ।</w:t>
      </w:r>
    </w:p>
    <w:p w14:paraId="69D636F1" w14:textId="77777777" w:rsidR="000F7377" w:rsidRDefault="000F7377"/>
    <w:p w14:paraId="5A06B65B" w14:textId="77777777" w:rsidR="000F7377" w:rsidRDefault="000F7377">
      <w:r xmlns:w="http://schemas.openxmlformats.org/wordprocessingml/2006/main">
        <w:t xml:space="preserve">1. ਪਰਮੇਸ਼ੁਰ ਦਾ ਅਟੱਲ ਨਿਆਂ: ਪਰਕਾਸ਼ ਦੀ ਪੋਥੀ 15:3 ਦੇ ਪਿੱਛੇ ਦੇ ਅਰਥ ਦੀ ਪੜਚੋਲ ਕਰਨਾ</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ਮੂਸਾ ਅਤੇ ਲੇਲੇ ਦਾ ਗੀਤ: ਸਰਬਸ਼ਕਤੀਮਾਨ ਪਰਮੇਸ਼ੁਰ ਦੀ ਮਹਿਮਾ ਦਾ ਜਸ਼ਨ ਮਨਾਉਣਾ</w:t>
      </w:r>
    </w:p>
    <w:p w14:paraId="399A1FC5" w14:textId="77777777" w:rsidR="000F7377" w:rsidRDefault="000F7377"/>
    <w:p w14:paraId="68C1ABB2" w14:textId="77777777" w:rsidR="000F7377" w:rsidRDefault="000F7377">
      <w:r xmlns:w="http://schemas.openxmlformats.org/wordprocessingml/2006/main">
        <w:t xml:space="preserve">1. ਬਿਵਸਥਾ ਸਾਰ 32:4 - “ਉਹ ਚੱਟਾਨ ਹੈ, ਉਸਦੇ ਕੰਮ ਸੰਪੂਰਣ ਹਨ, ਅਤੇ ਉਸਦੇ ਸਾਰੇ ਤਰੀਕੇ ਸਹੀ ਹਨ। ਇੱਕ ਵਫ਼ਾਦਾਰ ਪਰਮੇਸ਼ੁਰ ਜੋ ਕੋਈ ਗ਼ਲਤੀ ਨਹੀਂ ਕਰਦਾ, ਸਿੱਧਾ ਅਤੇ ਧਰਮੀ ਹੈ।”</w:t>
      </w:r>
    </w:p>
    <w:p w14:paraId="68E4B16A" w14:textId="77777777" w:rsidR="000F7377" w:rsidRDefault="000F7377"/>
    <w:p w14:paraId="287722F9" w14:textId="77777777" w:rsidR="000F7377" w:rsidRDefault="000F7377">
      <w:r xmlns:w="http://schemas.openxmlformats.org/wordprocessingml/2006/main">
        <w:t xml:space="preserve">2. ਜ਼ਬੂਰ 33:4-5 - “ਕਿਉਂਕਿ ਪ੍ਰਭੂ ਦਾ ਬਚਨ ਸਹੀ ਅਤੇ ਸੱਚ ਹੈ; ਉਹ ਹਰ ਕੰਮ ਵਿੱਚ ਵਫ਼ਾਦਾਰ ਹੈ। ਪ੍ਰਭੂ ਧਾਰਮਿਕਤਾ ਅਤੇ ਨਿਆਂ ਨੂੰ ਪਿਆਰ ਕਰਦਾ ਹੈ; ਧਰਤੀ ਉਸਦੇ ਅਥਾਹ ਪਿਆਰ ਨਾਲ ਭਰੀ ਹੋਈ ਹੈ।”</w:t>
      </w:r>
    </w:p>
    <w:p w14:paraId="7D8580C5" w14:textId="77777777" w:rsidR="000F7377" w:rsidRDefault="000F7377"/>
    <w:p w14:paraId="05AA0F5D" w14:textId="77777777" w:rsidR="000F7377" w:rsidRDefault="000F7377">
      <w:r xmlns:w="http://schemas.openxmlformats.org/wordprocessingml/2006/main">
        <w:t xml:space="preserve">ਪਰਕਾਸ਼ ਦੀ ਪੋਥੀ 15:4 ਹੇ ਪ੍ਰਭੂ, ਕੌਣ ਤੈਥੋਂ ਡਰੇਗਾ ਅਤੇ ਤੇਰੇ ਨਾਮ ਦੀ ਵਡਿਆਈ ਨਾ ਕਰੇਗਾ? ਕਿਉਂਕਿ ਸਿਰਫ਼ ਤੂੰ ਹੀ ਪਵਿੱਤਰ ਹੈਂ, ਕਿਉਂਕਿ ਸਾਰੀਆਂ ਕੌਮਾਂ ਆਉਣਗੀਆਂ ਅਤੇ ਤੇਰੇ ਅੱਗੇ ਮੱਥਾ ਟੇਕਣਗੀਆਂ। ਕਿਉਂਕਿ ਤੇਰੇ ਨਿਆਉਂ ਪ੍ਰਗਟ ਹੋ ਗਏ ਹਨ।</w:t>
      </w:r>
    </w:p>
    <w:p w14:paraId="681C17C2" w14:textId="77777777" w:rsidR="000F7377" w:rsidRDefault="000F7377"/>
    <w:p w14:paraId="18C8576E" w14:textId="77777777" w:rsidR="000F7377" w:rsidRDefault="000F7377">
      <w:r xmlns:w="http://schemas.openxmlformats.org/wordprocessingml/2006/main">
        <w:t xml:space="preserve">ਪਰਮੇਸ਼ੁਰ ਪਵਿੱਤਰ ਹੈ ਅਤੇ ਸਾਰੀਆਂ ਕੌਮਾਂ ਉਸ ਦੀ ਉਪਾਸਨਾ ਕਰਨ ਲਈ ਆਉਣਗੀਆਂ ਕਿਉਂਕਿ ਉਸਦੇ ਨਿਰਣੇ ਦੱਸੇ ਗਏ ਹਨ।</w:t>
      </w:r>
    </w:p>
    <w:p w14:paraId="58CEC44B" w14:textId="77777777" w:rsidR="000F7377" w:rsidRDefault="000F7377"/>
    <w:p w14:paraId="0F4D46F8" w14:textId="77777777" w:rsidR="000F7377" w:rsidRDefault="000F7377">
      <w:r xmlns:w="http://schemas.openxmlformats.org/wordprocessingml/2006/main">
        <w:t xml:space="preserve">1. ਪਰਮਾਤਮਾ ਦੀ ਪਵਿੱਤਰਤਾ ਨੂੰ ਸਮਝਣਾ</w:t>
      </w:r>
    </w:p>
    <w:p w14:paraId="22A843C7" w14:textId="77777777" w:rsidR="000F7377" w:rsidRDefault="000F7377"/>
    <w:p w14:paraId="2C3CFF2A" w14:textId="77777777" w:rsidR="000F7377" w:rsidRDefault="000F7377">
      <w:r xmlns:w="http://schemas.openxmlformats.org/wordprocessingml/2006/main">
        <w:t xml:space="preserve">2. ਰੱਬ ਦੀ ਭਗਤੀ ਦੀ ਲੋੜ</w:t>
      </w:r>
    </w:p>
    <w:p w14:paraId="3B15A7E1" w14:textId="77777777" w:rsidR="000F7377" w:rsidRDefault="000F7377"/>
    <w:p w14:paraId="48D6305D" w14:textId="77777777" w:rsidR="000F7377" w:rsidRDefault="000F7377">
      <w:r xmlns:w="http://schemas.openxmlformats.org/wordprocessingml/2006/main">
        <w:t xml:space="preserve">1. ਕੂਚ 15:11 - "ਹੇ ਪ੍ਰਭੂ, ਦੇਵਤਿਆਂ ਵਿੱਚ ਤੇਰੇ ਵਰਗਾ ਕੌਣ ਹੈ? ਤੇਰੇ ਵਰਗਾ ਕੌਣ ਹੈ, ਪਵਿੱਤਰਤਾ ਵਿੱਚ ਸ਼ਾਨਦਾਰ, ਉਸਤਤ ਵਿੱਚ ਡਰਾਉਣ ਵਾਲਾ, ਅਚੰਭੇ ਕਰਨ ਵਾਲਾ?"</w:t>
      </w:r>
    </w:p>
    <w:p w14:paraId="5C0A4084" w14:textId="77777777" w:rsidR="000F7377" w:rsidRDefault="000F7377"/>
    <w:p w14:paraId="1059F4E7" w14:textId="77777777" w:rsidR="000F7377" w:rsidRDefault="000F7377">
      <w:r xmlns:w="http://schemas.openxmlformats.org/wordprocessingml/2006/main">
        <w:t xml:space="preserve">2. ਯਸਾਯਾਹ 6:3 - "ਅਤੇ ਇੱਕ ਨੇ ਦੂਜੇ ਨੂੰ ਪੁਕਾਰਿਆ, ਅਤੇ ਕਿਹਾ, ਪਵਿੱਤਰ, ਪਵਿੱਤਰ, ਪਵਿੱਤਰ, ਸੈਨਾਂ ਦਾ ਪ੍ਰਭੂ ਹੈ: ਸਾਰੀ ਧਰਤੀ ਉਸਦੀ ਮਹਿਮਾ ਨਾਲ ਭਰੀ ਹੋਈ ਹੈ."</w:t>
      </w:r>
    </w:p>
    <w:p w14:paraId="6614F970" w14:textId="77777777" w:rsidR="000F7377" w:rsidRDefault="000F7377"/>
    <w:p w14:paraId="4DB22E61" w14:textId="77777777" w:rsidR="000F7377" w:rsidRDefault="000F7377">
      <w:r xmlns:w="http://schemas.openxmlformats.org/wordprocessingml/2006/main">
        <w:t xml:space="preserve">ਪਰਕਾਸ਼ ਦੀ ਪੋਥੀ 15:5 ਅਤੇ ਉਸ ਤੋਂ ਬਾਅਦ ਮੈਂ ਨਿਗਾਹ ਕੀਤੀ, ਅਤੇ ਵੇਖੋ, ਅਕਾਸ਼ ਵਿੱਚ ਸਾਖੀ ਦੇ ਤੰਬੂ ਦਾ ਮੰਦਰ ਖੁਲ੍ਹਿਆ ਹੋਇਆ ਸੀ।</w:t>
      </w:r>
    </w:p>
    <w:p w14:paraId="47AA2045" w14:textId="77777777" w:rsidR="000F7377" w:rsidRDefault="000F7377"/>
    <w:p w14:paraId="64A4D985" w14:textId="77777777" w:rsidR="000F7377" w:rsidRDefault="000F7377">
      <w:r xmlns:w="http://schemas.openxmlformats.org/wordprocessingml/2006/main">
        <w:t xml:space="preserve">ਗਵਾਹੀ ਦੇ ਤੰਬੂ ਦਾ ਮੰਦਰ ਸਵਰਗ ਵਿੱਚ ਖੋਲ੍ਹਿਆ ਗਿਆ ਸੀ.</w:t>
      </w:r>
    </w:p>
    <w:p w14:paraId="2339B715" w14:textId="77777777" w:rsidR="000F7377" w:rsidRDefault="000F7377"/>
    <w:p w14:paraId="78316C74" w14:textId="77777777" w:rsidR="000F7377" w:rsidRDefault="000F7377">
      <w:r xmlns:w="http://schemas.openxmlformats.org/wordprocessingml/2006/main">
        <w:t xml:space="preserve">1. ਗਵਾਹੀ ਦੀ ਸ਼ਕਤੀ: ਸਾਡੀਆਂ ਵਫ਼ਾਦਾਰ ਕਹਾਣੀਆਂ ਦੁਨੀਆਂ ਨੂੰ ਕਿਵੇਂ ਪ੍ਰਭਾਵਿਤ ਕਰਦੀਆਂ ਹਨ</w:t>
      </w:r>
    </w:p>
    <w:p w14:paraId="1B1A9774" w14:textId="77777777" w:rsidR="000F7377" w:rsidRDefault="000F7377"/>
    <w:p w14:paraId="6630F39D" w14:textId="77777777" w:rsidR="000F7377" w:rsidRDefault="000F7377">
      <w:r xmlns:w="http://schemas.openxmlformats.org/wordprocessingml/2006/main">
        <w:t xml:space="preserve">2. ਸਵਰਗ ਦਾ ਵਾਅਦਾ: ਯਿਸੂ ਦਾ ਮੰਦਰ ਖੋਲ੍ਹਣ ਦਾ ਸਾਡੇ ਲਈ ਕੀ ਮਤਲਬ ਹੈ</w:t>
      </w:r>
    </w:p>
    <w:p w14:paraId="7EFEA9E5" w14:textId="77777777" w:rsidR="000F7377" w:rsidRDefault="000F7377"/>
    <w:p w14:paraId="0AC8AA8F" w14:textId="77777777" w:rsidR="000F7377" w:rsidRDefault="000F7377">
      <w:r xmlns:w="http://schemas.openxmlformats.org/wordprocessingml/2006/main">
        <w:t xml:space="preserve">1. ਇਬਰਾਨੀਆਂ 4:14-16 - ਉਦੋਂ ਤੋਂ ਸਾਡੇ ਕੋਲ ਇੱਕ ਮਹਾਨ ਸਰਦਾਰ ਜਾਜਕ ਹੈ ਜੋ ਸਵਰਗ ਵਿੱਚੋਂ ਦੀ ਲੰਘਿਆ ਹੈ, ਯਿਸੂ, ਪਰਮੇਸ਼ੁਰ ਦਾ ਪੁੱਤਰ, ਆਓ ਅਸੀਂ ਆਪਣੇ ਇਕਬਾਲ ਨੂੰ ਮਜ਼ਬੂਤੀ ਨਾਲ ਫੜੀ ਰੱਖੀਏ।</w:t>
      </w:r>
    </w:p>
    <w:p w14:paraId="4F43E6DF" w14:textId="77777777" w:rsidR="000F7377" w:rsidRDefault="000F7377"/>
    <w:p w14:paraId="7AFCD851" w14:textId="77777777" w:rsidR="000F7377" w:rsidRDefault="000F7377">
      <w:r xmlns:w="http://schemas.openxmlformats.org/wordprocessingml/2006/main">
        <w:t xml:space="preserve">2. ਇਬਰਾਨੀਆਂ 9:1-3 - ਹੁਣ ਵੀ ਪਹਿਲੇ ਨੇਮ ਵਿੱਚ ਪੂਜਾ ਲਈ ਨਿਯਮ ਅਤੇ ਪਵਿੱਤਰਤਾ ਦਾ ਇੱਕ ਧਰਤੀ ਉੱਤੇ ਸਥਾਨ ਸੀ। ਇੱਕ ਤੰਬੂ ਲਈ ਤਿਆਰ ਕੀਤਾ ਗਿਆ ਸੀ, ਪਹਿਲਾ ਭਾਗ, ਜਿਸ ਵਿੱਚ ਸ਼ਮਾਦਾਨ ਅਤੇ ਮੇਜ਼ ਅਤੇ ਹਾਜ਼ਰੀ ਦੀਆਂ ਰੋਟੀਆਂ ਸਨ। ਇਸ ਨੂੰ ਪਵਿੱਤਰ ਸਥਾਨ ਕਿਹਾ ਜਾਂਦਾ ਹੈ।</w:t>
      </w:r>
    </w:p>
    <w:p w14:paraId="51039D6D" w14:textId="77777777" w:rsidR="000F7377" w:rsidRDefault="000F7377"/>
    <w:p w14:paraId="12BB3E22" w14:textId="77777777" w:rsidR="000F7377" w:rsidRDefault="000F7377">
      <w:r xmlns:w="http://schemas.openxmlformats.org/wordprocessingml/2006/main">
        <w:t xml:space="preserve">ਪਰਕਾਸ਼ ਦੀ ਪੋਥੀ 15:6 ਅਤੇ ਉਹ ਸੱਤ ਦੂਤ ਹੈਕਲ ਵਿੱਚੋਂ ਨਿੱਕਲ ਆਏ, ਉਹ ਸੱਤ ਬਿਪਤਾਵਾਂ ਲੈ ਕੇ, ਸ਼ੁੱਧ ਅਤੇ ਚਿੱਟੇ ਲਿਨਨ ਦੇ ਕੱਪੜੇ ਪਹਿਨੇ ਹੋਏ ਸਨ, ਅਤੇ ਆਪਣੀਆਂ ਛਾਤੀਆਂ ਸੋਨੇ ਦੇ ਕਮਰ ਕੱਸੇ ਹੋਏ ਸਨ।</w:t>
      </w:r>
    </w:p>
    <w:p w14:paraId="344B6888" w14:textId="77777777" w:rsidR="000F7377" w:rsidRDefault="000F7377"/>
    <w:p w14:paraId="4BF5FC80" w14:textId="77777777" w:rsidR="000F7377" w:rsidRDefault="000F7377">
      <w:r xmlns:w="http://schemas.openxmlformats.org/wordprocessingml/2006/main">
        <w:t xml:space="preserve">ਸੱਤ ਦੂਤ ਸਫ਼ੈਦ ਲਿਨਨ ਅਤੇ ਸੁਨਹਿਰੀ ਕਮਰ ਕੱਸਦੇ ਹੋਏ ਸੱਤ ਬਿਪਤਾਵਾਂ ਨਾਲ ਮੰਦਰ ਵਿੱਚੋਂ ਬਾਹਰ ਆਏ।</w:t>
      </w:r>
    </w:p>
    <w:p w14:paraId="36E4A533" w14:textId="77777777" w:rsidR="000F7377" w:rsidRDefault="000F7377"/>
    <w:p w14:paraId="7CA2622D" w14:textId="77777777" w:rsidR="000F7377" w:rsidRDefault="000F7377">
      <w:r xmlns:w="http://schemas.openxmlformats.org/wordprocessingml/2006/main">
        <w:t xml:space="preserve">1. ਪ੍ਰਭੂ ਦੀ ਸ਼ਕਤੀ: ਪਰਕਾਸ਼ ਦੀ ਪੋਥੀ 15:6 ਵਿੱਚ ਸੱਤ ਦੂਤਾਂ ਦੇ ਅਧਿਕਾਰ ਦੀ ਜਾਂਚ ਕਰਨਾ</w:t>
      </w:r>
    </w:p>
    <w:p w14:paraId="7C9D5194" w14:textId="77777777" w:rsidR="000F7377" w:rsidRDefault="000F7377"/>
    <w:p w14:paraId="3A4F9713" w14:textId="77777777" w:rsidR="000F7377" w:rsidRDefault="000F7377">
      <w:r xmlns:w="http://schemas.openxmlformats.org/wordprocessingml/2006/main">
        <w:t xml:space="preserve">2. ਪਰਮੇਸ਼ੁਰ ਦਾ ਪ੍ਰਬੰਧ: ਪਰਕਾਸ਼ ਦੀ ਪੋਥੀ 15:6 ਵਿਚ ਚਿੱਟੇ ਲਿਨਨ ਅਤੇ ਸੁਨਹਿਰੀ ਕਮਰ ਕੱਸਣ ਦੀ ਮਹੱਤਤਾ ਨੂੰ ਸਮਝਣਾ</w:t>
      </w:r>
    </w:p>
    <w:p w14:paraId="1A637491" w14:textId="77777777" w:rsidR="000F7377" w:rsidRDefault="000F7377"/>
    <w:p w14:paraId="747BAF25" w14:textId="77777777" w:rsidR="000F7377" w:rsidRDefault="000F7377">
      <w:r xmlns:w="http://schemas.openxmlformats.org/wordprocessingml/2006/main">
        <w:t xml:space="preserve">1. ਕੂਚ 28:4 - ਉਸਨੂੰ ਪਵਿੱਤਰ ਲਿਨਨ ਦਾ ਕੋਟ ਪਹਿਨਾਉਣਾ ਚਾਹੀਦਾ ਹੈ, ਅਤੇ ਉਸਦੇ ਮਾਸ ਉੱਤੇ ਲਿਨਨ ਦੀਆਂ ਜੂੜੀਆਂ ਹੋਣੀਆਂ ਚਾਹੀਦੀਆਂ ਹਨ, ਅਤੇ ਉਸਨੂੰ ਇੱਕ ਲਿਨਨ ਦੇ ਕਮਰ ਨਾਲ ਬੰਨ੍ਹਿਆ ਜਾਣਾ ਚਾਹੀਦਾ ਹੈ, ਅਤੇ ਲਿਨਨ ਦੇ ਪਤਲੇ ਨਾਲ ਉਸਨੂੰ ਪਹਿਨਣਾ ਚਾਹੀਦਾ ਹੈ: ਇਹ ਪਵਿੱਤਰ ਕੱਪੜੇ ਹਨ ; ਇਸ ਲਈ ਉਸਨੂੰ ਆਪਣਾ ਮਾਸ ਪਾਣੀ ਵਿੱਚ ਧੋਣਾ ਚਾਹੀਦਾ ਹੈ ਅਤੇ ਇਸਨੂੰ ਪਹਿਨਣਾ ਚਾਹੀਦਾ ਹੈ।</w:t>
      </w:r>
    </w:p>
    <w:p w14:paraId="47FB21CA" w14:textId="77777777" w:rsidR="000F7377" w:rsidRDefault="000F7377"/>
    <w:p w14:paraId="084C2C43" w14:textId="77777777" w:rsidR="000F7377" w:rsidRDefault="000F7377">
      <w:r xmlns:w="http://schemas.openxmlformats.org/wordprocessingml/2006/main">
        <w:t xml:space="preserve">2. ਯਸਾਯਾਹ 61:10 - ਮੈਂ ਯਹੋਵਾਹ ਵਿੱਚ ਬਹੁਤ ਅਨੰਦ ਕਰਾਂਗਾ, ਮੇਰੀ ਆਤਮਾ ਮੇਰੇ ਪਰਮੇਸ਼ੁਰ ਵਿੱਚ ਅਨੰਦ ਹੋਵੇਗੀ; ਕਿਉਂਕਿ ਉਸਨੇ </w:t>
      </w:r>
      <w:r xmlns:w="http://schemas.openxmlformats.org/wordprocessingml/2006/main">
        <w:lastRenderedPageBreak xmlns:w="http://schemas.openxmlformats.org/wordprocessingml/2006/main"/>
      </w:r>
      <w:r xmlns:w="http://schemas.openxmlformats.org/wordprocessingml/2006/main">
        <w:t xml:space="preserve">ਮੈਨੂੰ ਮੁਕਤੀ ਦੇ ਬਸਤਰ ਪਹਿਨਾਏ ਹਨ, ਉਸਨੇ ਮੈਨੂੰ ਧਾਰਮਿਕਤਾ ਦੇ ਚੋਲੇ ਨਾਲ ਢੱਕਿਆ ਹੈ, ਜਿਵੇਂ ਇੱਕ ਲਾੜਾ ਆਪਣੇ ਆਪ ਨੂੰ ਗਹਿਣਿਆਂ ਨਾਲ ਸਜਾਉਂਦਾ ਹੈ, ਅਤੇ ਇੱਕ ਲਾੜੀ ਆਪਣੇ ਗਹਿਣਿਆਂ ਨਾਲ ਆਪਣੇ ਆਪ ਨੂੰ ਸਜਾਉਂਦੀ ਹੈ।</w:t>
      </w:r>
    </w:p>
    <w:p w14:paraId="6D4AACB3" w14:textId="77777777" w:rsidR="000F7377" w:rsidRDefault="000F7377"/>
    <w:p w14:paraId="64D04F3A" w14:textId="77777777" w:rsidR="000F7377" w:rsidRDefault="000F7377">
      <w:r xmlns:w="http://schemas.openxmlformats.org/wordprocessingml/2006/main">
        <w:t xml:space="preserve">ਪਰਕਾਸ਼ ਦੀ ਪੋਥੀ 15:7 ਅਤੇ ਚਾਰ ਦਰਿੰਦਿਆਂ ਵਿੱਚੋਂ ਇੱਕ ਨੇ ਸੱਤਾਂ ਦੂਤਾਂ ਨੂੰ ਪਰਮੇਸ਼ੁਰ ਦੇ ਕ੍ਰੋਧ ਨਾਲ ਭਰੀਆਂ ਹੋਈਆਂ ਸੱਤ ਸੋਨੇ ਦੀਆਂ ਕਟੋਰੀਆਂ ਦਿੱਤੀਆਂ, ਜੋ ਸਦਾ ਲਈ ਜੀਉਂਦਾ ਹੈ।</w:t>
      </w:r>
    </w:p>
    <w:p w14:paraId="267C5C2F" w14:textId="77777777" w:rsidR="000F7377" w:rsidRDefault="000F7377"/>
    <w:p w14:paraId="0BE93112" w14:textId="77777777" w:rsidR="000F7377" w:rsidRDefault="000F7377">
      <w:r xmlns:w="http://schemas.openxmlformats.org/wordprocessingml/2006/main">
        <w:t xml:space="preserve">ਚਾਰ ਦਰਿੰਦੇ ਸੱਤ ਦੂਤਾਂ ਨੂੰ ਪਰਮੇਸ਼ੁਰ ਦੇ ਕ੍ਰੋਧ ਨਾਲ ਭਰੀਆਂ ਸੱਤ ਸੋਨੇ ਦੀਆਂ ਸ਼ੀਸ਼ੀਆਂ ਦਿੰਦੇ ਹਨ।</w:t>
      </w:r>
    </w:p>
    <w:p w14:paraId="0C0C49A6" w14:textId="77777777" w:rsidR="000F7377" w:rsidRDefault="000F7377"/>
    <w:p w14:paraId="4E720B11" w14:textId="77777777" w:rsidR="000F7377" w:rsidRDefault="000F7377">
      <w:r xmlns:w="http://schemas.openxmlformats.org/wordprocessingml/2006/main">
        <w:t xml:space="preserve">1. ਰੱਬ ਦੀ ਇੱਛਾ ਨੂੰ ਨਾ ਮੰਨਣ ਦੇ ਨਤੀਜੇ</w:t>
      </w:r>
    </w:p>
    <w:p w14:paraId="081F7A00" w14:textId="77777777" w:rsidR="000F7377" w:rsidRDefault="000F7377"/>
    <w:p w14:paraId="3A97F7EA" w14:textId="77777777" w:rsidR="000F7377" w:rsidRDefault="000F7377">
      <w:r xmlns:w="http://schemas.openxmlformats.org/wordprocessingml/2006/main">
        <w:t xml:space="preserve">2. ਰੱਬ ਦੀ ਦਇਆ ਅਤੇ ਨਿਆਂ</w:t>
      </w:r>
    </w:p>
    <w:p w14:paraId="730EA266" w14:textId="77777777" w:rsidR="000F7377" w:rsidRDefault="000F7377"/>
    <w:p w14:paraId="13790D75" w14:textId="77777777" w:rsidR="000F7377" w:rsidRDefault="000F7377">
      <w:r xmlns:w="http://schemas.openxmlformats.org/wordprocessingml/2006/main">
        <w:t xml:space="preserve">1. ਯਾਕੂਬ 1:13-15 - ਕਿਸੇ ਨੂੰ ਵੀ ਬੁਰਾਈ ਕਰਨ ਲਈ ਪਰਤਾਇਆ ਨਹੀਂ ਜਾਣਾ ਚਾਹੀਦਾ, ਕਿਉਂਕਿ ਪਰਮੇਸ਼ੁਰ ਬੁਰਾਈ ਦੁਆਰਾ ਪਰਤਾਇਆ ਨਹੀਂ ਜਾ ਸਕਦਾ ਅਤੇ ਉਹ ਖੁਦ ਕਿਸੇ ਨੂੰ ਨਹੀਂ ਪਰਤਾਉਂਦਾ।</w:t>
      </w:r>
    </w:p>
    <w:p w14:paraId="2605F249" w14:textId="77777777" w:rsidR="000F7377" w:rsidRDefault="000F7377"/>
    <w:p w14:paraId="4D2C9783" w14:textId="77777777" w:rsidR="000F7377" w:rsidRDefault="000F7377">
      <w:r xmlns:w="http://schemas.openxmlformats.org/wordprocessingml/2006/main">
        <w:t xml:space="preserve">2. ਇਬਰਾਨੀਆਂ 4:15-16 - ਯਿਸੂ ਸਾਡੀਆਂ ਕਮਜ਼ੋਰੀਆਂ ਨੂੰ ਸਮਝਦਾ ਹੈ, ਕਿਉਂਕਿ ਉਸਨੇ ਉਹ ਸਾਰੀਆਂ ਪ੍ਰੀਖਿਆਵਾਂ ਦਾ ਸਾਹਮਣਾ ਕੀਤਾ ਜੋ ਅਸੀਂ ਕਰਦੇ ਹਾਂ, ਫਿਰ ਵੀ ਉਸਨੇ ਪਾਪ ਨਹੀਂ ਕੀਤਾ।</w:t>
      </w:r>
    </w:p>
    <w:p w14:paraId="42BD50E2" w14:textId="77777777" w:rsidR="000F7377" w:rsidRDefault="000F7377"/>
    <w:p w14:paraId="73D4D533" w14:textId="77777777" w:rsidR="000F7377" w:rsidRDefault="000F7377">
      <w:r xmlns:w="http://schemas.openxmlformats.org/wordprocessingml/2006/main">
        <w:t xml:space="preserve">ਪਰਕਾਸ਼ ਦੀ ਪੋਥੀ 15:8 ਅਤੇ ਮੰਦਰ ਪਰਮੇਸ਼ੁਰ ਦੀ ਮਹਿਮਾ ਅਤੇ ਉਸਦੀ ਸ਼ਕਤੀ ਤੋਂ ਧੂੰਏਂ ਨਾਲ ਭਰ ਗਿਆ। ਅਤੇ ਸੱਤਾਂ ਦੂਤਾਂ ਦੀਆਂ ਸੱਤ ਬਿਪਤਾਵਾਂ ਪੂਰੀਆਂ ਹੋਣ ਤੱਕ ਕੋਈ ਵੀ ਮੰਦਰ ਵਿੱਚ ਦਾਖਲ ਨਹੀਂ ਹੋ ਸਕਿਆ।</w:t>
      </w:r>
    </w:p>
    <w:p w14:paraId="47040355" w14:textId="77777777" w:rsidR="000F7377" w:rsidRDefault="000F7377"/>
    <w:p w14:paraId="0000ACD3" w14:textId="77777777" w:rsidR="000F7377" w:rsidRDefault="000F7377">
      <w:r xmlns:w="http://schemas.openxmlformats.org/wordprocessingml/2006/main">
        <w:t xml:space="preserve">ਮੰਦਰ ਪਰਮੇਸ਼ੁਰ ਦੀ ਮਹਿਮਾ ਅਤੇ ਸ਼ਕਤੀ ਦੇ ਧੂੰਏਂ ਨਾਲ ਭਰ ਗਿਆ ਸੀ, ਅਤੇ ਜਦੋਂ ਤੱਕ ਸੱਤ ਦੂਤਾਂ ਦੀਆਂ ਸੱਤ ਬਿਪਤਾਵਾਂ ਪੂਰੀਆਂ ਨਾ ਹੋ ਗਈਆਂ, ਕੋਈ ਵੀ ਅੰਦਰ ਨਹੀਂ ਜਾ ਸਕਦਾ ਸੀ।</w:t>
      </w:r>
    </w:p>
    <w:p w14:paraId="34F2BF12" w14:textId="77777777" w:rsidR="000F7377" w:rsidRDefault="000F7377"/>
    <w:p w14:paraId="5F98D3A8" w14:textId="77777777" w:rsidR="000F7377" w:rsidRDefault="000F7377">
      <w:r xmlns:w="http://schemas.openxmlformats.org/wordprocessingml/2006/main">
        <w:t xml:space="preserve">1. ਰੱਬ ਦੀ ਸ਼ਕਤੀ ਬੇਮਿਸਾਲ ਅਤੇ ਅਟੁੱਟ ਹੈ</w:t>
      </w:r>
    </w:p>
    <w:p w14:paraId="04FCAB8D" w14:textId="77777777" w:rsidR="000F7377" w:rsidRDefault="000F7377"/>
    <w:p w14:paraId="6C4DF9B1" w14:textId="77777777" w:rsidR="000F7377" w:rsidRDefault="000F7377">
      <w:r xmlns:w="http://schemas.openxmlformats.org/wordprocessingml/2006/main">
        <w:t xml:space="preserve">2. ਪਰਮੇਸ਼ੁਰ ਦੀਆਂ ਚੇਤਾਵਨੀਆਂ ਨੂੰ ਨਾ ਮੰਨਣ ਦੇ ਨਤੀਜੇ</w:t>
      </w:r>
    </w:p>
    <w:p w14:paraId="0670E15B" w14:textId="77777777" w:rsidR="000F7377" w:rsidRDefault="000F7377"/>
    <w:p w14:paraId="338222D2" w14:textId="77777777" w:rsidR="000F7377" w:rsidRDefault="000F7377">
      <w:r xmlns:w="http://schemas.openxmlformats.org/wordprocessingml/2006/main">
        <w:t xml:space="preserve">1. ਜ਼ਬੂਰ 29:10 - "ਪ੍ਰਭੂ ਹੜ੍ਹ ਉੱਤੇ ਬਿਰਾਜਮਾਨ ਹੈ; ਪ੍ਰਭੂ ਸਦਾ ਲਈ ਰਾਜੇ ਵਜੋਂ ਬਿਰਾਜਮਾਨ ਹੈ।"</w:t>
      </w:r>
    </w:p>
    <w:p w14:paraId="227EA610" w14:textId="77777777" w:rsidR="000F7377" w:rsidRDefault="000F7377"/>
    <w:p w14:paraId="6FB56A22" w14:textId="77777777" w:rsidR="000F7377" w:rsidRDefault="000F7377">
      <w:r xmlns:w="http://schemas.openxmlformats.org/wordprocessingml/2006/main">
        <w:t xml:space="preserve">2. ਯਸਾਯਾਹ 59:2 - "ਪਰ ਤੁਹਾਡੀਆਂ ਬਦੀਆਂ ਨੇ ਤੁਹਾਡੇ ਅਤੇ ਤੁਹਾਡੇ ਪਰਮੇਸ਼ੁਰ ਵਿੱਚ ਵਿੱਥ ਪਾ ਦਿੱਤੀ ਹੈ, ਅਤੇ ਤੁਹਾਡੇ ਪਾਪਾਂ ਨੇ ਉਸ ਦਾ ਮੂੰਹ ਤੁਹਾਡੇ ਤੋਂ ਲੁਕਾ ਦਿੱਤਾ ਹੈ ਤਾਂ ਜੋ ਉਹ ਨਹੀਂ ਸੁਣਦਾ।"</w:t>
      </w:r>
    </w:p>
    <w:p w14:paraId="1DB58EA5" w14:textId="77777777" w:rsidR="000F7377" w:rsidRDefault="000F7377"/>
    <w:p w14:paraId="3ACB4648" w14:textId="77777777" w:rsidR="000F7377" w:rsidRDefault="000F7377">
      <w:r xmlns:w="http://schemas.openxmlformats.org/wordprocessingml/2006/main">
        <w:t xml:space="preserve">ਪਰਕਾਸ਼ ਦੀ ਪੋਥੀ 16 ਪਰਕਾਸ਼ ਦੀ ਪੋਥੀ ਦਾ ਸੋਲ੍ਹਵਾਂ ਅਧਿਆਇ ਹੈ ਅਤੇ ਅੰਤ-ਸਮੇਂ ਦੀਆਂ ਘਟਨਾਵਾਂ ਦੇ ਜੌਨ ਦੇ ਦਰਸ਼ਨ ਨੂੰ ਜਾਰੀ ਰੱਖਦਾ ਹੈ। ਇਹ ਅਧਿਆਇ ਪਰਮੇਸ਼ੁਰ ਦੇ ਕ੍ਰੋਧ ਦੇ ਸੱਤ ਕਟੋਰਿਆਂ ਵਿੱਚੋਂ ਡੋਲ੍ਹਣ 'ਤੇ ਕੇਂਦ੍ਰਤ ਕਰਦਾ ਹੈ, ਜਿਸ ਦੇ ਨਤੀਜੇ ਵਜੋਂ ਉਨ੍ਹਾਂ ਲੋਕਾਂ ਨੂੰ ਸਖ਼ਤ ਸਜ਼ਾ ਦਿੱਤੀ ਜਾਂਦੀ ਹੈ ਜਿਨ੍ਹਾਂ ਨੇ ਉਸ ਨੂੰ ਰੱਦ ਕੀਤਾ ਹੈ।</w:t>
      </w:r>
    </w:p>
    <w:p w14:paraId="23540DE0" w14:textId="77777777" w:rsidR="000F7377" w:rsidRDefault="000F7377"/>
    <w:p w14:paraId="6AA51C6B" w14:textId="77777777" w:rsidR="000F7377" w:rsidRDefault="000F7377">
      <w:r xmlns:w="http://schemas.openxmlformats.org/wordprocessingml/2006/main">
        <w:t xml:space="preserve">ਪਹਿਲਾ ਪੈਰਾ: ਅਧਿਆਇ ਪਹਿਲੇ ਦੂਤ ਦੁਆਰਾ ਧਰਤੀ ਉੱਤੇ ਆਪਣਾ ਕਟੋਰਾ ਡੋਲ੍ਹਣ ਨਾਲ ਸ਼ੁਰੂ ਹੁੰਦਾ ਹੈ, ਜਿਸ ਦੇ ਨਤੀਜੇ ਵਜੋਂ ਉਨ੍ਹਾਂ ਲੋਕਾਂ ਨੂੰ ਦਰਦਨਾਕ ਜ਼ਖਮ ਹੁੰਦੇ ਹਨ ਜੋ ਦਰਿੰਦੇ ਦਾ ਨਿਸ਼ਾਨ ਰੱਖਦੇ ਹਨ ਅਤੇ ਇਸਦੀ ਮੂਰਤ ਦੀ ਪੂਜਾ ਕਰਦੇ ਹਨ (ਪਰਕਾਸ਼ ਦੀ ਪੋਥੀ 16:2)। ਦੂਜਾ ਦੂਤ ਆਪਣਾ ਕਟੋਰਾ ਸਮੁੰਦਰ ਵਿੱਚ ਡੋਲ੍ਹਦਾ ਹੈ, ਇਸ ਨੂੰ ਮੁਰਦੇ ਵਾਂਗ ਲਹੂ ਵਿੱਚ ਬਦਲਦਾ ਹੈ। ਸਮੁੰਦਰ ਵਿੱਚ ਹਰ ਜੀਵਤ ਪ੍ਰਾਣੀ ਇਸ ਦੇ ਨਤੀਜੇ ਵਜੋਂ ਮਰ ਜਾਂਦਾ ਹੈ (ਪਰਕਾਸ਼ ਦੀ ਪੋਥੀ 16:3)। ਤੀਜਾ ਦੂਤ ਆਪਣਾ ਕਟੋਰਾ ਨਦੀਆਂ ਅਤੇ ਚਸ਼ਮੇ ਵਿੱਚ ਡੋਲ੍ਹਦਾ ਹੈ, ਜਿਸ ਨਾਲ ਉਹ ਲਹੂ ਬਣ ਜਾਂਦੇ ਹਨ (ਪਰਕਾਸ਼ ਦੀ ਪੋਥੀ 16:4-6)। ਇਕ ਦੂਤ ਨੇ ਐਲਾਨ ਕੀਤਾ ਕਿ ਇਹ ਨਿਆਂ ਸਿਰਫ਼ ਇਸ ਲਈ ਹਨ ਕਿਉਂਕਿ ਖੂਨ ਵਹਾਉਣ ਵਾਲੇ ਲਹੂ ਪੀਣ ਦੇ ਲਾਇਕ ਹਨ।</w:t>
      </w:r>
    </w:p>
    <w:p w14:paraId="5B40311A" w14:textId="77777777" w:rsidR="000F7377" w:rsidRDefault="000F7377"/>
    <w:p w14:paraId="48A8926E" w14:textId="77777777" w:rsidR="000F7377" w:rsidRDefault="000F7377">
      <w:r xmlns:w="http://schemas.openxmlformats.org/wordprocessingml/2006/main">
        <w:t xml:space="preserve">ਦੂਜਾ ਪੈਰਾ: ਚੌਥਾ ਦੂਤ ਆਪਣਾ ਕਟੋਰਾ ਸੂਰਜ ਉੱਤੇ ਡੋਲ੍ਹਦਾ ਹੈ, ਲੋਕਾਂ ਨੂੰ ਤੀਬਰ ਗਰਮੀ ਨਾਲ ਝੁਲਸਾਉਂਦਾ ਹੈ (ਪਰਕਾਸ਼ ਦੀ ਪੋਥੀ 16:8-9)। ਇਸ ਤਸੀਹੇ ਦਾ ਅਨੁਭਵ ਕਰਨ ਦੇ ਬਾਵਜੂਦ, ਲੋਕ ਤੋਬਾ ਕਰਨ ਤੋਂ ਇਨਕਾਰ ਕਰਦੇ ਹਨ ਅਤੇ ਇਸ ਦੀ ਬਜਾਏ ਪਰਮੇਸ਼ੁਰ ਦੀ ਨਿੰਦਾ ਕਰਦੇ ਹਨ। ਪੰਜਵਾਂ ਦੂਤ ਆਪਣਾ ਕਟੋਰਾ ਦਰਿੰਦੇ ਦੇ ਸਿੰਘਾਸਣ ਉੱਤੇ ਡੋਲ੍ਹਦਾ ਹੈ, ਇਸਦੇ ਰਾਜ ਨੂੰ ਹਨੇਰੇ ਵਿੱਚ ਡੁੱਬਦਾ ਹੈ। ਲੋਕ ਦੁੱਖ ਵਿੱਚ ਆਪਣੀਆਂ ਜੀਭਾਂ ਕੁਚਲਦੇ ਹਨ ਪਰ ਫਿਰ ਵੀ ਆਪਣੇ ਬੁਰੇ ਕੰਮਾਂ ਤੋਂ ਤੋਬਾ ਨਹੀਂ ਕਰਦੇ (ਪਰਕਾਸ਼ ਦੀ ਪੋਥੀ 16:10-11)।</w:t>
      </w:r>
    </w:p>
    <w:p w14:paraId="06065397" w14:textId="77777777" w:rsidR="000F7377" w:rsidRDefault="000F7377"/>
    <w:p w14:paraId="3BC1823A" w14:textId="77777777" w:rsidR="000F7377" w:rsidRDefault="000F7377">
      <w:r xmlns:w="http://schemas.openxmlformats.org/wordprocessingml/2006/main">
        <w:t xml:space="preserve">ਤੀਜਾ ਪੈਰਾ: ਛੇਵਾਂ ਦੂਤ ਆਪਣਾ ਕਟੋਰਾ ਮਹਾਨ ਨਦੀ ਫਰਾਤ ਉੱਤੇ ਡੋਲ੍ਹਦਾ ਹੈ, ਇਸ ਨੂੰ ਸੁਕਾ ਕੇ ਪੂਰਬ ਤੋਂ ਰਾਜਿਆਂ ਨੂੰ ਪਰਮੇਸ਼ੁਰ ਦੇ ਵਿਰੁੱਧ ਲੜਾਈ ਲਈ ਇਕੱਠੇ ਕਰਨ ਲਈ ਤਿਆਰ ਕਰਦਾ ਹੈ। ਡੱਡੂ ਵਰਗੀਆਂ ਤਿੰਨ ਅਸ਼ੁੱਧ ਆਤਮਾਵਾਂ ਦੁਨਿਆਵੀ ਲੋਕਾਂ ਨੂੰ ਧੋਖਾ ਦੇਣ ਲਈ ਨਿਸ਼ਾਨੀਆਂ ਦਿਖਾਉਂਦੀਆਂ ਸ਼ੈਤਾਨ ਆਤਮਾਵਾਂ ਵਿੱਚੋਂ ਨਿਕਲਦੀਆਂ ਹਨ (ਪਰਕਾਸ਼ ਦੀ ਪੋਥੀ 16:12-14)। ਇਹ ਆਤਮਾਵਾਂ ਆਰਮਾਗੇਡਨ ਵਿੱਚ ਰਾਜਿਆਂ ਨੂੰ ਲੜਾਈ ਲਈ ਇਕੱਠੀਆਂ ਕਰਦੀਆਂ ਹਨ - ਇੱਕ ਪ੍ਰਤੀਕਾਤਮਕ ਸਥਾਨ ਜਿੱਥੇ ਪਰਮੇਸ਼ੁਰ ਦੇ ਵਿਰੁੱਧ ਜੁੜੀਆਂ ਚੰਗੀਆਂ ਅਤੇ ਬੁਰੀਆਂ ਤਾਕਤਾਂ ਵਿਚਕਾਰ ਅੰਤਮ ਸੰਘਰਸ਼ ਹੁੰਦਾ ਹੈ (ਪਰਕਾਸ਼ ਦੀ ਪੋਥੀ 16:15-16)।</w:t>
      </w:r>
    </w:p>
    <w:p w14:paraId="09ADB1A8" w14:textId="77777777" w:rsidR="000F7377" w:rsidRDefault="000F7377"/>
    <w:p w14:paraId="6785318D" w14:textId="77777777" w:rsidR="000F7377" w:rsidRDefault="000F7377">
      <w:r xmlns:w="http://schemas.openxmlformats.org/wordprocessingml/2006/main">
        <w:t xml:space="preserve">ਸੰਖੇਪ ਰੂਪ ਵਿੱਚ, ਪਰਕਾਸ਼ ਦੀ ਪੋਥੀ ਦਾ ਅਧਿਆਇ ਸੋਲ੍ਹਵਾਂ ਉਨ੍ਹਾਂ ਲੋਕਾਂ ਉੱਤੇ ਪਰਮੇਸ਼ੁਰ ਦੇ ਕ੍ਰੋਧ ਦੇ ਸੱਤ ਕਟੋਰਿਆਂ ਵਿੱਚੋਂ ਡੋਲ੍ਹਣ ਦਾ ਵਰਣਨ ਕਰਦਾ ਹੈ ਜਿਨ੍ਹਾਂ ਨੇ ਉਸਨੂੰ ਰੱਦ ਕੀਤਾ ਹੈ। ਫੈਸਲਿਆਂ ਵਿੱਚ ਦਰਦਨਾਕ ਜ਼ਖਮ, </w:t>
      </w:r>
      <w:r xmlns:w="http://schemas.openxmlformats.org/wordprocessingml/2006/main">
        <w:lastRenderedPageBreak xmlns:w="http://schemas.openxmlformats.org/wordprocessingml/2006/main"/>
      </w:r>
      <w:r xmlns:w="http://schemas.openxmlformats.org/wordprocessingml/2006/main">
        <w:t xml:space="preserve">ਸਮੁੰਦਰ ਅਤੇ ਪਾਣੀ ਦੇ ਸਰੋਤਾਂ ਦਾ ਖੂਨ ਵਿੱਚ ਬਦਲਣਾ, ਝੁਲਸਦੀ ਗਰਮੀ, ਜਾਨਵਰ ਦੇ ਰਾਜ ਉੱਤੇ ਹਨੇਰਾ, ਅਤੇ ਸ਼ੈਤਾਨੀ ਧੋਖਾ ਸ਼ਾਮਲ ਹਨ। ਇਨ੍ਹਾਂ ਗੰਭੀਰ ਬਿਪਤਾਵਾਂ ਦਾ ਅਨੁਭਵ ਕਰਨ ਦੇ ਬਾਵਜੂਦ, ਲੋਕ ਤੋਬਾ ਕਰਨ ਤੋਂ ਇਨਕਾਰ ਕਰਦੇ ਹਨ ਅਤੇ ਪਰਮੇਸ਼ੁਰ ਦੀ ਨਿੰਦਿਆ ਕਰਦੇ ਰਹਿੰਦੇ ਹਨ। ਇਸ ਅਧਿਆਇ ਵਿਚ ਆਰਮਾਗੇਡਨ ਵਿਚ ਆਖ਼ਰੀ ਲੜਾਈ ਦੀਆਂ ਤਿਆਰੀਆਂ ਬਾਰੇ ਵੀ ਦੱਸਿਆ ਗਿਆ ਹੈ। ਇਹ ਅਧਿਆਇ ਪਸ਼ਚਾਤਾਪ ਨਾ ਕਰਨ ਵਾਲੇ ਦੁਸ਼ਟ ਲੋਕਾਂ 'ਤੇ ਬ੍ਰਹਮ ਨਿਰਣੇ 'ਤੇ ਜ਼ੋਰ ਦਿੰਦਾ ਹੈ ਅਤੇ ਪਰਮੇਸ਼ੁਰ ਦੀ ਪ੍ਰਭੂਸੱਤਾ ਨੂੰ ਮੰਨਣ ਅਤੇ ਉਨ੍ਹਾਂ ਦੇ ਦੁਸ਼ਟ ਤਰੀਕਿਆਂ ਤੋਂ ਮੁੜਨ ਲਈ ਉਨ੍ਹਾਂ ਦੇ ਜ਼ਿੱਦੀ ਇਨਕਾਰ ਨੂੰ ਉਜਾਗਰ ਕਰਦਾ ਹੈ।</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ਪਰਕਾਸ਼ ਦੀ ਪੋਥੀ 16:1 ਅਤੇ ਮੈਂ ਹੈਕਲ ਵਿੱਚੋਂ ਇੱਕ ਵੱਡੀ ਅਵਾਜ਼ ਸੁਣੀ ਜੋ ਸੱਤਾਂ ਦੂਤਾਂ ਨੂੰ ਆਖਦੀ ਸੀ, ਆਪਣੇ ਰਾਹਾਂ ਨੂੰ ਜਾਓ ਅਤੇ ਪਰਮੇਸ਼ੁਰ ਦੇ ਕ੍ਰੋਧ ਦੀਆਂ ਸ਼ੀਸ਼ੀਆਂ ਨੂੰ ਧਰਤੀ ਉੱਤੇ ਡੋਲ੍ਹ ਦਿਓ।</w:t>
      </w:r>
    </w:p>
    <w:p w14:paraId="408E11A1" w14:textId="77777777" w:rsidR="000F7377" w:rsidRDefault="000F7377"/>
    <w:p w14:paraId="25471532" w14:textId="77777777" w:rsidR="000F7377" w:rsidRDefault="000F7377">
      <w:r xmlns:w="http://schemas.openxmlformats.org/wordprocessingml/2006/main">
        <w:t xml:space="preserve">ਮੰਦਰ ਵਿੱਚੋਂ ਇੱਕ ਮਹਾਨ ਆਵਾਜ਼ ਸੱਤ ਦੂਤਾਂ ਨੂੰ ਧਰਤੀ ਉੱਤੇ ਪਰਮੇਸ਼ੁਰ ਦੇ ਕ੍ਰੋਧ ਦੀਆਂ ਸ਼ੀਸ਼ੀਆਂ ਨੂੰ ਡੋਲ੍ਹਣ ਲਈ ਨਿਰਦੇਸ਼ ਦਿੰਦੀ ਹੈ।</w:t>
      </w:r>
    </w:p>
    <w:p w14:paraId="3304F27C" w14:textId="77777777" w:rsidR="000F7377" w:rsidRDefault="000F7377"/>
    <w:p w14:paraId="5FD75849" w14:textId="77777777" w:rsidR="000F7377" w:rsidRDefault="000F7377">
      <w:r xmlns:w="http://schemas.openxmlformats.org/wordprocessingml/2006/main">
        <w:t xml:space="preserve">1. ਰੱਬ ਦਾ ਕ੍ਰੋਧ: ਅਣਆਗਿਆਕਾਰੀ ਦੇ ਨਤੀਜਿਆਂ ਨੂੰ ਸਮਝਣਾ</w:t>
      </w:r>
    </w:p>
    <w:p w14:paraId="6362CF2B" w14:textId="77777777" w:rsidR="000F7377" w:rsidRDefault="000F7377"/>
    <w:p w14:paraId="60B29EFA" w14:textId="77777777" w:rsidR="000F7377" w:rsidRDefault="000F7377">
      <w:r xmlns:w="http://schemas.openxmlformats.org/wordprocessingml/2006/main">
        <w:t xml:space="preserve">2. ਗੁੱਸੇ ਦੇ ਵਿਚਕਾਰ ਰੱਬ ਦੀ ਦਇਆ</w:t>
      </w:r>
    </w:p>
    <w:p w14:paraId="3F89CE69" w14:textId="77777777" w:rsidR="000F7377" w:rsidRDefault="000F7377"/>
    <w:p w14:paraId="24C07A12" w14:textId="77777777" w:rsidR="000F7377" w:rsidRDefault="000F7377">
      <w:r xmlns:w="http://schemas.openxmlformats.org/wordprocessingml/2006/main">
        <w:t xml:space="preserve">1. ਰੋਮੀਆਂ 1:18-32 - ਪਰਮੇਸ਼ੁਰ ਦਾ ਕ੍ਰੋਧ ਮਨੁੱਖਾਂ ਦੀ ਸਾਰੀ ਅਧਰਮੀ ਅਤੇ ਕੁਧਰਮ ਦੇ ਵਿਰੁੱਧ ਸਵਰਗ ਤੋਂ ਪ੍ਰਗਟ ਹੋਇਆ।</w:t>
      </w:r>
    </w:p>
    <w:p w14:paraId="0717DBE9" w14:textId="77777777" w:rsidR="000F7377" w:rsidRDefault="000F7377"/>
    <w:p w14:paraId="395C252E" w14:textId="77777777" w:rsidR="000F7377" w:rsidRDefault="000F7377">
      <w:r xmlns:w="http://schemas.openxmlformats.org/wordprocessingml/2006/main">
        <w:t xml:space="preserve">2. 2 ਪਤਰਸ 3:9 - ਪ੍ਰਭੂ ਇਹ ਨਹੀਂ ਚਾਹੁੰਦਾ ਕਿ ਕਿਸੇ ਦਾ ਨਾਸ਼ ਹੋਵੇ, ਪਰ ਇਹ ਕਿ ਸਾਰੇ ਤੋਬਾ ਕਰਨ ਲਈ ਆਉਣਾ ਚਾਹੁੰਦੇ ਹਨ।</w:t>
      </w:r>
    </w:p>
    <w:p w14:paraId="1F0B1DA5" w14:textId="77777777" w:rsidR="000F7377" w:rsidRDefault="000F7377"/>
    <w:p w14:paraId="087D04CF" w14:textId="77777777" w:rsidR="000F7377" w:rsidRDefault="000F7377">
      <w:r xmlns:w="http://schemas.openxmlformats.org/wordprocessingml/2006/main">
        <w:t xml:space="preserve">ਪਰਕਾਸ਼ ਦੀ ਪੋਥੀ 16:2 ਅਤੇ ਪਹਿਲੇ ਨੇ ਜਾ ਕੇ ਆਪਣਾ ਕਟੋਰਾ ਧਰਤੀ ਉੱਤੇ ਡੋਲ੍ਹ ਦਿੱਤਾ। ਅਤੇ ਉਨ੍ਹਾਂ ਮਨੁੱਖਾਂ ਉੱਤੇ ਜਿਨ੍ਹਾਂ ਉੱਤੇ ਦਰਿੰਦੇ ਦਾ ਨਿਸ਼ਾਨ ਸੀ, ਅਤੇ ਉਨ੍ਹਾਂ ਉੱਤੇ ਜੋ ਉਸਦੀ ਮੂਰਤ ਦੀ ਪੂਜਾ ਕਰਦੇ ਸਨ, ਇੱਕ ਰੌਲਾ-ਰੱਪਾ ਅਤੇ ਦੁਖਦਾਈ ਜ਼ਖਮ ਡਿੱਗ ਪਿਆ।</w:t>
      </w:r>
    </w:p>
    <w:p w14:paraId="3F2E1FB6" w14:textId="77777777" w:rsidR="000F7377" w:rsidRDefault="000F7377"/>
    <w:p w14:paraId="678370E4" w14:textId="77777777" w:rsidR="000F7377" w:rsidRDefault="000F7377">
      <w:r xmlns:w="http://schemas.openxmlformats.org/wordprocessingml/2006/main">
        <w:t xml:space="preserve">ਪਹਿਲੇ ਦੂਤ ਨੇ ਆਪਣੀ ਸ਼ੀਸ਼ੀ ਧਰਤੀ ਉੱਤੇ ਡੋਲ੍ਹ ਦਿੱਤੀ, ਜਿਸ ਨਾਲ ਉਨ੍ਹਾਂ ਲੋਕਾਂ ਨੂੰ ਭਿਆਨਕ ਅਤੇ ਦਰਦਨਾਕ ਜ਼ਖ਼ਮ ਹੋਇਆ ਜਿਨ੍ਹਾਂ ਉੱਤੇ ਦਰਿੰਦੇ ਦਾ ਨਿਸ਼ਾਨ ਸੀ ਅਤੇ ਜਿਹੜੇ ਉਸ ਦੀ ਮੂਰਤੀ ਦੀ ਪੂਜਾ ਕਰਦੇ ਸਨ।</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ਮੂਰਤੀ ਪੂਜਾ ਦੀ ਕੀਮਤ: ਝੂਠੀਆਂ ਮੂਰਤੀਆਂ ਦੀ ਪੂਜਾ ਕਰਨ ਦੇ ਨਤੀਜੇ</w:t>
      </w:r>
    </w:p>
    <w:p w14:paraId="726ED819" w14:textId="77777777" w:rsidR="000F7377" w:rsidRDefault="000F7377"/>
    <w:p w14:paraId="2165265A" w14:textId="77777777" w:rsidR="000F7377" w:rsidRDefault="000F7377">
      <w:r xmlns:w="http://schemas.openxmlformats.org/wordprocessingml/2006/main">
        <w:t xml:space="preserve">2. ਪਰਮੇਸ਼ੁਰ ਦਾ ਨਿਰਣਾ: ਪਰਮੇਸ਼ੁਰ ਦੇ ਬਚਨ ਨੂੰ ਨਾ ਮੰਨਣ ਦੇ ਨਤੀਜੇ</w:t>
      </w:r>
    </w:p>
    <w:p w14:paraId="407D1A7F" w14:textId="77777777" w:rsidR="000F7377" w:rsidRDefault="000F7377"/>
    <w:p w14:paraId="1A6E3EC6" w14:textId="77777777" w:rsidR="000F7377" w:rsidRDefault="000F7377">
      <w:r xmlns:w="http://schemas.openxmlformats.org/wordprocessingml/2006/main">
        <w:t xml:space="preserve">1. ਰੋਮੀਆਂ 1:21-23 - ਕਿਉਂਕਿ ਭਾਵੇਂ ਉਹ ਪਰਮੇਸ਼ੁਰ ਨੂੰ ਜਾਣਦੇ ਸਨ, ਉਨ੍ਹਾਂ ਨੇ ਉਸ ਨੂੰ ਪਰਮੇਸ਼ੁਰ ਵਜੋਂ ਸਤਿਕਾਰਿਆ ਜਾਂ ਉਸ ਦਾ ਧੰਨਵਾਦ ਨਹੀਂ ਕੀਤਾ, ਪਰ ਉਹ ਆਪਣੀ ਸੋਚ ਵਿੱਚ ਵਿਅਰਥ ਹੋ ਗਏ, ਅਤੇ ਉਨ੍ਹਾਂ ਦੇ ਮੂਰਖ ਦਿਲ ਹਨੇਰੇ ਹੋ ਗਏ। ਬੁੱਧੀਮਾਨ ਹੋਣ ਦਾ ਦਾਅਵਾ ਕਰਦੇ ਹੋਏ, ਉਹ ਮੂਰਖ ਬਣ ਗਏ, ਅਤੇ ਅਮਰ ਪ੍ਰਮਾਤਮਾ ਦੀ ਮਹਿਮਾ ਨੂੰ ਪ੍ਰਾਣੀ ਮਨੁੱਖ, ਪੰਛੀਆਂ ਅਤੇ ਜਾਨਵਰਾਂ ਅਤੇ ਰੀਂਗਣ ਵਾਲੀਆਂ ਚੀਜ਼ਾਂ ਵਰਗੀਆਂ ਤਸਵੀਰਾਂ ਲਈ ਬਦਲ ਦਿੱਤਾ।</w:t>
      </w:r>
    </w:p>
    <w:p w14:paraId="126AF418" w14:textId="77777777" w:rsidR="000F7377" w:rsidRDefault="000F7377"/>
    <w:p w14:paraId="2C22FF1B" w14:textId="77777777" w:rsidR="000F7377" w:rsidRDefault="000F7377">
      <w:r xmlns:w="http://schemas.openxmlformats.org/wordprocessingml/2006/main">
        <w:t xml:space="preserve">2. ਜ਼ਬੂਰ 119:105 - ਤੁਹਾਡਾ ਸ਼ਬਦ ਮੇਰੇ ਪੈਰਾਂ ਲਈ ਇੱਕ ਦੀਪਕ ਅਤੇ ਮੇਰੇ ਮਾਰਗ ਲਈ ਇੱਕ ਚਾਨਣ ਹੈ.</w:t>
      </w:r>
    </w:p>
    <w:p w14:paraId="55A18619" w14:textId="77777777" w:rsidR="000F7377" w:rsidRDefault="000F7377"/>
    <w:p w14:paraId="30A25E60" w14:textId="77777777" w:rsidR="000F7377" w:rsidRDefault="000F7377">
      <w:r xmlns:w="http://schemas.openxmlformats.org/wordprocessingml/2006/main">
        <w:t xml:space="preserve">ਪਰਕਾਸ਼ ਦੀ ਪੋਥੀ 16:3 ਅਤੇ ਦੂਜੇ ਦੂਤ ਨੇ ਆਪਣਾ ਕਟੋਰਾ ਸਮੁੰਦਰ ਉੱਤੇ ਡੋਲ੍ਹ ਦਿੱਤਾ। ਅਤੇ ਇਹ ਇੱਕ ਮੁਰਦੇ ਦੇ ਲਹੂ ਵਰਗਾ ਹੋ ਗਿਆ: ਅਤੇ ਹਰ ਜੀਵਤ ਪ੍ਰਾਣੀ ਸਮੁੰਦਰ ਵਿੱਚ ਮਰ ਗਿਆ।</w:t>
      </w:r>
    </w:p>
    <w:p w14:paraId="600B54ED" w14:textId="77777777" w:rsidR="000F7377" w:rsidRDefault="000F7377"/>
    <w:p w14:paraId="2DC5EFF3" w14:textId="77777777" w:rsidR="000F7377" w:rsidRDefault="000F7377">
      <w:r xmlns:w="http://schemas.openxmlformats.org/wordprocessingml/2006/main">
        <w:t xml:space="preserve">ਦੂਜੇ ਦੂਤ ਨੇ ਆਪਣੀ ਸ਼ੀਸ਼ੀ ਡੋਲ੍ਹ ਦਿੱਤੀ ਅਤੇ ਸਮੁੰਦਰ ਨੂੰ ਇੱਕ ਮੁਰਦੇ ਦੇ ਲਹੂ ਵਰਗਾ ਬਣਾ ਦਿੱਤਾ, ਇਸ ਵਿੱਚ ਹਰ ਜੀਵਤ ਪ੍ਰਾਣੀ ਨੂੰ ਮਾਰ ਦਿੱਤਾ।</w:t>
      </w:r>
    </w:p>
    <w:p w14:paraId="1D930DAE" w14:textId="77777777" w:rsidR="000F7377" w:rsidRDefault="000F7377"/>
    <w:p w14:paraId="2D807BDE" w14:textId="77777777" w:rsidR="000F7377" w:rsidRDefault="000F7377">
      <w:r xmlns:w="http://schemas.openxmlformats.org/wordprocessingml/2006/main">
        <w:t xml:space="preserve">1. ਪਰਮੇਸ਼ੁਰ ਦੀ ਇੱਛਾ ਨੂੰ ਰੱਦ ਕਰਨ ਦੇ ਨਤੀਜੇ - ਪਰਕਾਸ਼ ਦੀ ਪੋਥੀ 16:3</w:t>
      </w:r>
    </w:p>
    <w:p w14:paraId="351CBB35" w14:textId="77777777" w:rsidR="000F7377" w:rsidRDefault="000F7377"/>
    <w:p w14:paraId="2A46A5A4" w14:textId="77777777" w:rsidR="000F7377" w:rsidRDefault="000F7377">
      <w:r xmlns:w="http://schemas.openxmlformats.org/wordprocessingml/2006/main">
        <w:t xml:space="preserve">2. ਪਰਮੇਸ਼ੁਰ ਦੇ ਨਿਰਣੇ ਦੀ ਸ਼ਕਤੀ - ਪਰਕਾਸ਼ ਦੀ ਪੋਥੀ 16:3</w:t>
      </w:r>
    </w:p>
    <w:p w14:paraId="734D3FB2" w14:textId="77777777" w:rsidR="000F7377" w:rsidRDefault="000F7377"/>
    <w:p w14:paraId="75917590" w14:textId="77777777" w:rsidR="000F7377" w:rsidRDefault="000F7377">
      <w:r xmlns:w="http://schemas.openxmlformats.org/wordprocessingml/2006/main">
        <w:t xml:space="preserve">1. ਹਿਜ਼ਕੀਏਲ 32:6 - “ਮੈਂ ਤੁਹਾਡੇ ਲਹੂ ਨਾਲ ਉਸ ਧਰਤੀ ਨੂੰ ਵੀ ਸਿੰਜ ਦਿਆਂਗਾ ਜਿੱਥੇ ਤੁਸੀਂ ਤੈਰਦੇ ਹੋ, ਪਹਾੜਾਂ ਤੱਕ ਵੀ; ਅਤੇ ਨਦੀਆਂ ਤੁਹਾਡੇ ਨਾਲ ਭਰੀਆਂ ਹੋਣਗੀਆਂ।”</w:t>
      </w:r>
    </w:p>
    <w:p w14:paraId="685816B6" w14:textId="77777777" w:rsidR="000F7377" w:rsidRDefault="000F7377"/>
    <w:p w14:paraId="166C38A2" w14:textId="77777777" w:rsidR="000F7377" w:rsidRDefault="000F7377">
      <w:r xmlns:w="http://schemas.openxmlformats.org/wordprocessingml/2006/main">
        <w:t xml:space="preserve">2. ਜ਼ਬੂਰ 46:3 - "ਭਾਵੇਂ ਉਸ ਦੇ ਪਾਣੀ ਗਰਜਦੇ ਹਨ ਅਤੇ ਪਰੇਸ਼ਾਨ ਹੁੰਦੇ ਹਨ, ਭਾਵੇਂ ਪਹਾੜ ਉਸ ਦੀ ਸੋਜ ਨਾਲ ਕੰਬਦੇ ਹਨ।"</w:t>
      </w:r>
    </w:p>
    <w:p w14:paraId="50C563A3" w14:textId="77777777" w:rsidR="000F7377" w:rsidRDefault="000F7377"/>
    <w:p w14:paraId="3F8C3450" w14:textId="77777777" w:rsidR="000F7377" w:rsidRDefault="000F7377">
      <w:r xmlns:w="http://schemas.openxmlformats.org/wordprocessingml/2006/main">
        <w:t xml:space="preserve">ਪਰਕਾਸ਼ ਦੀ ਪੋਥੀ 16:4 ਅਤੇ ਤੀਜੇ ਦੂਤ ਨੇ ਆਪਣਾ ਕਟੋਰਾ ਦਰਿਆਵਾਂ ਅਤੇ ਪਾਣੀਆਂ ਦੇ ਚਸ਼ਮੇ ਉੱਤੇ ਡੋਲ੍ਹ ਦਿੱਤਾ। </w:t>
      </w:r>
      <w:r xmlns:w="http://schemas.openxmlformats.org/wordprocessingml/2006/main">
        <w:lastRenderedPageBreak xmlns:w="http://schemas.openxmlformats.org/wordprocessingml/2006/main"/>
      </w:r>
      <w:r xmlns:w="http://schemas.openxmlformats.org/wordprocessingml/2006/main">
        <w:t xml:space="preserve">ਅਤੇ ਉਹ ਲਹੂ ਬਣ ਗਏ।</w:t>
      </w:r>
    </w:p>
    <w:p w14:paraId="00BFC193" w14:textId="77777777" w:rsidR="000F7377" w:rsidRDefault="000F7377"/>
    <w:p w14:paraId="5771D614" w14:textId="77777777" w:rsidR="000F7377" w:rsidRDefault="000F7377">
      <w:r xmlns:w="http://schemas.openxmlformats.org/wordprocessingml/2006/main">
        <w:t xml:space="preserve">ਤੀਜੇ ਦੂਤ ਨੇ ਆਪਣੀ ਸ਼ੀਸ਼ੀ ਨਦੀਆਂ ਅਤੇ ਪਾਣੀ ਦੇ ਚਸ਼ਮੇ ਉੱਤੇ ਡੋਲ੍ਹ ਦਿੱਤੀ, ਉਨ੍ਹਾਂ ਨੂੰ ਲਹੂ ਵਿੱਚ ਬਦਲ ਦਿੱਤਾ।</w:t>
      </w:r>
    </w:p>
    <w:p w14:paraId="452EA784" w14:textId="77777777" w:rsidR="000F7377" w:rsidRDefault="000F7377"/>
    <w:p w14:paraId="29DD47A0" w14:textId="77777777" w:rsidR="000F7377" w:rsidRDefault="000F7377">
      <w:r xmlns:w="http://schemas.openxmlformats.org/wordprocessingml/2006/main">
        <w:t xml:space="preserve">1. ਪਰਮੇਸ਼ੁਰ ਦੇ ਨਿਰਣੇ ਦੀ ਸ਼ਕਤੀ</w:t>
      </w:r>
    </w:p>
    <w:p w14:paraId="29118258" w14:textId="77777777" w:rsidR="000F7377" w:rsidRDefault="000F7377"/>
    <w:p w14:paraId="1FC22CCF" w14:textId="77777777" w:rsidR="000F7377" w:rsidRDefault="000F7377">
      <w:r xmlns:w="http://schemas.openxmlformats.org/wordprocessingml/2006/main">
        <w:t xml:space="preserve">2. ਬਾਈਬਲ ਵਿਚ ਪਾਣੀ ਦੀ ਮਹੱਤਤਾ</w:t>
      </w:r>
    </w:p>
    <w:p w14:paraId="773DB592" w14:textId="77777777" w:rsidR="000F7377" w:rsidRDefault="000F7377"/>
    <w:p w14:paraId="156BA0F8" w14:textId="77777777" w:rsidR="000F7377" w:rsidRDefault="000F7377">
      <w:r xmlns:w="http://schemas.openxmlformats.org/wordprocessingml/2006/main">
        <w:t xml:space="preserve">1. ਕੂਚ 7:17-21 - ਮੂਸਾ ਨੇ ਨੀਲ ਨਦੀ ਨੂੰ ਲਹੂ ਵਿੱਚ ਬਦਲਣਾ</w:t>
      </w:r>
    </w:p>
    <w:p w14:paraId="5D0B188B" w14:textId="77777777" w:rsidR="000F7377" w:rsidRDefault="000F7377"/>
    <w:p w14:paraId="0DB96D28" w14:textId="77777777" w:rsidR="000F7377" w:rsidRDefault="000F7377">
      <w:r xmlns:w="http://schemas.openxmlformats.org/wordprocessingml/2006/main">
        <w:t xml:space="preserve">2. ਜ਼ਬੂਰ 78:44 - ਪਰਮੇਸ਼ੁਰ ਨੇ ਸਵਰਗ ਦੇ ਹੜ੍ਹ ਦਰਵਾਜ਼ੇ ਖੋਲ੍ਹੇ ਅਤੇ ਉਨ੍ਹਾਂ ਨੂੰ ਧਰਤੀ ਦੀ ਧੂੜ ਵਾਂਗ ਪਾਣੀ ਦਿੱਤਾ</w:t>
      </w:r>
    </w:p>
    <w:p w14:paraId="1D9D5726" w14:textId="77777777" w:rsidR="000F7377" w:rsidRDefault="000F7377"/>
    <w:p w14:paraId="38250873" w14:textId="77777777" w:rsidR="000F7377" w:rsidRDefault="000F7377">
      <w:r xmlns:w="http://schemas.openxmlformats.org/wordprocessingml/2006/main">
        <w:t xml:space="preserve">ਪਰਕਾਸ਼ ਦੀ ਪੋਥੀ 16:5 ਅਤੇ ਮੈਂ ਪਾਣੀਆਂ ਦੇ ਦੂਤ ਨੂੰ ਇਹ ਆਖਦਿਆਂ ਸੁਣਿਆ, ਹੇ ਪ੍ਰਭੂ, ਤੂੰ ਧਰਮੀ ਹੈਂ, ਜੋ ਸੀ, ਅਤੇ ਸੀ, ਅਤੇ ਹੋਵੇਗਾ, ਕਿਉਂ ਜੋ ਤੂੰ ਇਸ ਤਰ੍ਹਾਂ ਨਿਆਂ ਕੀਤਾ ਹੈ।</w:t>
      </w:r>
    </w:p>
    <w:p w14:paraId="7FC1EDBA" w14:textId="77777777" w:rsidR="000F7377" w:rsidRDefault="000F7377"/>
    <w:p w14:paraId="4DCA037D" w14:textId="77777777" w:rsidR="000F7377" w:rsidRDefault="000F7377">
      <w:r xmlns:w="http://schemas.openxmlformats.org/wordprocessingml/2006/main">
        <w:t xml:space="preserve">ਪਾਣੀ ਦਾ ਇੱਕ ਦੂਤ ਦੁਸ਼ਟਾਂ ਦਾ ਨਿਆਂ ਕਰਨ ਵਿੱਚ ਉਸਦੀ ਧਾਰਮਿਕਤਾ ਲਈ ਪਰਮੇਸ਼ੁਰ ਦੀ ਉਸਤਤ ਕਰਦਾ ਹੈ।</w:t>
      </w:r>
    </w:p>
    <w:p w14:paraId="59F4A342" w14:textId="77777777" w:rsidR="000F7377" w:rsidRDefault="000F7377"/>
    <w:p w14:paraId="1927F472" w14:textId="77777777" w:rsidR="000F7377" w:rsidRDefault="000F7377">
      <w:r xmlns:w="http://schemas.openxmlformats.org/wordprocessingml/2006/main">
        <w:t xml:space="preserve">1. ਰੱਬ ਦਾ ਸਹੀ ਨਿਰਣਾ - ਸਾਡੇ ਜੀਵਨ ਵਿੱਚ ਪਰਮੇਸ਼ੁਰ ਦੇ ਨਿਆਂ ਦੀ ਮਹੱਤਤਾ ਦੀ ਜਾਂਚ ਕਰਨਾ।</w:t>
      </w:r>
    </w:p>
    <w:p w14:paraId="2CD9683F" w14:textId="77777777" w:rsidR="000F7377" w:rsidRDefault="000F7377"/>
    <w:p w14:paraId="2B810085" w14:textId="77777777" w:rsidR="000F7377" w:rsidRDefault="000F7377">
      <w:r xmlns:w="http://schemas.openxmlformats.org/wordprocessingml/2006/main">
        <w:t xml:space="preserve">2. ਰੱਬ ਦੀ ਮਿਹਰ - ਪਰਮਾਤਮਾ ਦੀ ਦਇਆ ਅਤੇ ਨਿਰਣੇ ਦੇ ਸੰਤੁਲਨ ਦੀ ਚਰਚਾ।</w:t>
      </w:r>
    </w:p>
    <w:p w14:paraId="0EFDBAAC" w14:textId="77777777" w:rsidR="000F7377" w:rsidRDefault="000F7377"/>
    <w:p w14:paraId="36EF0F7C" w14:textId="77777777" w:rsidR="000F7377" w:rsidRDefault="000F7377">
      <w:r xmlns:w="http://schemas.openxmlformats.org/wordprocessingml/2006/main">
        <w:t xml:space="preserve">1. ਰੋਮੀਆਂ 3:23-24 - ਕਿਉਂਕਿ ਸਾਰਿਆਂ ਨੇ ਪਾਪ ਕੀਤਾ ਹੈ ਅਤੇ ਪਰਮੇਸ਼ੁਰ ਦੀ ਮਹਿਮਾ ਤੋਂ ਰਹਿ ਗਏ ਹਨ, ਅਤੇ ਇੱਕ ਤੋਹਫ਼ੇ ਵਜੋਂ ਉਸਦੀ ਕਿਰਪਾ ਦੁਆਰਾ, ਮਸੀਹ ਯਿਸੂ ਵਿੱਚ ਛੁਟਕਾਰਾ ਦੁਆਰਾ ਧਰਮੀ ਠਹਿਰਾਏ ਗਏ ਹਨ।</w:t>
      </w:r>
    </w:p>
    <w:p w14:paraId="0C31C7F7" w14:textId="77777777" w:rsidR="000F7377" w:rsidRDefault="000F7377"/>
    <w:p w14:paraId="6CD0FFE2" w14:textId="77777777" w:rsidR="000F7377" w:rsidRDefault="000F7377">
      <w:r xmlns:w="http://schemas.openxmlformats.org/wordprocessingml/2006/main">
        <w:t xml:space="preserve">2. ਜ਼ਬੂਰ 145:17 - ਪ੍ਰਭੂ ਆਪਣੇ ਸਾਰੇ ਤਰੀਕਿਆਂ ਵਿੱਚ ਧਰਮੀ ਅਤੇ ਆਪਣੇ ਸਾਰੇ ਕੰਮਾਂ ਵਿੱਚ ਦਿਆਲੂ ਹੈ।</w:t>
      </w:r>
    </w:p>
    <w:p w14:paraId="28F560F0" w14:textId="77777777" w:rsidR="000F7377" w:rsidRDefault="000F7377"/>
    <w:p w14:paraId="689496F3" w14:textId="77777777" w:rsidR="000F7377" w:rsidRDefault="000F7377">
      <w:r xmlns:w="http://schemas.openxmlformats.org/wordprocessingml/2006/main">
        <w:t xml:space="preserve">ਪਰਕਾਸ਼ ਦੀ ਪੋਥੀ 16:6 ਕਿਉਂਕਿ ਉਨ੍ਹਾਂ ਨੇ ਸੰਤਾਂ ਅਤੇ ਨਬੀਆਂ ਦਾ ਲਹੂ ਵਹਾਇਆ ਹੈ, ਅਤੇ ਤੁਸੀਂ ਉਨ੍ਹਾਂ ਨੂੰ ਪੀਣ ਲਈ ਲਹੂ ਦਿੱਤਾ ਹੈ; ਕਿਉਂਕਿ ਉਹ ਯੋਗ ਹਨ।</w:t>
      </w:r>
    </w:p>
    <w:p w14:paraId="276FD839" w14:textId="77777777" w:rsidR="000F7377" w:rsidRDefault="000F7377"/>
    <w:p w14:paraId="08C6C46C" w14:textId="77777777" w:rsidR="000F7377" w:rsidRDefault="000F7377">
      <w:r xmlns:w="http://schemas.openxmlformats.org/wordprocessingml/2006/main">
        <w:t xml:space="preserve">ਇਹ ਹਵਾਲਾ ਦੱਸਦਾ ਹੈ ਕਿ ਕਿਵੇਂ ਸੰਤਾਂ ਅਤੇ ਪੈਗੰਬਰਾਂ ਦਾ ਲਹੂ ਵਹਾਉਣ ਵਾਲਿਆਂ ਨੂੰ ਪੀਣ ਲਈ ਲਹੂ ਦਿੱਤਾ ਗਿਆ ਹੈ, ਇਹ ਸੁਝਾਅ ਦਿੰਦਾ ਹੈ ਕਿ ਉਹ ਅਜਿਹੀ ਸਜ਼ਾ ਦੇ ਯੋਗ ਹਨ।</w:t>
      </w:r>
    </w:p>
    <w:p w14:paraId="4C6A222C" w14:textId="77777777" w:rsidR="000F7377" w:rsidRDefault="000F7377"/>
    <w:p w14:paraId="1EADE201" w14:textId="77777777" w:rsidR="000F7377" w:rsidRDefault="000F7377">
      <w:r xmlns:w="http://schemas.openxmlformats.org/wordprocessingml/2006/main">
        <w:t xml:space="preserve">1. ਨਿਆਂ ਦੀ ਮਹੱਤਤਾ: ਪਰਮੇਸ਼ੁਰ ਦੇ ਨਿਰਣੇ ਦੀ ਧਾਰਮਿਕਤਾ ਨੂੰ ਸਮਝਣਾ</w:t>
      </w:r>
    </w:p>
    <w:p w14:paraId="0FC4090C" w14:textId="77777777" w:rsidR="000F7377" w:rsidRDefault="000F7377"/>
    <w:p w14:paraId="6E9BCC2D" w14:textId="77777777" w:rsidR="000F7377" w:rsidRDefault="000F7377">
      <w:r xmlns:w="http://schemas.openxmlformats.org/wordprocessingml/2006/main">
        <w:t xml:space="preserve">2. ਜ਼ੁਲਮ ਦੀ ਕੀਮਤ: ਜ਼ੁਲਮ ਦੇ ਨਤੀਜਿਆਂ ਦੀ ਜਾਂਚ ਕਰਨਾ</w:t>
      </w:r>
    </w:p>
    <w:p w14:paraId="69F4CABD" w14:textId="77777777" w:rsidR="000F7377" w:rsidRDefault="000F7377"/>
    <w:p w14:paraId="6F12A02E" w14:textId="77777777" w:rsidR="000F7377" w:rsidRDefault="000F7377">
      <w:r xmlns:w="http://schemas.openxmlformats.org/wordprocessingml/2006/main">
        <w:t xml:space="preserve">1. ਰੋਮੀਆਂ 12:19 - "ਪਿਆਰੇ, ਕਦੇ ਵੀ ਆਪਣਾ ਬਦਲਾ ਨਾ ਲਓ, ਪਰ ਇਸਨੂੰ ਪਰਮੇਸ਼ੁਰ ਦੇ ਕ੍ਰੋਧ ਉੱਤੇ ਛੱਡ ਦਿਓ, ਕਿਉਂਕਿ ਇਹ ਲਿਖਿਆ ਹੋਇਆ ਹੈ, "ਬਦਲਾ ਲੈਣਾ ਮੇਰਾ ਕੰਮ ਹੈ, ਮੈਂ ਬਦਲਾ ਦਿਆਂਗਾ, ਪ੍ਰਭੂ ਆਖਦਾ ਹੈ।"</w:t>
      </w:r>
    </w:p>
    <w:p w14:paraId="3897F7A7" w14:textId="77777777" w:rsidR="000F7377" w:rsidRDefault="000F7377"/>
    <w:p w14:paraId="39048DB9" w14:textId="77777777" w:rsidR="000F7377" w:rsidRDefault="000F7377">
      <w:r xmlns:w="http://schemas.openxmlformats.org/wordprocessingml/2006/main">
        <w:t xml:space="preserve">2. ਜ਼ਬੂਰ 106:38 - "ਉਨ੍ਹਾਂ ਨੇ ਨਿਰਦੋਸ਼ਾਂ ਦਾ ਖੂਨ ਵਹਾਇਆ, ਆਪਣੇ ਪੁੱਤਰਾਂ ਅਤੇ ਧੀਆਂ ਦਾ ਖੂਨ, ਜਿਨ੍ਹਾਂ ਨੂੰ ਉਨ੍ਹਾਂ ਨੇ ਕਨਾਨ ਦੀਆਂ ਮੂਰਤੀਆਂ ਨੂੰ ਬਲੀਦਾਨ ਕੀਤਾ, ਅਤੇ ਧਰਤੀ ਨੂੰ ਉਨ੍ਹਾਂ ਦੇ ਖੂਨ ਨਾਲ ਅਪਵਿੱਤਰ ਕੀਤਾ ਗਿਆ।"</w:t>
      </w:r>
    </w:p>
    <w:p w14:paraId="7EBDB3B1" w14:textId="77777777" w:rsidR="000F7377" w:rsidRDefault="000F7377"/>
    <w:p w14:paraId="4EA38410" w14:textId="77777777" w:rsidR="000F7377" w:rsidRDefault="000F7377">
      <w:r xmlns:w="http://schemas.openxmlformats.org/wordprocessingml/2006/main">
        <w:t xml:space="preserve">ਪਰਕਾਸ਼ ਦੀ ਪੋਥੀ 16:7 ਅਤੇ ਮੈਂ ਜਗਵੇਦੀ ਵਿੱਚੋਂ ਇੱਕ ਹੋਰ ਨੂੰ ਇਹ ਆਖਦਿਆਂ ਸੁਣਿਆ, ਹੇ ਪ੍ਰਭੂ ਪਰਮੇਸ਼ੁਰ ਸਰਬ ਸ਼ਕਤੀਮਾਨ, ਤੇਰੇ ਨਿਆਉਂ ਸੱਚੇ ਅਤੇ ਧਰਮੀ ਹਨ।</w:t>
      </w:r>
    </w:p>
    <w:p w14:paraId="720E2FE7" w14:textId="77777777" w:rsidR="000F7377" w:rsidRDefault="000F7377"/>
    <w:p w14:paraId="2550A5CF" w14:textId="77777777" w:rsidR="000F7377" w:rsidRDefault="000F7377">
      <w:r xmlns:w="http://schemas.openxmlformats.org/wordprocessingml/2006/main">
        <w:t xml:space="preserve">ਪਰਮੇਸ਼ੁਰ ਦੇ ਨਿਆਂ ਸੱਚੇ ਅਤੇ ਧਰਮੀ ਹਨ।</w:t>
      </w:r>
    </w:p>
    <w:p w14:paraId="21F5B777" w14:textId="77777777" w:rsidR="000F7377" w:rsidRDefault="000F7377"/>
    <w:p w14:paraId="6A8C0BB9" w14:textId="77777777" w:rsidR="000F7377" w:rsidRDefault="000F7377">
      <w:r xmlns:w="http://schemas.openxmlformats.org/wordprocessingml/2006/main">
        <w:t xml:space="preserve">1. ਪਰਮੇਸ਼ੁਰ ਦੀ ਸੱਚਾਈ ਵਿੱਚ ਰਹਿਣਾ: ਪਰਮੇਸ਼ੁਰ ਦੇ ਨਿਆਂ ਦੀ ਧਾਰਮਿਕਤਾ ਨੂੰ ਸਮਝਣਾ</w:t>
      </w:r>
    </w:p>
    <w:p w14:paraId="19AA9A97" w14:textId="77777777" w:rsidR="000F7377" w:rsidRDefault="000F7377"/>
    <w:p w14:paraId="40F9594A" w14:textId="77777777" w:rsidR="000F7377" w:rsidRDefault="000F7377">
      <w:r xmlns:w="http://schemas.openxmlformats.org/wordprocessingml/2006/main">
        <w:t xml:space="preserve">2. ਪ੍ਰਮਾਤਮਾ ਦੀ ਵਫ਼ਾਦਾਰੀ: ਉਸਦੇ ਸਹੀ ਨਿਰਣੇ ਵਿੱਚ ਆਰਾਮ ਕਰਨਾ</w:t>
      </w:r>
    </w:p>
    <w:p w14:paraId="38E33BD5" w14:textId="77777777" w:rsidR="000F7377" w:rsidRDefault="000F7377"/>
    <w:p w14:paraId="007B2CF4" w14:textId="77777777" w:rsidR="000F7377" w:rsidRDefault="000F7377">
      <w:r xmlns:w="http://schemas.openxmlformats.org/wordprocessingml/2006/main">
        <w:t xml:space="preserve">1. ਜ਼ਬੂਰ 19:9 - ਪ੍ਰਭੂ ਦਾ ਡਰ ਸਾਫ਼ ਹੈ, ਸਦਾ ਲਈ ਸਥਾਈ ਹੈ; ਪ੍ਰਭੂ ਦੇ ਨਿਯਮ ਸੱਚੇ ਹਨ, ਅਤੇ </w:t>
      </w:r>
      <w:r xmlns:w="http://schemas.openxmlformats.org/wordprocessingml/2006/main">
        <w:lastRenderedPageBreak xmlns:w="http://schemas.openxmlformats.org/wordprocessingml/2006/main"/>
      </w:r>
      <w:r xmlns:w="http://schemas.openxmlformats.org/wordprocessingml/2006/main">
        <w:t xml:space="preserve">ਪੂਰੀ ਤਰ੍ਹਾਂ ਧਰਮੀ ਹਨ।</w:t>
      </w:r>
    </w:p>
    <w:p w14:paraId="10784690" w14:textId="77777777" w:rsidR="000F7377" w:rsidRDefault="000F7377"/>
    <w:p w14:paraId="7137C572" w14:textId="77777777" w:rsidR="000F7377" w:rsidRDefault="000F7377">
      <w:r xmlns:w="http://schemas.openxmlformats.org/wordprocessingml/2006/main">
        <w:t xml:space="preserve">2. ਯਸਾਯਾਹ 45:21 - ਆਪਣੇ ਕੇਸ ਦਾ ਐਲਾਨ ਕਰੋ ਅਤੇ ਪੇਸ਼ ਕਰੋ; ਉਹਨਾਂ ਨੂੰ ਇਕੱਠੇ ਸਲਾਹ ਕਰਨ ਦਿਓ! ਇਹ ਬਹੁਤ ਸਮਾਂ ਪਹਿਲਾਂ ਕਿਸਨੇ ਦੱਸਿਆ ਸੀ? ਕਿਸਨੇ ਇਸਨੂੰ ਪੁਰਾਣਾ ਐਲਾਨਿਆ? ਕੀ ਇਹ ਮੈਂ ਨਹੀਂ ਸੀ, ਪ੍ਰਭੂ? ਅਤੇ ਮੇਰੇ ਤੋਂ ਬਿਨਾਂ ਕੋਈ ਹੋਰ ਦੇਵਤਾ ਨਹੀਂ ਹੈ, ਇੱਕ ਧਰਮੀ ਪਰਮੇਸ਼ੁਰ ਅਤੇ ਇੱਕ ਮੁਕਤੀਦਾਤਾ; ਮੇਰੇ ਤੋਂ ਇਲਾਵਾ ਕੋਈ ਨਹੀਂ ਹੈ।</w:t>
      </w:r>
    </w:p>
    <w:p w14:paraId="039EA888" w14:textId="77777777" w:rsidR="000F7377" w:rsidRDefault="000F7377"/>
    <w:p w14:paraId="78B419E2" w14:textId="77777777" w:rsidR="000F7377" w:rsidRDefault="000F7377">
      <w:r xmlns:w="http://schemas.openxmlformats.org/wordprocessingml/2006/main">
        <w:t xml:space="preserve">ਪਰਕਾਸ਼ ਦੀ ਪੋਥੀ 16:8 ਅਤੇ ਚੌਥੇ ਦੂਤ ਨੇ ਆਪਣਾ ਕਟੋਰਾ ਸੂਰਜ ਉੱਤੇ ਡੋਲ੍ਹ ਦਿੱਤਾ। ਅਤੇ ਉਸਨੂੰ ਲੋਕਾਂ ਨੂੰ ਅੱਗ ਨਾਲ ਝੁਲਸਣ ਦੀ ਸ਼ਕਤੀ ਦਿੱਤੀ ਗਈ ਸੀ।</w:t>
      </w:r>
    </w:p>
    <w:p w14:paraId="3051E0F3" w14:textId="77777777" w:rsidR="000F7377" w:rsidRDefault="000F7377"/>
    <w:p w14:paraId="502F88D8" w14:textId="77777777" w:rsidR="000F7377" w:rsidRDefault="000F7377">
      <w:r xmlns:w="http://schemas.openxmlformats.org/wordprocessingml/2006/main">
        <w:t xml:space="preserve">ਪਰਮੇਸ਼ੁਰ ਦਾ ਨਿਆਂ ਸਖ਼ਤ ਅਤੇ ਨਿਆਂਪੂਰਨ ਹੈ।</w:t>
      </w:r>
    </w:p>
    <w:p w14:paraId="4AA193A5" w14:textId="77777777" w:rsidR="000F7377" w:rsidRDefault="000F7377"/>
    <w:p w14:paraId="33A9FE3A" w14:textId="77777777" w:rsidR="000F7377" w:rsidRDefault="000F7377">
      <w:r xmlns:w="http://schemas.openxmlformats.org/wordprocessingml/2006/main">
        <w:t xml:space="preserve">1: ਸਾਨੂੰ ਪਰਮੇਸ਼ੁਰ ਦੇ ਨਿਰਣੇ ਨੂੰ ਹਲਕੇ ਤੌਰ 'ਤੇ ਨਹੀਂ ਲੈਣਾ ਚਾਹੀਦਾ, ਸਗੋਂ ਉਸ ਦੀ ਇੱਛਾ ਅਨੁਸਾਰ ਵਿਸ਼ਵਾਸ ਦੀ ਜ਼ਿੰਦਗੀ ਜੀਉਣ ਲਈ ਵਚਨਬੱਧ ਹੋਣਾ ਚਾਹੀਦਾ ਹੈ।</w:t>
      </w:r>
    </w:p>
    <w:p w14:paraId="1B8AD662" w14:textId="77777777" w:rsidR="000F7377" w:rsidRDefault="000F7377"/>
    <w:p w14:paraId="384F22E0" w14:textId="77777777" w:rsidR="000F7377" w:rsidRDefault="000F7377">
      <w:r xmlns:w="http://schemas.openxmlformats.org/wordprocessingml/2006/main">
        <w:t xml:space="preserve">2: ਪਰਮੇਸ਼ੁਰ ਦੀ ਸਜ਼ਾ ਦਾ ਮਤਲਬ ਸਾਨੂੰ ਉਸ ਕੋਲ ਵਾਪਸ ਲਿਆਉਣਾ ਹੈ ਅਤੇ ਸਾਨੂੰ ਤੋਬਾ ਕਰਨ ਅਤੇ ਉਸ ਦੀ ਮਿਹਰ ਦੀ ਭਾਲ ਕਰਨ ਦੀ ਸਾਡੀ ਲੋੜ ਦੀ ਯਾਦ ਦਿਵਾਉਣ ਲਈ ਹੈ।</w:t>
      </w:r>
    </w:p>
    <w:p w14:paraId="4EF9CAD5" w14:textId="77777777" w:rsidR="000F7377" w:rsidRDefault="000F7377"/>
    <w:p w14:paraId="5FE736F4" w14:textId="77777777" w:rsidR="000F7377" w:rsidRDefault="000F7377">
      <w:r xmlns:w="http://schemas.openxmlformats.org/wordprocessingml/2006/main">
        <w:t xml:space="preserve">1: ਲੂਕਾ 13:3 - ਮੈਂ ਤੁਹਾਨੂੰ ਦੱਸਦਾ ਹਾਂ, ਨਹੀਂ; ਪਰ ਜਦੋਂ ਤੱਕ ਤੁਸੀਂ ਤੋਬਾ ਨਹੀਂ ਕਰਦੇ ਤੁਸੀਂ ਸਾਰੇ ਇਸੇ ਤਰ੍ਹਾਂ ਨਾਸ਼ ਹੋ ਜਾਵੋਗੇ।</w:t>
      </w:r>
    </w:p>
    <w:p w14:paraId="443405DB" w14:textId="77777777" w:rsidR="000F7377" w:rsidRDefault="000F7377"/>
    <w:p w14:paraId="1AD18CE2" w14:textId="77777777" w:rsidR="000F7377" w:rsidRDefault="000F7377">
      <w:r xmlns:w="http://schemas.openxmlformats.org/wordprocessingml/2006/main">
        <w:t xml:space="preserve">2: ਰੋਮੀਆਂ 2:5-6 - ਪਰ ਤੁਸੀਂ ਆਪਣੇ ਕਠੋਰ ਅਤੇ ਪਛਤਾਵੇ ਵਾਲੇ ਦਿਲ ਦੇ ਕਾਰਨ ਕ੍ਰੋਧ ਦੇ ਦਿਨ ਆਪਣੇ ਲਈ ਕ੍ਰੋਧ ਇਕੱਠਾ ਕਰ ਰਹੇ ਹੋ ਜਦੋਂ ਪਰਮੇਸ਼ੁਰ ਦਾ ਧਰਮੀ ਨਿਆਂ ਪ੍ਰਗਟ ਹੋਵੇਗਾ।</w:t>
      </w:r>
    </w:p>
    <w:p w14:paraId="74168A46" w14:textId="77777777" w:rsidR="000F7377" w:rsidRDefault="000F7377"/>
    <w:p w14:paraId="1FC386E8" w14:textId="77777777" w:rsidR="000F7377" w:rsidRDefault="000F7377">
      <w:r xmlns:w="http://schemas.openxmlformats.org/wordprocessingml/2006/main">
        <w:t xml:space="preserve">ਪਰਕਾਸ਼ ਦੀ ਪੋਥੀ 16:9 ਅਤੇ ਲੋਕ ਬਹੁਤ ਗਰਮੀ ਨਾਲ ਝੁਲਸ ਗਏ ਅਤੇ ਪਰਮੇਸ਼ੁਰ ਦੇ ਨਾਮ ਦੀ ਨਿੰਦਿਆ ਕੀਤੀ, ਜਿਹ ਦਾ ਇਨ੍ਹਾਂ ਬਵਾਂ ਉੱਤੇ ਅਧਿਕਾਰ ਹੈ, ਅਤੇ ਉਨ੍ਹਾਂ ਨੇ ਉਸ ਦੀ ਵਡਿਆਈ ਨਾ ਕਰਨ ਤੋਂ ਤੋਬਾ ਕੀਤੀ।</w:t>
      </w:r>
    </w:p>
    <w:p w14:paraId="2B1B4647" w14:textId="77777777" w:rsidR="000F7377" w:rsidRDefault="000F7377"/>
    <w:p w14:paraId="5063DD05" w14:textId="77777777" w:rsidR="000F7377" w:rsidRDefault="000F7377">
      <w:r xmlns:w="http://schemas.openxmlformats.org/wordprocessingml/2006/main">
        <w:t xml:space="preserve">ਲੋਕ ਬਹੁਤ ਗਰਮੀ ਨਾਲ ਬੁਰੀ ਤਰ੍ਹਾਂ ਸੜ ਗਏ ਸਨ ਅਤੇ ਫਿਰ ਵੀ ਉਨ੍ਹਾਂ ਨੇ ਪਰਮੇਸ਼ੁਰ ਦੀ ਵਡਿਆਈ ਕਰਨ ਤੋਂ ਇਨਕਾਰ ਕਰ ਦਿੱਤਾ, ਜਿਸ ਕੋਲ ਬਿਪਤਾਵਾਂ ਨੂੰ ਰੋਕਣ ਦੀ ਸ਼ਕਤੀ ਹੈ।</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ਰੱਬ ਦੀ ਸ਼ਕਤੀ: ਇਸ ਨੂੰ ਕਿਵੇਂ ਪਛਾਣਨਾ ਅਤੇ ਜਵਾਬ ਦੇਣਾ ਹੈ</w:t>
      </w:r>
    </w:p>
    <w:p w14:paraId="439C4E3A" w14:textId="77777777" w:rsidR="000F7377" w:rsidRDefault="000F7377"/>
    <w:p w14:paraId="5E71CF00" w14:textId="77777777" w:rsidR="000F7377" w:rsidRDefault="000F7377">
      <w:r xmlns:w="http://schemas.openxmlformats.org/wordprocessingml/2006/main">
        <w:t xml:space="preserve">2. ਪਰਮੇਸ਼ੁਰ ਦੀ ਵਡਿਆਈ ਕਰਨ ਤੋਂ ਇਨਕਾਰ ਕਰਨ ਦਾ ਖ਼ਤਰਾ</w:t>
      </w:r>
    </w:p>
    <w:p w14:paraId="4F1F1B3A" w14:textId="77777777" w:rsidR="000F7377" w:rsidRDefault="000F7377"/>
    <w:p w14:paraId="77644CF2" w14:textId="77777777" w:rsidR="000F7377" w:rsidRDefault="000F7377">
      <w:r xmlns:w="http://schemas.openxmlformats.org/wordprocessingml/2006/main">
        <w:t xml:space="preserve">1. ਰੋਮੀਆਂ 1:21-22 - "ਭਾਵੇਂ ਉਹ ਪਰਮੇਸ਼ੁਰ ਨੂੰ ਜਾਣਦੇ ਸਨ, ਉਨ੍ਹਾਂ ਨੇ ਨਾ ਤਾਂ ਪਰਮੇਸ਼ੁਰ ਵਜੋਂ ਉਸ ਦੀ ਵਡਿਆਈ ਕੀਤੀ ਅਤੇ ਨਾ ਹੀ ਉਸ ਦਾ ਧੰਨਵਾਦ ਕੀਤਾ, ਪਰ ਉਨ੍ਹਾਂ ਦੀ ਸੋਚ ਵਿਅਰਥ ਹੋ ਗਈ ਅਤੇ ਉਨ੍ਹਾਂ ਦੇ ਮੂਰਖ ਦਿਲ ਹਨੇਰੇ ਹੋ ਗਏ।"</w:t>
      </w:r>
    </w:p>
    <w:p w14:paraId="5DE8C7B0" w14:textId="77777777" w:rsidR="000F7377" w:rsidRDefault="000F7377"/>
    <w:p w14:paraId="46419ACE" w14:textId="77777777" w:rsidR="000F7377" w:rsidRDefault="000F7377">
      <w:r xmlns:w="http://schemas.openxmlformats.org/wordprocessingml/2006/main">
        <w:t xml:space="preserve">2. ਯਾਕੂਬ 4:17 - "ਇਸ ਲਈ, ਜੋ ਵਿਅਕਤੀ ਸਹੀ ਕੰਮ ਕਰਨਾ ਜਾਣਦਾ ਹੈ ਅਤੇ ਇਹ ਨਹੀਂ ਕਰਦਾ, ਉਸ ਲਈ ਇਹ ਪਾਪ ਹੈ।"</w:t>
      </w:r>
    </w:p>
    <w:p w14:paraId="5DDCB1F1" w14:textId="77777777" w:rsidR="000F7377" w:rsidRDefault="000F7377"/>
    <w:p w14:paraId="76A353F9" w14:textId="77777777" w:rsidR="000F7377" w:rsidRDefault="000F7377">
      <w:r xmlns:w="http://schemas.openxmlformats.org/wordprocessingml/2006/main">
        <w:t xml:space="preserve">ਪਰਕਾਸ਼ ਦੀ ਪੋਥੀ 16:10 ਅਤੇ ਪੰਜਵੇਂ ਦੂਤ ਨੇ ਆਪਣਾ ਕਟੋਰਾ ਦਰਿੰਦੇ ਦੀ ਸੀਟ ਉੱਤੇ ਡੋਲ੍ਹ ਦਿੱਤਾ। ਅਤੇ ਉਸਦਾ ਰਾਜ ਹਨੇਰੇ ਨਾਲ ਭਰਿਆ ਹੋਇਆ ਸੀ। ਅਤੇ ਉਨ੍ਹਾਂ ਨੇ ਦਰਦ ਲਈ ਆਪਣੀਆਂ ਜੀਭਾਂ ਨੂੰ ਕੁਚਲਿਆ,</w:t>
      </w:r>
    </w:p>
    <w:p w14:paraId="72D96719" w14:textId="77777777" w:rsidR="000F7377" w:rsidRDefault="000F7377"/>
    <w:p w14:paraId="19551CCD" w14:textId="77777777" w:rsidR="000F7377" w:rsidRDefault="000F7377">
      <w:r xmlns:w="http://schemas.openxmlformats.org/wordprocessingml/2006/main">
        <w:t xml:space="preserve">ਪੰਜਵੇਂ ਦੂਤ ਨੇ ਆਪਣੀ ਸ਼ੀਸ਼ੀ ਜਾਨਵਰ ਦੇ ਆਸਣ ਉੱਤੇ ਡੋਲ੍ਹ ਦਿੱਤੀ, ਜਿਸ ਨਾਲ ਉਸਦਾ ਰਾਜ ਹਨੇਰਾ ਅਤੇ ਦਰਦ ਨਾਲ ਭਰ ਗਿਆ।</w:t>
      </w:r>
    </w:p>
    <w:p w14:paraId="713E9B8B" w14:textId="77777777" w:rsidR="000F7377" w:rsidRDefault="000F7377"/>
    <w:p w14:paraId="09E210BF" w14:textId="77777777" w:rsidR="000F7377" w:rsidRDefault="000F7377">
      <w:r xmlns:w="http://schemas.openxmlformats.org/wordprocessingml/2006/main">
        <w:t xml:space="preserve">1. ਜਾਨਵਰ ਦਾ ਵਿਨਾਸ਼ ਅਤੇ ਇਸਦੇ ਨਤੀਜੇ</w:t>
      </w:r>
    </w:p>
    <w:p w14:paraId="40A91C92" w14:textId="77777777" w:rsidR="000F7377" w:rsidRDefault="000F7377"/>
    <w:p w14:paraId="32B9D4D2" w14:textId="77777777" w:rsidR="000F7377" w:rsidRDefault="000F7377">
      <w:r xmlns:w="http://schemas.openxmlformats.org/wordprocessingml/2006/main">
        <w:t xml:space="preserve">2. ਜਾਨਵਰ ਦੀ ਸ਼ਕਤੀ ਦੇ ਉਲਟ ਰੱਬ ਦੀ ਸ਼ਕਤੀ</w:t>
      </w:r>
    </w:p>
    <w:p w14:paraId="1E265694" w14:textId="77777777" w:rsidR="000F7377" w:rsidRDefault="000F7377"/>
    <w:p w14:paraId="3FD440E2" w14:textId="77777777" w:rsidR="000F7377" w:rsidRDefault="000F7377">
      <w:r xmlns:w="http://schemas.openxmlformats.org/wordprocessingml/2006/main">
        <w:t xml:space="preserve">1. ਯੂਹੰਨਾ 3:19-20 - "ਅਤੇ ਇਹ ਨਿਆਂ ਹੈ: ਚਾਨਣ ਸੰਸਾਰ ਵਿੱਚ ਆ ਗਿਆ ਹੈ, ਅਤੇ ਲੋਕਾਂ ਨੇ ਚਾਨਣ ਨਾਲੋਂ ਹਨੇਰੇ ਨੂੰ ਪਿਆਰ ਕੀਤਾ ਕਿਉਂਕਿ ਉਨ੍ਹਾਂ ਦੇ ਕੰਮ ਬੁਰੇ ਸਨ। ਕਿਉਂਕਿ ਹਰ ਕੋਈ ਜੋ ਬੁਰੇ ਕੰਮ ਕਰਦਾ ਹੈ ਉਹ ਚਾਨਣ ਨੂੰ ਨਫ਼ਰਤ ਕਰਦਾ ਹੈ ਅਤੇ ਕਰਦਾ ਹੈ। ਰੋਸ਼ਨੀ ਵਿੱਚ ਨਾ ਆਵੇ, ਕਿਤੇ ਉਹ ਦੇ ਕੰਮ ਬੇਨਕਾਬ ਨਾ ਹੋ ਜਾਣ।"</w:t>
      </w:r>
    </w:p>
    <w:p w14:paraId="4CCA0521" w14:textId="77777777" w:rsidR="000F7377" w:rsidRDefault="000F7377"/>
    <w:p w14:paraId="7D339375" w14:textId="77777777" w:rsidR="000F7377" w:rsidRDefault="000F7377">
      <w:r xmlns:w="http://schemas.openxmlformats.org/wordprocessingml/2006/main">
        <w:t xml:space="preserve">2. ਦਾਨੀਏਲ 7:11-12 - "ਫਿਰ ਮੈਂ ਉਨ੍ਹਾਂ ਮਹਾਨ ਸ਼ਬਦਾਂ ਦੀ ਅਵਾਜ਼ ਦੇ ਕਾਰਨ ਦੇਖਿਆ ਜੋ ਸਿੰਗ ਬੋਲ ਰਿਹਾ ਸੀ। ਅਤੇ ਜਿਵੇਂ ਮੈਂ ਦੇਖਿਆ, ਦਰਿੰਦਾ ਮਾਰਿਆ ਗਿਆ, ਅਤੇ ਇਸਦਾ ਸਰੀਰ ਤਬਾਹ ਕਰ ਦਿੱਤਾ ਗਿਆ ਅਤੇ ਅੱਗ ਨਾਲ ਸਾੜ ਦਿੱਤਾ ਗਿਆ। ਜਿਵੇਂ ਕਿ ਬਾਕੀ ਜਾਨਵਰਾਂ ਲਈ, ਉਹਨਾਂ ਦਾ ਰਾਜ ਖੋਹ ਲਿਆ ਗਿਆ ਸੀ, ਪਰ ਉਹਨਾਂ ਦੀ ਜ਼ਿੰਦਗੀ ਇੱਕ ਰੁੱਤ ਅਤੇ ਇੱਕ ਸਮੇਂ ਲਈ ਲੰਮੀ ਹੋ ਗਈ ਸੀ।"</w:t>
      </w:r>
    </w:p>
    <w:p w14:paraId="3EACF2DB" w14:textId="77777777" w:rsidR="000F7377" w:rsidRDefault="000F7377"/>
    <w:p w14:paraId="0BED7F13" w14:textId="77777777" w:rsidR="000F7377" w:rsidRDefault="000F7377">
      <w:r xmlns:w="http://schemas.openxmlformats.org/wordprocessingml/2006/main">
        <w:t xml:space="preserve">ਪਰਕਾਸ਼ ਦੀ ਪੋਥੀ 16:11 ਅਤੇ ਉਹਨਾਂ ਦੇ ਦੁੱਖਾਂ ਅਤੇ ਉਹਨਾਂ ਦੇ ਜ਼ਖਮਾਂ ਦੇ ਕਾਰਨ ਅਕਾਸ਼ ਦੇ ਪਰਮੇਸ਼ੁਰ ਦੀ ਨਿੰਦਿਆ ਕੀਤੀ, ਅਤੇ ਉਹਨਾਂ ਦੇ ਕੰਮਾਂ ਤੋਂ ਤੋਬਾ ਨਾ ਕੀਤੀ।</w:t>
      </w:r>
    </w:p>
    <w:p w14:paraId="3130A244" w14:textId="77777777" w:rsidR="000F7377" w:rsidRDefault="000F7377"/>
    <w:p w14:paraId="31CDE48B" w14:textId="77777777" w:rsidR="000F7377" w:rsidRDefault="000F7377">
      <w:r xmlns:w="http://schemas.openxmlformats.org/wordprocessingml/2006/main">
        <w:t xml:space="preserve">ਲੋਕਾਂ ਨੇ ਬਹੁਤ ਦੁੱਖਾਂ ਅਤੇ ਜ਼ਖਮਾਂ ਦੇ ਬਾਵਜੂਦ ਆਪਣੇ ਕੰਮਾਂ ਤੋਂ ਤੋਬਾ ਕਰਨ ਤੋਂ ਇਨਕਾਰ ਕਰ ਦਿੱਤਾ, ਅਤੇ ਸਵਰਗ ਦੇ ਪਰਮੇਸ਼ੁਰ ਦੀ ਨਿੰਦਾ ਕੀਤੀ।</w:t>
      </w:r>
    </w:p>
    <w:p w14:paraId="42C57A2B" w14:textId="77777777" w:rsidR="000F7377" w:rsidRDefault="000F7377"/>
    <w:p w14:paraId="2CEC9D03" w14:textId="77777777" w:rsidR="000F7377" w:rsidRDefault="000F7377">
      <w:r xmlns:w="http://schemas.openxmlformats.org/wordprocessingml/2006/main">
        <w:t xml:space="preserve">1. ਤੋਬਾ ਕਰੋ ਜਾਂ ਨਾਸ਼ ਕਰੋ: ਤੋਬਾ ਕਰਨ ਤੋਂ ਇਨਕਾਰ ਕਰਨ ਦੇ ਨਤੀਜੇ</w:t>
      </w:r>
    </w:p>
    <w:p w14:paraId="0C504A52" w14:textId="77777777" w:rsidR="000F7377" w:rsidRDefault="000F7377"/>
    <w:p w14:paraId="7F3FD12D" w14:textId="77777777" w:rsidR="000F7377" w:rsidRDefault="000F7377">
      <w:r xmlns:w="http://schemas.openxmlformats.org/wordprocessingml/2006/main">
        <w:t xml:space="preserve">2. ਸਾਡੀ ਬਗਾਵਤ ਦੇ ਬਾਵਜੂਦ ਪਰਮੇਸ਼ੁਰ ਦੀ ਦਇਆ ਅਤੇ ਦਇਆ</w:t>
      </w:r>
    </w:p>
    <w:p w14:paraId="4E489DB0" w14:textId="77777777" w:rsidR="000F7377" w:rsidRDefault="000F7377"/>
    <w:p w14:paraId="52D649F8" w14:textId="77777777" w:rsidR="000F7377" w:rsidRDefault="000F7377">
      <w:r xmlns:w="http://schemas.openxmlformats.org/wordprocessingml/2006/main">
        <w:t xml:space="preserve">1. ਲੂਕਾ 13:3-5, “ਮੈਂ ਤੁਹਾਨੂੰ ਦੱਸਦਾ ਹਾਂ, ਨਹੀਂ! ਪਰ ਜਦੋਂ ਤੱਕ ਤੁਸੀਂ ਤੋਬਾ ਨਹੀਂ ਕਰਦੇ, ਤੁਸੀਂ ਵੀ ਸਾਰੇ ਨਾਸ ਹੋ ਜਾਵੋਗੇ।”</w:t>
      </w:r>
    </w:p>
    <w:p w14:paraId="01E0918E" w14:textId="77777777" w:rsidR="000F7377" w:rsidRDefault="000F7377"/>
    <w:p w14:paraId="1F3C9BA0" w14:textId="77777777" w:rsidR="000F7377" w:rsidRDefault="000F7377">
      <w:r xmlns:w="http://schemas.openxmlformats.org/wordprocessingml/2006/main">
        <w:t xml:space="preserve">2. ਰੋਮੀਆਂ 5:8, "ਪਰ ਪਰਮੇਸ਼ੁਰ ਸਾਡੇ ਲਈ ਆਪਣਾ ਪਿਆਰ ਇਸ ਵਿੱਚ ਦਰਸਾਉਂਦਾ ਹੈ: ਜਦੋਂ ਅਸੀਂ ਅਜੇ ਪਾਪੀ ਹੀ ਸੀ, ਮਸੀਹ ਸਾਡੇ ਲਈ ਮਰਿਆ।"</w:t>
      </w:r>
    </w:p>
    <w:p w14:paraId="732B14F4" w14:textId="77777777" w:rsidR="000F7377" w:rsidRDefault="000F7377"/>
    <w:p w14:paraId="56CFBE97" w14:textId="77777777" w:rsidR="000F7377" w:rsidRDefault="000F7377">
      <w:r xmlns:w="http://schemas.openxmlformats.org/wordprocessingml/2006/main">
        <w:t xml:space="preserve">ਪਰਕਾਸ਼ ਦੀ ਪੋਥੀ 16:12 ਅਤੇ ਛੇਵੇਂ ਦੂਤ ਨੇ ਮਹਾਨ ਨਦੀ ਫਰਾਤ ਉੱਤੇ ਆਪਣਾ ਕਟੋਰਾ ਡੋਲ੍ਹ ਦਿੱਤਾ। ਅਤੇ ਉਸ ਦਾ ਪਾਣੀ ਸੁੱਕ ਗਿਆ, ਤਾਂ ਜੋ ਪੂਰਬ ਦੇ ਰਾਜਿਆਂ ਦਾ ਰਾਹ ਤਿਆਰ ਕੀਤਾ ਜਾ ਸਕੇ।</w:t>
      </w:r>
    </w:p>
    <w:p w14:paraId="7ACF7AB2" w14:textId="77777777" w:rsidR="000F7377" w:rsidRDefault="000F7377"/>
    <w:p w14:paraId="04A308B0" w14:textId="77777777" w:rsidR="000F7377" w:rsidRDefault="000F7377">
      <w:r xmlns:w="http://schemas.openxmlformats.org/wordprocessingml/2006/main">
        <w:t xml:space="preserve">ਛੇਵੇਂ ਦੂਤ ਨੇ ਆਪਣੀ ਸ਼ੀਸ਼ੀ ਫਰਾਤ ਦਰਿਆ ਉੱਤੇ ਡੋਲ੍ਹ ਦਿੱਤੀ, ਜਿਸ ਨਾਲ ਇਹ ਪੂਰਬ ਦੇ ਰਾਜਿਆਂ ਲਈ ਰਾਹ ਤਿਆਰ ਕਰਨ ਲਈ ਸੁੱਕ ਗਿਆ।</w:t>
      </w:r>
    </w:p>
    <w:p w14:paraId="7D90EB86" w14:textId="77777777" w:rsidR="000F7377" w:rsidRDefault="000F7377"/>
    <w:p w14:paraId="3BA87E99" w14:textId="77777777" w:rsidR="000F7377" w:rsidRDefault="000F7377">
      <w:r xmlns:w="http://schemas.openxmlformats.org/wordprocessingml/2006/main">
        <w:t xml:space="preserve">1: ਪਰਮੇਸ਼ੁਰ ਸਰਬਸ਼ਕਤੀਮਾਨ ਹੈ ਅਤੇ ਉਹ ਉਜਾੜ ਵਿਚ ਰਾਹ ਬਣਾਉਣ ਦੇ ਸਮਰੱਥ ਹੈ।</w:t>
      </w:r>
    </w:p>
    <w:p w14:paraId="4A0D846E" w14:textId="77777777" w:rsidR="000F7377" w:rsidRDefault="000F7377"/>
    <w:p w14:paraId="039E496E" w14:textId="77777777" w:rsidR="000F7377" w:rsidRDefault="000F7377">
      <w:r xmlns:w="http://schemas.openxmlformats.org/wordprocessingml/2006/main">
        <w:t xml:space="preserve">2: ਔਖੇ ਸਮਿਆਂ ਵਿੱਚ ਪਰਮੇਸ਼ੁਰ ਦੀ ਤਾਕਤ ਅਤੇ ਮਾਰਗਦਰਸ਼ਨ ਦੀ ਭਾਲ ਕਰੋ।</w:t>
      </w:r>
    </w:p>
    <w:p w14:paraId="6A73AFCA" w14:textId="77777777" w:rsidR="000F7377" w:rsidRDefault="000F7377"/>
    <w:p w14:paraId="732BC660" w14:textId="77777777" w:rsidR="000F7377" w:rsidRDefault="000F7377">
      <w:r xmlns:w="http://schemas.openxmlformats.org/wordprocessingml/2006/main">
        <w:t xml:space="preserve">1: ਯਸਾਯਾਹ 43:19 - “ਵੇਖੋ, ਮੈਂ ਇੱਕ ਨਵਾਂ ਕੰਮ ਕਰ ਰਿਹਾ ਹਾਂ; ਹੁਣ ਇਹ ਉੱਗਦਾ ਹੈ, ਕੀ ਤੁਸੀਂ ਇਸ ਨੂੰ ਨਹੀਂ ਸਮਝਦੇ? ਮੈਂ </w:t>
      </w:r>
      <w:r xmlns:w="http://schemas.openxmlformats.org/wordprocessingml/2006/main">
        <w:lastRenderedPageBreak xmlns:w="http://schemas.openxmlformats.org/wordprocessingml/2006/main"/>
      </w:r>
      <w:r xmlns:w="http://schemas.openxmlformats.org/wordprocessingml/2006/main">
        <w:t xml:space="preserve">ਉਜਾੜ ਵਿੱਚ ਰਾਹ ਬਣਾਵਾਂਗਾ ਅਤੇ ਮਾਰੂਥਲ ਵਿੱਚ ਨਦੀਆਂ ਬਣਾਵਾਂਗਾ।</w:t>
      </w:r>
    </w:p>
    <w:p w14:paraId="71664396" w14:textId="77777777" w:rsidR="000F7377" w:rsidRDefault="000F7377"/>
    <w:p w14:paraId="7B3BD54A" w14:textId="77777777" w:rsidR="000F7377" w:rsidRDefault="000F7377">
      <w:r xmlns:w="http://schemas.openxmlformats.org/wordprocessingml/2006/main">
        <w:t xml:space="preserve">2: ਯਸਾਯਾਹ 41:10 - “ਨਾ ਡਰ, ਮੈਂ ਤੇਰੇ ਨਾਲ ਹਾਂ; ਨਿਰਾਸ਼ ਨਾ ਹੋਵੋ, ਕਿਉਂਕਿ ਮੈਂ ਤੁਹਾਡਾ ਪਰਮੇਸ਼ੁਰ ਹਾਂ। ਮੈਂ ਤੈਨੂੰ ਤਕੜਾ ਕਰਾਂਗਾ, ਮੈਂ ਤੇਰੀ ਸਹਾਇਤਾ ਕਰਾਂਗਾ, ਮੈਂ ਤੈਨੂੰ ਆਪਣੇ ਧਰਮੀ ਸੱਜੇ ਹੱਥ ਨਾਲ ਸੰਭਾਲਾਂਗਾ।”</w:t>
      </w:r>
    </w:p>
    <w:p w14:paraId="41726534" w14:textId="77777777" w:rsidR="000F7377" w:rsidRDefault="000F7377"/>
    <w:p w14:paraId="5CA15654" w14:textId="77777777" w:rsidR="000F7377" w:rsidRDefault="000F7377">
      <w:r xmlns:w="http://schemas.openxmlformats.org/wordprocessingml/2006/main">
        <w:t xml:space="preserve">ਪਰਕਾਸ਼ ਦੀ ਪੋਥੀ 16:13 ਅਤੇ ਮੈਂ ਅਜਗਰ ਦੇ ਮੂੰਹ ਵਿੱਚੋਂ ਅਤੇ ਦਰਿੰਦੇ ਦੇ ਮੂੰਹ ਵਿੱਚੋਂ ਅਤੇ ਝੂਠੇ ਨਬੀ ਦੇ ਮੂੰਹ ਵਿੱਚੋਂ ਡੱਡੂਆਂ ਵਰਗੇ ਤਿੰਨ ਭਰਿਸ਼ਟ ਆਤਮੇ ਨਿੱਕਲਦੇ ਵੇਖੇ।</w:t>
      </w:r>
    </w:p>
    <w:p w14:paraId="3479B792" w14:textId="77777777" w:rsidR="000F7377" w:rsidRDefault="000F7377"/>
    <w:p w14:paraId="3C843AD3" w14:textId="77777777" w:rsidR="000F7377" w:rsidRDefault="000F7377">
      <w:r xmlns:w="http://schemas.openxmlformats.org/wordprocessingml/2006/main">
        <w:t xml:space="preserve">ਅਜਗਰ, ਦਰਿੰਦੇ ਅਤੇ ਝੂਠੇ ਨਬੀ ਨੇ ਡੱਡੂਆਂ ਵਰਗੀਆਂ ਤਿੰਨ ਅਸ਼ੁੱਧ ਆਤਮਾਵਾਂ ਨੂੰ ਛੱਡ ਦਿੱਤਾ।</w:t>
      </w:r>
    </w:p>
    <w:p w14:paraId="37D181E0" w14:textId="77777777" w:rsidR="000F7377" w:rsidRDefault="000F7377"/>
    <w:p w14:paraId="7B704450" w14:textId="77777777" w:rsidR="000F7377" w:rsidRDefault="000F7377">
      <w:r xmlns:w="http://schemas.openxmlformats.org/wordprocessingml/2006/main">
        <w:t xml:space="preserve">1: ਸਾਨੂੰ ਬੁਰਾਈ ਦੇ ਪ੍ਰਭਾਵ ਤੋਂ ਸਾਵਧਾਨ ਰਹਿਣਾ ਚਾਹੀਦਾ ਹੈ ਜੋ ਉਨ੍ਹਾਂ ਲੋਕਾਂ ਦੁਆਰਾ ਆ ਸਕਦਾ ਹੈ ਜੋ ਭਰੋਸੇਯੋਗ ਨਹੀਂ ਹਨ।</w:t>
      </w:r>
    </w:p>
    <w:p w14:paraId="1CF9BE61" w14:textId="77777777" w:rsidR="000F7377" w:rsidRDefault="000F7377"/>
    <w:p w14:paraId="340958E5" w14:textId="77777777" w:rsidR="000F7377" w:rsidRDefault="000F7377">
      <w:r xmlns:w="http://schemas.openxmlformats.org/wordprocessingml/2006/main">
        <w:t xml:space="preserve">2: ਸਾਨੂੰ ਧੋਖੇ ਦੇ ਖ਼ਤਰਿਆਂ ਅਤੇ ਝੂਠੀਆਂ ਸਿੱਖਿਆਵਾਂ ਦੇ ਸਰੋਤਾਂ ਤੋਂ ਸੁਚੇਤ ਰਹਿਣਾ ਚਾਹੀਦਾ ਹੈ।</w:t>
      </w:r>
    </w:p>
    <w:p w14:paraId="65A411DF" w14:textId="77777777" w:rsidR="000F7377" w:rsidRDefault="000F7377"/>
    <w:p w14:paraId="624E7931" w14:textId="77777777" w:rsidR="000F7377" w:rsidRDefault="000F7377">
      <w:r xmlns:w="http://schemas.openxmlformats.org/wordprocessingml/2006/main">
        <w:t xml:space="preserve">1: ਅਫ਼ਸੀਆਂ 6:12 - ਕਿਉਂਕਿ ਅਸੀਂ ਮਾਸ ਅਤੇ ਲਹੂ ਦੇ ਵਿਰੁੱਧ ਨਹੀਂ, ਪਰ ਸ਼ਾਸਕਾਂ, ਅਧਿਕਾਰੀਆਂ ਦੇ ਵਿਰੁੱਧ, ਇਸ ਮੌਜੂਦਾ ਹਨੇਰੇ ਵਿੱਚ ਬ੍ਰਹਿਮੰਡੀ ਸ਼ਕਤੀਆਂ ਦੇ ਵਿਰੁੱਧ, ਸਵਰਗੀ ਸਥਾਨਾਂ ਵਿੱਚ ਬੁਰਾਈ ਦੀਆਂ ਆਤਮਿਕ ਸ਼ਕਤੀਆਂ ਦੇ ਵਿਰੁੱਧ ਲੜਦੇ ਹਾਂ।</w:t>
      </w:r>
    </w:p>
    <w:p w14:paraId="778C3D31" w14:textId="77777777" w:rsidR="000F7377" w:rsidRDefault="000F7377"/>
    <w:p w14:paraId="5A146C52" w14:textId="77777777" w:rsidR="000F7377" w:rsidRDefault="000F7377">
      <w:r xmlns:w="http://schemas.openxmlformats.org/wordprocessingml/2006/main">
        <w:t xml:space="preserve">2:1 ਪਤਰਸ 5:8 - ਸੁਚੇਤ ਰਹੋ; ਚੌਕਸ ਰਹੋ. ਤੁਹਾਡਾ ਵਿਰੋਧੀ ਸ਼ੈਤਾਨ ਗਰਜਦੇ ਸ਼ੇਰ ਵਾਂਗ ਚਾਰੇ ਪਾਸੇ ਘੁੰਮਦਾ ਹੈ, ਕਿਸੇ ਨੂੰ ਨਿਗਲਣ ਲਈ ਭਾਲਦਾ ਹੈ।</w:t>
      </w:r>
    </w:p>
    <w:p w14:paraId="5C8C78CD" w14:textId="77777777" w:rsidR="000F7377" w:rsidRDefault="000F7377"/>
    <w:p w14:paraId="140349B6" w14:textId="77777777" w:rsidR="000F7377" w:rsidRDefault="000F7377">
      <w:r xmlns:w="http://schemas.openxmlformats.org/wordprocessingml/2006/main">
        <w:t xml:space="preserve">ਪਰਕਾਸ਼ ਦੀ ਪੋਥੀ 16:14 ਕਿਉਂਕਿ ਉਹ ਸ਼ੈਤਾਨਾਂ ਦੀਆਂ ਆਤਮਾਵਾਂ ਹਨ, ਚਮਤਕਾਰ ਕਰਨ ਵਾਲੇ ਹਨ, ਜੋ ਧਰਤੀ ਦੇ ਰਾਜਿਆਂ ਅਤੇ ਸਾਰੇ ਸੰਸਾਰ ਦੇ ਰਾਜਿਆਂ ਕੋਲ ਜਾਂਦੇ ਹਨ, ਉਨ੍ਹਾਂ ਨੂੰ ਸਰਬਸ਼ਕਤੀਮਾਨ ਪਰਮੇਸ਼ੁਰ ਦੇ ਉਸ ਮਹਾਨ ਦਿਨ ਦੀ ਲੜਾਈ ਲਈ ਇਕੱਠੇ ਕਰਨ ਲਈ।</w:t>
      </w:r>
    </w:p>
    <w:p w14:paraId="5D2F7A8C" w14:textId="77777777" w:rsidR="000F7377" w:rsidRDefault="000F7377"/>
    <w:p w14:paraId="017D25E1" w14:textId="77777777" w:rsidR="000F7377" w:rsidRDefault="000F7377">
      <w:r xmlns:w="http://schemas.openxmlformats.org/wordprocessingml/2006/main">
        <w:t xml:space="preserve">ਸ਼ੈਤਾਨਾਂ ਦੀਆਂ ਆਤਮਾਵਾਂ ਧਰਤੀ ਦੇ ਰਾਜਿਆਂ ਅਤੇ ਸਾਰੇ ਸੰਸਾਰ ਦੇ ਰਾਜਿਆਂ ਨੂੰ ਸਰਬਸ਼ਕਤੀਮਾਨ ਪਰਮੇਸ਼ੁਰ ਦੇ ਮਹਾਨ ਦਿਨ ਦੀ ਲੜਾਈ ਲਈ ਇਕੱਠੇ ਕਰਨ ਲਈ ਚਮਤਕਾਰ ਕਰ ਰਹੀਆਂ ਹਨ।</w:t>
      </w:r>
    </w:p>
    <w:p w14:paraId="3922D41F" w14:textId="77777777" w:rsidR="000F7377" w:rsidRDefault="000F7377"/>
    <w:p w14:paraId="083089A0" w14:textId="77777777" w:rsidR="000F7377" w:rsidRDefault="000F7377">
      <w:r xmlns:w="http://schemas.openxmlformats.org/wordprocessingml/2006/main">
        <w:t xml:space="preserve">1. ਸ਼ੈਤਾਨ ਦੇ ਚਮਤਕਾਰਾਂ ਦੁਆਰਾ ਧੋਖਾ ਨਾ ਖਾਓ, ਕਿਉਂਕਿ ਉਹ ਤਬਾਹੀ ਵੱਲ ਲੈ ਜਾਂਦੇ ਹਨ।</w:t>
      </w:r>
    </w:p>
    <w:p w14:paraId="491C6E54" w14:textId="77777777" w:rsidR="000F7377" w:rsidRDefault="000F7377"/>
    <w:p w14:paraId="62C176FD" w14:textId="77777777" w:rsidR="000F7377" w:rsidRDefault="000F7377">
      <w:r xmlns:w="http://schemas.openxmlformats.org/wordprocessingml/2006/main">
        <w:t xml:space="preserve">2. ਸਾਨੂੰ ਸਰਬਸ਼ਕਤੀਮਾਨ ਪ੍ਰਮਾਤਮਾ ਦੇ ਮਹਾਨ ਦਿਨ ਲਈ ਤਿਆਰ ਰਹਿਣਾ ਚਾਹੀਦਾ ਹੈ, ਅਤੇ ਸ਼ੈਤਾਨ ਦੇ ਧੋਖੇ ਦੇ ਵਿਰੁੱਧ ਦ੍ਰਿੜ੍ਹ ਰਹਿਣਾ ਚਾਹੀਦਾ ਹੈ।</w:t>
      </w:r>
    </w:p>
    <w:p w14:paraId="32FEA605" w14:textId="77777777" w:rsidR="000F7377" w:rsidRDefault="000F7377"/>
    <w:p w14:paraId="6E33ED0C" w14:textId="77777777" w:rsidR="000F7377" w:rsidRDefault="000F7377">
      <w:r xmlns:w="http://schemas.openxmlformats.org/wordprocessingml/2006/main">
        <w:t xml:space="preserve">1. ਅਫ਼ਸੀਆਂ 6:10-17 - ਪਰਮੇਸ਼ੁਰ ਦੇ ਸਾਰੇ ਸ਼ਸਤ੍ਰ ਬਸਤ੍ਰ ਪਾਓ ਤਾਂ ਜੋ ਤੁਸੀਂ ਸ਼ੈਤਾਨ ਦੀਆਂ ਚਾਲਾਂ ਦਾ ਸਾਹਮਣਾ ਕਰਨ ਦੇ ਯੋਗ ਹੋ ਸਕੋ।</w:t>
      </w:r>
    </w:p>
    <w:p w14:paraId="5919E064" w14:textId="77777777" w:rsidR="000F7377" w:rsidRDefault="000F7377"/>
    <w:p w14:paraId="50C2400F" w14:textId="77777777" w:rsidR="000F7377" w:rsidRDefault="000F7377">
      <w:r xmlns:w="http://schemas.openxmlformats.org/wordprocessingml/2006/main">
        <w:t xml:space="preserve">2. 2 ਕੁਰਿੰਥੀਆਂ 11:14 - ਕਿਉਂਕਿ ਸ਼ੈਤਾਨ ਵੀ ਆਪਣੇ ਆਪ ਨੂੰ ਰੋਸ਼ਨੀ ਦੇ ਦੂਤ ਵਜੋਂ ਭੇਸ ਲੈਂਦਾ ਹੈ।</w:t>
      </w:r>
    </w:p>
    <w:p w14:paraId="47205039" w14:textId="77777777" w:rsidR="000F7377" w:rsidRDefault="000F7377"/>
    <w:p w14:paraId="3DB26D34" w14:textId="77777777" w:rsidR="000F7377" w:rsidRDefault="000F7377">
      <w:r xmlns:w="http://schemas.openxmlformats.org/wordprocessingml/2006/main">
        <w:t xml:space="preserve">ਪਰਕਾਸ਼ ਦੀ ਪੋਥੀ 16:15 ਵੇਖੋ, ਮੈਂ ਚੋਰ ਵਾਂਗ ਆਇਆ ਹਾਂ। ਧੰਨ ਹੈ ਉਹ ਜਿਹੜਾ ਜਾਗਦਾ ਹੈ, ਅਤੇ ਆਪਣੇ ਕੱਪੜਿਆਂ ਦੀ ਰਾਖੀ ਕਰਦਾ ਹੈ, ਅਜਿਹਾ ਨਾ ਹੋਵੇ ਕਿ ਉਹ ਨੰਗਾ ਨਾ ਚੱਲੇ, ਅਤੇ ਉਹ ਉਸਦੀ ਸ਼ਰਮ ਨੂੰ ਵੇਖਣ।</w:t>
      </w:r>
    </w:p>
    <w:p w14:paraId="01143D36" w14:textId="77777777" w:rsidR="000F7377" w:rsidRDefault="000F7377"/>
    <w:p w14:paraId="007CE184" w14:textId="77777777" w:rsidR="000F7377" w:rsidRDefault="000F7377">
      <w:r xmlns:w="http://schemas.openxmlformats.org/wordprocessingml/2006/main">
        <w:t xml:space="preserve">ਯਿਸੂ ਮਸੀਹ ਨੇ ਚੇਤਾਵਨੀ ਦਿੱਤੀ ਹੈ ਕਿ ਜਿਹੜੇ ਲੋਕ ਆਪਣੇ ਕੱਪੜਿਆਂ ਨੂੰ ਦੇਖਦੇ ਅਤੇ ਰੱਖਦੇ ਹਨ ਉਨ੍ਹਾਂ ਨੂੰ ਬਰਕਤ ਮਿਲੇਗੀ, ਜਦੋਂ ਕਿ ਜਿਹੜੇ ਨਹੀਂ ਕਰਦੇ ਉਹ ਸ਼ਰਮਿੰਦਾ ਹੋਣਗੇ।</w:t>
      </w:r>
    </w:p>
    <w:p w14:paraId="51E42E77" w14:textId="77777777" w:rsidR="000F7377" w:rsidRDefault="000F7377"/>
    <w:p w14:paraId="39D76255" w14:textId="77777777" w:rsidR="000F7377" w:rsidRDefault="000F7377">
      <w:r xmlns:w="http://schemas.openxmlformats.org/wordprocessingml/2006/main">
        <w:t xml:space="preserve">1. "ਆਗਿਆਕਾਰੀ ਦਾ ਆਸ਼ੀਰਵਾਦ: ਇੱਕ ਬੇਵਕੂਫ਼ ਸੰਸਾਰ ਵਿੱਚ ਆਪਣੇ ਆਪ ਦੀ ਰਾਖੀ"</w:t>
      </w:r>
    </w:p>
    <w:p w14:paraId="16E432F8" w14:textId="77777777" w:rsidR="000F7377" w:rsidRDefault="000F7377"/>
    <w:p w14:paraId="4B8410A3" w14:textId="77777777" w:rsidR="000F7377" w:rsidRDefault="000F7377">
      <w:r xmlns:w="http://schemas.openxmlformats.org/wordprocessingml/2006/main">
        <w:t xml:space="preserve">2. "ਸੁਰੱਖਿਆ ਦਾ ਵਾਅਦਾ: ਇੱਕ ਵਫ਼ਾਦਾਰ ਜੀਵਨ ਵਿੱਚ ਚੌਕਸ ਰਹਿਣਾ"</w:t>
      </w:r>
    </w:p>
    <w:p w14:paraId="247F0E11" w14:textId="77777777" w:rsidR="000F7377" w:rsidRDefault="000F7377"/>
    <w:p w14:paraId="394B5547" w14:textId="77777777" w:rsidR="000F7377" w:rsidRDefault="000F7377">
      <w:r xmlns:w="http://schemas.openxmlformats.org/wordprocessingml/2006/main">
        <w:t xml:space="preserve">1. ਮੱਤੀ 24:43 - "ਪਰ ਇਹ ਸਮਝੋ: ਜੇ ਘਰ ਦੇ ਮਾਲਕ ਨੂੰ ਪਤਾ ਹੁੰਦਾ ਕਿ ਚੋਰ ਕਿਸ ਘੜੀ ਆ ਰਿਹਾ ਹੈ, ਤਾਂ ਉਹ ਆਪਣੇ ਘਰ ਨੂੰ ਤੋੜਨ ਨਾ ਦਿੰਦਾ।"</w:t>
      </w:r>
    </w:p>
    <w:p w14:paraId="1A1359FD" w14:textId="77777777" w:rsidR="000F7377" w:rsidRDefault="000F7377"/>
    <w:p w14:paraId="7370068A" w14:textId="77777777" w:rsidR="000F7377" w:rsidRDefault="000F7377">
      <w:r xmlns:w="http://schemas.openxmlformats.org/wordprocessingml/2006/main">
        <w:t xml:space="preserve">2. ਕਹਾਉਤਾਂ 6:27 - "ਕੀ ਕੋਈ ਆਦਮੀ ਆਪਣੀ ਛਾਤੀ ਦੇ ਕੋਲ ਅੱਗ ਲੈ ਸਕਦਾ ਹੈ ਅਤੇ ਉਸਦੇ ਕੱਪੜੇ ਨਹੀਂ ਸੜ ਸਕਦੇ?"</w:t>
      </w:r>
    </w:p>
    <w:p w14:paraId="2BB7CED9" w14:textId="77777777" w:rsidR="000F7377" w:rsidRDefault="000F7377"/>
    <w:p w14:paraId="45873845" w14:textId="77777777" w:rsidR="000F7377" w:rsidRDefault="000F7377">
      <w:r xmlns:w="http://schemas.openxmlformats.org/wordprocessingml/2006/main">
        <w:t xml:space="preserve">ਪਰਕਾਸ਼ ਦੀ ਪੋਥੀ 16:16 ਅਤੇ ਉਸਨੇ ਉਨ੍ਹਾਂ ਨੂੰ ਇੱਕ ਜਗ੍ਹਾ ਵਿੱਚ ਇਕੱਠਾ ਕੀਤਾ ਜਿਸਨੂੰ ਇਬਰਾਨੀ ਭਾਸ਼ਾ ਵਿੱਚ ਆਰਮਾਗੇਡਨ ਕਿਹਾ ਜਾਂਦਾ ਹੈ।</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ਪਰਕਾਸ਼ ਦੀ ਪੋਥੀ 16:16 ਵਿੱਚ, ਇਹ ਦੱਸਿਆ ਗਿਆ ਹੈ ਕਿ ਪਰਮੇਸ਼ੁਰ ਲੋਕਾਂ ਨੂੰ ਆਰਮਾਗੇਡਨ ਨਾਮਕ ਸਥਾਨ ਵਿੱਚ ਇਕੱਠਾ ਕਰੇਗਾ।</w:t>
      </w:r>
    </w:p>
    <w:p w14:paraId="6B0AACC4" w14:textId="77777777" w:rsidR="000F7377" w:rsidRDefault="000F7377"/>
    <w:p w14:paraId="1392C4B5" w14:textId="77777777" w:rsidR="000F7377" w:rsidRDefault="000F7377">
      <w:r xmlns:w="http://schemas.openxmlformats.org/wordprocessingml/2006/main">
        <w:t xml:space="preserve">1. ਆਰਮਾਗੇਡਨ ਦਾ ਆਗਮਨ: ਤੁਹਾਨੂੰ ਕੀ ਜਾਣਨ ਦੀ ਲੋੜ ਹੈ</w:t>
      </w:r>
    </w:p>
    <w:p w14:paraId="0090FDA5" w14:textId="77777777" w:rsidR="000F7377" w:rsidRDefault="000F7377"/>
    <w:p w14:paraId="555F44A8" w14:textId="77777777" w:rsidR="000F7377" w:rsidRDefault="000F7377">
      <w:r xmlns:w="http://schemas.openxmlformats.org/wordprocessingml/2006/main">
        <w:t xml:space="preserve">2. ਆਰਮਾਗੇਡਨ ਲਈ ਤਿਆਰੀ: ਅੰਤ ਦੇ ਸਮੇਂ ਲਈ ਪਰਮੇਸ਼ੁਰ ਦੀ ਯੋਜਨਾ</w:t>
      </w:r>
    </w:p>
    <w:p w14:paraId="42D9D732" w14:textId="77777777" w:rsidR="000F7377" w:rsidRDefault="000F7377"/>
    <w:p w14:paraId="3A216943" w14:textId="77777777" w:rsidR="000F7377" w:rsidRDefault="000F7377">
      <w:r xmlns:w="http://schemas.openxmlformats.org/wordprocessingml/2006/main">
        <w:t xml:space="preserve">1. ਯਸਾਯਾਹ 34:1-17 - ਕੌਮਾਂ ਉੱਤੇ ਪਰਮੇਸ਼ੁਰ ਦਾ ਨਿਆਂ</w:t>
      </w:r>
    </w:p>
    <w:p w14:paraId="2ED00FD9" w14:textId="77777777" w:rsidR="000F7377" w:rsidRDefault="000F7377"/>
    <w:p w14:paraId="7EFCCFDF" w14:textId="77777777" w:rsidR="000F7377" w:rsidRDefault="000F7377">
      <w:r xmlns:w="http://schemas.openxmlformats.org/wordprocessingml/2006/main">
        <w:t xml:space="preserve">2. ਯੋਏਲ 3:2 - ਪਰਮੇਸ਼ੁਰ ਨੇ ਯਹੋਸ਼ਾਫ਼ਾਟ ਦੀ ਘਾਟੀ ਵਿੱਚ ਲੜਾਈ ਲਈ ਕੌਮਾਂ ਨੂੰ ਇਕੱਠਾ ਕੀਤਾ</w:t>
      </w:r>
    </w:p>
    <w:p w14:paraId="43BF8843" w14:textId="77777777" w:rsidR="000F7377" w:rsidRDefault="000F7377"/>
    <w:p w14:paraId="25DB3BB2" w14:textId="77777777" w:rsidR="000F7377" w:rsidRDefault="000F7377">
      <w:r xmlns:w="http://schemas.openxmlformats.org/wordprocessingml/2006/main">
        <w:t xml:space="preserve">ਪਰਕਾਸ਼ ਦੀ ਪੋਥੀ 16:17 ਅਤੇ ਸੱਤਵੇਂ ਦੂਤ ਨੇ ਆਪਣੀ ਸ਼ੀਸ਼ੀ ਹਵਾ ਵਿੱਚ ਡੋਲ੍ਹ ਦਿੱਤੀ। ਅਤੇ ਸਵਰਗ ਦੇ ਮੰਦਰ ਵਿੱਚੋਂ, ਸਿੰਘਾਸਣ ਵਿੱਚੋਂ ਇੱਕ ਵੱਡੀ ਅਵਾਜ਼ ਆਈ ਅਤੇ ਆਖਿਆ, ਇਹ ਹੋ ਗਿਆ।</w:t>
      </w:r>
    </w:p>
    <w:p w14:paraId="668DEED5" w14:textId="77777777" w:rsidR="000F7377" w:rsidRDefault="000F7377"/>
    <w:p w14:paraId="6E10530B" w14:textId="77777777" w:rsidR="000F7377" w:rsidRDefault="000F7377">
      <w:r xmlns:w="http://schemas.openxmlformats.org/wordprocessingml/2006/main">
        <w:t xml:space="preserve">ਸੱਤਵੇਂ ਦੂਤ ਨੇ ਆਪਣੀ ਸ਼ੀਸ਼ੀ ਹਵਾ ਵਿੱਚ ਡੋਲ੍ਹ ਦਿੱਤੀ, ਅਤੇ ਸਵਰਗ ਦੇ ਸਿੰਘਾਸਣ ਤੋਂ ਇੱਕ ਵੱਡੀ ਅਵਾਜ਼ ਨੇ ਐਲਾਨ ਕੀਤਾ ਕਿ ਇਹ ਹੋ ਗਿਆ ਹੈ।</w:t>
      </w:r>
    </w:p>
    <w:p w14:paraId="034EBBE5" w14:textId="77777777" w:rsidR="000F7377" w:rsidRDefault="000F7377"/>
    <w:p w14:paraId="7E8AED12" w14:textId="77777777" w:rsidR="000F7377" w:rsidRDefault="000F7377">
      <w:r xmlns:w="http://schemas.openxmlformats.org/wordprocessingml/2006/main">
        <w:t xml:space="preserve">1. ਪਰਮੇਸ਼ੁਰ ਦੀ ਆਵਾਜ਼ ਦੀ ਸ਼ਕਤੀ - ਪਰਮੇਸ਼ੁਰ ਦੇ ਸ਼ਬਦਾਂ ਦੇ ਅਧਿਕਾਰ ਦੀ ਪੜਚੋਲ ਕਰਨਾ</w:t>
      </w:r>
    </w:p>
    <w:p w14:paraId="32B5C42D" w14:textId="77777777" w:rsidR="000F7377" w:rsidRDefault="000F7377"/>
    <w:p w14:paraId="0233CDD7" w14:textId="77777777" w:rsidR="000F7377" w:rsidRDefault="000F7377">
      <w:r xmlns:w="http://schemas.openxmlformats.org/wordprocessingml/2006/main">
        <w:t xml:space="preserve">2. ਇਸ ਦਾ ਅਰਥ ਪੂਰਾ ਹੋ ਗਿਆ ਹੈ - ਪੂਰੀ ਤਰ੍ਹਾਂ ਖਤਮ ਹੋਣ ਦਾ ਮਤਲਬ ਸਮਝਣਾ</w:t>
      </w:r>
    </w:p>
    <w:p w14:paraId="186C5C44" w14:textId="77777777" w:rsidR="000F7377" w:rsidRDefault="000F7377"/>
    <w:p w14:paraId="101C6829" w14:textId="77777777" w:rsidR="000F7377" w:rsidRDefault="000F7377">
      <w:r xmlns:w="http://schemas.openxmlformats.org/wordprocessingml/2006/main">
        <w:t xml:space="preserve">1. ਜ਼ਬੂਰ 29:3-4 - ਪ੍ਰਭੂ ਦੀ ਆਵਾਜ਼ ਪਾਣੀਆਂ ਦੇ ਉੱਪਰ ਹੈ; ਮਹਿਮਾ ਦਾ ਪਰਮੇਸ਼ੁਰ ਗਰਜਦਾ ਹੈ, ਪ੍ਰਭੂ, ਬਹੁਤ ਸਾਰੇ ਪਾਣੀਆਂ ਉੱਤੇ. ਪ੍ਰਭੂ ਦੀ ਆਵਾਜ਼ ਸ਼ਕਤੀਸ਼ਾਲੀ ਹੈ; ਪ੍ਰਭੂ ਦੀ ਅਵਾਜ਼ ਮਹਿਮਾ ਨਾਲ ਭਰਪੂਰ ਹੈ।</w:t>
      </w:r>
    </w:p>
    <w:p w14:paraId="2CD4B401" w14:textId="77777777" w:rsidR="000F7377" w:rsidRDefault="000F7377"/>
    <w:p w14:paraId="770A4C4C" w14:textId="77777777" w:rsidR="000F7377" w:rsidRDefault="000F7377">
      <w:r xmlns:w="http://schemas.openxmlformats.org/wordprocessingml/2006/main">
        <w:t xml:space="preserve">2. ਯਸਾਯਾਹ 40:8 - ਘਾਹ ਸੁੱਕ ਜਾਂਦਾ ਹੈ, ਫੁੱਲ ਮੁਰਝਾ ਜਾਂਦਾ ਹੈ, ਪਰ ਸਾਡੇ ਪਰਮੇਸ਼ੁਰ ਦਾ ਬਚਨ ਸਦਾ ਲਈ ਕਾਇਮ ਰਹੇਗਾ।</w:t>
      </w:r>
    </w:p>
    <w:p w14:paraId="611DF9D1" w14:textId="77777777" w:rsidR="000F7377" w:rsidRDefault="000F7377"/>
    <w:p w14:paraId="5605AAA8" w14:textId="77777777" w:rsidR="000F7377" w:rsidRDefault="000F7377">
      <w:r xmlns:w="http://schemas.openxmlformats.org/wordprocessingml/2006/main">
        <w:t xml:space="preserve">ਪਰਕਾਸ਼ ਦੀ ਪੋਥੀ 16:18 ਅਤੇ ਅਵਾਜ਼ਾਂ, ਗਰਜਾਂ ਅਤੇ ਬਿਜਲੀ ਦੀਆਂ ਚਮਕਾਂ ਸਨ। ਅਤੇ ਇੱਕ ਵੱਡਾ ਭੁਚਾਲ ਆਇਆ, ਜਿਵੇਂ ਕਿ ਮਨੁੱਖ ਧਰਤੀ ਉੱਤੇ ਹੋਣ ਤੋਂ ਬਾਅਦ ਨਹੀਂ ਆਇਆ ਸੀ, ਇੰਨਾ ਸ਼ਕਤੀਸ਼ਾਲੀ ਅਤੇ ਇੰਨਾ ਵੱਡਾ ਭੁਚਾਲ ਆਇਆ।</w:t>
      </w:r>
    </w:p>
    <w:p w14:paraId="3270BFCE" w14:textId="77777777" w:rsidR="000F7377" w:rsidRDefault="000F7377"/>
    <w:p w14:paraId="2A7B1455" w14:textId="77777777" w:rsidR="000F7377" w:rsidRDefault="000F7377">
      <w:r xmlns:w="http://schemas.openxmlformats.org/wordprocessingml/2006/main">
        <w:t xml:space="preserve">ਧਰਤੀ ਨੇ ਇੱਕ ਬੇਮਿਸਾਲ ਤੌਰ 'ਤੇ ਮਹਾਨ ਭੁਚਾਲ ਦਾ ਅਨੁਭਵ ਕੀਤਾ.</w:t>
      </w:r>
    </w:p>
    <w:p w14:paraId="4EC7DA31" w14:textId="77777777" w:rsidR="000F7377" w:rsidRDefault="000F7377"/>
    <w:p w14:paraId="640A776B" w14:textId="77777777" w:rsidR="000F7377" w:rsidRDefault="000F7377">
      <w:r xmlns:w="http://schemas.openxmlformats.org/wordprocessingml/2006/main">
        <w:t xml:space="preserve">1: ਵਿਨਾਸ਼ ਅਤੇ ਹਫੜਾ-ਦਫੜੀ ਹੋਣ ਦੇ ਬਾਵਜੂਦ ਵੀ ਪਰਮੇਸ਼ੁਰ ਕਾਬੂ ਵਿੱਚ ਹੈ।</w:t>
      </w:r>
    </w:p>
    <w:p w14:paraId="00943A1D" w14:textId="77777777" w:rsidR="000F7377" w:rsidRDefault="000F7377"/>
    <w:p w14:paraId="51860FC6" w14:textId="77777777" w:rsidR="000F7377" w:rsidRDefault="000F7377">
      <w:r xmlns:w="http://schemas.openxmlformats.org/wordprocessingml/2006/main">
        <w:t xml:space="preserve">2: ਹਫੜਾ-ਦਫੜੀ ਦੇ ਵਿਚਕਾਰ, ਰੱਬ ਅਜੇ ਵੀ ਸਾਡੇ ਨਾਲ ਹੈ।</w:t>
      </w:r>
    </w:p>
    <w:p w14:paraId="1F180356" w14:textId="77777777" w:rsidR="000F7377" w:rsidRDefault="000F7377"/>
    <w:p w14:paraId="7744C877" w14:textId="77777777" w:rsidR="000F7377" w:rsidRDefault="000F7377">
      <w:r xmlns:w="http://schemas.openxmlformats.org/wordprocessingml/2006/main">
        <w:t xml:space="preserve">1: ਯਸਾਯਾਹ 28:2 “ਵੇਖੋ, ਪ੍ਰਭੂ ਕੋਲ ਇੱਕ ਬਲਵਾਨ ਅਤੇ ਬਲਵਾਨ ਹੈ; ਗੜਿਆਂ ਦੇ ਤੂਫ਼ਾਨ ਵਾਂਗ, ਤਬਾਹ ਕਰਨ ਵਾਲੇ ਤੂਫ਼ਾਨ ਵਾਂਗ, ਸ਼ਕਤੀਸ਼ਾਲੀ, ਵਗਦੇ ਪਾਣੀਆਂ ਦੇ ਤੂਫ਼ਾਨ ਵਾਂਗ, ਉਹ ਆਪਣੇ ਹੱਥ ਨਾਲ ਉਨ੍ਹਾਂ ਨੂੰ ਧਰਤੀ ਉੱਤੇ ਸੁੱਟ ਦਿੰਦਾ ਹੈ।"</w:t>
      </w:r>
    </w:p>
    <w:p w14:paraId="24CB6F59" w14:textId="77777777" w:rsidR="000F7377" w:rsidRDefault="000F7377"/>
    <w:p w14:paraId="2B7B7563" w14:textId="77777777" w:rsidR="000F7377" w:rsidRDefault="000F7377">
      <w:r xmlns:w="http://schemas.openxmlformats.org/wordprocessingml/2006/main">
        <w:t xml:space="preserve">2: ਯਸਾਯਾਹ 43:2 “ਜਦੋਂ ਤੁਸੀਂ ਪਾਣੀਆਂ ਵਿੱਚੋਂ ਦੀ ਲੰਘੋਗੇ, ਮੈਂ ਤੁਹਾਡੇ ਨਾਲ ਹੋਵਾਂਗਾ; ਅਤੇ ਦਰਿਆਵਾਂ ਰਾਹੀਂ, ਉਹ ਤੁਹਾਨੂੰ ਨਹੀਂ ਵਹਿਣਗੇ। ਜਦੋਂ ਤੁਸੀਂ ਅੱਗ ਵਿੱਚੋਂ ਦੀ ਲੰਘਦੇ ਹੋ, ਤਾਂ ਤੁਸੀਂ ਨਾ ਸੜੋਗੇ, ਨਾ ਹੀ ਲਾਟ ਤੁਹਾਨੂੰ ਝੁਲਸੇਗੀ।”</w:t>
      </w:r>
    </w:p>
    <w:p w14:paraId="3A531874" w14:textId="77777777" w:rsidR="000F7377" w:rsidRDefault="000F7377"/>
    <w:p w14:paraId="20DDEA8A" w14:textId="77777777" w:rsidR="000F7377" w:rsidRDefault="000F7377">
      <w:r xmlns:w="http://schemas.openxmlformats.org/wordprocessingml/2006/main">
        <w:t xml:space="preserve">ਪਰਕਾਸ਼ ਦੀ ਪੋਥੀ 16:19 ਅਤੇ ਮਹਾਨ ਸ਼ਹਿਰ ਤਿੰਨ ਹਿੱਸਿਆਂ ਵਿੱਚ ਵੰਡਿਆ ਗਿਆ, ਅਤੇ ਕੌਮਾਂ ਦੇ ਸ਼ਹਿਰ ਡਿੱਗ ਪਏ: ਅਤੇ ਮਹਾਨ ਬਾਬਲ ਪਰਮੇਸ਼ੁਰ ਦੇ ਅੱਗੇ ਚੇਤੇ ਆਇਆ, ਉਸ ਨੂੰ ਆਪਣੇ ਕ੍ਰੋਧ ਦੀ ਭਿਆਨਕ ਮੈਅ ਦਾ ਪਿਆਲਾ ਦੇਣ ਲਈ।</w:t>
      </w:r>
    </w:p>
    <w:p w14:paraId="7C7B8626" w14:textId="77777777" w:rsidR="000F7377" w:rsidRDefault="000F7377"/>
    <w:p w14:paraId="29D64DBA" w14:textId="77777777" w:rsidR="000F7377" w:rsidRDefault="000F7377">
      <w:r xmlns:w="http://schemas.openxmlformats.org/wordprocessingml/2006/main">
        <w:t xml:space="preserve">ਮਹਾਨ ਸ਼ਹਿਰ ਤਿੰਨ ਹਿੱਸਿਆਂ ਵਿੱਚ ਵੰਡਿਆ ਗਿਆ ਅਤੇ ਕੌਮਾਂ ਦੇ ਸ਼ਹਿਰ ਡਿੱਗ ਪਏ, ਅਤੇ ਬਾਬਲ ਨੂੰ ਪਰਮੇਸ਼ੁਰ ਦੁਆਰਾ ਯਾਦ ਕੀਤਾ ਗਿਆ, ਜਿਸ ਨੇ ਉਸਨੂੰ ਆਪਣੇ ਕ੍ਰੋਧ ਦਾ ਪਿਆਲਾ ਦਿੱਤਾ।</w:t>
      </w:r>
    </w:p>
    <w:p w14:paraId="1D709E08" w14:textId="77777777" w:rsidR="000F7377" w:rsidRDefault="000F7377"/>
    <w:p w14:paraId="046B5AFF" w14:textId="77777777" w:rsidR="000F7377" w:rsidRDefault="000F7377">
      <w:r xmlns:w="http://schemas.openxmlformats.org/wordprocessingml/2006/main">
        <w:t xml:space="preserve">1. ਰੱਬ ਦਾ ਕ੍ਰੋਧ: ਬਾਬਲ ਦੇ ਨਿਰਣੇ ਨੂੰ ਸਮਝਣਾ</w:t>
      </w:r>
    </w:p>
    <w:p w14:paraId="258EA40F" w14:textId="77777777" w:rsidR="000F7377" w:rsidRDefault="000F7377"/>
    <w:p w14:paraId="6C38887F" w14:textId="77777777" w:rsidR="000F7377" w:rsidRDefault="000F7377">
      <w:r xmlns:w="http://schemas.openxmlformats.org/wordprocessingml/2006/main">
        <w:t xml:space="preserve">2. ਅੰਦਰ ਦਾ ਦੁਸ਼ਮਣ: ਹੰਕਾਰ ਅਤੇ ਲਾਲਚ ਦੇ ਖ਼ਤਰਿਆਂ ਨੂੰ ਪਛਾਣਨਾ</w:t>
      </w:r>
    </w:p>
    <w:p w14:paraId="4FD9610E" w14:textId="77777777" w:rsidR="000F7377" w:rsidRDefault="000F7377"/>
    <w:p w14:paraId="616D25BC" w14:textId="77777777" w:rsidR="000F7377" w:rsidRDefault="000F7377">
      <w:r xmlns:w="http://schemas.openxmlformats.org/wordprocessingml/2006/main">
        <w:t xml:space="preserve">1. ਯਸਾਯਾਹ 13:9-11 - ਵੇਖੋ, ਪ੍ਰਭੂ ਦਾ ਦਿਨ ਆਉਂਦਾ ਹੈ, ਕ੍ਰੋਧ ਅਤੇ ਭਿਆਨਕ ਕ੍ਰੋਧ ਨਾਲ ਬੇਰਹਿਮ, ਧਰਤੀ ਨੂੰ ਵਿਰਾਨ ਕਰਨ ਲਈ: ਅਤੇ ਉਹ ਇਸ ਵਿੱਚੋਂ ਪਾਪੀਆਂ ਨੂੰ ਤਬਾਹ ਕਰ ਦੇਵੇਗਾ।</w:t>
      </w:r>
    </w:p>
    <w:p w14:paraId="334D7A5C" w14:textId="77777777" w:rsidR="000F7377" w:rsidRDefault="000F7377"/>
    <w:p w14:paraId="3E5BE5D3" w14:textId="77777777" w:rsidR="000F7377" w:rsidRDefault="000F7377">
      <w:r xmlns:w="http://schemas.openxmlformats.org/wordprocessingml/2006/main">
        <w:t xml:space="preserve">10 ਕਿਉਂਕਿ ਅਕਾਸ਼ ਦੇ ਤਾਰੇ ਅਤੇ ਉਸ ਦੇ ਤਾਰਾਮੰਡਲ ਆਪਣੀ ਰੋਸ਼ਨੀ ਨਹੀਂ ਦੇਣਗੇ: ਸੂਰਜ ਆਪਣੇ ਨਿਕਲਣ ਵਿੱਚ ਹਨੇਰਾ ਹੋ ਜਾਵੇਗਾ, ਅਤੇ ਚੰਦਰਮਾ ਆਪਣੀ ਰੋਸ਼ਨੀ ਨਹੀਂ ਚਮਕਾਏਗਾ।</w:t>
      </w:r>
    </w:p>
    <w:p w14:paraId="668CB7A7" w14:textId="77777777" w:rsidR="000F7377" w:rsidRDefault="000F7377"/>
    <w:p w14:paraId="3F6E6001" w14:textId="77777777" w:rsidR="000F7377" w:rsidRDefault="000F7377">
      <w:r xmlns:w="http://schemas.openxmlformats.org/wordprocessingml/2006/main">
        <w:t xml:space="preserve">11 ਅਤੇ ਮੈਂ ਦੁਨੀਆਂ ਨੂੰ ਉਨ੍ਹਾਂ ਦੀ ਬਦੀ ਲਈ ਅਤੇ ਦੁਸ਼ਟਾਂ ਨੂੰ ਉਨ੍ਹਾਂ ਦੀ ਬਦੀ ਲਈ ਸਜ਼ਾ ਦਿਆਂਗਾ। ਅਤੇ ਮੈਂ ਹੰਕਾਰੀਆਂ ਦੇ ਹੰਕਾਰ ਨੂੰ ਖਤਮ ਕਰ ਦਿਆਂਗਾ, ਅਤੇ ਭਿਆਨਕ ਦੇ ਹੰਕਾਰ ਨੂੰ ਘਟਾਵਾਂਗਾ।</w:t>
      </w:r>
    </w:p>
    <w:p w14:paraId="0865D424" w14:textId="77777777" w:rsidR="000F7377" w:rsidRDefault="000F7377"/>
    <w:p w14:paraId="45883162" w14:textId="77777777" w:rsidR="000F7377" w:rsidRDefault="000F7377">
      <w:r xmlns:w="http://schemas.openxmlformats.org/wordprocessingml/2006/main">
        <w:t xml:space="preserve">2. ਯਿਰਮਿਯਾਹ 25:15-17 - ਕਿਉਂਕਿ ਇਸਰਾਏਲ ਦਾ ਪ੍ਰਭੂ ਯਹੋਵਾਹ ਮੈਨੂੰ ਇਸ ਤਰ੍ਹਾਂ ਆਖਦਾ ਹੈ; ਮੇਰੇ ਹੱਥੋਂ ਇਸ ਕਹਿਰ ਦੀ ਮੈਅ ਦਾ ਪਿਆਲਾ ਲੈ ਅਤੇ ਸਾਰੀਆਂ ਕੌਮਾਂ ਨੂੰ, ਜਿਨ੍ਹਾਂ ਕੋਲ ਮੈਂ ਤੈਨੂੰ ਭੇਜਦਾ ਹਾਂ, ਇਸ ਨੂੰ ਪੀਣ ਲਈ ਪ੍ਰੇਰਿਤ ਕਰ।</w:t>
      </w:r>
    </w:p>
    <w:p w14:paraId="14DB614F" w14:textId="77777777" w:rsidR="000F7377" w:rsidRDefault="000F7377"/>
    <w:p w14:paraId="3F30CBF9" w14:textId="77777777" w:rsidR="000F7377" w:rsidRDefault="000F7377">
      <w:r xmlns:w="http://schemas.openxmlformats.org/wordprocessingml/2006/main">
        <w:t xml:space="preserve">16 ਅਤੇ ਉਹ ਉਸ ਤਲਵਾਰ ਦੇ ਕਾਰਨ ਜੋ ਮੈਂ ਉਨ੍ਹਾਂ ਵਿੱਚ ਘੱਲਾਂਗਾ ਪੀਂਦਿਆਂ, ਹਿਲਾਇਆ ਅਤੇ ਪਾਗਲ ਹੋ ਜਾਵੇਗਾ।</w:t>
      </w:r>
    </w:p>
    <w:p w14:paraId="4E0DD2BE" w14:textId="77777777" w:rsidR="000F7377" w:rsidRDefault="000F7377"/>
    <w:p w14:paraId="035AA136" w14:textId="77777777" w:rsidR="000F7377" w:rsidRDefault="000F7377">
      <w:r xmlns:w="http://schemas.openxmlformats.org/wordprocessingml/2006/main">
        <w:t xml:space="preserve">17 ਤਦ ਮੈਂ ਪ੍ਰਭੂ ਦੇ ਹੱਥੋਂ ਪਿਆਲਾ ਲਿਆ ਅਤੇ ਉਨ੍ਹਾਂ ਸਾਰੀਆਂ ਕੌਮਾਂ ਨੂੰ ਪੀਣ ਲਈ ਬਣਾਇਆ ਜਿਨ੍ਹਾਂ ਕੋਲ ਪ੍ਰਭੂ ਨੇ ਮੈਨੂੰ ਭੇਜਿਆ ਸੀ।</w:t>
      </w:r>
    </w:p>
    <w:p w14:paraId="46E75475" w14:textId="77777777" w:rsidR="000F7377" w:rsidRDefault="000F7377"/>
    <w:p w14:paraId="339FDD0E" w14:textId="77777777" w:rsidR="000F7377" w:rsidRDefault="000F7377">
      <w:r xmlns:w="http://schemas.openxmlformats.org/wordprocessingml/2006/main">
        <w:t xml:space="preserve">ਪਰਕਾਸ਼ ਦੀ ਪੋਥੀ 16:20 ਅਤੇ ਹਰੇਕ ਟਾਪੂ ਭੱਜ ਗਿਆ, ਪਰ ਪਹਾੜ ਨਾ ਲੱਭੇ।</w:t>
      </w:r>
    </w:p>
    <w:p w14:paraId="16F01FAE" w14:textId="77777777" w:rsidR="000F7377" w:rsidRDefault="000F7377"/>
    <w:p w14:paraId="14FC1587" w14:textId="77777777" w:rsidR="000F7377" w:rsidRDefault="000F7377">
      <w:r xmlns:w="http://schemas.openxmlformats.org/wordprocessingml/2006/main">
        <w:t xml:space="preserve">ਜਦੋਂ ਸੱਤਵੇਂ ਦੂਤ ਨੇ ਆਪਣੇ ਗੁੱਸੇ ਦਾ ਕਟੋਰਾ ਡੋਲ੍ਹ ਦਿੱਤਾ ਤਾਂ ਟਾਪੂ ਅਤੇ ਪਹਾੜ ਅਲੋਪ ਹੋ ਗਏ।</w:t>
      </w:r>
    </w:p>
    <w:p w14:paraId="25D2A22E" w14:textId="77777777" w:rsidR="000F7377" w:rsidRDefault="000F7377"/>
    <w:p w14:paraId="1CA472CA" w14:textId="77777777" w:rsidR="000F7377" w:rsidRDefault="000F7377">
      <w:r xmlns:w="http://schemas.openxmlformats.org/wordprocessingml/2006/main">
        <w:t xml:space="preserve">1. ਪ੍ਰਭੂ ਦਾ ਕ੍ਰੋਧ: ਜਦੋਂ ਸੱਤਵੇਂ ਦੂਤ ਨੇ ਆਪਣਾ ਕਟੋਰਾ ਡੋਲ੍ਹਿਆ</w:t>
      </w:r>
    </w:p>
    <w:p w14:paraId="6BD46C13" w14:textId="77777777" w:rsidR="000F7377" w:rsidRDefault="000F7377"/>
    <w:p w14:paraId="4F42F3B0" w14:textId="77777777" w:rsidR="000F7377" w:rsidRDefault="000F7377">
      <w:r xmlns:w="http://schemas.openxmlformats.org/wordprocessingml/2006/main">
        <w:t xml:space="preserve">2. ਅਲੋਪ ਹੋ ਰਹੇ ਟਾਪੂ ਅਤੇ ਪਹਾੜ: ਪਰਮੇਸ਼ੁਰ ਦੇ ਨਿਰਣੇ ਦੀ ਨਿਸ਼ਾਨੀ</w:t>
      </w:r>
    </w:p>
    <w:p w14:paraId="568B783C" w14:textId="77777777" w:rsidR="000F7377" w:rsidRDefault="000F7377"/>
    <w:p w14:paraId="3F9072B5" w14:textId="77777777" w:rsidR="000F7377" w:rsidRDefault="000F7377">
      <w:r xmlns:w="http://schemas.openxmlformats.org/wordprocessingml/2006/main">
        <w:t xml:space="preserve">1. ਯਸਾਯਾਹ 13:9-13 - ਵੇਖੋ, ਯਹੋਵਾਹ ਦਾ ਦਿਨ ਆਉਂਦਾ ਹੈ, ਬੇਰਹਿਮ, ਕ੍ਰੋਧ ਅਤੇ ਭਿਆਨਕ ਕ੍ਰੋਧ ਨਾਲ, ਧਰਤੀ ਨੂੰ ਵਿਰਾਨ ਬਣਾਉਣ ਅਤੇ ਇਸ ਤੋਂ ਇਸਦੇ ਪਾਪੀਆਂ ਨੂੰ ਤਬਾਹ ਕਰਨ ਲਈ।</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ਯਸਾਯਾਹ 24:1-6 - ਪ੍ਰਭੂ ਧਰਤੀ ਨੂੰ ਖਾਲੀ ਕਰ ਦੇਵੇਗਾ ਅਤੇ ਇਸਨੂੰ ਬਰਬਾਦ ਕਰ ਦੇਵੇਗਾ, ਅਤੇ ਉਹ ਇਸਨੂੰ ਉਲਟਾ ਕਰ ਦੇਵੇਗਾ ਅਤੇ ਇਸਦੇ ਵਾਸੀਆਂ ਨੂੰ ਖਿੰਡਾ ਦੇਵੇਗਾ।</w:t>
      </w:r>
    </w:p>
    <w:p w14:paraId="19C89A1A" w14:textId="77777777" w:rsidR="000F7377" w:rsidRDefault="000F7377"/>
    <w:p w14:paraId="3FCC85E7" w14:textId="77777777" w:rsidR="000F7377" w:rsidRDefault="000F7377">
      <w:r xmlns:w="http://schemas.openxmlformats.org/wordprocessingml/2006/main">
        <w:t xml:space="preserve">ਪਰਕਾਸ਼ ਦੀ ਪੋਥੀ 16:21 ਅਤੇ ਅਕਾਸ਼ ਵਿੱਚੋਂ ਇੱਕ ਵੱਡੇ ਗੜੇ ਮਨੁੱਖਾਂ ਉੱਤੇ ਡਿੱਗੇ, ਹਰ ਇੱਕ ਪੱਥਰ ਇੱਕ ਤੋਲ ਦੇ ਭਾਰ ਦੇ ਸੀ: ਅਤੇ ਗੜਿਆਂ ਦੀ ਬਿਪਤਾ ਦੇ ਕਾਰਨ ਮਨੁੱਖਾਂ ਨੇ ਪਰਮੇਸ਼ੁਰ ਦੀ ਨਿੰਦਿਆ ਕੀਤੀ। ਕਿਉਂਕਿ ਇਸਦੀ ਮਹਾਂਮਾਰੀ ਬਹੁਤ ਜ਼ਿਆਦਾ ਸੀ।</w:t>
      </w:r>
    </w:p>
    <w:p w14:paraId="2439BA13" w14:textId="77777777" w:rsidR="000F7377" w:rsidRDefault="000F7377"/>
    <w:p w14:paraId="55A4257F" w14:textId="77777777" w:rsidR="000F7377" w:rsidRDefault="000F7377">
      <w:r xmlns:w="http://schemas.openxmlformats.org/wordprocessingml/2006/main">
        <w:t xml:space="preserve">ਅਸਮਾਨ ਤੋਂ ਇੱਕ ਬਹੁਤ ਵੱਡਾ ਗੜਾ ਡਿੱਗਿਆ, ਜਿਸ ਨਾਲ ਮਨੁੱਖਾਂ ਨੇ ਇਸਦੀ ਗੰਭੀਰਤਾ ਕਾਰਨ ਪਰਮੇਸ਼ੁਰ ਦੀ ਨਿੰਦਾ ਕੀਤੀ।</w:t>
      </w:r>
    </w:p>
    <w:p w14:paraId="153F54A1" w14:textId="77777777" w:rsidR="000F7377" w:rsidRDefault="000F7377"/>
    <w:p w14:paraId="399E4FA6" w14:textId="77777777" w:rsidR="000F7377" w:rsidRDefault="000F7377">
      <w:r xmlns:w="http://schemas.openxmlformats.org/wordprocessingml/2006/main">
        <w:t xml:space="preserve">1. ਪਰਮੇਸ਼ੁਰ ਦੀ ਸ਼ਕਤੀ: ਪਰਕਾਸ਼ ਦੀ ਪੋਥੀ 16:21 ਵਿੱਚ ਗੜਿਆਂ ਦੀ ਵਿਸ਼ਾਲਤਾ</w:t>
      </w:r>
    </w:p>
    <w:p w14:paraId="09625EC3" w14:textId="77777777" w:rsidR="000F7377" w:rsidRDefault="000F7377"/>
    <w:p w14:paraId="1DDA0EF2" w14:textId="77777777" w:rsidR="000F7377" w:rsidRDefault="000F7377">
      <w:r xmlns:w="http://schemas.openxmlformats.org/wordprocessingml/2006/main">
        <w:t xml:space="preserve">2. ਕੁਫ਼ਰ ਦਾ ਨਤੀਜਾ: ਪਰਕਾਸ਼ ਦੀ ਪੋਥੀ 16:21 ਵਿਚ ਮਰਦਾਂ ਦੀ ਨਿੰਦਿਆ ਕਿਉਂ ਹੋਈ</w:t>
      </w:r>
    </w:p>
    <w:p w14:paraId="517C24EB" w14:textId="77777777" w:rsidR="000F7377" w:rsidRDefault="000F7377"/>
    <w:p w14:paraId="22A11E65" w14:textId="77777777" w:rsidR="000F7377" w:rsidRDefault="000F7377">
      <w:r xmlns:w="http://schemas.openxmlformats.org/wordprocessingml/2006/main">
        <w:t xml:space="preserve">1. ਜ਼ਬੂਰ 18:12-14 - ਉਸਨੇ ਆਪਣੇ ਤੀਰ ਚਲਾਏ ਅਤੇ ਦੁਸ਼ਮਣਾਂ ਨੂੰ ਖਿੰਡਾ ਦਿੱਤਾ, ਬਿਜਲੀ ਦੀਆਂ ਵੱਡੀਆਂ ਬੋਟਾਂ ਅਤੇ ਉਨ੍ਹਾਂ ਨੂੰ ਭਜਾ ਦਿੱਤਾ। ਸਮੁੰਦਰ ਦੀਆਂ ਘਾਟੀਆਂ ਉਜਾਗਰ ਹੋ ਗਈਆਂ ਅਤੇ ਧਰਤੀ ਦੀਆਂ ਨੀਂਹਾਂ ਤੇਰੀ ਝਿੜਕ ਨਾਲ, ਹੇ ਪ੍ਰਭੂ, ਤੁਹਾਡੀਆਂ ਨਾਸਾਂ ਵਿੱਚੋਂ ਸਾਹ ਦੇ ਧਮਾਕੇ ਨਾਲ ਨੰਗਾ ਹੋ ਗਿਆ।</w:t>
      </w:r>
    </w:p>
    <w:p w14:paraId="1A17C60F" w14:textId="77777777" w:rsidR="000F7377" w:rsidRDefault="000F7377"/>
    <w:p w14:paraId="1D15FE39" w14:textId="77777777" w:rsidR="000F7377" w:rsidRDefault="000F7377">
      <w:r xmlns:w="http://schemas.openxmlformats.org/wordprocessingml/2006/main">
        <w:t xml:space="preserve">2. ਅੱਯੂਬ 38:22-23 - “ਕੀ ਤੁਸੀਂ ਬਰਫ਼ ਦੇ ਭੰਡਾਰਾਂ ਵਿੱਚ ਦਾਖਲ ਹੋਏ ਹੋ ਜਾਂ ਗੜਿਆਂ ਦੇ ਭੰਡਾਰਾਂ ਨੂੰ ਦੇਖਿਆ ਹੈ, ਜਿਨ੍ਹਾਂ ਨੂੰ ਮੈਂ ਮੁਸੀਬਤ ਦੇ ਸਮੇਂ, ਯੁੱਧ ਅਤੇ ਲੜਾਈ ਦੇ ਦਿਨਾਂ ਲਈ ਸੁਰੱਖਿਅਤ ਰੱਖਿਆ ਹੈ?</w:t>
      </w:r>
    </w:p>
    <w:p w14:paraId="6FC6A333" w14:textId="77777777" w:rsidR="000F7377" w:rsidRDefault="000F7377"/>
    <w:p w14:paraId="49DD2C80" w14:textId="77777777" w:rsidR="000F7377" w:rsidRDefault="000F7377">
      <w:r xmlns:w="http://schemas.openxmlformats.org/wordprocessingml/2006/main">
        <w:t xml:space="preserve">ਪਰਕਾਸ਼ ਦੀ ਪੋਥੀ 17 ਪਰਕਾਸ਼ ਦੀ ਪੋਥੀ ਦਾ ਸਤਾਰ੍ਹਵਾਂ ਅਧਿਆਇ ਹੈ ਅਤੇ ਅੰਤ-ਸਮੇਂ ਦੀਆਂ ਘਟਨਾਵਾਂ ਦੇ ਜੌਨ ਦੇ ਦਰਸ਼ਨ ਨੂੰ ਜਾਰੀ ਰੱਖਦਾ ਹੈ। ਇਹ ਅਧਿਆਇ ਮਹਾਨ ਬਾਬਲ ਵਜੋਂ ਜਾਣੀ ਜਾਂਦੀ ਇੱਕ ਰਹੱਸਮਈ ਔਰਤ ਦੇ ਵਰਣਨ ਅਤੇ ਨਿਰਣੇ 'ਤੇ ਕੇਂਦ੍ਰਤ ਕਰਦਾ ਹੈ, ਜਿਸ 'ਤੇ ਉਹ ਸਵਾਰ ਹੈ।</w:t>
      </w:r>
    </w:p>
    <w:p w14:paraId="45010E28" w14:textId="77777777" w:rsidR="000F7377" w:rsidRDefault="000F7377"/>
    <w:p w14:paraId="5488DE56" w14:textId="77777777" w:rsidR="000F7377" w:rsidRDefault="000F7377">
      <w:r xmlns:w="http://schemas.openxmlformats.org/wordprocessingml/2006/main">
        <w:t xml:space="preserve">ਪਹਿਲਾ ਪੈਰਾ: ਯੂਹੰਨਾ ਆਤਮਾ ਵਿੱਚ ਇੱਕ ਔਰਤ ਨੂੰ ਸੱਤ ਸਿਰ ਅਤੇ ਦਸ ਸਿੰਗਾਂ ਵਾਲੇ ਇੱਕ ਲਾਲ ਰੰਗ ਦੇ ਦਰਿੰਦੇ ਉੱਤੇ ਬੈਠਾ ਦੇਖਣ ਲਈ ਲੈ ਜਾਂਦਾ ਹੈ। ਔਰਤ ਨੇ ਸ਼ਾਨਦਾਰ ਪਹਿਰਾਵੇ ਪਹਿਨੇ ਹੋਏ ਹਨ ਅਤੇ ਸੋਨੇ, ਕੀਮਤੀ ਪੱਥਰਾਂ ਅਤੇ ਮੋਤੀਆਂ ਨਾਲ ਸ਼ਿੰਗਾਰੀ ਹੋਈ ਹੈ (ਪਰਕਾਸ਼ ਦੀ ਪੋਥੀ 17:3-4)। ਉਸ ਕੋਲ ਘਿਣਾਉਣੀਆਂ ਚੀਜ਼ਾਂ ਨਾਲ ਭਰਿਆ ਹੋਇਆ ਇੱਕ ਸੋਨੇ ਦਾ ਪਿਆਲਾ ਹੈ ਅਤੇ ਉਸ ਦੇ ਮੱਥੇ 'ਤੇ ਲਿਖਿਆ ਹੈ: "ਰਹੱਸ, ਮਹਾਨ ਬਾਬਲ, ਵੇਸਵਾਵਾਂ ਅਤੇ ਧਰਤੀ ਦੀਆਂ ਘਿਣਾਉਣੀਆਂ ਚੀਜ਼ਾਂ ਦੀ ਮਾਂ" (ਪਰਕਾਸ਼ ਦੀ ਪੋਥੀ 17:5)। ਔਰਤ ਇੱਕ ਮਹਾਨ ਸ਼ਹਿਰ ਨੂੰ ਦਰਸਾਉਂਦੀ ਹੈ ਜੋ ਰਾਜਿਆਂ </w:t>
      </w:r>
      <w:r xmlns:w="http://schemas.openxmlformats.org/wordprocessingml/2006/main">
        <w:lastRenderedPageBreak xmlns:w="http://schemas.openxmlformats.org/wordprocessingml/2006/main"/>
      </w:r>
      <w:r xmlns:w="http://schemas.openxmlformats.org/wordprocessingml/2006/main">
        <w:t xml:space="preserve">ਅਤੇ ਕੌਮਾਂ ਉੱਤੇ ਰਾਜ ਕਰਦੀ ਹੈ।</w:t>
      </w:r>
    </w:p>
    <w:p w14:paraId="21C65FDD" w14:textId="77777777" w:rsidR="000F7377" w:rsidRDefault="000F7377"/>
    <w:p w14:paraId="525853DC" w14:textId="77777777" w:rsidR="000F7377" w:rsidRDefault="000F7377">
      <w:r xmlns:w="http://schemas.openxmlformats.org/wordprocessingml/2006/main">
        <w:t xml:space="preserve">ਦੂਜਾ ਪੈਰਾ: ਇੱਕ ਦੂਤ ਜੌਨ ਨੂੰ ਸਮਝਾਉਂਦਾ ਹੈ ਕਿ ਸੱਤ ਸਿਰ ਦੋਵੇਂ ਸੱਤ ਪਹਾੜਾਂ ਨੂੰ ਦਰਸਾਉਂਦੇ ਹਨ ਜਿਨ੍ਹਾਂ ਉੱਤੇ ਔਰਤ ਬੈਠੀ ਹੈ - ਰਾਜਨੀਤਿਕ ਸ਼ਕਤੀ ਦਾ ਪ੍ਰਤੀਕ - ਅਤੇ ਸੱਤ ਰਾਜਿਆਂ ਜਾਂ ਰਾਜਾਂ ਨੂੰ। ਪੰਜ ਡਿੱਗ ਚੁੱਕੇ ਹਨ, ਇੱਕ ਇਸ ਸਮੇਂ ਰਾਜ ਕਰ ਰਿਹਾ ਹੈ, ਅਤੇ ਦੂਜਾ ਤਬਾਹ ਹੋਣ ਤੋਂ ਪਹਿਲਾਂ ਥੋੜ੍ਹੇ ਸਮੇਂ ਲਈ ਆਉਣਾ ਹੈ (ਪਰਕਾਸ਼ ਦੀ ਪੋਥੀ 17:9-11)। ਦਸ ਸਿੰਗ ਦਸ ਰਾਜਿਆਂ ਨੂੰ ਦਰਸਾਉਂਦੇ ਹਨ ਜਿਨ੍ਹਾਂ ਨੂੰ ਜਾਨਵਰ ਦੇ ਨਾਲ-ਨਾਲ ਇਕ ਘੰਟੇ ਲਈ ਅਧਿਕਾਰ ਪ੍ਰਾਪਤ ਹੋਵੇਗਾ। ਉਹ ਪਰਮੇਸ਼ੁਰ ਦੇ ਵਿਰੁੱਧ ਯੁੱਧ ਕਰਨਗੇ ਪਰ ਅੰਤ ਵਿੱਚ ਉਸ ਦੁਆਰਾ ਹਾਰ ਜਾਣਗੇ (ਪਰਕਾਸ਼ ਦੀ ਪੋਥੀ 17:12-14)।</w:t>
      </w:r>
    </w:p>
    <w:p w14:paraId="21961011" w14:textId="77777777" w:rsidR="000F7377" w:rsidRDefault="000F7377"/>
    <w:p w14:paraId="14F31A4B" w14:textId="77777777" w:rsidR="000F7377" w:rsidRDefault="000F7377">
      <w:r xmlns:w="http://schemas.openxmlformats.org/wordprocessingml/2006/main">
        <w:t xml:space="preserve">ਤੀਜਾ ਪੈਰਾ: ਦੂਤ ਅੱਗੇ ਦੱਸਦਾ ਹੈ ਕਿ ਇਹ ਰਾਜੇ ਬਾਬਲ ਦੇ ਵਿਰੁੱਧ ਹੋ ਜਾਣਗੇ - ਔਰਤ - ਅਤੇ ਉਸਨੂੰ ਪੂਰੀ ਤਰ੍ਹਾਂ ਤਬਾਹ ਕਰ ਦੇਣਗੇ। ਪ੍ਰਮਾਤਮਾ ਉਹਨਾਂ ਦੇ ਦਿਲਾਂ ਵਿੱਚ ਇਸ ਝੂਠੀ ਪ੍ਰਣਾਲੀ ਨੂੰ ਨਫ਼ਰਤ ਕਰਕੇ ਆਪਣੇ ਮਕਸਦ ਨੂੰ ਪੂਰਾ ਕਰਨ ਲਈ ਉਹਨਾਂ ਦੇ ਦਿਲਾਂ ਵਿੱਚ ਰੱਖਦਾ ਹੈ (ਪਰਕਾਸ਼ ਦੀ ਪੋਥੀ 17:16-18)। ਅਧਿਆਇ ਇਹ ਦੱਸ ਕੇ ਸਮਾਪਤ ਹੁੰਦਾ ਹੈ ਕਿ ਕਿਵੇਂ ਇਸ ਮਹਾਨ ਸ਼ਹਿਰ—ਬਾਬਲ—ਨੂੰ ਬੁਰਾਈ ਦਾ ਰੂਪ ਮੰਨਿਆ ਜਾਂਦਾ ਹੈ। ਇਹ ਅਧਿਆਤਮਿਕ ਭ੍ਰਿਸ਼ਟਾਚਾਰ, ਮੂਰਤੀ-ਪੂਜਾ, ਅਨੈਤਿਕਤਾ, ਆਰਥਿਕ ਸ਼ੋਸ਼ਣ, ਅਤੇ ਵਿਸ਼ਵਾਸੀਆਂ ਦੇ ਵਿਰੁੱਧ ਅਤਿਆਚਾਰ ਨੂੰ ਦਰਸਾਉਂਦਾ ਹੈ। ਇਸਦਾ ਵਿਨਾਸ਼ ਉਹਨਾਂ ਸਾਰੀਆਂ ਪ੍ਰਣਾਲੀਆਂ ਉੱਤੇ ਪਰਮੇਸ਼ੁਰ ਦੇ ਨਿਰਣੇ ਨੂੰ ਦਰਸਾਉਂਦਾ ਹੈ ਜੋ ਉਸਦਾ ਵਿਰੋਧ ਕਰਦੇ ਹਨ।</w:t>
      </w:r>
    </w:p>
    <w:p w14:paraId="4D4478FA" w14:textId="77777777" w:rsidR="000F7377" w:rsidRDefault="000F7377"/>
    <w:p w14:paraId="56E1DE78" w14:textId="77777777" w:rsidR="000F7377" w:rsidRDefault="000F7377">
      <w:r xmlns:w="http://schemas.openxmlformats.org/wordprocessingml/2006/main">
        <w:t xml:space="preserve">ਸੰਖੇਪ ਰੂਪ ਵਿੱਚ, ਪਰਕਾਸ਼ ਦੀ ਪੋਥੀ ਦੇ ਅਧਿਆਇ ਵਿੱਚ ਇੱਕ ਰਹੱਸਮਈ ਔਰਤ ਦੀ ਜਾਣ-ਪਛਾਣ ਕੀਤੀ ਗਈ ਹੈ ਜੋ ਕਿ ਮਹਾਨ ਬਾਬਲ ਵਜੋਂ ਜਾਣੀ ਜਾਂਦੀ ਹੈ, ਜੋ ਰਾਜਿਆਂ ਅਤੇ ਕੌਮਾਂ ਉੱਤੇ ਰਾਜ ਕਰਨ ਵਾਲੇ ਇੱਕ ਮਹਾਨ ਸ਼ਹਿਰ ਦਾ ਪ੍ਰਤੀਕ ਹੈ। ਉਸ ਨੂੰ ਸੱਤ ਸਿਰ ਅਤੇ ਦਸ ਸਿੰਗਾਂ ਵਾਲੇ ਲਾਲ ਰੰਗ ਦੇ ਜਾਨਵਰ 'ਤੇ ਬੈਠਾ ਦਿਖਾਇਆ ਗਿਆ ਹੈ। ਅਧਿਆਇ ਦੱਸਦਾ ਹੈ ਕਿ ਔਰਤ ਅਧਿਆਤਮਿਕ ਭ੍ਰਿਸ਼ਟਾਚਾਰ ਨੂੰ ਦਰਸਾਉਂਦੀ ਹੈ ਅਤੇ ਕਈ ਤਰ੍ਹਾਂ ਦੀਆਂ ਬੁਰਾਈਆਂ ਨੂੰ ਦਰਸਾਉਂਦੀ ਹੈ। ਦੂਤ ਸੱਤ ਸਿਰਾਂ, ਪਹਾੜਾਂ, ਰਾਜਿਆਂ ਅਤੇ ਸਿੰਗਾਂ ਦੇ ਪ੍ਰਤੀਕਵਾਦ ਦੀ ਵਿਆਖਿਆ ਕਰਦਾ ਹੈ, ਜੋ ਕਿ ਰਾਜਨੀਤਿਕ ਸ਼ਕਤੀ ਦੇ ਢਾਂਚੇ ਨੂੰ ਪਰਮੇਸ਼ੁਰ ਦੇ ਵਿਰੁੱਧ ਜੋੜਦਾ ਹੈ। ਆਖਰਕਾਰ, ਇਹ ਪ੍ਰਣਾਲੀਆਂ ਬਾਬਲ ਦੇ ਵਿਰੁੱਧ ਹੋ ਜਾਂਦੀਆਂ ਹਨ ਅਤੇ ਪਰਮੇਸ਼ੁਰ ਦੀ ਅਗਵਾਈ ਹੇਠ ਉਸ ਨੂੰ ਤਬਾਹ ਕਰ ਦਿੰਦੀਆਂ ਹਨ। ਇਹ ਅਧਿਆਇ ਦੁਸ਼ਟਤਾ ਉੱਤੇ ਬ੍ਰਹਮ ਨਿਰਣੇ ਨੂੰ ਉਜਾਗਰ ਕਰਦਾ ਹੈ ਅਤੇ ਦੁਨਿਆਵੀ ਸ਼ਕਤੀਆਂ ਦੇ ਧੋਖੇਬਾਜ਼ ਸੁਭਾਅ ਦਾ ਪਰਦਾਫਾਸ਼ ਕਰਦਾ ਹੈ ਜੋ ਪਰਮੇਸ਼ੁਰ ਦੇ ਰਾਜ ਦਾ ਵਿਰੋਧ ਕਰਦੀਆਂ ਹਨ।</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ਪਰਕਾਸ਼ ਦੀ ਪੋਥੀ 17:1 ਅਤੇ ਉਨ੍ਹਾਂ ਸੱਤਾਂ ਦੂਤਾਂ ਵਿੱਚੋਂ ਇੱਕ ਕੋਲ ਆਇਆ ਜਿਨ੍ਹਾਂ ਕੋਲ ਸੱਤ ਕਟੋਰੀਆਂ ਸਨ ਅਤੇ ਮੇਰੇ ਨਾਲ ਗੱਲਾਂ ਕੀਤੀਆਂ ਅਤੇ ਮੈਨੂੰ ਆਖਿਆ, ਇਧਰ ਆਓ। ਮੈਂ ਤੁਹਾਨੂੰ ਉਸ ਮਹਾਨ ਵੇਸ਼ਵਾ ਦਾ ਨਿਆਂ ਦਿਖਾਵਾਂਗਾ ਜੋ ਬਹੁਤ ਸਾਰੇ ਪਾਣੀਆਂ ਉੱਤੇ ਬੈਠੀ ਹੈ:</w:t>
      </w:r>
    </w:p>
    <w:p w14:paraId="2F8CD57D" w14:textId="77777777" w:rsidR="000F7377" w:rsidRDefault="000F7377"/>
    <w:p w14:paraId="48E6EA43" w14:textId="77777777" w:rsidR="000F7377" w:rsidRDefault="000F7377">
      <w:r xmlns:w="http://schemas.openxmlformats.org/wordprocessingml/2006/main">
        <w:t xml:space="preserve">ਇੱਕ ਦੂਤ ਪਰਕਾਸ਼ ਦੀ ਪੋਥੀ ਦੇ ਲੇਖਕ ਨਾਲ ਗੱਲ ਕਰਦਾ ਹੈ, ਉਸ ਨੂੰ ਆ ਕੇ ਉਸ ਮਹਾਨ ਵੇਸਵਾ ਦਾ ਨਿਰਣਾ ਦੇਖਣ ਲਈ ਕਹਿੰਦਾ ਹੈ ਜੋ ਬਹੁਤ ਸਾਰੇ ਪਾਣੀਆਂ ਉੱਤੇ ਬੈਠੀ ਹੈ।</w:t>
      </w:r>
    </w:p>
    <w:p w14:paraId="5DB5DB9D" w14:textId="77777777" w:rsidR="000F7377" w:rsidRDefault="000F7377"/>
    <w:p w14:paraId="24B6F69F" w14:textId="77777777" w:rsidR="000F7377" w:rsidRDefault="000F7377">
      <w:r xmlns:w="http://schemas.openxmlformats.org/wordprocessingml/2006/main">
        <w:t xml:space="preserve">1. ਮੂਰਤੀ-ਪੂਜਾ ਦੀ ਅਸਲੀਅਤ ਅਤੇ ਨਤੀਜੇ</w:t>
      </w:r>
    </w:p>
    <w:p w14:paraId="1A1FEA69" w14:textId="77777777" w:rsidR="000F7377" w:rsidRDefault="000F7377"/>
    <w:p w14:paraId="55707DE8" w14:textId="77777777" w:rsidR="000F7377" w:rsidRDefault="000F7377">
      <w:r xmlns:w="http://schemas.openxmlformats.org/wordprocessingml/2006/main">
        <w:t xml:space="preserve">2. ਅਧਿਆਤਮਿਕ ਵਿਭਚਾਰ ਦੀ ਗੰਭੀਰਤਾ</w:t>
      </w:r>
    </w:p>
    <w:p w14:paraId="579B1D39" w14:textId="77777777" w:rsidR="000F7377" w:rsidRDefault="000F7377"/>
    <w:p w14:paraId="74BCFBC8" w14:textId="77777777" w:rsidR="000F7377" w:rsidRDefault="000F7377">
      <w:r xmlns:w="http://schemas.openxmlformats.org/wordprocessingml/2006/main">
        <w:t xml:space="preserve">1. ਯਸਾਯਾਹ 1:21-23</w:t>
      </w:r>
    </w:p>
    <w:p w14:paraId="11140CF6" w14:textId="77777777" w:rsidR="000F7377" w:rsidRDefault="000F7377"/>
    <w:p w14:paraId="49420305" w14:textId="77777777" w:rsidR="000F7377" w:rsidRDefault="000F7377">
      <w:r xmlns:w="http://schemas.openxmlformats.org/wordprocessingml/2006/main">
        <w:t xml:space="preserve">2. ਹਿਜ਼ਕੀਏਲ 16:15-43</w:t>
      </w:r>
    </w:p>
    <w:p w14:paraId="047AC5DD" w14:textId="77777777" w:rsidR="000F7377" w:rsidRDefault="000F7377"/>
    <w:p w14:paraId="75056A1A" w14:textId="77777777" w:rsidR="000F7377" w:rsidRDefault="000F7377">
      <w:r xmlns:w="http://schemas.openxmlformats.org/wordprocessingml/2006/main">
        <w:t xml:space="preserve">ਪਰਕਾਸ਼ ਦੀ ਪੋਥੀ 17:2 ਜਿਹ ਦੇ ਨਾਲ ਧਰਤੀ ਦੇ ਰਾਜਿਆਂ ਨੇ ਵਿਭਚਾਰ ਕੀਤਾ, ਅਤੇ ਧਰਤੀ ਦੇ ਵਾਸੀਆਂ ਨੂੰ ਉਹ ਦੇ ਵਿਭਚਾਰ ਦੀ ਮੈ ਨਾਲ ਮਸਤ ਕੀਤਾ ਗਿਆ।</w:t>
      </w:r>
    </w:p>
    <w:p w14:paraId="6BC457D6" w14:textId="77777777" w:rsidR="000F7377" w:rsidRDefault="000F7377"/>
    <w:p w14:paraId="666A9843" w14:textId="77777777" w:rsidR="000F7377" w:rsidRDefault="000F7377">
      <w:r xmlns:w="http://schemas.openxmlformats.org/wordprocessingml/2006/main">
        <w:t xml:space="preserve">ਧਰਤੀ ਦੇ ਰਾਜਿਆਂ ਨੇ ਇੱਕ ਭੈੜੀ ਹਸਤੀ ਨਾਲ ਅਧਿਆਤਮਿਕ ਵਿਭਚਾਰ ਕੀਤਾ ਹੈ, ਜਿਸ ਕਾਰਨ ਧਰਤੀ ਦੇ ਵਾਸੀ ਇਸ ਦੇ ਪ੍ਰਭਾਵ ਵਿੱਚ ਡੁੱਬ ਗਏ ਹਨ।</w:t>
      </w:r>
    </w:p>
    <w:p w14:paraId="2260355B" w14:textId="77777777" w:rsidR="000F7377" w:rsidRDefault="000F7377"/>
    <w:p w14:paraId="5FEBB6ED" w14:textId="77777777" w:rsidR="000F7377" w:rsidRDefault="000F7377">
      <w:r xmlns:w="http://schemas.openxmlformats.org/wordprocessingml/2006/main">
        <w:t xml:space="preserve">1. ਅਧਿਆਤਮਿਕ ਵਿਭਚਾਰ ਦਾ ਖ਼ਤਰਾ</w:t>
      </w:r>
    </w:p>
    <w:p w14:paraId="70D59E40" w14:textId="77777777" w:rsidR="000F7377" w:rsidRDefault="000F7377"/>
    <w:p w14:paraId="4E24FCA1" w14:textId="77777777" w:rsidR="000F7377" w:rsidRDefault="000F7377">
      <w:r xmlns:w="http://schemas.openxmlformats.org/wordprocessingml/2006/main">
        <w:t xml:space="preserve">2. ਪਾਪ ਦਾ ਨਸ਼ਾ ਕਰਨ ਵਾਲੇ ਪ੍ਰਭਾਵ</w:t>
      </w:r>
    </w:p>
    <w:p w14:paraId="7BFC7E3B" w14:textId="77777777" w:rsidR="000F7377" w:rsidRDefault="000F7377"/>
    <w:p w14:paraId="2083A428" w14:textId="77777777" w:rsidR="000F7377" w:rsidRDefault="000F7377">
      <w:r xmlns:w="http://schemas.openxmlformats.org/wordprocessingml/2006/main">
        <w:t xml:space="preserve">1. ਯਾਕੂਬ 1:14-15 - “ਪਰ ਹਰੇਕ ਵਿਅਕਤੀ ਉਦੋਂ ਪਰਤਾਇਆ ਜਾਂਦਾ ਹੈ ਜਦੋਂ ਉਹ ਆਪਣੀ ਇੱਛਾ ਨਾਲ ਲੁਭਾਇਆ ਅਤੇ ਭਰਮਾਇਆ ਜਾਂਦਾ ਹੈ। ਫਿਰ ਇੱਛਾ ਜਦੋਂ ਗਰਭ ਧਾਰਨ ਕਰ ਲੈਂਦੀ ਹੈ ਤਾਂ ਪਾਪ ਨੂੰ ਜਨਮ ਦਿੰਦੀ ਹੈ, ਅਤੇ ਪਾਪ ਜਦੋਂ ਪੂਰੀ ਤਰ੍ਹਾਂ ਵਧ ਜਾਂਦਾ ਹੈ ਤਾਂ ਮੌਤ ਨੂੰ ਜਨਮ ਦਿੰਦਾ ਹੈ।”</w:t>
      </w:r>
    </w:p>
    <w:p w14:paraId="753D5CC8" w14:textId="77777777" w:rsidR="000F7377" w:rsidRDefault="000F7377"/>
    <w:p w14:paraId="4E1D6515" w14:textId="77777777" w:rsidR="000F7377" w:rsidRDefault="000F7377">
      <w:r xmlns:w="http://schemas.openxmlformats.org/wordprocessingml/2006/main">
        <w:t xml:space="preserve">2. ਕਹਾਉਤਾਂ 23:29-35 - “ਕਿਸ ਨੂੰ ਹਾਇ ਹੈ? ਕਿਸ ਨੂੰ ਦੁੱਖ ਹੈ? ਕਿਸ ਕੋਲ ਝਗੜਾ ਹੈ? ਕਿਸ ਕੋਲ ਸ਼ਿਕਾਇਤ ਹੈ? ਬਿਨਾਂ ਕਾਰਨ ਜ਼ਖ਼ਮ ਕਿਸ ਨੂੰ ਹੈ? ਕਿਸ ਦੀਆਂ ਅੱਖਾਂ ਦੀ ਲਾਲੀ ਹੈ? ਜੋ ਵਾਈਨ ਉੱਤੇ ਲੰਬੇ ਸਮੇਂ ਲਈ ਠਹਿਰਦੇ ਹਨ; ਉਹ ਜਿਹੜੇ ਮਿਕਸਡ ਵਾਈਨ ਦੀ ਕੋਸ਼ਿਸ਼ ਕਰਨ ਜਾਂਦੇ ਹਨ। ਵਾਈਨ ਨੂੰ ਨਾ ਦੇਖੋ ਜਦੋਂ ਇਹ ਲਾਲ ਹੁੰਦੀ ਹੈ, ਜਦੋਂ ਇਹ ਪਿਆਲੇ ਵਿੱਚ ਚਮਕਦੀ ਹੈ ਅਤੇ ਆਸਾਨੀ ਨਾਲ ਹੇਠਾਂ ਜਾਂਦੀ ਹੈ. ਅੰਤ ਵਿੱਚ ਇਹ ਸੱਪ ਵਾਂਗ ਡੰਗ ਮਾਰਦਾ ਹੈ ਅਤੇ ਯੋਜਕ ਵਾਂਗ ਡੰਗਦਾ ਹੈ। ਤੇਰੀਆਂ ਅੱਖਾਂ ਅਜੀਬ ਗੱਲਾਂ ਵੇਖਣਗੀਆਂ, ਅਤੇ ਤੇਰਾ ਦਿਲ ਉਲਟੀਆਂ ਗੱਲਾਂ ਬੋਲੇਗਾ।”</w:t>
      </w:r>
    </w:p>
    <w:p w14:paraId="58BBBD5B" w14:textId="77777777" w:rsidR="000F7377" w:rsidRDefault="000F7377"/>
    <w:p w14:paraId="355C2706" w14:textId="77777777" w:rsidR="000F7377" w:rsidRDefault="000F7377">
      <w:r xmlns:w="http://schemas.openxmlformats.org/wordprocessingml/2006/main">
        <w:t xml:space="preserve">ਪਰਕਾਸ਼ ਦੀ ਪੋਥੀ 17:3 ਸੋ ਉਹ ਮੈਨੂੰ ਆਤਮਾ ਵਿੱਚ ਉਜਾੜ ਵਿੱਚ ਲੈ ਗਿਆ ਅਤੇ ਮੈਂ ਇੱਕ ਤੀਵੀਂ ਨੂੰ ਲਾਲ ਰੰਗ ਦੇ ਦਰਿੰਦੇ ਉੱਤੇ ਬੈਠਾ ਦੇਖਿਆ, ਜੋ ਕੁਫ਼ਰ ਦੇ ਨਾਵਾਂ ਨਾਲ ਭਰਿਆ ਹੋਇਆ ਸੀ, ਜਿਸ ਦੇ ਸੱਤ ਸਿਰ ਅਤੇ ਦਸ ਸਿੰਗ ਸਨ।</w:t>
      </w:r>
    </w:p>
    <w:p w14:paraId="2B51D84A" w14:textId="77777777" w:rsidR="000F7377" w:rsidRDefault="000F7377"/>
    <w:p w14:paraId="7DE350D1" w14:textId="77777777" w:rsidR="000F7377" w:rsidRDefault="000F7377">
      <w:r xmlns:w="http://schemas.openxmlformats.org/wordprocessingml/2006/main">
        <w:t xml:space="preserve">ਜੌਨ ਨੂੰ ਇੱਕ ਦਰਸ਼ਣ ਵਿੱਚ ਉਜਾੜ ਵਿੱਚ ਲਿਜਾਇਆ ਜਾਂਦਾ ਹੈ, ਜਿੱਥੇ ਉਹ ਇੱਕ ਔਰਤ ਨੂੰ ਸੱਤ ਸਿਰ ਅਤੇ ਦਸ ਸਿੰਗਾਂ ਵਾਲੇ ਲਾਲ ਰੰਗ ਦੇ ਦਰਿੰਦੇ ਦੀ ਸਵਾਰੀ ਕਰਦੇ ਦੇਖਦਾ ਹੈ, ਜੋ ਕੁਫ਼ਰ ਦੇ ਨਾਵਾਂ ਨਾਲ ਭਰਿਆ ਹੋਇਆ ਸੀ।</w:t>
      </w:r>
    </w:p>
    <w:p w14:paraId="14A05C23" w14:textId="77777777" w:rsidR="000F7377" w:rsidRDefault="000F7377"/>
    <w:p w14:paraId="66FB6814" w14:textId="77777777" w:rsidR="000F7377" w:rsidRDefault="000F7377">
      <w:r xmlns:w="http://schemas.openxmlformats.org/wordprocessingml/2006/main">
        <w:t xml:space="preserve">1. ਮੂਰਤੀ ਪੂਜਾ ਦੇ ਖ਼ਤਰੇ: ਪਰਕਾਸ਼ ਦੀ ਪੋਥੀ 17 ਦੀ ਜਾਂਚ</w:t>
      </w:r>
    </w:p>
    <w:p w14:paraId="55D4BE67" w14:textId="77777777" w:rsidR="000F7377" w:rsidRDefault="000F7377"/>
    <w:p w14:paraId="5D9947EA" w14:textId="77777777" w:rsidR="000F7377" w:rsidRDefault="000F7377">
      <w:r xmlns:w="http://schemas.openxmlformats.org/wordprocessingml/2006/main">
        <w:t xml:space="preserve">2. ਕੁਫ਼ਰ ਅਤੇ ਝੂਠੀ ਪੂਜਾ: ਪਰਕਾਸ਼ ਦੀ ਪੋਥੀ 17 ਤੋਂ ਇੱਕ ਚੇਤਾਵਨੀ</w:t>
      </w:r>
    </w:p>
    <w:p w14:paraId="5C68B552" w14:textId="77777777" w:rsidR="000F7377" w:rsidRDefault="000F7377"/>
    <w:p w14:paraId="3800F869" w14:textId="77777777" w:rsidR="000F7377" w:rsidRDefault="000F7377">
      <w:r xmlns:w="http://schemas.openxmlformats.org/wordprocessingml/2006/main">
        <w:t xml:space="preserve">1. ਜ਼ਬੂਰ 97: 7 (KJV): "ਉਹ ਸਾਰੇ ਲੋਕ ਹੈਰਾਨ ਹਨ ਜੋ ਉੱਕਰੀਆਂ ਮੂਰਤੀਆਂ ਦੀ ਸੇਵਾ ਕਰਦੇ ਹਨ, ਜੋ ਆਪਣੇ ਆਪ ਨੂੰ ਮੂਰਤੀਆਂ 'ਤੇ ਸ਼ੇਖੀ ਮਾਰਦੇ ਹਨ: ਤੁਸੀਂ ਸਾਰੇ ਦੇਵਤਿਆਂ ਦੀ ਪੂਜਾ ਕਰੋ।"</w:t>
      </w:r>
    </w:p>
    <w:p w14:paraId="1846A405" w14:textId="77777777" w:rsidR="000F7377" w:rsidRDefault="000F7377"/>
    <w:p w14:paraId="690F1F6B" w14:textId="77777777" w:rsidR="000F7377" w:rsidRDefault="000F7377">
      <w:r xmlns:w="http://schemas.openxmlformats.org/wordprocessingml/2006/main">
        <w:t xml:space="preserve">2. ਰੋਮੀਆਂ 1:21-25 (ਕੇ.ਜੇ.ਵੀ.): "ਕਿਉਂਕਿ, ਜਦੋਂ ਉਹ ਪਰਮੇਸ਼ੁਰ ਨੂੰ ਜਾਣਦੇ ਸਨ, ਤਾਂ ਉਨ੍ਹਾਂ ਨੇ ਉਸ ਦੀ ਪਰਮੇਸ਼ੁਰ ਵਜੋਂ ਵਡਿਆਈ ਨਹੀਂ ਕੀਤੀ, ਨਾ ਹੀ ਸ਼ੁਕਰਗੁਜ਼ਾਰ ਹੋਏ; ਸਗੋਂ ਆਪਣੀਆਂ ਕਲਪਨਾਵਾਂ ਵਿੱਚ ਵਿਅਰਥ ਹੋ ਗਏ, ਅਤੇ ਉਨ੍ਹਾਂ ਦਾ ਮੂਰਖ ਦਿਲ ਹਨੇਰਾ ਹੋ ਗਿਆ। ਬੁੱਧਵਾਨ, ਉਹ ਮੂਰਖ ਬਣ ਗਏ, ਅਤੇ ਅਵਿਨਾਸ਼ੀ ਪਰਮੇਸ਼ੁਰ ਦੀ ਮਹਿਮਾ ਨੂੰ ਵਿਨਾਸ਼ਕਾਰੀ ਮਨੁੱਖ, ਪੰਛੀਆਂ, ਚਾਰ ਪੈਰਾਂ ਵਾਲੇ ਜਾਨਵਰਾਂ ਅਤੇ ਰੀਂਗਣ ਵਾਲੀਆਂ ਚੀਜ਼ਾਂ ਦੇ ਰੂਪ ਵਿੱਚ ਇੱਕ ਮੂਰਤ ਵਿੱਚ ਬਦਲ ਦਿੱਤਾ, ਇਸ ਲਈ ਪਰਮੇਸ਼ੁਰ ਨੇ ਵੀ ਉਨ੍ਹਾਂ ਨੂੰ ਆਪਣੇ ਮਨਾਂ ਦੀਆਂ ਕਾਮਨਾਵਾਂ ਦੁਆਰਾ ਅਸ਼ੁੱਧਤਾ ਦੇ ਹਵਾਲੇ ਕਰ ਦਿੱਤਾ , ਆਪਣੇ ਆਪਸ ਵਿੱਚ ਆਪਣੇ ਸਰੀਰਾਂ ਦਾ ਅਪਮਾਨ ਕਰਨ ਲਈ: ਜਿਸ ਨੇ ਪਰਮੇਸ਼ੁਰ ਦੀ ਸੱਚਾਈ ਨੂੰ ਝੂਠ ਵਿੱਚ ਬਦਲ ਦਿੱਤਾ, ਅਤੇ ਸਿਰਜਣਹਾਰ ਨਾਲੋਂ ਵੱਧ ਪ੍ਰਾਣੀ ਦੀ ਪੂਜਾ ਅਤੇ ਸੇਵਾ ਕੀਤੀ, ਜੋ ਸਦਾ ਲਈ ਮੁਬਾਰਕ ਹੈ। ਆਮੀਨ।"</w:t>
      </w:r>
    </w:p>
    <w:p w14:paraId="04353047" w14:textId="77777777" w:rsidR="000F7377" w:rsidRDefault="000F7377"/>
    <w:p w14:paraId="0789D68F" w14:textId="77777777" w:rsidR="000F7377" w:rsidRDefault="000F7377">
      <w:r xmlns:w="http://schemas.openxmlformats.org/wordprocessingml/2006/main">
        <w:t xml:space="preserve">ਪਰਕਾਸ਼ ਦੀ ਪੋਥੀ 17:4 ਅਤੇ ਉਹ ਔਰਤ ਬੈਂਗਣੀ ਅਤੇ ਕਿਰਮਚੀ ਰੰਗ ਦੇ ਕੱਪੜੇ ਪਹਿਨੀ ਹੋਈ ਸੀ, ਅਤੇ ਸੋਨੇ ਅਤੇ ਕੀਮਤੀ ਪੱਥਰਾਂ ਅਤੇ ਮੋਤੀਆਂ ਨਾਲ ਸਜਾਈ ਹੋਈ ਸੀ, ਉਸਦੇ ਹੱਥ ਵਿੱਚ ਇੱਕ ਸੋਨੇ ਦਾ ਪਿਆਲਾ ਸੀ, ਉਸਦੇ ਹਰਾਮਕਾਰੀ ਦੀ ਘਿਣਾਉਣੀ ਅਤੇ ਗੰਦਗੀ ਨਾਲ ਭਰਿਆ ਹੋਇਆ ਸੀ।</w:t>
      </w:r>
    </w:p>
    <w:p w14:paraId="4DF8D95B" w14:textId="77777777" w:rsidR="000F7377" w:rsidRDefault="000F7377"/>
    <w:p w14:paraId="5EB754BE" w14:textId="77777777" w:rsidR="000F7377" w:rsidRDefault="000F7377">
      <w:r xmlns:w="http://schemas.openxmlformats.org/wordprocessingml/2006/main">
        <w:t xml:space="preserve">ਔਰਤ ਨੇ ਸ਼ਾਨਦਾਰ ਕੱਪੜੇ ਅਤੇ ਗਹਿਣੇ ਪਹਿਨੇ ਹੋਏ ਸਨ, ਉਸ ਦੇ ਪਾਪਾਂ ਵਾਲਾ ਪਿਆਲਾ ਫੜਿਆ ਹੋਇਆ ਸੀ।</w:t>
      </w:r>
    </w:p>
    <w:p w14:paraId="3A3AF150" w14:textId="77777777" w:rsidR="000F7377" w:rsidRDefault="000F7377"/>
    <w:p w14:paraId="0248604F" w14:textId="77777777" w:rsidR="000F7377" w:rsidRDefault="000F7377">
      <w:r xmlns:w="http://schemas.openxmlformats.org/wordprocessingml/2006/main">
        <w:t xml:space="preserve">1. ਦੁਨਿਆਵੀ ਕਾਮਨਾਵਾਂ ਦੀ ਵਿਅਰਥਤਾ</w:t>
      </w:r>
    </w:p>
    <w:p w14:paraId="2DA36CCD" w14:textId="77777777" w:rsidR="000F7377" w:rsidRDefault="000F7377"/>
    <w:p w14:paraId="7191AD7E" w14:textId="77777777" w:rsidR="000F7377" w:rsidRDefault="000F7377">
      <w:r xmlns:w="http://schemas.openxmlformats.org/wordprocessingml/2006/main">
        <w:t xml:space="preserve">2. ਮੂਰਤੀ ਪੂਜਾ ਦਾ ਖ਼ਤਰਾ</w:t>
      </w:r>
    </w:p>
    <w:p w14:paraId="7CB9B461" w14:textId="77777777" w:rsidR="000F7377" w:rsidRDefault="000F7377"/>
    <w:p w14:paraId="7B49E5F2" w14:textId="77777777" w:rsidR="000F7377" w:rsidRDefault="000F7377">
      <w:r xmlns:w="http://schemas.openxmlformats.org/wordprocessingml/2006/main">
        <w:t xml:space="preserve">1. ਯਾਕੂਬ 4:4 - "ਤੁਸੀਂ ਵਿਭਚਾਰੀ ਲੋਕੋ, ਕੀ ਤੁਸੀਂ ਨਹੀਂ ਜਾਣਦੇ ਕਿ ਸੰਸਾਰ ਨਾਲ ਦੋਸਤੀ ਦਾ ਅਰਥ ਹੈ ਪਰਮੇਸ਼ੁਰ ਨਾਲ ਦੁਸ਼ਮਣੀ? ਇਸ ਲਈ, ਜੋ ਕੋਈ ਵੀ ਸੰਸਾਰ ਦਾ ਮਿੱਤਰ ਬਣਨਾ ਚੁਣਦਾ ਹੈ ਉਹ ਪਰਮੇਸ਼ੁਰ ਦਾ ਦੁਸ਼ਮਣ ਬਣ ਜਾਂਦਾ ਹੈ।"</w:t>
      </w:r>
    </w:p>
    <w:p w14:paraId="5D0766BB" w14:textId="77777777" w:rsidR="000F7377" w:rsidRDefault="000F7377"/>
    <w:p w14:paraId="7FFCEA79" w14:textId="77777777" w:rsidR="000F7377" w:rsidRDefault="000F7377">
      <w:r xmlns:w="http://schemas.openxmlformats.org/wordprocessingml/2006/main">
        <w:t xml:space="preserve">2. 1 ਯੂਹੰਨਾ 2:15-17 - "ਸੰਸਾਰ ਜਾਂ ਸੰਸਾਰ ਦੀ ਕਿਸੇ ਵੀ ਚੀਜ਼ ਨੂੰ ਪਿਆਰ ਨਾ ਕਰੋ। ਜੇ ਕੋਈ ਸੰਸਾਰ ਨੂੰ ਪਿਆਰ ਕਰਦਾ ਹੈ, ਤਾਂ ਪਿਤਾ ਲਈ ਪਿਆਰ ਉਹਨਾਂ ਵਿੱਚ ਨਹੀਂ ਹੈ। ਸੰਸਾਰ ਦੀ ਹਰ ਚੀਜ਼ ਲਈ - ਸਰੀਰ ਦੀ ਲਾਲਸਾ, ਅੱਖਾਂ ਦੀ ਕਾਮਨਾ, ਅਤੇ ਜੀਵਨ ਦਾ ਹੰਕਾਰ - ਪਿਤਾ ਤੋਂ ਨਹੀਂ ਸਗੋਂ ਸੰਸਾਰ ਤੋਂ ਆਉਂਦਾ ਹੈ। ਸੰਸਾਰ ਅਤੇ ਇਸ ਦੀਆਂ ਇੱਛਾਵਾਂ ਖਤਮ ਹੋ ਜਾਂਦੀਆਂ ਹਨ, ਪਰ ਜੋ ਕੋਈ ਪਰਮੇਸ਼ੁਰ ਦੀ ਮਰਜ਼ੀ ਉੱਤੇ ਚੱਲਦਾ ਹੈ, ਉਹ ਸਦਾ ਲਈ ਜੀਉਂਦਾ ਹੈ।"</w:t>
      </w:r>
    </w:p>
    <w:p w14:paraId="24BC1C4B" w14:textId="77777777" w:rsidR="000F7377" w:rsidRDefault="000F7377"/>
    <w:p w14:paraId="5F96384B" w14:textId="77777777" w:rsidR="000F7377" w:rsidRDefault="000F7377">
      <w:r xmlns:w="http://schemas.openxmlformats.org/wordprocessingml/2006/main">
        <w:t xml:space="preserve">ਪਰਕਾਸ਼ ਦੀ ਪੋਥੀ 17:5 ਅਤੇ ਉਹ ਦੇ ਮੱਥੇ ਉੱਤੇ ਇੱਕ ਨਾਮ ਲਿਖਿਆ ਹੋਇਆ ਸੀ, ਭੇਤ, ਮਹਾਨ ਬਾਬਲ, ਕੰਜਰੀਆਂ ਅਤੇ ਧਰਤੀ ਦੀਆਂ ਘਿਣਾਉਣੀਆਂ ਦੀ ਮਾਂ।</w:t>
      </w:r>
    </w:p>
    <w:p w14:paraId="20FA874A" w14:textId="77777777" w:rsidR="000F7377" w:rsidRDefault="000F7377"/>
    <w:p w14:paraId="4624E6E4" w14:textId="77777777" w:rsidR="000F7377" w:rsidRDefault="000F7377">
      <w:r xmlns:w="http://schemas.openxmlformats.org/wordprocessingml/2006/main">
        <w:t xml:space="preserve">ਪਰਕਾਸ਼ ਦੀ ਪੋਥੀ 17:5 ਇੱਕ ਔਰਤ ਬਾਰੇ ਗੱਲ ਕਰਦੀ ਹੈ ਜਿਸ ਦੇ ਮੱਥੇ ਉੱਤੇ ਇੱਕ ਰਹੱਸਮਈ ਨਾਮ ਲਿਖਿਆ ਹੋਇਆ ਹੈ, ਜੋ ਕਿ "ਮਹਾਨ ਬਾਬਲ, ਧਰਤੀ ਦੀਆਂ ਕੰਜਰੀਆਂ ਅਤੇ ਘਿਣਾਉਣੀਆਂ ਦੀ ਮਾਂ" ਹੈ।</w:t>
      </w:r>
    </w:p>
    <w:p w14:paraId="10BA9DD6" w14:textId="77777777" w:rsidR="000F7377" w:rsidRDefault="000F7377"/>
    <w:p w14:paraId="6245C886" w14:textId="77777777" w:rsidR="000F7377" w:rsidRDefault="000F7377">
      <w:r xmlns:w="http://schemas.openxmlformats.org/wordprocessingml/2006/main">
        <w:t xml:space="preserve">1. ਮਹਾਨ ਬਾਬਲ ਦਾ ਰਹੱਸ: ਨਾਮ ਦੀ ਮਹੱਤਤਾ ਦੀ ਪੜਚੋਲ ਕਰਨਾ</w:t>
      </w:r>
    </w:p>
    <w:p w14:paraId="2A2A95D9" w14:textId="77777777" w:rsidR="000F7377" w:rsidRDefault="000F7377"/>
    <w:p w14:paraId="3EC35F27" w14:textId="77777777" w:rsidR="000F7377" w:rsidRDefault="000F7377">
      <w:r xmlns:w="http://schemas.openxmlformats.org/wordprocessingml/2006/main">
        <w:t xml:space="preserve">2. ਧਰਤੀ ਦੀਆਂ ਘਿਣਾਉਣੀਆਂ ਚੀਜ਼ਾਂ: ਦੁਨੀਆਂ ਉੱਤੇ ਬਾਬਲ ਦੇ ਪ੍ਰਭਾਵ ਦਾ ਅਧਿਐਨ</w:t>
      </w:r>
    </w:p>
    <w:p w14:paraId="68263348" w14:textId="77777777" w:rsidR="000F7377" w:rsidRDefault="000F7377"/>
    <w:p w14:paraId="1C8A4260" w14:textId="77777777" w:rsidR="000F7377" w:rsidRDefault="000F7377">
      <w:r xmlns:w="http://schemas.openxmlformats.org/wordprocessingml/2006/main">
        <w:t xml:space="preserve">1. ਕਹਾਉਤਾਂ 7:6-27 - ਵਿਭਚਾਰੀ ਔਰਤ ਤੋਂ ਬਚਣ ਲਈ ਸਲਾਹ</w:t>
      </w:r>
    </w:p>
    <w:p w14:paraId="7F2121F5" w14:textId="77777777" w:rsidR="000F7377" w:rsidRDefault="000F7377"/>
    <w:p w14:paraId="35209FFA" w14:textId="77777777" w:rsidR="000F7377" w:rsidRDefault="000F7377">
      <w:r xmlns:w="http://schemas.openxmlformats.org/wordprocessingml/2006/main">
        <w:t xml:space="preserve">2. ਯਸਾਯਾਹ 47:1-15 - ਬਾਬਲ ਦੇ ਹੰਕਾਰ ਅਤੇ ਹੰਕਾਰ ਲਈ ਨਿਆਂ</w:t>
      </w:r>
    </w:p>
    <w:p w14:paraId="3FA609EB" w14:textId="77777777" w:rsidR="000F7377" w:rsidRDefault="000F7377"/>
    <w:p w14:paraId="5FD75CE1" w14:textId="77777777" w:rsidR="000F7377" w:rsidRDefault="000F7377">
      <w:r xmlns:w="http://schemas.openxmlformats.org/wordprocessingml/2006/main">
        <w:t xml:space="preserve">ਪਰਕਾਸ਼ ਦੀ ਪੋਥੀ 17:6 ਅਤੇ ਮੈਂ ਉਸ ਔਰਤ ਨੂੰ ਸੰਤਾਂ ਦੇ ਲਹੂ ਨਾਲ ਅਤੇ ਯਿਸੂ ਦੇ ਸ਼ਹੀਦਾਂ ਦੇ ਲਹੂ ਨਾਲ ਮਸਤ ਹੋਈ ਵੇਖਿਆ, ਅਤੇ ਜਦੋਂ ਮੈਂ ਉਸ ਨੂੰ ਵੇਖਿਆ, ਮੈਂ ਬਹੁਤ ਪ੍ਰਸ਼ੰਸਾ ਨਾਲ ਹੈਰਾਨ ਹੋਇਆ।</w:t>
      </w:r>
    </w:p>
    <w:p w14:paraId="6412FBC7" w14:textId="77777777" w:rsidR="000F7377" w:rsidRDefault="000F7377"/>
    <w:p w14:paraId="4751EB8B" w14:textId="77777777" w:rsidR="000F7377" w:rsidRDefault="000F7377">
      <w:r xmlns:w="http://schemas.openxmlformats.org/wordprocessingml/2006/main">
        <w:t xml:space="preserve">ਪਰਕਾਸ਼ ਦੀ ਪੋਥੀ 17 ਵਿੱਚ ਔਰਤ ਨੂੰ ਯਿਸੂ ਦੇ ਸੰਤਾਂ ਅਤੇ ਸ਼ਹੀਦਾਂ ਦੇ ਲਹੂ ਨਾਲ ਪੀਤੀ ਹੋਈ ਦਿਖਾਈ ਦਿੰਦੀ ਹੈ।</w:t>
      </w:r>
    </w:p>
    <w:p w14:paraId="2CC5FCB4" w14:textId="77777777" w:rsidR="000F7377" w:rsidRDefault="000F7377"/>
    <w:p w14:paraId="427C4AA0" w14:textId="77777777" w:rsidR="000F7377" w:rsidRDefault="000F7377">
      <w:r xmlns:w="http://schemas.openxmlformats.org/wordprocessingml/2006/main">
        <w:t xml:space="preserve">1. ਮਸੀਹ ਦੀ ਸ਼ਕਤੀ: ਸੰਤ ਅਤੇ ਸ਼ਹੀਦ ਸਾਨੂੰ ਰਾਹ ਕਿਵੇਂ ਦਿਖਾਉਂਦੇ ਹਨ</w:t>
      </w:r>
    </w:p>
    <w:p w14:paraId="3547AFAC" w14:textId="77777777" w:rsidR="000F7377" w:rsidRDefault="000F7377"/>
    <w:p w14:paraId="1A2B2145" w14:textId="77777777" w:rsidR="000F7377" w:rsidRDefault="000F7377">
      <w:r xmlns:w="http://schemas.openxmlformats.org/wordprocessingml/2006/main">
        <w:t xml:space="preserve">2. ਅਤਿਆਚਾਰ ਅਤੇ ਦੁੱਖ: ਸੰਤਾਂ ਅਤੇ ਸ਼ਹੀਦਾਂ ਦੇ ਖੂਨ 'ਤੇ ਇੱਕ ਨਜ਼ਰ</w:t>
      </w:r>
    </w:p>
    <w:p w14:paraId="03A807FF" w14:textId="77777777" w:rsidR="000F7377" w:rsidRDefault="000F7377"/>
    <w:p w14:paraId="60477064" w14:textId="77777777" w:rsidR="000F7377" w:rsidRDefault="000F7377">
      <w:r xmlns:w="http://schemas.openxmlformats.org/wordprocessingml/2006/main">
        <w:t xml:space="preserve">1. ਰੋਮੀਆਂ 8:17-19 - ਕਿਉਂਕਿ ਅਸੀਂ ਮਸੀਹ ਦੇ ਨਾਲ ਸਾਂਝੇ ਵਾਰਸ ਹਾਂ, ਜੇਕਰ ਅਸੀਂ ਉਸਦੇ ਨਾਲ ਦੁੱਖ ਝੱਲਦੇ ਹਾਂ, ਤਾਂ ਜੋ ਅਸੀਂ ਵੀ ਉਸਦੇ ਨਾਲ ਮਹਿਮਾ ਪ੍ਰਾਪਤ ਕਰ ਸਕੀਏ।</w:t>
      </w:r>
    </w:p>
    <w:p w14:paraId="2FAF935B" w14:textId="77777777" w:rsidR="000F7377" w:rsidRDefault="000F7377"/>
    <w:p w14:paraId="7DB4DA87" w14:textId="77777777" w:rsidR="000F7377" w:rsidRDefault="000F7377">
      <w:r xmlns:w="http://schemas.openxmlformats.org/wordprocessingml/2006/main">
        <w:t xml:space="preserve">2. ਇਬਰਾਨੀਆਂ 12: 1-3 - ਇਸ ਲਈ, ਕਿਉਂਕਿ ਅਸੀਂ ਗਵਾਹਾਂ ਦੇ ਅਜਿਹੇ ਵੱਡੇ ਬੱਦਲ ਨਾਲ ਘਿਰੇ ਹੋਏ ਹਾਂ, ਆਓ ਅਸੀਂ ਆਪਣੇ ਆਪ ਨੂੰ ਹਰ ਭਾਰ ਅਤੇ ਪਾਪ ਤੋਂ ਛੁਟਕਾਰਾ ਦੇਈਏ ਜੋ ਇੰਨੇ ਨਜ਼ਦੀਕੀ ਨਾਲ ਚਿਪਕਿਆ ਹੋਇਆ ਹੈ, ਅਤੇ ਅਸੀਂ ਦ੍ਰਿੜਤਾ ਨਾਲ ਉਸ ਦੌੜ ਨੂੰ ਦੌੜੀਏ ਜੋ ਅੱਗੇ ਰੱਖੀ ਗਈ ਹੈ। ਸਾਨੂੰ.</w:t>
      </w:r>
    </w:p>
    <w:p w14:paraId="1E307065" w14:textId="77777777" w:rsidR="000F7377" w:rsidRDefault="000F7377"/>
    <w:p w14:paraId="43549634" w14:textId="77777777" w:rsidR="000F7377" w:rsidRDefault="000F7377">
      <w:r xmlns:w="http://schemas.openxmlformats.org/wordprocessingml/2006/main">
        <w:t xml:space="preserve">ਪਰਕਾਸ਼ ਦੀ ਪੋਥੀ 17:7 ਅਤੇ ਦੂਤ ਨੇ ਮੈਨੂੰ ਆਖਿਆ, ਤੂੰ ਕਿਉਂ ਅਚਰਜ ਹੋਇਆ? ਮੈਂ ਤੈਨੂੰ ਔਰਤ ਦਾ ਭੇਤ ਦੱਸਾਂਗਾ, ਅਤੇ ਉਸ ਜਾਨਵਰ ਦਾ ਭੇਤ ਜੋ ਉਸਨੂੰ ਚੁੱਕਦਾ ਹੈ, ਜਿਸ ਦੇ ਸੱਤ ਸਿਰ ਅਤੇ ਦਸ ਸਿੰਗ ਹਨ।</w:t>
      </w:r>
    </w:p>
    <w:p w14:paraId="1F13159F" w14:textId="77777777" w:rsidR="000F7377" w:rsidRDefault="000F7377"/>
    <w:p w14:paraId="3A31283D" w14:textId="77777777" w:rsidR="000F7377" w:rsidRDefault="000F7377">
      <w:r xmlns:w="http://schemas.openxmlformats.org/wordprocessingml/2006/main">
        <w:t xml:space="preserve">ਇਹ ਹਵਾਲਾ ਸੱਤ ਸਿਰ ਅਤੇ ਦਸ ਸਿੰਗਾਂ ਵਾਲੇ ਇੱਕ ਔਰਤ ਅਤੇ ਇੱਕ ਜਾਨਵਰ ਦੀ ਰਹੱਸਮਈ ਪਛਾਣ ਨੂੰ ਪ੍ਰਗਟ ਕਰਦਾ ਹੈ।</w:t>
      </w:r>
    </w:p>
    <w:p w14:paraId="0AE17DD6" w14:textId="77777777" w:rsidR="000F7377" w:rsidRDefault="000F7377"/>
    <w:p w14:paraId="07A52DC6" w14:textId="77777777" w:rsidR="000F7377" w:rsidRDefault="000F7377">
      <w:r xmlns:w="http://schemas.openxmlformats.org/wordprocessingml/2006/main">
        <w:t xml:space="preserve">1. ਰੱਬ ਦੇ ਭੇਤ ਦਾ ਪਰਦਾਫਾਸ਼: ਪਰਕਾਸ਼ ਦੀ ਪੋਥੀ 17:7 ਦੀ ਮਹੱਤਤਾ ਨੂੰ ਸਮਝਣਾ</w:t>
      </w:r>
    </w:p>
    <w:p w14:paraId="66D9ACCA" w14:textId="77777777" w:rsidR="000F7377" w:rsidRDefault="000F7377"/>
    <w:p w14:paraId="47C6B380" w14:textId="77777777" w:rsidR="000F7377" w:rsidRDefault="000F7377">
      <w:r xmlns:w="http://schemas.openxmlformats.org/wordprocessingml/2006/main">
        <w:t xml:space="preserve">2. ਪ੍ਰਕਾਸ਼ ਦੀ ਸ਼ਕਤੀ: ਸਾਡੇ ਜੀਵਨ ਵਿੱਚ ਪਰਮੇਸ਼ੁਰ ਦੇ ਉਦੇਸ਼ ਨੂੰ ਖੋਲ੍ਹਣਾ</w:t>
      </w:r>
    </w:p>
    <w:p w14:paraId="2CE1017B" w14:textId="77777777" w:rsidR="000F7377" w:rsidRDefault="000F7377"/>
    <w:p w14:paraId="4F028634" w14:textId="77777777" w:rsidR="000F7377" w:rsidRDefault="000F7377">
      <w:r xmlns:w="http://schemas.openxmlformats.org/wordprocessingml/2006/main">
        <w:t xml:space="preserve">1. ਯਸਾਯਾਹ 25:1 - “ਹੇ ਪ੍ਰਭੂ, ਤੂੰ ਮੇਰਾ ਪਰਮੇਸ਼ੁਰ ਹੈਂ; ਮੈਂ ਤੈਨੂੰ ਉੱਚਾ ਕਰਾਂਗਾ; ਮੈਂ ਤੁਹਾਡੇ ਨਾਮ ਦੀ ਉਸਤਤ ਕਰਾਂਗਾ, ਕਿਉਂਕਿ ਤੁਸੀਂ ਸ਼ਾਨਦਾਰ ਕੰਮ ਕੀਤੇ ਹਨ, ਪੁਰਾਣੀਆਂ, ਵਫ਼ਾਦਾਰ ਅਤੇ ਪੱਕੀ ਯੋਜਨਾਵਾਂ ਬਣਾਈਆਂ ਹਨ। ”</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ਜ਼ਬੂਰ 25:14 - "ਯਹੋਵਾਹ ਦਾ ਭੇਤ ਉਨ੍ਹਾਂ ਨਾਲ ਹੈ ਜੋ ਉਸ ਤੋਂ ਡਰਦੇ ਹਨ, ਅਤੇ ਉਹ ਉਨ੍ਹਾਂ ਨੂੰ ਆਪਣਾ ਨੇਮ ਦਿਖਾਵੇਗਾ।"</w:t>
      </w:r>
    </w:p>
    <w:p w14:paraId="45623276" w14:textId="77777777" w:rsidR="000F7377" w:rsidRDefault="000F7377"/>
    <w:p w14:paraId="6336B2DB" w14:textId="77777777" w:rsidR="000F7377" w:rsidRDefault="000F7377">
      <w:r xmlns:w="http://schemas.openxmlformats.org/wordprocessingml/2006/main">
        <w:t xml:space="preserve">ਪਰਕਾਸ਼ ਦੀ ਪੋਥੀ 17:8 ਉਹ ਜਾਨਵਰ ਜੋ ਤੁਸੀਂ ਦੇਖਿਆ ਸੀ, ਉਹ ਸੀ, ਅਤੇ ਨਹੀਂ ਹੈ; ਅਤੇ ਅਥਾਹ ਟੋਏ ਵਿੱਚੋਂ ਬਾਹਰ ਨਿਕਲਣਗੇ, ਅਤੇ ਤਬਾਹੀ ਵਿੱਚ ਚਲੇ ਜਾਣਗੇ: ਅਤੇ ਧਰਤੀ ਉੱਤੇ ਰਹਿਣ ਵਾਲੇ ਹੈਰਾਨ ਹੋਣਗੇ, ਜਿਨ੍ਹਾਂ ਦੇ ਨਾਮ ਸੰਸਾਰ ਦੀ ਨੀਂਹ ਤੋਂ ਜੀਵਨ ਦੀ ਪੋਥੀ ਵਿੱਚ ਨਹੀਂ ਲਿਖੇ ਗਏ ਸਨ, ਜਦੋਂ ਉਹ ਉਸ ਦਰਿੰਦੇ ਨੂੰ ਦੇਖਦੇ ਹਨ, ਅਤੇ ਨਹੀਂ ਹੈ, ਅਤੇ ਅਜੇ ਵੀ ਹੈ.</w:t>
      </w:r>
    </w:p>
    <w:p w14:paraId="44785B2B" w14:textId="77777777" w:rsidR="000F7377" w:rsidRDefault="000F7377"/>
    <w:p w14:paraId="584E51C4" w14:textId="77777777" w:rsidR="000F7377" w:rsidRDefault="000F7377">
      <w:r xmlns:w="http://schemas.openxmlformats.org/wordprocessingml/2006/main">
        <w:t xml:space="preserve">ਉਹ ਦਰਿੰਦਾ ਜੋ ਯੂਹੰਨਾ ਦੁਆਰਾ ਪਰਕਾਸ਼ ਦੀ ਪੋਥੀ ਵਿੱਚ ਦੇਖਿਆ ਗਿਆ ਸੀ ਅਥਾਹ ਟੋਏ ਵਿੱਚੋਂ ਉੱਠੇਗਾ ਅਤੇ ਉਨ੍ਹਾਂ ਲੋਕਾਂ ਦੁਆਰਾ ਦੇਖਿਆ ਜਾਵੇਗਾ ਜਿਨ੍ਹਾਂ ਦੇ ਨਾਮ ਜੀਵਨ ਦੀ ਪੋਥੀ ਵਿੱਚ ਨਹੀਂ ਲਿਖੇ ਗਏ ਹਨ, ਜਿਸ ਨਾਲ ਉਹ ਹੈਰਾਨ ਹੋਣਗੇ।</w:t>
      </w:r>
    </w:p>
    <w:p w14:paraId="4FA3C18A" w14:textId="77777777" w:rsidR="000F7377" w:rsidRDefault="000F7377"/>
    <w:p w14:paraId="5844B634" w14:textId="77777777" w:rsidR="000F7377" w:rsidRDefault="000F7377">
      <w:r xmlns:w="http://schemas.openxmlformats.org/wordprocessingml/2006/main">
        <w:t xml:space="preserve">1. "ਜਾਨਵਰ ਜੋ ਸੀ ਅਤੇ ਅਜੇ ਨਹੀਂ ਹੈ"</w:t>
      </w:r>
    </w:p>
    <w:p w14:paraId="5F0ED862" w14:textId="77777777" w:rsidR="000F7377" w:rsidRDefault="000F7377"/>
    <w:p w14:paraId="57900C3B" w14:textId="77777777" w:rsidR="000F7377" w:rsidRDefault="000F7377">
      <w:r xmlns:w="http://schemas.openxmlformats.org/wordprocessingml/2006/main">
        <w:t xml:space="preserve">2. "ਜਾਨਵਰ ਦਾ ਅਜੂਬਾ"</w:t>
      </w:r>
    </w:p>
    <w:p w14:paraId="4C320B19" w14:textId="77777777" w:rsidR="000F7377" w:rsidRDefault="000F7377"/>
    <w:p w14:paraId="36E0ABDA" w14:textId="77777777" w:rsidR="000F7377" w:rsidRDefault="000F7377">
      <w:r xmlns:w="http://schemas.openxmlformats.org/wordprocessingml/2006/main">
        <w:t xml:space="preserve">1. ਦਾਨੀਏਲ 7:7-8, “ਇਸ ਤੋਂ ਬਾਅਦ ਮੈਂ ਰਾਤ ਦੇ ਦਰਸ਼ਣਾਂ ਵਿੱਚ ਦੇਖਿਆ, ਅਤੇ ਇੱਕ ਚੌਥਾ ਜਾਨਵਰ ਦੇਖਿਆ, ਜੋ ਭਿਆਨਕ ਅਤੇ ਭਿਆਨਕ, ਅਤੇ ਬਹੁਤ ਹੀ ਮਜ਼ਬੂਤ ਸੀ; ਅਤੇ ਇਸਦੇ ਬਹੁਤ ਵੱਡੇ ਲੋਹੇ ਦੇ ਦੰਦ ਸਨ: ਉਸਨੇ ਖਾ ਲਿਆ ਅਤੇ ਟੁਕੜਿਆਂ ਵਿੱਚ ਤੋੜ ਦਿੱਤਾ, ਅਤੇ ਇਸਦੇ ਪੈਰਾਂ ਨਾਲ ਰਹਿੰਦ-ਖੂੰਹਦ ਨੂੰ ਮੋਹਰ ਲਗਾ ਦਿੱਤਾ: ਅਤੇ ਇਹ ਆਪਣੇ ਤੋਂ ਪਹਿਲਾਂ ਦੇ ਸਾਰੇ ਜਾਨਵਰਾਂ ਨਾਲੋਂ ਵੱਖਰਾ ਸੀ। ਅਤੇ ਇਸ ਦੇ ਦਸ ਸਿੰਗ ਸਨ। ਮੈਂ ਸਿੰਗਾਂ ਨੂੰ ਦੇਖਿਆ, ਅਤੇ ਵੇਖੋ, ਉਹਨਾਂ ਵਿੱਚ ਇੱਕ ਹੋਰ ਛੋਟਾ ਸਿੰਗ ਆਇਆ, ਜਿਸ ਦੇ ਅੱਗੇ ਪਹਿਲੇ ਸਿੰਗ ਵਿੱਚੋਂ ਤਿੰਨ ਜੜ੍ਹਾਂ ਤੋਂ ਉਖੜੇ ਹੋਏ ਸਨ, ਅਤੇ ਵੇਖੋ, ਇਸ ਸਿੰਗ ਵਿੱਚ ਮਨੁੱਖ ਦੀਆਂ ਅੱਖਾਂ ਵਰਗੀਆਂ ਅੱਖਾਂ ਸਨ, ਅਤੇ ਇੱਕ ਮੂੰਹ ਮਹਾਨ ਗੱਲਾਂ ਬੋਲਦਾ ਹੈ।"</w:t>
      </w:r>
    </w:p>
    <w:p w14:paraId="642DA801" w14:textId="77777777" w:rsidR="000F7377" w:rsidRDefault="000F7377"/>
    <w:p w14:paraId="46931816" w14:textId="77777777" w:rsidR="000F7377" w:rsidRDefault="000F7377">
      <w:r xmlns:w="http://schemas.openxmlformats.org/wordprocessingml/2006/main">
        <w:t xml:space="preserve">2. ਅਫ਼ਸੀਆਂ 1:4, "ਜਿਵੇਂ ਉਸ ਨੇ ਸਾਨੂੰ ਸੰਸਾਰ ਦੀ ਨੀਂਹ ਤੋਂ ਪਹਿਲਾਂ ਉਸ ਵਿੱਚ ਚੁਣਿਆ ਹੈ, ਤਾਂ ਜੋ ਅਸੀਂ ਪਿਆਰ ਵਿੱਚ ਉਸ ਦੇ ਅੱਗੇ ਪਵਿੱਤਰ ਅਤੇ ਨਿਰਦੋਸ਼ ਰਹੀਏ।"</w:t>
      </w:r>
    </w:p>
    <w:p w14:paraId="140FE926" w14:textId="77777777" w:rsidR="000F7377" w:rsidRDefault="000F7377"/>
    <w:p w14:paraId="41701286" w14:textId="77777777" w:rsidR="000F7377" w:rsidRDefault="000F7377">
      <w:r xmlns:w="http://schemas.openxmlformats.org/wordprocessingml/2006/main">
        <w:t xml:space="preserve">ਪਰਕਾਸ਼ ਦੀ ਪੋਥੀ 17:9 ਅਤੇ ਇੱਥੇ ਉਹ ਮਨ ਹੈ ਜਿਸ ਵਿੱਚ ਬੁੱਧ ਹੈ। ਸੱਤ ਸਿਰ ਸੱਤ ਪਹਾੜ ਹਨ, ਜਿਨ੍ਹਾਂ ਉੱਤੇ ਔਰਤ ਬੈਠੀ ਹੈ।</w:t>
      </w:r>
    </w:p>
    <w:p w14:paraId="03836F9B" w14:textId="77777777" w:rsidR="000F7377" w:rsidRDefault="000F7377"/>
    <w:p w14:paraId="645D4760" w14:textId="77777777" w:rsidR="000F7377" w:rsidRDefault="000F7377">
      <w:r xmlns:w="http://schemas.openxmlformats.org/wordprocessingml/2006/main">
        <w:t xml:space="preserve">ਪਰਕਾਸ਼ ਦੀ ਪੋਥੀ 17:9 ਵਿੱਚ ਸੱਤ ਸਿਰ ਉਹ ਸੱਤ ਪਹਾੜ ਹਨ ਜਿਨ੍ਹਾਂ ਉੱਤੇ ਔਰਤ ਬੈਠੀ ਹੈ।</w:t>
      </w:r>
    </w:p>
    <w:p w14:paraId="6988254F" w14:textId="77777777" w:rsidR="000F7377" w:rsidRDefault="000F7377"/>
    <w:p w14:paraId="270C3612" w14:textId="77777777" w:rsidR="000F7377" w:rsidRDefault="000F7377">
      <w:r xmlns:w="http://schemas.openxmlformats.org/wordprocessingml/2006/main">
        <w:t xml:space="preserve">1. ਪਰਕਾਸ਼ ਦੀ ਪੋਥੀ ਦੇ ਪਹਾੜ: ਪਰਕਾਸ਼ ਦੀ ਪੋਥੀ 17:9 ਦਾ ਅਧਿਐਨ</w:t>
      </w:r>
    </w:p>
    <w:p w14:paraId="1A83195F" w14:textId="77777777" w:rsidR="000F7377" w:rsidRDefault="000F7377"/>
    <w:p w14:paraId="32711A45" w14:textId="77777777" w:rsidR="000F7377" w:rsidRDefault="000F7377">
      <w:r xmlns:w="http://schemas.openxmlformats.org/wordprocessingml/2006/main">
        <w:t xml:space="preserve">2. ਪਰਕਾਸ਼ ਦੀ ਪੋਥੀ ਵਿੱਚ ਬੁੱਧ: ਪਰਮੇਸ਼ੁਰ ਦੀ ਸੇਧ ਕਿਵੇਂ ਲੱਭੀ ਜਾਵੇ</w:t>
      </w:r>
    </w:p>
    <w:p w14:paraId="38098ADB" w14:textId="77777777" w:rsidR="000F7377" w:rsidRDefault="000F7377"/>
    <w:p w14:paraId="6120B977" w14:textId="77777777" w:rsidR="000F7377" w:rsidRDefault="000F7377">
      <w:r xmlns:w="http://schemas.openxmlformats.org/wordprocessingml/2006/main">
        <w:t xml:space="preserve">1. ਜ਼ਬੂਰ 125:1 - "ਜਿਹੜੇ ਲੋਕ ਯਹੋਵਾਹ ਵਿੱਚ ਭਰੋਸਾ ਰੱਖਦੇ ਹਨ ਉਹ ਸੀਯੋਨ ਪਰਬਤ ਵਰਗੇ ਹਨ, ਜੋ ਹਿੱਲਿਆ ਨਹੀਂ ਜਾ ਸਕਦਾ, ਪਰ ਸਦਾ ਲਈ ਕਾਇਮ ਰਹਿੰਦਾ ਹੈ।"</w:t>
      </w:r>
    </w:p>
    <w:p w14:paraId="3F77F621" w14:textId="77777777" w:rsidR="000F7377" w:rsidRDefault="000F7377"/>
    <w:p w14:paraId="782A190A" w14:textId="77777777" w:rsidR="000F7377" w:rsidRDefault="000F7377">
      <w:r xmlns:w="http://schemas.openxmlformats.org/wordprocessingml/2006/main">
        <w:t xml:space="preserve">2. ਯਸਾਯਾਹ 12:2 - “ਵੇਖੋ, ਪਰਮੇਸ਼ੁਰ ਮੇਰੀ ਮੁਕਤੀ ਹੈ; ਮੈਂ ਭਰੋਸਾ ਕਰਾਂਗਾ ਅਤੇ ਡਰਾਂਗਾ ਨਹੀਂ; ਕਿਉਂਕਿ ਯਹੋਵਾਹ ਪਰਮੇਸ਼ੁਰ ਮੇਰੀ ਤਾਕਤ ਅਤੇ ਮੇਰਾ ਗੀਤ ਹੈ। ਉਹ ਮੇਰਾ ਮੁਕਤੀ ਵੀ ਬਣ ਗਿਆ ਹੈ।”</w:t>
      </w:r>
    </w:p>
    <w:p w14:paraId="020F98A9" w14:textId="77777777" w:rsidR="000F7377" w:rsidRDefault="000F7377"/>
    <w:p w14:paraId="2B6040F8" w14:textId="77777777" w:rsidR="000F7377" w:rsidRDefault="000F7377">
      <w:r xmlns:w="http://schemas.openxmlformats.org/wordprocessingml/2006/main">
        <w:t xml:space="preserve">ਪਰਕਾਸ਼ ਦੀ ਪੋਥੀ 17:10 ਅਤੇ ਸੱਤ ਰਾਜੇ ਹਨ: ਪੰਜ ਡਿੱਗ ਗਏ ਹਨ, ਅਤੇ ਇੱਕ ਹੈ, ਅਤੇ ਦੂਜਾ ਅਜੇ ਨਹੀਂ ਆਇਆ ਹੈ; ਅਤੇ ਜਦੋਂ ਉਹ ਆਵੇਗਾ, ਉਸਨੂੰ ਥੋੜ੍ਹੇ ਸਮੇਂ ਲਈ ਰੁਕਣਾ ਚਾਹੀਦਾ ਹੈ।</w:t>
      </w:r>
    </w:p>
    <w:p w14:paraId="26A93F11" w14:textId="77777777" w:rsidR="000F7377" w:rsidRDefault="000F7377"/>
    <w:p w14:paraId="45E538E8" w14:textId="77777777" w:rsidR="000F7377" w:rsidRDefault="000F7377">
      <w:r xmlns:w="http://schemas.openxmlformats.org/wordprocessingml/2006/main">
        <w:t xml:space="preserve">ਪਰਕਾਸ਼ ਦੀ ਪੋਥੀ 17:10 ਦਾ ਇਹ ਹਵਾਲਾ ਸੱਤ ਰਾਜਿਆਂ ਬਾਰੇ ਗੱਲ ਕਰਦਾ ਹੈ, ਜਿਨ੍ਹਾਂ ਵਿੱਚੋਂ ਪੰਜ ਪਹਿਲਾਂ ਹੀ ਡਿੱਗ ਚੁੱਕੇ ਹਨ, ਇੱਕ ਜਿਉਂਦਾ ਹੈ ਅਤੇ ਦੂਜਾ ਅਜੇ ਆਉਣਾ ਹੈ, ਅਤੇ ਉਹ ਸਿਰਫ ਥੋੜ੍ਹੇ ਸਮੇਂ ਲਈ ਰਾਜ ਕਰੇਗਾ।</w:t>
      </w:r>
    </w:p>
    <w:p w14:paraId="05C4EBEF" w14:textId="77777777" w:rsidR="000F7377" w:rsidRDefault="000F7377"/>
    <w:p w14:paraId="6E9BE685" w14:textId="77777777" w:rsidR="000F7377" w:rsidRDefault="000F7377">
      <w:r xmlns:w="http://schemas.openxmlformats.org/wordprocessingml/2006/main">
        <w:t xml:space="preserve">1. ਮਨੁੱਖੀ ਸ਼ਕਤੀ ਦਾ ਪਰਿਵਰਤਨ: ਸਾਨੂੰ ਆਪਣੀ ਅਸਥਿਰਤਾ ਦੀ ਰੌਸ਼ਨੀ ਵਿੱਚ ਕਿਵੇਂ ਰਹਿਣਾ ਚਾਹੀਦਾ ਹੈ</w:t>
      </w:r>
    </w:p>
    <w:p w14:paraId="6DE76D15" w14:textId="77777777" w:rsidR="000F7377" w:rsidRDefault="000F7377"/>
    <w:p w14:paraId="6250A6B4" w14:textId="77777777" w:rsidR="000F7377" w:rsidRDefault="000F7377">
      <w:r xmlns:w="http://schemas.openxmlformats.org/wordprocessingml/2006/main">
        <w:t xml:space="preserve">2. ਰੱਬ ਦੀ ਪ੍ਰਭੂਸੱਤਾ: ਸਥਾਈ ਸ਼ਾਂਤੀ ਅਤੇ ਆਰਾਮ ਲਈ ਪ੍ਰਭੂ ਵਿੱਚ ਭਰੋਸਾ ਕਰਨਾ</w:t>
      </w:r>
    </w:p>
    <w:p w14:paraId="4B182CC5" w14:textId="77777777" w:rsidR="000F7377" w:rsidRDefault="000F7377"/>
    <w:p w14:paraId="797A5230" w14:textId="77777777" w:rsidR="000F7377" w:rsidRDefault="000F7377">
      <w:r xmlns:w="http://schemas.openxmlformats.org/wordprocessingml/2006/main">
        <w:t xml:space="preserve">1. ਯਸਾਯਾਹ 40:6-8 - "ਸਾਰੇ ਲੋਕ ਘਾਹ ਵਰਗੇ ਹਨ, ਅਤੇ ਉਨ੍ਹਾਂ ਦੀ ਸਾਰੀ ਮਹਿਮਾ ਖੇਤ ਦੇ ਫੁੱਲਾਂ ਵਰਗੀ ਹੈ; ਘਾਹ ਸੁੱਕ ਜਾਂਦਾ ਹੈ ਅਤੇ ਫੁੱਲ ਡਿੱਗ ਜਾਂਦੇ ਹਨ, ਪਰ ਸਾਡੇ ਪਰਮੇਸ਼ੁਰ ਦਾ ਬਚਨ ਸਦਾ ਲਈ ਕਾਇਮ ਰਹਿੰਦਾ ਹੈ।"</w:t>
      </w:r>
    </w:p>
    <w:p w14:paraId="64AFE65C" w14:textId="77777777" w:rsidR="000F7377" w:rsidRDefault="000F7377"/>
    <w:p w14:paraId="4B25390E" w14:textId="77777777" w:rsidR="000F7377" w:rsidRDefault="000F7377">
      <w:r xmlns:w="http://schemas.openxmlformats.org/wordprocessingml/2006/main">
        <w:t xml:space="preserve">2. ਯਾਕੂਬ 4:14 - "ਕਿਉਂ, ਤੁਸੀਂ ਇਹ ਵੀ ਨਹੀਂ ਜਾਣਦੇ ਕਿ ਕੱਲ੍ਹ ਕੀ ਹੋਵੇਗਾ। ਤੁਹਾਡੀ ਜ਼ਿੰਦਗੀ ਕੀ ਹੈ? ਤੁਸੀਂ ਇੱਕ ਧੁੰਦ ਹੋ ਜੋ ਥੋੜ੍ਹੇ ਸਮੇਂ ਲਈ ਦਿਖਾਈ ਦਿੰਦਾ ਹੈ ਅਤੇ ਫਿਰ ਅਲੋਪ ਹੋ ਜਾਂਦਾ ਹੈ।"</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ਪਰਕਾਸ਼ ਦੀ ਪੋਥੀ 17:11 ਅਤੇ ਉਹ ਦਰਿੰਦਾ ਜੋ ਸੀ, ਅਤੇ ਨਹੀਂ ਹੈ, ਉਹ ਵੀ ਅੱਠਵਾਂ ਹੈ, ਅਤੇ ਸੱਤਾਂ ਵਿੱਚੋਂ ਹੈ, ਅਤੇ ਨਾਸ਼ ਵਿੱਚ ਜਾਂਦਾ ਹੈ।</w:t>
      </w:r>
    </w:p>
    <w:p w14:paraId="719D1F12" w14:textId="77777777" w:rsidR="000F7377" w:rsidRDefault="000F7377"/>
    <w:p w14:paraId="33BDD9A5" w14:textId="77777777" w:rsidR="000F7377" w:rsidRDefault="000F7377">
      <w:r xmlns:w="http://schemas.openxmlformats.org/wordprocessingml/2006/main">
        <w:t xml:space="preserve">ਉਹ ਜਾਨਵਰ ਜੋ ਸੀ, ਅਤੇ ਨਹੀਂ ਹੈ, ਅੱਠਵਾਂ ਹੈ ਅਤੇ ਸੱਤਾਂ ਵਿੱਚੋਂ ਹੈ ਅਤੇ ਤਬਾਹੀ ਵਿੱਚ ਚਲਾ ਜਾਂਦਾ ਹੈ।</w:t>
      </w:r>
    </w:p>
    <w:p w14:paraId="15535C32" w14:textId="77777777" w:rsidR="000F7377" w:rsidRDefault="000F7377"/>
    <w:p w14:paraId="3A04A80E" w14:textId="77777777" w:rsidR="000F7377" w:rsidRDefault="000F7377">
      <w:r xmlns:w="http://schemas.openxmlformats.org/wordprocessingml/2006/main">
        <w:t xml:space="preserve">1. ਜਾਨਵਰ ਅਤੇ ਤਬਾਹੀ: ਪਰਕਾਸ਼ ਦੀ ਪੋਥੀ 17:11 ਦੀ ਮਹੱਤਤਾ ਨੂੰ ਸਮਝਣਾ</w:t>
      </w:r>
    </w:p>
    <w:p w14:paraId="5FAFFC46" w14:textId="77777777" w:rsidR="000F7377" w:rsidRDefault="000F7377"/>
    <w:p w14:paraId="7D6DE570" w14:textId="77777777" w:rsidR="000F7377" w:rsidRDefault="000F7377">
      <w:r xmlns:w="http://schemas.openxmlformats.org/wordprocessingml/2006/main">
        <w:t xml:space="preserve">2. ਅੱਠਵਾਂ ਜਾਨਵਰ: ਪਰਕਾਸ਼ ਦੀ ਪੋਥੀ 17:11 ਦਾ ਅਧਿਐਨ</w:t>
      </w:r>
    </w:p>
    <w:p w14:paraId="7C07FBFC" w14:textId="77777777" w:rsidR="000F7377" w:rsidRDefault="000F7377"/>
    <w:p w14:paraId="595AEDF4" w14:textId="77777777" w:rsidR="000F7377" w:rsidRDefault="000F7377">
      <w:r xmlns:w="http://schemas.openxmlformats.org/wordprocessingml/2006/main">
        <w:t xml:space="preserve">1. ਮੱਤੀ 25:41- "ਫਿਰ ਉਹ ਆਪਣੇ ਖੱਬੇ ਪਾਸੇ ਵਾਲਿਆਂ ਨੂੰ ਕਹੇਗਾ, 'ਮੇਰੇ ਕੋਲੋਂ ਚਲੇ ਜਾਓ, ਤੁਸੀਂ ਸਰਾਪਦੇ ਹੋ, ਸ਼ੈਤਾਨ ਅਤੇ ਉਸਦੇ ਦੂਤਾਂ ਲਈ ਤਿਆਰ ਕੀਤੀ ਸਦੀਵੀ ਅੱਗ ਵਿੱਚ ਚਲੇ ਜਾਓ।'"</w:t>
      </w:r>
    </w:p>
    <w:p w14:paraId="106789C7" w14:textId="77777777" w:rsidR="000F7377" w:rsidRDefault="000F7377"/>
    <w:p w14:paraId="6F1D4C7D" w14:textId="77777777" w:rsidR="000F7377" w:rsidRDefault="000F7377">
      <w:r xmlns:w="http://schemas.openxmlformats.org/wordprocessingml/2006/main">
        <w:t xml:space="preserve">2. ਦਾਨੀਏਲ 7:11- “ਮੈਂ ਉਦੋਂ ਤੱਕਿਆ ਕਿਉਂਕਿ ਸਿੰਗ ਬੋਲ ਰਿਹਾ ਸੀ ਮਹਾਨ ਸ਼ਬਦਾਂ ਦੀ ਆਵਾਜ਼ ਦੇ ਕਾਰਨ। ਅਤੇ ਜਿਵੇਂ ਹੀ ਮੈਂ ਦੇਖਿਆ, ਦਰਿੰਦਾ ਮਾਰਿਆ ਗਿਆ ਸੀ, ਅਤੇ ਉਸਦਾ ਸਰੀਰ ਤਬਾਹ ਕਰ ਦਿੱਤਾ ਗਿਆ ਸੀ ਅਤੇ ਅੱਗ ਨਾਲ ਸਾੜ ਦਿੱਤਾ ਗਿਆ ਸੀ।</w:t>
      </w:r>
    </w:p>
    <w:p w14:paraId="520C5643" w14:textId="77777777" w:rsidR="000F7377" w:rsidRDefault="000F7377"/>
    <w:p w14:paraId="3E56361C" w14:textId="77777777" w:rsidR="000F7377" w:rsidRDefault="000F7377">
      <w:r xmlns:w="http://schemas.openxmlformats.org/wordprocessingml/2006/main">
        <w:t xml:space="preserve">ਪਰਕਾਸ਼ ਦੀ ਪੋਥੀ 17:12 ਅਤੇ ਜਿਹੜੇ ਦਸ ਸਿੰਗ ਤੁਸੀਂ ਵੇਖੇ ਉਹ ਦਸ ਰਾਜੇ ਹਨ, ਜਿਨ੍ਹਾਂ ਨੂੰ ਅਜੇ ਤੱਕ ਕੋਈ ਰਾਜ ਨਹੀਂ ਮਿਲਿਆ। ਪਰ ਜਾਨਵਰ ਦੇ ਨਾਲ ਇੱਕ ਘੰਟਾ ਰਾਜਿਆਂ ਵਜੋਂ ਸ਼ਕਤੀ ਪ੍ਰਾਪਤ ਕਰੋ.</w:t>
      </w:r>
    </w:p>
    <w:p w14:paraId="0C66ADFC" w14:textId="77777777" w:rsidR="000F7377" w:rsidRDefault="000F7377"/>
    <w:p w14:paraId="5A2D5FE8" w14:textId="77777777" w:rsidR="000F7377" w:rsidRDefault="000F7377">
      <w:r xmlns:w="http://schemas.openxmlformats.org/wordprocessingml/2006/main">
        <w:t xml:space="preserve">ਹਵਾਲੇ ਵਿੱਚ ਦਸ ਰਾਜਿਆਂ ਦਾ ਵਰਣਨ ਕੀਤਾ ਗਿਆ ਹੈ ਜਿਨ੍ਹਾਂ ਨੂੰ ਅਜੇ ਤੱਕ ਰਾਜ ਨਹੀਂ ਮਿਲਿਆ ਹੈ, ਪਰ ਇੱਕ ਘੰਟੇ ਲਈ ਜਾਨਵਰ ਦੇ ਨਾਲ ਰਾਜਿਆਂ ਵਜੋਂ ਸ਼ਕਤੀ ਪ੍ਰਾਪਤ ਕਰਨਗੇ।</w:t>
      </w:r>
    </w:p>
    <w:p w14:paraId="19C52C70" w14:textId="77777777" w:rsidR="000F7377" w:rsidRDefault="000F7377"/>
    <w:p w14:paraId="3C468068" w14:textId="77777777" w:rsidR="000F7377" w:rsidRDefault="000F7377">
      <w:r xmlns:w="http://schemas.openxmlformats.org/wordprocessingml/2006/main">
        <w:t xml:space="preserve">1. ਰਾਜਿਆਂ ਦੀ ਸ਼ਕਤੀ: ਇਹ ਸਮਝਣਾ ਕਿ ਅਧਿਕਾਰ ਪ੍ਰਾਪਤ ਕਰਨ ਦਾ ਕੀ ਅਰਥ ਹੈ</w:t>
      </w:r>
    </w:p>
    <w:p w14:paraId="77B8E6B3" w14:textId="77777777" w:rsidR="000F7377" w:rsidRDefault="000F7377"/>
    <w:p w14:paraId="0B7767D4" w14:textId="77777777" w:rsidR="000F7377" w:rsidRDefault="000F7377">
      <w:r xmlns:w="http://schemas.openxmlformats.org/wordprocessingml/2006/main">
        <w:t xml:space="preserve">2. ਅਥਾਰਟੀ ਦੀ ਅਸਥਾਈ ਪ੍ਰਕਿਰਤੀ: ਕਿਵੇਂ ਪ੍ਰਮਾਤਮਾ ਦੀ ਪ੍ਰਭੂਸੱਤਾ ਸਰਵਉੱਚ ਰਾਜ ਕਰਦੀ ਹੈ</w:t>
      </w:r>
    </w:p>
    <w:p w14:paraId="7ED6DACC" w14:textId="77777777" w:rsidR="000F7377" w:rsidRDefault="000F7377"/>
    <w:p w14:paraId="1394B973" w14:textId="77777777" w:rsidR="000F7377" w:rsidRDefault="000F7377">
      <w:r xmlns:w="http://schemas.openxmlformats.org/wordprocessingml/2006/main">
        <w:t xml:space="preserve">1. ਦਾਨੀਏਲ 7:17-18 - “ਇਹ ਮਹਾਨ ਜਾਨਵਰ, ਜੋ ਕਿ ਚਾਰ ਹਨ, ਚਾਰ ਰਾਜੇ ਹਨ, ਜੋ ਧਰਤੀ ਤੋਂ ਉੱਠਣਗੇ। ਪਰ ਅੱਤ ਮਹਾਨ ਦੇ ਸੰਤ ਰਾਜ ਲੈ ਲੈਣਗੇ, ਅਤੇ ਸਦਾ ਲਈ, </w:t>
      </w:r>
      <w:r xmlns:w="http://schemas.openxmlformats.org/wordprocessingml/2006/main">
        <w:lastRenderedPageBreak xmlns:w="http://schemas.openxmlformats.org/wordprocessingml/2006/main"/>
      </w:r>
      <w:r xmlns:w="http://schemas.openxmlformats.org/wordprocessingml/2006/main">
        <w:t xml:space="preserve">ਸਦਾ ਅਤੇ ਸਦਾ ਲਈ ਰਾਜ ਦੇ ਮਾਲਕ ਹੋਣਗੇ।"</w:t>
      </w:r>
    </w:p>
    <w:p w14:paraId="4B9B35A3" w14:textId="77777777" w:rsidR="000F7377" w:rsidRDefault="000F7377"/>
    <w:p w14:paraId="1C658549" w14:textId="77777777" w:rsidR="000F7377" w:rsidRDefault="000F7377">
      <w:r xmlns:w="http://schemas.openxmlformats.org/wordprocessingml/2006/main">
        <w:t xml:space="preserve">2. ਰੋਮੀਆਂ 13:1-2 - “ਹਰੇਕ ਆਤਮਾ ਉੱਚ ਸ਼ਕਤੀਆਂ ਦੇ ਅਧੀਨ ਹੋਵੇ। ਕਿਉਂਕਿ ਇੱਥੇ ਪਰਮੇਸ਼ੁਰ ਤੋਂ ਬਿਨਾਂ ਕੋਈ ਸ਼ਕਤੀ ਨਹੀਂ ਹੈ: ਸ਼ਕਤੀਆਂ ਜੋ ਪਰਮੇਸ਼ੁਰ ਦੁਆਰਾ ਨਿਰਧਾਰਤ ਕੀਤੀਆਂ ਗਈਆਂ ਹਨ। ਇਸ ਲਈ ਜੋ ਕੋਈ ਵੀ ਸ਼ਕਤੀ ਦਾ ਵਿਰੋਧ ਕਰਦਾ ਹੈ, ਉਹ ਪਰਮੇਸ਼ੁਰ ਦੇ ਹੁਕਮ ਦਾ ਵਿਰੋਧ ਕਰਦਾ ਹੈ: ਅਤੇ ਜੋ ਵਿਰੋਧ ਕਰਦੇ ਹਨ ਉਹ ਆਪਣੇ ਆਪ ਨੂੰ ਸਜ਼ਾ ਪ੍ਰਾਪਤ ਕਰਨਗੇ। ”</w:t>
      </w:r>
    </w:p>
    <w:p w14:paraId="7DB6F78A" w14:textId="77777777" w:rsidR="000F7377" w:rsidRDefault="000F7377"/>
    <w:p w14:paraId="6F4367E9" w14:textId="77777777" w:rsidR="000F7377" w:rsidRDefault="000F7377">
      <w:r xmlns:w="http://schemas.openxmlformats.org/wordprocessingml/2006/main">
        <w:t xml:space="preserve">ਪਰਕਾਸ਼ ਦੀ ਪੋਥੀ 17:13 ਇਨ੍ਹਾਂ ਦਾ ਇੱਕ ਮਨ ਹੈ, ਅਤੇ ਉਹ ਆਪਣੀ ਸ਼ਕਤੀ ਅਤੇ ਤਾਕਤ ਜਾਨਵਰ ਨੂੰ ਦੇਣਗੇ।</w:t>
      </w:r>
    </w:p>
    <w:p w14:paraId="07F63C60" w14:textId="77777777" w:rsidR="000F7377" w:rsidRDefault="000F7377"/>
    <w:p w14:paraId="0C76E38E" w14:textId="77777777" w:rsidR="000F7377" w:rsidRDefault="000F7377">
      <w:r xmlns:w="http://schemas.openxmlformats.org/wordprocessingml/2006/main">
        <w:t xml:space="preserve">ਇਕਹਿਰੀ ਮਾਨਸਿਕਤਾ ਵਾਲੇ ਲੋਕ ਆਪਣੀ ਤਾਕਤ ਅਤੇ ਤਾਕਤ ਜਾਨਵਰ ਨੂੰ ਦੇ ਦਿੰਦੇ ਹਨ।</w:t>
      </w:r>
    </w:p>
    <w:p w14:paraId="4804664C" w14:textId="77777777" w:rsidR="000F7377" w:rsidRDefault="000F7377"/>
    <w:p w14:paraId="6BD555C9" w14:textId="77777777" w:rsidR="000F7377" w:rsidRDefault="000F7377">
      <w:r xmlns:w="http://schemas.openxmlformats.org/wordprocessingml/2006/main">
        <w:t xml:space="preserve">1. ਏਕਤਾ ਦੀ ਸ਼ਕਤੀ - ਅਸੀਂ ਕਿਵੇਂ ਇਕੱਠੇ ਮਿਲ ਕੇ ਆਪਣੀ ਵਿਅਕਤੀਗਤ ਸ਼ਕਤੀ ਅਤੇ ਤਾਕਤ ਨੂੰ ਇੱਕ ਸਾਂਝੇ ਉਦੇਸ਼ ਲਈ ਸਮਰਪਣ ਕਰਕੇ ਮਹਾਨ ਚੀਜ਼ਾਂ ਪ੍ਰਾਪਤ ਕਰ ਸਕਦੇ ਹਾਂ।</w:t>
      </w:r>
    </w:p>
    <w:p w14:paraId="7248FA99" w14:textId="77777777" w:rsidR="000F7377" w:rsidRDefault="000F7377"/>
    <w:p w14:paraId="74C2C613" w14:textId="77777777" w:rsidR="000F7377" w:rsidRDefault="000F7377">
      <w:r xmlns:w="http://schemas.openxmlformats.org/wordprocessingml/2006/main">
        <w:t xml:space="preserve">2. ਸਾਡੇ ਅੰਦਰ ਦਾ ਜਾਨਵਰ - ਸਾਡੀਆਂ ਆਪਣੀਆਂ ਸੁਆਰਥੀ ਇੱਛਾਵਾਂ ਦੇ ਅੱਗੇ ਸਮਰਪਣ ਕਰਨਾ ਸਾਡੇ ਪਤਨ ਦਾ ਕਾਰਨ ਬਣ ਸਕਦਾ ਹੈ।</w:t>
      </w:r>
    </w:p>
    <w:p w14:paraId="6F35C8E6" w14:textId="77777777" w:rsidR="000F7377" w:rsidRDefault="000F7377"/>
    <w:p w14:paraId="7D692573" w14:textId="77777777" w:rsidR="000F7377" w:rsidRDefault="000F7377">
      <w:r xmlns:w="http://schemas.openxmlformats.org/wordprocessingml/2006/main">
        <w:t xml:space="preserve">1. ਯਾਕੂਬ 4:7 - "ਇਸ ਲਈ ਆਪਣੇ ਆਪ ਨੂੰ ਪਰਮੇਸ਼ੁਰ ਦੇ ਅਧੀਨ ਕਰ ਦਿਓ। ਸ਼ੈਤਾਨ ਦਾ ਵਿਰੋਧ ਕਰੋ, ਅਤੇ ਉਹ ਤੁਹਾਡੇ ਕੋਲੋਂ ਭੱਜ ਜਾਵੇਗਾ।"</w:t>
      </w:r>
    </w:p>
    <w:p w14:paraId="45CE9D65" w14:textId="77777777" w:rsidR="000F7377" w:rsidRDefault="000F7377"/>
    <w:p w14:paraId="227905D5" w14:textId="77777777" w:rsidR="000F7377" w:rsidRDefault="000F7377">
      <w:r xmlns:w="http://schemas.openxmlformats.org/wordprocessingml/2006/main">
        <w:t xml:space="preserve">2. ਮੱਤੀ 6:24 - "ਕੋਈ ਵੀ ਵਿਅਕਤੀ ਦੋ ਮਾਲਕਾਂ ਦੀ ਸੇਵਾ ਨਹੀਂ ਕਰ ਸਕਦਾ, ਕਿਉਂਕਿ ਜਾਂ ਤਾਂ ਉਹ ਇੱਕ ਨਾਲ ਨਫ਼ਰਤ ਕਰੇਗਾ ਅਤੇ ਦੂਜੇ ਨੂੰ ਪਿਆਰ ਕਰੇਗਾ, ਜਾਂ ਉਹ ਇੱਕ ਲਈ ਸਮਰਪਿਤ ਹੋਵੇਗਾ ਅਤੇ ਦੂਜੇ ਨੂੰ ਨਫ਼ਰਤ ਕਰੇਗਾ। ਤੁਸੀਂ ਪਰਮੇਸ਼ੁਰ ਅਤੇ ਪੈਸੇ ਦੀ ਸੇਵਾ ਨਹੀਂ ਕਰ ਸਕਦੇ ਹੋ।"</w:t>
      </w:r>
    </w:p>
    <w:p w14:paraId="17E18390" w14:textId="77777777" w:rsidR="000F7377" w:rsidRDefault="000F7377"/>
    <w:p w14:paraId="4180F438" w14:textId="77777777" w:rsidR="000F7377" w:rsidRDefault="000F7377">
      <w:r xmlns:w="http://schemas.openxmlformats.org/wordprocessingml/2006/main">
        <w:t xml:space="preserve">ਪਰਕਾਸ਼ ਦੀ ਪੋਥੀ 17:14 ਇਹ ਲੇਲੇ ਨਾਲ ਲੜਨਗੇ, ਅਤੇ ਲੇਲਾ ਉਨ੍ਹਾਂ ਨੂੰ ਜਿੱਤ ਲਵੇਗਾ: ਕਿਉਂਕਿ ਉਹ ਪ੍ਰਭੂਆਂ ਦਾ ਪ੍ਰਭੂ ਹੈ, ਅਤੇ ਰਾਜਿਆਂ ਦਾ ਰਾਜਾ ਹੈ: ਅਤੇ ਉਹ ਜਿਹੜੇ ਉਸਦੇ ਨਾਲ ਹਨ, ਬੁਲਾਏ ਗਏ, ਚੁਣੇ ਹੋਏ ਅਤੇ ਵਫ਼ਾਦਾਰ ਹਨ।</w:t>
      </w:r>
    </w:p>
    <w:p w14:paraId="0B25D812" w14:textId="77777777" w:rsidR="000F7377" w:rsidRDefault="000F7377"/>
    <w:p w14:paraId="45DEE834" w14:textId="77777777" w:rsidR="000F7377" w:rsidRDefault="000F7377">
      <w:r xmlns:w="http://schemas.openxmlformats.org/wordprocessingml/2006/main">
        <w:t xml:space="preserve">ਲੇਲਾ ਸਾਰੇ ਦੁਸ਼ਮਣਾਂ ਨੂੰ ਹਰਾ ਦੇਵੇਗਾ, ਕਿਉਂਕਿ ਉਹ ਪ੍ਰਭੂਆਂ ਦਾ ਪ੍ਰਭੂ ਅਤੇ ਰਾਜਿਆਂ ਦਾ ਰਾਜਾ ਹੈ, ਅਤੇ ਉਹ ਜਿਹੜੇ ਉਸ ਦੇ ਨਾਲ ਹਨ, ਬੁਲਾਏ ਗਏ, ਚੁਣੇ ਹੋਏ ਅਤੇ ਵਫ਼ਾਦਾਰ ਹਨ।</w:t>
      </w:r>
    </w:p>
    <w:p w14:paraId="137EFF8A" w14:textId="77777777" w:rsidR="000F7377" w:rsidRDefault="000F7377"/>
    <w:p w14:paraId="0A1E1326" w14:textId="77777777" w:rsidR="000F7377" w:rsidRDefault="000F7377">
      <w:r xmlns:w="http://schemas.openxmlformats.org/wordprocessingml/2006/main">
        <w:t xml:space="preserve">1: ਸਾਡੇ ਪ੍ਰਭੂ ਤੋਂ ਵੱਡੀ ਕੋਈ ਸ਼ਕਤੀ ਨਹੀਂ ਹੈ, ਅਤੇ ਜੋ ਉਸ ਦੀ ਪਾਲਣਾ ਕਰਦੇ ਹਨ ਉਹ ਉਸਦੀ ਸੁਰੱਖਿਆ ਦਾ ਭਰੋਸਾ ਰੱਖ ਸਕਦੇ ਹਨ।</w:t>
      </w:r>
    </w:p>
    <w:p w14:paraId="3ED14D41" w14:textId="77777777" w:rsidR="000F7377" w:rsidRDefault="000F7377"/>
    <w:p w14:paraId="7E8D9625" w14:textId="77777777" w:rsidR="000F7377" w:rsidRDefault="000F7377">
      <w:r xmlns:w="http://schemas.openxmlformats.org/wordprocessingml/2006/main">
        <w:t xml:space="preserve">2: ਸਾਡਾ ਪ੍ਰਭੂ ਪ੍ਰਭੂਆਂ ਦਾ ਪ੍ਰਭੂ ਅਤੇ ਰਾਜਿਆਂ ਦਾ ਰਾਜਾ ਹੈ, ਅਤੇ ਜੋ ਉਸ ਦੀ ਪਾਲਣਾ ਕਰਦੇ ਹਨ ਉਹ ਸੱਦੇ ਗਏ, ਚੁਣੇ ਹੋਏ ਅਤੇ ਵਫ਼ਾਦਾਰ ਹਨ।</w:t>
      </w:r>
    </w:p>
    <w:p w14:paraId="18C5F9FD" w14:textId="77777777" w:rsidR="000F7377" w:rsidRDefault="000F7377"/>
    <w:p w14:paraId="7E140BCA" w14:textId="77777777" w:rsidR="000F7377" w:rsidRDefault="000F7377">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14:paraId="62153D04" w14:textId="77777777" w:rsidR="000F7377" w:rsidRDefault="000F7377"/>
    <w:p w14:paraId="63D2AD60" w14:textId="77777777" w:rsidR="000F7377" w:rsidRDefault="000F7377">
      <w:r xmlns:w="http://schemas.openxmlformats.org/wordprocessingml/2006/main">
        <w:t xml:space="preserve">2: ਯਹੋਸ਼ੁਆ 1:9 - ਕੀ ਮੈਂ ਤੈਨੂੰ ਹੁਕਮ ਨਹੀਂ ਦਿੱਤਾ? ਮਜ਼ਬੂਤ ਅਤੇ ਚੰਗੀ ਹਿੰਮਤ ਵਾਲੇ ਬਣੋ; ਨਾ ਡਰ, ਨਾ ਘਬਰਾ, ਕਿਉਂਕਿ ਜਿੱਥੇ ਕਿਤੇ ਵੀ ਤੂੰ ਜਾਂਦਾ ਹੈਂ ਯਹੋਵਾਹ ਤੇਰਾ ਪਰਮੇਸ਼ੁਰ ਤੇਰੇ ਨਾਲ ਹੈ।</w:t>
      </w:r>
    </w:p>
    <w:p w14:paraId="24521D6F" w14:textId="77777777" w:rsidR="000F7377" w:rsidRDefault="000F7377"/>
    <w:p w14:paraId="7D3FF1D4" w14:textId="77777777" w:rsidR="000F7377" w:rsidRDefault="000F7377">
      <w:r xmlns:w="http://schemas.openxmlformats.org/wordprocessingml/2006/main">
        <w:t xml:space="preserve">ਪਰਕਾਸ਼ ਦੀ ਪੋਥੀ 17:15 ਅਤੇ ਉਸ ਨੇ ਮੈਨੂੰ ਆਖਿਆ, ਜੋ ਪਾਣੀ ਤੂੰ ਵੇਖਿਆ, ਜਿੱਥੇ ਵੇਸ਼ਵਾ ਬੈਠੀ ਹੈ, ਉਹ ਲੋਕ, ਭੀੜ, ਕੌਮਾਂ ਅਤੇ ਬੋਲੀਆਂ ਹਨ।</w:t>
      </w:r>
    </w:p>
    <w:p w14:paraId="192D4F4C" w14:textId="77777777" w:rsidR="000F7377" w:rsidRDefault="000F7377"/>
    <w:p w14:paraId="7A47E50E" w14:textId="77777777" w:rsidR="000F7377" w:rsidRDefault="000F7377">
      <w:r xmlns:w="http://schemas.openxmlformats.org/wordprocessingml/2006/main">
        <w:t xml:space="preserve">ਪਰਕਾਸ਼ ਦੀ ਪੋਥੀ 17:15 ਵਿੱਚ ਦੇਖੇ ਗਏ ਪਾਣੀ ਦੁਨੀਆਂ ਦੇ ਵੱਖੋ-ਵੱਖਰੇ ਲੋਕਾਂ, ਭੀੜਾਂ, ਕੌਮਾਂ ਅਤੇ ਭਾਸ਼ਾਵਾਂ ਨੂੰ ਦਰਸਾਉਂਦੇ ਹਨ।</w:t>
      </w:r>
    </w:p>
    <w:p w14:paraId="332B511C" w14:textId="77777777" w:rsidR="000F7377" w:rsidRDefault="000F7377"/>
    <w:p w14:paraId="1FD35EF0" w14:textId="77777777" w:rsidR="000F7377" w:rsidRDefault="000F7377">
      <w:r xmlns:w="http://schemas.openxmlformats.org/wordprocessingml/2006/main">
        <w:t xml:space="preserve">1. ਪਰਮੇਸ਼ੁਰ ਦੀ ਦਇਆ ਸਾਰਿਆਂ ਲਈ ਵਧਦੀ ਹੈ: ਪਰਕਾਸ਼ ਦੀ ਪੋਥੀ 17:15 'ਤੇ ਪ੍ਰਤੀਬਿੰਬ</w:t>
      </w:r>
    </w:p>
    <w:p w14:paraId="0AEDE6C5" w14:textId="77777777" w:rsidR="000F7377" w:rsidRDefault="000F7377"/>
    <w:p w14:paraId="63BAD547" w14:textId="77777777" w:rsidR="000F7377" w:rsidRDefault="000F7377">
      <w:r xmlns:w="http://schemas.openxmlformats.org/wordprocessingml/2006/main">
        <w:t xml:space="preserve">2. ਵੱਖ-ਵੱਖ ਸਭਿਆਚਾਰਾਂ ਨੂੰ ਸਮਝਣਾ: ਪਰਕਾਸ਼ ਦੀ ਪੋਥੀ 17:15 ਦਾ ਅਧਿਐਨ</w:t>
      </w:r>
    </w:p>
    <w:p w14:paraId="1194EA19" w14:textId="77777777" w:rsidR="000F7377" w:rsidRDefault="000F7377"/>
    <w:p w14:paraId="18E58ABD" w14:textId="77777777" w:rsidR="000F7377" w:rsidRDefault="000F7377">
      <w:r xmlns:w="http://schemas.openxmlformats.org/wordprocessingml/2006/main">
        <w:t xml:space="preserve">1. ਜ਼ਬੂਰ 86:9 - ਸਾਰੀਆਂ ਕੌਮਾਂ ਜਿਹੜੀਆਂ ਤੁਸੀਂ ਬਣਾਈਆਂ ਹਨ, ਆਉਣਗੀਆਂ ਅਤੇ ਤੁਹਾਡੇ ਅੱਗੇ ਉਪਾਸਨਾ ਕਰਨਗੀਆਂ, ਹੇ ਪ੍ਰਭੂ; ਉਹ ਤੇਰੇ ਨਾਮ ਦੀ ਮਹਿਮਾ ਲਿਆਉਣਗੇ।</w:t>
      </w:r>
    </w:p>
    <w:p w14:paraId="39083D57" w14:textId="77777777" w:rsidR="000F7377" w:rsidRDefault="000F7377"/>
    <w:p w14:paraId="0C2613CA" w14:textId="77777777" w:rsidR="000F7377" w:rsidRDefault="000F7377">
      <w:r xmlns:w="http://schemas.openxmlformats.org/wordprocessingml/2006/main">
        <w:t xml:space="preserve">2. ਰਸੂਲਾਂ ਦੇ ਕਰਤੱਬ 17:26 - ਇੱਕ ਆਦਮੀ ਤੋਂ ਉਸਨੇ ਸਾਰੀਆਂ ਕੌਮਾਂ ਬਣਾਈਆਂ, ਤਾਂ ਜੋ ਉਹ ਸਾਰੀ ਧਰਤੀ ਉੱਤੇ ਵੱਸਣ; ਅਤੇ ਉਸਨੇ ਇਤਿਹਾਸ ਵਿੱਚ ਉਹਨਾਂ ਦੇ ਨਿਰਧਾਰਤ ਸਮੇਂ ਅਤੇ ਉਹਨਾਂ ਦੀਆਂ ਜ਼ਮੀਨਾਂ ਦੀਆਂ ਹੱਦਾਂ ਨੂੰ ਨਿਸ਼ਾਨਬੱਧ ਕੀਤਾ।</w:t>
      </w:r>
    </w:p>
    <w:p w14:paraId="2BD1F66A" w14:textId="77777777" w:rsidR="000F7377" w:rsidRDefault="000F7377"/>
    <w:p w14:paraId="30E705AB" w14:textId="77777777" w:rsidR="000F7377" w:rsidRDefault="000F7377">
      <w:r xmlns:w="http://schemas.openxmlformats.org/wordprocessingml/2006/main">
        <w:t xml:space="preserve">ਪਰਕਾਸ਼ ਦੀ ਪੋਥੀ 17:16 ਅਤੇ ਜਿਹੜੇ ਦਸ ਸਿੰਗ ਤੂੰ ਦਰਿੰਦੇ ਉੱਤੇ ਵੇਖੇ ਹਨ, ਉਹ ਵੇਸ਼ਵਾ ਨੂੰ ਨਫ਼ਰਤ ਕਰਨਗੇ, ਅਤੇ ਉਹ ਨੂੰ ਵਿਰਾਨ ਅਤੇ ਨੰਗੀ ਕਰ ਦੇਣਗੇ, ਅਤੇ ਉਹ ਦਾ ਮਾਸ ਖਾ ਜਾਣਗੇ, ਅਤੇ ਅੱਗ ਨਾਲ ਸਾੜ ਦੇਣਗੇ।</w:t>
      </w:r>
    </w:p>
    <w:p w14:paraId="29D13DB3" w14:textId="77777777" w:rsidR="000F7377" w:rsidRDefault="000F7377"/>
    <w:p w14:paraId="5B38C7EE" w14:textId="77777777" w:rsidR="000F7377" w:rsidRDefault="000F7377">
      <w:r xmlns:w="http://schemas.openxmlformats.org/wordprocessingml/2006/main">
        <w:t xml:space="preserve">ਦਰਿੰਦੇ ਦੇ ਦਸ ਸਿੰਗ ਵੇਸ਼ਵਾ ਨੂੰ ਨਫ਼ਰਤ ਕਰਨਗੇ ਅਤੇ ਉਸਨੂੰ ਤਬਾਹ ਕਰ ਦੇਣਗੇ, ਉਸਦਾ ਮਾਸ ਖਾ ਜਾਣਗੇ ਅਤੇ ਉਸਨੂੰ ਅੱਗ ਵਿੱਚ ਸਾੜ ਦੇਣਗੇ।</w:t>
      </w:r>
    </w:p>
    <w:p w14:paraId="2C5ACF60" w14:textId="77777777" w:rsidR="000F7377" w:rsidRDefault="000F7377"/>
    <w:p w14:paraId="32D26E84" w14:textId="77777777" w:rsidR="000F7377" w:rsidRDefault="000F7377">
      <w:r xmlns:w="http://schemas.openxmlformats.org/wordprocessingml/2006/main">
        <w:t xml:space="preserve">1. ਸੱਚੀ ਨਫ਼ਰਤ ਪਾਪ ਅਤੇ ਇਸਦੇ ਵਿਨਾਸ਼ ਦੇ ਨਤੀਜਿਆਂ ਤੋਂ ਪੈਦਾ ਹੁੰਦੀ ਹੈ।</w:t>
      </w:r>
    </w:p>
    <w:p w14:paraId="4DE69339" w14:textId="77777777" w:rsidR="000F7377" w:rsidRDefault="000F7377"/>
    <w:p w14:paraId="21AAC04F" w14:textId="77777777" w:rsidR="000F7377" w:rsidRDefault="000F7377">
      <w:r xmlns:w="http://schemas.openxmlformats.org/wordprocessingml/2006/main">
        <w:t xml:space="preserve">2. ਸਾਡੀਆਂ ਜ਼ਿੰਦਗੀਆਂ ਅਸਥਾਈ ਹਨ ਅਤੇ ਸਾਡੇ ਕੰਮਾਂ ਦੇ ਨਤੀਜੇ ਹਨ।</w:t>
      </w:r>
    </w:p>
    <w:p w14:paraId="2EA05EEE" w14:textId="77777777" w:rsidR="000F7377" w:rsidRDefault="000F7377"/>
    <w:p w14:paraId="5966AE32" w14:textId="77777777" w:rsidR="000F7377" w:rsidRDefault="000F7377">
      <w:r xmlns:w="http://schemas.openxmlformats.org/wordprocessingml/2006/main">
        <w:t xml:space="preserve">1. ਰੋਮੀਆਂ 6:23 - ਕਿਉਂਕਿ ਪਾਪ ਦੀ ਮਜ਼ਦੂਰੀ ਮੌਤ ਹੈ, ਪਰ ਪਰਮੇਸ਼ੁਰ ਦੀ ਮੁਫ਼ਤ ਦਾਤ ਮਸੀਹ ਯਿਸੂ ਸਾਡੇ ਪ੍ਰਭੂ ਵਿੱਚ ਸਦੀਵੀ ਜੀਵਨ ਹੈ।</w:t>
      </w:r>
    </w:p>
    <w:p w14:paraId="533596EB" w14:textId="77777777" w:rsidR="000F7377" w:rsidRDefault="000F7377"/>
    <w:p w14:paraId="49EB9EA5" w14:textId="77777777" w:rsidR="000F7377" w:rsidRDefault="000F7377">
      <w:r xmlns:w="http://schemas.openxmlformats.org/wordprocessingml/2006/main">
        <w:t xml:space="preserve">2. ਯਾਕੂਬ 4:14 - ਫਿਰ ਵੀ ਤੁਸੀਂ ਨਹੀਂ ਜਾਣਦੇ ਕਿ ਕੱਲ੍ਹ ਕੀ ਲਿਆਵੇਗਾ। ਤੁਹਾਡੀ ਜ਼ਿੰਦਗੀ ਕੀ ਹੈ? ਕਿਉਂਕਿ ਤੁਸੀਂ ਇੱਕ ਧੁੰਦ ਹੋ ਜੋ ਥੋੜੇ ਸਮੇਂ ਲਈ ਦਿਖਾਈ ਦਿੰਦੀ ਹੈ ਅਤੇ ਫਿਰ ਅਲੋਪ ਹੋ ਜਾਂਦੀ ਹੈ.</w:t>
      </w:r>
    </w:p>
    <w:p w14:paraId="6F3201A5" w14:textId="77777777" w:rsidR="000F7377" w:rsidRDefault="000F7377"/>
    <w:p w14:paraId="6C7611BF" w14:textId="77777777" w:rsidR="000F7377" w:rsidRDefault="000F7377">
      <w:r xmlns:w="http://schemas.openxmlformats.org/wordprocessingml/2006/main">
        <w:t xml:space="preserve">ਪਰਕਾਸ਼ ਦੀ ਪੋਥੀ 17:17 ਕਿਉਂਕਿ ਪਰਮੇਸ਼ੁਰ ਨੇ ਉਨ੍ਹਾਂ ਦੇ ਦਿਲਾਂ ਵਿੱਚ ਆਪਣੀ ਇੱਛਾ ਪੂਰੀ ਕਰਨ, ਅਤੇ ਸਹਿਮਤ ਹੋਣ, ਅਤੇ ਆਪਣਾ ਰਾਜ ਦਰਿੰਦੇ ਨੂੰ ਸੌਂਪ ਦਿੱਤਾ ਹੈ, ਜਦੋਂ ਤੱਕ ਪਰਮੇਸ਼ੁਰ ਦੇ ਬਚਨ ਪੂਰੇ ਨਾ ਹੋ ਜਾਣ।</w:t>
      </w:r>
    </w:p>
    <w:p w14:paraId="0893C181" w14:textId="77777777" w:rsidR="000F7377" w:rsidRDefault="000F7377"/>
    <w:p w14:paraId="277321BF" w14:textId="77777777" w:rsidR="000F7377" w:rsidRDefault="000F7377">
      <w:r xmlns:w="http://schemas.openxmlformats.org/wordprocessingml/2006/main">
        <w:t xml:space="preserve">ਜਾਨਵਰ ਨੂੰ ਪਰਮੇਸ਼ੁਰ ਦੀ ਇੱਛਾ ਪੂਰੀ ਹੋਣ ਤੱਕ ਰਾਜਾਂ ਉੱਤੇ ਅਧਿਕਾਰ ਦਿੱਤਾ ਜਾਂਦਾ ਹੈ।</w:t>
      </w:r>
    </w:p>
    <w:p w14:paraId="06E2527D" w14:textId="77777777" w:rsidR="000F7377" w:rsidRDefault="000F7377"/>
    <w:p w14:paraId="33833E6F" w14:textId="77777777" w:rsidR="000F7377" w:rsidRDefault="000F7377">
      <w:r xmlns:w="http://schemas.openxmlformats.org/wordprocessingml/2006/main">
        <w:t xml:space="preserve">1. ਪਰਮਾਤਮਾ ਦੇ ਅੰਤਮ ਅਧਿਕਾਰ ਅਤੇ ਇੱਛਾ ਨੂੰ ਸਮਝਣਾ</w:t>
      </w:r>
    </w:p>
    <w:p w14:paraId="4CFEE491" w14:textId="77777777" w:rsidR="000F7377" w:rsidRDefault="000F7377"/>
    <w:p w14:paraId="69936A03" w14:textId="77777777" w:rsidR="000F7377" w:rsidRDefault="000F7377">
      <w:r xmlns:w="http://schemas.openxmlformats.org/wordprocessingml/2006/main">
        <w:t xml:space="preserve">2. ਰੱਬ ਦੀ ਰਜ਼ਾ ਦੇ ਅਧੀਨ ਹੋਣ ਦਾ ਮਹੱਤਵ</w:t>
      </w:r>
    </w:p>
    <w:p w14:paraId="5756DF0A" w14:textId="77777777" w:rsidR="000F7377" w:rsidRDefault="000F7377"/>
    <w:p w14:paraId="3AB75654" w14:textId="77777777" w:rsidR="000F7377" w:rsidRDefault="000F7377">
      <w:r xmlns:w="http://schemas.openxmlformats.org/wordprocessingml/2006/main">
        <w:t xml:space="preserve">1. ਮੱਤੀ 6:10 - "ਤੇਰਾ ਰਾਜ ਆਵੇ, ਤੇਰੀ ਮਰਜ਼ੀ ਪੂਰੀ ਹੋਵੇ, ਜਿਵੇਂ ਸਵਰਗ ਵਿੱਚ ਹੈ ਧਰਤੀ ਉੱਤੇ।"</w:t>
      </w:r>
    </w:p>
    <w:p w14:paraId="2677AA3C" w14:textId="77777777" w:rsidR="000F7377" w:rsidRDefault="000F7377"/>
    <w:p w14:paraId="57CA91D8" w14:textId="77777777" w:rsidR="000F7377" w:rsidRDefault="000F7377">
      <w:r xmlns:w="http://schemas.openxmlformats.org/wordprocessingml/2006/main">
        <w:t xml:space="preserve">2. ਯਾਕੂਬ 4:7 - "ਇਸ ਲਈ ਆਪਣੇ ਆਪ ਨੂੰ ਪਰਮੇਸ਼ੁਰ ਦੇ ਅਧੀਨ ਕਰ ਦਿਓ। ਸ਼ੈਤਾਨ ਦਾ ਵਿਰੋਧ ਕਰੋ, ਅਤੇ ਉਹ ਤੁਹਾਡੇ ਕੋਲੋਂ ਭੱਜ ਜਾਵੇਗਾ।"</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ਪਰਕਾਸ਼ ਦੀ ਪੋਥੀ 17:18 ਅਤੇ ਜਿਹੜੀ ਔਰਤ ਤੂੰ ਵੇਖੀ ਉਹ ਉਹ ਮਹਾਨ ਸ਼ਹਿਰ ਹੈ ਜੋ ਧਰਤੀ ਦੇ ਰਾਜਿਆਂ ਉੱਤੇ ਰਾਜ ਕਰਦੀ ਹੈ।</w:t>
      </w:r>
    </w:p>
    <w:p w14:paraId="4381FEB2" w14:textId="77777777" w:rsidR="000F7377" w:rsidRDefault="000F7377"/>
    <w:p w14:paraId="6D14D365" w14:textId="77777777" w:rsidR="000F7377" w:rsidRDefault="000F7377">
      <w:r xmlns:w="http://schemas.openxmlformats.org/wordprocessingml/2006/main">
        <w:t xml:space="preserve">ਦਰਸ਼ਣ ਵਿਚਲੀ ਔਰਤ ਉਸ ਮਹਾਨ ਸ਼ਹਿਰ ਦਾ ਪ੍ਰਤੀਕ ਹੈ ਜੋ ਧਰਤੀ ਦੇ ਰਾਜਿਆਂ ਉੱਤੇ ਰਾਜ ਕਰਦੀ ਹੈ।</w:t>
      </w:r>
    </w:p>
    <w:p w14:paraId="52FEB6A3" w14:textId="77777777" w:rsidR="000F7377" w:rsidRDefault="000F7377"/>
    <w:p w14:paraId="10B16941" w14:textId="77777777" w:rsidR="000F7377" w:rsidRDefault="000F7377">
      <w:r xmlns:w="http://schemas.openxmlformats.org/wordprocessingml/2006/main">
        <w:t xml:space="preserve">1: ਕੌਮਾਂ ਉੱਤੇ ਪਰਮੇਸ਼ੁਰ ਦੀ ਹਕੂਮਤ</w:t>
      </w:r>
    </w:p>
    <w:p w14:paraId="011F9485" w14:textId="77777777" w:rsidR="000F7377" w:rsidRDefault="000F7377"/>
    <w:p w14:paraId="339164BF" w14:textId="77777777" w:rsidR="000F7377" w:rsidRDefault="000F7377">
      <w:r xmlns:w="http://schemas.openxmlformats.org/wordprocessingml/2006/main">
        <w:t xml:space="preserve">2: ਚਰਚ ਦੀ ਸਰਵਉੱਚਤਾ</w:t>
      </w:r>
    </w:p>
    <w:p w14:paraId="6BD2B03A" w14:textId="77777777" w:rsidR="000F7377" w:rsidRDefault="000F7377"/>
    <w:p w14:paraId="0CBF994C" w14:textId="77777777" w:rsidR="000F7377" w:rsidRDefault="000F7377">
      <w:r xmlns:w="http://schemas.openxmlformats.org/wordprocessingml/2006/main">
        <w:t xml:space="preserve">1: ਦਾਨੀਏਲ 7:27 - ਅਤੇ ਰਾਜ ਅਤੇ ਰਾਜ, ਅਤੇ ਸਾਰੇ ਸਵਰਗ ਦੇ ਹੇਠਾਂ ਰਾਜ ਦੀ ਮਹਾਨਤਾ, ਅੱਤ ਮਹਾਨ ਦੇ ਸੰਤਾਂ ਦੇ ਲੋਕਾਂ ਨੂੰ ਦਿੱਤੀ ਜਾਵੇਗੀ, ਜਿਨ੍ਹਾਂ ਦਾ ਰਾਜ ਇੱਕ ਸਦੀਵੀ ਰਾਜ ਹੈ, ਅਤੇ ਸਾਰੇ ਰਾਜ ਸੇਵਾ ਕਰਨਗੇ. ਅਤੇ ਉਸ ਦਾ ਕਹਿਣਾ ਮੰਨੋ।</w:t>
      </w:r>
    </w:p>
    <w:p w14:paraId="2D68A9FD" w14:textId="77777777" w:rsidR="000F7377" w:rsidRDefault="000F7377"/>
    <w:p w14:paraId="234E1D4A" w14:textId="77777777" w:rsidR="000F7377" w:rsidRDefault="000F7377">
      <w:r xmlns:w="http://schemas.openxmlformats.org/wordprocessingml/2006/main">
        <w:t xml:space="preserve">2: ਜ਼ਬੂਰ 2:10-12 - ਇਸ ਲਈ ਹੇ ਰਾਜੋ, ਹੁਣ ਬੁੱਧੀਮਾਨ ਬਣੋ: ਧਰਤੀ ਦੇ ਨਿਆਈਓ, ਸਿੱਖਿਆ ਪ੍ਰਾਪਤ ਕਰੋ। ਡਰ ਨਾਲ ਯਹੋਵਾਹ ਦੀ ਸੇਵਾ ਕਰੋ, ਅਤੇ ਕੰਬਦੇ ਹੋਏ ਅਨੰਦ ਕਰੋ। ਪੁੱਤਰ ਨੂੰ ਚੁੰਮੋ, ਅਜਿਹਾ ਨਾ ਹੋਵੇ ਕਿ ਉਹ ਗੁੱਸੇ ਹੋ ਜਾਵੇ, ਅਤੇ ਤੁਸੀਂ ਰਸਤੇ ਤੋਂ ਨਾਸ਼ ਹੋ ਜਾਓ, ਜਦੋਂ ਉਸਦਾ ਕ੍ਰੋਧ ਥੋੜਾ ਜਿਹਾ ਭੜਕਦਾ ਹੈ. ਧੰਨ ਹਨ ਉਹ ਸਾਰੇ ਜਿਹੜੇ ਉਸ ਉੱਤੇ ਭਰੋਸਾ ਰੱਖਦੇ ਹਨ।</w:t>
      </w:r>
    </w:p>
    <w:p w14:paraId="06C65336" w14:textId="77777777" w:rsidR="000F7377" w:rsidRDefault="000F7377"/>
    <w:p w14:paraId="61345A2D" w14:textId="77777777" w:rsidR="000F7377" w:rsidRDefault="000F7377">
      <w:r xmlns:w="http://schemas.openxmlformats.org/wordprocessingml/2006/main">
        <w:t xml:space="preserve">ਪਰਕਾਸ਼ ਦੀ ਪੋਥੀ 18 ਪਰਕਾਸ਼ ਦੀ ਪੋਥੀ ਦਾ ਅਠਾਰਵਾਂ ਅਧਿਆਇ ਹੈ ਅਤੇ ਅੰਤ-ਸਮੇਂ ਦੀਆਂ ਘਟਨਾਵਾਂ ਦੇ ਜੌਨ ਦੇ ਦਰਸ਼ਨ ਨੂੰ ਜਾਰੀ ਰੱਖਦਾ ਹੈ। ਇਹ ਅਧਿਆਇ ਮਹਾਨ ਬਾਬਲ ਦੇ ਪਤਨ ਅਤੇ ਨਿਰਣੇ 'ਤੇ ਕੇਂਦ੍ਰਤ ਕਰਦਾ ਹੈ, ਇੱਕ ਭ੍ਰਿਸ਼ਟ ਅਤੇ ਮੂਰਤੀ-ਪੂਜਕ ਪ੍ਰਣਾਲੀ ਦਾ ਪ੍ਰਤੀਕ ਹੈ ਜੋ ਪਰਮੇਸ਼ੁਰ ਦਾ ਵਿਰੋਧ ਕਰਦੀ ਹੈ।</w:t>
      </w:r>
    </w:p>
    <w:p w14:paraId="307450EE" w14:textId="77777777" w:rsidR="000F7377" w:rsidRDefault="000F7377"/>
    <w:p w14:paraId="79519978" w14:textId="77777777" w:rsidR="000F7377" w:rsidRDefault="000F7377">
      <w:r xmlns:w="http://schemas.openxmlformats.org/wordprocessingml/2006/main">
        <w:t xml:space="preserve">ਪਹਿਲਾ ਪੈਰਾ: ਅਧਿਆਇ ਸਵਰਗ ਤੋਂ ਉਤਰੇ ਇੱਕ ਦੂਤ ਨਾਲ ਸ਼ੁਰੂ ਹੁੰਦਾ ਹੈ, ਇੱਕ ਸ਼ਕਤੀਸ਼ਾਲੀ ਆਵਾਜ਼ ਨਾਲ ਘੋਸ਼ਣਾ ਕਰਦਾ ਹੈ ਕਿ ਬਾਬਲ ਡਿੱਗ ਗਿਆ ਹੈ। ਇਹ ਘੋਸ਼ਣਾ ਉਸ ਦੇ ਵਿਨਾਸ਼ ਦੀ ਘੋਸ਼ਣਾ ਕਰਦੀ ਹੈ ਅਤੇ ਘੋਸ਼ਣਾ ਕਰਦੀ ਹੈ ਕਿ ਉਹ ਭੂਤਾਂ ਲਈ ਇੱਕ ਨਿਵਾਸ ਸਥਾਨ ਬਣ ਗਈ ਹੈ, ਹਰ ਅਸ਼ੁੱਧ ਆਤਮਾ ਲਈ ਇੱਕ ਅਹਾਤਾ, ਅਤੇ ਹਰ ਅਸ਼ੁੱਧ ਪੰਛੀ ਲਈ ਇੱਕ ਪਿੰਜਰਾ (ਪ੍ਰਕਾਸ਼ ਦੀ ਪੋਥੀ 18:2)। ਕੌਮਾਂ ਨੂੰ ਉਸਦੇ ਜਾਦੂ, ਅਨੈਤਿਕਤਾ ਅਤੇ ਆਰਥਿਕ ਸ਼ੋਸ਼ਣ ਦੁਆਰਾ ਧੋਖਾ ਦਿੱਤਾ ਗਿਆ ਹੈ (ਪਰਕਾਸ਼ ਦੀ ਪੋਥੀ 18:3)। ਸਵਰਗ ਤੋਂ ਇਕ ਹੋਰ ਅਵਾਜ਼ ਪਰਮੇਸ਼ੁਰ ਦੇ ਲੋਕਾਂ ਨੂੰ ਬਾਬਲ ਤੋਂ ਬਾਹਰ ਆਉਣ ਲਈ ਬੁਲਾਉਂਦੀ ਹੈ ਤਾਂ ਜੋ ਉਹ ਉਸ ਦੇ ਪਾਪਾਂ ਵਿਚ ਹਿੱਸਾ ਨਾ ਲੈਣ ਜਾਂ ਉਸ ਦੀਆਂ ਬਿਪਤਾਵਾਂ ਵਿਚ ਹਿੱਸਾ ਨਾ ਲੈਣ (ਪਰਕਾਸ਼ ਦੀ ਪੋਥੀ 18: 4-5)।</w:t>
      </w:r>
    </w:p>
    <w:p w14:paraId="4A7976B9" w14:textId="77777777" w:rsidR="000F7377" w:rsidRDefault="000F7377"/>
    <w:p w14:paraId="30CC60DD" w14:textId="77777777" w:rsidR="000F7377" w:rsidRDefault="000F7377">
      <w:r xmlns:w="http://schemas.openxmlformats.org/wordprocessingml/2006/main">
        <w:t xml:space="preserve">ਦੂਜਾ ਪੈਰਾ: ਅਧਿਆਇ ਬਾਬਲ ਨਾਲ ਸਬੰਧਿਤ ਮਹਾਨ ਦੌਲਤ ਅਤੇ ਲਗਜ਼ਰੀ ਦਾ ਵਰਣਨ ਕਰਦਾ ਹੈ। </w:t>
      </w:r>
      <w:r xmlns:w="http://schemas.openxmlformats.org/wordprocessingml/2006/main">
        <w:lastRenderedPageBreak xmlns:w="http://schemas.openxmlformats.org/wordprocessingml/2006/main"/>
      </w:r>
      <w:r xmlns:w="http://schemas.openxmlformats.org/wordprocessingml/2006/main">
        <w:t xml:space="preserve">ਵਪਾਰੀ ਉਸ ਦੀ ਤਬਾਹੀ 'ਤੇ ਸੋਗ ਕਰਦੇ ਹਨ ਕਿਉਂਕਿ ਕੋਈ ਵੀ ਹੁਣ ਉਨ੍ਹਾਂ ਦਾ ਵਪਾਰ ਨਹੀਂ ਖਰੀਦਦਾ ਹੈ-ਸੋਨਾ, ਚਾਂਦੀ, ਕੀਮਤੀ ਪੱਥਰ, ਵਧੀਆ ਕੱਪੜੇ, ਮਸਾਲੇ, ਵਾਈਨ, ਤੇਲ, ਪਸ਼ੂ, ਗੁਲਾਮ-ਅਤੇ ਇੱਥੋਂ ਤੱਕ ਕਿ ਮਨੁੱਖੀ ਆਤਮਾਵਾਂ (ਪਰਕਾਸ਼ ਦੀ ਪੋਥੀ 18:11-13)। ਉਹ ਆਪਣੇ ਗੁਆਚੇ ਹੋਏ ਮੁਨਾਫ਼ਿਆਂ 'ਤੇ ਸੋਗ ਕਰਦੇ ਹਨ ਕਿਉਂਕਿ ਉਹ ਸੜਦੇ ਹੋਏ ਸ਼ਹਿਰ ਤੋਂ ਧੂੰਆਂ ਉੱਠਦਾ ਦੇਖਦੇ ਹਨ (ਪਰਕਾਸ਼ ਦੀ ਪੋਥੀ 18:15-19)।</w:t>
      </w:r>
    </w:p>
    <w:p w14:paraId="2BACC6F8" w14:textId="77777777" w:rsidR="000F7377" w:rsidRDefault="000F7377"/>
    <w:p w14:paraId="1E59D2EA" w14:textId="77777777" w:rsidR="000F7377" w:rsidRDefault="000F7377">
      <w:r xmlns:w="http://schemas.openxmlformats.org/wordprocessingml/2006/main">
        <w:t xml:space="preserve">ਤੀਸਰਾ ਪੈਰਾ: ਬਾਬਲ ਦੇ ਨਿਰਣੇ ਉੱਤੇ ਸਵਰਗ ਵਿੱਚ ਖੁਸ਼ੀ ਫੈਲ ਗਈ। ਇੱਕ ਦੂਤ ਸਮੁੰਦਰ ਵਿੱਚ ਇੱਕ ਸ਼ਕਤੀਸ਼ਾਲੀ ਪੱਥਰ ਸੁੱਟਦਾ ਹੈ ਅਤੇ ਇਹ ਘੋਸ਼ਣਾ ਕਰਦਾ ਹੈ ਕਿ ਬਾਬਲ ਹਿੰਸਾ ਨਾਲ ਸੁੱਟਿਆ ਜਾਵੇਗਾ ਅਤੇ ਦੁਬਾਰਾ ਕਦੇ ਨਹੀਂ ਲੱਭਿਆ ਜਾਵੇਗਾ (ਪ੍ਰਕਾਸ਼ ਦੀ ਪੋਥੀ 18:21)। ਸ਼ਹਿਰ ਦੀ ਤਬਾਹੀ ਨੂੰ ਪੂਰੀ ਤਬਾਹੀ ਦੇ ਤੌਰ 'ਤੇ ਵਰਣਨ ਕੀਤਾ ਗਿਆ ਹੈ-ਇਸ ਦੀਆਂ ਕੰਧਾਂ ਦੇ ਅੰਦਰ ਕੋਈ ਹੋਰ ਸੰਗੀਤ ਜਾਂ ਕਾਰੀਗਰ ਨਹੀਂ ਸੁਣਿਆ ਜਾਵੇਗਾ; ਉਥੇ ਕੋਈ ਰੋਸ਼ਨੀ ਨਹੀਂ ਚਮਕੇਗੀ (ਪਰਕਾਸ਼ ਦੀ ਪੋਥੀ 18:22-23)। ਇਸ ਗੱਲ 'ਤੇ ਜ਼ੋਰ ਦਿੱਤਾ ਗਿਆ ਹੈ ਕਿ ਬਾਬਲ ਇਤਿਹਾਸ ਦੌਰਾਨ ਨਬੀਆਂ ਅਤੇ ਸੰਤਾਂ ਦੇ ਲਹੂ ਵਹਾਉਣ ਲਈ ਜ਼ਿੰਮੇਵਾਰ ਹੈ (ਪ੍ਰਕਾਸ਼ ਦੀ ਪੋਥੀ 18:24)। ਅਧਿਆਇ ਇਸ ਭਰੋਸੇ ਨਾਲ ਸਮਾਪਤ ਹੁੰਦਾ ਹੈ ਕਿ ਪਰਮੇਸ਼ੁਰ ਨੇ ਬਾਬਲ ਦੇ ਪਤਨ ਦੁਆਰਾ ਆਪਣੇ ਲੋਕਾਂ ਦਾ ਬਦਲਾ ਲਿਆ ਹੈ।</w:t>
      </w:r>
    </w:p>
    <w:p w14:paraId="76FD2509" w14:textId="77777777" w:rsidR="000F7377" w:rsidRDefault="000F7377"/>
    <w:p w14:paraId="6882B5CA" w14:textId="77777777" w:rsidR="000F7377" w:rsidRDefault="000F7377">
      <w:r xmlns:w="http://schemas.openxmlformats.org/wordprocessingml/2006/main">
        <w:t xml:space="preserve">ਸੰਖੇਪ ਰੂਪ ਵਿੱਚ, ਪਰਕਾਸ਼ ਦੀ ਪੋਥੀ ਦਾ ਅਠਾਰਵਾਂ ਅਧਿਆਇ ਵੱਡੀ ਬਾਬਲ ਦੇ ਪਤਨ ਅਤੇ ਨਿਰਣੇ ਨੂੰ ਦਰਸਾਉਂਦਾ ਹੈ - ਇੱਕ ਭ੍ਰਿਸ਼ਟ ਅਤੇ ਮੂਰਤੀ-ਪੂਜਕ ਪ੍ਰਣਾਲੀ ਦਾ ਪ੍ਰਤੀਕ। ਅਧਿਆਇ ਉਸ ਦੇ ਧੋਖੇਬਾਜ਼ ਅਭਿਆਸਾਂ, ਆਰਥਿਕ ਸ਼ੋਸ਼ਣ ਅਤੇ ਅਨੈਤਿਕਤਾ ਨੂੰ ਉਜਾਗਰ ਕਰਦਾ ਹੈ। ਇੱਕ ਦੂਤ ਨੇ ਉਸ ਦੀ ਤਬਾਹੀ ਦਾ ਐਲਾਨ ਕੀਤਾ, ਪਰਮੇਸ਼ੁਰ ਦੇ ਲੋਕਾਂ ਨੂੰ ਆਪਣੇ ਆਪ ਨੂੰ ਉਸ ਦੇ ਪ੍ਰਭਾਵ ਤੋਂ ਵੱਖ ਕਰਨ ਲਈ ਬੁਲਾਇਆ। ਅਧਿਆਇ ਵਿੱਚ ਵਪਾਰੀਆਂ ਦੇ ਆਪਣੇ ਗੁਆਚੇ ਹੋਏ ਮੁਨਾਫ਼ਿਆਂ ਲਈ ਸੋਗ ਅਤੇ ਬਾਬਲ ਦੇ ਨਿਰਣੇ ਉੱਤੇ ਸਵਰਗ ਵਿੱਚ ਖੁਸ਼ੀ ਦਾ ਵਰਣਨ ਕੀਤਾ ਗਿਆ ਹੈ। ਇਹ ਬਾਬਲ ਦੀ ਪੂਰੀ ਤਬਾਹੀ 'ਤੇ ਜ਼ੋਰ ਦਿੰਦਾ ਹੈ ਅਤੇ ਇਸ ਦੁਸ਼ਟ ਪ੍ਰਣਾਲੀ ਦੇ ਵਿਰੁੱਧ ਆਪਣੇ ਲੋਕਾਂ ਦਾ ਬਦਲਾ ਲੈਣ ਲਈ ਪਰਮੇਸ਼ੁਰ ਦੇ ਨਿਆਂ ਦੀ ਪੁਸ਼ਟੀ ਕਰਦਾ ਹੈ। ਇਹ ਅਧਿਆਇ ਅਧਿਆਤਮਿਕ ਭ੍ਰਿਸ਼ਟਾਚਾਰ, ਆਰਥਿਕ ਸ਼ੋਸ਼ਣ 'ਤੇ ਬ੍ਰਹਮ ਨਿਰਣੇ ਦੇ ਵਿਸ਼ਿਆਂ ਨੂੰ ਰੇਖਾਂਕਿਤ ਕਰਦਾ ਹੈ, ਅਤੇ ਵਿਸ਼ਵਾਸੀਆਂ ਨੂੰ ਪਰਮੇਸ਼ੁਰ ਦੇ ਵਿਰੋਧੀ ਦੁਨਿਆਵੀ ਪ੍ਰਣਾਲੀਆਂ ਤੋਂ ਵੱਖ ਰਹਿਣ ਦੀ ਮੰਗ ਕਰਦਾ ਹੈ।</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ਪਰਕਾਸ਼ ਦੀ ਪੋਥੀ 18:1 ਅਤੇ ਇਨ੍ਹਾਂ ਗੱਲਾਂ ਤੋਂ ਬਾਅਦ ਮੈਂ ਇੱਕ ਹੋਰ ਦੂਤ ਨੂੰ ਸਵਰਗ ਤੋਂ ਹੇਠਾਂ ਆਉਂਦਾ ਦੇਖਿਆ, ਜਿਸ ਕੋਲ ਵੱਡੀ ਸ਼ਕਤੀ ਸੀ। ਅਤੇ ਧਰਤੀ ਉਸਦੀ ਮਹਿਮਾ ਨਾਲ ਰੌਸ਼ਨ ਹੋ ਗਈ।</w:t>
      </w:r>
    </w:p>
    <w:p w14:paraId="541C28A9" w14:textId="77777777" w:rsidR="000F7377" w:rsidRDefault="000F7377"/>
    <w:p w14:paraId="5750ABF1" w14:textId="77777777" w:rsidR="000F7377" w:rsidRDefault="000F7377">
      <w:r xmlns:w="http://schemas.openxmlformats.org/wordprocessingml/2006/main">
        <w:t xml:space="preserve">ਇੱਕ ਦੂਤ ਸਵਰਗ ਤੋਂ ਹੇਠਾਂ ਆਉਂਦਾ ਹੈ ਅਤੇ ਧਰਤੀ ਉੱਤੇ ਮਹਾਨ ਸ਼ਕਤੀ ਅਤੇ ਮਹਿਮਾ ਲਿਆਉਂਦਾ ਹੈ।</w:t>
      </w:r>
    </w:p>
    <w:p w14:paraId="4CE12081" w14:textId="77777777" w:rsidR="000F7377" w:rsidRDefault="000F7377"/>
    <w:p w14:paraId="73A8DA8A" w14:textId="77777777" w:rsidR="000F7377" w:rsidRDefault="000F7377">
      <w:r xmlns:w="http://schemas.openxmlformats.org/wordprocessingml/2006/main">
        <w:t xml:space="preserve">1. ਸਵਰਗ ਦੀ ਸ਼ਕਤੀ: ਪਰਮੇਸ਼ੁਰ ਦੀ ਮਹਿਮਾ ਸਾਡੇ ਜੀਵਨ ਨੂੰ ਕਿਵੇਂ ਬਦਲ ਸਕਦੀ ਹੈ</w:t>
      </w:r>
    </w:p>
    <w:p w14:paraId="2FD4CCA1" w14:textId="77777777" w:rsidR="000F7377" w:rsidRDefault="000F7377"/>
    <w:p w14:paraId="11BB16EE" w14:textId="77777777" w:rsidR="000F7377" w:rsidRDefault="000F7377">
      <w:r xmlns:w="http://schemas.openxmlformats.org/wordprocessingml/2006/main">
        <w:t xml:space="preserve">2. ਸਵਰਗ ਦੀ ਮਹਿਮਾ: ਅਸੀਂ ਪਰਮੇਸ਼ੁਰ ਦੀ ਮਹਿਮਾ ਦੀ ਰੌਸ਼ਨੀ ਵਿੱਚ ਕਿਵੇਂ ਰਹਿ ਸਕਦੇ ਹਾਂ</w:t>
      </w:r>
    </w:p>
    <w:p w14:paraId="516B6527" w14:textId="77777777" w:rsidR="000F7377" w:rsidRDefault="000F7377"/>
    <w:p w14:paraId="201467F4" w14:textId="77777777" w:rsidR="000F7377" w:rsidRDefault="000F7377">
      <w:r xmlns:w="http://schemas.openxmlformats.org/wordprocessingml/2006/main">
        <w:t xml:space="preserve">1. ਜ਼ਬੂਰ 19:1 - ਅਕਾਸ਼ ਪਰਮੇਸ਼ੁਰ ਦੀ ਮਹਿਮਾ ਦਾ ਐਲਾਨ ਕਰਦੇ ਹਨ; ਅਕਾਸ਼ ਉਸਦੇ ਹੱਥਾਂ ਦੇ ਕੰਮ ਦਾ ਐਲਾਨ ਕਰਦੇ ਹਨ।</w:t>
      </w:r>
    </w:p>
    <w:p w14:paraId="49E4CCDD" w14:textId="77777777" w:rsidR="000F7377" w:rsidRDefault="000F7377"/>
    <w:p w14:paraId="6994103A" w14:textId="77777777" w:rsidR="000F7377" w:rsidRDefault="000F7377">
      <w:r xmlns:w="http://schemas.openxmlformats.org/wordprocessingml/2006/main">
        <w:t xml:space="preserve">2. ਯਸਾਯਾਹ 6:3 - ਅਤੇ ਉਹ ਇੱਕ ਦੂਜੇ ਨੂੰ ਪੁਕਾਰ ਰਹੇ ਸਨ: “ਪਵਿੱਤਰ, ਪਵਿੱਤਰ, ਪਵਿੱਤਰ ਸਰਬ ਸ਼ਕਤੀਮਾਨ ਪ੍ਰਭੂ ਹੈ; ਸਾਰੀ ਧਰਤੀ ਉਸਦੀ ਮਹਿਮਾ ਨਾਲ ਭਰੀ ਹੋਈ ਹੈ।”</w:t>
      </w:r>
    </w:p>
    <w:p w14:paraId="703F6805" w14:textId="77777777" w:rsidR="000F7377" w:rsidRDefault="000F7377"/>
    <w:p w14:paraId="4B8677AF" w14:textId="77777777" w:rsidR="000F7377" w:rsidRDefault="000F7377">
      <w:r xmlns:w="http://schemas.openxmlformats.org/wordprocessingml/2006/main">
        <w:t xml:space="preserve">ਪਰਕਾਸ਼ ਦੀ ਪੋਥੀ 18:2 ਅਤੇ ਉੱਚੀ ਅਵਾਜ਼ ਨਾਲ ਉੱਚੀ ਅਵਾਜ਼ ਨਾਲ ਪੁਕਾਰ ਕੇ ਆਖਿਆ, ਵੱਡੀ ਬਾਬੁਲ ਡਿੱਗ ਪਈ ਹੈ, ਡਿੱਗ ਪਈ ਹੈ, ਅਤੇ ਭੂਤਾਂ ਦਾ ਟਿਕਾਣਾ, ਹਰ ਭੈੜੀ ਆਤਮਾ ਦਾ ਪਕੜ, ਅਤੇ ਹਰੇਕ ਨਾਪਾਕ ਅਤੇ ਘਿਣਾਉਣੇ ਪੰਛੀ ਦਾ ਪਿੰਜਰਾ ਬਣ ਗਿਆ ਹੈ।</w:t>
      </w:r>
    </w:p>
    <w:p w14:paraId="00AA55C3" w14:textId="77777777" w:rsidR="000F7377" w:rsidRDefault="000F7377"/>
    <w:p w14:paraId="21A8BD82" w14:textId="77777777" w:rsidR="000F7377" w:rsidRDefault="000F7377">
      <w:r xmlns:w="http://schemas.openxmlformats.org/wordprocessingml/2006/main">
        <w:t xml:space="preserve">ਬਾਬਲ ਦਾ ਮਹਾਨ ਸ਼ਹਿਰ ਡਿੱਗ ਪਿਆ ਹੈ ਅਤੇ ਬੁਰਾਈ ਅਤੇ ਹਨੇਰੇ ਦਾ ਸਥਾਨ ਬਣ ਗਿਆ ਹੈ।</w:t>
      </w:r>
    </w:p>
    <w:p w14:paraId="617AE963" w14:textId="77777777" w:rsidR="000F7377" w:rsidRDefault="000F7377"/>
    <w:p w14:paraId="4358530B" w14:textId="77777777" w:rsidR="000F7377" w:rsidRDefault="000F7377">
      <w:r xmlns:w="http://schemas.openxmlformats.org/wordprocessingml/2006/main">
        <w:t xml:space="preserve">1. ਬਾਬਲ 'ਤੇ ਪਰਮੇਸ਼ੁਰ ਦਾ ਨਿਆਂ: ਅੱਜ ਲਈ ਚੇਤਾਵਨੀ</w:t>
      </w:r>
    </w:p>
    <w:p w14:paraId="2E76A783" w14:textId="77777777" w:rsidR="000F7377" w:rsidRDefault="000F7377"/>
    <w:p w14:paraId="19051041" w14:textId="77777777" w:rsidR="000F7377" w:rsidRDefault="000F7377">
      <w:r xmlns:w="http://schemas.openxmlformats.org/wordprocessingml/2006/main">
        <w:t xml:space="preserve">2. ਰੱਬ ਦੀ ਰੋਸ਼ਨੀ ਨੂੰ ਗਲੇ ਲਗਾਉਣਾ ਅਤੇ ਬਾਬਲ ਦੇ ਹਨੇਰੇ ਨੂੰ ਰੱਦ ਕਰਨਾ।</w:t>
      </w:r>
    </w:p>
    <w:p w14:paraId="724D41E9" w14:textId="77777777" w:rsidR="000F7377" w:rsidRDefault="000F7377"/>
    <w:p w14:paraId="18E67F9C" w14:textId="77777777" w:rsidR="000F7377" w:rsidRDefault="000F7377">
      <w:r xmlns:w="http://schemas.openxmlformats.org/wordprocessingml/2006/main">
        <w:t xml:space="preserve">1. ਯਸਾਯਾਹ 21:9 - "ਬਾਬਲ, ਰਾਜਾਂ ਦੀ ਸ਼ਾਨ, ਕਸਦੀਆਂ ਦੇ ਹੰਕਾਰ ਦੀ ਸੁੰਦਰਤਾ, ਇਸ ਤਰ੍ਹਾਂ ਹੋਵੇਗਾ ਜਦੋਂ ਪਰਮੇਸ਼ੁਰ ਨੇ ਸਦੂਮ ਅਤੇ ਅਮੂਰਾਹ ਨੂੰ ਤਬਾਹ ਕਰ ਦਿੱਤਾ ਸੀ।"</w:t>
      </w:r>
    </w:p>
    <w:p w14:paraId="5DBA2FCE" w14:textId="77777777" w:rsidR="000F7377" w:rsidRDefault="000F7377"/>
    <w:p w14:paraId="4AC8CB26" w14:textId="77777777" w:rsidR="000F7377" w:rsidRDefault="000F7377">
      <w:r xmlns:w="http://schemas.openxmlformats.org/wordprocessingml/2006/main">
        <w:t xml:space="preserve">2. ਯਿਰਮਿਯਾਹ 51:8 - "ਬਾਬਲ ਅਚਾਨਕ ਡਿੱਗਿਆ ਅਤੇ ਤਬਾਹ ਹੋ ਗਿਆ: ਉਸਦੇ ਲਈ ਰੋਵੋ; ਉਸਦੇ ਦਰਦ ਲਈ ਮਲ੍ਹਮ ਲਓ, ਜੇ ਅਜਿਹਾ ਹੋਵੇ ਤਾਂ ਉਹ ਠੀਕ ਹੋ ਸਕਦੀ ਹੈ."</w:t>
      </w:r>
    </w:p>
    <w:p w14:paraId="14265E6E" w14:textId="77777777" w:rsidR="000F7377" w:rsidRDefault="000F7377"/>
    <w:p w14:paraId="1F014B79" w14:textId="77777777" w:rsidR="000F7377" w:rsidRDefault="000F7377">
      <w:r xmlns:w="http://schemas.openxmlformats.org/wordprocessingml/2006/main">
        <w:t xml:space="preserve">ਪਰਕਾਸ਼ ਦੀ ਪੋਥੀ 18:3 ਕਿਉਂ ਜੋ ਸਾਰੀਆਂ ਕੌਮਾਂ ਨੇ ਉਹ ਦੇ ਹਰਾਮਕਾਰੀ ਦੇ ਕ੍ਰੋਧ ਦੀ ਮੈਅ ਪੀਤੀ ਹੈ, ਅਤੇ ਧਰਤੀ ਦੇ ਰਾਜਿਆਂ ਨੇ ਉਹ ਦੇ ਨਾਲ ਹਰਾਮਕਾਰੀ ਕੀਤੀ ਹੈ, ਅਤੇ ਧਰਤੀ ਦੇ ਵਪਾਰੀ ਉਹ ਦੇ ਸੁਆਦਲੇ ਪਦਾਰਥਾਂ ਦੀ ਬਹੁਤਾਤ ਨਾਲ ਧਨੀ ਹੋ ਗਏ ਹਨ।</w:t>
      </w:r>
    </w:p>
    <w:p w14:paraId="0FB92C90" w14:textId="77777777" w:rsidR="000F7377" w:rsidRDefault="000F7377"/>
    <w:p w14:paraId="4DEF4E5A" w14:textId="77777777" w:rsidR="000F7377" w:rsidRDefault="000F7377">
      <w:r xmlns:w="http://schemas.openxmlformats.org/wordprocessingml/2006/main">
        <w:t xml:space="preserve">ਦੁਨੀਆਂ ਦੀਆਂ ਕੌਮਾਂ, ਰਾਜੇ ਅਤੇ ਵਪਾਰੀ ਸਾਰੇ ਭ੍ਰਿਸ਼ਟ ਹਨ ਅਤੇ ਬਾਬਲ ਦੁਆਰਾ ਪੇਸ਼ ਕੀਤੇ ਗਏ ਵਿਲਾਸਤਾ ਦੀ ਬਹੁਤਾਤ ਦੁਆਰਾ ਅਮੀਰ ਹੋਏ ਹਨ।</w:t>
      </w:r>
    </w:p>
    <w:p w14:paraId="709DBBD1" w14:textId="77777777" w:rsidR="000F7377" w:rsidRDefault="000F7377"/>
    <w:p w14:paraId="6E3B3B0E" w14:textId="77777777" w:rsidR="000F7377" w:rsidRDefault="000F7377">
      <w:r xmlns:w="http://schemas.openxmlformats.org/wordprocessingml/2006/main">
        <w:t xml:space="preserve">1. ਬਾਬਲ ਦੇ ਪਾਪ: ਅਸੀਂ ਲਗਜ਼ਰੀ ਅਤੇ ਲਾਲਚ ਦੀ ਕੌਮ ਤੋਂ ਕੀ ਸਿੱਖ ਸਕਦੇ ਹਾਂ</w:t>
      </w:r>
    </w:p>
    <w:p w14:paraId="71558B48" w14:textId="77777777" w:rsidR="000F7377" w:rsidRDefault="000F7377"/>
    <w:p w14:paraId="79CD4B74" w14:textId="77777777" w:rsidR="000F7377" w:rsidRDefault="000F7377">
      <w:r xmlns:w="http://schemas.openxmlformats.org/wordprocessingml/2006/main">
        <w:t xml:space="preserve">2. ਦੁਨਿਆਵੀ ਧਨ ਦੇ ਖ਼ਤਰੇ: ਦੌਲਤ ਦੇ ਲਾਲਚਾਂ ਤੋਂ ਕਿਵੇਂ ਬਚਣਾ ਹੈ</w:t>
      </w:r>
    </w:p>
    <w:p w14:paraId="53D49C8C" w14:textId="77777777" w:rsidR="000F7377" w:rsidRDefault="000F7377"/>
    <w:p w14:paraId="1E8686FF" w14:textId="77777777" w:rsidR="000F7377" w:rsidRDefault="000F7377">
      <w:r xmlns:w="http://schemas.openxmlformats.org/wordprocessingml/2006/main">
        <w:t xml:space="preserve">1. ਯਾਕੂਬ 4:4 - "ਤੁਸੀਂ ਵਿਭਚਾਰੀ ਲੋਕੋ, ਕੀ ਤੁਸੀਂ ਨਹੀਂ ਜਾਣਦੇ ਕਿ ਸੰਸਾਰ ਨਾਲ ਦੋਸਤੀ ਦਾ ਅਰਥ ਹੈ ਪਰਮੇਸ਼ੁਰ ਨਾਲ ਦੁਸ਼ਮਣੀ? ਇਸ ਲਈ, ਜੋ ਕੋਈ ਵੀ ਸੰਸਾਰ ਦਾ ਮਿੱਤਰ ਬਣਨਾ ਚੁਣਦਾ ਹੈ ਉਹ ਪਰਮੇਸ਼ੁਰ ਦਾ ਦੁਸ਼ਮਣ ਬਣ ਜਾਂਦਾ ਹੈ।"</w:t>
      </w:r>
    </w:p>
    <w:p w14:paraId="29F599D6" w14:textId="77777777" w:rsidR="000F7377" w:rsidRDefault="000F7377"/>
    <w:p w14:paraId="4E1B7F3B" w14:textId="77777777" w:rsidR="000F7377" w:rsidRDefault="000F7377">
      <w:r xmlns:w="http://schemas.openxmlformats.org/wordprocessingml/2006/main">
        <w:t xml:space="preserve">2. ਕਹਾਉਤਾਂ 11:28 - "ਜਿਹੜਾ ਆਪਣੀ ਦੌਲਤ ਉੱਤੇ ਭਰੋਸਾ ਰੱਖਦਾ ਹੈ ਉਹ ਡਿੱਗ ਜਾਵੇਗਾ, ਪਰ ਧਰਮੀ ਹਰੇ ਪੱਤੇ ਵਾਂਗ ਵਧੇਗਾ।"</w:t>
      </w:r>
    </w:p>
    <w:p w14:paraId="0FECE822" w14:textId="77777777" w:rsidR="000F7377" w:rsidRDefault="000F7377"/>
    <w:p w14:paraId="0E9210D5" w14:textId="77777777" w:rsidR="000F7377" w:rsidRDefault="000F7377">
      <w:r xmlns:w="http://schemas.openxmlformats.org/wordprocessingml/2006/main">
        <w:t xml:space="preserve">ਪਰਕਾਸ਼ ਦੀ ਪੋਥੀ 18:4 ਅਤੇ ਮੈਂ ਸਵਰਗ ਤੋਂ ਇੱਕ ਹੋਰ ਅਵਾਜ਼ ਇਹ ਆਖਦਿਆਂ ਸੁਣੀ, ਹੇ ਮੇਰੀ ਪਰਜਾ, ਉਹ ਦੇ ਵਿੱਚੋਂ ਨਿੱਕਲ ਆ ਤਾਂ ਜੋ ਤੁਸੀਂ ਉਹ ਦੇ ਪਾਪਾਂ ਦੇ ਭਾਗੀ ਨਾ ਬਣੋ ਅਤੇ ਉਹ ਦੀਆਂ ਬਵਾਂ ਤੋਂ ਨਾ ਲਵੋ।</w:t>
      </w:r>
    </w:p>
    <w:p w14:paraId="149C82DD" w14:textId="77777777" w:rsidR="000F7377" w:rsidRDefault="000F7377"/>
    <w:p w14:paraId="535516B3" w14:textId="77777777" w:rsidR="000F7377" w:rsidRDefault="000F7377">
      <w:r xmlns:w="http://schemas.openxmlformats.org/wordprocessingml/2006/main">
        <w:t xml:space="preserve">ਪਰਮੇਸ਼ੁਰ ਵਿਸ਼ਵਾਸੀਆਂ ਨੂੰ ਇੱਕ ਪਾਪੀ ਸ਼ਹਿਰ ਵਿੱਚੋਂ ਬਾਹਰ ਆਉਣ ਅਤੇ ਇਸਦੀ ਸਜ਼ਾ ਤੋਂ ਮੁਕਤ ਹੋਣ ਲਈ ਬੁਲਾ ਰਿਹਾ ਹੈ।</w:t>
      </w:r>
    </w:p>
    <w:p w14:paraId="0254B6A2" w14:textId="77777777" w:rsidR="000F7377" w:rsidRDefault="000F7377"/>
    <w:p w14:paraId="06EF2405" w14:textId="77777777" w:rsidR="000F7377" w:rsidRDefault="000F7377">
      <w:r xmlns:w="http://schemas.openxmlformats.org/wordprocessingml/2006/main">
        <w:t xml:space="preserve">1. "ਪਾਪ ਦਾ ਸ਼ਹਿਰ: ਪਰਤਾਵੇ ਦੀਆਂ ਬਿਪਤਾਵਾਂ ਤੋਂ ਬਚਣਾ"</w:t>
      </w:r>
    </w:p>
    <w:p w14:paraId="1F458C04" w14:textId="77777777" w:rsidR="000F7377" w:rsidRDefault="000F7377"/>
    <w:p w14:paraId="4A1948C4" w14:textId="77777777" w:rsidR="000F7377" w:rsidRDefault="000F7377">
      <w:r xmlns:w="http://schemas.openxmlformats.org/wordprocessingml/2006/main">
        <w:t xml:space="preserve">2. "ਪਰਮੇਸ਼ੁਰ ਦੇ ਸੱਦੇ ਦਾ ਪਾਲਣ ਕਰਨਾ: ਪਾਪ ਦੇ ਨਤੀਜਿਆਂ ਨੂੰ ਪਿੱਛੇ ਛੱਡਣਾ"</w:t>
      </w:r>
    </w:p>
    <w:p w14:paraId="47095132" w14:textId="77777777" w:rsidR="000F7377" w:rsidRDefault="000F7377"/>
    <w:p w14:paraId="4B7CBFFC" w14:textId="77777777" w:rsidR="000F7377" w:rsidRDefault="000F7377">
      <w:r xmlns:w="http://schemas.openxmlformats.org/wordprocessingml/2006/main">
        <w:t xml:space="preserve">1. ਯਿਰਮਿਯਾਹ 51:45 - "ਹੇ ਮੇਰੇ ਲੋਕੋ, ਉਸ ਵਿੱਚੋਂ ਬਾਹਰ ਆ ਜਾਓ, ਅਤੇ ਆਪਣੇ ਆਪ ਨੂੰ, ਤੁਹਾਡੇ ਵਿੱਚੋਂ ਹਰ ਇੱਕ ਨੂੰ, ਯਹੋਵਾਹ ਦੇ ਭਿਆਨਕ ਕ੍ਰੋਧ ਤੋਂ ਬਚਾਓ।"</w:t>
      </w:r>
    </w:p>
    <w:p w14:paraId="0BDDF1B4" w14:textId="77777777" w:rsidR="000F7377" w:rsidRDefault="000F7377"/>
    <w:p w14:paraId="5C8E40FC" w14:textId="77777777" w:rsidR="000F7377" w:rsidRDefault="000F7377">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ਪਰਕਾਸ਼ ਦੀ ਪੋਥੀ 18:5 ਕਿਉਂਕਿ ਉਹ ਦੇ ਪਾਪ ਸਵਰਗ ਤੱਕ ਪਹੁੰਚ ਗਏ ਹਨ, ਅਤੇ ਪਰਮੇਸ਼ੁਰ ਨੇ ਉਸ ਦੀਆਂ ਬਦੀਆਂ ਨੂੰ ਚੇਤੇ ਕੀਤਾ ਹੈ।</w:t>
      </w:r>
    </w:p>
    <w:p w14:paraId="15759034" w14:textId="77777777" w:rsidR="000F7377" w:rsidRDefault="000F7377"/>
    <w:p w14:paraId="5A29CB11" w14:textId="77777777" w:rsidR="000F7377" w:rsidRDefault="000F7377">
      <w:r xmlns:w="http://schemas.openxmlformats.org/wordprocessingml/2006/main">
        <w:t xml:space="preserve">ਰੱਬ ਲੋਕਾਂ ਦੇ ਪਾਪਾਂ ਨੂੰ ਯਾਦ ਕਰਦਾ ਹੈ, ਅਤੇ ਉਨ੍ਹਾਂ ਦੇ ਪਾਪ ਸਵਰਗ ਤੱਕ ਪਹੁੰਚ ਗਏ ਹਨ.</w:t>
      </w:r>
    </w:p>
    <w:p w14:paraId="10604384" w14:textId="77777777" w:rsidR="000F7377" w:rsidRDefault="000F7377"/>
    <w:p w14:paraId="580AC77D" w14:textId="77777777" w:rsidR="000F7377" w:rsidRDefault="000F7377">
      <w:r xmlns:w="http://schemas.openxmlformats.org/wordprocessingml/2006/main">
        <w:t xml:space="preserve">1. ਪਾਪ ਦੇ ਨਤੀਜੇ - ਅਸੀਂ ਆਖਰਕਾਰ ਆਪਣੇ ਪਾਪਾਂ ਲਈ ਜਵਾਬਦੇਹ ਹੋਵਾਂਗੇ।</w:t>
      </w:r>
    </w:p>
    <w:p w14:paraId="3093EA84" w14:textId="77777777" w:rsidR="000F7377" w:rsidRDefault="000F7377"/>
    <w:p w14:paraId="35989735" w14:textId="77777777" w:rsidR="000F7377" w:rsidRDefault="000F7377">
      <w:r xmlns:w="http://schemas.openxmlformats.org/wordprocessingml/2006/main">
        <w:t xml:space="preserve">2. ਪਾਪ ਨੂੰ ਹਲਕੇ ਤੌਰ 'ਤੇ ਨਾ ਲਓ - ਰੱਬ ਹਮੇਸ਼ਾ ਦੇਖ ਰਿਹਾ ਹੈ ਅਤੇ ਸਾਡੀਆਂ ਗਲਤੀਆਂ ਨੂੰ ਯਾਦ ਰੱਖੇਗਾ।</w:t>
      </w:r>
    </w:p>
    <w:p w14:paraId="39ED8A25" w14:textId="77777777" w:rsidR="000F7377" w:rsidRDefault="000F7377"/>
    <w:p w14:paraId="68D988A1" w14:textId="77777777" w:rsidR="000F7377" w:rsidRDefault="000F7377">
      <w:r xmlns:w="http://schemas.openxmlformats.org/wordprocessingml/2006/main">
        <w:t xml:space="preserve">1. ਰੋਮੀਆਂ 6:23 - ਕਿਉਂਕਿ ਪਾਪ ਦੀ ਮਜ਼ਦੂਰੀ ਮੌਤ ਹੈ, ਪਰ ਪਰਮੇਸ਼ੁਰ ਦੀ ਦਾਤ ਮਸੀਹ ਯਿਸੂ ਸਾਡੇ ਪ੍ਰਭੂ ਵਿੱਚ ਸਦੀਵੀ ਜੀਵਨ ਹੈ।</w:t>
      </w:r>
    </w:p>
    <w:p w14:paraId="7C5B647F" w14:textId="77777777" w:rsidR="000F7377" w:rsidRDefault="000F7377"/>
    <w:p w14:paraId="592B5E70" w14:textId="77777777" w:rsidR="000F7377" w:rsidRDefault="000F7377">
      <w:r xmlns:w="http://schemas.openxmlformats.org/wordprocessingml/2006/main">
        <w:t xml:space="preserve">2. ਹਿਜ਼ਕੀਏਲ 18:20 - ਪਾਪ ਕਰਨ ਵਾਲੀ ਆਤਮਾ ਮਰ ਜਾਵੇਗੀ। ਪੁੱਤਰ ਨੂੰ ਪਿਤਾ ਦੀ ਬਦੀ ਦਾ ਦੁੱਖ ਨਹੀਂ ਹੋਵੇਗਾ, ਨਾ ਪਿਤਾ ਪੁੱਤਰ ਦੀ ਬਦੀ ਲਈ ਦੁੱਖ ਝੱਲੇਗਾ। ਧਰਮੀ ਦੀ ਧਾਰਮਿਕਤਾ ਆਪਣੇ ਉੱਤੇ ਹੋਵੇਗੀ, ਅਤੇ ਦੁਸ਼ਟ ਦੀ ਬੁਰਾਈ ਆਪਣੇ ਉੱਤੇ ਹੋਵੇਗੀ।</w:t>
      </w:r>
    </w:p>
    <w:p w14:paraId="6FD2C3BB" w14:textId="77777777" w:rsidR="000F7377" w:rsidRDefault="000F7377"/>
    <w:p w14:paraId="03ABBCFF" w14:textId="77777777" w:rsidR="000F7377" w:rsidRDefault="000F7377">
      <w:r xmlns:w="http://schemas.openxmlformats.org/wordprocessingml/2006/main">
        <w:t xml:space="preserve">ਪਰਕਾਸ਼ ਦੀ ਪੋਥੀ 18:6 ਜਿਵੇਂ ਉਸਨੇ ਤੁਹਾਨੂੰ ਇਨਾਮ ਦਿੱਤਾ ਹੈ ਉਸਨੂੰ ਵੀ ਇਨਾਮ ਦਿਓ, ਅਤੇ ਉਸਦੇ ਕੰਮਾਂ ਦੇ ਅਨੁਸਾਰ ਉਸਦੇ ਦੁੱਗਣੇ ਤੋਂ ਦੁੱਗਣਾ ਕਰੋ: ਜਿਸ ਪਿਆਲੇ ਵਿੱਚ ਉਸਨੇ ਆਪਣੇ ਦੁੱਗਣੇ ਭਰੇ ਹੋਏ ਹਨ.</w:t>
      </w:r>
    </w:p>
    <w:p w14:paraId="6E7E3104" w14:textId="77777777" w:rsidR="000F7377" w:rsidRDefault="000F7377"/>
    <w:p w14:paraId="7A2B50FF" w14:textId="77777777" w:rsidR="000F7377" w:rsidRDefault="000F7377">
      <w:r xmlns:w="http://schemas.openxmlformats.org/wordprocessingml/2006/main">
        <w:t xml:space="preserve">ਰੱਬ ਸਾਨੂੰ ਬੁਰਾਈ ਦਾ ਬਦਲਾ ਚੰਗਿਆਈ ਨਾਲ ਦੇਣ ਦਾ ਹੁਕਮ ਦਿੰਦਾ ਹੈ, ਅਤੇ ਜੋ ਅਸੀਂ ਪ੍ਰਾਪਤ ਕੀਤਾ ਹੈ ਉਸ ਨੂੰ ਦੁੱਗਣਾ ਦੇਣ ਲਈ।</w:t>
      </w:r>
    </w:p>
    <w:p w14:paraId="6ACF523A" w14:textId="77777777" w:rsidR="000F7377" w:rsidRDefault="000F7377"/>
    <w:p w14:paraId="2E926432" w14:textId="77777777" w:rsidR="000F7377" w:rsidRDefault="000F7377">
      <w:r xmlns:w="http://schemas.openxmlformats.org/wordprocessingml/2006/main">
        <w:t xml:space="preserve">1. ਚੰਗੇ ਨਾਲ ਬੁਰਾਈ ਦਾ ਭੁਗਤਾਨ ਕਰਨਾ: ਨਫ਼ਰਤ ਦੇ ਚਿਹਰੇ ਵਿੱਚ ਪਿਆਰ ਦੀ ਸ਼ਕਤੀ</w:t>
      </w:r>
    </w:p>
    <w:p w14:paraId="411AA602" w14:textId="77777777" w:rsidR="000F7377" w:rsidRDefault="000F7377"/>
    <w:p w14:paraId="365F7E62" w14:textId="77777777" w:rsidR="000F7377" w:rsidRDefault="000F7377">
      <w:r xmlns:w="http://schemas.openxmlformats.org/wordprocessingml/2006/main">
        <w:t xml:space="preserve">2. ਬੁਰਾਈ ਨੂੰ ਚੰਗੇ ਨਾਲ ਬਦਲਣਾ: ਲੜਨ ਦੀ ਬਜਾਏ ਮਾਫ਼ ਕਰਨ ਦੇ ਲਾਭ</w:t>
      </w:r>
    </w:p>
    <w:p w14:paraId="08803F69" w14:textId="77777777" w:rsidR="000F7377" w:rsidRDefault="000F7377"/>
    <w:p w14:paraId="3B0D4F66" w14:textId="77777777" w:rsidR="000F7377" w:rsidRDefault="000F7377">
      <w:r xmlns:w="http://schemas.openxmlformats.org/wordprocessingml/2006/main">
        <w:t xml:space="preserve">1. ਮੱਤੀ 5:38-39 "ਤੁਸੀਂ ਸੁਣਿਆ ਹੈ ਕਿ ਇਹ ਕਿਹਾ ਗਿਆ ਸੀ, 'ਅੱਖ ਦੇ ਬਦਲੇ ਅੱਖ ਅਤੇ ਦੰਦ ਦੇ ਬਦਲੇ ਦੰਦ।' ਪਰ ਮੈਂ ਤੁਹਾਨੂੰ ਆਖਦਾ ਹਾਂ, ਕਿਸੇ ਦੁਸ਼ਟ ਦਾ ਵਿਰੋਧ ਨਾ ਕਰੋ, ਜੇਕਰ ਕੋਈ ਤੁਹਾਡੀ ਸੱਜੀ ਗੱਲ੍ਹ 'ਤੇ ਚਪੇੜ ਮਾਰੇ, ਤਾਂ ਦੂਜੀ ਗੱਲ ਵੀ ਉਸ ਵੱਲ ਮੋੜੋ।"</w:t>
      </w:r>
    </w:p>
    <w:p w14:paraId="08ABD500" w14:textId="77777777" w:rsidR="000F7377" w:rsidRDefault="000F7377"/>
    <w:p w14:paraId="4317056A" w14:textId="77777777" w:rsidR="000F7377" w:rsidRDefault="000F7377">
      <w:r xmlns:w="http://schemas.openxmlformats.org/wordprocessingml/2006/main">
        <w:t xml:space="preserve">2. ਰੋਮੀਆਂ 12:19-21 "ਬਦਲਾ ਨਾ ਲਓ, ਮੇਰੇ ਪਿਆਰੇ ਮਿੱਤਰੋ, ਪਰ ਪਰਮੇਸ਼ੁਰ ਦੇ ਕ੍ਰੋਧ ਲਈ ਜਗ੍ਹਾ ਛੱਡੋ, ਕਿਉਂਕਿ ਇਹ ਲਿਖਿਆ ਹੋਇਆ ਹੈ: "ਬਦਲਾ ਲੈਣਾ ਮੇਰਾ ਕੰਮ ਹੈ; ਮੈਂ ਬਦਲਾ ਲਵਾਂਗਾ," ਪ੍ਰਭੂ ਕਹਿੰਦਾ ਹੈ: ਇਸਦੇ ਉਲਟ: "ਜੇ ਤੇਰਾ ਦੁਸ਼ਮਣ ਭੁੱਖਾ ਹੈ, ਤਾਂ ਉਸਨੂੰ ਖੁਆਓ; ਜੇ ਉਹ ਪਿਆਸਾ ਹੈ, ਤਾਂ ਉਸਨੂੰ ਪੀਣ ਲਈ ਕੁਝ ਦਿਓ, ਅਜਿਹਾ ਕਰਨ ਨਾਲ, ਤੁਸੀਂ ਉਸਦੇ ਸਿਰ ਉੱਤੇ ਬਲਦੇ ਕੋਲਿਆਂ ਦਾ ਢੇਰ ਲਗਾਓਗੇ." ਬੁਰਿਆਈ ਤੋਂ ਨਾ ਹਾਰੋ, ਸਗੋਂ ਚੰਗਿਆਈ ਨਾਲ ਬੁਰਾਈ ਉੱਤੇ ਕਾਬੂ ਪਾਓ।”</w:t>
      </w:r>
    </w:p>
    <w:p w14:paraId="653797FC" w14:textId="77777777" w:rsidR="000F7377" w:rsidRDefault="000F7377"/>
    <w:p w14:paraId="20CE8EA4" w14:textId="77777777" w:rsidR="000F7377" w:rsidRDefault="000F7377">
      <w:r xmlns:w="http://schemas.openxmlformats.org/wordprocessingml/2006/main">
        <w:t xml:space="preserve">ਪਰਕਾਸ਼ ਦੀ ਪੋਥੀ 18:7 ਉਸਨੇ ਆਪਣੇ ਆਪ ਨੂੰ ਕਿੰਨੀ ਵਡਿਆਈ ਦਿੱਤੀ ਹੈ, ਅਤੇ ਸੁਆਦੀ ਜੀਵਨ ਬਤੀਤ ਕੀਤਾ ਹੈ, ਉਸਨੂੰ ਬਹੁਤ ਤਸੀਹੇ ਅਤੇ ਦੁੱਖ ਦਿੰਦੇ ਹਨ: ਕਿਉਂਕਿ ਉਹ ਆਪਣੇ ਮਨ ਵਿੱਚ ਕਹਿੰਦੀ ਹੈ, ਮੈਂ ਇੱਕ ਰਾਣੀ ਬੈਠੀ ਹਾਂ, ਅਤੇ ਕੋਈ ਵਿਧਵਾ ਨਹੀਂ ਹਾਂ, ਅਤੇ ਕੋਈ ਦੁੱਖ ਨਹੀਂ ਦੇਖਾਂਗੀ.</w:t>
      </w:r>
    </w:p>
    <w:p w14:paraId="2F42F93A" w14:textId="77777777" w:rsidR="000F7377" w:rsidRDefault="000F7377"/>
    <w:p w14:paraId="37600322" w14:textId="77777777" w:rsidR="000F7377" w:rsidRDefault="000F7377">
      <w:r xmlns:w="http://schemas.openxmlformats.org/wordprocessingml/2006/main">
        <w:t xml:space="preserve">ਪਰਮੇਸ਼ੁਰ ਨੇ ਚੇਤਾਵਨੀ ਦਿੱਤੀ ਹੈ ਕਿ ਜਿਹੜੇ ਲੋਕ ਐਸ਼ੋ-ਆਰਾਮ ਨਾਲ ਰਹਿੰਦੇ ਹਨ ਅਤੇ ਆਪਣੀ ਉੱਚਤਾ ਦੀ ਸ਼ੇਖੀ ਮਾਰਦੇ ਹਨ, ਉਨ੍ਹਾਂ ਨੂੰ ਸਜ਼ਾ ਅਤੇ ਦੁੱਖ ਮਿਲੇਗਾ।</w:t>
      </w:r>
    </w:p>
    <w:p w14:paraId="7964F9C1" w14:textId="77777777" w:rsidR="000F7377" w:rsidRDefault="000F7377"/>
    <w:p w14:paraId="31CE491D" w14:textId="77777777" w:rsidR="000F7377" w:rsidRDefault="000F7377">
      <w:r xmlns:w="http://schemas.openxmlformats.org/wordprocessingml/2006/main">
        <w:t xml:space="preserve">1. ਸ਼ੇਖੀ ਮਾਰਨ ਅਤੇ ਐਸ਼ੋ-ਆਰਾਮ ਨਾਲ ਰਹਿਣ ਦੇ ਖ਼ਤਰੇ</w:t>
      </w:r>
    </w:p>
    <w:p w14:paraId="51D7BBDE" w14:textId="77777777" w:rsidR="000F7377" w:rsidRDefault="000F7377"/>
    <w:p w14:paraId="5C4F27C9" w14:textId="77777777" w:rsidR="000F7377" w:rsidRDefault="000F7377">
      <w:r xmlns:w="http://schemas.openxmlformats.org/wordprocessingml/2006/main">
        <w:t xml:space="preserve">2. ਅਸੀਂ ਜੋ ਬੀਜਦੇ ਹਾਂ ਵੱਢਣਾ: ਵਿਅਰਥ ਹੰਕਾਰ ਦੇ ਨਤੀਜੇ</w:t>
      </w:r>
    </w:p>
    <w:p w14:paraId="63B638B0" w14:textId="77777777" w:rsidR="000F7377" w:rsidRDefault="000F7377"/>
    <w:p w14:paraId="60A99CA4" w14:textId="77777777" w:rsidR="000F7377" w:rsidRDefault="000F7377">
      <w:r xmlns:w="http://schemas.openxmlformats.org/wordprocessingml/2006/main">
        <w:t xml:space="preserve">1. ਕਹਾਉਤਾਂ 16:18 - ਹੰਕਾਰ ਤਬਾਹੀ ਤੋਂ ਪਹਿਲਾਂ ਜਾਂਦਾ ਹੈ, ਅਤੇ ਪਤਨ ਤੋਂ ਪਹਿਲਾਂ ਹੰਕਾਰੀ ਆਤਮਾ।</w:t>
      </w:r>
    </w:p>
    <w:p w14:paraId="65EB1E36" w14:textId="77777777" w:rsidR="000F7377" w:rsidRDefault="000F7377"/>
    <w:p w14:paraId="07F2E745" w14:textId="77777777" w:rsidR="000F7377" w:rsidRDefault="000F7377">
      <w:r xmlns:w="http://schemas.openxmlformats.org/wordprocessingml/2006/main">
        <w:t xml:space="preserve">2. ਯਾਕੂਬ 4:6 - ਪਰ ਉਹ ਹੋਰ ਵੀ ਕਿਰਪਾ ਕਰਦਾ ਹੈ। ਇਸ ਲਈ ਉਹ ਆਖਦਾ ਹੈ, ਪਰਮੇਸ਼ੁਰ ਹੰਕਾਰੀਆਂ ਦਾ ਵਿਰੋਧ ਕਰਦਾ ਹੈ, ਪਰ ਨਿਮਾਣਿਆਂ ਉੱਤੇ ਕਿਰਪਾ ਕਰਦਾ ਹੈ।</w:t>
      </w:r>
    </w:p>
    <w:p w14:paraId="0C9EF9E4" w14:textId="77777777" w:rsidR="000F7377" w:rsidRDefault="000F7377"/>
    <w:p w14:paraId="49E55FAB" w14:textId="77777777" w:rsidR="000F7377" w:rsidRDefault="000F7377">
      <w:r xmlns:w="http://schemas.openxmlformats.org/wordprocessingml/2006/main">
        <w:t xml:space="preserve">ਪਰਕਾਸ਼ ਦੀ ਪੋਥੀ 18:8 ਇਸ ਲਈ ਉਹ ਦੀਆਂ ਬਵਾਂ ਇੱਕ ਦਿਨ ਵਿੱਚ ਆਉਣਗੀਆਂ, ਮੌਤ, ਸੋਗ ਅਤੇ ਕਾਲ। ਅਤੇ ਉਹ ਪੂਰੀ ਤਰ੍ਹਾਂ ਨਾਲ ਅੱਗ ਨਾਲ ਸਾੜ ਦਿੱਤੀ ਜਾਵੇਗੀ ਕਿਉਂਕਿ ਪ੍ਰਭੂ ਪਰਮੇਸ਼ੁਰ ਬਲਵਾਨ ਹੈ ਜੋ ਉਸਦਾ ਨਿਆਂ ਕਰਦਾ ਹੈ।</w:t>
      </w:r>
    </w:p>
    <w:p w14:paraId="7F93F3AA" w14:textId="77777777" w:rsidR="000F7377" w:rsidRDefault="000F7377"/>
    <w:p w14:paraId="69F7CB13" w14:textId="77777777" w:rsidR="000F7377" w:rsidRDefault="000F7377">
      <w:r xmlns:w="http://schemas.openxmlformats.org/wordprocessingml/2006/main">
        <w:t xml:space="preserve">ਯਹੋਵਾਹ ਪਰਮੇਸ਼ੁਰ ਬਾਬਲ ਦਾ ਨਿਆਂ ਇੱਕ ਦਿਨ ਵਿੱਚ ਮੌਤ, ਸੋਗ, ਕਾਲ ਅਤੇ ਅੱਗ ਨਾਲ ਕਰੇਗਾ।</w:t>
      </w:r>
    </w:p>
    <w:p w14:paraId="62367DBA" w14:textId="77777777" w:rsidR="000F7377" w:rsidRDefault="000F7377"/>
    <w:p w14:paraId="5F824300" w14:textId="77777777" w:rsidR="000F7377" w:rsidRDefault="000F7377">
      <w:r xmlns:w="http://schemas.openxmlformats.org/wordprocessingml/2006/main">
        <w:t xml:space="preserve">1: ਪਰਮੇਸ਼ੁਰ ਦਾ ਨਿਆਂ ਸ਼ਕਤੀਸ਼ਾਲੀ ਅਤੇ ਅਟੱਲ ਹੈ</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ਪ੍ਰਭੂ ਦੇ ਪਿਆਰ ਨੂੰ ਰੱਦ ਕਰਨ ਦੇ ਨਤੀਜੇ</w:t>
      </w:r>
    </w:p>
    <w:p w14:paraId="41D137DB" w14:textId="77777777" w:rsidR="000F7377" w:rsidRDefault="000F7377"/>
    <w:p w14:paraId="12589AF0" w14:textId="77777777" w:rsidR="000F7377" w:rsidRDefault="000F7377">
      <w:r xmlns:w="http://schemas.openxmlformats.org/wordprocessingml/2006/main">
        <w:t xml:space="preserve">1: ਯਸਾਯਾਹ 26:9 - "ਜਦੋਂ ਤੇਰੇ ਨਿਆਉਂ ਧਰਤੀ ਉੱਤੇ ਆਉਂਦੇ ਹਨ, ਤਾਂ ਦੁਨੀਆਂ ਦੇ ਲੋਕ ਧਰਮ ਸਿੱਖਦੇ ਹਨ।"</w:t>
      </w:r>
    </w:p>
    <w:p w14:paraId="6C3CA7FA" w14:textId="77777777" w:rsidR="000F7377" w:rsidRDefault="000F7377"/>
    <w:p w14:paraId="6E0503E6" w14:textId="77777777" w:rsidR="000F7377" w:rsidRDefault="000F7377">
      <w:r xmlns:w="http://schemas.openxmlformats.org/wordprocessingml/2006/main">
        <w:t xml:space="preserve">2: ਜ਼ਬੂਰ 9:8 - ਉਹ ਦੁਨੀਆਂ ਦਾ ਨਿਰਣਾ ਧਾਰਮਿਕਤਾ ਨਾਲ ਕਰੇਗਾ; ਉਹ ਲੋਕਾਂ ਉੱਤੇ ਨਿਆਂ ਨਾਲ ਰਾਜ ਕਰੇਗਾ।</w:t>
      </w:r>
    </w:p>
    <w:p w14:paraId="517385EA" w14:textId="77777777" w:rsidR="000F7377" w:rsidRDefault="000F7377"/>
    <w:p w14:paraId="57E5497C" w14:textId="77777777" w:rsidR="000F7377" w:rsidRDefault="000F7377">
      <w:r xmlns:w="http://schemas.openxmlformats.org/wordprocessingml/2006/main">
        <w:t xml:space="preserve">ਪਰਕਾਸ਼ ਦੀ ਪੋਥੀ 18:9 ਅਤੇ ਧਰਤੀ ਦੇ ਰਾਜੇ ਜਿਨ੍ਹਾਂ ਨੇ ਹਰਾਮਕਾਰੀ ਕੀਤੀ ਅਤੇ ਉਹ ਦੇ ਨਾਲ ਸੁਆਦਲਾ ਜੀਵਨ ਬਤੀਤ ਕੀਤਾ, ਉਹ ਦੇ ਲਈ ਵਿਰਲਾਪ ਕਰਨਗੇ, ਅਤੇ ਉਹ ਦੇ ਲਈ ਵਿਰਲਾਪ ਕਰਨਗੇ, ਜਦੋਂ ਉਹ ਉਹ ਦੇ ਬਲਣ ਦਾ ਧੂੰਆਂ ਵੇਖਣਗੇ,</w:t>
      </w:r>
    </w:p>
    <w:p w14:paraId="1240EDF8" w14:textId="77777777" w:rsidR="000F7377" w:rsidRDefault="000F7377"/>
    <w:p w14:paraId="5FF6075A" w14:textId="77777777" w:rsidR="000F7377" w:rsidRDefault="000F7377">
      <w:r xmlns:w="http://schemas.openxmlformats.org/wordprocessingml/2006/main">
        <w:t xml:space="preserve">ਧਰਤੀ ਦੇ ਰਾਜੇ ਬਾਬਲ ਦੀ ਤਬਾਹੀ ਨੂੰ ਦੇਖ ਕੇ ਉਸ ਲਈ ਸੋਗ ਮਨਾਉਣਗੇ।</w:t>
      </w:r>
    </w:p>
    <w:p w14:paraId="7C84F3BD" w14:textId="77777777" w:rsidR="000F7377" w:rsidRDefault="000F7377"/>
    <w:p w14:paraId="13879705" w14:textId="77777777" w:rsidR="000F7377" w:rsidRDefault="000F7377">
      <w:r xmlns:w="http://schemas.openxmlformats.org/wordprocessingml/2006/main">
        <w:t xml:space="preserve">1. ਬਾਬਲ ਦਾ ਪਤਨ: ਪਾਪ ਦੇ ਨਤੀਜੇ</w:t>
      </w:r>
    </w:p>
    <w:p w14:paraId="53B949F2" w14:textId="77777777" w:rsidR="000F7377" w:rsidRDefault="000F7377"/>
    <w:p w14:paraId="0656AC6C" w14:textId="77777777" w:rsidR="000F7377" w:rsidRDefault="000F7377">
      <w:r xmlns:w="http://schemas.openxmlformats.org/wordprocessingml/2006/main">
        <w:t xml:space="preserve">2. ਪਰਮੇਸ਼ੁਰ ਦਾ ਕ੍ਰੋਧ ਅਤੇ ਦੁਸ਼ਟਾਂ ਦਾ ਨਾਸ਼</w:t>
      </w:r>
    </w:p>
    <w:p w14:paraId="4621671A" w14:textId="77777777" w:rsidR="000F7377" w:rsidRDefault="000F7377"/>
    <w:p w14:paraId="0A7D2F4F" w14:textId="77777777" w:rsidR="000F7377" w:rsidRDefault="000F7377">
      <w:r xmlns:w="http://schemas.openxmlformats.org/wordprocessingml/2006/main">
        <w:t xml:space="preserve">1. ਯਿਰਮਿਯਾਹ 51: 7-8 "ਬਾਬਲ ਯਹੋਵਾਹ ਦੇ ਹੱਥ ਵਿੱਚ ਇੱਕ ਸੋਨੇ ਦਾ ਪਿਆਲਾ ਸੀ, ਜਿਸ ਨੇ ਸਾਰੀ ਧਰਤੀ ਨੂੰ ਸ਼ਰਾਬੀ ਕਰ ਦਿੱਤਾ ਸੀ: ਕੌਮਾਂ ਨੇ ਉਸਦੀ ਸ਼ਰਾਬ ਪੀਤੀ ਹੈ; ਇਸ ਲਈ ਕੌਮਾਂ ਪਾਗਲ ਹੋ ਗਈਆਂ ਹਨ। ਬਾਬਲ ਅਚਾਨਕ ਡਿੱਗ ਗਿਆ ਅਤੇ ਤਬਾਹ ਹੋ ਗਿਆ: ਉਸਦੇ ਲਈ ਰੋਵੋ ; ਉਸਦੇ ਦਰਦ ਲਈ ਮਲ੍ਹਮ ਲਓ, ਜੇ ਅਜਿਹਾ ਹੈ ਤਾਂ ਉਹ ਠੀਕ ਹੋ ਸਕਦੀ ਹੈ."</w:t>
      </w:r>
    </w:p>
    <w:p w14:paraId="7F8C9B86" w14:textId="77777777" w:rsidR="000F7377" w:rsidRDefault="000F7377"/>
    <w:p w14:paraId="50375BDD" w14:textId="77777777" w:rsidR="000F7377" w:rsidRDefault="000F7377">
      <w:r xmlns:w="http://schemas.openxmlformats.org/wordprocessingml/2006/main">
        <w:t xml:space="preserve">2. ਯਸਾਯਾਹ 47: 8-9 "ਇਸ ਲਈ ਹੁਣ ਇਹ ਸੁਣ, ਤੂੰ ਜੋ ਭੋਗ ਬਿਲਾਸ ਕੀਤਾ ਹੋਇਆ ਹੈਂ, ਜੋ ਬੇਪਰਵਾਹ ਰਹਿੰਦਾ ਹੈ, ਜੋ ਤੇਰੇ ਮਨ ਵਿੱਚ ਆਖਦਾ ਹੈ, ਮੈਂ ਹਾਂ, ਮੇਰੇ ਤੋਂ ਬਿਨਾ ਹੋਰ ਕੋਈ ਨਹੀਂ, ਮੈਂ ਵਿਧਵਾ ਵਾਂਗ ਨਾ ਬੈਠਾਂਗਾ, ਨਾ ਹੀ ਮੈਂ ਬੱਚਿਆਂ ਦੇ ਨੁਕਸਾਨ ਨੂੰ ਜਾਣਦਾ ਹਾਂ: ਪਰ ਇਹ ਦੋ ਚੀਜ਼ਾਂ ਤੁਹਾਡੇ ਕੋਲ ਇੱਕ ਦਿਨ ਵਿੱਚ ਇੱਕ ਪਲ ਵਿੱਚ ਆਉਣਗੀਆਂ, ਬੱਚਿਆਂ ਦਾ ਨੁਕਸਾਨ, ਅਤੇ ਵਿਧਵਾ: ਉਹ ਤੁਹਾਡੀਆਂ ਜਾਦੂ-ਟੂਣਿਆਂ ਦੀ ਭੀੜ ਲਈ, ਅਤੇ ਵੱਡੀ ਭਰਪੂਰਤਾ ਲਈ ਆਪਣੀ ਸੰਪੂਰਨਤਾ ਵਿੱਚ ਤੁਹਾਡੇ ਉੱਤੇ ਆਉਣਗੀਆਂ। ਤੇਰੇ ਜਾਦੂ ਦਾ।"</w:t>
      </w:r>
    </w:p>
    <w:p w14:paraId="76CC149C" w14:textId="77777777" w:rsidR="000F7377" w:rsidRDefault="000F7377"/>
    <w:p w14:paraId="0E3F9106" w14:textId="77777777" w:rsidR="000F7377" w:rsidRDefault="000F7377">
      <w:r xmlns:w="http://schemas.openxmlformats.org/wordprocessingml/2006/main">
        <w:t xml:space="preserve">ਪਰਕਾਸ਼ ਦੀ ਪੋਥੀ 18:10 ਉਹ ਦੇ ਤਸੀਹੇ ਦੇ ਡਰ ਤੋਂ ਦੂਰ ਖਲੋ ਕੇ ਆਖਦਾ ਹੈ, ਹਾਏ, ਉਸ ਮਹਾਨ ਸ਼ਹਿਰ ਬਾਬਲ, ਉਸ ਬਲਵੰਤ ਸ਼ਹਿਰ! ਕਿਉਂਕਿ ਇੱਕ ਘੰਟੇ ਵਿੱਚ ਤੇਰਾ ਨਿਆਂ ਆ ਜਾਵੇਗਾ।</w:t>
      </w:r>
    </w:p>
    <w:p w14:paraId="37AB3978" w14:textId="77777777" w:rsidR="000F7377" w:rsidRDefault="000F7377"/>
    <w:p w14:paraId="3EC88377" w14:textId="77777777" w:rsidR="000F7377" w:rsidRDefault="000F7377">
      <w:r xmlns:w="http://schemas.openxmlformats.org/wordprocessingml/2006/main">
        <w:t xml:space="preserve">ਇੱਕ ਘੰਟੇ ਵਿੱਚ, ਬਾਬਲ ਦੇ ਮਹਾਨ ਸ਼ਹਿਰ ਦਾ ਨਿਆਂ ਕੀਤਾ ਜਾਵੇਗਾ ਅਤੇ ਦੋਸ਼ੀ ਠਹਿਰਾਇਆ ਜਾਵੇਗਾ।</w:t>
      </w:r>
    </w:p>
    <w:p w14:paraId="2D684206" w14:textId="77777777" w:rsidR="000F7377" w:rsidRDefault="000F7377"/>
    <w:p w14:paraId="13B9B933" w14:textId="77777777" w:rsidR="000F7377" w:rsidRDefault="000F7377">
      <w:r xmlns:w="http://schemas.openxmlformats.org/wordprocessingml/2006/main">
        <w:t xml:space="preserve">1. ਨਿਆਂ ਦਾ ਪਰਮੇਸ਼ੁਰ: ਅਸੀਂ ਧਾਰਮਿਕਤਾ ਅਤੇ ਨਿਰਣੇ ਦੇ ਪਰਮੇਸ਼ੁਰ ਦੀ ਸੇਵਾ ਕਰਦੇ ਹਾਂ</w:t>
      </w:r>
    </w:p>
    <w:p w14:paraId="570284E9" w14:textId="77777777" w:rsidR="000F7377" w:rsidRDefault="000F7377"/>
    <w:p w14:paraId="16B1BF01" w14:textId="77777777" w:rsidR="000F7377" w:rsidRDefault="000F7377">
      <w:r xmlns:w="http://schemas.openxmlformats.org/wordprocessingml/2006/main">
        <w:t xml:space="preserve">2. ਨਿਆਂ ਦੀ ਅਟੱਲਤਾ: ਅਸੀਂ ਉਹੀ ਵੱਢਦੇ ਹਾਂ ਜੋ ਅਸੀਂ ਬੀਜਦੇ ਹਾਂ</w:t>
      </w:r>
    </w:p>
    <w:p w14:paraId="3BF95378" w14:textId="77777777" w:rsidR="000F7377" w:rsidRDefault="000F7377"/>
    <w:p w14:paraId="6703EEB8" w14:textId="77777777" w:rsidR="000F7377" w:rsidRDefault="000F7377">
      <w:r xmlns:w="http://schemas.openxmlformats.org/wordprocessingml/2006/main">
        <w:t xml:space="preserve">1. ਰੋਮੀਆਂ 2:8-10 “ਪਰ ਜਿਹੜੇ ਲੋਕ ਆਪਣੇ ਆਪ ਨੂੰ ਭਾਲਦੇ ਹਨ ਅਤੇ ਸੱਚਾਈ ਨੂੰ ਨਹੀਂ ਮੰਨਦੇ, ਸਗੋਂ ਕੁਧਰਮ ਨੂੰ ਮੰਨਦੇ ਹਨ, ਉਨ੍ਹਾਂ ਲਈ ਕ੍ਰੋਧ ਅਤੇ ਕਹਿਰ ਹੋਵੇਗਾ। ਹਰ ਮਨੁੱਖ ਲਈ ਬਿਪਤਾ ਅਤੇ ਬਿਪਤਾ ਹੋਵੇਗੀ ਜੋ ਬੁਰਾਈ ਕਰਦਾ ਹੈ, ਪਹਿਲਾਂ ਯਹੂਦੀ ਅਤੇ ਯੂਨਾਨੀ ਵੀ, ਪਰ ਹਰ ਉਸ ਵਿਅਕਤੀ ਲਈ ਜੋ ਚੰਗਾ ਕਰਦਾ ਹੈ ਮਹਿਮਾ ਅਤੇ ਆਦਰ ਅਤੇ ਸ਼ਾਂਤੀ, ਪਹਿਲਾਂ ਯਹੂਦੀ ਅਤੇ ਯੂਨਾਨੀ ਵੀ।”</w:t>
      </w:r>
    </w:p>
    <w:p w14:paraId="1CE9F7AA" w14:textId="77777777" w:rsidR="000F7377" w:rsidRDefault="000F7377"/>
    <w:p w14:paraId="56CF0109" w14:textId="77777777" w:rsidR="000F7377" w:rsidRDefault="000F7377">
      <w:r xmlns:w="http://schemas.openxmlformats.org/wordprocessingml/2006/main">
        <w:t xml:space="preserve">2. ਜ਼ਬੂਰ 9:16 “ਯਹੋਵਾਹ ਆਪਣੇ ਨਿਆਂ ਦੇ ਕੰਮਾਂ ਦੁਆਰਾ ਜਾਣਿਆ ਜਾਂਦਾ ਹੈ; ਦੁਸ਼ਟ ਆਪਣੇ ਹੱਥਾਂ ਦੇ ਕੰਮ ਨਾਲ ਫਸ ਜਾਂਦੇ ਹਨ।”</w:t>
      </w:r>
    </w:p>
    <w:p w14:paraId="5E678CA9" w14:textId="77777777" w:rsidR="000F7377" w:rsidRDefault="000F7377"/>
    <w:p w14:paraId="458C19CB" w14:textId="77777777" w:rsidR="000F7377" w:rsidRDefault="000F7377">
      <w:r xmlns:w="http://schemas.openxmlformats.org/wordprocessingml/2006/main">
        <w:t xml:space="preserve">ਪਰਕਾਸ਼ ਦੀ ਪੋਥੀ 18:11 ਅਤੇ ਧਰਤੀ ਦੇ ਵਪਾਰੀ ਉਸ ਲਈ ਰੋਣਗੇ ਅਤੇ ਸੋਗ ਕਰਨਗੇ। ਕਿਉਂਕਿ ਹੁਣ ਕੋਈ ਵੀ ਉਨ੍ਹਾਂ ਦਾ ਮਾਲ ਨਹੀਂ ਖਰੀਦੇਗਾ।</w:t>
      </w:r>
    </w:p>
    <w:p w14:paraId="2AC657E4" w14:textId="77777777" w:rsidR="000F7377" w:rsidRDefault="000F7377"/>
    <w:p w14:paraId="162682D3" w14:textId="77777777" w:rsidR="000F7377" w:rsidRDefault="000F7377">
      <w:r xmlns:w="http://schemas.openxmlformats.org/wordprocessingml/2006/main">
        <w:t xml:space="preserve">ਧਰਤੀ ਦੇ ਵਪਾਰੀ ਸੋਗ ਕਰ ਰਹੇ ਹਨ ਕਿਉਂਕਿ ਕੋਈ ਉਨ੍ਹਾਂ ਦਾ ਮਾਲ ਨਹੀਂ ਖਰੀਦ ਰਿਹਾ।</w:t>
      </w:r>
    </w:p>
    <w:p w14:paraId="5E758695" w14:textId="77777777" w:rsidR="000F7377" w:rsidRDefault="000F7377"/>
    <w:p w14:paraId="5DB8E93B" w14:textId="77777777" w:rsidR="000F7377" w:rsidRDefault="000F7377">
      <w:r xmlns:w="http://schemas.openxmlformats.org/wordprocessingml/2006/main">
        <w:t xml:space="preserve">1. ਅਨਿਸ਼ਚਿਤਤਾ ਦੇ ਸਮੇਂ ਵਿਚ ਅਸੀਂ ਪਰਮੇਸ਼ੁਰ ਦੇ ਪ੍ਰਬੰਧ 'ਤੇ ਕਿਵੇਂ ਭਰੋਸਾ ਕਰ ਸਕਦੇ ਹਾਂ</w:t>
      </w:r>
    </w:p>
    <w:p w14:paraId="19D853E1" w14:textId="77777777" w:rsidR="000F7377" w:rsidRDefault="000F7377"/>
    <w:p w14:paraId="1B16913E" w14:textId="77777777" w:rsidR="000F7377" w:rsidRDefault="000F7377">
      <w:r xmlns:w="http://schemas.openxmlformats.org/wordprocessingml/2006/main">
        <w:t xml:space="preserve">2. ਨੁਕਸਾਨ ਦੇ ਵਿਚਕਾਰ ਸ਼ੁਕਰਗੁਜ਼ਾਰ ਨਾਲ ਰਹਿਣਾ</w:t>
      </w:r>
    </w:p>
    <w:p w14:paraId="4BCEBB55" w14:textId="77777777" w:rsidR="000F7377" w:rsidRDefault="000F7377"/>
    <w:p w14:paraId="54F5947A" w14:textId="77777777" w:rsidR="000F7377" w:rsidRDefault="000F7377">
      <w:r xmlns:w="http://schemas.openxmlformats.org/wordprocessingml/2006/main">
        <w:t xml:space="preserve">1. ਯਸਾਯਾਹ 55:1-2 “ਆਓ, ਹਰ ਕੋਈ ਜੋ ਪਿਆਸਾ ਹੈ, ਪਾਣੀ ਕੋਲ ਆਓ; ਅਤੇ ਜਿਸ ਕੋਲ ਪੈਸੇ ਨਹੀਂ ਹਨ, ਉਹ ਆ, ਖਰੀਦੋ ਅਤੇ ਖਾਓ! ਆਓ, ਬਿਨਾਂ ਪੈਸੇ ਅਤੇ ਕੀਮਤ ਤੋਂ ਸ਼ਰਾਬ ਅਤੇ ਦੁੱਧ ਖਰੀਦੋ। ਤੁਸੀਂ ਉਸ ਲਈ ਆਪਣਾ ਪੈਸਾ ਕਿਉਂ ਖਰਚਦੇ ਹੋ ਜੋ ਰੋਟੀ ਨਹੀਂ ਹੈ, ਅਤੇ ਆਪਣੀ ਮਿਹਨਤ ਉਸ ਲਈ ਜੋ ਰੱਜਦੀ ਨਹੀਂ ਹੈ? ਮੇਰੀ ਗੱਲ ਧਿਆਨ ਨਾਲ ਸੁਣੋ, ਅਤੇ ਜੋ ਚੰਗਾ ਹੈ ਖਾਓ, ਅਤੇ ਭਰਪੂਰ ਭੋਜਨ ਵਿੱਚ ਖੁਸ਼ ਰਹੋ।”</w:t>
      </w:r>
    </w:p>
    <w:p w14:paraId="6C4DFC09" w14:textId="77777777" w:rsidR="000F7377" w:rsidRDefault="000F7377"/>
    <w:p w14:paraId="06CADECF" w14:textId="77777777" w:rsidR="000F7377" w:rsidRDefault="000F7377">
      <w:r xmlns:w="http://schemas.openxmlformats.org/wordprocessingml/2006/main">
        <w:t xml:space="preserve">2. ਫਿਲਪੀਆਂ 4:11-12 “ਇਹ ਨਹੀਂ ਕਿ ਮੈਂ ਲੋੜਵੰਦ ਹੋਣ ਦੀ ਗੱਲ ਕਰ ਰਿਹਾ ਹਾਂ, ਕਿਉਂਕਿ ਮੈਂ ਸਿੱਖਿਆ ਹੈ ਕਿ ਕਿਸੇ ਵੀ ਸਥਿਤੀ ਵਿੱਚ ਮੈਂ ਸੰਤੁਸ਼ਟ ਰਹਿਣਾ ਹਾਂ। ਮੈਂ ਜਾਣਦਾ ਹਾਂ ਕਿ ਕਿਵੇਂ ਨੀਵਾਂ ਹੋਣਾ ਹੈ, ਅਤੇ ਮੈਂ ਜਾਣਦਾ ਹਾਂ ਕਿ ਕਿਵੇਂ ਵਧਣਾ ਹੈ। ਕਿਸੇ ਵੀ ਅਤੇ ਹਰ ਸਥਿਤੀ ਵਿੱਚ, ਮੈਂ ਭਰਪੂਰਤਾ ਅਤੇ ਭੁੱਖ, ਭਰਪੂਰਤਾ ਅਤੇ ਜ਼ਰੂਰਤ ਦਾ ਸਾਹਮਣਾ ਕਰਨ ਦਾ ਰਾਜ਼ ਸਿੱਖਿਆ ਹੈ। ”</w:t>
      </w:r>
    </w:p>
    <w:p w14:paraId="2FD2504A" w14:textId="77777777" w:rsidR="000F7377" w:rsidRDefault="000F7377"/>
    <w:p w14:paraId="325EFD5A" w14:textId="77777777" w:rsidR="000F7377" w:rsidRDefault="000F7377">
      <w:r xmlns:w="http://schemas.openxmlformats.org/wordprocessingml/2006/main">
        <w:t xml:space="preserve">ਪਰਕਾਸ਼ ਦੀ ਪੋਥੀ 18:12 ਸੋਨਾ, ਚਾਂਦੀ, ਕੀਮਤੀ ਪੱਥਰ, ਮੋਤੀਆਂ, ਮਹੀਨ ਲਿਨਨ, ਬੈਂਗਣੀ, ਰੇਸ਼ਮ ਅਤੇ ਕਿਰਮਚੀ ਅਤੇ ਤੇਰੀ ਸਾਰੀ ਲੱਕੜ, ਹਾਥੀ ਦੰਦ ਦੇ ਹਰ ਤਰ੍ਹਾਂ ਦੇ ਭਾਂਡੇ, ਅਤੇ ਹਰ ਤਰ੍ਹਾਂ ਦੇ ਭਾਂਡੇ। ਸਭ ਤੋਂ ਕੀਮਤੀ ਲੱਕੜ, ਪਿੱਤਲ, ਲੋਹੇ ਅਤੇ ਸੰਗਮਰਮਰ ਦੀ,</w:t>
      </w:r>
    </w:p>
    <w:p w14:paraId="012A30B4" w14:textId="77777777" w:rsidR="000F7377" w:rsidRDefault="000F7377"/>
    <w:p w14:paraId="4A9B160C" w14:textId="77777777" w:rsidR="000F7377" w:rsidRDefault="000F7377">
      <w:r xmlns:w="http://schemas.openxmlformats.org/wordprocessingml/2006/main">
        <w:t xml:space="preserve">ਪਰਕਾਸ਼ ਦੀ ਪੋਥੀ 18:12 ਦਾ ਹਵਾਲਾ ਸੋਨੇ, ਚਾਂਦੀ, ਕੀਮਤੀ ਪੱਥਰ, ਮੋਤੀ, ਵਧੀਆ ਲਿਨਨ, ਬੈਂਗਣੀ, ਰੇਸ਼ਮ, ਕਿਰਮਚੀ, ਥਾਈਨ ਦੀ ਲੱਕੜ, ਹਾਥੀ ਦੰਦ, ਪਿੱਤਲ, ਲੋਹਾ ਅਤੇ ਸੰਗਮਰਮਰ ਸਮੇਤ ਕਈ ਕੀਮਤੀ ਚੀਜ਼ਾਂ ਦਾ ਵਰਣਨ ਕਰਦਾ ਹੈ।</w:t>
      </w:r>
    </w:p>
    <w:p w14:paraId="3AA9AE17" w14:textId="77777777" w:rsidR="000F7377" w:rsidRDefault="000F7377"/>
    <w:p w14:paraId="1A888498" w14:textId="77777777" w:rsidR="000F7377" w:rsidRDefault="000F7377">
      <w:r xmlns:w="http://schemas.openxmlformats.org/wordprocessingml/2006/main">
        <w:t xml:space="preserve">1. ਵਿਅਰਥ ਦੀ ਕੀਮਤ: ਪਰਕਾਸ਼ ਦੀ ਪੋਥੀ 18:12 ਵਿੱਚ ਵਰਣਨ ਕੀਤੀਆਂ ਚੀਜ਼ਾਂ ਦਾ ਅਧਿਐਨ</w:t>
      </w:r>
    </w:p>
    <w:p w14:paraId="025385B4" w14:textId="77777777" w:rsidR="000F7377" w:rsidRDefault="000F7377"/>
    <w:p w14:paraId="593CECA2" w14:textId="77777777" w:rsidR="000F7377" w:rsidRDefault="000F7377">
      <w:r xmlns:w="http://schemas.openxmlformats.org/wordprocessingml/2006/main">
        <w:t xml:space="preserve">2. ਧਰਤੀ ਦੀਆਂ ਸ਼ਾਨਦਾਰ ਚੀਜ਼ਾਂ: ਪਰਕਾਸ਼ ਦੀ ਪੋਥੀ 18:12 ਵਿਚ ਵਰਣਨ ਕੀਤੀ ਸੁੰਦਰਤਾ 'ਤੇ ਪ੍ਰਤੀਬਿੰਬ</w:t>
      </w:r>
    </w:p>
    <w:p w14:paraId="114EDD12" w14:textId="77777777" w:rsidR="000F7377" w:rsidRDefault="000F7377"/>
    <w:p w14:paraId="1983BA55" w14:textId="77777777" w:rsidR="000F7377" w:rsidRDefault="000F7377">
      <w:r xmlns:w="http://schemas.openxmlformats.org/wordprocessingml/2006/main">
        <w:t xml:space="preserve">1. 1 ਤਿਮੋਥਿਉਸ 6:17 - ਜੋ ਲੋਕ ਇਸ ਵਰਤਮਾਨ ਸੰਸਾਰ ਵਿੱਚ ਅਮੀਰ ਹਨ, ਉਨ੍ਹਾਂ ਨੂੰ ਹੁਕਮ ਦਿਓ ਕਿ ਉਹ ਹੰਕਾਰੀ ਨਾ ਹੋਣ ਅਤੇ ਨਾ ਹੀ ਆਪਣੀ ਉਮੀਦ ਦੌਲਤ ਵਿੱਚ ਰੱਖਣ, ਜੋ ਕਿ ਇੰਨਾ ਅਨਿਸ਼ਚਿਤ ਹੈ, ਪਰ ਆਪਣੀ ਉਮੀਦ ਪਰਮੇਸ਼ੁਰ ਵਿੱਚ ਰੱਖਣ, ਜੋ ਸਾਨੂੰ ਸਾਡੇ ਲਈ ਸਭ ਕੁਝ ਪ੍ਰਦਾਨ ਕਰਦਾ ਹੈ। ਅਨੰਦ.</w:t>
      </w:r>
    </w:p>
    <w:p w14:paraId="6D900A98" w14:textId="77777777" w:rsidR="000F7377" w:rsidRDefault="000F7377"/>
    <w:p w14:paraId="49F36081" w14:textId="77777777" w:rsidR="000F7377" w:rsidRDefault="000F7377">
      <w:r xmlns:w="http://schemas.openxmlformats.org/wordprocessingml/2006/main">
        <w:t xml:space="preserve">2. ਯਾਕੂਬ 5:1-6 - ਹੁਣ ਆਓ, ਹੇ ਅਮੀਰ, ਤੁਹਾਡੇ ਉੱਤੇ ਆਉਣ ਵਾਲੇ ਦੁੱਖਾਂ ਲਈ ਰੋਵੋ ਅਤੇ ਰੋਵੋ। ਤੁਹਾਡੀ ਦੌਲਤ ਸੜ ਗਈ ਹੈ ਅਤੇ ਤੁਹਾਡੇ ਕੱਪੜੇ ਕੀੜਾ ਖਾ ਗਏ ਹਨ। ਤੇਰਾ ਸੋਨਾ ਚਾਂਦੀ ਸੜ ਗਿਆ ਹੈ, ਅਤੇ ਉਹਨਾਂ ਦਾ ਖੋਰ ਤੇਰੇ ਵਿਰੁੱਧ ਸਬੂਤ ਹੋਵੇਗਾ ਅਤੇ ਅੱਗ ਵਾਂਗ ਤੇਰੇ ਮਾਸ ਨੂੰ ਖਾ ਜਾਵੇਗਾ। ਤੁਸੀਂ ਅੰਤਲੇ ਦਿਨਾਂ ਵਿੱਚ ਖਜ਼ਾਨਾ ਇਕੱਠਾ ਕੀਤਾ ਹੈ।</w:t>
      </w:r>
    </w:p>
    <w:p w14:paraId="18CA154C" w14:textId="77777777" w:rsidR="000F7377" w:rsidRDefault="000F7377"/>
    <w:p w14:paraId="1B9FD5AF" w14:textId="77777777" w:rsidR="000F7377" w:rsidRDefault="000F7377">
      <w:r xmlns:w="http://schemas.openxmlformats.org/wordprocessingml/2006/main">
        <w:t xml:space="preserve">ਪਰਕਾਸ਼ ਦੀ ਪੋਥੀ 18:13 ਅਤੇ ਦਾਲਚੀਨੀ, ਅਤੇ ਸੁਗੰਧ, ਅਤੇ ਅਤਰ, ਅਤੇ ਲੁਬਾਨ, ਅਤੇ ਮੈ, ਅਤੇ ਤੇਲ, ਅਤੇ ਮੈਦਾ, ਅਤੇ ਕਣਕ, ਅਤੇ ਜਾਨਵਰ, ਅਤੇ ਭੇਡਾਂ, ਘੋੜੇ, ਰਥ, ਅਤੇ ਗੁਲਾਮ, ਅਤੇ ਮਨੁੱਖਾਂ ਦੀਆਂ ਜਾਨਾਂ।</w:t>
      </w:r>
    </w:p>
    <w:p w14:paraId="5DD56294" w14:textId="77777777" w:rsidR="000F7377" w:rsidRDefault="000F7377"/>
    <w:p w14:paraId="5E33B6F5" w14:textId="77777777" w:rsidR="000F7377" w:rsidRDefault="000F7377">
      <w:r xmlns:w="http://schemas.openxmlformats.org/wordprocessingml/2006/main">
        <w:t xml:space="preserve">ਪਰਕਾਸ਼ ਦੀ ਪੋਥੀ 18:13 ਵਿਚ ਮਸਾਲੇ, ਅਤਰ, ਅਤਰ, ਲੁਬਾਨ, ਮੈਅ, ਤੇਲ, ਆਟਾ, ਕਣਕ, ਜਾਨਵਰ, ਘੋੜੇ, ਰਥ, ਨੌਕਰ, ਅਤੇ ਇੱਥੋਂ ਤਕ ਕਿ ਮਨੁੱਖਾਂ ਦੀਆਂ ਰੂਹਾਂ ਸਮੇਤ ਕਈ ਤਰ੍ਹਾਂ ਦੀਆਂ ਚੀਜ਼ਾਂ ਅਤੇ ਸਮੱਗਰੀਆਂ ਦਾ ਜ਼ਿਕਰ ਕੀਤਾ ਗਿਆ ਹੈ।</w:t>
      </w:r>
    </w:p>
    <w:p w14:paraId="00FEC420" w14:textId="77777777" w:rsidR="000F7377" w:rsidRDefault="000F7377"/>
    <w:p w14:paraId="48B6C169" w14:textId="77777777" w:rsidR="000F7377" w:rsidRDefault="000F7377">
      <w:r xmlns:w="http://schemas.openxmlformats.org/wordprocessingml/2006/main">
        <w:t xml:space="preserve">1. ਦੌਲਤ ਦੀ ਪੂਜਾ: ਭੌਤਿਕ ਚੀਜ਼ਾਂ ਦਾ ਸਾਡਾ ਪਿਆਰ ਸਾਨੂੰ ਕਿਵੇਂ ਕੁਰਾਹੇ ਪਾ ਸਕਦਾ ਹੈ</w:t>
      </w:r>
    </w:p>
    <w:p w14:paraId="2626C56B" w14:textId="77777777" w:rsidR="000F7377" w:rsidRDefault="000F7377"/>
    <w:p w14:paraId="38706ADF" w14:textId="77777777" w:rsidR="000F7377" w:rsidRDefault="000F7377">
      <w:r xmlns:w="http://schemas.openxmlformats.org/wordprocessingml/2006/main">
        <w:t xml:space="preserve">2. ਸਾਰੀਆਂ ਜਾਇਦਾਦਾਂ ਦਾ ਰੱਬ: ਕਿਵੇਂ ਪ੍ਰਮਾਤਮਾ ਆਪਣੀ ਭਰਪੂਰਤਾ ਦੁਆਰਾ ਸਾਡੀਆਂ ਜ਼ਰੂਰਤਾਂ ਨੂੰ ਪੂਰਾ ਕਰਦਾ ਹੈ</w:t>
      </w:r>
    </w:p>
    <w:p w14:paraId="4BC0AE0D" w14:textId="77777777" w:rsidR="000F7377" w:rsidRDefault="000F7377"/>
    <w:p w14:paraId="39E1F5AD" w14:textId="77777777" w:rsidR="000F7377" w:rsidRDefault="000F7377">
      <w:r xmlns:w="http://schemas.openxmlformats.org/wordprocessingml/2006/main">
        <w:t xml:space="preserve">1. ਕਹਾਉਤਾਂ 11:4- "ਕ੍ਰੋਧ ਦੇ ਦਿਨ ਵਿੱਚ ਦੌਲਤ ਬੇਕਾਰ ਹੈ, ਪਰ ਧਾਰਮਿਕਤਾ ਮੌਤ ਤੋਂ ਬਚਾਉਂਦੀ ਹੈ।"</w:t>
      </w:r>
    </w:p>
    <w:p w14:paraId="2C9AB63B" w14:textId="77777777" w:rsidR="000F7377" w:rsidRDefault="000F7377"/>
    <w:p w14:paraId="464DBABE" w14:textId="77777777" w:rsidR="000F7377" w:rsidRDefault="000F7377">
      <w:r xmlns:w="http://schemas.openxmlformats.org/wordprocessingml/2006/main">
        <w:t xml:space="preserve">2. ਮੱਤੀ 6:19-21 "ਧਰਤੀ ਉੱਤੇ ਆਪਣੇ ਲਈ ਖ਼ਜ਼ਾਨੇ ਨਾ ਜਮ੍ਹਾਂ ਕਰੋ, ਜਿੱਥੇ ਕੀੜਾ ਅਤੇ ਜੰਗਾਲ ਤਬਾਹ ਕਰਦੇ ਹਨ, ਅਤੇ ਜਿੱਥੇ ਚੋਰ ਤੋੜਦੇ ਹਨ ਅਤੇ ਚੋਰੀ ਕਰਦੇ ਹਨ, ਪਰ ਆਪਣੇ ਲਈ ਸਵਰਗ ਵਿੱਚ ਖ਼ਜ਼ਾਨੇ ਇਕੱਠੇ ਕਰੋ, ਜਿੱਥੇ ਕੀੜਾ ਅਤੇ ਜੰਗਾਲ ਤਬਾਹ ਨਹੀਂ ਕਰਦੇ, ਅਤੇ ਜਿੱਥੇ ਚੋਰ ਅੰਦਰ ਵੜ ਕੇ ਚੋਰੀ ਨਹੀਂ ਕਰਦੇ। ਕਿਉਂਕਿ ਜਿੱਥੇ ਤੁਹਾਡਾ ਖਜ਼ਾਨਾ ਹੈ, ਉੱਥੇ ਤੁਹਾਡਾ ਦਿਲ ਵੀ ਹੋਵੇਗਾ।"</w:t>
      </w:r>
    </w:p>
    <w:p w14:paraId="2F01E58A" w14:textId="77777777" w:rsidR="000F7377" w:rsidRDefault="000F7377"/>
    <w:p w14:paraId="76CFA2CA" w14:textId="77777777" w:rsidR="000F7377" w:rsidRDefault="000F7377">
      <w:r xmlns:w="http://schemas.openxmlformats.org/wordprocessingml/2006/main">
        <w:t xml:space="preserve">ਪਰਕਾਸ਼ ਦੀ ਪੋਥੀ 18:14 ਅਤੇ ਉਹ ਫਲ ਜਿਨ੍ਹਾਂ ਦੀ ਤੇਰੀ ਆਤਮਾ ਦੀ ਕਾਮਨਾ ਸੀ ਤੈਥੋਂ ਦੂਰ ਹੋ ਗਏ, ਅਤੇ ਉਹ ਸਾਰੀਆਂ ਵਸਤੂਆਂ ਜਿਹੜੀਆਂ ਮਿੱਠੀਆਂ ਅਤੇ ਚੰਗੀਆਂ ਸਨ ਤੈਥੋਂ ਦੂਰ ਹੋ ਗਈਆਂ, ਅਤੇ ਤੂੰ ਉਨ੍ਹਾਂ ਨੂੰ ਕਦੇ ਵੀ ਨਹੀਂ ਲੱਭੇਗਾ।</w:t>
      </w:r>
    </w:p>
    <w:p w14:paraId="16A5206A" w14:textId="77777777" w:rsidR="000F7377" w:rsidRDefault="000F7377"/>
    <w:p w14:paraId="57D92DE4" w14:textId="77777777" w:rsidR="000F7377" w:rsidRDefault="000F7377">
      <w:r xmlns:w="http://schemas.openxmlformats.org/wordprocessingml/2006/main">
        <w:t xml:space="preserve">ਜ਼ਿੰਦਗੀ ਦੀਆਂ ਸੁੱਖ ਸਹੂਲਤਾਂ ਸਾਡੇ ਕੋਲੋਂ ਖੋਹ ਲਈਆਂ ਗਈਆਂ ਹਨ।</w:t>
      </w:r>
    </w:p>
    <w:p w14:paraId="41C26430" w14:textId="77777777" w:rsidR="000F7377" w:rsidRDefault="000F7377"/>
    <w:p w14:paraId="598A4F8A" w14:textId="77777777" w:rsidR="000F7377" w:rsidRDefault="000F7377">
      <w:r xmlns:w="http://schemas.openxmlformats.org/wordprocessingml/2006/main">
        <w:t xml:space="preserve">1: ਪ੍ਰਭੂ ਵਿੱਚ ਰਹੋ ਅਤੇ ਉਸਦੇ ਪ੍ਰਬੰਧ ਵਿੱਚ ਭਰੋਸਾ ਰੱਖੋ</w:t>
      </w:r>
    </w:p>
    <w:p w14:paraId="2A1A53A0" w14:textId="77777777" w:rsidR="000F7377" w:rsidRDefault="000F7377"/>
    <w:p w14:paraId="4F06E994" w14:textId="77777777" w:rsidR="000F7377" w:rsidRDefault="000F7377">
      <w:r xmlns:w="http://schemas.openxmlformats.org/wordprocessingml/2006/main">
        <w:t xml:space="preserve">2: ਦੁੱਖਾਂ ਦੇ ਵਿਚਕਾਰ ਸੰਤੁਸ਼ਟੀ</w:t>
      </w:r>
    </w:p>
    <w:p w14:paraId="573BC568" w14:textId="77777777" w:rsidR="000F7377" w:rsidRDefault="000F7377"/>
    <w:p w14:paraId="2B10FD2D" w14:textId="77777777" w:rsidR="000F7377" w:rsidRDefault="000F7377">
      <w:r xmlns:w="http://schemas.openxmlformats.org/wordprocessingml/2006/main">
        <w:t xml:space="preserve">1: ਫ਼ਿਲਿੱਪੀਆਂ 4:11-13 "ਇਹ ਨਹੀਂ ਕਿ ਮੈਂ ਲੋੜਵੰਦ ਹੋਣ ਦੀ ਗੱਲ ਕਰ ਰਿਹਾ ਹਾਂ, ਕਿਉਂਕਿ ਮੈਂ ਸਿੱਖਿਆ ਹੈ ਕਿ ਮੈਂ ਕਿਸੇ ਵੀ ਸਥਿਤੀ ਵਿੱਚ ਸੰਤੁਸ਼ਟ ਰਹਿਣਾ ਹਾਂ। ਮੈਂ ਜਾਣਦਾ ਹਾਂ ਕਿ ਕਿਵੇਂ ਨੀਵਾਂ ਹੋਣਾ ਹੈ, ਅਤੇ ਮੈਂ ਜਾਣਦਾ ਹਾਂ ਕਿ ਕਿਵੇਂ ਵਧਣਾ ਹੈ। ਹਰ ਹਾਲਾਤ ਵਿੱਚ, ਮੈਂ ਭਰਪੂਰਤਾ ਅਤੇ ਭੁੱਖ, ਭਰਪੂਰਤਾ ਅਤੇ ਲੋੜ ਦਾ ਸਾਹਮਣਾ ਕਰਨ ਦਾ ਰਾਜ਼ ਸਿੱਖਿਆ ਹੈ।</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ਮੱਤੀ 6:25-27 "ਇਸ ਲਈ ਮੈਂ ਤੁਹਾਨੂੰ ਦੱਸਦਾ ਹਾਂ, ਆਪਣੀ ਜ਼ਿੰਦਗੀ ਦੀ ਚਿੰਤਾ ਨਾ ਕਰੋ, ਤੁਸੀਂ ਕੀ ਖਾਵਾਂਗੇ ਜਾਂ ਕੀ ਪੀਵਾਂਗੇ, ਅਤੇ ਨਾ ਹੀ ਆਪਣੇ ਸਰੀਰ ਦੀ ਚਿੰਤਾ ਕਰੋ ਕਿ ਤੁਸੀਂ ਕੀ ਪਹਿਨੋਗੇ। ਕੀ ਜੀਵਨ ਭੋਜਨ ਨਾਲੋਂ ਵੱਧ ਨਹੀਂ ਹੈ, ਅਤੇ ਸਰੀਰ ਕੱਪੜਿਆਂ ਨਾਲੋਂ ਵੱਧ ਹੈ? ਹਵਾ ਦੇ ਪੰਛੀਆਂ ਨੂੰ ਵੇਖੋ: ਉਹ ਨਾ ਤਾਂ ਬੀਜਦੇ ਹਨ, ਨਾ ਵੱਢਦੇ ਹਨ ਅਤੇ ਨਾ ਹੀ ਕੋਠੇ ਵਿੱਚ ਇਕੱਠੇ ਹੁੰਦੇ ਹਨ, ਅਤੇ ਫਿਰ ਵੀ ਤੁਹਾਡਾ ਸਵਰਗੀ ਪਿਤਾ ਉਨ੍ਹਾਂ ਨੂੰ ਪਾਲਦਾ ਹੈ, ਕੀ ਤੁਸੀਂ ਉਨ੍ਹਾਂ ਨਾਲੋਂ ਵੱਧ ਕੀਮਤੀ ਨਹੀਂ ਹੋ?</w:t>
      </w:r>
    </w:p>
    <w:p w14:paraId="55550D61" w14:textId="77777777" w:rsidR="000F7377" w:rsidRDefault="000F7377"/>
    <w:p w14:paraId="3AEF16AF" w14:textId="77777777" w:rsidR="000F7377" w:rsidRDefault="000F7377">
      <w:r xmlns:w="http://schemas.openxmlformats.org/wordprocessingml/2006/main">
        <w:t xml:space="preserve">ਪਰਕਾਸ਼ ਦੀ ਪੋਥੀ 18:15 ਏਹਨਾਂ ਵਸਤਾਂ ਦੇ ਵਪਾਰੀ ਜਿਹੜੇ ਉਹ ਦੇ ਦੁਆਰਾ ਧਨਵਾਨ ਬਣਾਏ ਗਏ ਸਨ, ਉਹ ਦੇ ਤਸੀਹੇ ਦੇ ਡਰੋਂ, ਰੋਂਦੇ ਅਤੇ ਵਿਰਲਾਪ ਕਰਦੇ ਹੋਏ ਦੂਰ ਖੜੇ ਹੋਣਗੇ।</w:t>
      </w:r>
    </w:p>
    <w:p w14:paraId="01460641" w14:textId="77777777" w:rsidR="000F7377" w:rsidRDefault="000F7377"/>
    <w:p w14:paraId="766A9472" w14:textId="77777777" w:rsidR="000F7377" w:rsidRDefault="000F7377">
      <w:r xmlns:w="http://schemas.openxmlformats.org/wordprocessingml/2006/main">
        <w:t xml:space="preserve">ਦੁਨੀਆਂ ਦੇ ਵਪਾਰੀ ਬਾਬਲ ਉੱਤੇ ਪਰਮੇਸ਼ੁਰ ਦੇ ਨਿਆਂ ਨੂੰ ਦੇਖ ਕੇ ਡਰ ਅਤੇ ਦੁੱਖ ਨਾਲ ਭਰ ਜਾਣਗੇ।</w:t>
      </w:r>
    </w:p>
    <w:p w14:paraId="71CDD964" w14:textId="77777777" w:rsidR="000F7377" w:rsidRDefault="000F7377"/>
    <w:p w14:paraId="0119C000" w14:textId="77777777" w:rsidR="000F7377" w:rsidRDefault="000F7377">
      <w:r xmlns:w="http://schemas.openxmlformats.org/wordprocessingml/2006/main">
        <w:t xml:space="preserve">1. ਪ੍ਰਮਾਤਮਾ ਵਿੱਚ ਸੁਰੱਖਿਆ ਲੱਭੋ, ਦੁਨਿਆਵੀ ਧਨ ਨਹੀਂ।</w:t>
      </w:r>
    </w:p>
    <w:p w14:paraId="53E77E6A" w14:textId="77777777" w:rsidR="000F7377" w:rsidRDefault="000F7377"/>
    <w:p w14:paraId="72E98E1C" w14:textId="77777777" w:rsidR="000F7377" w:rsidRDefault="000F7377">
      <w:r xmlns:w="http://schemas.openxmlformats.org/wordprocessingml/2006/main">
        <w:t xml:space="preserve">2. ਪਰਮੇਸ਼ੁਰ ਦੇ ਅੰਤਮ ਨਿਆਂ ਵਿੱਚ ਵਿਸ਼ਵਾਸ ਰੱਖੋ।</w:t>
      </w:r>
    </w:p>
    <w:p w14:paraId="04FDB92B" w14:textId="77777777" w:rsidR="000F7377" w:rsidRDefault="000F7377"/>
    <w:p w14:paraId="14B556CE" w14:textId="77777777" w:rsidR="000F7377" w:rsidRDefault="000F7377">
      <w:r xmlns:w="http://schemas.openxmlformats.org/wordprocessingml/2006/main">
        <w:t xml:space="preserve">1. ਜ਼ਬੂਰ 112:7 - ਉਨ੍ਹਾਂ ਨੂੰ ਬੁਰੀ ਖ਼ਬਰ ਦਾ ਕੋਈ ਡਰ ਨਹੀਂ ਹੋਵੇਗਾ; ਉਨ੍ਹਾਂ ਦੇ ਦਿਲ ਦ੍ਰਿੜ੍ਹ ਹਨ, ਪ੍ਰਭੂ ਵਿੱਚ ਭਰੋਸਾ ਰੱਖਦੇ ਹਨ।</w:t>
      </w:r>
    </w:p>
    <w:p w14:paraId="0BCFC873" w14:textId="77777777" w:rsidR="000F7377" w:rsidRDefault="000F7377"/>
    <w:p w14:paraId="3D498C50" w14:textId="77777777" w:rsidR="000F7377" w:rsidRDefault="000F7377">
      <w:r xmlns:w="http://schemas.openxmlformats.org/wordprocessingml/2006/main">
        <w:t xml:space="preserve">2. ਮੱਤੀ 6:19-21 - “ਧਰਤੀ ਉੱਤੇ ਆਪਣੇ ਲਈ ਖ਼ਜ਼ਾਨੇ ਨਾ ਰੱਖੋ ਜਿੱਥੇ ਕੀੜਾ ਅਤੇ ਜੰਗਾਲ ਨਸ਼ਟ ਕਰਦੇ ਹਨ ਅਤੇ ਜਿੱਥੇ ਚੋਰ ਤੋੜ-ਮਰੋੜ ਕੇ ਚੋਰੀ ਕਰਦੇ ਹਨ, ਸਗੋਂ ਸਵਰਗ ਵਿੱਚ ਆਪਣੇ ਲਈ ਖ਼ਜ਼ਾਨੇ ਰੱਖੋ ਜਿੱਥੇ ਨਾ ਕੀੜਾ ਅਤੇ ਜੰਗਾਲ ਤਬਾਹ ਕਰਦੇ ਹਨ। ਚੋਰ ਅੰਦਰ ਵੜ ਕੇ ਚੋਰੀ ਨਹੀਂ ਕਰਦੇ। ਕਿਉਂਕਿ ਜਿੱਥੇ ਤੁਹਾਡਾ ਖ਼ਜ਼ਾਨਾ ਹੈ, ਉੱਥੇ ਤੁਹਾਡਾ ਦਿਲ ਵੀ ਹੋਵੇਗਾ।</w:t>
      </w:r>
    </w:p>
    <w:p w14:paraId="4998BD2B" w14:textId="77777777" w:rsidR="000F7377" w:rsidRDefault="000F7377"/>
    <w:p w14:paraId="039DE7E0" w14:textId="77777777" w:rsidR="000F7377" w:rsidRDefault="000F7377">
      <w:r xmlns:w="http://schemas.openxmlformats.org/wordprocessingml/2006/main">
        <w:t xml:space="preserve">ਪਰਕਾਸ਼ ਦੀ ਪੋਥੀ 18:16 ਅਤੇ ਆਖਦੇ ਹੋਏ, ਹਾਏ, ਹਾਏ, ਉਹ ਵੱਡਾ ਸ਼ਹਿਰ, ਜਿਹੜਾ ਮਹੀਨ ਲਿਨਨ, ਬੈਂਗਣੀ ਅਤੇ ਕਿਰਮਚੀ ਕੱਪੜਿਆਂ ਵਿੱਚ ਪਹਿਨਿਆ ਹੋਇਆ ਸੀ, ਅਤੇ ਸੋਨੇ, ਕੀਮਤੀ ਪੱਥਰਾਂ ਅਤੇ ਮੋਤੀਆਂ ਨਾਲ ਸਜਿਆ ਹੋਇਆ ਸੀ!</w:t>
      </w:r>
    </w:p>
    <w:p w14:paraId="5BD53A44" w14:textId="77777777" w:rsidR="000F7377" w:rsidRDefault="000F7377"/>
    <w:p w14:paraId="1E291DE5" w14:textId="77777777" w:rsidR="000F7377" w:rsidRDefault="000F7377">
      <w:r xmlns:w="http://schemas.openxmlformats.org/wordprocessingml/2006/main">
        <w:t xml:space="preserve">ਮਹਾਨ ਸ਼ਹਿਰ ਸੋਨੇ, ਕੀਮਤੀ ਪੱਥਰਾਂ ਅਤੇ ਮੋਤੀਆਂ ਨਾਲ ਆਲੀਸ਼ਾਨ ਕੱਪੜਿਆਂ ਵਿੱਚ ਸਜਿਆ ਹੋਇਆ ਸੀ।</w:t>
      </w:r>
    </w:p>
    <w:p w14:paraId="2A6C8FD7" w14:textId="77777777" w:rsidR="000F7377" w:rsidRDefault="000F7377"/>
    <w:p w14:paraId="21D7070B" w14:textId="77777777" w:rsidR="000F7377" w:rsidRDefault="000F7377">
      <w:r xmlns:w="http://schemas.openxmlformats.org/wordprocessingml/2006/main">
        <w:t xml:space="preserve">1. ਸ਼ਹਿਰ ਦੀ ਸੁੰਦਰਤਾ: ਪਰਕਾਸ਼ ਦੀ ਪੋਥੀ 18:16 ਤੋਂ ਸਬਕ</w:t>
      </w:r>
    </w:p>
    <w:p w14:paraId="513605F7" w14:textId="77777777" w:rsidR="000F7377" w:rsidRDefault="000F7377"/>
    <w:p w14:paraId="208FADD3" w14:textId="77777777" w:rsidR="000F7377" w:rsidRDefault="000F7377">
      <w:r xmlns:w="http://schemas.openxmlformats.org/wordprocessingml/2006/main">
        <w:t xml:space="preserve">2. ਆਪਣੇ ਆਪ ਨੂੰ ਭਗਤੀ ਨਾਲ ਸ਼ਿੰਗਾਰਨ: ਮਹਾਨ ਸ਼ਹਿਰ ਨੇ ਸਾਨੂੰ ਕੀ ਸਿਖਾਇਆ?</w:t>
      </w:r>
    </w:p>
    <w:p w14:paraId="430C2A01" w14:textId="77777777" w:rsidR="000F7377" w:rsidRDefault="000F7377"/>
    <w:p w14:paraId="44B4449A" w14:textId="77777777" w:rsidR="000F7377" w:rsidRDefault="000F7377">
      <w:r xmlns:w="http://schemas.openxmlformats.org/wordprocessingml/2006/main">
        <w:t xml:space="preserve">1. ਕਹਾਉਤਾਂ 31:25: "ਤਾਕਤ ਅਤੇ ਇੱਜ਼ਤ ਉਸਦਾ ਪਹਿਰਾਵਾ ਹੈ, ਅਤੇ ਉਹ ਆਉਣ ਵਾਲੇ ਸਮੇਂ ਵਿੱਚ ਹੱਸਦੀ ਹੈ।"</w:t>
      </w:r>
    </w:p>
    <w:p w14:paraId="52B8926C" w14:textId="77777777" w:rsidR="000F7377" w:rsidRDefault="000F7377"/>
    <w:p w14:paraId="0DD62835" w14:textId="77777777" w:rsidR="000F7377" w:rsidRDefault="000F7377">
      <w:r xmlns:w="http://schemas.openxmlformats.org/wordprocessingml/2006/main">
        <w:t xml:space="preserve">2. 1 ਪਤਰਸ 3: 3-4: "ਤੁਹਾਡੀ ਸ਼ਿੰਗਾਰ ਬਾਹਰੀ ਨਾ ਹੋਣ ਦਿਓ - ਵਾਲਾਂ ਨੂੰ ਵਿੰਨ੍ਹਣਾ ਅਤੇ ਸੋਨੇ ਦੇ ਗਹਿਣਿਆਂ ਨੂੰ ਪਹਿਨਣਾ, ਜਾਂ ਉਹ ਕੱਪੜੇ ਜੋ ਤੁਸੀਂ ਪਹਿਨਦੇ ਹੋ - ਪਰ ਤੁਹਾਡੀ ਸ਼ਿੰਗਾਰ ਨੂੰ ਦਿਲ ਦੀ ਛੁਪੀ ਹੋਈ ਵਿਅਕਤੀ ਹੋਣ ਦਿਓ। ਇੱਕ ਕੋਮਲ ਅਤੇ ਸ਼ਾਂਤ ਆਤਮਾ ਦੀ ਅਵਿਨਾਸ਼ੀ ਸੁੰਦਰਤਾ, ਜੋ ਰੱਬ ਦੀ ਨਜ਼ਰ ਵਿੱਚ ਬਹੁਤ ਕੀਮਤੀ ਹੈ।"</w:t>
      </w:r>
    </w:p>
    <w:p w14:paraId="6BD12D1A" w14:textId="77777777" w:rsidR="000F7377" w:rsidRDefault="000F7377"/>
    <w:p w14:paraId="52BC32F5" w14:textId="77777777" w:rsidR="000F7377" w:rsidRDefault="000F7377">
      <w:r xmlns:w="http://schemas.openxmlformats.org/wordprocessingml/2006/main">
        <w:t xml:space="preserve">ਪਰਕਾਸ਼ ਦੀ ਪੋਥੀ 18:17 ਕਿਉਂ ਜੋ ਇੱਕ ਘੰਟੇ ਵਿੱਚ ਇੰਨਾ ਵੱਡਾ ਧਨ ਵਿਅਰਥ ਹੋ ਜਾਂਦਾ ਹੈ। ਅਤੇ ਹਰ ਜਹਾਜ਼ ਦਾ ਮਾਲਕ ਅਤੇ ਸਮੁੰਦਰੀ ਜਹਾਜ਼ਾਂ ਦੀ ਸਾਰੀ ਸੰਗਤ, ਅਤੇ ਮਲਾਹ ਅਤੇ ਸਮੁੰਦਰੀ ਵਪਾਰ ਕਰਨ ਵਾਲੇ ਬਹੁਤ ਸਾਰੇ ਦੂਰ ਖੜ੍ਹੇ ਸਨ।</w:t>
      </w:r>
    </w:p>
    <w:p w14:paraId="18FBCC3B" w14:textId="77777777" w:rsidR="000F7377" w:rsidRDefault="000F7377"/>
    <w:p w14:paraId="0ED6A424" w14:textId="77777777" w:rsidR="000F7377" w:rsidRDefault="000F7377">
      <w:r xmlns:w="http://schemas.openxmlformats.org/wordprocessingml/2006/main">
        <w:t xml:space="preserve">ਸੰਸਾਰ ਦੀ ਮਹਾਨ ਦੌਲਤ ਇੱਕ ਘੰਟੇ ਵਿੱਚ ਵਿਅਰਥ ਹੋ ਜਾਂਦੀ ਹੈ।</w:t>
      </w:r>
    </w:p>
    <w:p w14:paraId="5B63AF1A" w14:textId="77777777" w:rsidR="000F7377" w:rsidRDefault="000F7377"/>
    <w:p w14:paraId="1A4150DD" w14:textId="77777777" w:rsidR="000F7377" w:rsidRDefault="000F7377">
      <w:r xmlns:w="http://schemas.openxmlformats.org/wordprocessingml/2006/main">
        <w:t xml:space="preserve">1. ਦੌਲਤ ਦਾ ਪਰਿਵਰਤਨ: ਸਾਡੀ ਦੌਲਤ ਕਿਵੇਂ ਪਲ ਰਹੀ ਹੈ</w:t>
      </w:r>
    </w:p>
    <w:p w14:paraId="56C7EEA6" w14:textId="77777777" w:rsidR="000F7377" w:rsidRDefault="000F7377"/>
    <w:p w14:paraId="4F1B3144" w14:textId="77777777" w:rsidR="000F7377" w:rsidRDefault="000F7377">
      <w:r xmlns:w="http://schemas.openxmlformats.org/wordprocessingml/2006/main">
        <w:t xml:space="preserve">2. ਸ਼ਕਤੀ ਅਤੇ ਕਿਸਮਤ ਦਾ ਪਿੱਛਾ ਕਰਨ ਦੀ ਵਿਅਰਥਤਾ</w:t>
      </w:r>
    </w:p>
    <w:p w14:paraId="613DEB2C" w14:textId="77777777" w:rsidR="000F7377" w:rsidRDefault="000F7377"/>
    <w:p w14:paraId="1F73DF49" w14:textId="77777777" w:rsidR="000F7377" w:rsidRDefault="000F7377">
      <w:r xmlns:w="http://schemas.openxmlformats.org/wordprocessingml/2006/main">
        <w:t xml:space="preserve">1. ਮੱਤੀ 6:24-34 - ਕੋਈ ਵੀ ਵਿਅਕਤੀ ਦੋ ਮਾਲਕਾਂ ਦੀ ਸੇਵਾ ਨਹੀਂ ਕਰ ਸਕਦਾ</w:t>
      </w:r>
    </w:p>
    <w:p w14:paraId="3B49C75D" w14:textId="77777777" w:rsidR="000F7377" w:rsidRDefault="000F7377"/>
    <w:p w14:paraId="18721E71" w14:textId="77777777" w:rsidR="000F7377" w:rsidRDefault="000F7377">
      <w:r xmlns:w="http://schemas.openxmlformats.org/wordprocessingml/2006/main">
        <w:t xml:space="preserve">2. ਜ਼ਬੂਰ 39:6 - ਨਿਸ਼ਚਤ ਤੌਰ 'ਤੇ ਹਰ ਮਨੁੱਖ ਵਿਅਰਥ ਪ੍ਰਦਰਸ਼ਨ ਵਿੱਚ ਚੱਲਦਾ ਹੈ</w:t>
      </w:r>
    </w:p>
    <w:p w14:paraId="6D069EDA" w14:textId="77777777" w:rsidR="000F7377" w:rsidRDefault="000F7377"/>
    <w:p w14:paraId="32090E2D" w14:textId="77777777" w:rsidR="000F7377" w:rsidRDefault="000F7377">
      <w:r xmlns:w="http://schemas.openxmlformats.org/wordprocessingml/2006/main">
        <w:t xml:space="preserve">ਪਰਕਾਸ਼ ਦੀ ਪੋਥੀ 18:18 ਅਤੇ ਉਹ ਦੇ ਬਲਣ ਦਾ ਧੂੰਆਂ ਵੇਖ ਕੇ ਚੀਕ ਕੇ ਬੋਲੇ, ਇਸ ਵੱਡੇ ਸ਼ਹਿਰ ਵਰਗਾ ਕਿਹੋ ਜਿਹਾ ਸ਼ਹਿਰ ਹੈ!</w:t>
      </w:r>
    </w:p>
    <w:p w14:paraId="2071AD4A" w14:textId="77777777" w:rsidR="000F7377" w:rsidRDefault="000F7377"/>
    <w:p w14:paraId="4411BAA9" w14:textId="77777777" w:rsidR="000F7377" w:rsidRDefault="000F7377">
      <w:r xmlns:w="http://schemas.openxmlformats.org/wordprocessingml/2006/main">
        <w:t xml:space="preserve">ਲੋਕਾਂ ਨੇ ਬਾਬਲ ਦੇ ਮਹਾਨ ਸ਼ਹਿਰ ਦੀ ਤਬਾਹੀ ਦਾ ਸੋਗ ਮਨਾਇਆ।</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ਬਾਬਲ ਦਾ ਵਿਨਾਸ਼: ਇਹ ਸਾਨੂੰ ਹੰਕਾਰ ਅਤੇ ਲਾਲਚ ਬਾਰੇ ਕੀ ਸਿਖਾਉਂਦਾ ਹੈ</w:t>
      </w:r>
    </w:p>
    <w:p w14:paraId="68AEBB75" w14:textId="77777777" w:rsidR="000F7377" w:rsidRDefault="000F7377"/>
    <w:p w14:paraId="125A54A5" w14:textId="77777777" w:rsidR="000F7377" w:rsidRDefault="000F7377">
      <w:r xmlns:w="http://schemas.openxmlformats.org/wordprocessingml/2006/main">
        <w:t xml:space="preserve">2. ਪਰਮੇਸ਼ੁਰ ਦੀ ਸ਼ਕਤੀ: ਉਹ ਦੁਸ਼ਟਾਂ ਦਾ ਨਿਆਂ ਕਿਵੇਂ ਕਰਦਾ ਹੈ</w:t>
      </w:r>
    </w:p>
    <w:p w14:paraId="2E6DE8F4" w14:textId="77777777" w:rsidR="000F7377" w:rsidRDefault="000F7377"/>
    <w:p w14:paraId="498E9628" w14:textId="77777777" w:rsidR="000F7377" w:rsidRDefault="000F7377">
      <w:r xmlns:w="http://schemas.openxmlformats.org/wordprocessingml/2006/main">
        <w:t xml:space="preserve">1. ਕਹਾਉਤਾਂ 16:18 - "ਵਿਨਾਸ਼ ਤੋਂ ਪਹਿਲਾਂ ਹੰਕਾਰ, ਅਤੇ ਪਤਨ ਤੋਂ ਪਹਿਲਾਂ ਹੰਕਾਰੀ ਆਤਮਾ।"</w:t>
      </w:r>
    </w:p>
    <w:p w14:paraId="7E235B3D" w14:textId="77777777" w:rsidR="000F7377" w:rsidRDefault="000F7377"/>
    <w:p w14:paraId="2D7023C7" w14:textId="77777777" w:rsidR="000F7377" w:rsidRDefault="000F7377">
      <w:r xmlns:w="http://schemas.openxmlformats.org/wordprocessingml/2006/main">
        <w:t xml:space="preserve">2. ਯਸਾਯਾਹ 13:19-20 - "ਅਤੇ ਬਾਬਲ, ਰਾਜਾਂ ਦੀ ਸ਼ਾਨ, ਕਸਦੀਆਂ ਦੇ ਹੰਕਾਰ ਦੀ ਸੁੰਦਰਤਾ, ਇਸ ਤਰ੍ਹਾਂ ਹੋਵੇਗਾ ਜਦੋਂ ਪਰਮੇਸ਼ੁਰ ਨੇ ਸਦੂਮ ਅਤੇ ਅਮੂਰਾਹ ਨੂੰ ਉਖਾੜ ਸੁੱਟਿਆ ਸੀ, ਇਹ ਕਦੇ ਵੀ ਆਬਾਦ ਨਹੀਂ ਹੋਵੇਗਾ, ਨਾ ਹੀ ਇਹ ਪੀੜ੍ਹੀ ਦਰ ਪੀੜ੍ਹੀ ਵਸੇਗਾ। ਪੀੜ੍ਹੀ।"</w:t>
      </w:r>
    </w:p>
    <w:p w14:paraId="4219636F" w14:textId="77777777" w:rsidR="000F7377" w:rsidRDefault="000F7377"/>
    <w:p w14:paraId="63086081" w14:textId="77777777" w:rsidR="000F7377" w:rsidRDefault="000F7377">
      <w:r xmlns:w="http://schemas.openxmlformats.org/wordprocessingml/2006/main">
        <w:t xml:space="preserve">ਪਰਕਾਸ਼ ਦੀ ਪੋਥੀ 18:19 ਅਤੇ ਉਨ੍ਹਾਂ ਨੇ ਆਪਣੇ ਸਿਰਾਂ ਉੱਤੇ ਧੂੜ ਸੁੱਟੀ, ਅਤੇ ਰੋਂਦੇ ਅਤੇ ਰੋਂਦੇ ਹੋਏ ਕਿਹਾ, ਹਾਏ, ਹਾਏ, ਉਹ ਮਹਾਨ ਸ਼ਹਿਰ, ਜਿਹ ਦੇ ਵਿੱਚ ਸਮੁੰਦਰ ਵਿੱਚ ਸਮੁੰਦਰ ਵਿੱਚ ਜਹਾਜ਼ਾਂ ਵਾਲੇ ਸਾਰੇ ਉਹ ਦੀ ਕੀਮਤ ਦੇ ਕਾਰਨ ਧਨੀ ਹੋ ਗਏ! ਕਿਉਂਕਿ ਇੱਕ ਘੰਟੇ ਵਿੱਚ ਉਹ ਵਿਰਾਨ ਹੋ ਜਾਂਦੀ ਹੈ।</w:t>
      </w:r>
    </w:p>
    <w:p w14:paraId="536B2422" w14:textId="77777777" w:rsidR="000F7377" w:rsidRDefault="000F7377"/>
    <w:p w14:paraId="5055FC13" w14:textId="77777777" w:rsidR="000F7377" w:rsidRDefault="000F7377">
      <w:r xmlns:w="http://schemas.openxmlformats.org/wordprocessingml/2006/main">
        <w:t xml:space="preserve">ਲੋਕ ਉਸ ਮਹਾਨ ਸ਼ਹਿਰ ਲਈ ਜੋ ਇੱਕ ਘੰਟੇ ਵਿੱਚ ਵਿਰਾਨ ਹੋ ਗਿਆ ਸੀ, ਲਈ ਰੋਏ ਅਤੇ ਰੋਏ।</w:t>
      </w:r>
    </w:p>
    <w:p w14:paraId="0DB448EF" w14:textId="77777777" w:rsidR="000F7377" w:rsidRDefault="000F7377"/>
    <w:p w14:paraId="585EBF1B" w14:textId="77777777" w:rsidR="000F7377" w:rsidRDefault="000F7377">
      <w:r xmlns:w="http://schemas.openxmlformats.org/wordprocessingml/2006/main">
        <w:t xml:space="preserve">1. ਰੱਬ ਦੀ ਦਇਆ ਅਤੇ ਨਿਰਣਾ</w:t>
      </w:r>
    </w:p>
    <w:p w14:paraId="45D6572F" w14:textId="77777777" w:rsidR="000F7377" w:rsidRDefault="000F7377"/>
    <w:p w14:paraId="4ADB80E3" w14:textId="77777777" w:rsidR="000F7377" w:rsidRDefault="000F7377">
      <w:r xmlns:w="http://schemas.openxmlformats.org/wordprocessingml/2006/main">
        <w:t xml:space="preserve">2. ਧਰਤੀ ਦੇ ਖਜ਼ਾਨਿਆਂ ਦੀ ਅਸਥਿਰਤਾ</w:t>
      </w:r>
    </w:p>
    <w:p w14:paraId="61EC63FF" w14:textId="77777777" w:rsidR="000F7377" w:rsidRDefault="000F7377"/>
    <w:p w14:paraId="44C51E2E" w14:textId="77777777" w:rsidR="000F7377" w:rsidRDefault="000F7377">
      <w:r xmlns:w="http://schemas.openxmlformats.org/wordprocessingml/2006/main">
        <w:t xml:space="preserve">1. ਵਿਰਲਾਪ 3:22-24 - ਪ੍ਰਭੂ ਦਾ ਅਡੋਲ ਪਿਆਰ ਕਦੇ ਨਹੀਂ ਰੁਕਦਾ; ਉਸ ਦੀ ਦਇਆ ਕਦੇ ਖਤਮ ਨਹੀਂ ਹੁੰਦੀ; ਉਹ ਹਰ ਸਵੇਰ ਨਵੇਂ ਹੁੰਦੇ ਹਨ; ਤੁਹਾਡੀ ਵਫ਼ਾਦਾਰੀ ਮਹਾਨ ਹੈ।</w:t>
      </w:r>
    </w:p>
    <w:p w14:paraId="59239DCE" w14:textId="77777777" w:rsidR="000F7377" w:rsidRDefault="000F7377"/>
    <w:p w14:paraId="4669D289" w14:textId="77777777" w:rsidR="000F7377" w:rsidRDefault="000F7377">
      <w:r xmlns:w="http://schemas.openxmlformats.org/wordprocessingml/2006/main">
        <w:t xml:space="preserve">2. ਮੱਤੀ 6:19-21 - ਧਰਤੀ ਉੱਤੇ ਆਪਣੇ ਲਈ ਖ਼ਜ਼ਾਨੇ ਨਾ ਰੱਖੋ, ਜਿੱਥੇ ਕੀੜਾ ਅਤੇ ਜੰਗਾਲ ਤਬਾਹ ਕਰਦੇ ਹਨ ਅਤੇ ਜਿੱਥੇ ਚੋਰ ਤੋੜਦੇ ਹਨ ਅਤੇ ਚੋਰੀ ਕਰਦੇ ਹਨ, ਸਗੋਂ ਆਪਣੇ ਲਈ ਸਵਰਗ ਵਿੱਚ ਖ਼ਜ਼ਾਨੇ ਰੱਖੋ, ਜਿੱਥੇ ਨਾ ਕੀੜਾ ਅਤੇ ਜੰਗਾਲ ਤਬਾਹ ਕਰਦੇ ਹਨ ਅਤੇ ਜਿੱਥੇ ਚੋਰ। ਅੰਦਰ ਨਾ ਤੋੜੋ ਅਤੇ ਚੋਰੀ ਨਾ ਕਰੋ। ਕਿਉਂਕਿ ਜਿੱਥੇ ਤੁਹਾਡਾ ਖ਼ਜ਼ਾਨਾ ਹੈ, ਉੱਥੇ ਤੁਹਾਡਾ ਦਿਲ ਵੀ ਹੋਵੇਗਾ।</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ਪਰਕਾਸ਼ ਦੀ ਪੋਥੀ 18:20 ਹੇ ਸਵਰਗ, ਅਤੇ ਹੇ ਪਵਿੱਤਰ ਰਸੂਲ ਅਤੇ ਨਬੀਓ, ਉਸ ਉੱਤੇ ਖੁਸ਼ੀ ਮਨਾਓ; ਕਿਉਂਕਿ ਪਰਮੇਸ਼ੁਰ ਨੇ ਉਸ ਤੋਂ ਤੁਹਾਡਾ ਬਦਲਾ ਲਿਆ ਹੈ।</w:t>
      </w:r>
    </w:p>
    <w:p w14:paraId="7936A999" w14:textId="77777777" w:rsidR="000F7377" w:rsidRDefault="000F7377"/>
    <w:p w14:paraId="41155209" w14:textId="77777777" w:rsidR="000F7377" w:rsidRDefault="000F7377">
      <w:r xmlns:w="http://schemas.openxmlformats.org/wordprocessingml/2006/main">
        <w:t xml:space="preserve">ਪਰਮੇਸ਼ੁਰ ਨੇ ਉਨ੍ਹਾਂ ਲੋਕਾਂ ਦਾ ਬਦਲਾ ਲਿਆ ਹੈ ਜਿਨ੍ਹਾਂ ਦਾ ਪਾਪੀ ਸ਼ਹਿਰ ਬਾਬਲ ਦੁਆਰਾ ਜ਼ੁਲਮ ਕੀਤਾ ਗਿਆ ਸੀ।</w:t>
      </w:r>
    </w:p>
    <w:p w14:paraId="69F8FC0F" w14:textId="77777777" w:rsidR="000F7377" w:rsidRDefault="000F7377"/>
    <w:p w14:paraId="0FEAAEA8" w14:textId="77777777" w:rsidR="000F7377" w:rsidRDefault="000F7377">
      <w:r xmlns:w="http://schemas.openxmlformats.org/wordprocessingml/2006/main">
        <w:t xml:space="preserve">1: ਪਰਮੇਸ਼ੁਰ ਦਾ ਨਿਆਂ ਪ੍ਰਬਲ ਹੁੰਦਾ ਹੈ ਅਤੇ ਉਹ ਹਮੇਸ਼ਾ ਉਨ੍ਹਾਂ ਲੋਕਾਂ ਦਾ ਬਦਲਾ ਲਵੇਗਾ ਜਿਨ੍ਹਾਂ ਨਾਲ ਜ਼ੁਲਮ ਕੀਤੇ ਜਾਂਦੇ ਹਨ।</w:t>
      </w:r>
    </w:p>
    <w:p w14:paraId="393B2964" w14:textId="77777777" w:rsidR="000F7377" w:rsidRDefault="000F7377"/>
    <w:p w14:paraId="2DAFAA4F" w14:textId="77777777" w:rsidR="000F7377" w:rsidRDefault="000F7377">
      <w:r xmlns:w="http://schemas.openxmlformats.org/wordprocessingml/2006/main">
        <w:t xml:space="preserve">2: ਪਰਮੇਸ਼ੁਰ ਦੇ ਨਿਆਂ ਵਿੱਚ ਆਨੰਦ ਮਾਣੋ ਅਤੇ ਉਸ ਦੀ ਸੁਰੱਖਿਆ ਲਈ ਸ਼ੁਕਰਗੁਜ਼ਾਰ ਹੋਵੋ।</w:t>
      </w:r>
    </w:p>
    <w:p w14:paraId="47256F64" w14:textId="77777777" w:rsidR="000F7377" w:rsidRDefault="000F7377"/>
    <w:p w14:paraId="022F2F3E" w14:textId="77777777" w:rsidR="000F7377" w:rsidRDefault="000F7377">
      <w:r xmlns:w="http://schemas.openxmlformats.org/wordprocessingml/2006/main">
        <w:t xml:space="preserve">1: ਰੋਮੀਆਂ 12:19 - ਪਿਆਰਿਓ, ਕਦੇ ਵੀ ਆਪਣਾ ਬਦਲਾ ਨਾ ਲਓ, ਪਰ ਇਸਨੂੰ ਪਰਮੇਸ਼ੁਰ ਦੇ ਕ੍ਰੋਧ ਉੱਤੇ ਛੱਡ ਦਿਓ, ਕਿਉਂਕਿ ਇਹ ਲਿਖਿਆ ਹੋਇਆ ਹੈ, "ਬਦਲਾ ਲੈਣਾ ਮੇਰਾ ਕੰਮ ਹੈ, ਮੈਂ ਬਦਲਾ ਦਿਆਂਗਾ, ਪ੍ਰਭੂ ਆਖਦਾ ਹੈ।"</w:t>
      </w:r>
    </w:p>
    <w:p w14:paraId="6733FDD1" w14:textId="77777777" w:rsidR="000F7377" w:rsidRDefault="000F7377"/>
    <w:p w14:paraId="509D1FC8" w14:textId="77777777" w:rsidR="000F7377" w:rsidRDefault="000F7377">
      <w:r xmlns:w="http://schemas.openxmlformats.org/wordprocessingml/2006/main">
        <w:t xml:space="preserve">2: ਜ਼ਬੂਰ 7:11 - ਪਰਮੇਸ਼ੁਰ ਇੱਕ ਧਰਮੀ ਨਿਆਂਕਾਰ ਹੈ, ਅਤੇ ਇੱਕ ਪਰਮੇਸ਼ੁਰ ਹੈ ਜੋ ਹਰ ਰੋਜ਼ ਗੁੱਸੇ ਨੂੰ ਮਹਿਸੂਸ ਕਰਦਾ ਹੈ।</w:t>
      </w:r>
    </w:p>
    <w:p w14:paraId="36D918DE" w14:textId="77777777" w:rsidR="000F7377" w:rsidRDefault="000F7377"/>
    <w:p w14:paraId="419BD4FD" w14:textId="77777777" w:rsidR="000F7377" w:rsidRDefault="000F7377">
      <w:r xmlns:w="http://schemas.openxmlformats.org/wordprocessingml/2006/main">
        <w:t xml:space="preserve">ਪਰਕਾਸ਼ ਦੀ ਪੋਥੀ 18:21 ਅਤੇ ਇੱਕ ਬਲਵੰਤ ਦੂਤ ਨੇ ਚੱਕੀ ਦੇ ਵੱਡੇ ਪੱਥਰ ਵਰਗਾ ਇੱਕ ਪੱਥਰ ਚੁੱਕ ਕੇ ਸਮੁੰਦਰ ਵਿੱਚ ਸੁੱਟ ਦਿੱਤਾ ਅਤੇ ਆਖਿਆ, ਇਸ ਤਰ੍ਹਾਂ ਉਹ ਵੱਡੀ ਨਗਰੀ ਬਾਬਲ ਜ਼ੁਲਮ ਨਾਲ ਸੁੱਟੀ ਜਾਵੇਗੀ ਅਤੇ ਫੇਰ ਕਦੇ ਨਾ ਲੱਭੇਗੀ।</w:t>
      </w:r>
    </w:p>
    <w:p w14:paraId="1246CDAC" w14:textId="77777777" w:rsidR="000F7377" w:rsidRDefault="000F7377"/>
    <w:p w14:paraId="414CF835" w14:textId="77777777" w:rsidR="000F7377" w:rsidRDefault="000F7377">
      <w:r xmlns:w="http://schemas.openxmlformats.org/wordprocessingml/2006/main">
        <w:t xml:space="preserve">ਇੱਕ ਸ਼ਕਤੀਸ਼ਾਲੀ ਦੂਤ ਨੇ ਸਮੁੰਦਰ ਵਿੱਚ ਇੱਕ ਵੱਡੀ ਚੱਕੀ ਦਾ ਪੱਥਰ ਸੁੱਟਿਆ, ਜੋ ਮਹਾਨ ਸ਼ਹਿਰ ਬਾਬਲ ਦੇ ਵਿਨਾਸ਼ ਦਾ ਪ੍ਰਤੀਕ ਸੀ।</w:t>
      </w:r>
    </w:p>
    <w:p w14:paraId="40DACFFD" w14:textId="77777777" w:rsidR="000F7377" w:rsidRDefault="000F7377"/>
    <w:p w14:paraId="2569E25F" w14:textId="77777777" w:rsidR="000F7377" w:rsidRDefault="000F7377">
      <w:r xmlns:w="http://schemas.openxmlformats.org/wordprocessingml/2006/main">
        <w:t xml:space="preserve">1. ਬਾਬਲ ਦਾ ਵਿਨਾਸ਼: ਪ੍ਰਭੂ ਦੇ ਆਉਣ ਦੀ ਨਿਸ਼ਾਨੀ</w:t>
      </w:r>
    </w:p>
    <w:p w14:paraId="6A1E1899" w14:textId="77777777" w:rsidR="000F7377" w:rsidRDefault="000F7377"/>
    <w:p w14:paraId="1FA2875E" w14:textId="77777777" w:rsidR="000F7377" w:rsidRDefault="000F7377">
      <w:r xmlns:w="http://schemas.openxmlformats.org/wordprocessingml/2006/main">
        <w:t xml:space="preserve">2. ਅਣਆਗਿਆਕਾਰੀ ਦੇ ਨਤੀਜੇ: ਬਾਬਲ ਦਾ ਪਤਨ</w:t>
      </w:r>
    </w:p>
    <w:p w14:paraId="392FD633" w14:textId="77777777" w:rsidR="000F7377" w:rsidRDefault="000F7377"/>
    <w:p w14:paraId="7B392D14" w14:textId="77777777" w:rsidR="000F7377" w:rsidRDefault="000F7377">
      <w:r xmlns:w="http://schemas.openxmlformats.org/wordprocessingml/2006/main">
        <w:t xml:space="preserve">1. ਯਿਰਮਿਯਾਹ 51:63-64 "ਅਤੇ ਇਹ ਹੋਵੇਗਾ, ਜਦੋਂ ਤੁਸੀਂ ਇਸ ਪੋਥੀ ਨੂੰ ਪੜ੍ਹ ਕੇ ਸਮਾਪਤ ਕਰੋਂਗੇ, ਤੁਸੀਂ ਇਸ ਨੂੰ ਇੱਕ ਪੱਥਰ ਬੰਨ੍ਹੋਂਗੇ, ਅਤੇ ਇਸਨੂੰ ਫਰਾਤ ਦੇ ਵਿਚਕਾਰ ਸੁੱਟ ਦਿਓਗੇ: ਅਤੇ ਤੁਸੀਂ ਆਖੋਗੇ, ਇਸ ਤਰ੍ਹਾਂ ਹੋਵੇਗਾ. ਬਾਬਲ ਡੁੱਬ ਜਾਵੇਗਾ, ਅਤੇ ਉਸ ਬੁਰਿਆਈ ਤੋਂ ਨਹੀਂ ਉੱਠੇਗਾ ਜੋ ਮੈਂ ਉਸ ਉੱਤੇ ਲਿਆਵਾਂਗਾ।"</w:t>
      </w:r>
    </w:p>
    <w:p w14:paraId="5B834E34" w14:textId="77777777" w:rsidR="000F7377" w:rsidRDefault="000F7377"/>
    <w:p w14:paraId="575BF722" w14:textId="77777777" w:rsidR="000F7377" w:rsidRDefault="000F7377">
      <w:r xmlns:w="http://schemas.openxmlformats.org/wordprocessingml/2006/main">
        <w:t xml:space="preserve">2. ਯਸਾਯਾਹ 13:19-20 "ਅਤੇ ਬਾਬਲ, ਰਾਜਾਂ ਦੀ ਸ਼ਾਨ, ਕਸਦੀਆਂ ਦੀ ਸ਼ਾਨਦਾਰਤਾ ਦੀ ਸੁੰਦਰਤਾ, ਇਸ ਤਰ੍ਹਾਂ ਹੋਵੇਗਾ ਜਦੋਂ ਪਰਮੇਸ਼ੁਰ ਨੇ ਸਦੂਮ ਅਤੇ ਅਮੂਰਾਹ ਨੂੰ ਤਬਾਹ ਕਰ ਦਿੱਤਾ ਸੀ। ਇਹ ਕਦੇ ਵੀ ਆਬਾਦ ਨਹੀਂ ਹੋਵੇਗਾ, ਨਾ ਹੀ ਇਹ ਪੀੜ੍ਹੀ ਦਰ ਪੀੜ੍ਹੀ ਵੱਸੇਗਾ। ਪੀੜ੍ਹੀ: ਨਾ ਤਾਂ ਉੱਥੇ ਅਰਬੀ ਤੰਬੂ ਲਗਾਉਣਗੇ, ਨਾ ਹੀ ਚਰਵਾਹੇ ਉੱਥੇ ਆਪਣਾ ਵਾੜਾ ਬਣਾਉਣਗੇ।"</w:t>
      </w:r>
    </w:p>
    <w:p w14:paraId="7E24AFCF" w14:textId="77777777" w:rsidR="000F7377" w:rsidRDefault="000F7377"/>
    <w:p w14:paraId="60799DF2" w14:textId="77777777" w:rsidR="000F7377" w:rsidRDefault="000F7377">
      <w:r xmlns:w="http://schemas.openxmlformats.org/wordprocessingml/2006/main">
        <w:t xml:space="preserve">ਪਰਕਾਸ਼ ਦੀ ਪੋਥੀ 18:22 ਅਤੇ ਤੇਰੇ ਵਿੱਚ ਅਵਾਜ਼ ਵਜਾਉਣ ਵਾਲਿਆਂ, ਸੰਗੀਤਕਾਰਾਂ, ਪਿੱਪਲਾਂ ਅਤੇ ਤੁਰ੍ਹੀਆਂ ਵਜਾਉਣ ਵਾਲਿਆਂ ਦੀ ਅਵਾਜ਼ ਹੋਰ ਕਦੇ ਸੁਣਾਈ ਨਹੀਂ ਦੇਵੇਗੀ। ਅਤੇ ਕੋਈ ਵੀ ਕਾਰੀਗਰ, ਉਹ ਕਿਸੇ ਵੀ ਕਾਰੀਗਰ ਦਾ ਹੋਵੇ, ਤੇਰੇ ਵਿੱਚ ਹੋਰ ਨਹੀਂ ਪਾਇਆ ਜਾਵੇਗਾ। ਅਤੇ ਚੱਕੀ ਦੇ ਪੱਥਰ ਦੀ ਅਵਾਜ਼ ਤੇਰੇ ਵਿੱਚ ਕਦੇ ਵੀ ਸੁਣਾਈ ਨਹੀਂ ਦੇਵੇਗੀ।</w:t>
      </w:r>
    </w:p>
    <w:p w14:paraId="34AD2F98" w14:textId="77777777" w:rsidR="000F7377" w:rsidRDefault="000F7377"/>
    <w:p w14:paraId="7307BC86" w14:textId="77777777" w:rsidR="000F7377" w:rsidRDefault="000F7377">
      <w:r xmlns:w="http://schemas.openxmlformats.org/wordprocessingml/2006/main">
        <w:t xml:space="preserve">ਬਾਬਲ ਨੂੰ ਮਹਾਨ ਦੌਲਤ ਅਤੇ ਐਸ਼ੋ-ਆਰਾਮ ਦੇ ਸਥਾਨ ਵਜੋਂ ਦਰਸਾਇਆ ਗਿਆ ਹੈ ਜੋ ਅਚਾਨਕ ਖ਼ਤਮ ਹੋ ਗਿਆ ਹੈ।</w:t>
      </w:r>
    </w:p>
    <w:p w14:paraId="0AD84683" w14:textId="77777777" w:rsidR="000F7377" w:rsidRDefault="000F7377"/>
    <w:p w14:paraId="2615BD5F" w14:textId="77777777" w:rsidR="000F7377" w:rsidRDefault="000F7377">
      <w:r xmlns:w="http://schemas.openxmlformats.org/wordprocessingml/2006/main">
        <w:t xml:space="preserve">1. ਸੰਸਾਰੀ ਸੁੱਖਾਂ ਦੀ ਵਿਅਰਥਤਾ</w:t>
      </w:r>
    </w:p>
    <w:p w14:paraId="2B0EBEAE" w14:textId="77777777" w:rsidR="000F7377" w:rsidRDefault="000F7377"/>
    <w:p w14:paraId="6FB5D287" w14:textId="77777777" w:rsidR="000F7377" w:rsidRDefault="000F7377">
      <w:r xmlns:w="http://schemas.openxmlformats.org/wordprocessingml/2006/main">
        <w:t xml:space="preserve">2. ਧਰਤੀ ਦੀ ਦੌਲਤ ਦਾ ਪਰਿਵਰਤਨ</w:t>
      </w:r>
    </w:p>
    <w:p w14:paraId="2D5A8386" w14:textId="77777777" w:rsidR="000F7377" w:rsidRDefault="000F7377"/>
    <w:p w14:paraId="04747689" w14:textId="77777777" w:rsidR="000F7377" w:rsidRDefault="000F7377">
      <w:r xmlns:w="http://schemas.openxmlformats.org/wordprocessingml/2006/main">
        <w:t xml:space="preserve">1. ਉਪਦੇਸ਼ਕ ਦੀ ਪੋਥੀ 2:1-11</w:t>
      </w:r>
    </w:p>
    <w:p w14:paraId="02F42ADC" w14:textId="77777777" w:rsidR="000F7377" w:rsidRDefault="000F7377"/>
    <w:p w14:paraId="6C1CD92A" w14:textId="77777777" w:rsidR="000F7377" w:rsidRDefault="000F7377">
      <w:r xmlns:w="http://schemas.openxmlformats.org/wordprocessingml/2006/main">
        <w:t xml:space="preserve">2. ਯਸਾਯਾਹ 47:8-10</w:t>
      </w:r>
    </w:p>
    <w:p w14:paraId="29C416A6" w14:textId="77777777" w:rsidR="000F7377" w:rsidRDefault="000F7377"/>
    <w:p w14:paraId="62A5A88F" w14:textId="77777777" w:rsidR="000F7377" w:rsidRDefault="000F7377">
      <w:r xmlns:w="http://schemas.openxmlformats.org/wordprocessingml/2006/main">
        <w:t xml:space="preserve">ਪਰਕਾਸ਼ ਦੀ ਪੋਥੀ 18:23 ਅਤੇ ਮੋਮਬੱਤੀ ਦੀ ਰੋਸ਼ਨੀ ਤੁਹਾਡੇ ਵਿੱਚ ਕਦੇ ਵੀ ਨਹੀਂ ਚਮਕੇਗੀ। ਅਤੇ ਲਾੜੇ ਅਤੇ ਲਾੜੀ ਦੀ ਅਵਾਜ਼ ਤੇਰੇ ਵਿੱਚ ਕਦੇ ਵੀ ਨਹੀਂ ਸੁਣੀ ਜਾਵੇਗੀ, ਕਿਉਂਕਿ ਤੇਰੇ ਵਪਾਰੀ ਧਰਤੀ ਦੇ ਮਹਾਨ ਮਨੁੱਖ ਸਨ। ਕਿਉਂ ਜੋ ਤੇਰੇ ਜਾਦੂ ਨਾਲ ਸਾਰੀਆਂ ਕੌਮਾਂ ਨੂੰ ਧੋਖਾ ਦਿੱਤਾ ਗਿਆ ਸੀ।</w:t>
      </w:r>
    </w:p>
    <w:p w14:paraId="08405004" w14:textId="77777777" w:rsidR="000F7377" w:rsidRDefault="000F7377"/>
    <w:p w14:paraId="264A69AB" w14:textId="77777777" w:rsidR="000F7377" w:rsidRDefault="000F7377">
      <w:r xmlns:w="http://schemas.openxmlformats.org/wordprocessingml/2006/main">
        <w:t xml:space="preserve">ਸ਼ਹਿਰ ਦੇ ਵਪਾਰੀ ਸੰਸਾਰ ਦੇ ਪ੍ਰਭਾਵਸ਼ਾਲੀ ਲੋਕ ਸਨ ਅਤੇ ਉਨ੍ਹਾਂ ਦੇ ਜਾਦੂ-ਟੂਣਿਆਂ ਨੇ ਸਾਰੀਆਂ ਕੌਮਾਂ ਨੂੰ ਧੋਖਾ ਦਿੱਤਾ ਸੀ।</w:t>
      </w:r>
    </w:p>
    <w:p w14:paraId="0FC49227" w14:textId="77777777" w:rsidR="000F7377" w:rsidRDefault="000F7377"/>
    <w:p w14:paraId="03278B28" w14:textId="77777777" w:rsidR="000F7377" w:rsidRDefault="000F7377">
      <w:r xmlns:w="http://schemas.openxmlformats.org/wordprocessingml/2006/main">
        <w:t xml:space="preserve">1. ਧੋਖੇ ਦੀ ਸ਼ਕਤੀ</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ਵਪਾਰੀਆਂ ਦਾ ਪ੍ਰਭਾਵ</w:t>
      </w:r>
    </w:p>
    <w:p w14:paraId="181F4A71" w14:textId="77777777" w:rsidR="000F7377" w:rsidRDefault="000F7377"/>
    <w:p w14:paraId="03778E0C" w14:textId="77777777" w:rsidR="000F7377" w:rsidRDefault="000F7377">
      <w:r xmlns:w="http://schemas.openxmlformats.org/wordprocessingml/2006/main">
        <w:t xml:space="preserve">1. ਮੱਤੀ 24:4-5 - ਅਤੇ ਯਿਸੂ ਨੇ ਉੱਤਰ ਦਿੱਤਾ ਅਤੇ ਉਨ੍ਹਾਂ ਨੂੰ ਕਿਹਾ, ਧਿਆਨ ਰੱਖੋ ਕਿ ਕੋਈ ਤੁਹਾਨੂੰ ਧੋਖਾ ਨਾ ਦੇਵੇ। ਕਿਉਂਕਿ ਬਹੁਤ ਸਾਰੇ ਮੇਰੇ ਨਾਮ ਵਿੱਚ ਆਉਣਗੇ ਅਤੇ ਆਖਣਗੇ, ਮੈਂ ਮਸੀਹ ਹਾਂ। ਅਤੇ ਬਹੁਤਿਆਂ ਨੂੰ ਧੋਖਾ ਦੇਵੇਗਾ।</w:t>
      </w:r>
    </w:p>
    <w:p w14:paraId="1C91104B" w14:textId="77777777" w:rsidR="000F7377" w:rsidRDefault="000F7377"/>
    <w:p w14:paraId="042ACDFD" w14:textId="77777777" w:rsidR="000F7377" w:rsidRDefault="000F7377">
      <w:r xmlns:w="http://schemas.openxmlformats.org/wordprocessingml/2006/main">
        <w:t xml:space="preserve">2. ਕਹਾਉਤਾਂ 12:5 - ਧਰਮੀ ਦੇ ਵਿਚਾਰ ਸਹੀ ਹਨ: ਪਰ ਦੁਸ਼ਟਾਂ ਦੀਆਂ ਸਲਾਹਾਂ ਧੋਖਾ ਹਨ।</w:t>
      </w:r>
    </w:p>
    <w:p w14:paraId="792D13FC" w14:textId="77777777" w:rsidR="000F7377" w:rsidRDefault="000F7377"/>
    <w:p w14:paraId="5164A9C6" w14:textId="77777777" w:rsidR="000F7377" w:rsidRDefault="000F7377">
      <w:r xmlns:w="http://schemas.openxmlformats.org/wordprocessingml/2006/main">
        <w:t xml:space="preserve">ਪਰਕਾਸ਼ ਦੀ ਪੋਥੀ 18:24 ਅਤੇ ਉਸ ਵਿੱਚ ਨਬੀਆਂ ਅਤੇ ਸੰਤਾਂ ਦਾ ਅਤੇ ਧਰਤੀ ਉੱਤੇ ਮਾਰੇ ਗਏ ਸਭਨਾਂ ਦਾ ਲਹੂ ਪਾਇਆ ਗਿਆ।</w:t>
      </w:r>
    </w:p>
    <w:p w14:paraId="1DD1FB41" w14:textId="77777777" w:rsidR="000F7377" w:rsidRDefault="000F7377"/>
    <w:p w14:paraId="1BA0BCCA" w14:textId="77777777" w:rsidR="000F7377" w:rsidRDefault="000F7377">
      <w:r xmlns:w="http://schemas.openxmlformats.org/wordprocessingml/2006/main">
        <w:t xml:space="preserve">ਪਰਕਾਸ਼ ਦੀ ਪੋਥੀ 18:24 ਦੱਸਦਾ ਹੈ ਕਿ ਨਬੀਆਂ, ਸੰਤਾਂ ਅਤੇ ਧਰਤੀ ਉੱਤੇ ਮਾਰੇ ਗਏ ਸਾਰੇ ਲੋਕਾਂ ਦਾ ਲਹੂ ਉਸ ਵਿੱਚ ਪਾਇਆ ਗਿਆ ਸੀ।</w:t>
      </w:r>
    </w:p>
    <w:p w14:paraId="00775280" w14:textId="77777777" w:rsidR="000F7377" w:rsidRDefault="000F7377"/>
    <w:p w14:paraId="7CA4A60E" w14:textId="77777777" w:rsidR="000F7377" w:rsidRDefault="000F7377">
      <w:r xmlns:w="http://schemas.openxmlformats.org/wordprocessingml/2006/main">
        <w:t xml:space="preserve">1. ਇਨਸਾਫ਼ ਲਈ ਖੜ੍ਹੇ ਹੋਣ ਦਾ ਸੱਦਾ: ਉਹ ਸ਼ਹੀਦ ਜਿਨ੍ਹਾਂ ਨੇ ਹਾਰ ਮੰਨਣ ਤੋਂ ਇਨਕਾਰ ਕਰ ਦਿੱਤਾ</w:t>
      </w:r>
    </w:p>
    <w:p w14:paraId="538351B6" w14:textId="77777777" w:rsidR="000F7377" w:rsidRDefault="000F7377"/>
    <w:p w14:paraId="6FE28469" w14:textId="77777777" w:rsidR="000F7377" w:rsidRDefault="000F7377">
      <w:r xmlns:w="http://schemas.openxmlformats.org/wordprocessingml/2006/main">
        <w:t xml:space="preserve">2. ਪਿਆਰ ਦੀ ਸ਼ਕਤੀ: ਸੰਤ ਜਿਨ੍ਹਾਂ ਨੇ ਸਭ ਕੁਝ ਕੁਰਬਾਨ ਕਰ ਦਿੱਤਾ</w:t>
      </w:r>
    </w:p>
    <w:p w14:paraId="5FFEB36B" w14:textId="77777777" w:rsidR="000F7377" w:rsidRDefault="000F7377"/>
    <w:p w14:paraId="4935F2B4" w14:textId="77777777" w:rsidR="000F7377" w:rsidRDefault="000F7377">
      <w:r xmlns:w="http://schemas.openxmlformats.org/wordprocessingml/2006/main">
        <w:t xml:space="preserve">1. ਮੱਤੀ 10:28 - “ਅਤੇ ਉਨ੍ਹਾਂ ਤੋਂ ਨਾ ਡਰੋ ਜੋ ਸਰੀਰ ਨੂੰ ਮਾਰਦੇ ਹਨ ਪਰ ਆਤਮਾ ਨੂੰ ਨਹੀਂ ਮਾਰ ਸਕਦੇ। ਸਗੋਂ ਉਸ ਤੋਂ ਡਰੋ ਜੋ ਆਤਮਾ ਅਤੇ ਸਰੀਰ ਦੋਹਾਂ ਨੂੰ ਨਰਕ ਵਿੱਚ ਨਸ਼ਟ ਕਰ ਸਕਦਾ ਹੈ।”</w:t>
      </w:r>
    </w:p>
    <w:p w14:paraId="35ACAD45" w14:textId="77777777" w:rsidR="000F7377" w:rsidRDefault="000F7377"/>
    <w:p w14:paraId="3C800DA7" w14:textId="77777777" w:rsidR="000F7377" w:rsidRDefault="000F7377">
      <w:r xmlns:w="http://schemas.openxmlformats.org/wordprocessingml/2006/main">
        <w:t xml:space="preserve">2. ਇਬਰਾਨੀਆਂ 11:35-38 - “ਔਰਤਾਂ ਨੇ ਪੁਨਰ-ਉਥਾਨ ਦੁਆਰਾ ਆਪਣੇ ਮੁਰਦਿਆਂ ਨੂੰ ਵਾਪਸ ਪ੍ਰਾਪਤ ਕੀਤਾ। ਕਈਆਂ ਨੂੰ ਤਸੀਹੇ ਦਿੱਤੇ ਗਏ ਸਨ, ਰਿਹਾਈ ਨੂੰ ਸਵੀਕਾਰ ਕਰਨ ਤੋਂ ਇਨਕਾਰ ਕਰ ਦਿੱਤਾ ਗਿਆ ਸੀ, ਤਾਂ ਜੋ ਉਹ ਇੱਕ ਬਿਹਤਰ ਜੀਵਨ ਲਈ ਦੁਬਾਰਾ ਉੱਠ ਸਕਣ। ਦੂਜਿਆਂ ਨੇ ਮਜ਼ਾਕ ਉਡਾਇਆ ਅਤੇ ਕੋੜੇ ਮਾਰੇ, ਇੱਥੋਂ ਤੱਕ ਕਿ ਜ਼ੰਜੀਰਾਂ ਅਤੇ ਕੈਦ ਵੀ ਝੱਲੇ। ਉਨ੍ਹਾਂ ਨੂੰ ਪੱਥਰ ਮਾਰਿਆ ਗਿਆ, ਉਨ੍ਹਾਂ ਨੂੰ ਦੋ ਟੋਟੇ ਕੀਤੇ ਗਏ, ਉਨ੍ਹਾਂ ਨੂੰ ਤਲਵਾਰ ਨਾਲ ਮਾਰਿਆ ਗਿਆ। ਉਹ ਭੇਡਾਂ ਅਤੇ ਬੱਕਰੀਆਂ ਦੀਆਂ ਖੱਲਾਂ ਵਿੱਚ, ਬੇਸਹਾਰਾ, ਦੁਖੀ, ਦੁਰਵਿਵਹਾਰ-ਜਿਨ੍ਹਾਂ ਦੇ ਯੋਗ ਨਹੀਂ ਸਨ - ਮਾਰੂਥਲਾਂ ਅਤੇ ਪਹਾੜਾਂ ਵਿੱਚ ਅਤੇ ਧਰਤੀ ਦੀਆਂ ਗੁਫਾਵਾਂ ਵਿੱਚ ਭਟਕਦੇ ਫਿਰਦੇ ਸਨ।"</w:t>
      </w:r>
    </w:p>
    <w:p w14:paraId="1798947D" w14:textId="77777777" w:rsidR="000F7377" w:rsidRDefault="000F7377"/>
    <w:p w14:paraId="4EB9A139" w14:textId="77777777" w:rsidR="000F7377" w:rsidRDefault="000F7377">
      <w:r xmlns:w="http://schemas.openxmlformats.org/wordprocessingml/2006/main">
        <w:t xml:space="preserve">ਪਰਕਾਸ਼ ਦੀ ਪੋਥੀ 19 ਪਰਕਾਸ਼ ਦੀ ਪੋਥੀ ਦਾ 19ਵਾਂ ਅਧਿਆਇ ਹੈ ਅਤੇ ਅੰਤ-ਸਮੇਂ ਦੀਆਂ ਘਟਨਾਵਾਂ ਦੇ ਜੌਨ ਦੇ ਦਰਸ਼ਨ ਨੂੰ ਜਾਰੀ ਰੱਖਦਾ ਹੈ। ਇਹ ਅਧਿਆਇ ਮਸੀਹ ਦੀ ਸ਼ਾਨਦਾਰ ਵਾਪਸੀ, ਲੇਲੇ ਦੇ ਵਿਆਹ ਦੇ ਖਾਣੇ </w:t>
      </w:r>
      <w:r xmlns:w="http://schemas.openxmlformats.org/wordprocessingml/2006/main">
        <w:lastRenderedPageBreak xmlns:w="http://schemas.openxmlformats.org/wordprocessingml/2006/main"/>
      </w:r>
      <w:r xmlns:w="http://schemas.openxmlformats.org/wordprocessingml/2006/main">
        <w:t xml:space="preserve">, ਅਤੇ ਦੁਸ਼ਟ ਸ਼ਕਤੀਆਂ ਦੀ ਹਾਰ 'ਤੇ ਕੇਂਦਰਿਤ ਹੈ।</w:t>
      </w:r>
    </w:p>
    <w:p w14:paraId="426ADABA" w14:textId="77777777" w:rsidR="000F7377" w:rsidRDefault="000F7377"/>
    <w:p w14:paraId="1855F54D" w14:textId="77777777" w:rsidR="000F7377" w:rsidRDefault="000F7377">
      <w:r xmlns:w="http://schemas.openxmlformats.org/wordprocessingml/2006/main">
        <w:t xml:space="preserve">ਪਹਿਲਾ ਪੈਰਾ: ਅਧਿਆਇ ਸਵਰਗ ਦੇ ਇੱਕ ਦ੍ਰਿਸ਼ ਨਾਲ ਸ਼ੁਰੂ ਹੁੰਦਾ ਹੈ ਜਿੱਥੇ ਇੱਕ ਵੱਡੀ ਭੀੜ ਉਸ ਦੇ ਧਰਮੀ ਫੈਸਲਿਆਂ ਲਈ ਪਰਮੇਸ਼ੁਰ ਦੀ ਉਸਤਤ ਕਰਦੀ ਹੈ। ਉਹ "ਹਲਲੂਯਾਹ!" ਜਿਵੇਂ ਕਿ ਉਹ ਬਾਬਲ ਦੀ ਤਬਾਹੀ 'ਤੇ ਖੁਸ਼ੀ ਮਨਾਉਂਦੇ ਹਨ, ਭ੍ਰਿਸ਼ਟ ਪ੍ਰਣਾਲੀ ਦਾ ਪ੍ਰਤੀਕ ਹੈ ਜੋ ਪਰਮੇਸ਼ੁਰ ਦਾ ਵਿਰੋਧ ਕਰਦੀ ਸੀ (ਪਰਕਾਸ਼ ਦੀ ਪੋਥੀ 19:1-3)। ਚੌਵੀ ਬਜ਼ੁਰਗ ਅਤੇ ਚਾਰ ਜੀਵਤ ਪ੍ਰਾਣੀ ਭਗਤੀ ਵਿੱਚ ਸ਼ਾਮਲ ਹੁੰਦੇ ਹਨ, ਪਰਮੇਸ਼ੁਰ ਦੀ ਪ੍ਰਭੂਸੱਤਾ ਨੂੰ ਸਵੀਕਾਰ ਕਰਦੇ ਹਨ ਅਤੇ ਉਸਦੀ ਮੁਕਤੀ ਅਤੇ ਮਹਿਮਾ ਲਈ ਉਸਦੀ ਉਸਤਤ ਕਰਦੇ ਹਨ (ਪਰਕਾਸ਼ ਦੀ ਪੋਥੀ 19:4-6)।</w:t>
      </w:r>
    </w:p>
    <w:p w14:paraId="34B05BBF" w14:textId="77777777" w:rsidR="000F7377" w:rsidRDefault="000F7377"/>
    <w:p w14:paraId="6CBC80E1" w14:textId="77777777" w:rsidR="000F7377" w:rsidRDefault="000F7377">
      <w:r xmlns:w="http://schemas.openxmlformats.org/wordprocessingml/2006/main">
        <w:t xml:space="preserve">2nd ਪੈਰਾ: ਜੌਨ ਨੇ ਇੱਕ ਚਿੱਟੇ ਘੋੜੇ ਦੇ ਦਰਸ਼ਨ ਨੂੰ ਦੇਖਿਆ ਜਿਸ ਦੇ ਸਵਾਰ ਨੂੰ ਵਫ਼ਾਦਾਰ ਅਤੇ ਸੱਚਾ ਕਿਹਾ ਜਾਂਦਾ ਹੈ। ਉਸਦੀ ਪਛਾਣ ਯਿਸੂ ਮਸੀਹ ਵਜੋਂ ਕੀਤੀ ਗਈ ਹੈ, ਜੋ ਨਿਆਂ ਕਰਦਾ ਹੈ ਅਤੇ ਧਾਰਮਿਕਤਾ ਵਿੱਚ ਯੁੱਧ ਕਰਦਾ ਹੈ (ਪ੍ਰਕਾਸ਼ ਦੀ ਪੋਥੀ 19:11)। ਉਹ ਲਹੂ ਵਿੱਚ ਡੁਬੋਇਆ ਹੋਇਆ ਚੋਗਾ ਪਹਿਨਿਆ ਹੋਇਆ ਹੈ, ਜੋ ਦੁਸ਼ਟ ਸ਼ਕਤੀਆਂ ਉੱਤੇ ਉਸਦੀ ਜਿੱਤ ਨੂੰ ਦਰਸਾਉਂਦਾ ਹੈ। ਸਵਰਗ ਦੀਆਂ ਫ਼ੌਜਾਂ ਚਿੱਟੇ ਘੋੜਿਆਂ 'ਤੇ ਉਸ ਦਾ ਪਿੱਛਾ ਕਰਦੀਆਂ ਹਨ, ਉਹ ਵੀ ਵਧੀਆ ਲਿਨਨ ਪਹਿਨੇ ਹੋਏ ਹਨ (ਪ੍ਰਕਾਸ਼ ਦੀ ਪੋਥੀ 19:14)। ਇੱਕ ਤਿੱਖੀ ਤਲਵਾਰ ਕੌਮਾਂ ਨੂੰ ਮਾਰਨ ਲਈ ਉਸਦੇ ਮੂੰਹ ਵਿੱਚੋਂ ਨਿਕਲਦੀ ਹੈ, ਨਿਆਂ ਨਾਲ ਰਾਜ ਕਰਨ ਦੇ ਉਸਦੇ ਅਧਿਕਾਰ ਨੂੰ ਦਰਸਾਉਂਦੀ ਹੈ (ਪਰਕਾਸ਼ ਦੀ ਪੋਥੀ 19:15)।</w:t>
      </w:r>
    </w:p>
    <w:p w14:paraId="16A9376B" w14:textId="77777777" w:rsidR="000F7377" w:rsidRDefault="000F7377"/>
    <w:p w14:paraId="74BFCB20" w14:textId="77777777" w:rsidR="000F7377" w:rsidRDefault="000F7377">
      <w:r xmlns:w="http://schemas.openxmlformats.org/wordprocessingml/2006/main">
        <w:t xml:space="preserve">ਤੀਜਾ ਪੈਰਾ: ਦਰਿੰਦਾ - ਦੁਸ਼ਮਣ - ਅਤੇ ਉਸਦੇ ਝੂਠੇ ਨਬੀ ਨੂੰ ਮਸੀਹ ਦੁਆਰਾ ਫੜ ਲਿਆ ਗਿਆ ਅਤੇ ਅੱਗ ਦੀ ਝੀਲ ਵਿੱਚ ਜ਼ਿੰਦਾ ਸੁੱਟ ਦਿੱਤਾ ਗਿਆ। ਉਨ੍ਹਾਂ ਦੇ ਚੇਲੇ ਮਸੀਹ ਦੇ ਮੂੰਹ ਵਿੱਚੋਂ ਨਿਕਲੀ ਤਲਵਾਰ ਨਾਲ ਮਾਰੇ ਗਏ ਹਨ (ਪਰਕਾਸ਼ ਦੀ ਪੋਥੀ 19:20-21)। ਫਿਰ ਇੱਕ ਦੂਤ ਸਾਰਿਆਂ ਨੂੰ ਲੇਲੇ ਦੇ ਵਿਆਹ ਦੇ ਖਾਣੇ ਵਿੱਚ ਹਿੱਸਾ ਲੈਣ ਲਈ ਸੱਦਾ ਦਿੰਦਾ ਹੈ - ਲਾੜੇ ਦੇ ਰੂਪ ਵਿੱਚ ਮਸੀਹ ਅਤੇ ਲਾੜੀ ਦੇ ਰੂਪ ਵਿੱਚ ਉਸਦੇ ਵਫ਼ਾਦਾਰ ਅਨੁਯਾਈਆਂ ਵਿਚਕਾਰ ਮੇਲ (ਪਰਕਾਸ਼ ਦੀ ਪੋਥੀ 19:9)। ਇਹ ਜਸ਼ਨ ਮਸੀਹ ਅਤੇ ਉਨ੍ਹਾਂ ਦੇ ਵਿਚਕਾਰ ਅਨੰਦਮਈ ਸੰਗਤੀ ਨੂੰ ਦਰਸਾਉਂਦਾ ਹੈ ਜੋ ਉਸਦੇ ਪ੍ਰਤੀ ਵਫ਼ਾਦਾਰ ਰਹੇ ਹਨ।</w:t>
      </w:r>
    </w:p>
    <w:p w14:paraId="7CE080DC" w14:textId="77777777" w:rsidR="000F7377" w:rsidRDefault="000F7377"/>
    <w:p w14:paraId="4BBC6A0A" w14:textId="77777777" w:rsidR="000F7377" w:rsidRDefault="000F7377">
      <w:r xmlns:w="http://schemas.openxmlformats.org/wordprocessingml/2006/main">
        <w:t xml:space="preserve">ਸੰਖੇਪ ਰੂਪ ਵਿੱਚ, ਪਰਕਾਸ਼ ਦੀ ਪੋਥੀ ਦਾ ਅਧਿਆਇ ਉਨ੍ਹੀਵੀਂ ਪਰਮੇਸ਼ੁਰ ਦੇ ਧਰਮੀ ਨਿਰਣੇ ਲਈ ਉਸਤਤ ਨਾਲ ਭਰੇ ਦ੍ਰਿਸ਼ਾਂ ਨੂੰ ਦਰਸਾਉਂਦਾ ਹੈ। ਇਹ ਮਸੀਹ ਦੀ ਸ਼ਾਨਦਾਰ ਵਾਪਸੀ ਨੂੰ ਚਿੱਟੇ ਘੋੜੇ 'ਤੇ ਸਵਾਰ ਵਜੋਂ ਦਰਸਾਉਂਦਾ ਹੈ, ਦੁਸ਼ਟ ਤਾਕਤਾਂ ਦੇ ਵਿਰੁੱਧ ਜੇਤੂ ਲੜਾਈ ਵਿੱਚ ਸਵਰਗ ਦੀਆਂ ਫ਼ੌਜਾਂ ਦੀ ਅਗਵਾਈ ਕਰਦਾ ਹੈ। ਅਧਿਆਇ ਧਰਮੀ ਜੱਜ ਵਜੋਂ ਮਸੀਹ ਦੀ ਭੂਮਿਕਾ ਅਤੇ ਸਾਰੇ ਵਿਰੋਧਾਂ ਨੂੰ ਹਰਾਉਣ ਲਈ ਉਸਦੇ ਅਧਿਕਾਰ 'ਤੇ ਜ਼ੋਰ ਦਿੰਦਾ ਹੈ। ਦਰਿੰਦੇ ਅਤੇ ਝੂਠੇ ਨਬੀ ਦੀ ਹਾਰ, ਉਹਨਾਂ ਦੇ ਪੈਰੋਕਾਰਾਂ ਦੇ ਨਾਲ, ਦਾ ਵਰਣਨ ਕੀਤਾ ਗਿਆ ਹੈ, ਇਸਦੇ ਬਾਅਦ ਲੇਲੇ ਦੇ ਵਿਆਹ ਦੇ ਖਾਣੇ ਵਿੱਚ ਹਿੱਸਾ ਲੈਣ ਦਾ ਸੱਦਾ ਦਿੱਤਾ ਗਿਆ ਹੈ - ਇੱਕ ਜਸ਼ਨ ਮਸੀਹ ਅਤੇ ਉਸਦੇ ਵਫ਼ਾਦਾਰ ਅਨੁਯਾਈਆਂ ਵਿਚਕਾਰ ਮੇਲ ਅਤੇ ਸੰਗਤ ਦਾ ਪ੍ਰਤੀਕ ਹੈ। ਇਹ ਅਧਿਆਇ ਉਪਾਸਨਾ ਦੇ ਵਿਸ਼ਿਆਂ ਨੂੰ ਦਰਸਾਉਂਦਾ ਹੈ, ਬੁਰਾਈ ਉੱਤੇ ਬ੍ਰਹਮ ਜਿੱਤ, ਅਤੇ ਮਸੀਹ ਦੇ ਨਾਲ ਸਦੀਵੀ ਸੰਗਤ ਦੀ ਅਨੰਦਮਈ ਉਮੀਦ.</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ਪਰਕਾਸ਼ ਦੀ ਪੋਥੀ 19:1 ਅਤੇ ਇਨ੍ਹਾਂ ਗੱਲਾਂ ਤੋਂ ਬਾਅਦ ਮੈਂ ਸਵਰਗ ਵਿੱਚ ਬਹੁਤ ਸਾਰੇ ਲੋਕਾਂ ਦੀ ਇੱਕ ਵੱਡੀ ਅਵਾਜ਼ ਇਹ ਆਖਦੇ ਸੁਣੀ, ਅਲੇਲੁਯਾ; ਮੁਕਤੀ, ਅਤੇ ਮਹਿਮਾ, ਅਤੇ ਮਾਣ, ਅਤੇ ਸ਼ਕਤੀ, ਯਹੋਵਾਹ ਸਾਡੇ ਪਰਮੇਸ਼ੁਰ ਨੂੰ:</w:t>
      </w:r>
    </w:p>
    <w:p w14:paraId="02B567A9" w14:textId="77777777" w:rsidR="000F7377" w:rsidRDefault="000F7377"/>
    <w:p w14:paraId="04565F97" w14:textId="77777777" w:rsidR="000F7377" w:rsidRDefault="000F7377">
      <w:r xmlns:w="http://schemas.openxmlformats.org/wordprocessingml/2006/main">
        <w:t xml:space="preserve">ਪ੍ਰਭੂ ਦੀ ਮੁਕਤੀ, ਮਹਿਮਾ, ਸਨਮਾਨ ਅਤੇ ਸ਼ਕਤੀ ਲਈ ਉਸਤਤ ਅਤੇ ਧੰਨਵਾਦ ਦਾ ਜਸ਼ਨ।</w:t>
      </w:r>
    </w:p>
    <w:p w14:paraId="009DE93F" w14:textId="77777777" w:rsidR="000F7377" w:rsidRDefault="000F7377"/>
    <w:p w14:paraId="4509C1A3" w14:textId="77777777" w:rsidR="000F7377" w:rsidRDefault="000F7377">
      <w:r xmlns:w="http://schemas.openxmlformats.org/wordprocessingml/2006/main">
        <w:t xml:space="preserve">1. "ਪਰਮੇਸ਼ੁਰ ਦੀ ਉਸਤਤ ਕਰਨ ਦੀ ਸ਼ਕਤੀ"</w:t>
      </w:r>
    </w:p>
    <w:p w14:paraId="225657CC" w14:textId="77777777" w:rsidR="000F7377" w:rsidRDefault="000F7377"/>
    <w:p w14:paraId="6572F364" w14:textId="77777777" w:rsidR="000F7377" w:rsidRDefault="000F7377">
      <w:r xmlns:w="http://schemas.openxmlformats.org/wordprocessingml/2006/main">
        <w:t xml:space="preserve">2. "ਪਰਮੇਸ਼ੁਰ ਦਾ ਅਥਾਹ ਪਿਆਰ: ਉਪਾਸਨਾ ਦਾ ਸੱਦਾ"</w:t>
      </w:r>
    </w:p>
    <w:p w14:paraId="05F02BB5" w14:textId="77777777" w:rsidR="000F7377" w:rsidRDefault="000F7377"/>
    <w:p w14:paraId="69C97334" w14:textId="77777777" w:rsidR="000F7377" w:rsidRDefault="000F7377">
      <w:r xmlns:w="http://schemas.openxmlformats.org/wordprocessingml/2006/main">
        <w:t xml:space="preserve">1. ਜ਼ਬੂਰ 150: 6 - “ਹਰ ਚੀਜ਼ ਜਿਸ ਵਿੱਚ ਸਾਹ ਹੈ ਯਹੋਵਾਹ ਦੀ ਉਸਤਤ ਕਰੇ! ਪ੍ਰਭੂ ਦੀ ਉਸਤਤਿ ਕਰੋ!"</w:t>
      </w:r>
    </w:p>
    <w:p w14:paraId="7055716C" w14:textId="77777777" w:rsidR="000F7377" w:rsidRDefault="000F7377"/>
    <w:p w14:paraId="18ED2CC8" w14:textId="77777777" w:rsidR="000F7377" w:rsidRDefault="000F7377">
      <w:r xmlns:w="http://schemas.openxmlformats.org/wordprocessingml/2006/main">
        <w:t xml:space="preserve">2. ਰੋਮੀਆਂ 11:33-36 - “ਓਏ, ਪਰਮੇਸ਼ੁਰ ਦੀ ਦੌਲਤ ਅਤੇ ਬੁੱਧੀ ਅਤੇ ਗਿਆਨ ਦੀ ਡੂੰਘਾਈ! ਉਸ ਦੇ ਨਿਆਉਂ ਕਿੰਨੇ ਅਣਪਛਾਤੇ ਹਨ ਅਤੇ ਉਸ ਦੇ ਰਾਹ ਕਿੰਨੇ ਅਣਜਾਣ ਹਨ! ਕਿਉਂਕਿ ਪ੍ਰਭੂ ਦੇ ਮਨ ਨੂੰ ਕਿਸ ਨੇ ਜਾਣਿਆ ਹੈ, ਜਾਂ ਕੌਣ ਉਸ ਦਾ ਸਲਾਹਕਾਰ ਹੋਇਆ ਹੈ? ਜਾਂ ਕਿਸ ਨੇ ਉਸ ਨੂੰ ਤੋਹਫ਼ਾ ਦਿੱਤਾ ਹੈ ਜੋ ਉਸ ਨੂੰ ਚੁਕਾਇਆ ਜਾ ਸਕਦਾ ਹੈ? ਕਿਉਂਕਿ ਉਸ ਤੋਂ ਅਤੇ ਉਸ ਰਾਹੀਂ ਅਤੇ ਉਸ ਲਈ ਸਭ ਕੁਝ ਹੈ। ਉਸ ਲਈ ਸਦਾ ਲਈ ਮਹਿਮਾ ਹੋਵੇ। ਆਮੀਨ।”</w:t>
      </w:r>
    </w:p>
    <w:p w14:paraId="5DDBA189" w14:textId="77777777" w:rsidR="000F7377" w:rsidRDefault="000F7377"/>
    <w:p w14:paraId="4DD0FD67" w14:textId="77777777" w:rsidR="000F7377" w:rsidRDefault="000F7377">
      <w:r xmlns:w="http://schemas.openxmlformats.org/wordprocessingml/2006/main">
        <w:t xml:space="preserve">ਪਰਕਾਸ਼ ਦੀ ਪੋਥੀ 19:2 ਕਿਉਂ ਜੋ ਉਹ ਦੇ ਨਿਆਉਂ ਸੱਚੇ ਅਤੇ ਧਰਮੀ ਹਨ, ਕਿਉਂ ਜੋ ਉਸ ਨੇ ਉਸ ਵੱਡੀ ਵੇਸ਼ਵਾ ਦਾ ਨਿਆਂ ਕੀਤਾ, ਜਿਸ ਨੇ ਆਪਣੀ ਹਰਾਮਕਾਰੀ ਨਾਲ ਧਰਤੀ ਨੂੰ ਭ੍ਰਿਸ਼ਟ ਕੀਤਾ, ਅਤੇ ਆਪਣੇ ਦਾਸਾਂ ਦੇ ਲਹੂ ਦਾ ਉਸ ਦੇ ਹੱਥੋਂ ਬਦਲਾ ਲਿਆ।</w:t>
      </w:r>
    </w:p>
    <w:p w14:paraId="65964330" w14:textId="77777777" w:rsidR="000F7377" w:rsidRDefault="000F7377"/>
    <w:p w14:paraId="509C826C" w14:textId="77777777" w:rsidR="000F7377" w:rsidRDefault="000F7377">
      <w:r xmlns:w="http://schemas.openxmlformats.org/wordprocessingml/2006/main">
        <w:t xml:space="preserve">ਪਰਮੇਸ਼ੁਰ ਨੇ ਮਹਾਨ ਵੇਸਵਾ ਦਾ ਨਿਆਂ ਕੀਤਾ ਹੈ ਜਿਸ ਨੇ ਧਰਤੀ ਨੂੰ ਭ੍ਰਿਸ਼ਟ ਕੀਤਾ ਹੈ ਅਤੇ ਆਪਣੇ ਸੇਵਕਾਂ ਦੇ ਲਹੂ ਦਾ ਬਦਲਾ ਲਿਆ ਹੈ।</w:t>
      </w:r>
    </w:p>
    <w:p w14:paraId="1F4437FD" w14:textId="77777777" w:rsidR="000F7377" w:rsidRDefault="000F7377"/>
    <w:p w14:paraId="172494B8" w14:textId="77777777" w:rsidR="000F7377" w:rsidRDefault="000F7377">
      <w:r xmlns:w="http://schemas.openxmlformats.org/wordprocessingml/2006/main">
        <w:t xml:space="preserve">1. ਪਰਮੇਸ਼ੁਰ ਦੇ ਸਹੀ ਨਿਰਣੇ - ਪਰਕਾਸ਼ ਦੀ ਪੋਥੀ 19:2</w:t>
      </w:r>
    </w:p>
    <w:p w14:paraId="716A05F9" w14:textId="77777777" w:rsidR="000F7377" w:rsidRDefault="000F7377"/>
    <w:p w14:paraId="0B7404F7" w14:textId="77777777" w:rsidR="000F7377" w:rsidRDefault="000F7377">
      <w:r xmlns:w="http://schemas.openxmlformats.org/wordprocessingml/2006/main">
        <w:t xml:space="preserve">2. ਧਰਤੀ ਦਾ ਭ੍ਰਿਸ਼ਟਾਚਾਰ ਅਤੇ ਵਫ਼ਾਦਾਰਾਂ ਦੇ ਲਹੂ ਦਾ ਬਦਲਾ ਲੈਣਾ - ਪਰਕਾਸ਼ ਦੀ ਪੋਥੀ 19:2</w:t>
      </w:r>
    </w:p>
    <w:p w14:paraId="7CEF3398" w14:textId="77777777" w:rsidR="000F7377" w:rsidRDefault="000F7377"/>
    <w:p w14:paraId="7F9B5370" w14:textId="77777777" w:rsidR="000F7377" w:rsidRDefault="000F7377">
      <w:r xmlns:w="http://schemas.openxmlformats.org/wordprocessingml/2006/main">
        <w:t xml:space="preserve">1. ਜ਼ਬੂਰ 33:5 - "ਉਹ ਧਰਮ ਅਤੇ ਨਿਆਂ ਨੂੰ ਪਿਆਰ ਕਰਦਾ ਹੈ; ਧਰਤੀ ਪ੍ਰਭੂ ਦੇ ਅਡੋਲ ਪਿਆਰ ਨਾਲ ਭਰੀ ਹੋਈ ਹੈ।"</w:t>
      </w:r>
    </w:p>
    <w:p w14:paraId="04DCEE65" w14:textId="77777777" w:rsidR="000F7377" w:rsidRDefault="000F7377"/>
    <w:p w14:paraId="2AB2522A" w14:textId="77777777" w:rsidR="000F7377" w:rsidRDefault="000F7377">
      <w:r xmlns:w="http://schemas.openxmlformats.org/wordprocessingml/2006/main">
        <w:t xml:space="preserve">2. ਹਿਜ਼ਕੀਏਲ 16:38-39 - "ਅਤੇ ਮੈਂ ਤੁਹਾਡਾ ਨਿਆਂ ਕਰਾਂਗਾ ਜਿਵੇਂ ਕਿ ਵਿਆਹ ਤੋੜਨ ਵਾਲੀਆਂ ਅਤੇ ਖੂਨ ਵਹਾਉਣ ਵਾਲੀਆਂ ਔਰਤਾਂ ਦਾ ਨਿਆਂ ਕੀਤਾ ਜਾਂਦਾ ਹੈ, ਅਤੇ ਮੈਂ ਤੁਹਾਡੇ ਉੱਤੇ ਆਪਣੇ ਕ੍ਰੋਧ ਅਤੇ ਈਰਖਾਲੂ ਕ੍ਰੋਧ ਦਾ ਬਦਲਾ ਲਿਆਵਾਂਗਾ। ਫਿਰ ਮੈਂ ਤੁਹਾਨੂੰ ਤੁਹਾਡੇ ਹਵਾਲੇ ਕਰਾਂਗਾ। ਪ੍ਰੇਮੀ, ਅਤੇ ਉਹ ਤੁਹਾਡੇ ਟਿੱਲਿਆਂ ਨੂੰ ਢਾਹ ਦੇਣਗੇ ਅਤੇ ਤੁਹਾਡੇ ਉੱਚੇ ਅਸਥਾਨਾਂ ਨੂੰ ਢਾਹ ਦੇਣਗੇ, ਅਤੇ ਉਹ ਤੁਹਾਡੇ ਕੱਪੜੇ ਲਾਹ ਦੇਣਗੇ ਅਤੇ ਤੁਹਾਡੇ ਸੁੰਦਰ ਗਹਿਣੇ ਲੈ ਜਾਣਗੇ ਅਤੇ ਤੁਹਾਨੂੰ ਨੰਗੇ ਅਤੇ ਨੰਗੇ ਛੱਡ ਦੇਣਗੇ."</w:t>
      </w:r>
    </w:p>
    <w:p w14:paraId="1606D4F3" w14:textId="77777777" w:rsidR="000F7377" w:rsidRDefault="000F7377"/>
    <w:p w14:paraId="1F2430E4" w14:textId="77777777" w:rsidR="000F7377" w:rsidRDefault="000F7377">
      <w:r xmlns:w="http://schemas.openxmlformats.org/wordprocessingml/2006/main">
        <w:t xml:space="preserve">ਪਰਕਾਸ਼ ਦੀ ਪੋਥੀ 19:3 ਅਤੇ ਉਨ੍ਹਾਂ ਨੇ ਫੇਰ ਕਿਹਾ, ਅਲੇਲੁਯਾ। &amp;nbsp;ਅਤੇ ਉਸਦਾ ਧੂੰਆਂ ਸਦਾ ਅਤੇ ਸਦਾ ਲਈ ਉੱਠਿਆ।</w:t>
      </w:r>
    </w:p>
    <w:p w14:paraId="4A7460A9" w14:textId="77777777" w:rsidR="000F7377" w:rsidRDefault="000F7377"/>
    <w:p w14:paraId="6DAD1852" w14:textId="77777777" w:rsidR="000F7377" w:rsidRDefault="000F7377">
      <w:r xmlns:w="http://schemas.openxmlformats.org/wordprocessingml/2006/main">
        <w:t xml:space="preserve">ਸਵਰਗ ਵਿੱਚ ਲੋਕਾਂ ਨੇ ਪਰਮੇਸ਼ੁਰ ਦੀ ਉਸਤਤ ਕੀਤੀ ਅਤੇ ਉਨ੍ਹਾਂ ਦੀ ਉਸਤਤ ਤੋਂ ਧੂੰਆਂ ਸਦਾ ਲਈ ਉੱਠਿਆ।</w:t>
      </w:r>
    </w:p>
    <w:p w14:paraId="248AF555" w14:textId="77777777" w:rsidR="000F7377" w:rsidRDefault="000F7377"/>
    <w:p w14:paraId="01F274F5" w14:textId="77777777" w:rsidR="000F7377" w:rsidRDefault="000F7377">
      <w:r xmlns:w="http://schemas.openxmlformats.org/wordprocessingml/2006/main">
        <w:t xml:space="preserve">1. ਪ੍ਰਸ਼ੰਸਾ ਦੀ ਸ਼ਕਤੀ: ਸਾਡੀ ਪ੍ਰਸ਼ੰਸਾ ਪਰਮੇਸ਼ੁਰ ਦੀ ਵਡਿਆਈ ਕਿਵੇਂ ਕਰਦੀ ਹੈ</w:t>
      </w:r>
    </w:p>
    <w:p w14:paraId="4D7D7B86" w14:textId="77777777" w:rsidR="000F7377" w:rsidRDefault="000F7377"/>
    <w:p w14:paraId="61F89713" w14:textId="77777777" w:rsidR="000F7377" w:rsidRDefault="000F7377">
      <w:r xmlns:w="http://schemas.openxmlformats.org/wordprocessingml/2006/main">
        <w:t xml:space="preserve">2. ਸਾਡੀ ਪ੍ਰਸ਼ੰਸਾ ਦਾ ਪ੍ਰਭਾਵ: ਕਿਵੇਂ ਸਾਡੀ ਪ੍ਰਸ਼ੰਸਾ ਹਮੇਸ਼ਾ ਲਈ ਰਹਿੰਦੀ ਹੈ</w:t>
      </w:r>
    </w:p>
    <w:p w14:paraId="18C8AB1E" w14:textId="77777777" w:rsidR="000F7377" w:rsidRDefault="000F7377"/>
    <w:p w14:paraId="655950FF" w14:textId="77777777" w:rsidR="000F7377" w:rsidRDefault="000F7377">
      <w:r xmlns:w="http://schemas.openxmlformats.org/wordprocessingml/2006/main">
        <w:t xml:space="preserve">1. ਜ਼ਬੂਰ 145:3 - ਯਹੋਵਾਹ ਮਹਾਨ ਹੈ, ਅਤੇ ਉਸਤਤ ਦੇ ਯੋਗ ਹੈ; ਅਤੇ ਉਸਦੀ ਮਹਾਨਤਾ ਖੋਜਣ ਤੋਂ ਬਾਹਰ ਹੈ।</w:t>
      </w:r>
    </w:p>
    <w:p w14:paraId="2E854232" w14:textId="77777777" w:rsidR="000F7377" w:rsidRDefault="000F7377"/>
    <w:p w14:paraId="49493FCC" w14:textId="77777777" w:rsidR="000F7377" w:rsidRDefault="000F7377">
      <w:r xmlns:w="http://schemas.openxmlformats.org/wordprocessingml/2006/main">
        <w:t xml:space="preserve">2. ਇਬਰਾਨੀਆਂ 13:15 - ਇਸ ਲਈ ਆਓ ਅਸੀਂ ਉਸ ਦੁਆਰਾ ਪਰਮੇਸ਼ੁਰ ਦੀ ਉਸਤਤ ਦਾ ਬਲੀਦਾਨ ਨਿਰੰਤਰ ਚੜ੍ਹਾਈਏ, ਅਰਥਾਤ, ਉਸਦੇ ਨਾਮ ਦਾ ਧੰਨਵਾਦ ਕਰਦੇ ਹੋਏ ਸਾਡੇ ਬੁੱਲ੍ਹਾਂ ਦਾ ਫਲ।</w:t>
      </w:r>
    </w:p>
    <w:p w14:paraId="1A214177" w14:textId="77777777" w:rsidR="000F7377" w:rsidRDefault="000F7377"/>
    <w:p w14:paraId="08D9293B" w14:textId="77777777" w:rsidR="000F7377" w:rsidRDefault="000F7377">
      <w:r xmlns:w="http://schemas.openxmlformats.org/wordprocessingml/2006/main">
        <w:t xml:space="preserve">ਪਰਕਾਸ਼ ਦੀ ਪੋਥੀ 19:4 ਅਤੇ ਚੌਵੀ ਬਜ਼ੁਰਗਾਂ ਅਤੇ ਚਾਰ ਜਾਨਵਰਾਂ ਨੇ ਡਿੱਗ ਕੇ ਪਰਮੇਸ਼ੁਰ ਦੀ ਉਪਾਸਨਾ ਕੀਤੀ ਜੋ ਸਿੰਘਾਸਣ ਉੱਤੇ ਬਿਰਾਜਮਾਨ ਹੈ, ਅਤੇ ਆਖਿਆ, ਆਮੀਨ। ਅਲੇਲੁਆ.</w:t>
      </w:r>
    </w:p>
    <w:p w14:paraId="0E0F7C5A" w14:textId="77777777" w:rsidR="000F7377" w:rsidRDefault="000F7377"/>
    <w:p w14:paraId="032239DA" w14:textId="77777777" w:rsidR="000F7377" w:rsidRDefault="000F7377">
      <w:r xmlns:w="http://schemas.openxmlformats.org/wordprocessingml/2006/main">
        <w:t xml:space="preserve">ਬਜ਼ੁਰਗਾਂ ਅਤੇ ਜਾਨਵਰਾਂ ਨੇ ਪਰਮੇਸ਼ੁਰ ਦੀ ਮਹਿਮਾ ਅਤੇ ਸ਼ਕਤੀ ਲਈ ਉਸਤਤ ਕੀਤੀ।</w:t>
      </w:r>
    </w:p>
    <w:p w14:paraId="531219AA" w14:textId="77777777" w:rsidR="000F7377" w:rsidRDefault="000F7377"/>
    <w:p w14:paraId="786F74CF" w14:textId="77777777" w:rsidR="000F7377" w:rsidRDefault="000F7377">
      <w:r xmlns:w="http://schemas.openxmlformats.org/wordprocessingml/2006/main">
        <w:t xml:space="preserve">1. ਪ੍ਰਮਾਤਮਾ ਸਾਡੀ ਉਸਤਤ ਅਤੇ ਪੂਜਾ ਦੇ ਯੋਗ ਹੈ।</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ਸਾਨੂੰ ਹਮੇਸ਼ਾ ਪਰਮਾਤਮਾ ਦੀ ਮਹਾਨਤਾ ਅਤੇ ਸ਼ਕਤੀ ਨੂੰ ਸਵੀਕਾਰ ਕਰਨਾ ਚਾਹੀਦਾ ਹੈ.</w:t>
      </w:r>
    </w:p>
    <w:p w14:paraId="7434DC12" w14:textId="77777777" w:rsidR="000F7377" w:rsidRDefault="000F7377"/>
    <w:p w14:paraId="2AEB9201" w14:textId="77777777" w:rsidR="000F7377" w:rsidRDefault="000F7377">
      <w:r xmlns:w="http://schemas.openxmlformats.org/wordprocessingml/2006/main">
        <w:t xml:space="preserve">1. ਜ਼ਬੂਰ 19:1 - "ਆਕਾਸ਼ ਪਰਮੇਸ਼ੁਰ ਦੀ ਮਹਿਮਾ ਦਾ ਐਲਾਨ ਕਰਦਾ ਹੈ, ਅਤੇ ਉੱਪਰ ਦਾ ਅਕਾਸ਼ ਉਸ ਦੀ ਦਸਤਕਾਰੀ ਦਾ ਐਲਾਨ ਕਰਦਾ ਹੈ।"</w:t>
      </w:r>
    </w:p>
    <w:p w14:paraId="2A4D06C2" w14:textId="77777777" w:rsidR="000F7377" w:rsidRDefault="000F7377"/>
    <w:p w14:paraId="68090482" w14:textId="77777777" w:rsidR="000F7377" w:rsidRDefault="000F7377">
      <w:r xmlns:w="http://schemas.openxmlformats.org/wordprocessingml/2006/main">
        <w:t xml:space="preserve">2. ਫ਼ਿਲਿੱਪੀਆਂ 2:10-11 - "ਤਾਂ ਜੋ ਯਿਸੂ ਦੇ ਨਾਮ ਤੇ, ਸਵਰਗ ਵਿੱਚ, ਧਰਤੀ ਉੱਤੇ ਅਤੇ ਧਰਤੀ ਦੇ ਹੇਠਾਂ ਹਰ ਇੱਕ ਗੋਡਾ ਝੁਕ ਜਾਵੇ, ਅਤੇ ਹਰ ਜੀਭ ਇਹ ਮੰਨੇ ਕਿ ਯਿਸੂ ਮਸੀਹ ਪ੍ਰਭੂ ਹੈ, ਪਰਮੇਸ਼ੁਰ ਪਿਤਾ ਦੀ ਮਹਿਮਾ ਲਈ। "</w:t>
      </w:r>
    </w:p>
    <w:p w14:paraId="3CFEECBB" w14:textId="77777777" w:rsidR="000F7377" w:rsidRDefault="000F7377"/>
    <w:p w14:paraId="1ACCA54B" w14:textId="77777777" w:rsidR="000F7377" w:rsidRDefault="000F7377">
      <w:r xmlns:w="http://schemas.openxmlformats.org/wordprocessingml/2006/main">
        <w:t xml:space="preserve">ਪਰਕਾਸ਼ ਦੀ ਪੋਥੀ 19:5 ਅਤੇ ਸਿੰਘਾਸਣ ਵਿੱਚੋਂ ਇੱਕ ਅਵਾਜ਼ ਇਹ ਆਖਦੀ ਹੋਈ ਆਈ, ਹੇ ਸਾਡੇ ਪਰਮੇਸ਼ੁਰ ਦੀ ਉਸਤਤਿ ਕਰੋ, ਹੇ ਉਸ ਦੇ ਸਾਰੇ ਸੇਵਕੋ, ਅਤੇ ਤੁਸੀਂ ਜਿਹੜੇ ਉਸ ਤੋਂ ਡਰਦੇ ਹੋ, ਛੋਟੇ ਕੀ ਵੱਡੇ।</w:t>
      </w:r>
    </w:p>
    <w:p w14:paraId="37EDDC2E" w14:textId="77777777" w:rsidR="000F7377" w:rsidRDefault="000F7377"/>
    <w:p w14:paraId="3B249173" w14:textId="77777777" w:rsidR="000F7377" w:rsidRDefault="000F7377">
      <w:r xmlns:w="http://schemas.openxmlformats.org/wordprocessingml/2006/main">
        <w:t xml:space="preserve">ਪਰਮਾਤਮਾ ਦੀ ਵਡਿਆਈ ਉਸ ਦੇ ਸਾਰੇ ਸੇਵਕਾਂ ਦੁਆਰਾ, ਛੋਟੇ ਅਤੇ ਵੱਡੇ ਦੋਹਾਂ ਦੁਆਰਾ ਕੀਤੀ ਜਾਣੀ ਚਾਹੀਦੀ ਹੈ।</w:t>
      </w:r>
    </w:p>
    <w:p w14:paraId="04ECC039" w14:textId="77777777" w:rsidR="000F7377" w:rsidRDefault="000F7377"/>
    <w:p w14:paraId="0996FD36" w14:textId="77777777" w:rsidR="000F7377" w:rsidRDefault="000F7377">
      <w:r xmlns:w="http://schemas.openxmlformats.org/wordprocessingml/2006/main">
        <w:t xml:space="preserve">1. ਪ੍ਰਮਾਤਮਾ ਦੀ ਮਹਾਨਤਾ: ਪ੍ਰਸ਼ੰਸਾ ਲਈ ਇੱਕ ਕਾਲ</w:t>
      </w:r>
    </w:p>
    <w:p w14:paraId="007CC46E" w14:textId="77777777" w:rsidR="000F7377" w:rsidRDefault="000F7377"/>
    <w:p w14:paraId="4D887232" w14:textId="77777777" w:rsidR="000F7377" w:rsidRDefault="000F7377">
      <w:r xmlns:w="http://schemas.openxmlformats.org/wordprocessingml/2006/main">
        <w:t xml:space="preserve">2. ਪ੍ਰਭੂ ਦੀਆਂ ਨਜ਼ਰਾਂ ਵਿਚ ਸਾਰੇ ਬਰਾਬਰ ਹਨ: ਪੂਜਾ ਕਰਨ ਦਾ ਸੱਦਾ</w:t>
      </w:r>
    </w:p>
    <w:p w14:paraId="0691D7E3" w14:textId="77777777" w:rsidR="000F7377" w:rsidRDefault="000F7377"/>
    <w:p w14:paraId="2413D7BD" w14:textId="77777777" w:rsidR="000F7377" w:rsidRDefault="000F7377">
      <w:r xmlns:w="http://schemas.openxmlformats.org/wordprocessingml/2006/main">
        <w:t xml:space="preserve">1. ਜ਼ਬੂਰ 150:6 - ਹਰ ਚੀਜ਼ ਜਿਸ ਵਿੱਚ ਸਾਹ ਹੈ ਪ੍ਰਭੂ ਦੀ ਉਸਤਤ ਕਰੋ।</w:t>
      </w:r>
    </w:p>
    <w:p w14:paraId="284830F3" w14:textId="77777777" w:rsidR="000F7377" w:rsidRDefault="000F7377"/>
    <w:p w14:paraId="748A9219" w14:textId="77777777" w:rsidR="000F7377" w:rsidRDefault="000F7377">
      <w:r xmlns:w="http://schemas.openxmlformats.org/wordprocessingml/2006/main">
        <w:t xml:space="preserve">2. ਰੋਮੀਆਂ 11:33-36 - ਹੇ ਪਰਮੇਸ਼ੁਰ ਦੀ ਬੁੱਧੀ ਅਤੇ ਗਿਆਨ ਦੋਵਾਂ ਦੀ ਦੌਲਤ ਦੀ ਡੂੰਘਾਈ! ਉਸ ਦੇ ਨਿਆਉਂ ਕਿੰਨੇ ਅਣਭੋਲ ਹਨ, ਅਤੇ ਉਸ ਦੇ ਪਿਛਲੇ ਰਾਹਾਂ ਨੂੰ ਪਤਾ ਲੱਗ ਜਾਂਦਾ ਹੈ! ਕਿਉਂ ਜੋ ਪ੍ਰਭੂ ਦੇ ਮਨ ਨੂੰ ਕਿਸ ਨੇ ਜਾਣਿਆ ਹੈ? ਜਾਂ ਉਸਦਾ ਸਲਾਹਕਾਰ ਕੌਣ ਰਿਹਾ ਹੈ? ਜਾਂ ਕਿਸਨੇ ਉਸਨੂੰ ਪਹਿਲਾਂ ਦਿੱਤਾ ਹੈ, ਅਤੇ ਇਹ ਉਸਨੂੰ ਦੁਬਾਰਾ ਬਦਲਾ ਦਿੱਤਾ ਜਾਵੇਗਾ? ਉਸਦੇ ਲਈ, ਅਤੇ ਉਸਦੇ ਦੁਆਰਾ, ਅਤੇ ਉਸਦੇ ਲਈ, ਸਭ ਕੁਝ ਹਨ: ਜਿਸਦੀ ਸਦਾ ਲਈ ਮਹਿਮਾ ਹੋਵੇ। ਆਮੀਨ।</w:t>
      </w:r>
    </w:p>
    <w:p w14:paraId="0313AF4A" w14:textId="77777777" w:rsidR="000F7377" w:rsidRDefault="000F7377"/>
    <w:p w14:paraId="25385412" w14:textId="77777777" w:rsidR="000F7377" w:rsidRDefault="000F7377">
      <w:r xmlns:w="http://schemas.openxmlformats.org/wordprocessingml/2006/main">
        <w:t xml:space="preserve">ਪਰਕਾਸ਼ ਦੀ ਪੋਥੀ 19:6 ਅਤੇ ਮੈਂ ਇੱਕ ਵੱਡੀ ਭੀੜ ਦੀ ਅਵਾਜ਼, ਅਤੇ ਬਹੁਤ ਸਾਰੇ ਪਾਣੀਆਂ ਦੀ ਅਵਾਜ਼, ਅਤੇ ਸ਼ਕਤੀਸ਼ਾਲੀ ਗਰਜਾਂ ਦੀ ਅਵਾਜ਼ ਵਾਂਗ, ਇਹ ਆਖਦਿਆਂ ਸੁਣਿਆ, ਅਲੇਲੁਆ: ਕਿਉਂਕਿ ਪ੍ਰਭੂ ਪਰਮੇਸ਼ੁਰ ਸਰਬਸ਼ਕਤੀਮਾਨ ਰਾਜ ਕਰਦਾ ਹੈ।</w:t>
      </w:r>
    </w:p>
    <w:p w14:paraId="7CFDF421" w14:textId="77777777" w:rsidR="000F7377" w:rsidRDefault="000F7377"/>
    <w:p w14:paraId="358B92AB" w14:textId="77777777" w:rsidR="000F7377" w:rsidRDefault="000F7377">
      <w:r xmlns:w="http://schemas.openxmlformats.org/wordprocessingml/2006/main">
        <w:t xml:space="preserve">ਅਵਾਜ਼ਾਂ ਦੀ ਇੱਕ ਵੱਡੀ ਭੀੜ, ਜਿਵੇਂ ਕਿ ਬਹੁਤ ਸਾਰੇ ਪਾਣੀਆਂ ਅਤੇ ਗਰਜਾਂ ਦੀ ਅਵਾਜ਼, "ਅਲੇਲੁਆ!" ਗਾਇਆ। ਪਰਮੇਸ਼ੁਰ ਦੇ ਰਾਜ ਦੀ ਉਸਤਤ ਵਿੱਚ.</w:t>
      </w:r>
    </w:p>
    <w:p w14:paraId="46868D8D" w14:textId="77777777" w:rsidR="000F7377" w:rsidRDefault="000F7377"/>
    <w:p w14:paraId="32F1357D" w14:textId="77777777" w:rsidR="000F7377" w:rsidRDefault="000F7377">
      <w:r xmlns:w="http://schemas.openxmlformats.org/wordprocessingml/2006/main">
        <w:t xml:space="preserve">1. ਹਰ ਹਾਲਾਤ ਵਿੱਚ ਪਰਮੇਸ਼ੁਰ ਦੀ ਉਸਤਤ ਕਰੋ: ਪਰਕਾਸ਼ ਦੀ ਪੋਥੀ 19:6 ਉੱਤੇ ਇੱਕ ਪ੍ਰਤੀਬਿੰਬ</w:t>
      </w:r>
    </w:p>
    <w:p w14:paraId="6A9DB906" w14:textId="77777777" w:rsidR="000F7377" w:rsidRDefault="000F7377"/>
    <w:p w14:paraId="3FD0195C" w14:textId="77777777" w:rsidR="000F7377" w:rsidRDefault="000F7377">
      <w:r xmlns:w="http://schemas.openxmlformats.org/wordprocessingml/2006/main">
        <w:t xml:space="preserve">2. ਪਰਮੇਸ਼ੁਰ ਦੇ ਰਾਜ ਵਿੱਚ ਅਨੰਦ ਕਰਨਾ: ਪਰਕਾਸ਼ ਦੀ ਪੋਥੀ 19:6 ਦੇ ਅਰਥ ਦੀ ਪੜਚੋਲ ਕਰਨਾ</w:t>
      </w:r>
    </w:p>
    <w:p w14:paraId="2D69B3C4" w14:textId="77777777" w:rsidR="000F7377" w:rsidRDefault="000F7377"/>
    <w:p w14:paraId="4B223BC5" w14:textId="77777777" w:rsidR="000F7377" w:rsidRDefault="000F7377">
      <w:r xmlns:w="http://schemas.openxmlformats.org/wordprocessingml/2006/main">
        <w:t xml:space="preserve">1. ਜ਼ਬੂਰ 29: 2-3 - "ਪ੍ਰਭੂ ਦੀ ਮਹਿਮਾ ਉਸ ਦੇ ਨਾਮ ਦੇ ਅਨੁਸਾਰ ਕਰੋ; ਉਸ ਦੀ ਪਵਿੱਤਰਤਾ ਦੀ ਸ਼ਾਨ ਵਿੱਚ ਯਹੋਵਾਹ ਦੀ ਉਪਾਸਨਾ ਕਰੋ। ਪ੍ਰਭੂ ਦੀ ਅਵਾਜ਼ ਪਾਣੀਆਂ ਦੇ ਉੱਤੇ ਹੈ; ਮਹਿਮਾ ਦਾ ਪਰਮੇਸ਼ੁਰ ਗਰਜਦਾ ਹੈ, ਪ੍ਰਭੂ ਗਰਜਦਾ ਹੈ। ਸ਼ਕਤੀਸ਼ਾਲੀ ਪਾਣੀ।"</w:t>
      </w:r>
    </w:p>
    <w:p w14:paraId="7B5BDF09" w14:textId="77777777" w:rsidR="000F7377" w:rsidRDefault="000F7377"/>
    <w:p w14:paraId="0E8860BF" w14:textId="77777777" w:rsidR="000F7377" w:rsidRDefault="000F7377">
      <w:r xmlns:w="http://schemas.openxmlformats.org/wordprocessingml/2006/main">
        <w:t xml:space="preserve">2. ਯਸਾਯਾਹ 25:1 - "ਹੇ ਪ੍ਰਭੂ, ਤੂੰ ਮੇਰਾ ਪਰਮੇਸ਼ੁਰ ਹੈਂ; ਮੈਂ ਤੈਨੂੰ ਉੱਚਾ ਕਰਾਂਗਾ; ਮੈਂ ਤੇਰੇ ਨਾਮ ਦੀ ਉਸਤਤ ਕਰਾਂਗਾ, ਕਿਉਂਕਿ ਤੂੰ ਅਦਭੁਤ ਕੰਮ ਕੀਤੇ ਹਨ, ਪੁਰਾਣੀਆਂ, ਵਫ਼ਾਦਾਰ ਅਤੇ ਪੱਕੀ ਯੋਜਨਾਵਾਂ ਬਣਾਈਆਂ ਹਨ।"</w:t>
      </w:r>
    </w:p>
    <w:p w14:paraId="20F43842" w14:textId="77777777" w:rsidR="000F7377" w:rsidRDefault="000F7377"/>
    <w:p w14:paraId="541F10A5" w14:textId="77777777" w:rsidR="000F7377" w:rsidRDefault="000F7377">
      <w:r xmlns:w="http://schemas.openxmlformats.org/wordprocessingml/2006/main">
        <w:t xml:space="preserve">ਪਰਕਾਸ਼ ਦੀ ਪੋਥੀ 19:7 ਆਓ ਅਸੀਂ ਖੁਸ਼ ਅਤੇ ਅਨੰਦ ਹੋਈਏ, ਅਤੇ ਉਹ ਦਾ ਆਦਰ ਕਰੀਏ, ਕਿਉਂਕਿ ਲੇਲੇ ਦਾ ਵਿਆਹ ਆ ਗਿਆ ਹੈ, ਅਤੇ ਉਸਦੀ ਪਤਨੀ ਨੇ ਆਪਣੇ ਆਪ ਨੂੰ ਤਿਆਰ ਕੀਤਾ ਹੈ।</w:t>
      </w:r>
    </w:p>
    <w:p w14:paraId="46CE6D85" w14:textId="77777777" w:rsidR="000F7377" w:rsidRDefault="000F7377"/>
    <w:p w14:paraId="784C7083" w14:textId="77777777" w:rsidR="000F7377" w:rsidRDefault="000F7377">
      <w:r xmlns:w="http://schemas.openxmlformats.org/wordprocessingml/2006/main">
        <w:t xml:space="preserve">ਲੇਲੇ ਦਾ ਵਿਆਹ ਆ ਗਿਆ ਹੈ ਅਤੇ ਉਸਦੀ ਪਤਨੀ ਤਿਆਰ ਹੈ।</w:t>
      </w:r>
    </w:p>
    <w:p w14:paraId="278552B1" w14:textId="77777777" w:rsidR="000F7377" w:rsidRDefault="000F7377"/>
    <w:p w14:paraId="40C228F1" w14:textId="77777777" w:rsidR="000F7377" w:rsidRDefault="000F7377">
      <w:r xmlns:w="http://schemas.openxmlformats.org/wordprocessingml/2006/main">
        <w:t xml:space="preserve">1: ਲੇਲੇ ਦੇ ਵਿਆਹ ਦੀਆਂ ਖੁਸ਼ੀਆਂ</w:t>
      </w:r>
    </w:p>
    <w:p w14:paraId="73A97AD1" w14:textId="77777777" w:rsidR="000F7377" w:rsidRDefault="000F7377"/>
    <w:p w14:paraId="47D998E4" w14:textId="77777777" w:rsidR="000F7377" w:rsidRDefault="000F7377">
      <w:r xmlns:w="http://schemas.openxmlformats.org/wordprocessingml/2006/main">
        <w:t xml:space="preserve">2: ਲੇਲੇ ਦੇ ਵਿਆਹ ਵਿਚ ਸ਼ਾਮਲ ਹੋਣ ਲਈ ਆਪਣੇ ਆਪ ਨੂੰ ਤਿਆਰ ਕਰਨਾ</w:t>
      </w:r>
    </w:p>
    <w:p w14:paraId="01CB2B23" w14:textId="77777777" w:rsidR="000F7377" w:rsidRDefault="000F7377"/>
    <w:p w14:paraId="6A429C0E" w14:textId="77777777" w:rsidR="000F7377" w:rsidRDefault="000F7377">
      <w:r xmlns:w="http://schemas.openxmlformats.org/wordprocessingml/2006/main">
        <w:t xml:space="preserve">1: ਅਫ਼ਸੀਆਂ 5:25-27 - ਪਤੀਓ, ਆਪਣੀਆਂ ਪਤਨੀਆਂ ਨੂੰ ਪਿਆਰ ਕਰੋ, ਜਿਵੇਂ ਕਿ ਮਸੀਹ ਨੇ ਵੀ ਚਰਚ ਨੂੰ ਪਿਆਰ ਕੀਤਾ, ਅਤੇ ਆਪਣੇ ਆਪ ਨੂੰ ਇਸਦੇ ਲਈ ਦੇ ਦਿੱਤਾ; ਤਾਂ ਜੋ ਉਹ ਇਸ ਨੂੰ ਸ਼ਬਦ ਦੁਆਰਾ ਪਾਣੀ ਦੇ ਧੋਣ ਨਾਲ ਪਵਿੱਤਰ ਅਤੇ ਸ਼ੁੱਧ ਕਰ ਸਕੇ।</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ਮੱਤੀ 22:1-14 - ਵਿਆਹ ਦੇ ਤਿਉਹਾਰ ਦਾ ਦ੍ਰਿਸ਼ਟਾਂਤ।</w:t>
      </w:r>
    </w:p>
    <w:p w14:paraId="43F73F41" w14:textId="77777777" w:rsidR="000F7377" w:rsidRDefault="000F7377"/>
    <w:p w14:paraId="7F4287A3" w14:textId="77777777" w:rsidR="000F7377" w:rsidRDefault="000F7377">
      <w:r xmlns:w="http://schemas.openxmlformats.org/wordprocessingml/2006/main">
        <w:t xml:space="preserve">ਪਰਕਾਸ਼ ਦੀ ਪੋਥੀ 19:8 ਅਤੇ ਉਸ ਨੂੰ ਇਹ ਆਗਿਆ ਦਿੱਤੀ ਗਈ ਸੀ ਕਿ ਉਹ ਸ਼ੁੱਧ ਅਤੇ ਚਿੱਟੇ ਲਿਨਨ ਵਿੱਚ ਸਜਾਏ ਜਾਣ, ਕਿਉਂਕਿ ਵਧੀਆ ਲਿਨਨ ਸੰਤਾਂ ਦੀ ਧਾਰਮਿਕਤਾ ਹੈ।</w:t>
      </w:r>
    </w:p>
    <w:p w14:paraId="365A6F0D" w14:textId="77777777" w:rsidR="000F7377" w:rsidRDefault="000F7377"/>
    <w:p w14:paraId="466322DC" w14:textId="77777777" w:rsidR="000F7377" w:rsidRDefault="000F7377">
      <w:r xmlns:w="http://schemas.openxmlformats.org/wordprocessingml/2006/main">
        <w:t xml:space="preserve">ਸੰਤਾਂ ਦੀ ਧਾਰਮਿਕਤਾ ਨੂੰ ਵਧੀਆ ਚਿੱਟੇ ਲਿਨਨ ਪਹਿਨਣ ਦੁਆਰਾ ਦਰਸਾਇਆ ਗਿਆ ਹੈ.</w:t>
      </w:r>
    </w:p>
    <w:p w14:paraId="643D234B" w14:textId="77777777" w:rsidR="000F7377" w:rsidRDefault="000F7377"/>
    <w:p w14:paraId="187FD821" w14:textId="77777777" w:rsidR="000F7377" w:rsidRDefault="000F7377">
      <w:r xmlns:w="http://schemas.openxmlformats.org/wordprocessingml/2006/main">
        <w:t xml:space="preserve">1. ਧਾਰਮਿਕਤਾ ਦਾ ਅਰਥ: ਪਰਕਾਸ਼ ਦੀ ਪੋਥੀ 19:8 ਦੇ ਪ੍ਰਤੀਕ ਦੀ ਪੜਚੋਲ ਕਰਨਾ</w:t>
      </w:r>
    </w:p>
    <w:p w14:paraId="7B932255" w14:textId="77777777" w:rsidR="000F7377" w:rsidRDefault="000F7377"/>
    <w:p w14:paraId="5699077F" w14:textId="77777777" w:rsidR="000F7377" w:rsidRDefault="000F7377">
      <w:r xmlns:w="http://schemas.openxmlformats.org/wordprocessingml/2006/main">
        <w:t xml:space="preserve">2. ਧਾਰਮਿਕਤਾ ਨੂੰ ਪ੍ਰਾਪਤ ਕਰਨਾ ਅਤੇ ਗਲੇ ਲਗਾਉਣਾ: ਚਿੱਟੇ ਲਿਨਨ ਪਹਿਨਣ ਦੀ ਮਹੱਤਤਾ</w:t>
      </w:r>
    </w:p>
    <w:p w14:paraId="47C16D46" w14:textId="77777777" w:rsidR="000F7377" w:rsidRDefault="000F7377"/>
    <w:p w14:paraId="628A03F9" w14:textId="77777777" w:rsidR="000F7377" w:rsidRDefault="000F7377">
      <w:r xmlns:w="http://schemas.openxmlformats.org/wordprocessingml/2006/main">
        <w:t xml:space="preserve">1. ਫ਼ਿਲਿੱਪੀਆਂ 3:9: "ਅਤੇ ਉਸ ਵਿੱਚ ਲੱਭੋ, ਮੇਰੀ ਆਪਣੀ ਧਾਰਮਿਕਤਾ ਨਹੀਂ ਹੈ, ਜੋ ਬਿਵਸਥਾ ਤੋਂ ਹੈ, ਪਰ ਉਹ ਧਾਰਮਿਕਤਾ ਜੋ ਮਸੀਹ ਦੇ ਵਿਸ਼ਵਾਸ ਦੁਆਰਾ ਹੈ, ਉਹ ਧਾਰਮਿਕਤਾ ਜੋ ਵਿਸ਼ਵਾਸ ਦੁਆਰਾ ਪਰਮੇਸ਼ੁਰ ਤੋਂ ਹੈ।"</w:t>
      </w:r>
    </w:p>
    <w:p w14:paraId="63C756B9" w14:textId="77777777" w:rsidR="000F7377" w:rsidRDefault="000F7377"/>
    <w:p w14:paraId="7156ED4B" w14:textId="77777777" w:rsidR="000F7377" w:rsidRDefault="000F7377">
      <w:r xmlns:w="http://schemas.openxmlformats.org/wordprocessingml/2006/main">
        <w:t xml:space="preserve">2. ਰੋਮੀਆਂ 10:3-4: "ਕਿਉਂਕਿ ਉਹ ਪਰਮੇਸ਼ੁਰ ਦੀ ਧਾਰਮਿਕਤਾ ਤੋਂ ਅਣਜਾਣ ਹੋ ਕੇ, ਅਤੇ ਆਪਣੀ ਧਾਰਮਿਕਤਾ ਨੂੰ ਸਥਾਪਿਤ ਕਰਨ ਲਈ ਜਾਂਦੇ ਹਨ, ਆਪਣੇ ਆਪ ਨੂੰ ਪਰਮੇਸ਼ੁਰ ਦੀ ਧਾਰਮਿਕਤਾ ਦੇ ਅਧੀਨ ਨਹੀਂ ਕਰਦੇ, ਕਿਉਂਕਿ ਮਸੀਹ ਹਰ ਇੱਕ ਲਈ ਧਾਰਮਿਕਤਾ ਲਈ ਕਾਨੂੰਨ ਦਾ ਅੰਤ ਹੈ। ਜੋ ਵਿਸ਼ਵਾਸ ਕਰਦਾ ਹੈ।"</w:t>
      </w:r>
    </w:p>
    <w:p w14:paraId="2EDA3A47" w14:textId="77777777" w:rsidR="000F7377" w:rsidRDefault="000F7377"/>
    <w:p w14:paraId="04FA7C28" w14:textId="77777777" w:rsidR="000F7377" w:rsidRDefault="000F7377">
      <w:r xmlns:w="http://schemas.openxmlformats.org/wordprocessingml/2006/main">
        <w:t xml:space="preserve">ਪਰਕਾਸ਼ ਦੀ ਪੋਥੀ 19:9 ਅਤੇ ਉਸ ਨੇ ਮੈਨੂੰ ਆਖਿਆ, ਲਿਖ, ਧੰਨ ਹਨ ਉਹ ਜਿਹੜੇ ਲੇਲੇ ਦੇ ਵਿਆਹ ਦੇ ਭੋਜਨ ਲਈ ਸੱਦੇ ਗਏ ਹਨ। ਅਤੇ ਉਸਨੇ ਮੈਨੂੰ ਆਖਿਆ, ਇਹ ਪਰਮੇਸ਼ੁਰ ਦੀਆਂ ਸੱਚੀਆਂ ਗੱਲਾਂ ਹਨ।</w:t>
      </w:r>
    </w:p>
    <w:p w14:paraId="1879AD27" w14:textId="77777777" w:rsidR="000F7377" w:rsidRDefault="000F7377"/>
    <w:p w14:paraId="0EF46180" w14:textId="77777777" w:rsidR="000F7377" w:rsidRDefault="000F7377">
      <w:r xmlns:w="http://schemas.openxmlformats.org/wordprocessingml/2006/main">
        <w:t xml:space="preserve">ਪਰਮੇਸ਼ੁਰ ਦਾ ਇੱਕ ਦੂਤ ਯੂਹੰਨਾ ਨੂੰ ਇਹ ਲਿਖਣ ਲਈ ਕਹਿੰਦਾ ਹੈ ਕਿ ਜਿਨ੍ਹਾਂ ਨੂੰ ਲੇਲੇ ਦੇ ਵਿਆਹ ਦੇ ਖਾਣੇ ਵਿੱਚ ਬੁਲਾਇਆ ਗਿਆ ਹੈ ਉਹ ਮੁਬਾਰਕ ਹਨ ਅਤੇ ਇਹ ਸ਼ਬਦ ਪਰਮੇਸ਼ੁਰ ਦੀਆਂ ਸੱਚੀਆਂ ਗੱਲਾਂ ਹਨ।</w:t>
      </w:r>
    </w:p>
    <w:p w14:paraId="504D250B" w14:textId="77777777" w:rsidR="000F7377" w:rsidRDefault="000F7377"/>
    <w:p w14:paraId="3A930404" w14:textId="77777777" w:rsidR="000F7377" w:rsidRDefault="000F7377">
      <w:r xmlns:w="http://schemas.openxmlformats.org/wordprocessingml/2006/main">
        <w:t xml:space="preserve">1. ਲੇਲੇ ਦੇ ਵਿਆਹ ਦੇ ਖਾਣੇ ਦਾ ਸੱਦਾ - ਬੁਲਾਏ ਜਾਣ ਵਾਲਿਆਂ ਦੇ ਵਿਸ਼ੇਸ਼ ਅਧਿਕਾਰ ਦੀ ਪੜਚੋਲ ਕਰਨਾ</w:t>
      </w:r>
    </w:p>
    <w:p w14:paraId="350DF24F" w14:textId="77777777" w:rsidR="000F7377" w:rsidRDefault="000F7377"/>
    <w:p w14:paraId="731586E7" w14:textId="77777777" w:rsidR="000F7377" w:rsidRDefault="000F7377">
      <w:r xmlns:w="http://schemas.openxmlformats.org/wordprocessingml/2006/main">
        <w:t xml:space="preserve">2. ਲੇਲੇ ਦੇ ਵਿਆਹ ਦੇ ਖਾਣੇ ਲਈ ਸੱਦਾ ਪ੍ਰਾਪਤ ਕਰਨ ਵਾਲਿਆਂ ਦੀਆਂ ਅਸੀਸਾਂ</w:t>
      </w:r>
    </w:p>
    <w:p w14:paraId="1BE553B1" w14:textId="77777777" w:rsidR="000F7377" w:rsidRDefault="000F7377"/>
    <w:p w14:paraId="47C865DF" w14:textId="77777777" w:rsidR="000F7377" w:rsidRDefault="000F7377">
      <w:r xmlns:w="http://schemas.openxmlformats.org/wordprocessingml/2006/main">
        <w:t xml:space="preserve">1. ਮੱਤੀ 22:1-14 - ਵਿਆਹ ਦੀ ਦਾਅਵਤ ਦਾ ਦ੍ਰਿਸ਼ਟਾਂਤ</w:t>
      </w:r>
    </w:p>
    <w:p w14:paraId="6DF8FB2B" w14:textId="77777777" w:rsidR="000F7377" w:rsidRDefault="000F7377"/>
    <w:p w14:paraId="03C894B0" w14:textId="77777777" w:rsidR="000F7377" w:rsidRDefault="000F7377">
      <w:r xmlns:w="http://schemas.openxmlformats.org/wordprocessingml/2006/main">
        <w:t xml:space="preserve">2. ਲੂਕਾ 14:15-24 - ਮਹਾਨ ਦਾਅਵਤ ਦਾ ਦ੍ਰਿਸ਼ਟਾਂਤ</w:t>
      </w:r>
    </w:p>
    <w:p w14:paraId="40FCE55A" w14:textId="77777777" w:rsidR="000F7377" w:rsidRDefault="000F7377"/>
    <w:p w14:paraId="40F77720" w14:textId="77777777" w:rsidR="000F7377" w:rsidRDefault="000F7377">
      <w:r xmlns:w="http://schemas.openxmlformats.org/wordprocessingml/2006/main">
        <w:t xml:space="preserve">ਪਰਕਾਸ਼ ਦੀ ਪੋਥੀ 19:10 ਅਤੇ ਮੈਂ ਉਹ ਨੂੰ ਮੱਥਾ ਟੇਕਣ ਲਈ ਉਹ ਦੇ ਪੈਰਾਂ ਉੱਤੇ ਡਿੱਗ ਪਿਆ। ਅਤੇ ਉਸਨੇ ਮੈਨੂੰ ਕਿਹਾ, ਵੇਖ ਤੂੰ ਅਜਿਹਾ ਨਾ ਕਰ: ਮੈਂ ਤੇਰਾ ਸਾਥੀ ਹਾਂ, ਅਤੇ ਤੇਰੇ ਭਰਾਵਾਂ ਦਾ ਜਿਨ੍ਹਾਂ ਕੋਲ ਯਿਸੂ ਦੀ ਗਵਾਹੀ ਹੈ: ਪਰਮੇਸ਼ੁਰ ਦੀ ਉਪਾਸਨਾ ਕਰੋ, ਕਿਉਂਕਿ ਯਿਸੂ ਦੀ ਗਵਾਹੀ ਭਵਿੱਖਬਾਣੀ ਦਾ ਆਤਮਾ ਹੈ।</w:t>
      </w:r>
    </w:p>
    <w:p w14:paraId="70A1E0C3" w14:textId="77777777" w:rsidR="000F7377" w:rsidRDefault="000F7377"/>
    <w:p w14:paraId="0D388663" w14:textId="77777777" w:rsidR="000F7377" w:rsidRDefault="000F7377">
      <w:r xmlns:w="http://schemas.openxmlformats.org/wordprocessingml/2006/main">
        <w:t xml:space="preserve">ਪਰਕਾਸ਼ ਦੀ ਪੋਥੀ 19:10 ਦਾ ਹਵਾਲਾ ਪਰਮੇਸ਼ੁਰ ਦੀ ਉਪਾਸਨਾ ਕਰਨ ਦੀ ਮਹੱਤਤਾ 'ਤੇ ਜ਼ੋਰ ਦਿੰਦਾ ਹੈ ਨਾ ਕਿ ਕਿਸੇ ਹੋਰ ਜੀਵ ਦੇ ਤੌਰ ਤੇ ਕਿਉਂਕਿ ਯਿਸੂ ਪਰਮੇਸ਼ੁਰ ਦਾ ਇੱਕ ਸਾਥੀ ਸੇਵਕ ਹੈ।</w:t>
      </w:r>
    </w:p>
    <w:p w14:paraId="4C884D05" w14:textId="77777777" w:rsidR="000F7377" w:rsidRDefault="000F7377"/>
    <w:p w14:paraId="23FF967B" w14:textId="77777777" w:rsidR="000F7377" w:rsidRDefault="000F7377">
      <w:r xmlns:w="http://schemas.openxmlformats.org/wordprocessingml/2006/main">
        <w:t xml:space="preserve">1. ਪੂਜਾ ਦੀ ਸ਼ਕਤੀ: ਇਕੱਲੇ ਰੱਬ ਦੀ ਪੂਜਾ ਕਰਨ ਦੇ ਮਹੱਤਵ ਨੂੰ ਸਮਝਣਾ</w:t>
      </w:r>
    </w:p>
    <w:p w14:paraId="1F3CA21C" w14:textId="77777777" w:rsidR="000F7377" w:rsidRDefault="000F7377"/>
    <w:p w14:paraId="7423D333" w14:textId="77777777" w:rsidR="000F7377" w:rsidRDefault="000F7377">
      <w:r xmlns:w="http://schemas.openxmlformats.org/wordprocessingml/2006/main">
        <w:t xml:space="preserve">2. ਯਿਸੂ ਦੀ ਗਵਾਹੀ: ਭਵਿੱਖਬਾਣੀ ਦੀ ਆਤਮਾ ਨੂੰ ਪਛਾਣਨਾ</w:t>
      </w:r>
    </w:p>
    <w:p w14:paraId="1D6A533A" w14:textId="77777777" w:rsidR="000F7377" w:rsidRDefault="000F7377"/>
    <w:p w14:paraId="130789C0" w14:textId="77777777" w:rsidR="000F7377" w:rsidRDefault="000F7377">
      <w:r xmlns:w="http://schemas.openxmlformats.org/wordprocessingml/2006/main">
        <w:t xml:space="preserve">1. ਕੂਚ 20:3-5; ਬਿਵਸਥਾ ਸਾਰ 5:7-10 - ਦਸ ਹੁਕਮ</w:t>
      </w:r>
    </w:p>
    <w:p w14:paraId="233C4EA3" w14:textId="77777777" w:rsidR="000F7377" w:rsidRDefault="000F7377"/>
    <w:p w14:paraId="5BA18C6B" w14:textId="77777777" w:rsidR="000F7377" w:rsidRDefault="000F7377">
      <w:r xmlns:w="http://schemas.openxmlformats.org/wordprocessingml/2006/main">
        <w:t xml:space="preserve">2. 1 ਯੂਹੰਨਾ 5:9-12 - ਯਿਸੂ ਦੀ ਗਵਾਹੀ ਸੱਚੀ ਅਤੇ ਜੀਵਨ ਦੇਣ ਵਾਲੀ ਹੈ।</w:t>
      </w:r>
    </w:p>
    <w:p w14:paraId="5F94D077" w14:textId="77777777" w:rsidR="000F7377" w:rsidRDefault="000F7377"/>
    <w:p w14:paraId="6B0E5F23" w14:textId="77777777" w:rsidR="000F7377" w:rsidRDefault="000F7377">
      <w:r xmlns:w="http://schemas.openxmlformats.org/wordprocessingml/2006/main">
        <w:t xml:space="preserve">ਪਰਕਾਸ਼ ਦੀ ਪੋਥੀ 19:11 ਅਤੇ ਮੈਂ ਸਵਰਗ ਨੂੰ ਖੁੱਲ੍ਹਿਆ ਵੇਖਿਆ, ਅਤੇ ਇੱਕ ਚਿੱਟਾ ਘੋੜਾ ਵੇਖਿਆ। ਅਤੇ ਜਿਹੜਾ ਉਸ ਉੱਤੇ ਬੈਠਾ ਸੀ ਉਹ ਵਫ਼ਾਦਾਰ ਅਤੇ ਸੱਚਾ ਅਖਵਾਉਂਦਾ ਹੈ, ਅਤੇ ਉਹ ਧਰਮ ਨਾਲ ਨਿਆਂ ਕਰਦਾ ਹੈ ਅਤੇ ਯੁੱਧ ਕਰਦਾ ਹੈ।</w:t>
      </w:r>
    </w:p>
    <w:p w14:paraId="2164AFDD" w14:textId="77777777" w:rsidR="000F7377" w:rsidRDefault="000F7377"/>
    <w:p w14:paraId="2EBB655D" w14:textId="77777777" w:rsidR="000F7377" w:rsidRDefault="000F7377">
      <w:r xmlns:w="http://schemas.openxmlformats.org/wordprocessingml/2006/main">
        <w:t xml:space="preserve">ਪਰਕਾਸ਼ ਦੀ ਪੋਥੀ 19:11 ਵਿੱਚ, ਸਵਰਗ ਦਾ ਇੱਕ ਦਰਸ਼ਣ ਪ੍ਰਗਟ ਹੁੰਦਾ ਹੈ, ਇੱਕ ਚਿੱਟੇ ਘੋੜੇ ਅਤੇ ਉਸਦੇ ਸਵਾਰ, ਜਿਸਨੂੰ ਵਫ਼ਾਦਾਰ ਅਤੇ ਸੱਚਾ ਕਿਹਾ ਜਾਂਦਾ ਹੈ, ਜੋ ਨਿਆਂ ਕਰ ਰਿਹਾ ਹੈ ਅਤੇ ਧਾਰਮਿਕਤਾ ਵਿੱਚ ਯੁੱਧ ਕਰ ਰਿਹਾ ਹੈ।</w:t>
      </w:r>
    </w:p>
    <w:p w14:paraId="662C5D7A" w14:textId="77777777" w:rsidR="000F7377" w:rsidRDefault="000F7377"/>
    <w:p w14:paraId="4F0AF01B" w14:textId="77777777" w:rsidR="000F7377" w:rsidRDefault="000F7377">
      <w:r xmlns:w="http://schemas.openxmlformats.org/wordprocessingml/2006/main">
        <w:t xml:space="preserve">1. ਵਫ਼ਾਦਾਰ ਅਤੇ ਸੱਚਾ: ਧਾਰਮਿਕਤਾ ਦੀ ਸ਼ਕਤੀ</w:t>
      </w:r>
    </w:p>
    <w:p w14:paraId="71AA0D07" w14:textId="77777777" w:rsidR="000F7377" w:rsidRDefault="000F7377"/>
    <w:p w14:paraId="23C2C1DA" w14:textId="77777777" w:rsidR="000F7377" w:rsidRDefault="000F7377">
      <w:r xmlns:w="http://schemas.openxmlformats.org/wordprocessingml/2006/main">
        <w:t xml:space="preserve">2. ਚਿੱਟਾ ਘੋੜਾ: ਸਵਰਗ ਦਾ ਦਰਸ਼ਨ</w:t>
      </w:r>
    </w:p>
    <w:p w14:paraId="019388DD" w14:textId="77777777" w:rsidR="000F7377" w:rsidRDefault="000F7377"/>
    <w:p w14:paraId="13F63066" w14:textId="77777777" w:rsidR="000F7377" w:rsidRDefault="000F7377">
      <w:r xmlns:w="http://schemas.openxmlformats.org/wordprocessingml/2006/main">
        <w:t xml:space="preserve">1. ਯਸਾਯਾਹ 11: 4-5 - "ਪਰ ਉਹ ਧਾਰਮਿਕਤਾ ਨਾਲ ਗਰੀਬਾਂ ਦਾ ਨਿਆਂ ਕਰੇਗਾ, ਅਤੇ ਧਰਤੀ ਦੇ ਮਸਕੀਨਾਂ ਲਈ ਨਿਆਂ ਨਾਲ ਤਾੜਨਾ ਕਰੇਗਾ: ਅਤੇ ਉਹ ਧਰਤੀ ਨੂੰ ਆਪਣੇ ਮੂੰਹ ਦੇ ਡੰਡੇ ਨਾਲ, ਅਤੇ ਆਪਣੇ ਬੁੱਲ੍ਹਾਂ ਦੇ ਸਾਹ ਨਾਲ ਮਾਰ ਦੇਵੇਗਾ। ਉਹ ਦੁਸ਼ਟ ਨੂੰ ਮਾਰ ਸੁੱਟੇਗਾ।</w:t>
      </w:r>
    </w:p>
    <w:p w14:paraId="66AB6FAD" w14:textId="77777777" w:rsidR="000F7377" w:rsidRDefault="000F7377"/>
    <w:p w14:paraId="59E83526" w14:textId="77777777" w:rsidR="000F7377" w:rsidRDefault="000F7377">
      <w:r xmlns:w="http://schemas.openxmlformats.org/wordprocessingml/2006/main">
        <w:t xml:space="preserve">2. ਪਰਕਾਸ਼ ਦੀ ਪੋਥੀ 19:8 - "ਅਤੇ ਉਸ ਨੂੰ ਦਿੱਤੀ ਗਈ ਸੀ ਕਿ ਉਹ ਵਧੀਆ ਲਿਨਨ, ਸਾਫ਼ ਅਤੇ ਚਿੱਟੇ ਕੱਪੜੇ ਵਿੱਚ ਸਜਾਏ ਜਾਣ: ਕਿਉਂਕਿ ਵਧੀਆ ਲਿਨਨ ਸੰਤਾਂ ਦੀ ਧਾਰਮਿਕਤਾ ਹੈ।"</w:t>
      </w:r>
    </w:p>
    <w:p w14:paraId="3C4BC72D" w14:textId="77777777" w:rsidR="000F7377" w:rsidRDefault="000F7377"/>
    <w:p w14:paraId="4224D10E" w14:textId="77777777" w:rsidR="000F7377" w:rsidRDefault="000F7377">
      <w:r xmlns:w="http://schemas.openxmlformats.org/wordprocessingml/2006/main">
        <w:t xml:space="preserve">ਪਰਕਾਸ਼ ਦੀ ਪੋਥੀ 19:12 ਉਸ ਦੀਆਂ ਅੱਖਾਂ ਅੱਗ ਦੀ ਲਾਟ ਵਰਗੀਆਂ ਸਨ, ਅਤੇ ਉਸ ਦੇ ਸਿਰ ਉੱਤੇ ਬਹੁਤ ਸਾਰੇ ਤਾਜ ਸਨ। ਅਤੇ ਉਸਦਾ ਇੱਕ ਨਾਮ ਲਿਖਿਆ ਹੋਇਆ ਸੀ, ਜਿਸਨੂੰ ਕੋਈ ਨਹੀਂ ਜਾਣਦਾ ਸੀ, ਪਰ ਉਹ ਖੁਦ ਸੀ।</w:t>
      </w:r>
    </w:p>
    <w:p w14:paraId="1974D969" w14:textId="77777777" w:rsidR="000F7377" w:rsidRDefault="000F7377"/>
    <w:p w14:paraId="32C54406" w14:textId="77777777" w:rsidR="000F7377" w:rsidRDefault="000F7377">
      <w:r xmlns:w="http://schemas.openxmlformats.org/wordprocessingml/2006/main">
        <w:t xml:space="preserve">ਉਹ ਰਾਜਿਆਂ ਦਾ ਰਾਜਾ ਅਤੇ ਪ੍ਰਭੂਆਂ ਦਾ ਸੁਆਮੀ ਹੈ, ਕੇਵਲ ਉਸ ਲਈ ਜਾਣੇ ਜਾਂਦੇ ਨਾਮ ਨਾਲ।</w:t>
      </w:r>
    </w:p>
    <w:p w14:paraId="54CF5A78" w14:textId="77777777" w:rsidR="000F7377" w:rsidRDefault="000F7377"/>
    <w:p w14:paraId="31CE8197" w14:textId="77777777" w:rsidR="000F7377" w:rsidRDefault="000F7377">
      <w:r xmlns:w="http://schemas.openxmlformats.org/wordprocessingml/2006/main">
        <w:t xml:space="preserve">1. ਪਰਮਾਤਮਾ ਮਹਾਨ ਅਤੇ ਬਲਵਾਨ ਹੈ ਅਤੇ ਉਸ ਦਾ ਨਾਮ ਕੇਵਲ ਉਸ ਨੂੰ ਹੀ ਜਾਣਿਆ ਜਾਂਦਾ ਹੈ।</w:t>
      </w:r>
    </w:p>
    <w:p w14:paraId="5A4E4915" w14:textId="77777777" w:rsidR="000F7377" w:rsidRDefault="000F7377"/>
    <w:p w14:paraId="0856928F" w14:textId="77777777" w:rsidR="000F7377" w:rsidRDefault="000F7377">
      <w:r xmlns:w="http://schemas.openxmlformats.org/wordprocessingml/2006/main">
        <w:t xml:space="preserve">2. ਯਿਸੂ ਰਾਜਿਆਂ ਦਾ ਰਾਜਾ ਅਤੇ ਪ੍ਰਭੂਆਂ ਦਾ ਪ੍ਰਭੂ ਹੈ, ਅਤੇ ਸਾਨੂੰ ਉਸਨੂੰ ਸਭ ਤੋਂ ਉੱਪਰ ਉੱਚਾ ਕਰਨਾ ਚਾਹੀਦਾ ਹੈ।</w:t>
      </w:r>
    </w:p>
    <w:p w14:paraId="7C4128F3" w14:textId="77777777" w:rsidR="000F7377" w:rsidRDefault="000F7377"/>
    <w:p w14:paraId="6ACCEA89" w14:textId="77777777" w:rsidR="000F7377" w:rsidRDefault="000F7377">
      <w:r xmlns:w="http://schemas.openxmlformats.org/wordprocessingml/2006/main">
        <w:t xml:space="preserve">1. ਯਸਾਯਾਹ 9: 6-7 - "ਸਾਡੇ ਲਈ ਇੱਕ ਬੱਚਾ ਪੈਦਾ ਹੋਇਆ ਹੈ, ਸਾਨੂੰ ਇੱਕ ਪੁੱਤਰ ਦਿੱਤਾ ਗਿਆ ਹੈ; ਅਤੇ ਸਰਕਾਰ ਉਸਦੇ ਮੋਢੇ ਉੱਤੇ ਹੋਵੇਗੀ, ਅਤੇ ਉਸਦਾ ਨਾਮ ਅਦਭੁਤ ਸਲਾਹਕਾਰ, ਸ਼ਕਤੀਮਾਨ ਪਰਮੇਸ਼ੁਰ, ਸਦੀਵੀ ਪਿਤਾ, ਰਾਜਕੁਮਾਰ ਕਿਹਾ ਜਾਵੇਗਾ. ਸ਼ਾਂਤੀ ਦਾ। ਉਸ ਦੀ ਸਰਕਾਰ ਦੇ ਵਾਧੇ ਅਤੇ ਸ਼ਾਂਤੀ ਦਾ ਕੋਈ ਅੰਤ ਨਹੀਂ ਹੋਵੇਗਾ, ਡੇਵਿਡ ਦੇ ਸਿੰਘਾਸਣ ਉੱਤੇ ਅਤੇ ਉਸ ਦੇ ਰਾਜ ਉੱਤੇ, ਇਸਨੂੰ ਸਥਾਪਿਤ ਕਰਨ ਅਤੇ ਇਸਨੂੰ ਨਿਆਂ ਅਤੇ ਧਾਰਮਿਕਤਾ ਨਾਲ ਇਸ ਸਮੇਂ ਤੋਂ ਅਤੇ ਸਦਾ ਲਈ ਕਾਇਮ ਰੱਖਣ ਦਾ ਜੋਸ਼। ਸੈਨਾਂ ਦਾ ਯਹੋਵਾਹ ਅਜਿਹਾ ਕਰੇਗਾ।”</w:t>
      </w:r>
    </w:p>
    <w:p w14:paraId="524E7823" w14:textId="77777777" w:rsidR="000F7377" w:rsidRDefault="000F7377"/>
    <w:p w14:paraId="2763C5FC" w14:textId="77777777" w:rsidR="000F7377" w:rsidRDefault="000F7377">
      <w:r xmlns:w="http://schemas.openxmlformats.org/wordprocessingml/2006/main">
        <w:t xml:space="preserve">2. ਫ਼ਿਲਿੱਪੀਆਂ 2: 9-11 - “ਇਸ ਲਈ ਪਰਮੇਸ਼ੁਰ ਨੇ ਉਸਨੂੰ ਉੱਚਾ ਕੀਤਾ ਹੈ ਅਤੇ ਉਸਨੂੰ ਉਹ ਨਾਮ ਦਿੱਤਾ ਹੈ ਜੋ ਹਰ ਨਾਮ ਤੋਂ ਉੱਪਰ ਹੈ, ਤਾਂ ਜੋ ਯਿਸੂ ਦੇ ਨਾਮ ਤੇ ਹਰ ਗੋਡਾ ਝੁਕ ਜਾਵੇ, ਸਵਰਗ ਵਿੱਚ ਅਤੇ ਧਰਤੀ ਉੱਤੇ ਅਤੇ ਧਰਤੀ ਦੇ ਹੇਠਾਂ, ਅਤੇ ਹਰ ਜੀਭ ਕਬੂਲ ਕਰਦੀ ਹੈ ਕਿ ਯਿਸੂ ਮਸੀਹ ਪ੍ਰਭੂ ਹੈ, ਪਰਮੇਸ਼ੁਰ ਪਿਤਾ ਦੀ ਮਹਿਮਾ ਲਈ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ਪਰਕਾਸ਼ ਦੀ ਪੋਥੀ 19:13 ਅਤੇ ਉਹ ਲਹੂ ਵਿੱਚ ਡੁਬੋਇਆ ਹੋਇਆ ਬਸਤਰ ਪਹਿਨਿਆ ਹੋਇਆ ਸੀ ਅਤੇ ਉਹ ਦਾ ਨਾਮ ਪਰਮੇਸ਼ੁਰ ਦਾ ਬਚਨ ਹੈ।</w:t>
      </w:r>
    </w:p>
    <w:p w14:paraId="595A385D" w14:textId="77777777" w:rsidR="000F7377" w:rsidRDefault="000F7377"/>
    <w:p w14:paraId="75313028" w14:textId="77777777" w:rsidR="000F7377" w:rsidRDefault="000F7377">
      <w:r xmlns:w="http://schemas.openxmlformats.org/wordprocessingml/2006/main">
        <w:t xml:space="preserve">ਸਵਰਗੀ ਫ਼ੌਜਾਂ ਪ੍ਰਭੂ ਯਿਸੂ ਦਾ ਪਿੱਛਾ ਕਰਨਗੀਆਂ, ਜਿਸ ਨੇ ਲਹੂ ਵਿੱਚ ਡੁਬੋਏ ਹੋਏ ਕੱਪੜੇ ਪਹਿਨੇ ਹੋਏ ਹਨ।</w:t>
      </w:r>
    </w:p>
    <w:p w14:paraId="7B116FB4" w14:textId="77777777" w:rsidR="000F7377" w:rsidRDefault="000F7377"/>
    <w:p w14:paraId="66F75249" w14:textId="77777777" w:rsidR="000F7377" w:rsidRDefault="000F7377">
      <w:r xmlns:w="http://schemas.openxmlformats.org/wordprocessingml/2006/main">
        <w:t xml:space="preserve">1. ਮਸੀਹ ਵਿੱਚ ਜਿੱਤ - ਪਰਮੇਸ਼ੁਰ ਦੇ ਬਚਨ ਦੀ ਸ਼ਕਤੀ</w:t>
      </w:r>
    </w:p>
    <w:p w14:paraId="391CAB23" w14:textId="77777777" w:rsidR="000F7377" w:rsidRDefault="000F7377"/>
    <w:p w14:paraId="1BDE37C8" w14:textId="77777777" w:rsidR="000F7377" w:rsidRDefault="000F7377">
      <w:r xmlns:w="http://schemas.openxmlformats.org/wordprocessingml/2006/main">
        <w:t xml:space="preserve">2. ਲੜਾਈ ਲਈ ਕੱਪੜੇ - ਯਿਸੂ ਦੇ ਬਲੀਦਾਨ ਦੁਆਰਾ ਜਿੱਤ ਦੇ ਕੱਪੜੇ ਪਹਿਨੇ ਹੋਏ</w:t>
      </w:r>
    </w:p>
    <w:p w14:paraId="370EB3DF" w14:textId="77777777" w:rsidR="000F7377" w:rsidRDefault="000F7377"/>
    <w:p w14:paraId="4A173F0A" w14:textId="77777777" w:rsidR="000F7377" w:rsidRDefault="000F7377">
      <w:r xmlns:w="http://schemas.openxmlformats.org/wordprocessingml/2006/main">
        <w:t xml:space="preserve">1. ਯਸਾਯਾਹ 63:1-3</w:t>
      </w:r>
    </w:p>
    <w:p w14:paraId="78DA31FB" w14:textId="77777777" w:rsidR="000F7377" w:rsidRDefault="000F7377"/>
    <w:p w14:paraId="65BC51BC" w14:textId="77777777" w:rsidR="000F7377" w:rsidRDefault="000F7377">
      <w:r xmlns:w="http://schemas.openxmlformats.org/wordprocessingml/2006/main">
        <w:t xml:space="preserve">2. ਅਫ਼ਸੀਆਂ 6:10-18</w:t>
      </w:r>
    </w:p>
    <w:p w14:paraId="04987457" w14:textId="77777777" w:rsidR="000F7377" w:rsidRDefault="000F7377"/>
    <w:p w14:paraId="67B3D551" w14:textId="77777777" w:rsidR="000F7377" w:rsidRDefault="000F7377">
      <w:r xmlns:w="http://schemas.openxmlformats.org/wordprocessingml/2006/main">
        <w:t xml:space="preserve">ਪਰਕਾਸ਼ ਦੀ ਪੋਥੀ 19:14 ਅਤੇ ਸਵਰਗ ਦੀਆਂ ਫ਼ੌਜਾਂ ਨੇ ਚਿੱਟੇ ਅਤੇ ਸਾਫ਼ ਸੁਥਰੇ ਕੱਪੜੇ ਪਹਿਨੇ ਹੋਏ ਚਿੱਟੇ ਘੋੜਿਆਂ ਉੱਤੇ ਉਹ ਦਾ ਪਿੱਛਾ ਕੀਤਾ।</w:t>
      </w:r>
    </w:p>
    <w:p w14:paraId="790B689A" w14:textId="77777777" w:rsidR="000F7377" w:rsidRDefault="000F7377"/>
    <w:p w14:paraId="45B8D687" w14:textId="77777777" w:rsidR="000F7377" w:rsidRDefault="000F7377">
      <w:r xmlns:w="http://schemas.openxmlformats.org/wordprocessingml/2006/main">
        <w:t xml:space="preserve">ਯਿਸੂ ਸਵਰਗ-ਨਿਵਾਸੀਆਂ ਦੀ ਇੱਕ ਫੌਜ ਦੀ ਅਗਵਾਈ ਕਰਦਾ ਹੈ, ਚਿੱਟੇ ਕੱਪੜੇ ਪਹਿਨੇ, ਲੜਾਈ ਲਈ।</w:t>
      </w:r>
    </w:p>
    <w:p w14:paraId="5F0AD92D" w14:textId="77777777" w:rsidR="000F7377" w:rsidRDefault="000F7377"/>
    <w:p w14:paraId="3E3A6EE9" w14:textId="77777777" w:rsidR="000F7377" w:rsidRDefault="000F7377">
      <w:r xmlns:w="http://schemas.openxmlformats.org/wordprocessingml/2006/main">
        <w:t xml:space="preserve">1. ਵਿਸ਼ਵਾਸ ਵਿੱਚ ਯਿਸੂ ਦਾ ਅਨੁਸਰਣ ਕਰਨਾ: ਉਸਦੀ ਅਗਵਾਈ ਵਿੱਚ ਭਰੋਸਾ ਕਰਨਾ ਸਿੱਖਣਾ</w:t>
      </w:r>
    </w:p>
    <w:p w14:paraId="62BDB922" w14:textId="77777777" w:rsidR="000F7377" w:rsidRDefault="000F7377"/>
    <w:p w14:paraId="23743B0C" w14:textId="77777777" w:rsidR="000F7377" w:rsidRDefault="000F7377">
      <w:r xmlns:w="http://schemas.openxmlformats.org/wordprocessingml/2006/main">
        <w:t xml:space="preserve">2. ਪਿਆਰ ਦੀ ਸ਼ਕਤੀ: ਯਿਸੂ ਸਵਰਗ-ਨਿਵਾਸੀਆਂ ਦੀ ਫੌਜ ਦੀ ਅਗਵਾਈ ਕਰ ਰਿਹਾ ਹੈ</w:t>
      </w:r>
    </w:p>
    <w:p w14:paraId="3D0A1234" w14:textId="77777777" w:rsidR="000F7377" w:rsidRDefault="000F7377"/>
    <w:p w14:paraId="46691C5F" w14:textId="77777777" w:rsidR="000F7377" w:rsidRDefault="000F7377">
      <w:r xmlns:w="http://schemas.openxmlformats.org/wordprocessingml/2006/main">
        <w:t xml:space="preserve">1. 2 ਇਤਹਾਸ 20:12-17 - ਜਦੋਂ ਯਹੂਦਾਹ ਦੇ ਲੋਕਾਂ ਨੇ ਉਨ੍ਹਾਂ ਲਈ ਬਹੁਤ ਵੱਡੇ ਦੁਸ਼ਮਣ ਦਾ ਸਾਹਮਣਾ ਕੀਤਾ, ਤਾਂ ਪ੍ਰਮਾਤਮਾ ਨੇ ਉਨ੍ਹਾਂ ਨੂੰ ਕਿਹਾ ਕਿ ਉਹ ਉਸ ਉੱਤੇ ਭਰੋਸਾ ਰੱਖਣ ਅਤੇ ਕਿਸੇ ਹੋਰ ਉੱਤੇ ਨਹੀਂ।</w:t>
      </w:r>
    </w:p>
    <w:p w14:paraId="49724D4A" w14:textId="77777777" w:rsidR="000F7377" w:rsidRDefault="000F7377"/>
    <w:p w14:paraId="410BF57C" w14:textId="77777777" w:rsidR="000F7377" w:rsidRDefault="000F7377">
      <w:r xmlns:w="http://schemas.openxmlformats.org/wordprocessingml/2006/main">
        <w:t xml:space="preserve">2. ਮੱਤੀ 5:44-45 - ਯਿਸੂ ਸਾਨੂੰ ਆਪਣੇ ਦੁਸ਼ਮਣਾਂ ਨਾਲ ਪਿਆਰ ਕਰਨਾ ਸਿਖਾਉਂਦਾ ਹੈ, ਇੱਥੋਂ ਤੱਕ ਕਿ ਲੜਾਈ ਦੇ ਦੌਰਾਨ ਵੀ।</w:t>
      </w:r>
    </w:p>
    <w:p w14:paraId="02D57B94" w14:textId="77777777" w:rsidR="000F7377" w:rsidRDefault="000F7377"/>
    <w:p w14:paraId="52F294F6" w14:textId="77777777" w:rsidR="000F7377" w:rsidRDefault="000F7377">
      <w:r xmlns:w="http://schemas.openxmlformats.org/wordprocessingml/2006/main">
        <w:t xml:space="preserve">ਪਰਕਾਸ਼ ਦੀ ਪੋਥੀ 19:15 ਅਤੇ ਉਹ ਦੇ ਮੂੰਹ ਵਿੱਚੋਂ ਇੱਕ ਤਿੱਖੀ ਤਲਵਾਰ ਨਿੱਕਲਦੀ ਹੈ, ਜਿਸ ਨਾਲ ਉਹ ਕੌਮਾਂ ਨੂੰ ਮਾਰੇਗਾ, ਅਤੇ ਉਹ ਲੋਹੇ ਦੇ ਡੰਡੇ ਨਾਲ ਉਹਨਾਂ ਉੱਤੇ ਰਾਜ ਕਰੇਗਾ, ਅਤੇ ਉਹ ਸਰਬ ਸ਼ਕਤੀਮਾਨ ਪਰਮੇਸ਼ੁਰ ਦੇ ਕਹਿਰ ਅਤੇ ਕ੍ਰੋਧ ਦੇ ਚੁਬੱਚੇ ਨੂੰ ਮਿੱਧਦਾ ਹੈ।</w:t>
      </w:r>
    </w:p>
    <w:p w14:paraId="3F49840D" w14:textId="77777777" w:rsidR="000F7377" w:rsidRDefault="000F7377"/>
    <w:p w14:paraId="025BB9AC" w14:textId="77777777" w:rsidR="000F7377" w:rsidRDefault="000F7377">
      <w:r xmlns:w="http://schemas.openxmlformats.org/wordprocessingml/2006/main">
        <w:t xml:space="preserve">ਪਰਮੇਸ਼ੁਰ ਕੌਮਾਂ ਨੂੰ ਇਨਸਾਫ਼ ਦਿਵਾਉਣ ਲਈ ਆਪਣੀ ਸ਼ਕਤੀ ਦੀ ਵਰਤੋਂ ਕਰੇਗਾ।</w:t>
      </w:r>
    </w:p>
    <w:p w14:paraId="13EEB1E3" w14:textId="77777777" w:rsidR="000F7377" w:rsidRDefault="000F7377"/>
    <w:p w14:paraId="472AFFFF" w14:textId="77777777" w:rsidR="000F7377" w:rsidRDefault="000F7377">
      <w:r xmlns:w="http://schemas.openxmlformats.org/wordprocessingml/2006/main">
        <w:t xml:space="preserve">1. ਰੱਬ ਦਾ ਨਿਆਂ: ਦਇਆ ਅਤੇ ਕ੍ਰੋਧ ਦਾ ਸੰਤੁਲਨ</w:t>
      </w:r>
    </w:p>
    <w:p w14:paraId="57ABC2C3" w14:textId="77777777" w:rsidR="000F7377" w:rsidRDefault="000F7377"/>
    <w:p w14:paraId="735B869B" w14:textId="77777777" w:rsidR="000F7377" w:rsidRDefault="000F7377">
      <w:r xmlns:w="http://schemas.openxmlformats.org/wordprocessingml/2006/main">
        <w:t xml:space="preserve">2. ਸ਼ਬਦ ਦੀ ਸ਼ਕਤੀ: ਪ੍ਰਭੂ ਦੀ ਤਲਵਾਰ</w:t>
      </w:r>
    </w:p>
    <w:p w14:paraId="1947EB5C" w14:textId="77777777" w:rsidR="000F7377" w:rsidRDefault="000F7377"/>
    <w:p w14:paraId="771CF66B" w14:textId="77777777" w:rsidR="000F7377" w:rsidRDefault="000F7377">
      <w:r xmlns:w="http://schemas.openxmlformats.org/wordprocessingml/2006/main">
        <w:t xml:space="preserve">1. ਯਸਾਯਾਹ 11:4 - "ਪਰ ਉਹ ਧਰਮ ਨਾਲ ਗਰੀਬਾਂ ਦਾ ਨਿਆਂ ਕਰੇਗਾ, ਅਤੇ ਧਰਤੀ ਦੇ ਮਸਕੀਨਾਂ ਲਈ ਨਿਆਂ ਨਾਲ ਤਾੜਨਾ ਕਰੇਗਾ, ਅਤੇ ਉਹ ਆਪਣੇ ਮੂੰਹ ਦੇ ਡੰਡੇ ਨਾਲ ਧਰਤੀ ਨੂੰ ਮਾਰ ਦੇਵੇਗਾ, ਅਤੇ ਆਪਣੇ ਬੁੱਲ੍ਹਾਂ ਦੇ ਸਾਹ ਨਾਲ ਦੁਸ਼ਟ ਨੂੰ ਮਾਰੋ।"</w:t>
      </w:r>
    </w:p>
    <w:p w14:paraId="2D266A72" w14:textId="77777777" w:rsidR="000F7377" w:rsidRDefault="000F7377"/>
    <w:p w14:paraId="35CE6FC1" w14:textId="77777777" w:rsidR="000F7377" w:rsidRDefault="000F7377">
      <w:r xmlns:w="http://schemas.openxmlformats.org/wordprocessingml/2006/main">
        <w:t xml:space="preserve">2. ਯਸਾਯਾਹ 63: 3-4 - "ਮੈਂ ਇਕੱਲੇ ਮੈਅ ਨੂੰ ਮਿੱਧਿਆ ਹੈ; ਅਤੇ ਲੋਕਾਂ ਵਿੱਚੋਂ ਮੇਰੇ ਨਾਲ ਕੋਈ ਨਹੀਂ ਸੀ: ਮੈਂ ਉਨ੍ਹਾਂ ਨੂੰ ਆਪਣੇ ਕ੍ਰੋਧ ਵਿੱਚ ਮਿੱਧਾਂਗਾ, ਅਤੇ ਆਪਣੇ ਕ੍ਰੋਧ ਵਿੱਚ ਉਨ੍ਹਾਂ ਨੂੰ ਮਿੱਧਾਂਗਾ; ਅਤੇ ਉਨ੍ਹਾਂ ਦਾ ਲਹੂ ਉਨ੍ਹਾਂ ਉੱਤੇ ਛਿੜਕਿਆ ਜਾਵੇਗਾ. ਮੇਰੇ ਕੱਪੜੇ, ਅਤੇ ਮੈਂ ਆਪਣੇ ਸਾਰੇ ਕੱਪੜਿਆਂ ਨੂੰ ਦਾਗ ਦਿਆਂਗਾ।"</w:t>
      </w:r>
    </w:p>
    <w:p w14:paraId="4BA21EDF" w14:textId="77777777" w:rsidR="000F7377" w:rsidRDefault="000F7377"/>
    <w:p w14:paraId="25873019" w14:textId="77777777" w:rsidR="000F7377" w:rsidRDefault="000F7377">
      <w:r xmlns:w="http://schemas.openxmlformats.org/wordprocessingml/2006/main">
        <w:t xml:space="preserve">ਪਰਕਾਸ਼ ਦੀ ਪੋਥੀ 19:16 ਅਤੇ ਉਸ ਦੇ ਬਸਤਰ ਅਤੇ ਪੱਟ ਉੱਤੇ ਇੱਕ ਨਾਮ ਲਿਖਿਆ ਹੋਇਆ ਹੈ, ਰਾਜਿਆਂ ਦਾ ਰਾਜਾ, ਅਤੇ ਪ੍ਰਭੂਆਂ ਦਾ ਪ੍ਰਭੂ।</w:t>
      </w:r>
    </w:p>
    <w:p w14:paraId="4E4CF5D0" w14:textId="77777777" w:rsidR="000F7377" w:rsidRDefault="000F7377"/>
    <w:p w14:paraId="797F1862" w14:textId="77777777" w:rsidR="000F7377" w:rsidRDefault="000F7377">
      <w:r xmlns:w="http://schemas.openxmlformats.org/wordprocessingml/2006/main">
        <w:t xml:space="preserve">ਇਹ ਹਵਾਲਾ ਰਾਜਿਆਂ ਦੇ ਰਾਜਾ ਅਤੇ ਪ੍ਰਭੂਆਂ ਦੇ ਪ੍ਰਭੂ ਵਜੋਂ ਯਿਸੂ ਦੀ ਸ਼ਕਤੀ ਅਤੇ ਅਧਿਕਾਰ 'ਤੇ ਜ਼ੋਰ ਦਿੰਦਾ ਹੈ।</w:t>
      </w:r>
    </w:p>
    <w:p w14:paraId="1BD7500E" w14:textId="77777777" w:rsidR="000F7377" w:rsidRDefault="000F7377"/>
    <w:p w14:paraId="2E26E4A8" w14:textId="77777777" w:rsidR="000F7377" w:rsidRDefault="000F7377">
      <w:r xmlns:w="http://schemas.openxmlformats.org/wordprocessingml/2006/main">
        <w:t xml:space="preserve">1. ਯਿਸੂ ਦੀ ਮਹਿਮਾ: ਉਸਦਾ ਰਾਜ ਅਤੇ ਪ੍ਰਭੂਤਾ</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ਯਿਸੂ ਦੀ ਪ੍ਰਭੂਸੱਤਾ: ਸਾਰੀਆਂ ਚੀਜ਼ਾਂ ਉੱਤੇ ਉਸਦਾ ਅਧਿਕਾਰ</w:t>
      </w:r>
    </w:p>
    <w:p w14:paraId="0821E051" w14:textId="77777777" w:rsidR="000F7377" w:rsidRDefault="000F7377"/>
    <w:p w14:paraId="16A72C1D" w14:textId="77777777" w:rsidR="000F7377" w:rsidRDefault="000F7377">
      <w:r xmlns:w="http://schemas.openxmlformats.org/wordprocessingml/2006/main">
        <w:t xml:space="preserve">1. ਫ਼ਿਲਿੱਪੀਆਂ 2:5-11 - ਯਿਸੂ ਦਾ ਸਲੀਬ 'ਤੇ ਮੌਤ ਲਈ ਆਗਿਆਕਾਰੀ ਬਣਨ ਲਈ ਆਪਣੇ ਆਪ ਨੂੰ ਨਿਮਰ ਕਰਨਾ।</w:t>
      </w:r>
    </w:p>
    <w:p w14:paraId="26542037" w14:textId="77777777" w:rsidR="000F7377" w:rsidRDefault="000F7377"/>
    <w:p w14:paraId="0464A2FE" w14:textId="77777777" w:rsidR="000F7377" w:rsidRDefault="000F7377">
      <w:r xmlns:w="http://schemas.openxmlformats.org/wordprocessingml/2006/main">
        <w:t xml:space="preserve">2. ਕੁਲੁੱਸੀਆਂ 1:15-20 - ਸਾਰੀ ਸ੍ਰਿਸ਼ਟੀ ਉੱਤੇ ਯਿਸੂ ਦੀ ਪ੍ਰਮੁੱਖਤਾ ਅਤੇ ਸਰਵਉੱਚਤਾ।</w:t>
      </w:r>
    </w:p>
    <w:p w14:paraId="23CDA8EA" w14:textId="77777777" w:rsidR="000F7377" w:rsidRDefault="000F7377"/>
    <w:p w14:paraId="23D5ED28" w14:textId="77777777" w:rsidR="000F7377" w:rsidRDefault="000F7377">
      <w:r xmlns:w="http://schemas.openxmlformats.org/wordprocessingml/2006/main">
        <w:t xml:space="preserve">ਪਰਕਾਸ਼ ਦੀ ਪੋਥੀ 19:17 ਅਤੇ ਮੈਂ ਇੱਕ ਦੂਤ ਨੂੰ ਸੂਰਜ ਵਿੱਚ ਖੜ੍ਹਾ ਦੇਖਿਆ। ਅਤੇ ਉਸਨੇ ਉੱਚੀ ਅਵਾਜ਼ ਵਿੱਚ ਪੁਕਾਰਿਆ, ਸਾਰੇ ਪੰਛੀਆਂ ਨੂੰ ਜਿਹੜੇ ਸਵਰਗ ਵਿੱਚ ਉੱਡਦੇ ਹਨ, ਕਿਹਾ, ਆਓ ਅਤੇ ਮਹਾਨ ਪਰਮੇਸ਼ੁਰ ਦੇ ਭੋਜਨ ਲਈ ਇਕੱਠੇ ਹੋਵੋ।</w:t>
      </w:r>
    </w:p>
    <w:p w14:paraId="60F7CA55" w14:textId="77777777" w:rsidR="000F7377" w:rsidRDefault="000F7377"/>
    <w:p w14:paraId="1D19FE91" w14:textId="77777777" w:rsidR="000F7377" w:rsidRDefault="000F7377">
      <w:r xmlns:w="http://schemas.openxmlformats.org/wordprocessingml/2006/main">
        <w:t xml:space="preserve">ਇੱਕ ਦੂਤ ਨੇ ਪੰਛੀਆਂ ਨੂੰ ਪਰਮੇਸ਼ੁਰ ਦੇ ਮਹਾਨ ਭੋਜਨ ਲਈ ਇਕੱਠੇ ਹੋਣ ਦਾ ਹੁਕਮ ਦਿੱਤਾ।</w:t>
      </w:r>
    </w:p>
    <w:p w14:paraId="0947B26F" w14:textId="77777777" w:rsidR="000F7377" w:rsidRDefault="000F7377"/>
    <w:p w14:paraId="1E94F0D1" w14:textId="77777777" w:rsidR="000F7377" w:rsidRDefault="000F7377">
      <w:r xmlns:w="http://schemas.openxmlformats.org/wordprocessingml/2006/main">
        <w:t xml:space="preserve">1. ਪਰਮੇਸ਼ੁਰ ਦੇ ਖਾਣੇ ਦਾ ਸੱਦਾ: ਪਰਕਾਸ਼ ਦੀ ਪੋਥੀ 19:17 ਦੀ ਜਾਂਚ</w:t>
      </w:r>
    </w:p>
    <w:p w14:paraId="52E74702" w14:textId="77777777" w:rsidR="000F7377" w:rsidRDefault="000F7377"/>
    <w:p w14:paraId="0D9C03B4" w14:textId="77777777" w:rsidR="000F7377" w:rsidRDefault="000F7377">
      <w:r xmlns:w="http://schemas.openxmlformats.org/wordprocessingml/2006/main">
        <w:t xml:space="preserve">2. ਪਰਮੇਸ਼ੁਰ ਦਾ ਬਿਨਾਂ ਸ਼ਰਤ ਸੱਦਾ: ਪਰਕਾਸ਼ ਦੀ ਪੋਥੀ 19:17 ਨੂੰ ਸਮਝਣਾ</w:t>
      </w:r>
    </w:p>
    <w:p w14:paraId="3546BA0D" w14:textId="77777777" w:rsidR="000F7377" w:rsidRDefault="000F7377"/>
    <w:p w14:paraId="755C5E42" w14:textId="77777777" w:rsidR="000F7377" w:rsidRDefault="000F7377">
      <w:r xmlns:w="http://schemas.openxmlformats.org/wordprocessingml/2006/main">
        <w:t xml:space="preserve">1. ਲੂਕਾ 14:15-24 - ਮਹਾਨ ਦਾਅਵਤ ਦਾ ਦ੍ਰਿਸ਼ਟਾਂਤ।</w:t>
      </w:r>
    </w:p>
    <w:p w14:paraId="73990C80" w14:textId="77777777" w:rsidR="000F7377" w:rsidRDefault="000F7377"/>
    <w:p w14:paraId="51817486" w14:textId="77777777" w:rsidR="000F7377" w:rsidRDefault="000F7377">
      <w:r xmlns:w="http://schemas.openxmlformats.org/wordprocessingml/2006/main">
        <w:t xml:space="preserve">2. ਯਸਾਯਾਹ 25:6-8 - ਇੱਕ ਮਹਾਨ ਦਾਅਵਤ ਦਾ ਪ੍ਰਭੂ ਦਾ ਵਾਅਦਾ।</w:t>
      </w:r>
    </w:p>
    <w:p w14:paraId="6E60136A" w14:textId="77777777" w:rsidR="000F7377" w:rsidRDefault="000F7377"/>
    <w:p w14:paraId="76D5C86F" w14:textId="77777777" w:rsidR="000F7377" w:rsidRDefault="000F7377">
      <w:r xmlns:w="http://schemas.openxmlformats.org/wordprocessingml/2006/main">
        <w:t xml:space="preserve">ਪਰਕਾਸ਼ ਦੀ ਪੋਥੀ 19:18 ਤਾਂ ਜੋ ਤੁਸੀਂ ਰਾਜਿਆਂ ਦਾ ਮਾਸ, ਕਪਤਾਨਾਂ ਦਾ ਮਾਸ, ਸੂਰਬੀਰਾਂ ਦਾ ਮਾਸ, ਘੋੜਿਆਂ ਦਾ ਮਾਸ ਅਤੇ ਉਹਨਾਂ ਦੇ ਉੱਤੇ ਬੈਠਣ ਵਾਲਿਆਂ ਦਾ ਮਾਸ ਅਤੇ ਸਾਰੇ ਮਨੁੱਖਾਂ ਦਾ ਮਾਸ, ਅਜ਼ਾਦ ਅਤੇ ਦੋਵੇਂ ਹੀ ਖਾਓ। ਬਾਂਡ, ਦੋਵੇਂ ਛੋਟੇ ਅਤੇ ਵੱਡੇ।</w:t>
      </w:r>
    </w:p>
    <w:p w14:paraId="02773F24" w14:textId="77777777" w:rsidR="000F7377" w:rsidRDefault="000F7377"/>
    <w:p w14:paraId="33BE0273" w14:textId="77777777" w:rsidR="000F7377" w:rsidRDefault="000F7377">
      <w:r xmlns:w="http://schemas.openxmlformats.org/wordprocessingml/2006/main">
        <w:t xml:space="preserve">ਪ੍ਰਮਾਤਮਾ ਵਫ਼ਾਦਾਰਾਂ ਨੂੰ ਰਾਜਿਆਂ, ਕਪਤਾਨਾਂ, ਸੂਰਬੀਰਾਂ ਅਤੇ ਘੋੜਿਆਂ ਦਾ ਮਾਸ ਖਾਣ ਦੀ ਇਜਾਜ਼ਤ ਦਿੰਦਾ ਹੈ, ਅਤੇ ਉਹਨਾਂ ਦੀ ਸਵਾਰੀ ਕਰਨ ਵਾਲਿਆਂ ਦਾ, ਨਾਲ ਹੀ ਸਾਰੇ ਲੋਕਾਂ ਦਾ, ਭਾਵੇਂ ਕੋਈ ਵੀ ਰੁਤਬਾ ਹੋਵੇ।</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ਸਮਾਨਤਾ ਦਾ ਆਸ਼ੀਰਵਾਦ: ਕਿਵੇਂ ਪ੍ਰਮਾਤਮਾ ਸਾਰੇ ਲੋਕਾਂ ਨੂੰ ਰੁਤਬੇ ਦੀ ਪਰਵਾਹ ਕੀਤੇ ਬਿਨਾਂ ਸਨਮਾਨਿਤ ਕਰਦਾ ਹੈ</w:t>
      </w:r>
    </w:p>
    <w:p w14:paraId="76536052" w14:textId="77777777" w:rsidR="000F7377" w:rsidRDefault="000F7377"/>
    <w:p w14:paraId="77A33201" w14:textId="77777777" w:rsidR="000F7377" w:rsidRDefault="000F7377">
      <w:r xmlns:w="http://schemas.openxmlformats.org/wordprocessingml/2006/main">
        <w:t xml:space="preserve">2. ਨਿਮਰਤਾ ਦੀ ਲੋੜ: ਪਰਮੇਸ਼ੁਰ ਦੂਜਿਆਂ ਦੀ ਸੇਵਾ ਕਰਨ ਵਾਲਿਆਂ ਨੂੰ ਕਿਵੇਂ ਬਰਕਰਾਰ ਰੱਖਦਾ ਹੈ</w:t>
      </w:r>
    </w:p>
    <w:p w14:paraId="4AC25942" w14:textId="77777777" w:rsidR="000F7377" w:rsidRDefault="000F7377"/>
    <w:p w14:paraId="1CE70D6C" w14:textId="77777777" w:rsidR="000F7377" w:rsidRDefault="000F7377">
      <w:r xmlns:w="http://schemas.openxmlformats.org/wordprocessingml/2006/main">
        <w:t xml:space="preserve">1. ਗਲਾਤੀਆਂ 3:28 - ਇੱਥੇ ਨਾ ਤਾਂ ਯਹੂਦੀ ਹੈ, ਨਾ ਯੂਨਾਨੀ, ਨਾ ਕੋਈ ਗੁਲਾਮ ਹੈ ਅਤੇ ਨਾ ਹੀ ਆਜ਼ਾਦ, ਕੋਈ ਨਰ ਅਤੇ ਮਾਦਾ ਨਹੀਂ ਹੈ, ਕਿਉਂਕਿ ਤੁਸੀਂ ਸਾਰੇ ਮਸੀਹ ਯਿਸੂ ਵਿੱਚ ਇੱਕ ਹੋ।</w:t>
      </w:r>
    </w:p>
    <w:p w14:paraId="66FAB6E8" w14:textId="77777777" w:rsidR="000F7377" w:rsidRDefault="000F7377"/>
    <w:p w14:paraId="3B47D7D8" w14:textId="77777777" w:rsidR="000F7377" w:rsidRDefault="000F7377">
      <w:r xmlns:w="http://schemas.openxmlformats.org/wordprocessingml/2006/main">
        <w:t xml:space="preserve">2. ਯਾਕੂਬ 4:10 - ਪ੍ਰਭੂ ਦੇ ਅੱਗੇ ਨਿਮਰ ਬਣੋ, ਅਤੇ ਉਹ ਤੁਹਾਨੂੰ ਉੱਚਾ ਕਰੇਗਾ।</w:t>
      </w:r>
    </w:p>
    <w:p w14:paraId="4E305315" w14:textId="77777777" w:rsidR="000F7377" w:rsidRDefault="000F7377"/>
    <w:p w14:paraId="2EF02FC3" w14:textId="77777777" w:rsidR="000F7377" w:rsidRDefault="000F7377">
      <w:r xmlns:w="http://schemas.openxmlformats.org/wordprocessingml/2006/main">
        <w:t xml:space="preserve">ਪਰਕਾਸ਼ ਦੀ ਪੋਥੀ 19:19 ਅਤੇ ਮੈਂ ਉਸ ਦਰਿੰਦੇ ਨੂੰ ਅਤੇ ਧਰਤੀ ਦੇ ਰਾਜਿਆਂ ਅਤੇ ਉਨ੍ਹਾਂ ਦੀਆਂ ਫ਼ੌਜਾਂ ਨੂੰ ਘੋੜੇ ਉੱਤੇ ਬੈਠਣ ਵਾਲੇ ਦੇ ਵਿਰੁੱਧ ਅਤੇ ਉਸ ਦੀ ਸੈਨਾ ਦੇ ਵਿਰੁੱਧ ਲੜਨ ਲਈ ਇਕੱਠੇ ਹੋਏ ਵੇਖਿਆ।</w:t>
      </w:r>
    </w:p>
    <w:p w14:paraId="4F650B3B" w14:textId="77777777" w:rsidR="000F7377" w:rsidRDefault="000F7377"/>
    <w:p w14:paraId="726CA388" w14:textId="77777777" w:rsidR="000F7377" w:rsidRDefault="000F7377">
      <w:r xmlns:w="http://schemas.openxmlformats.org/wordprocessingml/2006/main">
        <w:t xml:space="preserve">ਜਾਨਵਰ ਅਤੇ ਧਰਤੀ ਦੇ ਰਾਜੇ ਪਰਮੇਸ਼ੁਰ ਦੇ ਵਿਰੁੱਧ ਲੜਾਈ ਕਰਨ ਲਈ ਇਕੱਠੇ ਹੋਏ।</w:t>
      </w:r>
    </w:p>
    <w:p w14:paraId="4CCA9516" w14:textId="77777777" w:rsidR="000F7377" w:rsidRDefault="000F7377"/>
    <w:p w14:paraId="12C6506D" w14:textId="77777777" w:rsidR="000F7377" w:rsidRDefault="000F7377">
      <w:r xmlns:w="http://schemas.openxmlformats.org/wordprocessingml/2006/main">
        <w:t xml:space="preserve">1: ਰੱਬ ਦੇ ਵਿਰੁੱਧ ਲੜਾਈ - ਜਾਨਵਰਾਂ ਦੀਆਂ ਤਾਕਤਾਂ ਵਿੱਚ ਸ਼ਾਮਲ ਹੋਣ ਦੇ ਪਰਤਾਵੇ ਦੇ ਵਿਰੁੱਧ ਕਿਵੇਂ ਮਜ਼ਬੂਤੀ ਨਾਲ ਖੜ੍ਹਨਾ ਹੈ</w:t>
      </w:r>
    </w:p>
    <w:p w14:paraId="5D081A7F" w14:textId="77777777" w:rsidR="000F7377" w:rsidRDefault="000F7377"/>
    <w:p w14:paraId="1AED5D1F" w14:textId="77777777" w:rsidR="000F7377" w:rsidRDefault="000F7377">
      <w:r xmlns:w="http://schemas.openxmlformats.org/wordprocessingml/2006/main">
        <w:t xml:space="preserve">2: ਕਾਊਂਟਰ ਅਟੈਕ - ਬਦੀ ਦੀਆਂ ਤਾਕਤਾਂ ਉੱਤੇ ਮਸੀਹ ਵਿੱਚ ਜਿੱਤ</w:t>
      </w:r>
    </w:p>
    <w:p w14:paraId="1F1A1FB7" w14:textId="77777777" w:rsidR="000F7377" w:rsidRDefault="000F7377"/>
    <w:p w14:paraId="483F84D3" w14:textId="77777777" w:rsidR="000F7377" w:rsidRDefault="000F7377">
      <w:r xmlns:w="http://schemas.openxmlformats.org/wordprocessingml/2006/main">
        <w:t xml:space="preserve">1: ਅਫ਼ਸੀਆਂ 6:10-13 - ਪਰਮੇਸ਼ੁਰ ਦੇ ਸਾਰੇ ਸ਼ਸਤ੍ਰ ਬਸਤ੍ਰ ਪਾਓ, ਤਾਂ ਜੋ ਤੁਸੀਂ ਸ਼ੈਤਾਨ ਦੀਆਂ ਚਾਲਾਂ ਦਾ ਸਾਹਮਣਾ ਕਰਨ ਦੇ ਯੋਗ ਹੋ ਸਕੋ।</w:t>
      </w:r>
    </w:p>
    <w:p w14:paraId="47D76838" w14:textId="77777777" w:rsidR="000F7377" w:rsidRDefault="000F7377"/>
    <w:p w14:paraId="2DC616D1" w14:textId="77777777" w:rsidR="000F7377" w:rsidRDefault="000F7377">
      <w:r xmlns:w="http://schemas.openxmlformats.org/wordprocessingml/2006/main">
        <w:t xml:space="preserve">2: ਯਾਕੂਬ 4:7 - ਇਸ ਲਈ ਆਪਣੇ ਆਪ ਨੂੰ ਪਰਮੇਸ਼ੁਰ ਦੇ ਅਧੀਨ ਕਰੋ. ਸ਼ੈਤਾਨ ਦਾ ਵਿਰੋਧ ਕਰੋ, ਅਤੇ ਉਹ ਤੁਹਾਡੇ ਤੋਂ ਭੱਜ ਜਾਵੇਗਾ।</w:t>
      </w:r>
    </w:p>
    <w:p w14:paraId="23662E0A" w14:textId="77777777" w:rsidR="000F7377" w:rsidRDefault="000F7377"/>
    <w:p w14:paraId="2200EE81" w14:textId="77777777" w:rsidR="000F7377" w:rsidRDefault="000F7377">
      <w:r xmlns:w="http://schemas.openxmlformats.org/wordprocessingml/2006/main">
        <w:t xml:space="preserve">ਪਰਕਾਸ਼ ਦੀ ਪੋਥੀ 19:20 ਅਤੇ ਦਰਿੰਦੇ ਨੂੰ ਲੈ ਲਿਆ ਗਿਆ, ਅਤੇ ਉਸ ਦੇ ਨਾਲ ਉਹ ਝੂਠਾ ਨਬੀ ਜਿਸ ਨੇ ਉਸ ਦੇ ਅੱਗੇ ਚਮਤਕਾਰ ਕੀਤੇ, ਜਿਸ ਨਾਲ ਉਸ ਨੇ ਉਨ੍ਹਾਂ ਨੂੰ ਧੋਖਾ ਦਿੱਤਾ ਜਿਨ੍ਹਾਂ ਨੇ ਦਰਿੰਦੇ ਦਾ ਨਿਸ਼ਾਨ ਪ੍ਰਾਪਤ ਕੀਤਾ ਸੀ, ਅਤੇ ਉਨ੍ਹਾਂ ਨੂੰ ਜੋ ਉਸ ਦੀ ਮੂਰਤ ਦੀ ਪੂਜਾ ਕਰਦੇ ਸਨ। ਇਨ੍ਹਾਂ ਦੋਹਾਂ ਨੂੰ ਗੰਧਕ ਨਾਲ ਬਲਦੀ ਅੱਗ ਦੀ ਝੀਲ ਵਿੱਚ ਜ਼ਿੰਦਾ ਸੁੱਟ ਦਿੱਤਾ ਗਿਆ।</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ਦਰਿੰਦੇ ਅਤੇ ਝੂਠੇ ਨਬੀ ਨੂੰ ਗੰਧਕ ਨਾਲ ਬਲਦੀ ਅੱਗ ਦੀ ਝੀਲ ਵਿੱਚ ਜ਼ਿੰਦਾ ਸੁੱਟ ਦਿੱਤਾ ਗਿਆ ਸੀ।</w:t>
      </w:r>
    </w:p>
    <w:p w14:paraId="15DA37C0" w14:textId="77777777" w:rsidR="000F7377" w:rsidRDefault="000F7377"/>
    <w:p w14:paraId="6F99751F" w14:textId="77777777" w:rsidR="000F7377" w:rsidRDefault="000F7377">
      <w:r xmlns:w="http://schemas.openxmlformats.org/wordprocessingml/2006/main">
        <w:t xml:space="preserve">1. ਪਾਪ ਦੇ ਨਤੀਜੇ: ਅੱਗ ਦੀ ਝੀਲ ਵਿੱਚ ਪਰਮੇਸ਼ੁਰ ਦੀ ਸਜ਼ਾ</w:t>
      </w:r>
    </w:p>
    <w:p w14:paraId="6D2F2530" w14:textId="77777777" w:rsidR="000F7377" w:rsidRDefault="000F7377"/>
    <w:p w14:paraId="44B29740" w14:textId="77777777" w:rsidR="000F7377" w:rsidRDefault="000F7377">
      <w:r xmlns:w="http://schemas.openxmlformats.org/wordprocessingml/2006/main">
        <w:t xml:space="preserve">2. ਰੱਬ ਦੀ ਸ਼ਕਤੀ: ਉਸਦਾ ਨਿਆਂ ਪ੍ਰਬਲ ਹੈ</w:t>
      </w:r>
    </w:p>
    <w:p w14:paraId="126152FC" w14:textId="77777777" w:rsidR="000F7377" w:rsidRDefault="000F7377"/>
    <w:p w14:paraId="3AB95421" w14:textId="77777777" w:rsidR="000F7377" w:rsidRDefault="000F7377">
      <w:r xmlns:w="http://schemas.openxmlformats.org/wordprocessingml/2006/main">
        <w:t xml:space="preserve">1. ਰੋਮੀਆਂ 6:23 - ਕਿਉਂਕਿ ਪਾਪ ਦੀ ਮਜ਼ਦੂਰੀ ਮੌਤ ਹੈ, ਪਰ ਪਰਮੇਸ਼ੁਰ ਦੀ ਦਾਤ ਮਸੀਹ ਯਿਸੂ ਸਾਡੇ ਪ੍ਰਭੂ ਵਿੱਚ ਸਦੀਵੀ ਜੀਵਨ ਹੈ।</w:t>
      </w:r>
    </w:p>
    <w:p w14:paraId="72DD53DF" w14:textId="77777777" w:rsidR="000F7377" w:rsidRDefault="000F7377"/>
    <w:p w14:paraId="2FE782B5" w14:textId="77777777" w:rsidR="000F7377" w:rsidRDefault="000F7377">
      <w:r xmlns:w="http://schemas.openxmlformats.org/wordprocessingml/2006/main">
        <w:t xml:space="preserve">2. ਮੱਤੀ 25:41 - ਫਿਰ ਉਹ ਆਪਣੇ ਖੱਬੇ ਪਾਸੇ ਵਾਲਿਆਂ ਨੂੰ ਕਹੇਗਾ, 'ਮੇਰੇ ਤੋਂ ਚਲੇ ਜਾਓ, ਤੁਸੀਂ ਜਿਹੜੇ ਸਰਾਪੀ ਹੋ, ਸ਼ੈਤਾਨ ਅਤੇ ਉਸਦੇ ਦੂਤਾਂ ਲਈ ਤਿਆਰ ਕੀਤੀ ਸਦੀਵੀ ਅੱਗ ਵਿੱਚ ਚਲੇ ਜਾਓ।</w:t>
      </w:r>
    </w:p>
    <w:p w14:paraId="5F8E146C" w14:textId="77777777" w:rsidR="000F7377" w:rsidRDefault="000F7377"/>
    <w:p w14:paraId="68B255B0" w14:textId="77777777" w:rsidR="000F7377" w:rsidRDefault="000F7377">
      <w:r xmlns:w="http://schemas.openxmlformats.org/wordprocessingml/2006/main">
        <w:t xml:space="preserve">ਪਰਕਾਸ਼ ਦੀ ਪੋਥੀ 19:21 ਅਤੇ ਬਕੀਏ ਘੋੜੇ ਉੱਤੇ ਸਵਾਰ ਦੀ ਤਲਵਾਰ ਨਾਲ ਵੱਢੇ ਗਏ, ਜਿਹੜੀ ਤਲਵਾਰ ਉਹ ਦੇ ਮੂੰਹ ਵਿੱਚੋਂ ਨਿੱਕਲਦੀ ਸੀ, ਅਤੇ ਸਾਰੇ ਪੰਛੀ ਉਨ੍ਹਾਂ ਦੇ ਮਾਸ ਨਾਲ ਭਰ ਗਏ।</w:t>
      </w:r>
    </w:p>
    <w:p w14:paraId="1C8E34B4" w14:textId="77777777" w:rsidR="000F7377" w:rsidRDefault="000F7377"/>
    <w:p w14:paraId="1688A939" w14:textId="77777777" w:rsidR="000F7377" w:rsidRDefault="000F7377">
      <w:r xmlns:w="http://schemas.openxmlformats.org/wordprocessingml/2006/main">
        <w:t xml:space="preserve">ਯਿਸੂ ਆਵੇਗਾ ਅਤੇ ਇੱਕ ਤਲਵਾਰ ਨਾਲ ਬੁਰਾਈ ਨੂੰ ਹਰਾ ਦੇਵੇਗਾ ਜੋ ਉਸਦੇ ਮੂੰਹ ਵਿੱਚੋਂ ਨਿਕਲਦੀ ਹੈ, ਬੁਰਾਈ ਨੂੰ ਪੰਛੀਆਂ ਦੁਆਰਾ ਨਿਗਲ ਜਾਣ ਲਈ ਛੱਡ ਦੇਵੇਗਾ।</w:t>
      </w:r>
    </w:p>
    <w:p w14:paraId="13D09C4B" w14:textId="77777777" w:rsidR="000F7377" w:rsidRDefault="000F7377"/>
    <w:p w14:paraId="45089FA5" w14:textId="77777777" w:rsidR="000F7377" w:rsidRDefault="000F7377">
      <w:r xmlns:w="http://schemas.openxmlformats.org/wordprocessingml/2006/main">
        <w:t xml:space="preserve">1. ਪਰਮੇਸ਼ੁਰ ਦਾ ਬਚਨ ਸ਼ਕਤੀਸ਼ਾਲੀ ਹੈ: ਪ੍ਰਭੂ ਦੀ ਤਲਵਾਰ</w:t>
      </w:r>
    </w:p>
    <w:p w14:paraId="76E151D5" w14:textId="77777777" w:rsidR="000F7377" w:rsidRDefault="000F7377"/>
    <w:p w14:paraId="3D0D50DD" w14:textId="77777777" w:rsidR="000F7377" w:rsidRDefault="000F7377">
      <w:r xmlns:w="http://schemas.openxmlformats.org/wordprocessingml/2006/main">
        <w:t xml:space="preserve">2. ਅੰਤਮ ਨਿਰਣਾ: ਯਿਸੂ ਦੀ ਨਿਆਂ ਦੀ ਤਲਵਾਰ</w:t>
      </w:r>
    </w:p>
    <w:p w14:paraId="42E40B1F" w14:textId="77777777" w:rsidR="000F7377" w:rsidRDefault="000F7377"/>
    <w:p w14:paraId="418B8020" w14:textId="77777777" w:rsidR="000F7377" w:rsidRDefault="000F7377">
      <w:r xmlns:w="http://schemas.openxmlformats.org/wordprocessingml/2006/main">
        <w:t xml:space="preserve">1. ਯਸਾਯਾਹ 11:4 - “ਪਰ ਉਹ ਧਰਮ ਨਾਲ ਗਰੀਬਾਂ ਦਾ ਨਿਆਂ ਕਰੇਗਾ, ਅਤੇ ਧਰਤੀ ਦੇ ਮਸਕੀਨਾਂ ਲਈ ਨਿਆਂ ਨਾਲ ਤਾੜਨਾ ਕਰੇਗਾ, ਅਤੇ ਉਹ ਆਪਣੇ ਮੂੰਹ ਦੇ ਡੰਡੇ ਨਾਲ ਧਰਤੀ ਨੂੰ ਮਾਰ ਦੇਵੇਗਾ, ਅਤੇ ਆਪਣੇ ਬੁੱਲ੍ਹਾਂ ਦੇ ਸਾਹ ਨਾਲ ਦੁਸ਼ਟਾਂ ਨੂੰ ਮਾਰ ਦਿਓ।”</w:t>
      </w:r>
    </w:p>
    <w:p w14:paraId="1FBF19A1" w14:textId="77777777" w:rsidR="000F7377" w:rsidRDefault="000F7377"/>
    <w:p w14:paraId="0146EC57" w14:textId="77777777" w:rsidR="000F7377" w:rsidRDefault="000F7377">
      <w:r xmlns:w="http://schemas.openxmlformats.org/wordprocessingml/2006/main">
        <w:t xml:space="preserve">2. ਇਬਰਾਨੀਆਂ 4:12 - "ਕਿਉਂਕਿ ਪਰਮੇਸ਼ੁਰ ਦਾ ਬਚਨ ਤੇਜ਼, ਸ਼ਕਤੀਸ਼ਾਲੀ, ਅਤੇ ਕਿਸੇ ਵੀ ਦੋਧਾਰੀ ਤਲਵਾਰ ਨਾਲੋਂ ਤਿੱਖਾ ਹੈ, ਆਤਮਾ ਅਤੇ ਆਤਮਾ, ਜੋੜਾਂ ਅਤੇ ਮੈਰੋ ਨੂੰ ਵੰਡਣ ਤੱਕ ਵੀ ਵਿੰਨ੍ਹਦਾ ਹੈ, ਅਤੇ ਇਹ ਜਾਣਨ ਵਾਲਾ ਹੈ </w:t>
      </w:r>
      <w:r xmlns:w="http://schemas.openxmlformats.org/wordprocessingml/2006/main">
        <w:lastRenderedPageBreak xmlns:w="http://schemas.openxmlformats.org/wordprocessingml/2006/main"/>
      </w:r>
      <w:r xmlns:w="http://schemas.openxmlformats.org/wordprocessingml/2006/main">
        <w:t xml:space="preserve">. ਦਿਲ ਦੇ ਵਿਚਾਰ ਅਤੇ ਇਰਾਦੇ।"</w:t>
      </w:r>
    </w:p>
    <w:p w14:paraId="18E57796" w14:textId="77777777" w:rsidR="000F7377" w:rsidRDefault="000F7377"/>
    <w:p w14:paraId="2C089E7E" w14:textId="77777777" w:rsidR="000F7377" w:rsidRDefault="000F7377">
      <w:r xmlns:w="http://schemas.openxmlformats.org/wordprocessingml/2006/main">
        <w:t xml:space="preserve">ਪਰਕਾਸ਼ ਦੀ ਪੋਥੀ 20 ਪਰਕਾਸ਼ ਦੀ ਪੋਥੀ ਦਾ 20ਵਾਂ ਅਧਿਆਇ ਹੈ ਅਤੇ ਅੰਤ-ਸਮੇਂ ਦੀਆਂ ਘਟਨਾਵਾਂ ਦੇ ਜੌਨ ਦੇ ਦਰਸ਼ਨ ਨੂੰ ਜਾਰੀ ਰੱਖਦਾ ਹੈ। ਇਹ ਅਧਿਆਇ ਸ਼ੈਤਾਨ ਦੇ ਬੰਧਨ, ਮਸੀਹ ਦੇ ਰਾਜ, ਅਤੇ ਅੰਤਮ ਨਿਰਣੇ 'ਤੇ ਕੇਂਦਰਿਤ ਹੈ।</w:t>
      </w:r>
    </w:p>
    <w:p w14:paraId="61B507D6" w14:textId="77777777" w:rsidR="000F7377" w:rsidRDefault="000F7377"/>
    <w:p w14:paraId="78FA8231" w14:textId="77777777" w:rsidR="000F7377" w:rsidRDefault="000F7377">
      <w:r xmlns:w="http://schemas.openxmlformats.org/wordprocessingml/2006/main">
        <w:t xml:space="preserve">ਪਹਿਲਾ ਪੈਰਾ: ਅਧਿਆਇ ਸਵਰਗ ਤੋਂ ਉਤਰੇ ਇੱਕ ਦੂਤ ਨਾਲ ਸ਼ੁਰੂ ਹੁੰਦਾ ਹੈ, ਜਿਸ ਵਿੱਚ ਇੱਕ ਕੁੰਜੀ ਅਤੇ ਇੱਕ ਵੱਡੀ ਚੇਨ ਹੈ। ਉਹ ਸ਼ੈਤਾਨ ਨੂੰ ਫੜ ਲੈਂਦਾ ਹੈ, ਉਸਨੂੰ ਇੱਕ ਹਜ਼ਾਰ ਸਾਲਾਂ ਲਈ ਬੰਨ੍ਹਦਾ ਹੈ, ਅਤੇ ਉਸਨੂੰ ਅਥਾਹ ਕੁੰਡ ਵਿੱਚ ਸੁੱਟ ਦਿੰਦਾ ਹੈ, ਇਸ ਨੂੰ ਬੰਦ ਕਰ ਦਿੰਦਾ ਹੈ ਤਾਂ ਜੋ ਉਹ ਇਸ ਸਮੇਂ ਦੌਰਾਨ ਕੌਮਾਂ ਨੂੰ ਧੋਖਾ ਨਾ ਦੇ ਸਕੇ (ਪਰਕਾਸ਼ ਦੀ ਪੋਥੀ 20: 1-3)। ਇਸ ਹਜ਼ਾਰ ਸਾਲਾਂ ਦੀ ਮਿਆਦ ਨੂੰ "ਹਜ਼ਾਰ ਸਾਲ" ਜਾਂ "ਹਜ਼ਾਰ ਸਾਲ" ਕਿਹਾ ਜਾਂਦਾ ਹੈ। ਇਸ ਸਮੇਂ ਦੌਰਾਨ, ਜਿਹੜੇ ਲੋਕ ਆਪਣੀ ਨਿਹਚਾ ਲਈ ਸ਼ਹੀਦ ਹੋਏ ਹਨ ਉਹ ਮਸੀਹ ਦੇ ਨਾਲ ਰਾਜ ਕਰਦੇ ਹਨ ਅਤੇ ਉਸਦੇ ਅਧਿਕਾਰ ਵਿੱਚ ਹਿੱਸਾ ਲੈਂਦੇ ਹਨ (ਪਰਕਾਸ਼ ਦੀ ਪੋਥੀ 20: 4-6)।</w:t>
      </w:r>
    </w:p>
    <w:p w14:paraId="3D618FC1" w14:textId="77777777" w:rsidR="000F7377" w:rsidRDefault="000F7377"/>
    <w:p w14:paraId="62D4C5FD" w14:textId="77777777" w:rsidR="000F7377" w:rsidRDefault="000F7377">
      <w:r xmlns:w="http://schemas.openxmlformats.org/wordprocessingml/2006/main">
        <w:t xml:space="preserve">ਦੂਜਾ ਪੈਰਾ: ਹਜ਼ਾਰ ਸਾਲ ਪੂਰੇ ਹੋਣ ਤੋਂ ਬਾਅਦ, ਸ਼ੈਤਾਨ ਨੂੰ ਉਸਦੀ ਕੈਦ ਤੋਂ ਰਿਹਾ ਕੀਤਾ ਗਿਆ। ਉਹ ਬਹੁਤ ਸਾਰੀਆਂ ਕੌਮਾਂ ਨੂੰ ਧੋਖਾ ਦਿੰਦਾ ਹੈ ਅਤੇ ਉਨ੍ਹਾਂ ਨੂੰ ਪਰਮੇਸ਼ੁਰ ਦੇ ਲੋਕਾਂ ਦੇ ਵਿਰੁੱਧ ਲੜਾਈ ਲਈ ਇਕੱਠਾ ਕਰਦਾ ਹੈ (ਪਰਕਾਸ਼ ਦੀ ਪੋਥੀ 20:7-9)। ਹਾਲਾਂਕਿ, ਅੱਗ ਸਵਰਗ ਤੋਂ ਆਉਂਦੀ ਹੈ ਅਤੇ ਉਨ੍ਹਾਂ ਨੂੰ ਖਾ ਜਾਂਦੀ ਹੈ। ਫਿਰ ਸ਼ੈਤਾਨ ਨੂੰ ਅੱਗ ਦੀ ਝੀਲ ਵਿੱਚ ਸੁੱਟ ਦਿੱਤਾ ਜਾਂਦਾ ਹੈ ਜਿੱਥੇ ਉਸਨੂੰ ਸਦਾ ਲਈ ਤਸੀਹੇ ਦਿੱਤੇ ਜਾਣਗੇ (ਪ੍ਰਕਾਸ਼ ਦੀ ਪੋਥੀ 20:10)।</w:t>
      </w:r>
    </w:p>
    <w:p w14:paraId="17BC63D0" w14:textId="77777777" w:rsidR="000F7377" w:rsidRDefault="000F7377"/>
    <w:p w14:paraId="314DE16E" w14:textId="77777777" w:rsidR="000F7377" w:rsidRDefault="000F7377">
      <w:r xmlns:w="http://schemas.openxmlformats.org/wordprocessingml/2006/main">
        <w:t xml:space="preserve">ਤੀਸਰਾ ਪੈਰਾ: ਸ਼ੈਤਾਨ ਦੇ ਇਸ ਨਿਰਣੇ ਤੋਂ ਬਾਅਦ, ਜੌਨ ਇੱਕ ਵੱਡਾ ਚਿੱਟਾ ਸਿੰਘਾਸਣ ਵੇਖਦਾ ਹੈ ਜਿਸ ਉੱਤੇ ਪਰਮੇਸ਼ੁਰ ਬੈਠਦਾ ਹੈ। ਮਰੇ ਹੋਏ-ਛੋਟੇ ਅਤੇ ਵੱਡੇ ਦੋਵੇਂ-ਉਸ ਦੇ ਸਾਮ੍ਹਣੇ ਖੜ੍ਹੇ ਹੋਣ ਲਈ ਜੀ ਉਠਾਏ ਗਏ ਹਨ। ਕਿਤਾਬਾਂ ਖੋਲ੍ਹੀਆਂ ਜਾਂਦੀਆਂ ਹਨ ਜਿਨ੍ਹਾਂ ਵਿੱਚ ਹਰੇਕ ਦੇ ਕੰਮਾਂ ਦੇ ਰਿਕਾਰਡ ਹੁੰਦੇ ਹਨ ਜਿਨ੍ਹਾਂ ਦੁਆਰਾ ਉਨ੍ਹਾਂ ਦਾ ਨਿਰਣਾ ਕੀਤਾ ਜਾਵੇਗਾ (ਪਰਕਾਸ਼ ਦੀ ਪੋਥੀ 20:11-12)। ਜਿਨ੍ਹਾਂ ਦੇ ਨਾਮ ਜੀਵਨ ਦੀ ਕਿਤਾਬ ਵਿੱਚ ਲਿਖੇ ਹੋਏ ਨਹੀਂ ਪਾਏ ਜਾਂਦੇ ਹਨ ਉਨ੍ਹਾਂ ਨੂੰ ਅੱਗ ਦੀ ਝੀਲ ਵਿੱਚ ਸੁੱਟ ਦਿੱਤਾ ਜਾਂਦਾ ਹੈ - ਦੂਜੀ ਮੌਤ - ਮੌਤ ਦੇ ਨਾਲ-ਨਾਲ ਅਤੇ ਹੇਡਜ਼ (ਪਰਕਾਸ਼ ਦੀ ਪੋਥੀ 20:13-15)। ਇਹ ਅੰਤਮ ਨਿਰਣਾ ਉਹਨਾਂ ਲਈ ਪਰਮੇਸ਼ੁਰ ਤੋਂ ਸਦੀਵੀ ਵਿਛੋੜੇ ਨੂੰ ਦਰਸਾਉਂਦਾ ਹੈ ਜਿਨ੍ਹਾਂ ਨੇ ਉਸਨੂੰ ਰੱਦ ਕੀਤਾ ਹੈ।</w:t>
      </w:r>
    </w:p>
    <w:p w14:paraId="13CDFBA6" w14:textId="77777777" w:rsidR="000F7377" w:rsidRDefault="000F7377"/>
    <w:p w14:paraId="603BDC1B" w14:textId="77777777" w:rsidR="000F7377" w:rsidRDefault="000F7377">
      <w:r xmlns:w="http://schemas.openxmlformats.org/wordprocessingml/2006/main">
        <w:t xml:space="preserve">ਸੰਖੇਪ ਵਿੱਚ, ਪਰਕਾਸ਼ ਦੀ ਪੋਥੀ ਦਾ ਵੀਹਵਾਂ ਅਧਿਆਇ ਅੰਤ-ਸਮੇਂ ਦੇ ਨਿਰਣੇ ਨਾਲ ਸਬੰਧਤ ਮੁੱਖ ਘਟਨਾਵਾਂ ਦਾ ਵਰਣਨ ਕਰਦਾ ਹੈ। ਇਹ ਸ਼ੈਤਾਨ ਨੂੰ ਹਜ਼ਾਰਾਂ ਸਾਲਾਂ ਲਈ ਬੰਨ੍ਹਿਆ ਹੋਇਆ ਦਰਸਾਇਆ ਗਿਆ ਹੈ, ਜਿਸ ਦੌਰਾਨ ਮਸੀਹ ਅਤੇ ਉਸਦੇ ਵਫ਼ਾਦਾਰ ਚੇਲੇ ਰਾਜ ਕਰਦੇ ਹਨ। ਹਜ਼ਾਰਾਂ ਸਾਲਾਂ ਤੋਂ ਬਾਅਦ, ਸ਼ੈਤਾਨ ਰਿਹਾ ਹੁੰਦਾ ਹੈ ਅਤੇ ਬਹੁਤ ਸਾਰੀਆਂ ਕੌਮਾਂ ਨੂੰ ਧੋਖਾ ਦਿੰਦਾ ਹੈ, ਜਿਸ ਨਾਲ ਉਨ੍ਹਾਂ ਨੂੰ ਅੱਗ ਦੁਆਰਾ ਤਬਾਹ ਕਰ ਦਿੱਤਾ ਜਾਂਦਾ ਹੈ। ਫਿਰ ਸ਼ੈਤਾਨ ਨੂੰ ਅੱਗ ਦੀ ਝੀਲ ਵਿੱਚ ਸੁੱਟ ਦਿੱਤਾ ਜਾਂਦਾ ਹੈ। ਅਧਿਆਇ ਮਹਾਨ ਚਿੱਟੇ ਸਿੰਘਾਸਣ ਦੇ ਨਿਰਣੇ ਦੇ ਦਰਸ਼ਨ ਨਾਲ ਸਮਾਪਤ ਹੁੰਦਾ ਹੈ ਜਿੱਥੇ ਸਾਰੇ ਲੋਕਾਂ ਨੂੰ ਜੀਉਂਦਾ ਕੀਤਾ ਜਾਂਦਾ ਹੈ ਅਤੇ ਉਨ੍ਹਾਂ ਦੇ ਕੰਮਾਂ ਦੇ ਅਨੁਸਾਰ ਨਿਆਂ ਕੀਤਾ ਜਾਂਦਾ ਹੈ। ਜਿਨ੍ਹਾਂ ਦੇ ਨਾਮ ਜੀਵਨ ਦੀ ਕਿਤਾਬ ਵਿੱਚ ਨਹੀਂ ਪਾਏ ਜਾਂਦੇ ਹਨ ਉਹ ਅੱਗ ਦੀ ਝੀਲ ਵਿੱਚ ਸਦੀਵੀ ਸਜ਼ਾ ਦਾ ਸਾਹਮਣਾ ਕਰਦੇ ਹਨ। ਇਹ ਅਧਿਆਇ ਸ਼ੈਤਾਨ ਉੱਤੇ ਬ੍ਰਹਮ ਨਿਰਣੇ, ਮਸੀਹ ਅਤੇ ਉਸਦੇ ਪੈਰੋਕਾਰਾਂ ਦੇ ਰਾਜ, ਅਤੇ ਪਰਮੇਸ਼ੁਰ ਦੇ ਸਿੰਘਾਸਣ ਅੱਗੇ ਸਾਰੀ ਮਨੁੱਖਤਾ ਲਈ ਅੰਤਮ ਜਵਾਬਦੇਹੀ 'ਤੇ ਜ਼ੋਰ ਦਿੰਦਾ ਹੈ।</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ਪਰਕਾਸ਼ ਦੀ ਪੋਥੀ 20:1 ਅਤੇ ਮੈਂ ਇੱਕ ਦੂਤ ਨੂੰ ਅਕਾਸ਼ ਤੋਂ ਹੇਠਾਂ ਆਉਂਦਾ ਦੇਖਿਆ, ਜਿਸ ਦੇ ਹੱਥ ਵਿੱਚ ਅਥਾਹ ਟੋਏ ਦੀ ਕੁੰਜੀ ਅਤੇ ਇੱਕ ਵੱਡੀ ਜ਼ੰਜੀ ਸੀ।</w:t>
      </w:r>
    </w:p>
    <w:p w14:paraId="79DC0691" w14:textId="77777777" w:rsidR="000F7377" w:rsidRDefault="000F7377"/>
    <w:p w14:paraId="08F4E86F" w14:textId="77777777" w:rsidR="000F7377" w:rsidRDefault="000F7377">
      <w:r xmlns:w="http://schemas.openxmlformats.org/wordprocessingml/2006/main">
        <w:t xml:space="preserve">ਪਰਕਾਸ਼ ਦੀ ਪੋਥੀ 20:1 ਵਿੱਚ ਇੱਕ ਦੂਤ ਨੂੰ ਇੱਕ ਚਾਬੀ ਅਤੇ ਹੱਥ ਵਿੱਚ ਇੱਕ ਵੱਡੀ ਜ਼ੰਜੀ ਦੇ ਨਾਲ ਸਵਰਗ ਤੋਂ ਹੇਠਾਂ ਆਉਣ ਦੇ ਰੂਪ ਵਿੱਚ ਦਰਸਾਇਆ ਗਿਆ ਹੈ।</w:t>
      </w:r>
    </w:p>
    <w:p w14:paraId="36859243" w14:textId="77777777" w:rsidR="000F7377" w:rsidRDefault="000F7377"/>
    <w:p w14:paraId="3D48E710" w14:textId="77777777" w:rsidR="000F7377" w:rsidRDefault="000F7377">
      <w:r xmlns:w="http://schemas.openxmlformats.org/wordprocessingml/2006/main">
        <w:t xml:space="preserve">1. ਦੂਤ ਦੀ ਸ਼ਕਤੀ: ਪਰਮੇਸ਼ੁਰ ਦੇ ਸੰਦੇਸ਼ਵਾਹਕਾਂ ਦੀ ਤਾਕਤ ਦੀ ਪੜਚੋਲ ਕਰਨਾ</w:t>
      </w:r>
    </w:p>
    <w:p w14:paraId="30D518AC" w14:textId="77777777" w:rsidR="000F7377" w:rsidRDefault="000F7377"/>
    <w:p w14:paraId="7A203960" w14:textId="77777777" w:rsidR="000F7377" w:rsidRDefault="000F7377">
      <w:r xmlns:w="http://schemas.openxmlformats.org/wordprocessingml/2006/main">
        <w:t xml:space="preserve">2. ਰਾਜ ਦੀ ਕੁੰਜੀ: ਕੁੰਜੀ ਅਤੇ ਚੇਨ ਦੇ ਪ੍ਰਤੀਕ ਅਰਥ ਨੂੰ ਉਜਾਗਰ ਕਰਨਾ</w:t>
      </w:r>
    </w:p>
    <w:p w14:paraId="41460F3C" w14:textId="77777777" w:rsidR="000F7377" w:rsidRDefault="000F7377"/>
    <w:p w14:paraId="37C35846" w14:textId="77777777" w:rsidR="000F7377" w:rsidRDefault="000F7377">
      <w:r xmlns:w="http://schemas.openxmlformats.org/wordprocessingml/2006/main">
        <w:t xml:space="preserve">1. ਯਸਾਯਾਹ 22:22 - "ਅਤੇ ਦਾਊਦ ਦੇ ਘਰਾਣੇ ਦੀ ਕੁੰਜੀ ਮੈਂ ਉਸਦੇ ਮੋਢੇ ਉੱਤੇ ਰੱਖਾਂਗਾ; ਇਸ ਲਈ ਉਹ ਖੋਲ੍ਹੇਗਾ, ਅਤੇ ਕੋਈ ਬੰਦ ਨਹੀਂ ਕਰੇਗਾ; ਅਤੇ ਉਹ ਬੰਦ ਕਰੇਗਾ, ਅਤੇ ਕੋਈ ਨਹੀਂ ਖੋਲ੍ਹੇਗਾ।"</w:t>
      </w:r>
    </w:p>
    <w:p w14:paraId="5C1E4959" w14:textId="77777777" w:rsidR="000F7377" w:rsidRDefault="000F7377"/>
    <w:p w14:paraId="10F0C5F5" w14:textId="77777777" w:rsidR="000F7377" w:rsidRDefault="000F7377">
      <w:r xmlns:w="http://schemas.openxmlformats.org/wordprocessingml/2006/main">
        <w:t xml:space="preserve">2. ਮੱਤੀ 16:19 - "ਅਤੇ ਮੈਂ ਤੁਹਾਨੂੰ ਸਵਰਗ ਦੇ ਰਾਜ ਦੀਆਂ ਕੁੰਜੀਆਂ ਦੇ ਦਿਆਂਗਾ: ਅਤੇ ਜੋ ਕੁਝ ਤੁਸੀਂ ਧਰਤੀ ਉੱਤੇ ਬੰਨ੍ਹੋਗੇ ਉਹ ਸਵਰਗ ਵਿੱਚ ਬੰਨ੍ਹਿਆ ਜਾਵੇਗਾ: ਅਤੇ ਜੋ ਕੁਝ ਤੁਸੀਂ ਧਰਤੀ ਉੱਤੇ ਖੋਲ੍ਹੋਗੇ ਉਹ ਸਵਰਗ ਵਿੱਚ ਖੋਲ੍ਹਿਆ ਜਾਵੇਗਾ।"</w:t>
      </w:r>
    </w:p>
    <w:p w14:paraId="7FE70DAF" w14:textId="77777777" w:rsidR="000F7377" w:rsidRDefault="000F7377"/>
    <w:p w14:paraId="5E04EFEE" w14:textId="77777777" w:rsidR="000F7377" w:rsidRDefault="000F7377">
      <w:r xmlns:w="http://schemas.openxmlformats.org/wordprocessingml/2006/main">
        <w:t xml:space="preserve">ਪਰਕਾਸ਼ ਦੀ ਪੋਥੀ 20:2 ਅਤੇ ਉਸ ਨੇ ਅਜਗਰ ਨੂੰ ਅਰਥਾਤ ਉਸ ਪੁਰਾਣੇ ਸੱਪ ਨੂੰ ਜਿਹੜਾ ਇਬਲੀਸ ਅਤੇ ਸ਼ੈਤਾਨ ਹੈ, ਨੂੰ ਫੜ ਕੇ ਇੱਕ ਹਜ਼ਾਰ ਸਾਲ ਤੱਕ ਬੰਨ੍ਹ ਦਿੱਤਾ।</w:t>
      </w:r>
    </w:p>
    <w:p w14:paraId="7E7552F3" w14:textId="77777777" w:rsidR="000F7377" w:rsidRDefault="000F7377"/>
    <w:p w14:paraId="75FC3E24" w14:textId="77777777" w:rsidR="000F7377" w:rsidRDefault="000F7377">
      <w:r xmlns:w="http://schemas.openxmlformats.org/wordprocessingml/2006/main">
        <w:t xml:space="preserve">ਇਬਲੀਸ ਅਤੇ ਸ਼ੈਤਾਨ ਨੂੰ ਪਰਮੇਸ਼ੁਰ ਨੇ ਹਜ਼ਾਰਾਂ ਸਾਲਾਂ ਲਈ ਬੰਨ੍ਹਿਆ ਹੋਇਆ ਸੀ।</w:t>
      </w:r>
    </w:p>
    <w:p w14:paraId="68E8F3AC" w14:textId="77777777" w:rsidR="000F7377" w:rsidRDefault="000F7377"/>
    <w:p w14:paraId="4BD8EC6B" w14:textId="77777777" w:rsidR="000F7377" w:rsidRDefault="000F7377">
      <w:r xmlns:w="http://schemas.openxmlformats.org/wordprocessingml/2006/main">
        <w:t xml:space="preserve">1: ਪਰਮੇਸ਼ੁਰ ਹਮੇਸ਼ਾ ਬੁਰਾਈ ਉੱਤੇ ਜਿੱਤ ਪ੍ਰਾਪਤ ਕਰੇਗਾ।</w:t>
      </w:r>
    </w:p>
    <w:p w14:paraId="5BF2A407" w14:textId="77777777" w:rsidR="000F7377" w:rsidRDefault="000F7377"/>
    <w:p w14:paraId="068B949C" w14:textId="77777777" w:rsidR="000F7377" w:rsidRDefault="000F7377">
      <w:r xmlns:w="http://schemas.openxmlformats.org/wordprocessingml/2006/main">
        <w:t xml:space="preserve">2: ਸਾਨੂੰ ਪਰਮੇਸ਼ੁਰ ਦੀ ਸ਼ਕਤੀ ਅਤੇ ਸੁਰੱਖਿਆ ਵਿਚ ਭਰੋਸਾ ਰੱਖਣਾ ਚਾਹੀਦਾ ਹੈ।</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14:paraId="679ED67B" w14:textId="77777777" w:rsidR="000F7377" w:rsidRDefault="000F7377"/>
    <w:p w14:paraId="53971A01" w14:textId="77777777" w:rsidR="000F7377" w:rsidRDefault="000F7377">
      <w:r xmlns:w="http://schemas.openxmlformats.org/wordprocessingml/2006/main">
        <w:t xml:space="preserve">2: ਯਸਾਯਾਹ 54:17 - ਕੋਈ ਵੀ ਹਥਿਆਰ ਜੋ ਤੁਹਾਡੇ ਵਿਰੁੱਧ ਬਣਾਇਆ ਗਿਆ ਹੈ ਸਫਲ ਨਹੀਂ ਹੋਵੇਗਾ, ਅਤੇ ਤੁਸੀਂ ਹਰ ਜ਼ਬਾਨ ਦਾ ਖੰਡਨ ਕਰੋਗੇ ਜੋ ਤੁਹਾਡੇ ਵਿਰੁੱਧ ਨਿਆਂ ਵਿੱਚ ਉੱਠਦੀ ਹੈ। ਜਦੋਂ ਤੁਸੀਂ ਆਪਣੇ ਦੁਸ਼ਮਣਾਂ ਨਾਲ ਲੜੋਗੇ ਤਾਂ ਤੁਸੀਂ ਜਿੱਤ ਪ੍ਰਾਪਤ ਕਰੋਗੇ।</w:t>
      </w:r>
    </w:p>
    <w:p w14:paraId="66CD72BA" w14:textId="77777777" w:rsidR="000F7377" w:rsidRDefault="000F7377"/>
    <w:p w14:paraId="72B725A8" w14:textId="77777777" w:rsidR="000F7377" w:rsidRDefault="000F7377">
      <w:r xmlns:w="http://schemas.openxmlformats.org/wordprocessingml/2006/main">
        <w:t xml:space="preserve">ਪਰਕਾਸ਼ ਦੀ ਪੋਥੀ 20:3 ਅਤੇ ਉਹ ਨੂੰ ਅਥਾਹ ਟੋਏ ਵਿੱਚ ਸੁੱਟ ਦਿੱਤਾ, ਅਤੇ ਉਹ ਨੂੰ ਬੰਦ ਕਰ ਦਿੱਤਾ, ਅਤੇ ਉਸ ਉੱਤੇ ਮੋਹਰ ਲਗਾ ਦਿੱਤੀ, ਕਿ ਉਹ ਕੌਮਾਂ ਨੂੰ ਫੇਰ ਧੋਖਾ ਨਾ ਦੇਵੇ, ਜਦੋਂ ਤੱਕ ਹਜ਼ਾਰ ਸਾਲ ਪੂਰੇ ਨਾ ਹੋ ਜਾਣ, ਅਤੇ ਉਸ ਤੋਂ ਬਾਅਦ ਉਹ ਥੋੜਾ ਜਿਹਾ ਖੋਲ੍ਹਿਆ ਜਾਣਾ ਚਾਹੀਦਾ ਹੈ। ਸੀਜ਼ਨ</w:t>
      </w:r>
    </w:p>
    <w:p w14:paraId="772C80EF" w14:textId="77777777" w:rsidR="000F7377" w:rsidRDefault="000F7377"/>
    <w:p w14:paraId="015B480A" w14:textId="77777777" w:rsidR="000F7377" w:rsidRDefault="000F7377">
      <w:r xmlns:w="http://schemas.openxmlformats.org/wordprocessingml/2006/main">
        <w:t xml:space="preserve">ਸ਼ੈਤਾਨ ਨੂੰ ਇੱਕ ਅਥਾਹ ਟੋਏ ਵਿੱਚ ਸੁੱਟ ਦਿੱਤਾ ਜਾਂਦਾ ਹੈ ਅਤੇ ਇੱਕ ਹਜ਼ਾਰ ਸਾਲਾਂ ਲਈ ਉਦੋਂ ਤੱਕ ਰੋਕਿਆ ਜਾਂਦਾ ਹੈ ਜਦੋਂ ਤੱਕ ਕਿ ਹਜ਼ਾਰ ਸਾਲ ਪੂਰੇ ਹੋਣ ਤੋਂ ਬਾਅਦ ਉਸਨੂੰ ਆਜ਼ਾਦੀ ਦੀ ਇੱਕ ਛੋਟੀ ਮਿਆਦ ਦੀ ਇਜਾਜ਼ਤ ਨਹੀਂ ਦਿੱਤੀ ਜਾਂਦੀ.</w:t>
      </w:r>
    </w:p>
    <w:p w14:paraId="25E75AD0" w14:textId="77777777" w:rsidR="000F7377" w:rsidRDefault="000F7377"/>
    <w:p w14:paraId="3793935D" w14:textId="77777777" w:rsidR="000F7377" w:rsidRDefault="000F7377">
      <w:r xmlns:w="http://schemas.openxmlformats.org/wordprocessingml/2006/main">
        <w:t xml:space="preserve">1. ਚੌਕਸ ਰਹੋ ਅਤੇ ਸ਼ਤਾਨ ਦੇ ਪਰਤਾਵਿਆਂ ਦਾ ਸਾਮ੍ਹਣਾ ਕਰੋ।</w:t>
      </w:r>
    </w:p>
    <w:p w14:paraId="338925CC" w14:textId="77777777" w:rsidR="000F7377" w:rsidRDefault="000F7377"/>
    <w:p w14:paraId="2F7BDE86" w14:textId="77777777" w:rsidR="000F7377" w:rsidRDefault="000F7377">
      <w:r xmlns:w="http://schemas.openxmlformats.org/wordprocessingml/2006/main">
        <w:t xml:space="preserve">2. ਸੰਘਰਸ਼ ਅਤੇ ਪਰਤਾਵੇ ਦੇ ਸਮਿਆਂ ਵਿੱਚ ਪਰਮੇਸ਼ੁਰ ਵੱਲ ਦੇਖੋ।</w:t>
      </w:r>
    </w:p>
    <w:p w14:paraId="3E14853C" w14:textId="77777777" w:rsidR="000F7377" w:rsidRDefault="000F7377"/>
    <w:p w14:paraId="34481E5F" w14:textId="77777777" w:rsidR="000F7377" w:rsidRDefault="000F7377">
      <w:r xmlns:w="http://schemas.openxmlformats.org/wordprocessingml/2006/main">
        <w:t xml:space="preserve">1. ਯਾਕੂਬ 4:7 - "ਇਸ ਲਈ ਆਪਣੇ ਆਪ ਨੂੰ ਪਰਮੇਸ਼ੁਰ ਦੇ ਅਧੀਨ ਕਰ ਦਿਓ। ਸ਼ੈਤਾਨ ਦਾ ਵਿਰੋਧ ਕਰੋ, ਅਤੇ ਉਹ ਤੁਹਾਡੇ ਕੋਲੋਂ ਭੱਜ ਜਾਵੇਗਾ।"</w:t>
      </w:r>
    </w:p>
    <w:p w14:paraId="4DC1F89B" w14:textId="77777777" w:rsidR="000F7377" w:rsidRDefault="000F7377"/>
    <w:p w14:paraId="256B20D6" w14:textId="77777777" w:rsidR="000F7377" w:rsidRDefault="000F7377">
      <w:r xmlns:w="http://schemas.openxmlformats.org/wordprocessingml/2006/main">
        <w:t xml:space="preserve">2. 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ਰਾਹ ਵੀ ਪ੍ਰਦਾਨ ਕਰੇਗਾ, ਤਾਂ ਜੋ ਤੁਸੀਂ ਇਸਨੂੰ ਸਹਿਣ ਦੇ ਯੋਗ ਹੋ ਸਕੋ।"</w:t>
      </w:r>
    </w:p>
    <w:p w14:paraId="19D77302" w14:textId="77777777" w:rsidR="000F7377" w:rsidRDefault="000F7377"/>
    <w:p w14:paraId="7963CF37" w14:textId="77777777" w:rsidR="000F7377" w:rsidRDefault="000F7377">
      <w:r xmlns:w="http://schemas.openxmlformats.org/wordprocessingml/2006/main">
        <w:t xml:space="preserve">ਪਰਕਾਸ਼ ਦੀ ਪੋਥੀ 20:4 ਅਤੇ ਮੈਂ ਸਿੰਘਾਸਣ ਵੇਖੇ, ਅਤੇ ਉਹ ਉਹਨਾਂ ਉੱਤੇ ਬੈਠ ਗਏ, ਅਤੇ ਉਹਨਾਂ ਨੂੰ ਨਿਆਂ ਦਿੱਤਾ ਗਿਆ, ਅਤੇ ਮੈਂ ਉਹਨਾਂ ਦੀਆਂ ਰੂਹਾਂ ਨੂੰ ਵੇਖਿਆ ਜੋ ਯਿਸੂ ਦੀ ਗਵਾਹੀ ਲਈ, ਅਤੇ ਪਰਮੇਸ਼ੁਰ ਦੇ ਬਚਨ ਲਈ ਸਿਰ ਵੱਢੇ ਗਏ ਸਨ, ਅਤੇ ਜਿਨ੍ਹਾਂ ਨੇ ਉਪਾਸਨਾ ਨਹੀਂ ਕੀਤੀ ਸੀ। ਜਾਨਵਰ, ਨਾ ਹੀ ਉਸਦੀ ਮੂਰਤ, ਨਾ ਹੀ ਉਹਨਾਂ ਦੇ ਮੱਥੇ 'ਤੇ, ਜਾਂ ਉਹਨਾਂ ਦੇ ਹੱਥਾਂ 'ਤੇ ਉਸਦਾ ਨਿਸ਼ਾਨ ਨਹੀਂ ਸੀ; ਅਤੇ ਉਹ ਰਹਿੰਦੇ ਰਹੇ ਅਤੇ ਮਸੀਹ ਦੇ ਨਾਲ ਇੱਕ ਹਜ਼ਾਰ ਸਾਲ ਰਾਜ ਕੀਤਾ.</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ਯੂਹੰਨਾ ਸਿੰਘਾਸਣਾਂ ਅਤੇ ਉਨ੍ਹਾਂ ਉੱਤੇ ਬੈਠਣ ਵਾਲਿਆਂ ਨੂੰ ਨਿਆਂ ਕੀਤੇ ਜਾਂਦੇ ਦੇਖਦਾ ਹੈ। ਉਹ ਉਨ੍ਹਾਂ ਲੋਕਾਂ ਦੀਆਂ ਰੂਹਾਂ ਨੂੰ ਵੀ ਦੇਖਦਾ ਹੈ ਜੋ ਯਿਸੂ ਅਤੇ ਉਸਦੇ ਬਚਨ ਵਿੱਚ ਵਿਸ਼ਵਾਸ ਕਰਨ ਲਈ ਸ਼ਹੀਦ ਹੋਏ ਸਨ, ਅਤੇ ਜਿਨ੍ਹਾਂ ਨੇ ਜਾਨਵਰ ਜਾਂ ਉਸਦੀ ਮੂਰਤ ਨੂੰ ਨਹੀਂ ਸੌਂਪਿਆ ਸੀ, ਅਤੇ ਅਤਿਆਚਾਰ ਦੇ ਬਾਵਜੂਦ ਆਪਣਾ ਵਿਸ਼ਵਾਸ ਕਾਇਮ ਰੱਖਿਆ ਸੀ।</w:t>
      </w:r>
    </w:p>
    <w:p w14:paraId="2985252F" w14:textId="77777777" w:rsidR="000F7377" w:rsidRDefault="000F7377"/>
    <w:p w14:paraId="73F04A85" w14:textId="77777777" w:rsidR="000F7377" w:rsidRDefault="000F7377">
      <w:r xmlns:w="http://schemas.openxmlformats.org/wordprocessingml/2006/main">
        <w:t xml:space="preserve">1. ਧਰਤੀ 'ਤੇ ਆਪਣੇ ਸਮੇਂ ਦਾ ਵੱਧ ਤੋਂ ਵੱਧ ਲਾਭ ਉਠਾਉਣਾ - ਵਿਸ਼ਵਾਸ ਅਤੇ ਹਿੰਮਤ ਦੀ ਜ਼ਿੰਦਗੀ ਕਿਵੇਂ ਜੀਣੀ ਹੈ</w:t>
      </w:r>
    </w:p>
    <w:p w14:paraId="6467D756" w14:textId="77777777" w:rsidR="000F7377" w:rsidRDefault="000F7377"/>
    <w:p w14:paraId="7EBCE45E" w14:textId="77777777" w:rsidR="000F7377" w:rsidRDefault="000F7377">
      <w:r xmlns:w="http://schemas.openxmlformats.org/wordprocessingml/2006/main">
        <w:t xml:space="preserve">2. ਅੰਤ ਤੱਕ ਧੀਰਜ - ਮੁਸੀਬਤ ਦੇ ਸਾਮ੍ਹਣੇ ਆਪਣੇ ਵਿਸ਼ਵਾਸ ਵਿੱਚ ਮਜ਼ਬੂਤੀ ਨਾਲ ਕਿਵੇਂ ਖੜ੍ਹੇ ਰਹਿਣਾ ਹੈ</w:t>
      </w:r>
    </w:p>
    <w:p w14:paraId="2F91DA18" w14:textId="77777777" w:rsidR="000F7377" w:rsidRDefault="000F7377"/>
    <w:p w14:paraId="09688C96" w14:textId="77777777" w:rsidR="000F7377" w:rsidRDefault="000F7377">
      <w:r xmlns:w="http://schemas.openxmlformats.org/wordprocessingml/2006/main">
        <w:t xml:space="preserve">1. ਰੋਮੀਆਂ 8:17-18 - ਅਤੇ ਜੇਕਰ ਬੱਚੇ ਹਨ, ਤਾਂ ਵਾਰਸ; ਪਰਮੇਸ਼ੁਰ ਦੇ ਵਾਰਸ, ਅਤੇ ਮਸੀਹ ਦੇ ਨਾਲ ਸਾਂਝੇ ਵਾਰਸ; ਜੇਕਰ ਅਜਿਹਾ ਹੁੰਦਾ ਹੈ ਤਾਂ ਅਸੀਂ ਉਸਦੇ ਨਾਲ ਦੁੱਖ ਭੋਗਦੇ ਹਾਂ, ਤਾਂ ਜੋ ਅਸੀਂ ਵੀ ਇਕੱਠੇ ਮਹਿਮਾ ਪ੍ਰਾਪਤ ਕਰ ਸਕੀਏ। ਕਿਉਂਕਿ ਮੈਂ ਸਮਝਦਾ ਹਾਂ ਕਿ ਇਸ ਵਰਤਮਾਨ ਸਮੇਂ ਦੇ ਦੁੱਖ ਉਸ ਮਹਿਮਾ ਨਾਲ ਤੁਲਨਾ ਕਰਨ ਦੇ ਯੋਗ ਨਹੀਂ ਹਨ ਜੋ ਸਾਡੇ ਵਿੱਚ ਪ੍ਰਗਟ ਹੋਵੇਗੀ।</w:t>
      </w:r>
    </w:p>
    <w:p w14:paraId="0AE5FD02" w14:textId="77777777" w:rsidR="000F7377" w:rsidRDefault="000F7377"/>
    <w:p w14:paraId="3427F724" w14:textId="77777777" w:rsidR="000F7377" w:rsidRDefault="000F7377">
      <w:r xmlns:w="http://schemas.openxmlformats.org/wordprocessingml/2006/main">
        <w:t xml:space="preserve">2. ਮੱਤੀ 10:22 - ਅਤੇ ਮੇਰੇ ਨਾਮ ਦੇ ਕਾਰਨ ਸਾਰੇ ਲੋਕ ਤੁਹਾਨੂੰ ਨਫ਼ਰਤ ਕਰਨਗੇ, ਪਰ ਜੋ ਅੰਤ ਤੱਕ ਸਹੇਗਾ ਉਹ ਬਚਾਇਆ ਜਾਵੇਗਾ.</w:t>
      </w:r>
    </w:p>
    <w:p w14:paraId="7C40E981" w14:textId="77777777" w:rsidR="000F7377" w:rsidRDefault="000F7377"/>
    <w:p w14:paraId="614AFA5D" w14:textId="77777777" w:rsidR="000F7377" w:rsidRDefault="000F7377">
      <w:r xmlns:w="http://schemas.openxmlformats.org/wordprocessingml/2006/main">
        <w:t xml:space="preserve">ਪਰਕਾਸ਼ ਦੀ ਪੋਥੀ 20:5 ਪਰ ਬਾਕੀ ਦੇ ਮੁਰਦੇ ਉਦੋਂ ਤੱਕ ਜੀਉਂਦੇ ਨਹੀਂ ਹੋਏ ਜਦੋਂ ਤੱਕ ਹਜ਼ਾਰ ਸਾਲ ਪੂਰੇ ਨਾ ਹੋ ਜਾਣ। ਇਹ ਪਹਿਲਾ ਪੁਨਰ ਉਥਾਨ ਹੈ।</w:t>
      </w:r>
    </w:p>
    <w:p w14:paraId="1473AF69" w14:textId="77777777" w:rsidR="000F7377" w:rsidRDefault="000F7377"/>
    <w:p w14:paraId="351CF8A8" w14:textId="77777777" w:rsidR="000F7377" w:rsidRDefault="000F7377">
      <w:r xmlns:w="http://schemas.openxmlformats.org/wordprocessingml/2006/main">
        <w:t xml:space="preserve">ਪਰਕਾਸ਼ ਦੀ ਪੋਥੀ ਦਾ ਇਹ ਹਵਾਲਾ ਪਹਿਲੇ ਪੁਨਰ-ਉਥਾਨ ਦੀ ਗੱਲ ਕਰਦਾ ਹੈ, ਜੋ ਹਜ਼ਾਰ ਸਾਲਾਂ ਦੇ ਖਤਮ ਹੋਣ ਤੋਂ ਬਾਅਦ ਵਾਪਰੇਗਾ।</w:t>
      </w:r>
    </w:p>
    <w:p w14:paraId="337C10A3" w14:textId="77777777" w:rsidR="000F7377" w:rsidRDefault="000F7377"/>
    <w:p w14:paraId="3996FB42" w14:textId="77777777" w:rsidR="000F7377" w:rsidRDefault="000F7377">
      <w:r xmlns:w="http://schemas.openxmlformats.org/wordprocessingml/2006/main">
        <w:t xml:space="preserve">1. ਪੁਨਰ-ਉਥਾਨ ਦੀ ਉਮੀਦ: ਸਾਡੇ ਲਈ ਇਸਦਾ ਕੀ ਅਰਥ ਹੈ</w:t>
      </w:r>
    </w:p>
    <w:p w14:paraId="7031D5BC" w14:textId="77777777" w:rsidR="000F7377" w:rsidRDefault="000F7377"/>
    <w:p w14:paraId="42E1876E" w14:textId="77777777" w:rsidR="000F7377" w:rsidRDefault="000F7377">
      <w:r xmlns:w="http://schemas.openxmlformats.org/wordprocessingml/2006/main">
        <w:t xml:space="preserve">2. ਪਹਿਲੇ ਪੁਨਰ-ਉਥਾਨ 'ਤੇ ਇੱਕ ਨਜ਼ਦੀਕੀ ਨਜ਼ਰ</w:t>
      </w:r>
    </w:p>
    <w:p w14:paraId="611563CC" w14:textId="77777777" w:rsidR="000F7377" w:rsidRDefault="000F7377"/>
    <w:p w14:paraId="0CA264FA" w14:textId="77777777" w:rsidR="000F7377" w:rsidRDefault="000F7377">
      <w:r xmlns:w="http://schemas.openxmlformats.org/wordprocessingml/2006/main">
        <w:t xml:space="preserve">1. 1 ਕੁਰਿੰਥੀਆਂ 15:20-26 - ਕਿਉਂਕਿ ਜਿਵੇਂ ਆਦਮ ਵਿੱਚ ਸਾਰੇ ਮਰਦੇ ਹਨ, ਉਸੇ ਤਰ੍ਹਾਂ ਮਸੀਹ ਵਿੱਚ ਵੀ ਸਾਰੇ ਜੀਉਂਦੇ ਕੀਤੇ ਜਾਣਗੇ।</w:t>
      </w:r>
    </w:p>
    <w:p w14:paraId="4D087275" w14:textId="77777777" w:rsidR="000F7377" w:rsidRDefault="000F7377"/>
    <w:p w14:paraId="581BCFB7" w14:textId="77777777" w:rsidR="000F7377" w:rsidRDefault="000F7377">
      <w:r xmlns:w="http://schemas.openxmlformats.org/wordprocessingml/2006/main">
        <w:t xml:space="preserve">2. ਰੋਮੀਆਂ 6:3-5 - ਇਸ ਲਈ ਸਾਨੂੰ ਮੌਤ ਦੇ ਬਪਤਿਸਮੇ ਦੁਆਰਾ ਉਸਦੇ ਨਾਲ ਦਫ਼ਨਾਇਆ ਗਿਆ ਸੀ, ਤਾਂ ਜੋ ਜਿਵੇਂ </w:t>
      </w:r>
      <w:r xmlns:w="http://schemas.openxmlformats.org/wordprocessingml/2006/main">
        <w:lastRenderedPageBreak xmlns:w="http://schemas.openxmlformats.org/wordprocessingml/2006/main"/>
      </w:r>
      <w:r xmlns:w="http://schemas.openxmlformats.org/wordprocessingml/2006/main">
        <w:t xml:space="preserve">ਮਸੀਹ ਨੂੰ ਪਿਤਾ ਦੀ ਮਹਿਮਾ ਦੁਆਰਾ ਮੁਰਦਿਆਂ ਵਿੱਚੋਂ ਜੀਉਂਦਾ ਕੀਤਾ ਗਿਆ ਸੀ, ਅਸੀਂ ਵੀ ਨਵੇਂ ਜੀਵਨ ਵਿੱਚ ਚੱਲ ਸਕੀਏ।</w:t>
      </w:r>
    </w:p>
    <w:p w14:paraId="3DFC77D2" w14:textId="77777777" w:rsidR="000F7377" w:rsidRDefault="000F7377"/>
    <w:p w14:paraId="198D930D" w14:textId="77777777" w:rsidR="000F7377" w:rsidRDefault="000F7377">
      <w:r xmlns:w="http://schemas.openxmlformats.org/wordprocessingml/2006/main">
        <w:t xml:space="preserve">ਪਰਕਾਸ਼ ਦੀ ਪੋਥੀ 20:6 ਧੰਨ ਅਤੇ ਪਵਿੱਤਰ ਹੈ ਉਹ ਜਿਸਦਾ ਪਹਿਲੀ ਪੁਨਰ ਉਥਾਨ ਵਿੱਚ ਹਿੱਸਾ ਹੈ: ਅਜਿਹੇ ਉੱਤੇ ਦੂਜੀ ਮੌਤ ਦਾ ਕੋਈ ਅਧਿਕਾਰ ਨਹੀਂ ਹੈ, ਪਰ ਉਹ ਪਰਮੇਸ਼ੁਰ ਅਤੇ ਮਸੀਹ ਦੇ ਜਾਜਕ ਹੋਣਗੇ, ਅਤੇ ਇੱਕ ਹਜ਼ਾਰ ਸਾਲ ਉਸ ਦੇ ਨਾਲ ਰਾਜ ਕਰਨਗੇ।</w:t>
      </w:r>
    </w:p>
    <w:p w14:paraId="674F1271" w14:textId="77777777" w:rsidR="000F7377" w:rsidRDefault="000F7377"/>
    <w:p w14:paraId="5F836625" w14:textId="77777777" w:rsidR="000F7377" w:rsidRDefault="000F7377">
      <w:r xmlns:w="http://schemas.openxmlformats.org/wordprocessingml/2006/main">
        <w:t xml:space="preserve">ਪਹਿਲਾ ਪੁਨਰ ਉਥਾਨ ਇੱਕ ਬਰਕਤ ਹੈ, ਅਤੇ ਜੋ ਇਸ ਵਿੱਚ ਹਿੱਸਾ ਲੈਂਦੇ ਹਨ ਉਹ ਦੂਜੀ ਮੌਤ ਦਾ ਸਾਹਮਣਾ ਨਹੀਂ ਕਰਨਗੇ। ਉਹ ਪਰਮੇਸ਼ੁਰ ਅਤੇ ਮਸੀਹ ਦੇ ਪੁਜਾਰੀ ਹੋਣਗੇ ਅਤੇ ਇੱਕ ਹਜ਼ਾਰ ਸਾਲਾਂ ਲਈ ਉਸਦੇ ਨਾਲ ਰਾਜ ਕਰਨਗੇ।</w:t>
      </w:r>
    </w:p>
    <w:p w14:paraId="4EF28543" w14:textId="77777777" w:rsidR="000F7377" w:rsidRDefault="000F7377"/>
    <w:p w14:paraId="48EF43CA" w14:textId="77777777" w:rsidR="000F7377" w:rsidRDefault="000F7377">
      <w:r xmlns:w="http://schemas.openxmlformats.org/wordprocessingml/2006/main">
        <w:t xml:space="preserve">1. ਪਹਿਲੇ ਪੁਨਰ ਉਥਾਨ ਦੀ ਅਸੀਸ</w:t>
      </w:r>
    </w:p>
    <w:p w14:paraId="1E087E2B" w14:textId="77777777" w:rsidR="000F7377" w:rsidRDefault="000F7377"/>
    <w:p w14:paraId="46DCECAC" w14:textId="77777777" w:rsidR="000F7377" w:rsidRDefault="000F7377">
      <w:r xmlns:w="http://schemas.openxmlformats.org/wordprocessingml/2006/main">
        <w:t xml:space="preserve">2. ਸਦੀਵੀ ਜੀਵਨ ਦੇ ਇਨਾਮ ਪ੍ਰਾਪਤ ਕਰਨਾ</w:t>
      </w:r>
    </w:p>
    <w:p w14:paraId="24704D0A" w14:textId="77777777" w:rsidR="000F7377" w:rsidRDefault="000F7377"/>
    <w:p w14:paraId="03484836" w14:textId="77777777" w:rsidR="000F7377" w:rsidRDefault="000F7377">
      <w:r xmlns:w="http://schemas.openxmlformats.org/wordprocessingml/2006/main">
        <w:t xml:space="preserve">1. ਰੋਮੀਆਂ 6:23 - ਕਿਉਂਕਿ ਪਾਪ ਦੀ ਮਜ਼ਦੂਰੀ ਮੌਤ ਹੈ; ਪਰ ਪਰਮੇਸ਼ੁਰ ਦੀ ਦਾਤ ਸਾਡੇ ਪ੍ਰਭੂ ਯਿਸੂ ਮਸੀਹ ਰਾਹੀਂ ਸਦੀਪਕ ਜੀਵਨ ਹੈ।</w:t>
      </w:r>
    </w:p>
    <w:p w14:paraId="0706EF5A" w14:textId="77777777" w:rsidR="000F7377" w:rsidRDefault="000F7377"/>
    <w:p w14:paraId="3018F7DC" w14:textId="77777777" w:rsidR="000F7377" w:rsidRDefault="000F7377">
      <w:r xmlns:w="http://schemas.openxmlformats.org/wordprocessingml/2006/main">
        <w:t xml:space="preserve">2. 1 ਕੁਰਿੰਥੀਆਂ 15:54-57 - ਇਸ ਲਈ ਜਦੋਂ ਇਹ ਨਾਸ਼ਵਾਨ ਅਵਿਨਾਸ਼ੀ ਨੂੰ ਪਹਿਨ ਲਵੇਗਾ, ਅਤੇ ਇਹ ਪ੍ਰਾਣੀ ਅਮਰਤਾ ਨੂੰ ਪਹਿਨ ਲਵੇਗਾ, ਤਦ ਇਹ ਕਹਾਵਤ ਨੂੰ ਪੂਰਾ ਕੀਤਾ ਜਾਵੇਗਾ ਜੋ ਲਿਖਿਆ ਹੈ, ਮੌਤ ਜਿੱਤ ਵਿੱਚ ਨਿਗਲ ਗਈ ਹੈ। ਹੇ ਮੌਤ, ਤੇਰਾ ਡੰਗ ਕਿੱਥੇ ਹੈ? ਹੇ ਕਬਰ, ਤੇਰੀ ਜਿੱਤ ਕਿੱਥੇ ਹੈ? ਮੌਤ ਦਾ ਡੰਗ ਪਾਪ ਹੈ; ਅਤੇ ਪਾਪ ਦੀ ਤਾਕਤ ਕਾਨੂੰਨ ਹੈ। ਪਰ ਪਰਮੇਸ਼ੁਰ ਦਾ ਧੰਨਵਾਦ ਹੈ, ਜੋ ਸਾਡੇ ਪ੍ਰਭੂ ਯਿਸੂ ਮਸੀਹ ਦੇ ਰਾਹੀਂ ਸਾਨੂੰ ਜਿੱਤ ਦਿੰਦਾ ਹੈ।</w:t>
      </w:r>
    </w:p>
    <w:p w14:paraId="48E98B2E" w14:textId="77777777" w:rsidR="000F7377" w:rsidRDefault="000F7377"/>
    <w:p w14:paraId="428D2D41" w14:textId="77777777" w:rsidR="000F7377" w:rsidRDefault="000F7377">
      <w:r xmlns:w="http://schemas.openxmlformats.org/wordprocessingml/2006/main">
        <w:t xml:space="preserve">ਪਰਕਾਸ਼ ਦੀ ਪੋਥੀ 20:7 ਅਤੇ ਜਦੋਂ ਹਜ਼ਾਰ ਸਾਲ ਪੂਰੇ ਹੋ ਜਾਣਗੇ, ਸ਼ੈਤਾਨ ਆਪਣੀ ਕੈਦ ਵਿੱਚੋਂ ਛੁਡਾਇਆ ਜਾਵੇਗਾ।</w:t>
      </w:r>
    </w:p>
    <w:p w14:paraId="3D0DE7FC" w14:textId="77777777" w:rsidR="000F7377" w:rsidRDefault="000F7377"/>
    <w:p w14:paraId="5989926D" w14:textId="77777777" w:rsidR="000F7377" w:rsidRDefault="000F7377">
      <w:r xmlns:w="http://schemas.openxmlformats.org/wordprocessingml/2006/main">
        <w:t xml:space="preserve">ਹਜ਼ਾਰ ਸਾਲ ਦੀ ਮਿਆਦ ਖਤਮ ਹੋ ਗਈ ਹੈ ਅਤੇ ਸ਼ੈਤਾਨ ਨੂੰ ਕੈਦ ਤੋਂ ਰਿਹਾ ਕੀਤਾ ਗਿਆ ਹੈ.</w:t>
      </w:r>
    </w:p>
    <w:p w14:paraId="0DC33E4F" w14:textId="77777777" w:rsidR="000F7377" w:rsidRDefault="000F7377"/>
    <w:p w14:paraId="163A26F5" w14:textId="77777777" w:rsidR="000F7377" w:rsidRDefault="000F7377">
      <w:r xmlns:w="http://schemas.openxmlformats.org/wordprocessingml/2006/main">
        <w:t xml:space="preserve">1. ਹਜ਼ਾਰਾਂ ਸਾਲਾਂ ਦਾ ਅੰਤ ਅਤੇ ਸ਼ੈਤਾਨ ਦੀ ਰਿਹਾਈ: ਹਜ਼ਾਰਾਂ ਸਾਲਾਂ ਦੇ ਪ੍ਰਭਾਵ</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ਹਜ਼ਾਰ ਸਾਲ ਦਾ ਅੰਤ: ਸ਼ੈਤਾਨ ਦੀ ਰਿਹਾਈ ਦੀ ਮਹੱਤਤਾ ਨੂੰ ਸਮਝਣਾ</w:t>
      </w:r>
    </w:p>
    <w:p w14:paraId="7DA8F21E" w14:textId="77777777" w:rsidR="000F7377" w:rsidRDefault="000F7377"/>
    <w:p w14:paraId="555D5E9C" w14:textId="77777777" w:rsidR="000F7377" w:rsidRDefault="000F7377">
      <w:r xmlns:w="http://schemas.openxmlformats.org/wordprocessingml/2006/main">
        <w:t xml:space="preserve">1. ਯਸਾਯਾਹ 14:12-15 - ਸ਼ੈਤਾਨ ਦੀ ਪਰਮੇਸ਼ੁਰ ਨਾਲੋਂ ਮਹਾਨ ਬਣਨ ਦੀ ਇੱਛਾ</w:t>
      </w:r>
    </w:p>
    <w:p w14:paraId="7A036E4B" w14:textId="77777777" w:rsidR="000F7377" w:rsidRDefault="000F7377"/>
    <w:p w14:paraId="70AB3B77" w14:textId="77777777" w:rsidR="000F7377" w:rsidRDefault="000F7377">
      <w:r xmlns:w="http://schemas.openxmlformats.org/wordprocessingml/2006/main">
        <w:t xml:space="preserve">2. 2 ਪੀਟਰ 2:4-9 - ਸ਼ੈਤਾਨ ਦਾ ਚਰਿੱਤਰ ਅਤੇ ਇਰਾਦੇ</w:t>
      </w:r>
    </w:p>
    <w:p w14:paraId="741526C2" w14:textId="77777777" w:rsidR="000F7377" w:rsidRDefault="000F7377"/>
    <w:p w14:paraId="6A7CDB48" w14:textId="77777777" w:rsidR="000F7377" w:rsidRDefault="000F7377">
      <w:r xmlns:w="http://schemas.openxmlformats.org/wordprocessingml/2006/main">
        <w:t xml:space="preserve">ਪਰਕਾਸ਼ ਦੀ ਪੋਥੀ 20:8 ਅਤੇ ਉਨ੍ਹਾਂ ਕੌਮਾਂ ਨੂੰ ਜੋ ਧਰਤੀ ਦੇ ਚੌਹਾਂ ਪਹਿਲੂਆਂ ਵਿੱਚ ਹਨ, ਗੋਗ ਅਤੇ ਮਾਗੋਗ ਨੂੰ ਭਰਮਾਉਣ ਲਈ ਨਿੱਕਲਣਗੇ, ਤਾਂ ਜੋ ਉਨ੍ਹਾਂ ਨੂੰ ਲੜਾਈ ਲਈ ਇਕੱਠੇ ਕਰਨ, ਜਿਨ੍ਹਾਂ ਦੀ ਗਿਣਤੀ ਸਮੁੰਦਰ ਦੀ ਰੇਤ ਦੇ ਬਰਾਬਰ ਹੈ।</w:t>
      </w:r>
    </w:p>
    <w:p w14:paraId="52F54E45" w14:textId="77777777" w:rsidR="000F7377" w:rsidRDefault="000F7377"/>
    <w:p w14:paraId="27C8833C" w14:textId="77777777" w:rsidR="000F7377" w:rsidRDefault="000F7377">
      <w:r xmlns:w="http://schemas.openxmlformats.org/wordprocessingml/2006/main">
        <w:t xml:space="preserve">ਧਰਤੀ ਦੇ ਚਾਰੇ ਕੋਨਿਆਂ ਤੋਂ ਕੌਮਾਂ ਦੀ ਬਣੀ ਇੱਕ ਵੱਡੀ ਸੈਨਾ ਇੱਕ ਸ਼ਕਤੀਸ਼ਾਲੀ ਸ਼ਕਤੀ ਦੁਆਰਾ ਧੋਖਾ ਖਾ ਕੇ ਲੜਾਈ ਲਈ ਇਕੱਠੀ ਹੋਵੇਗੀ।</w:t>
      </w:r>
    </w:p>
    <w:p w14:paraId="525F6A4A" w14:textId="77777777" w:rsidR="000F7377" w:rsidRDefault="000F7377"/>
    <w:p w14:paraId="317D7C64" w14:textId="77777777" w:rsidR="000F7377" w:rsidRDefault="000F7377">
      <w:r xmlns:w="http://schemas.openxmlformats.org/wordprocessingml/2006/main">
        <w:t xml:space="preserve">1. ਪਰਮੇਸ਼ੁਰ ਵਿੱਚ ਸਾਡੀ ਨਿਹਚਾ ਉਦੋਂ ਪਰਖੀ ਜਾਵੇਗੀ ਜਦੋਂ ਦੁਨੀਆਂ ਦੀਆਂ ਕੌਮਾਂ ਲੜਾਈ ਲਈ ਇਕੱਠੀਆਂ ਹੋਣਗੀਆਂ।</w:t>
      </w:r>
    </w:p>
    <w:p w14:paraId="3619C432" w14:textId="77777777" w:rsidR="000F7377" w:rsidRDefault="000F7377"/>
    <w:p w14:paraId="15889107" w14:textId="77777777" w:rsidR="000F7377" w:rsidRDefault="000F7377">
      <w:r xmlns:w="http://schemas.openxmlformats.org/wordprocessingml/2006/main">
        <w:t xml:space="preserve">2. ਆਪਣੇ ਵਿਸ਼ਵਾਸ ਵਿੱਚ ਦ੍ਰਿੜ੍ਹ ਰਹਿਣ ਅਤੇ ਪਰਮੇਸ਼ੁਰ ਦੀ ਸੁਰੱਖਿਆ ਅਤੇ ਮਾਰਗਦਰਸ਼ਨ ਉੱਤੇ ਭਰੋਸਾ ਰੱਖਣ ਲਈ ਤਿਆਰ ਰਹੋ।</w:t>
      </w:r>
    </w:p>
    <w:p w14:paraId="33306B5F" w14:textId="77777777" w:rsidR="000F7377" w:rsidRDefault="000F7377"/>
    <w:p w14:paraId="6393ED55" w14:textId="77777777" w:rsidR="000F7377" w:rsidRDefault="000F7377">
      <w:r xmlns:w="http://schemas.openxmlformats.org/wordprocessingml/2006/main">
        <w:t xml:space="preserve">1. ਯਸਾਯਾਹ 59:19 ਇਸ ਲਈ ਉਹ ਪੱਛਮ ਤੋਂ ਯਹੋਵਾਹ ਦੇ ਨਾਮ ਤੋਂ, ਅਤੇ ਸੂਰਜ ਦੇ ਚੜ੍ਹਨ ਤੋਂ ਉਸਦੀ ਮਹਿਮਾ ਤੋਂ ਡਰਨਗੇ। ਜਦੋਂ ਦੁਸ਼ਮਣ ਹੜ੍ਹ ਵਾਂਗ ਆਵੇਗਾ, ਯਹੋਵਾਹ ਦਾ ਆਤਮਾ ਉਸਦੇ ਵਿਰੁੱਧ ਇੱਕ ਮਿਆਰ ਉੱਚਾ ਕਰੇਗਾ।</w:t>
      </w:r>
    </w:p>
    <w:p w14:paraId="3D04BD35" w14:textId="77777777" w:rsidR="000F7377" w:rsidRDefault="000F7377"/>
    <w:p w14:paraId="79DB603C" w14:textId="77777777" w:rsidR="000F7377" w:rsidRDefault="000F7377">
      <w:r xmlns:w="http://schemas.openxmlformats.org/wordprocessingml/2006/main">
        <w:t xml:space="preserve">2. ਅਫ਼ਸੀਆਂ 6:11-13 ਪਰਮੇਸ਼ੁਰ ਦੇ ਸਾਰੇ ਸ਼ਸਤ੍ਰ ਬਸਤ੍ਰ ਪਹਿਨ ਲਓ, ਤਾਂ ਜੋ ਤੁਸੀਂ ਸ਼ੈਤਾਨ ਦੀਆਂ ਚਾਲਾਂ ਦਾ ਸਾਹਮਣਾ ਕਰਨ ਦੇ ਯੋਗ ਹੋ ਸਕੋ। ਕਿਉਂਕਿ ਅਸੀਂ ਮਾਸ ਅਤੇ ਲਹੂ ਦੇ ਵਿਰੁੱਧ ਨਹੀਂ, ਸਗੋਂ ਰਿਆਸਤਾਂ, ਸ਼ਕਤੀਆਂ ਦੇ ਵਿਰੁੱਧ, ਇਸ ਸੰਸਾਰ ਦੇ ਹਨੇਰੇ ਦੇ ਸ਼ਾਸਕਾਂ ਦੇ ਵਿਰੁੱਧ, ਉੱਚੇ ਸਥਾਨਾਂ ਵਿੱਚ ਅਧਿਆਤਮਿਕ ਦੁਸ਼ਟਤਾ ਦੇ ਵਿਰੁੱਧ ਲੜਦੇ ਹਾਂ. ਇਸ ਲਈ ਤੁਸੀਂ ਪਰਮੇਸ਼ੁਰ ਦੇ ਸਾਰੇ ਸ਼ਸਤ੍ਰ ਬਸਤ੍ਰ ਲੈ ਜਾਓ, ਤਾਂ ਜੋ ਤੁਸੀਂ ਬੁਰੇ ਦਿਨ ਦਾ ਸਾਮ੍ਹਣਾ ਕਰ ਸਕੋ, ਅਤੇ ਸਭ ਕੁਝ ਕਰਨ ਤੋਂ ਬਾਅਦ, ਖੜ੍ਹੇ ਹੋ ਸਕੋ।</w:t>
      </w:r>
    </w:p>
    <w:p w14:paraId="7007D0A9" w14:textId="77777777" w:rsidR="000F7377" w:rsidRDefault="000F7377"/>
    <w:p w14:paraId="76DCCEC4" w14:textId="77777777" w:rsidR="000F7377" w:rsidRDefault="000F7377">
      <w:r xmlns:w="http://schemas.openxmlformats.org/wordprocessingml/2006/main">
        <w:t xml:space="preserve">ਪਰਕਾਸ਼ ਦੀ ਪੋਥੀ 20:9 ਅਤੇ ਉਨ੍ਹਾਂ ਨੇ ਧਰਤੀ ਦੀ ਚੌੜਾਈ ਉੱਤੇ ਚੜ੍ਹ ਕੇ ਸੰਤਾਂ ਦੇ ਡੇਰੇ ਨੂੰ ਅਤੇ ਪਿਆਰੇ ਸ਼ਹਿਰ ਨੂੰ ਘੇਰ ਲਿਆ ਅਤੇ ਪਰਮੇਸ਼ੁਰ ਵੱਲੋਂ ਅਕਾਸ਼ੋਂ ਅੱਗ ਆਈ ਅਤੇ ਉਨ੍ਹਾਂ ਨੂੰ ਭਸਮ ਕਰ ਦਿੱਤਾ।</w:t>
      </w:r>
    </w:p>
    <w:p w14:paraId="0FF51A49" w14:textId="77777777" w:rsidR="000F7377" w:rsidRDefault="000F7377"/>
    <w:p w14:paraId="48FE1758" w14:textId="77777777" w:rsidR="000F7377" w:rsidRDefault="000F7377">
      <w:r xmlns:w="http://schemas.openxmlformats.org/wordprocessingml/2006/main">
        <w:t xml:space="preserve">ਦੁਸ਼ਟਾਂ ਨੇ ਚੜ੍ਹ ਕੇ ਸੰਤਾਂ ਦੇ ਡੇਰੇ ਅਤੇ ਪਿਆਰੇ ਸ਼ਹਿਰ ਨੂੰ ਘੇਰ ਲਿਆ, ਜਦੋਂ ਪਰਮੇਸ਼ੁਰ ਵੱਲੋਂ ਅਕਾਸ਼ ਤੋਂ ਅੱਗ ਹੇਠਾਂ ਆਈ ਅਤੇ ਉਨ੍ਹਾਂ ਨੂੰ ਤਬਾਹ ਕਰ ਦਿੱਤਾ।</w:t>
      </w:r>
    </w:p>
    <w:p w14:paraId="56D266FB" w14:textId="77777777" w:rsidR="000F7377" w:rsidRDefault="000F7377"/>
    <w:p w14:paraId="60C5871E" w14:textId="77777777" w:rsidR="000F7377" w:rsidRDefault="000F7377">
      <w:r xmlns:w="http://schemas.openxmlformats.org/wordprocessingml/2006/main">
        <w:t xml:space="preserve">1. ਦੁਸ਼ਟਤਾ ਦੇ ਨਤੀਜੇ: ਪਰਕਾਸ਼ ਦੀ ਪੋਥੀ 20:9 'ਤੇ ਇੱਕ ਨਜ਼ਰ</w:t>
      </w:r>
    </w:p>
    <w:p w14:paraId="14DD853C" w14:textId="77777777" w:rsidR="000F7377" w:rsidRDefault="000F7377"/>
    <w:p w14:paraId="114D0187" w14:textId="77777777" w:rsidR="000F7377" w:rsidRDefault="000F7377">
      <w:r xmlns:w="http://schemas.openxmlformats.org/wordprocessingml/2006/main">
        <w:t xml:space="preserve">2. ਪਰਮੇਸ਼ੁਰ ਦੀ ਧਾਰਮਿਕਤਾ ਅਤੇ ਸੰਤਾਂ ਦੀ ਉਸ ਦੀ ਸੁਰੱਖਿਆ: ਪਰਕਾਸ਼ ਦੀ ਪੋਥੀ 20:9 'ਤੇ ਪ੍ਰਤੀਬਿੰਬ</w:t>
      </w:r>
    </w:p>
    <w:p w14:paraId="52404A65" w14:textId="77777777" w:rsidR="000F7377" w:rsidRDefault="000F7377"/>
    <w:p w14:paraId="0772E0EF" w14:textId="77777777" w:rsidR="000F7377" w:rsidRDefault="000F7377">
      <w:r xmlns:w="http://schemas.openxmlformats.org/wordprocessingml/2006/main">
        <w:t xml:space="preserve">1. ਯਸਾਯਾਹ 66:15-16 - "ਕਿਉਂਕਿ, ਵੇਖੋ, ਯਹੋਵਾਹ ਅੱਗ ਨਾਲ ਆਵੇਗਾ, ਅਤੇ ਆਪਣੇ ਰਥ ਵਾਵਰੋਲੇ ਵਾਂਙੁ, ਆਪਣੇ ਕ੍ਰੋਧ ਨੂੰ ਕ੍ਰੋਧ ਨਾਲ ਅਤੇ ਉਸ ਦੀ ਝਿੜਕ ਨੂੰ ਅੱਗ ਦੀਆਂ ਲਾਟਾਂ ਨਾਲ ਭਰਨ ਲਈ। ਤਲਵਾਰ ਯਹੋਵਾਹ ਸਾਰੇ ਸਰੀਰਾਂ ਨਾਲ ਲੜੇਗਾ: ਅਤੇ ਯਹੋਵਾਹ ਦੇ ਮਾਰੇ ਗਏ ਬਹੁਤ ਹੋਣਗੇ।"</w:t>
      </w:r>
    </w:p>
    <w:p w14:paraId="5D2BD4F0" w14:textId="77777777" w:rsidR="000F7377" w:rsidRDefault="000F7377"/>
    <w:p w14:paraId="7594EA27" w14:textId="77777777" w:rsidR="000F7377" w:rsidRDefault="000F7377">
      <w:r xmlns:w="http://schemas.openxmlformats.org/wordprocessingml/2006/main">
        <w:t xml:space="preserve">2. ਜ਼ਬੂਰ 37:20 - "ਪਰ ਦੁਸ਼ਟ ਨਾਸ ਹੋ ਜਾਣਗੇ, ਅਤੇ ਯਹੋਵਾਹ ਦੇ ਵੈਰੀ ਲੇਲੇ ਦੀ ਚਰਬੀ ਵਾਂਗ ਹੋਣਗੇ: ਉਹ ਖਾ ਜਾਣਗੇ; ਧੂੰਏਂ ਵਿੱਚ ਭਸਮ ਹੋ ਜਾਣਗੇ।"</w:t>
      </w:r>
    </w:p>
    <w:p w14:paraId="6CE7DABE" w14:textId="77777777" w:rsidR="000F7377" w:rsidRDefault="000F7377"/>
    <w:p w14:paraId="15BF9F8A" w14:textId="77777777" w:rsidR="000F7377" w:rsidRDefault="000F7377">
      <w:r xmlns:w="http://schemas.openxmlformats.org/wordprocessingml/2006/main">
        <w:t xml:space="preserve">ਪਰਕਾਸ਼ ਦੀ ਪੋਥੀ 20:10 ਅਤੇ ਸ਼ੈਤਾਨ ਜਿਸਨੇ ਉਨ੍ਹਾਂ ਨੂੰ ਭਰਮਾਇਆ ਸੀ, ਅੱਗ ਅਤੇ ਗੰਧਕ ਦੀ ਝੀਲ ਵਿੱਚ ਸੁੱਟ ਦਿੱਤਾ ਗਿਆ ਸੀ, ਜਿੱਥੇ ਦਰਿੰਦਾ ਅਤੇ ਝੂਠੇ ਨਬੀ ਹਨ, ਅਤੇ ਸਦਾ ਅਤੇ ਸਦਾ ਲਈ ਦਿਨ ਰਾਤ ਤਸੀਹੇ ਦਿੱਤੇ ਜਾਣਗੇ।</w:t>
      </w:r>
    </w:p>
    <w:p w14:paraId="735835FD" w14:textId="77777777" w:rsidR="000F7377" w:rsidRDefault="000F7377"/>
    <w:p w14:paraId="1A1C2858" w14:textId="77777777" w:rsidR="000F7377" w:rsidRDefault="000F7377">
      <w:r xmlns:w="http://schemas.openxmlformats.org/wordprocessingml/2006/main">
        <w:t xml:space="preserve">ਸ਼ੈਤਾਨ, ਜਾਨਵਰ, ਅਤੇ ਝੂਠੇ ਨਬੀ ਨੂੰ ਅੱਗ ਦੀ ਝੀਲ ਵਿੱਚ ਸੁੱਟ ਦਿੱਤਾ ਜਾਵੇਗਾ ਅਤੇ ਹਮੇਸ਼ਾ ਲਈ ਤਸੀਹੇ ਦਿੱਤੇ ਜਾਣਗੇ।</w:t>
      </w:r>
    </w:p>
    <w:p w14:paraId="45446E24" w14:textId="77777777" w:rsidR="000F7377" w:rsidRDefault="000F7377"/>
    <w:p w14:paraId="6D42416D" w14:textId="77777777" w:rsidR="000F7377" w:rsidRDefault="000F7377">
      <w:r xmlns:w="http://schemas.openxmlformats.org/wordprocessingml/2006/main">
        <w:t xml:space="preserve">1. ਸਦੀਵੀ ਤਸੀਹੇ ਦੀ ਸ਼ਕਤੀ: ਪਰਕਾਸ਼ ਦੀ ਪੋਥੀ 20:10 'ਤੇ ਇੱਕ ਅਧਿਐਨ</w:t>
      </w:r>
    </w:p>
    <w:p w14:paraId="21D4F773" w14:textId="77777777" w:rsidR="000F7377" w:rsidRDefault="000F7377"/>
    <w:p w14:paraId="0225AC35" w14:textId="77777777" w:rsidR="000F7377" w:rsidRDefault="000F7377">
      <w:r xmlns:w="http://schemas.openxmlformats.org/wordprocessingml/2006/main">
        <w:t xml:space="preserve">2. ਧੋਖੇ ਦੇ ਖ਼ਤਰੇ: ਪਰਕਾਸ਼ ਦੀ ਪੋਥੀ 20:10 ਵਿਚ ਸ਼ੈਤਾਨ ਦੀ ਕਿਸਮਤ 'ਤੇ ਇਕ ਅਧਿਐਨ</w:t>
      </w:r>
    </w:p>
    <w:p w14:paraId="7A4C0DEB" w14:textId="77777777" w:rsidR="000F7377" w:rsidRDefault="000F7377"/>
    <w:p w14:paraId="52BEF811" w14:textId="77777777" w:rsidR="000F7377" w:rsidRDefault="000F7377">
      <w:r xmlns:w="http://schemas.openxmlformats.org/wordprocessingml/2006/main">
        <w:t xml:space="preserve">1. 2 ਥੱਸਲੁਨੀਕੀਆਂ 2:9-10 - ਕੁਧਰਮ ਦਾ ਆਉਣਾ ਸ਼ੈਤਾਨ ਦੀ ਸਾਰੀ ਸ਼ਕਤੀ ਅਤੇ ਝੂਠੇ ਚਿੰਨ੍ਹ ਅਤੇ ਅਚੰਭੇ ਨਾਲ ਹੈ।</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ਮੱਤੀ 25:41 - ਫਿਰ ਉਹ ਆਪਣੇ ਖੱਬੇ ਪਾਸੇ ਵਾਲਿਆਂ ਨੂੰ ਕਹੇਗਾ, 'ਮੇਰੇ ਕੋਲੋਂ ਚਲੇ ਜਾਓ, ਤੁਸੀਂ ਸਰਾਪਦੇ ਹੋ, ਸ਼ੈਤਾਨ ਅਤੇ ਉਸਦੇ ਦੂਤਾਂ ਲਈ ਤਿਆਰ ਕੀਤੀ ਸਦੀਵੀ ਅੱਗ ਵਿੱਚ ਚਲੇ ਜਾਓ।</w:t>
      </w:r>
    </w:p>
    <w:p w14:paraId="5544172F" w14:textId="77777777" w:rsidR="000F7377" w:rsidRDefault="000F7377"/>
    <w:p w14:paraId="303A41DD" w14:textId="77777777" w:rsidR="000F7377" w:rsidRDefault="000F7377">
      <w:r xmlns:w="http://schemas.openxmlformats.org/wordprocessingml/2006/main">
        <w:t xml:space="preserve">ਪਰਕਾਸ਼ ਦੀ ਪੋਥੀ 20:11 ਅਤੇ ਮੈਂ ਇੱਕ ਵੱਡਾ ਚਿੱਟਾ ਸਿੰਘਾਸਣ ਦੇਖਿਆ, ਅਤੇ ਉਸ ਨੂੰ ਜਿਹੜਾ ਉਸ ਉੱਤੇ ਬੈਠਾ ਸੀ, ਜਿਸ ਦੇ ਮੂੰਹ ਤੋਂ ਧਰਤੀ ਅਤੇ ਅਕਾਸ਼ ਦੂਰ ਭੱਜ ਗਏ ਸਨ। ਅਤੇ ਉਨ੍ਹਾਂ ਲਈ ਕੋਈ ਥਾਂ ਨਹੀਂ ਮਿਲੀ।</w:t>
      </w:r>
    </w:p>
    <w:p w14:paraId="45FD8251" w14:textId="77777777" w:rsidR="000F7377" w:rsidRDefault="000F7377"/>
    <w:p w14:paraId="297D3EC2" w14:textId="77777777" w:rsidR="000F7377" w:rsidRDefault="000F7377">
      <w:r xmlns:w="http://schemas.openxmlformats.org/wordprocessingml/2006/main">
        <w:t xml:space="preserve">ਯੂਹੰਨਾ ਇੱਕ ਵੱਡਾ ਚਿੱਟਾ ਸਿੰਘਾਸਣ ਵੇਖਦਾ ਹੈ, ਅਤੇ ਉਸ ਉੱਤੇ ਬੈਠਣ ਵਾਲਾ, ਜਿਸ ਦੇ ਮੂੰਹ ਤੋਂ ਧਰਤੀ ਅਤੇ ਅਕਾਸ਼ ਭੱਜਦੇ ਹਨ, ਉਹਨਾਂ ਲਈ ਕੋਈ ਥਾਂ ਨਹੀਂ ਛੱਡੀ ਜਾਂਦੀ।</w:t>
      </w:r>
    </w:p>
    <w:p w14:paraId="44DD7071" w14:textId="77777777" w:rsidR="000F7377" w:rsidRDefault="000F7377"/>
    <w:p w14:paraId="7E2F8254" w14:textId="77777777" w:rsidR="000F7377" w:rsidRDefault="000F7377">
      <w:r xmlns:w="http://schemas.openxmlformats.org/wordprocessingml/2006/main">
        <w:t xml:space="preserve">1. ਯਿਸੂ ਦੀ ਮਹਿਮਾ: ਮਹਾਨ ਚਿੱਟੇ ਸਿੰਘਾਸਣ ਨੂੰ ਵੇਖਣਾ</w:t>
      </w:r>
    </w:p>
    <w:p w14:paraId="7FA7C434" w14:textId="77777777" w:rsidR="000F7377" w:rsidRDefault="000F7377"/>
    <w:p w14:paraId="621EEA1C" w14:textId="77777777" w:rsidR="000F7377" w:rsidRDefault="000F7377">
      <w:r xmlns:w="http://schemas.openxmlformats.org/wordprocessingml/2006/main">
        <w:t xml:space="preserve">2. ਯਿਸੂ ਦੀ ਸ਼ਕਤੀ: ਧਰਤੀ ਅਤੇ ਸਵਰਗ ਦੂਰ ਭੱਜਣਾ</w:t>
      </w:r>
    </w:p>
    <w:p w14:paraId="570831AD" w14:textId="77777777" w:rsidR="000F7377" w:rsidRDefault="000F7377"/>
    <w:p w14:paraId="70669D33" w14:textId="77777777" w:rsidR="000F7377" w:rsidRDefault="000F7377">
      <w:r xmlns:w="http://schemas.openxmlformats.org/wordprocessingml/2006/main">
        <w:t xml:space="preserve">1. ਜ਼ਬੂਰ 97:2 - ਉਸ ਦੇ ਦੁਆਲੇ ਬੱਦਲ ਅਤੇ ਸੰਘਣਾ ਹਨੇਰਾ ਹੈ: ਧਾਰਮਿਕਤਾ ਅਤੇ ਨਿਆਂ ਉਸ ਦੇ ਸਿੰਘਾਸਣ ਦਾ ਨਿਵਾਸ ਹੈ।</w:t>
      </w:r>
    </w:p>
    <w:p w14:paraId="2BA9A830" w14:textId="77777777" w:rsidR="000F7377" w:rsidRDefault="000F7377"/>
    <w:p w14:paraId="26A5FA41" w14:textId="77777777" w:rsidR="000F7377" w:rsidRDefault="000F7377">
      <w:r xmlns:w="http://schemas.openxmlformats.org/wordprocessingml/2006/main">
        <w:t xml:space="preserve">2. ਯਸਾਯਾਹ 6:1 - ਜਿਸ ਸਾਲ ਰਾਜਾ ਉਜ਼ੀਯਾਹ ਦੀ ਮੌਤ ਹੋਈ, ਮੈਂ ਯਹੋਵਾਹ ਨੂੰ ਵੀ ਇੱਕ ਸਿੰਘਾਸਣ ਉੱਤੇ ਬੈਠਾ, ਉੱਚਾ ਅਤੇ ਉੱਚਾ ਹੋਇਆ ਵੇਖਿਆ, ਅਤੇ ਉਸਦੀ ਰੇਲਗੱਡੀ ਨੇ ਮੰਦਰ ਨੂੰ ਭਰ ਦਿੱਤਾ।</w:t>
      </w:r>
    </w:p>
    <w:p w14:paraId="487E47A9" w14:textId="77777777" w:rsidR="000F7377" w:rsidRDefault="000F7377"/>
    <w:p w14:paraId="2F8FF324" w14:textId="77777777" w:rsidR="000F7377" w:rsidRDefault="000F7377">
      <w:r xmlns:w="http://schemas.openxmlformats.org/wordprocessingml/2006/main">
        <w:t xml:space="preserve">ਪਰਕਾਸ਼ ਦੀ ਪੋਥੀ 20:12 ਅਤੇ ਮੈਂ ਮੁਰਦਿਆਂ ਨੂੰ, ਛੋਟੇ ਅਤੇ ਵੱਡੇ, ਪਰਮੇਸ਼ੁਰ ਦੇ ਸਾਮ੍ਹਣੇ ਖੜ੍ਹੇ ਦੇਖਿਆ। ਅਤੇ ਕਿਤਾਬਾਂ ਖੋਲ੍ਹੀਆਂ ਗਈਆਂ: ਅਤੇ ਇੱਕ ਹੋਰ ਕਿਤਾਬ ਖੋਲ੍ਹੀ ਗਈ, ਜੋ ਕਿ ਜੀਵਨ ਦੀ ਕਿਤਾਬ ਹੈ।</w:t>
      </w:r>
    </w:p>
    <w:p w14:paraId="406F7043" w14:textId="77777777" w:rsidR="000F7377" w:rsidRDefault="000F7377"/>
    <w:p w14:paraId="0E329F6C" w14:textId="77777777" w:rsidR="000F7377" w:rsidRDefault="000F7377">
      <w:r xmlns:w="http://schemas.openxmlformats.org/wordprocessingml/2006/main">
        <w:t xml:space="preserve">ਸਾਰੇ ਮੁਰਦੇ ਪਰਮੇਸ਼ੁਰ ਦੇ ਸਾਮ੍ਹਣੇ ਖੜੇ ਹੋਣਗੇ ਅਤੇ ਉਨ੍ਹਾਂ ਦੇ ਕੰਮਾਂ ਦੇ ਅਨੁਸਾਰ ਨਿਆਂ ਕੀਤਾ ਜਾਵੇਗਾ, ਜਿਵੇਂ ਕਿ ਕਿਤਾਬਾਂ ਵਿੱਚ ਲਿਖਿਆ ਹੈ।</w:t>
      </w:r>
    </w:p>
    <w:p w14:paraId="471AA6FC" w14:textId="77777777" w:rsidR="000F7377" w:rsidRDefault="000F7377"/>
    <w:p w14:paraId="6484E697" w14:textId="77777777" w:rsidR="000F7377" w:rsidRDefault="000F7377">
      <w:r xmlns:w="http://schemas.openxmlformats.org/wordprocessingml/2006/main">
        <w:t xml:space="preserve">1. ਸਾਡੀਆਂ ਕਾਰਵਾਈਆਂ ਵਿੱਚ ਜਵਾਬਦੇਹੀ ਅਤੇ ਜ਼ਿੰਮੇਵਾਰੀ ਦੀ ਲੋੜ</w:t>
      </w:r>
    </w:p>
    <w:p w14:paraId="598F0EEA" w14:textId="77777777" w:rsidR="000F7377" w:rsidRDefault="000F7377"/>
    <w:p w14:paraId="603BFB9A" w14:textId="77777777" w:rsidR="000F7377" w:rsidRDefault="000F7377">
      <w:r xmlns:w="http://schemas.openxmlformats.org/wordprocessingml/2006/main">
        <w:t xml:space="preserve">2. ਸੇਵਾ ਦਾ ਜੀਵਨ ਜਿਊਣ ਦਾ ਮਹੱਤਵ</w:t>
      </w:r>
    </w:p>
    <w:p w14:paraId="78301F8E" w14:textId="77777777" w:rsidR="000F7377" w:rsidRDefault="000F7377"/>
    <w:p w14:paraId="693777E7" w14:textId="77777777" w:rsidR="000F7377" w:rsidRDefault="000F7377">
      <w:r xmlns:w="http://schemas.openxmlformats.org/wordprocessingml/2006/main">
        <w:t xml:space="preserve">1. ਉਪਦੇਸ਼ਕ ਦੀ ਪੋਥੀ 12:14 - ਕਿਉਂਕਿ ਪਰਮੇਸ਼ੁਰ ਹਰ ਕੰਮ ਦਾ ਨਿਆਂ ਵਿੱਚ ਲਿਆਵੇਗਾ, ਹਰ ਗੁਪਤ ਚੀਜ਼ ਦੇ ਨਾਲ, ਭਾਵੇਂ ਇਹ ਚੰਗਾ ਹੋਵੇ, ਭਾਵੇਂ ਬੁਰਾ ਹੋਵੇ।</w:t>
      </w:r>
    </w:p>
    <w:p w14:paraId="0FFFD9B9" w14:textId="77777777" w:rsidR="000F7377" w:rsidRDefault="000F7377"/>
    <w:p w14:paraId="65504AE6" w14:textId="77777777" w:rsidR="000F7377" w:rsidRDefault="000F7377">
      <w:r xmlns:w="http://schemas.openxmlformats.org/wordprocessingml/2006/main">
        <w:t xml:space="preserve">2. ਰੋਮੀਆਂ 2: 6-8 - ਪਰਮੇਸ਼ੁਰ "ਹਰੇਕ ਮਨੁੱਖ ਨੂੰ ਉਸਦੇ ਕੰਮਾਂ ਦੇ ਅਨੁਸਾਰ ਫਲ ਦੇਵੇਗਾ: ਉਹਨਾਂ ਨੂੰ ਜਿਹੜੇ ਧੀਰਜ ਨਾਲ ਚੰਗੇ ਕੰਮ ਕਰਦੇ ਹੋਏ ਮਹਿਮਾ, ਆਦਰ ਅਤੇ ਅਮਰਤਾ, ਸਦੀਵੀ ਜੀਵਨ ਦੀ ਭਾਲ ਕਰਦੇ ਹਨ: ਪਰ ਉਹਨਾਂ ਲਈ ਜਿਹੜੇ ਝਗੜਾਲੂ ਹਨ, ਅਤੇ ਕਰਦੇ ਹਨ. ਸੱਚ ਨੂੰ ਨਾ ਮੰਨੋ, ਪਰ ਕੁਧਰਮ, ਗੁੱਸੇ ਅਤੇ ਕ੍ਰੋਧ ਨੂੰ ਮੰਨੋ।</w:t>
      </w:r>
    </w:p>
    <w:p w14:paraId="54563857" w14:textId="77777777" w:rsidR="000F7377" w:rsidRDefault="000F7377"/>
    <w:p w14:paraId="0ABC32D5" w14:textId="77777777" w:rsidR="000F7377" w:rsidRDefault="000F7377">
      <w:r xmlns:w="http://schemas.openxmlformats.org/wordprocessingml/2006/main">
        <w:t xml:space="preserve">ਪਰਕਾਸ਼ ਦੀ ਪੋਥੀ 20:13 ਅਤੇ ਸਮੁੰਦਰ ਨੇ ਉਨ੍ਹਾਂ ਮੁਰਦਿਆਂ ਨੂੰ ਛੱਡ ਦਿੱਤਾ ਜੋ ਉਸ ਵਿੱਚ ਸਨ। ਅਤੇ ਮੌਤ ਅਤੇ ਨਰਕ ਨੇ ਉਹਨਾਂ ਮੁਰਦਿਆਂ ਨੂੰ ਸੌਂਪ ਦਿੱਤਾ ਜੋ ਉਹਨਾਂ ਵਿੱਚ ਸਨ: ਅਤੇ ਉਹਨਾਂ ਦਾ ਨਿਰਣਾ ਉਹਨਾਂ ਦੇ ਕੰਮਾਂ ਦੇ ਅਨੁਸਾਰ ਕੀਤਾ ਗਿਆ।</w:t>
      </w:r>
    </w:p>
    <w:p w14:paraId="70F6C4F5" w14:textId="77777777" w:rsidR="000F7377" w:rsidRDefault="000F7377"/>
    <w:p w14:paraId="45EED1F5" w14:textId="77777777" w:rsidR="000F7377" w:rsidRDefault="000F7377">
      <w:r xmlns:w="http://schemas.openxmlformats.org/wordprocessingml/2006/main">
        <w:t xml:space="preserve">ਮੁਰਦਿਆਂ ਦਾ ਨਿਰਣਾ ਸਮੁੰਦਰ ਅਤੇ ਮੌਤ ਅਤੇ ਨਰਕ ਦੁਆਰਾ ਮੁਰਦਿਆਂ ਨੂੰ ਛੱਡਣ ਤੋਂ ਬਾਅਦ ਉਨ੍ਹਾਂ ਦੇ ਕੰਮਾਂ ਦੇ ਅਧਾਰ ਤੇ ਕੀਤਾ ਗਿਆ ਸੀ।</w:t>
      </w:r>
    </w:p>
    <w:p w14:paraId="75F96DA8" w14:textId="77777777" w:rsidR="000F7377" w:rsidRDefault="000F7377"/>
    <w:p w14:paraId="7CF0B512" w14:textId="77777777" w:rsidR="000F7377" w:rsidRDefault="000F7377">
      <w:r xmlns:w="http://schemas.openxmlformats.org/wordprocessingml/2006/main">
        <w:t xml:space="preserve">1. ਮੁਰਦਿਆਂ ਦਾ ਨਿਰਣਾ: ਧਰਮ ਦੀ ਜ਼ਿੰਦਗੀ ਜੀਉਣਾ</w:t>
      </w:r>
    </w:p>
    <w:p w14:paraId="395F7B3C" w14:textId="77777777" w:rsidR="000F7377" w:rsidRDefault="000F7377"/>
    <w:p w14:paraId="1F0784D7" w14:textId="77777777" w:rsidR="000F7377" w:rsidRDefault="000F7377">
      <w:r xmlns:w="http://schemas.openxmlformats.org/wordprocessingml/2006/main">
        <w:t xml:space="preserve">2. ਨਿਆਂ ਦਾ ਦਿਨ: ਇੱਕ ਸਦੀਵੀ ਦ੍ਰਿਸ਼ਟੀਕੋਣ ਨਾਲ ਰਹਿਣਾ</w:t>
      </w:r>
    </w:p>
    <w:p w14:paraId="7E7FEFFD" w14:textId="77777777" w:rsidR="000F7377" w:rsidRDefault="000F7377"/>
    <w:p w14:paraId="0D26AC7B" w14:textId="77777777" w:rsidR="000F7377" w:rsidRDefault="000F7377">
      <w:r xmlns:w="http://schemas.openxmlformats.org/wordprocessingml/2006/main">
        <w:t xml:space="preserve">1. ਜ਼ਬੂਰ 62:12 - "ਹੇ ਪ੍ਰਭੂ, ਦਯਾ ਵੀ ਤੇਰੀ ਹੀ ਹੈ: ਕਿਉਂ ਜੋ ਤੁਸੀਂ ਹਰ ਮਨੁੱਖ ਨੂੰ ਉਸਦੇ ਕੰਮ ਦੇ ਅਨੁਸਾਰ ਬਦਲਾ ਦਿੰਦੇ ਹੋ।"</w:t>
      </w:r>
    </w:p>
    <w:p w14:paraId="1FB3AFFF" w14:textId="77777777" w:rsidR="000F7377" w:rsidRDefault="000F7377"/>
    <w:p w14:paraId="4B737DC9" w14:textId="77777777" w:rsidR="000F7377" w:rsidRDefault="000F7377">
      <w:r xmlns:w="http://schemas.openxmlformats.org/wordprocessingml/2006/main">
        <w:t xml:space="preserve">2. ਮੱਤੀ 16:27 - "ਕਿਉਂਕਿ ਮਨੁੱਖ ਦਾ ਪੁੱਤਰ ਆਪਣੇ ਦੂਤਾਂ ਨਾਲ ਆਪਣੇ ਪਿਤਾ ਦੀ ਮਹਿਮਾ ਵਿੱਚ ਆਵੇਗਾ; ਅਤੇ ਫਿਰ ਉਹ ਹਰੇਕ ਨੂੰ ਉਸਦੇ ਕੰਮਾਂ ਦੇ ਅਨੁਸਾਰ ਫਲ ਦੇਵੇਗਾ।"</w:t>
      </w:r>
    </w:p>
    <w:p w14:paraId="28AD720B" w14:textId="77777777" w:rsidR="000F7377" w:rsidRDefault="000F7377"/>
    <w:p w14:paraId="20FCEAA9" w14:textId="77777777" w:rsidR="000F7377" w:rsidRDefault="000F7377">
      <w:r xmlns:w="http://schemas.openxmlformats.org/wordprocessingml/2006/main">
        <w:t xml:space="preserve">ਪਰਕਾਸ਼ ਦੀ ਪੋਥੀ 20:14 ਅਤੇ ਮੌਤ ਅਤੇ ਨਰਕ ਨੂੰ ਅੱਗ ਦੀ ਝੀਲ ਵਿੱਚ ਸੁੱਟ ਦਿੱਤਾ ਗਿਆ। ਇਹ ਦੂਜੀ ਮੌਤ ਹੈ।</w:t>
      </w:r>
    </w:p>
    <w:p w14:paraId="21C326FE" w14:textId="77777777" w:rsidR="000F7377" w:rsidRDefault="000F7377"/>
    <w:p w14:paraId="56BBB0B2" w14:textId="77777777" w:rsidR="000F7377" w:rsidRDefault="000F7377">
      <w:r xmlns:w="http://schemas.openxmlformats.org/wordprocessingml/2006/main">
        <w:t xml:space="preserve">ਮੌਤ ਅਤੇ ਨਰਕ ਨੂੰ ਅੱਗ ਦੀ ਝੀਲ ਵਿੱਚ ਸੁੱਟ ਦਿੱਤਾ ਗਿਆ, ਜੋ ਕਿ ਦੂਜੀ ਮੌਤ ਹੈ।</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ਮੌਤ ਅਤੇ ਨਰਕ ਦੀ ਅੰਤਮਤਾ</w:t>
      </w:r>
    </w:p>
    <w:p w14:paraId="0512783F" w14:textId="77777777" w:rsidR="000F7377" w:rsidRDefault="000F7377"/>
    <w:p w14:paraId="309BBF96" w14:textId="77777777" w:rsidR="000F7377" w:rsidRDefault="000F7377">
      <w:r xmlns:w="http://schemas.openxmlformats.org/wordprocessingml/2006/main">
        <w:t xml:space="preserve">2. ਅੱਗ ਦੀ ਝੀਲ: ਪਰਮੇਸ਼ੁਰ ਦਾ ਅੰਤਿਮ ਨਿਰਣਾ</w:t>
      </w:r>
    </w:p>
    <w:p w14:paraId="6211A7E5" w14:textId="77777777" w:rsidR="000F7377" w:rsidRDefault="000F7377"/>
    <w:p w14:paraId="5A62E431" w14:textId="77777777" w:rsidR="000F7377" w:rsidRDefault="000F7377">
      <w:r xmlns:w="http://schemas.openxmlformats.org/wordprocessingml/2006/main">
        <w:t xml:space="preserve">1. ਯਸਾਯਾਹ 25:8 - ਉਹ ਮੌਤ ਨੂੰ ਸਦਾ ਲਈ ਨਿਗਲ ਲਵੇਗਾ, ਅਤੇ ਪ੍ਰਭੂ ਪਰਮੇਸ਼ੁਰ ਸਾਰਿਆਂ ਦੇ ਮੂੰਹਾਂ ਤੋਂ ਹੰਝੂ ਪੂੰਝ ਦੇਵੇਗਾ।</w:t>
      </w:r>
    </w:p>
    <w:p w14:paraId="1ED90A23" w14:textId="77777777" w:rsidR="000F7377" w:rsidRDefault="000F7377"/>
    <w:p w14:paraId="0766AE7F" w14:textId="77777777" w:rsidR="000F7377" w:rsidRDefault="000F7377">
      <w:r xmlns:w="http://schemas.openxmlformats.org/wordprocessingml/2006/main">
        <w:t xml:space="preserve">2. ਯੂਹੰਨਾ 5:24 - ਜੋ ਕੋਈ ਮੇਰੇ ਬਚਨ ਨੂੰ ਸੁਣਦਾ ਹੈ ਅਤੇ ਉਸ ਉੱਤੇ ਵਿਸ਼ਵਾਸ ਕਰਦਾ ਹੈ ਜਿਸਨੇ ਮੈਨੂੰ ਭੇਜਿਆ ਹੈ ਸਦੀਵੀ ਜੀਵਨ ਹੈ ਅਤੇ ਉਸਦਾ ਨਿਰਣਾ ਨਹੀਂ ਕੀਤਾ ਜਾਵੇਗਾ ਪਰ ਉਹ ਮੌਤ ਤੋਂ ਜੀਵਨ ਵਿੱਚ ਪਾਰ ਹੋ ਗਿਆ ਹੈ।</w:t>
      </w:r>
    </w:p>
    <w:p w14:paraId="0940E015" w14:textId="77777777" w:rsidR="000F7377" w:rsidRDefault="000F7377"/>
    <w:p w14:paraId="18E143F9" w14:textId="77777777" w:rsidR="000F7377" w:rsidRDefault="000F7377">
      <w:r xmlns:w="http://schemas.openxmlformats.org/wordprocessingml/2006/main">
        <w:t xml:space="preserve">ਪਰਕਾਸ਼ ਦੀ ਪੋਥੀ 20:15 ਅਤੇ ਜਿਹੜਾ ਜੀਵਨ ਦੀ ਪੋਥੀ ਵਿੱਚ ਲਿਖਿਆ ਹੋਇਆ ਨਾ ਪਾਇਆ ਗਿਆ ਉਹ ਅੱਗ ਦੀ ਝੀਲ ਵਿੱਚ ਸੁੱਟਿਆ ਗਿਆ।</w:t>
      </w:r>
    </w:p>
    <w:p w14:paraId="14F95FBB" w14:textId="77777777" w:rsidR="000F7377" w:rsidRDefault="000F7377"/>
    <w:p w14:paraId="3DDA4C38" w14:textId="77777777" w:rsidR="000F7377" w:rsidRDefault="000F7377">
      <w:r xmlns:w="http://schemas.openxmlformats.org/wordprocessingml/2006/main">
        <w:t xml:space="preserve">ਜਿਹੜੇ ਲੋਕ ਜੀਵਨ ਦੀ ਪੁਸਤਕ ਵਿੱਚ ਨਹੀਂ ਪਾਏ ਗਏ ਹਨ, ਉਨ੍ਹਾਂ ਨੂੰ ਅੱਗ ਦੀ ਝੀਲ ਵਿੱਚ ਸੁੱਟ ਦਿੱਤਾ ਜਾਵੇਗਾ।</w:t>
      </w:r>
    </w:p>
    <w:p w14:paraId="7AAADE86" w14:textId="77777777" w:rsidR="000F7377" w:rsidRDefault="000F7377"/>
    <w:p w14:paraId="0827C740" w14:textId="77777777" w:rsidR="000F7377" w:rsidRDefault="000F7377">
      <w:r xmlns:w="http://schemas.openxmlformats.org/wordprocessingml/2006/main">
        <w:t xml:space="preserve">1. ਵਿਸ਼ਵਾਸ ਦੀ ਜ਼ਿੰਦਗੀ ਜੀਉਣ ਦੀ ਮਹੱਤਤਾ</w:t>
      </w:r>
    </w:p>
    <w:p w14:paraId="79138C6E" w14:textId="77777777" w:rsidR="000F7377" w:rsidRDefault="000F7377"/>
    <w:p w14:paraId="7DFF6246" w14:textId="77777777" w:rsidR="000F7377" w:rsidRDefault="000F7377">
      <w:r xmlns:w="http://schemas.openxmlformats.org/wordprocessingml/2006/main">
        <w:t xml:space="preserve">2. ਪਰਮੇਸ਼ੁਰ ਦੇ ਪਿਆਰ ਨੂੰ ਰੱਦ ਕਰਨ ਦੇ ਨਤੀਜੇ</w:t>
      </w:r>
    </w:p>
    <w:p w14:paraId="496A239F" w14:textId="77777777" w:rsidR="000F7377" w:rsidRDefault="000F7377"/>
    <w:p w14:paraId="07E55EE9" w14:textId="77777777" w:rsidR="000F7377" w:rsidRDefault="000F7377">
      <w:r xmlns:w="http://schemas.openxmlformats.org/wordprocessingml/2006/main">
        <w:t xml:space="preserve">1. ਰੋਮੀਆਂ 10:9-10 - “ਜੇ ਤੁਸੀਂ ਆਪਣੇ ਮੂੰਹ ਨਾਲ ਐਲਾਨ ਕਰਦੇ ਹੋ, 'ਯਿਸੂ ਪ੍ਰਭੂ ਹੈ,' ਅਤੇ ਆਪਣੇ ਦਿਲ ਵਿੱਚ ਵਿਸ਼ਵਾਸ ਕਰਦੇ ਹੋ ਕਿ ਪਰਮੇਸ਼ੁਰ ਨੇ ਉਸਨੂੰ ਮੁਰਦਿਆਂ ਵਿੱਚੋਂ ਜਿਵਾਲਿਆ ਹੈ, ਤਾਂ ਤੁਸੀਂ ਬਚ ਜਾਵੋਗੇ। ਕਿਉਂਕਿ ਇਹ ਤੁਹਾਡੇ ਦਿਲ ਨਾਲ ਹੈ ਕਿ ਤੁਸੀਂ ਵਿਸ਼ਵਾਸ ਕਰਦੇ ਹੋ ਅਤੇ ਧਰਮੀ ਹੋ, ਅਤੇ ਇਹ ਤੁਹਾਡੇ ਮੂੰਹ ਨਾਲ ਹੈ ਕਿ ਤੁਸੀਂ ਆਪਣੀ ਨਿਹਚਾ ਦਾ ਦਾਅਵਾ ਕਰਦੇ ਹੋ ਅਤੇ ਬਚਾਏ ਗਏ ਹੋ।”</w:t>
      </w:r>
    </w:p>
    <w:p w14:paraId="0576C373" w14:textId="77777777" w:rsidR="000F7377" w:rsidRDefault="000F7377"/>
    <w:p w14:paraId="3834CC19" w14:textId="77777777" w:rsidR="000F7377" w:rsidRDefault="000F7377">
      <w:r xmlns:w="http://schemas.openxmlformats.org/wordprocessingml/2006/main">
        <w:t xml:space="preserve">2. ਯੂਹੰਨਾ 3:16-17 - "ਕਿਉਂਕਿ ਪਰਮੇਸ਼ੁਰ ਨੇ ਸੰਸਾਰ ਨੂੰ ਇੰਨਾ ਪਿਆਰ ਕੀਤਾ ਕਿ ਉਸਨੇ ਆਪਣਾ ਇੱਕਲੌਤਾ ਪੁੱਤਰ ਦੇ ਦਿੱਤਾ, ਤਾਂ ਜੋ ਜੋ ਕੋਈ ਵੀ ਉਸ ਵਿੱਚ ਵਿਸ਼ਵਾਸ ਕਰੇ ਨਾਸ਼ ਨਾ ਹੋਵੇ ਪਰ ਸਦੀਵੀ ਜੀਵਨ ਪ੍ਰਾਪਤ ਕਰੇ। ਕਿਉਂਕਿ ਪਰਮੇਸ਼ੁਰ ਨੇ ਆਪਣੇ ਪੁੱਤਰ ਨੂੰ ਦੁਨੀਆਂ ਵਿੱਚ ਦੋਸ਼ੀ ਠਹਿਰਾਉਣ ਲਈ ਨਹੀਂ ਭੇਜਿਆ, ਸਗੋਂ ਉਸ ਰਾਹੀਂ ਦੁਨੀਆਂ ਨੂੰ ਬਚਾਉਣ ਲਈ ਭੇਜਿਆ ਹੈ।”</w:t>
      </w:r>
    </w:p>
    <w:p w14:paraId="5C86B332" w14:textId="77777777" w:rsidR="000F7377" w:rsidRDefault="000F7377"/>
    <w:p w14:paraId="066C2F69" w14:textId="77777777" w:rsidR="000F7377" w:rsidRDefault="000F7377">
      <w:r xmlns:w="http://schemas.openxmlformats.org/wordprocessingml/2006/main">
        <w:t xml:space="preserve">ਪਰਕਾਸ਼ ਦੀ ਪੋਥੀ 21 ਪਰਕਾਸ਼ ਦੀ ਪੋਥੀ ਦਾ 21ਵਾਂ ਅਧਿਆਇ ਹੈ ਅਤੇ </w:t>
      </w:r>
      <w:r xmlns:w="http://schemas.openxmlformats.org/wordprocessingml/2006/main">
        <w:lastRenderedPageBreak xmlns:w="http://schemas.openxmlformats.org/wordprocessingml/2006/main"/>
      </w:r>
      <w:r xmlns:w="http://schemas.openxmlformats.org/wordprocessingml/2006/main">
        <w:t xml:space="preserve">ਅੰਤ-ਸਮੇਂ ਦੀਆਂ ਘਟਨਾਵਾਂ ਦੇ ਜੌਨ ਦੇ ਦਰਸ਼ਨ ਨੂੰ ਜਾਰੀ ਰੱਖਦਾ ਹੈ। ਇਹ ਅਧਿਆਇ ਨਵੇਂ ਆਕਾਸ਼, ਨਵੀਂ ਧਰਤੀ ਅਤੇ ਪਵਿੱਤਰ ਸ਼ਹਿਰ, ਨਿਊ ਯਰੂਸ਼ਲਮ ਦੇ ਵਰਣਨ 'ਤੇ ਕੇਂਦਰਿਤ ਹੈ।</w:t>
      </w:r>
    </w:p>
    <w:p w14:paraId="7F637162" w14:textId="77777777" w:rsidR="000F7377" w:rsidRDefault="000F7377"/>
    <w:p w14:paraId="2501BD2E" w14:textId="77777777" w:rsidR="000F7377" w:rsidRDefault="000F7377">
      <w:r xmlns:w="http://schemas.openxmlformats.org/wordprocessingml/2006/main">
        <w:t xml:space="preserve">ਪਹਿਲਾ ਪੈਰਾ: ਅਧਿਆਇ ਇੱਕ ਨਵੇਂ ਸਵਰਗ ਅਤੇ ਨਵੀਂ ਧਰਤੀ ਦੇ ਦਰਸ਼ਨ ਨਾਲ ਸ਼ੁਰੂ ਹੁੰਦਾ ਹੈ। ਪਹਿਲਾ ਅਕਾਸ਼ ਅਤੇ ਧਰਤੀ ਖਤਮ ਹੋ ਜਾਂਦੇ ਹਨ, ਅਤੇ ਹੁਣ ਕੋਈ ਸਮੁੰਦਰ ਨਹੀਂ ਹੈ (ਪਰਕਾਸ਼ ਦੀ ਪੋਥੀ 21:1)। ਜੌਨ ਨੇ ਪਵਿੱਤਰ ਸ਼ਹਿਰ, ਨਿਊ ਯਰੂਸ਼ਲਮ, ਨੂੰ ਸਵਰਗ ਤੋਂ ਹੇਠਾਂ ਆਉਂਦੇ ਹੋਏ ਦੇਖਿਆ, ਜਿਵੇਂ ਕਿ ਉਸ ਦੇ ਪਤੀ ਲਈ ਸੁੰਦਰਤਾ ਨਾਲ ਸਜਾਈ ਹੋਈ ਸੀ (ਪਰਕਾਸ਼ ਦੀ ਪੋਥੀ 21:2)। ਇੱਕ ਉੱਚੀ ਅਵਾਜ਼ ਐਲਾਨ ਕਰਦੀ ਹੈ ਕਿ ਪਰਮੇਸ਼ੁਰ ਦਾ ਨਿਵਾਸ ਸਥਾਨ ਹੁਣ ਉਸਦੇ ਲੋਕਾਂ ਵਿੱਚ ਹੈ। ਉਹ ਉਨ੍ਹਾਂ ਦੇ ਨਾਲ ਰਹੇਗਾ, ਅਤੇ ਉਹ ਉਸਦੇ ਲੋਕ ਹੋਣਗੇ। ਪ੍ਰਮਾਤਮਾ ਖੁਦ ਉਨ੍ਹਾਂ ਦੇ ਨਾਲ ਉਨ੍ਹਾਂ ਦੇ ਪਰਮੇਸ਼ੁਰ ਵਜੋਂ ਹੋਵੇਗਾ (ਪ੍ਰਕਾਸ਼ ਦੀ ਪੋਥੀ 21:3)।</w:t>
      </w:r>
    </w:p>
    <w:p w14:paraId="4EC35BDC" w14:textId="77777777" w:rsidR="000F7377" w:rsidRDefault="000F7377"/>
    <w:p w14:paraId="37A7F212" w14:textId="77777777" w:rsidR="000F7377" w:rsidRDefault="000F7377">
      <w:r xmlns:w="http://schemas.openxmlformats.org/wordprocessingml/2006/main">
        <w:t xml:space="preserve">ਦੂਜਾ ਪੈਰਾ: ਨਿਊ ਯਰੂਸ਼ਲਮ ਦਾ ਵਰਣਨ ਇਸ ਤਰ੍ਹਾਂ ਹੈ - ਇੱਕ ਸ਼ਹਿਰ ਜੋ ਪਰਮੇਸ਼ੁਰ ਦੀ ਮਹਿਮਾ ਨਾਲ ਚਮਕਿਆ ਹੋਇਆ ਹੈ। ਇਸ ਦੀ ਤੁਲਨਾ ਕੀਮਤੀ ਪੱਥਰਾਂ ਨਾਲ ਸ਼ਿੰਗਾਰੀ ਹੋਈ ਲਾੜੀ ਨਾਲ ਕੀਤੀ ਗਈ ਹੈ (ਪਰਕਾਸ਼ ਦੀ ਪੋਥੀ 21:11-12)। ਇਸ ਦੀਆਂ ਕੰਧਾਂ ਉੱਚੀਆਂ ਹਨ ਅਤੇ ਬਾਰਾਂ ਦਰਵਾਜ਼ਿਆਂ ਨਾਲ ਸਜੀਆਂ ਹੋਈਆਂ ਹਨ ਜਿਨ੍ਹਾਂ ਦਾ ਨਾਮ ਇਜ਼ਰਾਈਲ ਦੇ ਬਾਰਾਂ ਗੋਤਾਂ ਦੇ ਨਾਮ ਉੱਤੇ ਰੱਖਿਆ ਗਿਆ ਹੈ। ਨੀਂਹ ਪੱਥਰ ਬਾਰਾਂ ਰਸੂਲਾਂ ਦੇ ਨਾਮ ਲੈਂਦੀਆਂ ਹਨ (ਪਰਕਾਸ਼ ਦੀ ਪੋਥੀ 21:12-14)। ਇਹ ਸ਼ਹਿਰ ਪੂਰੀ ਤਰ੍ਹਾਂ ਸਮਰੂਪ ਹੈ—ਲੰਬਾਈ, ਚੌੜਾਈ ਅਤੇ ਉਚਾਈ ਵਿੱਚ ਬਾਰਾਂ ਹਜ਼ਾਰ ਸਟੈਡੀਆ—ਜੋ ਇਸਦੀ ਸੰਪੂਰਨਤਾ ਅਤੇ ਸੰਪੂਰਨਤਾ ਨੂੰ ਦਰਸਾਉਂਦਾ ਹੈ (ਪਰਕਾਸ਼ ਦੀ ਪੋਥੀ 21:16)।</w:t>
      </w:r>
    </w:p>
    <w:p w14:paraId="40FE6CA3" w14:textId="77777777" w:rsidR="000F7377" w:rsidRDefault="000F7377"/>
    <w:p w14:paraId="7B9A89B8" w14:textId="77777777" w:rsidR="000F7377" w:rsidRDefault="000F7377">
      <w:r xmlns:w="http://schemas.openxmlformats.org/wordprocessingml/2006/main">
        <w:t xml:space="preserve">ਤੀਸਰਾ ਪੈਰਾ: ਜੌਨ ਨਿਊ ਯਰੂਸ਼ਲਮ ਦੇ ਵੱਖ-ਵੱਖ ਪਹਿਲੂਆਂ ਦਾ ਵਰਣਨ ਕਰਦਾ ਹੈ - ਇਸ ਦੀਆਂ ਸ਼ੁੱਧ ਸੋਨੇ ਦੀਆਂ ਗਲੀਆਂ ਦੀ ਚਮਕ; ਇਸ ਦੀਆਂ ਨੀਂਹਾਂ ਕੀਮਤੀ ਪੱਥਰਾਂ ਨਾਲ ਸਜੀਆਂ ਹੋਈਆਂ ਹਨ; ਇਸ ਦੇ ਦਰਵਾਜ਼ੇ ਮੋਤੀਆਂ ਤੋਂ ਬਣੇ ਹਨ; ਅਤੇ ਇਸਦਾ ਮੰਦਰ ਪਰਮੇਸ਼ੁਰ ਦੀ ਮਹਿਮਾ ਨਾਲ ਭਰਿਆ ਹੋਇਆ ਹੈ ਜਿੱਥੇ ਸੂਰਜ ਜਾਂ ਚੰਦਰਮਾ ਦੀ ਕੋਈ ਲੋੜ ਨਹੀਂ ਹੈ ਕਿਉਂਕਿ ਪਰਮੇਸ਼ੁਰ ਦੀ ਮੌਜੂਦਗੀ ਹਰ ਚੀਜ਼ ਨੂੰ ਪ੍ਰਕਾਸ਼ਮਾਨ ਕਰਦੀ ਹੈ (ਪਰਕਾਸ਼ ਦੀ ਪੋਥੀ 21:18-23)। ਕੋਈ ਹੋਰ ਹੰਝੂ ਜਾਂ ਮੌਤ ਨਹੀਂ ਹੋਵੇਗੀ; ਦੁੱਖ ਜਾਂ ਦਰਦ — ਸਾਰੀਆਂ ਪੁਰਾਣੀਆਂ ਚੀਜ਼ਾਂ ਖਤਮ ਹੋ ਗਈਆਂ ਹਨ (ਪਰਕਾਸ਼ ਦੀ ਪੋਥੀ 21:4)। ਸਿਰਫ਼ ਉਹੀ ਜਿਨ੍ਹਾਂ ਦੇ ਨਾਮ ਲੇਲੇ ਦੀ ਜੀਵਨ ਪੁਸਤਕ ਵਿੱਚ ਲਿਖੇ ਗਏ ਹਨ, ਇਸ ਸ਼ਾਨਦਾਰ ਸ਼ਹਿਰ ਵਿੱਚ ਦਾਖਲ ਹੋਣਗੇ, ਅਤੇ ਉਹ ਸਦਾ ਲਈ ਪਰਮੇਸ਼ੁਰ ਦੇ ਨਾਲ ਰਾਜ ਕਰਨਗੇ (ਪਰਕਾਸ਼ ਦੀ ਪੋਥੀ 21:27)।</w:t>
      </w:r>
    </w:p>
    <w:p w14:paraId="72A2563F" w14:textId="77777777" w:rsidR="000F7377" w:rsidRDefault="000F7377"/>
    <w:p w14:paraId="58D39935" w14:textId="77777777" w:rsidR="000F7377" w:rsidRDefault="000F7377">
      <w:r xmlns:w="http://schemas.openxmlformats.org/wordprocessingml/2006/main">
        <w:t xml:space="preserve">ਸੰਖੇਪ ਵਿੱਚ, ਪਰਕਾਸ਼ ਦੀ ਪੋਥੀ ਦਾ ਅਧਿਆਇ 21 ਨਵੇਂ ਸਵਰਗ ਅਤੇ ਨਵੀਂ ਧਰਤੀ ਦਾ ਇੱਕ ਦਰਸ਼ਨ ਪੇਸ਼ ਕਰਦਾ ਹੈ। ਪਵਿੱਤਰ ਸ਼ਹਿਰ, ਨਿਊ ਯਰੂਸ਼ਲਮ, ਸਵਰਗ ਤੋਂ ਉਸ ਦੇ ਲੋਕਾਂ ਵਿੱਚ ਵੱਸਦੇ ਪਰਮੇਸ਼ੁਰ ਦੇ ਪ੍ਰਤੀਕ ਵਜੋਂ ਉਤਰਿਆ। ਵਰਣਨ ਇਸਦੀ ਚਮਕਦਾਰ ਸੁੰਦਰਤਾ ਅਤੇ ਸੰਪੂਰਨ ਸਮਰੂਪਤਾ ਨੂੰ ਉਜਾਗਰ ਕਰਦਾ ਹੈ। ਸ਼ਹਿਰ ਦੀ ਨੀਂਹ ਬਾਰਾਂ ਰਸੂਲਾਂ ਦੇ ਨਾਮ ਲੈਂਦੀ ਹੈ, ਜਦੋਂ ਕਿ ਇਸਦੇ ਦਰਵਾਜ਼ੇ ਇਜ਼ਰਾਈਲ ਦੇ ਬਾਰਾਂ ਗੋਤਾਂ ਦੇ ਨਾਮ ਰੱਖਦੇ ਹਨ। ਨਵੇਂ ਯਰੂਸ਼ਲਮ ਨੂੰ ਬਿਨਾਂ ਕਿਸੇ ਦੁੱਖ ਜਾਂ ਦਰਦ ਦੇ ਸਥਾਨ ਵਜੋਂ ਦਰਸਾਇਆ ਗਿਆ ਹੈ, ਜਿੱਥੇ ਪਰਮੇਸ਼ੁਰ ਦੀ ਮਹਿਮਾ ਹਰ ਚੀਜ਼ ਨੂੰ ਰੌਸ਼ਨ ਕਰਦੀ ਹੈ। ਸਿਰਫ਼ ਉਹੀ ਜਿਨ੍ਹਾਂ ਦੇ ਨਾਮ ਲੇਲੇ ਦੀ ਜੀਵਨ ਪੁਸਤਕ ਵਿੱਚ ਲਿਖੇ ਗਏ ਹਨ, ਇਸ ਸਦੀਵੀ ਨਿਵਾਸ ਵਿੱਚ ਦਾਖਲ ਹੋਣਗੇ ਅਤੇ ਸਦਾ ਲਈ ਪਰਮੇਸ਼ੁਰ ਨਾਲ ਰਾਜ ਕਰਨਗੇ। ਇਹ ਅਧਿਆਇ ਇੱਕ ਭਵਿੱਖੀ ਸੰਪੂਰਨ ਰਚਨਾ ਵਿੱਚ ਵਿਸ਼ਵਾਸੀਆਂ ਲਈ ਉਮੀਦ ਨੂੰ ਦਰਸਾਉਂਦਾ ਹੈ ਜਿੱਥੇ ਉਹ ਸਦੀਪਕ ਕਾਲ ਲਈ ਪ੍ਰਮਾਤਮਾ ਨਾਲ ਨਜ਼ਦੀਕੀ ਸਾਂਝ ਵਿੱਚ ਰਹਿਣਗੇ।</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ਪਰਕਾਸ਼ ਦੀ ਪੋਥੀ 21:1 ਅਤੇ ਮੈਂ ਇੱਕ ਨਵਾਂ ਅਕਾਸ਼ ਅਤੇ ਇੱਕ ਨਵੀਂ ਧਰਤੀ ਵੇਖੀ, ਕਿਉਂਕਿ ਪਹਿਲਾ ਅਕਾਸ਼ ਅਤੇ ਪਹਿਲੀ ਧਰਤੀ ਅਲੋਪ ਹੋ ਗਏ ਸਨ। ਅਤੇ ਕੋਈ ਹੋਰ ਸਮੁੰਦਰ ਨਹੀਂ ਸੀ।</w:t>
      </w:r>
    </w:p>
    <w:p w14:paraId="5ACF29EE" w14:textId="77777777" w:rsidR="000F7377" w:rsidRDefault="000F7377"/>
    <w:p w14:paraId="588877FD" w14:textId="77777777" w:rsidR="000F7377" w:rsidRDefault="000F7377">
      <w:r xmlns:w="http://schemas.openxmlformats.org/wordprocessingml/2006/main">
        <w:t xml:space="preserve">ਪਹਿਲਾ ਅਕਾਸ਼ ਅਤੇ ਧਰਤੀ ਖਤਮ ਹੋ ਗਏ ਹਨ ਅਤੇ ਇੱਕ ਨਵਾਂ ਅਕਾਸ਼ ਅਤੇ ਇੱਕ ਨਵੀਂ ਧਰਤੀ ਉਹਨਾਂ ਦੀ ਥਾਂ ਲੈ ਲਈ ਹੈ, ਅਤੇ ਕੋਈ ਹੋਰ ਸਮੁੰਦਰ ਨਹੀਂ ਹੈ।</w:t>
      </w:r>
    </w:p>
    <w:p w14:paraId="066FFE4E" w14:textId="77777777" w:rsidR="000F7377" w:rsidRDefault="000F7377"/>
    <w:p w14:paraId="117B9E33" w14:textId="77777777" w:rsidR="000F7377" w:rsidRDefault="000F7377">
      <w:r xmlns:w="http://schemas.openxmlformats.org/wordprocessingml/2006/main">
        <w:t xml:space="preserve">1. ਇੱਕ ਨਵੇਂ ਸਵਰਗ ਅਤੇ ਧਰਤੀ ਦੇ ਵਾਅਦੇ ਦੀ ਪੜਚੋਲ ਕਰਨਾ</w:t>
      </w:r>
    </w:p>
    <w:p w14:paraId="4E70D647" w14:textId="77777777" w:rsidR="000F7377" w:rsidRDefault="000F7377"/>
    <w:p w14:paraId="59D95422" w14:textId="77777777" w:rsidR="000F7377" w:rsidRDefault="000F7377">
      <w:r xmlns:w="http://schemas.openxmlformats.org/wordprocessingml/2006/main">
        <w:t xml:space="preserve">2. ਇੱਕ ਨਵੀਂ ਸ੍ਰਿਸ਼ਟੀ ਦੀ ਉਮੀਦ ਵਿੱਚ ਰਹਿਣਾ</w:t>
      </w:r>
    </w:p>
    <w:p w14:paraId="017D7D3D" w14:textId="77777777" w:rsidR="000F7377" w:rsidRDefault="000F7377"/>
    <w:p w14:paraId="463A3B51" w14:textId="77777777" w:rsidR="000F7377" w:rsidRDefault="000F7377">
      <w:r xmlns:w="http://schemas.openxmlformats.org/wordprocessingml/2006/main">
        <w:t xml:space="preserve">1. ਉਤਪਤ 1:1-2 - ਸ਼ੁਰੂ ਵਿੱਚ ਪਰਮੇਸ਼ੁਰ ਨੇ ਅਕਾਸ਼ ਅਤੇ ਧਰਤੀ ਨੂੰ ਬਣਾਇਆ।</w:t>
      </w:r>
    </w:p>
    <w:p w14:paraId="43026812" w14:textId="77777777" w:rsidR="000F7377" w:rsidRDefault="000F7377"/>
    <w:p w14:paraId="4E5F5115" w14:textId="77777777" w:rsidR="000F7377" w:rsidRDefault="000F7377">
      <w:r xmlns:w="http://schemas.openxmlformats.org/wordprocessingml/2006/main">
        <w:t xml:space="preserve">2. ਯਸਾਯਾਹ 65:17 - ਵੇਖੋ, ਮੈਂ ਨਵਾਂ ਅਕਾਸ਼ ਅਤੇ ਨਵੀਂ ਧਰਤੀ ਬਣਾਉਂਦਾ ਹਾਂ; ਅਤੇ ਪਹਿਲੇ ਨੂੰ ਯਾਦ ਨਹੀਂ ਕੀਤਾ ਜਾਵੇਗਾ ਅਤੇ ਨਾ ਹੀ ਯਾਦ ਕੀਤਾ ਜਾਵੇਗਾ।</w:t>
      </w:r>
    </w:p>
    <w:p w14:paraId="39B6649A" w14:textId="77777777" w:rsidR="000F7377" w:rsidRDefault="000F7377"/>
    <w:p w14:paraId="253E36D9" w14:textId="77777777" w:rsidR="000F7377" w:rsidRDefault="000F7377">
      <w:r xmlns:w="http://schemas.openxmlformats.org/wordprocessingml/2006/main">
        <w:t xml:space="preserve">ਪਰਕਾਸ਼ ਦੀ ਪੋਥੀ 21:2 ਅਤੇ ਮੈਂ ਯੂਹੰਨਾ ਨੇ ਪਵਿੱਤਰ ਸ਼ਹਿਰ, ਨਵਾਂ ਯਰੂਸ਼ਲਮ, ਪਰਮੇਸ਼ੁਰ ਵੱਲੋਂ ਸਵਰਗ ਤੋਂ ਹੇਠਾਂ ਉਤਰਦੇ ਦੇਖਿਆ, ਆਪਣੇ ਪਤੀ ਲਈ ਲਾੜੀ ਵਾਂਗ ਤਿਆਰ ਕੀਤਾ ਹੋਇਆ ਸੀ।</w:t>
      </w:r>
    </w:p>
    <w:p w14:paraId="5ECAE092" w14:textId="77777777" w:rsidR="000F7377" w:rsidRDefault="000F7377"/>
    <w:p w14:paraId="281634A8" w14:textId="77777777" w:rsidR="000F7377" w:rsidRDefault="000F7377">
      <w:r xmlns:w="http://schemas.openxmlformats.org/wordprocessingml/2006/main">
        <w:t xml:space="preserve">ਪਵਿੱਤਰ ਸ਼ਹਿਰ, ਨਵਾਂ ਯਰੂਸ਼ਲਮ, ਪਰਮੇਸ਼ੁਰ ਵੱਲੋਂ ਸਵਰਗ ਤੋਂ ਹੇਠਾਂ ਆ ਰਿਹਾ ਹੈ, ਜੋ ਆਪਣੇ ਪਤੀ ਲਈ ਸਜਾਈ ਹੋਈ ਲਾੜੀ ਦੇ ਰੂਪ ਵਿੱਚ ਤਿਆਰ ਕੀਤਾ ਗਿਆ ਹੈ।</w:t>
      </w:r>
    </w:p>
    <w:p w14:paraId="76EECEEB" w14:textId="77777777" w:rsidR="000F7377" w:rsidRDefault="000F7377"/>
    <w:p w14:paraId="42850EEC" w14:textId="77777777" w:rsidR="000F7377" w:rsidRDefault="000F7377">
      <w:r xmlns:w="http://schemas.openxmlformats.org/wordprocessingml/2006/main">
        <w:t xml:space="preserve">1. ਰੱਬ ਦੇ ਰਾਜ ਦੀ ਸੁੰਦਰਤਾ</w:t>
      </w:r>
    </w:p>
    <w:p w14:paraId="059A4FD3" w14:textId="77777777" w:rsidR="000F7377" w:rsidRDefault="000F7377"/>
    <w:p w14:paraId="0BF50E33" w14:textId="77777777" w:rsidR="000F7377" w:rsidRDefault="000F7377">
      <w:r xmlns:w="http://schemas.openxmlformats.org/wordprocessingml/2006/main">
        <w:t xml:space="preserve">2. ਲਾੜੇ ਅਤੇ ਲਾੜੀ ਦੀ ਖੁਸ਼ੀ</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ਯਸਾਯਾਹ 61:10 - “ਮੈਂ ਪ੍ਰਭੂ ਵਿੱਚ ਬਹੁਤ ਅਨੰਦ ਕਰਾਂਗਾ; ਮੇਰੀ ਆਤਮਾ ਮੇਰੇ ਪਰਮੇਸ਼ੁਰ ਵਿੱਚ ਅਨੰਦ ਹੋਵੇਗੀ, ਕਿਉਂਕਿ ਉਸਨੇ ਮੈਨੂੰ ਮੁਕਤੀ ਦੇ ਕੱਪੜੇ ਪਹਿਨਾਏ ਹਨ। ਉਸਨੇ ਮੈਨੂੰ ਧਾਰਮਿਕਤਾ ਦੇ ਚੋਲੇ ਨਾਲ ਢੱਕਿਆ ਹੈ, ਜਿਵੇਂ ਇੱਕ ਲਾੜਾ ਆਪਣੇ ਆਪ ਨੂੰ ਇੱਕ ਸੁੰਦਰ ਸਿਰ ਦੇ ਪੁਜਾਰੀ ਵਾਂਗ ਸਜਾਉਂਦਾ ਹੈ, ਅਤੇ ਜਿਵੇਂ ਇੱਕ ਲਾੜੀ ਆਪਣੇ ਗਹਿਣਿਆਂ ਨਾਲ ਆਪਣੇ ਆਪ ਨੂੰ ਸਜਾਉਂਦੀ ਹੈ।"</w:t>
      </w:r>
    </w:p>
    <w:p w14:paraId="533D05C7" w14:textId="77777777" w:rsidR="000F7377" w:rsidRDefault="000F7377"/>
    <w:p w14:paraId="67139149" w14:textId="77777777" w:rsidR="000F7377" w:rsidRDefault="000F7377">
      <w:r xmlns:w="http://schemas.openxmlformats.org/wordprocessingml/2006/main">
        <w:t xml:space="preserve">2. ਯੂਹੰਨਾ 3:29 - “ਲਾੜੀ ਲਾੜੇ ਦੀ ਹੈ। ਜਿਹੜਾ ਮਿੱਤਰ ਲਾੜੇ ਦੇ ਕੋਲ ਆਉਂਦਾ ਹੈ ਉਹ ਉਸ ਦੀ ਉਡੀਕ ਕਰਦਾ ਹੈ ਅਤੇ ਉਸ ਨੂੰ ਸੁਣਦਾ ਹੈ, ਅਤੇ ਜਦੋਂ ਉਹ ਲਾੜੇ ਦੀ ਅਵਾਜ਼ ਸੁਣਦਾ ਹੈ ਤਾਂ ਖੁਸ਼ੀ ਨਾਲ ਭਰਪੂਰ ਹੁੰਦਾ ਹੈ। ਉਹ ਖੁਸ਼ੀ ਮੇਰੀ ਹੈ, ਅਤੇ ਇਹ ਹੁਣ ਪੂਰੀ ਹੋ ਗਈ ਹੈ। ”</w:t>
      </w:r>
    </w:p>
    <w:p w14:paraId="74B9903B" w14:textId="77777777" w:rsidR="000F7377" w:rsidRDefault="000F7377"/>
    <w:p w14:paraId="0DDF2B29" w14:textId="77777777" w:rsidR="000F7377" w:rsidRDefault="000F7377">
      <w:r xmlns:w="http://schemas.openxmlformats.org/wordprocessingml/2006/main">
        <w:t xml:space="preserve">ਪਰਕਾਸ਼ ਦੀ ਪੋਥੀ 21:3 ਅਤੇ ਮੈਂ ਅਕਾਸ਼ ਵਿੱਚੋਂ ਇੱਕ ਵੱਡੀ ਅਵਾਜ਼ ਇਹ ਆਖਦਿਆਂ ਸੁਣੀ, ਵੇਖੋ, ਪਰਮੇਸ਼ੁਰ ਦਾ ਡੇਹਰਾ ਮਨੁੱਖਾਂ ਦੇ ਨਾਲ ਹੈ ਅਤੇ ਉਹ ਉਨ੍ਹਾਂ ਦੇ ਨਾਲ ਵੱਸੇਗਾ ਅਤੇ ਉਹ ਉਸ ਦੇ ਲੋਕ ਹੋਣਗੇ ਅਤੇ ਪਰਮੇਸ਼ੁਰ ਆਪ ਉਨ੍ਹਾਂ ਦੇ ਨਾਲ ਹੋਵੇਗਾ ਅਤੇ ਉਨ੍ਹਾਂ ਦਾ ਹੋਵੇਗਾ। ਰੱਬ.</w:t>
      </w:r>
    </w:p>
    <w:p w14:paraId="458783F5" w14:textId="77777777" w:rsidR="000F7377" w:rsidRDefault="000F7377"/>
    <w:p w14:paraId="7ADE3374" w14:textId="77777777" w:rsidR="000F7377" w:rsidRDefault="000F7377">
      <w:r xmlns:w="http://schemas.openxmlformats.org/wordprocessingml/2006/main">
        <w:t xml:space="preserve">ਪਰਮੇਸ਼ੁਰ ਆਪਣੇ ਲੋਕਾਂ ਦੇ ਨਾਲ ਹੋਵੇਗਾ ਅਤੇ ਉਹਨਾਂ ਦੇ ਨਾਲ ਵੱਸੇਗਾ, ਉਹਨਾਂ ਨੂੰ ਆਪਣਾ ਬਣਾਵੇਗਾ।</w:t>
      </w:r>
    </w:p>
    <w:p w14:paraId="3968E719" w14:textId="77777777" w:rsidR="000F7377" w:rsidRDefault="000F7377"/>
    <w:p w14:paraId="08766A99" w14:textId="77777777" w:rsidR="000F7377" w:rsidRDefault="000F7377">
      <w:r xmlns:w="http://schemas.openxmlformats.org/wordprocessingml/2006/main">
        <w:t xml:space="preserve">1. ਪ੍ਰਮਾਤਮਾ ਦੀ ਅਟੱਲ ਮੌਜੂਦਗੀ - ਕਿਵੇਂ ਪ੍ਰਭੂ ਦੀ ਸਥਿਰ ਮੌਜੂਦਗੀ ਸਾਨੂੰ ਦਿਲਾਸਾ ਅਤੇ ਭਰੋਸਾ ਦਿੰਦੀ ਹੈ।</w:t>
      </w:r>
    </w:p>
    <w:p w14:paraId="41E4321E" w14:textId="77777777" w:rsidR="000F7377" w:rsidRDefault="000F7377"/>
    <w:p w14:paraId="6A638E20" w14:textId="77777777" w:rsidR="000F7377" w:rsidRDefault="000F7377">
      <w:r xmlns:w="http://schemas.openxmlformats.org/wordprocessingml/2006/main">
        <w:t xml:space="preserve">2. ਰੱਬ ਦੇ ਨਾਲ ਰਹਿਣਾ - ਸਾਡੇ ਜੀਵਨ ਵਿੱਚ ਸਾਡੇ ਨਾਲ ਪਰਮੇਸ਼ੁਰ ਦੀ ਮੌਜੂਦਗੀ ਦੇ ਵਾਅਦਿਆਂ ਨੂੰ ਸਮਝਣਾ।</w:t>
      </w:r>
    </w:p>
    <w:p w14:paraId="08504AAE" w14:textId="77777777" w:rsidR="000F7377" w:rsidRDefault="000F7377"/>
    <w:p w14:paraId="0B4D9BA7" w14:textId="77777777" w:rsidR="000F7377" w:rsidRDefault="000F7377">
      <w:r xmlns:w="http://schemas.openxmlformats.org/wordprocessingml/2006/main">
        <w:t xml:space="preserve">1. ਜ਼ਬੂਰ 139:7-10 - ਮੈਂ ਤੁਹਾਡੀ ਆਤਮਾ ਤੋਂ ਕਿੱਥੇ ਜਾ ਸਕਦਾ ਹਾਂ? ਜਾਂ ਮੈਂ ਤੇਰੀ ਹਜ਼ੂਰੀ ਤੋਂ ਕਿੱਥੇ ਭੱਜ ਸਕਦਾ ਹਾਂ?</w:t>
      </w:r>
    </w:p>
    <w:p w14:paraId="3B59101D" w14:textId="77777777" w:rsidR="000F7377" w:rsidRDefault="000F7377"/>
    <w:p w14:paraId="62CBF616" w14:textId="77777777" w:rsidR="000F7377" w:rsidRDefault="000F7377">
      <w:r xmlns:w="http://schemas.openxmlformats.org/wordprocessingml/2006/main">
        <w:t xml:space="preserve">2. ਯੂਹੰਨਾ 14:23 - ਯਿਸੂ ਨੇ ਉੱਤਰ ਦਿੱਤਾ ਅਤੇ ਉਸਨੂੰ ਕਿਹਾ, "ਜੇ ਕੋਈ ਮੈਨੂੰ ਪਿਆਰ ਕਰਦਾ ਹੈ, ਉਹ ਮੇਰੇ ਬਚਨ ਦੀ ਪਾਲਨਾ ਕਰੇਗਾ; ਅਤੇ ਮੇਰਾ ਪਿਤਾ ਉਸਨੂੰ ਪਿਆਰ ਕਰੇਗਾ, ਅਤੇ ਅਸੀਂ ਉਸਦੇ ਕੋਲ ਆਵਾਂਗੇ ਅਤੇ ਉਸਦੇ ਨਾਲ ਆਪਣਾ ਘਰ ਬਣਾਵਾਂਗੇ.</w:t>
      </w:r>
    </w:p>
    <w:p w14:paraId="45AC83C2" w14:textId="77777777" w:rsidR="000F7377" w:rsidRDefault="000F7377"/>
    <w:p w14:paraId="0647742F" w14:textId="77777777" w:rsidR="000F7377" w:rsidRDefault="000F7377">
      <w:r xmlns:w="http://schemas.openxmlformats.org/wordprocessingml/2006/main">
        <w:t xml:space="preserve">ਪਰਕਾਸ਼ ਦੀ ਪੋਥੀ 21:4 ਅਤੇ ਪਰਮੇਸ਼ੁਰ ਉਨ੍ਹਾਂ ਦੀਆਂ ਅੱਖਾਂ ਤੋਂ ਸਾਰੇ ਹੰਝੂ ਪੂੰਝ ਦੇਵੇਗਾ। ਅਤੇ ਹੁਣ ਕੋਈ ਮੌਤ ਨਹੀਂ ਹੋਵੇਗੀ, ਨਾ ਸੋਗ, ਨਾ ਰੋਣਾ, ਨਾ ਹੀ ਕੋਈ ਹੋਰ ਦੁੱਖ ਹੋਵੇਗਾ, ਕਿਉਂਕਿ ਪੁਰਾਣੀਆਂ ਚੀਜ਼ਾਂ ਬੀਤ ਗਈਆਂ ਹਨ।</w:t>
      </w:r>
    </w:p>
    <w:p w14:paraId="7E40E638" w14:textId="77777777" w:rsidR="000F7377" w:rsidRDefault="000F7377"/>
    <w:p w14:paraId="1ACCE68F" w14:textId="77777777" w:rsidR="000F7377" w:rsidRDefault="000F7377">
      <w:r xmlns:w="http://schemas.openxmlformats.org/wordprocessingml/2006/main">
        <w:t xml:space="preserve">ਪਰਮੇਸ਼ੁਰ ਨੇ ਸਾਰੇ ਦੁੱਖਾਂ ਨੂੰ ਖ਼ਤਮ ਕਰਨ ਅਤੇ ਸਦੀਵੀ ਖ਼ੁਸ਼ੀ ਲਿਆਉਣ ਦਾ ਵਾਅਦਾ ਕੀਤਾ ਹੈ।</w:t>
      </w:r>
    </w:p>
    <w:p w14:paraId="41B5CB4C" w14:textId="77777777" w:rsidR="000F7377" w:rsidRDefault="000F7377"/>
    <w:p w14:paraId="76450A28" w14:textId="77777777" w:rsidR="000F7377" w:rsidRDefault="000F7377">
      <w:r xmlns:w="http://schemas.openxmlformats.org/wordprocessingml/2006/main">
        <w:t xml:space="preserve">1: ਅਸੀਂ ਹਮੇਸ਼ਾ ਦੀ ਖ਼ੁਸ਼ੀ ਅਤੇ ਦਿਲਾਸੇ ਦੇ ਪਰਮੇਸ਼ੁਰ ਦੇ ਵਾਅਦਿਆਂ ਵਿਚ ਉਮੀਦ ਪਾ ਸਕਦੇ ਹਾਂ।</w:t>
      </w:r>
    </w:p>
    <w:p w14:paraId="51A3A1C8" w14:textId="77777777" w:rsidR="000F7377" w:rsidRDefault="000F7377"/>
    <w:p w14:paraId="0D825C3D" w14:textId="77777777" w:rsidR="000F7377" w:rsidRDefault="000F7377">
      <w:r xmlns:w="http://schemas.openxmlformats.org/wordprocessingml/2006/main">
        <w:t xml:space="preserve">2: ਸਾਡੇ ਹਨੇਰੇ ਪਲਾਂ ਵਿੱਚ ਵੀ, ਅਸੀਂ ਭਰੋਸਾ ਕਰ ਸਕਦੇ ਹਾਂ ਕਿ ਪਰਮੇਸ਼ੁਰ ਸਾਡੇ ਨਾਲ ਹੋਵੇਗਾ।</w:t>
      </w:r>
    </w:p>
    <w:p w14:paraId="5D1936D2" w14:textId="77777777" w:rsidR="000F7377" w:rsidRDefault="000F7377"/>
    <w:p w14:paraId="2B590C01" w14:textId="77777777" w:rsidR="000F7377" w:rsidRDefault="000F7377">
      <w:r xmlns:w="http://schemas.openxmlformats.org/wordprocessingml/2006/main">
        <w:t xml:space="preserve">1: ਰੋਮੀਆਂ 8:18 - ਕਿਉਂਕਿ ਮੈਂ ਸਮਝਦਾ ਹਾਂ ਕਿ ਇਸ ਵਰਤਮਾਨ ਸਮੇਂ ਦੇ ਦੁੱਖ ਉਸ ਮਹਿਮਾ ਨਾਲ ਤੁਲਨਾ ਕਰਨ ਦੇ ਯੋਗ ਨਹੀਂ ਹਨ ਜੋ ਸਾਡੇ ਵਿੱਚ ਪ੍ਰਗਟ ਹੋਵੇਗੀ।</w:t>
      </w:r>
    </w:p>
    <w:p w14:paraId="122E438E" w14:textId="77777777" w:rsidR="000F7377" w:rsidRDefault="000F7377"/>
    <w:p w14:paraId="13E2531D" w14:textId="77777777" w:rsidR="000F7377" w:rsidRDefault="000F7377">
      <w:r xmlns:w="http://schemas.openxmlformats.org/wordprocessingml/2006/main">
        <w:t xml:space="preserve">2: ਯਸਾਯਾਹ 25:8 - ਉਹ ਜਿੱਤ ਵਿੱਚ ਮੌਤ ਨੂੰ ਨਿਗਲ ਜਾਵੇਗਾ; ਅਤੇ ਪ੍ਰਭੂ ਯਹੋਵਾਹ ਸਾਰਿਆਂ ਚਿਹਰਿਆਂ ਤੋਂ ਹੰਝੂ ਪੂੰਝ ਦੇਵੇਗਾ।</w:t>
      </w:r>
    </w:p>
    <w:p w14:paraId="6C9B3FAC" w14:textId="77777777" w:rsidR="000F7377" w:rsidRDefault="000F7377"/>
    <w:p w14:paraId="1AE695E9" w14:textId="77777777" w:rsidR="000F7377" w:rsidRDefault="000F7377">
      <w:r xmlns:w="http://schemas.openxmlformats.org/wordprocessingml/2006/main">
        <w:t xml:space="preserve">ਪਰਕਾਸ਼ ਦੀ ਪੋਥੀ 21:5 ਅਤੇ ਜਿਹੜਾ ਸਿੰਘਾਸਣ ਉੱਤੇ ਬਿਰਾਜਮਾਨ ਸੀ ਉਹ ਨੇ ਆਖਿਆ, ਵੇਖ, ਮੈਂ ਸਭ ਕੁਝ ਨਵਾਂ ਬਣਾਉਂਦਾ ਹਾਂ। ਅਤੇ ਉਸਨੇ ਮੈਨੂੰ ਕਿਹਾ, ਲਿਖ, ਕਿਉਂਕਿ ਇਹ ਸ਼ਬਦ ਸੱਚੇ ਅਤੇ ਵਫ਼ਾਦਾਰ ਹਨ।</w:t>
      </w:r>
    </w:p>
    <w:p w14:paraId="1B11B8D4" w14:textId="77777777" w:rsidR="000F7377" w:rsidRDefault="000F7377"/>
    <w:p w14:paraId="11EC64CD" w14:textId="77777777" w:rsidR="000F7377" w:rsidRDefault="000F7377">
      <w:r xmlns:w="http://schemas.openxmlformats.org/wordprocessingml/2006/main">
        <w:t xml:space="preserve">ਪਰਮੇਸ਼ੁਰ ਸਭ ਕੁਝ ਨਵਾਂ ਕਰੇਗਾ।</w:t>
      </w:r>
    </w:p>
    <w:p w14:paraId="34E3C066" w14:textId="77777777" w:rsidR="000F7377" w:rsidRDefault="000F7377"/>
    <w:p w14:paraId="2058DE2D" w14:textId="77777777" w:rsidR="000F7377" w:rsidRDefault="000F7377">
      <w:r xmlns:w="http://schemas.openxmlformats.org/wordprocessingml/2006/main">
        <w:t xml:space="preserve">1. ਪਰਮੇਸ਼ੁਰ ਦਾ ਅਟੱਲ ਵਾਅਦਾ: ਉਹ ਸਾਰੀਆਂ ਚੀਜ਼ਾਂ ਨੂੰ ਕਿਵੇਂ ਨਵਾਂ ਬਣਾਵੇਗਾ</w:t>
      </w:r>
    </w:p>
    <w:p w14:paraId="0C502504" w14:textId="77777777" w:rsidR="000F7377" w:rsidRDefault="000F7377"/>
    <w:p w14:paraId="79A8B48F" w14:textId="77777777" w:rsidR="000F7377" w:rsidRDefault="000F7377">
      <w:r xmlns:w="http://schemas.openxmlformats.org/wordprocessingml/2006/main">
        <w:t xml:space="preserve">2. ਨਵੀਨੀਕਰਨ ਨੂੰ ਗਲੇ ਲਗਾਉਣਾ: ਪਰਮੇਸ਼ੁਰ ਦੇ ਵਾਅਦਿਆਂ ਦੀ ਉਮੀਦ ਨਾਲ ਜੀਉਣਾ</w:t>
      </w:r>
    </w:p>
    <w:p w14:paraId="5823D54C" w14:textId="77777777" w:rsidR="000F7377" w:rsidRDefault="000F7377"/>
    <w:p w14:paraId="71BAAE7B" w14:textId="77777777" w:rsidR="000F7377" w:rsidRDefault="000F7377">
      <w:r xmlns:w="http://schemas.openxmlformats.org/wordprocessingml/2006/main">
        <w:t xml:space="preserve">1. ਯਸਾਯਾਹ 43:18-19 - "ਪਹਿਲੀਆਂ ਗੱਲਾਂ ਨੂੰ ਚੇਤੇ ਨਾ ਰੱਖੋ, ਨਾ ਪੁਰਾਣੀਆਂ ਗੱਲਾਂ ਨੂੰ ਧਿਆਨ ਵਿੱਚ ਰੱਖੋ, ਵੇਖੋ, ਮੈਂ ਇੱਕ ਨਵੀਂ ਗੱਲ ਕਰ ਰਿਹਾ ਹਾਂ; ਹੁਣ ਇਹ ਉੱਗਦਾ ਹੈ, ਕੀ ਤੁਸੀਂ ਇਸ ਨੂੰ ਨਹੀਂ ਸਮਝਦੇ? ਮੈਂ ਇੱਕ ਰਸਤਾ ਬਣਾਵਾਂਗਾ? ਮਾਰੂਥਲ ਵਿੱਚ ਉਜਾੜ ਅਤੇ ਨਦੀਆਂ।"</w:t>
      </w:r>
    </w:p>
    <w:p w14:paraId="21C497C7" w14:textId="77777777" w:rsidR="000F7377" w:rsidRDefault="000F7377"/>
    <w:p w14:paraId="0DFF60C6" w14:textId="77777777" w:rsidR="000F7377" w:rsidRDefault="000F7377">
      <w:r xmlns:w="http://schemas.openxmlformats.org/wordprocessingml/2006/main">
        <w:t xml:space="preserve">2. 2 ਕੁਰਿੰਥੀਆਂ 5:17 - "ਇਸ ਲਈ, ਜੇ ਕੋਈ ਮਸੀਹ ਵਿੱਚ ਹੈ, ਉਹ ਇੱਕ ਨਵੀਂ ਰਚਨਾ ਹੈ। ਪੁਰਾਣਾ ਗੁਜ਼ਰ ਗਿਆ ਹੈ; ਵੇਖੋ, ਨਵਾਂ ਆ ਗਿਆ ਹੈ।"</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ਪਰਕਾਸ਼ ਦੀ ਪੋਥੀ 21:6 ਅਤੇ ਉਸ ਨੇ ਮੈਨੂੰ ਆਖਿਆ, ਹੋ ਗਿਆ। ਮੈਂ ਅਲਫ਼ਾ ਅਤੇ ਓਮੇਗਾ, ਸ਼ੁਰੂਆਤ ਅਤੇ ਅੰਤ ਹਾਂ। ਮੈਂ ਉਸ ਨੂੰ ਜੋ ਜੀਵਨ ਦੇ ਪਾਣੀ ਦੇ ਚਸ਼ਮੇ ਦਾ ਪਿਆਸਾ ਹੈ ਮੁਫ਼ਤ ਵਿੱਚ ਦਿਆਂਗਾ।</w:t>
      </w:r>
    </w:p>
    <w:p w14:paraId="1E230773" w14:textId="77777777" w:rsidR="000F7377" w:rsidRDefault="000F7377"/>
    <w:p w14:paraId="40E19288" w14:textId="77777777" w:rsidR="000F7377" w:rsidRDefault="000F7377">
      <w:r xmlns:w="http://schemas.openxmlformats.org/wordprocessingml/2006/main">
        <w:t xml:space="preserve">ਪਰਮੇਸ਼ੁਰ ਨੇ ਸਦੀਪਕ ਜੀਵਨ ਪ੍ਰਦਾਨ ਕਰਨ ਦਾ ਆਪਣਾ ਵਾਅਦਾ ਪੂਰਾ ਕੀਤਾ ਹੈ।</w:t>
      </w:r>
    </w:p>
    <w:p w14:paraId="28BF3763" w14:textId="77777777" w:rsidR="000F7377" w:rsidRDefault="000F7377"/>
    <w:p w14:paraId="4ABC8B7C" w14:textId="77777777" w:rsidR="000F7377" w:rsidRDefault="000F7377">
      <w:r xmlns:w="http://schemas.openxmlformats.org/wordprocessingml/2006/main">
        <w:t xml:space="preserve">1. ਪਰਮੇਸ਼ੁਰ ਦੁਆਰਾ ਸਦੀਵੀ ਜੀਵਨ ਦੇ ਆਪਣੇ ਵਾਅਦੇ ਦੀ ਪੂਰਤੀ</w:t>
      </w:r>
    </w:p>
    <w:p w14:paraId="3E3FE891" w14:textId="77777777" w:rsidR="000F7377" w:rsidRDefault="000F7377"/>
    <w:p w14:paraId="34C9D852" w14:textId="77777777" w:rsidR="000F7377" w:rsidRDefault="000F7377">
      <w:r xmlns:w="http://schemas.openxmlformats.org/wordprocessingml/2006/main">
        <w:t xml:space="preserve">2. ਅਲਫ਼ਾ ਅਤੇ ਓਮੇਗਾ: ਸ਼ੁਰੂ ਤੋਂ ਅੰਤ ਤੱਕ</w:t>
      </w:r>
    </w:p>
    <w:p w14:paraId="3E7C8CDE" w14:textId="77777777" w:rsidR="000F7377" w:rsidRDefault="000F7377"/>
    <w:p w14:paraId="4B34FAA3" w14:textId="77777777" w:rsidR="000F7377" w:rsidRDefault="000F7377">
      <w:r xmlns:w="http://schemas.openxmlformats.org/wordprocessingml/2006/main">
        <w:t xml:space="preserve">1. ਯੂਹੰਨਾ 3:16-17 - ਕਿਉਂਕਿ ਪਰਮੇਸ਼ੁਰ ਨੇ ਸੰਸਾਰ ਨੂੰ ਇੰਨਾ ਪਿਆਰ ਕੀਤਾ ਕਿ ਉਸਨੇ ਆਪਣਾ ਇਕਲੌਤਾ ਪੁੱਤਰ ਦੇ ਦਿੱਤਾ, ਤਾਂ ਜੋ ਜੋ ਕੋਈ ਵੀ ਉਸ ਵਿੱਚ ਵਿਸ਼ਵਾਸ ਕਰੇ ਉਹ ਨਾਸ਼ ਨਾ ਹੋਵੇ ਪਰ ਸਦੀਪਕ ਜੀਵਨ ਪ੍ਰਾਪਤ ਕਰੇ।</w:t>
      </w:r>
    </w:p>
    <w:p w14:paraId="4A801ED3" w14:textId="77777777" w:rsidR="000F7377" w:rsidRDefault="000F7377"/>
    <w:p w14:paraId="302B55CD" w14:textId="77777777" w:rsidR="000F7377" w:rsidRDefault="000F7377">
      <w:r xmlns:w="http://schemas.openxmlformats.org/wordprocessingml/2006/main">
        <w:t xml:space="preserve">2. ਯਸਾਯਾਹ 55:1 - “ਆਓ, ਤੁਸੀਂ ਸਾਰੇ ਜੋ ਪਿਆਸੇ ਹੋ, ਪਾਣੀ ਕੋਲ ਆਓ; ਅਤੇ ਤੁਸੀਂ ਜਿਨ੍ਹਾਂ ਕੋਲ ਪੈਸੇ ਨਹੀਂ ਹਨ, ਆਓ, ਖਰੀਦੋ ਅਤੇ ਖਾਓ! ਆਓ, ਬਿਨਾਂ ਪੈਸੇ ਅਤੇ ਬਿਨਾਂ ਕੀਮਤ ਦੇ ਵਾਈਨ ਅਤੇ ਦੁੱਧ ਖਰੀਦੋ।</w:t>
      </w:r>
    </w:p>
    <w:p w14:paraId="09876873" w14:textId="77777777" w:rsidR="000F7377" w:rsidRDefault="000F7377"/>
    <w:p w14:paraId="2ABEC87D" w14:textId="77777777" w:rsidR="000F7377" w:rsidRDefault="000F7377">
      <w:r xmlns:w="http://schemas.openxmlformats.org/wordprocessingml/2006/main">
        <w:t xml:space="preserve">ਪਰਕਾਸ਼ ਦੀ ਪੋਥੀ 21:7 ਜੋ ਜਿੱਤ ਪ੍ਰਾਪਤ ਕਰਦਾ ਹੈ ਉਹ ਸਾਰੀਆਂ ਚੀਜ਼ਾਂ ਦਾ ਵਾਰਸ ਹੋਵੇਗਾ। ਅਤੇ ਮੈਂ ਉਸਦਾ ਪਰਮੇਸ਼ੁਰ ਹੋਵਾਂਗਾ, ਅਤੇ ਉਹ ਮੇਰਾ ਪੁੱਤਰ ਹੋਵੇਗਾ।</w:t>
      </w:r>
    </w:p>
    <w:p w14:paraId="741E2C8A" w14:textId="77777777" w:rsidR="000F7377" w:rsidRDefault="000F7377"/>
    <w:p w14:paraId="449F8EC3" w14:textId="77777777" w:rsidR="000F7377" w:rsidRDefault="000F7377">
      <w:r xmlns:w="http://schemas.openxmlformats.org/wordprocessingml/2006/main">
        <w:t xml:space="preserve">ਜੋ ਜਿੱਤ ਪ੍ਰਾਪਤ ਕਰਦਾ ਹੈ ਉਹ ਸਾਰੀਆਂ ਚੀਜ਼ਾਂ ਦਾ ਵਾਰਸ ਹੋਵੇਗਾ ਅਤੇ ਪਰਮੇਸ਼ੁਰ ਨਾਲ ਉਸਦਾ ਵਿਸ਼ੇਸ਼ ਰਿਸ਼ਤਾ ਹੋਵੇਗਾ।</w:t>
      </w:r>
    </w:p>
    <w:p w14:paraId="3834A695" w14:textId="77777777" w:rsidR="000F7377" w:rsidRDefault="000F7377"/>
    <w:p w14:paraId="56E77081" w14:textId="77777777" w:rsidR="000F7377" w:rsidRDefault="000F7377">
      <w:r xmlns:w="http://schemas.openxmlformats.org/wordprocessingml/2006/main">
        <w:t xml:space="preserve">1. ਪਰਮਾਤਮਾ ਵਿੱਚ ਵਿਸ਼ਵਾਸ ਦੁਆਰਾ ਜਿੱਤ ਪ੍ਰਾਪਤ ਕਰਨਾ</w:t>
      </w:r>
    </w:p>
    <w:p w14:paraId="07D3DE8E" w14:textId="77777777" w:rsidR="000F7377" w:rsidRDefault="000F7377"/>
    <w:p w14:paraId="660DB152" w14:textId="77777777" w:rsidR="000F7377" w:rsidRDefault="000F7377">
      <w:r xmlns:w="http://schemas.openxmlformats.org/wordprocessingml/2006/main">
        <w:t xml:space="preserve">2. ਪ੍ਰਭੂ ਦੀ ਤਾਕਤ ਨਾਲ ਚੁਣੌਤੀਆਂ ਦਾ ਸਾਹਮਣਾ ਕਰਨਾ</w:t>
      </w:r>
    </w:p>
    <w:p w14:paraId="3658786C" w14:textId="77777777" w:rsidR="000F7377" w:rsidRDefault="000F7377"/>
    <w:p w14:paraId="7B1094B5" w14:textId="77777777" w:rsidR="000F7377" w:rsidRDefault="000F7377">
      <w:r xmlns:w="http://schemas.openxmlformats.org/wordprocessingml/2006/main">
        <w:t xml:space="preserve">1. 1 ਯੂਹੰਨਾ 5:4-5 - ਕਿਉਂਕਿ ਜੋ ਵੀ ਪਰਮੇਸ਼ੁਰ ਤੋਂ ਪੈਦਾ ਹੋਇਆ ਹੈ ਉਹ ਸੰਸਾਰ ਨੂੰ ਜਿੱਤਦਾ ਹੈ; ਅਤੇ ਇਹ ਉਹ ਜਿੱਤ ਹੈ ਜਿਸ ਨੇ ਸੰਸਾਰ ਨੂੰ ਜਿੱਤ ਲਿਆ ਹੈ - ਸਾਡੇ ਵਿਸ਼ਵਾਸ.</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ਰੋਮੀਆਂ 8:37 - ਨਹੀਂ, ਇਨ੍ਹਾਂ ਸਾਰੀਆਂ ਚੀਜ਼ਾਂ ਵਿੱਚ ਅਸੀਂ ਉਸ ਦੁਆਰਾ ਜਿੱਤਣ ਵਾਲੇ ਨਾਲੋਂ ਵੱਧ ਹਾਂ ਜਿਸਨੇ ਸਾਨੂੰ ਪਿਆਰ ਕੀਤਾ।</w:t>
      </w:r>
    </w:p>
    <w:p w14:paraId="41D36763" w14:textId="77777777" w:rsidR="000F7377" w:rsidRDefault="000F7377"/>
    <w:p w14:paraId="66320E37" w14:textId="77777777" w:rsidR="000F7377" w:rsidRDefault="000F7377">
      <w:r xmlns:w="http://schemas.openxmlformats.org/wordprocessingml/2006/main">
        <w:t xml:space="preserve">ਪਰਕਾਸ਼ ਦੀ ਪੋਥੀ 21:8 ਪਰ ਡਰਨ ਵਾਲੇ, ਅਵਿਸ਼ਵਾਸੀ, ਘਿਣਾਉਣੇ, ਕਾਤਲ, ਵਿਭਚਾਰ ਕਰਨ ਵਾਲੇ, ਜਾਦੂਗਰ, ਮੂਰਤੀ ਪੂਜਕ ਅਤੇ ਸਾਰੇ ਝੂਠੇ ਲੋਕਾਂ ਦਾ ਹਿੱਸਾ ਉਸ ਝੀਲ ਵਿੱਚ ਹੋਵੇਗਾ ਜੋ ਅੱਗ ਅਤੇ ਗੰਧਕ ਨਾਲ ਬਲਦੀ ਹੈ: ਇਹ ਦੂਜੀ ਮੌਤ ਹੈ। .</w:t>
      </w:r>
    </w:p>
    <w:p w14:paraId="2958383C" w14:textId="77777777" w:rsidR="000F7377" w:rsidRDefault="000F7377"/>
    <w:p w14:paraId="387230FC" w14:textId="77777777" w:rsidR="000F7377" w:rsidRDefault="000F7377">
      <w:r xmlns:w="http://schemas.openxmlformats.org/wordprocessingml/2006/main">
        <w:t xml:space="preserve">ਜੋ ਕੁਧਰਮੀ ਜੀਵਨ ਬਤੀਤ ਕਰਦੇ ਹਨ ਉਹ ਦੂਜੀ ਮੌਤ ਵਿੱਚ ਆਪਣੇ ਕੰਮਾਂ ਦਾ ਫਲ ਭੁਗਤਣਗੇ।</w:t>
      </w:r>
    </w:p>
    <w:p w14:paraId="0FCE0F90" w14:textId="77777777" w:rsidR="000F7377" w:rsidRDefault="000F7377"/>
    <w:p w14:paraId="6F37BCE2" w14:textId="77777777" w:rsidR="000F7377" w:rsidRDefault="000F7377">
      <w:r xmlns:w="http://schemas.openxmlformats.org/wordprocessingml/2006/main">
        <w:t xml:space="preserve">1: ਸਾਨੂੰ ਆਪਣੇ ਸਾਰੇ ਕੰਮਾਂ ਵਿਚ ਧਰਮੀ ਬਣਨ ਦੀ ਕੋਸ਼ਿਸ਼ ਕਰਨੀ ਚਾਹੀਦੀ ਹੈ।</w:t>
      </w:r>
    </w:p>
    <w:p w14:paraId="4856256F" w14:textId="77777777" w:rsidR="000F7377" w:rsidRDefault="000F7377"/>
    <w:p w14:paraId="2BE6EC91" w14:textId="77777777" w:rsidR="000F7377" w:rsidRDefault="000F7377">
      <w:r xmlns:w="http://schemas.openxmlformats.org/wordprocessingml/2006/main">
        <w:t xml:space="preserve">2: ਪਰਮੇਸ਼ੁਰ ਤੋਂ ਡਰੋ ਅਤੇ ਕੁਧਰਮ ਦਾ ਪਿੱਛਾ ਨਾ ਕਰੋ।</w:t>
      </w:r>
    </w:p>
    <w:p w14:paraId="550E36F7" w14:textId="77777777" w:rsidR="000F7377" w:rsidRDefault="000F7377"/>
    <w:p w14:paraId="1D5F75BA" w14:textId="77777777" w:rsidR="000F7377" w:rsidRDefault="000F7377">
      <w:r xmlns:w="http://schemas.openxmlformats.org/wordprocessingml/2006/main">
        <w:t xml:space="preserve">1: ਕਹਾਉਤਾਂ 14:2 - "ਜਿਹੜਾ ਸਿੱਧੇ ਰਾਹਾਂ ਵਿੱਚ ਚੱਲਦਾ ਹੈ ਉਹ ਯਹੋਵਾਹ ਤੋਂ ਡਰਦਾ ਹੈ, ਪਰ ਜਿਹੜਾ ਆਪਣੇ ਚਾਲ ਚੱਲਦਾ ਹੈ ਉਹ ਉਸਨੂੰ ਤੁੱਛ ਜਾਣਦਾ ਹੈ।"</w:t>
      </w:r>
    </w:p>
    <w:p w14:paraId="72342BCC" w14:textId="77777777" w:rsidR="000F7377" w:rsidRDefault="000F7377"/>
    <w:p w14:paraId="56811909" w14:textId="77777777" w:rsidR="000F7377" w:rsidRDefault="000F7377">
      <w:r xmlns:w="http://schemas.openxmlformats.org/wordprocessingml/2006/main">
        <w:t xml:space="preserve">2: ਮੱਤੀ 6:33 - "ਪਰ ਪਹਿਲਾਂ ਪਰਮੇਸ਼ੁਰ ਦੇ ਰਾਜ ਅਤੇ ਉਸਦੀ ਧਾਰਮਿਕਤਾ ਨੂੰ ਭਾਲੋ, ਅਤੇ ਇਹ ਸਾਰੀਆਂ ਚੀਜ਼ਾਂ ਤੁਹਾਨੂੰ ਜੋੜ ਦਿੱਤੀਆਂ ਜਾਣਗੀਆਂ."</w:t>
      </w:r>
    </w:p>
    <w:p w14:paraId="31AA45B6" w14:textId="77777777" w:rsidR="000F7377" w:rsidRDefault="000F7377"/>
    <w:p w14:paraId="6C412FFB" w14:textId="77777777" w:rsidR="000F7377" w:rsidRDefault="000F7377">
      <w:r xmlns:w="http://schemas.openxmlformats.org/wordprocessingml/2006/main">
        <w:t xml:space="preserve">ਪਰਕਾਸ਼ ਦੀ ਪੋਥੀ 21:9 ਅਤੇ ਉਨ੍ਹਾਂ ਸੱਤਾਂ ਦੂਤਾਂ ਵਿੱਚੋਂ ਇੱਕ ਮੇਰੇ ਕੋਲ ਆਇਆ ਜਿਸ ਕੋਲ ਸੱਤ ਕਟੋਰੀਆਂ ਸਨ ਜਿਹੜੀਆਂ ਸੱਤ ਆਖ਼ਰੀ ਬਿਪਤਾਵਾਂ ਨਾਲ ਭਰੀਆਂ ਹੋਈਆਂ ਸਨ ਅਤੇ ਮੇਰੇ ਨਾਲ ਗੱਲਾਂ ਕੀਤੀਆਂ ਅਤੇ ਆਖਿਆ, ਇੱਥੇ ਆ, ਮੈਂ ਤੈਨੂੰ ਲਾੜੀ ਅਰਥਾਤ ਲੇਲੇ ਦੀ ਪਤਨੀ ਵਿਖਾਵਾਂਗਾ।</w:t>
      </w:r>
    </w:p>
    <w:p w14:paraId="1BDA9A5C" w14:textId="77777777" w:rsidR="000F7377" w:rsidRDefault="000F7377"/>
    <w:p w14:paraId="2C607DBC" w14:textId="77777777" w:rsidR="000F7377" w:rsidRDefault="000F7377">
      <w:r xmlns:w="http://schemas.openxmlformats.org/wordprocessingml/2006/main">
        <w:t xml:space="preserve">ਇੱਕ ਦੂਤ ਲੇਲੇ ਦੀ ਲਾੜੀ, ਜੋ ਕਿ ਲੇਲੇ ਦੀ ਪਤਨੀ ਹੈ, ਯੂਹੰਨਾ ਰਸੂਲ ਨੂੰ ਪ੍ਰਗਟ ਕਰਦਾ ਹੈ।</w:t>
      </w:r>
    </w:p>
    <w:p w14:paraId="0CC465A0" w14:textId="77777777" w:rsidR="000F7377" w:rsidRDefault="000F7377"/>
    <w:p w14:paraId="657B53CF" w14:textId="77777777" w:rsidR="000F7377" w:rsidRDefault="000F7377">
      <w:r xmlns:w="http://schemas.openxmlformats.org/wordprocessingml/2006/main">
        <w:t xml:space="preserve">1. ਲਾੜਾ ਅਤੇ ਲਾੜਾ: ਪਰਮੇਸ਼ੁਰ ਦੇ ਪਿਆਰ ਦੀ ਤਸਵੀਰ</w:t>
      </w:r>
    </w:p>
    <w:p w14:paraId="474B1E3D" w14:textId="77777777" w:rsidR="000F7377" w:rsidRDefault="000F7377"/>
    <w:p w14:paraId="27D3F589" w14:textId="77777777" w:rsidR="000F7377" w:rsidRDefault="000F7377">
      <w:r xmlns:w="http://schemas.openxmlformats.org/wordprocessingml/2006/main">
        <w:t xml:space="preserve">2. ਮਸੀਹ ਦੀ ਲਾੜੀ: ਉਸਦੇ ਪਰਿਵਾਰ ਦਾ ਹਿੱਸਾ ਬਣਨ ਦਾ ਕੀ ਮਤਲਬ ਹੈ</w:t>
      </w:r>
    </w:p>
    <w:p w14:paraId="097F476A" w14:textId="77777777" w:rsidR="000F7377" w:rsidRDefault="000F7377"/>
    <w:p w14:paraId="72E35B49" w14:textId="77777777" w:rsidR="000F7377" w:rsidRDefault="000F7377">
      <w:r xmlns:w="http://schemas.openxmlformats.org/wordprocessingml/2006/main">
        <w:t xml:space="preserve">1. ਅਫ਼ਸੀਆਂ 5:22-33 - ਪਤਨੀਆਂ ਪ੍ਰਭੂ ਵਿੱਚ ਤੁਹਾਡੇ ਪਤੀਆਂ ਦੇ ਅਧੀਨ ਹੋਣ</w:t>
      </w:r>
    </w:p>
    <w:p w14:paraId="1731FF0D" w14:textId="77777777" w:rsidR="000F7377" w:rsidRDefault="000F7377"/>
    <w:p w14:paraId="74124F31" w14:textId="77777777" w:rsidR="000F7377" w:rsidRDefault="000F7377">
      <w:r xmlns:w="http://schemas.openxmlformats.org/wordprocessingml/2006/main">
        <w:t xml:space="preserve">2. ਪਰਕਾਸ਼ ਦੀ ਪੋਥੀ 19:7-9 - ਲੇਲੇ ਦਾ ਵਿਆਹ ਦਾ ਭੋਜਨ</w:t>
      </w:r>
    </w:p>
    <w:p w14:paraId="7D74F0DA" w14:textId="77777777" w:rsidR="000F7377" w:rsidRDefault="000F7377"/>
    <w:p w14:paraId="0A48C453" w14:textId="77777777" w:rsidR="000F7377" w:rsidRDefault="000F7377">
      <w:r xmlns:w="http://schemas.openxmlformats.org/wordprocessingml/2006/main">
        <w:t xml:space="preserve">ਪਰਕਾਸ਼ ਦੀ ਪੋਥੀ 21:10 ਅਤੇ ਉਹ ਮੈਨੂੰ ਆਤਮਾ ਵਿੱਚ ਇੱਕ ਵੱਡੇ ਅਤੇ ਉੱਚੇ ਪਹਾੜ ਉੱਤੇ ਲੈ ਗਿਆ, ਅਤੇ ਮੈਨੂੰ ਉਹ ਮਹਾਨ ਸ਼ਹਿਰ, ਪਵਿੱਤਰ ਯਰੂਸ਼ਲਮ, ਪਰਮੇਸ਼ੁਰ ਵੱਲੋਂ ਸਵਰਗ ਵਿੱਚੋਂ ਉਤਰਦਾ ਵਿਖਾਇਆ।</w:t>
      </w:r>
    </w:p>
    <w:p w14:paraId="24A051A3" w14:textId="77777777" w:rsidR="000F7377" w:rsidRDefault="000F7377"/>
    <w:p w14:paraId="35689782" w14:textId="77777777" w:rsidR="000F7377" w:rsidRDefault="000F7377">
      <w:r xmlns:w="http://schemas.openxmlformats.org/wordprocessingml/2006/main">
        <w:t xml:space="preserve">ਯੂਹੰਨਾ ਨੇ ਪਵਿੱਤਰ ਸ਼ਹਿਰ, ਯਰੂਸ਼ਲਮ, ਨੂੰ ਸਵਰਗ ਤੋਂ ਉਤਰਦਿਆਂ ਦੇਖਿਆ।</w:t>
      </w:r>
    </w:p>
    <w:p w14:paraId="08892009" w14:textId="77777777" w:rsidR="000F7377" w:rsidRDefault="000F7377"/>
    <w:p w14:paraId="0F9EA987" w14:textId="77777777" w:rsidR="000F7377" w:rsidRDefault="000F7377">
      <w:r xmlns:w="http://schemas.openxmlformats.org/wordprocessingml/2006/main">
        <w:t xml:space="preserve">1: ਅਸੀਂ ਇਹ ਜਾਣ ਕੇ ਉਮੀਦ ਪਾ ਸਕਦੇ ਹਾਂ ਕਿ ਇੱਕ ਦਿਨ, ਪਰਮੇਸ਼ੁਰ ਸਾਡੇ ਲਈ ਸਵਰਗ ਵਿੱਚ ਇੱਕ ਨਵਾਂ ਘਰ ਬਣਾਵੇਗਾ।</w:t>
      </w:r>
    </w:p>
    <w:p w14:paraId="54DA529E" w14:textId="77777777" w:rsidR="000F7377" w:rsidRDefault="000F7377"/>
    <w:p w14:paraId="56A0688A" w14:textId="77777777" w:rsidR="000F7377" w:rsidRDefault="000F7377">
      <w:r xmlns:w="http://schemas.openxmlformats.org/wordprocessingml/2006/main">
        <w:t xml:space="preserve">2: ਸਾਨੂੰ ਪਵਿੱਤਰ ਸ਼ਹਿਰ ਯਰੂਸ਼ਲਮ ਦੇ ਲਾਇਕ ਜ਼ਿੰਦਗੀ ਜੀਉਣ ਦੀ ਕੋਸ਼ਿਸ਼ ਕਰਨੀ ਚਾਹੀਦੀ ਹੈ।</w:t>
      </w:r>
    </w:p>
    <w:p w14:paraId="62D75A9C" w14:textId="77777777" w:rsidR="000F7377" w:rsidRDefault="000F7377"/>
    <w:p w14:paraId="7ABC02C3" w14:textId="77777777" w:rsidR="000F7377" w:rsidRDefault="000F7377">
      <w:r xmlns:w="http://schemas.openxmlformats.org/wordprocessingml/2006/main">
        <w:t xml:space="preserve">1: ਯਸਾਯਾਹ 65:17-19 “ਕਿਉਂਕਿ, ਵੇਖੋ, ਮੈਂ ਨਵਾਂ ਅਕਾਸ਼ ਅਤੇ ਨਵੀਂ ਧਰਤੀ ਬਣਾਉਂਦਾ ਹਾਂ: ਅਤੇ ਪਹਿਲੇ ਨੂੰ ਯਾਦ ਨਹੀਂ ਕੀਤਾ ਜਾਵੇਗਾ, ਨਾ ਹੀ ਮਨ ਵਿੱਚ ਆਵੇਗਾ। ਪਰ ਤੁਸੀਂ ਜੋ ਮੈਂ ਰਚਦਾ ਹਾਂ ਉਸ ਵਿੱਚ ਸਦਾ ਲਈ ਖੁਸ਼ ਅਤੇ ਅਨੰਦ ਹੋਵੋ: ਕਿਉਂ ਜੋ ਵੇਖੋ, ਮੈਂ ਯਰੂਸ਼ਲਮ ਨੂੰ ਇੱਕ ਅਨੰਦ, ਅਤੇ ਉਸਦੇ ਲੋਕਾਂ ਨੂੰ ਇੱਕ ਅਨੰਦ ਬਣਾਉਂਦਾ ਹਾਂ।”</w:t>
      </w:r>
    </w:p>
    <w:p w14:paraId="19C2E8DB" w14:textId="77777777" w:rsidR="000F7377" w:rsidRDefault="000F7377"/>
    <w:p w14:paraId="656BD054" w14:textId="77777777" w:rsidR="000F7377" w:rsidRDefault="000F7377">
      <w:r xmlns:w="http://schemas.openxmlformats.org/wordprocessingml/2006/main">
        <w:t xml:space="preserve">2: ਪਰਕਾਸ਼ ਦੀ ਪੋਥੀ 22:17 “ਅਤੇ ਆਤਮਾ ਅਤੇ ਲਾੜੀ ਆਖਦੇ ਹਨ, ਆਓ। ਅਤੇ ਜਿਹੜਾ ਸੁਣਦਾ ਹੈ ਉਹ ਆਖੇ, ਆਓ। ਅਤੇ ਜਿਹੜਾ ਪਿਆਸਾ ਹੈ ਉਸਨੂੰ ਆਉਣ ਦਿਓ। ਅਤੇ ਜੋ ਕੋਈ ਚਾਹੇ, ਉਹ ਜੀਵਨ ਦਾ ਪਾਣੀ ਖੁੱਲ੍ਹ ਕੇ ਲੈ ਲਵੇ।”</w:t>
      </w:r>
    </w:p>
    <w:p w14:paraId="74241E40" w14:textId="77777777" w:rsidR="000F7377" w:rsidRDefault="000F7377"/>
    <w:p w14:paraId="28A96122" w14:textId="77777777" w:rsidR="000F7377" w:rsidRDefault="000F7377">
      <w:r xmlns:w="http://schemas.openxmlformats.org/wordprocessingml/2006/main">
        <w:t xml:space="preserve">ਪਰਕਾਸ਼ ਦੀ ਪੋਥੀ 21:11 ਪਰਮੇਸ਼ੁਰ ਦੀ ਮਹਿਮਾ ਦੇ ਨਾਲ: ਅਤੇ ਉਸਦਾ ਪ੍ਰਕਾਸ਼ ਇੱਕ ਬਹੁਤ ਕੀਮਤੀ ਪੱਥਰ ਵਰਗਾ ਸੀ, ਇੱਥੋਂ ਤੱਕ ਕਿ ਜੈਸਪਰ ਪੱਥਰ ਵਰਗਾ, ਬਲੌਰ ਵਰਗਾ ਸਾਫ਼;</w:t>
      </w:r>
    </w:p>
    <w:p w14:paraId="05000DC7" w14:textId="77777777" w:rsidR="000F7377" w:rsidRDefault="000F7377"/>
    <w:p w14:paraId="6E1D3626" w14:textId="77777777" w:rsidR="000F7377" w:rsidRDefault="000F7377">
      <w:r xmlns:w="http://schemas.openxmlformats.org/wordprocessingml/2006/main">
        <w:t xml:space="preserve">ਯੂਹੰਨਾ ਨੇ ਪਰਮੇਸ਼ੁਰ ਦੀ ਮਹਿਮਾ ਦੇ ਨਾਲ ਇੱਕ ਸ਼ਹਿਰ ਦਾ ਇੱਕ ਦਰਸ਼ਣ ਦੇਖਿਆ ਅਤੇ ਇੱਕ ਕੀਮਤੀ ਜੈਸਪਰ ਪੱਥਰ ਵਰਗਾ ਰੋਸ਼ਨੀ, ਜੋ ਕਿ ਬਲੌਰ ਵਾਂਗ ਸਾਫ਼ ਸੀ.</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ਚਰਚ ਦੁਆਰਾ ਪਰਮੇਸ਼ੁਰ ਦੀ ਮਹਿਮਾ ਚਮਕਦੀ ਹੈ, ਪਰਕਾਸ਼ ਦੀ ਪੋਥੀ 21:11</w:t>
      </w:r>
    </w:p>
    <w:p w14:paraId="52E33613" w14:textId="77777777" w:rsidR="000F7377" w:rsidRDefault="000F7377"/>
    <w:p w14:paraId="719E5ADB" w14:textId="77777777" w:rsidR="000F7377" w:rsidRDefault="000F7377">
      <w:r xmlns:w="http://schemas.openxmlformats.org/wordprocessingml/2006/main">
        <w:t xml:space="preserve">2. ਪਰਮੇਸ਼ੁਰ ਦਾ ਸ਼ਹਿਰ ਅਤੇ ਉਸਦੀ ਮਹਿਮਾ, ਪਰਕਾਸ਼ ਦੀ ਪੋਥੀ 21:11</w:t>
      </w:r>
    </w:p>
    <w:p w14:paraId="6310693C" w14:textId="77777777" w:rsidR="000F7377" w:rsidRDefault="000F7377"/>
    <w:p w14:paraId="07A20F5F" w14:textId="77777777" w:rsidR="000F7377" w:rsidRDefault="000F7377">
      <w:r xmlns:w="http://schemas.openxmlformats.org/wordprocessingml/2006/main">
        <w:t xml:space="preserve">1. 2 ਕੁਰਿੰਥੀਆਂ 4:6 - ਕਿਉਂਕਿ ਪਰਮੇਸ਼ੁਰ, ਜਿਸ ਨੇ ਕਿਹਾ, "ਹਨੇਰੇ ਵਿੱਚੋਂ ਰੋਸ਼ਨੀ ਚਮਕਣ ਦਿਓ," ਯਿਸੂ ਮਸੀਹ ਦੇ ਚਿਹਰੇ ਵਿੱਚ ਪਰਮੇਸ਼ੁਰ ਦੀ ਮਹਿਮਾ ਦੇ ਗਿਆਨ ਦਾ ਚਾਨਣ ਦੇਣ ਲਈ ਸਾਡੇ ਦਿਲਾਂ ਵਿੱਚ ਚਮਕਿਆ ਹੈ।</w:t>
      </w:r>
    </w:p>
    <w:p w14:paraId="6F346A8D" w14:textId="77777777" w:rsidR="000F7377" w:rsidRDefault="000F7377"/>
    <w:p w14:paraId="48E8A885" w14:textId="77777777" w:rsidR="000F7377" w:rsidRDefault="000F7377">
      <w:r xmlns:w="http://schemas.openxmlformats.org/wordprocessingml/2006/main">
        <w:t xml:space="preserve">2. ਜ਼ਬੂਰ 36:9 - ਤੁਹਾਡੇ ਨਾਲ ਜੀਵਨ ਦਾ ਚਸ਼ਮਾ ਹੈ; ਤੁਹਾਡੀ ਰੋਸ਼ਨੀ ਵਿੱਚ ਅਸੀਂ ਰੋਸ਼ਨੀ ਦੇਖਦੇ ਹਾਂ।</w:t>
      </w:r>
    </w:p>
    <w:p w14:paraId="2095D58D" w14:textId="77777777" w:rsidR="000F7377" w:rsidRDefault="000F7377"/>
    <w:p w14:paraId="2F2E56E5" w14:textId="77777777" w:rsidR="000F7377" w:rsidRDefault="000F7377">
      <w:r xmlns:w="http://schemas.openxmlformats.org/wordprocessingml/2006/main">
        <w:t xml:space="preserve">ਪਰਕਾਸ਼ ਦੀ ਪੋਥੀ 21:12 ਅਤੇ ਇੱਕ ਵੱਡੀ ਅਤੇ ਉੱਚੀ ਕੰਧ ਸੀ ਅਤੇ ਉਸ ਵਿੱਚ ਬਾਰਾਂ ਦਰਵਾਜ਼ੇ ਸਨ ਅਤੇ ਦਰਵਾਜ਼ਿਆਂ ਉੱਤੇ ਬਾਰਾਂ ਦੂਤ ਸਨ ਅਤੇ ਉਹਨਾਂ ਦੇ ਉੱਤੇ ਨਾਮ ਲਿਖੇ ਹੋਏ ਸਨ, ਜੋ ਇਸਰਾਏਲੀਆਂ ਦੇ ਬਾਰਾਂ ਗੋਤਾਂ ਦੇ ਨਾਮ ਹਨ:</w:t>
      </w:r>
    </w:p>
    <w:p w14:paraId="1FC84C69" w14:textId="77777777" w:rsidR="000F7377" w:rsidRDefault="000F7377"/>
    <w:p w14:paraId="62281AFB" w14:textId="77777777" w:rsidR="000F7377" w:rsidRDefault="000F7377">
      <w:r xmlns:w="http://schemas.openxmlformats.org/wordprocessingml/2006/main">
        <w:t xml:space="preserve">ਪਰਕਾਸ਼ ਦੀ ਪੋਥੀ 21 ਬਾਰਾਂ ਦਰਵਾਜ਼ਿਆਂ ਵਾਲੀ ਇੱਕ ਕੰਧ ਬਾਰੇ ਗੱਲ ਕਰਦੀ ਹੈ, ਹਰ ਇੱਕ ਦੂਤ ਦੁਆਰਾ ਪਹਿਰਾ ਦਿੱਤਾ ਜਾਂਦਾ ਹੈ, ਅਤੇ ਹਰੇਕ ਦਰਵਾਜ਼ੇ ਉੱਤੇ ਇਜ਼ਰਾਈਲ ਦੇ ਬਾਰਾਂ ਗੋਤਾਂ ਵਿੱਚੋਂ ਇੱਕ ਦਾ ਨਾਮ ਲਿਖਿਆ ਹੋਇਆ ਹੈ।</w:t>
      </w:r>
    </w:p>
    <w:p w14:paraId="379FE9EC" w14:textId="77777777" w:rsidR="000F7377" w:rsidRDefault="000F7377"/>
    <w:p w14:paraId="0CDDDB4E" w14:textId="77777777" w:rsidR="000F7377" w:rsidRDefault="000F7377">
      <w:r xmlns:w="http://schemas.openxmlformats.org/wordprocessingml/2006/main">
        <w:t xml:space="preserve">1. ਪਰਕਾਸ਼ ਦੀ ਪੋਥੀ 21 ਵਿੱਚ ਕੰਧਾਂ ਅਤੇ ਦਰਵਾਜ਼ਿਆਂ ਦਾ ਅਰਥ</w:t>
      </w:r>
    </w:p>
    <w:p w14:paraId="3632E746" w14:textId="77777777" w:rsidR="000F7377" w:rsidRDefault="000F7377"/>
    <w:p w14:paraId="59DF3B26" w14:textId="77777777" w:rsidR="000F7377" w:rsidRDefault="000F7377">
      <w:r xmlns:w="http://schemas.openxmlformats.org/wordprocessingml/2006/main">
        <w:t xml:space="preserve">2. ਪਰਕਾਸ਼ ਦੀ ਪੋਥੀ 21 ਵਿੱਚ ਇਸਰਾਏਲ ਦੇ ਬਾਰਾਂ ਗੋਤਾਂ ਦੀ ਮਹੱਤਤਾ ਨੂੰ ਸਮਝਣਾ</w:t>
      </w:r>
    </w:p>
    <w:p w14:paraId="63ED0F06" w14:textId="77777777" w:rsidR="000F7377" w:rsidRDefault="000F7377"/>
    <w:p w14:paraId="18663A70" w14:textId="77777777" w:rsidR="000F7377" w:rsidRDefault="000F7377">
      <w:r xmlns:w="http://schemas.openxmlformats.org/wordprocessingml/2006/main">
        <w:t xml:space="preserve">1. ਯਸਾਯਾਹ 54:12 - "ਮੈਂ ਤੁਹਾਡੀਆਂ ਰੂਬੀਜ਼ ਦੀਆਂ ਕੋਠੜੀਆਂ, ਚਮਕਦੇ ਗਹਿਣਿਆਂ ਦੇ ਤੁਹਾਡੇ ਦਰਵਾਜ਼ੇ, ਅਤੇ ਤੁਹਾਡੀਆਂ ਸਾਰੀਆਂ ਕੰਧਾਂ ਨੂੰ ਕੀਮਤੀ ਪੱਥਰਾਂ ਦੀਆਂ ਬਣਾਵਾਂਗਾ।"</w:t>
      </w:r>
    </w:p>
    <w:p w14:paraId="24DCABB0" w14:textId="77777777" w:rsidR="000F7377" w:rsidRDefault="000F7377"/>
    <w:p w14:paraId="40B33FFA" w14:textId="77777777" w:rsidR="000F7377" w:rsidRDefault="000F7377">
      <w:r xmlns:w="http://schemas.openxmlformats.org/wordprocessingml/2006/main">
        <w:t xml:space="preserve">2. ਅਫ਼ਸੀਆਂ 2:19-22 - “ਇਸ ਲਈ ਹੁਣ ਤੁਸੀਂ ਗੈਰ-ਯਹੂਦੀ ਲੋਕ ਪਰਦੇਸੀ ਅਤੇ ਵਿਦੇਸ਼ੀ ਨਹੀਂ ਹੋ। ਤੁਸੀਂ ਪਰਮੇਸ਼ੁਰ ਦੇ ਸਾਰੇ ਪਵਿੱਤਰ ਲੋਕਾਂ ਦੇ ਨਾਲ ਨਾਗਰਿਕ ਹੋ। ਤੁਸੀਂ ਰੱਬ ਦੇ ਪਰਿਵਾਰ ਦੇ ਮੈਂਬਰ ਹੋ। ਇਕੱਠੇ, ਅਸੀਂ ਉਸਦਾ ਘਰ ਹਾਂ, ਜੋ ਰਸੂਲਾਂ ਅਤੇ ਨਬੀਆਂ ਦੀ ਨੀਂਹ 'ਤੇ ਬਣਾਇਆ ਗਿਆ ਹੈ. ਅਤੇ ਖੂੰਜੇ ਦਾ ਪੱਥਰ ਖੁਦ ਮਸੀਹ ਯਿਸੂ ਹੈ। ਅਸੀਂ ਧਿਆਨ ਨਾਲ ਉਸ ਵਿੱਚ ਇੱਕਠੇ ਹੋਏ ਹਾਂ, ਪ੍ਰਭੂ ਲਈ ਇੱਕ ਪਵਿੱਤਰ ਮੰਦਰ ਬਣ ਗਏ ਹਾਂ। ਉਸ ਦੇ ਰਾਹੀਂ ਤੁਸੀਂ ਗ਼ੈਰ-ਯਹੂਦੀ ਵੀ ਇਸ ਨਿਵਾਸ ਦਾ ਹਿੱਸਾ ਬਣ ਰਹੇ ਹੋ ਜਿੱਥੇ ਪਰਮੇਸ਼ੁਰ ਆਪਣੀ ਆਤਮਾ ਦੁਆਰਾ ਰਹਿੰਦਾ ਹੈ।”</w:t>
      </w:r>
    </w:p>
    <w:p w14:paraId="37AA26C6" w14:textId="77777777" w:rsidR="000F7377" w:rsidRDefault="000F7377"/>
    <w:p w14:paraId="159E4250" w14:textId="77777777" w:rsidR="000F7377" w:rsidRDefault="000F7377">
      <w:r xmlns:w="http://schemas.openxmlformats.org/wordprocessingml/2006/main">
        <w:t xml:space="preserve">ਪਰਕਾਸ਼ ਦੀ ਪੋਥੀ 21:13 ਪੂਰਬ ਵੱਲ ਤਿੰਨ ਦਰਵਾਜ਼ੇ; ਉੱਤਰ ਵੱਲ ਤਿੰਨ ਦਰਵਾਜ਼ੇ; ਦੱਖਣੀ ਤਿੰਨ ਦਰਵਾਜ਼ੇ 'ਤੇ; ਅਤੇ ਪੱਛਮ ਵੱਲ ਤਿੰਨ ਦਰਵਾਜ਼ੇ।</w:t>
      </w:r>
    </w:p>
    <w:p w14:paraId="7362BC5E" w14:textId="77777777" w:rsidR="000F7377" w:rsidRDefault="000F7377"/>
    <w:p w14:paraId="2DE16307" w14:textId="77777777" w:rsidR="000F7377" w:rsidRDefault="000F7377">
      <w:r xmlns:w="http://schemas.openxmlformats.org/wordprocessingml/2006/main">
        <w:t xml:space="preserve">ਪਰਕਾਸ਼ ਦੀ ਪੋਥੀ 21:13 ਨਵੇਂ ਯਰੂਸ਼ਲਮ ਦੀ ਉਸਾਰੀ ਦਾ ਵਰਣਨ ਕਰਦਾ ਹੈ, ਜਿਸ ਦੇ ਬਾਰਾਂ ਦਰਵਾਜ਼ੇ ਹੋਣਗੇ, ਹਰ ਪਾਸੇ ਤਿੰਨ-ਤਿੰਨ।</w:t>
      </w:r>
    </w:p>
    <w:p w14:paraId="3AA0C734" w14:textId="77777777" w:rsidR="000F7377" w:rsidRDefault="000F7377"/>
    <w:p w14:paraId="4506F08E" w14:textId="77777777" w:rsidR="000F7377" w:rsidRDefault="000F7377">
      <w:r xmlns:w="http://schemas.openxmlformats.org/wordprocessingml/2006/main">
        <w:t xml:space="preserve">1. ਸ਼ਹਿਰ ਦੀ ਸ਼ਕਤੀ: ਨਵੇਂ ਯਰੂਸ਼ਲਮ ਦੇ ਦਰਵਾਜ਼ੇ ਧਰਤੀ 'ਤੇ ਸਵਰਗ ਨੂੰ ਕਿਵੇਂ ਦਰਸਾਉਂਦੇ ਹਨ</w:t>
      </w:r>
    </w:p>
    <w:p w14:paraId="3647492F" w14:textId="77777777" w:rsidR="000F7377" w:rsidRDefault="000F7377"/>
    <w:p w14:paraId="67CF627E" w14:textId="77777777" w:rsidR="000F7377" w:rsidRDefault="000F7377">
      <w:r xmlns:w="http://schemas.openxmlformats.org/wordprocessingml/2006/main">
        <w:t xml:space="preserve">2. ਏਕਤਾ ਦਾ ਪ੍ਰਤੀਕ: ਪਰਕਾਸ਼ ਦੀ ਪੋਥੀ 21:13 ਵਿੱਚ ਬਾਰ੍ਹਾਂ ਦਰਵਾਜ਼ਿਆਂ ਦੀ ਮਹੱਤਤਾ ਨੂੰ ਸਮਝਣਾ</w:t>
      </w:r>
    </w:p>
    <w:p w14:paraId="1A02747C" w14:textId="77777777" w:rsidR="000F7377" w:rsidRDefault="000F7377"/>
    <w:p w14:paraId="6B3B846C" w14:textId="77777777" w:rsidR="000F7377" w:rsidRDefault="000F7377">
      <w:r xmlns:w="http://schemas.openxmlformats.org/wordprocessingml/2006/main">
        <w:t xml:space="preserve">1. ਯਸਾਯਾਹ 60:11 - ਤੁਹਾਡੇ ਦਰਵਾਜ਼ੇ ਲਗਾਤਾਰ ਖੁੱਲ੍ਹੇ ਰਹਿਣਗੇ; ਉਹ ਦਿਨ ਜਾਂ ਰਾਤ ਬੰਦ ਨਹੀਂ ਹੋਣਗੇ, ਤਾਂ ਜੋ ਲੋਕ ਤੁਹਾਡੇ ਲਈ ਕੌਮਾਂ ਦੀ ਦੌਲਤ ਲਿਆ ਸਕਣ, ਉਨ੍ਹਾਂ ਦੇ ਰਾਜਿਆਂ ਦੀ ਅਗਵਾਈ ਵਿੱਚ ਜਲੂਸ ਵਿੱਚ.</w:t>
      </w:r>
    </w:p>
    <w:p w14:paraId="65541918" w14:textId="77777777" w:rsidR="000F7377" w:rsidRDefault="000F7377"/>
    <w:p w14:paraId="6653A347" w14:textId="77777777" w:rsidR="000F7377" w:rsidRDefault="000F7377">
      <w:r xmlns:w="http://schemas.openxmlformats.org/wordprocessingml/2006/main">
        <w:t xml:space="preserve">2. ਜ਼ਬੂਰ 107:16 - ਉਸਨੇ ਧਰਤੀ 'ਤੇ ਕਾਲ ਲਈ ਬੁਲਾਇਆ; ਉਸਨੇ ਰੋਟੀ ਦਾ ਸਾਰਾ ਡੰਡਾ ਤੋੜ ਦਿੱਤਾ।</w:t>
      </w:r>
    </w:p>
    <w:p w14:paraId="31ABDAC6" w14:textId="77777777" w:rsidR="000F7377" w:rsidRDefault="000F7377"/>
    <w:p w14:paraId="28F49AB3" w14:textId="77777777" w:rsidR="000F7377" w:rsidRDefault="000F7377">
      <w:r xmlns:w="http://schemas.openxmlformats.org/wordprocessingml/2006/main">
        <w:t xml:space="preserve">ਪਰਕਾਸ਼ ਦੀ ਪੋਥੀ 21:14 ਅਤੇ ਸ਼ਹਿਰ ਦੀ ਕੰਧ ਦੀਆਂ ਬਾਰਾਂ ਨੀਹਾਂ ਸਨ, ਅਤੇ ਉਨ੍ਹਾਂ ਵਿੱਚ ਲੇਲੇ ਦੇ ਬਾਰਾਂ ਰਸੂਲਾਂ ਦੇ ਨਾਮ ਸਨ।</w:t>
      </w:r>
    </w:p>
    <w:p w14:paraId="4ADF846B" w14:textId="77777777" w:rsidR="000F7377" w:rsidRDefault="000F7377"/>
    <w:p w14:paraId="7BE7C9F8" w14:textId="77777777" w:rsidR="000F7377" w:rsidRDefault="000F7377">
      <w:r xmlns:w="http://schemas.openxmlformats.org/wordprocessingml/2006/main">
        <w:t xml:space="preserve">ਪਰਕਾਸ਼ ਦੀ ਪੋਥੀ 21 ਵਿੱਚ ਨਵੇਂ ਯਰੂਸ਼ਲਮ ਦੀ ਕੰਧ ਦੀ ਬਾਰਾਂ ਨੀਂਹ ਹਨ, ਜਿਨ੍ਹਾਂ ਵਿੱਚੋਂ ਹਰ ਇੱਕ ਲੇਲੇ ਦੇ ਬਾਰਾਂ ਰਸੂਲਾਂ ਵਿੱਚੋਂ ਇੱਕ ਦਾ ਨਾਮ ਲੈਂਦੀ ਹੈ।</w:t>
      </w:r>
    </w:p>
    <w:p w14:paraId="063C2BC7" w14:textId="77777777" w:rsidR="000F7377" w:rsidRDefault="000F7377"/>
    <w:p w14:paraId="4D682E5C" w14:textId="77777777" w:rsidR="000F7377" w:rsidRDefault="000F7377">
      <w:r xmlns:w="http://schemas.openxmlformats.org/wordprocessingml/2006/main">
        <w:t xml:space="preserve">1. ਅਟੁੱਟ ਫਾਊਂਡੇਸ਼ਨ: ਰਸੂਲ ਅਤੇ ਲੇਲੇ</w:t>
      </w:r>
    </w:p>
    <w:p w14:paraId="30C75AB0" w14:textId="77777777" w:rsidR="000F7377" w:rsidRDefault="000F7377"/>
    <w:p w14:paraId="6AEECE8D" w14:textId="77777777" w:rsidR="000F7377" w:rsidRDefault="000F7377">
      <w:r xmlns:w="http://schemas.openxmlformats.org/wordprocessingml/2006/main">
        <w:t xml:space="preserve">2. ਨਵਾਂ ਯਰੂਸ਼ਲਮ: ਅਟੁੱਟ ਤਾਕਤ ਦਾ ਸ਼ਹਿਰ</w:t>
      </w:r>
    </w:p>
    <w:p w14:paraId="6676F566" w14:textId="77777777" w:rsidR="000F7377" w:rsidRDefault="000F7377"/>
    <w:p w14:paraId="7CB145C2" w14:textId="77777777" w:rsidR="000F7377" w:rsidRDefault="000F7377">
      <w:r xmlns:w="http://schemas.openxmlformats.org/wordprocessingml/2006/main">
        <w:t xml:space="preserve">1. ਮੱਤੀ 16:18 - ਅਤੇ ਮੈਂ ਤੁਹਾਨੂੰ ਦੱਸਦਾ ਹਾਂ, ਤੁਸੀਂ ਪੀਟਰ ਹੋ, ਅਤੇ ਇਸ ਚੱਟਾਨ 'ਤੇ ਮੈਂ ਆਪਣਾ ਚਰਚ ਬਣਾਵਾਂਗਾ, ਅਤੇ </w:t>
      </w:r>
      <w:r xmlns:w="http://schemas.openxmlformats.org/wordprocessingml/2006/main">
        <w:lastRenderedPageBreak xmlns:w="http://schemas.openxmlformats.org/wordprocessingml/2006/main"/>
      </w:r>
      <w:r xmlns:w="http://schemas.openxmlformats.org/wordprocessingml/2006/main">
        <w:t xml:space="preserve">ਨਰਕ ਦੇ ਦਰਵਾਜ਼ੇ ਇਸ ਦੇ ਵਿਰੁੱਧ ਜਿੱਤ ਨਹੀਂ ਪਾਉਣਗੇ.</w:t>
      </w:r>
    </w:p>
    <w:p w14:paraId="37CE1F69" w14:textId="77777777" w:rsidR="000F7377" w:rsidRDefault="000F7377"/>
    <w:p w14:paraId="7997C367" w14:textId="77777777" w:rsidR="000F7377" w:rsidRDefault="000F7377">
      <w:r xmlns:w="http://schemas.openxmlformats.org/wordprocessingml/2006/main">
        <w:t xml:space="preserve">2. ਅਫ਼ਸੀਆਂ 2:19-20 - ਇਸ ਲਈ ਤੁਸੀਂ ਹੁਣ ਅਜਨਬੀ ਅਤੇ ਪਰਦੇਸੀ ਨਹੀਂ ਹੋ, ਪਰ ਤੁਸੀਂ ਸੰਤਾਂ ਅਤੇ ਪਰਮੇਸ਼ੁਰ ਦੇ ਘਰ ਦੇ ਮੈਂਬਰਾਂ ਦੇ ਨਾਲ ਦੇ ਨਾਗਰਿਕ ਹੋ, ਜੋ ਰਸੂਲਾਂ ਅਤੇ ਨਬੀਆਂ ਦੀ ਨੀਂਹ 'ਤੇ ਬਣਾਇਆ ਗਿਆ ਹੈ, ਮਸੀਹ ਯਿਸੂ ਖੁਦ ਹੈ। ਨੀਂਹ ਪੱਥਰ</w:t>
      </w:r>
    </w:p>
    <w:p w14:paraId="4E303277" w14:textId="77777777" w:rsidR="000F7377" w:rsidRDefault="000F7377"/>
    <w:p w14:paraId="2A0CD660" w14:textId="77777777" w:rsidR="000F7377" w:rsidRDefault="000F7377">
      <w:r xmlns:w="http://schemas.openxmlformats.org/wordprocessingml/2006/main">
        <w:t xml:space="preserve">ਪਰਕਾਸ਼ ਦੀ ਪੋਥੀ 21:15 ਅਤੇ ਜਿਸ ਨੇ ਮੇਰੇ ਨਾਲ ਗੱਲ ਕੀਤੀ, ਉਸ ਕੋਲ ਸ਼ਹਿਰ ਅਤੇ ਉਸ ਦੇ ਦਰਵਾਜ਼ਿਆਂ ਅਤੇ ਉਸ ਦੀ ਕੰਧ ਨੂੰ ਮਾਪਣ ਲਈ ਇੱਕ ਸੋਨੇ ਦਾ ਕਾਨਾ ਸੀ।</w:t>
      </w:r>
    </w:p>
    <w:p w14:paraId="4988DDDE" w14:textId="77777777" w:rsidR="000F7377" w:rsidRDefault="000F7377"/>
    <w:p w14:paraId="22B461F2" w14:textId="77777777" w:rsidR="000F7377" w:rsidRDefault="000F7377">
      <w:r xmlns:w="http://schemas.openxmlformats.org/wordprocessingml/2006/main">
        <w:t xml:space="preserve">ਇੱਕ ਦੂਤ ਸ਼ਹਿਰ, ਇਸਦੇ ਦਰਵਾਜ਼ਿਆਂ ਅਤੇ ਇਸਦੀ ਕੰਧ ਨੂੰ ਇੱਕ ਸੋਨੇ ਦੇ ਕਾਨੇ ਨਾਲ ਮਾਪ ਰਿਹਾ ਹੈ।</w:t>
      </w:r>
    </w:p>
    <w:p w14:paraId="7D1E41A6" w14:textId="77777777" w:rsidR="000F7377" w:rsidRDefault="000F7377"/>
    <w:p w14:paraId="0CC97B1D" w14:textId="77777777" w:rsidR="000F7377" w:rsidRDefault="000F7377">
      <w:r xmlns:w="http://schemas.openxmlformats.org/wordprocessingml/2006/main">
        <w:t xml:space="preserve">1. ਸਵਰਗ ਦਾ ਸੰਪੂਰਨ ਮਾਪ 2. ਪਰਮੇਸ਼ੁਰ ਦੇ ਸ਼ਹਿਰ ਦਾ ਅਟੱਲ ਮਾਪ</w:t>
      </w:r>
    </w:p>
    <w:p w14:paraId="2884BA1D" w14:textId="77777777" w:rsidR="000F7377" w:rsidRDefault="000F7377"/>
    <w:p w14:paraId="06E4B551" w14:textId="77777777" w:rsidR="000F7377" w:rsidRDefault="000F7377">
      <w:r xmlns:w="http://schemas.openxmlformats.org/wordprocessingml/2006/main">
        <w:t xml:space="preserve">1. ਯਸਾਯਾਹ 40:12 ਕਿਸਨੇ ਪਾਣੀਆਂ ਨੂੰ ਆਪਣੇ ਹੱਥ ਦੇ ਖੋਖਲੇ ਵਿੱਚ ਮਿਣਿਆ ਹੈ, ਅਤੇ ਅਕਾਸ਼ ਨੂੰ ਵਿੱਥ ਨਾਲ ਮਿਣਿਆ ਹੈ? 2. ਹਿਜ਼ਕੀਏਲ 40:3-5 ਅਤੇ ਉਹ ਮੈਨੂੰ ਉੱਥੇ ਲੈ ਆਇਆ, ਅਤੇ ਵੇਖੋ, ਇੱਕ ਆਦਮੀ ਸੀ, ਜਿਸ ਦੀ ਦਿੱਖ ਪਿੱਤਲ ਵਰਗੀ ਸੀ, ਉਸਦੇ ਹੱਥ ਵਿੱਚ ਸਣ ਦੀ ਇੱਕ ਲਕੀਰ ਅਤੇ ਇੱਕ ਮਾਪਣ ਵਾਲੀ ਕਾਨਾ ਸੀ; ਅਤੇ ਉਹ ਦਰਵਾਜ਼ੇ ਵਿੱਚ ਖੜ੍ਹਾ ਸੀ। ਉਸ ਆਦਮੀ ਨੇ ਮੈਨੂੰ ਆਖਿਆ, “ਆਦਮੀ ਦੇ ਪੁੱਤਰ, ਆਪਣੀਆਂ ਅੱਖਾਂ ਨਾਲ ਦੇਖ ਅਤੇ ਆਪਣੇ ਕੰਨਾਂ ਨਾਲ ਸੁਣ ਅਤੇ ਜੋ ਕੁਝ ਮੈਂ ਤੈਨੂੰ ਵਿਖਾਵਾਂਗਾ ਉਸ ਉੱਤੇ ਆਪਣਾ ਦਿਲ ਲਗਾ ਲੈ। ਕਿਉਂ ਜੋ ਮੈਂ ਉਨ੍ਹਾਂ ਨੂੰ ਤੈਨੂੰ ਵਿਖਾਉਣ ਦੇ ਇਰਾਦੇ ਨਾਲ ਇੱਥੇ ਲਿਆਇਆ ਸੀ।</w:t>
      </w:r>
    </w:p>
    <w:p w14:paraId="0F0CA28B" w14:textId="77777777" w:rsidR="000F7377" w:rsidRDefault="000F7377"/>
    <w:p w14:paraId="72C47839" w14:textId="77777777" w:rsidR="000F7377" w:rsidRDefault="000F7377">
      <w:r xmlns:w="http://schemas.openxmlformats.org/wordprocessingml/2006/main">
        <w:t xml:space="preserve">ਪਰਕਾਸ਼ ਦੀ ਪੋਥੀ 21:16 ਅਤੇ ਸ਼ਹਿਰ ਚੌਰਾਸੀ ਪਿਆ ਹੈ, ਅਤੇ ਲੰਬਾਈ ਚੌੜਾਈ ਦੇ ਬਰਾਬਰ ਹੈ, ਅਤੇ ਉਸ ਨੇ ਸ਼ਹਿਰ ਨੂੰ ਕਾਨੇ ਨਾਲ ਮਾਪਿਆ, ਬਾਰਾਂ ਹਜ਼ਾਰ ਫਰਲਾਂਗ। ਇਸ ਦੀ ਲੰਬਾਈ, ਚੌੜਾਈ ਅਤੇ ਉਚਾਈ ਬਰਾਬਰ ਹੈ।</w:t>
      </w:r>
    </w:p>
    <w:p w14:paraId="764518B7" w14:textId="77777777" w:rsidR="000F7377" w:rsidRDefault="000F7377"/>
    <w:p w14:paraId="53D227FB" w14:textId="77777777" w:rsidR="000F7377" w:rsidRDefault="000F7377">
      <w:r xmlns:w="http://schemas.openxmlformats.org/wordprocessingml/2006/main">
        <w:t xml:space="preserve">ਨਵਾਂ ਯਰੂਸ਼ਲਮ ਲੰਬਾਈ, ਚੌੜਾਈ ਅਤੇ ਉਚਾਈ ਵਿੱਚ 12000 ਫਰਲਾਂਗ ਮਾਪਣ ਵਾਲਾ ਇੱਕ ਸੰਪੂਰਨ ਵਰਗ ਹੈ।</w:t>
      </w:r>
    </w:p>
    <w:p w14:paraId="405499A2" w14:textId="77777777" w:rsidR="000F7377" w:rsidRDefault="000F7377"/>
    <w:p w14:paraId="0896A057" w14:textId="77777777" w:rsidR="000F7377" w:rsidRDefault="000F7377">
      <w:r xmlns:w="http://schemas.openxmlformats.org/wordprocessingml/2006/main">
        <w:t xml:space="preserve">1. ਨਵੇਂ ਯਰੂਸ਼ਲਮ ਦੀ ਸੰਪੂਰਨਤਾ - ਨਵੇਂ ਯਰੂਸ਼ਲਮ ਵਿੱਚ ਪਰਮੇਸ਼ੁਰ ਦਾ ਸੰਪੂਰਨ ਡਿਜ਼ਾਈਨ ਕਿਵੇਂ ਪ੍ਰਤੀਬਿੰਬਤ ਹੁੰਦਾ ਹੈ</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ਵਿਸ਼ਵਾਸ ਦਾ ਮਾਪ - ਨਵੇਂ ਯਰੂਸ਼ਲਮ ਦੀ ਸੰਪੂਰਨਤਾ ਪ੍ਰਾਪਤ ਕਰਨ ਲਈ ਇਹ ਕੀ ਕਰਦਾ ਹੈ</w:t>
      </w:r>
    </w:p>
    <w:p w14:paraId="1FFEC645" w14:textId="77777777" w:rsidR="000F7377" w:rsidRDefault="000F7377"/>
    <w:p w14:paraId="0C09170B" w14:textId="77777777" w:rsidR="000F7377" w:rsidRDefault="000F7377">
      <w:r xmlns:w="http://schemas.openxmlformats.org/wordprocessingml/2006/main">
        <w:t xml:space="preserve">1. ਯਾਕੂਬ 1:17 - ਹਰ ਚੰਗੀ ਅਤੇ ਸੰਪੂਰਨ ਤੋਹਫ਼ਾ ਉੱਪਰੋਂ ਹੈ, ਸਵਰਗੀ ਰੋਸ਼ਨੀ ਦੇ ਪਿਤਾ ਤੋਂ ਹੇਠਾਂ ਆ ਰਿਹਾ ਹੈ, ਜੋ ਬਦਲਦੇ ਪਰਛਾਵੇਂ ਵਾਂਗ ਨਹੀਂ ਬਦਲਦਾ.</w:t>
      </w:r>
    </w:p>
    <w:p w14:paraId="53C5A988" w14:textId="77777777" w:rsidR="000F7377" w:rsidRDefault="000F7377"/>
    <w:p w14:paraId="6105AA82" w14:textId="77777777" w:rsidR="000F7377" w:rsidRDefault="000F7377">
      <w:r xmlns:w="http://schemas.openxmlformats.org/wordprocessingml/2006/main">
        <w:t xml:space="preserve">2. ਲੂਕਾ 6:38 - ਦਿਓ, ਅਤੇ ਇਹ ਤੁਹਾਨੂੰ ਦਿੱਤਾ ਜਾਵੇਗਾ. ਇੱਕ ਚੰਗਾ ਮਾਪ, ਦਬਾਇਆ, ਇਕੱਠੇ ਹਿਲਾ ਕੇ ਅਤੇ ਦੌੜਦਾ ਹੋਇਆ, ਤੁਹਾਡੀ ਗੋਦ ਵਿੱਚ ਡੋਲ੍ਹਿਆ ਜਾਵੇਗਾ। ਕਿਉਂਕਿ ਜਿਸ ਮਾਪ ਨਾਲ ਤੁਸੀਂ ਵਰਤਦੇ ਹੋ, ਇਹ ਤੁਹਾਡੇ ਲਈ ਮਾਪਿਆ ਜਾਵੇਗਾ।</w:t>
      </w:r>
    </w:p>
    <w:p w14:paraId="316B30D8" w14:textId="77777777" w:rsidR="000F7377" w:rsidRDefault="000F7377"/>
    <w:p w14:paraId="783D8C5B" w14:textId="77777777" w:rsidR="000F7377" w:rsidRDefault="000F7377">
      <w:r xmlns:w="http://schemas.openxmlformats.org/wordprocessingml/2006/main">
        <w:t xml:space="preserve">ਪਰਕਾਸ਼ ਦੀ ਪੋਥੀ 21:17 ਅਤੇ ਉਸ ਨੇ ਉਹ ਦੀ ਕੰਧ ਨੂੰ ਇੱਕ ਆਦਮੀ ਦੇ ਨਾਪ ਦੇ ਅਨੁਸਾਰ ਅਰਥਾਤ ਦੂਤ ਦੇ ਨਾਪ ਅਨੁਸਾਰ ਇੱਕ ਸੌ ਚੁਤਾਲੀ ਹੱਥ ਮਿਣਿਆ।</w:t>
      </w:r>
    </w:p>
    <w:p w14:paraId="6C3E809B" w14:textId="77777777" w:rsidR="000F7377" w:rsidRDefault="000F7377"/>
    <w:p w14:paraId="34D8BCC2" w14:textId="77777777" w:rsidR="000F7377" w:rsidRDefault="000F7377">
      <w:r xmlns:w="http://schemas.openxmlformats.org/wordprocessingml/2006/main">
        <w:t xml:space="preserve">ਦੂਤ ਨੇ ਨਵੇਂ ਯਰੂਸ਼ਲਮ ਸ਼ਹਿਰ ਦੀ ਕੰਧ ਨੂੰ 144 ਹੱਥ ਮਾਪਿਆ।</w:t>
      </w:r>
    </w:p>
    <w:p w14:paraId="79CE4174" w14:textId="77777777" w:rsidR="000F7377" w:rsidRDefault="000F7377"/>
    <w:p w14:paraId="78B1FD51" w14:textId="77777777" w:rsidR="000F7377" w:rsidRDefault="000F7377">
      <w:r xmlns:w="http://schemas.openxmlformats.org/wordprocessingml/2006/main">
        <w:t xml:space="preserve">1. ਉਸਦੇ ਲੋਕਾਂ ਲਈ ਪਰਮੇਸ਼ੁਰ ਦਾ ਦਰਸ਼ਨ: ਇੱਕ ਆਦਮੀ ਦਾ ਮਾਪ</w:t>
      </w:r>
    </w:p>
    <w:p w14:paraId="5F500821" w14:textId="77777777" w:rsidR="000F7377" w:rsidRDefault="000F7377"/>
    <w:p w14:paraId="1C54D5FF" w14:textId="77777777" w:rsidR="000F7377" w:rsidRDefault="000F7377">
      <w:r xmlns:w="http://schemas.openxmlformats.org/wordprocessingml/2006/main">
        <w:t xml:space="preserve">2. ਧਰਤੀ ਉੱਤੇ ਸਵਰਗ: ਮਨੁੱਖ ਦਾ ਮਾਪ</w:t>
      </w:r>
    </w:p>
    <w:p w14:paraId="7DA262B6" w14:textId="77777777" w:rsidR="000F7377" w:rsidRDefault="000F7377"/>
    <w:p w14:paraId="59B1E078" w14:textId="77777777" w:rsidR="000F7377" w:rsidRDefault="000F7377">
      <w:r xmlns:w="http://schemas.openxmlformats.org/wordprocessingml/2006/main">
        <w:t xml:space="preserve">1. ਯਸਾਯਾਹ 60:18 - "ਉਸ ਵਿੱਚ ਰੋਣ ਦੀ ਅਵਾਜ਼ ਜਾਂ ਬਿਪਤਾ ਦੀ ਪੁਕਾਰ ਨਹੀਂ ਸੁਣਾਈ ਦੇਵੇਗੀ।"</w:t>
      </w:r>
    </w:p>
    <w:p w14:paraId="17FD3B48" w14:textId="77777777" w:rsidR="000F7377" w:rsidRDefault="000F7377"/>
    <w:p w14:paraId="68D7EAE8" w14:textId="77777777" w:rsidR="000F7377" w:rsidRDefault="000F7377">
      <w:r xmlns:w="http://schemas.openxmlformats.org/wordprocessingml/2006/main">
        <w:t xml:space="preserve">2. ਮੱਤੀ 6:10 - "ਤੇਰਾ ਰਾਜ ਆਵੇ, ਤੇਰੀ ਮਰਜ਼ੀ ਧਰਤੀ ਉੱਤੇ ਪੂਰੀ ਹੋਵੇ, ਜਿਵੇਂ ਸਵਰਗ ਵਿੱਚ ਹੈ।"</w:t>
      </w:r>
    </w:p>
    <w:p w14:paraId="3E5BB780" w14:textId="77777777" w:rsidR="000F7377" w:rsidRDefault="000F7377"/>
    <w:p w14:paraId="5F9B6E95" w14:textId="77777777" w:rsidR="000F7377" w:rsidRDefault="000F7377">
      <w:r xmlns:w="http://schemas.openxmlformats.org/wordprocessingml/2006/main">
        <w:t xml:space="preserve">ਪਰਕਾਸ਼ ਦੀ ਪੋਥੀ 21:18 ਅਤੇ ਉਸ ਦੀ ਕੰਧ ਦੀ ਇਮਾਰਤ ਜੈਸਪਰ ਦੀ ਸੀ ਅਤੇ ਸ਼ਹਿਰ ਸਾਫ਼ ਸ਼ੀਸ਼ੇ ਵਰਗਾ ਸ਼ੁੱਧ ਸੋਨੇ ਦਾ ਸੀ।</w:t>
      </w:r>
    </w:p>
    <w:p w14:paraId="68EE3619" w14:textId="77777777" w:rsidR="000F7377" w:rsidRDefault="000F7377"/>
    <w:p w14:paraId="159E5379" w14:textId="77777777" w:rsidR="000F7377" w:rsidRDefault="000F7377">
      <w:r xmlns:w="http://schemas.openxmlformats.org/wordprocessingml/2006/main">
        <w:t xml:space="preserve">ਪਰਕਾਸ਼ ਦੀ ਪੋਥੀ ਦੇ ਸ਼ਹਿਰ ਨੂੰ ਜੈਸਪਰ ਦੀਆਂ ਕੰਧਾਂ ਦੇ ਰੂਪ ਵਿੱਚ ਦਰਸਾਇਆ ਗਿਆ ਹੈ ਅਤੇ ਸ਼ਹਿਰ ਆਪਣੇ ਆਪ ਵਿੱਚ ਸਾਫ਼ ਕੱਚ ਵਾਂਗ ਸ਼ੁੱਧ ਸੋਨੇ ਦਾ ਬਣਿਆ ਹੋਇਆ ਹੈ।</w:t>
      </w:r>
    </w:p>
    <w:p w14:paraId="75F4FC21" w14:textId="77777777" w:rsidR="000F7377" w:rsidRDefault="000F7377"/>
    <w:p w14:paraId="52798083" w14:textId="77777777" w:rsidR="000F7377" w:rsidRDefault="000F7377">
      <w:r xmlns:w="http://schemas.openxmlformats.org/wordprocessingml/2006/main">
        <w:t xml:space="preserve">1. ਕਿਵੇਂ ਪਰਕਾਸ਼ ਦੀ ਪੋਥੀ ਦਾ ਸ਼ਹਿਰ ਪਰਮੇਸ਼ੁਰ ਦੀ ਸੁੰਦਰਤਾ ਅਤੇ ਮਹਿਮਾ ਦਾ ਪ੍ਰਤੀਬਿੰਬ ਹੈ</w:t>
      </w:r>
    </w:p>
    <w:p w14:paraId="1A440B9E" w14:textId="77777777" w:rsidR="000F7377" w:rsidRDefault="000F7377"/>
    <w:p w14:paraId="3F7E60B3" w14:textId="77777777" w:rsidR="000F7377" w:rsidRDefault="000F7377">
      <w:r xmlns:w="http://schemas.openxmlformats.org/wordprocessingml/2006/main">
        <w:t xml:space="preserve">2. ਪਰਕਾਸ਼ ਦੀ ਪੋਥੀ ਦੇ ਸ਼ਹਿਰ ਵਾਂਗ ਪਵਿੱਤਰਤਾ ਨੂੰ ਪਛਾਣਨ ਅਤੇ ਉਸ ਲਈ ਯਤਨ ਕਰਨ ਦੀ ਮਹੱਤਤਾ</w:t>
      </w:r>
    </w:p>
    <w:p w14:paraId="6E50849F" w14:textId="77777777" w:rsidR="000F7377" w:rsidRDefault="000F7377"/>
    <w:p w14:paraId="21FCC08C" w14:textId="77777777" w:rsidR="000F7377" w:rsidRDefault="000F7377">
      <w:r xmlns:w="http://schemas.openxmlformats.org/wordprocessingml/2006/main">
        <w:t xml:space="preserve">1. ਰੋਮੀਆਂ 8:28-30 “ਅਤੇ ਅਸੀਂ ਜਾਣਦੇ ਹਾਂ ਕਿ ਪਰਮੇਸ਼ੁਰ ਨੂੰ ਪਿਆਰ ਕਰਨ ਵਾਲਿਆਂ ਲਈ ਸਭ ਕੁਝ ਮਿਲ ਕੇ ਚੰਗੇ ਕੰਮ ਕਰਦਾ ਹੈ, ਉਨ੍ਹਾਂ ਲਈ ਜਿਹੜੇ ਉਸ ਦੇ ਮਕਸਦ ਅਨੁਸਾਰ ਬੁਲਾਏ ਜਾਂਦੇ ਹਨ। ਉਨ੍ਹਾਂ ਲਈ ਜਿਨ੍ਹਾਂ ਨੂੰ ਉਹ ਪਹਿਲਾਂ ਹੀ ਜਾਣਦਾ ਸੀ, ਉਸਨੇ ਆਪਣੇ ਪੁੱਤਰ ਦੇ ਸਰੂਪ ਦੇ ਅਨੁਸਾਰ ਹੋਣ ਲਈ ਵੀ ਪਹਿਲਾਂ ਤੋਂ ਹੀ ਨਿਯਤ ਕੀਤਾ ਸੀ, ਤਾਂ ਜੋ ਉਹ ਬਹੁਤ ਸਾਰੇ ਭਰਾਵਾਂ ਵਿੱਚੋਂ ਜੇਠਾ ਹੋਵੇ। ਅਤੇ ਜਿਨ੍ਹਾਂ ਨੂੰ ਉਸਨੇ ਪਹਿਲਾਂ ਤੋਂ ਨਿਯਤ ਕੀਤਾ ਸੀ ਉਨ੍ਹਾਂ ਨੂੰ ਉਸਨੇ ਬੁਲਾਇਆ ਵੀ, ਅਤੇ ਜਿਨ੍ਹਾਂ ਨੂੰ ਉਸਨੇ ਬੁਲਾਇਆ ਸੀ, ਉਸਨੇ ਉਨ੍ਹਾਂ ਨੂੰ ਧਰਮੀ ਵੀ ਠਹਿਰਾਇਆ, ਅਤੇ ਜਿਨ੍ਹਾਂ ਨੂੰ ਉਸਨੇ ਧਰਮੀ ਠਹਿਰਾਇਆ ਸੀ ਉਨ੍ਹਾਂ ਦੀ ਵਡਿਆਈ ਵੀ ਕੀਤੀ।</w:t>
      </w:r>
    </w:p>
    <w:p w14:paraId="78738D34" w14:textId="77777777" w:rsidR="000F7377" w:rsidRDefault="000F7377"/>
    <w:p w14:paraId="03FCF5A3" w14:textId="77777777" w:rsidR="000F7377" w:rsidRDefault="000F7377">
      <w:r xmlns:w="http://schemas.openxmlformats.org/wordprocessingml/2006/main">
        <w:t xml:space="preserve">2. 1 ਪਤਰਸ 1:15-16 "ਪਰ ਜਿਸ ਤਰ੍ਹਾਂ ਉਹ ਤੁਹਾਨੂੰ ਬੁਲਾਉਣ ਵਾਲਾ ਪਵਿੱਤਰ ਹੈ, ਤੁਸੀਂ ਵੀ ਆਪਣੇ ਸਾਰੇ ਚਾਲ-ਚਲਣ ਵਿੱਚ ਪਵਿੱਤਰ ਬਣੋ, ਕਿਉਂਕਿ ਇਹ ਲਿਖਿਆ ਹੋਇਆ ਹੈ, "ਤੁਸੀਂ ਪਵਿੱਤਰ ਹੋਵੋ, ਕਿਉਂਕਿ ਮੈਂ ਪਵਿੱਤਰ ਹਾਂ।"</w:t>
      </w:r>
    </w:p>
    <w:p w14:paraId="1A681781" w14:textId="77777777" w:rsidR="000F7377" w:rsidRDefault="000F7377"/>
    <w:p w14:paraId="265A6690" w14:textId="77777777" w:rsidR="000F7377" w:rsidRDefault="000F7377">
      <w:r xmlns:w="http://schemas.openxmlformats.org/wordprocessingml/2006/main">
        <w:t xml:space="preserve">ਪਰਕਾਸ਼ ਦੀ ਪੋਥੀ 21:19 ਅਤੇ ਸ਼ਹਿਰ ਦੀ ਕੰਧ ਦੀਆਂ ਨੀਹਾਂ ਹਰ ਤਰ੍ਹਾਂ ਦੇ ਕੀਮਤੀ ਪੱਥਰਾਂ ਨਾਲ ਸਜੀਆਂ ਹੋਈਆਂ ਸਨ। ਪਹਿਲੀ ਨੀਂਹ ਜੈਸਪਰ ਸੀ; ਦੂਜਾ, ਨੀਲਮ; ਤੀਸਰਾ, ਇੱਕ ਚੈਲਸੀਡੋਨੀ; ਚੌਥਾ, ਇੱਕ ਪੰਨਾ;</w:t>
      </w:r>
    </w:p>
    <w:p w14:paraId="751D6CB7" w14:textId="77777777" w:rsidR="000F7377" w:rsidRDefault="000F7377"/>
    <w:p w14:paraId="04E0907C" w14:textId="77777777" w:rsidR="000F7377" w:rsidRDefault="000F7377">
      <w:r xmlns:w="http://schemas.openxmlformats.org/wordprocessingml/2006/main">
        <w:t xml:space="preserve">ਪਵਿੱਤਰ ਸ਼ਹਿਰ ਦੀ ਨੀਂਹ ਕੀਮਤੀ ਪੱਥਰਾਂ ਨਾਲ ਸਜਾਈ ਗਈ ਹੈ, ਹਰ ਇੱਕ ਵੱਖਰੇ ਰੰਗ ਦਾ।</w:t>
      </w:r>
    </w:p>
    <w:p w14:paraId="36139D05" w14:textId="77777777" w:rsidR="000F7377" w:rsidRDefault="000F7377"/>
    <w:p w14:paraId="297B9698" w14:textId="77777777" w:rsidR="000F7377" w:rsidRDefault="000F7377">
      <w:r xmlns:w="http://schemas.openxmlformats.org/wordprocessingml/2006/main">
        <w:t xml:space="preserve">1. ਪਰਮੇਸ਼ੁਰ ਦੇ ਰਾਜ ਦੀ ਸੁੰਦਰਤਾ: ਸ਼ਹਿਰ ਦੀਆਂ ਨੀਹਾਂ ਵਿੱਚ ਪਰਮੇਸ਼ੁਰ ਦੀ ਮਹਿਮਾ ਕਿਵੇਂ ਪ੍ਰਗਟ ਹੁੰਦੀ ਹੈ</w:t>
      </w:r>
    </w:p>
    <w:p w14:paraId="054D0D87" w14:textId="77777777" w:rsidR="000F7377" w:rsidRDefault="000F7377"/>
    <w:p w14:paraId="780CB261" w14:textId="77777777" w:rsidR="000F7377" w:rsidRDefault="000F7377">
      <w:r xmlns:w="http://schemas.openxmlformats.org/wordprocessingml/2006/main">
        <w:t xml:space="preserve">2. ਚਰਚ ਦੀ ਅਨਮੋਲਤਾ: ਪਰਮੇਸ਼ੁਰ ਦੇ ਲੋਕ ਉਸ ਲਈ ਕਿੰਨੇ ਕੀਮਤੀ ਹਨ</w:t>
      </w:r>
    </w:p>
    <w:p w14:paraId="1A24383D" w14:textId="77777777" w:rsidR="000F7377" w:rsidRDefault="000F7377"/>
    <w:p w14:paraId="7A8E3F84" w14:textId="77777777" w:rsidR="000F7377" w:rsidRDefault="000F7377">
      <w:r xmlns:w="http://schemas.openxmlformats.org/wordprocessingml/2006/main">
        <w:t xml:space="preserve">1. ਯਸਾਯਾਹ 54:11-12 - ਹੇ ਦੁਖੀ, ਤੂਫਾਨ ਨਾਲ ਉਛਾਲਿਆ, ਅਤੇ ਦਿਲਾਸਾ ਨਾ ਦਿੱਤਾ, ਵੇਖ, ਮੈਂ ਤੁਹਾਡੇ ਪੱਥਰਾਂ ਨੂੰ ਸੋਹਣੇ ਰੰਗਾਂ ਨਾਲ ਰੱਖਾਂਗਾ, ਅਤੇ ਨੀਲਮ ਨਾਲ ਤੁਹਾਡੀਆਂ ਨੀਂਹ ਰੱਖਾਂਗਾ।</w:t>
      </w:r>
    </w:p>
    <w:p w14:paraId="3E27B678" w14:textId="77777777" w:rsidR="000F7377" w:rsidRDefault="000F7377"/>
    <w:p w14:paraId="148FFBD4" w14:textId="77777777" w:rsidR="000F7377" w:rsidRDefault="000F7377">
      <w:r xmlns:w="http://schemas.openxmlformats.org/wordprocessingml/2006/main">
        <w:t xml:space="preserve">2. 2 ਕੁਰਿੰਥੀਆਂ 5:17 - ਇਸ ਲਈ, ਜੇ ਕੋਈ ਮਸੀਹ ਵਿੱਚ ਹੈ, ਉਹ ਇੱਕ ਨਵੀਂ ਰਚਨਾ ਹੈ; ਪੁਰਾਣੀਆਂ ਚੀਜ਼ਾਂ ਗੁਜ਼ਰ ਗਈਆਂ ਹਨ </w:t>
      </w:r>
      <w:r xmlns:w="http://schemas.openxmlformats.org/wordprocessingml/2006/main">
        <w:lastRenderedPageBreak xmlns:w="http://schemas.openxmlformats.org/wordprocessingml/2006/main"/>
      </w:r>
      <w:r xmlns:w="http://schemas.openxmlformats.org/wordprocessingml/2006/main">
        <w:t xml:space="preserve">; ਵੇਖੋ, ਸਾਰੀਆਂ ਚੀਜ਼ਾਂ ਨਵੀਆਂ ਬਣ ਗਈਆਂ ਹਨ।</w:t>
      </w:r>
    </w:p>
    <w:p w14:paraId="72BCAC82" w14:textId="77777777" w:rsidR="000F7377" w:rsidRDefault="000F7377"/>
    <w:p w14:paraId="4B32F5C8" w14:textId="77777777" w:rsidR="000F7377" w:rsidRDefault="000F7377">
      <w:r xmlns:w="http://schemas.openxmlformats.org/wordprocessingml/2006/main">
        <w:t xml:space="preserve">ਪਰਕਾਸ਼ ਦੀ ਪੋਥੀ 21:20 ਪੰਜਵਾਂ, ਸਰਡੋਨੀਕਸ; ਛੇਵਾਂ, ਸਾਰਡੀਅਸ; ਸੱਤਵਾਂ, ਕ੍ਰਾਈਸੋਲਾਈਟ; ਅੱਠਵਾਂ, ਬੇਰੀਲ; ਨੌਵਾਂ, ਇੱਕ ਪੁਖਰਾਜ; ਦਸਵਾਂ, ਇੱਕ ਕ੍ਰਾਈਸੋਪ੍ਰਾਸਸ; ਗਿਆਰ੍ਹਵਾਂ, ਇੱਕ ਜੈਕਿੰਥ; ਬਾਰ੍ਹਵਾਂ, ਇੱਕ ਐਮਥਿਸਟ।</w:t>
      </w:r>
    </w:p>
    <w:p w14:paraId="7D0BCB8D" w14:textId="77777777" w:rsidR="000F7377" w:rsidRDefault="000F7377"/>
    <w:p w14:paraId="488CCE84" w14:textId="77777777" w:rsidR="000F7377" w:rsidRDefault="000F7377">
      <w:r xmlns:w="http://schemas.openxmlformats.org/wordprocessingml/2006/main">
        <w:t xml:space="preserve">ਪਰਕਾਸ਼ ਦੀ ਪੋਥੀ 21:20 ਦੇ ਹਵਾਲੇ ਵਿੱਚ ਬਾਰਾਂ ਵੱਖੋ-ਵੱਖਰੇ ਰਤਨਾਂ ਦੀ ਸੂਚੀ ਦਿੱਤੀ ਗਈ ਹੈ ਜੋ ਨਵੇਂ ਯਰੂਸ਼ਲਮ ਦੀਆਂ ਕੰਧਾਂ ਦੀ ਨੀਂਹ ਵਿੱਚ ਦਰਸਾਏ ਗਏ ਹਨ।</w:t>
      </w:r>
    </w:p>
    <w:p w14:paraId="5CDB862D" w14:textId="77777777" w:rsidR="000F7377" w:rsidRDefault="000F7377"/>
    <w:p w14:paraId="6CB75F96" w14:textId="77777777" w:rsidR="000F7377" w:rsidRDefault="000F7377">
      <w:r xmlns:w="http://schemas.openxmlformats.org/wordprocessingml/2006/main">
        <w:t xml:space="preserve">1. ਸਵਰਗ ਦੀ ਸੁੰਦਰਤਾ: ਸਵਰਗ ਦੇ ਦਰਵਾਜ਼ੇ ਕਿਵੇਂ ਚਮਕਣਗੇ ਅਤੇ ਚਮਕਣਗੇ</w:t>
      </w:r>
    </w:p>
    <w:p w14:paraId="51DAE544" w14:textId="77777777" w:rsidR="000F7377" w:rsidRDefault="000F7377"/>
    <w:p w14:paraId="559A5192" w14:textId="77777777" w:rsidR="000F7377" w:rsidRDefault="000F7377">
      <w:r xmlns:w="http://schemas.openxmlformats.org/wordprocessingml/2006/main">
        <w:t xml:space="preserve">2. ਨਵੇਂ ਯਰੂਸ਼ਲਮ ਦੀ ਮਹਿਮਾ: ਸ਼ਾਨ ਅਤੇ ਮਹਿਮਾ ਦਾ ਸ਼ਹਿਰ</w:t>
      </w:r>
    </w:p>
    <w:p w14:paraId="1C382F26" w14:textId="77777777" w:rsidR="000F7377" w:rsidRDefault="000F7377"/>
    <w:p w14:paraId="327587DE" w14:textId="77777777" w:rsidR="000F7377" w:rsidRDefault="000F7377">
      <w:r xmlns:w="http://schemas.openxmlformats.org/wordprocessingml/2006/main">
        <w:t xml:space="preserve">1. ਯਸਾਯਾਹ 54:11-12 - "ਹੇ ਦੁਖੀ, ਤੂਫ਼ਾਨ ਦੇ ਮਾਰੇ ਅਤੇ ਦਿਲਾਸਾ ਨਾ ਦੇਣ ਵਾਲੇ, ਵੇਖ, ਮੈਂ ਤੁਹਾਡੇ ਪੱਥਰਾਂ ਨੂੰ ਐਂਟੀਮੋਨੀ ਵਿੱਚ ਰੱਖ ਦਿਆਂਗਾ ਅਤੇ ਤੁਹਾਡੀਆਂ ਨੀਂਹਾਂ ਨੂੰ ਨੀਲਮ ਨਾਲ ਰੱਖਾਂਗਾ, ਮੈਂ ਤੁਹਾਡੇ ਅਕਾਸ਼ ਦੀਆਂ ਚੋਟੀਆਂ, ਤੁਹਾਡੇ ਫਾਟਕਾਂ ਦੇ ਦਰਵਾਜ਼ੇ ਬਣਾਵਾਂਗਾ, ਅਤੇ ਕੀਮਤੀ ਪੱਥਰਾਂ ਦੀ ਤੁਹਾਡੀ ਸਾਰੀ ਕੰਧ।"</w:t>
      </w:r>
    </w:p>
    <w:p w14:paraId="61EA18ED" w14:textId="77777777" w:rsidR="000F7377" w:rsidRDefault="000F7377"/>
    <w:p w14:paraId="6CCB2EA9" w14:textId="77777777" w:rsidR="000F7377" w:rsidRDefault="000F7377">
      <w:r xmlns:w="http://schemas.openxmlformats.org/wordprocessingml/2006/main">
        <w:t xml:space="preserve">2. ਹਿਜ਼ਕੀਏਲ 28:13 - "ਤੁਸੀਂ ਅਦਨ ਵਿੱਚ, ਪਰਮੇਸ਼ੁਰ ਦੇ ਬਾਗ਼ ਵਿੱਚ ਸੀ; ਹਰ ਕੀਮਤੀ ਪੱਥਰ ਤੁਹਾਡਾ ਢੱਕਣ ਸੀ, ਸਾਰਡੀਅਸ, ਪੁਖਰਾਜ, ਅਤੇ ਹੀਰਾ, ਬੇਰੀਲ, ਓਨਿਕਸ, ਅਤੇ ਜੈਸਪਰ, ਨੀਲਮ, ਪੰਨਾ, ਅਤੇ ਕਾਰਬੰਕਲ; ਅਤੇ ਸੋਨੇ ਵਿੱਚ ਰਚਿਆ ਗਿਆ ਤੁਹਾਡੀਆਂ ਸੈਟਿੰਗਾਂ ਅਤੇ ਤੁਹਾਡੀਆਂ ਉੱਕਰੀ ਸਨ।"</w:t>
      </w:r>
    </w:p>
    <w:p w14:paraId="49C9FF2E" w14:textId="77777777" w:rsidR="000F7377" w:rsidRDefault="000F7377"/>
    <w:p w14:paraId="654F763A" w14:textId="77777777" w:rsidR="000F7377" w:rsidRDefault="000F7377">
      <w:r xmlns:w="http://schemas.openxmlformats.org/wordprocessingml/2006/main">
        <w:t xml:space="preserve">ਪਰਕਾਸ਼ ਦੀ ਪੋਥੀ 21:21 ਅਤੇ ਬਾਰਾਂ ਦਰਵਾਜ਼ੇ ਬਾਰਾਂ ਮੋਤੀਆਂ ਦੇ ਸਨ: ਹਰ ਇੱਕ ਕਈ ਦਰਵਾਜ਼ੇ ਇੱਕ ਮੋਤੀ ਦੇ ਸਨ, ਅਤੇ ਸ਼ਹਿਰ ਦੀ ਗਲੀ ਸ਼ੁੱਧ ਸੋਨੇ ਦੀ ਸੀ, ਜਿਵੇਂ ਉਹ ਪਾਰਦਰਸ਼ੀ ਸ਼ੀਸ਼ੇ ਦੀ ਸੀ.</w:t>
      </w:r>
    </w:p>
    <w:p w14:paraId="34778C34" w14:textId="77777777" w:rsidR="000F7377" w:rsidRDefault="000F7377"/>
    <w:p w14:paraId="694A6767" w14:textId="77777777" w:rsidR="000F7377" w:rsidRDefault="000F7377">
      <w:r xmlns:w="http://schemas.openxmlformats.org/wordprocessingml/2006/main">
        <w:t xml:space="preserve">ਨਵੇਂ ਯਰੂਸ਼ਲਮ ਦੇ ਦਰਵਾਜ਼ੇ ਮੋਤੀਆਂ ਦੇ ਬਣੇ ਹੋਏ ਹਨ ਅਤੇ ਗਲੀ ਸ਼ੁੱਧ ਪਾਰਦਰਸ਼ੀ ਸੋਨੇ ਦੀ ਬਣੀ ਹੋਈ ਹੈ।</w:t>
      </w:r>
    </w:p>
    <w:p w14:paraId="666DC351" w14:textId="77777777" w:rsidR="000F7377" w:rsidRDefault="000F7377"/>
    <w:p w14:paraId="1BEADFA8" w14:textId="77777777" w:rsidR="000F7377" w:rsidRDefault="000F7377">
      <w:r xmlns:w="http://schemas.openxmlformats.org/wordprocessingml/2006/main">
        <w:t xml:space="preserve">1. ਸਵਰਗ ਦੀ ਸੁੰਦਰਤਾ: ਨਵੇਂ ਯਰੂਸ਼ਲਮ ਦੀ ਸ਼ਾਨ ਦੀ ਚਰਚਾ</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ਸਾਡੀਆਂ ਰੂਹਾਂ ਦੀ ਕੀਮਤ: ਸਵਰਗ ਦੇ ਰਾਜ ਦੇ ਮੁੱਲ 'ਤੇ ਪ੍ਰਤੀਬਿੰਬ</w:t>
      </w:r>
    </w:p>
    <w:p w14:paraId="70F41FBF" w14:textId="77777777" w:rsidR="000F7377" w:rsidRDefault="000F7377"/>
    <w:p w14:paraId="6072D64D" w14:textId="77777777" w:rsidR="000F7377" w:rsidRDefault="000F7377">
      <w:r xmlns:w="http://schemas.openxmlformats.org/wordprocessingml/2006/main">
        <w:t xml:space="preserve">1. ਮੱਤੀ 6:20 - "ਪਰ ਸਵਰਗ ਵਿੱਚ ਆਪਣੇ ਲਈ ਖ਼ਜ਼ਾਨੇ ਇਕੱਠਾ ਕਰੋ, ਜਿੱਥੇ ਨਾ ਕੀੜਾ ਨਾ ਜੰਗਾਲ ਵਿਗਾੜਦਾ ਹੈ, ਅਤੇ ਜਿੱਥੇ ਚੋਰ ਨਾ ਤੋੜਦੇ ਹਨ ਅਤੇ ਨਾ ਹੀ ਚੋਰੀ ਕਰਦੇ ਹਨ।"</w:t>
      </w:r>
    </w:p>
    <w:p w14:paraId="309421D0" w14:textId="77777777" w:rsidR="000F7377" w:rsidRDefault="000F7377"/>
    <w:p w14:paraId="3DE1FA3C" w14:textId="77777777" w:rsidR="000F7377" w:rsidRDefault="000F7377">
      <w:r xmlns:w="http://schemas.openxmlformats.org/wordprocessingml/2006/main">
        <w:t xml:space="preserve">2. ਯਸਾਯਾਹ 54:11-12 - "ਹੇ ਦੁਖੀ, ਤੂਫ਼ਾਨ ਨਾਲ ਉਛਾਲਿਆ, ਅਤੇ ਦਿਲਾਸਾ ਨਾ ਦਿੱਤਾ, ਵੇਖ, ਮੈਂ ਤੇਰੇ ਪੱਥਰਾਂ ਨੂੰ ਰੰਗਾਂ ਨਾਲ ਰੱਖਾਂਗਾ, ਅਤੇ ਨੀਲਮ ਨਾਲ ਤੇਰੀਆਂ ਨੀਂਹਾਂ ਰੱਖਾਂਗਾ. ਤੁਹਾਡੇ ਕਾਰਬੰਕਲਜ਼ ਦੇ ਦਰਵਾਜ਼ੇ, ਅਤੇ ਸੁਹਾਵਣੇ ਪੱਥਰਾਂ ਦੀਆਂ ਤੁਹਾਡੀਆਂ ਸਾਰੀਆਂ ਸਰਹੱਦਾਂ।"</w:t>
      </w:r>
    </w:p>
    <w:p w14:paraId="2149A930" w14:textId="77777777" w:rsidR="000F7377" w:rsidRDefault="000F7377"/>
    <w:p w14:paraId="21EC64AA" w14:textId="77777777" w:rsidR="000F7377" w:rsidRDefault="000F7377">
      <w:r xmlns:w="http://schemas.openxmlformats.org/wordprocessingml/2006/main">
        <w:t xml:space="preserve">ਪਰਕਾਸ਼ ਦੀ ਪੋਥੀ 21:22 ਅਤੇ ਮੈਂ ਉਸ ਵਿੱਚ ਕੋਈ ਮੰਦਰ ਨਹੀਂ ਦੇਖਿਆ, ਕਿਉਂਕਿ ਪ੍ਰਭੂ ਪਰਮੇਸ਼ੁਰ ਸਰਬ ਸ਼ਕਤੀਮਾਨ ਅਤੇ ਲੇਲਾ ਉਹ ਦਾ ਮੰਦਰ ਹੈ।</w:t>
      </w:r>
    </w:p>
    <w:p w14:paraId="04DE9984" w14:textId="77777777" w:rsidR="000F7377" w:rsidRDefault="000F7377"/>
    <w:p w14:paraId="6AB40291" w14:textId="77777777" w:rsidR="000F7377" w:rsidRDefault="000F7377">
      <w:r xmlns:w="http://schemas.openxmlformats.org/wordprocessingml/2006/main">
        <w:t xml:space="preserve">ਪ੍ਰਭੂ ਪਰਮੇਸ਼ੁਰ ਸਰਬਸ਼ਕਤੀਮਾਨ ਅਤੇ ਲੇਲਾ ਸਵਰਗ ਦਾ ਮੰਦਰ ਹੈ।</w:t>
      </w:r>
    </w:p>
    <w:p w14:paraId="16D35590" w14:textId="77777777" w:rsidR="000F7377" w:rsidRDefault="000F7377"/>
    <w:p w14:paraId="44862378" w14:textId="77777777" w:rsidR="000F7377" w:rsidRDefault="000F7377">
      <w:r xmlns:w="http://schemas.openxmlformats.org/wordprocessingml/2006/main">
        <w:t xml:space="preserve">1. ਸਵਰਗ ਦੀ ਪਵਿੱਤਰਤਾ: ਪ੍ਰਭੂ ਪਰਮੇਸ਼ੁਰ ਸਰਬਸ਼ਕਤੀਮਾਨ ਅਤੇ ਲੇਲੇ ਦੀ ਪੂਜਾ ਕਰਨਾ</w:t>
      </w:r>
    </w:p>
    <w:p w14:paraId="690B883C" w14:textId="77777777" w:rsidR="000F7377" w:rsidRDefault="000F7377"/>
    <w:p w14:paraId="7A76573C" w14:textId="77777777" w:rsidR="000F7377" w:rsidRDefault="000F7377">
      <w:r xmlns:w="http://schemas.openxmlformats.org/wordprocessingml/2006/main">
        <w:t xml:space="preserve">2. ਸਵਰਗ ਦੀ ਪਵਿੱਤਰਤਾ: ਪਰਮਾਤਮਾ ਨੂੰ ਸਮਰਪਿਤ ਸਥਾਨ</w:t>
      </w:r>
    </w:p>
    <w:p w14:paraId="28FD9927" w14:textId="77777777" w:rsidR="000F7377" w:rsidRDefault="000F7377"/>
    <w:p w14:paraId="23E9267D" w14:textId="77777777" w:rsidR="000F7377" w:rsidRDefault="000F7377">
      <w:r xmlns:w="http://schemas.openxmlformats.org/wordprocessingml/2006/main">
        <w:t xml:space="preserve">1. ਪਰਕਾਸ਼ ਦੀ ਪੋਥੀ 7:15 - "ਇਸ ਲਈ ਉਹ ਪਰਮੇਸ਼ੁਰ ਦੇ ਸਿੰਘਾਸਣ ਦੇ ਅੱਗੇ ਹਨ, ਅਤੇ ਉਸ ਦੇ ਮੰਦਰ ਵਿੱਚ ਦਿਨ-ਰਾਤ ਉਸ ਦੀ ਸੇਵਾ ਕਰਦੇ ਹਨ: ਅਤੇ ਜੋ ਸਿੰਘਾਸਣ ਉੱਤੇ ਬੈਠਦਾ ਹੈ ਉਹ ਉਨ੍ਹਾਂ ਵਿੱਚ ਵੱਸੇਗਾ।"</w:t>
      </w:r>
    </w:p>
    <w:p w14:paraId="42766187" w14:textId="77777777" w:rsidR="000F7377" w:rsidRDefault="000F7377"/>
    <w:p w14:paraId="528842E5" w14:textId="77777777" w:rsidR="000F7377" w:rsidRDefault="000F7377">
      <w:r xmlns:w="http://schemas.openxmlformats.org/wordprocessingml/2006/main">
        <w:t xml:space="preserve">2. ਯੂਹੰਨਾ 4:21-24 - "ਯਿਸੂ ਨੇ ਉਸਨੂੰ ਕਿਹਾ, ਔਰਤ, ਮੇਰੇ ਤੇ ਵਿਸ਼ਵਾਸ ਕਰੋ, ਉਹ ਸਮਾਂ ਆ ਰਿਹਾ ਹੈ, ਜਦੋਂ ਤੁਸੀਂ ਨਾ ਤਾਂ ਇਸ ਪਹਾੜ ਵਿੱਚ, ਅਤੇ ਨਾ ਹੀ ਯਰੂਸ਼ਲਮ ਵਿੱਚ, ਪਿਤਾ ਦੀ ਉਪਾਸਨਾ ਕਰੋਗੇ। ਤੁਸੀਂ ਉਪਾਸਨਾ ਕਰਦੇ ਹੋ ਤੁਸੀਂ ਨਹੀਂ ਜਾਣਦੇ ਕਿ ਕੀ: ਅਸੀਂ ਜਾਣਦੇ ਹਾਂ ਕਿ ਅਸੀਂ ਕਿਸ ਦੀ ਉਪਾਸਨਾ ਕਰਦੇ ਹਾਂ, ਕਿਉਂਕਿ ਮੁਕਤੀ ਯਹੂਦੀਆਂ ਦੀ ਹੈ। ਪਰ ਉਹ ਸਮਾਂ ਆ ਰਿਹਾ ਹੈ, ਅਤੇ ਹੁਣ ਹੈ, ਜਦੋਂ ਸੱਚੇ ਉਪਾਸਕ ਪਿਤਾ ਦੀ ਆਤਮਾ ਅਤੇ ਸਚਿਆਈ ਨਾਲ ਉਪਾਸਨਾ ਕਰਨਗੇ: ਕਿਉਂਕਿ ਪਿਤਾ ਉਸਦੀ ਉਪਾਸਨਾ ਕਰਨ ਲਈ ਅਜਿਹੇ ਲੋਕਾਂ ਨੂੰ ਭਾਲਦਾ ਹੈ। ਪਰਮੇਸ਼ੁਰ ਇੱਕ ਆਤਮਾ ਹੈ: ਅਤੇ ਜੋ ਉਸਦੀ ਉਪਾਸਨਾ ਕਰਦੇ ਹਨ ਉਹਨਾਂ ਨੂੰ ਆਤਮਾ ਅਤੇ ਸੱਚਾਈ ਵਿੱਚ ਉਸਦੀ ਉਪਾਸਨਾ ਕਰਨੀ ਚਾਹੀਦੀ ਹੈ।</w:t>
      </w:r>
    </w:p>
    <w:p w14:paraId="507B36A3" w14:textId="77777777" w:rsidR="000F7377" w:rsidRDefault="000F7377"/>
    <w:p w14:paraId="21EBF730" w14:textId="77777777" w:rsidR="000F7377" w:rsidRDefault="000F7377">
      <w:r xmlns:w="http://schemas.openxmlformats.org/wordprocessingml/2006/main">
        <w:t xml:space="preserve">ਪਰਕਾਸ਼ ਦੀ ਪੋਥੀ 21:23 ਅਤੇ ਸ਼ਹਿਰ ਨੂੰ ਉਸ ਵਿੱਚ ਚਮਕਣ ਲਈ ਨਾ ਸੂਰਜ ਦੀ ਲੋੜ ਸੀ, ਨਾ ਚੰਦਰਮਾ ਦੀ, ਕਿਉਂ ਜੋ ਪਰਮੇਸ਼ੁਰ ਦੀ ਮਹਿਮਾ ਨੇ ਉਹ ਨੂੰ ਰੋਸ਼ਨ ਕੀਤਾ, ਅਤੇ ਲੇਲਾ ਉਹ ਦਾ ਚਾਨਣ ਹੈ।</w:t>
      </w:r>
    </w:p>
    <w:p w14:paraId="7476BC75" w14:textId="77777777" w:rsidR="000F7377" w:rsidRDefault="000F7377"/>
    <w:p w14:paraId="0A28D469" w14:textId="77777777" w:rsidR="000F7377" w:rsidRDefault="000F7377">
      <w:r xmlns:w="http://schemas.openxmlformats.org/wordprocessingml/2006/main">
        <w:t xml:space="preserve">ਪਰਮੇਸ਼ੁਰ ਦਾ ਸ਼ਹਿਰ ਪਰਮੇਸ਼ੁਰ ਅਤੇ ਲੇਲੇ ਦੀ ਮਹਿਮਾ ਨਾਲ ਪ੍ਰਕਾਸ਼ਮਾਨ ਹੈ।</w:t>
      </w:r>
    </w:p>
    <w:p w14:paraId="5B697604" w14:textId="77777777" w:rsidR="000F7377" w:rsidRDefault="000F7377"/>
    <w:p w14:paraId="77E1684B" w14:textId="77777777" w:rsidR="000F7377" w:rsidRDefault="000F7377">
      <w:r xmlns:w="http://schemas.openxmlformats.org/wordprocessingml/2006/main">
        <w:t xml:space="preserve">1. ਲੇਲੇ ਦੀ ਰੋਸ਼ਨੀ: ਸਾਡੇ ਜੀਵਨ ਵਿੱਚ ਪਰਮੇਸ਼ੁਰ ਦੀ ਮਹਿਮਾ ਨੂੰ ਵੇਖਣਾ</w:t>
      </w:r>
    </w:p>
    <w:p w14:paraId="1D6AF438" w14:textId="77777777" w:rsidR="000F7377" w:rsidRDefault="000F7377"/>
    <w:p w14:paraId="2B27BC45" w14:textId="77777777" w:rsidR="000F7377" w:rsidRDefault="000F7377">
      <w:r xmlns:w="http://schemas.openxmlformats.org/wordprocessingml/2006/main">
        <w:t xml:space="preserve">2. ਪਰਮੇਸ਼ੁਰ ਦਾ ਸ਼ਹਿਰ: ਲੇਲੇ ਦੀ ਰੌਸ਼ਨੀ ਵਿੱਚ ਰਹਿਣਾ</w:t>
      </w:r>
    </w:p>
    <w:p w14:paraId="2E6E7830" w14:textId="77777777" w:rsidR="000F7377" w:rsidRDefault="000F7377"/>
    <w:p w14:paraId="5F058A19" w14:textId="77777777" w:rsidR="000F7377" w:rsidRDefault="000F7377">
      <w:r xmlns:w="http://schemas.openxmlformats.org/wordprocessingml/2006/main">
        <w:t xml:space="preserve">1. ਯੂਹੰਨਾ 8:12 - ਯਿਸੂ ਨੇ ਕਿਹਾ, "ਮੈਂ ਸੰਸਾਰ ਦਾ ਚਾਨਣ ਹਾਂ। ਜੋ ਕੋਈ ਮੇਰਾ ਅਨੁਸਰਣ ਕਰਦਾ ਹੈ ਉਹ ਕਦੇ ਵੀ ਹਨੇਰੇ ਵਿੱਚ ਨਹੀਂ ਚੱਲੇਗਾ, ਪਰ ਉਸ ਕੋਲ ਜੀਵਨ ਦਾ ਚਾਨਣ ਹੋਵੇਗਾ।"</w:t>
      </w:r>
    </w:p>
    <w:p w14:paraId="728FD7EA" w14:textId="77777777" w:rsidR="000F7377" w:rsidRDefault="000F7377"/>
    <w:p w14:paraId="135B2F5C" w14:textId="77777777" w:rsidR="000F7377" w:rsidRDefault="000F7377">
      <w:r xmlns:w="http://schemas.openxmlformats.org/wordprocessingml/2006/main">
        <w:t xml:space="preserve">2. 1 ਯੂਹੰਨਾ 1:5 - ਇਹ ਉਹ ਸੰਦੇਸ਼ ਹੈ ਜੋ ਅਸੀਂ ਉਸ ਤੋਂ ਸੁਣਿਆ ਹੈ ਅਤੇ ਤੁਹਾਨੂੰ ਐਲਾਨ ਕਰਦੇ ਹਾਂ: ਪਰਮੇਸ਼ੁਰ ਚਾਨਣ ਹੈ; ਉਸ ਵਿੱਚ ਕੋਈ ਹਨੇਰਾ ਨਹੀਂ ਹੈ।</w:t>
      </w:r>
    </w:p>
    <w:p w14:paraId="2C349FEF" w14:textId="77777777" w:rsidR="000F7377" w:rsidRDefault="000F7377"/>
    <w:p w14:paraId="79E8608C" w14:textId="77777777" w:rsidR="000F7377" w:rsidRDefault="000F7377">
      <w:r xmlns:w="http://schemas.openxmlformats.org/wordprocessingml/2006/main">
        <w:t xml:space="preserve">ਪਰਕਾਸ਼ ਦੀ ਪੋਥੀ 21:24 ਅਤੇ ਉਨ੍ਹਾਂ ਵਿੱਚੋਂ ਜਿਹੜੀਆਂ ਬਚਾਈਆਂ ਗਈਆਂ ਹਨ ਉਹ ਇਸ ਦੇ ਚਾਨਣ ਵਿੱਚ ਚੱਲਣਗੀਆਂ: ਅਤੇ ਧਰਤੀ ਦੇ ਰਾਜੇ ਆਪਣੀ ਮਹਿਮਾ ਅਤੇ ਆਦਰ ਇਸ ਵਿੱਚ ਲਿਆਉਂਦੇ ਹਨ।</w:t>
      </w:r>
    </w:p>
    <w:p w14:paraId="62CCDB0F" w14:textId="77777777" w:rsidR="000F7377" w:rsidRDefault="000F7377"/>
    <w:p w14:paraId="67FCC68F" w14:textId="77777777" w:rsidR="000F7377" w:rsidRDefault="000F7377">
      <w:r xmlns:w="http://schemas.openxmlformats.org/wordprocessingml/2006/main">
        <w:t xml:space="preserve">ਬਚਾਏ ਗਏ ਕੌਮਾਂ ਪਰਮੇਸ਼ੁਰ ਦੀ ਮਹਿਮਾ ਵਿੱਚ ਚੱਲਣਗੀਆਂ, ਅਤੇ ਧਰਤੀ ਦੇ ਰਾਜੇ ਇਸ ਵਿੱਚ ਆਪਣਾ ਆਦਰ ਅਤੇ ਮਹਿਮਾ ਲਿਆਉਣਗੇ।</w:t>
      </w:r>
    </w:p>
    <w:p w14:paraId="675A3C4E" w14:textId="77777777" w:rsidR="000F7377" w:rsidRDefault="000F7377"/>
    <w:p w14:paraId="0BC86CCF" w14:textId="77777777" w:rsidR="000F7377" w:rsidRDefault="000F7377">
      <w:r xmlns:w="http://schemas.openxmlformats.org/wordprocessingml/2006/main">
        <w:t xml:space="preserve">1. ਬਚੇ ਹੋਏ ਰਾਸ਼ਟਰ: ਪਰਮੇਸ਼ੁਰ ਦੇ ਚਾਨਣ ਨੂੰ ਚੁਣਨਾ</w:t>
      </w:r>
    </w:p>
    <w:p w14:paraId="2302E6F7" w14:textId="77777777" w:rsidR="000F7377" w:rsidRDefault="000F7377"/>
    <w:p w14:paraId="41635A30" w14:textId="77777777" w:rsidR="000F7377" w:rsidRDefault="000F7377">
      <w:r xmlns:w="http://schemas.openxmlformats.org/wordprocessingml/2006/main">
        <w:t xml:space="preserve">2. ਧਰਤੀ ਦੇ ਰਾਜੇ: ਪਰਮੇਸ਼ੁਰ ਦੀ ਮਹਿਮਾ ਦਾ ਆਦਰ ਕਰਨਾ</w:t>
      </w:r>
    </w:p>
    <w:p w14:paraId="1B87AFB8" w14:textId="77777777" w:rsidR="000F7377" w:rsidRDefault="000F7377"/>
    <w:p w14:paraId="3F6CD5E0" w14:textId="77777777" w:rsidR="000F7377" w:rsidRDefault="000F7377">
      <w:r xmlns:w="http://schemas.openxmlformats.org/wordprocessingml/2006/main">
        <w:t xml:space="preserve">1. ਯਸਾਯਾਹ 60:1-3 - ਉੱਠੋ, ਚਮਕੋ; ਕਿਉਂਕਿ ਤੇਰਾ ਚਾਨਣ ਆ ਗਿਆ ਹੈ, ਅਤੇ ਪ੍ਰਭੂ ਦੀ ਮਹਿਮਾ ਤੇਰੇ ਉੱਤੇ ਚੜ੍ਹ ਗਈ ਹੈ।</w:t>
      </w:r>
    </w:p>
    <w:p w14:paraId="4D55B669" w14:textId="77777777" w:rsidR="000F7377" w:rsidRDefault="000F7377"/>
    <w:p w14:paraId="6C43B149" w14:textId="77777777" w:rsidR="000F7377" w:rsidRDefault="000F7377">
      <w:r xmlns:w="http://schemas.openxmlformats.org/wordprocessingml/2006/main">
        <w:t xml:space="preserve">2. ਜ਼ਬੂਰ 145:11-12 - ਉਹ ਤੇਰੇ ਰਾਜ ਦੀ ਮਹਿਮਾ ਬਾਰੇ ਬੋਲਣਗੇ, ਅਤੇ ਤੇਰੀ ਸ਼ਕਤੀ ਦੀ ਗੱਲ ਕਰਨਗੇ; ਮਨੁੱਖਾਂ ਦੇ ਪੁੱਤਰਾਂ ਨੂੰ ਉਸਦੇ ਸ਼ਕਤੀਸ਼ਾਲੀ ਕੰਮਾਂ, ਅਤੇ ਉਸਦੇ ਰਾਜ ਦੀ ਸ਼ਾਨਦਾਰ ਮਹਿਮਾ ਬਾਰੇ ਦੱਸਣ ਲਈ.</w:t>
      </w:r>
    </w:p>
    <w:p w14:paraId="7BF520DF" w14:textId="77777777" w:rsidR="000F7377" w:rsidRDefault="000F7377"/>
    <w:p w14:paraId="05FB05D3" w14:textId="77777777" w:rsidR="000F7377" w:rsidRDefault="000F7377">
      <w:r xmlns:w="http://schemas.openxmlformats.org/wordprocessingml/2006/main">
        <w:t xml:space="preserve">ਪਰਕਾਸ਼ ਦੀ ਪੋਥੀ 21:25 ਅਤੇ ਉਹ ਦੇ ਦਰਵਾਜ਼ੇ ਦਿਨ ਵੇਲੇ ਬੰਦ ਨਾ ਕੀਤੇ ਜਾਣਗੇ ਕਿਉਂਕਿ ਉੱਥੇ ਰਾਤ ਨਹੀਂ ਹੋਵੇਗੀ।</w:t>
      </w:r>
    </w:p>
    <w:p w14:paraId="0A1B180B" w14:textId="77777777" w:rsidR="000F7377" w:rsidRDefault="000F7377"/>
    <w:p w14:paraId="4C760DCD" w14:textId="77777777" w:rsidR="000F7377" w:rsidRDefault="000F7377">
      <w:r xmlns:w="http://schemas.openxmlformats.org/wordprocessingml/2006/main">
        <w:t xml:space="preserve">ਨਵੇਂ ਯਰੂਸ਼ਲਮ ਦੇ ਦਰਵਾਜ਼ੇ ਕਦੇ ਵੀ ਬੰਦ ਨਹੀਂ ਹੋਣਗੇ, ਕਿਉਂਕਿ ਇੱਥੇ ਕੋਈ ਰਾਤ ਨਹੀਂ ਹੋਵੇਗੀ।</w:t>
      </w:r>
    </w:p>
    <w:p w14:paraId="67FC46F7" w14:textId="77777777" w:rsidR="000F7377" w:rsidRDefault="000F7377"/>
    <w:p w14:paraId="543B553C" w14:textId="77777777" w:rsidR="000F7377" w:rsidRDefault="000F7377">
      <w:r xmlns:w="http://schemas.openxmlformats.org/wordprocessingml/2006/main">
        <w:t xml:space="preserve">1. ਸਦੀਵਤਾ ਦੇ ਚਾਨਣ ਵਿੱਚ ਰਹਿਣਾ</w:t>
      </w:r>
    </w:p>
    <w:p w14:paraId="0341C108" w14:textId="77777777" w:rsidR="000F7377" w:rsidRDefault="000F7377"/>
    <w:p w14:paraId="0C970868" w14:textId="77777777" w:rsidR="000F7377" w:rsidRDefault="000F7377">
      <w:r xmlns:w="http://schemas.openxmlformats.org/wordprocessingml/2006/main">
        <w:t xml:space="preserve">2. ਹਨੇਰੇ ਦਾ ਅੰਤ: ਰੱਬ ਦੇ ਸ਼ਹਿਰ ਵਿੱਚ ਰਹਿਣਾ</w:t>
      </w:r>
    </w:p>
    <w:p w14:paraId="192A2F9D" w14:textId="77777777" w:rsidR="000F7377" w:rsidRDefault="000F7377"/>
    <w:p w14:paraId="02715C7E" w14:textId="77777777" w:rsidR="000F7377" w:rsidRDefault="000F7377">
      <w:r xmlns:w="http://schemas.openxmlformats.org/wordprocessingml/2006/main">
        <w:t xml:space="preserve">1. ਯੂਹੰਨਾ 8:12 - "ਮੈਂ ਸੰਸਾਰ ਦਾ ਚਾਨਣ ਹਾਂ। ਜੋ ਕੋਈ ਮੇਰੇ ਮਗਰ ਚੱਲਦਾ ਹੈ ਉਹ ਕਦੇ ਵੀ ਹਨੇਰੇ ਵਿੱਚ ਨਹੀਂ ਚੱਲੇਗਾ, ਪਰ ਜੀਵਨ ਦਾ ਚਾਨਣ ਹੋਵੇਗਾ।"</w:t>
      </w:r>
    </w:p>
    <w:p w14:paraId="51F5F66C" w14:textId="77777777" w:rsidR="000F7377" w:rsidRDefault="000F7377"/>
    <w:p w14:paraId="63FB689C" w14:textId="77777777" w:rsidR="000F7377" w:rsidRDefault="000F7377">
      <w:r xmlns:w="http://schemas.openxmlformats.org/wordprocessingml/2006/main">
        <w:t xml:space="preserve">2. ਯਸਾਯਾਹ 60:19-20 - "ਹੁਣ ਤੁਹਾਨੂੰ ਦਿਨ ਨੂੰ ਚਮਕਣ ਲਈ ਸੂਰਜ ਦੀ ਲੋੜ ਨਹੀਂ ਪਵੇਗੀ, ਅਤੇ ਨਾ ਹੀ ਰਾਤ ਨੂੰ ਆਪਣੀ ਰੋਸ਼ਨੀ ਦੇਣ ਲਈ ਚੰਦਰਮਾ ਦੀ ਲੋੜ ਪਵੇਗੀ, ਕਿਉਂਕਿ ਯਹੋਵਾਹ ਤੇਰਾ ਸਦੀਵੀ ਚਾਨਣ ਹੋਵੇਗਾ, ਤੁਹਾਡਾ ਪਰਮੇਸ਼ੁਰ ਤੁਹਾਡੀ ਮਹਿਮਾ ਹੋਵੇਗਾ। ਫੇਰ ਕਦੇ ਵੀ ਨਹੀਂ ਡੁੱਬੇਗਾ, ਅਤੇ ਤੇਰਾ ਚੰਨ ਹੋਰ ਕਦੇ ਨਹੀਂ ਮਿਟੇਗਾ, ਯਹੋਵਾਹ ਤੇਰਾ ਸਦੀਵੀ ਚਾਨਣ ਹੋਵੇਗਾ, ਅਤੇ ਤੇਰੇ ਦੁੱਖ ਦੇ ਦਿਨ ਮੁੱਕ ਜਾਣਗੇ।"</w:t>
      </w:r>
    </w:p>
    <w:p w14:paraId="3EE919E4" w14:textId="77777777" w:rsidR="000F7377" w:rsidRDefault="000F7377"/>
    <w:p w14:paraId="0F9304EA" w14:textId="77777777" w:rsidR="000F7377" w:rsidRDefault="000F7377">
      <w:r xmlns:w="http://schemas.openxmlformats.org/wordprocessingml/2006/main">
        <w:t xml:space="preserve">ਪਰਕਾਸ਼ ਦੀ ਪੋਥੀ 21:26 ਅਤੇ ਉਹ ਕੌਮਾਂ ਦੀ ਮਹਿਮਾ ਅਤੇ ਆਦਰ ਇਸ ਵਿੱਚ ਲਿਆਉਣਗੇ।</w:t>
      </w:r>
    </w:p>
    <w:p w14:paraId="16304A9E" w14:textId="77777777" w:rsidR="000F7377" w:rsidRDefault="000F7377"/>
    <w:p w14:paraId="55AB5F6C" w14:textId="77777777" w:rsidR="000F7377" w:rsidRDefault="000F7377">
      <w:r xmlns:w="http://schemas.openxmlformats.org/wordprocessingml/2006/main">
        <w:t xml:space="preserve">ਪਰਮੇਸ਼ੁਰ ਨਵੇਂ ਯਰੂਸ਼ਲਮ ਵਿੱਚ ਸਾਰੀਆਂ ਕੌਮਾਂ ਦੀ ਮਹਿਮਾ ਅਤੇ ਸਨਮਾਨ ਲਿਆਵੇਗਾ।</w:t>
      </w:r>
    </w:p>
    <w:p w14:paraId="2A788BC6" w14:textId="77777777" w:rsidR="000F7377" w:rsidRDefault="000F7377"/>
    <w:p w14:paraId="6D970717" w14:textId="77777777" w:rsidR="000F7377" w:rsidRDefault="000F7377">
      <w:r xmlns:w="http://schemas.openxmlformats.org/wordprocessingml/2006/main">
        <w:t xml:space="preserve">1: ਯਿਸੂ ਸੱਚੀ ਮਹਿਮਾ ਅਤੇ ਸਨਮਾਨ ਦਾ ਇੱਕੋ ਇੱਕ ਰਸਤਾ ਹੈ।</w:t>
      </w:r>
    </w:p>
    <w:p w14:paraId="55F7E73A" w14:textId="77777777" w:rsidR="000F7377" w:rsidRDefault="000F7377"/>
    <w:p w14:paraId="226E8F3D" w14:textId="77777777" w:rsidR="000F7377" w:rsidRDefault="000F7377">
      <w:r xmlns:w="http://schemas.openxmlformats.org/wordprocessingml/2006/main">
        <w:t xml:space="preserve">2: ਅਸੀਂ ਯਿਸੂ ਅਤੇ ਉਸਦੇ ਅਧਿਕਾਰ ਦੇ ਅਧੀਨ ਹੋ ਕੇ ਸੱਚੀ ਮਹਿਮਾ ਅਤੇ ਆਦਰ ਦਾ ਅਨੁਭਵ ਕਰ ਸਕਦੇ ਹਾਂ।</w:t>
      </w:r>
    </w:p>
    <w:p w14:paraId="0679D19C" w14:textId="77777777" w:rsidR="000F7377" w:rsidRDefault="000F7377"/>
    <w:p w14:paraId="0A6AF4DD" w14:textId="77777777" w:rsidR="000F7377" w:rsidRDefault="000F7377">
      <w:r xmlns:w="http://schemas.openxmlformats.org/wordprocessingml/2006/main">
        <w:t xml:space="preserve">1: ਮੱਤੀ 6:33 - ਪਰ ਤੁਸੀਂ ਪਹਿਲਾਂ ਪਰਮੇਸ਼ੁਰ ਦੇ ਰਾਜ ਅਤੇ ਉਸ ਦੀ ਧਾਰਮਿਕਤਾ ਨੂੰ ਭਾਲੋ; ਅਤੇ ਇਹ ਸਭ ਕੁਝ ਤੁਹਾਡੇ ਲਈ ਜੋੜਿਆ ਜਾਵੇਗਾ।</w:t>
      </w:r>
    </w:p>
    <w:p w14:paraId="444075B0" w14:textId="77777777" w:rsidR="000F7377" w:rsidRDefault="000F7377"/>
    <w:p w14:paraId="77EFABA3" w14:textId="77777777" w:rsidR="000F7377" w:rsidRDefault="000F7377">
      <w:r xmlns:w="http://schemas.openxmlformats.org/wordprocessingml/2006/main">
        <w:t xml:space="preserve">2: ਰੋਮੀਆਂ 10:9-10 - ਕਿ ਜੇ ਤੁਸੀਂ ਆਪਣੇ ਮੂੰਹ ਨਾਲ ਪ੍ਰਭੂ ਯਿਸੂ ਦਾ ਇਕਰਾਰ ਕਰੋ, ਅਤੇ ਆਪਣੇ ਦਿਲ ਵਿੱਚ ਵਿਸ਼ਵਾਸ ਕਰੋ ਕਿ ਪਰਮੇਸ਼ੁਰ ਨੇ ਉਸਨੂੰ ਮੁਰਦਿਆਂ ਵਿੱਚੋਂ ਜਿਵਾਲਿਆ ਹੈ, ਤਾਂ ਤੁਸੀਂ ਬਚ ਜਾਵੋਗੇ। ਕਿਉਂਕਿ ਮਨ ਨਾਲ ਮਨੁੱਖ ਧਾਰਮਿਕਤਾ ਲਈ ਵਿਸ਼ਵਾਸ ਕਰਦਾ ਹੈ। ਅਤੇ ਮੂੰਹ ਨਾਲ ਇਕਰਾਰ ਮੁਕਤੀ ਲਈ ਕੀਤਾ ਗਿਆ ਹੈ.</w:t>
      </w:r>
    </w:p>
    <w:p w14:paraId="40989017" w14:textId="77777777" w:rsidR="000F7377" w:rsidRDefault="000F7377"/>
    <w:p w14:paraId="37DC9035" w14:textId="77777777" w:rsidR="000F7377" w:rsidRDefault="000F7377">
      <w:r xmlns:w="http://schemas.openxmlformats.org/wordprocessingml/2006/main">
        <w:t xml:space="preserve">ਪਰਕਾਸ਼ ਦੀ ਪੋਥੀ 21:27 ਅਤੇ ਉਸ ਵਿੱਚ ਕੋਈ ਵੀ ਚੀਜ਼ ਪ੍ਰਵੇਸ਼ ਨਹੀਂ ਕਰੇਗੀ ਜੋ ਅਸ਼ੁੱਧ ਕਰਦੀ ਹੈ, ਨਾ ਹੀ ਜੋ ਘਿਣਾਉਣੀ ਕੰਮ ਕਰਦੀ ਹੈ, ਜਾਂ ਝੂਠ ਬੋਲਦੀ ਹੈ, ਪਰ ਉਹ ਜੋ ਲੇਲੇ ਦੀ ਜੀਵਨ ਪੁਸਤਕ ਵਿੱਚ ਲਿਖੀਆਂ ਗਈਆਂ ਹਨ।</w:t>
      </w:r>
    </w:p>
    <w:p w14:paraId="23951088" w14:textId="77777777" w:rsidR="000F7377" w:rsidRDefault="000F7377"/>
    <w:p w14:paraId="28A7EBA1" w14:textId="77777777" w:rsidR="000F7377" w:rsidRDefault="000F7377">
      <w:r xmlns:w="http://schemas.openxmlformats.org/wordprocessingml/2006/main">
        <w:t xml:space="preserve">1. ਅਜਿਹਾ ਜੀਵਨ ਜਿਉਣਾ ਜੋ ਪਰਮੇਸ਼ੁਰ ਨੂੰ ਪ੍ਰਸੰਨ ਕਰਦਾ ਹੈ</w:t>
      </w:r>
    </w:p>
    <w:p w14:paraId="4D073822" w14:textId="77777777" w:rsidR="000F7377" w:rsidRDefault="000F7377"/>
    <w:p w14:paraId="2901567B" w14:textId="77777777" w:rsidR="000F7377" w:rsidRDefault="000F7377">
      <w:r xmlns:w="http://schemas.openxmlformats.org/wordprocessingml/2006/main">
        <w:t xml:space="preserve">2. ਇਮਾਨਦਾਰੀ ਨਾਲ ਜੀਵਨ ਜਿਊਣ ਦਾ ਮਹੱਤਵ</w:t>
      </w:r>
    </w:p>
    <w:p w14:paraId="335F7644" w14:textId="77777777" w:rsidR="000F7377" w:rsidRDefault="000F7377"/>
    <w:p w14:paraId="7048D06A" w14:textId="77777777" w:rsidR="000F7377" w:rsidRDefault="000F7377">
      <w:r xmlns:w="http://schemas.openxmlformats.org/wordprocessingml/2006/main">
        <w:t xml:space="preserve">1. ਅਫ਼ਸੀਆਂ 5:8-10 ਕਿਉਂਕਿ ਤੁਸੀਂ ਕਦੇ ਹਨੇਰਾ ਸੀ, ਪਰ ਹੁਣ ਤੁਸੀਂ ਪ੍ਰਭੂ ਵਿੱਚ ਚਾਨਣ ਹੋ: ਚਾਨਣ ਦੇ ਬੱਚਿਆਂ ਵਾਂਗ ਚੱਲੋ: (9) ਕਿਉਂਕਿ ਆਤਮਾ ਦਾ ਫਲ ਸਾਰੀ ਚੰਗਿਆਈ, ਧਾਰਮਿਕਤਾ ਅਤੇ ਸੱਚਾਈ ਵਿੱਚ ਹੈ; (10) ਇਹ ਸਾਬਤ ਕਰਨਾ ਕਿ ਪ੍ਰਭੂ ਨੂੰ ਕੀ ਮਨਜ਼ੂਰ ਹੈ।</w:t>
      </w:r>
    </w:p>
    <w:p w14:paraId="347057D0" w14:textId="77777777" w:rsidR="000F7377" w:rsidRDefault="000F7377"/>
    <w:p w14:paraId="54E59037" w14:textId="77777777" w:rsidR="000F7377" w:rsidRDefault="000F7377">
      <w:r xmlns:w="http://schemas.openxmlformats.org/wordprocessingml/2006/main">
        <w:t xml:space="preserve">2. ਯਾਕੂਬ 4:7-8 ਇਸ ਲਈ ਆਪਣੇ ਆਪ ਨੂੰ ਪਰਮੇਸ਼ੁਰ ਦੇ ਅਧੀਨ ਕਰੋ। ਸ਼ੈਤਾਨ ਦਾ ਵਿਰੋਧ ਕਰੋ, ਅਤੇ ਉਹ ਤੁਹਾਡੇ ਤੋਂ ਭੱਜ ਜਾਵੇਗਾ। (8) ਪਰਮੇਸ਼ੁਰ ਦੇ ਨੇੜੇ ਆਓ, ਅਤੇ ਉਹ ਤੁਹਾਡੇ ਨੇੜੇ ਆਵੇਗਾ। ਪਾਪੀਓ, ਆਪਣੇ ਹੱਥ ਸਾਫ਼ ਕਰੋ; ਅਤੇ ਆਪਣੇ ਦਿਲਾਂ ਨੂੰ ਸ਼ੁੱਧ ਕਰੋ, ਤੁਸੀਂ ਦੋਗਲੇ ਦਿਮਾਗ ਵਾਲੇ ਹੋ।</w:t>
      </w:r>
    </w:p>
    <w:p w14:paraId="05DA7D07" w14:textId="77777777" w:rsidR="000F7377" w:rsidRDefault="000F7377"/>
    <w:p w14:paraId="4038A8DF" w14:textId="77777777" w:rsidR="000F7377" w:rsidRDefault="000F7377">
      <w:r xmlns:w="http://schemas.openxmlformats.org/wordprocessingml/2006/main">
        <w:t xml:space="preserve">ਪਰਕਾਸ਼ ਦੀ ਪੋਥੀ 22 ਪਰਕਾਸ਼ ਦੀ ਪੋਥੀ ਦਾ ਅੰਤਮ ਅਧਿਆਇ ਹੈ ਅਤੇ ਅੰਤ-ਸਮੇਂ ਦੀਆਂ ਘਟਨਾਵਾਂ ਦੇ ਜੌਨ ਦੇ ਦਰਸ਼ਨ ਨੂੰ ਸਮਾਪਤ ਕਰਦਾ ਹੈ। ਇਹ ਅਧਿਆਇ ਜੀਵਨ ਦੀ ਨਦੀ, ਜੀਵਨ ਦੇ ਰੁੱਖ, ਅਤੇ ਯਿਸੂ ਦੇ ਵਾਪਸ ਆਉਣ ਦੇ ਵਾਅਦੇ ਦੇ ਵਰਣਨ 'ਤੇ ਕੇਂਦਰਿਤ ਹੈ।</w:t>
      </w:r>
    </w:p>
    <w:p w14:paraId="58B34847" w14:textId="77777777" w:rsidR="000F7377" w:rsidRDefault="000F7377"/>
    <w:p w14:paraId="70E8C0C1" w14:textId="77777777" w:rsidR="000F7377" w:rsidRDefault="000F7377">
      <w:r xmlns:w="http://schemas.openxmlformats.org/wordprocessingml/2006/main">
        <w:t xml:space="preserve">ਪਹਿਲਾ ਪੈਰਾ: ਅਧਿਆਇ ਨਵੇਂ ਯਰੂਸ਼ਲਮ ਵਿੱਚ ਪਰਮੇਸ਼ੁਰ ਅਤੇ ਲੇਲੇ ਦੇ ਸਿੰਘਾਸਣ ਤੋਂ ਵਹਿਣ ਵਾਲੀ ਜੀਵਨ ਦੀ ਨਦੀ ਦੇ ਚਿੱਤਰਣ ਨਾਲ ਸ਼ੁਰੂ ਹੁੰਦਾ ਹੈ। ਇਸ ਨੂੰ ਕ੍ਰਿਸਟਲ ਵਾਂਗ ਸਪਸ਼ਟ ਦੱਸਿਆ ਗਿਆ ਹੈ, ਜੋ ਸ਼ੁੱਧਤਾ ਅਤੇ ਸਦੀਵੀ ਤਾਜ਼ਗੀ ਦਾ ਪ੍ਰਤੀਕ ਹੈ (ਪਰਕਾਸ਼ ਦੀ ਪੋਥੀ 22:1)। ਨਦੀ ਦੇ ਦੋਵੇਂ ਪਾਸੇ ਜੀਵਨ ਦਾ ਰੁੱਖ ਖੜ੍ਹਾ ਹੈ, ਜਿਸ ਵਿੱਚ ਬਾਰਾਂ ਕਿਸਮਾਂ ਦੇ ਫਲ ਹਨ - ਹਰ ਮਹੀਨੇ ਇੱਕ - ਅਤੇ ਇਸਦੇ ਪੱਤੇ ਤੰਦਰੁਸਤੀ ਅਤੇ ਬਹਾਲੀ ਲਈ ਹਨ (ਪਰਕਾਸ਼ ਦੀ ਪੋਥੀ 22:2)। ਪਾਪ ਦੇ ਕਾਰਨ ਮਨੁੱਖਤਾ ਉੱਤੇ ਆਇਆ ਸਰਾਪ ਹੁਣ ਨਹੀਂ ਹੈ, ਅਤੇ ਪਰਮੇਸ਼ੁਰ ਦੇ ਲੋਕਾਂ ਨੂੰ ਉਸਦੀ ਮੌਜੂਦਗੀ ਵਿੱਚ ਸਦੀਪਕ ਜੀਵਨ ਦੀ ਪਹੁੰਚ ਹੋਵੇਗੀ।</w:t>
      </w:r>
    </w:p>
    <w:p w14:paraId="2C379AB5" w14:textId="77777777" w:rsidR="000F7377" w:rsidRDefault="000F7377"/>
    <w:p w14:paraId="6C36EF7D" w14:textId="77777777" w:rsidR="000F7377" w:rsidRDefault="000F7377">
      <w:r xmlns:w="http://schemas.openxmlformats.org/wordprocessingml/2006/main">
        <w:t xml:space="preserve">ਦੂਜਾ ਪੈਰਾ: ਜੌਨ ਇਸ ਗੱਲ 'ਤੇ ਜ਼ੋਰ ਦਿੰਦਾ ਹੈ ਕਿ ਨਵੇਂ ਯਰੂਸ਼ਲਮ ਵਿੱਚ ਕੋਈ ਹੋਰ ਹਨੇਰਾ ਜਾਂ ਰਾਤ ਨਹੀਂ ਹੋਵੇਗੀ ਕਿਉਂਕਿ ਪਰਮੇਸ਼ੁਰ ਖੁਦ ਉਨ੍ਹਾਂ ਦਾ ਚਾਨਣ ਹੋਵੇਗਾ। ਉਸਦੀ ਮਹਿਮਾ ਹਰ ਚੀਜ਼ ਨੂੰ ਰੌਸ਼ਨ ਕਰੇਗੀ, ਅਤੇ ਉਸਦੇ ਲੋਕ ਸਦਾ ਲਈ ਰਾਜ ਕਰਨਗੇ (ਪਰਕਾਸ਼ ਦੀ ਪੋਥੀ 22:5)। ਦੂਤ ਪੁਸ਼ਟੀ ਕਰਦਾ ਹੈ ਕਿ ਇਹ ਸ਼ਬਦ ਵਫ਼ਾਦਾਰ ਅਤੇ ਸੱਚੇ ਹਨ, ਜੋ ਪਰਮੇਸ਼ੁਰ ਦੁਆਰਾ ਦਿੱਤੇ ਗਏ ਹਨ। ਯੂਹੰਨਾ ਨੂੰ ਇਸ ਭਵਿੱਖਬਾਣੀ ਨੂੰ ਸੀਲ ਨਾ ਕਰਨ ਲਈ ਯਾਦ ਦਿਵਾਇਆ ਗਿਆ ਹੈ ਕਿਉਂਕਿ ਇਸਦੀ ਪੂਰਤੀ ਨੇੜੇ ਹੈ (ਪਰਕਾਸ਼ ਦੀ ਪੋਥੀ 22:6-10)।</w:t>
      </w:r>
    </w:p>
    <w:p w14:paraId="128E712B" w14:textId="77777777" w:rsidR="000F7377" w:rsidRDefault="000F7377"/>
    <w:p w14:paraId="7D9841AE" w14:textId="77777777" w:rsidR="000F7377" w:rsidRDefault="000F7377">
      <w:r xmlns:w="http://schemas.openxmlformats.org/wordprocessingml/2006/main">
        <w:t xml:space="preserve">ਤੀਸਰਾ ਪੈਰਾ: ਯਿਸੂ ਨੇ ਆਪਣੇ ਵਾਅਦੇ ਦੇ ਨਾਲ ਆਪਣੀ ਆਉਣ ਵਾਲੀ ਵਾਪਸੀ ਦਾ ਐਲਾਨ ਕੀਤਾ: "ਵੇਖੋ, ਮੈਂ ਜਲਦੀ ਆ ਰਿਹਾ ਹਾਂ!" (ਪਰਕਾਸ਼ ਦੀ ਪੋਥੀ 22:7)। ਉਹ ਇਸ ਪੁਸਤਕ ਵਿੱਚ ਲਿਖੇ ਸ਼ਬਦਾਂ ਦੀ ਪਾਲਣਾ ਕਰਨ ਵਾਲਿਆਂ ਨੂੰ ਅਸ਼ੀਰਵਾਦ ਦਿੰਦਾ ਹੈ। ਜੌਨ ਯਿਸੂ ਦੇ ਪੈਰਾਂ 'ਤੇ ਪੂਜਾ ਕਰਨ ਲਈ ਡਿੱਗਦਾ ਹੈ ਪਰ ਇੱਕ ਦੂਤ ਦੁਆਰਾ ਸੁਧਾਰਿਆ ਜਾਂਦਾ ਹੈ ਜੋ ਉਸਨੂੰ ਸਿਰਫ਼ ਪਰਮੇਸ਼ੁਰ ਦੀ ਪੂਜਾ ਕਰਨ ਦੀ ਯਾਦ ਦਿਵਾਉਂਦਾ ਹੈ (ਪਰਕਾਸ਼ ਦੀ ਪੋਥੀ 22:8-9)। ਯਿਸੂ ਆਪਣੇ ਪੈਰੋਕਾਰਾਂ ਨੂੰ ਭਰੋਸਾ ਦਿਵਾਉਂਦਾ ਹੈ ਕਿ ਉਹ "ਅਲਫ਼ਾ ਅਤੇ ਓਮੇਗਾ" ਹੈ, ਜੋ ਕਿ ਸ਼ੁਰੂ ਅਤੇ ਅੰਤ ਹੈ - ਡੇਵਿਡ ਦੀ ਜੜ੍ਹ ਅਤੇ ਵੰਸ਼ - ਅਤੇ ਸਾਰੇ ਪਿਆਸੇ ਲੋਕਾਂ ਨੂੰ ਉਸ ਤੋਂ ਪੀਣ ਲਈ ਸੱਦਾ ਦਿੰਦਾ ਹੈ - ਜੀਵਤ ਪਾਣੀ ਦਾ ਸੋਮਾ (ਪਰਕਾਸ਼ ਦੀ ਪੋਥੀ 22:12-17) ). ਅਧਿਆਇ ਇਸ ਭਵਿੱਖਬਾਣੀ ਦੇ ਸ਼ਬਦਾਂ ਨੂੰ ਜੋੜਨ ਜਾਂ ਹਟਾਉਣ ਦੇ ਵਿਰੁੱਧ ਚੇਤਾਵਨੀ ਅਤੇ ਯਿਸੂ ਦੀ ਵਾਪਸੀ ਲਈ ਅੰਤਮ ਪ੍ਰਾਰਥਨਾ ਨਾਲ ਸਮਾਪਤ ਹੁੰਦਾ ਹੈ: "ਆਮੀਨ। ਆਓ, ਪ੍ਰਭੂ ਯਿਸੂ!" (ਪਰਕਾਸ਼ ਦੀ ਪੋਥੀ 22:18-21)।</w:t>
      </w:r>
    </w:p>
    <w:p w14:paraId="551C9FDA" w14:textId="77777777" w:rsidR="000F7377" w:rsidRDefault="000F7377"/>
    <w:p w14:paraId="462D60E9" w14:textId="77777777" w:rsidR="000F7377" w:rsidRDefault="000F7377">
      <w:r xmlns:w="http://schemas.openxmlformats.org/wordprocessingml/2006/main">
        <w:t xml:space="preserve">ਸੰਖੇਪ ਵਿੱਚ, ਪਰਕਾਸ਼ ਦੀ ਪੋਥੀ ਦਾ 22ਵਾਂ ਅਧਿਆਇ ਨਿਊ ਯਰੂਸ਼ਲਮ ਵਿੱਚ ਪਰਮੇਸ਼ੁਰ ਦੇ ਸਿੰਘਾਸਣ ਤੋਂ ਵਹਿਣ ਵਾਲੀ ਜੀਵਨ ਦੀ ਨਦੀ ਦਾ ਇੱਕ ਦਰਸ਼ਨ ਪੇਸ਼ ਕਰਦਾ ਹੈ, ਜੋ ਸਦੀਵੀ ਤਾਜ਼ਗੀ ਅਤੇ ਤੰਦਰੁਸਤੀ ਦਾ ਪ੍ਰਤੀਕ ਹੈ। ਜੀਵਨ ਦਾ ਰੁੱਖ ਦੋਵੇਂ ਪਾਸੇ ਖੜ੍ਹਾ ਹੈ, ਪਰਮੇਸ਼ੁਰ ਦੇ ਲੋਕਾਂ ਲਈ ਭਰਪੂਰ ਫਲ ਦਿੰਦਾ ਹੈ। ਹਨੇਰਾ ਦੂਰ ਹੋ ਜਾਂਦਾ ਹੈ ਕਿਉਂਕਿ ਪਰਮਾਤਮਾ ਆਪ ਉਹਨਾਂ ਦਾ ਸਦੀਵੀ ਪ੍ਰਕਾਸ਼ ਬਣ ਜਾਂਦਾ ਹੈ। ਯਿਸੂ ਨੇ ਆਪਣੀ ਆਉਣ ਵਾਲੀ ਵਾਪਸੀ ਦੀ ਪੁਸ਼ਟੀ ਕੀਤੀ ਅਤੇ ਇਸ ਕਿਤਾਬ ਦੇ ਸ਼ਬਦਾਂ ਨੂੰ ਮੰਨਣ ਵਾਲਿਆਂ ਨੂੰ ਅਸੀਸਾਂ ਦੇਣ ਦਾ ਵਾਅਦਾ ਕੀਤਾ। ਉਹ ਸਭ ਨੂੰ ਜੀਵਤ ਪਾਣੀ ਦੇ ਸਰੋਤ ਵਜੋਂ ਉਸ ਵਿੱਚ ਹਿੱਸਾ ਲੈਣ ਲਈ ਸੱਦਾ ਦਿੰਦਾ ਹੈ। ਅਧਿਆਇ ਇਸ ਭਵਿੱਖਬਾਣੀ ਨਾਲ ਛੇੜਛਾੜ ਕਰਨ ਵਿਰੁੱਧ ਚੇਤਾਵਨੀਆਂ ਅਤੇ ਯਿਸੂ ਦੀ ਵਾਪਸੀ ਲਈ ਪ੍ਰਾਰਥਨਾ ਦੇ ਨਾਲ ਸਮਾਪਤ ਹੁੰਦਾ ਹੈ - ਕਿਤਾਬ ਦਾ ਇੱਕ ਢੁਕਵਾਂ ਸਿੱਟਾ ਜੋ ਬੁਰਾਈ ਉੱਤੇ ਮਸੀਹ ਦੀ ਅੰਤਮ ਜਿੱਤ ਲਈ ਉਮੀਦ, ਬਹਾਲੀ ਅਤੇ ਆਸ 'ਤੇ ਜ਼ੋਰ ਦਿੰਦੀ ਹੈ।</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ਪਰਕਾਸ਼ ਦੀ ਪੋਥੀ 22:1 ਅਤੇ ਉਸਨੇ ਮੈਨੂੰ ਜੀਵਨ ਦੇ ਪਾਣੀ ਦੀ ਇੱਕ ਸ਼ੁੱਧ ਨਦੀ ਦਿਖਾਈ, ਜੋ ਬਲੌਰ ਵਰਗੀ ਸਾਫ਼ ਸੀ, ਪਰਮੇਸ਼ੁਰ ਅਤੇ ਲੇਲੇ ਦੇ ਸਿੰਘਾਸਣ ਵਿੱਚੋਂ ਬਾਹਰ ਨਿਕਲਦੀ ਸੀ।</w:t>
      </w:r>
    </w:p>
    <w:p w14:paraId="197F0B8E" w14:textId="77777777" w:rsidR="000F7377" w:rsidRDefault="000F7377"/>
    <w:p w14:paraId="39EB0647" w14:textId="77777777" w:rsidR="000F7377" w:rsidRDefault="000F7377">
      <w:r xmlns:w="http://schemas.openxmlformats.org/wordprocessingml/2006/main">
        <w:t xml:space="preserve">ਜੀਵਨ ਦੀ ਨਦੀ ਸ਼ੁੱਧ ਅਤੇ ਸਾਫ਼ ਹੈ, ਪਰਮੇਸ਼ੁਰ ਅਤੇ ਲੇਲੇ ਤੋਂ ਵਗਦੀ ਹੈ।</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ਜੀਵਨ ਦਾ ਬੇਅੰਤ ਸਰੋਤ: ਕਿਵੇਂ ਮਸੀਹ ਦੀ ਕਿਰਪਾ ਸਾਨੂੰ ਭਰਪੂਰ ਜੀਵਨ ਪ੍ਰਾਪਤ ਕਰਨ ਦੀ ਇਜਾਜ਼ਤ ਦਿੰਦੀ ਹੈ</w:t>
      </w:r>
    </w:p>
    <w:p w14:paraId="7FE7AEF6" w14:textId="77777777" w:rsidR="000F7377" w:rsidRDefault="000F7377"/>
    <w:p w14:paraId="763006E7" w14:textId="77777777" w:rsidR="000F7377" w:rsidRDefault="000F7377">
      <w:r xmlns:w="http://schemas.openxmlformats.org/wordprocessingml/2006/main">
        <w:t xml:space="preserve">2. ਜੀਵਤ ਪਾਣੀ ਦਾ ਤੋਹਫ਼ਾ: ਜੀਵਨ ਦੇ ਅਟੱਲ ਸਰੋਤ ਨੂੰ ਕਿਵੇਂ ਪ੍ਰਾਪਤ ਕਰਨਾ ਅਤੇ ਸਾਂਝਾ ਕਰਨਾ ਹੈ</w:t>
      </w:r>
    </w:p>
    <w:p w14:paraId="2B85CFB8" w14:textId="77777777" w:rsidR="000F7377" w:rsidRDefault="000F7377"/>
    <w:p w14:paraId="477E8CCD" w14:textId="77777777" w:rsidR="000F7377" w:rsidRDefault="000F7377">
      <w:r xmlns:w="http://schemas.openxmlformats.org/wordprocessingml/2006/main">
        <w:t xml:space="preserve">1. ਯੂਹੰਨਾ 4:10-14 - ਯਿਸੂ ਉਸ ਜੀਵਤ ਪਾਣੀ ਦੀ ਗੱਲ ਕਰਦਾ ਹੈ ਜੋ ਉਹ ਪੇਸ਼ ਕਰਦਾ ਹੈ</w:t>
      </w:r>
    </w:p>
    <w:p w14:paraId="5CEC6ED6" w14:textId="77777777" w:rsidR="000F7377" w:rsidRDefault="000F7377"/>
    <w:p w14:paraId="7564E3D3" w14:textId="77777777" w:rsidR="000F7377" w:rsidRDefault="000F7377">
      <w:r xmlns:w="http://schemas.openxmlformats.org/wordprocessingml/2006/main">
        <w:t xml:space="preserve">2. ਯੂਹੰਨਾ 7:37-38 - ਯਿਸੂ ਪਿਆਸੇ ਲੋਕਾਂ ਨੂੰ ਜੀਵਤ ਪਾਣੀ ਦੀ ਪੇਸ਼ਕਸ਼ ਕਰਦਾ ਹੈ</w:t>
      </w:r>
    </w:p>
    <w:p w14:paraId="3A851EEC" w14:textId="77777777" w:rsidR="000F7377" w:rsidRDefault="000F7377"/>
    <w:p w14:paraId="20001496" w14:textId="77777777" w:rsidR="000F7377" w:rsidRDefault="000F7377">
      <w:r xmlns:w="http://schemas.openxmlformats.org/wordprocessingml/2006/main">
        <w:t xml:space="preserve">ਪਰਕਾਸ਼ ਦੀ ਪੋਥੀ 22:2 ਉਸ ਦੀ ਗਲੀ ਦੇ ਵਿਚਕਾਰ, ਅਤੇ ਦਰਿਆ ਦੇ ਦੋਵੇਂ ਪਾਸੇ, ਜੀਵਨ ਦਾ ਬਿਰਛ ਸੀ, ਜਿਸ ਵਿੱਚ ਬਾਰਾਂ ਕਿਸਮਾਂ ਦੇ ਫਲ ਸਨ, ਅਤੇ ਹਰ ਮਹੀਨੇ ਆਪਣਾ ਫਲ ਦਿੰਦਾ ਸੀ, ਅਤੇ ਰੁੱਖ ਦੇ ਪੱਤੇ ਕੌਮਾਂ ਦਾ ਇਲਾਜ.</w:t>
      </w:r>
    </w:p>
    <w:p w14:paraId="3E227198" w14:textId="77777777" w:rsidR="000F7377" w:rsidRDefault="000F7377"/>
    <w:p w14:paraId="4A6CA969" w14:textId="77777777" w:rsidR="000F7377" w:rsidRDefault="000F7377">
      <w:r xmlns:w="http://schemas.openxmlformats.org/wordprocessingml/2006/main">
        <w:t xml:space="preserve">ਇੱਕ ਨਦੀ ਦੇ ਵਿਚਕਾਰ ਜੀਵਨ ਦੇ ਰੁੱਖ ਨੇ ਬਾਰਾਂ ਕਿਸਮਾਂ ਦੇ ਫਲ ਅਤੇ ਪੱਤੇ ਦਿੱਤੇ ਜੋ ਕੌਮਾਂ ਨੂੰ ਚੰਗਾ ਕਰ ਸਕਦੇ ਸਨ।</w:t>
      </w:r>
    </w:p>
    <w:p w14:paraId="45AC0F24" w14:textId="77777777" w:rsidR="000F7377" w:rsidRDefault="000F7377"/>
    <w:p w14:paraId="74CDA46D" w14:textId="77777777" w:rsidR="000F7377" w:rsidRDefault="000F7377">
      <w:r xmlns:w="http://schemas.openxmlformats.org/wordprocessingml/2006/main">
        <w:t xml:space="preserve">1. ਰੱਬ ਦੀ ਚੰਗਾ ਕਰਨ ਦੀ ਸ਼ਕਤੀ</w:t>
      </w:r>
    </w:p>
    <w:p w14:paraId="1029ED53" w14:textId="77777777" w:rsidR="000F7377" w:rsidRDefault="000F7377"/>
    <w:p w14:paraId="33824938" w14:textId="77777777" w:rsidR="000F7377" w:rsidRDefault="000F7377">
      <w:r xmlns:w="http://schemas.openxmlformats.org/wordprocessingml/2006/main">
        <w:t xml:space="preserve">2. ਫਲਾਂ ਦੀ ਭਰਪੂਰਤਾ: ਪ੍ਰਮਾਤਮਾ ਦੀਆਂ ਅਸੀਸਾਂ ਦੀ ਇੱਕ ਸਮਾਨਤਾ</w:t>
      </w:r>
    </w:p>
    <w:p w14:paraId="283FA86F" w14:textId="77777777" w:rsidR="000F7377" w:rsidRDefault="000F7377"/>
    <w:p w14:paraId="2D2D81EB" w14:textId="77777777" w:rsidR="000F7377" w:rsidRDefault="000F7377">
      <w:r xmlns:w="http://schemas.openxmlformats.org/wordprocessingml/2006/main">
        <w:t xml:space="preserve">1. ਯਸਾਯਾਹ 61:1-3 - ਪ੍ਰਭੂ ਪਰਮੇਸ਼ੁਰ ਦੀ ਆਤਮਾ ਮੇਰੇ ਉੱਤੇ ਹੈ, ਕਿਉਂਕਿ ਪ੍ਰਭੂ ਨੇ ਮੈਨੂੰ ਗਰੀਬਾਂ ਨੂੰ ਖੁਸ਼ਖਬਰੀ ਦਾ ਪ੍ਰਚਾਰ ਕਰਨ ਲਈ ਮਸਹ ਕੀਤਾ ਹੈ; ਉਸਨੇ ਮੈਨੂੰ ਟੁੱਟੇ ਦਿਲਾਂ ਨੂੰ ਚੰਗਾ ਕਰਨ ਲਈ, ਗ਼ੁਲਾਮਾਂ ਨੂੰ ਅਜ਼ਾਦੀ ਦਾ ਐਲਾਨ ਕਰਨ ਲਈ, ਅਤੇ ਬੰਨ੍ਹੇ ਹੋਏ ਲੋਕਾਂ ਲਈ ਜੇਲ੍ਹ ਖੋਲ੍ਹਣ ਲਈ ਭੇਜਿਆ ਹੈ;</w:t>
      </w:r>
    </w:p>
    <w:p w14:paraId="45DDD4CF" w14:textId="77777777" w:rsidR="000F7377" w:rsidRDefault="000F7377"/>
    <w:p w14:paraId="6A39EB21" w14:textId="77777777" w:rsidR="000F7377" w:rsidRDefault="000F7377">
      <w:r xmlns:w="http://schemas.openxmlformats.org/wordprocessingml/2006/main">
        <w:t xml:space="preserve">2. ਯਾਕੂਬ 5:14-16 - ਕੀ ਤੁਹਾਡੇ ਵਿੱਚੋਂ ਕੋਈ ਬਿਮਾਰ ਹੈ? ਉਸਨੂੰ ਕਲੀਸਿਯਾ ਦੇ ਬਜ਼ੁਰਗਾਂ ਨੂੰ ਬੁਲਾਉਣ ਦਿਓ, ਅਤੇ ਉਹ ਉਸਨੂੰ ਪ੍ਰਭੂ ਦੇ ਨਾਮ ਵਿੱਚ ਤੇਲ ਨਾਲ ਮਸਹ ਕਰਕੇ ਉਸਦੇ ਲਈ ਪ੍ਰਾਰਥਨਾ ਕਰਨ ਦਿਓ। ਅਤੇ ਵਿਸ਼ਵਾਸ ਦੀ ਪ੍ਰਾਰਥਨਾ ਬਿਮਾਰ ਨੂੰ ਬਚਾਵੇਗੀ, ਅਤੇ ਪ੍ਰਭੂ ਉਸਨੂੰ ਉਠਾਏਗਾ. ਅਤੇ ਜੇਕਰ ਉਸਨੇ ਪਾਪ ਕੀਤੇ ਹਨ, ਤਾਂ ਉਸਨੂੰ ਮਾਫ਼ ਕੀਤਾ ਜਾਵੇਗਾ। ਇੱਕ ਦੂਜੇ ਦੇ ਸਾਹਮਣੇ ਆਪਣੇ ਅਪਰਾਧਾਂ ਦਾ ਇਕਰਾਰ ਕਰੋ, ਅਤੇ ਇੱਕ ਦੂਜੇ ਲਈ ਪ੍ਰਾਰਥਨਾ ਕਰੋ, ਤਾਂ ਜੋ ਤੁਸੀਂ ਠੀਕ ਹੋ ਸਕੋ। ਇੱਕ ਧਰਮੀ ਆਦਮੀ ਦੀ ਪ੍ਰਭਾਵਸ਼ਾਲੀ, ਜੋਸ਼ ਭਰੀ ਪ੍ਰਾਰਥਨਾ ਬਹੁਤ ਲਾਭਦਾਇਕ ਹੈ।</w:t>
      </w:r>
    </w:p>
    <w:p w14:paraId="4AFE3A56" w14:textId="77777777" w:rsidR="000F7377" w:rsidRDefault="000F7377"/>
    <w:p w14:paraId="1610DDEB" w14:textId="77777777" w:rsidR="000F7377" w:rsidRDefault="000F7377">
      <w:r xmlns:w="http://schemas.openxmlformats.org/wordprocessingml/2006/main">
        <w:t xml:space="preserve">ਪਰਕਾਸ਼ ਦੀ ਪੋਥੀ 22:3 ਅਤੇ ਹੋਰ ਕੋਈ ਸਰਾਪ ਨਹੀਂ ਹੋਵੇਗਾ, ਪਰ ਪਰਮੇਸ਼ੁਰ ਅਤੇ ਲੇਲੇ ਦਾ ਸਿੰਘਾਸਣ ਇਸ ਵਿੱਚ ਹੋਵੇਗਾ। ਅਤੇ ਉਸਦੇ ਸੇਵਕ ਉਸਦੀ ਸੇਵਾ ਕਰਨਗੇ:</w:t>
      </w:r>
    </w:p>
    <w:p w14:paraId="201E50B2" w14:textId="77777777" w:rsidR="000F7377" w:rsidRDefault="000F7377"/>
    <w:p w14:paraId="460A8BB7" w14:textId="77777777" w:rsidR="000F7377" w:rsidRDefault="000F7377">
      <w:r xmlns:w="http://schemas.openxmlformats.org/wordprocessingml/2006/main">
        <w:t xml:space="preserve">ਪਰਮੇਸ਼ੁਰ ਅਤੇ ਲੇਲਾ ਨਵੇਂ ਯਰੂਸ਼ਲਮ ਵਿੱਚ ਵੱਸਣਗੇ, ਅਤੇ ਉਨ੍ਹਾਂ ਦੇ ਸੇਵਕ ਉਨ੍ਹਾਂ ਦੀ ਸੇਵਾ ਕਰਨਗੇ।</w:t>
      </w:r>
    </w:p>
    <w:p w14:paraId="1D9EB729" w14:textId="77777777" w:rsidR="000F7377" w:rsidRDefault="000F7377"/>
    <w:p w14:paraId="6CE564E7" w14:textId="77777777" w:rsidR="000F7377" w:rsidRDefault="000F7377">
      <w:r xmlns:w="http://schemas.openxmlformats.org/wordprocessingml/2006/main">
        <w:t xml:space="preserve">1. ਪਰਮੇਸ਼ੁਰ ਅਤੇ ਲੇਲੇ ਦੀ ਸੇਵਾ ਕਰਨ ਦਾ ਅਨੰਦ</w:t>
      </w:r>
    </w:p>
    <w:p w14:paraId="375CD6EC" w14:textId="77777777" w:rsidR="000F7377" w:rsidRDefault="000F7377"/>
    <w:p w14:paraId="7FADEFE0" w14:textId="77777777" w:rsidR="000F7377" w:rsidRDefault="000F7377">
      <w:r xmlns:w="http://schemas.openxmlformats.org/wordprocessingml/2006/main">
        <w:t xml:space="preserve">2. ਨਿਊ ਯਰੂਸ਼ਲਮ ਦੇ ਪਰਮੇਸ਼ੁਰ ਦੀ ਅਸੀਸ</w:t>
      </w:r>
    </w:p>
    <w:p w14:paraId="4ED863E7" w14:textId="77777777" w:rsidR="000F7377" w:rsidRDefault="000F7377"/>
    <w:p w14:paraId="5E7D74C0" w14:textId="77777777" w:rsidR="000F7377" w:rsidRDefault="000F7377">
      <w:r xmlns:w="http://schemas.openxmlformats.org/wordprocessingml/2006/main">
        <w:t xml:space="preserve">1. ਮੱਤੀ 25:21 - "ਉਸ ਦੇ ਮਾਲਕ ਨੇ ਉਸ ਨੂੰ ਕਿਹਾ, 'ਸ਼ਾਬਾਸ਼, ਚੰਗੇ ਅਤੇ ਵਫ਼ਾਦਾਰ ਨੌਕਰ। ਤੂੰ ਥੋੜ੍ਹੇ ਸਮੇਂ ਲਈ ਵਫ਼ਾਦਾਰ ਰਿਹਾ ਹੈ; ਮੈਂ ਤੈਨੂੰ ਬਹੁਤਿਆਂ ਉੱਤੇ ਠਹਿਰਾਵਾਂਗਾ। ਆਪਣੇ ਮਾਲਕ ਦੀ ਖੁਸ਼ੀ ਵਿੱਚ ਸ਼ਾਮਲ ਹੋ ਜਾ।'"</w:t>
      </w:r>
    </w:p>
    <w:p w14:paraId="0DF4CFCE" w14:textId="77777777" w:rsidR="000F7377" w:rsidRDefault="000F7377"/>
    <w:p w14:paraId="03D4D474" w14:textId="77777777" w:rsidR="000F7377" w:rsidRDefault="000F7377">
      <w:r xmlns:w="http://schemas.openxmlformats.org/wordprocessingml/2006/main">
        <w:t xml:space="preserve">2. ਪਰਕਾਸ਼ ਦੀ ਪੋਥੀ 21: 3-4 - "ਅਤੇ ਮੈਂ ਸਿੰਘਾਸਣ ਤੋਂ ਇੱਕ ਉੱਚੀ ਅਵਾਜ਼ ਨੂੰ ਇਹ ਕਹਿੰਦੇ ਹੋਏ ਸੁਣਿਆ, 'ਵੇਖੋ, ਪਰਮੇਸ਼ੁਰ ਦਾ ਨਿਵਾਸ ਸਥਾਨ ਮਨੁੱਖਾਂ ਦੇ ਨਾਲ ਹੈ, ਉਹ ਉਨ੍ਹਾਂ ਦੇ ਨਾਲ ਰਹੇਗਾ, ਅਤੇ ਉਹ ਉਸਦੇ ਲੋਕ ਹੋਣਗੇ, ਅਤੇ ਪਰਮੇਸ਼ੁਰ ਖੁਦ ਕਰੇਗਾ। ਉਨ੍ਹਾਂ ਦੇ ਨਾਲ ਉਨ੍ਹਾਂ ਦਾ ਪਰਮੇਸ਼ੁਰ ਬਣੋ। ਉਹ ਉਨ੍ਹਾਂ ਦੀਆਂ ਅੱਖਾਂ ਤੋਂ ਹਰ ਹੰਝੂ ਪੂੰਝ ਦੇਵੇਗਾ, ਅਤੇ ਮੌਤ ਨਹੀਂ ਹੋਵੇਗੀ, ਨਾ ਹੀ ਸੋਗ, ਨਾ ਰੋਣਾ, ਨਾ ਹੀ ਕੋਈ ਦੁੱਖ ਹੋਵੇਗਾ, ਕਿਉਂਕਿ ਪੁਰਾਣੀਆਂ ਚੀਜ਼ਾਂ ਗੁਜ਼ਰ ਗਈਆਂ ਹਨ।'</w:t>
      </w:r>
    </w:p>
    <w:p w14:paraId="16E7059D" w14:textId="77777777" w:rsidR="000F7377" w:rsidRDefault="000F7377"/>
    <w:p w14:paraId="37CF169A" w14:textId="77777777" w:rsidR="000F7377" w:rsidRDefault="000F7377">
      <w:r xmlns:w="http://schemas.openxmlformats.org/wordprocessingml/2006/main">
        <w:t xml:space="preserve">ਪਰਕਾਸ਼ ਦੀ ਪੋਥੀ 22:4 ਅਤੇ ਉਹ ਉਸਦਾ ਚਿਹਰਾ ਵੇਖਣਗੇ। ਅਤੇ ਉਸਦਾ ਨਾਮ ਉਨ੍ਹਾਂ ਦੇ ਮੱਥੇ ਉੱਤੇ ਹੋਵੇਗਾ।</w:t>
      </w:r>
    </w:p>
    <w:p w14:paraId="1EA2DF20" w14:textId="77777777" w:rsidR="000F7377" w:rsidRDefault="000F7377"/>
    <w:p w14:paraId="6956858C" w14:textId="77777777" w:rsidR="000F7377" w:rsidRDefault="000F7377">
      <w:r xmlns:w="http://schemas.openxmlformats.org/wordprocessingml/2006/main">
        <w:t xml:space="preserve">ਹਵਾਲਾ ਦੱਸਦਾ ਹੈ ਕਿ ਜੋ ਲੋਕ ਪ੍ਰਮਾਤਮਾ ਦੀ ਪਾਲਣਾ ਕਰਦੇ ਹਨ ਉਹ ਉਸਦਾ ਚਿਹਰਾ ਵੇਖਣ ਦੇ ਯੋਗ ਹੋਣਗੇ, ਅਤੇ ਆਪਣੇ ਮੱਥੇ ਵਿੱਚ ਉਸਦਾ ਨਾਮ ਰੱਖਣਗੇ।</w:t>
      </w:r>
    </w:p>
    <w:p w14:paraId="374E2B2B" w14:textId="77777777" w:rsidR="000F7377" w:rsidRDefault="000F7377"/>
    <w:p w14:paraId="4CDAEC42" w14:textId="77777777" w:rsidR="000F7377" w:rsidRDefault="000F7377">
      <w:r xmlns:w="http://schemas.openxmlformats.org/wordprocessingml/2006/main">
        <w:t xml:space="preserve">1. ਪਰਮਾਤਮਾ ਦਾ ਨਾਮ ਧਾਰਨ ਕਰਨ ਦਾ ਅਰਥ</w:t>
      </w:r>
    </w:p>
    <w:p w14:paraId="05A67F70" w14:textId="77777777" w:rsidR="000F7377" w:rsidRDefault="000F7377"/>
    <w:p w14:paraId="5F73AEE6" w14:textId="77777777" w:rsidR="000F7377" w:rsidRDefault="000F7377">
      <w:r xmlns:w="http://schemas.openxmlformats.org/wordprocessingml/2006/main">
        <w:t xml:space="preserve">2. ਪਰਮਾਤਮਾ ਦੀ ਮੌਜੂਦਗੀ ਦਾ ਅਨੁਭਵ ਕਰਨਾ</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ਕੂਚ 33:18-23</w:t>
      </w:r>
    </w:p>
    <w:p w14:paraId="63FFF213" w14:textId="77777777" w:rsidR="000F7377" w:rsidRDefault="000F7377"/>
    <w:p w14:paraId="6CF6B158" w14:textId="77777777" w:rsidR="000F7377" w:rsidRDefault="000F7377">
      <w:r xmlns:w="http://schemas.openxmlformats.org/wordprocessingml/2006/main">
        <w:t xml:space="preserve">2. ਜ਼ਬੂਰ 100:2-5</w:t>
      </w:r>
    </w:p>
    <w:p w14:paraId="4EFE7321" w14:textId="77777777" w:rsidR="000F7377" w:rsidRDefault="000F7377"/>
    <w:p w14:paraId="1293A410" w14:textId="77777777" w:rsidR="000F7377" w:rsidRDefault="000F7377">
      <w:r xmlns:w="http://schemas.openxmlformats.org/wordprocessingml/2006/main">
        <w:t xml:space="preserve">ਪਰਕਾਸ਼ ਦੀ ਪੋਥੀ 22:5 ਅਤੇ ਉੱਥੇ ਕੋਈ ਰਾਤ ਨਹੀਂ ਹੋਵੇਗੀ। ਅਤੇ ਉਹਨਾਂ ਨੂੰ ਨਾ ਮੋਮਬੱਤੀ ਦੀ ਲੋੜ ਹੈ, ਨਾ ਸੂਰਜ ਦੀ ਰੌਸ਼ਨੀ ਦੀ। ਕਿਉਂਕਿ ਪ੍ਰਭੂ ਪਰਮੇਸ਼ੁਰ ਉਨ੍ਹਾਂ ਨੂੰ ਰੋਸ਼ਨੀ ਦਿੰਦਾ ਹੈ, ਅਤੇ ਉਹ ਸਦਾ ਅਤੇ ਸਦਾ ਲਈ ਰਾਜ ਕਰਨਗੇ।</w:t>
      </w:r>
    </w:p>
    <w:p w14:paraId="4509C2F1" w14:textId="77777777" w:rsidR="000F7377" w:rsidRDefault="000F7377"/>
    <w:p w14:paraId="22887C2E" w14:textId="77777777" w:rsidR="000F7377" w:rsidRDefault="000F7377">
      <w:r xmlns:w="http://schemas.openxmlformats.org/wordprocessingml/2006/main">
        <w:t xml:space="preserve">ਪਰਮੇਸ਼ੁਰ ਉਨ੍ਹਾਂ ਲਈ ਸਦੀਵੀ ਰੌਸ਼ਨੀ ਅਤੇ ਅਨੰਦ ਲਿਆਉਂਦਾ ਹੈ ਜੋ ਉਸ ਵਿੱਚ ਭਰੋਸਾ ਕਰਦੇ ਹਨ।</w:t>
      </w:r>
    </w:p>
    <w:p w14:paraId="6910C860" w14:textId="77777777" w:rsidR="000F7377" w:rsidRDefault="000F7377"/>
    <w:p w14:paraId="43E3F8A5" w14:textId="77777777" w:rsidR="000F7377" w:rsidRDefault="000F7377">
      <w:r xmlns:w="http://schemas.openxmlformats.org/wordprocessingml/2006/main">
        <w:t xml:space="preserve">1. ਪਰਮੇਸ਼ੁਰ ਦੀ ਰੋਸ਼ਨੀ ਵਿੱਚ ਅਨੰਦ ਮਾਣੋ: ਪਰਕਾਸ਼ ਦੀ ਪੋਥੀ 22:5 ਉੱਤੇ ਏ</w:t>
      </w:r>
    </w:p>
    <w:p w14:paraId="1BC6AFC1" w14:textId="77777777" w:rsidR="000F7377" w:rsidRDefault="000F7377"/>
    <w:p w14:paraId="3051427A" w14:textId="77777777" w:rsidR="000F7377" w:rsidRDefault="000F7377">
      <w:r xmlns:w="http://schemas.openxmlformats.org/wordprocessingml/2006/main">
        <w:t xml:space="preserve">2. ਸਦੀਵੀ ਰਾਜ: ਪਰਮਾਤਮਾ ਵਿੱਚ ਭਰੋਸਾ ਕਰਨ ਦੀ ਬਖਸ਼ਿਸ਼ 'ਤੇ ਏ</w:t>
      </w:r>
    </w:p>
    <w:p w14:paraId="3870011C" w14:textId="77777777" w:rsidR="000F7377" w:rsidRDefault="000F7377"/>
    <w:p w14:paraId="3BE77141" w14:textId="77777777" w:rsidR="000F7377" w:rsidRDefault="000F7377">
      <w:r xmlns:w="http://schemas.openxmlformats.org/wordprocessingml/2006/main">
        <w:t xml:space="preserve">1. ਯਸਾਯਾਹ 60:19-20 - ਸੂਰਜ ਦਿਨ ਵੇਲੇ ਤੁਹਾਡੀ ਰੋਸ਼ਨੀ ਨਹੀਂ ਰਹੇਗਾ; ਨਾ ਹੀ ਚਮਕ ਲਈ ਚੰਦਰਮਾ ਤੁਹਾਨੂੰ ਰੋਸ਼ਨੀ ਦੇਵੇਗਾ, ਪਰ ਪ੍ਰਭੂ ਤੁਹਾਡੇ ਲਈ ਇੱਕ ਸਦੀਵੀ ਚਾਨਣ ਹੋਵੇਗਾ, ਅਤੇ ਤੁਹਾਡਾ ਪਰਮੇਸ਼ੁਰ ਤੁਹਾਡੀ ਮਹਿਮਾ ਹੋਵੇਗਾ। ਤੇਰਾ ਸੂਰਜ ਹੋਰ ਨਹੀਂ ਡੁੱਬੇਗਾ; ਨਾ ਹੀ ਤੇਰਾ ਚੰਦਰਮਾ ਆਪਣੇ ਆਪ ਨੂੰ ਹਟ ਜਾਵੇਗਾ, ਕਿਉਂਕਿ ਪ੍ਰਭੂ ਤੇਰਾ ਸਦੀਵੀ ਚਾਨਣ ਹੋਵੇਗਾ, ਅਤੇ ਤੇਰੇ ਸੋਗ ਦੇ ਦਿਨ ਖਤਮ ਹੋ ਜਾਣਗੇ।</w:t>
      </w:r>
    </w:p>
    <w:p w14:paraId="38F09B89" w14:textId="77777777" w:rsidR="000F7377" w:rsidRDefault="000F7377"/>
    <w:p w14:paraId="018BB735" w14:textId="77777777" w:rsidR="000F7377" w:rsidRDefault="000F7377">
      <w:r xmlns:w="http://schemas.openxmlformats.org/wordprocessingml/2006/main">
        <w:t xml:space="preserve">2. ਜ਼ਬੂਰ 36:9 - ਕਿਉਂਕਿ ਤੁਹਾਡੇ ਨਾਲ ਜੀਵਨ ਦਾ ਚਸ਼ਮਾ ਹੈ: ਤੁਹਾਡੇ ਪ੍ਰਕਾਸ਼ ਵਿੱਚ ਅਸੀਂ ਰੋਸ਼ਨੀ ਵੇਖਾਂਗੇ।</w:t>
      </w:r>
    </w:p>
    <w:p w14:paraId="680016F6" w14:textId="77777777" w:rsidR="000F7377" w:rsidRDefault="000F7377"/>
    <w:p w14:paraId="667DC9BC" w14:textId="77777777" w:rsidR="000F7377" w:rsidRDefault="000F7377">
      <w:r xmlns:w="http://schemas.openxmlformats.org/wordprocessingml/2006/main">
        <w:t xml:space="preserve">ਪਰਕਾਸ਼ ਦੀ ਪੋਥੀ 22:6 ਅਤੇ ਉਸ ਨੇ ਮੈਨੂੰ ਆਖਿਆ, ਇਹ ਗੱਲਾਂ ਵਫ਼ਾਦਾਰ ਅਤੇ ਸੱਚੀਆਂ ਹਨ ਅਤੇ ਪ੍ਰਭੂ ਪਵਿੱਤਰ ਨਬੀਆਂ ਦੇ ਪਰਮੇਸ਼ੁਰ ਨੇ ਆਪਣੇ ਦੂਤ ਨੂੰ ਆਪਣੇ ਸੇਵਕਾਂ ਨੂੰ ਉਹ ਗੱਲਾਂ ਦੱਸਣ ਲਈ ਭੇਜਿਆ ਜੋ ਛੇਤੀ ਹੀ ਹੋਣੀਆਂ ਹਨ।</w:t>
      </w:r>
    </w:p>
    <w:p w14:paraId="02B12BF5" w14:textId="77777777" w:rsidR="000F7377" w:rsidRDefault="000F7377"/>
    <w:p w14:paraId="61F016BD" w14:textId="77777777" w:rsidR="000F7377" w:rsidRDefault="000F7377">
      <w:r xmlns:w="http://schemas.openxmlformats.org/wordprocessingml/2006/main">
        <w:t xml:space="preserve">ਪਵਿੱਤਰ ਨਬੀਆਂ ਦੇ ਪ੍ਰਭੂ ਪਰਮੇਸ਼ੁਰ ਦੁਆਰਾ ਇੱਕ ਦੂਤ ਨੂੰ ਆਪਣੇ ਸੇਵਕਾਂ ਨੂੰ ਇਹ ਦਿਖਾਉਣ ਲਈ ਭੇਜਿਆ ਗਿਆ ਸੀ ਕਿ ਜਲਦੀ ਹੀ ਕੀ ਵਾਪਰਨਾ ਹੈ।</w:t>
      </w:r>
    </w:p>
    <w:p w14:paraId="52A54E77" w14:textId="77777777" w:rsidR="000F7377" w:rsidRDefault="000F7377"/>
    <w:p w14:paraId="2AC01B1A" w14:textId="77777777" w:rsidR="000F7377" w:rsidRDefault="000F7377">
      <w:r xmlns:w="http://schemas.openxmlformats.org/wordprocessingml/2006/main">
        <w:t xml:space="preserve">1. ਪਰਮੇਸ਼ੁਰ ਦੇ ਬਚਨ ਦੀ ਵਫ਼ਾਦਾਰੀ</w:t>
      </w:r>
    </w:p>
    <w:p w14:paraId="26DC6F31" w14:textId="77777777" w:rsidR="000F7377" w:rsidRDefault="000F7377"/>
    <w:p w14:paraId="71A26DDC" w14:textId="77777777" w:rsidR="000F7377" w:rsidRDefault="000F7377">
      <w:r xmlns:w="http://schemas.openxmlformats.org/wordprocessingml/2006/main">
        <w:t xml:space="preserve">2. ਪਰਮੇਸ਼ੁਰ ਦਾ ਅਧਿਕਾਰ ਅਤੇ ਸ਼ਕਤੀ</w:t>
      </w:r>
    </w:p>
    <w:p w14:paraId="7F5D8090" w14:textId="77777777" w:rsidR="000F7377" w:rsidRDefault="000F7377"/>
    <w:p w14:paraId="411A0707" w14:textId="77777777" w:rsidR="000F7377" w:rsidRDefault="000F7377">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14:paraId="1E8C74FB" w14:textId="77777777" w:rsidR="000F7377" w:rsidRDefault="000F7377"/>
    <w:p w14:paraId="0D708812" w14:textId="77777777" w:rsidR="000F7377" w:rsidRDefault="000F7377">
      <w:r xmlns:w="http://schemas.openxmlformats.org/wordprocessingml/2006/main">
        <w:t xml:space="preserve">2. ਇਬਰਾਨੀਆਂ 1:14 - ਕੀ ਉਹ ਸਾਰੇ ਸੇਵਾ ਕਰਨ ਵਾਲੇ ਆਤਮੇ ਨਹੀਂ ਹਨ, ਉਨ੍ਹਾਂ ਦੀ ਸੇਵਾ ਕਰਨ ਲਈ ਭੇਜੇ ਗਏ ਹਨ ਜੋ ਮੁਕਤੀ ਦੇ ਵਾਰਸ ਹੋਣਗੇ?</w:t>
      </w:r>
    </w:p>
    <w:p w14:paraId="3120C792" w14:textId="77777777" w:rsidR="000F7377" w:rsidRDefault="000F7377"/>
    <w:p w14:paraId="51950C3F" w14:textId="77777777" w:rsidR="000F7377" w:rsidRDefault="000F7377">
      <w:r xmlns:w="http://schemas.openxmlformats.org/wordprocessingml/2006/main">
        <w:t xml:space="preserve">ਪਰਕਾਸ਼ ਦੀ ਪੋਥੀ 22:7 ਵੇਖੋ, ਮੈਂ ਜਲਦੀ ਆ ਰਿਹਾ ਹਾਂ: ਧੰਨ ਹੈ ਉਹ ਜਿਹੜਾ ਇਸ ਪੁਸਤਕ ਦੇ ਅਗੰਮ ਵਾਕ ਦੀਆਂ ਗੱਲਾਂ ਨੂੰ ਮੰਨਦਾ ਹੈ।</w:t>
      </w:r>
    </w:p>
    <w:p w14:paraId="5E03AF6A" w14:textId="77777777" w:rsidR="000F7377" w:rsidRDefault="000F7377"/>
    <w:p w14:paraId="4E6D703D" w14:textId="77777777" w:rsidR="000F7377" w:rsidRDefault="000F7377">
      <w:r xmlns:w="http://schemas.openxmlformats.org/wordprocessingml/2006/main">
        <w:t xml:space="preserve">ਪਰਕਾਸ਼ ਦੀ ਪੋਥੀ ਵਾਅਦਾ ਕਰਦੀ ਹੈ ਕਿ ਯਿਸੂ ਜਲਦੀ ਵਾਪਸ ਆ ਜਾਵੇਗਾ, ਅਤੇ ਭਵਿੱਖਬਾਣੀ ਦੀਆਂ ਗੱਲਾਂ ਨੂੰ ਮੰਨਣ ਵਾਲਿਆਂ ਨੂੰ ਅਸੀਸ ਦਿੱਤੀ ਜਾਵੇਗੀ।</w:t>
      </w:r>
    </w:p>
    <w:p w14:paraId="5777C23B" w14:textId="77777777" w:rsidR="000F7377" w:rsidRDefault="000F7377"/>
    <w:p w14:paraId="286324C1" w14:textId="77777777" w:rsidR="000F7377" w:rsidRDefault="000F7377">
      <w:r xmlns:w="http://schemas.openxmlformats.org/wordprocessingml/2006/main">
        <w:t xml:space="preserve">1. ਆਗਿਆਕਾਰੀ ਦੀ ਬਰਕਤ: ਪਰਕਾਸ਼ ਦੀ ਪੋਥੀ ਦੀਆਂ ਭਵਿੱਖਬਾਣੀਆਂ ਦੁਆਰਾ ਜੀਉਣਾ</w:t>
      </w:r>
    </w:p>
    <w:p w14:paraId="7E85D959" w14:textId="77777777" w:rsidR="000F7377" w:rsidRDefault="000F7377"/>
    <w:p w14:paraId="6FF03858" w14:textId="77777777" w:rsidR="000F7377" w:rsidRDefault="000F7377">
      <w:r xmlns:w="http://schemas.openxmlformats.org/wordprocessingml/2006/main">
        <w:t xml:space="preserve">2. ਯਿਸੂ ਦੀ ਵਾਪਸੀ ਦਾ ਇੰਤਜ਼ਾਰ ਕਰਨਾ ਅਤੇ ਦੇਖਣਾ</w:t>
      </w:r>
    </w:p>
    <w:p w14:paraId="6DAE8279" w14:textId="77777777" w:rsidR="000F7377" w:rsidRDefault="000F7377"/>
    <w:p w14:paraId="5AD05B8F" w14:textId="77777777" w:rsidR="000F7377" w:rsidRDefault="000F7377">
      <w:r xmlns:w="http://schemas.openxmlformats.org/wordprocessingml/2006/main">
        <w:t xml:space="preserve">1. ਬਿਵਸਥਾ ਸਾਰ 28: 1-2 - "ਅਤੇ ਜੇ ਤੁਸੀਂ ਯਹੋਵਾਹ ਆਪਣੇ ਪਰਮੇਸ਼ੁਰ ਦੀ ਅਵਾਜ਼ ਨੂੰ ਵਫ਼ਾਦਾਰੀ ਨਾਲ ਮੰਨਦੇ ਹੋ, ਉਸਦੇ ਸਾਰੇ ਹੁਕਮਾਂ ਦੀ ਪਾਲਣਾ ਕਰਨ ਲਈ ਧਿਆਨ ਰੱਖਦੇ ਹੋ ਜੋ ਮੈਂ ਤੁਹਾਨੂੰ ਅੱਜ ਦਿੰਦਾ ਹਾਂ, ਤਾਂ ਯਹੋਵਾਹ ਤੁਹਾਡਾ ਪਰਮੇਸ਼ੁਰ ਤੁਹਾਨੂੰ ਸਾਰੀਆਂ ਕੌਮਾਂ ਨਾਲੋਂ ਉੱਚਾ ਕਰੇਗਾ। ਧਰਤੀ। ਅਤੇ ਇਹ ਸਾਰੀਆਂ ਬਰਕਤਾਂ ਤੁਹਾਡੇ ਉੱਤੇ ਆਉਣਗੀਆਂ ਅਤੇ ਤੁਹਾਡੇ ਉੱਤੇ ਆ ਜਾਣਗੀਆਂ, ਜੇਕਰ ਤੁਸੀਂ ਯਹੋਵਾਹ ਆਪਣੇ ਪਰਮੇਸ਼ੁਰ ਦੀ ਅਵਾਜ਼ ਨੂੰ ਮੰਨਦੇ ਹੋ।"</w:t>
      </w:r>
    </w:p>
    <w:p w14:paraId="065563AE" w14:textId="77777777" w:rsidR="000F7377" w:rsidRDefault="000F7377"/>
    <w:p w14:paraId="14DDBED0" w14:textId="77777777" w:rsidR="000F7377" w:rsidRDefault="000F7377">
      <w:r xmlns:w="http://schemas.openxmlformats.org/wordprocessingml/2006/main">
        <w:t xml:space="preserve">2. ਮੱਤੀ 24:44 - "ਇਸ ਲਈ ਤੁਹਾਨੂੰ ਵੀ ਤਿਆਰ ਰਹਿਣਾ ਚਾਹੀਦਾ ਹੈ, ਕਿਉਂਕਿ ਮਨੁੱਖ ਦਾ ਪੁੱਤਰ ਉਸ ਸਮੇਂ ਆ ਰਿਹਾ ਹੈ ਜਿਸਦੀ ਤੁਹਾਨੂੰ ਉਮੀਦ ਨਹੀਂ ਹੈ।"</w:t>
      </w:r>
    </w:p>
    <w:p w14:paraId="19EDF8AC" w14:textId="77777777" w:rsidR="000F7377" w:rsidRDefault="000F7377"/>
    <w:p w14:paraId="5969A06C" w14:textId="77777777" w:rsidR="000F7377" w:rsidRDefault="000F7377">
      <w:r xmlns:w="http://schemas.openxmlformats.org/wordprocessingml/2006/main">
        <w:t xml:space="preserve">ਪਰਕਾਸ਼ ਦੀ ਪੋਥੀ 22:8 ਅਤੇ ਮੈਂ ਯੂਹੰਨਾ ਨੇ ਇਹ ਗੱਲਾਂ ਵੇਖੀਆਂ ਅਤੇ ਸੁਣੀਆਂ। ਅਤੇ ਜਦੋਂ ਮੈਂ ਸੁਣਿਆ ਅਤੇ ਵੇਖਿਆ ਤਾਂ ਮੈਂ </w:t>
      </w:r>
      <w:r xmlns:w="http://schemas.openxmlformats.org/wordprocessingml/2006/main">
        <w:lastRenderedPageBreak xmlns:w="http://schemas.openxmlformats.org/wordprocessingml/2006/main"/>
      </w:r>
      <w:r xmlns:w="http://schemas.openxmlformats.org/wordprocessingml/2006/main">
        <w:t xml:space="preserve">ਉਸ ਦੂਤ ਦੇ ਪੈਰਾਂ ਅੱਗੇ ਮੱਥਾ ਟੇਕਣ ਲਈ ਡਿੱਗ ਪਿਆ ਜਿਸਨੇ ਮੈਨੂੰ ਇਹ ਗੱਲਾਂ ਵਿਖਾਈਆਂ ਸਨ।</w:t>
      </w:r>
    </w:p>
    <w:p w14:paraId="443C2314" w14:textId="77777777" w:rsidR="000F7377" w:rsidRDefault="000F7377"/>
    <w:p w14:paraId="521A99EB" w14:textId="77777777" w:rsidR="000F7377" w:rsidRDefault="000F7377">
      <w:r xmlns:w="http://schemas.openxmlformats.org/wordprocessingml/2006/main">
        <w:t xml:space="preserve">ਯੂਹੰਨਾ ਰਸੂਲ ਨੇ ਪਰਕਾਸ਼ ਦੀ ਪੋਥੀ ਵਿੱਚ ਪ੍ਰਗਟ ਕੀਤੀਆਂ ਗੱਲਾਂ ਨੂੰ ਦੇਖਿਆ ਅਤੇ ਸੁਣਿਆ।</w:t>
      </w:r>
    </w:p>
    <w:p w14:paraId="618FBC89" w14:textId="77777777" w:rsidR="000F7377" w:rsidRDefault="000F7377"/>
    <w:p w14:paraId="6240D0C0" w14:textId="77777777" w:rsidR="000F7377" w:rsidRDefault="000F7377">
      <w:r xmlns:w="http://schemas.openxmlformats.org/wordprocessingml/2006/main">
        <w:t xml:space="preserve">1: ਇਕੱਲੇ ਪਰਮੇਸ਼ੁਰ ਦੀ ਉਪਾਸਨਾ ਕਰੋ - ਜੌਨ ਦੀ ਉਦਾਹਰਣ ਸਾਨੂੰ ਇਕੱਲੇ ਪਰਮੇਸ਼ੁਰ ਦੀ ਭਗਤੀ ਕਰਨੀ ਸਿਖਾਉਂਦੀ ਹੈ, ਅਤੇ ਕਿਸੇ ਹੋਰ ਅੱਗੇ ਝੁਕਣਾ ਨਹੀਂ।</w:t>
      </w:r>
    </w:p>
    <w:p w14:paraId="6B952EB0" w14:textId="77777777" w:rsidR="000F7377" w:rsidRDefault="000F7377"/>
    <w:p w14:paraId="552D0714" w14:textId="77777777" w:rsidR="000F7377" w:rsidRDefault="000F7377">
      <w:r xmlns:w="http://schemas.openxmlformats.org/wordprocessingml/2006/main">
        <w:t xml:space="preserve">2: ਸੁਣੋ ਅਤੇ ਮੰਨੋ - ਅਲੌਕਿਕ ਦਾ ਸਾਹਮਣਾ ਕਰਦੇ ਹੋਏ ਵੀ, ਜੌਨ ਨੇ ਦੂਤ ਦੀਆਂ ਹਿਦਾਇਤਾਂ ਸੁਣੀਆਂ ਅਤੇ ਮੰਨੀਆਂ।</w:t>
      </w:r>
    </w:p>
    <w:p w14:paraId="3B756EE5" w14:textId="77777777" w:rsidR="000F7377" w:rsidRDefault="000F7377"/>
    <w:p w14:paraId="232C1EDC" w14:textId="77777777" w:rsidR="000F7377" w:rsidRDefault="000F7377">
      <w:r xmlns:w="http://schemas.openxmlformats.org/wordprocessingml/2006/main">
        <w:t xml:space="preserve">1: ਕੂਚ 20:3-6 "ਮੇਰੇ ਸਾਮ੍ਹਣੇ ਤੇਰਾ ਕੋਈ ਹੋਰ ਦੇਵਤਾ ਨਹੀਂ ਹੋਣਾ ਚਾਹੀਦਾ। ਤੁਸੀਂ ਆਪਣੇ ਲਈ ਉੱਪਰ ਅਕਾਸ਼ ਵਿੱਚ ਜਾਂ ਹੇਠਾਂ ਧਰਤੀ ਉੱਤੇ ਜਾਂ ਹੇਠਾਂ ਪਾਣੀ ਵਿੱਚ ਕਿਸੇ ਵੀ ਚੀਜ਼ ਦੇ ਰੂਪ ਵਿੱਚ ਕੋਈ ਮੂਰਤ ਨਾ ਬਣਾਓ। ਉਨ੍ਹਾਂ ਨੂੰ ਜਾਂ ਉਨ੍ਹਾਂ ਦੀ ਉਪਾਸਨਾ ਕਰੋ, ਕਿਉਂਕਿ ਮੈਂ, ਯਹੋਵਾਹ ਤੁਹਾਡਾ ਪਰਮੇਸ਼ੁਰ, ਇੱਕ ਈਰਖਾਲੂ ਪਰਮੇਸ਼ੁਰ ਹਾਂ।"</w:t>
      </w:r>
    </w:p>
    <w:p w14:paraId="6EA8A553" w14:textId="77777777" w:rsidR="000F7377" w:rsidRDefault="000F7377"/>
    <w:p w14:paraId="56DB6553" w14:textId="77777777" w:rsidR="000F7377" w:rsidRDefault="000F7377">
      <w:r xmlns:w="http://schemas.openxmlformats.org/wordprocessingml/2006/main">
        <w:t xml:space="preserve">2: ਯੂਹੰਨਾ 4:24 "ਪਰਮੇਸ਼ੁਰ ਆਤਮਾ ਹੈ, ਅਤੇ ਉਸਦੇ ਉਪਾਸਕਾਂ ਨੂੰ ਆਤਮਾ ਅਤੇ ਸੱਚਾਈ ਵਿੱਚ ਉਪਾਸਨਾ ਕਰਨੀ ਚਾਹੀਦੀ ਹੈ।"</w:t>
      </w:r>
    </w:p>
    <w:p w14:paraId="39CB0AE0" w14:textId="77777777" w:rsidR="000F7377" w:rsidRDefault="000F7377"/>
    <w:p w14:paraId="3D6D1887" w14:textId="77777777" w:rsidR="000F7377" w:rsidRDefault="000F7377">
      <w:r xmlns:w="http://schemas.openxmlformats.org/wordprocessingml/2006/main">
        <w:t xml:space="preserve">ਪਰਕਾਸ਼ ਦੀ ਪੋਥੀ 22:9 ਤਦ ਉਸ ਨੇ ਮੈਨੂੰ ਆਖਿਆ, ਵੇਖ ਤੂੰ ਅਜਿਹਾ ਨਾ ਕਰ ਕਿਉਂ ਜੋ ਮੈਂ ਤੇਰਾ ਸਾਥੀ ਹਾਂ ਅਤੇ ਤੇਰੇ ਭਰਾਵਾਂ ਨਬੀਆਂ ਦਾ ਅਤੇ ਉਨ੍ਹਾਂ ਦਾ ਜਿਹੜੇ ਇਸ ਪੁਸਤਕ ਦੀਆਂ ਗੱਲਾਂ ਨੂੰ ਮੰਨਦੇ ਹਨ, ਪਰਮੇਸ਼ੁਰ ਦੀ ਉਪਾਸਨਾ ਕਰ।</w:t>
      </w:r>
    </w:p>
    <w:p w14:paraId="1D52D520" w14:textId="77777777" w:rsidR="000F7377" w:rsidRDefault="000F7377"/>
    <w:p w14:paraId="0DC6FD8D" w14:textId="77777777" w:rsidR="000F7377" w:rsidRDefault="000F7377">
      <w:r xmlns:w="http://schemas.openxmlformats.org/wordprocessingml/2006/main">
        <w:t xml:space="preserve">ਇੱਕ ਦੂਤ ਯੂਹੰਨਾ ਨਾਲ ਗੱਲ ਕਰਦਾ ਹੈ, ਉਸਨੂੰ ਨਿਰਦੇਸ਼ ਦਿੰਦਾ ਹੈ ਕਿ ਉਹ ਦੂਤ ਦੀ ਉਪਾਸਨਾ ਨਾ ਕਰੇ, ਪਰ ਇਸ ਦੀ ਬਜਾਏ ਪਰਮੇਸ਼ੁਰ ਦੀ ਉਪਾਸਨਾ ਕਰੇ, ਕਿਉਂਕਿ ਦੂਤ ਇੱਕ ਸਾਥੀ ਹੈ ਅਤੇ ਨਬੀਆਂ ਅਤੇ ਉਨ੍ਹਾਂ ਲੋਕਾਂ ਦਾ ਜੋ ਇਸ ਕਿਤਾਬ ਦੇ ਸ਼ਬਦਾਂ ਨੂੰ ਮੰਨਦੇ ਹਨ।</w:t>
      </w:r>
    </w:p>
    <w:p w14:paraId="25F9C44B" w14:textId="77777777" w:rsidR="000F7377" w:rsidRDefault="000F7377"/>
    <w:p w14:paraId="79EC4251" w14:textId="77777777" w:rsidR="000F7377" w:rsidRDefault="000F7377">
      <w:r xmlns:w="http://schemas.openxmlformats.org/wordprocessingml/2006/main">
        <w:t xml:space="preserve">1. ਨਬੀਆਂ ਦਾ ਉਦੇਸ਼: ਪਰਮੇਸ਼ੁਰ ਆਪਣੇ ਸੇਵਕਾਂ ਰਾਹੀਂ ਸਾਡੇ ਨਾਲ ਕਿਵੇਂ ਗੱਲ ਕਰਦਾ ਹੈ</w:t>
      </w:r>
    </w:p>
    <w:p w14:paraId="77B90BCB" w14:textId="77777777" w:rsidR="000F7377" w:rsidRDefault="000F7377"/>
    <w:p w14:paraId="11065A05" w14:textId="77777777" w:rsidR="000F7377" w:rsidRDefault="000F7377">
      <w:r xmlns:w="http://schemas.openxmlformats.org/wordprocessingml/2006/main">
        <w:t xml:space="preserve">2. ਪੂਜਾ ਦੀ ਸ਼ਕਤੀ: ਪ੍ਰਮਾਤਮਾ ਨੂੰ ਉਹ ਮਹਿਮਾ ਦੇਣਾ ਜਿਸਦਾ ਉਹ ਹੱਕਦਾਰ ਹੈ</w:t>
      </w:r>
    </w:p>
    <w:p w14:paraId="3BB81B41" w14:textId="77777777" w:rsidR="000F7377" w:rsidRDefault="000F7377"/>
    <w:p w14:paraId="20FA5140" w14:textId="77777777" w:rsidR="000F7377" w:rsidRDefault="000F7377">
      <w:r xmlns:w="http://schemas.openxmlformats.org/wordprocessingml/2006/main">
        <w:t xml:space="preserve">1. ਬਿਵਸਥਾ ਸਾਰ 10:20 - "ਯਹੋਵਾਹ ਆਪਣੇ ਪਰਮੇਸ਼ੁਰ ਤੋਂ ਡਰੋ, ਕੇਵਲ ਉਸਦੀ ਹੀ ਸੇਵਾ ਕਰੋ ਅਤੇ ਉਸਦੇ ਨਾਮ ਤੇ ਆਪਣੀਆਂ ਸਹੁੰਆਂ ਖਾਓ।"</w:t>
      </w:r>
    </w:p>
    <w:p w14:paraId="3E0BC66A" w14:textId="77777777" w:rsidR="000F7377" w:rsidRDefault="000F7377"/>
    <w:p w14:paraId="64C792E4" w14:textId="77777777" w:rsidR="000F7377" w:rsidRDefault="000F7377">
      <w:r xmlns:w="http://schemas.openxmlformats.org/wordprocessingml/2006/main">
        <w:t xml:space="preserve">2. ਰਸੂਲਾਂ ਦੇ ਕਰਤੱਬ 10:34-35 - "ਫਿਰ ਪੀਟਰ ਨੇ ਬੋਲਣਾ ਸ਼ੁਰੂ ਕੀਤਾ: "ਮੈਨੂੰ ਹੁਣ ਪਤਾ ਲੱਗ ਗਿਆ ਹੈ ਕਿ ਇਹ ਕਿੰਨਾ ਸੱਚ ਹੈ ਕਿ ਪਰਮੇਸ਼ੁਰ ਪੱਖਪਾਤ ਨਹੀਂ ਕਰਦਾ, ਪਰ ਹਰ ਕੌਮ ਵਿੱਚੋਂ ਉਸ ਨੂੰ ਸਵੀਕਾਰ ਕਰਦਾ ਹੈ ਜੋ ਉਸ ਤੋਂ ਡਰਦਾ ਹੈ ਅਤੇ ਸਹੀ ਕੰਮ ਕਰਦਾ ਹੈ।"</w:t>
      </w:r>
    </w:p>
    <w:p w14:paraId="575B327B" w14:textId="77777777" w:rsidR="000F7377" w:rsidRDefault="000F7377"/>
    <w:p w14:paraId="60AC89F9" w14:textId="77777777" w:rsidR="000F7377" w:rsidRDefault="000F7377">
      <w:r xmlns:w="http://schemas.openxmlformats.org/wordprocessingml/2006/main">
        <w:t xml:space="preserve">ਪਰਕਾਸ਼ ਦੀ ਪੋਥੀ 22:10 ਅਤੇ ਉਸ ਨੇ ਮੈਨੂੰ ਆਖਿਆ, ਇਸ ਪੋਥੀ ਦੇ ਅਗੰਮ ਵਾਕ ਦੀਆਂ ਗੱਲਾਂ ਉੱਤੇ ਮੋਹਰ ਨਾ ਲਾ ਕਿਉਂ ਜੋ ਸਮਾਂ ਨੇੜੇ ਹੈ।</w:t>
      </w:r>
    </w:p>
    <w:p w14:paraId="563607DF" w14:textId="77777777" w:rsidR="000F7377" w:rsidRDefault="000F7377"/>
    <w:p w14:paraId="71D8DDDC" w14:textId="77777777" w:rsidR="000F7377" w:rsidRDefault="000F7377">
      <w:r xmlns:w="http://schemas.openxmlformats.org/wordprocessingml/2006/main">
        <w:t xml:space="preserve">ਯੂਹੰਨਾ ਨੂੰ ਨਿਰਦੇਸ਼ ਦਿੱਤਾ ਗਿਆ ਹੈ ਕਿ ਉਹ ਪਰਕਾਸ਼ ਦੀ ਪੋਥੀ ਵਿੱਚ ਭਵਿੱਖਬਾਣੀ ਦੀਆਂ ਗੱਲਾਂ ਉੱਤੇ ਮੋਹਰ ਨਾ ਲਵੇ ਕਿਉਂਕਿ ਸਮਾਂ ਨੇੜੇ ਹੈ।</w:t>
      </w:r>
    </w:p>
    <w:p w14:paraId="27C437AF" w14:textId="77777777" w:rsidR="000F7377" w:rsidRDefault="000F7377"/>
    <w:p w14:paraId="2D990AAB" w14:textId="77777777" w:rsidR="000F7377" w:rsidRDefault="000F7377">
      <w:r xmlns:w="http://schemas.openxmlformats.org/wordprocessingml/2006/main">
        <w:t xml:space="preserve">1. ਸਮਾਂ ਹੁਣ ਹੈ: ਪਰਕਾਸ਼ ਦੀ ਪੋਥੀ ਵਿੱਚ ਭਵਿੱਖਬਾਣੀਆਂ ਦੀ ਮਹੱਤਤਾ ਨੂੰ ਖੋਜਣਾ</w:t>
      </w:r>
    </w:p>
    <w:p w14:paraId="633B10A5" w14:textId="77777777" w:rsidR="000F7377" w:rsidRDefault="000F7377"/>
    <w:p w14:paraId="6BFA7191" w14:textId="77777777" w:rsidR="000F7377" w:rsidRDefault="000F7377">
      <w:r xmlns:w="http://schemas.openxmlformats.org/wordprocessingml/2006/main">
        <w:t xml:space="preserve">2. ਭਵਿੱਖਬਾਣੀਆਂ ਨੂੰ ਸੀਲ ਕਰਨਾ: ਪਲ ਵਿੱਚ ਜੀਉਣਾ ਚੁਣਨਾ</w:t>
      </w:r>
    </w:p>
    <w:p w14:paraId="01E3A989" w14:textId="77777777" w:rsidR="000F7377" w:rsidRDefault="000F7377"/>
    <w:p w14:paraId="15EBA8F1" w14:textId="77777777" w:rsidR="000F7377" w:rsidRDefault="000F7377">
      <w:r xmlns:w="http://schemas.openxmlformats.org/wordprocessingml/2006/main">
        <w:t xml:space="preserve">1. ਮੱਤੀ 24:36 - "ਪਰ ਉਸ ਦਿਨ ਅਤੇ ਘੜੀ ਬਾਰੇ ਕੋਈ ਨਹੀਂ ਜਾਣਦਾ, ਨਾ ਸਵਰਗ ਦੇ ਦੂਤ, ਨਾ ਪੁੱਤਰ, ਪਰ ਕੇਵਲ ਪਿਤਾ."</w:t>
      </w:r>
    </w:p>
    <w:p w14:paraId="0CBCD390" w14:textId="77777777" w:rsidR="000F7377" w:rsidRDefault="000F7377"/>
    <w:p w14:paraId="430CF3A9" w14:textId="77777777" w:rsidR="000F7377" w:rsidRDefault="000F7377">
      <w:r xmlns:w="http://schemas.openxmlformats.org/wordprocessingml/2006/main">
        <w:t xml:space="preserve">2. ਰੋਮੀਆਂ 13:11-12 - “ਇਸ ਤੋਂ ਇਲਾਵਾ ਤੁਸੀਂ ਸਮਾਂ ਜਾਣਦੇ ਹੋ, ਕਿ ਤੁਹਾਡੇ ਲਈ ਨੀਂਦ ਤੋਂ ਜਾਗਣ ਦਾ ਸਮਾਂ ਆ ਗਿਆ ਹੈ। ਕਿਉਂਕਿ ਮੁਕਤੀ ਹੁਣ ਸਾਡੇ ਲਈ ਉਸ ਸਮੇਂ ਨਾਲੋਂ ਨੇੜੇ ਹੈ ਜਦੋਂ ਅਸੀਂ ਪਹਿਲਾਂ ਵਿਸ਼ਵਾਸ ਕੀਤਾ ਸੀ।”</w:t>
      </w:r>
    </w:p>
    <w:p w14:paraId="62EC64A6" w14:textId="77777777" w:rsidR="000F7377" w:rsidRDefault="000F7377"/>
    <w:p w14:paraId="21DE0E5F" w14:textId="77777777" w:rsidR="000F7377" w:rsidRDefault="000F7377">
      <w:r xmlns:w="http://schemas.openxmlformats.org/wordprocessingml/2006/main">
        <w:t xml:space="preserve">ਪਰਕਾਸ਼ ਦੀ ਪੋਥੀ 22:11 ਜੋ ਬੇਇਨਸਾਫ਼ੀ ਹੈ, ਉਹ ਬੇਇਨਸਾਫ਼ੀ ਕਰਦਾ ਰਹੇ: ਅਤੇ ਜੋ ਗੰਦਾ ਹੈ, ਉਹ ਅਜੇ ਵੀ ਗੰਦਾ ਰਹੇ, ਅਤੇ ਜੋ ਧਰਮੀ ਹੈ, ਉਹ ਅਜੇ ਵੀ ਧਰਮੀ ਰਹੇ, ਅਤੇ ਜੋ ਪਵਿੱਤਰ ਹੈ, ਉਹ ਅਜੇ ਵੀ ਪਵਿੱਤਰ ਰਹੇ। .</w:t>
      </w:r>
    </w:p>
    <w:p w14:paraId="5EDA12B9" w14:textId="77777777" w:rsidR="000F7377" w:rsidRDefault="000F7377"/>
    <w:p w14:paraId="6F0D3698" w14:textId="77777777" w:rsidR="000F7377" w:rsidRDefault="000F7377">
      <w:r xmlns:w="http://schemas.openxmlformats.org/wordprocessingml/2006/main">
        <w:t xml:space="preserve">ਹਵਾਲਾ ਦਰਸਾਉਂਦਾ ਹੈ ਕਿ ਹਰੇਕ ਵਿਅਕਤੀ ਦਾ ਉਨ੍ਹਾਂ ਦੇ ਕੰਮਾਂ ਦੇ ਅਨੁਸਾਰ ਨਿਰਣਾ ਕੀਤਾ ਜਾਵੇਗਾ।</w:t>
      </w:r>
    </w:p>
    <w:p w14:paraId="68F45AEE" w14:textId="77777777" w:rsidR="000F7377" w:rsidRDefault="000F7377"/>
    <w:p w14:paraId="01514417" w14:textId="77777777" w:rsidR="000F7377" w:rsidRDefault="000F7377">
      <w:r xmlns:w="http://schemas.openxmlformats.org/wordprocessingml/2006/main">
        <w:t xml:space="preserve">1. ਪਵਿੱਤਰ ਬਣੋ: ਸਹੀ ਚੋਣ ਕਰਨਾ</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ਕਿਰਪਾ ਦੀ ਸ਼ਕਤੀ: ਅਨਿਆਂ ਨੂੰ ਨਿਆਂਪੂਰਨ ਬਣਾਉਣਾ</w:t>
      </w:r>
    </w:p>
    <w:p w14:paraId="0B8023EB" w14:textId="77777777" w:rsidR="000F7377" w:rsidRDefault="000F7377"/>
    <w:p w14:paraId="4DEEA69B" w14:textId="77777777" w:rsidR="000F7377" w:rsidRDefault="000F7377">
      <w:r xmlns:w="http://schemas.openxmlformats.org/wordprocessingml/2006/main">
        <w:t xml:space="preserve">1. 1 ਯੂਹੰਨਾ 2:15-17 - ਸੰਸਾਰ ਨੂੰ ਪਿਆਰ ਨਾ ਕਰੋ</w:t>
      </w:r>
    </w:p>
    <w:p w14:paraId="577A5B4A" w14:textId="77777777" w:rsidR="000F7377" w:rsidRDefault="000F7377"/>
    <w:p w14:paraId="0C0D1947" w14:textId="77777777" w:rsidR="000F7377" w:rsidRDefault="000F7377">
      <w:r xmlns:w="http://schemas.openxmlformats.org/wordprocessingml/2006/main">
        <w:t xml:space="preserve">2. ਰੋਮੀਆਂ 6:17-18 - ਪਾਪ ਨੂੰ ਆਪਣੀ ਜ਼ਿੰਦਗੀ ਵਿਚ ਰਾਜ ਨਾ ਕਰਨ ਦਿਓ</w:t>
      </w:r>
    </w:p>
    <w:p w14:paraId="6D8F61C7" w14:textId="77777777" w:rsidR="000F7377" w:rsidRDefault="000F7377"/>
    <w:p w14:paraId="30A6F6D8" w14:textId="77777777" w:rsidR="000F7377" w:rsidRDefault="000F7377">
      <w:r xmlns:w="http://schemas.openxmlformats.org/wordprocessingml/2006/main">
        <w:t xml:space="preserve">ਪਰਕਾਸ਼ ਦੀ ਪੋਥੀ 22:12 ਅਤੇ ਵੇਖੋ, ਮੈਂ ਜਲਦੀ ਆ ਰਿਹਾ ਹਾਂ। ਅਤੇ ਮੇਰਾ ਇਨਾਮ ਮੇਰੇ ਕੋਲ ਹੈ, ਹਰ ਇੱਕ ਨੂੰ ਉਸਦੇ ਕੰਮ ਦੇ ਅਨੁਸਾਰ ਦੇਣ ਲਈ.</w:t>
      </w:r>
    </w:p>
    <w:p w14:paraId="10589783" w14:textId="77777777" w:rsidR="000F7377" w:rsidRDefault="000F7377"/>
    <w:p w14:paraId="31B9244E" w14:textId="77777777" w:rsidR="000F7377" w:rsidRDefault="000F7377">
      <w:r xmlns:w="http://schemas.openxmlformats.org/wordprocessingml/2006/main">
        <w:t xml:space="preserve">ਯਿਸੂ ਮਸੀਹ ਜਲਦੀ ਆ ਰਿਹਾ ਹੈ ਅਤੇ ਉਸ ਦੇ ਵਫ਼ਾਦਾਰ ਪੈਰੋਕਾਰਾਂ ਨੂੰ ਉਨ੍ਹਾਂ ਦੇ ਕੰਮ ਦੇ ਅਨੁਸਾਰ ਇਨਾਮ ਦਿੱਤਾ ਜਾਵੇਗਾ।</w:t>
      </w:r>
    </w:p>
    <w:p w14:paraId="26B28227" w14:textId="77777777" w:rsidR="000F7377" w:rsidRDefault="000F7377"/>
    <w:p w14:paraId="2937E664" w14:textId="77777777" w:rsidR="000F7377" w:rsidRDefault="000F7377">
      <w:r xmlns:w="http://schemas.openxmlformats.org/wordprocessingml/2006/main">
        <w:t xml:space="preserve">1. "ਇੱਕ ਸਦੀਵੀ ਦ੍ਰਿਸ਼ਟੀਕੋਣ ਨਾਲ ਰਹਿਣਾ"</w:t>
      </w:r>
    </w:p>
    <w:p w14:paraId="608E4419" w14:textId="77777777" w:rsidR="000F7377" w:rsidRDefault="000F7377"/>
    <w:p w14:paraId="4CD74EA5" w14:textId="77777777" w:rsidR="000F7377" w:rsidRDefault="000F7377">
      <w:r xmlns:w="http://schemas.openxmlformats.org/wordprocessingml/2006/main">
        <w:t xml:space="preserve">2. "ਅਨਾਦਿ ਇਨਾਮਾਂ ਦਾ ਵਾਅਦਾ"</w:t>
      </w:r>
    </w:p>
    <w:p w14:paraId="7AF0E86E" w14:textId="77777777" w:rsidR="000F7377" w:rsidRDefault="000F7377"/>
    <w:p w14:paraId="0711B1A9" w14:textId="77777777" w:rsidR="000F7377" w:rsidRDefault="000F7377">
      <w:r xmlns:w="http://schemas.openxmlformats.org/wordprocessingml/2006/main">
        <w:t xml:space="preserve">1. ਮੱਤੀ 16:27 - ਕਿਉਂਕਿ ਮਨੁੱਖ ਦਾ ਪੁੱਤਰ ਆਪਣੇ ਦੂਤਾਂ ਨਾਲ ਆਪਣੇ ਪਿਤਾ ਦੀ ਮਹਿਮਾ ਵਿੱਚ ਆਵੇਗਾ, ਅਤੇ ਫਿਰ ਉਹ ਹਰੇਕ ਨੂੰ ਉਸਦੇ ਕੰਮਾਂ ਦੇ ਅਨੁਸਾਰ ਫਲ ਦੇਵੇਗਾ।</w:t>
      </w:r>
    </w:p>
    <w:p w14:paraId="4CD950DF" w14:textId="77777777" w:rsidR="000F7377" w:rsidRDefault="000F7377"/>
    <w:p w14:paraId="480068DB" w14:textId="77777777" w:rsidR="000F7377" w:rsidRDefault="000F7377">
      <w:r xmlns:w="http://schemas.openxmlformats.org/wordprocessingml/2006/main">
        <w:t xml:space="preserve">2. ਕੁਲੁੱਸੀਆਂ 3:23-24 - ਅਤੇ ਜੋ ਵੀ ਤੁਸੀਂ ਕਰਦੇ ਹੋ, ਉਹ ਪ੍ਰਭੂ ਲਈ ਕਰੋ, ਨਾ ਕਿ ਮਨੁੱਖਾਂ ਲਈ, ਇਹ ਜਾਣਦੇ ਹੋਏ ਕਿ ਪ੍ਰਭੂ ਤੋਂ ਤੁਹਾਨੂੰ ਵਿਰਾਸਤ ਦਾ ਇਨਾਮ ਮਿਲੇਗਾ; ਕਿਉਂਕਿ ਤੁਸੀਂ ਪ੍ਰਭੂ ਮਸੀਹ ਦੀ ਸੇਵਾ ਕਰਦੇ ਹੋ।</w:t>
      </w:r>
    </w:p>
    <w:p w14:paraId="52C37E56" w14:textId="77777777" w:rsidR="000F7377" w:rsidRDefault="000F7377"/>
    <w:p w14:paraId="30D28ED9" w14:textId="77777777" w:rsidR="000F7377" w:rsidRDefault="000F7377">
      <w:r xmlns:w="http://schemas.openxmlformats.org/wordprocessingml/2006/main">
        <w:t xml:space="preserve">ਪਰਕਾਸ਼ ਦੀ ਪੋਥੀ 22:13 ਮੈਂ ਅਲਫ਼ਾ ਅਤੇ ਓਮੇਗਾ, ਆਦ ਅਤੇ ਅੰਤ, ਪਹਿਲਾ ਅਤੇ ਅੰਤ ਹਾਂ।</w:t>
      </w:r>
    </w:p>
    <w:p w14:paraId="18BEDA00" w14:textId="77777777" w:rsidR="000F7377" w:rsidRDefault="000F7377"/>
    <w:p w14:paraId="6CBDEA32" w14:textId="77777777" w:rsidR="000F7377" w:rsidRDefault="000F7377">
      <w:r xmlns:w="http://schemas.openxmlformats.org/wordprocessingml/2006/main">
        <w:t xml:space="preserve">ਪ੍ਰਮਾਤਮਾ ਸਾਰੀਆਂ ਚੀਜ਼ਾਂ ਦਾ ਆਰੰਭ ਅਤੇ ਅੰਤ ਹੈ, ਸਾਰੀ ਜ਼ਿੰਦਗੀ ਅਤੇ ਸ਼ਕਤੀ ਦਾ ਸਰੋਤ ਹੈ।</w:t>
      </w:r>
    </w:p>
    <w:p w14:paraId="4CCE62D8" w14:textId="77777777" w:rsidR="000F7377" w:rsidRDefault="000F7377"/>
    <w:p w14:paraId="24B2DADA" w14:textId="77777777" w:rsidR="000F7377" w:rsidRDefault="000F7377">
      <w:r xmlns:w="http://schemas.openxmlformats.org/wordprocessingml/2006/main">
        <w:t xml:space="preserve">1. ਪਰਮਾਤਮਾ ਦੀ ਸਦੀਵੀ ਸ਼ਕਤੀ</w:t>
      </w:r>
    </w:p>
    <w:p w14:paraId="7C82A3A0" w14:textId="77777777" w:rsidR="000F7377" w:rsidRDefault="000F7377"/>
    <w:p w14:paraId="3ACC2770" w14:textId="77777777" w:rsidR="000F7377" w:rsidRDefault="000F7377">
      <w:r xmlns:w="http://schemas.openxmlformats.org/wordprocessingml/2006/main">
        <w:t xml:space="preserve">2. ਜੀਵਨ ਦਾ ਬ੍ਰਹਮ ਮੂਲ</w:t>
      </w:r>
    </w:p>
    <w:p w14:paraId="4511C655" w14:textId="77777777" w:rsidR="000F7377" w:rsidRDefault="000F7377"/>
    <w:p w14:paraId="55F29221" w14:textId="77777777" w:rsidR="000F7377" w:rsidRDefault="000F7377">
      <w:r xmlns:w="http://schemas.openxmlformats.org/wordprocessingml/2006/main">
        <w:t xml:space="preserve">1. ਰੋਮੀਆਂ 11:36 - ਕਿਉਂਕਿ ਉਸ ਤੋਂ ਅਤੇ ਉਸ ਦੁਆਰਾ ਅਤੇ ਉਸ ਲਈ ਸਾਰੀਆਂ ਚੀਜ਼ਾਂ ਹਨ। ਉਸ ਲਈ ਸਦਾ ਲਈ ਮਹਿਮਾ ਹੋਵੇ!</w:t>
      </w:r>
    </w:p>
    <w:p w14:paraId="55DCE15E" w14:textId="77777777" w:rsidR="000F7377" w:rsidRDefault="000F7377"/>
    <w:p w14:paraId="15BEA3C6" w14:textId="77777777" w:rsidR="000F7377" w:rsidRDefault="000F7377">
      <w:r xmlns:w="http://schemas.openxmlformats.org/wordprocessingml/2006/main">
        <w:t xml:space="preserve">2. ਯੂਹੰਨਾ 1:3 - ਸਾਰੀਆਂ ਚੀਜ਼ਾਂ ਉਸ ਦੁਆਰਾ ਰਚੀਆਂ ਗਈਆਂ ਸਨ, ਅਤੇ ਉਸ ਤੋਂ ਬਿਨਾਂ ਕੋਈ ਚੀਜ਼ ਨਹੀਂ ਬਣਾਈ ਗਈ ਸੀ ਜੋ ਬਣਾਈ ਗਈ ਸੀ।</w:t>
      </w:r>
    </w:p>
    <w:p w14:paraId="4D9DA77D" w14:textId="77777777" w:rsidR="000F7377" w:rsidRDefault="000F7377"/>
    <w:p w14:paraId="342F47F8" w14:textId="77777777" w:rsidR="000F7377" w:rsidRDefault="000F7377">
      <w:r xmlns:w="http://schemas.openxmlformats.org/wordprocessingml/2006/main">
        <w:t xml:space="preserve">ਪਰਕਾਸ਼ ਦੀ ਪੋਥੀ 22:14 ਧੰਨ ਹਨ ਉਹ ਜਿਹੜੇ ਉਹ ਦੇ ਹੁਕਮਾਂ ਨੂੰ ਮੰਨਦੇ ਹਨ, ਤਾਂ ਜੋ ਉਨ੍ਹਾਂ ਨੂੰ ਜੀਵਨ ਦੇ ਬਿਰਛ ਦਾ ਹੱਕ ਹੋਵੇ, ਅਤੇ ਫਾਟਕਾਂ ਰਾਹੀਂ ਸ਼ਹਿਰ ਵਿੱਚ ਵੜਨ।</w:t>
      </w:r>
    </w:p>
    <w:p w14:paraId="14E8BB9B" w14:textId="77777777" w:rsidR="000F7377" w:rsidRDefault="000F7377"/>
    <w:p w14:paraId="3F71D9DD" w14:textId="77777777" w:rsidR="000F7377" w:rsidRDefault="000F7377">
      <w:r xmlns:w="http://schemas.openxmlformats.org/wordprocessingml/2006/main">
        <w:t xml:space="preserve">ਜਿਹੜੇ ਲੋਕ ਪਰਮੇਸ਼ੁਰ ਦੇ ਹੁਕਮਾਂ ਦੀ ਪਾਲਣਾ ਕਰਦੇ ਹਨ, ਉਨ੍ਹਾਂ ਨੂੰ ਜੀਵਨ ਦੇ ਰੁੱਖ ਅਤੇ ਸਵਰਗੀ ਸ਼ਹਿਰ ਦੇ ਦਰਵਾਜ਼ਿਆਂ ਤੱਕ ਪਹੁੰਚ ਦਿੱਤੀ ਜਾਵੇਗੀ।</w:t>
      </w:r>
    </w:p>
    <w:p w14:paraId="0DBFC1BD" w14:textId="77777777" w:rsidR="000F7377" w:rsidRDefault="000F7377"/>
    <w:p w14:paraId="107829F5" w14:textId="77777777" w:rsidR="000F7377" w:rsidRDefault="000F7377">
      <w:r xmlns:w="http://schemas.openxmlformats.org/wordprocessingml/2006/main">
        <w:t xml:space="preserve">1. ਆਗਿਆਕਾਰੀ ਦਾ ਆਸ਼ੀਰਵਾਦ: ਪ੍ਰਮਾਤਮਾ ਦੀ ਇੱਛਾ ਦੀ ਪਾਲਣਾ ਕਰਨ ਦੀ ਖੁਸ਼ੀ ਨੂੰ ਗਲੇ ਲਗਾਉਣਾ</w:t>
      </w:r>
    </w:p>
    <w:p w14:paraId="6CEE5B9E" w14:textId="77777777" w:rsidR="000F7377" w:rsidRDefault="000F7377"/>
    <w:p w14:paraId="0F3D9E68" w14:textId="77777777" w:rsidR="000F7377" w:rsidRDefault="000F7377">
      <w:r xmlns:w="http://schemas.openxmlformats.org/wordprocessingml/2006/main">
        <w:t xml:space="preserve">2. ਜੀਵਨ ਦੇ ਰੁੱਖ ਦੇ ਵਾਅਦੇ: ਵਫ਼ਾਦਾਰੀ ਦੇ ਇਨਾਮ ਵੱਢਣਾ</w:t>
      </w:r>
    </w:p>
    <w:p w14:paraId="49F2C5BC" w14:textId="77777777" w:rsidR="000F7377" w:rsidRDefault="000F7377"/>
    <w:p w14:paraId="0198A1DB" w14:textId="77777777" w:rsidR="000F7377" w:rsidRDefault="000F7377">
      <w:r xmlns:w="http://schemas.openxmlformats.org/wordprocessingml/2006/main">
        <w:t xml:space="preserve">1. ਬਿਵਸਥਾ ਸਾਰ 11:26-28 - ਆਗਿਆਕਾਰੀ ਲਈ ਅਸੀਸਾਂ</w:t>
      </w:r>
    </w:p>
    <w:p w14:paraId="5785F8E4" w14:textId="77777777" w:rsidR="000F7377" w:rsidRDefault="000F7377"/>
    <w:p w14:paraId="49AA34B8" w14:textId="77777777" w:rsidR="000F7377" w:rsidRDefault="000F7377">
      <w:r xmlns:w="http://schemas.openxmlformats.org/wordprocessingml/2006/main">
        <w:t xml:space="preserve">2. ਉਤਪਤ 2:9 - ਅਦਨ ਦੇ ਬਾਗ਼ ਵਿੱਚ ਜੀਵਨ ਦਾ ਰੁੱਖ</w:t>
      </w:r>
    </w:p>
    <w:p w14:paraId="21B55FBF" w14:textId="77777777" w:rsidR="000F7377" w:rsidRDefault="000F7377"/>
    <w:p w14:paraId="4626E140" w14:textId="77777777" w:rsidR="000F7377" w:rsidRDefault="000F7377">
      <w:r xmlns:w="http://schemas.openxmlformats.org/wordprocessingml/2006/main">
        <w:t xml:space="preserve">ਪਰਕਾਸ਼ ਦੀ ਪੋਥੀ 22:15 ਕਿਉਂਕਿ ਬਾਹਰ ਕੁੱਤੇ, ਜਾਦੂਗਰ, ਵਿਭਚਾਰ ਕਰਨ ਵਾਲੇ, ਕਾਤਲ ਅਤੇ ਮੂਰਤੀ ਪੂਜਕ ਅਤੇ ਜੋ ਕੋਈ ਪਿਆਰ ਕਰਦਾ ਹੈ ਅਤੇ ਝੂਠ ਬੋਲਦਾ ਹੈ।</w:t>
      </w:r>
    </w:p>
    <w:p w14:paraId="5C9C3D4C" w14:textId="77777777" w:rsidR="000F7377" w:rsidRDefault="000F7377"/>
    <w:p w14:paraId="70E87FC6" w14:textId="77777777" w:rsidR="000F7377" w:rsidRDefault="000F7377">
      <w:r xmlns:w="http://schemas.openxmlformats.org/wordprocessingml/2006/main">
        <w:t xml:space="preserve">ਜਿਹੜੇ ਲੋਕ ਯਿਸੂ ਨੂੰ ਸਵੀਕਾਰ ਨਹੀਂ ਕਰਦੇ ਉਨ੍ਹਾਂ ਨੂੰ ਪਰਮੇਸ਼ੁਰ ਦੇ ਰਾਜ ਤੋਂ ਬਾਹਰ ਰੱਖਿਆ ਜਾਵੇਗਾ।</w:t>
      </w:r>
    </w:p>
    <w:p w14:paraId="227AAFBD" w14:textId="77777777" w:rsidR="000F7377" w:rsidRDefault="000F7377"/>
    <w:p w14:paraId="57B4B336" w14:textId="77777777" w:rsidR="000F7377" w:rsidRDefault="000F7377">
      <w:r xmlns:w="http://schemas.openxmlformats.org/wordprocessingml/2006/main">
        <w:t xml:space="preserve">1. 1: ਸਾਨੂੰ ਪਰਮੇਸ਼ੁਰ ਦੇ ਰਾਜ ਵਿੱਚ ਪ੍ਰਵੇਸ਼ ਕਰਨ ਲਈ ਯਿਸੂ ਮਸੀਹ ਨੂੰ ਆਪਣੇ ਪ੍ਰਭੂ ਅਤੇ ਮੁਕਤੀਦਾਤਾ ਵਜੋਂ ਸਵੀਕਾਰ ਕਰਨਾ ਚਾਹੀਦਾ ਹੈ।</w:t>
      </w:r>
    </w:p>
    <w:p w14:paraId="4A4BF862" w14:textId="77777777" w:rsidR="000F7377" w:rsidRDefault="000F7377"/>
    <w:p w14:paraId="5F84924E" w14:textId="77777777" w:rsidR="000F7377" w:rsidRDefault="000F7377">
      <w:r xmlns:w="http://schemas.openxmlformats.org/wordprocessingml/2006/main">
        <w:t xml:space="preserve">2. 2: ਸਾਨੂੰ ਪਰਮੇਸ਼ੁਰ ਦੇ ਬਚਨ ਅਨੁਸਾਰ ਪਵਿੱਤਰ ਜੀਵਨ ਬਤੀਤ ਕਰਨ ਦੀ ਕੋਸ਼ਿਸ਼ ਕਰਨੀ ਚਾਹੀਦੀ ਹੈ।</w:t>
      </w:r>
    </w:p>
    <w:p w14:paraId="7BED97D8" w14:textId="77777777" w:rsidR="000F7377" w:rsidRDefault="000F7377"/>
    <w:p w14:paraId="64E72DAE" w14:textId="77777777" w:rsidR="000F7377" w:rsidRDefault="000F7377">
      <w:r xmlns:w="http://schemas.openxmlformats.org/wordprocessingml/2006/main">
        <w:t xml:space="preserve">1. 1: ਅਫ਼ਸੀਆਂ 2: 8-9 - "ਕਿਉਂਕਿ ਤੁਸੀਂ ਕਿਰਪਾ ਦੁਆਰਾ ਵਿਸ਼ਵਾਸ ਦੁਆਰਾ ਬਚਾਏ ਗਏ ਹੋ। ਅਤੇ ਇਹ ਤੁਹਾਡਾ ਆਪਣਾ ਕੰਮ ਨਹੀਂ ਹੈ; ਇਹ ਪਰਮੇਸ਼ੁਰ ਦੀ ਦਾਤ ਹੈ, ਕੰਮਾਂ ਦਾ ਨਤੀਜਾ ਨਹੀਂ ਹੈ, ਤਾਂ ਜੋ ਕੋਈ ਸ਼ੇਖੀ ਨਾ ਕਰੇ। "</w:t>
      </w:r>
    </w:p>
    <w:p w14:paraId="13D061ED" w14:textId="77777777" w:rsidR="000F7377" w:rsidRDefault="000F7377"/>
    <w:p w14:paraId="3C498249" w14:textId="77777777" w:rsidR="000F7377" w:rsidRDefault="000F7377">
      <w:r xmlns:w="http://schemas.openxmlformats.org/wordprocessingml/2006/main">
        <w:t xml:space="preserve">2. 2: ਰੋਮੀਆਂ 10:9-10 - "ਜੇ ਤੁਸੀਂ ਆਪਣੇ ਮੂੰਹ ਨਾਲ ਇਕਰਾਰ ਕਰਦੇ ਹੋ ਕਿ ਯਿਸੂ ਪ੍ਰਭੂ ਹੈ ਅਤੇ ਆਪਣੇ ਦਿਲ ਵਿੱਚ ਵਿਸ਼ਵਾਸ ਕਰਦਾ ਹੈ ਕਿ ਪਰਮੇਸ਼ੁਰ ਨੇ ਉਸਨੂੰ ਮੁਰਦਿਆਂ ਵਿੱਚੋਂ ਜਿਵਾਲਿਆ ਹੈ, ਤਾਂ ਤੁਸੀਂ ਬਚਾਏ ਜਾਵੋਗੇ। ਕਿਉਂਕਿ ਇੱਕ ਦਿਲ ਨਾਲ ਵਿਸ਼ਵਾਸ ਕਰਦਾ ਹੈ ਅਤੇ ਧਰਮੀ ਹੈ, ਅਤੇ ਮੂੰਹ ਨਾਲ ਇਕਰਾਰ ਕਰਦਾ ਹੈ ਅਤੇ ਬਚ ਜਾਂਦਾ ਹੈ।"</w:t>
      </w:r>
    </w:p>
    <w:p w14:paraId="6B180568" w14:textId="77777777" w:rsidR="000F7377" w:rsidRDefault="000F7377"/>
    <w:p w14:paraId="13944D49" w14:textId="77777777" w:rsidR="000F7377" w:rsidRDefault="000F7377">
      <w:r xmlns:w="http://schemas.openxmlformats.org/wordprocessingml/2006/main">
        <w:t xml:space="preserve">ਪਰਕਾਸ਼ ਦੀ ਪੋਥੀ 22:16 ਮੈਂ ਯਿਸੂ ਨੇ ਆਪਣੇ ਦੂਤ ਨੂੰ ਕਲੀਸਿਯਾਵਾਂ ਵਿੱਚ ਤੁਹਾਡੇ ਲਈ ਇਨ੍ਹਾਂ ਗੱਲਾਂ ਦੀ ਗਵਾਹੀ ਦੇਣ ਲਈ ਭੇਜਿਆ ਹੈ। ਮੈਂ ਡੇਵਿਡ ਦੀ ਜੜ੍ਹ ਅਤੇ ਅੰਸ ਹਾਂ, ਅਤੇ ਚਮਕਦਾਰ ਅਤੇ ਸਵੇਰ ਦਾ ਤਾਰਾ ਹਾਂ।</w:t>
      </w:r>
    </w:p>
    <w:p w14:paraId="3B65AF94" w14:textId="77777777" w:rsidR="000F7377" w:rsidRDefault="000F7377"/>
    <w:p w14:paraId="470D943C" w14:textId="77777777" w:rsidR="000F7377" w:rsidRDefault="000F7377">
      <w:r xmlns:w="http://schemas.openxmlformats.org/wordprocessingml/2006/main">
        <w:t xml:space="preserve">ਡੇਵਿਡ ਦੀ ਜੜ੍ਹ ਅਤੇ ਔਲਾਦ, ਯਿਸੂ, ਨੇ ਆਪਣੇ ਦੂਤ ਨੂੰ ਚਰਚਾਂ ਨੂੰ ਗਵਾਹੀ ਦੇਣ ਲਈ ਭੇਜਿਆ ਹੈ।</w:t>
      </w:r>
    </w:p>
    <w:p w14:paraId="6EFCA8F8" w14:textId="77777777" w:rsidR="000F7377" w:rsidRDefault="000F7377"/>
    <w:p w14:paraId="6DEB36DD" w14:textId="77777777" w:rsidR="000F7377" w:rsidRDefault="000F7377">
      <w:r xmlns:w="http://schemas.openxmlformats.org/wordprocessingml/2006/main">
        <w:t xml:space="preserve">1. ਯਿਸੂ ਡੇਵਿਡ ਦੀ ਜੜ੍ਹ ਅਤੇ ਔਲਾਦ ਹੈ, ਚਮਕਦਾਰ ਅਤੇ ਸਵੇਰ ਦਾ ਤਾਰਾ।</w:t>
      </w:r>
    </w:p>
    <w:p w14:paraId="73A4B764" w14:textId="77777777" w:rsidR="000F7377" w:rsidRDefault="000F7377"/>
    <w:p w14:paraId="111C61F4" w14:textId="77777777" w:rsidR="000F7377" w:rsidRDefault="000F7377">
      <w:r xmlns:w="http://schemas.openxmlformats.org/wordprocessingml/2006/main">
        <w:t xml:space="preserve">2. ਚਰਚਾਂ ਵਿੱਚ ਉਸਦੇ ਦੂਤ ਦੁਆਰਾ ਯਿਸੂ ਦੀ ਗਵਾਹੀ।</w:t>
      </w:r>
    </w:p>
    <w:p w14:paraId="08E69367" w14:textId="77777777" w:rsidR="000F7377" w:rsidRDefault="000F7377"/>
    <w:p w14:paraId="10B18E05" w14:textId="77777777" w:rsidR="000F7377" w:rsidRDefault="000F7377">
      <w:r xmlns:w="http://schemas.openxmlformats.org/wordprocessingml/2006/main">
        <w:t xml:space="preserve">1. ਯਸਾਯਾਹ 11:1-5 - ਜੇਸੀ ਦੇ ਟੁੰਡ ਤੋਂ ਇੱਕ ਸ਼ੂਟ ਆਵੇਗੀ; ਉਸ ਦੀਆਂ ਜੜ੍ਹਾਂ ਤੋਂ ਇੱਕ ਸ਼ਾਖਾ ਫਲ ਦੇਵੇਗੀ।</w:t>
      </w:r>
    </w:p>
    <w:p w14:paraId="06A200C1" w14:textId="77777777" w:rsidR="000F7377" w:rsidRDefault="000F7377"/>
    <w:p w14:paraId="1003A2AA" w14:textId="77777777" w:rsidR="000F7377" w:rsidRDefault="000F7377">
      <w:r xmlns:w="http://schemas.openxmlformats.org/wordprocessingml/2006/main">
        <w:t xml:space="preserve">2. ਲੂਕਾ 1:32-33 - ਉਹ ਮਹਾਨ ਹੋਵੇਗਾ ਅਤੇ ਅੱਤ ਮਹਾਨ ਦਾ ਪੁੱਤਰ ਕਹਾਵੇਗਾ। ਯਹੋਵਾਹ ਪਰਮੇਸ਼ੁਰ ਉਸਨੂੰ ਉਸਦੇ ਪਿਤਾ ਦਾਊਦ ਦਾ ਸਿੰਘਾਸਣ ਦੇਵੇਗਾ, ਅਤੇ ਉਹ ਯਾਕੂਬ ਦੀ ਔਲਾਦ ਉੱਤੇ ਸਦਾ ਲਈ ਰਾਜ ਕਰੇਗਾ; ਉਸਦਾ ਰਾਜ ਕਦੇ ਖਤਮ ਨਹੀਂ ਹੋਵੇਗਾ।</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ਪਰਕਾਸ਼ ਦੀ ਪੋਥੀ 22:17 ਅਤੇ ਆਤਮਾ ਅਤੇ ਲਾੜੀ ਆਖਦੇ ਹਨ, ਆਓ। ਅਤੇ ਜਿਹੜਾ ਸੁਣਦਾ ਹੈ ਉਹ ਆਖੇ, ਆਓ। ਅਤੇ ਜਿਹੜਾ ਪਿਆਸਾ ਹੈ ਉਸਨੂੰ ਆਉਣ ਦਿਓ। ਅਤੇ ਜੋ ਕੋਈ ਚਾਹੁੰਦਾ ਹੈ, ਉਸਨੂੰ ਜੀਵਨ ਦਾ ਪਾਣੀ ਮੁਫ਼ਤ ਵਿੱਚ ਲੈਣ ਦਿਓ।</w:t>
      </w:r>
    </w:p>
    <w:p w14:paraId="1F9B2A04" w14:textId="77777777" w:rsidR="000F7377" w:rsidRDefault="000F7377"/>
    <w:p w14:paraId="1EA797D9" w14:textId="77777777" w:rsidR="000F7377" w:rsidRDefault="000F7377">
      <w:r xmlns:w="http://schemas.openxmlformats.org/wordprocessingml/2006/main">
        <w:t xml:space="preserve">ਪ੍ਰਮਾਤਮਾ ਸਾਰਿਆਂ ਨੂੰ ਸੱਦਾ ਦਿੰਦਾ ਹੈ ਕਿ ਉਹ ਆਪਣੇ ਕੋਲ ਆਉਣ ਅਤੇ ਜੀਵਨ ਦੇ ਪਾਣੀ ਦਾ ਖੁੱਲ੍ਹ ਕੇ ਹਿੱਸਾ ਲੈਣ।</w:t>
      </w:r>
    </w:p>
    <w:p w14:paraId="1E7922BF" w14:textId="77777777" w:rsidR="000F7377" w:rsidRDefault="000F7377"/>
    <w:p w14:paraId="2836B4BB" w14:textId="77777777" w:rsidR="000F7377" w:rsidRDefault="000F7377">
      <w:r xmlns:w="http://schemas.openxmlformats.org/wordprocessingml/2006/main">
        <w:t xml:space="preserve">1. ਪਰਮੇਸ਼ੁਰ ਦਾ ਸੱਦਾ - ਸਾਡੇ ਲਈ ਉਸ ਕੋਲ ਆਉਣ ਅਤੇ ਬਚਾਏ ਜਾਣ ਦਾ ਸੱਦਾ।</w:t>
      </w:r>
    </w:p>
    <w:p w14:paraId="55C03E60" w14:textId="77777777" w:rsidR="000F7377" w:rsidRDefault="000F7377"/>
    <w:p w14:paraId="4B25DDEA" w14:textId="77777777" w:rsidR="000F7377" w:rsidRDefault="000F7377">
      <w:r xmlns:w="http://schemas.openxmlformats.org/wordprocessingml/2006/main">
        <w:t xml:space="preserve">2. ਜੀਵਨ ਦਾ ਮੁਫ਼ਤ ਤੋਹਫ਼ਾ - ਸਦੀਵੀ ਜੀਵਨ ਦੇ ਮੁਫ਼ਤ ਤੋਹਫ਼ੇ ਨੂੰ ਸਵੀਕਾਰ ਕਰਨ ਦਾ ਮੌਕਾ।</w:t>
      </w:r>
    </w:p>
    <w:p w14:paraId="06BF2936" w14:textId="77777777" w:rsidR="000F7377" w:rsidRDefault="000F7377"/>
    <w:p w14:paraId="6E9CAFDE" w14:textId="77777777" w:rsidR="000F7377" w:rsidRDefault="000F7377">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14:paraId="0C13BAC8" w14:textId="77777777" w:rsidR="000F7377" w:rsidRDefault="000F7377"/>
    <w:p w14:paraId="6BF14A1E" w14:textId="77777777" w:rsidR="000F7377" w:rsidRDefault="000F7377">
      <w:r xmlns:w="http://schemas.openxmlformats.org/wordprocessingml/2006/main">
        <w:t xml:space="preserve">2. ਰੋਮੀਆਂ 6:23 - ਕਿਉਂਕਿ ਪਾਪ ਦੀ ਮਜ਼ਦੂਰੀ ਮੌਤ ਹੈ, ਪਰ ਪਰਮੇਸ਼ੁਰ ਦੀ ਦਾਤ ਮਸੀਹ ਯਿਸੂ ਸਾਡੇ ਪ੍ਰਭੂ ਵਿੱਚ ਸਦੀਵੀ ਜੀਵਨ ਹੈ।</w:t>
      </w:r>
    </w:p>
    <w:p w14:paraId="22B55B55" w14:textId="77777777" w:rsidR="000F7377" w:rsidRDefault="000F7377"/>
    <w:p w14:paraId="227D9E3A" w14:textId="77777777" w:rsidR="000F7377" w:rsidRDefault="000F7377">
      <w:r xmlns:w="http://schemas.openxmlformats.org/wordprocessingml/2006/main">
        <w:t xml:space="preserve">ਪਰਕਾਸ਼ ਦੀ ਪੋਥੀ 22:18 ਕਿਉਂ ਜੋ ਮੈਂ ਹਰੇਕ ਮਨੁੱਖ ਦੇ ਅੱਗੇ ਗਵਾਹੀ ਦਿੰਦਾ ਹਾਂ ਜੋ ਇਸ ਪੋਥੀ ਦੀ ਭਵਿੱਖਬਾਣੀ ਦੀਆਂ ਗੱਲਾਂ ਨੂੰ ਸੁਣਦਾ ਹੈ, ਜੇਕਰ ਕੋਈ ਇਨ੍ਹਾਂ ਗੱਲਾਂ ਵਿੱਚ ਵਾਧਾ ਕਰੇਗਾ ਤਾਂ ਪਰਮੇਸ਼ੁਰ ਉਸ ਉੱਤੇ ਉਹ ਬਿਪਤਾਵਾਂ ਵਧਾਵੇਗਾ ਜਿਹੜੀਆਂ ਇਸ ਪੁਸਤਕ ਵਿੱਚ ਲਿਖੀਆਂ ਗਈਆਂ ਹਨ।</w:t>
      </w:r>
    </w:p>
    <w:p w14:paraId="482BE273" w14:textId="77777777" w:rsidR="000F7377" w:rsidRDefault="000F7377"/>
    <w:p w14:paraId="569B2546" w14:textId="77777777" w:rsidR="000F7377" w:rsidRDefault="000F7377">
      <w:r xmlns:w="http://schemas.openxmlformats.org/wordprocessingml/2006/main">
        <w:t xml:space="preserve">ਪਰਮੇਸ਼ੁਰ ਨੇ ਪਰਕਾਸ਼ ਦੀ ਪੋਥੀ ਵਿੱਚ ਭਵਿੱਖਬਾਣੀ ਦੇ ਸ਼ਬਦਾਂ ਨੂੰ ਜੋੜਨ ਦੇ ਵਿਰੁੱਧ ਚੇਤਾਵਨੀ ਦਿੱਤੀ ਹੈ, ਜਿਵੇਂ ਕਿ ਜਿਹੜੇ ਲੋਕ ਅਜਿਹਾ ਕਰਦੇ ਹਨ ਉਨ੍ਹਾਂ ਨੂੰ ਇਸ ਵਿੱਚ ਲਿਖੀਆਂ ਬਿਪਤਾਵਾਂ ਨਾਲ ਸਜ਼ਾ ਦਿੱਤੀ ਜਾਵੇਗੀ।</w:t>
      </w:r>
    </w:p>
    <w:p w14:paraId="18F1E3EC" w14:textId="77777777" w:rsidR="000F7377" w:rsidRDefault="000F7377"/>
    <w:p w14:paraId="12C18105" w14:textId="77777777" w:rsidR="000F7377" w:rsidRDefault="000F7377">
      <w:r xmlns:w="http://schemas.openxmlformats.org/wordprocessingml/2006/main">
        <w:t xml:space="preserve">1. ਪਰਮੇਸ਼ੁਰ ਦੇ ਬਚਨ ਨੂੰ ਜੋੜਨ ਦੇ ਖ਼ਤਰੇ</w:t>
      </w:r>
    </w:p>
    <w:p w14:paraId="247F5DB5" w14:textId="77777777" w:rsidR="000F7377" w:rsidRDefault="000F7377"/>
    <w:p w14:paraId="453AA7C5" w14:textId="77777777" w:rsidR="000F7377" w:rsidRDefault="000F7377">
      <w:r xmlns:w="http://schemas.openxmlformats.org/wordprocessingml/2006/main">
        <w:t xml:space="preserve">2. ਪਰਮੇਸ਼ੁਰ ਦੇ ਬਚਨ ਨੂੰ ਮੰਨਣ ਦੀ ਮਹੱਤਤਾ</w:t>
      </w:r>
    </w:p>
    <w:p w14:paraId="76430130" w14:textId="77777777" w:rsidR="000F7377" w:rsidRDefault="000F7377"/>
    <w:p w14:paraId="0391795D" w14:textId="77777777" w:rsidR="000F7377" w:rsidRDefault="000F7377">
      <w:r xmlns:w="http://schemas.openxmlformats.org/wordprocessingml/2006/main">
        <w:t xml:space="preserve">1. ਕਹਾਉਤਾਂ 30: 5-6 (ਪਰਮੇਸ਼ੁਰ ਦਾ ਹਰ ਸ਼ਬਦ ਸ਼ੁੱਧ ਹੈ: ਉਹ ਉਨ੍ਹਾਂ ਲਈ ਇੱਕ ਢਾਲ ਹੈ ਜੋ ਉਸ ਵਿੱਚ ਭਰੋਸਾ ਰੱਖਦੇ ਹਨ। ਤੁਸੀਂ ਉਸ ਦੇ ਸ਼ਬਦਾਂ ਵਿੱਚ ਸ਼ਾਮਲ ਨਾ ਹੋਵੋ, ਨਹੀਂ ਤਾਂ ਉਹ ਤੁਹਾਨੂੰ ਝਿੜਕੇਗਾ, ਅਤੇ ਤੁਸੀਂ ਝੂਠੇ ਪਾਏ ਜਾਵੋਗੇ)</w:t>
      </w:r>
    </w:p>
    <w:p w14:paraId="7EE9A00D" w14:textId="77777777" w:rsidR="000F7377" w:rsidRDefault="000F7377"/>
    <w:p w14:paraId="63AE068F" w14:textId="77777777" w:rsidR="000F7377" w:rsidRDefault="000F7377">
      <w:r xmlns:w="http://schemas.openxmlformats.org/wordprocessingml/2006/main">
        <w:t xml:space="preserve">2. ਬਿਵਸਥਾ ਸਾਰ 4: 2 (ਤੁਸੀਂ ਉਸ ਬਚਨ ਵਿੱਚ ਜੋ ਮੈਂ ਤੁਹਾਨੂੰ ਹੁਕਮ ਦਿੰਦਾ ਹਾਂ ਉਸ ਵਿੱਚ ਵਾਧਾ ਨਾ ਕਰੋ, ਨਾ ਹੀ ਤੁਹਾਨੂੰ ਇਸ ਵਿੱਚ ਕਮੀ ਕਰਨੀ ਚਾਹੀਦੀ ਹੈ, ਤਾਂ ਜੋ ਤੁਸੀਂ ਯਹੋਵਾਹ ਆਪਣੇ ਪਰਮੇਸ਼ੁਰ ਦੇ ਹੁਕਮਾਂ ਦੀ ਪਾਲਣਾ ਕਰੋ ਜੋ ਮੈਂ ਤੁਹਾਨੂੰ ਹੁਕਮ ਦਿੰਦਾ ਹਾਂ)</w:t>
      </w:r>
    </w:p>
    <w:p w14:paraId="263E9543" w14:textId="77777777" w:rsidR="000F7377" w:rsidRDefault="000F7377"/>
    <w:p w14:paraId="49F0E1BD" w14:textId="77777777" w:rsidR="000F7377" w:rsidRDefault="000F7377">
      <w:r xmlns:w="http://schemas.openxmlformats.org/wordprocessingml/2006/main">
        <w:t xml:space="preserve">ਪਰਕਾਸ਼ ਦੀ ਪੋਥੀ 22:19 ਅਤੇ ਜੇ ਕੋਈ ਇਸ ਅਗੰਮ ਵਾਕ ਦੀ ਪੋਥੀ ਦੇ ਬਚਨਾਂ ਵਿੱਚੋਂ ਕੁਝ ਕੱਢ ਲਵੇ, ਤਾਂ ਪਰਮੇਸ਼ੁਰ ਉਸ ਦਾ ਹਿੱਸਾ ਜੀਵਨ ਦੀ ਪੋਥੀ ਵਿੱਚੋਂ ਅਤੇ ਪਵਿੱਤਰ ਸ਼ਹਿਰ ਵਿੱਚੋਂ ਅਤੇ ਉਨ੍ਹਾਂ ਗੱਲਾਂ ਵਿੱਚੋਂ ਜੋ ਇਸ ਵਿੱਚ ਲਿਖੀਆਂ ਹੋਈਆਂ ਹਨ, ਕੱਢ ਲਵੇਗਾ। ਕਿਤਾਬ</w:t>
      </w:r>
    </w:p>
    <w:p w14:paraId="3910E48E" w14:textId="77777777" w:rsidR="000F7377" w:rsidRDefault="000F7377"/>
    <w:p w14:paraId="581CEDB5" w14:textId="77777777" w:rsidR="000F7377" w:rsidRDefault="000F7377">
      <w:r xmlns:w="http://schemas.openxmlformats.org/wordprocessingml/2006/main">
        <w:t xml:space="preserve">ਜੋ ਕੋਈ ਵੀ ਇਸ ਭਵਿੱਖਬਾਣੀ ਦੀ ਪੋਥੀ ਦੇ ਸ਼ਬਦਾਂ ਨੂੰ ਹਟਾ ਦਿੰਦਾ ਹੈ ਜਾਂ ਬਦਲਦਾ ਹੈ, ਉਸਦਾ ਨਾਮ ਜੀਵਨ ਦੀ ਕਿਤਾਬ, ਪਵਿੱਤਰ ਸ਼ਹਿਰ ਅਤੇ ਕਿਤਾਬ ਵਿੱਚ ਲਿਖੀਆਂ ਚੀਜ਼ਾਂ ਵਿੱਚੋਂ ਹਟਾ ਦਿੱਤਾ ਜਾਵੇਗਾ।</w:t>
      </w:r>
    </w:p>
    <w:p w14:paraId="68D81597" w14:textId="77777777" w:rsidR="000F7377" w:rsidRDefault="000F7377"/>
    <w:p w14:paraId="44C11DB8" w14:textId="77777777" w:rsidR="000F7377" w:rsidRDefault="000F7377">
      <w:r xmlns:w="http://schemas.openxmlformats.org/wordprocessingml/2006/main">
        <w:t xml:space="preserve">1. ਪਰਮੇਸ਼ੁਰ ਦਾ ਬਚਨ ਅਟੱਲ ਹੈ: ਉਸਦੇ ਬਚਨ ਨੂੰ ਮੰਨਣ ਦੀ ਮਹੱਤਤਾ</w:t>
      </w:r>
    </w:p>
    <w:p w14:paraId="3F9DE9D8" w14:textId="77777777" w:rsidR="000F7377" w:rsidRDefault="000F7377"/>
    <w:p w14:paraId="2820E0AE" w14:textId="77777777" w:rsidR="000F7377" w:rsidRDefault="000F7377">
      <w:r xmlns:w="http://schemas.openxmlformats.org/wordprocessingml/2006/main">
        <w:t xml:space="preserve">2. ਪਰਮੇਸ਼ੁਰ ਦੇ ਬਚਨ ਨੂੰ ਨਾ ਮੰਨਣ ਦੇ ਨਤੀਜੇ</w:t>
      </w:r>
    </w:p>
    <w:p w14:paraId="10584B8E" w14:textId="77777777" w:rsidR="000F7377" w:rsidRDefault="000F7377"/>
    <w:p w14:paraId="26573FFC" w14:textId="77777777" w:rsidR="000F7377" w:rsidRDefault="000F7377">
      <w:r xmlns:w="http://schemas.openxmlformats.org/wordprocessingml/2006/main">
        <w:t xml:space="preserve">1. ਬਿਵਸਥਾ ਸਾਰ 4:2 - "ਤੁਹਾਨੂੰ ਉਸ ਬਚਨ ਵਿੱਚ ਜੋ ਮੈਂ ਤੁਹਾਨੂੰ ਹੁਕਮ ਦਿੰਦਾ ਹਾਂ ਉਸ ਵਿੱਚ ਵਾਧਾ ਨਾ ਕਰੋ, ਅਤੇ ਨਾ ਹੀ ਇਸ ਤੋਂ ਦੂਰ ਕਰੋ, ਤਾਂ ਜੋ ਤੁਸੀਂ ਯਹੋਵਾਹ ਆਪਣੇ ਪਰਮੇਸ਼ੁਰ ਦੇ ਹੁਕਮਾਂ ਦੀ ਪਾਲਣਾ ਕਰੋ ਜੋ ਮੈਂ ਤੁਹਾਨੂੰ ਹੁਕਮ ਦਿੰਦਾ ਹਾਂ।"</w:t>
      </w:r>
    </w:p>
    <w:p w14:paraId="7C3E5F44" w14:textId="77777777" w:rsidR="000F7377" w:rsidRDefault="000F7377"/>
    <w:p w14:paraId="7FD9A0CC" w14:textId="77777777" w:rsidR="000F7377" w:rsidRDefault="000F7377">
      <w:r xmlns:w="http://schemas.openxmlformats.org/wordprocessingml/2006/main">
        <w:t xml:space="preserve">2. ਗਲਾਤੀਆਂ 6:7-8 - "ਧੋਖਾ ਨਾ ਖਾਓ, ਪਰਮੇਸ਼ੁਰ ਦਾ ਮਜ਼ਾਕ ਨਹੀਂ ਉਡਾਇਆ ਜਾਂਦਾ, ਕਿਉਂਕਿ ਜੋ ਕੁਝ ਮਨੁੱਖ ਬੀਜਦਾ ਹੈ, ਉਹੀ ਵੱਢਦਾ ਹੈ, ਕਿਉਂਕਿ ਜਿਹੜਾ ਆਪਣੇ ਸਰੀਰ ਲਈ ਬੀਜਦਾ ਹੈ, ਉਹ ਸਰੀਰ ਤੋਂ ਵਿਨਾਸ਼ ਦੀ ਵੱਢੇਗਾ, ਪਰ ਜਿਹੜਾ ਆਤਮਾ ਲਈ ਬੀਜਦਾ ਹੈ ਉਹ ਆਤਮਾ ਤੋਂ ਸਦੀਪਕ ਜੀਵਨ ਵੱਢੇਗਾ।”</w:t>
      </w:r>
    </w:p>
    <w:p w14:paraId="5AFA9DEE" w14:textId="77777777" w:rsidR="000F7377" w:rsidRDefault="000F7377"/>
    <w:p w14:paraId="5B899BFC" w14:textId="77777777" w:rsidR="000F7377" w:rsidRDefault="000F7377">
      <w:r xmlns:w="http://schemas.openxmlformats.org/wordprocessingml/2006/main">
        <w:t xml:space="preserve">ਪਰਕਾਸ਼ ਦੀ ਪੋਥੀ 22:20 ਜਿਹੜਾ ਇਨ੍ਹਾਂ ਗੱਲਾਂ ਦੀ ਗਵਾਹੀ ਦਿੰਦਾ ਹੈ ਉਹ ਆਖਦਾ ਹੈ, ਮੈਂ ਛੇਤੀ ਆਉਂਦਾ ਹਾਂ। ਆਮੀਨ। ਫਿਰ ਵੀ, ਆਓ, ਪ੍ਰਭੂ ਯਿਸੂ।</w:t>
      </w:r>
    </w:p>
    <w:p w14:paraId="4931FB4C" w14:textId="77777777" w:rsidR="000F7377" w:rsidRDefault="000F7377"/>
    <w:p w14:paraId="1D8269E7" w14:textId="77777777" w:rsidR="000F7377" w:rsidRDefault="000F7377">
      <w:r xmlns:w="http://schemas.openxmlformats.org/wordprocessingml/2006/main">
        <w:t xml:space="preserve">ਪਰਕਾਸ਼ ਦੀ ਪੋਥੀ 22:20 ਵਿਚ ਬੋਲਣ ਵਾਲਾ ਯਿਸੂ ਦੇ ਆਉਣ ਦੀ ਪੁਸ਼ਟੀ ਕਰਦਾ ਹੈ।</w:t>
      </w:r>
    </w:p>
    <w:p w14:paraId="2F258DD9" w14:textId="77777777" w:rsidR="000F7377" w:rsidRDefault="000F7377"/>
    <w:p w14:paraId="4EBF89E2" w14:textId="77777777" w:rsidR="000F7377" w:rsidRDefault="000F7377">
      <w:r xmlns:w="http://schemas.openxmlformats.org/wordprocessingml/2006/main">
        <w:t xml:space="preserve">1. ਯਿਸੂ ਦੀ ਵਾਪਸੀ ਦੀ ਉਮੀਦ: ਮੁਸੀਬਤ ਦੇ ਸਮੇਂ ਵਿਚ ਹੌਸਲਾ</w:t>
      </w:r>
    </w:p>
    <w:p w14:paraId="25198AF4" w14:textId="77777777" w:rsidR="000F7377" w:rsidRDefault="000F7377"/>
    <w:p w14:paraId="5FF48309" w14:textId="77777777" w:rsidR="000F7377" w:rsidRDefault="000F7377">
      <w:r xmlns:w="http://schemas.openxmlformats.org/wordprocessingml/2006/main">
        <w:t xml:space="preserve">2. ਯਿਸੂ ਦੀ ਵਾਪਸੀ ਦੀ ਨਿਸ਼ਚਤਤਾ: ਅਨਿਸ਼ਚਿਤਤਾ ਦੇ ਸਮੇਂ ਵਿੱਚ ਭਰੋਸਾ</w:t>
      </w:r>
    </w:p>
    <w:p w14:paraId="4253ECA7" w14:textId="77777777" w:rsidR="000F7377" w:rsidRDefault="000F7377"/>
    <w:p w14:paraId="28AA8A3A" w14:textId="77777777" w:rsidR="000F7377" w:rsidRDefault="000F7377">
      <w:r xmlns:w="http://schemas.openxmlformats.org/wordprocessingml/2006/main">
        <w:t xml:space="preserve">1. ਯਸਾਯਾਹ 40:31 - “ਪਰ ਉਹ ਜਿਹੜੇ ਪ੍ਰਭੂ ਦੀ ਉਡੀਕ ਕਰਦੇ ਹਨ ਉਹ ਆਪਣੀ ਤਾਕਤ ਨੂੰ ਨਵਾਂ ਕਰਨਗੇ; ਉਹ ਉਕਾਬ ਵਾਂਗ ਖੰਭਾਂ ਨਾਲ ਚੜ੍ਹਨਗੇ। ਉਹ ਭੱਜਣਗੇ ਅਤੇ ਥੱਕਣਗੇ ਨਹੀਂ। ਅਤੇ ਉਹ ਤੁਰਨਗੇ, ਅਤੇ ਬੇਹੋਸ਼ ਨਹੀਂ ਹੋਣਗੇ।"</w:t>
      </w:r>
    </w:p>
    <w:p w14:paraId="31859875" w14:textId="77777777" w:rsidR="000F7377" w:rsidRDefault="000F7377"/>
    <w:p w14:paraId="6D367B9F" w14:textId="77777777" w:rsidR="000F7377" w:rsidRDefault="000F7377">
      <w:r xmlns:w="http://schemas.openxmlformats.org/wordprocessingml/2006/main">
        <w:t xml:space="preserve">2. ਇਬਰਾਨੀਆਂ 10:23-25 - “ਆਓ ਅਸੀਂ ਆਪਣੇ ਵਿਸ਼ਵਾਸ ਦੇ ਪੇਸ਼ੇ ਨੂੰ ਬਿਨਾਂ ਝਿਜਕ ਫੜੀ ਰੱਖੀਏ; (ਕਿਉਂਕਿ ਉਹ ਵਫ਼ਾਦਾਰ ਹੈ ਜਿਸਨੇ ਵਾਅਦਾ ਕੀਤਾ ਸੀ;) ਅਤੇ ਆਓ ਅਸੀਂ ਇੱਕ ਦੂਜੇ ਨੂੰ ਪਿਆਰ ਅਤੇ ਚੰਗੇ ਕੰਮਾਂ ਲਈ ਉਕਸਾਉਣ ਲਈ ਵਿਚਾਰ ਕਰੀਏ: ਆਪਣੇ ਆਪ ਨੂੰ ਇਕੱਠੇ ਹੋਣ ਨੂੰ ਨਾ ਛੱਡੀਏ, ਜਿਵੇਂ ਕਿ ਕਈਆਂ ਦਾ ਤਰੀਕਾ ਹੈ; ਪਰ ਇੱਕ-ਦੂਜੇ ਨੂੰ ਨਸੀਹਤ ਦੇਣਾ: ਅਤੇ ਇਸ ਤੋਂ ਵੀ ਵੱਧ, ਜਿਵੇਂ ਤੁਸੀਂ ਦਿਨ ਨੇੜੇ ਆਉਂਦਾ ਦੇਖਦੇ ਹੋ।</w:t>
      </w:r>
    </w:p>
    <w:p w14:paraId="5E3168AA" w14:textId="77777777" w:rsidR="000F7377" w:rsidRDefault="000F7377"/>
    <w:p w14:paraId="28891CCC" w14:textId="77777777" w:rsidR="000F7377" w:rsidRDefault="000F7377">
      <w:r xmlns:w="http://schemas.openxmlformats.org/wordprocessingml/2006/main">
        <w:t xml:space="preserve">ਪਰਕਾਸ਼ ਦੀ ਪੋਥੀ 22:21 ਸਾਡੇ ਪ੍ਰਭੂ ਯਿਸੂ ਮਸੀਹ ਦੀ ਕਿਰਪਾ ਤੁਹਾਡੇ ਸਾਰਿਆਂ ਉੱਤੇ ਹੋਵੇ। ਆਮੀਨ।</w:t>
      </w:r>
    </w:p>
    <w:p w14:paraId="2F228C30" w14:textId="77777777" w:rsidR="000F7377" w:rsidRDefault="000F7377"/>
    <w:p w14:paraId="5B68CB41" w14:textId="77777777" w:rsidR="000F7377" w:rsidRDefault="000F7377">
      <w:r xmlns:w="http://schemas.openxmlformats.org/wordprocessingml/2006/main">
        <w:t xml:space="preserve">ਪਰਕਾਸ਼ ਦੀ ਪੋਥੀ 22:21 ਦਾ ਲੇਖਕ ਚਾਹੁੰਦਾ ਹੈ ਕਿ ਪਰਮੇਸ਼ੁਰ ਦੀ ਕਿਰਪਾ ਸਾਰੇ ਵਿਸ਼ਵਾਸੀਆਂ ਦੇ ਨਾਲ ਹੋਵੇ।</w:t>
      </w:r>
    </w:p>
    <w:p w14:paraId="5E4A50D5" w14:textId="77777777" w:rsidR="000F7377" w:rsidRDefault="000F7377"/>
    <w:p w14:paraId="640BDB83" w14:textId="77777777" w:rsidR="000F7377" w:rsidRDefault="000F7377">
      <w:r xmlns:w="http://schemas.openxmlformats.org/wordprocessingml/2006/main">
        <w:t xml:space="preserve">1: ਆਓ ਅਸੀਂ ਪਰਮੇਸ਼ੁਰ ਦੀ ਕਿਰਪਾ ਲਈ ਸ਼ੁਕਰਗੁਜ਼ਾਰ ਹੋਈਏ, ਅਤੇ ਜੋ ਅਸੀਂ ਕਰਦੇ ਹਾਂ ਉਸ ਵਿੱਚ ਦੂਜਿਆਂ ਨੂੰ ਦਿਖਾਉਂਦੇ ਹਾਂ।</w:t>
      </w:r>
    </w:p>
    <w:p w14:paraId="35F10C27" w14:textId="77777777" w:rsidR="000F7377" w:rsidRDefault="000F7377"/>
    <w:p w14:paraId="7B6C0CA8" w14:textId="77777777" w:rsidR="000F7377" w:rsidRDefault="000F7377">
      <w:r xmlns:w="http://schemas.openxmlformats.org/wordprocessingml/2006/main">
        <w:t xml:space="preserve">2: ਅਸੀਂ ਅਜ਼ਮਾਇਸ਼ਾਂ ਅਤੇ ਮੁਸ਼ਕਲਾਂ ਦੇ ਸਮੇਂ ਪਰਮੇਸ਼ੁਰ ਦੀ ਕਿਰਪਾ ਉੱਤੇ ਭਰੋਸਾ ਰੱਖ ਸਕਦੇ ਹਾਂ।</w:t>
      </w:r>
    </w:p>
    <w:p w14:paraId="7B2E76B9" w14:textId="77777777" w:rsidR="000F7377" w:rsidRDefault="000F7377"/>
    <w:p w14:paraId="408D946A" w14:textId="77777777" w:rsidR="000F7377" w:rsidRDefault="000F7377">
      <w:r xmlns:w="http://schemas.openxmlformats.org/wordprocessingml/2006/main">
        <w:t xml:space="preserve">1: ਅਫ਼ਸੀਆਂ 2:8-10 - ਕਿਉਂਕਿ ਕਿਰਪਾ ਦੁਆਰਾ ਤੁਸੀਂ ਵਿਸ਼ਵਾਸ ਦੁਆਰਾ ਬਚਾਏ ਗਏ ਹੋ। ਅਤੇ ਇਹ ਤੁਹਾਡਾ ਆਪਣਾ ਨਹੀਂ ਹੈ; ਇਹ ਪਰਮੇਸ਼ੁਰ ਦੀ ਦਾਤ ਹੈ, ਕੰਮਾਂ ਦਾ ਨਤੀਜਾ ਨਹੀਂ, ਤਾਂ ਜੋ ਕੋਈ ਸ਼ੇਖੀ ਨਾ ਮਾਰ ਸਕੇ।</w:t>
      </w:r>
    </w:p>
    <w:p w14:paraId="12836E11" w14:textId="77777777" w:rsidR="000F7377" w:rsidRDefault="000F7377"/>
    <w:p w14:paraId="5722478F" w14:textId="77777777" w:rsidR="000F7377" w:rsidRDefault="000F7377">
      <w:r xmlns:w="http://schemas.openxmlformats.org/wordprocessingml/2006/main">
        <w:t xml:space="preserve">2:2 ਕੁਰਿੰਥੀਆਂ 12:9-10 - ਪਰ ਉਸਨੇ ਮੈਨੂੰ ਕਿਹਾ, "ਮੇਰੀ ਕਿਰਪਾ ਤੇਰੇ ਲਈ ਕਾਫ਼ੀ ਹੈ, ਕਿਉਂਕਿ ਮੇਰੀ ਸ਼ਕਤੀ ਕਮਜ਼ੋਰੀ ਵਿੱਚ ਪੂਰੀ ਹੁੰਦੀ ਹੈ।" ਇਸ ਲਈ ਮੈਂ ਆਪਣੀਆਂ ਕਮਜ਼ੋਰੀਆਂ ਬਾਰੇ ਵਧੇਰੇ ਖੁਸ਼ੀ ਨਾਲ ਸ਼ੇਖ਼ੀ ਮਾਰਾਂਗਾ, ਤਾਂ ਜੋ ਮਸੀਹ ਦੀ ਸ਼ਕਤੀ ਮੇਰੇ ਉੱਤੇ ਟਿਕੀ ਰਹੇ।</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pa"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